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Override PartName="/word/glossary/fontTable.xml" ContentType="application/vnd.openxmlformats-officedocument.wordprocessingml.fontTable+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glossary/document.xml" ContentType="application/vnd.openxmlformats-officedocument.wordprocessingml.document.glossary+xml"/>
  <Default Extension="gif" ContentType="image/gif"/>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94335B" w:rsidRDefault="0094335B" w:rsidP="0094335B">
      <w:pPr>
        <w:jc w:val="center"/>
        <w:rPr>
          <w:rFonts w:ascii="Arabic Typesetting" w:hAnsi="Arabic Typesetting" w:cs="Arabic Typesetting" w:hint="cs"/>
          <w:b/>
          <w:bCs/>
          <w:sz w:val="134"/>
          <w:szCs w:val="134"/>
          <w:rtl/>
          <w:lang w:bidi="ar-EG"/>
        </w:rPr>
      </w:pPr>
    </w:p>
    <w:p w:rsidR="0094335B" w:rsidRPr="0094335B" w:rsidRDefault="0094335B" w:rsidP="0094335B">
      <w:pPr>
        <w:jc w:val="center"/>
        <w:rPr>
          <w:rFonts w:ascii="Arabic Typesetting" w:hAnsi="Arabic Typesetting" w:cs="Arabic Typesetting"/>
          <w:b/>
          <w:bCs/>
          <w:sz w:val="94"/>
          <w:szCs w:val="94"/>
          <w:rtl/>
        </w:rPr>
      </w:pPr>
    </w:p>
    <w:p w:rsidR="0094335B" w:rsidRPr="006B4E86" w:rsidRDefault="0094335B" w:rsidP="0094335B">
      <w:pPr>
        <w:jc w:val="center"/>
        <w:rPr>
          <w:rFonts w:ascii="Arabic Typesetting" w:hAnsi="Arabic Typesetting" w:cs="Arabic Typesetting"/>
          <w:b/>
          <w:bCs/>
          <w:sz w:val="64"/>
          <w:szCs w:val="64"/>
          <w:rtl/>
        </w:rPr>
      </w:pPr>
    </w:p>
    <w:p w:rsidR="0094335B" w:rsidRPr="0094335B" w:rsidRDefault="0094335B" w:rsidP="0094335B">
      <w:pPr>
        <w:jc w:val="center"/>
        <w:rPr>
          <w:rFonts w:ascii="Arabic Typesetting" w:hAnsi="Arabic Typesetting" w:cs="Arabic Typesetting"/>
          <w:b/>
          <w:bCs/>
          <w:sz w:val="134"/>
          <w:szCs w:val="134"/>
          <w:rtl/>
        </w:rPr>
      </w:pPr>
      <w:r w:rsidRPr="0094335B">
        <w:rPr>
          <w:rFonts w:ascii="Arabic Typesetting" w:hAnsi="Arabic Typesetting" w:cs="Arabic Typesetting" w:hint="cs"/>
          <w:b/>
          <w:bCs/>
          <w:sz w:val="134"/>
          <w:szCs w:val="134"/>
          <w:rtl/>
        </w:rPr>
        <w:t>الجامع الوافي لفضائل الإسلام</w:t>
      </w:r>
    </w:p>
    <w:p w:rsidR="0094335B" w:rsidRDefault="0094335B" w:rsidP="00471629">
      <w:pPr>
        <w:rPr>
          <w:rFonts w:ascii="Arabic Typesetting" w:hAnsi="Arabic Typesetting" w:cs="Arabic Typesetting"/>
          <w:b/>
          <w:bCs/>
          <w:sz w:val="24"/>
          <w:szCs w:val="24"/>
          <w:rtl/>
        </w:rPr>
      </w:pPr>
    </w:p>
    <w:p w:rsidR="00471629" w:rsidRDefault="00471629" w:rsidP="00471629">
      <w:pPr>
        <w:rPr>
          <w:rFonts w:ascii="Arabic Typesetting" w:hAnsi="Arabic Typesetting" w:cs="Arabic Typesetting"/>
          <w:b/>
          <w:bCs/>
          <w:sz w:val="24"/>
          <w:szCs w:val="24"/>
          <w:rtl/>
        </w:rPr>
      </w:pPr>
    </w:p>
    <w:p w:rsidR="00471629" w:rsidRDefault="00471629" w:rsidP="00471629">
      <w:pPr>
        <w:rPr>
          <w:rFonts w:ascii="Arabic Typesetting" w:hAnsi="Arabic Typesetting" w:cs="Arabic Typesetting"/>
          <w:b/>
          <w:bCs/>
          <w:sz w:val="24"/>
          <w:szCs w:val="24"/>
          <w:rtl/>
        </w:rPr>
      </w:pPr>
    </w:p>
    <w:p w:rsidR="00471629" w:rsidRDefault="00471629" w:rsidP="00471629">
      <w:pPr>
        <w:rPr>
          <w:rFonts w:ascii="Arabic Typesetting" w:hAnsi="Arabic Typesetting" w:cs="Arabic Typesetting"/>
          <w:b/>
          <w:bCs/>
          <w:sz w:val="24"/>
          <w:szCs w:val="24"/>
          <w:rtl/>
        </w:rPr>
      </w:pPr>
    </w:p>
    <w:p w:rsidR="00471629" w:rsidRDefault="00471629" w:rsidP="00471629">
      <w:pPr>
        <w:rPr>
          <w:rFonts w:ascii="Arabic Typesetting" w:hAnsi="Arabic Typesetting" w:cs="PT Bold Heading"/>
          <w:b/>
          <w:bCs/>
          <w:u w:val="single"/>
          <w:rtl/>
        </w:rPr>
      </w:pPr>
    </w:p>
    <w:p w:rsidR="0094335B" w:rsidRPr="00101A64" w:rsidRDefault="0094335B" w:rsidP="0094335B">
      <w:pPr>
        <w:jc w:val="center"/>
        <w:rPr>
          <w:rFonts w:ascii="Arabic Typesetting" w:hAnsi="Arabic Typesetting" w:cs="PT Bold Heading"/>
          <w:b/>
          <w:bCs/>
          <w:sz w:val="48"/>
          <w:szCs w:val="48"/>
          <w:u w:val="single"/>
          <w:rtl/>
        </w:rPr>
      </w:pPr>
    </w:p>
    <w:p w:rsidR="0094335B" w:rsidRPr="006B4E86" w:rsidRDefault="0094335B" w:rsidP="0094335B">
      <w:pPr>
        <w:jc w:val="center"/>
        <w:rPr>
          <w:rFonts w:ascii="Arabic Typesetting" w:hAnsi="Arabic Typesetting" w:cs="PT Bold Heading"/>
          <w:b/>
          <w:bCs/>
          <w:sz w:val="4"/>
          <w:szCs w:val="4"/>
          <w:u w:val="single"/>
          <w:rtl/>
        </w:rPr>
      </w:pPr>
    </w:p>
    <w:p w:rsidR="0094335B" w:rsidRPr="00A25A3E" w:rsidRDefault="0094335B" w:rsidP="0094335B">
      <w:pPr>
        <w:jc w:val="center"/>
        <w:rPr>
          <w:rFonts w:cs="PT Bold Heading"/>
          <w:sz w:val="44"/>
          <w:szCs w:val="44"/>
          <w:u w:val="single"/>
          <w:rtl/>
        </w:rPr>
      </w:pPr>
      <w:r w:rsidRPr="00A25A3E">
        <w:rPr>
          <w:rFonts w:cs="PT Bold Heading" w:hint="cs"/>
          <w:sz w:val="44"/>
          <w:szCs w:val="44"/>
          <w:u w:val="single"/>
          <w:rtl/>
        </w:rPr>
        <w:t xml:space="preserve">تأليف </w:t>
      </w:r>
    </w:p>
    <w:p w:rsidR="0094335B" w:rsidRPr="00A25A3E" w:rsidRDefault="0094335B" w:rsidP="0094335B">
      <w:pPr>
        <w:jc w:val="center"/>
        <w:rPr>
          <w:rFonts w:cs="PT Bold Heading"/>
          <w:sz w:val="44"/>
          <w:szCs w:val="44"/>
          <w:rtl/>
        </w:rPr>
      </w:pPr>
      <w:r w:rsidRPr="00A25A3E">
        <w:rPr>
          <w:rFonts w:cs="PT Bold Heading" w:hint="cs"/>
          <w:sz w:val="44"/>
          <w:szCs w:val="44"/>
          <w:rtl/>
        </w:rPr>
        <w:t>أبو إسلام أحمد بن علي</w:t>
      </w:r>
    </w:p>
    <w:p w:rsidR="0094335B" w:rsidRDefault="0094335B" w:rsidP="0094335B">
      <w:pPr>
        <w:jc w:val="center"/>
        <w:rPr>
          <w:rFonts w:cs="PT Bold Heading"/>
          <w:rtl/>
        </w:rPr>
      </w:pPr>
      <w:r w:rsidRPr="00A25A3E">
        <w:rPr>
          <w:rFonts w:cs="PT Bold Heading" w:hint="cs"/>
          <w:rtl/>
        </w:rPr>
        <w:t>غفر الله تعالى له ولوالديه وللمسلمين أجمعين</w:t>
      </w:r>
    </w:p>
    <w:p w:rsidR="0094335B" w:rsidRPr="002575CC" w:rsidRDefault="0094335B" w:rsidP="0094335B">
      <w:pPr>
        <w:jc w:val="center"/>
        <w:rPr>
          <w:rFonts w:cs="PT Bold Heading"/>
          <w:sz w:val="52"/>
          <w:szCs w:val="52"/>
          <w:rtl/>
        </w:rPr>
      </w:pPr>
    </w:p>
    <w:p w:rsidR="0094335B" w:rsidRPr="00A47265" w:rsidRDefault="0094335B" w:rsidP="0094335B">
      <w:pPr>
        <w:jc w:val="center"/>
        <w:rPr>
          <w:rFonts w:cs="Traditional Arabic"/>
          <w:bCs/>
          <w:color w:val="FF0000"/>
          <w:sz w:val="48"/>
          <w:szCs w:val="48"/>
          <w:u w:val="single"/>
          <w:rtl/>
          <w:lang w:bidi="ar-JO"/>
        </w:rPr>
      </w:pPr>
      <w:r w:rsidRPr="00A47265">
        <w:rPr>
          <w:rFonts w:cs="Traditional Arabic" w:hint="cs"/>
          <w:bCs/>
          <w:color w:val="FF0000"/>
          <w:sz w:val="48"/>
          <w:szCs w:val="48"/>
          <w:u w:val="single"/>
          <w:rtl/>
          <w:lang w:bidi="ar-JO"/>
        </w:rPr>
        <w:lastRenderedPageBreak/>
        <w:t>حقوق المؤلف</w:t>
      </w:r>
    </w:p>
    <w:p w:rsidR="0094335B" w:rsidRPr="00C677EE" w:rsidRDefault="0094335B" w:rsidP="0094335B">
      <w:pPr>
        <w:jc w:val="both"/>
        <w:rPr>
          <w:rFonts w:cs="Traditional Arabic"/>
          <w:bCs/>
          <w:sz w:val="34"/>
          <w:szCs w:val="34"/>
          <w:rtl/>
          <w:lang w:bidi="ar-JO"/>
        </w:rPr>
      </w:pPr>
      <w:r w:rsidRPr="00C677EE">
        <w:rPr>
          <w:rFonts w:cs="Traditional Arabic" w:hint="cs"/>
          <w:bCs/>
          <w:sz w:val="34"/>
          <w:szCs w:val="34"/>
          <w:rtl/>
          <w:lang w:bidi="ar-JO"/>
        </w:rPr>
        <w:t>حقوق الترجمة لأي لغة عالمية وحقوق الطبع والنشر والنسخ والنقل والتوزيع مكفولة للجميع  ولجميع كتبي المنشورة من قبل والتي ستنشر إن شاء الله تعالى مستقبلاً إن أحيانا الله تعالى , بشرط عدم التبديل والتغيير في الكتب ولا في أي جزء منها من أول الغلاف إلى آخر صفحة منها .</w:t>
      </w:r>
    </w:p>
    <w:p w:rsidR="0094335B" w:rsidRPr="00C677EE" w:rsidRDefault="0094335B" w:rsidP="0094335B">
      <w:pPr>
        <w:jc w:val="center"/>
        <w:rPr>
          <w:rFonts w:cs="Traditional Arabic"/>
          <w:bCs/>
          <w:sz w:val="38"/>
          <w:szCs w:val="38"/>
          <w:rtl/>
          <w:lang w:bidi="ar-JO"/>
        </w:rPr>
      </w:pPr>
      <w:r w:rsidRPr="00C677EE">
        <w:rPr>
          <w:rFonts w:cs="Traditional Arabic" w:hint="cs"/>
          <w:bCs/>
          <w:sz w:val="38"/>
          <w:szCs w:val="38"/>
          <w:rtl/>
          <w:lang w:bidi="ar-JO"/>
        </w:rPr>
        <w:t>(نسأل الله تعالى حسن النية وقبولها كعلم ينتفع به بعد مماتنا ... آمين)</w:t>
      </w:r>
    </w:p>
    <w:p w:rsidR="0094335B" w:rsidRPr="00C677EE" w:rsidRDefault="0094335B" w:rsidP="0094335B">
      <w:pPr>
        <w:jc w:val="both"/>
        <w:rPr>
          <w:rFonts w:cs="Traditional Arabic"/>
          <w:bCs/>
          <w:sz w:val="34"/>
          <w:szCs w:val="34"/>
          <w:rtl/>
          <w:lang w:bidi="ar-JO"/>
        </w:rPr>
      </w:pPr>
      <w:r w:rsidRPr="00C677EE">
        <w:rPr>
          <w:rFonts w:cs="Traditional Arabic" w:hint="cs"/>
          <w:bCs/>
          <w:sz w:val="34"/>
          <w:szCs w:val="34"/>
          <w:rtl/>
          <w:lang w:bidi="ar-JO"/>
        </w:rPr>
        <w:t>عن أبي هريرة رضي الله عنه عن النبي صلى الله عليه وسلم قال :</w:t>
      </w:r>
    </w:p>
    <w:p w:rsidR="0094335B" w:rsidRPr="00C677EE" w:rsidRDefault="0094335B" w:rsidP="0094335B">
      <w:pPr>
        <w:jc w:val="both"/>
        <w:rPr>
          <w:rFonts w:cs="Traditional Arabic"/>
          <w:bCs/>
          <w:sz w:val="28"/>
          <w:szCs w:val="28"/>
          <w:rtl/>
          <w:lang w:bidi="ar-JO"/>
        </w:rPr>
      </w:pPr>
      <w:r w:rsidRPr="00C677EE">
        <w:rPr>
          <w:rFonts w:cs="Traditional Arabic" w:hint="cs"/>
          <w:bCs/>
          <w:sz w:val="34"/>
          <w:szCs w:val="34"/>
          <w:rtl/>
          <w:lang w:bidi="ar-JO"/>
        </w:rPr>
        <w:t>(</w:t>
      </w:r>
      <w:r w:rsidRPr="00C677EE">
        <w:rPr>
          <w:rFonts w:cs="Traditional Arabic"/>
          <w:bCs/>
          <w:sz w:val="34"/>
          <w:szCs w:val="34"/>
          <w:rtl/>
          <w:lang w:bidi="ar-JO"/>
        </w:rPr>
        <w:t xml:space="preserve">إذا مات الإنسان انقطع عمله إلا من ثلاث صدقة جارية أو علم ينتفع به أو ولد صالح يدعو له </w:t>
      </w:r>
      <w:r w:rsidRPr="00C677EE">
        <w:rPr>
          <w:rFonts w:cs="Traditional Arabic" w:hint="cs"/>
          <w:bCs/>
          <w:sz w:val="34"/>
          <w:szCs w:val="34"/>
          <w:rtl/>
          <w:lang w:bidi="ar-JO"/>
        </w:rPr>
        <w:t>)</w:t>
      </w:r>
      <w:r w:rsidRPr="00C677EE">
        <w:rPr>
          <w:rFonts w:cs="Traditional Arabic"/>
          <w:bCs/>
          <w:sz w:val="34"/>
          <w:szCs w:val="34"/>
          <w:rtl/>
          <w:lang w:bidi="ar-JO"/>
        </w:rPr>
        <w:t>. ‌</w:t>
      </w:r>
      <w:r w:rsidRPr="00C677EE">
        <w:rPr>
          <w:rFonts w:cs="Traditional Arabic"/>
          <w:bCs/>
          <w:sz w:val="28"/>
          <w:szCs w:val="28"/>
          <w:rtl/>
          <w:lang w:bidi="ar-JO"/>
        </w:rPr>
        <w:t>تحقيق الألباني :  (صحيح) انظر حديث رقم: 793 في صحيح الجامع.‌</w:t>
      </w:r>
    </w:p>
    <w:p w:rsidR="0094335B" w:rsidRPr="00A2286E" w:rsidRDefault="0094335B" w:rsidP="0094335B">
      <w:pPr>
        <w:jc w:val="center"/>
        <w:rPr>
          <w:rFonts w:cs="Traditional Arabic"/>
          <w:bCs/>
          <w:color w:val="000000"/>
          <w:sz w:val="36"/>
          <w:szCs w:val="36"/>
          <w:rtl/>
          <w:lang w:bidi="ar-JO"/>
        </w:rPr>
      </w:pPr>
      <w:r w:rsidRPr="00A2286E">
        <w:rPr>
          <w:rFonts w:cs="Traditional Arabic" w:hint="cs"/>
          <w:bCs/>
          <w:color w:val="000000"/>
          <w:sz w:val="36"/>
          <w:szCs w:val="36"/>
          <w:rtl/>
          <w:lang w:bidi="ar-JO"/>
        </w:rPr>
        <w:t>,,,,,,,,,,,,,,,,,,,,,</w:t>
      </w:r>
    </w:p>
    <w:p w:rsidR="0094335B" w:rsidRPr="00A47265" w:rsidRDefault="00471629" w:rsidP="0094335B">
      <w:pPr>
        <w:jc w:val="center"/>
        <w:rPr>
          <w:rFonts w:cs="Traditional Arabic"/>
          <w:bCs/>
          <w:color w:val="00B050"/>
          <w:sz w:val="38"/>
          <w:szCs w:val="38"/>
          <w:u w:val="single"/>
          <w:rtl/>
          <w:lang w:bidi="ar-JO"/>
        </w:rPr>
      </w:pPr>
      <w:r>
        <w:rPr>
          <w:rFonts w:cs="Traditional Arabic" w:hint="cs"/>
          <w:bCs/>
          <w:color w:val="00B050"/>
          <w:sz w:val="38"/>
          <w:szCs w:val="38"/>
          <w:u w:val="single"/>
          <w:rtl/>
          <w:lang w:bidi="ar-JO"/>
        </w:rPr>
        <w:t>إعداد</w:t>
      </w:r>
    </w:p>
    <w:p w:rsidR="0094335B" w:rsidRPr="00A47265" w:rsidRDefault="0094335B" w:rsidP="0094335B">
      <w:pPr>
        <w:jc w:val="center"/>
        <w:rPr>
          <w:rFonts w:cs="Traditional Arabic"/>
          <w:bCs/>
          <w:color w:val="00B050"/>
          <w:sz w:val="38"/>
          <w:szCs w:val="38"/>
          <w:rtl/>
          <w:lang w:bidi="ar-JO"/>
        </w:rPr>
      </w:pPr>
      <w:r w:rsidRPr="00A47265">
        <w:rPr>
          <w:rFonts w:cs="Traditional Arabic" w:hint="cs"/>
          <w:bCs/>
          <w:color w:val="00B050"/>
          <w:sz w:val="38"/>
          <w:szCs w:val="38"/>
          <w:rtl/>
          <w:lang w:bidi="ar-JO"/>
        </w:rPr>
        <w:t>طبيب بيطري/ أحمد علي محمد علي مرسي</w:t>
      </w:r>
    </w:p>
    <w:p w:rsidR="0094335B" w:rsidRPr="00A47265" w:rsidRDefault="0094335B" w:rsidP="0094335B">
      <w:pPr>
        <w:jc w:val="center"/>
        <w:rPr>
          <w:rFonts w:cs="Traditional Arabic"/>
          <w:bCs/>
          <w:color w:val="00B050"/>
          <w:sz w:val="38"/>
          <w:szCs w:val="38"/>
          <w:rtl/>
          <w:lang w:bidi="ar-JO"/>
        </w:rPr>
      </w:pPr>
      <w:r w:rsidRPr="00A47265">
        <w:rPr>
          <w:rFonts w:cs="Traditional Arabic" w:hint="cs"/>
          <w:bCs/>
          <w:color w:val="00B050"/>
          <w:sz w:val="38"/>
          <w:szCs w:val="38"/>
          <w:rtl/>
          <w:lang w:bidi="ar-JO"/>
        </w:rPr>
        <w:t>الشهير بـ / أبو إسلام أحمد بن علي</w:t>
      </w:r>
    </w:p>
    <w:p w:rsidR="0094335B" w:rsidRPr="00A47265" w:rsidRDefault="0094335B" w:rsidP="0094335B">
      <w:pPr>
        <w:jc w:val="center"/>
        <w:rPr>
          <w:rFonts w:cs="Traditional Arabic"/>
          <w:bCs/>
          <w:color w:val="00B050"/>
          <w:sz w:val="38"/>
          <w:szCs w:val="38"/>
          <w:rtl/>
          <w:lang w:bidi="ar-JO"/>
        </w:rPr>
      </w:pPr>
      <w:r w:rsidRPr="00A47265">
        <w:rPr>
          <w:rFonts w:cs="Traditional Arabic" w:hint="cs"/>
          <w:bCs/>
          <w:color w:val="00B050"/>
          <w:sz w:val="38"/>
          <w:szCs w:val="38"/>
          <w:rtl/>
          <w:lang w:bidi="ar-JO"/>
        </w:rPr>
        <w:t>جمهورية مصر العربية</w:t>
      </w:r>
    </w:p>
    <w:p w:rsidR="0094335B" w:rsidRPr="00A47265" w:rsidRDefault="0094335B" w:rsidP="0094335B">
      <w:pPr>
        <w:jc w:val="center"/>
        <w:rPr>
          <w:rFonts w:cs="Traditional Arabic"/>
          <w:bCs/>
          <w:color w:val="00B050"/>
          <w:sz w:val="38"/>
          <w:szCs w:val="38"/>
          <w:rtl/>
          <w:lang w:bidi="ar-JO"/>
        </w:rPr>
      </w:pPr>
      <w:r w:rsidRPr="00A47265">
        <w:rPr>
          <w:rFonts w:cs="Traditional Arabic" w:hint="cs"/>
          <w:bCs/>
          <w:color w:val="00B050"/>
          <w:sz w:val="38"/>
          <w:szCs w:val="38"/>
          <w:rtl/>
          <w:lang w:bidi="ar-JO"/>
        </w:rPr>
        <w:t>الإسكندرية</w:t>
      </w:r>
    </w:p>
    <w:p w:rsidR="0094335B" w:rsidRPr="00A47265" w:rsidRDefault="00055B1D" w:rsidP="0094335B">
      <w:pPr>
        <w:jc w:val="center"/>
        <w:rPr>
          <w:rFonts w:cs="Akhbar MT"/>
          <w:color w:val="7030A0"/>
          <w:sz w:val="38"/>
          <w:szCs w:val="38"/>
        </w:rPr>
      </w:pPr>
      <w:hyperlink r:id="rId8" w:history="1">
        <w:r w:rsidR="0094335B" w:rsidRPr="00A47265">
          <w:rPr>
            <w:rFonts w:cs="Akhbar MT"/>
            <w:color w:val="7030A0"/>
            <w:sz w:val="38"/>
            <w:szCs w:val="38"/>
          </w:rPr>
          <w:t>ahmedaly240@hotmail.com</w:t>
        </w:r>
      </w:hyperlink>
    </w:p>
    <w:p w:rsidR="0094335B" w:rsidRDefault="00055B1D" w:rsidP="0094335B">
      <w:pPr>
        <w:jc w:val="center"/>
        <w:rPr>
          <w:rFonts w:cs="Akhbar MT"/>
          <w:color w:val="7030A0"/>
          <w:sz w:val="38"/>
          <w:szCs w:val="38"/>
          <w:rtl/>
        </w:rPr>
      </w:pPr>
      <w:hyperlink r:id="rId9" w:history="1">
        <w:r w:rsidR="0094335B" w:rsidRPr="00A47265">
          <w:rPr>
            <w:rFonts w:cs="Akhbar MT"/>
            <w:color w:val="7030A0"/>
            <w:sz w:val="38"/>
            <w:szCs w:val="38"/>
          </w:rPr>
          <w:t>ahmedaly2407@gmail.com</w:t>
        </w:r>
      </w:hyperlink>
    </w:p>
    <w:p w:rsidR="0094335B" w:rsidRPr="00A47265" w:rsidRDefault="0094335B" w:rsidP="0094335B">
      <w:pPr>
        <w:jc w:val="center"/>
        <w:rPr>
          <w:rFonts w:cs="Akhbar MT"/>
          <w:color w:val="7030A0"/>
          <w:sz w:val="2"/>
          <w:szCs w:val="2"/>
          <w:rtl/>
        </w:rPr>
      </w:pPr>
    </w:p>
    <w:p w:rsidR="0094335B" w:rsidRPr="008B104E" w:rsidRDefault="0094335B" w:rsidP="0094335B">
      <w:pPr>
        <w:widowControl w:val="0"/>
        <w:tabs>
          <w:tab w:val="left" w:pos="0"/>
          <w:tab w:val="right" w:leader="dot" w:pos="7531"/>
        </w:tabs>
        <w:spacing w:line="192" w:lineRule="auto"/>
        <w:jc w:val="center"/>
        <w:rPr>
          <w:rFonts w:ascii="Arabic Typesetting" w:hAnsi="Arabic Typesetting" w:cs="Arabic Typesetting"/>
          <w:b/>
          <w:bCs/>
          <w:sz w:val="45"/>
          <w:szCs w:val="45"/>
          <w:rtl/>
        </w:rPr>
      </w:pPr>
      <w:r w:rsidRPr="008B104E">
        <w:rPr>
          <w:rFonts w:ascii="Arabic Typesetting" w:hAnsi="Arabic Typesetting" w:cs="Arabic Typesetting" w:hint="cs"/>
          <w:b/>
          <w:bCs/>
          <w:sz w:val="45"/>
          <w:szCs w:val="45"/>
          <w:rtl/>
        </w:rPr>
        <w:lastRenderedPageBreak/>
        <w:t>بسم الله والصلاة والسلام على رسول الله صلى الله عليه وسلم</w:t>
      </w:r>
    </w:p>
    <w:p w:rsidR="0094335B" w:rsidRPr="008B104E" w:rsidRDefault="0094335B" w:rsidP="0094335B">
      <w:pPr>
        <w:widowControl w:val="0"/>
        <w:tabs>
          <w:tab w:val="left" w:pos="0"/>
          <w:tab w:val="right" w:leader="dot" w:pos="7531"/>
        </w:tabs>
        <w:spacing w:line="192" w:lineRule="auto"/>
        <w:jc w:val="center"/>
        <w:rPr>
          <w:rFonts w:ascii="Arabic Typesetting" w:hAnsi="Arabic Typesetting" w:cs="Arabic Typesetting"/>
          <w:sz w:val="43"/>
          <w:szCs w:val="43"/>
          <w:rtl/>
        </w:rPr>
      </w:pPr>
      <w:r w:rsidRPr="008B104E">
        <w:rPr>
          <w:rFonts w:ascii="Arabic Typesetting" w:hAnsi="Arabic Typesetting" w:cs="Arabic Typesetting" w:hint="cs"/>
          <w:sz w:val="43"/>
          <w:szCs w:val="43"/>
          <w:rtl/>
        </w:rPr>
        <w:t>(ربنا لا تزغ قلوبنا بعد إذ هديتنا وهب لنا من لدنك رحمة إنك أنت الوهاب)</w:t>
      </w:r>
    </w:p>
    <w:p w:rsidR="0094335B" w:rsidRPr="008B104E" w:rsidRDefault="0094335B" w:rsidP="0094335B">
      <w:pPr>
        <w:widowControl w:val="0"/>
        <w:tabs>
          <w:tab w:val="left" w:pos="0"/>
          <w:tab w:val="right" w:leader="dot" w:pos="7531"/>
        </w:tabs>
        <w:spacing w:line="192" w:lineRule="auto"/>
        <w:jc w:val="center"/>
        <w:rPr>
          <w:rFonts w:ascii="Arabic Typesetting" w:hAnsi="Arabic Typesetting" w:cs="Arabic Typesetting"/>
          <w:sz w:val="49"/>
          <w:szCs w:val="49"/>
          <w:rtl/>
        </w:rPr>
      </w:pPr>
      <w:r w:rsidRPr="008B104E">
        <w:rPr>
          <w:rFonts w:ascii="Arabic Typesetting" w:hAnsi="Arabic Typesetting" w:cs="Arabic Typesetting" w:hint="cs"/>
          <w:sz w:val="49"/>
          <w:szCs w:val="49"/>
          <w:rtl/>
        </w:rPr>
        <w:t>وبعد :</w:t>
      </w:r>
    </w:p>
    <w:p w:rsidR="003B287F" w:rsidRPr="008B104E" w:rsidRDefault="003B287F" w:rsidP="006E518B">
      <w:pPr>
        <w:widowControl w:val="0"/>
        <w:tabs>
          <w:tab w:val="left" w:pos="0"/>
          <w:tab w:val="right" w:leader="dot" w:pos="7531"/>
        </w:tabs>
        <w:spacing w:line="192" w:lineRule="auto"/>
        <w:jc w:val="both"/>
        <w:rPr>
          <w:rFonts w:ascii="Arabic Typesetting" w:hAnsi="Arabic Typesetting" w:cs="Arabic Typesetting"/>
          <w:sz w:val="43"/>
          <w:szCs w:val="43"/>
          <w:rtl/>
        </w:rPr>
      </w:pPr>
      <w:r w:rsidRPr="008B104E">
        <w:rPr>
          <w:rFonts w:ascii="Arabic Typesetting" w:hAnsi="Arabic Typesetting" w:cs="Arabic Typesetting" w:hint="cs"/>
          <w:sz w:val="43"/>
          <w:szCs w:val="43"/>
          <w:rtl/>
        </w:rPr>
        <w:t xml:space="preserve">قال تعالى </w:t>
      </w:r>
      <w:r w:rsidRPr="008B104E">
        <w:rPr>
          <w:rFonts w:ascii="Arabic Typesetting" w:hAnsi="Arabic Typesetting" w:cs="Arabic Typesetting"/>
          <w:sz w:val="43"/>
          <w:szCs w:val="43"/>
          <w:rtl/>
        </w:rPr>
        <w:t>{</w:t>
      </w:r>
      <w:r w:rsidRPr="008B104E">
        <w:rPr>
          <w:rFonts w:ascii="Arabic Typesetting" w:hAnsi="Arabic Typesetting" w:cs="Arabic Typesetting" w:hint="cs"/>
          <w:sz w:val="43"/>
          <w:szCs w:val="43"/>
          <w:rtl/>
        </w:rPr>
        <w:t>إِنَّ</w:t>
      </w:r>
      <w:r w:rsidRPr="008B104E">
        <w:rPr>
          <w:rFonts w:ascii="Arabic Typesetting" w:hAnsi="Arabic Typesetting" w:cs="Arabic Typesetting"/>
          <w:sz w:val="43"/>
          <w:szCs w:val="43"/>
          <w:rtl/>
        </w:rPr>
        <w:t xml:space="preserve"> </w:t>
      </w:r>
      <w:r w:rsidRPr="008B104E">
        <w:rPr>
          <w:rFonts w:ascii="Arabic Typesetting" w:hAnsi="Arabic Typesetting" w:cs="Arabic Typesetting" w:hint="cs"/>
          <w:sz w:val="43"/>
          <w:szCs w:val="43"/>
          <w:rtl/>
        </w:rPr>
        <w:t>الدِّينَ</w:t>
      </w:r>
      <w:r w:rsidRPr="008B104E">
        <w:rPr>
          <w:rFonts w:ascii="Arabic Typesetting" w:hAnsi="Arabic Typesetting" w:cs="Arabic Typesetting"/>
          <w:sz w:val="43"/>
          <w:szCs w:val="43"/>
          <w:rtl/>
        </w:rPr>
        <w:t xml:space="preserve"> </w:t>
      </w:r>
      <w:r w:rsidRPr="008B104E">
        <w:rPr>
          <w:rFonts w:ascii="Arabic Typesetting" w:hAnsi="Arabic Typesetting" w:cs="Arabic Typesetting" w:hint="cs"/>
          <w:sz w:val="43"/>
          <w:szCs w:val="43"/>
          <w:rtl/>
        </w:rPr>
        <w:t>عِندَ</w:t>
      </w:r>
      <w:r w:rsidRPr="008B104E">
        <w:rPr>
          <w:rFonts w:ascii="Arabic Typesetting" w:hAnsi="Arabic Typesetting" w:cs="Arabic Typesetting"/>
          <w:sz w:val="43"/>
          <w:szCs w:val="43"/>
          <w:rtl/>
        </w:rPr>
        <w:t xml:space="preserve"> </w:t>
      </w:r>
      <w:r w:rsidRPr="008B104E">
        <w:rPr>
          <w:rFonts w:ascii="Arabic Typesetting" w:hAnsi="Arabic Typesetting" w:cs="Arabic Typesetting" w:hint="cs"/>
          <w:sz w:val="43"/>
          <w:szCs w:val="43"/>
          <w:rtl/>
        </w:rPr>
        <w:t>اللّهِ</w:t>
      </w:r>
      <w:r w:rsidRPr="008B104E">
        <w:rPr>
          <w:rFonts w:ascii="Arabic Typesetting" w:hAnsi="Arabic Typesetting" w:cs="Arabic Typesetting"/>
          <w:sz w:val="43"/>
          <w:szCs w:val="43"/>
          <w:rtl/>
        </w:rPr>
        <w:t xml:space="preserve"> </w:t>
      </w:r>
      <w:r w:rsidRPr="008B104E">
        <w:rPr>
          <w:rFonts w:ascii="Arabic Typesetting" w:hAnsi="Arabic Typesetting" w:cs="Arabic Typesetting" w:hint="cs"/>
          <w:b/>
          <w:bCs/>
          <w:sz w:val="43"/>
          <w:szCs w:val="43"/>
          <w:rtl/>
        </w:rPr>
        <w:t>الإِسْلاَمُ</w:t>
      </w:r>
      <w:r w:rsidRPr="008B104E">
        <w:rPr>
          <w:rFonts w:ascii="Arabic Typesetting" w:hAnsi="Arabic Typesetting" w:cs="Arabic Typesetting"/>
          <w:sz w:val="43"/>
          <w:szCs w:val="43"/>
          <w:rtl/>
        </w:rPr>
        <w:t xml:space="preserve"> </w:t>
      </w:r>
      <w:r w:rsidRPr="008B104E">
        <w:rPr>
          <w:rFonts w:ascii="Arabic Typesetting" w:hAnsi="Arabic Typesetting" w:cs="Arabic Typesetting" w:hint="cs"/>
          <w:sz w:val="43"/>
          <w:szCs w:val="43"/>
          <w:rtl/>
        </w:rPr>
        <w:t>وَمَا</w:t>
      </w:r>
      <w:r w:rsidRPr="008B104E">
        <w:rPr>
          <w:rFonts w:ascii="Arabic Typesetting" w:hAnsi="Arabic Typesetting" w:cs="Arabic Typesetting"/>
          <w:sz w:val="43"/>
          <w:szCs w:val="43"/>
          <w:rtl/>
        </w:rPr>
        <w:t xml:space="preserve"> </w:t>
      </w:r>
      <w:r w:rsidRPr="008B104E">
        <w:rPr>
          <w:rFonts w:ascii="Arabic Typesetting" w:hAnsi="Arabic Typesetting" w:cs="Arabic Typesetting" w:hint="cs"/>
          <w:sz w:val="43"/>
          <w:szCs w:val="43"/>
          <w:rtl/>
        </w:rPr>
        <w:t>اخْتَلَفَ</w:t>
      </w:r>
      <w:r w:rsidRPr="008B104E">
        <w:rPr>
          <w:rFonts w:ascii="Arabic Typesetting" w:hAnsi="Arabic Typesetting" w:cs="Arabic Typesetting"/>
          <w:sz w:val="43"/>
          <w:szCs w:val="43"/>
          <w:rtl/>
        </w:rPr>
        <w:t xml:space="preserve"> </w:t>
      </w:r>
      <w:r w:rsidRPr="008B104E">
        <w:rPr>
          <w:rFonts w:ascii="Arabic Typesetting" w:hAnsi="Arabic Typesetting" w:cs="Arabic Typesetting" w:hint="cs"/>
          <w:sz w:val="43"/>
          <w:szCs w:val="43"/>
          <w:rtl/>
        </w:rPr>
        <w:t>الَّذِينَ</w:t>
      </w:r>
      <w:r w:rsidRPr="008B104E">
        <w:rPr>
          <w:rFonts w:ascii="Arabic Typesetting" w:hAnsi="Arabic Typesetting" w:cs="Arabic Typesetting"/>
          <w:sz w:val="43"/>
          <w:szCs w:val="43"/>
          <w:rtl/>
        </w:rPr>
        <w:t xml:space="preserve"> </w:t>
      </w:r>
      <w:r w:rsidRPr="008B104E">
        <w:rPr>
          <w:rFonts w:ascii="Arabic Typesetting" w:hAnsi="Arabic Typesetting" w:cs="Arabic Typesetting" w:hint="cs"/>
          <w:sz w:val="43"/>
          <w:szCs w:val="43"/>
          <w:rtl/>
        </w:rPr>
        <w:t>أُوْتُواْ</w:t>
      </w:r>
      <w:r w:rsidRPr="008B104E">
        <w:rPr>
          <w:rFonts w:ascii="Arabic Typesetting" w:hAnsi="Arabic Typesetting" w:cs="Arabic Typesetting"/>
          <w:sz w:val="43"/>
          <w:szCs w:val="43"/>
          <w:rtl/>
        </w:rPr>
        <w:t xml:space="preserve"> </w:t>
      </w:r>
      <w:r w:rsidRPr="008B104E">
        <w:rPr>
          <w:rFonts w:ascii="Arabic Typesetting" w:hAnsi="Arabic Typesetting" w:cs="Arabic Typesetting" w:hint="cs"/>
          <w:sz w:val="43"/>
          <w:szCs w:val="43"/>
          <w:rtl/>
        </w:rPr>
        <w:t>الْكِتَابَ</w:t>
      </w:r>
      <w:r w:rsidRPr="008B104E">
        <w:rPr>
          <w:rFonts w:ascii="Arabic Typesetting" w:hAnsi="Arabic Typesetting" w:cs="Arabic Typesetting"/>
          <w:sz w:val="43"/>
          <w:szCs w:val="43"/>
          <w:rtl/>
        </w:rPr>
        <w:t xml:space="preserve"> </w:t>
      </w:r>
      <w:r w:rsidRPr="008B104E">
        <w:rPr>
          <w:rFonts w:ascii="Arabic Typesetting" w:hAnsi="Arabic Typesetting" w:cs="Arabic Typesetting" w:hint="cs"/>
          <w:sz w:val="43"/>
          <w:szCs w:val="43"/>
          <w:rtl/>
        </w:rPr>
        <w:t>إِلاَّ</w:t>
      </w:r>
      <w:r w:rsidRPr="008B104E">
        <w:rPr>
          <w:rFonts w:ascii="Arabic Typesetting" w:hAnsi="Arabic Typesetting" w:cs="Arabic Typesetting"/>
          <w:sz w:val="43"/>
          <w:szCs w:val="43"/>
          <w:rtl/>
        </w:rPr>
        <w:t xml:space="preserve"> </w:t>
      </w:r>
      <w:r w:rsidRPr="008B104E">
        <w:rPr>
          <w:rFonts w:ascii="Arabic Typesetting" w:hAnsi="Arabic Typesetting" w:cs="Arabic Typesetting" w:hint="cs"/>
          <w:sz w:val="43"/>
          <w:szCs w:val="43"/>
          <w:rtl/>
        </w:rPr>
        <w:t>مِن</w:t>
      </w:r>
      <w:r w:rsidRPr="008B104E">
        <w:rPr>
          <w:rFonts w:ascii="Arabic Typesetting" w:hAnsi="Arabic Typesetting" w:cs="Arabic Typesetting"/>
          <w:sz w:val="43"/>
          <w:szCs w:val="43"/>
          <w:rtl/>
        </w:rPr>
        <w:t xml:space="preserve"> </w:t>
      </w:r>
      <w:r w:rsidRPr="008B104E">
        <w:rPr>
          <w:rFonts w:ascii="Arabic Typesetting" w:hAnsi="Arabic Typesetting" w:cs="Arabic Typesetting" w:hint="cs"/>
          <w:sz w:val="43"/>
          <w:szCs w:val="43"/>
          <w:rtl/>
        </w:rPr>
        <w:t>بَعْدِ</w:t>
      </w:r>
      <w:r w:rsidRPr="008B104E">
        <w:rPr>
          <w:rFonts w:ascii="Arabic Typesetting" w:hAnsi="Arabic Typesetting" w:cs="Arabic Typesetting"/>
          <w:sz w:val="43"/>
          <w:szCs w:val="43"/>
          <w:rtl/>
        </w:rPr>
        <w:t xml:space="preserve"> </w:t>
      </w:r>
      <w:r w:rsidRPr="008B104E">
        <w:rPr>
          <w:rFonts w:ascii="Arabic Typesetting" w:hAnsi="Arabic Typesetting" w:cs="Arabic Typesetting" w:hint="cs"/>
          <w:sz w:val="43"/>
          <w:szCs w:val="43"/>
          <w:rtl/>
        </w:rPr>
        <w:t>مَا</w:t>
      </w:r>
      <w:r w:rsidRPr="008B104E">
        <w:rPr>
          <w:rFonts w:ascii="Arabic Typesetting" w:hAnsi="Arabic Typesetting" w:cs="Arabic Typesetting"/>
          <w:sz w:val="43"/>
          <w:szCs w:val="43"/>
          <w:rtl/>
        </w:rPr>
        <w:t xml:space="preserve"> </w:t>
      </w:r>
      <w:r w:rsidRPr="008B104E">
        <w:rPr>
          <w:rFonts w:ascii="Arabic Typesetting" w:hAnsi="Arabic Typesetting" w:cs="Arabic Typesetting" w:hint="cs"/>
          <w:sz w:val="43"/>
          <w:szCs w:val="43"/>
          <w:rtl/>
        </w:rPr>
        <w:t>جَاءهُمُ</w:t>
      </w:r>
      <w:r w:rsidRPr="008B104E">
        <w:rPr>
          <w:rFonts w:ascii="Arabic Typesetting" w:hAnsi="Arabic Typesetting" w:cs="Arabic Typesetting"/>
          <w:sz w:val="43"/>
          <w:szCs w:val="43"/>
          <w:rtl/>
        </w:rPr>
        <w:t xml:space="preserve"> </w:t>
      </w:r>
      <w:r w:rsidRPr="008B104E">
        <w:rPr>
          <w:rFonts w:ascii="Arabic Typesetting" w:hAnsi="Arabic Typesetting" w:cs="Arabic Typesetting" w:hint="cs"/>
          <w:sz w:val="43"/>
          <w:szCs w:val="43"/>
          <w:rtl/>
        </w:rPr>
        <w:t>الْعِلْمُ</w:t>
      </w:r>
      <w:r w:rsidRPr="008B104E">
        <w:rPr>
          <w:rFonts w:ascii="Arabic Typesetting" w:hAnsi="Arabic Typesetting" w:cs="Arabic Typesetting"/>
          <w:sz w:val="43"/>
          <w:szCs w:val="43"/>
          <w:rtl/>
        </w:rPr>
        <w:t xml:space="preserve"> </w:t>
      </w:r>
      <w:r w:rsidRPr="008B104E">
        <w:rPr>
          <w:rFonts w:ascii="Arabic Typesetting" w:hAnsi="Arabic Typesetting" w:cs="Arabic Typesetting" w:hint="cs"/>
          <w:sz w:val="43"/>
          <w:szCs w:val="43"/>
          <w:rtl/>
        </w:rPr>
        <w:t>بَغْياً</w:t>
      </w:r>
      <w:r w:rsidRPr="008B104E">
        <w:rPr>
          <w:rFonts w:ascii="Arabic Typesetting" w:hAnsi="Arabic Typesetting" w:cs="Arabic Typesetting"/>
          <w:sz w:val="43"/>
          <w:szCs w:val="43"/>
          <w:rtl/>
        </w:rPr>
        <w:t xml:space="preserve"> </w:t>
      </w:r>
      <w:r w:rsidRPr="008B104E">
        <w:rPr>
          <w:rFonts w:ascii="Arabic Typesetting" w:hAnsi="Arabic Typesetting" w:cs="Arabic Typesetting" w:hint="cs"/>
          <w:sz w:val="43"/>
          <w:szCs w:val="43"/>
          <w:rtl/>
        </w:rPr>
        <w:t>بَيْنَهُمْ</w:t>
      </w:r>
      <w:r w:rsidRPr="008B104E">
        <w:rPr>
          <w:rFonts w:ascii="Arabic Typesetting" w:hAnsi="Arabic Typesetting" w:cs="Arabic Typesetting"/>
          <w:sz w:val="43"/>
          <w:szCs w:val="43"/>
          <w:rtl/>
        </w:rPr>
        <w:t xml:space="preserve"> </w:t>
      </w:r>
      <w:r w:rsidRPr="008B104E">
        <w:rPr>
          <w:rFonts w:ascii="Arabic Typesetting" w:hAnsi="Arabic Typesetting" w:cs="Arabic Typesetting" w:hint="cs"/>
          <w:sz w:val="43"/>
          <w:szCs w:val="43"/>
          <w:rtl/>
        </w:rPr>
        <w:t>وَمَن</w:t>
      </w:r>
      <w:r w:rsidRPr="008B104E">
        <w:rPr>
          <w:rFonts w:ascii="Arabic Typesetting" w:hAnsi="Arabic Typesetting" w:cs="Arabic Typesetting"/>
          <w:sz w:val="43"/>
          <w:szCs w:val="43"/>
          <w:rtl/>
        </w:rPr>
        <w:t xml:space="preserve"> </w:t>
      </w:r>
      <w:r w:rsidRPr="008B104E">
        <w:rPr>
          <w:rFonts w:ascii="Arabic Typesetting" w:hAnsi="Arabic Typesetting" w:cs="Arabic Typesetting" w:hint="cs"/>
          <w:sz w:val="43"/>
          <w:szCs w:val="43"/>
          <w:rtl/>
        </w:rPr>
        <w:t>يَكْفُرْ</w:t>
      </w:r>
      <w:r w:rsidRPr="008B104E">
        <w:rPr>
          <w:rFonts w:ascii="Arabic Typesetting" w:hAnsi="Arabic Typesetting" w:cs="Arabic Typesetting"/>
          <w:sz w:val="43"/>
          <w:szCs w:val="43"/>
          <w:rtl/>
        </w:rPr>
        <w:t xml:space="preserve"> </w:t>
      </w:r>
      <w:r w:rsidRPr="008B104E">
        <w:rPr>
          <w:rFonts w:ascii="Arabic Typesetting" w:hAnsi="Arabic Typesetting" w:cs="Arabic Typesetting" w:hint="cs"/>
          <w:sz w:val="43"/>
          <w:szCs w:val="43"/>
          <w:rtl/>
        </w:rPr>
        <w:t>بِآيَاتِ</w:t>
      </w:r>
      <w:r w:rsidRPr="008B104E">
        <w:rPr>
          <w:rFonts w:ascii="Arabic Typesetting" w:hAnsi="Arabic Typesetting" w:cs="Arabic Typesetting"/>
          <w:sz w:val="43"/>
          <w:szCs w:val="43"/>
          <w:rtl/>
        </w:rPr>
        <w:t xml:space="preserve"> </w:t>
      </w:r>
      <w:r w:rsidRPr="008B104E">
        <w:rPr>
          <w:rFonts w:ascii="Arabic Typesetting" w:hAnsi="Arabic Typesetting" w:cs="Arabic Typesetting" w:hint="cs"/>
          <w:sz w:val="43"/>
          <w:szCs w:val="43"/>
          <w:rtl/>
        </w:rPr>
        <w:t>اللّهِ</w:t>
      </w:r>
      <w:r w:rsidRPr="008B104E">
        <w:rPr>
          <w:rFonts w:ascii="Arabic Typesetting" w:hAnsi="Arabic Typesetting" w:cs="Arabic Typesetting"/>
          <w:sz w:val="43"/>
          <w:szCs w:val="43"/>
          <w:rtl/>
        </w:rPr>
        <w:t xml:space="preserve"> </w:t>
      </w:r>
      <w:r w:rsidRPr="008B104E">
        <w:rPr>
          <w:rFonts w:ascii="Arabic Typesetting" w:hAnsi="Arabic Typesetting" w:cs="Arabic Typesetting" w:hint="cs"/>
          <w:sz w:val="43"/>
          <w:szCs w:val="43"/>
          <w:rtl/>
        </w:rPr>
        <w:t>فَإِنَّ</w:t>
      </w:r>
      <w:r w:rsidRPr="008B104E">
        <w:rPr>
          <w:rFonts w:ascii="Arabic Typesetting" w:hAnsi="Arabic Typesetting" w:cs="Arabic Typesetting"/>
          <w:sz w:val="43"/>
          <w:szCs w:val="43"/>
          <w:rtl/>
        </w:rPr>
        <w:t xml:space="preserve"> </w:t>
      </w:r>
      <w:r w:rsidRPr="008B104E">
        <w:rPr>
          <w:rFonts w:ascii="Arabic Typesetting" w:hAnsi="Arabic Typesetting" w:cs="Arabic Typesetting" w:hint="cs"/>
          <w:sz w:val="43"/>
          <w:szCs w:val="43"/>
          <w:rtl/>
        </w:rPr>
        <w:t>اللّهِ</w:t>
      </w:r>
      <w:r w:rsidRPr="008B104E">
        <w:rPr>
          <w:rFonts w:ascii="Arabic Typesetting" w:hAnsi="Arabic Typesetting" w:cs="Arabic Typesetting"/>
          <w:sz w:val="43"/>
          <w:szCs w:val="43"/>
          <w:rtl/>
        </w:rPr>
        <w:t xml:space="preserve"> </w:t>
      </w:r>
      <w:r w:rsidRPr="008B104E">
        <w:rPr>
          <w:rFonts w:ascii="Arabic Typesetting" w:hAnsi="Arabic Typesetting" w:cs="Arabic Typesetting" w:hint="cs"/>
          <w:sz w:val="43"/>
          <w:szCs w:val="43"/>
          <w:rtl/>
        </w:rPr>
        <w:t>سَرِيعُ</w:t>
      </w:r>
      <w:r w:rsidRPr="008B104E">
        <w:rPr>
          <w:rFonts w:ascii="Arabic Typesetting" w:hAnsi="Arabic Typesetting" w:cs="Arabic Typesetting"/>
          <w:sz w:val="43"/>
          <w:szCs w:val="43"/>
          <w:rtl/>
        </w:rPr>
        <w:t xml:space="preserve"> </w:t>
      </w:r>
      <w:r w:rsidRPr="008B104E">
        <w:rPr>
          <w:rFonts w:ascii="Arabic Typesetting" w:hAnsi="Arabic Typesetting" w:cs="Arabic Typesetting" w:hint="cs"/>
          <w:sz w:val="43"/>
          <w:szCs w:val="43"/>
          <w:rtl/>
        </w:rPr>
        <w:t>الْحِسَابِ</w:t>
      </w:r>
      <w:r w:rsidRPr="008B104E">
        <w:rPr>
          <w:rFonts w:ascii="Arabic Typesetting" w:hAnsi="Arabic Typesetting" w:cs="Arabic Typesetting"/>
          <w:sz w:val="43"/>
          <w:szCs w:val="43"/>
          <w:rtl/>
        </w:rPr>
        <w:t xml:space="preserve"> }</w:t>
      </w:r>
      <w:r w:rsidRPr="008B104E">
        <w:rPr>
          <w:rFonts w:ascii="Arabic Typesetting" w:hAnsi="Arabic Typesetting" w:cs="Arabic Typesetting" w:hint="cs"/>
          <w:sz w:val="43"/>
          <w:szCs w:val="43"/>
          <w:rtl/>
        </w:rPr>
        <w:t>آل</w:t>
      </w:r>
      <w:r w:rsidRPr="008B104E">
        <w:rPr>
          <w:rFonts w:ascii="Arabic Typesetting" w:hAnsi="Arabic Typesetting" w:cs="Arabic Typesetting"/>
          <w:sz w:val="43"/>
          <w:szCs w:val="43"/>
          <w:rtl/>
        </w:rPr>
        <w:t xml:space="preserve"> </w:t>
      </w:r>
      <w:r w:rsidRPr="008B104E">
        <w:rPr>
          <w:rFonts w:ascii="Arabic Typesetting" w:hAnsi="Arabic Typesetting" w:cs="Arabic Typesetting" w:hint="cs"/>
          <w:sz w:val="43"/>
          <w:szCs w:val="43"/>
          <w:rtl/>
        </w:rPr>
        <w:t>عمران</w:t>
      </w:r>
      <w:r w:rsidRPr="008B104E">
        <w:rPr>
          <w:rFonts w:ascii="Arabic Typesetting" w:hAnsi="Arabic Typesetting" w:cs="Arabic Typesetting"/>
          <w:sz w:val="43"/>
          <w:szCs w:val="43"/>
          <w:rtl/>
        </w:rPr>
        <w:t>19</w:t>
      </w:r>
    </w:p>
    <w:p w:rsidR="003B287F" w:rsidRPr="008B104E" w:rsidRDefault="003B287F" w:rsidP="003B287F">
      <w:pPr>
        <w:widowControl w:val="0"/>
        <w:tabs>
          <w:tab w:val="left" w:pos="0"/>
          <w:tab w:val="right" w:leader="dot" w:pos="7531"/>
        </w:tabs>
        <w:spacing w:line="192" w:lineRule="auto"/>
        <w:jc w:val="both"/>
        <w:rPr>
          <w:rFonts w:ascii="Arabic Typesetting" w:hAnsi="Arabic Typesetting" w:cs="Arabic Typesetting"/>
          <w:sz w:val="43"/>
          <w:szCs w:val="43"/>
          <w:rtl/>
        </w:rPr>
      </w:pPr>
      <w:r w:rsidRPr="008B104E">
        <w:rPr>
          <w:rFonts w:ascii="Arabic Typesetting" w:hAnsi="Arabic Typesetting" w:cs="Arabic Typesetting" w:hint="cs"/>
          <w:sz w:val="43"/>
          <w:szCs w:val="43"/>
          <w:rtl/>
        </w:rPr>
        <w:t>و</w:t>
      </w:r>
      <w:r w:rsidR="00FF33AC" w:rsidRPr="008B104E">
        <w:rPr>
          <w:rFonts w:ascii="Arabic Typesetting" w:hAnsi="Arabic Typesetting" w:cs="Arabic Typesetting"/>
          <w:sz w:val="43"/>
          <w:szCs w:val="43"/>
          <w:rtl/>
        </w:rPr>
        <w:t>قال تعالى</w:t>
      </w:r>
      <w:r w:rsidRPr="008B104E">
        <w:rPr>
          <w:rFonts w:ascii="Arabic Typesetting" w:hAnsi="Arabic Typesetting" w:cs="Arabic Typesetting"/>
          <w:sz w:val="43"/>
          <w:szCs w:val="43"/>
          <w:rtl/>
        </w:rPr>
        <w:t>{</w:t>
      </w:r>
      <w:r w:rsidRPr="008B104E">
        <w:rPr>
          <w:rFonts w:ascii="Arabic Typesetting" w:hAnsi="Arabic Typesetting" w:cs="Arabic Typesetting" w:hint="cs"/>
          <w:sz w:val="43"/>
          <w:szCs w:val="43"/>
          <w:rtl/>
        </w:rPr>
        <w:t>وَمَن</w:t>
      </w:r>
      <w:r w:rsidRPr="008B104E">
        <w:rPr>
          <w:rFonts w:ascii="Arabic Typesetting" w:hAnsi="Arabic Typesetting" w:cs="Arabic Typesetting"/>
          <w:sz w:val="43"/>
          <w:szCs w:val="43"/>
          <w:rtl/>
        </w:rPr>
        <w:t xml:space="preserve"> </w:t>
      </w:r>
      <w:r w:rsidRPr="008B104E">
        <w:rPr>
          <w:rFonts w:ascii="Arabic Typesetting" w:hAnsi="Arabic Typesetting" w:cs="Arabic Typesetting" w:hint="cs"/>
          <w:sz w:val="43"/>
          <w:szCs w:val="43"/>
          <w:rtl/>
        </w:rPr>
        <w:t>يَبْتَغِ</w:t>
      </w:r>
      <w:r w:rsidRPr="008B104E">
        <w:rPr>
          <w:rFonts w:ascii="Arabic Typesetting" w:hAnsi="Arabic Typesetting" w:cs="Arabic Typesetting"/>
          <w:sz w:val="43"/>
          <w:szCs w:val="43"/>
          <w:rtl/>
        </w:rPr>
        <w:t xml:space="preserve"> </w:t>
      </w:r>
      <w:r w:rsidRPr="008B104E">
        <w:rPr>
          <w:rFonts w:ascii="Arabic Typesetting" w:hAnsi="Arabic Typesetting" w:cs="Arabic Typesetting" w:hint="cs"/>
          <w:sz w:val="43"/>
          <w:szCs w:val="43"/>
          <w:rtl/>
        </w:rPr>
        <w:t>غَيْرَ</w:t>
      </w:r>
      <w:r w:rsidRPr="008B104E">
        <w:rPr>
          <w:rFonts w:ascii="Arabic Typesetting" w:hAnsi="Arabic Typesetting" w:cs="Arabic Typesetting"/>
          <w:sz w:val="43"/>
          <w:szCs w:val="43"/>
          <w:rtl/>
        </w:rPr>
        <w:t xml:space="preserve"> </w:t>
      </w:r>
      <w:r w:rsidRPr="008B104E">
        <w:rPr>
          <w:rFonts w:ascii="Arabic Typesetting" w:hAnsi="Arabic Typesetting" w:cs="Arabic Typesetting" w:hint="cs"/>
          <w:b/>
          <w:bCs/>
          <w:sz w:val="43"/>
          <w:szCs w:val="43"/>
          <w:rtl/>
        </w:rPr>
        <w:t>الإِسْلاَمِ</w:t>
      </w:r>
      <w:r w:rsidRPr="008B104E">
        <w:rPr>
          <w:rFonts w:ascii="Arabic Typesetting" w:hAnsi="Arabic Typesetting" w:cs="Arabic Typesetting"/>
          <w:sz w:val="43"/>
          <w:szCs w:val="43"/>
          <w:rtl/>
        </w:rPr>
        <w:t xml:space="preserve"> </w:t>
      </w:r>
      <w:r w:rsidRPr="008B104E">
        <w:rPr>
          <w:rFonts w:ascii="Arabic Typesetting" w:hAnsi="Arabic Typesetting" w:cs="Arabic Typesetting" w:hint="cs"/>
          <w:sz w:val="43"/>
          <w:szCs w:val="43"/>
          <w:rtl/>
        </w:rPr>
        <w:t>دِيناً</w:t>
      </w:r>
      <w:r w:rsidRPr="008B104E">
        <w:rPr>
          <w:rFonts w:ascii="Arabic Typesetting" w:hAnsi="Arabic Typesetting" w:cs="Arabic Typesetting"/>
          <w:sz w:val="43"/>
          <w:szCs w:val="43"/>
          <w:rtl/>
        </w:rPr>
        <w:t xml:space="preserve"> </w:t>
      </w:r>
      <w:r w:rsidRPr="008B104E">
        <w:rPr>
          <w:rFonts w:ascii="Arabic Typesetting" w:hAnsi="Arabic Typesetting" w:cs="Arabic Typesetting" w:hint="cs"/>
          <w:sz w:val="43"/>
          <w:szCs w:val="43"/>
          <w:rtl/>
        </w:rPr>
        <w:t>فَلَن</w:t>
      </w:r>
      <w:r w:rsidRPr="008B104E">
        <w:rPr>
          <w:rFonts w:ascii="Arabic Typesetting" w:hAnsi="Arabic Typesetting" w:cs="Arabic Typesetting"/>
          <w:sz w:val="43"/>
          <w:szCs w:val="43"/>
          <w:rtl/>
        </w:rPr>
        <w:t xml:space="preserve"> </w:t>
      </w:r>
      <w:r w:rsidRPr="008B104E">
        <w:rPr>
          <w:rFonts w:ascii="Arabic Typesetting" w:hAnsi="Arabic Typesetting" w:cs="Arabic Typesetting" w:hint="cs"/>
          <w:sz w:val="43"/>
          <w:szCs w:val="43"/>
          <w:rtl/>
        </w:rPr>
        <w:t>يُقْبَلَ</w:t>
      </w:r>
      <w:r w:rsidRPr="008B104E">
        <w:rPr>
          <w:rFonts w:ascii="Arabic Typesetting" w:hAnsi="Arabic Typesetting" w:cs="Arabic Typesetting"/>
          <w:sz w:val="43"/>
          <w:szCs w:val="43"/>
          <w:rtl/>
        </w:rPr>
        <w:t xml:space="preserve"> </w:t>
      </w:r>
      <w:r w:rsidRPr="008B104E">
        <w:rPr>
          <w:rFonts w:ascii="Arabic Typesetting" w:hAnsi="Arabic Typesetting" w:cs="Arabic Typesetting" w:hint="cs"/>
          <w:sz w:val="43"/>
          <w:szCs w:val="43"/>
          <w:rtl/>
        </w:rPr>
        <w:t>مِنْهُ</w:t>
      </w:r>
      <w:r w:rsidRPr="008B104E">
        <w:rPr>
          <w:rFonts w:ascii="Arabic Typesetting" w:hAnsi="Arabic Typesetting" w:cs="Arabic Typesetting"/>
          <w:sz w:val="43"/>
          <w:szCs w:val="43"/>
          <w:rtl/>
        </w:rPr>
        <w:t xml:space="preserve"> </w:t>
      </w:r>
      <w:r w:rsidRPr="008B104E">
        <w:rPr>
          <w:rFonts w:ascii="Arabic Typesetting" w:hAnsi="Arabic Typesetting" w:cs="Arabic Typesetting" w:hint="cs"/>
          <w:sz w:val="43"/>
          <w:szCs w:val="43"/>
          <w:rtl/>
        </w:rPr>
        <w:t>وَهُوَ</w:t>
      </w:r>
      <w:r w:rsidRPr="008B104E">
        <w:rPr>
          <w:rFonts w:ascii="Arabic Typesetting" w:hAnsi="Arabic Typesetting" w:cs="Arabic Typesetting"/>
          <w:sz w:val="43"/>
          <w:szCs w:val="43"/>
          <w:rtl/>
        </w:rPr>
        <w:t xml:space="preserve"> </w:t>
      </w:r>
      <w:r w:rsidRPr="008B104E">
        <w:rPr>
          <w:rFonts w:ascii="Arabic Typesetting" w:hAnsi="Arabic Typesetting" w:cs="Arabic Typesetting" w:hint="cs"/>
          <w:sz w:val="43"/>
          <w:szCs w:val="43"/>
          <w:rtl/>
        </w:rPr>
        <w:t>فِي</w:t>
      </w:r>
      <w:r w:rsidRPr="008B104E">
        <w:rPr>
          <w:rFonts w:ascii="Arabic Typesetting" w:hAnsi="Arabic Typesetting" w:cs="Arabic Typesetting"/>
          <w:sz w:val="43"/>
          <w:szCs w:val="43"/>
          <w:rtl/>
        </w:rPr>
        <w:t xml:space="preserve"> </w:t>
      </w:r>
      <w:r w:rsidRPr="008B104E">
        <w:rPr>
          <w:rFonts w:ascii="Arabic Typesetting" w:hAnsi="Arabic Typesetting" w:cs="Arabic Typesetting" w:hint="cs"/>
          <w:sz w:val="43"/>
          <w:szCs w:val="43"/>
          <w:rtl/>
        </w:rPr>
        <w:t>الآخِرَةِ</w:t>
      </w:r>
      <w:r w:rsidRPr="008B104E">
        <w:rPr>
          <w:rFonts w:ascii="Arabic Typesetting" w:hAnsi="Arabic Typesetting" w:cs="Arabic Typesetting"/>
          <w:sz w:val="43"/>
          <w:szCs w:val="43"/>
          <w:rtl/>
        </w:rPr>
        <w:t xml:space="preserve"> </w:t>
      </w:r>
      <w:r w:rsidRPr="008B104E">
        <w:rPr>
          <w:rFonts w:ascii="Arabic Typesetting" w:hAnsi="Arabic Typesetting" w:cs="Arabic Typesetting" w:hint="cs"/>
          <w:sz w:val="43"/>
          <w:szCs w:val="43"/>
          <w:rtl/>
        </w:rPr>
        <w:t>مِنَ</w:t>
      </w:r>
      <w:r w:rsidRPr="008B104E">
        <w:rPr>
          <w:rFonts w:ascii="Arabic Typesetting" w:hAnsi="Arabic Typesetting" w:cs="Arabic Typesetting"/>
          <w:sz w:val="43"/>
          <w:szCs w:val="43"/>
          <w:rtl/>
        </w:rPr>
        <w:t xml:space="preserve"> </w:t>
      </w:r>
      <w:r w:rsidRPr="008B104E">
        <w:rPr>
          <w:rFonts w:ascii="Arabic Typesetting" w:hAnsi="Arabic Typesetting" w:cs="Arabic Typesetting" w:hint="cs"/>
          <w:sz w:val="43"/>
          <w:szCs w:val="43"/>
          <w:rtl/>
        </w:rPr>
        <w:t>الْخَاسِرِينَ</w:t>
      </w:r>
      <w:r w:rsidRPr="008B104E">
        <w:rPr>
          <w:rFonts w:ascii="Arabic Typesetting" w:hAnsi="Arabic Typesetting" w:cs="Arabic Typesetting"/>
          <w:sz w:val="43"/>
          <w:szCs w:val="43"/>
          <w:rtl/>
        </w:rPr>
        <w:t>}</w:t>
      </w:r>
      <w:r w:rsidRPr="008B104E">
        <w:rPr>
          <w:rFonts w:ascii="Arabic Typesetting" w:hAnsi="Arabic Typesetting" w:cs="Arabic Typesetting" w:hint="cs"/>
          <w:sz w:val="43"/>
          <w:szCs w:val="43"/>
          <w:rtl/>
        </w:rPr>
        <w:t>آل</w:t>
      </w:r>
      <w:r w:rsidRPr="008B104E">
        <w:rPr>
          <w:rFonts w:ascii="Arabic Typesetting" w:hAnsi="Arabic Typesetting" w:cs="Arabic Typesetting"/>
          <w:sz w:val="43"/>
          <w:szCs w:val="43"/>
          <w:rtl/>
        </w:rPr>
        <w:t xml:space="preserve"> </w:t>
      </w:r>
      <w:r w:rsidRPr="008B104E">
        <w:rPr>
          <w:rFonts w:ascii="Arabic Typesetting" w:hAnsi="Arabic Typesetting" w:cs="Arabic Typesetting" w:hint="cs"/>
          <w:sz w:val="43"/>
          <w:szCs w:val="43"/>
          <w:rtl/>
        </w:rPr>
        <w:t>عمران</w:t>
      </w:r>
      <w:r w:rsidRPr="008B104E">
        <w:rPr>
          <w:rFonts w:ascii="Arabic Typesetting" w:hAnsi="Arabic Typesetting" w:cs="Arabic Typesetting"/>
          <w:sz w:val="43"/>
          <w:szCs w:val="43"/>
          <w:rtl/>
        </w:rPr>
        <w:t>85</w:t>
      </w:r>
    </w:p>
    <w:p w:rsidR="003B287F" w:rsidRPr="008B104E" w:rsidRDefault="00C8490C" w:rsidP="00C8490C">
      <w:pPr>
        <w:widowControl w:val="0"/>
        <w:tabs>
          <w:tab w:val="left" w:pos="0"/>
          <w:tab w:val="right" w:leader="dot" w:pos="7531"/>
        </w:tabs>
        <w:spacing w:line="192" w:lineRule="auto"/>
        <w:jc w:val="both"/>
        <w:rPr>
          <w:rFonts w:ascii="Arabic Typesetting" w:hAnsi="Arabic Typesetting" w:cs="Arabic Typesetting"/>
          <w:sz w:val="43"/>
          <w:szCs w:val="43"/>
          <w:rtl/>
        </w:rPr>
      </w:pPr>
      <w:r w:rsidRPr="008B104E">
        <w:rPr>
          <w:rFonts w:ascii="Arabic Typesetting" w:hAnsi="Arabic Typesetting" w:cs="Arabic Typesetting" w:hint="cs"/>
          <w:sz w:val="43"/>
          <w:szCs w:val="43"/>
          <w:rtl/>
        </w:rPr>
        <w:t xml:space="preserve">وقال تعالى </w:t>
      </w:r>
      <w:r w:rsidRPr="008B104E">
        <w:rPr>
          <w:rFonts w:ascii="Arabic Typesetting" w:hAnsi="Arabic Typesetting" w:cs="Arabic Typesetting"/>
          <w:sz w:val="43"/>
          <w:szCs w:val="43"/>
          <w:rtl/>
        </w:rPr>
        <w:t xml:space="preserve"> {</w:t>
      </w:r>
      <w:r w:rsidRPr="008B104E">
        <w:rPr>
          <w:rFonts w:ascii="Arabic Typesetting" w:hAnsi="Arabic Typesetting" w:cs="Arabic Typesetting" w:hint="cs"/>
          <w:sz w:val="43"/>
          <w:szCs w:val="43"/>
          <w:rtl/>
        </w:rPr>
        <w:t>..الْيَوْمَ</w:t>
      </w:r>
      <w:r w:rsidRPr="008B104E">
        <w:rPr>
          <w:rFonts w:ascii="Arabic Typesetting" w:hAnsi="Arabic Typesetting" w:cs="Arabic Typesetting"/>
          <w:sz w:val="43"/>
          <w:szCs w:val="43"/>
          <w:rtl/>
        </w:rPr>
        <w:t xml:space="preserve"> </w:t>
      </w:r>
      <w:r w:rsidRPr="008B104E">
        <w:rPr>
          <w:rFonts w:ascii="Arabic Typesetting" w:hAnsi="Arabic Typesetting" w:cs="Arabic Typesetting" w:hint="cs"/>
          <w:sz w:val="43"/>
          <w:szCs w:val="43"/>
          <w:rtl/>
        </w:rPr>
        <w:t>أَكْمَلْتُ</w:t>
      </w:r>
      <w:r w:rsidRPr="008B104E">
        <w:rPr>
          <w:rFonts w:ascii="Arabic Typesetting" w:hAnsi="Arabic Typesetting" w:cs="Arabic Typesetting"/>
          <w:sz w:val="43"/>
          <w:szCs w:val="43"/>
          <w:rtl/>
        </w:rPr>
        <w:t xml:space="preserve"> </w:t>
      </w:r>
      <w:r w:rsidRPr="008B104E">
        <w:rPr>
          <w:rFonts w:ascii="Arabic Typesetting" w:hAnsi="Arabic Typesetting" w:cs="Arabic Typesetting" w:hint="cs"/>
          <w:sz w:val="43"/>
          <w:szCs w:val="43"/>
          <w:rtl/>
        </w:rPr>
        <w:t>لَكُمْ</w:t>
      </w:r>
      <w:r w:rsidRPr="008B104E">
        <w:rPr>
          <w:rFonts w:ascii="Arabic Typesetting" w:hAnsi="Arabic Typesetting" w:cs="Arabic Typesetting"/>
          <w:sz w:val="43"/>
          <w:szCs w:val="43"/>
          <w:rtl/>
        </w:rPr>
        <w:t xml:space="preserve"> </w:t>
      </w:r>
      <w:r w:rsidRPr="008B104E">
        <w:rPr>
          <w:rFonts w:ascii="Arabic Typesetting" w:hAnsi="Arabic Typesetting" w:cs="Arabic Typesetting" w:hint="cs"/>
          <w:sz w:val="43"/>
          <w:szCs w:val="43"/>
          <w:rtl/>
        </w:rPr>
        <w:t>دِينَكُمْ</w:t>
      </w:r>
      <w:r w:rsidRPr="008B104E">
        <w:rPr>
          <w:rFonts w:ascii="Arabic Typesetting" w:hAnsi="Arabic Typesetting" w:cs="Arabic Typesetting"/>
          <w:sz w:val="43"/>
          <w:szCs w:val="43"/>
          <w:rtl/>
        </w:rPr>
        <w:t xml:space="preserve"> </w:t>
      </w:r>
      <w:r w:rsidRPr="008B104E">
        <w:rPr>
          <w:rFonts w:ascii="Arabic Typesetting" w:hAnsi="Arabic Typesetting" w:cs="Arabic Typesetting" w:hint="cs"/>
          <w:sz w:val="43"/>
          <w:szCs w:val="43"/>
          <w:rtl/>
        </w:rPr>
        <w:t>وَأَتْمَمْتُ</w:t>
      </w:r>
      <w:r w:rsidRPr="008B104E">
        <w:rPr>
          <w:rFonts w:ascii="Arabic Typesetting" w:hAnsi="Arabic Typesetting" w:cs="Arabic Typesetting"/>
          <w:sz w:val="43"/>
          <w:szCs w:val="43"/>
          <w:rtl/>
        </w:rPr>
        <w:t xml:space="preserve"> </w:t>
      </w:r>
      <w:r w:rsidRPr="008B104E">
        <w:rPr>
          <w:rFonts w:ascii="Arabic Typesetting" w:hAnsi="Arabic Typesetting" w:cs="Arabic Typesetting" w:hint="cs"/>
          <w:sz w:val="43"/>
          <w:szCs w:val="43"/>
          <w:rtl/>
        </w:rPr>
        <w:t>عَلَيْكُمْ</w:t>
      </w:r>
      <w:r w:rsidRPr="008B104E">
        <w:rPr>
          <w:rFonts w:ascii="Arabic Typesetting" w:hAnsi="Arabic Typesetting" w:cs="Arabic Typesetting"/>
          <w:sz w:val="43"/>
          <w:szCs w:val="43"/>
          <w:rtl/>
        </w:rPr>
        <w:t xml:space="preserve"> </w:t>
      </w:r>
      <w:r w:rsidRPr="008B104E">
        <w:rPr>
          <w:rFonts w:ascii="Arabic Typesetting" w:hAnsi="Arabic Typesetting" w:cs="Arabic Typesetting" w:hint="cs"/>
          <w:sz w:val="43"/>
          <w:szCs w:val="43"/>
          <w:rtl/>
        </w:rPr>
        <w:t>نِعْمَتِي</w:t>
      </w:r>
      <w:r w:rsidRPr="008B104E">
        <w:rPr>
          <w:rFonts w:ascii="Arabic Typesetting" w:hAnsi="Arabic Typesetting" w:cs="Arabic Typesetting"/>
          <w:sz w:val="43"/>
          <w:szCs w:val="43"/>
          <w:rtl/>
        </w:rPr>
        <w:t xml:space="preserve"> </w:t>
      </w:r>
      <w:r w:rsidRPr="008B104E">
        <w:rPr>
          <w:rFonts w:ascii="Arabic Typesetting" w:hAnsi="Arabic Typesetting" w:cs="Arabic Typesetting" w:hint="cs"/>
          <w:sz w:val="43"/>
          <w:szCs w:val="43"/>
          <w:rtl/>
        </w:rPr>
        <w:t>وَرَضِيتُ</w:t>
      </w:r>
      <w:r w:rsidRPr="008B104E">
        <w:rPr>
          <w:rFonts w:ascii="Arabic Typesetting" w:hAnsi="Arabic Typesetting" w:cs="Arabic Typesetting"/>
          <w:sz w:val="43"/>
          <w:szCs w:val="43"/>
          <w:rtl/>
        </w:rPr>
        <w:t xml:space="preserve"> </w:t>
      </w:r>
      <w:r w:rsidRPr="008B104E">
        <w:rPr>
          <w:rFonts w:ascii="Arabic Typesetting" w:hAnsi="Arabic Typesetting" w:cs="Arabic Typesetting" w:hint="cs"/>
          <w:sz w:val="43"/>
          <w:szCs w:val="43"/>
          <w:rtl/>
        </w:rPr>
        <w:t>لَكُمُ</w:t>
      </w:r>
      <w:r w:rsidRPr="008B104E">
        <w:rPr>
          <w:rFonts w:ascii="Arabic Typesetting" w:hAnsi="Arabic Typesetting" w:cs="Arabic Typesetting"/>
          <w:sz w:val="43"/>
          <w:szCs w:val="43"/>
          <w:rtl/>
        </w:rPr>
        <w:t xml:space="preserve"> </w:t>
      </w:r>
      <w:r w:rsidRPr="008B104E">
        <w:rPr>
          <w:rFonts w:ascii="Arabic Typesetting" w:hAnsi="Arabic Typesetting" w:cs="Arabic Typesetting" w:hint="cs"/>
          <w:b/>
          <w:bCs/>
          <w:sz w:val="43"/>
          <w:szCs w:val="43"/>
          <w:rtl/>
        </w:rPr>
        <w:t>الإِسْلاَمَ</w:t>
      </w:r>
      <w:r w:rsidRPr="008B104E">
        <w:rPr>
          <w:rFonts w:ascii="Arabic Typesetting" w:hAnsi="Arabic Typesetting" w:cs="Arabic Typesetting"/>
          <w:sz w:val="43"/>
          <w:szCs w:val="43"/>
          <w:rtl/>
        </w:rPr>
        <w:t xml:space="preserve"> </w:t>
      </w:r>
      <w:r w:rsidRPr="008B104E">
        <w:rPr>
          <w:rFonts w:ascii="Arabic Typesetting" w:hAnsi="Arabic Typesetting" w:cs="Arabic Typesetting" w:hint="cs"/>
          <w:sz w:val="43"/>
          <w:szCs w:val="43"/>
          <w:rtl/>
        </w:rPr>
        <w:t>دِيناً</w:t>
      </w:r>
      <w:r w:rsidRPr="008B104E">
        <w:rPr>
          <w:rFonts w:ascii="Arabic Typesetting" w:hAnsi="Arabic Typesetting" w:cs="Arabic Typesetting"/>
          <w:sz w:val="43"/>
          <w:szCs w:val="43"/>
          <w:rtl/>
        </w:rPr>
        <w:t xml:space="preserve"> </w:t>
      </w:r>
      <w:r w:rsidRPr="008B104E">
        <w:rPr>
          <w:rFonts w:ascii="Arabic Typesetting" w:hAnsi="Arabic Typesetting" w:cs="Arabic Typesetting" w:hint="cs"/>
          <w:sz w:val="43"/>
          <w:szCs w:val="43"/>
          <w:rtl/>
        </w:rPr>
        <w:t>..</w:t>
      </w:r>
      <w:r w:rsidRPr="008B104E">
        <w:rPr>
          <w:rFonts w:ascii="Arabic Typesetting" w:hAnsi="Arabic Typesetting" w:cs="Arabic Typesetting"/>
          <w:sz w:val="43"/>
          <w:szCs w:val="43"/>
          <w:rtl/>
        </w:rPr>
        <w:t>}</w:t>
      </w:r>
      <w:r w:rsidRPr="008B104E">
        <w:rPr>
          <w:rFonts w:ascii="Arabic Typesetting" w:hAnsi="Arabic Typesetting" w:cs="Arabic Typesetting" w:hint="cs"/>
          <w:sz w:val="43"/>
          <w:szCs w:val="43"/>
          <w:rtl/>
        </w:rPr>
        <w:t>المائدة</w:t>
      </w:r>
      <w:r w:rsidRPr="008B104E">
        <w:rPr>
          <w:rFonts w:ascii="Arabic Typesetting" w:hAnsi="Arabic Typesetting" w:cs="Arabic Typesetting"/>
          <w:sz w:val="43"/>
          <w:szCs w:val="43"/>
          <w:rtl/>
        </w:rPr>
        <w:t>3</w:t>
      </w:r>
    </w:p>
    <w:p w:rsidR="00C8490C" w:rsidRPr="008B104E" w:rsidRDefault="00C8490C" w:rsidP="00C8490C">
      <w:pPr>
        <w:widowControl w:val="0"/>
        <w:tabs>
          <w:tab w:val="left" w:pos="0"/>
          <w:tab w:val="right" w:leader="dot" w:pos="7531"/>
        </w:tabs>
        <w:spacing w:line="192" w:lineRule="auto"/>
        <w:jc w:val="both"/>
        <w:rPr>
          <w:rFonts w:ascii="Arabic Typesetting" w:hAnsi="Arabic Typesetting" w:cs="Arabic Typesetting"/>
          <w:sz w:val="43"/>
          <w:szCs w:val="43"/>
          <w:rtl/>
        </w:rPr>
      </w:pPr>
      <w:r w:rsidRPr="008B104E">
        <w:rPr>
          <w:rFonts w:ascii="Arabic Typesetting" w:hAnsi="Arabic Typesetting" w:cs="Arabic Typesetting" w:hint="cs"/>
          <w:sz w:val="43"/>
          <w:szCs w:val="43"/>
          <w:rtl/>
        </w:rPr>
        <w:t>وقال تعالى</w:t>
      </w:r>
      <w:r w:rsidRPr="008B104E">
        <w:rPr>
          <w:rFonts w:ascii="Arabic Typesetting" w:hAnsi="Arabic Typesetting" w:cs="Arabic Typesetting"/>
          <w:sz w:val="43"/>
          <w:szCs w:val="43"/>
          <w:rtl/>
        </w:rPr>
        <w:t xml:space="preserve"> {</w:t>
      </w:r>
      <w:r w:rsidRPr="008B104E">
        <w:rPr>
          <w:rFonts w:ascii="Arabic Typesetting" w:hAnsi="Arabic Typesetting" w:cs="Arabic Typesetting" w:hint="cs"/>
          <w:sz w:val="43"/>
          <w:szCs w:val="43"/>
          <w:rtl/>
        </w:rPr>
        <w:t>فَمَن</w:t>
      </w:r>
      <w:r w:rsidRPr="008B104E">
        <w:rPr>
          <w:rFonts w:ascii="Arabic Typesetting" w:hAnsi="Arabic Typesetting" w:cs="Arabic Typesetting"/>
          <w:sz w:val="43"/>
          <w:szCs w:val="43"/>
          <w:rtl/>
        </w:rPr>
        <w:t xml:space="preserve"> </w:t>
      </w:r>
      <w:r w:rsidRPr="008B104E">
        <w:rPr>
          <w:rFonts w:ascii="Arabic Typesetting" w:hAnsi="Arabic Typesetting" w:cs="Arabic Typesetting" w:hint="cs"/>
          <w:sz w:val="43"/>
          <w:szCs w:val="43"/>
          <w:rtl/>
        </w:rPr>
        <w:t>يُرِدِ</w:t>
      </w:r>
      <w:r w:rsidRPr="008B104E">
        <w:rPr>
          <w:rFonts w:ascii="Arabic Typesetting" w:hAnsi="Arabic Typesetting" w:cs="Arabic Typesetting"/>
          <w:sz w:val="43"/>
          <w:szCs w:val="43"/>
          <w:rtl/>
        </w:rPr>
        <w:t xml:space="preserve"> </w:t>
      </w:r>
      <w:r w:rsidRPr="008B104E">
        <w:rPr>
          <w:rFonts w:ascii="Arabic Typesetting" w:hAnsi="Arabic Typesetting" w:cs="Arabic Typesetting" w:hint="cs"/>
          <w:sz w:val="43"/>
          <w:szCs w:val="43"/>
          <w:rtl/>
        </w:rPr>
        <w:t>اللّهُ</w:t>
      </w:r>
      <w:r w:rsidRPr="008B104E">
        <w:rPr>
          <w:rFonts w:ascii="Arabic Typesetting" w:hAnsi="Arabic Typesetting" w:cs="Arabic Typesetting"/>
          <w:sz w:val="43"/>
          <w:szCs w:val="43"/>
          <w:rtl/>
        </w:rPr>
        <w:t xml:space="preserve"> </w:t>
      </w:r>
      <w:r w:rsidRPr="008B104E">
        <w:rPr>
          <w:rFonts w:ascii="Arabic Typesetting" w:hAnsi="Arabic Typesetting" w:cs="Arabic Typesetting" w:hint="cs"/>
          <w:sz w:val="43"/>
          <w:szCs w:val="43"/>
          <w:rtl/>
        </w:rPr>
        <w:t>أَن</w:t>
      </w:r>
      <w:r w:rsidRPr="008B104E">
        <w:rPr>
          <w:rFonts w:ascii="Arabic Typesetting" w:hAnsi="Arabic Typesetting" w:cs="Arabic Typesetting"/>
          <w:sz w:val="43"/>
          <w:szCs w:val="43"/>
          <w:rtl/>
        </w:rPr>
        <w:t xml:space="preserve"> </w:t>
      </w:r>
      <w:r w:rsidRPr="008B104E">
        <w:rPr>
          <w:rFonts w:ascii="Arabic Typesetting" w:hAnsi="Arabic Typesetting" w:cs="Arabic Typesetting" w:hint="cs"/>
          <w:sz w:val="43"/>
          <w:szCs w:val="43"/>
          <w:rtl/>
        </w:rPr>
        <w:t>يَهْدِيَهُ</w:t>
      </w:r>
      <w:r w:rsidRPr="008B104E">
        <w:rPr>
          <w:rFonts w:ascii="Arabic Typesetting" w:hAnsi="Arabic Typesetting" w:cs="Arabic Typesetting"/>
          <w:sz w:val="43"/>
          <w:szCs w:val="43"/>
          <w:rtl/>
        </w:rPr>
        <w:t xml:space="preserve"> </w:t>
      </w:r>
      <w:r w:rsidRPr="008B104E">
        <w:rPr>
          <w:rFonts w:ascii="Arabic Typesetting" w:hAnsi="Arabic Typesetting" w:cs="Arabic Typesetting" w:hint="cs"/>
          <w:sz w:val="43"/>
          <w:szCs w:val="43"/>
          <w:rtl/>
        </w:rPr>
        <w:t>يَشْرَحْ</w:t>
      </w:r>
      <w:r w:rsidRPr="008B104E">
        <w:rPr>
          <w:rFonts w:ascii="Arabic Typesetting" w:hAnsi="Arabic Typesetting" w:cs="Arabic Typesetting"/>
          <w:sz w:val="43"/>
          <w:szCs w:val="43"/>
          <w:rtl/>
        </w:rPr>
        <w:t xml:space="preserve"> </w:t>
      </w:r>
      <w:r w:rsidRPr="008B104E">
        <w:rPr>
          <w:rFonts w:ascii="Arabic Typesetting" w:hAnsi="Arabic Typesetting" w:cs="Arabic Typesetting" w:hint="cs"/>
          <w:sz w:val="43"/>
          <w:szCs w:val="43"/>
          <w:rtl/>
        </w:rPr>
        <w:t>صَدْرَهُ</w:t>
      </w:r>
      <w:r w:rsidRPr="008B104E">
        <w:rPr>
          <w:rFonts w:ascii="Arabic Typesetting" w:hAnsi="Arabic Typesetting" w:cs="Arabic Typesetting"/>
          <w:sz w:val="43"/>
          <w:szCs w:val="43"/>
          <w:rtl/>
        </w:rPr>
        <w:t xml:space="preserve"> </w:t>
      </w:r>
      <w:r w:rsidRPr="008B104E">
        <w:rPr>
          <w:rFonts w:ascii="Arabic Typesetting" w:hAnsi="Arabic Typesetting" w:cs="Arabic Typesetting" w:hint="cs"/>
          <w:b/>
          <w:bCs/>
          <w:sz w:val="43"/>
          <w:szCs w:val="43"/>
          <w:rtl/>
        </w:rPr>
        <w:t>لِلإِسْلاَمِ</w:t>
      </w:r>
      <w:r w:rsidRPr="008B104E">
        <w:rPr>
          <w:rFonts w:ascii="Arabic Typesetting" w:hAnsi="Arabic Typesetting" w:cs="Arabic Typesetting"/>
          <w:sz w:val="43"/>
          <w:szCs w:val="43"/>
          <w:rtl/>
        </w:rPr>
        <w:t xml:space="preserve"> </w:t>
      </w:r>
      <w:r w:rsidRPr="008B104E">
        <w:rPr>
          <w:rFonts w:ascii="Arabic Typesetting" w:hAnsi="Arabic Typesetting" w:cs="Arabic Typesetting" w:hint="cs"/>
          <w:sz w:val="43"/>
          <w:szCs w:val="43"/>
          <w:rtl/>
        </w:rPr>
        <w:t>وَمَن</w:t>
      </w:r>
      <w:r w:rsidRPr="008B104E">
        <w:rPr>
          <w:rFonts w:ascii="Arabic Typesetting" w:hAnsi="Arabic Typesetting" w:cs="Arabic Typesetting"/>
          <w:sz w:val="43"/>
          <w:szCs w:val="43"/>
          <w:rtl/>
        </w:rPr>
        <w:t xml:space="preserve"> </w:t>
      </w:r>
      <w:r w:rsidRPr="008B104E">
        <w:rPr>
          <w:rFonts w:ascii="Arabic Typesetting" w:hAnsi="Arabic Typesetting" w:cs="Arabic Typesetting" w:hint="cs"/>
          <w:sz w:val="43"/>
          <w:szCs w:val="43"/>
          <w:rtl/>
        </w:rPr>
        <w:t>يُرِدْ</w:t>
      </w:r>
      <w:r w:rsidRPr="008B104E">
        <w:rPr>
          <w:rFonts w:ascii="Arabic Typesetting" w:hAnsi="Arabic Typesetting" w:cs="Arabic Typesetting"/>
          <w:sz w:val="43"/>
          <w:szCs w:val="43"/>
          <w:rtl/>
        </w:rPr>
        <w:t xml:space="preserve"> </w:t>
      </w:r>
      <w:r w:rsidRPr="008B104E">
        <w:rPr>
          <w:rFonts w:ascii="Arabic Typesetting" w:hAnsi="Arabic Typesetting" w:cs="Arabic Typesetting" w:hint="cs"/>
          <w:sz w:val="43"/>
          <w:szCs w:val="43"/>
          <w:rtl/>
        </w:rPr>
        <w:t>أَن</w:t>
      </w:r>
      <w:r w:rsidRPr="008B104E">
        <w:rPr>
          <w:rFonts w:ascii="Arabic Typesetting" w:hAnsi="Arabic Typesetting" w:cs="Arabic Typesetting"/>
          <w:sz w:val="43"/>
          <w:szCs w:val="43"/>
          <w:rtl/>
        </w:rPr>
        <w:t xml:space="preserve"> </w:t>
      </w:r>
      <w:r w:rsidRPr="008B104E">
        <w:rPr>
          <w:rFonts w:ascii="Arabic Typesetting" w:hAnsi="Arabic Typesetting" w:cs="Arabic Typesetting" w:hint="cs"/>
          <w:sz w:val="43"/>
          <w:szCs w:val="43"/>
          <w:rtl/>
        </w:rPr>
        <w:t>يُضِلَّهُ</w:t>
      </w:r>
      <w:r w:rsidRPr="008B104E">
        <w:rPr>
          <w:rFonts w:ascii="Arabic Typesetting" w:hAnsi="Arabic Typesetting" w:cs="Arabic Typesetting"/>
          <w:sz w:val="43"/>
          <w:szCs w:val="43"/>
          <w:rtl/>
        </w:rPr>
        <w:t xml:space="preserve"> </w:t>
      </w:r>
      <w:r w:rsidRPr="008B104E">
        <w:rPr>
          <w:rFonts w:ascii="Arabic Typesetting" w:hAnsi="Arabic Typesetting" w:cs="Arabic Typesetting" w:hint="cs"/>
          <w:sz w:val="43"/>
          <w:szCs w:val="43"/>
          <w:rtl/>
        </w:rPr>
        <w:t>يَجْعَلْ</w:t>
      </w:r>
      <w:r w:rsidRPr="008B104E">
        <w:rPr>
          <w:rFonts w:ascii="Arabic Typesetting" w:hAnsi="Arabic Typesetting" w:cs="Arabic Typesetting"/>
          <w:sz w:val="43"/>
          <w:szCs w:val="43"/>
          <w:rtl/>
        </w:rPr>
        <w:t xml:space="preserve"> </w:t>
      </w:r>
      <w:r w:rsidRPr="008B104E">
        <w:rPr>
          <w:rFonts w:ascii="Arabic Typesetting" w:hAnsi="Arabic Typesetting" w:cs="Arabic Typesetting" w:hint="cs"/>
          <w:sz w:val="43"/>
          <w:szCs w:val="43"/>
          <w:rtl/>
        </w:rPr>
        <w:t>صَدْرَهُ</w:t>
      </w:r>
      <w:r w:rsidRPr="008B104E">
        <w:rPr>
          <w:rFonts w:ascii="Arabic Typesetting" w:hAnsi="Arabic Typesetting" w:cs="Arabic Typesetting"/>
          <w:sz w:val="43"/>
          <w:szCs w:val="43"/>
          <w:rtl/>
        </w:rPr>
        <w:t xml:space="preserve"> </w:t>
      </w:r>
      <w:r w:rsidRPr="008B104E">
        <w:rPr>
          <w:rFonts w:ascii="Arabic Typesetting" w:hAnsi="Arabic Typesetting" w:cs="Arabic Typesetting" w:hint="cs"/>
          <w:sz w:val="43"/>
          <w:szCs w:val="43"/>
          <w:rtl/>
        </w:rPr>
        <w:t>ضَيِّقاً</w:t>
      </w:r>
      <w:r w:rsidRPr="008B104E">
        <w:rPr>
          <w:rFonts w:ascii="Arabic Typesetting" w:hAnsi="Arabic Typesetting" w:cs="Arabic Typesetting"/>
          <w:sz w:val="43"/>
          <w:szCs w:val="43"/>
          <w:rtl/>
        </w:rPr>
        <w:t xml:space="preserve"> </w:t>
      </w:r>
      <w:r w:rsidRPr="008B104E">
        <w:rPr>
          <w:rFonts w:ascii="Arabic Typesetting" w:hAnsi="Arabic Typesetting" w:cs="Arabic Typesetting" w:hint="cs"/>
          <w:sz w:val="43"/>
          <w:szCs w:val="43"/>
          <w:rtl/>
        </w:rPr>
        <w:t>حَرَجاً</w:t>
      </w:r>
      <w:r w:rsidRPr="008B104E">
        <w:rPr>
          <w:rFonts w:ascii="Arabic Typesetting" w:hAnsi="Arabic Typesetting" w:cs="Arabic Typesetting"/>
          <w:sz w:val="43"/>
          <w:szCs w:val="43"/>
          <w:rtl/>
        </w:rPr>
        <w:t xml:space="preserve"> </w:t>
      </w:r>
      <w:r w:rsidRPr="008B104E">
        <w:rPr>
          <w:rFonts w:ascii="Arabic Typesetting" w:hAnsi="Arabic Typesetting" w:cs="Arabic Typesetting" w:hint="cs"/>
          <w:sz w:val="43"/>
          <w:szCs w:val="43"/>
          <w:rtl/>
        </w:rPr>
        <w:t>كَأَنَّمَا</w:t>
      </w:r>
      <w:r w:rsidRPr="008B104E">
        <w:rPr>
          <w:rFonts w:ascii="Arabic Typesetting" w:hAnsi="Arabic Typesetting" w:cs="Arabic Typesetting"/>
          <w:sz w:val="43"/>
          <w:szCs w:val="43"/>
          <w:rtl/>
        </w:rPr>
        <w:t xml:space="preserve"> </w:t>
      </w:r>
      <w:r w:rsidRPr="008B104E">
        <w:rPr>
          <w:rFonts w:ascii="Arabic Typesetting" w:hAnsi="Arabic Typesetting" w:cs="Arabic Typesetting" w:hint="cs"/>
          <w:sz w:val="43"/>
          <w:szCs w:val="43"/>
          <w:rtl/>
        </w:rPr>
        <w:t>يَصَّعَّدُ</w:t>
      </w:r>
      <w:r w:rsidRPr="008B104E">
        <w:rPr>
          <w:rFonts w:ascii="Arabic Typesetting" w:hAnsi="Arabic Typesetting" w:cs="Arabic Typesetting"/>
          <w:sz w:val="43"/>
          <w:szCs w:val="43"/>
          <w:rtl/>
        </w:rPr>
        <w:t xml:space="preserve"> </w:t>
      </w:r>
      <w:r w:rsidRPr="008B104E">
        <w:rPr>
          <w:rFonts w:ascii="Arabic Typesetting" w:hAnsi="Arabic Typesetting" w:cs="Arabic Typesetting" w:hint="cs"/>
          <w:sz w:val="43"/>
          <w:szCs w:val="43"/>
          <w:rtl/>
        </w:rPr>
        <w:t>فِي</w:t>
      </w:r>
      <w:r w:rsidRPr="008B104E">
        <w:rPr>
          <w:rFonts w:ascii="Arabic Typesetting" w:hAnsi="Arabic Typesetting" w:cs="Arabic Typesetting"/>
          <w:sz w:val="43"/>
          <w:szCs w:val="43"/>
          <w:rtl/>
        </w:rPr>
        <w:t xml:space="preserve"> </w:t>
      </w:r>
      <w:r w:rsidRPr="008B104E">
        <w:rPr>
          <w:rFonts w:ascii="Arabic Typesetting" w:hAnsi="Arabic Typesetting" w:cs="Arabic Typesetting" w:hint="cs"/>
          <w:sz w:val="43"/>
          <w:szCs w:val="43"/>
          <w:rtl/>
        </w:rPr>
        <w:t>السَّمَاء</w:t>
      </w:r>
      <w:r w:rsidRPr="008B104E">
        <w:rPr>
          <w:rFonts w:ascii="Arabic Typesetting" w:hAnsi="Arabic Typesetting" w:cs="Arabic Typesetting"/>
          <w:sz w:val="43"/>
          <w:szCs w:val="43"/>
          <w:rtl/>
        </w:rPr>
        <w:t xml:space="preserve"> </w:t>
      </w:r>
      <w:r w:rsidRPr="008B104E">
        <w:rPr>
          <w:rFonts w:ascii="Arabic Typesetting" w:hAnsi="Arabic Typesetting" w:cs="Arabic Typesetting" w:hint="cs"/>
          <w:sz w:val="43"/>
          <w:szCs w:val="43"/>
          <w:rtl/>
        </w:rPr>
        <w:t>كَذَلِكَ</w:t>
      </w:r>
      <w:r w:rsidRPr="008B104E">
        <w:rPr>
          <w:rFonts w:ascii="Arabic Typesetting" w:hAnsi="Arabic Typesetting" w:cs="Arabic Typesetting"/>
          <w:sz w:val="43"/>
          <w:szCs w:val="43"/>
          <w:rtl/>
        </w:rPr>
        <w:t xml:space="preserve"> </w:t>
      </w:r>
      <w:r w:rsidRPr="008B104E">
        <w:rPr>
          <w:rFonts w:ascii="Arabic Typesetting" w:hAnsi="Arabic Typesetting" w:cs="Arabic Typesetting" w:hint="cs"/>
          <w:sz w:val="43"/>
          <w:szCs w:val="43"/>
          <w:rtl/>
        </w:rPr>
        <w:t>يَجْعَلُ</w:t>
      </w:r>
      <w:r w:rsidRPr="008B104E">
        <w:rPr>
          <w:rFonts w:ascii="Arabic Typesetting" w:hAnsi="Arabic Typesetting" w:cs="Arabic Typesetting"/>
          <w:sz w:val="43"/>
          <w:szCs w:val="43"/>
          <w:rtl/>
        </w:rPr>
        <w:t xml:space="preserve"> </w:t>
      </w:r>
      <w:r w:rsidRPr="008B104E">
        <w:rPr>
          <w:rFonts w:ascii="Arabic Typesetting" w:hAnsi="Arabic Typesetting" w:cs="Arabic Typesetting" w:hint="cs"/>
          <w:sz w:val="43"/>
          <w:szCs w:val="43"/>
          <w:rtl/>
        </w:rPr>
        <w:t>اللّهُ</w:t>
      </w:r>
      <w:r w:rsidRPr="008B104E">
        <w:rPr>
          <w:rFonts w:ascii="Arabic Typesetting" w:hAnsi="Arabic Typesetting" w:cs="Arabic Typesetting"/>
          <w:sz w:val="43"/>
          <w:szCs w:val="43"/>
          <w:rtl/>
        </w:rPr>
        <w:t xml:space="preserve"> </w:t>
      </w:r>
      <w:r w:rsidRPr="008B104E">
        <w:rPr>
          <w:rFonts w:ascii="Arabic Typesetting" w:hAnsi="Arabic Typesetting" w:cs="Arabic Typesetting" w:hint="cs"/>
          <w:sz w:val="43"/>
          <w:szCs w:val="43"/>
          <w:rtl/>
        </w:rPr>
        <w:t>الرِّجْسَ</w:t>
      </w:r>
      <w:r w:rsidRPr="008B104E">
        <w:rPr>
          <w:rFonts w:ascii="Arabic Typesetting" w:hAnsi="Arabic Typesetting" w:cs="Arabic Typesetting"/>
          <w:sz w:val="43"/>
          <w:szCs w:val="43"/>
          <w:rtl/>
        </w:rPr>
        <w:t xml:space="preserve"> </w:t>
      </w:r>
      <w:r w:rsidRPr="008B104E">
        <w:rPr>
          <w:rFonts w:ascii="Arabic Typesetting" w:hAnsi="Arabic Typesetting" w:cs="Arabic Typesetting" w:hint="cs"/>
          <w:sz w:val="43"/>
          <w:szCs w:val="43"/>
          <w:rtl/>
        </w:rPr>
        <w:t>عَلَى</w:t>
      </w:r>
      <w:r w:rsidRPr="008B104E">
        <w:rPr>
          <w:rFonts w:ascii="Arabic Typesetting" w:hAnsi="Arabic Typesetting" w:cs="Arabic Typesetting"/>
          <w:sz w:val="43"/>
          <w:szCs w:val="43"/>
          <w:rtl/>
        </w:rPr>
        <w:t xml:space="preserve"> </w:t>
      </w:r>
      <w:r w:rsidRPr="008B104E">
        <w:rPr>
          <w:rFonts w:ascii="Arabic Typesetting" w:hAnsi="Arabic Typesetting" w:cs="Arabic Typesetting" w:hint="cs"/>
          <w:sz w:val="43"/>
          <w:szCs w:val="43"/>
          <w:rtl/>
        </w:rPr>
        <w:t>الَّذِينَ</w:t>
      </w:r>
      <w:r w:rsidRPr="008B104E">
        <w:rPr>
          <w:rFonts w:ascii="Arabic Typesetting" w:hAnsi="Arabic Typesetting" w:cs="Arabic Typesetting"/>
          <w:sz w:val="43"/>
          <w:szCs w:val="43"/>
          <w:rtl/>
        </w:rPr>
        <w:t xml:space="preserve"> </w:t>
      </w:r>
      <w:r w:rsidRPr="008B104E">
        <w:rPr>
          <w:rFonts w:ascii="Arabic Typesetting" w:hAnsi="Arabic Typesetting" w:cs="Arabic Typesetting" w:hint="cs"/>
          <w:sz w:val="43"/>
          <w:szCs w:val="43"/>
          <w:rtl/>
        </w:rPr>
        <w:t>لاَ</w:t>
      </w:r>
      <w:r w:rsidRPr="008B104E">
        <w:rPr>
          <w:rFonts w:ascii="Arabic Typesetting" w:hAnsi="Arabic Typesetting" w:cs="Arabic Typesetting"/>
          <w:sz w:val="43"/>
          <w:szCs w:val="43"/>
          <w:rtl/>
        </w:rPr>
        <w:t xml:space="preserve"> </w:t>
      </w:r>
      <w:r w:rsidRPr="008B104E">
        <w:rPr>
          <w:rFonts w:ascii="Arabic Typesetting" w:hAnsi="Arabic Typesetting" w:cs="Arabic Typesetting" w:hint="cs"/>
          <w:sz w:val="43"/>
          <w:szCs w:val="43"/>
          <w:rtl/>
        </w:rPr>
        <w:t>يُؤْمِنُونَ</w:t>
      </w:r>
      <w:r w:rsidRPr="008B104E">
        <w:rPr>
          <w:rFonts w:ascii="Arabic Typesetting" w:hAnsi="Arabic Typesetting" w:cs="Arabic Typesetting"/>
          <w:sz w:val="43"/>
          <w:szCs w:val="43"/>
          <w:rtl/>
        </w:rPr>
        <w:t xml:space="preserve"> }</w:t>
      </w:r>
      <w:r w:rsidRPr="008B104E">
        <w:rPr>
          <w:rFonts w:ascii="Arabic Typesetting" w:hAnsi="Arabic Typesetting" w:cs="Arabic Typesetting" w:hint="cs"/>
          <w:sz w:val="43"/>
          <w:szCs w:val="43"/>
          <w:rtl/>
        </w:rPr>
        <w:t>الأنعام</w:t>
      </w:r>
      <w:r w:rsidRPr="008B104E">
        <w:rPr>
          <w:rFonts w:ascii="Arabic Typesetting" w:hAnsi="Arabic Typesetting" w:cs="Arabic Typesetting"/>
          <w:sz w:val="43"/>
          <w:szCs w:val="43"/>
          <w:rtl/>
        </w:rPr>
        <w:t>125</w:t>
      </w:r>
    </w:p>
    <w:p w:rsidR="00C8490C" w:rsidRPr="008B104E" w:rsidRDefault="00437D6B" w:rsidP="00C8490C">
      <w:pPr>
        <w:widowControl w:val="0"/>
        <w:tabs>
          <w:tab w:val="left" w:pos="0"/>
          <w:tab w:val="right" w:leader="dot" w:pos="7531"/>
        </w:tabs>
        <w:spacing w:line="192" w:lineRule="auto"/>
        <w:jc w:val="both"/>
        <w:rPr>
          <w:rFonts w:ascii="Arabic Typesetting" w:hAnsi="Arabic Typesetting" w:cs="Arabic Typesetting"/>
          <w:sz w:val="43"/>
          <w:szCs w:val="43"/>
          <w:rtl/>
        </w:rPr>
      </w:pPr>
      <w:r w:rsidRPr="008B104E">
        <w:rPr>
          <w:rFonts w:ascii="Arabic Typesetting" w:hAnsi="Arabic Typesetting" w:cs="Arabic Typesetting" w:hint="cs"/>
          <w:sz w:val="43"/>
          <w:szCs w:val="43"/>
          <w:rtl/>
        </w:rPr>
        <w:t>وقال تعالى</w:t>
      </w:r>
      <w:r w:rsidRPr="008B104E">
        <w:rPr>
          <w:rFonts w:ascii="Arabic Typesetting" w:hAnsi="Arabic Typesetting" w:cs="Arabic Typesetting"/>
          <w:sz w:val="43"/>
          <w:szCs w:val="43"/>
          <w:rtl/>
        </w:rPr>
        <w:t xml:space="preserve"> {</w:t>
      </w:r>
      <w:r w:rsidRPr="008B104E">
        <w:rPr>
          <w:rFonts w:ascii="Arabic Typesetting" w:hAnsi="Arabic Typesetting" w:cs="Arabic Typesetting" w:hint="cs"/>
          <w:sz w:val="43"/>
          <w:szCs w:val="43"/>
          <w:rtl/>
        </w:rPr>
        <w:t>أَفَمَن</w:t>
      </w:r>
      <w:r w:rsidRPr="008B104E">
        <w:rPr>
          <w:rFonts w:ascii="Arabic Typesetting" w:hAnsi="Arabic Typesetting" w:cs="Arabic Typesetting"/>
          <w:sz w:val="43"/>
          <w:szCs w:val="43"/>
          <w:rtl/>
        </w:rPr>
        <w:t xml:space="preserve"> </w:t>
      </w:r>
      <w:r w:rsidRPr="008B104E">
        <w:rPr>
          <w:rFonts w:ascii="Arabic Typesetting" w:hAnsi="Arabic Typesetting" w:cs="Arabic Typesetting" w:hint="cs"/>
          <w:sz w:val="43"/>
          <w:szCs w:val="43"/>
          <w:rtl/>
        </w:rPr>
        <w:t>شَرَحَ</w:t>
      </w:r>
      <w:r w:rsidRPr="008B104E">
        <w:rPr>
          <w:rFonts w:ascii="Arabic Typesetting" w:hAnsi="Arabic Typesetting" w:cs="Arabic Typesetting"/>
          <w:sz w:val="43"/>
          <w:szCs w:val="43"/>
          <w:rtl/>
        </w:rPr>
        <w:t xml:space="preserve"> </w:t>
      </w:r>
      <w:r w:rsidRPr="008B104E">
        <w:rPr>
          <w:rFonts w:ascii="Arabic Typesetting" w:hAnsi="Arabic Typesetting" w:cs="Arabic Typesetting" w:hint="cs"/>
          <w:sz w:val="43"/>
          <w:szCs w:val="43"/>
          <w:rtl/>
        </w:rPr>
        <w:t>اللَّهُ</w:t>
      </w:r>
      <w:r w:rsidRPr="008B104E">
        <w:rPr>
          <w:rFonts w:ascii="Arabic Typesetting" w:hAnsi="Arabic Typesetting" w:cs="Arabic Typesetting"/>
          <w:sz w:val="43"/>
          <w:szCs w:val="43"/>
          <w:rtl/>
        </w:rPr>
        <w:t xml:space="preserve"> </w:t>
      </w:r>
      <w:r w:rsidRPr="008B104E">
        <w:rPr>
          <w:rFonts w:ascii="Arabic Typesetting" w:hAnsi="Arabic Typesetting" w:cs="Arabic Typesetting" w:hint="cs"/>
          <w:sz w:val="43"/>
          <w:szCs w:val="43"/>
          <w:rtl/>
        </w:rPr>
        <w:t>صَدْرَهُ</w:t>
      </w:r>
      <w:r w:rsidRPr="008B104E">
        <w:rPr>
          <w:rFonts w:ascii="Arabic Typesetting" w:hAnsi="Arabic Typesetting" w:cs="Arabic Typesetting"/>
          <w:sz w:val="43"/>
          <w:szCs w:val="43"/>
          <w:rtl/>
        </w:rPr>
        <w:t xml:space="preserve"> </w:t>
      </w:r>
      <w:r w:rsidRPr="008B104E">
        <w:rPr>
          <w:rFonts w:ascii="Arabic Typesetting" w:hAnsi="Arabic Typesetting" w:cs="Arabic Typesetting" w:hint="cs"/>
          <w:b/>
          <w:bCs/>
          <w:sz w:val="43"/>
          <w:szCs w:val="43"/>
          <w:rtl/>
        </w:rPr>
        <w:t>لِلْإِسْلَامِ</w:t>
      </w:r>
      <w:r w:rsidRPr="008B104E">
        <w:rPr>
          <w:rFonts w:ascii="Arabic Typesetting" w:hAnsi="Arabic Typesetting" w:cs="Arabic Typesetting"/>
          <w:sz w:val="43"/>
          <w:szCs w:val="43"/>
          <w:rtl/>
        </w:rPr>
        <w:t xml:space="preserve"> </w:t>
      </w:r>
      <w:r w:rsidRPr="008B104E">
        <w:rPr>
          <w:rFonts w:ascii="Arabic Typesetting" w:hAnsi="Arabic Typesetting" w:cs="Arabic Typesetting" w:hint="cs"/>
          <w:sz w:val="43"/>
          <w:szCs w:val="43"/>
          <w:rtl/>
        </w:rPr>
        <w:t>فَهُوَ</w:t>
      </w:r>
      <w:r w:rsidRPr="008B104E">
        <w:rPr>
          <w:rFonts w:ascii="Arabic Typesetting" w:hAnsi="Arabic Typesetting" w:cs="Arabic Typesetting"/>
          <w:sz w:val="43"/>
          <w:szCs w:val="43"/>
          <w:rtl/>
        </w:rPr>
        <w:t xml:space="preserve"> </w:t>
      </w:r>
      <w:r w:rsidRPr="008B104E">
        <w:rPr>
          <w:rFonts w:ascii="Arabic Typesetting" w:hAnsi="Arabic Typesetting" w:cs="Arabic Typesetting" w:hint="cs"/>
          <w:sz w:val="43"/>
          <w:szCs w:val="43"/>
          <w:rtl/>
        </w:rPr>
        <w:t>عَلَى</w:t>
      </w:r>
      <w:r w:rsidRPr="008B104E">
        <w:rPr>
          <w:rFonts w:ascii="Arabic Typesetting" w:hAnsi="Arabic Typesetting" w:cs="Arabic Typesetting"/>
          <w:sz w:val="43"/>
          <w:szCs w:val="43"/>
          <w:rtl/>
        </w:rPr>
        <w:t xml:space="preserve"> </w:t>
      </w:r>
      <w:r w:rsidRPr="008B104E">
        <w:rPr>
          <w:rFonts w:ascii="Arabic Typesetting" w:hAnsi="Arabic Typesetting" w:cs="Arabic Typesetting" w:hint="cs"/>
          <w:sz w:val="43"/>
          <w:szCs w:val="43"/>
          <w:rtl/>
        </w:rPr>
        <w:t>نُورٍ</w:t>
      </w:r>
      <w:r w:rsidRPr="008B104E">
        <w:rPr>
          <w:rFonts w:ascii="Arabic Typesetting" w:hAnsi="Arabic Typesetting" w:cs="Arabic Typesetting"/>
          <w:sz w:val="43"/>
          <w:szCs w:val="43"/>
          <w:rtl/>
        </w:rPr>
        <w:t xml:space="preserve"> </w:t>
      </w:r>
      <w:r w:rsidRPr="008B104E">
        <w:rPr>
          <w:rFonts w:ascii="Arabic Typesetting" w:hAnsi="Arabic Typesetting" w:cs="Arabic Typesetting" w:hint="cs"/>
          <w:sz w:val="43"/>
          <w:szCs w:val="43"/>
          <w:rtl/>
        </w:rPr>
        <w:t>مِّن</w:t>
      </w:r>
      <w:r w:rsidRPr="008B104E">
        <w:rPr>
          <w:rFonts w:ascii="Arabic Typesetting" w:hAnsi="Arabic Typesetting" w:cs="Arabic Typesetting"/>
          <w:sz w:val="43"/>
          <w:szCs w:val="43"/>
          <w:rtl/>
        </w:rPr>
        <w:t xml:space="preserve"> </w:t>
      </w:r>
      <w:r w:rsidRPr="008B104E">
        <w:rPr>
          <w:rFonts w:ascii="Arabic Typesetting" w:hAnsi="Arabic Typesetting" w:cs="Arabic Typesetting" w:hint="cs"/>
          <w:sz w:val="43"/>
          <w:szCs w:val="43"/>
          <w:rtl/>
        </w:rPr>
        <w:t>رَّبِّهِ</w:t>
      </w:r>
      <w:r w:rsidRPr="008B104E">
        <w:rPr>
          <w:rFonts w:ascii="Arabic Typesetting" w:hAnsi="Arabic Typesetting" w:cs="Arabic Typesetting"/>
          <w:sz w:val="43"/>
          <w:szCs w:val="43"/>
          <w:rtl/>
        </w:rPr>
        <w:t xml:space="preserve"> </w:t>
      </w:r>
      <w:r w:rsidRPr="008B104E">
        <w:rPr>
          <w:rFonts w:ascii="Arabic Typesetting" w:hAnsi="Arabic Typesetting" w:cs="Arabic Typesetting" w:hint="cs"/>
          <w:sz w:val="43"/>
          <w:szCs w:val="43"/>
          <w:rtl/>
        </w:rPr>
        <w:t>فَوَيْلٌ</w:t>
      </w:r>
      <w:r w:rsidRPr="008B104E">
        <w:rPr>
          <w:rFonts w:ascii="Arabic Typesetting" w:hAnsi="Arabic Typesetting" w:cs="Arabic Typesetting"/>
          <w:sz w:val="43"/>
          <w:szCs w:val="43"/>
          <w:rtl/>
        </w:rPr>
        <w:t xml:space="preserve"> </w:t>
      </w:r>
      <w:r w:rsidRPr="008B104E">
        <w:rPr>
          <w:rFonts w:ascii="Arabic Typesetting" w:hAnsi="Arabic Typesetting" w:cs="Arabic Typesetting" w:hint="cs"/>
          <w:sz w:val="43"/>
          <w:szCs w:val="43"/>
          <w:rtl/>
        </w:rPr>
        <w:t>لِّلْقَاسِيَةِ</w:t>
      </w:r>
      <w:r w:rsidRPr="008B104E">
        <w:rPr>
          <w:rFonts w:ascii="Arabic Typesetting" w:hAnsi="Arabic Typesetting" w:cs="Arabic Typesetting"/>
          <w:sz w:val="43"/>
          <w:szCs w:val="43"/>
          <w:rtl/>
        </w:rPr>
        <w:t xml:space="preserve"> </w:t>
      </w:r>
      <w:r w:rsidRPr="008B104E">
        <w:rPr>
          <w:rFonts w:ascii="Arabic Typesetting" w:hAnsi="Arabic Typesetting" w:cs="Arabic Typesetting" w:hint="cs"/>
          <w:sz w:val="43"/>
          <w:szCs w:val="43"/>
          <w:rtl/>
        </w:rPr>
        <w:t>قُلُوبُهُم</w:t>
      </w:r>
      <w:r w:rsidRPr="008B104E">
        <w:rPr>
          <w:rFonts w:ascii="Arabic Typesetting" w:hAnsi="Arabic Typesetting" w:cs="Arabic Typesetting"/>
          <w:sz w:val="43"/>
          <w:szCs w:val="43"/>
          <w:rtl/>
        </w:rPr>
        <w:t xml:space="preserve"> </w:t>
      </w:r>
      <w:r w:rsidRPr="008B104E">
        <w:rPr>
          <w:rFonts w:ascii="Arabic Typesetting" w:hAnsi="Arabic Typesetting" w:cs="Arabic Typesetting" w:hint="cs"/>
          <w:sz w:val="43"/>
          <w:szCs w:val="43"/>
          <w:rtl/>
        </w:rPr>
        <w:t>مِّن</w:t>
      </w:r>
      <w:r w:rsidRPr="008B104E">
        <w:rPr>
          <w:rFonts w:ascii="Arabic Typesetting" w:hAnsi="Arabic Typesetting" w:cs="Arabic Typesetting"/>
          <w:sz w:val="43"/>
          <w:szCs w:val="43"/>
          <w:rtl/>
        </w:rPr>
        <w:t xml:space="preserve"> </w:t>
      </w:r>
      <w:r w:rsidRPr="008B104E">
        <w:rPr>
          <w:rFonts w:ascii="Arabic Typesetting" w:hAnsi="Arabic Typesetting" w:cs="Arabic Typesetting" w:hint="cs"/>
          <w:sz w:val="43"/>
          <w:szCs w:val="43"/>
          <w:rtl/>
        </w:rPr>
        <w:t>ذِكْرِ</w:t>
      </w:r>
      <w:r w:rsidRPr="008B104E">
        <w:rPr>
          <w:rFonts w:ascii="Arabic Typesetting" w:hAnsi="Arabic Typesetting" w:cs="Arabic Typesetting"/>
          <w:sz w:val="43"/>
          <w:szCs w:val="43"/>
          <w:rtl/>
        </w:rPr>
        <w:t xml:space="preserve"> </w:t>
      </w:r>
      <w:r w:rsidRPr="008B104E">
        <w:rPr>
          <w:rFonts w:ascii="Arabic Typesetting" w:hAnsi="Arabic Typesetting" w:cs="Arabic Typesetting" w:hint="cs"/>
          <w:sz w:val="43"/>
          <w:szCs w:val="43"/>
          <w:rtl/>
        </w:rPr>
        <w:t>اللَّهِ</w:t>
      </w:r>
      <w:r w:rsidRPr="008B104E">
        <w:rPr>
          <w:rFonts w:ascii="Arabic Typesetting" w:hAnsi="Arabic Typesetting" w:cs="Arabic Typesetting"/>
          <w:sz w:val="43"/>
          <w:szCs w:val="43"/>
          <w:rtl/>
        </w:rPr>
        <w:t xml:space="preserve"> </w:t>
      </w:r>
      <w:r w:rsidRPr="008B104E">
        <w:rPr>
          <w:rFonts w:ascii="Arabic Typesetting" w:hAnsi="Arabic Typesetting" w:cs="Arabic Typesetting" w:hint="cs"/>
          <w:sz w:val="43"/>
          <w:szCs w:val="43"/>
          <w:rtl/>
        </w:rPr>
        <w:t>أُوْلَئِكَ</w:t>
      </w:r>
      <w:r w:rsidRPr="008B104E">
        <w:rPr>
          <w:rFonts w:ascii="Arabic Typesetting" w:hAnsi="Arabic Typesetting" w:cs="Arabic Typesetting"/>
          <w:sz w:val="43"/>
          <w:szCs w:val="43"/>
          <w:rtl/>
        </w:rPr>
        <w:t xml:space="preserve"> </w:t>
      </w:r>
      <w:r w:rsidRPr="008B104E">
        <w:rPr>
          <w:rFonts w:ascii="Arabic Typesetting" w:hAnsi="Arabic Typesetting" w:cs="Arabic Typesetting" w:hint="cs"/>
          <w:sz w:val="43"/>
          <w:szCs w:val="43"/>
          <w:rtl/>
        </w:rPr>
        <w:t>فِي</w:t>
      </w:r>
      <w:r w:rsidRPr="008B104E">
        <w:rPr>
          <w:rFonts w:ascii="Arabic Typesetting" w:hAnsi="Arabic Typesetting" w:cs="Arabic Typesetting"/>
          <w:sz w:val="43"/>
          <w:szCs w:val="43"/>
          <w:rtl/>
        </w:rPr>
        <w:t xml:space="preserve"> </w:t>
      </w:r>
      <w:r w:rsidRPr="008B104E">
        <w:rPr>
          <w:rFonts w:ascii="Arabic Typesetting" w:hAnsi="Arabic Typesetting" w:cs="Arabic Typesetting" w:hint="cs"/>
          <w:sz w:val="43"/>
          <w:szCs w:val="43"/>
          <w:rtl/>
        </w:rPr>
        <w:t>ضَلَالٍ</w:t>
      </w:r>
      <w:r w:rsidRPr="008B104E">
        <w:rPr>
          <w:rFonts w:ascii="Arabic Typesetting" w:hAnsi="Arabic Typesetting" w:cs="Arabic Typesetting"/>
          <w:sz w:val="43"/>
          <w:szCs w:val="43"/>
          <w:rtl/>
        </w:rPr>
        <w:t xml:space="preserve"> </w:t>
      </w:r>
      <w:r w:rsidRPr="008B104E">
        <w:rPr>
          <w:rFonts w:ascii="Arabic Typesetting" w:hAnsi="Arabic Typesetting" w:cs="Arabic Typesetting" w:hint="cs"/>
          <w:sz w:val="43"/>
          <w:szCs w:val="43"/>
          <w:rtl/>
        </w:rPr>
        <w:t>مُبِينٍ</w:t>
      </w:r>
      <w:r w:rsidRPr="008B104E">
        <w:rPr>
          <w:rFonts w:ascii="Arabic Typesetting" w:hAnsi="Arabic Typesetting" w:cs="Arabic Typesetting"/>
          <w:sz w:val="43"/>
          <w:szCs w:val="43"/>
          <w:rtl/>
        </w:rPr>
        <w:t xml:space="preserve"> }</w:t>
      </w:r>
      <w:r w:rsidRPr="008B104E">
        <w:rPr>
          <w:rFonts w:ascii="Arabic Typesetting" w:hAnsi="Arabic Typesetting" w:cs="Arabic Typesetting" w:hint="cs"/>
          <w:sz w:val="43"/>
          <w:szCs w:val="43"/>
          <w:rtl/>
        </w:rPr>
        <w:t>الزمر</w:t>
      </w:r>
      <w:r w:rsidRPr="008B104E">
        <w:rPr>
          <w:rFonts w:ascii="Arabic Typesetting" w:hAnsi="Arabic Typesetting" w:cs="Arabic Typesetting"/>
          <w:sz w:val="43"/>
          <w:szCs w:val="43"/>
          <w:rtl/>
        </w:rPr>
        <w:t>22</w:t>
      </w:r>
    </w:p>
    <w:p w:rsidR="00F86883" w:rsidRPr="008B104E" w:rsidRDefault="00F86883" w:rsidP="00C8490C">
      <w:pPr>
        <w:widowControl w:val="0"/>
        <w:tabs>
          <w:tab w:val="left" w:pos="0"/>
          <w:tab w:val="right" w:leader="dot" w:pos="7531"/>
        </w:tabs>
        <w:spacing w:line="192" w:lineRule="auto"/>
        <w:jc w:val="both"/>
        <w:rPr>
          <w:rFonts w:ascii="Arabic Typesetting" w:hAnsi="Arabic Typesetting" w:cs="Arabic Typesetting"/>
          <w:sz w:val="43"/>
          <w:szCs w:val="43"/>
          <w:rtl/>
        </w:rPr>
      </w:pPr>
      <w:r w:rsidRPr="008B104E">
        <w:rPr>
          <w:rFonts w:ascii="Arabic Typesetting" w:hAnsi="Arabic Typesetting" w:cs="Arabic Typesetting" w:hint="cs"/>
          <w:sz w:val="43"/>
          <w:szCs w:val="43"/>
          <w:rtl/>
        </w:rPr>
        <w:t xml:space="preserve">وقال تعالى </w:t>
      </w:r>
      <w:r w:rsidRPr="008B104E">
        <w:rPr>
          <w:rFonts w:ascii="Arabic Typesetting" w:hAnsi="Arabic Typesetting" w:cs="Arabic Typesetting"/>
          <w:sz w:val="43"/>
          <w:szCs w:val="43"/>
          <w:rtl/>
        </w:rPr>
        <w:t>{</w:t>
      </w:r>
      <w:r w:rsidRPr="008B104E">
        <w:rPr>
          <w:rFonts w:ascii="Arabic Typesetting" w:hAnsi="Arabic Typesetting" w:cs="Arabic Typesetting" w:hint="cs"/>
          <w:sz w:val="43"/>
          <w:szCs w:val="43"/>
          <w:rtl/>
        </w:rPr>
        <w:t>فَإنْ</w:t>
      </w:r>
      <w:r w:rsidRPr="008B104E">
        <w:rPr>
          <w:rFonts w:ascii="Arabic Typesetting" w:hAnsi="Arabic Typesetting" w:cs="Arabic Typesetting"/>
          <w:sz w:val="43"/>
          <w:szCs w:val="43"/>
          <w:rtl/>
        </w:rPr>
        <w:t xml:space="preserve"> </w:t>
      </w:r>
      <w:r w:rsidRPr="008B104E">
        <w:rPr>
          <w:rFonts w:ascii="Arabic Typesetting" w:hAnsi="Arabic Typesetting" w:cs="Arabic Typesetting" w:hint="cs"/>
          <w:sz w:val="43"/>
          <w:szCs w:val="43"/>
          <w:rtl/>
        </w:rPr>
        <w:t>حَآجُّوكَ</w:t>
      </w:r>
      <w:r w:rsidRPr="008B104E">
        <w:rPr>
          <w:rFonts w:ascii="Arabic Typesetting" w:hAnsi="Arabic Typesetting" w:cs="Arabic Typesetting"/>
          <w:sz w:val="43"/>
          <w:szCs w:val="43"/>
          <w:rtl/>
        </w:rPr>
        <w:t xml:space="preserve"> </w:t>
      </w:r>
      <w:r w:rsidRPr="008B104E">
        <w:rPr>
          <w:rFonts w:ascii="Arabic Typesetting" w:hAnsi="Arabic Typesetting" w:cs="Arabic Typesetting" w:hint="cs"/>
          <w:sz w:val="43"/>
          <w:szCs w:val="43"/>
          <w:rtl/>
        </w:rPr>
        <w:t>فَقُلْ</w:t>
      </w:r>
      <w:r w:rsidRPr="008B104E">
        <w:rPr>
          <w:rFonts w:ascii="Arabic Typesetting" w:hAnsi="Arabic Typesetting" w:cs="Arabic Typesetting"/>
          <w:sz w:val="43"/>
          <w:szCs w:val="43"/>
          <w:rtl/>
        </w:rPr>
        <w:t xml:space="preserve"> </w:t>
      </w:r>
      <w:r w:rsidRPr="008B104E">
        <w:rPr>
          <w:rFonts w:ascii="Arabic Typesetting" w:hAnsi="Arabic Typesetting" w:cs="Arabic Typesetting" w:hint="cs"/>
          <w:b/>
          <w:bCs/>
          <w:sz w:val="43"/>
          <w:szCs w:val="43"/>
          <w:rtl/>
        </w:rPr>
        <w:t>أَسْلَمْتُ</w:t>
      </w:r>
      <w:r w:rsidRPr="008B104E">
        <w:rPr>
          <w:rFonts w:ascii="Arabic Typesetting" w:hAnsi="Arabic Typesetting" w:cs="Arabic Typesetting"/>
          <w:sz w:val="43"/>
          <w:szCs w:val="43"/>
          <w:rtl/>
        </w:rPr>
        <w:t xml:space="preserve"> </w:t>
      </w:r>
      <w:r w:rsidRPr="008B104E">
        <w:rPr>
          <w:rFonts w:ascii="Arabic Typesetting" w:hAnsi="Arabic Typesetting" w:cs="Arabic Typesetting" w:hint="cs"/>
          <w:sz w:val="43"/>
          <w:szCs w:val="43"/>
          <w:rtl/>
        </w:rPr>
        <w:t>وَجْهِيَ</w:t>
      </w:r>
      <w:r w:rsidRPr="008B104E">
        <w:rPr>
          <w:rFonts w:ascii="Arabic Typesetting" w:hAnsi="Arabic Typesetting" w:cs="Arabic Typesetting"/>
          <w:sz w:val="43"/>
          <w:szCs w:val="43"/>
          <w:rtl/>
        </w:rPr>
        <w:t xml:space="preserve"> </w:t>
      </w:r>
      <w:r w:rsidRPr="008B104E">
        <w:rPr>
          <w:rFonts w:ascii="Arabic Typesetting" w:hAnsi="Arabic Typesetting" w:cs="Arabic Typesetting" w:hint="cs"/>
          <w:sz w:val="43"/>
          <w:szCs w:val="43"/>
          <w:rtl/>
        </w:rPr>
        <w:t>لِلّهِ</w:t>
      </w:r>
      <w:r w:rsidRPr="008B104E">
        <w:rPr>
          <w:rFonts w:ascii="Arabic Typesetting" w:hAnsi="Arabic Typesetting" w:cs="Arabic Typesetting"/>
          <w:sz w:val="43"/>
          <w:szCs w:val="43"/>
          <w:rtl/>
        </w:rPr>
        <w:t xml:space="preserve"> </w:t>
      </w:r>
      <w:r w:rsidRPr="008B104E">
        <w:rPr>
          <w:rFonts w:ascii="Arabic Typesetting" w:hAnsi="Arabic Typesetting" w:cs="Arabic Typesetting" w:hint="cs"/>
          <w:sz w:val="43"/>
          <w:szCs w:val="43"/>
          <w:rtl/>
        </w:rPr>
        <w:t>وَمَنِ</w:t>
      </w:r>
      <w:r w:rsidRPr="008B104E">
        <w:rPr>
          <w:rFonts w:ascii="Arabic Typesetting" w:hAnsi="Arabic Typesetting" w:cs="Arabic Typesetting"/>
          <w:sz w:val="43"/>
          <w:szCs w:val="43"/>
          <w:rtl/>
        </w:rPr>
        <w:t xml:space="preserve"> </w:t>
      </w:r>
      <w:r w:rsidRPr="008B104E">
        <w:rPr>
          <w:rFonts w:ascii="Arabic Typesetting" w:hAnsi="Arabic Typesetting" w:cs="Arabic Typesetting" w:hint="cs"/>
          <w:sz w:val="43"/>
          <w:szCs w:val="43"/>
          <w:rtl/>
        </w:rPr>
        <w:t>اتَّبَعَنِ</w:t>
      </w:r>
      <w:r w:rsidRPr="008B104E">
        <w:rPr>
          <w:rFonts w:ascii="Arabic Typesetting" w:hAnsi="Arabic Typesetting" w:cs="Arabic Typesetting"/>
          <w:sz w:val="43"/>
          <w:szCs w:val="43"/>
          <w:rtl/>
        </w:rPr>
        <w:t xml:space="preserve"> </w:t>
      </w:r>
      <w:r w:rsidRPr="008B104E">
        <w:rPr>
          <w:rFonts w:ascii="Arabic Typesetting" w:hAnsi="Arabic Typesetting" w:cs="Arabic Typesetting" w:hint="cs"/>
          <w:sz w:val="43"/>
          <w:szCs w:val="43"/>
          <w:rtl/>
        </w:rPr>
        <w:t>وَقُل</w:t>
      </w:r>
      <w:r w:rsidRPr="008B104E">
        <w:rPr>
          <w:rFonts w:ascii="Arabic Typesetting" w:hAnsi="Arabic Typesetting" w:cs="Arabic Typesetting"/>
          <w:sz w:val="43"/>
          <w:szCs w:val="43"/>
          <w:rtl/>
        </w:rPr>
        <w:t xml:space="preserve"> </w:t>
      </w:r>
      <w:r w:rsidRPr="008B104E">
        <w:rPr>
          <w:rFonts w:ascii="Arabic Typesetting" w:hAnsi="Arabic Typesetting" w:cs="Arabic Typesetting" w:hint="cs"/>
          <w:sz w:val="43"/>
          <w:szCs w:val="43"/>
          <w:rtl/>
        </w:rPr>
        <w:t>لِّلَّذِينَ</w:t>
      </w:r>
      <w:r w:rsidRPr="008B104E">
        <w:rPr>
          <w:rFonts w:ascii="Arabic Typesetting" w:hAnsi="Arabic Typesetting" w:cs="Arabic Typesetting"/>
          <w:sz w:val="43"/>
          <w:szCs w:val="43"/>
          <w:rtl/>
        </w:rPr>
        <w:t xml:space="preserve"> </w:t>
      </w:r>
      <w:r w:rsidRPr="008B104E">
        <w:rPr>
          <w:rFonts w:ascii="Arabic Typesetting" w:hAnsi="Arabic Typesetting" w:cs="Arabic Typesetting" w:hint="cs"/>
          <w:sz w:val="43"/>
          <w:szCs w:val="43"/>
          <w:rtl/>
        </w:rPr>
        <w:t>أُوْتُواْ</w:t>
      </w:r>
      <w:r w:rsidRPr="008B104E">
        <w:rPr>
          <w:rFonts w:ascii="Arabic Typesetting" w:hAnsi="Arabic Typesetting" w:cs="Arabic Typesetting"/>
          <w:sz w:val="43"/>
          <w:szCs w:val="43"/>
          <w:rtl/>
        </w:rPr>
        <w:t xml:space="preserve"> </w:t>
      </w:r>
      <w:r w:rsidRPr="008B104E">
        <w:rPr>
          <w:rFonts w:ascii="Arabic Typesetting" w:hAnsi="Arabic Typesetting" w:cs="Arabic Typesetting" w:hint="cs"/>
          <w:sz w:val="43"/>
          <w:szCs w:val="43"/>
          <w:rtl/>
        </w:rPr>
        <w:t>الْكِتَابَ</w:t>
      </w:r>
      <w:r w:rsidRPr="008B104E">
        <w:rPr>
          <w:rFonts w:ascii="Arabic Typesetting" w:hAnsi="Arabic Typesetting" w:cs="Arabic Typesetting"/>
          <w:sz w:val="43"/>
          <w:szCs w:val="43"/>
          <w:rtl/>
        </w:rPr>
        <w:t xml:space="preserve"> </w:t>
      </w:r>
      <w:r w:rsidRPr="008B104E">
        <w:rPr>
          <w:rFonts w:ascii="Arabic Typesetting" w:hAnsi="Arabic Typesetting" w:cs="Arabic Typesetting" w:hint="cs"/>
          <w:sz w:val="43"/>
          <w:szCs w:val="43"/>
          <w:rtl/>
        </w:rPr>
        <w:t>وَالأُمِّيِّينَ</w:t>
      </w:r>
      <w:r w:rsidRPr="008B104E">
        <w:rPr>
          <w:rFonts w:ascii="Arabic Typesetting" w:hAnsi="Arabic Typesetting" w:cs="Arabic Typesetting"/>
          <w:sz w:val="43"/>
          <w:szCs w:val="43"/>
          <w:rtl/>
        </w:rPr>
        <w:t xml:space="preserve"> </w:t>
      </w:r>
      <w:r w:rsidRPr="008B104E">
        <w:rPr>
          <w:rFonts w:ascii="Arabic Typesetting" w:hAnsi="Arabic Typesetting" w:cs="Arabic Typesetting" w:hint="cs"/>
          <w:b/>
          <w:bCs/>
          <w:sz w:val="43"/>
          <w:szCs w:val="43"/>
          <w:rtl/>
        </w:rPr>
        <w:t>أَأَسْلَمْتُمْ</w:t>
      </w:r>
      <w:r w:rsidRPr="008B104E">
        <w:rPr>
          <w:rFonts w:ascii="Arabic Typesetting" w:hAnsi="Arabic Typesetting" w:cs="Arabic Typesetting"/>
          <w:sz w:val="43"/>
          <w:szCs w:val="43"/>
          <w:rtl/>
        </w:rPr>
        <w:t xml:space="preserve"> </w:t>
      </w:r>
      <w:r w:rsidRPr="008B104E">
        <w:rPr>
          <w:rFonts w:ascii="Arabic Typesetting" w:hAnsi="Arabic Typesetting" w:cs="Arabic Typesetting" w:hint="cs"/>
          <w:sz w:val="43"/>
          <w:szCs w:val="43"/>
          <w:rtl/>
        </w:rPr>
        <w:t>فَإِنْ</w:t>
      </w:r>
      <w:r w:rsidRPr="008B104E">
        <w:rPr>
          <w:rFonts w:ascii="Arabic Typesetting" w:hAnsi="Arabic Typesetting" w:cs="Arabic Typesetting"/>
          <w:sz w:val="43"/>
          <w:szCs w:val="43"/>
          <w:rtl/>
        </w:rPr>
        <w:t xml:space="preserve"> </w:t>
      </w:r>
      <w:r w:rsidRPr="008B104E">
        <w:rPr>
          <w:rFonts w:ascii="Arabic Typesetting" w:hAnsi="Arabic Typesetting" w:cs="Arabic Typesetting" w:hint="cs"/>
          <w:b/>
          <w:bCs/>
          <w:sz w:val="43"/>
          <w:szCs w:val="43"/>
          <w:rtl/>
        </w:rPr>
        <w:t>أَسْلَمُواْ</w:t>
      </w:r>
      <w:r w:rsidRPr="008B104E">
        <w:rPr>
          <w:rFonts w:ascii="Arabic Typesetting" w:hAnsi="Arabic Typesetting" w:cs="Arabic Typesetting"/>
          <w:sz w:val="43"/>
          <w:szCs w:val="43"/>
          <w:rtl/>
        </w:rPr>
        <w:t xml:space="preserve"> </w:t>
      </w:r>
      <w:r w:rsidRPr="008B104E">
        <w:rPr>
          <w:rFonts w:ascii="Arabic Typesetting" w:hAnsi="Arabic Typesetting" w:cs="Arabic Typesetting" w:hint="cs"/>
          <w:sz w:val="43"/>
          <w:szCs w:val="43"/>
          <w:rtl/>
        </w:rPr>
        <w:t>فَقَدِ</w:t>
      </w:r>
      <w:r w:rsidRPr="008B104E">
        <w:rPr>
          <w:rFonts w:ascii="Arabic Typesetting" w:hAnsi="Arabic Typesetting" w:cs="Arabic Typesetting"/>
          <w:sz w:val="43"/>
          <w:szCs w:val="43"/>
          <w:rtl/>
        </w:rPr>
        <w:t xml:space="preserve"> </w:t>
      </w:r>
      <w:r w:rsidRPr="008B104E">
        <w:rPr>
          <w:rFonts w:ascii="Arabic Typesetting" w:hAnsi="Arabic Typesetting" w:cs="Arabic Typesetting" w:hint="cs"/>
          <w:sz w:val="43"/>
          <w:szCs w:val="43"/>
          <w:rtl/>
        </w:rPr>
        <w:t>اهْتَدَواْ</w:t>
      </w:r>
      <w:r w:rsidRPr="008B104E">
        <w:rPr>
          <w:rFonts w:ascii="Arabic Typesetting" w:hAnsi="Arabic Typesetting" w:cs="Arabic Typesetting"/>
          <w:sz w:val="43"/>
          <w:szCs w:val="43"/>
          <w:rtl/>
        </w:rPr>
        <w:t xml:space="preserve"> </w:t>
      </w:r>
      <w:r w:rsidRPr="008B104E">
        <w:rPr>
          <w:rFonts w:ascii="Arabic Typesetting" w:hAnsi="Arabic Typesetting" w:cs="Arabic Typesetting" w:hint="cs"/>
          <w:sz w:val="43"/>
          <w:szCs w:val="43"/>
          <w:rtl/>
        </w:rPr>
        <w:t>وَّإِن</w:t>
      </w:r>
      <w:r w:rsidRPr="008B104E">
        <w:rPr>
          <w:rFonts w:ascii="Arabic Typesetting" w:hAnsi="Arabic Typesetting" w:cs="Arabic Typesetting"/>
          <w:sz w:val="43"/>
          <w:szCs w:val="43"/>
          <w:rtl/>
        </w:rPr>
        <w:t xml:space="preserve"> </w:t>
      </w:r>
      <w:r w:rsidRPr="008B104E">
        <w:rPr>
          <w:rFonts w:ascii="Arabic Typesetting" w:hAnsi="Arabic Typesetting" w:cs="Arabic Typesetting" w:hint="cs"/>
          <w:sz w:val="43"/>
          <w:szCs w:val="43"/>
          <w:rtl/>
        </w:rPr>
        <w:t>تَوَلَّوْاْ</w:t>
      </w:r>
      <w:r w:rsidRPr="008B104E">
        <w:rPr>
          <w:rFonts w:ascii="Arabic Typesetting" w:hAnsi="Arabic Typesetting" w:cs="Arabic Typesetting"/>
          <w:sz w:val="43"/>
          <w:szCs w:val="43"/>
          <w:rtl/>
        </w:rPr>
        <w:t xml:space="preserve"> </w:t>
      </w:r>
      <w:r w:rsidRPr="008B104E">
        <w:rPr>
          <w:rFonts w:ascii="Arabic Typesetting" w:hAnsi="Arabic Typesetting" w:cs="Arabic Typesetting" w:hint="cs"/>
          <w:sz w:val="43"/>
          <w:szCs w:val="43"/>
          <w:rtl/>
        </w:rPr>
        <w:t>فَإِنَّمَا</w:t>
      </w:r>
      <w:r w:rsidRPr="008B104E">
        <w:rPr>
          <w:rFonts w:ascii="Arabic Typesetting" w:hAnsi="Arabic Typesetting" w:cs="Arabic Typesetting"/>
          <w:sz w:val="43"/>
          <w:szCs w:val="43"/>
          <w:rtl/>
        </w:rPr>
        <w:t xml:space="preserve"> </w:t>
      </w:r>
      <w:r w:rsidRPr="008B104E">
        <w:rPr>
          <w:rFonts w:ascii="Arabic Typesetting" w:hAnsi="Arabic Typesetting" w:cs="Arabic Typesetting" w:hint="cs"/>
          <w:sz w:val="43"/>
          <w:szCs w:val="43"/>
          <w:rtl/>
        </w:rPr>
        <w:t>عَلَيْكَ</w:t>
      </w:r>
      <w:r w:rsidRPr="008B104E">
        <w:rPr>
          <w:rFonts w:ascii="Arabic Typesetting" w:hAnsi="Arabic Typesetting" w:cs="Arabic Typesetting"/>
          <w:sz w:val="43"/>
          <w:szCs w:val="43"/>
          <w:rtl/>
        </w:rPr>
        <w:t xml:space="preserve"> </w:t>
      </w:r>
      <w:r w:rsidRPr="008B104E">
        <w:rPr>
          <w:rFonts w:ascii="Arabic Typesetting" w:hAnsi="Arabic Typesetting" w:cs="Arabic Typesetting" w:hint="cs"/>
          <w:sz w:val="43"/>
          <w:szCs w:val="43"/>
          <w:rtl/>
        </w:rPr>
        <w:t>الْبَلاَغُ</w:t>
      </w:r>
      <w:r w:rsidRPr="008B104E">
        <w:rPr>
          <w:rFonts w:ascii="Arabic Typesetting" w:hAnsi="Arabic Typesetting" w:cs="Arabic Typesetting"/>
          <w:sz w:val="43"/>
          <w:szCs w:val="43"/>
          <w:rtl/>
        </w:rPr>
        <w:t xml:space="preserve"> </w:t>
      </w:r>
      <w:r w:rsidRPr="008B104E">
        <w:rPr>
          <w:rFonts w:ascii="Arabic Typesetting" w:hAnsi="Arabic Typesetting" w:cs="Arabic Typesetting" w:hint="cs"/>
          <w:sz w:val="43"/>
          <w:szCs w:val="43"/>
          <w:rtl/>
        </w:rPr>
        <w:t>وَاللّهُ</w:t>
      </w:r>
      <w:r w:rsidRPr="008B104E">
        <w:rPr>
          <w:rFonts w:ascii="Arabic Typesetting" w:hAnsi="Arabic Typesetting" w:cs="Arabic Typesetting"/>
          <w:sz w:val="43"/>
          <w:szCs w:val="43"/>
          <w:rtl/>
        </w:rPr>
        <w:t xml:space="preserve"> </w:t>
      </w:r>
      <w:r w:rsidRPr="008B104E">
        <w:rPr>
          <w:rFonts w:ascii="Arabic Typesetting" w:hAnsi="Arabic Typesetting" w:cs="Arabic Typesetting" w:hint="cs"/>
          <w:sz w:val="43"/>
          <w:szCs w:val="43"/>
          <w:rtl/>
        </w:rPr>
        <w:t>بَصِيرٌ</w:t>
      </w:r>
      <w:r w:rsidRPr="008B104E">
        <w:rPr>
          <w:rFonts w:ascii="Arabic Typesetting" w:hAnsi="Arabic Typesetting" w:cs="Arabic Typesetting"/>
          <w:sz w:val="43"/>
          <w:szCs w:val="43"/>
          <w:rtl/>
        </w:rPr>
        <w:t xml:space="preserve"> </w:t>
      </w:r>
      <w:r w:rsidRPr="008B104E">
        <w:rPr>
          <w:rFonts w:ascii="Arabic Typesetting" w:hAnsi="Arabic Typesetting" w:cs="Arabic Typesetting" w:hint="cs"/>
          <w:sz w:val="43"/>
          <w:szCs w:val="43"/>
          <w:rtl/>
        </w:rPr>
        <w:t>بِالْعِبَادِ</w:t>
      </w:r>
      <w:r w:rsidRPr="008B104E">
        <w:rPr>
          <w:rFonts w:ascii="Arabic Typesetting" w:hAnsi="Arabic Typesetting" w:cs="Arabic Typesetting"/>
          <w:sz w:val="43"/>
          <w:szCs w:val="43"/>
          <w:rtl/>
        </w:rPr>
        <w:t xml:space="preserve"> }</w:t>
      </w:r>
      <w:r w:rsidRPr="008B104E">
        <w:rPr>
          <w:rFonts w:ascii="Arabic Typesetting" w:hAnsi="Arabic Typesetting" w:cs="Arabic Typesetting" w:hint="cs"/>
          <w:sz w:val="43"/>
          <w:szCs w:val="43"/>
          <w:rtl/>
        </w:rPr>
        <w:t>آل</w:t>
      </w:r>
      <w:r w:rsidRPr="008B104E">
        <w:rPr>
          <w:rFonts w:ascii="Arabic Typesetting" w:hAnsi="Arabic Typesetting" w:cs="Arabic Typesetting"/>
          <w:sz w:val="43"/>
          <w:szCs w:val="43"/>
          <w:rtl/>
        </w:rPr>
        <w:t xml:space="preserve"> </w:t>
      </w:r>
      <w:r w:rsidRPr="008B104E">
        <w:rPr>
          <w:rFonts w:ascii="Arabic Typesetting" w:hAnsi="Arabic Typesetting" w:cs="Arabic Typesetting" w:hint="cs"/>
          <w:sz w:val="43"/>
          <w:szCs w:val="43"/>
          <w:rtl/>
        </w:rPr>
        <w:t>عمران</w:t>
      </w:r>
      <w:r w:rsidRPr="008B104E">
        <w:rPr>
          <w:rFonts w:ascii="Arabic Typesetting" w:hAnsi="Arabic Typesetting" w:cs="Arabic Typesetting"/>
          <w:sz w:val="43"/>
          <w:szCs w:val="43"/>
          <w:rtl/>
        </w:rPr>
        <w:t>20</w:t>
      </w:r>
    </w:p>
    <w:p w:rsidR="00F86883" w:rsidRPr="008B104E" w:rsidRDefault="00F86883" w:rsidP="00C8490C">
      <w:pPr>
        <w:widowControl w:val="0"/>
        <w:tabs>
          <w:tab w:val="left" w:pos="0"/>
          <w:tab w:val="right" w:leader="dot" w:pos="7531"/>
        </w:tabs>
        <w:spacing w:line="192" w:lineRule="auto"/>
        <w:jc w:val="both"/>
        <w:rPr>
          <w:rFonts w:ascii="Arabic Typesetting" w:hAnsi="Arabic Typesetting" w:cs="Arabic Typesetting"/>
          <w:sz w:val="43"/>
          <w:szCs w:val="43"/>
          <w:rtl/>
        </w:rPr>
      </w:pPr>
      <w:r w:rsidRPr="008B104E">
        <w:rPr>
          <w:rFonts w:ascii="Arabic Typesetting" w:hAnsi="Arabic Typesetting" w:cs="Arabic Typesetting" w:hint="cs"/>
          <w:sz w:val="43"/>
          <w:szCs w:val="43"/>
          <w:rtl/>
        </w:rPr>
        <w:t>وقال تعالى</w:t>
      </w:r>
      <w:r w:rsidRPr="008B104E">
        <w:rPr>
          <w:rFonts w:ascii="Arabic Typesetting" w:hAnsi="Arabic Typesetting" w:cs="Arabic Typesetting"/>
          <w:sz w:val="43"/>
          <w:szCs w:val="43"/>
          <w:rtl/>
        </w:rPr>
        <w:t xml:space="preserve"> {</w:t>
      </w:r>
      <w:r w:rsidRPr="008B104E">
        <w:rPr>
          <w:rFonts w:ascii="Arabic Typesetting" w:hAnsi="Arabic Typesetting" w:cs="Arabic Typesetting" w:hint="cs"/>
          <w:sz w:val="43"/>
          <w:szCs w:val="43"/>
          <w:rtl/>
        </w:rPr>
        <w:t>وَاللّهُ</w:t>
      </w:r>
      <w:r w:rsidRPr="008B104E">
        <w:rPr>
          <w:rFonts w:ascii="Arabic Typesetting" w:hAnsi="Arabic Typesetting" w:cs="Arabic Typesetting"/>
          <w:sz w:val="43"/>
          <w:szCs w:val="43"/>
          <w:rtl/>
        </w:rPr>
        <w:t xml:space="preserve"> </w:t>
      </w:r>
      <w:r w:rsidRPr="008B104E">
        <w:rPr>
          <w:rFonts w:ascii="Arabic Typesetting" w:hAnsi="Arabic Typesetting" w:cs="Arabic Typesetting" w:hint="cs"/>
          <w:sz w:val="43"/>
          <w:szCs w:val="43"/>
          <w:rtl/>
        </w:rPr>
        <w:t>جَعَلَ</w:t>
      </w:r>
      <w:r w:rsidRPr="008B104E">
        <w:rPr>
          <w:rFonts w:ascii="Arabic Typesetting" w:hAnsi="Arabic Typesetting" w:cs="Arabic Typesetting"/>
          <w:sz w:val="43"/>
          <w:szCs w:val="43"/>
          <w:rtl/>
        </w:rPr>
        <w:t xml:space="preserve"> </w:t>
      </w:r>
      <w:r w:rsidRPr="008B104E">
        <w:rPr>
          <w:rFonts w:ascii="Arabic Typesetting" w:hAnsi="Arabic Typesetting" w:cs="Arabic Typesetting" w:hint="cs"/>
          <w:sz w:val="43"/>
          <w:szCs w:val="43"/>
          <w:rtl/>
        </w:rPr>
        <w:t>لَكُم</w:t>
      </w:r>
      <w:r w:rsidRPr="008B104E">
        <w:rPr>
          <w:rFonts w:ascii="Arabic Typesetting" w:hAnsi="Arabic Typesetting" w:cs="Arabic Typesetting"/>
          <w:sz w:val="43"/>
          <w:szCs w:val="43"/>
          <w:rtl/>
        </w:rPr>
        <w:t xml:space="preserve"> </w:t>
      </w:r>
      <w:r w:rsidRPr="008B104E">
        <w:rPr>
          <w:rFonts w:ascii="Arabic Typesetting" w:hAnsi="Arabic Typesetting" w:cs="Arabic Typesetting" w:hint="cs"/>
          <w:sz w:val="43"/>
          <w:szCs w:val="43"/>
          <w:rtl/>
        </w:rPr>
        <w:t>مِّمَّا</w:t>
      </w:r>
      <w:r w:rsidRPr="008B104E">
        <w:rPr>
          <w:rFonts w:ascii="Arabic Typesetting" w:hAnsi="Arabic Typesetting" w:cs="Arabic Typesetting"/>
          <w:sz w:val="43"/>
          <w:szCs w:val="43"/>
          <w:rtl/>
        </w:rPr>
        <w:t xml:space="preserve"> </w:t>
      </w:r>
      <w:r w:rsidRPr="008B104E">
        <w:rPr>
          <w:rFonts w:ascii="Arabic Typesetting" w:hAnsi="Arabic Typesetting" w:cs="Arabic Typesetting" w:hint="cs"/>
          <w:sz w:val="43"/>
          <w:szCs w:val="43"/>
          <w:rtl/>
        </w:rPr>
        <w:t>خَلَقَ</w:t>
      </w:r>
      <w:r w:rsidRPr="008B104E">
        <w:rPr>
          <w:rFonts w:ascii="Arabic Typesetting" w:hAnsi="Arabic Typesetting" w:cs="Arabic Typesetting"/>
          <w:sz w:val="43"/>
          <w:szCs w:val="43"/>
          <w:rtl/>
        </w:rPr>
        <w:t xml:space="preserve"> </w:t>
      </w:r>
      <w:r w:rsidRPr="008B104E">
        <w:rPr>
          <w:rFonts w:ascii="Arabic Typesetting" w:hAnsi="Arabic Typesetting" w:cs="Arabic Typesetting" w:hint="cs"/>
          <w:sz w:val="43"/>
          <w:szCs w:val="43"/>
          <w:rtl/>
        </w:rPr>
        <w:t>ظِلاَلاً</w:t>
      </w:r>
      <w:r w:rsidRPr="008B104E">
        <w:rPr>
          <w:rFonts w:ascii="Arabic Typesetting" w:hAnsi="Arabic Typesetting" w:cs="Arabic Typesetting"/>
          <w:sz w:val="43"/>
          <w:szCs w:val="43"/>
          <w:rtl/>
        </w:rPr>
        <w:t xml:space="preserve"> </w:t>
      </w:r>
      <w:r w:rsidRPr="008B104E">
        <w:rPr>
          <w:rFonts w:ascii="Arabic Typesetting" w:hAnsi="Arabic Typesetting" w:cs="Arabic Typesetting" w:hint="cs"/>
          <w:sz w:val="43"/>
          <w:szCs w:val="43"/>
          <w:rtl/>
        </w:rPr>
        <w:t>وَجَعَلَ</w:t>
      </w:r>
      <w:r w:rsidRPr="008B104E">
        <w:rPr>
          <w:rFonts w:ascii="Arabic Typesetting" w:hAnsi="Arabic Typesetting" w:cs="Arabic Typesetting"/>
          <w:sz w:val="43"/>
          <w:szCs w:val="43"/>
          <w:rtl/>
        </w:rPr>
        <w:t xml:space="preserve"> </w:t>
      </w:r>
      <w:r w:rsidRPr="008B104E">
        <w:rPr>
          <w:rFonts w:ascii="Arabic Typesetting" w:hAnsi="Arabic Typesetting" w:cs="Arabic Typesetting" w:hint="cs"/>
          <w:sz w:val="43"/>
          <w:szCs w:val="43"/>
          <w:rtl/>
        </w:rPr>
        <w:t>لَكُم</w:t>
      </w:r>
      <w:r w:rsidRPr="008B104E">
        <w:rPr>
          <w:rFonts w:ascii="Arabic Typesetting" w:hAnsi="Arabic Typesetting" w:cs="Arabic Typesetting"/>
          <w:sz w:val="43"/>
          <w:szCs w:val="43"/>
          <w:rtl/>
        </w:rPr>
        <w:t xml:space="preserve"> </w:t>
      </w:r>
      <w:r w:rsidRPr="008B104E">
        <w:rPr>
          <w:rFonts w:ascii="Arabic Typesetting" w:hAnsi="Arabic Typesetting" w:cs="Arabic Typesetting" w:hint="cs"/>
          <w:sz w:val="43"/>
          <w:szCs w:val="43"/>
          <w:rtl/>
        </w:rPr>
        <w:t>مِّنَ</w:t>
      </w:r>
      <w:r w:rsidRPr="008B104E">
        <w:rPr>
          <w:rFonts w:ascii="Arabic Typesetting" w:hAnsi="Arabic Typesetting" w:cs="Arabic Typesetting"/>
          <w:sz w:val="43"/>
          <w:szCs w:val="43"/>
          <w:rtl/>
        </w:rPr>
        <w:t xml:space="preserve"> </w:t>
      </w:r>
      <w:r w:rsidRPr="008B104E">
        <w:rPr>
          <w:rFonts w:ascii="Arabic Typesetting" w:hAnsi="Arabic Typesetting" w:cs="Arabic Typesetting" w:hint="cs"/>
          <w:sz w:val="43"/>
          <w:szCs w:val="43"/>
          <w:rtl/>
        </w:rPr>
        <w:t>الْجِبَالِ</w:t>
      </w:r>
      <w:r w:rsidRPr="008B104E">
        <w:rPr>
          <w:rFonts w:ascii="Arabic Typesetting" w:hAnsi="Arabic Typesetting" w:cs="Arabic Typesetting"/>
          <w:sz w:val="43"/>
          <w:szCs w:val="43"/>
          <w:rtl/>
        </w:rPr>
        <w:t xml:space="preserve"> </w:t>
      </w:r>
      <w:r w:rsidRPr="008B104E">
        <w:rPr>
          <w:rFonts w:ascii="Arabic Typesetting" w:hAnsi="Arabic Typesetting" w:cs="Arabic Typesetting" w:hint="cs"/>
          <w:sz w:val="43"/>
          <w:szCs w:val="43"/>
          <w:rtl/>
        </w:rPr>
        <w:t>أَكْنَاناً</w:t>
      </w:r>
      <w:r w:rsidRPr="008B104E">
        <w:rPr>
          <w:rFonts w:ascii="Arabic Typesetting" w:hAnsi="Arabic Typesetting" w:cs="Arabic Typesetting"/>
          <w:sz w:val="43"/>
          <w:szCs w:val="43"/>
          <w:rtl/>
        </w:rPr>
        <w:t xml:space="preserve"> </w:t>
      </w:r>
      <w:r w:rsidRPr="008B104E">
        <w:rPr>
          <w:rFonts w:ascii="Arabic Typesetting" w:hAnsi="Arabic Typesetting" w:cs="Arabic Typesetting" w:hint="cs"/>
          <w:sz w:val="43"/>
          <w:szCs w:val="43"/>
          <w:rtl/>
        </w:rPr>
        <w:t>وَجَعَلَ</w:t>
      </w:r>
      <w:r w:rsidRPr="008B104E">
        <w:rPr>
          <w:rFonts w:ascii="Arabic Typesetting" w:hAnsi="Arabic Typesetting" w:cs="Arabic Typesetting"/>
          <w:sz w:val="43"/>
          <w:szCs w:val="43"/>
          <w:rtl/>
        </w:rPr>
        <w:t xml:space="preserve"> </w:t>
      </w:r>
      <w:r w:rsidRPr="008B104E">
        <w:rPr>
          <w:rFonts w:ascii="Arabic Typesetting" w:hAnsi="Arabic Typesetting" w:cs="Arabic Typesetting" w:hint="cs"/>
          <w:sz w:val="43"/>
          <w:szCs w:val="43"/>
          <w:rtl/>
        </w:rPr>
        <w:t>لَكُمْ</w:t>
      </w:r>
      <w:r w:rsidRPr="008B104E">
        <w:rPr>
          <w:rFonts w:ascii="Arabic Typesetting" w:hAnsi="Arabic Typesetting" w:cs="Arabic Typesetting"/>
          <w:sz w:val="43"/>
          <w:szCs w:val="43"/>
          <w:rtl/>
        </w:rPr>
        <w:t xml:space="preserve"> </w:t>
      </w:r>
      <w:r w:rsidRPr="008B104E">
        <w:rPr>
          <w:rFonts w:ascii="Arabic Typesetting" w:hAnsi="Arabic Typesetting" w:cs="Arabic Typesetting" w:hint="cs"/>
          <w:sz w:val="43"/>
          <w:szCs w:val="43"/>
          <w:rtl/>
        </w:rPr>
        <w:t>سَرَابِيلَ</w:t>
      </w:r>
      <w:r w:rsidRPr="008B104E">
        <w:rPr>
          <w:rFonts w:ascii="Arabic Typesetting" w:hAnsi="Arabic Typesetting" w:cs="Arabic Typesetting"/>
          <w:sz w:val="43"/>
          <w:szCs w:val="43"/>
          <w:rtl/>
        </w:rPr>
        <w:t xml:space="preserve"> </w:t>
      </w:r>
      <w:r w:rsidRPr="008B104E">
        <w:rPr>
          <w:rFonts w:ascii="Arabic Typesetting" w:hAnsi="Arabic Typesetting" w:cs="Arabic Typesetting" w:hint="cs"/>
          <w:sz w:val="43"/>
          <w:szCs w:val="43"/>
          <w:rtl/>
        </w:rPr>
        <w:t>تَقِيكُمُ</w:t>
      </w:r>
      <w:r w:rsidRPr="008B104E">
        <w:rPr>
          <w:rFonts w:ascii="Arabic Typesetting" w:hAnsi="Arabic Typesetting" w:cs="Arabic Typesetting"/>
          <w:sz w:val="43"/>
          <w:szCs w:val="43"/>
          <w:rtl/>
        </w:rPr>
        <w:t xml:space="preserve"> </w:t>
      </w:r>
      <w:r w:rsidRPr="008B104E">
        <w:rPr>
          <w:rFonts w:ascii="Arabic Typesetting" w:hAnsi="Arabic Typesetting" w:cs="Arabic Typesetting" w:hint="cs"/>
          <w:sz w:val="43"/>
          <w:szCs w:val="43"/>
          <w:rtl/>
        </w:rPr>
        <w:t>الْحَرَّ</w:t>
      </w:r>
      <w:r w:rsidRPr="008B104E">
        <w:rPr>
          <w:rFonts w:ascii="Arabic Typesetting" w:hAnsi="Arabic Typesetting" w:cs="Arabic Typesetting"/>
          <w:sz w:val="43"/>
          <w:szCs w:val="43"/>
          <w:rtl/>
        </w:rPr>
        <w:t xml:space="preserve"> </w:t>
      </w:r>
      <w:r w:rsidRPr="008B104E">
        <w:rPr>
          <w:rFonts w:ascii="Arabic Typesetting" w:hAnsi="Arabic Typesetting" w:cs="Arabic Typesetting" w:hint="cs"/>
          <w:sz w:val="43"/>
          <w:szCs w:val="43"/>
          <w:rtl/>
        </w:rPr>
        <w:t>وَسَرَابِيلَ</w:t>
      </w:r>
      <w:r w:rsidRPr="008B104E">
        <w:rPr>
          <w:rFonts w:ascii="Arabic Typesetting" w:hAnsi="Arabic Typesetting" w:cs="Arabic Typesetting"/>
          <w:sz w:val="43"/>
          <w:szCs w:val="43"/>
          <w:rtl/>
        </w:rPr>
        <w:t xml:space="preserve"> </w:t>
      </w:r>
      <w:r w:rsidRPr="008B104E">
        <w:rPr>
          <w:rFonts w:ascii="Arabic Typesetting" w:hAnsi="Arabic Typesetting" w:cs="Arabic Typesetting" w:hint="cs"/>
          <w:sz w:val="43"/>
          <w:szCs w:val="43"/>
          <w:rtl/>
        </w:rPr>
        <w:t>تَقِيكُم</w:t>
      </w:r>
      <w:r w:rsidRPr="008B104E">
        <w:rPr>
          <w:rFonts w:ascii="Arabic Typesetting" w:hAnsi="Arabic Typesetting" w:cs="Arabic Typesetting"/>
          <w:sz w:val="43"/>
          <w:szCs w:val="43"/>
          <w:rtl/>
        </w:rPr>
        <w:t xml:space="preserve"> </w:t>
      </w:r>
      <w:r w:rsidRPr="008B104E">
        <w:rPr>
          <w:rFonts w:ascii="Arabic Typesetting" w:hAnsi="Arabic Typesetting" w:cs="Arabic Typesetting" w:hint="cs"/>
          <w:sz w:val="43"/>
          <w:szCs w:val="43"/>
          <w:rtl/>
        </w:rPr>
        <w:t>بَأْسَكُمْ</w:t>
      </w:r>
      <w:r w:rsidRPr="008B104E">
        <w:rPr>
          <w:rFonts w:ascii="Arabic Typesetting" w:hAnsi="Arabic Typesetting" w:cs="Arabic Typesetting"/>
          <w:sz w:val="43"/>
          <w:szCs w:val="43"/>
          <w:rtl/>
        </w:rPr>
        <w:t xml:space="preserve"> </w:t>
      </w:r>
      <w:r w:rsidRPr="008B104E">
        <w:rPr>
          <w:rFonts w:ascii="Arabic Typesetting" w:hAnsi="Arabic Typesetting" w:cs="Arabic Typesetting" w:hint="cs"/>
          <w:sz w:val="43"/>
          <w:szCs w:val="43"/>
          <w:rtl/>
        </w:rPr>
        <w:t>كَذَلِكَ</w:t>
      </w:r>
      <w:r w:rsidRPr="008B104E">
        <w:rPr>
          <w:rFonts w:ascii="Arabic Typesetting" w:hAnsi="Arabic Typesetting" w:cs="Arabic Typesetting"/>
          <w:sz w:val="43"/>
          <w:szCs w:val="43"/>
          <w:rtl/>
        </w:rPr>
        <w:t xml:space="preserve"> </w:t>
      </w:r>
      <w:r w:rsidRPr="008B104E">
        <w:rPr>
          <w:rFonts w:ascii="Arabic Typesetting" w:hAnsi="Arabic Typesetting" w:cs="Arabic Typesetting" w:hint="cs"/>
          <w:sz w:val="43"/>
          <w:szCs w:val="43"/>
          <w:rtl/>
        </w:rPr>
        <w:t>يُتِمُّ</w:t>
      </w:r>
      <w:r w:rsidRPr="008B104E">
        <w:rPr>
          <w:rFonts w:ascii="Arabic Typesetting" w:hAnsi="Arabic Typesetting" w:cs="Arabic Typesetting"/>
          <w:sz w:val="43"/>
          <w:szCs w:val="43"/>
          <w:rtl/>
        </w:rPr>
        <w:t xml:space="preserve"> </w:t>
      </w:r>
      <w:r w:rsidRPr="008B104E">
        <w:rPr>
          <w:rFonts w:ascii="Arabic Typesetting" w:hAnsi="Arabic Typesetting" w:cs="Arabic Typesetting" w:hint="cs"/>
          <w:sz w:val="43"/>
          <w:szCs w:val="43"/>
          <w:rtl/>
        </w:rPr>
        <w:t>نِعْمَتَهُ</w:t>
      </w:r>
      <w:r w:rsidRPr="008B104E">
        <w:rPr>
          <w:rFonts w:ascii="Arabic Typesetting" w:hAnsi="Arabic Typesetting" w:cs="Arabic Typesetting"/>
          <w:sz w:val="43"/>
          <w:szCs w:val="43"/>
          <w:rtl/>
        </w:rPr>
        <w:t xml:space="preserve"> </w:t>
      </w:r>
      <w:r w:rsidRPr="008B104E">
        <w:rPr>
          <w:rFonts w:ascii="Arabic Typesetting" w:hAnsi="Arabic Typesetting" w:cs="Arabic Typesetting" w:hint="cs"/>
          <w:sz w:val="43"/>
          <w:szCs w:val="43"/>
          <w:rtl/>
        </w:rPr>
        <w:t>عَلَيْكُمْ</w:t>
      </w:r>
      <w:r w:rsidRPr="008B104E">
        <w:rPr>
          <w:rFonts w:ascii="Arabic Typesetting" w:hAnsi="Arabic Typesetting" w:cs="Arabic Typesetting"/>
          <w:sz w:val="43"/>
          <w:szCs w:val="43"/>
          <w:rtl/>
        </w:rPr>
        <w:t xml:space="preserve"> </w:t>
      </w:r>
      <w:r w:rsidRPr="008B104E">
        <w:rPr>
          <w:rFonts w:ascii="Arabic Typesetting" w:hAnsi="Arabic Typesetting" w:cs="Arabic Typesetting" w:hint="cs"/>
          <w:sz w:val="43"/>
          <w:szCs w:val="43"/>
          <w:rtl/>
        </w:rPr>
        <w:t>لَعَلَّكُمْ</w:t>
      </w:r>
      <w:r w:rsidRPr="008B104E">
        <w:rPr>
          <w:rFonts w:ascii="Arabic Typesetting" w:hAnsi="Arabic Typesetting" w:cs="Arabic Typesetting"/>
          <w:sz w:val="43"/>
          <w:szCs w:val="43"/>
          <w:rtl/>
        </w:rPr>
        <w:t xml:space="preserve"> </w:t>
      </w:r>
      <w:r w:rsidRPr="008B104E">
        <w:rPr>
          <w:rFonts w:ascii="Arabic Typesetting" w:hAnsi="Arabic Typesetting" w:cs="Arabic Typesetting" w:hint="cs"/>
          <w:b/>
          <w:bCs/>
          <w:sz w:val="43"/>
          <w:szCs w:val="43"/>
          <w:rtl/>
        </w:rPr>
        <w:t>تُسْلِمُونَ</w:t>
      </w:r>
      <w:r w:rsidRPr="008B104E">
        <w:rPr>
          <w:rFonts w:ascii="Arabic Typesetting" w:hAnsi="Arabic Typesetting" w:cs="Arabic Typesetting"/>
          <w:sz w:val="43"/>
          <w:szCs w:val="43"/>
          <w:rtl/>
        </w:rPr>
        <w:t xml:space="preserve"> }</w:t>
      </w:r>
      <w:r w:rsidRPr="008B104E">
        <w:rPr>
          <w:rFonts w:ascii="Arabic Typesetting" w:hAnsi="Arabic Typesetting" w:cs="Arabic Typesetting" w:hint="cs"/>
          <w:sz w:val="43"/>
          <w:szCs w:val="43"/>
          <w:rtl/>
        </w:rPr>
        <w:t>النحل</w:t>
      </w:r>
      <w:r w:rsidRPr="008B104E">
        <w:rPr>
          <w:rFonts w:ascii="Arabic Typesetting" w:hAnsi="Arabic Typesetting" w:cs="Arabic Typesetting"/>
          <w:sz w:val="43"/>
          <w:szCs w:val="43"/>
          <w:rtl/>
        </w:rPr>
        <w:t>81</w:t>
      </w:r>
    </w:p>
    <w:p w:rsidR="00F86883" w:rsidRPr="008B104E" w:rsidRDefault="00437D6B" w:rsidP="00F86883">
      <w:pPr>
        <w:widowControl w:val="0"/>
        <w:tabs>
          <w:tab w:val="left" w:pos="0"/>
          <w:tab w:val="right" w:leader="dot" w:pos="7531"/>
        </w:tabs>
        <w:spacing w:line="192" w:lineRule="auto"/>
        <w:jc w:val="both"/>
        <w:rPr>
          <w:rFonts w:ascii="Arabic Typesetting" w:hAnsi="Arabic Typesetting" w:cs="Arabic Typesetting"/>
          <w:sz w:val="43"/>
          <w:szCs w:val="43"/>
          <w:rtl/>
        </w:rPr>
      </w:pPr>
      <w:r w:rsidRPr="008B104E">
        <w:rPr>
          <w:rFonts w:ascii="Arabic Typesetting" w:hAnsi="Arabic Typesetting" w:cs="Arabic Typesetting" w:hint="cs"/>
          <w:sz w:val="43"/>
          <w:szCs w:val="43"/>
          <w:rtl/>
        </w:rPr>
        <w:t xml:space="preserve">فالإسلام هو دين الله في الأرض منذ آدم إلى يوم القيامة </w:t>
      </w:r>
      <w:r w:rsidR="00F86883" w:rsidRPr="008B104E">
        <w:rPr>
          <w:rFonts w:ascii="Arabic Typesetting" w:hAnsi="Arabic Typesetting" w:cs="Arabic Typesetting" w:hint="cs"/>
          <w:sz w:val="43"/>
          <w:szCs w:val="43"/>
          <w:rtl/>
        </w:rPr>
        <w:t>و</w:t>
      </w:r>
      <w:r w:rsidR="00F86883" w:rsidRPr="008B104E">
        <w:rPr>
          <w:rFonts w:ascii="Arabic Typesetting" w:hAnsi="Arabic Typesetting" w:cs="Arabic Typesetting"/>
          <w:sz w:val="43"/>
          <w:szCs w:val="43"/>
          <w:rtl/>
        </w:rPr>
        <w:t>هذا الدين هو الذي جاء به الرسل كلهم وهم متفقون في كلياته وقد تختلف الشرائع في بعض الجزئيات ولكنه يجب في كل عصر اتباع الرسول المبعوث أو الرسل المبعوثين  في ذلك العصر مع ال</w:t>
      </w:r>
      <w:r w:rsidR="00F86883" w:rsidRPr="008B104E">
        <w:rPr>
          <w:rFonts w:ascii="Arabic Typesetting" w:hAnsi="Arabic Typesetting" w:cs="Arabic Typesetting" w:hint="cs"/>
          <w:sz w:val="43"/>
          <w:szCs w:val="43"/>
          <w:rtl/>
        </w:rPr>
        <w:t>إ</w:t>
      </w:r>
      <w:r w:rsidR="00F86883" w:rsidRPr="008B104E">
        <w:rPr>
          <w:rFonts w:ascii="Arabic Typesetting" w:hAnsi="Arabic Typesetting" w:cs="Arabic Typesetting"/>
          <w:sz w:val="43"/>
          <w:szCs w:val="43"/>
          <w:rtl/>
        </w:rPr>
        <w:t>يمان بال</w:t>
      </w:r>
      <w:r w:rsidR="00F86883" w:rsidRPr="008B104E">
        <w:rPr>
          <w:rFonts w:ascii="Arabic Typesetting" w:hAnsi="Arabic Typesetting" w:cs="Arabic Typesetting" w:hint="cs"/>
          <w:sz w:val="43"/>
          <w:szCs w:val="43"/>
          <w:rtl/>
        </w:rPr>
        <w:t>أ</w:t>
      </w:r>
      <w:r w:rsidR="00F86883" w:rsidRPr="008B104E">
        <w:rPr>
          <w:rFonts w:ascii="Arabic Typesetting" w:hAnsi="Arabic Typesetting" w:cs="Arabic Typesetting"/>
          <w:sz w:val="43"/>
          <w:szCs w:val="43"/>
          <w:rtl/>
        </w:rPr>
        <w:t>نبياء ال</w:t>
      </w:r>
      <w:r w:rsidR="00F86883" w:rsidRPr="008B104E">
        <w:rPr>
          <w:rFonts w:ascii="Arabic Typesetting" w:hAnsi="Arabic Typesetting" w:cs="Arabic Typesetting" w:hint="cs"/>
          <w:sz w:val="43"/>
          <w:szCs w:val="43"/>
          <w:rtl/>
        </w:rPr>
        <w:t>آ</w:t>
      </w:r>
      <w:r w:rsidR="00F86883" w:rsidRPr="008B104E">
        <w:rPr>
          <w:rFonts w:ascii="Arabic Typesetting" w:hAnsi="Arabic Typesetting" w:cs="Arabic Typesetting"/>
          <w:sz w:val="43"/>
          <w:szCs w:val="43"/>
          <w:rtl/>
        </w:rPr>
        <w:t>خرين ومحبتهم وتقديرهم جميعا وعدم التفريق بينهم وعدم ال</w:t>
      </w:r>
      <w:r w:rsidR="00F86883" w:rsidRPr="008B104E">
        <w:rPr>
          <w:rFonts w:ascii="Arabic Typesetting" w:hAnsi="Arabic Typesetting" w:cs="Arabic Typesetting" w:hint="cs"/>
          <w:sz w:val="43"/>
          <w:szCs w:val="43"/>
          <w:rtl/>
        </w:rPr>
        <w:t>إ</w:t>
      </w:r>
      <w:r w:rsidR="00F86883" w:rsidRPr="008B104E">
        <w:rPr>
          <w:rFonts w:ascii="Arabic Typesetting" w:hAnsi="Arabic Typesetting" w:cs="Arabic Typesetting"/>
          <w:sz w:val="43"/>
          <w:szCs w:val="43"/>
          <w:rtl/>
        </w:rPr>
        <w:t>يمان ببعض والكفر ببعض، وقد وصف الله تعالى المتمسكين بدينه الحق بالإسلام سواء كانوا أنبياء أو أتباع الأنبياء</w:t>
      </w:r>
      <w:r w:rsidR="00F86883" w:rsidRPr="008B104E">
        <w:rPr>
          <w:rFonts w:ascii="Arabic Typesetting" w:hAnsi="Arabic Typesetting" w:cs="Arabic Typesetting" w:hint="cs"/>
          <w:sz w:val="43"/>
          <w:szCs w:val="43"/>
          <w:rtl/>
        </w:rPr>
        <w:t>:</w:t>
      </w:r>
    </w:p>
    <w:p w:rsidR="008B104E" w:rsidRDefault="00F86883" w:rsidP="00F86883">
      <w:pPr>
        <w:widowControl w:val="0"/>
        <w:tabs>
          <w:tab w:val="left" w:pos="0"/>
          <w:tab w:val="right" w:leader="dot" w:pos="7531"/>
        </w:tabs>
        <w:spacing w:line="192" w:lineRule="auto"/>
        <w:jc w:val="both"/>
        <w:rPr>
          <w:rFonts w:ascii="Arabic Typesetting" w:hAnsi="Arabic Typesetting" w:cs="Arabic Typesetting"/>
          <w:sz w:val="43"/>
          <w:szCs w:val="43"/>
          <w:rtl/>
        </w:rPr>
      </w:pPr>
      <w:r w:rsidRPr="008B104E">
        <w:rPr>
          <w:rFonts w:ascii="Arabic Typesetting" w:hAnsi="Arabic Typesetting" w:cs="Arabic Typesetting" w:hint="cs"/>
          <w:sz w:val="43"/>
          <w:szCs w:val="43"/>
          <w:rtl/>
        </w:rPr>
        <w:t xml:space="preserve">1- </w:t>
      </w:r>
      <w:r w:rsidRPr="008B104E">
        <w:rPr>
          <w:rFonts w:ascii="Arabic Typesetting" w:hAnsi="Arabic Typesetting" w:cs="Arabic Typesetting"/>
          <w:sz w:val="43"/>
          <w:szCs w:val="43"/>
          <w:rtl/>
        </w:rPr>
        <w:t>فقد أخبر الله تعالى أن إبراهيم ويعقوب أوصيا بالموت على الإسلام، وأن إبراهيم كان من المسلمين، وذلك حيث يقول تعالى في شأن إبراهيم</w:t>
      </w:r>
      <w:r w:rsidR="008B104E" w:rsidRPr="008B104E">
        <w:rPr>
          <w:rFonts w:ascii="Arabic Typesetting" w:hAnsi="Arabic Typesetting" w:cs="Arabic Typesetting"/>
          <w:sz w:val="43"/>
          <w:szCs w:val="43"/>
          <w:rtl/>
        </w:rPr>
        <w:t xml:space="preserve"> </w:t>
      </w:r>
      <w:r w:rsidR="008B104E" w:rsidRPr="008B104E">
        <w:rPr>
          <w:rFonts w:ascii="Arabic Typesetting" w:hAnsi="Arabic Typesetting" w:cs="Arabic Typesetting" w:hint="cs"/>
          <w:sz w:val="43"/>
          <w:szCs w:val="43"/>
          <w:rtl/>
        </w:rPr>
        <w:t>إِذْ</w:t>
      </w:r>
      <w:r w:rsidR="008B104E" w:rsidRPr="008B104E">
        <w:rPr>
          <w:rFonts w:ascii="Arabic Typesetting" w:hAnsi="Arabic Typesetting" w:cs="Arabic Typesetting"/>
          <w:sz w:val="43"/>
          <w:szCs w:val="43"/>
          <w:rtl/>
        </w:rPr>
        <w:t xml:space="preserve"> </w:t>
      </w:r>
      <w:r w:rsidR="008B104E" w:rsidRPr="008B104E">
        <w:rPr>
          <w:rFonts w:ascii="Arabic Typesetting" w:hAnsi="Arabic Typesetting" w:cs="Arabic Typesetting" w:hint="cs"/>
          <w:sz w:val="43"/>
          <w:szCs w:val="43"/>
          <w:rtl/>
        </w:rPr>
        <w:t>قَالَ</w:t>
      </w:r>
      <w:r w:rsidR="008B104E" w:rsidRPr="008B104E">
        <w:rPr>
          <w:rFonts w:ascii="Arabic Typesetting" w:hAnsi="Arabic Typesetting" w:cs="Arabic Typesetting"/>
          <w:sz w:val="43"/>
          <w:szCs w:val="43"/>
          <w:rtl/>
        </w:rPr>
        <w:t xml:space="preserve"> </w:t>
      </w:r>
      <w:r w:rsidR="008B104E" w:rsidRPr="008B104E">
        <w:rPr>
          <w:rFonts w:ascii="Arabic Typesetting" w:hAnsi="Arabic Typesetting" w:cs="Arabic Typesetting" w:hint="cs"/>
          <w:sz w:val="43"/>
          <w:szCs w:val="43"/>
          <w:rtl/>
        </w:rPr>
        <w:t>لَهُ</w:t>
      </w:r>
      <w:r w:rsidR="008B104E" w:rsidRPr="008B104E">
        <w:rPr>
          <w:rFonts w:ascii="Arabic Typesetting" w:hAnsi="Arabic Typesetting" w:cs="Arabic Typesetting"/>
          <w:sz w:val="43"/>
          <w:szCs w:val="43"/>
          <w:rtl/>
        </w:rPr>
        <w:t xml:space="preserve"> </w:t>
      </w:r>
      <w:r w:rsidR="008B104E" w:rsidRPr="008B104E">
        <w:rPr>
          <w:rFonts w:ascii="Arabic Typesetting" w:hAnsi="Arabic Typesetting" w:cs="Arabic Typesetting" w:hint="cs"/>
          <w:sz w:val="43"/>
          <w:szCs w:val="43"/>
          <w:rtl/>
        </w:rPr>
        <w:t>رَبُّهُ</w:t>
      </w:r>
      <w:r w:rsidR="008B104E" w:rsidRPr="008B104E">
        <w:rPr>
          <w:rFonts w:ascii="Arabic Typesetting" w:hAnsi="Arabic Typesetting" w:cs="Arabic Typesetting"/>
          <w:sz w:val="43"/>
          <w:szCs w:val="43"/>
          <w:rtl/>
        </w:rPr>
        <w:t xml:space="preserve"> </w:t>
      </w:r>
      <w:r w:rsidR="008B104E" w:rsidRPr="008B104E">
        <w:rPr>
          <w:rFonts w:ascii="Arabic Typesetting" w:hAnsi="Arabic Typesetting" w:cs="Arabic Typesetting" w:hint="cs"/>
          <w:sz w:val="43"/>
          <w:szCs w:val="43"/>
          <w:rtl/>
        </w:rPr>
        <w:t>أَسْلِمْ</w:t>
      </w:r>
      <w:r w:rsidR="008B104E" w:rsidRPr="008B104E">
        <w:rPr>
          <w:rFonts w:ascii="Arabic Typesetting" w:hAnsi="Arabic Typesetting" w:cs="Arabic Typesetting"/>
          <w:sz w:val="43"/>
          <w:szCs w:val="43"/>
          <w:rtl/>
        </w:rPr>
        <w:t xml:space="preserve"> </w:t>
      </w:r>
      <w:r w:rsidR="008B104E" w:rsidRPr="008B104E">
        <w:rPr>
          <w:rFonts w:ascii="Arabic Typesetting" w:hAnsi="Arabic Typesetting" w:cs="Arabic Typesetting" w:hint="cs"/>
          <w:sz w:val="43"/>
          <w:szCs w:val="43"/>
          <w:rtl/>
        </w:rPr>
        <w:t>قَالَ</w:t>
      </w:r>
      <w:r w:rsidR="008B104E" w:rsidRPr="008B104E">
        <w:rPr>
          <w:rFonts w:ascii="Arabic Typesetting" w:hAnsi="Arabic Typesetting" w:cs="Arabic Typesetting"/>
          <w:sz w:val="43"/>
          <w:szCs w:val="43"/>
          <w:rtl/>
        </w:rPr>
        <w:t xml:space="preserve"> </w:t>
      </w:r>
      <w:r w:rsidR="008B104E" w:rsidRPr="008B104E">
        <w:rPr>
          <w:rFonts w:ascii="Arabic Typesetting" w:hAnsi="Arabic Typesetting" w:cs="Arabic Typesetting" w:hint="cs"/>
          <w:sz w:val="43"/>
          <w:szCs w:val="43"/>
          <w:rtl/>
        </w:rPr>
        <w:t>أَسْلَمْتُ</w:t>
      </w:r>
      <w:r w:rsidR="008B104E" w:rsidRPr="008B104E">
        <w:rPr>
          <w:rFonts w:ascii="Arabic Typesetting" w:hAnsi="Arabic Typesetting" w:cs="Arabic Typesetting"/>
          <w:sz w:val="43"/>
          <w:szCs w:val="43"/>
          <w:rtl/>
        </w:rPr>
        <w:t xml:space="preserve"> </w:t>
      </w:r>
      <w:r w:rsidR="008B104E" w:rsidRPr="008B104E">
        <w:rPr>
          <w:rFonts w:ascii="Arabic Typesetting" w:hAnsi="Arabic Typesetting" w:cs="Arabic Typesetting" w:hint="cs"/>
          <w:sz w:val="43"/>
          <w:szCs w:val="43"/>
          <w:rtl/>
        </w:rPr>
        <w:t>لِرَبِّ</w:t>
      </w:r>
      <w:r w:rsidR="008B104E" w:rsidRPr="008B104E">
        <w:rPr>
          <w:rFonts w:ascii="Arabic Typesetting" w:hAnsi="Arabic Typesetting" w:cs="Arabic Typesetting"/>
          <w:sz w:val="43"/>
          <w:szCs w:val="43"/>
          <w:rtl/>
        </w:rPr>
        <w:t xml:space="preserve"> </w:t>
      </w:r>
      <w:r w:rsidR="008B104E" w:rsidRPr="008B104E">
        <w:rPr>
          <w:rFonts w:ascii="Arabic Typesetting" w:hAnsi="Arabic Typesetting" w:cs="Arabic Typesetting" w:hint="cs"/>
          <w:sz w:val="43"/>
          <w:szCs w:val="43"/>
          <w:rtl/>
        </w:rPr>
        <w:t>الْعَالَمِينَ</w:t>
      </w:r>
      <w:r w:rsidR="008B104E" w:rsidRPr="008B104E">
        <w:rPr>
          <w:rFonts w:ascii="Arabic Typesetting" w:hAnsi="Arabic Typesetting" w:cs="Arabic Typesetting"/>
          <w:sz w:val="43"/>
          <w:szCs w:val="43"/>
          <w:rtl/>
        </w:rPr>
        <w:t xml:space="preserve">{131} </w:t>
      </w:r>
      <w:r w:rsidR="008B104E" w:rsidRPr="008B104E">
        <w:rPr>
          <w:rFonts w:ascii="Arabic Typesetting" w:hAnsi="Arabic Typesetting" w:cs="Arabic Typesetting" w:hint="cs"/>
          <w:sz w:val="43"/>
          <w:szCs w:val="43"/>
          <w:rtl/>
        </w:rPr>
        <w:t>وَوَصَّى</w:t>
      </w:r>
      <w:r w:rsidR="008B104E" w:rsidRPr="008B104E">
        <w:rPr>
          <w:rFonts w:ascii="Arabic Typesetting" w:hAnsi="Arabic Typesetting" w:cs="Arabic Typesetting"/>
          <w:sz w:val="43"/>
          <w:szCs w:val="43"/>
          <w:rtl/>
        </w:rPr>
        <w:t xml:space="preserve"> </w:t>
      </w:r>
      <w:r w:rsidR="008B104E" w:rsidRPr="008B104E">
        <w:rPr>
          <w:rFonts w:ascii="Arabic Typesetting" w:hAnsi="Arabic Typesetting" w:cs="Arabic Typesetting" w:hint="cs"/>
          <w:sz w:val="43"/>
          <w:szCs w:val="43"/>
          <w:rtl/>
        </w:rPr>
        <w:t>بِهَا</w:t>
      </w:r>
      <w:r w:rsidR="008B104E" w:rsidRPr="008B104E">
        <w:rPr>
          <w:rFonts w:ascii="Arabic Typesetting" w:hAnsi="Arabic Typesetting" w:cs="Arabic Typesetting"/>
          <w:sz w:val="43"/>
          <w:szCs w:val="43"/>
          <w:rtl/>
        </w:rPr>
        <w:t xml:space="preserve"> </w:t>
      </w:r>
      <w:r w:rsidR="008B104E" w:rsidRPr="008B104E">
        <w:rPr>
          <w:rFonts w:ascii="Arabic Typesetting" w:hAnsi="Arabic Typesetting" w:cs="Arabic Typesetting" w:hint="cs"/>
          <w:sz w:val="43"/>
          <w:szCs w:val="43"/>
          <w:rtl/>
        </w:rPr>
        <w:t>إِبْرَاهِيمُ</w:t>
      </w:r>
      <w:r w:rsidR="008B104E" w:rsidRPr="008B104E">
        <w:rPr>
          <w:rFonts w:ascii="Arabic Typesetting" w:hAnsi="Arabic Typesetting" w:cs="Arabic Typesetting"/>
          <w:sz w:val="43"/>
          <w:szCs w:val="43"/>
          <w:rtl/>
        </w:rPr>
        <w:t xml:space="preserve"> </w:t>
      </w:r>
      <w:r w:rsidR="008B104E" w:rsidRPr="008B104E">
        <w:rPr>
          <w:rFonts w:ascii="Arabic Typesetting" w:hAnsi="Arabic Typesetting" w:cs="Arabic Typesetting" w:hint="cs"/>
          <w:sz w:val="43"/>
          <w:szCs w:val="43"/>
          <w:rtl/>
        </w:rPr>
        <w:t>بَنِيهِ</w:t>
      </w:r>
      <w:r w:rsidR="008B104E" w:rsidRPr="008B104E">
        <w:rPr>
          <w:rFonts w:ascii="Arabic Typesetting" w:hAnsi="Arabic Typesetting" w:cs="Arabic Typesetting"/>
          <w:sz w:val="43"/>
          <w:szCs w:val="43"/>
          <w:rtl/>
        </w:rPr>
        <w:t xml:space="preserve"> </w:t>
      </w:r>
      <w:r w:rsidR="008B104E" w:rsidRPr="008B104E">
        <w:rPr>
          <w:rFonts w:ascii="Arabic Typesetting" w:hAnsi="Arabic Typesetting" w:cs="Arabic Typesetting" w:hint="cs"/>
          <w:sz w:val="43"/>
          <w:szCs w:val="43"/>
          <w:rtl/>
        </w:rPr>
        <w:t>وَيَعْقُوبُ</w:t>
      </w:r>
      <w:r w:rsidR="008B104E" w:rsidRPr="008B104E">
        <w:rPr>
          <w:rFonts w:ascii="Arabic Typesetting" w:hAnsi="Arabic Typesetting" w:cs="Arabic Typesetting"/>
          <w:sz w:val="43"/>
          <w:szCs w:val="43"/>
          <w:rtl/>
        </w:rPr>
        <w:t xml:space="preserve"> </w:t>
      </w:r>
      <w:r w:rsidR="008B104E" w:rsidRPr="008B104E">
        <w:rPr>
          <w:rFonts w:ascii="Arabic Typesetting" w:hAnsi="Arabic Typesetting" w:cs="Arabic Typesetting" w:hint="cs"/>
          <w:sz w:val="43"/>
          <w:szCs w:val="43"/>
          <w:rtl/>
        </w:rPr>
        <w:t>يَا</w:t>
      </w:r>
      <w:r w:rsidR="008B104E" w:rsidRPr="008B104E">
        <w:rPr>
          <w:rFonts w:ascii="Arabic Typesetting" w:hAnsi="Arabic Typesetting" w:cs="Arabic Typesetting"/>
          <w:sz w:val="43"/>
          <w:szCs w:val="43"/>
          <w:rtl/>
        </w:rPr>
        <w:t xml:space="preserve"> </w:t>
      </w:r>
      <w:r w:rsidR="008B104E" w:rsidRPr="008B104E">
        <w:rPr>
          <w:rFonts w:ascii="Arabic Typesetting" w:hAnsi="Arabic Typesetting" w:cs="Arabic Typesetting" w:hint="cs"/>
          <w:sz w:val="43"/>
          <w:szCs w:val="43"/>
          <w:rtl/>
        </w:rPr>
        <w:t>بَنِيَّ</w:t>
      </w:r>
      <w:r w:rsidR="008B104E" w:rsidRPr="008B104E">
        <w:rPr>
          <w:rFonts w:ascii="Arabic Typesetting" w:hAnsi="Arabic Typesetting" w:cs="Arabic Typesetting"/>
          <w:sz w:val="43"/>
          <w:szCs w:val="43"/>
          <w:rtl/>
        </w:rPr>
        <w:t xml:space="preserve"> </w:t>
      </w:r>
      <w:r w:rsidR="008B104E" w:rsidRPr="008B104E">
        <w:rPr>
          <w:rFonts w:ascii="Arabic Typesetting" w:hAnsi="Arabic Typesetting" w:cs="Arabic Typesetting" w:hint="cs"/>
          <w:sz w:val="43"/>
          <w:szCs w:val="43"/>
          <w:rtl/>
        </w:rPr>
        <w:t>إِنَّ</w:t>
      </w:r>
      <w:r w:rsidR="008B104E" w:rsidRPr="008B104E">
        <w:rPr>
          <w:rFonts w:ascii="Arabic Typesetting" w:hAnsi="Arabic Typesetting" w:cs="Arabic Typesetting"/>
          <w:sz w:val="43"/>
          <w:szCs w:val="43"/>
          <w:rtl/>
        </w:rPr>
        <w:t xml:space="preserve"> </w:t>
      </w:r>
      <w:r w:rsidR="008B104E" w:rsidRPr="008B104E">
        <w:rPr>
          <w:rFonts w:ascii="Arabic Typesetting" w:hAnsi="Arabic Typesetting" w:cs="Arabic Typesetting" w:hint="cs"/>
          <w:sz w:val="43"/>
          <w:szCs w:val="43"/>
          <w:rtl/>
        </w:rPr>
        <w:t>اللّهَ</w:t>
      </w:r>
      <w:r w:rsidR="008B104E" w:rsidRPr="008B104E">
        <w:rPr>
          <w:rFonts w:ascii="Arabic Typesetting" w:hAnsi="Arabic Typesetting" w:cs="Arabic Typesetting"/>
          <w:sz w:val="43"/>
          <w:szCs w:val="43"/>
          <w:rtl/>
        </w:rPr>
        <w:t xml:space="preserve"> </w:t>
      </w:r>
      <w:r w:rsidR="008B104E" w:rsidRPr="008B104E">
        <w:rPr>
          <w:rFonts w:ascii="Arabic Typesetting" w:hAnsi="Arabic Typesetting" w:cs="Arabic Typesetting" w:hint="cs"/>
          <w:sz w:val="43"/>
          <w:szCs w:val="43"/>
          <w:rtl/>
        </w:rPr>
        <w:t>اصْطَفَى</w:t>
      </w:r>
      <w:r w:rsidR="008B104E" w:rsidRPr="008B104E">
        <w:rPr>
          <w:rFonts w:ascii="Arabic Typesetting" w:hAnsi="Arabic Typesetting" w:cs="Arabic Typesetting"/>
          <w:sz w:val="43"/>
          <w:szCs w:val="43"/>
          <w:rtl/>
        </w:rPr>
        <w:t xml:space="preserve"> </w:t>
      </w:r>
      <w:r w:rsidR="008B104E" w:rsidRPr="008B104E">
        <w:rPr>
          <w:rFonts w:ascii="Arabic Typesetting" w:hAnsi="Arabic Typesetting" w:cs="Arabic Typesetting" w:hint="cs"/>
          <w:sz w:val="43"/>
          <w:szCs w:val="43"/>
          <w:rtl/>
        </w:rPr>
        <w:t>لَكُمُ</w:t>
      </w:r>
      <w:r w:rsidR="008B104E" w:rsidRPr="008B104E">
        <w:rPr>
          <w:rFonts w:ascii="Arabic Typesetting" w:hAnsi="Arabic Typesetting" w:cs="Arabic Typesetting"/>
          <w:sz w:val="43"/>
          <w:szCs w:val="43"/>
          <w:rtl/>
        </w:rPr>
        <w:t xml:space="preserve"> </w:t>
      </w:r>
      <w:r w:rsidR="008B104E" w:rsidRPr="008B104E">
        <w:rPr>
          <w:rFonts w:ascii="Arabic Typesetting" w:hAnsi="Arabic Typesetting" w:cs="Arabic Typesetting" w:hint="cs"/>
          <w:sz w:val="43"/>
          <w:szCs w:val="43"/>
          <w:rtl/>
        </w:rPr>
        <w:t>الدِّينَ</w:t>
      </w:r>
      <w:r w:rsidR="008B104E" w:rsidRPr="008B104E">
        <w:rPr>
          <w:rFonts w:ascii="Arabic Typesetting" w:hAnsi="Arabic Typesetting" w:cs="Arabic Typesetting"/>
          <w:sz w:val="43"/>
          <w:szCs w:val="43"/>
          <w:rtl/>
        </w:rPr>
        <w:t xml:space="preserve"> </w:t>
      </w:r>
      <w:r w:rsidR="008B104E" w:rsidRPr="008B104E">
        <w:rPr>
          <w:rFonts w:ascii="Arabic Typesetting" w:hAnsi="Arabic Typesetting" w:cs="Arabic Typesetting" w:hint="cs"/>
          <w:sz w:val="43"/>
          <w:szCs w:val="43"/>
          <w:rtl/>
        </w:rPr>
        <w:t>فَلاَ</w:t>
      </w:r>
      <w:r w:rsidR="008B104E" w:rsidRPr="008B104E">
        <w:rPr>
          <w:rFonts w:ascii="Arabic Typesetting" w:hAnsi="Arabic Typesetting" w:cs="Arabic Typesetting"/>
          <w:sz w:val="43"/>
          <w:szCs w:val="43"/>
          <w:rtl/>
        </w:rPr>
        <w:t xml:space="preserve"> </w:t>
      </w:r>
      <w:r w:rsidR="008B104E" w:rsidRPr="008B104E">
        <w:rPr>
          <w:rFonts w:ascii="Arabic Typesetting" w:hAnsi="Arabic Typesetting" w:cs="Arabic Typesetting" w:hint="cs"/>
          <w:sz w:val="43"/>
          <w:szCs w:val="43"/>
          <w:rtl/>
        </w:rPr>
        <w:t>تَمُوتُنَّ</w:t>
      </w:r>
      <w:r w:rsidR="008B104E" w:rsidRPr="008B104E">
        <w:rPr>
          <w:rFonts w:ascii="Arabic Typesetting" w:hAnsi="Arabic Typesetting" w:cs="Arabic Typesetting"/>
          <w:sz w:val="43"/>
          <w:szCs w:val="43"/>
          <w:rtl/>
        </w:rPr>
        <w:t xml:space="preserve"> </w:t>
      </w:r>
      <w:r w:rsidR="008B104E" w:rsidRPr="008B104E">
        <w:rPr>
          <w:rFonts w:ascii="Arabic Typesetting" w:hAnsi="Arabic Typesetting" w:cs="Arabic Typesetting" w:hint="cs"/>
          <w:sz w:val="43"/>
          <w:szCs w:val="43"/>
          <w:rtl/>
        </w:rPr>
        <w:t>إَلاَّ</w:t>
      </w:r>
      <w:r w:rsidR="008B104E" w:rsidRPr="008B104E">
        <w:rPr>
          <w:rFonts w:ascii="Arabic Typesetting" w:hAnsi="Arabic Typesetting" w:cs="Arabic Typesetting"/>
          <w:sz w:val="43"/>
          <w:szCs w:val="43"/>
          <w:rtl/>
        </w:rPr>
        <w:t xml:space="preserve"> </w:t>
      </w:r>
      <w:r w:rsidR="008B104E" w:rsidRPr="008B104E">
        <w:rPr>
          <w:rFonts w:ascii="Arabic Typesetting" w:hAnsi="Arabic Typesetting" w:cs="Arabic Typesetting" w:hint="cs"/>
          <w:sz w:val="43"/>
          <w:szCs w:val="43"/>
          <w:rtl/>
        </w:rPr>
        <w:t>وَأَنتُم</w:t>
      </w:r>
      <w:r w:rsidR="008B104E" w:rsidRPr="008B104E">
        <w:rPr>
          <w:rFonts w:ascii="Arabic Typesetting" w:hAnsi="Arabic Typesetting" w:cs="Arabic Typesetting"/>
          <w:sz w:val="43"/>
          <w:szCs w:val="43"/>
          <w:rtl/>
        </w:rPr>
        <w:t xml:space="preserve"> </w:t>
      </w:r>
      <w:r w:rsidR="008B104E" w:rsidRPr="008B104E">
        <w:rPr>
          <w:rFonts w:ascii="Arabic Typesetting" w:hAnsi="Arabic Typesetting" w:cs="Arabic Typesetting" w:hint="cs"/>
          <w:sz w:val="43"/>
          <w:szCs w:val="43"/>
          <w:rtl/>
        </w:rPr>
        <w:t>مُّسْلِمُونَ</w:t>
      </w:r>
      <w:r w:rsidR="008B104E" w:rsidRPr="008B104E">
        <w:rPr>
          <w:rFonts w:ascii="Arabic Typesetting" w:hAnsi="Arabic Typesetting" w:cs="Arabic Typesetting"/>
          <w:sz w:val="43"/>
          <w:szCs w:val="43"/>
          <w:rtl/>
        </w:rPr>
        <w:t>{132}</w:t>
      </w:r>
      <w:r w:rsidR="008B104E">
        <w:rPr>
          <w:rFonts w:ascii="Arabic Typesetting" w:hAnsi="Arabic Typesetting" w:cs="Arabic Typesetting" w:hint="cs"/>
          <w:sz w:val="43"/>
          <w:szCs w:val="43"/>
          <w:rtl/>
        </w:rPr>
        <w:t>البقرة</w:t>
      </w:r>
    </w:p>
    <w:p w:rsidR="00F86883" w:rsidRPr="008B104E" w:rsidRDefault="00F86883" w:rsidP="00F86883">
      <w:pPr>
        <w:widowControl w:val="0"/>
        <w:tabs>
          <w:tab w:val="left" w:pos="0"/>
          <w:tab w:val="right" w:leader="dot" w:pos="7531"/>
        </w:tabs>
        <w:spacing w:line="192" w:lineRule="auto"/>
        <w:jc w:val="both"/>
        <w:rPr>
          <w:rFonts w:ascii="Arabic Typesetting" w:hAnsi="Arabic Typesetting" w:cs="Arabic Typesetting"/>
          <w:sz w:val="43"/>
          <w:szCs w:val="43"/>
          <w:rtl/>
        </w:rPr>
      </w:pPr>
      <w:r w:rsidRPr="008B104E">
        <w:rPr>
          <w:rFonts w:ascii="Arabic Typesetting" w:hAnsi="Arabic Typesetting" w:cs="Arabic Typesetting" w:hint="cs"/>
          <w:sz w:val="43"/>
          <w:szCs w:val="43"/>
          <w:rtl/>
        </w:rPr>
        <w:t xml:space="preserve">2- </w:t>
      </w:r>
      <w:r w:rsidRPr="008B104E">
        <w:rPr>
          <w:rFonts w:ascii="Arabic Typesetting" w:hAnsi="Arabic Typesetting" w:cs="Arabic Typesetting"/>
          <w:sz w:val="43"/>
          <w:szCs w:val="43"/>
          <w:rtl/>
        </w:rPr>
        <w:t>وأخبر أن بني يعقوب أقروا على أنفسهم بالإسلام فقال</w:t>
      </w:r>
      <w:r w:rsidRPr="008B104E">
        <w:rPr>
          <w:rFonts w:ascii="Arabic Typesetting" w:hAnsi="Arabic Typesetting" w:cs="Arabic Typesetting" w:hint="cs"/>
          <w:sz w:val="43"/>
          <w:szCs w:val="43"/>
          <w:rtl/>
          <w:lang w:bidi="ar-EG"/>
        </w:rPr>
        <w:t>{</w:t>
      </w:r>
      <w:r w:rsidRPr="008B104E">
        <w:rPr>
          <w:rFonts w:ascii="Arabic Typesetting" w:hAnsi="Arabic Typesetting" w:cs="Arabic Typesetting"/>
          <w:sz w:val="43"/>
          <w:szCs w:val="43"/>
        </w:rPr>
        <w:t xml:space="preserve"> </w:t>
      </w:r>
      <w:r w:rsidRPr="008B104E">
        <w:rPr>
          <w:rFonts w:ascii="Arabic Typesetting" w:hAnsi="Arabic Typesetting" w:cs="Arabic Typesetting"/>
          <w:sz w:val="43"/>
          <w:szCs w:val="43"/>
          <w:rtl/>
        </w:rPr>
        <w:t xml:space="preserve">أَمْ كُنتُمْ شُهَدَاء إِذْ حَضَرَ يَعْقُوبَ الْمَوْتُ إِذْ قَالَ لِبَنِيهِ مَا تَعْبُدُونَ مِن بَعْدِي قَالُواْ نَعْبُدُ إِلَهَكَ وَإِلَهَ آبَائِكَ إِبْرَاهِيمَ وَإِسْمَاعِيلَ وَإِسْحَقَ إِلَهًا وَاحِدًا وَنَحْنُ لَهُ مُسْلِمُونَ </w:t>
      </w:r>
      <w:r w:rsidRPr="008B104E">
        <w:rPr>
          <w:rFonts w:ascii="Arabic Typesetting" w:hAnsi="Arabic Typesetting" w:cs="Arabic Typesetting"/>
          <w:sz w:val="43"/>
          <w:szCs w:val="43"/>
        </w:rPr>
        <w:t>{</w:t>
      </w:r>
      <w:r w:rsidRPr="008B104E">
        <w:rPr>
          <w:rFonts w:ascii="Arabic Typesetting" w:hAnsi="Arabic Typesetting" w:cs="Arabic Typesetting"/>
          <w:sz w:val="43"/>
          <w:szCs w:val="43"/>
          <w:rtl/>
        </w:rPr>
        <w:t>البقرة133</w:t>
      </w:r>
    </w:p>
    <w:p w:rsidR="00F86883" w:rsidRPr="008B104E" w:rsidRDefault="00F86883" w:rsidP="00D05B31">
      <w:pPr>
        <w:widowControl w:val="0"/>
        <w:tabs>
          <w:tab w:val="left" w:pos="0"/>
          <w:tab w:val="right" w:leader="dot" w:pos="7531"/>
        </w:tabs>
        <w:spacing w:line="192" w:lineRule="auto"/>
        <w:jc w:val="both"/>
        <w:rPr>
          <w:rFonts w:ascii="Arabic Typesetting" w:hAnsi="Arabic Typesetting" w:cs="Arabic Typesetting"/>
          <w:sz w:val="43"/>
          <w:szCs w:val="43"/>
          <w:rtl/>
        </w:rPr>
      </w:pPr>
      <w:r w:rsidRPr="008B104E">
        <w:rPr>
          <w:rFonts w:ascii="Arabic Typesetting" w:hAnsi="Arabic Typesetting" w:cs="Arabic Typesetting" w:hint="cs"/>
          <w:sz w:val="43"/>
          <w:szCs w:val="43"/>
          <w:rtl/>
        </w:rPr>
        <w:lastRenderedPageBreak/>
        <w:t xml:space="preserve">3- </w:t>
      </w:r>
      <w:r w:rsidRPr="008B104E">
        <w:rPr>
          <w:rFonts w:ascii="Arabic Typesetting" w:hAnsi="Arabic Typesetting" w:cs="Arabic Typesetting"/>
          <w:sz w:val="43"/>
          <w:szCs w:val="43"/>
          <w:rtl/>
        </w:rPr>
        <w:t>وأخبر أن إبراهيم وإسماعيل كانا يقولان في دعائهما</w:t>
      </w:r>
      <w:r w:rsidR="00D05B31">
        <w:rPr>
          <w:rFonts w:ascii="Arabic Typesetting" w:hAnsi="Arabic Typesetting" w:cs="Arabic Typesetting" w:hint="cs"/>
          <w:sz w:val="43"/>
          <w:szCs w:val="43"/>
          <w:rtl/>
        </w:rPr>
        <w:t xml:space="preserve"> </w:t>
      </w:r>
      <w:r w:rsidRPr="008B104E">
        <w:rPr>
          <w:rFonts w:ascii="Arabic Typesetting" w:hAnsi="Arabic Typesetting" w:cs="Arabic Typesetting"/>
          <w:sz w:val="43"/>
          <w:szCs w:val="43"/>
          <w:rtl/>
        </w:rPr>
        <w:t>{</w:t>
      </w:r>
      <w:r w:rsidRPr="008B104E">
        <w:rPr>
          <w:rFonts w:ascii="Arabic Typesetting" w:hAnsi="Arabic Typesetting" w:cs="Arabic Typesetting" w:hint="cs"/>
          <w:sz w:val="43"/>
          <w:szCs w:val="43"/>
          <w:rtl/>
        </w:rPr>
        <w:t>رَبَّنَا</w:t>
      </w:r>
      <w:r w:rsidRPr="008B104E">
        <w:rPr>
          <w:rFonts w:ascii="Arabic Typesetting" w:hAnsi="Arabic Typesetting" w:cs="Arabic Typesetting"/>
          <w:sz w:val="43"/>
          <w:szCs w:val="43"/>
          <w:rtl/>
        </w:rPr>
        <w:t xml:space="preserve"> </w:t>
      </w:r>
      <w:r w:rsidRPr="008B104E">
        <w:rPr>
          <w:rFonts w:ascii="Arabic Typesetting" w:hAnsi="Arabic Typesetting" w:cs="Arabic Typesetting" w:hint="cs"/>
          <w:sz w:val="43"/>
          <w:szCs w:val="43"/>
          <w:rtl/>
        </w:rPr>
        <w:t>وَاجْعَلْنَا</w:t>
      </w:r>
      <w:r w:rsidRPr="008B104E">
        <w:rPr>
          <w:rFonts w:ascii="Arabic Typesetting" w:hAnsi="Arabic Typesetting" w:cs="Arabic Typesetting"/>
          <w:sz w:val="43"/>
          <w:szCs w:val="43"/>
          <w:rtl/>
        </w:rPr>
        <w:t xml:space="preserve"> </w:t>
      </w:r>
      <w:r w:rsidRPr="008B104E">
        <w:rPr>
          <w:rFonts w:ascii="Arabic Typesetting" w:hAnsi="Arabic Typesetting" w:cs="Arabic Typesetting" w:hint="cs"/>
          <w:sz w:val="43"/>
          <w:szCs w:val="43"/>
          <w:rtl/>
        </w:rPr>
        <w:t>مُسْلِمَيْنِ</w:t>
      </w:r>
      <w:r w:rsidRPr="008B104E">
        <w:rPr>
          <w:rFonts w:ascii="Arabic Typesetting" w:hAnsi="Arabic Typesetting" w:cs="Arabic Typesetting"/>
          <w:sz w:val="43"/>
          <w:szCs w:val="43"/>
          <w:rtl/>
        </w:rPr>
        <w:t xml:space="preserve"> </w:t>
      </w:r>
      <w:r w:rsidRPr="008B104E">
        <w:rPr>
          <w:rFonts w:ascii="Arabic Typesetting" w:hAnsi="Arabic Typesetting" w:cs="Arabic Typesetting" w:hint="cs"/>
          <w:sz w:val="43"/>
          <w:szCs w:val="43"/>
          <w:rtl/>
        </w:rPr>
        <w:t>لَكَ</w:t>
      </w:r>
      <w:r w:rsidRPr="008B104E">
        <w:rPr>
          <w:rFonts w:ascii="Arabic Typesetting" w:hAnsi="Arabic Typesetting" w:cs="Arabic Typesetting"/>
          <w:sz w:val="43"/>
          <w:szCs w:val="43"/>
          <w:rtl/>
        </w:rPr>
        <w:t xml:space="preserve"> </w:t>
      </w:r>
      <w:r w:rsidRPr="008B104E">
        <w:rPr>
          <w:rFonts w:ascii="Arabic Typesetting" w:hAnsi="Arabic Typesetting" w:cs="Arabic Typesetting" w:hint="cs"/>
          <w:sz w:val="43"/>
          <w:szCs w:val="43"/>
          <w:rtl/>
        </w:rPr>
        <w:t>وَمِن</w:t>
      </w:r>
      <w:r w:rsidRPr="008B104E">
        <w:rPr>
          <w:rFonts w:ascii="Arabic Typesetting" w:hAnsi="Arabic Typesetting" w:cs="Arabic Typesetting"/>
          <w:sz w:val="43"/>
          <w:szCs w:val="43"/>
          <w:rtl/>
        </w:rPr>
        <w:t xml:space="preserve"> </w:t>
      </w:r>
      <w:r w:rsidRPr="008B104E">
        <w:rPr>
          <w:rFonts w:ascii="Arabic Typesetting" w:hAnsi="Arabic Typesetting" w:cs="Arabic Typesetting" w:hint="cs"/>
          <w:sz w:val="43"/>
          <w:szCs w:val="43"/>
          <w:rtl/>
        </w:rPr>
        <w:t>ذُرِّيَّتِنَا</w:t>
      </w:r>
      <w:r w:rsidRPr="008B104E">
        <w:rPr>
          <w:rFonts w:ascii="Arabic Typesetting" w:hAnsi="Arabic Typesetting" w:cs="Arabic Typesetting"/>
          <w:sz w:val="43"/>
          <w:szCs w:val="43"/>
          <w:rtl/>
        </w:rPr>
        <w:t xml:space="preserve"> </w:t>
      </w:r>
      <w:r w:rsidRPr="008B104E">
        <w:rPr>
          <w:rFonts w:ascii="Arabic Typesetting" w:hAnsi="Arabic Typesetting" w:cs="Arabic Typesetting" w:hint="cs"/>
          <w:sz w:val="43"/>
          <w:szCs w:val="43"/>
          <w:rtl/>
        </w:rPr>
        <w:t>أُمَّةً</w:t>
      </w:r>
      <w:r w:rsidRPr="008B104E">
        <w:rPr>
          <w:rFonts w:ascii="Arabic Typesetting" w:hAnsi="Arabic Typesetting" w:cs="Arabic Typesetting"/>
          <w:sz w:val="43"/>
          <w:szCs w:val="43"/>
          <w:rtl/>
        </w:rPr>
        <w:t xml:space="preserve"> </w:t>
      </w:r>
      <w:r w:rsidRPr="008B104E">
        <w:rPr>
          <w:rFonts w:ascii="Arabic Typesetting" w:hAnsi="Arabic Typesetting" w:cs="Arabic Typesetting" w:hint="cs"/>
          <w:sz w:val="43"/>
          <w:szCs w:val="43"/>
          <w:rtl/>
        </w:rPr>
        <w:t>مُّسْلِمَةً</w:t>
      </w:r>
      <w:r w:rsidRPr="008B104E">
        <w:rPr>
          <w:rFonts w:ascii="Arabic Typesetting" w:hAnsi="Arabic Typesetting" w:cs="Arabic Typesetting"/>
          <w:sz w:val="43"/>
          <w:szCs w:val="43"/>
          <w:rtl/>
        </w:rPr>
        <w:t xml:space="preserve"> </w:t>
      </w:r>
      <w:r w:rsidRPr="008B104E">
        <w:rPr>
          <w:rFonts w:ascii="Arabic Typesetting" w:hAnsi="Arabic Typesetting" w:cs="Arabic Typesetting" w:hint="cs"/>
          <w:sz w:val="43"/>
          <w:szCs w:val="43"/>
          <w:rtl/>
        </w:rPr>
        <w:t>لَّكَ</w:t>
      </w:r>
      <w:r w:rsidRPr="008B104E">
        <w:rPr>
          <w:rFonts w:ascii="Arabic Typesetting" w:hAnsi="Arabic Typesetting" w:cs="Arabic Typesetting"/>
          <w:sz w:val="43"/>
          <w:szCs w:val="43"/>
          <w:rtl/>
        </w:rPr>
        <w:t xml:space="preserve"> </w:t>
      </w:r>
      <w:r w:rsidRPr="008B104E">
        <w:rPr>
          <w:rFonts w:ascii="Arabic Typesetting" w:hAnsi="Arabic Typesetting" w:cs="Arabic Typesetting" w:hint="cs"/>
          <w:sz w:val="43"/>
          <w:szCs w:val="43"/>
          <w:rtl/>
        </w:rPr>
        <w:t>وَأَرِنَا</w:t>
      </w:r>
      <w:r w:rsidRPr="008B104E">
        <w:rPr>
          <w:rFonts w:ascii="Arabic Typesetting" w:hAnsi="Arabic Typesetting" w:cs="Arabic Typesetting"/>
          <w:sz w:val="43"/>
          <w:szCs w:val="43"/>
          <w:rtl/>
        </w:rPr>
        <w:t xml:space="preserve"> </w:t>
      </w:r>
      <w:r w:rsidRPr="008B104E">
        <w:rPr>
          <w:rFonts w:ascii="Arabic Typesetting" w:hAnsi="Arabic Typesetting" w:cs="Arabic Typesetting" w:hint="cs"/>
          <w:sz w:val="43"/>
          <w:szCs w:val="43"/>
          <w:rtl/>
        </w:rPr>
        <w:t>مَنَاسِكَنَا</w:t>
      </w:r>
      <w:r w:rsidRPr="008B104E">
        <w:rPr>
          <w:rFonts w:ascii="Arabic Typesetting" w:hAnsi="Arabic Typesetting" w:cs="Arabic Typesetting"/>
          <w:sz w:val="43"/>
          <w:szCs w:val="43"/>
          <w:rtl/>
        </w:rPr>
        <w:t xml:space="preserve"> </w:t>
      </w:r>
      <w:r w:rsidRPr="008B104E">
        <w:rPr>
          <w:rFonts w:ascii="Arabic Typesetting" w:hAnsi="Arabic Typesetting" w:cs="Arabic Typesetting" w:hint="cs"/>
          <w:sz w:val="43"/>
          <w:szCs w:val="43"/>
          <w:rtl/>
        </w:rPr>
        <w:t>وَتُبْ</w:t>
      </w:r>
      <w:r w:rsidRPr="008B104E">
        <w:rPr>
          <w:rFonts w:ascii="Arabic Typesetting" w:hAnsi="Arabic Typesetting" w:cs="Arabic Typesetting"/>
          <w:sz w:val="43"/>
          <w:szCs w:val="43"/>
          <w:rtl/>
        </w:rPr>
        <w:t xml:space="preserve"> </w:t>
      </w:r>
      <w:r w:rsidRPr="008B104E">
        <w:rPr>
          <w:rFonts w:ascii="Arabic Typesetting" w:hAnsi="Arabic Typesetting" w:cs="Arabic Typesetting" w:hint="cs"/>
          <w:sz w:val="43"/>
          <w:szCs w:val="43"/>
          <w:rtl/>
        </w:rPr>
        <w:t>عَلَيْنَا</w:t>
      </w:r>
      <w:r w:rsidRPr="008B104E">
        <w:rPr>
          <w:rFonts w:ascii="Arabic Typesetting" w:hAnsi="Arabic Typesetting" w:cs="Arabic Typesetting"/>
          <w:sz w:val="43"/>
          <w:szCs w:val="43"/>
          <w:rtl/>
        </w:rPr>
        <w:t xml:space="preserve"> </w:t>
      </w:r>
      <w:r w:rsidRPr="008B104E">
        <w:rPr>
          <w:rFonts w:ascii="Arabic Typesetting" w:hAnsi="Arabic Typesetting" w:cs="Arabic Typesetting" w:hint="cs"/>
          <w:sz w:val="43"/>
          <w:szCs w:val="43"/>
          <w:rtl/>
        </w:rPr>
        <w:t>إِنَّكَ</w:t>
      </w:r>
      <w:r w:rsidRPr="008B104E">
        <w:rPr>
          <w:rFonts w:ascii="Arabic Typesetting" w:hAnsi="Arabic Typesetting" w:cs="Arabic Typesetting"/>
          <w:sz w:val="43"/>
          <w:szCs w:val="43"/>
          <w:rtl/>
        </w:rPr>
        <w:t xml:space="preserve"> </w:t>
      </w:r>
      <w:r w:rsidRPr="008B104E">
        <w:rPr>
          <w:rFonts w:ascii="Arabic Typesetting" w:hAnsi="Arabic Typesetting" w:cs="Arabic Typesetting" w:hint="cs"/>
          <w:sz w:val="43"/>
          <w:szCs w:val="43"/>
          <w:rtl/>
        </w:rPr>
        <w:t>أَنتَ</w:t>
      </w:r>
      <w:r w:rsidRPr="008B104E">
        <w:rPr>
          <w:rFonts w:ascii="Arabic Typesetting" w:hAnsi="Arabic Typesetting" w:cs="Arabic Typesetting"/>
          <w:sz w:val="43"/>
          <w:szCs w:val="43"/>
          <w:rtl/>
        </w:rPr>
        <w:t xml:space="preserve"> </w:t>
      </w:r>
      <w:r w:rsidRPr="008B104E">
        <w:rPr>
          <w:rFonts w:ascii="Arabic Typesetting" w:hAnsi="Arabic Typesetting" w:cs="Arabic Typesetting" w:hint="cs"/>
          <w:sz w:val="43"/>
          <w:szCs w:val="43"/>
          <w:rtl/>
        </w:rPr>
        <w:t>التَّوَّابُ</w:t>
      </w:r>
      <w:r w:rsidRPr="008B104E">
        <w:rPr>
          <w:rFonts w:ascii="Arabic Typesetting" w:hAnsi="Arabic Typesetting" w:cs="Arabic Typesetting"/>
          <w:sz w:val="43"/>
          <w:szCs w:val="43"/>
          <w:rtl/>
        </w:rPr>
        <w:t xml:space="preserve"> </w:t>
      </w:r>
      <w:r w:rsidRPr="008B104E">
        <w:rPr>
          <w:rFonts w:ascii="Arabic Typesetting" w:hAnsi="Arabic Typesetting" w:cs="Arabic Typesetting" w:hint="cs"/>
          <w:sz w:val="43"/>
          <w:szCs w:val="43"/>
          <w:rtl/>
        </w:rPr>
        <w:t>الرَّحِيمُ</w:t>
      </w:r>
      <w:r w:rsidRPr="008B104E">
        <w:rPr>
          <w:rFonts w:ascii="Arabic Typesetting" w:hAnsi="Arabic Typesetting" w:cs="Arabic Typesetting"/>
          <w:sz w:val="43"/>
          <w:szCs w:val="43"/>
          <w:rtl/>
        </w:rPr>
        <w:t xml:space="preserve"> }</w:t>
      </w:r>
      <w:r w:rsidRPr="008B104E">
        <w:rPr>
          <w:rFonts w:ascii="Arabic Typesetting" w:hAnsi="Arabic Typesetting" w:cs="Arabic Typesetting" w:hint="cs"/>
          <w:sz w:val="43"/>
          <w:szCs w:val="43"/>
          <w:rtl/>
        </w:rPr>
        <w:t>البقرة</w:t>
      </w:r>
      <w:r w:rsidRPr="008B104E">
        <w:rPr>
          <w:rFonts w:ascii="Arabic Typesetting" w:hAnsi="Arabic Typesetting" w:cs="Arabic Typesetting"/>
          <w:sz w:val="43"/>
          <w:szCs w:val="43"/>
          <w:rtl/>
        </w:rPr>
        <w:t>128</w:t>
      </w:r>
    </w:p>
    <w:p w:rsidR="00F86883" w:rsidRPr="008B104E" w:rsidRDefault="00F86883" w:rsidP="00F86883">
      <w:pPr>
        <w:widowControl w:val="0"/>
        <w:tabs>
          <w:tab w:val="left" w:pos="0"/>
          <w:tab w:val="right" w:leader="dot" w:pos="7531"/>
        </w:tabs>
        <w:spacing w:line="192" w:lineRule="auto"/>
        <w:jc w:val="both"/>
        <w:rPr>
          <w:rFonts w:ascii="Arabic Typesetting" w:hAnsi="Arabic Typesetting" w:cs="Arabic Typesetting"/>
          <w:sz w:val="43"/>
          <w:szCs w:val="43"/>
          <w:rtl/>
        </w:rPr>
      </w:pPr>
      <w:r w:rsidRPr="008B104E">
        <w:rPr>
          <w:rFonts w:ascii="Arabic Typesetting" w:hAnsi="Arabic Typesetting" w:cs="Arabic Typesetting" w:hint="cs"/>
          <w:sz w:val="43"/>
          <w:szCs w:val="43"/>
          <w:rtl/>
        </w:rPr>
        <w:t xml:space="preserve">4- </w:t>
      </w:r>
      <w:r w:rsidRPr="008B104E">
        <w:rPr>
          <w:rFonts w:ascii="Arabic Typesetting" w:hAnsi="Arabic Typesetting" w:cs="Arabic Typesetting"/>
          <w:sz w:val="43"/>
          <w:szCs w:val="43"/>
          <w:rtl/>
        </w:rPr>
        <w:t>وقد وصف إبراهيم بالإسلام ونفى عنه اليهودية والنصرانية، فقال {</w:t>
      </w:r>
      <w:r w:rsidRPr="008B104E">
        <w:rPr>
          <w:rFonts w:ascii="Arabic Typesetting" w:hAnsi="Arabic Typesetting" w:cs="Arabic Typesetting" w:hint="cs"/>
          <w:sz w:val="43"/>
          <w:szCs w:val="43"/>
          <w:rtl/>
        </w:rPr>
        <w:t>مَا</w:t>
      </w:r>
      <w:r w:rsidRPr="008B104E">
        <w:rPr>
          <w:rFonts w:ascii="Arabic Typesetting" w:hAnsi="Arabic Typesetting" w:cs="Arabic Typesetting"/>
          <w:sz w:val="43"/>
          <w:szCs w:val="43"/>
          <w:rtl/>
        </w:rPr>
        <w:t xml:space="preserve"> </w:t>
      </w:r>
      <w:r w:rsidRPr="008B104E">
        <w:rPr>
          <w:rFonts w:ascii="Arabic Typesetting" w:hAnsi="Arabic Typesetting" w:cs="Arabic Typesetting" w:hint="cs"/>
          <w:sz w:val="43"/>
          <w:szCs w:val="43"/>
          <w:rtl/>
        </w:rPr>
        <w:t>كَانَ</w:t>
      </w:r>
      <w:r w:rsidRPr="008B104E">
        <w:rPr>
          <w:rFonts w:ascii="Arabic Typesetting" w:hAnsi="Arabic Typesetting" w:cs="Arabic Typesetting"/>
          <w:sz w:val="43"/>
          <w:szCs w:val="43"/>
          <w:rtl/>
        </w:rPr>
        <w:t xml:space="preserve"> </w:t>
      </w:r>
      <w:r w:rsidRPr="008B104E">
        <w:rPr>
          <w:rFonts w:ascii="Arabic Typesetting" w:hAnsi="Arabic Typesetting" w:cs="Arabic Typesetting" w:hint="cs"/>
          <w:sz w:val="43"/>
          <w:szCs w:val="43"/>
          <w:rtl/>
        </w:rPr>
        <w:t>إِبْرَاهِيمُ</w:t>
      </w:r>
      <w:r w:rsidRPr="008B104E">
        <w:rPr>
          <w:rFonts w:ascii="Arabic Typesetting" w:hAnsi="Arabic Typesetting" w:cs="Arabic Typesetting"/>
          <w:sz w:val="43"/>
          <w:szCs w:val="43"/>
          <w:rtl/>
        </w:rPr>
        <w:t xml:space="preserve"> </w:t>
      </w:r>
      <w:r w:rsidRPr="008B104E">
        <w:rPr>
          <w:rFonts w:ascii="Arabic Typesetting" w:hAnsi="Arabic Typesetting" w:cs="Arabic Typesetting" w:hint="cs"/>
          <w:sz w:val="43"/>
          <w:szCs w:val="43"/>
          <w:rtl/>
        </w:rPr>
        <w:t>يَهُودِيّاً</w:t>
      </w:r>
      <w:r w:rsidRPr="008B104E">
        <w:rPr>
          <w:rFonts w:ascii="Arabic Typesetting" w:hAnsi="Arabic Typesetting" w:cs="Arabic Typesetting"/>
          <w:sz w:val="43"/>
          <w:szCs w:val="43"/>
          <w:rtl/>
        </w:rPr>
        <w:t xml:space="preserve"> </w:t>
      </w:r>
      <w:r w:rsidRPr="008B104E">
        <w:rPr>
          <w:rFonts w:ascii="Arabic Typesetting" w:hAnsi="Arabic Typesetting" w:cs="Arabic Typesetting" w:hint="cs"/>
          <w:sz w:val="43"/>
          <w:szCs w:val="43"/>
          <w:rtl/>
        </w:rPr>
        <w:t>وَلاَ</w:t>
      </w:r>
      <w:r w:rsidRPr="008B104E">
        <w:rPr>
          <w:rFonts w:ascii="Arabic Typesetting" w:hAnsi="Arabic Typesetting" w:cs="Arabic Typesetting"/>
          <w:sz w:val="43"/>
          <w:szCs w:val="43"/>
          <w:rtl/>
        </w:rPr>
        <w:t xml:space="preserve"> </w:t>
      </w:r>
      <w:r w:rsidRPr="008B104E">
        <w:rPr>
          <w:rFonts w:ascii="Arabic Typesetting" w:hAnsi="Arabic Typesetting" w:cs="Arabic Typesetting" w:hint="cs"/>
          <w:sz w:val="43"/>
          <w:szCs w:val="43"/>
          <w:rtl/>
        </w:rPr>
        <w:t>نَصْرَانِيّاً</w:t>
      </w:r>
      <w:r w:rsidRPr="008B104E">
        <w:rPr>
          <w:rFonts w:ascii="Arabic Typesetting" w:hAnsi="Arabic Typesetting" w:cs="Arabic Typesetting"/>
          <w:sz w:val="43"/>
          <w:szCs w:val="43"/>
          <w:rtl/>
        </w:rPr>
        <w:t xml:space="preserve"> </w:t>
      </w:r>
      <w:r w:rsidRPr="008B104E">
        <w:rPr>
          <w:rFonts w:ascii="Arabic Typesetting" w:hAnsi="Arabic Typesetting" w:cs="Arabic Typesetting" w:hint="cs"/>
          <w:sz w:val="43"/>
          <w:szCs w:val="43"/>
          <w:rtl/>
        </w:rPr>
        <w:t>وَلَكِن</w:t>
      </w:r>
      <w:r w:rsidRPr="008B104E">
        <w:rPr>
          <w:rFonts w:ascii="Arabic Typesetting" w:hAnsi="Arabic Typesetting" w:cs="Arabic Typesetting"/>
          <w:sz w:val="43"/>
          <w:szCs w:val="43"/>
          <w:rtl/>
        </w:rPr>
        <w:t xml:space="preserve"> </w:t>
      </w:r>
      <w:r w:rsidRPr="008B104E">
        <w:rPr>
          <w:rFonts w:ascii="Arabic Typesetting" w:hAnsi="Arabic Typesetting" w:cs="Arabic Typesetting" w:hint="cs"/>
          <w:sz w:val="43"/>
          <w:szCs w:val="43"/>
          <w:rtl/>
        </w:rPr>
        <w:t>كَانَ</w:t>
      </w:r>
      <w:r w:rsidRPr="008B104E">
        <w:rPr>
          <w:rFonts w:ascii="Arabic Typesetting" w:hAnsi="Arabic Typesetting" w:cs="Arabic Typesetting"/>
          <w:sz w:val="43"/>
          <w:szCs w:val="43"/>
          <w:rtl/>
        </w:rPr>
        <w:t xml:space="preserve"> </w:t>
      </w:r>
      <w:r w:rsidRPr="008B104E">
        <w:rPr>
          <w:rFonts w:ascii="Arabic Typesetting" w:hAnsi="Arabic Typesetting" w:cs="Arabic Typesetting" w:hint="cs"/>
          <w:sz w:val="43"/>
          <w:szCs w:val="43"/>
          <w:rtl/>
        </w:rPr>
        <w:t>حَنِيفاً</w:t>
      </w:r>
      <w:r w:rsidRPr="008B104E">
        <w:rPr>
          <w:rFonts w:ascii="Arabic Typesetting" w:hAnsi="Arabic Typesetting" w:cs="Arabic Typesetting"/>
          <w:sz w:val="43"/>
          <w:szCs w:val="43"/>
          <w:rtl/>
        </w:rPr>
        <w:t xml:space="preserve"> </w:t>
      </w:r>
      <w:r w:rsidRPr="008B104E">
        <w:rPr>
          <w:rFonts w:ascii="Arabic Typesetting" w:hAnsi="Arabic Typesetting" w:cs="Arabic Typesetting" w:hint="cs"/>
          <w:sz w:val="43"/>
          <w:szCs w:val="43"/>
          <w:rtl/>
        </w:rPr>
        <w:t>مُّسْلِماً</w:t>
      </w:r>
      <w:r w:rsidRPr="008B104E">
        <w:rPr>
          <w:rFonts w:ascii="Arabic Typesetting" w:hAnsi="Arabic Typesetting" w:cs="Arabic Typesetting"/>
          <w:sz w:val="43"/>
          <w:szCs w:val="43"/>
          <w:rtl/>
        </w:rPr>
        <w:t xml:space="preserve"> </w:t>
      </w:r>
      <w:r w:rsidRPr="008B104E">
        <w:rPr>
          <w:rFonts w:ascii="Arabic Typesetting" w:hAnsi="Arabic Typesetting" w:cs="Arabic Typesetting" w:hint="cs"/>
          <w:sz w:val="43"/>
          <w:szCs w:val="43"/>
          <w:rtl/>
        </w:rPr>
        <w:t>وَمَا</w:t>
      </w:r>
      <w:r w:rsidRPr="008B104E">
        <w:rPr>
          <w:rFonts w:ascii="Arabic Typesetting" w:hAnsi="Arabic Typesetting" w:cs="Arabic Typesetting"/>
          <w:sz w:val="43"/>
          <w:szCs w:val="43"/>
          <w:rtl/>
        </w:rPr>
        <w:t xml:space="preserve"> </w:t>
      </w:r>
      <w:r w:rsidRPr="008B104E">
        <w:rPr>
          <w:rFonts w:ascii="Arabic Typesetting" w:hAnsi="Arabic Typesetting" w:cs="Arabic Typesetting" w:hint="cs"/>
          <w:sz w:val="43"/>
          <w:szCs w:val="43"/>
          <w:rtl/>
        </w:rPr>
        <w:t>كَانَ</w:t>
      </w:r>
      <w:r w:rsidRPr="008B104E">
        <w:rPr>
          <w:rFonts w:ascii="Arabic Typesetting" w:hAnsi="Arabic Typesetting" w:cs="Arabic Typesetting"/>
          <w:sz w:val="43"/>
          <w:szCs w:val="43"/>
          <w:rtl/>
        </w:rPr>
        <w:t xml:space="preserve"> </w:t>
      </w:r>
      <w:r w:rsidRPr="008B104E">
        <w:rPr>
          <w:rFonts w:ascii="Arabic Typesetting" w:hAnsi="Arabic Typesetting" w:cs="Arabic Typesetting" w:hint="cs"/>
          <w:sz w:val="43"/>
          <w:szCs w:val="43"/>
          <w:rtl/>
        </w:rPr>
        <w:t>مِنَ</w:t>
      </w:r>
      <w:r w:rsidRPr="008B104E">
        <w:rPr>
          <w:rFonts w:ascii="Arabic Typesetting" w:hAnsi="Arabic Typesetting" w:cs="Arabic Typesetting"/>
          <w:sz w:val="43"/>
          <w:szCs w:val="43"/>
          <w:rtl/>
        </w:rPr>
        <w:t xml:space="preserve"> </w:t>
      </w:r>
      <w:r w:rsidRPr="008B104E">
        <w:rPr>
          <w:rFonts w:ascii="Arabic Typesetting" w:hAnsi="Arabic Typesetting" w:cs="Arabic Typesetting" w:hint="cs"/>
          <w:sz w:val="43"/>
          <w:szCs w:val="43"/>
          <w:rtl/>
        </w:rPr>
        <w:t>الْمُشْرِكِينَ</w:t>
      </w:r>
      <w:r w:rsidRPr="008B104E">
        <w:rPr>
          <w:rFonts w:ascii="Arabic Typesetting" w:hAnsi="Arabic Typesetting" w:cs="Arabic Typesetting"/>
          <w:sz w:val="43"/>
          <w:szCs w:val="43"/>
          <w:rtl/>
        </w:rPr>
        <w:t xml:space="preserve"> }</w:t>
      </w:r>
      <w:r w:rsidRPr="008B104E">
        <w:rPr>
          <w:rFonts w:ascii="Arabic Typesetting" w:hAnsi="Arabic Typesetting" w:cs="Arabic Typesetting" w:hint="cs"/>
          <w:sz w:val="43"/>
          <w:szCs w:val="43"/>
          <w:rtl/>
        </w:rPr>
        <w:t>آل</w:t>
      </w:r>
      <w:r w:rsidRPr="008B104E">
        <w:rPr>
          <w:rFonts w:ascii="Arabic Typesetting" w:hAnsi="Arabic Typesetting" w:cs="Arabic Typesetting"/>
          <w:sz w:val="43"/>
          <w:szCs w:val="43"/>
          <w:rtl/>
        </w:rPr>
        <w:t xml:space="preserve"> </w:t>
      </w:r>
      <w:r w:rsidRPr="008B104E">
        <w:rPr>
          <w:rFonts w:ascii="Arabic Typesetting" w:hAnsi="Arabic Typesetting" w:cs="Arabic Typesetting" w:hint="cs"/>
          <w:sz w:val="43"/>
          <w:szCs w:val="43"/>
          <w:rtl/>
        </w:rPr>
        <w:t>عمران</w:t>
      </w:r>
      <w:r w:rsidRPr="008B104E">
        <w:rPr>
          <w:rFonts w:ascii="Arabic Typesetting" w:hAnsi="Arabic Typesetting" w:cs="Arabic Typesetting"/>
          <w:sz w:val="43"/>
          <w:szCs w:val="43"/>
          <w:rtl/>
        </w:rPr>
        <w:t>67</w:t>
      </w:r>
    </w:p>
    <w:p w:rsidR="00F86883" w:rsidRPr="008B104E" w:rsidRDefault="00F86883" w:rsidP="00F86883">
      <w:pPr>
        <w:widowControl w:val="0"/>
        <w:tabs>
          <w:tab w:val="left" w:pos="0"/>
          <w:tab w:val="right" w:leader="dot" w:pos="7531"/>
        </w:tabs>
        <w:spacing w:line="192" w:lineRule="auto"/>
        <w:jc w:val="both"/>
        <w:rPr>
          <w:rFonts w:ascii="Arabic Typesetting" w:hAnsi="Arabic Typesetting" w:cs="Arabic Typesetting"/>
          <w:sz w:val="43"/>
          <w:szCs w:val="43"/>
          <w:rtl/>
          <w:lang w:bidi="ar-EG"/>
        </w:rPr>
      </w:pPr>
      <w:r w:rsidRPr="008B104E">
        <w:rPr>
          <w:rFonts w:ascii="Arabic Typesetting" w:hAnsi="Arabic Typesetting" w:cs="Arabic Typesetting" w:hint="cs"/>
          <w:sz w:val="43"/>
          <w:szCs w:val="43"/>
          <w:rtl/>
        </w:rPr>
        <w:t xml:space="preserve">5- </w:t>
      </w:r>
      <w:r w:rsidRPr="008B104E">
        <w:rPr>
          <w:rFonts w:ascii="Arabic Typesetting" w:hAnsi="Arabic Typesetting" w:cs="Arabic Typesetting"/>
          <w:sz w:val="43"/>
          <w:szCs w:val="43"/>
          <w:rtl/>
        </w:rPr>
        <w:t>وأخبر أن سحرة فرعون بعد إسلامهم دعوا الله تعالى فقالوا</w:t>
      </w:r>
      <w:r w:rsidRPr="008B104E">
        <w:rPr>
          <w:rFonts w:ascii="Arabic Typesetting" w:hAnsi="Arabic Typesetting" w:cs="Arabic Typesetting"/>
          <w:sz w:val="43"/>
          <w:szCs w:val="43"/>
          <w:rtl/>
          <w:lang w:bidi="ar-EG"/>
        </w:rPr>
        <w:t xml:space="preserve"> {</w:t>
      </w:r>
      <w:r w:rsidRPr="008B104E">
        <w:rPr>
          <w:rFonts w:ascii="Arabic Typesetting" w:hAnsi="Arabic Typesetting" w:cs="Arabic Typesetting" w:hint="cs"/>
          <w:sz w:val="43"/>
          <w:szCs w:val="43"/>
          <w:rtl/>
          <w:lang w:bidi="ar-EG"/>
        </w:rPr>
        <w:t>وَمَا</w:t>
      </w:r>
      <w:r w:rsidRPr="008B104E">
        <w:rPr>
          <w:rFonts w:ascii="Arabic Typesetting" w:hAnsi="Arabic Typesetting" w:cs="Arabic Typesetting"/>
          <w:sz w:val="43"/>
          <w:szCs w:val="43"/>
          <w:rtl/>
          <w:lang w:bidi="ar-EG"/>
        </w:rPr>
        <w:t xml:space="preserve"> </w:t>
      </w:r>
      <w:r w:rsidRPr="008B104E">
        <w:rPr>
          <w:rFonts w:ascii="Arabic Typesetting" w:hAnsi="Arabic Typesetting" w:cs="Arabic Typesetting" w:hint="cs"/>
          <w:sz w:val="43"/>
          <w:szCs w:val="43"/>
          <w:rtl/>
          <w:lang w:bidi="ar-EG"/>
        </w:rPr>
        <w:t>تَنقِمُ</w:t>
      </w:r>
      <w:r w:rsidRPr="008B104E">
        <w:rPr>
          <w:rFonts w:ascii="Arabic Typesetting" w:hAnsi="Arabic Typesetting" w:cs="Arabic Typesetting"/>
          <w:sz w:val="43"/>
          <w:szCs w:val="43"/>
          <w:rtl/>
          <w:lang w:bidi="ar-EG"/>
        </w:rPr>
        <w:t xml:space="preserve"> </w:t>
      </w:r>
      <w:r w:rsidRPr="008B104E">
        <w:rPr>
          <w:rFonts w:ascii="Arabic Typesetting" w:hAnsi="Arabic Typesetting" w:cs="Arabic Typesetting" w:hint="cs"/>
          <w:sz w:val="43"/>
          <w:szCs w:val="43"/>
          <w:rtl/>
          <w:lang w:bidi="ar-EG"/>
        </w:rPr>
        <w:t>مِنَّا</w:t>
      </w:r>
      <w:r w:rsidRPr="008B104E">
        <w:rPr>
          <w:rFonts w:ascii="Arabic Typesetting" w:hAnsi="Arabic Typesetting" w:cs="Arabic Typesetting"/>
          <w:sz w:val="43"/>
          <w:szCs w:val="43"/>
          <w:rtl/>
          <w:lang w:bidi="ar-EG"/>
        </w:rPr>
        <w:t xml:space="preserve"> </w:t>
      </w:r>
      <w:r w:rsidRPr="008B104E">
        <w:rPr>
          <w:rFonts w:ascii="Arabic Typesetting" w:hAnsi="Arabic Typesetting" w:cs="Arabic Typesetting" w:hint="cs"/>
          <w:sz w:val="43"/>
          <w:szCs w:val="43"/>
          <w:rtl/>
          <w:lang w:bidi="ar-EG"/>
        </w:rPr>
        <w:t>إِلاَّ</w:t>
      </w:r>
      <w:r w:rsidRPr="008B104E">
        <w:rPr>
          <w:rFonts w:ascii="Arabic Typesetting" w:hAnsi="Arabic Typesetting" w:cs="Arabic Typesetting"/>
          <w:sz w:val="43"/>
          <w:szCs w:val="43"/>
          <w:rtl/>
          <w:lang w:bidi="ar-EG"/>
        </w:rPr>
        <w:t xml:space="preserve"> </w:t>
      </w:r>
      <w:r w:rsidRPr="008B104E">
        <w:rPr>
          <w:rFonts w:ascii="Arabic Typesetting" w:hAnsi="Arabic Typesetting" w:cs="Arabic Typesetting" w:hint="cs"/>
          <w:sz w:val="43"/>
          <w:szCs w:val="43"/>
          <w:rtl/>
          <w:lang w:bidi="ar-EG"/>
        </w:rPr>
        <w:t>أَنْ</w:t>
      </w:r>
      <w:r w:rsidRPr="008B104E">
        <w:rPr>
          <w:rFonts w:ascii="Arabic Typesetting" w:hAnsi="Arabic Typesetting" w:cs="Arabic Typesetting"/>
          <w:sz w:val="43"/>
          <w:szCs w:val="43"/>
          <w:rtl/>
          <w:lang w:bidi="ar-EG"/>
        </w:rPr>
        <w:t xml:space="preserve"> </w:t>
      </w:r>
      <w:r w:rsidRPr="008B104E">
        <w:rPr>
          <w:rFonts w:ascii="Arabic Typesetting" w:hAnsi="Arabic Typesetting" w:cs="Arabic Typesetting" w:hint="cs"/>
          <w:sz w:val="43"/>
          <w:szCs w:val="43"/>
          <w:rtl/>
          <w:lang w:bidi="ar-EG"/>
        </w:rPr>
        <w:t>آمَنَّا</w:t>
      </w:r>
      <w:r w:rsidRPr="008B104E">
        <w:rPr>
          <w:rFonts w:ascii="Arabic Typesetting" w:hAnsi="Arabic Typesetting" w:cs="Arabic Typesetting"/>
          <w:sz w:val="43"/>
          <w:szCs w:val="43"/>
          <w:rtl/>
          <w:lang w:bidi="ar-EG"/>
        </w:rPr>
        <w:t xml:space="preserve"> </w:t>
      </w:r>
      <w:r w:rsidRPr="008B104E">
        <w:rPr>
          <w:rFonts w:ascii="Arabic Typesetting" w:hAnsi="Arabic Typesetting" w:cs="Arabic Typesetting" w:hint="cs"/>
          <w:sz w:val="43"/>
          <w:szCs w:val="43"/>
          <w:rtl/>
          <w:lang w:bidi="ar-EG"/>
        </w:rPr>
        <w:t>بِآيَاتِ</w:t>
      </w:r>
      <w:r w:rsidRPr="008B104E">
        <w:rPr>
          <w:rFonts w:ascii="Arabic Typesetting" w:hAnsi="Arabic Typesetting" w:cs="Arabic Typesetting"/>
          <w:sz w:val="43"/>
          <w:szCs w:val="43"/>
          <w:rtl/>
          <w:lang w:bidi="ar-EG"/>
        </w:rPr>
        <w:t xml:space="preserve"> </w:t>
      </w:r>
      <w:r w:rsidRPr="008B104E">
        <w:rPr>
          <w:rFonts w:ascii="Arabic Typesetting" w:hAnsi="Arabic Typesetting" w:cs="Arabic Typesetting" w:hint="cs"/>
          <w:sz w:val="43"/>
          <w:szCs w:val="43"/>
          <w:rtl/>
          <w:lang w:bidi="ar-EG"/>
        </w:rPr>
        <w:t>رَبِّنَا</w:t>
      </w:r>
      <w:r w:rsidRPr="008B104E">
        <w:rPr>
          <w:rFonts w:ascii="Arabic Typesetting" w:hAnsi="Arabic Typesetting" w:cs="Arabic Typesetting"/>
          <w:sz w:val="43"/>
          <w:szCs w:val="43"/>
          <w:rtl/>
          <w:lang w:bidi="ar-EG"/>
        </w:rPr>
        <w:t xml:space="preserve"> </w:t>
      </w:r>
      <w:r w:rsidRPr="008B104E">
        <w:rPr>
          <w:rFonts w:ascii="Arabic Typesetting" w:hAnsi="Arabic Typesetting" w:cs="Arabic Typesetting" w:hint="cs"/>
          <w:sz w:val="43"/>
          <w:szCs w:val="43"/>
          <w:rtl/>
          <w:lang w:bidi="ar-EG"/>
        </w:rPr>
        <w:t>لَمَّا</w:t>
      </w:r>
      <w:r w:rsidRPr="008B104E">
        <w:rPr>
          <w:rFonts w:ascii="Arabic Typesetting" w:hAnsi="Arabic Typesetting" w:cs="Arabic Typesetting"/>
          <w:sz w:val="43"/>
          <w:szCs w:val="43"/>
          <w:rtl/>
          <w:lang w:bidi="ar-EG"/>
        </w:rPr>
        <w:t xml:space="preserve"> </w:t>
      </w:r>
      <w:r w:rsidRPr="008B104E">
        <w:rPr>
          <w:rFonts w:ascii="Arabic Typesetting" w:hAnsi="Arabic Typesetting" w:cs="Arabic Typesetting" w:hint="cs"/>
          <w:sz w:val="43"/>
          <w:szCs w:val="43"/>
          <w:rtl/>
          <w:lang w:bidi="ar-EG"/>
        </w:rPr>
        <w:t>جَاءتْنَا</w:t>
      </w:r>
      <w:r w:rsidRPr="008B104E">
        <w:rPr>
          <w:rFonts w:ascii="Arabic Typesetting" w:hAnsi="Arabic Typesetting" w:cs="Arabic Typesetting"/>
          <w:sz w:val="43"/>
          <w:szCs w:val="43"/>
          <w:rtl/>
          <w:lang w:bidi="ar-EG"/>
        </w:rPr>
        <w:t xml:space="preserve"> </w:t>
      </w:r>
      <w:r w:rsidRPr="008B104E">
        <w:rPr>
          <w:rFonts w:ascii="Arabic Typesetting" w:hAnsi="Arabic Typesetting" w:cs="Arabic Typesetting" w:hint="cs"/>
          <w:sz w:val="43"/>
          <w:szCs w:val="43"/>
          <w:rtl/>
          <w:lang w:bidi="ar-EG"/>
        </w:rPr>
        <w:t>رَبَّنَا</w:t>
      </w:r>
      <w:r w:rsidRPr="008B104E">
        <w:rPr>
          <w:rFonts w:ascii="Arabic Typesetting" w:hAnsi="Arabic Typesetting" w:cs="Arabic Typesetting"/>
          <w:sz w:val="43"/>
          <w:szCs w:val="43"/>
          <w:rtl/>
          <w:lang w:bidi="ar-EG"/>
        </w:rPr>
        <w:t xml:space="preserve"> </w:t>
      </w:r>
      <w:r w:rsidRPr="008B104E">
        <w:rPr>
          <w:rFonts w:ascii="Arabic Typesetting" w:hAnsi="Arabic Typesetting" w:cs="Arabic Typesetting" w:hint="cs"/>
          <w:sz w:val="43"/>
          <w:szCs w:val="43"/>
          <w:rtl/>
          <w:lang w:bidi="ar-EG"/>
        </w:rPr>
        <w:t>أَفْرِغْ</w:t>
      </w:r>
      <w:r w:rsidRPr="008B104E">
        <w:rPr>
          <w:rFonts w:ascii="Arabic Typesetting" w:hAnsi="Arabic Typesetting" w:cs="Arabic Typesetting"/>
          <w:sz w:val="43"/>
          <w:szCs w:val="43"/>
          <w:rtl/>
          <w:lang w:bidi="ar-EG"/>
        </w:rPr>
        <w:t xml:space="preserve"> </w:t>
      </w:r>
      <w:r w:rsidRPr="008B104E">
        <w:rPr>
          <w:rFonts w:ascii="Arabic Typesetting" w:hAnsi="Arabic Typesetting" w:cs="Arabic Typesetting" w:hint="cs"/>
          <w:sz w:val="43"/>
          <w:szCs w:val="43"/>
          <w:rtl/>
          <w:lang w:bidi="ar-EG"/>
        </w:rPr>
        <w:t>عَلَيْنَا</w:t>
      </w:r>
      <w:r w:rsidRPr="008B104E">
        <w:rPr>
          <w:rFonts w:ascii="Arabic Typesetting" w:hAnsi="Arabic Typesetting" w:cs="Arabic Typesetting"/>
          <w:sz w:val="43"/>
          <w:szCs w:val="43"/>
          <w:rtl/>
          <w:lang w:bidi="ar-EG"/>
        </w:rPr>
        <w:t xml:space="preserve"> </w:t>
      </w:r>
      <w:r w:rsidRPr="008B104E">
        <w:rPr>
          <w:rFonts w:ascii="Arabic Typesetting" w:hAnsi="Arabic Typesetting" w:cs="Arabic Typesetting" w:hint="cs"/>
          <w:sz w:val="43"/>
          <w:szCs w:val="43"/>
          <w:rtl/>
          <w:lang w:bidi="ar-EG"/>
        </w:rPr>
        <w:t>صَبْراً</w:t>
      </w:r>
      <w:r w:rsidRPr="008B104E">
        <w:rPr>
          <w:rFonts w:ascii="Arabic Typesetting" w:hAnsi="Arabic Typesetting" w:cs="Arabic Typesetting"/>
          <w:sz w:val="43"/>
          <w:szCs w:val="43"/>
          <w:rtl/>
          <w:lang w:bidi="ar-EG"/>
        </w:rPr>
        <w:t xml:space="preserve"> </w:t>
      </w:r>
      <w:r w:rsidRPr="008B104E">
        <w:rPr>
          <w:rFonts w:ascii="Arabic Typesetting" w:hAnsi="Arabic Typesetting" w:cs="Arabic Typesetting" w:hint="cs"/>
          <w:sz w:val="43"/>
          <w:szCs w:val="43"/>
          <w:rtl/>
          <w:lang w:bidi="ar-EG"/>
        </w:rPr>
        <w:t>وَتَوَفَّنَا</w:t>
      </w:r>
      <w:r w:rsidRPr="008B104E">
        <w:rPr>
          <w:rFonts w:ascii="Arabic Typesetting" w:hAnsi="Arabic Typesetting" w:cs="Arabic Typesetting"/>
          <w:sz w:val="43"/>
          <w:szCs w:val="43"/>
          <w:rtl/>
          <w:lang w:bidi="ar-EG"/>
        </w:rPr>
        <w:t xml:space="preserve"> </w:t>
      </w:r>
      <w:r w:rsidRPr="008B104E">
        <w:rPr>
          <w:rFonts w:ascii="Arabic Typesetting" w:hAnsi="Arabic Typesetting" w:cs="Arabic Typesetting" w:hint="cs"/>
          <w:sz w:val="43"/>
          <w:szCs w:val="43"/>
          <w:rtl/>
          <w:lang w:bidi="ar-EG"/>
        </w:rPr>
        <w:t>مُسْلِمِينَ</w:t>
      </w:r>
      <w:r w:rsidRPr="008B104E">
        <w:rPr>
          <w:rFonts w:ascii="Arabic Typesetting" w:hAnsi="Arabic Typesetting" w:cs="Arabic Typesetting"/>
          <w:sz w:val="43"/>
          <w:szCs w:val="43"/>
          <w:rtl/>
          <w:lang w:bidi="ar-EG"/>
        </w:rPr>
        <w:t xml:space="preserve"> }</w:t>
      </w:r>
      <w:r w:rsidRPr="008B104E">
        <w:rPr>
          <w:rFonts w:ascii="Arabic Typesetting" w:hAnsi="Arabic Typesetting" w:cs="Arabic Typesetting" w:hint="cs"/>
          <w:sz w:val="43"/>
          <w:szCs w:val="43"/>
          <w:rtl/>
          <w:lang w:bidi="ar-EG"/>
        </w:rPr>
        <w:t>الأعراف</w:t>
      </w:r>
      <w:r w:rsidRPr="008B104E">
        <w:rPr>
          <w:rFonts w:ascii="Arabic Typesetting" w:hAnsi="Arabic Typesetting" w:cs="Arabic Typesetting"/>
          <w:sz w:val="43"/>
          <w:szCs w:val="43"/>
          <w:rtl/>
          <w:lang w:bidi="ar-EG"/>
        </w:rPr>
        <w:t>126</w:t>
      </w:r>
    </w:p>
    <w:p w:rsidR="00F86883" w:rsidRPr="008B104E" w:rsidRDefault="00F86883" w:rsidP="00F86883">
      <w:pPr>
        <w:widowControl w:val="0"/>
        <w:tabs>
          <w:tab w:val="left" w:pos="0"/>
          <w:tab w:val="right" w:leader="dot" w:pos="7531"/>
        </w:tabs>
        <w:spacing w:line="192" w:lineRule="auto"/>
        <w:jc w:val="both"/>
        <w:rPr>
          <w:rFonts w:ascii="Arabic Typesetting" w:hAnsi="Arabic Typesetting" w:cs="Arabic Typesetting"/>
          <w:sz w:val="43"/>
          <w:szCs w:val="43"/>
          <w:rtl/>
          <w:lang w:bidi="ar-EG"/>
        </w:rPr>
      </w:pPr>
      <w:r w:rsidRPr="008B104E">
        <w:rPr>
          <w:rFonts w:ascii="Arabic Typesetting" w:hAnsi="Arabic Typesetting" w:cs="Arabic Typesetting" w:hint="cs"/>
          <w:sz w:val="43"/>
          <w:szCs w:val="43"/>
          <w:rtl/>
          <w:lang w:bidi="ar-EG"/>
        </w:rPr>
        <w:t xml:space="preserve">6- </w:t>
      </w:r>
      <w:r w:rsidRPr="008B104E">
        <w:rPr>
          <w:rFonts w:ascii="Arabic Typesetting" w:hAnsi="Arabic Typesetting" w:cs="Arabic Typesetting"/>
          <w:sz w:val="43"/>
          <w:szCs w:val="43"/>
          <w:rtl/>
        </w:rPr>
        <w:t>وأخبر أن نوحا عليه السلام قال في خطابه لقومه</w:t>
      </w:r>
      <w:r w:rsidRPr="008B104E">
        <w:rPr>
          <w:rFonts w:ascii="Arabic Typesetting" w:hAnsi="Arabic Typesetting" w:cs="Arabic Typesetting"/>
          <w:sz w:val="43"/>
          <w:szCs w:val="43"/>
          <w:rtl/>
          <w:lang w:bidi="ar-EG"/>
        </w:rPr>
        <w:t xml:space="preserve"> {</w:t>
      </w:r>
      <w:r w:rsidRPr="008B104E">
        <w:rPr>
          <w:rFonts w:ascii="Arabic Typesetting" w:hAnsi="Arabic Typesetting" w:cs="Arabic Typesetting" w:hint="cs"/>
          <w:sz w:val="43"/>
          <w:szCs w:val="43"/>
          <w:rtl/>
          <w:lang w:bidi="ar-EG"/>
        </w:rPr>
        <w:t>فَإِن</w:t>
      </w:r>
      <w:r w:rsidRPr="008B104E">
        <w:rPr>
          <w:rFonts w:ascii="Arabic Typesetting" w:hAnsi="Arabic Typesetting" w:cs="Arabic Typesetting"/>
          <w:sz w:val="43"/>
          <w:szCs w:val="43"/>
          <w:rtl/>
          <w:lang w:bidi="ar-EG"/>
        </w:rPr>
        <w:t xml:space="preserve"> </w:t>
      </w:r>
      <w:r w:rsidRPr="008B104E">
        <w:rPr>
          <w:rFonts w:ascii="Arabic Typesetting" w:hAnsi="Arabic Typesetting" w:cs="Arabic Typesetting" w:hint="cs"/>
          <w:sz w:val="43"/>
          <w:szCs w:val="43"/>
          <w:rtl/>
          <w:lang w:bidi="ar-EG"/>
        </w:rPr>
        <w:t>تَوَلَّيْتُمْ</w:t>
      </w:r>
      <w:r w:rsidRPr="008B104E">
        <w:rPr>
          <w:rFonts w:ascii="Arabic Typesetting" w:hAnsi="Arabic Typesetting" w:cs="Arabic Typesetting"/>
          <w:sz w:val="43"/>
          <w:szCs w:val="43"/>
          <w:rtl/>
          <w:lang w:bidi="ar-EG"/>
        </w:rPr>
        <w:t xml:space="preserve"> </w:t>
      </w:r>
      <w:r w:rsidRPr="008B104E">
        <w:rPr>
          <w:rFonts w:ascii="Arabic Typesetting" w:hAnsi="Arabic Typesetting" w:cs="Arabic Typesetting" w:hint="cs"/>
          <w:sz w:val="43"/>
          <w:szCs w:val="43"/>
          <w:rtl/>
          <w:lang w:bidi="ar-EG"/>
        </w:rPr>
        <w:t>فَمَا</w:t>
      </w:r>
      <w:r w:rsidRPr="008B104E">
        <w:rPr>
          <w:rFonts w:ascii="Arabic Typesetting" w:hAnsi="Arabic Typesetting" w:cs="Arabic Typesetting"/>
          <w:sz w:val="43"/>
          <w:szCs w:val="43"/>
          <w:rtl/>
          <w:lang w:bidi="ar-EG"/>
        </w:rPr>
        <w:t xml:space="preserve"> </w:t>
      </w:r>
      <w:r w:rsidRPr="008B104E">
        <w:rPr>
          <w:rFonts w:ascii="Arabic Typesetting" w:hAnsi="Arabic Typesetting" w:cs="Arabic Typesetting" w:hint="cs"/>
          <w:sz w:val="43"/>
          <w:szCs w:val="43"/>
          <w:rtl/>
          <w:lang w:bidi="ar-EG"/>
        </w:rPr>
        <w:t>سَأَلْتُكُم</w:t>
      </w:r>
      <w:r w:rsidRPr="008B104E">
        <w:rPr>
          <w:rFonts w:ascii="Arabic Typesetting" w:hAnsi="Arabic Typesetting" w:cs="Arabic Typesetting"/>
          <w:sz w:val="43"/>
          <w:szCs w:val="43"/>
          <w:rtl/>
          <w:lang w:bidi="ar-EG"/>
        </w:rPr>
        <w:t xml:space="preserve"> </w:t>
      </w:r>
      <w:r w:rsidRPr="008B104E">
        <w:rPr>
          <w:rFonts w:ascii="Arabic Typesetting" w:hAnsi="Arabic Typesetting" w:cs="Arabic Typesetting" w:hint="cs"/>
          <w:sz w:val="43"/>
          <w:szCs w:val="43"/>
          <w:rtl/>
          <w:lang w:bidi="ar-EG"/>
        </w:rPr>
        <w:t>مِّنْ</w:t>
      </w:r>
      <w:r w:rsidRPr="008B104E">
        <w:rPr>
          <w:rFonts w:ascii="Arabic Typesetting" w:hAnsi="Arabic Typesetting" w:cs="Arabic Typesetting"/>
          <w:sz w:val="43"/>
          <w:szCs w:val="43"/>
          <w:rtl/>
          <w:lang w:bidi="ar-EG"/>
        </w:rPr>
        <w:t xml:space="preserve"> </w:t>
      </w:r>
      <w:r w:rsidRPr="008B104E">
        <w:rPr>
          <w:rFonts w:ascii="Arabic Typesetting" w:hAnsi="Arabic Typesetting" w:cs="Arabic Typesetting" w:hint="cs"/>
          <w:sz w:val="43"/>
          <w:szCs w:val="43"/>
          <w:rtl/>
          <w:lang w:bidi="ar-EG"/>
        </w:rPr>
        <w:t>أَجْرٍ</w:t>
      </w:r>
      <w:r w:rsidRPr="008B104E">
        <w:rPr>
          <w:rFonts w:ascii="Arabic Typesetting" w:hAnsi="Arabic Typesetting" w:cs="Arabic Typesetting"/>
          <w:sz w:val="43"/>
          <w:szCs w:val="43"/>
          <w:rtl/>
          <w:lang w:bidi="ar-EG"/>
        </w:rPr>
        <w:t xml:space="preserve"> </w:t>
      </w:r>
      <w:r w:rsidRPr="008B104E">
        <w:rPr>
          <w:rFonts w:ascii="Arabic Typesetting" w:hAnsi="Arabic Typesetting" w:cs="Arabic Typesetting" w:hint="cs"/>
          <w:sz w:val="43"/>
          <w:szCs w:val="43"/>
          <w:rtl/>
          <w:lang w:bidi="ar-EG"/>
        </w:rPr>
        <w:t>إِنْ</w:t>
      </w:r>
      <w:r w:rsidRPr="008B104E">
        <w:rPr>
          <w:rFonts w:ascii="Arabic Typesetting" w:hAnsi="Arabic Typesetting" w:cs="Arabic Typesetting"/>
          <w:sz w:val="43"/>
          <w:szCs w:val="43"/>
          <w:rtl/>
          <w:lang w:bidi="ar-EG"/>
        </w:rPr>
        <w:t xml:space="preserve"> </w:t>
      </w:r>
      <w:r w:rsidRPr="008B104E">
        <w:rPr>
          <w:rFonts w:ascii="Arabic Typesetting" w:hAnsi="Arabic Typesetting" w:cs="Arabic Typesetting" w:hint="cs"/>
          <w:sz w:val="43"/>
          <w:szCs w:val="43"/>
          <w:rtl/>
          <w:lang w:bidi="ar-EG"/>
        </w:rPr>
        <w:t>أَجْرِيَ</w:t>
      </w:r>
      <w:r w:rsidRPr="008B104E">
        <w:rPr>
          <w:rFonts w:ascii="Arabic Typesetting" w:hAnsi="Arabic Typesetting" w:cs="Arabic Typesetting"/>
          <w:sz w:val="43"/>
          <w:szCs w:val="43"/>
          <w:rtl/>
          <w:lang w:bidi="ar-EG"/>
        </w:rPr>
        <w:t xml:space="preserve"> </w:t>
      </w:r>
      <w:r w:rsidRPr="008B104E">
        <w:rPr>
          <w:rFonts w:ascii="Arabic Typesetting" w:hAnsi="Arabic Typesetting" w:cs="Arabic Typesetting" w:hint="cs"/>
          <w:sz w:val="43"/>
          <w:szCs w:val="43"/>
          <w:rtl/>
          <w:lang w:bidi="ar-EG"/>
        </w:rPr>
        <w:t>إِلاَّ</w:t>
      </w:r>
      <w:r w:rsidRPr="008B104E">
        <w:rPr>
          <w:rFonts w:ascii="Arabic Typesetting" w:hAnsi="Arabic Typesetting" w:cs="Arabic Typesetting"/>
          <w:sz w:val="43"/>
          <w:szCs w:val="43"/>
          <w:rtl/>
          <w:lang w:bidi="ar-EG"/>
        </w:rPr>
        <w:t xml:space="preserve"> </w:t>
      </w:r>
      <w:r w:rsidRPr="008B104E">
        <w:rPr>
          <w:rFonts w:ascii="Arabic Typesetting" w:hAnsi="Arabic Typesetting" w:cs="Arabic Typesetting" w:hint="cs"/>
          <w:sz w:val="43"/>
          <w:szCs w:val="43"/>
          <w:rtl/>
          <w:lang w:bidi="ar-EG"/>
        </w:rPr>
        <w:t>عَلَى</w:t>
      </w:r>
      <w:r w:rsidRPr="008B104E">
        <w:rPr>
          <w:rFonts w:ascii="Arabic Typesetting" w:hAnsi="Arabic Typesetting" w:cs="Arabic Typesetting"/>
          <w:sz w:val="43"/>
          <w:szCs w:val="43"/>
          <w:rtl/>
          <w:lang w:bidi="ar-EG"/>
        </w:rPr>
        <w:t xml:space="preserve"> </w:t>
      </w:r>
      <w:r w:rsidRPr="008B104E">
        <w:rPr>
          <w:rFonts w:ascii="Arabic Typesetting" w:hAnsi="Arabic Typesetting" w:cs="Arabic Typesetting" w:hint="cs"/>
          <w:sz w:val="43"/>
          <w:szCs w:val="43"/>
          <w:rtl/>
          <w:lang w:bidi="ar-EG"/>
        </w:rPr>
        <w:t>اللّهِ</w:t>
      </w:r>
      <w:r w:rsidRPr="008B104E">
        <w:rPr>
          <w:rFonts w:ascii="Arabic Typesetting" w:hAnsi="Arabic Typesetting" w:cs="Arabic Typesetting"/>
          <w:sz w:val="43"/>
          <w:szCs w:val="43"/>
          <w:rtl/>
          <w:lang w:bidi="ar-EG"/>
        </w:rPr>
        <w:t xml:space="preserve"> </w:t>
      </w:r>
      <w:r w:rsidRPr="008B104E">
        <w:rPr>
          <w:rFonts w:ascii="Arabic Typesetting" w:hAnsi="Arabic Typesetting" w:cs="Arabic Typesetting" w:hint="cs"/>
          <w:sz w:val="43"/>
          <w:szCs w:val="43"/>
          <w:rtl/>
          <w:lang w:bidi="ar-EG"/>
        </w:rPr>
        <w:t>وَأُمِرْتُ</w:t>
      </w:r>
      <w:r w:rsidRPr="008B104E">
        <w:rPr>
          <w:rFonts w:ascii="Arabic Typesetting" w:hAnsi="Arabic Typesetting" w:cs="Arabic Typesetting"/>
          <w:sz w:val="43"/>
          <w:szCs w:val="43"/>
          <w:rtl/>
          <w:lang w:bidi="ar-EG"/>
        </w:rPr>
        <w:t xml:space="preserve"> </w:t>
      </w:r>
      <w:r w:rsidRPr="008B104E">
        <w:rPr>
          <w:rFonts w:ascii="Arabic Typesetting" w:hAnsi="Arabic Typesetting" w:cs="Arabic Typesetting" w:hint="cs"/>
          <w:sz w:val="43"/>
          <w:szCs w:val="43"/>
          <w:rtl/>
          <w:lang w:bidi="ar-EG"/>
        </w:rPr>
        <w:t>أَنْ</w:t>
      </w:r>
      <w:r w:rsidRPr="008B104E">
        <w:rPr>
          <w:rFonts w:ascii="Arabic Typesetting" w:hAnsi="Arabic Typesetting" w:cs="Arabic Typesetting"/>
          <w:sz w:val="43"/>
          <w:szCs w:val="43"/>
          <w:rtl/>
          <w:lang w:bidi="ar-EG"/>
        </w:rPr>
        <w:t xml:space="preserve"> </w:t>
      </w:r>
      <w:r w:rsidRPr="008B104E">
        <w:rPr>
          <w:rFonts w:ascii="Arabic Typesetting" w:hAnsi="Arabic Typesetting" w:cs="Arabic Typesetting" w:hint="cs"/>
          <w:sz w:val="43"/>
          <w:szCs w:val="43"/>
          <w:rtl/>
          <w:lang w:bidi="ar-EG"/>
        </w:rPr>
        <w:t>أَكُونَ</w:t>
      </w:r>
      <w:r w:rsidRPr="008B104E">
        <w:rPr>
          <w:rFonts w:ascii="Arabic Typesetting" w:hAnsi="Arabic Typesetting" w:cs="Arabic Typesetting"/>
          <w:sz w:val="43"/>
          <w:szCs w:val="43"/>
          <w:rtl/>
          <w:lang w:bidi="ar-EG"/>
        </w:rPr>
        <w:t xml:space="preserve"> </w:t>
      </w:r>
      <w:r w:rsidRPr="008B104E">
        <w:rPr>
          <w:rFonts w:ascii="Arabic Typesetting" w:hAnsi="Arabic Typesetting" w:cs="Arabic Typesetting" w:hint="cs"/>
          <w:sz w:val="43"/>
          <w:szCs w:val="43"/>
          <w:rtl/>
          <w:lang w:bidi="ar-EG"/>
        </w:rPr>
        <w:t>مِنَ</w:t>
      </w:r>
      <w:r w:rsidRPr="008B104E">
        <w:rPr>
          <w:rFonts w:ascii="Arabic Typesetting" w:hAnsi="Arabic Typesetting" w:cs="Arabic Typesetting"/>
          <w:sz w:val="43"/>
          <w:szCs w:val="43"/>
          <w:rtl/>
          <w:lang w:bidi="ar-EG"/>
        </w:rPr>
        <w:t xml:space="preserve"> </w:t>
      </w:r>
      <w:r w:rsidRPr="008B104E">
        <w:rPr>
          <w:rFonts w:ascii="Arabic Typesetting" w:hAnsi="Arabic Typesetting" w:cs="Arabic Typesetting" w:hint="cs"/>
          <w:sz w:val="43"/>
          <w:szCs w:val="43"/>
          <w:rtl/>
          <w:lang w:bidi="ar-EG"/>
        </w:rPr>
        <w:t>الْمُسْلِمِينَ</w:t>
      </w:r>
      <w:r w:rsidRPr="008B104E">
        <w:rPr>
          <w:rFonts w:ascii="Arabic Typesetting" w:hAnsi="Arabic Typesetting" w:cs="Arabic Typesetting"/>
          <w:sz w:val="43"/>
          <w:szCs w:val="43"/>
          <w:rtl/>
          <w:lang w:bidi="ar-EG"/>
        </w:rPr>
        <w:t xml:space="preserve"> }</w:t>
      </w:r>
      <w:r w:rsidRPr="008B104E">
        <w:rPr>
          <w:rFonts w:ascii="Arabic Typesetting" w:hAnsi="Arabic Typesetting" w:cs="Arabic Typesetting" w:hint="cs"/>
          <w:sz w:val="43"/>
          <w:szCs w:val="43"/>
          <w:rtl/>
          <w:lang w:bidi="ar-EG"/>
        </w:rPr>
        <w:t>يونس</w:t>
      </w:r>
      <w:r w:rsidRPr="008B104E">
        <w:rPr>
          <w:rFonts w:ascii="Arabic Typesetting" w:hAnsi="Arabic Typesetting" w:cs="Arabic Typesetting"/>
          <w:sz w:val="43"/>
          <w:szCs w:val="43"/>
          <w:rtl/>
          <w:lang w:bidi="ar-EG"/>
        </w:rPr>
        <w:t>72</w:t>
      </w:r>
    </w:p>
    <w:p w:rsidR="00F86883" w:rsidRPr="008B104E" w:rsidRDefault="00F86883" w:rsidP="00F86883">
      <w:pPr>
        <w:widowControl w:val="0"/>
        <w:tabs>
          <w:tab w:val="left" w:pos="0"/>
          <w:tab w:val="right" w:leader="dot" w:pos="7531"/>
        </w:tabs>
        <w:spacing w:line="192" w:lineRule="auto"/>
        <w:jc w:val="both"/>
        <w:rPr>
          <w:rFonts w:ascii="Arabic Typesetting" w:hAnsi="Arabic Typesetting" w:cs="Arabic Typesetting"/>
          <w:sz w:val="43"/>
          <w:szCs w:val="43"/>
          <w:rtl/>
          <w:lang w:bidi="ar-EG"/>
        </w:rPr>
      </w:pPr>
      <w:r w:rsidRPr="008B104E">
        <w:rPr>
          <w:rFonts w:ascii="Arabic Typesetting" w:hAnsi="Arabic Typesetting" w:cs="Arabic Typesetting" w:hint="cs"/>
          <w:sz w:val="43"/>
          <w:szCs w:val="43"/>
          <w:rtl/>
          <w:lang w:bidi="ar-EG"/>
        </w:rPr>
        <w:t xml:space="preserve">7- </w:t>
      </w:r>
      <w:r w:rsidRPr="008B104E">
        <w:rPr>
          <w:rFonts w:ascii="Arabic Typesetting" w:hAnsi="Arabic Typesetting" w:cs="Arabic Typesetting"/>
          <w:sz w:val="43"/>
          <w:szCs w:val="43"/>
          <w:rtl/>
        </w:rPr>
        <w:t>وأخبر أن موسى عليه السلام قال في خطابه لبني إسرائيل</w:t>
      </w:r>
      <w:r w:rsidR="008B104E" w:rsidRPr="008B104E">
        <w:rPr>
          <w:rFonts w:ascii="Arabic Typesetting" w:hAnsi="Arabic Typesetting" w:cs="Arabic Typesetting"/>
          <w:sz w:val="43"/>
          <w:szCs w:val="43"/>
          <w:rtl/>
          <w:lang w:bidi="ar-EG"/>
        </w:rPr>
        <w:t xml:space="preserve"> {</w:t>
      </w:r>
      <w:r w:rsidR="008B104E" w:rsidRPr="008B104E">
        <w:rPr>
          <w:rFonts w:ascii="Arabic Typesetting" w:hAnsi="Arabic Typesetting" w:cs="Arabic Typesetting" w:hint="cs"/>
          <w:sz w:val="43"/>
          <w:szCs w:val="43"/>
          <w:rtl/>
          <w:lang w:bidi="ar-EG"/>
        </w:rPr>
        <w:t>وَقَالَ</w:t>
      </w:r>
      <w:r w:rsidR="008B104E" w:rsidRPr="008B104E">
        <w:rPr>
          <w:rFonts w:ascii="Arabic Typesetting" w:hAnsi="Arabic Typesetting" w:cs="Arabic Typesetting"/>
          <w:sz w:val="43"/>
          <w:szCs w:val="43"/>
          <w:rtl/>
          <w:lang w:bidi="ar-EG"/>
        </w:rPr>
        <w:t xml:space="preserve"> </w:t>
      </w:r>
      <w:r w:rsidR="008B104E" w:rsidRPr="008B104E">
        <w:rPr>
          <w:rFonts w:ascii="Arabic Typesetting" w:hAnsi="Arabic Typesetting" w:cs="Arabic Typesetting" w:hint="cs"/>
          <w:sz w:val="43"/>
          <w:szCs w:val="43"/>
          <w:rtl/>
          <w:lang w:bidi="ar-EG"/>
        </w:rPr>
        <w:t>مُوسَى</w:t>
      </w:r>
      <w:r w:rsidR="008B104E" w:rsidRPr="008B104E">
        <w:rPr>
          <w:rFonts w:ascii="Arabic Typesetting" w:hAnsi="Arabic Typesetting" w:cs="Arabic Typesetting"/>
          <w:sz w:val="43"/>
          <w:szCs w:val="43"/>
          <w:rtl/>
          <w:lang w:bidi="ar-EG"/>
        </w:rPr>
        <w:t xml:space="preserve"> </w:t>
      </w:r>
      <w:r w:rsidR="008B104E" w:rsidRPr="008B104E">
        <w:rPr>
          <w:rFonts w:ascii="Arabic Typesetting" w:hAnsi="Arabic Typesetting" w:cs="Arabic Typesetting" w:hint="cs"/>
          <w:sz w:val="43"/>
          <w:szCs w:val="43"/>
          <w:rtl/>
          <w:lang w:bidi="ar-EG"/>
        </w:rPr>
        <w:t>يَا</w:t>
      </w:r>
      <w:r w:rsidR="008B104E" w:rsidRPr="008B104E">
        <w:rPr>
          <w:rFonts w:ascii="Arabic Typesetting" w:hAnsi="Arabic Typesetting" w:cs="Arabic Typesetting"/>
          <w:sz w:val="43"/>
          <w:szCs w:val="43"/>
          <w:rtl/>
          <w:lang w:bidi="ar-EG"/>
        </w:rPr>
        <w:t xml:space="preserve"> </w:t>
      </w:r>
      <w:r w:rsidR="008B104E" w:rsidRPr="008B104E">
        <w:rPr>
          <w:rFonts w:ascii="Arabic Typesetting" w:hAnsi="Arabic Typesetting" w:cs="Arabic Typesetting" w:hint="cs"/>
          <w:sz w:val="43"/>
          <w:szCs w:val="43"/>
          <w:rtl/>
          <w:lang w:bidi="ar-EG"/>
        </w:rPr>
        <w:t>قَوْمِ</w:t>
      </w:r>
      <w:r w:rsidR="008B104E" w:rsidRPr="008B104E">
        <w:rPr>
          <w:rFonts w:ascii="Arabic Typesetting" w:hAnsi="Arabic Typesetting" w:cs="Arabic Typesetting"/>
          <w:sz w:val="43"/>
          <w:szCs w:val="43"/>
          <w:rtl/>
          <w:lang w:bidi="ar-EG"/>
        </w:rPr>
        <w:t xml:space="preserve"> </w:t>
      </w:r>
      <w:r w:rsidR="008B104E" w:rsidRPr="008B104E">
        <w:rPr>
          <w:rFonts w:ascii="Arabic Typesetting" w:hAnsi="Arabic Typesetting" w:cs="Arabic Typesetting" w:hint="cs"/>
          <w:sz w:val="43"/>
          <w:szCs w:val="43"/>
          <w:rtl/>
          <w:lang w:bidi="ar-EG"/>
        </w:rPr>
        <w:t>إِن</w:t>
      </w:r>
      <w:r w:rsidR="008B104E" w:rsidRPr="008B104E">
        <w:rPr>
          <w:rFonts w:ascii="Arabic Typesetting" w:hAnsi="Arabic Typesetting" w:cs="Arabic Typesetting"/>
          <w:sz w:val="43"/>
          <w:szCs w:val="43"/>
          <w:rtl/>
          <w:lang w:bidi="ar-EG"/>
        </w:rPr>
        <w:t xml:space="preserve"> </w:t>
      </w:r>
      <w:r w:rsidR="008B104E" w:rsidRPr="008B104E">
        <w:rPr>
          <w:rFonts w:ascii="Arabic Typesetting" w:hAnsi="Arabic Typesetting" w:cs="Arabic Typesetting" w:hint="cs"/>
          <w:sz w:val="43"/>
          <w:szCs w:val="43"/>
          <w:rtl/>
          <w:lang w:bidi="ar-EG"/>
        </w:rPr>
        <w:t>كُنتُمْ</w:t>
      </w:r>
      <w:r w:rsidR="008B104E" w:rsidRPr="008B104E">
        <w:rPr>
          <w:rFonts w:ascii="Arabic Typesetting" w:hAnsi="Arabic Typesetting" w:cs="Arabic Typesetting"/>
          <w:sz w:val="43"/>
          <w:szCs w:val="43"/>
          <w:rtl/>
          <w:lang w:bidi="ar-EG"/>
        </w:rPr>
        <w:t xml:space="preserve"> </w:t>
      </w:r>
      <w:r w:rsidR="008B104E" w:rsidRPr="008B104E">
        <w:rPr>
          <w:rFonts w:ascii="Arabic Typesetting" w:hAnsi="Arabic Typesetting" w:cs="Arabic Typesetting" w:hint="cs"/>
          <w:sz w:val="43"/>
          <w:szCs w:val="43"/>
          <w:rtl/>
          <w:lang w:bidi="ar-EG"/>
        </w:rPr>
        <w:t>آمَنتُم</w:t>
      </w:r>
      <w:r w:rsidR="008B104E" w:rsidRPr="008B104E">
        <w:rPr>
          <w:rFonts w:ascii="Arabic Typesetting" w:hAnsi="Arabic Typesetting" w:cs="Arabic Typesetting"/>
          <w:sz w:val="43"/>
          <w:szCs w:val="43"/>
          <w:rtl/>
          <w:lang w:bidi="ar-EG"/>
        </w:rPr>
        <w:t xml:space="preserve"> </w:t>
      </w:r>
      <w:r w:rsidR="008B104E" w:rsidRPr="008B104E">
        <w:rPr>
          <w:rFonts w:ascii="Arabic Typesetting" w:hAnsi="Arabic Typesetting" w:cs="Arabic Typesetting" w:hint="cs"/>
          <w:sz w:val="43"/>
          <w:szCs w:val="43"/>
          <w:rtl/>
          <w:lang w:bidi="ar-EG"/>
        </w:rPr>
        <w:t>بِاللّهِ</w:t>
      </w:r>
      <w:r w:rsidR="008B104E" w:rsidRPr="008B104E">
        <w:rPr>
          <w:rFonts w:ascii="Arabic Typesetting" w:hAnsi="Arabic Typesetting" w:cs="Arabic Typesetting"/>
          <w:sz w:val="43"/>
          <w:szCs w:val="43"/>
          <w:rtl/>
          <w:lang w:bidi="ar-EG"/>
        </w:rPr>
        <w:t xml:space="preserve"> </w:t>
      </w:r>
      <w:r w:rsidR="008B104E" w:rsidRPr="008B104E">
        <w:rPr>
          <w:rFonts w:ascii="Arabic Typesetting" w:hAnsi="Arabic Typesetting" w:cs="Arabic Typesetting" w:hint="cs"/>
          <w:sz w:val="43"/>
          <w:szCs w:val="43"/>
          <w:rtl/>
          <w:lang w:bidi="ar-EG"/>
        </w:rPr>
        <w:t>فَعَلَيْهِ</w:t>
      </w:r>
      <w:r w:rsidR="008B104E" w:rsidRPr="008B104E">
        <w:rPr>
          <w:rFonts w:ascii="Arabic Typesetting" w:hAnsi="Arabic Typesetting" w:cs="Arabic Typesetting"/>
          <w:sz w:val="43"/>
          <w:szCs w:val="43"/>
          <w:rtl/>
          <w:lang w:bidi="ar-EG"/>
        </w:rPr>
        <w:t xml:space="preserve"> </w:t>
      </w:r>
      <w:r w:rsidR="008B104E" w:rsidRPr="008B104E">
        <w:rPr>
          <w:rFonts w:ascii="Arabic Typesetting" w:hAnsi="Arabic Typesetting" w:cs="Arabic Typesetting" w:hint="cs"/>
          <w:sz w:val="43"/>
          <w:szCs w:val="43"/>
          <w:rtl/>
          <w:lang w:bidi="ar-EG"/>
        </w:rPr>
        <w:t>تَوَكَّلُواْ</w:t>
      </w:r>
      <w:r w:rsidR="008B104E" w:rsidRPr="008B104E">
        <w:rPr>
          <w:rFonts w:ascii="Arabic Typesetting" w:hAnsi="Arabic Typesetting" w:cs="Arabic Typesetting"/>
          <w:sz w:val="43"/>
          <w:szCs w:val="43"/>
          <w:rtl/>
          <w:lang w:bidi="ar-EG"/>
        </w:rPr>
        <w:t xml:space="preserve"> </w:t>
      </w:r>
      <w:r w:rsidR="008B104E" w:rsidRPr="008B104E">
        <w:rPr>
          <w:rFonts w:ascii="Arabic Typesetting" w:hAnsi="Arabic Typesetting" w:cs="Arabic Typesetting" w:hint="cs"/>
          <w:sz w:val="43"/>
          <w:szCs w:val="43"/>
          <w:rtl/>
          <w:lang w:bidi="ar-EG"/>
        </w:rPr>
        <w:t>إِن</w:t>
      </w:r>
      <w:r w:rsidR="008B104E" w:rsidRPr="008B104E">
        <w:rPr>
          <w:rFonts w:ascii="Arabic Typesetting" w:hAnsi="Arabic Typesetting" w:cs="Arabic Typesetting"/>
          <w:sz w:val="43"/>
          <w:szCs w:val="43"/>
          <w:rtl/>
          <w:lang w:bidi="ar-EG"/>
        </w:rPr>
        <w:t xml:space="preserve"> </w:t>
      </w:r>
      <w:r w:rsidR="008B104E" w:rsidRPr="008B104E">
        <w:rPr>
          <w:rFonts w:ascii="Arabic Typesetting" w:hAnsi="Arabic Typesetting" w:cs="Arabic Typesetting" w:hint="cs"/>
          <w:sz w:val="43"/>
          <w:szCs w:val="43"/>
          <w:rtl/>
          <w:lang w:bidi="ar-EG"/>
        </w:rPr>
        <w:t>كُنتُم</w:t>
      </w:r>
      <w:r w:rsidR="008B104E" w:rsidRPr="008B104E">
        <w:rPr>
          <w:rFonts w:ascii="Arabic Typesetting" w:hAnsi="Arabic Typesetting" w:cs="Arabic Typesetting"/>
          <w:sz w:val="43"/>
          <w:szCs w:val="43"/>
          <w:rtl/>
          <w:lang w:bidi="ar-EG"/>
        </w:rPr>
        <w:t xml:space="preserve"> </w:t>
      </w:r>
      <w:r w:rsidR="008B104E" w:rsidRPr="008B104E">
        <w:rPr>
          <w:rFonts w:ascii="Arabic Typesetting" w:hAnsi="Arabic Typesetting" w:cs="Arabic Typesetting" w:hint="cs"/>
          <w:sz w:val="43"/>
          <w:szCs w:val="43"/>
          <w:rtl/>
          <w:lang w:bidi="ar-EG"/>
        </w:rPr>
        <w:t>مُّسْلِمِينَ</w:t>
      </w:r>
      <w:r w:rsidR="008B104E" w:rsidRPr="008B104E">
        <w:rPr>
          <w:rFonts w:ascii="Arabic Typesetting" w:hAnsi="Arabic Typesetting" w:cs="Arabic Typesetting"/>
          <w:sz w:val="43"/>
          <w:szCs w:val="43"/>
          <w:rtl/>
          <w:lang w:bidi="ar-EG"/>
        </w:rPr>
        <w:t xml:space="preserve"> }</w:t>
      </w:r>
      <w:r w:rsidR="008B104E" w:rsidRPr="008B104E">
        <w:rPr>
          <w:rFonts w:ascii="Arabic Typesetting" w:hAnsi="Arabic Typesetting" w:cs="Arabic Typesetting" w:hint="cs"/>
          <w:sz w:val="43"/>
          <w:szCs w:val="43"/>
          <w:rtl/>
          <w:lang w:bidi="ar-EG"/>
        </w:rPr>
        <w:t>يونس</w:t>
      </w:r>
      <w:r w:rsidR="008B104E" w:rsidRPr="008B104E">
        <w:rPr>
          <w:rFonts w:ascii="Arabic Typesetting" w:hAnsi="Arabic Typesetting" w:cs="Arabic Typesetting"/>
          <w:sz w:val="43"/>
          <w:szCs w:val="43"/>
          <w:rtl/>
          <w:lang w:bidi="ar-EG"/>
        </w:rPr>
        <w:t>84</w:t>
      </w:r>
    </w:p>
    <w:p w:rsidR="008B104E" w:rsidRPr="008B104E" w:rsidRDefault="008B104E" w:rsidP="008B104E">
      <w:pPr>
        <w:widowControl w:val="0"/>
        <w:tabs>
          <w:tab w:val="left" w:pos="0"/>
          <w:tab w:val="right" w:leader="dot" w:pos="7531"/>
        </w:tabs>
        <w:spacing w:line="192" w:lineRule="auto"/>
        <w:jc w:val="both"/>
        <w:rPr>
          <w:rFonts w:ascii="Arabic Typesetting" w:hAnsi="Arabic Typesetting" w:cs="Arabic Typesetting"/>
          <w:sz w:val="43"/>
          <w:szCs w:val="43"/>
          <w:rtl/>
          <w:lang w:bidi="ar-EG"/>
        </w:rPr>
      </w:pPr>
      <w:r w:rsidRPr="008B104E">
        <w:rPr>
          <w:rFonts w:ascii="Arabic Typesetting" w:hAnsi="Arabic Typesetting" w:cs="Arabic Typesetting" w:hint="cs"/>
          <w:sz w:val="43"/>
          <w:szCs w:val="43"/>
          <w:rtl/>
          <w:lang w:bidi="ar-EG"/>
        </w:rPr>
        <w:t xml:space="preserve">8- </w:t>
      </w:r>
      <w:r w:rsidR="00F86883" w:rsidRPr="008B104E">
        <w:rPr>
          <w:rFonts w:ascii="Arabic Typesetting" w:hAnsi="Arabic Typesetting" w:cs="Arabic Typesetting"/>
          <w:sz w:val="43"/>
          <w:szCs w:val="43"/>
          <w:rtl/>
        </w:rPr>
        <w:t>وأخبر أن سليمان عليه السلام قال في رسالته لسبأ</w:t>
      </w:r>
      <w:r w:rsidRPr="008B104E">
        <w:rPr>
          <w:rFonts w:ascii="Arabic Typesetting" w:hAnsi="Arabic Typesetting" w:cs="Arabic Typesetting"/>
          <w:sz w:val="43"/>
          <w:szCs w:val="43"/>
          <w:rtl/>
          <w:lang w:bidi="ar-EG"/>
        </w:rPr>
        <w:t xml:space="preserve"> {</w:t>
      </w:r>
      <w:r w:rsidRPr="008B104E">
        <w:rPr>
          <w:rFonts w:ascii="Arabic Typesetting" w:hAnsi="Arabic Typesetting" w:cs="Arabic Typesetting" w:hint="cs"/>
          <w:sz w:val="43"/>
          <w:szCs w:val="43"/>
          <w:rtl/>
          <w:lang w:bidi="ar-EG"/>
        </w:rPr>
        <w:t>أَلَّا</w:t>
      </w:r>
      <w:r w:rsidRPr="008B104E">
        <w:rPr>
          <w:rFonts w:ascii="Arabic Typesetting" w:hAnsi="Arabic Typesetting" w:cs="Arabic Typesetting"/>
          <w:sz w:val="43"/>
          <w:szCs w:val="43"/>
          <w:rtl/>
          <w:lang w:bidi="ar-EG"/>
        </w:rPr>
        <w:t xml:space="preserve"> </w:t>
      </w:r>
      <w:r w:rsidRPr="008B104E">
        <w:rPr>
          <w:rFonts w:ascii="Arabic Typesetting" w:hAnsi="Arabic Typesetting" w:cs="Arabic Typesetting" w:hint="cs"/>
          <w:sz w:val="43"/>
          <w:szCs w:val="43"/>
          <w:rtl/>
          <w:lang w:bidi="ar-EG"/>
        </w:rPr>
        <w:t>تَعْلُوا</w:t>
      </w:r>
      <w:r w:rsidRPr="008B104E">
        <w:rPr>
          <w:rFonts w:ascii="Arabic Typesetting" w:hAnsi="Arabic Typesetting" w:cs="Arabic Typesetting"/>
          <w:sz w:val="43"/>
          <w:szCs w:val="43"/>
          <w:rtl/>
          <w:lang w:bidi="ar-EG"/>
        </w:rPr>
        <w:t xml:space="preserve"> </w:t>
      </w:r>
      <w:r w:rsidRPr="008B104E">
        <w:rPr>
          <w:rFonts w:ascii="Arabic Typesetting" w:hAnsi="Arabic Typesetting" w:cs="Arabic Typesetting" w:hint="cs"/>
          <w:sz w:val="43"/>
          <w:szCs w:val="43"/>
          <w:rtl/>
          <w:lang w:bidi="ar-EG"/>
        </w:rPr>
        <w:t>عَلَيَّ</w:t>
      </w:r>
      <w:r w:rsidRPr="008B104E">
        <w:rPr>
          <w:rFonts w:ascii="Arabic Typesetting" w:hAnsi="Arabic Typesetting" w:cs="Arabic Typesetting"/>
          <w:sz w:val="43"/>
          <w:szCs w:val="43"/>
          <w:rtl/>
          <w:lang w:bidi="ar-EG"/>
        </w:rPr>
        <w:t xml:space="preserve"> </w:t>
      </w:r>
      <w:r w:rsidRPr="008B104E">
        <w:rPr>
          <w:rFonts w:ascii="Arabic Typesetting" w:hAnsi="Arabic Typesetting" w:cs="Arabic Typesetting" w:hint="cs"/>
          <w:sz w:val="43"/>
          <w:szCs w:val="43"/>
          <w:rtl/>
          <w:lang w:bidi="ar-EG"/>
        </w:rPr>
        <w:t>وَأْتُونِي</w:t>
      </w:r>
      <w:r w:rsidRPr="008B104E">
        <w:rPr>
          <w:rFonts w:ascii="Arabic Typesetting" w:hAnsi="Arabic Typesetting" w:cs="Arabic Typesetting"/>
          <w:sz w:val="43"/>
          <w:szCs w:val="43"/>
          <w:rtl/>
          <w:lang w:bidi="ar-EG"/>
        </w:rPr>
        <w:t xml:space="preserve"> </w:t>
      </w:r>
      <w:r w:rsidRPr="008B104E">
        <w:rPr>
          <w:rFonts w:ascii="Arabic Typesetting" w:hAnsi="Arabic Typesetting" w:cs="Arabic Typesetting" w:hint="cs"/>
          <w:sz w:val="43"/>
          <w:szCs w:val="43"/>
          <w:rtl/>
          <w:lang w:bidi="ar-EG"/>
        </w:rPr>
        <w:t>مُسْلِمِينَ</w:t>
      </w:r>
      <w:r w:rsidRPr="008B104E">
        <w:rPr>
          <w:rFonts w:ascii="Arabic Typesetting" w:hAnsi="Arabic Typesetting" w:cs="Arabic Typesetting"/>
          <w:sz w:val="43"/>
          <w:szCs w:val="43"/>
          <w:rtl/>
          <w:lang w:bidi="ar-EG"/>
        </w:rPr>
        <w:t xml:space="preserve"> }</w:t>
      </w:r>
      <w:r w:rsidRPr="008B104E">
        <w:rPr>
          <w:rFonts w:ascii="Arabic Typesetting" w:hAnsi="Arabic Typesetting" w:cs="Arabic Typesetting" w:hint="cs"/>
          <w:sz w:val="43"/>
          <w:szCs w:val="43"/>
          <w:rtl/>
          <w:lang w:bidi="ar-EG"/>
        </w:rPr>
        <w:t>النمل</w:t>
      </w:r>
      <w:r w:rsidRPr="008B104E">
        <w:rPr>
          <w:rFonts w:ascii="Arabic Typesetting" w:hAnsi="Arabic Typesetting" w:cs="Arabic Typesetting"/>
          <w:sz w:val="43"/>
          <w:szCs w:val="43"/>
          <w:rtl/>
          <w:lang w:bidi="ar-EG"/>
        </w:rPr>
        <w:t>31</w:t>
      </w:r>
    </w:p>
    <w:p w:rsidR="008B104E" w:rsidRPr="008B104E" w:rsidRDefault="008B104E" w:rsidP="008B104E">
      <w:pPr>
        <w:widowControl w:val="0"/>
        <w:tabs>
          <w:tab w:val="left" w:pos="0"/>
          <w:tab w:val="right" w:leader="dot" w:pos="7531"/>
        </w:tabs>
        <w:spacing w:line="192" w:lineRule="auto"/>
        <w:jc w:val="both"/>
        <w:rPr>
          <w:rFonts w:ascii="Arabic Typesetting" w:hAnsi="Arabic Typesetting" w:cs="Arabic Typesetting"/>
          <w:sz w:val="43"/>
          <w:szCs w:val="43"/>
          <w:rtl/>
          <w:lang w:bidi="ar-EG"/>
        </w:rPr>
      </w:pPr>
      <w:r w:rsidRPr="008B104E">
        <w:rPr>
          <w:rFonts w:ascii="Arabic Typesetting" w:hAnsi="Arabic Typesetting" w:cs="Arabic Typesetting" w:hint="cs"/>
          <w:sz w:val="43"/>
          <w:szCs w:val="43"/>
          <w:rtl/>
          <w:lang w:bidi="ar-EG"/>
        </w:rPr>
        <w:t xml:space="preserve">9- </w:t>
      </w:r>
      <w:r w:rsidR="00F86883" w:rsidRPr="008B104E">
        <w:rPr>
          <w:rFonts w:ascii="Arabic Typesetting" w:hAnsi="Arabic Typesetting" w:cs="Arabic Typesetting"/>
          <w:sz w:val="43"/>
          <w:szCs w:val="43"/>
          <w:rtl/>
        </w:rPr>
        <w:t>ووصف سبحانه وتعالى بيت لوط بالإسلام، فقال فيهم</w:t>
      </w:r>
      <w:r w:rsidRPr="008B104E">
        <w:rPr>
          <w:rFonts w:ascii="Arabic Typesetting" w:hAnsi="Arabic Typesetting" w:cs="Arabic Typesetting"/>
          <w:sz w:val="43"/>
          <w:szCs w:val="43"/>
          <w:rtl/>
          <w:lang w:bidi="ar-EG"/>
        </w:rPr>
        <w:t xml:space="preserve"> {</w:t>
      </w:r>
      <w:r w:rsidRPr="008B104E">
        <w:rPr>
          <w:rFonts w:ascii="Arabic Typesetting" w:hAnsi="Arabic Typesetting" w:cs="Arabic Typesetting" w:hint="cs"/>
          <w:sz w:val="43"/>
          <w:szCs w:val="43"/>
          <w:rtl/>
          <w:lang w:bidi="ar-EG"/>
        </w:rPr>
        <w:t>فَمَا</w:t>
      </w:r>
      <w:r w:rsidRPr="008B104E">
        <w:rPr>
          <w:rFonts w:ascii="Arabic Typesetting" w:hAnsi="Arabic Typesetting" w:cs="Arabic Typesetting"/>
          <w:sz w:val="43"/>
          <w:szCs w:val="43"/>
          <w:rtl/>
          <w:lang w:bidi="ar-EG"/>
        </w:rPr>
        <w:t xml:space="preserve"> </w:t>
      </w:r>
      <w:r w:rsidRPr="008B104E">
        <w:rPr>
          <w:rFonts w:ascii="Arabic Typesetting" w:hAnsi="Arabic Typesetting" w:cs="Arabic Typesetting" w:hint="cs"/>
          <w:sz w:val="43"/>
          <w:szCs w:val="43"/>
          <w:rtl/>
          <w:lang w:bidi="ar-EG"/>
        </w:rPr>
        <w:t>وَجَدْنَا</w:t>
      </w:r>
      <w:r w:rsidRPr="008B104E">
        <w:rPr>
          <w:rFonts w:ascii="Arabic Typesetting" w:hAnsi="Arabic Typesetting" w:cs="Arabic Typesetting"/>
          <w:sz w:val="43"/>
          <w:szCs w:val="43"/>
          <w:rtl/>
          <w:lang w:bidi="ar-EG"/>
        </w:rPr>
        <w:t xml:space="preserve"> </w:t>
      </w:r>
      <w:r w:rsidRPr="008B104E">
        <w:rPr>
          <w:rFonts w:ascii="Arabic Typesetting" w:hAnsi="Arabic Typesetting" w:cs="Arabic Typesetting" w:hint="cs"/>
          <w:sz w:val="43"/>
          <w:szCs w:val="43"/>
          <w:rtl/>
          <w:lang w:bidi="ar-EG"/>
        </w:rPr>
        <w:t>فِيهَا</w:t>
      </w:r>
      <w:r w:rsidRPr="008B104E">
        <w:rPr>
          <w:rFonts w:ascii="Arabic Typesetting" w:hAnsi="Arabic Typesetting" w:cs="Arabic Typesetting"/>
          <w:sz w:val="43"/>
          <w:szCs w:val="43"/>
          <w:rtl/>
          <w:lang w:bidi="ar-EG"/>
        </w:rPr>
        <w:t xml:space="preserve"> </w:t>
      </w:r>
      <w:r w:rsidRPr="008B104E">
        <w:rPr>
          <w:rFonts w:ascii="Arabic Typesetting" w:hAnsi="Arabic Typesetting" w:cs="Arabic Typesetting" w:hint="cs"/>
          <w:sz w:val="43"/>
          <w:szCs w:val="43"/>
          <w:rtl/>
          <w:lang w:bidi="ar-EG"/>
        </w:rPr>
        <w:t>غَيْرَ</w:t>
      </w:r>
      <w:r w:rsidRPr="008B104E">
        <w:rPr>
          <w:rFonts w:ascii="Arabic Typesetting" w:hAnsi="Arabic Typesetting" w:cs="Arabic Typesetting"/>
          <w:sz w:val="43"/>
          <w:szCs w:val="43"/>
          <w:rtl/>
          <w:lang w:bidi="ar-EG"/>
        </w:rPr>
        <w:t xml:space="preserve"> </w:t>
      </w:r>
      <w:r w:rsidRPr="008B104E">
        <w:rPr>
          <w:rFonts w:ascii="Arabic Typesetting" w:hAnsi="Arabic Typesetting" w:cs="Arabic Typesetting" w:hint="cs"/>
          <w:sz w:val="43"/>
          <w:szCs w:val="43"/>
          <w:rtl/>
          <w:lang w:bidi="ar-EG"/>
        </w:rPr>
        <w:t>بَيْتٍ</w:t>
      </w:r>
      <w:r w:rsidRPr="008B104E">
        <w:rPr>
          <w:rFonts w:ascii="Arabic Typesetting" w:hAnsi="Arabic Typesetting" w:cs="Arabic Typesetting"/>
          <w:sz w:val="43"/>
          <w:szCs w:val="43"/>
          <w:rtl/>
          <w:lang w:bidi="ar-EG"/>
        </w:rPr>
        <w:t xml:space="preserve"> </w:t>
      </w:r>
      <w:r w:rsidRPr="008B104E">
        <w:rPr>
          <w:rFonts w:ascii="Arabic Typesetting" w:hAnsi="Arabic Typesetting" w:cs="Arabic Typesetting" w:hint="cs"/>
          <w:sz w:val="43"/>
          <w:szCs w:val="43"/>
          <w:rtl/>
          <w:lang w:bidi="ar-EG"/>
        </w:rPr>
        <w:t>مِّنَ</w:t>
      </w:r>
      <w:r w:rsidRPr="008B104E">
        <w:rPr>
          <w:rFonts w:ascii="Arabic Typesetting" w:hAnsi="Arabic Typesetting" w:cs="Arabic Typesetting"/>
          <w:sz w:val="43"/>
          <w:szCs w:val="43"/>
          <w:rtl/>
          <w:lang w:bidi="ar-EG"/>
        </w:rPr>
        <w:t xml:space="preserve"> </w:t>
      </w:r>
      <w:r w:rsidRPr="008B104E">
        <w:rPr>
          <w:rFonts w:ascii="Arabic Typesetting" w:hAnsi="Arabic Typesetting" w:cs="Arabic Typesetting" w:hint="cs"/>
          <w:sz w:val="43"/>
          <w:szCs w:val="43"/>
          <w:rtl/>
          <w:lang w:bidi="ar-EG"/>
        </w:rPr>
        <w:t>الْمُسْلِمِينَ</w:t>
      </w:r>
      <w:r w:rsidRPr="008B104E">
        <w:rPr>
          <w:rFonts w:ascii="Arabic Typesetting" w:hAnsi="Arabic Typesetting" w:cs="Arabic Typesetting"/>
          <w:sz w:val="43"/>
          <w:szCs w:val="43"/>
          <w:rtl/>
          <w:lang w:bidi="ar-EG"/>
        </w:rPr>
        <w:t xml:space="preserve"> }</w:t>
      </w:r>
      <w:r w:rsidRPr="008B104E">
        <w:rPr>
          <w:rFonts w:ascii="Arabic Typesetting" w:hAnsi="Arabic Typesetting" w:cs="Arabic Typesetting" w:hint="cs"/>
          <w:sz w:val="43"/>
          <w:szCs w:val="43"/>
          <w:rtl/>
          <w:lang w:bidi="ar-EG"/>
        </w:rPr>
        <w:t>الذاريات</w:t>
      </w:r>
      <w:r w:rsidRPr="008B104E">
        <w:rPr>
          <w:rFonts w:ascii="Arabic Typesetting" w:hAnsi="Arabic Typesetting" w:cs="Arabic Typesetting"/>
          <w:sz w:val="43"/>
          <w:szCs w:val="43"/>
          <w:rtl/>
          <w:lang w:bidi="ar-EG"/>
        </w:rPr>
        <w:t>36</w:t>
      </w:r>
    </w:p>
    <w:p w:rsidR="008B104E" w:rsidRPr="008B104E" w:rsidRDefault="008B104E" w:rsidP="008B104E">
      <w:pPr>
        <w:widowControl w:val="0"/>
        <w:tabs>
          <w:tab w:val="left" w:pos="0"/>
          <w:tab w:val="right" w:leader="dot" w:pos="7531"/>
        </w:tabs>
        <w:spacing w:line="192" w:lineRule="auto"/>
        <w:jc w:val="both"/>
        <w:rPr>
          <w:rFonts w:ascii="Arabic Typesetting" w:hAnsi="Arabic Typesetting" w:cs="Arabic Typesetting"/>
          <w:sz w:val="43"/>
          <w:szCs w:val="43"/>
          <w:rtl/>
          <w:lang w:bidi="ar-EG"/>
        </w:rPr>
      </w:pPr>
      <w:r w:rsidRPr="008B104E">
        <w:rPr>
          <w:rFonts w:ascii="Arabic Typesetting" w:hAnsi="Arabic Typesetting" w:cs="Arabic Typesetting" w:hint="cs"/>
          <w:sz w:val="43"/>
          <w:szCs w:val="43"/>
          <w:rtl/>
          <w:lang w:bidi="ar-EG"/>
        </w:rPr>
        <w:t>10-</w:t>
      </w:r>
      <w:r w:rsidR="00F86883" w:rsidRPr="008B104E">
        <w:rPr>
          <w:rFonts w:ascii="Arabic Typesetting" w:hAnsi="Arabic Typesetting" w:cs="Arabic Typesetting"/>
          <w:sz w:val="43"/>
          <w:szCs w:val="43"/>
          <w:rtl/>
        </w:rPr>
        <w:t xml:space="preserve"> وأخبر تعالى أن الحواريين أشهدوا عيسى على إسلامهم، فقال</w:t>
      </w:r>
      <w:r w:rsidRPr="008B104E">
        <w:rPr>
          <w:rFonts w:ascii="Arabic Typesetting" w:hAnsi="Arabic Typesetting" w:cs="Arabic Typesetting"/>
          <w:sz w:val="43"/>
          <w:szCs w:val="43"/>
          <w:rtl/>
          <w:lang w:bidi="ar-EG"/>
        </w:rPr>
        <w:t xml:space="preserve"> {</w:t>
      </w:r>
      <w:r w:rsidRPr="008B104E">
        <w:rPr>
          <w:rFonts w:ascii="Arabic Typesetting" w:hAnsi="Arabic Typesetting" w:cs="Arabic Typesetting" w:hint="cs"/>
          <w:sz w:val="43"/>
          <w:szCs w:val="43"/>
          <w:rtl/>
          <w:lang w:bidi="ar-EG"/>
        </w:rPr>
        <w:t>فَلَمَّا</w:t>
      </w:r>
      <w:r w:rsidRPr="008B104E">
        <w:rPr>
          <w:rFonts w:ascii="Arabic Typesetting" w:hAnsi="Arabic Typesetting" w:cs="Arabic Typesetting"/>
          <w:sz w:val="43"/>
          <w:szCs w:val="43"/>
          <w:rtl/>
          <w:lang w:bidi="ar-EG"/>
        </w:rPr>
        <w:t xml:space="preserve"> </w:t>
      </w:r>
      <w:r w:rsidRPr="008B104E">
        <w:rPr>
          <w:rFonts w:ascii="Arabic Typesetting" w:hAnsi="Arabic Typesetting" w:cs="Arabic Typesetting" w:hint="cs"/>
          <w:sz w:val="43"/>
          <w:szCs w:val="43"/>
          <w:rtl/>
          <w:lang w:bidi="ar-EG"/>
        </w:rPr>
        <w:t>أَحَسَّ</w:t>
      </w:r>
      <w:r w:rsidRPr="008B104E">
        <w:rPr>
          <w:rFonts w:ascii="Arabic Typesetting" w:hAnsi="Arabic Typesetting" w:cs="Arabic Typesetting"/>
          <w:sz w:val="43"/>
          <w:szCs w:val="43"/>
          <w:rtl/>
          <w:lang w:bidi="ar-EG"/>
        </w:rPr>
        <w:t xml:space="preserve"> </w:t>
      </w:r>
      <w:r w:rsidRPr="008B104E">
        <w:rPr>
          <w:rFonts w:ascii="Arabic Typesetting" w:hAnsi="Arabic Typesetting" w:cs="Arabic Typesetting" w:hint="cs"/>
          <w:sz w:val="43"/>
          <w:szCs w:val="43"/>
          <w:rtl/>
          <w:lang w:bidi="ar-EG"/>
        </w:rPr>
        <w:t>عِيسَى</w:t>
      </w:r>
      <w:r w:rsidRPr="008B104E">
        <w:rPr>
          <w:rFonts w:ascii="Arabic Typesetting" w:hAnsi="Arabic Typesetting" w:cs="Arabic Typesetting"/>
          <w:sz w:val="43"/>
          <w:szCs w:val="43"/>
          <w:rtl/>
          <w:lang w:bidi="ar-EG"/>
        </w:rPr>
        <w:t xml:space="preserve"> </w:t>
      </w:r>
      <w:r w:rsidRPr="008B104E">
        <w:rPr>
          <w:rFonts w:ascii="Arabic Typesetting" w:hAnsi="Arabic Typesetting" w:cs="Arabic Typesetting" w:hint="cs"/>
          <w:sz w:val="43"/>
          <w:szCs w:val="43"/>
          <w:rtl/>
          <w:lang w:bidi="ar-EG"/>
        </w:rPr>
        <w:t>مِنْهُمُ</w:t>
      </w:r>
      <w:r w:rsidRPr="008B104E">
        <w:rPr>
          <w:rFonts w:ascii="Arabic Typesetting" w:hAnsi="Arabic Typesetting" w:cs="Arabic Typesetting"/>
          <w:sz w:val="43"/>
          <w:szCs w:val="43"/>
          <w:rtl/>
          <w:lang w:bidi="ar-EG"/>
        </w:rPr>
        <w:t xml:space="preserve"> </w:t>
      </w:r>
      <w:r w:rsidRPr="008B104E">
        <w:rPr>
          <w:rFonts w:ascii="Arabic Typesetting" w:hAnsi="Arabic Typesetting" w:cs="Arabic Typesetting" w:hint="cs"/>
          <w:sz w:val="43"/>
          <w:szCs w:val="43"/>
          <w:rtl/>
          <w:lang w:bidi="ar-EG"/>
        </w:rPr>
        <w:t>الْكُفْرَ</w:t>
      </w:r>
      <w:r w:rsidRPr="008B104E">
        <w:rPr>
          <w:rFonts w:ascii="Arabic Typesetting" w:hAnsi="Arabic Typesetting" w:cs="Arabic Typesetting"/>
          <w:sz w:val="43"/>
          <w:szCs w:val="43"/>
          <w:rtl/>
          <w:lang w:bidi="ar-EG"/>
        </w:rPr>
        <w:t xml:space="preserve"> </w:t>
      </w:r>
      <w:r w:rsidRPr="008B104E">
        <w:rPr>
          <w:rFonts w:ascii="Arabic Typesetting" w:hAnsi="Arabic Typesetting" w:cs="Arabic Typesetting" w:hint="cs"/>
          <w:sz w:val="43"/>
          <w:szCs w:val="43"/>
          <w:rtl/>
          <w:lang w:bidi="ar-EG"/>
        </w:rPr>
        <w:t>قَالَ</w:t>
      </w:r>
      <w:r w:rsidRPr="008B104E">
        <w:rPr>
          <w:rFonts w:ascii="Arabic Typesetting" w:hAnsi="Arabic Typesetting" w:cs="Arabic Typesetting"/>
          <w:sz w:val="43"/>
          <w:szCs w:val="43"/>
          <w:rtl/>
          <w:lang w:bidi="ar-EG"/>
        </w:rPr>
        <w:t xml:space="preserve"> </w:t>
      </w:r>
      <w:r w:rsidRPr="008B104E">
        <w:rPr>
          <w:rFonts w:ascii="Arabic Typesetting" w:hAnsi="Arabic Typesetting" w:cs="Arabic Typesetting" w:hint="cs"/>
          <w:sz w:val="43"/>
          <w:szCs w:val="43"/>
          <w:rtl/>
          <w:lang w:bidi="ar-EG"/>
        </w:rPr>
        <w:t>مَنْ</w:t>
      </w:r>
      <w:r w:rsidRPr="008B104E">
        <w:rPr>
          <w:rFonts w:ascii="Arabic Typesetting" w:hAnsi="Arabic Typesetting" w:cs="Arabic Typesetting"/>
          <w:sz w:val="43"/>
          <w:szCs w:val="43"/>
          <w:rtl/>
          <w:lang w:bidi="ar-EG"/>
        </w:rPr>
        <w:t xml:space="preserve"> </w:t>
      </w:r>
      <w:r w:rsidRPr="008B104E">
        <w:rPr>
          <w:rFonts w:ascii="Arabic Typesetting" w:hAnsi="Arabic Typesetting" w:cs="Arabic Typesetting" w:hint="cs"/>
          <w:sz w:val="43"/>
          <w:szCs w:val="43"/>
          <w:rtl/>
          <w:lang w:bidi="ar-EG"/>
        </w:rPr>
        <w:t>أَنصَارِي</w:t>
      </w:r>
      <w:r w:rsidRPr="008B104E">
        <w:rPr>
          <w:rFonts w:ascii="Arabic Typesetting" w:hAnsi="Arabic Typesetting" w:cs="Arabic Typesetting"/>
          <w:sz w:val="43"/>
          <w:szCs w:val="43"/>
          <w:rtl/>
          <w:lang w:bidi="ar-EG"/>
        </w:rPr>
        <w:t xml:space="preserve"> </w:t>
      </w:r>
      <w:r w:rsidRPr="008B104E">
        <w:rPr>
          <w:rFonts w:ascii="Arabic Typesetting" w:hAnsi="Arabic Typesetting" w:cs="Arabic Typesetting" w:hint="cs"/>
          <w:sz w:val="43"/>
          <w:szCs w:val="43"/>
          <w:rtl/>
          <w:lang w:bidi="ar-EG"/>
        </w:rPr>
        <w:t>إِلَى</w:t>
      </w:r>
      <w:r w:rsidRPr="008B104E">
        <w:rPr>
          <w:rFonts w:ascii="Arabic Typesetting" w:hAnsi="Arabic Typesetting" w:cs="Arabic Typesetting"/>
          <w:sz w:val="43"/>
          <w:szCs w:val="43"/>
          <w:rtl/>
          <w:lang w:bidi="ar-EG"/>
        </w:rPr>
        <w:t xml:space="preserve"> </w:t>
      </w:r>
      <w:r w:rsidRPr="008B104E">
        <w:rPr>
          <w:rFonts w:ascii="Arabic Typesetting" w:hAnsi="Arabic Typesetting" w:cs="Arabic Typesetting" w:hint="cs"/>
          <w:sz w:val="43"/>
          <w:szCs w:val="43"/>
          <w:rtl/>
          <w:lang w:bidi="ar-EG"/>
        </w:rPr>
        <w:t>اللّهِ</w:t>
      </w:r>
      <w:r w:rsidRPr="008B104E">
        <w:rPr>
          <w:rFonts w:ascii="Arabic Typesetting" w:hAnsi="Arabic Typesetting" w:cs="Arabic Typesetting"/>
          <w:sz w:val="43"/>
          <w:szCs w:val="43"/>
          <w:rtl/>
          <w:lang w:bidi="ar-EG"/>
        </w:rPr>
        <w:t xml:space="preserve"> </w:t>
      </w:r>
      <w:r w:rsidRPr="008B104E">
        <w:rPr>
          <w:rFonts w:ascii="Arabic Typesetting" w:hAnsi="Arabic Typesetting" w:cs="Arabic Typesetting" w:hint="cs"/>
          <w:sz w:val="43"/>
          <w:szCs w:val="43"/>
          <w:rtl/>
          <w:lang w:bidi="ar-EG"/>
        </w:rPr>
        <w:t>قَالَ</w:t>
      </w:r>
      <w:r w:rsidRPr="008B104E">
        <w:rPr>
          <w:rFonts w:ascii="Arabic Typesetting" w:hAnsi="Arabic Typesetting" w:cs="Arabic Typesetting"/>
          <w:sz w:val="43"/>
          <w:szCs w:val="43"/>
          <w:rtl/>
          <w:lang w:bidi="ar-EG"/>
        </w:rPr>
        <w:t xml:space="preserve"> </w:t>
      </w:r>
      <w:r w:rsidRPr="008B104E">
        <w:rPr>
          <w:rFonts w:ascii="Arabic Typesetting" w:hAnsi="Arabic Typesetting" w:cs="Arabic Typesetting" w:hint="cs"/>
          <w:sz w:val="43"/>
          <w:szCs w:val="43"/>
          <w:rtl/>
          <w:lang w:bidi="ar-EG"/>
        </w:rPr>
        <w:t>الْحَوَارِيُّونَ</w:t>
      </w:r>
      <w:r w:rsidRPr="008B104E">
        <w:rPr>
          <w:rFonts w:ascii="Arabic Typesetting" w:hAnsi="Arabic Typesetting" w:cs="Arabic Typesetting"/>
          <w:sz w:val="43"/>
          <w:szCs w:val="43"/>
          <w:rtl/>
          <w:lang w:bidi="ar-EG"/>
        </w:rPr>
        <w:t xml:space="preserve"> </w:t>
      </w:r>
      <w:r w:rsidRPr="008B104E">
        <w:rPr>
          <w:rFonts w:ascii="Arabic Typesetting" w:hAnsi="Arabic Typesetting" w:cs="Arabic Typesetting" w:hint="cs"/>
          <w:sz w:val="43"/>
          <w:szCs w:val="43"/>
          <w:rtl/>
          <w:lang w:bidi="ar-EG"/>
        </w:rPr>
        <w:t>نَحْنُ</w:t>
      </w:r>
      <w:r w:rsidRPr="008B104E">
        <w:rPr>
          <w:rFonts w:ascii="Arabic Typesetting" w:hAnsi="Arabic Typesetting" w:cs="Arabic Typesetting"/>
          <w:sz w:val="43"/>
          <w:szCs w:val="43"/>
          <w:rtl/>
          <w:lang w:bidi="ar-EG"/>
        </w:rPr>
        <w:t xml:space="preserve"> </w:t>
      </w:r>
      <w:r w:rsidRPr="008B104E">
        <w:rPr>
          <w:rFonts w:ascii="Arabic Typesetting" w:hAnsi="Arabic Typesetting" w:cs="Arabic Typesetting" w:hint="cs"/>
          <w:sz w:val="43"/>
          <w:szCs w:val="43"/>
          <w:rtl/>
          <w:lang w:bidi="ar-EG"/>
        </w:rPr>
        <w:t>أَنصَارُ</w:t>
      </w:r>
      <w:r w:rsidRPr="008B104E">
        <w:rPr>
          <w:rFonts w:ascii="Arabic Typesetting" w:hAnsi="Arabic Typesetting" w:cs="Arabic Typesetting"/>
          <w:sz w:val="43"/>
          <w:szCs w:val="43"/>
          <w:rtl/>
          <w:lang w:bidi="ar-EG"/>
        </w:rPr>
        <w:t xml:space="preserve"> </w:t>
      </w:r>
      <w:r w:rsidRPr="008B104E">
        <w:rPr>
          <w:rFonts w:ascii="Arabic Typesetting" w:hAnsi="Arabic Typesetting" w:cs="Arabic Typesetting" w:hint="cs"/>
          <w:sz w:val="43"/>
          <w:szCs w:val="43"/>
          <w:rtl/>
          <w:lang w:bidi="ar-EG"/>
        </w:rPr>
        <w:t>اللّهِ</w:t>
      </w:r>
      <w:r w:rsidRPr="008B104E">
        <w:rPr>
          <w:rFonts w:ascii="Arabic Typesetting" w:hAnsi="Arabic Typesetting" w:cs="Arabic Typesetting"/>
          <w:sz w:val="43"/>
          <w:szCs w:val="43"/>
          <w:rtl/>
          <w:lang w:bidi="ar-EG"/>
        </w:rPr>
        <w:t xml:space="preserve"> </w:t>
      </w:r>
      <w:r w:rsidRPr="008B104E">
        <w:rPr>
          <w:rFonts w:ascii="Arabic Typesetting" w:hAnsi="Arabic Typesetting" w:cs="Arabic Typesetting" w:hint="cs"/>
          <w:sz w:val="43"/>
          <w:szCs w:val="43"/>
          <w:rtl/>
          <w:lang w:bidi="ar-EG"/>
        </w:rPr>
        <w:t>آمَنَّا</w:t>
      </w:r>
      <w:r w:rsidRPr="008B104E">
        <w:rPr>
          <w:rFonts w:ascii="Arabic Typesetting" w:hAnsi="Arabic Typesetting" w:cs="Arabic Typesetting"/>
          <w:sz w:val="43"/>
          <w:szCs w:val="43"/>
          <w:rtl/>
          <w:lang w:bidi="ar-EG"/>
        </w:rPr>
        <w:t xml:space="preserve"> </w:t>
      </w:r>
      <w:r w:rsidRPr="008B104E">
        <w:rPr>
          <w:rFonts w:ascii="Arabic Typesetting" w:hAnsi="Arabic Typesetting" w:cs="Arabic Typesetting" w:hint="cs"/>
          <w:sz w:val="43"/>
          <w:szCs w:val="43"/>
          <w:rtl/>
          <w:lang w:bidi="ar-EG"/>
        </w:rPr>
        <w:t>بِاللّهِ</w:t>
      </w:r>
      <w:r w:rsidRPr="008B104E">
        <w:rPr>
          <w:rFonts w:ascii="Arabic Typesetting" w:hAnsi="Arabic Typesetting" w:cs="Arabic Typesetting"/>
          <w:sz w:val="43"/>
          <w:szCs w:val="43"/>
          <w:rtl/>
          <w:lang w:bidi="ar-EG"/>
        </w:rPr>
        <w:t xml:space="preserve"> </w:t>
      </w:r>
      <w:r w:rsidRPr="008B104E">
        <w:rPr>
          <w:rFonts w:ascii="Arabic Typesetting" w:hAnsi="Arabic Typesetting" w:cs="Arabic Typesetting" w:hint="cs"/>
          <w:sz w:val="43"/>
          <w:szCs w:val="43"/>
          <w:rtl/>
          <w:lang w:bidi="ar-EG"/>
        </w:rPr>
        <w:t>وَاشْهَدْ</w:t>
      </w:r>
      <w:r w:rsidRPr="008B104E">
        <w:rPr>
          <w:rFonts w:ascii="Arabic Typesetting" w:hAnsi="Arabic Typesetting" w:cs="Arabic Typesetting"/>
          <w:sz w:val="43"/>
          <w:szCs w:val="43"/>
          <w:rtl/>
          <w:lang w:bidi="ar-EG"/>
        </w:rPr>
        <w:t xml:space="preserve"> </w:t>
      </w:r>
      <w:r w:rsidRPr="008B104E">
        <w:rPr>
          <w:rFonts w:ascii="Arabic Typesetting" w:hAnsi="Arabic Typesetting" w:cs="Arabic Typesetting" w:hint="cs"/>
          <w:sz w:val="43"/>
          <w:szCs w:val="43"/>
          <w:rtl/>
          <w:lang w:bidi="ar-EG"/>
        </w:rPr>
        <w:t>بِأَنَّا</w:t>
      </w:r>
      <w:r w:rsidRPr="008B104E">
        <w:rPr>
          <w:rFonts w:ascii="Arabic Typesetting" w:hAnsi="Arabic Typesetting" w:cs="Arabic Typesetting"/>
          <w:sz w:val="43"/>
          <w:szCs w:val="43"/>
          <w:rtl/>
          <w:lang w:bidi="ar-EG"/>
        </w:rPr>
        <w:t xml:space="preserve"> </w:t>
      </w:r>
      <w:r w:rsidRPr="008B104E">
        <w:rPr>
          <w:rFonts w:ascii="Arabic Typesetting" w:hAnsi="Arabic Typesetting" w:cs="Arabic Typesetting" w:hint="cs"/>
          <w:sz w:val="43"/>
          <w:szCs w:val="43"/>
          <w:rtl/>
          <w:lang w:bidi="ar-EG"/>
        </w:rPr>
        <w:t>مُسْلِمُونَ</w:t>
      </w:r>
      <w:r w:rsidRPr="008B104E">
        <w:rPr>
          <w:rFonts w:ascii="Arabic Typesetting" w:hAnsi="Arabic Typesetting" w:cs="Arabic Typesetting"/>
          <w:sz w:val="43"/>
          <w:szCs w:val="43"/>
          <w:rtl/>
          <w:lang w:bidi="ar-EG"/>
        </w:rPr>
        <w:t xml:space="preserve"> }</w:t>
      </w:r>
      <w:r w:rsidRPr="008B104E">
        <w:rPr>
          <w:rFonts w:ascii="Arabic Typesetting" w:hAnsi="Arabic Typesetting" w:cs="Arabic Typesetting" w:hint="cs"/>
          <w:sz w:val="43"/>
          <w:szCs w:val="43"/>
          <w:rtl/>
          <w:lang w:bidi="ar-EG"/>
        </w:rPr>
        <w:t>آل</w:t>
      </w:r>
      <w:r w:rsidRPr="008B104E">
        <w:rPr>
          <w:rFonts w:ascii="Arabic Typesetting" w:hAnsi="Arabic Typesetting" w:cs="Arabic Typesetting"/>
          <w:sz w:val="43"/>
          <w:szCs w:val="43"/>
          <w:rtl/>
          <w:lang w:bidi="ar-EG"/>
        </w:rPr>
        <w:t xml:space="preserve"> </w:t>
      </w:r>
      <w:r w:rsidRPr="008B104E">
        <w:rPr>
          <w:rFonts w:ascii="Arabic Typesetting" w:hAnsi="Arabic Typesetting" w:cs="Arabic Typesetting" w:hint="cs"/>
          <w:sz w:val="43"/>
          <w:szCs w:val="43"/>
          <w:rtl/>
          <w:lang w:bidi="ar-EG"/>
        </w:rPr>
        <w:t>عمران</w:t>
      </w:r>
      <w:r w:rsidRPr="008B104E">
        <w:rPr>
          <w:rFonts w:ascii="Arabic Typesetting" w:hAnsi="Arabic Typesetting" w:cs="Arabic Typesetting"/>
          <w:sz w:val="43"/>
          <w:szCs w:val="43"/>
          <w:rtl/>
          <w:lang w:bidi="ar-EG"/>
        </w:rPr>
        <w:t>52</w:t>
      </w:r>
    </w:p>
    <w:p w:rsidR="00F86883" w:rsidRPr="008B104E" w:rsidRDefault="00F86883" w:rsidP="00F86883">
      <w:pPr>
        <w:widowControl w:val="0"/>
        <w:tabs>
          <w:tab w:val="left" w:pos="0"/>
          <w:tab w:val="right" w:leader="dot" w:pos="7531"/>
        </w:tabs>
        <w:spacing w:line="192" w:lineRule="auto"/>
        <w:jc w:val="both"/>
        <w:rPr>
          <w:rFonts w:ascii="Arabic Typesetting" w:hAnsi="Arabic Typesetting" w:cs="Arabic Typesetting"/>
          <w:sz w:val="43"/>
          <w:szCs w:val="43"/>
          <w:rtl/>
        </w:rPr>
      </w:pPr>
      <w:r w:rsidRPr="008B104E">
        <w:rPr>
          <w:rFonts w:ascii="Arabic Typesetting" w:hAnsi="Arabic Typesetting" w:cs="Arabic Typesetting"/>
          <w:sz w:val="43"/>
          <w:szCs w:val="43"/>
        </w:rPr>
        <w:t> </w:t>
      </w:r>
      <w:r w:rsidRPr="008B104E">
        <w:rPr>
          <w:rFonts w:ascii="Arabic Typesetting" w:hAnsi="Arabic Typesetting" w:cs="Arabic Typesetting"/>
          <w:sz w:val="43"/>
          <w:szCs w:val="43"/>
          <w:rtl/>
        </w:rPr>
        <w:t xml:space="preserve">فالإسلام بمعناه العام الذي هو الاستسلام لله تعالى وإفراده بالعبادة </w:t>
      </w:r>
      <w:r w:rsidR="008B104E" w:rsidRPr="008B104E">
        <w:rPr>
          <w:rFonts w:ascii="Arabic Typesetting" w:hAnsi="Arabic Typesetting" w:cs="Arabic Typesetting" w:hint="cs"/>
          <w:sz w:val="43"/>
          <w:szCs w:val="43"/>
          <w:rtl/>
          <w:lang w:bidi="ar-EG"/>
        </w:rPr>
        <w:t>و</w:t>
      </w:r>
      <w:r w:rsidR="008B104E" w:rsidRPr="008B104E">
        <w:rPr>
          <w:rFonts w:ascii="Arabic Typesetting" w:hAnsi="Arabic Typesetting" w:cs="Arabic Typesetting"/>
          <w:sz w:val="43"/>
          <w:szCs w:val="43"/>
          <w:rtl/>
        </w:rPr>
        <w:t>هو دين جميع الأنبياء</w:t>
      </w:r>
      <w:r w:rsidR="008B104E" w:rsidRPr="008B104E">
        <w:rPr>
          <w:rFonts w:ascii="Arabic Typesetting" w:hAnsi="Arabic Typesetting" w:cs="Arabic Typesetting" w:hint="cs"/>
          <w:sz w:val="43"/>
          <w:szCs w:val="43"/>
          <w:rtl/>
        </w:rPr>
        <w:t>.</w:t>
      </w:r>
    </w:p>
    <w:p w:rsidR="008B104E" w:rsidRPr="008B104E" w:rsidRDefault="008B104E" w:rsidP="00F86883">
      <w:pPr>
        <w:widowControl w:val="0"/>
        <w:tabs>
          <w:tab w:val="left" w:pos="0"/>
          <w:tab w:val="right" w:leader="dot" w:pos="7531"/>
        </w:tabs>
        <w:spacing w:line="192" w:lineRule="auto"/>
        <w:jc w:val="both"/>
        <w:rPr>
          <w:rFonts w:ascii="Arabic Typesetting" w:hAnsi="Arabic Typesetting" w:cs="Arabic Typesetting"/>
          <w:sz w:val="43"/>
          <w:szCs w:val="43"/>
        </w:rPr>
      </w:pPr>
      <w:r w:rsidRPr="008B104E">
        <w:rPr>
          <w:rFonts w:ascii="Arabic Typesetting" w:hAnsi="Arabic Typesetting" w:cs="Arabic Typesetting" w:hint="cs"/>
          <w:sz w:val="43"/>
          <w:szCs w:val="43"/>
          <w:rtl/>
        </w:rPr>
        <w:t>وفي كتابنا هذا جمعنا لكم جميع فضائل الإسلام من التوحيد إلى العبادات إلى الآداب ومحاسن الأخلاق التي أمر بها الإسلام وذكرنا باختصار ما نهى عنه الإسلام .</w:t>
      </w:r>
    </w:p>
    <w:p w:rsidR="0094335B" w:rsidRPr="008B104E" w:rsidRDefault="0094335B" w:rsidP="0094335B">
      <w:pPr>
        <w:widowControl w:val="0"/>
        <w:tabs>
          <w:tab w:val="left" w:pos="0"/>
          <w:tab w:val="right" w:leader="dot" w:pos="7531"/>
        </w:tabs>
        <w:spacing w:line="192" w:lineRule="auto"/>
        <w:jc w:val="both"/>
        <w:rPr>
          <w:rFonts w:ascii="Arabic Typesetting" w:hAnsi="Arabic Typesetting" w:cs="Arabic Typesetting"/>
          <w:sz w:val="43"/>
          <w:szCs w:val="43"/>
          <w:rtl/>
        </w:rPr>
      </w:pPr>
      <w:r w:rsidRPr="008B104E">
        <w:rPr>
          <w:rFonts w:ascii="Arabic Typesetting" w:hAnsi="Arabic Typesetting" w:cs="Arabic Typesetting" w:hint="cs"/>
          <w:sz w:val="43"/>
          <w:szCs w:val="43"/>
          <w:rtl/>
        </w:rPr>
        <w:t>نبتهل إلى الله تعالى أن يتقبل عملنا هذا خالصاً لوجهه الكريم , عسى أن ينفع به وأن يجعلنا ممن يستمعون القول فيتبعون أحسنه , وأن نعي ونتأسى ونتبع سنة النبي الكريم محمد صلى الله عليه وسلم فإنها خير الطريق إلى جنة الخلد بإذن الله تعالى مع النبيي</w:t>
      </w:r>
      <w:r w:rsidRPr="008B104E">
        <w:rPr>
          <w:rFonts w:ascii="Arabic Typesetting" w:hAnsi="Arabic Typesetting" w:cs="Arabic Typesetting" w:hint="eastAsia"/>
          <w:sz w:val="43"/>
          <w:szCs w:val="43"/>
          <w:rtl/>
        </w:rPr>
        <w:t>ن</w:t>
      </w:r>
      <w:r w:rsidRPr="008B104E">
        <w:rPr>
          <w:rFonts w:ascii="Arabic Typesetting" w:hAnsi="Arabic Typesetting" w:cs="Arabic Typesetting" w:hint="cs"/>
          <w:sz w:val="43"/>
          <w:szCs w:val="43"/>
          <w:rtl/>
        </w:rPr>
        <w:t xml:space="preserve"> والصديقين والشهداء والصالحين وحسن أولئك رفيقا .  </w:t>
      </w:r>
    </w:p>
    <w:p w:rsidR="0094335B" w:rsidRPr="00D05B31" w:rsidRDefault="0094335B" w:rsidP="0094335B">
      <w:pPr>
        <w:widowControl w:val="0"/>
        <w:tabs>
          <w:tab w:val="left" w:pos="0"/>
          <w:tab w:val="right" w:leader="dot" w:pos="7531"/>
        </w:tabs>
        <w:spacing w:line="192" w:lineRule="auto"/>
        <w:jc w:val="center"/>
        <w:rPr>
          <w:rFonts w:ascii="Arabic Typesetting" w:hAnsi="Arabic Typesetting" w:cs="Arabic Typesetting"/>
          <w:b/>
          <w:bCs/>
          <w:sz w:val="53"/>
          <w:szCs w:val="53"/>
          <w:rtl/>
        </w:rPr>
      </w:pPr>
      <w:r w:rsidRPr="00D05B31">
        <w:rPr>
          <w:rFonts w:ascii="Arabic Typesetting" w:hAnsi="Arabic Typesetting" w:cs="Arabic Typesetting" w:hint="cs"/>
          <w:b/>
          <w:bCs/>
          <w:sz w:val="53"/>
          <w:szCs w:val="53"/>
          <w:rtl/>
        </w:rPr>
        <w:t>وصلى الله على نبينا محمد وعلى آله وصحبه وسلم</w:t>
      </w:r>
    </w:p>
    <w:p w:rsidR="0094335B" w:rsidRPr="008B104E" w:rsidRDefault="00471629" w:rsidP="00D05B31">
      <w:pPr>
        <w:widowControl w:val="0"/>
        <w:tabs>
          <w:tab w:val="left" w:pos="0"/>
          <w:tab w:val="right" w:leader="dot" w:pos="7531"/>
        </w:tabs>
        <w:spacing w:line="192" w:lineRule="auto"/>
        <w:jc w:val="center"/>
        <w:rPr>
          <w:rFonts w:ascii="Arabic Typesetting" w:hAnsi="Arabic Typesetting" w:cs="Arabic Typesetting"/>
          <w:sz w:val="51"/>
          <w:szCs w:val="51"/>
          <w:rtl/>
        </w:rPr>
      </w:pPr>
      <w:r w:rsidRPr="008B104E">
        <w:rPr>
          <w:rFonts w:ascii="Arabic Typesetting" w:hAnsi="Arabic Typesetting" w:cs="Arabic Typesetting" w:hint="cs"/>
          <w:sz w:val="51"/>
          <w:szCs w:val="51"/>
          <w:rtl/>
        </w:rPr>
        <w:t xml:space="preserve">إعداد </w:t>
      </w:r>
    </w:p>
    <w:p w:rsidR="0094335B" w:rsidRPr="008B104E" w:rsidRDefault="0094335B" w:rsidP="0094335B">
      <w:pPr>
        <w:widowControl w:val="0"/>
        <w:tabs>
          <w:tab w:val="left" w:pos="0"/>
          <w:tab w:val="right" w:leader="dot" w:pos="7531"/>
        </w:tabs>
        <w:spacing w:line="192" w:lineRule="auto"/>
        <w:jc w:val="center"/>
        <w:rPr>
          <w:rFonts w:ascii="Arabic Typesetting" w:hAnsi="Arabic Typesetting" w:cs="Arabic Typesetting"/>
          <w:sz w:val="51"/>
          <w:szCs w:val="51"/>
          <w:rtl/>
        </w:rPr>
      </w:pPr>
      <w:r w:rsidRPr="008B104E">
        <w:rPr>
          <w:rFonts w:ascii="Arabic Typesetting" w:hAnsi="Arabic Typesetting" w:cs="Arabic Typesetting" w:hint="cs"/>
          <w:sz w:val="51"/>
          <w:szCs w:val="51"/>
          <w:rtl/>
        </w:rPr>
        <w:t>أبو إسلام أحمد بن علي</w:t>
      </w:r>
    </w:p>
    <w:p w:rsidR="0094335B" w:rsidRPr="00AC5393" w:rsidRDefault="0094335B" w:rsidP="0094335B">
      <w:pPr>
        <w:widowControl w:val="0"/>
        <w:tabs>
          <w:tab w:val="left" w:pos="0"/>
        </w:tabs>
        <w:spacing w:line="192" w:lineRule="auto"/>
        <w:jc w:val="center"/>
        <w:rPr>
          <w:rFonts w:ascii="Lotus Linotype" w:hAnsi="Lotus Linotype" w:cs="Andalus"/>
          <w:b/>
          <w:bCs/>
          <w:sz w:val="56"/>
          <w:szCs w:val="56"/>
          <w:u w:val="single"/>
          <w:rtl/>
          <w:lang w:bidi="ar-EG"/>
        </w:rPr>
      </w:pPr>
      <w:r w:rsidRPr="00AC5393">
        <w:rPr>
          <w:rFonts w:ascii="Lotus Linotype" w:hAnsi="Lotus Linotype" w:cs="Andalus" w:hint="cs"/>
          <w:b/>
          <w:bCs/>
          <w:sz w:val="56"/>
          <w:szCs w:val="56"/>
          <w:u w:val="single"/>
          <w:rtl/>
          <w:lang w:bidi="ar-EG"/>
        </w:rPr>
        <w:lastRenderedPageBreak/>
        <w:t>الفهرس</w:t>
      </w:r>
    </w:p>
    <w:p w:rsidR="0094335B" w:rsidRPr="000947F9" w:rsidRDefault="0094335B" w:rsidP="0094335B">
      <w:pPr>
        <w:jc w:val="both"/>
        <w:rPr>
          <w:rFonts w:ascii="Arabic Typesetting" w:hAnsi="Arabic Typesetting" w:cs="Arabic Typesetting"/>
          <w:sz w:val="52"/>
          <w:szCs w:val="52"/>
          <w:rtl/>
          <w:lang w:bidi="ar-EG"/>
        </w:rPr>
      </w:pPr>
      <w:r w:rsidRPr="000947F9">
        <w:rPr>
          <w:rFonts w:ascii="Arabic Typesetting" w:hAnsi="Arabic Typesetting" w:cs="Arabic Typesetting" w:hint="cs"/>
          <w:sz w:val="52"/>
          <w:szCs w:val="52"/>
          <w:rtl/>
          <w:lang w:bidi="ar-EG"/>
        </w:rPr>
        <w:t>حقوق المؤلف..........</w:t>
      </w:r>
      <w:r w:rsidR="00F846AF" w:rsidRPr="000947F9">
        <w:rPr>
          <w:rFonts w:ascii="Arabic Typesetting" w:hAnsi="Arabic Typesetting" w:cs="Arabic Typesetting" w:hint="cs"/>
          <w:sz w:val="52"/>
          <w:szCs w:val="52"/>
          <w:rtl/>
          <w:lang w:bidi="ar-EG"/>
        </w:rPr>
        <w:t>.........</w:t>
      </w:r>
      <w:r w:rsidRPr="000947F9">
        <w:rPr>
          <w:rFonts w:ascii="Arabic Typesetting" w:hAnsi="Arabic Typesetting" w:cs="Arabic Typesetting" w:hint="cs"/>
          <w:sz w:val="52"/>
          <w:szCs w:val="52"/>
          <w:rtl/>
          <w:lang w:bidi="ar-EG"/>
        </w:rPr>
        <w:t>.................................................................2</w:t>
      </w:r>
    </w:p>
    <w:p w:rsidR="0094335B" w:rsidRPr="000947F9" w:rsidRDefault="0094335B" w:rsidP="0094335B">
      <w:pPr>
        <w:jc w:val="both"/>
        <w:rPr>
          <w:rFonts w:ascii="Arabic Typesetting" w:hAnsi="Arabic Typesetting" w:cs="Arabic Typesetting"/>
          <w:sz w:val="52"/>
          <w:szCs w:val="52"/>
          <w:rtl/>
          <w:lang w:bidi="ar-EG"/>
        </w:rPr>
      </w:pPr>
      <w:r w:rsidRPr="000947F9">
        <w:rPr>
          <w:rFonts w:ascii="Arabic Typesetting" w:hAnsi="Arabic Typesetting" w:cs="Arabic Typesetting" w:hint="cs"/>
          <w:sz w:val="52"/>
          <w:szCs w:val="52"/>
          <w:rtl/>
          <w:lang w:bidi="ar-EG"/>
        </w:rPr>
        <w:t>مقدمة.......................................</w:t>
      </w:r>
      <w:r w:rsidR="00F846AF" w:rsidRPr="000947F9">
        <w:rPr>
          <w:rFonts w:ascii="Arabic Typesetting" w:hAnsi="Arabic Typesetting" w:cs="Arabic Typesetting" w:hint="cs"/>
          <w:sz w:val="52"/>
          <w:szCs w:val="52"/>
          <w:rtl/>
          <w:lang w:bidi="ar-EG"/>
        </w:rPr>
        <w:t>..........</w:t>
      </w:r>
      <w:r w:rsidRPr="000947F9">
        <w:rPr>
          <w:rFonts w:ascii="Arabic Typesetting" w:hAnsi="Arabic Typesetting" w:cs="Arabic Typesetting" w:hint="cs"/>
          <w:sz w:val="52"/>
          <w:szCs w:val="52"/>
          <w:rtl/>
          <w:lang w:bidi="ar-EG"/>
        </w:rPr>
        <w:t>.............................................3</w:t>
      </w:r>
    </w:p>
    <w:p w:rsidR="0094335B" w:rsidRPr="000947F9" w:rsidRDefault="0094335B" w:rsidP="00D05B31">
      <w:pPr>
        <w:jc w:val="both"/>
        <w:rPr>
          <w:rFonts w:ascii="Arabic Typesetting" w:hAnsi="Arabic Typesetting" w:cs="Arabic Typesetting"/>
          <w:sz w:val="52"/>
          <w:szCs w:val="52"/>
          <w:rtl/>
          <w:lang w:bidi="ar-EG"/>
        </w:rPr>
      </w:pPr>
      <w:r w:rsidRPr="000947F9">
        <w:rPr>
          <w:rFonts w:ascii="Arabic Typesetting" w:hAnsi="Arabic Typesetting" w:cs="Arabic Typesetting" w:hint="cs"/>
          <w:sz w:val="52"/>
          <w:szCs w:val="52"/>
          <w:rtl/>
          <w:lang w:bidi="ar-EG"/>
        </w:rPr>
        <w:t>الفهرس.....................................</w:t>
      </w:r>
      <w:r w:rsidR="00F846AF" w:rsidRPr="000947F9">
        <w:rPr>
          <w:rFonts w:ascii="Arabic Typesetting" w:hAnsi="Arabic Typesetting" w:cs="Arabic Typesetting" w:hint="cs"/>
          <w:sz w:val="52"/>
          <w:szCs w:val="52"/>
          <w:rtl/>
          <w:lang w:bidi="ar-EG"/>
        </w:rPr>
        <w:t>........</w:t>
      </w:r>
      <w:r w:rsidRPr="000947F9">
        <w:rPr>
          <w:rFonts w:ascii="Arabic Typesetting" w:hAnsi="Arabic Typesetting" w:cs="Arabic Typesetting" w:hint="cs"/>
          <w:sz w:val="52"/>
          <w:szCs w:val="52"/>
          <w:rtl/>
          <w:lang w:bidi="ar-EG"/>
        </w:rPr>
        <w:t>...............................................</w:t>
      </w:r>
      <w:r w:rsidR="00D05B31" w:rsidRPr="000947F9">
        <w:rPr>
          <w:rFonts w:ascii="Arabic Typesetting" w:hAnsi="Arabic Typesetting" w:cs="Arabic Typesetting" w:hint="cs"/>
          <w:sz w:val="52"/>
          <w:szCs w:val="52"/>
          <w:rtl/>
          <w:lang w:bidi="ar-EG"/>
        </w:rPr>
        <w:t>5</w:t>
      </w:r>
    </w:p>
    <w:p w:rsidR="00FF33AC" w:rsidRPr="003A3966" w:rsidRDefault="00C67F7F" w:rsidP="003A3966">
      <w:pPr>
        <w:jc w:val="center"/>
        <w:rPr>
          <w:rFonts w:ascii="Arabic Typesetting" w:hAnsi="Arabic Typesetting" w:cs="Arabic Typesetting"/>
          <w:sz w:val="52"/>
          <w:szCs w:val="52"/>
          <w:u w:val="single"/>
          <w:rtl/>
          <w:lang w:bidi="ar-EG"/>
        </w:rPr>
      </w:pPr>
      <w:r w:rsidRPr="003A3966">
        <w:rPr>
          <w:rFonts w:ascii="Arabic Typesetting" w:hAnsi="Arabic Typesetting" w:cs="Arabic Typesetting" w:hint="cs"/>
          <w:sz w:val="52"/>
          <w:szCs w:val="52"/>
          <w:u w:val="single"/>
          <w:rtl/>
          <w:lang w:bidi="ar-EG"/>
        </w:rPr>
        <w:t xml:space="preserve">لماذا </w:t>
      </w:r>
      <w:r w:rsidR="00FF33AC" w:rsidRPr="003A3966">
        <w:rPr>
          <w:rFonts w:ascii="Arabic Typesetting" w:hAnsi="Arabic Typesetting" w:cs="Arabic Typesetting" w:hint="cs"/>
          <w:sz w:val="52"/>
          <w:szCs w:val="52"/>
          <w:u w:val="single"/>
          <w:rtl/>
          <w:lang w:bidi="ar-EG"/>
        </w:rPr>
        <w:t xml:space="preserve">الإسلام هو دين الحق </w:t>
      </w:r>
      <w:r w:rsidRPr="003A3966">
        <w:rPr>
          <w:rFonts w:ascii="Arabic Typesetting" w:hAnsi="Arabic Typesetting" w:cs="Arabic Typesetting" w:hint="cs"/>
          <w:sz w:val="52"/>
          <w:szCs w:val="52"/>
          <w:u w:val="single"/>
          <w:rtl/>
          <w:lang w:bidi="ar-EG"/>
        </w:rPr>
        <w:t>؟</w:t>
      </w:r>
    </w:p>
    <w:p w:rsidR="00FF33AC" w:rsidRPr="000947F9" w:rsidRDefault="00FF33AC" w:rsidP="00D05B31">
      <w:pPr>
        <w:jc w:val="both"/>
        <w:rPr>
          <w:rFonts w:ascii="Arabic Typesetting" w:hAnsi="Arabic Typesetting" w:cs="Arabic Typesetting"/>
          <w:sz w:val="52"/>
          <w:szCs w:val="52"/>
          <w:rtl/>
          <w:lang w:bidi="ar-EG"/>
        </w:rPr>
      </w:pPr>
      <w:r w:rsidRPr="003A3966">
        <w:rPr>
          <w:rFonts w:ascii="Arabic Typesetting" w:hAnsi="Arabic Typesetting" w:cs="Arabic Typesetting" w:hint="cs"/>
          <w:b/>
          <w:bCs/>
          <w:sz w:val="52"/>
          <w:szCs w:val="52"/>
          <w:u w:val="single"/>
          <w:rtl/>
          <w:lang w:bidi="ar-EG"/>
        </w:rPr>
        <w:t>أولا</w:t>
      </w:r>
      <w:r w:rsidRPr="000947F9">
        <w:rPr>
          <w:rFonts w:ascii="Arabic Typesetting" w:hAnsi="Arabic Typesetting" w:cs="Arabic Typesetting" w:hint="cs"/>
          <w:sz w:val="52"/>
          <w:szCs w:val="52"/>
          <w:rtl/>
          <w:lang w:bidi="ar-EG"/>
        </w:rPr>
        <w:t xml:space="preserve"> :</w:t>
      </w:r>
      <w:r w:rsidRPr="000947F9">
        <w:rPr>
          <w:rFonts w:ascii="Arabic Typesetting" w:hAnsi="Arabic Typesetting" w:cs="Arabic Typesetting"/>
          <w:sz w:val="52"/>
          <w:szCs w:val="52"/>
          <w:rtl/>
          <w:lang w:bidi="ar-EG"/>
        </w:rPr>
        <w:t> </w:t>
      </w:r>
      <w:r w:rsidRPr="000947F9">
        <w:rPr>
          <w:rFonts w:ascii="Arabic Typesetting" w:hAnsi="Arabic Typesetting" w:cs="Arabic Typesetting" w:hint="cs"/>
          <w:sz w:val="52"/>
          <w:szCs w:val="52"/>
          <w:rtl/>
          <w:lang w:bidi="ar-EG"/>
        </w:rPr>
        <w:t>ل</w:t>
      </w:r>
      <w:r w:rsidRPr="000947F9">
        <w:rPr>
          <w:rFonts w:ascii="Arabic Typesetting" w:hAnsi="Arabic Typesetting" w:cs="Arabic Typesetting"/>
          <w:sz w:val="52"/>
          <w:szCs w:val="52"/>
          <w:rtl/>
          <w:lang w:bidi="ar-EG"/>
        </w:rPr>
        <w:t xml:space="preserve">أن المسلم يعبد إلها واحدا لا شريك له </w:t>
      </w:r>
      <w:r w:rsidRPr="000947F9">
        <w:rPr>
          <w:rFonts w:ascii="Arabic Typesetting" w:hAnsi="Arabic Typesetting" w:cs="Arabic Typesetting" w:hint="cs"/>
          <w:sz w:val="52"/>
          <w:szCs w:val="52"/>
          <w:rtl/>
          <w:lang w:bidi="ar-EG"/>
        </w:rPr>
        <w:t>................</w:t>
      </w:r>
      <w:r w:rsidR="00F846AF" w:rsidRPr="000947F9">
        <w:rPr>
          <w:rFonts w:ascii="Arabic Typesetting" w:hAnsi="Arabic Typesetting" w:cs="Arabic Typesetting" w:hint="cs"/>
          <w:sz w:val="52"/>
          <w:szCs w:val="52"/>
          <w:rtl/>
          <w:lang w:bidi="ar-EG"/>
        </w:rPr>
        <w:t>........</w:t>
      </w:r>
      <w:r w:rsidRPr="000947F9">
        <w:rPr>
          <w:rFonts w:ascii="Arabic Typesetting" w:hAnsi="Arabic Typesetting" w:cs="Arabic Typesetting" w:hint="cs"/>
          <w:sz w:val="52"/>
          <w:szCs w:val="52"/>
          <w:rtl/>
          <w:lang w:bidi="ar-EG"/>
        </w:rPr>
        <w:t>...</w:t>
      </w:r>
      <w:r w:rsidR="00D05B31" w:rsidRPr="000947F9">
        <w:rPr>
          <w:rFonts w:ascii="Arabic Typesetting" w:hAnsi="Arabic Typesetting" w:cs="Arabic Typesetting" w:hint="cs"/>
          <w:sz w:val="52"/>
          <w:szCs w:val="52"/>
          <w:rtl/>
          <w:lang w:bidi="ar-EG"/>
        </w:rPr>
        <w:t>...</w:t>
      </w:r>
      <w:r w:rsidR="00F846AF" w:rsidRPr="000947F9">
        <w:rPr>
          <w:rFonts w:ascii="Arabic Typesetting" w:hAnsi="Arabic Typesetting" w:cs="Arabic Typesetting" w:hint="cs"/>
          <w:sz w:val="52"/>
          <w:szCs w:val="52"/>
          <w:rtl/>
          <w:lang w:bidi="ar-EG"/>
        </w:rPr>
        <w:t>.</w:t>
      </w:r>
      <w:r w:rsidRPr="000947F9">
        <w:rPr>
          <w:rFonts w:ascii="Arabic Typesetting" w:hAnsi="Arabic Typesetting" w:cs="Arabic Typesetting" w:hint="cs"/>
          <w:sz w:val="52"/>
          <w:szCs w:val="52"/>
          <w:rtl/>
          <w:lang w:bidi="ar-EG"/>
        </w:rPr>
        <w:t>..........</w:t>
      </w:r>
      <w:r w:rsidR="00D05B31" w:rsidRPr="000947F9">
        <w:rPr>
          <w:rFonts w:ascii="Arabic Typesetting" w:hAnsi="Arabic Typesetting" w:cs="Arabic Typesetting" w:hint="cs"/>
          <w:sz w:val="52"/>
          <w:szCs w:val="52"/>
          <w:rtl/>
          <w:lang w:bidi="ar-EG"/>
        </w:rPr>
        <w:t>10</w:t>
      </w:r>
    </w:p>
    <w:p w:rsidR="00FF33AC" w:rsidRPr="000947F9" w:rsidRDefault="00FF33AC" w:rsidP="00F846AF">
      <w:pPr>
        <w:jc w:val="both"/>
        <w:rPr>
          <w:rFonts w:ascii="Arabic Typesetting" w:hAnsi="Arabic Typesetting" w:cs="Arabic Typesetting"/>
          <w:sz w:val="52"/>
          <w:szCs w:val="52"/>
          <w:rtl/>
          <w:lang w:bidi="ar-EG"/>
        </w:rPr>
      </w:pPr>
      <w:r w:rsidRPr="003A3966">
        <w:rPr>
          <w:rFonts w:ascii="Arabic Typesetting" w:hAnsi="Arabic Typesetting" w:cs="Arabic Typesetting" w:hint="cs"/>
          <w:b/>
          <w:bCs/>
          <w:sz w:val="52"/>
          <w:szCs w:val="52"/>
          <w:u w:val="single"/>
          <w:rtl/>
          <w:lang w:bidi="ar-EG"/>
        </w:rPr>
        <w:t>ثانيا</w:t>
      </w:r>
      <w:r w:rsidRPr="000947F9">
        <w:rPr>
          <w:rFonts w:ascii="Arabic Typesetting" w:hAnsi="Arabic Typesetting" w:cs="Arabic Typesetting" w:hint="cs"/>
          <w:sz w:val="52"/>
          <w:szCs w:val="52"/>
          <w:rtl/>
          <w:lang w:bidi="ar-EG"/>
        </w:rPr>
        <w:t xml:space="preserve">: </w:t>
      </w:r>
      <w:r w:rsidRPr="000947F9">
        <w:rPr>
          <w:rFonts w:ascii="Arabic Typesetting" w:hAnsi="Arabic Typesetting" w:cs="Arabic Typesetting"/>
          <w:sz w:val="52"/>
          <w:szCs w:val="52"/>
          <w:rtl/>
          <w:lang w:bidi="ar-EG"/>
        </w:rPr>
        <w:t xml:space="preserve"> آثار العبادات الإسلامية على نفس المسلم </w:t>
      </w:r>
    </w:p>
    <w:p w:rsidR="00FF33AC" w:rsidRPr="000947F9" w:rsidRDefault="00FF33AC" w:rsidP="00D05B31">
      <w:pPr>
        <w:jc w:val="both"/>
        <w:rPr>
          <w:rFonts w:ascii="Arabic Typesetting" w:hAnsi="Arabic Typesetting" w:cs="Arabic Typesetting"/>
          <w:sz w:val="52"/>
          <w:szCs w:val="52"/>
          <w:rtl/>
          <w:lang w:bidi="ar-EG"/>
        </w:rPr>
      </w:pPr>
      <w:r w:rsidRPr="000947F9">
        <w:rPr>
          <w:rFonts w:ascii="Arabic Typesetting" w:hAnsi="Arabic Typesetting" w:cs="Arabic Typesetting" w:hint="cs"/>
          <w:sz w:val="52"/>
          <w:szCs w:val="52"/>
          <w:rtl/>
          <w:lang w:bidi="ar-EG"/>
        </w:rPr>
        <w:t xml:space="preserve">1- </w:t>
      </w:r>
      <w:r w:rsidRPr="000947F9">
        <w:rPr>
          <w:rFonts w:ascii="Arabic Typesetting" w:hAnsi="Arabic Typesetting" w:cs="Arabic Typesetting"/>
          <w:sz w:val="52"/>
          <w:szCs w:val="52"/>
          <w:rtl/>
          <w:lang w:bidi="ar-EG"/>
        </w:rPr>
        <w:t>الصلاة</w:t>
      </w:r>
      <w:r w:rsidR="00F846AF" w:rsidRPr="000947F9">
        <w:rPr>
          <w:rFonts w:ascii="Arabic Typesetting" w:hAnsi="Arabic Typesetting" w:cs="Arabic Typesetting" w:hint="cs"/>
          <w:sz w:val="52"/>
          <w:szCs w:val="52"/>
          <w:rtl/>
          <w:lang w:bidi="ar-EG"/>
        </w:rPr>
        <w:t>........</w:t>
      </w:r>
      <w:r w:rsidRPr="000947F9">
        <w:rPr>
          <w:rFonts w:ascii="Arabic Typesetting" w:hAnsi="Arabic Typesetting" w:cs="Arabic Typesetting" w:hint="cs"/>
          <w:sz w:val="52"/>
          <w:szCs w:val="52"/>
          <w:rtl/>
          <w:lang w:bidi="ar-EG"/>
        </w:rPr>
        <w:t>....................</w:t>
      </w:r>
      <w:r w:rsidR="00F846AF" w:rsidRPr="000947F9">
        <w:rPr>
          <w:rFonts w:ascii="Arabic Typesetting" w:hAnsi="Arabic Typesetting" w:cs="Arabic Typesetting" w:hint="cs"/>
          <w:sz w:val="52"/>
          <w:szCs w:val="52"/>
          <w:rtl/>
          <w:lang w:bidi="ar-EG"/>
        </w:rPr>
        <w:t>..........................................................1</w:t>
      </w:r>
      <w:r w:rsidR="00D05B31" w:rsidRPr="000947F9">
        <w:rPr>
          <w:rFonts w:ascii="Arabic Typesetting" w:hAnsi="Arabic Typesetting" w:cs="Arabic Typesetting" w:hint="cs"/>
          <w:sz w:val="52"/>
          <w:szCs w:val="52"/>
          <w:rtl/>
          <w:lang w:bidi="ar-EG"/>
        </w:rPr>
        <w:t>4</w:t>
      </w:r>
    </w:p>
    <w:p w:rsidR="00FF33AC" w:rsidRPr="000947F9" w:rsidRDefault="00FF33AC" w:rsidP="00D05B31">
      <w:pPr>
        <w:jc w:val="both"/>
        <w:rPr>
          <w:rFonts w:ascii="Arabic Typesetting" w:hAnsi="Arabic Typesetting" w:cs="Arabic Typesetting"/>
          <w:sz w:val="52"/>
          <w:szCs w:val="52"/>
          <w:rtl/>
          <w:lang w:bidi="ar-EG"/>
        </w:rPr>
      </w:pPr>
      <w:r w:rsidRPr="000947F9">
        <w:rPr>
          <w:rFonts w:ascii="Arabic Typesetting" w:hAnsi="Arabic Typesetting" w:cs="Arabic Typesetting" w:hint="cs"/>
          <w:sz w:val="52"/>
          <w:szCs w:val="52"/>
          <w:rtl/>
          <w:lang w:bidi="ar-EG"/>
        </w:rPr>
        <w:t xml:space="preserve">2- </w:t>
      </w:r>
      <w:r w:rsidRPr="000947F9">
        <w:rPr>
          <w:rFonts w:ascii="Arabic Typesetting" w:hAnsi="Arabic Typesetting" w:cs="Arabic Typesetting"/>
          <w:sz w:val="52"/>
          <w:szCs w:val="52"/>
          <w:rtl/>
          <w:lang w:bidi="ar-EG"/>
        </w:rPr>
        <w:t xml:space="preserve">الزكاة </w:t>
      </w:r>
      <w:r w:rsidRPr="000947F9">
        <w:rPr>
          <w:rFonts w:ascii="Arabic Typesetting" w:hAnsi="Arabic Typesetting" w:cs="Arabic Typesetting" w:hint="cs"/>
          <w:sz w:val="52"/>
          <w:szCs w:val="52"/>
          <w:rtl/>
          <w:lang w:bidi="ar-EG"/>
        </w:rPr>
        <w:t>....................</w:t>
      </w:r>
      <w:r w:rsidR="00F846AF" w:rsidRPr="000947F9">
        <w:rPr>
          <w:rFonts w:ascii="Arabic Typesetting" w:hAnsi="Arabic Typesetting" w:cs="Arabic Typesetting" w:hint="cs"/>
          <w:sz w:val="52"/>
          <w:szCs w:val="52"/>
          <w:rtl/>
          <w:lang w:bidi="ar-EG"/>
        </w:rPr>
        <w:t>............................................................</w:t>
      </w:r>
      <w:r w:rsidRPr="000947F9">
        <w:rPr>
          <w:rFonts w:ascii="Arabic Typesetting" w:hAnsi="Arabic Typesetting" w:cs="Arabic Typesetting" w:hint="cs"/>
          <w:sz w:val="52"/>
          <w:szCs w:val="52"/>
          <w:rtl/>
          <w:lang w:bidi="ar-EG"/>
        </w:rPr>
        <w:t>.......</w:t>
      </w:r>
      <w:r w:rsidR="00F846AF" w:rsidRPr="000947F9">
        <w:rPr>
          <w:rFonts w:ascii="Arabic Typesetting" w:hAnsi="Arabic Typesetting" w:cs="Arabic Typesetting" w:hint="cs"/>
          <w:sz w:val="52"/>
          <w:szCs w:val="52"/>
          <w:rtl/>
          <w:lang w:bidi="ar-EG"/>
        </w:rPr>
        <w:t>1</w:t>
      </w:r>
      <w:r w:rsidR="00D05B31" w:rsidRPr="000947F9">
        <w:rPr>
          <w:rFonts w:ascii="Arabic Typesetting" w:hAnsi="Arabic Typesetting" w:cs="Arabic Typesetting" w:hint="cs"/>
          <w:sz w:val="52"/>
          <w:szCs w:val="52"/>
          <w:rtl/>
          <w:lang w:bidi="ar-EG"/>
        </w:rPr>
        <w:t>6</w:t>
      </w:r>
    </w:p>
    <w:p w:rsidR="00FF33AC" w:rsidRPr="000947F9" w:rsidRDefault="00FF33AC" w:rsidP="00D05B31">
      <w:pPr>
        <w:jc w:val="both"/>
        <w:rPr>
          <w:rFonts w:ascii="Arabic Typesetting" w:hAnsi="Arabic Typesetting" w:cs="Arabic Typesetting"/>
          <w:sz w:val="52"/>
          <w:szCs w:val="52"/>
          <w:rtl/>
          <w:lang w:bidi="ar-EG"/>
        </w:rPr>
      </w:pPr>
      <w:r w:rsidRPr="000947F9">
        <w:rPr>
          <w:rFonts w:ascii="Arabic Typesetting" w:hAnsi="Arabic Typesetting" w:cs="Arabic Typesetting" w:hint="cs"/>
          <w:sz w:val="52"/>
          <w:szCs w:val="52"/>
          <w:rtl/>
          <w:lang w:bidi="ar-EG"/>
        </w:rPr>
        <w:t xml:space="preserve">3- </w:t>
      </w:r>
      <w:r w:rsidRPr="000947F9">
        <w:rPr>
          <w:rFonts w:ascii="Arabic Typesetting" w:hAnsi="Arabic Typesetting" w:cs="Arabic Typesetting"/>
          <w:sz w:val="52"/>
          <w:szCs w:val="52"/>
          <w:rtl/>
          <w:lang w:bidi="ar-EG"/>
        </w:rPr>
        <w:t>الصيام</w:t>
      </w:r>
      <w:r w:rsidRPr="000947F9">
        <w:rPr>
          <w:rFonts w:ascii="Arabic Typesetting" w:hAnsi="Arabic Typesetting" w:cs="Arabic Typesetting" w:hint="cs"/>
          <w:sz w:val="52"/>
          <w:szCs w:val="52"/>
          <w:rtl/>
          <w:lang w:bidi="ar-EG"/>
        </w:rPr>
        <w:t xml:space="preserve"> ...............</w:t>
      </w:r>
      <w:r w:rsidR="00F846AF" w:rsidRPr="000947F9">
        <w:rPr>
          <w:rFonts w:ascii="Arabic Typesetting" w:hAnsi="Arabic Typesetting" w:cs="Arabic Typesetting" w:hint="cs"/>
          <w:sz w:val="52"/>
          <w:szCs w:val="52"/>
          <w:rtl/>
          <w:lang w:bidi="ar-EG"/>
        </w:rPr>
        <w:t>..........................................................</w:t>
      </w:r>
      <w:r w:rsidRPr="000947F9">
        <w:rPr>
          <w:rFonts w:ascii="Arabic Typesetting" w:hAnsi="Arabic Typesetting" w:cs="Arabic Typesetting" w:hint="cs"/>
          <w:sz w:val="52"/>
          <w:szCs w:val="52"/>
          <w:rtl/>
          <w:lang w:bidi="ar-EG"/>
        </w:rPr>
        <w:t>............</w:t>
      </w:r>
      <w:r w:rsidR="00F846AF" w:rsidRPr="000947F9">
        <w:rPr>
          <w:rFonts w:ascii="Arabic Typesetting" w:hAnsi="Arabic Typesetting" w:cs="Arabic Typesetting" w:hint="cs"/>
          <w:sz w:val="52"/>
          <w:szCs w:val="52"/>
          <w:rtl/>
          <w:lang w:bidi="ar-EG"/>
        </w:rPr>
        <w:t>2</w:t>
      </w:r>
      <w:r w:rsidR="00D05B31" w:rsidRPr="000947F9">
        <w:rPr>
          <w:rFonts w:ascii="Arabic Typesetting" w:hAnsi="Arabic Typesetting" w:cs="Arabic Typesetting" w:hint="cs"/>
          <w:sz w:val="52"/>
          <w:szCs w:val="52"/>
          <w:rtl/>
          <w:lang w:bidi="ar-EG"/>
        </w:rPr>
        <w:t>1</w:t>
      </w:r>
    </w:p>
    <w:p w:rsidR="00FF33AC" w:rsidRPr="000947F9" w:rsidRDefault="00FF33AC" w:rsidP="00D05B31">
      <w:pPr>
        <w:jc w:val="both"/>
        <w:rPr>
          <w:rFonts w:ascii="Arabic Typesetting" w:hAnsi="Arabic Typesetting" w:cs="Arabic Typesetting"/>
          <w:sz w:val="52"/>
          <w:szCs w:val="52"/>
          <w:rtl/>
          <w:lang w:bidi="ar-EG"/>
        </w:rPr>
      </w:pPr>
      <w:r w:rsidRPr="000947F9">
        <w:rPr>
          <w:rFonts w:ascii="Arabic Typesetting" w:hAnsi="Arabic Typesetting" w:cs="Arabic Typesetting" w:hint="cs"/>
          <w:sz w:val="52"/>
          <w:szCs w:val="52"/>
          <w:rtl/>
          <w:lang w:bidi="ar-EG"/>
        </w:rPr>
        <w:t>4- الحج ..............</w:t>
      </w:r>
      <w:r w:rsidR="00F846AF" w:rsidRPr="000947F9">
        <w:rPr>
          <w:rFonts w:ascii="Arabic Typesetting" w:hAnsi="Arabic Typesetting" w:cs="Arabic Typesetting" w:hint="cs"/>
          <w:sz w:val="52"/>
          <w:szCs w:val="52"/>
          <w:rtl/>
          <w:lang w:bidi="ar-EG"/>
        </w:rPr>
        <w:t>............................................................</w:t>
      </w:r>
      <w:r w:rsidRPr="000947F9">
        <w:rPr>
          <w:rFonts w:ascii="Arabic Typesetting" w:hAnsi="Arabic Typesetting" w:cs="Arabic Typesetting" w:hint="cs"/>
          <w:sz w:val="52"/>
          <w:szCs w:val="52"/>
          <w:rtl/>
          <w:lang w:bidi="ar-EG"/>
        </w:rPr>
        <w:t>.............</w:t>
      </w:r>
      <w:r w:rsidR="00F846AF" w:rsidRPr="000947F9">
        <w:rPr>
          <w:rFonts w:ascii="Arabic Typesetting" w:hAnsi="Arabic Typesetting" w:cs="Arabic Typesetting" w:hint="cs"/>
          <w:sz w:val="52"/>
          <w:szCs w:val="52"/>
          <w:rtl/>
          <w:lang w:bidi="ar-EG"/>
        </w:rPr>
        <w:t>2</w:t>
      </w:r>
      <w:r w:rsidR="00D05B31" w:rsidRPr="000947F9">
        <w:rPr>
          <w:rFonts w:ascii="Arabic Typesetting" w:hAnsi="Arabic Typesetting" w:cs="Arabic Typesetting" w:hint="cs"/>
          <w:sz w:val="52"/>
          <w:szCs w:val="52"/>
          <w:rtl/>
          <w:lang w:bidi="ar-EG"/>
        </w:rPr>
        <w:t>7</w:t>
      </w:r>
    </w:p>
    <w:p w:rsidR="00FF33AC" w:rsidRPr="000947F9" w:rsidRDefault="00FF33AC" w:rsidP="00F846AF">
      <w:pPr>
        <w:jc w:val="both"/>
        <w:rPr>
          <w:rFonts w:ascii="Arabic Typesetting" w:hAnsi="Arabic Typesetting" w:cs="Arabic Typesetting"/>
          <w:sz w:val="52"/>
          <w:szCs w:val="52"/>
          <w:rtl/>
          <w:lang w:bidi="ar-EG"/>
        </w:rPr>
      </w:pPr>
      <w:r w:rsidRPr="003A3966">
        <w:rPr>
          <w:rFonts w:ascii="Arabic Typesetting" w:hAnsi="Arabic Typesetting" w:cs="Arabic Typesetting" w:hint="cs"/>
          <w:b/>
          <w:bCs/>
          <w:sz w:val="52"/>
          <w:szCs w:val="52"/>
          <w:u w:val="single"/>
          <w:rtl/>
          <w:lang w:bidi="ar-EG"/>
        </w:rPr>
        <w:t>ثالثا</w:t>
      </w:r>
      <w:r w:rsidRPr="000947F9">
        <w:rPr>
          <w:rFonts w:ascii="Arabic Typesetting" w:hAnsi="Arabic Typesetting" w:cs="Arabic Typesetting" w:hint="cs"/>
          <w:sz w:val="52"/>
          <w:szCs w:val="52"/>
          <w:rtl/>
          <w:lang w:bidi="ar-EG"/>
        </w:rPr>
        <w:t xml:space="preserve">: </w:t>
      </w:r>
      <w:r w:rsidRPr="000947F9">
        <w:rPr>
          <w:rFonts w:ascii="Arabic Typesetting" w:hAnsi="Arabic Typesetting" w:cs="Arabic Typesetting"/>
          <w:sz w:val="52"/>
          <w:szCs w:val="52"/>
          <w:rtl/>
          <w:lang w:bidi="ar-EG"/>
        </w:rPr>
        <w:t xml:space="preserve"> أنّ الإسلام قد أمر بكلّ خير ونهى عن كلّ شرّ</w:t>
      </w:r>
      <w:r w:rsidRPr="000947F9">
        <w:rPr>
          <w:rFonts w:ascii="Arabic Typesetting" w:hAnsi="Arabic Typesetting" w:cs="Arabic Typesetting" w:hint="cs"/>
          <w:sz w:val="52"/>
          <w:szCs w:val="52"/>
          <w:rtl/>
          <w:lang w:bidi="ar-EG"/>
        </w:rPr>
        <w:t xml:space="preserve"> </w:t>
      </w:r>
      <w:r w:rsidRPr="000947F9">
        <w:rPr>
          <w:rFonts w:ascii="Arabic Typesetting" w:hAnsi="Arabic Typesetting" w:cs="Arabic Typesetting"/>
          <w:sz w:val="52"/>
          <w:szCs w:val="52"/>
          <w:rtl/>
          <w:lang w:bidi="ar-EG"/>
        </w:rPr>
        <w:t>وأمر بسائر الآداب ومحاسن الأخلاق مثل</w:t>
      </w:r>
      <w:r w:rsidR="00F846AF" w:rsidRPr="000947F9">
        <w:rPr>
          <w:rFonts w:ascii="Arabic Typesetting" w:hAnsi="Arabic Typesetting" w:cs="Arabic Typesetting" w:hint="cs"/>
          <w:sz w:val="52"/>
          <w:szCs w:val="52"/>
          <w:rtl/>
          <w:lang w:bidi="ar-EG"/>
        </w:rPr>
        <w:t>:</w:t>
      </w:r>
    </w:p>
    <w:p w:rsidR="00760B10" w:rsidRPr="000947F9" w:rsidRDefault="00760B10" w:rsidP="00D05B31">
      <w:pPr>
        <w:jc w:val="both"/>
        <w:rPr>
          <w:rFonts w:ascii="Arabic Typesetting" w:hAnsi="Arabic Typesetting" w:cs="Arabic Typesetting"/>
          <w:sz w:val="52"/>
          <w:szCs w:val="52"/>
          <w:rtl/>
          <w:lang w:bidi="ar-EG"/>
        </w:rPr>
      </w:pPr>
      <w:r w:rsidRPr="000947F9">
        <w:rPr>
          <w:rFonts w:ascii="Arabic Typesetting" w:hAnsi="Arabic Typesetting" w:cs="Arabic Typesetting" w:hint="cs"/>
          <w:sz w:val="52"/>
          <w:szCs w:val="52"/>
          <w:rtl/>
          <w:lang w:bidi="ar-EG"/>
        </w:rPr>
        <w:t xml:space="preserve">1- </w:t>
      </w:r>
      <w:r w:rsidRPr="000947F9">
        <w:rPr>
          <w:rFonts w:ascii="Arabic Typesetting" w:hAnsi="Arabic Typesetting" w:cs="Arabic Typesetting"/>
          <w:sz w:val="52"/>
          <w:szCs w:val="52"/>
          <w:rtl/>
          <w:lang w:bidi="ar-EG"/>
        </w:rPr>
        <w:t xml:space="preserve"> الصّدق</w:t>
      </w:r>
      <w:r w:rsidRPr="000947F9">
        <w:rPr>
          <w:rFonts w:ascii="Arabic Typesetting" w:hAnsi="Arabic Typesetting" w:cs="Arabic Typesetting" w:hint="cs"/>
          <w:sz w:val="52"/>
          <w:szCs w:val="52"/>
          <w:rtl/>
          <w:lang w:bidi="ar-EG"/>
        </w:rPr>
        <w:t xml:space="preserve"> </w:t>
      </w:r>
      <w:r w:rsidR="0094335B" w:rsidRPr="000947F9">
        <w:rPr>
          <w:rFonts w:ascii="Arabic Typesetting" w:hAnsi="Arabic Typesetting" w:cs="Arabic Typesetting" w:hint="cs"/>
          <w:sz w:val="52"/>
          <w:szCs w:val="52"/>
          <w:rtl/>
          <w:lang w:bidi="ar-EG"/>
        </w:rPr>
        <w:t>................................................</w:t>
      </w:r>
      <w:r w:rsidR="00F846AF" w:rsidRPr="000947F9">
        <w:rPr>
          <w:rFonts w:ascii="Arabic Typesetting" w:hAnsi="Arabic Typesetting" w:cs="Arabic Typesetting" w:hint="cs"/>
          <w:sz w:val="52"/>
          <w:szCs w:val="52"/>
          <w:rtl/>
          <w:lang w:bidi="ar-EG"/>
        </w:rPr>
        <w:t>............................</w:t>
      </w:r>
      <w:r w:rsidR="0094335B" w:rsidRPr="000947F9">
        <w:rPr>
          <w:rFonts w:ascii="Arabic Typesetting" w:hAnsi="Arabic Typesetting" w:cs="Arabic Typesetting" w:hint="cs"/>
          <w:sz w:val="52"/>
          <w:szCs w:val="52"/>
          <w:rtl/>
          <w:lang w:bidi="ar-EG"/>
        </w:rPr>
        <w:t>.......</w:t>
      </w:r>
      <w:r w:rsidR="00F846AF" w:rsidRPr="000947F9">
        <w:rPr>
          <w:rFonts w:ascii="Arabic Typesetting" w:hAnsi="Arabic Typesetting" w:cs="Arabic Typesetting" w:hint="cs"/>
          <w:sz w:val="52"/>
          <w:szCs w:val="52"/>
          <w:rtl/>
          <w:lang w:bidi="ar-EG"/>
        </w:rPr>
        <w:t>3</w:t>
      </w:r>
      <w:r w:rsidR="00D05B31" w:rsidRPr="000947F9">
        <w:rPr>
          <w:rFonts w:ascii="Arabic Typesetting" w:hAnsi="Arabic Typesetting" w:cs="Arabic Typesetting" w:hint="cs"/>
          <w:sz w:val="52"/>
          <w:szCs w:val="52"/>
          <w:rtl/>
          <w:lang w:bidi="ar-EG"/>
        </w:rPr>
        <w:t>2</w:t>
      </w:r>
    </w:p>
    <w:p w:rsidR="00760B10" w:rsidRPr="000947F9" w:rsidRDefault="00760B10" w:rsidP="0094335B">
      <w:pPr>
        <w:jc w:val="both"/>
        <w:rPr>
          <w:rFonts w:ascii="Arabic Typesetting" w:hAnsi="Arabic Typesetting" w:cs="Arabic Typesetting"/>
          <w:sz w:val="52"/>
          <w:szCs w:val="52"/>
          <w:rtl/>
          <w:lang w:bidi="ar-EG"/>
        </w:rPr>
      </w:pPr>
      <w:r w:rsidRPr="000947F9">
        <w:rPr>
          <w:rFonts w:ascii="Arabic Typesetting" w:hAnsi="Arabic Typesetting" w:cs="Arabic Typesetting" w:hint="cs"/>
          <w:sz w:val="52"/>
          <w:szCs w:val="52"/>
          <w:rtl/>
          <w:lang w:bidi="ar-EG"/>
        </w:rPr>
        <w:t xml:space="preserve">2- </w:t>
      </w:r>
      <w:r w:rsidRPr="000947F9">
        <w:rPr>
          <w:rFonts w:ascii="Arabic Typesetting" w:hAnsi="Arabic Typesetting" w:cs="Arabic Typesetting"/>
          <w:sz w:val="52"/>
          <w:szCs w:val="52"/>
          <w:rtl/>
          <w:lang w:bidi="ar-EG"/>
        </w:rPr>
        <w:t>والحلم والأناة</w:t>
      </w:r>
      <w:r w:rsidR="0094335B" w:rsidRPr="000947F9">
        <w:rPr>
          <w:rFonts w:ascii="Arabic Typesetting" w:hAnsi="Arabic Typesetting" w:cs="Arabic Typesetting" w:hint="cs"/>
          <w:sz w:val="52"/>
          <w:szCs w:val="52"/>
          <w:rtl/>
          <w:lang w:bidi="ar-EG"/>
        </w:rPr>
        <w:t xml:space="preserve"> ...........................</w:t>
      </w:r>
      <w:r w:rsidR="00A35A42" w:rsidRPr="000947F9">
        <w:rPr>
          <w:rFonts w:ascii="Arabic Typesetting" w:hAnsi="Arabic Typesetting" w:cs="Arabic Typesetting" w:hint="cs"/>
          <w:sz w:val="52"/>
          <w:szCs w:val="52"/>
          <w:rtl/>
          <w:lang w:bidi="ar-EG"/>
        </w:rPr>
        <w:t>......................</w:t>
      </w:r>
      <w:r w:rsidR="0094335B" w:rsidRPr="000947F9">
        <w:rPr>
          <w:rFonts w:ascii="Arabic Typesetting" w:hAnsi="Arabic Typesetting" w:cs="Arabic Typesetting" w:hint="cs"/>
          <w:sz w:val="52"/>
          <w:szCs w:val="52"/>
          <w:rtl/>
          <w:lang w:bidi="ar-EG"/>
        </w:rPr>
        <w:t>............................</w:t>
      </w:r>
      <w:r w:rsidR="00D05B31" w:rsidRPr="000947F9">
        <w:rPr>
          <w:rFonts w:ascii="Arabic Typesetting" w:hAnsi="Arabic Typesetting" w:cs="Arabic Typesetting" w:hint="cs"/>
          <w:sz w:val="52"/>
          <w:szCs w:val="52"/>
          <w:rtl/>
          <w:lang w:bidi="ar-EG"/>
        </w:rPr>
        <w:t>38</w:t>
      </w:r>
    </w:p>
    <w:p w:rsidR="00FF33AC" w:rsidRPr="00AC5393" w:rsidRDefault="00FF33AC" w:rsidP="00FF33AC">
      <w:pPr>
        <w:widowControl w:val="0"/>
        <w:tabs>
          <w:tab w:val="left" w:pos="0"/>
        </w:tabs>
        <w:spacing w:line="192" w:lineRule="auto"/>
        <w:jc w:val="center"/>
        <w:rPr>
          <w:rFonts w:ascii="Lotus Linotype" w:hAnsi="Lotus Linotype" w:cs="Andalus"/>
          <w:b/>
          <w:bCs/>
          <w:sz w:val="56"/>
          <w:szCs w:val="56"/>
          <w:u w:val="single"/>
          <w:rtl/>
          <w:lang w:bidi="ar-EG"/>
        </w:rPr>
      </w:pPr>
      <w:r w:rsidRPr="00AC5393">
        <w:rPr>
          <w:rFonts w:ascii="Lotus Linotype" w:hAnsi="Lotus Linotype" w:cs="Andalus" w:hint="cs"/>
          <w:b/>
          <w:bCs/>
          <w:sz w:val="56"/>
          <w:szCs w:val="56"/>
          <w:u w:val="single"/>
          <w:rtl/>
          <w:lang w:bidi="ar-EG"/>
        </w:rPr>
        <w:lastRenderedPageBreak/>
        <w:t>الفهرس</w:t>
      </w:r>
    </w:p>
    <w:p w:rsidR="00760B10" w:rsidRPr="000947F9" w:rsidRDefault="00760B10" w:rsidP="0094335B">
      <w:pPr>
        <w:jc w:val="both"/>
        <w:rPr>
          <w:rFonts w:ascii="Arabic Typesetting" w:hAnsi="Arabic Typesetting" w:cs="Arabic Typesetting"/>
          <w:sz w:val="52"/>
          <w:szCs w:val="52"/>
          <w:rtl/>
          <w:lang w:bidi="ar-EG"/>
        </w:rPr>
      </w:pPr>
      <w:r w:rsidRPr="000947F9">
        <w:rPr>
          <w:rFonts w:ascii="Arabic Typesetting" w:hAnsi="Arabic Typesetting" w:cs="Arabic Typesetting" w:hint="cs"/>
          <w:sz w:val="52"/>
          <w:szCs w:val="52"/>
          <w:rtl/>
          <w:lang w:bidi="ar-EG"/>
        </w:rPr>
        <w:t>3- الرفق</w:t>
      </w:r>
      <w:r w:rsidRPr="000947F9">
        <w:rPr>
          <w:rFonts w:ascii="Arabic Typesetting" w:hAnsi="Arabic Typesetting" w:cs="Arabic Typesetting"/>
          <w:sz w:val="52"/>
          <w:szCs w:val="52"/>
          <w:rtl/>
          <w:lang w:bidi="ar-EG"/>
        </w:rPr>
        <w:t xml:space="preserve"> </w:t>
      </w:r>
      <w:r w:rsidR="0094335B" w:rsidRPr="000947F9">
        <w:rPr>
          <w:rFonts w:ascii="Arabic Typesetting" w:hAnsi="Arabic Typesetting" w:cs="Arabic Typesetting" w:hint="cs"/>
          <w:sz w:val="52"/>
          <w:szCs w:val="52"/>
          <w:rtl/>
          <w:lang w:bidi="ar-EG"/>
        </w:rPr>
        <w:t>............................</w:t>
      </w:r>
      <w:r w:rsidR="00A35A42" w:rsidRPr="000947F9">
        <w:rPr>
          <w:rFonts w:ascii="Arabic Typesetting" w:hAnsi="Arabic Typesetting" w:cs="Arabic Typesetting" w:hint="cs"/>
          <w:sz w:val="52"/>
          <w:szCs w:val="52"/>
          <w:rtl/>
          <w:lang w:bidi="ar-EG"/>
        </w:rPr>
        <w:t>...............................</w:t>
      </w:r>
      <w:r w:rsidR="0094335B" w:rsidRPr="000947F9">
        <w:rPr>
          <w:rFonts w:ascii="Arabic Typesetting" w:hAnsi="Arabic Typesetting" w:cs="Arabic Typesetting" w:hint="cs"/>
          <w:sz w:val="52"/>
          <w:szCs w:val="52"/>
          <w:rtl/>
          <w:lang w:bidi="ar-EG"/>
        </w:rPr>
        <w:t>...........................</w:t>
      </w:r>
      <w:r w:rsidR="00D05B31" w:rsidRPr="000947F9">
        <w:rPr>
          <w:rFonts w:ascii="Arabic Typesetting" w:hAnsi="Arabic Typesetting" w:cs="Arabic Typesetting" w:hint="cs"/>
          <w:sz w:val="52"/>
          <w:szCs w:val="52"/>
          <w:rtl/>
          <w:lang w:bidi="ar-EG"/>
        </w:rPr>
        <w:t>44</w:t>
      </w:r>
    </w:p>
    <w:p w:rsidR="00760B10" w:rsidRPr="000947F9" w:rsidRDefault="00760B10" w:rsidP="0094335B">
      <w:pPr>
        <w:jc w:val="both"/>
        <w:rPr>
          <w:rFonts w:ascii="Arabic Typesetting" w:hAnsi="Arabic Typesetting" w:cs="Arabic Typesetting"/>
          <w:sz w:val="52"/>
          <w:szCs w:val="52"/>
          <w:rtl/>
          <w:lang w:bidi="ar-EG"/>
        </w:rPr>
      </w:pPr>
      <w:r w:rsidRPr="000947F9">
        <w:rPr>
          <w:rFonts w:ascii="Arabic Typesetting" w:hAnsi="Arabic Typesetting" w:cs="Arabic Typesetting" w:hint="cs"/>
          <w:sz w:val="52"/>
          <w:szCs w:val="52"/>
          <w:rtl/>
          <w:lang w:bidi="ar-EG"/>
        </w:rPr>
        <w:t xml:space="preserve">4- </w:t>
      </w:r>
      <w:r w:rsidRPr="000947F9">
        <w:rPr>
          <w:rFonts w:ascii="Arabic Typesetting" w:hAnsi="Arabic Typesetting" w:cs="Arabic Typesetting"/>
          <w:sz w:val="52"/>
          <w:szCs w:val="52"/>
          <w:rtl/>
          <w:lang w:bidi="ar-EG"/>
        </w:rPr>
        <w:t xml:space="preserve">التواضع </w:t>
      </w:r>
      <w:r w:rsidR="0094335B" w:rsidRPr="000947F9">
        <w:rPr>
          <w:rFonts w:ascii="Arabic Typesetting" w:hAnsi="Arabic Typesetting" w:cs="Arabic Typesetting" w:hint="cs"/>
          <w:sz w:val="52"/>
          <w:szCs w:val="52"/>
          <w:rtl/>
          <w:lang w:bidi="ar-EG"/>
        </w:rPr>
        <w:t>..................................</w:t>
      </w:r>
      <w:r w:rsidR="00A35A42" w:rsidRPr="000947F9">
        <w:rPr>
          <w:rFonts w:ascii="Arabic Typesetting" w:hAnsi="Arabic Typesetting" w:cs="Arabic Typesetting" w:hint="cs"/>
          <w:sz w:val="52"/>
          <w:szCs w:val="52"/>
          <w:rtl/>
          <w:lang w:bidi="ar-EG"/>
        </w:rPr>
        <w:t>.............................</w:t>
      </w:r>
      <w:r w:rsidR="0094335B" w:rsidRPr="000947F9">
        <w:rPr>
          <w:rFonts w:ascii="Arabic Typesetting" w:hAnsi="Arabic Typesetting" w:cs="Arabic Typesetting" w:hint="cs"/>
          <w:sz w:val="52"/>
          <w:szCs w:val="52"/>
          <w:rtl/>
          <w:lang w:bidi="ar-EG"/>
        </w:rPr>
        <w:t>.....................</w:t>
      </w:r>
      <w:r w:rsidR="00D05B31" w:rsidRPr="000947F9">
        <w:rPr>
          <w:rFonts w:ascii="Arabic Typesetting" w:hAnsi="Arabic Typesetting" w:cs="Arabic Typesetting" w:hint="cs"/>
          <w:sz w:val="52"/>
          <w:szCs w:val="52"/>
          <w:rtl/>
          <w:lang w:bidi="ar-EG"/>
        </w:rPr>
        <w:t>52</w:t>
      </w:r>
    </w:p>
    <w:p w:rsidR="00760B10" w:rsidRPr="000947F9" w:rsidRDefault="0094335B" w:rsidP="0094335B">
      <w:pPr>
        <w:jc w:val="both"/>
        <w:rPr>
          <w:rFonts w:ascii="Arabic Typesetting" w:hAnsi="Arabic Typesetting" w:cs="Arabic Typesetting"/>
          <w:sz w:val="52"/>
          <w:szCs w:val="52"/>
          <w:rtl/>
          <w:lang w:bidi="ar-EG"/>
        </w:rPr>
      </w:pPr>
      <w:r w:rsidRPr="000947F9">
        <w:rPr>
          <w:rFonts w:ascii="Arabic Typesetting" w:hAnsi="Arabic Typesetting" w:cs="Arabic Typesetting" w:hint="cs"/>
          <w:sz w:val="52"/>
          <w:szCs w:val="52"/>
          <w:rtl/>
          <w:lang w:bidi="ar-EG"/>
        </w:rPr>
        <w:t>5- الحياء ...........................</w:t>
      </w:r>
      <w:r w:rsidR="00A35A42" w:rsidRPr="000947F9">
        <w:rPr>
          <w:rFonts w:ascii="Arabic Typesetting" w:hAnsi="Arabic Typesetting" w:cs="Arabic Typesetting" w:hint="cs"/>
          <w:sz w:val="52"/>
          <w:szCs w:val="52"/>
          <w:rtl/>
          <w:lang w:bidi="ar-EG"/>
        </w:rPr>
        <w:t>...............................</w:t>
      </w:r>
      <w:r w:rsidRPr="000947F9">
        <w:rPr>
          <w:rFonts w:ascii="Arabic Typesetting" w:hAnsi="Arabic Typesetting" w:cs="Arabic Typesetting" w:hint="cs"/>
          <w:sz w:val="52"/>
          <w:szCs w:val="52"/>
          <w:rtl/>
          <w:lang w:bidi="ar-EG"/>
        </w:rPr>
        <w:t>............................</w:t>
      </w:r>
      <w:r w:rsidR="00D05B31" w:rsidRPr="000947F9">
        <w:rPr>
          <w:rFonts w:ascii="Arabic Typesetting" w:hAnsi="Arabic Typesetting" w:cs="Arabic Typesetting" w:hint="cs"/>
          <w:sz w:val="52"/>
          <w:szCs w:val="52"/>
          <w:rtl/>
          <w:lang w:bidi="ar-EG"/>
        </w:rPr>
        <w:t>58</w:t>
      </w:r>
    </w:p>
    <w:p w:rsidR="00760B10" w:rsidRPr="000947F9" w:rsidRDefault="00760B10" w:rsidP="0094335B">
      <w:pPr>
        <w:jc w:val="both"/>
        <w:rPr>
          <w:rFonts w:ascii="Arabic Typesetting" w:hAnsi="Arabic Typesetting" w:cs="Arabic Typesetting"/>
          <w:sz w:val="52"/>
          <w:szCs w:val="52"/>
          <w:rtl/>
          <w:lang w:bidi="ar-EG"/>
        </w:rPr>
      </w:pPr>
      <w:r w:rsidRPr="000947F9">
        <w:rPr>
          <w:rFonts w:ascii="Arabic Typesetting" w:hAnsi="Arabic Typesetting" w:cs="Arabic Typesetting" w:hint="cs"/>
          <w:sz w:val="52"/>
          <w:szCs w:val="52"/>
          <w:rtl/>
          <w:lang w:bidi="ar-EG"/>
        </w:rPr>
        <w:t xml:space="preserve">6- </w:t>
      </w:r>
      <w:r w:rsidRPr="000947F9">
        <w:rPr>
          <w:rFonts w:ascii="Arabic Typesetting" w:hAnsi="Arabic Typesetting" w:cs="Arabic Typesetting"/>
          <w:sz w:val="52"/>
          <w:szCs w:val="52"/>
          <w:rtl/>
          <w:lang w:bidi="ar-EG"/>
        </w:rPr>
        <w:t>الوفاء بال</w:t>
      </w:r>
      <w:r w:rsidRPr="000947F9">
        <w:rPr>
          <w:rFonts w:ascii="Arabic Typesetting" w:hAnsi="Arabic Typesetting" w:cs="Arabic Typesetting" w:hint="cs"/>
          <w:sz w:val="52"/>
          <w:szCs w:val="52"/>
          <w:rtl/>
          <w:lang w:bidi="ar-EG"/>
        </w:rPr>
        <w:t>عهد</w:t>
      </w:r>
      <w:r w:rsidRPr="000947F9">
        <w:rPr>
          <w:rFonts w:ascii="Arabic Typesetting" w:hAnsi="Arabic Typesetting" w:cs="Arabic Typesetting"/>
          <w:sz w:val="52"/>
          <w:szCs w:val="52"/>
          <w:rtl/>
          <w:lang w:bidi="ar-EG"/>
        </w:rPr>
        <w:t xml:space="preserve"> </w:t>
      </w:r>
      <w:r w:rsidR="0094335B" w:rsidRPr="000947F9">
        <w:rPr>
          <w:rFonts w:ascii="Arabic Typesetting" w:hAnsi="Arabic Typesetting" w:cs="Arabic Typesetting" w:hint="cs"/>
          <w:sz w:val="52"/>
          <w:szCs w:val="52"/>
          <w:rtl/>
          <w:lang w:bidi="ar-EG"/>
        </w:rPr>
        <w:t>.............................</w:t>
      </w:r>
      <w:r w:rsidR="00A35A42" w:rsidRPr="000947F9">
        <w:rPr>
          <w:rFonts w:ascii="Arabic Typesetting" w:hAnsi="Arabic Typesetting" w:cs="Arabic Typesetting" w:hint="cs"/>
          <w:sz w:val="52"/>
          <w:szCs w:val="52"/>
          <w:rtl/>
          <w:lang w:bidi="ar-EG"/>
        </w:rPr>
        <w:t>.......................</w:t>
      </w:r>
      <w:r w:rsidR="0094335B" w:rsidRPr="000947F9">
        <w:rPr>
          <w:rFonts w:ascii="Arabic Typesetting" w:hAnsi="Arabic Typesetting" w:cs="Arabic Typesetting" w:hint="cs"/>
          <w:sz w:val="52"/>
          <w:szCs w:val="52"/>
          <w:rtl/>
          <w:lang w:bidi="ar-EG"/>
        </w:rPr>
        <w:t>..........................</w:t>
      </w:r>
      <w:r w:rsidR="00D05B31" w:rsidRPr="000947F9">
        <w:rPr>
          <w:rFonts w:ascii="Arabic Typesetting" w:hAnsi="Arabic Typesetting" w:cs="Arabic Typesetting" w:hint="cs"/>
          <w:sz w:val="52"/>
          <w:szCs w:val="52"/>
          <w:rtl/>
          <w:lang w:bidi="ar-EG"/>
        </w:rPr>
        <w:t>69</w:t>
      </w:r>
    </w:p>
    <w:p w:rsidR="00760B10" w:rsidRPr="000947F9" w:rsidRDefault="00760B10" w:rsidP="0094335B">
      <w:pPr>
        <w:jc w:val="both"/>
        <w:rPr>
          <w:rFonts w:ascii="Arabic Typesetting" w:hAnsi="Arabic Typesetting" w:cs="Arabic Typesetting"/>
          <w:sz w:val="52"/>
          <w:szCs w:val="52"/>
          <w:rtl/>
          <w:lang w:bidi="ar-EG"/>
        </w:rPr>
      </w:pPr>
      <w:r w:rsidRPr="000947F9">
        <w:rPr>
          <w:rFonts w:ascii="Arabic Typesetting" w:hAnsi="Arabic Typesetting" w:cs="Arabic Typesetting" w:hint="cs"/>
          <w:sz w:val="52"/>
          <w:szCs w:val="52"/>
          <w:rtl/>
          <w:lang w:bidi="ar-EG"/>
        </w:rPr>
        <w:t>7- الوقار</w:t>
      </w:r>
      <w:r w:rsidRPr="000947F9">
        <w:rPr>
          <w:rFonts w:ascii="Arabic Typesetting" w:hAnsi="Arabic Typesetting" w:cs="Arabic Typesetting"/>
          <w:sz w:val="52"/>
          <w:szCs w:val="52"/>
          <w:rtl/>
          <w:lang w:bidi="ar-EG"/>
        </w:rPr>
        <w:t xml:space="preserve"> </w:t>
      </w:r>
      <w:r w:rsidR="0094335B" w:rsidRPr="000947F9">
        <w:rPr>
          <w:rFonts w:ascii="Arabic Typesetting" w:hAnsi="Arabic Typesetting" w:cs="Arabic Typesetting" w:hint="cs"/>
          <w:sz w:val="52"/>
          <w:szCs w:val="52"/>
          <w:rtl/>
          <w:lang w:bidi="ar-EG"/>
        </w:rPr>
        <w:t>والرزينة .........................</w:t>
      </w:r>
      <w:r w:rsidR="00A35A42" w:rsidRPr="000947F9">
        <w:rPr>
          <w:rFonts w:ascii="Arabic Typesetting" w:hAnsi="Arabic Typesetting" w:cs="Arabic Typesetting" w:hint="cs"/>
          <w:sz w:val="52"/>
          <w:szCs w:val="52"/>
          <w:rtl/>
          <w:lang w:bidi="ar-EG"/>
        </w:rPr>
        <w:t>....................</w:t>
      </w:r>
      <w:r w:rsidR="0094335B" w:rsidRPr="000947F9">
        <w:rPr>
          <w:rFonts w:ascii="Arabic Typesetting" w:hAnsi="Arabic Typesetting" w:cs="Arabic Typesetting" w:hint="cs"/>
          <w:sz w:val="52"/>
          <w:szCs w:val="52"/>
          <w:rtl/>
          <w:lang w:bidi="ar-EG"/>
        </w:rPr>
        <w:t>..............................</w:t>
      </w:r>
      <w:r w:rsidR="00D05B31" w:rsidRPr="000947F9">
        <w:rPr>
          <w:rFonts w:ascii="Arabic Typesetting" w:hAnsi="Arabic Typesetting" w:cs="Arabic Typesetting" w:hint="cs"/>
          <w:sz w:val="52"/>
          <w:szCs w:val="52"/>
          <w:rtl/>
          <w:lang w:bidi="ar-EG"/>
        </w:rPr>
        <w:t>79</w:t>
      </w:r>
    </w:p>
    <w:p w:rsidR="00760B10" w:rsidRPr="000947F9" w:rsidRDefault="00760B10" w:rsidP="0094335B">
      <w:pPr>
        <w:jc w:val="both"/>
        <w:rPr>
          <w:rFonts w:ascii="Arabic Typesetting" w:hAnsi="Arabic Typesetting" w:cs="Arabic Typesetting"/>
          <w:sz w:val="52"/>
          <w:szCs w:val="52"/>
          <w:rtl/>
          <w:lang w:bidi="ar-EG"/>
        </w:rPr>
      </w:pPr>
      <w:r w:rsidRPr="000947F9">
        <w:rPr>
          <w:rFonts w:ascii="Arabic Typesetting" w:hAnsi="Arabic Typesetting" w:cs="Arabic Typesetting" w:hint="cs"/>
          <w:sz w:val="52"/>
          <w:szCs w:val="52"/>
          <w:rtl/>
          <w:lang w:bidi="ar-EG"/>
        </w:rPr>
        <w:t>8- الرحمة</w:t>
      </w:r>
      <w:r w:rsidRPr="000947F9">
        <w:rPr>
          <w:rFonts w:ascii="Arabic Typesetting" w:hAnsi="Arabic Typesetting" w:cs="Arabic Typesetting"/>
          <w:sz w:val="52"/>
          <w:szCs w:val="52"/>
          <w:rtl/>
          <w:lang w:bidi="ar-EG"/>
        </w:rPr>
        <w:t xml:space="preserve"> </w:t>
      </w:r>
      <w:r w:rsidR="0094335B" w:rsidRPr="000947F9">
        <w:rPr>
          <w:rFonts w:ascii="Arabic Typesetting" w:hAnsi="Arabic Typesetting" w:cs="Arabic Typesetting" w:hint="cs"/>
          <w:sz w:val="52"/>
          <w:szCs w:val="52"/>
          <w:rtl/>
          <w:lang w:bidi="ar-EG"/>
        </w:rPr>
        <w:t>...............................</w:t>
      </w:r>
      <w:r w:rsidR="00A35A42" w:rsidRPr="000947F9">
        <w:rPr>
          <w:rFonts w:ascii="Arabic Typesetting" w:hAnsi="Arabic Typesetting" w:cs="Arabic Typesetting" w:hint="cs"/>
          <w:sz w:val="52"/>
          <w:szCs w:val="52"/>
          <w:rtl/>
          <w:lang w:bidi="ar-EG"/>
        </w:rPr>
        <w:t>...............................</w:t>
      </w:r>
      <w:r w:rsidR="0094335B" w:rsidRPr="000947F9">
        <w:rPr>
          <w:rFonts w:ascii="Arabic Typesetting" w:hAnsi="Arabic Typesetting" w:cs="Arabic Typesetting" w:hint="cs"/>
          <w:sz w:val="52"/>
          <w:szCs w:val="52"/>
          <w:rtl/>
          <w:lang w:bidi="ar-EG"/>
        </w:rPr>
        <w:t>........................</w:t>
      </w:r>
      <w:r w:rsidR="00D05B31" w:rsidRPr="000947F9">
        <w:rPr>
          <w:rFonts w:ascii="Arabic Typesetting" w:hAnsi="Arabic Typesetting" w:cs="Arabic Typesetting" w:hint="cs"/>
          <w:sz w:val="52"/>
          <w:szCs w:val="52"/>
          <w:rtl/>
          <w:lang w:bidi="ar-EG"/>
        </w:rPr>
        <w:t>89</w:t>
      </w:r>
    </w:p>
    <w:p w:rsidR="00760B10" w:rsidRPr="000947F9" w:rsidRDefault="00760B10" w:rsidP="0094335B">
      <w:pPr>
        <w:jc w:val="both"/>
        <w:rPr>
          <w:rFonts w:ascii="Arabic Typesetting" w:hAnsi="Arabic Typesetting" w:cs="Arabic Typesetting"/>
          <w:sz w:val="52"/>
          <w:szCs w:val="52"/>
          <w:rtl/>
          <w:lang w:bidi="ar-EG"/>
        </w:rPr>
      </w:pPr>
      <w:r w:rsidRPr="000947F9">
        <w:rPr>
          <w:rFonts w:ascii="Arabic Typesetting" w:hAnsi="Arabic Typesetting" w:cs="Arabic Typesetting" w:hint="cs"/>
          <w:sz w:val="52"/>
          <w:szCs w:val="52"/>
          <w:rtl/>
          <w:lang w:bidi="ar-EG"/>
        </w:rPr>
        <w:t xml:space="preserve">9- </w:t>
      </w:r>
      <w:r w:rsidRPr="000947F9">
        <w:rPr>
          <w:rFonts w:ascii="Arabic Typesetting" w:hAnsi="Arabic Typesetting" w:cs="Arabic Typesetting"/>
          <w:sz w:val="52"/>
          <w:szCs w:val="52"/>
          <w:rtl/>
          <w:lang w:bidi="ar-EG"/>
        </w:rPr>
        <w:t xml:space="preserve">العدل </w:t>
      </w:r>
      <w:r w:rsidR="0094335B" w:rsidRPr="000947F9">
        <w:rPr>
          <w:rFonts w:ascii="Arabic Typesetting" w:hAnsi="Arabic Typesetting" w:cs="Arabic Typesetting" w:hint="cs"/>
          <w:sz w:val="52"/>
          <w:szCs w:val="52"/>
          <w:rtl/>
          <w:lang w:bidi="ar-EG"/>
        </w:rPr>
        <w:t>....................................</w:t>
      </w:r>
      <w:r w:rsidR="00A35A42" w:rsidRPr="000947F9">
        <w:rPr>
          <w:rFonts w:ascii="Arabic Typesetting" w:hAnsi="Arabic Typesetting" w:cs="Arabic Typesetting" w:hint="cs"/>
          <w:sz w:val="52"/>
          <w:szCs w:val="52"/>
          <w:rtl/>
          <w:lang w:bidi="ar-EG"/>
        </w:rPr>
        <w:t>...............................</w:t>
      </w:r>
      <w:r w:rsidR="0094335B" w:rsidRPr="000947F9">
        <w:rPr>
          <w:rFonts w:ascii="Arabic Typesetting" w:hAnsi="Arabic Typesetting" w:cs="Arabic Typesetting" w:hint="cs"/>
          <w:sz w:val="52"/>
          <w:szCs w:val="52"/>
          <w:rtl/>
          <w:lang w:bidi="ar-EG"/>
        </w:rPr>
        <w:t>...................</w:t>
      </w:r>
      <w:r w:rsidR="00A35A42" w:rsidRPr="000947F9">
        <w:rPr>
          <w:rFonts w:ascii="Arabic Typesetting" w:hAnsi="Arabic Typesetting" w:cs="Arabic Typesetting" w:hint="cs"/>
          <w:sz w:val="52"/>
          <w:szCs w:val="52"/>
          <w:rtl/>
          <w:lang w:bidi="ar-EG"/>
        </w:rPr>
        <w:t>99</w:t>
      </w:r>
    </w:p>
    <w:p w:rsidR="00760B10" w:rsidRPr="000947F9" w:rsidRDefault="00760B10" w:rsidP="0094335B">
      <w:pPr>
        <w:jc w:val="both"/>
        <w:rPr>
          <w:rFonts w:ascii="Arabic Typesetting" w:hAnsi="Arabic Typesetting" w:cs="Arabic Typesetting"/>
          <w:sz w:val="52"/>
          <w:szCs w:val="52"/>
          <w:rtl/>
          <w:lang w:bidi="ar-EG"/>
        </w:rPr>
      </w:pPr>
      <w:r w:rsidRPr="000947F9">
        <w:rPr>
          <w:rFonts w:ascii="Arabic Typesetting" w:hAnsi="Arabic Typesetting" w:cs="Arabic Typesetting" w:hint="cs"/>
          <w:sz w:val="52"/>
          <w:szCs w:val="52"/>
          <w:rtl/>
          <w:lang w:bidi="ar-EG"/>
        </w:rPr>
        <w:t xml:space="preserve">10- </w:t>
      </w:r>
      <w:r w:rsidRPr="000947F9">
        <w:rPr>
          <w:rFonts w:ascii="Arabic Typesetting" w:hAnsi="Arabic Typesetting" w:cs="Arabic Typesetting"/>
          <w:sz w:val="52"/>
          <w:szCs w:val="52"/>
          <w:rtl/>
          <w:lang w:bidi="ar-EG"/>
        </w:rPr>
        <w:t xml:space="preserve">الشّجاعة </w:t>
      </w:r>
      <w:r w:rsidR="0094335B" w:rsidRPr="000947F9">
        <w:rPr>
          <w:rFonts w:ascii="Arabic Typesetting" w:hAnsi="Arabic Typesetting" w:cs="Arabic Typesetting" w:hint="cs"/>
          <w:sz w:val="52"/>
          <w:szCs w:val="52"/>
          <w:rtl/>
          <w:lang w:bidi="ar-EG"/>
        </w:rPr>
        <w:t>..............................................</w:t>
      </w:r>
      <w:r w:rsidR="00A35A42" w:rsidRPr="000947F9">
        <w:rPr>
          <w:rFonts w:ascii="Arabic Typesetting" w:hAnsi="Arabic Typesetting" w:cs="Arabic Typesetting" w:hint="cs"/>
          <w:sz w:val="52"/>
          <w:szCs w:val="52"/>
          <w:rtl/>
          <w:lang w:bidi="ar-EG"/>
        </w:rPr>
        <w:t>.......................</w:t>
      </w:r>
      <w:r w:rsidR="0094335B" w:rsidRPr="000947F9">
        <w:rPr>
          <w:rFonts w:ascii="Arabic Typesetting" w:hAnsi="Arabic Typesetting" w:cs="Arabic Typesetting" w:hint="cs"/>
          <w:sz w:val="52"/>
          <w:szCs w:val="52"/>
          <w:rtl/>
          <w:lang w:bidi="ar-EG"/>
        </w:rPr>
        <w:t>.........</w:t>
      </w:r>
      <w:r w:rsidR="00A35A42" w:rsidRPr="000947F9">
        <w:rPr>
          <w:rFonts w:ascii="Arabic Typesetting" w:hAnsi="Arabic Typesetting" w:cs="Arabic Typesetting" w:hint="cs"/>
          <w:sz w:val="52"/>
          <w:szCs w:val="52"/>
          <w:rtl/>
          <w:lang w:bidi="ar-EG"/>
        </w:rPr>
        <w:t>104</w:t>
      </w:r>
    </w:p>
    <w:p w:rsidR="00760B10" w:rsidRPr="000947F9" w:rsidRDefault="00760B10" w:rsidP="0094335B">
      <w:pPr>
        <w:jc w:val="both"/>
        <w:rPr>
          <w:rFonts w:ascii="Arabic Typesetting" w:hAnsi="Arabic Typesetting" w:cs="Arabic Typesetting"/>
          <w:sz w:val="52"/>
          <w:szCs w:val="52"/>
          <w:rtl/>
          <w:lang w:bidi="ar-EG"/>
        </w:rPr>
      </w:pPr>
      <w:r w:rsidRPr="000947F9">
        <w:rPr>
          <w:rFonts w:ascii="Arabic Typesetting" w:hAnsi="Arabic Typesetting" w:cs="Arabic Typesetting" w:hint="cs"/>
          <w:sz w:val="52"/>
          <w:szCs w:val="52"/>
          <w:rtl/>
          <w:lang w:bidi="ar-EG"/>
        </w:rPr>
        <w:t xml:space="preserve">11- </w:t>
      </w:r>
      <w:r w:rsidRPr="000947F9">
        <w:rPr>
          <w:rFonts w:ascii="Arabic Typesetting" w:hAnsi="Arabic Typesetting" w:cs="Arabic Typesetting"/>
          <w:sz w:val="52"/>
          <w:szCs w:val="52"/>
          <w:rtl/>
          <w:lang w:bidi="ar-EG"/>
        </w:rPr>
        <w:t xml:space="preserve">الصّبر </w:t>
      </w:r>
      <w:r w:rsidR="0094335B" w:rsidRPr="000947F9">
        <w:rPr>
          <w:rFonts w:ascii="Arabic Typesetting" w:hAnsi="Arabic Typesetting" w:cs="Arabic Typesetting" w:hint="cs"/>
          <w:sz w:val="52"/>
          <w:szCs w:val="52"/>
          <w:rtl/>
          <w:lang w:bidi="ar-EG"/>
        </w:rPr>
        <w:t>.........................................</w:t>
      </w:r>
      <w:r w:rsidR="001A0021">
        <w:rPr>
          <w:rFonts w:ascii="Arabic Typesetting" w:hAnsi="Arabic Typesetting" w:cs="Arabic Typesetting" w:hint="cs"/>
          <w:sz w:val="52"/>
          <w:szCs w:val="52"/>
          <w:rtl/>
          <w:lang w:bidi="ar-EG"/>
        </w:rPr>
        <w:t>...........................</w:t>
      </w:r>
      <w:r w:rsidR="0094335B" w:rsidRPr="000947F9">
        <w:rPr>
          <w:rFonts w:ascii="Arabic Typesetting" w:hAnsi="Arabic Typesetting" w:cs="Arabic Typesetting" w:hint="cs"/>
          <w:sz w:val="52"/>
          <w:szCs w:val="52"/>
          <w:rtl/>
          <w:lang w:bidi="ar-EG"/>
        </w:rPr>
        <w:t>..............</w:t>
      </w:r>
      <w:r w:rsidR="001A0021">
        <w:rPr>
          <w:rFonts w:ascii="Arabic Typesetting" w:hAnsi="Arabic Typesetting" w:cs="Arabic Typesetting" w:hint="cs"/>
          <w:sz w:val="52"/>
          <w:szCs w:val="52"/>
          <w:rtl/>
          <w:lang w:bidi="ar-EG"/>
        </w:rPr>
        <w:t>111</w:t>
      </w:r>
    </w:p>
    <w:p w:rsidR="00760B10" w:rsidRPr="000947F9" w:rsidRDefault="00760B10" w:rsidP="0094335B">
      <w:pPr>
        <w:jc w:val="both"/>
        <w:rPr>
          <w:rFonts w:ascii="Arabic Typesetting" w:hAnsi="Arabic Typesetting" w:cs="Arabic Typesetting"/>
          <w:sz w:val="52"/>
          <w:szCs w:val="52"/>
          <w:rtl/>
          <w:lang w:bidi="ar-EG"/>
        </w:rPr>
      </w:pPr>
      <w:r w:rsidRPr="000947F9">
        <w:rPr>
          <w:rFonts w:ascii="Arabic Typesetting" w:hAnsi="Arabic Typesetting" w:cs="Arabic Typesetting" w:hint="cs"/>
          <w:sz w:val="52"/>
          <w:szCs w:val="52"/>
          <w:rtl/>
          <w:lang w:bidi="ar-EG"/>
        </w:rPr>
        <w:t xml:space="preserve">12- </w:t>
      </w:r>
      <w:r w:rsidRPr="000947F9">
        <w:rPr>
          <w:rFonts w:ascii="Arabic Typesetting" w:hAnsi="Arabic Typesetting" w:cs="Arabic Typesetting"/>
          <w:sz w:val="52"/>
          <w:szCs w:val="52"/>
          <w:rtl/>
          <w:lang w:bidi="ar-EG"/>
        </w:rPr>
        <w:t xml:space="preserve">الألفة </w:t>
      </w:r>
      <w:r w:rsidR="0094335B" w:rsidRPr="000947F9">
        <w:rPr>
          <w:rFonts w:ascii="Arabic Typesetting" w:hAnsi="Arabic Typesetting" w:cs="Arabic Typesetting" w:hint="cs"/>
          <w:sz w:val="52"/>
          <w:szCs w:val="52"/>
          <w:rtl/>
          <w:lang w:bidi="ar-EG"/>
        </w:rPr>
        <w:t>...............................................</w:t>
      </w:r>
      <w:r w:rsidR="001A0021">
        <w:rPr>
          <w:rFonts w:ascii="Arabic Typesetting" w:hAnsi="Arabic Typesetting" w:cs="Arabic Typesetting" w:hint="cs"/>
          <w:sz w:val="52"/>
          <w:szCs w:val="52"/>
          <w:rtl/>
          <w:lang w:bidi="ar-EG"/>
        </w:rPr>
        <w:t>...........................</w:t>
      </w:r>
      <w:r w:rsidR="0094335B" w:rsidRPr="000947F9">
        <w:rPr>
          <w:rFonts w:ascii="Arabic Typesetting" w:hAnsi="Arabic Typesetting" w:cs="Arabic Typesetting" w:hint="cs"/>
          <w:sz w:val="52"/>
          <w:szCs w:val="52"/>
          <w:rtl/>
          <w:lang w:bidi="ar-EG"/>
        </w:rPr>
        <w:t>........</w:t>
      </w:r>
      <w:r w:rsidR="001A0021">
        <w:rPr>
          <w:rFonts w:ascii="Arabic Typesetting" w:hAnsi="Arabic Typesetting" w:cs="Arabic Typesetting" w:hint="cs"/>
          <w:sz w:val="52"/>
          <w:szCs w:val="52"/>
          <w:rtl/>
          <w:lang w:bidi="ar-EG"/>
        </w:rPr>
        <w:t>119</w:t>
      </w:r>
    </w:p>
    <w:p w:rsidR="00760B10" w:rsidRPr="000947F9" w:rsidRDefault="00760B10" w:rsidP="0094335B">
      <w:pPr>
        <w:jc w:val="both"/>
        <w:rPr>
          <w:rFonts w:ascii="Arabic Typesetting" w:hAnsi="Arabic Typesetting" w:cs="Arabic Typesetting"/>
          <w:sz w:val="52"/>
          <w:szCs w:val="52"/>
          <w:rtl/>
          <w:lang w:bidi="ar-EG"/>
        </w:rPr>
      </w:pPr>
      <w:r w:rsidRPr="000947F9">
        <w:rPr>
          <w:rFonts w:ascii="Arabic Typesetting" w:hAnsi="Arabic Typesetting" w:cs="Arabic Typesetting" w:hint="cs"/>
          <w:sz w:val="52"/>
          <w:szCs w:val="52"/>
          <w:rtl/>
          <w:lang w:bidi="ar-EG"/>
        </w:rPr>
        <w:t xml:space="preserve">13- </w:t>
      </w:r>
      <w:r w:rsidRPr="000947F9">
        <w:rPr>
          <w:rFonts w:ascii="Arabic Typesetting" w:hAnsi="Arabic Typesetting" w:cs="Arabic Typesetting"/>
          <w:sz w:val="52"/>
          <w:szCs w:val="52"/>
          <w:rtl/>
          <w:lang w:bidi="ar-EG"/>
        </w:rPr>
        <w:t xml:space="preserve">القناعة </w:t>
      </w:r>
      <w:r w:rsidR="0094335B" w:rsidRPr="000947F9">
        <w:rPr>
          <w:rFonts w:ascii="Arabic Typesetting" w:hAnsi="Arabic Typesetting" w:cs="Arabic Typesetting" w:hint="cs"/>
          <w:sz w:val="52"/>
          <w:szCs w:val="52"/>
          <w:rtl/>
          <w:lang w:bidi="ar-EG"/>
        </w:rPr>
        <w:t>................................</w:t>
      </w:r>
      <w:r w:rsidR="001A0021">
        <w:rPr>
          <w:rFonts w:ascii="Arabic Typesetting" w:hAnsi="Arabic Typesetting" w:cs="Arabic Typesetting" w:hint="cs"/>
          <w:sz w:val="52"/>
          <w:szCs w:val="52"/>
          <w:rtl/>
          <w:lang w:bidi="ar-EG"/>
        </w:rPr>
        <w:t>..........................</w:t>
      </w:r>
      <w:r w:rsidR="0094335B" w:rsidRPr="000947F9">
        <w:rPr>
          <w:rFonts w:ascii="Arabic Typesetting" w:hAnsi="Arabic Typesetting" w:cs="Arabic Typesetting" w:hint="cs"/>
          <w:sz w:val="52"/>
          <w:szCs w:val="52"/>
          <w:rtl/>
          <w:lang w:bidi="ar-EG"/>
        </w:rPr>
        <w:t>.......................</w:t>
      </w:r>
      <w:r w:rsidR="001A0021">
        <w:rPr>
          <w:rFonts w:ascii="Arabic Typesetting" w:hAnsi="Arabic Typesetting" w:cs="Arabic Typesetting" w:hint="cs"/>
          <w:sz w:val="52"/>
          <w:szCs w:val="52"/>
          <w:rtl/>
          <w:lang w:bidi="ar-EG"/>
        </w:rPr>
        <w:t>125</w:t>
      </w:r>
    </w:p>
    <w:p w:rsidR="00760B10" w:rsidRPr="000947F9" w:rsidRDefault="00760B10" w:rsidP="0094335B">
      <w:pPr>
        <w:jc w:val="both"/>
        <w:rPr>
          <w:rFonts w:ascii="Arabic Typesetting" w:hAnsi="Arabic Typesetting" w:cs="Arabic Typesetting"/>
          <w:sz w:val="52"/>
          <w:szCs w:val="52"/>
          <w:rtl/>
          <w:lang w:bidi="ar-EG"/>
        </w:rPr>
      </w:pPr>
      <w:r w:rsidRPr="000947F9">
        <w:rPr>
          <w:rFonts w:ascii="Arabic Typesetting" w:hAnsi="Arabic Typesetting" w:cs="Arabic Typesetting" w:hint="cs"/>
          <w:sz w:val="52"/>
          <w:szCs w:val="52"/>
          <w:rtl/>
          <w:lang w:bidi="ar-EG"/>
        </w:rPr>
        <w:t xml:space="preserve">14- </w:t>
      </w:r>
      <w:r w:rsidRPr="000947F9">
        <w:rPr>
          <w:rFonts w:ascii="Arabic Typesetting" w:hAnsi="Arabic Typesetting" w:cs="Arabic Typesetting"/>
          <w:sz w:val="52"/>
          <w:szCs w:val="52"/>
          <w:rtl/>
          <w:lang w:bidi="ar-EG"/>
        </w:rPr>
        <w:t xml:space="preserve">العفّة </w:t>
      </w:r>
      <w:r w:rsidR="0094335B" w:rsidRPr="000947F9">
        <w:rPr>
          <w:rFonts w:ascii="Arabic Typesetting" w:hAnsi="Arabic Typesetting" w:cs="Arabic Typesetting" w:hint="cs"/>
          <w:sz w:val="52"/>
          <w:szCs w:val="52"/>
          <w:rtl/>
          <w:lang w:bidi="ar-EG"/>
        </w:rPr>
        <w:t>.....................................</w:t>
      </w:r>
      <w:r w:rsidR="001A0021">
        <w:rPr>
          <w:rFonts w:ascii="Arabic Typesetting" w:hAnsi="Arabic Typesetting" w:cs="Arabic Typesetting" w:hint="cs"/>
          <w:sz w:val="52"/>
          <w:szCs w:val="52"/>
          <w:rtl/>
          <w:lang w:bidi="ar-EG"/>
        </w:rPr>
        <w:t>............................</w:t>
      </w:r>
      <w:r w:rsidR="0094335B" w:rsidRPr="000947F9">
        <w:rPr>
          <w:rFonts w:ascii="Arabic Typesetting" w:hAnsi="Arabic Typesetting" w:cs="Arabic Typesetting" w:hint="cs"/>
          <w:sz w:val="52"/>
          <w:szCs w:val="52"/>
          <w:rtl/>
          <w:lang w:bidi="ar-EG"/>
        </w:rPr>
        <w:t>..................</w:t>
      </w:r>
      <w:r w:rsidR="001A0021">
        <w:rPr>
          <w:rFonts w:ascii="Arabic Typesetting" w:hAnsi="Arabic Typesetting" w:cs="Arabic Typesetting" w:hint="cs"/>
          <w:sz w:val="52"/>
          <w:szCs w:val="52"/>
          <w:rtl/>
          <w:lang w:bidi="ar-EG"/>
        </w:rPr>
        <w:t>129</w:t>
      </w:r>
    </w:p>
    <w:p w:rsidR="00760B10" w:rsidRPr="000947F9" w:rsidRDefault="00760B10" w:rsidP="0094335B">
      <w:pPr>
        <w:jc w:val="both"/>
        <w:rPr>
          <w:rFonts w:ascii="Arabic Typesetting" w:hAnsi="Arabic Typesetting" w:cs="Arabic Typesetting"/>
          <w:sz w:val="52"/>
          <w:szCs w:val="52"/>
          <w:rtl/>
          <w:lang w:bidi="ar-EG"/>
        </w:rPr>
      </w:pPr>
      <w:r w:rsidRPr="000947F9">
        <w:rPr>
          <w:rFonts w:ascii="Arabic Typesetting" w:hAnsi="Arabic Typesetting" w:cs="Arabic Typesetting" w:hint="cs"/>
          <w:sz w:val="52"/>
          <w:szCs w:val="52"/>
          <w:rtl/>
          <w:lang w:bidi="ar-EG"/>
        </w:rPr>
        <w:t xml:space="preserve">15- </w:t>
      </w:r>
      <w:r w:rsidRPr="000947F9">
        <w:rPr>
          <w:rFonts w:ascii="Arabic Typesetting" w:hAnsi="Arabic Typesetting" w:cs="Arabic Typesetting"/>
          <w:sz w:val="52"/>
          <w:szCs w:val="52"/>
          <w:rtl/>
          <w:lang w:bidi="ar-EG"/>
        </w:rPr>
        <w:t xml:space="preserve">الإحسان </w:t>
      </w:r>
      <w:r w:rsidR="0094335B" w:rsidRPr="000947F9">
        <w:rPr>
          <w:rFonts w:ascii="Arabic Typesetting" w:hAnsi="Arabic Typesetting" w:cs="Arabic Typesetting" w:hint="cs"/>
          <w:sz w:val="52"/>
          <w:szCs w:val="52"/>
          <w:rtl/>
          <w:lang w:bidi="ar-EG"/>
        </w:rPr>
        <w:t>.....................................</w:t>
      </w:r>
      <w:r w:rsidR="001A0021">
        <w:rPr>
          <w:rFonts w:ascii="Arabic Typesetting" w:hAnsi="Arabic Typesetting" w:cs="Arabic Typesetting" w:hint="cs"/>
          <w:sz w:val="52"/>
          <w:szCs w:val="52"/>
          <w:rtl/>
          <w:lang w:bidi="ar-EG"/>
        </w:rPr>
        <w:t>......................</w:t>
      </w:r>
      <w:r w:rsidR="0094335B" w:rsidRPr="000947F9">
        <w:rPr>
          <w:rFonts w:ascii="Arabic Typesetting" w:hAnsi="Arabic Typesetting" w:cs="Arabic Typesetting" w:hint="cs"/>
          <w:sz w:val="52"/>
          <w:szCs w:val="52"/>
          <w:rtl/>
          <w:lang w:bidi="ar-EG"/>
        </w:rPr>
        <w:t>..................</w:t>
      </w:r>
      <w:r w:rsidR="001A0021">
        <w:rPr>
          <w:rFonts w:ascii="Arabic Typesetting" w:hAnsi="Arabic Typesetting" w:cs="Arabic Typesetting" w:hint="cs"/>
          <w:sz w:val="52"/>
          <w:szCs w:val="52"/>
          <w:rtl/>
          <w:lang w:bidi="ar-EG"/>
        </w:rPr>
        <w:t>138</w:t>
      </w:r>
    </w:p>
    <w:p w:rsidR="00760B10" w:rsidRPr="000947F9" w:rsidRDefault="00760B10" w:rsidP="0094335B">
      <w:pPr>
        <w:jc w:val="both"/>
        <w:rPr>
          <w:rFonts w:ascii="Arabic Typesetting" w:hAnsi="Arabic Typesetting" w:cs="Arabic Typesetting"/>
          <w:sz w:val="52"/>
          <w:szCs w:val="52"/>
          <w:rtl/>
          <w:lang w:bidi="ar-EG"/>
        </w:rPr>
      </w:pPr>
      <w:r w:rsidRPr="000947F9">
        <w:rPr>
          <w:rFonts w:ascii="Arabic Typesetting" w:hAnsi="Arabic Typesetting" w:cs="Arabic Typesetting" w:hint="cs"/>
          <w:sz w:val="52"/>
          <w:szCs w:val="52"/>
          <w:rtl/>
          <w:lang w:bidi="ar-EG"/>
        </w:rPr>
        <w:t xml:space="preserve">16- </w:t>
      </w:r>
      <w:r w:rsidRPr="000947F9">
        <w:rPr>
          <w:rFonts w:ascii="Arabic Typesetting" w:hAnsi="Arabic Typesetting" w:cs="Arabic Typesetting"/>
          <w:sz w:val="52"/>
          <w:szCs w:val="52"/>
          <w:rtl/>
          <w:lang w:bidi="ar-EG"/>
        </w:rPr>
        <w:t xml:space="preserve">السّماحة </w:t>
      </w:r>
      <w:r w:rsidR="0094335B" w:rsidRPr="000947F9">
        <w:rPr>
          <w:rFonts w:ascii="Arabic Typesetting" w:hAnsi="Arabic Typesetting" w:cs="Arabic Typesetting" w:hint="cs"/>
          <w:sz w:val="52"/>
          <w:szCs w:val="52"/>
          <w:rtl/>
          <w:lang w:bidi="ar-EG"/>
        </w:rPr>
        <w:t>.........................................</w:t>
      </w:r>
      <w:r w:rsidR="001A0021">
        <w:rPr>
          <w:rFonts w:ascii="Arabic Typesetting" w:hAnsi="Arabic Typesetting" w:cs="Arabic Typesetting" w:hint="cs"/>
          <w:sz w:val="52"/>
          <w:szCs w:val="52"/>
          <w:rtl/>
          <w:lang w:bidi="ar-EG"/>
        </w:rPr>
        <w:t>........................</w:t>
      </w:r>
      <w:r w:rsidR="0094335B" w:rsidRPr="000947F9">
        <w:rPr>
          <w:rFonts w:ascii="Arabic Typesetting" w:hAnsi="Arabic Typesetting" w:cs="Arabic Typesetting" w:hint="cs"/>
          <w:sz w:val="52"/>
          <w:szCs w:val="52"/>
          <w:rtl/>
          <w:lang w:bidi="ar-EG"/>
        </w:rPr>
        <w:t>..............</w:t>
      </w:r>
      <w:r w:rsidR="001A0021">
        <w:rPr>
          <w:rFonts w:ascii="Arabic Typesetting" w:hAnsi="Arabic Typesetting" w:cs="Arabic Typesetting" w:hint="cs"/>
          <w:sz w:val="52"/>
          <w:szCs w:val="52"/>
          <w:rtl/>
          <w:lang w:bidi="ar-EG"/>
        </w:rPr>
        <w:t>155</w:t>
      </w:r>
    </w:p>
    <w:p w:rsidR="00FF33AC" w:rsidRPr="00AC5393" w:rsidRDefault="00FF33AC" w:rsidP="00FF33AC">
      <w:pPr>
        <w:widowControl w:val="0"/>
        <w:tabs>
          <w:tab w:val="left" w:pos="0"/>
        </w:tabs>
        <w:spacing w:line="192" w:lineRule="auto"/>
        <w:jc w:val="center"/>
        <w:rPr>
          <w:rFonts w:ascii="Lotus Linotype" w:hAnsi="Lotus Linotype" w:cs="Andalus"/>
          <w:b/>
          <w:bCs/>
          <w:sz w:val="56"/>
          <w:szCs w:val="56"/>
          <w:u w:val="single"/>
          <w:rtl/>
          <w:lang w:bidi="ar-EG"/>
        </w:rPr>
      </w:pPr>
      <w:r w:rsidRPr="00AC5393">
        <w:rPr>
          <w:rFonts w:ascii="Lotus Linotype" w:hAnsi="Lotus Linotype" w:cs="Andalus" w:hint="cs"/>
          <w:b/>
          <w:bCs/>
          <w:sz w:val="56"/>
          <w:szCs w:val="56"/>
          <w:u w:val="single"/>
          <w:rtl/>
          <w:lang w:bidi="ar-EG"/>
        </w:rPr>
        <w:lastRenderedPageBreak/>
        <w:t>الفهرس</w:t>
      </w:r>
    </w:p>
    <w:p w:rsidR="00760B10" w:rsidRPr="000947F9" w:rsidRDefault="00760B10" w:rsidP="0094335B">
      <w:pPr>
        <w:jc w:val="both"/>
        <w:rPr>
          <w:rFonts w:ascii="Arabic Typesetting" w:hAnsi="Arabic Typesetting" w:cs="Arabic Typesetting"/>
          <w:sz w:val="52"/>
          <w:szCs w:val="52"/>
          <w:rtl/>
          <w:lang w:bidi="ar-EG"/>
        </w:rPr>
      </w:pPr>
      <w:r w:rsidRPr="000947F9">
        <w:rPr>
          <w:rFonts w:ascii="Arabic Typesetting" w:hAnsi="Arabic Typesetting" w:cs="Arabic Typesetting" w:hint="cs"/>
          <w:sz w:val="52"/>
          <w:szCs w:val="52"/>
          <w:rtl/>
          <w:lang w:bidi="ar-EG"/>
        </w:rPr>
        <w:t xml:space="preserve">17- </w:t>
      </w:r>
      <w:r w:rsidRPr="000947F9">
        <w:rPr>
          <w:rFonts w:ascii="Arabic Typesetting" w:hAnsi="Arabic Typesetting" w:cs="Arabic Typesetting"/>
          <w:sz w:val="52"/>
          <w:szCs w:val="52"/>
          <w:rtl/>
          <w:lang w:bidi="ar-EG"/>
        </w:rPr>
        <w:t xml:space="preserve">الأمانة </w:t>
      </w:r>
      <w:r w:rsidR="0094335B" w:rsidRPr="000947F9">
        <w:rPr>
          <w:rFonts w:ascii="Arabic Typesetting" w:hAnsi="Arabic Typesetting" w:cs="Arabic Typesetting" w:hint="cs"/>
          <w:sz w:val="52"/>
          <w:szCs w:val="52"/>
          <w:rtl/>
          <w:lang w:bidi="ar-EG"/>
        </w:rPr>
        <w:t>...............................................</w:t>
      </w:r>
      <w:r w:rsidR="001A0021">
        <w:rPr>
          <w:rFonts w:ascii="Arabic Typesetting" w:hAnsi="Arabic Typesetting" w:cs="Arabic Typesetting" w:hint="cs"/>
          <w:sz w:val="52"/>
          <w:szCs w:val="52"/>
          <w:rtl/>
          <w:lang w:bidi="ar-EG"/>
        </w:rPr>
        <w:t>..........................</w:t>
      </w:r>
      <w:r w:rsidR="0094335B" w:rsidRPr="000947F9">
        <w:rPr>
          <w:rFonts w:ascii="Arabic Typesetting" w:hAnsi="Arabic Typesetting" w:cs="Arabic Typesetting" w:hint="cs"/>
          <w:sz w:val="52"/>
          <w:szCs w:val="52"/>
          <w:rtl/>
          <w:lang w:bidi="ar-EG"/>
        </w:rPr>
        <w:t>........</w:t>
      </w:r>
      <w:r w:rsidR="001A0021">
        <w:rPr>
          <w:rFonts w:ascii="Arabic Typesetting" w:hAnsi="Arabic Typesetting" w:cs="Arabic Typesetting" w:hint="cs"/>
          <w:sz w:val="52"/>
          <w:szCs w:val="52"/>
          <w:rtl/>
          <w:lang w:bidi="ar-EG"/>
        </w:rPr>
        <w:t>165</w:t>
      </w:r>
    </w:p>
    <w:p w:rsidR="00760B10" w:rsidRPr="000947F9" w:rsidRDefault="00760B10" w:rsidP="0094335B">
      <w:pPr>
        <w:jc w:val="both"/>
        <w:rPr>
          <w:rFonts w:ascii="Arabic Typesetting" w:hAnsi="Arabic Typesetting" w:cs="Arabic Typesetting"/>
          <w:sz w:val="52"/>
          <w:szCs w:val="52"/>
          <w:rtl/>
          <w:lang w:bidi="ar-EG"/>
        </w:rPr>
      </w:pPr>
      <w:r w:rsidRPr="000947F9">
        <w:rPr>
          <w:rFonts w:ascii="Arabic Typesetting" w:hAnsi="Arabic Typesetting" w:cs="Arabic Typesetting" w:hint="cs"/>
          <w:sz w:val="52"/>
          <w:szCs w:val="52"/>
          <w:rtl/>
          <w:lang w:bidi="ar-EG"/>
        </w:rPr>
        <w:t>18-</w:t>
      </w:r>
      <w:r w:rsidRPr="000947F9">
        <w:rPr>
          <w:rFonts w:ascii="Arabic Typesetting" w:hAnsi="Arabic Typesetting" w:cs="Arabic Typesetting"/>
          <w:sz w:val="52"/>
          <w:szCs w:val="52"/>
          <w:rtl/>
          <w:lang w:bidi="ar-EG"/>
        </w:rPr>
        <w:t xml:space="preserve">الشكر على المعروف </w:t>
      </w:r>
      <w:r w:rsidR="0094335B" w:rsidRPr="000947F9">
        <w:rPr>
          <w:rFonts w:ascii="Arabic Typesetting" w:hAnsi="Arabic Typesetting" w:cs="Arabic Typesetting" w:hint="cs"/>
          <w:sz w:val="52"/>
          <w:szCs w:val="52"/>
          <w:rtl/>
          <w:lang w:bidi="ar-EG"/>
        </w:rPr>
        <w:t>.............................................</w:t>
      </w:r>
      <w:r w:rsidR="001A0021">
        <w:rPr>
          <w:rFonts w:ascii="Arabic Typesetting" w:hAnsi="Arabic Typesetting" w:cs="Arabic Typesetting" w:hint="cs"/>
          <w:sz w:val="52"/>
          <w:szCs w:val="52"/>
          <w:rtl/>
          <w:lang w:bidi="ar-EG"/>
        </w:rPr>
        <w:t>.........</w:t>
      </w:r>
      <w:r w:rsidR="0094335B" w:rsidRPr="000947F9">
        <w:rPr>
          <w:rFonts w:ascii="Arabic Typesetting" w:hAnsi="Arabic Typesetting" w:cs="Arabic Typesetting" w:hint="cs"/>
          <w:sz w:val="52"/>
          <w:szCs w:val="52"/>
          <w:rtl/>
          <w:lang w:bidi="ar-EG"/>
        </w:rPr>
        <w:t>..........</w:t>
      </w:r>
      <w:r w:rsidR="001A0021">
        <w:rPr>
          <w:rFonts w:ascii="Arabic Typesetting" w:hAnsi="Arabic Typesetting" w:cs="Arabic Typesetting" w:hint="cs"/>
          <w:sz w:val="52"/>
          <w:szCs w:val="52"/>
          <w:rtl/>
          <w:lang w:bidi="ar-EG"/>
        </w:rPr>
        <w:t>171</w:t>
      </w:r>
    </w:p>
    <w:p w:rsidR="00760B10" w:rsidRPr="000947F9" w:rsidRDefault="00760B10" w:rsidP="0094335B">
      <w:pPr>
        <w:jc w:val="both"/>
        <w:rPr>
          <w:rFonts w:ascii="Arabic Typesetting" w:hAnsi="Arabic Typesetting" w:cs="Arabic Typesetting"/>
          <w:sz w:val="52"/>
          <w:szCs w:val="52"/>
          <w:rtl/>
          <w:lang w:bidi="ar-EG"/>
        </w:rPr>
      </w:pPr>
      <w:r w:rsidRPr="000947F9">
        <w:rPr>
          <w:rFonts w:ascii="Arabic Typesetting" w:hAnsi="Arabic Typesetting" w:cs="Arabic Typesetting" w:hint="cs"/>
          <w:sz w:val="52"/>
          <w:szCs w:val="52"/>
          <w:rtl/>
          <w:lang w:bidi="ar-EG"/>
        </w:rPr>
        <w:t xml:space="preserve">19- </w:t>
      </w:r>
      <w:r w:rsidRPr="000947F9">
        <w:rPr>
          <w:rFonts w:ascii="Arabic Typesetting" w:hAnsi="Arabic Typesetting" w:cs="Arabic Typesetting"/>
          <w:sz w:val="52"/>
          <w:szCs w:val="52"/>
          <w:rtl/>
          <w:lang w:bidi="ar-EG"/>
        </w:rPr>
        <w:t xml:space="preserve">كظم الغيظ </w:t>
      </w:r>
      <w:r w:rsidR="0094335B" w:rsidRPr="000947F9">
        <w:rPr>
          <w:rFonts w:ascii="Arabic Typesetting" w:hAnsi="Arabic Typesetting" w:cs="Arabic Typesetting" w:hint="cs"/>
          <w:sz w:val="52"/>
          <w:szCs w:val="52"/>
          <w:rtl/>
          <w:lang w:bidi="ar-EG"/>
        </w:rPr>
        <w:t>...............................................</w:t>
      </w:r>
      <w:r w:rsidR="0053291F">
        <w:rPr>
          <w:rFonts w:ascii="Arabic Typesetting" w:hAnsi="Arabic Typesetting" w:cs="Arabic Typesetting" w:hint="cs"/>
          <w:sz w:val="52"/>
          <w:szCs w:val="52"/>
          <w:rtl/>
          <w:lang w:bidi="ar-EG"/>
        </w:rPr>
        <w:t>....................</w:t>
      </w:r>
      <w:r w:rsidR="0094335B" w:rsidRPr="000947F9">
        <w:rPr>
          <w:rFonts w:ascii="Arabic Typesetting" w:hAnsi="Arabic Typesetting" w:cs="Arabic Typesetting" w:hint="cs"/>
          <w:sz w:val="52"/>
          <w:szCs w:val="52"/>
          <w:rtl/>
          <w:lang w:bidi="ar-EG"/>
        </w:rPr>
        <w:t>........</w:t>
      </w:r>
      <w:r w:rsidR="0053291F">
        <w:rPr>
          <w:rFonts w:ascii="Arabic Typesetting" w:hAnsi="Arabic Typesetting" w:cs="Arabic Typesetting" w:hint="cs"/>
          <w:sz w:val="52"/>
          <w:szCs w:val="52"/>
          <w:rtl/>
          <w:lang w:bidi="ar-EG"/>
        </w:rPr>
        <w:t>179</w:t>
      </w:r>
    </w:p>
    <w:p w:rsidR="00760B10" w:rsidRPr="000947F9" w:rsidRDefault="00760B10" w:rsidP="0094335B">
      <w:pPr>
        <w:jc w:val="both"/>
        <w:rPr>
          <w:rFonts w:ascii="Arabic Typesetting" w:hAnsi="Arabic Typesetting" w:cs="Arabic Typesetting"/>
          <w:sz w:val="52"/>
          <w:szCs w:val="52"/>
          <w:rtl/>
          <w:lang w:bidi="ar-EG"/>
        </w:rPr>
      </w:pPr>
      <w:r w:rsidRPr="000947F9">
        <w:rPr>
          <w:rFonts w:ascii="Arabic Typesetting" w:hAnsi="Arabic Typesetting" w:cs="Arabic Typesetting" w:hint="cs"/>
          <w:sz w:val="52"/>
          <w:szCs w:val="52"/>
          <w:rtl/>
          <w:lang w:bidi="ar-EG"/>
        </w:rPr>
        <w:t>20- بر</w:t>
      </w:r>
      <w:r w:rsidRPr="000947F9">
        <w:rPr>
          <w:rFonts w:ascii="Arabic Typesetting" w:hAnsi="Arabic Typesetting" w:cs="Arabic Typesetting"/>
          <w:sz w:val="52"/>
          <w:szCs w:val="52"/>
          <w:rtl/>
          <w:lang w:bidi="ar-EG"/>
        </w:rPr>
        <w:t xml:space="preserve"> الوالدين </w:t>
      </w:r>
      <w:r w:rsidR="0094335B" w:rsidRPr="000947F9">
        <w:rPr>
          <w:rFonts w:ascii="Arabic Typesetting" w:hAnsi="Arabic Typesetting" w:cs="Arabic Typesetting" w:hint="cs"/>
          <w:sz w:val="52"/>
          <w:szCs w:val="52"/>
          <w:rtl/>
          <w:lang w:bidi="ar-EG"/>
        </w:rPr>
        <w:t>.....................................</w:t>
      </w:r>
      <w:r w:rsidR="0053291F">
        <w:rPr>
          <w:rFonts w:ascii="Arabic Typesetting" w:hAnsi="Arabic Typesetting" w:cs="Arabic Typesetting" w:hint="cs"/>
          <w:sz w:val="52"/>
          <w:szCs w:val="52"/>
          <w:rtl/>
          <w:lang w:bidi="ar-EG"/>
        </w:rPr>
        <w:t>....................</w:t>
      </w:r>
      <w:r w:rsidR="0094335B" w:rsidRPr="000947F9">
        <w:rPr>
          <w:rFonts w:ascii="Arabic Typesetting" w:hAnsi="Arabic Typesetting" w:cs="Arabic Typesetting" w:hint="cs"/>
          <w:sz w:val="52"/>
          <w:szCs w:val="52"/>
          <w:rtl/>
          <w:lang w:bidi="ar-EG"/>
        </w:rPr>
        <w:t>..................</w:t>
      </w:r>
      <w:r w:rsidR="0053291F">
        <w:rPr>
          <w:rFonts w:ascii="Arabic Typesetting" w:hAnsi="Arabic Typesetting" w:cs="Arabic Typesetting" w:hint="cs"/>
          <w:sz w:val="52"/>
          <w:szCs w:val="52"/>
          <w:rtl/>
          <w:lang w:bidi="ar-EG"/>
        </w:rPr>
        <w:t>188</w:t>
      </w:r>
    </w:p>
    <w:p w:rsidR="00760B10" w:rsidRPr="000947F9" w:rsidRDefault="00760B10" w:rsidP="0094335B">
      <w:pPr>
        <w:jc w:val="both"/>
        <w:rPr>
          <w:rFonts w:ascii="Arabic Typesetting" w:hAnsi="Arabic Typesetting" w:cs="Arabic Typesetting"/>
          <w:sz w:val="52"/>
          <w:szCs w:val="52"/>
          <w:rtl/>
          <w:lang w:bidi="ar-EG"/>
        </w:rPr>
      </w:pPr>
      <w:r w:rsidRPr="000947F9">
        <w:rPr>
          <w:rFonts w:ascii="Arabic Typesetting" w:hAnsi="Arabic Typesetting" w:cs="Arabic Typesetting" w:hint="cs"/>
          <w:sz w:val="52"/>
          <w:szCs w:val="52"/>
          <w:rtl/>
          <w:lang w:bidi="ar-EG"/>
        </w:rPr>
        <w:t xml:space="preserve">21- </w:t>
      </w:r>
      <w:r w:rsidRPr="000947F9">
        <w:rPr>
          <w:rFonts w:ascii="Arabic Typesetting" w:hAnsi="Arabic Typesetting" w:cs="Arabic Typesetting"/>
          <w:sz w:val="52"/>
          <w:szCs w:val="52"/>
          <w:rtl/>
          <w:lang w:bidi="ar-EG"/>
        </w:rPr>
        <w:t xml:space="preserve">صلة الرّحم </w:t>
      </w:r>
      <w:r w:rsidR="0094335B" w:rsidRPr="000947F9">
        <w:rPr>
          <w:rFonts w:ascii="Arabic Typesetting" w:hAnsi="Arabic Typesetting" w:cs="Arabic Typesetting" w:hint="cs"/>
          <w:sz w:val="52"/>
          <w:szCs w:val="52"/>
          <w:rtl/>
          <w:lang w:bidi="ar-EG"/>
        </w:rPr>
        <w:t>......................................</w:t>
      </w:r>
      <w:r w:rsidR="0053291F">
        <w:rPr>
          <w:rFonts w:ascii="Arabic Typesetting" w:hAnsi="Arabic Typesetting" w:cs="Arabic Typesetting" w:hint="cs"/>
          <w:sz w:val="52"/>
          <w:szCs w:val="52"/>
          <w:rtl/>
          <w:lang w:bidi="ar-EG"/>
        </w:rPr>
        <w:t>.....................</w:t>
      </w:r>
      <w:r w:rsidR="0094335B" w:rsidRPr="000947F9">
        <w:rPr>
          <w:rFonts w:ascii="Arabic Typesetting" w:hAnsi="Arabic Typesetting" w:cs="Arabic Typesetting" w:hint="cs"/>
          <w:sz w:val="52"/>
          <w:szCs w:val="52"/>
          <w:rtl/>
          <w:lang w:bidi="ar-EG"/>
        </w:rPr>
        <w:t>.................</w:t>
      </w:r>
      <w:r w:rsidR="0053291F">
        <w:rPr>
          <w:rFonts w:ascii="Arabic Typesetting" w:hAnsi="Arabic Typesetting" w:cs="Arabic Typesetting" w:hint="cs"/>
          <w:sz w:val="52"/>
          <w:szCs w:val="52"/>
          <w:rtl/>
          <w:lang w:bidi="ar-EG"/>
        </w:rPr>
        <w:t>193</w:t>
      </w:r>
    </w:p>
    <w:p w:rsidR="00760B10" w:rsidRPr="000947F9" w:rsidRDefault="00760B10" w:rsidP="0094335B">
      <w:pPr>
        <w:jc w:val="both"/>
        <w:rPr>
          <w:rFonts w:ascii="Arabic Typesetting" w:hAnsi="Arabic Typesetting" w:cs="Arabic Typesetting"/>
          <w:sz w:val="52"/>
          <w:szCs w:val="52"/>
          <w:rtl/>
          <w:lang w:bidi="ar-EG"/>
        </w:rPr>
      </w:pPr>
      <w:r w:rsidRPr="000947F9">
        <w:rPr>
          <w:rFonts w:ascii="Arabic Typesetting" w:hAnsi="Arabic Typesetting" w:cs="Arabic Typesetting" w:hint="cs"/>
          <w:sz w:val="52"/>
          <w:szCs w:val="52"/>
          <w:rtl/>
          <w:lang w:bidi="ar-EG"/>
        </w:rPr>
        <w:t xml:space="preserve">22- </w:t>
      </w:r>
      <w:r w:rsidRPr="000947F9">
        <w:rPr>
          <w:rFonts w:ascii="Arabic Typesetting" w:hAnsi="Arabic Typesetting" w:cs="Arabic Typesetting"/>
          <w:sz w:val="52"/>
          <w:szCs w:val="52"/>
          <w:rtl/>
          <w:lang w:bidi="ar-EG"/>
        </w:rPr>
        <w:t xml:space="preserve">إغاثة الملهوف </w:t>
      </w:r>
      <w:r w:rsidR="0094335B" w:rsidRPr="000947F9">
        <w:rPr>
          <w:rFonts w:ascii="Arabic Typesetting" w:hAnsi="Arabic Typesetting" w:cs="Arabic Typesetting" w:hint="cs"/>
          <w:sz w:val="52"/>
          <w:szCs w:val="52"/>
          <w:rtl/>
          <w:lang w:bidi="ar-EG"/>
        </w:rPr>
        <w:t>.........................................</w:t>
      </w:r>
      <w:r w:rsidR="0053291F">
        <w:rPr>
          <w:rFonts w:ascii="Arabic Typesetting" w:hAnsi="Arabic Typesetting" w:cs="Arabic Typesetting" w:hint="cs"/>
          <w:sz w:val="52"/>
          <w:szCs w:val="52"/>
          <w:rtl/>
          <w:lang w:bidi="ar-EG"/>
        </w:rPr>
        <w:t>.................</w:t>
      </w:r>
      <w:r w:rsidR="0094335B" w:rsidRPr="000947F9">
        <w:rPr>
          <w:rFonts w:ascii="Arabic Typesetting" w:hAnsi="Arabic Typesetting" w:cs="Arabic Typesetting" w:hint="cs"/>
          <w:sz w:val="52"/>
          <w:szCs w:val="52"/>
          <w:rtl/>
          <w:lang w:bidi="ar-EG"/>
        </w:rPr>
        <w:t>..............</w:t>
      </w:r>
      <w:r w:rsidR="0053291F">
        <w:rPr>
          <w:rFonts w:ascii="Arabic Typesetting" w:hAnsi="Arabic Typesetting" w:cs="Arabic Typesetting" w:hint="cs"/>
          <w:sz w:val="52"/>
          <w:szCs w:val="52"/>
          <w:rtl/>
          <w:lang w:bidi="ar-EG"/>
        </w:rPr>
        <w:t>199</w:t>
      </w:r>
    </w:p>
    <w:p w:rsidR="00760B10" w:rsidRPr="000947F9" w:rsidRDefault="00760B10" w:rsidP="0094335B">
      <w:pPr>
        <w:jc w:val="both"/>
        <w:rPr>
          <w:rFonts w:ascii="Arabic Typesetting" w:hAnsi="Arabic Typesetting" w:cs="Arabic Typesetting"/>
          <w:sz w:val="52"/>
          <w:szCs w:val="52"/>
          <w:rtl/>
          <w:lang w:bidi="ar-EG"/>
        </w:rPr>
      </w:pPr>
      <w:r w:rsidRPr="000947F9">
        <w:rPr>
          <w:rFonts w:ascii="Arabic Typesetting" w:hAnsi="Arabic Typesetting" w:cs="Arabic Typesetting" w:hint="cs"/>
          <w:sz w:val="52"/>
          <w:szCs w:val="52"/>
          <w:rtl/>
          <w:lang w:bidi="ar-EG"/>
        </w:rPr>
        <w:t xml:space="preserve">23- </w:t>
      </w:r>
      <w:r w:rsidRPr="000947F9">
        <w:rPr>
          <w:rFonts w:ascii="Arabic Typesetting" w:hAnsi="Arabic Typesetting" w:cs="Arabic Typesetting"/>
          <w:sz w:val="52"/>
          <w:szCs w:val="52"/>
          <w:rtl/>
          <w:lang w:bidi="ar-EG"/>
        </w:rPr>
        <w:t xml:space="preserve">الإحسان إلى الجار </w:t>
      </w:r>
      <w:r w:rsidR="0094335B" w:rsidRPr="000947F9">
        <w:rPr>
          <w:rFonts w:ascii="Arabic Typesetting" w:hAnsi="Arabic Typesetting" w:cs="Arabic Typesetting" w:hint="cs"/>
          <w:sz w:val="52"/>
          <w:szCs w:val="52"/>
          <w:rtl/>
          <w:lang w:bidi="ar-EG"/>
        </w:rPr>
        <w:t>............................................</w:t>
      </w:r>
      <w:r w:rsidR="0053291F">
        <w:rPr>
          <w:rFonts w:ascii="Arabic Typesetting" w:hAnsi="Arabic Typesetting" w:cs="Arabic Typesetting" w:hint="cs"/>
          <w:sz w:val="52"/>
          <w:szCs w:val="52"/>
          <w:rtl/>
          <w:lang w:bidi="ar-EG"/>
        </w:rPr>
        <w:t>..........</w:t>
      </w:r>
      <w:r w:rsidR="0094335B" w:rsidRPr="000947F9">
        <w:rPr>
          <w:rFonts w:ascii="Arabic Typesetting" w:hAnsi="Arabic Typesetting" w:cs="Arabic Typesetting" w:hint="cs"/>
          <w:sz w:val="52"/>
          <w:szCs w:val="52"/>
          <w:rtl/>
          <w:lang w:bidi="ar-EG"/>
        </w:rPr>
        <w:t>...........</w:t>
      </w:r>
      <w:r w:rsidR="0053291F">
        <w:rPr>
          <w:rFonts w:ascii="Arabic Typesetting" w:hAnsi="Arabic Typesetting" w:cs="Arabic Typesetting" w:hint="cs"/>
          <w:sz w:val="52"/>
          <w:szCs w:val="52"/>
          <w:rtl/>
          <w:lang w:bidi="ar-EG"/>
        </w:rPr>
        <w:t>202</w:t>
      </w:r>
    </w:p>
    <w:p w:rsidR="00760B10" w:rsidRPr="000947F9" w:rsidRDefault="00760B10" w:rsidP="0094335B">
      <w:pPr>
        <w:jc w:val="both"/>
        <w:rPr>
          <w:rFonts w:ascii="Arabic Typesetting" w:hAnsi="Arabic Typesetting" w:cs="Arabic Typesetting"/>
          <w:sz w:val="52"/>
          <w:szCs w:val="52"/>
          <w:rtl/>
          <w:lang w:bidi="ar-EG"/>
        </w:rPr>
      </w:pPr>
      <w:r w:rsidRPr="000947F9">
        <w:rPr>
          <w:rFonts w:ascii="Arabic Typesetting" w:hAnsi="Arabic Typesetting" w:cs="Arabic Typesetting" w:hint="cs"/>
          <w:sz w:val="52"/>
          <w:szCs w:val="52"/>
          <w:rtl/>
          <w:lang w:bidi="ar-EG"/>
        </w:rPr>
        <w:t xml:space="preserve">24- </w:t>
      </w:r>
      <w:r w:rsidRPr="000947F9">
        <w:rPr>
          <w:rFonts w:ascii="Arabic Typesetting" w:hAnsi="Arabic Typesetting" w:cs="Arabic Typesetting"/>
          <w:sz w:val="52"/>
          <w:szCs w:val="52"/>
          <w:rtl/>
          <w:lang w:bidi="ar-EG"/>
        </w:rPr>
        <w:t xml:space="preserve">حفظ مال اليتيم ورعايته </w:t>
      </w:r>
      <w:r w:rsidR="0094335B" w:rsidRPr="000947F9">
        <w:rPr>
          <w:rFonts w:ascii="Arabic Typesetting" w:hAnsi="Arabic Typesetting" w:cs="Arabic Typesetting" w:hint="cs"/>
          <w:sz w:val="52"/>
          <w:szCs w:val="52"/>
          <w:rtl/>
          <w:lang w:bidi="ar-EG"/>
        </w:rPr>
        <w:t>.........................</w:t>
      </w:r>
      <w:r w:rsidR="0053291F">
        <w:rPr>
          <w:rFonts w:ascii="Arabic Typesetting" w:hAnsi="Arabic Typesetting" w:cs="Arabic Typesetting" w:hint="cs"/>
          <w:sz w:val="52"/>
          <w:szCs w:val="52"/>
          <w:rtl/>
          <w:lang w:bidi="ar-EG"/>
        </w:rPr>
        <w:t>...</w:t>
      </w:r>
      <w:r w:rsidR="0094335B" w:rsidRPr="000947F9">
        <w:rPr>
          <w:rFonts w:ascii="Arabic Typesetting" w:hAnsi="Arabic Typesetting" w:cs="Arabic Typesetting" w:hint="cs"/>
          <w:sz w:val="52"/>
          <w:szCs w:val="52"/>
          <w:rtl/>
          <w:lang w:bidi="ar-EG"/>
        </w:rPr>
        <w:t>..............................</w:t>
      </w:r>
      <w:r w:rsidR="0053291F">
        <w:rPr>
          <w:rFonts w:ascii="Arabic Typesetting" w:hAnsi="Arabic Typesetting" w:cs="Arabic Typesetting" w:hint="cs"/>
          <w:sz w:val="52"/>
          <w:szCs w:val="52"/>
          <w:rtl/>
          <w:lang w:bidi="ar-EG"/>
        </w:rPr>
        <w:t>207</w:t>
      </w:r>
    </w:p>
    <w:p w:rsidR="00760B10" w:rsidRPr="000947F9" w:rsidRDefault="00760B10" w:rsidP="0094335B">
      <w:pPr>
        <w:jc w:val="both"/>
        <w:rPr>
          <w:rFonts w:ascii="Arabic Typesetting" w:hAnsi="Arabic Typesetting" w:cs="Arabic Typesetting"/>
          <w:sz w:val="52"/>
          <w:szCs w:val="52"/>
          <w:rtl/>
          <w:lang w:bidi="ar-EG"/>
        </w:rPr>
      </w:pPr>
      <w:r w:rsidRPr="000947F9">
        <w:rPr>
          <w:rFonts w:ascii="Arabic Typesetting" w:hAnsi="Arabic Typesetting" w:cs="Arabic Typesetting" w:hint="cs"/>
          <w:sz w:val="52"/>
          <w:szCs w:val="52"/>
          <w:rtl/>
          <w:lang w:bidi="ar-EG"/>
        </w:rPr>
        <w:t xml:space="preserve">25- </w:t>
      </w:r>
      <w:r w:rsidRPr="000947F9">
        <w:rPr>
          <w:rFonts w:ascii="Arabic Typesetting" w:hAnsi="Arabic Typesetting" w:cs="Arabic Typesetting"/>
          <w:sz w:val="52"/>
          <w:szCs w:val="52"/>
          <w:rtl/>
          <w:lang w:bidi="ar-EG"/>
        </w:rPr>
        <w:t xml:space="preserve">رحمة الصغير </w:t>
      </w:r>
      <w:r w:rsidR="0094335B" w:rsidRPr="000947F9">
        <w:rPr>
          <w:rFonts w:ascii="Arabic Typesetting" w:hAnsi="Arabic Typesetting" w:cs="Arabic Typesetting" w:hint="cs"/>
          <w:sz w:val="52"/>
          <w:szCs w:val="52"/>
          <w:rtl/>
          <w:lang w:bidi="ar-EG"/>
        </w:rPr>
        <w:t>.........................................</w:t>
      </w:r>
      <w:r w:rsidR="0053291F">
        <w:rPr>
          <w:rFonts w:ascii="Arabic Typesetting" w:hAnsi="Arabic Typesetting" w:cs="Arabic Typesetting" w:hint="cs"/>
          <w:sz w:val="52"/>
          <w:szCs w:val="52"/>
          <w:rtl/>
          <w:lang w:bidi="ar-EG"/>
        </w:rPr>
        <w:t>..................</w:t>
      </w:r>
      <w:r w:rsidR="0094335B" w:rsidRPr="000947F9">
        <w:rPr>
          <w:rFonts w:ascii="Arabic Typesetting" w:hAnsi="Arabic Typesetting" w:cs="Arabic Typesetting" w:hint="cs"/>
          <w:sz w:val="52"/>
          <w:szCs w:val="52"/>
          <w:rtl/>
          <w:lang w:bidi="ar-EG"/>
        </w:rPr>
        <w:t>..............</w:t>
      </w:r>
      <w:r w:rsidR="0053291F">
        <w:rPr>
          <w:rFonts w:ascii="Arabic Typesetting" w:hAnsi="Arabic Typesetting" w:cs="Arabic Typesetting" w:hint="cs"/>
          <w:sz w:val="52"/>
          <w:szCs w:val="52"/>
          <w:rtl/>
          <w:lang w:bidi="ar-EG"/>
        </w:rPr>
        <w:t>210</w:t>
      </w:r>
    </w:p>
    <w:p w:rsidR="00760B10" w:rsidRPr="000947F9" w:rsidRDefault="00760B10" w:rsidP="0094335B">
      <w:pPr>
        <w:jc w:val="both"/>
        <w:rPr>
          <w:rFonts w:ascii="Arabic Typesetting" w:hAnsi="Arabic Typesetting" w:cs="Arabic Typesetting"/>
          <w:sz w:val="52"/>
          <w:szCs w:val="52"/>
          <w:rtl/>
          <w:lang w:bidi="ar-EG"/>
        </w:rPr>
      </w:pPr>
      <w:r w:rsidRPr="000947F9">
        <w:rPr>
          <w:rFonts w:ascii="Arabic Typesetting" w:hAnsi="Arabic Typesetting" w:cs="Arabic Typesetting" w:hint="cs"/>
          <w:sz w:val="52"/>
          <w:szCs w:val="52"/>
          <w:rtl/>
          <w:lang w:bidi="ar-EG"/>
        </w:rPr>
        <w:t xml:space="preserve">26- </w:t>
      </w:r>
      <w:r w:rsidRPr="000947F9">
        <w:rPr>
          <w:rFonts w:ascii="Arabic Typesetting" w:hAnsi="Arabic Typesetting" w:cs="Arabic Typesetting"/>
          <w:sz w:val="52"/>
          <w:szCs w:val="52"/>
          <w:rtl/>
          <w:lang w:bidi="ar-EG"/>
        </w:rPr>
        <w:t xml:space="preserve">احترام الكبير </w:t>
      </w:r>
      <w:r w:rsidR="0094335B" w:rsidRPr="000947F9">
        <w:rPr>
          <w:rFonts w:ascii="Arabic Typesetting" w:hAnsi="Arabic Typesetting" w:cs="Arabic Typesetting" w:hint="cs"/>
          <w:sz w:val="52"/>
          <w:szCs w:val="52"/>
          <w:rtl/>
          <w:lang w:bidi="ar-EG"/>
        </w:rPr>
        <w:t>........................................</w:t>
      </w:r>
      <w:r w:rsidR="0053291F">
        <w:rPr>
          <w:rFonts w:ascii="Arabic Typesetting" w:hAnsi="Arabic Typesetting" w:cs="Arabic Typesetting" w:hint="cs"/>
          <w:sz w:val="52"/>
          <w:szCs w:val="52"/>
          <w:rtl/>
          <w:lang w:bidi="ar-EG"/>
        </w:rPr>
        <w:t>..................</w:t>
      </w:r>
      <w:r w:rsidR="0094335B" w:rsidRPr="000947F9">
        <w:rPr>
          <w:rFonts w:ascii="Arabic Typesetting" w:hAnsi="Arabic Typesetting" w:cs="Arabic Typesetting" w:hint="cs"/>
          <w:sz w:val="52"/>
          <w:szCs w:val="52"/>
          <w:rtl/>
          <w:lang w:bidi="ar-EG"/>
        </w:rPr>
        <w:t>...............</w:t>
      </w:r>
      <w:r w:rsidR="0053291F">
        <w:rPr>
          <w:rFonts w:ascii="Arabic Typesetting" w:hAnsi="Arabic Typesetting" w:cs="Arabic Typesetting" w:hint="cs"/>
          <w:sz w:val="52"/>
          <w:szCs w:val="52"/>
          <w:rtl/>
          <w:lang w:bidi="ar-EG"/>
        </w:rPr>
        <w:t>213</w:t>
      </w:r>
    </w:p>
    <w:p w:rsidR="00760B10" w:rsidRPr="000947F9" w:rsidRDefault="00760B10" w:rsidP="0094335B">
      <w:pPr>
        <w:jc w:val="both"/>
        <w:rPr>
          <w:rFonts w:ascii="Arabic Typesetting" w:hAnsi="Arabic Typesetting" w:cs="Arabic Typesetting"/>
          <w:sz w:val="52"/>
          <w:szCs w:val="52"/>
          <w:rtl/>
          <w:lang w:bidi="ar-EG"/>
        </w:rPr>
      </w:pPr>
      <w:r w:rsidRPr="000947F9">
        <w:rPr>
          <w:rFonts w:ascii="Arabic Typesetting" w:hAnsi="Arabic Typesetting" w:cs="Arabic Typesetting" w:hint="cs"/>
          <w:sz w:val="52"/>
          <w:szCs w:val="52"/>
          <w:rtl/>
          <w:lang w:bidi="ar-EG"/>
        </w:rPr>
        <w:t>27-</w:t>
      </w:r>
      <w:r w:rsidRPr="000947F9">
        <w:rPr>
          <w:rFonts w:ascii="Arabic Typesetting" w:hAnsi="Arabic Typesetting" w:cs="Arabic Typesetting"/>
          <w:sz w:val="52"/>
          <w:szCs w:val="52"/>
          <w:rtl/>
          <w:lang w:bidi="ar-EG"/>
        </w:rPr>
        <w:t xml:space="preserve">الرّفق بالخدم </w:t>
      </w:r>
      <w:r w:rsidR="0094335B" w:rsidRPr="000947F9">
        <w:rPr>
          <w:rFonts w:ascii="Arabic Typesetting" w:hAnsi="Arabic Typesetting" w:cs="Arabic Typesetting" w:hint="cs"/>
          <w:sz w:val="52"/>
          <w:szCs w:val="52"/>
          <w:rtl/>
          <w:lang w:bidi="ar-EG"/>
        </w:rPr>
        <w:t>.............................</w:t>
      </w:r>
      <w:r w:rsidR="0053291F">
        <w:rPr>
          <w:rFonts w:ascii="Arabic Typesetting" w:hAnsi="Arabic Typesetting" w:cs="Arabic Typesetting" w:hint="cs"/>
          <w:sz w:val="52"/>
          <w:szCs w:val="52"/>
          <w:rtl/>
          <w:lang w:bidi="ar-EG"/>
        </w:rPr>
        <w:t>...................</w:t>
      </w:r>
      <w:r w:rsidR="0094335B" w:rsidRPr="000947F9">
        <w:rPr>
          <w:rFonts w:ascii="Arabic Typesetting" w:hAnsi="Arabic Typesetting" w:cs="Arabic Typesetting" w:hint="cs"/>
          <w:sz w:val="52"/>
          <w:szCs w:val="52"/>
          <w:rtl/>
          <w:lang w:bidi="ar-EG"/>
        </w:rPr>
        <w:t>..........................</w:t>
      </w:r>
      <w:r w:rsidR="0053291F">
        <w:rPr>
          <w:rFonts w:ascii="Arabic Typesetting" w:hAnsi="Arabic Typesetting" w:cs="Arabic Typesetting" w:hint="cs"/>
          <w:sz w:val="52"/>
          <w:szCs w:val="52"/>
          <w:rtl/>
          <w:lang w:bidi="ar-EG"/>
        </w:rPr>
        <w:t>215</w:t>
      </w:r>
    </w:p>
    <w:p w:rsidR="00760B10" w:rsidRPr="000947F9" w:rsidRDefault="00760B10" w:rsidP="0094335B">
      <w:pPr>
        <w:jc w:val="both"/>
        <w:rPr>
          <w:rFonts w:ascii="Arabic Typesetting" w:hAnsi="Arabic Typesetting" w:cs="Arabic Typesetting"/>
          <w:sz w:val="52"/>
          <w:szCs w:val="52"/>
          <w:rtl/>
          <w:lang w:bidi="ar-EG"/>
        </w:rPr>
      </w:pPr>
      <w:r w:rsidRPr="000947F9">
        <w:rPr>
          <w:rFonts w:ascii="Arabic Typesetting" w:hAnsi="Arabic Typesetting" w:cs="Arabic Typesetting" w:hint="cs"/>
          <w:sz w:val="52"/>
          <w:szCs w:val="52"/>
          <w:rtl/>
          <w:lang w:bidi="ar-EG"/>
        </w:rPr>
        <w:t>28- الرفق ب</w:t>
      </w:r>
      <w:r w:rsidRPr="000947F9">
        <w:rPr>
          <w:rFonts w:ascii="Arabic Typesetting" w:hAnsi="Arabic Typesetting" w:cs="Arabic Typesetting"/>
          <w:sz w:val="52"/>
          <w:szCs w:val="52"/>
          <w:rtl/>
          <w:lang w:bidi="ar-EG"/>
        </w:rPr>
        <w:t xml:space="preserve">الحيوانات </w:t>
      </w:r>
      <w:r w:rsidR="0094335B" w:rsidRPr="000947F9">
        <w:rPr>
          <w:rFonts w:ascii="Arabic Typesetting" w:hAnsi="Arabic Typesetting" w:cs="Arabic Typesetting" w:hint="cs"/>
          <w:sz w:val="52"/>
          <w:szCs w:val="52"/>
          <w:rtl/>
          <w:lang w:bidi="ar-EG"/>
        </w:rPr>
        <w:t>..........................</w:t>
      </w:r>
      <w:r w:rsidR="0053291F">
        <w:rPr>
          <w:rFonts w:ascii="Arabic Typesetting" w:hAnsi="Arabic Typesetting" w:cs="Arabic Typesetting" w:hint="cs"/>
          <w:sz w:val="52"/>
          <w:szCs w:val="52"/>
          <w:rtl/>
          <w:lang w:bidi="ar-EG"/>
        </w:rPr>
        <w:t>.............</w:t>
      </w:r>
      <w:r w:rsidR="0094335B" w:rsidRPr="000947F9">
        <w:rPr>
          <w:rFonts w:ascii="Arabic Typesetting" w:hAnsi="Arabic Typesetting" w:cs="Arabic Typesetting" w:hint="cs"/>
          <w:sz w:val="52"/>
          <w:szCs w:val="52"/>
          <w:rtl/>
          <w:lang w:bidi="ar-EG"/>
        </w:rPr>
        <w:t>.............................</w:t>
      </w:r>
      <w:r w:rsidR="0053291F">
        <w:rPr>
          <w:rFonts w:ascii="Arabic Typesetting" w:hAnsi="Arabic Typesetting" w:cs="Arabic Typesetting" w:hint="cs"/>
          <w:sz w:val="52"/>
          <w:szCs w:val="52"/>
          <w:rtl/>
          <w:lang w:bidi="ar-EG"/>
        </w:rPr>
        <w:t>220</w:t>
      </w:r>
    </w:p>
    <w:p w:rsidR="00760B10" w:rsidRPr="000947F9" w:rsidRDefault="00760B10" w:rsidP="0094335B">
      <w:pPr>
        <w:jc w:val="both"/>
        <w:rPr>
          <w:rFonts w:ascii="Arabic Typesetting" w:hAnsi="Arabic Typesetting" w:cs="Arabic Typesetting"/>
          <w:sz w:val="52"/>
          <w:szCs w:val="52"/>
          <w:rtl/>
          <w:lang w:bidi="ar-EG"/>
        </w:rPr>
      </w:pPr>
      <w:r w:rsidRPr="000947F9">
        <w:rPr>
          <w:rFonts w:ascii="Arabic Typesetting" w:hAnsi="Arabic Typesetting" w:cs="Arabic Typesetting" w:hint="cs"/>
          <w:sz w:val="52"/>
          <w:szCs w:val="52"/>
          <w:rtl/>
          <w:lang w:bidi="ar-EG"/>
        </w:rPr>
        <w:t xml:space="preserve">29- </w:t>
      </w:r>
      <w:r w:rsidRPr="000947F9">
        <w:rPr>
          <w:rFonts w:ascii="Arabic Typesetting" w:hAnsi="Arabic Typesetting" w:cs="Arabic Typesetting"/>
          <w:sz w:val="52"/>
          <w:szCs w:val="52"/>
          <w:rtl/>
          <w:lang w:bidi="ar-EG"/>
        </w:rPr>
        <w:t xml:space="preserve">إماطة الأذى عن الطريق </w:t>
      </w:r>
      <w:r w:rsidR="0094335B" w:rsidRPr="000947F9">
        <w:rPr>
          <w:rFonts w:ascii="Arabic Typesetting" w:hAnsi="Arabic Typesetting" w:cs="Arabic Typesetting" w:hint="cs"/>
          <w:sz w:val="52"/>
          <w:szCs w:val="52"/>
          <w:rtl/>
          <w:lang w:bidi="ar-EG"/>
        </w:rPr>
        <w:t>......................</w:t>
      </w:r>
      <w:r w:rsidR="0053291F">
        <w:rPr>
          <w:rFonts w:ascii="Arabic Typesetting" w:hAnsi="Arabic Typesetting" w:cs="Arabic Typesetting" w:hint="cs"/>
          <w:sz w:val="52"/>
          <w:szCs w:val="52"/>
          <w:rtl/>
          <w:lang w:bidi="ar-EG"/>
        </w:rPr>
        <w:t>..</w:t>
      </w:r>
      <w:r w:rsidR="0094335B" w:rsidRPr="000947F9">
        <w:rPr>
          <w:rFonts w:ascii="Arabic Typesetting" w:hAnsi="Arabic Typesetting" w:cs="Arabic Typesetting" w:hint="cs"/>
          <w:sz w:val="52"/>
          <w:szCs w:val="52"/>
          <w:rtl/>
          <w:lang w:bidi="ar-EG"/>
        </w:rPr>
        <w:t>.................................</w:t>
      </w:r>
      <w:r w:rsidR="0053291F">
        <w:rPr>
          <w:rFonts w:ascii="Arabic Typesetting" w:hAnsi="Arabic Typesetting" w:cs="Arabic Typesetting" w:hint="cs"/>
          <w:sz w:val="52"/>
          <w:szCs w:val="52"/>
          <w:rtl/>
          <w:lang w:bidi="ar-EG"/>
        </w:rPr>
        <w:t>225</w:t>
      </w:r>
    </w:p>
    <w:p w:rsidR="00760B10" w:rsidRPr="000947F9" w:rsidRDefault="00760B10" w:rsidP="0094335B">
      <w:pPr>
        <w:jc w:val="both"/>
        <w:rPr>
          <w:rFonts w:ascii="Arabic Typesetting" w:hAnsi="Arabic Typesetting" w:cs="Arabic Typesetting"/>
          <w:sz w:val="52"/>
          <w:szCs w:val="52"/>
          <w:rtl/>
          <w:lang w:bidi="ar-EG"/>
        </w:rPr>
      </w:pPr>
      <w:r w:rsidRPr="000947F9">
        <w:rPr>
          <w:rFonts w:ascii="Arabic Typesetting" w:hAnsi="Arabic Typesetting" w:cs="Arabic Typesetting" w:hint="cs"/>
          <w:sz w:val="52"/>
          <w:szCs w:val="52"/>
          <w:rtl/>
          <w:lang w:bidi="ar-EG"/>
        </w:rPr>
        <w:t xml:space="preserve">30- </w:t>
      </w:r>
      <w:r w:rsidRPr="000947F9">
        <w:rPr>
          <w:rFonts w:ascii="Arabic Typesetting" w:hAnsi="Arabic Typesetting" w:cs="Arabic Typesetting"/>
          <w:sz w:val="52"/>
          <w:szCs w:val="52"/>
          <w:rtl/>
          <w:lang w:bidi="ar-EG"/>
        </w:rPr>
        <w:t xml:space="preserve">الكلمة الطيبة </w:t>
      </w:r>
      <w:r w:rsidR="0094335B" w:rsidRPr="000947F9">
        <w:rPr>
          <w:rFonts w:ascii="Arabic Typesetting" w:hAnsi="Arabic Typesetting" w:cs="Arabic Typesetting" w:hint="cs"/>
          <w:sz w:val="52"/>
          <w:szCs w:val="52"/>
          <w:rtl/>
          <w:lang w:bidi="ar-EG"/>
        </w:rPr>
        <w:t>...........................................</w:t>
      </w:r>
      <w:r w:rsidR="0053291F">
        <w:rPr>
          <w:rFonts w:ascii="Arabic Typesetting" w:hAnsi="Arabic Typesetting" w:cs="Arabic Typesetting" w:hint="cs"/>
          <w:sz w:val="52"/>
          <w:szCs w:val="52"/>
          <w:rtl/>
          <w:lang w:bidi="ar-EG"/>
        </w:rPr>
        <w:t>.................</w:t>
      </w:r>
      <w:r w:rsidR="0094335B" w:rsidRPr="000947F9">
        <w:rPr>
          <w:rFonts w:ascii="Arabic Typesetting" w:hAnsi="Arabic Typesetting" w:cs="Arabic Typesetting" w:hint="cs"/>
          <w:sz w:val="52"/>
          <w:szCs w:val="52"/>
          <w:rtl/>
          <w:lang w:bidi="ar-EG"/>
        </w:rPr>
        <w:t>............</w:t>
      </w:r>
      <w:r w:rsidR="0053291F">
        <w:rPr>
          <w:rFonts w:ascii="Arabic Typesetting" w:hAnsi="Arabic Typesetting" w:cs="Arabic Typesetting" w:hint="cs"/>
          <w:sz w:val="52"/>
          <w:szCs w:val="52"/>
          <w:rtl/>
          <w:lang w:bidi="ar-EG"/>
        </w:rPr>
        <w:t>227</w:t>
      </w:r>
    </w:p>
    <w:p w:rsidR="00FF33AC" w:rsidRPr="00FF33AC" w:rsidRDefault="00FF33AC" w:rsidP="00FF33AC">
      <w:pPr>
        <w:widowControl w:val="0"/>
        <w:tabs>
          <w:tab w:val="left" w:pos="0"/>
        </w:tabs>
        <w:spacing w:line="192" w:lineRule="auto"/>
        <w:jc w:val="center"/>
        <w:rPr>
          <w:rFonts w:ascii="Lotus Linotype" w:hAnsi="Lotus Linotype" w:cs="Andalus"/>
          <w:b/>
          <w:bCs/>
          <w:sz w:val="56"/>
          <w:szCs w:val="56"/>
          <w:u w:val="single"/>
          <w:rtl/>
          <w:lang w:bidi="ar-EG"/>
        </w:rPr>
      </w:pPr>
      <w:r w:rsidRPr="00AC5393">
        <w:rPr>
          <w:rFonts w:ascii="Lotus Linotype" w:hAnsi="Lotus Linotype" w:cs="Andalus" w:hint="cs"/>
          <w:b/>
          <w:bCs/>
          <w:sz w:val="56"/>
          <w:szCs w:val="56"/>
          <w:u w:val="single"/>
          <w:rtl/>
          <w:lang w:bidi="ar-EG"/>
        </w:rPr>
        <w:lastRenderedPageBreak/>
        <w:t>الفهرس</w:t>
      </w:r>
    </w:p>
    <w:p w:rsidR="00760B10" w:rsidRPr="000947F9" w:rsidRDefault="00760B10" w:rsidP="0094335B">
      <w:pPr>
        <w:jc w:val="both"/>
        <w:rPr>
          <w:rFonts w:ascii="Arabic Typesetting" w:hAnsi="Arabic Typesetting" w:cs="Arabic Typesetting"/>
          <w:sz w:val="52"/>
          <w:szCs w:val="52"/>
          <w:rtl/>
          <w:lang w:bidi="ar-EG"/>
        </w:rPr>
      </w:pPr>
      <w:r w:rsidRPr="000947F9">
        <w:rPr>
          <w:rFonts w:ascii="Arabic Typesetting" w:hAnsi="Arabic Typesetting" w:cs="Arabic Typesetting" w:hint="cs"/>
          <w:sz w:val="52"/>
          <w:szCs w:val="52"/>
          <w:rtl/>
          <w:lang w:bidi="ar-EG"/>
        </w:rPr>
        <w:t xml:space="preserve">31- </w:t>
      </w:r>
      <w:r w:rsidRPr="000947F9">
        <w:rPr>
          <w:rFonts w:ascii="Arabic Typesetting" w:hAnsi="Arabic Typesetting" w:cs="Arabic Typesetting"/>
          <w:sz w:val="52"/>
          <w:szCs w:val="52"/>
          <w:rtl/>
          <w:lang w:bidi="ar-EG"/>
        </w:rPr>
        <w:t xml:space="preserve">العفو </w:t>
      </w:r>
      <w:r w:rsidR="0094335B" w:rsidRPr="000947F9">
        <w:rPr>
          <w:rFonts w:ascii="Arabic Typesetting" w:hAnsi="Arabic Typesetting" w:cs="Arabic Typesetting" w:hint="cs"/>
          <w:sz w:val="52"/>
          <w:szCs w:val="52"/>
          <w:rtl/>
          <w:lang w:bidi="ar-EG"/>
        </w:rPr>
        <w:t>.............................................</w:t>
      </w:r>
      <w:r w:rsidR="00DF3655">
        <w:rPr>
          <w:rFonts w:ascii="Arabic Typesetting" w:hAnsi="Arabic Typesetting" w:cs="Arabic Typesetting" w:hint="cs"/>
          <w:sz w:val="52"/>
          <w:szCs w:val="52"/>
          <w:rtl/>
          <w:lang w:bidi="ar-EG"/>
        </w:rPr>
        <w:t>............................</w:t>
      </w:r>
      <w:r w:rsidR="0094335B" w:rsidRPr="000947F9">
        <w:rPr>
          <w:rFonts w:ascii="Arabic Typesetting" w:hAnsi="Arabic Typesetting" w:cs="Arabic Typesetting" w:hint="cs"/>
          <w:sz w:val="52"/>
          <w:szCs w:val="52"/>
          <w:rtl/>
          <w:lang w:bidi="ar-EG"/>
        </w:rPr>
        <w:t>..........</w:t>
      </w:r>
      <w:r w:rsidR="00EE1AD2">
        <w:rPr>
          <w:rFonts w:ascii="Arabic Typesetting" w:hAnsi="Arabic Typesetting" w:cs="Arabic Typesetting" w:hint="cs"/>
          <w:sz w:val="52"/>
          <w:szCs w:val="52"/>
          <w:rtl/>
          <w:lang w:bidi="ar-EG"/>
        </w:rPr>
        <w:t>231</w:t>
      </w:r>
    </w:p>
    <w:p w:rsidR="00760B10" w:rsidRPr="000947F9" w:rsidRDefault="00760B10" w:rsidP="0094335B">
      <w:pPr>
        <w:jc w:val="both"/>
        <w:rPr>
          <w:rFonts w:ascii="Arabic Typesetting" w:hAnsi="Arabic Typesetting" w:cs="Arabic Typesetting"/>
          <w:sz w:val="52"/>
          <w:szCs w:val="52"/>
          <w:rtl/>
          <w:lang w:bidi="ar-EG"/>
        </w:rPr>
      </w:pPr>
      <w:r w:rsidRPr="000947F9">
        <w:rPr>
          <w:rFonts w:ascii="Arabic Typesetting" w:hAnsi="Arabic Typesetting" w:cs="Arabic Typesetting" w:hint="cs"/>
          <w:sz w:val="52"/>
          <w:szCs w:val="52"/>
          <w:rtl/>
          <w:lang w:bidi="ar-EG"/>
        </w:rPr>
        <w:t>32- ن</w:t>
      </w:r>
      <w:r w:rsidRPr="000947F9">
        <w:rPr>
          <w:rFonts w:ascii="Arabic Typesetting" w:hAnsi="Arabic Typesetting" w:cs="Arabic Typesetting"/>
          <w:sz w:val="52"/>
          <w:szCs w:val="52"/>
          <w:rtl/>
          <w:lang w:bidi="ar-EG"/>
        </w:rPr>
        <w:t xml:space="preserve">صيحة المسلم لأخيه المسلم </w:t>
      </w:r>
      <w:r w:rsidR="0094335B" w:rsidRPr="000947F9">
        <w:rPr>
          <w:rFonts w:ascii="Arabic Typesetting" w:hAnsi="Arabic Typesetting" w:cs="Arabic Typesetting" w:hint="cs"/>
          <w:sz w:val="52"/>
          <w:szCs w:val="52"/>
          <w:rtl/>
          <w:lang w:bidi="ar-EG"/>
        </w:rPr>
        <w:t>.......................................................</w:t>
      </w:r>
      <w:r w:rsidR="00EE1AD2">
        <w:rPr>
          <w:rFonts w:ascii="Arabic Typesetting" w:hAnsi="Arabic Typesetting" w:cs="Arabic Typesetting" w:hint="cs"/>
          <w:sz w:val="52"/>
          <w:szCs w:val="52"/>
          <w:rtl/>
          <w:lang w:bidi="ar-EG"/>
        </w:rPr>
        <w:t>240</w:t>
      </w:r>
    </w:p>
    <w:p w:rsidR="00760B10" w:rsidRPr="000947F9" w:rsidRDefault="00760B10" w:rsidP="00EE1AD2">
      <w:pPr>
        <w:jc w:val="both"/>
        <w:rPr>
          <w:rFonts w:ascii="Arabic Typesetting" w:hAnsi="Arabic Typesetting" w:cs="Arabic Typesetting"/>
          <w:sz w:val="52"/>
          <w:szCs w:val="52"/>
          <w:rtl/>
          <w:lang w:bidi="ar-EG"/>
        </w:rPr>
      </w:pPr>
      <w:r w:rsidRPr="000947F9">
        <w:rPr>
          <w:rFonts w:ascii="Arabic Typesetting" w:hAnsi="Arabic Typesetting" w:cs="Arabic Typesetting" w:hint="cs"/>
          <w:sz w:val="52"/>
          <w:szCs w:val="52"/>
          <w:rtl/>
          <w:lang w:bidi="ar-EG"/>
        </w:rPr>
        <w:t>3</w:t>
      </w:r>
      <w:r w:rsidR="005E250E">
        <w:rPr>
          <w:rFonts w:ascii="Arabic Typesetting" w:hAnsi="Arabic Typesetting" w:cs="Arabic Typesetting" w:hint="cs"/>
          <w:sz w:val="52"/>
          <w:szCs w:val="52"/>
          <w:rtl/>
          <w:lang w:bidi="ar-EG"/>
        </w:rPr>
        <w:t>3</w:t>
      </w:r>
      <w:r w:rsidRPr="000947F9">
        <w:rPr>
          <w:rFonts w:ascii="Arabic Typesetting" w:hAnsi="Arabic Typesetting" w:cs="Arabic Typesetting" w:hint="cs"/>
          <w:sz w:val="52"/>
          <w:szCs w:val="52"/>
          <w:rtl/>
          <w:lang w:bidi="ar-EG"/>
        </w:rPr>
        <w:t xml:space="preserve">- </w:t>
      </w:r>
      <w:r w:rsidRPr="000947F9">
        <w:rPr>
          <w:rFonts w:ascii="Arabic Typesetting" w:hAnsi="Arabic Typesetting" w:cs="Arabic Typesetting"/>
          <w:sz w:val="52"/>
          <w:szCs w:val="52"/>
          <w:rtl/>
          <w:lang w:bidi="ar-EG"/>
        </w:rPr>
        <w:t xml:space="preserve">قضاء حوائج المسلمين </w:t>
      </w:r>
      <w:r w:rsidR="0094335B" w:rsidRPr="000947F9">
        <w:rPr>
          <w:rFonts w:ascii="Arabic Typesetting" w:hAnsi="Arabic Typesetting" w:cs="Arabic Typesetting" w:hint="cs"/>
          <w:sz w:val="52"/>
          <w:szCs w:val="52"/>
          <w:rtl/>
          <w:lang w:bidi="ar-EG"/>
        </w:rPr>
        <w:t>.................................</w:t>
      </w:r>
      <w:r w:rsidR="00DF3655">
        <w:rPr>
          <w:rFonts w:ascii="Arabic Typesetting" w:hAnsi="Arabic Typesetting" w:cs="Arabic Typesetting" w:hint="cs"/>
          <w:sz w:val="52"/>
          <w:szCs w:val="52"/>
          <w:rtl/>
          <w:lang w:bidi="ar-EG"/>
        </w:rPr>
        <w:t>.......</w:t>
      </w:r>
      <w:r w:rsidR="0094335B" w:rsidRPr="000947F9">
        <w:rPr>
          <w:rFonts w:ascii="Arabic Typesetting" w:hAnsi="Arabic Typesetting" w:cs="Arabic Typesetting" w:hint="cs"/>
          <w:sz w:val="52"/>
          <w:szCs w:val="52"/>
          <w:rtl/>
          <w:lang w:bidi="ar-EG"/>
        </w:rPr>
        <w:t>......................</w:t>
      </w:r>
      <w:r w:rsidR="00EE1AD2">
        <w:rPr>
          <w:rFonts w:ascii="Arabic Typesetting" w:hAnsi="Arabic Typesetting" w:cs="Arabic Typesetting" w:hint="cs"/>
          <w:sz w:val="52"/>
          <w:szCs w:val="52"/>
          <w:rtl/>
          <w:lang w:bidi="ar-EG"/>
        </w:rPr>
        <w:t>248</w:t>
      </w:r>
    </w:p>
    <w:p w:rsidR="00760B10" w:rsidRPr="000947F9" w:rsidRDefault="00760B10" w:rsidP="00EE1AD2">
      <w:pPr>
        <w:jc w:val="both"/>
        <w:rPr>
          <w:rFonts w:ascii="Arabic Typesetting" w:hAnsi="Arabic Typesetting" w:cs="Arabic Typesetting"/>
          <w:sz w:val="52"/>
          <w:szCs w:val="52"/>
          <w:rtl/>
          <w:lang w:bidi="ar-EG"/>
        </w:rPr>
      </w:pPr>
      <w:r w:rsidRPr="000947F9">
        <w:rPr>
          <w:rFonts w:ascii="Arabic Typesetting" w:hAnsi="Arabic Typesetting" w:cs="Arabic Typesetting" w:hint="cs"/>
          <w:sz w:val="52"/>
          <w:szCs w:val="52"/>
          <w:rtl/>
          <w:lang w:bidi="ar-EG"/>
        </w:rPr>
        <w:t>3</w:t>
      </w:r>
      <w:r w:rsidR="00EE1AD2">
        <w:rPr>
          <w:rFonts w:ascii="Arabic Typesetting" w:hAnsi="Arabic Typesetting" w:cs="Arabic Typesetting" w:hint="cs"/>
          <w:sz w:val="52"/>
          <w:szCs w:val="52"/>
          <w:rtl/>
          <w:lang w:bidi="ar-EG"/>
        </w:rPr>
        <w:t>4</w:t>
      </w:r>
      <w:r w:rsidRPr="000947F9">
        <w:rPr>
          <w:rFonts w:ascii="Arabic Typesetting" w:hAnsi="Arabic Typesetting" w:cs="Arabic Typesetting" w:hint="cs"/>
          <w:sz w:val="52"/>
          <w:szCs w:val="52"/>
          <w:rtl/>
          <w:lang w:bidi="ar-EG"/>
        </w:rPr>
        <w:t xml:space="preserve">- </w:t>
      </w:r>
      <w:r w:rsidRPr="000947F9">
        <w:rPr>
          <w:rFonts w:ascii="Arabic Typesetting" w:hAnsi="Arabic Typesetting" w:cs="Arabic Typesetting"/>
          <w:sz w:val="52"/>
          <w:szCs w:val="52"/>
          <w:rtl/>
          <w:lang w:bidi="ar-EG"/>
        </w:rPr>
        <w:t xml:space="preserve">إنظار المعسر </w:t>
      </w:r>
      <w:r w:rsidR="0094335B" w:rsidRPr="000947F9">
        <w:rPr>
          <w:rFonts w:ascii="Arabic Typesetting" w:hAnsi="Arabic Typesetting" w:cs="Arabic Typesetting" w:hint="cs"/>
          <w:sz w:val="52"/>
          <w:szCs w:val="52"/>
          <w:rtl/>
          <w:lang w:bidi="ar-EG"/>
        </w:rPr>
        <w:t>..............................</w:t>
      </w:r>
      <w:r w:rsidR="00DF3655">
        <w:rPr>
          <w:rFonts w:ascii="Arabic Typesetting" w:hAnsi="Arabic Typesetting" w:cs="Arabic Typesetting" w:hint="cs"/>
          <w:sz w:val="52"/>
          <w:szCs w:val="52"/>
          <w:rtl/>
          <w:lang w:bidi="ar-EG"/>
        </w:rPr>
        <w:t>..................</w:t>
      </w:r>
      <w:r w:rsidR="0094335B" w:rsidRPr="000947F9">
        <w:rPr>
          <w:rFonts w:ascii="Arabic Typesetting" w:hAnsi="Arabic Typesetting" w:cs="Arabic Typesetting" w:hint="cs"/>
          <w:sz w:val="52"/>
          <w:szCs w:val="52"/>
          <w:rtl/>
          <w:lang w:bidi="ar-EG"/>
        </w:rPr>
        <w:t>.........................</w:t>
      </w:r>
      <w:r w:rsidR="00EE1AD2">
        <w:rPr>
          <w:rFonts w:ascii="Arabic Typesetting" w:hAnsi="Arabic Typesetting" w:cs="Arabic Typesetting" w:hint="cs"/>
          <w:sz w:val="52"/>
          <w:szCs w:val="52"/>
          <w:rtl/>
          <w:lang w:bidi="ar-EG"/>
        </w:rPr>
        <w:t>254</w:t>
      </w:r>
    </w:p>
    <w:p w:rsidR="00760B10" w:rsidRPr="000947F9" w:rsidRDefault="00760B10" w:rsidP="00EE1AD2">
      <w:pPr>
        <w:jc w:val="both"/>
        <w:rPr>
          <w:rFonts w:ascii="Arabic Typesetting" w:hAnsi="Arabic Typesetting" w:cs="Arabic Typesetting"/>
          <w:sz w:val="52"/>
          <w:szCs w:val="52"/>
          <w:rtl/>
          <w:lang w:bidi="ar-EG"/>
        </w:rPr>
      </w:pPr>
      <w:r w:rsidRPr="000947F9">
        <w:rPr>
          <w:rFonts w:ascii="Arabic Typesetting" w:hAnsi="Arabic Typesetting" w:cs="Arabic Typesetting" w:hint="cs"/>
          <w:sz w:val="52"/>
          <w:szCs w:val="52"/>
          <w:rtl/>
          <w:lang w:bidi="ar-EG"/>
        </w:rPr>
        <w:t>3</w:t>
      </w:r>
      <w:r w:rsidR="00EE1AD2">
        <w:rPr>
          <w:rFonts w:ascii="Arabic Typesetting" w:hAnsi="Arabic Typesetting" w:cs="Arabic Typesetting" w:hint="cs"/>
          <w:sz w:val="52"/>
          <w:szCs w:val="52"/>
          <w:rtl/>
          <w:lang w:bidi="ar-EG"/>
        </w:rPr>
        <w:t>5</w:t>
      </w:r>
      <w:r w:rsidRPr="000947F9">
        <w:rPr>
          <w:rFonts w:ascii="Arabic Typesetting" w:hAnsi="Arabic Typesetting" w:cs="Arabic Typesetting" w:hint="cs"/>
          <w:sz w:val="52"/>
          <w:szCs w:val="52"/>
          <w:rtl/>
          <w:lang w:bidi="ar-EG"/>
        </w:rPr>
        <w:t xml:space="preserve">- </w:t>
      </w:r>
      <w:r w:rsidRPr="000947F9">
        <w:rPr>
          <w:rFonts w:ascii="Arabic Typesetting" w:hAnsi="Arabic Typesetting" w:cs="Arabic Typesetting"/>
          <w:sz w:val="52"/>
          <w:szCs w:val="52"/>
          <w:rtl/>
          <w:lang w:bidi="ar-EG"/>
        </w:rPr>
        <w:t xml:space="preserve">الإيثار </w:t>
      </w:r>
      <w:r w:rsidR="0094335B" w:rsidRPr="000947F9">
        <w:rPr>
          <w:rFonts w:ascii="Arabic Typesetting" w:hAnsi="Arabic Typesetting" w:cs="Arabic Typesetting" w:hint="cs"/>
          <w:sz w:val="52"/>
          <w:szCs w:val="52"/>
          <w:rtl/>
          <w:lang w:bidi="ar-EG"/>
        </w:rPr>
        <w:t>........................................</w:t>
      </w:r>
      <w:r w:rsidR="00DF3655">
        <w:rPr>
          <w:rFonts w:ascii="Arabic Typesetting" w:hAnsi="Arabic Typesetting" w:cs="Arabic Typesetting" w:hint="cs"/>
          <w:sz w:val="52"/>
          <w:szCs w:val="52"/>
          <w:rtl/>
          <w:lang w:bidi="ar-EG"/>
        </w:rPr>
        <w:t>..........................</w:t>
      </w:r>
      <w:r w:rsidR="0094335B" w:rsidRPr="000947F9">
        <w:rPr>
          <w:rFonts w:ascii="Arabic Typesetting" w:hAnsi="Arabic Typesetting" w:cs="Arabic Typesetting" w:hint="cs"/>
          <w:sz w:val="52"/>
          <w:szCs w:val="52"/>
          <w:rtl/>
          <w:lang w:bidi="ar-EG"/>
        </w:rPr>
        <w:t>...............</w:t>
      </w:r>
      <w:r w:rsidR="00EE1AD2">
        <w:rPr>
          <w:rFonts w:ascii="Arabic Typesetting" w:hAnsi="Arabic Typesetting" w:cs="Arabic Typesetting" w:hint="cs"/>
          <w:sz w:val="52"/>
          <w:szCs w:val="52"/>
          <w:rtl/>
          <w:lang w:bidi="ar-EG"/>
        </w:rPr>
        <w:t>260</w:t>
      </w:r>
    </w:p>
    <w:p w:rsidR="00760B10" w:rsidRPr="000947F9" w:rsidRDefault="00760B10" w:rsidP="00EE1AD2">
      <w:pPr>
        <w:jc w:val="both"/>
        <w:rPr>
          <w:rFonts w:ascii="Arabic Typesetting" w:hAnsi="Arabic Typesetting" w:cs="Arabic Typesetting"/>
          <w:sz w:val="52"/>
          <w:szCs w:val="52"/>
          <w:rtl/>
          <w:lang w:bidi="ar-EG"/>
        </w:rPr>
      </w:pPr>
      <w:r w:rsidRPr="000947F9">
        <w:rPr>
          <w:rFonts w:ascii="Arabic Typesetting" w:hAnsi="Arabic Typesetting" w:cs="Arabic Typesetting" w:hint="cs"/>
          <w:sz w:val="52"/>
          <w:szCs w:val="52"/>
          <w:rtl/>
          <w:lang w:bidi="ar-EG"/>
        </w:rPr>
        <w:t>3</w:t>
      </w:r>
      <w:r w:rsidR="00EE1AD2">
        <w:rPr>
          <w:rFonts w:ascii="Arabic Typesetting" w:hAnsi="Arabic Typesetting" w:cs="Arabic Typesetting" w:hint="cs"/>
          <w:sz w:val="52"/>
          <w:szCs w:val="52"/>
          <w:rtl/>
          <w:lang w:bidi="ar-EG"/>
        </w:rPr>
        <w:t>6</w:t>
      </w:r>
      <w:r w:rsidRPr="000947F9">
        <w:rPr>
          <w:rFonts w:ascii="Arabic Typesetting" w:hAnsi="Arabic Typesetting" w:cs="Arabic Typesetting" w:hint="cs"/>
          <w:sz w:val="52"/>
          <w:szCs w:val="52"/>
          <w:rtl/>
          <w:lang w:bidi="ar-EG"/>
        </w:rPr>
        <w:t xml:space="preserve">- </w:t>
      </w:r>
      <w:r w:rsidRPr="000947F9">
        <w:rPr>
          <w:rFonts w:ascii="Arabic Typesetting" w:hAnsi="Arabic Typesetting" w:cs="Arabic Typesetting"/>
          <w:sz w:val="52"/>
          <w:szCs w:val="52"/>
          <w:rtl/>
          <w:lang w:bidi="ar-EG"/>
        </w:rPr>
        <w:t xml:space="preserve">المواساة </w:t>
      </w:r>
      <w:r w:rsidR="0094335B" w:rsidRPr="000947F9">
        <w:rPr>
          <w:rFonts w:ascii="Arabic Typesetting" w:hAnsi="Arabic Typesetting" w:cs="Arabic Typesetting" w:hint="cs"/>
          <w:sz w:val="52"/>
          <w:szCs w:val="52"/>
          <w:rtl/>
          <w:lang w:bidi="ar-EG"/>
        </w:rPr>
        <w:t>....................................</w:t>
      </w:r>
      <w:r w:rsidR="00DF3655">
        <w:rPr>
          <w:rFonts w:ascii="Arabic Typesetting" w:hAnsi="Arabic Typesetting" w:cs="Arabic Typesetting" w:hint="cs"/>
          <w:sz w:val="52"/>
          <w:szCs w:val="52"/>
          <w:rtl/>
          <w:lang w:bidi="ar-EG"/>
        </w:rPr>
        <w:t>........................</w:t>
      </w:r>
      <w:r w:rsidR="0094335B" w:rsidRPr="000947F9">
        <w:rPr>
          <w:rFonts w:ascii="Arabic Typesetting" w:hAnsi="Arabic Typesetting" w:cs="Arabic Typesetting" w:hint="cs"/>
          <w:sz w:val="52"/>
          <w:szCs w:val="52"/>
          <w:rtl/>
          <w:lang w:bidi="ar-EG"/>
        </w:rPr>
        <w:t>...................</w:t>
      </w:r>
      <w:r w:rsidR="00EE1AD2">
        <w:rPr>
          <w:rFonts w:ascii="Arabic Typesetting" w:hAnsi="Arabic Typesetting" w:cs="Arabic Typesetting" w:hint="cs"/>
          <w:sz w:val="52"/>
          <w:szCs w:val="52"/>
          <w:rtl/>
          <w:lang w:bidi="ar-EG"/>
        </w:rPr>
        <w:t>267</w:t>
      </w:r>
    </w:p>
    <w:p w:rsidR="00760B10" w:rsidRPr="000947F9" w:rsidRDefault="00760B10" w:rsidP="00EE1AD2">
      <w:pPr>
        <w:jc w:val="both"/>
        <w:rPr>
          <w:rFonts w:ascii="Arabic Typesetting" w:hAnsi="Arabic Typesetting" w:cs="Arabic Typesetting"/>
          <w:sz w:val="52"/>
          <w:szCs w:val="52"/>
          <w:rtl/>
          <w:lang w:bidi="ar-EG"/>
        </w:rPr>
      </w:pPr>
      <w:r w:rsidRPr="000947F9">
        <w:rPr>
          <w:rFonts w:ascii="Arabic Typesetting" w:hAnsi="Arabic Typesetting" w:cs="Arabic Typesetting" w:hint="cs"/>
          <w:sz w:val="52"/>
          <w:szCs w:val="52"/>
          <w:rtl/>
          <w:lang w:bidi="ar-EG"/>
        </w:rPr>
        <w:t>3</w:t>
      </w:r>
      <w:r w:rsidR="00EE1AD2">
        <w:rPr>
          <w:rFonts w:ascii="Arabic Typesetting" w:hAnsi="Arabic Typesetting" w:cs="Arabic Typesetting" w:hint="cs"/>
          <w:sz w:val="52"/>
          <w:szCs w:val="52"/>
          <w:rtl/>
          <w:lang w:bidi="ar-EG"/>
        </w:rPr>
        <w:t>7</w:t>
      </w:r>
      <w:r w:rsidRPr="000947F9">
        <w:rPr>
          <w:rFonts w:ascii="Arabic Typesetting" w:hAnsi="Arabic Typesetting" w:cs="Arabic Typesetting" w:hint="cs"/>
          <w:sz w:val="52"/>
          <w:szCs w:val="52"/>
          <w:rtl/>
          <w:lang w:bidi="ar-EG"/>
        </w:rPr>
        <w:t xml:space="preserve">- </w:t>
      </w:r>
      <w:r w:rsidRPr="000947F9">
        <w:rPr>
          <w:rFonts w:ascii="Arabic Typesetting" w:hAnsi="Arabic Typesetting" w:cs="Arabic Typesetting"/>
          <w:sz w:val="52"/>
          <w:szCs w:val="52"/>
          <w:rtl/>
          <w:lang w:bidi="ar-EG"/>
        </w:rPr>
        <w:t xml:space="preserve">التعزية </w:t>
      </w:r>
      <w:r w:rsidR="0094335B" w:rsidRPr="000947F9">
        <w:rPr>
          <w:rFonts w:ascii="Arabic Typesetting" w:hAnsi="Arabic Typesetting" w:cs="Arabic Typesetting" w:hint="cs"/>
          <w:sz w:val="52"/>
          <w:szCs w:val="52"/>
          <w:rtl/>
          <w:lang w:bidi="ar-EG"/>
        </w:rPr>
        <w:t>...........................................</w:t>
      </w:r>
      <w:r w:rsidR="00DF3655">
        <w:rPr>
          <w:rFonts w:ascii="Arabic Typesetting" w:hAnsi="Arabic Typesetting" w:cs="Arabic Typesetting" w:hint="cs"/>
          <w:sz w:val="52"/>
          <w:szCs w:val="52"/>
          <w:rtl/>
          <w:lang w:bidi="ar-EG"/>
        </w:rPr>
        <w:t>..........................</w:t>
      </w:r>
      <w:r w:rsidR="0094335B" w:rsidRPr="000947F9">
        <w:rPr>
          <w:rFonts w:ascii="Arabic Typesetting" w:hAnsi="Arabic Typesetting" w:cs="Arabic Typesetting" w:hint="cs"/>
          <w:sz w:val="52"/>
          <w:szCs w:val="52"/>
          <w:rtl/>
          <w:lang w:bidi="ar-EG"/>
        </w:rPr>
        <w:t>............</w:t>
      </w:r>
      <w:r w:rsidR="00EE1AD2">
        <w:rPr>
          <w:rFonts w:ascii="Arabic Typesetting" w:hAnsi="Arabic Typesetting" w:cs="Arabic Typesetting" w:hint="cs"/>
          <w:sz w:val="52"/>
          <w:szCs w:val="52"/>
          <w:rtl/>
          <w:lang w:bidi="ar-EG"/>
        </w:rPr>
        <w:t>271</w:t>
      </w:r>
    </w:p>
    <w:p w:rsidR="00760B10" w:rsidRPr="000947F9" w:rsidRDefault="00760B10" w:rsidP="00EE1AD2">
      <w:pPr>
        <w:jc w:val="both"/>
        <w:rPr>
          <w:rFonts w:ascii="Arabic Typesetting" w:hAnsi="Arabic Typesetting" w:cs="Arabic Typesetting"/>
          <w:sz w:val="52"/>
          <w:szCs w:val="52"/>
          <w:rtl/>
          <w:lang w:bidi="ar-EG"/>
        </w:rPr>
      </w:pPr>
      <w:r w:rsidRPr="000947F9">
        <w:rPr>
          <w:rFonts w:ascii="Arabic Typesetting" w:hAnsi="Arabic Typesetting" w:cs="Arabic Typesetting" w:hint="cs"/>
          <w:sz w:val="52"/>
          <w:szCs w:val="52"/>
          <w:rtl/>
          <w:lang w:bidi="ar-EG"/>
        </w:rPr>
        <w:t>3</w:t>
      </w:r>
      <w:r w:rsidR="00EE1AD2">
        <w:rPr>
          <w:rFonts w:ascii="Arabic Typesetting" w:hAnsi="Arabic Typesetting" w:cs="Arabic Typesetting" w:hint="cs"/>
          <w:sz w:val="52"/>
          <w:szCs w:val="52"/>
          <w:rtl/>
          <w:lang w:bidi="ar-EG"/>
        </w:rPr>
        <w:t>8</w:t>
      </w:r>
      <w:r w:rsidRPr="000947F9">
        <w:rPr>
          <w:rFonts w:ascii="Arabic Typesetting" w:hAnsi="Arabic Typesetting" w:cs="Arabic Typesetting" w:hint="cs"/>
          <w:sz w:val="52"/>
          <w:szCs w:val="52"/>
          <w:rtl/>
          <w:lang w:bidi="ar-EG"/>
        </w:rPr>
        <w:t xml:space="preserve">- </w:t>
      </w:r>
      <w:r w:rsidRPr="000947F9">
        <w:rPr>
          <w:rFonts w:ascii="Arabic Typesetting" w:hAnsi="Arabic Typesetting" w:cs="Arabic Typesetting"/>
          <w:sz w:val="52"/>
          <w:szCs w:val="52"/>
          <w:rtl/>
          <w:lang w:bidi="ar-EG"/>
        </w:rPr>
        <w:t xml:space="preserve">التبسّم في وجوه الناس </w:t>
      </w:r>
      <w:r w:rsidR="0094335B" w:rsidRPr="000947F9">
        <w:rPr>
          <w:rFonts w:ascii="Arabic Typesetting" w:hAnsi="Arabic Typesetting" w:cs="Arabic Typesetting" w:hint="cs"/>
          <w:sz w:val="52"/>
          <w:szCs w:val="52"/>
          <w:rtl/>
          <w:lang w:bidi="ar-EG"/>
        </w:rPr>
        <w:t>................................</w:t>
      </w:r>
      <w:r w:rsidR="00DF3655">
        <w:rPr>
          <w:rFonts w:ascii="Arabic Typesetting" w:hAnsi="Arabic Typesetting" w:cs="Arabic Typesetting" w:hint="cs"/>
          <w:sz w:val="52"/>
          <w:szCs w:val="52"/>
          <w:rtl/>
          <w:lang w:bidi="ar-EG"/>
        </w:rPr>
        <w:t>.....</w:t>
      </w:r>
      <w:r w:rsidR="0094335B" w:rsidRPr="000947F9">
        <w:rPr>
          <w:rFonts w:ascii="Arabic Typesetting" w:hAnsi="Arabic Typesetting" w:cs="Arabic Typesetting" w:hint="cs"/>
          <w:sz w:val="52"/>
          <w:szCs w:val="52"/>
          <w:rtl/>
          <w:lang w:bidi="ar-EG"/>
        </w:rPr>
        <w:t>.......................</w:t>
      </w:r>
      <w:r w:rsidR="00EE1AD2">
        <w:rPr>
          <w:rFonts w:ascii="Arabic Typesetting" w:hAnsi="Arabic Typesetting" w:cs="Arabic Typesetting" w:hint="cs"/>
          <w:sz w:val="52"/>
          <w:szCs w:val="52"/>
          <w:rtl/>
          <w:lang w:bidi="ar-EG"/>
        </w:rPr>
        <w:t>281</w:t>
      </w:r>
    </w:p>
    <w:p w:rsidR="00760B10" w:rsidRPr="000947F9" w:rsidRDefault="00EE1AD2" w:rsidP="00EE1AD2">
      <w:pPr>
        <w:jc w:val="both"/>
        <w:rPr>
          <w:rFonts w:ascii="Arabic Typesetting" w:hAnsi="Arabic Typesetting" w:cs="Arabic Typesetting"/>
          <w:sz w:val="52"/>
          <w:szCs w:val="52"/>
          <w:rtl/>
          <w:lang w:bidi="ar-EG"/>
        </w:rPr>
      </w:pPr>
      <w:r>
        <w:rPr>
          <w:rFonts w:ascii="Arabic Typesetting" w:hAnsi="Arabic Typesetting" w:cs="Arabic Typesetting" w:hint="cs"/>
          <w:sz w:val="52"/>
          <w:szCs w:val="52"/>
          <w:rtl/>
          <w:lang w:bidi="ar-EG"/>
        </w:rPr>
        <w:t>39</w:t>
      </w:r>
      <w:r w:rsidR="00760B10" w:rsidRPr="000947F9">
        <w:rPr>
          <w:rFonts w:ascii="Arabic Typesetting" w:hAnsi="Arabic Typesetting" w:cs="Arabic Typesetting" w:hint="cs"/>
          <w:sz w:val="52"/>
          <w:szCs w:val="52"/>
          <w:rtl/>
          <w:lang w:bidi="ar-EG"/>
        </w:rPr>
        <w:t xml:space="preserve">- </w:t>
      </w:r>
      <w:r w:rsidR="00760B10" w:rsidRPr="000947F9">
        <w:rPr>
          <w:rFonts w:ascii="Arabic Typesetting" w:hAnsi="Arabic Typesetting" w:cs="Arabic Typesetting"/>
          <w:sz w:val="52"/>
          <w:szCs w:val="52"/>
          <w:rtl/>
          <w:lang w:bidi="ar-EG"/>
        </w:rPr>
        <w:t xml:space="preserve">عيادة المريض </w:t>
      </w:r>
      <w:r w:rsidR="0094335B" w:rsidRPr="000947F9">
        <w:rPr>
          <w:rFonts w:ascii="Arabic Typesetting" w:hAnsi="Arabic Typesetting" w:cs="Arabic Typesetting" w:hint="cs"/>
          <w:sz w:val="52"/>
          <w:szCs w:val="52"/>
          <w:rtl/>
          <w:lang w:bidi="ar-EG"/>
        </w:rPr>
        <w:t>.................................................</w:t>
      </w:r>
      <w:r w:rsidR="00DF3655">
        <w:rPr>
          <w:rFonts w:ascii="Arabic Typesetting" w:hAnsi="Arabic Typesetting" w:cs="Arabic Typesetting" w:hint="cs"/>
          <w:sz w:val="52"/>
          <w:szCs w:val="52"/>
          <w:rtl/>
          <w:lang w:bidi="ar-EG"/>
        </w:rPr>
        <w:t>.................</w:t>
      </w:r>
      <w:r w:rsidR="0094335B" w:rsidRPr="000947F9">
        <w:rPr>
          <w:rFonts w:ascii="Arabic Typesetting" w:hAnsi="Arabic Typesetting" w:cs="Arabic Typesetting" w:hint="cs"/>
          <w:sz w:val="52"/>
          <w:szCs w:val="52"/>
          <w:rtl/>
          <w:lang w:bidi="ar-EG"/>
        </w:rPr>
        <w:t>......</w:t>
      </w:r>
      <w:r>
        <w:rPr>
          <w:rFonts w:ascii="Arabic Typesetting" w:hAnsi="Arabic Typesetting" w:cs="Arabic Typesetting" w:hint="cs"/>
          <w:sz w:val="52"/>
          <w:szCs w:val="52"/>
          <w:rtl/>
          <w:lang w:bidi="ar-EG"/>
        </w:rPr>
        <w:t>285</w:t>
      </w:r>
    </w:p>
    <w:p w:rsidR="00760B10" w:rsidRPr="000947F9" w:rsidRDefault="00760B10" w:rsidP="00EE1AD2">
      <w:pPr>
        <w:jc w:val="both"/>
        <w:rPr>
          <w:rFonts w:ascii="Arabic Typesetting" w:hAnsi="Arabic Typesetting" w:cs="Arabic Typesetting"/>
          <w:sz w:val="52"/>
          <w:szCs w:val="52"/>
          <w:rtl/>
          <w:lang w:bidi="ar-EG"/>
        </w:rPr>
      </w:pPr>
      <w:r w:rsidRPr="000947F9">
        <w:rPr>
          <w:rFonts w:ascii="Arabic Typesetting" w:hAnsi="Arabic Typesetting" w:cs="Arabic Typesetting" w:hint="cs"/>
          <w:sz w:val="52"/>
          <w:szCs w:val="52"/>
          <w:rtl/>
          <w:lang w:bidi="ar-EG"/>
        </w:rPr>
        <w:t>4</w:t>
      </w:r>
      <w:r w:rsidR="00EE1AD2">
        <w:rPr>
          <w:rFonts w:ascii="Arabic Typesetting" w:hAnsi="Arabic Typesetting" w:cs="Arabic Typesetting" w:hint="cs"/>
          <w:sz w:val="52"/>
          <w:szCs w:val="52"/>
          <w:rtl/>
          <w:lang w:bidi="ar-EG"/>
        </w:rPr>
        <w:t>0</w:t>
      </w:r>
      <w:r w:rsidRPr="000947F9">
        <w:rPr>
          <w:rFonts w:ascii="Arabic Typesetting" w:hAnsi="Arabic Typesetting" w:cs="Arabic Typesetting" w:hint="cs"/>
          <w:sz w:val="52"/>
          <w:szCs w:val="52"/>
          <w:rtl/>
          <w:lang w:bidi="ar-EG"/>
        </w:rPr>
        <w:t xml:space="preserve">- </w:t>
      </w:r>
      <w:r w:rsidRPr="000947F9">
        <w:rPr>
          <w:rFonts w:ascii="Arabic Typesetting" w:hAnsi="Arabic Typesetting" w:cs="Arabic Typesetting"/>
          <w:sz w:val="52"/>
          <w:szCs w:val="52"/>
          <w:rtl/>
          <w:lang w:bidi="ar-EG"/>
        </w:rPr>
        <w:t xml:space="preserve">نصرة المظلوم </w:t>
      </w:r>
      <w:r w:rsidR="0094335B" w:rsidRPr="000947F9">
        <w:rPr>
          <w:rFonts w:ascii="Arabic Typesetting" w:hAnsi="Arabic Typesetting" w:cs="Arabic Typesetting" w:hint="cs"/>
          <w:sz w:val="52"/>
          <w:szCs w:val="52"/>
          <w:rtl/>
          <w:lang w:bidi="ar-EG"/>
        </w:rPr>
        <w:t>.......................................</w:t>
      </w:r>
      <w:r w:rsidR="00DF3655">
        <w:rPr>
          <w:rFonts w:ascii="Arabic Typesetting" w:hAnsi="Arabic Typesetting" w:cs="Arabic Typesetting" w:hint="cs"/>
          <w:sz w:val="52"/>
          <w:szCs w:val="52"/>
          <w:rtl/>
          <w:lang w:bidi="ar-EG"/>
        </w:rPr>
        <w:t>..................</w:t>
      </w:r>
      <w:r w:rsidR="0094335B" w:rsidRPr="000947F9">
        <w:rPr>
          <w:rFonts w:ascii="Arabic Typesetting" w:hAnsi="Arabic Typesetting" w:cs="Arabic Typesetting" w:hint="cs"/>
          <w:sz w:val="52"/>
          <w:szCs w:val="52"/>
          <w:rtl/>
          <w:lang w:bidi="ar-EG"/>
        </w:rPr>
        <w:t>................</w:t>
      </w:r>
      <w:r w:rsidR="00EE1AD2">
        <w:rPr>
          <w:rFonts w:ascii="Arabic Typesetting" w:hAnsi="Arabic Typesetting" w:cs="Arabic Typesetting" w:hint="cs"/>
          <w:sz w:val="52"/>
          <w:szCs w:val="52"/>
          <w:rtl/>
          <w:lang w:bidi="ar-EG"/>
        </w:rPr>
        <w:t>290</w:t>
      </w:r>
    </w:p>
    <w:p w:rsidR="00760B10" w:rsidRPr="000947F9" w:rsidRDefault="00760B10" w:rsidP="00EE1AD2">
      <w:pPr>
        <w:jc w:val="both"/>
        <w:rPr>
          <w:rFonts w:ascii="Arabic Typesetting" w:hAnsi="Arabic Typesetting" w:cs="Arabic Typesetting"/>
          <w:sz w:val="52"/>
          <w:szCs w:val="52"/>
          <w:rtl/>
          <w:lang w:bidi="ar-EG"/>
        </w:rPr>
      </w:pPr>
      <w:r w:rsidRPr="000947F9">
        <w:rPr>
          <w:rFonts w:ascii="Arabic Typesetting" w:hAnsi="Arabic Typesetting" w:cs="Arabic Typesetting" w:hint="cs"/>
          <w:sz w:val="52"/>
          <w:szCs w:val="52"/>
          <w:rtl/>
          <w:lang w:bidi="ar-EG"/>
        </w:rPr>
        <w:t>4</w:t>
      </w:r>
      <w:r w:rsidR="00EE1AD2">
        <w:rPr>
          <w:rFonts w:ascii="Arabic Typesetting" w:hAnsi="Arabic Typesetting" w:cs="Arabic Typesetting" w:hint="cs"/>
          <w:sz w:val="52"/>
          <w:szCs w:val="52"/>
          <w:rtl/>
          <w:lang w:bidi="ar-EG"/>
        </w:rPr>
        <w:t>1</w:t>
      </w:r>
      <w:r w:rsidRPr="000947F9">
        <w:rPr>
          <w:rFonts w:ascii="Arabic Typesetting" w:hAnsi="Arabic Typesetting" w:cs="Arabic Typesetting" w:hint="cs"/>
          <w:sz w:val="52"/>
          <w:szCs w:val="52"/>
          <w:rtl/>
          <w:lang w:bidi="ar-EG"/>
        </w:rPr>
        <w:t xml:space="preserve">- </w:t>
      </w:r>
      <w:r w:rsidRPr="000947F9">
        <w:rPr>
          <w:rFonts w:ascii="Arabic Typesetting" w:hAnsi="Arabic Typesetting" w:cs="Arabic Typesetting"/>
          <w:sz w:val="52"/>
          <w:szCs w:val="52"/>
          <w:rtl/>
          <w:lang w:bidi="ar-EG"/>
        </w:rPr>
        <w:t xml:space="preserve">الهديّة بين الأصحاب </w:t>
      </w:r>
      <w:r w:rsidR="0094335B" w:rsidRPr="000947F9">
        <w:rPr>
          <w:rFonts w:ascii="Arabic Typesetting" w:hAnsi="Arabic Typesetting" w:cs="Arabic Typesetting" w:hint="cs"/>
          <w:sz w:val="52"/>
          <w:szCs w:val="52"/>
          <w:rtl/>
          <w:lang w:bidi="ar-EG"/>
        </w:rPr>
        <w:t>......................................</w:t>
      </w:r>
      <w:r w:rsidR="00DF3655">
        <w:rPr>
          <w:rFonts w:ascii="Arabic Typesetting" w:hAnsi="Arabic Typesetting" w:cs="Arabic Typesetting" w:hint="cs"/>
          <w:sz w:val="52"/>
          <w:szCs w:val="52"/>
          <w:rtl/>
          <w:lang w:bidi="ar-EG"/>
        </w:rPr>
        <w:t>.........</w:t>
      </w:r>
      <w:r w:rsidR="0094335B" w:rsidRPr="000947F9">
        <w:rPr>
          <w:rFonts w:ascii="Arabic Typesetting" w:hAnsi="Arabic Typesetting" w:cs="Arabic Typesetting" w:hint="cs"/>
          <w:sz w:val="52"/>
          <w:szCs w:val="52"/>
          <w:rtl/>
          <w:lang w:bidi="ar-EG"/>
        </w:rPr>
        <w:t>.................</w:t>
      </w:r>
      <w:r w:rsidR="00EE1AD2">
        <w:rPr>
          <w:rFonts w:ascii="Arabic Typesetting" w:hAnsi="Arabic Typesetting" w:cs="Arabic Typesetting" w:hint="cs"/>
          <w:sz w:val="52"/>
          <w:szCs w:val="52"/>
          <w:rtl/>
          <w:lang w:bidi="ar-EG"/>
        </w:rPr>
        <w:t>295</w:t>
      </w:r>
    </w:p>
    <w:p w:rsidR="00760B10" w:rsidRPr="000947F9" w:rsidRDefault="00760B10" w:rsidP="00EE1AD2">
      <w:pPr>
        <w:jc w:val="both"/>
        <w:rPr>
          <w:rFonts w:ascii="Arabic Typesetting" w:hAnsi="Arabic Typesetting" w:cs="Arabic Typesetting"/>
          <w:sz w:val="52"/>
          <w:szCs w:val="52"/>
          <w:rtl/>
          <w:lang w:bidi="ar-EG"/>
        </w:rPr>
      </w:pPr>
      <w:r w:rsidRPr="000947F9">
        <w:rPr>
          <w:rFonts w:ascii="Arabic Typesetting" w:hAnsi="Arabic Typesetting" w:cs="Arabic Typesetting" w:hint="cs"/>
          <w:sz w:val="52"/>
          <w:szCs w:val="52"/>
          <w:rtl/>
          <w:lang w:bidi="ar-EG"/>
        </w:rPr>
        <w:t>4</w:t>
      </w:r>
      <w:r w:rsidR="00EE1AD2">
        <w:rPr>
          <w:rFonts w:ascii="Arabic Typesetting" w:hAnsi="Arabic Typesetting" w:cs="Arabic Typesetting" w:hint="cs"/>
          <w:sz w:val="52"/>
          <w:szCs w:val="52"/>
          <w:rtl/>
          <w:lang w:bidi="ar-EG"/>
        </w:rPr>
        <w:t>2</w:t>
      </w:r>
      <w:r w:rsidRPr="000947F9">
        <w:rPr>
          <w:rFonts w:ascii="Arabic Typesetting" w:hAnsi="Arabic Typesetting" w:cs="Arabic Typesetting" w:hint="cs"/>
          <w:sz w:val="52"/>
          <w:szCs w:val="52"/>
          <w:rtl/>
          <w:lang w:bidi="ar-EG"/>
        </w:rPr>
        <w:t xml:space="preserve">- </w:t>
      </w:r>
      <w:r w:rsidRPr="000947F9">
        <w:rPr>
          <w:rFonts w:ascii="Arabic Typesetting" w:hAnsi="Arabic Typesetting" w:cs="Arabic Typesetting"/>
          <w:sz w:val="52"/>
          <w:szCs w:val="52"/>
          <w:rtl/>
          <w:lang w:bidi="ar-EG"/>
        </w:rPr>
        <w:t xml:space="preserve">إكرام الضّيف </w:t>
      </w:r>
      <w:r w:rsidR="0094335B" w:rsidRPr="000947F9">
        <w:rPr>
          <w:rFonts w:ascii="Arabic Typesetting" w:hAnsi="Arabic Typesetting" w:cs="Arabic Typesetting" w:hint="cs"/>
          <w:sz w:val="52"/>
          <w:szCs w:val="52"/>
          <w:rtl/>
          <w:lang w:bidi="ar-EG"/>
        </w:rPr>
        <w:t>........................................</w:t>
      </w:r>
      <w:r w:rsidR="00DF3655">
        <w:rPr>
          <w:rFonts w:ascii="Arabic Typesetting" w:hAnsi="Arabic Typesetting" w:cs="Arabic Typesetting" w:hint="cs"/>
          <w:sz w:val="52"/>
          <w:szCs w:val="52"/>
          <w:rtl/>
          <w:lang w:bidi="ar-EG"/>
        </w:rPr>
        <w:t>..................</w:t>
      </w:r>
      <w:r w:rsidR="0094335B" w:rsidRPr="000947F9">
        <w:rPr>
          <w:rFonts w:ascii="Arabic Typesetting" w:hAnsi="Arabic Typesetting" w:cs="Arabic Typesetting" w:hint="cs"/>
          <w:sz w:val="52"/>
          <w:szCs w:val="52"/>
          <w:rtl/>
          <w:lang w:bidi="ar-EG"/>
        </w:rPr>
        <w:t>...............</w:t>
      </w:r>
      <w:r w:rsidR="00EE1AD2">
        <w:rPr>
          <w:rFonts w:ascii="Arabic Typesetting" w:hAnsi="Arabic Typesetting" w:cs="Arabic Typesetting" w:hint="cs"/>
          <w:sz w:val="52"/>
          <w:szCs w:val="52"/>
          <w:rtl/>
          <w:lang w:bidi="ar-EG"/>
        </w:rPr>
        <w:t>313</w:t>
      </w:r>
    </w:p>
    <w:p w:rsidR="00760B10" w:rsidRPr="000947F9" w:rsidRDefault="00760B10" w:rsidP="00EE1AD2">
      <w:pPr>
        <w:jc w:val="both"/>
        <w:rPr>
          <w:rFonts w:ascii="Arabic Typesetting" w:hAnsi="Arabic Typesetting" w:cs="Arabic Typesetting"/>
          <w:sz w:val="52"/>
          <w:szCs w:val="52"/>
          <w:rtl/>
          <w:lang w:bidi="ar-EG"/>
        </w:rPr>
      </w:pPr>
      <w:r w:rsidRPr="000947F9">
        <w:rPr>
          <w:rFonts w:ascii="Arabic Typesetting" w:hAnsi="Arabic Typesetting" w:cs="Arabic Typesetting" w:hint="cs"/>
          <w:sz w:val="52"/>
          <w:szCs w:val="52"/>
          <w:rtl/>
          <w:lang w:bidi="ar-EG"/>
        </w:rPr>
        <w:t>4</w:t>
      </w:r>
      <w:r w:rsidR="00EE1AD2">
        <w:rPr>
          <w:rFonts w:ascii="Arabic Typesetting" w:hAnsi="Arabic Typesetting" w:cs="Arabic Typesetting" w:hint="cs"/>
          <w:sz w:val="52"/>
          <w:szCs w:val="52"/>
          <w:rtl/>
          <w:lang w:bidi="ar-EG"/>
        </w:rPr>
        <w:t>3</w:t>
      </w:r>
      <w:r w:rsidRPr="000947F9">
        <w:rPr>
          <w:rFonts w:ascii="Arabic Typesetting" w:hAnsi="Arabic Typesetting" w:cs="Arabic Typesetting" w:hint="cs"/>
          <w:sz w:val="52"/>
          <w:szCs w:val="52"/>
          <w:rtl/>
          <w:lang w:bidi="ar-EG"/>
        </w:rPr>
        <w:t xml:space="preserve">- </w:t>
      </w:r>
      <w:r w:rsidRPr="000947F9">
        <w:rPr>
          <w:rFonts w:ascii="Arabic Typesetting" w:hAnsi="Arabic Typesetting" w:cs="Arabic Typesetting"/>
          <w:sz w:val="52"/>
          <w:szCs w:val="52"/>
          <w:rtl/>
          <w:lang w:bidi="ar-EG"/>
        </w:rPr>
        <w:t xml:space="preserve">معاشرة الزوجة بالمعروف </w:t>
      </w:r>
      <w:r w:rsidR="0094335B" w:rsidRPr="000947F9">
        <w:rPr>
          <w:rFonts w:ascii="Arabic Typesetting" w:hAnsi="Arabic Typesetting" w:cs="Arabic Typesetting" w:hint="cs"/>
          <w:sz w:val="52"/>
          <w:szCs w:val="52"/>
          <w:rtl/>
          <w:lang w:bidi="ar-EG"/>
        </w:rPr>
        <w:t>................................</w:t>
      </w:r>
      <w:r w:rsidR="00DF3655">
        <w:rPr>
          <w:rFonts w:ascii="Arabic Typesetting" w:hAnsi="Arabic Typesetting" w:cs="Arabic Typesetting" w:hint="cs"/>
          <w:sz w:val="52"/>
          <w:szCs w:val="52"/>
          <w:rtl/>
          <w:lang w:bidi="ar-EG"/>
        </w:rPr>
        <w:t>..</w:t>
      </w:r>
      <w:r w:rsidR="0094335B" w:rsidRPr="000947F9">
        <w:rPr>
          <w:rFonts w:ascii="Arabic Typesetting" w:hAnsi="Arabic Typesetting" w:cs="Arabic Typesetting" w:hint="cs"/>
          <w:sz w:val="52"/>
          <w:szCs w:val="52"/>
          <w:rtl/>
          <w:lang w:bidi="ar-EG"/>
        </w:rPr>
        <w:t>.......................</w:t>
      </w:r>
      <w:r w:rsidR="00EE1AD2">
        <w:rPr>
          <w:rFonts w:ascii="Arabic Typesetting" w:hAnsi="Arabic Typesetting" w:cs="Arabic Typesetting" w:hint="cs"/>
          <w:sz w:val="52"/>
          <w:szCs w:val="52"/>
          <w:rtl/>
          <w:lang w:bidi="ar-EG"/>
        </w:rPr>
        <w:t>320</w:t>
      </w:r>
    </w:p>
    <w:p w:rsidR="00760B10" w:rsidRPr="000947F9" w:rsidRDefault="00760B10" w:rsidP="00EE1AD2">
      <w:pPr>
        <w:jc w:val="both"/>
        <w:rPr>
          <w:rFonts w:ascii="Arabic Typesetting" w:hAnsi="Arabic Typesetting" w:cs="Arabic Typesetting"/>
          <w:sz w:val="52"/>
          <w:szCs w:val="52"/>
          <w:rtl/>
          <w:lang w:bidi="ar-EG"/>
        </w:rPr>
      </w:pPr>
      <w:r w:rsidRPr="000947F9">
        <w:rPr>
          <w:rFonts w:ascii="Arabic Typesetting" w:hAnsi="Arabic Typesetting" w:cs="Arabic Typesetting" w:hint="cs"/>
          <w:sz w:val="52"/>
          <w:szCs w:val="52"/>
          <w:rtl/>
          <w:lang w:bidi="ar-EG"/>
        </w:rPr>
        <w:t>4</w:t>
      </w:r>
      <w:r w:rsidR="00EE1AD2">
        <w:rPr>
          <w:rFonts w:ascii="Arabic Typesetting" w:hAnsi="Arabic Typesetting" w:cs="Arabic Typesetting" w:hint="cs"/>
          <w:sz w:val="52"/>
          <w:szCs w:val="52"/>
          <w:rtl/>
          <w:lang w:bidi="ar-EG"/>
        </w:rPr>
        <w:t>4</w:t>
      </w:r>
      <w:r w:rsidRPr="000947F9">
        <w:rPr>
          <w:rFonts w:ascii="Arabic Typesetting" w:hAnsi="Arabic Typesetting" w:cs="Arabic Typesetting" w:hint="cs"/>
          <w:sz w:val="52"/>
          <w:szCs w:val="52"/>
          <w:rtl/>
          <w:lang w:bidi="ar-EG"/>
        </w:rPr>
        <w:t xml:space="preserve">- </w:t>
      </w:r>
      <w:r w:rsidRPr="000947F9">
        <w:rPr>
          <w:rFonts w:ascii="Arabic Typesetting" w:hAnsi="Arabic Typesetting" w:cs="Arabic Typesetting"/>
          <w:sz w:val="52"/>
          <w:szCs w:val="52"/>
          <w:rtl/>
          <w:lang w:bidi="ar-EG"/>
        </w:rPr>
        <w:t>الإنفاق عل</w:t>
      </w:r>
      <w:r w:rsidRPr="000947F9">
        <w:rPr>
          <w:rFonts w:ascii="Arabic Typesetting" w:hAnsi="Arabic Typesetting" w:cs="Arabic Typesetting" w:hint="cs"/>
          <w:sz w:val="52"/>
          <w:szCs w:val="52"/>
          <w:rtl/>
          <w:lang w:bidi="ar-EG"/>
        </w:rPr>
        <w:t>ى الزوجة</w:t>
      </w:r>
      <w:r w:rsidRPr="000947F9">
        <w:rPr>
          <w:rFonts w:ascii="Arabic Typesetting" w:hAnsi="Arabic Typesetting" w:cs="Arabic Typesetting"/>
          <w:sz w:val="52"/>
          <w:szCs w:val="52"/>
          <w:rtl/>
          <w:lang w:bidi="ar-EG"/>
        </w:rPr>
        <w:t xml:space="preserve">و الأولاد </w:t>
      </w:r>
      <w:r w:rsidR="0094335B" w:rsidRPr="000947F9">
        <w:rPr>
          <w:rFonts w:ascii="Arabic Typesetting" w:hAnsi="Arabic Typesetting" w:cs="Arabic Typesetting" w:hint="cs"/>
          <w:sz w:val="52"/>
          <w:szCs w:val="52"/>
          <w:rtl/>
          <w:lang w:bidi="ar-EG"/>
        </w:rPr>
        <w:t>.....................................................</w:t>
      </w:r>
      <w:r w:rsidR="00EE1AD2">
        <w:rPr>
          <w:rFonts w:ascii="Arabic Typesetting" w:hAnsi="Arabic Typesetting" w:cs="Arabic Typesetting" w:hint="cs"/>
          <w:sz w:val="52"/>
          <w:szCs w:val="52"/>
          <w:rtl/>
          <w:lang w:bidi="ar-EG"/>
        </w:rPr>
        <w:t>324</w:t>
      </w:r>
    </w:p>
    <w:p w:rsidR="00FF33AC" w:rsidRPr="00AC5393" w:rsidRDefault="00FF33AC" w:rsidP="00FF33AC">
      <w:pPr>
        <w:widowControl w:val="0"/>
        <w:tabs>
          <w:tab w:val="left" w:pos="0"/>
        </w:tabs>
        <w:spacing w:line="192" w:lineRule="auto"/>
        <w:jc w:val="center"/>
        <w:rPr>
          <w:rFonts w:ascii="Lotus Linotype" w:hAnsi="Lotus Linotype" w:cs="Andalus"/>
          <w:b/>
          <w:bCs/>
          <w:sz w:val="56"/>
          <w:szCs w:val="56"/>
          <w:u w:val="single"/>
          <w:rtl/>
          <w:lang w:bidi="ar-EG"/>
        </w:rPr>
      </w:pPr>
      <w:r w:rsidRPr="00AC5393">
        <w:rPr>
          <w:rFonts w:ascii="Lotus Linotype" w:hAnsi="Lotus Linotype" w:cs="Andalus" w:hint="cs"/>
          <w:b/>
          <w:bCs/>
          <w:sz w:val="56"/>
          <w:szCs w:val="56"/>
          <w:u w:val="single"/>
          <w:rtl/>
          <w:lang w:bidi="ar-EG"/>
        </w:rPr>
        <w:lastRenderedPageBreak/>
        <w:t>الفهرس</w:t>
      </w:r>
    </w:p>
    <w:p w:rsidR="00760B10" w:rsidRPr="000947F9" w:rsidRDefault="00760B10" w:rsidP="00EE1AD2">
      <w:pPr>
        <w:jc w:val="both"/>
        <w:rPr>
          <w:rFonts w:ascii="Arabic Typesetting" w:hAnsi="Arabic Typesetting" w:cs="Arabic Typesetting"/>
          <w:sz w:val="52"/>
          <w:szCs w:val="52"/>
          <w:rtl/>
          <w:lang w:bidi="ar-EG"/>
        </w:rPr>
      </w:pPr>
      <w:r w:rsidRPr="000947F9">
        <w:rPr>
          <w:rFonts w:ascii="Arabic Typesetting" w:hAnsi="Arabic Typesetting" w:cs="Arabic Typesetting" w:hint="cs"/>
          <w:sz w:val="52"/>
          <w:szCs w:val="52"/>
          <w:rtl/>
          <w:lang w:bidi="ar-EG"/>
        </w:rPr>
        <w:t>4</w:t>
      </w:r>
      <w:r w:rsidR="00EE1AD2">
        <w:rPr>
          <w:rFonts w:ascii="Arabic Typesetting" w:hAnsi="Arabic Typesetting" w:cs="Arabic Typesetting" w:hint="cs"/>
          <w:sz w:val="52"/>
          <w:szCs w:val="52"/>
          <w:rtl/>
          <w:lang w:bidi="ar-EG"/>
        </w:rPr>
        <w:t>5</w:t>
      </w:r>
      <w:r w:rsidRPr="000947F9">
        <w:rPr>
          <w:rFonts w:ascii="Arabic Typesetting" w:hAnsi="Arabic Typesetting" w:cs="Arabic Typesetting" w:hint="cs"/>
          <w:sz w:val="52"/>
          <w:szCs w:val="52"/>
          <w:rtl/>
          <w:lang w:bidi="ar-EG"/>
        </w:rPr>
        <w:t xml:space="preserve">- </w:t>
      </w:r>
      <w:r w:rsidRPr="000947F9">
        <w:rPr>
          <w:rFonts w:ascii="Arabic Typesetting" w:hAnsi="Arabic Typesetting" w:cs="Arabic Typesetting"/>
          <w:sz w:val="52"/>
          <w:szCs w:val="52"/>
          <w:rtl/>
          <w:lang w:bidi="ar-EG"/>
        </w:rPr>
        <w:t xml:space="preserve">إفشاء السّلام </w:t>
      </w:r>
      <w:r w:rsidR="0094335B" w:rsidRPr="000947F9">
        <w:rPr>
          <w:rFonts w:ascii="Arabic Typesetting" w:hAnsi="Arabic Typesetting" w:cs="Arabic Typesetting" w:hint="cs"/>
          <w:sz w:val="52"/>
          <w:szCs w:val="52"/>
          <w:rtl/>
          <w:lang w:bidi="ar-EG"/>
        </w:rPr>
        <w:t>.............................................</w:t>
      </w:r>
      <w:r w:rsidR="00DF3655">
        <w:rPr>
          <w:rFonts w:ascii="Arabic Typesetting" w:hAnsi="Arabic Typesetting" w:cs="Arabic Typesetting" w:hint="cs"/>
          <w:sz w:val="52"/>
          <w:szCs w:val="52"/>
          <w:rtl/>
          <w:lang w:bidi="ar-EG"/>
        </w:rPr>
        <w:t>................</w:t>
      </w:r>
      <w:r w:rsidR="0094335B" w:rsidRPr="000947F9">
        <w:rPr>
          <w:rFonts w:ascii="Arabic Typesetting" w:hAnsi="Arabic Typesetting" w:cs="Arabic Typesetting" w:hint="cs"/>
          <w:sz w:val="52"/>
          <w:szCs w:val="52"/>
          <w:rtl/>
          <w:lang w:bidi="ar-EG"/>
        </w:rPr>
        <w:t>..........</w:t>
      </w:r>
      <w:r w:rsidR="00EE1AD2">
        <w:rPr>
          <w:rFonts w:ascii="Arabic Typesetting" w:hAnsi="Arabic Typesetting" w:cs="Arabic Typesetting" w:hint="cs"/>
          <w:sz w:val="52"/>
          <w:szCs w:val="52"/>
          <w:rtl/>
          <w:lang w:bidi="ar-EG"/>
        </w:rPr>
        <w:t>326</w:t>
      </w:r>
    </w:p>
    <w:p w:rsidR="00760B10" w:rsidRPr="000947F9" w:rsidRDefault="0094335B" w:rsidP="00EE1AD2">
      <w:pPr>
        <w:jc w:val="both"/>
        <w:rPr>
          <w:rFonts w:ascii="Arabic Typesetting" w:hAnsi="Arabic Typesetting" w:cs="Arabic Typesetting"/>
          <w:sz w:val="52"/>
          <w:szCs w:val="52"/>
          <w:rtl/>
          <w:lang w:bidi="ar-EG"/>
        </w:rPr>
      </w:pPr>
      <w:r w:rsidRPr="000947F9">
        <w:rPr>
          <w:rFonts w:ascii="Arabic Typesetting" w:hAnsi="Arabic Typesetting" w:cs="Arabic Typesetting" w:hint="cs"/>
          <w:sz w:val="52"/>
          <w:szCs w:val="52"/>
          <w:rtl/>
          <w:lang w:bidi="ar-EG"/>
        </w:rPr>
        <w:t>4</w:t>
      </w:r>
      <w:r w:rsidR="00EE1AD2">
        <w:rPr>
          <w:rFonts w:ascii="Arabic Typesetting" w:hAnsi="Arabic Typesetting" w:cs="Arabic Typesetting" w:hint="cs"/>
          <w:sz w:val="52"/>
          <w:szCs w:val="52"/>
          <w:rtl/>
          <w:lang w:bidi="ar-EG"/>
        </w:rPr>
        <w:t>6</w:t>
      </w:r>
      <w:r w:rsidRPr="000947F9">
        <w:rPr>
          <w:rFonts w:ascii="Arabic Typesetting" w:hAnsi="Arabic Typesetting" w:cs="Arabic Typesetting" w:hint="cs"/>
          <w:sz w:val="52"/>
          <w:szCs w:val="52"/>
          <w:rtl/>
          <w:lang w:bidi="ar-EG"/>
        </w:rPr>
        <w:t>- الاستئذان ..............................................</w:t>
      </w:r>
      <w:r w:rsidR="00DF3655">
        <w:rPr>
          <w:rFonts w:ascii="Arabic Typesetting" w:hAnsi="Arabic Typesetting" w:cs="Arabic Typesetting" w:hint="cs"/>
          <w:sz w:val="52"/>
          <w:szCs w:val="52"/>
          <w:rtl/>
          <w:lang w:bidi="ar-EG"/>
        </w:rPr>
        <w:t>....................</w:t>
      </w:r>
      <w:r w:rsidRPr="000947F9">
        <w:rPr>
          <w:rFonts w:ascii="Arabic Typesetting" w:hAnsi="Arabic Typesetting" w:cs="Arabic Typesetting" w:hint="cs"/>
          <w:sz w:val="52"/>
          <w:szCs w:val="52"/>
          <w:rtl/>
          <w:lang w:bidi="ar-EG"/>
        </w:rPr>
        <w:t>.........</w:t>
      </w:r>
      <w:r w:rsidR="00EE1AD2">
        <w:rPr>
          <w:rFonts w:ascii="Arabic Typesetting" w:hAnsi="Arabic Typesetting" w:cs="Arabic Typesetting" w:hint="cs"/>
          <w:sz w:val="52"/>
          <w:szCs w:val="52"/>
          <w:rtl/>
          <w:lang w:bidi="ar-EG"/>
        </w:rPr>
        <w:t>331</w:t>
      </w:r>
    </w:p>
    <w:p w:rsidR="00C67F7F" w:rsidRPr="000947F9" w:rsidRDefault="00C67F7F" w:rsidP="0094335B">
      <w:pPr>
        <w:jc w:val="both"/>
        <w:rPr>
          <w:rFonts w:ascii="Arabic Typesetting" w:hAnsi="Arabic Typesetting" w:cs="Arabic Typesetting"/>
          <w:sz w:val="52"/>
          <w:szCs w:val="52"/>
          <w:rtl/>
          <w:lang w:bidi="ar-EG"/>
        </w:rPr>
      </w:pPr>
      <w:r w:rsidRPr="003A3966">
        <w:rPr>
          <w:rFonts w:ascii="Arabic Typesetting" w:hAnsi="Arabic Typesetting" w:cs="Arabic Typesetting" w:hint="cs"/>
          <w:b/>
          <w:bCs/>
          <w:sz w:val="52"/>
          <w:szCs w:val="52"/>
          <w:u w:val="single"/>
          <w:rtl/>
          <w:lang w:bidi="ar-EG"/>
        </w:rPr>
        <w:t>رابعا</w:t>
      </w:r>
      <w:r w:rsidRPr="000947F9">
        <w:rPr>
          <w:rFonts w:ascii="Arabic Typesetting" w:hAnsi="Arabic Typesetting" w:cs="Arabic Typesetting" w:hint="cs"/>
          <w:sz w:val="52"/>
          <w:szCs w:val="52"/>
          <w:rtl/>
          <w:lang w:bidi="ar-EG"/>
        </w:rPr>
        <w:t xml:space="preserve"> : مانهى الإسلام عنه </w:t>
      </w:r>
      <w:r w:rsidR="003763AA" w:rsidRPr="000947F9">
        <w:rPr>
          <w:rFonts w:ascii="Arabic Typesetting" w:hAnsi="Arabic Typesetting" w:cs="Arabic Typesetting" w:hint="cs"/>
          <w:sz w:val="52"/>
          <w:szCs w:val="52"/>
          <w:rtl/>
          <w:lang w:bidi="ar-EG"/>
        </w:rPr>
        <w:t>..................................</w:t>
      </w:r>
      <w:r w:rsidR="00DF3655">
        <w:rPr>
          <w:rFonts w:ascii="Arabic Typesetting" w:hAnsi="Arabic Typesetting" w:cs="Arabic Typesetting" w:hint="cs"/>
          <w:sz w:val="52"/>
          <w:szCs w:val="52"/>
          <w:rtl/>
          <w:lang w:bidi="ar-EG"/>
        </w:rPr>
        <w:t>...............</w:t>
      </w:r>
      <w:r w:rsidR="003763AA" w:rsidRPr="000947F9">
        <w:rPr>
          <w:rFonts w:ascii="Arabic Typesetting" w:hAnsi="Arabic Typesetting" w:cs="Arabic Typesetting" w:hint="cs"/>
          <w:sz w:val="52"/>
          <w:szCs w:val="52"/>
          <w:rtl/>
          <w:lang w:bidi="ar-EG"/>
        </w:rPr>
        <w:t>..............</w:t>
      </w:r>
      <w:r w:rsidR="00EE1AD2">
        <w:rPr>
          <w:rFonts w:ascii="Arabic Typesetting" w:hAnsi="Arabic Typesetting" w:cs="Arabic Typesetting" w:hint="cs"/>
          <w:sz w:val="52"/>
          <w:szCs w:val="52"/>
          <w:rtl/>
          <w:lang w:bidi="ar-EG"/>
        </w:rPr>
        <w:t>335</w:t>
      </w:r>
    </w:p>
    <w:p w:rsidR="0094335B" w:rsidRPr="000947F9" w:rsidRDefault="0094335B" w:rsidP="00DF3655">
      <w:pPr>
        <w:jc w:val="both"/>
        <w:rPr>
          <w:rFonts w:ascii="Arabic Typesetting" w:hAnsi="Arabic Typesetting" w:cs="Arabic Typesetting"/>
          <w:sz w:val="52"/>
          <w:szCs w:val="52"/>
          <w:rtl/>
          <w:lang w:bidi="ar-EG"/>
        </w:rPr>
      </w:pPr>
      <w:r w:rsidRPr="000947F9">
        <w:rPr>
          <w:rFonts w:ascii="Arabic Typesetting" w:hAnsi="Arabic Typesetting" w:cs="Arabic Typesetting" w:hint="cs"/>
          <w:sz w:val="52"/>
          <w:szCs w:val="52"/>
          <w:rtl/>
          <w:lang w:bidi="ar-EG"/>
        </w:rPr>
        <w:t>ختــــــــــــــــــــــــــــــــــام ....................................</w:t>
      </w:r>
      <w:r w:rsidR="00DF3655">
        <w:rPr>
          <w:rFonts w:ascii="Arabic Typesetting" w:hAnsi="Arabic Typesetting" w:cs="Arabic Typesetting" w:hint="cs"/>
          <w:sz w:val="52"/>
          <w:szCs w:val="52"/>
          <w:rtl/>
          <w:lang w:bidi="ar-EG"/>
        </w:rPr>
        <w:t>.........</w:t>
      </w:r>
      <w:r w:rsidRPr="000947F9">
        <w:rPr>
          <w:rFonts w:ascii="Arabic Typesetting" w:hAnsi="Arabic Typesetting" w:cs="Arabic Typesetting" w:hint="cs"/>
          <w:sz w:val="52"/>
          <w:szCs w:val="52"/>
          <w:rtl/>
          <w:lang w:bidi="ar-EG"/>
        </w:rPr>
        <w:t>...................</w:t>
      </w:r>
      <w:r w:rsidR="00DF3655">
        <w:rPr>
          <w:rFonts w:ascii="Arabic Typesetting" w:hAnsi="Arabic Typesetting" w:cs="Arabic Typesetting" w:hint="cs"/>
          <w:sz w:val="52"/>
          <w:szCs w:val="52"/>
          <w:rtl/>
          <w:lang w:bidi="ar-EG"/>
        </w:rPr>
        <w:t>347</w:t>
      </w:r>
    </w:p>
    <w:p w:rsidR="0094335B" w:rsidRPr="006B2F09" w:rsidRDefault="0094335B" w:rsidP="0094335B">
      <w:pPr>
        <w:jc w:val="center"/>
        <w:rPr>
          <w:rFonts w:ascii="Arabic Typesetting" w:hAnsi="Arabic Typesetting" w:cs="Arabic Typesetting"/>
          <w:b/>
          <w:bCs/>
          <w:sz w:val="52"/>
          <w:szCs w:val="52"/>
          <w:rtl/>
          <w:lang w:bidi="ar-EG"/>
        </w:rPr>
      </w:pPr>
      <w:r>
        <w:rPr>
          <w:rFonts w:ascii="Arabic Typesetting" w:hAnsi="Arabic Typesetting" w:cs="Arabic Typesetting" w:hint="cs"/>
          <w:b/>
          <w:bCs/>
          <w:sz w:val="52"/>
          <w:szCs w:val="52"/>
          <w:rtl/>
          <w:lang w:bidi="ar-EG"/>
        </w:rPr>
        <w:t>؛؛؛؛؛؛؛؛؛؛؛؛؛؛؛؛؛؛؛؛؛؛؛؛؛؛؛؛؛؛؛؛؛؛؛؛؛؛؛؛</w:t>
      </w:r>
    </w:p>
    <w:p w:rsidR="0094335B" w:rsidRPr="0094335B" w:rsidRDefault="0094335B" w:rsidP="0094335B">
      <w:pPr>
        <w:jc w:val="both"/>
        <w:rPr>
          <w:rFonts w:ascii="Arabic Typesetting" w:hAnsi="Arabic Typesetting" w:cs="Arabic Typesetting"/>
          <w:b/>
          <w:bCs/>
          <w:sz w:val="52"/>
          <w:szCs w:val="52"/>
          <w:rtl/>
          <w:lang w:bidi="ar-EG"/>
        </w:rPr>
      </w:pPr>
    </w:p>
    <w:p w:rsidR="00760B10" w:rsidRDefault="00760B10" w:rsidP="0094335B">
      <w:pPr>
        <w:jc w:val="both"/>
        <w:rPr>
          <w:rFonts w:ascii="Arabic Typesetting" w:hAnsi="Arabic Typesetting" w:cs="Arabic Typesetting"/>
          <w:b/>
          <w:bCs/>
          <w:sz w:val="52"/>
          <w:szCs w:val="52"/>
          <w:rtl/>
          <w:lang w:bidi="ar-EG"/>
        </w:rPr>
      </w:pPr>
    </w:p>
    <w:p w:rsidR="00FF33AC" w:rsidRDefault="00FF33AC" w:rsidP="0094335B">
      <w:pPr>
        <w:jc w:val="both"/>
        <w:rPr>
          <w:rFonts w:ascii="Arabic Typesetting" w:hAnsi="Arabic Typesetting" w:cs="Arabic Typesetting"/>
          <w:b/>
          <w:bCs/>
          <w:sz w:val="52"/>
          <w:szCs w:val="52"/>
          <w:rtl/>
          <w:lang w:bidi="ar-EG"/>
        </w:rPr>
      </w:pPr>
    </w:p>
    <w:p w:rsidR="00FF33AC" w:rsidRDefault="00FF33AC" w:rsidP="0094335B">
      <w:pPr>
        <w:jc w:val="both"/>
        <w:rPr>
          <w:rFonts w:ascii="Arabic Typesetting" w:hAnsi="Arabic Typesetting" w:cs="Arabic Typesetting"/>
          <w:b/>
          <w:bCs/>
          <w:sz w:val="52"/>
          <w:szCs w:val="52"/>
          <w:rtl/>
          <w:lang w:bidi="ar-EG"/>
        </w:rPr>
      </w:pPr>
    </w:p>
    <w:p w:rsidR="00FF33AC" w:rsidRDefault="00FF33AC" w:rsidP="0094335B">
      <w:pPr>
        <w:jc w:val="both"/>
        <w:rPr>
          <w:rFonts w:ascii="Arabic Typesetting" w:hAnsi="Arabic Typesetting" w:cs="Arabic Typesetting"/>
          <w:b/>
          <w:bCs/>
          <w:sz w:val="52"/>
          <w:szCs w:val="52"/>
          <w:rtl/>
          <w:lang w:bidi="ar-EG"/>
        </w:rPr>
      </w:pPr>
    </w:p>
    <w:p w:rsidR="00FF33AC" w:rsidRDefault="00FF33AC" w:rsidP="0094335B">
      <w:pPr>
        <w:jc w:val="both"/>
        <w:rPr>
          <w:rFonts w:ascii="Arabic Typesetting" w:hAnsi="Arabic Typesetting" w:cs="Arabic Typesetting"/>
          <w:b/>
          <w:bCs/>
          <w:sz w:val="52"/>
          <w:szCs w:val="52"/>
          <w:rtl/>
          <w:lang w:bidi="ar-EG"/>
        </w:rPr>
      </w:pPr>
    </w:p>
    <w:p w:rsidR="00FF33AC" w:rsidRDefault="00FF33AC" w:rsidP="0094335B">
      <w:pPr>
        <w:jc w:val="both"/>
        <w:rPr>
          <w:rFonts w:ascii="Arabic Typesetting" w:hAnsi="Arabic Typesetting" w:cs="Arabic Typesetting"/>
          <w:b/>
          <w:bCs/>
          <w:sz w:val="52"/>
          <w:szCs w:val="52"/>
          <w:rtl/>
          <w:lang w:bidi="ar-EG"/>
        </w:rPr>
      </w:pPr>
    </w:p>
    <w:p w:rsidR="00FF33AC" w:rsidRDefault="00FF33AC" w:rsidP="0094335B">
      <w:pPr>
        <w:jc w:val="both"/>
        <w:rPr>
          <w:rFonts w:ascii="Arabic Typesetting" w:hAnsi="Arabic Typesetting" w:cs="Arabic Typesetting"/>
          <w:b/>
          <w:bCs/>
          <w:sz w:val="52"/>
          <w:szCs w:val="52"/>
          <w:rtl/>
          <w:lang w:bidi="ar-EG"/>
        </w:rPr>
      </w:pPr>
    </w:p>
    <w:p w:rsidR="00FF33AC" w:rsidRDefault="00FF33AC" w:rsidP="0094335B">
      <w:pPr>
        <w:jc w:val="both"/>
        <w:rPr>
          <w:rFonts w:ascii="Arabic Typesetting" w:hAnsi="Arabic Typesetting" w:cs="Arabic Typesetting"/>
          <w:b/>
          <w:bCs/>
          <w:sz w:val="52"/>
          <w:szCs w:val="52"/>
          <w:rtl/>
          <w:lang w:bidi="ar-EG"/>
        </w:rPr>
      </w:pPr>
    </w:p>
    <w:p w:rsidR="00805551" w:rsidRPr="003763AA" w:rsidRDefault="003763AA" w:rsidP="00FF33AC">
      <w:pPr>
        <w:shd w:val="clear" w:color="auto" w:fill="FFFFFF"/>
        <w:spacing w:before="100" w:beforeAutospacing="1" w:after="100" w:afterAutospacing="1" w:line="240" w:lineRule="auto"/>
        <w:jc w:val="center"/>
        <w:rPr>
          <w:rFonts w:ascii="Arabic Typesetting" w:eastAsia="Times New Roman" w:hAnsi="Arabic Typesetting" w:cs="Arabic Typesetting"/>
          <w:b/>
          <w:bCs/>
          <w:sz w:val="56"/>
          <w:szCs w:val="56"/>
          <w:u w:val="single"/>
          <w:rtl/>
        </w:rPr>
      </w:pPr>
      <w:r w:rsidRPr="003763AA">
        <w:rPr>
          <w:rFonts w:ascii="Arabic Typesetting" w:hAnsi="Arabic Typesetting" w:cs="Arabic Typesetting" w:hint="cs"/>
          <w:b/>
          <w:bCs/>
          <w:sz w:val="52"/>
          <w:szCs w:val="52"/>
          <w:u w:val="single"/>
          <w:rtl/>
          <w:lang w:bidi="ar-EG"/>
        </w:rPr>
        <w:lastRenderedPageBreak/>
        <w:t xml:space="preserve">لماذا </w:t>
      </w:r>
      <w:r w:rsidR="00FF33AC" w:rsidRPr="003763AA">
        <w:rPr>
          <w:rFonts w:ascii="Arabic Typesetting" w:eastAsia="Times New Roman" w:hAnsi="Arabic Typesetting" w:cs="Arabic Typesetting" w:hint="cs"/>
          <w:b/>
          <w:bCs/>
          <w:sz w:val="56"/>
          <w:szCs w:val="56"/>
          <w:u w:val="single"/>
          <w:rtl/>
        </w:rPr>
        <w:t>الإسلام هو دين الحق ...</w:t>
      </w:r>
      <w:r w:rsidRPr="003763AA">
        <w:rPr>
          <w:rFonts w:ascii="Arabic Typesetting" w:eastAsia="Times New Roman" w:hAnsi="Arabic Typesetting" w:cs="Arabic Typesetting" w:hint="cs"/>
          <w:b/>
          <w:bCs/>
          <w:sz w:val="56"/>
          <w:szCs w:val="56"/>
          <w:u w:val="single"/>
          <w:rtl/>
        </w:rPr>
        <w:t>؟</w:t>
      </w:r>
    </w:p>
    <w:p w:rsidR="00F62F1F" w:rsidRPr="002B72C8" w:rsidRDefault="006E518B" w:rsidP="00F62F1F">
      <w:pPr>
        <w:shd w:val="clear" w:color="auto" w:fill="FFFFFF"/>
        <w:spacing w:before="100" w:beforeAutospacing="1" w:after="100" w:afterAutospacing="1" w:line="240" w:lineRule="auto"/>
        <w:jc w:val="center"/>
        <w:rPr>
          <w:rFonts w:ascii="Arabic Typesetting" w:eastAsia="Times New Roman" w:hAnsi="Arabic Typesetting" w:cs="Arabic Typesetting"/>
          <w:b/>
          <w:bCs/>
          <w:sz w:val="56"/>
          <w:szCs w:val="56"/>
          <w:u w:val="single"/>
          <w:rtl/>
        </w:rPr>
      </w:pPr>
      <w:r>
        <w:rPr>
          <w:rFonts w:ascii="Arabic Typesetting" w:eastAsia="Times New Roman" w:hAnsi="Arabic Typesetting" w:cs="Arabic Typesetting" w:hint="cs"/>
          <w:b/>
          <w:bCs/>
          <w:sz w:val="56"/>
          <w:szCs w:val="56"/>
          <w:u w:val="single"/>
          <w:rtl/>
        </w:rPr>
        <w:t>أولا :</w:t>
      </w:r>
      <w:r w:rsidR="008B0D50" w:rsidRPr="002B72C8">
        <w:rPr>
          <w:rFonts w:ascii="Arabic Typesetting" w:eastAsia="Times New Roman" w:hAnsi="Arabic Typesetting" w:cs="Arabic Typesetting"/>
          <w:b/>
          <w:bCs/>
          <w:sz w:val="56"/>
          <w:szCs w:val="56"/>
          <w:u w:val="single"/>
          <w:rtl/>
        </w:rPr>
        <w:t> </w:t>
      </w:r>
      <w:r w:rsidR="00F87D06">
        <w:rPr>
          <w:rFonts w:ascii="Arabic Typesetting" w:eastAsia="Times New Roman" w:hAnsi="Arabic Typesetting" w:cs="Arabic Typesetting" w:hint="cs"/>
          <w:b/>
          <w:bCs/>
          <w:sz w:val="56"/>
          <w:szCs w:val="56"/>
          <w:u w:val="single"/>
          <w:rtl/>
        </w:rPr>
        <w:t>ل</w:t>
      </w:r>
      <w:r w:rsidR="00805551" w:rsidRPr="002B72C8">
        <w:rPr>
          <w:rFonts w:ascii="Arabic Typesetting" w:eastAsia="Times New Roman" w:hAnsi="Arabic Typesetting" w:cs="Arabic Typesetting"/>
          <w:b/>
          <w:bCs/>
          <w:sz w:val="56"/>
          <w:szCs w:val="56"/>
          <w:u w:val="single"/>
          <w:rtl/>
        </w:rPr>
        <w:t xml:space="preserve">أن المسلم </w:t>
      </w:r>
      <w:r w:rsidR="00F62F1F" w:rsidRPr="002B72C8">
        <w:rPr>
          <w:rFonts w:ascii="Arabic Typesetting" w:eastAsia="Times New Roman" w:hAnsi="Arabic Typesetting" w:cs="Arabic Typesetting"/>
          <w:b/>
          <w:bCs/>
          <w:sz w:val="56"/>
          <w:szCs w:val="56"/>
          <w:u w:val="single"/>
          <w:rtl/>
        </w:rPr>
        <w:t xml:space="preserve">يعبد إلها واحدا لا شريك له </w:t>
      </w:r>
    </w:p>
    <w:p w:rsidR="00F770AA" w:rsidRDefault="00F770AA" w:rsidP="00840D0F">
      <w:pPr>
        <w:shd w:val="clear" w:color="auto" w:fill="FFFFFF"/>
        <w:spacing w:before="100" w:beforeAutospacing="1" w:after="100" w:afterAutospacing="1" w:line="240" w:lineRule="auto"/>
        <w:jc w:val="center"/>
        <w:rPr>
          <w:rFonts w:ascii="Arabic Typesetting" w:eastAsia="Times New Roman" w:hAnsi="Arabic Typesetting" w:cs="Arabic Typesetting"/>
          <w:sz w:val="44"/>
          <w:szCs w:val="44"/>
          <w:rtl/>
        </w:rPr>
      </w:pPr>
      <w:r w:rsidRPr="00F770AA">
        <w:rPr>
          <w:rFonts w:ascii="Arabic Typesetting" w:eastAsia="Times New Roman" w:hAnsi="Arabic Typesetting" w:cs="Arabic Typesetting"/>
          <w:noProof/>
          <w:sz w:val="44"/>
          <w:szCs w:val="44"/>
          <w:rtl/>
        </w:rPr>
        <w:drawing>
          <wp:inline distT="0" distB="0" distL="0" distR="0">
            <wp:extent cx="4806832" cy="3180522"/>
            <wp:effectExtent l="19050" t="0" r="0" b="0"/>
            <wp:docPr id="3" name="Picture 1" descr="https://encrypted-tbn0.gstatic.com/images?q=tbn:ANd9GcR13rWy2ciqXzKB9e_SxVviQ2MF97V_q8HrjUQLTtfvPXuG4m-jQ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encrypted-tbn0.gstatic.com/images?q=tbn:ANd9GcR13rWy2ciqXzKB9e_SxVviQ2MF97V_q8HrjUQLTtfvPXuG4m-jQg"/>
                    <pic:cNvPicPr>
                      <a:picLocks noChangeAspect="1" noChangeArrowheads="1"/>
                    </pic:cNvPicPr>
                  </pic:nvPicPr>
                  <pic:blipFill>
                    <a:blip r:embed="rId10" cstate="print"/>
                    <a:srcRect/>
                    <a:stretch>
                      <a:fillRect/>
                    </a:stretch>
                  </pic:blipFill>
                  <pic:spPr bwMode="auto">
                    <a:xfrm>
                      <a:off x="0" y="0"/>
                      <a:ext cx="4816978" cy="3187235"/>
                    </a:xfrm>
                    <a:prstGeom prst="rect">
                      <a:avLst/>
                    </a:prstGeom>
                    <a:noFill/>
                    <a:ln w="9525">
                      <a:noFill/>
                      <a:miter lim="800000"/>
                      <a:headEnd/>
                      <a:tailEnd/>
                    </a:ln>
                  </pic:spPr>
                </pic:pic>
              </a:graphicData>
            </a:graphic>
          </wp:inline>
        </w:drawing>
      </w:r>
    </w:p>
    <w:p w:rsidR="00657A03" w:rsidRDefault="00805551" w:rsidP="00840D0F">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657A03">
        <w:rPr>
          <w:rFonts w:ascii="Arabic Typesetting" w:eastAsia="Times New Roman" w:hAnsi="Arabic Typesetting" w:cs="Arabic Typesetting"/>
          <w:sz w:val="44"/>
          <w:szCs w:val="44"/>
          <w:rtl/>
        </w:rPr>
        <w:t xml:space="preserve"> له الأسماء الحسنى والصفات العلى فتتوحّد وجهة المسلم وقصده ويثق بربّه وخالقه ويتوكّل عليه ويطلب منه العون والنّصر والتأييد</w:t>
      </w:r>
      <w:r w:rsidR="00657A03">
        <w:rPr>
          <w:rFonts w:ascii="Arabic Typesetting" w:eastAsia="Times New Roman" w:hAnsi="Arabic Typesetting" w:cs="Arabic Typesetting" w:hint="cs"/>
          <w:sz w:val="44"/>
          <w:szCs w:val="44"/>
          <w:rtl/>
        </w:rPr>
        <w:t>.</w:t>
      </w:r>
    </w:p>
    <w:p w:rsidR="00F770AA" w:rsidRDefault="00F770AA" w:rsidP="00840D0F">
      <w:pPr>
        <w:shd w:val="clear" w:color="auto" w:fill="FFFFFF"/>
        <w:spacing w:before="100" w:beforeAutospacing="1" w:after="100" w:afterAutospacing="1" w:line="240" w:lineRule="auto"/>
        <w:jc w:val="center"/>
        <w:rPr>
          <w:rFonts w:ascii="Arabic Typesetting" w:eastAsia="Times New Roman" w:hAnsi="Arabic Typesetting" w:cs="Arabic Typesetting"/>
          <w:sz w:val="44"/>
          <w:szCs w:val="44"/>
          <w:rtl/>
        </w:rPr>
      </w:pPr>
      <w:r>
        <w:rPr>
          <w:noProof/>
        </w:rPr>
        <w:drawing>
          <wp:inline distT="0" distB="0" distL="0" distR="0">
            <wp:extent cx="4643920" cy="2712506"/>
            <wp:effectExtent l="19050" t="0" r="4280" b="0"/>
            <wp:docPr id="4" name="Picture 4" descr="http://3.bp.blogspot.com/-1D0cpb7iOl8/UJLfzYGL5cI/AAAAAAAAAfg/ADM9NaSg_1M/s1600/images+%286%2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3.bp.blogspot.com/-1D0cpb7iOl8/UJLfzYGL5cI/AAAAAAAAAfg/ADM9NaSg_1M/s1600/images+%286%29.jpg"/>
                    <pic:cNvPicPr>
                      <a:picLocks noChangeAspect="1" noChangeArrowheads="1"/>
                    </pic:cNvPicPr>
                  </pic:nvPicPr>
                  <pic:blipFill>
                    <a:blip r:embed="rId11" cstate="print"/>
                    <a:srcRect/>
                    <a:stretch>
                      <a:fillRect/>
                    </a:stretch>
                  </pic:blipFill>
                  <pic:spPr bwMode="auto">
                    <a:xfrm>
                      <a:off x="0" y="0"/>
                      <a:ext cx="4653402" cy="2718045"/>
                    </a:xfrm>
                    <a:prstGeom prst="rect">
                      <a:avLst/>
                    </a:prstGeom>
                    <a:noFill/>
                    <a:ln w="9525">
                      <a:noFill/>
                      <a:miter lim="800000"/>
                      <a:headEnd/>
                      <a:tailEnd/>
                    </a:ln>
                  </pic:spPr>
                </pic:pic>
              </a:graphicData>
            </a:graphic>
          </wp:inline>
        </w:drawing>
      </w:r>
    </w:p>
    <w:p w:rsidR="00F770AA" w:rsidRDefault="00F62F1F" w:rsidP="00840D0F">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lastRenderedPageBreak/>
        <w:t xml:space="preserve">- </w:t>
      </w:r>
      <w:r w:rsidR="00805551" w:rsidRPr="00657A03">
        <w:rPr>
          <w:rFonts w:ascii="Arabic Typesetting" w:eastAsia="Times New Roman" w:hAnsi="Arabic Typesetting" w:cs="Arabic Typesetting"/>
          <w:sz w:val="44"/>
          <w:szCs w:val="44"/>
          <w:rtl/>
        </w:rPr>
        <w:t>وهو يؤمن بأنّ ربه على كلّ شيء قدير</w:t>
      </w:r>
      <w:r w:rsidR="00F770AA">
        <w:rPr>
          <w:rFonts w:ascii="Arabic Typesetting" w:eastAsia="Times New Roman" w:hAnsi="Arabic Typesetting" w:cs="Arabic Typesetting" w:hint="cs"/>
          <w:sz w:val="44"/>
          <w:szCs w:val="44"/>
          <w:rtl/>
        </w:rPr>
        <w:t>.</w:t>
      </w:r>
    </w:p>
    <w:p w:rsidR="00F770AA" w:rsidRDefault="00F770AA" w:rsidP="00840D0F">
      <w:pPr>
        <w:shd w:val="clear" w:color="auto" w:fill="FFFFFF"/>
        <w:spacing w:before="100" w:beforeAutospacing="1" w:after="100" w:afterAutospacing="1" w:line="240" w:lineRule="auto"/>
        <w:jc w:val="center"/>
        <w:rPr>
          <w:rFonts w:ascii="Arabic Typesetting" w:eastAsia="Times New Roman" w:hAnsi="Arabic Typesetting" w:cs="Arabic Typesetting"/>
          <w:sz w:val="44"/>
          <w:szCs w:val="44"/>
          <w:rtl/>
        </w:rPr>
      </w:pPr>
      <w:r>
        <w:rPr>
          <w:rFonts w:ascii="Arabic Typesetting" w:eastAsia="Times New Roman" w:hAnsi="Arabic Typesetting" w:cs="Arabic Typesetting"/>
          <w:noProof/>
          <w:sz w:val="44"/>
          <w:szCs w:val="44"/>
          <w:rtl/>
        </w:rPr>
        <w:drawing>
          <wp:inline distT="0" distB="0" distL="0" distR="0">
            <wp:extent cx="5219289" cy="1729446"/>
            <wp:effectExtent l="19050" t="0" r="411" b="0"/>
            <wp:docPr id="7" name="Picture 7" descr="C:\Documents and Settings\User\Desktop\fonon.net-52a1f9b05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Documents and Settings\User\Desktop\fonon.net-52a1f9b05d.jpg"/>
                    <pic:cNvPicPr>
                      <a:picLocks noChangeAspect="1" noChangeArrowheads="1"/>
                    </pic:cNvPicPr>
                  </pic:nvPicPr>
                  <pic:blipFill>
                    <a:blip r:embed="rId12" cstate="print"/>
                    <a:srcRect/>
                    <a:stretch>
                      <a:fillRect/>
                    </a:stretch>
                  </pic:blipFill>
                  <pic:spPr bwMode="auto">
                    <a:xfrm>
                      <a:off x="0" y="0"/>
                      <a:ext cx="5222342" cy="1730458"/>
                    </a:xfrm>
                    <a:prstGeom prst="rect">
                      <a:avLst/>
                    </a:prstGeom>
                    <a:noFill/>
                    <a:ln w="9525">
                      <a:noFill/>
                      <a:miter lim="800000"/>
                      <a:headEnd/>
                      <a:tailEnd/>
                    </a:ln>
                  </pic:spPr>
                </pic:pic>
              </a:graphicData>
            </a:graphic>
          </wp:inline>
        </w:drawing>
      </w:r>
    </w:p>
    <w:p w:rsidR="00657A03" w:rsidRDefault="00F62F1F" w:rsidP="00840D0F">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w:t>
      </w:r>
      <w:r w:rsidR="00805551" w:rsidRPr="00657A03">
        <w:rPr>
          <w:rFonts w:ascii="Arabic Typesetting" w:eastAsia="Times New Roman" w:hAnsi="Arabic Typesetting" w:cs="Arabic Typesetting"/>
          <w:sz w:val="44"/>
          <w:szCs w:val="44"/>
          <w:rtl/>
        </w:rPr>
        <w:t xml:space="preserve"> لا يحتاج إلى زوجة ولا ولد </w:t>
      </w:r>
      <w:r w:rsidR="00657A03">
        <w:rPr>
          <w:rFonts w:ascii="Arabic Typesetting" w:eastAsia="Times New Roman" w:hAnsi="Arabic Typesetting" w:cs="Arabic Typesetting" w:hint="cs"/>
          <w:sz w:val="44"/>
          <w:szCs w:val="44"/>
          <w:rtl/>
        </w:rPr>
        <w:t>.</w:t>
      </w:r>
    </w:p>
    <w:p w:rsidR="00F770AA" w:rsidRDefault="00B639D9" w:rsidP="00840D0F">
      <w:pPr>
        <w:shd w:val="clear" w:color="auto" w:fill="FFFFFF"/>
        <w:spacing w:before="100" w:beforeAutospacing="1" w:after="100" w:afterAutospacing="1" w:line="240" w:lineRule="auto"/>
        <w:jc w:val="center"/>
        <w:rPr>
          <w:rFonts w:ascii="Arabic Typesetting" w:eastAsia="Times New Roman" w:hAnsi="Arabic Typesetting" w:cs="Arabic Typesetting"/>
          <w:sz w:val="44"/>
          <w:szCs w:val="44"/>
          <w:rtl/>
        </w:rPr>
      </w:pPr>
      <w:r>
        <w:rPr>
          <w:noProof/>
        </w:rPr>
        <w:drawing>
          <wp:inline distT="0" distB="0" distL="0" distR="0">
            <wp:extent cx="5152887" cy="2405270"/>
            <wp:effectExtent l="19050" t="0" r="0" b="0"/>
            <wp:docPr id="8" name="irc_mi" descr="http://forum.hawa.ly/allibyamepic/hawaly_134409078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http://forum.hawa.ly/allibyamepic/hawaly_13440907831.jpg"/>
                    <pic:cNvPicPr>
                      <a:picLocks noChangeAspect="1" noChangeArrowheads="1"/>
                    </pic:cNvPicPr>
                  </pic:nvPicPr>
                  <pic:blipFill>
                    <a:blip r:embed="rId13" cstate="print"/>
                    <a:srcRect/>
                    <a:stretch>
                      <a:fillRect/>
                    </a:stretch>
                  </pic:blipFill>
                  <pic:spPr bwMode="auto">
                    <a:xfrm>
                      <a:off x="0" y="0"/>
                      <a:ext cx="5186991" cy="2421189"/>
                    </a:xfrm>
                    <a:prstGeom prst="rect">
                      <a:avLst/>
                    </a:prstGeom>
                    <a:noFill/>
                    <a:ln w="9525">
                      <a:noFill/>
                      <a:miter lim="800000"/>
                      <a:headEnd/>
                      <a:tailEnd/>
                    </a:ln>
                  </pic:spPr>
                </pic:pic>
              </a:graphicData>
            </a:graphic>
          </wp:inline>
        </w:drawing>
      </w:r>
    </w:p>
    <w:p w:rsidR="000E05E7" w:rsidRPr="00F62F1F" w:rsidRDefault="00805551" w:rsidP="00F62F1F">
      <w:pPr>
        <w:pStyle w:val="ListParagraph"/>
        <w:numPr>
          <w:ilvl w:val="0"/>
          <w:numId w:val="20"/>
        </w:numPr>
        <w:shd w:val="clear" w:color="auto" w:fill="FFFFFF"/>
        <w:bidi/>
        <w:jc w:val="both"/>
        <w:rPr>
          <w:rFonts w:ascii="Arabic Typesetting" w:hAnsi="Arabic Typesetting" w:cs="Arabic Typesetting"/>
          <w:sz w:val="44"/>
          <w:szCs w:val="44"/>
          <w:rtl/>
        </w:rPr>
      </w:pPr>
      <w:r w:rsidRPr="00F62F1F">
        <w:rPr>
          <w:rFonts w:ascii="Arabic Typesetting" w:hAnsi="Arabic Typesetting" w:cs="Arabic Typesetting"/>
          <w:sz w:val="44"/>
          <w:szCs w:val="44"/>
          <w:rtl/>
        </w:rPr>
        <w:t xml:space="preserve">خلق السموات والأرض </w:t>
      </w:r>
      <w:r w:rsidR="000E05E7" w:rsidRPr="00F62F1F">
        <w:rPr>
          <w:rFonts w:ascii="Arabic Typesetting" w:hAnsi="Arabic Typesetting" w:cs="Arabic Typesetting" w:hint="cs"/>
          <w:sz w:val="44"/>
          <w:szCs w:val="44"/>
          <w:rtl/>
        </w:rPr>
        <w:t>.</w:t>
      </w:r>
    </w:p>
    <w:p w:rsidR="000E05E7" w:rsidRDefault="000E05E7" w:rsidP="00840D0F">
      <w:pPr>
        <w:shd w:val="clear" w:color="auto" w:fill="FFFFFF"/>
        <w:spacing w:before="100" w:beforeAutospacing="1" w:after="100" w:afterAutospacing="1" w:line="240" w:lineRule="auto"/>
        <w:jc w:val="center"/>
        <w:rPr>
          <w:rFonts w:ascii="Arabic Typesetting" w:eastAsia="Times New Roman" w:hAnsi="Arabic Typesetting" w:cs="Arabic Typesetting"/>
          <w:sz w:val="44"/>
          <w:szCs w:val="44"/>
          <w:rtl/>
        </w:rPr>
      </w:pPr>
      <w:r>
        <w:rPr>
          <w:noProof/>
        </w:rPr>
        <w:drawing>
          <wp:inline distT="0" distB="0" distL="0" distR="0">
            <wp:extent cx="5166136" cy="2224915"/>
            <wp:effectExtent l="19050" t="0" r="0" b="0"/>
            <wp:docPr id="11" name="irc_mi" descr="http://25.media.tumblr.com/tumblr_m1qz53JqNo1r7vja1o1_5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http://25.media.tumblr.com/tumblr_m1qz53JqNo1r7vja1o1_500.jpg"/>
                    <pic:cNvPicPr>
                      <a:picLocks noChangeAspect="1" noChangeArrowheads="1"/>
                    </pic:cNvPicPr>
                  </pic:nvPicPr>
                  <pic:blipFill>
                    <a:blip r:embed="rId14" cstate="print"/>
                    <a:srcRect/>
                    <a:stretch>
                      <a:fillRect/>
                    </a:stretch>
                  </pic:blipFill>
                  <pic:spPr bwMode="auto">
                    <a:xfrm>
                      <a:off x="0" y="0"/>
                      <a:ext cx="5183725" cy="2232490"/>
                    </a:xfrm>
                    <a:prstGeom prst="rect">
                      <a:avLst/>
                    </a:prstGeom>
                    <a:noFill/>
                    <a:ln w="9525">
                      <a:noFill/>
                      <a:miter lim="800000"/>
                      <a:headEnd/>
                      <a:tailEnd/>
                    </a:ln>
                  </pic:spPr>
                </pic:pic>
              </a:graphicData>
            </a:graphic>
          </wp:inline>
        </w:drawing>
      </w:r>
    </w:p>
    <w:p w:rsidR="000E05E7" w:rsidRDefault="00F62F1F" w:rsidP="00840D0F">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lastRenderedPageBreak/>
        <w:t xml:space="preserve">- </w:t>
      </w:r>
      <w:r w:rsidR="00805551" w:rsidRPr="00657A03">
        <w:rPr>
          <w:rFonts w:ascii="Arabic Typesetting" w:eastAsia="Times New Roman" w:hAnsi="Arabic Typesetting" w:cs="Arabic Typesetting"/>
          <w:sz w:val="44"/>
          <w:szCs w:val="44"/>
          <w:rtl/>
        </w:rPr>
        <w:t>وهو المحيي المميت</w:t>
      </w:r>
      <w:r w:rsidR="000E05E7">
        <w:rPr>
          <w:rFonts w:ascii="Arabic Typesetting" w:eastAsia="Times New Roman" w:hAnsi="Arabic Typesetting" w:cs="Arabic Typesetting" w:hint="cs"/>
          <w:sz w:val="44"/>
          <w:szCs w:val="44"/>
          <w:rtl/>
        </w:rPr>
        <w:t>.</w:t>
      </w:r>
    </w:p>
    <w:p w:rsidR="000E05E7" w:rsidRDefault="000E05E7" w:rsidP="00840D0F">
      <w:pPr>
        <w:shd w:val="clear" w:color="auto" w:fill="FFFFFF"/>
        <w:spacing w:before="100" w:beforeAutospacing="1" w:after="100" w:afterAutospacing="1" w:line="240" w:lineRule="auto"/>
        <w:jc w:val="center"/>
        <w:rPr>
          <w:rFonts w:ascii="Arabic Typesetting" w:eastAsia="Times New Roman" w:hAnsi="Arabic Typesetting" w:cs="Arabic Typesetting"/>
          <w:sz w:val="44"/>
          <w:szCs w:val="44"/>
          <w:rtl/>
        </w:rPr>
      </w:pPr>
      <w:r>
        <w:rPr>
          <w:noProof/>
        </w:rPr>
        <w:drawing>
          <wp:inline distT="0" distB="0" distL="0" distR="0">
            <wp:extent cx="5088105" cy="2246243"/>
            <wp:effectExtent l="19050" t="0" r="0" b="0"/>
            <wp:docPr id="20" name="irc_mi" descr="http://4.bp.blogspot.com/-NWZvfqghs-E/T5K92tksINI/AAAAAAAAA_M/PZyE29lcVSw/s1600/6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http://4.bp.blogspot.com/-NWZvfqghs-E/T5K92tksINI/AAAAAAAAA_M/PZyE29lcVSw/s1600/63.jpg"/>
                    <pic:cNvPicPr>
                      <a:picLocks noChangeAspect="1" noChangeArrowheads="1"/>
                    </pic:cNvPicPr>
                  </pic:nvPicPr>
                  <pic:blipFill>
                    <a:blip r:embed="rId15" cstate="print"/>
                    <a:srcRect/>
                    <a:stretch>
                      <a:fillRect/>
                    </a:stretch>
                  </pic:blipFill>
                  <pic:spPr bwMode="auto">
                    <a:xfrm>
                      <a:off x="0" y="0"/>
                      <a:ext cx="5087990" cy="2246192"/>
                    </a:xfrm>
                    <a:prstGeom prst="rect">
                      <a:avLst/>
                    </a:prstGeom>
                    <a:noFill/>
                    <a:ln w="9525">
                      <a:noFill/>
                      <a:miter lim="800000"/>
                      <a:headEnd/>
                      <a:tailEnd/>
                    </a:ln>
                  </pic:spPr>
                </pic:pic>
              </a:graphicData>
            </a:graphic>
          </wp:inline>
        </w:drawing>
      </w:r>
    </w:p>
    <w:p w:rsidR="000E05E7" w:rsidRDefault="00F62F1F" w:rsidP="00840D0F">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 xml:space="preserve">- </w:t>
      </w:r>
      <w:r w:rsidR="00805551" w:rsidRPr="00657A03">
        <w:rPr>
          <w:rFonts w:ascii="Arabic Typesetting" w:eastAsia="Times New Roman" w:hAnsi="Arabic Typesetting" w:cs="Arabic Typesetting"/>
          <w:sz w:val="44"/>
          <w:szCs w:val="44"/>
          <w:rtl/>
        </w:rPr>
        <w:t xml:space="preserve">الخالق الرازق فيطلب العبد منه الرزق </w:t>
      </w:r>
      <w:r w:rsidR="000E05E7">
        <w:rPr>
          <w:rFonts w:ascii="Arabic Typesetting" w:eastAsia="Times New Roman" w:hAnsi="Arabic Typesetting" w:cs="Arabic Typesetting" w:hint="cs"/>
          <w:sz w:val="44"/>
          <w:szCs w:val="44"/>
          <w:rtl/>
        </w:rPr>
        <w:t>.</w:t>
      </w:r>
    </w:p>
    <w:p w:rsidR="000E05E7" w:rsidRDefault="006D278B" w:rsidP="00840D0F">
      <w:pPr>
        <w:shd w:val="clear" w:color="auto" w:fill="FFFFFF"/>
        <w:spacing w:before="100" w:beforeAutospacing="1" w:after="100" w:afterAutospacing="1" w:line="240" w:lineRule="auto"/>
        <w:jc w:val="center"/>
        <w:rPr>
          <w:rFonts w:ascii="Arabic Typesetting" w:eastAsia="Times New Roman" w:hAnsi="Arabic Typesetting" w:cs="Arabic Typesetting"/>
          <w:sz w:val="44"/>
          <w:szCs w:val="44"/>
          <w:rtl/>
        </w:rPr>
      </w:pPr>
      <w:r>
        <w:rPr>
          <w:rFonts w:ascii="Arabic Typesetting" w:eastAsia="Times New Roman" w:hAnsi="Arabic Typesetting" w:cs="Arabic Typesetting"/>
          <w:noProof/>
          <w:sz w:val="44"/>
          <w:szCs w:val="44"/>
          <w:rtl/>
        </w:rPr>
        <w:drawing>
          <wp:inline distT="0" distB="0" distL="0" distR="0">
            <wp:extent cx="5020089" cy="2146852"/>
            <wp:effectExtent l="19050" t="0" r="9111" b="0"/>
            <wp:docPr id="23" name="Picture 23" descr="C:\Documents and Settings\User\Desktop\الرازق.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Documents and Settings\User\Desktop\الرازق.jpg"/>
                    <pic:cNvPicPr>
                      <a:picLocks noChangeAspect="1" noChangeArrowheads="1"/>
                    </pic:cNvPicPr>
                  </pic:nvPicPr>
                  <pic:blipFill>
                    <a:blip r:embed="rId16" cstate="print"/>
                    <a:srcRect/>
                    <a:stretch>
                      <a:fillRect/>
                    </a:stretch>
                  </pic:blipFill>
                  <pic:spPr bwMode="auto">
                    <a:xfrm>
                      <a:off x="0" y="0"/>
                      <a:ext cx="5021197" cy="2147326"/>
                    </a:xfrm>
                    <a:prstGeom prst="rect">
                      <a:avLst/>
                    </a:prstGeom>
                    <a:noFill/>
                    <a:ln w="9525">
                      <a:noFill/>
                      <a:miter lim="800000"/>
                      <a:headEnd/>
                      <a:tailEnd/>
                    </a:ln>
                  </pic:spPr>
                </pic:pic>
              </a:graphicData>
            </a:graphic>
          </wp:inline>
        </w:drawing>
      </w:r>
    </w:p>
    <w:p w:rsidR="00657A03" w:rsidRPr="00F62F1F" w:rsidRDefault="00F62F1F" w:rsidP="00F62F1F">
      <w:pPr>
        <w:shd w:val="clear" w:color="auto" w:fill="FFFFFF"/>
        <w:jc w:val="both"/>
        <w:rPr>
          <w:rFonts w:ascii="Arabic Typesetting" w:hAnsi="Arabic Typesetting" w:cs="Arabic Typesetting"/>
          <w:sz w:val="44"/>
          <w:szCs w:val="44"/>
          <w:rtl/>
        </w:rPr>
      </w:pPr>
      <w:r>
        <w:rPr>
          <w:rFonts w:ascii="Arabic Typesetting" w:hAnsi="Arabic Typesetting" w:cs="Arabic Typesetting" w:hint="cs"/>
          <w:sz w:val="44"/>
          <w:szCs w:val="44"/>
          <w:rtl/>
        </w:rPr>
        <w:t xml:space="preserve">- </w:t>
      </w:r>
      <w:r w:rsidR="00805551" w:rsidRPr="00F62F1F">
        <w:rPr>
          <w:rFonts w:ascii="Arabic Typesetting" w:hAnsi="Arabic Typesetting" w:cs="Arabic Typesetting"/>
          <w:sz w:val="44"/>
          <w:szCs w:val="44"/>
          <w:rtl/>
        </w:rPr>
        <w:t xml:space="preserve">السميع المجيب فيدعوه العبد ويرجو الإجابة </w:t>
      </w:r>
      <w:r w:rsidR="00657A03" w:rsidRPr="00F62F1F">
        <w:rPr>
          <w:rFonts w:ascii="Arabic Typesetting" w:hAnsi="Arabic Typesetting" w:cs="Arabic Typesetting" w:hint="cs"/>
          <w:sz w:val="44"/>
          <w:szCs w:val="44"/>
          <w:rtl/>
        </w:rPr>
        <w:t>.</w:t>
      </w:r>
    </w:p>
    <w:p w:rsidR="000E05E7" w:rsidRDefault="00D1635A" w:rsidP="00840D0F">
      <w:pPr>
        <w:shd w:val="clear" w:color="auto" w:fill="FFFFFF"/>
        <w:spacing w:before="100" w:beforeAutospacing="1" w:after="100" w:afterAutospacing="1" w:line="240" w:lineRule="auto"/>
        <w:jc w:val="center"/>
        <w:rPr>
          <w:rFonts w:ascii="Arabic Typesetting" w:eastAsia="Times New Roman" w:hAnsi="Arabic Typesetting" w:cs="Arabic Typesetting"/>
          <w:sz w:val="44"/>
          <w:szCs w:val="44"/>
          <w:rtl/>
        </w:rPr>
      </w:pPr>
      <w:r>
        <w:rPr>
          <w:noProof/>
        </w:rPr>
        <w:drawing>
          <wp:inline distT="0" distB="0" distL="0" distR="0">
            <wp:extent cx="5020089" cy="1779104"/>
            <wp:effectExtent l="19050" t="0" r="9111" b="0"/>
            <wp:docPr id="25" name="irc_mi" descr="http://forum.hwaml.com/imgcache2/hwaml.com_1326674445_68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http://forum.hwaml.com/imgcache2/hwaml.com_1326674445_686.jpg"/>
                    <pic:cNvPicPr>
                      <a:picLocks noChangeAspect="1" noChangeArrowheads="1"/>
                    </pic:cNvPicPr>
                  </pic:nvPicPr>
                  <pic:blipFill>
                    <a:blip r:embed="rId17" cstate="print"/>
                    <a:srcRect/>
                    <a:stretch>
                      <a:fillRect/>
                    </a:stretch>
                  </pic:blipFill>
                  <pic:spPr bwMode="auto">
                    <a:xfrm>
                      <a:off x="0" y="0"/>
                      <a:ext cx="5020199" cy="1779143"/>
                    </a:xfrm>
                    <a:prstGeom prst="rect">
                      <a:avLst/>
                    </a:prstGeom>
                    <a:noFill/>
                    <a:ln w="9525">
                      <a:noFill/>
                      <a:miter lim="800000"/>
                      <a:headEnd/>
                      <a:tailEnd/>
                    </a:ln>
                  </pic:spPr>
                </pic:pic>
              </a:graphicData>
            </a:graphic>
          </wp:inline>
        </w:drawing>
      </w:r>
    </w:p>
    <w:p w:rsidR="00657A03" w:rsidRDefault="00F62F1F" w:rsidP="00840D0F">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lastRenderedPageBreak/>
        <w:t xml:space="preserve">- </w:t>
      </w:r>
      <w:r w:rsidR="00805551" w:rsidRPr="00657A03">
        <w:rPr>
          <w:rFonts w:ascii="Arabic Typesetting" w:eastAsia="Times New Roman" w:hAnsi="Arabic Typesetting" w:cs="Arabic Typesetting"/>
          <w:sz w:val="44"/>
          <w:szCs w:val="44"/>
          <w:rtl/>
        </w:rPr>
        <w:t>التواب الغفور الرحيم فيتوب إليه العب</w:t>
      </w:r>
      <w:r w:rsidR="00657A03">
        <w:rPr>
          <w:rFonts w:ascii="Arabic Typesetting" w:eastAsia="Times New Roman" w:hAnsi="Arabic Typesetting" w:cs="Arabic Typesetting"/>
          <w:sz w:val="44"/>
          <w:szCs w:val="44"/>
          <w:rtl/>
        </w:rPr>
        <w:t xml:space="preserve">د إذا أذنب وقصّر في عبادة ربّه </w:t>
      </w:r>
      <w:r w:rsidR="00657A03">
        <w:rPr>
          <w:rFonts w:ascii="Arabic Typesetting" w:eastAsia="Times New Roman" w:hAnsi="Arabic Typesetting" w:cs="Arabic Typesetting" w:hint="cs"/>
          <w:sz w:val="44"/>
          <w:szCs w:val="44"/>
          <w:rtl/>
        </w:rPr>
        <w:t>.</w:t>
      </w:r>
    </w:p>
    <w:p w:rsidR="00882826" w:rsidRDefault="00FE5FDF" w:rsidP="00840D0F">
      <w:pPr>
        <w:shd w:val="clear" w:color="auto" w:fill="FFFFFF"/>
        <w:spacing w:before="100" w:beforeAutospacing="1" w:after="100" w:afterAutospacing="1" w:line="240" w:lineRule="auto"/>
        <w:jc w:val="center"/>
        <w:rPr>
          <w:rFonts w:ascii="Arabic Typesetting" w:eastAsia="Times New Roman" w:hAnsi="Arabic Typesetting" w:cs="Arabic Typesetting"/>
          <w:sz w:val="44"/>
          <w:szCs w:val="44"/>
          <w:rtl/>
        </w:rPr>
      </w:pPr>
      <w:r>
        <w:rPr>
          <w:rFonts w:ascii="Arabic Typesetting" w:eastAsia="Times New Roman" w:hAnsi="Arabic Typesetting" w:cs="Arabic Typesetting"/>
          <w:noProof/>
          <w:sz w:val="44"/>
          <w:szCs w:val="44"/>
          <w:rtl/>
        </w:rPr>
        <w:drawing>
          <wp:inline distT="0" distB="0" distL="0" distR="0">
            <wp:extent cx="5079723" cy="1948069"/>
            <wp:effectExtent l="19050" t="0" r="6627" b="0"/>
            <wp:docPr id="28" name="Picture 28" descr="C:\Documents and Settings\User\Desktop\newwcopy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C:\Documents and Settings\User\Desktop\newwcopyi.jpg"/>
                    <pic:cNvPicPr>
                      <a:picLocks noChangeAspect="1" noChangeArrowheads="1"/>
                    </pic:cNvPicPr>
                  </pic:nvPicPr>
                  <pic:blipFill>
                    <a:blip r:embed="rId18" cstate="print"/>
                    <a:srcRect/>
                    <a:stretch>
                      <a:fillRect/>
                    </a:stretch>
                  </pic:blipFill>
                  <pic:spPr bwMode="auto">
                    <a:xfrm>
                      <a:off x="0" y="0"/>
                      <a:ext cx="5077162" cy="1947087"/>
                    </a:xfrm>
                    <a:prstGeom prst="rect">
                      <a:avLst/>
                    </a:prstGeom>
                    <a:noFill/>
                    <a:ln w="9525">
                      <a:noFill/>
                      <a:miter lim="800000"/>
                      <a:headEnd/>
                      <a:tailEnd/>
                    </a:ln>
                  </pic:spPr>
                </pic:pic>
              </a:graphicData>
            </a:graphic>
          </wp:inline>
        </w:drawing>
      </w:r>
    </w:p>
    <w:p w:rsidR="00657A03" w:rsidRDefault="00F62F1F" w:rsidP="00840D0F">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 xml:space="preserve">- </w:t>
      </w:r>
      <w:r w:rsidR="00805551" w:rsidRPr="00657A03">
        <w:rPr>
          <w:rFonts w:ascii="Arabic Typesetting" w:eastAsia="Times New Roman" w:hAnsi="Arabic Typesetting" w:cs="Arabic Typesetting"/>
          <w:sz w:val="44"/>
          <w:szCs w:val="44"/>
          <w:rtl/>
        </w:rPr>
        <w:t xml:space="preserve">العليم الخبير الشهيد الذي يعلم النيات والسرائر وما في الصّدور فيستحيي العبد أن يقترف الذّنب بظلم نفسه أو ظلم الخلق لأنّ ربّه مطّلع عليه وشاهد </w:t>
      </w:r>
      <w:r w:rsidR="00657A03">
        <w:rPr>
          <w:rFonts w:ascii="Arabic Typesetting" w:eastAsia="Times New Roman" w:hAnsi="Arabic Typesetting" w:cs="Arabic Typesetting" w:hint="cs"/>
          <w:sz w:val="44"/>
          <w:szCs w:val="44"/>
          <w:rtl/>
        </w:rPr>
        <w:t>.</w:t>
      </w:r>
    </w:p>
    <w:p w:rsidR="00DA7211" w:rsidRDefault="00DA7211" w:rsidP="00840D0F">
      <w:pPr>
        <w:shd w:val="clear" w:color="auto" w:fill="FFFFFF"/>
        <w:spacing w:before="100" w:beforeAutospacing="1" w:after="100" w:afterAutospacing="1" w:line="240" w:lineRule="auto"/>
        <w:jc w:val="center"/>
        <w:rPr>
          <w:rFonts w:ascii="Arabic Typesetting" w:eastAsia="Times New Roman" w:hAnsi="Arabic Typesetting" w:cs="Arabic Typesetting"/>
          <w:sz w:val="44"/>
          <w:szCs w:val="44"/>
          <w:rtl/>
        </w:rPr>
      </w:pPr>
      <w:r>
        <w:rPr>
          <w:noProof/>
        </w:rPr>
        <w:drawing>
          <wp:inline distT="0" distB="0" distL="0" distR="0">
            <wp:extent cx="5256334" cy="1936370"/>
            <wp:effectExtent l="19050" t="0" r="1466" b="0"/>
            <wp:docPr id="29" name="irc_mi" descr="http://3.bp.blogspot.com/-wxOReumDX6g/T5K8Og27StI/AAAAAAAAA6E/-kVkdAt9IW4/s1600/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http://3.bp.blogspot.com/-wxOReumDX6g/T5K8Og27StI/AAAAAAAAA6E/-kVkdAt9IW4/s1600/21.jpg"/>
                    <pic:cNvPicPr>
                      <a:picLocks noChangeAspect="1" noChangeArrowheads="1"/>
                    </pic:cNvPicPr>
                  </pic:nvPicPr>
                  <pic:blipFill>
                    <a:blip r:embed="rId19" cstate="print"/>
                    <a:srcRect/>
                    <a:stretch>
                      <a:fillRect/>
                    </a:stretch>
                  </pic:blipFill>
                  <pic:spPr bwMode="auto">
                    <a:xfrm>
                      <a:off x="0" y="0"/>
                      <a:ext cx="5260996" cy="1938087"/>
                    </a:xfrm>
                    <a:prstGeom prst="rect">
                      <a:avLst/>
                    </a:prstGeom>
                    <a:noFill/>
                    <a:ln w="9525">
                      <a:noFill/>
                      <a:miter lim="800000"/>
                      <a:headEnd/>
                      <a:tailEnd/>
                    </a:ln>
                  </pic:spPr>
                </pic:pic>
              </a:graphicData>
            </a:graphic>
          </wp:inline>
        </w:drawing>
      </w:r>
    </w:p>
    <w:p w:rsidR="00805551" w:rsidRDefault="00F62F1F" w:rsidP="00840D0F">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 xml:space="preserve">- </w:t>
      </w:r>
      <w:r w:rsidR="00805551" w:rsidRPr="00657A03">
        <w:rPr>
          <w:rFonts w:ascii="Arabic Typesetting" w:eastAsia="Times New Roman" w:hAnsi="Arabic Typesetting" w:cs="Arabic Typesetting"/>
          <w:sz w:val="44"/>
          <w:szCs w:val="44"/>
          <w:rtl/>
        </w:rPr>
        <w:t xml:space="preserve">وهو يعلم أنّ ربّه حكيم يعلم الغيب فيثق في اختيار الربّ له وقدره فيه وأنّ ربّه لم يظلمه وأنّ كلّ قضاء قضاه له فهو خير وإن غابت الحكمة عن العبد . </w:t>
      </w:r>
    </w:p>
    <w:p w:rsidR="00DA7211" w:rsidRPr="00657A03" w:rsidRDefault="00DA7211" w:rsidP="00840D0F">
      <w:pPr>
        <w:shd w:val="clear" w:color="auto" w:fill="FFFFFF"/>
        <w:spacing w:before="100" w:beforeAutospacing="1" w:after="100" w:afterAutospacing="1" w:line="240" w:lineRule="auto"/>
        <w:jc w:val="center"/>
        <w:rPr>
          <w:rFonts w:ascii="Arabic Typesetting" w:eastAsia="Times New Roman" w:hAnsi="Arabic Typesetting" w:cs="Arabic Typesetting"/>
          <w:sz w:val="44"/>
          <w:szCs w:val="44"/>
          <w:rtl/>
        </w:rPr>
      </w:pPr>
      <w:r>
        <w:rPr>
          <w:noProof/>
        </w:rPr>
        <w:drawing>
          <wp:inline distT="0" distB="0" distL="0" distR="0">
            <wp:extent cx="5278506" cy="1719470"/>
            <wp:effectExtent l="19050" t="0" r="0" b="0"/>
            <wp:docPr id="32" name="irc_mi" descr="http://images0.masress.com/elfagr/94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http://images0.masress.com/elfagr/94312"/>
                    <pic:cNvPicPr>
                      <a:picLocks noChangeAspect="1" noChangeArrowheads="1"/>
                    </pic:cNvPicPr>
                  </pic:nvPicPr>
                  <pic:blipFill>
                    <a:blip r:embed="rId20" cstate="print"/>
                    <a:srcRect/>
                    <a:stretch>
                      <a:fillRect/>
                    </a:stretch>
                  </pic:blipFill>
                  <pic:spPr bwMode="auto">
                    <a:xfrm>
                      <a:off x="0" y="0"/>
                      <a:ext cx="5278507" cy="1719470"/>
                    </a:xfrm>
                    <a:prstGeom prst="rect">
                      <a:avLst/>
                    </a:prstGeom>
                    <a:noFill/>
                    <a:ln w="9525">
                      <a:noFill/>
                      <a:miter lim="800000"/>
                      <a:headEnd/>
                      <a:tailEnd/>
                    </a:ln>
                  </pic:spPr>
                </pic:pic>
              </a:graphicData>
            </a:graphic>
          </wp:inline>
        </w:drawing>
      </w:r>
    </w:p>
    <w:p w:rsidR="00657A03" w:rsidRPr="002B72C8" w:rsidRDefault="006E518B" w:rsidP="00840D0F">
      <w:pPr>
        <w:shd w:val="clear" w:color="auto" w:fill="FFFFFF"/>
        <w:spacing w:before="100" w:beforeAutospacing="1" w:after="100" w:afterAutospacing="1" w:line="240" w:lineRule="auto"/>
        <w:jc w:val="center"/>
        <w:rPr>
          <w:rFonts w:ascii="Arabic Typesetting" w:eastAsia="Times New Roman" w:hAnsi="Arabic Typesetting" w:cs="Arabic Typesetting"/>
          <w:b/>
          <w:bCs/>
          <w:sz w:val="56"/>
          <w:szCs w:val="56"/>
          <w:u w:val="single"/>
          <w:rtl/>
        </w:rPr>
      </w:pPr>
      <w:r>
        <w:rPr>
          <w:rFonts w:ascii="Arabic Typesetting" w:eastAsia="Times New Roman" w:hAnsi="Arabic Typesetting" w:cs="Arabic Typesetting" w:hint="cs"/>
          <w:b/>
          <w:bCs/>
          <w:sz w:val="56"/>
          <w:szCs w:val="56"/>
          <w:u w:val="single"/>
          <w:rtl/>
        </w:rPr>
        <w:lastRenderedPageBreak/>
        <w:t xml:space="preserve">ثانيا: </w:t>
      </w:r>
      <w:r w:rsidR="00805551" w:rsidRPr="002B72C8">
        <w:rPr>
          <w:rFonts w:ascii="Arabic Typesetting" w:eastAsia="Times New Roman" w:hAnsi="Arabic Typesetting" w:cs="Arabic Typesetting"/>
          <w:b/>
          <w:bCs/>
          <w:sz w:val="56"/>
          <w:szCs w:val="56"/>
          <w:u w:val="single"/>
          <w:rtl/>
        </w:rPr>
        <w:t xml:space="preserve">آثار العبادات الإسلامية على نفس المسلم </w:t>
      </w:r>
    </w:p>
    <w:p w:rsidR="00216932" w:rsidRPr="002B72C8" w:rsidRDefault="006B7D49" w:rsidP="002B72C8">
      <w:pPr>
        <w:shd w:val="clear" w:color="auto" w:fill="FFFFFF"/>
        <w:spacing w:before="100" w:beforeAutospacing="1" w:after="100" w:afterAutospacing="1" w:line="240" w:lineRule="auto"/>
        <w:rPr>
          <w:rFonts w:ascii="Arabic Typesetting" w:eastAsia="Times New Roman" w:hAnsi="Arabic Typesetting" w:cs="Arabic Typesetting"/>
          <w:b/>
          <w:bCs/>
          <w:sz w:val="56"/>
          <w:szCs w:val="56"/>
          <w:u w:val="single"/>
          <w:rtl/>
        </w:rPr>
      </w:pPr>
      <w:r>
        <w:rPr>
          <w:rFonts w:ascii="Arabic Typesetting" w:eastAsia="Times New Roman" w:hAnsi="Arabic Typesetting" w:cs="Arabic Typesetting" w:hint="cs"/>
          <w:b/>
          <w:bCs/>
          <w:sz w:val="56"/>
          <w:szCs w:val="56"/>
          <w:u w:val="single"/>
          <w:rtl/>
        </w:rPr>
        <w:t xml:space="preserve">1- </w:t>
      </w:r>
      <w:r w:rsidR="00805551" w:rsidRPr="002B72C8">
        <w:rPr>
          <w:rFonts w:ascii="Arabic Typesetting" w:eastAsia="Times New Roman" w:hAnsi="Arabic Typesetting" w:cs="Arabic Typesetting"/>
          <w:b/>
          <w:bCs/>
          <w:sz w:val="56"/>
          <w:szCs w:val="56"/>
          <w:u w:val="single"/>
          <w:rtl/>
        </w:rPr>
        <w:t xml:space="preserve">الصلاة </w:t>
      </w:r>
      <w:r w:rsidR="00216932" w:rsidRPr="002B72C8">
        <w:rPr>
          <w:rFonts w:ascii="Arabic Typesetting" w:eastAsia="Times New Roman" w:hAnsi="Arabic Typesetting" w:cs="Arabic Typesetting" w:hint="cs"/>
          <w:b/>
          <w:bCs/>
          <w:sz w:val="56"/>
          <w:szCs w:val="56"/>
          <w:u w:val="single"/>
          <w:rtl/>
        </w:rPr>
        <w:t>:</w:t>
      </w:r>
    </w:p>
    <w:p w:rsidR="00300E09" w:rsidRDefault="00300E09" w:rsidP="00840D0F">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300E09">
        <w:rPr>
          <w:rFonts w:ascii="Arabic Typesetting" w:eastAsia="Times New Roman" w:hAnsi="Arabic Typesetting" w:cs="Arabic Typesetting"/>
          <w:sz w:val="44"/>
          <w:szCs w:val="44"/>
          <w:rtl/>
        </w:rPr>
        <w:t xml:space="preserve">هي الركن الثاني من أركان </w:t>
      </w:r>
      <w:hyperlink r:id="rId21" w:tooltip="إسلام" w:history="1">
        <w:r w:rsidRPr="00300E09">
          <w:rPr>
            <w:rFonts w:ascii="Arabic Typesetting" w:eastAsia="Times New Roman" w:hAnsi="Arabic Typesetting" w:cs="Arabic Typesetting"/>
            <w:sz w:val="44"/>
            <w:szCs w:val="44"/>
            <w:rtl/>
          </w:rPr>
          <w:t>الإسلام</w:t>
        </w:r>
      </w:hyperlink>
      <w:r>
        <w:rPr>
          <w:rFonts w:ascii="Arabic Typesetting" w:eastAsia="Times New Roman" w:hAnsi="Arabic Typesetting" w:cs="Arabic Typesetting" w:hint="cs"/>
          <w:sz w:val="44"/>
          <w:szCs w:val="44"/>
          <w:rtl/>
        </w:rPr>
        <w:t>.</w:t>
      </w:r>
    </w:p>
    <w:p w:rsidR="00300E09" w:rsidRDefault="00300E09" w:rsidP="00840D0F">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300E09">
        <w:rPr>
          <w:rFonts w:ascii="Arabic Typesetting" w:eastAsia="Times New Roman" w:hAnsi="Arabic Typesetting" w:cs="Arabic Typesetting"/>
          <w:sz w:val="44"/>
          <w:szCs w:val="44"/>
          <w:rtl/>
        </w:rPr>
        <w:t>لقول النبي</w:t>
      </w:r>
      <w:r w:rsidR="00540C70">
        <w:rPr>
          <w:rFonts w:ascii="Arabic Typesetting" w:eastAsia="Times New Roman" w:hAnsi="Arabic Typesetting" w:cs="Arabic Typesetting" w:hint="cs"/>
          <w:sz w:val="44"/>
          <w:szCs w:val="44"/>
          <w:rtl/>
        </w:rPr>
        <w:t xml:space="preserve"> صلى الله عليه وسلم : </w:t>
      </w:r>
      <w:r w:rsidRPr="00300E09">
        <w:rPr>
          <w:rFonts w:ascii="Arabic Typesetting" w:eastAsia="Times New Roman" w:hAnsi="Arabic Typesetting" w:cs="Arabic Typesetting"/>
          <w:sz w:val="44"/>
          <w:szCs w:val="44"/>
          <w:rtl/>
        </w:rPr>
        <w:t>بني الإسلام على خمس</w:t>
      </w:r>
      <w:r w:rsidR="00540C70">
        <w:rPr>
          <w:rFonts w:ascii="Arabic Typesetting" w:eastAsia="Times New Roman" w:hAnsi="Arabic Typesetting" w:cs="Arabic Typesetting" w:hint="cs"/>
          <w:sz w:val="44"/>
          <w:szCs w:val="44"/>
          <w:rtl/>
        </w:rPr>
        <w:t xml:space="preserve">, </w:t>
      </w:r>
      <w:r w:rsidRPr="00300E09">
        <w:rPr>
          <w:rFonts w:ascii="Arabic Typesetting" w:eastAsia="Times New Roman" w:hAnsi="Arabic Typesetting" w:cs="Arabic Typesetting"/>
          <w:sz w:val="44"/>
          <w:szCs w:val="44"/>
          <w:rtl/>
        </w:rPr>
        <w:t>شهادة أن لا إله إلا الله وأن محمداً رسول الله، وإقام الصلاة، وإيتاء الزكاة، وصوم رمضان، وحج البيت من استطاع إليه سبيلاً</w:t>
      </w:r>
      <w:r w:rsidR="00540C70">
        <w:rPr>
          <w:rFonts w:ascii="Arabic Typesetting" w:eastAsia="Times New Roman" w:hAnsi="Arabic Typesetting" w:cs="Arabic Typesetting" w:hint="cs"/>
          <w:sz w:val="44"/>
          <w:szCs w:val="44"/>
          <w:rtl/>
        </w:rPr>
        <w:t>.</w:t>
      </w:r>
    </w:p>
    <w:p w:rsidR="00300E09" w:rsidRDefault="00300E09" w:rsidP="00840D0F">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300E09">
        <w:rPr>
          <w:rFonts w:ascii="Arabic Typesetting" w:eastAsia="Times New Roman" w:hAnsi="Arabic Typesetting" w:cs="Arabic Typesetting"/>
          <w:sz w:val="44"/>
          <w:szCs w:val="44"/>
          <w:rtl/>
        </w:rPr>
        <w:t xml:space="preserve">وقوله أيضاً: </w:t>
      </w:r>
      <w:r w:rsidR="00540C70">
        <w:rPr>
          <w:rFonts w:ascii="Arabic Typesetting" w:eastAsia="Times New Roman" w:hAnsi="Arabic Typesetting" w:cs="Arabic Typesetting" w:hint="cs"/>
          <w:sz w:val="44"/>
          <w:szCs w:val="44"/>
          <w:rtl/>
        </w:rPr>
        <w:t>(</w:t>
      </w:r>
      <w:r w:rsidRPr="00300E09">
        <w:rPr>
          <w:rFonts w:ascii="Arabic Typesetting" w:eastAsia="Times New Roman" w:hAnsi="Arabic Typesetting" w:cs="Arabic Typesetting"/>
          <w:sz w:val="44"/>
          <w:szCs w:val="44"/>
          <w:rtl/>
        </w:rPr>
        <w:t>رأس الأمر الإسلام، وعموده الصلاة، وذروة سنامه الجهاد في سبيل الله</w:t>
      </w:r>
      <w:r w:rsidR="00540C70">
        <w:rPr>
          <w:rFonts w:ascii="Arabic Typesetting" w:eastAsia="Times New Roman" w:hAnsi="Arabic Typesetting" w:cs="Arabic Typesetting" w:hint="cs"/>
          <w:sz w:val="44"/>
          <w:szCs w:val="44"/>
          <w:rtl/>
        </w:rPr>
        <w:t>).</w:t>
      </w:r>
    </w:p>
    <w:p w:rsidR="00540C70" w:rsidRDefault="00540C70" w:rsidP="00840D0F">
      <w:pPr>
        <w:shd w:val="clear" w:color="auto" w:fill="FFFFFF"/>
        <w:spacing w:before="100" w:beforeAutospacing="1" w:after="100" w:afterAutospacing="1" w:line="240" w:lineRule="auto"/>
        <w:jc w:val="center"/>
        <w:rPr>
          <w:rFonts w:ascii="Arabic Typesetting" w:eastAsia="Times New Roman" w:hAnsi="Arabic Typesetting" w:cs="Arabic Typesetting"/>
          <w:sz w:val="44"/>
          <w:szCs w:val="44"/>
          <w:rtl/>
        </w:rPr>
      </w:pPr>
      <w:r>
        <w:rPr>
          <w:noProof/>
        </w:rPr>
        <w:drawing>
          <wp:inline distT="0" distB="0" distL="0" distR="0">
            <wp:extent cx="3956602" cy="4631635"/>
            <wp:effectExtent l="19050" t="0" r="5798" b="0"/>
            <wp:docPr id="37" name="Picture 37" descr="https://encrypted-tbn0.gstatic.com/images?q=tbn:ANd9GcTXoVMVzZUzB81rKOsWwidjY79IZqPDBN6GnWhENHWhYvyP3wc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https://encrypted-tbn0.gstatic.com/images?q=tbn:ANd9GcTXoVMVzZUzB81rKOsWwidjY79IZqPDBN6GnWhENHWhYvyP3wcI"/>
                    <pic:cNvPicPr>
                      <a:picLocks noChangeAspect="1" noChangeArrowheads="1"/>
                    </pic:cNvPicPr>
                  </pic:nvPicPr>
                  <pic:blipFill>
                    <a:blip r:embed="rId22" cstate="print"/>
                    <a:srcRect/>
                    <a:stretch>
                      <a:fillRect/>
                    </a:stretch>
                  </pic:blipFill>
                  <pic:spPr bwMode="auto">
                    <a:xfrm>
                      <a:off x="0" y="0"/>
                      <a:ext cx="3960936" cy="4636709"/>
                    </a:xfrm>
                    <a:prstGeom prst="rect">
                      <a:avLst/>
                    </a:prstGeom>
                    <a:noFill/>
                    <a:ln w="9525">
                      <a:noFill/>
                      <a:miter lim="800000"/>
                      <a:headEnd/>
                      <a:tailEnd/>
                    </a:ln>
                  </pic:spPr>
                </pic:pic>
              </a:graphicData>
            </a:graphic>
          </wp:inline>
        </w:drawing>
      </w:r>
    </w:p>
    <w:p w:rsidR="00300E09" w:rsidRDefault="00F62F1F" w:rsidP="00840D0F">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 xml:space="preserve">- </w:t>
      </w:r>
      <w:r w:rsidR="00300E09" w:rsidRPr="00300E09">
        <w:rPr>
          <w:rFonts w:ascii="Arabic Typesetting" w:eastAsia="Times New Roman" w:hAnsi="Arabic Typesetting" w:cs="Arabic Typesetting"/>
          <w:sz w:val="44"/>
          <w:szCs w:val="44"/>
          <w:rtl/>
        </w:rPr>
        <w:t xml:space="preserve">والصلاة واجبة على كل مسلم، بالغ، عاقل، </w:t>
      </w:r>
      <w:hyperlink r:id="rId23" w:tooltip="ذكر (جنس)" w:history="1">
        <w:r w:rsidR="00300E09" w:rsidRPr="00300E09">
          <w:rPr>
            <w:rFonts w:ascii="Arabic Typesetting" w:eastAsia="Times New Roman" w:hAnsi="Arabic Typesetting" w:cs="Arabic Typesetting"/>
            <w:sz w:val="44"/>
            <w:szCs w:val="44"/>
            <w:rtl/>
          </w:rPr>
          <w:t>ذكر</w:t>
        </w:r>
      </w:hyperlink>
      <w:r w:rsidR="00300E09" w:rsidRPr="00300E09">
        <w:rPr>
          <w:rFonts w:ascii="Arabic Typesetting" w:eastAsia="Times New Roman" w:hAnsi="Arabic Typesetting" w:cs="Arabic Typesetting"/>
          <w:sz w:val="44"/>
          <w:szCs w:val="44"/>
        </w:rPr>
        <w:t xml:space="preserve"> </w:t>
      </w:r>
      <w:r w:rsidR="00300E09" w:rsidRPr="00300E09">
        <w:rPr>
          <w:rFonts w:ascii="Arabic Typesetting" w:eastAsia="Times New Roman" w:hAnsi="Arabic Typesetting" w:cs="Arabic Typesetting"/>
          <w:sz w:val="44"/>
          <w:szCs w:val="44"/>
          <w:rtl/>
        </w:rPr>
        <w:t xml:space="preserve">كان أو </w:t>
      </w:r>
      <w:hyperlink r:id="rId24" w:tooltip="أنثى" w:history="1">
        <w:r w:rsidR="00300E09" w:rsidRPr="00300E09">
          <w:rPr>
            <w:rFonts w:ascii="Arabic Typesetting" w:eastAsia="Times New Roman" w:hAnsi="Arabic Typesetting" w:cs="Arabic Typesetting"/>
            <w:sz w:val="44"/>
            <w:szCs w:val="44"/>
            <w:rtl/>
          </w:rPr>
          <w:t>أنثى</w:t>
        </w:r>
      </w:hyperlink>
      <w:r w:rsidR="00300E09">
        <w:rPr>
          <w:rFonts w:ascii="Arabic Typesetting" w:eastAsia="Times New Roman" w:hAnsi="Arabic Typesetting" w:cs="Arabic Typesetting" w:hint="cs"/>
          <w:sz w:val="44"/>
          <w:szCs w:val="44"/>
          <w:rtl/>
        </w:rPr>
        <w:t>.</w:t>
      </w:r>
    </w:p>
    <w:p w:rsidR="00300E09" w:rsidRDefault="00F62F1F" w:rsidP="00840D0F">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lastRenderedPageBreak/>
        <w:t xml:space="preserve">- </w:t>
      </w:r>
      <w:r w:rsidR="00300E09" w:rsidRPr="00300E09">
        <w:rPr>
          <w:rFonts w:ascii="Arabic Typesetting" w:eastAsia="Times New Roman" w:hAnsi="Arabic Typesetting" w:cs="Arabic Typesetting"/>
          <w:sz w:val="44"/>
          <w:szCs w:val="44"/>
          <w:rtl/>
        </w:rPr>
        <w:t xml:space="preserve">وقد فرضت الصلاة في </w:t>
      </w:r>
      <w:hyperlink r:id="rId25" w:tooltip="مكة" w:history="1">
        <w:r w:rsidR="00300E09" w:rsidRPr="00300E09">
          <w:rPr>
            <w:rFonts w:ascii="Arabic Typesetting" w:eastAsia="Times New Roman" w:hAnsi="Arabic Typesetting" w:cs="Arabic Typesetting"/>
            <w:sz w:val="44"/>
            <w:szCs w:val="44"/>
            <w:rtl/>
          </w:rPr>
          <w:t>مكة</w:t>
        </w:r>
      </w:hyperlink>
      <w:r w:rsidR="00300E09" w:rsidRPr="00300E09">
        <w:rPr>
          <w:rFonts w:ascii="Arabic Typesetting" w:eastAsia="Times New Roman" w:hAnsi="Arabic Typesetting" w:cs="Arabic Typesetting"/>
          <w:sz w:val="44"/>
          <w:szCs w:val="44"/>
        </w:rPr>
        <w:t xml:space="preserve"> </w:t>
      </w:r>
      <w:r w:rsidR="00300E09" w:rsidRPr="00300E09">
        <w:rPr>
          <w:rFonts w:ascii="Arabic Typesetting" w:eastAsia="Times New Roman" w:hAnsi="Arabic Typesetting" w:cs="Arabic Typesetting"/>
          <w:sz w:val="44"/>
          <w:szCs w:val="44"/>
          <w:rtl/>
        </w:rPr>
        <w:t xml:space="preserve">قبل هجرة النبي محمد </w:t>
      </w:r>
      <w:r w:rsidR="00540C70">
        <w:rPr>
          <w:rFonts w:ascii="Arabic Typesetting" w:eastAsia="Times New Roman" w:hAnsi="Arabic Typesetting" w:cs="Arabic Typesetting" w:hint="cs"/>
          <w:sz w:val="44"/>
          <w:szCs w:val="44"/>
          <w:rtl/>
        </w:rPr>
        <w:t xml:space="preserve">صلى الله عليه وسلم </w:t>
      </w:r>
      <w:r w:rsidR="00300E09" w:rsidRPr="00300E09">
        <w:rPr>
          <w:rFonts w:ascii="Arabic Typesetting" w:eastAsia="Times New Roman" w:hAnsi="Arabic Typesetting" w:cs="Arabic Typesetting"/>
          <w:sz w:val="44"/>
          <w:szCs w:val="44"/>
          <w:rtl/>
        </w:rPr>
        <w:t xml:space="preserve">إلى </w:t>
      </w:r>
      <w:hyperlink r:id="rId26" w:tooltip="المدينة المنورة" w:history="1">
        <w:r w:rsidR="00300E09" w:rsidRPr="00300E09">
          <w:rPr>
            <w:rFonts w:ascii="Arabic Typesetting" w:eastAsia="Times New Roman" w:hAnsi="Arabic Typesetting" w:cs="Arabic Typesetting"/>
            <w:sz w:val="44"/>
            <w:szCs w:val="44"/>
            <w:rtl/>
          </w:rPr>
          <w:t>يثرب</w:t>
        </w:r>
      </w:hyperlink>
      <w:r w:rsidR="00300E09" w:rsidRPr="00300E09">
        <w:rPr>
          <w:rFonts w:ascii="Arabic Typesetting" w:eastAsia="Times New Roman" w:hAnsi="Arabic Typesetting" w:cs="Arabic Typesetting"/>
          <w:sz w:val="44"/>
          <w:szCs w:val="44"/>
        </w:rPr>
        <w:t xml:space="preserve"> </w:t>
      </w:r>
      <w:r w:rsidR="00300E09" w:rsidRPr="00300E09">
        <w:rPr>
          <w:rFonts w:ascii="Arabic Typesetting" w:eastAsia="Times New Roman" w:hAnsi="Arabic Typesetting" w:cs="Arabic Typesetting"/>
          <w:sz w:val="44"/>
          <w:szCs w:val="44"/>
          <w:rtl/>
        </w:rPr>
        <w:t xml:space="preserve">في السنة الثالثة من البعثة النبوية، وذلك أثناء رحلة </w:t>
      </w:r>
      <w:hyperlink r:id="rId27" w:tooltip="إسراء ومعراج" w:history="1">
        <w:r w:rsidR="00300E09" w:rsidRPr="00300E09">
          <w:rPr>
            <w:rFonts w:ascii="Arabic Typesetting" w:eastAsia="Times New Roman" w:hAnsi="Arabic Typesetting" w:cs="Arabic Typesetting"/>
            <w:sz w:val="44"/>
            <w:szCs w:val="44"/>
            <w:rtl/>
          </w:rPr>
          <w:t>الإسراء والمعراج</w:t>
        </w:r>
      </w:hyperlink>
      <w:r w:rsidR="00300E09" w:rsidRPr="00300E09">
        <w:rPr>
          <w:rFonts w:ascii="Arabic Typesetting" w:eastAsia="Times New Roman" w:hAnsi="Arabic Typesetting" w:cs="Arabic Typesetting"/>
          <w:sz w:val="44"/>
          <w:szCs w:val="44"/>
        </w:rPr>
        <w:t>.</w:t>
      </w:r>
    </w:p>
    <w:p w:rsidR="005835F2" w:rsidRPr="00300E09" w:rsidRDefault="005835F2" w:rsidP="00840D0F">
      <w:pPr>
        <w:shd w:val="clear" w:color="auto" w:fill="FFFFFF"/>
        <w:spacing w:before="100" w:beforeAutospacing="1" w:after="100" w:afterAutospacing="1" w:line="240" w:lineRule="auto"/>
        <w:jc w:val="center"/>
        <w:rPr>
          <w:rFonts w:ascii="Arabic Typesetting" w:eastAsia="Times New Roman" w:hAnsi="Arabic Typesetting" w:cs="Arabic Typesetting"/>
          <w:sz w:val="44"/>
          <w:szCs w:val="44"/>
        </w:rPr>
      </w:pPr>
      <w:r>
        <w:rPr>
          <w:noProof/>
        </w:rPr>
        <w:drawing>
          <wp:inline distT="0" distB="0" distL="0" distR="0">
            <wp:extent cx="3877089" cy="3130826"/>
            <wp:effectExtent l="19050" t="0" r="9111" b="0"/>
            <wp:docPr id="44" name="irc_mi" descr="http://www.gamr15.com/vb/imgcache/2860.imgcach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http://www.gamr15.com/vb/imgcache/2860.imgcache"/>
                    <pic:cNvPicPr>
                      <a:picLocks noChangeAspect="1" noChangeArrowheads="1"/>
                    </pic:cNvPicPr>
                  </pic:nvPicPr>
                  <pic:blipFill>
                    <a:blip r:embed="rId28" cstate="print"/>
                    <a:srcRect/>
                    <a:stretch>
                      <a:fillRect/>
                    </a:stretch>
                  </pic:blipFill>
                  <pic:spPr bwMode="auto">
                    <a:xfrm>
                      <a:off x="0" y="0"/>
                      <a:ext cx="3875701" cy="3129705"/>
                    </a:xfrm>
                    <a:prstGeom prst="rect">
                      <a:avLst/>
                    </a:prstGeom>
                    <a:noFill/>
                    <a:ln w="9525">
                      <a:noFill/>
                      <a:miter lim="800000"/>
                      <a:headEnd/>
                      <a:tailEnd/>
                    </a:ln>
                  </pic:spPr>
                </pic:pic>
              </a:graphicData>
            </a:graphic>
          </wp:inline>
        </w:drawing>
      </w:r>
    </w:p>
    <w:p w:rsidR="00300E09" w:rsidRDefault="00F62F1F" w:rsidP="00840D0F">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 xml:space="preserve">- </w:t>
      </w:r>
      <w:r w:rsidR="00300E09" w:rsidRPr="00300E09">
        <w:rPr>
          <w:rFonts w:ascii="Arabic Typesetting" w:eastAsia="Times New Roman" w:hAnsi="Arabic Typesetting" w:cs="Arabic Typesetting"/>
          <w:sz w:val="44"/>
          <w:szCs w:val="44"/>
          <w:rtl/>
        </w:rPr>
        <w:t xml:space="preserve">في </w:t>
      </w:r>
      <w:hyperlink r:id="rId29" w:tooltip="إسلام" w:history="1">
        <w:r w:rsidR="00300E09" w:rsidRPr="00300E09">
          <w:rPr>
            <w:rFonts w:ascii="Arabic Typesetting" w:eastAsia="Times New Roman" w:hAnsi="Arabic Typesetting" w:cs="Arabic Typesetting"/>
            <w:sz w:val="44"/>
            <w:szCs w:val="44"/>
            <w:rtl/>
          </w:rPr>
          <w:t>الإسلام</w:t>
        </w:r>
      </w:hyperlink>
      <w:r w:rsidR="00300E09" w:rsidRPr="00300E09">
        <w:rPr>
          <w:rFonts w:ascii="Arabic Typesetting" w:eastAsia="Times New Roman" w:hAnsi="Arabic Typesetting" w:cs="Arabic Typesetting"/>
          <w:sz w:val="44"/>
          <w:szCs w:val="44"/>
        </w:rPr>
        <w:t xml:space="preserve"> </w:t>
      </w:r>
      <w:r w:rsidR="00300E09" w:rsidRPr="00300E09">
        <w:rPr>
          <w:rFonts w:ascii="Arabic Typesetting" w:eastAsia="Times New Roman" w:hAnsi="Arabic Typesetting" w:cs="Arabic Typesetting"/>
          <w:sz w:val="44"/>
          <w:szCs w:val="44"/>
          <w:rtl/>
        </w:rPr>
        <w:t xml:space="preserve">تؤدى الصلاة خمس مرات يومياً فرضا على كل </w:t>
      </w:r>
      <w:hyperlink r:id="rId30" w:tooltip="مسلم" w:history="1">
        <w:r w:rsidR="00300E09" w:rsidRPr="00300E09">
          <w:rPr>
            <w:rFonts w:ascii="Arabic Typesetting" w:eastAsia="Times New Roman" w:hAnsi="Arabic Typesetting" w:cs="Arabic Typesetting"/>
            <w:sz w:val="44"/>
            <w:szCs w:val="44"/>
            <w:rtl/>
          </w:rPr>
          <w:t>مسلم</w:t>
        </w:r>
      </w:hyperlink>
      <w:r w:rsidR="00300E09" w:rsidRPr="00300E09">
        <w:rPr>
          <w:rFonts w:ascii="Arabic Typesetting" w:eastAsia="Times New Roman" w:hAnsi="Arabic Typesetting" w:cs="Arabic Typesetting"/>
          <w:sz w:val="44"/>
          <w:szCs w:val="44"/>
        </w:rPr>
        <w:t xml:space="preserve"> </w:t>
      </w:r>
      <w:r w:rsidR="00300E09" w:rsidRPr="00300E09">
        <w:rPr>
          <w:rFonts w:ascii="Arabic Typesetting" w:eastAsia="Times New Roman" w:hAnsi="Arabic Typesetting" w:cs="Arabic Typesetting"/>
          <w:sz w:val="44"/>
          <w:szCs w:val="44"/>
          <w:rtl/>
        </w:rPr>
        <w:t xml:space="preserve">بالغ عاقل خالي من الأعذار، بالإضافة لصلوات تؤدى في مناسبات مختلفة مثل </w:t>
      </w:r>
      <w:hyperlink r:id="rId31" w:tooltip="صلاة العيد" w:history="1">
        <w:r w:rsidR="00300E09" w:rsidRPr="00300E09">
          <w:rPr>
            <w:rFonts w:ascii="Arabic Typesetting" w:eastAsia="Times New Roman" w:hAnsi="Arabic Typesetting" w:cs="Arabic Typesetting"/>
            <w:sz w:val="44"/>
            <w:szCs w:val="44"/>
            <w:rtl/>
          </w:rPr>
          <w:t>صلاة العيد</w:t>
        </w:r>
      </w:hyperlink>
      <w:r w:rsidR="00300E09" w:rsidRPr="00300E09">
        <w:rPr>
          <w:rFonts w:ascii="Arabic Typesetting" w:eastAsia="Times New Roman" w:hAnsi="Arabic Typesetting" w:cs="Arabic Typesetting"/>
          <w:sz w:val="44"/>
          <w:szCs w:val="44"/>
        </w:rPr>
        <w:t xml:space="preserve"> </w:t>
      </w:r>
      <w:hyperlink r:id="rId32" w:tooltip="صلاة الجنازة" w:history="1">
        <w:r w:rsidR="00300E09" w:rsidRPr="00300E09">
          <w:rPr>
            <w:rFonts w:ascii="Arabic Typesetting" w:eastAsia="Times New Roman" w:hAnsi="Arabic Typesetting" w:cs="Arabic Typesetting"/>
            <w:sz w:val="44"/>
            <w:szCs w:val="44"/>
            <w:rtl/>
          </w:rPr>
          <w:t>وصلاة الجنازة</w:t>
        </w:r>
      </w:hyperlink>
      <w:r w:rsidR="00300E09" w:rsidRPr="00300E09">
        <w:rPr>
          <w:rFonts w:ascii="Arabic Typesetting" w:eastAsia="Times New Roman" w:hAnsi="Arabic Typesetting" w:cs="Arabic Typesetting"/>
          <w:sz w:val="44"/>
          <w:szCs w:val="44"/>
        </w:rPr>
        <w:t xml:space="preserve"> </w:t>
      </w:r>
      <w:hyperlink r:id="rId33" w:tooltip="صلاة الاستسقاء" w:history="1">
        <w:r w:rsidR="00300E09" w:rsidRPr="00300E09">
          <w:rPr>
            <w:rFonts w:ascii="Arabic Typesetting" w:eastAsia="Times New Roman" w:hAnsi="Arabic Typesetting" w:cs="Arabic Typesetting"/>
            <w:sz w:val="44"/>
            <w:szCs w:val="44"/>
            <w:rtl/>
          </w:rPr>
          <w:t>وصلاة الاستسقاء</w:t>
        </w:r>
      </w:hyperlink>
      <w:r w:rsidR="00300E09" w:rsidRPr="00300E09">
        <w:rPr>
          <w:rFonts w:ascii="Arabic Typesetting" w:eastAsia="Times New Roman" w:hAnsi="Arabic Typesetting" w:cs="Arabic Typesetting"/>
          <w:sz w:val="44"/>
          <w:szCs w:val="44"/>
        </w:rPr>
        <w:t xml:space="preserve"> </w:t>
      </w:r>
      <w:hyperlink r:id="rId34" w:tooltip="صلاة الكسوف" w:history="1">
        <w:r w:rsidR="00300E09" w:rsidRPr="00300E09">
          <w:rPr>
            <w:rFonts w:ascii="Arabic Typesetting" w:eastAsia="Times New Roman" w:hAnsi="Arabic Typesetting" w:cs="Arabic Typesetting"/>
            <w:sz w:val="44"/>
            <w:szCs w:val="44"/>
            <w:rtl/>
          </w:rPr>
          <w:t>وصلاة الكسوف</w:t>
        </w:r>
      </w:hyperlink>
      <w:r w:rsidR="00540C70">
        <w:rPr>
          <w:rFonts w:ascii="Arabic Typesetting" w:eastAsia="Times New Roman" w:hAnsi="Arabic Typesetting" w:cs="Arabic Typesetting" w:hint="cs"/>
          <w:sz w:val="44"/>
          <w:szCs w:val="44"/>
          <w:rtl/>
        </w:rPr>
        <w:t xml:space="preserve"> وصلاة التراويح في شهر رمضان المعظم وصلاة التهجد.</w:t>
      </w:r>
    </w:p>
    <w:p w:rsidR="00540C70" w:rsidRPr="00300E09" w:rsidRDefault="00540C70" w:rsidP="00F62F1F">
      <w:pPr>
        <w:shd w:val="clear" w:color="auto" w:fill="FFFFFF"/>
        <w:spacing w:before="100" w:beforeAutospacing="1" w:after="100" w:afterAutospacing="1" w:line="240" w:lineRule="auto"/>
        <w:jc w:val="center"/>
        <w:rPr>
          <w:rFonts w:ascii="Arabic Typesetting" w:eastAsia="Times New Roman" w:hAnsi="Arabic Typesetting" w:cs="Arabic Typesetting"/>
          <w:sz w:val="44"/>
          <w:szCs w:val="44"/>
          <w:rtl/>
        </w:rPr>
      </w:pPr>
      <w:r>
        <w:rPr>
          <w:rFonts w:ascii="Arabic Typesetting" w:eastAsia="Times New Roman" w:hAnsi="Arabic Typesetting" w:cs="Arabic Typesetting"/>
          <w:noProof/>
          <w:sz w:val="44"/>
          <w:szCs w:val="44"/>
          <w:rtl/>
        </w:rPr>
        <w:drawing>
          <wp:inline distT="0" distB="0" distL="0" distR="0">
            <wp:extent cx="4982014" cy="2872409"/>
            <wp:effectExtent l="19050" t="0" r="9086" b="0"/>
            <wp:docPr id="40" name="Picture 40" descr="C:\Documents and Settings\User\Desktop\الصلاة.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C:\Documents and Settings\User\Desktop\الصلاة.gif"/>
                    <pic:cNvPicPr>
                      <a:picLocks noChangeAspect="1" noChangeArrowheads="1"/>
                    </pic:cNvPicPr>
                  </pic:nvPicPr>
                  <pic:blipFill>
                    <a:blip r:embed="rId35" cstate="print"/>
                    <a:srcRect/>
                    <a:stretch>
                      <a:fillRect/>
                    </a:stretch>
                  </pic:blipFill>
                  <pic:spPr bwMode="auto">
                    <a:xfrm>
                      <a:off x="0" y="0"/>
                      <a:ext cx="4985070" cy="2874171"/>
                    </a:xfrm>
                    <a:prstGeom prst="rect">
                      <a:avLst/>
                    </a:prstGeom>
                    <a:noFill/>
                    <a:ln w="9525">
                      <a:noFill/>
                      <a:miter lim="800000"/>
                      <a:headEnd/>
                      <a:tailEnd/>
                    </a:ln>
                  </pic:spPr>
                </pic:pic>
              </a:graphicData>
            </a:graphic>
          </wp:inline>
        </w:drawing>
      </w:r>
    </w:p>
    <w:p w:rsidR="007C542B" w:rsidRDefault="00F218DF" w:rsidP="00840D0F">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lastRenderedPageBreak/>
        <w:t xml:space="preserve">- </w:t>
      </w:r>
      <w:r w:rsidR="00540C70">
        <w:rPr>
          <w:rFonts w:ascii="Arabic Typesetting" w:eastAsia="Times New Roman" w:hAnsi="Arabic Typesetting" w:cs="Arabic Typesetting" w:hint="cs"/>
          <w:sz w:val="44"/>
          <w:szCs w:val="44"/>
          <w:rtl/>
        </w:rPr>
        <w:t>و</w:t>
      </w:r>
      <w:r w:rsidR="00300E09" w:rsidRPr="00300E09">
        <w:rPr>
          <w:rFonts w:ascii="Arabic Typesetting" w:eastAsia="Times New Roman" w:hAnsi="Arabic Typesetting" w:cs="Arabic Typesetting"/>
          <w:sz w:val="44"/>
          <w:szCs w:val="44"/>
          <w:rtl/>
        </w:rPr>
        <w:t>الصلاة هي وسيلة مناجاة بين العبد وربّه</w:t>
      </w:r>
      <w:r w:rsidR="00300E09" w:rsidRPr="00300E09">
        <w:rPr>
          <w:rFonts w:ascii="Arabic Typesetting" w:eastAsia="Times New Roman" w:hAnsi="Arabic Typesetting" w:cs="Arabic Typesetting"/>
          <w:sz w:val="44"/>
          <w:szCs w:val="44"/>
        </w:rPr>
        <w:t>.</w:t>
      </w:r>
      <w:r w:rsidR="00540C70">
        <w:rPr>
          <w:rFonts w:ascii="Arabic Typesetting" w:eastAsia="Times New Roman" w:hAnsi="Arabic Typesetting" w:cs="Arabic Typesetting" w:hint="cs"/>
          <w:sz w:val="44"/>
          <w:szCs w:val="44"/>
          <w:rtl/>
        </w:rPr>
        <w:t xml:space="preserve"> </w:t>
      </w:r>
      <w:r w:rsidR="00805551" w:rsidRPr="00657A03">
        <w:rPr>
          <w:rFonts w:ascii="Arabic Typesetting" w:eastAsia="Times New Roman" w:hAnsi="Arabic Typesetting" w:cs="Arabic Typesetting"/>
          <w:sz w:val="44"/>
          <w:szCs w:val="44"/>
          <w:rtl/>
        </w:rPr>
        <w:t xml:space="preserve">صلة بينه وبين ربّه إذا دخل فيها بخشوع أحسّ بالسكينة والطمأنينة والرّاحة لأنّه يأوي إلى ركن شديد وهو الله عزّ وجلّ </w:t>
      </w:r>
      <w:r w:rsidR="007C542B">
        <w:rPr>
          <w:rFonts w:ascii="Arabic Typesetting" w:eastAsia="Times New Roman" w:hAnsi="Arabic Typesetting" w:cs="Arabic Typesetting" w:hint="cs"/>
          <w:sz w:val="44"/>
          <w:szCs w:val="44"/>
          <w:rtl/>
        </w:rPr>
        <w:t>.</w:t>
      </w:r>
    </w:p>
    <w:p w:rsidR="007C542B" w:rsidRDefault="00805551" w:rsidP="00840D0F">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657A03">
        <w:rPr>
          <w:rFonts w:ascii="Arabic Typesetting" w:eastAsia="Times New Roman" w:hAnsi="Arabic Typesetting" w:cs="Arabic Typesetting"/>
          <w:sz w:val="44"/>
          <w:szCs w:val="44"/>
          <w:rtl/>
        </w:rPr>
        <w:t xml:space="preserve">ولذلك كان </w:t>
      </w:r>
      <w:r w:rsidR="00540C70">
        <w:rPr>
          <w:rFonts w:ascii="Arabic Typesetting" w:eastAsia="Times New Roman" w:hAnsi="Arabic Typesetting" w:cs="Arabic Typesetting" w:hint="cs"/>
          <w:sz w:val="44"/>
          <w:szCs w:val="44"/>
          <w:rtl/>
        </w:rPr>
        <w:t>ال</w:t>
      </w:r>
      <w:r w:rsidRPr="00657A03">
        <w:rPr>
          <w:rFonts w:ascii="Arabic Typesetting" w:eastAsia="Times New Roman" w:hAnsi="Arabic Typesetting" w:cs="Arabic Typesetting"/>
          <w:sz w:val="44"/>
          <w:szCs w:val="44"/>
          <w:rtl/>
        </w:rPr>
        <w:t xml:space="preserve">نبي صلى الله عليه وسلم يقول : أرحنا بالصلاة </w:t>
      </w:r>
      <w:r w:rsidR="00540C70">
        <w:rPr>
          <w:rFonts w:ascii="Arabic Typesetting" w:eastAsia="Times New Roman" w:hAnsi="Arabic Typesetting" w:cs="Arabic Typesetting" w:hint="cs"/>
          <w:sz w:val="44"/>
          <w:szCs w:val="44"/>
          <w:rtl/>
        </w:rPr>
        <w:t xml:space="preserve">يابلال </w:t>
      </w:r>
      <w:r w:rsidR="007C542B">
        <w:rPr>
          <w:rFonts w:ascii="Arabic Typesetting" w:eastAsia="Times New Roman" w:hAnsi="Arabic Typesetting" w:cs="Arabic Typesetting" w:hint="cs"/>
          <w:sz w:val="44"/>
          <w:szCs w:val="44"/>
          <w:rtl/>
        </w:rPr>
        <w:t>.</w:t>
      </w:r>
    </w:p>
    <w:p w:rsidR="00540C70" w:rsidRDefault="00805551" w:rsidP="00840D0F">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657A03">
        <w:rPr>
          <w:rFonts w:ascii="Arabic Typesetting" w:eastAsia="Times New Roman" w:hAnsi="Arabic Typesetting" w:cs="Arabic Typesetting"/>
          <w:sz w:val="44"/>
          <w:szCs w:val="44"/>
          <w:rtl/>
        </w:rPr>
        <w:t xml:space="preserve">وكان إذا حزبه أمر فزع إلى الصلاة </w:t>
      </w:r>
      <w:r w:rsidR="00540C70">
        <w:rPr>
          <w:rFonts w:ascii="Arabic Typesetting" w:eastAsia="Times New Roman" w:hAnsi="Arabic Typesetting" w:cs="Arabic Typesetting" w:hint="cs"/>
          <w:sz w:val="44"/>
          <w:szCs w:val="44"/>
          <w:rtl/>
        </w:rPr>
        <w:t>.</w:t>
      </w:r>
    </w:p>
    <w:p w:rsidR="00540C70" w:rsidRDefault="00540C70" w:rsidP="00840D0F">
      <w:pPr>
        <w:shd w:val="clear" w:color="auto" w:fill="FFFFFF"/>
        <w:spacing w:before="100" w:beforeAutospacing="1" w:after="100" w:afterAutospacing="1" w:line="240" w:lineRule="auto"/>
        <w:jc w:val="center"/>
        <w:rPr>
          <w:rFonts w:ascii="Arabic Typesetting" w:eastAsia="Times New Roman" w:hAnsi="Arabic Typesetting" w:cs="Arabic Typesetting"/>
          <w:sz w:val="44"/>
          <w:szCs w:val="44"/>
          <w:rtl/>
        </w:rPr>
      </w:pPr>
      <w:r>
        <w:rPr>
          <w:noProof/>
        </w:rPr>
        <w:drawing>
          <wp:inline distT="0" distB="0" distL="0" distR="0">
            <wp:extent cx="3964683" cy="2768705"/>
            <wp:effectExtent l="19050" t="0" r="0" b="0"/>
            <wp:docPr id="41" name="irc_mi" descr="http://www.iqaldawaya.net/images/custom/12-03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http://www.iqaldawaya.net/images/custom/12-038.jpg"/>
                    <pic:cNvPicPr>
                      <a:picLocks noChangeAspect="1" noChangeArrowheads="1"/>
                    </pic:cNvPicPr>
                  </pic:nvPicPr>
                  <pic:blipFill>
                    <a:blip r:embed="rId36" cstate="print"/>
                    <a:srcRect/>
                    <a:stretch>
                      <a:fillRect/>
                    </a:stretch>
                  </pic:blipFill>
                  <pic:spPr bwMode="auto">
                    <a:xfrm>
                      <a:off x="0" y="0"/>
                      <a:ext cx="3964783" cy="2768775"/>
                    </a:xfrm>
                    <a:prstGeom prst="rect">
                      <a:avLst/>
                    </a:prstGeom>
                    <a:noFill/>
                    <a:ln w="9525">
                      <a:noFill/>
                      <a:miter lim="800000"/>
                      <a:headEnd/>
                      <a:tailEnd/>
                    </a:ln>
                  </pic:spPr>
                </pic:pic>
              </a:graphicData>
            </a:graphic>
          </wp:inline>
        </w:drawing>
      </w:r>
    </w:p>
    <w:p w:rsidR="00805551" w:rsidRPr="00657A03" w:rsidRDefault="00805551" w:rsidP="00840D0F">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657A03">
        <w:rPr>
          <w:rFonts w:ascii="Arabic Typesetting" w:eastAsia="Times New Roman" w:hAnsi="Arabic Typesetting" w:cs="Arabic Typesetting"/>
          <w:sz w:val="44"/>
          <w:szCs w:val="44"/>
          <w:rtl/>
        </w:rPr>
        <w:t xml:space="preserve">وكلّ من وقعت له مصيبة فجرّب الصلاة أحسّ بمدد من الصّبر وعزاء عمّا أصابه ذلك لأنّه يتلو كلام ربّه في صلاته وأثر تلاوة كلام الربّ لا يُقارن بأثر قراءة كلام مخلوق وإذا كان كلام بعض الأطبّاء النفسانيين فيه راحة وتخفيف فما بالك بكلام من خلق الطبيب النّفساني . </w:t>
      </w:r>
    </w:p>
    <w:p w:rsidR="002129A7" w:rsidRPr="00216932" w:rsidRDefault="002129A7" w:rsidP="002129A7">
      <w:pPr>
        <w:shd w:val="clear" w:color="auto" w:fill="FFFFFF"/>
        <w:spacing w:before="100" w:beforeAutospacing="1" w:after="100" w:afterAutospacing="1" w:line="240" w:lineRule="auto"/>
        <w:jc w:val="center"/>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w:t>
      </w:r>
    </w:p>
    <w:p w:rsidR="00216932" w:rsidRPr="0043230C" w:rsidRDefault="006B7D49" w:rsidP="0043230C">
      <w:pPr>
        <w:shd w:val="clear" w:color="auto" w:fill="FFFFFF"/>
        <w:spacing w:before="100" w:beforeAutospacing="1" w:after="100" w:afterAutospacing="1" w:line="240" w:lineRule="auto"/>
        <w:rPr>
          <w:rFonts w:ascii="Arabic Typesetting" w:eastAsia="Times New Roman" w:hAnsi="Arabic Typesetting" w:cs="Arabic Typesetting"/>
          <w:b/>
          <w:bCs/>
          <w:sz w:val="56"/>
          <w:szCs w:val="56"/>
          <w:u w:val="single"/>
          <w:rtl/>
        </w:rPr>
      </w:pPr>
      <w:r>
        <w:rPr>
          <w:rFonts w:ascii="Arabic Typesetting" w:eastAsia="Times New Roman" w:hAnsi="Arabic Typesetting" w:cs="Arabic Typesetting" w:hint="cs"/>
          <w:b/>
          <w:bCs/>
          <w:sz w:val="56"/>
          <w:szCs w:val="56"/>
          <w:u w:val="single"/>
          <w:rtl/>
        </w:rPr>
        <w:t xml:space="preserve">2- </w:t>
      </w:r>
      <w:r w:rsidR="00805551" w:rsidRPr="0043230C">
        <w:rPr>
          <w:rFonts w:ascii="Arabic Typesetting" w:eastAsia="Times New Roman" w:hAnsi="Arabic Typesetting" w:cs="Arabic Typesetting"/>
          <w:b/>
          <w:bCs/>
          <w:sz w:val="56"/>
          <w:szCs w:val="56"/>
          <w:u w:val="single"/>
          <w:rtl/>
        </w:rPr>
        <w:t xml:space="preserve">الزكاة </w:t>
      </w:r>
    </w:p>
    <w:p w:rsidR="00E7532C" w:rsidRDefault="00E7532C" w:rsidP="00840D0F">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قال</w:t>
      </w:r>
      <w:r w:rsidRPr="00E7532C">
        <w:rPr>
          <w:rFonts w:ascii="Arabic Typesetting" w:eastAsia="Times New Roman" w:hAnsi="Arabic Typesetting" w:cs="Arabic Typesetting"/>
          <w:sz w:val="44"/>
          <w:szCs w:val="44"/>
          <w:rtl/>
        </w:rPr>
        <w:t xml:space="preserve"> تعالى </w:t>
      </w:r>
      <w:r>
        <w:rPr>
          <w:rFonts w:ascii="Arabic Typesetting" w:eastAsia="Times New Roman" w:hAnsi="Arabic Typesetting" w:cs="Arabic Typesetting" w:hint="cs"/>
          <w:sz w:val="44"/>
          <w:szCs w:val="44"/>
          <w:rtl/>
        </w:rPr>
        <w:t>: (</w:t>
      </w:r>
      <w:r w:rsidRPr="00E7532C">
        <w:rPr>
          <w:rFonts w:ascii="Arabic Typesetting" w:eastAsia="Times New Roman" w:hAnsi="Arabic Typesetting" w:cs="Arabic Typesetting"/>
          <w:sz w:val="44"/>
          <w:szCs w:val="44"/>
          <w:rtl/>
        </w:rPr>
        <w:t>وَأَقِيمُواْ الصَّلاَةَ وَآتُواْ الزَّكَاةَ وَارْكَعُواْ مَعَ الرَّاكِعِينَ</w:t>
      </w:r>
      <w:r>
        <w:rPr>
          <w:rFonts w:ascii="Arabic Typesetting" w:eastAsia="Times New Roman" w:hAnsi="Arabic Typesetting" w:cs="Arabic Typesetting" w:hint="cs"/>
          <w:sz w:val="44"/>
          <w:szCs w:val="44"/>
          <w:rtl/>
        </w:rPr>
        <w:t>)البقرة43</w:t>
      </w:r>
      <w:r w:rsidRPr="00E7532C">
        <w:rPr>
          <w:rFonts w:ascii="Arabic Typesetting" w:eastAsia="Times New Roman" w:hAnsi="Arabic Typesetting" w:cs="Arabic Typesetting"/>
          <w:sz w:val="44"/>
          <w:szCs w:val="44"/>
        </w:rPr>
        <w:t> </w:t>
      </w:r>
    </w:p>
    <w:p w:rsidR="005678A5" w:rsidRPr="00E7532C" w:rsidRDefault="005678A5" w:rsidP="00840D0F">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فرضت الزكاة في السنة الثانية من الهجرة.</w:t>
      </w:r>
    </w:p>
    <w:p w:rsidR="00E7532C" w:rsidRDefault="00E7532C" w:rsidP="00840D0F">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E7532C">
        <w:rPr>
          <w:rFonts w:ascii="Arabic Typesetting" w:eastAsia="Times New Roman" w:hAnsi="Arabic Typesetting" w:cs="Arabic Typesetting"/>
          <w:sz w:val="44"/>
          <w:szCs w:val="44"/>
          <w:rtl/>
        </w:rPr>
        <w:t>الزَّكاةُ</w:t>
      </w:r>
      <w:r w:rsidRPr="00E7532C">
        <w:rPr>
          <w:rFonts w:ascii="Arabic Typesetting" w:eastAsia="Times New Roman" w:hAnsi="Arabic Typesetting" w:cs="Arabic Typesetting"/>
          <w:sz w:val="44"/>
          <w:szCs w:val="44"/>
        </w:rPr>
        <w:t xml:space="preserve"> : </w:t>
      </w:r>
      <w:r w:rsidRPr="00E7532C">
        <w:rPr>
          <w:rFonts w:ascii="Arabic Typesetting" w:eastAsia="Times New Roman" w:hAnsi="Arabic Typesetting" w:cs="Arabic Typesetting"/>
          <w:sz w:val="44"/>
          <w:szCs w:val="44"/>
          <w:rtl/>
        </w:rPr>
        <w:t xml:space="preserve">البَرَكة والنَّماءُ. </w:t>
      </w:r>
    </w:p>
    <w:p w:rsidR="00E7532C" w:rsidRDefault="00E7532C" w:rsidP="00840D0F">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E7532C">
        <w:rPr>
          <w:rFonts w:ascii="Arabic Typesetting" w:eastAsia="Times New Roman" w:hAnsi="Arabic Typesetting" w:cs="Arabic Typesetting"/>
          <w:sz w:val="44"/>
          <w:szCs w:val="44"/>
          <w:rtl/>
        </w:rPr>
        <w:lastRenderedPageBreak/>
        <w:t xml:space="preserve">و الزَّكاةُ </w:t>
      </w:r>
      <w:r w:rsidR="00D221BA">
        <w:rPr>
          <w:rFonts w:ascii="Arabic Typesetting" w:eastAsia="Times New Roman" w:hAnsi="Arabic Typesetting" w:cs="Arabic Typesetting" w:hint="cs"/>
          <w:sz w:val="44"/>
          <w:szCs w:val="44"/>
          <w:rtl/>
        </w:rPr>
        <w:t xml:space="preserve">: </w:t>
      </w:r>
      <w:r w:rsidRPr="00E7532C">
        <w:rPr>
          <w:rFonts w:ascii="Arabic Typesetting" w:eastAsia="Times New Roman" w:hAnsi="Arabic Typesetting" w:cs="Arabic Typesetting"/>
          <w:sz w:val="44"/>
          <w:szCs w:val="44"/>
          <w:rtl/>
        </w:rPr>
        <w:t xml:space="preserve">الطَّهارةُ. </w:t>
      </w:r>
    </w:p>
    <w:p w:rsidR="00E7532C" w:rsidRDefault="00E7532C" w:rsidP="00840D0F">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E7532C">
        <w:rPr>
          <w:rFonts w:ascii="Arabic Typesetting" w:eastAsia="Times New Roman" w:hAnsi="Arabic Typesetting" w:cs="Arabic Typesetting"/>
          <w:sz w:val="44"/>
          <w:szCs w:val="44"/>
          <w:rtl/>
        </w:rPr>
        <w:t xml:space="preserve">و الزَّكاةُ </w:t>
      </w:r>
      <w:r w:rsidR="00D221BA">
        <w:rPr>
          <w:rFonts w:ascii="Arabic Typesetting" w:eastAsia="Times New Roman" w:hAnsi="Arabic Typesetting" w:cs="Arabic Typesetting" w:hint="cs"/>
          <w:sz w:val="44"/>
          <w:szCs w:val="44"/>
          <w:rtl/>
        </w:rPr>
        <w:t xml:space="preserve">: </w:t>
      </w:r>
      <w:r w:rsidRPr="00E7532C">
        <w:rPr>
          <w:rFonts w:ascii="Arabic Typesetting" w:eastAsia="Times New Roman" w:hAnsi="Arabic Typesetting" w:cs="Arabic Typesetting"/>
          <w:sz w:val="44"/>
          <w:szCs w:val="44"/>
          <w:rtl/>
        </w:rPr>
        <w:t xml:space="preserve">الصَّلاح. </w:t>
      </w:r>
    </w:p>
    <w:p w:rsidR="00E7532C" w:rsidRDefault="00E7532C" w:rsidP="00840D0F">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E7532C">
        <w:rPr>
          <w:rFonts w:ascii="Arabic Typesetting" w:eastAsia="Times New Roman" w:hAnsi="Arabic Typesetting" w:cs="Arabic Typesetting"/>
          <w:sz w:val="44"/>
          <w:szCs w:val="44"/>
          <w:rtl/>
        </w:rPr>
        <w:t xml:space="preserve">و الزَّكاةُ </w:t>
      </w:r>
      <w:r w:rsidR="00D221BA">
        <w:rPr>
          <w:rFonts w:ascii="Arabic Typesetting" w:eastAsia="Times New Roman" w:hAnsi="Arabic Typesetting" w:cs="Arabic Typesetting" w:hint="cs"/>
          <w:sz w:val="44"/>
          <w:szCs w:val="44"/>
          <w:rtl/>
        </w:rPr>
        <w:t xml:space="preserve">: </w:t>
      </w:r>
      <w:r w:rsidRPr="00E7532C">
        <w:rPr>
          <w:rFonts w:ascii="Arabic Typesetting" w:eastAsia="Times New Roman" w:hAnsi="Arabic Typesetting" w:cs="Arabic Typesetting"/>
          <w:sz w:val="44"/>
          <w:szCs w:val="44"/>
          <w:rtl/>
        </w:rPr>
        <w:t xml:space="preserve">صفوةُ الشيءِ. </w:t>
      </w:r>
    </w:p>
    <w:p w:rsidR="00E7532C" w:rsidRDefault="00E7532C" w:rsidP="00840D0F">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E7532C">
        <w:rPr>
          <w:rFonts w:ascii="Arabic Typesetting" w:eastAsia="Times New Roman" w:hAnsi="Arabic Typesetting" w:cs="Arabic Typesetting"/>
          <w:sz w:val="44"/>
          <w:szCs w:val="44"/>
          <w:rtl/>
        </w:rPr>
        <w:t>و الزَّكاةُ شرعاً</w:t>
      </w:r>
      <w:r>
        <w:rPr>
          <w:rFonts w:ascii="Arabic Typesetting" w:eastAsia="Times New Roman" w:hAnsi="Arabic Typesetting" w:cs="Arabic Typesetting" w:hint="cs"/>
          <w:sz w:val="44"/>
          <w:szCs w:val="44"/>
          <w:rtl/>
        </w:rPr>
        <w:t xml:space="preserve"> :</w:t>
      </w:r>
      <w:r w:rsidR="00D221BA">
        <w:rPr>
          <w:rFonts w:ascii="Arabic Typesetting" w:eastAsia="Times New Roman" w:hAnsi="Arabic Typesetting" w:cs="Arabic Typesetting" w:hint="cs"/>
          <w:sz w:val="44"/>
          <w:szCs w:val="44"/>
          <w:rtl/>
        </w:rPr>
        <w:t xml:space="preserve"> </w:t>
      </w:r>
      <w:r w:rsidRPr="00E7532C">
        <w:rPr>
          <w:rFonts w:ascii="Arabic Typesetting" w:eastAsia="Times New Roman" w:hAnsi="Arabic Typesetting" w:cs="Arabic Typesetting"/>
          <w:sz w:val="44"/>
          <w:szCs w:val="44"/>
          <w:rtl/>
        </w:rPr>
        <w:t>حِصّةٌ من المال ونحوه يوجب الشرعُ بذلها للفقراءِ ونحوهم بشروط خاصة</w:t>
      </w:r>
      <w:r w:rsidRPr="00E7532C">
        <w:rPr>
          <w:rFonts w:ascii="Arabic Typesetting" w:eastAsia="Times New Roman" w:hAnsi="Arabic Typesetting" w:cs="Arabic Typesetting"/>
          <w:sz w:val="44"/>
          <w:szCs w:val="44"/>
        </w:rPr>
        <w:t xml:space="preserve">. </w:t>
      </w:r>
    </w:p>
    <w:p w:rsidR="00A63F0D" w:rsidRDefault="00A63F0D" w:rsidP="00A63F0D">
      <w:pPr>
        <w:shd w:val="clear" w:color="auto" w:fill="FFFFFF"/>
        <w:spacing w:before="100" w:beforeAutospacing="1" w:after="100" w:afterAutospacing="1" w:line="240" w:lineRule="auto"/>
        <w:jc w:val="center"/>
        <w:rPr>
          <w:rFonts w:ascii="Arabic Typesetting" w:eastAsia="Times New Roman" w:hAnsi="Arabic Typesetting" w:cs="Arabic Typesetting"/>
          <w:sz w:val="44"/>
          <w:szCs w:val="44"/>
          <w:rtl/>
        </w:rPr>
      </w:pPr>
      <w:r>
        <w:rPr>
          <w:noProof/>
        </w:rPr>
        <w:drawing>
          <wp:inline distT="0" distB="0" distL="0" distR="0">
            <wp:extent cx="4887324" cy="2660183"/>
            <wp:effectExtent l="19050" t="0" r="8526" b="0"/>
            <wp:docPr id="39" name="irc_mi" descr="http://zakatfund.ly/admin_panel/NewsUploads/News/254945_504477116249888_1890524889_n8916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http://zakatfund.ly/admin_panel/NewsUploads/News/254945_504477116249888_1890524889_n89162.jpg"/>
                    <pic:cNvPicPr>
                      <a:picLocks noChangeAspect="1" noChangeArrowheads="1"/>
                    </pic:cNvPicPr>
                  </pic:nvPicPr>
                  <pic:blipFill>
                    <a:blip r:embed="rId37" cstate="print"/>
                    <a:srcRect/>
                    <a:stretch>
                      <a:fillRect/>
                    </a:stretch>
                  </pic:blipFill>
                  <pic:spPr bwMode="auto">
                    <a:xfrm>
                      <a:off x="0" y="0"/>
                      <a:ext cx="4889349" cy="2661285"/>
                    </a:xfrm>
                    <a:prstGeom prst="rect">
                      <a:avLst/>
                    </a:prstGeom>
                    <a:noFill/>
                    <a:ln w="9525">
                      <a:noFill/>
                      <a:miter lim="800000"/>
                      <a:headEnd/>
                      <a:tailEnd/>
                    </a:ln>
                  </pic:spPr>
                </pic:pic>
              </a:graphicData>
            </a:graphic>
          </wp:inline>
        </w:drawing>
      </w:r>
    </w:p>
    <w:p w:rsidR="00E7532C" w:rsidRDefault="00E7532C" w:rsidP="00840D0F">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E7532C">
        <w:rPr>
          <w:rFonts w:ascii="Arabic Typesetting" w:eastAsia="Times New Roman" w:hAnsi="Arabic Typesetting" w:cs="Arabic Typesetting"/>
          <w:sz w:val="44"/>
          <w:szCs w:val="44"/>
          <w:rtl/>
        </w:rPr>
        <w:t>ومصطلح الزكاة مشتق في اللغة العربية من كلمة "زكا"، والتي تعني النماء والطهارة والبركة. وسميت الزكاة لأنها</w:t>
      </w:r>
      <w:r>
        <w:rPr>
          <w:rFonts w:ascii="Arabic Typesetting" w:eastAsia="Times New Roman" w:hAnsi="Arabic Typesetting" w:cs="Arabic Typesetting" w:hint="cs"/>
          <w:sz w:val="44"/>
          <w:szCs w:val="44"/>
          <w:rtl/>
        </w:rPr>
        <w:t xml:space="preserve"> </w:t>
      </w:r>
      <w:r w:rsidRPr="00E7532C">
        <w:rPr>
          <w:rFonts w:ascii="Arabic Typesetting" w:eastAsia="Times New Roman" w:hAnsi="Arabic Typesetting" w:cs="Arabic Typesetting"/>
          <w:sz w:val="44"/>
          <w:szCs w:val="44"/>
          <w:rtl/>
        </w:rPr>
        <w:t xml:space="preserve">تزيد في المال الذي أخرجت منه،‏ وتقيه الآفات، كما قال </w:t>
      </w:r>
      <w:hyperlink r:id="rId38" w:tooltip="ابن تيمية" w:history="1">
        <w:r w:rsidRPr="00E7532C">
          <w:rPr>
            <w:rFonts w:ascii="Arabic Typesetting" w:eastAsia="Times New Roman" w:hAnsi="Arabic Typesetting" w:cs="Arabic Typesetting"/>
            <w:sz w:val="44"/>
            <w:szCs w:val="44"/>
            <w:rtl/>
          </w:rPr>
          <w:t>‏ابن تيمية</w:t>
        </w:r>
      </w:hyperlink>
      <w:r w:rsidRPr="00E7532C">
        <w:rPr>
          <w:rFonts w:ascii="Arabic Typesetting" w:eastAsia="Times New Roman" w:hAnsi="Arabic Typesetting" w:cs="Arabic Typesetting"/>
          <w:sz w:val="44"/>
          <w:szCs w:val="44"/>
        </w:rPr>
        <w:t>:</w:t>
      </w:r>
      <w:r w:rsidRPr="00E7532C">
        <w:rPr>
          <w:rFonts w:ascii="Arabic Typesetting" w:eastAsia="Times New Roman" w:hAnsi="Arabic Typesetting" w:cs="Arabic Typesetting"/>
          <w:sz w:val="44"/>
          <w:szCs w:val="44"/>
          <w:rtl/>
        </w:rPr>
        <w:t xml:space="preserve">‏ نفس المتصدق تزكو، وماله يزكو‏، يَطْهُر ويزيد في المعنى‏. </w:t>
      </w:r>
    </w:p>
    <w:p w:rsidR="00541A24" w:rsidRPr="0043230C" w:rsidRDefault="00E7532C" w:rsidP="0043230C">
      <w:pPr>
        <w:shd w:val="clear" w:color="auto" w:fill="FFFFFF"/>
        <w:spacing w:before="100" w:beforeAutospacing="1" w:after="100" w:afterAutospacing="1" w:line="240" w:lineRule="auto"/>
        <w:rPr>
          <w:rFonts w:ascii="Arabic Typesetting" w:eastAsia="Times New Roman" w:hAnsi="Arabic Typesetting" w:cs="Arabic Typesetting"/>
          <w:b/>
          <w:bCs/>
          <w:sz w:val="56"/>
          <w:szCs w:val="56"/>
          <w:u w:val="single"/>
          <w:rtl/>
        </w:rPr>
      </w:pPr>
      <w:r w:rsidRPr="0043230C">
        <w:rPr>
          <w:rFonts w:ascii="Arabic Typesetting" w:eastAsia="Times New Roman" w:hAnsi="Arabic Typesetting" w:cs="Arabic Typesetting"/>
          <w:b/>
          <w:bCs/>
          <w:sz w:val="56"/>
          <w:szCs w:val="56"/>
          <w:u w:val="single"/>
          <w:rtl/>
        </w:rPr>
        <w:t xml:space="preserve">أما تعريفها اصطلاحاً </w:t>
      </w:r>
      <w:r w:rsidR="00541A24" w:rsidRPr="0043230C">
        <w:rPr>
          <w:rFonts w:ascii="Arabic Typesetting" w:eastAsia="Times New Roman" w:hAnsi="Arabic Typesetting" w:cs="Arabic Typesetting" w:hint="cs"/>
          <w:b/>
          <w:bCs/>
          <w:sz w:val="56"/>
          <w:szCs w:val="56"/>
          <w:u w:val="single"/>
          <w:rtl/>
        </w:rPr>
        <w:t>:</w:t>
      </w:r>
    </w:p>
    <w:p w:rsidR="00E7532C" w:rsidRPr="00E7532C" w:rsidRDefault="00F218DF" w:rsidP="00840D0F">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 xml:space="preserve">- </w:t>
      </w:r>
      <w:r w:rsidR="00E7532C" w:rsidRPr="00E7532C">
        <w:rPr>
          <w:rFonts w:ascii="Arabic Typesetting" w:eastAsia="Times New Roman" w:hAnsi="Arabic Typesetting" w:cs="Arabic Typesetting"/>
          <w:sz w:val="44"/>
          <w:szCs w:val="44"/>
          <w:rtl/>
        </w:rPr>
        <w:t xml:space="preserve">فهو الجزء المخصص للفقير والمحتاج من أموال الغني، وهي الركن الثالث من </w:t>
      </w:r>
      <w:hyperlink r:id="rId39" w:tooltip="أركان الإسلام" w:history="1">
        <w:r w:rsidR="00E7532C" w:rsidRPr="00E7532C">
          <w:rPr>
            <w:rFonts w:ascii="Arabic Typesetting" w:eastAsia="Times New Roman" w:hAnsi="Arabic Typesetting" w:cs="Arabic Typesetting"/>
            <w:sz w:val="44"/>
            <w:szCs w:val="44"/>
            <w:rtl/>
          </w:rPr>
          <w:t>أركان الإسلام</w:t>
        </w:r>
      </w:hyperlink>
      <w:r w:rsidR="00E7532C" w:rsidRPr="00E7532C">
        <w:rPr>
          <w:rFonts w:ascii="Arabic Typesetting" w:eastAsia="Times New Roman" w:hAnsi="Arabic Typesetting" w:cs="Arabic Typesetting"/>
          <w:sz w:val="44"/>
          <w:szCs w:val="44"/>
        </w:rPr>
        <w:t>.</w:t>
      </w:r>
    </w:p>
    <w:p w:rsidR="00805551" w:rsidRDefault="00F218DF" w:rsidP="002129A7">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 xml:space="preserve">- </w:t>
      </w:r>
      <w:r w:rsidR="00805551" w:rsidRPr="00216932">
        <w:rPr>
          <w:rFonts w:ascii="Arabic Typesetting" w:eastAsia="Times New Roman" w:hAnsi="Arabic Typesetting" w:cs="Arabic Typesetting"/>
          <w:sz w:val="44"/>
          <w:szCs w:val="44"/>
          <w:rtl/>
        </w:rPr>
        <w:t xml:space="preserve">وهي أحد أركان الإسلام فإنها تطهير للنّفس من الشحّ والبخل وتعويد على الكرم ومساعدة للفقراء والمحتاجين وأجر ينفع يوم القيامة كبقيّة العبادات ، ليست باهظة وإنما في كلّ 1000 يدفع 25 فقط يؤديها المسلم الصادق عن طواعية نفس لا يتهرّب منها حتى ولو لم يلاحقه أحد . </w:t>
      </w:r>
    </w:p>
    <w:p w:rsidR="00E7532C" w:rsidRPr="0043230C" w:rsidRDefault="00E7532C" w:rsidP="0043230C">
      <w:pPr>
        <w:shd w:val="clear" w:color="auto" w:fill="FFFFFF"/>
        <w:spacing w:before="100" w:beforeAutospacing="1" w:after="100" w:afterAutospacing="1" w:line="240" w:lineRule="auto"/>
        <w:rPr>
          <w:rFonts w:ascii="Arabic Typesetting" w:eastAsia="Times New Roman" w:hAnsi="Arabic Typesetting" w:cs="Arabic Typesetting"/>
          <w:b/>
          <w:bCs/>
          <w:sz w:val="56"/>
          <w:szCs w:val="56"/>
          <w:u w:val="single"/>
        </w:rPr>
      </w:pPr>
      <w:r w:rsidRPr="0043230C">
        <w:rPr>
          <w:rFonts w:ascii="Arabic Typesetting" w:eastAsia="Times New Roman" w:hAnsi="Arabic Typesetting" w:cs="Arabic Typesetting"/>
          <w:b/>
          <w:bCs/>
          <w:sz w:val="56"/>
          <w:szCs w:val="56"/>
          <w:u w:val="single"/>
          <w:rtl/>
        </w:rPr>
        <w:lastRenderedPageBreak/>
        <w:t>تجب الزكاة في الأنواع التالية</w:t>
      </w:r>
    </w:p>
    <w:p w:rsidR="00E7532C" w:rsidRPr="00E7532C" w:rsidRDefault="0043230C" w:rsidP="00F218DF">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u w:val="single"/>
          <w:rtl/>
        </w:rPr>
        <w:t xml:space="preserve">- </w:t>
      </w:r>
      <w:r w:rsidR="00E7532C" w:rsidRPr="00F218DF">
        <w:rPr>
          <w:rFonts w:ascii="Arabic Typesetting" w:eastAsia="Times New Roman" w:hAnsi="Arabic Typesetting" w:cs="Arabic Typesetting" w:hint="cs"/>
          <w:sz w:val="44"/>
          <w:szCs w:val="44"/>
          <w:u w:val="single"/>
          <w:rtl/>
        </w:rPr>
        <w:t>ال</w:t>
      </w:r>
      <w:hyperlink r:id="rId40" w:tooltip="زكاة الانعام" w:history="1">
        <w:r w:rsidR="00E7532C" w:rsidRPr="00F218DF">
          <w:rPr>
            <w:rFonts w:ascii="Arabic Typesetting" w:eastAsia="Times New Roman" w:hAnsi="Arabic Typesetting" w:cs="Arabic Typesetting"/>
            <w:sz w:val="44"/>
            <w:szCs w:val="44"/>
            <w:u w:val="single"/>
            <w:rtl/>
          </w:rPr>
          <w:t>أنعام</w:t>
        </w:r>
      </w:hyperlink>
      <w:r w:rsidR="00E7532C" w:rsidRPr="00E7532C">
        <w:rPr>
          <w:rFonts w:ascii="Arabic Typesetting" w:eastAsia="Times New Roman" w:hAnsi="Arabic Typesetting" w:cs="Arabic Typesetting"/>
          <w:sz w:val="44"/>
          <w:szCs w:val="44"/>
        </w:rPr>
        <w:t xml:space="preserve"> </w:t>
      </w:r>
      <w:r w:rsidR="00E7532C">
        <w:rPr>
          <w:rFonts w:ascii="Arabic Typesetting" w:eastAsia="Times New Roman" w:hAnsi="Arabic Typesetting" w:cs="Arabic Typesetting" w:hint="cs"/>
          <w:sz w:val="44"/>
          <w:szCs w:val="44"/>
          <w:rtl/>
        </w:rPr>
        <w:t xml:space="preserve">: </w:t>
      </w:r>
      <w:r w:rsidR="00E7532C" w:rsidRPr="00E7532C">
        <w:rPr>
          <w:rFonts w:ascii="Arabic Typesetting" w:eastAsia="Times New Roman" w:hAnsi="Arabic Typesetting" w:cs="Arabic Typesetting"/>
          <w:sz w:val="44"/>
          <w:szCs w:val="44"/>
          <w:rtl/>
        </w:rPr>
        <w:t>الإبل والبقر والغنم وبعض العلماء أوجبها في الخيول كذلك</w:t>
      </w:r>
      <w:r w:rsidR="00E7532C">
        <w:rPr>
          <w:rFonts w:ascii="Arabic Typesetting" w:eastAsia="Times New Roman" w:hAnsi="Arabic Typesetting" w:cs="Arabic Typesetting" w:hint="cs"/>
          <w:sz w:val="44"/>
          <w:szCs w:val="44"/>
          <w:rtl/>
        </w:rPr>
        <w:t>.</w:t>
      </w:r>
    </w:p>
    <w:p w:rsidR="00E7532C" w:rsidRPr="00E7532C" w:rsidRDefault="0043230C" w:rsidP="00F218DF">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Pr>
      </w:pPr>
      <w:r>
        <w:rPr>
          <w:rFonts w:ascii="Arabic Typesetting" w:eastAsia="Times New Roman" w:hAnsi="Arabic Typesetting" w:cs="Arabic Typesetting" w:hint="cs"/>
          <w:sz w:val="44"/>
          <w:szCs w:val="44"/>
          <w:u w:val="single"/>
          <w:rtl/>
        </w:rPr>
        <w:t xml:space="preserve">- </w:t>
      </w:r>
      <w:r w:rsidR="00E7532C" w:rsidRPr="00F218DF">
        <w:rPr>
          <w:rFonts w:ascii="Arabic Typesetting" w:eastAsia="Times New Roman" w:hAnsi="Arabic Typesetting" w:cs="Arabic Typesetting"/>
          <w:sz w:val="44"/>
          <w:szCs w:val="44"/>
          <w:u w:val="single"/>
          <w:rtl/>
        </w:rPr>
        <w:t>الخارج من الأرض</w:t>
      </w:r>
      <w:r w:rsidR="00E7532C">
        <w:rPr>
          <w:rFonts w:ascii="Arabic Typesetting" w:eastAsia="Times New Roman" w:hAnsi="Arabic Typesetting" w:cs="Arabic Typesetting" w:hint="cs"/>
          <w:sz w:val="44"/>
          <w:szCs w:val="44"/>
          <w:rtl/>
        </w:rPr>
        <w:t xml:space="preserve">: </w:t>
      </w:r>
      <w:r w:rsidR="00E7532C" w:rsidRPr="00E7532C">
        <w:rPr>
          <w:rFonts w:ascii="Arabic Typesetting" w:eastAsia="Times New Roman" w:hAnsi="Arabic Typesetting" w:cs="Arabic Typesetting"/>
          <w:sz w:val="44"/>
          <w:szCs w:val="44"/>
          <w:rtl/>
        </w:rPr>
        <w:t>كالحبوب والثمار والزروع المقتاتة حالة الاختيار</w:t>
      </w:r>
      <w:r w:rsidR="00E7532C" w:rsidRPr="00E7532C">
        <w:rPr>
          <w:rFonts w:ascii="Arabic Typesetting" w:eastAsia="Times New Roman" w:hAnsi="Arabic Typesetting" w:cs="Arabic Typesetting"/>
          <w:sz w:val="44"/>
          <w:szCs w:val="44"/>
        </w:rPr>
        <w:t>.</w:t>
      </w:r>
    </w:p>
    <w:p w:rsidR="00F218DF" w:rsidRDefault="0043230C" w:rsidP="00F218DF">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t xml:space="preserve">- </w:t>
      </w:r>
      <w:hyperlink r:id="rId41" w:tooltip="زكاة النقدين" w:history="1">
        <w:r w:rsidR="00E7532C" w:rsidRPr="00F218DF">
          <w:rPr>
            <w:rFonts w:ascii="Arabic Typesetting" w:eastAsia="Times New Roman" w:hAnsi="Arabic Typesetting" w:cs="Arabic Typesetting"/>
            <w:sz w:val="44"/>
            <w:szCs w:val="44"/>
            <w:u w:val="single"/>
            <w:rtl/>
          </w:rPr>
          <w:t>الذهب والفضة</w:t>
        </w:r>
      </w:hyperlink>
      <w:r w:rsidR="00E7532C" w:rsidRPr="00F218DF">
        <w:rPr>
          <w:rFonts w:ascii="Arabic Typesetting" w:eastAsia="Times New Roman" w:hAnsi="Arabic Typesetting" w:cs="Arabic Typesetting"/>
          <w:sz w:val="44"/>
          <w:szCs w:val="44"/>
          <w:u w:val="single"/>
        </w:rPr>
        <w:t xml:space="preserve"> </w:t>
      </w:r>
      <w:hyperlink r:id="rId42" w:tooltip="معدن" w:history="1">
        <w:r w:rsidR="00E7532C" w:rsidRPr="00F218DF">
          <w:rPr>
            <w:rFonts w:ascii="Arabic Typesetting" w:eastAsia="Times New Roman" w:hAnsi="Arabic Typesetting" w:cs="Arabic Typesetting"/>
            <w:sz w:val="44"/>
            <w:szCs w:val="44"/>
            <w:u w:val="single"/>
            <w:rtl/>
          </w:rPr>
          <w:t>والمعدن</w:t>
        </w:r>
      </w:hyperlink>
      <w:r w:rsidR="00E7532C" w:rsidRPr="00F218DF">
        <w:rPr>
          <w:rFonts w:ascii="Arabic Typesetting" w:eastAsia="Times New Roman" w:hAnsi="Arabic Typesetting" w:cs="Arabic Typesetting"/>
          <w:sz w:val="44"/>
          <w:szCs w:val="44"/>
          <w:u w:val="single"/>
        </w:rPr>
        <w:t xml:space="preserve"> </w:t>
      </w:r>
      <w:hyperlink r:id="rId43" w:tooltip="ركاز" w:history="1">
        <w:r w:rsidR="00E7532C" w:rsidRPr="00F218DF">
          <w:rPr>
            <w:rFonts w:ascii="Arabic Typesetting" w:eastAsia="Times New Roman" w:hAnsi="Arabic Typesetting" w:cs="Arabic Typesetting"/>
            <w:sz w:val="44"/>
            <w:szCs w:val="44"/>
            <w:u w:val="single"/>
            <w:rtl/>
          </w:rPr>
          <w:t>والركاز</w:t>
        </w:r>
      </w:hyperlink>
      <w:r w:rsidR="00E7532C" w:rsidRPr="00E7532C">
        <w:rPr>
          <w:rFonts w:ascii="Arabic Typesetting" w:eastAsia="Times New Roman" w:hAnsi="Arabic Typesetting" w:cs="Arabic Typesetting"/>
          <w:sz w:val="44"/>
          <w:szCs w:val="44"/>
        </w:rPr>
        <w:t xml:space="preserve"> </w:t>
      </w:r>
      <w:r w:rsidR="00E7532C" w:rsidRPr="00E7532C">
        <w:rPr>
          <w:rFonts w:ascii="Arabic Typesetting" w:eastAsia="Times New Roman" w:hAnsi="Arabic Typesetting" w:cs="Arabic Typesetting"/>
          <w:sz w:val="44"/>
          <w:szCs w:val="44"/>
          <w:rtl/>
        </w:rPr>
        <w:t xml:space="preserve">منهما وما راج رواجهما في التعامل كالعملة الورقية والحلي </w:t>
      </w:r>
      <w:r w:rsidR="00F218DF">
        <w:rPr>
          <w:rFonts w:ascii="Arabic Typesetting" w:eastAsia="Times New Roman" w:hAnsi="Arabic Typesetting" w:cs="Arabic Typesetting" w:hint="cs"/>
          <w:sz w:val="44"/>
          <w:szCs w:val="44"/>
          <w:rtl/>
        </w:rPr>
        <w:t>.</w:t>
      </w:r>
    </w:p>
    <w:p w:rsidR="00E7532C" w:rsidRPr="00F218DF" w:rsidRDefault="0043230C" w:rsidP="00F218DF">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u w:val="single"/>
          <w:rtl/>
        </w:rPr>
      </w:pPr>
      <w:r>
        <w:rPr>
          <w:rFonts w:ascii="Arabic Typesetting" w:eastAsia="Times New Roman" w:hAnsi="Arabic Typesetting" w:cs="Arabic Typesetting" w:hint="cs"/>
          <w:sz w:val="44"/>
          <w:szCs w:val="44"/>
          <w:u w:val="single"/>
          <w:rtl/>
          <w:lang w:bidi="ar-EG"/>
        </w:rPr>
        <w:t xml:space="preserve">- </w:t>
      </w:r>
      <w:r w:rsidR="00E7532C" w:rsidRPr="00F218DF">
        <w:rPr>
          <w:rFonts w:ascii="Arabic Typesetting" w:eastAsia="Times New Roman" w:hAnsi="Arabic Typesetting" w:cs="Arabic Typesetting"/>
          <w:sz w:val="44"/>
          <w:szCs w:val="44"/>
          <w:u w:val="single"/>
          <w:rtl/>
        </w:rPr>
        <w:t>أموال التجارة</w:t>
      </w:r>
      <w:r w:rsidR="00E7532C" w:rsidRPr="00F218DF">
        <w:rPr>
          <w:rFonts w:ascii="Arabic Typesetting" w:eastAsia="Times New Roman" w:hAnsi="Arabic Typesetting" w:cs="Arabic Typesetting" w:hint="cs"/>
          <w:sz w:val="44"/>
          <w:szCs w:val="44"/>
          <w:u w:val="single"/>
          <w:rtl/>
        </w:rPr>
        <w:t>.</w:t>
      </w:r>
    </w:p>
    <w:p w:rsidR="0043230C" w:rsidRDefault="00F218DF" w:rsidP="00840D0F">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w:t>
      </w:r>
      <w:r w:rsidR="00E7532C" w:rsidRPr="00E7532C">
        <w:rPr>
          <w:rFonts w:ascii="Arabic Typesetting" w:eastAsia="Times New Roman" w:hAnsi="Arabic Typesetting" w:cs="Arabic Typesetting"/>
          <w:sz w:val="44"/>
          <w:szCs w:val="44"/>
          <w:rtl/>
        </w:rPr>
        <w:t xml:space="preserve"> ولكن لا تجب الزكاة في أدوات الإنتاج مثل المبانى والآلات والسيارات والمعدات والأراضى التي </w:t>
      </w:r>
    </w:p>
    <w:p w:rsidR="00E7532C" w:rsidRPr="00E7532C" w:rsidRDefault="00E7532C" w:rsidP="00840D0F">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Pr>
      </w:pPr>
      <w:r w:rsidRPr="00E7532C">
        <w:rPr>
          <w:rFonts w:ascii="Arabic Typesetting" w:eastAsia="Times New Roman" w:hAnsi="Arabic Typesetting" w:cs="Arabic Typesetting"/>
          <w:sz w:val="44"/>
          <w:szCs w:val="44"/>
          <w:rtl/>
        </w:rPr>
        <w:t>ليس الغرض بيعها والمتاجرة فيها</w:t>
      </w:r>
      <w:r w:rsidRPr="00E7532C">
        <w:rPr>
          <w:rFonts w:ascii="Arabic Typesetting" w:eastAsia="Times New Roman" w:hAnsi="Arabic Typesetting" w:cs="Arabic Typesetting"/>
          <w:sz w:val="44"/>
          <w:szCs w:val="44"/>
        </w:rPr>
        <w:t>.</w:t>
      </w:r>
    </w:p>
    <w:p w:rsidR="00E7532C" w:rsidRPr="00E7532C" w:rsidRDefault="00F218DF" w:rsidP="00840D0F">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Pr>
      </w:pPr>
      <w:r>
        <w:rPr>
          <w:rFonts w:ascii="Arabic Typesetting" w:eastAsia="Times New Roman" w:hAnsi="Arabic Typesetting" w:cs="Arabic Typesetting" w:hint="cs"/>
          <w:sz w:val="44"/>
          <w:szCs w:val="44"/>
          <w:rtl/>
        </w:rPr>
        <w:t xml:space="preserve">** </w:t>
      </w:r>
      <w:r w:rsidR="00E7532C" w:rsidRPr="00E7532C">
        <w:rPr>
          <w:rFonts w:ascii="Arabic Typesetting" w:eastAsia="Times New Roman" w:hAnsi="Arabic Typesetting" w:cs="Arabic Typesetting"/>
          <w:sz w:val="44"/>
          <w:szCs w:val="44"/>
          <w:rtl/>
        </w:rPr>
        <w:t xml:space="preserve">ولا تجب قبل بلوغ النصاب وحولان الحول إلا في المعدن فإنها تجب حالا بعد تنقيته من التراب وفي </w:t>
      </w:r>
      <w:hyperlink r:id="rId44" w:tooltip="ركاز" w:history="1">
        <w:r w:rsidR="00E7532C" w:rsidRPr="00E7532C">
          <w:rPr>
            <w:rFonts w:ascii="Arabic Typesetting" w:eastAsia="Times New Roman" w:hAnsi="Arabic Typesetting" w:cs="Arabic Typesetting"/>
            <w:sz w:val="44"/>
            <w:szCs w:val="44"/>
            <w:rtl/>
          </w:rPr>
          <w:t>الركاز</w:t>
        </w:r>
      </w:hyperlink>
      <w:r w:rsidR="00E7532C" w:rsidRPr="00E7532C">
        <w:rPr>
          <w:rFonts w:ascii="Arabic Typesetting" w:eastAsia="Times New Roman" w:hAnsi="Arabic Typesetting" w:cs="Arabic Typesetting"/>
          <w:sz w:val="44"/>
          <w:szCs w:val="44"/>
        </w:rPr>
        <w:t xml:space="preserve"> </w:t>
      </w:r>
      <w:r w:rsidR="00E7532C" w:rsidRPr="00E7532C">
        <w:rPr>
          <w:rFonts w:ascii="Arabic Typesetting" w:eastAsia="Times New Roman" w:hAnsi="Arabic Typesetting" w:cs="Arabic Typesetting"/>
          <w:sz w:val="44"/>
          <w:szCs w:val="44"/>
          <w:rtl/>
        </w:rPr>
        <w:t>فإنها تجب حالا إن بلغ النصاب</w:t>
      </w:r>
      <w:r w:rsidR="00E7532C" w:rsidRPr="00E7532C">
        <w:rPr>
          <w:rFonts w:ascii="Arabic Typesetting" w:eastAsia="Times New Roman" w:hAnsi="Arabic Typesetting" w:cs="Arabic Typesetting"/>
          <w:sz w:val="44"/>
          <w:szCs w:val="44"/>
        </w:rPr>
        <w:t>.</w:t>
      </w:r>
    </w:p>
    <w:p w:rsidR="00E7532C" w:rsidRPr="00E7532C" w:rsidRDefault="00F218DF" w:rsidP="00840D0F">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Pr>
      </w:pPr>
      <w:r>
        <w:rPr>
          <w:rFonts w:ascii="Arabic Typesetting" w:eastAsia="Times New Roman" w:hAnsi="Arabic Typesetting" w:cs="Arabic Typesetting" w:hint="cs"/>
          <w:sz w:val="44"/>
          <w:szCs w:val="44"/>
          <w:rtl/>
        </w:rPr>
        <w:t xml:space="preserve">- </w:t>
      </w:r>
      <w:r w:rsidR="00E7532C" w:rsidRPr="00E7532C">
        <w:rPr>
          <w:rFonts w:ascii="Arabic Typesetting" w:eastAsia="Times New Roman" w:hAnsi="Arabic Typesetting" w:cs="Arabic Typesetting"/>
          <w:sz w:val="44"/>
          <w:szCs w:val="44"/>
          <w:rtl/>
        </w:rPr>
        <w:t xml:space="preserve">والنصاب هو المقدار المعين من </w:t>
      </w:r>
      <w:hyperlink r:id="rId45" w:tooltip="المال" w:history="1">
        <w:r w:rsidR="00E7532C" w:rsidRPr="00E7532C">
          <w:rPr>
            <w:rFonts w:ascii="Arabic Typesetting" w:eastAsia="Times New Roman" w:hAnsi="Arabic Typesetting" w:cs="Arabic Typesetting"/>
            <w:sz w:val="44"/>
            <w:szCs w:val="44"/>
            <w:rtl/>
          </w:rPr>
          <w:t>المال</w:t>
        </w:r>
      </w:hyperlink>
      <w:r w:rsidR="00E7532C" w:rsidRPr="00E7532C">
        <w:rPr>
          <w:rFonts w:ascii="Arabic Typesetting" w:eastAsia="Times New Roman" w:hAnsi="Arabic Typesetting" w:cs="Arabic Typesetting"/>
          <w:sz w:val="44"/>
          <w:szCs w:val="44"/>
        </w:rPr>
        <w:t xml:space="preserve"> </w:t>
      </w:r>
      <w:r w:rsidR="00E7532C" w:rsidRPr="00E7532C">
        <w:rPr>
          <w:rFonts w:ascii="Arabic Typesetting" w:eastAsia="Times New Roman" w:hAnsi="Arabic Typesetting" w:cs="Arabic Typesetting"/>
          <w:sz w:val="44"/>
          <w:szCs w:val="44"/>
          <w:rtl/>
        </w:rPr>
        <w:t>الذي لا تجب الزكاة في أقل منه وتختلف قيمة النصاب حسب نوع المال</w:t>
      </w:r>
      <w:r w:rsidR="00E7532C" w:rsidRPr="00E7532C">
        <w:rPr>
          <w:rFonts w:ascii="Arabic Typesetting" w:eastAsia="Times New Roman" w:hAnsi="Arabic Typesetting" w:cs="Arabic Typesetting"/>
          <w:sz w:val="44"/>
          <w:szCs w:val="44"/>
        </w:rPr>
        <w:t>.</w:t>
      </w:r>
    </w:p>
    <w:p w:rsidR="00E7532C" w:rsidRPr="0043230C" w:rsidRDefault="00E7532C" w:rsidP="0043230C">
      <w:pPr>
        <w:shd w:val="clear" w:color="auto" w:fill="FFFFFF"/>
        <w:spacing w:before="100" w:beforeAutospacing="1" w:after="100" w:afterAutospacing="1" w:line="240" w:lineRule="auto"/>
        <w:rPr>
          <w:rFonts w:ascii="Arabic Typesetting" w:eastAsia="Times New Roman" w:hAnsi="Arabic Typesetting" w:cs="Arabic Typesetting"/>
          <w:b/>
          <w:bCs/>
          <w:sz w:val="56"/>
          <w:szCs w:val="56"/>
          <w:u w:val="single"/>
        </w:rPr>
      </w:pPr>
      <w:r w:rsidRPr="0043230C">
        <w:rPr>
          <w:rFonts w:ascii="Arabic Typesetting" w:eastAsia="Times New Roman" w:hAnsi="Arabic Typesetting" w:cs="Arabic Typesetting"/>
          <w:b/>
          <w:bCs/>
          <w:sz w:val="56"/>
          <w:szCs w:val="56"/>
          <w:u w:val="single"/>
          <w:rtl/>
        </w:rPr>
        <w:t>نصاب الزكاة وقدر الإخراج</w:t>
      </w:r>
    </w:p>
    <w:p w:rsidR="00E7532C" w:rsidRPr="00E7532C" w:rsidRDefault="0043230C" w:rsidP="0043230C">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 xml:space="preserve">- </w:t>
      </w:r>
      <w:r w:rsidR="00E7532C" w:rsidRPr="00E7532C">
        <w:rPr>
          <w:rFonts w:ascii="Arabic Typesetting" w:eastAsia="Times New Roman" w:hAnsi="Arabic Typesetting" w:cs="Arabic Typesetting"/>
          <w:sz w:val="44"/>
          <w:szCs w:val="44"/>
          <w:rtl/>
        </w:rPr>
        <w:t xml:space="preserve">أول نصاب الزكاة في </w:t>
      </w:r>
      <w:hyperlink r:id="rId46" w:tooltip="إبل" w:history="1">
        <w:r w:rsidR="00E7532C" w:rsidRPr="0043230C">
          <w:rPr>
            <w:rFonts w:ascii="Arabic Typesetting" w:eastAsia="Times New Roman" w:hAnsi="Arabic Typesetting" w:cs="Arabic Typesetting"/>
            <w:b/>
            <w:bCs/>
            <w:sz w:val="44"/>
            <w:szCs w:val="44"/>
            <w:u w:val="single"/>
            <w:rtl/>
          </w:rPr>
          <w:t>الإبل</w:t>
        </w:r>
      </w:hyperlink>
      <w:r w:rsidR="00E7532C" w:rsidRPr="00E7532C">
        <w:rPr>
          <w:rFonts w:ascii="Arabic Typesetting" w:eastAsia="Times New Roman" w:hAnsi="Arabic Typesetting" w:cs="Arabic Typesetting"/>
          <w:sz w:val="44"/>
          <w:szCs w:val="44"/>
        </w:rPr>
        <w:t xml:space="preserve"> </w:t>
      </w:r>
      <w:r w:rsidR="00ED35B4">
        <w:rPr>
          <w:rFonts w:ascii="Arabic Typesetting" w:eastAsia="Times New Roman" w:hAnsi="Arabic Typesetting" w:cs="Arabic Typesetting" w:hint="cs"/>
          <w:sz w:val="44"/>
          <w:szCs w:val="44"/>
          <w:rtl/>
        </w:rPr>
        <w:t xml:space="preserve">: </w:t>
      </w:r>
      <w:r>
        <w:rPr>
          <w:rFonts w:ascii="Arabic Typesetting" w:eastAsia="Times New Roman" w:hAnsi="Arabic Typesetting" w:cs="Arabic Typesetting" w:hint="cs"/>
          <w:sz w:val="44"/>
          <w:szCs w:val="44"/>
          <w:rtl/>
        </w:rPr>
        <w:t xml:space="preserve"> </w:t>
      </w:r>
      <w:r w:rsidR="00E7532C" w:rsidRPr="00E7532C">
        <w:rPr>
          <w:rFonts w:ascii="Arabic Typesetting" w:eastAsia="Times New Roman" w:hAnsi="Arabic Typesetting" w:cs="Arabic Typesetting"/>
          <w:sz w:val="44"/>
          <w:szCs w:val="44"/>
          <w:rtl/>
        </w:rPr>
        <w:t>خمسة ويخرج عنها شاة عمرها سنة (جذعة ضأن</w:t>
      </w:r>
      <w:r w:rsidR="00ED35B4">
        <w:rPr>
          <w:rFonts w:ascii="Arabic Typesetting" w:eastAsia="Times New Roman" w:hAnsi="Arabic Typesetting" w:cs="Arabic Typesetting" w:hint="cs"/>
          <w:sz w:val="44"/>
          <w:szCs w:val="44"/>
          <w:rtl/>
        </w:rPr>
        <w:t>).</w:t>
      </w:r>
    </w:p>
    <w:p w:rsidR="00E7532C" w:rsidRPr="00E7532C" w:rsidRDefault="0043230C" w:rsidP="0043230C">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 xml:space="preserve">- </w:t>
      </w:r>
      <w:r w:rsidR="00E7532C" w:rsidRPr="00E7532C">
        <w:rPr>
          <w:rFonts w:ascii="Arabic Typesetting" w:eastAsia="Times New Roman" w:hAnsi="Arabic Typesetting" w:cs="Arabic Typesetting"/>
          <w:sz w:val="44"/>
          <w:szCs w:val="44"/>
          <w:rtl/>
        </w:rPr>
        <w:t xml:space="preserve">أول نصاب </w:t>
      </w:r>
      <w:r w:rsidR="00E7532C" w:rsidRPr="0043230C">
        <w:rPr>
          <w:rFonts w:ascii="Arabic Typesetting" w:eastAsia="Times New Roman" w:hAnsi="Arabic Typesetting" w:cs="Arabic Typesetting"/>
          <w:b/>
          <w:bCs/>
          <w:sz w:val="44"/>
          <w:szCs w:val="44"/>
          <w:u w:val="single"/>
          <w:rtl/>
        </w:rPr>
        <w:t>البقر</w:t>
      </w:r>
      <w:r w:rsidR="00E7532C" w:rsidRPr="00E7532C">
        <w:rPr>
          <w:rFonts w:ascii="Arabic Typesetting" w:eastAsia="Times New Roman" w:hAnsi="Arabic Typesetting" w:cs="Arabic Typesetting"/>
          <w:sz w:val="44"/>
          <w:szCs w:val="44"/>
          <w:rtl/>
        </w:rPr>
        <w:t xml:space="preserve"> </w:t>
      </w:r>
      <w:r w:rsidR="00ED35B4">
        <w:rPr>
          <w:rFonts w:ascii="Arabic Typesetting" w:eastAsia="Times New Roman" w:hAnsi="Arabic Typesetting" w:cs="Arabic Typesetting" w:hint="cs"/>
          <w:sz w:val="44"/>
          <w:szCs w:val="44"/>
          <w:rtl/>
        </w:rPr>
        <w:t xml:space="preserve">: </w:t>
      </w:r>
      <w:r>
        <w:rPr>
          <w:rFonts w:ascii="Arabic Typesetting" w:eastAsia="Times New Roman" w:hAnsi="Arabic Typesetting" w:cs="Arabic Typesetting" w:hint="cs"/>
          <w:sz w:val="44"/>
          <w:szCs w:val="44"/>
          <w:rtl/>
        </w:rPr>
        <w:t xml:space="preserve"> </w:t>
      </w:r>
      <w:r w:rsidR="00ED35B4">
        <w:rPr>
          <w:rFonts w:ascii="Arabic Typesetting" w:eastAsia="Times New Roman" w:hAnsi="Arabic Typesetting" w:cs="Arabic Typesetting" w:hint="cs"/>
          <w:sz w:val="44"/>
          <w:szCs w:val="44"/>
          <w:rtl/>
        </w:rPr>
        <w:t>ثلاثون</w:t>
      </w:r>
      <w:r w:rsidR="00E7532C" w:rsidRPr="00E7532C">
        <w:rPr>
          <w:rFonts w:ascii="Arabic Typesetting" w:eastAsia="Times New Roman" w:hAnsi="Arabic Typesetting" w:cs="Arabic Typesetting"/>
          <w:sz w:val="44"/>
          <w:szCs w:val="44"/>
          <w:rtl/>
        </w:rPr>
        <w:t xml:space="preserve"> ويخرج عنها ذكر أو أنثى من البقر عمرها سنتان</w:t>
      </w:r>
      <w:r w:rsidR="00ED35B4">
        <w:rPr>
          <w:rFonts w:ascii="Arabic Typesetting" w:eastAsia="Times New Roman" w:hAnsi="Arabic Typesetting" w:cs="Arabic Typesetting" w:hint="cs"/>
          <w:sz w:val="44"/>
          <w:szCs w:val="44"/>
          <w:rtl/>
        </w:rPr>
        <w:t>.</w:t>
      </w:r>
    </w:p>
    <w:p w:rsidR="00ED35B4" w:rsidRDefault="0043230C" w:rsidP="0043230C">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 xml:space="preserve">- </w:t>
      </w:r>
      <w:r w:rsidR="00E7532C" w:rsidRPr="00E7532C">
        <w:rPr>
          <w:rFonts w:ascii="Arabic Typesetting" w:eastAsia="Times New Roman" w:hAnsi="Arabic Typesetting" w:cs="Arabic Typesetting"/>
          <w:sz w:val="44"/>
          <w:szCs w:val="44"/>
          <w:rtl/>
        </w:rPr>
        <w:t xml:space="preserve">أول نصاب </w:t>
      </w:r>
      <w:r w:rsidR="00E7532C" w:rsidRPr="0043230C">
        <w:rPr>
          <w:rFonts w:ascii="Arabic Typesetting" w:eastAsia="Times New Roman" w:hAnsi="Arabic Typesetting" w:cs="Arabic Typesetting"/>
          <w:b/>
          <w:bCs/>
          <w:sz w:val="44"/>
          <w:szCs w:val="44"/>
          <w:u w:val="single"/>
          <w:rtl/>
        </w:rPr>
        <w:t>العملات الورقية</w:t>
      </w:r>
      <w:r w:rsidR="00E7532C" w:rsidRPr="00E7532C">
        <w:rPr>
          <w:rFonts w:ascii="Arabic Typesetting" w:eastAsia="Times New Roman" w:hAnsi="Arabic Typesetting" w:cs="Arabic Typesetting"/>
          <w:sz w:val="44"/>
          <w:szCs w:val="44"/>
          <w:rtl/>
        </w:rPr>
        <w:t xml:space="preserve"> </w:t>
      </w:r>
      <w:r w:rsidR="00ED35B4">
        <w:rPr>
          <w:rFonts w:ascii="Arabic Typesetting" w:eastAsia="Times New Roman" w:hAnsi="Arabic Typesetting" w:cs="Arabic Typesetting" w:hint="cs"/>
          <w:sz w:val="44"/>
          <w:szCs w:val="44"/>
          <w:rtl/>
        </w:rPr>
        <w:t xml:space="preserve">: </w:t>
      </w:r>
      <w:r>
        <w:rPr>
          <w:rFonts w:ascii="Arabic Typesetting" w:eastAsia="Times New Roman" w:hAnsi="Arabic Typesetting" w:cs="Arabic Typesetting" w:hint="cs"/>
          <w:sz w:val="44"/>
          <w:szCs w:val="44"/>
          <w:rtl/>
        </w:rPr>
        <w:t xml:space="preserve"> </w:t>
      </w:r>
      <w:r w:rsidR="00E7532C" w:rsidRPr="00E7532C">
        <w:rPr>
          <w:rFonts w:ascii="Arabic Typesetting" w:eastAsia="Times New Roman" w:hAnsi="Arabic Typesetting" w:cs="Arabic Typesetting"/>
          <w:sz w:val="44"/>
          <w:szCs w:val="44"/>
          <w:rtl/>
        </w:rPr>
        <w:t xml:space="preserve">هو ما يكافئ (85) غراماً تقريباً من </w:t>
      </w:r>
      <w:hyperlink r:id="rId47" w:tooltip="الذهب" w:history="1">
        <w:r w:rsidR="00E7532C" w:rsidRPr="00E7532C">
          <w:rPr>
            <w:rFonts w:ascii="Arabic Typesetting" w:eastAsia="Times New Roman" w:hAnsi="Arabic Typesetting" w:cs="Arabic Typesetting"/>
            <w:sz w:val="44"/>
            <w:szCs w:val="44"/>
            <w:rtl/>
          </w:rPr>
          <w:t>الذهب</w:t>
        </w:r>
      </w:hyperlink>
      <w:r w:rsidR="00E7532C" w:rsidRPr="00E7532C">
        <w:rPr>
          <w:rFonts w:ascii="Arabic Typesetting" w:eastAsia="Times New Roman" w:hAnsi="Arabic Typesetting" w:cs="Arabic Typesetting"/>
          <w:sz w:val="44"/>
          <w:szCs w:val="44"/>
        </w:rPr>
        <w:t xml:space="preserve"> </w:t>
      </w:r>
      <w:r w:rsidR="00E7532C" w:rsidRPr="00E7532C">
        <w:rPr>
          <w:rFonts w:ascii="Arabic Typesetting" w:eastAsia="Times New Roman" w:hAnsi="Arabic Typesetting" w:cs="Arabic Typesetting"/>
          <w:sz w:val="44"/>
          <w:szCs w:val="44"/>
          <w:rtl/>
        </w:rPr>
        <w:t>الخالص ويتغير بتغير قيمة العملة</w:t>
      </w:r>
      <w:r w:rsidR="00ED35B4">
        <w:rPr>
          <w:rFonts w:ascii="Arabic Typesetting" w:eastAsia="Times New Roman" w:hAnsi="Arabic Typesetting" w:cs="Arabic Typesetting" w:hint="cs"/>
          <w:sz w:val="44"/>
          <w:szCs w:val="44"/>
          <w:rtl/>
        </w:rPr>
        <w:t>.</w:t>
      </w:r>
    </w:p>
    <w:p w:rsidR="00E7532C" w:rsidRPr="00E7532C" w:rsidRDefault="0043230C" w:rsidP="00840D0F">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Pr>
      </w:pPr>
      <w:r>
        <w:rPr>
          <w:rFonts w:ascii="Arabic Typesetting" w:eastAsia="Times New Roman" w:hAnsi="Arabic Typesetting" w:cs="Arabic Typesetting" w:hint="cs"/>
          <w:sz w:val="44"/>
          <w:szCs w:val="44"/>
          <w:rtl/>
        </w:rPr>
        <w:t>-</w:t>
      </w:r>
      <w:r w:rsidR="00E7532C" w:rsidRPr="00E7532C">
        <w:rPr>
          <w:rFonts w:ascii="Arabic Typesetting" w:eastAsia="Times New Roman" w:hAnsi="Arabic Typesetting" w:cs="Arabic Typesetting"/>
          <w:sz w:val="44"/>
          <w:szCs w:val="44"/>
          <w:rtl/>
        </w:rPr>
        <w:t xml:space="preserve"> ونسبة زكاة </w:t>
      </w:r>
      <w:r w:rsidR="00E7532C" w:rsidRPr="0043230C">
        <w:rPr>
          <w:rFonts w:ascii="Arabic Typesetting" w:eastAsia="Times New Roman" w:hAnsi="Arabic Typesetting" w:cs="Arabic Typesetting"/>
          <w:b/>
          <w:bCs/>
          <w:sz w:val="44"/>
          <w:szCs w:val="44"/>
          <w:u w:val="single"/>
          <w:rtl/>
        </w:rPr>
        <w:t>الثروة النقدية</w:t>
      </w:r>
      <w:r w:rsidR="00E7532C" w:rsidRPr="00E7532C">
        <w:rPr>
          <w:rFonts w:ascii="Arabic Typesetting" w:eastAsia="Times New Roman" w:hAnsi="Arabic Typesetting" w:cs="Arabic Typesetting"/>
          <w:sz w:val="44"/>
          <w:szCs w:val="44"/>
          <w:rtl/>
        </w:rPr>
        <w:t xml:space="preserve"> 2.5% سنوياً</w:t>
      </w:r>
      <w:r w:rsidR="00E7532C" w:rsidRPr="00E7532C">
        <w:rPr>
          <w:rFonts w:ascii="Arabic Typesetting" w:eastAsia="Times New Roman" w:hAnsi="Arabic Typesetting" w:cs="Arabic Typesetting"/>
          <w:sz w:val="44"/>
          <w:szCs w:val="44"/>
        </w:rPr>
        <w:t>.</w:t>
      </w:r>
    </w:p>
    <w:p w:rsidR="00E7532C" w:rsidRPr="0043230C" w:rsidRDefault="00E7532C" w:rsidP="0043230C">
      <w:pPr>
        <w:shd w:val="clear" w:color="auto" w:fill="FFFFFF"/>
        <w:spacing w:before="100" w:beforeAutospacing="1" w:after="100" w:afterAutospacing="1" w:line="240" w:lineRule="auto"/>
        <w:rPr>
          <w:rFonts w:ascii="Arabic Typesetting" w:eastAsia="Times New Roman" w:hAnsi="Arabic Typesetting" w:cs="Arabic Typesetting"/>
          <w:b/>
          <w:bCs/>
          <w:sz w:val="56"/>
          <w:szCs w:val="56"/>
          <w:u w:val="single"/>
        </w:rPr>
      </w:pPr>
      <w:r w:rsidRPr="0043230C">
        <w:rPr>
          <w:rFonts w:ascii="Arabic Typesetting" w:eastAsia="Times New Roman" w:hAnsi="Arabic Typesetting" w:cs="Arabic Typesetting"/>
          <w:b/>
          <w:bCs/>
          <w:sz w:val="56"/>
          <w:szCs w:val="56"/>
          <w:u w:val="single"/>
          <w:rtl/>
        </w:rPr>
        <w:lastRenderedPageBreak/>
        <w:t>مصارف الزكاة</w:t>
      </w:r>
      <w:r w:rsidR="00ED35B4" w:rsidRPr="0043230C">
        <w:rPr>
          <w:rFonts w:ascii="Arabic Typesetting" w:eastAsia="Times New Roman" w:hAnsi="Arabic Typesetting" w:cs="Arabic Typesetting" w:hint="cs"/>
          <w:b/>
          <w:bCs/>
          <w:sz w:val="56"/>
          <w:szCs w:val="56"/>
          <w:u w:val="single"/>
          <w:rtl/>
        </w:rPr>
        <w:t>:</w:t>
      </w:r>
    </w:p>
    <w:p w:rsidR="0043230C" w:rsidRDefault="00E7532C" w:rsidP="0043230C">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Pr>
      </w:pPr>
      <w:r w:rsidRPr="00E7532C">
        <w:rPr>
          <w:rFonts w:ascii="Arabic Typesetting" w:eastAsia="Times New Roman" w:hAnsi="Arabic Typesetting" w:cs="Arabic Typesetting"/>
          <w:sz w:val="44"/>
          <w:szCs w:val="44"/>
          <w:rtl/>
        </w:rPr>
        <w:t xml:space="preserve">مصارف الزكاة ثمانية، حددها الله في الآية التالية من </w:t>
      </w:r>
      <w:r w:rsidR="0043230C" w:rsidRPr="0043230C">
        <w:rPr>
          <w:rFonts w:ascii="Arabic Typesetting" w:eastAsia="Times New Roman" w:hAnsi="Arabic Typesetting" w:cs="Arabic Typesetting" w:hint="cs"/>
          <w:sz w:val="44"/>
          <w:szCs w:val="44"/>
          <w:rtl/>
        </w:rPr>
        <w:t>القرآن الكريم :</w:t>
      </w:r>
    </w:p>
    <w:p w:rsidR="00E7532C" w:rsidRPr="00E7532C" w:rsidRDefault="0043230C" w:rsidP="0043230C">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lang w:bidi="ar-EG"/>
        </w:rPr>
        <w:t>(</w:t>
      </w:r>
      <w:r w:rsidR="00E7532C" w:rsidRPr="00E7532C">
        <w:rPr>
          <w:rFonts w:ascii="Arabic Typesetting" w:eastAsia="Times New Roman" w:hAnsi="Arabic Typesetting" w:cs="Arabic Typesetting"/>
          <w:sz w:val="44"/>
          <w:szCs w:val="44"/>
          <w:rtl/>
        </w:rPr>
        <w:t>إِنَّمَا الصَّدَقَاتُ لِلْفُقَرَاءِ وَالْمَسَاكِينِ وَالْعَامِلِينَ عَلَيْهَا وَالْمُؤَلَّفَةِ قُلُوبُهُمْ وَفِي الرِّقَابِ وَالْغَارِمِينَ وَفِي سَبِيلِ اللَّهِ وَاِبْنِ السَّبِيلِ فَرِيضَةً مِنَ اللَّهِ وَاللَّهُ عَلِيمٌ حَكِيمٌ</w:t>
      </w:r>
      <w:r w:rsidR="00E7532C" w:rsidRPr="00E7532C">
        <w:rPr>
          <w:rFonts w:ascii="Arabic Typesetting" w:eastAsia="Times New Roman" w:hAnsi="Arabic Typesetting" w:cs="Arabic Typesetting"/>
          <w:sz w:val="44"/>
          <w:szCs w:val="44"/>
        </w:rPr>
        <w:t> </w:t>
      </w:r>
      <w:r w:rsidR="00ED35B4">
        <w:rPr>
          <w:rFonts w:ascii="Arabic Typesetting" w:eastAsia="Times New Roman" w:hAnsi="Arabic Typesetting" w:cs="Arabic Typesetting" w:hint="cs"/>
          <w:sz w:val="44"/>
          <w:szCs w:val="44"/>
          <w:rtl/>
        </w:rPr>
        <w:t>)</w:t>
      </w:r>
      <w:r w:rsidR="00E7532C" w:rsidRPr="00E7532C">
        <w:rPr>
          <w:rFonts w:ascii="Arabic Typesetting" w:eastAsia="Times New Roman" w:hAnsi="Arabic Typesetting" w:cs="Arabic Typesetting"/>
          <w:sz w:val="44"/>
          <w:szCs w:val="44"/>
        </w:rPr>
        <w:t> </w:t>
      </w:r>
      <w:hyperlink r:id="rId48" w:tooltip="سورة التوبة" w:history="1">
        <w:r w:rsidR="00E7532C" w:rsidRPr="00E7532C">
          <w:rPr>
            <w:rFonts w:ascii="Arabic Typesetting" w:eastAsia="Times New Roman" w:hAnsi="Arabic Typesetting" w:cs="Arabic Typesetting"/>
            <w:sz w:val="44"/>
            <w:szCs w:val="44"/>
            <w:rtl/>
          </w:rPr>
          <w:t>التوبة</w:t>
        </w:r>
      </w:hyperlink>
      <w:r w:rsidR="00E7532C" w:rsidRPr="00E7532C">
        <w:rPr>
          <w:rFonts w:ascii="Arabic Typesetting" w:eastAsia="Times New Roman" w:hAnsi="Arabic Typesetting" w:cs="Arabic Typesetting"/>
          <w:sz w:val="44"/>
          <w:szCs w:val="44"/>
        </w:rPr>
        <w:t xml:space="preserve"> </w:t>
      </w:r>
      <w:r w:rsidR="00E7532C" w:rsidRPr="00E7532C">
        <w:rPr>
          <w:rFonts w:ascii="Arabic Typesetting" w:eastAsia="Times New Roman" w:hAnsi="Arabic Typesetting" w:cs="Arabic Typesetting"/>
          <w:sz w:val="44"/>
          <w:szCs w:val="44"/>
          <w:rtl/>
        </w:rPr>
        <w:t>60</w:t>
      </w:r>
    </w:p>
    <w:p w:rsidR="00E7532C" w:rsidRPr="0043230C" w:rsidRDefault="00E7532C" w:rsidP="0043230C">
      <w:pPr>
        <w:shd w:val="clear" w:color="auto" w:fill="FFFFFF"/>
        <w:spacing w:before="100" w:beforeAutospacing="1" w:after="100" w:afterAutospacing="1" w:line="240" w:lineRule="auto"/>
        <w:jc w:val="both"/>
        <w:rPr>
          <w:rFonts w:ascii="Arabic Typesetting" w:eastAsia="Times New Roman" w:hAnsi="Arabic Typesetting" w:cs="Arabic Typesetting"/>
          <w:b/>
          <w:bCs/>
          <w:sz w:val="44"/>
          <w:szCs w:val="44"/>
          <w:u w:val="single"/>
        </w:rPr>
      </w:pPr>
      <w:r w:rsidRPr="00541A24">
        <w:rPr>
          <w:rFonts w:ascii="Arabic Typesetting" w:eastAsia="Times New Roman" w:hAnsi="Arabic Typesetting" w:cs="Arabic Typesetting"/>
          <w:b/>
          <w:bCs/>
          <w:sz w:val="44"/>
          <w:szCs w:val="44"/>
          <w:u w:val="single"/>
          <w:rtl/>
        </w:rPr>
        <w:t xml:space="preserve">الفقراء: </w:t>
      </w:r>
      <w:r w:rsidR="0043230C">
        <w:rPr>
          <w:rFonts w:ascii="Arabic Typesetting" w:eastAsia="Times New Roman" w:hAnsi="Arabic Typesetting" w:cs="Arabic Typesetting" w:hint="cs"/>
          <w:b/>
          <w:bCs/>
          <w:sz w:val="44"/>
          <w:szCs w:val="44"/>
          <w:u w:val="single"/>
          <w:rtl/>
        </w:rPr>
        <w:t xml:space="preserve"> </w:t>
      </w:r>
      <w:r w:rsidRPr="00E7532C">
        <w:rPr>
          <w:rFonts w:ascii="Arabic Typesetting" w:eastAsia="Times New Roman" w:hAnsi="Arabic Typesetting" w:cs="Arabic Typesetting"/>
          <w:sz w:val="44"/>
          <w:szCs w:val="44"/>
          <w:rtl/>
        </w:rPr>
        <w:t>والفقير هو من لا يجد كفايته</w:t>
      </w:r>
      <w:r w:rsidRPr="00E7532C">
        <w:rPr>
          <w:rFonts w:ascii="Arabic Typesetting" w:eastAsia="Times New Roman" w:hAnsi="Arabic Typesetting" w:cs="Arabic Typesetting"/>
          <w:sz w:val="44"/>
          <w:szCs w:val="44"/>
        </w:rPr>
        <w:t>.</w:t>
      </w:r>
    </w:p>
    <w:p w:rsidR="00E7532C" w:rsidRPr="0043230C" w:rsidRDefault="00E7532C" w:rsidP="0043230C">
      <w:pPr>
        <w:shd w:val="clear" w:color="auto" w:fill="FFFFFF"/>
        <w:spacing w:before="100" w:beforeAutospacing="1" w:after="100" w:afterAutospacing="1" w:line="240" w:lineRule="auto"/>
        <w:jc w:val="both"/>
        <w:rPr>
          <w:rFonts w:ascii="Arabic Typesetting" w:eastAsia="Times New Roman" w:hAnsi="Arabic Typesetting" w:cs="Arabic Typesetting"/>
          <w:b/>
          <w:bCs/>
          <w:sz w:val="44"/>
          <w:szCs w:val="44"/>
          <w:u w:val="single"/>
        </w:rPr>
      </w:pPr>
      <w:r w:rsidRPr="00541A24">
        <w:rPr>
          <w:rFonts w:ascii="Arabic Typesetting" w:eastAsia="Times New Roman" w:hAnsi="Arabic Typesetting" w:cs="Arabic Typesetting"/>
          <w:b/>
          <w:bCs/>
          <w:sz w:val="44"/>
          <w:szCs w:val="44"/>
          <w:u w:val="single"/>
          <w:rtl/>
        </w:rPr>
        <w:t xml:space="preserve">المساكين: </w:t>
      </w:r>
      <w:r w:rsidR="0043230C">
        <w:rPr>
          <w:rFonts w:ascii="Arabic Typesetting" w:eastAsia="Times New Roman" w:hAnsi="Arabic Typesetting" w:cs="Arabic Typesetting" w:hint="cs"/>
          <w:b/>
          <w:bCs/>
          <w:sz w:val="44"/>
          <w:szCs w:val="44"/>
          <w:u w:val="single"/>
          <w:rtl/>
        </w:rPr>
        <w:t xml:space="preserve"> </w:t>
      </w:r>
      <w:r w:rsidRPr="00E7532C">
        <w:rPr>
          <w:rFonts w:ascii="Arabic Typesetting" w:eastAsia="Times New Roman" w:hAnsi="Arabic Typesetting" w:cs="Arabic Typesetting"/>
          <w:sz w:val="44"/>
          <w:szCs w:val="44"/>
          <w:rtl/>
        </w:rPr>
        <w:t>والمسكين من يجد كفايته بالكاد وقد لا تسد حاجته</w:t>
      </w:r>
      <w:r w:rsidRPr="00E7532C">
        <w:rPr>
          <w:rFonts w:ascii="Arabic Typesetting" w:eastAsia="Times New Roman" w:hAnsi="Arabic Typesetting" w:cs="Arabic Typesetting"/>
          <w:sz w:val="44"/>
          <w:szCs w:val="44"/>
        </w:rPr>
        <w:t>.</w:t>
      </w:r>
    </w:p>
    <w:p w:rsidR="00E7532C" w:rsidRPr="00A63F0D" w:rsidRDefault="00E7532C" w:rsidP="00A63F0D">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541A24">
        <w:rPr>
          <w:rFonts w:ascii="Arabic Typesetting" w:eastAsia="Times New Roman" w:hAnsi="Arabic Typesetting" w:cs="Arabic Typesetting"/>
          <w:b/>
          <w:bCs/>
          <w:sz w:val="44"/>
          <w:szCs w:val="44"/>
          <w:u w:val="single"/>
          <w:rtl/>
        </w:rPr>
        <w:t xml:space="preserve">العاملون عليها: </w:t>
      </w:r>
      <w:r w:rsidRPr="00E7532C">
        <w:rPr>
          <w:rFonts w:ascii="Arabic Typesetting" w:eastAsia="Times New Roman" w:hAnsi="Arabic Typesetting" w:cs="Arabic Typesetting"/>
          <w:sz w:val="44"/>
          <w:szCs w:val="44"/>
          <w:rtl/>
        </w:rPr>
        <w:t>وهم العمال القائمين على شأن الزكاة حيث أن الزكاة في الإسلام نظام كامل متكامل يتطلب من يقوم على تطبيقه والتفرغ التام له، ومن ثم أجاز الشارع الحكيم لهؤلاء العاملين عليها أن يؤجروا منها، أي من أموال الزكاة التي يتم جمعها</w:t>
      </w:r>
      <w:r w:rsidRPr="00E7532C">
        <w:rPr>
          <w:rFonts w:ascii="Arabic Typesetting" w:eastAsia="Times New Roman" w:hAnsi="Arabic Typesetting" w:cs="Arabic Typesetting"/>
          <w:sz w:val="44"/>
          <w:szCs w:val="44"/>
        </w:rPr>
        <w:t>.</w:t>
      </w:r>
    </w:p>
    <w:p w:rsidR="00A63F0D" w:rsidRPr="009F6631" w:rsidRDefault="00055B1D" w:rsidP="00A63F0D">
      <w:pPr>
        <w:shd w:val="clear" w:color="auto" w:fill="FFFFFF"/>
        <w:spacing w:before="100" w:beforeAutospacing="1" w:after="100" w:afterAutospacing="1" w:line="240" w:lineRule="auto"/>
        <w:jc w:val="both"/>
        <w:rPr>
          <w:rFonts w:ascii="Arabic Typesetting" w:eastAsia="Times New Roman" w:hAnsi="Arabic Typesetting" w:cs="Arabic Typesetting"/>
          <w:b/>
          <w:bCs/>
          <w:sz w:val="44"/>
          <w:szCs w:val="44"/>
          <w:u w:val="single"/>
        </w:rPr>
      </w:pPr>
      <w:hyperlink r:id="rId49" w:tooltip="المؤلفة قلوبهم" w:history="1">
        <w:r w:rsidR="00A63F0D" w:rsidRPr="00541A24">
          <w:rPr>
            <w:rFonts w:ascii="Arabic Typesetting" w:eastAsia="Times New Roman" w:hAnsi="Arabic Typesetting" w:cs="Arabic Typesetting"/>
            <w:b/>
            <w:bCs/>
            <w:sz w:val="44"/>
            <w:szCs w:val="44"/>
            <w:u w:val="single"/>
            <w:rtl/>
          </w:rPr>
          <w:t>المؤلفة قلوبهم</w:t>
        </w:r>
      </w:hyperlink>
      <w:r w:rsidR="00A63F0D" w:rsidRPr="00541A24">
        <w:rPr>
          <w:rFonts w:ascii="Arabic Typesetting" w:eastAsia="Times New Roman" w:hAnsi="Arabic Typesetting" w:cs="Arabic Typesetting"/>
          <w:b/>
          <w:bCs/>
          <w:sz w:val="44"/>
          <w:szCs w:val="44"/>
          <w:u w:val="single"/>
        </w:rPr>
        <w:t xml:space="preserve">: </w:t>
      </w:r>
      <w:r w:rsidR="00A63F0D">
        <w:rPr>
          <w:rFonts w:ascii="Arabic Typesetting" w:eastAsia="Times New Roman" w:hAnsi="Arabic Typesetting" w:cs="Arabic Typesetting" w:hint="cs"/>
          <w:b/>
          <w:bCs/>
          <w:sz w:val="44"/>
          <w:szCs w:val="44"/>
          <w:u w:val="single"/>
          <w:rtl/>
        </w:rPr>
        <w:t xml:space="preserve"> </w:t>
      </w:r>
      <w:r w:rsidR="00A63F0D" w:rsidRPr="00E7532C">
        <w:rPr>
          <w:rFonts w:ascii="Arabic Typesetting" w:eastAsia="Times New Roman" w:hAnsi="Arabic Typesetting" w:cs="Arabic Typesetting"/>
          <w:sz w:val="44"/>
          <w:szCs w:val="44"/>
          <w:rtl/>
        </w:rPr>
        <w:t>وهم نوعان، النوع الأول هم من دخلوا في الإسلام من غير أن يرسخ الإيمان في قرارة نفوسهم، والنوع الثاني من يريد الإسلام أن يستميلهم، أو على الأقل أن يكفوا أذاهم عن المسلمين</w:t>
      </w:r>
      <w:r w:rsidR="00A63F0D" w:rsidRPr="00E7532C">
        <w:rPr>
          <w:rFonts w:ascii="Arabic Typesetting" w:eastAsia="Times New Roman" w:hAnsi="Arabic Typesetting" w:cs="Arabic Typesetting"/>
          <w:sz w:val="44"/>
          <w:szCs w:val="44"/>
        </w:rPr>
        <w:t>.</w:t>
      </w:r>
    </w:p>
    <w:p w:rsidR="00A63F0D" w:rsidRPr="009F6631" w:rsidRDefault="00A63F0D" w:rsidP="00A63F0D">
      <w:pPr>
        <w:shd w:val="clear" w:color="auto" w:fill="FFFFFF"/>
        <w:spacing w:before="100" w:beforeAutospacing="1" w:after="100" w:afterAutospacing="1" w:line="240" w:lineRule="auto"/>
        <w:jc w:val="both"/>
        <w:rPr>
          <w:rFonts w:ascii="Arabic Typesetting" w:eastAsia="Times New Roman" w:hAnsi="Arabic Typesetting" w:cs="Arabic Typesetting"/>
          <w:b/>
          <w:bCs/>
          <w:sz w:val="44"/>
          <w:szCs w:val="44"/>
          <w:u w:val="single"/>
        </w:rPr>
      </w:pPr>
      <w:r>
        <w:rPr>
          <w:rFonts w:ascii="Arabic Typesetting" w:eastAsia="Times New Roman" w:hAnsi="Arabic Typesetting" w:cs="Arabic Typesetting" w:hint="cs"/>
          <w:b/>
          <w:bCs/>
          <w:sz w:val="44"/>
          <w:szCs w:val="44"/>
          <w:u w:val="single"/>
          <w:rtl/>
        </w:rPr>
        <w:t xml:space="preserve">وفي </w:t>
      </w:r>
      <w:r w:rsidRPr="00541A24">
        <w:rPr>
          <w:rFonts w:ascii="Arabic Typesetting" w:eastAsia="Times New Roman" w:hAnsi="Arabic Typesetting" w:cs="Arabic Typesetting"/>
          <w:b/>
          <w:bCs/>
          <w:sz w:val="44"/>
          <w:szCs w:val="44"/>
          <w:u w:val="single"/>
          <w:rtl/>
        </w:rPr>
        <w:t xml:space="preserve">الرقاب: </w:t>
      </w:r>
      <w:r>
        <w:rPr>
          <w:rFonts w:ascii="Arabic Typesetting" w:eastAsia="Times New Roman" w:hAnsi="Arabic Typesetting" w:cs="Arabic Typesetting" w:hint="cs"/>
          <w:b/>
          <w:bCs/>
          <w:sz w:val="44"/>
          <w:szCs w:val="44"/>
          <w:u w:val="single"/>
          <w:rtl/>
        </w:rPr>
        <w:t xml:space="preserve"> </w:t>
      </w:r>
      <w:r w:rsidRPr="00E7532C">
        <w:rPr>
          <w:rFonts w:ascii="Arabic Typesetting" w:eastAsia="Times New Roman" w:hAnsi="Arabic Typesetting" w:cs="Arabic Typesetting"/>
          <w:sz w:val="44"/>
          <w:szCs w:val="44"/>
          <w:rtl/>
        </w:rPr>
        <w:t>وهم العبيد والإماء المكاتبون أي الذين اتفقوا مع من يملكونهم على أن يتم تحريرهم نظير مبلغ معين فتجوز الزكاة لهم حتى يصبحوا أحراراً</w:t>
      </w:r>
      <w:r w:rsidRPr="00E7532C">
        <w:rPr>
          <w:rFonts w:ascii="Arabic Typesetting" w:eastAsia="Times New Roman" w:hAnsi="Arabic Typesetting" w:cs="Arabic Typesetting"/>
          <w:sz w:val="44"/>
          <w:szCs w:val="44"/>
        </w:rPr>
        <w:t>.</w:t>
      </w:r>
    </w:p>
    <w:p w:rsidR="00A63F0D" w:rsidRPr="009F6631" w:rsidRDefault="00A63F0D" w:rsidP="00A63F0D">
      <w:pPr>
        <w:shd w:val="clear" w:color="auto" w:fill="FFFFFF"/>
        <w:spacing w:before="100" w:beforeAutospacing="1" w:after="100" w:afterAutospacing="1" w:line="240" w:lineRule="auto"/>
        <w:jc w:val="both"/>
        <w:rPr>
          <w:rFonts w:ascii="Arabic Typesetting" w:eastAsia="Times New Roman" w:hAnsi="Arabic Typesetting" w:cs="Arabic Typesetting"/>
          <w:b/>
          <w:bCs/>
          <w:sz w:val="44"/>
          <w:szCs w:val="44"/>
          <w:u w:val="single"/>
        </w:rPr>
      </w:pPr>
      <w:r w:rsidRPr="00541A24">
        <w:rPr>
          <w:rFonts w:ascii="Arabic Typesetting" w:eastAsia="Times New Roman" w:hAnsi="Arabic Typesetting" w:cs="Arabic Typesetting"/>
          <w:b/>
          <w:bCs/>
          <w:sz w:val="44"/>
          <w:szCs w:val="44"/>
          <w:u w:val="single"/>
          <w:rtl/>
        </w:rPr>
        <w:t xml:space="preserve">الغارمون: </w:t>
      </w:r>
      <w:r>
        <w:rPr>
          <w:rFonts w:ascii="Arabic Typesetting" w:eastAsia="Times New Roman" w:hAnsi="Arabic Typesetting" w:cs="Arabic Typesetting" w:hint="cs"/>
          <w:b/>
          <w:bCs/>
          <w:sz w:val="44"/>
          <w:szCs w:val="44"/>
          <w:u w:val="single"/>
          <w:rtl/>
        </w:rPr>
        <w:t xml:space="preserve"> </w:t>
      </w:r>
      <w:r w:rsidRPr="00E7532C">
        <w:rPr>
          <w:rFonts w:ascii="Arabic Typesetting" w:eastAsia="Times New Roman" w:hAnsi="Arabic Typesetting" w:cs="Arabic Typesetting"/>
          <w:sz w:val="44"/>
          <w:szCs w:val="44"/>
          <w:rtl/>
        </w:rPr>
        <w:t>والغارم هو الذي تراكمت عليه الديون، فيأخذ من الزكاة ما يفي دينه</w:t>
      </w:r>
      <w:r w:rsidRPr="00E7532C">
        <w:rPr>
          <w:rFonts w:ascii="Arabic Typesetting" w:eastAsia="Times New Roman" w:hAnsi="Arabic Typesetting" w:cs="Arabic Typesetting"/>
          <w:sz w:val="44"/>
          <w:szCs w:val="44"/>
        </w:rPr>
        <w:t>.</w:t>
      </w:r>
    </w:p>
    <w:p w:rsidR="00A63F0D" w:rsidRDefault="00A63F0D" w:rsidP="00A63F0D">
      <w:pPr>
        <w:shd w:val="clear" w:color="auto" w:fill="FFFFFF"/>
        <w:spacing w:before="100" w:beforeAutospacing="1" w:after="100" w:afterAutospacing="1" w:line="240" w:lineRule="auto"/>
        <w:jc w:val="both"/>
        <w:rPr>
          <w:rFonts w:ascii="Arabic Typesetting" w:eastAsia="Times New Roman" w:hAnsi="Arabic Typesetting" w:cs="Arabic Typesetting"/>
          <w:b/>
          <w:bCs/>
          <w:sz w:val="44"/>
          <w:szCs w:val="44"/>
          <w:u w:val="single"/>
          <w:rtl/>
        </w:rPr>
      </w:pPr>
      <w:r w:rsidRPr="00541A24">
        <w:rPr>
          <w:rFonts w:ascii="Arabic Typesetting" w:eastAsia="Times New Roman" w:hAnsi="Arabic Typesetting" w:cs="Arabic Typesetting"/>
          <w:b/>
          <w:bCs/>
          <w:sz w:val="44"/>
          <w:szCs w:val="44"/>
          <w:u w:val="single"/>
          <w:rtl/>
        </w:rPr>
        <w:t xml:space="preserve">في سبيل الله: </w:t>
      </w:r>
      <w:r w:rsidRPr="00E7532C">
        <w:rPr>
          <w:rFonts w:ascii="Arabic Typesetting" w:eastAsia="Times New Roman" w:hAnsi="Arabic Typesetting" w:cs="Arabic Typesetting"/>
          <w:sz w:val="44"/>
          <w:szCs w:val="44"/>
          <w:rtl/>
        </w:rPr>
        <w:t xml:space="preserve">وهم المجاهدون المتطوعون وليس معناه كل عمل خيري، فلا يشمل عمل الرابطة أو الجمعية ولا أمثالها. وبالتالي لا يجوز صرفه في نشاطاتها ونفقاتها. </w:t>
      </w:r>
    </w:p>
    <w:p w:rsidR="00A63F0D" w:rsidRDefault="00A63F0D" w:rsidP="00A63F0D">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541A24">
        <w:rPr>
          <w:rFonts w:ascii="Arabic Typesetting" w:eastAsia="Times New Roman" w:hAnsi="Arabic Typesetting" w:cs="Arabic Typesetting"/>
          <w:b/>
          <w:bCs/>
          <w:sz w:val="44"/>
          <w:szCs w:val="44"/>
          <w:u w:val="single"/>
          <w:rtl/>
        </w:rPr>
        <w:t xml:space="preserve">ابن السبيل: </w:t>
      </w:r>
      <w:r>
        <w:rPr>
          <w:rFonts w:ascii="Arabic Typesetting" w:eastAsia="Times New Roman" w:hAnsi="Arabic Typesetting" w:cs="Arabic Typesetting" w:hint="cs"/>
          <w:b/>
          <w:bCs/>
          <w:sz w:val="44"/>
          <w:szCs w:val="44"/>
          <w:u w:val="single"/>
          <w:rtl/>
        </w:rPr>
        <w:t xml:space="preserve"> </w:t>
      </w:r>
    </w:p>
    <w:p w:rsidR="00A63F0D" w:rsidRPr="0043230C" w:rsidRDefault="00A63F0D" w:rsidP="00A63F0D">
      <w:pPr>
        <w:shd w:val="clear" w:color="auto" w:fill="FFFFFF"/>
        <w:spacing w:before="100" w:beforeAutospacing="1" w:after="100" w:afterAutospacing="1" w:line="240" w:lineRule="auto"/>
        <w:jc w:val="both"/>
        <w:rPr>
          <w:rFonts w:ascii="Arabic Typesetting" w:eastAsia="Times New Roman" w:hAnsi="Arabic Typesetting" w:cs="Arabic Typesetting"/>
          <w:b/>
          <w:bCs/>
          <w:sz w:val="44"/>
          <w:szCs w:val="44"/>
          <w:u w:val="single"/>
        </w:rPr>
      </w:pPr>
      <w:r w:rsidRPr="00E7532C">
        <w:rPr>
          <w:rFonts w:ascii="Arabic Typesetting" w:eastAsia="Times New Roman" w:hAnsi="Arabic Typesetting" w:cs="Arabic Typesetting"/>
          <w:sz w:val="44"/>
          <w:szCs w:val="44"/>
          <w:rtl/>
        </w:rPr>
        <w:t>وابن السبيل هو المسافر الذي قد يكون نفد ماله وهو في مكان غير بلده فيعطى ما يكفيه للعودة إلى بلده</w:t>
      </w:r>
      <w:r w:rsidRPr="00E7532C">
        <w:rPr>
          <w:rFonts w:ascii="Arabic Typesetting" w:eastAsia="Times New Roman" w:hAnsi="Arabic Typesetting" w:cs="Arabic Typesetting"/>
          <w:sz w:val="44"/>
          <w:szCs w:val="44"/>
        </w:rPr>
        <w:t>.</w:t>
      </w:r>
    </w:p>
    <w:p w:rsidR="0030584D" w:rsidRPr="00D221BA" w:rsidRDefault="0030584D" w:rsidP="00840D0F">
      <w:pPr>
        <w:shd w:val="clear" w:color="auto" w:fill="FFFFFF"/>
        <w:spacing w:before="100" w:beforeAutospacing="1" w:after="100" w:afterAutospacing="1" w:line="240" w:lineRule="auto"/>
        <w:jc w:val="center"/>
        <w:rPr>
          <w:rFonts w:ascii="Arabic Typesetting" w:eastAsia="Times New Roman" w:hAnsi="Arabic Typesetting" w:cs="Arabic Typesetting"/>
          <w:b/>
          <w:bCs/>
          <w:sz w:val="54"/>
          <w:szCs w:val="54"/>
          <w:u w:val="single"/>
          <w:rtl/>
        </w:rPr>
      </w:pPr>
      <w:r w:rsidRPr="00D221BA">
        <w:rPr>
          <w:rFonts w:ascii="Arabic Typesetting" w:eastAsia="Times New Roman" w:hAnsi="Arabic Typesetting" w:cs="Arabic Typesetting"/>
          <w:b/>
          <w:bCs/>
          <w:sz w:val="54"/>
          <w:szCs w:val="54"/>
          <w:u w:val="single"/>
          <w:rtl/>
        </w:rPr>
        <w:lastRenderedPageBreak/>
        <w:t>مقارنة بين الزكاة والضرائب</w:t>
      </w:r>
    </w:p>
    <w:tbl>
      <w:tblPr>
        <w:tblStyle w:val="TableGrid"/>
        <w:bidiVisual/>
        <w:tblW w:w="0" w:type="auto"/>
        <w:jc w:val="center"/>
        <w:tblLook w:val="04A0"/>
      </w:tblPr>
      <w:tblGrid>
        <w:gridCol w:w="4256"/>
        <w:gridCol w:w="4266"/>
      </w:tblGrid>
      <w:tr w:rsidR="0030584D" w:rsidTr="00F218DF">
        <w:trPr>
          <w:jc w:val="center"/>
        </w:trPr>
        <w:tc>
          <w:tcPr>
            <w:tcW w:w="4256" w:type="dxa"/>
          </w:tcPr>
          <w:p w:rsidR="0030584D" w:rsidRPr="00541A24" w:rsidRDefault="0030584D" w:rsidP="00840D0F">
            <w:pPr>
              <w:spacing w:before="100" w:beforeAutospacing="1" w:after="100" w:afterAutospacing="1"/>
              <w:jc w:val="center"/>
              <w:rPr>
                <w:rFonts w:ascii="Arabic Typesetting" w:eastAsia="Times New Roman" w:hAnsi="Arabic Typesetting" w:cs="Arabic Typesetting"/>
                <w:b/>
                <w:bCs/>
                <w:sz w:val="48"/>
                <w:szCs w:val="48"/>
                <w:u w:val="single"/>
                <w:rtl/>
              </w:rPr>
            </w:pPr>
            <w:r w:rsidRPr="00541A24">
              <w:rPr>
                <w:rFonts w:ascii="Arabic Typesetting" w:eastAsia="Times New Roman" w:hAnsi="Arabic Typesetting" w:cs="Arabic Typesetting"/>
                <w:b/>
                <w:bCs/>
                <w:sz w:val="48"/>
                <w:szCs w:val="48"/>
                <w:u w:val="single"/>
                <w:rtl/>
              </w:rPr>
              <w:t>الزكاة</w:t>
            </w:r>
          </w:p>
        </w:tc>
        <w:tc>
          <w:tcPr>
            <w:tcW w:w="4266" w:type="dxa"/>
          </w:tcPr>
          <w:p w:rsidR="0030584D" w:rsidRPr="00541A24" w:rsidRDefault="0030584D" w:rsidP="00840D0F">
            <w:pPr>
              <w:spacing w:before="100" w:beforeAutospacing="1" w:after="100" w:afterAutospacing="1"/>
              <w:jc w:val="center"/>
              <w:rPr>
                <w:rFonts w:ascii="Arabic Typesetting" w:eastAsia="Times New Roman" w:hAnsi="Arabic Typesetting" w:cs="Arabic Typesetting"/>
                <w:b/>
                <w:bCs/>
                <w:sz w:val="48"/>
                <w:szCs w:val="48"/>
                <w:u w:val="single"/>
                <w:rtl/>
              </w:rPr>
            </w:pPr>
            <w:r w:rsidRPr="00541A24">
              <w:rPr>
                <w:rFonts w:ascii="Arabic Typesetting" w:eastAsia="Times New Roman" w:hAnsi="Arabic Typesetting" w:cs="Arabic Typesetting"/>
                <w:b/>
                <w:bCs/>
                <w:sz w:val="48"/>
                <w:szCs w:val="48"/>
                <w:u w:val="single"/>
                <w:rtl/>
              </w:rPr>
              <w:t>الضرائب</w:t>
            </w:r>
          </w:p>
        </w:tc>
      </w:tr>
      <w:tr w:rsidR="0030584D" w:rsidTr="00F218DF">
        <w:trPr>
          <w:jc w:val="center"/>
        </w:trPr>
        <w:tc>
          <w:tcPr>
            <w:tcW w:w="4256" w:type="dxa"/>
          </w:tcPr>
          <w:p w:rsidR="0030584D" w:rsidRPr="009F6631" w:rsidRDefault="0030584D" w:rsidP="00840D0F">
            <w:pPr>
              <w:shd w:val="clear" w:color="auto" w:fill="FFFFFF"/>
              <w:spacing w:before="100" w:beforeAutospacing="1" w:after="100" w:afterAutospacing="1"/>
              <w:jc w:val="both"/>
              <w:rPr>
                <w:rFonts w:ascii="Arabic Typesetting" w:eastAsia="Times New Roman" w:hAnsi="Arabic Typesetting" w:cs="Arabic Typesetting"/>
                <w:sz w:val="44"/>
                <w:szCs w:val="44"/>
                <w:rtl/>
              </w:rPr>
            </w:pPr>
            <w:r w:rsidRPr="009F6631">
              <w:rPr>
                <w:rFonts w:ascii="Arabic Typesetting" w:eastAsia="Times New Roman" w:hAnsi="Arabic Typesetting" w:cs="Arabic Typesetting"/>
                <w:sz w:val="44"/>
                <w:szCs w:val="44"/>
                <w:rtl/>
              </w:rPr>
              <w:t xml:space="preserve">الزكاة فريضة إسلامية </w:t>
            </w:r>
            <w:r w:rsidR="00541A24" w:rsidRPr="009F6631">
              <w:rPr>
                <w:rFonts w:ascii="Arabic Typesetting" w:eastAsia="Times New Roman" w:hAnsi="Arabic Typesetting" w:cs="Arabic Typesetting" w:hint="cs"/>
                <w:sz w:val="44"/>
                <w:szCs w:val="44"/>
                <w:rtl/>
              </w:rPr>
              <w:t>.</w:t>
            </w:r>
          </w:p>
        </w:tc>
        <w:tc>
          <w:tcPr>
            <w:tcW w:w="4266" w:type="dxa"/>
          </w:tcPr>
          <w:p w:rsidR="0030584D" w:rsidRPr="009F6631" w:rsidRDefault="00055B1D" w:rsidP="00840D0F">
            <w:pPr>
              <w:spacing w:before="100" w:beforeAutospacing="1" w:after="100" w:afterAutospacing="1"/>
              <w:jc w:val="both"/>
              <w:rPr>
                <w:rFonts w:ascii="Arabic Typesetting" w:eastAsia="Times New Roman" w:hAnsi="Arabic Typesetting" w:cs="Arabic Typesetting"/>
                <w:sz w:val="44"/>
                <w:szCs w:val="44"/>
                <w:rtl/>
              </w:rPr>
            </w:pPr>
            <w:hyperlink r:id="rId50" w:tooltip="ضريبة" w:history="1">
              <w:r w:rsidR="0030584D" w:rsidRPr="009F6631">
                <w:rPr>
                  <w:rFonts w:ascii="Arabic Typesetting" w:eastAsia="Times New Roman" w:hAnsi="Arabic Typesetting" w:cs="Arabic Typesetting"/>
                  <w:sz w:val="44"/>
                  <w:szCs w:val="44"/>
                  <w:rtl/>
                </w:rPr>
                <w:t>الضريبة</w:t>
              </w:r>
            </w:hyperlink>
            <w:r w:rsidR="0030584D" w:rsidRPr="009F6631">
              <w:rPr>
                <w:rFonts w:ascii="Arabic Typesetting" w:eastAsia="Times New Roman" w:hAnsi="Arabic Typesetting" w:cs="Arabic Typesetting"/>
                <w:sz w:val="44"/>
                <w:szCs w:val="44"/>
              </w:rPr>
              <w:t xml:space="preserve"> </w:t>
            </w:r>
            <w:r w:rsidR="0030584D" w:rsidRPr="009F6631">
              <w:rPr>
                <w:rFonts w:ascii="Arabic Typesetting" w:eastAsia="Times New Roman" w:hAnsi="Arabic Typesetting" w:cs="Arabic Typesetting"/>
                <w:sz w:val="44"/>
                <w:szCs w:val="44"/>
                <w:rtl/>
              </w:rPr>
              <w:t>يفرضها القانون</w:t>
            </w:r>
            <w:r w:rsidR="0030584D" w:rsidRPr="009F6631">
              <w:rPr>
                <w:rFonts w:ascii="Arabic Typesetting" w:eastAsia="Times New Roman" w:hAnsi="Arabic Typesetting" w:cs="Arabic Typesetting"/>
                <w:sz w:val="44"/>
                <w:szCs w:val="44"/>
              </w:rPr>
              <w:t>.</w:t>
            </w:r>
          </w:p>
        </w:tc>
      </w:tr>
      <w:tr w:rsidR="0030584D" w:rsidTr="00F218DF">
        <w:trPr>
          <w:jc w:val="center"/>
        </w:trPr>
        <w:tc>
          <w:tcPr>
            <w:tcW w:w="4256" w:type="dxa"/>
          </w:tcPr>
          <w:p w:rsidR="0030584D" w:rsidRPr="009F6631" w:rsidRDefault="0030584D" w:rsidP="00840D0F">
            <w:pPr>
              <w:shd w:val="clear" w:color="auto" w:fill="FFFFFF"/>
              <w:spacing w:before="100" w:beforeAutospacing="1" w:after="100" w:afterAutospacing="1"/>
              <w:jc w:val="both"/>
              <w:rPr>
                <w:rFonts w:ascii="Arabic Typesetting" w:eastAsia="Times New Roman" w:hAnsi="Arabic Typesetting" w:cs="Arabic Typesetting"/>
                <w:sz w:val="44"/>
                <w:szCs w:val="44"/>
                <w:rtl/>
              </w:rPr>
            </w:pPr>
            <w:r w:rsidRPr="009F6631">
              <w:rPr>
                <w:rFonts w:ascii="Arabic Typesetting" w:eastAsia="Times New Roman" w:hAnsi="Arabic Typesetting" w:cs="Arabic Typesetting"/>
                <w:sz w:val="44"/>
                <w:szCs w:val="44"/>
                <w:rtl/>
              </w:rPr>
              <w:t xml:space="preserve">تأديتها عبادة لله وتنجي الفرد من عذاب الآخرة </w:t>
            </w:r>
            <w:r w:rsidRPr="009F6631">
              <w:rPr>
                <w:rFonts w:ascii="Arabic Typesetting" w:eastAsia="Times New Roman" w:hAnsi="Arabic Typesetting" w:cs="Arabic Typesetting" w:hint="cs"/>
                <w:sz w:val="44"/>
                <w:szCs w:val="44"/>
                <w:rtl/>
              </w:rPr>
              <w:t>.</w:t>
            </w:r>
          </w:p>
        </w:tc>
        <w:tc>
          <w:tcPr>
            <w:tcW w:w="4266" w:type="dxa"/>
          </w:tcPr>
          <w:p w:rsidR="0030584D" w:rsidRPr="009F6631" w:rsidRDefault="0030584D" w:rsidP="00840D0F">
            <w:pPr>
              <w:spacing w:before="100" w:beforeAutospacing="1" w:after="100" w:afterAutospacing="1"/>
              <w:jc w:val="both"/>
              <w:rPr>
                <w:rFonts w:ascii="Arabic Typesetting" w:eastAsia="Times New Roman" w:hAnsi="Arabic Typesetting" w:cs="Arabic Typesetting"/>
                <w:sz w:val="44"/>
                <w:szCs w:val="44"/>
                <w:rtl/>
              </w:rPr>
            </w:pPr>
            <w:r w:rsidRPr="009F6631">
              <w:rPr>
                <w:rFonts w:ascii="Arabic Typesetting" w:eastAsia="Times New Roman" w:hAnsi="Arabic Typesetting" w:cs="Arabic Typesetting"/>
                <w:sz w:val="44"/>
                <w:szCs w:val="44"/>
                <w:rtl/>
              </w:rPr>
              <w:t>تأديتها انقياد للقانون حتى لايعاقب في الدنيا</w:t>
            </w:r>
            <w:r w:rsidRPr="009F6631">
              <w:rPr>
                <w:rFonts w:ascii="Arabic Typesetting" w:eastAsia="Times New Roman" w:hAnsi="Arabic Typesetting" w:cs="Arabic Typesetting"/>
                <w:sz w:val="44"/>
                <w:szCs w:val="44"/>
              </w:rPr>
              <w:t>.</w:t>
            </w:r>
          </w:p>
        </w:tc>
      </w:tr>
      <w:tr w:rsidR="0030584D" w:rsidTr="00F218DF">
        <w:trPr>
          <w:jc w:val="center"/>
        </w:trPr>
        <w:tc>
          <w:tcPr>
            <w:tcW w:w="4256" w:type="dxa"/>
          </w:tcPr>
          <w:p w:rsidR="0030584D" w:rsidRPr="009F6631" w:rsidRDefault="0030584D" w:rsidP="00840D0F">
            <w:pPr>
              <w:shd w:val="clear" w:color="auto" w:fill="FFFFFF"/>
              <w:spacing w:before="100" w:beforeAutospacing="1" w:after="100" w:afterAutospacing="1"/>
              <w:jc w:val="both"/>
              <w:rPr>
                <w:rFonts w:ascii="Arabic Typesetting" w:eastAsia="Times New Roman" w:hAnsi="Arabic Typesetting" w:cs="Arabic Typesetting"/>
                <w:sz w:val="44"/>
                <w:szCs w:val="44"/>
                <w:rtl/>
              </w:rPr>
            </w:pPr>
            <w:r w:rsidRPr="009F6631">
              <w:rPr>
                <w:rFonts w:ascii="Arabic Typesetting" w:eastAsia="Times New Roman" w:hAnsi="Arabic Typesetting" w:cs="Arabic Typesetting"/>
                <w:sz w:val="44"/>
                <w:szCs w:val="44"/>
                <w:rtl/>
              </w:rPr>
              <w:t xml:space="preserve">لا يمكن التهرب من آدائها لأن الله يراقب العباد </w:t>
            </w:r>
            <w:r w:rsidRPr="009F6631">
              <w:rPr>
                <w:rFonts w:ascii="Arabic Typesetting" w:eastAsia="Times New Roman" w:hAnsi="Arabic Typesetting" w:cs="Arabic Typesetting" w:hint="cs"/>
                <w:sz w:val="44"/>
                <w:szCs w:val="44"/>
                <w:rtl/>
              </w:rPr>
              <w:t>.</w:t>
            </w:r>
          </w:p>
        </w:tc>
        <w:tc>
          <w:tcPr>
            <w:tcW w:w="4266" w:type="dxa"/>
          </w:tcPr>
          <w:p w:rsidR="0030584D" w:rsidRPr="009F6631" w:rsidRDefault="0030584D" w:rsidP="00840D0F">
            <w:pPr>
              <w:shd w:val="clear" w:color="auto" w:fill="FFFFFF"/>
              <w:spacing w:before="100" w:beforeAutospacing="1" w:after="100" w:afterAutospacing="1"/>
              <w:jc w:val="both"/>
              <w:rPr>
                <w:rFonts w:ascii="Arabic Typesetting" w:eastAsia="Times New Roman" w:hAnsi="Arabic Typesetting" w:cs="Arabic Typesetting"/>
                <w:sz w:val="44"/>
                <w:szCs w:val="44"/>
                <w:rtl/>
              </w:rPr>
            </w:pPr>
            <w:r w:rsidRPr="009F6631">
              <w:rPr>
                <w:rFonts w:ascii="Arabic Typesetting" w:eastAsia="Times New Roman" w:hAnsi="Arabic Typesetting" w:cs="Arabic Typesetting"/>
                <w:sz w:val="44"/>
                <w:szCs w:val="44"/>
                <w:rtl/>
              </w:rPr>
              <w:t>الضرائب يمكن للمرء التهرب منها</w:t>
            </w:r>
            <w:r w:rsidRPr="009F6631">
              <w:rPr>
                <w:rFonts w:ascii="Arabic Typesetting" w:eastAsia="Times New Roman" w:hAnsi="Arabic Typesetting" w:cs="Arabic Typesetting"/>
                <w:sz w:val="44"/>
                <w:szCs w:val="44"/>
              </w:rPr>
              <w:t>.</w:t>
            </w:r>
          </w:p>
        </w:tc>
      </w:tr>
      <w:tr w:rsidR="0030584D" w:rsidTr="00F218DF">
        <w:trPr>
          <w:jc w:val="center"/>
        </w:trPr>
        <w:tc>
          <w:tcPr>
            <w:tcW w:w="4256" w:type="dxa"/>
          </w:tcPr>
          <w:p w:rsidR="0030584D" w:rsidRPr="009F6631" w:rsidRDefault="0030584D" w:rsidP="00840D0F">
            <w:pPr>
              <w:shd w:val="clear" w:color="auto" w:fill="FFFFFF"/>
              <w:spacing w:before="100" w:beforeAutospacing="1" w:after="100" w:afterAutospacing="1"/>
              <w:jc w:val="both"/>
              <w:rPr>
                <w:rFonts w:ascii="Arabic Typesetting" w:eastAsia="Times New Roman" w:hAnsi="Arabic Typesetting" w:cs="Arabic Typesetting"/>
                <w:sz w:val="44"/>
                <w:szCs w:val="44"/>
                <w:rtl/>
              </w:rPr>
            </w:pPr>
            <w:r w:rsidRPr="009F6631">
              <w:rPr>
                <w:rFonts w:ascii="Arabic Typesetting" w:eastAsia="Times New Roman" w:hAnsi="Arabic Typesetting" w:cs="Arabic Typesetting"/>
                <w:sz w:val="44"/>
                <w:szCs w:val="44"/>
                <w:rtl/>
              </w:rPr>
              <w:t>تصل مباشرة من الأغنياء للفقراء</w:t>
            </w:r>
            <w:r w:rsidRPr="009F6631">
              <w:rPr>
                <w:rFonts w:ascii="Arabic Typesetting" w:eastAsia="Times New Roman" w:hAnsi="Arabic Typesetting" w:cs="Arabic Typesetting" w:hint="cs"/>
                <w:sz w:val="44"/>
                <w:szCs w:val="44"/>
                <w:rtl/>
              </w:rPr>
              <w:t>.</w:t>
            </w:r>
          </w:p>
        </w:tc>
        <w:tc>
          <w:tcPr>
            <w:tcW w:w="4266" w:type="dxa"/>
          </w:tcPr>
          <w:p w:rsidR="0030584D" w:rsidRPr="009F6631" w:rsidRDefault="0030584D" w:rsidP="00840D0F">
            <w:pPr>
              <w:shd w:val="clear" w:color="auto" w:fill="FFFFFF"/>
              <w:spacing w:before="100" w:beforeAutospacing="1" w:after="100" w:afterAutospacing="1"/>
              <w:jc w:val="both"/>
              <w:rPr>
                <w:rFonts w:ascii="Arabic Typesetting" w:eastAsia="Times New Roman" w:hAnsi="Arabic Typesetting" w:cs="Arabic Typesetting"/>
                <w:sz w:val="44"/>
                <w:szCs w:val="44"/>
                <w:rtl/>
              </w:rPr>
            </w:pPr>
            <w:r w:rsidRPr="009F6631">
              <w:rPr>
                <w:rFonts w:ascii="Arabic Typesetting" w:eastAsia="Times New Roman" w:hAnsi="Arabic Typesetting" w:cs="Arabic Typesetting"/>
                <w:sz w:val="44"/>
                <w:szCs w:val="44"/>
                <w:rtl/>
              </w:rPr>
              <w:t>فقد يتهرب منها الأغنياء ويجبر على دفعها الفقراء</w:t>
            </w:r>
            <w:r w:rsidRPr="009F6631">
              <w:rPr>
                <w:rFonts w:ascii="Arabic Typesetting" w:eastAsia="Times New Roman" w:hAnsi="Arabic Typesetting" w:cs="Arabic Typesetting"/>
                <w:sz w:val="44"/>
                <w:szCs w:val="44"/>
              </w:rPr>
              <w:t>.</w:t>
            </w:r>
          </w:p>
        </w:tc>
      </w:tr>
      <w:tr w:rsidR="009F6631" w:rsidTr="00F218DF">
        <w:trPr>
          <w:jc w:val="center"/>
        </w:trPr>
        <w:tc>
          <w:tcPr>
            <w:tcW w:w="4256" w:type="dxa"/>
          </w:tcPr>
          <w:p w:rsidR="009F6631" w:rsidRPr="009F6631" w:rsidRDefault="009F6631" w:rsidP="00304750">
            <w:pPr>
              <w:shd w:val="clear" w:color="auto" w:fill="FFFFFF"/>
              <w:spacing w:before="100" w:beforeAutospacing="1" w:after="100" w:afterAutospacing="1"/>
              <w:jc w:val="both"/>
              <w:rPr>
                <w:rFonts w:ascii="Arabic Typesetting" w:eastAsia="Times New Roman" w:hAnsi="Arabic Typesetting" w:cs="Arabic Typesetting"/>
                <w:sz w:val="44"/>
                <w:szCs w:val="44"/>
                <w:rtl/>
              </w:rPr>
            </w:pPr>
            <w:r w:rsidRPr="009F6631">
              <w:rPr>
                <w:rFonts w:ascii="Arabic Typesetting" w:eastAsia="Times New Roman" w:hAnsi="Arabic Typesetting" w:cs="Arabic Typesetting"/>
                <w:sz w:val="44"/>
                <w:szCs w:val="44"/>
                <w:rtl/>
              </w:rPr>
              <w:t xml:space="preserve">يؤديها المسلم مقبل عليها وهو طائع لذلك فهي تبعث في نفسه السعادة </w:t>
            </w:r>
            <w:r w:rsidRPr="009F6631">
              <w:rPr>
                <w:rFonts w:ascii="Arabic Typesetting" w:eastAsia="Times New Roman" w:hAnsi="Arabic Typesetting" w:cs="Arabic Typesetting" w:hint="cs"/>
                <w:sz w:val="44"/>
                <w:szCs w:val="44"/>
                <w:rtl/>
              </w:rPr>
              <w:t>.</w:t>
            </w:r>
          </w:p>
        </w:tc>
        <w:tc>
          <w:tcPr>
            <w:tcW w:w="4266" w:type="dxa"/>
          </w:tcPr>
          <w:p w:rsidR="009F6631" w:rsidRPr="009F6631" w:rsidRDefault="009F6631" w:rsidP="00304750">
            <w:pPr>
              <w:spacing w:before="100" w:beforeAutospacing="1" w:after="100" w:afterAutospacing="1"/>
              <w:jc w:val="both"/>
              <w:rPr>
                <w:rFonts w:ascii="Arabic Typesetting" w:eastAsia="Times New Roman" w:hAnsi="Arabic Typesetting" w:cs="Arabic Typesetting"/>
                <w:sz w:val="44"/>
                <w:szCs w:val="44"/>
                <w:rtl/>
              </w:rPr>
            </w:pPr>
            <w:r w:rsidRPr="009F6631">
              <w:rPr>
                <w:rFonts w:ascii="Arabic Typesetting" w:eastAsia="Times New Roman" w:hAnsi="Arabic Typesetting" w:cs="Arabic Typesetting"/>
                <w:sz w:val="44"/>
                <w:szCs w:val="44"/>
                <w:rtl/>
              </w:rPr>
              <w:t>يؤديها الفرد وهو مجبر تحت سطوة القانون لذلك تزيد من الضغوط النفسية عليه مما يزيد من مخاطر الأمراض النفسية</w:t>
            </w:r>
          </w:p>
        </w:tc>
      </w:tr>
      <w:tr w:rsidR="009F6631" w:rsidTr="00F218DF">
        <w:trPr>
          <w:jc w:val="center"/>
        </w:trPr>
        <w:tc>
          <w:tcPr>
            <w:tcW w:w="4256" w:type="dxa"/>
          </w:tcPr>
          <w:p w:rsidR="009F6631" w:rsidRPr="009F6631" w:rsidRDefault="009F6631" w:rsidP="00840D0F">
            <w:pPr>
              <w:shd w:val="clear" w:color="auto" w:fill="FFFFFF"/>
              <w:spacing w:before="100" w:beforeAutospacing="1" w:after="100" w:afterAutospacing="1"/>
              <w:jc w:val="both"/>
              <w:rPr>
                <w:rFonts w:ascii="Arabic Typesetting" w:eastAsia="Times New Roman" w:hAnsi="Arabic Typesetting" w:cs="Arabic Typesetting"/>
                <w:sz w:val="44"/>
                <w:szCs w:val="44"/>
                <w:rtl/>
              </w:rPr>
            </w:pPr>
            <w:r w:rsidRPr="009F6631">
              <w:rPr>
                <w:rFonts w:ascii="Arabic Typesetting" w:eastAsia="Times New Roman" w:hAnsi="Arabic Typesetting" w:cs="Arabic Typesetting"/>
                <w:sz w:val="44"/>
                <w:szCs w:val="44"/>
                <w:rtl/>
              </w:rPr>
              <w:t>لا تؤدي الزكاة إلى هذا المرض الاقتصادي الخطير</w:t>
            </w:r>
            <w:r w:rsidRPr="009F6631">
              <w:rPr>
                <w:rFonts w:ascii="Arabic Typesetting" w:eastAsia="Times New Roman" w:hAnsi="Arabic Typesetting" w:cs="Arabic Typesetting"/>
                <w:sz w:val="44"/>
                <w:szCs w:val="44"/>
              </w:rPr>
              <w:t xml:space="preserve"> </w:t>
            </w:r>
            <w:r w:rsidRPr="009F6631">
              <w:rPr>
                <w:rFonts w:ascii="Arabic Typesetting" w:eastAsia="Times New Roman" w:hAnsi="Arabic Typesetting" w:cs="Arabic Typesetting" w:hint="cs"/>
                <w:sz w:val="44"/>
                <w:szCs w:val="44"/>
                <w:rtl/>
              </w:rPr>
              <w:t xml:space="preserve"> وهو التضخم وزيادة المستوى العام للأسعار.</w:t>
            </w:r>
          </w:p>
        </w:tc>
        <w:tc>
          <w:tcPr>
            <w:tcW w:w="4266" w:type="dxa"/>
          </w:tcPr>
          <w:p w:rsidR="009F6631" w:rsidRPr="009F6631" w:rsidRDefault="009F6631" w:rsidP="00840D0F">
            <w:pPr>
              <w:spacing w:before="100" w:beforeAutospacing="1" w:after="100" w:afterAutospacing="1"/>
              <w:jc w:val="both"/>
              <w:rPr>
                <w:rFonts w:ascii="Arabic Typesetting" w:eastAsia="Times New Roman" w:hAnsi="Arabic Typesetting" w:cs="Arabic Typesetting"/>
                <w:sz w:val="44"/>
                <w:szCs w:val="44"/>
                <w:rtl/>
              </w:rPr>
            </w:pPr>
            <w:r w:rsidRPr="009F6631">
              <w:rPr>
                <w:rFonts w:ascii="Arabic Typesetting" w:eastAsia="Times New Roman" w:hAnsi="Arabic Typesetting" w:cs="Arabic Typesetting"/>
                <w:sz w:val="44"/>
                <w:szCs w:val="44"/>
                <w:rtl/>
              </w:rPr>
              <w:t>تساهم في صناعة التضخم</w:t>
            </w:r>
            <w:r w:rsidRPr="009F6631">
              <w:rPr>
                <w:rFonts w:ascii="Arabic Typesetting" w:eastAsia="Times New Roman" w:hAnsi="Arabic Typesetting" w:cs="Arabic Typesetting" w:hint="cs"/>
                <w:sz w:val="44"/>
                <w:szCs w:val="44"/>
                <w:rtl/>
              </w:rPr>
              <w:t xml:space="preserve"> وهو </w:t>
            </w:r>
            <w:r w:rsidRPr="009F6631">
              <w:rPr>
                <w:rFonts w:ascii="Arabic Typesetting" w:eastAsia="Times New Roman" w:hAnsi="Arabic Typesetting" w:cs="Arabic Typesetting"/>
                <w:sz w:val="44"/>
                <w:szCs w:val="44"/>
                <w:rtl/>
              </w:rPr>
              <w:t>زيادة المستوى العام للأسعار</w:t>
            </w:r>
            <w:r w:rsidRPr="009F6631">
              <w:rPr>
                <w:rFonts w:ascii="Arabic Typesetting" w:eastAsia="Times New Roman" w:hAnsi="Arabic Typesetting" w:cs="Arabic Typesetting" w:hint="cs"/>
                <w:sz w:val="44"/>
                <w:szCs w:val="44"/>
                <w:rtl/>
              </w:rPr>
              <w:t>.</w:t>
            </w:r>
          </w:p>
        </w:tc>
      </w:tr>
      <w:tr w:rsidR="009F6631" w:rsidTr="00F218DF">
        <w:trPr>
          <w:jc w:val="center"/>
        </w:trPr>
        <w:tc>
          <w:tcPr>
            <w:tcW w:w="4256" w:type="dxa"/>
          </w:tcPr>
          <w:p w:rsidR="009F6631" w:rsidRPr="009F6631" w:rsidRDefault="009F6631" w:rsidP="009F6631">
            <w:pPr>
              <w:shd w:val="clear" w:color="auto" w:fill="FFFFFF"/>
              <w:spacing w:before="100" w:beforeAutospacing="1" w:after="100" w:afterAutospacing="1"/>
              <w:jc w:val="both"/>
              <w:rPr>
                <w:rFonts w:ascii="Arabic Typesetting" w:eastAsia="Times New Roman" w:hAnsi="Arabic Typesetting" w:cs="Arabic Typesetting"/>
                <w:sz w:val="44"/>
                <w:szCs w:val="44"/>
                <w:rtl/>
              </w:rPr>
            </w:pPr>
            <w:r w:rsidRPr="009F6631">
              <w:rPr>
                <w:rFonts w:ascii="Arabic Typesetting" w:eastAsia="Times New Roman" w:hAnsi="Arabic Typesetting" w:cs="Arabic Typesetting"/>
                <w:sz w:val="44"/>
                <w:szCs w:val="44"/>
                <w:rtl/>
              </w:rPr>
              <w:t>تؤخذ من الأغنياء وبالتالي تقوم الزكاة بدور اجتماعي واقتصادي إيجابي</w:t>
            </w:r>
            <w:r w:rsidRPr="009F6631">
              <w:rPr>
                <w:rFonts w:ascii="Arabic Typesetting" w:eastAsia="Times New Roman" w:hAnsi="Arabic Typesetting" w:cs="Arabic Typesetting" w:hint="cs"/>
                <w:sz w:val="44"/>
                <w:szCs w:val="44"/>
                <w:rtl/>
              </w:rPr>
              <w:t>.</w:t>
            </w:r>
          </w:p>
        </w:tc>
        <w:tc>
          <w:tcPr>
            <w:tcW w:w="4266" w:type="dxa"/>
          </w:tcPr>
          <w:p w:rsidR="009F6631" w:rsidRPr="009F6631" w:rsidRDefault="009F6631" w:rsidP="009F6631">
            <w:pPr>
              <w:shd w:val="clear" w:color="auto" w:fill="FFFFFF"/>
              <w:spacing w:before="100" w:beforeAutospacing="1" w:after="100" w:afterAutospacing="1"/>
              <w:jc w:val="both"/>
              <w:rPr>
                <w:rFonts w:ascii="Arabic Typesetting" w:eastAsia="Times New Roman" w:hAnsi="Arabic Typesetting" w:cs="Arabic Typesetting"/>
                <w:sz w:val="44"/>
                <w:szCs w:val="44"/>
                <w:rtl/>
              </w:rPr>
            </w:pPr>
            <w:r w:rsidRPr="009F6631">
              <w:rPr>
                <w:rFonts w:ascii="Arabic Typesetting" w:eastAsia="Times New Roman" w:hAnsi="Arabic Typesetting" w:cs="Arabic Typesetting"/>
                <w:sz w:val="44"/>
                <w:szCs w:val="44"/>
                <w:rtl/>
              </w:rPr>
              <w:t xml:space="preserve">يقوم بتحملها الفقراء وليس الأغنياء </w:t>
            </w:r>
            <w:r w:rsidRPr="009F6631">
              <w:rPr>
                <w:rFonts w:ascii="Arabic Typesetting" w:eastAsia="Times New Roman" w:hAnsi="Arabic Typesetting" w:cs="Arabic Typesetting" w:hint="cs"/>
                <w:sz w:val="44"/>
                <w:szCs w:val="44"/>
                <w:rtl/>
              </w:rPr>
              <w:t>ف</w:t>
            </w:r>
            <w:r w:rsidRPr="009F6631">
              <w:rPr>
                <w:rFonts w:ascii="Arabic Typesetting" w:eastAsia="Times New Roman" w:hAnsi="Arabic Typesetting" w:cs="Arabic Typesetting"/>
                <w:sz w:val="44"/>
                <w:szCs w:val="44"/>
                <w:rtl/>
              </w:rPr>
              <w:t>تقوم الضرائب بدور سلبي</w:t>
            </w:r>
            <w:r w:rsidRPr="009F6631">
              <w:rPr>
                <w:rFonts w:ascii="Arabic Typesetting" w:eastAsia="Times New Roman" w:hAnsi="Arabic Typesetting" w:cs="Arabic Typesetting"/>
                <w:sz w:val="44"/>
                <w:szCs w:val="44"/>
              </w:rPr>
              <w:t>.</w:t>
            </w:r>
          </w:p>
        </w:tc>
      </w:tr>
    </w:tbl>
    <w:p w:rsidR="008E709F" w:rsidRDefault="008E709F" w:rsidP="002129A7">
      <w:pPr>
        <w:shd w:val="clear" w:color="auto" w:fill="FFFFFF"/>
        <w:spacing w:before="100" w:beforeAutospacing="1" w:after="100" w:afterAutospacing="1" w:line="240" w:lineRule="auto"/>
        <w:jc w:val="center"/>
        <w:rPr>
          <w:rFonts w:ascii="Arabic Typesetting" w:eastAsia="Times New Roman" w:hAnsi="Arabic Typesetting" w:cs="Arabic Typesetting"/>
          <w:sz w:val="44"/>
          <w:szCs w:val="44"/>
          <w:rtl/>
        </w:rPr>
      </w:pPr>
    </w:p>
    <w:p w:rsidR="00E7532C" w:rsidRPr="00216932" w:rsidRDefault="002129A7" w:rsidP="002129A7">
      <w:pPr>
        <w:shd w:val="clear" w:color="auto" w:fill="FFFFFF"/>
        <w:spacing w:before="100" w:beforeAutospacing="1" w:after="100" w:afterAutospacing="1" w:line="240" w:lineRule="auto"/>
        <w:jc w:val="center"/>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w:t>
      </w:r>
    </w:p>
    <w:p w:rsidR="008E709F" w:rsidRDefault="008E709F" w:rsidP="002129A7">
      <w:pPr>
        <w:shd w:val="clear" w:color="auto" w:fill="FFFFFF"/>
        <w:spacing w:before="100" w:beforeAutospacing="1" w:after="100" w:afterAutospacing="1" w:line="240" w:lineRule="auto"/>
        <w:rPr>
          <w:rFonts w:ascii="Arabic Typesetting" w:eastAsia="Times New Roman" w:hAnsi="Arabic Typesetting" w:cs="Arabic Typesetting"/>
          <w:b/>
          <w:bCs/>
          <w:sz w:val="56"/>
          <w:szCs w:val="56"/>
          <w:u w:val="single"/>
          <w:rtl/>
        </w:rPr>
      </w:pPr>
    </w:p>
    <w:p w:rsidR="008E709F" w:rsidRDefault="008E709F" w:rsidP="002129A7">
      <w:pPr>
        <w:shd w:val="clear" w:color="auto" w:fill="FFFFFF"/>
        <w:spacing w:before="100" w:beforeAutospacing="1" w:after="100" w:afterAutospacing="1" w:line="240" w:lineRule="auto"/>
        <w:rPr>
          <w:rFonts w:ascii="Arabic Typesetting" w:eastAsia="Times New Roman" w:hAnsi="Arabic Typesetting" w:cs="Arabic Typesetting"/>
          <w:b/>
          <w:bCs/>
          <w:sz w:val="56"/>
          <w:szCs w:val="56"/>
          <w:u w:val="single"/>
          <w:rtl/>
        </w:rPr>
      </w:pPr>
    </w:p>
    <w:p w:rsidR="00216932" w:rsidRPr="002129A7" w:rsidRDefault="006B7D49" w:rsidP="002129A7">
      <w:pPr>
        <w:shd w:val="clear" w:color="auto" w:fill="FFFFFF"/>
        <w:spacing w:before="100" w:beforeAutospacing="1" w:after="100" w:afterAutospacing="1" w:line="240" w:lineRule="auto"/>
        <w:rPr>
          <w:rFonts w:ascii="Arabic Typesetting" w:eastAsia="Times New Roman" w:hAnsi="Arabic Typesetting" w:cs="Arabic Typesetting"/>
          <w:b/>
          <w:bCs/>
          <w:sz w:val="56"/>
          <w:szCs w:val="56"/>
          <w:u w:val="single"/>
          <w:rtl/>
        </w:rPr>
      </w:pPr>
      <w:r>
        <w:rPr>
          <w:rFonts w:ascii="Arabic Typesetting" w:eastAsia="Times New Roman" w:hAnsi="Arabic Typesetting" w:cs="Arabic Typesetting" w:hint="cs"/>
          <w:b/>
          <w:bCs/>
          <w:sz w:val="56"/>
          <w:szCs w:val="56"/>
          <w:u w:val="single"/>
          <w:rtl/>
        </w:rPr>
        <w:lastRenderedPageBreak/>
        <w:t xml:space="preserve">3- </w:t>
      </w:r>
      <w:r w:rsidR="00805551" w:rsidRPr="002129A7">
        <w:rPr>
          <w:rFonts w:ascii="Arabic Typesetting" w:eastAsia="Times New Roman" w:hAnsi="Arabic Typesetting" w:cs="Arabic Typesetting"/>
          <w:b/>
          <w:bCs/>
          <w:sz w:val="56"/>
          <w:szCs w:val="56"/>
          <w:u w:val="single"/>
          <w:rtl/>
        </w:rPr>
        <w:t xml:space="preserve">الصيام </w:t>
      </w:r>
      <w:r w:rsidR="00216932" w:rsidRPr="002129A7">
        <w:rPr>
          <w:rFonts w:ascii="Arabic Typesetting" w:eastAsia="Times New Roman" w:hAnsi="Arabic Typesetting" w:cs="Arabic Typesetting" w:hint="cs"/>
          <w:b/>
          <w:bCs/>
          <w:sz w:val="56"/>
          <w:szCs w:val="56"/>
          <w:u w:val="single"/>
          <w:rtl/>
        </w:rPr>
        <w:t>:</w:t>
      </w:r>
    </w:p>
    <w:p w:rsidR="00805551" w:rsidRDefault="00805551" w:rsidP="00840D0F">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216932">
        <w:rPr>
          <w:rFonts w:ascii="Arabic Typesetting" w:eastAsia="Times New Roman" w:hAnsi="Arabic Typesetting" w:cs="Arabic Typesetting"/>
          <w:sz w:val="44"/>
          <w:szCs w:val="44"/>
          <w:rtl/>
        </w:rPr>
        <w:t xml:space="preserve">فامتناع عن الطعام والنكاح عبادة لله وشعورا بحاجة الجائعين والمحرومين وتذكيرا بنعمة الخالق على المخلوق وأجر بلا حساب . </w:t>
      </w:r>
    </w:p>
    <w:p w:rsidR="003E39E7" w:rsidRDefault="003E39E7" w:rsidP="00840D0F">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3E39E7">
        <w:rPr>
          <w:rFonts w:ascii="Arabic Typesetting" w:eastAsia="Times New Roman" w:hAnsi="Arabic Typesetting" w:cs="Arabic Typesetting"/>
          <w:sz w:val="44"/>
          <w:szCs w:val="44"/>
          <w:rtl/>
        </w:rPr>
        <w:t>معناه في اصطلاح الشرع هو الإمساك عن المفطرات من طلوع الفجر، إلى غروب الشمس، مع نية التقرّب من الله بالشروط التي وضعها الشرع، وهذا التعريف متفق عليه بين الحنفية؛ والحنابلة، أما المالكية والشافعية فإنهم يزيدون في آخره كلمة "بنيّة" فالنية محل خلاف</w:t>
      </w:r>
      <w:r w:rsidRPr="003E39E7">
        <w:rPr>
          <w:rFonts w:ascii="Arabic Typesetting" w:eastAsia="Times New Roman" w:hAnsi="Arabic Typesetting" w:cs="Arabic Typesetting"/>
          <w:sz w:val="44"/>
          <w:szCs w:val="44"/>
        </w:rPr>
        <w:t>.</w:t>
      </w:r>
    </w:p>
    <w:p w:rsidR="00A63F0D" w:rsidRPr="003E39E7" w:rsidRDefault="00A63F0D" w:rsidP="00A63F0D">
      <w:pPr>
        <w:shd w:val="clear" w:color="auto" w:fill="FFFFFF"/>
        <w:spacing w:before="100" w:beforeAutospacing="1" w:after="100" w:afterAutospacing="1" w:line="240" w:lineRule="auto"/>
        <w:jc w:val="center"/>
        <w:rPr>
          <w:rFonts w:ascii="Arabic Typesetting" w:eastAsia="Times New Roman" w:hAnsi="Arabic Typesetting" w:cs="Arabic Typesetting"/>
          <w:sz w:val="44"/>
          <w:szCs w:val="44"/>
        </w:rPr>
      </w:pPr>
      <w:r>
        <w:rPr>
          <w:rFonts w:ascii="Arabic Typesetting" w:eastAsia="Times New Roman" w:hAnsi="Arabic Typesetting" w:cs="Arabic Typesetting"/>
          <w:noProof/>
          <w:sz w:val="44"/>
          <w:szCs w:val="44"/>
          <w:rtl/>
        </w:rPr>
        <w:drawing>
          <wp:inline distT="0" distB="0" distL="0" distR="0">
            <wp:extent cx="3603114" cy="2702104"/>
            <wp:effectExtent l="19050" t="0" r="0" b="0"/>
            <wp:docPr id="59" name="Picture 13" descr="C:\Documents and Settings\User\Desktop\image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Documents and Settings\User\Desktop\images.jpg"/>
                    <pic:cNvPicPr>
                      <a:picLocks noChangeAspect="1" noChangeArrowheads="1"/>
                    </pic:cNvPicPr>
                  </pic:nvPicPr>
                  <pic:blipFill>
                    <a:blip r:embed="rId51" cstate="print"/>
                    <a:srcRect/>
                    <a:stretch>
                      <a:fillRect/>
                    </a:stretch>
                  </pic:blipFill>
                  <pic:spPr bwMode="auto">
                    <a:xfrm>
                      <a:off x="0" y="0"/>
                      <a:ext cx="3602668" cy="2701769"/>
                    </a:xfrm>
                    <a:prstGeom prst="rect">
                      <a:avLst/>
                    </a:prstGeom>
                    <a:noFill/>
                    <a:ln w="9525">
                      <a:noFill/>
                      <a:miter lim="800000"/>
                      <a:headEnd/>
                      <a:tailEnd/>
                    </a:ln>
                  </pic:spPr>
                </pic:pic>
              </a:graphicData>
            </a:graphic>
          </wp:inline>
        </w:drawing>
      </w:r>
    </w:p>
    <w:p w:rsidR="003E39E7" w:rsidRPr="003E39E7" w:rsidRDefault="003E39E7" w:rsidP="00F93D90">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Pr>
      </w:pPr>
      <w:r w:rsidRPr="003E39E7">
        <w:rPr>
          <w:rFonts w:ascii="Arabic Typesetting" w:eastAsia="Times New Roman" w:hAnsi="Arabic Typesetting" w:cs="Arabic Typesetting"/>
          <w:sz w:val="44"/>
          <w:szCs w:val="44"/>
          <w:rtl/>
        </w:rPr>
        <w:t xml:space="preserve">فرض الله الصوم على المسلمين في شهر </w:t>
      </w:r>
      <w:hyperlink r:id="rId52" w:tooltip="رمضان" w:history="1">
        <w:r w:rsidRPr="003E39E7">
          <w:rPr>
            <w:rFonts w:ascii="Arabic Typesetting" w:eastAsia="Times New Roman" w:hAnsi="Arabic Typesetting" w:cs="Arabic Typesetting"/>
            <w:sz w:val="44"/>
            <w:szCs w:val="44"/>
            <w:rtl/>
          </w:rPr>
          <w:t>رمضان</w:t>
        </w:r>
      </w:hyperlink>
      <w:r w:rsidRPr="003E39E7">
        <w:rPr>
          <w:rFonts w:ascii="Arabic Typesetting" w:eastAsia="Times New Roman" w:hAnsi="Arabic Typesetting" w:cs="Arabic Typesetting"/>
          <w:sz w:val="44"/>
          <w:szCs w:val="44"/>
        </w:rPr>
        <w:t xml:space="preserve"> </w:t>
      </w:r>
      <w:r w:rsidRPr="003E39E7">
        <w:rPr>
          <w:rFonts w:ascii="Arabic Typesetting" w:eastAsia="Times New Roman" w:hAnsi="Arabic Typesetting" w:cs="Arabic Typesetting"/>
          <w:sz w:val="44"/>
          <w:szCs w:val="44"/>
          <w:rtl/>
        </w:rPr>
        <w:t>من السنة الثانية للهجرة وقد ثبتت فرضيته بالكتاب والسنة، وإجماع الأمة</w:t>
      </w:r>
      <w:r w:rsidRPr="003E39E7">
        <w:rPr>
          <w:rFonts w:ascii="Arabic Typesetting" w:eastAsia="Times New Roman" w:hAnsi="Arabic Typesetting" w:cs="Arabic Typesetting"/>
          <w:sz w:val="44"/>
          <w:szCs w:val="44"/>
        </w:rPr>
        <w:t xml:space="preserve">. </w:t>
      </w:r>
      <w:r w:rsidRPr="003E39E7">
        <w:rPr>
          <w:rFonts w:ascii="Arabic Typesetting" w:eastAsia="Times New Roman" w:hAnsi="Arabic Typesetting" w:cs="Arabic Typesetting"/>
          <w:sz w:val="44"/>
          <w:szCs w:val="44"/>
          <w:rtl/>
        </w:rPr>
        <w:t>وقيل انه في شهر شعبان منها. فثبوته بالكتاب يتجلى في قوله تعالى(يا أيها الذين آمنوا كُتب عليكم الصيام كما كُتب على الذين من قبلكم، لعلكم تتقون</w:t>
      </w:r>
      <w:r w:rsidR="00F93D90">
        <w:rPr>
          <w:rFonts w:ascii="Arabic Typesetting" w:eastAsia="Times New Roman" w:hAnsi="Arabic Typesetting" w:cs="Arabic Typesetting" w:hint="cs"/>
          <w:sz w:val="44"/>
          <w:szCs w:val="44"/>
          <w:rtl/>
        </w:rPr>
        <w:t>).</w:t>
      </w:r>
    </w:p>
    <w:p w:rsidR="003E39E7" w:rsidRPr="00A63F0D" w:rsidRDefault="003E39E7" w:rsidP="00B743E4">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u w:val="single"/>
          <w:rtl/>
        </w:rPr>
      </w:pPr>
      <w:r w:rsidRPr="003E39E7">
        <w:rPr>
          <w:rFonts w:ascii="Arabic Typesetting" w:eastAsia="Times New Roman" w:hAnsi="Arabic Typesetting" w:cs="Arabic Typesetting"/>
          <w:sz w:val="44"/>
          <w:szCs w:val="44"/>
          <w:rtl/>
        </w:rPr>
        <w:t xml:space="preserve">وأما ثبوته في السنة النبوية فيتجلى في قول رسول الإسلام </w:t>
      </w:r>
      <w:r w:rsidR="00F93D90">
        <w:rPr>
          <w:rFonts w:ascii="Arabic Typesetting" w:eastAsia="Times New Roman" w:hAnsi="Arabic Typesetting" w:cs="Arabic Typesetting" w:hint="cs"/>
          <w:sz w:val="44"/>
          <w:szCs w:val="44"/>
          <w:rtl/>
        </w:rPr>
        <w:t>(</w:t>
      </w:r>
      <w:r w:rsidRPr="003E39E7">
        <w:rPr>
          <w:rFonts w:ascii="Arabic Typesetting" w:eastAsia="Times New Roman" w:hAnsi="Arabic Typesetting" w:cs="Arabic Typesetting"/>
          <w:sz w:val="44"/>
          <w:szCs w:val="44"/>
          <w:rtl/>
        </w:rPr>
        <w:t>إن الإسلام بنى على خمس </w:t>
      </w:r>
      <w:r w:rsidR="00B743E4">
        <w:rPr>
          <w:rFonts w:ascii="Arabic Typesetting" w:eastAsia="Times New Roman" w:hAnsi="Arabic Typesetting" w:cs="Arabic Typesetting" w:hint="cs"/>
          <w:sz w:val="44"/>
          <w:szCs w:val="44"/>
          <w:rtl/>
        </w:rPr>
        <w:t>:</w:t>
      </w:r>
      <w:r w:rsidRPr="003E39E7">
        <w:rPr>
          <w:rFonts w:ascii="Arabic Typesetting" w:eastAsia="Times New Roman" w:hAnsi="Arabic Typesetting" w:cs="Arabic Typesetting"/>
          <w:sz w:val="44"/>
          <w:szCs w:val="44"/>
          <w:rtl/>
        </w:rPr>
        <w:t>شهادة أن لا إله إلا الله وأن محمد رسول الله، وإقام الصلاة، وإيتاء الزكاة، وصيام رمضان، وحج البيت</w:t>
      </w:r>
      <w:r w:rsidR="00F93D90">
        <w:rPr>
          <w:rFonts w:ascii="Arabic Typesetting" w:eastAsia="Times New Roman" w:hAnsi="Arabic Typesetting" w:cs="Arabic Typesetting" w:hint="cs"/>
          <w:sz w:val="44"/>
          <w:szCs w:val="44"/>
          <w:rtl/>
        </w:rPr>
        <w:t>)</w:t>
      </w:r>
      <w:r w:rsidRPr="003E39E7">
        <w:rPr>
          <w:rFonts w:ascii="Arabic Typesetting" w:eastAsia="Times New Roman" w:hAnsi="Arabic Typesetting" w:cs="Arabic Typesetting"/>
          <w:sz w:val="44"/>
          <w:szCs w:val="44"/>
          <w:rtl/>
        </w:rPr>
        <w:t xml:space="preserve"> فهو واجب على كل مسلم بالغ عاقل ويستثى من ذلك المريض والمسافر على أن يقضوا ما فاتهم لاحقا. </w:t>
      </w:r>
      <w:r w:rsidRPr="00A63F0D">
        <w:rPr>
          <w:rFonts w:ascii="Arabic Typesetting" w:eastAsia="Times New Roman" w:hAnsi="Arabic Typesetting" w:cs="Arabic Typesetting"/>
          <w:sz w:val="44"/>
          <w:szCs w:val="44"/>
          <w:u w:val="single"/>
          <w:rtl/>
        </w:rPr>
        <w:t>للصوم فوائد منها :</w:t>
      </w:r>
    </w:p>
    <w:p w:rsidR="003E39E7" w:rsidRDefault="003E39E7" w:rsidP="00840D0F">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3E39E7">
        <w:rPr>
          <w:rFonts w:ascii="Arabic Typesetting" w:eastAsia="Times New Roman" w:hAnsi="Arabic Typesetting" w:cs="Arabic Typesetting"/>
          <w:sz w:val="44"/>
          <w:szCs w:val="44"/>
          <w:rtl/>
        </w:rPr>
        <w:t xml:space="preserve"> 1-</w:t>
      </w:r>
      <w:r w:rsidR="00F93D90">
        <w:rPr>
          <w:rFonts w:ascii="Arabic Typesetting" w:eastAsia="Times New Roman" w:hAnsi="Arabic Typesetting" w:cs="Arabic Typesetting" w:hint="cs"/>
          <w:sz w:val="44"/>
          <w:szCs w:val="44"/>
          <w:rtl/>
        </w:rPr>
        <w:t xml:space="preserve"> </w:t>
      </w:r>
      <w:r w:rsidRPr="003E39E7">
        <w:rPr>
          <w:rFonts w:ascii="Arabic Typesetting" w:eastAsia="Times New Roman" w:hAnsi="Arabic Typesetting" w:cs="Arabic Typesetting"/>
          <w:sz w:val="44"/>
          <w:szCs w:val="44"/>
          <w:rtl/>
        </w:rPr>
        <w:t>تعويد النفس على الصبر.</w:t>
      </w:r>
    </w:p>
    <w:p w:rsidR="003E39E7" w:rsidRDefault="003E39E7" w:rsidP="00840D0F">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3E39E7">
        <w:rPr>
          <w:rFonts w:ascii="Arabic Typesetting" w:eastAsia="Times New Roman" w:hAnsi="Arabic Typesetting" w:cs="Arabic Typesetting"/>
          <w:sz w:val="44"/>
          <w:szCs w:val="44"/>
          <w:rtl/>
        </w:rPr>
        <w:lastRenderedPageBreak/>
        <w:t xml:space="preserve"> 2- ترويض النفس على التعب والمشقة.</w:t>
      </w:r>
    </w:p>
    <w:p w:rsidR="003E39E7" w:rsidRPr="003E39E7" w:rsidRDefault="003E39E7" w:rsidP="00840D0F">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Pr>
      </w:pPr>
      <w:r w:rsidRPr="003E39E7">
        <w:rPr>
          <w:rFonts w:ascii="Arabic Typesetting" w:eastAsia="Times New Roman" w:hAnsi="Arabic Typesetting" w:cs="Arabic Typesetting"/>
          <w:sz w:val="44"/>
          <w:szCs w:val="44"/>
          <w:rtl/>
        </w:rPr>
        <w:t xml:space="preserve"> 3-أن فيه فرصة للأغنياء أن يعطوا إخوانهم الفقراء</w:t>
      </w:r>
    </w:p>
    <w:p w:rsidR="003E39E7" w:rsidRPr="00F93D90" w:rsidRDefault="003E39E7" w:rsidP="00F93D90">
      <w:pPr>
        <w:shd w:val="clear" w:color="auto" w:fill="FFFFFF"/>
        <w:spacing w:before="100" w:beforeAutospacing="1" w:after="100" w:afterAutospacing="1" w:line="240" w:lineRule="auto"/>
        <w:rPr>
          <w:rFonts w:ascii="Arabic Typesetting" w:eastAsia="Times New Roman" w:hAnsi="Arabic Typesetting" w:cs="Arabic Typesetting"/>
          <w:b/>
          <w:bCs/>
          <w:sz w:val="56"/>
          <w:szCs w:val="56"/>
          <w:u w:val="single"/>
        </w:rPr>
      </w:pPr>
      <w:r w:rsidRPr="00F93D90">
        <w:rPr>
          <w:rFonts w:ascii="Arabic Typesetting" w:eastAsia="Times New Roman" w:hAnsi="Arabic Typesetting" w:cs="Arabic Typesetting"/>
          <w:b/>
          <w:bCs/>
          <w:sz w:val="56"/>
          <w:szCs w:val="56"/>
          <w:u w:val="single"/>
          <w:rtl/>
        </w:rPr>
        <w:t>فضل الصوم</w:t>
      </w:r>
    </w:p>
    <w:p w:rsidR="003E39E7" w:rsidRPr="00F93D90" w:rsidRDefault="003E39E7" w:rsidP="00F93D90">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Pr>
      </w:pPr>
      <w:r w:rsidRPr="00F93D90">
        <w:rPr>
          <w:rFonts w:ascii="Arabic Typesetting" w:eastAsia="Times New Roman" w:hAnsi="Arabic Typesetting" w:cs="Arabic Typesetting"/>
          <w:sz w:val="44"/>
          <w:szCs w:val="44"/>
          <w:rtl/>
        </w:rPr>
        <w:t>قال رسول الله</w:t>
      </w:r>
      <w:r w:rsidR="00F93D90">
        <w:rPr>
          <w:rFonts w:ascii="Arabic Typesetting" w:eastAsia="Times New Roman" w:hAnsi="Arabic Typesetting" w:cs="Arabic Typesetting" w:hint="cs"/>
          <w:sz w:val="44"/>
          <w:szCs w:val="44"/>
          <w:rtl/>
        </w:rPr>
        <w:t xml:space="preserve"> صلى الله عليه وسلم</w:t>
      </w:r>
      <w:r w:rsidRPr="00F93D90">
        <w:rPr>
          <w:rFonts w:ascii="Arabic Typesetting" w:eastAsia="Times New Roman" w:hAnsi="Arabic Typesetting" w:cs="Arabic Typesetting"/>
          <w:sz w:val="44"/>
          <w:szCs w:val="44"/>
          <w:rtl/>
        </w:rPr>
        <w:t> : من صام رمضان ايمانا واحتسابا، غفر له ما تقدم من ذنبه، ومن قام ليلة القدر إيمانا واحتسابا، غفر له ما تقدم من ذنبه (رواه أبو هريرة</w:t>
      </w:r>
      <w:r w:rsidR="00F93D90">
        <w:rPr>
          <w:rFonts w:ascii="Arabic Typesetting" w:eastAsia="Times New Roman" w:hAnsi="Arabic Typesetting" w:cs="Arabic Typesetting" w:hint="cs"/>
          <w:sz w:val="44"/>
          <w:szCs w:val="44"/>
          <w:rtl/>
        </w:rPr>
        <w:t>).</w:t>
      </w:r>
    </w:p>
    <w:p w:rsidR="00ED7FC3" w:rsidRDefault="003E39E7" w:rsidP="0029191E">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F93D90">
        <w:rPr>
          <w:rFonts w:ascii="Arabic Typesetting" w:eastAsia="Times New Roman" w:hAnsi="Arabic Typesetting" w:cs="Arabic Typesetting"/>
          <w:sz w:val="44"/>
          <w:szCs w:val="44"/>
          <w:rtl/>
        </w:rPr>
        <w:t xml:space="preserve">كل عمل ابن اّدم يضاعف: الحسنة بعشر </w:t>
      </w:r>
      <w:r w:rsidR="0029191E">
        <w:rPr>
          <w:rFonts w:ascii="Arabic Typesetting" w:eastAsia="Times New Roman" w:hAnsi="Arabic Typesetting" w:cs="Arabic Typesetting" w:hint="cs"/>
          <w:sz w:val="44"/>
          <w:szCs w:val="44"/>
          <w:rtl/>
        </w:rPr>
        <w:t>أ</w:t>
      </w:r>
      <w:r w:rsidRPr="00F93D90">
        <w:rPr>
          <w:rFonts w:ascii="Arabic Typesetting" w:eastAsia="Times New Roman" w:hAnsi="Arabic Typesetting" w:cs="Arabic Typesetting"/>
          <w:sz w:val="44"/>
          <w:szCs w:val="44"/>
          <w:rtl/>
        </w:rPr>
        <w:t xml:space="preserve">مثالها </w:t>
      </w:r>
      <w:r w:rsidR="0029191E">
        <w:rPr>
          <w:rFonts w:ascii="Arabic Typesetting" w:eastAsia="Times New Roman" w:hAnsi="Arabic Typesetting" w:cs="Arabic Typesetting" w:hint="cs"/>
          <w:sz w:val="44"/>
          <w:szCs w:val="44"/>
          <w:rtl/>
        </w:rPr>
        <w:t>إلى</w:t>
      </w:r>
      <w:r w:rsidRPr="00F93D90">
        <w:rPr>
          <w:rFonts w:ascii="Arabic Typesetting" w:eastAsia="Times New Roman" w:hAnsi="Arabic Typesetting" w:cs="Arabic Typesetting"/>
          <w:sz w:val="44"/>
          <w:szCs w:val="44"/>
          <w:rtl/>
        </w:rPr>
        <w:t xml:space="preserve"> سبعمائة ضعف، قال الله تعالي: إلا الصوم، فإنه لي وأنا أجزي به. يدع شهوته وطعامه وشرابه من أجلي</w:t>
      </w:r>
      <w:r w:rsidRPr="00F93D90">
        <w:rPr>
          <w:rFonts w:ascii="Arabic Typesetting" w:eastAsia="Times New Roman" w:hAnsi="Arabic Typesetting" w:cs="Arabic Typesetting"/>
          <w:sz w:val="44"/>
          <w:szCs w:val="44"/>
        </w:rPr>
        <w:t xml:space="preserve">. </w:t>
      </w:r>
      <w:r w:rsidRPr="00F93D90">
        <w:rPr>
          <w:rFonts w:ascii="Arabic Typesetting" w:eastAsia="Times New Roman" w:hAnsi="Arabic Typesetting" w:cs="Arabic Typesetting"/>
          <w:sz w:val="44"/>
          <w:szCs w:val="44"/>
          <w:rtl/>
        </w:rPr>
        <w:t xml:space="preserve">للصائم فرحتان فرحة عند فطره وفرحة عند لقاء ربه. ولخلوف فم الصائم أطيب عند الله من ريح المسك، والصيام جنة، وإذا كان يوم صوم أحدكم فلا يرفث ولا يصخب، فإن سابه أحد أو قاتله، فليقل : إني امرؤ صائم. </w:t>
      </w:r>
    </w:p>
    <w:p w:rsidR="00ED7FC3" w:rsidRDefault="003E39E7" w:rsidP="00B743E4">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F93D90">
        <w:rPr>
          <w:rFonts w:ascii="Arabic Typesetting" w:eastAsia="Times New Roman" w:hAnsi="Arabic Typesetting" w:cs="Arabic Typesetting"/>
          <w:sz w:val="44"/>
          <w:szCs w:val="44"/>
          <w:rtl/>
        </w:rPr>
        <w:t xml:space="preserve">روى عن أبو هريرة </w:t>
      </w:r>
      <w:r w:rsidR="0029191E">
        <w:rPr>
          <w:rFonts w:ascii="Arabic Typesetting" w:eastAsia="Times New Roman" w:hAnsi="Arabic Typesetting" w:cs="Arabic Typesetting" w:hint="cs"/>
          <w:sz w:val="44"/>
          <w:szCs w:val="44"/>
          <w:rtl/>
        </w:rPr>
        <w:t>أ</w:t>
      </w:r>
      <w:r w:rsidRPr="00F93D90">
        <w:rPr>
          <w:rFonts w:ascii="Arabic Typesetting" w:eastAsia="Times New Roman" w:hAnsi="Arabic Typesetting" w:cs="Arabic Typesetting"/>
          <w:sz w:val="44"/>
          <w:szCs w:val="44"/>
          <w:rtl/>
        </w:rPr>
        <w:t>ن رسول الله صلى ا</w:t>
      </w:r>
      <w:r w:rsidR="00ED7FC3">
        <w:rPr>
          <w:rFonts w:ascii="Arabic Typesetting" w:eastAsia="Times New Roman" w:hAnsi="Arabic Typesetting" w:cs="Arabic Typesetting" w:hint="cs"/>
          <w:sz w:val="44"/>
          <w:szCs w:val="44"/>
          <w:rtl/>
        </w:rPr>
        <w:t>ل</w:t>
      </w:r>
      <w:r w:rsidRPr="00F93D90">
        <w:rPr>
          <w:rFonts w:ascii="Arabic Typesetting" w:eastAsia="Times New Roman" w:hAnsi="Arabic Typesetting" w:cs="Arabic Typesetting"/>
          <w:sz w:val="44"/>
          <w:szCs w:val="44"/>
          <w:rtl/>
        </w:rPr>
        <w:t>له عليه وسلم قال:</w:t>
      </w:r>
      <w:r w:rsidR="00ED7FC3">
        <w:rPr>
          <w:rFonts w:ascii="Arabic Typesetting" w:eastAsia="Times New Roman" w:hAnsi="Arabic Typesetting" w:cs="Arabic Typesetting" w:hint="cs"/>
          <w:sz w:val="44"/>
          <w:szCs w:val="44"/>
          <w:rtl/>
        </w:rPr>
        <w:t>(</w:t>
      </w:r>
      <w:r w:rsidRPr="00F93D90">
        <w:rPr>
          <w:rFonts w:ascii="Arabic Typesetting" w:eastAsia="Times New Roman" w:hAnsi="Arabic Typesetting" w:cs="Arabic Typesetting"/>
          <w:sz w:val="44"/>
          <w:szCs w:val="44"/>
          <w:rtl/>
        </w:rPr>
        <w:t xml:space="preserve">من صام رمضان إيماناً واحتساباً غُفر له ما تقدم من ذنبه، ومن قام </w:t>
      </w:r>
      <w:hyperlink r:id="rId53" w:tooltip="ليلة القدر" w:history="1">
        <w:r w:rsidRPr="00F93D90">
          <w:rPr>
            <w:rFonts w:ascii="Arabic Typesetting" w:eastAsia="Times New Roman" w:hAnsi="Arabic Typesetting" w:cs="Arabic Typesetting"/>
            <w:sz w:val="44"/>
            <w:szCs w:val="44"/>
            <w:rtl/>
          </w:rPr>
          <w:t>ليلة القدر</w:t>
        </w:r>
      </w:hyperlink>
      <w:r w:rsidRPr="00F93D90">
        <w:rPr>
          <w:rFonts w:ascii="Arabic Typesetting" w:eastAsia="Times New Roman" w:hAnsi="Arabic Typesetting" w:cs="Arabic Typesetting"/>
          <w:sz w:val="44"/>
          <w:szCs w:val="44"/>
        </w:rPr>
        <w:t xml:space="preserve"> </w:t>
      </w:r>
      <w:r w:rsidRPr="00F93D90">
        <w:rPr>
          <w:rFonts w:ascii="Arabic Typesetting" w:eastAsia="Times New Roman" w:hAnsi="Arabic Typesetting" w:cs="Arabic Typesetting"/>
          <w:sz w:val="44"/>
          <w:szCs w:val="44"/>
          <w:rtl/>
        </w:rPr>
        <w:t>إيماناً واحتساباً غُفر له ما تقدم من ذنبه</w:t>
      </w:r>
      <w:r w:rsidR="00ED7FC3">
        <w:rPr>
          <w:rFonts w:ascii="Arabic Typesetting" w:eastAsia="Times New Roman" w:hAnsi="Arabic Typesetting" w:cs="Arabic Typesetting" w:hint="cs"/>
          <w:sz w:val="44"/>
          <w:szCs w:val="44"/>
          <w:rtl/>
        </w:rPr>
        <w:t>)</w:t>
      </w:r>
      <w:r w:rsidRPr="00F93D90">
        <w:rPr>
          <w:rFonts w:ascii="Arabic Typesetting" w:eastAsia="Times New Roman" w:hAnsi="Arabic Typesetting" w:cs="Arabic Typesetting"/>
          <w:sz w:val="44"/>
          <w:szCs w:val="44"/>
          <w:rtl/>
        </w:rPr>
        <w:t xml:space="preserve"> لذلك لا بد من تجديد التوبة في هذا الشهر، فقد قال رسول الله</w:t>
      </w:r>
      <w:r w:rsidR="00ED7FC3">
        <w:rPr>
          <w:rFonts w:ascii="Arabic Typesetting" w:eastAsia="Times New Roman" w:hAnsi="Arabic Typesetting" w:cs="Arabic Typesetting" w:hint="cs"/>
          <w:sz w:val="44"/>
          <w:szCs w:val="44"/>
          <w:rtl/>
        </w:rPr>
        <w:t xml:space="preserve"> صلى الله عليه وسلم</w:t>
      </w:r>
      <w:r w:rsidRPr="00F93D90">
        <w:rPr>
          <w:rFonts w:ascii="Arabic Typesetting" w:eastAsia="Times New Roman" w:hAnsi="Arabic Typesetting" w:cs="Arabic Typesetting"/>
          <w:sz w:val="44"/>
          <w:szCs w:val="44"/>
          <w:rtl/>
        </w:rPr>
        <w:t xml:space="preserve"> </w:t>
      </w:r>
      <w:r w:rsidR="00ED7FC3">
        <w:rPr>
          <w:rFonts w:ascii="Arabic Typesetting" w:eastAsia="Times New Roman" w:hAnsi="Arabic Typesetting" w:cs="Arabic Typesetting" w:hint="cs"/>
          <w:sz w:val="44"/>
          <w:szCs w:val="44"/>
          <w:rtl/>
        </w:rPr>
        <w:t>(</w:t>
      </w:r>
      <w:r w:rsidRPr="00F93D90">
        <w:rPr>
          <w:rFonts w:ascii="Arabic Typesetting" w:eastAsia="Times New Roman" w:hAnsi="Arabic Typesetting" w:cs="Arabic Typesetting"/>
          <w:sz w:val="44"/>
          <w:szCs w:val="44"/>
          <w:rtl/>
        </w:rPr>
        <w:t>أتاكم رمضان شهر مبارك فرض الله عز وجل عليكم صيامه، تفتح فيه أبواب السماء، وتغلق فيه أبواب الجحيم، وتغل فيه مردة الشياطين، لله فيه ليلة خير من ألف شهر</w:t>
      </w:r>
      <w:r w:rsidR="00ED7FC3">
        <w:rPr>
          <w:rFonts w:ascii="Arabic Typesetting" w:eastAsia="Times New Roman" w:hAnsi="Arabic Typesetting" w:cs="Arabic Typesetting" w:hint="cs"/>
          <w:sz w:val="44"/>
          <w:szCs w:val="44"/>
          <w:rtl/>
        </w:rPr>
        <w:t>).</w:t>
      </w:r>
    </w:p>
    <w:p w:rsidR="003E39E7" w:rsidRPr="00ED7FC3" w:rsidRDefault="003E39E7" w:rsidP="00ED7FC3">
      <w:pPr>
        <w:shd w:val="clear" w:color="auto" w:fill="FFFFFF"/>
        <w:spacing w:before="100" w:beforeAutospacing="1" w:after="100" w:afterAutospacing="1" w:line="240" w:lineRule="auto"/>
        <w:rPr>
          <w:rFonts w:ascii="Arabic Typesetting" w:eastAsia="Times New Roman" w:hAnsi="Arabic Typesetting" w:cs="Arabic Typesetting"/>
          <w:b/>
          <w:bCs/>
          <w:sz w:val="56"/>
          <w:szCs w:val="56"/>
          <w:u w:val="single"/>
        </w:rPr>
      </w:pPr>
      <w:r w:rsidRPr="00ED7FC3">
        <w:rPr>
          <w:rFonts w:ascii="Arabic Typesetting" w:eastAsia="Times New Roman" w:hAnsi="Arabic Typesetting" w:cs="Arabic Typesetting"/>
          <w:b/>
          <w:bCs/>
          <w:sz w:val="56"/>
          <w:szCs w:val="56"/>
          <w:u w:val="single"/>
          <w:rtl/>
        </w:rPr>
        <w:t>حكمة الصيام</w:t>
      </w:r>
      <w:r w:rsidR="00ED7FC3" w:rsidRPr="00ED7FC3">
        <w:rPr>
          <w:rFonts w:ascii="Arabic Typesetting" w:eastAsia="Times New Roman" w:hAnsi="Arabic Typesetting" w:cs="Arabic Typesetting" w:hint="cs"/>
          <w:b/>
          <w:bCs/>
          <w:sz w:val="56"/>
          <w:szCs w:val="56"/>
          <w:u w:val="single"/>
          <w:rtl/>
        </w:rPr>
        <w:t>:</w:t>
      </w:r>
    </w:p>
    <w:p w:rsidR="003E39E7" w:rsidRPr="00F93D90" w:rsidRDefault="00ED7FC3" w:rsidP="00F93D90">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Pr>
      </w:pPr>
      <w:r>
        <w:rPr>
          <w:rFonts w:ascii="Arabic Typesetting" w:eastAsia="Times New Roman" w:hAnsi="Arabic Typesetting" w:cs="Arabic Typesetting" w:hint="cs"/>
          <w:sz w:val="44"/>
          <w:szCs w:val="44"/>
          <w:rtl/>
        </w:rPr>
        <w:t xml:space="preserve">1- </w:t>
      </w:r>
      <w:r w:rsidR="003E39E7" w:rsidRPr="00F93D90">
        <w:rPr>
          <w:rFonts w:ascii="Arabic Typesetting" w:eastAsia="Times New Roman" w:hAnsi="Arabic Typesetting" w:cs="Arabic Typesetting"/>
          <w:sz w:val="44"/>
          <w:szCs w:val="44"/>
          <w:rtl/>
        </w:rPr>
        <w:t xml:space="preserve">الإنسان </w:t>
      </w:r>
      <w:r w:rsidR="0029191E">
        <w:rPr>
          <w:rFonts w:ascii="Arabic Typesetting" w:eastAsia="Times New Roman" w:hAnsi="Arabic Typesetting" w:cs="Arabic Typesetting"/>
          <w:sz w:val="44"/>
          <w:szCs w:val="44"/>
          <w:rtl/>
        </w:rPr>
        <w:t>تحكمه عاداته، ويصل به الأمر إ</w:t>
      </w:r>
      <w:r w:rsidR="003E39E7" w:rsidRPr="00F93D90">
        <w:rPr>
          <w:rFonts w:ascii="Arabic Typesetting" w:eastAsia="Times New Roman" w:hAnsi="Arabic Typesetting" w:cs="Arabic Typesetting"/>
          <w:sz w:val="44"/>
          <w:szCs w:val="44"/>
          <w:rtl/>
        </w:rPr>
        <w:t>لى أن يصبح مجموعة من العادات، فتتحكم فيه إلى درجة فيعدو معها، كأنه آلة من الآلات فيبتعد عن المرونة التي تفرق بينه وبين الآلات. والإنسان الذي تحكمه عاداته : يصبح عبدا لها وفرض الله الصيام لتحرير الإنسان من هذه العبودية، فإن الصيام يعلم الإنسان نوعا من المرونة، حتى لا يتصرف تصرف الآلة</w:t>
      </w:r>
      <w:r w:rsidR="003E39E7" w:rsidRPr="00F93D90">
        <w:rPr>
          <w:rFonts w:ascii="Arabic Typesetting" w:eastAsia="Times New Roman" w:hAnsi="Arabic Typesetting" w:cs="Arabic Typesetting"/>
          <w:sz w:val="44"/>
          <w:szCs w:val="44"/>
        </w:rPr>
        <w:t>.</w:t>
      </w:r>
    </w:p>
    <w:p w:rsidR="003E39E7" w:rsidRPr="00F93D90" w:rsidRDefault="00ED7FC3" w:rsidP="0029191E">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Pr>
      </w:pPr>
      <w:r>
        <w:rPr>
          <w:rFonts w:ascii="Arabic Typesetting" w:eastAsia="Times New Roman" w:hAnsi="Arabic Typesetting" w:cs="Arabic Typesetting" w:hint="cs"/>
          <w:sz w:val="44"/>
          <w:szCs w:val="44"/>
          <w:rtl/>
        </w:rPr>
        <w:t xml:space="preserve">2- </w:t>
      </w:r>
      <w:r w:rsidR="003E39E7" w:rsidRPr="00F93D90">
        <w:rPr>
          <w:rFonts w:ascii="Arabic Typesetting" w:eastAsia="Times New Roman" w:hAnsi="Arabic Typesetting" w:cs="Arabic Typesetting"/>
          <w:sz w:val="44"/>
          <w:szCs w:val="44"/>
          <w:rtl/>
        </w:rPr>
        <w:t xml:space="preserve">يشير المرحوم فريد وجدى إلى فائدة الصيام من الناحية الطبية ففى عهد أبقراط علم الناس بأنه ينقى الجسم من سموم الأغذية، فإن المواد الحيوانيه تحتوى على مواد دهنية الإكثار منها يؤدى إلى </w:t>
      </w:r>
      <w:r w:rsidR="003E39E7" w:rsidRPr="00F93D90">
        <w:rPr>
          <w:rFonts w:ascii="Arabic Typesetting" w:eastAsia="Times New Roman" w:hAnsi="Arabic Typesetting" w:cs="Arabic Typesetting"/>
          <w:sz w:val="44"/>
          <w:szCs w:val="44"/>
          <w:rtl/>
        </w:rPr>
        <w:lastRenderedPageBreak/>
        <w:t xml:space="preserve">إصابه </w:t>
      </w:r>
      <w:r w:rsidR="0029191E">
        <w:rPr>
          <w:rFonts w:ascii="Arabic Typesetting" w:eastAsia="Times New Roman" w:hAnsi="Arabic Typesetting" w:cs="Arabic Typesetting" w:hint="cs"/>
          <w:sz w:val="44"/>
          <w:szCs w:val="44"/>
          <w:rtl/>
        </w:rPr>
        <w:t>ال</w:t>
      </w:r>
      <w:r w:rsidR="003E39E7" w:rsidRPr="00F93D90">
        <w:rPr>
          <w:rFonts w:ascii="Arabic Typesetting" w:eastAsia="Times New Roman" w:hAnsi="Arabic Typesetting" w:cs="Arabic Typesetting"/>
          <w:sz w:val="44"/>
          <w:szCs w:val="44"/>
          <w:rtl/>
        </w:rPr>
        <w:t>إنسان بآفات مرضية ومن ثم فالصيام ذو تأثير بالغ في تخفيف الأعراض التي تنتاب الأعضاء الظاهرة والباطنة</w:t>
      </w:r>
      <w:r w:rsidR="003E39E7" w:rsidRPr="00F93D90">
        <w:rPr>
          <w:rFonts w:ascii="Arabic Typesetting" w:eastAsia="Times New Roman" w:hAnsi="Arabic Typesetting" w:cs="Arabic Typesetting"/>
          <w:sz w:val="44"/>
          <w:szCs w:val="44"/>
        </w:rPr>
        <w:t>.</w:t>
      </w:r>
    </w:p>
    <w:p w:rsidR="003E39E7" w:rsidRPr="00F93D90" w:rsidRDefault="00ED7FC3" w:rsidP="00F93D90">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Pr>
      </w:pPr>
      <w:r>
        <w:rPr>
          <w:rFonts w:ascii="Arabic Typesetting" w:eastAsia="Times New Roman" w:hAnsi="Arabic Typesetting" w:cs="Arabic Typesetting" w:hint="cs"/>
          <w:sz w:val="44"/>
          <w:szCs w:val="44"/>
          <w:rtl/>
        </w:rPr>
        <w:t xml:space="preserve">3- </w:t>
      </w:r>
      <w:r w:rsidR="003E39E7" w:rsidRPr="00F93D90">
        <w:rPr>
          <w:rFonts w:ascii="Arabic Typesetting" w:eastAsia="Times New Roman" w:hAnsi="Arabic Typesetting" w:cs="Arabic Typesetting"/>
          <w:sz w:val="44"/>
          <w:szCs w:val="44"/>
          <w:rtl/>
        </w:rPr>
        <w:t>فرض الله الصيام ليحس الغنى بألم الجوع، فيحسن على الفقير، وبذلك يتم العطف والمودة، وينشأ عنهما تماسك المجتمع</w:t>
      </w:r>
      <w:r w:rsidR="003E39E7" w:rsidRPr="00F93D90">
        <w:rPr>
          <w:rFonts w:ascii="Arabic Typesetting" w:eastAsia="Times New Roman" w:hAnsi="Arabic Typesetting" w:cs="Arabic Typesetting"/>
          <w:sz w:val="44"/>
          <w:szCs w:val="44"/>
        </w:rPr>
        <w:t>.</w:t>
      </w:r>
    </w:p>
    <w:p w:rsidR="003E39E7" w:rsidRPr="00F93D90" w:rsidRDefault="00ED7FC3" w:rsidP="00F93D90">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Pr>
      </w:pPr>
      <w:r>
        <w:rPr>
          <w:rFonts w:ascii="Arabic Typesetting" w:eastAsia="Times New Roman" w:hAnsi="Arabic Typesetting" w:cs="Arabic Typesetting" w:hint="cs"/>
          <w:sz w:val="44"/>
          <w:szCs w:val="44"/>
          <w:rtl/>
        </w:rPr>
        <w:t xml:space="preserve">4- </w:t>
      </w:r>
      <w:r w:rsidR="003E39E7" w:rsidRPr="00F93D90">
        <w:rPr>
          <w:rFonts w:ascii="Arabic Typesetting" w:eastAsia="Times New Roman" w:hAnsi="Arabic Typesetting" w:cs="Arabic Typesetting"/>
          <w:sz w:val="44"/>
          <w:szCs w:val="44"/>
          <w:rtl/>
        </w:rPr>
        <w:t>فرض الله الصيام لتقوية العزيمة وتهذيب للنفس وتدريب المسلم على الصبر</w:t>
      </w:r>
      <w:r w:rsidR="003E39E7" w:rsidRPr="00F93D90">
        <w:rPr>
          <w:rFonts w:ascii="Arabic Typesetting" w:eastAsia="Times New Roman" w:hAnsi="Arabic Typesetting" w:cs="Arabic Typesetting"/>
          <w:sz w:val="44"/>
          <w:szCs w:val="44"/>
        </w:rPr>
        <w:t>.</w:t>
      </w:r>
    </w:p>
    <w:p w:rsidR="003E39E7" w:rsidRPr="00F93D90" w:rsidRDefault="003E39E7" w:rsidP="00ED7FC3">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lang w:bidi="ar-EG"/>
        </w:rPr>
      </w:pPr>
      <w:r w:rsidRPr="00F93D90">
        <w:rPr>
          <w:rFonts w:ascii="Arabic Typesetting" w:eastAsia="Times New Roman" w:hAnsi="Arabic Typesetting" w:cs="Arabic Typesetting"/>
          <w:sz w:val="44"/>
          <w:szCs w:val="44"/>
          <w:rtl/>
        </w:rPr>
        <w:t xml:space="preserve">عن سهل بن سعد، عن النبى </w:t>
      </w:r>
      <w:r w:rsidR="00ED7FC3">
        <w:rPr>
          <w:rFonts w:ascii="Arabic Typesetting" w:eastAsia="Times New Roman" w:hAnsi="Arabic Typesetting" w:cs="Arabic Typesetting" w:hint="cs"/>
          <w:sz w:val="44"/>
          <w:szCs w:val="44"/>
          <w:rtl/>
        </w:rPr>
        <w:t>(</w:t>
      </w:r>
      <w:r w:rsidRPr="00F93D90">
        <w:rPr>
          <w:rFonts w:ascii="Arabic Typesetting" w:eastAsia="Times New Roman" w:hAnsi="Arabic Typesetting" w:cs="Arabic Typesetting"/>
          <w:sz w:val="44"/>
          <w:szCs w:val="44"/>
          <w:rtl/>
        </w:rPr>
        <w:t xml:space="preserve"> إن في الجنة بابا يقال له الريان، يدخل منه الصائمون يوم القيامة، لا يدخل معهم أحد غيرهم. يقال أين الصائمون فيدخلون منه، فإذا دخل آخرهم، اغلق فلا يدخل منه أحد</w:t>
      </w:r>
      <w:r w:rsidR="00ED7FC3">
        <w:rPr>
          <w:rFonts w:ascii="Arabic Typesetting" w:eastAsia="Times New Roman" w:hAnsi="Arabic Typesetting" w:cs="Arabic Typesetting" w:hint="cs"/>
          <w:sz w:val="44"/>
          <w:szCs w:val="44"/>
          <w:rtl/>
        </w:rPr>
        <w:t>)صححه الألباني.</w:t>
      </w:r>
    </w:p>
    <w:p w:rsidR="003E39E7" w:rsidRPr="00F93D90" w:rsidRDefault="003E39E7" w:rsidP="00ED7FC3">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F93D90">
        <w:rPr>
          <w:rFonts w:ascii="Arabic Typesetting" w:eastAsia="Times New Roman" w:hAnsi="Arabic Typesetting" w:cs="Arabic Typesetting"/>
          <w:sz w:val="44"/>
          <w:szCs w:val="44"/>
          <w:rtl/>
        </w:rPr>
        <w:t xml:space="preserve">عن أبى هريرة قال : قال رسول الله </w:t>
      </w:r>
      <w:r w:rsidR="00ED7FC3">
        <w:rPr>
          <w:rFonts w:ascii="Arabic Typesetting" w:eastAsia="Times New Roman" w:hAnsi="Arabic Typesetting" w:cs="Arabic Typesetting" w:hint="cs"/>
          <w:sz w:val="44"/>
          <w:szCs w:val="44"/>
          <w:rtl/>
        </w:rPr>
        <w:t>(</w:t>
      </w:r>
      <w:r w:rsidRPr="00F93D90">
        <w:rPr>
          <w:rFonts w:ascii="Arabic Typesetting" w:eastAsia="Times New Roman" w:hAnsi="Arabic Typesetting" w:cs="Arabic Typesetting"/>
          <w:sz w:val="44"/>
          <w:szCs w:val="44"/>
          <w:rtl/>
        </w:rPr>
        <w:t xml:space="preserve"> ثلاثة حق على الله ألا يرد لهم دعوة : الصائم حتى يفطر، والمظلوم حتى ينتصر، والمسافر حتى يرجع</w:t>
      </w:r>
      <w:r w:rsidR="00ED7FC3">
        <w:rPr>
          <w:rFonts w:ascii="Arabic Typesetting" w:eastAsia="Times New Roman" w:hAnsi="Arabic Typesetting" w:cs="Arabic Typesetting" w:hint="cs"/>
          <w:sz w:val="44"/>
          <w:szCs w:val="44"/>
          <w:rtl/>
        </w:rPr>
        <w:t xml:space="preserve">) </w:t>
      </w:r>
      <w:r w:rsidR="0029191E">
        <w:rPr>
          <w:rFonts w:ascii="Arabic Typesetting" w:eastAsia="Times New Roman" w:hAnsi="Arabic Typesetting" w:cs="Arabic Typesetting" w:hint="cs"/>
          <w:sz w:val="44"/>
          <w:szCs w:val="44"/>
          <w:rtl/>
        </w:rPr>
        <w:t>.</w:t>
      </w:r>
    </w:p>
    <w:p w:rsidR="003E39E7" w:rsidRDefault="00ED7FC3" w:rsidP="00ED7FC3">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قال رسول الله صلى الله عليه وسلم :(</w:t>
      </w:r>
      <w:r w:rsidRPr="00ED7FC3">
        <w:rPr>
          <w:rFonts w:ascii="Arabic Typesetting" w:eastAsia="Times New Roman" w:hAnsi="Arabic Typesetting" w:cs="Arabic Typesetting"/>
          <w:sz w:val="44"/>
          <w:szCs w:val="44"/>
          <w:rtl/>
        </w:rPr>
        <w:t xml:space="preserve"> </w:t>
      </w:r>
      <w:r w:rsidRPr="00ED7FC3">
        <w:rPr>
          <w:rFonts w:ascii="Arabic Typesetting" w:eastAsia="Times New Roman" w:hAnsi="Arabic Typesetting" w:cs="Arabic Typesetting" w:hint="cs"/>
          <w:sz w:val="44"/>
          <w:szCs w:val="44"/>
          <w:rtl/>
        </w:rPr>
        <w:t>ثلاثة</w:t>
      </w:r>
      <w:r w:rsidRPr="00ED7FC3">
        <w:rPr>
          <w:rFonts w:ascii="Arabic Typesetting" w:eastAsia="Times New Roman" w:hAnsi="Arabic Typesetting" w:cs="Arabic Typesetting"/>
          <w:sz w:val="44"/>
          <w:szCs w:val="44"/>
          <w:rtl/>
        </w:rPr>
        <w:t xml:space="preserve"> </w:t>
      </w:r>
      <w:r w:rsidRPr="00ED7FC3">
        <w:rPr>
          <w:rFonts w:ascii="Arabic Typesetting" w:eastAsia="Times New Roman" w:hAnsi="Arabic Typesetting" w:cs="Arabic Typesetting" w:hint="cs"/>
          <w:sz w:val="44"/>
          <w:szCs w:val="44"/>
          <w:rtl/>
        </w:rPr>
        <w:t>لا</w:t>
      </w:r>
      <w:r w:rsidRPr="00ED7FC3">
        <w:rPr>
          <w:rFonts w:ascii="Arabic Typesetting" w:eastAsia="Times New Roman" w:hAnsi="Arabic Typesetting" w:cs="Arabic Typesetting"/>
          <w:sz w:val="44"/>
          <w:szCs w:val="44"/>
          <w:rtl/>
        </w:rPr>
        <w:t xml:space="preserve"> </w:t>
      </w:r>
      <w:r w:rsidRPr="00ED7FC3">
        <w:rPr>
          <w:rFonts w:ascii="Arabic Typesetting" w:eastAsia="Times New Roman" w:hAnsi="Arabic Typesetting" w:cs="Arabic Typesetting" w:hint="cs"/>
          <w:sz w:val="44"/>
          <w:szCs w:val="44"/>
          <w:rtl/>
        </w:rPr>
        <w:t>ترد</w:t>
      </w:r>
      <w:r w:rsidRPr="00ED7FC3">
        <w:rPr>
          <w:rFonts w:ascii="Arabic Typesetting" w:eastAsia="Times New Roman" w:hAnsi="Arabic Typesetting" w:cs="Arabic Typesetting"/>
          <w:sz w:val="44"/>
          <w:szCs w:val="44"/>
          <w:rtl/>
        </w:rPr>
        <w:t xml:space="preserve"> </w:t>
      </w:r>
      <w:r w:rsidRPr="00ED7FC3">
        <w:rPr>
          <w:rFonts w:ascii="Arabic Typesetting" w:eastAsia="Times New Roman" w:hAnsi="Arabic Typesetting" w:cs="Arabic Typesetting" w:hint="cs"/>
          <w:sz w:val="44"/>
          <w:szCs w:val="44"/>
          <w:rtl/>
        </w:rPr>
        <w:t>دعوتهم</w:t>
      </w:r>
      <w:r w:rsidRPr="00ED7FC3">
        <w:rPr>
          <w:rFonts w:ascii="Arabic Typesetting" w:eastAsia="Times New Roman" w:hAnsi="Arabic Typesetting" w:cs="Arabic Typesetting"/>
          <w:sz w:val="44"/>
          <w:szCs w:val="44"/>
          <w:rtl/>
        </w:rPr>
        <w:t xml:space="preserve"> </w:t>
      </w:r>
      <w:r w:rsidRPr="00ED7FC3">
        <w:rPr>
          <w:rFonts w:ascii="Arabic Typesetting" w:eastAsia="Times New Roman" w:hAnsi="Arabic Typesetting" w:cs="Arabic Typesetting" w:hint="cs"/>
          <w:sz w:val="44"/>
          <w:szCs w:val="44"/>
          <w:rtl/>
        </w:rPr>
        <w:t>الصائم</w:t>
      </w:r>
      <w:r w:rsidRPr="00ED7FC3">
        <w:rPr>
          <w:rFonts w:ascii="Arabic Typesetting" w:eastAsia="Times New Roman" w:hAnsi="Arabic Typesetting" w:cs="Arabic Typesetting"/>
          <w:sz w:val="44"/>
          <w:szCs w:val="44"/>
          <w:rtl/>
        </w:rPr>
        <w:t xml:space="preserve"> </w:t>
      </w:r>
      <w:r w:rsidRPr="00ED7FC3">
        <w:rPr>
          <w:rFonts w:ascii="Arabic Typesetting" w:eastAsia="Times New Roman" w:hAnsi="Arabic Typesetting" w:cs="Arabic Typesetting" w:hint="cs"/>
          <w:sz w:val="44"/>
          <w:szCs w:val="44"/>
          <w:rtl/>
        </w:rPr>
        <w:t>حتى</w:t>
      </w:r>
      <w:r w:rsidRPr="00ED7FC3">
        <w:rPr>
          <w:rFonts w:ascii="Arabic Typesetting" w:eastAsia="Times New Roman" w:hAnsi="Arabic Typesetting" w:cs="Arabic Typesetting"/>
          <w:sz w:val="44"/>
          <w:szCs w:val="44"/>
          <w:rtl/>
        </w:rPr>
        <w:t xml:space="preserve"> </w:t>
      </w:r>
      <w:r w:rsidRPr="00ED7FC3">
        <w:rPr>
          <w:rFonts w:ascii="Arabic Typesetting" w:eastAsia="Times New Roman" w:hAnsi="Arabic Typesetting" w:cs="Arabic Typesetting" w:hint="cs"/>
          <w:sz w:val="44"/>
          <w:szCs w:val="44"/>
          <w:rtl/>
        </w:rPr>
        <w:t>يفطر</w:t>
      </w:r>
      <w:r w:rsidRPr="00ED7FC3">
        <w:rPr>
          <w:rFonts w:ascii="Arabic Typesetting" w:eastAsia="Times New Roman" w:hAnsi="Arabic Typesetting" w:cs="Arabic Typesetting"/>
          <w:sz w:val="44"/>
          <w:szCs w:val="44"/>
          <w:rtl/>
        </w:rPr>
        <w:t xml:space="preserve"> </w:t>
      </w:r>
      <w:r w:rsidRPr="00ED7FC3">
        <w:rPr>
          <w:rFonts w:ascii="Arabic Typesetting" w:eastAsia="Times New Roman" w:hAnsi="Arabic Typesetting" w:cs="Arabic Typesetting" w:hint="cs"/>
          <w:sz w:val="44"/>
          <w:szCs w:val="44"/>
          <w:rtl/>
        </w:rPr>
        <w:t>والإمام</w:t>
      </w:r>
      <w:r w:rsidRPr="00ED7FC3">
        <w:rPr>
          <w:rFonts w:ascii="Arabic Typesetting" w:eastAsia="Times New Roman" w:hAnsi="Arabic Typesetting" w:cs="Arabic Typesetting"/>
          <w:sz w:val="44"/>
          <w:szCs w:val="44"/>
          <w:rtl/>
        </w:rPr>
        <w:t xml:space="preserve"> </w:t>
      </w:r>
      <w:r w:rsidRPr="00ED7FC3">
        <w:rPr>
          <w:rFonts w:ascii="Arabic Typesetting" w:eastAsia="Times New Roman" w:hAnsi="Arabic Typesetting" w:cs="Arabic Typesetting" w:hint="cs"/>
          <w:sz w:val="44"/>
          <w:szCs w:val="44"/>
          <w:rtl/>
        </w:rPr>
        <w:t>العادل</w:t>
      </w:r>
      <w:r w:rsidRPr="00ED7FC3">
        <w:rPr>
          <w:rFonts w:ascii="Arabic Typesetting" w:eastAsia="Times New Roman" w:hAnsi="Arabic Typesetting" w:cs="Arabic Typesetting"/>
          <w:sz w:val="44"/>
          <w:szCs w:val="44"/>
          <w:rtl/>
        </w:rPr>
        <w:t xml:space="preserve"> </w:t>
      </w:r>
      <w:r w:rsidRPr="00ED7FC3">
        <w:rPr>
          <w:rFonts w:ascii="Arabic Typesetting" w:eastAsia="Times New Roman" w:hAnsi="Arabic Typesetting" w:cs="Arabic Typesetting" w:hint="cs"/>
          <w:sz w:val="44"/>
          <w:szCs w:val="44"/>
          <w:rtl/>
        </w:rPr>
        <w:t>ودعوة</w:t>
      </w:r>
      <w:r w:rsidRPr="00ED7FC3">
        <w:rPr>
          <w:rFonts w:ascii="Arabic Typesetting" w:eastAsia="Times New Roman" w:hAnsi="Arabic Typesetting" w:cs="Arabic Typesetting"/>
          <w:sz w:val="44"/>
          <w:szCs w:val="44"/>
          <w:rtl/>
        </w:rPr>
        <w:t xml:space="preserve"> </w:t>
      </w:r>
      <w:r w:rsidRPr="00ED7FC3">
        <w:rPr>
          <w:rFonts w:ascii="Arabic Typesetting" w:eastAsia="Times New Roman" w:hAnsi="Arabic Typesetting" w:cs="Arabic Typesetting" w:hint="cs"/>
          <w:sz w:val="44"/>
          <w:szCs w:val="44"/>
          <w:rtl/>
        </w:rPr>
        <w:t>المظلوم</w:t>
      </w:r>
      <w:r w:rsidRPr="00ED7FC3">
        <w:rPr>
          <w:rFonts w:ascii="Arabic Typesetting" w:eastAsia="Times New Roman" w:hAnsi="Arabic Typesetting" w:cs="Arabic Typesetting"/>
          <w:sz w:val="44"/>
          <w:szCs w:val="44"/>
          <w:rtl/>
        </w:rPr>
        <w:t xml:space="preserve"> </w:t>
      </w:r>
      <w:r>
        <w:rPr>
          <w:rFonts w:ascii="Arabic Typesetting" w:eastAsia="Times New Roman" w:hAnsi="Arabic Typesetting" w:cs="Arabic Typesetting" w:hint="cs"/>
          <w:sz w:val="44"/>
          <w:szCs w:val="44"/>
          <w:rtl/>
        </w:rPr>
        <w:t>)</w:t>
      </w:r>
      <w:r w:rsidRPr="00ED7FC3">
        <w:rPr>
          <w:rFonts w:ascii="Arabic Typesetting" w:eastAsia="Times New Roman" w:hAnsi="Arabic Typesetting" w:cs="Arabic Typesetting"/>
          <w:sz w:val="44"/>
          <w:szCs w:val="44"/>
          <w:rtl/>
        </w:rPr>
        <w:t xml:space="preserve"> </w:t>
      </w:r>
      <w:r w:rsidRPr="00ED7FC3">
        <w:rPr>
          <w:rFonts w:ascii="Arabic Typesetting" w:eastAsia="Times New Roman" w:hAnsi="Arabic Typesetting" w:cs="Arabic Typesetting" w:hint="cs"/>
          <w:sz w:val="44"/>
          <w:szCs w:val="44"/>
          <w:rtl/>
        </w:rPr>
        <w:t>أخرجه</w:t>
      </w:r>
      <w:r w:rsidRPr="00ED7FC3">
        <w:rPr>
          <w:rFonts w:ascii="Arabic Typesetting" w:eastAsia="Times New Roman" w:hAnsi="Arabic Typesetting" w:cs="Arabic Typesetting"/>
          <w:sz w:val="44"/>
          <w:szCs w:val="44"/>
          <w:rtl/>
        </w:rPr>
        <w:t xml:space="preserve"> </w:t>
      </w:r>
      <w:r w:rsidRPr="00ED7FC3">
        <w:rPr>
          <w:rFonts w:ascii="Arabic Typesetting" w:eastAsia="Times New Roman" w:hAnsi="Arabic Typesetting" w:cs="Arabic Typesetting" w:hint="cs"/>
          <w:sz w:val="44"/>
          <w:szCs w:val="44"/>
          <w:rtl/>
        </w:rPr>
        <w:t>أحمد</w:t>
      </w:r>
      <w:r w:rsidRPr="00ED7FC3">
        <w:rPr>
          <w:rFonts w:ascii="Arabic Typesetting" w:eastAsia="Times New Roman" w:hAnsi="Arabic Typesetting" w:cs="Arabic Typesetting"/>
          <w:sz w:val="44"/>
          <w:szCs w:val="44"/>
          <w:rtl/>
        </w:rPr>
        <w:t xml:space="preserve"> </w:t>
      </w:r>
      <w:r w:rsidRPr="00ED7FC3">
        <w:rPr>
          <w:rFonts w:ascii="Arabic Typesetting" w:eastAsia="Times New Roman" w:hAnsi="Arabic Typesetting" w:cs="Arabic Typesetting" w:hint="cs"/>
          <w:sz w:val="44"/>
          <w:szCs w:val="44"/>
          <w:rtl/>
        </w:rPr>
        <w:t>وغيره</w:t>
      </w:r>
      <w:r w:rsidRPr="00ED7FC3">
        <w:rPr>
          <w:rFonts w:ascii="Arabic Typesetting" w:eastAsia="Times New Roman" w:hAnsi="Arabic Typesetting" w:cs="Arabic Typesetting"/>
          <w:sz w:val="44"/>
          <w:szCs w:val="44"/>
          <w:rtl/>
        </w:rPr>
        <w:t xml:space="preserve"> </w:t>
      </w:r>
      <w:r w:rsidRPr="00ED7FC3">
        <w:rPr>
          <w:rFonts w:ascii="Arabic Typesetting" w:eastAsia="Times New Roman" w:hAnsi="Arabic Typesetting" w:cs="Arabic Typesetting" w:hint="cs"/>
          <w:sz w:val="44"/>
          <w:szCs w:val="44"/>
          <w:rtl/>
        </w:rPr>
        <w:t>وصححه</w:t>
      </w:r>
      <w:r w:rsidRPr="00ED7FC3">
        <w:rPr>
          <w:rFonts w:ascii="Arabic Typesetting" w:eastAsia="Times New Roman" w:hAnsi="Arabic Typesetting" w:cs="Arabic Typesetting"/>
          <w:sz w:val="44"/>
          <w:szCs w:val="44"/>
          <w:rtl/>
        </w:rPr>
        <w:t xml:space="preserve"> </w:t>
      </w:r>
      <w:r w:rsidRPr="00ED7FC3">
        <w:rPr>
          <w:rFonts w:ascii="Arabic Typesetting" w:eastAsia="Times New Roman" w:hAnsi="Arabic Typesetting" w:cs="Arabic Typesetting" w:hint="cs"/>
          <w:sz w:val="44"/>
          <w:szCs w:val="44"/>
          <w:rtl/>
        </w:rPr>
        <w:t>ابن</w:t>
      </w:r>
      <w:r w:rsidRPr="00ED7FC3">
        <w:rPr>
          <w:rFonts w:ascii="Arabic Typesetting" w:eastAsia="Times New Roman" w:hAnsi="Arabic Typesetting" w:cs="Arabic Typesetting"/>
          <w:sz w:val="44"/>
          <w:szCs w:val="44"/>
          <w:rtl/>
        </w:rPr>
        <w:t xml:space="preserve"> </w:t>
      </w:r>
      <w:r w:rsidRPr="00ED7FC3">
        <w:rPr>
          <w:rFonts w:ascii="Arabic Typesetting" w:eastAsia="Times New Roman" w:hAnsi="Arabic Typesetting" w:cs="Arabic Typesetting" w:hint="cs"/>
          <w:sz w:val="44"/>
          <w:szCs w:val="44"/>
          <w:rtl/>
        </w:rPr>
        <w:t>حبان</w:t>
      </w:r>
      <w:r>
        <w:rPr>
          <w:rFonts w:ascii="Arabic Typesetting" w:eastAsia="Times New Roman" w:hAnsi="Arabic Typesetting" w:cs="Arabic Typesetting"/>
          <w:sz w:val="44"/>
          <w:szCs w:val="44"/>
          <w:rtl/>
        </w:rPr>
        <w:t xml:space="preserve"> .</w:t>
      </w:r>
    </w:p>
    <w:p w:rsidR="003E39E7" w:rsidRPr="009728A6" w:rsidRDefault="003E39E7" w:rsidP="009728A6">
      <w:pPr>
        <w:shd w:val="clear" w:color="auto" w:fill="FFFFFF"/>
        <w:spacing w:before="100" w:beforeAutospacing="1" w:after="100" w:afterAutospacing="1" w:line="240" w:lineRule="auto"/>
        <w:rPr>
          <w:rFonts w:ascii="Arabic Typesetting" w:eastAsia="Times New Roman" w:hAnsi="Arabic Typesetting" w:cs="Arabic Typesetting"/>
          <w:b/>
          <w:bCs/>
          <w:sz w:val="56"/>
          <w:szCs w:val="56"/>
          <w:u w:val="single"/>
        </w:rPr>
      </w:pPr>
      <w:r w:rsidRPr="009728A6">
        <w:rPr>
          <w:rFonts w:ascii="Arabic Typesetting" w:eastAsia="Times New Roman" w:hAnsi="Arabic Typesetting" w:cs="Arabic Typesetting"/>
          <w:b/>
          <w:bCs/>
          <w:sz w:val="56"/>
          <w:szCs w:val="56"/>
          <w:u w:val="single"/>
          <w:rtl/>
        </w:rPr>
        <w:t>الأعذار المبيحة للفطر</w:t>
      </w:r>
    </w:p>
    <w:p w:rsidR="00A63F0D" w:rsidRDefault="003E39E7" w:rsidP="00A63F0D">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9728A6">
        <w:rPr>
          <w:rFonts w:ascii="Arabic Typesetting" w:eastAsia="Times New Roman" w:hAnsi="Arabic Typesetting" w:cs="Arabic Typesetting"/>
          <w:sz w:val="44"/>
          <w:szCs w:val="44"/>
          <w:rtl/>
        </w:rPr>
        <w:t xml:space="preserve">هناك بعض الأعذار تبيح الفطر في رمضان على أن يقوم المفطر بالقضاء، أي أن يصوم بدلاً من الأيام التي فطرها، ويجب عليه انهاؤها قبل حلول رمضان الثاني. ولا يشترط أن يصومها متصلة بل يجوز له أن يفرقها.فإذا حل عليه رمضان الثاني قبل اتمامها فيكون عليه الفدية وهي </w:t>
      </w:r>
      <w:r w:rsidR="00A63F0D">
        <w:rPr>
          <w:rFonts w:ascii="Arabic Typesetting" w:eastAsia="Times New Roman" w:hAnsi="Arabic Typesetting" w:cs="Arabic Typesetting" w:hint="cs"/>
          <w:sz w:val="44"/>
          <w:szCs w:val="44"/>
          <w:rtl/>
        </w:rPr>
        <w:t>:</w:t>
      </w:r>
    </w:p>
    <w:p w:rsidR="003E39E7" w:rsidRPr="009728A6" w:rsidRDefault="003E39E7" w:rsidP="009728A6">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Pr>
      </w:pPr>
      <w:r w:rsidRPr="009728A6">
        <w:rPr>
          <w:rFonts w:ascii="Arabic Typesetting" w:eastAsia="Times New Roman" w:hAnsi="Arabic Typesetting" w:cs="Arabic Typesetting"/>
          <w:sz w:val="44"/>
          <w:szCs w:val="44"/>
          <w:rtl/>
        </w:rPr>
        <w:t>إطعام مسكين عن كل يوم أفطره والفدية مقدارها وجبتين كاملتين من أوسط ما يأكله ويجوز إعطائه للمسكين قيمتها. ونذكر فيما يلي الأعذار المبيحة للفطر</w:t>
      </w:r>
      <w:r w:rsidRPr="009728A6">
        <w:rPr>
          <w:rFonts w:ascii="Arabic Typesetting" w:eastAsia="Times New Roman" w:hAnsi="Arabic Typesetting" w:cs="Arabic Typesetting"/>
          <w:sz w:val="44"/>
          <w:szCs w:val="44"/>
        </w:rPr>
        <w:t>:</w:t>
      </w:r>
    </w:p>
    <w:p w:rsidR="003E39E7" w:rsidRPr="009728A6" w:rsidRDefault="00055B1D" w:rsidP="009728A6">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Pr>
      </w:pPr>
      <w:hyperlink r:id="rId54" w:tooltip="المرض" w:history="1">
        <w:r w:rsidR="003E39E7" w:rsidRPr="009728A6">
          <w:rPr>
            <w:rFonts w:ascii="Arabic Typesetting" w:eastAsia="Times New Roman" w:hAnsi="Arabic Typesetting" w:cs="Arabic Typesetting"/>
            <w:b/>
            <w:bCs/>
            <w:sz w:val="44"/>
            <w:szCs w:val="44"/>
            <w:u w:val="single"/>
            <w:rtl/>
          </w:rPr>
          <w:t>المرض</w:t>
        </w:r>
      </w:hyperlink>
      <w:r w:rsidR="003E39E7" w:rsidRPr="009728A6">
        <w:rPr>
          <w:rFonts w:ascii="Arabic Typesetting" w:eastAsia="Times New Roman" w:hAnsi="Arabic Typesetting" w:cs="Arabic Typesetting"/>
          <w:sz w:val="44"/>
          <w:szCs w:val="44"/>
        </w:rPr>
        <w:t xml:space="preserve">: </w:t>
      </w:r>
      <w:r w:rsidR="003E39E7" w:rsidRPr="009728A6">
        <w:rPr>
          <w:rFonts w:ascii="Arabic Typesetting" w:eastAsia="Times New Roman" w:hAnsi="Arabic Typesetting" w:cs="Arabic Typesetting"/>
          <w:sz w:val="44"/>
          <w:szCs w:val="44"/>
          <w:rtl/>
        </w:rPr>
        <w:t>إذا لحق بالصائم مرض شديد أو خاف من زيادة مرضه إذا صام سواء بتفاقم المرض أو زيادة مدته؛ فيكون له أن يفطر، ويحدد هذا الأمر الطبيب</w:t>
      </w:r>
      <w:r w:rsidR="003E39E7" w:rsidRPr="009728A6">
        <w:rPr>
          <w:rFonts w:ascii="Arabic Typesetting" w:eastAsia="Times New Roman" w:hAnsi="Arabic Typesetting" w:cs="Arabic Typesetting"/>
          <w:sz w:val="44"/>
          <w:szCs w:val="44"/>
        </w:rPr>
        <w:t>.</w:t>
      </w:r>
    </w:p>
    <w:p w:rsidR="003E39E7" w:rsidRPr="009728A6" w:rsidRDefault="00055B1D" w:rsidP="00B86FD6">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Pr>
      </w:pPr>
      <w:hyperlink r:id="rId55" w:tooltip="السفر" w:history="1">
        <w:r w:rsidR="003E39E7" w:rsidRPr="00B86FD6">
          <w:rPr>
            <w:rFonts w:ascii="Arabic Typesetting" w:eastAsia="Times New Roman" w:hAnsi="Arabic Typesetting" w:cs="Arabic Typesetting"/>
            <w:b/>
            <w:bCs/>
            <w:sz w:val="44"/>
            <w:szCs w:val="44"/>
            <w:u w:val="single"/>
            <w:rtl/>
          </w:rPr>
          <w:t>السفر</w:t>
        </w:r>
      </w:hyperlink>
      <w:r w:rsidR="00B86FD6">
        <w:rPr>
          <w:rFonts w:ascii="Arabic Typesetting" w:eastAsia="Times New Roman" w:hAnsi="Arabic Typesetting" w:cs="Arabic Typesetting" w:hint="cs"/>
          <w:b/>
          <w:bCs/>
          <w:sz w:val="44"/>
          <w:szCs w:val="44"/>
          <w:rtl/>
        </w:rPr>
        <w:t>:</w:t>
      </w:r>
      <w:r w:rsidR="00B86FD6">
        <w:rPr>
          <w:rFonts w:ascii="Arabic Typesetting" w:eastAsia="Times New Roman" w:hAnsi="Arabic Typesetting" w:cs="Arabic Typesetting" w:hint="cs"/>
          <w:sz w:val="44"/>
          <w:szCs w:val="44"/>
          <w:rtl/>
        </w:rPr>
        <w:t xml:space="preserve"> </w:t>
      </w:r>
      <w:r w:rsidR="003E39E7" w:rsidRPr="009728A6">
        <w:rPr>
          <w:rFonts w:ascii="Arabic Typesetting" w:eastAsia="Times New Roman" w:hAnsi="Arabic Typesetting" w:cs="Arabic Typesetting"/>
          <w:sz w:val="44"/>
          <w:szCs w:val="44"/>
          <w:rtl/>
        </w:rPr>
        <w:t>لمسافة لا تقل عن 84 كم، فإذا تضرر المسافر من الصيام فله أن يفطر</w:t>
      </w:r>
      <w:r w:rsidR="003E39E7" w:rsidRPr="009728A6">
        <w:rPr>
          <w:rFonts w:ascii="Arabic Typesetting" w:eastAsia="Times New Roman" w:hAnsi="Arabic Typesetting" w:cs="Arabic Typesetting"/>
          <w:sz w:val="44"/>
          <w:szCs w:val="44"/>
        </w:rPr>
        <w:t>.</w:t>
      </w:r>
    </w:p>
    <w:p w:rsidR="003E39E7" w:rsidRPr="009728A6" w:rsidRDefault="00055B1D" w:rsidP="009728A6">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Pr>
      </w:pPr>
      <w:hyperlink r:id="rId56" w:tooltip="الحيض" w:history="1">
        <w:r w:rsidR="003E39E7" w:rsidRPr="009728A6">
          <w:rPr>
            <w:rFonts w:ascii="Arabic Typesetting" w:eastAsia="Times New Roman" w:hAnsi="Arabic Typesetting" w:cs="Arabic Typesetting"/>
            <w:b/>
            <w:bCs/>
            <w:sz w:val="44"/>
            <w:szCs w:val="44"/>
            <w:u w:val="single"/>
            <w:rtl/>
          </w:rPr>
          <w:t>الحيض</w:t>
        </w:r>
      </w:hyperlink>
      <w:r w:rsidR="003E39E7" w:rsidRPr="009728A6">
        <w:rPr>
          <w:rFonts w:ascii="Arabic Typesetting" w:eastAsia="Times New Roman" w:hAnsi="Arabic Typesetting" w:cs="Arabic Typesetting"/>
          <w:b/>
          <w:bCs/>
          <w:sz w:val="44"/>
          <w:szCs w:val="44"/>
          <w:u w:val="single"/>
        </w:rPr>
        <w:t xml:space="preserve"> </w:t>
      </w:r>
      <w:hyperlink r:id="rId57" w:tooltip="نفاس" w:history="1">
        <w:r w:rsidR="003E39E7" w:rsidRPr="009728A6">
          <w:rPr>
            <w:rFonts w:ascii="Arabic Typesetting" w:eastAsia="Times New Roman" w:hAnsi="Arabic Typesetting" w:cs="Arabic Typesetting"/>
            <w:b/>
            <w:bCs/>
            <w:sz w:val="44"/>
            <w:szCs w:val="44"/>
            <w:u w:val="single"/>
            <w:rtl/>
          </w:rPr>
          <w:t>والنفاس</w:t>
        </w:r>
      </w:hyperlink>
      <w:r w:rsidR="003E39E7" w:rsidRPr="009728A6">
        <w:rPr>
          <w:rFonts w:ascii="Arabic Typesetting" w:eastAsia="Times New Roman" w:hAnsi="Arabic Typesetting" w:cs="Arabic Typesetting"/>
          <w:sz w:val="44"/>
          <w:szCs w:val="44"/>
        </w:rPr>
        <w:t>.</w:t>
      </w:r>
    </w:p>
    <w:p w:rsidR="003E39E7" w:rsidRPr="009728A6" w:rsidRDefault="00055B1D" w:rsidP="00B86FD6">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Pr>
      </w:pPr>
      <w:hyperlink r:id="rId58" w:tooltip="رضاعة" w:history="1">
        <w:r w:rsidR="003E39E7" w:rsidRPr="009728A6">
          <w:rPr>
            <w:rFonts w:ascii="Arabic Typesetting" w:eastAsia="Times New Roman" w:hAnsi="Arabic Typesetting" w:cs="Arabic Typesetting"/>
            <w:b/>
            <w:bCs/>
            <w:sz w:val="44"/>
            <w:szCs w:val="44"/>
            <w:u w:val="single"/>
            <w:rtl/>
          </w:rPr>
          <w:t>الرضاعة</w:t>
        </w:r>
      </w:hyperlink>
      <w:r w:rsidR="003E39E7" w:rsidRPr="009728A6">
        <w:rPr>
          <w:rFonts w:ascii="Arabic Typesetting" w:eastAsia="Times New Roman" w:hAnsi="Arabic Typesetting" w:cs="Arabic Typesetting"/>
          <w:b/>
          <w:bCs/>
          <w:sz w:val="44"/>
          <w:szCs w:val="44"/>
          <w:u w:val="single"/>
        </w:rPr>
        <w:t xml:space="preserve"> </w:t>
      </w:r>
      <w:hyperlink r:id="rId59" w:tooltip="الحمل" w:history="1">
        <w:r w:rsidR="003E39E7" w:rsidRPr="009728A6">
          <w:rPr>
            <w:rFonts w:ascii="Arabic Typesetting" w:eastAsia="Times New Roman" w:hAnsi="Arabic Typesetting" w:cs="Arabic Typesetting"/>
            <w:b/>
            <w:bCs/>
            <w:sz w:val="44"/>
            <w:szCs w:val="44"/>
            <w:u w:val="single"/>
            <w:rtl/>
          </w:rPr>
          <w:t>والحمل</w:t>
        </w:r>
      </w:hyperlink>
      <w:r w:rsidR="00B86FD6">
        <w:rPr>
          <w:rFonts w:ascii="Arabic Typesetting" w:eastAsia="Times New Roman" w:hAnsi="Arabic Typesetting" w:cs="Arabic Typesetting" w:hint="cs"/>
          <w:b/>
          <w:bCs/>
          <w:sz w:val="44"/>
          <w:szCs w:val="44"/>
          <w:u w:val="single"/>
          <w:rtl/>
        </w:rPr>
        <w:t>:</w:t>
      </w:r>
      <w:r w:rsidR="003E39E7" w:rsidRPr="009728A6">
        <w:rPr>
          <w:rFonts w:ascii="Arabic Typesetting" w:eastAsia="Times New Roman" w:hAnsi="Arabic Typesetting" w:cs="Arabic Typesetting"/>
          <w:sz w:val="44"/>
          <w:szCs w:val="44"/>
        </w:rPr>
        <w:t xml:space="preserve"> </w:t>
      </w:r>
      <w:r w:rsidR="003E39E7" w:rsidRPr="009728A6">
        <w:rPr>
          <w:rFonts w:ascii="Arabic Typesetting" w:eastAsia="Times New Roman" w:hAnsi="Arabic Typesetting" w:cs="Arabic Typesetting"/>
          <w:sz w:val="44"/>
          <w:szCs w:val="44"/>
          <w:rtl/>
        </w:rPr>
        <w:t xml:space="preserve">إذا كان الصوم يضر بالحامل أو المرضع أو </w:t>
      </w:r>
      <w:hyperlink r:id="rId60" w:tooltip="الطفل" w:history="1">
        <w:r w:rsidR="003E39E7" w:rsidRPr="009728A6">
          <w:rPr>
            <w:rFonts w:ascii="Arabic Typesetting" w:eastAsia="Times New Roman" w:hAnsi="Arabic Typesetting" w:cs="Arabic Typesetting"/>
            <w:sz w:val="44"/>
            <w:szCs w:val="44"/>
            <w:rtl/>
          </w:rPr>
          <w:t>الطفل</w:t>
        </w:r>
      </w:hyperlink>
      <w:r w:rsidR="003E39E7" w:rsidRPr="009728A6">
        <w:rPr>
          <w:rFonts w:ascii="Arabic Typesetting" w:eastAsia="Times New Roman" w:hAnsi="Arabic Typesetting" w:cs="Arabic Typesetting"/>
          <w:sz w:val="44"/>
          <w:szCs w:val="44"/>
        </w:rPr>
        <w:t xml:space="preserve"> </w:t>
      </w:r>
      <w:r w:rsidR="003E39E7" w:rsidRPr="009728A6">
        <w:rPr>
          <w:rFonts w:ascii="Arabic Typesetting" w:eastAsia="Times New Roman" w:hAnsi="Arabic Typesetting" w:cs="Arabic Typesetting"/>
          <w:sz w:val="44"/>
          <w:szCs w:val="44"/>
          <w:rtl/>
        </w:rPr>
        <w:t>فلها أن تفطر أيضاً على أن تقضي أو تخرج الفدية كما أسلفنا البيان</w:t>
      </w:r>
      <w:r w:rsidR="003E39E7" w:rsidRPr="009728A6">
        <w:rPr>
          <w:rFonts w:ascii="Arabic Typesetting" w:eastAsia="Times New Roman" w:hAnsi="Arabic Typesetting" w:cs="Arabic Typesetting"/>
          <w:sz w:val="44"/>
          <w:szCs w:val="44"/>
        </w:rPr>
        <w:t>.</w:t>
      </w:r>
    </w:p>
    <w:p w:rsidR="003E39E7" w:rsidRPr="009728A6" w:rsidRDefault="003E39E7" w:rsidP="00B86FD6">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Pr>
      </w:pPr>
      <w:r w:rsidRPr="00E454D4">
        <w:rPr>
          <w:rFonts w:ascii="Arabic Typesetting" w:eastAsia="Times New Roman" w:hAnsi="Arabic Typesetting" w:cs="Arabic Typesetting"/>
          <w:b/>
          <w:bCs/>
          <w:sz w:val="44"/>
          <w:szCs w:val="44"/>
          <w:u w:val="single"/>
          <w:rtl/>
        </w:rPr>
        <w:t>كبر السن</w:t>
      </w:r>
      <w:r w:rsidR="00B86FD6">
        <w:rPr>
          <w:rFonts w:ascii="Arabic Typesetting" w:eastAsia="Times New Roman" w:hAnsi="Arabic Typesetting" w:cs="Arabic Typesetting" w:hint="cs"/>
          <w:b/>
          <w:bCs/>
          <w:sz w:val="44"/>
          <w:szCs w:val="44"/>
          <w:u w:val="single"/>
          <w:rtl/>
        </w:rPr>
        <w:t xml:space="preserve"> : </w:t>
      </w:r>
      <w:r w:rsidRPr="009728A6">
        <w:rPr>
          <w:rFonts w:ascii="Arabic Typesetting" w:eastAsia="Times New Roman" w:hAnsi="Arabic Typesetting" w:cs="Arabic Typesetting"/>
          <w:sz w:val="44"/>
          <w:szCs w:val="44"/>
          <w:rtl/>
        </w:rPr>
        <w:t>إذا لم يطق العجوز الصيام أو لحق به مشقة فله أن يفطر ويخرج الفدية</w:t>
      </w:r>
      <w:r w:rsidRPr="009728A6">
        <w:rPr>
          <w:rFonts w:ascii="Arabic Typesetting" w:eastAsia="Times New Roman" w:hAnsi="Arabic Typesetting" w:cs="Arabic Typesetting"/>
          <w:sz w:val="44"/>
          <w:szCs w:val="44"/>
        </w:rPr>
        <w:t>.</w:t>
      </w:r>
    </w:p>
    <w:p w:rsidR="003E39E7" w:rsidRPr="009728A6" w:rsidRDefault="003E39E7" w:rsidP="009728A6">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Pr>
      </w:pPr>
      <w:r w:rsidRPr="00E454D4">
        <w:rPr>
          <w:rFonts w:ascii="Arabic Typesetting" w:eastAsia="Times New Roman" w:hAnsi="Arabic Typesetting" w:cs="Arabic Typesetting"/>
          <w:b/>
          <w:bCs/>
          <w:sz w:val="44"/>
          <w:szCs w:val="44"/>
          <w:u w:val="single"/>
          <w:rtl/>
        </w:rPr>
        <w:t>العمل الشاق</w:t>
      </w:r>
      <w:r w:rsidRPr="00B86FD6">
        <w:rPr>
          <w:rFonts w:ascii="Arabic Typesetting" w:eastAsia="Times New Roman" w:hAnsi="Arabic Typesetting" w:cs="Arabic Typesetting"/>
          <w:b/>
          <w:bCs/>
          <w:sz w:val="44"/>
          <w:szCs w:val="44"/>
        </w:rPr>
        <w:t>:</w:t>
      </w:r>
      <w:r w:rsidRPr="00B86FD6">
        <w:rPr>
          <w:rFonts w:ascii="Arabic Typesetting" w:eastAsia="Times New Roman" w:hAnsi="Arabic Typesetting" w:cs="Arabic Typesetting"/>
          <w:sz w:val="44"/>
          <w:szCs w:val="44"/>
        </w:rPr>
        <w:t xml:space="preserve"> </w:t>
      </w:r>
      <w:r w:rsidRPr="00B86FD6">
        <w:rPr>
          <w:rFonts w:ascii="Arabic Typesetting" w:eastAsia="Times New Roman" w:hAnsi="Arabic Typesetting" w:cs="Arabic Typesetting"/>
          <w:sz w:val="44"/>
          <w:szCs w:val="44"/>
          <w:rtl/>
        </w:rPr>
        <w:t>للصائم</w:t>
      </w:r>
      <w:r w:rsidRPr="009728A6">
        <w:rPr>
          <w:rFonts w:ascii="Arabic Typesetting" w:eastAsia="Times New Roman" w:hAnsi="Arabic Typesetting" w:cs="Arabic Typesetting"/>
          <w:sz w:val="44"/>
          <w:szCs w:val="44"/>
          <w:rtl/>
        </w:rPr>
        <w:t xml:space="preserve"> الذي لا يجد سبيلاً آخر للرزق مثل الفعلة أو عمال المناجم له أن يفطر ولكن عليه الفدية</w:t>
      </w:r>
      <w:r w:rsidRPr="009728A6">
        <w:rPr>
          <w:rFonts w:ascii="Arabic Typesetting" w:eastAsia="Times New Roman" w:hAnsi="Arabic Typesetting" w:cs="Arabic Typesetting"/>
          <w:sz w:val="44"/>
          <w:szCs w:val="44"/>
        </w:rPr>
        <w:t>.</w:t>
      </w:r>
    </w:p>
    <w:p w:rsidR="003E39E7" w:rsidRPr="009728A6" w:rsidRDefault="003E39E7" w:rsidP="009728A6">
      <w:pPr>
        <w:shd w:val="clear" w:color="auto" w:fill="FFFFFF"/>
        <w:spacing w:before="100" w:beforeAutospacing="1" w:after="100" w:afterAutospacing="1" w:line="240" w:lineRule="auto"/>
        <w:rPr>
          <w:rFonts w:ascii="Arabic Typesetting" w:eastAsia="Times New Roman" w:hAnsi="Arabic Typesetting" w:cs="Arabic Typesetting"/>
          <w:b/>
          <w:bCs/>
          <w:sz w:val="56"/>
          <w:szCs w:val="56"/>
          <w:u w:val="single"/>
        </w:rPr>
      </w:pPr>
      <w:r w:rsidRPr="009728A6">
        <w:rPr>
          <w:rFonts w:ascii="Arabic Typesetting" w:eastAsia="Times New Roman" w:hAnsi="Arabic Typesetting" w:cs="Arabic Typesetting"/>
          <w:b/>
          <w:bCs/>
          <w:sz w:val="56"/>
          <w:szCs w:val="56"/>
          <w:u w:val="single"/>
          <w:rtl/>
        </w:rPr>
        <w:t>مبطلات الصيام</w:t>
      </w:r>
      <w:r w:rsidR="00B86FD6">
        <w:rPr>
          <w:rFonts w:ascii="Arabic Typesetting" w:eastAsia="Times New Roman" w:hAnsi="Arabic Typesetting" w:cs="Arabic Typesetting" w:hint="cs"/>
          <w:b/>
          <w:bCs/>
          <w:sz w:val="56"/>
          <w:szCs w:val="56"/>
          <w:u w:val="single"/>
          <w:rtl/>
        </w:rPr>
        <w:t>:</w:t>
      </w:r>
    </w:p>
    <w:p w:rsidR="00B86FD6" w:rsidRDefault="003E39E7" w:rsidP="00B86FD6">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9728A6">
        <w:rPr>
          <w:rFonts w:ascii="Arabic Typesetting" w:eastAsia="Times New Roman" w:hAnsi="Arabic Typesetting" w:cs="Arabic Typesetting"/>
          <w:sz w:val="44"/>
          <w:szCs w:val="44"/>
          <w:rtl/>
        </w:rPr>
        <w:t xml:space="preserve">يبطل الصيام إذا قام </w:t>
      </w:r>
      <w:hyperlink r:id="rId61" w:tooltip="المسلم" w:history="1">
        <w:r w:rsidRPr="009728A6">
          <w:rPr>
            <w:rFonts w:ascii="Arabic Typesetting" w:eastAsia="Times New Roman" w:hAnsi="Arabic Typesetting" w:cs="Arabic Typesetting"/>
            <w:sz w:val="44"/>
            <w:szCs w:val="44"/>
            <w:rtl/>
          </w:rPr>
          <w:t>المسلم</w:t>
        </w:r>
      </w:hyperlink>
      <w:r w:rsidRPr="009728A6">
        <w:rPr>
          <w:rFonts w:ascii="Arabic Typesetting" w:eastAsia="Times New Roman" w:hAnsi="Arabic Typesetting" w:cs="Arabic Typesetting"/>
          <w:sz w:val="44"/>
          <w:szCs w:val="44"/>
        </w:rPr>
        <w:t xml:space="preserve"> </w:t>
      </w:r>
      <w:r w:rsidRPr="009728A6">
        <w:rPr>
          <w:rFonts w:ascii="Arabic Typesetting" w:eastAsia="Times New Roman" w:hAnsi="Arabic Typesetting" w:cs="Arabic Typesetting"/>
          <w:sz w:val="44"/>
          <w:szCs w:val="44"/>
          <w:rtl/>
        </w:rPr>
        <w:t xml:space="preserve">أو المسلمة بأي </w:t>
      </w:r>
      <w:r w:rsidR="00B86FD6">
        <w:rPr>
          <w:rFonts w:ascii="Arabic Typesetting" w:eastAsia="Times New Roman" w:hAnsi="Arabic Typesetting" w:cs="Arabic Typesetting" w:hint="cs"/>
          <w:sz w:val="44"/>
          <w:szCs w:val="44"/>
          <w:rtl/>
        </w:rPr>
        <w:t>من :</w:t>
      </w:r>
    </w:p>
    <w:p w:rsidR="00B86FD6" w:rsidRDefault="00B86FD6" w:rsidP="00AA454D">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1</w:t>
      </w:r>
      <w:r>
        <w:rPr>
          <w:rFonts w:ascii="Arabic Typesetting" w:eastAsia="Times New Roman" w:hAnsi="Arabic Typesetting" w:cs="Arabic Typesetting"/>
          <w:sz w:val="44"/>
          <w:szCs w:val="44"/>
          <w:rtl/>
        </w:rPr>
        <w:t xml:space="preserve">- </w:t>
      </w:r>
      <w:r w:rsidR="00AA454D">
        <w:rPr>
          <w:rFonts w:ascii="Arabic Typesetting" w:eastAsia="Times New Roman" w:hAnsi="Arabic Typesetting" w:cs="Arabic Typesetting" w:hint="cs"/>
          <w:sz w:val="44"/>
          <w:szCs w:val="44"/>
          <w:rtl/>
        </w:rPr>
        <w:t>الأكل</w:t>
      </w:r>
      <w:r>
        <w:rPr>
          <w:rFonts w:ascii="Arabic Typesetting" w:eastAsia="Times New Roman" w:hAnsi="Arabic Typesetting" w:cs="Arabic Typesetting" w:hint="cs"/>
          <w:sz w:val="44"/>
          <w:szCs w:val="44"/>
          <w:rtl/>
        </w:rPr>
        <w:t>.</w:t>
      </w:r>
    </w:p>
    <w:p w:rsidR="00B86FD6" w:rsidRDefault="00B86FD6" w:rsidP="00B86FD6">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2</w:t>
      </w:r>
      <w:r>
        <w:rPr>
          <w:rFonts w:ascii="Arabic Typesetting" w:eastAsia="Times New Roman" w:hAnsi="Arabic Typesetting" w:cs="Arabic Typesetting"/>
          <w:sz w:val="44"/>
          <w:szCs w:val="44"/>
          <w:rtl/>
        </w:rPr>
        <w:t>- الشرب</w:t>
      </w:r>
      <w:r>
        <w:rPr>
          <w:rFonts w:ascii="Arabic Typesetting" w:eastAsia="Times New Roman" w:hAnsi="Arabic Typesetting" w:cs="Arabic Typesetting" w:hint="cs"/>
          <w:sz w:val="44"/>
          <w:szCs w:val="44"/>
          <w:rtl/>
        </w:rPr>
        <w:t>.</w:t>
      </w:r>
    </w:p>
    <w:p w:rsidR="00B86FD6" w:rsidRDefault="00B86FD6" w:rsidP="00B86FD6">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3</w:t>
      </w:r>
      <w:r w:rsidR="003E39E7" w:rsidRPr="009728A6">
        <w:rPr>
          <w:rFonts w:ascii="Arabic Typesetting" w:eastAsia="Times New Roman" w:hAnsi="Arabic Typesetting" w:cs="Arabic Typesetting"/>
          <w:sz w:val="44"/>
          <w:szCs w:val="44"/>
          <w:rtl/>
        </w:rPr>
        <w:t>- الجماع</w:t>
      </w:r>
      <w:r>
        <w:rPr>
          <w:rFonts w:ascii="Arabic Typesetting" w:eastAsia="Times New Roman" w:hAnsi="Arabic Typesetting" w:cs="Arabic Typesetting" w:hint="cs"/>
          <w:sz w:val="44"/>
          <w:szCs w:val="44"/>
          <w:rtl/>
        </w:rPr>
        <w:t>.</w:t>
      </w:r>
      <w:r w:rsidR="003E39E7" w:rsidRPr="009728A6">
        <w:rPr>
          <w:rFonts w:ascii="Arabic Typesetting" w:eastAsia="Times New Roman" w:hAnsi="Arabic Typesetting" w:cs="Arabic Typesetting"/>
          <w:sz w:val="44"/>
          <w:szCs w:val="44"/>
          <w:rtl/>
        </w:rPr>
        <w:t xml:space="preserve"> </w:t>
      </w:r>
    </w:p>
    <w:p w:rsidR="00B86FD6" w:rsidRDefault="00B86FD6" w:rsidP="00B86FD6">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4</w:t>
      </w:r>
      <w:r w:rsidR="003E39E7" w:rsidRPr="009728A6">
        <w:rPr>
          <w:rFonts w:ascii="Arabic Typesetting" w:eastAsia="Times New Roman" w:hAnsi="Arabic Typesetting" w:cs="Arabic Typesetting"/>
          <w:sz w:val="44"/>
          <w:szCs w:val="44"/>
          <w:rtl/>
        </w:rPr>
        <w:t>- مايقوم مقام ال</w:t>
      </w:r>
      <w:r>
        <w:rPr>
          <w:rFonts w:ascii="Arabic Typesetting" w:eastAsia="Times New Roman" w:hAnsi="Arabic Typesetting" w:cs="Arabic Typesetting" w:hint="cs"/>
          <w:sz w:val="44"/>
          <w:szCs w:val="44"/>
          <w:rtl/>
        </w:rPr>
        <w:t>أ</w:t>
      </w:r>
      <w:r w:rsidR="003E39E7" w:rsidRPr="009728A6">
        <w:rPr>
          <w:rFonts w:ascii="Arabic Typesetting" w:eastAsia="Times New Roman" w:hAnsi="Arabic Typesetting" w:cs="Arabic Typesetting"/>
          <w:sz w:val="44"/>
          <w:szCs w:val="44"/>
          <w:rtl/>
        </w:rPr>
        <w:t>كل والشرب مثل ال</w:t>
      </w:r>
      <w:r>
        <w:rPr>
          <w:rFonts w:ascii="Arabic Typesetting" w:eastAsia="Times New Roman" w:hAnsi="Arabic Typesetting" w:cs="Arabic Typesetting" w:hint="cs"/>
          <w:sz w:val="44"/>
          <w:szCs w:val="44"/>
          <w:rtl/>
        </w:rPr>
        <w:t>أ</w:t>
      </w:r>
      <w:r w:rsidR="003E39E7" w:rsidRPr="009728A6">
        <w:rPr>
          <w:rFonts w:ascii="Arabic Typesetting" w:eastAsia="Times New Roman" w:hAnsi="Arabic Typesetting" w:cs="Arabic Typesetting"/>
          <w:sz w:val="44"/>
          <w:szCs w:val="44"/>
          <w:rtl/>
        </w:rPr>
        <w:t>بر المغذية</w:t>
      </w:r>
      <w:r>
        <w:rPr>
          <w:rFonts w:ascii="Arabic Typesetting" w:eastAsia="Times New Roman" w:hAnsi="Arabic Typesetting" w:cs="Arabic Typesetting" w:hint="cs"/>
          <w:sz w:val="44"/>
          <w:szCs w:val="44"/>
          <w:rtl/>
        </w:rPr>
        <w:t>.</w:t>
      </w:r>
    </w:p>
    <w:p w:rsidR="00B86FD6" w:rsidRDefault="00B86FD6" w:rsidP="00B86FD6">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5</w:t>
      </w:r>
      <w:r w:rsidR="003E39E7" w:rsidRPr="009728A6">
        <w:rPr>
          <w:rFonts w:ascii="Arabic Typesetting" w:eastAsia="Times New Roman" w:hAnsi="Arabic Typesetting" w:cs="Arabic Typesetting"/>
          <w:sz w:val="44"/>
          <w:szCs w:val="44"/>
          <w:rtl/>
        </w:rPr>
        <w:t xml:space="preserve">- </w:t>
      </w:r>
      <w:r>
        <w:rPr>
          <w:rFonts w:ascii="Arabic Typesetting" w:eastAsia="Times New Roman" w:hAnsi="Arabic Typesetting" w:cs="Arabic Typesetting" w:hint="cs"/>
          <w:sz w:val="44"/>
          <w:szCs w:val="44"/>
          <w:rtl/>
        </w:rPr>
        <w:t>إ</w:t>
      </w:r>
      <w:r w:rsidR="003E39E7" w:rsidRPr="009728A6">
        <w:rPr>
          <w:rFonts w:ascii="Arabic Typesetting" w:eastAsia="Times New Roman" w:hAnsi="Arabic Typesetting" w:cs="Arabic Typesetting"/>
          <w:sz w:val="44"/>
          <w:szCs w:val="44"/>
          <w:rtl/>
        </w:rPr>
        <w:t>نزال المني بشهوة بفعل الإنسان</w:t>
      </w:r>
      <w:r>
        <w:rPr>
          <w:rFonts w:ascii="Arabic Typesetting" w:eastAsia="Times New Roman" w:hAnsi="Arabic Typesetting" w:cs="Arabic Typesetting" w:hint="cs"/>
          <w:sz w:val="44"/>
          <w:szCs w:val="44"/>
          <w:rtl/>
        </w:rPr>
        <w:t>.</w:t>
      </w:r>
    </w:p>
    <w:p w:rsidR="00B86FD6" w:rsidRDefault="00B86FD6" w:rsidP="00B86FD6">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6</w:t>
      </w:r>
      <w:r w:rsidR="003E39E7" w:rsidRPr="009728A6">
        <w:rPr>
          <w:rFonts w:ascii="Arabic Typesetting" w:eastAsia="Times New Roman" w:hAnsi="Arabic Typesetting" w:cs="Arabic Typesetting"/>
          <w:sz w:val="44"/>
          <w:szCs w:val="44"/>
          <w:rtl/>
        </w:rPr>
        <w:t>- القيئ العمد</w:t>
      </w:r>
      <w:r>
        <w:rPr>
          <w:rFonts w:ascii="Arabic Typesetting" w:eastAsia="Times New Roman" w:hAnsi="Arabic Typesetting" w:cs="Arabic Typesetting" w:hint="cs"/>
          <w:sz w:val="44"/>
          <w:szCs w:val="44"/>
          <w:rtl/>
        </w:rPr>
        <w:t>.</w:t>
      </w:r>
    </w:p>
    <w:p w:rsidR="00B86FD6" w:rsidRDefault="003E39E7" w:rsidP="00B86FD6">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9728A6">
        <w:rPr>
          <w:rFonts w:ascii="Arabic Typesetting" w:eastAsia="Times New Roman" w:hAnsi="Arabic Typesetting" w:cs="Arabic Typesetting"/>
          <w:sz w:val="44"/>
          <w:szCs w:val="44"/>
          <w:rtl/>
        </w:rPr>
        <w:t xml:space="preserve"> 7- الحجامة</w:t>
      </w:r>
      <w:r w:rsidR="00B86FD6">
        <w:rPr>
          <w:rFonts w:ascii="Arabic Typesetting" w:eastAsia="Times New Roman" w:hAnsi="Arabic Typesetting" w:cs="Arabic Typesetting" w:hint="cs"/>
          <w:sz w:val="44"/>
          <w:szCs w:val="44"/>
          <w:rtl/>
        </w:rPr>
        <w:t>.</w:t>
      </w:r>
    </w:p>
    <w:p w:rsidR="003E39E7" w:rsidRPr="009728A6" w:rsidRDefault="003E39E7" w:rsidP="00B86FD6">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Pr>
      </w:pPr>
      <w:r w:rsidRPr="009728A6">
        <w:rPr>
          <w:rFonts w:ascii="Arabic Typesetting" w:eastAsia="Times New Roman" w:hAnsi="Arabic Typesetting" w:cs="Arabic Typesetting"/>
          <w:sz w:val="44"/>
          <w:szCs w:val="44"/>
          <w:rtl/>
        </w:rPr>
        <w:t>8- خروج دم الحيض أو النفاس</w:t>
      </w:r>
      <w:r w:rsidR="00B86FD6">
        <w:rPr>
          <w:rFonts w:ascii="Arabic Typesetting" w:eastAsia="Times New Roman" w:hAnsi="Arabic Typesetting" w:cs="Arabic Typesetting" w:hint="cs"/>
          <w:sz w:val="44"/>
          <w:szCs w:val="44"/>
          <w:rtl/>
        </w:rPr>
        <w:t>.</w:t>
      </w:r>
    </w:p>
    <w:p w:rsidR="003E39E7" w:rsidRPr="009728A6" w:rsidRDefault="003E39E7" w:rsidP="009728A6">
      <w:pPr>
        <w:shd w:val="clear" w:color="auto" w:fill="FFFFFF"/>
        <w:spacing w:before="100" w:beforeAutospacing="1" w:after="100" w:afterAutospacing="1" w:line="240" w:lineRule="auto"/>
        <w:rPr>
          <w:rFonts w:ascii="Arabic Typesetting" w:eastAsia="Times New Roman" w:hAnsi="Arabic Typesetting" w:cs="Arabic Typesetting"/>
          <w:b/>
          <w:bCs/>
          <w:sz w:val="56"/>
          <w:szCs w:val="56"/>
          <w:u w:val="single"/>
        </w:rPr>
      </w:pPr>
      <w:r w:rsidRPr="009728A6">
        <w:rPr>
          <w:rFonts w:ascii="Arabic Typesetting" w:eastAsia="Times New Roman" w:hAnsi="Arabic Typesetting" w:cs="Arabic Typesetting"/>
          <w:b/>
          <w:bCs/>
          <w:sz w:val="56"/>
          <w:szCs w:val="56"/>
          <w:u w:val="single"/>
          <w:rtl/>
        </w:rPr>
        <w:lastRenderedPageBreak/>
        <w:t>صيام التطوع</w:t>
      </w:r>
    </w:p>
    <w:p w:rsidR="003E39E7" w:rsidRPr="00CB6A23" w:rsidRDefault="00CB6A23" w:rsidP="009728A6">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u w:val="single"/>
        </w:rPr>
      </w:pPr>
      <w:r w:rsidRPr="00CB6A23">
        <w:rPr>
          <w:rFonts w:ascii="Arabic Typesetting" w:eastAsia="Times New Roman" w:hAnsi="Arabic Typesetting" w:cs="Arabic Typesetting" w:hint="cs"/>
          <w:sz w:val="44"/>
          <w:szCs w:val="44"/>
          <w:u w:val="single"/>
          <w:rtl/>
        </w:rPr>
        <w:t xml:space="preserve">1- </w:t>
      </w:r>
      <w:r w:rsidR="003E39E7" w:rsidRPr="00CB6A23">
        <w:rPr>
          <w:rFonts w:ascii="Arabic Typesetting" w:eastAsia="Times New Roman" w:hAnsi="Arabic Typesetting" w:cs="Arabic Typesetting"/>
          <w:sz w:val="44"/>
          <w:szCs w:val="44"/>
          <w:u w:val="single"/>
          <w:rtl/>
        </w:rPr>
        <w:t>صيام ستة أيام من شوال</w:t>
      </w:r>
      <w:r w:rsidR="003E39E7" w:rsidRPr="00CB6A23">
        <w:rPr>
          <w:rFonts w:ascii="Arabic Typesetting" w:eastAsia="Times New Roman" w:hAnsi="Arabic Typesetting" w:cs="Arabic Typesetting"/>
          <w:sz w:val="44"/>
          <w:szCs w:val="44"/>
          <w:u w:val="single"/>
        </w:rPr>
        <w:t>:</w:t>
      </w:r>
    </w:p>
    <w:p w:rsidR="00CB6A23" w:rsidRDefault="00CB6A23" w:rsidP="00CB6A23">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Pr>
      </w:pPr>
      <w:r w:rsidRPr="00CB6A23">
        <w:rPr>
          <w:rFonts w:ascii="Arabic Typesetting" w:eastAsia="Times New Roman" w:hAnsi="Arabic Typesetting" w:cs="Arabic Typesetting" w:hint="cs"/>
          <w:sz w:val="44"/>
          <w:szCs w:val="44"/>
          <w:rtl/>
        </w:rPr>
        <w:t>وعن</w:t>
      </w:r>
      <w:r w:rsidRPr="00CB6A23">
        <w:rPr>
          <w:rFonts w:ascii="Arabic Typesetting" w:eastAsia="Times New Roman" w:hAnsi="Arabic Typesetting" w:cs="Arabic Typesetting"/>
          <w:sz w:val="44"/>
          <w:szCs w:val="44"/>
          <w:rtl/>
        </w:rPr>
        <w:t xml:space="preserve"> </w:t>
      </w:r>
      <w:r w:rsidRPr="00CB6A23">
        <w:rPr>
          <w:rFonts w:ascii="Arabic Typesetting" w:eastAsia="Times New Roman" w:hAnsi="Arabic Typesetting" w:cs="Arabic Typesetting" w:hint="cs"/>
          <w:sz w:val="44"/>
          <w:szCs w:val="44"/>
          <w:rtl/>
        </w:rPr>
        <w:t>أبي</w:t>
      </w:r>
      <w:r w:rsidRPr="00CB6A23">
        <w:rPr>
          <w:rFonts w:ascii="Arabic Typesetting" w:eastAsia="Times New Roman" w:hAnsi="Arabic Typesetting" w:cs="Arabic Typesetting"/>
          <w:sz w:val="44"/>
          <w:szCs w:val="44"/>
          <w:rtl/>
        </w:rPr>
        <w:t xml:space="preserve"> </w:t>
      </w:r>
      <w:r w:rsidRPr="00CB6A23">
        <w:rPr>
          <w:rFonts w:ascii="Arabic Typesetting" w:eastAsia="Times New Roman" w:hAnsi="Arabic Typesetting" w:cs="Arabic Typesetting" w:hint="cs"/>
          <w:sz w:val="44"/>
          <w:szCs w:val="44"/>
          <w:rtl/>
        </w:rPr>
        <w:t>أيوب</w:t>
      </w:r>
      <w:r w:rsidRPr="00CB6A23">
        <w:rPr>
          <w:rFonts w:ascii="Arabic Typesetting" w:eastAsia="Times New Roman" w:hAnsi="Arabic Typesetting" w:cs="Arabic Typesetting"/>
          <w:sz w:val="44"/>
          <w:szCs w:val="44"/>
          <w:rtl/>
        </w:rPr>
        <w:t xml:space="preserve"> </w:t>
      </w:r>
      <w:r w:rsidRPr="00CB6A23">
        <w:rPr>
          <w:rFonts w:ascii="Arabic Typesetting" w:eastAsia="Times New Roman" w:hAnsi="Arabic Typesetting" w:cs="Arabic Typesetting" w:hint="cs"/>
          <w:sz w:val="44"/>
          <w:szCs w:val="44"/>
          <w:rtl/>
        </w:rPr>
        <w:t>الأنصاري</w:t>
      </w:r>
      <w:r w:rsidRPr="00CB6A23">
        <w:rPr>
          <w:rFonts w:ascii="Arabic Typesetting" w:eastAsia="Times New Roman" w:hAnsi="Arabic Typesetting" w:cs="Arabic Typesetting"/>
          <w:sz w:val="44"/>
          <w:szCs w:val="44"/>
          <w:rtl/>
        </w:rPr>
        <w:t xml:space="preserve"> </w:t>
      </w:r>
      <w:r w:rsidRPr="00CB6A23">
        <w:rPr>
          <w:rFonts w:ascii="Arabic Typesetting" w:eastAsia="Times New Roman" w:hAnsi="Arabic Typesetting" w:cs="Arabic Typesetting" w:hint="cs"/>
          <w:sz w:val="44"/>
          <w:szCs w:val="44"/>
          <w:rtl/>
        </w:rPr>
        <w:t>أنه</w:t>
      </w:r>
      <w:r w:rsidRPr="00CB6A23">
        <w:rPr>
          <w:rFonts w:ascii="Arabic Typesetting" w:eastAsia="Times New Roman" w:hAnsi="Arabic Typesetting" w:cs="Arabic Typesetting"/>
          <w:sz w:val="44"/>
          <w:szCs w:val="44"/>
          <w:rtl/>
        </w:rPr>
        <w:t xml:space="preserve"> </w:t>
      </w:r>
      <w:r w:rsidRPr="00CB6A23">
        <w:rPr>
          <w:rFonts w:ascii="Arabic Typesetting" w:eastAsia="Times New Roman" w:hAnsi="Arabic Typesetting" w:cs="Arabic Typesetting" w:hint="cs"/>
          <w:sz w:val="44"/>
          <w:szCs w:val="44"/>
          <w:rtl/>
        </w:rPr>
        <w:t>حدثه</w:t>
      </w:r>
      <w:r w:rsidRPr="00CB6A23">
        <w:rPr>
          <w:rFonts w:ascii="Arabic Typesetting" w:eastAsia="Times New Roman" w:hAnsi="Arabic Typesetting" w:cs="Arabic Typesetting"/>
          <w:sz w:val="44"/>
          <w:szCs w:val="44"/>
          <w:rtl/>
        </w:rPr>
        <w:t xml:space="preserve"> </w:t>
      </w:r>
      <w:r w:rsidRPr="00CB6A23">
        <w:rPr>
          <w:rFonts w:ascii="Arabic Typesetting" w:eastAsia="Times New Roman" w:hAnsi="Arabic Typesetting" w:cs="Arabic Typesetting" w:hint="cs"/>
          <w:sz w:val="44"/>
          <w:szCs w:val="44"/>
          <w:rtl/>
        </w:rPr>
        <w:t>أن</w:t>
      </w:r>
      <w:r w:rsidRPr="00CB6A23">
        <w:rPr>
          <w:rFonts w:ascii="Arabic Typesetting" w:eastAsia="Times New Roman" w:hAnsi="Arabic Typesetting" w:cs="Arabic Typesetting"/>
          <w:sz w:val="44"/>
          <w:szCs w:val="44"/>
          <w:rtl/>
        </w:rPr>
        <w:t xml:space="preserve"> </w:t>
      </w:r>
      <w:r w:rsidRPr="00CB6A23">
        <w:rPr>
          <w:rFonts w:ascii="Arabic Typesetting" w:eastAsia="Times New Roman" w:hAnsi="Arabic Typesetting" w:cs="Arabic Typesetting" w:hint="cs"/>
          <w:sz w:val="44"/>
          <w:szCs w:val="44"/>
          <w:rtl/>
        </w:rPr>
        <w:t>رسول</w:t>
      </w:r>
      <w:r w:rsidRPr="00CB6A23">
        <w:rPr>
          <w:rFonts w:ascii="Arabic Typesetting" w:eastAsia="Times New Roman" w:hAnsi="Arabic Typesetting" w:cs="Arabic Typesetting"/>
          <w:sz w:val="44"/>
          <w:szCs w:val="44"/>
          <w:rtl/>
        </w:rPr>
        <w:t xml:space="preserve"> </w:t>
      </w:r>
      <w:r w:rsidRPr="00CB6A23">
        <w:rPr>
          <w:rFonts w:ascii="Arabic Typesetting" w:eastAsia="Times New Roman" w:hAnsi="Arabic Typesetting" w:cs="Arabic Typesetting" w:hint="cs"/>
          <w:sz w:val="44"/>
          <w:szCs w:val="44"/>
          <w:rtl/>
        </w:rPr>
        <w:t>الله</w:t>
      </w:r>
      <w:r w:rsidRPr="00CB6A23">
        <w:rPr>
          <w:rFonts w:ascii="Arabic Typesetting" w:eastAsia="Times New Roman" w:hAnsi="Arabic Typesetting" w:cs="Arabic Typesetting"/>
          <w:sz w:val="44"/>
          <w:szCs w:val="44"/>
          <w:rtl/>
        </w:rPr>
        <w:t xml:space="preserve"> </w:t>
      </w:r>
      <w:r w:rsidRPr="00CB6A23">
        <w:rPr>
          <w:rFonts w:ascii="Arabic Typesetting" w:eastAsia="Times New Roman" w:hAnsi="Arabic Typesetting" w:cs="Arabic Typesetting" w:hint="cs"/>
          <w:sz w:val="44"/>
          <w:szCs w:val="44"/>
          <w:rtl/>
        </w:rPr>
        <w:t>صلى</w:t>
      </w:r>
      <w:r w:rsidRPr="00CB6A23">
        <w:rPr>
          <w:rFonts w:ascii="Arabic Typesetting" w:eastAsia="Times New Roman" w:hAnsi="Arabic Typesetting" w:cs="Arabic Typesetting"/>
          <w:sz w:val="44"/>
          <w:szCs w:val="44"/>
          <w:rtl/>
        </w:rPr>
        <w:t xml:space="preserve"> </w:t>
      </w:r>
      <w:r w:rsidRPr="00CB6A23">
        <w:rPr>
          <w:rFonts w:ascii="Arabic Typesetting" w:eastAsia="Times New Roman" w:hAnsi="Arabic Typesetting" w:cs="Arabic Typesetting" w:hint="cs"/>
          <w:sz w:val="44"/>
          <w:szCs w:val="44"/>
          <w:rtl/>
        </w:rPr>
        <w:t>الله</w:t>
      </w:r>
      <w:r w:rsidRPr="00CB6A23">
        <w:rPr>
          <w:rFonts w:ascii="Arabic Typesetting" w:eastAsia="Times New Roman" w:hAnsi="Arabic Typesetting" w:cs="Arabic Typesetting"/>
          <w:sz w:val="44"/>
          <w:szCs w:val="44"/>
          <w:rtl/>
        </w:rPr>
        <w:t xml:space="preserve"> </w:t>
      </w:r>
      <w:r w:rsidRPr="00CB6A23">
        <w:rPr>
          <w:rFonts w:ascii="Arabic Typesetting" w:eastAsia="Times New Roman" w:hAnsi="Arabic Typesetting" w:cs="Arabic Typesetting" w:hint="cs"/>
          <w:sz w:val="44"/>
          <w:szCs w:val="44"/>
          <w:rtl/>
        </w:rPr>
        <w:t>عليه</w:t>
      </w:r>
      <w:r w:rsidRPr="00CB6A23">
        <w:rPr>
          <w:rFonts w:ascii="Arabic Typesetting" w:eastAsia="Times New Roman" w:hAnsi="Arabic Typesetting" w:cs="Arabic Typesetting"/>
          <w:sz w:val="44"/>
          <w:szCs w:val="44"/>
          <w:rtl/>
        </w:rPr>
        <w:t xml:space="preserve"> </w:t>
      </w:r>
      <w:r w:rsidRPr="00CB6A23">
        <w:rPr>
          <w:rFonts w:ascii="Arabic Typesetting" w:eastAsia="Times New Roman" w:hAnsi="Arabic Typesetting" w:cs="Arabic Typesetting" w:hint="cs"/>
          <w:sz w:val="44"/>
          <w:szCs w:val="44"/>
          <w:rtl/>
        </w:rPr>
        <w:t>وسلم</w:t>
      </w:r>
      <w:r w:rsidRPr="00CB6A23">
        <w:rPr>
          <w:rFonts w:ascii="Arabic Typesetting" w:eastAsia="Times New Roman" w:hAnsi="Arabic Typesetting" w:cs="Arabic Typesetting"/>
          <w:sz w:val="44"/>
          <w:szCs w:val="44"/>
          <w:rtl/>
        </w:rPr>
        <w:t xml:space="preserve"> </w:t>
      </w:r>
      <w:r w:rsidRPr="00CB6A23">
        <w:rPr>
          <w:rFonts w:ascii="Arabic Typesetting" w:eastAsia="Times New Roman" w:hAnsi="Arabic Typesetting" w:cs="Arabic Typesetting" w:hint="cs"/>
          <w:sz w:val="44"/>
          <w:szCs w:val="44"/>
          <w:rtl/>
        </w:rPr>
        <w:t>قال</w:t>
      </w:r>
      <w:r w:rsidRPr="00CB6A23">
        <w:rPr>
          <w:rFonts w:ascii="Arabic Typesetting" w:eastAsia="Times New Roman" w:hAnsi="Arabic Typesetting" w:cs="Arabic Typesetting"/>
          <w:sz w:val="44"/>
          <w:szCs w:val="44"/>
          <w:rtl/>
        </w:rPr>
        <w:t xml:space="preserve"> </w:t>
      </w:r>
      <w:r w:rsidR="0029191E">
        <w:rPr>
          <w:rFonts w:ascii="Arabic Typesetting" w:eastAsia="Times New Roman" w:hAnsi="Arabic Typesetting" w:cs="Arabic Typesetting" w:hint="cs"/>
          <w:sz w:val="44"/>
          <w:szCs w:val="44"/>
          <w:rtl/>
        </w:rPr>
        <w:t xml:space="preserve">: </w:t>
      </w:r>
      <w:r w:rsidRPr="00CB6A23">
        <w:rPr>
          <w:rFonts w:ascii="Arabic Typesetting" w:eastAsia="Times New Roman" w:hAnsi="Arabic Typesetting" w:cs="Arabic Typesetting" w:hint="cs"/>
          <w:sz w:val="44"/>
          <w:szCs w:val="44"/>
          <w:rtl/>
        </w:rPr>
        <w:t>من</w:t>
      </w:r>
      <w:r w:rsidRPr="00CB6A23">
        <w:rPr>
          <w:rFonts w:ascii="Arabic Typesetting" w:eastAsia="Times New Roman" w:hAnsi="Arabic Typesetting" w:cs="Arabic Typesetting"/>
          <w:sz w:val="44"/>
          <w:szCs w:val="44"/>
          <w:rtl/>
        </w:rPr>
        <w:t xml:space="preserve"> </w:t>
      </w:r>
      <w:r w:rsidRPr="00CB6A23">
        <w:rPr>
          <w:rFonts w:ascii="Arabic Typesetting" w:eastAsia="Times New Roman" w:hAnsi="Arabic Typesetting" w:cs="Arabic Typesetting" w:hint="cs"/>
          <w:sz w:val="44"/>
          <w:szCs w:val="44"/>
          <w:rtl/>
        </w:rPr>
        <w:t>صام</w:t>
      </w:r>
      <w:r w:rsidRPr="00CB6A23">
        <w:rPr>
          <w:rFonts w:ascii="Arabic Typesetting" w:eastAsia="Times New Roman" w:hAnsi="Arabic Typesetting" w:cs="Arabic Typesetting"/>
          <w:sz w:val="44"/>
          <w:szCs w:val="44"/>
          <w:rtl/>
        </w:rPr>
        <w:t xml:space="preserve"> </w:t>
      </w:r>
      <w:r w:rsidRPr="00CB6A23">
        <w:rPr>
          <w:rFonts w:ascii="Arabic Typesetting" w:eastAsia="Times New Roman" w:hAnsi="Arabic Typesetting" w:cs="Arabic Typesetting" w:hint="cs"/>
          <w:sz w:val="44"/>
          <w:szCs w:val="44"/>
          <w:rtl/>
        </w:rPr>
        <w:t>رمضان</w:t>
      </w:r>
      <w:r w:rsidRPr="00CB6A23">
        <w:rPr>
          <w:rFonts w:ascii="Arabic Typesetting" w:eastAsia="Times New Roman" w:hAnsi="Arabic Typesetting" w:cs="Arabic Typesetting"/>
          <w:sz w:val="44"/>
          <w:szCs w:val="44"/>
          <w:rtl/>
        </w:rPr>
        <w:t xml:space="preserve"> </w:t>
      </w:r>
      <w:r w:rsidRPr="00CB6A23">
        <w:rPr>
          <w:rFonts w:ascii="Arabic Typesetting" w:eastAsia="Times New Roman" w:hAnsi="Arabic Typesetting" w:cs="Arabic Typesetting" w:hint="cs"/>
          <w:sz w:val="44"/>
          <w:szCs w:val="44"/>
          <w:rtl/>
        </w:rPr>
        <w:t>ثم</w:t>
      </w:r>
      <w:r w:rsidRPr="00CB6A23">
        <w:rPr>
          <w:rFonts w:ascii="Arabic Typesetting" w:eastAsia="Times New Roman" w:hAnsi="Arabic Typesetting" w:cs="Arabic Typesetting"/>
          <w:sz w:val="44"/>
          <w:szCs w:val="44"/>
          <w:rtl/>
        </w:rPr>
        <w:t xml:space="preserve"> </w:t>
      </w:r>
      <w:r w:rsidRPr="00CB6A23">
        <w:rPr>
          <w:rFonts w:ascii="Arabic Typesetting" w:eastAsia="Times New Roman" w:hAnsi="Arabic Typesetting" w:cs="Arabic Typesetting" w:hint="cs"/>
          <w:sz w:val="44"/>
          <w:szCs w:val="44"/>
          <w:rtl/>
        </w:rPr>
        <w:t>أتبعه</w:t>
      </w:r>
      <w:r w:rsidRPr="00CB6A23">
        <w:rPr>
          <w:rFonts w:ascii="Arabic Typesetting" w:eastAsia="Times New Roman" w:hAnsi="Arabic Typesetting" w:cs="Arabic Typesetting"/>
          <w:sz w:val="44"/>
          <w:szCs w:val="44"/>
          <w:rtl/>
        </w:rPr>
        <w:t xml:space="preserve"> </w:t>
      </w:r>
      <w:r w:rsidRPr="00CB6A23">
        <w:rPr>
          <w:rFonts w:ascii="Arabic Typesetting" w:eastAsia="Times New Roman" w:hAnsi="Arabic Typesetting" w:cs="Arabic Typesetting" w:hint="cs"/>
          <w:sz w:val="44"/>
          <w:szCs w:val="44"/>
          <w:rtl/>
        </w:rPr>
        <w:t>ستا</w:t>
      </w:r>
      <w:r w:rsidRPr="00CB6A23">
        <w:rPr>
          <w:rFonts w:ascii="Arabic Typesetting" w:eastAsia="Times New Roman" w:hAnsi="Arabic Typesetting" w:cs="Arabic Typesetting"/>
          <w:sz w:val="44"/>
          <w:szCs w:val="44"/>
          <w:rtl/>
        </w:rPr>
        <w:t xml:space="preserve"> </w:t>
      </w:r>
      <w:r w:rsidRPr="00CB6A23">
        <w:rPr>
          <w:rFonts w:ascii="Arabic Typesetting" w:eastAsia="Times New Roman" w:hAnsi="Arabic Typesetting" w:cs="Arabic Typesetting" w:hint="cs"/>
          <w:sz w:val="44"/>
          <w:szCs w:val="44"/>
          <w:rtl/>
        </w:rPr>
        <w:t>من</w:t>
      </w:r>
      <w:r w:rsidRPr="00CB6A23">
        <w:rPr>
          <w:rFonts w:ascii="Arabic Typesetting" w:eastAsia="Times New Roman" w:hAnsi="Arabic Typesetting" w:cs="Arabic Typesetting"/>
          <w:sz w:val="44"/>
          <w:szCs w:val="44"/>
          <w:rtl/>
        </w:rPr>
        <w:t xml:space="preserve"> </w:t>
      </w:r>
      <w:r w:rsidRPr="00CB6A23">
        <w:rPr>
          <w:rFonts w:ascii="Arabic Typesetting" w:eastAsia="Times New Roman" w:hAnsi="Arabic Typesetting" w:cs="Arabic Typesetting" w:hint="cs"/>
          <w:sz w:val="44"/>
          <w:szCs w:val="44"/>
          <w:rtl/>
        </w:rPr>
        <w:t>شوال</w:t>
      </w:r>
      <w:r w:rsidRPr="00CB6A23">
        <w:rPr>
          <w:rFonts w:ascii="Arabic Typesetting" w:eastAsia="Times New Roman" w:hAnsi="Arabic Typesetting" w:cs="Arabic Typesetting"/>
          <w:sz w:val="44"/>
          <w:szCs w:val="44"/>
          <w:rtl/>
        </w:rPr>
        <w:t xml:space="preserve"> </w:t>
      </w:r>
      <w:r w:rsidRPr="00CB6A23">
        <w:rPr>
          <w:rFonts w:ascii="Arabic Typesetting" w:eastAsia="Times New Roman" w:hAnsi="Arabic Typesetting" w:cs="Arabic Typesetting" w:hint="cs"/>
          <w:sz w:val="44"/>
          <w:szCs w:val="44"/>
          <w:rtl/>
        </w:rPr>
        <w:t>كان</w:t>
      </w:r>
      <w:r w:rsidRPr="00CB6A23">
        <w:rPr>
          <w:rFonts w:ascii="Arabic Typesetting" w:eastAsia="Times New Roman" w:hAnsi="Arabic Typesetting" w:cs="Arabic Typesetting"/>
          <w:sz w:val="44"/>
          <w:szCs w:val="44"/>
          <w:rtl/>
        </w:rPr>
        <w:t xml:space="preserve"> </w:t>
      </w:r>
      <w:r w:rsidRPr="00CB6A23">
        <w:rPr>
          <w:rFonts w:ascii="Arabic Typesetting" w:eastAsia="Times New Roman" w:hAnsi="Arabic Typesetting" w:cs="Arabic Typesetting" w:hint="cs"/>
          <w:sz w:val="44"/>
          <w:szCs w:val="44"/>
          <w:rtl/>
        </w:rPr>
        <w:t>كصيام</w:t>
      </w:r>
      <w:r w:rsidRPr="00CB6A23">
        <w:rPr>
          <w:rFonts w:ascii="Arabic Typesetting" w:eastAsia="Times New Roman" w:hAnsi="Arabic Typesetting" w:cs="Arabic Typesetting"/>
          <w:sz w:val="44"/>
          <w:szCs w:val="44"/>
          <w:rtl/>
        </w:rPr>
        <w:t xml:space="preserve"> </w:t>
      </w:r>
      <w:r w:rsidRPr="00CB6A23">
        <w:rPr>
          <w:rFonts w:ascii="Arabic Typesetting" w:eastAsia="Times New Roman" w:hAnsi="Arabic Typesetting" w:cs="Arabic Typesetting" w:hint="cs"/>
          <w:sz w:val="44"/>
          <w:szCs w:val="44"/>
          <w:rtl/>
        </w:rPr>
        <w:t>الدهر</w:t>
      </w:r>
      <w:r w:rsidRPr="00CB6A23">
        <w:rPr>
          <w:rFonts w:ascii="Arabic Typesetting" w:eastAsia="Times New Roman" w:hAnsi="Arabic Typesetting" w:cs="Arabic Typesetting"/>
          <w:sz w:val="44"/>
          <w:szCs w:val="44"/>
          <w:rtl/>
        </w:rPr>
        <w:t xml:space="preserve"> </w:t>
      </w:r>
      <w:r>
        <w:rPr>
          <w:rFonts w:ascii="Arabic Typesetting" w:eastAsia="Times New Roman" w:hAnsi="Arabic Typesetting" w:cs="Arabic Typesetting" w:hint="cs"/>
          <w:sz w:val="44"/>
          <w:szCs w:val="44"/>
          <w:rtl/>
        </w:rPr>
        <w:t>(</w:t>
      </w:r>
      <w:r w:rsidRPr="00CB6A23">
        <w:rPr>
          <w:rFonts w:ascii="Arabic Typesetting" w:eastAsia="Times New Roman" w:hAnsi="Arabic Typesetting" w:cs="Arabic Typesetting" w:hint="cs"/>
          <w:sz w:val="44"/>
          <w:szCs w:val="44"/>
          <w:rtl/>
        </w:rPr>
        <w:t>رواه</w:t>
      </w:r>
      <w:r w:rsidRPr="00CB6A23">
        <w:rPr>
          <w:rFonts w:ascii="Arabic Typesetting" w:eastAsia="Times New Roman" w:hAnsi="Arabic Typesetting" w:cs="Arabic Typesetting"/>
          <w:sz w:val="44"/>
          <w:szCs w:val="44"/>
          <w:rtl/>
        </w:rPr>
        <w:t xml:space="preserve"> </w:t>
      </w:r>
      <w:r w:rsidRPr="00CB6A23">
        <w:rPr>
          <w:rFonts w:ascii="Arabic Typesetting" w:eastAsia="Times New Roman" w:hAnsi="Arabic Typesetting" w:cs="Arabic Typesetting" w:hint="cs"/>
          <w:sz w:val="44"/>
          <w:szCs w:val="44"/>
          <w:rtl/>
        </w:rPr>
        <w:t>مسلم</w:t>
      </w:r>
      <w:r>
        <w:rPr>
          <w:rFonts w:ascii="Arabic Typesetting" w:eastAsia="Times New Roman" w:hAnsi="Arabic Typesetting" w:cs="Arabic Typesetting" w:hint="cs"/>
          <w:sz w:val="44"/>
          <w:szCs w:val="44"/>
          <w:rtl/>
        </w:rPr>
        <w:t>).</w:t>
      </w:r>
      <w:r w:rsidRPr="00CB6A23">
        <w:rPr>
          <w:rFonts w:ascii="Arabic Typesetting" w:eastAsia="Times New Roman" w:hAnsi="Arabic Typesetting" w:cs="Arabic Typesetting"/>
          <w:sz w:val="44"/>
          <w:szCs w:val="44"/>
          <w:rtl/>
        </w:rPr>
        <w:t xml:space="preserve">   </w:t>
      </w:r>
    </w:p>
    <w:p w:rsidR="003E39E7" w:rsidRPr="00CB6A23" w:rsidRDefault="00CB6A23" w:rsidP="009728A6">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u w:val="single"/>
        </w:rPr>
      </w:pPr>
      <w:r w:rsidRPr="00CB6A23">
        <w:rPr>
          <w:rFonts w:ascii="Arabic Typesetting" w:eastAsia="Times New Roman" w:hAnsi="Arabic Typesetting" w:cs="Arabic Typesetting" w:hint="cs"/>
          <w:sz w:val="44"/>
          <w:szCs w:val="44"/>
          <w:u w:val="single"/>
          <w:rtl/>
        </w:rPr>
        <w:t xml:space="preserve">2- </w:t>
      </w:r>
      <w:r w:rsidR="003E39E7" w:rsidRPr="00CB6A23">
        <w:rPr>
          <w:rFonts w:ascii="Arabic Typesetting" w:eastAsia="Times New Roman" w:hAnsi="Arabic Typesetting" w:cs="Arabic Typesetting"/>
          <w:sz w:val="44"/>
          <w:szCs w:val="44"/>
          <w:u w:val="single"/>
          <w:rtl/>
        </w:rPr>
        <w:t>صيام تسع ذي الحجة وتأكيد يوم عرفة لغير الحاج</w:t>
      </w:r>
      <w:r w:rsidR="003E39E7" w:rsidRPr="00CB6A23">
        <w:rPr>
          <w:rFonts w:ascii="Arabic Typesetting" w:eastAsia="Times New Roman" w:hAnsi="Arabic Typesetting" w:cs="Arabic Typesetting"/>
          <w:sz w:val="44"/>
          <w:szCs w:val="44"/>
          <w:u w:val="single"/>
        </w:rPr>
        <w:t>:</w:t>
      </w:r>
    </w:p>
    <w:p w:rsidR="00CB6A23" w:rsidRDefault="00CB6A23" w:rsidP="009728A6">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CB6A23">
        <w:rPr>
          <w:rFonts w:ascii="Arabic Typesetting" w:eastAsia="Times New Roman" w:hAnsi="Arabic Typesetting" w:cs="Arabic Typesetting" w:hint="cs"/>
          <w:sz w:val="44"/>
          <w:szCs w:val="44"/>
          <w:rtl/>
        </w:rPr>
        <w:t>حديث</w:t>
      </w:r>
      <w:r w:rsidRPr="00CB6A23">
        <w:rPr>
          <w:rFonts w:ascii="Arabic Typesetting" w:eastAsia="Times New Roman" w:hAnsi="Arabic Typesetting" w:cs="Arabic Typesetting"/>
          <w:sz w:val="44"/>
          <w:szCs w:val="44"/>
          <w:rtl/>
        </w:rPr>
        <w:t xml:space="preserve"> </w:t>
      </w:r>
      <w:r w:rsidRPr="00CB6A23">
        <w:rPr>
          <w:rFonts w:ascii="Arabic Typesetting" w:eastAsia="Times New Roman" w:hAnsi="Arabic Typesetting" w:cs="Arabic Typesetting" w:hint="cs"/>
          <w:sz w:val="44"/>
          <w:szCs w:val="44"/>
          <w:rtl/>
        </w:rPr>
        <w:t>أبي</w:t>
      </w:r>
      <w:r w:rsidRPr="00CB6A23">
        <w:rPr>
          <w:rFonts w:ascii="Arabic Typesetting" w:eastAsia="Times New Roman" w:hAnsi="Arabic Typesetting" w:cs="Arabic Typesetting"/>
          <w:sz w:val="44"/>
          <w:szCs w:val="44"/>
          <w:rtl/>
        </w:rPr>
        <w:t xml:space="preserve"> </w:t>
      </w:r>
      <w:r w:rsidRPr="00CB6A23">
        <w:rPr>
          <w:rFonts w:ascii="Arabic Typesetting" w:eastAsia="Times New Roman" w:hAnsi="Arabic Typesetting" w:cs="Arabic Typesetting" w:hint="cs"/>
          <w:sz w:val="44"/>
          <w:szCs w:val="44"/>
          <w:rtl/>
        </w:rPr>
        <w:t>قتادة</w:t>
      </w:r>
      <w:r w:rsidRPr="00CB6A23">
        <w:rPr>
          <w:rFonts w:ascii="Arabic Typesetting" w:eastAsia="Times New Roman" w:hAnsi="Arabic Typesetting" w:cs="Arabic Typesetting"/>
          <w:sz w:val="44"/>
          <w:szCs w:val="44"/>
          <w:rtl/>
        </w:rPr>
        <w:t xml:space="preserve"> </w:t>
      </w:r>
      <w:r w:rsidRPr="00CB6A23">
        <w:rPr>
          <w:rFonts w:ascii="Arabic Typesetting" w:eastAsia="Times New Roman" w:hAnsi="Arabic Typesetting" w:cs="Arabic Typesetting" w:hint="cs"/>
          <w:sz w:val="44"/>
          <w:szCs w:val="44"/>
          <w:rtl/>
        </w:rPr>
        <w:t>مرفوعا</w:t>
      </w:r>
      <w:r w:rsidRPr="00CB6A23">
        <w:rPr>
          <w:rFonts w:ascii="Arabic Typesetting" w:eastAsia="Times New Roman" w:hAnsi="Arabic Typesetting" w:cs="Arabic Typesetting"/>
          <w:sz w:val="44"/>
          <w:szCs w:val="44"/>
          <w:rtl/>
        </w:rPr>
        <w:t xml:space="preserve"> </w:t>
      </w:r>
      <w:r>
        <w:rPr>
          <w:rFonts w:ascii="Arabic Typesetting" w:eastAsia="Times New Roman" w:hAnsi="Arabic Typesetting" w:cs="Arabic Typesetting" w:hint="cs"/>
          <w:sz w:val="44"/>
          <w:szCs w:val="44"/>
          <w:rtl/>
        </w:rPr>
        <w:t>:(</w:t>
      </w:r>
      <w:r w:rsidRPr="00CB6A23">
        <w:rPr>
          <w:rFonts w:ascii="Arabic Typesetting" w:eastAsia="Times New Roman" w:hAnsi="Arabic Typesetting" w:cs="Arabic Typesetting" w:hint="cs"/>
          <w:sz w:val="44"/>
          <w:szCs w:val="44"/>
          <w:rtl/>
        </w:rPr>
        <w:t>صوم</w:t>
      </w:r>
      <w:r w:rsidRPr="00CB6A23">
        <w:rPr>
          <w:rFonts w:ascii="Arabic Typesetting" w:eastAsia="Times New Roman" w:hAnsi="Arabic Typesetting" w:cs="Arabic Typesetting"/>
          <w:sz w:val="44"/>
          <w:szCs w:val="44"/>
          <w:rtl/>
        </w:rPr>
        <w:t xml:space="preserve"> </w:t>
      </w:r>
      <w:r w:rsidRPr="00CB6A23">
        <w:rPr>
          <w:rFonts w:ascii="Arabic Typesetting" w:eastAsia="Times New Roman" w:hAnsi="Arabic Typesetting" w:cs="Arabic Typesetting" w:hint="cs"/>
          <w:sz w:val="44"/>
          <w:szCs w:val="44"/>
          <w:rtl/>
        </w:rPr>
        <w:t>يوم</w:t>
      </w:r>
      <w:r w:rsidRPr="00CB6A23">
        <w:rPr>
          <w:rFonts w:ascii="Arabic Typesetting" w:eastAsia="Times New Roman" w:hAnsi="Arabic Typesetting" w:cs="Arabic Typesetting"/>
          <w:sz w:val="44"/>
          <w:szCs w:val="44"/>
          <w:rtl/>
        </w:rPr>
        <w:t xml:space="preserve"> </w:t>
      </w:r>
      <w:r w:rsidRPr="00CB6A23">
        <w:rPr>
          <w:rFonts w:ascii="Arabic Typesetting" w:eastAsia="Times New Roman" w:hAnsi="Arabic Typesetting" w:cs="Arabic Typesetting" w:hint="cs"/>
          <w:sz w:val="44"/>
          <w:szCs w:val="44"/>
          <w:rtl/>
        </w:rPr>
        <w:t>عرفة</w:t>
      </w:r>
      <w:r w:rsidRPr="00CB6A23">
        <w:rPr>
          <w:rFonts w:ascii="Arabic Typesetting" w:eastAsia="Times New Roman" w:hAnsi="Arabic Typesetting" w:cs="Arabic Typesetting"/>
          <w:sz w:val="44"/>
          <w:szCs w:val="44"/>
          <w:rtl/>
        </w:rPr>
        <w:t xml:space="preserve"> </w:t>
      </w:r>
      <w:r w:rsidRPr="00CB6A23">
        <w:rPr>
          <w:rFonts w:ascii="Arabic Typesetting" w:eastAsia="Times New Roman" w:hAnsi="Arabic Typesetting" w:cs="Arabic Typesetting" w:hint="cs"/>
          <w:sz w:val="44"/>
          <w:szCs w:val="44"/>
          <w:rtl/>
        </w:rPr>
        <w:t>يكفر</w:t>
      </w:r>
      <w:r w:rsidRPr="00CB6A23">
        <w:rPr>
          <w:rFonts w:ascii="Arabic Typesetting" w:eastAsia="Times New Roman" w:hAnsi="Arabic Typesetting" w:cs="Arabic Typesetting"/>
          <w:sz w:val="44"/>
          <w:szCs w:val="44"/>
          <w:rtl/>
        </w:rPr>
        <w:t xml:space="preserve"> </w:t>
      </w:r>
      <w:r w:rsidRPr="00CB6A23">
        <w:rPr>
          <w:rFonts w:ascii="Arabic Typesetting" w:eastAsia="Times New Roman" w:hAnsi="Arabic Typesetting" w:cs="Arabic Typesetting" w:hint="cs"/>
          <w:sz w:val="44"/>
          <w:szCs w:val="44"/>
          <w:rtl/>
        </w:rPr>
        <w:t>سنتين</w:t>
      </w:r>
      <w:r w:rsidRPr="00CB6A23">
        <w:rPr>
          <w:rFonts w:ascii="Arabic Typesetting" w:eastAsia="Times New Roman" w:hAnsi="Arabic Typesetting" w:cs="Arabic Typesetting"/>
          <w:sz w:val="44"/>
          <w:szCs w:val="44"/>
          <w:rtl/>
        </w:rPr>
        <w:t xml:space="preserve"> </w:t>
      </w:r>
      <w:r w:rsidRPr="00CB6A23">
        <w:rPr>
          <w:rFonts w:ascii="Arabic Typesetting" w:eastAsia="Times New Roman" w:hAnsi="Arabic Typesetting" w:cs="Arabic Typesetting" w:hint="cs"/>
          <w:sz w:val="44"/>
          <w:szCs w:val="44"/>
          <w:rtl/>
        </w:rPr>
        <w:t>ماضيه</w:t>
      </w:r>
      <w:r w:rsidRPr="00CB6A23">
        <w:rPr>
          <w:rFonts w:ascii="Arabic Typesetting" w:eastAsia="Times New Roman" w:hAnsi="Arabic Typesetting" w:cs="Arabic Typesetting"/>
          <w:sz w:val="44"/>
          <w:szCs w:val="44"/>
          <w:rtl/>
        </w:rPr>
        <w:t xml:space="preserve"> </w:t>
      </w:r>
      <w:r w:rsidRPr="00CB6A23">
        <w:rPr>
          <w:rFonts w:ascii="Arabic Typesetting" w:eastAsia="Times New Roman" w:hAnsi="Arabic Typesetting" w:cs="Arabic Typesetting" w:hint="cs"/>
          <w:sz w:val="44"/>
          <w:szCs w:val="44"/>
          <w:rtl/>
        </w:rPr>
        <w:t>ومستقبله</w:t>
      </w:r>
      <w:r w:rsidRPr="00CB6A23">
        <w:rPr>
          <w:rFonts w:ascii="Arabic Typesetting" w:eastAsia="Times New Roman" w:hAnsi="Arabic Typesetting" w:cs="Arabic Typesetting"/>
          <w:sz w:val="44"/>
          <w:szCs w:val="44"/>
          <w:rtl/>
        </w:rPr>
        <w:t xml:space="preserve"> </w:t>
      </w:r>
      <w:r w:rsidRPr="00CB6A23">
        <w:rPr>
          <w:rFonts w:ascii="Arabic Typesetting" w:eastAsia="Times New Roman" w:hAnsi="Arabic Typesetting" w:cs="Arabic Typesetting" w:hint="cs"/>
          <w:sz w:val="44"/>
          <w:szCs w:val="44"/>
          <w:rtl/>
        </w:rPr>
        <w:t>وصوم</w:t>
      </w:r>
      <w:r w:rsidRPr="00CB6A23">
        <w:rPr>
          <w:rFonts w:ascii="Arabic Typesetting" w:eastAsia="Times New Roman" w:hAnsi="Arabic Typesetting" w:cs="Arabic Typesetting"/>
          <w:sz w:val="44"/>
          <w:szCs w:val="44"/>
          <w:rtl/>
        </w:rPr>
        <w:t xml:space="preserve"> </w:t>
      </w:r>
      <w:r w:rsidRPr="00CB6A23">
        <w:rPr>
          <w:rFonts w:ascii="Arabic Typesetting" w:eastAsia="Times New Roman" w:hAnsi="Arabic Typesetting" w:cs="Arabic Typesetting" w:hint="cs"/>
          <w:sz w:val="44"/>
          <w:szCs w:val="44"/>
          <w:rtl/>
        </w:rPr>
        <w:t>عاشوراء</w:t>
      </w:r>
      <w:r w:rsidRPr="00CB6A23">
        <w:rPr>
          <w:rFonts w:ascii="Arabic Typesetting" w:eastAsia="Times New Roman" w:hAnsi="Arabic Typesetting" w:cs="Arabic Typesetting"/>
          <w:sz w:val="44"/>
          <w:szCs w:val="44"/>
          <w:rtl/>
        </w:rPr>
        <w:t xml:space="preserve"> </w:t>
      </w:r>
      <w:r w:rsidRPr="00CB6A23">
        <w:rPr>
          <w:rFonts w:ascii="Arabic Typesetting" w:eastAsia="Times New Roman" w:hAnsi="Arabic Typesetting" w:cs="Arabic Typesetting" w:hint="cs"/>
          <w:sz w:val="44"/>
          <w:szCs w:val="44"/>
          <w:rtl/>
        </w:rPr>
        <w:t>يكفر</w:t>
      </w:r>
      <w:r w:rsidRPr="00CB6A23">
        <w:rPr>
          <w:rFonts w:ascii="Arabic Typesetting" w:eastAsia="Times New Roman" w:hAnsi="Arabic Typesetting" w:cs="Arabic Typesetting"/>
          <w:sz w:val="44"/>
          <w:szCs w:val="44"/>
          <w:rtl/>
        </w:rPr>
        <w:t xml:space="preserve"> </w:t>
      </w:r>
      <w:r w:rsidRPr="00CB6A23">
        <w:rPr>
          <w:rFonts w:ascii="Arabic Typesetting" w:eastAsia="Times New Roman" w:hAnsi="Arabic Typesetting" w:cs="Arabic Typesetting" w:hint="cs"/>
          <w:sz w:val="44"/>
          <w:szCs w:val="44"/>
          <w:rtl/>
        </w:rPr>
        <w:t>سنة</w:t>
      </w:r>
      <w:r w:rsidRPr="00CB6A23">
        <w:rPr>
          <w:rFonts w:ascii="Arabic Typesetting" w:eastAsia="Times New Roman" w:hAnsi="Arabic Typesetting" w:cs="Arabic Typesetting"/>
          <w:sz w:val="44"/>
          <w:szCs w:val="44"/>
          <w:rtl/>
        </w:rPr>
        <w:t xml:space="preserve"> </w:t>
      </w:r>
      <w:r w:rsidRPr="00CB6A23">
        <w:rPr>
          <w:rFonts w:ascii="Arabic Typesetting" w:eastAsia="Times New Roman" w:hAnsi="Arabic Typesetting" w:cs="Arabic Typesetting" w:hint="cs"/>
          <w:sz w:val="44"/>
          <w:szCs w:val="44"/>
          <w:rtl/>
        </w:rPr>
        <w:t>ماضية</w:t>
      </w:r>
      <w:r>
        <w:rPr>
          <w:rFonts w:ascii="Arabic Typesetting" w:eastAsia="Times New Roman" w:hAnsi="Arabic Typesetting" w:cs="Arabic Typesetting" w:hint="cs"/>
          <w:sz w:val="44"/>
          <w:szCs w:val="44"/>
          <w:rtl/>
        </w:rPr>
        <w:t>)</w:t>
      </w:r>
      <w:r w:rsidRPr="00CB6A23">
        <w:rPr>
          <w:rFonts w:ascii="Arabic Typesetting" w:eastAsia="Times New Roman" w:hAnsi="Arabic Typesetting" w:cs="Arabic Typesetting"/>
          <w:sz w:val="44"/>
          <w:szCs w:val="44"/>
          <w:rtl/>
        </w:rPr>
        <w:t xml:space="preserve"> </w:t>
      </w:r>
      <w:r w:rsidRPr="00CB6A23">
        <w:rPr>
          <w:rFonts w:ascii="Arabic Typesetting" w:eastAsia="Times New Roman" w:hAnsi="Arabic Typesetting" w:cs="Arabic Typesetting" w:hint="cs"/>
          <w:sz w:val="44"/>
          <w:szCs w:val="44"/>
          <w:rtl/>
        </w:rPr>
        <w:t>رواه</w:t>
      </w:r>
      <w:r w:rsidRPr="00CB6A23">
        <w:rPr>
          <w:rFonts w:ascii="Arabic Typesetting" w:eastAsia="Times New Roman" w:hAnsi="Arabic Typesetting" w:cs="Arabic Typesetting"/>
          <w:sz w:val="44"/>
          <w:szCs w:val="44"/>
          <w:rtl/>
        </w:rPr>
        <w:t xml:space="preserve"> </w:t>
      </w:r>
      <w:r w:rsidRPr="00CB6A23">
        <w:rPr>
          <w:rFonts w:ascii="Arabic Typesetting" w:eastAsia="Times New Roman" w:hAnsi="Arabic Typesetting" w:cs="Arabic Typesetting" w:hint="cs"/>
          <w:sz w:val="44"/>
          <w:szCs w:val="44"/>
          <w:rtl/>
        </w:rPr>
        <w:t>الجماعة</w:t>
      </w:r>
      <w:r w:rsidRPr="00CB6A23">
        <w:rPr>
          <w:rFonts w:ascii="Arabic Typesetting" w:eastAsia="Times New Roman" w:hAnsi="Arabic Typesetting" w:cs="Arabic Typesetting"/>
          <w:sz w:val="44"/>
          <w:szCs w:val="44"/>
          <w:rtl/>
        </w:rPr>
        <w:t xml:space="preserve"> </w:t>
      </w:r>
      <w:r w:rsidRPr="00CB6A23">
        <w:rPr>
          <w:rFonts w:ascii="Arabic Typesetting" w:eastAsia="Times New Roman" w:hAnsi="Arabic Typesetting" w:cs="Arabic Typesetting" w:hint="cs"/>
          <w:sz w:val="44"/>
          <w:szCs w:val="44"/>
          <w:rtl/>
        </w:rPr>
        <w:t>إلا</w:t>
      </w:r>
      <w:r w:rsidRPr="00CB6A23">
        <w:rPr>
          <w:rFonts w:ascii="Arabic Typesetting" w:eastAsia="Times New Roman" w:hAnsi="Arabic Typesetting" w:cs="Arabic Typesetting"/>
          <w:sz w:val="44"/>
          <w:szCs w:val="44"/>
          <w:rtl/>
        </w:rPr>
        <w:t xml:space="preserve"> </w:t>
      </w:r>
      <w:r w:rsidRPr="00CB6A23">
        <w:rPr>
          <w:rFonts w:ascii="Arabic Typesetting" w:eastAsia="Times New Roman" w:hAnsi="Arabic Typesetting" w:cs="Arabic Typesetting" w:hint="cs"/>
          <w:sz w:val="44"/>
          <w:szCs w:val="44"/>
          <w:rtl/>
        </w:rPr>
        <w:t>البخاري</w:t>
      </w:r>
      <w:r w:rsidRPr="00CB6A23">
        <w:rPr>
          <w:rFonts w:ascii="Arabic Typesetting" w:eastAsia="Times New Roman" w:hAnsi="Arabic Typesetting" w:cs="Arabic Typesetting"/>
          <w:sz w:val="44"/>
          <w:szCs w:val="44"/>
          <w:rtl/>
        </w:rPr>
        <w:t xml:space="preserve"> </w:t>
      </w:r>
      <w:r w:rsidRPr="00CB6A23">
        <w:rPr>
          <w:rFonts w:ascii="Arabic Typesetting" w:eastAsia="Times New Roman" w:hAnsi="Arabic Typesetting" w:cs="Arabic Typesetting" w:hint="cs"/>
          <w:sz w:val="44"/>
          <w:szCs w:val="44"/>
          <w:rtl/>
        </w:rPr>
        <w:t>والترمذي</w:t>
      </w:r>
      <w:r>
        <w:rPr>
          <w:rFonts w:ascii="Arabic Typesetting" w:eastAsia="Times New Roman" w:hAnsi="Arabic Typesetting" w:cs="Arabic Typesetting" w:hint="cs"/>
          <w:sz w:val="44"/>
          <w:szCs w:val="44"/>
          <w:rtl/>
        </w:rPr>
        <w:t>.</w:t>
      </w:r>
      <w:r w:rsidRPr="00CB6A23">
        <w:rPr>
          <w:rFonts w:ascii="Arabic Typesetting" w:eastAsia="Times New Roman" w:hAnsi="Arabic Typesetting" w:cs="Arabic Typesetting"/>
          <w:sz w:val="44"/>
          <w:szCs w:val="44"/>
          <w:rtl/>
        </w:rPr>
        <w:t xml:space="preserve">    </w:t>
      </w:r>
    </w:p>
    <w:p w:rsidR="003E39E7" w:rsidRPr="00CB6A23" w:rsidRDefault="00CB6A23" w:rsidP="009728A6">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u w:val="single"/>
        </w:rPr>
      </w:pPr>
      <w:r w:rsidRPr="00CB6A23">
        <w:rPr>
          <w:rFonts w:ascii="Arabic Typesetting" w:eastAsia="Times New Roman" w:hAnsi="Arabic Typesetting" w:cs="Arabic Typesetting" w:hint="cs"/>
          <w:sz w:val="44"/>
          <w:szCs w:val="44"/>
          <w:u w:val="single"/>
          <w:rtl/>
        </w:rPr>
        <w:t xml:space="preserve">3- </w:t>
      </w:r>
      <w:r w:rsidR="003E39E7" w:rsidRPr="00CB6A23">
        <w:rPr>
          <w:rFonts w:ascii="Arabic Typesetting" w:eastAsia="Times New Roman" w:hAnsi="Arabic Typesetting" w:cs="Arabic Typesetting"/>
          <w:sz w:val="44"/>
          <w:szCs w:val="44"/>
          <w:u w:val="single"/>
          <w:rtl/>
        </w:rPr>
        <w:t>صيام المحرم وتأكيد صوم عاشوراء ويوم قبلها ويوم بعدها</w:t>
      </w:r>
      <w:r w:rsidR="003E39E7" w:rsidRPr="00CB6A23">
        <w:rPr>
          <w:rFonts w:ascii="Arabic Typesetting" w:eastAsia="Times New Roman" w:hAnsi="Arabic Typesetting" w:cs="Arabic Typesetting"/>
          <w:sz w:val="44"/>
          <w:szCs w:val="44"/>
          <w:u w:val="single"/>
        </w:rPr>
        <w:t>:</w:t>
      </w:r>
    </w:p>
    <w:p w:rsidR="00CB6A23" w:rsidRDefault="00CB6A23" w:rsidP="00CB6A23">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CB6A23">
        <w:rPr>
          <w:rFonts w:ascii="Arabic Typesetting" w:eastAsia="Times New Roman" w:hAnsi="Arabic Typesetting" w:cs="Arabic Typesetting" w:hint="cs"/>
          <w:sz w:val="44"/>
          <w:szCs w:val="44"/>
          <w:rtl/>
        </w:rPr>
        <w:t>حدثنا</w:t>
      </w:r>
      <w:r w:rsidRPr="00CB6A23">
        <w:rPr>
          <w:rFonts w:ascii="Arabic Typesetting" w:eastAsia="Times New Roman" w:hAnsi="Arabic Typesetting" w:cs="Arabic Typesetting"/>
          <w:sz w:val="44"/>
          <w:szCs w:val="44"/>
          <w:rtl/>
        </w:rPr>
        <w:t xml:space="preserve"> </w:t>
      </w:r>
      <w:r w:rsidRPr="00CB6A23">
        <w:rPr>
          <w:rFonts w:ascii="Arabic Typesetting" w:eastAsia="Times New Roman" w:hAnsi="Arabic Typesetting" w:cs="Arabic Typesetting" w:hint="cs"/>
          <w:sz w:val="44"/>
          <w:szCs w:val="44"/>
          <w:rtl/>
        </w:rPr>
        <w:t>سهل</w:t>
      </w:r>
      <w:r w:rsidRPr="00CB6A23">
        <w:rPr>
          <w:rFonts w:ascii="Arabic Typesetting" w:eastAsia="Times New Roman" w:hAnsi="Arabic Typesetting" w:cs="Arabic Typesetting"/>
          <w:sz w:val="44"/>
          <w:szCs w:val="44"/>
          <w:rtl/>
        </w:rPr>
        <w:t xml:space="preserve"> </w:t>
      </w:r>
      <w:r w:rsidRPr="00CB6A23">
        <w:rPr>
          <w:rFonts w:ascii="Arabic Typesetting" w:eastAsia="Times New Roman" w:hAnsi="Arabic Typesetting" w:cs="Arabic Typesetting" w:hint="cs"/>
          <w:sz w:val="44"/>
          <w:szCs w:val="44"/>
          <w:rtl/>
        </w:rPr>
        <w:t>بن</w:t>
      </w:r>
      <w:r w:rsidRPr="00CB6A23">
        <w:rPr>
          <w:rFonts w:ascii="Arabic Typesetting" w:eastAsia="Times New Roman" w:hAnsi="Arabic Typesetting" w:cs="Arabic Typesetting"/>
          <w:sz w:val="44"/>
          <w:szCs w:val="44"/>
          <w:rtl/>
        </w:rPr>
        <w:t xml:space="preserve"> </w:t>
      </w:r>
      <w:r w:rsidRPr="00CB6A23">
        <w:rPr>
          <w:rFonts w:ascii="Arabic Typesetting" w:eastAsia="Times New Roman" w:hAnsi="Arabic Typesetting" w:cs="Arabic Typesetting" w:hint="cs"/>
          <w:sz w:val="44"/>
          <w:szCs w:val="44"/>
          <w:rtl/>
        </w:rPr>
        <w:t>أبي</w:t>
      </w:r>
      <w:r w:rsidRPr="00CB6A23">
        <w:rPr>
          <w:rFonts w:ascii="Arabic Typesetting" w:eastAsia="Times New Roman" w:hAnsi="Arabic Typesetting" w:cs="Arabic Typesetting"/>
          <w:sz w:val="44"/>
          <w:szCs w:val="44"/>
          <w:rtl/>
        </w:rPr>
        <w:t xml:space="preserve"> </w:t>
      </w:r>
      <w:r w:rsidRPr="00CB6A23">
        <w:rPr>
          <w:rFonts w:ascii="Arabic Typesetting" w:eastAsia="Times New Roman" w:hAnsi="Arabic Typesetting" w:cs="Arabic Typesetting" w:hint="cs"/>
          <w:sz w:val="44"/>
          <w:szCs w:val="44"/>
          <w:rtl/>
        </w:rPr>
        <w:t>سهل</w:t>
      </w:r>
      <w:r w:rsidRPr="00CB6A23">
        <w:rPr>
          <w:rFonts w:ascii="Arabic Typesetting" w:eastAsia="Times New Roman" w:hAnsi="Arabic Typesetting" w:cs="Arabic Typesetting"/>
          <w:sz w:val="44"/>
          <w:szCs w:val="44"/>
          <w:rtl/>
        </w:rPr>
        <w:t xml:space="preserve"> </w:t>
      </w:r>
      <w:r w:rsidRPr="00CB6A23">
        <w:rPr>
          <w:rFonts w:ascii="Arabic Typesetting" w:eastAsia="Times New Roman" w:hAnsi="Arabic Typesetting" w:cs="Arabic Typesetting" w:hint="cs"/>
          <w:sz w:val="44"/>
          <w:szCs w:val="44"/>
          <w:rtl/>
        </w:rPr>
        <w:t>ثنا</w:t>
      </w:r>
      <w:r w:rsidRPr="00CB6A23">
        <w:rPr>
          <w:rFonts w:ascii="Arabic Typesetting" w:eastAsia="Times New Roman" w:hAnsi="Arabic Typesetting" w:cs="Arabic Typesetting"/>
          <w:sz w:val="44"/>
          <w:szCs w:val="44"/>
          <w:rtl/>
        </w:rPr>
        <w:t xml:space="preserve"> </w:t>
      </w:r>
      <w:r w:rsidRPr="00CB6A23">
        <w:rPr>
          <w:rFonts w:ascii="Arabic Typesetting" w:eastAsia="Times New Roman" w:hAnsi="Arabic Typesetting" w:cs="Arabic Typesetting" w:hint="cs"/>
          <w:sz w:val="44"/>
          <w:szCs w:val="44"/>
          <w:rtl/>
        </w:rPr>
        <w:t>سفيان</w:t>
      </w:r>
      <w:r w:rsidRPr="00CB6A23">
        <w:rPr>
          <w:rFonts w:ascii="Arabic Typesetting" w:eastAsia="Times New Roman" w:hAnsi="Arabic Typesetting" w:cs="Arabic Typesetting"/>
          <w:sz w:val="44"/>
          <w:szCs w:val="44"/>
          <w:rtl/>
        </w:rPr>
        <w:t xml:space="preserve"> </w:t>
      </w:r>
      <w:r w:rsidRPr="00CB6A23">
        <w:rPr>
          <w:rFonts w:ascii="Arabic Typesetting" w:eastAsia="Times New Roman" w:hAnsi="Arabic Typesetting" w:cs="Arabic Typesetting" w:hint="cs"/>
          <w:sz w:val="44"/>
          <w:szCs w:val="44"/>
          <w:rtl/>
        </w:rPr>
        <w:t>بن</w:t>
      </w:r>
      <w:r w:rsidRPr="00CB6A23">
        <w:rPr>
          <w:rFonts w:ascii="Arabic Typesetting" w:eastAsia="Times New Roman" w:hAnsi="Arabic Typesetting" w:cs="Arabic Typesetting"/>
          <w:sz w:val="44"/>
          <w:szCs w:val="44"/>
          <w:rtl/>
        </w:rPr>
        <w:t xml:space="preserve"> </w:t>
      </w:r>
      <w:r w:rsidRPr="00CB6A23">
        <w:rPr>
          <w:rFonts w:ascii="Arabic Typesetting" w:eastAsia="Times New Roman" w:hAnsi="Arabic Typesetting" w:cs="Arabic Typesetting" w:hint="cs"/>
          <w:sz w:val="44"/>
          <w:szCs w:val="44"/>
          <w:rtl/>
        </w:rPr>
        <w:t>عيينة</w:t>
      </w:r>
      <w:r w:rsidRPr="00CB6A23">
        <w:rPr>
          <w:rFonts w:ascii="Arabic Typesetting" w:eastAsia="Times New Roman" w:hAnsi="Arabic Typesetting" w:cs="Arabic Typesetting"/>
          <w:sz w:val="44"/>
          <w:szCs w:val="44"/>
          <w:rtl/>
        </w:rPr>
        <w:t xml:space="preserve"> </w:t>
      </w:r>
      <w:r w:rsidRPr="00CB6A23">
        <w:rPr>
          <w:rFonts w:ascii="Arabic Typesetting" w:eastAsia="Times New Roman" w:hAnsi="Arabic Typesetting" w:cs="Arabic Typesetting" w:hint="cs"/>
          <w:sz w:val="44"/>
          <w:szCs w:val="44"/>
          <w:rtl/>
        </w:rPr>
        <w:t>عن</w:t>
      </w:r>
      <w:r w:rsidRPr="00CB6A23">
        <w:rPr>
          <w:rFonts w:ascii="Arabic Typesetting" w:eastAsia="Times New Roman" w:hAnsi="Arabic Typesetting" w:cs="Arabic Typesetting"/>
          <w:sz w:val="44"/>
          <w:szCs w:val="44"/>
          <w:rtl/>
        </w:rPr>
        <w:t xml:space="preserve"> </w:t>
      </w:r>
      <w:r w:rsidRPr="00CB6A23">
        <w:rPr>
          <w:rFonts w:ascii="Arabic Typesetting" w:eastAsia="Times New Roman" w:hAnsi="Arabic Typesetting" w:cs="Arabic Typesetting" w:hint="cs"/>
          <w:sz w:val="44"/>
          <w:szCs w:val="44"/>
          <w:rtl/>
        </w:rPr>
        <w:t>أيوب</w:t>
      </w:r>
      <w:r w:rsidRPr="00CB6A23">
        <w:rPr>
          <w:rFonts w:ascii="Arabic Typesetting" w:eastAsia="Times New Roman" w:hAnsi="Arabic Typesetting" w:cs="Arabic Typesetting"/>
          <w:sz w:val="44"/>
          <w:szCs w:val="44"/>
          <w:rtl/>
        </w:rPr>
        <w:t xml:space="preserve"> </w:t>
      </w:r>
      <w:r w:rsidRPr="00CB6A23">
        <w:rPr>
          <w:rFonts w:ascii="Arabic Typesetting" w:eastAsia="Times New Roman" w:hAnsi="Arabic Typesetting" w:cs="Arabic Typesetting" w:hint="cs"/>
          <w:sz w:val="44"/>
          <w:szCs w:val="44"/>
          <w:rtl/>
        </w:rPr>
        <w:t>عن</w:t>
      </w:r>
      <w:r w:rsidRPr="00CB6A23">
        <w:rPr>
          <w:rFonts w:ascii="Arabic Typesetting" w:eastAsia="Times New Roman" w:hAnsi="Arabic Typesetting" w:cs="Arabic Typesetting"/>
          <w:sz w:val="44"/>
          <w:szCs w:val="44"/>
          <w:rtl/>
        </w:rPr>
        <w:t xml:space="preserve"> </w:t>
      </w:r>
      <w:r w:rsidRPr="00CB6A23">
        <w:rPr>
          <w:rFonts w:ascii="Arabic Typesetting" w:eastAsia="Times New Roman" w:hAnsi="Arabic Typesetting" w:cs="Arabic Typesetting" w:hint="cs"/>
          <w:sz w:val="44"/>
          <w:szCs w:val="44"/>
          <w:rtl/>
        </w:rPr>
        <w:t>سعيد</w:t>
      </w:r>
      <w:r w:rsidRPr="00CB6A23">
        <w:rPr>
          <w:rFonts w:ascii="Arabic Typesetting" w:eastAsia="Times New Roman" w:hAnsi="Arabic Typesetting" w:cs="Arabic Typesetting"/>
          <w:sz w:val="44"/>
          <w:szCs w:val="44"/>
          <w:rtl/>
        </w:rPr>
        <w:t xml:space="preserve"> </w:t>
      </w:r>
      <w:r w:rsidRPr="00CB6A23">
        <w:rPr>
          <w:rFonts w:ascii="Arabic Typesetting" w:eastAsia="Times New Roman" w:hAnsi="Arabic Typesetting" w:cs="Arabic Typesetting" w:hint="cs"/>
          <w:sz w:val="44"/>
          <w:szCs w:val="44"/>
          <w:rtl/>
        </w:rPr>
        <w:t>بن</w:t>
      </w:r>
      <w:r w:rsidRPr="00CB6A23">
        <w:rPr>
          <w:rFonts w:ascii="Arabic Typesetting" w:eastAsia="Times New Roman" w:hAnsi="Arabic Typesetting" w:cs="Arabic Typesetting"/>
          <w:sz w:val="44"/>
          <w:szCs w:val="44"/>
          <w:rtl/>
        </w:rPr>
        <w:t xml:space="preserve"> </w:t>
      </w:r>
      <w:r w:rsidRPr="00CB6A23">
        <w:rPr>
          <w:rFonts w:ascii="Arabic Typesetting" w:eastAsia="Times New Roman" w:hAnsi="Arabic Typesetting" w:cs="Arabic Typesetting" w:hint="cs"/>
          <w:sz w:val="44"/>
          <w:szCs w:val="44"/>
          <w:rtl/>
        </w:rPr>
        <w:t>جبير</w:t>
      </w:r>
      <w:r w:rsidRPr="00CB6A23">
        <w:rPr>
          <w:rFonts w:ascii="Arabic Typesetting" w:eastAsia="Times New Roman" w:hAnsi="Arabic Typesetting" w:cs="Arabic Typesetting"/>
          <w:sz w:val="44"/>
          <w:szCs w:val="44"/>
          <w:rtl/>
        </w:rPr>
        <w:t xml:space="preserve"> </w:t>
      </w:r>
      <w:r w:rsidRPr="00CB6A23">
        <w:rPr>
          <w:rFonts w:ascii="Arabic Typesetting" w:eastAsia="Times New Roman" w:hAnsi="Arabic Typesetting" w:cs="Arabic Typesetting" w:hint="cs"/>
          <w:sz w:val="44"/>
          <w:szCs w:val="44"/>
          <w:rtl/>
        </w:rPr>
        <w:t>عن</w:t>
      </w:r>
      <w:r w:rsidRPr="00CB6A23">
        <w:rPr>
          <w:rFonts w:ascii="Arabic Typesetting" w:eastAsia="Times New Roman" w:hAnsi="Arabic Typesetting" w:cs="Arabic Typesetting"/>
          <w:sz w:val="44"/>
          <w:szCs w:val="44"/>
          <w:rtl/>
        </w:rPr>
        <w:t xml:space="preserve"> </w:t>
      </w:r>
      <w:r w:rsidRPr="00CB6A23">
        <w:rPr>
          <w:rFonts w:ascii="Arabic Typesetting" w:eastAsia="Times New Roman" w:hAnsi="Arabic Typesetting" w:cs="Arabic Typesetting" w:hint="cs"/>
          <w:sz w:val="44"/>
          <w:szCs w:val="44"/>
          <w:rtl/>
        </w:rPr>
        <w:t>بن</w:t>
      </w:r>
      <w:r w:rsidRPr="00CB6A23">
        <w:rPr>
          <w:rFonts w:ascii="Arabic Typesetting" w:eastAsia="Times New Roman" w:hAnsi="Arabic Typesetting" w:cs="Arabic Typesetting"/>
          <w:sz w:val="44"/>
          <w:szCs w:val="44"/>
          <w:rtl/>
        </w:rPr>
        <w:t xml:space="preserve"> </w:t>
      </w:r>
      <w:r w:rsidRPr="00CB6A23">
        <w:rPr>
          <w:rFonts w:ascii="Arabic Typesetting" w:eastAsia="Times New Roman" w:hAnsi="Arabic Typesetting" w:cs="Arabic Typesetting" w:hint="cs"/>
          <w:sz w:val="44"/>
          <w:szCs w:val="44"/>
          <w:rtl/>
        </w:rPr>
        <w:t>عباس</w:t>
      </w:r>
      <w:r w:rsidRPr="00CB6A23">
        <w:rPr>
          <w:rFonts w:ascii="Arabic Typesetting" w:eastAsia="Times New Roman" w:hAnsi="Arabic Typesetting" w:cs="Arabic Typesetting"/>
          <w:sz w:val="44"/>
          <w:szCs w:val="44"/>
          <w:rtl/>
        </w:rPr>
        <w:t xml:space="preserve"> </w:t>
      </w:r>
      <w:r w:rsidRPr="00CB6A23">
        <w:rPr>
          <w:rFonts w:ascii="Arabic Typesetting" w:eastAsia="Times New Roman" w:hAnsi="Arabic Typesetting" w:cs="Arabic Typesetting" w:hint="cs"/>
          <w:sz w:val="44"/>
          <w:szCs w:val="44"/>
          <w:rtl/>
        </w:rPr>
        <w:t>قال</w:t>
      </w:r>
      <w:r>
        <w:rPr>
          <w:rFonts w:ascii="Arabic Typesetting" w:eastAsia="Times New Roman" w:hAnsi="Arabic Typesetting" w:cs="Arabic Typesetting" w:hint="cs"/>
          <w:sz w:val="44"/>
          <w:szCs w:val="44"/>
          <w:rtl/>
        </w:rPr>
        <w:t xml:space="preserve">: </w:t>
      </w:r>
      <w:r w:rsidRPr="00CB6A23">
        <w:rPr>
          <w:rFonts w:ascii="Arabic Typesetting" w:eastAsia="Times New Roman" w:hAnsi="Arabic Typesetting" w:cs="Arabic Typesetting" w:hint="cs"/>
          <w:sz w:val="44"/>
          <w:szCs w:val="44"/>
          <w:rtl/>
        </w:rPr>
        <w:t>قدم</w:t>
      </w:r>
      <w:r w:rsidRPr="00CB6A23">
        <w:rPr>
          <w:rFonts w:ascii="Arabic Typesetting" w:eastAsia="Times New Roman" w:hAnsi="Arabic Typesetting" w:cs="Arabic Typesetting"/>
          <w:sz w:val="44"/>
          <w:szCs w:val="44"/>
          <w:rtl/>
        </w:rPr>
        <w:t xml:space="preserve"> </w:t>
      </w:r>
      <w:r w:rsidRPr="00CB6A23">
        <w:rPr>
          <w:rFonts w:ascii="Arabic Typesetting" w:eastAsia="Times New Roman" w:hAnsi="Arabic Typesetting" w:cs="Arabic Typesetting" w:hint="cs"/>
          <w:sz w:val="44"/>
          <w:szCs w:val="44"/>
          <w:rtl/>
        </w:rPr>
        <w:t>النبي</w:t>
      </w:r>
      <w:r w:rsidRPr="00CB6A23">
        <w:rPr>
          <w:rFonts w:ascii="Arabic Typesetting" w:eastAsia="Times New Roman" w:hAnsi="Arabic Typesetting" w:cs="Arabic Typesetting"/>
          <w:sz w:val="44"/>
          <w:szCs w:val="44"/>
          <w:rtl/>
        </w:rPr>
        <w:t xml:space="preserve"> </w:t>
      </w:r>
      <w:r w:rsidRPr="00CB6A23">
        <w:rPr>
          <w:rFonts w:ascii="Arabic Typesetting" w:eastAsia="Times New Roman" w:hAnsi="Arabic Typesetting" w:cs="Arabic Typesetting" w:hint="cs"/>
          <w:sz w:val="44"/>
          <w:szCs w:val="44"/>
          <w:rtl/>
        </w:rPr>
        <w:t>صلى</w:t>
      </w:r>
      <w:r w:rsidRPr="00CB6A23">
        <w:rPr>
          <w:rFonts w:ascii="Arabic Typesetting" w:eastAsia="Times New Roman" w:hAnsi="Arabic Typesetting" w:cs="Arabic Typesetting"/>
          <w:sz w:val="44"/>
          <w:szCs w:val="44"/>
          <w:rtl/>
        </w:rPr>
        <w:t xml:space="preserve"> </w:t>
      </w:r>
      <w:r w:rsidRPr="00CB6A23">
        <w:rPr>
          <w:rFonts w:ascii="Arabic Typesetting" w:eastAsia="Times New Roman" w:hAnsi="Arabic Typesetting" w:cs="Arabic Typesetting" w:hint="cs"/>
          <w:sz w:val="44"/>
          <w:szCs w:val="44"/>
          <w:rtl/>
        </w:rPr>
        <w:t>الله</w:t>
      </w:r>
      <w:r w:rsidRPr="00CB6A23">
        <w:rPr>
          <w:rFonts w:ascii="Arabic Typesetting" w:eastAsia="Times New Roman" w:hAnsi="Arabic Typesetting" w:cs="Arabic Typesetting"/>
          <w:sz w:val="44"/>
          <w:szCs w:val="44"/>
          <w:rtl/>
        </w:rPr>
        <w:t xml:space="preserve"> </w:t>
      </w:r>
      <w:r w:rsidRPr="00CB6A23">
        <w:rPr>
          <w:rFonts w:ascii="Arabic Typesetting" w:eastAsia="Times New Roman" w:hAnsi="Arabic Typesetting" w:cs="Arabic Typesetting" w:hint="cs"/>
          <w:sz w:val="44"/>
          <w:szCs w:val="44"/>
          <w:rtl/>
        </w:rPr>
        <w:t>عليه</w:t>
      </w:r>
      <w:r w:rsidRPr="00CB6A23">
        <w:rPr>
          <w:rFonts w:ascii="Arabic Typesetting" w:eastAsia="Times New Roman" w:hAnsi="Arabic Typesetting" w:cs="Arabic Typesetting"/>
          <w:sz w:val="44"/>
          <w:szCs w:val="44"/>
          <w:rtl/>
        </w:rPr>
        <w:t xml:space="preserve"> </w:t>
      </w:r>
      <w:r w:rsidRPr="00CB6A23">
        <w:rPr>
          <w:rFonts w:ascii="Arabic Typesetting" w:eastAsia="Times New Roman" w:hAnsi="Arabic Typesetting" w:cs="Arabic Typesetting" w:hint="cs"/>
          <w:sz w:val="44"/>
          <w:szCs w:val="44"/>
          <w:rtl/>
        </w:rPr>
        <w:t>وسلم</w:t>
      </w:r>
      <w:r w:rsidRPr="00CB6A23">
        <w:rPr>
          <w:rFonts w:ascii="Arabic Typesetting" w:eastAsia="Times New Roman" w:hAnsi="Arabic Typesetting" w:cs="Arabic Typesetting"/>
          <w:sz w:val="44"/>
          <w:szCs w:val="44"/>
          <w:rtl/>
        </w:rPr>
        <w:t xml:space="preserve"> </w:t>
      </w:r>
      <w:r w:rsidRPr="00CB6A23">
        <w:rPr>
          <w:rFonts w:ascii="Arabic Typesetting" w:eastAsia="Times New Roman" w:hAnsi="Arabic Typesetting" w:cs="Arabic Typesetting" w:hint="cs"/>
          <w:sz w:val="44"/>
          <w:szCs w:val="44"/>
          <w:rtl/>
        </w:rPr>
        <w:t>المدينة</w:t>
      </w:r>
      <w:r w:rsidRPr="00CB6A23">
        <w:rPr>
          <w:rFonts w:ascii="Arabic Typesetting" w:eastAsia="Times New Roman" w:hAnsi="Arabic Typesetting" w:cs="Arabic Typesetting"/>
          <w:sz w:val="44"/>
          <w:szCs w:val="44"/>
          <w:rtl/>
        </w:rPr>
        <w:t xml:space="preserve"> </w:t>
      </w:r>
      <w:r w:rsidRPr="00CB6A23">
        <w:rPr>
          <w:rFonts w:ascii="Arabic Typesetting" w:eastAsia="Times New Roman" w:hAnsi="Arabic Typesetting" w:cs="Arabic Typesetting" w:hint="cs"/>
          <w:sz w:val="44"/>
          <w:szCs w:val="44"/>
          <w:rtl/>
        </w:rPr>
        <w:t>فوجد</w:t>
      </w:r>
      <w:r w:rsidRPr="00CB6A23">
        <w:rPr>
          <w:rFonts w:ascii="Arabic Typesetting" w:eastAsia="Times New Roman" w:hAnsi="Arabic Typesetting" w:cs="Arabic Typesetting"/>
          <w:sz w:val="44"/>
          <w:szCs w:val="44"/>
          <w:rtl/>
        </w:rPr>
        <w:t xml:space="preserve"> </w:t>
      </w:r>
      <w:r w:rsidRPr="00CB6A23">
        <w:rPr>
          <w:rFonts w:ascii="Arabic Typesetting" w:eastAsia="Times New Roman" w:hAnsi="Arabic Typesetting" w:cs="Arabic Typesetting" w:hint="cs"/>
          <w:sz w:val="44"/>
          <w:szCs w:val="44"/>
          <w:rtl/>
        </w:rPr>
        <w:t>اليهود</w:t>
      </w:r>
      <w:r w:rsidRPr="00CB6A23">
        <w:rPr>
          <w:rFonts w:ascii="Arabic Typesetting" w:eastAsia="Times New Roman" w:hAnsi="Arabic Typesetting" w:cs="Arabic Typesetting"/>
          <w:sz w:val="44"/>
          <w:szCs w:val="44"/>
          <w:rtl/>
        </w:rPr>
        <w:t xml:space="preserve"> </w:t>
      </w:r>
      <w:r w:rsidRPr="00CB6A23">
        <w:rPr>
          <w:rFonts w:ascii="Arabic Typesetting" w:eastAsia="Times New Roman" w:hAnsi="Arabic Typesetting" w:cs="Arabic Typesetting" w:hint="cs"/>
          <w:sz w:val="44"/>
          <w:szCs w:val="44"/>
          <w:rtl/>
        </w:rPr>
        <w:t>صياما</w:t>
      </w:r>
      <w:r w:rsidRPr="00CB6A23">
        <w:rPr>
          <w:rFonts w:ascii="Arabic Typesetting" w:eastAsia="Times New Roman" w:hAnsi="Arabic Typesetting" w:cs="Arabic Typesetting"/>
          <w:sz w:val="44"/>
          <w:szCs w:val="44"/>
          <w:rtl/>
        </w:rPr>
        <w:t xml:space="preserve"> </w:t>
      </w:r>
      <w:r w:rsidRPr="00CB6A23">
        <w:rPr>
          <w:rFonts w:ascii="Arabic Typesetting" w:eastAsia="Times New Roman" w:hAnsi="Arabic Typesetting" w:cs="Arabic Typesetting" w:hint="cs"/>
          <w:sz w:val="44"/>
          <w:szCs w:val="44"/>
          <w:rtl/>
        </w:rPr>
        <w:t>فقال</w:t>
      </w:r>
      <w:r w:rsidRPr="00CB6A23">
        <w:rPr>
          <w:rFonts w:ascii="Arabic Typesetting" w:eastAsia="Times New Roman" w:hAnsi="Arabic Typesetting" w:cs="Arabic Typesetting"/>
          <w:sz w:val="44"/>
          <w:szCs w:val="44"/>
          <w:rtl/>
        </w:rPr>
        <w:t xml:space="preserve"> </w:t>
      </w:r>
      <w:r w:rsidRPr="00CB6A23">
        <w:rPr>
          <w:rFonts w:ascii="Arabic Typesetting" w:eastAsia="Times New Roman" w:hAnsi="Arabic Typesetting" w:cs="Arabic Typesetting" w:hint="cs"/>
          <w:sz w:val="44"/>
          <w:szCs w:val="44"/>
          <w:rtl/>
        </w:rPr>
        <w:t>ما</w:t>
      </w:r>
      <w:r w:rsidRPr="00CB6A23">
        <w:rPr>
          <w:rFonts w:ascii="Arabic Typesetting" w:eastAsia="Times New Roman" w:hAnsi="Arabic Typesetting" w:cs="Arabic Typesetting"/>
          <w:sz w:val="44"/>
          <w:szCs w:val="44"/>
          <w:rtl/>
        </w:rPr>
        <w:t xml:space="preserve"> </w:t>
      </w:r>
      <w:r w:rsidRPr="00CB6A23">
        <w:rPr>
          <w:rFonts w:ascii="Arabic Typesetting" w:eastAsia="Times New Roman" w:hAnsi="Arabic Typesetting" w:cs="Arabic Typesetting" w:hint="cs"/>
          <w:sz w:val="44"/>
          <w:szCs w:val="44"/>
          <w:rtl/>
        </w:rPr>
        <w:t>هذا</w:t>
      </w:r>
      <w:r w:rsidRPr="00CB6A23">
        <w:rPr>
          <w:rFonts w:ascii="Arabic Typesetting" w:eastAsia="Times New Roman" w:hAnsi="Arabic Typesetting" w:cs="Arabic Typesetting"/>
          <w:sz w:val="44"/>
          <w:szCs w:val="44"/>
          <w:rtl/>
        </w:rPr>
        <w:t xml:space="preserve"> </w:t>
      </w:r>
      <w:r w:rsidRPr="00CB6A23">
        <w:rPr>
          <w:rFonts w:ascii="Arabic Typesetting" w:eastAsia="Times New Roman" w:hAnsi="Arabic Typesetting" w:cs="Arabic Typesetting" w:hint="cs"/>
          <w:sz w:val="44"/>
          <w:szCs w:val="44"/>
          <w:rtl/>
        </w:rPr>
        <w:t>قالوا</w:t>
      </w:r>
      <w:r w:rsidRPr="00CB6A23">
        <w:rPr>
          <w:rFonts w:ascii="Arabic Typesetting" w:eastAsia="Times New Roman" w:hAnsi="Arabic Typesetting" w:cs="Arabic Typesetting"/>
          <w:sz w:val="44"/>
          <w:szCs w:val="44"/>
          <w:rtl/>
        </w:rPr>
        <w:t xml:space="preserve"> </w:t>
      </w:r>
      <w:r w:rsidRPr="00CB6A23">
        <w:rPr>
          <w:rFonts w:ascii="Arabic Typesetting" w:eastAsia="Times New Roman" w:hAnsi="Arabic Typesetting" w:cs="Arabic Typesetting" w:hint="cs"/>
          <w:sz w:val="44"/>
          <w:szCs w:val="44"/>
          <w:rtl/>
        </w:rPr>
        <w:t>هذا</w:t>
      </w:r>
      <w:r w:rsidRPr="00CB6A23">
        <w:rPr>
          <w:rFonts w:ascii="Arabic Typesetting" w:eastAsia="Times New Roman" w:hAnsi="Arabic Typesetting" w:cs="Arabic Typesetting"/>
          <w:sz w:val="44"/>
          <w:szCs w:val="44"/>
          <w:rtl/>
        </w:rPr>
        <w:t xml:space="preserve"> </w:t>
      </w:r>
      <w:r w:rsidRPr="00CB6A23">
        <w:rPr>
          <w:rFonts w:ascii="Arabic Typesetting" w:eastAsia="Times New Roman" w:hAnsi="Arabic Typesetting" w:cs="Arabic Typesetting" w:hint="cs"/>
          <w:sz w:val="44"/>
          <w:szCs w:val="44"/>
          <w:rtl/>
        </w:rPr>
        <w:t>يوم</w:t>
      </w:r>
      <w:r w:rsidRPr="00CB6A23">
        <w:rPr>
          <w:rFonts w:ascii="Arabic Typesetting" w:eastAsia="Times New Roman" w:hAnsi="Arabic Typesetting" w:cs="Arabic Typesetting"/>
          <w:sz w:val="44"/>
          <w:szCs w:val="44"/>
          <w:rtl/>
        </w:rPr>
        <w:t xml:space="preserve"> </w:t>
      </w:r>
      <w:r w:rsidRPr="00CB6A23">
        <w:rPr>
          <w:rFonts w:ascii="Arabic Typesetting" w:eastAsia="Times New Roman" w:hAnsi="Arabic Typesetting" w:cs="Arabic Typesetting" w:hint="cs"/>
          <w:sz w:val="44"/>
          <w:szCs w:val="44"/>
          <w:rtl/>
        </w:rPr>
        <w:t>أنجى</w:t>
      </w:r>
      <w:r w:rsidRPr="00CB6A23">
        <w:rPr>
          <w:rFonts w:ascii="Arabic Typesetting" w:eastAsia="Times New Roman" w:hAnsi="Arabic Typesetting" w:cs="Arabic Typesetting"/>
          <w:sz w:val="44"/>
          <w:szCs w:val="44"/>
          <w:rtl/>
        </w:rPr>
        <w:t xml:space="preserve"> </w:t>
      </w:r>
      <w:r w:rsidRPr="00CB6A23">
        <w:rPr>
          <w:rFonts w:ascii="Arabic Typesetting" w:eastAsia="Times New Roman" w:hAnsi="Arabic Typesetting" w:cs="Arabic Typesetting" w:hint="cs"/>
          <w:sz w:val="44"/>
          <w:szCs w:val="44"/>
          <w:rtl/>
        </w:rPr>
        <w:t>الله</w:t>
      </w:r>
      <w:r w:rsidRPr="00CB6A23">
        <w:rPr>
          <w:rFonts w:ascii="Arabic Typesetting" w:eastAsia="Times New Roman" w:hAnsi="Arabic Typesetting" w:cs="Arabic Typesetting"/>
          <w:sz w:val="44"/>
          <w:szCs w:val="44"/>
          <w:rtl/>
        </w:rPr>
        <w:t xml:space="preserve"> </w:t>
      </w:r>
      <w:r w:rsidRPr="00CB6A23">
        <w:rPr>
          <w:rFonts w:ascii="Arabic Typesetting" w:eastAsia="Times New Roman" w:hAnsi="Arabic Typesetting" w:cs="Arabic Typesetting" w:hint="cs"/>
          <w:sz w:val="44"/>
          <w:szCs w:val="44"/>
          <w:rtl/>
        </w:rPr>
        <w:t>فيه</w:t>
      </w:r>
      <w:r w:rsidRPr="00CB6A23">
        <w:rPr>
          <w:rFonts w:ascii="Arabic Typesetting" w:eastAsia="Times New Roman" w:hAnsi="Arabic Typesetting" w:cs="Arabic Typesetting"/>
          <w:sz w:val="44"/>
          <w:szCs w:val="44"/>
          <w:rtl/>
        </w:rPr>
        <w:t xml:space="preserve"> </w:t>
      </w:r>
      <w:r w:rsidRPr="00CB6A23">
        <w:rPr>
          <w:rFonts w:ascii="Arabic Typesetting" w:eastAsia="Times New Roman" w:hAnsi="Arabic Typesetting" w:cs="Arabic Typesetting" w:hint="cs"/>
          <w:sz w:val="44"/>
          <w:szCs w:val="44"/>
          <w:rtl/>
        </w:rPr>
        <w:t>موسى</w:t>
      </w:r>
      <w:r w:rsidRPr="00CB6A23">
        <w:rPr>
          <w:rFonts w:ascii="Arabic Typesetting" w:eastAsia="Times New Roman" w:hAnsi="Arabic Typesetting" w:cs="Arabic Typesetting"/>
          <w:sz w:val="44"/>
          <w:szCs w:val="44"/>
          <w:rtl/>
        </w:rPr>
        <w:t xml:space="preserve"> </w:t>
      </w:r>
      <w:r w:rsidRPr="00CB6A23">
        <w:rPr>
          <w:rFonts w:ascii="Arabic Typesetting" w:eastAsia="Times New Roman" w:hAnsi="Arabic Typesetting" w:cs="Arabic Typesetting" w:hint="cs"/>
          <w:sz w:val="44"/>
          <w:szCs w:val="44"/>
          <w:rtl/>
        </w:rPr>
        <w:t>وأغرق</w:t>
      </w:r>
      <w:r w:rsidRPr="00CB6A23">
        <w:rPr>
          <w:rFonts w:ascii="Arabic Typesetting" w:eastAsia="Times New Roman" w:hAnsi="Arabic Typesetting" w:cs="Arabic Typesetting"/>
          <w:sz w:val="44"/>
          <w:szCs w:val="44"/>
          <w:rtl/>
        </w:rPr>
        <w:t xml:space="preserve"> </w:t>
      </w:r>
      <w:r w:rsidRPr="00CB6A23">
        <w:rPr>
          <w:rFonts w:ascii="Arabic Typesetting" w:eastAsia="Times New Roman" w:hAnsi="Arabic Typesetting" w:cs="Arabic Typesetting" w:hint="cs"/>
          <w:sz w:val="44"/>
          <w:szCs w:val="44"/>
          <w:rtl/>
        </w:rPr>
        <w:t>فيه</w:t>
      </w:r>
      <w:r w:rsidRPr="00CB6A23">
        <w:rPr>
          <w:rFonts w:ascii="Arabic Typesetting" w:eastAsia="Times New Roman" w:hAnsi="Arabic Typesetting" w:cs="Arabic Typesetting"/>
          <w:sz w:val="44"/>
          <w:szCs w:val="44"/>
          <w:rtl/>
        </w:rPr>
        <w:t xml:space="preserve"> </w:t>
      </w:r>
      <w:r w:rsidRPr="00CB6A23">
        <w:rPr>
          <w:rFonts w:ascii="Arabic Typesetting" w:eastAsia="Times New Roman" w:hAnsi="Arabic Typesetting" w:cs="Arabic Typesetting" w:hint="cs"/>
          <w:sz w:val="44"/>
          <w:szCs w:val="44"/>
          <w:rtl/>
        </w:rPr>
        <w:t>فرعون</w:t>
      </w:r>
      <w:r w:rsidRPr="00CB6A23">
        <w:rPr>
          <w:rFonts w:ascii="Arabic Typesetting" w:eastAsia="Times New Roman" w:hAnsi="Arabic Typesetting" w:cs="Arabic Typesetting"/>
          <w:sz w:val="44"/>
          <w:szCs w:val="44"/>
          <w:rtl/>
        </w:rPr>
        <w:t xml:space="preserve"> </w:t>
      </w:r>
      <w:r w:rsidRPr="00CB6A23">
        <w:rPr>
          <w:rFonts w:ascii="Arabic Typesetting" w:eastAsia="Times New Roman" w:hAnsi="Arabic Typesetting" w:cs="Arabic Typesetting" w:hint="cs"/>
          <w:sz w:val="44"/>
          <w:szCs w:val="44"/>
          <w:rtl/>
        </w:rPr>
        <w:t>فصامه</w:t>
      </w:r>
      <w:r w:rsidRPr="00CB6A23">
        <w:rPr>
          <w:rFonts w:ascii="Arabic Typesetting" w:eastAsia="Times New Roman" w:hAnsi="Arabic Typesetting" w:cs="Arabic Typesetting"/>
          <w:sz w:val="44"/>
          <w:szCs w:val="44"/>
          <w:rtl/>
        </w:rPr>
        <w:t xml:space="preserve"> </w:t>
      </w:r>
      <w:r w:rsidRPr="00CB6A23">
        <w:rPr>
          <w:rFonts w:ascii="Arabic Typesetting" w:eastAsia="Times New Roman" w:hAnsi="Arabic Typesetting" w:cs="Arabic Typesetting" w:hint="cs"/>
          <w:sz w:val="44"/>
          <w:szCs w:val="44"/>
          <w:rtl/>
        </w:rPr>
        <w:t>موسى</w:t>
      </w:r>
      <w:r w:rsidRPr="00CB6A23">
        <w:rPr>
          <w:rFonts w:ascii="Arabic Typesetting" w:eastAsia="Times New Roman" w:hAnsi="Arabic Typesetting" w:cs="Arabic Typesetting"/>
          <w:sz w:val="44"/>
          <w:szCs w:val="44"/>
          <w:rtl/>
        </w:rPr>
        <w:t xml:space="preserve"> </w:t>
      </w:r>
      <w:r w:rsidRPr="00CB6A23">
        <w:rPr>
          <w:rFonts w:ascii="Arabic Typesetting" w:eastAsia="Times New Roman" w:hAnsi="Arabic Typesetting" w:cs="Arabic Typesetting" w:hint="cs"/>
          <w:sz w:val="44"/>
          <w:szCs w:val="44"/>
          <w:rtl/>
        </w:rPr>
        <w:t>شكرا</w:t>
      </w:r>
      <w:r w:rsidRPr="00CB6A23">
        <w:rPr>
          <w:rFonts w:ascii="Arabic Typesetting" w:eastAsia="Times New Roman" w:hAnsi="Arabic Typesetting" w:cs="Arabic Typesetting"/>
          <w:sz w:val="44"/>
          <w:szCs w:val="44"/>
          <w:rtl/>
        </w:rPr>
        <w:t xml:space="preserve"> </w:t>
      </w:r>
      <w:r w:rsidRPr="00CB6A23">
        <w:rPr>
          <w:rFonts w:ascii="Arabic Typesetting" w:eastAsia="Times New Roman" w:hAnsi="Arabic Typesetting" w:cs="Arabic Typesetting" w:hint="cs"/>
          <w:sz w:val="44"/>
          <w:szCs w:val="44"/>
          <w:rtl/>
        </w:rPr>
        <w:t>فقال</w:t>
      </w:r>
      <w:r w:rsidRPr="00CB6A23">
        <w:rPr>
          <w:rFonts w:ascii="Arabic Typesetting" w:eastAsia="Times New Roman" w:hAnsi="Arabic Typesetting" w:cs="Arabic Typesetting"/>
          <w:sz w:val="44"/>
          <w:szCs w:val="44"/>
          <w:rtl/>
        </w:rPr>
        <w:t xml:space="preserve"> </w:t>
      </w:r>
      <w:r w:rsidRPr="00CB6A23">
        <w:rPr>
          <w:rFonts w:ascii="Arabic Typesetting" w:eastAsia="Times New Roman" w:hAnsi="Arabic Typesetting" w:cs="Arabic Typesetting" w:hint="cs"/>
          <w:sz w:val="44"/>
          <w:szCs w:val="44"/>
          <w:rtl/>
        </w:rPr>
        <w:t>رسول</w:t>
      </w:r>
      <w:r w:rsidRPr="00CB6A23">
        <w:rPr>
          <w:rFonts w:ascii="Arabic Typesetting" w:eastAsia="Times New Roman" w:hAnsi="Arabic Typesetting" w:cs="Arabic Typesetting"/>
          <w:sz w:val="44"/>
          <w:szCs w:val="44"/>
          <w:rtl/>
        </w:rPr>
        <w:t xml:space="preserve"> </w:t>
      </w:r>
      <w:r w:rsidRPr="00CB6A23">
        <w:rPr>
          <w:rFonts w:ascii="Arabic Typesetting" w:eastAsia="Times New Roman" w:hAnsi="Arabic Typesetting" w:cs="Arabic Typesetting" w:hint="cs"/>
          <w:sz w:val="44"/>
          <w:szCs w:val="44"/>
          <w:rtl/>
        </w:rPr>
        <w:t>الله</w:t>
      </w:r>
      <w:r w:rsidRPr="00CB6A23">
        <w:rPr>
          <w:rFonts w:ascii="Arabic Typesetting" w:eastAsia="Times New Roman" w:hAnsi="Arabic Typesetting" w:cs="Arabic Typesetting"/>
          <w:sz w:val="44"/>
          <w:szCs w:val="44"/>
          <w:rtl/>
        </w:rPr>
        <w:t xml:space="preserve"> </w:t>
      </w:r>
      <w:r w:rsidRPr="00CB6A23">
        <w:rPr>
          <w:rFonts w:ascii="Arabic Typesetting" w:eastAsia="Times New Roman" w:hAnsi="Arabic Typesetting" w:cs="Arabic Typesetting" w:hint="cs"/>
          <w:sz w:val="44"/>
          <w:szCs w:val="44"/>
          <w:rtl/>
        </w:rPr>
        <w:t>صلى</w:t>
      </w:r>
      <w:r w:rsidRPr="00CB6A23">
        <w:rPr>
          <w:rFonts w:ascii="Arabic Typesetting" w:eastAsia="Times New Roman" w:hAnsi="Arabic Typesetting" w:cs="Arabic Typesetting"/>
          <w:sz w:val="44"/>
          <w:szCs w:val="44"/>
          <w:rtl/>
        </w:rPr>
        <w:t xml:space="preserve"> </w:t>
      </w:r>
      <w:r w:rsidRPr="00CB6A23">
        <w:rPr>
          <w:rFonts w:ascii="Arabic Typesetting" w:eastAsia="Times New Roman" w:hAnsi="Arabic Typesetting" w:cs="Arabic Typesetting" w:hint="cs"/>
          <w:sz w:val="44"/>
          <w:szCs w:val="44"/>
          <w:rtl/>
        </w:rPr>
        <w:t>الله</w:t>
      </w:r>
      <w:r w:rsidRPr="00CB6A23">
        <w:rPr>
          <w:rFonts w:ascii="Arabic Typesetting" w:eastAsia="Times New Roman" w:hAnsi="Arabic Typesetting" w:cs="Arabic Typesetting"/>
          <w:sz w:val="44"/>
          <w:szCs w:val="44"/>
          <w:rtl/>
        </w:rPr>
        <w:t xml:space="preserve"> </w:t>
      </w:r>
      <w:r w:rsidRPr="00CB6A23">
        <w:rPr>
          <w:rFonts w:ascii="Arabic Typesetting" w:eastAsia="Times New Roman" w:hAnsi="Arabic Typesetting" w:cs="Arabic Typesetting" w:hint="cs"/>
          <w:sz w:val="44"/>
          <w:szCs w:val="44"/>
          <w:rtl/>
        </w:rPr>
        <w:t>عليه</w:t>
      </w:r>
      <w:r w:rsidRPr="00CB6A23">
        <w:rPr>
          <w:rFonts w:ascii="Arabic Typesetting" w:eastAsia="Times New Roman" w:hAnsi="Arabic Typesetting" w:cs="Arabic Typesetting"/>
          <w:sz w:val="44"/>
          <w:szCs w:val="44"/>
          <w:rtl/>
        </w:rPr>
        <w:t xml:space="preserve"> </w:t>
      </w:r>
      <w:r w:rsidRPr="00CB6A23">
        <w:rPr>
          <w:rFonts w:ascii="Arabic Typesetting" w:eastAsia="Times New Roman" w:hAnsi="Arabic Typesetting" w:cs="Arabic Typesetting" w:hint="cs"/>
          <w:sz w:val="44"/>
          <w:szCs w:val="44"/>
          <w:rtl/>
        </w:rPr>
        <w:t>وسلم</w:t>
      </w:r>
      <w:r w:rsidRPr="00CB6A23">
        <w:rPr>
          <w:rFonts w:ascii="Arabic Typesetting" w:eastAsia="Times New Roman" w:hAnsi="Arabic Typesetting" w:cs="Arabic Typesetting"/>
          <w:sz w:val="44"/>
          <w:szCs w:val="44"/>
          <w:rtl/>
        </w:rPr>
        <w:t xml:space="preserve"> </w:t>
      </w:r>
      <w:r w:rsidRPr="00CB6A23">
        <w:rPr>
          <w:rFonts w:ascii="Arabic Typesetting" w:eastAsia="Times New Roman" w:hAnsi="Arabic Typesetting" w:cs="Arabic Typesetting" w:hint="cs"/>
          <w:sz w:val="44"/>
          <w:szCs w:val="44"/>
          <w:rtl/>
        </w:rPr>
        <w:t>نحن</w:t>
      </w:r>
      <w:r w:rsidRPr="00CB6A23">
        <w:rPr>
          <w:rFonts w:ascii="Arabic Typesetting" w:eastAsia="Times New Roman" w:hAnsi="Arabic Typesetting" w:cs="Arabic Typesetting"/>
          <w:sz w:val="44"/>
          <w:szCs w:val="44"/>
          <w:rtl/>
        </w:rPr>
        <w:t xml:space="preserve"> </w:t>
      </w:r>
      <w:r w:rsidRPr="00CB6A23">
        <w:rPr>
          <w:rFonts w:ascii="Arabic Typesetting" w:eastAsia="Times New Roman" w:hAnsi="Arabic Typesetting" w:cs="Arabic Typesetting" w:hint="cs"/>
          <w:sz w:val="44"/>
          <w:szCs w:val="44"/>
          <w:rtl/>
        </w:rPr>
        <w:t>أحق</w:t>
      </w:r>
      <w:r w:rsidRPr="00CB6A23">
        <w:rPr>
          <w:rFonts w:ascii="Arabic Typesetting" w:eastAsia="Times New Roman" w:hAnsi="Arabic Typesetting" w:cs="Arabic Typesetting"/>
          <w:sz w:val="44"/>
          <w:szCs w:val="44"/>
          <w:rtl/>
        </w:rPr>
        <w:t xml:space="preserve"> </w:t>
      </w:r>
      <w:r w:rsidRPr="00CB6A23">
        <w:rPr>
          <w:rFonts w:ascii="Arabic Typesetting" w:eastAsia="Times New Roman" w:hAnsi="Arabic Typesetting" w:cs="Arabic Typesetting" w:hint="cs"/>
          <w:sz w:val="44"/>
          <w:szCs w:val="44"/>
          <w:rtl/>
        </w:rPr>
        <w:t>بموسى</w:t>
      </w:r>
      <w:r w:rsidRPr="00CB6A23">
        <w:rPr>
          <w:rFonts w:ascii="Arabic Typesetting" w:eastAsia="Times New Roman" w:hAnsi="Arabic Typesetting" w:cs="Arabic Typesetting"/>
          <w:sz w:val="44"/>
          <w:szCs w:val="44"/>
          <w:rtl/>
        </w:rPr>
        <w:t xml:space="preserve"> </w:t>
      </w:r>
      <w:r w:rsidRPr="00CB6A23">
        <w:rPr>
          <w:rFonts w:ascii="Arabic Typesetting" w:eastAsia="Times New Roman" w:hAnsi="Arabic Typesetting" w:cs="Arabic Typesetting" w:hint="cs"/>
          <w:sz w:val="44"/>
          <w:szCs w:val="44"/>
          <w:rtl/>
        </w:rPr>
        <w:t>منكم</w:t>
      </w:r>
      <w:r w:rsidRPr="00CB6A23">
        <w:rPr>
          <w:rFonts w:ascii="Arabic Typesetting" w:eastAsia="Times New Roman" w:hAnsi="Arabic Typesetting" w:cs="Arabic Typesetting"/>
          <w:sz w:val="44"/>
          <w:szCs w:val="44"/>
          <w:rtl/>
        </w:rPr>
        <w:t xml:space="preserve"> </w:t>
      </w:r>
      <w:r w:rsidRPr="00CB6A23">
        <w:rPr>
          <w:rFonts w:ascii="Arabic Typesetting" w:eastAsia="Times New Roman" w:hAnsi="Arabic Typesetting" w:cs="Arabic Typesetting" w:hint="cs"/>
          <w:sz w:val="44"/>
          <w:szCs w:val="44"/>
          <w:rtl/>
        </w:rPr>
        <w:t>فصامه</w:t>
      </w:r>
      <w:r w:rsidRPr="00CB6A23">
        <w:rPr>
          <w:rFonts w:ascii="Arabic Typesetting" w:eastAsia="Times New Roman" w:hAnsi="Arabic Typesetting" w:cs="Arabic Typesetting"/>
          <w:sz w:val="44"/>
          <w:szCs w:val="44"/>
          <w:rtl/>
        </w:rPr>
        <w:t xml:space="preserve"> </w:t>
      </w:r>
      <w:r w:rsidRPr="00CB6A23">
        <w:rPr>
          <w:rFonts w:ascii="Arabic Typesetting" w:eastAsia="Times New Roman" w:hAnsi="Arabic Typesetting" w:cs="Arabic Typesetting" w:hint="cs"/>
          <w:sz w:val="44"/>
          <w:szCs w:val="44"/>
          <w:rtl/>
        </w:rPr>
        <w:t>وأمر</w:t>
      </w:r>
      <w:r w:rsidRPr="00CB6A23">
        <w:rPr>
          <w:rFonts w:ascii="Arabic Typesetting" w:eastAsia="Times New Roman" w:hAnsi="Arabic Typesetting" w:cs="Arabic Typesetting"/>
          <w:sz w:val="44"/>
          <w:szCs w:val="44"/>
          <w:rtl/>
        </w:rPr>
        <w:t xml:space="preserve"> </w:t>
      </w:r>
      <w:r w:rsidRPr="00CB6A23">
        <w:rPr>
          <w:rFonts w:ascii="Arabic Typesetting" w:eastAsia="Times New Roman" w:hAnsi="Arabic Typesetting" w:cs="Arabic Typesetting" w:hint="cs"/>
          <w:sz w:val="44"/>
          <w:szCs w:val="44"/>
          <w:rtl/>
        </w:rPr>
        <w:t>بصيامه</w:t>
      </w:r>
      <w:r>
        <w:rPr>
          <w:rFonts w:ascii="Arabic Typesetting" w:eastAsia="Times New Roman" w:hAnsi="Arabic Typesetting" w:cs="Arabic Typesetting" w:hint="cs"/>
          <w:sz w:val="44"/>
          <w:szCs w:val="44"/>
          <w:rtl/>
        </w:rPr>
        <w:t>(صححه الألباني).</w:t>
      </w:r>
      <w:r w:rsidRPr="00CB6A23">
        <w:rPr>
          <w:rFonts w:ascii="Arabic Typesetting" w:eastAsia="Times New Roman" w:hAnsi="Arabic Typesetting" w:cs="Arabic Typesetting"/>
          <w:sz w:val="44"/>
          <w:szCs w:val="44"/>
          <w:rtl/>
        </w:rPr>
        <w:t xml:space="preserve">   </w:t>
      </w:r>
    </w:p>
    <w:p w:rsidR="00A61301" w:rsidRDefault="00A61301" w:rsidP="00A61301">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A61301">
        <w:rPr>
          <w:rFonts w:ascii="Arabic Typesetting" w:eastAsia="Times New Roman" w:hAnsi="Arabic Typesetting" w:cs="Arabic Typesetting" w:hint="cs"/>
          <w:sz w:val="44"/>
          <w:szCs w:val="44"/>
          <w:rtl/>
        </w:rPr>
        <w:t>حدثنا</w:t>
      </w:r>
      <w:r w:rsidRPr="00A61301">
        <w:rPr>
          <w:rFonts w:ascii="Arabic Typesetting" w:eastAsia="Times New Roman" w:hAnsi="Arabic Typesetting" w:cs="Arabic Typesetting"/>
          <w:sz w:val="44"/>
          <w:szCs w:val="44"/>
          <w:rtl/>
        </w:rPr>
        <w:t xml:space="preserve"> </w:t>
      </w:r>
      <w:r w:rsidRPr="00A61301">
        <w:rPr>
          <w:rFonts w:ascii="Arabic Typesetting" w:eastAsia="Times New Roman" w:hAnsi="Arabic Typesetting" w:cs="Arabic Typesetting" w:hint="cs"/>
          <w:sz w:val="44"/>
          <w:szCs w:val="44"/>
          <w:rtl/>
        </w:rPr>
        <w:t>سليمان</w:t>
      </w:r>
      <w:r w:rsidRPr="00A61301">
        <w:rPr>
          <w:rFonts w:ascii="Arabic Typesetting" w:eastAsia="Times New Roman" w:hAnsi="Arabic Typesetting" w:cs="Arabic Typesetting"/>
          <w:sz w:val="44"/>
          <w:szCs w:val="44"/>
          <w:rtl/>
        </w:rPr>
        <w:t xml:space="preserve"> </w:t>
      </w:r>
      <w:r w:rsidRPr="00A61301">
        <w:rPr>
          <w:rFonts w:ascii="Arabic Typesetting" w:eastAsia="Times New Roman" w:hAnsi="Arabic Typesetting" w:cs="Arabic Typesetting" w:hint="cs"/>
          <w:sz w:val="44"/>
          <w:szCs w:val="44"/>
          <w:rtl/>
        </w:rPr>
        <w:t>بن</w:t>
      </w:r>
      <w:r w:rsidRPr="00A61301">
        <w:rPr>
          <w:rFonts w:ascii="Arabic Typesetting" w:eastAsia="Times New Roman" w:hAnsi="Arabic Typesetting" w:cs="Arabic Typesetting"/>
          <w:sz w:val="44"/>
          <w:szCs w:val="44"/>
          <w:rtl/>
        </w:rPr>
        <w:t xml:space="preserve"> </w:t>
      </w:r>
      <w:r w:rsidRPr="00A61301">
        <w:rPr>
          <w:rFonts w:ascii="Arabic Typesetting" w:eastAsia="Times New Roman" w:hAnsi="Arabic Typesetting" w:cs="Arabic Typesetting" w:hint="cs"/>
          <w:sz w:val="44"/>
          <w:szCs w:val="44"/>
          <w:rtl/>
        </w:rPr>
        <w:t>داود</w:t>
      </w:r>
      <w:r w:rsidRPr="00A61301">
        <w:rPr>
          <w:rFonts w:ascii="Arabic Typesetting" w:eastAsia="Times New Roman" w:hAnsi="Arabic Typesetting" w:cs="Arabic Typesetting"/>
          <w:sz w:val="44"/>
          <w:szCs w:val="44"/>
          <w:rtl/>
        </w:rPr>
        <w:t xml:space="preserve"> </w:t>
      </w:r>
      <w:r w:rsidRPr="00A61301">
        <w:rPr>
          <w:rFonts w:ascii="Arabic Typesetting" w:eastAsia="Times New Roman" w:hAnsi="Arabic Typesetting" w:cs="Arabic Typesetting" w:hint="cs"/>
          <w:sz w:val="44"/>
          <w:szCs w:val="44"/>
          <w:rtl/>
        </w:rPr>
        <w:t>المهري</w:t>
      </w:r>
      <w:r w:rsidRPr="00A61301">
        <w:rPr>
          <w:rFonts w:ascii="Arabic Typesetting" w:eastAsia="Times New Roman" w:hAnsi="Arabic Typesetting" w:cs="Arabic Typesetting"/>
          <w:sz w:val="44"/>
          <w:szCs w:val="44"/>
          <w:rtl/>
        </w:rPr>
        <w:t xml:space="preserve"> </w:t>
      </w:r>
      <w:r w:rsidRPr="00A61301">
        <w:rPr>
          <w:rFonts w:ascii="Arabic Typesetting" w:eastAsia="Times New Roman" w:hAnsi="Arabic Typesetting" w:cs="Arabic Typesetting" w:hint="cs"/>
          <w:sz w:val="44"/>
          <w:szCs w:val="44"/>
          <w:rtl/>
        </w:rPr>
        <w:t>ثنا</w:t>
      </w:r>
      <w:r w:rsidRPr="00A61301">
        <w:rPr>
          <w:rFonts w:ascii="Arabic Typesetting" w:eastAsia="Times New Roman" w:hAnsi="Arabic Typesetting" w:cs="Arabic Typesetting"/>
          <w:sz w:val="44"/>
          <w:szCs w:val="44"/>
          <w:rtl/>
        </w:rPr>
        <w:t xml:space="preserve"> </w:t>
      </w:r>
      <w:r w:rsidRPr="00A61301">
        <w:rPr>
          <w:rFonts w:ascii="Arabic Typesetting" w:eastAsia="Times New Roman" w:hAnsi="Arabic Typesetting" w:cs="Arabic Typesetting" w:hint="cs"/>
          <w:sz w:val="44"/>
          <w:szCs w:val="44"/>
          <w:rtl/>
        </w:rPr>
        <w:t>بن</w:t>
      </w:r>
      <w:r w:rsidRPr="00A61301">
        <w:rPr>
          <w:rFonts w:ascii="Arabic Typesetting" w:eastAsia="Times New Roman" w:hAnsi="Arabic Typesetting" w:cs="Arabic Typesetting"/>
          <w:sz w:val="44"/>
          <w:szCs w:val="44"/>
          <w:rtl/>
        </w:rPr>
        <w:t xml:space="preserve"> </w:t>
      </w:r>
      <w:r w:rsidRPr="00A61301">
        <w:rPr>
          <w:rFonts w:ascii="Arabic Typesetting" w:eastAsia="Times New Roman" w:hAnsi="Arabic Typesetting" w:cs="Arabic Typesetting" w:hint="cs"/>
          <w:sz w:val="44"/>
          <w:szCs w:val="44"/>
          <w:rtl/>
        </w:rPr>
        <w:t>وهب</w:t>
      </w:r>
      <w:r w:rsidRPr="00A61301">
        <w:rPr>
          <w:rFonts w:ascii="Arabic Typesetting" w:eastAsia="Times New Roman" w:hAnsi="Arabic Typesetting" w:cs="Arabic Typesetting"/>
          <w:sz w:val="44"/>
          <w:szCs w:val="44"/>
          <w:rtl/>
        </w:rPr>
        <w:t xml:space="preserve"> </w:t>
      </w:r>
      <w:r w:rsidRPr="00A61301">
        <w:rPr>
          <w:rFonts w:ascii="Arabic Typesetting" w:eastAsia="Times New Roman" w:hAnsi="Arabic Typesetting" w:cs="Arabic Typesetting" w:hint="cs"/>
          <w:sz w:val="44"/>
          <w:szCs w:val="44"/>
          <w:rtl/>
        </w:rPr>
        <w:t>أخبرني</w:t>
      </w:r>
      <w:r w:rsidRPr="00A61301">
        <w:rPr>
          <w:rFonts w:ascii="Arabic Typesetting" w:eastAsia="Times New Roman" w:hAnsi="Arabic Typesetting" w:cs="Arabic Typesetting"/>
          <w:sz w:val="44"/>
          <w:szCs w:val="44"/>
          <w:rtl/>
        </w:rPr>
        <w:t xml:space="preserve"> </w:t>
      </w:r>
      <w:r w:rsidRPr="00A61301">
        <w:rPr>
          <w:rFonts w:ascii="Arabic Typesetting" w:eastAsia="Times New Roman" w:hAnsi="Arabic Typesetting" w:cs="Arabic Typesetting" w:hint="cs"/>
          <w:sz w:val="44"/>
          <w:szCs w:val="44"/>
          <w:rtl/>
        </w:rPr>
        <w:t>يحيى</w:t>
      </w:r>
      <w:r w:rsidRPr="00A61301">
        <w:rPr>
          <w:rFonts w:ascii="Arabic Typesetting" w:eastAsia="Times New Roman" w:hAnsi="Arabic Typesetting" w:cs="Arabic Typesetting"/>
          <w:sz w:val="44"/>
          <w:szCs w:val="44"/>
          <w:rtl/>
        </w:rPr>
        <w:t xml:space="preserve"> </w:t>
      </w:r>
      <w:r w:rsidRPr="00A61301">
        <w:rPr>
          <w:rFonts w:ascii="Arabic Typesetting" w:eastAsia="Times New Roman" w:hAnsi="Arabic Typesetting" w:cs="Arabic Typesetting" w:hint="cs"/>
          <w:sz w:val="44"/>
          <w:szCs w:val="44"/>
          <w:rtl/>
        </w:rPr>
        <w:t>بن</w:t>
      </w:r>
      <w:r w:rsidRPr="00A61301">
        <w:rPr>
          <w:rFonts w:ascii="Arabic Typesetting" w:eastAsia="Times New Roman" w:hAnsi="Arabic Typesetting" w:cs="Arabic Typesetting"/>
          <w:sz w:val="44"/>
          <w:szCs w:val="44"/>
          <w:rtl/>
        </w:rPr>
        <w:t xml:space="preserve"> </w:t>
      </w:r>
      <w:r w:rsidRPr="00A61301">
        <w:rPr>
          <w:rFonts w:ascii="Arabic Typesetting" w:eastAsia="Times New Roman" w:hAnsi="Arabic Typesetting" w:cs="Arabic Typesetting" w:hint="cs"/>
          <w:sz w:val="44"/>
          <w:szCs w:val="44"/>
          <w:rtl/>
        </w:rPr>
        <w:t>أيوب</w:t>
      </w:r>
      <w:r w:rsidRPr="00A61301">
        <w:rPr>
          <w:rFonts w:ascii="Arabic Typesetting" w:eastAsia="Times New Roman" w:hAnsi="Arabic Typesetting" w:cs="Arabic Typesetting"/>
          <w:sz w:val="44"/>
          <w:szCs w:val="44"/>
          <w:rtl/>
        </w:rPr>
        <w:t xml:space="preserve"> </w:t>
      </w:r>
      <w:r w:rsidRPr="00A61301">
        <w:rPr>
          <w:rFonts w:ascii="Arabic Typesetting" w:eastAsia="Times New Roman" w:hAnsi="Arabic Typesetting" w:cs="Arabic Typesetting" w:hint="cs"/>
          <w:sz w:val="44"/>
          <w:szCs w:val="44"/>
          <w:rtl/>
        </w:rPr>
        <w:t>أن</w:t>
      </w:r>
      <w:r w:rsidRPr="00A61301">
        <w:rPr>
          <w:rFonts w:ascii="Arabic Typesetting" w:eastAsia="Times New Roman" w:hAnsi="Arabic Typesetting" w:cs="Arabic Typesetting"/>
          <w:sz w:val="44"/>
          <w:szCs w:val="44"/>
          <w:rtl/>
        </w:rPr>
        <w:t xml:space="preserve"> </w:t>
      </w:r>
      <w:r w:rsidRPr="00A61301">
        <w:rPr>
          <w:rFonts w:ascii="Arabic Typesetting" w:eastAsia="Times New Roman" w:hAnsi="Arabic Typesetting" w:cs="Arabic Typesetting" w:hint="cs"/>
          <w:sz w:val="44"/>
          <w:szCs w:val="44"/>
          <w:rtl/>
        </w:rPr>
        <w:t>إسماعيل</w:t>
      </w:r>
      <w:r w:rsidRPr="00A61301">
        <w:rPr>
          <w:rFonts w:ascii="Arabic Typesetting" w:eastAsia="Times New Roman" w:hAnsi="Arabic Typesetting" w:cs="Arabic Typesetting"/>
          <w:sz w:val="44"/>
          <w:szCs w:val="44"/>
          <w:rtl/>
        </w:rPr>
        <w:t xml:space="preserve"> </w:t>
      </w:r>
      <w:r w:rsidRPr="00A61301">
        <w:rPr>
          <w:rFonts w:ascii="Arabic Typesetting" w:eastAsia="Times New Roman" w:hAnsi="Arabic Typesetting" w:cs="Arabic Typesetting" w:hint="cs"/>
          <w:sz w:val="44"/>
          <w:szCs w:val="44"/>
          <w:rtl/>
        </w:rPr>
        <w:t>بن</w:t>
      </w:r>
      <w:r w:rsidRPr="00A61301">
        <w:rPr>
          <w:rFonts w:ascii="Arabic Typesetting" w:eastAsia="Times New Roman" w:hAnsi="Arabic Typesetting" w:cs="Arabic Typesetting"/>
          <w:sz w:val="44"/>
          <w:szCs w:val="44"/>
          <w:rtl/>
        </w:rPr>
        <w:t xml:space="preserve"> </w:t>
      </w:r>
      <w:r w:rsidRPr="00A61301">
        <w:rPr>
          <w:rFonts w:ascii="Arabic Typesetting" w:eastAsia="Times New Roman" w:hAnsi="Arabic Typesetting" w:cs="Arabic Typesetting" w:hint="cs"/>
          <w:sz w:val="44"/>
          <w:szCs w:val="44"/>
          <w:rtl/>
        </w:rPr>
        <w:t>أمية</w:t>
      </w:r>
      <w:r w:rsidRPr="00A61301">
        <w:rPr>
          <w:rFonts w:ascii="Arabic Typesetting" w:eastAsia="Times New Roman" w:hAnsi="Arabic Typesetting" w:cs="Arabic Typesetting"/>
          <w:sz w:val="44"/>
          <w:szCs w:val="44"/>
          <w:rtl/>
        </w:rPr>
        <w:t xml:space="preserve"> </w:t>
      </w:r>
      <w:r w:rsidRPr="00A61301">
        <w:rPr>
          <w:rFonts w:ascii="Arabic Typesetting" w:eastAsia="Times New Roman" w:hAnsi="Arabic Typesetting" w:cs="Arabic Typesetting" w:hint="cs"/>
          <w:sz w:val="44"/>
          <w:szCs w:val="44"/>
          <w:rtl/>
        </w:rPr>
        <w:t>القرشي</w:t>
      </w:r>
      <w:r w:rsidRPr="00A61301">
        <w:rPr>
          <w:rFonts w:ascii="Arabic Typesetting" w:eastAsia="Times New Roman" w:hAnsi="Arabic Typesetting" w:cs="Arabic Typesetting"/>
          <w:sz w:val="44"/>
          <w:szCs w:val="44"/>
          <w:rtl/>
        </w:rPr>
        <w:t xml:space="preserve"> </w:t>
      </w:r>
      <w:r w:rsidRPr="00A61301">
        <w:rPr>
          <w:rFonts w:ascii="Arabic Typesetting" w:eastAsia="Times New Roman" w:hAnsi="Arabic Typesetting" w:cs="Arabic Typesetting" w:hint="cs"/>
          <w:sz w:val="44"/>
          <w:szCs w:val="44"/>
          <w:rtl/>
        </w:rPr>
        <w:t>حدثه</w:t>
      </w:r>
      <w:r w:rsidRPr="00A61301">
        <w:rPr>
          <w:rFonts w:ascii="Arabic Typesetting" w:eastAsia="Times New Roman" w:hAnsi="Arabic Typesetting" w:cs="Arabic Typesetting"/>
          <w:sz w:val="44"/>
          <w:szCs w:val="44"/>
          <w:rtl/>
        </w:rPr>
        <w:t xml:space="preserve"> </w:t>
      </w:r>
      <w:r w:rsidRPr="00A61301">
        <w:rPr>
          <w:rFonts w:ascii="Arabic Typesetting" w:eastAsia="Times New Roman" w:hAnsi="Arabic Typesetting" w:cs="Arabic Typesetting" w:hint="cs"/>
          <w:sz w:val="44"/>
          <w:szCs w:val="44"/>
          <w:rtl/>
        </w:rPr>
        <w:t>أنه</w:t>
      </w:r>
      <w:r w:rsidRPr="00A61301">
        <w:rPr>
          <w:rFonts w:ascii="Arabic Typesetting" w:eastAsia="Times New Roman" w:hAnsi="Arabic Typesetting" w:cs="Arabic Typesetting"/>
          <w:sz w:val="44"/>
          <w:szCs w:val="44"/>
          <w:rtl/>
        </w:rPr>
        <w:t xml:space="preserve"> </w:t>
      </w:r>
      <w:r w:rsidRPr="00A61301">
        <w:rPr>
          <w:rFonts w:ascii="Arabic Typesetting" w:eastAsia="Times New Roman" w:hAnsi="Arabic Typesetting" w:cs="Arabic Typesetting" w:hint="cs"/>
          <w:sz w:val="44"/>
          <w:szCs w:val="44"/>
          <w:rtl/>
        </w:rPr>
        <w:t>سمع</w:t>
      </w:r>
      <w:r w:rsidRPr="00A61301">
        <w:rPr>
          <w:rFonts w:ascii="Arabic Typesetting" w:eastAsia="Times New Roman" w:hAnsi="Arabic Typesetting" w:cs="Arabic Typesetting"/>
          <w:sz w:val="44"/>
          <w:szCs w:val="44"/>
          <w:rtl/>
        </w:rPr>
        <w:t xml:space="preserve"> </w:t>
      </w:r>
      <w:r w:rsidRPr="00A61301">
        <w:rPr>
          <w:rFonts w:ascii="Arabic Typesetting" w:eastAsia="Times New Roman" w:hAnsi="Arabic Typesetting" w:cs="Arabic Typesetting" w:hint="cs"/>
          <w:sz w:val="44"/>
          <w:szCs w:val="44"/>
          <w:rtl/>
        </w:rPr>
        <w:t>أبا</w:t>
      </w:r>
      <w:r w:rsidRPr="00A61301">
        <w:rPr>
          <w:rFonts w:ascii="Arabic Typesetting" w:eastAsia="Times New Roman" w:hAnsi="Arabic Typesetting" w:cs="Arabic Typesetting"/>
          <w:sz w:val="44"/>
          <w:szCs w:val="44"/>
          <w:rtl/>
        </w:rPr>
        <w:t xml:space="preserve"> </w:t>
      </w:r>
      <w:r w:rsidRPr="00A61301">
        <w:rPr>
          <w:rFonts w:ascii="Arabic Typesetting" w:eastAsia="Times New Roman" w:hAnsi="Arabic Typesetting" w:cs="Arabic Typesetting" w:hint="cs"/>
          <w:sz w:val="44"/>
          <w:szCs w:val="44"/>
          <w:rtl/>
        </w:rPr>
        <w:t>غطفان</w:t>
      </w:r>
      <w:r w:rsidRPr="00A61301">
        <w:rPr>
          <w:rFonts w:ascii="Arabic Typesetting" w:eastAsia="Times New Roman" w:hAnsi="Arabic Typesetting" w:cs="Arabic Typesetting"/>
          <w:sz w:val="44"/>
          <w:szCs w:val="44"/>
          <w:rtl/>
        </w:rPr>
        <w:t xml:space="preserve"> </w:t>
      </w:r>
      <w:r w:rsidRPr="00A61301">
        <w:rPr>
          <w:rFonts w:ascii="Arabic Typesetting" w:eastAsia="Times New Roman" w:hAnsi="Arabic Typesetting" w:cs="Arabic Typesetting" w:hint="cs"/>
          <w:sz w:val="44"/>
          <w:szCs w:val="44"/>
          <w:rtl/>
        </w:rPr>
        <w:t>يقول</w:t>
      </w:r>
      <w:r w:rsidRPr="00A61301">
        <w:rPr>
          <w:rFonts w:ascii="Arabic Typesetting" w:eastAsia="Times New Roman" w:hAnsi="Arabic Typesetting" w:cs="Arabic Typesetting"/>
          <w:sz w:val="44"/>
          <w:szCs w:val="44"/>
          <w:rtl/>
        </w:rPr>
        <w:t xml:space="preserve"> </w:t>
      </w:r>
      <w:r w:rsidRPr="00A61301">
        <w:rPr>
          <w:rFonts w:ascii="Arabic Typesetting" w:eastAsia="Times New Roman" w:hAnsi="Arabic Typesetting" w:cs="Arabic Typesetting" w:hint="cs"/>
          <w:sz w:val="44"/>
          <w:szCs w:val="44"/>
          <w:rtl/>
        </w:rPr>
        <w:t>سمعت</w:t>
      </w:r>
      <w:r w:rsidRPr="00A61301">
        <w:rPr>
          <w:rFonts w:ascii="Arabic Typesetting" w:eastAsia="Times New Roman" w:hAnsi="Arabic Typesetting" w:cs="Arabic Typesetting"/>
          <w:sz w:val="44"/>
          <w:szCs w:val="44"/>
          <w:rtl/>
        </w:rPr>
        <w:t xml:space="preserve"> </w:t>
      </w:r>
      <w:r w:rsidRPr="00A61301">
        <w:rPr>
          <w:rFonts w:ascii="Arabic Typesetting" w:eastAsia="Times New Roman" w:hAnsi="Arabic Typesetting" w:cs="Arabic Typesetting" w:hint="cs"/>
          <w:sz w:val="44"/>
          <w:szCs w:val="44"/>
          <w:rtl/>
        </w:rPr>
        <w:t>عبد</w:t>
      </w:r>
      <w:r w:rsidRPr="00A61301">
        <w:rPr>
          <w:rFonts w:ascii="Arabic Typesetting" w:eastAsia="Times New Roman" w:hAnsi="Arabic Typesetting" w:cs="Arabic Typesetting"/>
          <w:sz w:val="44"/>
          <w:szCs w:val="44"/>
          <w:rtl/>
        </w:rPr>
        <w:t xml:space="preserve"> </w:t>
      </w:r>
      <w:r w:rsidRPr="00A61301">
        <w:rPr>
          <w:rFonts w:ascii="Arabic Typesetting" w:eastAsia="Times New Roman" w:hAnsi="Arabic Typesetting" w:cs="Arabic Typesetting" w:hint="cs"/>
          <w:sz w:val="44"/>
          <w:szCs w:val="44"/>
          <w:rtl/>
        </w:rPr>
        <w:t>الله</w:t>
      </w:r>
      <w:r w:rsidRPr="00A61301">
        <w:rPr>
          <w:rFonts w:ascii="Arabic Typesetting" w:eastAsia="Times New Roman" w:hAnsi="Arabic Typesetting" w:cs="Arabic Typesetting"/>
          <w:sz w:val="44"/>
          <w:szCs w:val="44"/>
          <w:rtl/>
        </w:rPr>
        <w:t xml:space="preserve"> </w:t>
      </w:r>
      <w:r w:rsidRPr="00A61301">
        <w:rPr>
          <w:rFonts w:ascii="Arabic Typesetting" w:eastAsia="Times New Roman" w:hAnsi="Arabic Typesetting" w:cs="Arabic Typesetting" w:hint="cs"/>
          <w:sz w:val="44"/>
          <w:szCs w:val="44"/>
          <w:rtl/>
        </w:rPr>
        <w:t>بن</w:t>
      </w:r>
      <w:r w:rsidRPr="00A61301">
        <w:rPr>
          <w:rFonts w:ascii="Arabic Typesetting" w:eastAsia="Times New Roman" w:hAnsi="Arabic Typesetting" w:cs="Arabic Typesetting"/>
          <w:sz w:val="44"/>
          <w:szCs w:val="44"/>
          <w:rtl/>
        </w:rPr>
        <w:t xml:space="preserve"> </w:t>
      </w:r>
      <w:r w:rsidRPr="00A61301">
        <w:rPr>
          <w:rFonts w:ascii="Arabic Typesetting" w:eastAsia="Times New Roman" w:hAnsi="Arabic Typesetting" w:cs="Arabic Typesetting" w:hint="cs"/>
          <w:sz w:val="44"/>
          <w:szCs w:val="44"/>
          <w:rtl/>
        </w:rPr>
        <w:t>عباس</w:t>
      </w:r>
      <w:r w:rsidRPr="00A61301">
        <w:rPr>
          <w:rFonts w:ascii="Arabic Typesetting" w:eastAsia="Times New Roman" w:hAnsi="Arabic Typesetting" w:cs="Arabic Typesetting"/>
          <w:sz w:val="44"/>
          <w:szCs w:val="44"/>
          <w:rtl/>
        </w:rPr>
        <w:t xml:space="preserve"> </w:t>
      </w:r>
      <w:r w:rsidRPr="00A61301">
        <w:rPr>
          <w:rFonts w:ascii="Arabic Typesetting" w:eastAsia="Times New Roman" w:hAnsi="Arabic Typesetting" w:cs="Arabic Typesetting" w:hint="cs"/>
          <w:sz w:val="44"/>
          <w:szCs w:val="44"/>
          <w:rtl/>
        </w:rPr>
        <w:t>يقول</w:t>
      </w:r>
      <w:r w:rsidRPr="00A61301">
        <w:rPr>
          <w:rFonts w:ascii="Arabic Typesetting" w:eastAsia="Times New Roman" w:hAnsi="Arabic Typesetting" w:cs="Arabic Typesetting"/>
          <w:sz w:val="44"/>
          <w:szCs w:val="44"/>
          <w:rtl/>
        </w:rPr>
        <w:t xml:space="preserve"> </w:t>
      </w:r>
      <w:r w:rsidRPr="00A61301">
        <w:rPr>
          <w:rFonts w:ascii="Arabic Typesetting" w:eastAsia="Times New Roman" w:hAnsi="Arabic Typesetting" w:cs="Arabic Typesetting" w:hint="cs"/>
          <w:sz w:val="44"/>
          <w:szCs w:val="44"/>
          <w:rtl/>
        </w:rPr>
        <w:t>حين</w:t>
      </w:r>
      <w:r w:rsidRPr="00A61301">
        <w:rPr>
          <w:rFonts w:ascii="Arabic Typesetting" w:eastAsia="Times New Roman" w:hAnsi="Arabic Typesetting" w:cs="Arabic Typesetting"/>
          <w:sz w:val="44"/>
          <w:szCs w:val="44"/>
          <w:rtl/>
        </w:rPr>
        <w:t xml:space="preserve"> </w:t>
      </w:r>
      <w:r w:rsidRPr="00A61301">
        <w:rPr>
          <w:rFonts w:ascii="Arabic Typesetting" w:eastAsia="Times New Roman" w:hAnsi="Arabic Typesetting" w:cs="Arabic Typesetting" w:hint="cs"/>
          <w:sz w:val="44"/>
          <w:szCs w:val="44"/>
          <w:rtl/>
        </w:rPr>
        <w:t>صام</w:t>
      </w:r>
      <w:r w:rsidRPr="00A61301">
        <w:rPr>
          <w:rFonts w:ascii="Arabic Typesetting" w:eastAsia="Times New Roman" w:hAnsi="Arabic Typesetting" w:cs="Arabic Typesetting"/>
          <w:sz w:val="44"/>
          <w:szCs w:val="44"/>
          <w:rtl/>
        </w:rPr>
        <w:t xml:space="preserve"> </w:t>
      </w:r>
      <w:r w:rsidRPr="00A61301">
        <w:rPr>
          <w:rFonts w:ascii="Arabic Typesetting" w:eastAsia="Times New Roman" w:hAnsi="Arabic Typesetting" w:cs="Arabic Typesetting" w:hint="cs"/>
          <w:sz w:val="44"/>
          <w:szCs w:val="44"/>
          <w:rtl/>
        </w:rPr>
        <w:t>النبي</w:t>
      </w:r>
      <w:r w:rsidRPr="00A61301">
        <w:rPr>
          <w:rFonts w:ascii="Arabic Typesetting" w:eastAsia="Times New Roman" w:hAnsi="Arabic Typesetting" w:cs="Arabic Typesetting"/>
          <w:sz w:val="44"/>
          <w:szCs w:val="44"/>
          <w:rtl/>
        </w:rPr>
        <w:t xml:space="preserve"> </w:t>
      </w:r>
      <w:r w:rsidRPr="00A61301">
        <w:rPr>
          <w:rFonts w:ascii="Arabic Typesetting" w:eastAsia="Times New Roman" w:hAnsi="Arabic Typesetting" w:cs="Arabic Typesetting" w:hint="cs"/>
          <w:sz w:val="44"/>
          <w:szCs w:val="44"/>
          <w:rtl/>
        </w:rPr>
        <w:t>صلى</w:t>
      </w:r>
      <w:r w:rsidRPr="00A61301">
        <w:rPr>
          <w:rFonts w:ascii="Arabic Typesetting" w:eastAsia="Times New Roman" w:hAnsi="Arabic Typesetting" w:cs="Arabic Typesetting"/>
          <w:sz w:val="44"/>
          <w:szCs w:val="44"/>
          <w:rtl/>
        </w:rPr>
        <w:t xml:space="preserve"> </w:t>
      </w:r>
      <w:r w:rsidRPr="00A61301">
        <w:rPr>
          <w:rFonts w:ascii="Arabic Typesetting" w:eastAsia="Times New Roman" w:hAnsi="Arabic Typesetting" w:cs="Arabic Typesetting" w:hint="cs"/>
          <w:sz w:val="44"/>
          <w:szCs w:val="44"/>
          <w:rtl/>
        </w:rPr>
        <w:t>الله</w:t>
      </w:r>
      <w:r w:rsidRPr="00A61301">
        <w:rPr>
          <w:rFonts w:ascii="Arabic Typesetting" w:eastAsia="Times New Roman" w:hAnsi="Arabic Typesetting" w:cs="Arabic Typesetting"/>
          <w:sz w:val="44"/>
          <w:szCs w:val="44"/>
          <w:rtl/>
        </w:rPr>
        <w:t xml:space="preserve"> </w:t>
      </w:r>
      <w:r w:rsidRPr="00A61301">
        <w:rPr>
          <w:rFonts w:ascii="Arabic Typesetting" w:eastAsia="Times New Roman" w:hAnsi="Arabic Typesetting" w:cs="Arabic Typesetting" w:hint="cs"/>
          <w:sz w:val="44"/>
          <w:szCs w:val="44"/>
          <w:rtl/>
        </w:rPr>
        <w:t>عليه</w:t>
      </w:r>
      <w:r w:rsidRPr="00A61301">
        <w:rPr>
          <w:rFonts w:ascii="Arabic Typesetting" w:eastAsia="Times New Roman" w:hAnsi="Arabic Typesetting" w:cs="Arabic Typesetting"/>
          <w:sz w:val="44"/>
          <w:szCs w:val="44"/>
          <w:rtl/>
        </w:rPr>
        <w:t xml:space="preserve"> </w:t>
      </w:r>
      <w:r w:rsidRPr="00A61301">
        <w:rPr>
          <w:rFonts w:ascii="Arabic Typesetting" w:eastAsia="Times New Roman" w:hAnsi="Arabic Typesetting" w:cs="Arabic Typesetting" w:hint="cs"/>
          <w:sz w:val="44"/>
          <w:szCs w:val="44"/>
          <w:rtl/>
        </w:rPr>
        <w:t>وسلم</w:t>
      </w:r>
      <w:r w:rsidRPr="00A61301">
        <w:rPr>
          <w:rFonts w:ascii="Arabic Typesetting" w:eastAsia="Times New Roman" w:hAnsi="Arabic Typesetting" w:cs="Arabic Typesetting"/>
          <w:sz w:val="44"/>
          <w:szCs w:val="44"/>
          <w:rtl/>
        </w:rPr>
        <w:t xml:space="preserve"> </w:t>
      </w:r>
      <w:r w:rsidRPr="00A61301">
        <w:rPr>
          <w:rFonts w:ascii="Arabic Typesetting" w:eastAsia="Times New Roman" w:hAnsi="Arabic Typesetting" w:cs="Arabic Typesetting" w:hint="cs"/>
          <w:sz w:val="44"/>
          <w:szCs w:val="44"/>
          <w:rtl/>
        </w:rPr>
        <w:t>يوم</w:t>
      </w:r>
      <w:r w:rsidRPr="00A61301">
        <w:rPr>
          <w:rFonts w:ascii="Arabic Typesetting" w:eastAsia="Times New Roman" w:hAnsi="Arabic Typesetting" w:cs="Arabic Typesetting"/>
          <w:sz w:val="44"/>
          <w:szCs w:val="44"/>
          <w:rtl/>
        </w:rPr>
        <w:t xml:space="preserve"> </w:t>
      </w:r>
      <w:r w:rsidRPr="00A61301">
        <w:rPr>
          <w:rFonts w:ascii="Arabic Typesetting" w:eastAsia="Times New Roman" w:hAnsi="Arabic Typesetting" w:cs="Arabic Typesetting" w:hint="cs"/>
          <w:sz w:val="44"/>
          <w:szCs w:val="44"/>
          <w:rtl/>
        </w:rPr>
        <w:t>عاشوراء</w:t>
      </w:r>
      <w:r w:rsidRPr="00A61301">
        <w:rPr>
          <w:rFonts w:ascii="Arabic Typesetting" w:eastAsia="Times New Roman" w:hAnsi="Arabic Typesetting" w:cs="Arabic Typesetting"/>
          <w:sz w:val="44"/>
          <w:szCs w:val="44"/>
          <w:rtl/>
        </w:rPr>
        <w:t xml:space="preserve"> </w:t>
      </w:r>
      <w:r w:rsidRPr="00A61301">
        <w:rPr>
          <w:rFonts w:ascii="Arabic Typesetting" w:eastAsia="Times New Roman" w:hAnsi="Arabic Typesetting" w:cs="Arabic Typesetting" w:hint="cs"/>
          <w:sz w:val="44"/>
          <w:szCs w:val="44"/>
          <w:rtl/>
        </w:rPr>
        <w:t>وأمرنا</w:t>
      </w:r>
      <w:r w:rsidRPr="00A61301">
        <w:rPr>
          <w:rFonts w:ascii="Arabic Typesetting" w:eastAsia="Times New Roman" w:hAnsi="Arabic Typesetting" w:cs="Arabic Typesetting"/>
          <w:sz w:val="44"/>
          <w:szCs w:val="44"/>
          <w:rtl/>
        </w:rPr>
        <w:t xml:space="preserve"> </w:t>
      </w:r>
      <w:r w:rsidRPr="00A61301">
        <w:rPr>
          <w:rFonts w:ascii="Arabic Typesetting" w:eastAsia="Times New Roman" w:hAnsi="Arabic Typesetting" w:cs="Arabic Typesetting" w:hint="cs"/>
          <w:sz w:val="44"/>
          <w:szCs w:val="44"/>
          <w:rtl/>
        </w:rPr>
        <w:t>بصيامه</w:t>
      </w:r>
      <w:r w:rsidRPr="00A61301">
        <w:rPr>
          <w:rFonts w:ascii="Arabic Typesetting" w:eastAsia="Times New Roman" w:hAnsi="Arabic Typesetting" w:cs="Arabic Typesetting"/>
          <w:sz w:val="44"/>
          <w:szCs w:val="44"/>
          <w:rtl/>
        </w:rPr>
        <w:t xml:space="preserve"> </w:t>
      </w:r>
      <w:r w:rsidRPr="00A61301">
        <w:rPr>
          <w:rFonts w:ascii="Arabic Typesetting" w:eastAsia="Times New Roman" w:hAnsi="Arabic Typesetting" w:cs="Arabic Typesetting" w:hint="cs"/>
          <w:sz w:val="44"/>
          <w:szCs w:val="44"/>
          <w:rtl/>
        </w:rPr>
        <w:t>قالوا</w:t>
      </w:r>
      <w:r>
        <w:rPr>
          <w:rFonts w:ascii="Arabic Typesetting" w:eastAsia="Times New Roman" w:hAnsi="Arabic Typesetting" w:cs="Arabic Typesetting" w:hint="cs"/>
          <w:sz w:val="44"/>
          <w:szCs w:val="44"/>
          <w:rtl/>
        </w:rPr>
        <w:t xml:space="preserve">: </w:t>
      </w:r>
      <w:r w:rsidRPr="00A61301">
        <w:rPr>
          <w:rFonts w:ascii="Arabic Typesetting" w:eastAsia="Times New Roman" w:hAnsi="Arabic Typesetting" w:cs="Arabic Typesetting" w:hint="cs"/>
          <w:sz w:val="44"/>
          <w:szCs w:val="44"/>
          <w:rtl/>
        </w:rPr>
        <w:t>يا</w:t>
      </w:r>
      <w:r w:rsidRPr="00A61301">
        <w:rPr>
          <w:rFonts w:ascii="Arabic Typesetting" w:eastAsia="Times New Roman" w:hAnsi="Arabic Typesetting" w:cs="Arabic Typesetting"/>
          <w:sz w:val="44"/>
          <w:szCs w:val="44"/>
          <w:rtl/>
        </w:rPr>
        <w:t xml:space="preserve"> </w:t>
      </w:r>
      <w:r w:rsidRPr="00A61301">
        <w:rPr>
          <w:rFonts w:ascii="Arabic Typesetting" w:eastAsia="Times New Roman" w:hAnsi="Arabic Typesetting" w:cs="Arabic Typesetting" w:hint="cs"/>
          <w:sz w:val="44"/>
          <w:szCs w:val="44"/>
          <w:rtl/>
        </w:rPr>
        <w:t>رسول</w:t>
      </w:r>
      <w:r w:rsidRPr="00A61301">
        <w:rPr>
          <w:rFonts w:ascii="Arabic Typesetting" w:eastAsia="Times New Roman" w:hAnsi="Arabic Typesetting" w:cs="Arabic Typesetting"/>
          <w:sz w:val="44"/>
          <w:szCs w:val="44"/>
          <w:rtl/>
        </w:rPr>
        <w:t xml:space="preserve"> </w:t>
      </w:r>
      <w:r w:rsidRPr="00A61301">
        <w:rPr>
          <w:rFonts w:ascii="Arabic Typesetting" w:eastAsia="Times New Roman" w:hAnsi="Arabic Typesetting" w:cs="Arabic Typesetting" w:hint="cs"/>
          <w:sz w:val="44"/>
          <w:szCs w:val="44"/>
          <w:rtl/>
        </w:rPr>
        <w:t>الله</w:t>
      </w:r>
      <w:r w:rsidRPr="00A61301">
        <w:rPr>
          <w:rFonts w:ascii="Arabic Typesetting" w:eastAsia="Times New Roman" w:hAnsi="Arabic Typesetting" w:cs="Arabic Typesetting"/>
          <w:sz w:val="44"/>
          <w:szCs w:val="44"/>
          <w:rtl/>
        </w:rPr>
        <w:t xml:space="preserve"> </w:t>
      </w:r>
      <w:r w:rsidRPr="00A61301">
        <w:rPr>
          <w:rFonts w:ascii="Arabic Typesetting" w:eastAsia="Times New Roman" w:hAnsi="Arabic Typesetting" w:cs="Arabic Typesetting" w:hint="cs"/>
          <w:sz w:val="44"/>
          <w:szCs w:val="44"/>
          <w:rtl/>
        </w:rPr>
        <w:t>إنه</w:t>
      </w:r>
      <w:r w:rsidRPr="00A61301">
        <w:rPr>
          <w:rFonts w:ascii="Arabic Typesetting" w:eastAsia="Times New Roman" w:hAnsi="Arabic Typesetting" w:cs="Arabic Typesetting"/>
          <w:sz w:val="44"/>
          <w:szCs w:val="44"/>
          <w:rtl/>
        </w:rPr>
        <w:t xml:space="preserve"> </w:t>
      </w:r>
      <w:r w:rsidRPr="00A61301">
        <w:rPr>
          <w:rFonts w:ascii="Arabic Typesetting" w:eastAsia="Times New Roman" w:hAnsi="Arabic Typesetting" w:cs="Arabic Typesetting" w:hint="cs"/>
          <w:sz w:val="44"/>
          <w:szCs w:val="44"/>
          <w:rtl/>
        </w:rPr>
        <w:t>يوم</w:t>
      </w:r>
      <w:r w:rsidRPr="00A61301">
        <w:rPr>
          <w:rFonts w:ascii="Arabic Typesetting" w:eastAsia="Times New Roman" w:hAnsi="Arabic Typesetting" w:cs="Arabic Typesetting"/>
          <w:sz w:val="44"/>
          <w:szCs w:val="44"/>
          <w:rtl/>
        </w:rPr>
        <w:t xml:space="preserve"> </w:t>
      </w:r>
      <w:r w:rsidRPr="00A61301">
        <w:rPr>
          <w:rFonts w:ascii="Arabic Typesetting" w:eastAsia="Times New Roman" w:hAnsi="Arabic Typesetting" w:cs="Arabic Typesetting" w:hint="cs"/>
          <w:sz w:val="44"/>
          <w:szCs w:val="44"/>
          <w:rtl/>
        </w:rPr>
        <w:t>تعظمه</w:t>
      </w:r>
      <w:r w:rsidRPr="00A61301">
        <w:rPr>
          <w:rFonts w:ascii="Arabic Typesetting" w:eastAsia="Times New Roman" w:hAnsi="Arabic Typesetting" w:cs="Arabic Typesetting"/>
          <w:sz w:val="44"/>
          <w:szCs w:val="44"/>
          <w:rtl/>
        </w:rPr>
        <w:t xml:space="preserve"> </w:t>
      </w:r>
      <w:r w:rsidRPr="00A61301">
        <w:rPr>
          <w:rFonts w:ascii="Arabic Typesetting" w:eastAsia="Times New Roman" w:hAnsi="Arabic Typesetting" w:cs="Arabic Typesetting" w:hint="cs"/>
          <w:sz w:val="44"/>
          <w:szCs w:val="44"/>
          <w:rtl/>
        </w:rPr>
        <w:t>اليهود</w:t>
      </w:r>
      <w:r w:rsidRPr="00A61301">
        <w:rPr>
          <w:rFonts w:ascii="Arabic Typesetting" w:eastAsia="Times New Roman" w:hAnsi="Arabic Typesetting" w:cs="Arabic Typesetting"/>
          <w:sz w:val="44"/>
          <w:szCs w:val="44"/>
          <w:rtl/>
        </w:rPr>
        <w:t xml:space="preserve"> </w:t>
      </w:r>
      <w:r w:rsidRPr="00A61301">
        <w:rPr>
          <w:rFonts w:ascii="Arabic Typesetting" w:eastAsia="Times New Roman" w:hAnsi="Arabic Typesetting" w:cs="Arabic Typesetting" w:hint="cs"/>
          <w:sz w:val="44"/>
          <w:szCs w:val="44"/>
          <w:rtl/>
        </w:rPr>
        <w:t>والنصارى</w:t>
      </w:r>
      <w:r w:rsidRPr="00A61301">
        <w:rPr>
          <w:rFonts w:ascii="Arabic Typesetting" w:eastAsia="Times New Roman" w:hAnsi="Arabic Typesetting" w:cs="Arabic Typesetting"/>
          <w:sz w:val="44"/>
          <w:szCs w:val="44"/>
          <w:rtl/>
        </w:rPr>
        <w:t xml:space="preserve"> </w:t>
      </w:r>
      <w:r w:rsidRPr="00A61301">
        <w:rPr>
          <w:rFonts w:ascii="Arabic Typesetting" w:eastAsia="Times New Roman" w:hAnsi="Arabic Typesetting" w:cs="Arabic Typesetting" w:hint="cs"/>
          <w:sz w:val="44"/>
          <w:szCs w:val="44"/>
          <w:rtl/>
        </w:rPr>
        <w:t>فقال</w:t>
      </w:r>
      <w:r w:rsidRPr="00A61301">
        <w:rPr>
          <w:rFonts w:ascii="Arabic Typesetting" w:eastAsia="Times New Roman" w:hAnsi="Arabic Typesetting" w:cs="Arabic Typesetting"/>
          <w:sz w:val="44"/>
          <w:szCs w:val="44"/>
          <w:rtl/>
        </w:rPr>
        <w:t xml:space="preserve"> </w:t>
      </w:r>
      <w:r w:rsidRPr="00A61301">
        <w:rPr>
          <w:rFonts w:ascii="Arabic Typesetting" w:eastAsia="Times New Roman" w:hAnsi="Arabic Typesetting" w:cs="Arabic Typesetting" w:hint="cs"/>
          <w:sz w:val="44"/>
          <w:szCs w:val="44"/>
          <w:rtl/>
        </w:rPr>
        <w:t>رسول</w:t>
      </w:r>
      <w:r w:rsidRPr="00A61301">
        <w:rPr>
          <w:rFonts w:ascii="Arabic Typesetting" w:eastAsia="Times New Roman" w:hAnsi="Arabic Typesetting" w:cs="Arabic Typesetting"/>
          <w:sz w:val="44"/>
          <w:szCs w:val="44"/>
          <w:rtl/>
        </w:rPr>
        <w:t xml:space="preserve"> </w:t>
      </w:r>
      <w:r w:rsidRPr="00A61301">
        <w:rPr>
          <w:rFonts w:ascii="Arabic Typesetting" w:eastAsia="Times New Roman" w:hAnsi="Arabic Typesetting" w:cs="Arabic Typesetting" w:hint="cs"/>
          <w:sz w:val="44"/>
          <w:szCs w:val="44"/>
          <w:rtl/>
        </w:rPr>
        <w:t>الله</w:t>
      </w:r>
      <w:r w:rsidRPr="00A61301">
        <w:rPr>
          <w:rFonts w:ascii="Arabic Typesetting" w:eastAsia="Times New Roman" w:hAnsi="Arabic Typesetting" w:cs="Arabic Typesetting"/>
          <w:sz w:val="44"/>
          <w:szCs w:val="44"/>
          <w:rtl/>
        </w:rPr>
        <w:t xml:space="preserve"> </w:t>
      </w:r>
      <w:r w:rsidRPr="00A61301">
        <w:rPr>
          <w:rFonts w:ascii="Arabic Typesetting" w:eastAsia="Times New Roman" w:hAnsi="Arabic Typesetting" w:cs="Arabic Typesetting" w:hint="cs"/>
          <w:sz w:val="44"/>
          <w:szCs w:val="44"/>
          <w:rtl/>
        </w:rPr>
        <w:t>صلى</w:t>
      </w:r>
      <w:r w:rsidRPr="00A61301">
        <w:rPr>
          <w:rFonts w:ascii="Arabic Typesetting" w:eastAsia="Times New Roman" w:hAnsi="Arabic Typesetting" w:cs="Arabic Typesetting"/>
          <w:sz w:val="44"/>
          <w:szCs w:val="44"/>
          <w:rtl/>
        </w:rPr>
        <w:t xml:space="preserve"> </w:t>
      </w:r>
      <w:r w:rsidRPr="00A61301">
        <w:rPr>
          <w:rFonts w:ascii="Arabic Typesetting" w:eastAsia="Times New Roman" w:hAnsi="Arabic Typesetting" w:cs="Arabic Typesetting" w:hint="cs"/>
          <w:sz w:val="44"/>
          <w:szCs w:val="44"/>
          <w:rtl/>
        </w:rPr>
        <w:t>الله</w:t>
      </w:r>
      <w:r w:rsidRPr="00A61301">
        <w:rPr>
          <w:rFonts w:ascii="Arabic Typesetting" w:eastAsia="Times New Roman" w:hAnsi="Arabic Typesetting" w:cs="Arabic Typesetting"/>
          <w:sz w:val="44"/>
          <w:szCs w:val="44"/>
          <w:rtl/>
        </w:rPr>
        <w:t xml:space="preserve"> </w:t>
      </w:r>
      <w:r w:rsidRPr="00A61301">
        <w:rPr>
          <w:rFonts w:ascii="Arabic Typesetting" w:eastAsia="Times New Roman" w:hAnsi="Arabic Typesetting" w:cs="Arabic Typesetting" w:hint="cs"/>
          <w:sz w:val="44"/>
          <w:szCs w:val="44"/>
          <w:rtl/>
        </w:rPr>
        <w:t>عليه</w:t>
      </w:r>
      <w:r w:rsidRPr="00A61301">
        <w:rPr>
          <w:rFonts w:ascii="Arabic Typesetting" w:eastAsia="Times New Roman" w:hAnsi="Arabic Typesetting" w:cs="Arabic Typesetting"/>
          <w:sz w:val="44"/>
          <w:szCs w:val="44"/>
          <w:rtl/>
        </w:rPr>
        <w:t xml:space="preserve"> </w:t>
      </w:r>
      <w:r w:rsidRPr="00A61301">
        <w:rPr>
          <w:rFonts w:ascii="Arabic Typesetting" w:eastAsia="Times New Roman" w:hAnsi="Arabic Typesetting" w:cs="Arabic Typesetting" w:hint="cs"/>
          <w:sz w:val="44"/>
          <w:szCs w:val="44"/>
          <w:rtl/>
        </w:rPr>
        <w:t>وسلم</w:t>
      </w:r>
      <w:r w:rsidRPr="00A61301">
        <w:rPr>
          <w:rFonts w:ascii="Arabic Typesetting" w:eastAsia="Times New Roman" w:hAnsi="Arabic Typesetting" w:cs="Arabic Typesetting"/>
          <w:sz w:val="44"/>
          <w:szCs w:val="44"/>
          <w:rtl/>
        </w:rPr>
        <w:t xml:space="preserve"> </w:t>
      </w:r>
      <w:r w:rsidRPr="00A61301">
        <w:rPr>
          <w:rFonts w:ascii="Arabic Typesetting" w:eastAsia="Times New Roman" w:hAnsi="Arabic Typesetting" w:cs="Arabic Typesetting" w:hint="cs"/>
          <w:sz w:val="44"/>
          <w:szCs w:val="44"/>
          <w:rtl/>
        </w:rPr>
        <w:t>فإذا</w:t>
      </w:r>
      <w:r w:rsidRPr="00A61301">
        <w:rPr>
          <w:rFonts w:ascii="Arabic Typesetting" w:eastAsia="Times New Roman" w:hAnsi="Arabic Typesetting" w:cs="Arabic Typesetting"/>
          <w:sz w:val="44"/>
          <w:szCs w:val="44"/>
          <w:rtl/>
        </w:rPr>
        <w:t xml:space="preserve"> </w:t>
      </w:r>
      <w:r w:rsidRPr="00A61301">
        <w:rPr>
          <w:rFonts w:ascii="Arabic Typesetting" w:eastAsia="Times New Roman" w:hAnsi="Arabic Typesetting" w:cs="Arabic Typesetting" w:hint="cs"/>
          <w:sz w:val="44"/>
          <w:szCs w:val="44"/>
          <w:rtl/>
        </w:rPr>
        <w:t>كان</w:t>
      </w:r>
      <w:r w:rsidRPr="00A61301">
        <w:rPr>
          <w:rFonts w:ascii="Arabic Typesetting" w:eastAsia="Times New Roman" w:hAnsi="Arabic Typesetting" w:cs="Arabic Typesetting"/>
          <w:sz w:val="44"/>
          <w:szCs w:val="44"/>
          <w:rtl/>
        </w:rPr>
        <w:t xml:space="preserve"> </w:t>
      </w:r>
      <w:r w:rsidRPr="00A61301">
        <w:rPr>
          <w:rFonts w:ascii="Arabic Typesetting" w:eastAsia="Times New Roman" w:hAnsi="Arabic Typesetting" w:cs="Arabic Typesetting" w:hint="cs"/>
          <w:sz w:val="44"/>
          <w:szCs w:val="44"/>
          <w:rtl/>
        </w:rPr>
        <w:t>العام</w:t>
      </w:r>
      <w:r w:rsidRPr="00A61301">
        <w:rPr>
          <w:rFonts w:ascii="Arabic Typesetting" w:eastAsia="Times New Roman" w:hAnsi="Arabic Typesetting" w:cs="Arabic Typesetting"/>
          <w:sz w:val="44"/>
          <w:szCs w:val="44"/>
          <w:rtl/>
        </w:rPr>
        <w:t xml:space="preserve"> </w:t>
      </w:r>
      <w:r w:rsidRPr="00A61301">
        <w:rPr>
          <w:rFonts w:ascii="Arabic Typesetting" w:eastAsia="Times New Roman" w:hAnsi="Arabic Typesetting" w:cs="Arabic Typesetting" w:hint="cs"/>
          <w:sz w:val="44"/>
          <w:szCs w:val="44"/>
          <w:rtl/>
        </w:rPr>
        <w:t>المقبل</w:t>
      </w:r>
      <w:r w:rsidRPr="00A61301">
        <w:rPr>
          <w:rFonts w:ascii="Arabic Typesetting" w:eastAsia="Times New Roman" w:hAnsi="Arabic Typesetting" w:cs="Arabic Typesetting"/>
          <w:sz w:val="44"/>
          <w:szCs w:val="44"/>
          <w:rtl/>
        </w:rPr>
        <w:t xml:space="preserve"> </w:t>
      </w:r>
      <w:r w:rsidRPr="00A61301">
        <w:rPr>
          <w:rFonts w:ascii="Arabic Typesetting" w:eastAsia="Times New Roman" w:hAnsi="Arabic Typesetting" w:cs="Arabic Typesetting" w:hint="cs"/>
          <w:sz w:val="44"/>
          <w:szCs w:val="44"/>
          <w:rtl/>
        </w:rPr>
        <w:t>صمنا</w:t>
      </w:r>
      <w:r w:rsidRPr="00A61301">
        <w:rPr>
          <w:rFonts w:ascii="Arabic Typesetting" w:eastAsia="Times New Roman" w:hAnsi="Arabic Typesetting" w:cs="Arabic Typesetting"/>
          <w:sz w:val="44"/>
          <w:szCs w:val="44"/>
          <w:rtl/>
        </w:rPr>
        <w:t xml:space="preserve"> </w:t>
      </w:r>
      <w:r w:rsidRPr="00A61301">
        <w:rPr>
          <w:rFonts w:ascii="Arabic Typesetting" w:eastAsia="Times New Roman" w:hAnsi="Arabic Typesetting" w:cs="Arabic Typesetting" w:hint="cs"/>
          <w:sz w:val="44"/>
          <w:szCs w:val="44"/>
          <w:rtl/>
        </w:rPr>
        <w:t>يوم</w:t>
      </w:r>
      <w:r w:rsidRPr="00A61301">
        <w:rPr>
          <w:rFonts w:ascii="Arabic Typesetting" w:eastAsia="Times New Roman" w:hAnsi="Arabic Typesetting" w:cs="Arabic Typesetting"/>
          <w:sz w:val="44"/>
          <w:szCs w:val="44"/>
          <w:rtl/>
        </w:rPr>
        <w:t xml:space="preserve"> </w:t>
      </w:r>
      <w:r w:rsidRPr="00A61301">
        <w:rPr>
          <w:rFonts w:ascii="Arabic Typesetting" w:eastAsia="Times New Roman" w:hAnsi="Arabic Typesetting" w:cs="Arabic Typesetting" w:hint="cs"/>
          <w:sz w:val="44"/>
          <w:szCs w:val="44"/>
          <w:rtl/>
        </w:rPr>
        <w:t>التاسع</w:t>
      </w:r>
      <w:r w:rsidRPr="00A61301">
        <w:rPr>
          <w:rFonts w:ascii="Arabic Typesetting" w:eastAsia="Times New Roman" w:hAnsi="Arabic Typesetting" w:cs="Arabic Typesetting"/>
          <w:sz w:val="44"/>
          <w:szCs w:val="44"/>
          <w:rtl/>
        </w:rPr>
        <w:t xml:space="preserve"> </w:t>
      </w:r>
      <w:r w:rsidRPr="00A61301">
        <w:rPr>
          <w:rFonts w:ascii="Arabic Typesetting" w:eastAsia="Times New Roman" w:hAnsi="Arabic Typesetting" w:cs="Arabic Typesetting" w:hint="cs"/>
          <w:sz w:val="44"/>
          <w:szCs w:val="44"/>
          <w:rtl/>
        </w:rPr>
        <w:t>فلم</w:t>
      </w:r>
      <w:r w:rsidRPr="00A61301">
        <w:rPr>
          <w:rFonts w:ascii="Arabic Typesetting" w:eastAsia="Times New Roman" w:hAnsi="Arabic Typesetting" w:cs="Arabic Typesetting"/>
          <w:sz w:val="44"/>
          <w:szCs w:val="44"/>
          <w:rtl/>
        </w:rPr>
        <w:t xml:space="preserve"> </w:t>
      </w:r>
      <w:r w:rsidRPr="00A61301">
        <w:rPr>
          <w:rFonts w:ascii="Arabic Typesetting" w:eastAsia="Times New Roman" w:hAnsi="Arabic Typesetting" w:cs="Arabic Typesetting" w:hint="cs"/>
          <w:sz w:val="44"/>
          <w:szCs w:val="44"/>
          <w:rtl/>
        </w:rPr>
        <w:t>يأت</w:t>
      </w:r>
      <w:r w:rsidRPr="00A61301">
        <w:rPr>
          <w:rFonts w:ascii="Arabic Typesetting" w:eastAsia="Times New Roman" w:hAnsi="Arabic Typesetting" w:cs="Arabic Typesetting"/>
          <w:sz w:val="44"/>
          <w:szCs w:val="44"/>
          <w:rtl/>
        </w:rPr>
        <w:t xml:space="preserve"> </w:t>
      </w:r>
      <w:r w:rsidRPr="00A61301">
        <w:rPr>
          <w:rFonts w:ascii="Arabic Typesetting" w:eastAsia="Times New Roman" w:hAnsi="Arabic Typesetting" w:cs="Arabic Typesetting" w:hint="cs"/>
          <w:sz w:val="44"/>
          <w:szCs w:val="44"/>
          <w:rtl/>
        </w:rPr>
        <w:t>العام</w:t>
      </w:r>
      <w:r w:rsidRPr="00A61301">
        <w:rPr>
          <w:rFonts w:ascii="Arabic Typesetting" w:eastAsia="Times New Roman" w:hAnsi="Arabic Typesetting" w:cs="Arabic Typesetting"/>
          <w:sz w:val="44"/>
          <w:szCs w:val="44"/>
          <w:rtl/>
        </w:rPr>
        <w:t xml:space="preserve"> </w:t>
      </w:r>
      <w:r w:rsidRPr="00A61301">
        <w:rPr>
          <w:rFonts w:ascii="Arabic Typesetting" w:eastAsia="Times New Roman" w:hAnsi="Arabic Typesetting" w:cs="Arabic Typesetting" w:hint="cs"/>
          <w:sz w:val="44"/>
          <w:szCs w:val="44"/>
          <w:rtl/>
        </w:rPr>
        <w:t>المقبل</w:t>
      </w:r>
      <w:r w:rsidRPr="00A61301">
        <w:rPr>
          <w:rFonts w:ascii="Arabic Typesetting" w:eastAsia="Times New Roman" w:hAnsi="Arabic Typesetting" w:cs="Arabic Typesetting"/>
          <w:sz w:val="44"/>
          <w:szCs w:val="44"/>
          <w:rtl/>
        </w:rPr>
        <w:t xml:space="preserve"> </w:t>
      </w:r>
      <w:r w:rsidRPr="00A61301">
        <w:rPr>
          <w:rFonts w:ascii="Arabic Typesetting" w:eastAsia="Times New Roman" w:hAnsi="Arabic Typesetting" w:cs="Arabic Typesetting" w:hint="cs"/>
          <w:sz w:val="44"/>
          <w:szCs w:val="44"/>
          <w:rtl/>
        </w:rPr>
        <w:t>حتى</w:t>
      </w:r>
      <w:r w:rsidRPr="00A61301">
        <w:rPr>
          <w:rFonts w:ascii="Arabic Typesetting" w:eastAsia="Times New Roman" w:hAnsi="Arabic Typesetting" w:cs="Arabic Typesetting"/>
          <w:sz w:val="44"/>
          <w:szCs w:val="44"/>
          <w:rtl/>
        </w:rPr>
        <w:t xml:space="preserve"> </w:t>
      </w:r>
      <w:r w:rsidRPr="00A61301">
        <w:rPr>
          <w:rFonts w:ascii="Arabic Typesetting" w:eastAsia="Times New Roman" w:hAnsi="Arabic Typesetting" w:cs="Arabic Typesetting" w:hint="cs"/>
          <w:sz w:val="44"/>
          <w:szCs w:val="44"/>
          <w:rtl/>
        </w:rPr>
        <w:t>توفي</w:t>
      </w:r>
      <w:r w:rsidRPr="00A61301">
        <w:rPr>
          <w:rFonts w:ascii="Arabic Typesetting" w:eastAsia="Times New Roman" w:hAnsi="Arabic Typesetting" w:cs="Arabic Typesetting"/>
          <w:sz w:val="44"/>
          <w:szCs w:val="44"/>
          <w:rtl/>
        </w:rPr>
        <w:t xml:space="preserve"> </w:t>
      </w:r>
      <w:r w:rsidRPr="00A61301">
        <w:rPr>
          <w:rFonts w:ascii="Arabic Typesetting" w:eastAsia="Times New Roman" w:hAnsi="Arabic Typesetting" w:cs="Arabic Typesetting" w:hint="cs"/>
          <w:sz w:val="44"/>
          <w:szCs w:val="44"/>
          <w:rtl/>
        </w:rPr>
        <w:t>رسول</w:t>
      </w:r>
      <w:r w:rsidRPr="00A61301">
        <w:rPr>
          <w:rFonts w:ascii="Arabic Typesetting" w:eastAsia="Times New Roman" w:hAnsi="Arabic Typesetting" w:cs="Arabic Typesetting"/>
          <w:sz w:val="44"/>
          <w:szCs w:val="44"/>
          <w:rtl/>
        </w:rPr>
        <w:t xml:space="preserve"> </w:t>
      </w:r>
      <w:r w:rsidRPr="00A61301">
        <w:rPr>
          <w:rFonts w:ascii="Arabic Typesetting" w:eastAsia="Times New Roman" w:hAnsi="Arabic Typesetting" w:cs="Arabic Typesetting" w:hint="cs"/>
          <w:sz w:val="44"/>
          <w:szCs w:val="44"/>
          <w:rtl/>
        </w:rPr>
        <w:t>الله</w:t>
      </w:r>
      <w:r w:rsidRPr="00A61301">
        <w:rPr>
          <w:rFonts w:ascii="Arabic Typesetting" w:eastAsia="Times New Roman" w:hAnsi="Arabic Typesetting" w:cs="Arabic Typesetting"/>
          <w:sz w:val="44"/>
          <w:szCs w:val="44"/>
          <w:rtl/>
        </w:rPr>
        <w:t xml:space="preserve"> </w:t>
      </w:r>
      <w:r w:rsidRPr="00A61301">
        <w:rPr>
          <w:rFonts w:ascii="Arabic Typesetting" w:eastAsia="Times New Roman" w:hAnsi="Arabic Typesetting" w:cs="Arabic Typesetting" w:hint="cs"/>
          <w:sz w:val="44"/>
          <w:szCs w:val="44"/>
          <w:rtl/>
        </w:rPr>
        <w:t>صلى</w:t>
      </w:r>
      <w:r w:rsidRPr="00A61301">
        <w:rPr>
          <w:rFonts w:ascii="Arabic Typesetting" w:eastAsia="Times New Roman" w:hAnsi="Arabic Typesetting" w:cs="Arabic Typesetting"/>
          <w:sz w:val="44"/>
          <w:szCs w:val="44"/>
          <w:rtl/>
        </w:rPr>
        <w:t xml:space="preserve"> </w:t>
      </w:r>
      <w:r w:rsidRPr="00A61301">
        <w:rPr>
          <w:rFonts w:ascii="Arabic Typesetting" w:eastAsia="Times New Roman" w:hAnsi="Arabic Typesetting" w:cs="Arabic Typesetting" w:hint="cs"/>
          <w:sz w:val="44"/>
          <w:szCs w:val="44"/>
          <w:rtl/>
        </w:rPr>
        <w:t>الله</w:t>
      </w:r>
      <w:r w:rsidRPr="00A61301">
        <w:rPr>
          <w:rFonts w:ascii="Arabic Typesetting" w:eastAsia="Times New Roman" w:hAnsi="Arabic Typesetting" w:cs="Arabic Typesetting"/>
          <w:sz w:val="44"/>
          <w:szCs w:val="44"/>
          <w:rtl/>
        </w:rPr>
        <w:t xml:space="preserve"> </w:t>
      </w:r>
      <w:r w:rsidRPr="00A61301">
        <w:rPr>
          <w:rFonts w:ascii="Arabic Typesetting" w:eastAsia="Times New Roman" w:hAnsi="Arabic Typesetting" w:cs="Arabic Typesetting" w:hint="cs"/>
          <w:sz w:val="44"/>
          <w:szCs w:val="44"/>
          <w:rtl/>
        </w:rPr>
        <w:t>عليه</w:t>
      </w:r>
      <w:r w:rsidRPr="00A61301">
        <w:rPr>
          <w:rFonts w:ascii="Arabic Typesetting" w:eastAsia="Times New Roman" w:hAnsi="Arabic Typesetting" w:cs="Arabic Typesetting"/>
          <w:sz w:val="44"/>
          <w:szCs w:val="44"/>
          <w:rtl/>
        </w:rPr>
        <w:t xml:space="preserve"> </w:t>
      </w:r>
      <w:r w:rsidRPr="00A61301">
        <w:rPr>
          <w:rFonts w:ascii="Arabic Typesetting" w:eastAsia="Times New Roman" w:hAnsi="Arabic Typesetting" w:cs="Arabic Typesetting" w:hint="cs"/>
          <w:sz w:val="44"/>
          <w:szCs w:val="44"/>
          <w:rtl/>
        </w:rPr>
        <w:t>وسلم</w:t>
      </w:r>
      <w:r>
        <w:rPr>
          <w:rFonts w:ascii="Arabic Typesetting" w:eastAsia="Times New Roman" w:hAnsi="Arabic Typesetting" w:cs="Arabic Typesetting" w:hint="cs"/>
          <w:sz w:val="44"/>
          <w:szCs w:val="44"/>
          <w:rtl/>
        </w:rPr>
        <w:t>(صححه الألباني).</w:t>
      </w:r>
    </w:p>
    <w:p w:rsidR="003E39E7" w:rsidRPr="00A61301" w:rsidRDefault="00A61301" w:rsidP="009728A6">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u w:val="single"/>
        </w:rPr>
      </w:pPr>
      <w:r w:rsidRPr="00A61301">
        <w:rPr>
          <w:rFonts w:ascii="Arabic Typesetting" w:eastAsia="Times New Roman" w:hAnsi="Arabic Typesetting" w:cs="Arabic Typesetting" w:hint="cs"/>
          <w:sz w:val="44"/>
          <w:szCs w:val="44"/>
          <w:u w:val="single"/>
          <w:rtl/>
        </w:rPr>
        <w:t xml:space="preserve">4- </w:t>
      </w:r>
      <w:r w:rsidR="003E39E7" w:rsidRPr="00A61301">
        <w:rPr>
          <w:rFonts w:ascii="Arabic Typesetting" w:eastAsia="Times New Roman" w:hAnsi="Arabic Typesetting" w:cs="Arabic Typesetting"/>
          <w:sz w:val="44"/>
          <w:szCs w:val="44"/>
          <w:u w:val="single"/>
          <w:rtl/>
        </w:rPr>
        <w:t>صيام أكثر شعبان</w:t>
      </w:r>
      <w:r w:rsidR="003E39E7" w:rsidRPr="00A61301">
        <w:rPr>
          <w:rFonts w:ascii="Arabic Typesetting" w:eastAsia="Times New Roman" w:hAnsi="Arabic Typesetting" w:cs="Arabic Typesetting"/>
          <w:sz w:val="44"/>
          <w:szCs w:val="44"/>
          <w:u w:val="single"/>
        </w:rPr>
        <w:t>:</w:t>
      </w:r>
    </w:p>
    <w:p w:rsidR="00A61301" w:rsidRDefault="003E39E7" w:rsidP="00A61301">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9728A6">
        <w:rPr>
          <w:rFonts w:ascii="Arabic Typesetting" w:eastAsia="Times New Roman" w:hAnsi="Arabic Typesetting" w:cs="Arabic Typesetting"/>
          <w:sz w:val="44"/>
          <w:szCs w:val="44"/>
          <w:rtl/>
        </w:rPr>
        <w:t xml:space="preserve">كان رسول الله </w:t>
      </w:r>
      <w:r w:rsidR="00A61301">
        <w:rPr>
          <w:rFonts w:ascii="Arabic Typesetting" w:eastAsia="Times New Roman" w:hAnsi="Arabic Typesetting" w:cs="Arabic Typesetting" w:hint="cs"/>
          <w:sz w:val="44"/>
          <w:szCs w:val="44"/>
          <w:rtl/>
        </w:rPr>
        <w:t xml:space="preserve">صلى الله عليه وسلم </w:t>
      </w:r>
      <w:r w:rsidRPr="009728A6">
        <w:rPr>
          <w:rFonts w:ascii="Arabic Typesetting" w:eastAsia="Times New Roman" w:hAnsi="Arabic Typesetting" w:cs="Arabic Typesetting"/>
          <w:sz w:val="44"/>
          <w:szCs w:val="44"/>
          <w:rtl/>
        </w:rPr>
        <w:t>يصوم أكثر شعبان</w:t>
      </w:r>
      <w:r w:rsidR="00A61301">
        <w:rPr>
          <w:rFonts w:ascii="Arabic Typesetting" w:eastAsia="Times New Roman" w:hAnsi="Arabic Typesetting" w:cs="Arabic Typesetting" w:hint="cs"/>
          <w:sz w:val="44"/>
          <w:szCs w:val="44"/>
          <w:rtl/>
        </w:rPr>
        <w:t>,</w:t>
      </w:r>
      <w:r w:rsidRPr="009728A6">
        <w:rPr>
          <w:rFonts w:ascii="Arabic Typesetting" w:eastAsia="Times New Roman" w:hAnsi="Arabic Typesetting" w:cs="Arabic Typesetting"/>
          <w:sz w:val="44"/>
          <w:szCs w:val="44"/>
          <w:rtl/>
        </w:rPr>
        <w:t xml:space="preserve"> قالت عائشة</w:t>
      </w:r>
      <w:r w:rsidR="00A61301">
        <w:rPr>
          <w:rFonts w:ascii="Arabic Typesetting" w:eastAsia="Times New Roman" w:hAnsi="Arabic Typesetting" w:cs="Arabic Typesetting" w:hint="cs"/>
          <w:sz w:val="44"/>
          <w:szCs w:val="44"/>
          <w:rtl/>
        </w:rPr>
        <w:t xml:space="preserve"> رضي الله عنها </w:t>
      </w:r>
      <w:r w:rsidRPr="009728A6">
        <w:rPr>
          <w:rFonts w:ascii="Arabic Typesetting" w:eastAsia="Times New Roman" w:hAnsi="Arabic Typesetting" w:cs="Arabic Typesetting"/>
          <w:sz w:val="44"/>
          <w:szCs w:val="44"/>
          <w:rtl/>
        </w:rPr>
        <w:t>:</w:t>
      </w:r>
    </w:p>
    <w:p w:rsidR="00A61301" w:rsidRDefault="00A61301" w:rsidP="009728A6">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lastRenderedPageBreak/>
        <w:t>(</w:t>
      </w:r>
      <w:r w:rsidRPr="00A61301">
        <w:rPr>
          <w:rFonts w:ascii="Arabic Typesetting" w:eastAsia="Times New Roman" w:hAnsi="Arabic Typesetting" w:cs="Arabic Typesetting" w:hint="cs"/>
          <w:sz w:val="44"/>
          <w:szCs w:val="44"/>
          <w:rtl/>
        </w:rPr>
        <w:t>كان</w:t>
      </w:r>
      <w:r w:rsidRPr="00A61301">
        <w:rPr>
          <w:rFonts w:ascii="Arabic Typesetting" w:eastAsia="Times New Roman" w:hAnsi="Arabic Typesetting" w:cs="Arabic Typesetting"/>
          <w:sz w:val="44"/>
          <w:szCs w:val="44"/>
          <w:rtl/>
        </w:rPr>
        <w:t xml:space="preserve"> </w:t>
      </w:r>
      <w:r w:rsidRPr="00A61301">
        <w:rPr>
          <w:rFonts w:ascii="Arabic Typesetting" w:eastAsia="Times New Roman" w:hAnsi="Arabic Typesetting" w:cs="Arabic Typesetting" w:hint="cs"/>
          <w:sz w:val="44"/>
          <w:szCs w:val="44"/>
          <w:rtl/>
        </w:rPr>
        <w:t>رسول</w:t>
      </w:r>
      <w:r w:rsidRPr="00A61301">
        <w:rPr>
          <w:rFonts w:ascii="Arabic Typesetting" w:eastAsia="Times New Roman" w:hAnsi="Arabic Typesetting" w:cs="Arabic Typesetting"/>
          <w:sz w:val="44"/>
          <w:szCs w:val="44"/>
          <w:rtl/>
        </w:rPr>
        <w:t xml:space="preserve"> </w:t>
      </w:r>
      <w:r w:rsidRPr="00A61301">
        <w:rPr>
          <w:rFonts w:ascii="Arabic Typesetting" w:eastAsia="Times New Roman" w:hAnsi="Arabic Typesetting" w:cs="Arabic Typesetting" w:hint="cs"/>
          <w:sz w:val="44"/>
          <w:szCs w:val="44"/>
          <w:rtl/>
        </w:rPr>
        <w:t>الله</w:t>
      </w:r>
      <w:r w:rsidRPr="00A61301">
        <w:rPr>
          <w:rFonts w:ascii="Arabic Typesetting" w:eastAsia="Times New Roman" w:hAnsi="Arabic Typesetting" w:cs="Arabic Typesetting"/>
          <w:sz w:val="44"/>
          <w:szCs w:val="44"/>
          <w:rtl/>
        </w:rPr>
        <w:t xml:space="preserve"> </w:t>
      </w:r>
      <w:r w:rsidRPr="00A61301">
        <w:rPr>
          <w:rFonts w:ascii="Arabic Typesetting" w:eastAsia="Times New Roman" w:hAnsi="Arabic Typesetting" w:cs="Arabic Typesetting" w:hint="cs"/>
          <w:sz w:val="44"/>
          <w:szCs w:val="44"/>
          <w:rtl/>
        </w:rPr>
        <w:t>صلى</w:t>
      </w:r>
      <w:r w:rsidRPr="00A61301">
        <w:rPr>
          <w:rFonts w:ascii="Arabic Typesetting" w:eastAsia="Times New Roman" w:hAnsi="Arabic Typesetting" w:cs="Arabic Typesetting"/>
          <w:sz w:val="44"/>
          <w:szCs w:val="44"/>
          <w:rtl/>
        </w:rPr>
        <w:t xml:space="preserve"> </w:t>
      </w:r>
      <w:r w:rsidRPr="00A61301">
        <w:rPr>
          <w:rFonts w:ascii="Arabic Typesetting" w:eastAsia="Times New Roman" w:hAnsi="Arabic Typesetting" w:cs="Arabic Typesetting" w:hint="cs"/>
          <w:sz w:val="44"/>
          <w:szCs w:val="44"/>
          <w:rtl/>
        </w:rPr>
        <w:t>الله</w:t>
      </w:r>
      <w:r w:rsidRPr="00A61301">
        <w:rPr>
          <w:rFonts w:ascii="Arabic Typesetting" w:eastAsia="Times New Roman" w:hAnsi="Arabic Typesetting" w:cs="Arabic Typesetting"/>
          <w:sz w:val="44"/>
          <w:szCs w:val="44"/>
          <w:rtl/>
        </w:rPr>
        <w:t xml:space="preserve"> </w:t>
      </w:r>
      <w:r w:rsidRPr="00A61301">
        <w:rPr>
          <w:rFonts w:ascii="Arabic Typesetting" w:eastAsia="Times New Roman" w:hAnsi="Arabic Typesetting" w:cs="Arabic Typesetting" w:hint="cs"/>
          <w:sz w:val="44"/>
          <w:szCs w:val="44"/>
          <w:rtl/>
        </w:rPr>
        <w:t>عليه</w:t>
      </w:r>
      <w:r w:rsidRPr="00A61301">
        <w:rPr>
          <w:rFonts w:ascii="Arabic Typesetting" w:eastAsia="Times New Roman" w:hAnsi="Arabic Typesetting" w:cs="Arabic Typesetting"/>
          <w:sz w:val="44"/>
          <w:szCs w:val="44"/>
          <w:rtl/>
        </w:rPr>
        <w:t xml:space="preserve"> </w:t>
      </w:r>
      <w:r w:rsidRPr="00A61301">
        <w:rPr>
          <w:rFonts w:ascii="Arabic Typesetting" w:eastAsia="Times New Roman" w:hAnsi="Arabic Typesetting" w:cs="Arabic Typesetting" w:hint="cs"/>
          <w:sz w:val="44"/>
          <w:szCs w:val="44"/>
          <w:rtl/>
        </w:rPr>
        <w:t>وسلم</w:t>
      </w:r>
      <w:r w:rsidRPr="00A61301">
        <w:rPr>
          <w:rFonts w:ascii="Arabic Typesetting" w:eastAsia="Times New Roman" w:hAnsi="Arabic Typesetting" w:cs="Arabic Typesetting"/>
          <w:sz w:val="44"/>
          <w:szCs w:val="44"/>
          <w:rtl/>
        </w:rPr>
        <w:t xml:space="preserve"> </w:t>
      </w:r>
      <w:r w:rsidRPr="00A61301">
        <w:rPr>
          <w:rFonts w:ascii="Arabic Typesetting" w:eastAsia="Times New Roman" w:hAnsi="Arabic Typesetting" w:cs="Arabic Typesetting" w:hint="cs"/>
          <w:sz w:val="44"/>
          <w:szCs w:val="44"/>
          <w:rtl/>
        </w:rPr>
        <w:t>يصوم</w:t>
      </w:r>
      <w:r w:rsidRPr="00A61301">
        <w:rPr>
          <w:rFonts w:ascii="Arabic Typesetting" w:eastAsia="Times New Roman" w:hAnsi="Arabic Typesetting" w:cs="Arabic Typesetting"/>
          <w:sz w:val="44"/>
          <w:szCs w:val="44"/>
          <w:rtl/>
        </w:rPr>
        <w:t xml:space="preserve"> </w:t>
      </w:r>
      <w:r w:rsidRPr="00A61301">
        <w:rPr>
          <w:rFonts w:ascii="Arabic Typesetting" w:eastAsia="Times New Roman" w:hAnsi="Arabic Typesetting" w:cs="Arabic Typesetting" w:hint="cs"/>
          <w:sz w:val="44"/>
          <w:szCs w:val="44"/>
          <w:rtl/>
        </w:rPr>
        <w:t>حتى</w:t>
      </w:r>
      <w:r w:rsidRPr="00A61301">
        <w:rPr>
          <w:rFonts w:ascii="Arabic Typesetting" w:eastAsia="Times New Roman" w:hAnsi="Arabic Typesetting" w:cs="Arabic Typesetting"/>
          <w:sz w:val="44"/>
          <w:szCs w:val="44"/>
          <w:rtl/>
        </w:rPr>
        <w:t xml:space="preserve"> </w:t>
      </w:r>
      <w:r w:rsidRPr="00A61301">
        <w:rPr>
          <w:rFonts w:ascii="Arabic Typesetting" w:eastAsia="Times New Roman" w:hAnsi="Arabic Typesetting" w:cs="Arabic Typesetting" w:hint="cs"/>
          <w:sz w:val="44"/>
          <w:szCs w:val="44"/>
          <w:rtl/>
        </w:rPr>
        <w:t>نقول</w:t>
      </w:r>
      <w:r w:rsidRPr="00A61301">
        <w:rPr>
          <w:rFonts w:ascii="Arabic Typesetting" w:eastAsia="Times New Roman" w:hAnsi="Arabic Typesetting" w:cs="Arabic Typesetting"/>
          <w:sz w:val="44"/>
          <w:szCs w:val="44"/>
          <w:rtl/>
        </w:rPr>
        <w:t xml:space="preserve"> </w:t>
      </w:r>
      <w:r w:rsidRPr="00A61301">
        <w:rPr>
          <w:rFonts w:ascii="Arabic Typesetting" w:eastAsia="Times New Roman" w:hAnsi="Arabic Typesetting" w:cs="Arabic Typesetting" w:hint="cs"/>
          <w:sz w:val="44"/>
          <w:szCs w:val="44"/>
          <w:rtl/>
        </w:rPr>
        <w:t>لا</w:t>
      </w:r>
      <w:r w:rsidRPr="00A61301">
        <w:rPr>
          <w:rFonts w:ascii="Arabic Typesetting" w:eastAsia="Times New Roman" w:hAnsi="Arabic Typesetting" w:cs="Arabic Typesetting"/>
          <w:sz w:val="44"/>
          <w:szCs w:val="44"/>
          <w:rtl/>
        </w:rPr>
        <w:t xml:space="preserve"> </w:t>
      </w:r>
      <w:r w:rsidRPr="00A61301">
        <w:rPr>
          <w:rFonts w:ascii="Arabic Typesetting" w:eastAsia="Times New Roman" w:hAnsi="Arabic Typesetting" w:cs="Arabic Typesetting" w:hint="cs"/>
          <w:sz w:val="44"/>
          <w:szCs w:val="44"/>
          <w:rtl/>
        </w:rPr>
        <w:t>يفطر</w:t>
      </w:r>
      <w:r w:rsidRPr="00A61301">
        <w:rPr>
          <w:rFonts w:ascii="Arabic Typesetting" w:eastAsia="Times New Roman" w:hAnsi="Arabic Typesetting" w:cs="Arabic Typesetting"/>
          <w:sz w:val="44"/>
          <w:szCs w:val="44"/>
          <w:rtl/>
        </w:rPr>
        <w:t xml:space="preserve"> </w:t>
      </w:r>
      <w:r w:rsidRPr="00A61301">
        <w:rPr>
          <w:rFonts w:ascii="Arabic Typesetting" w:eastAsia="Times New Roman" w:hAnsi="Arabic Typesetting" w:cs="Arabic Typesetting" w:hint="cs"/>
          <w:sz w:val="44"/>
          <w:szCs w:val="44"/>
          <w:rtl/>
        </w:rPr>
        <w:t>ويفطر</w:t>
      </w:r>
      <w:r w:rsidRPr="00A61301">
        <w:rPr>
          <w:rFonts w:ascii="Arabic Typesetting" w:eastAsia="Times New Roman" w:hAnsi="Arabic Typesetting" w:cs="Arabic Typesetting"/>
          <w:sz w:val="44"/>
          <w:szCs w:val="44"/>
          <w:rtl/>
        </w:rPr>
        <w:t xml:space="preserve"> </w:t>
      </w:r>
      <w:r w:rsidRPr="00A61301">
        <w:rPr>
          <w:rFonts w:ascii="Arabic Typesetting" w:eastAsia="Times New Roman" w:hAnsi="Arabic Typesetting" w:cs="Arabic Typesetting" w:hint="cs"/>
          <w:sz w:val="44"/>
          <w:szCs w:val="44"/>
          <w:rtl/>
        </w:rPr>
        <w:t>حتى</w:t>
      </w:r>
      <w:r w:rsidRPr="00A61301">
        <w:rPr>
          <w:rFonts w:ascii="Arabic Typesetting" w:eastAsia="Times New Roman" w:hAnsi="Arabic Typesetting" w:cs="Arabic Typesetting"/>
          <w:sz w:val="44"/>
          <w:szCs w:val="44"/>
          <w:rtl/>
        </w:rPr>
        <w:t xml:space="preserve"> </w:t>
      </w:r>
      <w:r w:rsidRPr="00A61301">
        <w:rPr>
          <w:rFonts w:ascii="Arabic Typesetting" w:eastAsia="Times New Roman" w:hAnsi="Arabic Typesetting" w:cs="Arabic Typesetting" w:hint="cs"/>
          <w:sz w:val="44"/>
          <w:szCs w:val="44"/>
          <w:rtl/>
        </w:rPr>
        <w:t>نقول</w:t>
      </w:r>
      <w:r w:rsidRPr="00A61301">
        <w:rPr>
          <w:rFonts w:ascii="Arabic Typesetting" w:eastAsia="Times New Roman" w:hAnsi="Arabic Typesetting" w:cs="Arabic Typesetting"/>
          <w:sz w:val="44"/>
          <w:szCs w:val="44"/>
          <w:rtl/>
        </w:rPr>
        <w:t xml:space="preserve"> </w:t>
      </w:r>
      <w:r w:rsidRPr="00A61301">
        <w:rPr>
          <w:rFonts w:ascii="Arabic Typesetting" w:eastAsia="Times New Roman" w:hAnsi="Arabic Typesetting" w:cs="Arabic Typesetting" w:hint="cs"/>
          <w:sz w:val="44"/>
          <w:szCs w:val="44"/>
          <w:rtl/>
        </w:rPr>
        <w:t>لا</w:t>
      </w:r>
      <w:r w:rsidRPr="00A61301">
        <w:rPr>
          <w:rFonts w:ascii="Arabic Typesetting" w:eastAsia="Times New Roman" w:hAnsi="Arabic Typesetting" w:cs="Arabic Typesetting"/>
          <w:sz w:val="44"/>
          <w:szCs w:val="44"/>
          <w:rtl/>
        </w:rPr>
        <w:t xml:space="preserve"> </w:t>
      </w:r>
      <w:r w:rsidRPr="00A61301">
        <w:rPr>
          <w:rFonts w:ascii="Arabic Typesetting" w:eastAsia="Times New Roman" w:hAnsi="Arabic Typesetting" w:cs="Arabic Typesetting" w:hint="cs"/>
          <w:sz w:val="44"/>
          <w:szCs w:val="44"/>
          <w:rtl/>
        </w:rPr>
        <w:t>يصوم</w:t>
      </w:r>
      <w:r w:rsidRPr="00A61301">
        <w:rPr>
          <w:rFonts w:ascii="Arabic Typesetting" w:eastAsia="Times New Roman" w:hAnsi="Arabic Typesetting" w:cs="Arabic Typesetting"/>
          <w:sz w:val="44"/>
          <w:szCs w:val="44"/>
          <w:rtl/>
        </w:rPr>
        <w:t xml:space="preserve"> </w:t>
      </w:r>
      <w:r w:rsidRPr="00A61301">
        <w:rPr>
          <w:rFonts w:ascii="Arabic Typesetting" w:eastAsia="Times New Roman" w:hAnsi="Arabic Typesetting" w:cs="Arabic Typesetting" w:hint="cs"/>
          <w:sz w:val="44"/>
          <w:szCs w:val="44"/>
          <w:rtl/>
        </w:rPr>
        <w:t>وما</w:t>
      </w:r>
      <w:r w:rsidRPr="00A61301">
        <w:rPr>
          <w:rFonts w:ascii="Arabic Typesetting" w:eastAsia="Times New Roman" w:hAnsi="Arabic Typesetting" w:cs="Arabic Typesetting"/>
          <w:sz w:val="44"/>
          <w:szCs w:val="44"/>
          <w:rtl/>
        </w:rPr>
        <w:t xml:space="preserve"> </w:t>
      </w:r>
      <w:r w:rsidRPr="00A61301">
        <w:rPr>
          <w:rFonts w:ascii="Arabic Typesetting" w:eastAsia="Times New Roman" w:hAnsi="Arabic Typesetting" w:cs="Arabic Typesetting" w:hint="cs"/>
          <w:sz w:val="44"/>
          <w:szCs w:val="44"/>
          <w:rtl/>
        </w:rPr>
        <w:t>رأيت</w:t>
      </w:r>
      <w:r w:rsidRPr="00A61301">
        <w:rPr>
          <w:rFonts w:ascii="Arabic Typesetting" w:eastAsia="Times New Roman" w:hAnsi="Arabic Typesetting" w:cs="Arabic Typesetting"/>
          <w:sz w:val="44"/>
          <w:szCs w:val="44"/>
          <w:rtl/>
        </w:rPr>
        <w:t xml:space="preserve"> </w:t>
      </w:r>
      <w:r w:rsidRPr="00A61301">
        <w:rPr>
          <w:rFonts w:ascii="Arabic Typesetting" w:eastAsia="Times New Roman" w:hAnsi="Arabic Typesetting" w:cs="Arabic Typesetting" w:hint="cs"/>
          <w:sz w:val="44"/>
          <w:szCs w:val="44"/>
          <w:rtl/>
        </w:rPr>
        <w:t>رسول</w:t>
      </w:r>
      <w:r w:rsidRPr="00A61301">
        <w:rPr>
          <w:rFonts w:ascii="Arabic Typesetting" w:eastAsia="Times New Roman" w:hAnsi="Arabic Typesetting" w:cs="Arabic Typesetting"/>
          <w:sz w:val="44"/>
          <w:szCs w:val="44"/>
          <w:rtl/>
        </w:rPr>
        <w:t xml:space="preserve"> </w:t>
      </w:r>
      <w:r w:rsidRPr="00A61301">
        <w:rPr>
          <w:rFonts w:ascii="Arabic Typesetting" w:eastAsia="Times New Roman" w:hAnsi="Arabic Typesetting" w:cs="Arabic Typesetting" w:hint="cs"/>
          <w:sz w:val="44"/>
          <w:szCs w:val="44"/>
          <w:rtl/>
        </w:rPr>
        <w:t>الله</w:t>
      </w:r>
      <w:r w:rsidRPr="00A61301">
        <w:rPr>
          <w:rFonts w:ascii="Arabic Typesetting" w:eastAsia="Times New Roman" w:hAnsi="Arabic Typesetting" w:cs="Arabic Typesetting"/>
          <w:sz w:val="44"/>
          <w:szCs w:val="44"/>
          <w:rtl/>
        </w:rPr>
        <w:t xml:space="preserve"> </w:t>
      </w:r>
      <w:r w:rsidRPr="00A61301">
        <w:rPr>
          <w:rFonts w:ascii="Arabic Typesetting" w:eastAsia="Times New Roman" w:hAnsi="Arabic Typesetting" w:cs="Arabic Typesetting" w:hint="cs"/>
          <w:sz w:val="44"/>
          <w:szCs w:val="44"/>
          <w:rtl/>
        </w:rPr>
        <w:t>صلى</w:t>
      </w:r>
      <w:r w:rsidRPr="00A61301">
        <w:rPr>
          <w:rFonts w:ascii="Arabic Typesetting" w:eastAsia="Times New Roman" w:hAnsi="Arabic Typesetting" w:cs="Arabic Typesetting"/>
          <w:sz w:val="44"/>
          <w:szCs w:val="44"/>
          <w:rtl/>
        </w:rPr>
        <w:t xml:space="preserve"> </w:t>
      </w:r>
      <w:r w:rsidRPr="00A61301">
        <w:rPr>
          <w:rFonts w:ascii="Arabic Typesetting" w:eastAsia="Times New Roman" w:hAnsi="Arabic Typesetting" w:cs="Arabic Typesetting" w:hint="cs"/>
          <w:sz w:val="44"/>
          <w:szCs w:val="44"/>
          <w:rtl/>
        </w:rPr>
        <w:t>الله</w:t>
      </w:r>
      <w:r w:rsidRPr="00A61301">
        <w:rPr>
          <w:rFonts w:ascii="Arabic Typesetting" w:eastAsia="Times New Roman" w:hAnsi="Arabic Typesetting" w:cs="Arabic Typesetting"/>
          <w:sz w:val="44"/>
          <w:szCs w:val="44"/>
          <w:rtl/>
        </w:rPr>
        <w:t xml:space="preserve"> </w:t>
      </w:r>
      <w:r w:rsidRPr="00A61301">
        <w:rPr>
          <w:rFonts w:ascii="Arabic Typesetting" w:eastAsia="Times New Roman" w:hAnsi="Arabic Typesetting" w:cs="Arabic Typesetting" w:hint="cs"/>
          <w:sz w:val="44"/>
          <w:szCs w:val="44"/>
          <w:rtl/>
        </w:rPr>
        <w:t>عليه</w:t>
      </w:r>
      <w:r w:rsidRPr="00A61301">
        <w:rPr>
          <w:rFonts w:ascii="Arabic Typesetting" w:eastAsia="Times New Roman" w:hAnsi="Arabic Typesetting" w:cs="Arabic Typesetting"/>
          <w:sz w:val="44"/>
          <w:szCs w:val="44"/>
          <w:rtl/>
        </w:rPr>
        <w:t xml:space="preserve"> </w:t>
      </w:r>
      <w:r w:rsidRPr="00A61301">
        <w:rPr>
          <w:rFonts w:ascii="Arabic Typesetting" w:eastAsia="Times New Roman" w:hAnsi="Arabic Typesetting" w:cs="Arabic Typesetting" w:hint="cs"/>
          <w:sz w:val="44"/>
          <w:szCs w:val="44"/>
          <w:rtl/>
        </w:rPr>
        <w:t>وسلم</w:t>
      </w:r>
      <w:r w:rsidRPr="00A61301">
        <w:rPr>
          <w:rFonts w:ascii="Arabic Typesetting" w:eastAsia="Times New Roman" w:hAnsi="Arabic Typesetting" w:cs="Arabic Typesetting"/>
          <w:sz w:val="44"/>
          <w:szCs w:val="44"/>
          <w:rtl/>
        </w:rPr>
        <w:t xml:space="preserve"> </w:t>
      </w:r>
      <w:r w:rsidRPr="00A61301">
        <w:rPr>
          <w:rFonts w:ascii="Arabic Typesetting" w:eastAsia="Times New Roman" w:hAnsi="Arabic Typesetting" w:cs="Arabic Typesetting" w:hint="cs"/>
          <w:sz w:val="44"/>
          <w:szCs w:val="44"/>
          <w:rtl/>
        </w:rPr>
        <w:t>استكمل</w:t>
      </w:r>
      <w:r w:rsidRPr="00A61301">
        <w:rPr>
          <w:rFonts w:ascii="Arabic Typesetting" w:eastAsia="Times New Roman" w:hAnsi="Arabic Typesetting" w:cs="Arabic Typesetting"/>
          <w:sz w:val="44"/>
          <w:szCs w:val="44"/>
          <w:rtl/>
        </w:rPr>
        <w:t xml:space="preserve"> </w:t>
      </w:r>
      <w:r w:rsidRPr="00A61301">
        <w:rPr>
          <w:rFonts w:ascii="Arabic Typesetting" w:eastAsia="Times New Roman" w:hAnsi="Arabic Typesetting" w:cs="Arabic Typesetting" w:hint="cs"/>
          <w:sz w:val="44"/>
          <w:szCs w:val="44"/>
          <w:rtl/>
        </w:rPr>
        <w:t>صيام</w:t>
      </w:r>
      <w:r w:rsidRPr="00A61301">
        <w:rPr>
          <w:rFonts w:ascii="Arabic Typesetting" w:eastAsia="Times New Roman" w:hAnsi="Arabic Typesetting" w:cs="Arabic Typesetting"/>
          <w:sz w:val="44"/>
          <w:szCs w:val="44"/>
          <w:rtl/>
        </w:rPr>
        <w:t xml:space="preserve"> </w:t>
      </w:r>
      <w:r w:rsidRPr="00A61301">
        <w:rPr>
          <w:rFonts w:ascii="Arabic Typesetting" w:eastAsia="Times New Roman" w:hAnsi="Arabic Typesetting" w:cs="Arabic Typesetting" w:hint="cs"/>
          <w:sz w:val="44"/>
          <w:szCs w:val="44"/>
          <w:rtl/>
        </w:rPr>
        <w:t>شهر</w:t>
      </w:r>
      <w:r w:rsidRPr="00A61301">
        <w:rPr>
          <w:rFonts w:ascii="Arabic Typesetting" w:eastAsia="Times New Roman" w:hAnsi="Arabic Typesetting" w:cs="Arabic Typesetting"/>
          <w:sz w:val="44"/>
          <w:szCs w:val="44"/>
          <w:rtl/>
        </w:rPr>
        <w:t xml:space="preserve"> </w:t>
      </w:r>
      <w:r w:rsidRPr="00A61301">
        <w:rPr>
          <w:rFonts w:ascii="Arabic Typesetting" w:eastAsia="Times New Roman" w:hAnsi="Arabic Typesetting" w:cs="Arabic Typesetting" w:hint="cs"/>
          <w:sz w:val="44"/>
          <w:szCs w:val="44"/>
          <w:rtl/>
        </w:rPr>
        <w:t>قط</w:t>
      </w:r>
      <w:r w:rsidRPr="00A61301">
        <w:rPr>
          <w:rFonts w:ascii="Arabic Typesetting" w:eastAsia="Times New Roman" w:hAnsi="Arabic Typesetting" w:cs="Arabic Typesetting"/>
          <w:sz w:val="44"/>
          <w:szCs w:val="44"/>
          <w:rtl/>
        </w:rPr>
        <w:t xml:space="preserve"> </w:t>
      </w:r>
      <w:r w:rsidRPr="00A61301">
        <w:rPr>
          <w:rFonts w:ascii="Arabic Typesetting" w:eastAsia="Times New Roman" w:hAnsi="Arabic Typesetting" w:cs="Arabic Typesetting" w:hint="cs"/>
          <w:sz w:val="44"/>
          <w:szCs w:val="44"/>
          <w:rtl/>
        </w:rPr>
        <w:t>إلا</w:t>
      </w:r>
      <w:r w:rsidRPr="00A61301">
        <w:rPr>
          <w:rFonts w:ascii="Arabic Typesetting" w:eastAsia="Times New Roman" w:hAnsi="Arabic Typesetting" w:cs="Arabic Typesetting"/>
          <w:sz w:val="44"/>
          <w:szCs w:val="44"/>
          <w:rtl/>
        </w:rPr>
        <w:t xml:space="preserve"> </w:t>
      </w:r>
      <w:r w:rsidRPr="00A61301">
        <w:rPr>
          <w:rFonts w:ascii="Arabic Typesetting" w:eastAsia="Times New Roman" w:hAnsi="Arabic Typesetting" w:cs="Arabic Typesetting" w:hint="cs"/>
          <w:sz w:val="44"/>
          <w:szCs w:val="44"/>
          <w:rtl/>
        </w:rPr>
        <w:t>رمضان</w:t>
      </w:r>
      <w:r w:rsidRPr="00A61301">
        <w:rPr>
          <w:rFonts w:ascii="Arabic Typesetting" w:eastAsia="Times New Roman" w:hAnsi="Arabic Typesetting" w:cs="Arabic Typesetting"/>
          <w:sz w:val="44"/>
          <w:szCs w:val="44"/>
          <w:rtl/>
        </w:rPr>
        <w:t xml:space="preserve"> </w:t>
      </w:r>
      <w:r w:rsidRPr="00A61301">
        <w:rPr>
          <w:rFonts w:ascii="Arabic Typesetting" w:eastAsia="Times New Roman" w:hAnsi="Arabic Typesetting" w:cs="Arabic Typesetting" w:hint="cs"/>
          <w:sz w:val="44"/>
          <w:szCs w:val="44"/>
          <w:rtl/>
        </w:rPr>
        <w:t>وما</w:t>
      </w:r>
      <w:r w:rsidRPr="00A61301">
        <w:rPr>
          <w:rFonts w:ascii="Arabic Typesetting" w:eastAsia="Times New Roman" w:hAnsi="Arabic Typesetting" w:cs="Arabic Typesetting"/>
          <w:sz w:val="44"/>
          <w:szCs w:val="44"/>
          <w:rtl/>
        </w:rPr>
        <w:t xml:space="preserve"> </w:t>
      </w:r>
      <w:r w:rsidRPr="00A61301">
        <w:rPr>
          <w:rFonts w:ascii="Arabic Typesetting" w:eastAsia="Times New Roman" w:hAnsi="Arabic Typesetting" w:cs="Arabic Typesetting" w:hint="cs"/>
          <w:sz w:val="44"/>
          <w:szCs w:val="44"/>
          <w:rtl/>
        </w:rPr>
        <w:t>رأيته</w:t>
      </w:r>
      <w:r w:rsidRPr="00A61301">
        <w:rPr>
          <w:rFonts w:ascii="Arabic Typesetting" w:eastAsia="Times New Roman" w:hAnsi="Arabic Typesetting" w:cs="Arabic Typesetting"/>
          <w:sz w:val="44"/>
          <w:szCs w:val="44"/>
          <w:rtl/>
        </w:rPr>
        <w:t xml:space="preserve"> </w:t>
      </w:r>
      <w:r w:rsidRPr="00A61301">
        <w:rPr>
          <w:rFonts w:ascii="Arabic Typesetting" w:eastAsia="Times New Roman" w:hAnsi="Arabic Typesetting" w:cs="Arabic Typesetting" w:hint="cs"/>
          <w:sz w:val="44"/>
          <w:szCs w:val="44"/>
          <w:rtl/>
        </w:rPr>
        <w:t>في</w:t>
      </w:r>
      <w:r w:rsidRPr="00A61301">
        <w:rPr>
          <w:rFonts w:ascii="Arabic Typesetting" w:eastAsia="Times New Roman" w:hAnsi="Arabic Typesetting" w:cs="Arabic Typesetting"/>
          <w:sz w:val="44"/>
          <w:szCs w:val="44"/>
          <w:rtl/>
        </w:rPr>
        <w:t xml:space="preserve"> </w:t>
      </w:r>
      <w:r w:rsidRPr="00A61301">
        <w:rPr>
          <w:rFonts w:ascii="Arabic Typesetting" w:eastAsia="Times New Roman" w:hAnsi="Arabic Typesetting" w:cs="Arabic Typesetting" w:hint="cs"/>
          <w:sz w:val="44"/>
          <w:szCs w:val="44"/>
          <w:rtl/>
        </w:rPr>
        <w:t>شهر</w:t>
      </w:r>
      <w:r w:rsidRPr="00A61301">
        <w:rPr>
          <w:rFonts w:ascii="Arabic Typesetting" w:eastAsia="Times New Roman" w:hAnsi="Arabic Typesetting" w:cs="Arabic Typesetting"/>
          <w:sz w:val="44"/>
          <w:szCs w:val="44"/>
          <w:rtl/>
        </w:rPr>
        <w:t xml:space="preserve"> </w:t>
      </w:r>
      <w:r w:rsidRPr="00A61301">
        <w:rPr>
          <w:rFonts w:ascii="Arabic Typesetting" w:eastAsia="Times New Roman" w:hAnsi="Arabic Typesetting" w:cs="Arabic Typesetting" w:hint="cs"/>
          <w:sz w:val="44"/>
          <w:szCs w:val="44"/>
          <w:rtl/>
        </w:rPr>
        <w:t>أكثر</w:t>
      </w:r>
      <w:r w:rsidRPr="00A61301">
        <w:rPr>
          <w:rFonts w:ascii="Arabic Typesetting" w:eastAsia="Times New Roman" w:hAnsi="Arabic Typesetting" w:cs="Arabic Typesetting"/>
          <w:sz w:val="44"/>
          <w:szCs w:val="44"/>
          <w:rtl/>
        </w:rPr>
        <w:t xml:space="preserve"> </w:t>
      </w:r>
      <w:r w:rsidRPr="00A61301">
        <w:rPr>
          <w:rFonts w:ascii="Arabic Typesetting" w:eastAsia="Times New Roman" w:hAnsi="Arabic Typesetting" w:cs="Arabic Typesetting" w:hint="cs"/>
          <w:sz w:val="44"/>
          <w:szCs w:val="44"/>
          <w:rtl/>
        </w:rPr>
        <w:t>صياما</w:t>
      </w:r>
      <w:r w:rsidRPr="00A61301">
        <w:rPr>
          <w:rFonts w:ascii="Arabic Typesetting" w:eastAsia="Times New Roman" w:hAnsi="Arabic Typesetting" w:cs="Arabic Typesetting"/>
          <w:sz w:val="44"/>
          <w:szCs w:val="44"/>
          <w:rtl/>
        </w:rPr>
        <w:t xml:space="preserve"> </w:t>
      </w:r>
      <w:r w:rsidRPr="00A61301">
        <w:rPr>
          <w:rFonts w:ascii="Arabic Typesetting" w:eastAsia="Times New Roman" w:hAnsi="Arabic Typesetting" w:cs="Arabic Typesetting" w:hint="cs"/>
          <w:sz w:val="44"/>
          <w:szCs w:val="44"/>
          <w:rtl/>
        </w:rPr>
        <w:t>منه</w:t>
      </w:r>
      <w:r w:rsidRPr="00A61301">
        <w:rPr>
          <w:rFonts w:ascii="Arabic Typesetting" w:eastAsia="Times New Roman" w:hAnsi="Arabic Typesetting" w:cs="Arabic Typesetting"/>
          <w:sz w:val="44"/>
          <w:szCs w:val="44"/>
          <w:rtl/>
        </w:rPr>
        <w:t xml:space="preserve"> </w:t>
      </w:r>
      <w:r w:rsidRPr="00A61301">
        <w:rPr>
          <w:rFonts w:ascii="Arabic Typesetting" w:eastAsia="Times New Roman" w:hAnsi="Arabic Typesetting" w:cs="Arabic Typesetting" w:hint="cs"/>
          <w:sz w:val="44"/>
          <w:szCs w:val="44"/>
          <w:rtl/>
        </w:rPr>
        <w:t>في</w:t>
      </w:r>
      <w:r w:rsidRPr="00A61301">
        <w:rPr>
          <w:rFonts w:ascii="Arabic Typesetting" w:eastAsia="Times New Roman" w:hAnsi="Arabic Typesetting" w:cs="Arabic Typesetting"/>
          <w:sz w:val="44"/>
          <w:szCs w:val="44"/>
          <w:rtl/>
        </w:rPr>
        <w:t xml:space="preserve"> </w:t>
      </w:r>
      <w:r w:rsidRPr="00A61301">
        <w:rPr>
          <w:rFonts w:ascii="Arabic Typesetting" w:eastAsia="Times New Roman" w:hAnsi="Arabic Typesetting" w:cs="Arabic Typesetting" w:hint="cs"/>
          <w:sz w:val="44"/>
          <w:szCs w:val="44"/>
          <w:rtl/>
        </w:rPr>
        <w:t>شعبان</w:t>
      </w:r>
      <w:r>
        <w:rPr>
          <w:rFonts w:ascii="Arabic Typesetting" w:eastAsia="Times New Roman" w:hAnsi="Arabic Typesetting" w:cs="Arabic Typesetting" w:hint="cs"/>
          <w:sz w:val="44"/>
          <w:szCs w:val="44"/>
          <w:rtl/>
        </w:rPr>
        <w:t>) صححه الألباني.</w:t>
      </w:r>
      <w:r w:rsidRPr="00A61301">
        <w:rPr>
          <w:rFonts w:ascii="Arabic Typesetting" w:eastAsia="Times New Roman" w:hAnsi="Arabic Typesetting" w:cs="Arabic Typesetting"/>
          <w:sz w:val="44"/>
          <w:szCs w:val="44"/>
          <w:rtl/>
        </w:rPr>
        <w:t xml:space="preserve">   </w:t>
      </w:r>
    </w:p>
    <w:p w:rsidR="003E39E7" w:rsidRPr="00A61301" w:rsidRDefault="00A61301" w:rsidP="009728A6">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u w:val="single"/>
        </w:rPr>
      </w:pPr>
      <w:r w:rsidRPr="00A61301">
        <w:rPr>
          <w:rFonts w:ascii="Arabic Typesetting" w:eastAsia="Times New Roman" w:hAnsi="Arabic Typesetting" w:cs="Arabic Typesetting" w:hint="cs"/>
          <w:sz w:val="44"/>
          <w:szCs w:val="44"/>
          <w:u w:val="single"/>
          <w:rtl/>
        </w:rPr>
        <w:t xml:space="preserve">5- </w:t>
      </w:r>
      <w:r w:rsidR="003E39E7" w:rsidRPr="00A61301">
        <w:rPr>
          <w:rFonts w:ascii="Arabic Typesetting" w:eastAsia="Times New Roman" w:hAnsi="Arabic Typesetting" w:cs="Arabic Typesetting"/>
          <w:sz w:val="44"/>
          <w:szCs w:val="44"/>
          <w:u w:val="single"/>
          <w:rtl/>
        </w:rPr>
        <w:t>صيام الأشهر الحرم</w:t>
      </w:r>
      <w:r w:rsidR="003E39E7" w:rsidRPr="00A61301">
        <w:rPr>
          <w:rFonts w:ascii="Arabic Typesetting" w:eastAsia="Times New Roman" w:hAnsi="Arabic Typesetting" w:cs="Arabic Typesetting"/>
          <w:sz w:val="44"/>
          <w:szCs w:val="44"/>
          <w:u w:val="single"/>
        </w:rPr>
        <w:t>:</w:t>
      </w:r>
    </w:p>
    <w:p w:rsidR="00A61301" w:rsidRDefault="003E39E7" w:rsidP="00A61301">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9728A6">
        <w:rPr>
          <w:rFonts w:ascii="Arabic Typesetting" w:eastAsia="Times New Roman" w:hAnsi="Arabic Typesetting" w:cs="Arabic Typesetting"/>
          <w:sz w:val="44"/>
          <w:szCs w:val="44"/>
          <w:rtl/>
        </w:rPr>
        <w:t>الأشهر الحرم</w:t>
      </w:r>
      <w:r w:rsidRPr="009728A6">
        <w:rPr>
          <w:rFonts w:ascii="Arabic Typesetting" w:eastAsia="Times New Roman" w:hAnsi="Arabic Typesetting" w:cs="Arabic Typesetting"/>
          <w:sz w:val="44"/>
          <w:szCs w:val="44"/>
        </w:rPr>
        <w:t xml:space="preserve">: </w:t>
      </w:r>
      <w:hyperlink r:id="rId62" w:tooltip="ذو القعدة" w:history="1">
        <w:r w:rsidRPr="009728A6">
          <w:rPr>
            <w:rFonts w:ascii="Arabic Typesetting" w:eastAsia="Times New Roman" w:hAnsi="Arabic Typesetting" w:cs="Arabic Typesetting"/>
            <w:sz w:val="44"/>
            <w:szCs w:val="44"/>
            <w:rtl/>
          </w:rPr>
          <w:t>ذو القعدة</w:t>
        </w:r>
      </w:hyperlink>
      <w:r w:rsidRPr="009728A6">
        <w:rPr>
          <w:rFonts w:ascii="Arabic Typesetting" w:eastAsia="Times New Roman" w:hAnsi="Arabic Typesetting" w:cs="Arabic Typesetting"/>
          <w:sz w:val="44"/>
          <w:szCs w:val="44"/>
          <w:rtl/>
        </w:rPr>
        <w:t xml:space="preserve">، </w:t>
      </w:r>
      <w:hyperlink r:id="rId63" w:tooltip="ذو الحجة" w:history="1">
        <w:r w:rsidRPr="009728A6">
          <w:rPr>
            <w:rFonts w:ascii="Arabic Typesetting" w:eastAsia="Times New Roman" w:hAnsi="Arabic Typesetting" w:cs="Arabic Typesetting"/>
            <w:sz w:val="44"/>
            <w:szCs w:val="44"/>
            <w:rtl/>
          </w:rPr>
          <w:t>وذو الحجة</w:t>
        </w:r>
      </w:hyperlink>
      <w:r w:rsidRPr="009728A6">
        <w:rPr>
          <w:rFonts w:ascii="Arabic Typesetting" w:eastAsia="Times New Roman" w:hAnsi="Arabic Typesetting" w:cs="Arabic Typesetting"/>
          <w:sz w:val="44"/>
          <w:szCs w:val="44"/>
          <w:rtl/>
        </w:rPr>
        <w:t xml:space="preserve">، </w:t>
      </w:r>
      <w:hyperlink r:id="rId64" w:tooltip="محرم" w:history="1">
        <w:r w:rsidRPr="009728A6">
          <w:rPr>
            <w:rFonts w:ascii="Arabic Typesetting" w:eastAsia="Times New Roman" w:hAnsi="Arabic Typesetting" w:cs="Arabic Typesetting"/>
            <w:sz w:val="44"/>
            <w:szCs w:val="44"/>
            <w:rtl/>
          </w:rPr>
          <w:t>والمحرم</w:t>
        </w:r>
      </w:hyperlink>
      <w:r w:rsidRPr="009728A6">
        <w:rPr>
          <w:rFonts w:ascii="Arabic Typesetting" w:eastAsia="Times New Roman" w:hAnsi="Arabic Typesetting" w:cs="Arabic Typesetting"/>
          <w:sz w:val="44"/>
          <w:szCs w:val="44"/>
          <w:rtl/>
        </w:rPr>
        <w:t xml:space="preserve">، </w:t>
      </w:r>
      <w:hyperlink r:id="rId65" w:tooltip="رجب" w:history="1">
        <w:r w:rsidRPr="009728A6">
          <w:rPr>
            <w:rFonts w:ascii="Arabic Typesetting" w:eastAsia="Times New Roman" w:hAnsi="Arabic Typesetting" w:cs="Arabic Typesetting"/>
            <w:sz w:val="44"/>
            <w:szCs w:val="44"/>
            <w:rtl/>
          </w:rPr>
          <w:t>ورجب</w:t>
        </w:r>
      </w:hyperlink>
      <w:r w:rsidRPr="009728A6">
        <w:rPr>
          <w:rFonts w:ascii="Arabic Typesetting" w:eastAsia="Times New Roman" w:hAnsi="Arabic Typesetting" w:cs="Arabic Typesetting"/>
          <w:sz w:val="44"/>
          <w:szCs w:val="44"/>
        </w:rPr>
        <w:t xml:space="preserve"> </w:t>
      </w:r>
      <w:r w:rsidR="00A61301">
        <w:rPr>
          <w:rFonts w:ascii="Arabic Typesetting" w:eastAsia="Times New Roman" w:hAnsi="Arabic Typesetting" w:cs="Arabic Typesetting" w:hint="cs"/>
          <w:sz w:val="44"/>
          <w:szCs w:val="44"/>
          <w:rtl/>
        </w:rPr>
        <w:t>,</w:t>
      </w:r>
      <w:r w:rsidRPr="009728A6">
        <w:rPr>
          <w:rFonts w:ascii="Arabic Typesetting" w:eastAsia="Times New Roman" w:hAnsi="Arabic Typesetting" w:cs="Arabic Typesetting"/>
          <w:sz w:val="44"/>
          <w:szCs w:val="44"/>
          <w:rtl/>
        </w:rPr>
        <w:t xml:space="preserve">وسميت بذلك لأنها يحرم فيها القتال. </w:t>
      </w:r>
      <w:r w:rsidR="00A61301" w:rsidRPr="00A61301">
        <w:rPr>
          <w:rFonts w:ascii="Arabic Typesetting" w:eastAsia="Times New Roman" w:hAnsi="Arabic Typesetting" w:cs="Arabic Typesetting" w:hint="cs"/>
          <w:sz w:val="44"/>
          <w:szCs w:val="44"/>
          <w:rtl/>
        </w:rPr>
        <w:t>حديث</w:t>
      </w:r>
      <w:r w:rsidR="00A61301" w:rsidRPr="00A61301">
        <w:rPr>
          <w:rFonts w:ascii="Arabic Typesetting" w:eastAsia="Times New Roman" w:hAnsi="Arabic Typesetting" w:cs="Arabic Typesetting"/>
          <w:sz w:val="44"/>
          <w:szCs w:val="44"/>
          <w:rtl/>
        </w:rPr>
        <w:t xml:space="preserve"> </w:t>
      </w:r>
      <w:r w:rsidR="00A61301" w:rsidRPr="00A61301">
        <w:rPr>
          <w:rFonts w:ascii="Arabic Typesetting" w:eastAsia="Times New Roman" w:hAnsi="Arabic Typesetting" w:cs="Arabic Typesetting" w:hint="cs"/>
          <w:sz w:val="44"/>
          <w:szCs w:val="44"/>
          <w:rtl/>
        </w:rPr>
        <w:t>أبي</w:t>
      </w:r>
      <w:r w:rsidR="00A61301" w:rsidRPr="00A61301">
        <w:rPr>
          <w:rFonts w:ascii="Arabic Typesetting" w:eastAsia="Times New Roman" w:hAnsi="Arabic Typesetting" w:cs="Arabic Typesetting"/>
          <w:sz w:val="44"/>
          <w:szCs w:val="44"/>
          <w:rtl/>
        </w:rPr>
        <w:t xml:space="preserve"> </w:t>
      </w:r>
      <w:r w:rsidR="00A61301" w:rsidRPr="00A61301">
        <w:rPr>
          <w:rFonts w:ascii="Arabic Typesetting" w:eastAsia="Times New Roman" w:hAnsi="Arabic Typesetting" w:cs="Arabic Typesetting" w:hint="cs"/>
          <w:sz w:val="44"/>
          <w:szCs w:val="44"/>
          <w:rtl/>
        </w:rPr>
        <w:t>هريرة</w:t>
      </w:r>
      <w:r w:rsidR="00A61301" w:rsidRPr="00A61301">
        <w:rPr>
          <w:rFonts w:ascii="Arabic Typesetting" w:eastAsia="Times New Roman" w:hAnsi="Arabic Typesetting" w:cs="Arabic Typesetting"/>
          <w:sz w:val="44"/>
          <w:szCs w:val="44"/>
          <w:rtl/>
        </w:rPr>
        <w:t xml:space="preserve"> </w:t>
      </w:r>
      <w:r w:rsidR="00A61301" w:rsidRPr="00A61301">
        <w:rPr>
          <w:rFonts w:ascii="Arabic Typesetting" w:eastAsia="Times New Roman" w:hAnsi="Arabic Typesetting" w:cs="Arabic Typesetting" w:hint="cs"/>
          <w:sz w:val="44"/>
          <w:szCs w:val="44"/>
          <w:rtl/>
        </w:rPr>
        <w:t>مرفوعا</w:t>
      </w:r>
      <w:r w:rsidR="00A61301">
        <w:rPr>
          <w:rFonts w:ascii="Arabic Typesetting" w:eastAsia="Times New Roman" w:hAnsi="Arabic Typesetting" w:cs="Arabic Typesetting" w:hint="cs"/>
          <w:sz w:val="44"/>
          <w:szCs w:val="44"/>
          <w:rtl/>
        </w:rPr>
        <w:t>:(</w:t>
      </w:r>
      <w:r w:rsidR="00A61301" w:rsidRPr="00A61301">
        <w:rPr>
          <w:rFonts w:ascii="Arabic Typesetting" w:eastAsia="Times New Roman" w:hAnsi="Arabic Typesetting" w:cs="Arabic Typesetting"/>
          <w:sz w:val="44"/>
          <w:szCs w:val="44"/>
          <w:rtl/>
        </w:rPr>
        <w:t xml:space="preserve"> </w:t>
      </w:r>
      <w:r w:rsidR="00A61301" w:rsidRPr="00A61301">
        <w:rPr>
          <w:rFonts w:ascii="Arabic Typesetting" w:eastAsia="Times New Roman" w:hAnsi="Arabic Typesetting" w:cs="Arabic Typesetting" w:hint="cs"/>
          <w:sz w:val="44"/>
          <w:szCs w:val="44"/>
          <w:rtl/>
        </w:rPr>
        <w:t>أفضل</w:t>
      </w:r>
      <w:r w:rsidR="00A61301" w:rsidRPr="00A61301">
        <w:rPr>
          <w:rFonts w:ascii="Arabic Typesetting" w:eastAsia="Times New Roman" w:hAnsi="Arabic Typesetting" w:cs="Arabic Typesetting"/>
          <w:sz w:val="44"/>
          <w:szCs w:val="44"/>
          <w:rtl/>
        </w:rPr>
        <w:t xml:space="preserve"> </w:t>
      </w:r>
      <w:r w:rsidR="00A61301" w:rsidRPr="00A61301">
        <w:rPr>
          <w:rFonts w:ascii="Arabic Typesetting" w:eastAsia="Times New Roman" w:hAnsi="Arabic Typesetting" w:cs="Arabic Typesetting" w:hint="cs"/>
          <w:sz w:val="44"/>
          <w:szCs w:val="44"/>
          <w:rtl/>
        </w:rPr>
        <w:t>الصيام</w:t>
      </w:r>
      <w:r w:rsidR="00A61301" w:rsidRPr="00A61301">
        <w:rPr>
          <w:rFonts w:ascii="Arabic Typesetting" w:eastAsia="Times New Roman" w:hAnsi="Arabic Typesetting" w:cs="Arabic Typesetting"/>
          <w:sz w:val="44"/>
          <w:szCs w:val="44"/>
          <w:rtl/>
        </w:rPr>
        <w:t xml:space="preserve"> </w:t>
      </w:r>
      <w:r w:rsidR="00A61301" w:rsidRPr="00A61301">
        <w:rPr>
          <w:rFonts w:ascii="Arabic Typesetting" w:eastAsia="Times New Roman" w:hAnsi="Arabic Typesetting" w:cs="Arabic Typesetting" w:hint="cs"/>
          <w:sz w:val="44"/>
          <w:szCs w:val="44"/>
          <w:rtl/>
        </w:rPr>
        <w:t>بعد</w:t>
      </w:r>
      <w:r w:rsidR="00A61301" w:rsidRPr="00A61301">
        <w:rPr>
          <w:rFonts w:ascii="Arabic Typesetting" w:eastAsia="Times New Roman" w:hAnsi="Arabic Typesetting" w:cs="Arabic Typesetting"/>
          <w:sz w:val="44"/>
          <w:szCs w:val="44"/>
          <w:rtl/>
        </w:rPr>
        <w:t xml:space="preserve"> </w:t>
      </w:r>
      <w:r w:rsidR="00A61301" w:rsidRPr="00A61301">
        <w:rPr>
          <w:rFonts w:ascii="Arabic Typesetting" w:eastAsia="Times New Roman" w:hAnsi="Arabic Typesetting" w:cs="Arabic Typesetting" w:hint="cs"/>
          <w:sz w:val="44"/>
          <w:szCs w:val="44"/>
          <w:rtl/>
        </w:rPr>
        <w:t>رمضان</w:t>
      </w:r>
      <w:r w:rsidR="00A61301" w:rsidRPr="00A61301">
        <w:rPr>
          <w:rFonts w:ascii="Arabic Typesetting" w:eastAsia="Times New Roman" w:hAnsi="Arabic Typesetting" w:cs="Arabic Typesetting"/>
          <w:sz w:val="44"/>
          <w:szCs w:val="44"/>
          <w:rtl/>
        </w:rPr>
        <w:t xml:space="preserve"> </w:t>
      </w:r>
      <w:r w:rsidR="00A61301" w:rsidRPr="00A61301">
        <w:rPr>
          <w:rFonts w:ascii="Arabic Typesetting" w:eastAsia="Times New Roman" w:hAnsi="Arabic Typesetting" w:cs="Arabic Typesetting" w:hint="cs"/>
          <w:sz w:val="44"/>
          <w:szCs w:val="44"/>
          <w:rtl/>
        </w:rPr>
        <w:t>شهر</w:t>
      </w:r>
      <w:r w:rsidR="00A61301" w:rsidRPr="00A61301">
        <w:rPr>
          <w:rFonts w:ascii="Arabic Typesetting" w:eastAsia="Times New Roman" w:hAnsi="Arabic Typesetting" w:cs="Arabic Typesetting"/>
          <w:sz w:val="44"/>
          <w:szCs w:val="44"/>
          <w:rtl/>
        </w:rPr>
        <w:t xml:space="preserve"> </w:t>
      </w:r>
      <w:r w:rsidR="00A61301" w:rsidRPr="00A61301">
        <w:rPr>
          <w:rFonts w:ascii="Arabic Typesetting" w:eastAsia="Times New Roman" w:hAnsi="Arabic Typesetting" w:cs="Arabic Typesetting" w:hint="cs"/>
          <w:sz w:val="44"/>
          <w:szCs w:val="44"/>
          <w:rtl/>
        </w:rPr>
        <w:t>الله</w:t>
      </w:r>
      <w:r w:rsidR="00A61301" w:rsidRPr="00A61301">
        <w:rPr>
          <w:rFonts w:ascii="Arabic Typesetting" w:eastAsia="Times New Roman" w:hAnsi="Arabic Typesetting" w:cs="Arabic Typesetting"/>
          <w:sz w:val="44"/>
          <w:szCs w:val="44"/>
          <w:rtl/>
        </w:rPr>
        <w:t xml:space="preserve"> </w:t>
      </w:r>
      <w:r w:rsidR="00A61301" w:rsidRPr="00A61301">
        <w:rPr>
          <w:rFonts w:ascii="Arabic Typesetting" w:eastAsia="Times New Roman" w:hAnsi="Arabic Typesetting" w:cs="Arabic Typesetting" w:hint="cs"/>
          <w:sz w:val="44"/>
          <w:szCs w:val="44"/>
          <w:rtl/>
        </w:rPr>
        <w:t>المحرم</w:t>
      </w:r>
      <w:r w:rsidR="00A61301">
        <w:rPr>
          <w:rFonts w:ascii="Arabic Typesetting" w:eastAsia="Times New Roman" w:hAnsi="Arabic Typesetting" w:cs="Arabic Typesetting" w:hint="cs"/>
          <w:sz w:val="44"/>
          <w:szCs w:val="44"/>
          <w:rtl/>
        </w:rPr>
        <w:t>)</w:t>
      </w:r>
      <w:r w:rsidR="00A61301" w:rsidRPr="00A61301">
        <w:rPr>
          <w:rFonts w:ascii="Arabic Typesetting" w:eastAsia="Times New Roman" w:hAnsi="Arabic Typesetting" w:cs="Arabic Typesetting"/>
          <w:sz w:val="44"/>
          <w:szCs w:val="44"/>
          <w:rtl/>
        </w:rPr>
        <w:t xml:space="preserve"> </w:t>
      </w:r>
      <w:r w:rsidR="00A61301" w:rsidRPr="00A61301">
        <w:rPr>
          <w:rFonts w:ascii="Arabic Typesetting" w:eastAsia="Times New Roman" w:hAnsi="Arabic Typesetting" w:cs="Arabic Typesetting" w:hint="cs"/>
          <w:sz w:val="44"/>
          <w:szCs w:val="44"/>
          <w:rtl/>
        </w:rPr>
        <w:t>رواه</w:t>
      </w:r>
      <w:r w:rsidR="00A61301" w:rsidRPr="00A61301">
        <w:rPr>
          <w:rFonts w:ascii="Arabic Typesetting" w:eastAsia="Times New Roman" w:hAnsi="Arabic Typesetting" w:cs="Arabic Typesetting"/>
          <w:sz w:val="44"/>
          <w:szCs w:val="44"/>
          <w:rtl/>
        </w:rPr>
        <w:t xml:space="preserve"> </w:t>
      </w:r>
      <w:r w:rsidR="00A61301" w:rsidRPr="00A61301">
        <w:rPr>
          <w:rFonts w:ascii="Arabic Typesetting" w:eastAsia="Times New Roman" w:hAnsi="Arabic Typesetting" w:cs="Arabic Typesetting" w:hint="cs"/>
          <w:sz w:val="44"/>
          <w:szCs w:val="44"/>
          <w:rtl/>
        </w:rPr>
        <w:t>مسلم</w:t>
      </w:r>
      <w:r w:rsidR="00A61301">
        <w:rPr>
          <w:rFonts w:ascii="Arabic Typesetting" w:eastAsia="Times New Roman" w:hAnsi="Arabic Typesetting" w:cs="Arabic Typesetting" w:hint="cs"/>
          <w:sz w:val="44"/>
          <w:szCs w:val="44"/>
          <w:rtl/>
        </w:rPr>
        <w:t>.</w:t>
      </w:r>
      <w:r w:rsidR="00A61301" w:rsidRPr="00A61301">
        <w:rPr>
          <w:rFonts w:ascii="Arabic Typesetting" w:eastAsia="Times New Roman" w:hAnsi="Arabic Typesetting" w:cs="Arabic Typesetting"/>
          <w:sz w:val="44"/>
          <w:szCs w:val="44"/>
          <w:rtl/>
        </w:rPr>
        <w:t xml:space="preserve">    </w:t>
      </w:r>
    </w:p>
    <w:p w:rsidR="003E39E7" w:rsidRPr="00A61301" w:rsidRDefault="00A61301" w:rsidP="00A61301">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u w:val="single"/>
        </w:rPr>
      </w:pPr>
      <w:r w:rsidRPr="00A61301">
        <w:rPr>
          <w:rFonts w:ascii="Arabic Typesetting" w:eastAsia="Times New Roman" w:hAnsi="Arabic Typesetting" w:cs="Arabic Typesetting" w:hint="cs"/>
          <w:sz w:val="44"/>
          <w:szCs w:val="44"/>
          <w:u w:val="single"/>
          <w:rtl/>
        </w:rPr>
        <w:t xml:space="preserve">6- </w:t>
      </w:r>
      <w:r w:rsidR="003E39E7" w:rsidRPr="00A61301">
        <w:rPr>
          <w:rFonts w:ascii="Arabic Typesetting" w:eastAsia="Times New Roman" w:hAnsi="Arabic Typesetting" w:cs="Arabic Typesetting"/>
          <w:sz w:val="44"/>
          <w:szCs w:val="44"/>
          <w:u w:val="single"/>
          <w:rtl/>
        </w:rPr>
        <w:t>صيام يومي الاثنين والخميس</w:t>
      </w:r>
      <w:r w:rsidR="003E39E7" w:rsidRPr="00A61301">
        <w:rPr>
          <w:rFonts w:ascii="Arabic Typesetting" w:eastAsia="Times New Roman" w:hAnsi="Arabic Typesetting" w:cs="Arabic Typesetting"/>
          <w:sz w:val="44"/>
          <w:szCs w:val="44"/>
          <w:u w:val="single"/>
        </w:rPr>
        <w:t>:</w:t>
      </w:r>
    </w:p>
    <w:p w:rsidR="00A61301" w:rsidRDefault="003E39E7" w:rsidP="00A61301">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9728A6">
        <w:rPr>
          <w:rFonts w:ascii="Arabic Typesetting" w:eastAsia="Times New Roman" w:hAnsi="Arabic Typesetting" w:cs="Arabic Typesetting"/>
          <w:sz w:val="44"/>
          <w:szCs w:val="44"/>
          <w:rtl/>
        </w:rPr>
        <w:t xml:space="preserve">عن أبي هريرة </w:t>
      </w:r>
      <w:r w:rsidR="00A61301">
        <w:rPr>
          <w:rFonts w:ascii="Arabic Typesetting" w:eastAsia="Times New Roman" w:hAnsi="Arabic Typesetting" w:cs="Arabic Typesetting" w:hint="cs"/>
          <w:sz w:val="44"/>
          <w:szCs w:val="44"/>
          <w:rtl/>
        </w:rPr>
        <w:t xml:space="preserve">رضي الله عنه : </w:t>
      </w:r>
      <w:r w:rsidR="00A61301" w:rsidRPr="009728A6">
        <w:rPr>
          <w:rFonts w:ascii="Arabic Typesetting" w:eastAsia="Times New Roman" w:hAnsi="Arabic Typesetting" w:cs="Arabic Typesetting"/>
          <w:sz w:val="44"/>
          <w:szCs w:val="44"/>
          <w:rtl/>
        </w:rPr>
        <w:t>أن النبي</w:t>
      </w:r>
      <w:r w:rsidR="00A61301">
        <w:rPr>
          <w:rFonts w:ascii="Arabic Typesetting" w:eastAsia="Times New Roman" w:hAnsi="Arabic Typesetting" w:cs="Arabic Typesetting" w:hint="cs"/>
          <w:sz w:val="44"/>
          <w:szCs w:val="44"/>
          <w:rtl/>
        </w:rPr>
        <w:t xml:space="preserve"> صلى الله عليه وسلم</w:t>
      </w:r>
      <w:r w:rsidR="00A61301" w:rsidRPr="009728A6">
        <w:rPr>
          <w:rFonts w:ascii="Arabic Typesetting" w:eastAsia="Times New Roman" w:hAnsi="Arabic Typesetting" w:cs="Arabic Typesetting"/>
          <w:sz w:val="44"/>
          <w:szCs w:val="44"/>
          <w:rtl/>
        </w:rPr>
        <w:t xml:space="preserve"> </w:t>
      </w:r>
      <w:r w:rsidR="00A61301" w:rsidRPr="00A61301">
        <w:rPr>
          <w:rFonts w:ascii="Arabic Typesetting" w:eastAsia="Times New Roman" w:hAnsi="Arabic Typesetting" w:cs="Arabic Typesetting" w:hint="cs"/>
          <w:sz w:val="44"/>
          <w:szCs w:val="44"/>
          <w:rtl/>
        </w:rPr>
        <w:t>كان</w:t>
      </w:r>
      <w:r w:rsidR="00A61301" w:rsidRPr="00A61301">
        <w:rPr>
          <w:rFonts w:ascii="Arabic Typesetting" w:eastAsia="Times New Roman" w:hAnsi="Arabic Typesetting" w:cs="Arabic Typesetting"/>
          <w:sz w:val="44"/>
          <w:szCs w:val="44"/>
          <w:rtl/>
        </w:rPr>
        <w:t xml:space="preserve"> </w:t>
      </w:r>
      <w:r w:rsidR="00A61301" w:rsidRPr="00A61301">
        <w:rPr>
          <w:rFonts w:ascii="Arabic Typesetting" w:eastAsia="Times New Roman" w:hAnsi="Arabic Typesetting" w:cs="Arabic Typesetting" w:hint="cs"/>
          <w:sz w:val="44"/>
          <w:szCs w:val="44"/>
          <w:rtl/>
        </w:rPr>
        <w:t>أكثر</w:t>
      </w:r>
      <w:r w:rsidR="00A61301" w:rsidRPr="00A61301">
        <w:rPr>
          <w:rFonts w:ascii="Arabic Typesetting" w:eastAsia="Times New Roman" w:hAnsi="Arabic Typesetting" w:cs="Arabic Typesetting"/>
          <w:sz w:val="44"/>
          <w:szCs w:val="44"/>
          <w:rtl/>
        </w:rPr>
        <w:t xml:space="preserve"> </w:t>
      </w:r>
      <w:r w:rsidR="00A61301" w:rsidRPr="00A61301">
        <w:rPr>
          <w:rFonts w:ascii="Arabic Typesetting" w:eastAsia="Times New Roman" w:hAnsi="Arabic Typesetting" w:cs="Arabic Typesetting" w:hint="cs"/>
          <w:sz w:val="44"/>
          <w:szCs w:val="44"/>
          <w:rtl/>
        </w:rPr>
        <w:t>ما</w:t>
      </w:r>
      <w:r w:rsidR="00A61301" w:rsidRPr="00A61301">
        <w:rPr>
          <w:rFonts w:ascii="Arabic Typesetting" w:eastAsia="Times New Roman" w:hAnsi="Arabic Typesetting" w:cs="Arabic Typesetting"/>
          <w:sz w:val="44"/>
          <w:szCs w:val="44"/>
          <w:rtl/>
        </w:rPr>
        <w:t xml:space="preserve"> </w:t>
      </w:r>
      <w:r w:rsidR="00A61301" w:rsidRPr="00A61301">
        <w:rPr>
          <w:rFonts w:ascii="Arabic Typesetting" w:eastAsia="Times New Roman" w:hAnsi="Arabic Typesetting" w:cs="Arabic Typesetting" w:hint="cs"/>
          <w:sz w:val="44"/>
          <w:szCs w:val="44"/>
          <w:rtl/>
        </w:rPr>
        <w:t>يصوم</w:t>
      </w:r>
      <w:r w:rsidR="00A61301" w:rsidRPr="00A61301">
        <w:rPr>
          <w:rFonts w:ascii="Arabic Typesetting" w:eastAsia="Times New Roman" w:hAnsi="Arabic Typesetting" w:cs="Arabic Typesetting"/>
          <w:sz w:val="44"/>
          <w:szCs w:val="44"/>
          <w:rtl/>
        </w:rPr>
        <w:t xml:space="preserve"> </w:t>
      </w:r>
      <w:r w:rsidR="00A61301" w:rsidRPr="00A61301">
        <w:rPr>
          <w:rFonts w:ascii="Arabic Typesetting" w:eastAsia="Times New Roman" w:hAnsi="Arabic Typesetting" w:cs="Arabic Typesetting" w:hint="cs"/>
          <w:sz w:val="44"/>
          <w:szCs w:val="44"/>
          <w:rtl/>
        </w:rPr>
        <w:t>الاثنين</w:t>
      </w:r>
      <w:r w:rsidR="00A61301" w:rsidRPr="00A61301">
        <w:rPr>
          <w:rFonts w:ascii="Arabic Typesetting" w:eastAsia="Times New Roman" w:hAnsi="Arabic Typesetting" w:cs="Arabic Typesetting"/>
          <w:sz w:val="44"/>
          <w:szCs w:val="44"/>
          <w:rtl/>
        </w:rPr>
        <w:t xml:space="preserve"> </w:t>
      </w:r>
      <w:r w:rsidR="00A61301" w:rsidRPr="00A61301">
        <w:rPr>
          <w:rFonts w:ascii="Arabic Typesetting" w:eastAsia="Times New Roman" w:hAnsi="Arabic Typesetting" w:cs="Arabic Typesetting" w:hint="cs"/>
          <w:sz w:val="44"/>
          <w:szCs w:val="44"/>
          <w:rtl/>
        </w:rPr>
        <w:t>والخميس</w:t>
      </w:r>
      <w:r w:rsidR="00A61301" w:rsidRPr="00A61301">
        <w:rPr>
          <w:rFonts w:ascii="Arabic Typesetting" w:eastAsia="Times New Roman" w:hAnsi="Arabic Typesetting" w:cs="Arabic Typesetting"/>
          <w:sz w:val="44"/>
          <w:szCs w:val="44"/>
          <w:rtl/>
        </w:rPr>
        <w:t xml:space="preserve"> </w:t>
      </w:r>
      <w:r w:rsidR="00A61301" w:rsidRPr="00A61301">
        <w:rPr>
          <w:rFonts w:ascii="Arabic Typesetting" w:eastAsia="Times New Roman" w:hAnsi="Arabic Typesetting" w:cs="Arabic Typesetting" w:hint="cs"/>
          <w:sz w:val="44"/>
          <w:szCs w:val="44"/>
          <w:rtl/>
        </w:rPr>
        <w:t>فقيل</w:t>
      </w:r>
      <w:r w:rsidR="00A61301" w:rsidRPr="00A61301">
        <w:rPr>
          <w:rFonts w:ascii="Arabic Typesetting" w:eastAsia="Times New Roman" w:hAnsi="Arabic Typesetting" w:cs="Arabic Typesetting"/>
          <w:sz w:val="44"/>
          <w:szCs w:val="44"/>
          <w:rtl/>
        </w:rPr>
        <w:t xml:space="preserve"> </w:t>
      </w:r>
      <w:r w:rsidR="00A61301" w:rsidRPr="00A61301">
        <w:rPr>
          <w:rFonts w:ascii="Arabic Typesetting" w:eastAsia="Times New Roman" w:hAnsi="Arabic Typesetting" w:cs="Arabic Typesetting" w:hint="cs"/>
          <w:sz w:val="44"/>
          <w:szCs w:val="44"/>
          <w:rtl/>
        </w:rPr>
        <w:t>له</w:t>
      </w:r>
      <w:r w:rsidR="00A61301" w:rsidRPr="00A61301">
        <w:rPr>
          <w:rFonts w:ascii="Arabic Typesetting" w:eastAsia="Times New Roman" w:hAnsi="Arabic Typesetting" w:cs="Arabic Typesetting"/>
          <w:sz w:val="44"/>
          <w:szCs w:val="44"/>
          <w:rtl/>
        </w:rPr>
        <w:t xml:space="preserve"> </w:t>
      </w:r>
      <w:r w:rsidR="00A61301" w:rsidRPr="00A61301">
        <w:rPr>
          <w:rFonts w:ascii="Arabic Typesetting" w:eastAsia="Times New Roman" w:hAnsi="Arabic Typesetting" w:cs="Arabic Typesetting" w:hint="cs"/>
          <w:sz w:val="44"/>
          <w:szCs w:val="44"/>
          <w:rtl/>
        </w:rPr>
        <w:t>فقال</w:t>
      </w:r>
      <w:r w:rsidR="00A61301" w:rsidRPr="00A61301">
        <w:rPr>
          <w:rFonts w:ascii="Arabic Typesetting" w:eastAsia="Times New Roman" w:hAnsi="Arabic Typesetting" w:cs="Arabic Typesetting"/>
          <w:sz w:val="44"/>
          <w:szCs w:val="44"/>
          <w:rtl/>
        </w:rPr>
        <w:t xml:space="preserve"> </w:t>
      </w:r>
      <w:r w:rsidR="00A61301" w:rsidRPr="00A61301">
        <w:rPr>
          <w:rFonts w:ascii="Arabic Typesetting" w:eastAsia="Times New Roman" w:hAnsi="Arabic Typesetting" w:cs="Arabic Typesetting" w:hint="cs"/>
          <w:sz w:val="44"/>
          <w:szCs w:val="44"/>
          <w:rtl/>
        </w:rPr>
        <w:t>الأعمال</w:t>
      </w:r>
      <w:r w:rsidR="00A61301" w:rsidRPr="00A61301">
        <w:rPr>
          <w:rFonts w:ascii="Arabic Typesetting" w:eastAsia="Times New Roman" w:hAnsi="Arabic Typesetting" w:cs="Arabic Typesetting"/>
          <w:sz w:val="44"/>
          <w:szCs w:val="44"/>
          <w:rtl/>
        </w:rPr>
        <w:t xml:space="preserve"> </w:t>
      </w:r>
      <w:r w:rsidR="00A61301" w:rsidRPr="00A61301">
        <w:rPr>
          <w:rFonts w:ascii="Arabic Typesetting" w:eastAsia="Times New Roman" w:hAnsi="Arabic Typesetting" w:cs="Arabic Typesetting" w:hint="cs"/>
          <w:sz w:val="44"/>
          <w:szCs w:val="44"/>
          <w:rtl/>
        </w:rPr>
        <w:t>تعرض</w:t>
      </w:r>
      <w:r w:rsidR="00A61301" w:rsidRPr="00A61301">
        <w:rPr>
          <w:rFonts w:ascii="Arabic Typesetting" w:eastAsia="Times New Roman" w:hAnsi="Arabic Typesetting" w:cs="Arabic Typesetting"/>
          <w:sz w:val="44"/>
          <w:szCs w:val="44"/>
          <w:rtl/>
        </w:rPr>
        <w:t xml:space="preserve"> </w:t>
      </w:r>
      <w:r w:rsidR="00A61301" w:rsidRPr="00A61301">
        <w:rPr>
          <w:rFonts w:ascii="Arabic Typesetting" w:eastAsia="Times New Roman" w:hAnsi="Arabic Typesetting" w:cs="Arabic Typesetting" w:hint="cs"/>
          <w:sz w:val="44"/>
          <w:szCs w:val="44"/>
          <w:rtl/>
        </w:rPr>
        <w:t>كل</w:t>
      </w:r>
      <w:r w:rsidR="00A61301" w:rsidRPr="00A61301">
        <w:rPr>
          <w:rFonts w:ascii="Arabic Typesetting" w:eastAsia="Times New Roman" w:hAnsi="Arabic Typesetting" w:cs="Arabic Typesetting"/>
          <w:sz w:val="44"/>
          <w:szCs w:val="44"/>
          <w:rtl/>
        </w:rPr>
        <w:t xml:space="preserve"> </w:t>
      </w:r>
      <w:r w:rsidR="00A61301" w:rsidRPr="00A61301">
        <w:rPr>
          <w:rFonts w:ascii="Arabic Typesetting" w:eastAsia="Times New Roman" w:hAnsi="Arabic Typesetting" w:cs="Arabic Typesetting" w:hint="cs"/>
          <w:sz w:val="44"/>
          <w:szCs w:val="44"/>
          <w:rtl/>
        </w:rPr>
        <w:t>اثنين</w:t>
      </w:r>
      <w:r w:rsidR="00A61301" w:rsidRPr="00A61301">
        <w:rPr>
          <w:rFonts w:ascii="Arabic Typesetting" w:eastAsia="Times New Roman" w:hAnsi="Arabic Typesetting" w:cs="Arabic Typesetting"/>
          <w:sz w:val="44"/>
          <w:szCs w:val="44"/>
          <w:rtl/>
        </w:rPr>
        <w:t xml:space="preserve"> </w:t>
      </w:r>
      <w:r w:rsidR="00A61301" w:rsidRPr="00A61301">
        <w:rPr>
          <w:rFonts w:ascii="Arabic Typesetting" w:eastAsia="Times New Roman" w:hAnsi="Arabic Typesetting" w:cs="Arabic Typesetting" w:hint="cs"/>
          <w:sz w:val="44"/>
          <w:szCs w:val="44"/>
          <w:rtl/>
        </w:rPr>
        <w:t>وخميس</w:t>
      </w:r>
      <w:r w:rsidR="00A61301" w:rsidRPr="00A61301">
        <w:rPr>
          <w:rFonts w:ascii="Arabic Typesetting" w:eastAsia="Times New Roman" w:hAnsi="Arabic Typesetting" w:cs="Arabic Typesetting"/>
          <w:sz w:val="44"/>
          <w:szCs w:val="44"/>
          <w:rtl/>
        </w:rPr>
        <w:t xml:space="preserve"> </w:t>
      </w:r>
      <w:r w:rsidR="00A61301" w:rsidRPr="00A61301">
        <w:rPr>
          <w:rFonts w:ascii="Arabic Typesetting" w:eastAsia="Times New Roman" w:hAnsi="Arabic Typesetting" w:cs="Arabic Typesetting" w:hint="cs"/>
          <w:sz w:val="44"/>
          <w:szCs w:val="44"/>
          <w:rtl/>
        </w:rPr>
        <w:t>فيغفر</w:t>
      </w:r>
      <w:r w:rsidR="00A61301" w:rsidRPr="00A61301">
        <w:rPr>
          <w:rFonts w:ascii="Arabic Typesetting" w:eastAsia="Times New Roman" w:hAnsi="Arabic Typesetting" w:cs="Arabic Typesetting"/>
          <w:sz w:val="44"/>
          <w:szCs w:val="44"/>
          <w:rtl/>
        </w:rPr>
        <w:t xml:space="preserve"> </w:t>
      </w:r>
      <w:r w:rsidR="00A61301" w:rsidRPr="00A61301">
        <w:rPr>
          <w:rFonts w:ascii="Arabic Typesetting" w:eastAsia="Times New Roman" w:hAnsi="Arabic Typesetting" w:cs="Arabic Typesetting" w:hint="cs"/>
          <w:sz w:val="44"/>
          <w:szCs w:val="44"/>
          <w:rtl/>
        </w:rPr>
        <w:t>لكل</w:t>
      </w:r>
      <w:r w:rsidR="00A61301" w:rsidRPr="00A61301">
        <w:rPr>
          <w:rFonts w:ascii="Arabic Typesetting" w:eastAsia="Times New Roman" w:hAnsi="Arabic Typesetting" w:cs="Arabic Typesetting"/>
          <w:sz w:val="44"/>
          <w:szCs w:val="44"/>
          <w:rtl/>
        </w:rPr>
        <w:t xml:space="preserve"> </w:t>
      </w:r>
      <w:r w:rsidR="00A61301" w:rsidRPr="00A61301">
        <w:rPr>
          <w:rFonts w:ascii="Arabic Typesetting" w:eastAsia="Times New Roman" w:hAnsi="Arabic Typesetting" w:cs="Arabic Typesetting" w:hint="cs"/>
          <w:sz w:val="44"/>
          <w:szCs w:val="44"/>
          <w:rtl/>
        </w:rPr>
        <w:t>مسلم</w:t>
      </w:r>
      <w:r w:rsidR="00A61301" w:rsidRPr="00A61301">
        <w:rPr>
          <w:rFonts w:ascii="Arabic Typesetting" w:eastAsia="Times New Roman" w:hAnsi="Arabic Typesetting" w:cs="Arabic Typesetting"/>
          <w:sz w:val="44"/>
          <w:szCs w:val="44"/>
          <w:rtl/>
        </w:rPr>
        <w:t xml:space="preserve"> </w:t>
      </w:r>
      <w:r w:rsidR="00A61301" w:rsidRPr="00A61301">
        <w:rPr>
          <w:rFonts w:ascii="Arabic Typesetting" w:eastAsia="Times New Roman" w:hAnsi="Arabic Typesetting" w:cs="Arabic Typesetting" w:hint="cs"/>
          <w:sz w:val="44"/>
          <w:szCs w:val="44"/>
          <w:rtl/>
        </w:rPr>
        <w:t>إلا</w:t>
      </w:r>
      <w:r w:rsidR="00A61301" w:rsidRPr="00A61301">
        <w:rPr>
          <w:rFonts w:ascii="Arabic Typesetting" w:eastAsia="Times New Roman" w:hAnsi="Arabic Typesetting" w:cs="Arabic Typesetting"/>
          <w:sz w:val="44"/>
          <w:szCs w:val="44"/>
          <w:rtl/>
        </w:rPr>
        <w:t xml:space="preserve"> </w:t>
      </w:r>
      <w:r w:rsidR="00A61301" w:rsidRPr="00A61301">
        <w:rPr>
          <w:rFonts w:ascii="Arabic Typesetting" w:eastAsia="Times New Roman" w:hAnsi="Arabic Typesetting" w:cs="Arabic Typesetting" w:hint="cs"/>
          <w:sz w:val="44"/>
          <w:szCs w:val="44"/>
          <w:rtl/>
        </w:rPr>
        <w:t>المتهاجرين</w:t>
      </w:r>
      <w:r w:rsidR="00A61301" w:rsidRPr="00A61301">
        <w:rPr>
          <w:rFonts w:ascii="Arabic Typesetting" w:eastAsia="Times New Roman" w:hAnsi="Arabic Typesetting" w:cs="Arabic Typesetting"/>
          <w:sz w:val="44"/>
          <w:szCs w:val="44"/>
          <w:rtl/>
        </w:rPr>
        <w:t xml:space="preserve"> </w:t>
      </w:r>
      <w:r w:rsidR="00A61301" w:rsidRPr="00A61301">
        <w:rPr>
          <w:rFonts w:ascii="Arabic Typesetting" w:eastAsia="Times New Roman" w:hAnsi="Arabic Typesetting" w:cs="Arabic Typesetting" w:hint="cs"/>
          <w:sz w:val="44"/>
          <w:szCs w:val="44"/>
          <w:rtl/>
        </w:rPr>
        <w:t>فيقول</w:t>
      </w:r>
      <w:r w:rsidR="00A61301" w:rsidRPr="00A61301">
        <w:rPr>
          <w:rFonts w:ascii="Arabic Typesetting" w:eastAsia="Times New Roman" w:hAnsi="Arabic Typesetting" w:cs="Arabic Typesetting"/>
          <w:sz w:val="44"/>
          <w:szCs w:val="44"/>
          <w:rtl/>
        </w:rPr>
        <w:t xml:space="preserve"> </w:t>
      </w:r>
      <w:r w:rsidR="00A61301" w:rsidRPr="00A61301">
        <w:rPr>
          <w:rFonts w:ascii="Arabic Typesetting" w:eastAsia="Times New Roman" w:hAnsi="Arabic Typesetting" w:cs="Arabic Typesetting" w:hint="cs"/>
          <w:sz w:val="44"/>
          <w:szCs w:val="44"/>
          <w:rtl/>
        </w:rPr>
        <w:t>أخروهما</w:t>
      </w:r>
      <w:r w:rsidR="00A61301" w:rsidRPr="00A61301">
        <w:rPr>
          <w:rFonts w:ascii="Arabic Typesetting" w:eastAsia="Times New Roman" w:hAnsi="Arabic Typesetting" w:cs="Arabic Typesetting"/>
          <w:sz w:val="44"/>
          <w:szCs w:val="44"/>
          <w:rtl/>
        </w:rPr>
        <w:t xml:space="preserve"> </w:t>
      </w:r>
      <w:r w:rsidR="00A61301">
        <w:rPr>
          <w:rFonts w:ascii="Arabic Typesetting" w:eastAsia="Times New Roman" w:hAnsi="Arabic Typesetting" w:cs="Arabic Typesetting" w:hint="cs"/>
          <w:sz w:val="44"/>
          <w:szCs w:val="44"/>
          <w:rtl/>
        </w:rPr>
        <w:t>(صححه الألباني).</w:t>
      </w:r>
      <w:r w:rsidR="00A61301" w:rsidRPr="00A61301">
        <w:rPr>
          <w:rFonts w:ascii="Arabic Typesetting" w:eastAsia="Times New Roman" w:hAnsi="Arabic Typesetting" w:cs="Arabic Typesetting"/>
          <w:sz w:val="44"/>
          <w:szCs w:val="44"/>
          <w:rtl/>
        </w:rPr>
        <w:t xml:space="preserve">‌  </w:t>
      </w:r>
    </w:p>
    <w:p w:rsidR="003E39E7" w:rsidRPr="00D211C5" w:rsidRDefault="00D211C5" w:rsidP="009728A6">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u w:val="single"/>
        </w:rPr>
      </w:pPr>
      <w:r w:rsidRPr="00D211C5">
        <w:rPr>
          <w:rFonts w:ascii="Arabic Typesetting" w:eastAsia="Times New Roman" w:hAnsi="Arabic Typesetting" w:cs="Arabic Typesetting" w:hint="cs"/>
          <w:sz w:val="44"/>
          <w:szCs w:val="44"/>
          <w:u w:val="single"/>
          <w:rtl/>
        </w:rPr>
        <w:t xml:space="preserve">7- </w:t>
      </w:r>
      <w:r w:rsidR="003E39E7" w:rsidRPr="00D211C5">
        <w:rPr>
          <w:rFonts w:ascii="Arabic Typesetting" w:eastAsia="Times New Roman" w:hAnsi="Arabic Typesetting" w:cs="Arabic Typesetting"/>
          <w:sz w:val="44"/>
          <w:szCs w:val="44"/>
          <w:u w:val="single"/>
          <w:rtl/>
        </w:rPr>
        <w:t>صيام ثلاثة أيام من كل شهر</w:t>
      </w:r>
      <w:r w:rsidRPr="00D211C5">
        <w:rPr>
          <w:rFonts w:ascii="Arabic Typesetting" w:eastAsia="Times New Roman" w:hAnsi="Arabic Typesetting" w:cs="Arabic Typesetting" w:hint="cs"/>
          <w:sz w:val="44"/>
          <w:szCs w:val="44"/>
          <w:u w:val="single"/>
          <w:rtl/>
        </w:rPr>
        <w:t>:</w:t>
      </w:r>
    </w:p>
    <w:p w:rsidR="00D211C5" w:rsidRDefault="00D211C5" w:rsidP="00D211C5">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D211C5">
        <w:rPr>
          <w:rFonts w:ascii="Arabic Typesetting" w:eastAsia="Times New Roman" w:hAnsi="Arabic Typesetting" w:cs="Arabic Typesetting" w:hint="cs"/>
          <w:sz w:val="44"/>
          <w:szCs w:val="44"/>
          <w:rtl/>
        </w:rPr>
        <w:t>أخبرنا</w:t>
      </w:r>
      <w:r w:rsidRPr="00D211C5">
        <w:rPr>
          <w:rFonts w:ascii="Arabic Typesetting" w:eastAsia="Times New Roman" w:hAnsi="Arabic Typesetting" w:cs="Arabic Typesetting"/>
          <w:sz w:val="44"/>
          <w:szCs w:val="44"/>
          <w:rtl/>
        </w:rPr>
        <w:t xml:space="preserve"> </w:t>
      </w:r>
      <w:r w:rsidRPr="00D211C5">
        <w:rPr>
          <w:rFonts w:ascii="Arabic Typesetting" w:eastAsia="Times New Roman" w:hAnsi="Arabic Typesetting" w:cs="Arabic Typesetting" w:hint="cs"/>
          <w:sz w:val="44"/>
          <w:szCs w:val="44"/>
          <w:rtl/>
        </w:rPr>
        <w:t>محمد</w:t>
      </w:r>
      <w:r w:rsidRPr="00D211C5">
        <w:rPr>
          <w:rFonts w:ascii="Arabic Typesetting" w:eastAsia="Times New Roman" w:hAnsi="Arabic Typesetting" w:cs="Arabic Typesetting"/>
          <w:sz w:val="44"/>
          <w:szCs w:val="44"/>
          <w:rtl/>
        </w:rPr>
        <w:t xml:space="preserve"> </w:t>
      </w:r>
      <w:r w:rsidRPr="00D211C5">
        <w:rPr>
          <w:rFonts w:ascii="Arabic Typesetting" w:eastAsia="Times New Roman" w:hAnsi="Arabic Typesetting" w:cs="Arabic Typesetting" w:hint="cs"/>
          <w:sz w:val="44"/>
          <w:szCs w:val="44"/>
          <w:rtl/>
        </w:rPr>
        <w:t>بن</w:t>
      </w:r>
      <w:r w:rsidRPr="00D211C5">
        <w:rPr>
          <w:rFonts w:ascii="Arabic Typesetting" w:eastAsia="Times New Roman" w:hAnsi="Arabic Typesetting" w:cs="Arabic Typesetting"/>
          <w:sz w:val="44"/>
          <w:szCs w:val="44"/>
          <w:rtl/>
        </w:rPr>
        <w:t xml:space="preserve"> </w:t>
      </w:r>
      <w:r w:rsidRPr="00D211C5">
        <w:rPr>
          <w:rFonts w:ascii="Arabic Typesetting" w:eastAsia="Times New Roman" w:hAnsi="Arabic Typesetting" w:cs="Arabic Typesetting" w:hint="cs"/>
          <w:sz w:val="44"/>
          <w:szCs w:val="44"/>
          <w:rtl/>
        </w:rPr>
        <w:t>عبد</w:t>
      </w:r>
      <w:r w:rsidRPr="00D211C5">
        <w:rPr>
          <w:rFonts w:ascii="Arabic Typesetting" w:eastAsia="Times New Roman" w:hAnsi="Arabic Typesetting" w:cs="Arabic Typesetting"/>
          <w:sz w:val="44"/>
          <w:szCs w:val="44"/>
          <w:rtl/>
        </w:rPr>
        <w:t xml:space="preserve"> </w:t>
      </w:r>
      <w:r w:rsidRPr="00D211C5">
        <w:rPr>
          <w:rFonts w:ascii="Arabic Typesetting" w:eastAsia="Times New Roman" w:hAnsi="Arabic Typesetting" w:cs="Arabic Typesetting" w:hint="cs"/>
          <w:sz w:val="44"/>
          <w:szCs w:val="44"/>
          <w:rtl/>
        </w:rPr>
        <w:t>العزيز</w:t>
      </w:r>
      <w:r w:rsidRPr="00D211C5">
        <w:rPr>
          <w:rFonts w:ascii="Arabic Typesetting" w:eastAsia="Times New Roman" w:hAnsi="Arabic Typesetting" w:cs="Arabic Typesetting"/>
          <w:sz w:val="44"/>
          <w:szCs w:val="44"/>
          <w:rtl/>
        </w:rPr>
        <w:t xml:space="preserve"> </w:t>
      </w:r>
      <w:r w:rsidRPr="00D211C5">
        <w:rPr>
          <w:rFonts w:ascii="Arabic Typesetting" w:eastAsia="Times New Roman" w:hAnsi="Arabic Typesetting" w:cs="Arabic Typesetting" w:hint="cs"/>
          <w:sz w:val="44"/>
          <w:szCs w:val="44"/>
          <w:rtl/>
        </w:rPr>
        <w:t>قال</w:t>
      </w:r>
      <w:r w:rsidRPr="00D211C5">
        <w:rPr>
          <w:rFonts w:ascii="Arabic Typesetting" w:eastAsia="Times New Roman" w:hAnsi="Arabic Typesetting" w:cs="Arabic Typesetting"/>
          <w:sz w:val="44"/>
          <w:szCs w:val="44"/>
          <w:rtl/>
        </w:rPr>
        <w:t xml:space="preserve"> </w:t>
      </w:r>
      <w:r w:rsidRPr="00D211C5">
        <w:rPr>
          <w:rFonts w:ascii="Arabic Typesetting" w:eastAsia="Times New Roman" w:hAnsi="Arabic Typesetting" w:cs="Arabic Typesetting" w:hint="cs"/>
          <w:sz w:val="44"/>
          <w:szCs w:val="44"/>
          <w:rtl/>
        </w:rPr>
        <w:t>أنبأنا</w:t>
      </w:r>
      <w:r w:rsidRPr="00D211C5">
        <w:rPr>
          <w:rFonts w:ascii="Arabic Typesetting" w:eastAsia="Times New Roman" w:hAnsi="Arabic Typesetting" w:cs="Arabic Typesetting"/>
          <w:sz w:val="44"/>
          <w:szCs w:val="44"/>
          <w:rtl/>
        </w:rPr>
        <w:t xml:space="preserve"> </w:t>
      </w:r>
      <w:r w:rsidRPr="00D211C5">
        <w:rPr>
          <w:rFonts w:ascii="Arabic Typesetting" w:eastAsia="Times New Roman" w:hAnsi="Arabic Typesetting" w:cs="Arabic Typesetting" w:hint="cs"/>
          <w:sz w:val="44"/>
          <w:szCs w:val="44"/>
          <w:rtl/>
        </w:rPr>
        <w:t>الفضل</w:t>
      </w:r>
      <w:r w:rsidRPr="00D211C5">
        <w:rPr>
          <w:rFonts w:ascii="Arabic Typesetting" w:eastAsia="Times New Roman" w:hAnsi="Arabic Typesetting" w:cs="Arabic Typesetting"/>
          <w:sz w:val="44"/>
          <w:szCs w:val="44"/>
          <w:rtl/>
        </w:rPr>
        <w:t xml:space="preserve"> </w:t>
      </w:r>
      <w:r w:rsidRPr="00D211C5">
        <w:rPr>
          <w:rFonts w:ascii="Arabic Typesetting" w:eastAsia="Times New Roman" w:hAnsi="Arabic Typesetting" w:cs="Arabic Typesetting" w:hint="cs"/>
          <w:sz w:val="44"/>
          <w:szCs w:val="44"/>
          <w:rtl/>
        </w:rPr>
        <w:t>بن</w:t>
      </w:r>
      <w:r w:rsidRPr="00D211C5">
        <w:rPr>
          <w:rFonts w:ascii="Arabic Typesetting" w:eastAsia="Times New Roman" w:hAnsi="Arabic Typesetting" w:cs="Arabic Typesetting"/>
          <w:sz w:val="44"/>
          <w:szCs w:val="44"/>
          <w:rtl/>
        </w:rPr>
        <w:t xml:space="preserve"> </w:t>
      </w:r>
      <w:r w:rsidRPr="00D211C5">
        <w:rPr>
          <w:rFonts w:ascii="Arabic Typesetting" w:eastAsia="Times New Roman" w:hAnsi="Arabic Typesetting" w:cs="Arabic Typesetting" w:hint="cs"/>
          <w:sz w:val="44"/>
          <w:szCs w:val="44"/>
          <w:rtl/>
        </w:rPr>
        <w:t>موسى</w:t>
      </w:r>
      <w:r w:rsidRPr="00D211C5">
        <w:rPr>
          <w:rFonts w:ascii="Arabic Typesetting" w:eastAsia="Times New Roman" w:hAnsi="Arabic Typesetting" w:cs="Arabic Typesetting"/>
          <w:sz w:val="44"/>
          <w:szCs w:val="44"/>
          <w:rtl/>
        </w:rPr>
        <w:t xml:space="preserve"> </w:t>
      </w:r>
      <w:r w:rsidRPr="00D211C5">
        <w:rPr>
          <w:rFonts w:ascii="Arabic Typesetting" w:eastAsia="Times New Roman" w:hAnsi="Arabic Typesetting" w:cs="Arabic Typesetting" w:hint="cs"/>
          <w:sz w:val="44"/>
          <w:szCs w:val="44"/>
          <w:rtl/>
        </w:rPr>
        <w:t>عن</w:t>
      </w:r>
      <w:r w:rsidRPr="00D211C5">
        <w:rPr>
          <w:rFonts w:ascii="Arabic Typesetting" w:eastAsia="Times New Roman" w:hAnsi="Arabic Typesetting" w:cs="Arabic Typesetting"/>
          <w:sz w:val="44"/>
          <w:szCs w:val="44"/>
          <w:rtl/>
        </w:rPr>
        <w:t xml:space="preserve"> </w:t>
      </w:r>
      <w:r w:rsidRPr="00D211C5">
        <w:rPr>
          <w:rFonts w:ascii="Arabic Typesetting" w:eastAsia="Times New Roman" w:hAnsi="Arabic Typesetting" w:cs="Arabic Typesetting" w:hint="cs"/>
          <w:sz w:val="44"/>
          <w:szCs w:val="44"/>
          <w:rtl/>
        </w:rPr>
        <w:t>فطر</w:t>
      </w:r>
      <w:r w:rsidRPr="00D211C5">
        <w:rPr>
          <w:rFonts w:ascii="Arabic Typesetting" w:eastAsia="Times New Roman" w:hAnsi="Arabic Typesetting" w:cs="Arabic Typesetting"/>
          <w:sz w:val="44"/>
          <w:szCs w:val="44"/>
          <w:rtl/>
        </w:rPr>
        <w:t xml:space="preserve"> </w:t>
      </w:r>
      <w:r w:rsidRPr="00D211C5">
        <w:rPr>
          <w:rFonts w:ascii="Arabic Typesetting" w:eastAsia="Times New Roman" w:hAnsi="Arabic Typesetting" w:cs="Arabic Typesetting" w:hint="cs"/>
          <w:sz w:val="44"/>
          <w:szCs w:val="44"/>
          <w:rtl/>
        </w:rPr>
        <w:t>عن</w:t>
      </w:r>
      <w:r w:rsidRPr="00D211C5">
        <w:rPr>
          <w:rFonts w:ascii="Arabic Typesetting" w:eastAsia="Times New Roman" w:hAnsi="Arabic Typesetting" w:cs="Arabic Typesetting"/>
          <w:sz w:val="44"/>
          <w:szCs w:val="44"/>
          <w:rtl/>
        </w:rPr>
        <w:t xml:space="preserve"> </w:t>
      </w:r>
      <w:r w:rsidRPr="00D211C5">
        <w:rPr>
          <w:rFonts w:ascii="Arabic Typesetting" w:eastAsia="Times New Roman" w:hAnsi="Arabic Typesetting" w:cs="Arabic Typesetting" w:hint="cs"/>
          <w:sz w:val="44"/>
          <w:szCs w:val="44"/>
          <w:rtl/>
        </w:rPr>
        <w:t>يحيى</w:t>
      </w:r>
      <w:r w:rsidRPr="00D211C5">
        <w:rPr>
          <w:rFonts w:ascii="Arabic Typesetting" w:eastAsia="Times New Roman" w:hAnsi="Arabic Typesetting" w:cs="Arabic Typesetting"/>
          <w:sz w:val="44"/>
          <w:szCs w:val="44"/>
          <w:rtl/>
        </w:rPr>
        <w:t xml:space="preserve"> </w:t>
      </w:r>
      <w:r w:rsidRPr="00D211C5">
        <w:rPr>
          <w:rFonts w:ascii="Arabic Typesetting" w:eastAsia="Times New Roman" w:hAnsi="Arabic Typesetting" w:cs="Arabic Typesetting" w:hint="cs"/>
          <w:sz w:val="44"/>
          <w:szCs w:val="44"/>
          <w:rtl/>
        </w:rPr>
        <w:t>بن</w:t>
      </w:r>
      <w:r w:rsidRPr="00D211C5">
        <w:rPr>
          <w:rFonts w:ascii="Arabic Typesetting" w:eastAsia="Times New Roman" w:hAnsi="Arabic Typesetting" w:cs="Arabic Typesetting"/>
          <w:sz w:val="44"/>
          <w:szCs w:val="44"/>
          <w:rtl/>
        </w:rPr>
        <w:t xml:space="preserve"> </w:t>
      </w:r>
      <w:r w:rsidRPr="00D211C5">
        <w:rPr>
          <w:rFonts w:ascii="Arabic Typesetting" w:eastAsia="Times New Roman" w:hAnsi="Arabic Typesetting" w:cs="Arabic Typesetting" w:hint="cs"/>
          <w:sz w:val="44"/>
          <w:szCs w:val="44"/>
          <w:rtl/>
        </w:rPr>
        <w:t>سام</w:t>
      </w:r>
      <w:r w:rsidRPr="00D211C5">
        <w:rPr>
          <w:rFonts w:ascii="Arabic Typesetting" w:eastAsia="Times New Roman" w:hAnsi="Arabic Typesetting" w:cs="Arabic Typesetting"/>
          <w:sz w:val="44"/>
          <w:szCs w:val="44"/>
          <w:rtl/>
        </w:rPr>
        <w:t xml:space="preserve"> </w:t>
      </w:r>
      <w:r w:rsidRPr="00D211C5">
        <w:rPr>
          <w:rFonts w:ascii="Arabic Typesetting" w:eastAsia="Times New Roman" w:hAnsi="Arabic Typesetting" w:cs="Arabic Typesetting" w:hint="cs"/>
          <w:sz w:val="44"/>
          <w:szCs w:val="44"/>
          <w:rtl/>
        </w:rPr>
        <w:t>عن</w:t>
      </w:r>
      <w:r w:rsidRPr="00D211C5">
        <w:rPr>
          <w:rFonts w:ascii="Arabic Typesetting" w:eastAsia="Times New Roman" w:hAnsi="Arabic Typesetting" w:cs="Arabic Typesetting"/>
          <w:sz w:val="44"/>
          <w:szCs w:val="44"/>
          <w:rtl/>
        </w:rPr>
        <w:t xml:space="preserve"> </w:t>
      </w:r>
      <w:r w:rsidRPr="00D211C5">
        <w:rPr>
          <w:rFonts w:ascii="Arabic Typesetting" w:eastAsia="Times New Roman" w:hAnsi="Arabic Typesetting" w:cs="Arabic Typesetting" w:hint="cs"/>
          <w:sz w:val="44"/>
          <w:szCs w:val="44"/>
          <w:rtl/>
        </w:rPr>
        <w:t>موسى</w:t>
      </w:r>
      <w:r w:rsidRPr="00D211C5">
        <w:rPr>
          <w:rFonts w:ascii="Arabic Typesetting" w:eastAsia="Times New Roman" w:hAnsi="Arabic Typesetting" w:cs="Arabic Typesetting"/>
          <w:sz w:val="44"/>
          <w:szCs w:val="44"/>
          <w:rtl/>
        </w:rPr>
        <w:t xml:space="preserve"> </w:t>
      </w:r>
      <w:r w:rsidRPr="00D211C5">
        <w:rPr>
          <w:rFonts w:ascii="Arabic Typesetting" w:eastAsia="Times New Roman" w:hAnsi="Arabic Typesetting" w:cs="Arabic Typesetting" w:hint="cs"/>
          <w:sz w:val="44"/>
          <w:szCs w:val="44"/>
          <w:rtl/>
        </w:rPr>
        <w:t>بن</w:t>
      </w:r>
      <w:r w:rsidRPr="00D211C5">
        <w:rPr>
          <w:rFonts w:ascii="Arabic Typesetting" w:eastAsia="Times New Roman" w:hAnsi="Arabic Typesetting" w:cs="Arabic Typesetting"/>
          <w:sz w:val="44"/>
          <w:szCs w:val="44"/>
          <w:rtl/>
        </w:rPr>
        <w:t xml:space="preserve"> </w:t>
      </w:r>
      <w:r w:rsidRPr="00D211C5">
        <w:rPr>
          <w:rFonts w:ascii="Arabic Typesetting" w:eastAsia="Times New Roman" w:hAnsi="Arabic Typesetting" w:cs="Arabic Typesetting" w:hint="cs"/>
          <w:sz w:val="44"/>
          <w:szCs w:val="44"/>
          <w:rtl/>
        </w:rPr>
        <w:t>طلحة</w:t>
      </w:r>
      <w:r w:rsidRPr="00D211C5">
        <w:rPr>
          <w:rFonts w:ascii="Arabic Typesetting" w:eastAsia="Times New Roman" w:hAnsi="Arabic Typesetting" w:cs="Arabic Typesetting"/>
          <w:sz w:val="44"/>
          <w:szCs w:val="44"/>
          <w:rtl/>
        </w:rPr>
        <w:t xml:space="preserve"> </w:t>
      </w:r>
      <w:r w:rsidRPr="00D211C5">
        <w:rPr>
          <w:rFonts w:ascii="Arabic Typesetting" w:eastAsia="Times New Roman" w:hAnsi="Arabic Typesetting" w:cs="Arabic Typesetting" w:hint="cs"/>
          <w:sz w:val="44"/>
          <w:szCs w:val="44"/>
          <w:rtl/>
        </w:rPr>
        <w:t>عن</w:t>
      </w:r>
      <w:r w:rsidRPr="00D211C5">
        <w:rPr>
          <w:rFonts w:ascii="Arabic Typesetting" w:eastAsia="Times New Roman" w:hAnsi="Arabic Typesetting" w:cs="Arabic Typesetting"/>
          <w:sz w:val="44"/>
          <w:szCs w:val="44"/>
          <w:rtl/>
        </w:rPr>
        <w:t xml:space="preserve"> </w:t>
      </w:r>
      <w:r w:rsidRPr="00D211C5">
        <w:rPr>
          <w:rFonts w:ascii="Arabic Typesetting" w:eastAsia="Times New Roman" w:hAnsi="Arabic Typesetting" w:cs="Arabic Typesetting" w:hint="cs"/>
          <w:sz w:val="44"/>
          <w:szCs w:val="44"/>
          <w:rtl/>
        </w:rPr>
        <w:t>أبي</w:t>
      </w:r>
      <w:r w:rsidRPr="00D211C5">
        <w:rPr>
          <w:rFonts w:ascii="Arabic Typesetting" w:eastAsia="Times New Roman" w:hAnsi="Arabic Typesetting" w:cs="Arabic Typesetting"/>
          <w:sz w:val="44"/>
          <w:szCs w:val="44"/>
          <w:rtl/>
        </w:rPr>
        <w:t xml:space="preserve"> </w:t>
      </w:r>
      <w:r w:rsidRPr="00D211C5">
        <w:rPr>
          <w:rFonts w:ascii="Arabic Typesetting" w:eastAsia="Times New Roman" w:hAnsi="Arabic Typesetting" w:cs="Arabic Typesetting" w:hint="cs"/>
          <w:sz w:val="44"/>
          <w:szCs w:val="44"/>
          <w:rtl/>
        </w:rPr>
        <w:t>ذر</w:t>
      </w:r>
      <w:r w:rsidRPr="00D211C5">
        <w:rPr>
          <w:rFonts w:ascii="Arabic Typesetting" w:eastAsia="Times New Roman" w:hAnsi="Arabic Typesetting" w:cs="Arabic Typesetting"/>
          <w:sz w:val="44"/>
          <w:szCs w:val="44"/>
          <w:rtl/>
        </w:rPr>
        <w:t xml:space="preserve"> </w:t>
      </w:r>
      <w:r w:rsidRPr="00D211C5">
        <w:rPr>
          <w:rFonts w:ascii="Arabic Typesetting" w:eastAsia="Times New Roman" w:hAnsi="Arabic Typesetting" w:cs="Arabic Typesetting" w:hint="cs"/>
          <w:sz w:val="44"/>
          <w:szCs w:val="44"/>
          <w:rtl/>
        </w:rPr>
        <w:t>قال</w:t>
      </w:r>
      <w:r>
        <w:rPr>
          <w:rFonts w:ascii="Arabic Typesetting" w:eastAsia="Times New Roman" w:hAnsi="Arabic Typesetting" w:cs="Arabic Typesetting" w:hint="cs"/>
          <w:sz w:val="44"/>
          <w:szCs w:val="44"/>
          <w:rtl/>
        </w:rPr>
        <w:t>:</w:t>
      </w:r>
      <w:r w:rsidRPr="00D211C5">
        <w:rPr>
          <w:rFonts w:hint="cs"/>
          <w:rtl/>
        </w:rPr>
        <w:t xml:space="preserve"> </w:t>
      </w:r>
      <w:r w:rsidRPr="00D211C5">
        <w:rPr>
          <w:rFonts w:ascii="Arabic Typesetting" w:eastAsia="Times New Roman" w:hAnsi="Arabic Typesetting" w:cs="Arabic Typesetting" w:hint="cs"/>
          <w:sz w:val="44"/>
          <w:szCs w:val="44"/>
          <w:rtl/>
        </w:rPr>
        <w:t>أمرنا</w:t>
      </w:r>
      <w:r w:rsidRPr="00D211C5">
        <w:rPr>
          <w:rFonts w:ascii="Arabic Typesetting" w:eastAsia="Times New Roman" w:hAnsi="Arabic Typesetting" w:cs="Arabic Typesetting"/>
          <w:sz w:val="44"/>
          <w:szCs w:val="44"/>
          <w:rtl/>
        </w:rPr>
        <w:t xml:space="preserve"> </w:t>
      </w:r>
      <w:r w:rsidRPr="00D211C5">
        <w:rPr>
          <w:rFonts w:ascii="Arabic Typesetting" w:eastAsia="Times New Roman" w:hAnsi="Arabic Typesetting" w:cs="Arabic Typesetting" w:hint="cs"/>
          <w:sz w:val="44"/>
          <w:szCs w:val="44"/>
          <w:rtl/>
        </w:rPr>
        <w:t>رسول</w:t>
      </w:r>
      <w:r w:rsidRPr="00D211C5">
        <w:rPr>
          <w:rFonts w:ascii="Arabic Typesetting" w:eastAsia="Times New Roman" w:hAnsi="Arabic Typesetting" w:cs="Arabic Typesetting"/>
          <w:sz w:val="44"/>
          <w:szCs w:val="44"/>
          <w:rtl/>
        </w:rPr>
        <w:t xml:space="preserve"> </w:t>
      </w:r>
      <w:r w:rsidRPr="00D211C5">
        <w:rPr>
          <w:rFonts w:ascii="Arabic Typesetting" w:eastAsia="Times New Roman" w:hAnsi="Arabic Typesetting" w:cs="Arabic Typesetting" w:hint="cs"/>
          <w:sz w:val="44"/>
          <w:szCs w:val="44"/>
          <w:rtl/>
        </w:rPr>
        <w:t>الله</w:t>
      </w:r>
      <w:r w:rsidRPr="00D211C5">
        <w:rPr>
          <w:rFonts w:ascii="Arabic Typesetting" w:eastAsia="Times New Roman" w:hAnsi="Arabic Typesetting" w:cs="Arabic Typesetting"/>
          <w:sz w:val="44"/>
          <w:szCs w:val="44"/>
          <w:rtl/>
        </w:rPr>
        <w:t xml:space="preserve"> </w:t>
      </w:r>
      <w:r w:rsidRPr="00D211C5">
        <w:rPr>
          <w:rFonts w:ascii="Arabic Typesetting" w:eastAsia="Times New Roman" w:hAnsi="Arabic Typesetting" w:cs="Arabic Typesetting" w:hint="cs"/>
          <w:sz w:val="44"/>
          <w:szCs w:val="44"/>
          <w:rtl/>
        </w:rPr>
        <w:t>صلى</w:t>
      </w:r>
      <w:r w:rsidRPr="00D211C5">
        <w:rPr>
          <w:rFonts w:ascii="Arabic Typesetting" w:eastAsia="Times New Roman" w:hAnsi="Arabic Typesetting" w:cs="Arabic Typesetting"/>
          <w:sz w:val="44"/>
          <w:szCs w:val="44"/>
          <w:rtl/>
        </w:rPr>
        <w:t xml:space="preserve"> </w:t>
      </w:r>
      <w:r w:rsidRPr="00D211C5">
        <w:rPr>
          <w:rFonts w:ascii="Arabic Typesetting" w:eastAsia="Times New Roman" w:hAnsi="Arabic Typesetting" w:cs="Arabic Typesetting" w:hint="cs"/>
          <w:sz w:val="44"/>
          <w:szCs w:val="44"/>
          <w:rtl/>
        </w:rPr>
        <w:t>الله</w:t>
      </w:r>
      <w:r w:rsidRPr="00D211C5">
        <w:rPr>
          <w:rFonts w:ascii="Arabic Typesetting" w:eastAsia="Times New Roman" w:hAnsi="Arabic Typesetting" w:cs="Arabic Typesetting"/>
          <w:sz w:val="44"/>
          <w:szCs w:val="44"/>
          <w:rtl/>
        </w:rPr>
        <w:t xml:space="preserve"> </w:t>
      </w:r>
      <w:r w:rsidRPr="00D211C5">
        <w:rPr>
          <w:rFonts w:ascii="Arabic Typesetting" w:eastAsia="Times New Roman" w:hAnsi="Arabic Typesetting" w:cs="Arabic Typesetting" w:hint="cs"/>
          <w:sz w:val="44"/>
          <w:szCs w:val="44"/>
          <w:rtl/>
        </w:rPr>
        <w:t>عليه</w:t>
      </w:r>
      <w:r w:rsidRPr="00D211C5">
        <w:rPr>
          <w:rFonts w:ascii="Arabic Typesetting" w:eastAsia="Times New Roman" w:hAnsi="Arabic Typesetting" w:cs="Arabic Typesetting"/>
          <w:sz w:val="44"/>
          <w:szCs w:val="44"/>
          <w:rtl/>
        </w:rPr>
        <w:t xml:space="preserve"> </w:t>
      </w:r>
      <w:r w:rsidRPr="00D211C5">
        <w:rPr>
          <w:rFonts w:ascii="Arabic Typesetting" w:eastAsia="Times New Roman" w:hAnsi="Arabic Typesetting" w:cs="Arabic Typesetting" w:hint="cs"/>
          <w:sz w:val="44"/>
          <w:szCs w:val="44"/>
          <w:rtl/>
        </w:rPr>
        <w:t>وسلم</w:t>
      </w:r>
      <w:r w:rsidRPr="00D211C5">
        <w:rPr>
          <w:rFonts w:ascii="Arabic Typesetting" w:eastAsia="Times New Roman" w:hAnsi="Arabic Typesetting" w:cs="Arabic Typesetting"/>
          <w:sz w:val="44"/>
          <w:szCs w:val="44"/>
          <w:rtl/>
        </w:rPr>
        <w:t xml:space="preserve"> </w:t>
      </w:r>
      <w:r w:rsidRPr="00D211C5">
        <w:rPr>
          <w:rFonts w:ascii="Arabic Typesetting" w:eastAsia="Times New Roman" w:hAnsi="Arabic Typesetting" w:cs="Arabic Typesetting" w:hint="cs"/>
          <w:sz w:val="44"/>
          <w:szCs w:val="44"/>
          <w:rtl/>
        </w:rPr>
        <w:t>أن</w:t>
      </w:r>
      <w:r w:rsidRPr="00D211C5">
        <w:rPr>
          <w:rFonts w:ascii="Arabic Typesetting" w:eastAsia="Times New Roman" w:hAnsi="Arabic Typesetting" w:cs="Arabic Typesetting"/>
          <w:sz w:val="44"/>
          <w:szCs w:val="44"/>
          <w:rtl/>
        </w:rPr>
        <w:t xml:space="preserve"> </w:t>
      </w:r>
      <w:r w:rsidRPr="00D211C5">
        <w:rPr>
          <w:rFonts w:ascii="Arabic Typesetting" w:eastAsia="Times New Roman" w:hAnsi="Arabic Typesetting" w:cs="Arabic Typesetting" w:hint="cs"/>
          <w:sz w:val="44"/>
          <w:szCs w:val="44"/>
          <w:rtl/>
        </w:rPr>
        <w:t>نصوم</w:t>
      </w:r>
      <w:r w:rsidRPr="00D211C5">
        <w:rPr>
          <w:rFonts w:ascii="Arabic Typesetting" w:eastAsia="Times New Roman" w:hAnsi="Arabic Typesetting" w:cs="Arabic Typesetting"/>
          <w:sz w:val="44"/>
          <w:szCs w:val="44"/>
          <w:rtl/>
        </w:rPr>
        <w:t xml:space="preserve"> </w:t>
      </w:r>
      <w:r w:rsidRPr="00D211C5">
        <w:rPr>
          <w:rFonts w:ascii="Arabic Typesetting" w:eastAsia="Times New Roman" w:hAnsi="Arabic Typesetting" w:cs="Arabic Typesetting" w:hint="cs"/>
          <w:sz w:val="44"/>
          <w:szCs w:val="44"/>
          <w:rtl/>
        </w:rPr>
        <w:t>من</w:t>
      </w:r>
      <w:r w:rsidRPr="00D211C5">
        <w:rPr>
          <w:rFonts w:ascii="Arabic Typesetting" w:eastAsia="Times New Roman" w:hAnsi="Arabic Typesetting" w:cs="Arabic Typesetting"/>
          <w:sz w:val="44"/>
          <w:szCs w:val="44"/>
          <w:rtl/>
        </w:rPr>
        <w:t xml:space="preserve"> </w:t>
      </w:r>
      <w:r w:rsidRPr="00D211C5">
        <w:rPr>
          <w:rFonts w:ascii="Arabic Typesetting" w:eastAsia="Times New Roman" w:hAnsi="Arabic Typesetting" w:cs="Arabic Typesetting" w:hint="cs"/>
          <w:sz w:val="44"/>
          <w:szCs w:val="44"/>
          <w:rtl/>
        </w:rPr>
        <w:t>الشهر</w:t>
      </w:r>
      <w:r w:rsidRPr="00D211C5">
        <w:rPr>
          <w:rFonts w:ascii="Arabic Typesetting" w:eastAsia="Times New Roman" w:hAnsi="Arabic Typesetting" w:cs="Arabic Typesetting"/>
          <w:sz w:val="44"/>
          <w:szCs w:val="44"/>
          <w:rtl/>
        </w:rPr>
        <w:t xml:space="preserve"> </w:t>
      </w:r>
      <w:r w:rsidRPr="00D211C5">
        <w:rPr>
          <w:rFonts w:ascii="Arabic Typesetting" w:eastAsia="Times New Roman" w:hAnsi="Arabic Typesetting" w:cs="Arabic Typesetting" w:hint="cs"/>
          <w:sz w:val="44"/>
          <w:szCs w:val="44"/>
          <w:rtl/>
        </w:rPr>
        <w:t>ثلاثة</w:t>
      </w:r>
      <w:r w:rsidRPr="00D211C5">
        <w:rPr>
          <w:rFonts w:ascii="Arabic Typesetting" w:eastAsia="Times New Roman" w:hAnsi="Arabic Typesetting" w:cs="Arabic Typesetting"/>
          <w:sz w:val="44"/>
          <w:szCs w:val="44"/>
          <w:rtl/>
        </w:rPr>
        <w:t xml:space="preserve"> </w:t>
      </w:r>
      <w:r w:rsidRPr="00D211C5">
        <w:rPr>
          <w:rFonts w:ascii="Arabic Typesetting" w:eastAsia="Times New Roman" w:hAnsi="Arabic Typesetting" w:cs="Arabic Typesetting" w:hint="cs"/>
          <w:sz w:val="44"/>
          <w:szCs w:val="44"/>
          <w:rtl/>
        </w:rPr>
        <w:t>أيام</w:t>
      </w:r>
      <w:r w:rsidRPr="00D211C5">
        <w:rPr>
          <w:rFonts w:ascii="Arabic Typesetting" w:eastAsia="Times New Roman" w:hAnsi="Arabic Typesetting" w:cs="Arabic Typesetting"/>
          <w:sz w:val="44"/>
          <w:szCs w:val="44"/>
          <w:rtl/>
        </w:rPr>
        <w:t xml:space="preserve"> </w:t>
      </w:r>
      <w:r w:rsidRPr="00D211C5">
        <w:rPr>
          <w:rFonts w:ascii="Arabic Typesetting" w:eastAsia="Times New Roman" w:hAnsi="Arabic Typesetting" w:cs="Arabic Typesetting" w:hint="cs"/>
          <w:sz w:val="44"/>
          <w:szCs w:val="44"/>
          <w:rtl/>
        </w:rPr>
        <w:t>البيض</w:t>
      </w:r>
      <w:r w:rsidRPr="00D211C5">
        <w:rPr>
          <w:rFonts w:ascii="Arabic Typesetting" w:eastAsia="Times New Roman" w:hAnsi="Arabic Typesetting" w:cs="Arabic Typesetting"/>
          <w:sz w:val="44"/>
          <w:szCs w:val="44"/>
          <w:rtl/>
        </w:rPr>
        <w:t xml:space="preserve"> </w:t>
      </w:r>
      <w:r w:rsidRPr="00D211C5">
        <w:rPr>
          <w:rFonts w:ascii="Arabic Typesetting" w:eastAsia="Times New Roman" w:hAnsi="Arabic Typesetting" w:cs="Arabic Typesetting" w:hint="cs"/>
          <w:sz w:val="44"/>
          <w:szCs w:val="44"/>
          <w:rtl/>
        </w:rPr>
        <w:t>ثلاث</w:t>
      </w:r>
      <w:r w:rsidRPr="00D211C5">
        <w:rPr>
          <w:rFonts w:ascii="Arabic Typesetting" w:eastAsia="Times New Roman" w:hAnsi="Arabic Typesetting" w:cs="Arabic Typesetting"/>
          <w:sz w:val="44"/>
          <w:szCs w:val="44"/>
          <w:rtl/>
        </w:rPr>
        <w:t xml:space="preserve"> </w:t>
      </w:r>
      <w:r w:rsidRPr="00D211C5">
        <w:rPr>
          <w:rFonts w:ascii="Arabic Typesetting" w:eastAsia="Times New Roman" w:hAnsi="Arabic Typesetting" w:cs="Arabic Typesetting" w:hint="cs"/>
          <w:sz w:val="44"/>
          <w:szCs w:val="44"/>
          <w:rtl/>
        </w:rPr>
        <w:t>عشرة</w:t>
      </w:r>
      <w:r w:rsidRPr="00D211C5">
        <w:rPr>
          <w:rFonts w:ascii="Arabic Typesetting" w:eastAsia="Times New Roman" w:hAnsi="Arabic Typesetting" w:cs="Arabic Typesetting"/>
          <w:sz w:val="44"/>
          <w:szCs w:val="44"/>
          <w:rtl/>
        </w:rPr>
        <w:t xml:space="preserve"> </w:t>
      </w:r>
      <w:r w:rsidRPr="00D211C5">
        <w:rPr>
          <w:rFonts w:ascii="Arabic Typesetting" w:eastAsia="Times New Roman" w:hAnsi="Arabic Typesetting" w:cs="Arabic Typesetting" w:hint="cs"/>
          <w:sz w:val="44"/>
          <w:szCs w:val="44"/>
          <w:rtl/>
        </w:rPr>
        <w:t>وأربع</w:t>
      </w:r>
      <w:r w:rsidRPr="00D211C5">
        <w:rPr>
          <w:rFonts w:ascii="Arabic Typesetting" w:eastAsia="Times New Roman" w:hAnsi="Arabic Typesetting" w:cs="Arabic Typesetting"/>
          <w:sz w:val="44"/>
          <w:szCs w:val="44"/>
          <w:rtl/>
        </w:rPr>
        <w:t xml:space="preserve"> </w:t>
      </w:r>
      <w:r w:rsidRPr="00D211C5">
        <w:rPr>
          <w:rFonts w:ascii="Arabic Typesetting" w:eastAsia="Times New Roman" w:hAnsi="Arabic Typesetting" w:cs="Arabic Typesetting" w:hint="cs"/>
          <w:sz w:val="44"/>
          <w:szCs w:val="44"/>
          <w:rtl/>
        </w:rPr>
        <w:t>عشرة</w:t>
      </w:r>
      <w:r w:rsidRPr="00D211C5">
        <w:rPr>
          <w:rFonts w:ascii="Arabic Typesetting" w:eastAsia="Times New Roman" w:hAnsi="Arabic Typesetting" w:cs="Arabic Typesetting"/>
          <w:sz w:val="44"/>
          <w:szCs w:val="44"/>
          <w:rtl/>
        </w:rPr>
        <w:t xml:space="preserve"> </w:t>
      </w:r>
      <w:r w:rsidRPr="00D211C5">
        <w:rPr>
          <w:rFonts w:ascii="Arabic Typesetting" w:eastAsia="Times New Roman" w:hAnsi="Arabic Typesetting" w:cs="Arabic Typesetting" w:hint="cs"/>
          <w:sz w:val="44"/>
          <w:szCs w:val="44"/>
          <w:rtl/>
        </w:rPr>
        <w:t>وخمس</w:t>
      </w:r>
      <w:r w:rsidRPr="00D211C5">
        <w:rPr>
          <w:rFonts w:ascii="Arabic Typesetting" w:eastAsia="Times New Roman" w:hAnsi="Arabic Typesetting" w:cs="Arabic Typesetting"/>
          <w:sz w:val="44"/>
          <w:szCs w:val="44"/>
          <w:rtl/>
        </w:rPr>
        <w:t xml:space="preserve"> </w:t>
      </w:r>
      <w:r w:rsidRPr="00D211C5">
        <w:rPr>
          <w:rFonts w:ascii="Arabic Typesetting" w:eastAsia="Times New Roman" w:hAnsi="Arabic Typesetting" w:cs="Arabic Typesetting" w:hint="cs"/>
          <w:sz w:val="44"/>
          <w:szCs w:val="44"/>
          <w:rtl/>
        </w:rPr>
        <w:t>عشرة</w:t>
      </w:r>
      <w:r w:rsidRPr="00D211C5">
        <w:rPr>
          <w:rFonts w:ascii="Arabic Typesetting" w:eastAsia="Times New Roman" w:hAnsi="Arabic Typesetting" w:cs="Arabic Typesetting"/>
          <w:sz w:val="44"/>
          <w:szCs w:val="44"/>
          <w:rtl/>
        </w:rPr>
        <w:t xml:space="preserve"> </w:t>
      </w:r>
      <w:r>
        <w:rPr>
          <w:rFonts w:ascii="Arabic Typesetting" w:eastAsia="Times New Roman" w:hAnsi="Arabic Typesetting" w:cs="Arabic Typesetting" w:hint="cs"/>
          <w:sz w:val="44"/>
          <w:szCs w:val="44"/>
          <w:rtl/>
        </w:rPr>
        <w:t>(حسنه الألباني).</w:t>
      </w:r>
      <w:r w:rsidRPr="00D211C5">
        <w:rPr>
          <w:rFonts w:ascii="Arabic Typesetting" w:eastAsia="Times New Roman" w:hAnsi="Arabic Typesetting" w:cs="Arabic Typesetting"/>
          <w:sz w:val="44"/>
          <w:szCs w:val="44"/>
          <w:rtl/>
        </w:rPr>
        <w:t xml:space="preserve">  </w:t>
      </w:r>
    </w:p>
    <w:p w:rsidR="003E39E7" w:rsidRPr="00D211C5" w:rsidRDefault="00D211C5" w:rsidP="009728A6">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u w:val="single"/>
        </w:rPr>
      </w:pPr>
      <w:r w:rsidRPr="00D211C5">
        <w:rPr>
          <w:rFonts w:ascii="Arabic Typesetting" w:eastAsia="Times New Roman" w:hAnsi="Arabic Typesetting" w:cs="Arabic Typesetting" w:hint="cs"/>
          <w:sz w:val="44"/>
          <w:szCs w:val="44"/>
          <w:u w:val="single"/>
          <w:rtl/>
        </w:rPr>
        <w:t xml:space="preserve">8- </w:t>
      </w:r>
      <w:r w:rsidR="003E39E7" w:rsidRPr="00D211C5">
        <w:rPr>
          <w:rFonts w:ascii="Arabic Typesetting" w:eastAsia="Times New Roman" w:hAnsi="Arabic Typesetting" w:cs="Arabic Typesetting"/>
          <w:sz w:val="44"/>
          <w:szCs w:val="44"/>
          <w:u w:val="single"/>
          <w:rtl/>
        </w:rPr>
        <w:t>صيام يوم وفطر يوم</w:t>
      </w:r>
      <w:r w:rsidR="003E39E7" w:rsidRPr="00D211C5">
        <w:rPr>
          <w:rFonts w:ascii="Arabic Typesetting" w:eastAsia="Times New Roman" w:hAnsi="Arabic Typesetting" w:cs="Arabic Typesetting"/>
          <w:sz w:val="44"/>
          <w:szCs w:val="44"/>
          <w:u w:val="single"/>
        </w:rPr>
        <w:t>:</w:t>
      </w:r>
    </w:p>
    <w:p w:rsidR="00D211C5" w:rsidRDefault="00D211C5" w:rsidP="00840D0F">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D211C5">
        <w:rPr>
          <w:rFonts w:ascii="Arabic Typesetting" w:eastAsia="Times New Roman" w:hAnsi="Arabic Typesetting" w:cs="Arabic Typesetting" w:hint="cs"/>
          <w:sz w:val="44"/>
          <w:szCs w:val="44"/>
          <w:rtl/>
        </w:rPr>
        <w:t>حديث</w:t>
      </w:r>
      <w:r w:rsidRPr="00D211C5">
        <w:rPr>
          <w:rFonts w:ascii="Arabic Typesetting" w:eastAsia="Times New Roman" w:hAnsi="Arabic Typesetting" w:cs="Arabic Typesetting"/>
          <w:sz w:val="44"/>
          <w:szCs w:val="44"/>
          <w:rtl/>
        </w:rPr>
        <w:t xml:space="preserve"> </w:t>
      </w:r>
      <w:r w:rsidRPr="00D211C5">
        <w:rPr>
          <w:rFonts w:ascii="Arabic Typesetting" w:eastAsia="Times New Roman" w:hAnsi="Arabic Typesetting" w:cs="Arabic Typesetting" w:hint="cs"/>
          <w:sz w:val="44"/>
          <w:szCs w:val="44"/>
          <w:rtl/>
        </w:rPr>
        <w:t>عبد</w:t>
      </w:r>
      <w:r w:rsidRPr="00D211C5">
        <w:rPr>
          <w:rFonts w:ascii="Arabic Typesetting" w:eastAsia="Times New Roman" w:hAnsi="Arabic Typesetting" w:cs="Arabic Typesetting"/>
          <w:sz w:val="44"/>
          <w:szCs w:val="44"/>
          <w:rtl/>
        </w:rPr>
        <w:t xml:space="preserve"> </w:t>
      </w:r>
      <w:r w:rsidRPr="00D211C5">
        <w:rPr>
          <w:rFonts w:ascii="Arabic Typesetting" w:eastAsia="Times New Roman" w:hAnsi="Arabic Typesetting" w:cs="Arabic Typesetting" w:hint="cs"/>
          <w:sz w:val="44"/>
          <w:szCs w:val="44"/>
          <w:rtl/>
        </w:rPr>
        <w:t>الله</w:t>
      </w:r>
      <w:r w:rsidRPr="00D211C5">
        <w:rPr>
          <w:rFonts w:ascii="Arabic Typesetting" w:eastAsia="Times New Roman" w:hAnsi="Arabic Typesetting" w:cs="Arabic Typesetting"/>
          <w:sz w:val="44"/>
          <w:szCs w:val="44"/>
          <w:rtl/>
        </w:rPr>
        <w:t xml:space="preserve"> </w:t>
      </w:r>
      <w:r w:rsidRPr="00D211C5">
        <w:rPr>
          <w:rFonts w:ascii="Arabic Typesetting" w:eastAsia="Times New Roman" w:hAnsi="Arabic Typesetting" w:cs="Arabic Typesetting" w:hint="cs"/>
          <w:sz w:val="44"/>
          <w:szCs w:val="44"/>
          <w:rtl/>
        </w:rPr>
        <w:t>بن</w:t>
      </w:r>
      <w:r w:rsidRPr="00D211C5">
        <w:rPr>
          <w:rFonts w:ascii="Arabic Typesetting" w:eastAsia="Times New Roman" w:hAnsi="Arabic Typesetting" w:cs="Arabic Typesetting"/>
          <w:sz w:val="44"/>
          <w:szCs w:val="44"/>
          <w:rtl/>
        </w:rPr>
        <w:t xml:space="preserve"> </w:t>
      </w:r>
      <w:r w:rsidRPr="00D211C5">
        <w:rPr>
          <w:rFonts w:ascii="Arabic Typesetting" w:eastAsia="Times New Roman" w:hAnsi="Arabic Typesetting" w:cs="Arabic Typesetting" w:hint="cs"/>
          <w:sz w:val="44"/>
          <w:szCs w:val="44"/>
          <w:rtl/>
        </w:rPr>
        <w:t>عمرو</w:t>
      </w:r>
      <w:r w:rsidRPr="00D211C5">
        <w:rPr>
          <w:rFonts w:ascii="Arabic Typesetting" w:eastAsia="Times New Roman" w:hAnsi="Arabic Typesetting" w:cs="Arabic Typesetting"/>
          <w:sz w:val="44"/>
          <w:szCs w:val="44"/>
          <w:rtl/>
        </w:rPr>
        <w:t xml:space="preserve"> </w:t>
      </w:r>
      <w:r w:rsidRPr="00D211C5">
        <w:rPr>
          <w:rFonts w:ascii="Arabic Typesetting" w:eastAsia="Times New Roman" w:hAnsi="Arabic Typesetting" w:cs="Arabic Typesetting" w:hint="cs"/>
          <w:sz w:val="44"/>
          <w:szCs w:val="44"/>
          <w:rtl/>
        </w:rPr>
        <w:t>قال</w:t>
      </w:r>
      <w:r>
        <w:rPr>
          <w:rFonts w:ascii="Arabic Typesetting" w:eastAsia="Times New Roman" w:hAnsi="Arabic Typesetting" w:cs="Arabic Typesetting" w:hint="cs"/>
          <w:sz w:val="44"/>
          <w:szCs w:val="44"/>
          <w:rtl/>
        </w:rPr>
        <w:t>:</w:t>
      </w:r>
      <w:r w:rsidRPr="00D211C5">
        <w:rPr>
          <w:rFonts w:ascii="Arabic Typesetting" w:eastAsia="Times New Roman" w:hAnsi="Arabic Typesetting" w:cs="Arabic Typesetting"/>
          <w:sz w:val="44"/>
          <w:szCs w:val="44"/>
          <w:rtl/>
        </w:rPr>
        <w:t xml:space="preserve"> </w:t>
      </w:r>
      <w:r w:rsidRPr="00D211C5">
        <w:rPr>
          <w:rFonts w:ascii="Arabic Typesetting" w:eastAsia="Times New Roman" w:hAnsi="Arabic Typesetting" w:cs="Arabic Typesetting" w:hint="cs"/>
          <w:sz w:val="44"/>
          <w:szCs w:val="44"/>
          <w:rtl/>
        </w:rPr>
        <w:t>قال</w:t>
      </w:r>
      <w:r w:rsidRPr="00D211C5">
        <w:rPr>
          <w:rFonts w:ascii="Arabic Typesetting" w:eastAsia="Times New Roman" w:hAnsi="Arabic Typesetting" w:cs="Arabic Typesetting"/>
          <w:sz w:val="44"/>
          <w:szCs w:val="44"/>
          <w:rtl/>
        </w:rPr>
        <w:t xml:space="preserve"> </w:t>
      </w:r>
      <w:r w:rsidRPr="00D211C5">
        <w:rPr>
          <w:rFonts w:ascii="Arabic Typesetting" w:eastAsia="Times New Roman" w:hAnsi="Arabic Typesetting" w:cs="Arabic Typesetting" w:hint="cs"/>
          <w:sz w:val="44"/>
          <w:szCs w:val="44"/>
          <w:rtl/>
        </w:rPr>
        <w:t>رسول</w:t>
      </w:r>
      <w:r w:rsidRPr="00D211C5">
        <w:rPr>
          <w:rFonts w:ascii="Arabic Typesetting" w:eastAsia="Times New Roman" w:hAnsi="Arabic Typesetting" w:cs="Arabic Typesetting"/>
          <w:sz w:val="44"/>
          <w:szCs w:val="44"/>
          <w:rtl/>
        </w:rPr>
        <w:t xml:space="preserve"> </w:t>
      </w:r>
      <w:r w:rsidRPr="00D211C5">
        <w:rPr>
          <w:rFonts w:ascii="Arabic Typesetting" w:eastAsia="Times New Roman" w:hAnsi="Arabic Typesetting" w:cs="Arabic Typesetting" w:hint="cs"/>
          <w:sz w:val="44"/>
          <w:szCs w:val="44"/>
          <w:rtl/>
        </w:rPr>
        <w:t>الله</w:t>
      </w:r>
      <w:r w:rsidRPr="00D211C5">
        <w:rPr>
          <w:rFonts w:ascii="Arabic Typesetting" w:eastAsia="Times New Roman" w:hAnsi="Arabic Typesetting" w:cs="Arabic Typesetting"/>
          <w:sz w:val="44"/>
          <w:szCs w:val="44"/>
          <w:rtl/>
        </w:rPr>
        <w:t xml:space="preserve"> </w:t>
      </w:r>
      <w:r w:rsidRPr="00D211C5">
        <w:rPr>
          <w:rFonts w:ascii="Arabic Typesetting" w:eastAsia="Times New Roman" w:hAnsi="Arabic Typesetting" w:cs="Arabic Typesetting" w:hint="cs"/>
          <w:sz w:val="44"/>
          <w:szCs w:val="44"/>
          <w:rtl/>
        </w:rPr>
        <w:t>صلى</w:t>
      </w:r>
      <w:r w:rsidRPr="00D211C5">
        <w:rPr>
          <w:rFonts w:ascii="Arabic Typesetting" w:eastAsia="Times New Roman" w:hAnsi="Arabic Typesetting" w:cs="Arabic Typesetting"/>
          <w:sz w:val="44"/>
          <w:szCs w:val="44"/>
          <w:rtl/>
        </w:rPr>
        <w:t xml:space="preserve"> </w:t>
      </w:r>
      <w:r w:rsidRPr="00D211C5">
        <w:rPr>
          <w:rFonts w:ascii="Arabic Typesetting" w:eastAsia="Times New Roman" w:hAnsi="Arabic Typesetting" w:cs="Arabic Typesetting" w:hint="cs"/>
          <w:sz w:val="44"/>
          <w:szCs w:val="44"/>
          <w:rtl/>
        </w:rPr>
        <w:t>الله</w:t>
      </w:r>
      <w:r w:rsidRPr="00D211C5">
        <w:rPr>
          <w:rFonts w:ascii="Arabic Typesetting" w:eastAsia="Times New Roman" w:hAnsi="Arabic Typesetting" w:cs="Arabic Typesetting"/>
          <w:sz w:val="44"/>
          <w:szCs w:val="44"/>
          <w:rtl/>
        </w:rPr>
        <w:t xml:space="preserve"> </w:t>
      </w:r>
      <w:r w:rsidRPr="00D211C5">
        <w:rPr>
          <w:rFonts w:ascii="Arabic Typesetting" w:eastAsia="Times New Roman" w:hAnsi="Arabic Typesetting" w:cs="Arabic Typesetting" w:hint="cs"/>
          <w:sz w:val="44"/>
          <w:szCs w:val="44"/>
          <w:rtl/>
        </w:rPr>
        <w:t>عليه</w:t>
      </w:r>
      <w:r w:rsidRPr="00D211C5">
        <w:rPr>
          <w:rFonts w:ascii="Arabic Typesetting" w:eastAsia="Times New Roman" w:hAnsi="Arabic Typesetting" w:cs="Arabic Typesetting"/>
          <w:sz w:val="44"/>
          <w:szCs w:val="44"/>
          <w:rtl/>
        </w:rPr>
        <w:t xml:space="preserve"> </w:t>
      </w:r>
      <w:r w:rsidRPr="00D211C5">
        <w:rPr>
          <w:rFonts w:ascii="Arabic Typesetting" w:eastAsia="Times New Roman" w:hAnsi="Arabic Typesetting" w:cs="Arabic Typesetting" w:hint="cs"/>
          <w:sz w:val="44"/>
          <w:szCs w:val="44"/>
          <w:rtl/>
        </w:rPr>
        <w:t>وسلم</w:t>
      </w:r>
      <w:r w:rsidRPr="00D211C5">
        <w:rPr>
          <w:rFonts w:ascii="Arabic Typesetting" w:eastAsia="Times New Roman" w:hAnsi="Arabic Typesetting" w:cs="Arabic Typesetting"/>
          <w:sz w:val="44"/>
          <w:szCs w:val="44"/>
          <w:rtl/>
        </w:rPr>
        <w:t xml:space="preserve"> </w:t>
      </w:r>
      <w:r w:rsidRPr="00D211C5">
        <w:rPr>
          <w:rFonts w:ascii="Arabic Typesetting" w:eastAsia="Times New Roman" w:hAnsi="Arabic Typesetting" w:cs="Arabic Typesetting" w:hint="cs"/>
          <w:sz w:val="44"/>
          <w:szCs w:val="44"/>
          <w:rtl/>
        </w:rPr>
        <w:t>أحب</w:t>
      </w:r>
      <w:r w:rsidRPr="00D211C5">
        <w:rPr>
          <w:rFonts w:ascii="Arabic Typesetting" w:eastAsia="Times New Roman" w:hAnsi="Arabic Typesetting" w:cs="Arabic Typesetting"/>
          <w:sz w:val="44"/>
          <w:szCs w:val="44"/>
          <w:rtl/>
        </w:rPr>
        <w:t xml:space="preserve"> </w:t>
      </w:r>
      <w:r w:rsidRPr="00D211C5">
        <w:rPr>
          <w:rFonts w:ascii="Arabic Typesetting" w:eastAsia="Times New Roman" w:hAnsi="Arabic Typesetting" w:cs="Arabic Typesetting" w:hint="cs"/>
          <w:sz w:val="44"/>
          <w:szCs w:val="44"/>
          <w:rtl/>
        </w:rPr>
        <w:t>الصيام</w:t>
      </w:r>
      <w:r w:rsidRPr="00D211C5">
        <w:rPr>
          <w:rFonts w:ascii="Arabic Typesetting" w:eastAsia="Times New Roman" w:hAnsi="Arabic Typesetting" w:cs="Arabic Typesetting"/>
          <w:sz w:val="44"/>
          <w:szCs w:val="44"/>
          <w:rtl/>
        </w:rPr>
        <w:t xml:space="preserve"> </w:t>
      </w:r>
      <w:r w:rsidRPr="00D211C5">
        <w:rPr>
          <w:rFonts w:ascii="Arabic Typesetting" w:eastAsia="Times New Roman" w:hAnsi="Arabic Typesetting" w:cs="Arabic Typesetting" w:hint="cs"/>
          <w:sz w:val="44"/>
          <w:szCs w:val="44"/>
          <w:rtl/>
        </w:rPr>
        <w:t>إلى</w:t>
      </w:r>
      <w:r w:rsidRPr="00D211C5">
        <w:rPr>
          <w:rFonts w:ascii="Arabic Typesetting" w:eastAsia="Times New Roman" w:hAnsi="Arabic Typesetting" w:cs="Arabic Typesetting"/>
          <w:sz w:val="44"/>
          <w:szCs w:val="44"/>
          <w:rtl/>
        </w:rPr>
        <w:t xml:space="preserve"> </w:t>
      </w:r>
      <w:r w:rsidRPr="00D211C5">
        <w:rPr>
          <w:rFonts w:ascii="Arabic Typesetting" w:eastAsia="Times New Roman" w:hAnsi="Arabic Typesetting" w:cs="Arabic Typesetting" w:hint="cs"/>
          <w:sz w:val="44"/>
          <w:szCs w:val="44"/>
          <w:rtl/>
        </w:rPr>
        <w:t>الله</w:t>
      </w:r>
      <w:r w:rsidRPr="00D211C5">
        <w:rPr>
          <w:rFonts w:ascii="Arabic Typesetting" w:eastAsia="Times New Roman" w:hAnsi="Arabic Typesetting" w:cs="Arabic Typesetting"/>
          <w:sz w:val="44"/>
          <w:szCs w:val="44"/>
          <w:rtl/>
        </w:rPr>
        <w:t xml:space="preserve"> </w:t>
      </w:r>
      <w:r w:rsidRPr="00D211C5">
        <w:rPr>
          <w:rFonts w:ascii="Arabic Typesetting" w:eastAsia="Times New Roman" w:hAnsi="Arabic Typesetting" w:cs="Arabic Typesetting" w:hint="cs"/>
          <w:sz w:val="44"/>
          <w:szCs w:val="44"/>
          <w:rtl/>
        </w:rPr>
        <w:t>تعالى</w:t>
      </w:r>
      <w:r w:rsidRPr="00D211C5">
        <w:rPr>
          <w:rFonts w:ascii="Arabic Typesetting" w:eastAsia="Times New Roman" w:hAnsi="Arabic Typesetting" w:cs="Arabic Typesetting"/>
          <w:sz w:val="44"/>
          <w:szCs w:val="44"/>
          <w:rtl/>
        </w:rPr>
        <w:t xml:space="preserve"> </w:t>
      </w:r>
      <w:r w:rsidRPr="00D211C5">
        <w:rPr>
          <w:rFonts w:ascii="Arabic Typesetting" w:eastAsia="Times New Roman" w:hAnsi="Arabic Typesetting" w:cs="Arabic Typesetting" w:hint="cs"/>
          <w:sz w:val="44"/>
          <w:szCs w:val="44"/>
          <w:rtl/>
        </w:rPr>
        <w:t>صيام</w:t>
      </w:r>
      <w:r w:rsidRPr="00D211C5">
        <w:rPr>
          <w:rFonts w:ascii="Arabic Typesetting" w:eastAsia="Times New Roman" w:hAnsi="Arabic Typesetting" w:cs="Arabic Typesetting"/>
          <w:sz w:val="44"/>
          <w:szCs w:val="44"/>
          <w:rtl/>
        </w:rPr>
        <w:t xml:space="preserve"> </w:t>
      </w:r>
      <w:r w:rsidRPr="00D211C5">
        <w:rPr>
          <w:rFonts w:ascii="Arabic Typesetting" w:eastAsia="Times New Roman" w:hAnsi="Arabic Typesetting" w:cs="Arabic Typesetting" w:hint="cs"/>
          <w:sz w:val="44"/>
          <w:szCs w:val="44"/>
          <w:rtl/>
        </w:rPr>
        <w:t>داود</w:t>
      </w:r>
      <w:r w:rsidRPr="00D211C5">
        <w:rPr>
          <w:rFonts w:ascii="Arabic Typesetting" w:eastAsia="Times New Roman" w:hAnsi="Arabic Typesetting" w:cs="Arabic Typesetting"/>
          <w:sz w:val="44"/>
          <w:szCs w:val="44"/>
          <w:rtl/>
        </w:rPr>
        <w:t xml:space="preserve"> </w:t>
      </w:r>
      <w:r w:rsidRPr="00D211C5">
        <w:rPr>
          <w:rFonts w:ascii="Arabic Typesetting" w:eastAsia="Times New Roman" w:hAnsi="Arabic Typesetting" w:cs="Arabic Typesetting" w:hint="cs"/>
          <w:sz w:val="44"/>
          <w:szCs w:val="44"/>
          <w:rtl/>
        </w:rPr>
        <w:t>كان</w:t>
      </w:r>
      <w:r w:rsidRPr="00D211C5">
        <w:rPr>
          <w:rFonts w:ascii="Arabic Typesetting" w:eastAsia="Times New Roman" w:hAnsi="Arabic Typesetting" w:cs="Arabic Typesetting"/>
          <w:sz w:val="44"/>
          <w:szCs w:val="44"/>
          <w:rtl/>
        </w:rPr>
        <w:t xml:space="preserve"> </w:t>
      </w:r>
      <w:r w:rsidRPr="00D211C5">
        <w:rPr>
          <w:rFonts w:ascii="Arabic Typesetting" w:eastAsia="Times New Roman" w:hAnsi="Arabic Typesetting" w:cs="Arabic Typesetting" w:hint="cs"/>
          <w:sz w:val="44"/>
          <w:szCs w:val="44"/>
          <w:rtl/>
        </w:rPr>
        <w:t>يصوم</w:t>
      </w:r>
      <w:r w:rsidRPr="00D211C5">
        <w:rPr>
          <w:rFonts w:ascii="Arabic Typesetting" w:eastAsia="Times New Roman" w:hAnsi="Arabic Typesetting" w:cs="Arabic Typesetting"/>
          <w:sz w:val="44"/>
          <w:szCs w:val="44"/>
          <w:rtl/>
        </w:rPr>
        <w:t xml:space="preserve"> </w:t>
      </w:r>
      <w:r w:rsidRPr="00D211C5">
        <w:rPr>
          <w:rFonts w:ascii="Arabic Typesetting" w:eastAsia="Times New Roman" w:hAnsi="Arabic Typesetting" w:cs="Arabic Typesetting" w:hint="cs"/>
          <w:sz w:val="44"/>
          <w:szCs w:val="44"/>
          <w:rtl/>
        </w:rPr>
        <w:t>يوما</w:t>
      </w:r>
      <w:r w:rsidRPr="00D211C5">
        <w:rPr>
          <w:rFonts w:ascii="Arabic Typesetting" w:eastAsia="Times New Roman" w:hAnsi="Arabic Typesetting" w:cs="Arabic Typesetting"/>
          <w:sz w:val="44"/>
          <w:szCs w:val="44"/>
          <w:rtl/>
        </w:rPr>
        <w:t xml:space="preserve"> </w:t>
      </w:r>
      <w:r w:rsidRPr="00D211C5">
        <w:rPr>
          <w:rFonts w:ascii="Arabic Typesetting" w:eastAsia="Times New Roman" w:hAnsi="Arabic Typesetting" w:cs="Arabic Typesetting" w:hint="cs"/>
          <w:sz w:val="44"/>
          <w:szCs w:val="44"/>
          <w:rtl/>
        </w:rPr>
        <w:t>ويفطر</w:t>
      </w:r>
      <w:r w:rsidRPr="00D211C5">
        <w:rPr>
          <w:rFonts w:ascii="Arabic Typesetting" w:eastAsia="Times New Roman" w:hAnsi="Arabic Typesetting" w:cs="Arabic Typesetting"/>
          <w:sz w:val="44"/>
          <w:szCs w:val="44"/>
          <w:rtl/>
        </w:rPr>
        <w:t xml:space="preserve"> </w:t>
      </w:r>
      <w:r w:rsidRPr="00D211C5">
        <w:rPr>
          <w:rFonts w:ascii="Arabic Typesetting" w:eastAsia="Times New Roman" w:hAnsi="Arabic Typesetting" w:cs="Arabic Typesetting" w:hint="cs"/>
          <w:sz w:val="44"/>
          <w:szCs w:val="44"/>
          <w:rtl/>
        </w:rPr>
        <w:t>يوما</w:t>
      </w:r>
      <w:r w:rsidRPr="00D211C5">
        <w:rPr>
          <w:rFonts w:ascii="Arabic Typesetting" w:eastAsia="Times New Roman" w:hAnsi="Arabic Typesetting" w:cs="Arabic Typesetting"/>
          <w:sz w:val="44"/>
          <w:szCs w:val="44"/>
          <w:rtl/>
        </w:rPr>
        <w:t xml:space="preserve"> </w:t>
      </w:r>
      <w:r>
        <w:rPr>
          <w:rFonts w:ascii="Arabic Typesetting" w:eastAsia="Times New Roman" w:hAnsi="Arabic Typesetting" w:cs="Arabic Typesetting" w:hint="cs"/>
          <w:sz w:val="44"/>
          <w:szCs w:val="44"/>
          <w:rtl/>
        </w:rPr>
        <w:t>(</w:t>
      </w:r>
      <w:r w:rsidRPr="00D211C5">
        <w:rPr>
          <w:rFonts w:ascii="Arabic Typesetting" w:eastAsia="Times New Roman" w:hAnsi="Arabic Typesetting" w:cs="Arabic Typesetting" w:hint="cs"/>
          <w:sz w:val="44"/>
          <w:szCs w:val="44"/>
          <w:rtl/>
        </w:rPr>
        <w:t>متفق</w:t>
      </w:r>
      <w:r w:rsidRPr="00D211C5">
        <w:rPr>
          <w:rFonts w:ascii="Arabic Typesetting" w:eastAsia="Times New Roman" w:hAnsi="Arabic Typesetting" w:cs="Arabic Typesetting"/>
          <w:sz w:val="44"/>
          <w:szCs w:val="44"/>
          <w:rtl/>
        </w:rPr>
        <w:t xml:space="preserve"> </w:t>
      </w:r>
      <w:r w:rsidRPr="00D211C5">
        <w:rPr>
          <w:rFonts w:ascii="Arabic Typesetting" w:eastAsia="Times New Roman" w:hAnsi="Arabic Typesetting" w:cs="Arabic Typesetting" w:hint="cs"/>
          <w:sz w:val="44"/>
          <w:szCs w:val="44"/>
          <w:rtl/>
        </w:rPr>
        <w:t>عليه</w:t>
      </w:r>
      <w:r>
        <w:rPr>
          <w:rFonts w:ascii="Arabic Typesetting" w:eastAsia="Times New Roman" w:hAnsi="Arabic Typesetting" w:cs="Arabic Typesetting" w:hint="cs"/>
          <w:sz w:val="44"/>
          <w:szCs w:val="44"/>
          <w:rtl/>
        </w:rPr>
        <w:t>).</w:t>
      </w:r>
    </w:p>
    <w:p w:rsidR="006B7D49" w:rsidRDefault="006B7D49" w:rsidP="00840D0F">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p>
    <w:p w:rsidR="00363B44" w:rsidRDefault="00363B44" w:rsidP="00363B44">
      <w:pPr>
        <w:shd w:val="clear" w:color="auto" w:fill="FFFFFF"/>
        <w:spacing w:before="100" w:beforeAutospacing="1" w:after="100" w:afterAutospacing="1" w:line="240" w:lineRule="auto"/>
        <w:jc w:val="center"/>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w:t>
      </w:r>
    </w:p>
    <w:p w:rsidR="00363B44" w:rsidRPr="002129A7" w:rsidRDefault="006B7D49" w:rsidP="00363B44">
      <w:pPr>
        <w:shd w:val="clear" w:color="auto" w:fill="FFFFFF"/>
        <w:spacing w:before="100" w:beforeAutospacing="1" w:after="100" w:afterAutospacing="1" w:line="240" w:lineRule="auto"/>
        <w:rPr>
          <w:rFonts w:ascii="Arabic Typesetting" w:eastAsia="Times New Roman" w:hAnsi="Arabic Typesetting" w:cs="Arabic Typesetting"/>
          <w:b/>
          <w:bCs/>
          <w:sz w:val="56"/>
          <w:szCs w:val="56"/>
          <w:u w:val="single"/>
          <w:rtl/>
        </w:rPr>
      </w:pPr>
      <w:r>
        <w:rPr>
          <w:rFonts w:ascii="Arabic Typesetting" w:eastAsia="Times New Roman" w:hAnsi="Arabic Typesetting" w:cs="Arabic Typesetting" w:hint="cs"/>
          <w:b/>
          <w:bCs/>
          <w:sz w:val="56"/>
          <w:szCs w:val="56"/>
          <w:u w:val="single"/>
          <w:rtl/>
        </w:rPr>
        <w:lastRenderedPageBreak/>
        <w:t xml:space="preserve">4- </w:t>
      </w:r>
      <w:r w:rsidR="00363B44">
        <w:rPr>
          <w:rFonts w:ascii="Arabic Typesetting" w:eastAsia="Times New Roman" w:hAnsi="Arabic Typesetting" w:cs="Arabic Typesetting" w:hint="cs"/>
          <w:b/>
          <w:bCs/>
          <w:sz w:val="56"/>
          <w:szCs w:val="56"/>
          <w:u w:val="single"/>
          <w:rtl/>
        </w:rPr>
        <w:t>الحج</w:t>
      </w:r>
      <w:r w:rsidR="00363B44" w:rsidRPr="002129A7">
        <w:rPr>
          <w:rFonts w:ascii="Arabic Typesetting" w:eastAsia="Times New Roman" w:hAnsi="Arabic Typesetting" w:cs="Arabic Typesetting"/>
          <w:b/>
          <w:bCs/>
          <w:sz w:val="56"/>
          <w:szCs w:val="56"/>
          <w:u w:val="single"/>
          <w:rtl/>
        </w:rPr>
        <w:t xml:space="preserve"> </w:t>
      </w:r>
      <w:r w:rsidR="00363B44" w:rsidRPr="002129A7">
        <w:rPr>
          <w:rFonts w:ascii="Arabic Typesetting" w:eastAsia="Times New Roman" w:hAnsi="Arabic Typesetting" w:cs="Arabic Typesetting" w:hint="cs"/>
          <w:b/>
          <w:bCs/>
          <w:sz w:val="56"/>
          <w:szCs w:val="56"/>
          <w:u w:val="single"/>
          <w:rtl/>
        </w:rPr>
        <w:t>:</w:t>
      </w:r>
    </w:p>
    <w:p w:rsidR="00363B44" w:rsidRPr="0065346F" w:rsidRDefault="005678A5" w:rsidP="00363B44">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u w:val="single"/>
          <w:rtl/>
        </w:rPr>
      </w:pPr>
      <w:r w:rsidRPr="0065346F">
        <w:rPr>
          <w:rFonts w:ascii="Arabic Typesetting" w:eastAsia="Times New Roman" w:hAnsi="Arabic Typesetting" w:cs="Arabic Typesetting"/>
          <w:sz w:val="44"/>
          <w:szCs w:val="44"/>
          <w:u w:val="single"/>
          <w:rtl/>
        </w:rPr>
        <w:t xml:space="preserve">الحج هو الركن الخامس من </w:t>
      </w:r>
      <w:hyperlink r:id="rId66" w:tooltip="أركان الإسلام" w:history="1">
        <w:r w:rsidRPr="0065346F">
          <w:rPr>
            <w:rFonts w:ascii="Arabic Typesetting" w:eastAsia="Times New Roman" w:hAnsi="Arabic Typesetting" w:cs="Arabic Typesetting"/>
            <w:sz w:val="44"/>
            <w:szCs w:val="44"/>
            <w:u w:val="single"/>
            <w:rtl/>
          </w:rPr>
          <w:t>أركان الإسلام</w:t>
        </w:r>
      </w:hyperlink>
      <w:r w:rsidRPr="0065346F">
        <w:rPr>
          <w:rFonts w:ascii="Arabic Typesetting" w:eastAsia="Times New Roman" w:hAnsi="Arabic Typesetting" w:cs="Arabic Typesetting"/>
          <w:sz w:val="44"/>
          <w:szCs w:val="44"/>
          <w:u w:val="single"/>
          <w:rtl/>
        </w:rPr>
        <w:t>،</w:t>
      </w:r>
      <w:r w:rsidRPr="0065346F">
        <w:rPr>
          <w:rFonts w:ascii="Arabic Typesetting" w:eastAsia="Times New Roman" w:hAnsi="Arabic Typesetting" w:cs="Arabic Typesetting"/>
          <w:sz w:val="44"/>
          <w:szCs w:val="44"/>
          <w:u w:val="single"/>
        </w:rPr>
        <w:t xml:space="preserve"> </w:t>
      </w:r>
      <w:r w:rsidRPr="0065346F">
        <w:rPr>
          <w:rFonts w:ascii="Arabic Typesetting" w:eastAsia="Times New Roman" w:hAnsi="Arabic Typesetting" w:cs="Arabic Typesetting"/>
          <w:sz w:val="44"/>
          <w:szCs w:val="44"/>
          <w:u w:val="single"/>
          <w:rtl/>
        </w:rPr>
        <w:t xml:space="preserve">لقول النبي </w:t>
      </w:r>
      <w:hyperlink r:id="rId67" w:tooltip="محمد" w:history="1">
        <w:r w:rsidR="00363B44" w:rsidRPr="0065346F">
          <w:rPr>
            <w:rFonts w:ascii="Arabic Typesetting" w:eastAsia="Times New Roman" w:hAnsi="Arabic Typesetting" w:cs="Arabic Typesetting" w:hint="cs"/>
            <w:sz w:val="44"/>
            <w:szCs w:val="44"/>
            <w:u w:val="single"/>
            <w:rtl/>
          </w:rPr>
          <w:t>صلى</w:t>
        </w:r>
      </w:hyperlink>
      <w:r w:rsidR="00363B44" w:rsidRPr="0065346F">
        <w:rPr>
          <w:rFonts w:ascii="Arabic Typesetting" w:eastAsia="Times New Roman" w:hAnsi="Arabic Typesetting" w:cs="Arabic Typesetting" w:hint="cs"/>
          <w:sz w:val="44"/>
          <w:szCs w:val="44"/>
          <w:u w:val="single"/>
          <w:rtl/>
        </w:rPr>
        <w:t xml:space="preserve"> الله عليه وسلم:</w:t>
      </w:r>
    </w:p>
    <w:p w:rsidR="0065346F" w:rsidRDefault="00363B44" w:rsidP="0065346F">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w:t>
      </w:r>
      <w:r w:rsidR="005678A5" w:rsidRPr="00363B44">
        <w:rPr>
          <w:rFonts w:ascii="Arabic Typesetting" w:eastAsia="Times New Roman" w:hAnsi="Arabic Typesetting" w:cs="Arabic Typesetting"/>
          <w:sz w:val="44"/>
          <w:szCs w:val="44"/>
          <w:rtl/>
        </w:rPr>
        <w:t>بني الإسلام على خمس: شهادة أن لا إله إلا الله وأن محمدا رسول الله، وإقام الصلاة، وإيتاء الزكاة، وصوم رمضان، وحج البيت من استطاع إليه سبيلا</w:t>
      </w:r>
      <w:r w:rsidR="0065346F">
        <w:rPr>
          <w:rFonts w:ascii="Arabic Typesetting" w:eastAsia="Times New Roman" w:hAnsi="Arabic Typesetting" w:cs="Arabic Typesetting" w:hint="cs"/>
          <w:sz w:val="44"/>
          <w:szCs w:val="44"/>
          <w:rtl/>
        </w:rPr>
        <w:t>).</w:t>
      </w:r>
    </w:p>
    <w:p w:rsidR="00363B44" w:rsidRPr="0065346F" w:rsidRDefault="005678A5" w:rsidP="00363B44">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u w:val="single"/>
          <w:rtl/>
        </w:rPr>
      </w:pPr>
      <w:r w:rsidRPr="0065346F">
        <w:rPr>
          <w:rFonts w:ascii="Arabic Typesetting" w:eastAsia="Times New Roman" w:hAnsi="Arabic Typesetting" w:cs="Arabic Typesetting"/>
          <w:sz w:val="44"/>
          <w:szCs w:val="44"/>
          <w:u w:val="single"/>
          <w:rtl/>
        </w:rPr>
        <w:t xml:space="preserve">والحج </w:t>
      </w:r>
      <w:hyperlink r:id="rId68" w:tooltip="فرض عين" w:history="1">
        <w:r w:rsidRPr="0065346F">
          <w:rPr>
            <w:rFonts w:ascii="Arabic Typesetting" w:eastAsia="Times New Roman" w:hAnsi="Arabic Typesetting" w:cs="Arabic Typesetting"/>
            <w:sz w:val="44"/>
            <w:szCs w:val="44"/>
            <w:u w:val="single"/>
            <w:rtl/>
          </w:rPr>
          <w:t>فرض عين</w:t>
        </w:r>
      </w:hyperlink>
      <w:r w:rsidRPr="0065346F">
        <w:rPr>
          <w:rFonts w:ascii="Arabic Typesetting" w:eastAsia="Times New Roman" w:hAnsi="Arabic Typesetting" w:cs="Arabic Typesetting"/>
          <w:sz w:val="44"/>
          <w:szCs w:val="44"/>
          <w:u w:val="single"/>
        </w:rPr>
        <w:t xml:space="preserve"> </w:t>
      </w:r>
      <w:r w:rsidRPr="0065346F">
        <w:rPr>
          <w:rFonts w:ascii="Arabic Typesetting" w:eastAsia="Times New Roman" w:hAnsi="Arabic Typesetting" w:cs="Arabic Typesetting"/>
          <w:sz w:val="44"/>
          <w:szCs w:val="44"/>
          <w:u w:val="single"/>
          <w:rtl/>
        </w:rPr>
        <w:t xml:space="preserve">على كل مسلم قادر لما ذكر في </w:t>
      </w:r>
      <w:hyperlink r:id="rId69" w:tooltip="القرآن" w:history="1">
        <w:r w:rsidRPr="0065346F">
          <w:rPr>
            <w:rFonts w:ascii="Arabic Typesetting" w:eastAsia="Times New Roman" w:hAnsi="Arabic Typesetting" w:cs="Arabic Typesetting"/>
            <w:sz w:val="44"/>
            <w:szCs w:val="44"/>
            <w:u w:val="single"/>
            <w:rtl/>
          </w:rPr>
          <w:t>القرآن</w:t>
        </w:r>
      </w:hyperlink>
      <w:r w:rsidR="00363B44" w:rsidRPr="0065346F">
        <w:rPr>
          <w:rFonts w:ascii="Arabic Typesetting" w:eastAsia="Times New Roman" w:hAnsi="Arabic Typesetting" w:cs="Arabic Typesetting" w:hint="cs"/>
          <w:sz w:val="44"/>
          <w:szCs w:val="44"/>
          <w:u w:val="single"/>
          <w:rtl/>
        </w:rPr>
        <w:t>:</w:t>
      </w:r>
    </w:p>
    <w:p w:rsidR="0065346F" w:rsidRDefault="0065346F" w:rsidP="00363B44">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قال الله تعالى :</w:t>
      </w:r>
    </w:p>
    <w:p w:rsidR="0065346F" w:rsidRDefault="0065346F" w:rsidP="00363B44">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65346F">
        <w:rPr>
          <w:rFonts w:ascii="Arabic Typesetting" w:eastAsia="Times New Roman" w:hAnsi="Arabic Typesetting" w:cs="Arabic Typesetting" w:hint="cs"/>
          <w:sz w:val="44"/>
          <w:szCs w:val="44"/>
          <w:rtl/>
        </w:rPr>
        <w:t>وَأَذِّن</w:t>
      </w:r>
      <w:r w:rsidRPr="0065346F">
        <w:rPr>
          <w:rFonts w:ascii="Arabic Typesetting" w:eastAsia="Times New Roman" w:hAnsi="Arabic Typesetting" w:cs="Arabic Typesetting"/>
          <w:sz w:val="44"/>
          <w:szCs w:val="44"/>
          <w:rtl/>
        </w:rPr>
        <w:t xml:space="preserve"> </w:t>
      </w:r>
      <w:r w:rsidRPr="0065346F">
        <w:rPr>
          <w:rFonts w:ascii="Arabic Typesetting" w:eastAsia="Times New Roman" w:hAnsi="Arabic Typesetting" w:cs="Arabic Typesetting" w:hint="cs"/>
          <w:sz w:val="44"/>
          <w:szCs w:val="44"/>
          <w:rtl/>
        </w:rPr>
        <w:t>فِي</w:t>
      </w:r>
      <w:r w:rsidRPr="0065346F">
        <w:rPr>
          <w:rFonts w:ascii="Arabic Typesetting" w:eastAsia="Times New Roman" w:hAnsi="Arabic Typesetting" w:cs="Arabic Typesetting"/>
          <w:sz w:val="44"/>
          <w:szCs w:val="44"/>
          <w:rtl/>
        </w:rPr>
        <w:t xml:space="preserve"> </w:t>
      </w:r>
      <w:r w:rsidRPr="0065346F">
        <w:rPr>
          <w:rFonts w:ascii="Arabic Typesetting" w:eastAsia="Times New Roman" w:hAnsi="Arabic Typesetting" w:cs="Arabic Typesetting" w:hint="cs"/>
          <w:sz w:val="44"/>
          <w:szCs w:val="44"/>
          <w:rtl/>
        </w:rPr>
        <w:t>النَّاسِ</w:t>
      </w:r>
      <w:r w:rsidRPr="0065346F">
        <w:rPr>
          <w:rFonts w:ascii="Arabic Typesetting" w:eastAsia="Times New Roman" w:hAnsi="Arabic Typesetting" w:cs="Arabic Typesetting"/>
          <w:sz w:val="44"/>
          <w:szCs w:val="44"/>
          <w:rtl/>
        </w:rPr>
        <w:t xml:space="preserve"> </w:t>
      </w:r>
      <w:r w:rsidRPr="0065346F">
        <w:rPr>
          <w:rFonts w:ascii="Arabic Typesetting" w:eastAsia="Times New Roman" w:hAnsi="Arabic Typesetting" w:cs="Arabic Typesetting" w:hint="cs"/>
          <w:sz w:val="44"/>
          <w:szCs w:val="44"/>
          <w:rtl/>
        </w:rPr>
        <w:t>بِالْحَجِّ</w:t>
      </w:r>
      <w:r w:rsidRPr="0065346F">
        <w:rPr>
          <w:rFonts w:ascii="Arabic Typesetting" w:eastAsia="Times New Roman" w:hAnsi="Arabic Typesetting" w:cs="Arabic Typesetting"/>
          <w:sz w:val="44"/>
          <w:szCs w:val="44"/>
          <w:rtl/>
        </w:rPr>
        <w:t xml:space="preserve"> </w:t>
      </w:r>
      <w:r w:rsidRPr="0065346F">
        <w:rPr>
          <w:rFonts w:ascii="Arabic Typesetting" w:eastAsia="Times New Roman" w:hAnsi="Arabic Typesetting" w:cs="Arabic Typesetting" w:hint="cs"/>
          <w:sz w:val="44"/>
          <w:szCs w:val="44"/>
          <w:rtl/>
        </w:rPr>
        <w:t>يَأْتُوكَ</w:t>
      </w:r>
      <w:r w:rsidRPr="0065346F">
        <w:rPr>
          <w:rFonts w:ascii="Arabic Typesetting" w:eastAsia="Times New Roman" w:hAnsi="Arabic Typesetting" w:cs="Arabic Typesetting"/>
          <w:sz w:val="44"/>
          <w:szCs w:val="44"/>
          <w:rtl/>
        </w:rPr>
        <w:t xml:space="preserve"> </w:t>
      </w:r>
      <w:r w:rsidRPr="0065346F">
        <w:rPr>
          <w:rFonts w:ascii="Arabic Typesetting" w:eastAsia="Times New Roman" w:hAnsi="Arabic Typesetting" w:cs="Arabic Typesetting" w:hint="cs"/>
          <w:sz w:val="44"/>
          <w:szCs w:val="44"/>
          <w:rtl/>
        </w:rPr>
        <w:t>رِجَالاً</w:t>
      </w:r>
      <w:r w:rsidRPr="0065346F">
        <w:rPr>
          <w:rFonts w:ascii="Arabic Typesetting" w:eastAsia="Times New Roman" w:hAnsi="Arabic Typesetting" w:cs="Arabic Typesetting"/>
          <w:sz w:val="44"/>
          <w:szCs w:val="44"/>
          <w:rtl/>
        </w:rPr>
        <w:t xml:space="preserve"> </w:t>
      </w:r>
      <w:r w:rsidRPr="0065346F">
        <w:rPr>
          <w:rFonts w:ascii="Arabic Typesetting" w:eastAsia="Times New Roman" w:hAnsi="Arabic Typesetting" w:cs="Arabic Typesetting" w:hint="cs"/>
          <w:sz w:val="44"/>
          <w:szCs w:val="44"/>
          <w:rtl/>
        </w:rPr>
        <w:t>وَعَلَى</w:t>
      </w:r>
      <w:r w:rsidRPr="0065346F">
        <w:rPr>
          <w:rFonts w:ascii="Arabic Typesetting" w:eastAsia="Times New Roman" w:hAnsi="Arabic Typesetting" w:cs="Arabic Typesetting"/>
          <w:sz w:val="44"/>
          <w:szCs w:val="44"/>
          <w:rtl/>
        </w:rPr>
        <w:t xml:space="preserve"> </w:t>
      </w:r>
      <w:r w:rsidRPr="0065346F">
        <w:rPr>
          <w:rFonts w:ascii="Arabic Typesetting" w:eastAsia="Times New Roman" w:hAnsi="Arabic Typesetting" w:cs="Arabic Typesetting" w:hint="cs"/>
          <w:sz w:val="44"/>
          <w:szCs w:val="44"/>
          <w:rtl/>
        </w:rPr>
        <w:t>كُلِّ</w:t>
      </w:r>
      <w:r w:rsidRPr="0065346F">
        <w:rPr>
          <w:rFonts w:ascii="Arabic Typesetting" w:eastAsia="Times New Roman" w:hAnsi="Arabic Typesetting" w:cs="Arabic Typesetting"/>
          <w:sz w:val="44"/>
          <w:szCs w:val="44"/>
          <w:rtl/>
        </w:rPr>
        <w:t xml:space="preserve"> </w:t>
      </w:r>
      <w:r w:rsidRPr="0065346F">
        <w:rPr>
          <w:rFonts w:ascii="Arabic Typesetting" w:eastAsia="Times New Roman" w:hAnsi="Arabic Typesetting" w:cs="Arabic Typesetting" w:hint="cs"/>
          <w:sz w:val="44"/>
          <w:szCs w:val="44"/>
          <w:rtl/>
        </w:rPr>
        <w:t>ضَامِرٍ</w:t>
      </w:r>
      <w:r w:rsidRPr="0065346F">
        <w:rPr>
          <w:rFonts w:ascii="Arabic Typesetting" w:eastAsia="Times New Roman" w:hAnsi="Arabic Typesetting" w:cs="Arabic Typesetting"/>
          <w:sz w:val="44"/>
          <w:szCs w:val="44"/>
          <w:rtl/>
        </w:rPr>
        <w:t xml:space="preserve"> </w:t>
      </w:r>
      <w:r w:rsidRPr="0065346F">
        <w:rPr>
          <w:rFonts w:ascii="Arabic Typesetting" w:eastAsia="Times New Roman" w:hAnsi="Arabic Typesetting" w:cs="Arabic Typesetting" w:hint="cs"/>
          <w:sz w:val="44"/>
          <w:szCs w:val="44"/>
          <w:rtl/>
        </w:rPr>
        <w:t>يَأْتِينَ</w:t>
      </w:r>
      <w:r w:rsidRPr="0065346F">
        <w:rPr>
          <w:rFonts w:ascii="Arabic Typesetting" w:eastAsia="Times New Roman" w:hAnsi="Arabic Typesetting" w:cs="Arabic Typesetting"/>
          <w:sz w:val="44"/>
          <w:szCs w:val="44"/>
          <w:rtl/>
        </w:rPr>
        <w:t xml:space="preserve"> </w:t>
      </w:r>
      <w:r w:rsidRPr="0065346F">
        <w:rPr>
          <w:rFonts w:ascii="Arabic Typesetting" w:eastAsia="Times New Roman" w:hAnsi="Arabic Typesetting" w:cs="Arabic Typesetting" w:hint="cs"/>
          <w:sz w:val="44"/>
          <w:szCs w:val="44"/>
          <w:rtl/>
        </w:rPr>
        <w:t>مِن</w:t>
      </w:r>
      <w:r w:rsidRPr="0065346F">
        <w:rPr>
          <w:rFonts w:ascii="Arabic Typesetting" w:eastAsia="Times New Roman" w:hAnsi="Arabic Typesetting" w:cs="Arabic Typesetting"/>
          <w:sz w:val="44"/>
          <w:szCs w:val="44"/>
          <w:rtl/>
        </w:rPr>
        <w:t xml:space="preserve"> </w:t>
      </w:r>
      <w:r w:rsidRPr="0065346F">
        <w:rPr>
          <w:rFonts w:ascii="Arabic Typesetting" w:eastAsia="Times New Roman" w:hAnsi="Arabic Typesetting" w:cs="Arabic Typesetting" w:hint="cs"/>
          <w:sz w:val="44"/>
          <w:szCs w:val="44"/>
          <w:rtl/>
        </w:rPr>
        <w:t>كُلِّ</w:t>
      </w:r>
      <w:r w:rsidRPr="0065346F">
        <w:rPr>
          <w:rFonts w:ascii="Arabic Typesetting" w:eastAsia="Times New Roman" w:hAnsi="Arabic Typesetting" w:cs="Arabic Typesetting"/>
          <w:sz w:val="44"/>
          <w:szCs w:val="44"/>
          <w:rtl/>
        </w:rPr>
        <w:t xml:space="preserve"> </w:t>
      </w:r>
      <w:r w:rsidRPr="0065346F">
        <w:rPr>
          <w:rFonts w:ascii="Arabic Typesetting" w:eastAsia="Times New Roman" w:hAnsi="Arabic Typesetting" w:cs="Arabic Typesetting" w:hint="cs"/>
          <w:sz w:val="44"/>
          <w:szCs w:val="44"/>
          <w:rtl/>
        </w:rPr>
        <w:t>فَجٍّ</w:t>
      </w:r>
      <w:r w:rsidRPr="0065346F">
        <w:rPr>
          <w:rFonts w:ascii="Arabic Typesetting" w:eastAsia="Times New Roman" w:hAnsi="Arabic Typesetting" w:cs="Arabic Typesetting"/>
          <w:sz w:val="44"/>
          <w:szCs w:val="44"/>
          <w:rtl/>
        </w:rPr>
        <w:t xml:space="preserve"> </w:t>
      </w:r>
      <w:r w:rsidRPr="0065346F">
        <w:rPr>
          <w:rFonts w:ascii="Arabic Typesetting" w:eastAsia="Times New Roman" w:hAnsi="Arabic Typesetting" w:cs="Arabic Typesetting" w:hint="cs"/>
          <w:sz w:val="44"/>
          <w:szCs w:val="44"/>
          <w:rtl/>
        </w:rPr>
        <w:t>عَمِيقٍ</w:t>
      </w:r>
      <w:r w:rsidRPr="0065346F">
        <w:rPr>
          <w:rFonts w:ascii="Arabic Typesetting" w:eastAsia="Times New Roman" w:hAnsi="Arabic Typesetting" w:cs="Arabic Typesetting"/>
          <w:sz w:val="44"/>
          <w:szCs w:val="44"/>
          <w:rtl/>
        </w:rPr>
        <w:t>{27}</w:t>
      </w:r>
      <w:r>
        <w:rPr>
          <w:rFonts w:ascii="Arabic Typesetting" w:eastAsia="Times New Roman" w:hAnsi="Arabic Typesetting" w:cs="Arabic Typesetting" w:hint="cs"/>
          <w:sz w:val="44"/>
          <w:szCs w:val="44"/>
          <w:rtl/>
        </w:rPr>
        <w:t>الحج</w:t>
      </w:r>
    </w:p>
    <w:p w:rsidR="008D6270" w:rsidRDefault="008D6270" w:rsidP="008D6270">
      <w:pPr>
        <w:shd w:val="clear" w:color="auto" w:fill="FFFFFF"/>
        <w:spacing w:before="100" w:beforeAutospacing="1" w:after="100" w:afterAutospacing="1" w:line="240" w:lineRule="auto"/>
        <w:jc w:val="center"/>
        <w:rPr>
          <w:rFonts w:ascii="Arabic Typesetting" w:eastAsia="Times New Roman" w:hAnsi="Arabic Typesetting" w:cs="Arabic Typesetting"/>
          <w:sz w:val="44"/>
          <w:szCs w:val="44"/>
          <w:rtl/>
        </w:rPr>
      </w:pPr>
      <w:r>
        <w:rPr>
          <w:noProof/>
        </w:rPr>
        <w:drawing>
          <wp:inline distT="0" distB="0" distL="0" distR="0">
            <wp:extent cx="4646259" cy="3010328"/>
            <wp:effectExtent l="19050" t="0" r="1941" b="0"/>
            <wp:docPr id="60" name="irc_mi" descr="http://www.iq23.com/Pictures_of_Iraq/arab-img/a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http://www.iq23.com/Pictures_of_Iraq/arab-img/a_1.jpg"/>
                    <pic:cNvPicPr>
                      <a:picLocks noChangeAspect="1" noChangeArrowheads="1"/>
                    </pic:cNvPicPr>
                  </pic:nvPicPr>
                  <pic:blipFill>
                    <a:blip r:embed="rId70" cstate="print"/>
                    <a:srcRect/>
                    <a:stretch>
                      <a:fillRect/>
                    </a:stretch>
                  </pic:blipFill>
                  <pic:spPr bwMode="auto">
                    <a:xfrm>
                      <a:off x="0" y="0"/>
                      <a:ext cx="4649669" cy="3012537"/>
                    </a:xfrm>
                    <a:prstGeom prst="rect">
                      <a:avLst/>
                    </a:prstGeom>
                    <a:noFill/>
                    <a:ln w="9525">
                      <a:noFill/>
                      <a:miter lim="800000"/>
                      <a:headEnd/>
                      <a:tailEnd/>
                    </a:ln>
                  </pic:spPr>
                </pic:pic>
              </a:graphicData>
            </a:graphic>
          </wp:inline>
        </w:drawing>
      </w:r>
    </w:p>
    <w:p w:rsidR="00363B44" w:rsidRPr="0065346F" w:rsidRDefault="005678A5" w:rsidP="0065346F">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u w:val="single"/>
          <w:rtl/>
        </w:rPr>
      </w:pPr>
      <w:r w:rsidRPr="0065346F">
        <w:rPr>
          <w:rFonts w:ascii="Arabic Typesetting" w:eastAsia="Times New Roman" w:hAnsi="Arabic Typesetting" w:cs="Arabic Typesetting"/>
          <w:sz w:val="44"/>
          <w:szCs w:val="44"/>
          <w:u w:val="single"/>
          <w:rtl/>
        </w:rPr>
        <w:t>والحج لا يجب في العمر إلا مرة واحدة فقط</w:t>
      </w:r>
      <w:r w:rsidR="0065346F" w:rsidRPr="0065346F">
        <w:rPr>
          <w:rFonts w:ascii="Arabic Typesetting" w:eastAsia="Times New Roman" w:hAnsi="Arabic Typesetting" w:cs="Arabic Typesetting" w:hint="cs"/>
          <w:sz w:val="44"/>
          <w:szCs w:val="44"/>
          <w:u w:val="single"/>
          <w:rtl/>
        </w:rPr>
        <w:t>.</w:t>
      </w:r>
    </w:p>
    <w:p w:rsidR="005678A5" w:rsidRPr="00363B44" w:rsidRDefault="005678A5" w:rsidP="0065346F">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Pr>
      </w:pPr>
      <w:r w:rsidRPr="00363B44">
        <w:rPr>
          <w:rFonts w:ascii="Arabic Typesetting" w:eastAsia="Times New Roman" w:hAnsi="Arabic Typesetting" w:cs="Arabic Typesetting"/>
          <w:sz w:val="44"/>
          <w:szCs w:val="44"/>
          <w:rtl/>
        </w:rPr>
        <w:t xml:space="preserve">تبدأ مناسك الحج في شهر </w:t>
      </w:r>
      <w:hyperlink r:id="rId71" w:tooltip="ذو الحجة" w:history="1">
        <w:r w:rsidRPr="00363B44">
          <w:rPr>
            <w:rFonts w:ascii="Arabic Typesetting" w:eastAsia="Times New Roman" w:hAnsi="Arabic Typesetting" w:cs="Arabic Typesetting"/>
            <w:sz w:val="44"/>
            <w:szCs w:val="44"/>
            <w:rtl/>
          </w:rPr>
          <w:t>ذي الحجة</w:t>
        </w:r>
      </w:hyperlink>
      <w:r w:rsidRPr="00363B44">
        <w:rPr>
          <w:rFonts w:ascii="Arabic Typesetting" w:eastAsia="Times New Roman" w:hAnsi="Arabic Typesetting" w:cs="Arabic Typesetting"/>
          <w:sz w:val="44"/>
          <w:szCs w:val="44"/>
        </w:rPr>
        <w:t xml:space="preserve"> </w:t>
      </w:r>
      <w:r w:rsidRPr="00363B44">
        <w:rPr>
          <w:rFonts w:ascii="Arabic Typesetting" w:eastAsia="Times New Roman" w:hAnsi="Arabic Typesetting" w:cs="Arabic Typesetting"/>
          <w:sz w:val="44"/>
          <w:szCs w:val="44"/>
          <w:rtl/>
        </w:rPr>
        <w:t xml:space="preserve">بأن يقوم الحاج </w:t>
      </w:r>
      <w:hyperlink r:id="rId72" w:tooltip="إحرام" w:history="1">
        <w:r w:rsidRPr="00363B44">
          <w:rPr>
            <w:rFonts w:ascii="Arabic Typesetting" w:eastAsia="Times New Roman" w:hAnsi="Arabic Typesetting" w:cs="Arabic Typesetting"/>
            <w:sz w:val="44"/>
            <w:szCs w:val="44"/>
            <w:rtl/>
          </w:rPr>
          <w:t>بالإحرام</w:t>
        </w:r>
      </w:hyperlink>
      <w:r w:rsidR="0065346F">
        <w:rPr>
          <w:rFonts w:ascii="Arabic Typesetting" w:eastAsia="Times New Roman" w:hAnsi="Arabic Typesetting" w:cs="Arabic Typesetting" w:hint="cs"/>
          <w:sz w:val="44"/>
          <w:szCs w:val="44"/>
          <w:rtl/>
        </w:rPr>
        <w:t xml:space="preserve"> </w:t>
      </w:r>
      <w:r w:rsidRPr="00363B44">
        <w:rPr>
          <w:rFonts w:ascii="Arabic Typesetting" w:eastAsia="Times New Roman" w:hAnsi="Arabic Typesetting" w:cs="Arabic Typesetting"/>
          <w:sz w:val="44"/>
          <w:szCs w:val="44"/>
          <w:rtl/>
        </w:rPr>
        <w:t xml:space="preserve">من </w:t>
      </w:r>
      <w:hyperlink r:id="rId73" w:tooltip="ميقات" w:history="1">
        <w:r w:rsidRPr="00363B44">
          <w:rPr>
            <w:rFonts w:ascii="Arabic Typesetting" w:eastAsia="Times New Roman" w:hAnsi="Arabic Typesetting" w:cs="Arabic Typesetting"/>
            <w:sz w:val="44"/>
            <w:szCs w:val="44"/>
            <w:rtl/>
          </w:rPr>
          <w:t>مواقيت الحج</w:t>
        </w:r>
      </w:hyperlink>
      <w:r w:rsidRPr="00363B44">
        <w:rPr>
          <w:rFonts w:ascii="Arabic Typesetting" w:eastAsia="Times New Roman" w:hAnsi="Arabic Typesetting" w:cs="Arabic Typesetting"/>
          <w:sz w:val="44"/>
          <w:szCs w:val="44"/>
        </w:rPr>
        <w:t xml:space="preserve"> </w:t>
      </w:r>
      <w:r w:rsidRPr="00363B44">
        <w:rPr>
          <w:rFonts w:ascii="Arabic Typesetting" w:eastAsia="Times New Roman" w:hAnsi="Arabic Typesetting" w:cs="Arabic Typesetting"/>
          <w:sz w:val="44"/>
          <w:szCs w:val="44"/>
          <w:rtl/>
        </w:rPr>
        <w:t xml:space="preserve">المحددة، ثم التوجه إلى </w:t>
      </w:r>
      <w:hyperlink r:id="rId74" w:tooltip="مكة" w:history="1">
        <w:r w:rsidRPr="00363B44">
          <w:rPr>
            <w:rFonts w:ascii="Arabic Typesetting" w:eastAsia="Times New Roman" w:hAnsi="Arabic Typesetting" w:cs="Arabic Typesetting"/>
            <w:sz w:val="44"/>
            <w:szCs w:val="44"/>
            <w:rtl/>
          </w:rPr>
          <w:t>مكة</w:t>
        </w:r>
      </w:hyperlink>
      <w:r w:rsidRPr="00363B44">
        <w:rPr>
          <w:rFonts w:ascii="Arabic Typesetting" w:eastAsia="Times New Roman" w:hAnsi="Arabic Typesetting" w:cs="Arabic Typesetting"/>
          <w:sz w:val="44"/>
          <w:szCs w:val="44"/>
        </w:rPr>
        <w:t xml:space="preserve"> </w:t>
      </w:r>
      <w:r w:rsidRPr="00363B44">
        <w:rPr>
          <w:rFonts w:ascii="Arabic Typesetting" w:eastAsia="Times New Roman" w:hAnsi="Arabic Typesetting" w:cs="Arabic Typesetting"/>
          <w:sz w:val="44"/>
          <w:szCs w:val="44"/>
          <w:rtl/>
        </w:rPr>
        <w:t xml:space="preserve">لعمل طواف القدوم، ثم التوجه إلى </w:t>
      </w:r>
      <w:hyperlink r:id="rId75" w:tooltip="منى" w:history="1">
        <w:r w:rsidRPr="00363B44">
          <w:rPr>
            <w:rFonts w:ascii="Arabic Typesetting" w:eastAsia="Times New Roman" w:hAnsi="Arabic Typesetting" w:cs="Arabic Typesetting"/>
            <w:sz w:val="44"/>
            <w:szCs w:val="44"/>
            <w:rtl/>
          </w:rPr>
          <w:t>منى</w:t>
        </w:r>
      </w:hyperlink>
      <w:r w:rsidRPr="00363B44">
        <w:rPr>
          <w:rFonts w:ascii="Arabic Typesetting" w:eastAsia="Times New Roman" w:hAnsi="Arabic Typesetting" w:cs="Arabic Typesetting"/>
          <w:sz w:val="44"/>
          <w:szCs w:val="44"/>
        </w:rPr>
        <w:t xml:space="preserve"> </w:t>
      </w:r>
      <w:r w:rsidRPr="00363B44">
        <w:rPr>
          <w:rFonts w:ascii="Arabic Typesetting" w:eastAsia="Times New Roman" w:hAnsi="Arabic Typesetting" w:cs="Arabic Typesetting"/>
          <w:sz w:val="44"/>
          <w:szCs w:val="44"/>
          <w:rtl/>
        </w:rPr>
        <w:t xml:space="preserve">لقضاء </w:t>
      </w:r>
      <w:hyperlink r:id="rId76" w:tooltip="يوم التروية" w:history="1">
        <w:r w:rsidRPr="00363B44">
          <w:rPr>
            <w:rFonts w:ascii="Arabic Typesetting" w:eastAsia="Times New Roman" w:hAnsi="Arabic Typesetting" w:cs="Arabic Typesetting"/>
            <w:sz w:val="44"/>
            <w:szCs w:val="44"/>
            <w:rtl/>
          </w:rPr>
          <w:t>يوم التروية</w:t>
        </w:r>
      </w:hyperlink>
      <w:r w:rsidRPr="00363B44">
        <w:rPr>
          <w:rFonts w:ascii="Arabic Typesetting" w:eastAsia="Times New Roman" w:hAnsi="Arabic Typesetting" w:cs="Arabic Typesetting"/>
          <w:sz w:val="44"/>
          <w:szCs w:val="44"/>
        </w:rPr>
        <w:t xml:space="preserve"> </w:t>
      </w:r>
      <w:r w:rsidRPr="00363B44">
        <w:rPr>
          <w:rFonts w:ascii="Arabic Typesetting" w:eastAsia="Times New Roman" w:hAnsi="Arabic Typesetting" w:cs="Arabic Typesetting"/>
          <w:sz w:val="44"/>
          <w:szCs w:val="44"/>
          <w:rtl/>
        </w:rPr>
        <w:t xml:space="preserve">ثم التوجه إلى </w:t>
      </w:r>
      <w:hyperlink r:id="rId77" w:tooltip="عرفة" w:history="1">
        <w:r w:rsidRPr="00363B44">
          <w:rPr>
            <w:rFonts w:ascii="Arabic Typesetting" w:eastAsia="Times New Roman" w:hAnsi="Arabic Typesetting" w:cs="Arabic Typesetting"/>
            <w:sz w:val="44"/>
            <w:szCs w:val="44"/>
            <w:rtl/>
          </w:rPr>
          <w:t>عرفة</w:t>
        </w:r>
      </w:hyperlink>
      <w:r w:rsidRPr="00363B44">
        <w:rPr>
          <w:rFonts w:ascii="Arabic Typesetting" w:eastAsia="Times New Roman" w:hAnsi="Arabic Typesetting" w:cs="Arabic Typesetting"/>
          <w:sz w:val="44"/>
          <w:szCs w:val="44"/>
        </w:rPr>
        <w:t xml:space="preserve"> </w:t>
      </w:r>
      <w:r w:rsidRPr="00363B44">
        <w:rPr>
          <w:rFonts w:ascii="Arabic Typesetting" w:eastAsia="Times New Roman" w:hAnsi="Arabic Typesetting" w:cs="Arabic Typesetting"/>
          <w:sz w:val="44"/>
          <w:szCs w:val="44"/>
          <w:rtl/>
        </w:rPr>
        <w:t xml:space="preserve">لقضاء </w:t>
      </w:r>
      <w:hyperlink r:id="rId78" w:tooltip="يوم عرفة" w:history="1">
        <w:r w:rsidRPr="00363B44">
          <w:rPr>
            <w:rFonts w:ascii="Arabic Typesetting" w:eastAsia="Times New Roman" w:hAnsi="Arabic Typesetting" w:cs="Arabic Typesetting"/>
            <w:sz w:val="44"/>
            <w:szCs w:val="44"/>
            <w:rtl/>
          </w:rPr>
          <w:t>يوم عرفة</w:t>
        </w:r>
      </w:hyperlink>
      <w:r w:rsidRPr="00363B44">
        <w:rPr>
          <w:rFonts w:ascii="Arabic Typesetting" w:eastAsia="Times New Roman" w:hAnsi="Arabic Typesetting" w:cs="Arabic Typesetting"/>
          <w:sz w:val="44"/>
          <w:szCs w:val="44"/>
          <w:rtl/>
        </w:rPr>
        <w:t xml:space="preserve">، بعد ذلك يرمي الحاج الجمرات في </w:t>
      </w:r>
      <w:hyperlink r:id="rId79" w:tooltip="جمرة العقبة الكبرى" w:history="1">
        <w:r w:rsidRPr="00363B44">
          <w:rPr>
            <w:rFonts w:ascii="Arabic Typesetting" w:eastAsia="Times New Roman" w:hAnsi="Arabic Typesetting" w:cs="Arabic Typesetting"/>
            <w:sz w:val="44"/>
            <w:szCs w:val="44"/>
            <w:rtl/>
          </w:rPr>
          <w:t>جمرة العقبة الكبرى</w:t>
        </w:r>
      </w:hyperlink>
      <w:r w:rsidRPr="00363B44">
        <w:rPr>
          <w:rFonts w:ascii="Arabic Typesetting" w:eastAsia="Times New Roman" w:hAnsi="Arabic Typesetting" w:cs="Arabic Typesetting"/>
          <w:sz w:val="44"/>
          <w:szCs w:val="44"/>
          <w:rtl/>
        </w:rPr>
        <w:t xml:space="preserve">، ويعود الحاج إلى مكة لعمل </w:t>
      </w:r>
      <w:hyperlink r:id="rId80" w:tooltip="طواف الإفاضة" w:history="1">
        <w:r w:rsidRPr="00363B44">
          <w:rPr>
            <w:rFonts w:ascii="Arabic Typesetting" w:eastAsia="Times New Roman" w:hAnsi="Arabic Typesetting" w:cs="Arabic Typesetting"/>
            <w:sz w:val="44"/>
            <w:szCs w:val="44"/>
            <w:rtl/>
          </w:rPr>
          <w:t xml:space="preserve">طواف </w:t>
        </w:r>
        <w:r w:rsidRPr="00363B44">
          <w:rPr>
            <w:rFonts w:ascii="Arabic Typesetting" w:eastAsia="Times New Roman" w:hAnsi="Arabic Typesetting" w:cs="Arabic Typesetting"/>
            <w:sz w:val="44"/>
            <w:szCs w:val="44"/>
            <w:rtl/>
          </w:rPr>
          <w:lastRenderedPageBreak/>
          <w:t>الإفاضة</w:t>
        </w:r>
      </w:hyperlink>
      <w:r w:rsidRPr="00363B44">
        <w:rPr>
          <w:rFonts w:ascii="Arabic Typesetting" w:eastAsia="Times New Roman" w:hAnsi="Arabic Typesetting" w:cs="Arabic Typesetting"/>
          <w:sz w:val="44"/>
          <w:szCs w:val="44"/>
          <w:rtl/>
        </w:rPr>
        <w:t xml:space="preserve">، ثم يعود إلى منى لقضاء </w:t>
      </w:r>
      <w:hyperlink r:id="rId81" w:tooltip="أيام التشريق" w:history="1">
        <w:r w:rsidRPr="00363B44">
          <w:rPr>
            <w:rFonts w:ascii="Arabic Typesetting" w:eastAsia="Times New Roman" w:hAnsi="Arabic Typesetting" w:cs="Arabic Typesetting"/>
            <w:sz w:val="44"/>
            <w:szCs w:val="44"/>
            <w:rtl/>
          </w:rPr>
          <w:t>أيام التشريق</w:t>
        </w:r>
      </w:hyperlink>
      <w:r w:rsidRPr="00363B44">
        <w:rPr>
          <w:rFonts w:ascii="Arabic Typesetting" w:eastAsia="Times New Roman" w:hAnsi="Arabic Typesetting" w:cs="Arabic Typesetting"/>
          <w:sz w:val="44"/>
          <w:szCs w:val="44"/>
          <w:rtl/>
        </w:rPr>
        <w:t>،ويعود الحاج مرة أخرى إلى مكة لعمل طواف الوداع ومغادرة الأماكن المقدسة</w:t>
      </w:r>
      <w:r w:rsidRPr="00363B44">
        <w:rPr>
          <w:rFonts w:ascii="Arabic Typesetting" w:eastAsia="Times New Roman" w:hAnsi="Arabic Typesetting" w:cs="Arabic Typesetting"/>
          <w:sz w:val="44"/>
          <w:szCs w:val="44"/>
        </w:rPr>
        <w:t>.</w:t>
      </w:r>
    </w:p>
    <w:p w:rsidR="00363B44" w:rsidRDefault="005678A5" w:rsidP="0065346F">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363B44">
        <w:rPr>
          <w:rFonts w:ascii="Arabic Typesetting" w:eastAsia="Times New Roman" w:hAnsi="Arabic Typesetting" w:cs="Arabic Typesetting"/>
          <w:sz w:val="44"/>
          <w:szCs w:val="44"/>
          <w:rtl/>
        </w:rPr>
        <w:t>الحج طقس ديني موجود من قبل الإسلام،</w:t>
      </w:r>
      <w:r w:rsidRPr="00363B44">
        <w:rPr>
          <w:rFonts w:ascii="Arabic Typesetting" w:eastAsia="Times New Roman" w:hAnsi="Arabic Typesetting" w:cs="Arabic Typesetting"/>
          <w:sz w:val="44"/>
          <w:szCs w:val="44"/>
        </w:rPr>
        <w:t xml:space="preserve"> </w:t>
      </w:r>
      <w:r w:rsidRPr="00363B44">
        <w:rPr>
          <w:rFonts w:ascii="Arabic Typesetting" w:eastAsia="Times New Roman" w:hAnsi="Arabic Typesetting" w:cs="Arabic Typesetting"/>
          <w:sz w:val="44"/>
          <w:szCs w:val="44"/>
          <w:rtl/>
        </w:rPr>
        <w:t xml:space="preserve">إذ يعتقد المسلمون أنه شعيرة فرضها الله على أمم سابقة مثل </w:t>
      </w:r>
      <w:hyperlink r:id="rId82" w:tooltip="الحنيفية" w:history="1">
        <w:r w:rsidRPr="00363B44">
          <w:rPr>
            <w:rFonts w:ascii="Arabic Typesetting" w:eastAsia="Times New Roman" w:hAnsi="Arabic Typesetting" w:cs="Arabic Typesetting"/>
            <w:sz w:val="44"/>
            <w:szCs w:val="44"/>
            <w:rtl/>
          </w:rPr>
          <w:t>الحنيفية</w:t>
        </w:r>
      </w:hyperlink>
      <w:r w:rsidRPr="00363B44">
        <w:rPr>
          <w:rFonts w:ascii="Arabic Typesetting" w:eastAsia="Times New Roman" w:hAnsi="Arabic Typesetting" w:cs="Arabic Typesetting"/>
          <w:sz w:val="44"/>
          <w:szCs w:val="44"/>
        </w:rPr>
        <w:t xml:space="preserve"> </w:t>
      </w:r>
      <w:r w:rsidRPr="00363B44">
        <w:rPr>
          <w:rFonts w:ascii="Arabic Typesetting" w:eastAsia="Times New Roman" w:hAnsi="Arabic Typesetting" w:cs="Arabic Typesetting"/>
          <w:sz w:val="44"/>
          <w:szCs w:val="44"/>
          <w:rtl/>
        </w:rPr>
        <w:t>أتباع ملة النبي إبراهيم، ذكر في القرآن</w:t>
      </w:r>
      <w:r w:rsidR="00363B44">
        <w:rPr>
          <w:rFonts w:ascii="Arabic Typesetting" w:eastAsia="Times New Roman" w:hAnsi="Arabic Typesetting" w:cs="Arabic Typesetting" w:hint="cs"/>
          <w:sz w:val="44"/>
          <w:szCs w:val="44"/>
          <w:rtl/>
        </w:rPr>
        <w:t>:</w:t>
      </w:r>
    </w:p>
    <w:p w:rsidR="0065346F" w:rsidRDefault="0065346F" w:rsidP="00363B44">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Pr>
      </w:pPr>
      <w:r w:rsidRPr="0065346F">
        <w:rPr>
          <w:rFonts w:ascii="Arabic Typesetting" w:eastAsia="Times New Roman" w:hAnsi="Arabic Typesetting" w:cs="Arabic Typesetting"/>
          <w:sz w:val="44"/>
          <w:szCs w:val="44"/>
          <w:rtl/>
        </w:rPr>
        <w:t>{</w:t>
      </w:r>
      <w:r w:rsidRPr="0065346F">
        <w:rPr>
          <w:rFonts w:ascii="Arabic Typesetting" w:eastAsia="Times New Roman" w:hAnsi="Arabic Typesetting" w:cs="Arabic Typesetting" w:hint="cs"/>
          <w:sz w:val="44"/>
          <w:szCs w:val="44"/>
          <w:rtl/>
        </w:rPr>
        <w:t>وَإِذْ</w:t>
      </w:r>
      <w:r w:rsidRPr="0065346F">
        <w:rPr>
          <w:rFonts w:ascii="Arabic Typesetting" w:eastAsia="Times New Roman" w:hAnsi="Arabic Typesetting" w:cs="Arabic Typesetting"/>
          <w:sz w:val="44"/>
          <w:szCs w:val="44"/>
          <w:rtl/>
        </w:rPr>
        <w:t xml:space="preserve"> </w:t>
      </w:r>
      <w:r w:rsidRPr="0065346F">
        <w:rPr>
          <w:rFonts w:ascii="Arabic Typesetting" w:eastAsia="Times New Roman" w:hAnsi="Arabic Typesetting" w:cs="Arabic Typesetting" w:hint="cs"/>
          <w:sz w:val="44"/>
          <w:szCs w:val="44"/>
          <w:rtl/>
        </w:rPr>
        <w:t>بَوَّأْنَا</w:t>
      </w:r>
      <w:r w:rsidRPr="0065346F">
        <w:rPr>
          <w:rFonts w:ascii="Arabic Typesetting" w:eastAsia="Times New Roman" w:hAnsi="Arabic Typesetting" w:cs="Arabic Typesetting"/>
          <w:sz w:val="44"/>
          <w:szCs w:val="44"/>
          <w:rtl/>
        </w:rPr>
        <w:t xml:space="preserve"> </w:t>
      </w:r>
      <w:r w:rsidRPr="0065346F">
        <w:rPr>
          <w:rFonts w:ascii="Arabic Typesetting" w:eastAsia="Times New Roman" w:hAnsi="Arabic Typesetting" w:cs="Arabic Typesetting" w:hint="cs"/>
          <w:sz w:val="44"/>
          <w:szCs w:val="44"/>
          <w:rtl/>
        </w:rPr>
        <w:t>لِإِبْرَاهِيمَ</w:t>
      </w:r>
      <w:r w:rsidRPr="0065346F">
        <w:rPr>
          <w:rFonts w:ascii="Arabic Typesetting" w:eastAsia="Times New Roman" w:hAnsi="Arabic Typesetting" w:cs="Arabic Typesetting"/>
          <w:sz w:val="44"/>
          <w:szCs w:val="44"/>
          <w:rtl/>
        </w:rPr>
        <w:t xml:space="preserve"> </w:t>
      </w:r>
      <w:r w:rsidRPr="0065346F">
        <w:rPr>
          <w:rFonts w:ascii="Arabic Typesetting" w:eastAsia="Times New Roman" w:hAnsi="Arabic Typesetting" w:cs="Arabic Typesetting" w:hint="cs"/>
          <w:sz w:val="44"/>
          <w:szCs w:val="44"/>
          <w:rtl/>
        </w:rPr>
        <w:t>مَكَانَ</w:t>
      </w:r>
      <w:r w:rsidRPr="0065346F">
        <w:rPr>
          <w:rFonts w:ascii="Arabic Typesetting" w:eastAsia="Times New Roman" w:hAnsi="Arabic Typesetting" w:cs="Arabic Typesetting"/>
          <w:sz w:val="44"/>
          <w:szCs w:val="44"/>
          <w:rtl/>
        </w:rPr>
        <w:t xml:space="preserve"> </w:t>
      </w:r>
      <w:r w:rsidRPr="0065346F">
        <w:rPr>
          <w:rFonts w:ascii="Arabic Typesetting" w:eastAsia="Times New Roman" w:hAnsi="Arabic Typesetting" w:cs="Arabic Typesetting" w:hint="cs"/>
          <w:sz w:val="44"/>
          <w:szCs w:val="44"/>
          <w:rtl/>
        </w:rPr>
        <w:t>الْبَيْتِ</w:t>
      </w:r>
      <w:r w:rsidRPr="0065346F">
        <w:rPr>
          <w:rFonts w:ascii="Arabic Typesetting" w:eastAsia="Times New Roman" w:hAnsi="Arabic Typesetting" w:cs="Arabic Typesetting"/>
          <w:sz w:val="44"/>
          <w:szCs w:val="44"/>
          <w:rtl/>
        </w:rPr>
        <w:t xml:space="preserve"> </w:t>
      </w:r>
      <w:r w:rsidRPr="0065346F">
        <w:rPr>
          <w:rFonts w:ascii="Arabic Typesetting" w:eastAsia="Times New Roman" w:hAnsi="Arabic Typesetting" w:cs="Arabic Typesetting" w:hint="cs"/>
          <w:sz w:val="44"/>
          <w:szCs w:val="44"/>
          <w:rtl/>
        </w:rPr>
        <w:t>أَن</w:t>
      </w:r>
      <w:r w:rsidRPr="0065346F">
        <w:rPr>
          <w:rFonts w:ascii="Arabic Typesetting" w:eastAsia="Times New Roman" w:hAnsi="Arabic Typesetting" w:cs="Arabic Typesetting"/>
          <w:sz w:val="44"/>
          <w:szCs w:val="44"/>
          <w:rtl/>
        </w:rPr>
        <w:t xml:space="preserve"> </w:t>
      </w:r>
      <w:r w:rsidRPr="0065346F">
        <w:rPr>
          <w:rFonts w:ascii="Arabic Typesetting" w:eastAsia="Times New Roman" w:hAnsi="Arabic Typesetting" w:cs="Arabic Typesetting" w:hint="cs"/>
          <w:sz w:val="44"/>
          <w:szCs w:val="44"/>
          <w:rtl/>
        </w:rPr>
        <w:t>لَّا</w:t>
      </w:r>
      <w:r w:rsidRPr="0065346F">
        <w:rPr>
          <w:rFonts w:ascii="Arabic Typesetting" w:eastAsia="Times New Roman" w:hAnsi="Arabic Typesetting" w:cs="Arabic Typesetting"/>
          <w:sz w:val="44"/>
          <w:szCs w:val="44"/>
          <w:rtl/>
        </w:rPr>
        <w:t xml:space="preserve"> </w:t>
      </w:r>
      <w:r w:rsidRPr="0065346F">
        <w:rPr>
          <w:rFonts w:ascii="Arabic Typesetting" w:eastAsia="Times New Roman" w:hAnsi="Arabic Typesetting" w:cs="Arabic Typesetting" w:hint="cs"/>
          <w:sz w:val="44"/>
          <w:szCs w:val="44"/>
          <w:rtl/>
        </w:rPr>
        <w:t>تُشْرِكْ</w:t>
      </w:r>
      <w:r w:rsidRPr="0065346F">
        <w:rPr>
          <w:rFonts w:ascii="Arabic Typesetting" w:eastAsia="Times New Roman" w:hAnsi="Arabic Typesetting" w:cs="Arabic Typesetting"/>
          <w:sz w:val="44"/>
          <w:szCs w:val="44"/>
          <w:rtl/>
        </w:rPr>
        <w:t xml:space="preserve"> </w:t>
      </w:r>
      <w:r w:rsidRPr="0065346F">
        <w:rPr>
          <w:rFonts w:ascii="Arabic Typesetting" w:eastAsia="Times New Roman" w:hAnsi="Arabic Typesetting" w:cs="Arabic Typesetting" w:hint="cs"/>
          <w:sz w:val="44"/>
          <w:szCs w:val="44"/>
          <w:rtl/>
        </w:rPr>
        <w:t>بِي</w:t>
      </w:r>
      <w:r w:rsidRPr="0065346F">
        <w:rPr>
          <w:rFonts w:ascii="Arabic Typesetting" w:eastAsia="Times New Roman" w:hAnsi="Arabic Typesetting" w:cs="Arabic Typesetting"/>
          <w:sz w:val="44"/>
          <w:szCs w:val="44"/>
          <w:rtl/>
        </w:rPr>
        <w:t xml:space="preserve"> </w:t>
      </w:r>
      <w:r w:rsidRPr="0065346F">
        <w:rPr>
          <w:rFonts w:ascii="Arabic Typesetting" w:eastAsia="Times New Roman" w:hAnsi="Arabic Typesetting" w:cs="Arabic Typesetting" w:hint="cs"/>
          <w:sz w:val="44"/>
          <w:szCs w:val="44"/>
          <w:rtl/>
        </w:rPr>
        <w:t>شَيْئاً</w:t>
      </w:r>
      <w:r w:rsidRPr="0065346F">
        <w:rPr>
          <w:rFonts w:ascii="Arabic Typesetting" w:eastAsia="Times New Roman" w:hAnsi="Arabic Typesetting" w:cs="Arabic Typesetting"/>
          <w:sz w:val="44"/>
          <w:szCs w:val="44"/>
          <w:rtl/>
        </w:rPr>
        <w:t xml:space="preserve"> </w:t>
      </w:r>
      <w:r w:rsidRPr="0065346F">
        <w:rPr>
          <w:rFonts w:ascii="Arabic Typesetting" w:eastAsia="Times New Roman" w:hAnsi="Arabic Typesetting" w:cs="Arabic Typesetting" w:hint="cs"/>
          <w:sz w:val="44"/>
          <w:szCs w:val="44"/>
          <w:rtl/>
        </w:rPr>
        <w:t>وَطَهِّرْ</w:t>
      </w:r>
      <w:r w:rsidRPr="0065346F">
        <w:rPr>
          <w:rFonts w:ascii="Arabic Typesetting" w:eastAsia="Times New Roman" w:hAnsi="Arabic Typesetting" w:cs="Arabic Typesetting"/>
          <w:sz w:val="44"/>
          <w:szCs w:val="44"/>
          <w:rtl/>
        </w:rPr>
        <w:t xml:space="preserve"> </w:t>
      </w:r>
      <w:r w:rsidRPr="0065346F">
        <w:rPr>
          <w:rFonts w:ascii="Arabic Typesetting" w:eastAsia="Times New Roman" w:hAnsi="Arabic Typesetting" w:cs="Arabic Typesetting" w:hint="cs"/>
          <w:sz w:val="44"/>
          <w:szCs w:val="44"/>
          <w:rtl/>
        </w:rPr>
        <w:t>بَيْتِيَ</w:t>
      </w:r>
      <w:r w:rsidRPr="0065346F">
        <w:rPr>
          <w:rFonts w:ascii="Arabic Typesetting" w:eastAsia="Times New Roman" w:hAnsi="Arabic Typesetting" w:cs="Arabic Typesetting"/>
          <w:sz w:val="44"/>
          <w:szCs w:val="44"/>
          <w:rtl/>
        </w:rPr>
        <w:t xml:space="preserve"> </w:t>
      </w:r>
      <w:r w:rsidRPr="0065346F">
        <w:rPr>
          <w:rFonts w:ascii="Arabic Typesetting" w:eastAsia="Times New Roman" w:hAnsi="Arabic Typesetting" w:cs="Arabic Typesetting" w:hint="cs"/>
          <w:sz w:val="44"/>
          <w:szCs w:val="44"/>
          <w:rtl/>
        </w:rPr>
        <w:t>لِلطَّائِفِينَ</w:t>
      </w:r>
      <w:r w:rsidRPr="0065346F">
        <w:rPr>
          <w:rFonts w:ascii="Arabic Typesetting" w:eastAsia="Times New Roman" w:hAnsi="Arabic Typesetting" w:cs="Arabic Typesetting"/>
          <w:sz w:val="44"/>
          <w:szCs w:val="44"/>
          <w:rtl/>
        </w:rPr>
        <w:t xml:space="preserve"> </w:t>
      </w:r>
      <w:r w:rsidRPr="0065346F">
        <w:rPr>
          <w:rFonts w:ascii="Arabic Typesetting" w:eastAsia="Times New Roman" w:hAnsi="Arabic Typesetting" w:cs="Arabic Typesetting" w:hint="cs"/>
          <w:sz w:val="44"/>
          <w:szCs w:val="44"/>
          <w:rtl/>
        </w:rPr>
        <w:t>وَالْقَائِمِينَ</w:t>
      </w:r>
      <w:r w:rsidRPr="0065346F">
        <w:rPr>
          <w:rFonts w:ascii="Arabic Typesetting" w:eastAsia="Times New Roman" w:hAnsi="Arabic Typesetting" w:cs="Arabic Typesetting"/>
          <w:sz w:val="44"/>
          <w:szCs w:val="44"/>
          <w:rtl/>
        </w:rPr>
        <w:t xml:space="preserve"> </w:t>
      </w:r>
      <w:r w:rsidRPr="0065346F">
        <w:rPr>
          <w:rFonts w:ascii="Arabic Typesetting" w:eastAsia="Times New Roman" w:hAnsi="Arabic Typesetting" w:cs="Arabic Typesetting" w:hint="cs"/>
          <w:sz w:val="44"/>
          <w:szCs w:val="44"/>
          <w:rtl/>
        </w:rPr>
        <w:t>وَالرُّكَّعِ</w:t>
      </w:r>
      <w:r w:rsidRPr="0065346F">
        <w:rPr>
          <w:rFonts w:ascii="Arabic Typesetting" w:eastAsia="Times New Roman" w:hAnsi="Arabic Typesetting" w:cs="Arabic Typesetting"/>
          <w:sz w:val="44"/>
          <w:szCs w:val="44"/>
          <w:rtl/>
        </w:rPr>
        <w:t xml:space="preserve"> </w:t>
      </w:r>
      <w:r w:rsidRPr="0065346F">
        <w:rPr>
          <w:rFonts w:ascii="Arabic Typesetting" w:eastAsia="Times New Roman" w:hAnsi="Arabic Typesetting" w:cs="Arabic Typesetting" w:hint="cs"/>
          <w:sz w:val="44"/>
          <w:szCs w:val="44"/>
          <w:rtl/>
        </w:rPr>
        <w:t>السُّجُودِ</w:t>
      </w:r>
      <w:r w:rsidRPr="0065346F">
        <w:rPr>
          <w:rFonts w:ascii="Arabic Typesetting" w:eastAsia="Times New Roman" w:hAnsi="Arabic Typesetting" w:cs="Arabic Typesetting"/>
          <w:sz w:val="44"/>
          <w:szCs w:val="44"/>
          <w:rtl/>
        </w:rPr>
        <w:t xml:space="preserve"> }</w:t>
      </w:r>
      <w:r w:rsidRPr="0065346F">
        <w:rPr>
          <w:rFonts w:ascii="Arabic Typesetting" w:eastAsia="Times New Roman" w:hAnsi="Arabic Typesetting" w:cs="Arabic Typesetting" w:hint="cs"/>
          <w:sz w:val="44"/>
          <w:szCs w:val="44"/>
          <w:rtl/>
        </w:rPr>
        <w:t>الحج</w:t>
      </w:r>
      <w:r w:rsidRPr="0065346F">
        <w:rPr>
          <w:rFonts w:ascii="Arabic Typesetting" w:eastAsia="Times New Roman" w:hAnsi="Arabic Typesetting" w:cs="Arabic Typesetting"/>
          <w:sz w:val="44"/>
          <w:szCs w:val="44"/>
          <w:rtl/>
        </w:rPr>
        <w:t>26</w:t>
      </w:r>
    </w:p>
    <w:p w:rsidR="008D6270" w:rsidRDefault="005678A5" w:rsidP="008D6270">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363B44">
        <w:rPr>
          <w:rFonts w:ascii="Arabic Typesetting" w:eastAsia="Times New Roman" w:hAnsi="Arabic Typesetting" w:cs="Arabic Typesetting"/>
          <w:sz w:val="44"/>
          <w:szCs w:val="44"/>
          <w:rtl/>
        </w:rPr>
        <w:t xml:space="preserve">فكان الناس يؤدونها أيام النبي إبراهيم ومن بعده، لكنهم خالفوا بعض مناسك الحج وابتدعوا فيها،وذلك حين ظهرت الوثنية وعبادة الأصنام في الجزيرة العربية على يد </w:t>
      </w:r>
      <w:hyperlink r:id="rId83" w:tooltip="عمرو بن لحي" w:history="1">
        <w:r w:rsidRPr="00363B44">
          <w:rPr>
            <w:rFonts w:ascii="Arabic Typesetting" w:eastAsia="Times New Roman" w:hAnsi="Arabic Typesetting" w:cs="Arabic Typesetting"/>
            <w:sz w:val="44"/>
            <w:szCs w:val="44"/>
            <w:rtl/>
          </w:rPr>
          <w:t>عمرو بن لحي</w:t>
        </w:r>
      </w:hyperlink>
      <w:r w:rsidR="008D6270">
        <w:rPr>
          <w:rFonts w:ascii="Arabic Typesetting" w:eastAsia="Times New Roman" w:hAnsi="Arabic Typesetting" w:cs="Arabic Typesetting" w:hint="cs"/>
          <w:sz w:val="44"/>
          <w:szCs w:val="44"/>
          <w:rtl/>
        </w:rPr>
        <w:t>.</w:t>
      </w:r>
    </w:p>
    <w:p w:rsidR="008D6270" w:rsidRDefault="005678A5" w:rsidP="008D6270">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363B44">
        <w:rPr>
          <w:rFonts w:ascii="Arabic Typesetting" w:eastAsia="Times New Roman" w:hAnsi="Arabic Typesetting" w:cs="Arabic Typesetting"/>
          <w:sz w:val="44"/>
          <w:szCs w:val="44"/>
        </w:rPr>
        <w:t xml:space="preserve"> </w:t>
      </w:r>
      <w:r w:rsidRPr="00363B44">
        <w:rPr>
          <w:rFonts w:ascii="Arabic Typesetting" w:eastAsia="Times New Roman" w:hAnsi="Arabic Typesetting" w:cs="Arabic Typesetting"/>
          <w:sz w:val="44"/>
          <w:szCs w:val="44"/>
          <w:rtl/>
        </w:rPr>
        <w:t xml:space="preserve">وقد قام النبي بالحج مرة واحدة فقط هي حجة الوداع في عام </w:t>
      </w:r>
      <w:hyperlink r:id="rId84" w:tooltip="10هـ" w:history="1">
        <w:r w:rsidR="0065346F">
          <w:rPr>
            <w:rFonts w:ascii="Arabic Typesetting" w:eastAsia="Times New Roman" w:hAnsi="Arabic Typesetting" w:cs="Arabic Typesetting" w:hint="cs"/>
            <w:sz w:val="44"/>
            <w:szCs w:val="44"/>
            <w:rtl/>
          </w:rPr>
          <w:t>10</w:t>
        </w:r>
        <w:r w:rsidRPr="00363B44">
          <w:rPr>
            <w:rFonts w:ascii="Arabic Typesetting" w:eastAsia="Times New Roman" w:hAnsi="Arabic Typesetting" w:cs="Arabic Typesetting"/>
            <w:sz w:val="44"/>
            <w:szCs w:val="44"/>
            <w:rtl/>
          </w:rPr>
          <w:t>هـ</w:t>
        </w:r>
      </w:hyperlink>
      <w:r w:rsidRPr="00363B44">
        <w:rPr>
          <w:rFonts w:ascii="Arabic Typesetting" w:eastAsia="Times New Roman" w:hAnsi="Arabic Typesetting" w:cs="Arabic Typesetting"/>
          <w:sz w:val="44"/>
          <w:szCs w:val="44"/>
          <w:rtl/>
        </w:rPr>
        <w:t>،</w:t>
      </w:r>
      <w:r w:rsidRPr="00363B44">
        <w:rPr>
          <w:rFonts w:ascii="Arabic Typesetting" w:eastAsia="Times New Roman" w:hAnsi="Arabic Typesetting" w:cs="Arabic Typesetting"/>
          <w:sz w:val="44"/>
          <w:szCs w:val="44"/>
        </w:rPr>
        <w:t xml:space="preserve"> </w:t>
      </w:r>
      <w:r w:rsidRPr="00363B44">
        <w:rPr>
          <w:rFonts w:ascii="Arabic Typesetting" w:eastAsia="Times New Roman" w:hAnsi="Arabic Typesetting" w:cs="Arabic Typesetting"/>
          <w:sz w:val="44"/>
          <w:szCs w:val="44"/>
          <w:rtl/>
        </w:rPr>
        <w:t>وفيها قام النبي بعمل مناسك الحج الصحيحة، وقال</w:t>
      </w:r>
      <w:r w:rsidR="008D6270">
        <w:rPr>
          <w:rFonts w:ascii="Arabic Typesetting" w:eastAsia="Times New Roman" w:hAnsi="Arabic Typesetting" w:cs="Arabic Typesetting" w:hint="cs"/>
          <w:sz w:val="44"/>
          <w:szCs w:val="44"/>
          <w:rtl/>
        </w:rPr>
        <w:t>:</w:t>
      </w:r>
    </w:p>
    <w:p w:rsidR="005678A5" w:rsidRPr="00363B44" w:rsidRDefault="005678A5" w:rsidP="008D6270">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Pr>
      </w:pPr>
      <w:r w:rsidRPr="00363B44">
        <w:rPr>
          <w:rFonts w:ascii="Arabic Typesetting" w:eastAsia="Times New Roman" w:hAnsi="Arabic Typesetting" w:cs="Arabic Typesetting"/>
          <w:sz w:val="44"/>
          <w:szCs w:val="44"/>
        </w:rPr>
        <w:t xml:space="preserve"> </w:t>
      </w:r>
      <w:r w:rsidR="0065346F">
        <w:rPr>
          <w:rFonts w:ascii="Arabic Typesetting" w:eastAsia="Times New Roman" w:hAnsi="Arabic Typesetting" w:cs="Arabic Typesetting" w:hint="cs"/>
          <w:sz w:val="44"/>
          <w:szCs w:val="44"/>
          <w:rtl/>
        </w:rPr>
        <w:t>(</w:t>
      </w:r>
      <w:r w:rsidRPr="00363B44">
        <w:rPr>
          <w:rFonts w:ascii="Arabic Typesetting" w:eastAsia="Times New Roman" w:hAnsi="Arabic Typesetting" w:cs="Arabic Typesetting"/>
          <w:sz w:val="44"/>
          <w:szCs w:val="44"/>
          <w:rtl/>
        </w:rPr>
        <w:t>خذوا عني مناسككم</w:t>
      </w:r>
      <w:r w:rsidR="0065346F">
        <w:rPr>
          <w:rFonts w:ascii="Arabic Typesetting" w:eastAsia="Times New Roman" w:hAnsi="Arabic Typesetting" w:cs="Arabic Typesetting" w:hint="cs"/>
          <w:sz w:val="44"/>
          <w:szCs w:val="44"/>
          <w:rtl/>
        </w:rPr>
        <w:t>)</w:t>
      </w:r>
      <w:r w:rsidRPr="00363B44">
        <w:rPr>
          <w:rFonts w:ascii="Arabic Typesetting" w:eastAsia="Times New Roman" w:hAnsi="Arabic Typesetting" w:cs="Arabic Typesetting"/>
          <w:sz w:val="44"/>
          <w:szCs w:val="44"/>
        </w:rPr>
        <w:t xml:space="preserve"> </w:t>
      </w:r>
      <w:r w:rsidRPr="00363B44">
        <w:rPr>
          <w:rFonts w:ascii="Arabic Typesetting" w:eastAsia="Times New Roman" w:hAnsi="Arabic Typesetting" w:cs="Arabic Typesetting"/>
          <w:sz w:val="44"/>
          <w:szCs w:val="44"/>
          <w:rtl/>
        </w:rPr>
        <w:t xml:space="preserve">كما ألقى النبي </w:t>
      </w:r>
      <w:hyperlink r:id="rId85" w:tooltip="خطبة الرسول في حجة الوداع" w:history="1">
        <w:r w:rsidRPr="00363B44">
          <w:rPr>
            <w:rFonts w:ascii="Arabic Typesetting" w:eastAsia="Times New Roman" w:hAnsi="Arabic Typesetting" w:cs="Arabic Typesetting"/>
            <w:sz w:val="44"/>
            <w:szCs w:val="44"/>
            <w:rtl/>
          </w:rPr>
          <w:t>خطبته الشهيرة</w:t>
        </w:r>
      </w:hyperlink>
      <w:r w:rsidRPr="00363B44">
        <w:rPr>
          <w:rFonts w:ascii="Arabic Typesetting" w:eastAsia="Times New Roman" w:hAnsi="Arabic Typesetting" w:cs="Arabic Typesetting"/>
          <w:sz w:val="44"/>
          <w:szCs w:val="44"/>
        </w:rPr>
        <w:t xml:space="preserve"> </w:t>
      </w:r>
      <w:r w:rsidRPr="00363B44">
        <w:rPr>
          <w:rFonts w:ascii="Arabic Typesetting" w:eastAsia="Times New Roman" w:hAnsi="Arabic Typesetting" w:cs="Arabic Typesetting"/>
          <w:sz w:val="44"/>
          <w:szCs w:val="44"/>
          <w:rtl/>
        </w:rPr>
        <w:t>التي أتم فيها قواعد وأساسات الدين الإسلامي</w:t>
      </w:r>
      <w:r w:rsidRPr="00363B44">
        <w:rPr>
          <w:rFonts w:ascii="Arabic Typesetting" w:eastAsia="Times New Roman" w:hAnsi="Arabic Typesetting" w:cs="Arabic Typesetting"/>
          <w:sz w:val="44"/>
          <w:szCs w:val="44"/>
        </w:rPr>
        <w:t>.</w:t>
      </w:r>
    </w:p>
    <w:p w:rsidR="00363B44" w:rsidRDefault="005678A5" w:rsidP="0065346F">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Pr>
      </w:pPr>
      <w:r w:rsidRPr="00363B44">
        <w:rPr>
          <w:rFonts w:ascii="Arabic Typesetting" w:eastAsia="Times New Roman" w:hAnsi="Arabic Typesetting" w:cs="Arabic Typesetting"/>
          <w:sz w:val="44"/>
          <w:szCs w:val="44"/>
          <w:rtl/>
        </w:rPr>
        <w:t xml:space="preserve">فرض الحج في السنة التاسعة </w:t>
      </w:r>
      <w:hyperlink r:id="rId86" w:tooltip="هجرة (إسلام)" w:history="1">
        <w:r w:rsidRPr="00363B44">
          <w:rPr>
            <w:rFonts w:ascii="Arabic Typesetting" w:eastAsia="Times New Roman" w:hAnsi="Arabic Typesetting" w:cs="Arabic Typesetting"/>
            <w:sz w:val="44"/>
            <w:szCs w:val="44"/>
            <w:rtl/>
          </w:rPr>
          <w:t>للهجرة</w:t>
        </w:r>
      </w:hyperlink>
      <w:r w:rsidR="0065346F">
        <w:rPr>
          <w:rFonts w:ascii="Arabic Typesetting" w:eastAsia="Times New Roman" w:hAnsi="Arabic Typesetting" w:cs="Arabic Typesetting" w:hint="cs"/>
          <w:sz w:val="44"/>
          <w:szCs w:val="44"/>
          <w:rtl/>
        </w:rPr>
        <w:t>.</w:t>
      </w:r>
    </w:p>
    <w:p w:rsidR="00964A9F" w:rsidRDefault="005678A5" w:rsidP="0065346F">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363B44">
        <w:rPr>
          <w:rFonts w:ascii="Arabic Typesetting" w:eastAsia="Times New Roman" w:hAnsi="Arabic Typesetting" w:cs="Arabic Typesetting"/>
          <w:sz w:val="44"/>
          <w:szCs w:val="44"/>
        </w:rPr>
        <w:t xml:space="preserve"> </w:t>
      </w:r>
      <w:r w:rsidRPr="00363B44">
        <w:rPr>
          <w:rFonts w:ascii="Arabic Typesetting" w:eastAsia="Times New Roman" w:hAnsi="Arabic Typesetting" w:cs="Arabic Typesetting"/>
          <w:sz w:val="44"/>
          <w:szCs w:val="44"/>
          <w:rtl/>
        </w:rPr>
        <w:t xml:space="preserve">ويجب على المسلم أن يحج مرة واحدة في عمره،فإذا حج المسلم بعد ذلك مرة أو مرات كان ذلك تطوعا منه، فقد روى </w:t>
      </w:r>
      <w:hyperlink r:id="rId87" w:tooltip="أبو هريرة" w:history="1">
        <w:r w:rsidRPr="00363B44">
          <w:rPr>
            <w:rFonts w:ascii="Arabic Typesetting" w:eastAsia="Times New Roman" w:hAnsi="Arabic Typesetting" w:cs="Arabic Typesetting"/>
            <w:sz w:val="44"/>
            <w:szCs w:val="44"/>
            <w:rtl/>
          </w:rPr>
          <w:t>أبو هريرة</w:t>
        </w:r>
      </w:hyperlink>
      <w:r w:rsidRPr="00363B44">
        <w:rPr>
          <w:rFonts w:ascii="Arabic Typesetting" w:eastAsia="Times New Roman" w:hAnsi="Arabic Typesetting" w:cs="Arabic Typesetting"/>
          <w:sz w:val="44"/>
          <w:szCs w:val="44"/>
        </w:rPr>
        <w:t xml:space="preserve"> </w:t>
      </w:r>
      <w:r w:rsidRPr="00363B44">
        <w:rPr>
          <w:rFonts w:ascii="Arabic Typesetting" w:eastAsia="Times New Roman" w:hAnsi="Arabic Typesetting" w:cs="Arabic Typesetting"/>
          <w:sz w:val="44"/>
          <w:szCs w:val="44"/>
          <w:rtl/>
        </w:rPr>
        <w:t>أن النبي محمد</w:t>
      </w:r>
      <w:r w:rsidR="0065346F">
        <w:rPr>
          <w:rFonts w:ascii="Arabic Typesetting" w:eastAsia="Times New Roman" w:hAnsi="Arabic Typesetting" w:cs="Arabic Typesetting" w:hint="cs"/>
          <w:sz w:val="44"/>
          <w:szCs w:val="44"/>
          <w:rtl/>
        </w:rPr>
        <w:t xml:space="preserve"> صلى الله عليه وسلم</w:t>
      </w:r>
      <w:r w:rsidRPr="00363B44">
        <w:rPr>
          <w:rFonts w:ascii="Arabic Typesetting" w:eastAsia="Times New Roman" w:hAnsi="Arabic Typesetting" w:cs="Arabic Typesetting"/>
          <w:sz w:val="44"/>
          <w:szCs w:val="44"/>
          <w:rtl/>
        </w:rPr>
        <w:t xml:space="preserve"> قال</w:t>
      </w:r>
      <w:r w:rsidR="00964A9F">
        <w:rPr>
          <w:rFonts w:ascii="Arabic Typesetting" w:eastAsia="Times New Roman" w:hAnsi="Arabic Typesetting" w:cs="Arabic Typesetting" w:hint="cs"/>
          <w:sz w:val="44"/>
          <w:szCs w:val="44"/>
          <w:rtl/>
        </w:rPr>
        <w:t xml:space="preserve">: </w:t>
      </w:r>
    </w:p>
    <w:p w:rsidR="008E709F" w:rsidRDefault="00964A9F" w:rsidP="0065346F">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964A9F">
        <w:rPr>
          <w:rFonts w:ascii="Arabic Typesetting" w:eastAsia="Times New Roman" w:hAnsi="Arabic Typesetting" w:cs="Arabic Typesetting" w:hint="cs"/>
          <w:sz w:val="44"/>
          <w:szCs w:val="44"/>
          <w:rtl/>
        </w:rPr>
        <w:t>خطب</w:t>
      </w:r>
      <w:r w:rsidRPr="00964A9F">
        <w:rPr>
          <w:rFonts w:ascii="Arabic Typesetting" w:eastAsia="Times New Roman" w:hAnsi="Arabic Typesetting" w:cs="Arabic Typesetting"/>
          <w:sz w:val="44"/>
          <w:szCs w:val="44"/>
          <w:rtl/>
        </w:rPr>
        <w:t xml:space="preserve"> </w:t>
      </w:r>
      <w:r w:rsidRPr="00964A9F">
        <w:rPr>
          <w:rFonts w:ascii="Arabic Typesetting" w:eastAsia="Times New Roman" w:hAnsi="Arabic Typesetting" w:cs="Arabic Typesetting" w:hint="cs"/>
          <w:sz w:val="44"/>
          <w:szCs w:val="44"/>
          <w:rtl/>
        </w:rPr>
        <w:t>رسول</w:t>
      </w:r>
      <w:r w:rsidRPr="00964A9F">
        <w:rPr>
          <w:rFonts w:ascii="Arabic Typesetting" w:eastAsia="Times New Roman" w:hAnsi="Arabic Typesetting" w:cs="Arabic Typesetting"/>
          <w:sz w:val="44"/>
          <w:szCs w:val="44"/>
          <w:rtl/>
        </w:rPr>
        <w:t xml:space="preserve"> </w:t>
      </w:r>
      <w:r w:rsidRPr="00964A9F">
        <w:rPr>
          <w:rFonts w:ascii="Arabic Typesetting" w:eastAsia="Times New Roman" w:hAnsi="Arabic Typesetting" w:cs="Arabic Typesetting" w:hint="cs"/>
          <w:sz w:val="44"/>
          <w:szCs w:val="44"/>
          <w:rtl/>
        </w:rPr>
        <w:t>الله</w:t>
      </w:r>
      <w:r w:rsidRPr="00964A9F">
        <w:rPr>
          <w:rFonts w:ascii="Arabic Typesetting" w:eastAsia="Times New Roman" w:hAnsi="Arabic Typesetting" w:cs="Arabic Typesetting"/>
          <w:sz w:val="44"/>
          <w:szCs w:val="44"/>
          <w:rtl/>
        </w:rPr>
        <w:t xml:space="preserve"> </w:t>
      </w:r>
      <w:r w:rsidRPr="00964A9F">
        <w:rPr>
          <w:rFonts w:ascii="Arabic Typesetting" w:eastAsia="Times New Roman" w:hAnsi="Arabic Typesetting" w:cs="Arabic Typesetting" w:hint="cs"/>
          <w:sz w:val="44"/>
          <w:szCs w:val="44"/>
          <w:rtl/>
        </w:rPr>
        <w:t>صلى</w:t>
      </w:r>
      <w:r w:rsidRPr="00964A9F">
        <w:rPr>
          <w:rFonts w:ascii="Arabic Typesetting" w:eastAsia="Times New Roman" w:hAnsi="Arabic Typesetting" w:cs="Arabic Typesetting"/>
          <w:sz w:val="44"/>
          <w:szCs w:val="44"/>
          <w:rtl/>
        </w:rPr>
        <w:t xml:space="preserve"> </w:t>
      </w:r>
      <w:r w:rsidRPr="00964A9F">
        <w:rPr>
          <w:rFonts w:ascii="Arabic Typesetting" w:eastAsia="Times New Roman" w:hAnsi="Arabic Typesetting" w:cs="Arabic Typesetting" w:hint="cs"/>
          <w:sz w:val="44"/>
          <w:szCs w:val="44"/>
          <w:rtl/>
        </w:rPr>
        <w:t>الله</w:t>
      </w:r>
      <w:r w:rsidRPr="00964A9F">
        <w:rPr>
          <w:rFonts w:ascii="Arabic Typesetting" w:eastAsia="Times New Roman" w:hAnsi="Arabic Typesetting" w:cs="Arabic Typesetting"/>
          <w:sz w:val="44"/>
          <w:szCs w:val="44"/>
          <w:rtl/>
        </w:rPr>
        <w:t xml:space="preserve"> </w:t>
      </w:r>
      <w:r w:rsidRPr="00964A9F">
        <w:rPr>
          <w:rFonts w:ascii="Arabic Typesetting" w:eastAsia="Times New Roman" w:hAnsi="Arabic Typesetting" w:cs="Arabic Typesetting" w:hint="cs"/>
          <w:sz w:val="44"/>
          <w:szCs w:val="44"/>
          <w:rtl/>
        </w:rPr>
        <w:t>عليه</w:t>
      </w:r>
      <w:r w:rsidRPr="00964A9F">
        <w:rPr>
          <w:rFonts w:ascii="Arabic Typesetting" w:eastAsia="Times New Roman" w:hAnsi="Arabic Typesetting" w:cs="Arabic Typesetting"/>
          <w:sz w:val="44"/>
          <w:szCs w:val="44"/>
          <w:rtl/>
        </w:rPr>
        <w:t xml:space="preserve"> </w:t>
      </w:r>
      <w:r w:rsidRPr="00964A9F">
        <w:rPr>
          <w:rFonts w:ascii="Arabic Typesetting" w:eastAsia="Times New Roman" w:hAnsi="Arabic Typesetting" w:cs="Arabic Typesetting" w:hint="cs"/>
          <w:sz w:val="44"/>
          <w:szCs w:val="44"/>
          <w:rtl/>
        </w:rPr>
        <w:t>وسلم</w:t>
      </w:r>
      <w:r w:rsidRPr="00964A9F">
        <w:rPr>
          <w:rFonts w:ascii="Arabic Typesetting" w:eastAsia="Times New Roman" w:hAnsi="Arabic Typesetting" w:cs="Arabic Typesetting"/>
          <w:sz w:val="44"/>
          <w:szCs w:val="44"/>
          <w:rtl/>
        </w:rPr>
        <w:t xml:space="preserve"> </w:t>
      </w:r>
      <w:r w:rsidRPr="00964A9F">
        <w:rPr>
          <w:rFonts w:ascii="Arabic Typesetting" w:eastAsia="Times New Roman" w:hAnsi="Arabic Typesetting" w:cs="Arabic Typesetting" w:hint="cs"/>
          <w:sz w:val="44"/>
          <w:szCs w:val="44"/>
          <w:rtl/>
        </w:rPr>
        <w:t>الناس</w:t>
      </w:r>
      <w:r w:rsidRPr="00964A9F">
        <w:rPr>
          <w:rFonts w:ascii="Arabic Typesetting" w:eastAsia="Times New Roman" w:hAnsi="Arabic Typesetting" w:cs="Arabic Typesetting"/>
          <w:sz w:val="44"/>
          <w:szCs w:val="44"/>
          <w:rtl/>
        </w:rPr>
        <w:t xml:space="preserve"> </w:t>
      </w:r>
      <w:r w:rsidRPr="00964A9F">
        <w:rPr>
          <w:rFonts w:ascii="Arabic Typesetting" w:eastAsia="Times New Roman" w:hAnsi="Arabic Typesetting" w:cs="Arabic Typesetting" w:hint="cs"/>
          <w:sz w:val="44"/>
          <w:szCs w:val="44"/>
          <w:rtl/>
        </w:rPr>
        <w:t>فقال</w:t>
      </w:r>
      <w:r w:rsidR="008E709F">
        <w:rPr>
          <w:rFonts w:ascii="Arabic Typesetting" w:eastAsia="Times New Roman" w:hAnsi="Arabic Typesetting" w:cs="Arabic Typesetting" w:hint="cs"/>
          <w:sz w:val="44"/>
          <w:szCs w:val="44"/>
          <w:rtl/>
        </w:rPr>
        <w:t>:</w:t>
      </w:r>
    </w:p>
    <w:p w:rsidR="00964A9F" w:rsidRDefault="008E709F" w:rsidP="008E709F">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w:t>
      </w:r>
      <w:r w:rsidR="00964A9F" w:rsidRPr="00964A9F">
        <w:rPr>
          <w:rFonts w:ascii="Arabic Typesetting" w:eastAsia="Times New Roman" w:hAnsi="Arabic Typesetting" w:cs="Arabic Typesetting"/>
          <w:sz w:val="44"/>
          <w:szCs w:val="44"/>
          <w:rtl/>
        </w:rPr>
        <w:t xml:space="preserve"> </w:t>
      </w:r>
      <w:r w:rsidR="00964A9F" w:rsidRPr="00964A9F">
        <w:rPr>
          <w:rFonts w:ascii="Arabic Typesetting" w:eastAsia="Times New Roman" w:hAnsi="Arabic Typesetting" w:cs="Arabic Typesetting" w:hint="cs"/>
          <w:sz w:val="44"/>
          <w:szCs w:val="44"/>
          <w:rtl/>
        </w:rPr>
        <w:t>إن</w:t>
      </w:r>
      <w:r w:rsidR="00964A9F" w:rsidRPr="00964A9F">
        <w:rPr>
          <w:rFonts w:ascii="Arabic Typesetting" w:eastAsia="Times New Roman" w:hAnsi="Arabic Typesetting" w:cs="Arabic Typesetting"/>
          <w:sz w:val="44"/>
          <w:szCs w:val="44"/>
          <w:rtl/>
        </w:rPr>
        <w:t xml:space="preserve"> </w:t>
      </w:r>
      <w:r w:rsidR="00964A9F" w:rsidRPr="00964A9F">
        <w:rPr>
          <w:rFonts w:ascii="Arabic Typesetting" w:eastAsia="Times New Roman" w:hAnsi="Arabic Typesetting" w:cs="Arabic Typesetting" w:hint="cs"/>
          <w:sz w:val="44"/>
          <w:szCs w:val="44"/>
          <w:rtl/>
        </w:rPr>
        <w:t>الله</w:t>
      </w:r>
      <w:r w:rsidR="00964A9F" w:rsidRPr="00964A9F">
        <w:rPr>
          <w:rFonts w:ascii="Arabic Typesetting" w:eastAsia="Times New Roman" w:hAnsi="Arabic Typesetting" w:cs="Arabic Typesetting"/>
          <w:sz w:val="44"/>
          <w:szCs w:val="44"/>
          <w:rtl/>
        </w:rPr>
        <w:t xml:space="preserve"> </w:t>
      </w:r>
      <w:r w:rsidR="00964A9F" w:rsidRPr="00964A9F">
        <w:rPr>
          <w:rFonts w:ascii="Arabic Typesetting" w:eastAsia="Times New Roman" w:hAnsi="Arabic Typesetting" w:cs="Arabic Typesetting" w:hint="cs"/>
          <w:sz w:val="44"/>
          <w:szCs w:val="44"/>
          <w:rtl/>
        </w:rPr>
        <w:t>عز</w:t>
      </w:r>
      <w:r w:rsidR="00964A9F" w:rsidRPr="00964A9F">
        <w:rPr>
          <w:rFonts w:ascii="Arabic Typesetting" w:eastAsia="Times New Roman" w:hAnsi="Arabic Typesetting" w:cs="Arabic Typesetting"/>
          <w:sz w:val="44"/>
          <w:szCs w:val="44"/>
          <w:rtl/>
        </w:rPr>
        <w:t xml:space="preserve"> </w:t>
      </w:r>
      <w:r w:rsidR="00964A9F" w:rsidRPr="00964A9F">
        <w:rPr>
          <w:rFonts w:ascii="Arabic Typesetting" w:eastAsia="Times New Roman" w:hAnsi="Arabic Typesetting" w:cs="Arabic Typesetting" w:hint="cs"/>
          <w:sz w:val="44"/>
          <w:szCs w:val="44"/>
          <w:rtl/>
        </w:rPr>
        <w:t>وجل</w:t>
      </w:r>
      <w:r w:rsidR="00964A9F" w:rsidRPr="00964A9F">
        <w:rPr>
          <w:rFonts w:ascii="Arabic Typesetting" w:eastAsia="Times New Roman" w:hAnsi="Arabic Typesetting" w:cs="Arabic Typesetting"/>
          <w:sz w:val="44"/>
          <w:szCs w:val="44"/>
          <w:rtl/>
        </w:rPr>
        <w:t xml:space="preserve"> </w:t>
      </w:r>
      <w:r w:rsidR="00964A9F" w:rsidRPr="00964A9F">
        <w:rPr>
          <w:rFonts w:ascii="Arabic Typesetting" w:eastAsia="Times New Roman" w:hAnsi="Arabic Typesetting" w:cs="Arabic Typesetting" w:hint="cs"/>
          <w:sz w:val="44"/>
          <w:szCs w:val="44"/>
          <w:rtl/>
        </w:rPr>
        <w:t>قد</w:t>
      </w:r>
      <w:r w:rsidR="00964A9F" w:rsidRPr="00964A9F">
        <w:rPr>
          <w:rFonts w:ascii="Arabic Typesetting" w:eastAsia="Times New Roman" w:hAnsi="Arabic Typesetting" w:cs="Arabic Typesetting"/>
          <w:sz w:val="44"/>
          <w:szCs w:val="44"/>
          <w:rtl/>
        </w:rPr>
        <w:t xml:space="preserve"> </w:t>
      </w:r>
      <w:r w:rsidR="00964A9F" w:rsidRPr="00964A9F">
        <w:rPr>
          <w:rFonts w:ascii="Arabic Typesetting" w:eastAsia="Times New Roman" w:hAnsi="Arabic Typesetting" w:cs="Arabic Typesetting" w:hint="cs"/>
          <w:sz w:val="44"/>
          <w:szCs w:val="44"/>
          <w:rtl/>
        </w:rPr>
        <w:t>فرض</w:t>
      </w:r>
      <w:r w:rsidR="00964A9F" w:rsidRPr="00964A9F">
        <w:rPr>
          <w:rFonts w:ascii="Arabic Typesetting" w:eastAsia="Times New Roman" w:hAnsi="Arabic Typesetting" w:cs="Arabic Typesetting"/>
          <w:sz w:val="44"/>
          <w:szCs w:val="44"/>
          <w:rtl/>
        </w:rPr>
        <w:t xml:space="preserve"> </w:t>
      </w:r>
      <w:r w:rsidR="00964A9F" w:rsidRPr="00964A9F">
        <w:rPr>
          <w:rFonts w:ascii="Arabic Typesetting" w:eastAsia="Times New Roman" w:hAnsi="Arabic Typesetting" w:cs="Arabic Typesetting" w:hint="cs"/>
          <w:sz w:val="44"/>
          <w:szCs w:val="44"/>
          <w:rtl/>
        </w:rPr>
        <w:t>عليكم</w:t>
      </w:r>
      <w:r w:rsidR="00964A9F" w:rsidRPr="00964A9F">
        <w:rPr>
          <w:rFonts w:ascii="Arabic Typesetting" w:eastAsia="Times New Roman" w:hAnsi="Arabic Typesetting" w:cs="Arabic Typesetting"/>
          <w:sz w:val="44"/>
          <w:szCs w:val="44"/>
          <w:rtl/>
        </w:rPr>
        <w:t xml:space="preserve"> </w:t>
      </w:r>
      <w:r w:rsidR="00964A9F" w:rsidRPr="00964A9F">
        <w:rPr>
          <w:rFonts w:ascii="Arabic Typesetting" w:eastAsia="Times New Roman" w:hAnsi="Arabic Typesetting" w:cs="Arabic Typesetting" w:hint="cs"/>
          <w:sz w:val="44"/>
          <w:szCs w:val="44"/>
          <w:rtl/>
        </w:rPr>
        <w:t>الحج</w:t>
      </w:r>
      <w:r w:rsidR="00964A9F" w:rsidRPr="00964A9F">
        <w:rPr>
          <w:rFonts w:ascii="Arabic Typesetting" w:eastAsia="Times New Roman" w:hAnsi="Arabic Typesetting" w:cs="Arabic Typesetting"/>
          <w:sz w:val="44"/>
          <w:szCs w:val="44"/>
          <w:rtl/>
        </w:rPr>
        <w:t xml:space="preserve"> </w:t>
      </w:r>
      <w:r w:rsidR="00964A9F" w:rsidRPr="00964A9F">
        <w:rPr>
          <w:rFonts w:ascii="Arabic Typesetting" w:eastAsia="Times New Roman" w:hAnsi="Arabic Typesetting" w:cs="Arabic Typesetting" w:hint="cs"/>
          <w:sz w:val="44"/>
          <w:szCs w:val="44"/>
          <w:rtl/>
        </w:rPr>
        <w:t>فقال</w:t>
      </w:r>
      <w:r w:rsidR="00964A9F" w:rsidRPr="00964A9F">
        <w:rPr>
          <w:rFonts w:ascii="Arabic Typesetting" w:eastAsia="Times New Roman" w:hAnsi="Arabic Typesetting" w:cs="Arabic Typesetting"/>
          <w:sz w:val="44"/>
          <w:szCs w:val="44"/>
          <w:rtl/>
        </w:rPr>
        <w:t xml:space="preserve"> </w:t>
      </w:r>
      <w:r w:rsidR="00964A9F" w:rsidRPr="00964A9F">
        <w:rPr>
          <w:rFonts w:ascii="Arabic Typesetting" w:eastAsia="Times New Roman" w:hAnsi="Arabic Typesetting" w:cs="Arabic Typesetting" w:hint="cs"/>
          <w:sz w:val="44"/>
          <w:szCs w:val="44"/>
          <w:rtl/>
        </w:rPr>
        <w:t>رجل</w:t>
      </w:r>
      <w:r w:rsidR="00964A9F" w:rsidRPr="00964A9F">
        <w:rPr>
          <w:rFonts w:ascii="Arabic Typesetting" w:eastAsia="Times New Roman" w:hAnsi="Arabic Typesetting" w:cs="Arabic Typesetting"/>
          <w:sz w:val="44"/>
          <w:szCs w:val="44"/>
          <w:rtl/>
        </w:rPr>
        <w:t xml:space="preserve"> </w:t>
      </w:r>
      <w:r w:rsidR="00964A9F" w:rsidRPr="00964A9F">
        <w:rPr>
          <w:rFonts w:ascii="Arabic Typesetting" w:eastAsia="Times New Roman" w:hAnsi="Arabic Typesetting" w:cs="Arabic Typesetting" w:hint="cs"/>
          <w:sz w:val="44"/>
          <w:szCs w:val="44"/>
          <w:rtl/>
        </w:rPr>
        <w:t>في</w:t>
      </w:r>
      <w:r w:rsidR="00964A9F" w:rsidRPr="00964A9F">
        <w:rPr>
          <w:rFonts w:ascii="Arabic Typesetting" w:eastAsia="Times New Roman" w:hAnsi="Arabic Typesetting" w:cs="Arabic Typesetting"/>
          <w:sz w:val="44"/>
          <w:szCs w:val="44"/>
          <w:rtl/>
        </w:rPr>
        <w:t xml:space="preserve"> </w:t>
      </w:r>
      <w:r w:rsidR="00964A9F" w:rsidRPr="00964A9F">
        <w:rPr>
          <w:rFonts w:ascii="Arabic Typesetting" w:eastAsia="Times New Roman" w:hAnsi="Arabic Typesetting" w:cs="Arabic Typesetting" w:hint="cs"/>
          <w:sz w:val="44"/>
          <w:szCs w:val="44"/>
          <w:rtl/>
        </w:rPr>
        <w:t>كل</w:t>
      </w:r>
      <w:r w:rsidR="00964A9F" w:rsidRPr="00964A9F">
        <w:rPr>
          <w:rFonts w:ascii="Arabic Typesetting" w:eastAsia="Times New Roman" w:hAnsi="Arabic Typesetting" w:cs="Arabic Typesetting"/>
          <w:sz w:val="44"/>
          <w:szCs w:val="44"/>
          <w:rtl/>
        </w:rPr>
        <w:t xml:space="preserve"> </w:t>
      </w:r>
      <w:r w:rsidR="00964A9F" w:rsidRPr="00964A9F">
        <w:rPr>
          <w:rFonts w:ascii="Arabic Typesetting" w:eastAsia="Times New Roman" w:hAnsi="Arabic Typesetting" w:cs="Arabic Typesetting" w:hint="cs"/>
          <w:sz w:val="44"/>
          <w:szCs w:val="44"/>
          <w:rtl/>
        </w:rPr>
        <w:t>عام</w:t>
      </w:r>
      <w:r w:rsidR="00964A9F" w:rsidRPr="00964A9F">
        <w:rPr>
          <w:rFonts w:ascii="Arabic Typesetting" w:eastAsia="Times New Roman" w:hAnsi="Arabic Typesetting" w:cs="Arabic Typesetting"/>
          <w:sz w:val="44"/>
          <w:szCs w:val="44"/>
          <w:rtl/>
        </w:rPr>
        <w:t xml:space="preserve"> </w:t>
      </w:r>
      <w:r w:rsidR="00964A9F" w:rsidRPr="00964A9F">
        <w:rPr>
          <w:rFonts w:ascii="Arabic Typesetting" w:eastAsia="Times New Roman" w:hAnsi="Arabic Typesetting" w:cs="Arabic Typesetting" w:hint="cs"/>
          <w:sz w:val="44"/>
          <w:szCs w:val="44"/>
          <w:rtl/>
        </w:rPr>
        <w:t>فسكت</w:t>
      </w:r>
      <w:r w:rsidR="00964A9F" w:rsidRPr="00964A9F">
        <w:rPr>
          <w:rFonts w:ascii="Arabic Typesetting" w:eastAsia="Times New Roman" w:hAnsi="Arabic Typesetting" w:cs="Arabic Typesetting"/>
          <w:sz w:val="44"/>
          <w:szCs w:val="44"/>
          <w:rtl/>
        </w:rPr>
        <w:t xml:space="preserve"> </w:t>
      </w:r>
      <w:r w:rsidR="00964A9F" w:rsidRPr="00964A9F">
        <w:rPr>
          <w:rFonts w:ascii="Arabic Typesetting" w:eastAsia="Times New Roman" w:hAnsi="Arabic Typesetting" w:cs="Arabic Typesetting" w:hint="cs"/>
          <w:sz w:val="44"/>
          <w:szCs w:val="44"/>
          <w:rtl/>
        </w:rPr>
        <w:t>عنه</w:t>
      </w:r>
      <w:r w:rsidR="00964A9F" w:rsidRPr="00964A9F">
        <w:rPr>
          <w:rFonts w:ascii="Arabic Typesetting" w:eastAsia="Times New Roman" w:hAnsi="Arabic Typesetting" w:cs="Arabic Typesetting"/>
          <w:sz w:val="44"/>
          <w:szCs w:val="44"/>
          <w:rtl/>
        </w:rPr>
        <w:t xml:space="preserve"> </w:t>
      </w:r>
      <w:r w:rsidR="00964A9F" w:rsidRPr="00964A9F">
        <w:rPr>
          <w:rFonts w:ascii="Arabic Typesetting" w:eastAsia="Times New Roman" w:hAnsi="Arabic Typesetting" w:cs="Arabic Typesetting" w:hint="cs"/>
          <w:sz w:val="44"/>
          <w:szCs w:val="44"/>
          <w:rtl/>
        </w:rPr>
        <w:t>حتى</w:t>
      </w:r>
      <w:r w:rsidR="00964A9F" w:rsidRPr="00964A9F">
        <w:rPr>
          <w:rFonts w:ascii="Arabic Typesetting" w:eastAsia="Times New Roman" w:hAnsi="Arabic Typesetting" w:cs="Arabic Typesetting"/>
          <w:sz w:val="44"/>
          <w:szCs w:val="44"/>
          <w:rtl/>
        </w:rPr>
        <w:t xml:space="preserve"> </w:t>
      </w:r>
      <w:r w:rsidR="00964A9F" w:rsidRPr="00964A9F">
        <w:rPr>
          <w:rFonts w:ascii="Arabic Typesetting" w:eastAsia="Times New Roman" w:hAnsi="Arabic Typesetting" w:cs="Arabic Typesetting" w:hint="cs"/>
          <w:sz w:val="44"/>
          <w:szCs w:val="44"/>
          <w:rtl/>
        </w:rPr>
        <w:t>أعاده</w:t>
      </w:r>
      <w:r w:rsidR="00964A9F" w:rsidRPr="00964A9F">
        <w:rPr>
          <w:rFonts w:ascii="Arabic Typesetting" w:eastAsia="Times New Roman" w:hAnsi="Arabic Typesetting" w:cs="Arabic Typesetting"/>
          <w:sz w:val="44"/>
          <w:szCs w:val="44"/>
          <w:rtl/>
        </w:rPr>
        <w:t xml:space="preserve"> </w:t>
      </w:r>
      <w:r w:rsidR="00964A9F" w:rsidRPr="00964A9F">
        <w:rPr>
          <w:rFonts w:ascii="Arabic Typesetting" w:eastAsia="Times New Roman" w:hAnsi="Arabic Typesetting" w:cs="Arabic Typesetting" w:hint="cs"/>
          <w:sz w:val="44"/>
          <w:szCs w:val="44"/>
          <w:rtl/>
        </w:rPr>
        <w:t>ثلاثا</w:t>
      </w:r>
      <w:r w:rsidR="00964A9F" w:rsidRPr="00964A9F">
        <w:rPr>
          <w:rFonts w:ascii="Arabic Typesetting" w:eastAsia="Times New Roman" w:hAnsi="Arabic Typesetting" w:cs="Arabic Typesetting"/>
          <w:sz w:val="44"/>
          <w:szCs w:val="44"/>
          <w:rtl/>
        </w:rPr>
        <w:t xml:space="preserve"> </w:t>
      </w:r>
      <w:r w:rsidR="00964A9F" w:rsidRPr="00964A9F">
        <w:rPr>
          <w:rFonts w:ascii="Arabic Typesetting" w:eastAsia="Times New Roman" w:hAnsi="Arabic Typesetting" w:cs="Arabic Typesetting" w:hint="cs"/>
          <w:sz w:val="44"/>
          <w:szCs w:val="44"/>
          <w:rtl/>
        </w:rPr>
        <w:t>فقال</w:t>
      </w:r>
      <w:r w:rsidR="00964A9F" w:rsidRPr="00964A9F">
        <w:rPr>
          <w:rFonts w:ascii="Arabic Typesetting" w:eastAsia="Times New Roman" w:hAnsi="Arabic Typesetting" w:cs="Arabic Typesetting"/>
          <w:sz w:val="44"/>
          <w:szCs w:val="44"/>
          <w:rtl/>
        </w:rPr>
        <w:t xml:space="preserve"> </w:t>
      </w:r>
      <w:r w:rsidR="00964A9F" w:rsidRPr="00964A9F">
        <w:rPr>
          <w:rFonts w:ascii="Arabic Typesetting" w:eastAsia="Times New Roman" w:hAnsi="Arabic Typesetting" w:cs="Arabic Typesetting" w:hint="cs"/>
          <w:sz w:val="44"/>
          <w:szCs w:val="44"/>
          <w:rtl/>
        </w:rPr>
        <w:t>لو</w:t>
      </w:r>
      <w:r w:rsidR="00964A9F" w:rsidRPr="00964A9F">
        <w:rPr>
          <w:rFonts w:ascii="Arabic Typesetting" w:eastAsia="Times New Roman" w:hAnsi="Arabic Typesetting" w:cs="Arabic Typesetting"/>
          <w:sz w:val="44"/>
          <w:szCs w:val="44"/>
          <w:rtl/>
        </w:rPr>
        <w:t xml:space="preserve"> </w:t>
      </w:r>
      <w:r w:rsidR="00964A9F" w:rsidRPr="00964A9F">
        <w:rPr>
          <w:rFonts w:ascii="Arabic Typesetting" w:eastAsia="Times New Roman" w:hAnsi="Arabic Typesetting" w:cs="Arabic Typesetting" w:hint="cs"/>
          <w:sz w:val="44"/>
          <w:szCs w:val="44"/>
          <w:rtl/>
        </w:rPr>
        <w:t>قلت</w:t>
      </w:r>
      <w:r w:rsidR="00964A9F" w:rsidRPr="00964A9F">
        <w:rPr>
          <w:rFonts w:ascii="Arabic Typesetting" w:eastAsia="Times New Roman" w:hAnsi="Arabic Typesetting" w:cs="Arabic Typesetting"/>
          <w:sz w:val="44"/>
          <w:szCs w:val="44"/>
          <w:rtl/>
        </w:rPr>
        <w:t xml:space="preserve"> </w:t>
      </w:r>
      <w:r w:rsidR="00964A9F" w:rsidRPr="00964A9F">
        <w:rPr>
          <w:rFonts w:ascii="Arabic Typesetting" w:eastAsia="Times New Roman" w:hAnsi="Arabic Typesetting" w:cs="Arabic Typesetting" w:hint="cs"/>
          <w:sz w:val="44"/>
          <w:szCs w:val="44"/>
          <w:rtl/>
        </w:rPr>
        <w:t>نعم</w:t>
      </w:r>
      <w:r w:rsidR="00964A9F" w:rsidRPr="00964A9F">
        <w:rPr>
          <w:rFonts w:ascii="Arabic Typesetting" w:eastAsia="Times New Roman" w:hAnsi="Arabic Typesetting" w:cs="Arabic Typesetting"/>
          <w:sz w:val="44"/>
          <w:szCs w:val="44"/>
          <w:rtl/>
        </w:rPr>
        <w:t xml:space="preserve"> </w:t>
      </w:r>
      <w:r w:rsidR="00964A9F" w:rsidRPr="00964A9F">
        <w:rPr>
          <w:rFonts w:ascii="Arabic Typesetting" w:eastAsia="Times New Roman" w:hAnsi="Arabic Typesetting" w:cs="Arabic Typesetting" w:hint="cs"/>
          <w:sz w:val="44"/>
          <w:szCs w:val="44"/>
          <w:rtl/>
        </w:rPr>
        <w:t>لوجبت</w:t>
      </w:r>
      <w:r w:rsidR="00964A9F" w:rsidRPr="00964A9F">
        <w:rPr>
          <w:rFonts w:ascii="Arabic Typesetting" w:eastAsia="Times New Roman" w:hAnsi="Arabic Typesetting" w:cs="Arabic Typesetting"/>
          <w:sz w:val="44"/>
          <w:szCs w:val="44"/>
          <w:rtl/>
        </w:rPr>
        <w:t xml:space="preserve"> </w:t>
      </w:r>
      <w:r w:rsidR="00964A9F" w:rsidRPr="00964A9F">
        <w:rPr>
          <w:rFonts w:ascii="Arabic Typesetting" w:eastAsia="Times New Roman" w:hAnsi="Arabic Typesetting" w:cs="Arabic Typesetting" w:hint="cs"/>
          <w:sz w:val="44"/>
          <w:szCs w:val="44"/>
          <w:rtl/>
        </w:rPr>
        <w:t>ولو</w:t>
      </w:r>
      <w:r w:rsidR="00964A9F" w:rsidRPr="00964A9F">
        <w:rPr>
          <w:rFonts w:ascii="Arabic Typesetting" w:eastAsia="Times New Roman" w:hAnsi="Arabic Typesetting" w:cs="Arabic Typesetting"/>
          <w:sz w:val="44"/>
          <w:szCs w:val="44"/>
          <w:rtl/>
        </w:rPr>
        <w:t xml:space="preserve"> </w:t>
      </w:r>
      <w:r w:rsidR="00964A9F" w:rsidRPr="00964A9F">
        <w:rPr>
          <w:rFonts w:ascii="Arabic Typesetting" w:eastAsia="Times New Roman" w:hAnsi="Arabic Typesetting" w:cs="Arabic Typesetting" w:hint="cs"/>
          <w:sz w:val="44"/>
          <w:szCs w:val="44"/>
          <w:rtl/>
        </w:rPr>
        <w:t>وجبت</w:t>
      </w:r>
      <w:r w:rsidR="00964A9F" w:rsidRPr="00964A9F">
        <w:rPr>
          <w:rFonts w:ascii="Arabic Typesetting" w:eastAsia="Times New Roman" w:hAnsi="Arabic Typesetting" w:cs="Arabic Typesetting"/>
          <w:sz w:val="44"/>
          <w:szCs w:val="44"/>
          <w:rtl/>
        </w:rPr>
        <w:t xml:space="preserve"> </w:t>
      </w:r>
      <w:r w:rsidR="00964A9F" w:rsidRPr="00964A9F">
        <w:rPr>
          <w:rFonts w:ascii="Arabic Typesetting" w:eastAsia="Times New Roman" w:hAnsi="Arabic Typesetting" w:cs="Arabic Typesetting" w:hint="cs"/>
          <w:sz w:val="44"/>
          <w:szCs w:val="44"/>
          <w:rtl/>
        </w:rPr>
        <w:t>ما</w:t>
      </w:r>
      <w:r w:rsidR="00964A9F" w:rsidRPr="00964A9F">
        <w:rPr>
          <w:rFonts w:ascii="Arabic Typesetting" w:eastAsia="Times New Roman" w:hAnsi="Arabic Typesetting" w:cs="Arabic Typesetting"/>
          <w:sz w:val="44"/>
          <w:szCs w:val="44"/>
          <w:rtl/>
        </w:rPr>
        <w:t xml:space="preserve"> </w:t>
      </w:r>
      <w:r w:rsidR="00964A9F" w:rsidRPr="00964A9F">
        <w:rPr>
          <w:rFonts w:ascii="Arabic Typesetting" w:eastAsia="Times New Roman" w:hAnsi="Arabic Typesetting" w:cs="Arabic Typesetting" w:hint="cs"/>
          <w:sz w:val="44"/>
          <w:szCs w:val="44"/>
          <w:rtl/>
        </w:rPr>
        <w:t>قمتم</w:t>
      </w:r>
      <w:r w:rsidR="00964A9F" w:rsidRPr="00964A9F">
        <w:rPr>
          <w:rFonts w:ascii="Arabic Typesetting" w:eastAsia="Times New Roman" w:hAnsi="Arabic Typesetting" w:cs="Arabic Typesetting"/>
          <w:sz w:val="44"/>
          <w:szCs w:val="44"/>
          <w:rtl/>
        </w:rPr>
        <w:t xml:space="preserve"> </w:t>
      </w:r>
      <w:r w:rsidR="00964A9F" w:rsidRPr="00964A9F">
        <w:rPr>
          <w:rFonts w:ascii="Arabic Typesetting" w:eastAsia="Times New Roman" w:hAnsi="Arabic Typesetting" w:cs="Arabic Typesetting" w:hint="cs"/>
          <w:sz w:val="44"/>
          <w:szCs w:val="44"/>
          <w:rtl/>
        </w:rPr>
        <w:t>بها</w:t>
      </w:r>
      <w:r w:rsidR="00964A9F" w:rsidRPr="00964A9F">
        <w:rPr>
          <w:rFonts w:ascii="Arabic Typesetting" w:eastAsia="Times New Roman" w:hAnsi="Arabic Typesetting" w:cs="Arabic Typesetting"/>
          <w:sz w:val="44"/>
          <w:szCs w:val="44"/>
          <w:rtl/>
        </w:rPr>
        <w:t xml:space="preserve"> </w:t>
      </w:r>
      <w:r w:rsidR="00964A9F" w:rsidRPr="00964A9F">
        <w:rPr>
          <w:rFonts w:ascii="Arabic Typesetting" w:eastAsia="Times New Roman" w:hAnsi="Arabic Typesetting" w:cs="Arabic Typesetting" w:hint="cs"/>
          <w:sz w:val="44"/>
          <w:szCs w:val="44"/>
          <w:rtl/>
        </w:rPr>
        <w:t>ذروني</w:t>
      </w:r>
      <w:r w:rsidR="00964A9F" w:rsidRPr="00964A9F">
        <w:rPr>
          <w:rFonts w:ascii="Arabic Typesetting" w:eastAsia="Times New Roman" w:hAnsi="Arabic Typesetting" w:cs="Arabic Typesetting"/>
          <w:sz w:val="44"/>
          <w:szCs w:val="44"/>
          <w:rtl/>
        </w:rPr>
        <w:t xml:space="preserve"> </w:t>
      </w:r>
      <w:r w:rsidR="00964A9F" w:rsidRPr="00964A9F">
        <w:rPr>
          <w:rFonts w:ascii="Arabic Typesetting" w:eastAsia="Times New Roman" w:hAnsi="Arabic Typesetting" w:cs="Arabic Typesetting" w:hint="cs"/>
          <w:sz w:val="44"/>
          <w:szCs w:val="44"/>
          <w:rtl/>
        </w:rPr>
        <w:t>ما</w:t>
      </w:r>
      <w:r w:rsidR="00964A9F" w:rsidRPr="00964A9F">
        <w:rPr>
          <w:rFonts w:ascii="Arabic Typesetting" w:eastAsia="Times New Roman" w:hAnsi="Arabic Typesetting" w:cs="Arabic Typesetting"/>
          <w:sz w:val="44"/>
          <w:szCs w:val="44"/>
          <w:rtl/>
        </w:rPr>
        <w:t xml:space="preserve"> </w:t>
      </w:r>
      <w:r w:rsidR="00964A9F" w:rsidRPr="00964A9F">
        <w:rPr>
          <w:rFonts w:ascii="Arabic Typesetting" w:eastAsia="Times New Roman" w:hAnsi="Arabic Typesetting" w:cs="Arabic Typesetting" w:hint="cs"/>
          <w:sz w:val="44"/>
          <w:szCs w:val="44"/>
          <w:rtl/>
        </w:rPr>
        <w:t>تركتكم</w:t>
      </w:r>
      <w:r w:rsidR="00964A9F" w:rsidRPr="00964A9F">
        <w:rPr>
          <w:rFonts w:ascii="Arabic Typesetting" w:eastAsia="Times New Roman" w:hAnsi="Arabic Typesetting" w:cs="Arabic Typesetting"/>
          <w:sz w:val="44"/>
          <w:szCs w:val="44"/>
          <w:rtl/>
        </w:rPr>
        <w:t xml:space="preserve"> </w:t>
      </w:r>
      <w:r w:rsidR="00964A9F" w:rsidRPr="00964A9F">
        <w:rPr>
          <w:rFonts w:ascii="Arabic Typesetting" w:eastAsia="Times New Roman" w:hAnsi="Arabic Typesetting" w:cs="Arabic Typesetting" w:hint="cs"/>
          <w:sz w:val="44"/>
          <w:szCs w:val="44"/>
          <w:rtl/>
        </w:rPr>
        <w:t>فإنما</w:t>
      </w:r>
      <w:r w:rsidR="00964A9F" w:rsidRPr="00964A9F">
        <w:rPr>
          <w:rFonts w:ascii="Arabic Typesetting" w:eastAsia="Times New Roman" w:hAnsi="Arabic Typesetting" w:cs="Arabic Typesetting"/>
          <w:sz w:val="44"/>
          <w:szCs w:val="44"/>
          <w:rtl/>
        </w:rPr>
        <w:t xml:space="preserve"> </w:t>
      </w:r>
      <w:r w:rsidR="00964A9F" w:rsidRPr="00964A9F">
        <w:rPr>
          <w:rFonts w:ascii="Arabic Typesetting" w:eastAsia="Times New Roman" w:hAnsi="Arabic Typesetting" w:cs="Arabic Typesetting" w:hint="cs"/>
          <w:sz w:val="44"/>
          <w:szCs w:val="44"/>
          <w:rtl/>
        </w:rPr>
        <w:t>هلك</w:t>
      </w:r>
      <w:r w:rsidR="00964A9F" w:rsidRPr="00964A9F">
        <w:rPr>
          <w:rFonts w:ascii="Arabic Typesetting" w:eastAsia="Times New Roman" w:hAnsi="Arabic Typesetting" w:cs="Arabic Typesetting"/>
          <w:sz w:val="44"/>
          <w:szCs w:val="44"/>
          <w:rtl/>
        </w:rPr>
        <w:t xml:space="preserve"> </w:t>
      </w:r>
      <w:r w:rsidR="00964A9F" w:rsidRPr="00964A9F">
        <w:rPr>
          <w:rFonts w:ascii="Arabic Typesetting" w:eastAsia="Times New Roman" w:hAnsi="Arabic Typesetting" w:cs="Arabic Typesetting" w:hint="cs"/>
          <w:sz w:val="44"/>
          <w:szCs w:val="44"/>
          <w:rtl/>
        </w:rPr>
        <w:t>من</w:t>
      </w:r>
      <w:r w:rsidR="00964A9F" w:rsidRPr="00964A9F">
        <w:rPr>
          <w:rFonts w:ascii="Arabic Typesetting" w:eastAsia="Times New Roman" w:hAnsi="Arabic Typesetting" w:cs="Arabic Typesetting"/>
          <w:sz w:val="44"/>
          <w:szCs w:val="44"/>
          <w:rtl/>
        </w:rPr>
        <w:t xml:space="preserve"> </w:t>
      </w:r>
      <w:r w:rsidR="00964A9F" w:rsidRPr="00964A9F">
        <w:rPr>
          <w:rFonts w:ascii="Arabic Typesetting" w:eastAsia="Times New Roman" w:hAnsi="Arabic Typesetting" w:cs="Arabic Typesetting" w:hint="cs"/>
          <w:sz w:val="44"/>
          <w:szCs w:val="44"/>
          <w:rtl/>
        </w:rPr>
        <w:t>كان</w:t>
      </w:r>
      <w:r w:rsidR="00964A9F" w:rsidRPr="00964A9F">
        <w:rPr>
          <w:rFonts w:ascii="Arabic Typesetting" w:eastAsia="Times New Roman" w:hAnsi="Arabic Typesetting" w:cs="Arabic Typesetting"/>
          <w:sz w:val="44"/>
          <w:szCs w:val="44"/>
          <w:rtl/>
        </w:rPr>
        <w:t xml:space="preserve"> </w:t>
      </w:r>
      <w:r w:rsidR="00964A9F" w:rsidRPr="00964A9F">
        <w:rPr>
          <w:rFonts w:ascii="Arabic Typesetting" w:eastAsia="Times New Roman" w:hAnsi="Arabic Typesetting" w:cs="Arabic Typesetting" w:hint="cs"/>
          <w:sz w:val="44"/>
          <w:szCs w:val="44"/>
          <w:rtl/>
        </w:rPr>
        <w:t>قبلكم</w:t>
      </w:r>
      <w:r w:rsidR="00964A9F" w:rsidRPr="00964A9F">
        <w:rPr>
          <w:rFonts w:ascii="Arabic Typesetting" w:eastAsia="Times New Roman" w:hAnsi="Arabic Typesetting" w:cs="Arabic Typesetting"/>
          <w:sz w:val="44"/>
          <w:szCs w:val="44"/>
          <w:rtl/>
        </w:rPr>
        <w:t xml:space="preserve"> </w:t>
      </w:r>
      <w:r w:rsidR="00964A9F" w:rsidRPr="00964A9F">
        <w:rPr>
          <w:rFonts w:ascii="Arabic Typesetting" w:eastAsia="Times New Roman" w:hAnsi="Arabic Typesetting" w:cs="Arabic Typesetting" w:hint="cs"/>
          <w:sz w:val="44"/>
          <w:szCs w:val="44"/>
          <w:rtl/>
        </w:rPr>
        <w:t>بكثرة</w:t>
      </w:r>
      <w:r w:rsidR="00964A9F" w:rsidRPr="00964A9F">
        <w:rPr>
          <w:rFonts w:ascii="Arabic Typesetting" w:eastAsia="Times New Roman" w:hAnsi="Arabic Typesetting" w:cs="Arabic Typesetting"/>
          <w:sz w:val="44"/>
          <w:szCs w:val="44"/>
          <w:rtl/>
        </w:rPr>
        <w:t xml:space="preserve"> </w:t>
      </w:r>
      <w:r w:rsidR="00964A9F" w:rsidRPr="00964A9F">
        <w:rPr>
          <w:rFonts w:ascii="Arabic Typesetting" w:eastAsia="Times New Roman" w:hAnsi="Arabic Typesetting" w:cs="Arabic Typesetting" w:hint="cs"/>
          <w:sz w:val="44"/>
          <w:szCs w:val="44"/>
          <w:rtl/>
        </w:rPr>
        <w:t>سؤالهم</w:t>
      </w:r>
      <w:r w:rsidR="00964A9F" w:rsidRPr="00964A9F">
        <w:rPr>
          <w:rFonts w:ascii="Arabic Typesetting" w:eastAsia="Times New Roman" w:hAnsi="Arabic Typesetting" w:cs="Arabic Typesetting"/>
          <w:sz w:val="44"/>
          <w:szCs w:val="44"/>
          <w:rtl/>
        </w:rPr>
        <w:t xml:space="preserve"> </w:t>
      </w:r>
      <w:r w:rsidR="00964A9F" w:rsidRPr="00964A9F">
        <w:rPr>
          <w:rFonts w:ascii="Arabic Typesetting" w:eastAsia="Times New Roman" w:hAnsi="Arabic Typesetting" w:cs="Arabic Typesetting" w:hint="cs"/>
          <w:sz w:val="44"/>
          <w:szCs w:val="44"/>
          <w:rtl/>
        </w:rPr>
        <w:t>واختلافهم</w:t>
      </w:r>
      <w:r w:rsidR="00964A9F" w:rsidRPr="00964A9F">
        <w:rPr>
          <w:rFonts w:ascii="Arabic Typesetting" w:eastAsia="Times New Roman" w:hAnsi="Arabic Typesetting" w:cs="Arabic Typesetting"/>
          <w:sz w:val="44"/>
          <w:szCs w:val="44"/>
          <w:rtl/>
        </w:rPr>
        <w:t xml:space="preserve"> </w:t>
      </w:r>
      <w:r w:rsidR="00964A9F" w:rsidRPr="00964A9F">
        <w:rPr>
          <w:rFonts w:ascii="Arabic Typesetting" w:eastAsia="Times New Roman" w:hAnsi="Arabic Typesetting" w:cs="Arabic Typesetting" w:hint="cs"/>
          <w:sz w:val="44"/>
          <w:szCs w:val="44"/>
          <w:rtl/>
        </w:rPr>
        <w:t>على</w:t>
      </w:r>
      <w:r w:rsidR="00964A9F" w:rsidRPr="00964A9F">
        <w:rPr>
          <w:rFonts w:ascii="Arabic Typesetting" w:eastAsia="Times New Roman" w:hAnsi="Arabic Typesetting" w:cs="Arabic Typesetting"/>
          <w:sz w:val="44"/>
          <w:szCs w:val="44"/>
          <w:rtl/>
        </w:rPr>
        <w:t xml:space="preserve"> </w:t>
      </w:r>
      <w:r w:rsidR="00964A9F" w:rsidRPr="00964A9F">
        <w:rPr>
          <w:rFonts w:ascii="Arabic Typesetting" w:eastAsia="Times New Roman" w:hAnsi="Arabic Typesetting" w:cs="Arabic Typesetting" w:hint="cs"/>
          <w:sz w:val="44"/>
          <w:szCs w:val="44"/>
          <w:rtl/>
        </w:rPr>
        <w:t>أنبيائهم</w:t>
      </w:r>
      <w:r w:rsidR="00964A9F" w:rsidRPr="00964A9F">
        <w:rPr>
          <w:rFonts w:ascii="Arabic Typesetting" w:eastAsia="Times New Roman" w:hAnsi="Arabic Typesetting" w:cs="Arabic Typesetting"/>
          <w:sz w:val="44"/>
          <w:szCs w:val="44"/>
          <w:rtl/>
        </w:rPr>
        <w:t xml:space="preserve"> </w:t>
      </w:r>
      <w:r w:rsidR="00964A9F" w:rsidRPr="00964A9F">
        <w:rPr>
          <w:rFonts w:ascii="Arabic Typesetting" w:eastAsia="Times New Roman" w:hAnsi="Arabic Typesetting" w:cs="Arabic Typesetting" w:hint="cs"/>
          <w:sz w:val="44"/>
          <w:szCs w:val="44"/>
          <w:rtl/>
        </w:rPr>
        <w:t>فإذا</w:t>
      </w:r>
      <w:r w:rsidR="00964A9F" w:rsidRPr="00964A9F">
        <w:rPr>
          <w:rFonts w:ascii="Arabic Typesetting" w:eastAsia="Times New Roman" w:hAnsi="Arabic Typesetting" w:cs="Arabic Typesetting"/>
          <w:sz w:val="44"/>
          <w:szCs w:val="44"/>
          <w:rtl/>
        </w:rPr>
        <w:t xml:space="preserve"> </w:t>
      </w:r>
      <w:r w:rsidR="00964A9F" w:rsidRPr="00964A9F">
        <w:rPr>
          <w:rFonts w:ascii="Arabic Typesetting" w:eastAsia="Times New Roman" w:hAnsi="Arabic Typesetting" w:cs="Arabic Typesetting" w:hint="cs"/>
          <w:sz w:val="44"/>
          <w:szCs w:val="44"/>
          <w:rtl/>
        </w:rPr>
        <w:t>أمرتكم</w:t>
      </w:r>
      <w:r w:rsidR="00964A9F" w:rsidRPr="00964A9F">
        <w:rPr>
          <w:rFonts w:ascii="Arabic Typesetting" w:eastAsia="Times New Roman" w:hAnsi="Arabic Typesetting" w:cs="Arabic Typesetting"/>
          <w:sz w:val="44"/>
          <w:szCs w:val="44"/>
          <w:rtl/>
        </w:rPr>
        <w:t xml:space="preserve"> </w:t>
      </w:r>
      <w:r w:rsidR="00964A9F" w:rsidRPr="00964A9F">
        <w:rPr>
          <w:rFonts w:ascii="Arabic Typesetting" w:eastAsia="Times New Roman" w:hAnsi="Arabic Typesetting" w:cs="Arabic Typesetting" w:hint="cs"/>
          <w:sz w:val="44"/>
          <w:szCs w:val="44"/>
          <w:rtl/>
        </w:rPr>
        <w:t>بالشيء</w:t>
      </w:r>
      <w:r w:rsidR="00964A9F" w:rsidRPr="00964A9F">
        <w:rPr>
          <w:rFonts w:ascii="Arabic Typesetting" w:eastAsia="Times New Roman" w:hAnsi="Arabic Typesetting" w:cs="Arabic Typesetting"/>
          <w:sz w:val="44"/>
          <w:szCs w:val="44"/>
          <w:rtl/>
        </w:rPr>
        <w:t xml:space="preserve"> </w:t>
      </w:r>
      <w:r w:rsidR="00964A9F" w:rsidRPr="00964A9F">
        <w:rPr>
          <w:rFonts w:ascii="Arabic Typesetting" w:eastAsia="Times New Roman" w:hAnsi="Arabic Typesetting" w:cs="Arabic Typesetting" w:hint="cs"/>
          <w:sz w:val="44"/>
          <w:szCs w:val="44"/>
          <w:rtl/>
        </w:rPr>
        <w:t>فخذوا</w:t>
      </w:r>
      <w:r w:rsidR="00964A9F" w:rsidRPr="00964A9F">
        <w:rPr>
          <w:rFonts w:ascii="Arabic Typesetting" w:eastAsia="Times New Roman" w:hAnsi="Arabic Typesetting" w:cs="Arabic Typesetting"/>
          <w:sz w:val="44"/>
          <w:szCs w:val="44"/>
          <w:rtl/>
        </w:rPr>
        <w:t xml:space="preserve"> </w:t>
      </w:r>
      <w:r w:rsidR="00964A9F" w:rsidRPr="00964A9F">
        <w:rPr>
          <w:rFonts w:ascii="Arabic Typesetting" w:eastAsia="Times New Roman" w:hAnsi="Arabic Typesetting" w:cs="Arabic Typesetting" w:hint="cs"/>
          <w:sz w:val="44"/>
          <w:szCs w:val="44"/>
          <w:rtl/>
        </w:rPr>
        <w:t>به</w:t>
      </w:r>
      <w:r w:rsidR="00964A9F" w:rsidRPr="00964A9F">
        <w:rPr>
          <w:rFonts w:ascii="Arabic Typesetting" w:eastAsia="Times New Roman" w:hAnsi="Arabic Typesetting" w:cs="Arabic Typesetting"/>
          <w:sz w:val="44"/>
          <w:szCs w:val="44"/>
          <w:rtl/>
        </w:rPr>
        <w:t xml:space="preserve"> </w:t>
      </w:r>
      <w:r w:rsidR="00964A9F" w:rsidRPr="00964A9F">
        <w:rPr>
          <w:rFonts w:ascii="Arabic Typesetting" w:eastAsia="Times New Roman" w:hAnsi="Arabic Typesetting" w:cs="Arabic Typesetting" w:hint="cs"/>
          <w:sz w:val="44"/>
          <w:szCs w:val="44"/>
          <w:rtl/>
        </w:rPr>
        <w:t>ما</w:t>
      </w:r>
      <w:r w:rsidR="00964A9F" w:rsidRPr="00964A9F">
        <w:rPr>
          <w:rFonts w:ascii="Arabic Typesetting" w:eastAsia="Times New Roman" w:hAnsi="Arabic Typesetting" w:cs="Arabic Typesetting"/>
          <w:sz w:val="44"/>
          <w:szCs w:val="44"/>
          <w:rtl/>
        </w:rPr>
        <w:t xml:space="preserve"> </w:t>
      </w:r>
      <w:r w:rsidR="00964A9F" w:rsidRPr="00964A9F">
        <w:rPr>
          <w:rFonts w:ascii="Arabic Typesetting" w:eastAsia="Times New Roman" w:hAnsi="Arabic Typesetting" w:cs="Arabic Typesetting" w:hint="cs"/>
          <w:sz w:val="44"/>
          <w:szCs w:val="44"/>
          <w:rtl/>
        </w:rPr>
        <w:t>استطعتم</w:t>
      </w:r>
      <w:r w:rsidR="00964A9F" w:rsidRPr="00964A9F">
        <w:rPr>
          <w:rFonts w:ascii="Arabic Typesetting" w:eastAsia="Times New Roman" w:hAnsi="Arabic Typesetting" w:cs="Arabic Typesetting"/>
          <w:sz w:val="44"/>
          <w:szCs w:val="44"/>
          <w:rtl/>
        </w:rPr>
        <w:t xml:space="preserve"> </w:t>
      </w:r>
      <w:r w:rsidR="00964A9F" w:rsidRPr="00964A9F">
        <w:rPr>
          <w:rFonts w:ascii="Arabic Typesetting" w:eastAsia="Times New Roman" w:hAnsi="Arabic Typesetting" w:cs="Arabic Typesetting" w:hint="cs"/>
          <w:sz w:val="44"/>
          <w:szCs w:val="44"/>
          <w:rtl/>
        </w:rPr>
        <w:t>وإذا</w:t>
      </w:r>
      <w:r w:rsidR="00964A9F" w:rsidRPr="00964A9F">
        <w:rPr>
          <w:rFonts w:ascii="Arabic Typesetting" w:eastAsia="Times New Roman" w:hAnsi="Arabic Typesetting" w:cs="Arabic Typesetting"/>
          <w:sz w:val="44"/>
          <w:szCs w:val="44"/>
          <w:rtl/>
        </w:rPr>
        <w:t xml:space="preserve"> </w:t>
      </w:r>
      <w:r w:rsidR="00964A9F" w:rsidRPr="00964A9F">
        <w:rPr>
          <w:rFonts w:ascii="Arabic Typesetting" w:eastAsia="Times New Roman" w:hAnsi="Arabic Typesetting" w:cs="Arabic Typesetting" w:hint="cs"/>
          <w:sz w:val="44"/>
          <w:szCs w:val="44"/>
          <w:rtl/>
        </w:rPr>
        <w:t>نهيتكم</w:t>
      </w:r>
      <w:r w:rsidR="00964A9F" w:rsidRPr="00964A9F">
        <w:rPr>
          <w:rFonts w:ascii="Arabic Typesetting" w:eastAsia="Times New Roman" w:hAnsi="Arabic Typesetting" w:cs="Arabic Typesetting"/>
          <w:sz w:val="44"/>
          <w:szCs w:val="44"/>
          <w:rtl/>
        </w:rPr>
        <w:t xml:space="preserve"> </w:t>
      </w:r>
      <w:r w:rsidR="00964A9F" w:rsidRPr="00964A9F">
        <w:rPr>
          <w:rFonts w:ascii="Arabic Typesetting" w:eastAsia="Times New Roman" w:hAnsi="Arabic Typesetting" w:cs="Arabic Typesetting" w:hint="cs"/>
          <w:sz w:val="44"/>
          <w:szCs w:val="44"/>
          <w:rtl/>
        </w:rPr>
        <w:t>عن</w:t>
      </w:r>
      <w:r w:rsidR="00964A9F" w:rsidRPr="00964A9F">
        <w:rPr>
          <w:rFonts w:ascii="Arabic Typesetting" w:eastAsia="Times New Roman" w:hAnsi="Arabic Typesetting" w:cs="Arabic Typesetting"/>
          <w:sz w:val="44"/>
          <w:szCs w:val="44"/>
          <w:rtl/>
        </w:rPr>
        <w:t xml:space="preserve"> </w:t>
      </w:r>
      <w:r w:rsidR="00964A9F" w:rsidRPr="00964A9F">
        <w:rPr>
          <w:rFonts w:ascii="Arabic Typesetting" w:eastAsia="Times New Roman" w:hAnsi="Arabic Typesetting" w:cs="Arabic Typesetting" w:hint="cs"/>
          <w:sz w:val="44"/>
          <w:szCs w:val="44"/>
          <w:rtl/>
        </w:rPr>
        <w:t>شيء</w:t>
      </w:r>
      <w:r w:rsidR="00964A9F" w:rsidRPr="00964A9F">
        <w:rPr>
          <w:rFonts w:ascii="Arabic Typesetting" w:eastAsia="Times New Roman" w:hAnsi="Arabic Typesetting" w:cs="Arabic Typesetting"/>
          <w:sz w:val="44"/>
          <w:szCs w:val="44"/>
          <w:rtl/>
        </w:rPr>
        <w:t xml:space="preserve"> </w:t>
      </w:r>
      <w:r w:rsidR="00964A9F" w:rsidRPr="00964A9F">
        <w:rPr>
          <w:rFonts w:ascii="Arabic Typesetting" w:eastAsia="Times New Roman" w:hAnsi="Arabic Typesetting" w:cs="Arabic Typesetting" w:hint="cs"/>
          <w:sz w:val="44"/>
          <w:szCs w:val="44"/>
          <w:rtl/>
        </w:rPr>
        <w:t>فاجتنبوه</w:t>
      </w:r>
      <w:r>
        <w:rPr>
          <w:rFonts w:ascii="Arabic Typesetting" w:eastAsia="Times New Roman" w:hAnsi="Arabic Typesetting" w:cs="Arabic Typesetting" w:hint="cs"/>
          <w:sz w:val="44"/>
          <w:szCs w:val="44"/>
          <w:rtl/>
        </w:rPr>
        <w:t>)</w:t>
      </w:r>
      <w:r w:rsidR="00964A9F" w:rsidRPr="00964A9F">
        <w:rPr>
          <w:rFonts w:ascii="Arabic Typesetting" w:eastAsia="Times New Roman" w:hAnsi="Arabic Typesetting" w:cs="Arabic Typesetting"/>
          <w:sz w:val="44"/>
          <w:szCs w:val="44"/>
          <w:rtl/>
        </w:rPr>
        <w:t xml:space="preserve"> </w:t>
      </w:r>
      <w:r w:rsidR="00964A9F">
        <w:rPr>
          <w:rFonts w:ascii="Arabic Typesetting" w:eastAsia="Times New Roman" w:hAnsi="Arabic Typesetting" w:cs="Arabic Typesetting" w:hint="cs"/>
          <w:sz w:val="44"/>
          <w:szCs w:val="44"/>
          <w:rtl/>
        </w:rPr>
        <w:t>صححه الألباني.</w:t>
      </w:r>
      <w:r w:rsidR="00964A9F" w:rsidRPr="00964A9F">
        <w:rPr>
          <w:rFonts w:ascii="Arabic Typesetting" w:eastAsia="Times New Roman" w:hAnsi="Arabic Typesetting" w:cs="Arabic Typesetting"/>
          <w:sz w:val="44"/>
          <w:szCs w:val="44"/>
          <w:rtl/>
        </w:rPr>
        <w:t xml:space="preserve">  </w:t>
      </w:r>
    </w:p>
    <w:p w:rsidR="00363B44" w:rsidRPr="00964A9F" w:rsidRDefault="005678A5" w:rsidP="00964A9F">
      <w:pPr>
        <w:shd w:val="clear" w:color="auto" w:fill="FFFFFF"/>
        <w:spacing w:before="100" w:beforeAutospacing="1" w:after="100" w:afterAutospacing="1" w:line="240" w:lineRule="auto"/>
        <w:jc w:val="both"/>
        <w:rPr>
          <w:rFonts w:ascii="Arabic Typesetting" w:eastAsia="Times New Roman" w:hAnsi="Arabic Typesetting" w:cs="Arabic Typesetting"/>
          <w:b/>
          <w:bCs/>
          <w:sz w:val="56"/>
          <w:szCs w:val="56"/>
          <w:u w:val="single"/>
          <w:rtl/>
        </w:rPr>
      </w:pPr>
      <w:r w:rsidRPr="00964A9F">
        <w:rPr>
          <w:rFonts w:ascii="Arabic Typesetting" w:eastAsia="Times New Roman" w:hAnsi="Arabic Typesetting" w:cs="Arabic Typesetting"/>
          <w:b/>
          <w:bCs/>
          <w:sz w:val="56"/>
          <w:szCs w:val="56"/>
          <w:u w:val="single"/>
          <w:rtl/>
        </w:rPr>
        <w:lastRenderedPageBreak/>
        <w:t xml:space="preserve">شروط الحج خمسة </w:t>
      </w:r>
      <w:r w:rsidR="00964A9F" w:rsidRPr="00964A9F">
        <w:rPr>
          <w:rFonts w:ascii="Arabic Typesetting" w:eastAsia="Times New Roman" w:hAnsi="Arabic Typesetting" w:cs="Arabic Typesetting" w:hint="cs"/>
          <w:b/>
          <w:bCs/>
          <w:sz w:val="56"/>
          <w:szCs w:val="56"/>
          <w:u w:val="single"/>
          <w:rtl/>
        </w:rPr>
        <w:t>:</w:t>
      </w:r>
    </w:p>
    <w:p w:rsidR="00964A9F" w:rsidRDefault="005678A5" w:rsidP="00363B44">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964A9F">
        <w:rPr>
          <w:rFonts w:ascii="Arabic Typesetting" w:eastAsia="Times New Roman" w:hAnsi="Arabic Typesetting" w:cs="Arabic Typesetting"/>
          <w:sz w:val="44"/>
          <w:szCs w:val="44"/>
          <w:u w:val="single"/>
          <w:rtl/>
        </w:rPr>
        <w:t>الشرط الأول</w:t>
      </w:r>
      <w:r w:rsidR="00964A9F">
        <w:rPr>
          <w:rFonts w:ascii="Arabic Typesetting" w:eastAsia="Times New Roman" w:hAnsi="Arabic Typesetting" w:cs="Arabic Typesetting" w:hint="cs"/>
          <w:sz w:val="44"/>
          <w:szCs w:val="44"/>
          <w:rtl/>
        </w:rPr>
        <w:t>:</w:t>
      </w:r>
      <w:r w:rsidRPr="00363B44">
        <w:rPr>
          <w:rFonts w:ascii="Arabic Typesetting" w:eastAsia="Times New Roman" w:hAnsi="Arabic Typesetting" w:cs="Arabic Typesetting"/>
          <w:sz w:val="44"/>
          <w:szCs w:val="44"/>
          <w:rtl/>
        </w:rPr>
        <w:t xml:space="preserve"> </w:t>
      </w:r>
      <w:hyperlink r:id="rId88" w:tooltip="الإسلام" w:history="1">
        <w:r w:rsidRPr="00363B44">
          <w:rPr>
            <w:rFonts w:ascii="Arabic Typesetting" w:eastAsia="Times New Roman" w:hAnsi="Arabic Typesetting" w:cs="Arabic Typesetting"/>
            <w:sz w:val="44"/>
            <w:szCs w:val="44"/>
            <w:rtl/>
          </w:rPr>
          <w:t>الإسلام</w:t>
        </w:r>
      </w:hyperlink>
      <w:r w:rsidRPr="00363B44">
        <w:rPr>
          <w:rFonts w:ascii="Arabic Typesetting" w:eastAsia="Times New Roman" w:hAnsi="Arabic Typesetting" w:cs="Arabic Typesetting"/>
          <w:sz w:val="44"/>
          <w:szCs w:val="44"/>
        </w:rPr>
        <w:t xml:space="preserve"> </w:t>
      </w:r>
      <w:r w:rsidRPr="00363B44">
        <w:rPr>
          <w:rFonts w:ascii="Arabic Typesetting" w:eastAsia="Times New Roman" w:hAnsi="Arabic Typesetting" w:cs="Arabic Typesetting"/>
          <w:sz w:val="44"/>
          <w:szCs w:val="44"/>
          <w:rtl/>
        </w:rPr>
        <w:t>بمعنى أنه لا يجوز لغير المسلمين أداء مناسك الحج</w:t>
      </w:r>
      <w:r w:rsidR="00964A9F">
        <w:rPr>
          <w:rFonts w:ascii="Arabic Typesetting" w:eastAsia="Times New Roman" w:hAnsi="Arabic Typesetting" w:cs="Arabic Typesetting" w:hint="cs"/>
          <w:sz w:val="44"/>
          <w:szCs w:val="44"/>
          <w:rtl/>
        </w:rPr>
        <w:t>.</w:t>
      </w:r>
    </w:p>
    <w:p w:rsidR="00964A9F" w:rsidRDefault="005678A5" w:rsidP="00964A9F">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964A9F">
        <w:rPr>
          <w:rFonts w:ascii="Arabic Typesetting" w:eastAsia="Times New Roman" w:hAnsi="Arabic Typesetting" w:cs="Arabic Typesetting"/>
          <w:sz w:val="44"/>
          <w:szCs w:val="44"/>
          <w:u w:val="single"/>
          <w:rtl/>
        </w:rPr>
        <w:t>الشرط الثاني</w:t>
      </w:r>
      <w:r w:rsidRPr="00363B44">
        <w:rPr>
          <w:rFonts w:ascii="Arabic Typesetting" w:eastAsia="Times New Roman" w:hAnsi="Arabic Typesetting" w:cs="Arabic Typesetting"/>
          <w:sz w:val="44"/>
          <w:szCs w:val="44"/>
          <w:rtl/>
        </w:rPr>
        <w:t xml:space="preserve"> </w:t>
      </w:r>
      <w:r w:rsidR="00964A9F">
        <w:rPr>
          <w:rFonts w:ascii="Arabic Typesetting" w:eastAsia="Times New Roman" w:hAnsi="Arabic Typesetting" w:cs="Arabic Typesetting" w:hint="cs"/>
          <w:sz w:val="44"/>
          <w:szCs w:val="44"/>
          <w:rtl/>
        </w:rPr>
        <w:t xml:space="preserve">: </w:t>
      </w:r>
      <w:hyperlink r:id="rId89" w:tooltip="عقل" w:history="1">
        <w:r w:rsidRPr="00363B44">
          <w:rPr>
            <w:rFonts w:ascii="Arabic Typesetting" w:eastAsia="Times New Roman" w:hAnsi="Arabic Typesetting" w:cs="Arabic Typesetting"/>
            <w:sz w:val="44"/>
            <w:szCs w:val="44"/>
            <w:rtl/>
          </w:rPr>
          <w:t>العقل</w:t>
        </w:r>
      </w:hyperlink>
      <w:r w:rsidRPr="00363B44">
        <w:rPr>
          <w:rFonts w:ascii="Arabic Typesetting" w:eastAsia="Times New Roman" w:hAnsi="Arabic Typesetting" w:cs="Arabic Typesetting"/>
          <w:sz w:val="44"/>
          <w:szCs w:val="44"/>
        </w:rPr>
        <w:t xml:space="preserve"> </w:t>
      </w:r>
      <w:r w:rsidRPr="00363B44">
        <w:rPr>
          <w:rFonts w:ascii="Arabic Typesetting" w:eastAsia="Times New Roman" w:hAnsi="Arabic Typesetting" w:cs="Arabic Typesetting"/>
          <w:sz w:val="44"/>
          <w:szCs w:val="44"/>
          <w:rtl/>
        </w:rPr>
        <w:t>فلا حج على مجنون حتى يشفى من مرضه</w:t>
      </w:r>
      <w:r w:rsidR="00964A9F">
        <w:rPr>
          <w:rFonts w:ascii="Arabic Typesetting" w:eastAsia="Times New Roman" w:hAnsi="Arabic Typesetting" w:cs="Arabic Typesetting" w:hint="cs"/>
          <w:sz w:val="44"/>
          <w:szCs w:val="44"/>
          <w:rtl/>
        </w:rPr>
        <w:t>.</w:t>
      </w:r>
    </w:p>
    <w:p w:rsidR="00964A9F" w:rsidRDefault="005678A5" w:rsidP="00964A9F">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964A9F">
        <w:rPr>
          <w:rFonts w:ascii="Arabic Typesetting" w:eastAsia="Times New Roman" w:hAnsi="Arabic Typesetting" w:cs="Arabic Typesetting"/>
          <w:sz w:val="44"/>
          <w:szCs w:val="44"/>
          <w:u w:val="single"/>
          <w:rtl/>
        </w:rPr>
        <w:t>الشرط الثالث</w:t>
      </w:r>
      <w:r w:rsidRPr="00363B44">
        <w:rPr>
          <w:rFonts w:ascii="Arabic Typesetting" w:eastAsia="Times New Roman" w:hAnsi="Arabic Typesetting" w:cs="Arabic Typesetting"/>
          <w:sz w:val="44"/>
          <w:szCs w:val="44"/>
          <w:rtl/>
        </w:rPr>
        <w:t xml:space="preserve"> </w:t>
      </w:r>
      <w:r w:rsidR="00964A9F">
        <w:rPr>
          <w:rFonts w:ascii="Arabic Typesetting" w:eastAsia="Times New Roman" w:hAnsi="Arabic Typesetting" w:cs="Arabic Typesetting" w:hint="cs"/>
          <w:sz w:val="44"/>
          <w:szCs w:val="44"/>
          <w:rtl/>
        </w:rPr>
        <w:t>:</w:t>
      </w:r>
      <w:hyperlink r:id="rId90" w:tooltip="بلوغ" w:history="1">
        <w:r w:rsidRPr="00363B44">
          <w:rPr>
            <w:rFonts w:ascii="Arabic Typesetting" w:eastAsia="Times New Roman" w:hAnsi="Arabic Typesetting" w:cs="Arabic Typesetting"/>
            <w:sz w:val="44"/>
            <w:szCs w:val="44"/>
            <w:rtl/>
          </w:rPr>
          <w:t>البلوغ</w:t>
        </w:r>
      </w:hyperlink>
      <w:r w:rsidRPr="00363B44">
        <w:rPr>
          <w:rFonts w:ascii="Arabic Typesetting" w:eastAsia="Times New Roman" w:hAnsi="Arabic Typesetting" w:cs="Arabic Typesetting"/>
          <w:sz w:val="44"/>
          <w:szCs w:val="44"/>
        </w:rPr>
        <w:t xml:space="preserve"> </w:t>
      </w:r>
      <w:r w:rsidRPr="00363B44">
        <w:rPr>
          <w:rFonts w:ascii="Arabic Typesetting" w:eastAsia="Times New Roman" w:hAnsi="Arabic Typesetting" w:cs="Arabic Typesetting"/>
          <w:sz w:val="44"/>
          <w:szCs w:val="44"/>
          <w:rtl/>
        </w:rPr>
        <w:t xml:space="preserve">فلا يجب الحج على </w:t>
      </w:r>
      <w:hyperlink r:id="rId91" w:tooltip="ولد" w:history="1">
        <w:r w:rsidRPr="00363B44">
          <w:rPr>
            <w:rFonts w:ascii="Arabic Typesetting" w:eastAsia="Times New Roman" w:hAnsi="Arabic Typesetting" w:cs="Arabic Typesetting"/>
            <w:sz w:val="44"/>
            <w:szCs w:val="44"/>
            <w:rtl/>
          </w:rPr>
          <w:t>الصبي</w:t>
        </w:r>
      </w:hyperlink>
      <w:r w:rsidRPr="00363B44">
        <w:rPr>
          <w:rFonts w:ascii="Arabic Typesetting" w:eastAsia="Times New Roman" w:hAnsi="Arabic Typesetting" w:cs="Arabic Typesetting"/>
          <w:sz w:val="44"/>
          <w:szCs w:val="44"/>
        </w:rPr>
        <w:t xml:space="preserve"> </w:t>
      </w:r>
      <w:r w:rsidRPr="00363B44">
        <w:rPr>
          <w:rFonts w:ascii="Arabic Typesetting" w:eastAsia="Times New Roman" w:hAnsi="Arabic Typesetting" w:cs="Arabic Typesetting"/>
          <w:sz w:val="44"/>
          <w:szCs w:val="44"/>
          <w:rtl/>
        </w:rPr>
        <w:t xml:space="preserve">حتى </w:t>
      </w:r>
      <w:hyperlink r:id="rId92" w:tooltip="احتلام" w:history="1">
        <w:r w:rsidRPr="00363B44">
          <w:rPr>
            <w:rFonts w:ascii="Arabic Typesetting" w:eastAsia="Times New Roman" w:hAnsi="Arabic Typesetting" w:cs="Arabic Typesetting"/>
            <w:sz w:val="44"/>
            <w:szCs w:val="44"/>
            <w:rtl/>
          </w:rPr>
          <w:t>يحتلم</w:t>
        </w:r>
      </w:hyperlink>
      <w:r w:rsidR="00964A9F">
        <w:rPr>
          <w:rFonts w:ascii="Arabic Typesetting" w:eastAsia="Times New Roman" w:hAnsi="Arabic Typesetting" w:cs="Arabic Typesetting" w:hint="cs"/>
          <w:sz w:val="44"/>
          <w:szCs w:val="44"/>
          <w:rtl/>
        </w:rPr>
        <w:t>.</w:t>
      </w:r>
    </w:p>
    <w:p w:rsidR="00964A9F" w:rsidRDefault="005678A5" w:rsidP="00964A9F">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964A9F">
        <w:rPr>
          <w:rFonts w:ascii="Arabic Typesetting" w:eastAsia="Times New Roman" w:hAnsi="Arabic Typesetting" w:cs="Arabic Typesetting"/>
          <w:sz w:val="44"/>
          <w:szCs w:val="44"/>
          <w:u w:val="single"/>
          <w:rtl/>
        </w:rPr>
        <w:t>الشرط الرابع</w:t>
      </w:r>
      <w:r w:rsidRPr="00363B44">
        <w:rPr>
          <w:rFonts w:ascii="Arabic Typesetting" w:eastAsia="Times New Roman" w:hAnsi="Arabic Typesetting" w:cs="Arabic Typesetting"/>
          <w:sz w:val="44"/>
          <w:szCs w:val="44"/>
          <w:rtl/>
        </w:rPr>
        <w:t xml:space="preserve"> </w:t>
      </w:r>
      <w:r w:rsidR="00964A9F">
        <w:rPr>
          <w:rFonts w:ascii="Arabic Typesetting" w:eastAsia="Times New Roman" w:hAnsi="Arabic Typesetting" w:cs="Arabic Typesetting" w:hint="cs"/>
          <w:sz w:val="44"/>
          <w:szCs w:val="44"/>
          <w:rtl/>
        </w:rPr>
        <w:t xml:space="preserve">: </w:t>
      </w:r>
      <w:hyperlink r:id="rId93" w:tooltip="حرية" w:history="1">
        <w:r w:rsidRPr="00363B44">
          <w:rPr>
            <w:rFonts w:ascii="Arabic Typesetting" w:eastAsia="Times New Roman" w:hAnsi="Arabic Typesetting" w:cs="Arabic Typesetting"/>
            <w:sz w:val="44"/>
            <w:szCs w:val="44"/>
            <w:rtl/>
          </w:rPr>
          <w:t>الحرية</w:t>
        </w:r>
      </w:hyperlink>
      <w:r w:rsidRPr="00363B44">
        <w:rPr>
          <w:rFonts w:ascii="Arabic Typesetting" w:eastAsia="Times New Roman" w:hAnsi="Arabic Typesetting" w:cs="Arabic Typesetting"/>
          <w:sz w:val="44"/>
          <w:szCs w:val="44"/>
        </w:rPr>
        <w:t xml:space="preserve"> </w:t>
      </w:r>
      <w:r w:rsidRPr="00363B44">
        <w:rPr>
          <w:rFonts w:ascii="Arabic Typesetting" w:eastAsia="Times New Roman" w:hAnsi="Arabic Typesetting" w:cs="Arabic Typesetting"/>
          <w:sz w:val="44"/>
          <w:szCs w:val="44"/>
          <w:rtl/>
        </w:rPr>
        <w:t xml:space="preserve">فلا يجب الحج على </w:t>
      </w:r>
      <w:hyperlink r:id="rId94" w:tooltip="عبودية" w:history="1">
        <w:r w:rsidRPr="00363B44">
          <w:rPr>
            <w:rFonts w:ascii="Arabic Typesetting" w:eastAsia="Times New Roman" w:hAnsi="Arabic Typesetting" w:cs="Arabic Typesetting"/>
            <w:sz w:val="44"/>
            <w:szCs w:val="44"/>
            <w:rtl/>
          </w:rPr>
          <w:t>المملوك</w:t>
        </w:r>
      </w:hyperlink>
      <w:r w:rsidRPr="00363B44">
        <w:rPr>
          <w:rFonts w:ascii="Arabic Typesetting" w:eastAsia="Times New Roman" w:hAnsi="Arabic Typesetting" w:cs="Arabic Typesetting"/>
          <w:sz w:val="44"/>
          <w:szCs w:val="44"/>
        </w:rPr>
        <w:t xml:space="preserve"> </w:t>
      </w:r>
      <w:r w:rsidRPr="00363B44">
        <w:rPr>
          <w:rFonts w:ascii="Arabic Typesetting" w:eastAsia="Times New Roman" w:hAnsi="Arabic Typesetting" w:cs="Arabic Typesetting"/>
          <w:sz w:val="44"/>
          <w:szCs w:val="44"/>
          <w:rtl/>
        </w:rPr>
        <w:t>حتى يعتق</w:t>
      </w:r>
      <w:r w:rsidR="00964A9F">
        <w:rPr>
          <w:rFonts w:ascii="Arabic Typesetting" w:eastAsia="Times New Roman" w:hAnsi="Arabic Typesetting" w:cs="Arabic Typesetting" w:hint="cs"/>
          <w:sz w:val="44"/>
          <w:szCs w:val="44"/>
          <w:rtl/>
        </w:rPr>
        <w:t>.</w:t>
      </w:r>
    </w:p>
    <w:p w:rsidR="00964A9F" w:rsidRDefault="005678A5" w:rsidP="00964A9F">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964A9F">
        <w:rPr>
          <w:rFonts w:ascii="Arabic Typesetting" w:eastAsia="Times New Roman" w:hAnsi="Arabic Typesetting" w:cs="Arabic Typesetting"/>
          <w:sz w:val="44"/>
          <w:szCs w:val="44"/>
          <w:u w:val="single"/>
          <w:rtl/>
        </w:rPr>
        <w:t>الشرط الخامس</w:t>
      </w:r>
      <w:r w:rsidR="00964A9F">
        <w:rPr>
          <w:rFonts w:ascii="Arabic Typesetting" w:eastAsia="Times New Roman" w:hAnsi="Arabic Typesetting" w:cs="Arabic Typesetting" w:hint="cs"/>
          <w:sz w:val="44"/>
          <w:szCs w:val="44"/>
          <w:rtl/>
        </w:rPr>
        <w:t>:</w:t>
      </w:r>
      <w:r w:rsidRPr="00363B44">
        <w:rPr>
          <w:rFonts w:ascii="Arabic Typesetting" w:eastAsia="Times New Roman" w:hAnsi="Arabic Typesetting" w:cs="Arabic Typesetting"/>
          <w:sz w:val="44"/>
          <w:szCs w:val="44"/>
          <w:rtl/>
        </w:rPr>
        <w:t xml:space="preserve"> الاستطاعة بمعنى </w:t>
      </w:r>
      <w:r w:rsidR="00964A9F">
        <w:rPr>
          <w:rFonts w:ascii="Arabic Typesetting" w:eastAsia="Times New Roman" w:hAnsi="Arabic Typesetting" w:cs="Arabic Typesetting" w:hint="cs"/>
          <w:sz w:val="44"/>
          <w:szCs w:val="44"/>
          <w:rtl/>
        </w:rPr>
        <w:t>أ</w:t>
      </w:r>
      <w:r w:rsidRPr="00363B44">
        <w:rPr>
          <w:rFonts w:ascii="Arabic Typesetting" w:eastAsia="Times New Roman" w:hAnsi="Arabic Typesetting" w:cs="Arabic Typesetting"/>
          <w:sz w:val="44"/>
          <w:szCs w:val="44"/>
          <w:rtl/>
        </w:rPr>
        <w:t>ن الحج يجب على كل شخص مسلم قادر ومستطيع</w:t>
      </w:r>
      <w:r w:rsidR="00964A9F">
        <w:rPr>
          <w:rFonts w:ascii="Arabic Typesetting" w:eastAsia="Times New Roman" w:hAnsi="Arabic Typesetting" w:cs="Arabic Typesetting" w:hint="cs"/>
          <w:sz w:val="44"/>
          <w:szCs w:val="44"/>
          <w:rtl/>
        </w:rPr>
        <w:t>.</w:t>
      </w:r>
    </w:p>
    <w:p w:rsidR="005678A5" w:rsidRPr="00363B44" w:rsidRDefault="005678A5" w:rsidP="00363B44">
      <w:pPr>
        <w:shd w:val="clear" w:color="auto" w:fill="FFFFFF"/>
        <w:spacing w:before="100" w:beforeAutospacing="1" w:after="100" w:afterAutospacing="1" w:line="240" w:lineRule="auto"/>
        <w:rPr>
          <w:rFonts w:ascii="Arabic Typesetting" w:eastAsia="Times New Roman" w:hAnsi="Arabic Typesetting" w:cs="Arabic Typesetting"/>
          <w:b/>
          <w:bCs/>
          <w:sz w:val="56"/>
          <w:szCs w:val="56"/>
          <w:u w:val="single"/>
          <w:rtl/>
        </w:rPr>
      </w:pPr>
      <w:r w:rsidRPr="00363B44">
        <w:rPr>
          <w:rFonts w:ascii="Arabic Typesetting" w:eastAsia="Times New Roman" w:hAnsi="Arabic Typesetting" w:cs="Arabic Typesetting"/>
          <w:b/>
          <w:bCs/>
          <w:sz w:val="56"/>
          <w:szCs w:val="56"/>
          <w:u w:val="single"/>
          <w:rtl/>
        </w:rPr>
        <w:t>فضل الحج</w:t>
      </w:r>
    </w:p>
    <w:p w:rsidR="005E7D0A" w:rsidRDefault="005678A5" w:rsidP="005E7D0A">
      <w:pPr>
        <w:pStyle w:val="NormalWeb"/>
        <w:bidi/>
        <w:jc w:val="both"/>
        <w:rPr>
          <w:rFonts w:ascii="Arabic Typesetting" w:hAnsi="Arabic Typesetting" w:cs="Arabic Typesetting"/>
          <w:sz w:val="44"/>
          <w:szCs w:val="44"/>
          <w:rtl/>
        </w:rPr>
      </w:pPr>
      <w:r w:rsidRPr="00363B44">
        <w:rPr>
          <w:rFonts w:ascii="Arabic Typesetting" w:hAnsi="Arabic Typesetting" w:cs="Arabic Typesetting"/>
          <w:sz w:val="44"/>
          <w:szCs w:val="44"/>
          <w:rtl/>
        </w:rPr>
        <w:t xml:space="preserve">وردت عن النبي </w:t>
      </w:r>
      <w:r w:rsidR="005E7D0A">
        <w:rPr>
          <w:rFonts w:ascii="Arabic Typesetting" w:hAnsi="Arabic Typesetting" w:cs="Arabic Typesetting" w:hint="cs"/>
          <w:sz w:val="44"/>
          <w:szCs w:val="44"/>
          <w:rtl/>
        </w:rPr>
        <w:t>صلى الله عليه وسلم</w:t>
      </w:r>
      <w:r w:rsidRPr="00363B44">
        <w:rPr>
          <w:rFonts w:ascii="Arabic Typesetting" w:hAnsi="Arabic Typesetting" w:cs="Arabic Typesetting"/>
          <w:sz w:val="44"/>
          <w:szCs w:val="44"/>
          <w:rtl/>
        </w:rPr>
        <w:t xml:space="preserve"> العديد من </w:t>
      </w:r>
      <w:hyperlink r:id="rId95" w:tooltip="حديث نبوي" w:history="1">
        <w:r w:rsidRPr="00363B44">
          <w:rPr>
            <w:rFonts w:ascii="Arabic Typesetting" w:hAnsi="Arabic Typesetting" w:cs="Arabic Typesetting"/>
            <w:sz w:val="44"/>
            <w:szCs w:val="44"/>
            <w:rtl/>
          </w:rPr>
          <w:t>الأحاديث النبوية</w:t>
        </w:r>
      </w:hyperlink>
      <w:r w:rsidRPr="00363B44">
        <w:rPr>
          <w:rFonts w:ascii="Arabic Typesetting" w:hAnsi="Arabic Typesetting" w:cs="Arabic Typesetting"/>
          <w:sz w:val="44"/>
          <w:szCs w:val="44"/>
        </w:rPr>
        <w:t xml:space="preserve"> </w:t>
      </w:r>
      <w:r w:rsidRPr="00363B44">
        <w:rPr>
          <w:rFonts w:ascii="Arabic Typesetting" w:hAnsi="Arabic Typesetting" w:cs="Arabic Typesetting"/>
          <w:sz w:val="44"/>
          <w:szCs w:val="44"/>
          <w:rtl/>
        </w:rPr>
        <w:t>التي تتحدث عن فضل أداء مناسك الحج وعن الثواب الذي يجنيه المسلم جراء أداء هذا الركن من أركان الإسلام</w:t>
      </w:r>
      <w:r w:rsidRPr="00363B44">
        <w:rPr>
          <w:rFonts w:ascii="Arabic Typesetting" w:hAnsi="Arabic Typesetting" w:cs="Arabic Typesetting"/>
          <w:sz w:val="44"/>
          <w:szCs w:val="44"/>
        </w:rPr>
        <w:t xml:space="preserve"> </w:t>
      </w:r>
      <w:r w:rsidRPr="00363B44">
        <w:rPr>
          <w:rFonts w:ascii="Arabic Typesetting" w:hAnsi="Arabic Typesetting" w:cs="Arabic Typesetting"/>
          <w:sz w:val="44"/>
          <w:szCs w:val="44"/>
          <w:rtl/>
        </w:rPr>
        <w:t xml:space="preserve">ومن أبرز هذه الأحاديث: </w:t>
      </w:r>
    </w:p>
    <w:p w:rsidR="005E7D0A" w:rsidRDefault="005E7D0A" w:rsidP="005E7D0A">
      <w:pPr>
        <w:pStyle w:val="NormalWeb"/>
        <w:bidi/>
        <w:jc w:val="both"/>
        <w:rPr>
          <w:rFonts w:ascii="Arabic Typesetting" w:hAnsi="Arabic Typesetting" w:cs="Arabic Typesetting"/>
          <w:sz w:val="44"/>
          <w:szCs w:val="44"/>
          <w:rtl/>
        </w:rPr>
      </w:pPr>
      <w:r>
        <w:rPr>
          <w:rFonts w:ascii="Arabic Typesetting" w:hAnsi="Arabic Typesetting" w:cs="Arabic Typesetting" w:hint="cs"/>
          <w:sz w:val="44"/>
          <w:szCs w:val="44"/>
          <w:rtl/>
        </w:rPr>
        <w:t xml:space="preserve">1- </w:t>
      </w:r>
      <w:r w:rsidRPr="005E7D0A">
        <w:rPr>
          <w:rFonts w:ascii="Arabic Typesetting" w:hAnsi="Arabic Typesetting" w:cs="Arabic Typesetting" w:hint="cs"/>
          <w:sz w:val="44"/>
          <w:szCs w:val="44"/>
          <w:rtl/>
        </w:rPr>
        <w:t>وعن</w:t>
      </w:r>
      <w:r w:rsidRPr="005E7D0A">
        <w:rPr>
          <w:rFonts w:ascii="Arabic Typesetting" w:hAnsi="Arabic Typesetting" w:cs="Arabic Typesetting"/>
          <w:sz w:val="44"/>
          <w:szCs w:val="44"/>
          <w:rtl/>
        </w:rPr>
        <w:t xml:space="preserve"> </w:t>
      </w:r>
      <w:r w:rsidRPr="005E7D0A">
        <w:rPr>
          <w:rFonts w:ascii="Arabic Typesetting" w:hAnsi="Arabic Typesetting" w:cs="Arabic Typesetting" w:hint="cs"/>
          <w:sz w:val="44"/>
          <w:szCs w:val="44"/>
          <w:rtl/>
        </w:rPr>
        <w:t>ابن</w:t>
      </w:r>
      <w:r w:rsidRPr="005E7D0A">
        <w:rPr>
          <w:rFonts w:ascii="Arabic Typesetting" w:hAnsi="Arabic Typesetting" w:cs="Arabic Typesetting"/>
          <w:sz w:val="44"/>
          <w:szCs w:val="44"/>
          <w:rtl/>
        </w:rPr>
        <w:t xml:space="preserve"> </w:t>
      </w:r>
      <w:r w:rsidRPr="005E7D0A">
        <w:rPr>
          <w:rFonts w:ascii="Arabic Typesetting" w:hAnsi="Arabic Typesetting" w:cs="Arabic Typesetting" w:hint="cs"/>
          <w:sz w:val="44"/>
          <w:szCs w:val="44"/>
          <w:rtl/>
        </w:rPr>
        <w:t>مسعود</w:t>
      </w:r>
      <w:r w:rsidRPr="005E7D0A">
        <w:rPr>
          <w:rFonts w:ascii="Arabic Typesetting" w:hAnsi="Arabic Typesetting" w:cs="Arabic Typesetting"/>
          <w:sz w:val="44"/>
          <w:szCs w:val="44"/>
          <w:rtl/>
        </w:rPr>
        <w:t xml:space="preserve"> </w:t>
      </w:r>
      <w:r w:rsidRPr="005E7D0A">
        <w:rPr>
          <w:rFonts w:ascii="Arabic Typesetting" w:hAnsi="Arabic Typesetting" w:cs="Arabic Typesetting" w:hint="cs"/>
          <w:sz w:val="44"/>
          <w:szCs w:val="44"/>
          <w:rtl/>
        </w:rPr>
        <w:t>قال</w:t>
      </w:r>
      <w:r w:rsidRPr="005E7D0A">
        <w:rPr>
          <w:rFonts w:ascii="Arabic Typesetting" w:hAnsi="Arabic Typesetting" w:cs="Arabic Typesetting"/>
          <w:sz w:val="44"/>
          <w:szCs w:val="44"/>
          <w:rtl/>
        </w:rPr>
        <w:t xml:space="preserve"> </w:t>
      </w:r>
      <w:r w:rsidRPr="005E7D0A">
        <w:rPr>
          <w:rFonts w:ascii="Arabic Typesetting" w:hAnsi="Arabic Typesetting" w:cs="Arabic Typesetting" w:hint="cs"/>
          <w:sz w:val="44"/>
          <w:szCs w:val="44"/>
          <w:rtl/>
        </w:rPr>
        <w:t>قال</w:t>
      </w:r>
      <w:r w:rsidRPr="005E7D0A">
        <w:rPr>
          <w:rFonts w:ascii="Arabic Typesetting" w:hAnsi="Arabic Typesetting" w:cs="Arabic Typesetting"/>
          <w:sz w:val="44"/>
          <w:szCs w:val="44"/>
          <w:rtl/>
        </w:rPr>
        <w:t xml:space="preserve"> </w:t>
      </w:r>
      <w:r w:rsidRPr="005E7D0A">
        <w:rPr>
          <w:rFonts w:ascii="Arabic Typesetting" w:hAnsi="Arabic Typesetting" w:cs="Arabic Typesetting" w:hint="cs"/>
          <w:sz w:val="44"/>
          <w:szCs w:val="44"/>
          <w:rtl/>
        </w:rPr>
        <w:t>رسول</w:t>
      </w:r>
      <w:r w:rsidRPr="005E7D0A">
        <w:rPr>
          <w:rFonts w:ascii="Arabic Typesetting" w:hAnsi="Arabic Typesetting" w:cs="Arabic Typesetting"/>
          <w:sz w:val="44"/>
          <w:szCs w:val="44"/>
          <w:rtl/>
        </w:rPr>
        <w:t xml:space="preserve"> </w:t>
      </w:r>
      <w:r w:rsidRPr="005E7D0A">
        <w:rPr>
          <w:rFonts w:ascii="Arabic Typesetting" w:hAnsi="Arabic Typesetting" w:cs="Arabic Typesetting" w:hint="cs"/>
          <w:sz w:val="44"/>
          <w:szCs w:val="44"/>
          <w:rtl/>
        </w:rPr>
        <w:t>الله</w:t>
      </w:r>
      <w:r w:rsidRPr="005E7D0A">
        <w:rPr>
          <w:rFonts w:ascii="Arabic Typesetting" w:hAnsi="Arabic Typesetting" w:cs="Arabic Typesetting"/>
          <w:sz w:val="44"/>
          <w:szCs w:val="44"/>
          <w:rtl/>
        </w:rPr>
        <w:t xml:space="preserve"> </w:t>
      </w:r>
      <w:r w:rsidRPr="005E7D0A">
        <w:rPr>
          <w:rFonts w:ascii="Arabic Typesetting" w:hAnsi="Arabic Typesetting" w:cs="Arabic Typesetting" w:hint="cs"/>
          <w:sz w:val="44"/>
          <w:szCs w:val="44"/>
          <w:rtl/>
        </w:rPr>
        <w:t>صلى</w:t>
      </w:r>
      <w:r w:rsidRPr="005E7D0A">
        <w:rPr>
          <w:rFonts w:ascii="Arabic Typesetting" w:hAnsi="Arabic Typesetting" w:cs="Arabic Typesetting"/>
          <w:sz w:val="44"/>
          <w:szCs w:val="44"/>
          <w:rtl/>
        </w:rPr>
        <w:t xml:space="preserve"> </w:t>
      </w:r>
      <w:r w:rsidRPr="005E7D0A">
        <w:rPr>
          <w:rFonts w:ascii="Arabic Typesetting" w:hAnsi="Arabic Typesetting" w:cs="Arabic Typesetting" w:hint="cs"/>
          <w:sz w:val="44"/>
          <w:szCs w:val="44"/>
          <w:rtl/>
        </w:rPr>
        <w:t>الله</w:t>
      </w:r>
      <w:r w:rsidRPr="005E7D0A">
        <w:rPr>
          <w:rFonts w:ascii="Arabic Typesetting" w:hAnsi="Arabic Typesetting" w:cs="Arabic Typesetting"/>
          <w:sz w:val="44"/>
          <w:szCs w:val="44"/>
          <w:rtl/>
        </w:rPr>
        <w:t xml:space="preserve"> </w:t>
      </w:r>
      <w:r w:rsidRPr="005E7D0A">
        <w:rPr>
          <w:rFonts w:ascii="Arabic Typesetting" w:hAnsi="Arabic Typesetting" w:cs="Arabic Typesetting" w:hint="cs"/>
          <w:sz w:val="44"/>
          <w:szCs w:val="44"/>
          <w:rtl/>
        </w:rPr>
        <w:t>عليه</w:t>
      </w:r>
      <w:r w:rsidRPr="005E7D0A">
        <w:rPr>
          <w:rFonts w:ascii="Arabic Typesetting" w:hAnsi="Arabic Typesetting" w:cs="Arabic Typesetting"/>
          <w:sz w:val="44"/>
          <w:szCs w:val="44"/>
          <w:rtl/>
        </w:rPr>
        <w:t xml:space="preserve"> </w:t>
      </w:r>
      <w:r w:rsidRPr="005E7D0A">
        <w:rPr>
          <w:rFonts w:ascii="Arabic Typesetting" w:hAnsi="Arabic Typesetting" w:cs="Arabic Typesetting" w:hint="cs"/>
          <w:sz w:val="44"/>
          <w:szCs w:val="44"/>
          <w:rtl/>
        </w:rPr>
        <w:t>وسلم</w:t>
      </w:r>
      <w:r w:rsidRPr="005E7D0A">
        <w:rPr>
          <w:rFonts w:ascii="Arabic Typesetting" w:hAnsi="Arabic Typesetting" w:cs="Arabic Typesetting"/>
          <w:sz w:val="44"/>
          <w:szCs w:val="44"/>
          <w:rtl/>
        </w:rPr>
        <w:t xml:space="preserve"> </w:t>
      </w:r>
      <w:r w:rsidRPr="005E7D0A">
        <w:rPr>
          <w:rFonts w:ascii="Arabic Typesetting" w:hAnsi="Arabic Typesetting" w:cs="Arabic Typesetting" w:hint="cs"/>
          <w:sz w:val="44"/>
          <w:szCs w:val="44"/>
          <w:rtl/>
        </w:rPr>
        <w:t>تابعوا</w:t>
      </w:r>
      <w:r w:rsidRPr="005E7D0A">
        <w:rPr>
          <w:rFonts w:ascii="Arabic Typesetting" w:hAnsi="Arabic Typesetting" w:cs="Arabic Typesetting"/>
          <w:sz w:val="44"/>
          <w:szCs w:val="44"/>
          <w:rtl/>
        </w:rPr>
        <w:t xml:space="preserve"> </w:t>
      </w:r>
      <w:r w:rsidRPr="005E7D0A">
        <w:rPr>
          <w:rFonts w:ascii="Arabic Typesetting" w:hAnsi="Arabic Typesetting" w:cs="Arabic Typesetting" w:hint="cs"/>
          <w:sz w:val="44"/>
          <w:szCs w:val="44"/>
          <w:rtl/>
        </w:rPr>
        <w:t>بين</w:t>
      </w:r>
      <w:r w:rsidRPr="005E7D0A">
        <w:rPr>
          <w:rFonts w:ascii="Arabic Typesetting" w:hAnsi="Arabic Typesetting" w:cs="Arabic Typesetting"/>
          <w:sz w:val="44"/>
          <w:szCs w:val="44"/>
          <w:rtl/>
        </w:rPr>
        <w:t xml:space="preserve"> </w:t>
      </w:r>
      <w:r w:rsidRPr="005E7D0A">
        <w:rPr>
          <w:rFonts w:ascii="Arabic Typesetting" w:hAnsi="Arabic Typesetting" w:cs="Arabic Typesetting" w:hint="cs"/>
          <w:sz w:val="44"/>
          <w:szCs w:val="44"/>
          <w:rtl/>
        </w:rPr>
        <w:t>الحج</w:t>
      </w:r>
      <w:r w:rsidRPr="005E7D0A">
        <w:rPr>
          <w:rFonts w:ascii="Arabic Typesetting" w:hAnsi="Arabic Typesetting" w:cs="Arabic Typesetting"/>
          <w:sz w:val="44"/>
          <w:szCs w:val="44"/>
          <w:rtl/>
        </w:rPr>
        <w:t xml:space="preserve"> </w:t>
      </w:r>
      <w:r w:rsidRPr="005E7D0A">
        <w:rPr>
          <w:rFonts w:ascii="Arabic Typesetting" w:hAnsi="Arabic Typesetting" w:cs="Arabic Typesetting" w:hint="cs"/>
          <w:sz w:val="44"/>
          <w:szCs w:val="44"/>
          <w:rtl/>
        </w:rPr>
        <w:t>والعمرة</w:t>
      </w:r>
      <w:r w:rsidRPr="005E7D0A">
        <w:rPr>
          <w:rFonts w:ascii="Arabic Typesetting" w:hAnsi="Arabic Typesetting" w:cs="Arabic Typesetting"/>
          <w:sz w:val="44"/>
          <w:szCs w:val="44"/>
          <w:rtl/>
        </w:rPr>
        <w:t xml:space="preserve"> </w:t>
      </w:r>
      <w:r w:rsidRPr="005E7D0A">
        <w:rPr>
          <w:rFonts w:ascii="Arabic Typesetting" w:hAnsi="Arabic Typesetting" w:cs="Arabic Typesetting" w:hint="cs"/>
          <w:sz w:val="44"/>
          <w:szCs w:val="44"/>
          <w:rtl/>
        </w:rPr>
        <w:t>فإنهما</w:t>
      </w:r>
      <w:r w:rsidRPr="005E7D0A">
        <w:rPr>
          <w:rFonts w:ascii="Arabic Typesetting" w:hAnsi="Arabic Typesetting" w:cs="Arabic Typesetting"/>
          <w:sz w:val="44"/>
          <w:szCs w:val="44"/>
          <w:rtl/>
        </w:rPr>
        <w:t xml:space="preserve"> </w:t>
      </w:r>
      <w:r w:rsidRPr="005E7D0A">
        <w:rPr>
          <w:rFonts w:ascii="Arabic Typesetting" w:hAnsi="Arabic Typesetting" w:cs="Arabic Typesetting" w:hint="cs"/>
          <w:sz w:val="44"/>
          <w:szCs w:val="44"/>
          <w:rtl/>
        </w:rPr>
        <w:t>ينفيان</w:t>
      </w:r>
      <w:r w:rsidRPr="005E7D0A">
        <w:rPr>
          <w:rFonts w:ascii="Arabic Typesetting" w:hAnsi="Arabic Typesetting" w:cs="Arabic Typesetting"/>
          <w:sz w:val="44"/>
          <w:szCs w:val="44"/>
          <w:rtl/>
        </w:rPr>
        <w:t xml:space="preserve"> </w:t>
      </w:r>
      <w:r w:rsidRPr="005E7D0A">
        <w:rPr>
          <w:rFonts w:ascii="Arabic Typesetting" w:hAnsi="Arabic Typesetting" w:cs="Arabic Typesetting" w:hint="cs"/>
          <w:sz w:val="44"/>
          <w:szCs w:val="44"/>
          <w:rtl/>
        </w:rPr>
        <w:t>الفقر</w:t>
      </w:r>
      <w:r w:rsidRPr="005E7D0A">
        <w:rPr>
          <w:rFonts w:ascii="Arabic Typesetting" w:hAnsi="Arabic Typesetting" w:cs="Arabic Typesetting"/>
          <w:sz w:val="44"/>
          <w:szCs w:val="44"/>
          <w:rtl/>
        </w:rPr>
        <w:t xml:space="preserve"> </w:t>
      </w:r>
      <w:r w:rsidRPr="005E7D0A">
        <w:rPr>
          <w:rFonts w:ascii="Arabic Typesetting" w:hAnsi="Arabic Typesetting" w:cs="Arabic Typesetting" w:hint="cs"/>
          <w:sz w:val="44"/>
          <w:szCs w:val="44"/>
          <w:rtl/>
        </w:rPr>
        <w:t>والذنوب</w:t>
      </w:r>
      <w:r w:rsidRPr="005E7D0A">
        <w:rPr>
          <w:rFonts w:ascii="Arabic Typesetting" w:hAnsi="Arabic Typesetting" w:cs="Arabic Typesetting"/>
          <w:sz w:val="44"/>
          <w:szCs w:val="44"/>
          <w:rtl/>
        </w:rPr>
        <w:t xml:space="preserve"> </w:t>
      </w:r>
      <w:r w:rsidRPr="005E7D0A">
        <w:rPr>
          <w:rFonts w:ascii="Arabic Typesetting" w:hAnsi="Arabic Typesetting" w:cs="Arabic Typesetting" w:hint="cs"/>
          <w:sz w:val="44"/>
          <w:szCs w:val="44"/>
          <w:rtl/>
        </w:rPr>
        <w:t>كما</w:t>
      </w:r>
      <w:r w:rsidRPr="005E7D0A">
        <w:rPr>
          <w:rFonts w:ascii="Arabic Typesetting" w:hAnsi="Arabic Typesetting" w:cs="Arabic Typesetting"/>
          <w:sz w:val="44"/>
          <w:szCs w:val="44"/>
          <w:rtl/>
        </w:rPr>
        <w:t xml:space="preserve"> </w:t>
      </w:r>
      <w:r w:rsidRPr="005E7D0A">
        <w:rPr>
          <w:rFonts w:ascii="Arabic Typesetting" w:hAnsi="Arabic Typesetting" w:cs="Arabic Typesetting" w:hint="cs"/>
          <w:sz w:val="44"/>
          <w:szCs w:val="44"/>
          <w:rtl/>
        </w:rPr>
        <w:t>ينفي</w:t>
      </w:r>
      <w:r w:rsidRPr="005E7D0A">
        <w:rPr>
          <w:rFonts w:ascii="Arabic Typesetting" w:hAnsi="Arabic Typesetting" w:cs="Arabic Typesetting"/>
          <w:sz w:val="44"/>
          <w:szCs w:val="44"/>
          <w:rtl/>
        </w:rPr>
        <w:t xml:space="preserve"> </w:t>
      </w:r>
      <w:r w:rsidRPr="005E7D0A">
        <w:rPr>
          <w:rFonts w:ascii="Arabic Typesetting" w:hAnsi="Arabic Typesetting" w:cs="Arabic Typesetting" w:hint="cs"/>
          <w:sz w:val="44"/>
          <w:szCs w:val="44"/>
          <w:rtl/>
        </w:rPr>
        <w:t>الكير</w:t>
      </w:r>
      <w:r w:rsidRPr="005E7D0A">
        <w:rPr>
          <w:rFonts w:ascii="Arabic Typesetting" w:hAnsi="Arabic Typesetting" w:cs="Arabic Typesetting"/>
          <w:sz w:val="44"/>
          <w:szCs w:val="44"/>
          <w:rtl/>
        </w:rPr>
        <w:t xml:space="preserve"> </w:t>
      </w:r>
      <w:r w:rsidRPr="005E7D0A">
        <w:rPr>
          <w:rFonts w:ascii="Arabic Typesetting" w:hAnsi="Arabic Typesetting" w:cs="Arabic Typesetting" w:hint="cs"/>
          <w:sz w:val="44"/>
          <w:szCs w:val="44"/>
          <w:rtl/>
        </w:rPr>
        <w:t>خبث</w:t>
      </w:r>
      <w:r w:rsidRPr="005E7D0A">
        <w:rPr>
          <w:rFonts w:ascii="Arabic Typesetting" w:hAnsi="Arabic Typesetting" w:cs="Arabic Typesetting"/>
          <w:sz w:val="44"/>
          <w:szCs w:val="44"/>
          <w:rtl/>
        </w:rPr>
        <w:t xml:space="preserve"> </w:t>
      </w:r>
      <w:r w:rsidRPr="005E7D0A">
        <w:rPr>
          <w:rFonts w:ascii="Arabic Typesetting" w:hAnsi="Arabic Typesetting" w:cs="Arabic Typesetting" w:hint="cs"/>
          <w:sz w:val="44"/>
          <w:szCs w:val="44"/>
          <w:rtl/>
        </w:rPr>
        <w:t>الحديد</w:t>
      </w:r>
      <w:r w:rsidRPr="005E7D0A">
        <w:rPr>
          <w:rFonts w:ascii="Arabic Typesetting" w:hAnsi="Arabic Typesetting" w:cs="Arabic Typesetting"/>
          <w:sz w:val="44"/>
          <w:szCs w:val="44"/>
          <w:rtl/>
        </w:rPr>
        <w:t xml:space="preserve"> </w:t>
      </w:r>
      <w:r w:rsidRPr="005E7D0A">
        <w:rPr>
          <w:rFonts w:ascii="Arabic Typesetting" w:hAnsi="Arabic Typesetting" w:cs="Arabic Typesetting" w:hint="cs"/>
          <w:sz w:val="44"/>
          <w:szCs w:val="44"/>
          <w:rtl/>
        </w:rPr>
        <w:t>والذهب</w:t>
      </w:r>
      <w:r w:rsidRPr="005E7D0A">
        <w:rPr>
          <w:rFonts w:ascii="Arabic Typesetting" w:hAnsi="Arabic Typesetting" w:cs="Arabic Typesetting"/>
          <w:sz w:val="44"/>
          <w:szCs w:val="44"/>
          <w:rtl/>
        </w:rPr>
        <w:t xml:space="preserve"> </w:t>
      </w:r>
      <w:r w:rsidRPr="005E7D0A">
        <w:rPr>
          <w:rFonts w:ascii="Arabic Typesetting" w:hAnsi="Arabic Typesetting" w:cs="Arabic Typesetting" w:hint="cs"/>
          <w:sz w:val="44"/>
          <w:szCs w:val="44"/>
          <w:rtl/>
        </w:rPr>
        <w:t>والفضة</w:t>
      </w:r>
      <w:r w:rsidRPr="005E7D0A">
        <w:rPr>
          <w:rFonts w:ascii="Arabic Typesetting" w:hAnsi="Arabic Typesetting" w:cs="Arabic Typesetting"/>
          <w:sz w:val="44"/>
          <w:szCs w:val="44"/>
          <w:rtl/>
        </w:rPr>
        <w:t xml:space="preserve"> </w:t>
      </w:r>
      <w:r w:rsidRPr="005E7D0A">
        <w:rPr>
          <w:rFonts w:ascii="Arabic Typesetting" w:hAnsi="Arabic Typesetting" w:cs="Arabic Typesetting" w:hint="cs"/>
          <w:sz w:val="44"/>
          <w:szCs w:val="44"/>
          <w:rtl/>
        </w:rPr>
        <w:t>وليس</w:t>
      </w:r>
      <w:r w:rsidRPr="005E7D0A">
        <w:rPr>
          <w:rFonts w:ascii="Arabic Typesetting" w:hAnsi="Arabic Typesetting" w:cs="Arabic Typesetting"/>
          <w:sz w:val="44"/>
          <w:szCs w:val="44"/>
          <w:rtl/>
        </w:rPr>
        <w:t xml:space="preserve"> </w:t>
      </w:r>
      <w:r w:rsidRPr="005E7D0A">
        <w:rPr>
          <w:rFonts w:ascii="Arabic Typesetting" w:hAnsi="Arabic Typesetting" w:cs="Arabic Typesetting" w:hint="cs"/>
          <w:sz w:val="44"/>
          <w:szCs w:val="44"/>
          <w:rtl/>
        </w:rPr>
        <w:t>للحجة</w:t>
      </w:r>
      <w:r w:rsidRPr="005E7D0A">
        <w:rPr>
          <w:rFonts w:ascii="Arabic Typesetting" w:hAnsi="Arabic Typesetting" w:cs="Arabic Typesetting"/>
          <w:sz w:val="44"/>
          <w:szCs w:val="44"/>
          <w:rtl/>
        </w:rPr>
        <w:t xml:space="preserve"> </w:t>
      </w:r>
      <w:r w:rsidRPr="005E7D0A">
        <w:rPr>
          <w:rFonts w:ascii="Arabic Typesetting" w:hAnsi="Arabic Typesetting" w:cs="Arabic Typesetting" w:hint="cs"/>
          <w:sz w:val="44"/>
          <w:szCs w:val="44"/>
          <w:rtl/>
        </w:rPr>
        <w:t>المبرورة</w:t>
      </w:r>
      <w:r w:rsidRPr="005E7D0A">
        <w:rPr>
          <w:rFonts w:ascii="Arabic Typesetting" w:hAnsi="Arabic Typesetting" w:cs="Arabic Typesetting"/>
          <w:sz w:val="44"/>
          <w:szCs w:val="44"/>
          <w:rtl/>
        </w:rPr>
        <w:t xml:space="preserve"> </w:t>
      </w:r>
      <w:r w:rsidRPr="005E7D0A">
        <w:rPr>
          <w:rFonts w:ascii="Arabic Typesetting" w:hAnsi="Arabic Typesetting" w:cs="Arabic Typesetting" w:hint="cs"/>
          <w:sz w:val="44"/>
          <w:szCs w:val="44"/>
          <w:rtl/>
        </w:rPr>
        <w:t>ثواب</w:t>
      </w:r>
      <w:r w:rsidRPr="005E7D0A">
        <w:rPr>
          <w:rFonts w:ascii="Arabic Typesetting" w:hAnsi="Arabic Typesetting" w:cs="Arabic Typesetting"/>
          <w:sz w:val="44"/>
          <w:szCs w:val="44"/>
          <w:rtl/>
        </w:rPr>
        <w:t xml:space="preserve"> </w:t>
      </w:r>
      <w:r w:rsidRPr="005E7D0A">
        <w:rPr>
          <w:rFonts w:ascii="Arabic Typesetting" w:hAnsi="Arabic Typesetting" w:cs="Arabic Typesetting" w:hint="cs"/>
          <w:sz w:val="44"/>
          <w:szCs w:val="44"/>
          <w:rtl/>
        </w:rPr>
        <w:t>إلا</w:t>
      </w:r>
      <w:r w:rsidRPr="005E7D0A">
        <w:rPr>
          <w:rFonts w:ascii="Arabic Typesetting" w:hAnsi="Arabic Typesetting" w:cs="Arabic Typesetting"/>
          <w:sz w:val="44"/>
          <w:szCs w:val="44"/>
          <w:rtl/>
        </w:rPr>
        <w:t xml:space="preserve"> </w:t>
      </w:r>
      <w:r w:rsidRPr="005E7D0A">
        <w:rPr>
          <w:rFonts w:ascii="Arabic Typesetting" w:hAnsi="Arabic Typesetting" w:cs="Arabic Typesetting" w:hint="cs"/>
          <w:sz w:val="44"/>
          <w:szCs w:val="44"/>
          <w:rtl/>
        </w:rPr>
        <w:t>الجنة</w:t>
      </w:r>
      <w:r>
        <w:rPr>
          <w:rFonts w:ascii="Arabic Typesetting" w:hAnsi="Arabic Typesetting" w:cs="Arabic Typesetting" w:hint="cs"/>
          <w:sz w:val="44"/>
          <w:szCs w:val="44"/>
          <w:rtl/>
        </w:rPr>
        <w:t>.</w:t>
      </w:r>
      <w:r w:rsidRPr="005E7D0A">
        <w:rPr>
          <w:rFonts w:ascii="Arabic Typesetting" w:hAnsi="Arabic Typesetting" w:cs="Arabic Typesetting"/>
          <w:sz w:val="44"/>
          <w:szCs w:val="44"/>
          <w:rtl/>
        </w:rPr>
        <w:t xml:space="preserve"> </w:t>
      </w:r>
      <w:r>
        <w:rPr>
          <w:rFonts w:ascii="Arabic Typesetting" w:hAnsi="Arabic Typesetting" w:cs="Arabic Typesetting" w:hint="cs"/>
          <w:sz w:val="44"/>
          <w:szCs w:val="44"/>
          <w:rtl/>
        </w:rPr>
        <w:t>(</w:t>
      </w:r>
      <w:r w:rsidRPr="005E7D0A">
        <w:rPr>
          <w:rFonts w:ascii="Arabic Typesetting" w:hAnsi="Arabic Typesetting" w:cs="Arabic Typesetting" w:hint="cs"/>
          <w:sz w:val="44"/>
          <w:szCs w:val="44"/>
          <w:rtl/>
        </w:rPr>
        <w:t>رواه</w:t>
      </w:r>
      <w:r w:rsidRPr="005E7D0A">
        <w:rPr>
          <w:rFonts w:ascii="Arabic Typesetting" w:hAnsi="Arabic Typesetting" w:cs="Arabic Typesetting"/>
          <w:sz w:val="44"/>
          <w:szCs w:val="44"/>
          <w:rtl/>
        </w:rPr>
        <w:t xml:space="preserve"> </w:t>
      </w:r>
      <w:r w:rsidRPr="005E7D0A">
        <w:rPr>
          <w:rFonts w:ascii="Arabic Typesetting" w:hAnsi="Arabic Typesetting" w:cs="Arabic Typesetting" w:hint="cs"/>
          <w:sz w:val="44"/>
          <w:szCs w:val="44"/>
          <w:rtl/>
        </w:rPr>
        <w:t>الترمذي</w:t>
      </w:r>
      <w:r w:rsidRPr="005E7D0A">
        <w:rPr>
          <w:rFonts w:ascii="Arabic Typesetting" w:hAnsi="Arabic Typesetting" w:cs="Arabic Typesetting"/>
          <w:sz w:val="44"/>
          <w:szCs w:val="44"/>
          <w:rtl/>
        </w:rPr>
        <w:t xml:space="preserve"> </w:t>
      </w:r>
      <w:r w:rsidRPr="005E7D0A">
        <w:rPr>
          <w:rFonts w:ascii="Arabic Typesetting" w:hAnsi="Arabic Typesetting" w:cs="Arabic Typesetting" w:hint="cs"/>
          <w:sz w:val="44"/>
          <w:szCs w:val="44"/>
          <w:rtl/>
        </w:rPr>
        <w:t>والنسائي</w:t>
      </w:r>
      <w:r>
        <w:rPr>
          <w:rFonts w:ascii="Arabic Typesetting" w:hAnsi="Arabic Typesetting" w:cs="Arabic Typesetting" w:hint="cs"/>
          <w:sz w:val="44"/>
          <w:szCs w:val="44"/>
          <w:rtl/>
        </w:rPr>
        <w:t>)</w:t>
      </w:r>
      <w:r w:rsidRPr="005E7D0A">
        <w:rPr>
          <w:rFonts w:ascii="Arabic Typesetting" w:hAnsi="Arabic Typesetting" w:cs="Arabic Typesetting"/>
          <w:sz w:val="44"/>
          <w:szCs w:val="44"/>
          <w:rtl/>
        </w:rPr>
        <w:t xml:space="preserve"> .   </w:t>
      </w:r>
    </w:p>
    <w:p w:rsidR="005E7D0A" w:rsidRDefault="005E7D0A" w:rsidP="005E7D0A">
      <w:pPr>
        <w:pStyle w:val="NormalWeb"/>
        <w:bidi/>
        <w:jc w:val="both"/>
        <w:rPr>
          <w:rFonts w:ascii="Arabic Typesetting" w:hAnsi="Arabic Typesetting" w:cs="Arabic Typesetting"/>
          <w:sz w:val="44"/>
          <w:szCs w:val="44"/>
        </w:rPr>
      </w:pPr>
      <w:r>
        <w:rPr>
          <w:rFonts w:ascii="Arabic Typesetting" w:hAnsi="Arabic Typesetting" w:cs="Arabic Typesetting" w:hint="cs"/>
          <w:sz w:val="44"/>
          <w:szCs w:val="44"/>
          <w:rtl/>
        </w:rPr>
        <w:t>2- وعن أبي هريرة رضي الله عنه</w:t>
      </w:r>
      <w:r w:rsidRPr="005E7D0A">
        <w:rPr>
          <w:rFonts w:ascii="Arabic Typesetting" w:hAnsi="Arabic Typesetting" w:cs="Arabic Typesetting"/>
          <w:sz w:val="44"/>
          <w:szCs w:val="44"/>
          <w:rtl/>
        </w:rPr>
        <w:t xml:space="preserve"> </w:t>
      </w:r>
      <w:r w:rsidRPr="005E7D0A">
        <w:rPr>
          <w:rFonts w:ascii="Arabic Typesetting" w:hAnsi="Arabic Typesetting" w:cs="Arabic Typesetting" w:hint="cs"/>
          <w:sz w:val="44"/>
          <w:szCs w:val="44"/>
          <w:rtl/>
        </w:rPr>
        <w:t>قال</w:t>
      </w:r>
      <w:r w:rsidRPr="005E7D0A">
        <w:rPr>
          <w:rFonts w:ascii="Arabic Typesetting" w:hAnsi="Arabic Typesetting" w:cs="Arabic Typesetting"/>
          <w:sz w:val="44"/>
          <w:szCs w:val="44"/>
          <w:rtl/>
        </w:rPr>
        <w:t xml:space="preserve"> </w:t>
      </w:r>
      <w:r>
        <w:rPr>
          <w:rFonts w:ascii="Arabic Typesetting" w:hAnsi="Arabic Typesetting" w:cs="Arabic Typesetting" w:hint="cs"/>
          <w:sz w:val="44"/>
          <w:szCs w:val="44"/>
          <w:rtl/>
        </w:rPr>
        <w:t>:</w:t>
      </w:r>
      <w:r w:rsidRPr="005E7D0A">
        <w:rPr>
          <w:rFonts w:ascii="Arabic Typesetting" w:hAnsi="Arabic Typesetting" w:cs="Arabic Typesetting" w:hint="cs"/>
          <w:sz w:val="44"/>
          <w:szCs w:val="44"/>
          <w:rtl/>
        </w:rPr>
        <w:t>سئل</w:t>
      </w:r>
      <w:r w:rsidRPr="005E7D0A">
        <w:rPr>
          <w:rFonts w:ascii="Arabic Typesetting" w:hAnsi="Arabic Typesetting" w:cs="Arabic Typesetting"/>
          <w:sz w:val="44"/>
          <w:szCs w:val="44"/>
          <w:rtl/>
        </w:rPr>
        <w:t xml:space="preserve"> </w:t>
      </w:r>
      <w:r w:rsidRPr="005E7D0A">
        <w:rPr>
          <w:rFonts w:ascii="Arabic Typesetting" w:hAnsi="Arabic Typesetting" w:cs="Arabic Typesetting" w:hint="cs"/>
          <w:sz w:val="44"/>
          <w:szCs w:val="44"/>
          <w:rtl/>
        </w:rPr>
        <w:t>رسول</w:t>
      </w:r>
      <w:r w:rsidRPr="005E7D0A">
        <w:rPr>
          <w:rFonts w:ascii="Arabic Typesetting" w:hAnsi="Arabic Typesetting" w:cs="Arabic Typesetting"/>
          <w:sz w:val="44"/>
          <w:szCs w:val="44"/>
          <w:rtl/>
        </w:rPr>
        <w:t xml:space="preserve"> </w:t>
      </w:r>
      <w:r w:rsidRPr="005E7D0A">
        <w:rPr>
          <w:rFonts w:ascii="Arabic Typesetting" w:hAnsi="Arabic Typesetting" w:cs="Arabic Typesetting" w:hint="cs"/>
          <w:sz w:val="44"/>
          <w:szCs w:val="44"/>
          <w:rtl/>
        </w:rPr>
        <w:t>الله</w:t>
      </w:r>
      <w:r w:rsidRPr="005E7D0A">
        <w:rPr>
          <w:rFonts w:ascii="Arabic Typesetting" w:hAnsi="Arabic Typesetting" w:cs="Arabic Typesetting"/>
          <w:sz w:val="44"/>
          <w:szCs w:val="44"/>
          <w:rtl/>
        </w:rPr>
        <w:t xml:space="preserve"> </w:t>
      </w:r>
      <w:r w:rsidRPr="005E7D0A">
        <w:rPr>
          <w:rFonts w:ascii="Arabic Typesetting" w:hAnsi="Arabic Typesetting" w:cs="Arabic Typesetting" w:hint="cs"/>
          <w:sz w:val="44"/>
          <w:szCs w:val="44"/>
          <w:rtl/>
        </w:rPr>
        <w:t>صلى</w:t>
      </w:r>
      <w:r w:rsidRPr="005E7D0A">
        <w:rPr>
          <w:rFonts w:ascii="Arabic Typesetting" w:hAnsi="Arabic Typesetting" w:cs="Arabic Typesetting"/>
          <w:sz w:val="44"/>
          <w:szCs w:val="44"/>
          <w:rtl/>
        </w:rPr>
        <w:t xml:space="preserve"> </w:t>
      </w:r>
      <w:r w:rsidRPr="005E7D0A">
        <w:rPr>
          <w:rFonts w:ascii="Arabic Typesetting" w:hAnsi="Arabic Typesetting" w:cs="Arabic Typesetting" w:hint="cs"/>
          <w:sz w:val="44"/>
          <w:szCs w:val="44"/>
          <w:rtl/>
        </w:rPr>
        <w:t>الله</w:t>
      </w:r>
      <w:r w:rsidRPr="005E7D0A">
        <w:rPr>
          <w:rFonts w:ascii="Arabic Typesetting" w:hAnsi="Arabic Typesetting" w:cs="Arabic Typesetting"/>
          <w:sz w:val="44"/>
          <w:szCs w:val="44"/>
          <w:rtl/>
        </w:rPr>
        <w:t xml:space="preserve"> </w:t>
      </w:r>
      <w:r w:rsidRPr="005E7D0A">
        <w:rPr>
          <w:rFonts w:ascii="Arabic Typesetting" w:hAnsi="Arabic Typesetting" w:cs="Arabic Typesetting" w:hint="cs"/>
          <w:sz w:val="44"/>
          <w:szCs w:val="44"/>
          <w:rtl/>
        </w:rPr>
        <w:t>عليه</w:t>
      </w:r>
      <w:r w:rsidRPr="005E7D0A">
        <w:rPr>
          <w:rFonts w:ascii="Arabic Typesetting" w:hAnsi="Arabic Typesetting" w:cs="Arabic Typesetting"/>
          <w:sz w:val="44"/>
          <w:szCs w:val="44"/>
          <w:rtl/>
        </w:rPr>
        <w:t xml:space="preserve"> </w:t>
      </w:r>
      <w:r w:rsidRPr="005E7D0A">
        <w:rPr>
          <w:rFonts w:ascii="Arabic Typesetting" w:hAnsi="Arabic Typesetting" w:cs="Arabic Typesetting" w:hint="cs"/>
          <w:sz w:val="44"/>
          <w:szCs w:val="44"/>
          <w:rtl/>
        </w:rPr>
        <w:t>وسلم</w:t>
      </w:r>
      <w:r w:rsidRPr="005E7D0A">
        <w:rPr>
          <w:rFonts w:ascii="Arabic Typesetting" w:hAnsi="Arabic Typesetting" w:cs="Arabic Typesetting"/>
          <w:sz w:val="44"/>
          <w:szCs w:val="44"/>
          <w:rtl/>
        </w:rPr>
        <w:t xml:space="preserve"> </w:t>
      </w:r>
      <w:r w:rsidRPr="005E7D0A">
        <w:rPr>
          <w:rFonts w:ascii="Arabic Typesetting" w:hAnsi="Arabic Typesetting" w:cs="Arabic Typesetting" w:hint="cs"/>
          <w:sz w:val="44"/>
          <w:szCs w:val="44"/>
          <w:rtl/>
        </w:rPr>
        <w:t>أي</w:t>
      </w:r>
      <w:r w:rsidRPr="005E7D0A">
        <w:rPr>
          <w:rFonts w:ascii="Arabic Typesetting" w:hAnsi="Arabic Typesetting" w:cs="Arabic Typesetting"/>
          <w:sz w:val="44"/>
          <w:szCs w:val="44"/>
          <w:rtl/>
        </w:rPr>
        <w:t xml:space="preserve"> </w:t>
      </w:r>
      <w:r w:rsidRPr="005E7D0A">
        <w:rPr>
          <w:rFonts w:ascii="Arabic Typesetting" w:hAnsi="Arabic Typesetting" w:cs="Arabic Typesetting" w:hint="cs"/>
          <w:sz w:val="44"/>
          <w:szCs w:val="44"/>
          <w:rtl/>
        </w:rPr>
        <w:t>العمل</w:t>
      </w:r>
      <w:r w:rsidRPr="005E7D0A">
        <w:rPr>
          <w:rFonts w:ascii="Arabic Typesetting" w:hAnsi="Arabic Typesetting" w:cs="Arabic Typesetting"/>
          <w:sz w:val="44"/>
          <w:szCs w:val="44"/>
          <w:rtl/>
        </w:rPr>
        <w:t xml:space="preserve"> </w:t>
      </w:r>
      <w:r w:rsidRPr="005E7D0A">
        <w:rPr>
          <w:rFonts w:ascii="Arabic Typesetting" w:hAnsi="Arabic Typesetting" w:cs="Arabic Typesetting" w:hint="cs"/>
          <w:sz w:val="44"/>
          <w:szCs w:val="44"/>
          <w:rtl/>
        </w:rPr>
        <w:t>أفضل</w:t>
      </w:r>
      <w:r w:rsidRPr="005E7D0A">
        <w:rPr>
          <w:rFonts w:ascii="Arabic Typesetting" w:hAnsi="Arabic Typesetting" w:cs="Arabic Typesetting"/>
          <w:sz w:val="44"/>
          <w:szCs w:val="44"/>
          <w:rtl/>
        </w:rPr>
        <w:t xml:space="preserve"> </w:t>
      </w:r>
      <w:r w:rsidRPr="005E7D0A">
        <w:rPr>
          <w:rFonts w:ascii="Arabic Typesetting" w:hAnsi="Arabic Typesetting" w:cs="Arabic Typesetting" w:hint="cs"/>
          <w:sz w:val="44"/>
          <w:szCs w:val="44"/>
          <w:rtl/>
        </w:rPr>
        <w:t>؟</w:t>
      </w:r>
      <w:r w:rsidRPr="005E7D0A">
        <w:rPr>
          <w:rFonts w:ascii="Arabic Typesetting" w:hAnsi="Arabic Typesetting" w:cs="Arabic Typesetting"/>
          <w:sz w:val="44"/>
          <w:szCs w:val="44"/>
          <w:rtl/>
        </w:rPr>
        <w:t xml:space="preserve"> </w:t>
      </w:r>
      <w:r w:rsidRPr="005E7D0A">
        <w:rPr>
          <w:rFonts w:ascii="Arabic Typesetting" w:hAnsi="Arabic Typesetting" w:cs="Arabic Typesetting" w:hint="cs"/>
          <w:sz w:val="44"/>
          <w:szCs w:val="44"/>
          <w:rtl/>
        </w:rPr>
        <w:t>قال</w:t>
      </w:r>
      <w:r w:rsidRPr="005E7D0A">
        <w:rPr>
          <w:rFonts w:ascii="Arabic Typesetting" w:hAnsi="Arabic Typesetting" w:cs="Arabic Typesetting"/>
          <w:sz w:val="44"/>
          <w:szCs w:val="44"/>
          <w:rtl/>
        </w:rPr>
        <w:t xml:space="preserve"> </w:t>
      </w:r>
      <w:r w:rsidRPr="005E7D0A">
        <w:rPr>
          <w:rFonts w:ascii="Arabic Typesetting" w:hAnsi="Arabic Typesetting" w:cs="Arabic Typesetting" w:hint="cs"/>
          <w:sz w:val="44"/>
          <w:szCs w:val="44"/>
          <w:rtl/>
        </w:rPr>
        <w:t>إيمان</w:t>
      </w:r>
      <w:r w:rsidRPr="005E7D0A">
        <w:rPr>
          <w:rFonts w:ascii="Arabic Typesetting" w:hAnsi="Arabic Typesetting" w:cs="Arabic Typesetting"/>
          <w:sz w:val="44"/>
          <w:szCs w:val="44"/>
          <w:rtl/>
        </w:rPr>
        <w:t xml:space="preserve"> </w:t>
      </w:r>
      <w:r w:rsidRPr="005E7D0A">
        <w:rPr>
          <w:rFonts w:ascii="Arabic Typesetting" w:hAnsi="Arabic Typesetting" w:cs="Arabic Typesetting" w:hint="cs"/>
          <w:sz w:val="44"/>
          <w:szCs w:val="44"/>
          <w:rtl/>
        </w:rPr>
        <w:t>بالله</w:t>
      </w:r>
      <w:r w:rsidRPr="005E7D0A">
        <w:rPr>
          <w:rFonts w:ascii="Arabic Typesetting" w:hAnsi="Arabic Typesetting" w:cs="Arabic Typesetting"/>
          <w:sz w:val="44"/>
          <w:szCs w:val="44"/>
          <w:rtl/>
        </w:rPr>
        <w:t xml:space="preserve"> </w:t>
      </w:r>
      <w:r w:rsidRPr="005E7D0A">
        <w:rPr>
          <w:rFonts w:ascii="Arabic Typesetting" w:hAnsi="Arabic Typesetting" w:cs="Arabic Typesetting" w:hint="cs"/>
          <w:sz w:val="44"/>
          <w:szCs w:val="44"/>
          <w:rtl/>
        </w:rPr>
        <w:t>ورسوله</w:t>
      </w:r>
      <w:r w:rsidRPr="005E7D0A">
        <w:rPr>
          <w:rFonts w:ascii="Arabic Typesetting" w:hAnsi="Arabic Typesetting" w:cs="Arabic Typesetting"/>
          <w:sz w:val="44"/>
          <w:szCs w:val="44"/>
          <w:rtl/>
        </w:rPr>
        <w:t xml:space="preserve"> </w:t>
      </w:r>
      <w:r w:rsidRPr="005E7D0A">
        <w:rPr>
          <w:rFonts w:ascii="Arabic Typesetting" w:hAnsi="Arabic Typesetting" w:cs="Arabic Typesetting" w:hint="cs"/>
          <w:sz w:val="44"/>
          <w:szCs w:val="44"/>
          <w:rtl/>
        </w:rPr>
        <w:t>قيل</w:t>
      </w:r>
      <w:r w:rsidRPr="005E7D0A">
        <w:rPr>
          <w:rFonts w:ascii="Arabic Typesetting" w:hAnsi="Arabic Typesetting" w:cs="Arabic Typesetting"/>
          <w:sz w:val="44"/>
          <w:szCs w:val="44"/>
          <w:rtl/>
        </w:rPr>
        <w:t xml:space="preserve"> </w:t>
      </w:r>
      <w:r w:rsidRPr="005E7D0A">
        <w:rPr>
          <w:rFonts w:ascii="Arabic Typesetting" w:hAnsi="Arabic Typesetting" w:cs="Arabic Typesetting" w:hint="cs"/>
          <w:sz w:val="44"/>
          <w:szCs w:val="44"/>
          <w:rtl/>
        </w:rPr>
        <w:t>ثم</w:t>
      </w:r>
      <w:r w:rsidRPr="005E7D0A">
        <w:rPr>
          <w:rFonts w:ascii="Arabic Typesetting" w:hAnsi="Arabic Typesetting" w:cs="Arabic Typesetting"/>
          <w:sz w:val="44"/>
          <w:szCs w:val="44"/>
          <w:rtl/>
        </w:rPr>
        <w:t xml:space="preserve"> </w:t>
      </w:r>
      <w:r w:rsidRPr="005E7D0A">
        <w:rPr>
          <w:rFonts w:ascii="Arabic Typesetting" w:hAnsi="Arabic Typesetting" w:cs="Arabic Typesetting" w:hint="cs"/>
          <w:sz w:val="44"/>
          <w:szCs w:val="44"/>
          <w:rtl/>
        </w:rPr>
        <w:t>ماذا</w:t>
      </w:r>
      <w:r w:rsidRPr="005E7D0A">
        <w:rPr>
          <w:rFonts w:ascii="Arabic Typesetting" w:hAnsi="Arabic Typesetting" w:cs="Arabic Typesetting"/>
          <w:sz w:val="44"/>
          <w:szCs w:val="44"/>
          <w:rtl/>
        </w:rPr>
        <w:t xml:space="preserve"> </w:t>
      </w:r>
      <w:r w:rsidRPr="005E7D0A">
        <w:rPr>
          <w:rFonts w:ascii="Arabic Typesetting" w:hAnsi="Arabic Typesetting" w:cs="Arabic Typesetting" w:hint="cs"/>
          <w:sz w:val="44"/>
          <w:szCs w:val="44"/>
          <w:rtl/>
        </w:rPr>
        <w:t>؟</w:t>
      </w:r>
      <w:r w:rsidRPr="005E7D0A">
        <w:rPr>
          <w:rFonts w:ascii="Arabic Typesetting" w:hAnsi="Arabic Typesetting" w:cs="Arabic Typesetting"/>
          <w:sz w:val="44"/>
          <w:szCs w:val="44"/>
          <w:rtl/>
        </w:rPr>
        <w:t xml:space="preserve"> </w:t>
      </w:r>
      <w:r w:rsidRPr="005E7D0A">
        <w:rPr>
          <w:rFonts w:ascii="Arabic Typesetting" w:hAnsi="Arabic Typesetting" w:cs="Arabic Typesetting" w:hint="cs"/>
          <w:sz w:val="44"/>
          <w:szCs w:val="44"/>
          <w:rtl/>
        </w:rPr>
        <w:t>قال</w:t>
      </w:r>
      <w:r w:rsidRPr="005E7D0A">
        <w:rPr>
          <w:rFonts w:ascii="Arabic Typesetting" w:hAnsi="Arabic Typesetting" w:cs="Arabic Typesetting"/>
          <w:sz w:val="44"/>
          <w:szCs w:val="44"/>
          <w:rtl/>
        </w:rPr>
        <w:t xml:space="preserve"> </w:t>
      </w:r>
      <w:r w:rsidRPr="005E7D0A">
        <w:rPr>
          <w:rFonts w:ascii="Arabic Typesetting" w:hAnsi="Arabic Typesetting" w:cs="Arabic Typesetting" w:hint="cs"/>
          <w:sz w:val="44"/>
          <w:szCs w:val="44"/>
          <w:rtl/>
        </w:rPr>
        <w:t>الجهاد</w:t>
      </w:r>
      <w:r w:rsidRPr="005E7D0A">
        <w:rPr>
          <w:rFonts w:ascii="Arabic Typesetting" w:hAnsi="Arabic Typesetting" w:cs="Arabic Typesetting"/>
          <w:sz w:val="44"/>
          <w:szCs w:val="44"/>
          <w:rtl/>
        </w:rPr>
        <w:t xml:space="preserve"> </w:t>
      </w:r>
      <w:r w:rsidRPr="005E7D0A">
        <w:rPr>
          <w:rFonts w:ascii="Arabic Typesetting" w:hAnsi="Arabic Typesetting" w:cs="Arabic Typesetting" w:hint="cs"/>
          <w:sz w:val="44"/>
          <w:szCs w:val="44"/>
          <w:rtl/>
        </w:rPr>
        <w:t>في</w:t>
      </w:r>
      <w:r w:rsidRPr="005E7D0A">
        <w:rPr>
          <w:rFonts w:ascii="Arabic Typesetting" w:hAnsi="Arabic Typesetting" w:cs="Arabic Typesetting"/>
          <w:sz w:val="44"/>
          <w:szCs w:val="44"/>
          <w:rtl/>
        </w:rPr>
        <w:t xml:space="preserve"> </w:t>
      </w:r>
      <w:r w:rsidRPr="005E7D0A">
        <w:rPr>
          <w:rFonts w:ascii="Arabic Typesetting" w:hAnsi="Arabic Typesetting" w:cs="Arabic Typesetting" w:hint="cs"/>
          <w:sz w:val="44"/>
          <w:szCs w:val="44"/>
          <w:rtl/>
        </w:rPr>
        <w:t>سبيل</w:t>
      </w:r>
      <w:r w:rsidRPr="005E7D0A">
        <w:rPr>
          <w:rFonts w:ascii="Arabic Typesetting" w:hAnsi="Arabic Typesetting" w:cs="Arabic Typesetting"/>
          <w:sz w:val="44"/>
          <w:szCs w:val="44"/>
          <w:rtl/>
        </w:rPr>
        <w:t xml:space="preserve"> </w:t>
      </w:r>
      <w:r w:rsidRPr="005E7D0A">
        <w:rPr>
          <w:rFonts w:ascii="Arabic Typesetting" w:hAnsi="Arabic Typesetting" w:cs="Arabic Typesetting" w:hint="cs"/>
          <w:sz w:val="44"/>
          <w:szCs w:val="44"/>
          <w:rtl/>
        </w:rPr>
        <w:t>الله</w:t>
      </w:r>
      <w:r w:rsidRPr="005E7D0A">
        <w:rPr>
          <w:rFonts w:ascii="Arabic Typesetting" w:hAnsi="Arabic Typesetting" w:cs="Arabic Typesetting"/>
          <w:sz w:val="44"/>
          <w:szCs w:val="44"/>
          <w:rtl/>
        </w:rPr>
        <w:t xml:space="preserve"> . </w:t>
      </w:r>
      <w:r w:rsidRPr="005E7D0A">
        <w:rPr>
          <w:rFonts w:ascii="Arabic Typesetting" w:hAnsi="Arabic Typesetting" w:cs="Arabic Typesetting" w:hint="cs"/>
          <w:sz w:val="44"/>
          <w:szCs w:val="44"/>
          <w:rtl/>
        </w:rPr>
        <w:t>قيل</w:t>
      </w:r>
      <w:r w:rsidRPr="005E7D0A">
        <w:rPr>
          <w:rFonts w:ascii="Arabic Typesetting" w:hAnsi="Arabic Typesetting" w:cs="Arabic Typesetting"/>
          <w:sz w:val="44"/>
          <w:szCs w:val="44"/>
          <w:rtl/>
        </w:rPr>
        <w:t xml:space="preserve"> </w:t>
      </w:r>
      <w:r w:rsidRPr="005E7D0A">
        <w:rPr>
          <w:rFonts w:ascii="Arabic Typesetting" w:hAnsi="Arabic Typesetting" w:cs="Arabic Typesetting" w:hint="cs"/>
          <w:sz w:val="44"/>
          <w:szCs w:val="44"/>
          <w:rtl/>
        </w:rPr>
        <w:t>ثم</w:t>
      </w:r>
      <w:r w:rsidRPr="005E7D0A">
        <w:rPr>
          <w:rFonts w:ascii="Arabic Typesetting" w:hAnsi="Arabic Typesetting" w:cs="Arabic Typesetting"/>
          <w:sz w:val="44"/>
          <w:szCs w:val="44"/>
          <w:rtl/>
        </w:rPr>
        <w:t xml:space="preserve"> </w:t>
      </w:r>
      <w:r w:rsidRPr="005E7D0A">
        <w:rPr>
          <w:rFonts w:ascii="Arabic Typesetting" w:hAnsi="Arabic Typesetting" w:cs="Arabic Typesetting" w:hint="cs"/>
          <w:sz w:val="44"/>
          <w:szCs w:val="44"/>
          <w:rtl/>
        </w:rPr>
        <w:t>ماذا</w:t>
      </w:r>
      <w:r w:rsidRPr="005E7D0A">
        <w:rPr>
          <w:rFonts w:ascii="Arabic Typesetting" w:hAnsi="Arabic Typesetting" w:cs="Arabic Typesetting"/>
          <w:sz w:val="44"/>
          <w:szCs w:val="44"/>
          <w:rtl/>
        </w:rPr>
        <w:t xml:space="preserve"> </w:t>
      </w:r>
      <w:r w:rsidRPr="005E7D0A">
        <w:rPr>
          <w:rFonts w:ascii="Arabic Typesetting" w:hAnsi="Arabic Typesetting" w:cs="Arabic Typesetting" w:hint="cs"/>
          <w:sz w:val="44"/>
          <w:szCs w:val="44"/>
          <w:rtl/>
        </w:rPr>
        <w:t>؟</w:t>
      </w:r>
      <w:r w:rsidRPr="005E7D0A">
        <w:rPr>
          <w:rFonts w:ascii="Arabic Typesetting" w:hAnsi="Arabic Typesetting" w:cs="Arabic Typesetting"/>
          <w:sz w:val="44"/>
          <w:szCs w:val="44"/>
          <w:rtl/>
        </w:rPr>
        <w:t xml:space="preserve"> </w:t>
      </w:r>
      <w:r w:rsidRPr="005E7D0A">
        <w:rPr>
          <w:rFonts w:ascii="Arabic Typesetting" w:hAnsi="Arabic Typesetting" w:cs="Arabic Typesetting" w:hint="cs"/>
          <w:sz w:val="44"/>
          <w:szCs w:val="44"/>
          <w:rtl/>
        </w:rPr>
        <w:t>قال</w:t>
      </w:r>
      <w:r w:rsidRPr="005E7D0A">
        <w:rPr>
          <w:rFonts w:ascii="Arabic Typesetting" w:hAnsi="Arabic Typesetting" w:cs="Arabic Typesetting"/>
          <w:sz w:val="44"/>
          <w:szCs w:val="44"/>
          <w:rtl/>
        </w:rPr>
        <w:t xml:space="preserve"> </w:t>
      </w:r>
      <w:r w:rsidRPr="005E7D0A">
        <w:rPr>
          <w:rFonts w:ascii="Arabic Typesetting" w:hAnsi="Arabic Typesetting" w:cs="Arabic Typesetting" w:hint="cs"/>
          <w:sz w:val="44"/>
          <w:szCs w:val="44"/>
          <w:rtl/>
        </w:rPr>
        <w:t>حج</w:t>
      </w:r>
      <w:r w:rsidRPr="005E7D0A">
        <w:rPr>
          <w:rFonts w:ascii="Arabic Typesetting" w:hAnsi="Arabic Typesetting" w:cs="Arabic Typesetting"/>
          <w:sz w:val="44"/>
          <w:szCs w:val="44"/>
          <w:rtl/>
        </w:rPr>
        <w:t xml:space="preserve"> </w:t>
      </w:r>
      <w:r w:rsidRPr="005E7D0A">
        <w:rPr>
          <w:rFonts w:ascii="Arabic Typesetting" w:hAnsi="Arabic Typesetting" w:cs="Arabic Typesetting" w:hint="cs"/>
          <w:sz w:val="44"/>
          <w:szCs w:val="44"/>
          <w:rtl/>
        </w:rPr>
        <w:t>مبرور</w:t>
      </w:r>
      <w:r>
        <w:rPr>
          <w:rFonts w:ascii="Arabic Typesetting" w:hAnsi="Arabic Typesetting" w:cs="Arabic Typesetting"/>
          <w:sz w:val="44"/>
          <w:szCs w:val="44"/>
          <w:rtl/>
        </w:rPr>
        <w:t xml:space="preserve"> .  </w:t>
      </w:r>
      <w:r w:rsidRPr="005E7D0A">
        <w:rPr>
          <w:rFonts w:ascii="Arabic Typesetting" w:hAnsi="Arabic Typesetting" w:cs="Arabic Typesetting"/>
          <w:sz w:val="44"/>
          <w:szCs w:val="44"/>
          <w:rtl/>
        </w:rPr>
        <w:t xml:space="preserve">( </w:t>
      </w:r>
      <w:r w:rsidRPr="005E7D0A">
        <w:rPr>
          <w:rFonts w:ascii="Arabic Typesetting" w:hAnsi="Arabic Typesetting" w:cs="Arabic Typesetting" w:hint="cs"/>
          <w:sz w:val="44"/>
          <w:szCs w:val="44"/>
          <w:rtl/>
        </w:rPr>
        <w:t>متفق</w:t>
      </w:r>
      <w:r w:rsidRPr="005E7D0A">
        <w:rPr>
          <w:rFonts w:ascii="Arabic Typesetting" w:hAnsi="Arabic Typesetting" w:cs="Arabic Typesetting"/>
          <w:sz w:val="44"/>
          <w:szCs w:val="44"/>
          <w:rtl/>
        </w:rPr>
        <w:t xml:space="preserve"> </w:t>
      </w:r>
      <w:r w:rsidRPr="005E7D0A">
        <w:rPr>
          <w:rFonts w:ascii="Arabic Typesetting" w:hAnsi="Arabic Typesetting" w:cs="Arabic Typesetting" w:hint="cs"/>
          <w:sz w:val="44"/>
          <w:szCs w:val="44"/>
          <w:rtl/>
        </w:rPr>
        <w:t>عليه</w:t>
      </w:r>
      <w:r w:rsidRPr="005E7D0A">
        <w:rPr>
          <w:rFonts w:ascii="Arabic Typesetting" w:hAnsi="Arabic Typesetting" w:cs="Arabic Typesetting"/>
          <w:sz w:val="44"/>
          <w:szCs w:val="44"/>
          <w:rtl/>
        </w:rPr>
        <w:t xml:space="preserve"> ) </w:t>
      </w:r>
      <w:r>
        <w:rPr>
          <w:rFonts w:ascii="Arabic Typesetting" w:hAnsi="Arabic Typesetting" w:cs="Arabic Typesetting" w:hint="cs"/>
          <w:sz w:val="44"/>
          <w:szCs w:val="44"/>
          <w:rtl/>
        </w:rPr>
        <w:t>.</w:t>
      </w:r>
      <w:r w:rsidRPr="005E7D0A">
        <w:rPr>
          <w:rFonts w:ascii="Arabic Typesetting" w:hAnsi="Arabic Typesetting" w:cs="Arabic Typesetting"/>
          <w:sz w:val="44"/>
          <w:szCs w:val="44"/>
          <w:rtl/>
        </w:rPr>
        <w:t xml:space="preserve"> </w:t>
      </w:r>
    </w:p>
    <w:p w:rsidR="00BC6EB1" w:rsidRDefault="005E7D0A" w:rsidP="00BC6EB1">
      <w:pPr>
        <w:pStyle w:val="NormalWeb"/>
        <w:bidi/>
        <w:jc w:val="both"/>
        <w:rPr>
          <w:rFonts w:ascii="Arabic Typesetting" w:hAnsi="Arabic Typesetting" w:cs="Arabic Typesetting"/>
          <w:sz w:val="44"/>
          <w:szCs w:val="44"/>
          <w:rtl/>
        </w:rPr>
      </w:pPr>
      <w:r>
        <w:rPr>
          <w:rFonts w:ascii="Arabic Typesetting" w:hAnsi="Arabic Typesetting" w:cs="Arabic Typesetting" w:hint="cs"/>
          <w:sz w:val="44"/>
          <w:szCs w:val="44"/>
          <w:rtl/>
        </w:rPr>
        <w:t xml:space="preserve">3- </w:t>
      </w:r>
      <w:r w:rsidR="00BC6EB1">
        <w:rPr>
          <w:rFonts w:ascii="Arabic Typesetting" w:hAnsi="Arabic Typesetting" w:cs="Arabic Typesetting" w:hint="cs"/>
          <w:sz w:val="44"/>
          <w:szCs w:val="44"/>
          <w:rtl/>
        </w:rPr>
        <w:t>وعن أبي هريرة رضي الله عنه</w:t>
      </w:r>
      <w:r w:rsidR="00BC6EB1" w:rsidRPr="005E7D0A">
        <w:rPr>
          <w:rFonts w:ascii="Arabic Typesetting" w:hAnsi="Arabic Typesetting" w:cs="Arabic Typesetting"/>
          <w:sz w:val="44"/>
          <w:szCs w:val="44"/>
          <w:rtl/>
        </w:rPr>
        <w:t xml:space="preserve"> </w:t>
      </w:r>
      <w:r w:rsidR="00BC6EB1" w:rsidRPr="005E7D0A">
        <w:rPr>
          <w:rFonts w:ascii="Arabic Typesetting" w:hAnsi="Arabic Typesetting" w:cs="Arabic Typesetting" w:hint="cs"/>
          <w:sz w:val="44"/>
          <w:szCs w:val="44"/>
          <w:rtl/>
        </w:rPr>
        <w:t>قال</w:t>
      </w:r>
      <w:r w:rsidR="00BC6EB1" w:rsidRPr="005E7D0A">
        <w:rPr>
          <w:rFonts w:ascii="Arabic Typesetting" w:hAnsi="Arabic Typesetting" w:cs="Arabic Typesetting"/>
          <w:sz w:val="44"/>
          <w:szCs w:val="44"/>
          <w:rtl/>
        </w:rPr>
        <w:t xml:space="preserve"> </w:t>
      </w:r>
      <w:r w:rsidR="005678A5" w:rsidRPr="00363B44">
        <w:rPr>
          <w:rFonts w:ascii="Arabic Typesetting" w:hAnsi="Arabic Typesetting" w:cs="Arabic Typesetting"/>
          <w:sz w:val="44"/>
          <w:szCs w:val="44"/>
          <w:rtl/>
        </w:rPr>
        <w:t>قال: سمعت رسول الله يقول</w:t>
      </w:r>
      <w:r w:rsidR="00BC6EB1">
        <w:rPr>
          <w:rFonts w:ascii="Arabic Typesetting" w:hAnsi="Arabic Typesetting" w:cs="Arabic Typesetting" w:hint="cs"/>
          <w:sz w:val="44"/>
          <w:szCs w:val="44"/>
          <w:rtl/>
        </w:rPr>
        <w:t xml:space="preserve"> م</w:t>
      </w:r>
      <w:r w:rsidR="00BC6EB1" w:rsidRPr="00BC6EB1">
        <w:rPr>
          <w:rFonts w:ascii="Arabic Typesetting" w:hAnsi="Arabic Typesetting" w:cs="Arabic Typesetting" w:hint="cs"/>
          <w:sz w:val="44"/>
          <w:szCs w:val="44"/>
          <w:rtl/>
        </w:rPr>
        <w:t>ن</w:t>
      </w:r>
      <w:r w:rsidR="00BC6EB1" w:rsidRPr="00BC6EB1">
        <w:rPr>
          <w:rFonts w:ascii="Arabic Typesetting" w:hAnsi="Arabic Typesetting" w:cs="Arabic Typesetting"/>
          <w:sz w:val="44"/>
          <w:szCs w:val="44"/>
          <w:rtl/>
        </w:rPr>
        <w:t xml:space="preserve"> </w:t>
      </w:r>
      <w:r w:rsidR="00BC6EB1" w:rsidRPr="00BC6EB1">
        <w:rPr>
          <w:rFonts w:ascii="Arabic Typesetting" w:hAnsi="Arabic Typesetting" w:cs="Arabic Typesetting" w:hint="cs"/>
          <w:sz w:val="44"/>
          <w:szCs w:val="44"/>
          <w:rtl/>
        </w:rPr>
        <w:t>حج</w:t>
      </w:r>
      <w:r w:rsidR="00BC6EB1" w:rsidRPr="00BC6EB1">
        <w:rPr>
          <w:rFonts w:ascii="Arabic Typesetting" w:hAnsi="Arabic Typesetting" w:cs="Arabic Typesetting"/>
          <w:sz w:val="44"/>
          <w:szCs w:val="44"/>
          <w:rtl/>
        </w:rPr>
        <w:t xml:space="preserve"> </w:t>
      </w:r>
      <w:r w:rsidR="00BC6EB1" w:rsidRPr="00BC6EB1">
        <w:rPr>
          <w:rFonts w:ascii="Arabic Typesetting" w:hAnsi="Arabic Typesetting" w:cs="Arabic Typesetting" w:hint="cs"/>
          <w:sz w:val="44"/>
          <w:szCs w:val="44"/>
          <w:rtl/>
        </w:rPr>
        <w:t>هذا</w:t>
      </w:r>
      <w:r w:rsidR="00BC6EB1" w:rsidRPr="00BC6EB1">
        <w:rPr>
          <w:rFonts w:ascii="Arabic Typesetting" w:hAnsi="Arabic Typesetting" w:cs="Arabic Typesetting"/>
          <w:sz w:val="44"/>
          <w:szCs w:val="44"/>
          <w:rtl/>
        </w:rPr>
        <w:t xml:space="preserve"> </w:t>
      </w:r>
      <w:r w:rsidR="00BC6EB1" w:rsidRPr="00BC6EB1">
        <w:rPr>
          <w:rFonts w:ascii="Arabic Typesetting" w:hAnsi="Arabic Typesetting" w:cs="Arabic Typesetting" w:hint="cs"/>
          <w:sz w:val="44"/>
          <w:szCs w:val="44"/>
          <w:rtl/>
        </w:rPr>
        <w:t>البيت</w:t>
      </w:r>
      <w:r w:rsidR="00BC6EB1" w:rsidRPr="00BC6EB1">
        <w:rPr>
          <w:rFonts w:ascii="Arabic Typesetting" w:hAnsi="Arabic Typesetting" w:cs="Arabic Typesetting"/>
          <w:sz w:val="44"/>
          <w:szCs w:val="44"/>
          <w:rtl/>
        </w:rPr>
        <w:t xml:space="preserve"> </w:t>
      </w:r>
      <w:r w:rsidR="00BC6EB1" w:rsidRPr="00BC6EB1">
        <w:rPr>
          <w:rFonts w:ascii="Arabic Typesetting" w:hAnsi="Arabic Typesetting" w:cs="Arabic Typesetting" w:hint="cs"/>
          <w:sz w:val="44"/>
          <w:szCs w:val="44"/>
          <w:rtl/>
        </w:rPr>
        <w:t>فلم</w:t>
      </w:r>
      <w:r w:rsidR="00BC6EB1" w:rsidRPr="00BC6EB1">
        <w:rPr>
          <w:rFonts w:ascii="Arabic Typesetting" w:hAnsi="Arabic Typesetting" w:cs="Arabic Typesetting"/>
          <w:sz w:val="44"/>
          <w:szCs w:val="44"/>
          <w:rtl/>
        </w:rPr>
        <w:t xml:space="preserve"> </w:t>
      </w:r>
      <w:r w:rsidR="00BC6EB1" w:rsidRPr="00BC6EB1">
        <w:rPr>
          <w:rFonts w:ascii="Arabic Typesetting" w:hAnsi="Arabic Typesetting" w:cs="Arabic Typesetting" w:hint="cs"/>
          <w:sz w:val="44"/>
          <w:szCs w:val="44"/>
          <w:rtl/>
        </w:rPr>
        <w:t>يرفث</w:t>
      </w:r>
      <w:r w:rsidR="00BC6EB1" w:rsidRPr="00BC6EB1">
        <w:rPr>
          <w:rFonts w:ascii="Arabic Typesetting" w:hAnsi="Arabic Typesetting" w:cs="Arabic Typesetting"/>
          <w:sz w:val="44"/>
          <w:szCs w:val="44"/>
          <w:rtl/>
        </w:rPr>
        <w:t xml:space="preserve"> </w:t>
      </w:r>
      <w:r w:rsidR="00BC6EB1" w:rsidRPr="00BC6EB1">
        <w:rPr>
          <w:rFonts w:ascii="Arabic Typesetting" w:hAnsi="Arabic Typesetting" w:cs="Arabic Typesetting" w:hint="cs"/>
          <w:sz w:val="44"/>
          <w:szCs w:val="44"/>
          <w:rtl/>
        </w:rPr>
        <w:t>ولم</w:t>
      </w:r>
      <w:r w:rsidR="00BC6EB1" w:rsidRPr="00BC6EB1">
        <w:rPr>
          <w:rFonts w:ascii="Arabic Typesetting" w:hAnsi="Arabic Typesetting" w:cs="Arabic Typesetting"/>
          <w:sz w:val="44"/>
          <w:szCs w:val="44"/>
          <w:rtl/>
        </w:rPr>
        <w:t xml:space="preserve"> </w:t>
      </w:r>
      <w:r w:rsidR="00BC6EB1" w:rsidRPr="00BC6EB1">
        <w:rPr>
          <w:rFonts w:ascii="Arabic Typesetting" w:hAnsi="Arabic Typesetting" w:cs="Arabic Typesetting" w:hint="cs"/>
          <w:sz w:val="44"/>
          <w:szCs w:val="44"/>
          <w:rtl/>
        </w:rPr>
        <w:t>يفسق</w:t>
      </w:r>
      <w:r w:rsidR="00BC6EB1" w:rsidRPr="00BC6EB1">
        <w:rPr>
          <w:rFonts w:ascii="Arabic Typesetting" w:hAnsi="Arabic Typesetting" w:cs="Arabic Typesetting"/>
          <w:sz w:val="44"/>
          <w:szCs w:val="44"/>
          <w:rtl/>
        </w:rPr>
        <w:t xml:space="preserve"> </w:t>
      </w:r>
      <w:r w:rsidR="00BC6EB1" w:rsidRPr="00BC6EB1">
        <w:rPr>
          <w:rFonts w:ascii="Arabic Typesetting" w:hAnsi="Arabic Typesetting" w:cs="Arabic Typesetting" w:hint="cs"/>
          <w:sz w:val="44"/>
          <w:szCs w:val="44"/>
          <w:rtl/>
        </w:rPr>
        <w:t>رجع</w:t>
      </w:r>
      <w:r w:rsidR="00BC6EB1" w:rsidRPr="00BC6EB1">
        <w:rPr>
          <w:rFonts w:ascii="Arabic Typesetting" w:hAnsi="Arabic Typesetting" w:cs="Arabic Typesetting"/>
          <w:sz w:val="44"/>
          <w:szCs w:val="44"/>
          <w:rtl/>
        </w:rPr>
        <w:t xml:space="preserve"> </w:t>
      </w:r>
      <w:r w:rsidR="00BC6EB1" w:rsidRPr="00BC6EB1">
        <w:rPr>
          <w:rFonts w:ascii="Arabic Typesetting" w:hAnsi="Arabic Typesetting" w:cs="Arabic Typesetting" w:hint="cs"/>
          <w:sz w:val="44"/>
          <w:szCs w:val="44"/>
          <w:rtl/>
        </w:rPr>
        <w:t>كما</w:t>
      </w:r>
      <w:r w:rsidR="00BC6EB1" w:rsidRPr="00BC6EB1">
        <w:rPr>
          <w:rFonts w:ascii="Arabic Typesetting" w:hAnsi="Arabic Typesetting" w:cs="Arabic Typesetting"/>
          <w:sz w:val="44"/>
          <w:szCs w:val="44"/>
          <w:rtl/>
        </w:rPr>
        <w:t xml:space="preserve"> </w:t>
      </w:r>
      <w:r w:rsidR="00BC6EB1" w:rsidRPr="00BC6EB1">
        <w:rPr>
          <w:rFonts w:ascii="Arabic Typesetting" w:hAnsi="Arabic Typesetting" w:cs="Arabic Typesetting" w:hint="cs"/>
          <w:sz w:val="44"/>
          <w:szCs w:val="44"/>
          <w:rtl/>
        </w:rPr>
        <w:t>ولدته</w:t>
      </w:r>
      <w:r w:rsidR="00BC6EB1" w:rsidRPr="00BC6EB1">
        <w:rPr>
          <w:rFonts w:ascii="Arabic Typesetting" w:hAnsi="Arabic Typesetting" w:cs="Arabic Typesetting"/>
          <w:sz w:val="44"/>
          <w:szCs w:val="44"/>
          <w:rtl/>
        </w:rPr>
        <w:t xml:space="preserve"> </w:t>
      </w:r>
      <w:r w:rsidR="00BC6EB1" w:rsidRPr="00BC6EB1">
        <w:rPr>
          <w:rFonts w:ascii="Arabic Typesetting" w:hAnsi="Arabic Typesetting" w:cs="Arabic Typesetting" w:hint="cs"/>
          <w:sz w:val="44"/>
          <w:szCs w:val="44"/>
          <w:rtl/>
        </w:rPr>
        <w:t>أمه</w:t>
      </w:r>
      <w:r w:rsidR="00BC6EB1">
        <w:rPr>
          <w:rFonts w:ascii="Arabic Typesetting" w:hAnsi="Arabic Typesetting" w:cs="Arabic Typesetting" w:hint="cs"/>
          <w:sz w:val="44"/>
          <w:szCs w:val="44"/>
          <w:rtl/>
        </w:rPr>
        <w:t>(صححه الألباني).</w:t>
      </w:r>
      <w:r w:rsidR="00BC6EB1" w:rsidRPr="00BC6EB1">
        <w:rPr>
          <w:rFonts w:ascii="Arabic Typesetting" w:hAnsi="Arabic Typesetting" w:cs="Arabic Typesetting"/>
          <w:sz w:val="44"/>
          <w:szCs w:val="44"/>
          <w:rtl/>
        </w:rPr>
        <w:t xml:space="preserve">   </w:t>
      </w:r>
    </w:p>
    <w:p w:rsidR="00BC6EB1" w:rsidRDefault="00BC6EB1" w:rsidP="00BC6EB1">
      <w:pPr>
        <w:pStyle w:val="NormalWeb"/>
        <w:bidi/>
        <w:jc w:val="both"/>
        <w:rPr>
          <w:rFonts w:ascii="Arabic Typesetting" w:hAnsi="Arabic Typesetting" w:cs="Arabic Typesetting"/>
          <w:sz w:val="44"/>
          <w:szCs w:val="44"/>
          <w:rtl/>
        </w:rPr>
      </w:pPr>
      <w:r>
        <w:rPr>
          <w:rFonts w:ascii="Arabic Typesetting" w:hAnsi="Arabic Typesetting" w:cs="Arabic Typesetting" w:hint="cs"/>
          <w:sz w:val="44"/>
          <w:szCs w:val="44"/>
          <w:rtl/>
        </w:rPr>
        <w:lastRenderedPageBreak/>
        <w:t>4- و</w:t>
      </w:r>
      <w:r w:rsidRPr="00363B44">
        <w:rPr>
          <w:rFonts w:ascii="Arabic Typesetting" w:hAnsi="Arabic Typesetting" w:cs="Arabic Typesetting"/>
          <w:sz w:val="44"/>
          <w:szCs w:val="44"/>
          <w:rtl/>
        </w:rPr>
        <w:t xml:space="preserve">عن أبي هريرة </w:t>
      </w:r>
      <w:r>
        <w:rPr>
          <w:rFonts w:ascii="Arabic Typesetting" w:hAnsi="Arabic Typesetting" w:cs="Arabic Typesetting" w:hint="cs"/>
          <w:sz w:val="44"/>
          <w:szCs w:val="44"/>
          <w:rtl/>
        </w:rPr>
        <w:t>رضي الله عنه</w:t>
      </w:r>
      <w:r w:rsidRPr="00BC6EB1">
        <w:rPr>
          <w:rFonts w:ascii="Arabic Typesetting" w:hAnsi="Arabic Typesetting" w:cs="Arabic Typesetting" w:hint="cs"/>
          <w:sz w:val="44"/>
          <w:szCs w:val="44"/>
          <w:rtl/>
        </w:rPr>
        <w:t xml:space="preserve"> قال</w:t>
      </w:r>
      <w:r w:rsidRPr="00BC6EB1">
        <w:rPr>
          <w:rFonts w:ascii="Arabic Typesetting" w:hAnsi="Arabic Typesetting" w:cs="Arabic Typesetting"/>
          <w:sz w:val="44"/>
          <w:szCs w:val="44"/>
          <w:rtl/>
        </w:rPr>
        <w:t xml:space="preserve"> </w:t>
      </w:r>
      <w:r w:rsidRPr="00BC6EB1">
        <w:rPr>
          <w:rFonts w:ascii="Arabic Typesetting" w:hAnsi="Arabic Typesetting" w:cs="Arabic Typesetting" w:hint="cs"/>
          <w:sz w:val="44"/>
          <w:szCs w:val="44"/>
          <w:rtl/>
        </w:rPr>
        <w:t>قال</w:t>
      </w:r>
      <w:r w:rsidRPr="00BC6EB1">
        <w:rPr>
          <w:rFonts w:ascii="Arabic Typesetting" w:hAnsi="Arabic Typesetting" w:cs="Arabic Typesetting"/>
          <w:sz w:val="44"/>
          <w:szCs w:val="44"/>
          <w:rtl/>
        </w:rPr>
        <w:t xml:space="preserve"> </w:t>
      </w:r>
      <w:r w:rsidRPr="00BC6EB1">
        <w:rPr>
          <w:rFonts w:ascii="Arabic Typesetting" w:hAnsi="Arabic Typesetting" w:cs="Arabic Typesetting" w:hint="cs"/>
          <w:sz w:val="44"/>
          <w:szCs w:val="44"/>
          <w:rtl/>
        </w:rPr>
        <w:t>رسول</w:t>
      </w:r>
      <w:r w:rsidRPr="00BC6EB1">
        <w:rPr>
          <w:rFonts w:ascii="Arabic Typesetting" w:hAnsi="Arabic Typesetting" w:cs="Arabic Typesetting"/>
          <w:sz w:val="44"/>
          <w:szCs w:val="44"/>
          <w:rtl/>
        </w:rPr>
        <w:t xml:space="preserve"> </w:t>
      </w:r>
      <w:r w:rsidRPr="00BC6EB1">
        <w:rPr>
          <w:rFonts w:ascii="Arabic Typesetting" w:hAnsi="Arabic Typesetting" w:cs="Arabic Typesetting" w:hint="cs"/>
          <w:sz w:val="44"/>
          <w:szCs w:val="44"/>
          <w:rtl/>
        </w:rPr>
        <w:t>الله</w:t>
      </w:r>
      <w:r w:rsidRPr="00BC6EB1">
        <w:rPr>
          <w:rFonts w:ascii="Arabic Typesetting" w:hAnsi="Arabic Typesetting" w:cs="Arabic Typesetting"/>
          <w:sz w:val="44"/>
          <w:szCs w:val="44"/>
          <w:rtl/>
        </w:rPr>
        <w:t xml:space="preserve"> </w:t>
      </w:r>
      <w:r w:rsidRPr="00BC6EB1">
        <w:rPr>
          <w:rFonts w:ascii="Arabic Typesetting" w:hAnsi="Arabic Typesetting" w:cs="Arabic Typesetting" w:hint="cs"/>
          <w:sz w:val="44"/>
          <w:szCs w:val="44"/>
          <w:rtl/>
        </w:rPr>
        <w:t>صلى</w:t>
      </w:r>
      <w:r w:rsidRPr="00BC6EB1">
        <w:rPr>
          <w:rFonts w:ascii="Arabic Typesetting" w:hAnsi="Arabic Typesetting" w:cs="Arabic Typesetting"/>
          <w:sz w:val="44"/>
          <w:szCs w:val="44"/>
          <w:rtl/>
        </w:rPr>
        <w:t xml:space="preserve"> </w:t>
      </w:r>
      <w:r w:rsidRPr="00BC6EB1">
        <w:rPr>
          <w:rFonts w:ascii="Arabic Typesetting" w:hAnsi="Arabic Typesetting" w:cs="Arabic Typesetting" w:hint="cs"/>
          <w:sz w:val="44"/>
          <w:szCs w:val="44"/>
          <w:rtl/>
        </w:rPr>
        <w:t>الله</w:t>
      </w:r>
      <w:r w:rsidRPr="00BC6EB1">
        <w:rPr>
          <w:rFonts w:ascii="Arabic Typesetting" w:hAnsi="Arabic Typesetting" w:cs="Arabic Typesetting"/>
          <w:sz w:val="44"/>
          <w:szCs w:val="44"/>
          <w:rtl/>
        </w:rPr>
        <w:t xml:space="preserve"> </w:t>
      </w:r>
      <w:r w:rsidRPr="00BC6EB1">
        <w:rPr>
          <w:rFonts w:ascii="Arabic Typesetting" w:hAnsi="Arabic Typesetting" w:cs="Arabic Typesetting" w:hint="cs"/>
          <w:sz w:val="44"/>
          <w:szCs w:val="44"/>
          <w:rtl/>
        </w:rPr>
        <w:t>عليه</w:t>
      </w:r>
      <w:r w:rsidRPr="00BC6EB1">
        <w:rPr>
          <w:rFonts w:ascii="Arabic Typesetting" w:hAnsi="Arabic Typesetting" w:cs="Arabic Typesetting"/>
          <w:sz w:val="44"/>
          <w:szCs w:val="44"/>
          <w:rtl/>
        </w:rPr>
        <w:t xml:space="preserve"> </w:t>
      </w:r>
      <w:r w:rsidRPr="00BC6EB1">
        <w:rPr>
          <w:rFonts w:ascii="Arabic Typesetting" w:hAnsi="Arabic Typesetting" w:cs="Arabic Typesetting" w:hint="cs"/>
          <w:sz w:val="44"/>
          <w:szCs w:val="44"/>
          <w:rtl/>
        </w:rPr>
        <w:t>وسلم</w:t>
      </w:r>
      <w:r w:rsidR="004C387A">
        <w:rPr>
          <w:rFonts w:ascii="Arabic Typesetting" w:hAnsi="Arabic Typesetting" w:cs="Arabic Typesetting" w:hint="cs"/>
          <w:sz w:val="44"/>
          <w:szCs w:val="44"/>
          <w:rtl/>
        </w:rPr>
        <w:t>:</w:t>
      </w:r>
      <w:r w:rsidRPr="00BC6EB1">
        <w:rPr>
          <w:rFonts w:ascii="Arabic Typesetting" w:hAnsi="Arabic Typesetting" w:cs="Arabic Typesetting"/>
          <w:sz w:val="44"/>
          <w:szCs w:val="44"/>
          <w:rtl/>
        </w:rPr>
        <w:t xml:space="preserve"> </w:t>
      </w:r>
      <w:r w:rsidRPr="00BC6EB1">
        <w:rPr>
          <w:rFonts w:ascii="Arabic Typesetting" w:hAnsi="Arabic Typesetting" w:cs="Arabic Typesetting" w:hint="cs"/>
          <w:sz w:val="44"/>
          <w:szCs w:val="44"/>
          <w:rtl/>
        </w:rPr>
        <w:t>العمرة</w:t>
      </w:r>
      <w:r w:rsidRPr="00BC6EB1">
        <w:rPr>
          <w:rFonts w:ascii="Arabic Typesetting" w:hAnsi="Arabic Typesetting" w:cs="Arabic Typesetting"/>
          <w:sz w:val="44"/>
          <w:szCs w:val="44"/>
          <w:rtl/>
        </w:rPr>
        <w:t xml:space="preserve"> </w:t>
      </w:r>
      <w:r w:rsidRPr="00BC6EB1">
        <w:rPr>
          <w:rFonts w:ascii="Arabic Typesetting" w:hAnsi="Arabic Typesetting" w:cs="Arabic Typesetting" w:hint="cs"/>
          <w:sz w:val="44"/>
          <w:szCs w:val="44"/>
          <w:rtl/>
        </w:rPr>
        <w:t>إلى</w:t>
      </w:r>
      <w:r w:rsidRPr="00BC6EB1">
        <w:rPr>
          <w:rFonts w:ascii="Arabic Typesetting" w:hAnsi="Arabic Typesetting" w:cs="Arabic Typesetting"/>
          <w:sz w:val="44"/>
          <w:szCs w:val="44"/>
          <w:rtl/>
        </w:rPr>
        <w:t xml:space="preserve"> </w:t>
      </w:r>
      <w:r w:rsidRPr="00BC6EB1">
        <w:rPr>
          <w:rFonts w:ascii="Arabic Typesetting" w:hAnsi="Arabic Typesetting" w:cs="Arabic Typesetting" w:hint="cs"/>
          <w:sz w:val="44"/>
          <w:szCs w:val="44"/>
          <w:rtl/>
        </w:rPr>
        <w:t>العمرة</w:t>
      </w:r>
      <w:r w:rsidRPr="00BC6EB1">
        <w:rPr>
          <w:rFonts w:ascii="Arabic Typesetting" w:hAnsi="Arabic Typesetting" w:cs="Arabic Typesetting"/>
          <w:sz w:val="44"/>
          <w:szCs w:val="44"/>
          <w:rtl/>
        </w:rPr>
        <w:t xml:space="preserve"> </w:t>
      </w:r>
      <w:r w:rsidRPr="00BC6EB1">
        <w:rPr>
          <w:rFonts w:ascii="Arabic Typesetting" w:hAnsi="Arabic Typesetting" w:cs="Arabic Typesetting" w:hint="cs"/>
          <w:sz w:val="44"/>
          <w:szCs w:val="44"/>
          <w:rtl/>
        </w:rPr>
        <w:t>كفارة</w:t>
      </w:r>
      <w:r w:rsidRPr="00BC6EB1">
        <w:rPr>
          <w:rFonts w:ascii="Arabic Typesetting" w:hAnsi="Arabic Typesetting" w:cs="Arabic Typesetting"/>
          <w:sz w:val="44"/>
          <w:szCs w:val="44"/>
          <w:rtl/>
        </w:rPr>
        <w:t xml:space="preserve"> </w:t>
      </w:r>
      <w:r w:rsidRPr="00BC6EB1">
        <w:rPr>
          <w:rFonts w:ascii="Arabic Typesetting" w:hAnsi="Arabic Typesetting" w:cs="Arabic Typesetting" w:hint="cs"/>
          <w:sz w:val="44"/>
          <w:szCs w:val="44"/>
          <w:rtl/>
        </w:rPr>
        <w:t>لما</w:t>
      </w:r>
      <w:r w:rsidRPr="00BC6EB1">
        <w:rPr>
          <w:rFonts w:ascii="Arabic Typesetting" w:hAnsi="Arabic Typesetting" w:cs="Arabic Typesetting"/>
          <w:sz w:val="44"/>
          <w:szCs w:val="44"/>
          <w:rtl/>
        </w:rPr>
        <w:t xml:space="preserve"> </w:t>
      </w:r>
      <w:r w:rsidRPr="00BC6EB1">
        <w:rPr>
          <w:rFonts w:ascii="Arabic Typesetting" w:hAnsi="Arabic Typesetting" w:cs="Arabic Typesetting" w:hint="cs"/>
          <w:sz w:val="44"/>
          <w:szCs w:val="44"/>
          <w:rtl/>
        </w:rPr>
        <w:t>بينهما</w:t>
      </w:r>
      <w:r w:rsidRPr="00BC6EB1">
        <w:rPr>
          <w:rFonts w:ascii="Arabic Typesetting" w:hAnsi="Arabic Typesetting" w:cs="Arabic Typesetting"/>
          <w:sz w:val="44"/>
          <w:szCs w:val="44"/>
          <w:rtl/>
        </w:rPr>
        <w:t xml:space="preserve"> </w:t>
      </w:r>
      <w:r w:rsidRPr="00BC6EB1">
        <w:rPr>
          <w:rFonts w:ascii="Arabic Typesetting" w:hAnsi="Arabic Typesetting" w:cs="Arabic Typesetting" w:hint="cs"/>
          <w:sz w:val="44"/>
          <w:szCs w:val="44"/>
          <w:rtl/>
        </w:rPr>
        <w:t>والحج</w:t>
      </w:r>
      <w:r w:rsidRPr="00BC6EB1">
        <w:rPr>
          <w:rFonts w:ascii="Arabic Typesetting" w:hAnsi="Arabic Typesetting" w:cs="Arabic Typesetting"/>
          <w:sz w:val="44"/>
          <w:szCs w:val="44"/>
          <w:rtl/>
        </w:rPr>
        <w:t xml:space="preserve"> </w:t>
      </w:r>
      <w:r w:rsidRPr="00BC6EB1">
        <w:rPr>
          <w:rFonts w:ascii="Arabic Typesetting" w:hAnsi="Arabic Typesetting" w:cs="Arabic Typesetting" w:hint="cs"/>
          <w:sz w:val="44"/>
          <w:szCs w:val="44"/>
          <w:rtl/>
        </w:rPr>
        <w:t>المبرور</w:t>
      </w:r>
      <w:r w:rsidRPr="00BC6EB1">
        <w:rPr>
          <w:rFonts w:ascii="Arabic Typesetting" w:hAnsi="Arabic Typesetting" w:cs="Arabic Typesetting"/>
          <w:sz w:val="44"/>
          <w:szCs w:val="44"/>
          <w:rtl/>
        </w:rPr>
        <w:t xml:space="preserve"> </w:t>
      </w:r>
      <w:r w:rsidRPr="00BC6EB1">
        <w:rPr>
          <w:rFonts w:ascii="Arabic Typesetting" w:hAnsi="Arabic Typesetting" w:cs="Arabic Typesetting" w:hint="cs"/>
          <w:sz w:val="44"/>
          <w:szCs w:val="44"/>
          <w:rtl/>
        </w:rPr>
        <w:t>ليس</w:t>
      </w:r>
      <w:r w:rsidRPr="00BC6EB1">
        <w:rPr>
          <w:rFonts w:ascii="Arabic Typesetting" w:hAnsi="Arabic Typesetting" w:cs="Arabic Typesetting"/>
          <w:sz w:val="44"/>
          <w:szCs w:val="44"/>
          <w:rtl/>
        </w:rPr>
        <w:t xml:space="preserve"> </w:t>
      </w:r>
      <w:r w:rsidRPr="00BC6EB1">
        <w:rPr>
          <w:rFonts w:ascii="Arabic Typesetting" w:hAnsi="Arabic Typesetting" w:cs="Arabic Typesetting" w:hint="cs"/>
          <w:sz w:val="44"/>
          <w:szCs w:val="44"/>
          <w:rtl/>
        </w:rPr>
        <w:t>له</w:t>
      </w:r>
      <w:r w:rsidRPr="00BC6EB1">
        <w:rPr>
          <w:rFonts w:ascii="Arabic Typesetting" w:hAnsi="Arabic Typesetting" w:cs="Arabic Typesetting"/>
          <w:sz w:val="44"/>
          <w:szCs w:val="44"/>
          <w:rtl/>
        </w:rPr>
        <w:t xml:space="preserve"> </w:t>
      </w:r>
      <w:r w:rsidRPr="00BC6EB1">
        <w:rPr>
          <w:rFonts w:ascii="Arabic Typesetting" w:hAnsi="Arabic Typesetting" w:cs="Arabic Typesetting" w:hint="cs"/>
          <w:sz w:val="44"/>
          <w:szCs w:val="44"/>
          <w:rtl/>
        </w:rPr>
        <w:t>جزاء</w:t>
      </w:r>
      <w:r w:rsidRPr="00BC6EB1">
        <w:rPr>
          <w:rFonts w:ascii="Arabic Typesetting" w:hAnsi="Arabic Typesetting" w:cs="Arabic Typesetting"/>
          <w:sz w:val="44"/>
          <w:szCs w:val="44"/>
          <w:rtl/>
        </w:rPr>
        <w:t xml:space="preserve"> </w:t>
      </w:r>
      <w:r w:rsidRPr="00BC6EB1">
        <w:rPr>
          <w:rFonts w:ascii="Arabic Typesetting" w:hAnsi="Arabic Typesetting" w:cs="Arabic Typesetting" w:hint="cs"/>
          <w:sz w:val="44"/>
          <w:szCs w:val="44"/>
          <w:rtl/>
        </w:rPr>
        <w:t>إلا</w:t>
      </w:r>
      <w:r w:rsidRPr="00BC6EB1">
        <w:rPr>
          <w:rFonts w:ascii="Arabic Typesetting" w:hAnsi="Arabic Typesetting" w:cs="Arabic Typesetting"/>
          <w:sz w:val="44"/>
          <w:szCs w:val="44"/>
          <w:rtl/>
        </w:rPr>
        <w:t xml:space="preserve"> </w:t>
      </w:r>
      <w:r w:rsidRPr="00BC6EB1">
        <w:rPr>
          <w:rFonts w:ascii="Arabic Typesetting" w:hAnsi="Arabic Typesetting" w:cs="Arabic Typesetting" w:hint="cs"/>
          <w:sz w:val="44"/>
          <w:szCs w:val="44"/>
          <w:rtl/>
        </w:rPr>
        <w:t>الجنة</w:t>
      </w:r>
      <w:r w:rsidRPr="00BC6EB1">
        <w:rPr>
          <w:rFonts w:ascii="Arabic Typesetting" w:hAnsi="Arabic Typesetting" w:cs="Arabic Typesetting"/>
          <w:sz w:val="44"/>
          <w:szCs w:val="44"/>
          <w:rtl/>
        </w:rPr>
        <w:t xml:space="preserve"> ( </w:t>
      </w:r>
      <w:r w:rsidRPr="00BC6EB1">
        <w:rPr>
          <w:rFonts w:ascii="Arabic Typesetting" w:hAnsi="Arabic Typesetting" w:cs="Arabic Typesetting" w:hint="cs"/>
          <w:sz w:val="44"/>
          <w:szCs w:val="44"/>
          <w:rtl/>
        </w:rPr>
        <w:t>متفق</w:t>
      </w:r>
      <w:r w:rsidRPr="00BC6EB1">
        <w:rPr>
          <w:rFonts w:ascii="Arabic Typesetting" w:hAnsi="Arabic Typesetting" w:cs="Arabic Typesetting"/>
          <w:sz w:val="44"/>
          <w:szCs w:val="44"/>
          <w:rtl/>
        </w:rPr>
        <w:t xml:space="preserve"> </w:t>
      </w:r>
      <w:r w:rsidRPr="00BC6EB1">
        <w:rPr>
          <w:rFonts w:ascii="Arabic Typesetting" w:hAnsi="Arabic Typesetting" w:cs="Arabic Typesetting" w:hint="cs"/>
          <w:sz w:val="44"/>
          <w:szCs w:val="44"/>
          <w:rtl/>
        </w:rPr>
        <w:t>عليه</w:t>
      </w:r>
      <w:r w:rsidRPr="00BC6EB1">
        <w:rPr>
          <w:rFonts w:ascii="Arabic Typesetting" w:hAnsi="Arabic Typesetting" w:cs="Arabic Typesetting"/>
          <w:sz w:val="44"/>
          <w:szCs w:val="44"/>
          <w:rtl/>
        </w:rPr>
        <w:t xml:space="preserve"> ) </w:t>
      </w:r>
      <w:r>
        <w:rPr>
          <w:rFonts w:ascii="Arabic Typesetting" w:hAnsi="Arabic Typesetting" w:cs="Arabic Typesetting" w:hint="cs"/>
          <w:sz w:val="44"/>
          <w:szCs w:val="44"/>
          <w:rtl/>
        </w:rPr>
        <w:t>.</w:t>
      </w:r>
      <w:r w:rsidRPr="00BC6EB1">
        <w:rPr>
          <w:rFonts w:ascii="Arabic Typesetting" w:hAnsi="Arabic Typesetting" w:cs="Arabic Typesetting"/>
          <w:sz w:val="44"/>
          <w:szCs w:val="44"/>
          <w:rtl/>
        </w:rPr>
        <w:t xml:space="preserve">   </w:t>
      </w:r>
    </w:p>
    <w:p w:rsidR="004C387A" w:rsidRDefault="004C387A" w:rsidP="005E7D0A">
      <w:pPr>
        <w:pStyle w:val="NormalWeb"/>
        <w:bidi/>
        <w:jc w:val="both"/>
        <w:rPr>
          <w:rFonts w:ascii="Arabic Typesetting" w:hAnsi="Arabic Typesetting" w:cs="Arabic Typesetting"/>
          <w:sz w:val="44"/>
          <w:szCs w:val="44"/>
          <w:rtl/>
        </w:rPr>
      </w:pPr>
      <w:r>
        <w:rPr>
          <w:rFonts w:ascii="Arabic Typesetting" w:hAnsi="Arabic Typesetting" w:cs="Arabic Typesetting" w:hint="cs"/>
          <w:sz w:val="44"/>
          <w:szCs w:val="44"/>
          <w:rtl/>
        </w:rPr>
        <w:t>5-</w:t>
      </w:r>
      <w:r w:rsidRPr="004C387A">
        <w:rPr>
          <w:rFonts w:ascii="Arabic Typesetting" w:hAnsi="Arabic Typesetting" w:cs="Arabic Typesetting"/>
          <w:sz w:val="44"/>
          <w:szCs w:val="44"/>
          <w:rtl/>
        </w:rPr>
        <w:t xml:space="preserve"> </w:t>
      </w:r>
      <w:r w:rsidRPr="004C387A">
        <w:rPr>
          <w:rFonts w:ascii="Arabic Typesetting" w:hAnsi="Arabic Typesetting" w:cs="Arabic Typesetting" w:hint="cs"/>
          <w:sz w:val="44"/>
          <w:szCs w:val="44"/>
          <w:rtl/>
        </w:rPr>
        <w:t>أبي</w:t>
      </w:r>
      <w:r w:rsidRPr="004C387A">
        <w:rPr>
          <w:rFonts w:ascii="Arabic Typesetting" w:hAnsi="Arabic Typesetting" w:cs="Arabic Typesetting"/>
          <w:sz w:val="44"/>
          <w:szCs w:val="44"/>
          <w:rtl/>
        </w:rPr>
        <w:t xml:space="preserve"> </w:t>
      </w:r>
      <w:r w:rsidRPr="004C387A">
        <w:rPr>
          <w:rFonts w:ascii="Arabic Typesetting" w:hAnsi="Arabic Typesetting" w:cs="Arabic Typesetting" w:hint="cs"/>
          <w:sz w:val="44"/>
          <w:szCs w:val="44"/>
          <w:rtl/>
        </w:rPr>
        <w:t>هريرة</w:t>
      </w:r>
      <w:r w:rsidRPr="004C387A">
        <w:rPr>
          <w:rFonts w:ascii="Arabic Typesetting" w:hAnsi="Arabic Typesetting" w:cs="Arabic Typesetting"/>
          <w:sz w:val="44"/>
          <w:szCs w:val="44"/>
          <w:rtl/>
        </w:rPr>
        <w:t xml:space="preserve"> </w:t>
      </w:r>
      <w:r w:rsidRPr="004C387A">
        <w:rPr>
          <w:rFonts w:ascii="Arabic Typesetting" w:hAnsi="Arabic Typesetting" w:cs="Arabic Typesetting" w:hint="cs"/>
          <w:sz w:val="44"/>
          <w:szCs w:val="44"/>
          <w:rtl/>
        </w:rPr>
        <w:t>رضي</w:t>
      </w:r>
      <w:r w:rsidRPr="004C387A">
        <w:rPr>
          <w:rFonts w:ascii="Arabic Typesetting" w:hAnsi="Arabic Typesetting" w:cs="Arabic Typesetting"/>
          <w:sz w:val="44"/>
          <w:szCs w:val="44"/>
          <w:rtl/>
        </w:rPr>
        <w:t xml:space="preserve"> </w:t>
      </w:r>
      <w:r w:rsidRPr="004C387A">
        <w:rPr>
          <w:rFonts w:ascii="Arabic Typesetting" w:hAnsi="Arabic Typesetting" w:cs="Arabic Typesetting" w:hint="cs"/>
          <w:sz w:val="44"/>
          <w:szCs w:val="44"/>
          <w:rtl/>
        </w:rPr>
        <w:t>الله</w:t>
      </w:r>
      <w:r w:rsidRPr="004C387A">
        <w:rPr>
          <w:rFonts w:ascii="Arabic Typesetting" w:hAnsi="Arabic Typesetting" w:cs="Arabic Typesetting"/>
          <w:sz w:val="44"/>
          <w:szCs w:val="44"/>
          <w:rtl/>
        </w:rPr>
        <w:t xml:space="preserve"> </w:t>
      </w:r>
      <w:r w:rsidRPr="004C387A">
        <w:rPr>
          <w:rFonts w:ascii="Arabic Typesetting" w:hAnsi="Arabic Typesetting" w:cs="Arabic Typesetting" w:hint="cs"/>
          <w:sz w:val="44"/>
          <w:szCs w:val="44"/>
          <w:rtl/>
        </w:rPr>
        <w:t>عنه</w:t>
      </w:r>
      <w:r w:rsidRPr="004C387A">
        <w:rPr>
          <w:rFonts w:ascii="Arabic Typesetting" w:hAnsi="Arabic Typesetting" w:cs="Arabic Typesetting"/>
          <w:sz w:val="44"/>
          <w:szCs w:val="44"/>
          <w:rtl/>
        </w:rPr>
        <w:t xml:space="preserve"> </w:t>
      </w:r>
      <w:r w:rsidRPr="004C387A">
        <w:rPr>
          <w:rFonts w:ascii="Arabic Typesetting" w:hAnsi="Arabic Typesetting" w:cs="Arabic Typesetting" w:hint="cs"/>
          <w:sz w:val="44"/>
          <w:szCs w:val="44"/>
          <w:rtl/>
        </w:rPr>
        <w:t>عن</w:t>
      </w:r>
      <w:r w:rsidRPr="004C387A">
        <w:rPr>
          <w:rFonts w:ascii="Arabic Typesetting" w:hAnsi="Arabic Typesetting" w:cs="Arabic Typesetting"/>
          <w:sz w:val="44"/>
          <w:szCs w:val="44"/>
          <w:rtl/>
        </w:rPr>
        <w:t xml:space="preserve"> </w:t>
      </w:r>
      <w:r w:rsidRPr="004C387A">
        <w:rPr>
          <w:rFonts w:ascii="Arabic Typesetting" w:hAnsi="Arabic Typesetting" w:cs="Arabic Typesetting" w:hint="cs"/>
          <w:sz w:val="44"/>
          <w:szCs w:val="44"/>
          <w:rtl/>
        </w:rPr>
        <w:t>رسول</w:t>
      </w:r>
      <w:r w:rsidRPr="004C387A">
        <w:rPr>
          <w:rFonts w:ascii="Arabic Typesetting" w:hAnsi="Arabic Typesetting" w:cs="Arabic Typesetting"/>
          <w:sz w:val="44"/>
          <w:szCs w:val="44"/>
          <w:rtl/>
        </w:rPr>
        <w:t xml:space="preserve"> </w:t>
      </w:r>
      <w:r w:rsidRPr="004C387A">
        <w:rPr>
          <w:rFonts w:ascii="Arabic Typesetting" w:hAnsi="Arabic Typesetting" w:cs="Arabic Typesetting" w:hint="cs"/>
          <w:sz w:val="44"/>
          <w:szCs w:val="44"/>
          <w:rtl/>
        </w:rPr>
        <w:t>الله</w:t>
      </w:r>
      <w:r w:rsidRPr="004C387A">
        <w:rPr>
          <w:rFonts w:ascii="Arabic Typesetting" w:hAnsi="Arabic Typesetting" w:cs="Arabic Typesetting"/>
          <w:sz w:val="44"/>
          <w:szCs w:val="44"/>
          <w:rtl/>
        </w:rPr>
        <w:t xml:space="preserve"> </w:t>
      </w:r>
      <w:r w:rsidRPr="004C387A">
        <w:rPr>
          <w:rFonts w:ascii="Arabic Typesetting" w:hAnsi="Arabic Typesetting" w:cs="Arabic Typesetting" w:hint="cs"/>
          <w:sz w:val="44"/>
          <w:szCs w:val="44"/>
          <w:rtl/>
        </w:rPr>
        <w:t>صلى</w:t>
      </w:r>
      <w:r w:rsidRPr="004C387A">
        <w:rPr>
          <w:rFonts w:ascii="Arabic Typesetting" w:hAnsi="Arabic Typesetting" w:cs="Arabic Typesetting"/>
          <w:sz w:val="44"/>
          <w:szCs w:val="44"/>
          <w:rtl/>
        </w:rPr>
        <w:t xml:space="preserve"> </w:t>
      </w:r>
      <w:r w:rsidRPr="004C387A">
        <w:rPr>
          <w:rFonts w:ascii="Arabic Typesetting" w:hAnsi="Arabic Typesetting" w:cs="Arabic Typesetting" w:hint="cs"/>
          <w:sz w:val="44"/>
          <w:szCs w:val="44"/>
          <w:rtl/>
        </w:rPr>
        <w:t>الله</w:t>
      </w:r>
      <w:r w:rsidRPr="004C387A">
        <w:rPr>
          <w:rFonts w:ascii="Arabic Typesetting" w:hAnsi="Arabic Typesetting" w:cs="Arabic Typesetting"/>
          <w:sz w:val="44"/>
          <w:szCs w:val="44"/>
          <w:rtl/>
        </w:rPr>
        <w:t xml:space="preserve"> </w:t>
      </w:r>
      <w:r w:rsidRPr="004C387A">
        <w:rPr>
          <w:rFonts w:ascii="Arabic Typesetting" w:hAnsi="Arabic Typesetting" w:cs="Arabic Typesetting" w:hint="cs"/>
          <w:sz w:val="44"/>
          <w:szCs w:val="44"/>
          <w:rtl/>
        </w:rPr>
        <w:t>عليه</w:t>
      </w:r>
      <w:r w:rsidRPr="004C387A">
        <w:rPr>
          <w:rFonts w:ascii="Arabic Typesetting" w:hAnsi="Arabic Typesetting" w:cs="Arabic Typesetting"/>
          <w:sz w:val="44"/>
          <w:szCs w:val="44"/>
          <w:rtl/>
        </w:rPr>
        <w:t xml:space="preserve"> </w:t>
      </w:r>
      <w:r w:rsidRPr="004C387A">
        <w:rPr>
          <w:rFonts w:ascii="Arabic Typesetting" w:hAnsi="Arabic Typesetting" w:cs="Arabic Typesetting" w:hint="cs"/>
          <w:sz w:val="44"/>
          <w:szCs w:val="44"/>
          <w:rtl/>
        </w:rPr>
        <w:t>وسلم</w:t>
      </w:r>
      <w:r w:rsidRPr="004C387A">
        <w:rPr>
          <w:rFonts w:ascii="Arabic Typesetting" w:hAnsi="Arabic Typesetting" w:cs="Arabic Typesetting"/>
          <w:sz w:val="44"/>
          <w:szCs w:val="44"/>
          <w:rtl/>
        </w:rPr>
        <w:t xml:space="preserve"> </w:t>
      </w:r>
      <w:r w:rsidRPr="004C387A">
        <w:rPr>
          <w:rFonts w:ascii="Arabic Typesetting" w:hAnsi="Arabic Typesetting" w:cs="Arabic Typesetting" w:hint="cs"/>
          <w:sz w:val="44"/>
          <w:szCs w:val="44"/>
          <w:rtl/>
        </w:rPr>
        <w:t>قال</w:t>
      </w:r>
      <w:r w:rsidRPr="004C387A">
        <w:rPr>
          <w:rFonts w:ascii="Arabic Typesetting" w:hAnsi="Arabic Typesetting" w:cs="Arabic Typesetting"/>
          <w:sz w:val="44"/>
          <w:szCs w:val="44"/>
          <w:rtl/>
        </w:rPr>
        <w:t xml:space="preserve"> </w:t>
      </w:r>
      <w:r w:rsidRPr="004C387A">
        <w:rPr>
          <w:rFonts w:ascii="Arabic Typesetting" w:hAnsi="Arabic Typesetting" w:cs="Arabic Typesetting" w:hint="cs"/>
          <w:sz w:val="44"/>
          <w:szCs w:val="44"/>
          <w:rtl/>
        </w:rPr>
        <w:t>جهاد</w:t>
      </w:r>
      <w:r w:rsidRPr="004C387A">
        <w:rPr>
          <w:rFonts w:ascii="Arabic Typesetting" w:hAnsi="Arabic Typesetting" w:cs="Arabic Typesetting"/>
          <w:sz w:val="44"/>
          <w:szCs w:val="44"/>
          <w:rtl/>
        </w:rPr>
        <w:t xml:space="preserve"> </w:t>
      </w:r>
      <w:r w:rsidRPr="004C387A">
        <w:rPr>
          <w:rFonts w:ascii="Arabic Typesetting" w:hAnsi="Arabic Typesetting" w:cs="Arabic Typesetting" w:hint="cs"/>
          <w:sz w:val="44"/>
          <w:szCs w:val="44"/>
          <w:rtl/>
        </w:rPr>
        <w:t>الكبير</w:t>
      </w:r>
      <w:r w:rsidRPr="004C387A">
        <w:rPr>
          <w:rFonts w:ascii="Arabic Typesetting" w:hAnsi="Arabic Typesetting" w:cs="Arabic Typesetting"/>
          <w:sz w:val="44"/>
          <w:szCs w:val="44"/>
          <w:rtl/>
        </w:rPr>
        <w:t xml:space="preserve"> </w:t>
      </w:r>
      <w:r w:rsidRPr="004C387A">
        <w:rPr>
          <w:rFonts w:ascii="Arabic Typesetting" w:hAnsi="Arabic Typesetting" w:cs="Arabic Typesetting" w:hint="cs"/>
          <w:sz w:val="44"/>
          <w:szCs w:val="44"/>
          <w:rtl/>
        </w:rPr>
        <w:t>والضعيف</w:t>
      </w:r>
      <w:r w:rsidRPr="004C387A">
        <w:rPr>
          <w:rFonts w:ascii="Arabic Typesetting" w:hAnsi="Arabic Typesetting" w:cs="Arabic Typesetting"/>
          <w:sz w:val="44"/>
          <w:szCs w:val="44"/>
          <w:rtl/>
        </w:rPr>
        <w:t xml:space="preserve"> </w:t>
      </w:r>
      <w:r w:rsidRPr="004C387A">
        <w:rPr>
          <w:rFonts w:ascii="Arabic Typesetting" w:hAnsi="Arabic Typesetting" w:cs="Arabic Typesetting" w:hint="cs"/>
          <w:sz w:val="44"/>
          <w:szCs w:val="44"/>
          <w:rtl/>
        </w:rPr>
        <w:t>والمرأة</w:t>
      </w:r>
      <w:r w:rsidRPr="004C387A">
        <w:rPr>
          <w:rFonts w:ascii="Arabic Typesetting" w:hAnsi="Arabic Typesetting" w:cs="Arabic Typesetting"/>
          <w:sz w:val="44"/>
          <w:szCs w:val="44"/>
          <w:rtl/>
        </w:rPr>
        <w:t xml:space="preserve"> </w:t>
      </w:r>
      <w:r w:rsidRPr="004C387A">
        <w:rPr>
          <w:rFonts w:ascii="Arabic Typesetting" w:hAnsi="Arabic Typesetting" w:cs="Arabic Typesetting" w:hint="cs"/>
          <w:sz w:val="44"/>
          <w:szCs w:val="44"/>
          <w:rtl/>
        </w:rPr>
        <w:t>الحج</w:t>
      </w:r>
      <w:r w:rsidRPr="004C387A">
        <w:rPr>
          <w:rFonts w:ascii="Arabic Typesetting" w:hAnsi="Arabic Typesetting" w:cs="Arabic Typesetting"/>
          <w:sz w:val="44"/>
          <w:szCs w:val="44"/>
          <w:rtl/>
        </w:rPr>
        <w:t xml:space="preserve"> </w:t>
      </w:r>
      <w:r w:rsidRPr="004C387A">
        <w:rPr>
          <w:rFonts w:ascii="Arabic Typesetting" w:hAnsi="Arabic Typesetting" w:cs="Arabic Typesetting" w:hint="cs"/>
          <w:sz w:val="44"/>
          <w:szCs w:val="44"/>
          <w:rtl/>
        </w:rPr>
        <w:t>والعمرة</w:t>
      </w:r>
      <w:r w:rsidRPr="004C387A">
        <w:rPr>
          <w:rFonts w:ascii="Arabic Typesetting" w:hAnsi="Arabic Typesetting" w:cs="Arabic Typesetting"/>
          <w:sz w:val="44"/>
          <w:szCs w:val="44"/>
          <w:rtl/>
        </w:rPr>
        <w:t xml:space="preserve"> </w:t>
      </w:r>
      <w:r>
        <w:rPr>
          <w:rFonts w:ascii="Arabic Typesetting" w:hAnsi="Arabic Typesetting" w:cs="Arabic Typesetting" w:hint="cs"/>
          <w:sz w:val="44"/>
          <w:szCs w:val="44"/>
          <w:rtl/>
        </w:rPr>
        <w:t>(</w:t>
      </w:r>
      <w:r w:rsidRPr="004C387A">
        <w:rPr>
          <w:rFonts w:ascii="Arabic Typesetting" w:hAnsi="Arabic Typesetting" w:cs="Arabic Typesetting"/>
          <w:sz w:val="44"/>
          <w:szCs w:val="44"/>
          <w:rtl/>
        </w:rPr>
        <w:t xml:space="preserve"> </w:t>
      </w:r>
      <w:r w:rsidRPr="004C387A">
        <w:rPr>
          <w:rFonts w:ascii="Arabic Typesetting" w:hAnsi="Arabic Typesetting" w:cs="Arabic Typesetting" w:hint="cs"/>
          <w:sz w:val="44"/>
          <w:szCs w:val="44"/>
          <w:rtl/>
        </w:rPr>
        <w:t>رواه</w:t>
      </w:r>
      <w:r w:rsidRPr="004C387A">
        <w:rPr>
          <w:rFonts w:ascii="Arabic Typesetting" w:hAnsi="Arabic Typesetting" w:cs="Arabic Typesetting"/>
          <w:sz w:val="44"/>
          <w:szCs w:val="44"/>
          <w:rtl/>
        </w:rPr>
        <w:t xml:space="preserve"> </w:t>
      </w:r>
      <w:r w:rsidRPr="004C387A">
        <w:rPr>
          <w:rFonts w:ascii="Arabic Typesetting" w:hAnsi="Arabic Typesetting" w:cs="Arabic Typesetting" w:hint="cs"/>
          <w:sz w:val="44"/>
          <w:szCs w:val="44"/>
          <w:rtl/>
        </w:rPr>
        <w:t>النسائي</w:t>
      </w:r>
      <w:r w:rsidRPr="004C387A">
        <w:rPr>
          <w:rFonts w:ascii="Arabic Typesetting" w:hAnsi="Arabic Typesetting" w:cs="Arabic Typesetting"/>
          <w:sz w:val="44"/>
          <w:szCs w:val="44"/>
          <w:rtl/>
        </w:rPr>
        <w:t xml:space="preserve"> </w:t>
      </w:r>
      <w:r w:rsidRPr="004C387A">
        <w:rPr>
          <w:rFonts w:ascii="Arabic Typesetting" w:hAnsi="Arabic Typesetting" w:cs="Arabic Typesetting" w:hint="cs"/>
          <w:sz w:val="44"/>
          <w:szCs w:val="44"/>
          <w:rtl/>
        </w:rPr>
        <w:t>بإسناد</w:t>
      </w:r>
      <w:r w:rsidRPr="004C387A">
        <w:rPr>
          <w:rFonts w:ascii="Arabic Typesetting" w:hAnsi="Arabic Typesetting" w:cs="Arabic Typesetting"/>
          <w:sz w:val="44"/>
          <w:szCs w:val="44"/>
          <w:rtl/>
        </w:rPr>
        <w:t xml:space="preserve"> </w:t>
      </w:r>
      <w:r w:rsidRPr="004C387A">
        <w:rPr>
          <w:rFonts w:ascii="Arabic Typesetting" w:hAnsi="Arabic Typesetting" w:cs="Arabic Typesetting" w:hint="cs"/>
          <w:sz w:val="44"/>
          <w:szCs w:val="44"/>
          <w:rtl/>
        </w:rPr>
        <w:t>حسن</w:t>
      </w:r>
      <w:r>
        <w:rPr>
          <w:rFonts w:ascii="Arabic Typesetting" w:hAnsi="Arabic Typesetting" w:cs="Arabic Typesetting" w:hint="cs"/>
          <w:sz w:val="44"/>
          <w:szCs w:val="44"/>
          <w:rtl/>
        </w:rPr>
        <w:t>).</w:t>
      </w:r>
      <w:r w:rsidRPr="004C387A">
        <w:rPr>
          <w:rFonts w:ascii="Arabic Typesetting" w:hAnsi="Arabic Typesetting" w:cs="Arabic Typesetting"/>
          <w:sz w:val="44"/>
          <w:szCs w:val="44"/>
          <w:rtl/>
        </w:rPr>
        <w:t xml:space="preserve">   </w:t>
      </w:r>
    </w:p>
    <w:p w:rsidR="004C387A" w:rsidRDefault="004C387A" w:rsidP="004C387A">
      <w:pPr>
        <w:pStyle w:val="NormalWeb"/>
        <w:bidi/>
        <w:jc w:val="both"/>
        <w:rPr>
          <w:rFonts w:ascii="Arabic Typesetting" w:hAnsi="Arabic Typesetting" w:cs="Arabic Typesetting"/>
          <w:sz w:val="44"/>
          <w:szCs w:val="44"/>
          <w:rtl/>
        </w:rPr>
      </w:pPr>
      <w:r>
        <w:rPr>
          <w:rFonts w:ascii="Arabic Typesetting" w:hAnsi="Arabic Typesetting" w:cs="Arabic Typesetting" w:hint="cs"/>
          <w:sz w:val="44"/>
          <w:szCs w:val="44"/>
          <w:rtl/>
        </w:rPr>
        <w:t xml:space="preserve">6- </w:t>
      </w:r>
      <w:r w:rsidR="005678A5" w:rsidRPr="00363B44">
        <w:rPr>
          <w:rFonts w:ascii="Arabic Typesetting" w:hAnsi="Arabic Typesetting" w:cs="Arabic Typesetting"/>
          <w:sz w:val="44"/>
          <w:szCs w:val="44"/>
          <w:rtl/>
        </w:rPr>
        <w:t xml:space="preserve">وما ورد في صحيح البخاري عن </w:t>
      </w:r>
      <w:hyperlink r:id="rId96" w:tooltip="عائشة بنت أبي بكر" w:history="1">
        <w:r w:rsidR="005678A5" w:rsidRPr="00363B44">
          <w:rPr>
            <w:rFonts w:ascii="Arabic Typesetting" w:hAnsi="Arabic Typesetting" w:cs="Arabic Typesetting"/>
            <w:sz w:val="44"/>
            <w:szCs w:val="44"/>
            <w:rtl/>
          </w:rPr>
          <w:t>عائشة</w:t>
        </w:r>
      </w:hyperlink>
      <w:r w:rsidR="005678A5" w:rsidRPr="00363B44">
        <w:rPr>
          <w:rFonts w:ascii="Arabic Typesetting" w:hAnsi="Arabic Typesetting" w:cs="Arabic Typesetting"/>
          <w:sz w:val="44"/>
          <w:szCs w:val="44"/>
        </w:rPr>
        <w:t xml:space="preserve"> </w:t>
      </w:r>
      <w:r w:rsidR="005678A5" w:rsidRPr="00363B44">
        <w:rPr>
          <w:rFonts w:ascii="Arabic Typesetting" w:hAnsi="Arabic Typesetting" w:cs="Arabic Typesetting"/>
          <w:sz w:val="44"/>
          <w:szCs w:val="44"/>
          <w:rtl/>
        </w:rPr>
        <w:t xml:space="preserve">أنها قالت: </w:t>
      </w:r>
      <w:r w:rsidRPr="004C387A">
        <w:rPr>
          <w:rFonts w:ascii="Arabic Typesetting" w:hAnsi="Arabic Typesetting" w:cs="Arabic Typesetting" w:hint="cs"/>
          <w:sz w:val="44"/>
          <w:szCs w:val="44"/>
          <w:rtl/>
        </w:rPr>
        <w:t>يا</w:t>
      </w:r>
      <w:r w:rsidRPr="004C387A">
        <w:rPr>
          <w:rFonts w:ascii="Arabic Typesetting" w:hAnsi="Arabic Typesetting" w:cs="Arabic Typesetting"/>
          <w:sz w:val="44"/>
          <w:szCs w:val="44"/>
          <w:rtl/>
        </w:rPr>
        <w:t xml:space="preserve"> </w:t>
      </w:r>
      <w:r w:rsidRPr="004C387A">
        <w:rPr>
          <w:rFonts w:ascii="Arabic Typesetting" w:hAnsi="Arabic Typesetting" w:cs="Arabic Typesetting" w:hint="cs"/>
          <w:sz w:val="44"/>
          <w:szCs w:val="44"/>
          <w:rtl/>
        </w:rPr>
        <w:t>رسول</w:t>
      </w:r>
      <w:r w:rsidRPr="004C387A">
        <w:rPr>
          <w:rFonts w:ascii="Arabic Typesetting" w:hAnsi="Arabic Typesetting" w:cs="Arabic Typesetting"/>
          <w:sz w:val="44"/>
          <w:szCs w:val="44"/>
          <w:rtl/>
        </w:rPr>
        <w:t xml:space="preserve"> </w:t>
      </w:r>
      <w:r w:rsidRPr="004C387A">
        <w:rPr>
          <w:rFonts w:ascii="Arabic Typesetting" w:hAnsi="Arabic Typesetting" w:cs="Arabic Typesetting" w:hint="cs"/>
          <w:sz w:val="44"/>
          <w:szCs w:val="44"/>
          <w:rtl/>
        </w:rPr>
        <w:t>الله</w:t>
      </w:r>
      <w:r w:rsidRPr="004C387A">
        <w:rPr>
          <w:rFonts w:ascii="Arabic Typesetting" w:hAnsi="Arabic Typesetting" w:cs="Arabic Typesetting"/>
          <w:sz w:val="44"/>
          <w:szCs w:val="44"/>
          <w:rtl/>
        </w:rPr>
        <w:t xml:space="preserve"> </w:t>
      </w:r>
      <w:r w:rsidRPr="004C387A">
        <w:rPr>
          <w:rFonts w:ascii="Arabic Typesetting" w:hAnsi="Arabic Typesetting" w:cs="Arabic Typesetting" w:hint="cs"/>
          <w:sz w:val="44"/>
          <w:szCs w:val="44"/>
          <w:rtl/>
        </w:rPr>
        <w:t>ألا</w:t>
      </w:r>
      <w:r w:rsidRPr="004C387A">
        <w:rPr>
          <w:rFonts w:ascii="Arabic Typesetting" w:hAnsi="Arabic Typesetting" w:cs="Arabic Typesetting"/>
          <w:sz w:val="44"/>
          <w:szCs w:val="44"/>
          <w:rtl/>
        </w:rPr>
        <w:t xml:space="preserve"> </w:t>
      </w:r>
      <w:r w:rsidRPr="004C387A">
        <w:rPr>
          <w:rFonts w:ascii="Arabic Typesetting" w:hAnsi="Arabic Typesetting" w:cs="Arabic Typesetting" w:hint="cs"/>
          <w:sz w:val="44"/>
          <w:szCs w:val="44"/>
          <w:rtl/>
        </w:rPr>
        <w:t>نخرج</w:t>
      </w:r>
      <w:r w:rsidRPr="004C387A">
        <w:rPr>
          <w:rFonts w:ascii="Arabic Typesetting" w:hAnsi="Arabic Typesetting" w:cs="Arabic Typesetting"/>
          <w:sz w:val="44"/>
          <w:szCs w:val="44"/>
          <w:rtl/>
        </w:rPr>
        <w:t xml:space="preserve"> </w:t>
      </w:r>
      <w:r w:rsidRPr="004C387A">
        <w:rPr>
          <w:rFonts w:ascii="Arabic Typesetting" w:hAnsi="Arabic Typesetting" w:cs="Arabic Typesetting" w:hint="cs"/>
          <w:sz w:val="44"/>
          <w:szCs w:val="44"/>
          <w:rtl/>
        </w:rPr>
        <w:t>فنجاهد</w:t>
      </w:r>
      <w:r w:rsidRPr="004C387A">
        <w:rPr>
          <w:rFonts w:ascii="Arabic Typesetting" w:hAnsi="Arabic Typesetting" w:cs="Arabic Typesetting"/>
          <w:sz w:val="44"/>
          <w:szCs w:val="44"/>
          <w:rtl/>
        </w:rPr>
        <w:t xml:space="preserve"> </w:t>
      </w:r>
      <w:r w:rsidRPr="004C387A">
        <w:rPr>
          <w:rFonts w:ascii="Arabic Typesetting" w:hAnsi="Arabic Typesetting" w:cs="Arabic Typesetting" w:hint="cs"/>
          <w:sz w:val="44"/>
          <w:szCs w:val="44"/>
          <w:rtl/>
        </w:rPr>
        <w:t>معك</w:t>
      </w:r>
      <w:r w:rsidRPr="004C387A">
        <w:rPr>
          <w:rFonts w:ascii="Arabic Typesetting" w:hAnsi="Arabic Typesetting" w:cs="Arabic Typesetting"/>
          <w:sz w:val="44"/>
          <w:szCs w:val="44"/>
          <w:rtl/>
        </w:rPr>
        <w:t xml:space="preserve"> </w:t>
      </w:r>
      <w:r w:rsidRPr="004C387A">
        <w:rPr>
          <w:rFonts w:ascii="Arabic Typesetting" w:hAnsi="Arabic Typesetting" w:cs="Arabic Typesetting" w:hint="cs"/>
          <w:sz w:val="44"/>
          <w:szCs w:val="44"/>
          <w:rtl/>
        </w:rPr>
        <w:t>فإني</w:t>
      </w:r>
      <w:r w:rsidRPr="004C387A">
        <w:rPr>
          <w:rFonts w:ascii="Arabic Typesetting" w:hAnsi="Arabic Typesetting" w:cs="Arabic Typesetting"/>
          <w:sz w:val="44"/>
          <w:szCs w:val="44"/>
          <w:rtl/>
        </w:rPr>
        <w:t xml:space="preserve"> </w:t>
      </w:r>
      <w:r w:rsidRPr="004C387A">
        <w:rPr>
          <w:rFonts w:ascii="Arabic Typesetting" w:hAnsi="Arabic Typesetting" w:cs="Arabic Typesetting" w:hint="cs"/>
          <w:sz w:val="44"/>
          <w:szCs w:val="44"/>
          <w:rtl/>
        </w:rPr>
        <w:t>لا</w:t>
      </w:r>
      <w:r w:rsidRPr="004C387A">
        <w:rPr>
          <w:rFonts w:ascii="Arabic Typesetting" w:hAnsi="Arabic Typesetting" w:cs="Arabic Typesetting"/>
          <w:sz w:val="44"/>
          <w:szCs w:val="44"/>
          <w:rtl/>
        </w:rPr>
        <w:t xml:space="preserve"> </w:t>
      </w:r>
      <w:r w:rsidRPr="004C387A">
        <w:rPr>
          <w:rFonts w:ascii="Arabic Typesetting" w:hAnsi="Arabic Typesetting" w:cs="Arabic Typesetting" w:hint="cs"/>
          <w:sz w:val="44"/>
          <w:szCs w:val="44"/>
          <w:rtl/>
        </w:rPr>
        <w:t>أرى</w:t>
      </w:r>
      <w:r w:rsidRPr="004C387A">
        <w:rPr>
          <w:rFonts w:ascii="Arabic Typesetting" w:hAnsi="Arabic Typesetting" w:cs="Arabic Typesetting"/>
          <w:sz w:val="44"/>
          <w:szCs w:val="44"/>
          <w:rtl/>
        </w:rPr>
        <w:t xml:space="preserve"> </w:t>
      </w:r>
      <w:r w:rsidRPr="004C387A">
        <w:rPr>
          <w:rFonts w:ascii="Arabic Typesetting" w:hAnsi="Arabic Typesetting" w:cs="Arabic Typesetting" w:hint="cs"/>
          <w:sz w:val="44"/>
          <w:szCs w:val="44"/>
          <w:rtl/>
        </w:rPr>
        <w:t>عملا</w:t>
      </w:r>
      <w:r w:rsidRPr="004C387A">
        <w:rPr>
          <w:rFonts w:ascii="Arabic Typesetting" w:hAnsi="Arabic Typesetting" w:cs="Arabic Typesetting"/>
          <w:sz w:val="44"/>
          <w:szCs w:val="44"/>
          <w:rtl/>
        </w:rPr>
        <w:t xml:space="preserve"> </w:t>
      </w:r>
      <w:r w:rsidRPr="004C387A">
        <w:rPr>
          <w:rFonts w:ascii="Arabic Typesetting" w:hAnsi="Arabic Typesetting" w:cs="Arabic Typesetting" w:hint="cs"/>
          <w:sz w:val="44"/>
          <w:szCs w:val="44"/>
          <w:rtl/>
        </w:rPr>
        <w:t>في</w:t>
      </w:r>
      <w:r w:rsidRPr="004C387A">
        <w:rPr>
          <w:rFonts w:ascii="Arabic Typesetting" w:hAnsi="Arabic Typesetting" w:cs="Arabic Typesetting"/>
          <w:sz w:val="44"/>
          <w:szCs w:val="44"/>
          <w:rtl/>
        </w:rPr>
        <w:t xml:space="preserve"> </w:t>
      </w:r>
      <w:r w:rsidRPr="004C387A">
        <w:rPr>
          <w:rFonts w:ascii="Arabic Typesetting" w:hAnsi="Arabic Typesetting" w:cs="Arabic Typesetting" w:hint="cs"/>
          <w:sz w:val="44"/>
          <w:szCs w:val="44"/>
          <w:rtl/>
        </w:rPr>
        <w:t>القرآن</w:t>
      </w:r>
      <w:r w:rsidRPr="004C387A">
        <w:rPr>
          <w:rFonts w:ascii="Arabic Typesetting" w:hAnsi="Arabic Typesetting" w:cs="Arabic Typesetting"/>
          <w:sz w:val="44"/>
          <w:szCs w:val="44"/>
          <w:rtl/>
        </w:rPr>
        <w:t xml:space="preserve"> </w:t>
      </w:r>
      <w:r w:rsidRPr="004C387A">
        <w:rPr>
          <w:rFonts w:ascii="Arabic Typesetting" w:hAnsi="Arabic Typesetting" w:cs="Arabic Typesetting" w:hint="cs"/>
          <w:sz w:val="44"/>
          <w:szCs w:val="44"/>
          <w:rtl/>
        </w:rPr>
        <w:t>أفضل</w:t>
      </w:r>
      <w:r w:rsidRPr="004C387A">
        <w:rPr>
          <w:rFonts w:ascii="Arabic Typesetting" w:hAnsi="Arabic Typesetting" w:cs="Arabic Typesetting"/>
          <w:sz w:val="44"/>
          <w:szCs w:val="44"/>
          <w:rtl/>
        </w:rPr>
        <w:t xml:space="preserve"> </w:t>
      </w:r>
      <w:r w:rsidRPr="004C387A">
        <w:rPr>
          <w:rFonts w:ascii="Arabic Typesetting" w:hAnsi="Arabic Typesetting" w:cs="Arabic Typesetting" w:hint="cs"/>
          <w:sz w:val="44"/>
          <w:szCs w:val="44"/>
          <w:rtl/>
        </w:rPr>
        <w:t>من</w:t>
      </w:r>
      <w:r w:rsidRPr="004C387A">
        <w:rPr>
          <w:rFonts w:ascii="Arabic Typesetting" w:hAnsi="Arabic Typesetting" w:cs="Arabic Typesetting"/>
          <w:sz w:val="44"/>
          <w:szCs w:val="44"/>
          <w:rtl/>
        </w:rPr>
        <w:t xml:space="preserve"> </w:t>
      </w:r>
      <w:r w:rsidRPr="004C387A">
        <w:rPr>
          <w:rFonts w:ascii="Arabic Typesetting" w:hAnsi="Arabic Typesetting" w:cs="Arabic Typesetting" w:hint="cs"/>
          <w:sz w:val="44"/>
          <w:szCs w:val="44"/>
          <w:rtl/>
        </w:rPr>
        <w:t>الجهاد</w:t>
      </w:r>
      <w:r w:rsidRPr="004C387A">
        <w:rPr>
          <w:rFonts w:ascii="Arabic Typesetting" w:hAnsi="Arabic Typesetting" w:cs="Arabic Typesetting"/>
          <w:sz w:val="44"/>
          <w:szCs w:val="44"/>
          <w:rtl/>
        </w:rPr>
        <w:t xml:space="preserve"> </w:t>
      </w:r>
      <w:r w:rsidRPr="004C387A">
        <w:rPr>
          <w:rFonts w:ascii="Arabic Typesetting" w:hAnsi="Arabic Typesetting" w:cs="Arabic Typesetting" w:hint="cs"/>
          <w:sz w:val="44"/>
          <w:szCs w:val="44"/>
          <w:rtl/>
        </w:rPr>
        <w:t>قال</w:t>
      </w:r>
      <w:r w:rsidRPr="004C387A">
        <w:rPr>
          <w:rFonts w:ascii="Arabic Typesetting" w:hAnsi="Arabic Typesetting" w:cs="Arabic Typesetting"/>
          <w:sz w:val="44"/>
          <w:szCs w:val="44"/>
          <w:rtl/>
        </w:rPr>
        <w:t xml:space="preserve"> </w:t>
      </w:r>
      <w:r w:rsidRPr="004C387A">
        <w:rPr>
          <w:rFonts w:ascii="Arabic Typesetting" w:hAnsi="Arabic Typesetting" w:cs="Arabic Typesetting" w:hint="cs"/>
          <w:sz w:val="44"/>
          <w:szCs w:val="44"/>
          <w:rtl/>
        </w:rPr>
        <w:t>لا</w:t>
      </w:r>
      <w:r w:rsidRPr="004C387A">
        <w:rPr>
          <w:rFonts w:ascii="Arabic Typesetting" w:hAnsi="Arabic Typesetting" w:cs="Arabic Typesetting"/>
          <w:sz w:val="44"/>
          <w:szCs w:val="44"/>
          <w:rtl/>
        </w:rPr>
        <w:t xml:space="preserve"> </w:t>
      </w:r>
      <w:r w:rsidRPr="004C387A">
        <w:rPr>
          <w:rFonts w:ascii="Arabic Typesetting" w:hAnsi="Arabic Typesetting" w:cs="Arabic Typesetting" w:hint="cs"/>
          <w:sz w:val="44"/>
          <w:szCs w:val="44"/>
          <w:rtl/>
        </w:rPr>
        <w:t>ولكن</w:t>
      </w:r>
      <w:r w:rsidRPr="004C387A">
        <w:rPr>
          <w:rFonts w:ascii="Arabic Typesetting" w:hAnsi="Arabic Typesetting" w:cs="Arabic Typesetting"/>
          <w:sz w:val="44"/>
          <w:szCs w:val="44"/>
          <w:rtl/>
        </w:rPr>
        <w:t xml:space="preserve"> </w:t>
      </w:r>
      <w:r w:rsidRPr="004C387A">
        <w:rPr>
          <w:rFonts w:ascii="Arabic Typesetting" w:hAnsi="Arabic Typesetting" w:cs="Arabic Typesetting" w:hint="cs"/>
          <w:sz w:val="44"/>
          <w:szCs w:val="44"/>
          <w:rtl/>
        </w:rPr>
        <w:t>أحسن</w:t>
      </w:r>
      <w:r w:rsidRPr="004C387A">
        <w:rPr>
          <w:rFonts w:ascii="Arabic Typesetting" w:hAnsi="Arabic Typesetting" w:cs="Arabic Typesetting"/>
          <w:sz w:val="44"/>
          <w:szCs w:val="44"/>
          <w:rtl/>
        </w:rPr>
        <w:t xml:space="preserve"> </w:t>
      </w:r>
      <w:r w:rsidRPr="004C387A">
        <w:rPr>
          <w:rFonts w:ascii="Arabic Typesetting" w:hAnsi="Arabic Typesetting" w:cs="Arabic Typesetting" w:hint="cs"/>
          <w:sz w:val="44"/>
          <w:szCs w:val="44"/>
          <w:rtl/>
        </w:rPr>
        <w:t>الجهاد</w:t>
      </w:r>
      <w:r w:rsidRPr="004C387A">
        <w:rPr>
          <w:rFonts w:ascii="Arabic Typesetting" w:hAnsi="Arabic Typesetting" w:cs="Arabic Typesetting"/>
          <w:sz w:val="44"/>
          <w:szCs w:val="44"/>
          <w:rtl/>
        </w:rPr>
        <w:t xml:space="preserve"> </w:t>
      </w:r>
      <w:r w:rsidRPr="004C387A">
        <w:rPr>
          <w:rFonts w:ascii="Arabic Typesetting" w:hAnsi="Arabic Typesetting" w:cs="Arabic Typesetting" w:hint="cs"/>
          <w:sz w:val="44"/>
          <w:szCs w:val="44"/>
          <w:rtl/>
        </w:rPr>
        <w:t>وأجمله</w:t>
      </w:r>
      <w:r w:rsidRPr="004C387A">
        <w:rPr>
          <w:rFonts w:ascii="Arabic Typesetting" w:hAnsi="Arabic Typesetting" w:cs="Arabic Typesetting"/>
          <w:sz w:val="44"/>
          <w:szCs w:val="44"/>
          <w:rtl/>
        </w:rPr>
        <w:t xml:space="preserve"> </w:t>
      </w:r>
      <w:r w:rsidRPr="004C387A">
        <w:rPr>
          <w:rFonts w:ascii="Arabic Typesetting" w:hAnsi="Arabic Typesetting" w:cs="Arabic Typesetting" w:hint="cs"/>
          <w:sz w:val="44"/>
          <w:szCs w:val="44"/>
          <w:rtl/>
        </w:rPr>
        <w:t>حج</w:t>
      </w:r>
      <w:r w:rsidRPr="004C387A">
        <w:rPr>
          <w:rFonts w:ascii="Arabic Typesetting" w:hAnsi="Arabic Typesetting" w:cs="Arabic Typesetting"/>
          <w:sz w:val="44"/>
          <w:szCs w:val="44"/>
          <w:rtl/>
        </w:rPr>
        <w:t xml:space="preserve"> </w:t>
      </w:r>
      <w:r w:rsidRPr="004C387A">
        <w:rPr>
          <w:rFonts w:ascii="Arabic Typesetting" w:hAnsi="Arabic Typesetting" w:cs="Arabic Typesetting" w:hint="cs"/>
          <w:sz w:val="44"/>
          <w:szCs w:val="44"/>
          <w:rtl/>
        </w:rPr>
        <w:t>البيت</w:t>
      </w:r>
      <w:r w:rsidRPr="004C387A">
        <w:rPr>
          <w:rFonts w:ascii="Arabic Typesetting" w:hAnsi="Arabic Typesetting" w:cs="Arabic Typesetting"/>
          <w:sz w:val="44"/>
          <w:szCs w:val="44"/>
          <w:rtl/>
        </w:rPr>
        <w:t xml:space="preserve"> </w:t>
      </w:r>
      <w:r w:rsidRPr="004C387A">
        <w:rPr>
          <w:rFonts w:ascii="Arabic Typesetting" w:hAnsi="Arabic Typesetting" w:cs="Arabic Typesetting" w:hint="cs"/>
          <w:sz w:val="44"/>
          <w:szCs w:val="44"/>
          <w:rtl/>
        </w:rPr>
        <w:t>حج</w:t>
      </w:r>
      <w:r w:rsidRPr="004C387A">
        <w:rPr>
          <w:rFonts w:ascii="Arabic Typesetting" w:hAnsi="Arabic Typesetting" w:cs="Arabic Typesetting"/>
          <w:sz w:val="44"/>
          <w:szCs w:val="44"/>
          <w:rtl/>
        </w:rPr>
        <w:t xml:space="preserve"> </w:t>
      </w:r>
      <w:r w:rsidRPr="004C387A">
        <w:rPr>
          <w:rFonts w:ascii="Arabic Typesetting" w:hAnsi="Arabic Typesetting" w:cs="Arabic Typesetting" w:hint="cs"/>
          <w:sz w:val="44"/>
          <w:szCs w:val="44"/>
          <w:rtl/>
        </w:rPr>
        <w:t>مبرور</w:t>
      </w:r>
      <w:r>
        <w:rPr>
          <w:rFonts w:ascii="Arabic Typesetting" w:hAnsi="Arabic Typesetting" w:cs="Arabic Typesetting" w:hint="cs"/>
          <w:sz w:val="44"/>
          <w:szCs w:val="44"/>
          <w:rtl/>
        </w:rPr>
        <w:t>.</w:t>
      </w:r>
      <w:r w:rsidRPr="004C387A">
        <w:rPr>
          <w:rFonts w:ascii="Arabic Typesetting" w:hAnsi="Arabic Typesetting" w:cs="Arabic Typesetting"/>
          <w:sz w:val="44"/>
          <w:szCs w:val="44"/>
          <w:rtl/>
        </w:rPr>
        <w:t xml:space="preserve">   </w:t>
      </w:r>
    </w:p>
    <w:p w:rsidR="005678A5" w:rsidRPr="00363B44" w:rsidRDefault="004C387A" w:rsidP="004C387A">
      <w:pPr>
        <w:pStyle w:val="NormalWeb"/>
        <w:bidi/>
        <w:jc w:val="both"/>
        <w:rPr>
          <w:rFonts w:ascii="Arabic Typesetting" w:hAnsi="Arabic Typesetting" w:cs="Arabic Typesetting"/>
          <w:sz w:val="44"/>
          <w:szCs w:val="44"/>
        </w:rPr>
      </w:pPr>
      <w:r>
        <w:rPr>
          <w:rFonts w:ascii="Arabic Typesetting" w:hAnsi="Arabic Typesetting" w:cs="Arabic Typesetting" w:hint="cs"/>
          <w:sz w:val="44"/>
          <w:szCs w:val="44"/>
          <w:rtl/>
        </w:rPr>
        <w:t xml:space="preserve">7- </w:t>
      </w:r>
      <w:r w:rsidR="005678A5" w:rsidRPr="00363B44">
        <w:rPr>
          <w:rFonts w:ascii="Arabic Typesetting" w:hAnsi="Arabic Typesetting" w:cs="Arabic Typesetting"/>
          <w:sz w:val="44"/>
          <w:szCs w:val="44"/>
          <w:rtl/>
        </w:rPr>
        <w:t xml:space="preserve">وما ورد في </w:t>
      </w:r>
      <w:hyperlink r:id="rId97" w:tooltip="صحيح مسلم" w:history="1">
        <w:r w:rsidR="005678A5" w:rsidRPr="00363B44">
          <w:rPr>
            <w:rFonts w:ascii="Arabic Typesetting" w:hAnsi="Arabic Typesetting" w:cs="Arabic Typesetting"/>
            <w:sz w:val="44"/>
            <w:szCs w:val="44"/>
            <w:rtl/>
          </w:rPr>
          <w:t>صحيح مسلم</w:t>
        </w:r>
      </w:hyperlink>
      <w:r w:rsidR="005678A5" w:rsidRPr="00363B44">
        <w:rPr>
          <w:rFonts w:ascii="Arabic Typesetting" w:hAnsi="Arabic Typesetting" w:cs="Arabic Typesetting"/>
          <w:sz w:val="44"/>
          <w:szCs w:val="44"/>
        </w:rPr>
        <w:t xml:space="preserve"> </w:t>
      </w:r>
      <w:r w:rsidR="005678A5" w:rsidRPr="00363B44">
        <w:rPr>
          <w:rFonts w:ascii="Arabic Typesetting" w:hAnsi="Arabic Typesetting" w:cs="Arabic Typesetting"/>
          <w:sz w:val="44"/>
          <w:szCs w:val="44"/>
          <w:rtl/>
        </w:rPr>
        <w:t>عن عائشة أنها قالت: أن رسول الله قال</w:t>
      </w:r>
      <w:r w:rsidR="005678A5" w:rsidRPr="00363B44">
        <w:rPr>
          <w:rFonts w:ascii="Arabic Typesetting" w:hAnsi="Arabic Typesetting" w:cs="Arabic Typesetting"/>
          <w:sz w:val="44"/>
          <w:szCs w:val="44"/>
        </w:rPr>
        <w:t xml:space="preserve">: </w:t>
      </w:r>
      <w:r w:rsidR="005678A5" w:rsidRPr="00363B44">
        <w:rPr>
          <w:rFonts w:ascii="Arabic Typesetting" w:hAnsi="Arabic Typesetting" w:cs="Arabic Typesetting"/>
          <w:sz w:val="44"/>
          <w:szCs w:val="44"/>
          <w:rtl/>
        </w:rPr>
        <w:t>ما من يوم أكثر من أن يعتق الله فيه عبدا من النار من يوم عرفة</w:t>
      </w:r>
      <w:r>
        <w:rPr>
          <w:rFonts w:ascii="Arabic Typesetting" w:hAnsi="Arabic Typesetting" w:cs="Arabic Typesetting" w:hint="cs"/>
          <w:sz w:val="44"/>
          <w:szCs w:val="44"/>
          <w:rtl/>
        </w:rPr>
        <w:t>.</w:t>
      </w:r>
    </w:p>
    <w:p w:rsidR="005678A5" w:rsidRPr="00363B44" w:rsidRDefault="005678A5" w:rsidP="00363B44">
      <w:pPr>
        <w:shd w:val="clear" w:color="auto" w:fill="FFFFFF"/>
        <w:spacing w:before="100" w:beforeAutospacing="1" w:after="100" w:afterAutospacing="1" w:line="240" w:lineRule="auto"/>
        <w:rPr>
          <w:rFonts w:ascii="Arabic Typesetting" w:eastAsia="Times New Roman" w:hAnsi="Arabic Typesetting" w:cs="Arabic Typesetting"/>
          <w:b/>
          <w:bCs/>
          <w:sz w:val="56"/>
          <w:szCs w:val="56"/>
          <w:u w:val="single"/>
        </w:rPr>
      </w:pPr>
      <w:r w:rsidRPr="00363B44">
        <w:rPr>
          <w:rFonts w:ascii="Arabic Typesetting" w:eastAsia="Times New Roman" w:hAnsi="Arabic Typesetting" w:cs="Arabic Typesetting"/>
          <w:b/>
          <w:bCs/>
          <w:sz w:val="56"/>
          <w:szCs w:val="56"/>
          <w:u w:val="single"/>
          <w:rtl/>
        </w:rPr>
        <w:t>أنواع الحج</w:t>
      </w:r>
    </w:p>
    <w:p w:rsidR="005678A5" w:rsidRPr="00363B44" w:rsidRDefault="005678A5" w:rsidP="00363B44">
      <w:pPr>
        <w:pStyle w:val="NormalWeb"/>
        <w:bidi/>
        <w:jc w:val="both"/>
        <w:rPr>
          <w:rFonts w:ascii="Arabic Typesetting" w:hAnsi="Arabic Typesetting" w:cs="Arabic Typesetting"/>
          <w:sz w:val="44"/>
          <w:szCs w:val="44"/>
        </w:rPr>
      </w:pPr>
      <w:r w:rsidRPr="00363B44">
        <w:rPr>
          <w:rFonts w:ascii="Arabic Typesetting" w:hAnsi="Arabic Typesetting" w:cs="Arabic Typesetting"/>
          <w:sz w:val="44"/>
          <w:szCs w:val="44"/>
          <w:rtl/>
        </w:rPr>
        <w:t>ينقسم الحج من حيث طبيعة المناسك إلى ثلاثة أنواع هي</w:t>
      </w:r>
      <w:r w:rsidRPr="00363B44">
        <w:rPr>
          <w:rFonts w:ascii="Arabic Typesetting" w:hAnsi="Arabic Typesetting" w:cs="Arabic Typesetting"/>
          <w:sz w:val="44"/>
          <w:szCs w:val="44"/>
        </w:rPr>
        <w:t>:</w:t>
      </w:r>
    </w:p>
    <w:p w:rsidR="005678A5" w:rsidRPr="005678A5" w:rsidRDefault="005678A5" w:rsidP="00363B44">
      <w:pPr>
        <w:bidi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noProof/>
          <w:color w:val="0000FF"/>
          <w:sz w:val="24"/>
          <w:szCs w:val="24"/>
        </w:rPr>
        <w:drawing>
          <wp:inline distT="0" distB="0" distL="0" distR="0">
            <wp:extent cx="4824256" cy="3611985"/>
            <wp:effectExtent l="19050" t="0" r="0" b="0"/>
            <wp:docPr id="71" name="Picture 71" descr="http://upload.wikimedia.org/wikipedia/commons/thumb/1/17/Supplicating_Pilgrim_at_Masjid_Al_Haram._Mecca%2C_Saudi_Arabia.jpg/220px-Supplicating_Pilgrim_at_Masjid_Al_Haram._Mecca%2C_Saudi_Arabia.jpg">
              <a:hlinkClick xmlns:a="http://schemas.openxmlformats.org/drawingml/2006/main" r:id="rId9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descr="http://upload.wikimedia.org/wikipedia/commons/thumb/1/17/Supplicating_Pilgrim_at_Masjid_Al_Haram._Mecca%2C_Saudi_Arabia.jpg/220px-Supplicating_Pilgrim_at_Masjid_Al_Haram._Mecca%2C_Saudi_Arabia.jpg">
                      <a:hlinkClick r:id="rId98"/>
                    </pic:cNvPr>
                    <pic:cNvPicPr>
                      <a:picLocks noChangeAspect="1" noChangeArrowheads="1"/>
                    </pic:cNvPicPr>
                  </pic:nvPicPr>
                  <pic:blipFill>
                    <a:blip r:embed="rId99" cstate="print"/>
                    <a:srcRect/>
                    <a:stretch>
                      <a:fillRect/>
                    </a:stretch>
                  </pic:blipFill>
                  <pic:spPr bwMode="auto">
                    <a:xfrm>
                      <a:off x="0" y="0"/>
                      <a:ext cx="4829185" cy="3615675"/>
                    </a:xfrm>
                    <a:prstGeom prst="rect">
                      <a:avLst/>
                    </a:prstGeom>
                    <a:noFill/>
                    <a:ln w="9525">
                      <a:noFill/>
                      <a:miter lim="800000"/>
                      <a:headEnd/>
                      <a:tailEnd/>
                    </a:ln>
                  </pic:spPr>
                </pic:pic>
              </a:graphicData>
            </a:graphic>
          </wp:inline>
        </w:drawing>
      </w:r>
    </w:p>
    <w:p w:rsidR="00363B44" w:rsidRPr="004C387A" w:rsidRDefault="00055B1D" w:rsidP="00363B44">
      <w:pPr>
        <w:pStyle w:val="NormalWeb"/>
        <w:bidi/>
        <w:jc w:val="both"/>
        <w:rPr>
          <w:rFonts w:ascii="Arabic Typesetting" w:hAnsi="Arabic Typesetting" w:cs="Arabic Typesetting"/>
          <w:b/>
          <w:bCs/>
          <w:sz w:val="44"/>
          <w:szCs w:val="44"/>
          <w:u w:val="single"/>
          <w:rtl/>
        </w:rPr>
      </w:pPr>
      <w:hyperlink r:id="rId100" w:anchor=".D8.A7.D9.84.D8.AA.D9.85.D8.AA.D8.B9" w:tooltip="الأنساك في الحج" w:history="1">
        <w:r w:rsidR="005678A5" w:rsidRPr="004C387A">
          <w:rPr>
            <w:rFonts w:ascii="Arabic Typesetting" w:hAnsi="Arabic Typesetting" w:cs="Arabic Typesetting"/>
            <w:b/>
            <w:bCs/>
            <w:sz w:val="44"/>
            <w:szCs w:val="44"/>
            <w:u w:val="single"/>
            <w:rtl/>
          </w:rPr>
          <w:t>حج التمتع</w:t>
        </w:r>
      </w:hyperlink>
      <w:r w:rsidR="005678A5" w:rsidRPr="004C387A">
        <w:rPr>
          <w:rFonts w:ascii="Arabic Typesetting" w:hAnsi="Arabic Typesetting" w:cs="Arabic Typesetting"/>
          <w:b/>
          <w:bCs/>
          <w:sz w:val="44"/>
          <w:szCs w:val="44"/>
          <w:u w:val="single"/>
        </w:rPr>
        <w:t xml:space="preserve">: </w:t>
      </w:r>
    </w:p>
    <w:p w:rsidR="005678A5" w:rsidRPr="00363B44" w:rsidRDefault="005678A5" w:rsidP="004C387A">
      <w:pPr>
        <w:pStyle w:val="NormalWeb"/>
        <w:bidi/>
        <w:jc w:val="both"/>
        <w:rPr>
          <w:rFonts w:ascii="Arabic Typesetting" w:hAnsi="Arabic Typesetting" w:cs="Arabic Typesetting"/>
          <w:sz w:val="44"/>
          <w:szCs w:val="44"/>
        </w:rPr>
      </w:pPr>
      <w:r w:rsidRPr="00363B44">
        <w:rPr>
          <w:rFonts w:ascii="Arabic Typesetting" w:hAnsi="Arabic Typesetting" w:cs="Arabic Typesetting"/>
          <w:sz w:val="44"/>
          <w:szCs w:val="44"/>
          <w:rtl/>
        </w:rPr>
        <w:t xml:space="preserve">ويعني أن الحاج ينوي أولا أداء </w:t>
      </w:r>
      <w:hyperlink r:id="rId101" w:tooltip="عمرة" w:history="1">
        <w:r w:rsidRPr="00363B44">
          <w:rPr>
            <w:rFonts w:ascii="Arabic Typesetting" w:hAnsi="Arabic Typesetting" w:cs="Arabic Typesetting"/>
            <w:sz w:val="44"/>
            <w:szCs w:val="44"/>
            <w:rtl/>
          </w:rPr>
          <w:t>العمرة</w:t>
        </w:r>
      </w:hyperlink>
      <w:r w:rsidRPr="00363B44">
        <w:rPr>
          <w:rFonts w:ascii="Arabic Typesetting" w:hAnsi="Arabic Typesetting" w:cs="Arabic Typesetting"/>
          <w:sz w:val="44"/>
          <w:szCs w:val="44"/>
        </w:rPr>
        <w:t xml:space="preserve"> </w:t>
      </w:r>
      <w:r w:rsidRPr="00363B44">
        <w:rPr>
          <w:rFonts w:ascii="Arabic Typesetting" w:hAnsi="Arabic Typesetting" w:cs="Arabic Typesetting"/>
          <w:sz w:val="44"/>
          <w:szCs w:val="44"/>
          <w:rtl/>
        </w:rPr>
        <w:t xml:space="preserve">وذلك في الأيام العشرة الأوائل من شهر </w:t>
      </w:r>
      <w:hyperlink r:id="rId102" w:tooltip="ذو الحجة" w:history="1">
        <w:r w:rsidRPr="00363B44">
          <w:rPr>
            <w:rFonts w:ascii="Arabic Typesetting" w:hAnsi="Arabic Typesetting" w:cs="Arabic Typesetting"/>
            <w:sz w:val="44"/>
            <w:szCs w:val="44"/>
            <w:rtl/>
          </w:rPr>
          <w:t>ذو الحجة</w:t>
        </w:r>
      </w:hyperlink>
      <w:r w:rsidRPr="00363B44">
        <w:rPr>
          <w:rFonts w:ascii="Arabic Typesetting" w:hAnsi="Arabic Typesetting" w:cs="Arabic Typesetting"/>
          <w:sz w:val="44"/>
          <w:szCs w:val="44"/>
          <w:rtl/>
        </w:rPr>
        <w:t xml:space="preserve">، ثم يحرم بها من </w:t>
      </w:r>
      <w:hyperlink r:id="rId103" w:tooltip="ميقات" w:history="1">
        <w:r w:rsidRPr="00363B44">
          <w:rPr>
            <w:rFonts w:ascii="Arabic Typesetting" w:hAnsi="Arabic Typesetting" w:cs="Arabic Typesetting"/>
            <w:sz w:val="44"/>
            <w:szCs w:val="44"/>
            <w:rtl/>
          </w:rPr>
          <w:t>الميقات</w:t>
        </w:r>
      </w:hyperlink>
      <w:r w:rsidRPr="00363B44">
        <w:rPr>
          <w:rFonts w:ascii="Arabic Typesetting" w:hAnsi="Arabic Typesetting" w:cs="Arabic Typesetting"/>
          <w:sz w:val="44"/>
          <w:szCs w:val="44"/>
          <w:rtl/>
        </w:rPr>
        <w:t xml:space="preserve">، ويقول: </w:t>
      </w:r>
      <w:r w:rsidR="004C387A">
        <w:rPr>
          <w:rFonts w:ascii="Arabic Typesetting" w:hAnsi="Arabic Typesetting" w:cs="Arabic Typesetting" w:hint="cs"/>
          <w:sz w:val="44"/>
          <w:szCs w:val="44"/>
          <w:rtl/>
        </w:rPr>
        <w:t>(</w:t>
      </w:r>
      <w:r w:rsidRPr="00363B44">
        <w:rPr>
          <w:rFonts w:ascii="Arabic Typesetting" w:hAnsi="Arabic Typesetting" w:cs="Arabic Typesetting"/>
          <w:sz w:val="44"/>
          <w:szCs w:val="44"/>
          <w:rtl/>
        </w:rPr>
        <w:t>لبيك بعمرة</w:t>
      </w:r>
      <w:r w:rsidR="004C387A">
        <w:rPr>
          <w:rFonts w:ascii="Arabic Typesetting" w:hAnsi="Arabic Typesetting" w:cs="Arabic Typesetting" w:hint="cs"/>
          <w:sz w:val="44"/>
          <w:szCs w:val="44"/>
          <w:rtl/>
        </w:rPr>
        <w:t>)</w:t>
      </w:r>
      <w:r w:rsidRPr="00363B44">
        <w:rPr>
          <w:rFonts w:ascii="Arabic Typesetting" w:hAnsi="Arabic Typesetting" w:cs="Arabic Typesetting"/>
          <w:sz w:val="44"/>
          <w:szCs w:val="44"/>
          <w:rtl/>
        </w:rPr>
        <w:t xml:space="preserve">، ويتوجه الحاج بعد ذلك إلى </w:t>
      </w:r>
      <w:hyperlink r:id="rId104" w:tooltip="مكة" w:history="1">
        <w:r w:rsidRPr="00363B44">
          <w:rPr>
            <w:rFonts w:ascii="Arabic Typesetting" w:hAnsi="Arabic Typesetting" w:cs="Arabic Typesetting"/>
            <w:sz w:val="44"/>
            <w:szCs w:val="44"/>
            <w:rtl/>
          </w:rPr>
          <w:t>مكة</w:t>
        </w:r>
      </w:hyperlink>
      <w:r w:rsidRPr="00363B44">
        <w:rPr>
          <w:rFonts w:ascii="Arabic Typesetting" w:hAnsi="Arabic Typesetting" w:cs="Arabic Typesetting"/>
          <w:sz w:val="44"/>
          <w:szCs w:val="44"/>
          <w:rtl/>
        </w:rPr>
        <w:t>، وبعد الوصول لمكة يتم المحرم مناسك العمرة من الطواف والسعي، ثم يتحلل من الإحرام بالتقصير،</w:t>
      </w:r>
      <w:r w:rsidRPr="00363B44">
        <w:rPr>
          <w:rFonts w:ascii="Arabic Typesetting" w:hAnsi="Arabic Typesetting" w:cs="Arabic Typesetting"/>
          <w:sz w:val="44"/>
          <w:szCs w:val="44"/>
        </w:rPr>
        <w:t xml:space="preserve"> </w:t>
      </w:r>
      <w:r w:rsidRPr="00363B44">
        <w:rPr>
          <w:rFonts w:ascii="Arabic Typesetting" w:hAnsi="Arabic Typesetting" w:cs="Arabic Typesetting"/>
          <w:sz w:val="44"/>
          <w:szCs w:val="44"/>
          <w:rtl/>
        </w:rPr>
        <w:t xml:space="preserve">ويحل له كل شيء حتى </w:t>
      </w:r>
      <w:hyperlink r:id="rId105" w:tooltip="امرأة" w:history="1">
        <w:r w:rsidRPr="00363B44">
          <w:rPr>
            <w:rFonts w:ascii="Arabic Typesetting" w:hAnsi="Arabic Typesetting" w:cs="Arabic Typesetting"/>
            <w:sz w:val="44"/>
            <w:szCs w:val="44"/>
            <w:rtl/>
          </w:rPr>
          <w:t>النساء</w:t>
        </w:r>
      </w:hyperlink>
      <w:r w:rsidRPr="00363B44">
        <w:rPr>
          <w:rFonts w:ascii="Arabic Typesetting" w:hAnsi="Arabic Typesetting" w:cs="Arabic Typesetting"/>
          <w:sz w:val="44"/>
          <w:szCs w:val="44"/>
          <w:rtl/>
        </w:rPr>
        <w:t>، ويظل كذلك إلى يوم الثامن من ذي الحجة فيحرم بالحج ويؤدي مناسكه من الوقوف بعرفة وطواف الإفاضة، والسعي وسواه،فيكون قد أدى مناسك العمرة كاملة ثم أتبعها بمناسك الحج كاملة أيضا. ويشترط لصحة التمتع أن يجمع بين العمرة والحج في سفر واحد، وفي أشهر الحج، وفي عام واحد</w:t>
      </w:r>
      <w:r w:rsidR="004C387A">
        <w:rPr>
          <w:rFonts w:ascii="Arabic Typesetting" w:hAnsi="Arabic Typesetting" w:cs="Arabic Typesetting" w:hint="cs"/>
          <w:sz w:val="44"/>
          <w:szCs w:val="44"/>
          <w:rtl/>
        </w:rPr>
        <w:t>.</w:t>
      </w:r>
    </w:p>
    <w:p w:rsidR="00363B44" w:rsidRPr="004C387A" w:rsidRDefault="00055B1D" w:rsidP="00363B44">
      <w:pPr>
        <w:pStyle w:val="NormalWeb"/>
        <w:bidi/>
        <w:jc w:val="both"/>
        <w:rPr>
          <w:rFonts w:ascii="Arabic Typesetting" w:hAnsi="Arabic Typesetting" w:cs="Arabic Typesetting"/>
          <w:b/>
          <w:bCs/>
          <w:sz w:val="44"/>
          <w:szCs w:val="44"/>
          <w:u w:val="single"/>
          <w:rtl/>
        </w:rPr>
      </w:pPr>
      <w:hyperlink r:id="rId106" w:anchor=".D8.A7.D9.84.D9.82.D8.B1.D8.A7.D9.86" w:tooltip="الأنساك في الحج" w:history="1">
        <w:r w:rsidR="005678A5" w:rsidRPr="004C387A">
          <w:rPr>
            <w:rFonts w:ascii="Arabic Typesetting" w:hAnsi="Arabic Typesetting" w:cs="Arabic Typesetting"/>
            <w:b/>
            <w:bCs/>
            <w:sz w:val="44"/>
            <w:szCs w:val="44"/>
            <w:u w:val="single"/>
            <w:rtl/>
          </w:rPr>
          <w:t>حج القران</w:t>
        </w:r>
      </w:hyperlink>
      <w:r w:rsidR="005678A5" w:rsidRPr="004C387A">
        <w:rPr>
          <w:rFonts w:ascii="Arabic Typesetting" w:hAnsi="Arabic Typesetting" w:cs="Arabic Typesetting"/>
          <w:b/>
          <w:bCs/>
          <w:sz w:val="44"/>
          <w:szCs w:val="44"/>
          <w:u w:val="single"/>
        </w:rPr>
        <w:t xml:space="preserve">: </w:t>
      </w:r>
    </w:p>
    <w:p w:rsidR="00057AF2" w:rsidRDefault="005678A5" w:rsidP="00057AF2">
      <w:pPr>
        <w:pStyle w:val="NormalWeb"/>
        <w:bidi/>
        <w:jc w:val="both"/>
        <w:rPr>
          <w:rFonts w:ascii="Arabic Typesetting" w:hAnsi="Arabic Typesetting" w:cs="Arabic Typesetting"/>
          <w:sz w:val="44"/>
          <w:szCs w:val="44"/>
          <w:rtl/>
        </w:rPr>
      </w:pPr>
      <w:r w:rsidRPr="00363B44">
        <w:rPr>
          <w:rFonts w:ascii="Arabic Typesetting" w:hAnsi="Arabic Typesetting" w:cs="Arabic Typesetting"/>
          <w:sz w:val="44"/>
          <w:szCs w:val="44"/>
          <w:rtl/>
        </w:rPr>
        <w:t xml:space="preserve">ويعني أن ينوي الحاج عند </w:t>
      </w:r>
      <w:hyperlink r:id="rId107" w:tooltip="إحرام" w:history="1">
        <w:r w:rsidRPr="00363B44">
          <w:rPr>
            <w:rFonts w:ascii="Arabic Typesetting" w:hAnsi="Arabic Typesetting" w:cs="Arabic Typesetting"/>
            <w:sz w:val="44"/>
            <w:szCs w:val="44"/>
            <w:rtl/>
          </w:rPr>
          <w:t>الإحرام</w:t>
        </w:r>
      </w:hyperlink>
      <w:r w:rsidRPr="00363B44">
        <w:rPr>
          <w:rFonts w:ascii="Arabic Typesetting" w:hAnsi="Arabic Typesetting" w:cs="Arabic Typesetting"/>
          <w:sz w:val="44"/>
          <w:szCs w:val="44"/>
        </w:rPr>
        <w:t xml:space="preserve"> </w:t>
      </w:r>
      <w:r w:rsidRPr="00363B44">
        <w:rPr>
          <w:rFonts w:ascii="Arabic Typesetting" w:hAnsi="Arabic Typesetting" w:cs="Arabic Typesetting"/>
          <w:sz w:val="44"/>
          <w:szCs w:val="44"/>
          <w:rtl/>
        </w:rPr>
        <w:t xml:space="preserve">الحج والعمرة معا فيقول: </w:t>
      </w:r>
      <w:r w:rsidR="004C387A">
        <w:rPr>
          <w:rFonts w:ascii="Arabic Typesetting" w:hAnsi="Arabic Typesetting" w:cs="Arabic Typesetting" w:hint="cs"/>
          <w:sz w:val="44"/>
          <w:szCs w:val="44"/>
          <w:rtl/>
        </w:rPr>
        <w:t>(</w:t>
      </w:r>
      <w:r w:rsidRPr="00363B44">
        <w:rPr>
          <w:rFonts w:ascii="Arabic Typesetting" w:hAnsi="Arabic Typesetting" w:cs="Arabic Typesetting"/>
          <w:sz w:val="44"/>
          <w:szCs w:val="44"/>
          <w:rtl/>
        </w:rPr>
        <w:t>لبيك بحج وعمرة</w:t>
      </w:r>
      <w:r w:rsidR="004C387A">
        <w:rPr>
          <w:rFonts w:ascii="Arabic Typesetting" w:hAnsi="Arabic Typesetting" w:cs="Arabic Typesetting" w:hint="cs"/>
          <w:sz w:val="44"/>
          <w:szCs w:val="44"/>
          <w:rtl/>
        </w:rPr>
        <w:t>)</w:t>
      </w:r>
      <w:r w:rsidRPr="00363B44">
        <w:rPr>
          <w:rFonts w:ascii="Arabic Typesetting" w:hAnsi="Arabic Typesetting" w:cs="Arabic Typesetting"/>
          <w:sz w:val="44"/>
          <w:szCs w:val="44"/>
          <w:rtl/>
        </w:rPr>
        <w:t>،</w:t>
      </w:r>
      <w:r w:rsidRPr="00363B44">
        <w:rPr>
          <w:rFonts w:ascii="Arabic Typesetting" w:hAnsi="Arabic Typesetting" w:cs="Arabic Typesetting"/>
          <w:sz w:val="44"/>
          <w:szCs w:val="44"/>
        </w:rPr>
        <w:t xml:space="preserve"> </w:t>
      </w:r>
      <w:r w:rsidRPr="00363B44">
        <w:rPr>
          <w:rFonts w:ascii="Arabic Typesetting" w:hAnsi="Arabic Typesetting" w:cs="Arabic Typesetting"/>
          <w:sz w:val="44"/>
          <w:szCs w:val="44"/>
          <w:rtl/>
        </w:rPr>
        <w:t>ثم يتوجه إلى مكة ويطوف طواف القدوم، ويبقى محرما إلى أن يحين موعد مناسك الحج، فيؤديها كاملة من الوقوف بعرفة، ورمي جمرة العقبة، وسائر المناسك،</w:t>
      </w:r>
      <w:r w:rsidRPr="00363B44">
        <w:rPr>
          <w:rFonts w:ascii="Arabic Typesetting" w:hAnsi="Arabic Typesetting" w:cs="Arabic Typesetting"/>
          <w:sz w:val="44"/>
          <w:szCs w:val="44"/>
        </w:rPr>
        <w:t xml:space="preserve"> </w:t>
      </w:r>
      <w:r w:rsidRPr="00363B44">
        <w:rPr>
          <w:rFonts w:ascii="Arabic Typesetting" w:hAnsi="Arabic Typesetting" w:cs="Arabic Typesetting"/>
          <w:sz w:val="44"/>
          <w:szCs w:val="44"/>
          <w:rtl/>
        </w:rPr>
        <w:t xml:space="preserve">وليس على الحاج أن يطوف ويسعى مرة أخرى للعمرة بل يكفيه طواف الحج وسعيه، وذلك لما ورد في </w:t>
      </w:r>
      <w:hyperlink r:id="rId108" w:tooltip="صحيح مسلم" w:history="1">
        <w:r w:rsidRPr="00363B44">
          <w:rPr>
            <w:rFonts w:ascii="Arabic Typesetting" w:hAnsi="Arabic Typesetting" w:cs="Arabic Typesetting"/>
            <w:sz w:val="44"/>
            <w:szCs w:val="44"/>
            <w:rtl/>
          </w:rPr>
          <w:t>صحيح مسلم</w:t>
        </w:r>
      </w:hyperlink>
      <w:r w:rsidRPr="00363B44">
        <w:rPr>
          <w:rFonts w:ascii="Arabic Typesetting" w:hAnsi="Arabic Typesetting" w:cs="Arabic Typesetting"/>
          <w:sz w:val="44"/>
          <w:szCs w:val="44"/>
        </w:rPr>
        <w:t xml:space="preserve"> </w:t>
      </w:r>
      <w:r w:rsidRPr="00363B44">
        <w:rPr>
          <w:rFonts w:ascii="Arabic Typesetting" w:hAnsi="Arabic Typesetting" w:cs="Arabic Typesetting"/>
          <w:sz w:val="44"/>
          <w:szCs w:val="44"/>
          <w:rtl/>
        </w:rPr>
        <w:t xml:space="preserve">أن رسول الله قال </w:t>
      </w:r>
      <w:hyperlink r:id="rId109" w:tooltip="عائشة بنت أبي بكر" w:history="1">
        <w:r w:rsidRPr="00363B44">
          <w:rPr>
            <w:rFonts w:ascii="Arabic Typesetting" w:hAnsi="Arabic Typesetting" w:cs="Arabic Typesetting"/>
            <w:sz w:val="44"/>
            <w:szCs w:val="44"/>
            <w:rtl/>
          </w:rPr>
          <w:t>لعائشة</w:t>
        </w:r>
      </w:hyperlink>
      <w:r w:rsidR="00057AF2">
        <w:rPr>
          <w:rFonts w:ascii="Arabic Typesetting" w:hAnsi="Arabic Typesetting" w:cs="Arabic Typesetting" w:hint="cs"/>
          <w:sz w:val="44"/>
          <w:szCs w:val="44"/>
          <w:rtl/>
        </w:rPr>
        <w:t>:</w:t>
      </w:r>
      <w:r w:rsidRPr="00363B44">
        <w:rPr>
          <w:rFonts w:ascii="Arabic Typesetting" w:hAnsi="Arabic Typesetting" w:cs="Arabic Typesetting"/>
          <w:sz w:val="44"/>
          <w:szCs w:val="44"/>
        </w:rPr>
        <w:t xml:space="preserve"> </w:t>
      </w:r>
      <w:r w:rsidRPr="00363B44">
        <w:rPr>
          <w:rFonts w:ascii="Arabic Typesetting" w:hAnsi="Arabic Typesetting" w:cs="Arabic Typesetting"/>
          <w:sz w:val="44"/>
          <w:szCs w:val="44"/>
          <w:rtl/>
        </w:rPr>
        <w:t>طوافك بالبيت وبين الصفا والمروة يكفيك لحجك وعمرتك</w:t>
      </w:r>
      <w:r w:rsidR="00057AF2">
        <w:rPr>
          <w:rFonts w:ascii="Arabic Typesetting" w:hAnsi="Arabic Typesetting" w:cs="Arabic Typesetting" w:hint="cs"/>
          <w:sz w:val="44"/>
          <w:szCs w:val="44"/>
          <w:rtl/>
        </w:rPr>
        <w:t>.</w:t>
      </w:r>
    </w:p>
    <w:p w:rsidR="008D6270" w:rsidRDefault="008D6270" w:rsidP="008D6270">
      <w:pPr>
        <w:pStyle w:val="NormalWeb"/>
        <w:bidi/>
        <w:jc w:val="center"/>
        <w:rPr>
          <w:rFonts w:ascii="Arabic Typesetting" w:hAnsi="Arabic Typesetting" w:cs="Arabic Typesetting"/>
          <w:sz w:val="44"/>
          <w:szCs w:val="44"/>
          <w:rtl/>
        </w:rPr>
      </w:pPr>
      <w:r>
        <w:rPr>
          <w:noProof/>
        </w:rPr>
        <w:drawing>
          <wp:inline distT="0" distB="0" distL="0" distR="0">
            <wp:extent cx="4502708" cy="2964264"/>
            <wp:effectExtent l="19050" t="0" r="0" b="0"/>
            <wp:docPr id="61" name="irc_mi" descr="http://medina-hotels.net/articles/images/arafat_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http://medina-hotels.net/articles/images/arafat_2.jpg"/>
                    <pic:cNvPicPr>
                      <a:picLocks noChangeAspect="1" noChangeArrowheads="1"/>
                    </pic:cNvPicPr>
                  </pic:nvPicPr>
                  <pic:blipFill>
                    <a:blip r:embed="rId110" cstate="print"/>
                    <a:srcRect/>
                    <a:stretch>
                      <a:fillRect/>
                    </a:stretch>
                  </pic:blipFill>
                  <pic:spPr bwMode="auto">
                    <a:xfrm>
                      <a:off x="0" y="0"/>
                      <a:ext cx="4510355" cy="2969298"/>
                    </a:xfrm>
                    <a:prstGeom prst="rect">
                      <a:avLst/>
                    </a:prstGeom>
                    <a:noFill/>
                    <a:ln w="9525">
                      <a:noFill/>
                      <a:miter lim="800000"/>
                      <a:headEnd/>
                      <a:tailEnd/>
                    </a:ln>
                  </pic:spPr>
                </pic:pic>
              </a:graphicData>
            </a:graphic>
          </wp:inline>
        </w:drawing>
      </w:r>
    </w:p>
    <w:p w:rsidR="00363B44" w:rsidRPr="004C387A" w:rsidRDefault="00055B1D" w:rsidP="00363B44">
      <w:pPr>
        <w:pStyle w:val="NormalWeb"/>
        <w:bidi/>
        <w:jc w:val="both"/>
        <w:rPr>
          <w:rFonts w:ascii="Arabic Typesetting" w:hAnsi="Arabic Typesetting" w:cs="Arabic Typesetting"/>
          <w:b/>
          <w:bCs/>
          <w:sz w:val="44"/>
          <w:szCs w:val="44"/>
          <w:u w:val="single"/>
          <w:rtl/>
        </w:rPr>
      </w:pPr>
      <w:hyperlink r:id="rId111" w:anchor=".D8.A7.D9.84.D8.A5.D9.81.D8.B1.D8.A7.D8.AF" w:tooltip="الأنساك في الحج" w:history="1">
        <w:r w:rsidR="005678A5" w:rsidRPr="004C387A">
          <w:rPr>
            <w:rFonts w:ascii="Arabic Typesetting" w:hAnsi="Arabic Typesetting" w:cs="Arabic Typesetting"/>
            <w:b/>
            <w:bCs/>
            <w:sz w:val="44"/>
            <w:szCs w:val="44"/>
            <w:u w:val="single"/>
            <w:rtl/>
          </w:rPr>
          <w:t>حج الإفراد</w:t>
        </w:r>
      </w:hyperlink>
      <w:r w:rsidR="005678A5" w:rsidRPr="004C387A">
        <w:rPr>
          <w:rFonts w:ascii="Arabic Typesetting" w:hAnsi="Arabic Typesetting" w:cs="Arabic Typesetting"/>
          <w:b/>
          <w:bCs/>
          <w:sz w:val="44"/>
          <w:szCs w:val="44"/>
          <w:u w:val="single"/>
        </w:rPr>
        <w:t xml:space="preserve">: </w:t>
      </w:r>
    </w:p>
    <w:p w:rsidR="002F310D" w:rsidRPr="00363B44" w:rsidRDefault="005678A5" w:rsidP="009966A8">
      <w:pPr>
        <w:pStyle w:val="NormalWeb"/>
        <w:bidi/>
        <w:jc w:val="both"/>
        <w:rPr>
          <w:rFonts w:ascii="Arabic Typesetting" w:hAnsi="Arabic Typesetting" w:cs="Arabic Typesetting"/>
          <w:sz w:val="44"/>
          <w:szCs w:val="44"/>
        </w:rPr>
      </w:pPr>
      <w:r w:rsidRPr="00363B44">
        <w:rPr>
          <w:rFonts w:ascii="Arabic Typesetting" w:hAnsi="Arabic Typesetting" w:cs="Arabic Typesetting"/>
          <w:sz w:val="44"/>
          <w:szCs w:val="44"/>
          <w:rtl/>
        </w:rPr>
        <w:t>ويعني أن ينوي الحاج عند الإحرام الحج فقط ويقول:</w:t>
      </w:r>
      <w:r w:rsidR="00057AF2">
        <w:rPr>
          <w:rFonts w:ascii="Arabic Typesetting" w:hAnsi="Arabic Typesetting" w:cs="Arabic Typesetting"/>
          <w:sz w:val="44"/>
          <w:szCs w:val="44"/>
        </w:rPr>
        <w:t>)</w:t>
      </w:r>
      <w:r w:rsidRPr="00363B44">
        <w:rPr>
          <w:rFonts w:ascii="Arabic Typesetting" w:hAnsi="Arabic Typesetting" w:cs="Arabic Typesetting"/>
          <w:sz w:val="44"/>
          <w:szCs w:val="44"/>
          <w:rtl/>
        </w:rPr>
        <w:t>لبيك بحج</w:t>
      </w:r>
      <w:r w:rsidR="009966A8">
        <w:rPr>
          <w:rFonts w:ascii="Arabic Typesetting" w:hAnsi="Arabic Typesetting" w:cs="Arabic Typesetting"/>
          <w:sz w:val="44"/>
          <w:szCs w:val="44"/>
        </w:rPr>
        <w:t>(</w:t>
      </w:r>
      <w:r w:rsidRPr="00363B44">
        <w:rPr>
          <w:rFonts w:ascii="Arabic Typesetting" w:hAnsi="Arabic Typesetting" w:cs="Arabic Typesetting"/>
          <w:sz w:val="44"/>
          <w:szCs w:val="44"/>
          <w:rtl/>
        </w:rPr>
        <w:t xml:space="preserve"> ثم يتوجه إلى مكة ويطوف طواف القدوم، ويبقى محرما إلى وقت الحج، فيؤدي مناسكه من الوقوف بعرفة والمبيت بمزدلفة، ورمي جمرة العقبة، وسائر المناسك</w:t>
      </w:r>
      <w:r w:rsidR="009966A8">
        <w:rPr>
          <w:rFonts w:ascii="Arabic Typesetting" w:hAnsi="Arabic Typesetting" w:cs="Arabic Typesetting" w:hint="cs"/>
          <w:sz w:val="44"/>
          <w:szCs w:val="44"/>
          <w:rtl/>
        </w:rPr>
        <w:t>,</w:t>
      </w:r>
      <w:r w:rsidRPr="00363B44">
        <w:rPr>
          <w:rFonts w:ascii="Arabic Typesetting" w:hAnsi="Arabic Typesetting" w:cs="Arabic Typesetting"/>
          <w:sz w:val="44"/>
          <w:szCs w:val="44"/>
          <w:rtl/>
        </w:rPr>
        <w:t xml:space="preserve">حتى إذا أنهى المناسك بالتحلل الثاني خرج من مكة وأحرم مرة أخرى بنية العمرة - إن شاء - وأدى مناسكها. </w:t>
      </w:r>
    </w:p>
    <w:p w:rsidR="002F310D" w:rsidRDefault="009966A8" w:rsidP="00B64C84">
      <w:pPr>
        <w:shd w:val="clear" w:color="auto" w:fill="FFFFFF"/>
        <w:spacing w:before="100" w:beforeAutospacing="1" w:after="100" w:afterAutospacing="1" w:line="240" w:lineRule="auto"/>
        <w:jc w:val="center"/>
        <w:rPr>
          <w:rFonts w:ascii="Arabic Typesetting" w:eastAsia="Times New Roman" w:hAnsi="Arabic Typesetting" w:cs="Arabic Typesetting"/>
          <w:sz w:val="56"/>
          <w:szCs w:val="56"/>
          <w:rtl/>
          <w:lang w:bidi="ar-EG"/>
        </w:rPr>
      </w:pPr>
      <w:r w:rsidRPr="009966A8">
        <w:rPr>
          <w:rFonts w:ascii="Arabic Typesetting" w:eastAsia="Times New Roman" w:hAnsi="Arabic Typesetting" w:cs="Arabic Typesetting" w:hint="cs"/>
          <w:sz w:val="56"/>
          <w:szCs w:val="56"/>
          <w:rtl/>
          <w:lang w:bidi="ar-EG"/>
        </w:rPr>
        <w:t>؛؛؛؛؛؛؛؛؛؛؛؛؛؛؛؛؛؛؛؛؛؛؛؛؛؛؛؛؛؛؛؛</w:t>
      </w:r>
    </w:p>
    <w:p w:rsidR="00216932" w:rsidRPr="002B72C8" w:rsidRDefault="006E518B" w:rsidP="00B64C84">
      <w:pPr>
        <w:shd w:val="clear" w:color="auto" w:fill="FFFFFF"/>
        <w:spacing w:before="100" w:beforeAutospacing="1" w:after="100" w:afterAutospacing="1" w:line="240" w:lineRule="auto"/>
        <w:jc w:val="center"/>
        <w:rPr>
          <w:rFonts w:ascii="Arabic Typesetting" w:eastAsia="Times New Roman" w:hAnsi="Arabic Typesetting" w:cs="Arabic Typesetting"/>
          <w:b/>
          <w:bCs/>
          <w:sz w:val="56"/>
          <w:szCs w:val="56"/>
          <w:u w:val="single"/>
          <w:rtl/>
        </w:rPr>
      </w:pPr>
      <w:r>
        <w:rPr>
          <w:rFonts w:ascii="Arabic Typesetting" w:eastAsia="Times New Roman" w:hAnsi="Arabic Typesetting" w:cs="Arabic Typesetting" w:hint="cs"/>
          <w:b/>
          <w:bCs/>
          <w:sz w:val="56"/>
          <w:szCs w:val="56"/>
          <w:u w:val="single"/>
          <w:rtl/>
        </w:rPr>
        <w:t>ثالثا :</w:t>
      </w:r>
      <w:r w:rsidR="00805551" w:rsidRPr="002B72C8">
        <w:rPr>
          <w:rFonts w:ascii="Arabic Typesetting" w:eastAsia="Times New Roman" w:hAnsi="Arabic Typesetting" w:cs="Arabic Typesetting"/>
          <w:b/>
          <w:bCs/>
          <w:sz w:val="56"/>
          <w:szCs w:val="56"/>
          <w:u w:val="single"/>
          <w:rtl/>
        </w:rPr>
        <w:t xml:space="preserve"> أنّ الإسلام قد أمر بكلّ خير ونهى عن كلّ شرّ</w:t>
      </w:r>
    </w:p>
    <w:p w:rsidR="00216932" w:rsidRPr="002B72C8" w:rsidRDefault="00805551" w:rsidP="00840D0F">
      <w:pPr>
        <w:shd w:val="clear" w:color="auto" w:fill="FFFFFF"/>
        <w:spacing w:before="100" w:beforeAutospacing="1" w:after="100" w:afterAutospacing="1" w:line="240" w:lineRule="auto"/>
        <w:jc w:val="both"/>
        <w:rPr>
          <w:rFonts w:ascii="Arabic Typesetting" w:eastAsia="Times New Roman" w:hAnsi="Arabic Typesetting" w:cs="Arabic Typesetting"/>
          <w:b/>
          <w:bCs/>
          <w:sz w:val="50"/>
          <w:szCs w:val="50"/>
          <w:u w:val="single"/>
          <w:rtl/>
        </w:rPr>
      </w:pPr>
      <w:r w:rsidRPr="002B72C8">
        <w:rPr>
          <w:rFonts w:ascii="Arabic Typesetting" w:eastAsia="Times New Roman" w:hAnsi="Arabic Typesetting" w:cs="Arabic Typesetting"/>
          <w:b/>
          <w:bCs/>
          <w:sz w:val="50"/>
          <w:szCs w:val="50"/>
          <w:u w:val="single"/>
          <w:rtl/>
        </w:rPr>
        <w:t>وأمر بسائر الآداب ومحاسن الأخلاق مثل</w:t>
      </w:r>
      <w:r w:rsidR="00216932" w:rsidRPr="002B72C8">
        <w:rPr>
          <w:rFonts w:ascii="Arabic Typesetting" w:eastAsia="Times New Roman" w:hAnsi="Arabic Typesetting" w:cs="Arabic Typesetting" w:hint="cs"/>
          <w:b/>
          <w:bCs/>
          <w:sz w:val="50"/>
          <w:szCs w:val="50"/>
          <w:u w:val="single"/>
          <w:rtl/>
        </w:rPr>
        <w:t>:</w:t>
      </w:r>
    </w:p>
    <w:p w:rsidR="00216932" w:rsidRPr="002B72C8" w:rsidRDefault="00F32922" w:rsidP="005D0348">
      <w:pPr>
        <w:shd w:val="clear" w:color="auto" w:fill="FFFFFF"/>
        <w:spacing w:before="100" w:beforeAutospacing="1" w:after="100" w:afterAutospacing="1" w:line="240" w:lineRule="auto"/>
        <w:jc w:val="both"/>
        <w:rPr>
          <w:rFonts w:ascii="Arabic Typesetting" w:eastAsia="Times New Roman" w:hAnsi="Arabic Typesetting" w:cs="Arabic Typesetting"/>
          <w:b/>
          <w:bCs/>
          <w:sz w:val="56"/>
          <w:szCs w:val="56"/>
          <w:u w:val="single"/>
          <w:rtl/>
        </w:rPr>
      </w:pPr>
      <w:r>
        <w:rPr>
          <w:rFonts w:ascii="Arabic Typesetting" w:eastAsia="Times New Roman" w:hAnsi="Arabic Typesetting" w:cs="Arabic Typesetting" w:hint="cs"/>
          <w:b/>
          <w:bCs/>
          <w:sz w:val="56"/>
          <w:szCs w:val="56"/>
          <w:u w:val="single"/>
          <w:rtl/>
        </w:rPr>
        <w:t xml:space="preserve">1- </w:t>
      </w:r>
      <w:r w:rsidR="00805551" w:rsidRPr="002B72C8">
        <w:rPr>
          <w:rFonts w:ascii="Arabic Typesetting" w:eastAsia="Times New Roman" w:hAnsi="Arabic Typesetting" w:cs="Arabic Typesetting"/>
          <w:b/>
          <w:bCs/>
          <w:sz w:val="56"/>
          <w:szCs w:val="56"/>
          <w:u w:val="single"/>
          <w:rtl/>
        </w:rPr>
        <w:t xml:space="preserve"> الصّدق</w:t>
      </w:r>
      <w:r w:rsidR="005D0348">
        <w:rPr>
          <w:rFonts w:ascii="Arabic Typesetting" w:eastAsia="Times New Roman" w:hAnsi="Arabic Typesetting" w:cs="Arabic Typesetting" w:hint="cs"/>
          <w:b/>
          <w:bCs/>
          <w:sz w:val="56"/>
          <w:szCs w:val="56"/>
          <w:u w:val="single"/>
          <w:rtl/>
        </w:rPr>
        <w:t xml:space="preserve"> </w:t>
      </w:r>
      <w:r w:rsidR="00F471E6" w:rsidRPr="002B72C8">
        <w:rPr>
          <w:rFonts w:ascii="Arabic Typesetting" w:eastAsia="Times New Roman" w:hAnsi="Arabic Typesetting" w:cs="Arabic Typesetting" w:hint="cs"/>
          <w:b/>
          <w:bCs/>
          <w:sz w:val="56"/>
          <w:szCs w:val="56"/>
          <w:u w:val="single"/>
          <w:rtl/>
        </w:rPr>
        <w:t>:</w:t>
      </w:r>
    </w:p>
    <w:p w:rsidR="00F218DF" w:rsidRDefault="00F471E6" w:rsidP="00F218DF">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F471E6">
        <w:rPr>
          <w:rFonts w:ascii="Arabic Typesetting" w:eastAsia="Times New Roman" w:hAnsi="Arabic Typesetting" w:cs="Arabic Typesetting"/>
          <w:sz w:val="44"/>
          <w:szCs w:val="44"/>
          <w:rtl/>
        </w:rPr>
        <w:t>الصدق من أجَلِّ الأخلاق وأعظمها، وهو منبع كثير من الفضائل الخلقية حيث يتشعب منه الأمانة والعفة والوفاء والشجاعة وغيرها، وهو غير قاصر على صدق القول بل يشمل صدق الفعل والحال</w:t>
      </w:r>
      <w:r w:rsidR="00F218DF">
        <w:rPr>
          <w:rFonts w:ascii="Arabic Typesetting" w:eastAsia="Times New Roman" w:hAnsi="Arabic Typesetting" w:cs="Arabic Typesetting" w:hint="cs"/>
          <w:sz w:val="44"/>
          <w:szCs w:val="44"/>
          <w:rtl/>
        </w:rPr>
        <w:t>.</w:t>
      </w:r>
    </w:p>
    <w:p w:rsidR="009B1E1C" w:rsidRDefault="009B1E1C" w:rsidP="009B1E1C">
      <w:pPr>
        <w:shd w:val="clear" w:color="auto" w:fill="FFFFFF"/>
        <w:spacing w:before="100" w:beforeAutospacing="1" w:after="100" w:afterAutospacing="1" w:line="240" w:lineRule="auto"/>
        <w:jc w:val="center"/>
        <w:rPr>
          <w:rFonts w:ascii="Arabic Typesetting" w:eastAsia="Times New Roman" w:hAnsi="Arabic Typesetting" w:cs="Arabic Typesetting"/>
          <w:sz w:val="44"/>
          <w:szCs w:val="44"/>
          <w:rtl/>
        </w:rPr>
      </w:pPr>
      <w:r>
        <w:rPr>
          <w:noProof/>
        </w:rPr>
        <w:drawing>
          <wp:inline distT="0" distB="0" distL="0" distR="0">
            <wp:extent cx="4723772" cy="2853732"/>
            <wp:effectExtent l="19050" t="0" r="628" b="0"/>
            <wp:docPr id="314" name="irc_mi" descr="http://ikhwanonline.com/ramadan/photos/ikh11%2820%2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http://ikhwanonline.com/ramadan/photos/ikh11%2820%29.jpg"/>
                    <pic:cNvPicPr>
                      <a:picLocks noChangeAspect="1" noChangeArrowheads="1"/>
                    </pic:cNvPicPr>
                  </pic:nvPicPr>
                  <pic:blipFill>
                    <a:blip r:embed="rId112" cstate="print"/>
                    <a:srcRect/>
                    <a:stretch>
                      <a:fillRect/>
                    </a:stretch>
                  </pic:blipFill>
                  <pic:spPr bwMode="auto">
                    <a:xfrm>
                      <a:off x="0" y="0"/>
                      <a:ext cx="4729387" cy="2857124"/>
                    </a:xfrm>
                    <a:prstGeom prst="rect">
                      <a:avLst/>
                    </a:prstGeom>
                    <a:noFill/>
                    <a:ln w="9525">
                      <a:noFill/>
                      <a:miter lim="800000"/>
                      <a:headEnd/>
                      <a:tailEnd/>
                    </a:ln>
                  </pic:spPr>
                </pic:pic>
              </a:graphicData>
            </a:graphic>
          </wp:inline>
        </w:drawing>
      </w:r>
    </w:p>
    <w:p w:rsidR="00F218DF" w:rsidRDefault="00F471E6" w:rsidP="00F218DF">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F471E6">
        <w:rPr>
          <w:rFonts w:ascii="Arabic Typesetting" w:eastAsia="Times New Roman" w:hAnsi="Arabic Typesetting" w:cs="Arabic Typesetting"/>
          <w:sz w:val="44"/>
          <w:szCs w:val="44"/>
          <w:rtl/>
        </w:rPr>
        <w:lastRenderedPageBreak/>
        <w:t xml:space="preserve"> </w:t>
      </w:r>
      <w:r w:rsidR="00F218DF" w:rsidRPr="00F218DF">
        <w:rPr>
          <w:rFonts w:ascii="Arabic Typesetting" w:eastAsia="Times New Roman" w:hAnsi="Arabic Typesetting" w:cs="Arabic Typesetting" w:hint="cs"/>
          <w:sz w:val="44"/>
          <w:szCs w:val="44"/>
          <w:u w:val="single"/>
          <w:rtl/>
        </w:rPr>
        <w:t>و</w:t>
      </w:r>
      <w:r w:rsidRPr="00F218DF">
        <w:rPr>
          <w:rFonts w:ascii="Arabic Typesetting" w:eastAsia="Times New Roman" w:hAnsi="Arabic Typesetting" w:cs="Arabic Typesetting"/>
          <w:sz w:val="44"/>
          <w:szCs w:val="44"/>
          <w:u w:val="single"/>
          <w:rtl/>
        </w:rPr>
        <w:t>كما قال المحاسبي</w:t>
      </w:r>
      <w:r w:rsidRPr="00F471E6">
        <w:rPr>
          <w:rFonts w:ascii="Arabic Typesetting" w:eastAsia="Times New Roman" w:hAnsi="Arabic Typesetting" w:cs="Arabic Typesetting"/>
          <w:sz w:val="44"/>
          <w:szCs w:val="44"/>
          <w:rtl/>
        </w:rPr>
        <w:t xml:space="preserve">: الصدق في ثلاثة أشياء لا يتم إلا بها </w:t>
      </w:r>
      <w:r w:rsidR="00F218DF">
        <w:rPr>
          <w:rFonts w:ascii="Arabic Typesetting" w:eastAsia="Times New Roman" w:hAnsi="Arabic Typesetting" w:cs="Arabic Typesetting" w:hint="cs"/>
          <w:sz w:val="44"/>
          <w:szCs w:val="44"/>
          <w:rtl/>
        </w:rPr>
        <w:t>:</w:t>
      </w:r>
    </w:p>
    <w:p w:rsidR="00F218DF" w:rsidRDefault="00F218DF" w:rsidP="00F218DF">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 xml:space="preserve">1- </w:t>
      </w:r>
      <w:r w:rsidR="00F471E6" w:rsidRPr="00F471E6">
        <w:rPr>
          <w:rFonts w:ascii="Arabic Typesetting" w:eastAsia="Times New Roman" w:hAnsi="Arabic Typesetting" w:cs="Arabic Typesetting"/>
          <w:sz w:val="44"/>
          <w:szCs w:val="44"/>
          <w:rtl/>
        </w:rPr>
        <w:t>صدق القلب بالإيمان تحقيقاً</w:t>
      </w:r>
      <w:r>
        <w:rPr>
          <w:rFonts w:ascii="Arabic Typesetting" w:eastAsia="Times New Roman" w:hAnsi="Arabic Typesetting" w:cs="Arabic Typesetting" w:hint="cs"/>
          <w:sz w:val="44"/>
          <w:szCs w:val="44"/>
          <w:rtl/>
        </w:rPr>
        <w:t>.</w:t>
      </w:r>
    </w:p>
    <w:p w:rsidR="00F218DF" w:rsidRDefault="00F218DF" w:rsidP="00F218DF">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2-</w:t>
      </w:r>
      <w:r w:rsidR="00F471E6" w:rsidRPr="00F471E6">
        <w:rPr>
          <w:rFonts w:ascii="Arabic Typesetting" w:eastAsia="Times New Roman" w:hAnsi="Arabic Typesetting" w:cs="Arabic Typesetting"/>
          <w:sz w:val="44"/>
          <w:szCs w:val="44"/>
          <w:rtl/>
        </w:rPr>
        <w:t xml:space="preserve"> وصدق النية في الأعمال</w:t>
      </w:r>
      <w:r>
        <w:rPr>
          <w:rFonts w:ascii="Arabic Typesetting" w:eastAsia="Times New Roman" w:hAnsi="Arabic Typesetting" w:cs="Arabic Typesetting" w:hint="cs"/>
          <w:sz w:val="44"/>
          <w:szCs w:val="44"/>
          <w:rtl/>
        </w:rPr>
        <w:t>.</w:t>
      </w:r>
    </w:p>
    <w:p w:rsidR="00F218DF" w:rsidRDefault="00F218DF" w:rsidP="00F218DF">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3-</w:t>
      </w:r>
      <w:r w:rsidR="00F471E6" w:rsidRPr="00F471E6">
        <w:rPr>
          <w:rFonts w:ascii="Arabic Typesetting" w:eastAsia="Times New Roman" w:hAnsi="Arabic Typesetting" w:cs="Arabic Typesetting"/>
          <w:sz w:val="44"/>
          <w:szCs w:val="44"/>
          <w:rtl/>
        </w:rPr>
        <w:t xml:space="preserve"> وصدق اللفظ في الكلام</w:t>
      </w:r>
      <w:r>
        <w:rPr>
          <w:rFonts w:ascii="Arabic Typesetting" w:eastAsia="Times New Roman" w:hAnsi="Arabic Typesetting" w:cs="Arabic Typesetting" w:hint="cs"/>
          <w:sz w:val="44"/>
          <w:szCs w:val="44"/>
          <w:rtl/>
        </w:rPr>
        <w:t>.</w:t>
      </w:r>
    </w:p>
    <w:p w:rsidR="002F310D" w:rsidRDefault="00F218DF" w:rsidP="002B72C8">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 xml:space="preserve">- </w:t>
      </w:r>
      <w:r w:rsidR="00F471E6" w:rsidRPr="00F471E6">
        <w:rPr>
          <w:rFonts w:ascii="Arabic Typesetting" w:eastAsia="Times New Roman" w:hAnsi="Arabic Typesetting" w:cs="Arabic Typesetting"/>
          <w:sz w:val="44"/>
          <w:szCs w:val="44"/>
          <w:rtl/>
        </w:rPr>
        <w:t>وصدق الحال أن يتطابق ما بين ظاهر المرء وباطنه، فلا يكون مرائيًا أو متظاهرًا بما ليس حقيقة واقعة فقد قال المصطفى صلى الله عليه وسلم</w:t>
      </w:r>
      <w:r w:rsidR="00F471E6" w:rsidRPr="00F471E6">
        <w:rPr>
          <w:rFonts w:ascii="Arabic Typesetting" w:eastAsia="Times New Roman" w:hAnsi="Arabic Typesetting" w:cs="Arabic Typesetting"/>
          <w:sz w:val="44"/>
          <w:szCs w:val="44"/>
        </w:rPr>
        <w:t xml:space="preserve">: </w:t>
      </w:r>
      <w:r w:rsidR="00F471E6" w:rsidRPr="00F471E6">
        <w:rPr>
          <w:rFonts w:ascii="Arabic Typesetting" w:eastAsia="Times New Roman" w:hAnsi="Arabic Typesetting" w:cs="Arabic Typesetting"/>
          <w:sz w:val="44"/>
          <w:szCs w:val="44"/>
          <w:rtl/>
        </w:rPr>
        <w:t>المتشبع بما لم يُعْطَ كلابس ثوبي زور</w:t>
      </w:r>
      <w:r w:rsidR="002B72C8">
        <w:rPr>
          <w:rFonts w:ascii="Arabic Typesetting" w:eastAsia="Times New Roman" w:hAnsi="Arabic Typesetting" w:cs="Arabic Typesetting" w:hint="cs"/>
          <w:sz w:val="44"/>
          <w:szCs w:val="44"/>
          <w:rtl/>
        </w:rPr>
        <w:t>(صححه الألباني).</w:t>
      </w:r>
    </w:p>
    <w:p w:rsidR="002F310D" w:rsidRPr="002F310D" w:rsidRDefault="002F310D" w:rsidP="002B72C8">
      <w:pPr>
        <w:shd w:val="clear" w:color="auto" w:fill="FFFFFF"/>
        <w:spacing w:before="100" w:beforeAutospacing="1" w:after="100" w:afterAutospacing="1" w:line="240" w:lineRule="auto"/>
        <w:jc w:val="both"/>
        <w:rPr>
          <w:rFonts w:ascii="Arabic Typesetting" w:eastAsia="Times New Roman" w:hAnsi="Arabic Typesetting" w:cs="Arabic Typesetting"/>
          <w:b/>
          <w:bCs/>
          <w:sz w:val="56"/>
          <w:szCs w:val="56"/>
          <w:u w:val="single"/>
          <w:rtl/>
        </w:rPr>
      </w:pPr>
      <w:r w:rsidRPr="002F310D">
        <w:rPr>
          <w:rFonts w:ascii="Arabic Typesetting" w:eastAsia="Times New Roman" w:hAnsi="Arabic Typesetting" w:cs="Arabic Typesetting" w:hint="cs"/>
          <w:b/>
          <w:bCs/>
          <w:sz w:val="56"/>
          <w:szCs w:val="56"/>
          <w:u w:val="single"/>
          <w:rtl/>
        </w:rPr>
        <w:t>الصدق في الكتاب والسنة</w:t>
      </w:r>
    </w:p>
    <w:p w:rsidR="002B72C8" w:rsidRDefault="002B72C8" w:rsidP="002B72C8">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 xml:space="preserve">- </w:t>
      </w:r>
      <w:r w:rsidR="00F471E6" w:rsidRPr="004A6E0D">
        <w:rPr>
          <w:rFonts w:ascii="Arabic Typesetting" w:eastAsia="Times New Roman" w:hAnsi="Arabic Typesetting" w:cs="Arabic Typesetting"/>
          <w:b/>
          <w:bCs/>
          <w:sz w:val="44"/>
          <w:szCs w:val="44"/>
          <w:u w:val="single"/>
          <w:rtl/>
        </w:rPr>
        <w:t>وصدق الفعل</w:t>
      </w:r>
      <w:r w:rsidR="00F471E6" w:rsidRPr="00F471E6">
        <w:rPr>
          <w:rFonts w:ascii="Arabic Typesetting" w:eastAsia="Times New Roman" w:hAnsi="Arabic Typesetting" w:cs="Arabic Typesetting"/>
          <w:sz w:val="44"/>
          <w:szCs w:val="44"/>
          <w:rtl/>
        </w:rPr>
        <w:t xml:space="preserve"> </w:t>
      </w:r>
      <w:r>
        <w:rPr>
          <w:rFonts w:ascii="Arabic Typesetting" w:eastAsia="Times New Roman" w:hAnsi="Arabic Typesetting" w:cs="Arabic Typesetting" w:hint="cs"/>
          <w:sz w:val="44"/>
          <w:szCs w:val="44"/>
          <w:rtl/>
        </w:rPr>
        <w:t xml:space="preserve">: </w:t>
      </w:r>
      <w:r w:rsidR="00F471E6" w:rsidRPr="00F471E6">
        <w:rPr>
          <w:rFonts w:ascii="Arabic Typesetting" w:eastAsia="Times New Roman" w:hAnsi="Arabic Typesetting" w:cs="Arabic Typesetting"/>
          <w:sz w:val="44"/>
          <w:szCs w:val="44"/>
          <w:rtl/>
        </w:rPr>
        <w:t xml:space="preserve">هو مطابقة فعل الإنسان لقوله، فإن وعد وفى، وإن استعد لأمر أمضاه. وكذب الفعل أشنع من كذب القول؛ لأنه يظهر فيه القصد والعمد بشدة كما فعل إخوة يوسف وجاءوا على قميصه بدم كذب. </w:t>
      </w:r>
    </w:p>
    <w:p w:rsidR="004A6E0D" w:rsidRDefault="004A6E0D" w:rsidP="004A6E0D">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 xml:space="preserve">- </w:t>
      </w:r>
      <w:r w:rsidR="00F471E6" w:rsidRPr="00F471E6">
        <w:rPr>
          <w:rFonts w:ascii="Arabic Typesetting" w:eastAsia="Times New Roman" w:hAnsi="Arabic Typesetting" w:cs="Arabic Typesetting"/>
          <w:sz w:val="44"/>
          <w:szCs w:val="44"/>
          <w:rtl/>
        </w:rPr>
        <w:t>وقد وردت مخالفة الفعل للقول في معرض التحذير والذم</w:t>
      </w:r>
      <w:r w:rsidR="002B72C8">
        <w:rPr>
          <w:rFonts w:ascii="Arabic Typesetting" w:eastAsia="Times New Roman" w:hAnsi="Arabic Typesetting" w:cs="Arabic Typesetting" w:hint="cs"/>
          <w:sz w:val="44"/>
          <w:szCs w:val="44"/>
          <w:rtl/>
        </w:rPr>
        <w:t xml:space="preserve"> فقال تعالى </w:t>
      </w:r>
      <w:r>
        <w:rPr>
          <w:rFonts w:ascii="Arabic Typesetting" w:eastAsia="Times New Roman" w:hAnsi="Arabic Typesetting" w:cs="Arabic Typesetting" w:hint="cs"/>
          <w:sz w:val="44"/>
          <w:szCs w:val="44"/>
          <w:rtl/>
        </w:rPr>
        <w:t xml:space="preserve">: </w:t>
      </w:r>
      <w:r w:rsidRPr="004A6E0D">
        <w:rPr>
          <w:rFonts w:ascii="Arabic Typesetting" w:eastAsia="Times New Roman" w:hAnsi="Arabic Typesetting" w:cs="Arabic Typesetting"/>
          <w:sz w:val="44"/>
          <w:szCs w:val="44"/>
          <w:rtl/>
        </w:rPr>
        <w:t>{</w:t>
      </w:r>
      <w:r w:rsidRPr="004A6E0D">
        <w:rPr>
          <w:rFonts w:ascii="Arabic Typesetting" w:eastAsia="Times New Roman" w:hAnsi="Arabic Typesetting" w:cs="Arabic Typesetting" w:hint="cs"/>
          <w:sz w:val="44"/>
          <w:szCs w:val="44"/>
          <w:rtl/>
        </w:rPr>
        <w:t>يَا</w:t>
      </w:r>
      <w:r w:rsidRPr="004A6E0D">
        <w:rPr>
          <w:rFonts w:ascii="Arabic Typesetting" w:eastAsia="Times New Roman" w:hAnsi="Arabic Typesetting" w:cs="Arabic Typesetting"/>
          <w:sz w:val="44"/>
          <w:szCs w:val="44"/>
          <w:rtl/>
        </w:rPr>
        <w:t xml:space="preserve"> </w:t>
      </w:r>
      <w:r w:rsidRPr="004A6E0D">
        <w:rPr>
          <w:rFonts w:ascii="Arabic Typesetting" w:eastAsia="Times New Roman" w:hAnsi="Arabic Typesetting" w:cs="Arabic Typesetting" w:hint="cs"/>
          <w:sz w:val="44"/>
          <w:szCs w:val="44"/>
          <w:rtl/>
        </w:rPr>
        <w:t>أَيُّهَا</w:t>
      </w:r>
      <w:r w:rsidRPr="004A6E0D">
        <w:rPr>
          <w:rFonts w:ascii="Arabic Typesetting" w:eastAsia="Times New Roman" w:hAnsi="Arabic Typesetting" w:cs="Arabic Typesetting"/>
          <w:sz w:val="44"/>
          <w:szCs w:val="44"/>
          <w:rtl/>
        </w:rPr>
        <w:t xml:space="preserve"> </w:t>
      </w:r>
      <w:r w:rsidRPr="004A6E0D">
        <w:rPr>
          <w:rFonts w:ascii="Arabic Typesetting" w:eastAsia="Times New Roman" w:hAnsi="Arabic Typesetting" w:cs="Arabic Typesetting" w:hint="cs"/>
          <w:sz w:val="44"/>
          <w:szCs w:val="44"/>
          <w:rtl/>
        </w:rPr>
        <w:t>الَّذِينَ</w:t>
      </w:r>
      <w:r w:rsidRPr="004A6E0D">
        <w:rPr>
          <w:rFonts w:ascii="Arabic Typesetting" w:eastAsia="Times New Roman" w:hAnsi="Arabic Typesetting" w:cs="Arabic Typesetting"/>
          <w:sz w:val="44"/>
          <w:szCs w:val="44"/>
          <w:rtl/>
        </w:rPr>
        <w:t xml:space="preserve"> </w:t>
      </w:r>
      <w:r w:rsidRPr="004A6E0D">
        <w:rPr>
          <w:rFonts w:ascii="Arabic Typesetting" w:eastAsia="Times New Roman" w:hAnsi="Arabic Typesetting" w:cs="Arabic Typesetting" w:hint="cs"/>
          <w:sz w:val="44"/>
          <w:szCs w:val="44"/>
          <w:rtl/>
        </w:rPr>
        <w:t>آَمَنُوا</w:t>
      </w:r>
      <w:r w:rsidRPr="004A6E0D">
        <w:rPr>
          <w:rFonts w:ascii="Arabic Typesetting" w:eastAsia="Times New Roman" w:hAnsi="Arabic Typesetting" w:cs="Arabic Typesetting"/>
          <w:sz w:val="44"/>
          <w:szCs w:val="44"/>
          <w:rtl/>
        </w:rPr>
        <w:t xml:space="preserve"> </w:t>
      </w:r>
      <w:r w:rsidRPr="004A6E0D">
        <w:rPr>
          <w:rFonts w:ascii="Arabic Typesetting" w:eastAsia="Times New Roman" w:hAnsi="Arabic Typesetting" w:cs="Arabic Typesetting" w:hint="cs"/>
          <w:sz w:val="44"/>
          <w:szCs w:val="44"/>
          <w:rtl/>
        </w:rPr>
        <w:t>لِمَ</w:t>
      </w:r>
      <w:r w:rsidRPr="004A6E0D">
        <w:rPr>
          <w:rFonts w:ascii="Arabic Typesetting" w:eastAsia="Times New Roman" w:hAnsi="Arabic Typesetting" w:cs="Arabic Typesetting"/>
          <w:sz w:val="44"/>
          <w:szCs w:val="44"/>
          <w:rtl/>
        </w:rPr>
        <w:t xml:space="preserve"> </w:t>
      </w:r>
      <w:r w:rsidRPr="004A6E0D">
        <w:rPr>
          <w:rFonts w:ascii="Arabic Typesetting" w:eastAsia="Times New Roman" w:hAnsi="Arabic Typesetting" w:cs="Arabic Typesetting" w:hint="cs"/>
          <w:sz w:val="44"/>
          <w:szCs w:val="44"/>
          <w:rtl/>
        </w:rPr>
        <w:t>تَقُولُونَ</w:t>
      </w:r>
      <w:r w:rsidRPr="004A6E0D">
        <w:rPr>
          <w:rFonts w:ascii="Arabic Typesetting" w:eastAsia="Times New Roman" w:hAnsi="Arabic Typesetting" w:cs="Arabic Typesetting"/>
          <w:sz w:val="44"/>
          <w:szCs w:val="44"/>
          <w:rtl/>
        </w:rPr>
        <w:t xml:space="preserve"> </w:t>
      </w:r>
      <w:r w:rsidRPr="004A6E0D">
        <w:rPr>
          <w:rFonts w:ascii="Arabic Typesetting" w:eastAsia="Times New Roman" w:hAnsi="Arabic Typesetting" w:cs="Arabic Typesetting" w:hint="cs"/>
          <w:sz w:val="44"/>
          <w:szCs w:val="44"/>
          <w:rtl/>
        </w:rPr>
        <w:t>مَا</w:t>
      </w:r>
      <w:r w:rsidRPr="004A6E0D">
        <w:rPr>
          <w:rFonts w:ascii="Arabic Typesetting" w:eastAsia="Times New Roman" w:hAnsi="Arabic Typesetting" w:cs="Arabic Typesetting"/>
          <w:sz w:val="44"/>
          <w:szCs w:val="44"/>
          <w:rtl/>
        </w:rPr>
        <w:t xml:space="preserve"> </w:t>
      </w:r>
      <w:r w:rsidRPr="004A6E0D">
        <w:rPr>
          <w:rFonts w:ascii="Arabic Typesetting" w:eastAsia="Times New Roman" w:hAnsi="Arabic Typesetting" w:cs="Arabic Typesetting" w:hint="cs"/>
          <w:sz w:val="44"/>
          <w:szCs w:val="44"/>
          <w:rtl/>
        </w:rPr>
        <w:t>لَا</w:t>
      </w:r>
      <w:r w:rsidRPr="004A6E0D">
        <w:rPr>
          <w:rFonts w:ascii="Arabic Typesetting" w:eastAsia="Times New Roman" w:hAnsi="Arabic Typesetting" w:cs="Arabic Typesetting"/>
          <w:sz w:val="44"/>
          <w:szCs w:val="44"/>
          <w:rtl/>
        </w:rPr>
        <w:t xml:space="preserve"> </w:t>
      </w:r>
      <w:r w:rsidRPr="004A6E0D">
        <w:rPr>
          <w:rFonts w:ascii="Arabic Typesetting" w:eastAsia="Times New Roman" w:hAnsi="Arabic Typesetting" w:cs="Arabic Typesetting" w:hint="cs"/>
          <w:sz w:val="44"/>
          <w:szCs w:val="44"/>
          <w:rtl/>
        </w:rPr>
        <w:t>تَفْعَلُونَ</w:t>
      </w:r>
      <w:r w:rsidRPr="004A6E0D">
        <w:rPr>
          <w:rFonts w:ascii="Arabic Typesetting" w:eastAsia="Times New Roman" w:hAnsi="Arabic Typesetting" w:cs="Arabic Typesetting"/>
          <w:sz w:val="44"/>
          <w:szCs w:val="44"/>
          <w:rtl/>
        </w:rPr>
        <w:t xml:space="preserve"> }</w:t>
      </w:r>
      <w:r w:rsidRPr="004A6E0D">
        <w:rPr>
          <w:rFonts w:ascii="Arabic Typesetting" w:eastAsia="Times New Roman" w:hAnsi="Arabic Typesetting" w:cs="Arabic Typesetting" w:hint="cs"/>
          <w:sz w:val="44"/>
          <w:szCs w:val="44"/>
          <w:rtl/>
        </w:rPr>
        <w:t>الصف</w:t>
      </w:r>
      <w:r w:rsidRPr="004A6E0D">
        <w:rPr>
          <w:rFonts w:ascii="Arabic Typesetting" w:eastAsia="Times New Roman" w:hAnsi="Arabic Typesetting" w:cs="Arabic Typesetting"/>
          <w:sz w:val="44"/>
          <w:szCs w:val="44"/>
          <w:rtl/>
        </w:rPr>
        <w:t>2</w:t>
      </w:r>
    </w:p>
    <w:p w:rsidR="003F3518" w:rsidRDefault="004A6E0D" w:rsidP="004A6E0D">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4A6E0D">
        <w:rPr>
          <w:rFonts w:ascii="Arabic Typesetting" w:eastAsia="Times New Roman" w:hAnsi="Arabic Typesetting" w:cs="Arabic Typesetting" w:hint="cs"/>
          <w:b/>
          <w:bCs/>
          <w:sz w:val="44"/>
          <w:szCs w:val="44"/>
          <w:u w:val="single"/>
          <w:rtl/>
        </w:rPr>
        <w:t xml:space="preserve">- </w:t>
      </w:r>
      <w:r w:rsidR="00F471E6" w:rsidRPr="004A6E0D">
        <w:rPr>
          <w:rFonts w:ascii="Arabic Typesetting" w:eastAsia="Times New Roman" w:hAnsi="Arabic Typesetting" w:cs="Arabic Typesetting"/>
          <w:b/>
          <w:bCs/>
          <w:sz w:val="44"/>
          <w:szCs w:val="44"/>
          <w:u w:val="single"/>
          <w:rtl/>
        </w:rPr>
        <w:t>وصدق القول</w:t>
      </w:r>
      <w:r w:rsidR="00F471E6" w:rsidRPr="00F471E6">
        <w:rPr>
          <w:rFonts w:ascii="Arabic Typesetting" w:eastAsia="Times New Roman" w:hAnsi="Arabic Typesetting" w:cs="Arabic Typesetting"/>
          <w:sz w:val="44"/>
          <w:szCs w:val="44"/>
          <w:rtl/>
        </w:rPr>
        <w:t xml:space="preserve"> </w:t>
      </w:r>
      <w:r>
        <w:rPr>
          <w:rFonts w:ascii="Arabic Typesetting" w:eastAsia="Times New Roman" w:hAnsi="Arabic Typesetting" w:cs="Arabic Typesetting" w:hint="cs"/>
          <w:sz w:val="44"/>
          <w:szCs w:val="44"/>
          <w:rtl/>
        </w:rPr>
        <w:t xml:space="preserve">: </w:t>
      </w:r>
      <w:r w:rsidR="00F471E6" w:rsidRPr="00F471E6">
        <w:rPr>
          <w:rFonts w:ascii="Arabic Typesetting" w:eastAsia="Times New Roman" w:hAnsi="Arabic Typesetting" w:cs="Arabic Typesetting"/>
          <w:sz w:val="44"/>
          <w:szCs w:val="44"/>
          <w:rtl/>
        </w:rPr>
        <w:t>هو الأشهر والأظهر، فكل قول خالف الحقيقة فهو كذب</w:t>
      </w:r>
      <w:r w:rsidR="00F471E6" w:rsidRPr="00F471E6">
        <w:rPr>
          <w:rFonts w:ascii="Arabic Typesetting" w:eastAsia="Times New Roman" w:hAnsi="Arabic Typesetting" w:cs="Arabic Typesetting"/>
          <w:sz w:val="44"/>
          <w:szCs w:val="44"/>
        </w:rPr>
        <w:t xml:space="preserve"> </w:t>
      </w:r>
      <w:r>
        <w:rPr>
          <w:rFonts w:ascii="Arabic Typesetting" w:eastAsia="Times New Roman" w:hAnsi="Arabic Typesetting" w:cs="Arabic Typesetting" w:hint="cs"/>
          <w:sz w:val="44"/>
          <w:szCs w:val="44"/>
          <w:rtl/>
        </w:rPr>
        <w:t xml:space="preserve">فقال تعالى : </w:t>
      </w:r>
      <w:r w:rsidRPr="004A6E0D">
        <w:rPr>
          <w:rFonts w:ascii="Arabic Typesetting" w:eastAsia="Times New Roman" w:hAnsi="Arabic Typesetting" w:cs="Arabic Typesetting"/>
          <w:sz w:val="44"/>
          <w:szCs w:val="44"/>
          <w:rtl/>
        </w:rPr>
        <w:t>{</w:t>
      </w:r>
      <w:r w:rsidRPr="004A6E0D">
        <w:rPr>
          <w:rFonts w:ascii="Arabic Typesetting" w:eastAsia="Times New Roman" w:hAnsi="Arabic Typesetting" w:cs="Arabic Typesetting" w:hint="cs"/>
          <w:sz w:val="44"/>
          <w:szCs w:val="44"/>
          <w:rtl/>
        </w:rPr>
        <w:t>قُلْ</w:t>
      </w:r>
      <w:r w:rsidRPr="004A6E0D">
        <w:rPr>
          <w:rFonts w:ascii="Arabic Typesetting" w:eastAsia="Times New Roman" w:hAnsi="Arabic Typesetting" w:cs="Arabic Typesetting"/>
          <w:sz w:val="44"/>
          <w:szCs w:val="44"/>
          <w:rtl/>
        </w:rPr>
        <w:t xml:space="preserve"> </w:t>
      </w:r>
      <w:r w:rsidRPr="004A6E0D">
        <w:rPr>
          <w:rFonts w:ascii="Arabic Typesetting" w:eastAsia="Times New Roman" w:hAnsi="Arabic Typesetting" w:cs="Arabic Typesetting" w:hint="cs"/>
          <w:sz w:val="44"/>
          <w:szCs w:val="44"/>
          <w:rtl/>
        </w:rPr>
        <w:t>إِنَّ</w:t>
      </w:r>
      <w:r w:rsidRPr="004A6E0D">
        <w:rPr>
          <w:rFonts w:ascii="Arabic Typesetting" w:eastAsia="Times New Roman" w:hAnsi="Arabic Typesetting" w:cs="Arabic Typesetting"/>
          <w:sz w:val="44"/>
          <w:szCs w:val="44"/>
          <w:rtl/>
        </w:rPr>
        <w:t xml:space="preserve"> </w:t>
      </w:r>
      <w:r w:rsidRPr="004A6E0D">
        <w:rPr>
          <w:rFonts w:ascii="Arabic Typesetting" w:eastAsia="Times New Roman" w:hAnsi="Arabic Typesetting" w:cs="Arabic Typesetting" w:hint="cs"/>
          <w:sz w:val="44"/>
          <w:szCs w:val="44"/>
          <w:rtl/>
        </w:rPr>
        <w:t>الَّذِينَ</w:t>
      </w:r>
      <w:r w:rsidRPr="004A6E0D">
        <w:rPr>
          <w:rFonts w:ascii="Arabic Typesetting" w:eastAsia="Times New Roman" w:hAnsi="Arabic Typesetting" w:cs="Arabic Typesetting"/>
          <w:sz w:val="44"/>
          <w:szCs w:val="44"/>
          <w:rtl/>
        </w:rPr>
        <w:t xml:space="preserve"> </w:t>
      </w:r>
      <w:r w:rsidRPr="004A6E0D">
        <w:rPr>
          <w:rFonts w:ascii="Arabic Typesetting" w:eastAsia="Times New Roman" w:hAnsi="Arabic Typesetting" w:cs="Arabic Typesetting" w:hint="cs"/>
          <w:sz w:val="44"/>
          <w:szCs w:val="44"/>
          <w:rtl/>
        </w:rPr>
        <w:t>يَفْتَرُونَ</w:t>
      </w:r>
      <w:r w:rsidRPr="004A6E0D">
        <w:rPr>
          <w:rFonts w:ascii="Arabic Typesetting" w:eastAsia="Times New Roman" w:hAnsi="Arabic Typesetting" w:cs="Arabic Typesetting"/>
          <w:sz w:val="44"/>
          <w:szCs w:val="44"/>
          <w:rtl/>
        </w:rPr>
        <w:t xml:space="preserve"> </w:t>
      </w:r>
      <w:r w:rsidRPr="004A6E0D">
        <w:rPr>
          <w:rFonts w:ascii="Arabic Typesetting" w:eastAsia="Times New Roman" w:hAnsi="Arabic Typesetting" w:cs="Arabic Typesetting" w:hint="cs"/>
          <w:sz w:val="44"/>
          <w:szCs w:val="44"/>
          <w:rtl/>
        </w:rPr>
        <w:t>عَلَى</w:t>
      </w:r>
      <w:r w:rsidRPr="004A6E0D">
        <w:rPr>
          <w:rFonts w:ascii="Arabic Typesetting" w:eastAsia="Times New Roman" w:hAnsi="Arabic Typesetting" w:cs="Arabic Typesetting"/>
          <w:sz w:val="44"/>
          <w:szCs w:val="44"/>
          <w:rtl/>
        </w:rPr>
        <w:t xml:space="preserve"> </w:t>
      </w:r>
      <w:r w:rsidRPr="004A6E0D">
        <w:rPr>
          <w:rFonts w:ascii="Arabic Typesetting" w:eastAsia="Times New Roman" w:hAnsi="Arabic Typesetting" w:cs="Arabic Typesetting" w:hint="cs"/>
          <w:sz w:val="44"/>
          <w:szCs w:val="44"/>
          <w:rtl/>
        </w:rPr>
        <w:t>اللّهِ</w:t>
      </w:r>
      <w:r w:rsidRPr="004A6E0D">
        <w:rPr>
          <w:rFonts w:ascii="Arabic Typesetting" w:eastAsia="Times New Roman" w:hAnsi="Arabic Typesetting" w:cs="Arabic Typesetting"/>
          <w:sz w:val="44"/>
          <w:szCs w:val="44"/>
          <w:rtl/>
        </w:rPr>
        <w:t xml:space="preserve"> </w:t>
      </w:r>
      <w:r w:rsidRPr="004A6E0D">
        <w:rPr>
          <w:rFonts w:ascii="Arabic Typesetting" w:eastAsia="Times New Roman" w:hAnsi="Arabic Typesetting" w:cs="Arabic Typesetting" w:hint="cs"/>
          <w:sz w:val="44"/>
          <w:szCs w:val="44"/>
          <w:rtl/>
        </w:rPr>
        <w:t>الْكَذِبَ</w:t>
      </w:r>
      <w:r w:rsidRPr="004A6E0D">
        <w:rPr>
          <w:rFonts w:ascii="Arabic Typesetting" w:eastAsia="Times New Roman" w:hAnsi="Arabic Typesetting" w:cs="Arabic Typesetting"/>
          <w:sz w:val="44"/>
          <w:szCs w:val="44"/>
          <w:rtl/>
        </w:rPr>
        <w:t xml:space="preserve"> </w:t>
      </w:r>
      <w:r w:rsidRPr="004A6E0D">
        <w:rPr>
          <w:rFonts w:ascii="Arabic Typesetting" w:eastAsia="Times New Roman" w:hAnsi="Arabic Typesetting" w:cs="Arabic Typesetting" w:hint="cs"/>
          <w:sz w:val="44"/>
          <w:szCs w:val="44"/>
          <w:rtl/>
        </w:rPr>
        <w:t>لاَ</w:t>
      </w:r>
      <w:r w:rsidRPr="004A6E0D">
        <w:rPr>
          <w:rFonts w:ascii="Arabic Typesetting" w:eastAsia="Times New Roman" w:hAnsi="Arabic Typesetting" w:cs="Arabic Typesetting"/>
          <w:sz w:val="44"/>
          <w:szCs w:val="44"/>
          <w:rtl/>
        </w:rPr>
        <w:t xml:space="preserve"> </w:t>
      </w:r>
      <w:r w:rsidRPr="004A6E0D">
        <w:rPr>
          <w:rFonts w:ascii="Arabic Typesetting" w:eastAsia="Times New Roman" w:hAnsi="Arabic Typesetting" w:cs="Arabic Typesetting" w:hint="cs"/>
          <w:sz w:val="44"/>
          <w:szCs w:val="44"/>
          <w:rtl/>
        </w:rPr>
        <w:t>يُفْلِحُونَ</w:t>
      </w:r>
      <w:r w:rsidRPr="004A6E0D">
        <w:rPr>
          <w:rFonts w:ascii="Arabic Typesetting" w:eastAsia="Times New Roman" w:hAnsi="Arabic Typesetting" w:cs="Arabic Typesetting"/>
          <w:sz w:val="44"/>
          <w:szCs w:val="44"/>
          <w:rtl/>
        </w:rPr>
        <w:t xml:space="preserve"> }</w:t>
      </w:r>
      <w:r w:rsidRPr="004A6E0D">
        <w:rPr>
          <w:rFonts w:ascii="Arabic Typesetting" w:eastAsia="Times New Roman" w:hAnsi="Arabic Typesetting" w:cs="Arabic Typesetting" w:hint="cs"/>
          <w:sz w:val="44"/>
          <w:szCs w:val="44"/>
          <w:rtl/>
        </w:rPr>
        <w:t>يونس</w:t>
      </w:r>
      <w:r w:rsidRPr="004A6E0D">
        <w:rPr>
          <w:rFonts w:ascii="Arabic Typesetting" w:eastAsia="Times New Roman" w:hAnsi="Arabic Typesetting" w:cs="Arabic Typesetting"/>
          <w:sz w:val="44"/>
          <w:szCs w:val="44"/>
          <w:rtl/>
        </w:rPr>
        <w:t>69</w:t>
      </w:r>
    </w:p>
    <w:p w:rsidR="003F3518" w:rsidRDefault="00F471E6" w:rsidP="003F3518">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3F3518">
        <w:rPr>
          <w:rFonts w:ascii="Arabic Typesetting" w:eastAsia="Times New Roman" w:hAnsi="Arabic Typesetting" w:cs="Arabic Typesetting"/>
          <w:sz w:val="44"/>
          <w:szCs w:val="44"/>
          <w:u w:val="single"/>
          <w:rtl/>
        </w:rPr>
        <w:t xml:space="preserve">وقد أمر الله </w:t>
      </w:r>
      <w:r w:rsidR="003F3518" w:rsidRPr="003F3518">
        <w:rPr>
          <w:rFonts w:ascii="Arabic Typesetting" w:eastAsia="Times New Roman" w:hAnsi="Arabic Typesetting" w:cs="Arabic Typesetting" w:hint="cs"/>
          <w:sz w:val="44"/>
          <w:szCs w:val="44"/>
          <w:u w:val="single"/>
          <w:rtl/>
        </w:rPr>
        <w:t xml:space="preserve">تعالى </w:t>
      </w:r>
      <w:r w:rsidRPr="003F3518">
        <w:rPr>
          <w:rFonts w:ascii="Arabic Typesetting" w:eastAsia="Times New Roman" w:hAnsi="Arabic Typesetting" w:cs="Arabic Typesetting"/>
          <w:sz w:val="44"/>
          <w:szCs w:val="44"/>
          <w:u w:val="single"/>
          <w:rtl/>
        </w:rPr>
        <w:t>المؤمنين</w:t>
      </w:r>
      <w:r w:rsidR="003F3518" w:rsidRPr="003F3518">
        <w:rPr>
          <w:rFonts w:ascii="Arabic Typesetting" w:eastAsia="Times New Roman" w:hAnsi="Arabic Typesetting" w:cs="Arabic Typesetting" w:hint="cs"/>
          <w:sz w:val="44"/>
          <w:szCs w:val="44"/>
          <w:u w:val="single"/>
          <w:rtl/>
        </w:rPr>
        <w:t xml:space="preserve"> بالصدق</w:t>
      </w:r>
      <w:r w:rsidRPr="003F3518">
        <w:rPr>
          <w:rFonts w:ascii="Arabic Typesetting" w:eastAsia="Times New Roman" w:hAnsi="Arabic Typesetting" w:cs="Arabic Typesetting"/>
          <w:sz w:val="44"/>
          <w:szCs w:val="44"/>
          <w:u w:val="single"/>
          <w:rtl/>
        </w:rPr>
        <w:t xml:space="preserve"> فقال</w:t>
      </w:r>
      <w:r w:rsidRPr="00F471E6">
        <w:rPr>
          <w:rFonts w:ascii="Arabic Typesetting" w:eastAsia="Times New Roman" w:hAnsi="Arabic Typesetting" w:cs="Arabic Typesetting"/>
          <w:sz w:val="44"/>
          <w:szCs w:val="44"/>
        </w:rPr>
        <w:t xml:space="preserve">: </w:t>
      </w:r>
      <w:r w:rsidR="003F3518" w:rsidRPr="003F3518">
        <w:rPr>
          <w:rFonts w:ascii="Arabic Typesetting" w:eastAsia="Times New Roman" w:hAnsi="Arabic Typesetting" w:cs="Arabic Typesetting"/>
          <w:sz w:val="44"/>
          <w:szCs w:val="44"/>
          <w:rtl/>
        </w:rPr>
        <w:t>{</w:t>
      </w:r>
      <w:r w:rsidR="003F3518" w:rsidRPr="003F3518">
        <w:rPr>
          <w:rFonts w:ascii="Arabic Typesetting" w:eastAsia="Times New Roman" w:hAnsi="Arabic Typesetting" w:cs="Arabic Typesetting" w:hint="cs"/>
          <w:sz w:val="44"/>
          <w:szCs w:val="44"/>
          <w:rtl/>
        </w:rPr>
        <w:t>يَا</w:t>
      </w:r>
      <w:r w:rsidR="003F3518" w:rsidRPr="003F3518">
        <w:rPr>
          <w:rFonts w:ascii="Arabic Typesetting" w:eastAsia="Times New Roman" w:hAnsi="Arabic Typesetting" w:cs="Arabic Typesetting"/>
          <w:sz w:val="44"/>
          <w:szCs w:val="44"/>
          <w:rtl/>
        </w:rPr>
        <w:t xml:space="preserve"> </w:t>
      </w:r>
      <w:r w:rsidR="003F3518" w:rsidRPr="003F3518">
        <w:rPr>
          <w:rFonts w:ascii="Arabic Typesetting" w:eastAsia="Times New Roman" w:hAnsi="Arabic Typesetting" w:cs="Arabic Typesetting" w:hint="cs"/>
          <w:sz w:val="44"/>
          <w:szCs w:val="44"/>
          <w:rtl/>
        </w:rPr>
        <w:t>أَيُّهَا</w:t>
      </w:r>
      <w:r w:rsidR="003F3518" w:rsidRPr="003F3518">
        <w:rPr>
          <w:rFonts w:ascii="Arabic Typesetting" w:eastAsia="Times New Roman" w:hAnsi="Arabic Typesetting" w:cs="Arabic Typesetting"/>
          <w:sz w:val="44"/>
          <w:szCs w:val="44"/>
          <w:rtl/>
        </w:rPr>
        <w:t xml:space="preserve"> </w:t>
      </w:r>
      <w:r w:rsidR="003F3518" w:rsidRPr="003F3518">
        <w:rPr>
          <w:rFonts w:ascii="Arabic Typesetting" w:eastAsia="Times New Roman" w:hAnsi="Arabic Typesetting" w:cs="Arabic Typesetting" w:hint="cs"/>
          <w:sz w:val="44"/>
          <w:szCs w:val="44"/>
          <w:rtl/>
        </w:rPr>
        <w:t>الَّذِينَ</w:t>
      </w:r>
      <w:r w:rsidR="003F3518" w:rsidRPr="003F3518">
        <w:rPr>
          <w:rFonts w:ascii="Arabic Typesetting" w:eastAsia="Times New Roman" w:hAnsi="Arabic Typesetting" w:cs="Arabic Typesetting"/>
          <w:sz w:val="44"/>
          <w:szCs w:val="44"/>
          <w:rtl/>
        </w:rPr>
        <w:t xml:space="preserve"> </w:t>
      </w:r>
      <w:r w:rsidR="003F3518" w:rsidRPr="003F3518">
        <w:rPr>
          <w:rFonts w:ascii="Arabic Typesetting" w:eastAsia="Times New Roman" w:hAnsi="Arabic Typesetting" w:cs="Arabic Typesetting" w:hint="cs"/>
          <w:sz w:val="44"/>
          <w:szCs w:val="44"/>
          <w:rtl/>
        </w:rPr>
        <w:t>آمَنُواْ</w:t>
      </w:r>
      <w:r w:rsidR="003F3518" w:rsidRPr="003F3518">
        <w:rPr>
          <w:rFonts w:ascii="Arabic Typesetting" w:eastAsia="Times New Roman" w:hAnsi="Arabic Typesetting" w:cs="Arabic Typesetting"/>
          <w:sz w:val="44"/>
          <w:szCs w:val="44"/>
          <w:rtl/>
        </w:rPr>
        <w:t xml:space="preserve"> </w:t>
      </w:r>
      <w:r w:rsidR="003F3518" w:rsidRPr="003F3518">
        <w:rPr>
          <w:rFonts w:ascii="Arabic Typesetting" w:eastAsia="Times New Roman" w:hAnsi="Arabic Typesetting" w:cs="Arabic Typesetting" w:hint="cs"/>
          <w:sz w:val="44"/>
          <w:szCs w:val="44"/>
          <w:rtl/>
        </w:rPr>
        <w:t>اتَّقُواْ</w:t>
      </w:r>
      <w:r w:rsidR="003F3518" w:rsidRPr="003F3518">
        <w:rPr>
          <w:rFonts w:ascii="Arabic Typesetting" w:eastAsia="Times New Roman" w:hAnsi="Arabic Typesetting" w:cs="Arabic Typesetting"/>
          <w:sz w:val="44"/>
          <w:szCs w:val="44"/>
          <w:rtl/>
        </w:rPr>
        <w:t xml:space="preserve"> </w:t>
      </w:r>
      <w:r w:rsidR="003F3518" w:rsidRPr="003F3518">
        <w:rPr>
          <w:rFonts w:ascii="Arabic Typesetting" w:eastAsia="Times New Roman" w:hAnsi="Arabic Typesetting" w:cs="Arabic Typesetting" w:hint="cs"/>
          <w:sz w:val="44"/>
          <w:szCs w:val="44"/>
          <w:rtl/>
        </w:rPr>
        <w:t>اللّهَ</w:t>
      </w:r>
      <w:r w:rsidR="003F3518" w:rsidRPr="003F3518">
        <w:rPr>
          <w:rFonts w:ascii="Arabic Typesetting" w:eastAsia="Times New Roman" w:hAnsi="Arabic Typesetting" w:cs="Arabic Typesetting"/>
          <w:sz w:val="44"/>
          <w:szCs w:val="44"/>
          <w:rtl/>
        </w:rPr>
        <w:t xml:space="preserve"> </w:t>
      </w:r>
      <w:r w:rsidR="003F3518" w:rsidRPr="003F3518">
        <w:rPr>
          <w:rFonts w:ascii="Arabic Typesetting" w:eastAsia="Times New Roman" w:hAnsi="Arabic Typesetting" w:cs="Arabic Typesetting" w:hint="cs"/>
          <w:sz w:val="44"/>
          <w:szCs w:val="44"/>
          <w:rtl/>
        </w:rPr>
        <w:t>وَكُونُواْ</w:t>
      </w:r>
      <w:r w:rsidR="003F3518" w:rsidRPr="003F3518">
        <w:rPr>
          <w:rFonts w:ascii="Arabic Typesetting" w:eastAsia="Times New Roman" w:hAnsi="Arabic Typesetting" w:cs="Arabic Typesetting"/>
          <w:sz w:val="44"/>
          <w:szCs w:val="44"/>
          <w:rtl/>
        </w:rPr>
        <w:t xml:space="preserve"> </w:t>
      </w:r>
      <w:r w:rsidR="003F3518" w:rsidRPr="003F3518">
        <w:rPr>
          <w:rFonts w:ascii="Arabic Typesetting" w:eastAsia="Times New Roman" w:hAnsi="Arabic Typesetting" w:cs="Arabic Typesetting" w:hint="cs"/>
          <w:sz w:val="44"/>
          <w:szCs w:val="44"/>
          <w:rtl/>
        </w:rPr>
        <w:t>مَعَ</w:t>
      </w:r>
      <w:r w:rsidR="003F3518" w:rsidRPr="003F3518">
        <w:rPr>
          <w:rFonts w:ascii="Arabic Typesetting" w:eastAsia="Times New Roman" w:hAnsi="Arabic Typesetting" w:cs="Arabic Typesetting"/>
          <w:sz w:val="44"/>
          <w:szCs w:val="44"/>
          <w:rtl/>
        </w:rPr>
        <w:t xml:space="preserve"> </w:t>
      </w:r>
      <w:r w:rsidR="003F3518" w:rsidRPr="003F3518">
        <w:rPr>
          <w:rFonts w:ascii="Arabic Typesetting" w:eastAsia="Times New Roman" w:hAnsi="Arabic Typesetting" w:cs="Arabic Typesetting" w:hint="cs"/>
          <w:sz w:val="44"/>
          <w:szCs w:val="44"/>
          <w:rtl/>
        </w:rPr>
        <w:t>الصَّادِقِينَ</w:t>
      </w:r>
      <w:r w:rsidR="003F3518" w:rsidRPr="003F3518">
        <w:rPr>
          <w:rFonts w:ascii="Arabic Typesetting" w:eastAsia="Times New Roman" w:hAnsi="Arabic Typesetting" w:cs="Arabic Typesetting"/>
          <w:sz w:val="44"/>
          <w:szCs w:val="44"/>
          <w:rtl/>
        </w:rPr>
        <w:t xml:space="preserve"> }</w:t>
      </w:r>
      <w:r w:rsidR="003F3518" w:rsidRPr="003F3518">
        <w:rPr>
          <w:rFonts w:ascii="Arabic Typesetting" w:eastAsia="Times New Roman" w:hAnsi="Arabic Typesetting" w:cs="Arabic Typesetting" w:hint="cs"/>
          <w:sz w:val="44"/>
          <w:szCs w:val="44"/>
          <w:rtl/>
        </w:rPr>
        <w:t>التوبة</w:t>
      </w:r>
      <w:r w:rsidR="003F3518" w:rsidRPr="003F3518">
        <w:rPr>
          <w:rFonts w:ascii="Arabic Typesetting" w:eastAsia="Times New Roman" w:hAnsi="Arabic Typesetting" w:cs="Arabic Typesetting"/>
          <w:sz w:val="44"/>
          <w:szCs w:val="44"/>
          <w:rtl/>
        </w:rPr>
        <w:t>119</w:t>
      </w:r>
    </w:p>
    <w:p w:rsidR="003F3518" w:rsidRDefault="00F471E6" w:rsidP="003F3518">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3F3518">
        <w:rPr>
          <w:rFonts w:ascii="Arabic Typesetting" w:eastAsia="Times New Roman" w:hAnsi="Arabic Typesetting" w:cs="Arabic Typesetting"/>
          <w:sz w:val="44"/>
          <w:szCs w:val="44"/>
          <w:u w:val="single"/>
          <w:rtl/>
        </w:rPr>
        <w:t>ووعدهم بأجزل المثوبة عليه فقال</w:t>
      </w:r>
      <w:r w:rsidRPr="00F471E6">
        <w:rPr>
          <w:rFonts w:ascii="Arabic Typesetting" w:eastAsia="Times New Roman" w:hAnsi="Arabic Typesetting" w:cs="Arabic Typesetting"/>
          <w:sz w:val="44"/>
          <w:szCs w:val="44"/>
        </w:rPr>
        <w:t>:</w:t>
      </w:r>
      <w:r w:rsidR="003F3518" w:rsidRPr="003F3518">
        <w:rPr>
          <w:rFonts w:ascii="Arabic Typesetting" w:eastAsia="Times New Roman" w:hAnsi="Arabic Typesetting" w:cs="Arabic Typesetting"/>
          <w:sz w:val="44"/>
          <w:szCs w:val="44"/>
          <w:rtl/>
        </w:rPr>
        <w:t>{</w:t>
      </w:r>
      <w:r w:rsidR="003F3518" w:rsidRPr="003F3518">
        <w:rPr>
          <w:rFonts w:ascii="Arabic Typesetting" w:eastAsia="Times New Roman" w:hAnsi="Arabic Typesetting" w:cs="Arabic Typesetting" w:hint="cs"/>
          <w:sz w:val="44"/>
          <w:szCs w:val="44"/>
          <w:rtl/>
        </w:rPr>
        <w:t>لِيَجْزِيَ</w:t>
      </w:r>
      <w:r w:rsidR="003F3518" w:rsidRPr="003F3518">
        <w:rPr>
          <w:rFonts w:ascii="Arabic Typesetting" w:eastAsia="Times New Roman" w:hAnsi="Arabic Typesetting" w:cs="Arabic Typesetting"/>
          <w:sz w:val="44"/>
          <w:szCs w:val="44"/>
          <w:rtl/>
        </w:rPr>
        <w:t xml:space="preserve"> </w:t>
      </w:r>
      <w:r w:rsidR="003F3518" w:rsidRPr="003F3518">
        <w:rPr>
          <w:rFonts w:ascii="Arabic Typesetting" w:eastAsia="Times New Roman" w:hAnsi="Arabic Typesetting" w:cs="Arabic Typesetting" w:hint="cs"/>
          <w:sz w:val="44"/>
          <w:szCs w:val="44"/>
          <w:rtl/>
        </w:rPr>
        <w:t>اللَّهُ</w:t>
      </w:r>
      <w:r w:rsidR="003F3518" w:rsidRPr="003F3518">
        <w:rPr>
          <w:rFonts w:ascii="Arabic Typesetting" w:eastAsia="Times New Roman" w:hAnsi="Arabic Typesetting" w:cs="Arabic Typesetting"/>
          <w:sz w:val="44"/>
          <w:szCs w:val="44"/>
          <w:rtl/>
        </w:rPr>
        <w:t xml:space="preserve"> </w:t>
      </w:r>
      <w:r w:rsidR="003F3518" w:rsidRPr="003F3518">
        <w:rPr>
          <w:rFonts w:ascii="Arabic Typesetting" w:eastAsia="Times New Roman" w:hAnsi="Arabic Typesetting" w:cs="Arabic Typesetting" w:hint="cs"/>
          <w:sz w:val="44"/>
          <w:szCs w:val="44"/>
          <w:rtl/>
        </w:rPr>
        <w:t>الصَّادِقِينَ</w:t>
      </w:r>
      <w:r w:rsidR="003F3518" w:rsidRPr="003F3518">
        <w:rPr>
          <w:rFonts w:ascii="Arabic Typesetting" w:eastAsia="Times New Roman" w:hAnsi="Arabic Typesetting" w:cs="Arabic Typesetting"/>
          <w:sz w:val="44"/>
          <w:szCs w:val="44"/>
          <w:rtl/>
        </w:rPr>
        <w:t xml:space="preserve"> </w:t>
      </w:r>
      <w:r w:rsidR="003F3518" w:rsidRPr="003F3518">
        <w:rPr>
          <w:rFonts w:ascii="Arabic Typesetting" w:eastAsia="Times New Roman" w:hAnsi="Arabic Typesetting" w:cs="Arabic Typesetting" w:hint="cs"/>
          <w:sz w:val="44"/>
          <w:szCs w:val="44"/>
          <w:rtl/>
        </w:rPr>
        <w:t>بِصِدْقِهِمْ</w:t>
      </w:r>
      <w:r w:rsidR="003F3518" w:rsidRPr="003F3518">
        <w:rPr>
          <w:rFonts w:ascii="Arabic Typesetting" w:eastAsia="Times New Roman" w:hAnsi="Arabic Typesetting" w:cs="Arabic Typesetting"/>
          <w:sz w:val="44"/>
          <w:szCs w:val="44"/>
          <w:rtl/>
        </w:rPr>
        <w:t xml:space="preserve"> </w:t>
      </w:r>
      <w:r w:rsidR="003F3518" w:rsidRPr="003F3518">
        <w:rPr>
          <w:rFonts w:ascii="Arabic Typesetting" w:eastAsia="Times New Roman" w:hAnsi="Arabic Typesetting" w:cs="Arabic Typesetting" w:hint="cs"/>
          <w:sz w:val="44"/>
          <w:szCs w:val="44"/>
          <w:rtl/>
        </w:rPr>
        <w:t>وَيُعَذِّبَ</w:t>
      </w:r>
      <w:r w:rsidR="003F3518" w:rsidRPr="003F3518">
        <w:rPr>
          <w:rFonts w:ascii="Arabic Typesetting" w:eastAsia="Times New Roman" w:hAnsi="Arabic Typesetting" w:cs="Arabic Typesetting"/>
          <w:sz w:val="44"/>
          <w:szCs w:val="44"/>
          <w:rtl/>
        </w:rPr>
        <w:t xml:space="preserve"> </w:t>
      </w:r>
      <w:r w:rsidR="003F3518" w:rsidRPr="003F3518">
        <w:rPr>
          <w:rFonts w:ascii="Arabic Typesetting" w:eastAsia="Times New Roman" w:hAnsi="Arabic Typesetting" w:cs="Arabic Typesetting" w:hint="cs"/>
          <w:sz w:val="44"/>
          <w:szCs w:val="44"/>
          <w:rtl/>
        </w:rPr>
        <w:t>الْمُنَافِقِينَ</w:t>
      </w:r>
      <w:r w:rsidR="003F3518" w:rsidRPr="003F3518">
        <w:rPr>
          <w:rFonts w:ascii="Arabic Typesetting" w:eastAsia="Times New Roman" w:hAnsi="Arabic Typesetting" w:cs="Arabic Typesetting"/>
          <w:sz w:val="44"/>
          <w:szCs w:val="44"/>
          <w:rtl/>
        </w:rPr>
        <w:t xml:space="preserve"> </w:t>
      </w:r>
      <w:r w:rsidR="003F3518" w:rsidRPr="003F3518">
        <w:rPr>
          <w:rFonts w:ascii="Arabic Typesetting" w:eastAsia="Times New Roman" w:hAnsi="Arabic Typesetting" w:cs="Arabic Typesetting" w:hint="cs"/>
          <w:sz w:val="44"/>
          <w:szCs w:val="44"/>
          <w:rtl/>
        </w:rPr>
        <w:t>إِن</w:t>
      </w:r>
      <w:r w:rsidR="003F3518" w:rsidRPr="003F3518">
        <w:rPr>
          <w:rFonts w:ascii="Arabic Typesetting" w:eastAsia="Times New Roman" w:hAnsi="Arabic Typesetting" w:cs="Arabic Typesetting"/>
          <w:sz w:val="44"/>
          <w:szCs w:val="44"/>
          <w:rtl/>
        </w:rPr>
        <w:t xml:space="preserve"> </w:t>
      </w:r>
      <w:r w:rsidR="003F3518" w:rsidRPr="003F3518">
        <w:rPr>
          <w:rFonts w:ascii="Arabic Typesetting" w:eastAsia="Times New Roman" w:hAnsi="Arabic Typesetting" w:cs="Arabic Typesetting" w:hint="cs"/>
          <w:sz w:val="44"/>
          <w:szCs w:val="44"/>
          <w:rtl/>
        </w:rPr>
        <w:t>شَاء</w:t>
      </w:r>
      <w:r w:rsidR="003F3518" w:rsidRPr="003F3518">
        <w:rPr>
          <w:rFonts w:ascii="Arabic Typesetting" w:eastAsia="Times New Roman" w:hAnsi="Arabic Typesetting" w:cs="Arabic Typesetting"/>
          <w:sz w:val="44"/>
          <w:szCs w:val="44"/>
          <w:rtl/>
        </w:rPr>
        <w:t xml:space="preserve"> </w:t>
      </w:r>
      <w:r w:rsidR="003F3518" w:rsidRPr="003F3518">
        <w:rPr>
          <w:rFonts w:ascii="Arabic Typesetting" w:eastAsia="Times New Roman" w:hAnsi="Arabic Typesetting" w:cs="Arabic Typesetting" w:hint="cs"/>
          <w:sz w:val="44"/>
          <w:szCs w:val="44"/>
          <w:rtl/>
        </w:rPr>
        <w:t>أَوْ</w:t>
      </w:r>
      <w:r w:rsidR="003F3518" w:rsidRPr="003F3518">
        <w:rPr>
          <w:rFonts w:ascii="Arabic Typesetting" w:eastAsia="Times New Roman" w:hAnsi="Arabic Typesetting" w:cs="Arabic Typesetting"/>
          <w:sz w:val="44"/>
          <w:szCs w:val="44"/>
          <w:rtl/>
        </w:rPr>
        <w:t xml:space="preserve"> </w:t>
      </w:r>
      <w:r w:rsidR="003F3518" w:rsidRPr="003F3518">
        <w:rPr>
          <w:rFonts w:ascii="Arabic Typesetting" w:eastAsia="Times New Roman" w:hAnsi="Arabic Typesetting" w:cs="Arabic Typesetting" w:hint="cs"/>
          <w:sz w:val="44"/>
          <w:szCs w:val="44"/>
          <w:rtl/>
        </w:rPr>
        <w:t>يَتُوبَ</w:t>
      </w:r>
      <w:r w:rsidR="003F3518" w:rsidRPr="003F3518">
        <w:rPr>
          <w:rFonts w:ascii="Arabic Typesetting" w:eastAsia="Times New Roman" w:hAnsi="Arabic Typesetting" w:cs="Arabic Typesetting"/>
          <w:sz w:val="44"/>
          <w:szCs w:val="44"/>
          <w:rtl/>
        </w:rPr>
        <w:t xml:space="preserve"> </w:t>
      </w:r>
      <w:r w:rsidR="003F3518" w:rsidRPr="003F3518">
        <w:rPr>
          <w:rFonts w:ascii="Arabic Typesetting" w:eastAsia="Times New Roman" w:hAnsi="Arabic Typesetting" w:cs="Arabic Typesetting" w:hint="cs"/>
          <w:sz w:val="44"/>
          <w:szCs w:val="44"/>
          <w:rtl/>
        </w:rPr>
        <w:t>عَلَيْهِمْ</w:t>
      </w:r>
      <w:r w:rsidR="003F3518" w:rsidRPr="003F3518">
        <w:rPr>
          <w:rFonts w:ascii="Arabic Typesetting" w:eastAsia="Times New Roman" w:hAnsi="Arabic Typesetting" w:cs="Arabic Typesetting"/>
          <w:sz w:val="44"/>
          <w:szCs w:val="44"/>
          <w:rtl/>
        </w:rPr>
        <w:t xml:space="preserve"> </w:t>
      </w:r>
      <w:r w:rsidR="003F3518" w:rsidRPr="003F3518">
        <w:rPr>
          <w:rFonts w:ascii="Arabic Typesetting" w:eastAsia="Times New Roman" w:hAnsi="Arabic Typesetting" w:cs="Arabic Typesetting" w:hint="cs"/>
          <w:sz w:val="44"/>
          <w:szCs w:val="44"/>
          <w:rtl/>
        </w:rPr>
        <w:t>إِنَّ</w:t>
      </w:r>
      <w:r w:rsidR="003F3518" w:rsidRPr="003F3518">
        <w:rPr>
          <w:rFonts w:ascii="Arabic Typesetting" w:eastAsia="Times New Roman" w:hAnsi="Arabic Typesetting" w:cs="Arabic Typesetting"/>
          <w:sz w:val="44"/>
          <w:szCs w:val="44"/>
          <w:rtl/>
        </w:rPr>
        <w:t xml:space="preserve"> </w:t>
      </w:r>
      <w:r w:rsidR="003F3518" w:rsidRPr="003F3518">
        <w:rPr>
          <w:rFonts w:ascii="Arabic Typesetting" w:eastAsia="Times New Roman" w:hAnsi="Arabic Typesetting" w:cs="Arabic Typesetting" w:hint="cs"/>
          <w:sz w:val="44"/>
          <w:szCs w:val="44"/>
          <w:rtl/>
        </w:rPr>
        <w:t>اللَّهَ</w:t>
      </w:r>
      <w:r w:rsidR="003F3518" w:rsidRPr="003F3518">
        <w:rPr>
          <w:rFonts w:ascii="Arabic Typesetting" w:eastAsia="Times New Roman" w:hAnsi="Arabic Typesetting" w:cs="Arabic Typesetting"/>
          <w:sz w:val="44"/>
          <w:szCs w:val="44"/>
          <w:rtl/>
        </w:rPr>
        <w:t xml:space="preserve"> </w:t>
      </w:r>
      <w:r w:rsidR="003F3518" w:rsidRPr="003F3518">
        <w:rPr>
          <w:rFonts w:ascii="Arabic Typesetting" w:eastAsia="Times New Roman" w:hAnsi="Arabic Typesetting" w:cs="Arabic Typesetting" w:hint="cs"/>
          <w:sz w:val="44"/>
          <w:szCs w:val="44"/>
          <w:rtl/>
        </w:rPr>
        <w:t>كَانَ</w:t>
      </w:r>
      <w:r w:rsidR="003F3518" w:rsidRPr="003F3518">
        <w:rPr>
          <w:rFonts w:ascii="Arabic Typesetting" w:eastAsia="Times New Roman" w:hAnsi="Arabic Typesetting" w:cs="Arabic Typesetting"/>
          <w:sz w:val="44"/>
          <w:szCs w:val="44"/>
          <w:rtl/>
        </w:rPr>
        <w:t xml:space="preserve"> </w:t>
      </w:r>
      <w:r w:rsidR="003F3518" w:rsidRPr="003F3518">
        <w:rPr>
          <w:rFonts w:ascii="Arabic Typesetting" w:eastAsia="Times New Roman" w:hAnsi="Arabic Typesetting" w:cs="Arabic Typesetting" w:hint="cs"/>
          <w:sz w:val="44"/>
          <w:szCs w:val="44"/>
          <w:rtl/>
        </w:rPr>
        <w:t>غَفُوراً</w:t>
      </w:r>
      <w:r w:rsidR="003F3518" w:rsidRPr="003F3518">
        <w:rPr>
          <w:rFonts w:ascii="Arabic Typesetting" w:eastAsia="Times New Roman" w:hAnsi="Arabic Typesetting" w:cs="Arabic Typesetting"/>
          <w:sz w:val="44"/>
          <w:szCs w:val="44"/>
          <w:rtl/>
        </w:rPr>
        <w:t xml:space="preserve"> </w:t>
      </w:r>
      <w:r w:rsidR="003F3518" w:rsidRPr="003F3518">
        <w:rPr>
          <w:rFonts w:ascii="Arabic Typesetting" w:eastAsia="Times New Roman" w:hAnsi="Arabic Typesetting" w:cs="Arabic Typesetting" w:hint="cs"/>
          <w:sz w:val="44"/>
          <w:szCs w:val="44"/>
          <w:rtl/>
        </w:rPr>
        <w:t>رَّحِيماً</w:t>
      </w:r>
      <w:r w:rsidR="003F3518" w:rsidRPr="003F3518">
        <w:rPr>
          <w:rFonts w:ascii="Arabic Typesetting" w:eastAsia="Times New Roman" w:hAnsi="Arabic Typesetting" w:cs="Arabic Typesetting"/>
          <w:sz w:val="44"/>
          <w:szCs w:val="44"/>
          <w:rtl/>
        </w:rPr>
        <w:t xml:space="preserve"> }</w:t>
      </w:r>
      <w:r w:rsidR="003F3518" w:rsidRPr="003F3518">
        <w:rPr>
          <w:rFonts w:ascii="Arabic Typesetting" w:eastAsia="Times New Roman" w:hAnsi="Arabic Typesetting" w:cs="Arabic Typesetting" w:hint="cs"/>
          <w:sz w:val="44"/>
          <w:szCs w:val="44"/>
          <w:rtl/>
        </w:rPr>
        <w:t>الأحزاب</w:t>
      </w:r>
      <w:r w:rsidR="003F3518" w:rsidRPr="003F3518">
        <w:rPr>
          <w:rFonts w:ascii="Arabic Typesetting" w:eastAsia="Times New Roman" w:hAnsi="Arabic Typesetting" w:cs="Arabic Typesetting"/>
          <w:sz w:val="44"/>
          <w:szCs w:val="44"/>
          <w:rtl/>
        </w:rPr>
        <w:t>24</w:t>
      </w:r>
    </w:p>
    <w:p w:rsidR="003F3518" w:rsidRDefault="00F471E6" w:rsidP="003F3518">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3F3518">
        <w:rPr>
          <w:rFonts w:ascii="Arabic Typesetting" w:eastAsia="Times New Roman" w:hAnsi="Arabic Typesetting" w:cs="Arabic Typesetting"/>
          <w:sz w:val="44"/>
          <w:szCs w:val="44"/>
          <w:u w:val="single"/>
          <w:rtl/>
        </w:rPr>
        <w:lastRenderedPageBreak/>
        <w:t>وبيّن لهم أن عاقبته في الدنيا خير</w:t>
      </w:r>
      <w:r w:rsidR="003F3518">
        <w:rPr>
          <w:rFonts w:ascii="Arabic Typesetting" w:eastAsia="Times New Roman" w:hAnsi="Arabic Typesetting" w:cs="Arabic Typesetting" w:hint="cs"/>
          <w:sz w:val="44"/>
          <w:szCs w:val="44"/>
          <w:u w:val="single"/>
          <w:rtl/>
        </w:rPr>
        <w:t xml:space="preserve"> فقال </w:t>
      </w:r>
      <w:r w:rsidR="003F3518">
        <w:rPr>
          <w:rFonts w:ascii="Arabic Typesetting" w:eastAsia="Times New Roman" w:hAnsi="Arabic Typesetting" w:cs="Arabic Typesetting" w:hint="cs"/>
          <w:sz w:val="44"/>
          <w:szCs w:val="44"/>
          <w:rtl/>
        </w:rPr>
        <w:t>:</w:t>
      </w:r>
      <w:r w:rsidR="003F3518" w:rsidRPr="003F3518">
        <w:rPr>
          <w:rFonts w:ascii="Arabic Typesetting" w:eastAsia="Times New Roman" w:hAnsi="Arabic Typesetting" w:cs="Arabic Typesetting"/>
          <w:sz w:val="44"/>
          <w:szCs w:val="44"/>
          <w:rtl/>
        </w:rPr>
        <w:t>{</w:t>
      </w:r>
      <w:r w:rsidR="003F3518" w:rsidRPr="003F3518">
        <w:rPr>
          <w:rFonts w:ascii="Arabic Typesetting" w:eastAsia="Times New Roman" w:hAnsi="Arabic Typesetting" w:cs="Arabic Typesetting" w:hint="cs"/>
          <w:sz w:val="44"/>
          <w:szCs w:val="44"/>
          <w:rtl/>
        </w:rPr>
        <w:t>طَاعَةٌ</w:t>
      </w:r>
      <w:r w:rsidR="003F3518" w:rsidRPr="003F3518">
        <w:rPr>
          <w:rFonts w:ascii="Arabic Typesetting" w:eastAsia="Times New Roman" w:hAnsi="Arabic Typesetting" w:cs="Arabic Typesetting"/>
          <w:sz w:val="44"/>
          <w:szCs w:val="44"/>
          <w:rtl/>
        </w:rPr>
        <w:t xml:space="preserve"> </w:t>
      </w:r>
      <w:r w:rsidR="003F3518" w:rsidRPr="003F3518">
        <w:rPr>
          <w:rFonts w:ascii="Arabic Typesetting" w:eastAsia="Times New Roman" w:hAnsi="Arabic Typesetting" w:cs="Arabic Typesetting" w:hint="cs"/>
          <w:sz w:val="44"/>
          <w:szCs w:val="44"/>
          <w:rtl/>
        </w:rPr>
        <w:t>وَقَوْلٌ</w:t>
      </w:r>
      <w:r w:rsidR="003F3518" w:rsidRPr="003F3518">
        <w:rPr>
          <w:rFonts w:ascii="Arabic Typesetting" w:eastAsia="Times New Roman" w:hAnsi="Arabic Typesetting" w:cs="Arabic Typesetting"/>
          <w:sz w:val="44"/>
          <w:szCs w:val="44"/>
          <w:rtl/>
        </w:rPr>
        <w:t xml:space="preserve"> </w:t>
      </w:r>
      <w:r w:rsidR="003F3518" w:rsidRPr="003F3518">
        <w:rPr>
          <w:rFonts w:ascii="Arabic Typesetting" w:eastAsia="Times New Roman" w:hAnsi="Arabic Typesetting" w:cs="Arabic Typesetting" w:hint="cs"/>
          <w:sz w:val="44"/>
          <w:szCs w:val="44"/>
          <w:rtl/>
        </w:rPr>
        <w:t>مَّعْرُوفٌ</w:t>
      </w:r>
      <w:r w:rsidR="003F3518" w:rsidRPr="003F3518">
        <w:rPr>
          <w:rFonts w:ascii="Arabic Typesetting" w:eastAsia="Times New Roman" w:hAnsi="Arabic Typesetting" w:cs="Arabic Typesetting"/>
          <w:sz w:val="44"/>
          <w:szCs w:val="44"/>
          <w:rtl/>
        </w:rPr>
        <w:t xml:space="preserve"> </w:t>
      </w:r>
      <w:r w:rsidR="003F3518" w:rsidRPr="003F3518">
        <w:rPr>
          <w:rFonts w:ascii="Arabic Typesetting" w:eastAsia="Times New Roman" w:hAnsi="Arabic Typesetting" w:cs="Arabic Typesetting" w:hint="cs"/>
          <w:sz w:val="44"/>
          <w:szCs w:val="44"/>
          <w:rtl/>
        </w:rPr>
        <w:t>فَإِذَا</w:t>
      </w:r>
      <w:r w:rsidR="003F3518" w:rsidRPr="003F3518">
        <w:rPr>
          <w:rFonts w:ascii="Arabic Typesetting" w:eastAsia="Times New Roman" w:hAnsi="Arabic Typesetting" w:cs="Arabic Typesetting"/>
          <w:sz w:val="44"/>
          <w:szCs w:val="44"/>
          <w:rtl/>
        </w:rPr>
        <w:t xml:space="preserve"> </w:t>
      </w:r>
      <w:r w:rsidR="003F3518" w:rsidRPr="003F3518">
        <w:rPr>
          <w:rFonts w:ascii="Arabic Typesetting" w:eastAsia="Times New Roman" w:hAnsi="Arabic Typesetting" w:cs="Arabic Typesetting" w:hint="cs"/>
          <w:sz w:val="44"/>
          <w:szCs w:val="44"/>
          <w:rtl/>
        </w:rPr>
        <w:t>عَزَمَ</w:t>
      </w:r>
      <w:r w:rsidR="003F3518" w:rsidRPr="003F3518">
        <w:rPr>
          <w:rFonts w:ascii="Arabic Typesetting" w:eastAsia="Times New Roman" w:hAnsi="Arabic Typesetting" w:cs="Arabic Typesetting"/>
          <w:sz w:val="44"/>
          <w:szCs w:val="44"/>
          <w:rtl/>
        </w:rPr>
        <w:t xml:space="preserve"> </w:t>
      </w:r>
      <w:r w:rsidR="003F3518" w:rsidRPr="003F3518">
        <w:rPr>
          <w:rFonts w:ascii="Arabic Typesetting" w:eastAsia="Times New Roman" w:hAnsi="Arabic Typesetting" w:cs="Arabic Typesetting" w:hint="cs"/>
          <w:sz w:val="44"/>
          <w:szCs w:val="44"/>
          <w:rtl/>
        </w:rPr>
        <w:t>الْأَمْرُ</w:t>
      </w:r>
      <w:r w:rsidR="003F3518" w:rsidRPr="003F3518">
        <w:rPr>
          <w:rFonts w:ascii="Arabic Typesetting" w:eastAsia="Times New Roman" w:hAnsi="Arabic Typesetting" w:cs="Arabic Typesetting"/>
          <w:sz w:val="44"/>
          <w:szCs w:val="44"/>
          <w:rtl/>
        </w:rPr>
        <w:t xml:space="preserve"> </w:t>
      </w:r>
      <w:r w:rsidR="003F3518" w:rsidRPr="003F3518">
        <w:rPr>
          <w:rFonts w:ascii="Arabic Typesetting" w:eastAsia="Times New Roman" w:hAnsi="Arabic Typesetting" w:cs="Arabic Typesetting" w:hint="cs"/>
          <w:sz w:val="44"/>
          <w:szCs w:val="44"/>
          <w:rtl/>
        </w:rPr>
        <w:t>فَلَوْ</w:t>
      </w:r>
      <w:r w:rsidR="003F3518" w:rsidRPr="003F3518">
        <w:rPr>
          <w:rFonts w:ascii="Arabic Typesetting" w:eastAsia="Times New Roman" w:hAnsi="Arabic Typesetting" w:cs="Arabic Typesetting"/>
          <w:sz w:val="44"/>
          <w:szCs w:val="44"/>
          <w:rtl/>
        </w:rPr>
        <w:t xml:space="preserve"> </w:t>
      </w:r>
      <w:r w:rsidR="003F3518" w:rsidRPr="003F3518">
        <w:rPr>
          <w:rFonts w:ascii="Arabic Typesetting" w:eastAsia="Times New Roman" w:hAnsi="Arabic Typesetting" w:cs="Arabic Typesetting" w:hint="cs"/>
          <w:sz w:val="44"/>
          <w:szCs w:val="44"/>
          <w:rtl/>
        </w:rPr>
        <w:t>صَدَقُوا</w:t>
      </w:r>
      <w:r w:rsidR="003F3518" w:rsidRPr="003F3518">
        <w:rPr>
          <w:rFonts w:ascii="Arabic Typesetting" w:eastAsia="Times New Roman" w:hAnsi="Arabic Typesetting" w:cs="Arabic Typesetting"/>
          <w:sz w:val="44"/>
          <w:szCs w:val="44"/>
          <w:rtl/>
        </w:rPr>
        <w:t xml:space="preserve"> </w:t>
      </w:r>
      <w:r w:rsidR="003F3518" w:rsidRPr="003F3518">
        <w:rPr>
          <w:rFonts w:ascii="Arabic Typesetting" w:eastAsia="Times New Roman" w:hAnsi="Arabic Typesetting" w:cs="Arabic Typesetting" w:hint="cs"/>
          <w:sz w:val="44"/>
          <w:szCs w:val="44"/>
          <w:rtl/>
        </w:rPr>
        <w:t>اللَّهَ</w:t>
      </w:r>
      <w:r w:rsidR="003F3518" w:rsidRPr="003F3518">
        <w:rPr>
          <w:rFonts w:ascii="Arabic Typesetting" w:eastAsia="Times New Roman" w:hAnsi="Arabic Typesetting" w:cs="Arabic Typesetting"/>
          <w:sz w:val="44"/>
          <w:szCs w:val="44"/>
          <w:rtl/>
        </w:rPr>
        <w:t xml:space="preserve"> </w:t>
      </w:r>
      <w:r w:rsidR="003F3518" w:rsidRPr="003F3518">
        <w:rPr>
          <w:rFonts w:ascii="Arabic Typesetting" w:eastAsia="Times New Roman" w:hAnsi="Arabic Typesetting" w:cs="Arabic Typesetting" w:hint="cs"/>
          <w:sz w:val="44"/>
          <w:szCs w:val="44"/>
          <w:rtl/>
        </w:rPr>
        <w:t>لَكَانَ</w:t>
      </w:r>
      <w:r w:rsidR="003F3518" w:rsidRPr="003F3518">
        <w:rPr>
          <w:rFonts w:ascii="Arabic Typesetting" w:eastAsia="Times New Roman" w:hAnsi="Arabic Typesetting" w:cs="Arabic Typesetting"/>
          <w:sz w:val="44"/>
          <w:szCs w:val="44"/>
          <w:rtl/>
        </w:rPr>
        <w:t xml:space="preserve"> </w:t>
      </w:r>
      <w:r w:rsidR="003F3518" w:rsidRPr="003F3518">
        <w:rPr>
          <w:rFonts w:ascii="Arabic Typesetting" w:eastAsia="Times New Roman" w:hAnsi="Arabic Typesetting" w:cs="Arabic Typesetting" w:hint="cs"/>
          <w:sz w:val="44"/>
          <w:szCs w:val="44"/>
          <w:rtl/>
        </w:rPr>
        <w:t>خَيْراً</w:t>
      </w:r>
      <w:r w:rsidR="003F3518" w:rsidRPr="003F3518">
        <w:rPr>
          <w:rFonts w:ascii="Arabic Typesetting" w:eastAsia="Times New Roman" w:hAnsi="Arabic Typesetting" w:cs="Arabic Typesetting"/>
          <w:sz w:val="44"/>
          <w:szCs w:val="44"/>
          <w:rtl/>
        </w:rPr>
        <w:t xml:space="preserve"> </w:t>
      </w:r>
      <w:r w:rsidR="003F3518" w:rsidRPr="003F3518">
        <w:rPr>
          <w:rFonts w:ascii="Arabic Typesetting" w:eastAsia="Times New Roman" w:hAnsi="Arabic Typesetting" w:cs="Arabic Typesetting" w:hint="cs"/>
          <w:sz w:val="44"/>
          <w:szCs w:val="44"/>
          <w:rtl/>
        </w:rPr>
        <w:t>لَّهُمْ</w:t>
      </w:r>
      <w:r w:rsidR="003F3518" w:rsidRPr="003F3518">
        <w:rPr>
          <w:rFonts w:ascii="Arabic Typesetting" w:eastAsia="Times New Roman" w:hAnsi="Arabic Typesetting" w:cs="Arabic Typesetting"/>
          <w:sz w:val="44"/>
          <w:szCs w:val="44"/>
          <w:rtl/>
        </w:rPr>
        <w:t xml:space="preserve"> }</w:t>
      </w:r>
      <w:r w:rsidR="003F3518" w:rsidRPr="003F3518">
        <w:rPr>
          <w:rFonts w:ascii="Arabic Typesetting" w:eastAsia="Times New Roman" w:hAnsi="Arabic Typesetting" w:cs="Arabic Typesetting" w:hint="cs"/>
          <w:sz w:val="44"/>
          <w:szCs w:val="44"/>
          <w:rtl/>
        </w:rPr>
        <w:t>محمد</w:t>
      </w:r>
      <w:r w:rsidR="003F3518" w:rsidRPr="003F3518">
        <w:rPr>
          <w:rFonts w:ascii="Arabic Typesetting" w:eastAsia="Times New Roman" w:hAnsi="Arabic Typesetting" w:cs="Arabic Typesetting"/>
          <w:sz w:val="44"/>
          <w:szCs w:val="44"/>
          <w:rtl/>
        </w:rPr>
        <w:t>21</w:t>
      </w:r>
    </w:p>
    <w:p w:rsidR="003F3518" w:rsidRDefault="00F471E6" w:rsidP="003F3518">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3F3518">
        <w:rPr>
          <w:rFonts w:ascii="Arabic Typesetting" w:eastAsia="Times New Roman" w:hAnsi="Arabic Typesetting" w:cs="Arabic Typesetting"/>
          <w:sz w:val="44"/>
          <w:szCs w:val="44"/>
          <w:u w:val="single"/>
          <w:rtl/>
        </w:rPr>
        <w:t>ونَوَّه بأثره في الآخرة فقال</w:t>
      </w:r>
      <w:r w:rsidR="003F3518" w:rsidRPr="003F3518">
        <w:rPr>
          <w:rFonts w:ascii="Arabic Typesetting" w:eastAsia="Times New Roman" w:hAnsi="Arabic Typesetting" w:cs="Arabic Typesetting" w:hint="cs"/>
          <w:sz w:val="44"/>
          <w:szCs w:val="44"/>
          <w:u w:val="single"/>
          <w:rtl/>
        </w:rPr>
        <w:t>:</w:t>
      </w:r>
      <w:r w:rsidR="003F3518">
        <w:rPr>
          <w:rFonts w:ascii="Arabic Typesetting" w:eastAsia="Times New Roman" w:hAnsi="Arabic Typesetting" w:cs="Arabic Typesetting" w:hint="cs"/>
          <w:sz w:val="44"/>
          <w:szCs w:val="44"/>
          <w:rtl/>
        </w:rPr>
        <w:t xml:space="preserve"> </w:t>
      </w:r>
      <w:r w:rsidR="003F3518" w:rsidRPr="003F3518">
        <w:rPr>
          <w:rFonts w:ascii="Arabic Typesetting" w:eastAsia="Times New Roman" w:hAnsi="Arabic Typesetting" w:cs="Arabic Typesetting"/>
          <w:sz w:val="44"/>
          <w:szCs w:val="44"/>
          <w:rtl/>
        </w:rPr>
        <w:t>{</w:t>
      </w:r>
      <w:r w:rsidR="003F3518" w:rsidRPr="003F3518">
        <w:rPr>
          <w:rFonts w:ascii="Arabic Typesetting" w:eastAsia="Times New Roman" w:hAnsi="Arabic Typesetting" w:cs="Arabic Typesetting" w:hint="cs"/>
          <w:sz w:val="44"/>
          <w:szCs w:val="44"/>
          <w:rtl/>
        </w:rPr>
        <w:t>قَالَ</w:t>
      </w:r>
      <w:r w:rsidR="003F3518" w:rsidRPr="003F3518">
        <w:rPr>
          <w:rFonts w:ascii="Arabic Typesetting" w:eastAsia="Times New Roman" w:hAnsi="Arabic Typesetting" w:cs="Arabic Typesetting"/>
          <w:sz w:val="44"/>
          <w:szCs w:val="44"/>
          <w:rtl/>
        </w:rPr>
        <w:t xml:space="preserve"> </w:t>
      </w:r>
      <w:r w:rsidR="003F3518" w:rsidRPr="003F3518">
        <w:rPr>
          <w:rFonts w:ascii="Arabic Typesetting" w:eastAsia="Times New Roman" w:hAnsi="Arabic Typesetting" w:cs="Arabic Typesetting" w:hint="cs"/>
          <w:sz w:val="44"/>
          <w:szCs w:val="44"/>
          <w:rtl/>
        </w:rPr>
        <w:t>اللّهُ</w:t>
      </w:r>
      <w:r w:rsidR="003F3518" w:rsidRPr="003F3518">
        <w:rPr>
          <w:rFonts w:ascii="Arabic Typesetting" w:eastAsia="Times New Roman" w:hAnsi="Arabic Typesetting" w:cs="Arabic Typesetting"/>
          <w:sz w:val="44"/>
          <w:szCs w:val="44"/>
          <w:rtl/>
        </w:rPr>
        <w:t xml:space="preserve"> </w:t>
      </w:r>
      <w:r w:rsidR="003F3518" w:rsidRPr="003F3518">
        <w:rPr>
          <w:rFonts w:ascii="Arabic Typesetting" w:eastAsia="Times New Roman" w:hAnsi="Arabic Typesetting" w:cs="Arabic Typesetting" w:hint="cs"/>
          <w:sz w:val="44"/>
          <w:szCs w:val="44"/>
          <w:rtl/>
        </w:rPr>
        <w:t>هَذَا</w:t>
      </w:r>
      <w:r w:rsidR="003F3518" w:rsidRPr="003F3518">
        <w:rPr>
          <w:rFonts w:ascii="Arabic Typesetting" w:eastAsia="Times New Roman" w:hAnsi="Arabic Typesetting" w:cs="Arabic Typesetting"/>
          <w:sz w:val="44"/>
          <w:szCs w:val="44"/>
          <w:rtl/>
        </w:rPr>
        <w:t xml:space="preserve"> </w:t>
      </w:r>
      <w:r w:rsidR="003F3518" w:rsidRPr="003F3518">
        <w:rPr>
          <w:rFonts w:ascii="Arabic Typesetting" w:eastAsia="Times New Roman" w:hAnsi="Arabic Typesetting" w:cs="Arabic Typesetting" w:hint="cs"/>
          <w:sz w:val="44"/>
          <w:szCs w:val="44"/>
          <w:rtl/>
        </w:rPr>
        <w:t>يَوْمُ</w:t>
      </w:r>
      <w:r w:rsidR="003F3518" w:rsidRPr="003F3518">
        <w:rPr>
          <w:rFonts w:ascii="Arabic Typesetting" w:eastAsia="Times New Roman" w:hAnsi="Arabic Typesetting" w:cs="Arabic Typesetting"/>
          <w:sz w:val="44"/>
          <w:szCs w:val="44"/>
          <w:rtl/>
        </w:rPr>
        <w:t xml:space="preserve"> </w:t>
      </w:r>
      <w:r w:rsidR="003F3518" w:rsidRPr="003F3518">
        <w:rPr>
          <w:rFonts w:ascii="Arabic Typesetting" w:eastAsia="Times New Roman" w:hAnsi="Arabic Typesetting" w:cs="Arabic Typesetting" w:hint="cs"/>
          <w:sz w:val="44"/>
          <w:szCs w:val="44"/>
          <w:rtl/>
        </w:rPr>
        <w:t>يَنفَعُ</w:t>
      </w:r>
      <w:r w:rsidR="003F3518" w:rsidRPr="003F3518">
        <w:rPr>
          <w:rFonts w:ascii="Arabic Typesetting" w:eastAsia="Times New Roman" w:hAnsi="Arabic Typesetting" w:cs="Arabic Typesetting"/>
          <w:sz w:val="44"/>
          <w:szCs w:val="44"/>
          <w:rtl/>
        </w:rPr>
        <w:t xml:space="preserve"> </w:t>
      </w:r>
      <w:r w:rsidR="003F3518" w:rsidRPr="003F3518">
        <w:rPr>
          <w:rFonts w:ascii="Arabic Typesetting" w:eastAsia="Times New Roman" w:hAnsi="Arabic Typesetting" w:cs="Arabic Typesetting" w:hint="cs"/>
          <w:sz w:val="44"/>
          <w:szCs w:val="44"/>
          <w:rtl/>
        </w:rPr>
        <w:t>الصَّادِقِينَ</w:t>
      </w:r>
      <w:r w:rsidR="003F3518" w:rsidRPr="003F3518">
        <w:rPr>
          <w:rFonts w:ascii="Arabic Typesetting" w:eastAsia="Times New Roman" w:hAnsi="Arabic Typesetting" w:cs="Arabic Typesetting"/>
          <w:sz w:val="44"/>
          <w:szCs w:val="44"/>
          <w:rtl/>
        </w:rPr>
        <w:t xml:space="preserve"> </w:t>
      </w:r>
      <w:r w:rsidR="003F3518" w:rsidRPr="003F3518">
        <w:rPr>
          <w:rFonts w:ascii="Arabic Typesetting" w:eastAsia="Times New Roman" w:hAnsi="Arabic Typesetting" w:cs="Arabic Typesetting" w:hint="cs"/>
          <w:sz w:val="44"/>
          <w:szCs w:val="44"/>
          <w:rtl/>
        </w:rPr>
        <w:t>صِدْقُهُمْ</w:t>
      </w:r>
      <w:r w:rsidR="003F3518" w:rsidRPr="003F3518">
        <w:rPr>
          <w:rFonts w:ascii="Arabic Typesetting" w:eastAsia="Times New Roman" w:hAnsi="Arabic Typesetting" w:cs="Arabic Typesetting"/>
          <w:sz w:val="44"/>
          <w:szCs w:val="44"/>
          <w:rtl/>
        </w:rPr>
        <w:t xml:space="preserve"> </w:t>
      </w:r>
      <w:r w:rsidR="003F3518" w:rsidRPr="003F3518">
        <w:rPr>
          <w:rFonts w:ascii="Arabic Typesetting" w:eastAsia="Times New Roman" w:hAnsi="Arabic Typesetting" w:cs="Arabic Typesetting" w:hint="cs"/>
          <w:sz w:val="44"/>
          <w:szCs w:val="44"/>
          <w:rtl/>
        </w:rPr>
        <w:t>لَهُمْ</w:t>
      </w:r>
      <w:r w:rsidR="003F3518" w:rsidRPr="003F3518">
        <w:rPr>
          <w:rFonts w:ascii="Arabic Typesetting" w:eastAsia="Times New Roman" w:hAnsi="Arabic Typesetting" w:cs="Arabic Typesetting"/>
          <w:sz w:val="44"/>
          <w:szCs w:val="44"/>
          <w:rtl/>
        </w:rPr>
        <w:t xml:space="preserve"> </w:t>
      </w:r>
      <w:r w:rsidR="003F3518" w:rsidRPr="003F3518">
        <w:rPr>
          <w:rFonts w:ascii="Arabic Typesetting" w:eastAsia="Times New Roman" w:hAnsi="Arabic Typesetting" w:cs="Arabic Typesetting" w:hint="cs"/>
          <w:sz w:val="44"/>
          <w:szCs w:val="44"/>
          <w:rtl/>
        </w:rPr>
        <w:t>جَنَّاتٌ</w:t>
      </w:r>
      <w:r w:rsidR="003F3518" w:rsidRPr="003F3518">
        <w:rPr>
          <w:rFonts w:ascii="Arabic Typesetting" w:eastAsia="Times New Roman" w:hAnsi="Arabic Typesetting" w:cs="Arabic Typesetting"/>
          <w:sz w:val="44"/>
          <w:szCs w:val="44"/>
          <w:rtl/>
        </w:rPr>
        <w:t xml:space="preserve"> </w:t>
      </w:r>
      <w:r w:rsidR="003F3518" w:rsidRPr="003F3518">
        <w:rPr>
          <w:rFonts w:ascii="Arabic Typesetting" w:eastAsia="Times New Roman" w:hAnsi="Arabic Typesetting" w:cs="Arabic Typesetting" w:hint="cs"/>
          <w:sz w:val="44"/>
          <w:szCs w:val="44"/>
          <w:rtl/>
        </w:rPr>
        <w:t>تَجْرِي</w:t>
      </w:r>
      <w:r w:rsidR="003F3518" w:rsidRPr="003F3518">
        <w:rPr>
          <w:rFonts w:ascii="Arabic Typesetting" w:eastAsia="Times New Roman" w:hAnsi="Arabic Typesetting" w:cs="Arabic Typesetting"/>
          <w:sz w:val="44"/>
          <w:szCs w:val="44"/>
          <w:rtl/>
        </w:rPr>
        <w:t xml:space="preserve"> </w:t>
      </w:r>
      <w:r w:rsidR="003F3518" w:rsidRPr="003F3518">
        <w:rPr>
          <w:rFonts w:ascii="Arabic Typesetting" w:eastAsia="Times New Roman" w:hAnsi="Arabic Typesetting" w:cs="Arabic Typesetting" w:hint="cs"/>
          <w:sz w:val="44"/>
          <w:szCs w:val="44"/>
          <w:rtl/>
        </w:rPr>
        <w:t>مِن</w:t>
      </w:r>
      <w:r w:rsidR="003F3518" w:rsidRPr="003F3518">
        <w:rPr>
          <w:rFonts w:ascii="Arabic Typesetting" w:eastAsia="Times New Roman" w:hAnsi="Arabic Typesetting" w:cs="Arabic Typesetting"/>
          <w:sz w:val="44"/>
          <w:szCs w:val="44"/>
          <w:rtl/>
        </w:rPr>
        <w:t xml:space="preserve"> </w:t>
      </w:r>
      <w:r w:rsidR="003F3518" w:rsidRPr="003F3518">
        <w:rPr>
          <w:rFonts w:ascii="Arabic Typesetting" w:eastAsia="Times New Roman" w:hAnsi="Arabic Typesetting" w:cs="Arabic Typesetting" w:hint="cs"/>
          <w:sz w:val="44"/>
          <w:szCs w:val="44"/>
          <w:rtl/>
        </w:rPr>
        <w:t>تَحْتِهَا</w:t>
      </w:r>
      <w:r w:rsidR="003F3518" w:rsidRPr="003F3518">
        <w:rPr>
          <w:rFonts w:ascii="Arabic Typesetting" w:eastAsia="Times New Roman" w:hAnsi="Arabic Typesetting" w:cs="Arabic Typesetting"/>
          <w:sz w:val="44"/>
          <w:szCs w:val="44"/>
          <w:rtl/>
        </w:rPr>
        <w:t xml:space="preserve"> </w:t>
      </w:r>
      <w:r w:rsidR="003F3518" w:rsidRPr="003F3518">
        <w:rPr>
          <w:rFonts w:ascii="Arabic Typesetting" w:eastAsia="Times New Roman" w:hAnsi="Arabic Typesetting" w:cs="Arabic Typesetting" w:hint="cs"/>
          <w:sz w:val="44"/>
          <w:szCs w:val="44"/>
          <w:rtl/>
        </w:rPr>
        <w:t>الأَنْهَارُ</w:t>
      </w:r>
      <w:r w:rsidR="003F3518" w:rsidRPr="003F3518">
        <w:rPr>
          <w:rFonts w:ascii="Arabic Typesetting" w:eastAsia="Times New Roman" w:hAnsi="Arabic Typesetting" w:cs="Arabic Typesetting"/>
          <w:sz w:val="44"/>
          <w:szCs w:val="44"/>
          <w:rtl/>
        </w:rPr>
        <w:t xml:space="preserve"> </w:t>
      </w:r>
      <w:r w:rsidR="003F3518" w:rsidRPr="003F3518">
        <w:rPr>
          <w:rFonts w:ascii="Arabic Typesetting" w:eastAsia="Times New Roman" w:hAnsi="Arabic Typesetting" w:cs="Arabic Typesetting" w:hint="cs"/>
          <w:sz w:val="44"/>
          <w:szCs w:val="44"/>
          <w:rtl/>
        </w:rPr>
        <w:t>خَالِدِينَ</w:t>
      </w:r>
      <w:r w:rsidR="003F3518" w:rsidRPr="003F3518">
        <w:rPr>
          <w:rFonts w:ascii="Arabic Typesetting" w:eastAsia="Times New Roman" w:hAnsi="Arabic Typesetting" w:cs="Arabic Typesetting"/>
          <w:sz w:val="44"/>
          <w:szCs w:val="44"/>
          <w:rtl/>
        </w:rPr>
        <w:t xml:space="preserve"> </w:t>
      </w:r>
      <w:r w:rsidR="003F3518" w:rsidRPr="003F3518">
        <w:rPr>
          <w:rFonts w:ascii="Arabic Typesetting" w:eastAsia="Times New Roman" w:hAnsi="Arabic Typesetting" w:cs="Arabic Typesetting" w:hint="cs"/>
          <w:sz w:val="44"/>
          <w:szCs w:val="44"/>
          <w:rtl/>
        </w:rPr>
        <w:t>فِيهَا</w:t>
      </w:r>
      <w:r w:rsidR="003F3518" w:rsidRPr="003F3518">
        <w:rPr>
          <w:rFonts w:ascii="Arabic Typesetting" w:eastAsia="Times New Roman" w:hAnsi="Arabic Typesetting" w:cs="Arabic Typesetting"/>
          <w:sz w:val="44"/>
          <w:szCs w:val="44"/>
          <w:rtl/>
        </w:rPr>
        <w:t xml:space="preserve"> </w:t>
      </w:r>
      <w:r w:rsidR="003F3518" w:rsidRPr="003F3518">
        <w:rPr>
          <w:rFonts w:ascii="Arabic Typesetting" w:eastAsia="Times New Roman" w:hAnsi="Arabic Typesetting" w:cs="Arabic Typesetting" w:hint="cs"/>
          <w:sz w:val="44"/>
          <w:szCs w:val="44"/>
          <w:rtl/>
        </w:rPr>
        <w:t>أَبَداً</w:t>
      </w:r>
      <w:r w:rsidR="003F3518" w:rsidRPr="003F3518">
        <w:rPr>
          <w:rFonts w:ascii="Arabic Typesetting" w:eastAsia="Times New Roman" w:hAnsi="Arabic Typesetting" w:cs="Arabic Typesetting"/>
          <w:sz w:val="44"/>
          <w:szCs w:val="44"/>
          <w:rtl/>
        </w:rPr>
        <w:t xml:space="preserve"> </w:t>
      </w:r>
      <w:r w:rsidR="003F3518" w:rsidRPr="003F3518">
        <w:rPr>
          <w:rFonts w:ascii="Arabic Typesetting" w:eastAsia="Times New Roman" w:hAnsi="Arabic Typesetting" w:cs="Arabic Typesetting" w:hint="cs"/>
          <w:sz w:val="44"/>
          <w:szCs w:val="44"/>
          <w:rtl/>
        </w:rPr>
        <w:t>رَّضِيَ</w:t>
      </w:r>
      <w:r w:rsidR="003F3518" w:rsidRPr="003F3518">
        <w:rPr>
          <w:rFonts w:ascii="Arabic Typesetting" w:eastAsia="Times New Roman" w:hAnsi="Arabic Typesetting" w:cs="Arabic Typesetting"/>
          <w:sz w:val="44"/>
          <w:szCs w:val="44"/>
          <w:rtl/>
        </w:rPr>
        <w:t xml:space="preserve"> </w:t>
      </w:r>
      <w:r w:rsidR="003F3518" w:rsidRPr="003F3518">
        <w:rPr>
          <w:rFonts w:ascii="Arabic Typesetting" w:eastAsia="Times New Roman" w:hAnsi="Arabic Typesetting" w:cs="Arabic Typesetting" w:hint="cs"/>
          <w:sz w:val="44"/>
          <w:szCs w:val="44"/>
          <w:rtl/>
        </w:rPr>
        <w:t>اللّهُ</w:t>
      </w:r>
      <w:r w:rsidR="003F3518" w:rsidRPr="003F3518">
        <w:rPr>
          <w:rFonts w:ascii="Arabic Typesetting" w:eastAsia="Times New Roman" w:hAnsi="Arabic Typesetting" w:cs="Arabic Typesetting"/>
          <w:sz w:val="44"/>
          <w:szCs w:val="44"/>
          <w:rtl/>
        </w:rPr>
        <w:t xml:space="preserve"> </w:t>
      </w:r>
      <w:r w:rsidR="003F3518" w:rsidRPr="003F3518">
        <w:rPr>
          <w:rFonts w:ascii="Arabic Typesetting" w:eastAsia="Times New Roman" w:hAnsi="Arabic Typesetting" w:cs="Arabic Typesetting" w:hint="cs"/>
          <w:sz w:val="44"/>
          <w:szCs w:val="44"/>
          <w:rtl/>
        </w:rPr>
        <w:t>عَنْهُمْ</w:t>
      </w:r>
      <w:r w:rsidR="003F3518" w:rsidRPr="003F3518">
        <w:rPr>
          <w:rFonts w:ascii="Arabic Typesetting" w:eastAsia="Times New Roman" w:hAnsi="Arabic Typesetting" w:cs="Arabic Typesetting"/>
          <w:sz w:val="44"/>
          <w:szCs w:val="44"/>
          <w:rtl/>
        </w:rPr>
        <w:t xml:space="preserve"> </w:t>
      </w:r>
      <w:r w:rsidR="003F3518" w:rsidRPr="003F3518">
        <w:rPr>
          <w:rFonts w:ascii="Arabic Typesetting" w:eastAsia="Times New Roman" w:hAnsi="Arabic Typesetting" w:cs="Arabic Typesetting" w:hint="cs"/>
          <w:sz w:val="44"/>
          <w:szCs w:val="44"/>
          <w:rtl/>
        </w:rPr>
        <w:t>وَرَضُواْ</w:t>
      </w:r>
      <w:r w:rsidR="003F3518" w:rsidRPr="003F3518">
        <w:rPr>
          <w:rFonts w:ascii="Arabic Typesetting" w:eastAsia="Times New Roman" w:hAnsi="Arabic Typesetting" w:cs="Arabic Typesetting"/>
          <w:sz w:val="44"/>
          <w:szCs w:val="44"/>
          <w:rtl/>
        </w:rPr>
        <w:t xml:space="preserve"> </w:t>
      </w:r>
      <w:r w:rsidR="003F3518" w:rsidRPr="003F3518">
        <w:rPr>
          <w:rFonts w:ascii="Arabic Typesetting" w:eastAsia="Times New Roman" w:hAnsi="Arabic Typesetting" w:cs="Arabic Typesetting" w:hint="cs"/>
          <w:sz w:val="44"/>
          <w:szCs w:val="44"/>
          <w:rtl/>
        </w:rPr>
        <w:t>عَنْهُ</w:t>
      </w:r>
      <w:r w:rsidR="003F3518" w:rsidRPr="003F3518">
        <w:rPr>
          <w:rFonts w:ascii="Arabic Typesetting" w:eastAsia="Times New Roman" w:hAnsi="Arabic Typesetting" w:cs="Arabic Typesetting"/>
          <w:sz w:val="44"/>
          <w:szCs w:val="44"/>
          <w:rtl/>
        </w:rPr>
        <w:t xml:space="preserve"> </w:t>
      </w:r>
      <w:r w:rsidR="003F3518" w:rsidRPr="003F3518">
        <w:rPr>
          <w:rFonts w:ascii="Arabic Typesetting" w:eastAsia="Times New Roman" w:hAnsi="Arabic Typesetting" w:cs="Arabic Typesetting" w:hint="cs"/>
          <w:sz w:val="44"/>
          <w:szCs w:val="44"/>
          <w:rtl/>
        </w:rPr>
        <w:t>ذَلِكَ</w:t>
      </w:r>
      <w:r w:rsidR="003F3518" w:rsidRPr="003F3518">
        <w:rPr>
          <w:rFonts w:ascii="Arabic Typesetting" w:eastAsia="Times New Roman" w:hAnsi="Arabic Typesetting" w:cs="Arabic Typesetting"/>
          <w:sz w:val="44"/>
          <w:szCs w:val="44"/>
          <w:rtl/>
        </w:rPr>
        <w:t xml:space="preserve"> </w:t>
      </w:r>
      <w:r w:rsidR="003F3518" w:rsidRPr="003F3518">
        <w:rPr>
          <w:rFonts w:ascii="Arabic Typesetting" w:eastAsia="Times New Roman" w:hAnsi="Arabic Typesetting" w:cs="Arabic Typesetting" w:hint="cs"/>
          <w:sz w:val="44"/>
          <w:szCs w:val="44"/>
          <w:rtl/>
        </w:rPr>
        <w:t>الْفَوْزُ</w:t>
      </w:r>
      <w:r w:rsidR="003F3518" w:rsidRPr="003F3518">
        <w:rPr>
          <w:rFonts w:ascii="Arabic Typesetting" w:eastAsia="Times New Roman" w:hAnsi="Arabic Typesetting" w:cs="Arabic Typesetting"/>
          <w:sz w:val="44"/>
          <w:szCs w:val="44"/>
          <w:rtl/>
        </w:rPr>
        <w:t xml:space="preserve"> </w:t>
      </w:r>
      <w:r w:rsidR="003F3518" w:rsidRPr="003F3518">
        <w:rPr>
          <w:rFonts w:ascii="Arabic Typesetting" w:eastAsia="Times New Roman" w:hAnsi="Arabic Typesetting" w:cs="Arabic Typesetting" w:hint="cs"/>
          <w:sz w:val="44"/>
          <w:szCs w:val="44"/>
          <w:rtl/>
        </w:rPr>
        <w:t>الْعَظِيمُ</w:t>
      </w:r>
      <w:r w:rsidR="003F3518" w:rsidRPr="003F3518">
        <w:rPr>
          <w:rFonts w:ascii="Arabic Typesetting" w:eastAsia="Times New Roman" w:hAnsi="Arabic Typesetting" w:cs="Arabic Typesetting"/>
          <w:sz w:val="44"/>
          <w:szCs w:val="44"/>
          <w:rtl/>
        </w:rPr>
        <w:t xml:space="preserve"> }</w:t>
      </w:r>
      <w:r w:rsidR="003F3518" w:rsidRPr="003F3518">
        <w:rPr>
          <w:rFonts w:ascii="Arabic Typesetting" w:eastAsia="Times New Roman" w:hAnsi="Arabic Typesetting" w:cs="Arabic Typesetting" w:hint="cs"/>
          <w:sz w:val="44"/>
          <w:szCs w:val="44"/>
          <w:rtl/>
        </w:rPr>
        <w:t>المائدة</w:t>
      </w:r>
      <w:r w:rsidR="003F3518" w:rsidRPr="003F3518">
        <w:rPr>
          <w:rFonts w:ascii="Arabic Typesetting" w:eastAsia="Times New Roman" w:hAnsi="Arabic Typesetting" w:cs="Arabic Typesetting"/>
          <w:sz w:val="44"/>
          <w:szCs w:val="44"/>
          <w:rtl/>
        </w:rPr>
        <w:t>119</w:t>
      </w:r>
    </w:p>
    <w:p w:rsidR="003F3518" w:rsidRDefault="00F471E6" w:rsidP="003F3518">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F471E6">
        <w:rPr>
          <w:rFonts w:ascii="Arabic Typesetting" w:eastAsia="Times New Roman" w:hAnsi="Arabic Typesetting" w:cs="Arabic Typesetting"/>
          <w:sz w:val="44"/>
          <w:szCs w:val="44"/>
          <w:rtl/>
        </w:rPr>
        <w:t>والصدق هو الخُلق الذي اتصف به الرسول صلى الله عليه وسلم قبل بعثته حتى لُقِّب بالصادق الأمين</w:t>
      </w:r>
      <w:r w:rsidR="003F3518">
        <w:rPr>
          <w:rFonts w:ascii="Arabic Typesetting" w:eastAsia="Times New Roman" w:hAnsi="Arabic Typesetting" w:cs="Arabic Typesetting" w:hint="cs"/>
          <w:sz w:val="44"/>
          <w:szCs w:val="44"/>
          <w:rtl/>
        </w:rPr>
        <w:t>.</w:t>
      </w:r>
    </w:p>
    <w:p w:rsidR="003F3518" w:rsidRDefault="003F3518" w:rsidP="003F3518">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w:t>
      </w:r>
      <w:r w:rsidR="00F471E6" w:rsidRPr="00F471E6">
        <w:rPr>
          <w:rFonts w:ascii="Arabic Typesetting" w:eastAsia="Times New Roman" w:hAnsi="Arabic Typesetting" w:cs="Arabic Typesetting"/>
          <w:sz w:val="44"/>
          <w:szCs w:val="44"/>
          <w:rtl/>
        </w:rPr>
        <w:t xml:space="preserve"> وقد أوضح عليه الصلاة والسلام آثار كل من الصدق والكذب النفسية فقال</w:t>
      </w:r>
      <w:r w:rsidR="00F471E6" w:rsidRPr="00F471E6">
        <w:rPr>
          <w:rFonts w:ascii="Arabic Typesetting" w:eastAsia="Times New Roman" w:hAnsi="Arabic Typesetting" w:cs="Arabic Typesetting"/>
          <w:sz w:val="44"/>
          <w:szCs w:val="44"/>
        </w:rPr>
        <w:t xml:space="preserve">: </w:t>
      </w:r>
      <w:r w:rsidRPr="003F3518">
        <w:rPr>
          <w:rFonts w:ascii="Arabic Typesetting" w:eastAsia="Times New Roman" w:hAnsi="Arabic Typesetting" w:cs="Arabic Typesetting" w:hint="cs"/>
          <w:sz w:val="44"/>
          <w:szCs w:val="44"/>
          <w:rtl/>
        </w:rPr>
        <w:t>دع</w:t>
      </w:r>
      <w:r w:rsidRPr="003F3518">
        <w:rPr>
          <w:rFonts w:ascii="Arabic Typesetting" w:eastAsia="Times New Roman" w:hAnsi="Arabic Typesetting" w:cs="Arabic Typesetting"/>
          <w:sz w:val="44"/>
          <w:szCs w:val="44"/>
          <w:rtl/>
        </w:rPr>
        <w:t xml:space="preserve"> </w:t>
      </w:r>
      <w:r w:rsidRPr="003F3518">
        <w:rPr>
          <w:rFonts w:ascii="Arabic Typesetting" w:eastAsia="Times New Roman" w:hAnsi="Arabic Typesetting" w:cs="Arabic Typesetting" w:hint="cs"/>
          <w:sz w:val="44"/>
          <w:szCs w:val="44"/>
          <w:rtl/>
        </w:rPr>
        <w:t>ما</w:t>
      </w:r>
      <w:r w:rsidRPr="003F3518">
        <w:rPr>
          <w:rFonts w:ascii="Arabic Typesetting" w:eastAsia="Times New Roman" w:hAnsi="Arabic Typesetting" w:cs="Arabic Typesetting"/>
          <w:sz w:val="44"/>
          <w:szCs w:val="44"/>
          <w:rtl/>
        </w:rPr>
        <w:t xml:space="preserve"> </w:t>
      </w:r>
      <w:r w:rsidRPr="003F3518">
        <w:rPr>
          <w:rFonts w:ascii="Arabic Typesetting" w:eastAsia="Times New Roman" w:hAnsi="Arabic Typesetting" w:cs="Arabic Typesetting" w:hint="cs"/>
          <w:sz w:val="44"/>
          <w:szCs w:val="44"/>
          <w:rtl/>
        </w:rPr>
        <w:t>يريبك</w:t>
      </w:r>
      <w:r w:rsidRPr="003F3518">
        <w:rPr>
          <w:rFonts w:ascii="Arabic Typesetting" w:eastAsia="Times New Roman" w:hAnsi="Arabic Typesetting" w:cs="Arabic Typesetting"/>
          <w:sz w:val="44"/>
          <w:szCs w:val="44"/>
          <w:rtl/>
        </w:rPr>
        <w:t xml:space="preserve"> </w:t>
      </w:r>
      <w:r w:rsidRPr="003F3518">
        <w:rPr>
          <w:rFonts w:ascii="Arabic Typesetting" w:eastAsia="Times New Roman" w:hAnsi="Arabic Typesetting" w:cs="Arabic Typesetting" w:hint="cs"/>
          <w:sz w:val="44"/>
          <w:szCs w:val="44"/>
          <w:rtl/>
        </w:rPr>
        <w:t>إلى</w:t>
      </w:r>
      <w:r w:rsidRPr="003F3518">
        <w:rPr>
          <w:rFonts w:ascii="Arabic Typesetting" w:eastAsia="Times New Roman" w:hAnsi="Arabic Typesetting" w:cs="Arabic Typesetting"/>
          <w:sz w:val="44"/>
          <w:szCs w:val="44"/>
          <w:rtl/>
        </w:rPr>
        <w:t xml:space="preserve"> </w:t>
      </w:r>
      <w:r w:rsidRPr="003F3518">
        <w:rPr>
          <w:rFonts w:ascii="Arabic Typesetting" w:eastAsia="Times New Roman" w:hAnsi="Arabic Typesetting" w:cs="Arabic Typesetting" w:hint="cs"/>
          <w:sz w:val="44"/>
          <w:szCs w:val="44"/>
          <w:rtl/>
        </w:rPr>
        <w:t>ما</w:t>
      </w:r>
      <w:r w:rsidRPr="003F3518">
        <w:rPr>
          <w:rFonts w:ascii="Arabic Typesetting" w:eastAsia="Times New Roman" w:hAnsi="Arabic Typesetting" w:cs="Arabic Typesetting"/>
          <w:sz w:val="44"/>
          <w:szCs w:val="44"/>
          <w:rtl/>
        </w:rPr>
        <w:t xml:space="preserve"> </w:t>
      </w:r>
      <w:r w:rsidRPr="003F3518">
        <w:rPr>
          <w:rFonts w:ascii="Arabic Typesetting" w:eastAsia="Times New Roman" w:hAnsi="Arabic Typesetting" w:cs="Arabic Typesetting" w:hint="cs"/>
          <w:sz w:val="44"/>
          <w:szCs w:val="44"/>
          <w:rtl/>
        </w:rPr>
        <w:t>لا</w:t>
      </w:r>
      <w:r w:rsidRPr="003F3518">
        <w:rPr>
          <w:rFonts w:ascii="Arabic Typesetting" w:eastAsia="Times New Roman" w:hAnsi="Arabic Typesetting" w:cs="Arabic Typesetting"/>
          <w:sz w:val="44"/>
          <w:szCs w:val="44"/>
          <w:rtl/>
        </w:rPr>
        <w:t xml:space="preserve"> </w:t>
      </w:r>
      <w:r w:rsidRPr="003F3518">
        <w:rPr>
          <w:rFonts w:ascii="Arabic Typesetting" w:eastAsia="Times New Roman" w:hAnsi="Arabic Typesetting" w:cs="Arabic Typesetting" w:hint="cs"/>
          <w:sz w:val="44"/>
          <w:szCs w:val="44"/>
          <w:rtl/>
        </w:rPr>
        <w:t>يريبك</w:t>
      </w:r>
      <w:r w:rsidRPr="003F3518">
        <w:rPr>
          <w:rFonts w:ascii="Arabic Typesetting" w:eastAsia="Times New Roman" w:hAnsi="Arabic Typesetting" w:cs="Arabic Typesetting"/>
          <w:sz w:val="44"/>
          <w:szCs w:val="44"/>
          <w:rtl/>
        </w:rPr>
        <w:t xml:space="preserve"> </w:t>
      </w:r>
      <w:r w:rsidRPr="003F3518">
        <w:rPr>
          <w:rFonts w:ascii="Arabic Typesetting" w:eastAsia="Times New Roman" w:hAnsi="Arabic Typesetting" w:cs="Arabic Typesetting" w:hint="cs"/>
          <w:sz w:val="44"/>
          <w:szCs w:val="44"/>
          <w:rtl/>
        </w:rPr>
        <w:t>فإن</w:t>
      </w:r>
      <w:r w:rsidRPr="003F3518">
        <w:rPr>
          <w:rFonts w:ascii="Arabic Typesetting" w:eastAsia="Times New Roman" w:hAnsi="Arabic Typesetting" w:cs="Arabic Typesetting"/>
          <w:sz w:val="44"/>
          <w:szCs w:val="44"/>
          <w:rtl/>
        </w:rPr>
        <w:t xml:space="preserve"> </w:t>
      </w:r>
      <w:r w:rsidRPr="003F3518">
        <w:rPr>
          <w:rFonts w:ascii="Arabic Typesetting" w:eastAsia="Times New Roman" w:hAnsi="Arabic Typesetting" w:cs="Arabic Typesetting" w:hint="cs"/>
          <w:sz w:val="44"/>
          <w:szCs w:val="44"/>
          <w:rtl/>
        </w:rPr>
        <w:t>الصدق</w:t>
      </w:r>
      <w:r w:rsidRPr="003F3518">
        <w:rPr>
          <w:rFonts w:ascii="Arabic Typesetting" w:eastAsia="Times New Roman" w:hAnsi="Arabic Typesetting" w:cs="Arabic Typesetting"/>
          <w:sz w:val="44"/>
          <w:szCs w:val="44"/>
          <w:rtl/>
        </w:rPr>
        <w:t xml:space="preserve"> </w:t>
      </w:r>
      <w:r w:rsidRPr="003F3518">
        <w:rPr>
          <w:rFonts w:ascii="Arabic Typesetting" w:eastAsia="Times New Roman" w:hAnsi="Arabic Typesetting" w:cs="Arabic Typesetting" w:hint="cs"/>
          <w:sz w:val="44"/>
          <w:szCs w:val="44"/>
          <w:rtl/>
        </w:rPr>
        <w:t>طمأنينة</w:t>
      </w:r>
      <w:r w:rsidRPr="003F3518">
        <w:rPr>
          <w:rFonts w:ascii="Arabic Typesetting" w:eastAsia="Times New Roman" w:hAnsi="Arabic Typesetting" w:cs="Arabic Typesetting"/>
          <w:sz w:val="44"/>
          <w:szCs w:val="44"/>
          <w:rtl/>
        </w:rPr>
        <w:t xml:space="preserve"> </w:t>
      </w:r>
      <w:r w:rsidRPr="003F3518">
        <w:rPr>
          <w:rFonts w:ascii="Arabic Typesetting" w:eastAsia="Times New Roman" w:hAnsi="Arabic Typesetting" w:cs="Arabic Typesetting" w:hint="cs"/>
          <w:sz w:val="44"/>
          <w:szCs w:val="44"/>
          <w:rtl/>
        </w:rPr>
        <w:t>والكذب</w:t>
      </w:r>
      <w:r w:rsidRPr="003F3518">
        <w:rPr>
          <w:rFonts w:ascii="Arabic Typesetting" w:eastAsia="Times New Roman" w:hAnsi="Arabic Typesetting" w:cs="Arabic Typesetting"/>
          <w:sz w:val="44"/>
          <w:szCs w:val="44"/>
          <w:rtl/>
        </w:rPr>
        <w:t xml:space="preserve"> </w:t>
      </w:r>
      <w:r w:rsidRPr="003F3518">
        <w:rPr>
          <w:rFonts w:ascii="Arabic Typesetting" w:eastAsia="Times New Roman" w:hAnsi="Arabic Typesetting" w:cs="Arabic Typesetting" w:hint="cs"/>
          <w:sz w:val="44"/>
          <w:szCs w:val="44"/>
          <w:rtl/>
        </w:rPr>
        <w:t>ريبة</w:t>
      </w:r>
      <w:r w:rsidRPr="003F3518">
        <w:rPr>
          <w:rFonts w:ascii="Arabic Typesetting" w:eastAsia="Times New Roman" w:hAnsi="Arabic Typesetting" w:cs="Arabic Typesetting"/>
          <w:sz w:val="44"/>
          <w:szCs w:val="44"/>
          <w:rtl/>
        </w:rPr>
        <w:t xml:space="preserve"> </w:t>
      </w:r>
      <w:r>
        <w:rPr>
          <w:rFonts w:ascii="Arabic Typesetting" w:eastAsia="Times New Roman" w:hAnsi="Arabic Typesetting" w:cs="Arabic Typesetting" w:hint="cs"/>
          <w:sz w:val="44"/>
          <w:szCs w:val="44"/>
          <w:rtl/>
        </w:rPr>
        <w:t>(صححه الألباني)</w:t>
      </w:r>
      <w:r w:rsidRPr="003F3518">
        <w:rPr>
          <w:rFonts w:ascii="Arabic Typesetting" w:eastAsia="Times New Roman" w:hAnsi="Arabic Typesetting" w:cs="Arabic Typesetting"/>
          <w:sz w:val="44"/>
          <w:szCs w:val="44"/>
          <w:rtl/>
        </w:rPr>
        <w:t xml:space="preserve"> ‌</w:t>
      </w:r>
      <w:r>
        <w:rPr>
          <w:rFonts w:ascii="Arabic Typesetting" w:eastAsia="Times New Roman" w:hAnsi="Arabic Typesetting" w:cs="Arabic Typesetting" w:hint="cs"/>
          <w:sz w:val="44"/>
          <w:szCs w:val="44"/>
          <w:rtl/>
        </w:rPr>
        <w:t>.</w:t>
      </w:r>
      <w:r w:rsidRPr="003F3518">
        <w:rPr>
          <w:rFonts w:ascii="Arabic Typesetting" w:eastAsia="Times New Roman" w:hAnsi="Arabic Typesetting" w:cs="Arabic Typesetting"/>
          <w:sz w:val="44"/>
          <w:szCs w:val="44"/>
          <w:rtl/>
        </w:rPr>
        <w:t xml:space="preserve">  </w:t>
      </w:r>
    </w:p>
    <w:p w:rsidR="002F310D" w:rsidRPr="002F310D" w:rsidRDefault="002F310D" w:rsidP="003F3518">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u w:val="single"/>
          <w:rtl/>
        </w:rPr>
      </w:pPr>
      <w:r w:rsidRPr="002F310D">
        <w:rPr>
          <w:rFonts w:ascii="Arabic Typesetting" w:eastAsia="Times New Roman" w:hAnsi="Arabic Typesetting" w:cs="Arabic Typesetting" w:hint="cs"/>
          <w:sz w:val="44"/>
          <w:szCs w:val="44"/>
          <w:u w:val="single"/>
          <w:rtl/>
        </w:rPr>
        <w:t xml:space="preserve">- </w:t>
      </w:r>
      <w:r w:rsidR="00F471E6" w:rsidRPr="002F310D">
        <w:rPr>
          <w:rFonts w:ascii="Arabic Typesetting" w:eastAsia="Times New Roman" w:hAnsi="Arabic Typesetting" w:cs="Arabic Typesetting"/>
          <w:sz w:val="44"/>
          <w:szCs w:val="44"/>
          <w:u w:val="single"/>
          <w:rtl/>
        </w:rPr>
        <w:t xml:space="preserve">فالصادق </w:t>
      </w:r>
      <w:r w:rsidRPr="002F310D">
        <w:rPr>
          <w:rFonts w:ascii="Arabic Typesetting" w:eastAsia="Times New Roman" w:hAnsi="Arabic Typesetting" w:cs="Arabic Typesetting" w:hint="cs"/>
          <w:sz w:val="44"/>
          <w:szCs w:val="44"/>
          <w:u w:val="single"/>
          <w:rtl/>
        </w:rPr>
        <w:t>:</w:t>
      </w:r>
    </w:p>
    <w:p w:rsidR="002F310D" w:rsidRDefault="00F471E6" w:rsidP="002F310D">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F471E6">
        <w:rPr>
          <w:rFonts w:ascii="Arabic Typesetting" w:eastAsia="Times New Roman" w:hAnsi="Arabic Typesetting" w:cs="Arabic Typesetting"/>
          <w:sz w:val="44"/>
          <w:szCs w:val="44"/>
          <w:rtl/>
        </w:rPr>
        <w:t>مطمئن النفس منشرح الصدر عالم بأنه أخبر بالحق ونطق بالصدق فلا يخشى أن ينكشف شيء على خلاف ما قاله، وعنده توافق بين ظاهره وباطنه فلا تناقض ولا تعارض</w:t>
      </w:r>
      <w:r w:rsidR="002F310D">
        <w:rPr>
          <w:rFonts w:ascii="Arabic Typesetting" w:eastAsia="Times New Roman" w:hAnsi="Arabic Typesetting" w:cs="Arabic Typesetting" w:hint="cs"/>
          <w:sz w:val="44"/>
          <w:szCs w:val="44"/>
          <w:rtl/>
        </w:rPr>
        <w:t>.</w:t>
      </w:r>
    </w:p>
    <w:p w:rsidR="002F310D" w:rsidRPr="002F310D" w:rsidRDefault="00F471E6" w:rsidP="002F310D">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u w:val="single"/>
          <w:rtl/>
        </w:rPr>
      </w:pPr>
      <w:r w:rsidRPr="002F310D">
        <w:rPr>
          <w:rFonts w:ascii="Arabic Typesetting" w:eastAsia="Times New Roman" w:hAnsi="Arabic Typesetting" w:cs="Arabic Typesetting"/>
          <w:sz w:val="44"/>
          <w:szCs w:val="44"/>
          <w:u w:val="single"/>
          <w:rtl/>
        </w:rPr>
        <w:t xml:space="preserve"> بينما الك</w:t>
      </w:r>
      <w:r w:rsidR="005D0348">
        <w:rPr>
          <w:rFonts w:ascii="Arabic Typesetting" w:eastAsia="Times New Roman" w:hAnsi="Arabic Typesetting" w:cs="Arabic Typesetting" w:hint="cs"/>
          <w:sz w:val="44"/>
          <w:szCs w:val="44"/>
          <w:u w:val="single"/>
          <w:rtl/>
        </w:rPr>
        <w:t>ا</w:t>
      </w:r>
      <w:r w:rsidRPr="002F310D">
        <w:rPr>
          <w:rFonts w:ascii="Arabic Typesetting" w:eastAsia="Times New Roman" w:hAnsi="Arabic Typesetting" w:cs="Arabic Typesetting"/>
          <w:sz w:val="44"/>
          <w:szCs w:val="44"/>
          <w:u w:val="single"/>
          <w:rtl/>
        </w:rPr>
        <w:t xml:space="preserve">ذب </w:t>
      </w:r>
      <w:r w:rsidR="002F310D" w:rsidRPr="002F310D">
        <w:rPr>
          <w:rFonts w:ascii="Arabic Typesetting" w:eastAsia="Times New Roman" w:hAnsi="Arabic Typesetting" w:cs="Arabic Typesetting" w:hint="cs"/>
          <w:sz w:val="44"/>
          <w:szCs w:val="44"/>
          <w:u w:val="single"/>
          <w:rtl/>
        </w:rPr>
        <w:t>:</w:t>
      </w:r>
    </w:p>
    <w:p w:rsidR="003F3518" w:rsidRDefault="005D0348" w:rsidP="002F310D">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يكون</w:t>
      </w:r>
      <w:r w:rsidR="00F471E6" w:rsidRPr="00F471E6">
        <w:rPr>
          <w:rFonts w:ascii="Arabic Typesetting" w:eastAsia="Times New Roman" w:hAnsi="Arabic Typesetting" w:cs="Arabic Typesetting"/>
          <w:sz w:val="44"/>
          <w:szCs w:val="44"/>
          <w:rtl/>
        </w:rPr>
        <w:t xml:space="preserve"> في شك وحيرة واضطراب فلا هو مطمئن ولا متوافق مع نفسه لأنه يعلم أنه قال أو فعل خلاف الحق، ولا هو مرتاح في تعامله مع الآخرين، لخوفه أن ينكشف أو يفتضح أمره</w:t>
      </w:r>
      <w:r w:rsidR="003F3518">
        <w:rPr>
          <w:rFonts w:ascii="Arabic Typesetting" w:eastAsia="Times New Roman" w:hAnsi="Arabic Typesetting" w:cs="Arabic Typesetting" w:hint="cs"/>
          <w:sz w:val="44"/>
          <w:szCs w:val="44"/>
          <w:rtl/>
        </w:rPr>
        <w:t>.</w:t>
      </w:r>
    </w:p>
    <w:p w:rsidR="00B24E2A" w:rsidRPr="00B24E2A" w:rsidRDefault="00F471E6" w:rsidP="00B24E2A">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u w:val="single"/>
          <w:rtl/>
        </w:rPr>
      </w:pPr>
      <w:r w:rsidRPr="00B24E2A">
        <w:rPr>
          <w:rFonts w:ascii="Arabic Typesetting" w:eastAsia="Times New Roman" w:hAnsi="Arabic Typesetting" w:cs="Arabic Typesetting"/>
          <w:sz w:val="44"/>
          <w:szCs w:val="44"/>
          <w:u w:val="single"/>
          <w:rtl/>
        </w:rPr>
        <w:t xml:space="preserve"> وإضافة لذلك بيّن عليه الصلاة والسلام مآل كل </w:t>
      </w:r>
      <w:r w:rsidR="00B24E2A" w:rsidRPr="00B24E2A">
        <w:rPr>
          <w:rFonts w:ascii="Arabic Typesetting" w:eastAsia="Times New Roman" w:hAnsi="Arabic Typesetting" w:cs="Arabic Typesetting" w:hint="cs"/>
          <w:sz w:val="44"/>
          <w:szCs w:val="44"/>
          <w:u w:val="single"/>
          <w:rtl/>
        </w:rPr>
        <w:t>الصادق والكاذب</w:t>
      </w:r>
      <w:r w:rsidRPr="00B24E2A">
        <w:rPr>
          <w:rFonts w:ascii="Arabic Typesetting" w:eastAsia="Times New Roman" w:hAnsi="Arabic Typesetting" w:cs="Arabic Typesetting"/>
          <w:sz w:val="44"/>
          <w:szCs w:val="44"/>
          <w:u w:val="single"/>
          <w:rtl/>
        </w:rPr>
        <w:t xml:space="preserve"> فقال</w:t>
      </w:r>
      <w:r w:rsidRPr="00B24E2A">
        <w:rPr>
          <w:rFonts w:ascii="Arabic Typesetting" w:eastAsia="Times New Roman" w:hAnsi="Arabic Typesetting" w:cs="Arabic Typesetting"/>
          <w:sz w:val="44"/>
          <w:szCs w:val="44"/>
          <w:u w:val="single"/>
        </w:rPr>
        <w:t xml:space="preserve">: </w:t>
      </w:r>
    </w:p>
    <w:p w:rsidR="00B64C84" w:rsidRDefault="00B24E2A" w:rsidP="003F3518">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B24E2A">
        <w:rPr>
          <w:rFonts w:ascii="Arabic Typesetting" w:eastAsia="Times New Roman" w:hAnsi="Arabic Typesetting" w:cs="Arabic Typesetting" w:hint="cs"/>
          <w:sz w:val="44"/>
          <w:szCs w:val="44"/>
          <w:rtl/>
        </w:rPr>
        <w:t>إياكم</w:t>
      </w:r>
      <w:r w:rsidRPr="00B24E2A">
        <w:rPr>
          <w:rFonts w:ascii="Arabic Typesetting" w:eastAsia="Times New Roman" w:hAnsi="Arabic Typesetting" w:cs="Arabic Typesetting"/>
          <w:sz w:val="44"/>
          <w:szCs w:val="44"/>
          <w:rtl/>
        </w:rPr>
        <w:t xml:space="preserve"> </w:t>
      </w:r>
      <w:r w:rsidRPr="00B24E2A">
        <w:rPr>
          <w:rFonts w:ascii="Arabic Typesetting" w:eastAsia="Times New Roman" w:hAnsi="Arabic Typesetting" w:cs="Arabic Typesetting" w:hint="cs"/>
          <w:sz w:val="44"/>
          <w:szCs w:val="44"/>
          <w:rtl/>
        </w:rPr>
        <w:t>والكذب</w:t>
      </w:r>
      <w:r w:rsidRPr="00B24E2A">
        <w:rPr>
          <w:rFonts w:ascii="Arabic Typesetting" w:eastAsia="Times New Roman" w:hAnsi="Arabic Typesetting" w:cs="Arabic Typesetting"/>
          <w:sz w:val="44"/>
          <w:szCs w:val="44"/>
          <w:rtl/>
        </w:rPr>
        <w:t xml:space="preserve"> </w:t>
      </w:r>
      <w:r w:rsidRPr="00B24E2A">
        <w:rPr>
          <w:rFonts w:ascii="Arabic Typesetting" w:eastAsia="Times New Roman" w:hAnsi="Arabic Typesetting" w:cs="Arabic Typesetting" w:hint="cs"/>
          <w:sz w:val="44"/>
          <w:szCs w:val="44"/>
          <w:rtl/>
        </w:rPr>
        <w:t>فإن</w:t>
      </w:r>
      <w:r w:rsidRPr="00B24E2A">
        <w:rPr>
          <w:rFonts w:ascii="Arabic Typesetting" w:eastAsia="Times New Roman" w:hAnsi="Arabic Typesetting" w:cs="Arabic Typesetting"/>
          <w:sz w:val="44"/>
          <w:szCs w:val="44"/>
          <w:rtl/>
        </w:rPr>
        <w:t xml:space="preserve"> </w:t>
      </w:r>
      <w:r w:rsidRPr="00B24E2A">
        <w:rPr>
          <w:rFonts w:ascii="Arabic Typesetting" w:eastAsia="Times New Roman" w:hAnsi="Arabic Typesetting" w:cs="Arabic Typesetting" w:hint="cs"/>
          <w:sz w:val="44"/>
          <w:szCs w:val="44"/>
          <w:rtl/>
        </w:rPr>
        <w:t>الكذب</w:t>
      </w:r>
      <w:r w:rsidRPr="00B24E2A">
        <w:rPr>
          <w:rFonts w:ascii="Arabic Typesetting" w:eastAsia="Times New Roman" w:hAnsi="Arabic Typesetting" w:cs="Arabic Typesetting"/>
          <w:sz w:val="44"/>
          <w:szCs w:val="44"/>
          <w:rtl/>
        </w:rPr>
        <w:t xml:space="preserve"> </w:t>
      </w:r>
      <w:r w:rsidRPr="00B24E2A">
        <w:rPr>
          <w:rFonts w:ascii="Arabic Typesetting" w:eastAsia="Times New Roman" w:hAnsi="Arabic Typesetting" w:cs="Arabic Typesetting" w:hint="cs"/>
          <w:sz w:val="44"/>
          <w:szCs w:val="44"/>
          <w:rtl/>
        </w:rPr>
        <w:t>يهدي</w:t>
      </w:r>
      <w:r w:rsidRPr="00B24E2A">
        <w:rPr>
          <w:rFonts w:ascii="Arabic Typesetting" w:eastAsia="Times New Roman" w:hAnsi="Arabic Typesetting" w:cs="Arabic Typesetting"/>
          <w:sz w:val="44"/>
          <w:szCs w:val="44"/>
          <w:rtl/>
        </w:rPr>
        <w:t xml:space="preserve"> </w:t>
      </w:r>
      <w:r w:rsidRPr="00B24E2A">
        <w:rPr>
          <w:rFonts w:ascii="Arabic Typesetting" w:eastAsia="Times New Roman" w:hAnsi="Arabic Typesetting" w:cs="Arabic Typesetting" w:hint="cs"/>
          <w:sz w:val="44"/>
          <w:szCs w:val="44"/>
          <w:rtl/>
        </w:rPr>
        <w:t>إلى</w:t>
      </w:r>
      <w:r w:rsidRPr="00B24E2A">
        <w:rPr>
          <w:rFonts w:ascii="Arabic Typesetting" w:eastAsia="Times New Roman" w:hAnsi="Arabic Typesetting" w:cs="Arabic Typesetting"/>
          <w:sz w:val="44"/>
          <w:szCs w:val="44"/>
          <w:rtl/>
        </w:rPr>
        <w:t xml:space="preserve"> </w:t>
      </w:r>
      <w:r w:rsidRPr="00B24E2A">
        <w:rPr>
          <w:rFonts w:ascii="Arabic Typesetting" w:eastAsia="Times New Roman" w:hAnsi="Arabic Typesetting" w:cs="Arabic Typesetting" w:hint="cs"/>
          <w:sz w:val="44"/>
          <w:szCs w:val="44"/>
          <w:rtl/>
        </w:rPr>
        <w:t>الفجور</w:t>
      </w:r>
      <w:r w:rsidRPr="00B24E2A">
        <w:rPr>
          <w:rFonts w:ascii="Arabic Typesetting" w:eastAsia="Times New Roman" w:hAnsi="Arabic Typesetting" w:cs="Arabic Typesetting"/>
          <w:sz w:val="44"/>
          <w:szCs w:val="44"/>
          <w:rtl/>
        </w:rPr>
        <w:t xml:space="preserve"> </w:t>
      </w:r>
      <w:r w:rsidRPr="00B24E2A">
        <w:rPr>
          <w:rFonts w:ascii="Arabic Typesetting" w:eastAsia="Times New Roman" w:hAnsi="Arabic Typesetting" w:cs="Arabic Typesetting" w:hint="cs"/>
          <w:sz w:val="44"/>
          <w:szCs w:val="44"/>
          <w:rtl/>
        </w:rPr>
        <w:t>وإن</w:t>
      </w:r>
      <w:r w:rsidRPr="00B24E2A">
        <w:rPr>
          <w:rFonts w:ascii="Arabic Typesetting" w:eastAsia="Times New Roman" w:hAnsi="Arabic Typesetting" w:cs="Arabic Typesetting"/>
          <w:sz w:val="44"/>
          <w:szCs w:val="44"/>
          <w:rtl/>
        </w:rPr>
        <w:t xml:space="preserve"> </w:t>
      </w:r>
      <w:r w:rsidRPr="00B24E2A">
        <w:rPr>
          <w:rFonts w:ascii="Arabic Typesetting" w:eastAsia="Times New Roman" w:hAnsi="Arabic Typesetting" w:cs="Arabic Typesetting" w:hint="cs"/>
          <w:sz w:val="44"/>
          <w:szCs w:val="44"/>
          <w:rtl/>
        </w:rPr>
        <w:t>الفجور</w:t>
      </w:r>
      <w:r w:rsidRPr="00B24E2A">
        <w:rPr>
          <w:rFonts w:ascii="Arabic Typesetting" w:eastAsia="Times New Roman" w:hAnsi="Arabic Typesetting" w:cs="Arabic Typesetting"/>
          <w:sz w:val="44"/>
          <w:szCs w:val="44"/>
          <w:rtl/>
        </w:rPr>
        <w:t xml:space="preserve"> </w:t>
      </w:r>
      <w:r w:rsidRPr="00B24E2A">
        <w:rPr>
          <w:rFonts w:ascii="Arabic Typesetting" w:eastAsia="Times New Roman" w:hAnsi="Arabic Typesetting" w:cs="Arabic Typesetting" w:hint="cs"/>
          <w:sz w:val="44"/>
          <w:szCs w:val="44"/>
          <w:rtl/>
        </w:rPr>
        <w:t>يهدي</w:t>
      </w:r>
      <w:r w:rsidRPr="00B24E2A">
        <w:rPr>
          <w:rFonts w:ascii="Arabic Typesetting" w:eastAsia="Times New Roman" w:hAnsi="Arabic Typesetting" w:cs="Arabic Typesetting"/>
          <w:sz w:val="44"/>
          <w:szCs w:val="44"/>
          <w:rtl/>
        </w:rPr>
        <w:t xml:space="preserve"> </w:t>
      </w:r>
      <w:r w:rsidRPr="00B24E2A">
        <w:rPr>
          <w:rFonts w:ascii="Arabic Typesetting" w:eastAsia="Times New Roman" w:hAnsi="Arabic Typesetting" w:cs="Arabic Typesetting" w:hint="cs"/>
          <w:sz w:val="44"/>
          <w:szCs w:val="44"/>
          <w:rtl/>
        </w:rPr>
        <w:t>إلى</w:t>
      </w:r>
      <w:r w:rsidRPr="00B24E2A">
        <w:rPr>
          <w:rFonts w:ascii="Arabic Typesetting" w:eastAsia="Times New Roman" w:hAnsi="Arabic Typesetting" w:cs="Arabic Typesetting"/>
          <w:sz w:val="44"/>
          <w:szCs w:val="44"/>
          <w:rtl/>
        </w:rPr>
        <w:t xml:space="preserve"> </w:t>
      </w:r>
      <w:r w:rsidRPr="00B24E2A">
        <w:rPr>
          <w:rFonts w:ascii="Arabic Typesetting" w:eastAsia="Times New Roman" w:hAnsi="Arabic Typesetting" w:cs="Arabic Typesetting" w:hint="cs"/>
          <w:sz w:val="44"/>
          <w:szCs w:val="44"/>
          <w:rtl/>
        </w:rPr>
        <w:t>النار</w:t>
      </w:r>
      <w:r w:rsidRPr="00B24E2A">
        <w:rPr>
          <w:rFonts w:ascii="Arabic Typesetting" w:eastAsia="Times New Roman" w:hAnsi="Arabic Typesetting" w:cs="Arabic Typesetting"/>
          <w:sz w:val="44"/>
          <w:szCs w:val="44"/>
          <w:rtl/>
        </w:rPr>
        <w:t xml:space="preserve"> </w:t>
      </w:r>
      <w:r w:rsidRPr="00B24E2A">
        <w:rPr>
          <w:rFonts w:ascii="Arabic Typesetting" w:eastAsia="Times New Roman" w:hAnsi="Arabic Typesetting" w:cs="Arabic Typesetting" w:hint="cs"/>
          <w:sz w:val="44"/>
          <w:szCs w:val="44"/>
          <w:rtl/>
        </w:rPr>
        <w:t>وإن</w:t>
      </w:r>
      <w:r w:rsidRPr="00B24E2A">
        <w:rPr>
          <w:rFonts w:ascii="Arabic Typesetting" w:eastAsia="Times New Roman" w:hAnsi="Arabic Typesetting" w:cs="Arabic Typesetting"/>
          <w:sz w:val="44"/>
          <w:szCs w:val="44"/>
          <w:rtl/>
        </w:rPr>
        <w:t xml:space="preserve"> </w:t>
      </w:r>
      <w:r w:rsidRPr="00B24E2A">
        <w:rPr>
          <w:rFonts w:ascii="Arabic Typesetting" w:eastAsia="Times New Roman" w:hAnsi="Arabic Typesetting" w:cs="Arabic Typesetting" w:hint="cs"/>
          <w:sz w:val="44"/>
          <w:szCs w:val="44"/>
          <w:rtl/>
        </w:rPr>
        <w:t>الرجل</w:t>
      </w:r>
      <w:r w:rsidRPr="00B24E2A">
        <w:rPr>
          <w:rFonts w:ascii="Arabic Typesetting" w:eastAsia="Times New Roman" w:hAnsi="Arabic Typesetting" w:cs="Arabic Typesetting"/>
          <w:sz w:val="44"/>
          <w:szCs w:val="44"/>
          <w:rtl/>
        </w:rPr>
        <w:t xml:space="preserve"> </w:t>
      </w:r>
      <w:r w:rsidRPr="00B24E2A">
        <w:rPr>
          <w:rFonts w:ascii="Arabic Typesetting" w:eastAsia="Times New Roman" w:hAnsi="Arabic Typesetting" w:cs="Arabic Typesetting" w:hint="cs"/>
          <w:sz w:val="44"/>
          <w:szCs w:val="44"/>
          <w:rtl/>
        </w:rPr>
        <w:t>ليكذب</w:t>
      </w:r>
      <w:r w:rsidRPr="00B24E2A">
        <w:rPr>
          <w:rFonts w:ascii="Arabic Typesetting" w:eastAsia="Times New Roman" w:hAnsi="Arabic Typesetting" w:cs="Arabic Typesetting"/>
          <w:sz w:val="44"/>
          <w:szCs w:val="44"/>
          <w:rtl/>
        </w:rPr>
        <w:t xml:space="preserve"> </w:t>
      </w:r>
      <w:r w:rsidRPr="00B24E2A">
        <w:rPr>
          <w:rFonts w:ascii="Arabic Typesetting" w:eastAsia="Times New Roman" w:hAnsi="Arabic Typesetting" w:cs="Arabic Typesetting" w:hint="cs"/>
          <w:sz w:val="44"/>
          <w:szCs w:val="44"/>
          <w:rtl/>
        </w:rPr>
        <w:t>ويتحرى</w:t>
      </w:r>
      <w:r w:rsidRPr="00B24E2A">
        <w:rPr>
          <w:rFonts w:ascii="Arabic Typesetting" w:eastAsia="Times New Roman" w:hAnsi="Arabic Typesetting" w:cs="Arabic Typesetting"/>
          <w:sz w:val="44"/>
          <w:szCs w:val="44"/>
          <w:rtl/>
        </w:rPr>
        <w:t xml:space="preserve"> </w:t>
      </w:r>
      <w:r w:rsidRPr="00B24E2A">
        <w:rPr>
          <w:rFonts w:ascii="Arabic Typesetting" w:eastAsia="Times New Roman" w:hAnsi="Arabic Typesetting" w:cs="Arabic Typesetting" w:hint="cs"/>
          <w:sz w:val="44"/>
          <w:szCs w:val="44"/>
          <w:rtl/>
        </w:rPr>
        <w:t>الكذب</w:t>
      </w:r>
      <w:r w:rsidRPr="00B24E2A">
        <w:rPr>
          <w:rFonts w:ascii="Arabic Typesetting" w:eastAsia="Times New Roman" w:hAnsi="Arabic Typesetting" w:cs="Arabic Typesetting"/>
          <w:sz w:val="44"/>
          <w:szCs w:val="44"/>
          <w:rtl/>
        </w:rPr>
        <w:t xml:space="preserve"> </w:t>
      </w:r>
      <w:r w:rsidRPr="00B24E2A">
        <w:rPr>
          <w:rFonts w:ascii="Arabic Typesetting" w:eastAsia="Times New Roman" w:hAnsi="Arabic Typesetting" w:cs="Arabic Typesetting" w:hint="cs"/>
          <w:sz w:val="44"/>
          <w:szCs w:val="44"/>
          <w:rtl/>
        </w:rPr>
        <w:t>حتي</w:t>
      </w:r>
      <w:r w:rsidRPr="00B24E2A">
        <w:rPr>
          <w:rFonts w:ascii="Arabic Typesetting" w:eastAsia="Times New Roman" w:hAnsi="Arabic Typesetting" w:cs="Arabic Typesetting"/>
          <w:sz w:val="44"/>
          <w:szCs w:val="44"/>
          <w:rtl/>
        </w:rPr>
        <w:t xml:space="preserve"> </w:t>
      </w:r>
      <w:r w:rsidRPr="00B24E2A">
        <w:rPr>
          <w:rFonts w:ascii="Arabic Typesetting" w:eastAsia="Times New Roman" w:hAnsi="Arabic Typesetting" w:cs="Arabic Typesetting" w:hint="cs"/>
          <w:sz w:val="44"/>
          <w:szCs w:val="44"/>
          <w:rtl/>
        </w:rPr>
        <w:t>يكتب</w:t>
      </w:r>
      <w:r w:rsidRPr="00B24E2A">
        <w:rPr>
          <w:rFonts w:ascii="Arabic Typesetting" w:eastAsia="Times New Roman" w:hAnsi="Arabic Typesetting" w:cs="Arabic Typesetting"/>
          <w:sz w:val="44"/>
          <w:szCs w:val="44"/>
          <w:rtl/>
        </w:rPr>
        <w:t xml:space="preserve"> </w:t>
      </w:r>
      <w:r w:rsidRPr="00B24E2A">
        <w:rPr>
          <w:rFonts w:ascii="Arabic Typesetting" w:eastAsia="Times New Roman" w:hAnsi="Arabic Typesetting" w:cs="Arabic Typesetting" w:hint="cs"/>
          <w:sz w:val="44"/>
          <w:szCs w:val="44"/>
          <w:rtl/>
        </w:rPr>
        <w:t>عند</w:t>
      </w:r>
      <w:r w:rsidRPr="00B24E2A">
        <w:rPr>
          <w:rFonts w:ascii="Arabic Typesetting" w:eastAsia="Times New Roman" w:hAnsi="Arabic Typesetting" w:cs="Arabic Typesetting"/>
          <w:sz w:val="44"/>
          <w:szCs w:val="44"/>
          <w:rtl/>
        </w:rPr>
        <w:t xml:space="preserve"> </w:t>
      </w:r>
      <w:r w:rsidRPr="00B24E2A">
        <w:rPr>
          <w:rFonts w:ascii="Arabic Typesetting" w:eastAsia="Times New Roman" w:hAnsi="Arabic Typesetting" w:cs="Arabic Typesetting" w:hint="cs"/>
          <w:sz w:val="44"/>
          <w:szCs w:val="44"/>
          <w:rtl/>
        </w:rPr>
        <w:t>الله</w:t>
      </w:r>
      <w:r w:rsidRPr="00B24E2A">
        <w:rPr>
          <w:rFonts w:ascii="Arabic Typesetting" w:eastAsia="Times New Roman" w:hAnsi="Arabic Typesetting" w:cs="Arabic Typesetting"/>
          <w:sz w:val="44"/>
          <w:szCs w:val="44"/>
          <w:rtl/>
        </w:rPr>
        <w:t xml:space="preserve"> </w:t>
      </w:r>
      <w:r w:rsidRPr="00B24E2A">
        <w:rPr>
          <w:rFonts w:ascii="Arabic Typesetting" w:eastAsia="Times New Roman" w:hAnsi="Arabic Typesetting" w:cs="Arabic Typesetting" w:hint="cs"/>
          <w:sz w:val="44"/>
          <w:szCs w:val="44"/>
          <w:rtl/>
        </w:rPr>
        <w:t>كذابا</w:t>
      </w:r>
      <w:r w:rsidRPr="00B24E2A">
        <w:rPr>
          <w:rFonts w:ascii="Arabic Typesetting" w:eastAsia="Times New Roman" w:hAnsi="Arabic Typesetting" w:cs="Arabic Typesetting"/>
          <w:sz w:val="44"/>
          <w:szCs w:val="44"/>
          <w:rtl/>
        </w:rPr>
        <w:t xml:space="preserve"> </w:t>
      </w:r>
      <w:r w:rsidRPr="00B24E2A">
        <w:rPr>
          <w:rFonts w:ascii="Arabic Typesetting" w:eastAsia="Times New Roman" w:hAnsi="Arabic Typesetting" w:cs="Arabic Typesetting" w:hint="cs"/>
          <w:sz w:val="44"/>
          <w:szCs w:val="44"/>
          <w:rtl/>
        </w:rPr>
        <w:t>وعليكم</w:t>
      </w:r>
      <w:r w:rsidRPr="00B24E2A">
        <w:rPr>
          <w:rFonts w:ascii="Arabic Typesetting" w:eastAsia="Times New Roman" w:hAnsi="Arabic Typesetting" w:cs="Arabic Typesetting"/>
          <w:sz w:val="44"/>
          <w:szCs w:val="44"/>
          <w:rtl/>
        </w:rPr>
        <w:t xml:space="preserve"> </w:t>
      </w:r>
      <w:r w:rsidRPr="00B24E2A">
        <w:rPr>
          <w:rFonts w:ascii="Arabic Typesetting" w:eastAsia="Times New Roman" w:hAnsi="Arabic Typesetting" w:cs="Arabic Typesetting" w:hint="cs"/>
          <w:sz w:val="44"/>
          <w:szCs w:val="44"/>
          <w:rtl/>
        </w:rPr>
        <w:t>بالصدق</w:t>
      </w:r>
      <w:r w:rsidRPr="00B24E2A">
        <w:rPr>
          <w:rFonts w:ascii="Arabic Typesetting" w:eastAsia="Times New Roman" w:hAnsi="Arabic Typesetting" w:cs="Arabic Typesetting"/>
          <w:sz w:val="44"/>
          <w:szCs w:val="44"/>
          <w:rtl/>
        </w:rPr>
        <w:t xml:space="preserve"> </w:t>
      </w:r>
      <w:r w:rsidRPr="00B24E2A">
        <w:rPr>
          <w:rFonts w:ascii="Arabic Typesetting" w:eastAsia="Times New Roman" w:hAnsi="Arabic Typesetting" w:cs="Arabic Typesetting" w:hint="cs"/>
          <w:sz w:val="44"/>
          <w:szCs w:val="44"/>
          <w:rtl/>
        </w:rPr>
        <w:t>فإن</w:t>
      </w:r>
      <w:r w:rsidRPr="00B24E2A">
        <w:rPr>
          <w:rFonts w:ascii="Arabic Typesetting" w:eastAsia="Times New Roman" w:hAnsi="Arabic Typesetting" w:cs="Arabic Typesetting"/>
          <w:sz w:val="44"/>
          <w:szCs w:val="44"/>
          <w:rtl/>
        </w:rPr>
        <w:t xml:space="preserve"> </w:t>
      </w:r>
      <w:r w:rsidRPr="00B24E2A">
        <w:rPr>
          <w:rFonts w:ascii="Arabic Typesetting" w:eastAsia="Times New Roman" w:hAnsi="Arabic Typesetting" w:cs="Arabic Typesetting" w:hint="cs"/>
          <w:sz w:val="44"/>
          <w:szCs w:val="44"/>
          <w:rtl/>
        </w:rPr>
        <w:t>الصدق</w:t>
      </w:r>
      <w:r w:rsidRPr="00B24E2A">
        <w:rPr>
          <w:rFonts w:ascii="Arabic Typesetting" w:eastAsia="Times New Roman" w:hAnsi="Arabic Typesetting" w:cs="Arabic Typesetting"/>
          <w:sz w:val="44"/>
          <w:szCs w:val="44"/>
          <w:rtl/>
        </w:rPr>
        <w:t xml:space="preserve"> </w:t>
      </w:r>
      <w:r w:rsidRPr="00B24E2A">
        <w:rPr>
          <w:rFonts w:ascii="Arabic Typesetting" w:eastAsia="Times New Roman" w:hAnsi="Arabic Typesetting" w:cs="Arabic Typesetting" w:hint="cs"/>
          <w:sz w:val="44"/>
          <w:szCs w:val="44"/>
          <w:rtl/>
        </w:rPr>
        <w:t>يهدي</w:t>
      </w:r>
      <w:r w:rsidRPr="00B24E2A">
        <w:rPr>
          <w:rFonts w:ascii="Arabic Typesetting" w:eastAsia="Times New Roman" w:hAnsi="Arabic Typesetting" w:cs="Arabic Typesetting"/>
          <w:sz w:val="44"/>
          <w:szCs w:val="44"/>
          <w:rtl/>
        </w:rPr>
        <w:t xml:space="preserve"> </w:t>
      </w:r>
      <w:r w:rsidRPr="00B24E2A">
        <w:rPr>
          <w:rFonts w:ascii="Arabic Typesetting" w:eastAsia="Times New Roman" w:hAnsi="Arabic Typesetting" w:cs="Arabic Typesetting" w:hint="cs"/>
          <w:sz w:val="44"/>
          <w:szCs w:val="44"/>
          <w:rtl/>
        </w:rPr>
        <w:t>إلى</w:t>
      </w:r>
      <w:r w:rsidRPr="00B24E2A">
        <w:rPr>
          <w:rFonts w:ascii="Arabic Typesetting" w:eastAsia="Times New Roman" w:hAnsi="Arabic Typesetting" w:cs="Arabic Typesetting"/>
          <w:sz w:val="44"/>
          <w:szCs w:val="44"/>
          <w:rtl/>
        </w:rPr>
        <w:t xml:space="preserve"> </w:t>
      </w:r>
      <w:r w:rsidRPr="00B24E2A">
        <w:rPr>
          <w:rFonts w:ascii="Arabic Typesetting" w:eastAsia="Times New Roman" w:hAnsi="Arabic Typesetting" w:cs="Arabic Typesetting" w:hint="cs"/>
          <w:sz w:val="44"/>
          <w:szCs w:val="44"/>
          <w:rtl/>
        </w:rPr>
        <w:t>البر</w:t>
      </w:r>
      <w:r w:rsidRPr="00B24E2A">
        <w:rPr>
          <w:rFonts w:ascii="Arabic Typesetting" w:eastAsia="Times New Roman" w:hAnsi="Arabic Typesetting" w:cs="Arabic Typesetting"/>
          <w:sz w:val="44"/>
          <w:szCs w:val="44"/>
          <w:rtl/>
        </w:rPr>
        <w:t xml:space="preserve"> </w:t>
      </w:r>
      <w:r w:rsidRPr="00B24E2A">
        <w:rPr>
          <w:rFonts w:ascii="Arabic Typesetting" w:eastAsia="Times New Roman" w:hAnsi="Arabic Typesetting" w:cs="Arabic Typesetting" w:hint="cs"/>
          <w:sz w:val="44"/>
          <w:szCs w:val="44"/>
          <w:rtl/>
        </w:rPr>
        <w:t>وإن</w:t>
      </w:r>
      <w:r w:rsidRPr="00B24E2A">
        <w:rPr>
          <w:rFonts w:ascii="Arabic Typesetting" w:eastAsia="Times New Roman" w:hAnsi="Arabic Typesetting" w:cs="Arabic Typesetting"/>
          <w:sz w:val="44"/>
          <w:szCs w:val="44"/>
          <w:rtl/>
        </w:rPr>
        <w:t xml:space="preserve"> </w:t>
      </w:r>
      <w:r w:rsidRPr="00B24E2A">
        <w:rPr>
          <w:rFonts w:ascii="Arabic Typesetting" w:eastAsia="Times New Roman" w:hAnsi="Arabic Typesetting" w:cs="Arabic Typesetting" w:hint="cs"/>
          <w:sz w:val="44"/>
          <w:szCs w:val="44"/>
          <w:rtl/>
        </w:rPr>
        <w:t>البر</w:t>
      </w:r>
      <w:r w:rsidRPr="00B24E2A">
        <w:rPr>
          <w:rFonts w:ascii="Arabic Typesetting" w:eastAsia="Times New Roman" w:hAnsi="Arabic Typesetting" w:cs="Arabic Typesetting"/>
          <w:sz w:val="44"/>
          <w:szCs w:val="44"/>
          <w:rtl/>
        </w:rPr>
        <w:t xml:space="preserve"> </w:t>
      </w:r>
      <w:r w:rsidRPr="00B24E2A">
        <w:rPr>
          <w:rFonts w:ascii="Arabic Typesetting" w:eastAsia="Times New Roman" w:hAnsi="Arabic Typesetting" w:cs="Arabic Typesetting" w:hint="cs"/>
          <w:sz w:val="44"/>
          <w:szCs w:val="44"/>
          <w:rtl/>
        </w:rPr>
        <w:t>يهدي</w:t>
      </w:r>
      <w:r w:rsidRPr="00B24E2A">
        <w:rPr>
          <w:rFonts w:ascii="Arabic Typesetting" w:eastAsia="Times New Roman" w:hAnsi="Arabic Typesetting" w:cs="Arabic Typesetting"/>
          <w:sz w:val="44"/>
          <w:szCs w:val="44"/>
          <w:rtl/>
        </w:rPr>
        <w:t xml:space="preserve"> </w:t>
      </w:r>
      <w:r w:rsidRPr="00B24E2A">
        <w:rPr>
          <w:rFonts w:ascii="Arabic Typesetting" w:eastAsia="Times New Roman" w:hAnsi="Arabic Typesetting" w:cs="Arabic Typesetting" w:hint="cs"/>
          <w:sz w:val="44"/>
          <w:szCs w:val="44"/>
          <w:rtl/>
        </w:rPr>
        <w:t>إلى</w:t>
      </w:r>
      <w:r w:rsidRPr="00B24E2A">
        <w:rPr>
          <w:rFonts w:ascii="Arabic Typesetting" w:eastAsia="Times New Roman" w:hAnsi="Arabic Typesetting" w:cs="Arabic Typesetting"/>
          <w:sz w:val="44"/>
          <w:szCs w:val="44"/>
          <w:rtl/>
        </w:rPr>
        <w:t xml:space="preserve"> </w:t>
      </w:r>
      <w:r w:rsidRPr="00B24E2A">
        <w:rPr>
          <w:rFonts w:ascii="Arabic Typesetting" w:eastAsia="Times New Roman" w:hAnsi="Arabic Typesetting" w:cs="Arabic Typesetting" w:hint="cs"/>
          <w:sz w:val="44"/>
          <w:szCs w:val="44"/>
          <w:rtl/>
        </w:rPr>
        <w:t>الجنة</w:t>
      </w:r>
      <w:r w:rsidRPr="00B24E2A">
        <w:rPr>
          <w:rFonts w:ascii="Arabic Typesetting" w:eastAsia="Times New Roman" w:hAnsi="Arabic Typesetting" w:cs="Arabic Typesetting"/>
          <w:sz w:val="44"/>
          <w:szCs w:val="44"/>
          <w:rtl/>
        </w:rPr>
        <w:t xml:space="preserve"> </w:t>
      </w:r>
      <w:r w:rsidRPr="00B24E2A">
        <w:rPr>
          <w:rFonts w:ascii="Arabic Typesetting" w:eastAsia="Times New Roman" w:hAnsi="Arabic Typesetting" w:cs="Arabic Typesetting" w:hint="cs"/>
          <w:sz w:val="44"/>
          <w:szCs w:val="44"/>
          <w:rtl/>
        </w:rPr>
        <w:t>وإن</w:t>
      </w:r>
      <w:r w:rsidRPr="00B24E2A">
        <w:rPr>
          <w:rFonts w:ascii="Arabic Typesetting" w:eastAsia="Times New Roman" w:hAnsi="Arabic Typesetting" w:cs="Arabic Typesetting"/>
          <w:sz w:val="44"/>
          <w:szCs w:val="44"/>
          <w:rtl/>
        </w:rPr>
        <w:t xml:space="preserve"> </w:t>
      </w:r>
      <w:r w:rsidRPr="00B24E2A">
        <w:rPr>
          <w:rFonts w:ascii="Arabic Typesetting" w:eastAsia="Times New Roman" w:hAnsi="Arabic Typesetting" w:cs="Arabic Typesetting" w:hint="cs"/>
          <w:sz w:val="44"/>
          <w:szCs w:val="44"/>
          <w:rtl/>
        </w:rPr>
        <w:t>الرجل</w:t>
      </w:r>
      <w:r w:rsidRPr="00B24E2A">
        <w:rPr>
          <w:rFonts w:ascii="Arabic Typesetting" w:eastAsia="Times New Roman" w:hAnsi="Arabic Typesetting" w:cs="Arabic Typesetting"/>
          <w:sz w:val="44"/>
          <w:szCs w:val="44"/>
          <w:rtl/>
        </w:rPr>
        <w:t xml:space="preserve"> </w:t>
      </w:r>
      <w:r w:rsidRPr="00B24E2A">
        <w:rPr>
          <w:rFonts w:ascii="Arabic Typesetting" w:eastAsia="Times New Roman" w:hAnsi="Arabic Typesetting" w:cs="Arabic Typesetting" w:hint="cs"/>
          <w:sz w:val="44"/>
          <w:szCs w:val="44"/>
          <w:rtl/>
        </w:rPr>
        <w:t>ليصدق</w:t>
      </w:r>
      <w:r w:rsidRPr="00B24E2A">
        <w:rPr>
          <w:rFonts w:ascii="Arabic Typesetting" w:eastAsia="Times New Roman" w:hAnsi="Arabic Typesetting" w:cs="Arabic Typesetting"/>
          <w:sz w:val="44"/>
          <w:szCs w:val="44"/>
          <w:rtl/>
        </w:rPr>
        <w:t xml:space="preserve"> </w:t>
      </w:r>
      <w:r w:rsidRPr="00B24E2A">
        <w:rPr>
          <w:rFonts w:ascii="Arabic Typesetting" w:eastAsia="Times New Roman" w:hAnsi="Arabic Typesetting" w:cs="Arabic Typesetting" w:hint="cs"/>
          <w:sz w:val="44"/>
          <w:szCs w:val="44"/>
          <w:rtl/>
        </w:rPr>
        <w:t>ويتحرى</w:t>
      </w:r>
      <w:r w:rsidRPr="00B24E2A">
        <w:rPr>
          <w:rFonts w:ascii="Arabic Typesetting" w:eastAsia="Times New Roman" w:hAnsi="Arabic Typesetting" w:cs="Arabic Typesetting"/>
          <w:sz w:val="44"/>
          <w:szCs w:val="44"/>
          <w:rtl/>
        </w:rPr>
        <w:t xml:space="preserve"> </w:t>
      </w:r>
      <w:r w:rsidRPr="00B24E2A">
        <w:rPr>
          <w:rFonts w:ascii="Arabic Typesetting" w:eastAsia="Times New Roman" w:hAnsi="Arabic Typesetting" w:cs="Arabic Typesetting" w:hint="cs"/>
          <w:sz w:val="44"/>
          <w:szCs w:val="44"/>
          <w:rtl/>
        </w:rPr>
        <w:t>الصدق</w:t>
      </w:r>
      <w:r w:rsidRPr="00B24E2A">
        <w:rPr>
          <w:rFonts w:ascii="Arabic Typesetting" w:eastAsia="Times New Roman" w:hAnsi="Arabic Typesetting" w:cs="Arabic Typesetting"/>
          <w:sz w:val="44"/>
          <w:szCs w:val="44"/>
          <w:rtl/>
        </w:rPr>
        <w:t xml:space="preserve"> </w:t>
      </w:r>
      <w:r w:rsidRPr="00B24E2A">
        <w:rPr>
          <w:rFonts w:ascii="Arabic Typesetting" w:eastAsia="Times New Roman" w:hAnsi="Arabic Typesetting" w:cs="Arabic Typesetting" w:hint="cs"/>
          <w:sz w:val="44"/>
          <w:szCs w:val="44"/>
          <w:rtl/>
        </w:rPr>
        <w:t>حتى</w:t>
      </w:r>
      <w:r w:rsidRPr="00B24E2A">
        <w:rPr>
          <w:rFonts w:ascii="Arabic Typesetting" w:eastAsia="Times New Roman" w:hAnsi="Arabic Typesetting" w:cs="Arabic Typesetting"/>
          <w:sz w:val="44"/>
          <w:szCs w:val="44"/>
          <w:rtl/>
        </w:rPr>
        <w:t xml:space="preserve"> </w:t>
      </w:r>
      <w:r w:rsidRPr="00B24E2A">
        <w:rPr>
          <w:rFonts w:ascii="Arabic Typesetting" w:eastAsia="Times New Roman" w:hAnsi="Arabic Typesetting" w:cs="Arabic Typesetting" w:hint="cs"/>
          <w:sz w:val="44"/>
          <w:szCs w:val="44"/>
          <w:rtl/>
        </w:rPr>
        <w:t>يكتب</w:t>
      </w:r>
      <w:r w:rsidRPr="00B24E2A">
        <w:rPr>
          <w:rFonts w:ascii="Arabic Typesetting" w:eastAsia="Times New Roman" w:hAnsi="Arabic Typesetting" w:cs="Arabic Typesetting"/>
          <w:sz w:val="44"/>
          <w:szCs w:val="44"/>
          <w:rtl/>
        </w:rPr>
        <w:t xml:space="preserve"> </w:t>
      </w:r>
      <w:r w:rsidRPr="00B24E2A">
        <w:rPr>
          <w:rFonts w:ascii="Arabic Typesetting" w:eastAsia="Times New Roman" w:hAnsi="Arabic Typesetting" w:cs="Arabic Typesetting" w:hint="cs"/>
          <w:sz w:val="44"/>
          <w:szCs w:val="44"/>
          <w:rtl/>
        </w:rPr>
        <w:t>عند</w:t>
      </w:r>
      <w:r w:rsidRPr="00B24E2A">
        <w:rPr>
          <w:rFonts w:ascii="Arabic Typesetting" w:eastAsia="Times New Roman" w:hAnsi="Arabic Typesetting" w:cs="Arabic Typesetting"/>
          <w:sz w:val="44"/>
          <w:szCs w:val="44"/>
          <w:rtl/>
        </w:rPr>
        <w:t xml:space="preserve"> </w:t>
      </w:r>
      <w:r w:rsidRPr="00B24E2A">
        <w:rPr>
          <w:rFonts w:ascii="Arabic Typesetting" w:eastAsia="Times New Roman" w:hAnsi="Arabic Typesetting" w:cs="Arabic Typesetting" w:hint="cs"/>
          <w:sz w:val="44"/>
          <w:szCs w:val="44"/>
          <w:rtl/>
        </w:rPr>
        <w:t>الله</w:t>
      </w:r>
      <w:r w:rsidRPr="00B24E2A">
        <w:rPr>
          <w:rFonts w:ascii="Arabic Typesetting" w:eastAsia="Times New Roman" w:hAnsi="Arabic Typesetting" w:cs="Arabic Typesetting"/>
          <w:sz w:val="44"/>
          <w:szCs w:val="44"/>
          <w:rtl/>
        </w:rPr>
        <w:t xml:space="preserve"> </w:t>
      </w:r>
      <w:r w:rsidRPr="00B24E2A">
        <w:rPr>
          <w:rFonts w:ascii="Arabic Typesetting" w:eastAsia="Times New Roman" w:hAnsi="Arabic Typesetting" w:cs="Arabic Typesetting" w:hint="cs"/>
          <w:sz w:val="44"/>
          <w:szCs w:val="44"/>
          <w:rtl/>
        </w:rPr>
        <w:t>صديقا</w:t>
      </w:r>
      <w:r w:rsidR="00B64C84">
        <w:rPr>
          <w:rFonts w:ascii="Arabic Typesetting" w:eastAsia="Times New Roman" w:hAnsi="Arabic Typesetting" w:cs="Arabic Typesetting" w:hint="cs"/>
          <w:sz w:val="44"/>
          <w:szCs w:val="44"/>
          <w:rtl/>
        </w:rPr>
        <w:t>(صححه الألباني)</w:t>
      </w:r>
    </w:p>
    <w:p w:rsidR="00B24E2A" w:rsidRPr="00E45530" w:rsidRDefault="00F471E6" w:rsidP="00E45530">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u w:val="single"/>
          <w:rtl/>
        </w:rPr>
      </w:pPr>
      <w:r w:rsidRPr="00B24E2A">
        <w:rPr>
          <w:rFonts w:ascii="Arabic Typesetting" w:eastAsia="Times New Roman" w:hAnsi="Arabic Typesetting" w:cs="Arabic Typesetting"/>
          <w:sz w:val="44"/>
          <w:szCs w:val="44"/>
          <w:u w:val="single"/>
          <w:rtl/>
        </w:rPr>
        <w:t>كما بيّن أثرهما في التعامل بين الناس فقال شأن المتبايعين</w:t>
      </w:r>
      <w:r w:rsidR="00B24E2A" w:rsidRPr="00B24E2A">
        <w:rPr>
          <w:rFonts w:ascii="Arabic Typesetting" w:eastAsia="Times New Roman" w:hAnsi="Arabic Typesetting" w:cs="Arabic Typesetting" w:hint="cs"/>
          <w:sz w:val="44"/>
          <w:szCs w:val="44"/>
          <w:u w:val="single"/>
          <w:rtl/>
        </w:rPr>
        <w:t xml:space="preserve"> فقال صلى الله عليه وسلم:</w:t>
      </w:r>
      <w:r w:rsidR="00E45530">
        <w:rPr>
          <w:rFonts w:ascii="Arabic Typesetting" w:eastAsia="Times New Roman" w:hAnsi="Arabic Typesetting" w:cs="Arabic Typesetting" w:hint="cs"/>
          <w:sz w:val="44"/>
          <w:szCs w:val="44"/>
          <w:u w:val="single"/>
          <w:rtl/>
        </w:rPr>
        <w:t xml:space="preserve"> </w:t>
      </w:r>
      <w:r w:rsidR="00B24E2A" w:rsidRPr="00B24E2A">
        <w:rPr>
          <w:rFonts w:ascii="Arabic Typesetting" w:eastAsia="Times New Roman" w:hAnsi="Arabic Typesetting" w:cs="Arabic Typesetting" w:hint="cs"/>
          <w:sz w:val="44"/>
          <w:szCs w:val="44"/>
          <w:rtl/>
        </w:rPr>
        <w:t>البيعان</w:t>
      </w:r>
      <w:r w:rsidR="00B24E2A" w:rsidRPr="00B24E2A">
        <w:rPr>
          <w:rFonts w:ascii="Arabic Typesetting" w:eastAsia="Times New Roman" w:hAnsi="Arabic Typesetting" w:cs="Arabic Typesetting"/>
          <w:sz w:val="44"/>
          <w:szCs w:val="44"/>
          <w:rtl/>
        </w:rPr>
        <w:t xml:space="preserve"> </w:t>
      </w:r>
      <w:r w:rsidR="00B24E2A" w:rsidRPr="00B24E2A">
        <w:rPr>
          <w:rFonts w:ascii="Arabic Typesetting" w:eastAsia="Times New Roman" w:hAnsi="Arabic Typesetting" w:cs="Arabic Typesetting" w:hint="cs"/>
          <w:sz w:val="44"/>
          <w:szCs w:val="44"/>
          <w:rtl/>
        </w:rPr>
        <w:t>بالخيار</w:t>
      </w:r>
      <w:r w:rsidR="00B24E2A" w:rsidRPr="00B24E2A">
        <w:rPr>
          <w:rFonts w:ascii="Arabic Typesetting" w:eastAsia="Times New Roman" w:hAnsi="Arabic Typesetting" w:cs="Arabic Typesetting"/>
          <w:sz w:val="44"/>
          <w:szCs w:val="44"/>
          <w:rtl/>
        </w:rPr>
        <w:t xml:space="preserve"> </w:t>
      </w:r>
      <w:r w:rsidR="00B24E2A" w:rsidRPr="00B24E2A">
        <w:rPr>
          <w:rFonts w:ascii="Arabic Typesetting" w:eastAsia="Times New Roman" w:hAnsi="Arabic Typesetting" w:cs="Arabic Typesetting" w:hint="cs"/>
          <w:sz w:val="44"/>
          <w:szCs w:val="44"/>
          <w:rtl/>
        </w:rPr>
        <w:t>ما</w:t>
      </w:r>
      <w:r w:rsidR="00B24E2A" w:rsidRPr="00B24E2A">
        <w:rPr>
          <w:rFonts w:ascii="Arabic Typesetting" w:eastAsia="Times New Roman" w:hAnsi="Arabic Typesetting" w:cs="Arabic Typesetting"/>
          <w:sz w:val="44"/>
          <w:szCs w:val="44"/>
          <w:rtl/>
        </w:rPr>
        <w:t xml:space="preserve"> </w:t>
      </w:r>
      <w:r w:rsidR="00B24E2A" w:rsidRPr="00B24E2A">
        <w:rPr>
          <w:rFonts w:ascii="Arabic Typesetting" w:eastAsia="Times New Roman" w:hAnsi="Arabic Typesetting" w:cs="Arabic Typesetting" w:hint="cs"/>
          <w:sz w:val="44"/>
          <w:szCs w:val="44"/>
          <w:rtl/>
        </w:rPr>
        <w:t>لم</w:t>
      </w:r>
      <w:r w:rsidR="00B24E2A" w:rsidRPr="00B24E2A">
        <w:rPr>
          <w:rFonts w:ascii="Arabic Typesetting" w:eastAsia="Times New Roman" w:hAnsi="Arabic Typesetting" w:cs="Arabic Typesetting"/>
          <w:sz w:val="44"/>
          <w:szCs w:val="44"/>
          <w:rtl/>
        </w:rPr>
        <w:t xml:space="preserve"> </w:t>
      </w:r>
      <w:r w:rsidR="00B24E2A" w:rsidRPr="00B24E2A">
        <w:rPr>
          <w:rFonts w:ascii="Arabic Typesetting" w:eastAsia="Times New Roman" w:hAnsi="Arabic Typesetting" w:cs="Arabic Typesetting" w:hint="cs"/>
          <w:sz w:val="44"/>
          <w:szCs w:val="44"/>
          <w:rtl/>
        </w:rPr>
        <w:t>يتفرقا</w:t>
      </w:r>
      <w:r w:rsidR="00B24E2A" w:rsidRPr="00B24E2A">
        <w:rPr>
          <w:rFonts w:ascii="Arabic Typesetting" w:eastAsia="Times New Roman" w:hAnsi="Arabic Typesetting" w:cs="Arabic Typesetting"/>
          <w:sz w:val="44"/>
          <w:szCs w:val="44"/>
          <w:rtl/>
        </w:rPr>
        <w:t xml:space="preserve"> </w:t>
      </w:r>
      <w:r w:rsidR="00B24E2A" w:rsidRPr="00B24E2A">
        <w:rPr>
          <w:rFonts w:ascii="Arabic Typesetting" w:eastAsia="Times New Roman" w:hAnsi="Arabic Typesetting" w:cs="Arabic Typesetting" w:hint="cs"/>
          <w:sz w:val="44"/>
          <w:szCs w:val="44"/>
          <w:rtl/>
        </w:rPr>
        <w:t>فإن</w:t>
      </w:r>
      <w:r w:rsidR="00B24E2A" w:rsidRPr="00B24E2A">
        <w:rPr>
          <w:rFonts w:ascii="Arabic Typesetting" w:eastAsia="Times New Roman" w:hAnsi="Arabic Typesetting" w:cs="Arabic Typesetting"/>
          <w:sz w:val="44"/>
          <w:szCs w:val="44"/>
          <w:rtl/>
        </w:rPr>
        <w:t xml:space="preserve"> </w:t>
      </w:r>
      <w:r w:rsidR="00B24E2A" w:rsidRPr="00B24E2A">
        <w:rPr>
          <w:rFonts w:ascii="Arabic Typesetting" w:eastAsia="Times New Roman" w:hAnsi="Arabic Typesetting" w:cs="Arabic Typesetting" w:hint="cs"/>
          <w:sz w:val="44"/>
          <w:szCs w:val="44"/>
          <w:rtl/>
        </w:rPr>
        <w:t>صدقا</w:t>
      </w:r>
      <w:r w:rsidR="00B24E2A" w:rsidRPr="00B24E2A">
        <w:rPr>
          <w:rFonts w:ascii="Arabic Typesetting" w:eastAsia="Times New Roman" w:hAnsi="Arabic Typesetting" w:cs="Arabic Typesetting"/>
          <w:sz w:val="44"/>
          <w:szCs w:val="44"/>
          <w:rtl/>
        </w:rPr>
        <w:t xml:space="preserve"> </w:t>
      </w:r>
      <w:r w:rsidR="00B24E2A" w:rsidRPr="00B24E2A">
        <w:rPr>
          <w:rFonts w:ascii="Arabic Typesetting" w:eastAsia="Times New Roman" w:hAnsi="Arabic Typesetting" w:cs="Arabic Typesetting" w:hint="cs"/>
          <w:sz w:val="44"/>
          <w:szCs w:val="44"/>
          <w:rtl/>
        </w:rPr>
        <w:t>وبينا</w:t>
      </w:r>
      <w:r w:rsidR="00B24E2A" w:rsidRPr="00B24E2A">
        <w:rPr>
          <w:rFonts w:ascii="Arabic Typesetting" w:eastAsia="Times New Roman" w:hAnsi="Arabic Typesetting" w:cs="Arabic Typesetting"/>
          <w:sz w:val="44"/>
          <w:szCs w:val="44"/>
          <w:rtl/>
        </w:rPr>
        <w:t xml:space="preserve"> </w:t>
      </w:r>
      <w:r w:rsidR="00B24E2A" w:rsidRPr="00B24E2A">
        <w:rPr>
          <w:rFonts w:ascii="Arabic Typesetting" w:eastAsia="Times New Roman" w:hAnsi="Arabic Typesetting" w:cs="Arabic Typesetting" w:hint="cs"/>
          <w:sz w:val="44"/>
          <w:szCs w:val="44"/>
          <w:rtl/>
        </w:rPr>
        <w:t>بورك</w:t>
      </w:r>
      <w:r w:rsidR="00B24E2A" w:rsidRPr="00B24E2A">
        <w:rPr>
          <w:rFonts w:ascii="Arabic Typesetting" w:eastAsia="Times New Roman" w:hAnsi="Arabic Typesetting" w:cs="Arabic Typesetting"/>
          <w:sz w:val="44"/>
          <w:szCs w:val="44"/>
          <w:rtl/>
        </w:rPr>
        <w:t xml:space="preserve"> </w:t>
      </w:r>
      <w:r w:rsidR="00B24E2A" w:rsidRPr="00B24E2A">
        <w:rPr>
          <w:rFonts w:ascii="Arabic Typesetting" w:eastAsia="Times New Roman" w:hAnsi="Arabic Typesetting" w:cs="Arabic Typesetting" w:hint="cs"/>
          <w:sz w:val="44"/>
          <w:szCs w:val="44"/>
          <w:rtl/>
        </w:rPr>
        <w:t>لهما</w:t>
      </w:r>
      <w:r w:rsidR="00B24E2A" w:rsidRPr="00B24E2A">
        <w:rPr>
          <w:rFonts w:ascii="Arabic Typesetting" w:eastAsia="Times New Roman" w:hAnsi="Arabic Typesetting" w:cs="Arabic Typesetting"/>
          <w:sz w:val="44"/>
          <w:szCs w:val="44"/>
          <w:rtl/>
        </w:rPr>
        <w:t xml:space="preserve"> </w:t>
      </w:r>
      <w:r w:rsidR="00B24E2A" w:rsidRPr="00B24E2A">
        <w:rPr>
          <w:rFonts w:ascii="Arabic Typesetting" w:eastAsia="Times New Roman" w:hAnsi="Arabic Typesetting" w:cs="Arabic Typesetting" w:hint="cs"/>
          <w:sz w:val="44"/>
          <w:szCs w:val="44"/>
          <w:rtl/>
        </w:rPr>
        <w:t>في</w:t>
      </w:r>
      <w:r w:rsidR="00B24E2A" w:rsidRPr="00B24E2A">
        <w:rPr>
          <w:rFonts w:ascii="Arabic Typesetting" w:eastAsia="Times New Roman" w:hAnsi="Arabic Typesetting" w:cs="Arabic Typesetting"/>
          <w:sz w:val="44"/>
          <w:szCs w:val="44"/>
          <w:rtl/>
        </w:rPr>
        <w:t xml:space="preserve"> </w:t>
      </w:r>
      <w:r w:rsidR="00B24E2A" w:rsidRPr="00B24E2A">
        <w:rPr>
          <w:rFonts w:ascii="Arabic Typesetting" w:eastAsia="Times New Roman" w:hAnsi="Arabic Typesetting" w:cs="Arabic Typesetting" w:hint="cs"/>
          <w:sz w:val="44"/>
          <w:szCs w:val="44"/>
          <w:rtl/>
        </w:rPr>
        <w:t>بيعهما</w:t>
      </w:r>
      <w:r w:rsidR="00B24E2A" w:rsidRPr="00B24E2A">
        <w:rPr>
          <w:rFonts w:ascii="Arabic Typesetting" w:eastAsia="Times New Roman" w:hAnsi="Arabic Typesetting" w:cs="Arabic Typesetting"/>
          <w:sz w:val="44"/>
          <w:szCs w:val="44"/>
          <w:rtl/>
        </w:rPr>
        <w:t xml:space="preserve"> </w:t>
      </w:r>
      <w:r w:rsidR="00B24E2A" w:rsidRPr="00B24E2A">
        <w:rPr>
          <w:rFonts w:ascii="Arabic Typesetting" w:eastAsia="Times New Roman" w:hAnsi="Arabic Typesetting" w:cs="Arabic Typesetting" w:hint="cs"/>
          <w:sz w:val="44"/>
          <w:szCs w:val="44"/>
          <w:rtl/>
        </w:rPr>
        <w:t>وإن</w:t>
      </w:r>
      <w:r w:rsidR="00B24E2A" w:rsidRPr="00B24E2A">
        <w:rPr>
          <w:rFonts w:ascii="Arabic Typesetting" w:eastAsia="Times New Roman" w:hAnsi="Arabic Typesetting" w:cs="Arabic Typesetting"/>
          <w:sz w:val="44"/>
          <w:szCs w:val="44"/>
          <w:rtl/>
        </w:rPr>
        <w:t xml:space="preserve"> </w:t>
      </w:r>
      <w:r w:rsidR="00B24E2A" w:rsidRPr="00B24E2A">
        <w:rPr>
          <w:rFonts w:ascii="Arabic Typesetting" w:eastAsia="Times New Roman" w:hAnsi="Arabic Typesetting" w:cs="Arabic Typesetting" w:hint="cs"/>
          <w:sz w:val="44"/>
          <w:szCs w:val="44"/>
          <w:rtl/>
        </w:rPr>
        <w:t>كتما</w:t>
      </w:r>
      <w:r w:rsidR="00B24E2A" w:rsidRPr="00B24E2A">
        <w:rPr>
          <w:rFonts w:ascii="Arabic Typesetting" w:eastAsia="Times New Roman" w:hAnsi="Arabic Typesetting" w:cs="Arabic Typesetting"/>
          <w:sz w:val="44"/>
          <w:szCs w:val="44"/>
          <w:rtl/>
        </w:rPr>
        <w:t xml:space="preserve"> </w:t>
      </w:r>
      <w:r w:rsidR="00B24E2A" w:rsidRPr="00B24E2A">
        <w:rPr>
          <w:rFonts w:ascii="Arabic Typesetting" w:eastAsia="Times New Roman" w:hAnsi="Arabic Typesetting" w:cs="Arabic Typesetting" w:hint="cs"/>
          <w:sz w:val="44"/>
          <w:szCs w:val="44"/>
          <w:rtl/>
        </w:rPr>
        <w:t>وكذبا</w:t>
      </w:r>
      <w:r w:rsidR="00B24E2A" w:rsidRPr="00B24E2A">
        <w:rPr>
          <w:rFonts w:ascii="Arabic Typesetting" w:eastAsia="Times New Roman" w:hAnsi="Arabic Typesetting" w:cs="Arabic Typesetting"/>
          <w:sz w:val="44"/>
          <w:szCs w:val="44"/>
          <w:rtl/>
        </w:rPr>
        <w:t xml:space="preserve"> </w:t>
      </w:r>
      <w:r w:rsidR="00B24E2A" w:rsidRPr="00B24E2A">
        <w:rPr>
          <w:rFonts w:ascii="Arabic Typesetting" w:eastAsia="Times New Roman" w:hAnsi="Arabic Typesetting" w:cs="Arabic Typesetting" w:hint="cs"/>
          <w:sz w:val="44"/>
          <w:szCs w:val="44"/>
          <w:rtl/>
        </w:rPr>
        <w:t>محقت</w:t>
      </w:r>
      <w:r w:rsidR="00B24E2A" w:rsidRPr="00B24E2A">
        <w:rPr>
          <w:rFonts w:ascii="Arabic Typesetting" w:eastAsia="Times New Roman" w:hAnsi="Arabic Typesetting" w:cs="Arabic Typesetting"/>
          <w:sz w:val="44"/>
          <w:szCs w:val="44"/>
          <w:rtl/>
        </w:rPr>
        <w:t xml:space="preserve"> </w:t>
      </w:r>
      <w:r w:rsidR="00B24E2A" w:rsidRPr="00B24E2A">
        <w:rPr>
          <w:rFonts w:ascii="Arabic Typesetting" w:eastAsia="Times New Roman" w:hAnsi="Arabic Typesetting" w:cs="Arabic Typesetting" w:hint="cs"/>
          <w:sz w:val="44"/>
          <w:szCs w:val="44"/>
          <w:rtl/>
        </w:rPr>
        <w:t>بركة</w:t>
      </w:r>
      <w:r w:rsidR="00B24E2A" w:rsidRPr="00B24E2A">
        <w:rPr>
          <w:rFonts w:ascii="Arabic Typesetting" w:eastAsia="Times New Roman" w:hAnsi="Arabic Typesetting" w:cs="Arabic Typesetting"/>
          <w:sz w:val="44"/>
          <w:szCs w:val="44"/>
          <w:rtl/>
        </w:rPr>
        <w:t xml:space="preserve"> </w:t>
      </w:r>
      <w:r w:rsidR="00B24E2A" w:rsidRPr="00B24E2A">
        <w:rPr>
          <w:rFonts w:ascii="Arabic Typesetting" w:eastAsia="Times New Roman" w:hAnsi="Arabic Typesetting" w:cs="Arabic Typesetting" w:hint="cs"/>
          <w:sz w:val="44"/>
          <w:szCs w:val="44"/>
          <w:rtl/>
        </w:rPr>
        <w:t>بيعهما</w:t>
      </w:r>
      <w:r w:rsidR="00B24E2A" w:rsidRPr="00B24E2A">
        <w:rPr>
          <w:rFonts w:ascii="Arabic Typesetting" w:eastAsia="Times New Roman" w:hAnsi="Arabic Typesetting" w:cs="Arabic Typesetting"/>
          <w:sz w:val="44"/>
          <w:szCs w:val="44"/>
          <w:rtl/>
        </w:rPr>
        <w:t xml:space="preserve"> </w:t>
      </w:r>
      <w:r w:rsidR="00B24E2A">
        <w:rPr>
          <w:rFonts w:ascii="Arabic Typesetting" w:eastAsia="Times New Roman" w:hAnsi="Arabic Typesetting" w:cs="Arabic Typesetting" w:hint="cs"/>
          <w:sz w:val="44"/>
          <w:szCs w:val="44"/>
          <w:rtl/>
        </w:rPr>
        <w:t>(صححه الألباني)</w:t>
      </w:r>
      <w:r w:rsidR="00B24E2A" w:rsidRPr="00B24E2A">
        <w:rPr>
          <w:rFonts w:ascii="Arabic Typesetting" w:eastAsia="Times New Roman" w:hAnsi="Arabic Typesetting" w:cs="Arabic Typesetting"/>
          <w:sz w:val="44"/>
          <w:szCs w:val="44"/>
          <w:rtl/>
        </w:rPr>
        <w:t xml:space="preserve">. ‌  </w:t>
      </w:r>
    </w:p>
    <w:p w:rsidR="005D0348" w:rsidRPr="005D0348" w:rsidRDefault="00952AE6" w:rsidP="005D0348">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u w:val="single"/>
        </w:rPr>
      </w:pPr>
      <w:r w:rsidRPr="005D0348">
        <w:rPr>
          <w:rFonts w:ascii="Arabic Typesetting" w:eastAsia="Times New Roman" w:hAnsi="Arabic Typesetting" w:cs="Arabic Typesetting"/>
          <w:sz w:val="44"/>
          <w:szCs w:val="44"/>
          <w:u w:val="single"/>
        </w:rPr>
        <w:lastRenderedPageBreak/>
        <w:t xml:space="preserve">- </w:t>
      </w:r>
      <w:r w:rsidRPr="005D0348">
        <w:rPr>
          <w:rFonts w:ascii="Arabic Typesetting" w:eastAsia="Times New Roman" w:hAnsi="Arabic Typesetting" w:cs="Arabic Typesetting"/>
          <w:sz w:val="44"/>
          <w:szCs w:val="44"/>
          <w:u w:val="single"/>
          <w:rtl/>
        </w:rPr>
        <w:t>عن عبادة بن الصامت رضي الله عنه أن النبي صلى الله عليه وسلم قال</w:t>
      </w:r>
      <w:r w:rsidRPr="005D0348">
        <w:rPr>
          <w:rFonts w:ascii="Arabic Typesetting" w:eastAsia="Times New Roman" w:hAnsi="Arabic Typesetting" w:cs="Arabic Typesetting"/>
          <w:sz w:val="44"/>
          <w:szCs w:val="44"/>
          <w:u w:val="single"/>
        </w:rPr>
        <w:t xml:space="preserve">: </w:t>
      </w:r>
    </w:p>
    <w:p w:rsidR="00952AE6" w:rsidRPr="005D0348" w:rsidRDefault="00952AE6" w:rsidP="005D0348">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Pr>
      </w:pPr>
      <w:r w:rsidRPr="005D0348">
        <w:rPr>
          <w:rFonts w:ascii="Arabic Typesetting" w:eastAsia="Times New Roman" w:hAnsi="Arabic Typesetting" w:cs="Arabic Typesetting"/>
          <w:sz w:val="44"/>
          <w:szCs w:val="44"/>
          <w:rtl/>
        </w:rPr>
        <w:t>اضمنوا لي ستاً من أنفسكم أضمن لكم الجنة: اصدقوا إذا حدثتم، وأوفوا إذا وعدتم، وأدوا إذا ائتمنتم، واحفظوا فروجكم، وغضوا أبصاركم، وكفوا أيديكم</w:t>
      </w:r>
      <w:r w:rsidRPr="005D0348">
        <w:rPr>
          <w:rFonts w:ascii="Arabic Typesetting" w:eastAsia="Times New Roman" w:hAnsi="Arabic Typesetting" w:cs="Arabic Typesetting"/>
          <w:sz w:val="44"/>
          <w:szCs w:val="44"/>
        </w:rPr>
        <w:t xml:space="preserve">. </w:t>
      </w:r>
      <w:r w:rsidRPr="005D0348">
        <w:rPr>
          <w:rFonts w:ascii="Arabic Typesetting" w:eastAsia="Times New Roman" w:hAnsi="Arabic Typesetting" w:cs="Arabic Typesetting"/>
          <w:sz w:val="44"/>
          <w:szCs w:val="44"/>
          <w:rtl/>
        </w:rPr>
        <w:t>رواه</w:t>
      </w:r>
      <w:r w:rsidR="005D0348">
        <w:rPr>
          <w:rFonts w:ascii="Arabic Typesetting" w:eastAsia="Times New Roman" w:hAnsi="Arabic Typesetting" w:cs="Arabic Typesetting" w:hint="cs"/>
          <w:sz w:val="44"/>
          <w:szCs w:val="44"/>
          <w:rtl/>
        </w:rPr>
        <w:t xml:space="preserve"> أحمد(صححه الألباني) </w:t>
      </w:r>
      <w:r w:rsidRPr="005D0348">
        <w:rPr>
          <w:rFonts w:ascii="Arabic Typesetting" w:eastAsia="Times New Roman" w:hAnsi="Arabic Typesetting" w:cs="Arabic Typesetting"/>
          <w:sz w:val="44"/>
          <w:szCs w:val="44"/>
        </w:rPr>
        <w:t>.</w:t>
      </w:r>
    </w:p>
    <w:p w:rsidR="005D0348" w:rsidRPr="005D0348" w:rsidRDefault="005D0348" w:rsidP="005D0348">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u w:val="single"/>
          <w:rtl/>
        </w:rPr>
      </w:pPr>
      <w:r w:rsidRPr="005D0348">
        <w:rPr>
          <w:rFonts w:ascii="Arabic Typesetting" w:eastAsia="Times New Roman" w:hAnsi="Arabic Typesetting" w:cs="Arabic Typesetting" w:hint="cs"/>
          <w:sz w:val="44"/>
          <w:szCs w:val="44"/>
          <w:u w:val="single"/>
          <w:rtl/>
        </w:rPr>
        <w:t>- و</w:t>
      </w:r>
      <w:r w:rsidR="00952AE6" w:rsidRPr="005D0348">
        <w:rPr>
          <w:rFonts w:ascii="Arabic Typesetting" w:eastAsia="Times New Roman" w:hAnsi="Arabic Typesetting" w:cs="Arabic Typesetting"/>
          <w:sz w:val="44"/>
          <w:szCs w:val="44"/>
          <w:u w:val="single"/>
          <w:rtl/>
        </w:rPr>
        <w:t xml:space="preserve">عن أبي أمامة رضي الله عنه أن النبي صلى الله عليه وسلم قال: </w:t>
      </w:r>
    </w:p>
    <w:p w:rsidR="00952AE6" w:rsidRDefault="005D0348" w:rsidP="005D0348">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5D0348">
        <w:rPr>
          <w:rFonts w:ascii="Arabic Typesetting" w:eastAsia="Times New Roman" w:hAnsi="Arabic Typesetting" w:cs="Arabic Typesetting" w:hint="cs"/>
          <w:sz w:val="44"/>
          <w:szCs w:val="44"/>
          <w:rtl/>
        </w:rPr>
        <w:t>أنا</w:t>
      </w:r>
      <w:r w:rsidRPr="005D0348">
        <w:rPr>
          <w:rFonts w:ascii="Arabic Typesetting" w:eastAsia="Times New Roman" w:hAnsi="Arabic Typesetting" w:cs="Arabic Typesetting"/>
          <w:sz w:val="44"/>
          <w:szCs w:val="44"/>
          <w:rtl/>
        </w:rPr>
        <w:t xml:space="preserve"> </w:t>
      </w:r>
      <w:r w:rsidRPr="005D0348">
        <w:rPr>
          <w:rFonts w:ascii="Arabic Typesetting" w:eastAsia="Times New Roman" w:hAnsi="Arabic Typesetting" w:cs="Arabic Typesetting" w:hint="cs"/>
          <w:sz w:val="44"/>
          <w:szCs w:val="44"/>
          <w:rtl/>
        </w:rPr>
        <w:t>زعيم</w:t>
      </w:r>
      <w:r w:rsidRPr="005D0348">
        <w:rPr>
          <w:rFonts w:ascii="Arabic Typesetting" w:eastAsia="Times New Roman" w:hAnsi="Arabic Typesetting" w:cs="Arabic Typesetting"/>
          <w:sz w:val="44"/>
          <w:szCs w:val="44"/>
          <w:rtl/>
        </w:rPr>
        <w:t xml:space="preserve"> </w:t>
      </w:r>
      <w:r w:rsidRPr="005D0348">
        <w:rPr>
          <w:rFonts w:ascii="Arabic Typesetting" w:eastAsia="Times New Roman" w:hAnsi="Arabic Typesetting" w:cs="Arabic Typesetting" w:hint="cs"/>
          <w:sz w:val="44"/>
          <w:szCs w:val="44"/>
          <w:rtl/>
        </w:rPr>
        <w:t>ببيت</w:t>
      </w:r>
      <w:r w:rsidRPr="005D0348">
        <w:rPr>
          <w:rFonts w:ascii="Arabic Typesetting" w:eastAsia="Times New Roman" w:hAnsi="Arabic Typesetting" w:cs="Arabic Typesetting"/>
          <w:sz w:val="44"/>
          <w:szCs w:val="44"/>
          <w:rtl/>
        </w:rPr>
        <w:t xml:space="preserve"> </w:t>
      </w:r>
      <w:r w:rsidRPr="005D0348">
        <w:rPr>
          <w:rFonts w:ascii="Arabic Typesetting" w:eastAsia="Times New Roman" w:hAnsi="Arabic Typesetting" w:cs="Arabic Typesetting" w:hint="cs"/>
          <w:sz w:val="44"/>
          <w:szCs w:val="44"/>
          <w:rtl/>
        </w:rPr>
        <w:t>في</w:t>
      </w:r>
      <w:r w:rsidRPr="005D0348">
        <w:rPr>
          <w:rFonts w:ascii="Arabic Typesetting" w:eastAsia="Times New Roman" w:hAnsi="Arabic Typesetting" w:cs="Arabic Typesetting"/>
          <w:sz w:val="44"/>
          <w:szCs w:val="44"/>
          <w:rtl/>
        </w:rPr>
        <w:t xml:space="preserve"> </w:t>
      </w:r>
      <w:r w:rsidRPr="005D0348">
        <w:rPr>
          <w:rFonts w:ascii="Arabic Typesetting" w:eastAsia="Times New Roman" w:hAnsi="Arabic Typesetting" w:cs="Arabic Typesetting" w:hint="cs"/>
          <w:sz w:val="44"/>
          <w:szCs w:val="44"/>
          <w:rtl/>
        </w:rPr>
        <w:t>ربض</w:t>
      </w:r>
      <w:r w:rsidRPr="005D0348">
        <w:rPr>
          <w:rFonts w:ascii="Arabic Typesetting" w:eastAsia="Times New Roman" w:hAnsi="Arabic Typesetting" w:cs="Arabic Typesetting"/>
          <w:sz w:val="44"/>
          <w:szCs w:val="44"/>
          <w:rtl/>
        </w:rPr>
        <w:t xml:space="preserve"> </w:t>
      </w:r>
      <w:r w:rsidRPr="005D0348">
        <w:rPr>
          <w:rFonts w:ascii="Arabic Typesetting" w:eastAsia="Times New Roman" w:hAnsi="Arabic Typesetting" w:cs="Arabic Typesetting" w:hint="cs"/>
          <w:sz w:val="44"/>
          <w:szCs w:val="44"/>
          <w:rtl/>
        </w:rPr>
        <w:t>الجنة</w:t>
      </w:r>
      <w:r w:rsidRPr="005D0348">
        <w:rPr>
          <w:rFonts w:ascii="Arabic Typesetting" w:eastAsia="Times New Roman" w:hAnsi="Arabic Typesetting" w:cs="Arabic Typesetting"/>
          <w:sz w:val="44"/>
          <w:szCs w:val="44"/>
          <w:rtl/>
        </w:rPr>
        <w:t xml:space="preserve"> </w:t>
      </w:r>
      <w:r w:rsidRPr="005D0348">
        <w:rPr>
          <w:rFonts w:ascii="Arabic Typesetting" w:eastAsia="Times New Roman" w:hAnsi="Arabic Typesetting" w:cs="Arabic Typesetting" w:hint="cs"/>
          <w:sz w:val="44"/>
          <w:szCs w:val="44"/>
          <w:rtl/>
        </w:rPr>
        <w:t>لمن</w:t>
      </w:r>
      <w:r w:rsidRPr="005D0348">
        <w:rPr>
          <w:rFonts w:ascii="Arabic Typesetting" w:eastAsia="Times New Roman" w:hAnsi="Arabic Typesetting" w:cs="Arabic Typesetting"/>
          <w:sz w:val="44"/>
          <w:szCs w:val="44"/>
          <w:rtl/>
        </w:rPr>
        <w:t xml:space="preserve"> </w:t>
      </w:r>
      <w:r w:rsidRPr="005D0348">
        <w:rPr>
          <w:rFonts w:ascii="Arabic Typesetting" w:eastAsia="Times New Roman" w:hAnsi="Arabic Typesetting" w:cs="Arabic Typesetting" w:hint="cs"/>
          <w:sz w:val="44"/>
          <w:szCs w:val="44"/>
          <w:rtl/>
        </w:rPr>
        <w:t>ترك</w:t>
      </w:r>
      <w:r w:rsidRPr="005D0348">
        <w:rPr>
          <w:rFonts w:ascii="Arabic Typesetting" w:eastAsia="Times New Roman" w:hAnsi="Arabic Typesetting" w:cs="Arabic Typesetting"/>
          <w:sz w:val="44"/>
          <w:szCs w:val="44"/>
          <w:rtl/>
        </w:rPr>
        <w:t xml:space="preserve"> </w:t>
      </w:r>
      <w:r w:rsidRPr="005D0348">
        <w:rPr>
          <w:rFonts w:ascii="Arabic Typesetting" w:eastAsia="Times New Roman" w:hAnsi="Arabic Typesetting" w:cs="Arabic Typesetting" w:hint="cs"/>
          <w:sz w:val="44"/>
          <w:szCs w:val="44"/>
          <w:rtl/>
        </w:rPr>
        <w:t>المراء</w:t>
      </w:r>
      <w:r w:rsidRPr="005D0348">
        <w:rPr>
          <w:rFonts w:ascii="Arabic Typesetting" w:eastAsia="Times New Roman" w:hAnsi="Arabic Typesetting" w:cs="Arabic Typesetting"/>
          <w:sz w:val="44"/>
          <w:szCs w:val="44"/>
          <w:rtl/>
        </w:rPr>
        <w:t xml:space="preserve"> </w:t>
      </w:r>
      <w:r w:rsidRPr="005D0348">
        <w:rPr>
          <w:rFonts w:ascii="Arabic Typesetting" w:eastAsia="Times New Roman" w:hAnsi="Arabic Typesetting" w:cs="Arabic Typesetting" w:hint="cs"/>
          <w:sz w:val="44"/>
          <w:szCs w:val="44"/>
          <w:rtl/>
        </w:rPr>
        <w:t>وإن</w:t>
      </w:r>
      <w:r w:rsidRPr="005D0348">
        <w:rPr>
          <w:rFonts w:ascii="Arabic Typesetting" w:eastAsia="Times New Roman" w:hAnsi="Arabic Typesetting" w:cs="Arabic Typesetting"/>
          <w:sz w:val="44"/>
          <w:szCs w:val="44"/>
          <w:rtl/>
        </w:rPr>
        <w:t xml:space="preserve"> </w:t>
      </w:r>
      <w:r w:rsidRPr="005D0348">
        <w:rPr>
          <w:rFonts w:ascii="Arabic Typesetting" w:eastAsia="Times New Roman" w:hAnsi="Arabic Typesetting" w:cs="Arabic Typesetting" w:hint="cs"/>
          <w:sz w:val="44"/>
          <w:szCs w:val="44"/>
          <w:rtl/>
        </w:rPr>
        <w:t>كان</w:t>
      </w:r>
      <w:r w:rsidRPr="005D0348">
        <w:rPr>
          <w:rFonts w:ascii="Arabic Typesetting" w:eastAsia="Times New Roman" w:hAnsi="Arabic Typesetting" w:cs="Arabic Typesetting"/>
          <w:sz w:val="44"/>
          <w:szCs w:val="44"/>
          <w:rtl/>
        </w:rPr>
        <w:t xml:space="preserve"> </w:t>
      </w:r>
      <w:r w:rsidRPr="005D0348">
        <w:rPr>
          <w:rFonts w:ascii="Arabic Typesetting" w:eastAsia="Times New Roman" w:hAnsi="Arabic Typesetting" w:cs="Arabic Typesetting" w:hint="cs"/>
          <w:sz w:val="44"/>
          <w:szCs w:val="44"/>
          <w:rtl/>
        </w:rPr>
        <w:t>محقا</w:t>
      </w:r>
      <w:r w:rsidRPr="005D0348">
        <w:rPr>
          <w:rFonts w:ascii="Arabic Typesetting" w:eastAsia="Times New Roman" w:hAnsi="Arabic Typesetting" w:cs="Arabic Typesetting"/>
          <w:sz w:val="44"/>
          <w:szCs w:val="44"/>
          <w:rtl/>
        </w:rPr>
        <w:t xml:space="preserve"> </w:t>
      </w:r>
      <w:r w:rsidRPr="005D0348">
        <w:rPr>
          <w:rFonts w:ascii="Arabic Typesetting" w:eastAsia="Times New Roman" w:hAnsi="Arabic Typesetting" w:cs="Arabic Typesetting" w:hint="cs"/>
          <w:sz w:val="44"/>
          <w:szCs w:val="44"/>
          <w:rtl/>
        </w:rPr>
        <w:t>وببيت</w:t>
      </w:r>
      <w:r w:rsidRPr="005D0348">
        <w:rPr>
          <w:rFonts w:ascii="Arabic Typesetting" w:eastAsia="Times New Roman" w:hAnsi="Arabic Typesetting" w:cs="Arabic Typesetting"/>
          <w:sz w:val="44"/>
          <w:szCs w:val="44"/>
          <w:rtl/>
        </w:rPr>
        <w:t xml:space="preserve"> </w:t>
      </w:r>
      <w:r w:rsidRPr="005D0348">
        <w:rPr>
          <w:rFonts w:ascii="Arabic Typesetting" w:eastAsia="Times New Roman" w:hAnsi="Arabic Typesetting" w:cs="Arabic Typesetting" w:hint="cs"/>
          <w:sz w:val="44"/>
          <w:szCs w:val="44"/>
          <w:rtl/>
        </w:rPr>
        <w:t>في</w:t>
      </w:r>
      <w:r w:rsidRPr="005D0348">
        <w:rPr>
          <w:rFonts w:ascii="Arabic Typesetting" w:eastAsia="Times New Roman" w:hAnsi="Arabic Typesetting" w:cs="Arabic Typesetting"/>
          <w:sz w:val="44"/>
          <w:szCs w:val="44"/>
          <w:rtl/>
        </w:rPr>
        <w:t xml:space="preserve"> </w:t>
      </w:r>
      <w:r w:rsidRPr="005D0348">
        <w:rPr>
          <w:rFonts w:ascii="Arabic Typesetting" w:eastAsia="Times New Roman" w:hAnsi="Arabic Typesetting" w:cs="Arabic Typesetting" w:hint="cs"/>
          <w:sz w:val="44"/>
          <w:szCs w:val="44"/>
          <w:rtl/>
        </w:rPr>
        <w:t>وسط</w:t>
      </w:r>
      <w:r w:rsidRPr="005D0348">
        <w:rPr>
          <w:rFonts w:ascii="Arabic Typesetting" w:eastAsia="Times New Roman" w:hAnsi="Arabic Typesetting" w:cs="Arabic Typesetting"/>
          <w:sz w:val="44"/>
          <w:szCs w:val="44"/>
          <w:rtl/>
        </w:rPr>
        <w:t xml:space="preserve"> </w:t>
      </w:r>
      <w:r w:rsidRPr="005D0348">
        <w:rPr>
          <w:rFonts w:ascii="Arabic Typesetting" w:eastAsia="Times New Roman" w:hAnsi="Arabic Typesetting" w:cs="Arabic Typesetting" w:hint="cs"/>
          <w:sz w:val="44"/>
          <w:szCs w:val="44"/>
          <w:rtl/>
        </w:rPr>
        <w:t>الجنة</w:t>
      </w:r>
      <w:r w:rsidRPr="005D0348">
        <w:rPr>
          <w:rFonts w:ascii="Arabic Typesetting" w:eastAsia="Times New Roman" w:hAnsi="Arabic Typesetting" w:cs="Arabic Typesetting"/>
          <w:sz w:val="44"/>
          <w:szCs w:val="44"/>
          <w:rtl/>
        </w:rPr>
        <w:t xml:space="preserve"> </w:t>
      </w:r>
      <w:r w:rsidRPr="005D0348">
        <w:rPr>
          <w:rFonts w:ascii="Arabic Typesetting" w:eastAsia="Times New Roman" w:hAnsi="Arabic Typesetting" w:cs="Arabic Typesetting" w:hint="cs"/>
          <w:sz w:val="44"/>
          <w:szCs w:val="44"/>
          <w:rtl/>
        </w:rPr>
        <w:t>لمن</w:t>
      </w:r>
      <w:r w:rsidRPr="005D0348">
        <w:rPr>
          <w:rFonts w:ascii="Arabic Typesetting" w:eastAsia="Times New Roman" w:hAnsi="Arabic Typesetting" w:cs="Arabic Typesetting"/>
          <w:sz w:val="44"/>
          <w:szCs w:val="44"/>
          <w:rtl/>
        </w:rPr>
        <w:t xml:space="preserve"> </w:t>
      </w:r>
      <w:r w:rsidRPr="005D0348">
        <w:rPr>
          <w:rFonts w:ascii="Arabic Typesetting" w:eastAsia="Times New Roman" w:hAnsi="Arabic Typesetting" w:cs="Arabic Typesetting" w:hint="cs"/>
          <w:sz w:val="44"/>
          <w:szCs w:val="44"/>
          <w:rtl/>
        </w:rPr>
        <w:t>ترك</w:t>
      </w:r>
      <w:r w:rsidRPr="005D0348">
        <w:rPr>
          <w:rFonts w:ascii="Arabic Typesetting" w:eastAsia="Times New Roman" w:hAnsi="Arabic Typesetting" w:cs="Arabic Typesetting"/>
          <w:sz w:val="44"/>
          <w:szCs w:val="44"/>
          <w:rtl/>
        </w:rPr>
        <w:t xml:space="preserve"> </w:t>
      </w:r>
      <w:r w:rsidRPr="005D0348">
        <w:rPr>
          <w:rFonts w:ascii="Arabic Typesetting" w:eastAsia="Times New Roman" w:hAnsi="Arabic Typesetting" w:cs="Arabic Typesetting" w:hint="cs"/>
          <w:sz w:val="44"/>
          <w:szCs w:val="44"/>
          <w:rtl/>
        </w:rPr>
        <w:t>الكذب</w:t>
      </w:r>
      <w:r w:rsidRPr="005D0348">
        <w:rPr>
          <w:rFonts w:ascii="Arabic Typesetting" w:eastAsia="Times New Roman" w:hAnsi="Arabic Typesetting" w:cs="Arabic Typesetting"/>
          <w:sz w:val="44"/>
          <w:szCs w:val="44"/>
          <w:rtl/>
        </w:rPr>
        <w:t xml:space="preserve"> </w:t>
      </w:r>
      <w:r w:rsidRPr="005D0348">
        <w:rPr>
          <w:rFonts w:ascii="Arabic Typesetting" w:eastAsia="Times New Roman" w:hAnsi="Arabic Typesetting" w:cs="Arabic Typesetting" w:hint="cs"/>
          <w:sz w:val="44"/>
          <w:szCs w:val="44"/>
          <w:rtl/>
        </w:rPr>
        <w:t>وإن</w:t>
      </w:r>
      <w:r w:rsidRPr="005D0348">
        <w:rPr>
          <w:rFonts w:ascii="Arabic Typesetting" w:eastAsia="Times New Roman" w:hAnsi="Arabic Typesetting" w:cs="Arabic Typesetting"/>
          <w:sz w:val="44"/>
          <w:szCs w:val="44"/>
          <w:rtl/>
        </w:rPr>
        <w:t xml:space="preserve"> </w:t>
      </w:r>
      <w:r w:rsidRPr="005D0348">
        <w:rPr>
          <w:rFonts w:ascii="Arabic Typesetting" w:eastAsia="Times New Roman" w:hAnsi="Arabic Typesetting" w:cs="Arabic Typesetting" w:hint="cs"/>
          <w:sz w:val="44"/>
          <w:szCs w:val="44"/>
          <w:rtl/>
        </w:rPr>
        <w:t>كان</w:t>
      </w:r>
      <w:r w:rsidRPr="005D0348">
        <w:rPr>
          <w:rFonts w:ascii="Arabic Typesetting" w:eastAsia="Times New Roman" w:hAnsi="Arabic Typesetting" w:cs="Arabic Typesetting"/>
          <w:sz w:val="44"/>
          <w:szCs w:val="44"/>
          <w:rtl/>
        </w:rPr>
        <w:t xml:space="preserve"> </w:t>
      </w:r>
      <w:r w:rsidRPr="005D0348">
        <w:rPr>
          <w:rFonts w:ascii="Arabic Typesetting" w:eastAsia="Times New Roman" w:hAnsi="Arabic Typesetting" w:cs="Arabic Typesetting" w:hint="cs"/>
          <w:sz w:val="44"/>
          <w:szCs w:val="44"/>
          <w:rtl/>
        </w:rPr>
        <w:t>مازحا</w:t>
      </w:r>
      <w:r w:rsidRPr="005D0348">
        <w:rPr>
          <w:rFonts w:ascii="Arabic Typesetting" w:eastAsia="Times New Roman" w:hAnsi="Arabic Typesetting" w:cs="Arabic Typesetting"/>
          <w:sz w:val="44"/>
          <w:szCs w:val="44"/>
          <w:rtl/>
        </w:rPr>
        <w:t xml:space="preserve"> </w:t>
      </w:r>
      <w:r w:rsidRPr="005D0348">
        <w:rPr>
          <w:rFonts w:ascii="Arabic Typesetting" w:eastAsia="Times New Roman" w:hAnsi="Arabic Typesetting" w:cs="Arabic Typesetting" w:hint="cs"/>
          <w:sz w:val="44"/>
          <w:szCs w:val="44"/>
          <w:rtl/>
        </w:rPr>
        <w:t>وببيت</w:t>
      </w:r>
      <w:r w:rsidRPr="005D0348">
        <w:rPr>
          <w:rFonts w:ascii="Arabic Typesetting" w:eastAsia="Times New Roman" w:hAnsi="Arabic Typesetting" w:cs="Arabic Typesetting"/>
          <w:sz w:val="44"/>
          <w:szCs w:val="44"/>
          <w:rtl/>
        </w:rPr>
        <w:t xml:space="preserve"> </w:t>
      </w:r>
      <w:r w:rsidRPr="005D0348">
        <w:rPr>
          <w:rFonts w:ascii="Arabic Typesetting" w:eastAsia="Times New Roman" w:hAnsi="Arabic Typesetting" w:cs="Arabic Typesetting" w:hint="cs"/>
          <w:sz w:val="44"/>
          <w:szCs w:val="44"/>
          <w:rtl/>
        </w:rPr>
        <w:t>في</w:t>
      </w:r>
      <w:r w:rsidRPr="005D0348">
        <w:rPr>
          <w:rFonts w:ascii="Arabic Typesetting" w:eastAsia="Times New Roman" w:hAnsi="Arabic Typesetting" w:cs="Arabic Typesetting"/>
          <w:sz w:val="44"/>
          <w:szCs w:val="44"/>
          <w:rtl/>
        </w:rPr>
        <w:t xml:space="preserve"> </w:t>
      </w:r>
      <w:r w:rsidRPr="005D0348">
        <w:rPr>
          <w:rFonts w:ascii="Arabic Typesetting" w:eastAsia="Times New Roman" w:hAnsi="Arabic Typesetting" w:cs="Arabic Typesetting" w:hint="cs"/>
          <w:sz w:val="44"/>
          <w:szCs w:val="44"/>
          <w:rtl/>
        </w:rPr>
        <w:t>أعلى</w:t>
      </w:r>
      <w:r w:rsidRPr="005D0348">
        <w:rPr>
          <w:rFonts w:ascii="Arabic Typesetting" w:eastAsia="Times New Roman" w:hAnsi="Arabic Typesetting" w:cs="Arabic Typesetting"/>
          <w:sz w:val="44"/>
          <w:szCs w:val="44"/>
          <w:rtl/>
        </w:rPr>
        <w:t xml:space="preserve"> </w:t>
      </w:r>
      <w:r w:rsidRPr="005D0348">
        <w:rPr>
          <w:rFonts w:ascii="Arabic Typesetting" w:eastAsia="Times New Roman" w:hAnsi="Arabic Typesetting" w:cs="Arabic Typesetting" w:hint="cs"/>
          <w:sz w:val="44"/>
          <w:szCs w:val="44"/>
          <w:rtl/>
        </w:rPr>
        <w:t>الجنة</w:t>
      </w:r>
      <w:r w:rsidRPr="005D0348">
        <w:rPr>
          <w:rFonts w:ascii="Arabic Typesetting" w:eastAsia="Times New Roman" w:hAnsi="Arabic Typesetting" w:cs="Arabic Typesetting"/>
          <w:sz w:val="44"/>
          <w:szCs w:val="44"/>
          <w:rtl/>
        </w:rPr>
        <w:t xml:space="preserve"> </w:t>
      </w:r>
      <w:r w:rsidRPr="005D0348">
        <w:rPr>
          <w:rFonts w:ascii="Arabic Typesetting" w:eastAsia="Times New Roman" w:hAnsi="Arabic Typesetting" w:cs="Arabic Typesetting" w:hint="cs"/>
          <w:sz w:val="44"/>
          <w:szCs w:val="44"/>
          <w:rtl/>
        </w:rPr>
        <w:t>لمن</w:t>
      </w:r>
      <w:r w:rsidRPr="005D0348">
        <w:rPr>
          <w:rFonts w:ascii="Arabic Typesetting" w:eastAsia="Times New Roman" w:hAnsi="Arabic Typesetting" w:cs="Arabic Typesetting"/>
          <w:sz w:val="44"/>
          <w:szCs w:val="44"/>
          <w:rtl/>
        </w:rPr>
        <w:t xml:space="preserve"> </w:t>
      </w:r>
      <w:r w:rsidRPr="005D0348">
        <w:rPr>
          <w:rFonts w:ascii="Arabic Typesetting" w:eastAsia="Times New Roman" w:hAnsi="Arabic Typesetting" w:cs="Arabic Typesetting" w:hint="cs"/>
          <w:sz w:val="44"/>
          <w:szCs w:val="44"/>
          <w:rtl/>
        </w:rPr>
        <w:t>حسن</w:t>
      </w:r>
      <w:r w:rsidRPr="005D0348">
        <w:rPr>
          <w:rFonts w:ascii="Arabic Typesetting" w:eastAsia="Times New Roman" w:hAnsi="Arabic Typesetting" w:cs="Arabic Typesetting"/>
          <w:sz w:val="44"/>
          <w:szCs w:val="44"/>
          <w:rtl/>
        </w:rPr>
        <w:t xml:space="preserve"> </w:t>
      </w:r>
      <w:r w:rsidRPr="005D0348">
        <w:rPr>
          <w:rFonts w:ascii="Arabic Typesetting" w:eastAsia="Times New Roman" w:hAnsi="Arabic Typesetting" w:cs="Arabic Typesetting" w:hint="cs"/>
          <w:sz w:val="44"/>
          <w:szCs w:val="44"/>
          <w:rtl/>
        </w:rPr>
        <w:t>خلقه</w:t>
      </w:r>
      <w:r w:rsidRPr="005D0348">
        <w:rPr>
          <w:rFonts w:ascii="Arabic Typesetting" w:eastAsia="Times New Roman" w:hAnsi="Arabic Typesetting" w:cs="Arabic Typesetting"/>
          <w:sz w:val="44"/>
          <w:szCs w:val="44"/>
          <w:rtl/>
        </w:rPr>
        <w:t xml:space="preserve"> </w:t>
      </w:r>
      <w:r w:rsidR="00601F84">
        <w:rPr>
          <w:rFonts w:ascii="Arabic Typesetting" w:eastAsia="Times New Roman" w:hAnsi="Arabic Typesetting" w:cs="Arabic Typesetting" w:hint="cs"/>
          <w:sz w:val="44"/>
          <w:szCs w:val="44"/>
          <w:rtl/>
        </w:rPr>
        <w:t>.</w:t>
      </w:r>
      <w:r w:rsidRPr="005D0348">
        <w:rPr>
          <w:rFonts w:ascii="Arabic Typesetting" w:eastAsia="Times New Roman" w:hAnsi="Arabic Typesetting" w:cs="Arabic Typesetting"/>
          <w:sz w:val="44"/>
          <w:szCs w:val="44"/>
          <w:rtl/>
        </w:rPr>
        <w:t xml:space="preserve"> </w:t>
      </w:r>
      <w:r w:rsidRPr="005D0348">
        <w:rPr>
          <w:rFonts w:ascii="Arabic Typesetting" w:eastAsia="Times New Roman" w:hAnsi="Arabic Typesetting" w:cs="Arabic Typesetting" w:hint="cs"/>
          <w:sz w:val="44"/>
          <w:szCs w:val="44"/>
          <w:rtl/>
        </w:rPr>
        <w:t>رواه</w:t>
      </w:r>
      <w:r w:rsidRPr="005D0348">
        <w:rPr>
          <w:rFonts w:ascii="Arabic Typesetting" w:eastAsia="Times New Roman" w:hAnsi="Arabic Typesetting" w:cs="Arabic Typesetting"/>
          <w:sz w:val="44"/>
          <w:szCs w:val="44"/>
          <w:rtl/>
        </w:rPr>
        <w:t xml:space="preserve"> </w:t>
      </w:r>
      <w:r w:rsidRPr="005D0348">
        <w:rPr>
          <w:rFonts w:ascii="Arabic Typesetting" w:eastAsia="Times New Roman" w:hAnsi="Arabic Typesetting" w:cs="Arabic Typesetting" w:hint="cs"/>
          <w:sz w:val="44"/>
          <w:szCs w:val="44"/>
          <w:rtl/>
        </w:rPr>
        <w:t>أبو</w:t>
      </w:r>
      <w:r w:rsidRPr="005D0348">
        <w:rPr>
          <w:rFonts w:ascii="Arabic Typesetting" w:eastAsia="Times New Roman" w:hAnsi="Arabic Typesetting" w:cs="Arabic Typesetting"/>
          <w:sz w:val="44"/>
          <w:szCs w:val="44"/>
          <w:rtl/>
        </w:rPr>
        <w:t xml:space="preserve"> </w:t>
      </w:r>
      <w:r w:rsidRPr="005D0348">
        <w:rPr>
          <w:rFonts w:ascii="Arabic Typesetting" w:eastAsia="Times New Roman" w:hAnsi="Arabic Typesetting" w:cs="Arabic Typesetting" w:hint="cs"/>
          <w:sz w:val="44"/>
          <w:szCs w:val="44"/>
          <w:rtl/>
        </w:rPr>
        <w:t>داود</w:t>
      </w:r>
      <w:r w:rsidRPr="005D0348">
        <w:rPr>
          <w:rFonts w:ascii="Arabic Typesetting" w:eastAsia="Times New Roman" w:hAnsi="Arabic Typesetting" w:cs="Arabic Typesetting"/>
          <w:sz w:val="44"/>
          <w:szCs w:val="44"/>
          <w:rtl/>
        </w:rPr>
        <w:t xml:space="preserve"> </w:t>
      </w:r>
      <w:r>
        <w:rPr>
          <w:rFonts w:ascii="Arabic Typesetting" w:eastAsia="Times New Roman" w:hAnsi="Arabic Typesetting" w:cs="Arabic Typesetting" w:hint="cs"/>
          <w:sz w:val="44"/>
          <w:szCs w:val="44"/>
          <w:rtl/>
        </w:rPr>
        <w:t>(حسنه الألباني).</w:t>
      </w:r>
    </w:p>
    <w:p w:rsidR="006441BB" w:rsidRPr="006441BB" w:rsidRDefault="006441BB" w:rsidP="006441BB">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u w:val="single"/>
          <w:rtl/>
        </w:rPr>
      </w:pPr>
      <w:r w:rsidRPr="006441BB">
        <w:rPr>
          <w:rFonts w:ascii="Arabic Typesetting" w:eastAsia="Times New Roman" w:hAnsi="Arabic Typesetting" w:cs="Arabic Typesetting" w:hint="cs"/>
          <w:sz w:val="44"/>
          <w:szCs w:val="44"/>
          <w:u w:val="single"/>
          <w:rtl/>
        </w:rPr>
        <w:t xml:space="preserve">- وعن أبي محمد الحسن بن على بن أبي طالب رضي الله عنهما قال : </w:t>
      </w:r>
    </w:p>
    <w:p w:rsidR="006441BB" w:rsidRPr="00557595" w:rsidRDefault="006441BB" w:rsidP="006441BB">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Pr>
      </w:pPr>
      <w:r w:rsidRPr="00557595">
        <w:rPr>
          <w:rFonts w:ascii="Arabic Typesetting" w:eastAsia="Times New Roman" w:hAnsi="Arabic Typesetting" w:cs="Arabic Typesetting" w:hint="cs"/>
          <w:sz w:val="44"/>
          <w:szCs w:val="44"/>
          <w:rtl/>
        </w:rPr>
        <w:t>حفظت من رسول الله صلى الله عليه وسلم</w:t>
      </w:r>
      <w:r w:rsidRPr="00557595">
        <w:rPr>
          <w:rFonts w:ascii="Arabic Typesetting" w:eastAsia="Times New Roman" w:hAnsi="Arabic Typesetting" w:cs="Arabic Typesetting" w:hint="cs"/>
          <w:sz w:val="44"/>
          <w:szCs w:val="44"/>
        </w:rPr>
        <w:t xml:space="preserve"> : </w:t>
      </w:r>
      <w:r w:rsidRPr="00557595">
        <w:rPr>
          <w:rFonts w:ascii="Arabic Typesetting" w:eastAsia="Times New Roman" w:hAnsi="Arabic Typesetting" w:cs="Arabic Typesetting" w:hint="cs"/>
          <w:sz w:val="44"/>
          <w:szCs w:val="44"/>
          <w:rtl/>
        </w:rPr>
        <w:t>دع ما يريبك</w:t>
      </w:r>
      <w:r w:rsidRPr="00557595">
        <w:rPr>
          <w:rFonts w:ascii="Arabic Typesetting" w:eastAsia="Times New Roman" w:hAnsi="Arabic Typesetting" w:cs="Arabic Typesetting" w:hint="cs"/>
          <w:sz w:val="44"/>
          <w:szCs w:val="44"/>
        </w:rPr>
        <w:t xml:space="preserve"> </w:t>
      </w:r>
      <w:r w:rsidRPr="00557595">
        <w:rPr>
          <w:rFonts w:ascii="Arabic Typesetting" w:eastAsia="Times New Roman" w:hAnsi="Arabic Typesetting" w:cs="Arabic Typesetting" w:hint="cs"/>
          <w:sz w:val="44"/>
          <w:szCs w:val="44"/>
          <w:rtl/>
        </w:rPr>
        <w:t xml:space="preserve">إلى ما لا يريبك ، فإن الصدق طمأنينة ، والكذب ريبة رواه الترمذي </w:t>
      </w:r>
      <w:r>
        <w:rPr>
          <w:rFonts w:ascii="Arabic Typesetting" w:eastAsia="Times New Roman" w:hAnsi="Arabic Typesetting" w:cs="Arabic Typesetting" w:hint="cs"/>
          <w:sz w:val="44"/>
          <w:szCs w:val="44"/>
          <w:rtl/>
        </w:rPr>
        <w:t>(صححه الألباني).</w:t>
      </w:r>
    </w:p>
    <w:p w:rsidR="006441BB" w:rsidRPr="006441BB" w:rsidRDefault="006441BB" w:rsidP="006441BB">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u w:val="single"/>
          <w:rtl/>
        </w:rPr>
      </w:pPr>
      <w:r w:rsidRPr="006441BB">
        <w:rPr>
          <w:rFonts w:ascii="Arabic Typesetting" w:eastAsia="Times New Roman" w:hAnsi="Arabic Typesetting" w:cs="Arabic Typesetting" w:hint="cs"/>
          <w:sz w:val="44"/>
          <w:szCs w:val="44"/>
          <w:u w:val="single"/>
          <w:rtl/>
        </w:rPr>
        <w:t>- عن أبي سفيان صخر بن حرب ، رضي الله عنه:</w:t>
      </w:r>
    </w:p>
    <w:p w:rsidR="006441BB" w:rsidRPr="00557595" w:rsidRDefault="006441BB" w:rsidP="006441BB">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Pr>
      </w:pPr>
      <w:r w:rsidRPr="00557595">
        <w:rPr>
          <w:rFonts w:ascii="Arabic Typesetting" w:eastAsia="Times New Roman" w:hAnsi="Arabic Typesetting" w:cs="Arabic Typesetting" w:hint="cs"/>
          <w:sz w:val="44"/>
          <w:szCs w:val="44"/>
          <w:rtl/>
        </w:rPr>
        <w:t xml:space="preserve"> في حديثه الطويل في قصة هِرَقْل ، قال هرقل </w:t>
      </w:r>
      <w:r w:rsidRPr="00557595">
        <w:rPr>
          <w:rFonts w:ascii="Arabic Typesetting" w:eastAsia="Times New Roman" w:hAnsi="Arabic Typesetting" w:cs="Arabic Typesetting" w:hint="cs"/>
          <w:sz w:val="44"/>
          <w:szCs w:val="44"/>
        </w:rPr>
        <w:t xml:space="preserve">: </w:t>
      </w:r>
      <w:r w:rsidRPr="00557595">
        <w:rPr>
          <w:rFonts w:ascii="Arabic Typesetting" w:eastAsia="Times New Roman" w:hAnsi="Arabic Typesetting" w:cs="Arabic Typesetting" w:hint="cs"/>
          <w:sz w:val="44"/>
          <w:szCs w:val="44"/>
          <w:rtl/>
        </w:rPr>
        <w:t>فماذا يأمركم ـ يعني النبي صلى الله عليه وسلم ـ قال أبو سفيان</w:t>
      </w:r>
      <w:r w:rsidRPr="00557595">
        <w:rPr>
          <w:rFonts w:ascii="Arabic Typesetting" w:eastAsia="Times New Roman" w:hAnsi="Arabic Typesetting" w:cs="Arabic Typesetting" w:hint="cs"/>
          <w:sz w:val="44"/>
          <w:szCs w:val="44"/>
        </w:rPr>
        <w:t xml:space="preserve"> : </w:t>
      </w:r>
      <w:r w:rsidRPr="00557595">
        <w:rPr>
          <w:rFonts w:ascii="Arabic Typesetting" w:eastAsia="Times New Roman" w:hAnsi="Arabic Typesetting" w:cs="Arabic Typesetting" w:hint="cs"/>
          <w:sz w:val="44"/>
          <w:szCs w:val="44"/>
          <w:rtl/>
        </w:rPr>
        <w:t>قلت</w:t>
      </w:r>
      <w:r w:rsidRPr="00557595">
        <w:rPr>
          <w:rFonts w:ascii="Arabic Typesetting" w:eastAsia="Times New Roman" w:hAnsi="Arabic Typesetting" w:cs="Arabic Typesetting" w:hint="cs"/>
          <w:sz w:val="44"/>
          <w:szCs w:val="44"/>
        </w:rPr>
        <w:t xml:space="preserve"> : </w:t>
      </w:r>
      <w:r w:rsidRPr="00557595">
        <w:rPr>
          <w:rFonts w:ascii="Arabic Typesetting" w:eastAsia="Times New Roman" w:hAnsi="Arabic Typesetting" w:cs="Arabic Typesetting" w:hint="cs"/>
          <w:sz w:val="44"/>
          <w:szCs w:val="44"/>
          <w:rtl/>
        </w:rPr>
        <w:t>يقول</w:t>
      </w:r>
      <w:r>
        <w:rPr>
          <w:rFonts w:ascii="Arabic Typesetting" w:eastAsia="Times New Roman" w:hAnsi="Arabic Typesetting" w:cs="Arabic Typesetting" w:hint="cs"/>
          <w:sz w:val="44"/>
          <w:szCs w:val="44"/>
          <w:rtl/>
        </w:rPr>
        <w:t>:</w:t>
      </w:r>
      <w:r w:rsidRPr="00557595">
        <w:rPr>
          <w:rFonts w:ascii="Arabic Typesetting" w:eastAsia="Times New Roman" w:hAnsi="Arabic Typesetting" w:cs="Arabic Typesetting" w:hint="cs"/>
          <w:sz w:val="44"/>
          <w:szCs w:val="44"/>
        </w:rPr>
        <w:t xml:space="preserve"> </w:t>
      </w:r>
      <w:r w:rsidRPr="00557595">
        <w:rPr>
          <w:rFonts w:ascii="Arabic Typesetting" w:eastAsia="Times New Roman" w:hAnsi="Arabic Typesetting" w:cs="Arabic Typesetting" w:hint="cs"/>
          <w:sz w:val="44"/>
          <w:szCs w:val="44"/>
          <w:rtl/>
        </w:rPr>
        <w:t xml:space="preserve">أعبدوا الله وحده ولا تشركوا به شيئا ، واتركوا ما يقولوا آباؤكم ، ويأمرنا بالصلاة ، والصدق ، والعفاف ، والصلة </w:t>
      </w:r>
      <w:r>
        <w:rPr>
          <w:rFonts w:ascii="Arabic Typesetting" w:eastAsia="Times New Roman" w:hAnsi="Arabic Typesetting" w:cs="Arabic Typesetting" w:hint="cs"/>
          <w:sz w:val="44"/>
          <w:szCs w:val="44"/>
          <w:rtl/>
        </w:rPr>
        <w:t>(</w:t>
      </w:r>
      <w:r w:rsidRPr="00557595">
        <w:rPr>
          <w:rFonts w:ascii="Arabic Typesetting" w:eastAsia="Times New Roman" w:hAnsi="Arabic Typesetting" w:cs="Arabic Typesetting" w:hint="cs"/>
          <w:sz w:val="44"/>
          <w:szCs w:val="44"/>
          <w:rtl/>
        </w:rPr>
        <w:t>متفق عليه</w:t>
      </w:r>
      <w:r>
        <w:rPr>
          <w:rFonts w:ascii="Arabic Typesetting" w:eastAsia="Times New Roman" w:hAnsi="Arabic Typesetting" w:cs="Arabic Typesetting" w:hint="cs"/>
          <w:sz w:val="44"/>
          <w:szCs w:val="44"/>
          <w:rtl/>
        </w:rPr>
        <w:t>).</w:t>
      </w:r>
    </w:p>
    <w:p w:rsidR="00B24E2A" w:rsidRPr="00F32922" w:rsidRDefault="00B24E2A" w:rsidP="00B24E2A">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u w:val="single"/>
          <w:rtl/>
        </w:rPr>
      </w:pPr>
      <w:r w:rsidRPr="00F32922">
        <w:rPr>
          <w:rFonts w:ascii="Arabic Typesetting" w:eastAsia="Times New Roman" w:hAnsi="Arabic Typesetting" w:cs="Arabic Typesetting" w:hint="cs"/>
          <w:sz w:val="44"/>
          <w:szCs w:val="44"/>
          <w:u w:val="single"/>
          <w:rtl/>
        </w:rPr>
        <w:t>والصدق مع الناس يكون بهذه الأفعال :</w:t>
      </w:r>
    </w:p>
    <w:p w:rsidR="00B24E2A" w:rsidRPr="00E45530" w:rsidRDefault="00B24E2A" w:rsidP="00E45530">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u w:val="single"/>
          <w:rtl/>
        </w:rPr>
      </w:pPr>
      <w:r w:rsidRPr="00B24E2A">
        <w:rPr>
          <w:rFonts w:ascii="Arabic Typesetting" w:eastAsia="Times New Roman" w:hAnsi="Arabic Typesetting" w:cs="Arabic Typesetting" w:hint="cs"/>
          <w:sz w:val="44"/>
          <w:szCs w:val="44"/>
          <w:u w:val="single"/>
          <w:rtl/>
        </w:rPr>
        <w:t xml:space="preserve">(1) </w:t>
      </w:r>
      <w:r w:rsidR="00F471E6" w:rsidRPr="00B24E2A">
        <w:rPr>
          <w:rFonts w:ascii="Arabic Typesetting" w:eastAsia="Times New Roman" w:hAnsi="Arabic Typesetting" w:cs="Arabic Typesetting"/>
          <w:sz w:val="44"/>
          <w:szCs w:val="44"/>
          <w:u w:val="single"/>
          <w:rtl/>
        </w:rPr>
        <w:t xml:space="preserve">صدق الحال </w:t>
      </w:r>
      <w:r w:rsidRPr="00B24E2A">
        <w:rPr>
          <w:rFonts w:ascii="Arabic Typesetting" w:eastAsia="Times New Roman" w:hAnsi="Arabic Typesetting" w:cs="Arabic Typesetting" w:hint="cs"/>
          <w:sz w:val="44"/>
          <w:szCs w:val="44"/>
          <w:u w:val="single"/>
          <w:rtl/>
        </w:rPr>
        <w:t>:</w:t>
      </w:r>
      <w:r w:rsidR="00F471E6" w:rsidRPr="00F471E6">
        <w:rPr>
          <w:rFonts w:ascii="Arabic Typesetting" w:eastAsia="Times New Roman" w:hAnsi="Arabic Typesetting" w:cs="Arabic Typesetting"/>
          <w:sz w:val="44"/>
          <w:szCs w:val="44"/>
          <w:rtl/>
        </w:rPr>
        <w:t>بعدم المخادعة بالمظاهر الكاذ</w:t>
      </w:r>
      <w:r w:rsidR="005910C4">
        <w:rPr>
          <w:rFonts w:ascii="Arabic Typesetting" w:eastAsia="Times New Roman" w:hAnsi="Arabic Typesetting" w:cs="Arabic Typesetting"/>
          <w:sz w:val="44"/>
          <w:szCs w:val="44"/>
          <w:rtl/>
        </w:rPr>
        <w:t>بة والأحوال الزائفة بل كن معهم</w:t>
      </w:r>
      <w:r w:rsidR="005910C4">
        <w:rPr>
          <w:rFonts w:ascii="Arabic Typesetting" w:eastAsia="Times New Roman" w:hAnsi="Arabic Typesetting" w:cs="Arabic Typesetting" w:hint="cs"/>
          <w:sz w:val="44"/>
          <w:szCs w:val="44"/>
          <w:rtl/>
        </w:rPr>
        <w:t xml:space="preserve"> </w:t>
      </w:r>
      <w:r w:rsidR="00F471E6" w:rsidRPr="00F471E6">
        <w:rPr>
          <w:rFonts w:ascii="Arabic Typesetting" w:eastAsia="Times New Roman" w:hAnsi="Arabic Typesetting" w:cs="Arabic Typesetting"/>
          <w:sz w:val="44"/>
          <w:szCs w:val="44"/>
          <w:rtl/>
        </w:rPr>
        <w:t>كما أنت على حقيقتك في بساطتك، وبحسب قدرتك وإمكاني</w:t>
      </w:r>
      <w:r w:rsidR="006049C7">
        <w:rPr>
          <w:rFonts w:ascii="Arabic Typesetting" w:eastAsia="Times New Roman" w:hAnsi="Arabic Typesetting" w:cs="Arabic Typesetting" w:hint="cs"/>
          <w:sz w:val="44"/>
          <w:szCs w:val="44"/>
          <w:rtl/>
        </w:rPr>
        <w:t>اتك</w:t>
      </w:r>
      <w:r w:rsidR="00F471E6" w:rsidRPr="00F471E6">
        <w:rPr>
          <w:rFonts w:ascii="Arabic Typesetting" w:eastAsia="Times New Roman" w:hAnsi="Arabic Typesetting" w:cs="Arabic Typesetting"/>
          <w:sz w:val="44"/>
          <w:szCs w:val="44"/>
        </w:rPr>
        <w:t>.</w:t>
      </w:r>
    </w:p>
    <w:p w:rsidR="00B24E2A" w:rsidRPr="00E45530" w:rsidRDefault="00B24E2A" w:rsidP="00E45530">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u w:val="single"/>
          <w:rtl/>
        </w:rPr>
      </w:pPr>
      <w:r w:rsidRPr="00B24E2A">
        <w:rPr>
          <w:rFonts w:ascii="Arabic Typesetting" w:eastAsia="Times New Roman" w:hAnsi="Arabic Typesetting" w:cs="Arabic Typesetting" w:hint="cs"/>
          <w:sz w:val="44"/>
          <w:szCs w:val="44"/>
          <w:u w:val="single"/>
          <w:rtl/>
        </w:rPr>
        <w:t xml:space="preserve">(2) الصدق في </w:t>
      </w:r>
      <w:r w:rsidR="00F471E6" w:rsidRPr="00B24E2A">
        <w:rPr>
          <w:rFonts w:ascii="Arabic Typesetting" w:eastAsia="Times New Roman" w:hAnsi="Arabic Typesetting" w:cs="Arabic Typesetting"/>
          <w:sz w:val="44"/>
          <w:szCs w:val="44"/>
          <w:u w:val="single"/>
          <w:rtl/>
        </w:rPr>
        <w:t xml:space="preserve">القول </w:t>
      </w:r>
      <w:r w:rsidRPr="00B24E2A">
        <w:rPr>
          <w:rFonts w:ascii="Arabic Typesetting" w:eastAsia="Times New Roman" w:hAnsi="Arabic Typesetting" w:cs="Arabic Typesetting" w:hint="cs"/>
          <w:sz w:val="44"/>
          <w:szCs w:val="44"/>
          <w:u w:val="single"/>
          <w:rtl/>
        </w:rPr>
        <w:t>:</w:t>
      </w:r>
      <w:r w:rsidR="00E45530">
        <w:rPr>
          <w:rFonts w:ascii="Arabic Typesetting" w:eastAsia="Times New Roman" w:hAnsi="Arabic Typesetting" w:cs="Arabic Typesetting" w:hint="cs"/>
          <w:sz w:val="44"/>
          <w:szCs w:val="44"/>
          <w:u w:val="single"/>
          <w:rtl/>
        </w:rPr>
        <w:t xml:space="preserve"> </w:t>
      </w:r>
      <w:r w:rsidR="00F471E6" w:rsidRPr="00F471E6">
        <w:rPr>
          <w:rFonts w:ascii="Arabic Typesetting" w:eastAsia="Times New Roman" w:hAnsi="Arabic Typesetting" w:cs="Arabic Typesetting"/>
          <w:sz w:val="44"/>
          <w:szCs w:val="44"/>
          <w:rtl/>
        </w:rPr>
        <w:t>فلا تروج عليهم كذباً، ولا تنشر بينهم شائعة، بل أصدقهم القول، وتحرّ الصواب فيما تخبرهم به، وتثبت فيما تنقله إليهم ؛ فإن المصطفى صلى الله عليه وسلم قال</w:t>
      </w:r>
      <w:r>
        <w:rPr>
          <w:rFonts w:ascii="Arabic Typesetting" w:eastAsia="Times New Roman" w:hAnsi="Arabic Typesetting" w:cs="Arabic Typesetting" w:hint="cs"/>
          <w:sz w:val="44"/>
          <w:szCs w:val="44"/>
          <w:rtl/>
        </w:rPr>
        <w:t xml:space="preserve">: </w:t>
      </w:r>
      <w:r w:rsidRPr="00B24E2A">
        <w:rPr>
          <w:rFonts w:ascii="Arabic Typesetting" w:eastAsia="Times New Roman" w:hAnsi="Arabic Typesetting" w:cs="Arabic Typesetting" w:hint="cs"/>
          <w:sz w:val="44"/>
          <w:szCs w:val="44"/>
          <w:rtl/>
        </w:rPr>
        <w:t>كفى</w:t>
      </w:r>
      <w:r w:rsidRPr="00B24E2A">
        <w:rPr>
          <w:rFonts w:ascii="Arabic Typesetting" w:eastAsia="Times New Roman" w:hAnsi="Arabic Typesetting" w:cs="Arabic Typesetting"/>
          <w:sz w:val="44"/>
          <w:szCs w:val="44"/>
          <w:rtl/>
        </w:rPr>
        <w:t xml:space="preserve"> </w:t>
      </w:r>
      <w:r w:rsidRPr="00B24E2A">
        <w:rPr>
          <w:rFonts w:ascii="Arabic Typesetting" w:eastAsia="Times New Roman" w:hAnsi="Arabic Typesetting" w:cs="Arabic Typesetting" w:hint="cs"/>
          <w:sz w:val="44"/>
          <w:szCs w:val="44"/>
          <w:rtl/>
        </w:rPr>
        <w:t>بالمرء</w:t>
      </w:r>
      <w:r w:rsidRPr="00B24E2A">
        <w:rPr>
          <w:rFonts w:ascii="Arabic Typesetting" w:eastAsia="Times New Roman" w:hAnsi="Arabic Typesetting" w:cs="Arabic Typesetting"/>
          <w:sz w:val="44"/>
          <w:szCs w:val="44"/>
          <w:rtl/>
        </w:rPr>
        <w:t xml:space="preserve"> </w:t>
      </w:r>
      <w:r w:rsidRPr="00B24E2A">
        <w:rPr>
          <w:rFonts w:ascii="Arabic Typesetting" w:eastAsia="Times New Roman" w:hAnsi="Arabic Typesetting" w:cs="Arabic Typesetting" w:hint="cs"/>
          <w:sz w:val="44"/>
          <w:szCs w:val="44"/>
          <w:rtl/>
        </w:rPr>
        <w:t>كذبا</w:t>
      </w:r>
      <w:r w:rsidRPr="00B24E2A">
        <w:rPr>
          <w:rFonts w:ascii="Arabic Typesetting" w:eastAsia="Times New Roman" w:hAnsi="Arabic Typesetting" w:cs="Arabic Typesetting"/>
          <w:sz w:val="44"/>
          <w:szCs w:val="44"/>
          <w:rtl/>
        </w:rPr>
        <w:t xml:space="preserve"> </w:t>
      </w:r>
      <w:r w:rsidRPr="00B24E2A">
        <w:rPr>
          <w:rFonts w:ascii="Arabic Typesetting" w:eastAsia="Times New Roman" w:hAnsi="Arabic Typesetting" w:cs="Arabic Typesetting" w:hint="cs"/>
          <w:sz w:val="44"/>
          <w:szCs w:val="44"/>
          <w:rtl/>
        </w:rPr>
        <w:t>أن</w:t>
      </w:r>
      <w:r w:rsidRPr="00B24E2A">
        <w:rPr>
          <w:rFonts w:ascii="Arabic Typesetting" w:eastAsia="Times New Roman" w:hAnsi="Arabic Typesetting" w:cs="Arabic Typesetting"/>
          <w:sz w:val="44"/>
          <w:szCs w:val="44"/>
          <w:rtl/>
        </w:rPr>
        <w:t xml:space="preserve"> </w:t>
      </w:r>
      <w:r w:rsidRPr="00B24E2A">
        <w:rPr>
          <w:rFonts w:ascii="Arabic Typesetting" w:eastAsia="Times New Roman" w:hAnsi="Arabic Typesetting" w:cs="Arabic Typesetting" w:hint="cs"/>
          <w:sz w:val="44"/>
          <w:szCs w:val="44"/>
          <w:rtl/>
        </w:rPr>
        <w:t>يحدث</w:t>
      </w:r>
      <w:r w:rsidRPr="00B24E2A">
        <w:rPr>
          <w:rFonts w:ascii="Arabic Typesetting" w:eastAsia="Times New Roman" w:hAnsi="Arabic Typesetting" w:cs="Arabic Typesetting"/>
          <w:sz w:val="44"/>
          <w:szCs w:val="44"/>
          <w:rtl/>
        </w:rPr>
        <w:t xml:space="preserve"> </w:t>
      </w:r>
      <w:r w:rsidRPr="00B24E2A">
        <w:rPr>
          <w:rFonts w:ascii="Arabic Typesetting" w:eastAsia="Times New Roman" w:hAnsi="Arabic Typesetting" w:cs="Arabic Typesetting" w:hint="cs"/>
          <w:sz w:val="44"/>
          <w:szCs w:val="44"/>
          <w:rtl/>
        </w:rPr>
        <w:t>بكل</w:t>
      </w:r>
      <w:r w:rsidRPr="00B24E2A">
        <w:rPr>
          <w:rFonts w:ascii="Arabic Typesetting" w:eastAsia="Times New Roman" w:hAnsi="Arabic Typesetting" w:cs="Arabic Typesetting"/>
          <w:sz w:val="44"/>
          <w:szCs w:val="44"/>
          <w:rtl/>
        </w:rPr>
        <w:t xml:space="preserve"> </w:t>
      </w:r>
      <w:r w:rsidRPr="00B24E2A">
        <w:rPr>
          <w:rFonts w:ascii="Arabic Typesetting" w:eastAsia="Times New Roman" w:hAnsi="Arabic Typesetting" w:cs="Arabic Typesetting" w:hint="cs"/>
          <w:sz w:val="44"/>
          <w:szCs w:val="44"/>
          <w:rtl/>
        </w:rPr>
        <w:t>ما</w:t>
      </w:r>
      <w:r w:rsidRPr="00B24E2A">
        <w:rPr>
          <w:rFonts w:ascii="Arabic Typesetting" w:eastAsia="Times New Roman" w:hAnsi="Arabic Typesetting" w:cs="Arabic Typesetting"/>
          <w:sz w:val="44"/>
          <w:szCs w:val="44"/>
          <w:rtl/>
        </w:rPr>
        <w:t xml:space="preserve"> </w:t>
      </w:r>
      <w:r w:rsidRPr="00B24E2A">
        <w:rPr>
          <w:rFonts w:ascii="Arabic Typesetting" w:eastAsia="Times New Roman" w:hAnsi="Arabic Typesetting" w:cs="Arabic Typesetting" w:hint="cs"/>
          <w:sz w:val="44"/>
          <w:szCs w:val="44"/>
          <w:rtl/>
        </w:rPr>
        <w:t>سمع</w:t>
      </w:r>
      <w:r w:rsidRPr="00B24E2A">
        <w:rPr>
          <w:rFonts w:ascii="Arabic Typesetting" w:eastAsia="Times New Roman" w:hAnsi="Arabic Typesetting" w:cs="Arabic Typesetting"/>
          <w:sz w:val="44"/>
          <w:szCs w:val="44"/>
          <w:rtl/>
        </w:rPr>
        <w:t xml:space="preserve"> . </w:t>
      </w:r>
      <w:r w:rsidRPr="00B24E2A">
        <w:rPr>
          <w:rFonts w:ascii="Arabic Typesetting" w:eastAsia="Times New Roman" w:hAnsi="Arabic Typesetting" w:cs="Arabic Typesetting" w:hint="cs"/>
          <w:sz w:val="44"/>
          <w:szCs w:val="44"/>
          <w:rtl/>
        </w:rPr>
        <w:t>رواه</w:t>
      </w:r>
      <w:r w:rsidRPr="00B24E2A">
        <w:rPr>
          <w:rFonts w:ascii="Arabic Typesetting" w:eastAsia="Times New Roman" w:hAnsi="Arabic Typesetting" w:cs="Arabic Typesetting"/>
          <w:sz w:val="44"/>
          <w:szCs w:val="44"/>
          <w:rtl/>
        </w:rPr>
        <w:t xml:space="preserve"> </w:t>
      </w:r>
      <w:r w:rsidRPr="00B24E2A">
        <w:rPr>
          <w:rFonts w:ascii="Arabic Typesetting" w:eastAsia="Times New Roman" w:hAnsi="Arabic Typesetting" w:cs="Arabic Typesetting" w:hint="cs"/>
          <w:sz w:val="44"/>
          <w:szCs w:val="44"/>
          <w:rtl/>
        </w:rPr>
        <w:t>مسلم</w:t>
      </w:r>
      <w:r>
        <w:rPr>
          <w:rFonts w:ascii="Arabic Typesetting" w:eastAsia="Times New Roman" w:hAnsi="Arabic Typesetting" w:cs="Arabic Typesetting" w:hint="cs"/>
          <w:sz w:val="44"/>
          <w:szCs w:val="44"/>
          <w:rtl/>
        </w:rPr>
        <w:t>.</w:t>
      </w:r>
    </w:p>
    <w:p w:rsidR="00B24E2A" w:rsidRPr="00E45530" w:rsidRDefault="00B24E2A" w:rsidP="00E45530">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u w:val="single"/>
        </w:rPr>
      </w:pPr>
      <w:r w:rsidRPr="00B24E2A">
        <w:rPr>
          <w:rFonts w:ascii="Arabic Typesetting" w:eastAsia="Times New Roman" w:hAnsi="Arabic Typesetting" w:cs="Arabic Typesetting" w:hint="cs"/>
          <w:sz w:val="44"/>
          <w:szCs w:val="44"/>
          <w:u w:val="single"/>
          <w:rtl/>
        </w:rPr>
        <w:lastRenderedPageBreak/>
        <w:t xml:space="preserve">(3) </w:t>
      </w:r>
      <w:r w:rsidR="00F471E6" w:rsidRPr="00B24E2A">
        <w:rPr>
          <w:rFonts w:ascii="Arabic Typesetting" w:eastAsia="Times New Roman" w:hAnsi="Arabic Typesetting" w:cs="Arabic Typesetting"/>
          <w:sz w:val="44"/>
          <w:szCs w:val="44"/>
          <w:u w:val="single"/>
          <w:rtl/>
        </w:rPr>
        <w:t xml:space="preserve">النصح والإخلاص لهم </w:t>
      </w:r>
      <w:r w:rsidRPr="00B24E2A">
        <w:rPr>
          <w:rFonts w:ascii="Arabic Typesetting" w:eastAsia="Times New Roman" w:hAnsi="Arabic Typesetting" w:cs="Arabic Typesetting" w:hint="cs"/>
          <w:sz w:val="44"/>
          <w:szCs w:val="44"/>
          <w:u w:val="single"/>
          <w:rtl/>
        </w:rPr>
        <w:t>:</w:t>
      </w:r>
      <w:r w:rsidR="00E45530">
        <w:rPr>
          <w:rFonts w:ascii="Arabic Typesetting" w:eastAsia="Times New Roman" w:hAnsi="Arabic Typesetting" w:cs="Arabic Typesetting" w:hint="cs"/>
          <w:sz w:val="44"/>
          <w:szCs w:val="44"/>
          <w:u w:val="single"/>
          <w:rtl/>
        </w:rPr>
        <w:t xml:space="preserve"> </w:t>
      </w:r>
      <w:r w:rsidR="00F471E6" w:rsidRPr="00F471E6">
        <w:rPr>
          <w:rFonts w:ascii="Arabic Typesetting" w:eastAsia="Times New Roman" w:hAnsi="Arabic Typesetting" w:cs="Arabic Typesetting"/>
          <w:sz w:val="44"/>
          <w:szCs w:val="44"/>
          <w:rtl/>
        </w:rPr>
        <w:t>وذلك بأن تحرص على تحصيل مصالحهم وجلبها لهم، وأن تعمل على تعطيل مفاسدهم وتدفعها عنهم، فكن لهم أصدق من يَدّلهم على الخير، ويكشف لهم الشر، فإنهم أقرب إليك، وأدنى منك وأحب عندك، فاصدقهم فيما ينفعهم، وكن معهم فيما فيه الخير</w:t>
      </w:r>
      <w:r w:rsidR="00F471E6" w:rsidRPr="00F471E6">
        <w:rPr>
          <w:rFonts w:ascii="Arabic Typesetting" w:eastAsia="Times New Roman" w:hAnsi="Arabic Typesetting" w:cs="Arabic Typesetting"/>
          <w:sz w:val="44"/>
          <w:szCs w:val="44"/>
        </w:rPr>
        <w:t>.</w:t>
      </w:r>
    </w:p>
    <w:p w:rsidR="00072277" w:rsidRDefault="00B24E2A" w:rsidP="00B24E2A">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 xml:space="preserve">(4) </w:t>
      </w:r>
      <w:r w:rsidR="00F471E6" w:rsidRPr="00B24E2A">
        <w:rPr>
          <w:rFonts w:ascii="Arabic Typesetting" w:eastAsia="Times New Roman" w:hAnsi="Arabic Typesetting" w:cs="Arabic Typesetting"/>
          <w:sz w:val="44"/>
          <w:szCs w:val="44"/>
          <w:u w:val="single"/>
          <w:rtl/>
        </w:rPr>
        <w:t>والزوجة يضاف في الصدق معها</w:t>
      </w:r>
      <w:r w:rsidR="00F471E6" w:rsidRPr="00F471E6">
        <w:rPr>
          <w:rFonts w:ascii="Arabic Typesetting" w:eastAsia="Times New Roman" w:hAnsi="Arabic Typesetting" w:cs="Arabic Typesetting"/>
          <w:sz w:val="44"/>
          <w:szCs w:val="44"/>
          <w:rtl/>
        </w:rPr>
        <w:t>، مكاشفتها ببعض الهموم، وإطلاعها على بعض الأسرار، وإشراكها في بعض الطموحات والآمال، وذلك بحسب ما تراه نافعاً ومفيداً، فإن الزوجة شريكة الحياة، وشعورها بمدى الثقة بها يقربها إليك، ويعظم صلتها بك</w:t>
      </w:r>
      <w:r w:rsidR="00072277">
        <w:rPr>
          <w:rFonts w:ascii="Arabic Typesetting" w:eastAsia="Times New Roman" w:hAnsi="Arabic Typesetting" w:cs="Arabic Typesetting" w:hint="cs"/>
          <w:sz w:val="44"/>
          <w:szCs w:val="44"/>
          <w:rtl/>
        </w:rPr>
        <w:t>.</w:t>
      </w:r>
    </w:p>
    <w:p w:rsidR="007348D8" w:rsidRPr="006B629C" w:rsidRDefault="007348D8" w:rsidP="007348D8">
      <w:pPr>
        <w:shd w:val="clear" w:color="auto" w:fill="FFFFFF"/>
        <w:spacing w:before="100" w:beforeAutospacing="1" w:after="100" w:afterAutospacing="1" w:line="240" w:lineRule="auto"/>
        <w:jc w:val="both"/>
        <w:rPr>
          <w:rFonts w:ascii="Arabic Typesetting" w:eastAsia="Times New Roman" w:hAnsi="Arabic Typesetting" w:cs="Arabic Typesetting"/>
          <w:b/>
          <w:bCs/>
          <w:sz w:val="56"/>
          <w:szCs w:val="56"/>
          <w:u w:val="single"/>
          <w:rtl/>
        </w:rPr>
      </w:pPr>
      <w:r w:rsidRPr="006B629C">
        <w:rPr>
          <w:rFonts w:ascii="Arabic Typesetting" w:eastAsia="Times New Roman" w:hAnsi="Arabic Typesetting" w:cs="Arabic Typesetting" w:hint="cs"/>
          <w:b/>
          <w:bCs/>
          <w:sz w:val="56"/>
          <w:szCs w:val="56"/>
          <w:u w:val="single"/>
          <w:rtl/>
        </w:rPr>
        <w:t>أقوال السلف عن الصدق :</w:t>
      </w:r>
    </w:p>
    <w:p w:rsidR="007348D8" w:rsidRPr="006B629C" w:rsidRDefault="006B629C" w:rsidP="006B629C">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Pr>
      </w:pPr>
      <w:r>
        <w:rPr>
          <w:rFonts w:ascii="Arabic Typesetting" w:eastAsia="Times New Roman" w:hAnsi="Arabic Typesetting" w:cs="Arabic Typesetting" w:hint="cs"/>
          <w:sz w:val="44"/>
          <w:szCs w:val="44"/>
          <w:rtl/>
        </w:rPr>
        <w:t xml:space="preserve">1- </w:t>
      </w:r>
      <w:r w:rsidR="007348D8" w:rsidRPr="006B629C">
        <w:rPr>
          <w:rFonts w:ascii="Arabic Typesetting" w:eastAsia="Times New Roman" w:hAnsi="Arabic Typesetting" w:cs="Arabic Typesetting"/>
          <w:sz w:val="44"/>
          <w:szCs w:val="44"/>
          <w:rtl/>
        </w:rPr>
        <w:t>قول عمر رضي الله عنه: عليك بالصدق وإن قتلك</w:t>
      </w:r>
      <w:r w:rsidR="007348D8" w:rsidRPr="006B629C">
        <w:rPr>
          <w:rFonts w:ascii="Arabic Typesetting" w:eastAsia="Times New Roman" w:hAnsi="Arabic Typesetting" w:cs="Arabic Typesetting"/>
          <w:sz w:val="44"/>
          <w:szCs w:val="44"/>
        </w:rPr>
        <w:t>.</w:t>
      </w:r>
    </w:p>
    <w:p w:rsidR="007348D8" w:rsidRPr="006B629C" w:rsidRDefault="006B629C" w:rsidP="00E22408">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Pr>
      </w:pPr>
      <w:r>
        <w:rPr>
          <w:rFonts w:ascii="Arabic Typesetting" w:eastAsia="Times New Roman" w:hAnsi="Arabic Typesetting" w:cs="Arabic Typesetting" w:hint="cs"/>
          <w:sz w:val="44"/>
          <w:szCs w:val="44"/>
          <w:rtl/>
        </w:rPr>
        <w:t xml:space="preserve">2- </w:t>
      </w:r>
      <w:r w:rsidR="007348D8" w:rsidRPr="006B629C">
        <w:rPr>
          <w:rFonts w:ascii="Arabic Typesetting" w:eastAsia="Times New Roman" w:hAnsi="Arabic Typesetting" w:cs="Arabic Typesetting"/>
          <w:sz w:val="44"/>
          <w:szCs w:val="44"/>
          <w:rtl/>
        </w:rPr>
        <w:t xml:space="preserve">وقال عمر بن الخطاب </w:t>
      </w:r>
      <w:r w:rsidR="00E22408" w:rsidRPr="006B629C">
        <w:rPr>
          <w:rFonts w:ascii="Arabic Typesetting" w:eastAsia="Times New Roman" w:hAnsi="Arabic Typesetting" w:cs="Arabic Typesetting"/>
          <w:sz w:val="44"/>
          <w:szCs w:val="44"/>
          <w:rtl/>
        </w:rPr>
        <w:t>رضي الله عنه</w:t>
      </w:r>
      <w:r w:rsidR="007348D8" w:rsidRPr="006B629C">
        <w:rPr>
          <w:rFonts w:ascii="Arabic Typesetting" w:eastAsia="Times New Roman" w:hAnsi="Arabic Typesetting" w:cs="Arabic Typesetting"/>
          <w:sz w:val="44"/>
          <w:szCs w:val="44"/>
          <w:rtl/>
        </w:rPr>
        <w:t>: لأن يضعني الصدق أحب إليّ من أن يرفعني الكذب</w:t>
      </w:r>
      <w:r w:rsidR="007348D8" w:rsidRPr="006B629C">
        <w:rPr>
          <w:rFonts w:ascii="Arabic Typesetting" w:eastAsia="Times New Roman" w:hAnsi="Arabic Typesetting" w:cs="Arabic Typesetting"/>
          <w:sz w:val="44"/>
          <w:szCs w:val="44"/>
        </w:rPr>
        <w:t>.</w:t>
      </w:r>
    </w:p>
    <w:p w:rsidR="007348D8" w:rsidRPr="006B629C" w:rsidRDefault="006B629C" w:rsidP="006B629C">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Pr>
      </w:pPr>
      <w:r>
        <w:rPr>
          <w:rFonts w:ascii="Arabic Typesetting" w:eastAsia="Times New Roman" w:hAnsi="Arabic Typesetting" w:cs="Arabic Typesetting" w:hint="cs"/>
          <w:sz w:val="44"/>
          <w:szCs w:val="44"/>
          <w:rtl/>
        </w:rPr>
        <w:t xml:space="preserve">3- </w:t>
      </w:r>
      <w:r w:rsidR="007348D8" w:rsidRPr="006B629C">
        <w:rPr>
          <w:rFonts w:ascii="Arabic Typesetting" w:eastAsia="Times New Roman" w:hAnsi="Arabic Typesetting" w:cs="Arabic Typesetting"/>
          <w:sz w:val="44"/>
          <w:szCs w:val="44"/>
          <w:rtl/>
        </w:rPr>
        <w:t>وقال الحسن البصري: إن أردت أن تكون مع الصادقين فعليك بالزهد في الدنيا والكف عن أهل الملة</w:t>
      </w:r>
      <w:r w:rsidR="007348D8" w:rsidRPr="006B629C">
        <w:rPr>
          <w:rFonts w:ascii="Arabic Typesetting" w:eastAsia="Times New Roman" w:hAnsi="Arabic Typesetting" w:cs="Arabic Typesetting"/>
          <w:sz w:val="44"/>
          <w:szCs w:val="44"/>
        </w:rPr>
        <w:t>.</w:t>
      </w:r>
    </w:p>
    <w:p w:rsidR="007348D8" w:rsidRPr="006B629C" w:rsidRDefault="006B629C" w:rsidP="006B629C">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Pr>
      </w:pPr>
      <w:r>
        <w:rPr>
          <w:rFonts w:ascii="Arabic Typesetting" w:eastAsia="Times New Roman" w:hAnsi="Arabic Typesetting" w:cs="Arabic Typesetting" w:hint="cs"/>
          <w:sz w:val="44"/>
          <w:szCs w:val="44"/>
          <w:rtl/>
        </w:rPr>
        <w:t xml:space="preserve">4- </w:t>
      </w:r>
      <w:r w:rsidR="007348D8" w:rsidRPr="006B629C">
        <w:rPr>
          <w:rFonts w:ascii="Arabic Typesetting" w:eastAsia="Times New Roman" w:hAnsi="Arabic Typesetting" w:cs="Arabic Typesetting"/>
          <w:sz w:val="44"/>
          <w:szCs w:val="44"/>
          <w:rtl/>
        </w:rPr>
        <w:t>قال يوسف بن أسباط: ما صدق الله عبد إلا صنع له</w:t>
      </w:r>
      <w:r w:rsidR="007348D8" w:rsidRPr="006B629C">
        <w:rPr>
          <w:rFonts w:ascii="Arabic Typesetting" w:eastAsia="Times New Roman" w:hAnsi="Arabic Typesetting" w:cs="Arabic Typesetting"/>
          <w:sz w:val="44"/>
          <w:szCs w:val="44"/>
        </w:rPr>
        <w:t>.</w:t>
      </w:r>
    </w:p>
    <w:p w:rsidR="007348D8" w:rsidRPr="006B629C" w:rsidRDefault="006B629C" w:rsidP="006B629C">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Pr>
      </w:pPr>
      <w:r>
        <w:rPr>
          <w:rFonts w:ascii="Arabic Typesetting" w:eastAsia="Times New Roman" w:hAnsi="Arabic Typesetting" w:cs="Arabic Typesetting" w:hint="cs"/>
          <w:sz w:val="44"/>
          <w:szCs w:val="44"/>
          <w:rtl/>
        </w:rPr>
        <w:t>5-</w:t>
      </w:r>
      <w:r w:rsidR="007348D8" w:rsidRPr="006B629C">
        <w:rPr>
          <w:rFonts w:ascii="Arabic Typesetting" w:eastAsia="Times New Roman" w:hAnsi="Arabic Typesetting" w:cs="Arabic Typesetting"/>
          <w:sz w:val="44"/>
          <w:szCs w:val="44"/>
        </w:rPr>
        <w:t xml:space="preserve"> </w:t>
      </w:r>
      <w:r w:rsidR="007348D8" w:rsidRPr="006B629C">
        <w:rPr>
          <w:rFonts w:ascii="Arabic Typesetting" w:eastAsia="Times New Roman" w:hAnsi="Arabic Typesetting" w:cs="Arabic Typesetting"/>
          <w:sz w:val="44"/>
          <w:szCs w:val="44"/>
          <w:rtl/>
        </w:rPr>
        <w:t>وقال أحمد بن حنبل: لو وضع الصدق على جرح لبرأ</w:t>
      </w:r>
      <w:r w:rsidR="007348D8" w:rsidRPr="006B629C">
        <w:rPr>
          <w:rFonts w:ascii="Arabic Typesetting" w:eastAsia="Times New Roman" w:hAnsi="Arabic Typesetting" w:cs="Arabic Typesetting"/>
          <w:sz w:val="44"/>
          <w:szCs w:val="44"/>
        </w:rPr>
        <w:t>.</w:t>
      </w:r>
    </w:p>
    <w:p w:rsidR="007348D8" w:rsidRPr="006B629C" w:rsidRDefault="006B629C" w:rsidP="006B629C">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Pr>
      </w:pPr>
      <w:r>
        <w:rPr>
          <w:rFonts w:ascii="Arabic Typesetting" w:eastAsia="Times New Roman" w:hAnsi="Arabic Typesetting" w:cs="Arabic Typesetting" w:hint="cs"/>
          <w:sz w:val="44"/>
          <w:szCs w:val="44"/>
          <w:rtl/>
        </w:rPr>
        <w:t xml:space="preserve">6- </w:t>
      </w:r>
      <w:r w:rsidR="007348D8" w:rsidRPr="006B629C">
        <w:rPr>
          <w:rFonts w:ascii="Arabic Typesetting" w:eastAsia="Times New Roman" w:hAnsi="Arabic Typesetting" w:cs="Arabic Typesetting"/>
          <w:sz w:val="44"/>
          <w:szCs w:val="44"/>
          <w:rtl/>
        </w:rPr>
        <w:t>وقال عبدالواحد بن زيد: الصدق الوفاء لله بالعمل</w:t>
      </w:r>
      <w:r w:rsidR="007348D8" w:rsidRPr="006B629C">
        <w:rPr>
          <w:rFonts w:ascii="Arabic Typesetting" w:eastAsia="Times New Roman" w:hAnsi="Arabic Typesetting" w:cs="Arabic Typesetting"/>
          <w:sz w:val="44"/>
          <w:szCs w:val="44"/>
        </w:rPr>
        <w:t>.</w:t>
      </w:r>
    </w:p>
    <w:p w:rsidR="007348D8" w:rsidRPr="006B629C" w:rsidRDefault="006B629C" w:rsidP="006B629C">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Pr>
      </w:pPr>
      <w:r>
        <w:rPr>
          <w:rFonts w:ascii="Arabic Typesetting" w:eastAsia="Times New Roman" w:hAnsi="Arabic Typesetting" w:cs="Arabic Typesetting" w:hint="cs"/>
          <w:sz w:val="44"/>
          <w:szCs w:val="44"/>
          <w:rtl/>
        </w:rPr>
        <w:t xml:space="preserve">7- </w:t>
      </w:r>
      <w:r w:rsidR="007348D8" w:rsidRPr="006B629C">
        <w:rPr>
          <w:rFonts w:ascii="Arabic Typesetting" w:eastAsia="Times New Roman" w:hAnsi="Arabic Typesetting" w:cs="Arabic Typesetting"/>
          <w:sz w:val="44"/>
          <w:szCs w:val="44"/>
          <w:rtl/>
        </w:rPr>
        <w:t>وقال بشر الحافي: من عامل الله بالصدق، استوحش من الناس</w:t>
      </w:r>
      <w:r w:rsidR="007348D8" w:rsidRPr="006B629C">
        <w:rPr>
          <w:rFonts w:ascii="Arabic Typesetting" w:eastAsia="Times New Roman" w:hAnsi="Arabic Typesetting" w:cs="Arabic Typesetting"/>
          <w:sz w:val="44"/>
          <w:szCs w:val="44"/>
        </w:rPr>
        <w:t>.</w:t>
      </w:r>
    </w:p>
    <w:p w:rsidR="007348D8" w:rsidRPr="006B629C" w:rsidRDefault="006B629C" w:rsidP="006B629C">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Pr>
      </w:pPr>
      <w:r>
        <w:rPr>
          <w:rFonts w:ascii="Arabic Typesetting" w:eastAsia="Times New Roman" w:hAnsi="Arabic Typesetting" w:cs="Arabic Typesetting" w:hint="cs"/>
          <w:sz w:val="44"/>
          <w:szCs w:val="44"/>
          <w:rtl/>
        </w:rPr>
        <w:t xml:space="preserve">8- </w:t>
      </w:r>
      <w:r w:rsidR="007348D8" w:rsidRPr="006B629C">
        <w:rPr>
          <w:rFonts w:ascii="Arabic Typesetting" w:eastAsia="Times New Roman" w:hAnsi="Arabic Typesetting" w:cs="Arabic Typesetting"/>
          <w:sz w:val="44"/>
          <w:szCs w:val="44"/>
          <w:rtl/>
        </w:rPr>
        <w:t>وقيل هو: موافقة السر النطق</w:t>
      </w:r>
      <w:r w:rsidR="007348D8" w:rsidRPr="006B629C">
        <w:rPr>
          <w:rFonts w:ascii="Arabic Typesetting" w:eastAsia="Times New Roman" w:hAnsi="Arabic Typesetting" w:cs="Arabic Typesetting"/>
          <w:sz w:val="44"/>
          <w:szCs w:val="44"/>
        </w:rPr>
        <w:t>.</w:t>
      </w:r>
    </w:p>
    <w:p w:rsidR="007348D8" w:rsidRPr="006B629C" w:rsidRDefault="006B629C" w:rsidP="006B629C">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Pr>
      </w:pPr>
      <w:r>
        <w:rPr>
          <w:rFonts w:ascii="Arabic Typesetting" w:eastAsia="Times New Roman" w:hAnsi="Arabic Typesetting" w:cs="Arabic Typesetting" w:hint="cs"/>
          <w:sz w:val="44"/>
          <w:szCs w:val="44"/>
          <w:rtl/>
        </w:rPr>
        <w:t xml:space="preserve">9- </w:t>
      </w:r>
      <w:r w:rsidR="007348D8" w:rsidRPr="006B629C">
        <w:rPr>
          <w:rFonts w:ascii="Arabic Typesetting" w:eastAsia="Times New Roman" w:hAnsi="Arabic Typesetting" w:cs="Arabic Typesetting"/>
          <w:sz w:val="44"/>
          <w:szCs w:val="44"/>
          <w:rtl/>
        </w:rPr>
        <w:t>وقيل هو: استواء السر والعلانية - يعني أن الكاذب علانيته خير من سريرته كالمنافق الذي ظاهره خير من باطنه</w:t>
      </w:r>
      <w:r w:rsidR="007348D8" w:rsidRPr="006B629C">
        <w:rPr>
          <w:rFonts w:ascii="Arabic Typesetting" w:eastAsia="Times New Roman" w:hAnsi="Arabic Typesetting" w:cs="Arabic Typesetting"/>
          <w:sz w:val="44"/>
          <w:szCs w:val="44"/>
        </w:rPr>
        <w:t>.</w:t>
      </w:r>
    </w:p>
    <w:p w:rsidR="007348D8" w:rsidRPr="006B629C" w:rsidRDefault="006B629C" w:rsidP="006B629C">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Pr>
      </w:pPr>
      <w:r>
        <w:rPr>
          <w:rFonts w:ascii="Arabic Typesetting" w:eastAsia="Times New Roman" w:hAnsi="Arabic Typesetting" w:cs="Arabic Typesetting" w:hint="cs"/>
          <w:sz w:val="44"/>
          <w:szCs w:val="44"/>
          <w:rtl/>
        </w:rPr>
        <w:t xml:space="preserve">10- </w:t>
      </w:r>
      <w:r w:rsidR="007348D8" w:rsidRPr="006B629C">
        <w:rPr>
          <w:rFonts w:ascii="Arabic Typesetting" w:eastAsia="Times New Roman" w:hAnsi="Arabic Typesetting" w:cs="Arabic Typesetting"/>
          <w:sz w:val="44"/>
          <w:szCs w:val="44"/>
          <w:rtl/>
        </w:rPr>
        <w:t>وقيل: الصدق القول بالحق في مواطن الهلكة</w:t>
      </w:r>
      <w:r w:rsidR="007348D8" w:rsidRPr="006B629C">
        <w:rPr>
          <w:rFonts w:ascii="Arabic Typesetting" w:eastAsia="Times New Roman" w:hAnsi="Arabic Typesetting" w:cs="Arabic Typesetting"/>
          <w:sz w:val="44"/>
          <w:szCs w:val="44"/>
        </w:rPr>
        <w:t>.</w:t>
      </w:r>
    </w:p>
    <w:p w:rsidR="007348D8" w:rsidRPr="006B629C" w:rsidRDefault="006B629C" w:rsidP="006B629C">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Pr>
      </w:pPr>
      <w:r>
        <w:rPr>
          <w:rFonts w:ascii="Arabic Typesetting" w:eastAsia="Times New Roman" w:hAnsi="Arabic Typesetting" w:cs="Arabic Typesetting" w:hint="cs"/>
          <w:sz w:val="44"/>
          <w:szCs w:val="44"/>
          <w:rtl/>
        </w:rPr>
        <w:lastRenderedPageBreak/>
        <w:t>11-</w:t>
      </w:r>
      <w:r w:rsidR="007348D8" w:rsidRPr="006B629C">
        <w:rPr>
          <w:rFonts w:ascii="Arabic Typesetting" w:eastAsia="Times New Roman" w:hAnsi="Arabic Typesetting" w:cs="Arabic Typesetting"/>
          <w:sz w:val="44"/>
          <w:szCs w:val="44"/>
        </w:rPr>
        <w:t xml:space="preserve"> </w:t>
      </w:r>
      <w:r w:rsidR="007348D8" w:rsidRPr="006B629C">
        <w:rPr>
          <w:rFonts w:ascii="Arabic Typesetting" w:eastAsia="Times New Roman" w:hAnsi="Arabic Typesetting" w:cs="Arabic Typesetting"/>
          <w:sz w:val="44"/>
          <w:szCs w:val="44"/>
          <w:rtl/>
        </w:rPr>
        <w:t>وقيل: كلمة الحق عند من تخافه وترجوه</w:t>
      </w:r>
      <w:r>
        <w:rPr>
          <w:rFonts w:ascii="Arabic Typesetting" w:eastAsia="Times New Roman" w:hAnsi="Arabic Typesetting" w:cs="Arabic Typesetting" w:hint="cs"/>
          <w:sz w:val="44"/>
          <w:szCs w:val="44"/>
          <w:rtl/>
        </w:rPr>
        <w:t>.</w:t>
      </w:r>
    </w:p>
    <w:p w:rsidR="007348D8" w:rsidRPr="006B629C" w:rsidRDefault="006B629C" w:rsidP="008E709F">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Pr>
      </w:pPr>
      <w:r>
        <w:rPr>
          <w:rFonts w:ascii="Arabic Typesetting" w:eastAsia="Times New Roman" w:hAnsi="Arabic Typesetting" w:cs="Arabic Typesetting" w:hint="cs"/>
          <w:sz w:val="44"/>
          <w:szCs w:val="44"/>
          <w:rtl/>
        </w:rPr>
        <w:t>12-</w:t>
      </w:r>
      <w:r w:rsidR="007348D8" w:rsidRPr="006B629C">
        <w:rPr>
          <w:rFonts w:ascii="Arabic Typesetting" w:eastAsia="Times New Roman" w:hAnsi="Arabic Typesetting" w:cs="Arabic Typesetting"/>
          <w:sz w:val="44"/>
          <w:szCs w:val="44"/>
        </w:rPr>
        <w:t xml:space="preserve"> </w:t>
      </w:r>
      <w:r w:rsidR="007348D8" w:rsidRPr="006B629C">
        <w:rPr>
          <w:rFonts w:ascii="Arabic Typesetting" w:eastAsia="Times New Roman" w:hAnsi="Arabic Typesetting" w:cs="Arabic Typesetting"/>
          <w:sz w:val="44"/>
          <w:szCs w:val="44"/>
          <w:rtl/>
        </w:rPr>
        <w:t>وقال بعضهم: من لم يؤد الفرض الدائم لم يقبل منه الفرض المؤقت</w:t>
      </w:r>
      <w:r w:rsidR="00641530">
        <w:rPr>
          <w:rFonts w:ascii="Arabic Typesetting" w:eastAsia="Times New Roman" w:hAnsi="Arabic Typesetting" w:cs="Arabic Typesetting" w:hint="cs"/>
          <w:sz w:val="44"/>
          <w:szCs w:val="44"/>
          <w:rtl/>
        </w:rPr>
        <w:t>.</w:t>
      </w:r>
      <w:r w:rsidR="008E709F">
        <w:rPr>
          <w:rFonts w:ascii="Arabic Typesetting" w:eastAsia="Times New Roman" w:hAnsi="Arabic Typesetting" w:cs="Arabic Typesetting" w:hint="cs"/>
          <w:sz w:val="44"/>
          <w:szCs w:val="44"/>
          <w:rtl/>
        </w:rPr>
        <w:t xml:space="preserve"> </w:t>
      </w:r>
      <w:r w:rsidR="007348D8" w:rsidRPr="006B629C">
        <w:rPr>
          <w:rFonts w:ascii="Arabic Typesetting" w:eastAsia="Times New Roman" w:hAnsi="Arabic Typesetting" w:cs="Arabic Typesetting"/>
          <w:sz w:val="44"/>
          <w:szCs w:val="44"/>
          <w:rtl/>
        </w:rPr>
        <w:t>قيل: وما الفرض الدائم؟ قال: الصدق</w:t>
      </w:r>
      <w:r w:rsidR="007348D8" w:rsidRPr="006B629C">
        <w:rPr>
          <w:rFonts w:ascii="Arabic Typesetting" w:eastAsia="Times New Roman" w:hAnsi="Arabic Typesetting" w:cs="Arabic Typesetting"/>
          <w:sz w:val="44"/>
          <w:szCs w:val="44"/>
        </w:rPr>
        <w:t>.</w:t>
      </w:r>
    </w:p>
    <w:p w:rsidR="007348D8" w:rsidRPr="006B629C" w:rsidRDefault="006B629C" w:rsidP="006B629C">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Pr>
      </w:pPr>
      <w:r>
        <w:rPr>
          <w:rFonts w:ascii="Arabic Typesetting" w:eastAsia="Times New Roman" w:hAnsi="Arabic Typesetting" w:cs="Arabic Typesetting" w:hint="cs"/>
          <w:sz w:val="44"/>
          <w:szCs w:val="44"/>
          <w:rtl/>
        </w:rPr>
        <w:t xml:space="preserve">13- </w:t>
      </w:r>
      <w:r w:rsidR="007348D8" w:rsidRPr="006B629C">
        <w:rPr>
          <w:rFonts w:ascii="Arabic Typesetting" w:eastAsia="Times New Roman" w:hAnsi="Arabic Typesetting" w:cs="Arabic Typesetting"/>
          <w:sz w:val="44"/>
          <w:szCs w:val="44"/>
          <w:rtl/>
        </w:rPr>
        <w:t>وقيل: من طلب الله بالصدق أعطاه مرآة يبصر فيها الحق، والباطل</w:t>
      </w:r>
      <w:r w:rsidR="007348D8" w:rsidRPr="006B629C">
        <w:rPr>
          <w:rFonts w:ascii="Arabic Typesetting" w:eastAsia="Times New Roman" w:hAnsi="Arabic Typesetting" w:cs="Arabic Typesetting"/>
          <w:sz w:val="44"/>
          <w:szCs w:val="44"/>
        </w:rPr>
        <w:t>.</w:t>
      </w:r>
    </w:p>
    <w:p w:rsidR="007348D8" w:rsidRPr="006B629C" w:rsidRDefault="006B629C" w:rsidP="006B629C">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Pr>
      </w:pPr>
      <w:r>
        <w:rPr>
          <w:rFonts w:ascii="Arabic Typesetting" w:eastAsia="Times New Roman" w:hAnsi="Arabic Typesetting" w:cs="Arabic Typesetting" w:hint="cs"/>
          <w:sz w:val="44"/>
          <w:szCs w:val="44"/>
          <w:rtl/>
        </w:rPr>
        <w:t xml:space="preserve">14- </w:t>
      </w:r>
      <w:r w:rsidR="007348D8" w:rsidRPr="006B629C">
        <w:rPr>
          <w:rFonts w:ascii="Arabic Typesetting" w:eastAsia="Times New Roman" w:hAnsi="Arabic Typesetting" w:cs="Arabic Typesetting"/>
          <w:sz w:val="44"/>
          <w:szCs w:val="44"/>
          <w:rtl/>
        </w:rPr>
        <w:t>وقيل: عليك بالصدق حيث تخاف أنه يضرك فإنه ينفعك، ودع الكذب حيث ترى أنه ينفعك فإنه يضرك</w:t>
      </w:r>
      <w:r w:rsidR="007348D8" w:rsidRPr="006B629C">
        <w:rPr>
          <w:rFonts w:ascii="Arabic Typesetting" w:eastAsia="Times New Roman" w:hAnsi="Arabic Typesetting" w:cs="Arabic Typesetting"/>
          <w:sz w:val="44"/>
          <w:szCs w:val="44"/>
        </w:rPr>
        <w:t>.</w:t>
      </w:r>
    </w:p>
    <w:p w:rsidR="007348D8" w:rsidRPr="00557595" w:rsidRDefault="007348D8" w:rsidP="00B24E2A">
      <w:pPr>
        <w:shd w:val="clear" w:color="auto" w:fill="FFFFFF"/>
        <w:spacing w:before="100" w:beforeAutospacing="1" w:after="100" w:afterAutospacing="1" w:line="240" w:lineRule="auto"/>
        <w:jc w:val="both"/>
        <w:rPr>
          <w:rFonts w:ascii="Arabic Typesetting" w:eastAsia="Times New Roman" w:hAnsi="Arabic Typesetting" w:cs="Arabic Typesetting"/>
          <w:b/>
          <w:bCs/>
          <w:sz w:val="56"/>
          <w:szCs w:val="56"/>
          <w:u w:val="single"/>
          <w:rtl/>
        </w:rPr>
      </w:pPr>
      <w:r w:rsidRPr="00557595">
        <w:rPr>
          <w:rFonts w:ascii="Arabic Typesetting" w:eastAsia="Times New Roman" w:hAnsi="Arabic Typesetting" w:cs="Arabic Typesetting" w:hint="cs"/>
          <w:b/>
          <w:bCs/>
          <w:sz w:val="56"/>
          <w:szCs w:val="56"/>
          <w:u w:val="single"/>
          <w:rtl/>
        </w:rPr>
        <w:t>قصص عن الصدق :</w:t>
      </w:r>
    </w:p>
    <w:p w:rsidR="007348D8" w:rsidRPr="00557595" w:rsidRDefault="00557595" w:rsidP="00557595">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Pr>
      </w:pPr>
      <w:r>
        <w:rPr>
          <w:rFonts w:ascii="Arabic Typesetting" w:eastAsia="Times New Roman" w:hAnsi="Arabic Typesetting" w:cs="Arabic Typesetting" w:hint="cs"/>
          <w:sz w:val="44"/>
          <w:szCs w:val="44"/>
          <w:rtl/>
        </w:rPr>
        <w:t xml:space="preserve">1- </w:t>
      </w:r>
      <w:r w:rsidR="007348D8" w:rsidRPr="00557595">
        <w:rPr>
          <w:rFonts w:ascii="Arabic Typesetting" w:eastAsia="Times New Roman" w:hAnsi="Arabic Typesetting" w:cs="Arabic Typesetting" w:hint="cs"/>
          <w:sz w:val="44"/>
          <w:szCs w:val="44"/>
          <w:rtl/>
        </w:rPr>
        <w:t>يحكى أن رجلا كان يعصي الله -سبحانه- وكان فيه كثير من العيوب ، فحاول أن يصلحها، فلم يستطع ، فذهب إلى عالم ، وطلب منه وصية يعالج بها عيوبه ، فأمره العالم أن يعالج عيبًا واحدًا وهو الكذب ، وأوصاه بالصدق في كل حال ، وأخذ من الرجل عهدًا على ذلك ، وبعد فترة أراد الرجل أن يشرب خمرًا فاشتراها وملأ كأسًا منها ، وعندما رفعها إلى فمه قال : ماذا أقول للعالم إن سألني : هل شربتَ خمرًا ؟ فهل أكذب عليه ؟ لا ، لن أشرب الخمر أبدًا</w:t>
      </w:r>
      <w:r w:rsidR="007348D8" w:rsidRPr="00557595">
        <w:rPr>
          <w:rFonts w:ascii="Arabic Typesetting" w:eastAsia="Times New Roman" w:hAnsi="Arabic Typesetting" w:cs="Arabic Typesetting" w:hint="cs"/>
          <w:sz w:val="44"/>
          <w:szCs w:val="44"/>
        </w:rPr>
        <w:t xml:space="preserve"> .</w:t>
      </w:r>
    </w:p>
    <w:p w:rsidR="007348D8" w:rsidRPr="00557595" w:rsidRDefault="007348D8" w:rsidP="00557595">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Pr>
      </w:pPr>
      <w:r w:rsidRPr="00557595">
        <w:rPr>
          <w:rFonts w:ascii="Arabic Typesetting" w:eastAsia="Times New Roman" w:hAnsi="Arabic Typesetting" w:cs="Arabic Typesetting" w:hint="cs"/>
          <w:sz w:val="44"/>
          <w:szCs w:val="44"/>
          <w:rtl/>
        </w:rPr>
        <w:t>وفي اليوم التالي ، أراد الرجل أن يفعل ذنبًا آخر ، لكنه تذكر عهده مع العالم بالصدق . فلم يفعل ذلك الذنب ، وكلما أراد الرجل أن يفعل ذنبًا امتنع عن فعله حتى لا يكذب على العالم ، وبمرور الأيام تخلى الرجل عن كل عيوبه بفضل تمسكه بخلق الصدق</w:t>
      </w:r>
      <w:r w:rsidRPr="00557595">
        <w:rPr>
          <w:rFonts w:ascii="Arabic Typesetting" w:eastAsia="Times New Roman" w:hAnsi="Arabic Typesetting" w:cs="Arabic Typesetting" w:hint="cs"/>
          <w:sz w:val="44"/>
          <w:szCs w:val="44"/>
        </w:rPr>
        <w:t xml:space="preserve"> .</w:t>
      </w:r>
    </w:p>
    <w:p w:rsidR="007348D8" w:rsidRPr="00557595" w:rsidRDefault="00557595" w:rsidP="00557595">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Pr>
      </w:pPr>
      <w:r>
        <w:rPr>
          <w:rFonts w:ascii="Arabic Typesetting" w:eastAsia="Times New Roman" w:hAnsi="Arabic Typesetting" w:cs="Arabic Typesetting" w:hint="cs"/>
          <w:sz w:val="44"/>
          <w:szCs w:val="44"/>
          <w:rtl/>
        </w:rPr>
        <w:t xml:space="preserve">2- </w:t>
      </w:r>
      <w:r w:rsidR="007348D8" w:rsidRPr="00557595">
        <w:rPr>
          <w:rFonts w:ascii="Arabic Typesetting" w:eastAsia="Times New Roman" w:hAnsi="Arabic Typesetting" w:cs="Arabic Typesetting" w:hint="cs"/>
          <w:sz w:val="44"/>
          <w:szCs w:val="44"/>
          <w:rtl/>
        </w:rPr>
        <w:t>ويحكى أن طفلا كان كثير الكذب ، سواءً في الجد أو المزاح ، وفي إحدى المرات كان يسبح بجوار شاطئ البحر وتظاهر بأنه سيغرق، وظل ينادي أصحابه: أنقذوني أنقذوني... إني أغرق ، فجرى زملاؤه إليه لينقذوه فإذا به يضحك لأنه خدعهم ، وفعل معهم ذلك أكثر من مرة</w:t>
      </w:r>
      <w:r w:rsidR="007348D8" w:rsidRPr="00557595">
        <w:rPr>
          <w:rFonts w:ascii="Arabic Typesetting" w:eastAsia="Times New Roman" w:hAnsi="Arabic Typesetting" w:cs="Arabic Typesetting" w:hint="cs"/>
          <w:sz w:val="44"/>
          <w:szCs w:val="44"/>
        </w:rPr>
        <w:t xml:space="preserve"> .</w:t>
      </w:r>
    </w:p>
    <w:p w:rsidR="007348D8" w:rsidRPr="00557595" w:rsidRDefault="007348D8" w:rsidP="00557595">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Pr>
      </w:pPr>
      <w:r w:rsidRPr="00557595">
        <w:rPr>
          <w:rFonts w:ascii="Arabic Typesetting" w:eastAsia="Times New Roman" w:hAnsi="Arabic Typesetting" w:cs="Arabic Typesetting" w:hint="cs"/>
          <w:sz w:val="44"/>
          <w:szCs w:val="44"/>
          <w:rtl/>
        </w:rPr>
        <w:t xml:space="preserve">وفي إحدى هذه المرات ارتفع الموج ، وكاد الطفل أن يغرق ، فأخذ ينادي ويستنجد بأصحابه ، لكنهم ظنوا أنه يكذب عليهم كعادته ، فلم يلتفتوا إليه حتى جري أحد الناس نحوه وأنقذه ، فقال </w:t>
      </w:r>
      <w:r w:rsidRPr="00557595">
        <w:rPr>
          <w:rFonts w:ascii="Arabic Typesetting" w:eastAsia="Times New Roman" w:hAnsi="Arabic Typesetting" w:cs="Arabic Typesetting" w:hint="cs"/>
          <w:sz w:val="44"/>
          <w:szCs w:val="44"/>
          <w:rtl/>
        </w:rPr>
        <w:lastRenderedPageBreak/>
        <w:t>الولد لأصحابه : لقد عاقبني الله على كذبي عليكم ، ولن أكذب بعد اليوم ، وبعدها لم يعد هذا الطفل إلى الكذب مرة أخري</w:t>
      </w:r>
      <w:r w:rsidRPr="00557595">
        <w:rPr>
          <w:rFonts w:ascii="Arabic Typesetting" w:eastAsia="Times New Roman" w:hAnsi="Arabic Typesetting" w:cs="Arabic Typesetting" w:hint="cs"/>
          <w:sz w:val="44"/>
          <w:szCs w:val="44"/>
        </w:rPr>
        <w:t xml:space="preserve"> .</w:t>
      </w:r>
    </w:p>
    <w:p w:rsidR="00072277" w:rsidRDefault="00072277" w:rsidP="00072277">
      <w:pPr>
        <w:shd w:val="clear" w:color="auto" w:fill="FFFFFF"/>
        <w:spacing w:before="100" w:beforeAutospacing="1" w:after="100" w:afterAutospacing="1" w:line="240" w:lineRule="auto"/>
        <w:jc w:val="center"/>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w:t>
      </w:r>
    </w:p>
    <w:p w:rsidR="00216932" w:rsidRPr="0063315A" w:rsidRDefault="0063315A" w:rsidP="00840D0F">
      <w:pPr>
        <w:shd w:val="clear" w:color="auto" w:fill="FFFFFF"/>
        <w:spacing w:before="100" w:beforeAutospacing="1" w:after="100" w:afterAutospacing="1" w:line="240" w:lineRule="auto"/>
        <w:jc w:val="both"/>
        <w:rPr>
          <w:rFonts w:ascii="Arabic Typesetting" w:eastAsia="Times New Roman" w:hAnsi="Arabic Typesetting" w:cs="Arabic Typesetting"/>
          <w:b/>
          <w:bCs/>
          <w:sz w:val="56"/>
          <w:szCs w:val="56"/>
          <w:u w:val="single"/>
          <w:rtl/>
        </w:rPr>
      </w:pPr>
      <w:r>
        <w:rPr>
          <w:rFonts w:ascii="Arabic Typesetting" w:eastAsia="Times New Roman" w:hAnsi="Arabic Typesetting" w:cs="Arabic Typesetting" w:hint="cs"/>
          <w:b/>
          <w:bCs/>
          <w:sz w:val="56"/>
          <w:szCs w:val="56"/>
          <w:u w:val="single"/>
          <w:rtl/>
        </w:rPr>
        <w:t xml:space="preserve">2- </w:t>
      </w:r>
      <w:r w:rsidR="00805551" w:rsidRPr="0063315A">
        <w:rPr>
          <w:rFonts w:ascii="Arabic Typesetting" w:eastAsia="Times New Roman" w:hAnsi="Arabic Typesetting" w:cs="Arabic Typesetting"/>
          <w:b/>
          <w:bCs/>
          <w:sz w:val="56"/>
          <w:szCs w:val="56"/>
          <w:u w:val="single"/>
          <w:rtl/>
        </w:rPr>
        <w:t xml:space="preserve">والحلم </w:t>
      </w:r>
      <w:r w:rsidR="00F471E6" w:rsidRPr="0063315A">
        <w:rPr>
          <w:rFonts w:ascii="Arabic Typesetting" w:eastAsia="Times New Roman" w:hAnsi="Arabic Typesetting" w:cs="Arabic Typesetting"/>
          <w:b/>
          <w:bCs/>
          <w:sz w:val="56"/>
          <w:szCs w:val="56"/>
          <w:u w:val="single"/>
          <w:rtl/>
        </w:rPr>
        <w:t>والأناة</w:t>
      </w:r>
      <w:r w:rsidR="00F471E6" w:rsidRPr="0063315A">
        <w:rPr>
          <w:rFonts w:ascii="Arabic Typesetting" w:eastAsia="Times New Roman" w:hAnsi="Arabic Typesetting" w:cs="Arabic Typesetting" w:hint="cs"/>
          <w:b/>
          <w:bCs/>
          <w:sz w:val="56"/>
          <w:szCs w:val="56"/>
          <w:u w:val="single"/>
          <w:rtl/>
        </w:rPr>
        <w:t xml:space="preserve"> :</w:t>
      </w:r>
    </w:p>
    <w:p w:rsidR="00F471E6" w:rsidRPr="0063315A" w:rsidRDefault="0063315A" w:rsidP="0063315A">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الحلم</w:t>
      </w:r>
      <w:r w:rsidR="00F471E6" w:rsidRPr="0063315A">
        <w:rPr>
          <w:rFonts w:ascii="Arabic Typesetting" w:eastAsia="Times New Roman" w:hAnsi="Arabic Typesetting" w:cs="Arabic Typesetting" w:hint="cs"/>
          <w:sz w:val="44"/>
          <w:szCs w:val="44"/>
          <w:rtl/>
        </w:rPr>
        <w:t xml:space="preserve"> خلق من أخلاق الإسلام العظيمة، والذي يتمثل في تريث الإنسان وتثبته في الأمر، ويعني الأناة وضبط النفس.</w:t>
      </w:r>
      <w:r>
        <w:rPr>
          <w:rFonts w:ascii="Arabic Typesetting" w:eastAsia="Times New Roman" w:hAnsi="Arabic Typesetting" w:cs="Arabic Typesetting" w:hint="cs"/>
          <w:sz w:val="44"/>
          <w:szCs w:val="44"/>
          <w:rtl/>
        </w:rPr>
        <w:t xml:space="preserve"> </w:t>
      </w:r>
      <w:r w:rsidR="00F471E6" w:rsidRPr="0063315A">
        <w:rPr>
          <w:rFonts w:ascii="Arabic Typesetting" w:eastAsia="Times New Roman" w:hAnsi="Arabic Typesetting" w:cs="Arabic Typesetting" w:hint="cs"/>
          <w:sz w:val="44"/>
          <w:szCs w:val="44"/>
          <w:rtl/>
        </w:rPr>
        <w:t>وهو ضبط إرادي للانفعال في مواجهة إساءات الآخرين، ابتغاء وجه الله.</w:t>
      </w:r>
    </w:p>
    <w:p w:rsidR="00F471E6" w:rsidRDefault="00F471E6" w:rsidP="0063315A">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63315A">
        <w:rPr>
          <w:rFonts w:ascii="Arabic Typesetting" w:eastAsia="Times New Roman" w:hAnsi="Arabic Typesetting" w:cs="Arabic Typesetting" w:hint="cs"/>
          <w:sz w:val="44"/>
          <w:szCs w:val="44"/>
          <w:rtl/>
        </w:rPr>
        <w:t>وهذا الضبط الإرادي يعطي الحليم الفرصة للتفكير الهادئ والتقدير السديد لتلك الإساءات، فيقرر بطريقة سليمة خلقيًّا ودينيًّا أن يقابلها بمثلها، أو يعفو عنها.</w:t>
      </w:r>
    </w:p>
    <w:p w:rsidR="00641530" w:rsidRDefault="00641530" w:rsidP="00641530">
      <w:pPr>
        <w:shd w:val="clear" w:color="auto" w:fill="FFFFFF"/>
        <w:spacing w:before="100" w:beforeAutospacing="1" w:after="100" w:afterAutospacing="1" w:line="240" w:lineRule="auto"/>
        <w:jc w:val="center"/>
        <w:rPr>
          <w:rFonts w:ascii="Arabic Typesetting" w:eastAsia="Times New Roman" w:hAnsi="Arabic Typesetting" w:cs="Arabic Typesetting"/>
          <w:sz w:val="44"/>
          <w:szCs w:val="44"/>
          <w:rtl/>
        </w:rPr>
      </w:pPr>
      <w:r>
        <w:rPr>
          <w:rFonts w:ascii="Arabic Typesetting" w:eastAsia="Times New Roman" w:hAnsi="Arabic Typesetting" w:cs="Arabic Typesetting"/>
          <w:noProof/>
          <w:sz w:val="44"/>
          <w:szCs w:val="44"/>
          <w:rtl/>
        </w:rPr>
        <w:drawing>
          <wp:inline distT="0" distB="0" distL="0" distR="0">
            <wp:extent cx="5395990" cy="2903974"/>
            <wp:effectExtent l="19050" t="0" r="0" b="0"/>
            <wp:docPr id="247" name="Picture 10" descr="C:\Documents and Settings\User\Desktop\7R.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Documents and Settings\User\Desktop\7R.gif"/>
                    <pic:cNvPicPr>
                      <a:picLocks noChangeAspect="1" noChangeArrowheads="1"/>
                    </pic:cNvPicPr>
                  </pic:nvPicPr>
                  <pic:blipFill>
                    <a:blip r:embed="rId113" cstate="print"/>
                    <a:srcRect/>
                    <a:stretch>
                      <a:fillRect/>
                    </a:stretch>
                  </pic:blipFill>
                  <pic:spPr bwMode="auto">
                    <a:xfrm>
                      <a:off x="0" y="0"/>
                      <a:ext cx="5392560" cy="2902128"/>
                    </a:xfrm>
                    <a:prstGeom prst="rect">
                      <a:avLst/>
                    </a:prstGeom>
                    <a:noFill/>
                    <a:ln w="9525">
                      <a:noFill/>
                      <a:miter lim="800000"/>
                      <a:headEnd/>
                      <a:tailEnd/>
                    </a:ln>
                  </pic:spPr>
                </pic:pic>
              </a:graphicData>
            </a:graphic>
          </wp:inline>
        </w:drawing>
      </w:r>
    </w:p>
    <w:p w:rsidR="005910C4" w:rsidRPr="005910C4" w:rsidRDefault="005910C4" w:rsidP="005910C4">
      <w:pPr>
        <w:shd w:val="clear" w:color="auto" w:fill="FFFFFF"/>
        <w:spacing w:before="100" w:beforeAutospacing="1" w:after="100" w:afterAutospacing="1" w:line="240" w:lineRule="auto"/>
        <w:jc w:val="both"/>
        <w:rPr>
          <w:rFonts w:ascii="Arabic Typesetting" w:eastAsia="Times New Roman" w:hAnsi="Arabic Typesetting" w:cs="Arabic Typesetting"/>
          <w:b/>
          <w:bCs/>
          <w:sz w:val="56"/>
          <w:szCs w:val="56"/>
          <w:u w:val="single"/>
          <w:rtl/>
        </w:rPr>
      </w:pPr>
      <w:r>
        <w:rPr>
          <w:rFonts w:ascii="Arabic Typesetting" w:eastAsia="Times New Roman" w:hAnsi="Arabic Typesetting" w:cs="Arabic Typesetting" w:hint="cs"/>
          <w:b/>
          <w:bCs/>
          <w:sz w:val="56"/>
          <w:szCs w:val="56"/>
          <w:u w:val="single"/>
          <w:rtl/>
        </w:rPr>
        <w:t>الحلم</w:t>
      </w:r>
      <w:r w:rsidRPr="002F310D">
        <w:rPr>
          <w:rFonts w:ascii="Arabic Typesetting" w:eastAsia="Times New Roman" w:hAnsi="Arabic Typesetting" w:cs="Arabic Typesetting" w:hint="cs"/>
          <w:b/>
          <w:bCs/>
          <w:sz w:val="56"/>
          <w:szCs w:val="56"/>
          <w:u w:val="single"/>
          <w:rtl/>
        </w:rPr>
        <w:t xml:space="preserve"> في الكتاب والسنة</w:t>
      </w:r>
      <w:r w:rsidR="00CC3E70">
        <w:rPr>
          <w:rFonts w:ascii="Arabic Typesetting" w:eastAsia="Times New Roman" w:hAnsi="Arabic Typesetting" w:cs="Arabic Typesetting" w:hint="cs"/>
          <w:b/>
          <w:bCs/>
          <w:sz w:val="56"/>
          <w:szCs w:val="56"/>
          <w:u w:val="single"/>
          <w:rtl/>
        </w:rPr>
        <w:t>:</w:t>
      </w:r>
    </w:p>
    <w:p w:rsidR="00F471E6" w:rsidRPr="0063315A" w:rsidRDefault="00F471E6" w:rsidP="0063315A">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63315A">
        <w:rPr>
          <w:rFonts w:ascii="Arabic Typesetting" w:eastAsia="Times New Roman" w:hAnsi="Arabic Typesetting" w:cs="Arabic Typesetting" w:hint="cs"/>
          <w:sz w:val="44"/>
          <w:szCs w:val="44"/>
          <w:rtl/>
        </w:rPr>
        <w:t>وقد ورد في الكتاب والسنة في فضل هذه الخليقة وحسنها والحث ع</w:t>
      </w:r>
      <w:r w:rsidR="0063315A">
        <w:rPr>
          <w:rFonts w:ascii="Arabic Typesetting" w:eastAsia="Times New Roman" w:hAnsi="Arabic Typesetting" w:cs="Arabic Typesetting" w:hint="cs"/>
          <w:sz w:val="44"/>
          <w:szCs w:val="44"/>
          <w:rtl/>
        </w:rPr>
        <w:t>لى تحصيلها وترتيب آثارها عليها.</w:t>
      </w:r>
    </w:p>
    <w:p w:rsidR="0063315A" w:rsidRDefault="00E22408" w:rsidP="0063315A">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 xml:space="preserve">1- </w:t>
      </w:r>
      <w:r w:rsidR="00F471E6" w:rsidRPr="0063315A">
        <w:rPr>
          <w:rFonts w:ascii="Arabic Typesetting" w:eastAsia="Times New Roman" w:hAnsi="Arabic Typesetting" w:cs="Arabic Typesetting" w:hint="cs"/>
          <w:sz w:val="44"/>
          <w:szCs w:val="44"/>
          <w:rtl/>
        </w:rPr>
        <w:t xml:space="preserve"> قال الله تعالى: </w:t>
      </w:r>
      <w:r w:rsidR="0063315A">
        <w:rPr>
          <w:rFonts w:ascii="Arabic Typesetting" w:eastAsia="Times New Roman" w:hAnsi="Arabic Typesetting" w:cs="Arabic Typesetting" w:hint="cs"/>
          <w:sz w:val="44"/>
          <w:szCs w:val="44"/>
          <w:rtl/>
        </w:rPr>
        <w:t>(</w:t>
      </w:r>
      <w:r w:rsidR="00F471E6" w:rsidRPr="0063315A">
        <w:rPr>
          <w:rFonts w:ascii="Arabic Typesetting" w:eastAsia="Times New Roman" w:hAnsi="Arabic Typesetting" w:cs="Arabic Typesetting" w:hint="cs"/>
          <w:sz w:val="44"/>
          <w:szCs w:val="44"/>
          <w:rtl/>
        </w:rPr>
        <w:t> وَالْكَاظِمِينَ الْغَيْظَ وَالْعَافِينَ عَنِ النَّاسِ </w:t>
      </w:r>
      <w:r w:rsidR="0063315A">
        <w:rPr>
          <w:rFonts w:ascii="Arabic Typesetting" w:eastAsia="Times New Roman" w:hAnsi="Arabic Typesetting" w:cs="Arabic Typesetting" w:hint="cs"/>
          <w:sz w:val="44"/>
          <w:szCs w:val="44"/>
          <w:rtl/>
        </w:rPr>
        <w:t>)</w:t>
      </w:r>
      <w:r w:rsidR="00F471E6" w:rsidRPr="0063315A">
        <w:rPr>
          <w:rFonts w:ascii="Arabic Typesetting" w:eastAsia="Times New Roman" w:hAnsi="Arabic Typesetting" w:cs="Arabic Typesetting" w:hint="cs"/>
          <w:sz w:val="44"/>
          <w:szCs w:val="44"/>
          <w:rtl/>
        </w:rPr>
        <w:t xml:space="preserve"> آل عمران 134</w:t>
      </w:r>
    </w:p>
    <w:p w:rsidR="00CC3E70" w:rsidRDefault="00E22408" w:rsidP="005910C4">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lastRenderedPageBreak/>
        <w:t>2</w:t>
      </w:r>
      <w:r w:rsidR="00CC3E70">
        <w:rPr>
          <w:rFonts w:ascii="Arabic Typesetting" w:eastAsia="Times New Roman" w:hAnsi="Arabic Typesetting" w:cs="Arabic Typesetting" w:hint="cs"/>
          <w:sz w:val="44"/>
          <w:szCs w:val="44"/>
          <w:rtl/>
        </w:rPr>
        <w:t xml:space="preserve">- </w:t>
      </w:r>
      <w:r w:rsidR="00CC3E70" w:rsidRPr="00CC3E70">
        <w:rPr>
          <w:rFonts w:ascii="Arabic Typesetting" w:eastAsia="Times New Roman" w:hAnsi="Arabic Typesetting" w:cs="Arabic Typesetting" w:hint="cs"/>
          <w:sz w:val="44"/>
          <w:szCs w:val="44"/>
          <w:rtl/>
        </w:rPr>
        <w:t>وعن</w:t>
      </w:r>
      <w:r w:rsidR="00CC3E70" w:rsidRPr="00CC3E70">
        <w:rPr>
          <w:rFonts w:ascii="Arabic Typesetting" w:eastAsia="Times New Roman" w:hAnsi="Arabic Typesetting" w:cs="Arabic Typesetting"/>
          <w:sz w:val="44"/>
          <w:szCs w:val="44"/>
          <w:rtl/>
        </w:rPr>
        <w:t xml:space="preserve"> </w:t>
      </w:r>
      <w:r w:rsidR="00CC3E70" w:rsidRPr="00CC3E70">
        <w:rPr>
          <w:rFonts w:ascii="Arabic Typesetting" w:eastAsia="Times New Roman" w:hAnsi="Arabic Typesetting" w:cs="Arabic Typesetting" w:hint="cs"/>
          <w:sz w:val="44"/>
          <w:szCs w:val="44"/>
          <w:rtl/>
        </w:rPr>
        <w:t>معاذ</w:t>
      </w:r>
      <w:r w:rsidR="00CC3E70" w:rsidRPr="00CC3E70">
        <w:rPr>
          <w:rFonts w:ascii="Arabic Typesetting" w:eastAsia="Times New Roman" w:hAnsi="Arabic Typesetting" w:cs="Arabic Typesetting"/>
          <w:sz w:val="44"/>
          <w:szCs w:val="44"/>
          <w:rtl/>
        </w:rPr>
        <w:t xml:space="preserve"> </w:t>
      </w:r>
      <w:r w:rsidR="00CC3E70" w:rsidRPr="00CC3E70">
        <w:rPr>
          <w:rFonts w:ascii="Arabic Typesetting" w:eastAsia="Times New Roman" w:hAnsi="Arabic Typesetting" w:cs="Arabic Typesetting" w:hint="cs"/>
          <w:sz w:val="44"/>
          <w:szCs w:val="44"/>
          <w:rtl/>
        </w:rPr>
        <w:t>بن</w:t>
      </w:r>
      <w:r w:rsidR="00CC3E70" w:rsidRPr="00CC3E70">
        <w:rPr>
          <w:rFonts w:ascii="Arabic Typesetting" w:eastAsia="Times New Roman" w:hAnsi="Arabic Typesetting" w:cs="Arabic Typesetting"/>
          <w:sz w:val="44"/>
          <w:szCs w:val="44"/>
          <w:rtl/>
        </w:rPr>
        <w:t xml:space="preserve"> </w:t>
      </w:r>
      <w:r w:rsidR="00CC3E70" w:rsidRPr="00CC3E70">
        <w:rPr>
          <w:rFonts w:ascii="Arabic Typesetting" w:eastAsia="Times New Roman" w:hAnsi="Arabic Typesetting" w:cs="Arabic Typesetting" w:hint="cs"/>
          <w:sz w:val="44"/>
          <w:szCs w:val="44"/>
          <w:rtl/>
        </w:rPr>
        <w:t>أنس</w:t>
      </w:r>
      <w:r w:rsidR="00CC3E70" w:rsidRPr="00CC3E70">
        <w:rPr>
          <w:rFonts w:ascii="Arabic Typesetting" w:eastAsia="Times New Roman" w:hAnsi="Arabic Typesetting" w:cs="Arabic Typesetting"/>
          <w:sz w:val="44"/>
          <w:szCs w:val="44"/>
          <w:rtl/>
        </w:rPr>
        <w:t xml:space="preserve"> </w:t>
      </w:r>
      <w:r w:rsidR="00CC3E70" w:rsidRPr="00CC3E70">
        <w:rPr>
          <w:rFonts w:ascii="Arabic Typesetting" w:eastAsia="Times New Roman" w:hAnsi="Arabic Typesetting" w:cs="Arabic Typesetting" w:hint="cs"/>
          <w:sz w:val="44"/>
          <w:szCs w:val="44"/>
          <w:rtl/>
        </w:rPr>
        <w:t>رضي</w:t>
      </w:r>
      <w:r w:rsidR="00CC3E70" w:rsidRPr="00CC3E70">
        <w:rPr>
          <w:rFonts w:ascii="Arabic Typesetting" w:eastAsia="Times New Roman" w:hAnsi="Arabic Typesetting" w:cs="Arabic Typesetting"/>
          <w:sz w:val="44"/>
          <w:szCs w:val="44"/>
          <w:rtl/>
        </w:rPr>
        <w:t xml:space="preserve"> </w:t>
      </w:r>
      <w:r w:rsidR="00CC3E70" w:rsidRPr="00CC3E70">
        <w:rPr>
          <w:rFonts w:ascii="Arabic Typesetting" w:eastAsia="Times New Roman" w:hAnsi="Arabic Typesetting" w:cs="Arabic Typesetting" w:hint="cs"/>
          <w:sz w:val="44"/>
          <w:szCs w:val="44"/>
          <w:rtl/>
        </w:rPr>
        <w:t>الله</w:t>
      </w:r>
      <w:r w:rsidR="00CC3E70" w:rsidRPr="00CC3E70">
        <w:rPr>
          <w:rFonts w:ascii="Arabic Typesetting" w:eastAsia="Times New Roman" w:hAnsi="Arabic Typesetting" w:cs="Arabic Typesetting"/>
          <w:sz w:val="44"/>
          <w:szCs w:val="44"/>
          <w:rtl/>
        </w:rPr>
        <w:t xml:space="preserve"> </w:t>
      </w:r>
      <w:r w:rsidR="00CC3E70" w:rsidRPr="00CC3E70">
        <w:rPr>
          <w:rFonts w:ascii="Arabic Typesetting" w:eastAsia="Times New Roman" w:hAnsi="Arabic Typesetting" w:cs="Arabic Typesetting" w:hint="cs"/>
          <w:sz w:val="44"/>
          <w:szCs w:val="44"/>
          <w:rtl/>
        </w:rPr>
        <w:t>عنه</w:t>
      </w:r>
      <w:r w:rsidR="00CC3E70" w:rsidRPr="00CC3E70">
        <w:rPr>
          <w:rFonts w:ascii="Arabic Typesetting" w:eastAsia="Times New Roman" w:hAnsi="Arabic Typesetting" w:cs="Arabic Typesetting"/>
          <w:sz w:val="44"/>
          <w:szCs w:val="44"/>
          <w:rtl/>
        </w:rPr>
        <w:t xml:space="preserve"> </w:t>
      </w:r>
      <w:r w:rsidR="00CC3E70" w:rsidRPr="00CC3E70">
        <w:rPr>
          <w:rFonts w:ascii="Arabic Typesetting" w:eastAsia="Times New Roman" w:hAnsi="Arabic Typesetting" w:cs="Arabic Typesetting" w:hint="cs"/>
          <w:sz w:val="44"/>
          <w:szCs w:val="44"/>
          <w:rtl/>
        </w:rPr>
        <w:t>أن</w:t>
      </w:r>
      <w:r w:rsidR="00CC3E70" w:rsidRPr="00CC3E70">
        <w:rPr>
          <w:rFonts w:ascii="Arabic Typesetting" w:eastAsia="Times New Roman" w:hAnsi="Arabic Typesetting" w:cs="Arabic Typesetting"/>
          <w:sz w:val="44"/>
          <w:szCs w:val="44"/>
          <w:rtl/>
        </w:rPr>
        <w:t xml:space="preserve"> </w:t>
      </w:r>
      <w:r w:rsidR="00CC3E70" w:rsidRPr="00CC3E70">
        <w:rPr>
          <w:rFonts w:ascii="Arabic Typesetting" w:eastAsia="Times New Roman" w:hAnsi="Arabic Typesetting" w:cs="Arabic Typesetting" w:hint="cs"/>
          <w:sz w:val="44"/>
          <w:szCs w:val="44"/>
          <w:rtl/>
        </w:rPr>
        <w:t>رسول</w:t>
      </w:r>
      <w:r w:rsidR="00CC3E70" w:rsidRPr="00CC3E70">
        <w:rPr>
          <w:rFonts w:ascii="Arabic Typesetting" w:eastAsia="Times New Roman" w:hAnsi="Arabic Typesetting" w:cs="Arabic Typesetting"/>
          <w:sz w:val="44"/>
          <w:szCs w:val="44"/>
          <w:rtl/>
        </w:rPr>
        <w:t xml:space="preserve"> </w:t>
      </w:r>
      <w:r w:rsidR="00CC3E70" w:rsidRPr="00CC3E70">
        <w:rPr>
          <w:rFonts w:ascii="Arabic Typesetting" w:eastAsia="Times New Roman" w:hAnsi="Arabic Typesetting" w:cs="Arabic Typesetting" w:hint="cs"/>
          <w:sz w:val="44"/>
          <w:szCs w:val="44"/>
          <w:rtl/>
        </w:rPr>
        <w:t>الله</w:t>
      </w:r>
      <w:r w:rsidR="00CC3E70" w:rsidRPr="00CC3E70">
        <w:rPr>
          <w:rFonts w:ascii="Arabic Typesetting" w:eastAsia="Times New Roman" w:hAnsi="Arabic Typesetting" w:cs="Arabic Typesetting"/>
          <w:sz w:val="44"/>
          <w:szCs w:val="44"/>
          <w:rtl/>
        </w:rPr>
        <w:t xml:space="preserve"> </w:t>
      </w:r>
      <w:r w:rsidR="00CC3E70" w:rsidRPr="00CC3E70">
        <w:rPr>
          <w:rFonts w:ascii="Arabic Typesetting" w:eastAsia="Times New Roman" w:hAnsi="Arabic Typesetting" w:cs="Arabic Typesetting" w:hint="cs"/>
          <w:sz w:val="44"/>
          <w:szCs w:val="44"/>
          <w:rtl/>
        </w:rPr>
        <w:t>صلى</w:t>
      </w:r>
      <w:r w:rsidR="00CC3E70" w:rsidRPr="00CC3E70">
        <w:rPr>
          <w:rFonts w:ascii="Arabic Typesetting" w:eastAsia="Times New Roman" w:hAnsi="Arabic Typesetting" w:cs="Arabic Typesetting"/>
          <w:sz w:val="44"/>
          <w:szCs w:val="44"/>
          <w:rtl/>
        </w:rPr>
        <w:t xml:space="preserve"> </w:t>
      </w:r>
      <w:r w:rsidR="00CC3E70" w:rsidRPr="00CC3E70">
        <w:rPr>
          <w:rFonts w:ascii="Arabic Typesetting" w:eastAsia="Times New Roman" w:hAnsi="Arabic Typesetting" w:cs="Arabic Typesetting" w:hint="cs"/>
          <w:sz w:val="44"/>
          <w:szCs w:val="44"/>
          <w:rtl/>
        </w:rPr>
        <w:t>الله</w:t>
      </w:r>
      <w:r w:rsidR="00CC3E70" w:rsidRPr="00CC3E70">
        <w:rPr>
          <w:rFonts w:ascii="Arabic Typesetting" w:eastAsia="Times New Roman" w:hAnsi="Arabic Typesetting" w:cs="Arabic Typesetting"/>
          <w:sz w:val="44"/>
          <w:szCs w:val="44"/>
          <w:rtl/>
        </w:rPr>
        <w:t xml:space="preserve"> </w:t>
      </w:r>
      <w:r w:rsidR="00CC3E70" w:rsidRPr="00CC3E70">
        <w:rPr>
          <w:rFonts w:ascii="Arabic Typesetting" w:eastAsia="Times New Roman" w:hAnsi="Arabic Typesetting" w:cs="Arabic Typesetting" w:hint="cs"/>
          <w:sz w:val="44"/>
          <w:szCs w:val="44"/>
          <w:rtl/>
        </w:rPr>
        <w:t>عليه</w:t>
      </w:r>
      <w:r w:rsidR="00CC3E70" w:rsidRPr="00CC3E70">
        <w:rPr>
          <w:rFonts w:ascii="Arabic Typesetting" w:eastAsia="Times New Roman" w:hAnsi="Arabic Typesetting" w:cs="Arabic Typesetting"/>
          <w:sz w:val="44"/>
          <w:szCs w:val="44"/>
          <w:rtl/>
        </w:rPr>
        <w:t xml:space="preserve"> </w:t>
      </w:r>
      <w:r w:rsidR="00CC3E70" w:rsidRPr="00CC3E70">
        <w:rPr>
          <w:rFonts w:ascii="Arabic Typesetting" w:eastAsia="Times New Roman" w:hAnsi="Arabic Typesetting" w:cs="Arabic Typesetting" w:hint="cs"/>
          <w:sz w:val="44"/>
          <w:szCs w:val="44"/>
          <w:rtl/>
        </w:rPr>
        <w:t>وسلم</w:t>
      </w:r>
      <w:r w:rsidR="00CC3E70" w:rsidRPr="00CC3E70">
        <w:rPr>
          <w:rFonts w:ascii="Arabic Typesetting" w:eastAsia="Times New Roman" w:hAnsi="Arabic Typesetting" w:cs="Arabic Typesetting"/>
          <w:sz w:val="44"/>
          <w:szCs w:val="44"/>
          <w:rtl/>
        </w:rPr>
        <w:t xml:space="preserve"> </w:t>
      </w:r>
      <w:r w:rsidR="00CC3E70" w:rsidRPr="00CC3E70">
        <w:rPr>
          <w:rFonts w:ascii="Arabic Typesetting" w:eastAsia="Times New Roman" w:hAnsi="Arabic Typesetting" w:cs="Arabic Typesetting" w:hint="cs"/>
          <w:sz w:val="44"/>
          <w:szCs w:val="44"/>
          <w:rtl/>
        </w:rPr>
        <w:t>قال</w:t>
      </w:r>
      <w:r w:rsidR="00CC3E70" w:rsidRPr="00CC3E70">
        <w:rPr>
          <w:rFonts w:ascii="Arabic Typesetting" w:eastAsia="Times New Roman" w:hAnsi="Arabic Typesetting" w:cs="Arabic Typesetting"/>
          <w:sz w:val="44"/>
          <w:szCs w:val="44"/>
          <w:rtl/>
        </w:rPr>
        <w:t xml:space="preserve"> </w:t>
      </w:r>
      <w:r w:rsidR="00CC3E70">
        <w:rPr>
          <w:rFonts w:ascii="Arabic Typesetting" w:eastAsia="Times New Roman" w:hAnsi="Arabic Typesetting" w:cs="Arabic Typesetting" w:hint="cs"/>
          <w:sz w:val="44"/>
          <w:szCs w:val="44"/>
          <w:rtl/>
        </w:rPr>
        <w:t>:</w:t>
      </w:r>
    </w:p>
    <w:p w:rsidR="00CC3E70" w:rsidRDefault="00CC3E70" w:rsidP="005910C4">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w:t>
      </w:r>
      <w:r w:rsidRPr="00CC3E70">
        <w:rPr>
          <w:rFonts w:ascii="Arabic Typesetting" w:eastAsia="Times New Roman" w:hAnsi="Arabic Typesetting" w:cs="Arabic Typesetting" w:hint="cs"/>
          <w:sz w:val="44"/>
          <w:szCs w:val="44"/>
          <w:rtl/>
        </w:rPr>
        <w:t>من</w:t>
      </w:r>
      <w:r w:rsidRPr="00CC3E70">
        <w:rPr>
          <w:rFonts w:ascii="Arabic Typesetting" w:eastAsia="Times New Roman" w:hAnsi="Arabic Typesetting" w:cs="Arabic Typesetting"/>
          <w:sz w:val="44"/>
          <w:szCs w:val="44"/>
          <w:rtl/>
        </w:rPr>
        <w:t xml:space="preserve"> </w:t>
      </w:r>
      <w:r w:rsidRPr="00CC3E70">
        <w:rPr>
          <w:rFonts w:ascii="Arabic Typesetting" w:eastAsia="Times New Roman" w:hAnsi="Arabic Typesetting" w:cs="Arabic Typesetting" w:hint="cs"/>
          <w:sz w:val="44"/>
          <w:szCs w:val="44"/>
          <w:rtl/>
        </w:rPr>
        <w:t>كظم</w:t>
      </w:r>
      <w:r w:rsidRPr="00CC3E70">
        <w:rPr>
          <w:rFonts w:ascii="Arabic Typesetting" w:eastAsia="Times New Roman" w:hAnsi="Arabic Typesetting" w:cs="Arabic Typesetting"/>
          <w:sz w:val="44"/>
          <w:szCs w:val="44"/>
          <w:rtl/>
        </w:rPr>
        <w:t xml:space="preserve"> </w:t>
      </w:r>
      <w:r w:rsidRPr="00CC3E70">
        <w:rPr>
          <w:rFonts w:ascii="Arabic Typesetting" w:eastAsia="Times New Roman" w:hAnsi="Arabic Typesetting" w:cs="Arabic Typesetting" w:hint="cs"/>
          <w:sz w:val="44"/>
          <w:szCs w:val="44"/>
          <w:rtl/>
        </w:rPr>
        <w:t>غيظا</w:t>
      </w:r>
      <w:r w:rsidRPr="00CC3E70">
        <w:rPr>
          <w:rFonts w:ascii="Arabic Typesetting" w:eastAsia="Times New Roman" w:hAnsi="Arabic Typesetting" w:cs="Arabic Typesetting"/>
          <w:sz w:val="44"/>
          <w:szCs w:val="44"/>
          <w:rtl/>
        </w:rPr>
        <w:t xml:space="preserve"> </w:t>
      </w:r>
      <w:r w:rsidRPr="00CC3E70">
        <w:rPr>
          <w:rFonts w:ascii="Arabic Typesetting" w:eastAsia="Times New Roman" w:hAnsi="Arabic Typesetting" w:cs="Arabic Typesetting" w:hint="cs"/>
          <w:sz w:val="44"/>
          <w:szCs w:val="44"/>
          <w:rtl/>
        </w:rPr>
        <w:t>وهو</w:t>
      </w:r>
      <w:r w:rsidRPr="00CC3E70">
        <w:rPr>
          <w:rFonts w:ascii="Arabic Typesetting" w:eastAsia="Times New Roman" w:hAnsi="Arabic Typesetting" w:cs="Arabic Typesetting"/>
          <w:sz w:val="44"/>
          <w:szCs w:val="44"/>
          <w:rtl/>
        </w:rPr>
        <w:t xml:space="preserve"> </w:t>
      </w:r>
      <w:r w:rsidRPr="00CC3E70">
        <w:rPr>
          <w:rFonts w:ascii="Arabic Typesetting" w:eastAsia="Times New Roman" w:hAnsi="Arabic Typesetting" w:cs="Arabic Typesetting" w:hint="cs"/>
          <w:sz w:val="44"/>
          <w:szCs w:val="44"/>
          <w:rtl/>
        </w:rPr>
        <w:t>قادر</w:t>
      </w:r>
      <w:r w:rsidRPr="00CC3E70">
        <w:rPr>
          <w:rFonts w:ascii="Arabic Typesetting" w:eastAsia="Times New Roman" w:hAnsi="Arabic Typesetting" w:cs="Arabic Typesetting"/>
          <w:sz w:val="44"/>
          <w:szCs w:val="44"/>
          <w:rtl/>
        </w:rPr>
        <w:t xml:space="preserve"> </w:t>
      </w:r>
      <w:r w:rsidRPr="00CC3E70">
        <w:rPr>
          <w:rFonts w:ascii="Arabic Typesetting" w:eastAsia="Times New Roman" w:hAnsi="Arabic Typesetting" w:cs="Arabic Typesetting" w:hint="cs"/>
          <w:sz w:val="44"/>
          <w:szCs w:val="44"/>
          <w:rtl/>
        </w:rPr>
        <w:t>على</w:t>
      </w:r>
      <w:r w:rsidRPr="00CC3E70">
        <w:rPr>
          <w:rFonts w:ascii="Arabic Typesetting" w:eastAsia="Times New Roman" w:hAnsi="Arabic Typesetting" w:cs="Arabic Typesetting"/>
          <w:sz w:val="44"/>
          <w:szCs w:val="44"/>
          <w:rtl/>
        </w:rPr>
        <w:t xml:space="preserve"> </w:t>
      </w:r>
      <w:r w:rsidRPr="00CC3E70">
        <w:rPr>
          <w:rFonts w:ascii="Arabic Typesetting" w:eastAsia="Times New Roman" w:hAnsi="Arabic Typesetting" w:cs="Arabic Typesetting" w:hint="cs"/>
          <w:sz w:val="44"/>
          <w:szCs w:val="44"/>
          <w:rtl/>
        </w:rPr>
        <w:t>أن</w:t>
      </w:r>
      <w:r w:rsidRPr="00CC3E70">
        <w:rPr>
          <w:rFonts w:ascii="Arabic Typesetting" w:eastAsia="Times New Roman" w:hAnsi="Arabic Typesetting" w:cs="Arabic Typesetting"/>
          <w:sz w:val="44"/>
          <w:szCs w:val="44"/>
          <w:rtl/>
        </w:rPr>
        <w:t xml:space="preserve"> </w:t>
      </w:r>
      <w:r w:rsidRPr="00CC3E70">
        <w:rPr>
          <w:rFonts w:ascii="Arabic Typesetting" w:eastAsia="Times New Roman" w:hAnsi="Arabic Typesetting" w:cs="Arabic Typesetting" w:hint="cs"/>
          <w:sz w:val="44"/>
          <w:szCs w:val="44"/>
          <w:rtl/>
        </w:rPr>
        <w:t>ينفذه</w:t>
      </w:r>
      <w:r w:rsidRPr="00CC3E70">
        <w:rPr>
          <w:rFonts w:ascii="Arabic Typesetting" w:eastAsia="Times New Roman" w:hAnsi="Arabic Typesetting" w:cs="Arabic Typesetting"/>
          <w:sz w:val="44"/>
          <w:szCs w:val="44"/>
          <w:rtl/>
        </w:rPr>
        <w:t xml:space="preserve"> </w:t>
      </w:r>
      <w:r w:rsidRPr="00CC3E70">
        <w:rPr>
          <w:rFonts w:ascii="Arabic Typesetting" w:eastAsia="Times New Roman" w:hAnsi="Arabic Typesetting" w:cs="Arabic Typesetting" w:hint="cs"/>
          <w:sz w:val="44"/>
          <w:szCs w:val="44"/>
          <w:rtl/>
        </w:rPr>
        <w:t>دعاه</w:t>
      </w:r>
      <w:r w:rsidRPr="00CC3E70">
        <w:rPr>
          <w:rFonts w:ascii="Arabic Typesetting" w:eastAsia="Times New Roman" w:hAnsi="Arabic Typesetting" w:cs="Arabic Typesetting"/>
          <w:sz w:val="44"/>
          <w:szCs w:val="44"/>
          <w:rtl/>
        </w:rPr>
        <w:t xml:space="preserve"> </w:t>
      </w:r>
      <w:r w:rsidRPr="00CC3E70">
        <w:rPr>
          <w:rFonts w:ascii="Arabic Typesetting" w:eastAsia="Times New Roman" w:hAnsi="Arabic Typesetting" w:cs="Arabic Typesetting" w:hint="cs"/>
          <w:sz w:val="44"/>
          <w:szCs w:val="44"/>
          <w:rtl/>
        </w:rPr>
        <w:t>الله</w:t>
      </w:r>
      <w:r w:rsidRPr="00CC3E70">
        <w:rPr>
          <w:rFonts w:ascii="Arabic Typesetting" w:eastAsia="Times New Roman" w:hAnsi="Arabic Typesetting" w:cs="Arabic Typesetting"/>
          <w:sz w:val="44"/>
          <w:szCs w:val="44"/>
          <w:rtl/>
        </w:rPr>
        <w:t xml:space="preserve"> </w:t>
      </w:r>
      <w:r w:rsidRPr="00CC3E70">
        <w:rPr>
          <w:rFonts w:ascii="Arabic Typesetting" w:eastAsia="Times New Roman" w:hAnsi="Arabic Typesetting" w:cs="Arabic Typesetting" w:hint="cs"/>
          <w:sz w:val="44"/>
          <w:szCs w:val="44"/>
          <w:rtl/>
        </w:rPr>
        <w:t>سبحانه</w:t>
      </w:r>
      <w:r w:rsidRPr="00CC3E70">
        <w:rPr>
          <w:rFonts w:ascii="Arabic Typesetting" w:eastAsia="Times New Roman" w:hAnsi="Arabic Typesetting" w:cs="Arabic Typesetting"/>
          <w:sz w:val="44"/>
          <w:szCs w:val="44"/>
          <w:rtl/>
        </w:rPr>
        <w:t xml:space="preserve"> </w:t>
      </w:r>
      <w:r w:rsidRPr="00CC3E70">
        <w:rPr>
          <w:rFonts w:ascii="Arabic Typesetting" w:eastAsia="Times New Roman" w:hAnsi="Arabic Typesetting" w:cs="Arabic Typesetting" w:hint="cs"/>
          <w:sz w:val="44"/>
          <w:szCs w:val="44"/>
          <w:rtl/>
        </w:rPr>
        <w:t>على</w:t>
      </w:r>
      <w:r w:rsidRPr="00CC3E70">
        <w:rPr>
          <w:rFonts w:ascii="Arabic Typesetting" w:eastAsia="Times New Roman" w:hAnsi="Arabic Typesetting" w:cs="Arabic Typesetting"/>
          <w:sz w:val="44"/>
          <w:szCs w:val="44"/>
          <w:rtl/>
        </w:rPr>
        <w:t xml:space="preserve"> </w:t>
      </w:r>
      <w:r w:rsidRPr="00CC3E70">
        <w:rPr>
          <w:rFonts w:ascii="Arabic Typesetting" w:eastAsia="Times New Roman" w:hAnsi="Arabic Typesetting" w:cs="Arabic Typesetting" w:hint="cs"/>
          <w:sz w:val="44"/>
          <w:szCs w:val="44"/>
          <w:rtl/>
        </w:rPr>
        <w:t>رؤوس</w:t>
      </w:r>
      <w:r w:rsidRPr="00CC3E70">
        <w:rPr>
          <w:rFonts w:ascii="Arabic Typesetting" w:eastAsia="Times New Roman" w:hAnsi="Arabic Typesetting" w:cs="Arabic Typesetting"/>
          <w:sz w:val="44"/>
          <w:szCs w:val="44"/>
          <w:rtl/>
        </w:rPr>
        <w:t xml:space="preserve"> </w:t>
      </w:r>
      <w:r w:rsidRPr="00CC3E70">
        <w:rPr>
          <w:rFonts w:ascii="Arabic Typesetting" w:eastAsia="Times New Roman" w:hAnsi="Arabic Typesetting" w:cs="Arabic Typesetting" w:hint="cs"/>
          <w:sz w:val="44"/>
          <w:szCs w:val="44"/>
          <w:rtl/>
        </w:rPr>
        <w:t>الخلائق</w:t>
      </w:r>
      <w:r w:rsidRPr="00CC3E70">
        <w:rPr>
          <w:rFonts w:ascii="Arabic Typesetting" w:eastAsia="Times New Roman" w:hAnsi="Arabic Typesetting" w:cs="Arabic Typesetting"/>
          <w:sz w:val="44"/>
          <w:szCs w:val="44"/>
          <w:rtl/>
        </w:rPr>
        <w:t xml:space="preserve"> </w:t>
      </w:r>
      <w:r w:rsidRPr="00CC3E70">
        <w:rPr>
          <w:rFonts w:ascii="Arabic Typesetting" w:eastAsia="Times New Roman" w:hAnsi="Arabic Typesetting" w:cs="Arabic Typesetting" w:hint="cs"/>
          <w:sz w:val="44"/>
          <w:szCs w:val="44"/>
          <w:rtl/>
        </w:rPr>
        <w:t>حتى</w:t>
      </w:r>
      <w:r w:rsidRPr="00CC3E70">
        <w:rPr>
          <w:rFonts w:ascii="Arabic Typesetting" w:eastAsia="Times New Roman" w:hAnsi="Arabic Typesetting" w:cs="Arabic Typesetting"/>
          <w:sz w:val="44"/>
          <w:szCs w:val="44"/>
          <w:rtl/>
        </w:rPr>
        <w:t xml:space="preserve"> </w:t>
      </w:r>
      <w:r w:rsidRPr="00CC3E70">
        <w:rPr>
          <w:rFonts w:ascii="Arabic Typesetting" w:eastAsia="Times New Roman" w:hAnsi="Arabic Typesetting" w:cs="Arabic Typesetting" w:hint="cs"/>
          <w:sz w:val="44"/>
          <w:szCs w:val="44"/>
          <w:rtl/>
        </w:rPr>
        <w:t>يخيره</w:t>
      </w:r>
      <w:r w:rsidRPr="00CC3E70">
        <w:rPr>
          <w:rFonts w:ascii="Arabic Typesetting" w:eastAsia="Times New Roman" w:hAnsi="Arabic Typesetting" w:cs="Arabic Typesetting"/>
          <w:sz w:val="44"/>
          <w:szCs w:val="44"/>
          <w:rtl/>
        </w:rPr>
        <w:t xml:space="preserve"> </w:t>
      </w:r>
      <w:r w:rsidRPr="00CC3E70">
        <w:rPr>
          <w:rFonts w:ascii="Arabic Typesetting" w:eastAsia="Times New Roman" w:hAnsi="Arabic Typesetting" w:cs="Arabic Typesetting" w:hint="cs"/>
          <w:sz w:val="44"/>
          <w:szCs w:val="44"/>
          <w:rtl/>
        </w:rPr>
        <w:t>من</w:t>
      </w:r>
      <w:r w:rsidRPr="00CC3E70">
        <w:rPr>
          <w:rFonts w:ascii="Arabic Typesetting" w:eastAsia="Times New Roman" w:hAnsi="Arabic Typesetting" w:cs="Arabic Typesetting"/>
          <w:sz w:val="44"/>
          <w:szCs w:val="44"/>
          <w:rtl/>
        </w:rPr>
        <w:t xml:space="preserve"> </w:t>
      </w:r>
      <w:r w:rsidRPr="00CC3E70">
        <w:rPr>
          <w:rFonts w:ascii="Arabic Typesetting" w:eastAsia="Times New Roman" w:hAnsi="Arabic Typesetting" w:cs="Arabic Typesetting" w:hint="cs"/>
          <w:sz w:val="44"/>
          <w:szCs w:val="44"/>
          <w:rtl/>
        </w:rPr>
        <w:t>الحور</w:t>
      </w:r>
      <w:r w:rsidRPr="00CC3E70">
        <w:rPr>
          <w:rFonts w:ascii="Arabic Typesetting" w:eastAsia="Times New Roman" w:hAnsi="Arabic Typesetting" w:cs="Arabic Typesetting"/>
          <w:sz w:val="44"/>
          <w:szCs w:val="44"/>
          <w:rtl/>
        </w:rPr>
        <w:t xml:space="preserve"> </w:t>
      </w:r>
      <w:r w:rsidRPr="00CC3E70">
        <w:rPr>
          <w:rFonts w:ascii="Arabic Typesetting" w:eastAsia="Times New Roman" w:hAnsi="Arabic Typesetting" w:cs="Arabic Typesetting" w:hint="cs"/>
          <w:sz w:val="44"/>
          <w:szCs w:val="44"/>
          <w:rtl/>
        </w:rPr>
        <w:t>العين</w:t>
      </w:r>
      <w:r w:rsidRPr="00CC3E70">
        <w:rPr>
          <w:rFonts w:ascii="Arabic Typesetting" w:eastAsia="Times New Roman" w:hAnsi="Arabic Typesetting" w:cs="Arabic Typesetting"/>
          <w:sz w:val="44"/>
          <w:szCs w:val="44"/>
          <w:rtl/>
        </w:rPr>
        <w:t xml:space="preserve"> </w:t>
      </w:r>
      <w:r w:rsidRPr="00CC3E70">
        <w:rPr>
          <w:rFonts w:ascii="Arabic Typesetting" w:eastAsia="Times New Roman" w:hAnsi="Arabic Typesetting" w:cs="Arabic Typesetting" w:hint="cs"/>
          <w:sz w:val="44"/>
          <w:szCs w:val="44"/>
          <w:rtl/>
        </w:rPr>
        <w:t>ما</w:t>
      </w:r>
      <w:r w:rsidRPr="00CC3E70">
        <w:rPr>
          <w:rFonts w:ascii="Arabic Typesetting" w:eastAsia="Times New Roman" w:hAnsi="Arabic Typesetting" w:cs="Arabic Typesetting"/>
          <w:sz w:val="44"/>
          <w:szCs w:val="44"/>
          <w:rtl/>
        </w:rPr>
        <w:t xml:space="preserve"> </w:t>
      </w:r>
      <w:r w:rsidRPr="00CC3E70">
        <w:rPr>
          <w:rFonts w:ascii="Arabic Typesetting" w:eastAsia="Times New Roman" w:hAnsi="Arabic Typesetting" w:cs="Arabic Typesetting" w:hint="cs"/>
          <w:sz w:val="44"/>
          <w:szCs w:val="44"/>
          <w:rtl/>
        </w:rPr>
        <w:t>شاء</w:t>
      </w:r>
      <w:r w:rsidRPr="00CC3E70">
        <w:rPr>
          <w:rFonts w:ascii="Arabic Typesetting" w:eastAsia="Times New Roman" w:hAnsi="Arabic Typesetting" w:cs="Arabic Typesetting"/>
          <w:sz w:val="44"/>
          <w:szCs w:val="44"/>
          <w:rtl/>
        </w:rPr>
        <w:t xml:space="preserve"> </w:t>
      </w:r>
      <w:r>
        <w:rPr>
          <w:rFonts w:ascii="Arabic Typesetting" w:eastAsia="Times New Roman" w:hAnsi="Arabic Typesetting" w:cs="Arabic Typesetting" w:hint="cs"/>
          <w:sz w:val="44"/>
          <w:szCs w:val="44"/>
          <w:rtl/>
        </w:rPr>
        <w:t>)</w:t>
      </w:r>
      <w:r w:rsidRPr="00CC3E70">
        <w:rPr>
          <w:rFonts w:ascii="Arabic Typesetting" w:eastAsia="Times New Roman" w:hAnsi="Arabic Typesetting" w:cs="Arabic Typesetting"/>
          <w:sz w:val="44"/>
          <w:szCs w:val="44"/>
          <w:rtl/>
        </w:rPr>
        <w:t xml:space="preserve"> </w:t>
      </w:r>
      <w:r w:rsidRPr="00CC3E70">
        <w:rPr>
          <w:rFonts w:ascii="Arabic Typesetting" w:eastAsia="Times New Roman" w:hAnsi="Arabic Typesetting" w:cs="Arabic Typesetting" w:hint="cs"/>
          <w:sz w:val="44"/>
          <w:szCs w:val="44"/>
          <w:rtl/>
        </w:rPr>
        <w:t>رواه</w:t>
      </w:r>
      <w:r w:rsidRPr="00CC3E70">
        <w:rPr>
          <w:rFonts w:ascii="Arabic Typesetting" w:eastAsia="Times New Roman" w:hAnsi="Arabic Typesetting" w:cs="Arabic Typesetting"/>
          <w:sz w:val="44"/>
          <w:szCs w:val="44"/>
          <w:rtl/>
        </w:rPr>
        <w:t xml:space="preserve"> </w:t>
      </w:r>
      <w:r w:rsidRPr="00CC3E70">
        <w:rPr>
          <w:rFonts w:ascii="Arabic Typesetting" w:eastAsia="Times New Roman" w:hAnsi="Arabic Typesetting" w:cs="Arabic Typesetting" w:hint="cs"/>
          <w:sz w:val="44"/>
          <w:szCs w:val="44"/>
          <w:rtl/>
        </w:rPr>
        <w:t>أبو</w:t>
      </w:r>
      <w:r w:rsidRPr="00CC3E70">
        <w:rPr>
          <w:rFonts w:ascii="Arabic Typesetting" w:eastAsia="Times New Roman" w:hAnsi="Arabic Typesetting" w:cs="Arabic Typesetting"/>
          <w:sz w:val="44"/>
          <w:szCs w:val="44"/>
          <w:rtl/>
        </w:rPr>
        <w:t xml:space="preserve"> </w:t>
      </w:r>
      <w:r w:rsidRPr="00CC3E70">
        <w:rPr>
          <w:rFonts w:ascii="Arabic Typesetting" w:eastAsia="Times New Roman" w:hAnsi="Arabic Typesetting" w:cs="Arabic Typesetting" w:hint="cs"/>
          <w:sz w:val="44"/>
          <w:szCs w:val="44"/>
          <w:rtl/>
        </w:rPr>
        <w:t>داود</w:t>
      </w:r>
      <w:r>
        <w:rPr>
          <w:rFonts w:ascii="Arabic Typesetting" w:eastAsia="Times New Roman" w:hAnsi="Arabic Typesetting" w:cs="Arabic Typesetting" w:hint="cs"/>
          <w:sz w:val="44"/>
          <w:szCs w:val="44"/>
          <w:rtl/>
        </w:rPr>
        <w:t>.</w:t>
      </w:r>
    </w:p>
    <w:p w:rsidR="00CC3E70" w:rsidRDefault="00E22408" w:rsidP="00CC3E70">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3</w:t>
      </w:r>
      <w:r w:rsidR="00CC3E70">
        <w:rPr>
          <w:rFonts w:ascii="Arabic Typesetting" w:eastAsia="Times New Roman" w:hAnsi="Arabic Typesetting" w:cs="Arabic Typesetting" w:hint="cs"/>
          <w:sz w:val="44"/>
          <w:szCs w:val="44"/>
          <w:rtl/>
        </w:rPr>
        <w:t>-</w:t>
      </w:r>
      <w:r w:rsidR="00CC3E70" w:rsidRPr="00CC3E70">
        <w:rPr>
          <w:rFonts w:ascii="Arabic Typesetting" w:eastAsia="Times New Roman" w:hAnsi="Arabic Typesetting" w:cs="Arabic Typesetting"/>
          <w:sz w:val="44"/>
          <w:szCs w:val="44"/>
          <w:rtl/>
        </w:rPr>
        <w:t xml:space="preserve">  </w:t>
      </w:r>
      <w:r w:rsidR="00CC3E70" w:rsidRPr="00CC3E70">
        <w:rPr>
          <w:rFonts w:ascii="Arabic Typesetting" w:eastAsia="Times New Roman" w:hAnsi="Arabic Typesetting" w:cs="Arabic Typesetting" w:hint="cs"/>
          <w:sz w:val="44"/>
          <w:szCs w:val="44"/>
          <w:rtl/>
        </w:rPr>
        <w:t>وعن</w:t>
      </w:r>
      <w:r w:rsidR="00CC3E70" w:rsidRPr="00CC3E70">
        <w:rPr>
          <w:rFonts w:ascii="Arabic Typesetting" w:eastAsia="Times New Roman" w:hAnsi="Arabic Typesetting" w:cs="Arabic Typesetting"/>
          <w:sz w:val="44"/>
          <w:szCs w:val="44"/>
          <w:rtl/>
        </w:rPr>
        <w:t xml:space="preserve"> </w:t>
      </w:r>
      <w:r w:rsidR="00CC3E70" w:rsidRPr="00CC3E70">
        <w:rPr>
          <w:rFonts w:ascii="Arabic Typesetting" w:eastAsia="Times New Roman" w:hAnsi="Arabic Typesetting" w:cs="Arabic Typesetting" w:hint="cs"/>
          <w:sz w:val="44"/>
          <w:szCs w:val="44"/>
          <w:rtl/>
        </w:rPr>
        <w:t>أبي</w:t>
      </w:r>
      <w:r w:rsidR="00CC3E70" w:rsidRPr="00CC3E70">
        <w:rPr>
          <w:rFonts w:ascii="Arabic Typesetting" w:eastAsia="Times New Roman" w:hAnsi="Arabic Typesetting" w:cs="Arabic Typesetting"/>
          <w:sz w:val="44"/>
          <w:szCs w:val="44"/>
          <w:rtl/>
        </w:rPr>
        <w:t xml:space="preserve"> </w:t>
      </w:r>
      <w:r w:rsidR="00CC3E70" w:rsidRPr="00CC3E70">
        <w:rPr>
          <w:rFonts w:ascii="Arabic Typesetting" w:eastAsia="Times New Roman" w:hAnsi="Arabic Typesetting" w:cs="Arabic Typesetting" w:hint="cs"/>
          <w:sz w:val="44"/>
          <w:szCs w:val="44"/>
          <w:rtl/>
        </w:rPr>
        <w:t>الدرداء</w:t>
      </w:r>
      <w:r w:rsidR="00CC3E70" w:rsidRPr="00CC3E70">
        <w:rPr>
          <w:rFonts w:ascii="Arabic Typesetting" w:eastAsia="Times New Roman" w:hAnsi="Arabic Typesetting" w:cs="Arabic Typesetting"/>
          <w:sz w:val="44"/>
          <w:szCs w:val="44"/>
          <w:rtl/>
        </w:rPr>
        <w:t xml:space="preserve"> </w:t>
      </w:r>
      <w:r w:rsidR="00CC3E70" w:rsidRPr="00CC3E70">
        <w:rPr>
          <w:rFonts w:ascii="Arabic Typesetting" w:eastAsia="Times New Roman" w:hAnsi="Arabic Typesetting" w:cs="Arabic Typesetting" w:hint="cs"/>
          <w:sz w:val="44"/>
          <w:szCs w:val="44"/>
          <w:rtl/>
        </w:rPr>
        <w:t>رضي</w:t>
      </w:r>
      <w:r w:rsidR="00CC3E70" w:rsidRPr="00CC3E70">
        <w:rPr>
          <w:rFonts w:ascii="Arabic Typesetting" w:eastAsia="Times New Roman" w:hAnsi="Arabic Typesetting" w:cs="Arabic Typesetting"/>
          <w:sz w:val="44"/>
          <w:szCs w:val="44"/>
          <w:rtl/>
        </w:rPr>
        <w:t xml:space="preserve"> </w:t>
      </w:r>
      <w:r w:rsidR="00CC3E70" w:rsidRPr="00CC3E70">
        <w:rPr>
          <w:rFonts w:ascii="Arabic Typesetting" w:eastAsia="Times New Roman" w:hAnsi="Arabic Typesetting" w:cs="Arabic Typesetting" w:hint="cs"/>
          <w:sz w:val="44"/>
          <w:szCs w:val="44"/>
          <w:rtl/>
        </w:rPr>
        <w:t>الله</w:t>
      </w:r>
      <w:r w:rsidR="00CC3E70" w:rsidRPr="00CC3E70">
        <w:rPr>
          <w:rFonts w:ascii="Arabic Typesetting" w:eastAsia="Times New Roman" w:hAnsi="Arabic Typesetting" w:cs="Arabic Typesetting"/>
          <w:sz w:val="44"/>
          <w:szCs w:val="44"/>
          <w:rtl/>
        </w:rPr>
        <w:t xml:space="preserve"> </w:t>
      </w:r>
      <w:r w:rsidR="00CC3E70" w:rsidRPr="00CC3E70">
        <w:rPr>
          <w:rFonts w:ascii="Arabic Typesetting" w:eastAsia="Times New Roman" w:hAnsi="Arabic Typesetting" w:cs="Arabic Typesetting" w:hint="cs"/>
          <w:sz w:val="44"/>
          <w:szCs w:val="44"/>
          <w:rtl/>
        </w:rPr>
        <w:t>عنه</w:t>
      </w:r>
      <w:r w:rsidR="00CC3E70" w:rsidRPr="00CC3E70">
        <w:rPr>
          <w:rFonts w:ascii="Arabic Typesetting" w:eastAsia="Times New Roman" w:hAnsi="Arabic Typesetting" w:cs="Arabic Typesetting"/>
          <w:sz w:val="44"/>
          <w:szCs w:val="44"/>
          <w:rtl/>
        </w:rPr>
        <w:t xml:space="preserve"> </w:t>
      </w:r>
      <w:r w:rsidR="00CC3E70" w:rsidRPr="00CC3E70">
        <w:rPr>
          <w:rFonts w:ascii="Arabic Typesetting" w:eastAsia="Times New Roman" w:hAnsi="Arabic Typesetting" w:cs="Arabic Typesetting" w:hint="cs"/>
          <w:sz w:val="44"/>
          <w:szCs w:val="44"/>
          <w:rtl/>
        </w:rPr>
        <w:t>قال</w:t>
      </w:r>
      <w:r w:rsidR="00CC3E70" w:rsidRPr="00CC3E70">
        <w:rPr>
          <w:rFonts w:ascii="Arabic Typesetting" w:eastAsia="Times New Roman" w:hAnsi="Arabic Typesetting" w:cs="Arabic Typesetting"/>
          <w:sz w:val="44"/>
          <w:szCs w:val="44"/>
          <w:rtl/>
        </w:rPr>
        <w:t xml:space="preserve"> </w:t>
      </w:r>
      <w:r w:rsidR="00CC3E70">
        <w:rPr>
          <w:rFonts w:ascii="Arabic Typesetting" w:eastAsia="Times New Roman" w:hAnsi="Arabic Typesetting" w:cs="Arabic Typesetting" w:hint="cs"/>
          <w:sz w:val="44"/>
          <w:szCs w:val="44"/>
          <w:rtl/>
        </w:rPr>
        <w:t>:</w:t>
      </w:r>
    </w:p>
    <w:p w:rsidR="00CC3E70" w:rsidRDefault="00CC3E70" w:rsidP="00CC3E70">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CC3E70">
        <w:rPr>
          <w:rFonts w:ascii="Arabic Typesetting" w:eastAsia="Times New Roman" w:hAnsi="Arabic Typesetting" w:cs="Arabic Typesetting" w:hint="cs"/>
          <w:sz w:val="44"/>
          <w:szCs w:val="44"/>
          <w:rtl/>
        </w:rPr>
        <w:t>قال</w:t>
      </w:r>
      <w:r w:rsidRPr="00CC3E70">
        <w:rPr>
          <w:rFonts w:ascii="Arabic Typesetting" w:eastAsia="Times New Roman" w:hAnsi="Arabic Typesetting" w:cs="Arabic Typesetting"/>
          <w:sz w:val="44"/>
          <w:szCs w:val="44"/>
          <w:rtl/>
        </w:rPr>
        <w:t xml:space="preserve"> </w:t>
      </w:r>
      <w:r w:rsidRPr="00CC3E70">
        <w:rPr>
          <w:rFonts w:ascii="Arabic Typesetting" w:eastAsia="Times New Roman" w:hAnsi="Arabic Typesetting" w:cs="Arabic Typesetting" w:hint="cs"/>
          <w:sz w:val="44"/>
          <w:szCs w:val="44"/>
          <w:rtl/>
        </w:rPr>
        <w:t>رجل</w:t>
      </w:r>
      <w:r w:rsidRPr="00CC3E70">
        <w:rPr>
          <w:rFonts w:ascii="Arabic Typesetting" w:eastAsia="Times New Roman" w:hAnsi="Arabic Typesetting" w:cs="Arabic Typesetting"/>
          <w:sz w:val="44"/>
          <w:szCs w:val="44"/>
          <w:rtl/>
        </w:rPr>
        <w:t xml:space="preserve"> </w:t>
      </w:r>
      <w:r w:rsidRPr="00CC3E70">
        <w:rPr>
          <w:rFonts w:ascii="Arabic Typesetting" w:eastAsia="Times New Roman" w:hAnsi="Arabic Typesetting" w:cs="Arabic Typesetting" w:hint="cs"/>
          <w:sz w:val="44"/>
          <w:szCs w:val="44"/>
          <w:rtl/>
        </w:rPr>
        <w:t>لرسول</w:t>
      </w:r>
      <w:r w:rsidRPr="00CC3E70">
        <w:rPr>
          <w:rFonts w:ascii="Arabic Typesetting" w:eastAsia="Times New Roman" w:hAnsi="Arabic Typesetting" w:cs="Arabic Typesetting"/>
          <w:sz w:val="44"/>
          <w:szCs w:val="44"/>
          <w:rtl/>
        </w:rPr>
        <w:t xml:space="preserve"> </w:t>
      </w:r>
      <w:r w:rsidRPr="00CC3E70">
        <w:rPr>
          <w:rFonts w:ascii="Arabic Typesetting" w:eastAsia="Times New Roman" w:hAnsi="Arabic Typesetting" w:cs="Arabic Typesetting" w:hint="cs"/>
          <w:sz w:val="44"/>
          <w:szCs w:val="44"/>
          <w:rtl/>
        </w:rPr>
        <w:t>الله</w:t>
      </w:r>
      <w:r w:rsidRPr="00CC3E70">
        <w:rPr>
          <w:rFonts w:ascii="Arabic Typesetting" w:eastAsia="Times New Roman" w:hAnsi="Arabic Typesetting" w:cs="Arabic Typesetting"/>
          <w:sz w:val="44"/>
          <w:szCs w:val="44"/>
          <w:rtl/>
        </w:rPr>
        <w:t xml:space="preserve"> </w:t>
      </w:r>
      <w:r w:rsidRPr="00CC3E70">
        <w:rPr>
          <w:rFonts w:ascii="Arabic Typesetting" w:eastAsia="Times New Roman" w:hAnsi="Arabic Typesetting" w:cs="Arabic Typesetting" w:hint="cs"/>
          <w:sz w:val="44"/>
          <w:szCs w:val="44"/>
          <w:rtl/>
        </w:rPr>
        <w:t>صلى</w:t>
      </w:r>
      <w:r w:rsidRPr="00CC3E70">
        <w:rPr>
          <w:rFonts w:ascii="Arabic Typesetting" w:eastAsia="Times New Roman" w:hAnsi="Arabic Typesetting" w:cs="Arabic Typesetting"/>
          <w:sz w:val="44"/>
          <w:szCs w:val="44"/>
          <w:rtl/>
        </w:rPr>
        <w:t xml:space="preserve"> </w:t>
      </w:r>
      <w:r w:rsidRPr="00CC3E70">
        <w:rPr>
          <w:rFonts w:ascii="Arabic Typesetting" w:eastAsia="Times New Roman" w:hAnsi="Arabic Typesetting" w:cs="Arabic Typesetting" w:hint="cs"/>
          <w:sz w:val="44"/>
          <w:szCs w:val="44"/>
          <w:rtl/>
        </w:rPr>
        <w:t>الله</w:t>
      </w:r>
      <w:r w:rsidRPr="00CC3E70">
        <w:rPr>
          <w:rFonts w:ascii="Arabic Typesetting" w:eastAsia="Times New Roman" w:hAnsi="Arabic Typesetting" w:cs="Arabic Typesetting"/>
          <w:sz w:val="44"/>
          <w:szCs w:val="44"/>
          <w:rtl/>
        </w:rPr>
        <w:t xml:space="preserve"> </w:t>
      </w:r>
      <w:r w:rsidRPr="00CC3E70">
        <w:rPr>
          <w:rFonts w:ascii="Arabic Typesetting" w:eastAsia="Times New Roman" w:hAnsi="Arabic Typesetting" w:cs="Arabic Typesetting" w:hint="cs"/>
          <w:sz w:val="44"/>
          <w:szCs w:val="44"/>
          <w:rtl/>
        </w:rPr>
        <w:t>عليه</w:t>
      </w:r>
      <w:r w:rsidRPr="00CC3E70">
        <w:rPr>
          <w:rFonts w:ascii="Arabic Typesetting" w:eastAsia="Times New Roman" w:hAnsi="Arabic Typesetting" w:cs="Arabic Typesetting"/>
          <w:sz w:val="44"/>
          <w:szCs w:val="44"/>
          <w:rtl/>
        </w:rPr>
        <w:t xml:space="preserve"> </w:t>
      </w:r>
      <w:r w:rsidRPr="00CC3E70">
        <w:rPr>
          <w:rFonts w:ascii="Arabic Typesetting" w:eastAsia="Times New Roman" w:hAnsi="Arabic Typesetting" w:cs="Arabic Typesetting" w:hint="cs"/>
          <w:sz w:val="44"/>
          <w:szCs w:val="44"/>
          <w:rtl/>
        </w:rPr>
        <w:t>وسلم</w:t>
      </w:r>
      <w:r w:rsidRPr="00CC3E70">
        <w:rPr>
          <w:rFonts w:ascii="Arabic Typesetting" w:eastAsia="Times New Roman" w:hAnsi="Arabic Typesetting" w:cs="Arabic Typesetting"/>
          <w:sz w:val="44"/>
          <w:szCs w:val="44"/>
          <w:rtl/>
        </w:rPr>
        <w:t xml:space="preserve"> </w:t>
      </w:r>
      <w:r w:rsidRPr="00CC3E70">
        <w:rPr>
          <w:rFonts w:ascii="Arabic Typesetting" w:eastAsia="Times New Roman" w:hAnsi="Arabic Typesetting" w:cs="Arabic Typesetting" w:hint="cs"/>
          <w:sz w:val="44"/>
          <w:szCs w:val="44"/>
          <w:rtl/>
        </w:rPr>
        <w:t>دلني</w:t>
      </w:r>
      <w:r w:rsidRPr="00CC3E70">
        <w:rPr>
          <w:rFonts w:ascii="Arabic Typesetting" w:eastAsia="Times New Roman" w:hAnsi="Arabic Typesetting" w:cs="Arabic Typesetting"/>
          <w:sz w:val="44"/>
          <w:szCs w:val="44"/>
          <w:rtl/>
        </w:rPr>
        <w:t xml:space="preserve"> </w:t>
      </w:r>
      <w:r w:rsidRPr="00CC3E70">
        <w:rPr>
          <w:rFonts w:ascii="Arabic Typesetting" w:eastAsia="Times New Roman" w:hAnsi="Arabic Typesetting" w:cs="Arabic Typesetting" w:hint="cs"/>
          <w:sz w:val="44"/>
          <w:szCs w:val="44"/>
          <w:rtl/>
        </w:rPr>
        <w:t>على</w:t>
      </w:r>
      <w:r w:rsidRPr="00CC3E70">
        <w:rPr>
          <w:rFonts w:ascii="Arabic Typesetting" w:eastAsia="Times New Roman" w:hAnsi="Arabic Typesetting" w:cs="Arabic Typesetting"/>
          <w:sz w:val="44"/>
          <w:szCs w:val="44"/>
          <w:rtl/>
        </w:rPr>
        <w:t xml:space="preserve"> </w:t>
      </w:r>
      <w:r w:rsidRPr="00CC3E70">
        <w:rPr>
          <w:rFonts w:ascii="Arabic Typesetting" w:eastAsia="Times New Roman" w:hAnsi="Arabic Typesetting" w:cs="Arabic Typesetting" w:hint="cs"/>
          <w:sz w:val="44"/>
          <w:szCs w:val="44"/>
          <w:rtl/>
        </w:rPr>
        <w:t>عمل</w:t>
      </w:r>
      <w:r w:rsidRPr="00CC3E70">
        <w:rPr>
          <w:rFonts w:ascii="Arabic Typesetting" w:eastAsia="Times New Roman" w:hAnsi="Arabic Typesetting" w:cs="Arabic Typesetting"/>
          <w:sz w:val="44"/>
          <w:szCs w:val="44"/>
          <w:rtl/>
        </w:rPr>
        <w:t xml:space="preserve"> </w:t>
      </w:r>
      <w:r w:rsidRPr="00CC3E70">
        <w:rPr>
          <w:rFonts w:ascii="Arabic Typesetting" w:eastAsia="Times New Roman" w:hAnsi="Arabic Typesetting" w:cs="Arabic Typesetting" w:hint="cs"/>
          <w:sz w:val="44"/>
          <w:szCs w:val="44"/>
          <w:rtl/>
        </w:rPr>
        <w:t>يدخلني</w:t>
      </w:r>
      <w:r w:rsidRPr="00CC3E70">
        <w:rPr>
          <w:rFonts w:ascii="Arabic Typesetting" w:eastAsia="Times New Roman" w:hAnsi="Arabic Typesetting" w:cs="Arabic Typesetting"/>
          <w:sz w:val="44"/>
          <w:szCs w:val="44"/>
          <w:rtl/>
        </w:rPr>
        <w:t xml:space="preserve"> </w:t>
      </w:r>
      <w:r w:rsidRPr="00CC3E70">
        <w:rPr>
          <w:rFonts w:ascii="Arabic Typesetting" w:eastAsia="Times New Roman" w:hAnsi="Arabic Typesetting" w:cs="Arabic Typesetting" w:hint="cs"/>
          <w:sz w:val="44"/>
          <w:szCs w:val="44"/>
          <w:rtl/>
        </w:rPr>
        <w:t>الجنة</w:t>
      </w:r>
      <w:r w:rsidRPr="00CC3E70">
        <w:rPr>
          <w:rFonts w:ascii="Arabic Typesetting" w:eastAsia="Times New Roman" w:hAnsi="Arabic Typesetting" w:cs="Arabic Typesetting"/>
          <w:sz w:val="44"/>
          <w:szCs w:val="44"/>
          <w:rtl/>
        </w:rPr>
        <w:t xml:space="preserve"> </w:t>
      </w:r>
      <w:r w:rsidRPr="00CC3E70">
        <w:rPr>
          <w:rFonts w:ascii="Arabic Typesetting" w:eastAsia="Times New Roman" w:hAnsi="Arabic Typesetting" w:cs="Arabic Typesetting" w:hint="cs"/>
          <w:sz w:val="44"/>
          <w:szCs w:val="44"/>
          <w:rtl/>
        </w:rPr>
        <w:t>قال</w:t>
      </w:r>
      <w:r w:rsidRPr="00CC3E70">
        <w:rPr>
          <w:rFonts w:ascii="Arabic Typesetting" w:eastAsia="Times New Roman" w:hAnsi="Arabic Typesetting" w:cs="Arabic Typesetting"/>
          <w:sz w:val="44"/>
          <w:szCs w:val="44"/>
          <w:rtl/>
        </w:rPr>
        <w:t xml:space="preserve"> </w:t>
      </w:r>
      <w:r w:rsidRPr="00CC3E70">
        <w:rPr>
          <w:rFonts w:ascii="Arabic Typesetting" w:eastAsia="Times New Roman" w:hAnsi="Arabic Typesetting" w:cs="Arabic Typesetting" w:hint="cs"/>
          <w:sz w:val="44"/>
          <w:szCs w:val="44"/>
          <w:rtl/>
        </w:rPr>
        <w:t>رسول</w:t>
      </w:r>
      <w:r w:rsidRPr="00CC3E70">
        <w:rPr>
          <w:rFonts w:ascii="Arabic Typesetting" w:eastAsia="Times New Roman" w:hAnsi="Arabic Typesetting" w:cs="Arabic Typesetting"/>
          <w:sz w:val="44"/>
          <w:szCs w:val="44"/>
          <w:rtl/>
        </w:rPr>
        <w:t xml:space="preserve"> </w:t>
      </w:r>
      <w:r w:rsidRPr="00CC3E70">
        <w:rPr>
          <w:rFonts w:ascii="Arabic Typesetting" w:eastAsia="Times New Roman" w:hAnsi="Arabic Typesetting" w:cs="Arabic Typesetting" w:hint="cs"/>
          <w:sz w:val="44"/>
          <w:szCs w:val="44"/>
          <w:rtl/>
        </w:rPr>
        <w:t>الله</w:t>
      </w:r>
      <w:r w:rsidRPr="00CC3E70">
        <w:rPr>
          <w:rFonts w:ascii="Arabic Typesetting" w:eastAsia="Times New Roman" w:hAnsi="Arabic Typesetting" w:cs="Arabic Typesetting"/>
          <w:sz w:val="44"/>
          <w:szCs w:val="44"/>
          <w:rtl/>
        </w:rPr>
        <w:t xml:space="preserve"> </w:t>
      </w:r>
      <w:r w:rsidRPr="00CC3E70">
        <w:rPr>
          <w:rFonts w:ascii="Arabic Typesetting" w:eastAsia="Times New Roman" w:hAnsi="Arabic Typesetting" w:cs="Arabic Typesetting" w:hint="cs"/>
          <w:sz w:val="44"/>
          <w:szCs w:val="44"/>
          <w:rtl/>
        </w:rPr>
        <w:t>صلى</w:t>
      </w:r>
      <w:r w:rsidRPr="00CC3E70">
        <w:rPr>
          <w:rFonts w:ascii="Arabic Typesetting" w:eastAsia="Times New Roman" w:hAnsi="Arabic Typesetting" w:cs="Arabic Typesetting"/>
          <w:sz w:val="44"/>
          <w:szCs w:val="44"/>
          <w:rtl/>
        </w:rPr>
        <w:t xml:space="preserve"> </w:t>
      </w:r>
      <w:r w:rsidRPr="00CC3E70">
        <w:rPr>
          <w:rFonts w:ascii="Arabic Typesetting" w:eastAsia="Times New Roman" w:hAnsi="Arabic Typesetting" w:cs="Arabic Typesetting" w:hint="cs"/>
          <w:sz w:val="44"/>
          <w:szCs w:val="44"/>
          <w:rtl/>
        </w:rPr>
        <w:t>الله</w:t>
      </w:r>
      <w:r w:rsidRPr="00CC3E70">
        <w:rPr>
          <w:rFonts w:ascii="Arabic Typesetting" w:eastAsia="Times New Roman" w:hAnsi="Arabic Typesetting" w:cs="Arabic Typesetting"/>
          <w:sz w:val="44"/>
          <w:szCs w:val="44"/>
          <w:rtl/>
        </w:rPr>
        <w:t xml:space="preserve"> </w:t>
      </w:r>
      <w:r w:rsidRPr="00CC3E70">
        <w:rPr>
          <w:rFonts w:ascii="Arabic Typesetting" w:eastAsia="Times New Roman" w:hAnsi="Arabic Typesetting" w:cs="Arabic Typesetting" w:hint="cs"/>
          <w:sz w:val="44"/>
          <w:szCs w:val="44"/>
          <w:rtl/>
        </w:rPr>
        <w:t>عليه</w:t>
      </w:r>
      <w:r w:rsidRPr="00CC3E70">
        <w:rPr>
          <w:rFonts w:ascii="Arabic Typesetting" w:eastAsia="Times New Roman" w:hAnsi="Arabic Typesetting" w:cs="Arabic Typesetting"/>
          <w:sz w:val="44"/>
          <w:szCs w:val="44"/>
          <w:rtl/>
        </w:rPr>
        <w:t xml:space="preserve"> </w:t>
      </w:r>
      <w:r w:rsidRPr="00CC3E70">
        <w:rPr>
          <w:rFonts w:ascii="Arabic Typesetting" w:eastAsia="Times New Roman" w:hAnsi="Arabic Typesetting" w:cs="Arabic Typesetting" w:hint="cs"/>
          <w:sz w:val="44"/>
          <w:szCs w:val="44"/>
          <w:rtl/>
        </w:rPr>
        <w:t>وسلم</w:t>
      </w:r>
      <w:r>
        <w:rPr>
          <w:rFonts w:ascii="Arabic Typesetting" w:eastAsia="Times New Roman" w:hAnsi="Arabic Typesetting" w:cs="Arabic Typesetting" w:hint="cs"/>
          <w:sz w:val="44"/>
          <w:szCs w:val="44"/>
          <w:rtl/>
        </w:rPr>
        <w:t>(</w:t>
      </w:r>
      <w:r w:rsidRPr="00CC3E70">
        <w:rPr>
          <w:rFonts w:ascii="Arabic Typesetting" w:eastAsia="Times New Roman" w:hAnsi="Arabic Typesetting" w:cs="Arabic Typesetting"/>
          <w:sz w:val="44"/>
          <w:szCs w:val="44"/>
          <w:rtl/>
        </w:rPr>
        <w:t xml:space="preserve"> </w:t>
      </w:r>
      <w:r w:rsidRPr="00CC3E70">
        <w:rPr>
          <w:rFonts w:ascii="Arabic Typesetting" w:eastAsia="Times New Roman" w:hAnsi="Arabic Typesetting" w:cs="Arabic Typesetting" w:hint="cs"/>
          <w:sz w:val="44"/>
          <w:szCs w:val="44"/>
          <w:rtl/>
        </w:rPr>
        <w:t>لا</w:t>
      </w:r>
      <w:r w:rsidRPr="00CC3E70">
        <w:rPr>
          <w:rFonts w:ascii="Arabic Typesetting" w:eastAsia="Times New Roman" w:hAnsi="Arabic Typesetting" w:cs="Arabic Typesetting"/>
          <w:sz w:val="44"/>
          <w:szCs w:val="44"/>
          <w:rtl/>
        </w:rPr>
        <w:t xml:space="preserve"> </w:t>
      </w:r>
      <w:r w:rsidRPr="00CC3E70">
        <w:rPr>
          <w:rFonts w:ascii="Arabic Typesetting" w:eastAsia="Times New Roman" w:hAnsi="Arabic Typesetting" w:cs="Arabic Typesetting" w:hint="cs"/>
          <w:sz w:val="44"/>
          <w:szCs w:val="44"/>
          <w:rtl/>
        </w:rPr>
        <w:t>تغضب</w:t>
      </w:r>
      <w:r w:rsidRPr="00CC3E70">
        <w:rPr>
          <w:rFonts w:ascii="Arabic Typesetting" w:eastAsia="Times New Roman" w:hAnsi="Arabic Typesetting" w:cs="Arabic Typesetting"/>
          <w:sz w:val="44"/>
          <w:szCs w:val="44"/>
          <w:rtl/>
        </w:rPr>
        <w:t xml:space="preserve"> </w:t>
      </w:r>
      <w:r w:rsidRPr="00CC3E70">
        <w:rPr>
          <w:rFonts w:ascii="Arabic Typesetting" w:eastAsia="Times New Roman" w:hAnsi="Arabic Typesetting" w:cs="Arabic Typesetting" w:hint="cs"/>
          <w:sz w:val="44"/>
          <w:szCs w:val="44"/>
          <w:rtl/>
        </w:rPr>
        <w:t>ولك</w:t>
      </w:r>
      <w:r w:rsidRPr="00CC3E70">
        <w:rPr>
          <w:rFonts w:ascii="Arabic Typesetting" w:eastAsia="Times New Roman" w:hAnsi="Arabic Typesetting" w:cs="Arabic Typesetting"/>
          <w:sz w:val="44"/>
          <w:szCs w:val="44"/>
          <w:rtl/>
        </w:rPr>
        <w:t xml:space="preserve"> </w:t>
      </w:r>
      <w:r w:rsidRPr="00CC3E70">
        <w:rPr>
          <w:rFonts w:ascii="Arabic Typesetting" w:eastAsia="Times New Roman" w:hAnsi="Arabic Typesetting" w:cs="Arabic Typesetting" w:hint="cs"/>
          <w:sz w:val="44"/>
          <w:szCs w:val="44"/>
          <w:rtl/>
        </w:rPr>
        <w:t>الجنة</w:t>
      </w:r>
      <w:r w:rsidRPr="00CC3E70">
        <w:rPr>
          <w:rFonts w:ascii="Arabic Typesetting" w:eastAsia="Times New Roman" w:hAnsi="Arabic Typesetting" w:cs="Arabic Typesetting"/>
          <w:sz w:val="44"/>
          <w:szCs w:val="44"/>
          <w:rtl/>
        </w:rPr>
        <w:t xml:space="preserve"> </w:t>
      </w:r>
      <w:r>
        <w:rPr>
          <w:rFonts w:ascii="Arabic Typesetting" w:eastAsia="Times New Roman" w:hAnsi="Arabic Typesetting" w:cs="Arabic Typesetting" w:hint="cs"/>
          <w:sz w:val="44"/>
          <w:szCs w:val="44"/>
          <w:rtl/>
        </w:rPr>
        <w:t>)</w:t>
      </w:r>
      <w:r w:rsidRPr="00CC3E70">
        <w:rPr>
          <w:rFonts w:ascii="Arabic Typesetting" w:eastAsia="Times New Roman" w:hAnsi="Arabic Typesetting" w:cs="Arabic Typesetting" w:hint="cs"/>
          <w:sz w:val="44"/>
          <w:szCs w:val="44"/>
          <w:rtl/>
        </w:rPr>
        <w:t>رواه</w:t>
      </w:r>
      <w:r w:rsidRPr="00CC3E70">
        <w:rPr>
          <w:rFonts w:ascii="Arabic Typesetting" w:eastAsia="Times New Roman" w:hAnsi="Arabic Typesetting" w:cs="Arabic Typesetting"/>
          <w:sz w:val="44"/>
          <w:szCs w:val="44"/>
          <w:rtl/>
        </w:rPr>
        <w:t xml:space="preserve"> </w:t>
      </w:r>
      <w:r w:rsidRPr="00CC3E70">
        <w:rPr>
          <w:rFonts w:ascii="Arabic Typesetting" w:eastAsia="Times New Roman" w:hAnsi="Arabic Typesetting" w:cs="Arabic Typesetting" w:hint="cs"/>
          <w:sz w:val="44"/>
          <w:szCs w:val="44"/>
          <w:rtl/>
        </w:rPr>
        <w:t>الطبراني</w:t>
      </w:r>
      <w:r w:rsidRPr="00CC3E70">
        <w:rPr>
          <w:rFonts w:ascii="Arabic Typesetting" w:eastAsia="Times New Roman" w:hAnsi="Arabic Typesetting" w:cs="Arabic Typesetting"/>
          <w:sz w:val="44"/>
          <w:szCs w:val="44"/>
          <w:rtl/>
        </w:rPr>
        <w:t xml:space="preserve"> </w:t>
      </w:r>
      <w:r>
        <w:rPr>
          <w:rFonts w:ascii="Arabic Typesetting" w:eastAsia="Times New Roman" w:hAnsi="Arabic Typesetting" w:cs="Arabic Typesetting" w:hint="cs"/>
          <w:sz w:val="44"/>
          <w:szCs w:val="44"/>
          <w:rtl/>
        </w:rPr>
        <w:t>.</w:t>
      </w:r>
    </w:p>
    <w:p w:rsidR="00F471E6" w:rsidRDefault="00F471E6" w:rsidP="00CC3E70">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63315A">
        <w:rPr>
          <w:rFonts w:ascii="Arabic Typesetting" w:eastAsia="Times New Roman" w:hAnsi="Arabic Typesetting" w:cs="Arabic Typesetting" w:hint="cs"/>
          <w:sz w:val="44"/>
          <w:szCs w:val="44"/>
          <w:rtl/>
        </w:rPr>
        <w:t xml:space="preserve">الحلم من الآداب التي يجب أن يتحلى بها المسلم في حياته، اقتداءً برسول الله - صلى الله عليه </w:t>
      </w:r>
      <w:r w:rsidR="00CC3E70">
        <w:rPr>
          <w:rFonts w:ascii="Arabic Typesetting" w:eastAsia="Times New Roman" w:hAnsi="Arabic Typesetting" w:cs="Arabic Typesetting" w:hint="cs"/>
          <w:sz w:val="44"/>
          <w:szCs w:val="44"/>
          <w:rtl/>
        </w:rPr>
        <w:t>وسلم - صاحب الأدب والخلق الرفيع</w:t>
      </w:r>
      <w:r w:rsidRPr="0063315A">
        <w:rPr>
          <w:rFonts w:ascii="Arabic Typesetting" w:eastAsia="Times New Roman" w:hAnsi="Arabic Typesetting" w:cs="Arabic Typesetting" w:hint="cs"/>
          <w:sz w:val="44"/>
          <w:szCs w:val="44"/>
          <w:rtl/>
        </w:rPr>
        <w:t>. وكذلك نجد نماذج كثيرة ممن اقتدوا برسول الله - صلى الله عليه وسلم - في صفة الحلم والصفح عبر الأزمنة.</w:t>
      </w:r>
    </w:p>
    <w:p w:rsidR="007A4CF9" w:rsidRPr="006B629C" w:rsidRDefault="007A4CF9" w:rsidP="007A4CF9">
      <w:pPr>
        <w:shd w:val="clear" w:color="auto" w:fill="FFFFFF"/>
        <w:spacing w:before="100" w:beforeAutospacing="1" w:after="100" w:afterAutospacing="1" w:line="240" w:lineRule="auto"/>
        <w:jc w:val="both"/>
        <w:rPr>
          <w:rFonts w:ascii="Arabic Typesetting" w:eastAsia="Times New Roman" w:hAnsi="Arabic Typesetting" w:cs="Arabic Typesetting"/>
          <w:b/>
          <w:bCs/>
          <w:sz w:val="56"/>
          <w:szCs w:val="56"/>
          <w:u w:val="single"/>
          <w:rtl/>
        </w:rPr>
      </w:pPr>
      <w:r w:rsidRPr="006B629C">
        <w:rPr>
          <w:rFonts w:ascii="Arabic Typesetting" w:eastAsia="Times New Roman" w:hAnsi="Arabic Typesetting" w:cs="Arabic Typesetting" w:hint="cs"/>
          <w:b/>
          <w:bCs/>
          <w:sz w:val="56"/>
          <w:szCs w:val="56"/>
          <w:u w:val="single"/>
          <w:rtl/>
        </w:rPr>
        <w:t xml:space="preserve">أقوال السلف عن </w:t>
      </w:r>
      <w:r>
        <w:rPr>
          <w:rFonts w:ascii="Arabic Typesetting" w:eastAsia="Times New Roman" w:hAnsi="Arabic Typesetting" w:cs="Arabic Typesetting" w:hint="cs"/>
          <w:b/>
          <w:bCs/>
          <w:sz w:val="56"/>
          <w:szCs w:val="56"/>
          <w:u w:val="single"/>
          <w:rtl/>
        </w:rPr>
        <w:t>الحلم والإناة</w:t>
      </w:r>
      <w:r w:rsidRPr="006B629C">
        <w:rPr>
          <w:rFonts w:ascii="Arabic Typesetting" w:eastAsia="Times New Roman" w:hAnsi="Arabic Typesetting" w:cs="Arabic Typesetting" w:hint="cs"/>
          <w:b/>
          <w:bCs/>
          <w:sz w:val="56"/>
          <w:szCs w:val="56"/>
          <w:u w:val="single"/>
          <w:rtl/>
        </w:rPr>
        <w:t xml:space="preserve"> :</w:t>
      </w:r>
    </w:p>
    <w:p w:rsidR="007A4CF9" w:rsidRDefault="007A4CF9" w:rsidP="007A4CF9">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 xml:space="preserve">1- </w:t>
      </w:r>
      <w:r w:rsidRPr="007A4CF9">
        <w:rPr>
          <w:rFonts w:ascii="Arabic Typesetting" w:eastAsia="Times New Roman" w:hAnsi="Arabic Typesetting" w:cs="Arabic Typesetting"/>
          <w:sz w:val="44"/>
          <w:szCs w:val="44"/>
          <w:rtl/>
        </w:rPr>
        <w:t>بلغ عمر بن الخطاب رضي الله عنه أنَّ جماعة من رعيته اشتكوا من عماله، فأمرهم أن يوافوه، فلما أتوه قام فحمد الله وأثنى عليه، ثُمَّ قال: أيها النَّاس، أيَّتها الرعية إنَّ لنا عليكم حقًّا، النصيحة بالغيب، والمعاونة على الخير، أيَّتها الرعاة إنَّ للرعيَّة عليكم حقًّا فاعلموا أنَّه لا شيء أحب إلى الله ولا أعز من حلم إمام ورفقه، ليس جهل أبغض إلى الله، ولا أغم من جهل إمام وخرقه، واعلموا أنَّه من يأخذ بالعافية فيمن بين ظهريه يرزق العافية ممن هو دونه</w:t>
      </w:r>
      <w:r>
        <w:rPr>
          <w:rFonts w:ascii="Arabic Typesetting" w:eastAsia="Times New Roman" w:hAnsi="Arabic Typesetting" w:cs="Arabic Typesetting" w:hint="cs"/>
          <w:sz w:val="44"/>
          <w:szCs w:val="44"/>
          <w:rtl/>
        </w:rPr>
        <w:t>.</w:t>
      </w:r>
    </w:p>
    <w:p w:rsidR="007A4CF9" w:rsidRDefault="007A4CF9" w:rsidP="007A4CF9">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2- و</w:t>
      </w:r>
      <w:r w:rsidRPr="007A4CF9">
        <w:rPr>
          <w:rFonts w:ascii="Arabic Typesetting" w:eastAsia="Times New Roman" w:hAnsi="Arabic Typesetting" w:cs="Arabic Typesetting"/>
          <w:sz w:val="44"/>
          <w:szCs w:val="44"/>
          <w:rtl/>
        </w:rPr>
        <w:t>روي أنَّ عمرو بن العاص كتب إلى معاوية يعاتبه في التأني فكتب إليه معاوية: أما بعد: فإنَّ التفهم في الخبر زيادة رشد، وإنَّ الرشيد من رشد عن العجلة، وإن الخائب من خاب عن الأناة، وإن المتثبت مصيب أو كاد أن يكون مصيبًا وإن العَجِل مخطئ أو كاد أن يكون مخطئًا، وأن من لا ينفعه الرِّفق يضره الخرق، ومن لا ينفعه التجارب لا يدرك المعالي</w:t>
      </w:r>
      <w:r>
        <w:rPr>
          <w:rFonts w:ascii="Arabic Typesetting" w:eastAsia="Times New Roman" w:hAnsi="Arabic Typesetting" w:cs="Arabic Typesetting" w:hint="cs"/>
          <w:sz w:val="44"/>
          <w:szCs w:val="44"/>
          <w:rtl/>
        </w:rPr>
        <w:t>.</w:t>
      </w:r>
    </w:p>
    <w:p w:rsidR="007A4CF9" w:rsidRDefault="007A4CF9" w:rsidP="007A4CF9">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Pr>
      </w:pPr>
      <w:r>
        <w:rPr>
          <w:rFonts w:ascii="Arabic Typesetting" w:eastAsia="Times New Roman" w:hAnsi="Arabic Typesetting" w:cs="Arabic Typesetting" w:hint="cs"/>
          <w:sz w:val="44"/>
          <w:szCs w:val="44"/>
          <w:rtl/>
        </w:rPr>
        <w:t xml:space="preserve">3- </w:t>
      </w:r>
      <w:r w:rsidRPr="007A4CF9">
        <w:rPr>
          <w:rFonts w:ascii="Arabic Typesetting" w:eastAsia="Times New Roman" w:hAnsi="Arabic Typesetting" w:cs="Arabic Typesetting"/>
          <w:sz w:val="44"/>
          <w:szCs w:val="44"/>
          <w:rtl/>
        </w:rPr>
        <w:t>وعن عروة بن الزبير قال: كان يقال: الرِّفق رأس الحكمة</w:t>
      </w:r>
      <w:r>
        <w:rPr>
          <w:rFonts w:ascii="Arabic Typesetting" w:eastAsia="Times New Roman" w:hAnsi="Arabic Typesetting" w:cs="Arabic Typesetting" w:hint="cs"/>
          <w:sz w:val="44"/>
          <w:szCs w:val="44"/>
          <w:rtl/>
        </w:rPr>
        <w:t>.</w:t>
      </w:r>
    </w:p>
    <w:p w:rsidR="007A4CF9" w:rsidRDefault="007A4CF9" w:rsidP="007A4CF9">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Pr>
      </w:pPr>
      <w:r>
        <w:rPr>
          <w:rFonts w:ascii="Arabic Typesetting" w:eastAsia="Times New Roman" w:hAnsi="Arabic Typesetting" w:cs="Arabic Typesetting" w:hint="cs"/>
          <w:sz w:val="44"/>
          <w:szCs w:val="44"/>
          <w:rtl/>
        </w:rPr>
        <w:lastRenderedPageBreak/>
        <w:t xml:space="preserve">4- </w:t>
      </w:r>
      <w:r w:rsidRPr="007A4CF9">
        <w:rPr>
          <w:rFonts w:ascii="Arabic Typesetting" w:eastAsia="Times New Roman" w:hAnsi="Arabic Typesetting" w:cs="Arabic Typesetting"/>
          <w:sz w:val="44"/>
          <w:szCs w:val="44"/>
          <w:rtl/>
        </w:rPr>
        <w:t xml:space="preserve">وعن الشعبي قال: غُشي على مسروق في يوم صائف، وكانت عائشة قد تبنته فسمَّى </w:t>
      </w:r>
      <w:r>
        <w:rPr>
          <w:rFonts w:ascii="Arabic Typesetting" w:eastAsia="Times New Roman" w:hAnsi="Arabic Typesetting" w:cs="Arabic Typesetting" w:hint="cs"/>
          <w:sz w:val="44"/>
          <w:szCs w:val="44"/>
          <w:rtl/>
        </w:rPr>
        <w:t>ابنته</w:t>
      </w:r>
      <w:r w:rsidRPr="007A4CF9">
        <w:rPr>
          <w:rFonts w:ascii="Arabic Typesetting" w:eastAsia="Times New Roman" w:hAnsi="Arabic Typesetting" w:cs="Arabic Typesetting"/>
          <w:sz w:val="44"/>
          <w:szCs w:val="44"/>
          <w:rtl/>
        </w:rPr>
        <w:t xml:space="preserve"> عائشة، وكان لا يعصي ابنته شيئًا، قال: فنزلت إليه فقالت: يا أبتاه، أفطر واشرب، قال: ما أردت لي يا بُنية؟ قالت: الرِّفق، قال. يا بنية، إنَّما طلبت الرِّفق لنفسي في يوم كان مقداره خمسين ألف سنة)، وفي رواية: إنَّما طلبت الرِّفق لتعبي</w:t>
      </w:r>
      <w:r>
        <w:rPr>
          <w:rFonts w:ascii="Arabic Typesetting" w:eastAsia="Times New Roman" w:hAnsi="Arabic Typesetting" w:cs="Arabic Typesetting" w:hint="cs"/>
          <w:sz w:val="44"/>
          <w:szCs w:val="44"/>
          <w:rtl/>
        </w:rPr>
        <w:t>.</w:t>
      </w:r>
    </w:p>
    <w:p w:rsidR="008759D2" w:rsidRDefault="00FA625C" w:rsidP="008759D2">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Pr>
      </w:pPr>
      <w:r>
        <w:rPr>
          <w:rFonts w:ascii="Arabic Typesetting" w:eastAsia="Times New Roman" w:hAnsi="Arabic Typesetting" w:cs="Arabic Typesetting" w:hint="cs"/>
          <w:sz w:val="44"/>
          <w:szCs w:val="44"/>
          <w:rtl/>
        </w:rPr>
        <w:t xml:space="preserve">5- </w:t>
      </w:r>
      <w:r w:rsidR="007A4CF9" w:rsidRPr="007A4CF9">
        <w:rPr>
          <w:rFonts w:ascii="Arabic Typesetting" w:eastAsia="Times New Roman" w:hAnsi="Arabic Typesetting" w:cs="Arabic Typesetting"/>
          <w:sz w:val="44"/>
          <w:szCs w:val="44"/>
          <w:rtl/>
        </w:rPr>
        <w:t>وقال سفيان لأصحابه: تدرون ما الرِّفق؟ قالوا: قل يا أبا محمد، قال: أن تضع الأمور في مواضعها؛ الشدة في موضعها، واللين في موضعه، والسيف في موضعه، والسوط في موضعه</w:t>
      </w:r>
      <w:r w:rsidR="008759D2">
        <w:rPr>
          <w:rFonts w:ascii="Arabic Typesetting" w:eastAsia="Times New Roman" w:hAnsi="Arabic Typesetting" w:cs="Arabic Typesetting" w:hint="cs"/>
          <w:sz w:val="44"/>
          <w:szCs w:val="44"/>
          <w:rtl/>
        </w:rPr>
        <w:t>.</w:t>
      </w:r>
    </w:p>
    <w:p w:rsidR="008759D2" w:rsidRDefault="008759D2" w:rsidP="008759D2">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 xml:space="preserve">6- </w:t>
      </w:r>
      <w:r w:rsidR="007A4CF9" w:rsidRPr="007A4CF9">
        <w:rPr>
          <w:rFonts w:ascii="Arabic Typesetting" w:eastAsia="Times New Roman" w:hAnsi="Arabic Typesetting" w:cs="Arabic Typesetting"/>
          <w:sz w:val="44"/>
          <w:szCs w:val="44"/>
          <w:rtl/>
        </w:rPr>
        <w:t>قال وهب بن منبه: الرِّفق ثني الحلم</w:t>
      </w:r>
      <w:r>
        <w:rPr>
          <w:rFonts w:ascii="Arabic Typesetting" w:eastAsia="Times New Roman" w:hAnsi="Arabic Typesetting" w:cs="Arabic Typesetting" w:hint="cs"/>
          <w:sz w:val="44"/>
          <w:szCs w:val="44"/>
          <w:rtl/>
        </w:rPr>
        <w:t>.</w:t>
      </w:r>
    </w:p>
    <w:p w:rsidR="008759D2" w:rsidRDefault="008759D2" w:rsidP="008759D2">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 xml:space="preserve">7- </w:t>
      </w:r>
      <w:r w:rsidR="007A4CF9" w:rsidRPr="007A4CF9">
        <w:rPr>
          <w:rFonts w:ascii="Arabic Typesetting" w:eastAsia="Times New Roman" w:hAnsi="Arabic Typesetting" w:cs="Arabic Typesetting"/>
          <w:sz w:val="44"/>
          <w:szCs w:val="44"/>
          <w:rtl/>
        </w:rPr>
        <w:t>وعن قيس بن أبي حازم قال كان يقال: الرِّفق يمن، والخرق شؤم</w:t>
      </w:r>
      <w:r>
        <w:rPr>
          <w:rFonts w:ascii="Arabic Typesetting" w:eastAsia="Times New Roman" w:hAnsi="Arabic Typesetting" w:cs="Arabic Typesetting" w:hint="cs"/>
          <w:sz w:val="44"/>
          <w:szCs w:val="44"/>
          <w:rtl/>
        </w:rPr>
        <w:t>.</w:t>
      </w:r>
    </w:p>
    <w:p w:rsidR="008759D2" w:rsidRDefault="008759D2" w:rsidP="008759D2">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 xml:space="preserve">8- </w:t>
      </w:r>
      <w:r w:rsidR="007A4CF9" w:rsidRPr="007A4CF9">
        <w:rPr>
          <w:rFonts w:ascii="Arabic Typesetting" w:eastAsia="Times New Roman" w:hAnsi="Arabic Typesetting" w:cs="Arabic Typesetting"/>
          <w:sz w:val="44"/>
          <w:szCs w:val="44"/>
          <w:rtl/>
        </w:rPr>
        <w:t>وعن حبيب بن حجر القيسيِّ قال: كان يقال: ما أحسن الإيمان يزينه العلم، وما أحسن العلم يزينه العمل، وما أحسن العمل يزينه الرِّفق</w:t>
      </w:r>
      <w:r>
        <w:rPr>
          <w:rFonts w:ascii="Arabic Typesetting" w:eastAsia="Times New Roman" w:hAnsi="Arabic Typesetting" w:cs="Arabic Typesetting" w:hint="cs"/>
          <w:sz w:val="44"/>
          <w:szCs w:val="44"/>
          <w:rtl/>
        </w:rPr>
        <w:t>.</w:t>
      </w:r>
    </w:p>
    <w:p w:rsidR="008759D2" w:rsidRDefault="008759D2" w:rsidP="008759D2">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 xml:space="preserve">9- </w:t>
      </w:r>
      <w:r w:rsidR="007A4CF9" w:rsidRPr="007A4CF9">
        <w:rPr>
          <w:rFonts w:ascii="Arabic Typesetting" w:eastAsia="Times New Roman" w:hAnsi="Arabic Typesetting" w:cs="Arabic Typesetting"/>
          <w:sz w:val="44"/>
          <w:szCs w:val="44"/>
          <w:rtl/>
        </w:rPr>
        <w:t>وقال ابن القيم: من رَفَقَ بعبادِ الله رَفَقَ الله به، ومن رحمهم رحمه، ومن أحسن إليهم أحسن إليه، ومن جاد عليهم جاد الله عليه، ومن نفعهم نفعه، ومن سترهم ستره، ومن منعهم خيره منعه خيره، ومن عامل خلقه بصفةٍ عامله الله بتلك الصِّفة بعينها في الدنيا والآخرة، فالله تعالى لعبده حسب ما يكون العبد لخلقه</w:t>
      </w:r>
      <w:r>
        <w:rPr>
          <w:rFonts w:ascii="Arabic Typesetting" w:eastAsia="Times New Roman" w:hAnsi="Arabic Typesetting" w:cs="Arabic Typesetting" w:hint="cs"/>
          <w:sz w:val="44"/>
          <w:szCs w:val="44"/>
          <w:rtl/>
        </w:rPr>
        <w:t>.</w:t>
      </w:r>
    </w:p>
    <w:p w:rsidR="008759D2" w:rsidRDefault="008759D2" w:rsidP="008759D2">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 xml:space="preserve">10- </w:t>
      </w:r>
      <w:r w:rsidR="007A4CF9" w:rsidRPr="007A4CF9">
        <w:rPr>
          <w:rFonts w:ascii="Arabic Typesetting" w:eastAsia="Times New Roman" w:hAnsi="Arabic Typesetting" w:cs="Arabic Typesetting"/>
          <w:sz w:val="44"/>
          <w:szCs w:val="44"/>
          <w:rtl/>
        </w:rPr>
        <w:t>وقال ابن حجر: لا يتعمق أحد في الأعمال الدينية ويترك الرِّفق، إلا عجز وانقطع فيغلب</w:t>
      </w:r>
      <w:r>
        <w:rPr>
          <w:rFonts w:ascii="Arabic Typesetting" w:eastAsia="Times New Roman" w:hAnsi="Arabic Typesetting" w:cs="Arabic Typesetting" w:hint="cs"/>
          <w:sz w:val="44"/>
          <w:szCs w:val="44"/>
          <w:rtl/>
        </w:rPr>
        <w:t>.</w:t>
      </w:r>
    </w:p>
    <w:p w:rsidR="008759D2" w:rsidRDefault="008759D2" w:rsidP="008759D2">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 xml:space="preserve">11- </w:t>
      </w:r>
      <w:r w:rsidR="007A4CF9" w:rsidRPr="007A4CF9">
        <w:rPr>
          <w:rFonts w:ascii="Arabic Typesetting" w:eastAsia="Times New Roman" w:hAnsi="Arabic Typesetting" w:cs="Arabic Typesetting"/>
          <w:sz w:val="44"/>
          <w:szCs w:val="44"/>
          <w:rtl/>
        </w:rPr>
        <w:t>وقال أبو حاتم: الواجب على العاقل لزوم الرِّفق في الأمور كلها، وترك العجلة والخفَّة فيها، إذ الله تعالى يحب الرِّفق في الأمور كلها، ومن منع الرِّفق منع الخير ،كما أنَّ من أعطي الرِّفق أعطي الخير، ولا يكاد المرء يتمكن من بغيته في سلوك قصده في شيء من الأشياء على حسب الذي يحب، إلا بمقارنة الرِّفق ومفارقة العجلة</w:t>
      </w:r>
      <w:r>
        <w:rPr>
          <w:rFonts w:ascii="Arabic Typesetting" w:eastAsia="Times New Roman" w:hAnsi="Arabic Typesetting" w:cs="Arabic Typesetting" w:hint="cs"/>
          <w:sz w:val="44"/>
          <w:szCs w:val="44"/>
          <w:rtl/>
        </w:rPr>
        <w:t>.</w:t>
      </w:r>
    </w:p>
    <w:p w:rsidR="008759D2" w:rsidRDefault="008759D2" w:rsidP="008759D2">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 xml:space="preserve">12- </w:t>
      </w:r>
      <w:r w:rsidR="007A4CF9" w:rsidRPr="007A4CF9">
        <w:rPr>
          <w:rFonts w:ascii="Arabic Typesetting" w:eastAsia="Times New Roman" w:hAnsi="Arabic Typesetting" w:cs="Arabic Typesetting"/>
          <w:sz w:val="44"/>
          <w:szCs w:val="44"/>
          <w:rtl/>
        </w:rPr>
        <w:t xml:space="preserve">وقال أيضًا: العاقل يلزم الرِّفق في الأوقات، والاعتدال في الحالات؛ لأنَّ الزيادة على المقدار في المبتغى عيبٌ، كما أنَّ النقصان فيما يجب من المطلب عجز، وما لم يصلحه الرِّفق لم يصلحه </w:t>
      </w:r>
      <w:r w:rsidR="007A4CF9" w:rsidRPr="007A4CF9">
        <w:rPr>
          <w:rFonts w:ascii="Arabic Typesetting" w:eastAsia="Times New Roman" w:hAnsi="Arabic Typesetting" w:cs="Arabic Typesetting"/>
          <w:sz w:val="44"/>
          <w:szCs w:val="44"/>
          <w:rtl/>
        </w:rPr>
        <w:lastRenderedPageBreak/>
        <w:t>العنف، ولا دليل أمهر من رفق، كما لا ظهير أوثق من العقل، ومن الرِّفق يكون الاحتراز، وفي الاحتراز ترجى السلامة، وفي ترك الرِّفق يكون الخرق، وفي لزوم الخرق تخاف الهلكة</w:t>
      </w:r>
      <w:r>
        <w:rPr>
          <w:rFonts w:ascii="Arabic Typesetting" w:eastAsia="Times New Roman" w:hAnsi="Arabic Typesetting" w:cs="Arabic Typesetting" w:hint="cs"/>
          <w:sz w:val="44"/>
          <w:szCs w:val="44"/>
          <w:rtl/>
        </w:rPr>
        <w:t>.</w:t>
      </w:r>
    </w:p>
    <w:p w:rsidR="00F471E6" w:rsidRPr="007A4CF9" w:rsidRDefault="00CC3E70" w:rsidP="0063315A">
      <w:pPr>
        <w:shd w:val="clear" w:color="auto" w:fill="FFFFFF"/>
        <w:spacing w:before="100" w:beforeAutospacing="1" w:after="100" w:afterAutospacing="1" w:line="240" w:lineRule="auto"/>
        <w:jc w:val="both"/>
        <w:rPr>
          <w:rFonts w:ascii="Arabic Typesetting" w:eastAsia="Times New Roman" w:hAnsi="Arabic Typesetting" w:cs="Arabic Typesetting"/>
          <w:b/>
          <w:bCs/>
          <w:sz w:val="56"/>
          <w:szCs w:val="56"/>
          <w:u w:val="single"/>
          <w:rtl/>
        </w:rPr>
      </w:pPr>
      <w:r w:rsidRPr="007A4CF9">
        <w:rPr>
          <w:rFonts w:ascii="Arabic Typesetting" w:eastAsia="Times New Roman" w:hAnsi="Arabic Typesetting" w:cs="Arabic Typesetting" w:hint="cs"/>
          <w:b/>
          <w:bCs/>
          <w:sz w:val="56"/>
          <w:szCs w:val="56"/>
          <w:u w:val="single"/>
          <w:rtl/>
        </w:rPr>
        <w:t>قصص في الحلم والإناة :</w:t>
      </w:r>
    </w:p>
    <w:p w:rsidR="00F471E6" w:rsidRPr="0063315A" w:rsidRDefault="00CC3E70" w:rsidP="0063315A">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 xml:space="preserve">1- </w:t>
      </w:r>
      <w:r w:rsidR="00F471E6" w:rsidRPr="0063315A">
        <w:rPr>
          <w:rFonts w:ascii="Arabic Typesetting" w:eastAsia="Times New Roman" w:hAnsi="Arabic Typesetting" w:cs="Arabic Typesetting" w:hint="cs"/>
          <w:sz w:val="44"/>
          <w:szCs w:val="44"/>
          <w:rtl/>
        </w:rPr>
        <w:t>كان عمر بن عبد العزيز الخليفة الراشدي الخامس حليمًا صفوحًا، يتطاول عليه الرجل فلا يجيبه، فيقال لعمر: ما يمنعك منه؟ فيجيب: إن التقى مُلْجِمٌ.</w:t>
      </w:r>
    </w:p>
    <w:p w:rsidR="00F471E6" w:rsidRPr="0063315A" w:rsidRDefault="00F471E6" w:rsidP="00E22408">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63315A">
        <w:rPr>
          <w:rFonts w:ascii="Arabic Typesetting" w:eastAsia="Times New Roman" w:hAnsi="Arabic Typesetting" w:cs="Arabic Typesetting" w:hint="cs"/>
          <w:sz w:val="44"/>
          <w:szCs w:val="44"/>
          <w:rtl/>
        </w:rPr>
        <w:t>وحدث ذات ليلة، خرج الخليفة عمر بن عبد العزيز ليتفقد أحوال رعيته ومعه الحارس،</w:t>
      </w:r>
      <w:r w:rsidRPr="0063315A">
        <w:rPr>
          <w:rFonts w:ascii="Arabic Typesetting" w:eastAsia="Times New Roman" w:hAnsi="Arabic Typesetting" w:cs="Arabic Typesetting" w:hint="cs"/>
          <w:sz w:val="44"/>
          <w:szCs w:val="44"/>
        </w:rPr>
        <w:t xml:space="preserve"> </w:t>
      </w:r>
      <w:r w:rsidRPr="0063315A">
        <w:rPr>
          <w:rFonts w:ascii="Arabic Typesetting" w:eastAsia="Times New Roman" w:hAnsi="Arabic Typesetting" w:cs="Arabic Typesetting" w:hint="cs"/>
          <w:sz w:val="44"/>
          <w:szCs w:val="44"/>
          <w:rtl/>
        </w:rPr>
        <w:t>فدخلا مسجدًا وكان المسجد مظلمًا، فتعثر عمر برَجُلٍ نائم، فرفع الرجل رأسه وقال</w:t>
      </w:r>
      <w:r w:rsidRPr="0063315A">
        <w:rPr>
          <w:rFonts w:ascii="Arabic Typesetting" w:eastAsia="Times New Roman" w:hAnsi="Arabic Typesetting" w:cs="Arabic Typesetting" w:hint="cs"/>
          <w:sz w:val="44"/>
          <w:szCs w:val="44"/>
        </w:rPr>
        <w:t xml:space="preserve"> </w:t>
      </w:r>
      <w:r w:rsidRPr="0063315A">
        <w:rPr>
          <w:rFonts w:ascii="Arabic Typesetting" w:eastAsia="Times New Roman" w:hAnsi="Arabic Typesetting" w:cs="Arabic Typesetting" w:hint="cs"/>
          <w:sz w:val="44"/>
          <w:szCs w:val="44"/>
          <w:rtl/>
        </w:rPr>
        <w:t>له: أمجنون أنت؟</w:t>
      </w:r>
      <w:r w:rsidRPr="0063315A">
        <w:rPr>
          <w:rFonts w:ascii="Arabic Typesetting" w:eastAsia="Times New Roman" w:hAnsi="Arabic Typesetting" w:cs="Arabic Typesetting" w:hint="cs"/>
          <w:sz w:val="44"/>
          <w:szCs w:val="44"/>
        </w:rPr>
        <w:t xml:space="preserve"> </w:t>
      </w:r>
      <w:r w:rsidRPr="0063315A">
        <w:rPr>
          <w:rFonts w:ascii="Arabic Typesetting" w:eastAsia="Times New Roman" w:hAnsi="Arabic Typesetting" w:cs="Arabic Typesetting" w:hint="cs"/>
          <w:sz w:val="44"/>
          <w:szCs w:val="44"/>
          <w:rtl/>
        </w:rPr>
        <w:t>فقال عمر: لا</w:t>
      </w:r>
      <w:r w:rsidRPr="0063315A">
        <w:rPr>
          <w:rFonts w:ascii="Arabic Typesetting" w:eastAsia="Times New Roman" w:hAnsi="Arabic Typesetting" w:cs="Arabic Typesetting"/>
          <w:sz w:val="44"/>
          <w:szCs w:val="44"/>
        </w:rPr>
        <w:t>.</w:t>
      </w:r>
      <w:r w:rsidRPr="0063315A">
        <w:rPr>
          <w:rFonts w:ascii="Arabic Typesetting" w:eastAsia="Times New Roman" w:hAnsi="Arabic Typesetting" w:cs="Arabic Typesetting" w:hint="cs"/>
          <w:sz w:val="44"/>
          <w:szCs w:val="44"/>
          <w:rtl/>
        </w:rPr>
        <w:t xml:space="preserve"> وأراد الحارس أن يضرب الرجل، فقال له عمر: لا تفعل، إنما يسألني: أمجنون أنت؟ فقلت</w:t>
      </w:r>
      <w:r w:rsidRPr="0063315A">
        <w:rPr>
          <w:rFonts w:ascii="Arabic Typesetting" w:eastAsia="Times New Roman" w:hAnsi="Arabic Typesetting" w:cs="Arabic Typesetting" w:hint="cs"/>
          <w:sz w:val="44"/>
          <w:szCs w:val="44"/>
        </w:rPr>
        <w:t xml:space="preserve"> </w:t>
      </w:r>
      <w:r w:rsidRPr="0063315A">
        <w:rPr>
          <w:rFonts w:ascii="Arabic Typesetting" w:eastAsia="Times New Roman" w:hAnsi="Arabic Typesetting" w:cs="Arabic Typesetting" w:hint="cs"/>
          <w:sz w:val="44"/>
          <w:szCs w:val="44"/>
          <w:rtl/>
        </w:rPr>
        <w:t>له: لا</w:t>
      </w:r>
      <w:r w:rsidRPr="0063315A">
        <w:rPr>
          <w:rFonts w:ascii="Arabic Typesetting" w:eastAsia="Times New Roman" w:hAnsi="Arabic Typesetting" w:cs="Arabic Typesetting"/>
          <w:sz w:val="44"/>
          <w:szCs w:val="44"/>
        </w:rPr>
        <w:t>.</w:t>
      </w:r>
      <w:r w:rsidR="00CC3E70">
        <w:rPr>
          <w:rFonts w:ascii="Arabic Typesetting" w:eastAsia="Times New Roman" w:hAnsi="Arabic Typesetting" w:cs="Arabic Typesetting" w:hint="cs"/>
          <w:sz w:val="44"/>
          <w:szCs w:val="44"/>
          <w:rtl/>
        </w:rPr>
        <w:t xml:space="preserve"> </w:t>
      </w:r>
      <w:r w:rsidRPr="0063315A">
        <w:rPr>
          <w:rFonts w:ascii="Arabic Typesetting" w:eastAsia="Times New Roman" w:hAnsi="Arabic Typesetting" w:cs="Arabic Typesetting" w:hint="cs"/>
          <w:sz w:val="44"/>
          <w:szCs w:val="44"/>
          <w:rtl/>
        </w:rPr>
        <w:t>هكذا بكل بساطة، صحيح أن السؤال مصحوب بانفعال، ولكن جواب الخليفة الحليم كان خاليًا منه.فقد سبق حلم الخليفة غضبه، فتقبل ببساطة أن يصفه رجل من عامة الناس</w:t>
      </w:r>
      <w:r w:rsidRPr="0063315A">
        <w:rPr>
          <w:rFonts w:ascii="Arabic Typesetting" w:eastAsia="Times New Roman" w:hAnsi="Arabic Typesetting" w:cs="Arabic Typesetting" w:hint="cs"/>
          <w:sz w:val="44"/>
          <w:szCs w:val="44"/>
        </w:rPr>
        <w:t xml:space="preserve"> </w:t>
      </w:r>
      <w:r w:rsidRPr="0063315A">
        <w:rPr>
          <w:rFonts w:ascii="Arabic Typesetting" w:eastAsia="Times New Roman" w:hAnsi="Arabic Typesetting" w:cs="Arabic Typesetting" w:hint="cs"/>
          <w:sz w:val="44"/>
          <w:szCs w:val="44"/>
          <w:rtl/>
        </w:rPr>
        <w:t>بالجنون، ولم يدفعه سلطانه وقوته إلى البطش به</w:t>
      </w:r>
      <w:r w:rsidRPr="0063315A">
        <w:rPr>
          <w:rFonts w:ascii="Arabic Typesetting" w:eastAsia="Times New Roman" w:hAnsi="Arabic Typesetting" w:cs="Arabic Typesetting" w:hint="cs"/>
          <w:sz w:val="44"/>
          <w:szCs w:val="44"/>
        </w:rPr>
        <w:t xml:space="preserve">. </w:t>
      </w:r>
    </w:p>
    <w:p w:rsidR="00B42540" w:rsidRDefault="00F471E6" w:rsidP="00B42540">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63315A">
        <w:rPr>
          <w:rFonts w:ascii="Arabic Typesetting" w:eastAsia="Times New Roman" w:hAnsi="Arabic Typesetting" w:cs="Arabic Typesetting" w:hint="cs"/>
          <w:sz w:val="44"/>
          <w:szCs w:val="44"/>
          <w:rtl/>
        </w:rPr>
        <w:t xml:space="preserve"> فمن اتصف بهذه الصفة ألا وهي صفة الحلم فقد يحبه الله ورسوله؛ فعن عائشة - رضي الله عنها - أن النبي صلى الله عليه وسلم قال</w:t>
      </w:r>
      <w:r w:rsidR="00B42540">
        <w:rPr>
          <w:rFonts w:ascii="Arabic Typesetting" w:eastAsia="Times New Roman" w:hAnsi="Arabic Typesetting" w:cs="Arabic Typesetting" w:hint="cs"/>
          <w:sz w:val="44"/>
          <w:szCs w:val="44"/>
          <w:rtl/>
        </w:rPr>
        <w:t>:(</w:t>
      </w:r>
      <w:r w:rsidR="00B42540" w:rsidRPr="00B42540">
        <w:rPr>
          <w:rFonts w:ascii="Arabic Typesetting" w:eastAsia="Times New Roman" w:hAnsi="Arabic Typesetting" w:cs="Arabic Typesetting" w:hint="cs"/>
          <w:sz w:val="44"/>
          <w:szCs w:val="44"/>
          <w:rtl/>
        </w:rPr>
        <w:t>يا</w:t>
      </w:r>
      <w:r w:rsidR="00B42540" w:rsidRPr="00B42540">
        <w:rPr>
          <w:rFonts w:ascii="Arabic Typesetting" w:eastAsia="Times New Roman" w:hAnsi="Arabic Typesetting" w:cs="Arabic Typesetting"/>
          <w:sz w:val="44"/>
          <w:szCs w:val="44"/>
          <w:rtl/>
        </w:rPr>
        <w:t xml:space="preserve"> </w:t>
      </w:r>
      <w:r w:rsidR="00B42540" w:rsidRPr="00B42540">
        <w:rPr>
          <w:rFonts w:ascii="Arabic Typesetting" w:eastAsia="Times New Roman" w:hAnsi="Arabic Typesetting" w:cs="Arabic Typesetting" w:hint="cs"/>
          <w:sz w:val="44"/>
          <w:szCs w:val="44"/>
          <w:rtl/>
        </w:rPr>
        <w:t>عائشة</w:t>
      </w:r>
      <w:r w:rsidR="00B42540" w:rsidRPr="00B42540">
        <w:rPr>
          <w:rFonts w:ascii="Arabic Typesetting" w:eastAsia="Times New Roman" w:hAnsi="Arabic Typesetting" w:cs="Arabic Typesetting"/>
          <w:sz w:val="44"/>
          <w:szCs w:val="44"/>
          <w:rtl/>
        </w:rPr>
        <w:t xml:space="preserve"> </w:t>
      </w:r>
      <w:r w:rsidR="00B42540" w:rsidRPr="00B42540">
        <w:rPr>
          <w:rFonts w:ascii="Arabic Typesetting" w:eastAsia="Times New Roman" w:hAnsi="Arabic Typesetting" w:cs="Arabic Typesetting" w:hint="cs"/>
          <w:sz w:val="44"/>
          <w:szCs w:val="44"/>
          <w:rtl/>
        </w:rPr>
        <w:t>إن</w:t>
      </w:r>
      <w:r w:rsidR="00B42540" w:rsidRPr="00B42540">
        <w:rPr>
          <w:rFonts w:ascii="Arabic Typesetting" w:eastAsia="Times New Roman" w:hAnsi="Arabic Typesetting" w:cs="Arabic Typesetting"/>
          <w:sz w:val="44"/>
          <w:szCs w:val="44"/>
          <w:rtl/>
        </w:rPr>
        <w:t xml:space="preserve"> </w:t>
      </w:r>
      <w:r w:rsidR="00B42540" w:rsidRPr="00B42540">
        <w:rPr>
          <w:rFonts w:ascii="Arabic Typesetting" w:eastAsia="Times New Roman" w:hAnsi="Arabic Typesetting" w:cs="Arabic Typesetting" w:hint="cs"/>
          <w:sz w:val="44"/>
          <w:szCs w:val="44"/>
          <w:rtl/>
        </w:rPr>
        <w:t>الله</w:t>
      </w:r>
      <w:r w:rsidR="00B42540" w:rsidRPr="00B42540">
        <w:rPr>
          <w:rFonts w:ascii="Arabic Typesetting" w:eastAsia="Times New Roman" w:hAnsi="Arabic Typesetting" w:cs="Arabic Typesetting"/>
          <w:sz w:val="44"/>
          <w:szCs w:val="44"/>
          <w:rtl/>
        </w:rPr>
        <w:t xml:space="preserve"> </w:t>
      </w:r>
      <w:r w:rsidR="00B42540" w:rsidRPr="00B42540">
        <w:rPr>
          <w:rFonts w:ascii="Arabic Typesetting" w:eastAsia="Times New Roman" w:hAnsi="Arabic Typesetting" w:cs="Arabic Typesetting" w:hint="cs"/>
          <w:sz w:val="44"/>
          <w:szCs w:val="44"/>
          <w:rtl/>
        </w:rPr>
        <w:t>رفيق</w:t>
      </w:r>
      <w:r w:rsidR="00B42540" w:rsidRPr="00B42540">
        <w:rPr>
          <w:rFonts w:ascii="Arabic Typesetting" w:eastAsia="Times New Roman" w:hAnsi="Arabic Typesetting" w:cs="Arabic Typesetting"/>
          <w:sz w:val="44"/>
          <w:szCs w:val="44"/>
          <w:rtl/>
        </w:rPr>
        <w:t xml:space="preserve"> </w:t>
      </w:r>
      <w:r w:rsidR="00B42540" w:rsidRPr="00B42540">
        <w:rPr>
          <w:rFonts w:ascii="Arabic Typesetting" w:eastAsia="Times New Roman" w:hAnsi="Arabic Typesetting" w:cs="Arabic Typesetting" w:hint="cs"/>
          <w:sz w:val="44"/>
          <w:szCs w:val="44"/>
          <w:rtl/>
        </w:rPr>
        <w:t>يحب</w:t>
      </w:r>
      <w:r w:rsidR="00B42540" w:rsidRPr="00B42540">
        <w:rPr>
          <w:rFonts w:ascii="Arabic Typesetting" w:eastAsia="Times New Roman" w:hAnsi="Arabic Typesetting" w:cs="Arabic Typesetting"/>
          <w:sz w:val="44"/>
          <w:szCs w:val="44"/>
          <w:rtl/>
        </w:rPr>
        <w:t xml:space="preserve"> </w:t>
      </w:r>
      <w:r w:rsidR="00B42540" w:rsidRPr="00B42540">
        <w:rPr>
          <w:rFonts w:ascii="Arabic Typesetting" w:eastAsia="Times New Roman" w:hAnsi="Arabic Typesetting" w:cs="Arabic Typesetting" w:hint="cs"/>
          <w:sz w:val="44"/>
          <w:szCs w:val="44"/>
          <w:rtl/>
        </w:rPr>
        <w:t>الرفق</w:t>
      </w:r>
      <w:r w:rsidR="00B42540" w:rsidRPr="00B42540">
        <w:rPr>
          <w:rFonts w:ascii="Arabic Typesetting" w:eastAsia="Times New Roman" w:hAnsi="Arabic Typesetting" w:cs="Arabic Typesetting"/>
          <w:sz w:val="44"/>
          <w:szCs w:val="44"/>
          <w:rtl/>
        </w:rPr>
        <w:t xml:space="preserve"> </w:t>
      </w:r>
      <w:r w:rsidR="00B42540" w:rsidRPr="00B42540">
        <w:rPr>
          <w:rFonts w:ascii="Arabic Typesetting" w:eastAsia="Times New Roman" w:hAnsi="Arabic Typesetting" w:cs="Arabic Typesetting" w:hint="cs"/>
          <w:sz w:val="44"/>
          <w:szCs w:val="44"/>
          <w:rtl/>
        </w:rPr>
        <w:t>ويعطي</w:t>
      </w:r>
      <w:r w:rsidR="00B42540" w:rsidRPr="00B42540">
        <w:rPr>
          <w:rFonts w:ascii="Arabic Typesetting" w:eastAsia="Times New Roman" w:hAnsi="Arabic Typesetting" w:cs="Arabic Typesetting"/>
          <w:sz w:val="44"/>
          <w:szCs w:val="44"/>
          <w:rtl/>
        </w:rPr>
        <w:t xml:space="preserve"> </w:t>
      </w:r>
      <w:r w:rsidR="00B42540" w:rsidRPr="00B42540">
        <w:rPr>
          <w:rFonts w:ascii="Arabic Typesetting" w:eastAsia="Times New Roman" w:hAnsi="Arabic Typesetting" w:cs="Arabic Typesetting" w:hint="cs"/>
          <w:sz w:val="44"/>
          <w:szCs w:val="44"/>
          <w:rtl/>
        </w:rPr>
        <w:t>على</w:t>
      </w:r>
      <w:r w:rsidR="00B42540" w:rsidRPr="00B42540">
        <w:rPr>
          <w:rFonts w:ascii="Arabic Typesetting" w:eastAsia="Times New Roman" w:hAnsi="Arabic Typesetting" w:cs="Arabic Typesetting"/>
          <w:sz w:val="44"/>
          <w:szCs w:val="44"/>
          <w:rtl/>
        </w:rPr>
        <w:t xml:space="preserve"> </w:t>
      </w:r>
      <w:r w:rsidR="00B42540" w:rsidRPr="00B42540">
        <w:rPr>
          <w:rFonts w:ascii="Arabic Typesetting" w:eastAsia="Times New Roman" w:hAnsi="Arabic Typesetting" w:cs="Arabic Typesetting" w:hint="cs"/>
          <w:sz w:val="44"/>
          <w:szCs w:val="44"/>
          <w:rtl/>
        </w:rPr>
        <w:t>الرفق</w:t>
      </w:r>
      <w:r w:rsidR="00B42540" w:rsidRPr="00B42540">
        <w:rPr>
          <w:rFonts w:ascii="Arabic Typesetting" w:eastAsia="Times New Roman" w:hAnsi="Arabic Typesetting" w:cs="Arabic Typesetting"/>
          <w:sz w:val="44"/>
          <w:szCs w:val="44"/>
          <w:rtl/>
        </w:rPr>
        <w:t xml:space="preserve"> </w:t>
      </w:r>
      <w:r w:rsidR="00B42540" w:rsidRPr="00B42540">
        <w:rPr>
          <w:rFonts w:ascii="Arabic Typesetting" w:eastAsia="Times New Roman" w:hAnsi="Arabic Typesetting" w:cs="Arabic Typesetting" w:hint="cs"/>
          <w:sz w:val="44"/>
          <w:szCs w:val="44"/>
          <w:rtl/>
        </w:rPr>
        <w:t>ما</w:t>
      </w:r>
      <w:r w:rsidR="00B42540" w:rsidRPr="00B42540">
        <w:rPr>
          <w:rFonts w:ascii="Arabic Typesetting" w:eastAsia="Times New Roman" w:hAnsi="Arabic Typesetting" w:cs="Arabic Typesetting"/>
          <w:sz w:val="44"/>
          <w:szCs w:val="44"/>
          <w:rtl/>
        </w:rPr>
        <w:t xml:space="preserve"> </w:t>
      </w:r>
      <w:r w:rsidR="00B42540" w:rsidRPr="00B42540">
        <w:rPr>
          <w:rFonts w:ascii="Arabic Typesetting" w:eastAsia="Times New Roman" w:hAnsi="Arabic Typesetting" w:cs="Arabic Typesetting" w:hint="cs"/>
          <w:sz w:val="44"/>
          <w:szCs w:val="44"/>
          <w:rtl/>
        </w:rPr>
        <w:t>لا</w:t>
      </w:r>
      <w:r w:rsidR="00B42540" w:rsidRPr="00B42540">
        <w:rPr>
          <w:rFonts w:ascii="Arabic Typesetting" w:eastAsia="Times New Roman" w:hAnsi="Arabic Typesetting" w:cs="Arabic Typesetting"/>
          <w:sz w:val="44"/>
          <w:szCs w:val="44"/>
          <w:rtl/>
        </w:rPr>
        <w:t xml:space="preserve"> </w:t>
      </w:r>
      <w:r w:rsidR="00B42540" w:rsidRPr="00B42540">
        <w:rPr>
          <w:rFonts w:ascii="Arabic Typesetting" w:eastAsia="Times New Roman" w:hAnsi="Arabic Typesetting" w:cs="Arabic Typesetting" w:hint="cs"/>
          <w:sz w:val="44"/>
          <w:szCs w:val="44"/>
          <w:rtl/>
        </w:rPr>
        <w:t>يعطي</w:t>
      </w:r>
      <w:r w:rsidR="00B42540" w:rsidRPr="00B42540">
        <w:rPr>
          <w:rFonts w:ascii="Arabic Typesetting" w:eastAsia="Times New Roman" w:hAnsi="Arabic Typesetting" w:cs="Arabic Typesetting"/>
          <w:sz w:val="44"/>
          <w:szCs w:val="44"/>
          <w:rtl/>
        </w:rPr>
        <w:t xml:space="preserve"> </w:t>
      </w:r>
      <w:r w:rsidR="00B42540" w:rsidRPr="00B42540">
        <w:rPr>
          <w:rFonts w:ascii="Arabic Typesetting" w:eastAsia="Times New Roman" w:hAnsi="Arabic Typesetting" w:cs="Arabic Typesetting" w:hint="cs"/>
          <w:sz w:val="44"/>
          <w:szCs w:val="44"/>
          <w:rtl/>
        </w:rPr>
        <w:t>على</w:t>
      </w:r>
      <w:r w:rsidR="00B42540" w:rsidRPr="00B42540">
        <w:rPr>
          <w:rFonts w:ascii="Arabic Typesetting" w:eastAsia="Times New Roman" w:hAnsi="Arabic Typesetting" w:cs="Arabic Typesetting"/>
          <w:sz w:val="44"/>
          <w:szCs w:val="44"/>
          <w:rtl/>
        </w:rPr>
        <w:t xml:space="preserve"> </w:t>
      </w:r>
      <w:r w:rsidR="00B42540" w:rsidRPr="00B42540">
        <w:rPr>
          <w:rFonts w:ascii="Arabic Typesetting" w:eastAsia="Times New Roman" w:hAnsi="Arabic Typesetting" w:cs="Arabic Typesetting" w:hint="cs"/>
          <w:sz w:val="44"/>
          <w:szCs w:val="44"/>
          <w:rtl/>
        </w:rPr>
        <w:t>العنف</w:t>
      </w:r>
      <w:r w:rsidR="00B42540" w:rsidRPr="00B42540">
        <w:rPr>
          <w:rFonts w:ascii="Arabic Typesetting" w:eastAsia="Times New Roman" w:hAnsi="Arabic Typesetting" w:cs="Arabic Typesetting"/>
          <w:sz w:val="44"/>
          <w:szCs w:val="44"/>
          <w:rtl/>
        </w:rPr>
        <w:t xml:space="preserve"> </w:t>
      </w:r>
      <w:r w:rsidR="00B42540" w:rsidRPr="00B42540">
        <w:rPr>
          <w:rFonts w:ascii="Arabic Typesetting" w:eastAsia="Times New Roman" w:hAnsi="Arabic Typesetting" w:cs="Arabic Typesetting" w:hint="cs"/>
          <w:sz w:val="44"/>
          <w:szCs w:val="44"/>
          <w:rtl/>
        </w:rPr>
        <w:t>وما</w:t>
      </w:r>
      <w:r w:rsidR="00B42540" w:rsidRPr="00B42540">
        <w:rPr>
          <w:rFonts w:ascii="Arabic Typesetting" w:eastAsia="Times New Roman" w:hAnsi="Arabic Typesetting" w:cs="Arabic Typesetting"/>
          <w:sz w:val="44"/>
          <w:szCs w:val="44"/>
          <w:rtl/>
        </w:rPr>
        <w:t xml:space="preserve"> </w:t>
      </w:r>
      <w:r w:rsidR="00B42540" w:rsidRPr="00B42540">
        <w:rPr>
          <w:rFonts w:ascii="Arabic Typesetting" w:eastAsia="Times New Roman" w:hAnsi="Arabic Typesetting" w:cs="Arabic Typesetting" w:hint="cs"/>
          <w:sz w:val="44"/>
          <w:szCs w:val="44"/>
          <w:rtl/>
        </w:rPr>
        <w:t>لا</w:t>
      </w:r>
      <w:r w:rsidR="00B42540" w:rsidRPr="00B42540">
        <w:rPr>
          <w:rFonts w:ascii="Arabic Typesetting" w:eastAsia="Times New Roman" w:hAnsi="Arabic Typesetting" w:cs="Arabic Typesetting"/>
          <w:sz w:val="44"/>
          <w:szCs w:val="44"/>
          <w:rtl/>
        </w:rPr>
        <w:t xml:space="preserve"> </w:t>
      </w:r>
      <w:r w:rsidR="00B42540" w:rsidRPr="00B42540">
        <w:rPr>
          <w:rFonts w:ascii="Arabic Typesetting" w:eastAsia="Times New Roman" w:hAnsi="Arabic Typesetting" w:cs="Arabic Typesetting" w:hint="cs"/>
          <w:sz w:val="44"/>
          <w:szCs w:val="44"/>
          <w:rtl/>
        </w:rPr>
        <w:t>يعطي</w:t>
      </w:r>
      <w:r w:rsidR="00B42540" w:rsidRPr="00B42540">
        <w:rPr>
          <w:rFonts w:ascii="Arabic Typesetting" w:eastAsia="Times New Roman" w:hAnsi="Arabic Typesetting" w:cs="Arabic Typesetting"/>
          <w:sz w:val="44"/>
          <w:szCs w:val="44"/>
          <w:rtl/>
        </w:rPr>
        <w:t xml:space="preserve"> </w:t>
      </w:r>
      <w:r w:rsidR="00B42540" w:rsidRPr="00B42540">
        <w:rPr>
          <w:rFonts w:ascii="Arabic Typesetting" w:eastAsia="Times New Roman" w:hAnsi="Arabic Typesetting" w:cs="Arabic Typesetting" w:hint="cs"/>
          <w:sz w:val="44"/>
          <w:szCs w:val="44"/>
          <w:rtl/>
        </w:rPr>
        <w:t>على</w:t>
      </w:r>
      <w:r w:rsidR="00B42540" w:rsidRPr="00B42540">
        <w:rPr>
          <w:rFonts w:ascii="Arabic Typesetting" w:eastAsia="Times New Roman" w:hAnsi="Arabic Typesetting" w:cs="Arabic Typesetting"/>
          <w:sz w:val="44"/>
          <w:szCs w:val="44"/>
          <w:rtl/>
        </w:rPr>
        <w:t xml:space="preserve"> </w:t>
      </w:r>
      <w:r w:rsidR="00B42540" w:rsidRPr="00B42540">
        <w:rPr>
          <w:rFonts w:ascii="Arabic Typesetting" w:eastAsia="Times New Roman" w:hAnsi="Arabic Typesetting" w:cs="Arabic Typesetting" w:hint="cs"/>
          <w:sz w:val="44"/>
          <w:szCs w:val="44"/>
          <w:rtl/>
        </w:rPr>
        <w:t>ما</w:t>
      </w:r>
      <w:r w:rsidR="00B42540" w:rsidRPr="00B42540">
        <w:rPr>
          <w:rFonts w:ascii="Arabic Typesetting" w:eastAsia="Times New Roman" w:hAnsi="Arabic Typesetting" w:cs="Arabic Typesetting"/>
          <w:sz w:val="44"/>
          <w:szCs w:val="44"/>
          <w:rtl/>
        </w:rPr>
        <w:t xml:space="preserve"> </w:t>
      </w:r>
      <w:r w:rsidR="00B42540" w:rsidRPr="00B42540">
        <w:rPr>
          <w:rFonts w:ascii="Arabic Typesetting" w:eastAsia="Times New Roman" w:hAnsi="Arabic Typesetting" w:cs="Arabic Typesetting" w:hint="cs"/>
          <w:sz w:val="44"/>
          <w:szCs w:val="44"/>
          <w:rtl/>
        </w:rPr>
        <w:t>سواه</w:t>
      </w:r>
      <w:r w:rsidR="00B42540" w:rsidRPr="00B42540">
        <w:rPr>
          <w:rFonts w:ascii="Arabic Typesetting" w:eastAsia="Times New Roman" w:hAnsi="Arabic Typesetting" w:cs="Arabic Typesetting"/>
          <w:sz w:val="44"/>
          <w:szCs w:val="44"/>
          <w:rtl/>
        </w:rPr>
        <w:t xml:space="preserve"> </w:t>
      </w:r>
      <w:r w:rsidR="00B42540">
        <w:rPr>
          <w:rFonts w:ascii="Arabic Typesetting" w:eastAsia="Times New Roman" w:hAnsi="Arabic Typesetting" w:cs="Arabic Typesetting" w:hint="cs"/>
          <w:sz w:val="44"/>
          <w:szCs w:val="44"/>
          <w:rtl/>
        </w:rPr>
        <w:t>)</w:t>
      </w:r>
      <w:r w:rsidR="00B42540" w:rsidRPr="00B42540">
        <w:rPr>
          <w:rFonts w:ascii="Arabic Typesetting" w:eastAsia="Times New Roman" w:hAnsi="Arabic Typesetting" w:cs="Arabic Typesetting"/>
          <w:sz w:val="44"/>
          <w:szCs w:val="44"/>
          <w:rtl/>
        </w:rPr>
        <w:t xml:space="preserve">. ‌  </w:t>
      </w:r>
    </w:p>
    <w:p w:rsidR="00F471E6" w:rsidRPr="0063315A" w:rsidRDefault="00E22408" w:rsidP="0063315A">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2</w:t>
      </w:r>
      <w:r w:rsidR="00B42540">
        <w:rPr>
          <w:rFonts w:ascii="Arabic Typesetting" w:eastAsia="Times New Roman" w:hAnsi="Arabic Typesetting" w:cs="Arabic Typesetting" w:hint="cs"/>
          <w:sz w:val="44"/>
          <w:szCs w:val="44"/>
          <w:rtl/>
        </w:rPr>
        <w:t xml:space="preserve">- </w:t>
      </w:r>
      <w:r w:rsidR="00F471E6" w:rsidRPr="0063315A">
        <w:rPr>
          <w:rFonts w:ascii="Arabic Typesetting" w:eastAsia="Times New Roman" w:hAnsi="Arabic Typesetting" w:cs="Arabic Typesetting" w:hint="cs"/>
          <w:sz w:val="44"/>
          <w:szCs w:val="44"/>
          <w:rtl/>
        </w:rPr>
        <w:t>كان الصحابي الجليل الأحنف بن قيس شديد الحلم، حتى صار يُضرَب به المثل في</w:t>
      </w:r>
      <w:r w:rsidR="00F471E6" w:rsidRPr="0063315A">
        <w:rPr>
          <w:rFonts w:ascii="Arabic Typesetting" w:eastAsia="Times New Roman" w:hAnsi="Arabic Typesetting" w:cs="Arabic Typesetting" w:hint="cs"/>
          <w:sz w:val="44"/>
          <w:szCs w:val="44"/>
        </w:rPr>
        <w:t xml:space="preserve"> </w:t>
      </w:r>
      <w:r w:rsidR="00F471E6" w:rsidRPr="0063315A">
        <w:rPr>
          <w:rFonts w:ascii="Arabic Typesetting" w:eastAsia="Times New Roman" w:hAnsi="Arabic Typesetting" w:cs="Arabic Typesetting" w:hint="cs"/>
          <w:sz w:val="44"/>
          <w:szCs w:val="44"/>
          <w:rtl/>
        </w:rPr>
        <w:t>ذلك الخلق، فكان يقال: أحلم من الأحنف.</w:t>
      </w:r>
    </w:p>
    <w:p w:rsidR="005238DF" w:rsidRDefault="00E22408" w:rsidP="00E22408">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3</w:t>
      </w:r>
      <w:r w:rsidR="00B42540">
        <w:rPr>
          <w:rFonts w:ascii="Arabic Typesetting" w:eastAsia="Times New Roman" w:hAnsi="Arabic Typesetting" w:cs="Arabic Typesetting" w:hint="cs"/>
          <w:sz w:val="44"/>
          <w:szCs w:val="44"/>
          <w:rtl/>
        </w:rPr>
        <w:t>- و</w:t>
      </w:r>
      <w:r w:rsidR="00F471E6" w:rsidRPr="0063315A">
        <w:rPr>
          <w:rFonts w:ascii="Arabic Typesetting" w:eastAsia="Times New Roman" w:hAnsi="Arabic Typesetting" w:cs="Arabic Typesetting" w:hint="cs"/>
          <w:sz w:val="44"/>
          <w:szCs w:val="44"/>
          <w:rtl/>
        </w:rPr>
        <w:t xml:space="preserve">عن ابن عباس - رضي الله عنهما - قال: قال رسول الله - صلى الله عليه وسلم - لأشج عبد القيس: </w:t>
      </w:r>
      <w:r w:rsidR="00B42540">
        <w:rPr>
          <w:rFonts w:ascii="Arabic Typesetting" w:eastAsia="Times New Roman" w:hAnsi="Arabic Typesetting" w:cs="Arabic Typesetting" w:hint="cs"/>
          <w:sz w:val="44"/>
          <w:szCs w:val="44"/>
          <w:rtl/>
        </w:rPr>
        <w:t>(</w:t>
      </w:r>
      <w:r w:rsidR="00F471E6" w:rsidRPr="0063315A">
        <w:rPr>
          <w:rFonts w:ascii="Arabic Typesetting" w:eastAsia="Times New Roman" w:hAnsi="Arabic Typesetting" w:cs="Arabic Typesetting" w:hint="cs"/>
          <w:sz w:val="44"/>
          <w:szCs w:val="44"/>
          <w:rtl/>
        </w:rPr>
        <w:t>إن فيك لخصلتين يحبهما</w:t>
      </w:r>
      <w:r w:rsidR="00F471E6" w:rsidRPr="0063315A">
        <w:rPr>
          <w:rFonts w:ascii="Arabic Typesetting" w:eastAsia="Times New Roman" w:hAnsi="Arabic Typesetting" w:cs="Arabic Typesetting" w:hint="cs"/>
          <w:sz w:val="44"/>
          <w:szCs w:val="44"/>
        </w:rPr>
        <w:t xml:space="preserve"> </w:t>
      </w:r>
      <w:r w:rsidR="00F471E6" w:rsidRPr="0063315A">
        <w:rPr>
          <w:rFonts w:ascii="Arabic Typesetting" w:eastAsia="Times New Roman" w:hAnsi="Arabic Typesetting" w:cs="Arabic Typesetting" w:hint="cs"/>
          <w:sz w:val="44"/>
          <w:szCs w:val="44"/>
          <w:rtl/>
        </w:rPr>
        <w:t>الله: الحلم والأناة</w:t>
      </w:r>
      <w:r w:rsidR="00B42540">
        <w:rPr>
          <w:rFonts w:ascii="Arabic Typesetting" w:eastAsia="Times New Roman" w:hAnsi="Arabic Typesetting" w:cs="Arabic Typesetting" w:hint="cs"/>
          <w:sz w:val="44"/>
          <w:szCs w:val="44"/>
          <w:rtl/>
        </w:rPr>
        <w:t>)</w:t>
      </w:r>
      <w:r w:rsidR="00F471E6" w:rsidRPr="0063315A">
        <w:rPr>
          <w:rFonts w:ascii="Arabic Typesetting" w:eastAsia="Times New Roman" w:hAnsi="Arabic Typesetting" w:cs="Arabic Typesetting" w:hint="cs"/>
          <w:sz w:val="44"/>
          <w:szCs w:val="44"/>
          <w:rtl/>
        </w:rPr>
        <w:t>.</w:t>
      </w:r>
      <w:r>
        <w:rPr>
          <w:rFonts w:ascii="Arabic Typesetting" w:eastAsia="Times New Roman" w:hAnsi="Arabic Typesetting" w:cs="Arabic Typesetting" w:hint="cs"/>
          <w:sz w:val="44"/>
          <w:szCs w:val="44"/>
          <w:rtl/>
        </w:rPr>
        <w:t xml:space="preserve"> </w:t>
      </w:r>
    </w:p>
    <w:p w:rsidR="00F471E6" w:rsidRDefault="00B42540" w:rsidP="00E22408">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ويحكى أن رجلا شتم الأحنف</w:t>
      </w:r>
      <w:r w:rsidR="00F471E6" w:rsidRPr="0063315A">
        <w:rPr>
          <w:rFonts w:ascii="Arabic Typesetting" w:eastAsia="Times New Roman" w:hAnsi="Arabic Typesetting" w:cs="Arabic Typesetting" w:hint="cs"/>
          <w:sz w:val="44"/>
          <w:szCs w:val="44"/>
          <w:rtl/>
        </w:rPr>
        <w:t xml:space="preserve"> فلم يرد عليه ومشى في طريقه،</w:t>
      </w:r>
      <w:r w:rsidR="00F471E6" w:rsidRPr="0063315A">
        <w:rPr>
          <w:rFonts w:ascii="Arabic Typesetting" w:eastAsia="Times New Roman" w:hAnsi="Arabic Typesetting" w:cs="Arabic Typesetting" w:hint="cs"/>
          <w:sz w:val="44"/>
          <w:szCs w:val="44"/>
        </w:rPr>
        <w:t xml:space="preserve"> </w:t>
      </w:r>
      <w:r w:rsidR="00F471E6" w:rsidRPr="0063315A">
        <w:rPr>
          <w:rFonts w:ascii="Arabic Typesetting" w:eastAsia="Times New Roman" w:hAnsi="Arabic Typesetting" w:cs="Arabic Typesetting" w:hint="cs"/>
          <w:sz w:val="44"/>
          <w:szCs w:val="44"/>
          <w:rtl/>
        </w:rPr>
        <w:t>فتبعه الرجل وهو يزيد في شتمه، فلما اقترب الأحنف من الحي الذي يعيش فيه وقف وقال</w:t>
      </w:r>
      <w:r w:rsidR="00F471E6" w:rsidRPr="0063315A">
        <w:rPr>
          <w:rFonts w:ascii="Arabic Typesetting" w:eastAsia="Times New Roman" w:hAnsi="Arabic Typesetting" w:cs="Arabic Typesetting" w:hint="cs"/>
          <w:sz w:val="44"/>
          <w:szCs w:val="44"/>
        </w:rPr>
        <w:t xml:space="preserve"> </w:t>
      </w:r>
      <w:r w:rsidR="00F471E6" w:rsidRPr="0063315A">
        <w:rPr>
          <w:rFonts w:ascii="Arabic Typesetting" w:eastAsia="Times New Roman" w:hAnsi="Arabic Typesetting" w:cs="Arabic Typesetting" w:hint="cs"/>
          <w:sz w:val="44"/>
          <w:szCs w:val="44"/>
          <w:rtl/>
        </w:rPr>
        <w:t>للرجل: إن كان قد بقي في نفسك شيء فقله قبل أن يسمعك أحد من الحي فيؤذيك.</w:t>
      </w:r>
    </w:p>
    <w:p w:rsidR="00641530" w:rsidRPr="0063315A" w:rsidRDefault="00641530" w:rsidP="00641530">
      <w:pPr>
        <w:shd w:val="clear" w:color="auto" w:fill="FFFFFF"/>
        <w:spacing w:before="100" w:beforeAutospacing="1" w:after="100" w:afterAutospacing="1" w:line="240" w:lineRule="auto"/>
        <w:jc w:val="center"/>
        <w:rPr>
          <w:rFonts w:ascii="Arabic Typesetting" w:eastAsia="Times New Roman" w:hAnsi="Arabic Typesetting" w:cs="Arabic Typesetting"/>
          <w:sz w:val="44"/>
          <w:szCs w:val="44"/>
          <w:rtl/>
        </w:rPr>
      </w:pPr>
      <w:r>
        <w:rPr>
          <w:rFonts w:ascii="Arabic Typesetting" w:eastAsia="Times New Roman" w:hAnsi="Arabic Typesetting" w:cs="Arabic Typesetting"/>
          <w:noProof/>
          <w:sz w:val="44"/>
          <w:szCs w:val="44"/>
          <w:rtl/>
        </w:rPr>
        <w:lastRenderedPageBreak/>
        <w:drawing>
          <wp:inline distT="0" distB="0" distL="0" distR="0">
            <wp:extent cx="5400147" cy="3948057"/>
            <wp:effectExtent l="19050" t="0" r="0" b="0"/>
            <wp:docPr id="249" name="Picture 17" descr="C:\Documents and Settings\User\Desktop\alakhlaq-c0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Documents and Settings\User\Desktop\alakhlaq-c034.jpg"/>
                    <pic:cNvPicPr>
                      <a:picLocks noChangeAspect="1" noChangeArrowheads="1"/>
                    </pic:cNvPicPr>
                  </pic:nvPicPr>
                  <pic:blipFill>
                    <a:blip r:embed="rId114" cstate="print"/>
                    <a:srcRect/>
                    <a:stretch>
                      <a:fillRect/>
                    </a:stretch>
                  </pic:blipFill>
                  <pic:spPr bwMode="auto">
                    <a:xfrm>
                      <a:off x="0" y="0"/>
                      <a:ext cx="5404485" cy="3951228"/>
                    </a:xfrm>
                    <a:prstGeom prst="rect">
                      <a:avLst/>
                    </a:prstGeom>
                    <a:noFill/>
                    <a:ln w="9525">
                      <a:noFill/>
                      <a:miter lim="800000"/>
                      <a:headEnd/>
                      <a:tailEnd/>
                    </a:ln>
                  </pic:spPr>
                </pic:pic>
              </a:graphicData>
            </a:graphic>
          </wp:inline>
        </w:drawing>
      </w:r>
    </w:p>
    <w:p w:rsidR="00F471E6" w:rsidRPr="0063315A" w:rsidRDefault="00E22408" w:rsidP="0063315A">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4</w:t>
      </w:r>
      <w:r w:rsidR="00B42540">
        <w:rPr>
          <w:rFonts w:ascii="Arabic Typesetting" w:eastAsia="Times New Roman" w:hAnsi="Arabic Typesetting" w:cs="Arabic Typesetting" w:hint="cs"/>
          <w:sz w:val="44"/>
          <w:szCs w:val="44"/>
          <w:rtl/>
        </w:rPr>
        <w:t xml:space="preserve">- </w:t>
      </w:r>
      <w:r w:rsidR="00F471E6" w:rsidRPr="0063315A">
        <w:rPr>
          <w:rFonts w:ascii="Arabic Typesetting" w:eastAsia="Times New Roman" w:hAnsi="Arabic Typesetting" w:cs="Arabic Typesetting" w:hint="cs"/>
          <w:sz w:val="44"/>
          <w:szCs w:val="44"/>
          <w:rtl/>
        </w:rPr>
        <w:t>ويحكى أيضا: أن قوما بعثوا إليه رجلا ليشتمه، فصمت الأحنف ولم يتكلم،</w:t>
      </w:r>
      <w:r w:rsidR="00F471E6" w:rsidRPr="0063315A">
        <w:rPr>
          <w:rFonts w:ascii="Arabic Typesetting" w:eastAsia="Times New Roman" w:hAnsi="Arabic Typesetting" w:cs="Arabic Typesetting" w:hint="cs"/>
          <w:sz w:val="44"/>
          <w:szCs w:val="44"/>
        </w:rPr>
        <w:t xml:space="preserve"> </w:t>
      </w:r>
      <w:r w:rsidR="00F471E6" w:rsidRPr="0063315A">
        <w:rPr>
          <w:rFonts w:ascii="Arabic Typesetting" w:eastAsia="Times New Roman" w:hAnsi="Arabic Typesetting" w:cs="Arabic Typesetting" w:hint="cs"/>
          <w:sz w:val="44"/>
          <w:szCs w:val="44"/>
          <w:rtl/>
        </w:rPr>
        <w:t>واستمر الرجل في شتمه حتى جاء موعد الغداء، فقال له الأحنف: يا هذا إن غداءنا</w:t>
      </w:r>
      <w:r w:rsidR="00F471E6" w:rsidRPr="0063315A">
        <w:rPr>
          <w:rFonts w:ascii="Arabic Typesetting" w:eastAsia="Times New Roman" w:hAnsi="Arabic Typesetting" w:cs="Arabic Typesetting" w:hint="cs"/>
          <w:sz w:val="44"/>
          <w:szCs w:val="44"/>
        </w:rPr>
        <w:t xml:space="preserve"> </w:t>
      </w:r>
      <w:r w:rsidR="00F471E6" w:rsidRPr="0063315A">
        <w:rPr>
          <w:rFonts w:ascii="Arabic Typesetting" w:eastAsia="Times New Roman" w:hAnsi="Arabic Typesetting" w:cs="Arabic Typesetting" w:hint="cs"/>
          <w:sz w:val="44"/>
          <w:szCs w:val="44"/>
          <w:rtl/>
        </w:rPr>
        <w:t>قد حضر فقم معي إن شئت، فاستحيا الرجل ومشى.</w:t>
      </w:r>
    </w:p>
    <w:p w:rsidR="00D14CEC" w:rsidRDefault="00E22408" w:rsidP="00B27997">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5</w:t>
      </w:r>
      <w:r w:rsidR="00D00063">
        <w:rPr>
          <w:rFonts w:ascii="Arabic Typesetting" w:eastAsia="Times New Roman" w:hAnsi="Arabic Typesetting" w:cs="Arabic Typesetting" w:hint="cs"/>
          <w:sz w:val="44"/>
          <w:szCs w:val="44"/>
          <w:rtl/>
        </w:rPr>
        <w:t xml:space="preserve">- </w:t>
      </w:r>
      <w:r w:rsidR="00F471E6" w:rsidRPr="0063315A">
        <w:rPr>
          <w:rFonts w:ascii="Arabic Typesetting" w:eastAsia="Times New Roman" w:hAnsi="Arabic Typesetting" w:cs="Arabic Typesetting" w:hint="cs"/>
          <w:sz w:val="44"/>
          <w:szCs w:val="44"/>
          <w:rtl/>
        </w:rPr>
        <w:t>كان زيد بن سعنة حبرًا مثل عبد</w:t>
      </w:r>
      <w:r w:rsidR="00F471E6" w:rsidRPr="0063315A">
        <w:rPr>
          <w:rFonts w:ascii="Arabic Typesetting" w:eastAsia="Times New Roman" w:hAnsi="Arabic Typesetting" w:cs="Arabic Typesetting" w:hint="cs"/>
          <w:sz w:val="44"/>
          <w:szCs w:val="44"/>
        </w:rPr>
        <w:t xml:space="preserve"> </w:t>
      </w:r>
      <w:r w:rsidR="00F471E6" w:rsidRPr="0063315A">
        <w:rPr>
          <w:rFonts w:ascii="Arabic Typesetting" w:eastAsia="Times New Roman" w:hAnsi="Arabic Typesetting" w:cs="Arabic Typesetting" w:hint="cs"/>
          <w:sz w:val="44"/>
          <w:szCs w:val="44"/>
          <w:rtl/>
        </w:rPr>
        <w:t>الله بن سلام، عرف أوصاف النبي - صلى الله عليه وسلم - فقال: والله ما من شيء من</w:t>
      </w:r>
      <w:r w:rsidR="00F471E6" w:rsidRPr="0063315A">
        <w:rPr>
          <w:rFonts w:ascii="Arabic Typesetting" w:eastAsia="Times New Roman" w:hAnsi="Arabic Typesetting" w:cs="Arabic Typesetting" w:hint="cs"/>
          <w:sz w:val="44"/>
          <w:szCs w:val="44"/>
        </w:rPr>
        <w:t xml:space="preserve"> </w:t>
      </w:r>
      <w:r w:rsidR="00F471E6" w:rsidRPr="0063315A">
        <w:rPr>
          <w:rFonts w:ascii="Arabic Typesetting" w:eastAsia="Times New Roman" w:hAnsi="Arabic Typesetting" w:cs="Arabic Typesetting" w:hint="cs"/>
          <w:sz w:val="44"/>
          <w:szCs w:val="44"/>
          <w:rtl/>
        </w:rPr>
        <w:t>علامات النبوة إلا وقد رأيته في محمد - صلى الله عليه وسلم - إلا أنني لم أعرف من</w:t>
      </w:r>
      <w:r w:rsidR="00F471E6" w:rsidRPr="0063315A">
        <w:rPr>
          <w:rFonts w:ascii="Arabic Typesetting" w:eastAsia="Times New Roman" w:hAnsi="Arabic Typesetting" w:cs="Arabic Typesetting" w:hint="cs"/>
          <w:sz w:val="44"/>
          <w:szCs w:val="44"/>
        </w:rPr>
        <w:t xml:space="preserve"> </w:t>
      </w:r>
      <w:r w:rsidR="00F471E6" w:rsidRPr="0063315A">
        <w:rPr>
          <w:rFonts w:ascii="Arabic Typesetting" w:eastAsia="Times New Roman" w:hAnsi="Arabic Typesetting" w:cs="Arabic Typesetting" w:hint="cs"/>
          <w:sz w:val="44"/>
          <w:szCs w:val="44"/>
          <w:rtl/>
        </w:rPr>
        <w:t>العلامات علامتين: الأولى: يسبق حلمه جهله، والثانية: لا تزيده شدة الجهل عليه إلا</w:t>
      </w:r>
      <w:r w:rsidR="00F471E6" w:rsidRPr="0063315A">
        <w:rPr>
          <w:rFonts w:ascii="Arabic Typesetting" w:eastAsia="Times New Roman" w:hAnsi="Arabic Typesetting" w:cs="Arabic Typesetting" w:hint="cs"/>
          <w:sz w:val="44"/>
          <w:szCs w:val="44"/>
        </w:rPr>
        <w:t xml:space="preserve"> </w:t>
      </w:r>
      <w:r w:rsidR="00F471E6" w:rsidRPr="0063315A">
        <w:rPr>
          <w:rFonts w:ascii="Arabic Typesetting" w:eastAsia="Times New Roman" w:hAnsi="Arabic Typesetting" w:cs="Arabic Typesetting" w:hint="cs"/>
          <w:sz w:val="44"/>
          <w:szCs w:val="44"/>
          <w:rtl/>
        </w:rPr>
        <w:t>حلمًا قال: فخرج رسول الله – صلى الله عليه وسلم- يومًا من الحجرات، ومعه علي</w:t>
      </w:r>
      <w:r w:rsidR="00F471E6" w:rsidRPr="0063315A">
        <w:rPr>
          <w:rFonts w:ascii="Arabic Typesetting" w:eastAsia="Times New Roman" w:hAnsi="Arabic Typesetting" w:cs="Arabic Typesetting" w:hint="cs"/>
          <w:sz w:val="44"/>
          <w:szCs w:val="44"/>
        </w:rPr>
        <w:t xml:space="preserve"> </w:t>
      </w:r>
      <w:r w:rsidR="00F471E6" w:rsidRPr="0063315A">
        <w:rPr>
          <w:rFonts w:ascii="Arabic Typesetting" w:eastAsia="Times New Roman" w:hAnsi="Arabic Typesetting" w:cs="Arabic Typesetting" w:hint="cs"/>
          <w:sz w:val="44"/>
          <w:szCs w:val="44"/>
          <w:rtl/>
        </w:rPr>
        <w:t>بن أبي طالب، فاستوقفه رجل، فقال: يا رسول الله! إن قومي من بني فلان في قرية كذا</w:t>
      </w:r>
      <w:r w:rsidR="00F471E6" w:rsidRPr="0063315A">
        <w:rPr>
          <w:rFonts w:ascii="Arabic Typesetting" w:eastAsia="Times New Roman" w:hAnsi="Arabic Typesetting" w:cs="Arabic Typesetting" w:hint="cs"/>
          <w:sz w:val="44"/>
          <w:szCs w:val="44"/>
        </w:rPr>
        <w:t xml:space="preserve"> </w:t>
      </w:r>
      <w:r w:rsidR="00F471E6" w:rsidRPr="0063315A">
        <w:rPr>
          <w:rFonts w:ascii="Arabic Typesetting" w:eastAsia="Times New Roman" w:hAnsi="Arabic Typesetting" w:cs="Arabic Typesetting" w:hint="cs"/>
          <w:sz w:val="44"/>
          <w:szCs w:val="44"/>
          <w:rtl/>
        </w:rPr>
        <w:t>قد دخلوا الإسلام، وقد وقع بهم شدة، وكنت قد وعدتهم إن دخلوا في الإسلام أن يأتيهم</w:t>
      </w:r>
      <w:r w:rsidR="00F471E6" w:rsidRPr="0063315A">
        <w:rPr>
          <w:rFonts w:ascii="Arabic Typesetting" w:eastAsia="Times New Roman" w:hAnsi="Arabic Typesetting" w:cs="Arabic Typesetting" w:hint="cs"/>
          <w:sz w:val="44"/>
          <w:szCs w:val="44"/>
        </w:rPr>
        <w:t xml:space="preserve"> </w:t>
      </w:r>
      <w:r w:rsidR="00F471E6" w:rsidRPr="0063315A">
        <w:rPr>
          <w:rFonts w:ascii="Arabic Typesetting" w:eastAsia="Times New Roman" w:hAnsi="Arabic Typesetting" w:cs="Arabic Typesetting" w:hint="cs"/>
          <w:sz w:val="44"/>
          <w:szCs w:val="44"/>
          <w:rtl/>
        </w:rPr>
        <w:t>رزقهم رغدًا، وأخشى اليوم أن يخرجوا من الإسلام طمعًا كما دخلوا في الإسلام طمعًا،</w:t>
      </w:r>
      <w:r w:rsidR="00F471E6" w:rsidRPr="0063315A">
        <w:rPr>
          <w:rFonts w:ascii="Arabic Typesetting" w:eastAsia="Times New Roman" w:hAnsi="Arabic Typesetting" w:cs="Arabic Typesetting" w:hint="cs"/>
          <w:sz w:val="44"/>
          <w:szCs w:val="44"/>
        </w:rPr>
        <w:t xml:space="preserve"> </w:t>
      </w:r>
      <w:r w:rsidR="00F471E6" w:rsidRPr="0063315A">
        <w:rPr>
          <w:rFonts w:ascii="Arabic Typesetting" w:eastAsia="Times New Roman" w:hAnsi="Arabic Typesetting" w:cs="Arabic Typesetting" w:hint="cs"/>
          <w:sz w:val="44"/>
          <w:szCs w:val="44"/>
          <w:rtl/>
        </w:rPr>
        <w:t>فإن رأيت أن تغيثهم بشيء من المال فعلتَ، وجزاك الله خيرًا، فالتفت النبي عليه</w:t>
      </w:r>
      <w:r w:rsidR="00F471E6" w:rsidRPr="0063315A">
        <w:rPr>
          <w:rFonts w:ascii="Arabic Typesetting" w:eastAsia="Times New Roman" w:hAnsi="Arabic Typesetting" w:cs="Arabic Typesetting" w:hint="cs"/>
          <w:sz w:val="44"/>
          <w:szCs w:val="44"/>
        </w:rPr>
        <w:t xml:space="preserve"> </w:t>
      </w:r>
      <w:r w:rsidR="00F471E6" w:rsidRPr="0063315A">
        <w:rPr>
          <w:rFonts w:ascii="Arabic Typesetting" w:eastAsia="Times New Roman" w:hAnsi="Arabic Typesetting" w:cs="Arabic Typesetting" w:hint="cs"/>
          <w:sz w:val="44"/>
          <w:szCs w:val="44"/>
          <w:rtl/>
        </w:rPr>
        <w:t>الصلاة والسلام إلى علي وكأنه يريد أن يسأله عن مال، فقال علي: والله ما بقي منه</w:t>
      </w:r>
      <w:r w:rsidR="00F471E6" w:rsidRPr="0063315A">
        <w:rPr>
          <w:rFonts w:ascii="Arabic Typesetting" w:eastAsia="Times New Roman" w:hAnsi="Arabic Typesetting" w:cs="Arabic Typesetting" w:hint="cs"/>
          <w:sz w:val="44"/>
          <w:szCs w:val="44"/>
        </w:rPr>
        <w:t xml:space="preserve"> </w:t>
      </w:r>
      <w:r w:rsidR="00F471E6" w:rsidRPr="0063315A">
        <w:rPr>
          <w:rFonts w:ascii="Arabic Typesetting" w:eastAsia="Times New Roman" w:hAnsi="Arabic Typesetting" w:cs="Arabic Typesetting" w:hint="cs"/>
          <w:sz w:val="44"/>
          <w:szCs w:val="44"/>
          <w:rtl/>
        </w:rPr>
        <w:t>شيء يا رسول الله</w:t>
      </w:r>
      <w:r w:rsidR="00F471E6" w:rsidRPr="0063315A">
        <w:rPr>
          <w:rFonts w:ascii="Arabic Typesetting" w:eastAsia="Times New Roman" w:hAnsi="Arabic Typesetting" w:cs="Arabic Typesetting"/>
          <w:sz w:val="44"/>
          <w:szCs w:val="44"/>
        </w:rPr>
        <w:t>.</w:t>
      </w:r>
      <w:r w:rsidR="00F471E6" w:rsidRPr="0063315A">
        <w:rPr>
          <w:rFonts w:ascii="Arabic Typesetting" w:eastAsia="Times New Roman" w:hAnsi="Arabic Typesetting" w:cs="Arabic Typesetting" w:hint="cs"/>
          <w:sz w:val="44"/>
          <w:szCs w:val="44"/>
          <w:rtl/>
        </w:rPr>
        <w:t xml:space="preserve">قال زيد بن سعنة: فانطلقت إلى النبي صلى </w:t>
      </w:r>
      <w:r w:rsidR="00F471E6" w:rsidRPr="0063315A">
        <w:rPr>
          <w:rFonts w:ascii="Arabic Typesetting" w:eastAsia="Times New Roman" w:hAnsi="Arabic Typesetting" w:cs="Arabic Typesetting" w:hint="cs"/>
          <w:sz w:val="44"/>
          <w:szCs w:val="44"/>
          <w:rtl/>
        </w:rPr>
        <w:lastRenderedPageBreak/>
        <w:t>الله عليه</w:t>
      </w:r>
      <w:r w:rsidR="00F471E6" w:rsidRPr="0063315A">
        <w:rPr>
          <w:rFonts w:ascii="Arabic Typesetting" w:eastAsia="Times New Roman" w:hAnsi="Arabic Typesetting" w:cs="Arabic Typesetting" w:hint="cs"/>
          <w:sz w:val="44"/>
          <w:szCs w:val="44"/>
        </w:rPr>
        <w:t xml:space="preserve"> </w:t>
      </w:r>
      <w:r w:rsidR="00F471E6" w:rsidRPr="0063315A">
        <w:rPr>
          <w:rFonts w:ascii="Arabic Typesetting" w:eastAsia="Times New Roman" w:hAnsi="Arabic Typesetting" w:cs="Arabic Typesetting" w:hint="cs"/>
          <w:sz w:val="44"/>
          <w:szCs w:val="44"/>
          <w:rtl/>
        </w:rPr>
        <w:t>وسلم</w:t>
      </w:r>
      <w:r w:rsidR="00B27997">
        <w:rPr>
          <w:rFonts w:ascii="Arabic Typesetting" w:eastAsia="Times New Roman" w:hAnsi="Arabic Typesetting" w:cs="Arabic Typesetting" w:hint="cs"/>
          <w:sz w:val="44"/>
          <w:szCs w:val="44"/>
          <w:rtl/>
        </w:rPr>
        <w:t xml:space="preserve"> </w:t>
      </w:r>
      <w:r w:rsidR="00F471E6" w:rsidRPr="0063315A">
        <w:rPr>
          <w:rFonts w:ascii="Arabic Typesetting" w:eastAsia="Times New Roman" w:hAnsi="Arabic Typesetting" w:cs="Arabic Typesetting" w:hint="cs"/>
          <w:sz w:val="44"/>
          <w:szCs w:val="44"/>
          <w:rtl/>
        </w:rPr>
        <w:t>فقلت: يا محمد! بعني تمرًا معلومًا في حائط بني فلان إلى أجلٍ معلوم، فقال له</w:t>
      </w:r>
      <w:r w:rsidR="00F471E6" w:rsidRPr="0063315A">
        <w:rPr>
          <w:rFonts w:ascii="Arabic Typesetting" w:eastAsia="Times New Roman" w:hAnsi="Arabic Typesetting" w:cs="Arabic Typesetting" w:hint="cs"/>
          <w:sz w:val="44"/>
          <w:szCs w:val="44"/>
        </w:rPr>
        <w:t xml:space="preserve"> </w:t>
      </w:r>
      <w:r w:rsidR="00F471E6" w:rsidRPr="0063315A">
        <w:rPr>
          <w:rFonts w:ascii="Arabic Typesetting" w:eastAsia="Times New Roman" w:hAnsi="Arabic Typesetting" w:cs="Arabic Typesetting" w:hint="cs"/>
          <w:sz w:val="44"/>
          <w:szCs w:val="44"/>
          <w:rtl/>
        </w:rPr>
        <w:t>النبي  صلى الله عليه وسلم</w:t>
      </w:r>
      <w:r w:rsidR="00B27997">
        <w:rPr>
          <w:rFonts w:ascii="Arabic Typesetting" w:eastAsia="Times New Roman" w:hAnsi="Arabic Typesetting" w:cs="Arabic Typesetting" w:hint="cs"/>
          <w:sz w:val="44"/>
          <w:szCs w:val="44"/>
          <w:rtl/>
        </w:rPr>
        <w:t xml:space="preserve"> </w:t>
      </w:r>
      <w:r w:rsidR="00F471E6" w:rsidRPr="0063315A">
        <w:rPr>
          <w:rFonts w:ascii="Arabic Typesetting" w:eastAsia="Times New Roman" w:hAnsi="Arabic Typesetting" w:cs="Arabic Typesetting" w:hint="cs"/>
          <w:sz w:val="44"/>
          <w:szCs w:val="44"/>
          <w:rtl/>
        </w:rPr>
        <w:t>: لا تسم حائط بني فلان، قال: قبلت، قال: فأعطيت النبي</w:t>
      </w:r>
      <w:r w:rsidR="00F471E6" w:rsidRPr="0063315A">
        <w:rPr>
          <w:rFonts w:ascii="Arabic Typesetting" w:eastAsia="Times New Roman" w:hAnsi="Arabic Typesetting" w:cs="Arabic Typesetting" w:hint="cs"/>
          <w:sz w:val="44"/>
          <w:szCs w:val="44"/>
        </w:rPr>
        <w:t xml:space="preserve"> </w:t>
      </w:r>
      <w:r w:rsidR="00F471E6" w:rsidRPr="0063315A">
        <w:rPr>
          <w:rFonts w:ascii="Arabic Typesetting" w:eastAsia="Times New Roman" w:hAnsi="Arabic Typesetting" w:cs="Arabic Typesetting" w:hint="cs"/>
          <w:sz w:val="44"/>
          <w:szCs w:val="44"/>
          <w:rtl/>
        </w:rPr>
        <w:t>ثمانين مثقالًا من ذهب، فدفعها كلها إلى هذا الرجل، وقال: أغث به قومك،</w:t>
      </w:r>
      <w:r w:rsidR="00F471E6" w:rsidRPr="0063315A">
        <w:rPr>
          <w:rFonts w:ascii="Arabic Typesetting" w:eastAsia="Times New Roman" w:hAnsi="Arabic Typesetting" w:cs="Arabic Typesetting" w:hint="cs"/>
          <w:sz w:val="44"/>
          <w:szCs w:val="44"/>
        </w:rPr>
        <w:t xml:space="preserve"> </w:t>
      </w:r>
      <w:r w:rsidR="00F471E6" w:rsidRPr="0063315A">
        <w:rPr>
          <w:rFonts w:ascii="Arabic Typesetting" w:eastAsia="Times New Roman" w:hAnsi="Arabic Typesetting" w:cs="Arabic Typesetting" w:hint="cs"/>
          <w:sz w:val="44"/>
          <w:szCs w:val="44"/>
          <w:rtl/>
        </w:rPr>
        <w:t>وانطلق</w:t>
      </w:r>
      <w:r w:rsidR="00F471E6" w:rsidRPr="0063315A">
        <w:rPr>
          <w:rFonts w:ascii="Arabic Typesetting" w:eastAsia="Times New Roman" w:hAnsi="Arabic Typesetting" w:cs="Arabic Typesetting"/>
          <w:sz w:val="44"/>
          <w:szCs w:val="44"/>
        </w:rPr>
        <w:t>.</w:t>
      </w:r>
    </w:p>
    <w:p w:rsidR="00F471E6" w:rsidRPr="0063315A" w:rsidRDefault="00B27997" w:rsidP="00B27997">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قال: فخرج النبي صلى الله عليه وسلم</w:t>
      </w:r>
      <w:r w:rsidR="00F471E6" w:rsidRPr="0063315A">
        <w:rPr>
          <w:rFonts w:ascii="Arabic Typesetting" w:eastAsia="Times New Roman" w:hAnsi="Arabic Typesetting" w:cs="Arabic Typesetting" w:hint="cs"/>
          <w:sz w:val="44"/>
          <w:szCs w:val="44"/>
          <w:rtl/>
        </w:rPr>
        <w:t xml:space="preserve"> يومًا يصلي على جنازة، ومعه أبو</w:t>
      </w:r>
      <w:r w:rsidR="00F471E6" w:rsidRPr="0063315A">
        <w:rPr>
          <w:rFonts w:ascii="Arabic Typesetting" w:eastAsia="Times New Roman" w:hAnsi="Arabic Typesetting" w:cs="Arabic Typesetting" w:hint="cs"/>
          <w:sz w:val="44"/>
          <w:szCs w:val="44"/>
        </w:rPr>
        <w:t xml:space="preserve"> </w:t>
      </w:r>
      <w:r w:rsidR="00F471E6" w:rsidRPr="0063315A">
        <w:rPr>
          <w:rFonts w:ascii="Arabic Typesetting" w:eastAsia="Times New Roman" w:hAnsi="Arabic Typesetting" w:cs="Arabic Typesetting" w:hint="cs"/>
          <w:sz w:val="44"/>
          <w:szCs w:val="44"/>
          <w:rtl/>
        </w:rPr>
        <w:t>بكر وعمر وعثمان، فجلس إلى جوار جدار في المدينة من شدة الحر، قال زيد بن سعنة: فانطلقت إليه وأنا مغضب، وأخذت النبي من مجامع ثوبه، وقلت له: أدِّ ما عليك من حق يا</w:t>
      </w:r>
      <w:r w:rsidR="00F471E6" w:rsidRPr="0063315A">
        <w:rPr>
          <w:rFonts w:ascii="Arabic Typesetting" w:eastAsia="Times New Roman" w:hAnsi="Arabic Typesetting" w:cs="Arabic Typesetting" w:hint="cs"/>
          <w:sz w:val="44"/>
          <w:szCs w:val="44"/>
        </w:rPr>
        <w:t xml:space="preserve"> </w:t>
      </w:r>
      <w:r w:rsidR="00F471E6" w:rsidRPr="0063315A">
        <w:rPr>
          <w:rFonts w:ascii="Arabic Typesetting" w:eastAsia="Times New Roman" w:hAnsi="Arabic Typesetting" w:cs="Arabic Typesetting" w:hint="cs"/>
          <w:sz w:val="44"/>
          <w:szCs w:val="44"/>
          <w:rtl/>
        </w:rPr>
        <w:t>محمد، فوالله ما علمتكم يا بني عبد المطلب إلا مطلًا، يعني: في سداد الحق - تصور هذا</w:t>
      </w:r>
      <w:r w:rsidR="00F471E6" w:rsidRPr="0063315A">
        <w:rPr>
          <w:rFonts w:ascii="Arabic Typesetting" w:eastAsia="Times New Roman" w:hAnsi="Arabic Typesetting" w:cs="Arabic Typesetting" w:hint="cs"/>
          <w:sz w:val="44"/>
          <w:szCs w:val="44"/>
        </w:rPr>
        <w:t xml:space="preserve"> </w:t>
      </w:r>
      <w:r w:rsidR="00F471E6" w:rsidRPr="0063315A">
        <w:rPr>
          <w:rFonts w:ascii="Arabic Typesetting" w:eastAsia="Times New Roman" w:hAnsi="Arabic Typesetting" w:cs="Arabic Typesetting" w:hint="cs"/>
          <w:sz w:val="44"/>
          <w:szCs w:val="44"/>
          <w:rtl/>
        </w:rPr>
        <w:t>المشهد وسط الصحابة! - فانقض عمر - رضوان الله عليه - وقال: يا عدو الله! تقول هذا لرسول</w:t>
      </w:r>
      <w:r w:rsidR="00F471E6" w:rsidRPr="0063315A">
        <w:rPr>
          <w:rFonts w:ascii="Arabic Typesetting" w:eastAsia="Times New Roman" w:hAnsi="Arabic Typesetting" w:cs="Arabic Typesetting" w:hint="cs"/>
          <w:sz w:val="44"/>
          <w:szCs w:val="44"/>
        </w:rPr>
        <w:t xml:space="preserve"> </w:t>
      </w:r>
      <w:r w:rsidR="00F471E6" w:rsidRPr="0063315A">
        <w:rPr>
          <w:rFonts w:ascii="Arabic Typesetting" w:eastAsia="Times New Roman" w:hAnsi="Arabic Typesetting" w:cs="Arabic Typesetting" w:hint="cs"/>
          <w:sz w:val="44"/>
          <w:szCs w:val="44"/>
          <w:rtl/>
        </w:rPr>
        <w:t>الله، وتفعل به ما أرى!؟ والله لولا أني أخشى غضبه لضربت رأسك بسيفي هذا، فماذا قال</w:t>
      </w:r>
      <w:r w:rsidR="00F471E6" w:rsidRPr="0063315A">
        <w:rPr>
          <w:rFonts w:ascii="Arabic Typesetting" w:eastAsia="Times New Roman" w:hAnsi="Arabic Typesetting" w:cs="Arabic Typesetting" w:hint="cs"/>
          <w:sz w:val="44"/>
          <w:szCs w:val="44"/>
        </w:rPr>
        <w:t xml:space="preserve"> </w:t>
      </w:r>
      <w:r w:rsidR="00F471E6" w:rsidRPr="0063315A">
        <w:rPr>
          <w:rFonts w:ascii="Arabic Typesetting" w:eastAsia="Times New Roman" w:hAnsi="Arabic Typesetting" w:cs="Arabic Typesetting" w:hint="cs"/>
          <w:sz w:val="44"/>
          <w:szCs w:val="44"/>
          <w:rtl/>
        </w:rPr>
        <w:t>النبي عليه الصلاة والسلام؟ قال: يا عمر، والله لقد كان من الواجب عليك أن تأمرني</w:t>
      </w:r>
      <w:r w:rsidR="00F471E6" w:rsidRPr="0063315A">
        <w:rPr>
          <w:rFonts w:ascii="Arabic Typesetting" w:eastAsia="Times New Roman" w:hAnsi="Arabic Typesetting" w:cs="Arabic Typesetting" w:hint="cs"/>
          <w:sz w:val="44"/>
          <w:szCs w:val="44"/>
        </w:rPr>
        <w:t xml:space="preserve"> </w:t>
      </w:r>
      <w:r w:rsidR="00F471E6" w:rsidRPr="0063315A">
        <w:rPr>
          <w:rFonts w:ascii="Arabic Typesetting" w:eastAsia="Times New Roman" w:hAnsi="Arabic Typesetting" w:cs="Arabic Typesetting" w:hint="cs"/>
          <w:sz w:val="44"/>
          <w:szCs w:val="44"/>
          <w:rtl/>
        </w:rPr>
        <w:t>بأداء الحق، وأن تأمره بحسن الطلب، خذه يا عمر فأعطه حقه، وزده عشرين صاعًا من تمرٍ</w:t>
      </w:r>
      <w:r w:rsidR="00F471E6" w:rsidRPr="0063315A">
        <w:rPr>
          <w:rFonts w:ascii="Arabic Typesetting" w:eastAsia="Times New Roman" w:hAnsi="Arabic Typesetting" w:cs="Arabic Typesetting" w:hint="cs"/>
          <w:sz w:val="44"/>
          <w:szCs w:val="44"/>
        </w:rPr>
        <w:t xml:space="preserve"> </w:t>
      </w:r>
      <w:r w:rsidR="00F471E6" w:rsidRPr="0063315A">
        <w:rPr>
          <w:rFonts w:ascii="Arabic Typesetting" w:eastAsia="Times New Roman" w:hAnsi="Arabic Typesetting" w:cs="Arabic Typesetting" w:hint="cs"/>
          <w:sz w:val="44"/>
          <w:szCs w:val="44"/>
          <w:rtl/>
        </w:rPr>
        <w:t>جزاء ما روعته.</w:t>
      </w:r>
    </w:p>
    <w:p w:rsidR="005238DF" w:rsidRDefault="00F471E6" w:rsidP="00D00063">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63315A">
        <w:rPr>
          <w:rFonts w:ascii="Arabic Typesetting" w:eastAsia="Times New Roman" w:hAnsi="Arabic Typesetting" w:cs="Arabic Typesetting" w:hint="cs"/>
          <w:sz w:val="44"/>
          <w:szCs w:val="44"/>
          <w:rtl/>
        </w:rPr>
        <w:t xml:space="preserve"> فأخذه عمر - رضوان الله عليه - فأعطاه حقه وزاده عشرين صاعًا من تمر؛</w:t>
      </w:r>
      <w:r w:rsidRPr="0063315A">
        <w:rPr>
          <w:rFonts w:ascii="Arabic Typesetting" w:eastAsia="Times New Roman" w:hAnsi="Arabic Typesetting" w:cs="Arabic Typesetting" w:hint="cs"/>
          <w:sz w:val="44"/>
          <w:szCs w:val="44"/>
        </w:rPr>
        <w:t xml:space="preserve"> </w:t>
      </w:r>
      <w:r w:rsidRPr="0063315A">
        <w:rPr>
          <w:rFonts w:ascii="Arabic Typesetting" w:eastAsia="Times New Roman" w:hAnsi="Arabic Typesetting" w:cs="Arabic Typesetting" w:hint="cs"/>
          <w:sz w:val="44"/>
          <w:szCs w:val="44"/>
          <w:rtl/>
        </w:rPr>
        <w:t>فقال له زيد بن سعنة: ما هذه الزيادة؟ قال: أمرني رسول الله أن أدفعها لك جزاء ما</w:t>
      </w:r>
      <w:r w:rsidRPr="0063315A">
        <w:rPr>
          <w:rFonts w:ascii="Arabic Typesetting" w:eastAsia="Times New Roman" w:hAnsi="Arabic Typesetting" w:cs="Arabic Typesetting" w:hint="cs"/>
          <w:sz w:val="44"/>
          <w:szCs w:val="44"/>
        </w:rPr>
        <w:t xml:space="preserve"> </w:t>
      </w:r>
      <w:r w:rsidRPr="0063315A">
        <w:rPr>
          <w:rFonts w:ascii="Arabic Typesetting" w:eastAsia="Times New Roman" w:hAnsi="Arabic Typesetting" w:cs="Arabic Typesetting" w:hint="cs"/>
          <w:sz w:val="44"/>
          <w:szCs w:val="44"/>
          <w:rtl/>
        </w:rPr>
        <w:t>روعتك، قال له: ألا تعرفني يا عمر؟ قال: لا أعرفك، قال: أنا زيد بن سعنة، قال: حبر اليهود؟ قال: نعم، قال: وما الذي حملك أن تفعل برسول الله ما فعلت، وأن تقول له</w:t>
      </w:r>
      <w:r w:rsidRPr="0063315A">
        <w:rPr>
          <w:rFonts w:ascii="Arabic Typesetting" w:eastAsia="Times New Roman" w:hAnsi="Arabic Typesetting" w:cs="Arabic Typesetting" w:hint="cs"/>
          <w:sz w:val="44"/>
          <w:szCs w:val="44"/>
        </w:rPr>
        <w:t xml:space="preserve"> </w:t>
      </w:r>
      <w:r w:rsidRPr="0063315A">
        <w:rPr>
          <w:rFonts w:ascii="Arabic Typesetting" w:eastAsia="Times New Roman" w:hAnsi="Arabic Typesetting" w:cs="Arabic Typesetting" w:hint="cs"/>
          <w:sz w:val="44"/>
          <w:szCs w:val="44"/>
          <w:rtl/>
        </w:rPr>
        <w:t xml:space="preserve">ما قلت؟ </w:t>
      </w:r>
    </w:p>
    <w:p w:rsidR="00F471E6" w:rsidRPr="0063315A" w:rsidRDefault="00F471E6" w:rsidP="00D00063">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63315A">
        <w:rPr>
          <w:rFonts w:ascii="Arabic Typesetting" w:eastAsia="Times New Roman" w:hAnsi="Arabic Typesetting" w:cs="Arabic Typesetting" w:hint="cs"/>
          <w:sz w:val="44"/>
          <w:szCs w:val="44"/>
          <w:rtl/>
        </w:rPr>
        <w:t>قال: يا عمر لقد نظرت في علامات النبوة؛ فوجدت كل العلامات فيه، لكنني أردت</w:t>
      </w:r>
      <w:r w:rsidRPr="0063315A">
        <w:rPr>
          <w:rFonts w:ascii="Arabic Typesetting" w:eastAsia="Times New Roman" w:hAnsi="Arabic Typesetting" w:cs="Arabic Typesetting" w:hint="cs"/>
          <w:sz w:val="44"/>
          <w:szCs w:val="44"/>
        </w:rPr>
        <w:t xml:space="preserve"> </w:t>
      </w:r>
      <w:r w:rsidRPr="0063315A">
        <w:rPr>
          <w:rFonts w:ascii="Arabic Typesetting" w:eastAsia="Times New Roman" w:hAnsi="Arabic Typesetting" w:cs="Arabic Typesetting" w:hint="cs"/>
          <w:sz w:val="44"/>
          <w:szCs w:val="44"/>
          <w:rtl/>
        </w:rPr>
        <w:t>أن أختبر فيه هاتين العلامتين: يسبق حلمه جهله، ولا تزيده شدة الجهالة عليه إلا</w:t>
      </w:r>
      <w:r w:rsidRPr="0063315A">
        <w:rPr>
          <w:rFonts w:ascii="Arabic Typesetting" w:eastAsia="Times New Roman" w:hAnsi="Arabic Typesetting" w:cs="Arabic Typesetting" w:hint="cs"/>
          <w:sz w:val="44"/>
          <w:szCs w:val="44"/>
        </w:rPr>
        <w:t xml:space="preserve"> </w:t>
      </w:r>
      <w:r w:rsidRPr="0063315A">
        <w:rPr>
          <w:rFonts w:ascii="Arabic Typesetting" w:eastAsia="Times New Roman" w:hAnsi="Arabic Typesetting" w:cs="Arabic Typesetting" w:hint="cs"/>
          <w:sz w:val="44"/>
          <w:szCs w:val="44"/>
          <w:rtl/>
        </w:rPr>
        <w:t>حلمًا، وهأنذا قد جربتهما اليوم فيه؛ فإني أشهد أن لا إله إلا الله وأنه رسول</w:t>
      </w:r>
      <w:r w:rsidRPr="0063315A">
        <w:rPr>
          <w:rFonts w:ascii="Arabic Typesetting" w:eastAsia="Times New Roman" w:hAnsi="Arabic Typesetting" w:cs="Arabic Typesetting" w:hint="cs"/>
          <w:sz w:val="44"/>
          <w:szCs w:val="44"/>
        </w:rPr>
        <w:t xml:space="preserve"> </w:t>
      </w:r>
      <w:r w:rsidR="00B27997">
        <w:rPr>
          <w:rFonts w:ascii="Arabic Typesetting" w:eastAsia="Times New Roman" w:hAnsi="Arabic Typesetting" w:cs="Arabic Typesetting" w:hint="cs"/>
          <w:sz w:val="44"/>
          <w:szCs w:val="44"/>
          <w:rtl/>
        </w:rPr>
        <w:t>الله</w:t>
      </w:r>
      <w:r w:rsidRPr="0063315A">
        <w:rPr>
          <w:rFonts w:ascii="Arabic Typesetting" w:eastAsia="Times New Roman" w:hAnsi="Arabic Typesetting" w:cs="Arabic Typesetting" w:hint="cs"/>
          <w:sz w:val="44"/>
          <w:szCs w:val="44"/>
          <w:rtl/>
        </w:rPr>
        <w:t xml:space="preserve"> ص</w:t>
      </w:r>
      <w:r w:rsidR="00B27997">
        <w:rPr>
          <w:rFonts w:ascii="Arabic Typesetting" w:eastAsia="Times New Roman" w:hAnsi="Arabic Typesetting" w:cs="Arabic Typesetting" w:hint="cs"/>
          <w:sz w:val="44"/>
          <w:szCs w:val="44"/>
          <w:rtl/>
        </w:rPr>
        <w:t xml:space="preserve">لى الله عليه وسلم </w:t>
      </w:r>
      <w:r w:rsidRPr="0063315A">
        <w:rPr>
          <w:rFonts w:ascii="Arabic Typesetting" w:eastAsia="Times New Roman" w:hAnsi="Arabic Typesetting" w:cs="Arabic Typesetting" w:hint="cs"/>
          <w:sz w:val="44"/>
          <w:szCs w:val="44"/>
          <w:rtl/>
        </w:rPr>
        <w:t>وتصدق بشطر ماله للفق</w:t>
      </w:r>
      <w:r w:rsidR="00B27997">
        <w:rPr>
          <w:rFonts w:ascii="Arabic Typesetting" w:eastAsia="Times New Roman" w:hAnsi="Arabic Typesetting" w:cs="Arabic Typesetting" w:hint="cs"/>
          <w:sz w:val="44"/>
          <w:szCs w:val="44"/>
          <w:rtl/>
        </w:rPr>
        <w:t xml:space="preserve">راء والمساكين، وجاهد مع النبي </w:t>
      </w:r>
      <w:r w:rsidRPr="0063315A">
        <w:rPr>
          <w:rFonts w:ascii="Arabic Typesetting" w:eastAsia="Times New Roman" w:hAnsi="Arabic Typesetting" w:cs="Arabic Typesetting" w:hint="cs"/>
          <w:sz w:val="44"/>
          <w:szCs w:val="44"/>
          <w:rtl/>
        </w:rPr>
        <w:t>صلى</w:t>
      </w:r>
      <w:r w:rsidRPr="0063315A">
        <w:rPr>
          <w:rFonts w:ascii="Arabic Typesetting" w:eastAsia="Times New Roman" w:hAnsi="Arabic Typesetting" w:cs="Arabic Typesetting" w:hint="cs"/>
          <w:sz w:val="44"/>
          <w:szCs w:val="44"/>
        </w:rPr>
        <w:t xml:space="preserve"> </w:t>
      </w:r>
      <w:r w:rsidR="00B27997">
        <w:rPr>
          <w:rFonts w:ascii="Arabic Typesetting" w:eastAsia="Times New Roman" w:hAnsi="Arabic Typesetting" w:cs="Arabic Typesetting" w:hint="cs"/>
          <w:sz w:val="44"/>
          <w:szCs w:val="44"/>
          <w:rtl/>
        </w:rPr>
        <w:t xml:space="preserve">الله عليه وسلم </w:t>
      </w:r>
      <w:r w:rsidRPr="0063315A">
        <w:rPr>
          <w:rFonts w:ascii="Arabic Typesetting" w:eastAsia="Times New Roman" w:hAnsi="Arabic Typesetting" w:cs="Arabic Typesetting" w:hint="cs"/>
          <w:sz w:val="44"/>
          <w:szCs w:val="44"/>
          <w:rtl/>
        </w:rPr>
        <w:t>وشهد معه معظم الغزوات، وقتل شهيدًا مقبلًا غير مدبر في غزوة تبوك</w:t>
      </w:r>
      <w:r w:rsidR="00D00063">
        <w:rPr>
          <w:rFonts w:ascii="Arabic Typesetting" w:eastAsia="Times New Roman" w:hAnsi="Arabic Typesetting" w:cs="Arabic Typesetting" w:hint="cs"/>
          <w:sz w:val="44"/>
          <w:szCs w:val="44"/>
          <w:rtl/>
        </w:rPr>
        <w:t>.</w:t>
      </w:r>
    </w:p>
    <w:p w:rsidR="00F471E6" w:rsidRPr="0063315A" w:rsidRDefault="00F471E6" w:rsidP="0063315A">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Pr>
      </w:pPr>
      <w:r w:rsidRPr="0063315A">
        <w:rPr>
          <w:rFonts w:ascii="Arabic Typesetting" w:eastAsia="Times New Roman" w:hAnsi="Arabic Typesetting" w:cs="Arabic Typesetting" w:hint="cs"/>
          <w:sz w:val="44"/>
          <w:szCs w:val="44"/>
          <w:rtl/>
        </w:rPr>
        <w:t>فمن اتصف بهذه الصفة فهو يصون علاقاته مع أهله، وجيرانه، وزملائه، وشركائه، وكل من يتعامل معه، وكلما</w:t>
      </w:r>
      <w:r w:rsidRPr="0063315A">
        <w:rPr>
          <w:rFonts w:ascii="Arabic Typesetting" w:eastAsia="Times New Roman" w:hAnsi="Arabic Typesetting" w:cs="Arabic Typesetting" w:hint="cs"/>
          <w:sz w:val="44"/>
          <w:szCs w:val="44"/>
        </w:rPr>
        <w:t xml:space="preserve"> </w:t>
      </w:r>
      <w:r w:rsidRPr="0063315A">
        <w:rPr>
          <w:rFonts w:ascii="Arabic Typesetting" w:eastAsia="Times New Roman" w:hAnsi="Arabic Typesetting" w:cs="Arabic Typesetting" w:hint="cs"/>
          <w:sz w:val="44"/>
          <w:szCs w:val="44"/>
          <w:rtl/>
        </w:rPr>
        <w:t>زادت سلطاته وقدراته ونفوذه كان حلمه أنفع له ولمن يحكم.</w:t>
      </w:r>
    </w:p>
    <w:p w:rsidR="00D00063" w:rsidRDefault="00D00063" w:rsidP="00D00063">
      <w:pPr>
        <w:shd w:val="clear" w:color="auto" w:fill="FFFFFF"/>
        <w:spacing w:before="100" w:beforeAutospacing="1" w:after="100" w:afterAutospacing="1" w:line="240" w:lineRule="auto"/>
        <w:jc w:val="center"/>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w:t>
      </w:r>
    </w:p>
    <w:p w:rsidR="00216932" w:rsidRDefault="00D00063" w:rsidP="009818FF">
      <w:pPr>
        <w:shd w:val="clear" w:color="auto" w:fill="FFFFFF"/>
        <w:spacing w:before="100" w:beforeAutospacing="1" w:after="100" w:afterAutospacing="1" w:line="240" w:lineRule="auto"/>
        <w:jc w:val="both"/>
        <w:rPr>
          <w:rFonts w:ascii="Arabic Typesetting" w:eastAsia="Times New Roman" w:hAnsi="Arabic Typesetting" w:cs="Arabic Typesetting"/>
          <w:b/>
          <w:bCs/>
          <w:sz w:val="56"/>
          <w:szCs w:val="56"/>
          <w:u w:val="single"/>
          <w:rtl/>
        </w:rPr>
      </w:pPr>
      <w:r>
        <w:rPr>
          <w:rFonts w:ascii="Arabic Typesetting" w:eastAsia="Times New Roman" w:hAnsi="Arabic Typesetting" w:cs="Arabic Typesetting" w:hint="cs"/>
          <w:b/>
          <w:bCs/>
          <w:sz w:val="56"/>
          <w:szCs w:val="56"/>
          <w:u w:val="single"/>
          <w:rtl/>
        </w:rPr>
        <w:lastRenderedPageBreak/>
        <w:t xml:space="preserve">3- </w:t>
      </w:r>
      <w:r w:rsidR="009818FF">
        <w:rPr>
          <w:rFonts w:ascii="Arabic Typesetting" w:eastAsia="Times New Roman" w:hAnsi="Arabic Typesetting" w:cs="Arabic Typesetting" w:hint="cs"/>
          <w:b/>
          <w:bCs/>
          <w:sz w:val="56"/>
          <w:szCs w:val="56"/>
          <w:u w:val="single"/>
          <w:rtl/>
        </w:rPr>
        <w:t>الرفق</w:t>
      </w:r>
      <w:r w:rsidR="00805551" w:rsidRPr="00D00063">
        <w:rPr>
          <w:rFonts w:ascii="Arabic Typesetting" w:eastAsia="Times New Roman" w:hAnsi="Arabic Typesetting" w:cs="Arabic Typesetting"/>
          <w:b/>
          <w:bCs/>
          <w:sz w:val="56"/>
          <w:szCs w:val="56"/>
          <w:u w:val="single"/>
          <w:rtl/>
        </w:rPr>
        <w:t xml:space="preserve"> </w:t>
      </w:r>
      <w:r w:rsidR="00F471E6" w:rsidRPr="00D00063">
        <w:rPr>
          <w:rFonts w:ascii="Arabic Typesetting" w:eastAsia="Times New Roman" w:hAnsi="Arabic Typesetting" w:cs="Arabic Typesetting" w:hint="cs"/>
          <w:b/>
          <w:bCs/>
          <w:sz w:val="56"/>
          <w:szCs w:val="56"/>
          <w:u w:val="single"/>
          <w:rtl/>
        </w:rPr>
        <w:t>:</w:t>
      </w:r>
    </w:p>
    <w:p w:rsidR="00CF0850" w:rsidRDefault="00924C33" w:rsidP="00924C33">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D00063">
        <w:rPr>
          <w:rFonts w:ascii="Arabic Typesetting" w:eastAsia="Times New Roman" w:hAnsi="Arabic Typesetting" w:cs="Arabic Typesetting"/>
          <w:sz w:val="44"/>
          <w:szCs w:val="44"/>
          <w:rtl/>
        </w:rPr>
        <w:t>إن الرفق يعني لين الجانب بالقول والفعل، واللطف في اختيار الأسلوب وانتقاء الكلمات، وطريقة التعامل مع الآخرين، وترك التعنيف والشدة والغلظة في ذلك، والأخذ بالأ</w:t>
      </w:r>
      <w:r>
        <w:rPr>
          <w:rFonts w:ascii="Arabic Typesetting" w:eastAsia="Times New Roman" w:hAnsi="Arabic Typesetting" w:cs="Arabic Typesetting"/>
          <w:sz w:val="44"/>
          <w:szCs w:val="44"/>
          <w:rtl/>
        </w:rPr>
        <w:t xml:space="preserve">سهل. </w:t>
      </w:r>
    </w:p>
    <w:p w:rsidR="00924C33" w:rsidRPr="00D00063" w:rsidRDefault="00924C33" w:rsidP="00924C33">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Pr>
      </w:pPr>
      <w:r>
        <w:rPr>
          <w:rFonts w:ascii="Arabic Typesetting" w:eastAsia="Times New Roman" w:hAnsi="Arabic Typesetting" w:cs="Arabic Typesetting"/>
          <w:sz w:val="44"/>
          <w:szCs w:val="44"/>
          <w:rtl/>
        </w:rPr>
        <w:t>والرفق عام يدخل في كل شيء.</w:t>
      </w:r>
      <w:r w:rsidRPr="00D00063">
        <w:rPr>
          <w:rFonts w:ascii="Arabic Typesetting" w:eastAsia="Times New Roman" w:hAnsi="Arabic Typesetting" w:cs="Arabic Typesetting"/>
          <w:sz w:val="44"/>
          <w:szCs w:val="44"/>
          <w:rtl/>
        </w:rPr>
        <w:t xml:space="preserve"> تعامل الإنسان مع نفسه، ومع أهله، ومع أقاربه، وأصحابه، ومع من يشاركه في مصلحة أو جوار، وحتى مع أعدائه وخصومه، فهو شامل لكل الأحوال والشئون المناسبة له</w:t>
      </w:r>
      <w:r w:rsidRPr="00D00063">
        <w:rPr>
          <w:rFonts w:ascii="Arabic Typesetting" w:eastAsia="Times New Roman" w:hAnsi="Arabic Typesetting" w:cs="Arabic Typesetting"/>
          <w:sz w:val="44"/>
          <w:szCs w:val="44"/>
        </w:rPr>
        <w:t>.</w:t>
      </w:r>
    </w:p>
    <w:p w:rsidR="00D14CEC" w:rsidRDefault="00376E8F" w:rsidP="00376E8F">
      <w:pPr>
        <w:shd w:val="clear" w:color="auto" w:fill="FFFFFF"/>
        <w:spacing w:before="100" w:beforeAutospacing="1" w:after="100" w:afterAutospacing="1" w:line="240" w:lineRule="auto"/>
        <w:jc w:val="center"/>
        <w:rPr>
          <w:rFonts w:ascii="Arabic Typesetting" w:eastAsia="Times New Roman" w:hAnsi="Arabic Typesetting" w:cs="Arabic Typesetting"/>
          <w:b/>
          <w:bCs/>
          <w:sz w:val="56"/>
          <w:szCs w:val="56"/>
          <w:u w:val="single"/>
          <w:rtl/>
        </w:rPr>
      </w:pPr>
      <w:r>
        <w:rPr>
          <w:noProof/>
        </w:rPr>
        <w:drawing>
          <wp:inline distT="0" distB="0" distL="0" distR="0">
            <wp:extent cx="5189948" cy="3585681"/>
            <wp:effectExtent l="19050" t="0" r="0" b="0"/>
            <wp:docPr id="250" name="irc_mi" descr="http://articles.islamweb.net/PicStore/Random/1352957342_17148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http://articles.islamweb.net/PicStore/Random/1352957342_171485.jpg"/>
                    <pic:cNvPicPr>
                      <a:picLocks noChangeAspect="1" noChangeArrowheads="1"/>
                    </pic:cNvPicPr>
                  </pic:nvPicPr>
                  <pic:blipFill>
                    <a:blip r:embed="rId115" cstate="print"/>
                    <a:srcRect/>
                    <a:stretch>
                      <a:fillRect/>
                    </a:stretch>
                  </pic:blipFill>
                  <pic:spPr bwMode="auto">
                    <a:xfrm>
                      <a:off x="0" y="0"/>
                      <a:ext cx="5189855" cy="3585617"/>
                    </a:xfrm>
                    <a:prstGeom prst="rect">
                      <a:avLst/>
                    </a:prstGeom>
                    <a:noFill/>
                    <a:ln w="9525">
                      <a:noFill/>
                      <a:miter lim="800000"/>
                      <a:headEnd/>
                      <a:tailEnd/>
                    </a:ln>
                  </pic:spPr>
                </pic:pic>
              </a:graphicData>
            </a:graphic>
          </wp:inline>
        </w:drawing>
      </w:r>
    </w:p>
    <w:p w:rsidR="008E709F" w:rsidRDefault="008E709F" w:rsidP="008E709F">
      <w:pPr>
        <w:shd w:val="clear" w:color="auto" w:fill="FFFFFF"/>
        <w:spacing w:before="100" w:beforeAutospacing="1" w:after="100" w:afterAutospacing="1" w:line="240" w:lineRule="auto"/>
        <w:jc w:val="both"/>
        <w:rPr>
          <w:rFonts w:ascii="Arabic Typesetting" w:eastAsia="Times New Roman" w:hAnsi="Arabic Typesetting" w:cs="Arabic Typesetting"/>
          <w:b/>
          <w:bCs/>
          <w:sz w:val="56"/>
          <w:szCs w:val="56"/>
          <w:u w:val="single"/>
          <w:rtl/>
        </w:rPr>
      </w:pPr>
      <w:r w:rsidRPr="00D00063">
        <w:rPr>
          <w:rFonts w:ascii="Arabic Typesetting" w:eastAsia="Times New Roman" w:hAnsi="Arabic Typesetting" w:cs="Arabic Typesetting"/>
          <w:sz w:val="44"/>
          <w:szCs w:val="44"/>
          <w:rtl/>
        </w:rPr>
        <w:t>إن استعمال الرفق في الأمور يؤدي إلى أحسن النتائج وأطيب العواقب، ويبارك الله في هذا السلوك وينفع به. أما استعمال العنف والشدة والغلظة فتفسد الأمور وتصعبها على أصحابها، وتجعل النتائج عكسية، ويحرم الخير من ترك الرفق، وترفع البركة في عمله، ويصعب عليه الأمر.</w:t>
      </w:r>
    </w:p>
    <w:p w:rsidR="00924C33" w:rsidRDefault="00924C33" w:rsidP="00924C33">
      <w:pPr>
        <w:shd w:val="clear" w:color="auto" w:fill="FFFFFF"/>
        <w:spacing w:before="100" w:beforeAutospacing="1" w:after="100" w:afterAutospacing="1" w:line="240" w:lineRule="auto"/>
        <w:jc w:val="both"/>
        <w:rPr>
          <w:rFonts w:ascii="Arabic Typesetting" w:eastAsia="Times New Roman" w:hAnsi="Arabic Typesetting" w:cs="Arabic Typesetting"/>
          <w:b/>
          <w:bCs/>
          <w:sz w:val="56"/>
          <w:szCs w:val="56"/>
          <w:u w:val="single"/>
          <w:rtl/>
        </w:rPr>
      </w:pPr>
      <w:r w:rsidRPr="00D00063">
        <w:rPr>
          <w:rFonts w:ascii="Arabic Typesetting" w:eastAsia="Times New Roman" w:hAnsi="Arabic Typesetting" w:cs="Arabic Typesetting"/>
          <w:sz w:val="44"/>
          <w:szCs w:val="44"/>
          <w:rtl/>
        </w:rPr>
        <w:t>كما أن الرفق له أثر حسن في التأليف بين القلوب والإصلاح بين المتخاصمين، وهداية الكفار واستياقهم إلى حظيرة الإسلام والبركة في الرزق والأجل</w:t>
      </w:r>
      <w:r>
        <w:rPr>
          <w:rFonts w:ascii="Arabic Typesetting" w:eastAsia="Times New Roman" w:hAnsi="Arabic Typesetting" w:cs="Arabic Typesetting" w:hint="cs"/>
          <w:sz w:val="44"/>
          <w:szCs w:val="44"/>
          <w:rtl/>
        </w:rPr>
        <w:t>.</w:t>
      </w:r>
    </w:p>
    <w:p w:rsidR="00D00063" w:rsidRPr="005910C4" w:rsidRDefault="00D00063" w:rsidP="00D00063">
      <w:pPr>
        <w:shd w:val="clear" w:color="auto" w:fill="FFFFFF"/>
        <w:spacing w:before="100" w:beforeAutospacing="1" w:after="100" w:afterAutospacing="1" w:line="240" w:lineRule="auto"/>
        <w:jc w:val="both"/>
        <w:rPr>
          <w:rFonts w:ascii="Arabic Typesetting" w:eastAsia="Times New Roman" w:hAnsi="Arabic Typesetting" w:cs="Arabic Typesetting"/>
          <w:b/>
          <w:bCs/>
          <w:sz w:val="56"/>
          <w:szCs w:val="56"/>
          <w:u w:val="single"/>
          <w:rtl/>
        </w:rPr>
      </w:pPr>
      <w:r>
        <w:rPr>
          <w:rFonts w:ascii="Arabic Typesetting" w:eastAsia="Times New Roman" w:hAnsi="Arabic Typesetting" w:cs="Arabic Typesetting" w:hint="cs"/>
          <w:b/>
          <w:bCs/>
          <w:sz w:val="56"/>
          <w:szCs w:val="56"/>
          <w:u w:val="single"/>
          <w:rtl/>
        </w:rPr>
        <w:lastRenderedPageBreak/>
        <w:t>الرفق</w:t>
      </w:r>
      <w:r w:rsidRPr="002F310D">
        <w:rPr>
          <w:rFonts w:ascii="Arabic Typesetting" w:eastAsia="Times New Roman" w:hAnsi="Arabic Typesetting" w:cs="Arabic Typesetting" w:hint="cs"/>
          <w:b/>
          <w:bCs/>
          <w:sz w:val="56"/>
          <w:szCs w:val="56"/>
          <w:u w:val="single"/>
          <w:rtl/>
        </w:rPr>
        <w:t xml:space="preserve"> في الكتاب والسنة</w:t>
      </w:r>
      <w:r>
        <w:rPr>
          <w:rFonts w:ascii="Arabic Typesetting" w:eastAsia="Times New Roman" w:hAnsi="Arabic Typesetting" w:cs="Arabic Typesetting" w:hint="cs"/>
          <w:b/>
          <w:bCs/>
          <w:sz w:val="56"/>
          <w:szCs w:val="56"/>
          <w:u w:val="single"/>
          <w:rtl/>
        </w:rPr>
        <w:t>:</w:t>
      </w:r>
    </w:p>
    <w:p w:rsidR="00DA7F3F" w:rsidRDefault="00DA7F3F" w:rsidP="006B3FF1">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 xml:space="preserve">1- قال الله تعالى : </w:t>
      </w:r>
    </w:p>
    <w:p w:rsidR="00DA7F3F" w:rsidRDefault="00DA7F3F" w:rsidP="006B3FF1">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DA7F3F">
        <w:rPr>
          <w:rFonts w:ascii="Arabic Typesetting" w:eastAsia="Times New Roman" w:hAnsi="Arabic Typesetting" w:cs="Arabic Typesetting" w:hint="cs"/>
          <w:sz w:val="44"/>
          <w:szCs w:val="44"/>
          <w:rtl/>
        </w:rPr>
        <w:t>اذْهَبَا</w:t>
      </w:r>
      <w:r w:rsidRPr="00DA7F3F">
        <w:rPr>
          <w:rFonts w:ascii="Arabic Typesetting" w:eastAsia="Times New Roman" w:hAnsi="Arabic Typesetting" w:cs="Arabic Typesetting"/>
          <w:sz w:val="44"/>
          <w:szCs w:val="44"/>
          <w:rtl/>
        </w:rPr>
        <w:t xml:space="preserve"> </w:t>
      </w:r>
      <w:r w:rsidRPr="00DA7F3F">
        <w:rPr>
          <w:rFonts w:ascii="Arabic Typesetting" w:eastAsia="Times New Roman" w:hAnsi="Arabic Typesetting" w:cs="Arabic Typesetting" w:hint="cs"/>
          <w:sz w:val="44"/>
          <w:szCs w:val="44"/>
          <w:rtl/>
        </w:rPr>
        <w:t>إِلَى</w:t>
      </w:r>
      <w:r w:rsidRPr="00DA7F3F">
        <w:rPr>
          <w:rFonts w:ascii="Arabic Typesetting" w:eastAsia="Times New Roman" w:hAnsi="Arabic Typesetting" w:cs="Arabic Typesetting"/>
          <w:sz w:val="44"/>
          <w:szCs w:val="44"/>
          <w:rtl/>
        </w:rPr>
        <w:t xml:space="preserve"> </w:t>
      </w:r>
      <w:r w:rsidRPr="00DA7F3F">
        <w:rPr>
          <w:rFonts w:ascii="Arabic Typesetting" w:eastAsia="Times New Roman" w:hAnsi="Arabic Typesetting" w:cs="Arabic Typesetting" w:hint="cs"/>
          <w:sz w:val="44"/>
          <w:szCs w:val="44"/>
          <w:rtl/>
        </w:rPr>
        <w:t>فِرْعَوْنَ</w:t>
      </w:r>
      <w:r w:rsidRPr="00DA7F3F">
        <w:rPr>
          <w:rFonts w:ascii="Arabic Typesetting" w:eastAsia="Times New Roman" w:hAnsi="Arabic Typesetting" w:cs="Arabic Typesetting"/>
          <w:sz w:val="44"/>
          <w:szCs w:val="44"/>
          <w:rtl/>
        </w:rPr>
        <w:t xml:space="preserve"> </w:t>
      </w:r>
      <w:r w:rsidRPr="00DA7F3F">
        <w:rPr>
          <w:rFonts w:ascii="Arabic Typesetting" w:eastAsia="Times New Roman" w:hAnsi="Arabic Typesetting" w:cs="Arabic Typesetting" w:hint="cs"/>
          <w:sz w:val="44"/>
          <w:szCs w:val="44"/>
          <w:rtl/>
        </w:rPr>
        <w:t>إِنَّهُ</w:t>
      </w:r>
      <w:r w:rsidRPr="00DA7F3F">
        <w:rPr>
          <w:rFonts w:ascii="Arabic Typesetting" w:eastAsia="Times New Roman" w:hAnsi="Arabic Typesetting" w:cs="Arabic Typesetting"/>
          <w:sz w:val="44"/>
          <w:szCs w:val="44"/>
          <w:rtl/>
        </w:rPr>
        <w:t xml:space="preserve"> </w:t>
      </w:r>
      <w:r w:rsidRPr="00DA7F3F">
        <w:rPr>
          <w:rFonts w:ascii="Arabic Typesetting" w:eastAsia="Times New Roman" w:hAnsi="Arabic Typesetting" w:cs="Arabic Typesetting" w:hint="cs"/>
          <w:sz w:val="44"/>
          <w:szCs w:val="44"/>
          <w:rtl/>
        </w:rPr>
        <w:t>طَغَى</w:t>
      </w:r>
      <w:r w:rsidRPr="00DA7F3F">
        <w:rPr>
          <w:rFonts w:ascii="Arabic Typesetting" w:eastAsia="Times New Roman" w:hAnsi="Arabic Typesetting" w:cs="Arabic Typesetting"/>
          <w:sz w:val="44"/>
          <w:szCs w:val="44"/>
          <w:rtl/>
        </w:rPr>
        <w:t xml:space="preserve">{43} </w:t>
      </w:r>
      <w:r w:rsidRPr="00DA7F3F">
        <w:rPr>
          <w:rFonts w:ascii="Arabic Typesetting" w:eastAsia="Times New Roman" w:hAnsi="Arabic Typesetting" w:cs="Arabic Typesetting" w:hint="cs"/>
          <w:sz w:val="44"/>
          <w:szCs w:val="44"/>
          <w:rtl/>
        </w:rPr>
        <w:t>فَقُولَا</w:t>
      </w:r>
      <w:r w:rsidRPr="00DA7F3F">
        <w:rPr>
          <w:rFonts w:ascii="Arabic Typesetting" w:eastAsia="Times New Roman" w:hAnsi="Arabic Typesetting" w:cs="Arabic Typesetting"/>
          <w:sz w:val="44"/>
          <w:szCs w:val="44"/>
          <w:rtl/>
        </w:rPr>
        <w:t xml:space="preserve"> </w:t>
      </w:r>
      <w:r w:rsidRPr="00DA7F3F">
        <w:rPr>
          <w:rFonts w:ascii="Arabic Typesetting" w:eastAsia="Times New Roman" w:hAnsi="Arabic Typesetting" w:cs="Arabic Typesetting" w:hint="cs"/>
          <w:sz w:val="44"/>
          <w:szCs w:val="44"/>
          <w:rtl/>
        </w:rPr>
        <w:t>لَهُ</w:t>
      </w:r>
      <w:r w:rsidRPr="00DA7F3F">
        <w:rPr>
          <w:rFonts w:ascii="Arabic Typesetting" w:eastAsia="Times New Roman" w:hAnsi="Arabic Typesetting" w:cs="Arabic Typesetting"/>
          <w:sz w:val="44"/>
          <w:szCs w:val="44"/>
          <w:rtl/>
        </w:rPr>
        <w:t xml:space="preserve"> </w:t>
      </w:r>
      <w:r w:rsidRPr="00DA7F3F">
        <w:rPr>
          <w:rFonts w:ascii="Arabic Typesetting" w:eastAsia="Times New Roman" w:hAnsi="Arabic Typesetting" w:cs="Arabic Typesetting" w:hint="cs"/>
          <w:sz w:val="44"/>
          <w:szCs w:val="44"/>
          <w:rtl/>
        </w:rPr>
        <w:t>قَوْلاً</w:t>
      </w:r>
      <w:r w:rsidRPr="00DA7F3F">
        <w:rPr>
          <w:rFonts w:ascii="Arabic Typesetting" w:eastAsia="Times New Roman" w:hAnsi="Arabic Typesetting" w:cs="Arabic Typesetting"/>
          <w:sz w:val="44"/>
          <w:szCs w:val="44"/>
          <w:rtl/>
        </w:rPr>
        <w:t xml:space="preserve"> </w:t>
      </w:r>
      <w:r w:rsidRPr="00DA7F3F">
        <w:rPr>
          <w:rFonts w:ascii="Arabic Typesetting" w:eastAsia="Times New Roman" w:hAnsi="Arabic Typesetting" w:cs="Arabic Typesetting" w:hint="cs"/>
          <w:sz w:val="44"/>
          <w:szCs w:val="44"/>
          <w:rtl/>
        </w:rPr>
        <w:t>لَّيِّناً</w:t>
      </w:r>
      <w:r w:rsidRPr="00DA7F3F">
        <w:rPr>
          <w:rFonts w:ascii="Arabic Typesetting" w:eastAsia="Times New Roman" w:hAnsi="Arabic Typesetting" w:cs="Arabic Typesetting"/>
          <w:sz w:val="44"/>
          <w:szCs w:val="44"/>
          <w:rtl/>
        </w:rPr>
        <w:t xml:space="preserve"> </w:t>
      </w:r>
      <w:r w:rsidRPr="00DA7F3F">
        <w:rPr>
          <w:rFonts w:ascii="Arabic Typesetting" w:eastAsia="Times New Roman" w:hAnsi="Arabic Typesetting" w:cs="Arabic Typesetting" w:hint="cs"/>
          <w:sz w:val="44"/>
          <w:szCs w:val="44"/>
          <w:rtl/>
        </w:rPr>
        <w:t>لَّعَلَّهُ</w:t>
      </w:r>
      <w:r w:rsidRPr="00DA7F3F">
        <w:rPr>
          <w:rFonts w:ascii="Arabic Typesetting" w:eastAsia="Times New Roman" w:hAnsi="Arabic Typesetting" w:cs="Arabic Typesetting"/>
          <w:sz w:val="44"/>
          <w:szCs w:val="44"/>
          <w:rtl/>
        </w:rPr>
        <w:t xml:space="preserve"> </w:t>
      </w:r>
      <w:r w:rsidRPr="00DA7F3F">
        <w:rPr>
          <w:rFonts w:ascii="Arabic Typesetting" w:eastAsia="Times New Roman" w:hAnsi="Arabic Typesetting" w:cs="Arabic Typesetting" w:hint="cs"/>
          <w:sz w:val="44"/>
          <w:szCs w:val="44"/>
          <w:rtl/>
        </w:rPr>
        <w:t>يَتَذَكَّرُ</w:t>
      </w:r>
      <w:r w:rsidRPr="00DA7F3F">
        <w:rPr>
          <w:rFonts w:ascii="Arabic Typesetting" w:eastAsia="Times New Roman" w:hAnsi="Arabic Typesetting" w:cs="Arabic Typesetting"/>
          <w:sz w:val="44"/>
          <w:szCs w:val="44"/>
          <w:rtl/>
        </w:rPr>
        <w:t xml:space="preserve"> </w:t>
      </w:r>
      <w:r w:rsidRPr="00DA7F3F">
        <w:rPr>
          <w:rFonts w:ascii="Arabic Typesetting" w:eastAsia="Times New Roman" w:hAnsi="Arabic Typesetting" w:cs="Arabic Typesetting" w:hint="cs"/>
          <w:sz w:val="44"/>
          <w:szCs w:val="44"/>
          <w:rtl/>
        </w:rPr>
        <w:t>أَوْ</w:t>
      </w:r>
      <w:r w:rsidRPr="00DA7F3F">
        <w:rPr>
          <w:rFonts w:ascii="Arabic Typesetting" w:eastAsia="Times New Roman" w:hAnsi="Arabic Typesetting" w:cs="Arabic Typesetting"/>
          <w:sz w:val="44"/>
          <w:szCs w:val="44"/>
          <w:rtl/>
        </w:rPr>
        <w:t xml:space="preserve"> </w:t>
      </w:r>
      <w:r w:rsidRPr="00DA7F3F">
        <w:rPr>
          <w:rFonts w:ascii="Arabic Typesetting" w:eastAsia="Times New Roman" w:hAnsi="Arabic Typesetting" w:cs="Arabic Typesetting" w:hint="cs"/>
          <w:sz w:val="44"/>
          <w:szCs w:val="44"/>
          <w:rtl/>
        </w:rPr>
        <w:t>يَخْشَى</w:t>
      </w:r>
      <w:r w:rsidRPr="00DA7F3F">
        <w:rPr>
          <w:rFonts w:ascii="Arabic Typesetting" w:eastAsia="Times New Roman" w:hAnsi="Arabic Typesetting" w:cs="Arabic Typesetting"/>
          <w:sz w:val="44"/>
          <w:szCs w:val="44"/>
          <w:rtl/>
        </w:rPr>
        <w:t>{44}</w:t>
      </w:r>
      <w:r>
        <w:rPr>
          <w:rFonts w:ascii="Arabic Typesetting" w:eastAsia="Times New Roman" w:hAnsi="Arabic Typesetting" w:cs="Arabic Typesetting" w:hint="cs"/>
          <w:sz w:val="44"/>
          <w:szCs w:val="44"/>
          <w:rtl/>
        </w:rPr>
        <w:t>طه</w:t>
      </w:r>
    </w:p>
    <w:p w:rsidR="00304750" w:rsidRPr="00304750" w:rsidRDefault="002E11A6" w:rsidP="00304750">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 xml:space="preserve">2- </w:t>
      </w:r>
      <w:r w:rsidR="00304750" w:rsidRPr="00304750">
        <w:rPr>
          <w:rFonts w:ascii="Arabic Typesetting" w:eastAsia="Times New Roman" w:hAnsi="Arabic Typesetting" w:cs="Arabic Typesetting" w:hint="cs"/>
          <w:sz w:val="44"/>
          <w:szCs w:val="44"/>
          <w:rtl/>
        </w:rPr>
        <w:t>قال الله تعالى:</w:t>
      </w:r>
    </w:p>
    <w:p w:rsidR="00304750" w:rsidRPr="00304750" w:rsidRDefault="00304750" w:rsidP="00304750">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304750">
        <w:rPr>
          <w:rFonts w:ascii="Arabic Typesetting" w:eastAsia="Times New Roman" w:hAnsi="Arabic Typesetting" w:cs="Arabic Typesetting"/>
          <w:sz w:val="44"/>
          <w:szCs w:val="44"/>
          <w:rtl/>
        </w:rPr>
        <w:t>{فَبِمَا رَحْمَةٍ مِّنَ اللّهِ لِنتَ لَهُمْ وَلَوْ كُنتَ فَظّاً غَلِيظَ الْقَلْبِ لاَنفَضُّواْ مِنْ حَوْلِكَ فَاعْفُ عَنْهُمْ وَاسْتَغْفِرْ لَهُمْ وَشَاوِرْهُمْ فِي الأَمْرِ فَإِذَا عَزَمْتَ فَتَوَكَّلْ عَلَى اللّهِ إِنَّ اللّهَ يُحِبُّ الْمُتَوَكِّلِينَ }آل عمران159</w:t>
      </w:r>
    </w:p>
    <w:p w:rsidR="00304750" w:rsidRPr="00304750" w:rsidRDefault="00304750" w:rsidP="00304750">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304750">
        <w:rPr>
          <w:rFonts w:ascii="Arabic Typesetting" w:eastAsia="Times New Roman" w:hAnsi="Arabic Typesetting" w:cs="Arabic Typesetting" w:hint="cs"/>
          <w:sz w:val="44"/>
          <w:szCs w:val="44"/>
          <w:rtl/>
        </w:rPr>
        <w:t>و يقول تعالى :</w:t>
      </w:r>
    </w:p>
    <w:p w:rsidR="00304750" w:rsidRPr="00304750" w:rsidRDefault="002E11A6" w:rsidP="00304750">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 xml:space="preserve">3- </w:t>
      </w:r>
      <w:r w:rsidR="00304750" w:rsidRPr="00304750">
        <w:rPr>
          <w:rFonts w:ascii="Arabic Typesetting" w:eastAsia="Times New Roman" w:hAnsi="Arabic Typesetting" w:cs="Arabic Typesetting"/>
          <w:sz w:val="44"/>
          <w:szCs w:val="44"/>
          <w:rtl/>
        </w:rPr>
        <w:t xml:space="preserve">{مُّحَمَّدٌ رَّسُولُ اللَّهِ وَالَّذِينَ مَعَهُ أَشِدَّاء عَلَى الْكُفَّارِ رُحَمَاء بَيْنَهُمْ </w:t>
      </w:r>
      <w:r w:rsidR="00304750" w:rsidRPr="00304750">
        <w:rPr>
          <w:rFonts w:ascii="Arabic Typesetting" w:eastAsia="Times New Roman" w:hAnsi="Arabic Typesetting" w:cs="Arabic Typesetting" w:hint="cs"/>
          <w:sz w:val="44"/>
          <w:szCs w:val="44"/>
          <w:rtl/>
        </w:rPr>
        <w:t>..</w:t>
      </w:r>
      <w:r w:rsidR="00304750" w:rsidRPr="00304750">
        <w:rPr>
          <w:rFonts w:ascii="Arabic Typesetting" w:eastAsia="Times New Roman" w:hAnsi="Arabic Typesetting" w:cs="Arabic Typesetting"/>
          <w:sz w:val="44"/>
          <w:szCs w:val="44"/>
          <w:rtl/>
        </w:rPr>
        <w:t>}الفتح29</w:t>
      </w:r>
    </w:p>
    <w:p w:rsidR="00DA7F3F" w:rsidRDefault="00DA7F3F" w:rsidP="00DA7F3F">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ف</w:t>
      </w:r>
      <w:r w:rsidRPr="00D00063">
        <w:rPr>
          <w:rFonts w:ascii="Arabic Typesetting" w:eastAsia="Times New Roman" w:hAnsi="Arabic Typesetting" w:cs="Arabic Typesetting"/>
          <w:sz w:val="44"/>
          <w:szCs w:val="44"/>
          <w:rtl/>
        </w:rPr>
        <w:t xml:space="preserve">ليست الرجولة والمروءة في ترك الرفق واستعمال العنف والشدة في سائر الأحوال، ويخطئ من يظن أن استعمال الرفق ينقص من قدر الإنسان، أو يكون علامة على ضعف الإنسان وخوره في طلب الحقوق، لأن سلوك الرفق لا يقتضي ترك المطالبة بالحق أو السكوت عن الباطل أو المداهنة فيه أو التنازل عن الحقوق، وإنما هو استعمال اللطف في الأسلوب والطريقة فقط دون المضمون؛ فالرفيق يطالب بحقه ويبين الشرع ويأمر بالمعروف ويؤدب من تحت يده ويعامل الناس، ولكن كل ذلك يفعله بسلوك اللطف والرفق. </w:t>
      </w:r>
    </w:p>
    <w:p w:rsidR="006B3FF1" w:rsidRDefault="002E11A6" w:rsidP="006B3FF1">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4</w:t>
      </w:r>
      <w:r w:rsidR="006B3FF1">
        <w:rPr>
          <w:rFonts w:ascii="Arabic Typesetting" w:eastAsia="Times New Roman" w:hAnsi="Arabic Typesetting" w:cs="Arabic Typesetting" w:hint="cs"/>
          <w:sz w:val="44"/>
          <w:szCs w:val="44"/>
          <w:rtl/>
        </w:rPr>
        <w:t xml:space="preserve">- </w:t>
      </w:r>
      <w:r w:rsidR="00F471E6" w:rsidRPr="00D00063">
        <w:rPr>
          <w:rFonts w:ascii="Arabic Typesetting" w:eastAsia="Times New Roman" w:hAnsi="Arabic Typesetting" w:cs="Arabic Typesetting"/>
          <w:sz w:val="44"/>
          <w:szCs w:val="44"/>
          <w:rtl/>
        </w:rPr>
        <w:t xml:space="preserve">لقد أكثر النبي </w:t>
      </w:r>
      <w:r w:rsidR="00D00063">
        <w:rPr>
          <w:rFonts w:ascii="Arabic Typesetting" w:eastAsia="Times New Roman" w:hAnsi="Arabic Typesetting" w:cs="Arabic Typesetting" w:hint="cs"/>
          <w:sz w:val="44"/>
          <w:szCs w:val="44"/>
          <w:rtl/>
        </w:rPr>
        <w:t xml:space="preserve">صلى الله عليه وسلم </w:t>
      </w:r>
      <w:r w:rsidR="00F471E6" w:rsidRPr="00D00063">
        <w:rPr>
          <w:rFonts w:ascii="Arabic Typesetting" w:eastAsia="Times New Roman" w:hAnsi="Arabic Typesetting" w:cs="Arabic Typesetting"/>
          <w:sz w:val="44"/>
          <w:szCs w:val="44"/>
          <w:rtl/>
        </w:rPr>
        <w:t>في الرفق فقال</w:t>
      </w:r>
      <w:r w:rsidR="006B3FF1" w:rsidRPr="006B3FF1">
        <w:rPr>
          <w:rFonts w:ascii="Arabic Typesetting" w:eastAsia="Times New Roman" w:hAnsi="Arabic Typesetting" w:cs="Arabic Typesetting" w:hint="cs"/>
          <w:sz w:val="44"/>
          <w:szCs w:val="44"/>
          <w:rtl/>
        </w:rPr>
        <w:t>: ( إن</w:t>
      </w:r>
      <w:r w:rsidR="006B3FF1" w:rsidRPr="006B3FF1">
        <w:rPr>
          <w:rFonts w:ascii="Arabic Typesetting" w:eastAsia="Times New Roman" w:hAnsi="Arabic Typesetting" w:cs="Arabic Typesetting"/>
          <w:sz w:val="44"/>
          <w:szCs w:val="44"/>
          <w:rtl/>
        </w:rPr>
        <w:t xml:space="preserve"> </w:t>
      </w:r>
      <w:r w:rsidR="006B3FF1" w:rsidRPr="006B3FF1">
        <w:rPr>
          <w:rFonts w:ascii="Arabic Typesetting" w:eastAsia="Times New Roman" w:hAnsi="Arabic Typesetting" w:cs="Arabic Typesetting" w:hint="cs"/>
          <w:sz w:val="44"/>
          <w:szCs w:val="44"/>
          <w:rtl/>
        </w:rPr>
        <w:t>الله</w:t>
      </w:r>
      <w:r w:rsidR="006B3FF1" w:rsidRPr="006B3FF1">
        <w:rPr>
          <w:rFonts w:ascii="Arabic Typesetting" w:eastAsia="Times New Roman" w:hAnsi="Arabic Typesetting" w:cs="Arabic Typesetting"/>
          <w:sz w:val="44"/>
          <w:szCs w:val="44"/>
          <w:rtl/>
        </w:rPr>
        <w:t xml:space="preserve"> </w:t>
      </w:r>
      <w:r w:rsidR="006B3FF1" w:rsidRPr="006B3FF1">
        <w:rPr>
          <w:rFonts w:ascii="Arabic Typesetting" w:eastAsia="Times New Roman" w:hAnsi="Arabic Typesetting" w:cs="Arabic Typesetting" w:hint="cs"/>
          <w:sz w:val="44"/>
          <w:szCs w:val="44"/>
          <w:rtl/>
        </w:rPr>
        <w:t>تعالى</w:t>
      </w:r>
      <w:r w:rsidR="006B3FF1" w:rsidRPr="006B3FF1">
        <w:rPr>
          <w:rFonts w:ascii="Arabic Typesetting" w:eastAsia="Times New Roman" w:hAnsi="Arabic Typesetting" w:cs="Arabic Typesetting"/>
          <w:sz w:val="44"/>
          <w:szCs w:val="44"/>
          <w:rtl/>
        </w:rPr>
        <w:t xml:space="preserve"> </w:t>
      </w:r>
      <w:r w:rsidR="006B3FF1" w:rsidRPr="006B3FF1">
        <w:rPr>
          <w:rFonts w:ascii="Arabic Typesetting" w:eastAsia="Times New Roman" w:hAnsi="Arabic Typesetting" w:cs="Arabic Typesetting" w:hint="cs"/>
          <w:sz w:val="44"/>
          <w:szCs w:val="44"/>
          <w:rtl/>
        </w:rPr>
        <w:t>رفيق</w:t>
      </w:r>
      <w:r w:rsidR="006B3FF1" w:rsidRPr="006B3FF1">
        <w:rPr>
          <w:rFonts w:ascii="Arabic Typesetting" w:eastAsia="Times New Roman" w:hAnsi="Arabic Typesetting" w:cs="Arabic Typesetting"/>
          <w:sz w:val="44"/>
          <w:szCs w:val="44"/>
          <w:rtl/>
        </w:rPr>
        <w:t xml:space="preserve"> </w:t>
      </w:r>
      <w:r w:rsidR="006B3FF1" w:rsidRPr="006B3FF1">
        <w:rPr>
          <w:rFonts w:ascii="Arabic Typesetting" w:eastAsia="Times New Roman" w:hAnsi="Arabic Typesetting" w:cs="Arabic Typesetting" w:hint="cs"/>
          <w:sz w:val="44"/>
          <w:szCs w:val="44"/>
          <w:rtl/>
        </w:rPr>
        <w:t>يحب</w:t>
      </w:r>
      <w:r w:rsidR="006B3FF1" w:rsidRPr="006B3FF1">
        <w:rPr>
          <w:rFonts w:ascii="Arabic Typesetting" w:eastAsia="Times New Roman" w:hAnsi="Arabic Typesetting" w:cs="Arabic Typesetting"/>
          <w:sz w:val="44"/>
          <w:szCs w:val="44"/>
          <w:rtl/>
        </w:rPr>
        <w:t xml:space="preserve"> </w:t>
      </w:r>
      <w:r w:rsidR="006B3FF1" w:rsidRPr="006B3FF1">
        <w:rPr>
          <w:rFonts w:ascii="Arabic Typesetting" w:eastAsia="Times New Roman" w:hAnsi="Arabic Typesetting" w:cs="Arabic Typesetting" w:hint="cs"/>
          <w:sz w:val="44"/>
          <w:szCs w:val="44"/>
          <w:rtl/>
        </w:rPr>
        <w:t>الرفق</w:t>
      </w:r>
      <w:r w:rsidR="006B3FF1" w:rsidRPr="006B3FF1">
        <w:rPr>
          <w:rFonts w:ascii="Arabic Typesetting" w:eastAsia="Times New Roman" w:hAnsi="Arabic Typesetting" w:cs="Arabic Typesetting"/>
          <w:sz w:val="44"/>
          <w:szCs w:val="44"/>
          <w:rtl/>
        </w:rPr>
        <w:t xml:space="preserve"> </w:t>
      </w:r>
      <w:r w:rsidR="006B3FF1" w:rsidRPr="006B3FF1">
        <w:rPr>
          <w:rFonts w:ascii="Arabic Typesetting" w:eastAsia="Times New Roman" w:hAnsi="Arabic Typesetting" w:cs="Arabic Typesetting" w:hint="cs"/>
          <w:sz w:val="44"/>
          <w:szCs w:val="44"/>
          <w:rtl/>
        </w:rPr>
        <w:t>ويعطي</w:t>
      </w:r>
      <w:r w:rsidR="006B3FF1" w:rsidRPr="006B3FF1">
        <w:rPr>
          <w:rFonts w:ascii="Arabic Typesetting" w:eastAsia="Times New Roman" w:hAnsi="Arabic Typesetting" w:cs="Arabic Typesetting"/>
          <w:sz w:val="44"/>
          <w:szCs w:val="44"/>
          <w:rtl/>
        </w:rPr>
        <w:t xml:space="preserve"> </w:t>
      </w:r>
      <w:r w:rsidR="006B3FF1" w:rsidRPr="006B3FF1">
        <w:rPr>
          <w:rFonts w:ascii="Arabic Typesetting" w:eastAsia="Times New Roman" w:hAnsi="Arabic Typesetting" w:cs="Arabic Typesetting" w:hint="cs"/>
          <w:sz w:val="44"/>
          <w:szCs w:val="44"/>
          <w:rtl/>
        </w:rPr>
        <w:t>عليه</w:t>
      </w:r>
      <w:r w:rsidR="006B3FF1" w:rsidRPr="006B3FF1">
        <w:rPr>
          <w:rFonts w:ascii="Arabic Typesetting" w:eastAsia="Times New Roman" w:hAnsi="Arabic Typesetting" w:cs="Arabic Typesetting"/>
          <w:sz w:val="44"/>
          <w:szCs w:val="44"/>
          <w:rtl/>
        </w:rPr>
        <w:t xml:space="preserve"> </w:t>
      </w:r>
      <w:r w:rsidR="006B3FF1" w:rsidRPr="006B3FF1">
        <w:rPr>
          <w:rFonts w:ascii="Arabic Typesetting" w:eastAsia="Times New Roman" w:hAnsi="Arabic Typesetting" w:cs="Arabic Typesetting" w:hint="cs"/>
          <w:sz w:val="44"/>
          <w:szCs w:val="44"/>
          <w:rtl/>
        </w:rPr>
        <w:t>ما</w:t>
      </w:r>
      <w:r w:rsidR="006B3FF1" w:rsidRPr="006B3FF1">
        <w:rPr>
          <w:rFonts w:ascii="Arabic Typesetting" w:eastAsia="Times New Roman" w:hAnsi="Arabic Typesetting" w:cs="Arabic Typesetting"/>
          <w:sz w:val="44"/>
          <w:szCs w:val="44"/>
          <w:rtl/>
        </w:rPr>
        <w:t xml:space="preserve"> </w:t>
      </w:r>
      <w:r w:rsidR="006B3FF1" w:rsidRPr="006B3FF1">
        <w:rPr>
          <w:rFonts w:ascii="Arabic Typesetting" w:eastAsia="Times New Roman" w:hAnsi="Arabic Typesetting" w:cs="Arabic Typesetting" w:hint="cs"/>
          <w:sz w:val="44"/>
          <w:szCs w:val="44"/>
          <w:rtl/>
        </w:rPr>
        <w:t>لا</w:t>
      </w:r>
      <w:r w:rsidR="006B3FF1" w:rsidRPr="006B3FF1">
        <w:rPr>
          <w:rFonts w:ascii="Arabic Typesetting" w:eastAsia="Times New Roman" w:hAnsi="Arabic Typesetting" w:cs="Arabic Typesetting"/>
          <w:sz w:val="44"/>
          <w:szCs w:val="44"/>
          <w:rtl/>
        </w:rPr>
        <w:t xml:space="preserve"> </w:t>
      </w:r>
      <w:r w:rsidR="006B3FF1" w:rsidRPr="006B3FF1">
        <w:rPr>
          <w:rFonts w:ascii="Arabic Typesetting" w:eastAsia="Times New Roman" w:hAnsi="Arabic Typesetting" w:cs="Arabic Typesetting" w:hint="cs"/>
          <w:sz w:val="44"/>
          <w:szCs w:val="44"/>
          <w:rtl/>
        </w:rPr>
        <w:t>يعطي</w:t>
      </w:r>
      <w:r w:rsidR="006B3FF1" w:rsidRPr="006B3FF1">
        <w:rPr>
          <w:rFonts w:ascii="Arabic Typesetting" w:eastAsia="Times New Roman" w:hAnsi="Arabic Typesetting" w:cs="Arabic Typesetting"/>
          <w:sz w:val="44"/>
          <w:szCs w:val="44"/>
          <w:rtl/>
        </w:rPr>
        <w:t xml:space="preserve"> </w:t>
      </w:r>
      <w:r w:rsidR="006B3FF1" w:rsidRPr="006B3FF1">
        <w:rPr>
          <w:rFonts w:ascii="Arabic Typesetting" w:eastAsia="Times New Roman" w:hAnsi="Arabic Typesetting" w:cs="Arabic Typesetting" w:hint="cs"/>
          <w:sz w:val="44"/>
          <w:szCs w:val="44"/>
          <w:rtl/>
        </w:rPr>
        <w:t>على</w:t>
      </w:r>
      <w:r w:rsidR="006B3FF1" w:rsidRPr="006B3FF1">
        <w:rPr>
          <w:rFonts w:ascii="Arabic Typesetting" w:eastAsia="Times New Roman" w:hAnsi="Arabic Typesetting" w:cs="Arabic Typesetting"/>
          <w:sz w:val="44"/>
          <w:szCs w:val="44"/>
          <w:rtl/>
        </w:rPr>
        <w:t xml:space="preserve"> </w:t>
      </w:r>
      <w:r w:rsidR="006B3FF1" w:rsidRPr="006B3FF1">
        <w:rPr>
          <w:rFonts w:ascii="Arabic Typesetting" w:eastAsia="Times New Roman" w:hAnsi="Arabic Typesetting" w:cs="Arabic Typesetting" w:hint="cs"/>
          <w:sz w:val="44"/>
          <w:szCs w:val="44"/>
          <w:rtl/>
        </w:rPr>
        <w:t>العنف</w:t>
      </w:r>
      <w:r w:rsidR="006B3FF1">
        <w:rPr>
          <w:rFonts w:ascii="Arabic Typesetting" w:eastAsia="Times New Roman" w:hAnsi="Arabic Typesetting" w:cs="Arabic Typesetting" w:hint="cs"/>
          <w:sz w:val="44"/>
          <w:szCs w:val="44"/>
          <w:rtl/>
        </w:rPr>
        <w:t>) صححه الألباني</w:t>
      </w:r>
      <w:r w:rsidR="006B3FF1" w:rsidRPr="006B3FF1">
        <w:rPr>
          <w:rFonts w:ascii="Arabic Typesetting" w:eastAsia="Times New Roman" w:hAnsi="Arabic Typesetting" w:cs="Arabic Typesetting"/>
          <w:sz w:val="44"/>
          <w:szCs w:val="44"/>
          <w:rtl/>
        </w:rPr>
        <w:t xml:space="preserve"> . ‌  </w:t>
      </w:r>
    </w:p>
    <w:p w:rsidR="006B3FF1" w:rsidRPr="00D00063" w:rsidRDefault="002E11A6" w:rsidP="006B3FF1">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Pr>
      </w:pPr>
      <w:r>
        <w:rPr>
          <w:rFonts w:ascii="Arabic Typesetting" w:eastAsia="Times New Roman" w:hAnsi="Arabic Typesetting" w:cs="Arabic Typesetting" w:hint="cs"/>
          <w:sz w:val="44"/>
          <w:szCs w:val="44"/>
          <w:rtl/>
        </w:rPr>
        <w:t>5</w:t>
      </w:r>
      <w:r w:rsidR="006B3FF1">
        <w:rPr>
          <w:rFonts w:ascii="Arabic Typesetting" w:eastAsia="Times New Roman" w:hAnsi="Arabic Typesetting" w:cs="Arabic Typesetting" w:hint="cs"/>
          <w:sz w:val="44"/>
          <w:szCs w:val="44"/>
          <w:rtl/>
        </w:rPr>
        <w:t xml:space="preserve">- </w:t>
      </w:r>
      <w:r w:rsidR="00F471E6" w:rsidRPr="00D00063">
        <w:rPr>
          <w:rFonts w:ascii="Arabic Typesetting" w:eastAsia="Times New Roman" w:hAnsi="Arabic Typesetting" w:cs="Arabic Typesetting"/>
          <w:sz w:val="44"/>
          <w:szCs w:val="44"/>
          <w:rtl/>
        </w:rPr>
        <w:t xml:space="preserve">وفي صحيح مسلم عن عائشة -رضي الله عنها- أن النبي </w:t>
      </w:r>
      <w:r w:rsidR="006B3FF1">
        <w:rPr>
          <w:rFonts w:ascii="Arabic Typesetting" w:eastAsia="Times New Roman" w:hAnsi="Arabic Typesetting" w:cs="Arabic Typesetting" w:hint="cs"/>
          <w:sz w:val="44"/>
          <w:szCs w:val="44"/>
          <w:rtl/>
        </w:rPr>
        <w:t xml:space="preserve">صلى الله عليه وسلم </w:t>
      </w:r>
      <w:r w:rsidR="00F471E6" w:rsidRPr="00D00063">
        <w:rPr>
          <w:rFonts w:ascii="Arabic Typesetting" w:eastAsia="Times New Roman" w:hAnsi="Arabic Typesetting" w:cs="Arabic Typesetting"/>
          <w:sz w:val="44"/>
          <w:szCs w:val="44"/>
          <w:rtl/>
        </w:rPr>
        <w:t>قال</w:t>
      </w:r>
      <w:r w:rsidR="00F471E6" w:rsidRPr="00D00063">
        <w:rPr>
          <w:rFonts w:ascii="Arabic Typesetting" w:eastAsia="Times New Roman" w:hAnsi="Arabic Typesetting" w:cs="Arabic Typesetting"/>
          <w:sz w:val="44"/>
          <w:szCs w:val="44"/>
        </w:rPr>
        <w:t xml:space="preserve">: </w:t>
      </w:r>
      <w:r w:rsidR="006B3FF1">
        <w:rPr>
          <w:rFonts w:ascii="Arabic Typesetting" w:eastAsia="Times New Roman" w:hAnsi="Arabic Typesetting" w:cs="Arabic Typesetting" w:hint="cs"/>
          <w:sz w:val="44"/>
          <w:szCs w:val="44"/>
          <w:rtl/>
        </w:rPr>
        <w:t xml:space="preserve"> (</w:t>
      </w:r>
      <w:r w:rsidR="006B3FF1" w:rsidRPr="006B3FF1">
        <w:rPr>
          <w:rFonts w:ascii="Arabic Typesetting" w:eastAsia="Times New Roman" w:hAnsi="Arabic Typesetting" w:cs="Arabic Typesetting" w:hint="cs"/>
          <w:sz w:val="44"/>
          <w:szCs w:val="44"/>
          <w:rtl/>
        </w:rPr>
        <w:t>عليك</w:t>
      </w:r>
      <w:r w:rsidR="006B3FF1" w:rsidRPr="006B3FF1">
        <w:rPr>
          <w:rFonts w:ascii="Arabic Typesetting" w:eastAsia="Times New Roman" w:hAnsi="Arabic Typesetting" w:cs="Arabic Typesetting"/>
          <w:sz w:val="44"/>
          <w:szCs w:val="44"/>
          <w:rtl/>
        </w:rPr>
        <w:t xml:space="preserve"> </w:t>
      </w:r>
      <w:r w:rsidR="006B3FF1" w:rsidRPr="006B3FF1">
        <w:rPr>
          <w:rFonts w:ascii="Arabic Typesetting" w:eastAsia="Times New Roman" w:hAnsi="Arabic Typesetting" w:cs="Arabic Typesetting" w:hint="cs"/>
          <w:sz w:val="44"/>
          <w:szCs w:val="44"/>
          <w:rtl/>
        </w:rPr>
        <w:t>بالرفق</w:t>
      </w:r>
      <w:r w:rsidR="006B3FF1" w:rsidRPr="006B3FF1">
        <w:rPr>
          <w:rFonts w:ascii="Arabic Typesetting" w:eastAsia="Times New Roman" w:hAnsi="Arabic Typesetting" w:cs="Arabic Typesetting"/>
          <w:sz w:val="44"/>
          <w:szCs w:val="44"/>
          <w:rtl/>
        </w:rPr>
        <w:t xml:space="preserve"> </w:t>
      </w:r>
      <w:r w:rsidR="006B3FF1" w:rsidRPr="006B3FF1">
        <w:rPr>
          <w:rFonts w:ascii="Arabic Typesetting" w:eastAsia="Times New Roman" w:hAnsi="Arabic Typesetting" w:cs="Arabic Typesetting" w:hint="cs"/>
          <w:sz w:val="44"/>
          <w:szCs w:val="44"/>
          <w:rtl/>
        </w:rPr>
        <w:t>إن</w:t>
      </w:r>
      <w:r w:rsidR="006B3FF1" w:rsidRPr="006B3FF1">
        <w:rPr>
          <w:rFonts w:ascii="Arabic Typesetting" w:eastAsia="Times New Roman" w:hAnsi="Arabic Typesetting" w:cs="Arabic Typesetting"/>
          <w:sz w:val="44"/>
          <w:szCs w:val="44"/>
          <w:rtl/>
        </w:rPr>
        <w:t xml:space="preserve"> </w:t>
      </w:r>
      <w:r w:rsidR="006B3FF1" w:rsidRPr="006B3FF1">
        <w:rPr>
          <w:rFonts w:ascii="Arabic Typesetting" w:eastAsia="Times New Roman" w:hAnsi="Arabic Typesetting" w:cs="Arabic Typesetting" w:hint="cs"/>
          <w:sz w:val="44"/>
          <w:szCs w:val="44"/>
          <w:rtl/>
        </w:rPr>
        <w:t>الرفق</w:t>
      </w:r>
      <w:r w:rsidR="006B3FF1" w:rsidRPr="006B3FF1">
        <w:rPr>
          <w:rFonts w:ascii="Arabic Typesetting" w:eastAsia="Times New Roman" w:hAnsi="Arabic Typesetting" w:cs="Arabic Typesetting"/>
          <w:sz w:val="44"/>
          <w:szCs w:val="44"/>
          <w:rtl/>
        </w:rPr>
        <w:t xml:space="preserve"> </w:t>
      </w:r>
      <w:r w:rsidR="006B3FF1" w:rsidRPr="006B3FF1">
        <w:rPr>
          <w:rFonts w:ascii="Arabic Typesetting" w:eastAsia="Times New Roman" w:hAnsi="Arabic Typesetting" w:cs="Arabic Typesetting" w:hint="cs"/>
          <w:sz w:val="44"/>
          <w:szCs w:val="44"/>
          <w:rtl/>
        </w:rPr>
        <w:t>لا</w:t>
      </w:r>
      <w:r w:rsidR="006B3FF1" w:rsidRPr="006B3FF1">
        <w:rPr>
          <w:rFonts w:ascii="Arabic Typesetting" w:eastAsia="Times New Roman" w:hAnsi="Arabic Typesetting" w:cs="Arabic Typesetting"/>
          <w:sz w:val="44"/>
          <w:szCs w:val="44"/>
          <w:rtl/>
        </w:rPr>
        <w:t xml:space="preserve"> </w:t>
      </w:r>
      <w:r w:rsidR="006B3FF1" w:rsidRPr="006B3FF1">
        <w:rPr>
          <w:rFonts w:ascii="Arabic Typesetting" w:eastAsia="Times New Roman" w:hAnsi="Arabic Typesetting" w:cs="Arabic Typesetting" w:hint="cs"/>
          <w:sz w:val="44"/>
          <w:szCs w:val="44"/>
          <w:rtl/>
        </w:rPr>
        <w:t>يكون</w:t>
      </w:r>
      <w:r w:rsidR="006B3FF1" w:rsidRPr="006B3FF1">
        <w:rPr>
          <w:rFonts w:ascii="Arabic Typesetting" w:eastAsia="Times New Roman" w:hAnsi="Arabic Typesetting" w:cs="Arabic Typesetting"/>
          <w:sz w:val="44"/>
          <w:szCs w:val="44"/>
          <w:rtl/>
        </w:rPr>
        <w:t xml:space="preserve"> </w:t>
      </w:r>
      <w:r w:rsidR="006B3FF1" w:rsidRPr="006B3FF1">
        <w:rPr>
          <w:rFonts w:ascii="Arabic Typesetting" w:eastAsia="Times New Roman" w:hAnsi="Arabic Typesetting" w:cs="Arabic Typesetting" w:hint="cs"/>
          <w:sz w:val="44"/>
          <w:szCs w:val="44"/>
          <w:rtl/>
        </w:rPr>
        <w:t>في</w:t>
      </w:r>
      <w:r w:rsidR="006B3FF1" w:rsidRPr="006B3FF1">
        <w:rPr>
          <w:rFonts w:ascii="Arabic Typesetting" w:eastAsia="Times New Roman" w:hAnsi="Arabic Typesetting" w:cs="Arabic Typesetting"/>
          <w:sz w:val="44"/>
          <w:szCs w:val="44"/>
          <w:rtl/>
        </w:rPr>
        <w:t xml:space="preserve"> </w:t>
      </w:r>
      <w:r w:rsidR="006B3FF1" w:rsidRPr="006B3FF1">
        <w:rPr>
          <w:rFonts w:ascii="Arabic Typesetting" w:eastAsia="Times New Roman" w:hAnsi="Arabic Typesetting" w:cs="Arabic Typesetting" w:hint="cs"/>
          <w:sz w:val="44"/>
          <w:szCs w:val="44"/>
          <w:rtl/>
        </w:rPr>
        <w:t>شيء</w:t>
      </w:r>
      <w:r w:rsidR="006B3FF1" w:rsidRPr="006B3FF1">
        <w:rPr>
          <w:rFonts w:ascii="Arabic Typesetting" w:eastAsia="Times New Roman" w:hAnsi="Arabic Typesetting" w:cs="Arabic Typesetting"/>
          <w:sz w:val="44"/>
          <w:szCs w:val="44"/>
          <w:rtl/>
        </w:rPr>
        <w:t xml:space="preserve"> </w:t>
      </w:r>
      <w:r w:rsidR="006B3FF1" w:rsidRPr="006B3FF1">
        <w:rPr>
          <w:rFonts w:ascii="Arabic Typesetting" w:eastAsia="Times New Roman" w:hAnsi="Arabic Typesetting" w:cs="Arabic Typesetting" w:hint="cs"/>
          <w:sz w:val="44"/>
          <w:szCs w:val="44"/>
          <w:rtl/>
        </w:rPr>
        <w:t>إلا</w:t>
      </w:r>
      <w:r w:rsidR="006B3FF1" w:rsidRPr="006B3FF1">
        <w:rPr>
          <w:rFonts w:ascii="Arabic Typesetting" w:eastAsia="Times New Roman" w:hAnsi="Arabic Typesetting" w:cs="Arabic Typesetting"/>
          <w:sz w:val="44"/>
          <w:szCs w:val="44"/>
          <w:rtl/>
        </w:rPr>
        <w:t xml:space="preserve"> </w:t>
      </w:r>
      <w:r w:rsidR="006B3FF1" w:rsidRPr="006B3FF1">
        <w:rPr>
          <w:rFonts w:ascii="Arabic Typesetting" w:eastAsia="Times New Roman" w:hAnsi="Arabic Typesetting" w:cs="Arabic Typesetting" w:hint="cs"/>
          <w:sz w:val="44"/>
          <w:szCs w:val="44"/>
          <w:rtl/>
        </w:rPr>
        <w:t>زانه</w:t>
      </w:r>
      <w:r w:rsidR="006B3FF1" w:rsidRPr="006B3FF1">
        <w:rPr>
          <w:rFonts w:ascii="Arabic Typesetting" w:eastAsia="Times New Roman" w:hAnsi="Arabic Typesetting" w:cs="Arabic Typesetting"/>
          <w:sz w:val="44"/>
          <w:szCs w:val="44"/>
          <w:rtl/>
        </w:rPr>
        <w:t xml:space="preserve"> </w:t>
      </w:r>
      <w:r w:rsidR="006B3FF1" w:rsidRPr="006B3FF1">
        <w:rPr>
          <w:rFonts w:ascii="Arabic Typesetting" w:eastAsia="Times New Roman" w:hAnsi="Arabic Typesetting" w:cs="Arabic Typesetting" w:hint="cs"/>
          <w:sz w:val="44"/>
          <w:szCs w:val="44"/>
          <w:rtl/>
        </w:rPr>
        <w:t>ولا</w:t>
      </w:r>
      <w:r w:rsidR="006B3FF1" w:rsidRPr="006B3FF1">
        <w:rPr>
          <w:rFonts w:ascii="Arabic Typesetting" w:eastAsia="Times New Roman" w:hAnsi="Arabic Typesetting" w:cs="Arabic Typesetting"/>
          <w:sz w:val="44"/>
          <w:szCs w:val="44"/>
          <w:rtl/>
        </w:rPr>
        <w:t xml:space="preserve"> </w:t>
      </w:r>
      <w:r w:rsidR="006B3FF1" w:rsidRPr="006B3FF1">
        <w:rPr>
          <w:rFonts w:ascii="Arabic Typesetting" w:eastAsia="Times New Roman" w:hAnsi="Arabic Typesetting" w:cs="Arabic Typesetting" w:hint="cs"/>
          <w:sz w:val="44"/>
          <w:szCs w:val="44"/>
          <w:rtl/>
        </w:rPr>
        <w:t>ينزع</w:t>
      </w:r>
      <w:r w:rsidR="006B3FF1" w:rsidRPr="006B3FF1">
        <w:rPr>
          <w:rFonts w:ascii="Arabic Typesetting" w:eastAsia="Times New Roman" w:hAnsi="Arabic Typesetting" w:cs="Arabic Typesetting"/>
          <w:sz w:val="44"/>
          <w:szCs w:val="44"/>
          <w:rtl/>
        </w:rPr>
        <w:t xml:space="preserve"> </w:t>
      </w:r>
      <w:r w:rsidR="006B3FF1" w:rsidRPr="006B3FF1">
        <w:rPr>
          <w:rFonts w:ascii="Arabic Typesetting" w:eastAsia="Times New Roman" w:hAnsi="Arabic Typesetting" w:cs="Arabic Typesetting" w:hint="cs"/>
          <w:sz w:val="44"/>
          <w:szCs w:val="44"/>
          <w:rtl/>
        </w:rPr>
        <w:t>من</w:t>
      </w:r>
      <w:r w:rsidR="006B3FF1" w:rsidRPr="006B3FF1">
        <w:rPr>
          <w:rFonts w:ascii="Arabic Typesetting" w:eastAsia="Times New Roman" w:hAnsi="Arabic Typesetting" w:cs="Arabic Typesetting"/>
          <w:sz w:val="44"/>
          <w:szCs w:val="44"/>
          <w:rtl/>
        </w:rPr>
        <w:t xml:space="preserve"> </w:t>
      </w:r>
      <w:r w:rsidR="006B3FF1" w:rsidRPr="006B3FF1">
        <w:rPr>
          <w:rFonts w:ascii="Arabic Typesetting" w:eastAsia="Times New Roman" w:hAnsi="Arabic Typesetting" w:cs="Arabic Typesetting" w:hint="cs"/>
          <w:sz w:val="44"/>
          <w:szCs w:val="44"/>
          <w:rtl/>
        </w:rPr>
        <w:t>شيء</w:t>
      </w:r>
      <w:r w:rsidR="006B3FF1" w:rsidRPr="006B3FF1">
        <w:rPr>
          <w:rFonts w:ascii="Arabic Typesetting" w:eastAsia="Times New Roman" w:hAnsi="Arabic Typesetting" w:cs="Arabic Typesetting"/>
          <w:sz w:val="44"/>
          <w:szCs w:val="44"/>
          <w:rtl/>
        </w:rPr>
        <w:t xml:space="preserve"> </w:t>
      </w:r>
      <w:r w:rsidR="006B3FF1" w:rsidRPr="006B3FF1">
        <w:rPr>
          <w:rFonts w:ascii="Arabic Typesetting" w:eastAsia="Times New Roman" w:hAnsi="Arabic Typesetting" w:cs="Arabic Typesetting" w:hint="cs"/>
          <w:sz w:val="44"/>
          <w:szCs w:val="44"/>
          <w:rtl/>
        </w:rPr>
        <w:t>إلا</w:t>
      </w:r>
      <w:r w:rsidR="006B3FF1" w:rsidRPr="006B3FF1">
        <w:rPr>
          <w:rFonts w:ascii="Arabic Typesetting" w:eastAsia="Times New Roman" w:hAnsi="Arabic Typesetting" w:cs="Arabic Typesetting"/>
          <w:sz w:val="44"/>
          <w:szCs w:val="44"/>
          <w:rtl/>
        </w:rPr>
        <w:t xml:space="preserve"> </w:t>
      </w:r>
      <w:r w:rsidR="006B3FF1" w:rsidRPr="006B3FF1">
        <w:rPr>
          <w:rFonts w:ascii="Arabic Typesetting" w:eastAsia="Times New Roman" w:hAnsi="Arabic Typesetting" w:cs="Arabic Typesetting" w:hint="cs"/>
          <w:sz w:val="44"/>
          <w:szCs w:val="44"/>
          <w:rtl/>
        </w:rPr>
        <w:t>شانه</w:t>
      </w:r>
      <w:r w:rsidR="006B3FF1">
        <w:rPr>
          <w:rFonts w:ascii="Arabic Typesetting" w:eastAsia="Times New Roman" w:hAnsi="Arabic Typesetting" w:cs="Arabic Typesetting" w:hint="cs"/>
          <w:sz w:val="44"/>
          <w:szCs w:val="44"/>
          <w:rtl/>
        </w:rPr>
        <w:t>) صححه الألباني</w:t>
      </w:r>
      <w:r w:rsidR="006B3FF1" w:rsidRPr="006B3FF1">
        <w:rPr>
          <w:rFonts w:ascii="Arabic Typesetting" w:eastAsia="Times New Roman" w:hAnsi="Arabic Typesetting" w:cs="Arabic Typesetting"/>
          <w:sz w:val="44"/>
          <w:szCs w:val="44"/>
          <w:rtl/>
        </w:rPr>
        <w:t xml:space="preserve"> . ‌  </w:t>
      </w:r>
    </w:p>
    <w:p w:rsidR="00924C33" w:rsidRDefault="002E11A6" w:rsidP="00924C33">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6</w:t>
      </w:r>
      <w:r w:rsidR="00924C33">
        <w:rPr>
          <w:rFonts w:ascii="Arabic Typesetting" w:eastAsia="Times New Roman" w:hAnsi="Arabic Typesetting" w:cs="Arabic Typesetting" w:hint="cs"/>
          <w:sz w:val="44"/>
          <w:szCs w:val="44"/>
          <w:rtl/>
        </w:rPr>
        <w:t xml:space="preserve">- </w:t>
      </w:r>
      <w:r w:rsidR="00924C33" w:rsidRPr="00924C33">
        <w:rPr>
          <w:rFonts w:ascii="Arabic Typesetting" w:eastAsia="Times New Roman" w:hAnsi="Arabic Typesetting" w:cs="Arabic Typesetting" w:hint="cs"/>
          <w:sz w:val="44"/>
          <w:szCs w:val="44"/>
          <w:rtl/>
        </w:rPr>
        <w:t>وعن</w:t>
      </w:r>
      <w:r w:rsidR="00924C33" w:rsidRPr="00924C33">
        <w:rPr>
          <w:rFonts w:ascii="Arabic Typesetting" w:eastAsia="Times New Roman" w:hAnsi="Arabic Typesetting" w:cs="Arabic Typesetting"/>
          <w:sz w:val="44"/>
          <w:szCs w:val="44"/>
          <w:rtl/>
        </w:rPr>
        <w:t xml:space="preserve"> </w:t>
      </w:r>
      <w:r w:rsidR="00924C33" w:rsidRPr="00924C33">
        <w:rPr>
          <w:rFonts w:ascii="Arabic Typesetting" w:eastAsia="Times New Roman" w:hAnsi="Arabic Typesetting" w:cs="Arabic Typesetting" w:hint="cs"/>
          <w:sz w:val="44"/>
          <w:szCs w:val="44"/>
          <w:rtl/>
        </w:rPr>
        <w:t>جرير</w:t>
      </w:r>
      <w:r w:rsidR="00924C33" w:rsidRPr="00924C33">
        <w:rPr>
          <w:rFonts w:ascii="Arabic Typesetting" w:eastAsia="Times New Roman" w:hAnsi="Arabic Typesetting" w:cs="Arabic Typesetting"/>
          <w:sz w:val="44"/>
          <w:szCs w:val="44"/>
          <w:rtl/>
        </w:rPr>
        <w:t xml:space="preserve"> </w:t>
      </w:r>
      <w:r w:rsidR="00924C33" w:rsidRPr="00924C33">
        <w:rPr>
          <w:rFonts w:ascii="Arabic Typesetting" w:eastAsia="Times New Roman" w:hAnsi="Arabic Typesetting" w:cs="Arabic Typesetting" w:hint="cs"/>
          <w:sz w:val="44"/>
          <w:szCs w:val="44"/>
          <w:rtl/>
        </w:rPr>
        <w:t>عن</w:t>
      </w:r>
      <w:r w:rsidR="00924C33" w:rsidRPr="00924C33">
        <w:rPr>
          <w:rFonts w:ascii="Arabic Typesetting" w:eastAsia="Times New Roman" w:hAnsi="Arabic Typesetting" w:cs="Arabic Typesetting"/>
          <w:sz w:val="44"/>
          <w:szCs w:val="44"/>
          <w:rtl/>
        </w:rPr>
        <w:t xml:space="preserve"> </w:t>
      </w:r>
      <w:r w:rsidR="00924C33" w:rsidRPr="00924C33">
        <w:rPr>
          <w:rFonts w:ascii="Arabic Typesetting" w:eastAsia="Times New Roman" w:hAnsi="Arabic Typesetting" w:cs="Arabic Typesetting" w:hint="cs"/>
          <w:sz w:val="44"/>
          <w:szCs w:val="44"/>
          <w:rtl/>
        </w:rPr>
        <w:t>النبي</w:t>
      </w:r>
      <w:r w:rsidR="00924C33" w:rsidRPr="00924C33">
        <w:rPr>
          <w:rFonts w:ascii="Arabic Typesetting" w:eastAsia="Times New Roman" w:hAnsi="Arabic Typesetting" w:cs="Arabic Typesetting"/>
          <w:sz w:val="44"/>
          <w:szCs w:val="44"/>
          <w:rtl/>
        </w:rPr>
        <w:t xml:space="preserve"> </w:t>
      </w:r>
      <w:r w:rsidR="00924C33" w:rsidRPr="00924C33">
        <w:rPr>
          <w:rFonts w:ascii="Arabic Typesetting" w:eastAsia="Times New Roman" w:hAnsi="Arabic Typesetting" w:cs="Arabic Typesetting" w:hint="cs"/>
          <w:sz w:val="44"/>
          <w:szCs w:val="44"/>
          <w:rtl/>
        </w:rPr>
        <w:t>صلى</w:t>
      </w:r>
      <w:r w:rsidR="00924C33" w:rsidRPr="00924C33">
        <w:rPr>
          <w:rFonts w:ascii="Arabic Typesetting" w:eastAsia="Times New Roman" w:hAnsi="Arabic Typesetting" w:cs="Arabic Typesetting"/>
          <w:sz w:val="44"/>
          <w:szCs w:val="44"/>
          <w:rtl/>
        </w:rPr>
        <w:t xml:space="preserve"> </w:t>
      </w:r>
      <w:r w:rsidR="00924C33" w:rsidRPr="00924C33">
        <w:rPr>
          <w:rFonts w:ascii="Arabic Typesetting" w:eastAsia="Times New Roman" w:hAnsi="Arabic Typesetting" w:cs="Arabic Typesetting" w:hint="cs"/>
          <w:sz w:val="44"/>
          <w:szCs w:val="44"/>
          <w:rtl/>
        </w:rPr>
        <w:t>الله</w:t>
      </w:r>
      <w:r w:rsidR="00924C33" w:rsidRPr="00924C33">
        <w:rPr>
          <w:rFonts w:ascii="Arabic Typesetting" w:eastAsia="Times New Roman" w:hAnsi="Arabic Typesetting" w:cs="Arabic Typesetting"/>
          <w:sz w:val="44"/>
          <w:szCs w:val="44"/>
          <w:rtl/>
        </w:rPr>
        <w:t xml:space="preserve"> </w:t>
      </w:r>
      <w:r w:rsidR="00924C33" w:rsidRPr="00924C33">
        <w:rPr>
          <w:rFonts w:ascii="Arabic Typesetting" w:eastAsia="Times New Roman" w:hAnsi="Arabic Typesetting" w:cs="Arabic Typesetting" w:hint="cs"/>
          <w:sz w:val="44"/>
          <w:szCs w:val="44"/>
          <w:rtl/>
        </w:rPr>
        <w:t>عليه</w:t>
      </w:r>
      <w:r w:rsidR="00924C33" w:rsidRPr="00924C33">
        <w:rPr>
          <w:rFonts w:ascii="Arabic Typesetting" w:eastAsia="Times New Roman" w:hAnsi="Arabic Typesetting" w:cs="Arabic Typesetting"/>
          <w:sz w:val="44"/>
          <w:szCs w:val="44"/>
          <w:rtl/>
        </w:rPr>
        <w:t xml:space="preserve"> </w:t>
      </w:r>
      <w:r w:rsidR="00924C33" w:rsidRPr="00924C33">
        <w:rPr>
          <w:rFonts w:ascii="Arabic Typesetting" w:eastAsia="Times New Roman" w:hAnsi="Arabic Typesetting" w:cs="Arabic Typesetting" w:hint="cs"/>
          <w:sz w:val="44"/>
          <w:szCs w:val="44"/>
          <w:rtl/>
        </w:rPr>
        <w:t>وسلم</w:t>
      </w:r>
      <w:r w:rsidR="00924C33" w:rsidRPr="00924C33">
        <w:rPr>
          <w:rFonts w:ascii="Arabic Typesetting" w:eastAsia="Times New Roman" w:hAnsi="Arabic Typesetting" w:cs="Arabic Typesetting"/>
          <w:sz w:val="44"/>
          <w:szCs w:val="44"/>
          <w:rtl/>
        </w:rPr>
        <w:t xml:space="preserve"> </w:t>
      </w:r>
      <w:r w:rsidR="00924C33">
        <w:rPr>
          <w:rFonts w:ascii="Arabic Typesetting" w:eastAsia="Times New Roman" w:hAnsi="Arabic Typesetting" w:cs="Arabic Typesetting" w:hint="cs"/>
          <w:sz w:val="44"/>
          <w:szCs w:val="44"/>
          <w:rtl/>
        </w:rPr>
        <w:t>قال (</w:t>
      </w:r>
      <w:r w:rsidR="00924C33" w:rsidRPr="00924C33">
        <w:rPr>
          <w:rFonts w:ascii="Arabic Typesetting" w:eastAsia="Times New Roman" w:hAnsi="Arabic Typesetting" w:cs="Arabic Typesetting" w:hint="cs"/>
          <w:sz w:val="44"/>
          <w:szCs w:val="44"/>
          <w:rtl/>
        </w:rPr>
        <w:t>من</w:t>
      </w:r>
      <w:r w:rsidR="00924C33" w:rsidRPr="00924C33">
        <w:rPr>
          <w:rFonts w:ascii="Arabic Typesetting" w:eastAsia="Times New Roman" w:hAnsi="Arabic Typesetting" w:cs="Arabic Typesetting"/>
          <w:sz w:val="44"/>
          <w:szCs w:val="44"/>
          <w:rtl/>
        </w:rPr>
        <w:t xml:space="preserve"> </w:t>
      </w:r>
      <w:r w:rsidR="00924C33" w:rsidRPr="00924C33">
        <w:rPr>
          <w:rFonts w:ascii="Arabic Typesetting" w:eastAsia="Times New Roman" w:hAnsi="Arabic Typesetting" w:cs="Arabic Typesetting" w:hint="cs"/>
          <w:sz w:val="44"/>
          <w:szCs w:val="44"/>
          <w:rtl/>
        </w:rPr>
        <w:t>يحرم</w:t>
      </w:r>
      <w:r w:rsidR="00924C33" w:rsidRPr="00924C33">
        <w:rPr>
          <w:rFonts w:ascii="Arabic Typesetting" w:eastAsia="Times New Roman" w:hAnsi="Arabic Typesetting" w:cs="Arabic Typesetting"/>
          <w:sz w:val="44"/>
          <w:szCs w:val="44"/>
          <w:rtl/>
        </w:rPr>
        <w:t xml:space="preserve"> </w:t>
      </w:r>
      <w:r w:rsidR="00924C33" w:rsidRPr="00924C33">
        <w:rPr>
          <w:rFonts w:ascii="Arabic Typesetting" w:eastAsia="Times New Roman" w:hAnsi="Arabic Typesetting" w:cs="Arabic Typesetting" w:hint="cs"/>
          <w:sz w:val="44"/>
          <w:szCs w:val="44"/>
          <w:rtl/>
        </w:rPr>
        <w:t>الرفق</w:t>
      </w:r>
      <w:r w:rsidR="00924C33" w:rsidRPr="00924C33">
        <w:rPr>
          <w:rFonts w:ascii="Arabic Typesetting" w:eastAsia="Times New Roman" w:hAnsi="Arabic Typesetting" w:cs="Arabic Typesetting"/>
          <w:sz w:val="44"/>
          <w:szCs w:val="44"/>
          <w:rtl/>
        </w:rPr>
        <w:t xml:space="preserve"> </w:t>
      </w:r>
      <w:r w:rsidR="00924C33" w:rsidRPr="00924C33">
        <w:rPr>
          <w:rFonts w:ascii="Arabic Typesetting" w:eastAsia="Times New Roman" w:hAnsi="Arabic Typesetting" w:cs="Arabic Typesetting" w:hint="cs"/>
          <w:sz w:val="44"/>
          <w:szCs w:val="44"/>
          <w:rtl/>
        </w:rPr>
        <w:t>يحرم</w:t>
      </w:r>
      <w:r w:rsidR="00924C33" w:rsidRPr="00924C33">
        <w:rPr>
          <w:rFonts w:ascii="Arabic Typesetting" w:eastAsia="Times New Roman" w:hAnsi="Arabic Typesetting" w:cs="Arabic Typesetting"/>
          <w:sz w:val="44"/>
          <w:szCs w:val="44"/>
          <w:rtl/>
        </w:rPr>
        <w:t xml:space="preserve"> </w:t>
      </w:r>
      <w:r w:rsidR="00924C33" w:rsidRPr="00924C33">
        <w:rPr>
          <w:rFonts w:ascii="Arabic Typesetting" w:eastAsia="Times New Roman" w:hAnsi="Arabic Typesetting" w:cs="Arabic Typesetting" w:hint="cs"/>
          <w:sz w:val="44"/>
          <w:szCs w:val="44"/>
          <w:rtl/>
        </w:rPr>
        <w:t>الخير</w:t>
      </w:r>
      <w:r w:rsidR="00924C33">
        <w:rPr>
          <w:rFonts w:ascii="Arabic Typesetting" w:eastAsia="Times New Roman" w:hAnsi="Arabic Typesetting" w:cs="Arabic Typesetting" w:hint="cs"/>
          <w:sz w:val="44"/>
          <w:szCs w:val="44"/>
          <w:rtl/>
        </w:rPr>
        <w:t>)</w:t>
      </w:r>
      <w:r w:rsidR="00924C33" w:rsidRPr="00924C33">
        <w:rPr>
          <w:rFonts w:ascii="Arabic Typesetting" w:eastAsia="Times New Roman" w:hAnsi="Arabic Typesetting" w:cs="Arabic Typesetting"/>
          <w:sz w:val="44"/>
          <w:szCs w:val="44"/>
          <w:rtl/>
        </w:rPr>
        <w:t xml:space="preserve"> </w:t>
      </w:r>
      <w:r w:rsidR="00924C33" w:rsidRPr="00924C33">
        <w:rPr>
          <w:rFonts w:ascii="Arabic Typesetting" w:eastAsia="Times New Roman" w:hAnsi="Arabic Typesetting" w:cs="Arabic Typesetting" w:hint="cs"/>
          <w:sz w:val="44"/>
          <w:szCs w:val="44"/>
          <w:rtl/>
        </w:rPr>
        <w:t>رواه</w:t>
      </w:r>
      <w:r w:rsidR="00924C33" w:rsidRPr="00924C33">
        <w:rPr>
          <w:rFonts w:ascii="Arabic Typesetting" w:eastAsia="Times New Roman" w:hAnsi="Arabic Typesetting" w:cs="Arabic Typesetting"/>
          <w:sz w:val="44"/>
          <w:szCs w:val="44"/>
          <w:rtl/>
        </w:rPr>
        <w:t xml:space="preserve"> </w:t>
      </w:r>
      <w:r w:rsidR="00924C33" w:rsidRPr="00924C33">
        <w:rPr>
          <w:rFonts w:ascii="Arabic Typesetting" w:eastAsia="Times New Roman" w:hAnsi="Arabic Typesetting" w:cs="Arabic Typesetting" w:hint="cs"/>
          <w:sz w:val="44"/>
          <w:szCs w:val="44"/>
          <w:rtl/>
        </w:rPr>
        <w:t>مسلم</w:t>
      </w:r>
      <w:r w:rsidR="00924C33" w:rsidRPr="00924C33">
        <w:rPr>
          <w:rFonts w:ascii="Arabic Typesetting" w:eastAsia="Times New Roman" w:hAnsi="Arabic Typesetting" w:cs="Arabic Typesetting"/>
          <w:sz w:val="44"/>
          <w:szCs w:val="44"/>
          <w:rtl/>
        </w:rPr>
        <w:t xml:space="preserve"> .   </w:t>
      </w:r>
    </w:p>
    <w:p w:rsidR="00DA7F3F" w:rsidRDefault="002E11A6" w:rsidP="00924C33">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lastRenderedPageBreak/>
        <w:t>7</w:t>
      </w:r>
      <w:r w:rsidR="00924C33">
        <w:rPr>
          <w:rFonts w:ascii="Arabic Typesetting" w:eastAsia="Times New Roman" w:hAnsi="Arabic Typesetting" w:cs="Arabic Typesetting" w:hint="cs"/>
          <w:sz w:val="44"/>
          <w:szCs w:val="44"/>
          <w:rtl/>
        </w:rPr>
        <w:t>- عن أبي الدرداء قال النبي صلى الله عليه وسلم (</w:t>
      </w:r>
      <w:r w:rsidR="00924C33" w:rsidRPr="00924C33">
        <w:rPr>
          <w:rFonts w:ascii="Arabic Typesetting" w:eastAsia="Times New Roman" w:hAnsi="Arabic Typesetting" w:cs="Arabic Typesetting" w:hint="cs"/>
          <w:sz w:val="44"/>
          <w:szCs w:val="44"/>
          <w:rtl/>
        </w:rPr>
        <w:t>من</w:t>
      </w:r>
      <w:r w:rsidR="00924C33" w:rsidRPr="00924C33">
        <w:rPr>
          <w:rFonts w:ascii="Arabic Typesetting" w:eastAsia="Times New Roman" w:hAnsi="Arabic Typesetting" w:cs="Arabic Typesetting"/>
          <w:sz w:val="44"/>
          <w:szCs w:val="44"/>
          <w:rtl/>
        </w:rPr>
        <w:t xml:space="preserve"> </w:t>
      </w:r>
      <w:r w:rsidR="00924C33" w:rsidRPr="00924C33">
        <w:rPr>
          <w:rFonts w:ascii="Arabic Typesetting" w:eastAsia="Times New Roman" w:hAnsi="Arabic Typesetting" w:cs="Arabic Typesetting" w:hint="cs"/>
          <w:sz w:val="44"/>
          <w:szCs w:val="44"/>
          <w:rtl/>
        </w:rPr>
        <w:t>أعطي</w:t>
      </w:r>
      <w:r w:rsidR="00924C33" w:rsidRPr="00924C33">
        <w:rPr>
          <w:rFonts w:ascii="Arabic Typesetting" w:eastAsia="Times New Roman" w:hAnsi="Arabic Typesetting" w:cs="Arabic Typesetting"/>
          <w:sz w:val="44"/>
          <w:szCs w:val="44"/>
          <w:rtl/>
        </w:rPr>
        <w:t xml:space="preserve"> </w:t>
      </w:r>
      <w:r w:rsidR="00924C33" w:rsidRPr="00924C33">
        <w:rPr>
          <w:rFonts w:ascii="Arabic Typesetting" w:eastAsia="Times New Roman" w:hAnsi="Arabic Typesetting" w:cs="Arabic Typesetting" w:hint="cs"/>
          <w:sz w:val="44"/>
          <w:szCs w:val="44"/>
          <w:rtl/>
        </w:rPr>
        <w:t>حظه</w:t>
      </w:r>
      <w:r w:rsidR="00924C33" w:rsidRPr="00924C33">
        <w:rPr>
          <w:rFonts w:ascii="Arabic Typesetting" w:eastAsia="Times New Roman" w:hAnsi="Arabic Typesetting" w:cs="Arabic Typesetting"/>
          <w:sz w:val="44"/>
          <w:szCs w:val="44"/>
          <w:rtl/>
        </w:rPr>
        <w:t xml:space="preserve"> </w:t>
      </w:r>
      <w:r w:rsidR="00924C33" w:rsidRPr="00924C33">
        <w:rPr>
          <w:rFonts w:ascii="Arabic Typesetting" w:eastAsia="Times New Roman" w:hAnsi="Arabic Typesetting" w:cs="Arabic Typesetting" w:hint="cs"/>
          <w:sz w:val="44"/>
          <w:szCs w:val="44"/>
          <w:rtl/>
        </w:rPr>
        <w:t>من</w:t>
      </w:r>
      <w:r w:rsidR="00924C33" w:rsidRPr="00924C33">
        <w:rPr>
          <w:rFonts w:ascii="Arabic Typesetting" w:eastAsia="Times New Roman" w:hAnsi="Arabic Typesetting" w:cs="Arabic Typesetting"/>
          <w:sz w:val="44"/>
          <w:szCs w:val="44"/>
          <w:rtl/>
        </w:rPr>
        <w:t xml:space="preserve"> </w:t>
      </w:r>
      <w:r w:rsidR="00924C33" w:rsidRPr="00924C33">
        <w:rPr>
          <w:rFonts w:ascii="Arabic Typesetting" w:eastAsia="Times New Roman" w:hAnsi="Arabic Typesetting" w:cs="Arabic Typesetting" w:hint="cs"/>
          <w:sz w:val="44"/>
          <w:szCs w:val="44"/>
          <w:rtl/>
        </w:rPr>
        <w:t>الرفق</w:t>
      </w:r>
      <w:r w:rsidR="00924C33" w:rsidRPr="00924C33">
        <w:rPr>
          <w:rFonts w:ascii="Arabic Typesetting" w:eastAsia="Times New Roman" w:hAnsi="Arabic Typesetting" w:cs="Arabic Typesetting"/>
          <w:sz w:val="44"/>
          <w:szCs w:val="44"/>
          <w:rtl/>
        </w:rPr>
        <w:t xml:space="preserve"> </w:t>
      </w:r>
      <w:r w:rsidR="00924C33" w:rsidRPr="00924C33">
        <w:rPr>
          <w:rFonts w:ascii="Arabic Typesetting" w:eastAsia="Times New Roman" w:hAnsi="Arabic Typesetting" w:cs="Arabic Typesetting" w:hint="cs"/>
          <w:sz w:val="44"/>
          <w:szCs w:val="44"/>
          <w:rtl/>
        </w:rPr>
        <w:t>فقد</w:t>
      </w:r>
      <w:r w:rsidR="00924C33" w:rsidRPr="00924C33">
        <w:rPr>
          <w:rFonts w:ascii="Arabic Typesetting" w:eastAsia="Times New Roman" w:hAnsi="Arabic Typesetting" w:cs="Arabic Typesetting"/>
          <w:sz w:val="44"/>
          <w:szCs w:val="44"/>
          <w:rtl/>
        </w:rPr>
        <w:t xml:space="preserve"> </w:t>
      </w:r>
      <w:r w:rsidR="00924C33" w:rsidRPr="00924C33">
        <w:rPr>
          <w:rFonts w:ascii="Arabic Typesetting" w:eastAsia="Times New Roman" w:hAnsi="Arabic Typesetting" w:cs="Arabic Typesetting" w:hint="cs"/>
          <w:sz w:val="44"/>
          <w:szCs w:val="44"/>
          <w:rtl/>
        </w:rPr>
        <w:t>أعطي</w:t>
      </w:r>
      <w:r w:rsidR="00924C33" w:rsidRPr="00924C33">
        <w:rPr>
          <w:rFonts w:ascii="Arabic Typesetting" w:eastAsia="Times New Roman" w:hAnsi="Arabic Typesetting" w:cs="Arabic Typesetting"/>
          <w:sz w:val="44"/>
          <w:szCs w:val="44"/>
          <w:rtl/>
        </w:rPr>
        <w:t xml:space="preserve"> </w:t>
      </w:r>
      <w:r w:rsidR="00924C33" w:rsidRPr="00924C33">
        <w:rPr>
          <w:rFonts w:ascii="Arabic Typesetting" w:eastAsia="Times New Roman" w:hAnsi="Arabic Typesetting" w:cs="Arabic Typesetting" w:hint="cs"/>
          <w:sz w:val="44"/>
          <w:szCs w:val="44"/>
          <w:rtl/>
        </w:rPr>
        <w:t>حظه</w:t>
      </w:r>
      <w:r w:rsidR="00924C33" w:rsidRPr="00924C33">
        <w:rPr>
          <w:rFonts w:ascii="Arabic Typesetting" w:eastAsia="Times New Roman" w:hAnsi="Arabic Typesetting" w:cs="Arabic Typesetting"/>
          <w:sz w:val="44"/>
          <w:szCs w:val="44"/>
          <w:rtl/>
        </w:rPr>
        <w:t xml:space="preserve"> </w:t>
      </w:r>
      <w:r w:rsidR="00924C33" w:rsidRPr="00924C33">
        <w:rPr>
          <w:rFonts w:ascii="Arabic Typesetting" w:eastAsia="Times New Roman" w:hAnsi="Arabic Typesetting" w:cs="Arabic Typesetting" w:hint="cs"/>
          <w:sz w:val="44"/>
          <w:szCs w:val="44"/>
          <w:rtl/>
        </w:rPr>
        <w:t>من</w:t>
      </w:r>
      <w:r w:rsidR="00924C33" w:rsidRPr="00924C33">
        <w:rPr>
          <w:rFonts w:ascii="Arabic Typesetting" w:eastAsia="Times New Roman" w:hAnsi="Arabic Typesetting" w:cs="Arabic Typesetting"/>
          <w:sz w:val="44"/>
          <w:szCs w:val="44"/>
          <w:rtl/>
        </w:rPr>
        <w:t xml:space="preserve"> </w:t>
      </w:r>
      <w:r w:rsidR="00924C33" w:rsidRPr="00924C33">
        <w:rPr>
          <w:rFonts w:ascii="Arabic Typesetting" w:eastAsia="Times New Roman" w:hAnsi="Arabic Typesetting" w:cs="Arabic Typesetting" w:hint="cs"/>
          <w:sz w:val="44"/>
          <w:szCs w:val="44"/>
          <w:rtl/>
        </w:rPr>
        <w:t>الخير</w:t>
      </w:r>
      <w:r w:rsidR="00924C33" w:rsidRPr="00924C33">
        <w:rPr>
          <w:rFonts w:ascii="Arabic Typesetting" w:eastAsia="Times New Roman" w:hAnsi="Arabic Typesetting" w:cs="Arabic Typesetting"/>
          <w:sz w:val="44"/>
          <w:szCs w:val="44"/>
          <w:rtl/>
        </w:rPr>
        <w:t xml:space="preserve"> </w:t>
      </w:r>
      <w:r w:rsidR="00924C33" w:rsidRPr="00924C33">
        <w:rPr>
          <w:rFonts w:ascii="Arabic Typesetting" w:eastAsia="Times New Roman" w:hAnsi="Arabic Typesetting" w:cs="Arabic Typesetting" w:hint="cs"/>
          <w:sz w:val="44"/>
          <w:szCs w:val="44"/>
          <w:rtl/>
        </w:rPr>
        <w:t>ومن</w:t>
      </w:r>
      <w:r w:rsidR="00924C33" w:rsidRPr="00924C33">
        <w:rPr>
          <w:rFonts w:ascii="Arabic Typesetting" w:eastAsia="Times New Roman" w:hAnsi="Arabic Typesetting" w:cs="Arabic Typesetting"/>
          <w:sz w:val="44"/>
          <w:szCs w:val="44"/>
          <w:rtl/>
        </w:rPr>
        <w:t xml:space="preserve"> </w:t>
      </w:r>
      <w:r w:rsidR="00924C33" w:rsidRPr="00924C33">
        <w:rPr>
          <w:rFonts w:ascii="Arabic Typesetting" w:eastAsia="Times New Roman" w:hAnsi="Arabic Typesetting" w:cs="Arabic Typesetting" w:hint="cs"/>
          <w:sz w:val="44"/>
          <w:szCs w:val="44"/>
          <w:rtl/>
        </w:rPr>
        <w:t>حرم</w:t>
      </w:r>
      <w:r w:rsidR="00924C33" w:rsidRPr="00924C33">
        <w:rPr>
          <w:rFonts w:ascii="Arabic Typesetting" w:eastAsia="Times New Roman" w:hAnsi="Arabic Typesetting" w:cs="Arabic Typesetting"/>
          <w:sz w:val="44"/>
          <w:szCs w:val="44"/>
          <w:rtl/>
        </w:rPr>
        <w:t xml:space="preserve"> </w:t>
      </w:r>
      <w:r w:rsidR="00924C33" w:rsidRPr="00924C33">
        <w:rPr>
          <w:rFonts w:ascii="Arabic Typesetting" w:eastAsia="Times New Roman" w:hAnsi="Arabic Typesetting" w:cs="Arabic Typesetting" w:hint="cs"/>
          <w:sz w:val="44"/>
          <w:szCs w:val="44"/>
          <w:rtl/>
        </w:rPr>
        <w:t>حظه</w:t>
      </w:r>
      <w:r w:rsidR="00924C33" w:rsidRPr="00924C33">
        <w:rPr>
          <w:rFonts w:ascii="Arabic Typesetting" w:eastAsia="Times New Roman" w:hAnsi="Arabic Typesetting" w:cs="Arabic Typesetting"/>
          <w:sz w:val="44"/>
          <w:szCs w:val="44"/>
          <w:rtl/>
        </w:rPr>
        <w:t xml:space="preserve"> </w:t>
      </w:r>
      <w:r w:rsidR="00924C33" w:rsidRPr="00924C33">
        <w:rPr>
          <w:rFonts w:ascii="Arabic Typesetting" w:eastAsia="Times New Roman" w:hAnsi="Arabic Typesetting" w:cs="Arabic Typesetting" w:hint="cs"/>
          <w:sz w:val="44"/>
          <w:szCs w:val="44"/>
          <w:rtl/>
        </w:rPr>
        <w:t>من</w:t>
      </w:r>
      <w:r w:rsidR="00924C33" w:rsidRPr="00924C33">
        <w:rPr>
          <w:rFonts w:ascii="Arabic Typesetting" w:eastAsia="Times New Roman" w:hAnsi="Arabic Typesetting" w:cs="Arabic Typesetting"/>
          <w:sz w:val="44"/>
          <w:szCs w:val="44"/>
          <w:rtl/>
        </w:rPr>
        <w:t xml:space="preserve"> </w:t>
      </w:r>
      <w:r w:rsidR="00924C33" w:rsidRPr="00924C33">
        <w:rPr>
          <w:rFonts w:ascii="Arabic Typesetting" w:eastAsia="Times New Roman" w:hAnsi="Arabic Typesetting" w:cs="Arabic Typesetting" w:hint="cs"/>
          <w:sz w:val="44"/>
          <w:szCs w:val="44"/>
          <w:rtl/>
        </w:rPr>
        <w:t>الرفق</w:t>
      </w:r>
      <w:r w:rsidR="00924C33" w:rsidRPr="00924C33">
        <w:rPr>
          <w:rFonts w:ascii="Arabic Typesetting" w:eastAsia="Times New Roman" w:hAnsi="Arabic Typesetting" w:cs="Arabic Typesetting"/>
          <w:sz w:val="44"/>
          <w:szCs w:val="44"/>
          <w:rtl/>
        </w:rPr>
        <w:t xml:space="preserve"> </w:t>
      </w:r>
      <w:r w:rsidR="00924C33" w:rsidRPr="00924C33">
        <w:rPr>
          <w:rFonts w:ascii="Arabic Typesetting" w:eastAsia="Times New Roman" w:hAnsi="Arabic Typesetting" w:cs="Arabic Typesetting" w:hint="cs"/>
          <w:sz w:val="44"/>
          <w:szCs w:val="44"/>
          <w:rtl/>
        </w:rPr>
        <w:t>فقد</w:t>
      </w:r>
      <w:r w:rsidR="00924C33" w:rsidRPr="00924C33">
        <w:rPr>
          <w:rFonts w:ascii="Arabic Typesetting" w:eastAsia="Times New Roman" w:hAnsi="Arabic Typesetting" w:cs="Arabic Typesetting"/>
          <w:sz w:val="44"/>
          <w:szCs w:val="44"/>
          <w:rtl/>
        </w:rPr>
        <w:t xml:space="preserve"> </w:t>
      </w:r>
      <w:r w:rsidR="00924C33" w:rsidRPr="00924C33">
        <w:rPr>
          <w:rFonts w:ascii="Arabic Typesetting" w:eastAsia="Times New Roman" w:hAnsi="Arabic Typesetting" w:cs="Arabic Typesetting" w:hint="cs"/>
          <w:sz w:val="44"/>
          <w:szCs w:val="44"/>
          <w:rtl/>
        </w:rPr>
        <w:t>حرم</w:t>
      </w:r>
      <w:r w:rsidR="00924C33" w:rsidRPr="00924C33">
        <w:rPr>
          <w:rFonts w:ascii="Arabic Typesetting" w:eastAsia="Times New Roman" w:hAnsi="Arabic Typesetting" w:cs="Arabic Typesetting"/>
          <w:sz w:val="44"/>
          <w:szCs w:val="44"/>
          <w:rtl/>
        </w:rPr>
        <w:t xml:space="preserve"> </w:t>
      </w:r>
      <w:r w:rsidR="00924C33" w:rsidRPr="00924C33">
        <w:rPr>
          <w:rFonts w:ascii="Arabic Typesetting" w:eastAsia="Times New Roman" w:hAnsi="Arabic Typesetting" w:cs="Arabic Typesetting" w:hint="cs"/>
          <w:sz w:val="44"/>
          <w:szCs w:val="44"/>
          <w:rtl/>
        </w:rPr>
        <w:t>حظه</w:t>
      </w:r>
      <w:r w:rsidR="00924C33" w:rsidRPr="00924C33">
        <w:rPr>
          <w:rFonts w:ascii="Arabic Typesetting" w:eastAsia="Times New Roman" w:hAnsi="Arabic Typesetting" w:cs="Arabic Typesetting"/>
          <w:sz w:val="44"/>
          <w:szCs w:val="44"/>
          <w:rtl/>
        </w:rPr>
        <w:t xml:space="preserve"> </w:t>
      </w:r>
      <w:r w:rsidR="00924C33" w:rsidRPr="00924C33">
        <w:rPr>
          <w:rFonts w:ascii="Arabic Typesetting" w:eastAsia="Times New Roman" w:hAnsi="Arabic Typesetting" w:cs="Arabic Typesetting" w:hint="cs"/>
          <w:sz w:val="44"/>
          <w:szCs w:val="44"/>
          <w:rtl/>
        </w:rPr>
        <w:t>من</w:t>
      </w:r>
      <w:r w:rsidR="00924C33" w:rsidRPr="00924C33">
        <w:rPr>
          <w:rFonts w:ascii="Arabic Typesetting" w:eastAsia="Times New Roman" w:hAnsi="Arabic Typesetting" w:cs="Arabic Typesetting"/>
          <w:sz w:val="44"/>
          <w:szCs w:val="44"/>
          <w:rtl/>
        </w:rPr>
        <w:t xml:space="preserve"> </w:t>
      </w:r>
      <w:r w:rsidR="00924C33" w:rsidRPr="00924C33">
        <w:rPr>
          <w:rFonts w:ascii="Arabic Typesetting" w:eastAsia="Times New Roman" w:hAnsi="Arabic Typesetting" w:cs="Arabic Typesetting" w:hint="cs"/>
          <w:sz w:val="44"/>
          <w:szCs w:val="44"/>
          <w:rtl/>
        </w:rPr>
        <w:t>الخير</w:t>
      </w:r>
      <w:r w:rsidR="00924C33" w:rsidRPr="00924C33">
        <w:rPr>
          <w:rFonts w:ascii="Arabic Typesetting" w:eastAsia="Times New Roman" w:hAnsi="Arabic Typesetting" w:cs="Arabic Typesetting"/>
          <w:sz w:val="44"/>
          <w:szCs w:val="44"/>
          <w:rtl/>
        </w:rPr>
        <w:t xml:space="preserve"> </w:t>
      </w:r>
      <w:r w:rsidR="00924C33">
        <w:rPr>
          <w:rFonts w:ascii="Arabic Typesetting" w:eastAsia="Times New Roman" w:hAnsi="Arabic Typesetting" w:cs="Arabic Typesetting" w:hint="cs"/>
          <w:sz w:val="44"/>
          <w:szCs w:val="44"/>
          <w:rtl/>
        </w:rPr>
        <w:t>) صححه الألباني</w:t>
      </w:r>
      <w:r w:rsidR="00924C33" w:rsidRPr="00924C33">
        <w:rPr>
          <w:rFonts w:ascii="Arabic Typesetting" w:eastAsia="Times New Roman" w:hAnsi="Arabic Typesetting" w:cs="Arabic Typesetting"/>
          <w:sz w:val="44"/>
          <w:szCs w:val="44"/>
          <w:rtl/>
        </w:rPr>
        <w:t xml:space="preserve">. ‌ </w:t>
      </w:r>
    </w:p>
    <w:p w:rsidR="00DA7F3F" w:rsidRDefault="002E11A6" w:rsidP="00DA6E97">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8</w:t>
      </w:r>
      <w:r w:rsidR="00DA6E97">
        <w:rPr>
          <w:rFonts w:ascii="Arabic Typesetting" w:eastAsia="Times New Roman" w:hAnsi="Arabic Typesetting" w:cs="Arabic Typesetting" w:hint="cs"/>
          <w:sz w:val="44"/>
          <w:szCs w:val="44"/>
          <w:rtl/>
        </w:rPr>
        <w:t xml:space="preserve">- </w:t>
      </w:r>
      <w:r w:rsidR="00DA7F3F" w:rsidRPr="00DA7F3F">
        <w:rPr>
          <w:rFonts w:ascii="Arabic Typesetting" w:eastAsia="Times New Roman" w:hAnsi="Arabic Typesetting" w:cs="Arabic Typesetting" w:hint="cs"/>
          <w:sz w:val="44"/>
          <w:szCs w:val="44"/>
          <w:rtl/>
        </w:rPr>
        <w:t>عن</w:t>
      </w:r>
      <w:r w:rsidR="00DA7F3F" w:rsidRPr="00DA7F3F">
        <w:rPr>
          <w:rFonts w:ascii="Arabic Typesetting" w:eastAsia="Times New Roman" w:hAnsi="Arabic Typesetting" w:cs="Arabic Typesetting"/>
          <w:sz w:val="44"/>
          <w:szCs w:val="44"/>
          <w:rtl/>
        </w:rPr>
        <w:t xml:space="preserve"> </w:t>
      </w:r>
      <w:r w:rsidR="00DA7F3F" w:rsidRPr="00DA7F3F">
        <w:rPr>
          <w:rFonts w:ascii="Arabic Typesetting" w:eastAsia="Times New Roman" w:hAnsi="Arabic Typesetting" w:cs="Arabic Typesetting" w:hint="cs"/>
          <w:sz w:val="44"/>
          <w:szCs w:val="44"/>
          <w:rtl/>
        </w:rPr>
        <w:t>عائشة</w:t>
      </w:r>
      <w:r w:rsidR="008E709F">
        <w:rPr>
          <w:rFonts w:ascii="Arabic Typesetting" w:eastAsia="Times New Roman" w:hAnsi="Arabic Typesetting" w:cs="Arabic Typesetting" w:hint="cs"/>
          <w:sz w:val="44"/>
          <w:szCs w:val="44"/>
          <w:rtl/>
        </w:rPr>
        <w:t xml:space="preserve"> </w:t>
      </w:r>
      <w:r w:rsidR="00DA7F3F" w:rsidRPr="00D00063">
        <w:rPr>
          <w:rFonts w:ascii="Arabic Typesetting" w:eastAsia="Times New Roman" w:hAnsi="Arabic Typesetting" w:cs="Arabic Typesetting"/>
          <w:sz w:val="44"/>
          <w:szCs w:val="44"/>
          <w:rtl/>
        </w:rPr>
        <w:t>رضي الله عنه</w:t>
      </w:r>
      <w:r w:rsidR="00DA7F3F">
        <w:rPr>
          <w:rFonts w:ascii="Arabic Typesetting" w:eastAsia="Times New Roman" w:hAnsi="Arabic Typesetting" w:cs="Arabic Typesetting" w:hint="cs"/>
          <w:sz w:val="44"/>
          <w:szCs w:val="44"/>
          <w:rtl/>
        </w:rPr>
        <w:t>ا</w:t>
      </w:r>
      <w:r w:rsidR="00DA7F3F" w:rsidRPr="00DA7F3F">
        <w:rPr>
          <w:rFonts w:ascii="Arabic Typesetting" w:eastAsia="Times New Roman" w:hAnsi="Arabic Typesetting" w:cs="Arabic Typesetting"/>
          <w:sz w:val="44"/>
          <w:szCs w:val="44"/>
          <w:rtl/>
        </w:rPr>
        <w:t xml:space="preserve"> </w:t>
      </w:r>
      <w:r w:rsidR="00DA7F3F" w:rsidRPr="00DA7F3F">
        <w:rPr>
          <w:rFonts w:ascii="Arabic Typesetting" w:eastAsia="Times New Roman" w:hAnsi="Arabic Typesetting" w:cs="Arabic Typesetting" w:hint="cs"/>
          <w:sz w:val="44"/>
          <w:szCs w:val="44"/>
          <w:rtl/>
        </w:rPr>
        <w:t>قالت</w:t>
      </w:r>
      <w:r w:rsidR="00DA6E97">
        <w:rPr>
          <w:rFonts w:ascii="Arabic Typesetting" w:eastAsia="Times New Roman" w:hAnsi="Arabic Typesetting" w:cs="Arabic Typesetting" w:hint="cs"/>
          <w:sz w:val="44"/>
          <w:szCs w:val="44"/>
          <w:rtl/>
        </w:rPr>
        <w:t>:</w:t>
      </w:r>
      <w:r w:rsidR="00DA7F3F" w:rsidRPr="00DA7F3F">
        <w:rPr>
          <w:rFonts w:ascii="Arabic Typesetting" w:eastAsia="Times New Roman" w:hAnsi="Arabic Typesetting" w:cs="Arabic Typesetting"/>
          <w:sz w:val="44"/>
          <w:szCs w:val="44"/>
          <w:rtl/>
        </w:rPr>
        <w:t xml:space="preserve"> </w:t>
      </w:r>
      <w:r w:rsidR="00DA6E97">
        <w:rPr>
          <w:rFonts w:ascii="Arabic Typesetting" w:eastAsia="Times New Roman" w:hAnsi="Arabic Typesetting" w:cs="Arabic Typesetting" w:hint="cs"/>
          <w:sz w:val="44"/>
          <w:szCs w:val="44"/>
          <w:rtl/>
        </w:rPr>
        <w:t>(</w:t>
      </w:r>
      <w:r w:rsidR="00DA7F3F" w:rsidRPr="00DA7F3F">
        <w:rPr>
          <w:rFonts w:ascii="Arabic Typesetting" w:eastAsia="Times New Roman" w:hAnsi="Arabic Typesetting" w:cs="Arabic Typesetting" w:hint="cs"/>
          <w:sz w:val="44"/>
          <w:szCs w:val="44"/>
          <w:rtl/>
        </w:rPr>
        <w:t>ما</w:t>
      </w:r>
      <w:r w:rsidR="00DA7F3F" w:rsidRPr="00DA7F3F">
        <w:rPr>
          <w:rFonts w:ascii="Arabic Typesetting" w:eastAsia="Times New Roman" w:hAnsi="Arabic Typesetting" w:cs="Arabic Typesetting"/>
          <w:sz w:val="44"/>
          <w:szCs w:val="44"/>
          <w:rtl/>
        </w:rPr>
        <w:t xml:space="preserve"> </w:t>
      </w:r>
      <w:r w:rsidR="00DA7F3F" w:rsidRPr="00DA7F3F">
        <w:rPr>
          <w:rFonts w:ascii="Arabic Typesetting" w:eastAsia="Times New Roman" w:hAnsi="Arabic Typesetting" w:cs="Arabic Typesetting" w:hint="cs"/>
          <w:sz w:val="44"/>
          <w:szCs w:val="44"/>
          <w:rtl/>
        </w:rPr>
        <w:t>خير</w:t>
      </w:r>
      <w:r w:rsidR="00DA7F3F" w:rsidRPr="00DA7F3F">
        <w:rPr>
          <w:rFonts w:ascii="Arabic Typesetting" w:eastAsia="Times New Roman" w:hAnsi="Arabic Typesetting" w:cs="Arabic Typesetting"/>
          <w:sz w:val="44"/>
          <w:szCs w:val="44"/>
          <w:rtl/>
        </w:rPr>
        <w:t xml:space="preserve"> </w:t>
      </w:r>
      <w:r w:rsidR="00DA7F3F" w:rsidRPr="00DA7F3F">
        <w:rPr>
          <w:rFonts w:ascii="Arabic Typesetting" w:eastAsia="Times New Roman" w:hAnsi="Arabic Typesetting" w:cs="Arabic Typesetting" w:hint="cs"/>
          <w:sz w:val="44"/>
          <w:szCs w:val="44"/>
          <w:rtl/>
        </w:rPr>
        <w:t>رسول</w:t>
      </w:r>
      <w:r w:rsidR="00DA7F3F" w:rsidRPr="00DA7F3F">
        <w:rPr>
          <w:rFonts w:ascii="Arabic Typesetting" w:eastAsia="Times New Roman" w:hAnsi="Arabic Typesetting" w:cs="Arabic Typesetting"/>
          <w:sz w:val="44"/>
          <w:szCs w:val="44"/>
          <w:rtl/>
        </w:rPr>
        <w:t xml:space="preserve"> </w:t>
      </w:r>
      <w:r w:rsidR="00DA7F3F" w:rsidRPr="00DA7F3F">
        <w:rPr>
          <w:rFonts w:ascii="Arabic Typesetting" w:eastAsia="Times New Roman" w:hAnsi="Arabic Typesetting" w:cs="Arabic Typesetting" w:hint="cs"/>
          <w:sz w:val="44"/>
          <w:szCs w:val="44"/>
          <w:rtl/>
        </w:rPr>
        <w:t>الله</w:t>
      </w:r>
      <w:r w:rsidR="00DA7F3F" w:rsidRPr="00DA7F3F">
        <w:rPr>
          <w:rFonts w:ascii="Arabic Typesetting" w:eastAsia="Times New Roman" w:hAnsi="Arabic Typesetting" w:cs="Arabic Typesetting"/>
          <w:sz w:val="44"/>
          <w:szCs w:val="44"/>
          <w:rtl/>
        </w:rPr>
        <w:t xml:space="preserve"> </w:t>
      </w:r>
      <w:r w:rsidR="00DA7F3F" w:rsidRPr="00DA7F3F">
        <w:rPr>
          <w:rFonts w:ascii="Arabic Typesetting" w:eastAsia="Times New Roman" w:hAnsi="Arabic Typesetting" w:cs="Arabic Typesetting" w:hint="cs"/>
          <w:sz w:val="44"/>
          <w:szCs w:val="44"/>
          <w:rtl/>
        </w:rPr>
        <w:t>صلى</w:t>
      </w:r>
      <w:r w:rsidR="00DA7F3F" w:rsidRPr="00DA7F3F">
        <w:rPr>
          <w:rFonts w:ascii="Arabic Typesetting" w:eastAsia="Times New Roman" w:hAnsi="Arabic Typesetting" w:cs="Arabic Typesetting"/>
          <w:sz w:val="44"/>
          <w:szCs w:val="44"/>
          <w:rtl/>
        </w:rPr>
        <w:t xml:space="preserve"> </w:t>
      </w:r>
      <w:r w:rsidR="00DA7F3F" w:rsidRPr="00DA7F3F">
        <w:rPr>
          <w:rFonts w:ascii="Arabic Typesetting" w:eastAsia="Times New Roman" w:hAnsi="Arabic Typesetting" w:cs="Arabic Typesetting" w:hint="cs"/>
          <w:sz w:val="44"/>
          <w:szCs w:val="44"/>
          <w:rtl/>
        </w:rPr>
        <w:t>الله</w:t>
      </w:r>
      <w:r w:rsidR="00DA7F3F" w:rsidRPr="00DA7F3F">
        <w:rPr>
          <w:rFonts w:ascii="Arabic Typesetting" w:eastAsia="Times New Roman" w:hAnsi="Arabic Typesetting" w:cs="Arabic Typesetting"/>
          <w:sz w:val="44"/>
          <w:szCs w:val="44"/>
          <w:rtl/>
        </w:rPr>
        <w:t xml:space="preserve"> </w:t>
      </w:r>
      <w:r w:rsidR="00DA7F3F" w:rsidRPr="00DA7F3F">
        <w:rPr>
          <w:rFonts w:ascii="Arabic Typesetting" w:eastAsia="Times New Roman" w:hAnsi="Arabic Typesetting" w:cs="Arabic Typesetting" w:hint="cs"/>
          <w:sz w:val="44"/>
          <w:szCs w:val="44"/>
          <w:rtl/>
        </w:rPr>
        <w:t>عليه</w:t>
      </w:r>
      <w:r w:rsidR="00DA7F3F" w:rsidRPr="00DA7F3F">
        <w:rPr>
          <w:rFonts w:ascii="Arabic Typesetting" w:eastAsia="Times New Roman" w:hAnsi="Arabic Typesetting" w:cs="Arabic Typesetting"/>
          <w:sz w:val="44"/>
          <w:szCs w:val="44"/>
          <w:rtl/>
        </w:rPr>
        <w:t xml:space="preserve"> </w:t>
      </w:r>
      <w:r w:rsidR="00DA7F3F" w:rsidRPr="00DA7F3F">
        <w:rPr>
          <w:rFonts w:ascii="Arabic Typesetting" w:eastAsia="Times New Roman" w:hAnsi="Arabic Typesetting" w:cs="Arabic Typesetting" w:hint="cs"/>
          <w:sz w:val="44"/>
          <w:szCs w:val="44"/>
          <w:rtl/>
        </w:rPr>
        <w:t>وسلم</w:t>
      </w:r>
      <w:r w:rsidR="00DA7F3F" w:rsidRPr="00DA7F3F">
        <w:rPr>
          <w:rFonts w:ascii="Arabic Typesetting" w:eastAsia="Times New Roman" w:hAnsi="Arabic Typesetting" w:cs="Arabic Typesetting"/>
          <w:sz w:val="44"/>
          <w:szCs w:val="44"/>
          <w:rtl/>
        </w:rPr>
        <w:t xml:space="preserve"> </w:t>
      </w:r>
      <w:r w:rsidR="00DA7F3F" w:rsidRPr="00DA7F3F">
        <w:rPr>
          <w:rFonts w:ascii="Arabic Typesetting" w:eastAsia="Times New Roman" w:hAnsi="Arabic Typesetting" w:cs="Arabic Typesetting" w:hint="cs"/>
          <w:sz w:val="44"/>
          <w:szCs w:val="44"/>
          <w:rtl/>
        </w:rPr>
        <w:t>بين</w:t>
      </w:r>
      <w:r w:rsidR="00DA7F3F" w:rsidRPr="00DA7F3F">
        <w:rPr>
          <w:rFonts w:ascii="Arabic Typesetting" w:eastAsia="Times New Roman" w:hAnsi="Arabic Typesetting" w:cs="Arabic Typesetting"/>
          <w:sz w:val="44"/>
          <w:szCs w:val="44"/>
          <w:rtl/>
        </w:rPr>
        <w:t xml:space="preserve"> </w:t>
      </w:r>
      <w:r w:rsidR="00DA7F3F" w:rsidRPr="00DA7F3F">
        <w:rPr>
          <w:rFonts w:ascii="Arabic Typesetting" w:eastAsia="Times New Roman" w:hAnsi="Arabic Typesetting" w:cs="Arabic Typesetting" w:hint="cs"/>
          <w:sz w:val="44"/>
          <w:szCs w:val="44"/>
          <w:rtl/>
        </w:rPr>
        <w:t>أمرين</w:t>
      </w:r>
      <w:r w:rsidR="00DA7F3F" w:rsidRPr="00DA7F3F">
        <w:rPr>
          <w:rFonts w:ascii="Arabic Typesetting" w:eastAsia="Times New Roman" w:hAnsi="Arabic Typesetting" w:cs="Arabic Typesetting"/>
          <w:sz w:val="44"/>
          <w:szCs w:val="44"/>
          <w:rtl/>
        </w:rPr>
        <w:t xml:space="preserve"> </w:t>
      </w:r>
      <w:r w:rsidR="00DA7F3F" w:rsidRPr="00DA7F3F">
        <w:rPr>
          <w:rFonts w:ascii="Arabic Typesetting" w:eastAsia="Times New Roman" w:hAnsi="Arabic Typesetting" w:cs="Arabic Typesetting" w:hint="cs"/>
          <w:sz w:val="44"/>
          <w:szCs w:val="44"/>
          <w:rtl/>
        </w:rPr>
        <w:t>قط</w:t>
      </w:r>
      <w:r w:rsidR="00DA7F3F" w:rsidRPr="00DA7F3F">
        <w:rPr>
          <w:rFonts w:ascii="Arabic Typesetting" w:eastAsia="Times New Roman" w:hAnsi="Arabic Typesetting" w:cs="Arabic Typesetting"/>
          <w:sz w:val="44"/>
          <w:szCs w:val="44"/>
          <w:rtl/>
        </w:rPr>
        <w:t xml:space="preserve"> </w:t>
      </w:r>
      <w:r w:rsidR="00DA7F3F" w:rsidRPr="00DA7F3F">
        <w:rPr>
          <w:rFonts w:ascii="Arabic Typesetting" w:eastAsia="Times New Roman" w:hAnsi="Arabic Typesetting" w:cs="Arabic Typesetting" w:hint="cs"/>
          <w:sz w:val="44"/>
          <w:szCs w:val="44"/>
          <w:rtl/>
        </w:rPr>
        <w:t>إلا</w:t>
      </w:r>
      <w:r w:rsidR="00DA7F3F" w:rsidRPr="00DA7F3F">
        <w:rPr>
          <w:rFonts w:ascii="Arabic Typesetting" w:eastAsia="Times New Roman" w:hAnsi="Arabic Typesetting" w:cs="Arabic Typesetting"/>
          <w:sz w:val="44"/>
          <w:szCs w:val="44"/>
          <w:rtl/>
        </w:rPr>
        <w:t xml:space="preserve"> </w:t>
      </w:r>
      <w:r w:rsidR="00DA7F3F" w:rsidRPr="00DA7F3F">
        <w:rPr>
          <w:rFonts w:ascii="Arabic Typesetting" w:eastAsia="Times New Roman" w:hAnsi="Arabic Typesetting" w:cs="Arabic Typesetting" w:hint="cs"/>
          <w:sz w:val="44"/>
          <w:szCs w:val="44"/>
          <w:rtl/>
        </w:rPr>
        <w:t>أخذ</w:t>
      </w:r>
      <w:r w:rsidR="00DA7F3F" w:rsidRPr="00DA7F3F">
        <w:rPr>
          <w:rFonts w:ascii="Arabic Typesetting" w:eastAsia="Times New Roman" w:hAnsi="Arabic Typesetting" w:cs="Arabic Typesetting"/>
          <w:sz w:val="44"/>
          <w:szCs w:val="44"/>
          <w:rtl/>
        </w:rPr>
        <w:t xml:space="preserve"> </w:t>
      </w:r>
      <w:r w:rsidR="00DA7F3F" w:rsidRPr="00DA7F3F">
        <w:rPr>
          <w:rFonts w:ascii="Arabic Typesetting" w:eastAsia="Times New Roman" w:hAnsi="Arabic Typesetting" w:cs="Arabic Typesetting" w:hint="cs"/>
          <w:sz w:val="44"/>
          <w:szCs w:val="44"/>
          <w:rtl/>
        </w:rPr>
        <w:t>أيسرهما</w:t>
      </w:r>
      <w:r w:rsidR="00DA7F3F" w:rsidRPr="00DA7F3F">
        <w:rPr>
          <w:rFonts w:ascii="Arabic Typesetting" w:eastAsia="Times New Roman" w:hAnsi="Arabic Typesetting" w:cs="Arabic Typesetting"/>
          <w:sz w:val="44"/>
          <w:szCs w:val="44"/>
          <w:rtl/>
        </w:rPr>
        <w:t xml:space="preserve"> </w:t>
      </w:r>
      <w:r w:rsidR="00DA7F3F" w:rsidRPr="00DA7F3F">
        <w:rPr>
          <w:rFonts w:ascii="Arabic Typesetting" w:eastAsia="Times New Roman" w:hAnsi="Arabic Typesetting" w:cs="Arabic Typesetting" w:hint="cs"/>
          <w:sz w:val="44"/>
          <w:szCs w:val="44"/>
          <w:rtl/>
        </w:rPr>
        <w:t>ما</w:t>
      </w:r>
      <w:r w:rsidR="00DA7F3F" w:rsidRPr="00DA7F3F">
        <w:rPr>
          <w:rFonts w:ascii="Arabic Typesetting" w:eastAsia="Times New Roman" w:hAnsi="Arabic Typesetting" w:cs="Arabic Typesetting"/>
          <w:sz w:val="44"/>
          <w:szCs w:val="44"/>
          <w:rtl/>
        </w:rPr>
        <w:t xml:space="preserve"> </w:t>
      </w:r>
      <w:r w:rsidR="00DA7F3F" w:rsidRPr="00DA7F3F">
        <w:rPr>
          <w:rFonts w:ascii="Arabic Typesetting" w:eastAsia="Times New Roman" w:hAnsi="Arabic Typesetting" w:cs="Arabic Typesetting" w:hint="cs"/>
          <w:sz w:val="44"/>
          <w:szCs w:val="44"/>
          <w:rtl/>
        </w:rPr>
        <w:t>لم</w:t>
      </w:r>
      <w:r w:rsidR="00DA7F3F" w:rsidRPr="00DA7F3F">
        <w:rPr>
          <w:rFonts w:ascii="Arabic Typesetting" w:eastAsia="Times New Roman" w:hAnsi="Arabic Typesetting" w:cs="Arabic Typesetting"/>
          <w:sz w:val="44"/>
          <w:szCs w:val="44"/>
          <w:rtl/>
        </w:rPr>
        <w:t xml:space="preserve"> </w:t>
      </w:r>
      <w:r w:rsidR="00DA7F3F" w:rsidRPr="00DA7F3F">
        <w:rPr>
          <w:rFonts w:ascii="Arabic Typesetting" w:eastAsia="Times New Roman" w:hAnsi="Arabic Typesetting" w:cs="Arabic Typesetting" w:hint="cs"/>
          <w:sz w:val="44"/>
          <w:szCs w:val="44"/>
          <w:rtl/>
        </w:rPr>
        <w:t>يكن</w:t>
      </w:r>
      <w:r w:rsidR="00DA7F3F" w:rsidRPr="00DA7F3F">
        <w:rPr>
          <w:rFonts w:ascii="Arabic Typesetting" w:eastAsia="Times New Roman" w:hAnsi="Arabic Typesetting" w:cs="Arabic Typesetting"/>
          <w:sz w:val="44"/>
          <w:szCs w:val="44"/>
          <w:rtl/>
        </w:rPr>
        <w:t xml:space="preserve"> </w:t>
      </w:r>
      <w:r w:rsidR="00DA7F3F" w:rsidRPr="00DA7F3F">
        <w:rPr>
          <w:rFonts w:ascii="Arabic Typesetting" w:eastAsia="Times New Roman" w:hAnsi="Arabic Typesetting" w:cs="Arabic Typesetting" w:hint="cs"/>
          <w:sz w:val="44"/>
          <w:szCs w:val="44"/>
          <w:rtl/>
        </w:rPr>
        <w:t>إثما</w:t>
      </w:r>
      <w:r w:rsidR="00DA7F3F" w:rsidRPr="00DA7F3F">
        <w:rPr>
          <w:rFonts w:ascii="Arabic Typesetting" w:eastAsia="Times New Roman" w:hAnsi="Arabic Typesetting" w:cs="Arabic Typesetting"/>
          <w:sz w:val="44"/>
          <w:szCs w:val="44"/>
          <w:rtl/>
        </w:rPr>
        <w:t xml:space="preserve"> </w:t>
      </w:r>
      <w:r w:rsidR="00DA7F3F" w:rsidRPr="00DA7F3F">
        <w:rPr>
          <w:rFonts w:ascii="Arabic Typesetting" w:eastAsia="Times New Roman" w:hAnsi="Arabic Typesetting" w:cs="Arabic Typesetting" w:hint="cs"/>
          <w:sz w:val="44"/>
          <w:szCs w:val="44"/>
          <w:rtl/>
        </w:rPr>
        <w:t>فإن</w:t>
      </w:r>
      <w:r w:rsidR="00DA7F3F" w:rsidRPr="00DA7F3F">
        <w:rPr>
          <w:rFonts w:ascii="Arabic Typesetting" w:eastAsia="Times New Roman" w:hAnsi="Arabic Typesetting" w:cs="Arabic Typesetting"/>
          <w:sz w:val="44"/>
          <w:szCs w:val="44"/>
          <w:rtl/>
        </w:rPr>
        <w:t xml:space="preserve"> </w:t>
      </w:r>
      <w:r w:rsidR="00DA7F3F" w:rsidRPr="00DA7F3F">
        <w:rPr>
          <w:rFonts w:ascii="Arabic Typesetting" w:eastAsia="Times New Roman" w:hAnsi="Arabic Typesetting" w:cs="Arabic Typesetting" w:hint="cs"/>
          <w:sz w:val="44"/>
          <w:szCs w:val="44"/>
          <w:rtl/>
        </w:rPr>
        <w:t>كان</w:t>
      </w:r>
      <w:r w:rsidR="00DA7F3F" w:rsidRPr="00DA7F3F">
        <w:rPr>
          <w:rFonts w:ascii="Arabic Typesetting" w:eastAsia="Times New Roman" w:hAnsi="Arabic Typesetting" w:cs="Arabic Typesetting"/>
          <w:sz w:val="44"/>
          <w:szCs w:val="44"/>
          <w:rtl/>
        </w:rPr>
        <w:t xml:space="preserve"> </w:t>
      </w:r>
      <w:r w:rsidR="00DA7F3F" w:rsidRPr="00DA7F3F">
        <w:rPr>
          <w:rFonts w:ascii="Arabic Typesetting" w:eastAsia="Times New Roman" w:hAnsi="Arabic Typesetting" w:cs="Arabic Typesetting" w:hint="cs"/>
          <w:sz w:val="44"/>
          <w:szCs w:val="44"/>
          <w:rtl/>
        </w:rPr>
        <w:t>إثما</w:t>
      </w:r>
      <w:r w:rsidR="00DA7F3F" w:rsidRPr="00DA7F3F">
        <w:rPr>
          <w:rFonts w:ascii="Arabic Typesetting" w:eastAsia="Times New Roman" w:hAnsi="Arabic Typesetting" w:cs="Arabic Typesetting"/>
          <w:sz w:val="44"/>
          <w:szCs w:val="44"/>
          <w:rtl/>
        </w:rPr>
        <w:t xml:space="preserve"> </w:t>
      </w:r>
      <w:r w:rsidR="00DA7F3F" w:rsidRPr="00DA7F3F">
        <w:rPr>
          <w:rFonts w:ascii="Arabic Typesetting" w:eastAsia="Times New Roman" w:hAnsi="Arabic Typesetting" w:cs="Arabic Typesetting" w:hint="cs"/>
          <w:sz w:val="44"/>
          <w:szCs w:val="44"/>
          <w:rtl/>
        </w:rPr>
        <w:t>كان</w:t>
      </w:r>
      <w:r w:rsidR="00DA7F3F" w:rsidRPr="00DA7F3F">
        <w:rPr>
          <w:rFonts w:ascii="Arabic Typesetting" w:eastAsia="Times New Roman" w:hAnsi="Arabic Typesetting" w:cs="Arabic Typesetting"/>
          <w:sz w:val="44"/>
          <w:szCs w:val="44"/>
          <w:rtl/>
        </w:rPr>
        <w:t xml:space="preserve"> </w:t>
      </w:r>
      <w:r w:rsidR="00DA7F3F" w:rsidRPr="00DA7F3F">
        <w:rPr>
          <w:rFonts w:ascii="Arabic Typesetting" w:eastAsia="Times New Roman" w:hAnsi="Arabic Typesetting" w:cs="Arabic Typesetting" w:hint="cs"/>
          <w:sz w:val="44"/>
          <w:szCs w:val="44"/>
          <w:rtl/>
        </w:rPr>
        <w:t>أبعد</w:t>
      </w:r>
      <w:r w:rsidR="00DA7F3F" w:rsidRPr="00DA7F3F">
        <w:rPr>
          <w:rFonts w:ascii="Arabic Typesetting" w:eastAsia="Times New Roman" w:hAnsi="Arabic Typesetting" w:cs="Arabic Typesetting"/>
          <w:sz w:val="44"/>
          <w:szCs w:val="44"/>
          <w:rtl/>
        </w:rPr>
        <w:t xml:space="preserve"> </w:t>
      </w:r>
      <w:r w:rsidR="00DA7F3F" w:rsidRPr="00DA7F3F">
        <w:rPr>
          <w:rFonts w:ascii="Arabic Typesetting" w:eastAsia="Times New Roman" w:hAnsi="Arabic Typesetting" w:cs="Arabic Typesetting" w:hint="cs"/>
          <w:sz w:val="44"/>
          <w:szCs w:val="44"/>
          <w:rtl/>
        </w:rPr>
        <w:t>الناس</w:t>
      </w:r>
      <w:r w:rsidR="00DA7F3F" w:rsidRPr="00DA7F3F">
        <w:rPr>
          <w:rFonts w:ascii="Arabic Typesetting" w:eastAsia="Times New Roman" w:hAnsi="Arabic Typesetting" w:cs="Arabic Typesetting"/>
          <w:sz w:val="44"/>
          <w:szCs w:val="44"/>
          <w:rtl/>
        </w:rPr>
        <w:t xml:space="preserve"> </w:t>
      </w:r>
      <w:r w:rsidR="00DA7F3F" w:rsidRPr="00DA7F3F">
        <w:rPr>
          <w:rFonts w:ascii="Arabic Typesetting" w:eastAsia="Times New Roman" w:hAnsi="Arabic Typesetting" w:cs="Arabic Typesetting" w:hint="cs"/>
          <w:sz w:val="44"/>
          <w:szCs w:val="44"/>
          <w:rtl/>
        </w:rPr>
        <w:t>منه</w:t>
      </w:r>
      <w:r w:rsidR="00DA7F3F" w:rsidRPr="00DA7F3F">
        <w:rPr>
          <w:rFonts w:ascii="Arabic Typesetting" w:eastAsia="Times New Roman" w:hAnsi="Arabic Typesetting" w:cs="Arabic Typesetting"/>
          <w:sz w:val="44"/>
          <w:szCs w:val="44"/>
          <w:rtl/>
        </w:rPr>
        <w:t xml:space="preserve"> </w:t>
      </w:r>
      <w:r w:rsidR="00DA7F3F" w:rsidRPr="00DA7F3F">
        <w:rPr>
          <w:rFonts w:ascii="Arabic Typesetting" w:eastAsia="Times New Roman" w:hAnsi="Arabic Typesetting" w:cs="Arabic Typesetting" w:hint="cs"/>
          <w:sz w:val="44"/>
          <w:szCs w:val="44"/>
          <w:rtl/>
        </w:rPr>
        <w:t>وما</w:t>
      </w:r>
      <w:r w:rsidR="00DA7F3F" w:rsidRPr="00DA7F3F">
        <w:rPr>
          <w:rFonts w:ascii="Arabic Typesetting" w:eastAsia="Times New Roman" w:hAnsi="Arabic Typesetting" w:cs="Arabic Typesetting"/>
          <w:sz w:val="44"/>
          <w:szCs w:val="44"/>
          <w:rtl/>
        </w:rPr>
        <w:t xml:space="preserve"> </w:t>
      </w:r>
      <w:r w:rsidR="00DA7F3F" w:rsidRPr="00DA7F3F">
        <w:rPr>
          <w:rFonts w:ascii="Arabic Typesetting" w:eastAsia="Times New Roman" w:hAnsi="Arabic Typesetting" w:cs="Arabic Typesetting" w:hint="cs"/>
          <w:sz w:val="44"/>
          <w:szCs w:val="44"/>
          <w:rtl/>
        </w:rPr>
        <w:t>انتقم</w:t>
      </w:r>
      <w:r w:rsidR="00DA7F3F" w:rsidRPr="00DA7F3F">
        <w:rPr>
          <w:rFonts w:ascii="Arabic Typesetting" w:eastAsia="Times New Roman" w:hAnsi="Arabic Typesetting" w:cs="Arabic Typesetting"/>
          <w:sz w:val="44"/>
          <w:szCs w:val="44"/>
          <w:rtl/>
        </w:rPr>
        <w:t xml:space="preserve"> </w:t>
      </w:r>
      <w:r w:rsidR="00DA7F3F" w:rsidRPr="00DA7F3F">
        <w:rPr>
          <w:rFonts w:ascii="Arabic Typesetting" w:eastAsia="Times New Roman" w:hAnsi="Arabic Typesetting" w:cs="Arabic Typesetting" w:hint="cs"/>
          <w:sz w:val="44"/>
          <w:szCs w:val="44"/>
          <w:rtl/>
        </w:rPr>
        <w:t>رسول</w:t>
      </w:r>
      <w:r w:rsidR="00DA7F3F" w:rsidRPr="00DA7F3F">
        <w:rPr>
          <w:rFonts w:ascii="Arabic Typesetting" w:eastAsia="Times New Roman" w:hAnsi="Arabic Typesetting" w:cs="Arabic Typesetting"/>
          <w:sz w:val="44"/>
          <w:szCs w:val="44"/>
          <w:rtl/>
        </w:rPr>
        <w:t xml:space="preserve"> </w:t>
      </w:r>
      <w:r w:rsidR="00DA7F3F" w:rsidRPr="00DA7F3F">
        <w:rPr>
          <w:rFonts w:ascii="Arabic Typesetting" w:eastAsia="Times New Roman" w:hAnsi="Arabic Typesetting" w:cs="Arabic Typesetting" w:hint="cs"/>
          <w:sz w:val="44"/>
          <w:szCs w:val="44"/>
          <w:rtl/>
        </w:rPr>
        <w:t>الله</w:t>
      </w:r>
      <w:r w:rsidR="00DA7F3F" w:rsidRPr="00DA7F3F">
        <w:rPr>
          <w:rFonts w:ascii="Arabic Typesetting" w:eastAsia="Times New Roman" w:hAnsi="Arabic Typesetting" w:cs="Arabic Typesetting"/>
          <w:sz w:val="44"/>
          <w:szCs w:val="44"/>
          <w:rtl/>
        </w:rPr>
        <w:t xml:space="preserve"> </w:t>
      </w:r>
      <w:r w:rsidR="00DA7F3F" w:rsidRPr="00DA7F3F">
        <w:rPr>
          <w:rFonts w:ascii="Arabic Typesetting" w:eastAsia="Times New Roman" w:hAnsi="Arabic Typesetting" w:cs="Arabic Typesetting" w:hint="cs"/>
          <w:sz w:val="44"/>
          <w:szCs w:val="44"/>
          <w:rtl/>
        </w:rPr>
        <w:t>صلى</w:t>
      </w:r>
      <w:r w:rsidR="00DA7F3F" w:rsidRPr="00DA7F3F">
        <w:rPr>
          <w:rFonts w:ascii="Arabic Typesetting" w:eastAsia="Times New Roman" w:hAnsi="Arabic Typesetting" w:cs="Arabic Typesetting"/>
          <w:sz w:val="44"/>
          <w:szCs w:val="44"/>
          <w:rtl/>
        </w:rPr>
        <w:t xml:space="preserve"> </w:t>
      </w:r>
      <w:r w:rsidR="00DA7F3F" w:rsidRPr="00DA7F3F">
        <w:rPr>
          <w:rFonts w:ascii="Arabic Typesetting" w:eastAsia="Times New Roman" w:hAnsi="Arabic Typesetting" w:cs="Arabic Typesetting" w:hint="cs"/>
          <w:sz w:val="44"/>
          <w:szCs w:val="44"/>
          <w:rtl/>
        </w:rPr>
        <w:t>الله</w:t>
      </w:r>
      <w:r w:rsidR="00DA7F3F" w:rsidRPr="00DA7F3F">
        <w:rPr>
          <w:rFonts w:ascii="Arabic Typesetting" w:eastAsia="Times New Roman" w:hAnsi="Arabic Typesetting" w:cs="Arabic Typesetting"/>
          <w:sz w:val="44"/>
          <w:szCs w:val="44"/>
          <w:rtl/>
        </w:rPr>
        <w:t xml:space="preserve"> </w:t>
      </w:r>
      <w:r w:rsidR="00DA7F3F" w:rsidRPr="00DA7F3F">
        <w:rPr>
          <w:rFonts w:ascii="Arabic Typesetting" w:eastAsia="Times New Roman" w:hAnsi="Arabic Typesetting" w:cs="Arabic Typesetting" w:hint="cs"/>
          <w:sz w:val="44"/>
          <w:szCs w:val="44"/>
          <w:rtl/>
        </w:rPr>
        <w:t>عليه</w:t>
      </w:r>
      <w:r w:rsidR="00DA7F3F" w:rsidRPr="00DA7F3F">
        <w:rPr>
          <w:rFonts w:ascii="Arabic Typesetting" w:eastAsia="Times New Roman" w:hAnsi="Arabic Typesetting" w:cs="Arabic Typesetting"/>
          <w:sz w:val="44"/>
          <w:szCs w:val="44"/>
          <w:rtl/>
        </w:rPr>
        <w:t xml:space="preserve"> </w:t>
      </w:r>
      <w:r w:rsidR="00DA7F3F" w:rsidRPr="00DA7F3F">
        <w:rPr>
          <w:rFonts w:ascii="Arabic Typesetting" w:eastAsia="Times New Roman" w:hAnsi="Arabic Typesetting" w:cs="Arabic Typesetting" w:hint="cs"/>
          <w:sz w:val="44"/>
          <w:szCs w:val="44"/>
          <w:rtl/>
        </w:rPr>
        <w:t>وسلم</w:t>
      </w:r>
      <w:r w:rsidR="00DA7F3F" w:rsidRPr="00DA7F3F">
        <w:rPr>
          <w:rFonts w:ascii="Arabic Typesetting" w:eastAsia="Times New Roman" w:hAnsi="Arabic Typesetting" w:cs="Arabic Typesetting"/>
          <w:sz w:val="44"/>
          <w:szCs w:val="44"/>
          <w:rtl/>
        </w:rPr>
        <w:t xml:space="preserve"> </w:t>
      </w:r>
      <w:r w:rsidR="00DA7F3F" w:rsidRPr="00DA7F3F">
        <w:rPr>
          <w:rFonts w:ascii="Arabic Typesetting" w:eastAsia="Times New Roman" w:hAnsi="Arabic Typesetting" w:cs="Arabic Typesetting" w:hint="cs"/>
          <w:sz w:val="44"/>
          <w:szCs w:val="44"/>
          <w:rtl/>
        </w:rPr>
        <w:t>لنفسه</w:t>
      </w:r>
      <w:r w:rsidR="00DA7F3F" w:rsidRPr="00DA7F3F">
        <w:rPr>
          <w:rFonts w:ascii="Arabic Typesetting" w:eastAsia="Times New Roman" w:hAnsi="Arabic Typesetting" w:cs="Arabic Typesetting"/>
          <w:sz w:val="44"/>
          <w:szCs w:val="44"/>
          <w:rtl/>
        </w:rPr>
        <w:t xml:space="preserve"> </w:t>
      </w:r>
      <w:r w:rsidR="00DA7F3F" w:rsidRPr="00DA7F3F">
        <w:rPr>
          <w:rFonts w:ascii="Arabic Typesetting" w:eastAsia="Times New Roman" w:hAnsi="Arabic Typesetting" w:cs="Arabic Typesetting" w:hint="cs"/>
          <w:sz w:val="44"/>
          <w:szCs w:val="44"/>
          <w:rtl/>
        </w:rPr>
        <w:t>في</w:t>
      </w:r>
      <w:r w:rsidR="00DA7F3F" w:rsidRPr="00DA7F3F">
        <w:rPr>
          <w:rFonts w:ascii="Arabic Typesetting" w:eastAsia="Times New Roman" w:hAnsi="Arabic Typesetting" w:cs="Arabic Typesetting"/>
          <w:sz w:val="44"/>
          <w:szCs w:val="44"/>
          <w:rtl/>
        </w:rPr>
        <w:t xml:space="preserve"> </w:t>
      </w:r>
      <w:r w:rsidR="00DA7F3F" w:rsidRPr="00DA7F3F">
        <w:rPr>
          <w:rFonts w:ascii="Arabic Typesetting" w:eastAsia="Times New Roman" w:hAnsi="Arabic Typesetting" w:cs="Arabic Typesetting" w:hint="cs"/>
          <w:sz w:val="44"/>
          <w:szCs w:val="44"/>
          <w:rtl/>
        </w:rPr>
        <w:t>شيء</w:t>
      </w:r>
      <w:r w:rsidR="00DA7F3F" w:rsidRPr="00DA7F3F">
        <w:rPr>
          <w:rFonts w:ascii="Arabic Typesetting" w:eastAsia="Times New Roman" w:hAnsi="Arabic Typesetting" w:cs="Arabic Typesetting"/>
          <w:sz w:val="44"/>
          <w:szCs w:val="44"/>
          <w:rtl/>
        </w:rPr>
        <w:t xml:space="preserve"> </w:t>
      </w:r>
      <w:r w:rsidR="00DA7F3F" w:rsidRPr="00DA7F3F">
        <w:rPr>
          <w:rFonts w:ascii="Arabic Typesetting" w:eastAsia="Times New Roman" w:hAnsi="Arabic Typesetting" w:cs="Arabic Typesetting" w:hint="cs"/>
          <w:sz w:val="44"/>
          <w:szCs w:val="44"/>
          <w:rtl/>
        </w:rPr>
        <w:t>قط</w:t>
      </w:r>
      <w:r w:rsidR="00DA7F3F" w:rsidRPr="00DA7F3F">
        <w:rPr>
          <w:rFonts w:ascii="Arabic Typesetting" w:eastAsia="Times New Roman" w:hAnsi="Arabic Typesetting" w:cs="Arabic Typesetting"/>
          <w:sz w:val="44"/>
          <w:szCs w:val="44"/>
          <w:rtl/>
        </w:rPr>
        <w:t xml:space="preserve"> </w:t>
      </w:r>
      <w:r w:rsidR="00DA7F3F" w:rsidRPr="00DA7F3F">
        <w:rPr>
          <w:rFonts w:ascii="Arabic Typesetting" w:eastAsia="Times New Roman" w:hAnsi="Arabic Typesetting" w:cs="Arabic Typesetting" w:hint="cs"/>
          <w:sz w:val="44"/>
          <w:szCs w:val="44"/>
          <w:rtl/>
        </w:rPr>
        <w:t>إلا</w:t>
      </w:r>
      <w:r w:rsidR="00DA7F3F" w:rsidRPr="00DA7F3F">
        <w:rPr>
          <w:rFonts w:ascii="Arabic Typesetting" w:eastAsia="Times New Roman" w:hAnsi="Arabic Typesetting" w:cs="Arabic Typesetting"/>
          <w:sz w:val="44"/>
          <w:szCs w:val="44"/>
          <w:rtl/>
        </w:rPr>
        <w:t xml:space="preserve"> </w:t>
      </w:r>
      <w:r w:rsidR="00DA7F3F" w:rsidRPr="00DA7F3F">
        <w:rPr>
          <w:rFonts w:ascii="Arabic Typesetting" w:eastAsia="Times New Roman" w:hAnsi="Arabic Typesetting" w:cs="Arabic Typesetting" w:hint="cs"/>
          <w:sz w:val="44"/>
          <w:szCs w:val="44"/>
          <w:rtl/>
        </w:rPr>
        <w:t>أن</w:t>
      </w:r>
      <w:r w:rsidR="00DA7F3F" w:rsidRPr="00DA7F3F">
        <w:rPr>
          <w:rFonts w:ascii="Arabic Typesetting" w:eastAsia="Times New Roman" w:hAnsi="Arabic Typesetting" w:cs="Arabic Typesetting"/>
          <w:sz w:val="44"/>
          <w:szCs w:val="44"/>
          <w:rtl/>
        </w:rPr>
        <w:t xml:space="preserve"> </w:t>
      </w:r>
      <w:r w:rsidR="00DA7F3F" w:rsidRPr="00DA7F3F">
        <w:rPr>
          <w:rFonts w:ascii="Arabic Typesetting" w:eastAsia="Times New Roman" w:hAnsi="Arabic Typesetting" w:cs="Arabic Typesetting" w:hint="cs"/>
          <w:sz w:val="44"/>
          <w:szCs w:val="44"/>
          <w:rtl/>
        </w:rPr>
        <w:t>ينتهك</w:t>
      </w:r>
      <w:r w:rsidR="00DA7F3F" w:rsidRPr="00DA7F3F">
        <w:rPr>
          <w:rFonts w:ascii="Arabic Typesetting" w:eastAsia="Times New Roman" w:hAnsi="Arabic Typesetting" w:cs="Arabic Typesetting"/>
          <w:sz w:val="44"/>
          <w:szCs w:val="44"/>
          <w:rtl/>
        </w:rPr>
        <w:t xml:space="preserve"> </w:t>
      </w:r>
      <w:r w:rsidR="00DA7F3F" w:rsidRPr="00DA7F3F">
        <w:rPr>
          <w:rFonts w:ascii="Arabic Typesetting" w:eastAsia="Times New Roman" w:hAnsi="Arabic Typesetting" w:cs="Arabic Typesetting" w:hint="cs"/>
          <w:sz w:val="44"/>
          <w:szCs w:val="44"/>
          <w:rtl/>
        </w:rPr>
        <w:t>حرمة</w:t>
      </w:r>
      <w:r w:rsidR="00DA7F3F" w:rsidRPr="00DA7F3F">
        <w:rPr>
          <w:rFonts w:ascii="Arabic Typesetting" w:eastAsia="Times New Roman" w:hAnsi="Arabic Typesetting" w:cs="Arabic Typesetting"/>
          <w:sz w:val="44"/>
          <w:szCs w:val="44"/>
          <w:rtl/>
        </w:rPr>
        <w:t xml:space="preserve"> </w:t>
      </w:r>
      <w:r w:rsidR="00DA7F3F" w:rsidRPr="00DA7F3F">
        <w:rPr>
          <w:rFonts w:ascii="Arabic Typesetting" w:eastAsia="Times New Roman" w:hAnsi="Arabic Typesetting" w:cs="Arabic Typesetting" w:hint="cs"/>
          <w:sz w:val="44"/>
          <w:szCs w:val="44"/>
          <w:rtl/>
        </w:rPr>
        <w:t>الله</w:t>
      </w:r>
      <w:r w:rsidR="00DA7F3F" w:rsidRPr="00DA7F3F">
        <w:rPr>
          <w:rFonts w:ascii="Arabic Typesetting" w:eastAsia="Times New Roman" w:hAnsi="Arabic Typesetting" w:cs="Arabic Typesetting"/>
          <w:sz w:val="44"/>
          <w:szCs w:val="44"/>
          <w:rtl/>
        </w:rPr>
        <w:t xml:space="preserve"> </w:t>
      </w:r>
      <w:r w:rsidR="00DA7F3F" w:rsidRPr="00DA7F3F">
        <w:rPr>
          <w:rFonts w:ascii="Arabic Typesetting" w:eastAsia="Times New Roman" w:hAnsi="Arabic Typesetting" w:cs="Arabic Typesetting" w:hint="cs"/>
          <w:sz w:val="44"/>
          <w:szCs w:val="44"/>
          <w:rtl/>
        </w:rPr>
        <w:t>فينتقم</w:t>
      </w:r>
      <w:r w:rsidR="00DA7F3F" w:rsidRPr="00DA7F3F">
        <w:rPr>
          <w:rFonts w:ascii="Arabic Typesetting" w:eastAsia="Times New Roman" w:hAnsi="Arabic Typesetting" w:cs="Arabic Typesetting"/>
          <w:sz w:val="44"/>
          <w:szCs w:val="44"/>
          <w:rtl/>
        </w:rPr>
        <w:t xml:space="preserve"> </w:t>
      </w:r>
      <w:r w:rsidR="00DA7F3F" w:rsidRPr="00DA7F3F">
        <w:rPr>
          <w:rFonts w:ascii="Arabic Typesetting" w:eastAsia="Times New Roman" w:hAnsi="Arabic Typesetting" w:cs="Arabic Typesetting" w:hint="cs"/>
          <w:sz w:val="44"/>
          <w:szCs w:val="44"/>
          <w:rtl/>
        </w:rPr>
        <w:t>لله</w:t>
      </w:r>
      <w:r w:rsidR="00DA7F3F" w:rsidRPr="00DA7F3F">
        <w:rPr>
          <w:rFonts w:ascii="Arabic Typesetting" w:eastAsia="Times New Roman" w:hAnsi="Arabic Typesetting" w:cs="Arabic Typesetting"/>
          <w:sz w:val="44"/>
          <w:szCs w:val="44"/>
          <w:rtl/>
        </w:rPr>
        <w:t xml:space="preserve"> </w:t>
      </w:r>
      <w:r w:rsidR="00DA7F3F" w:rsidRPr="00DA7F3F">
        <w:rPr>
          <w:rFonts w:ascii="Arabic Typesetting" w:eastAsia="Times New Roman" w:hAnsi="Arabic Typesetting" w:cs="Arabic Typesetting" w:hint="cs"/>
          <w:sz w:val="44"/>
          <w:szCs w:val="44"/>
          <w:rtl/>
        </w:rPr>
        <w:t>بها</w:t>
      </w:r>
      <w:r w:rsidR="00DA7F3F" w:rsidRPr="00DA7F3F">
        <w:rPr>
          <w:rFonts w:ascii="Arabic Typesetting" w:eastAsia="Times New Roman" w:hAnsi="Arabic Typesetting" w:cs="Arabic Typesetting"/>
          <w:sz w:val="44"/>
          <w:szCs w:val="44"/>
          <w:rtl/>
        </w:rPr>
        <w:t xml:space="preserve"> </w:t>
      </w:r>
      <w:r w:rsidR="00DA6E97">
        <w:rPr>
          <w:rFonts w:ascii="Arabic Typesetting" w:eastAsia="Times New Roman" w:hAnsi="Arabic Typesetting" w:cs="Arabic Typesetting" w:hint="cs"/>
          <w:sz w:val="44"/>
          <w:szCs w:val="44"/>
          <w:rtl/>
        </w:rPr>
        <w:t>)</w:t>
      </w:r>
      <w:r w:rsidR="00DA7F3F" w:rsidRPr="00DA7F3F">
        <w:rPr>
          <w:rFonts w:ascii="Arabic Typesetting" w:eastAsia="Times New Roman" w:hAnsi="Arabic Typesetting" w:cs="Arabic Typesetting"/>
          <w:sz w:val="44"/>
          <w:szCs w:val="44"/>
          <w:rtl/>
        </w:rPr>
        <w:t xml:space="preserve"> </w:t>
      </w:r>
      <w:r w:rsidR="00DA7F3F" w:rsidRPr="00DA7F3F">
        <w:rPr>
          <w:rFonts w:ascii="Arabic Typesetting" w:eastAsia="Times New Roman" w:hAnsi="Arabic Typesetting" w:cs="Arabic Typesetting" w:hint="cs"/>
          <w:sz w:val="44"/>
          <w:szCs w:val="44"/>
          <w:rtl/>
        </w:rPr>
        <w:t>متفق</w:t>
      </w:r>
      <w:r w:rsidR="00DA7F3F" w:rsidRPr="00DA7F3F">
        <w:rPr>
          <w:rFonts w:ascii="Arabic Typesetting" w:eastAsia="Times New Roman" w:hAnsi="Arabic Typesetting" w:cs="Arabic Typesetting"/>
          <w:sz w:val="44"/>
          <w:szCs w:val="44"/>
          <w:rtl/>
        </w:rPr>
        <w:t xml:space="preserve"> </w:t>
      </w:r>
      <w:r w:rsidR="00DA7F3F" w:rsidRPr="00DA7F3F">
        <w:rPr>
          <w:rFonts w:ascii="Arabic Typesetting" w:eastAsia="Times New Roman" w:hAnsi="Arabic Typesetting" w:cs="Arabic Typesetting" w:hint="cs"/>
          <w:sz w:val="44"/>
          <w:szCs w:val="44"/>
          <w:rtl/>
        </w:rPr>
        <w:t>عليه</w:t>
      </w:r>
      <w:r w:rsidR="00DA7F3F" w:rsidRPr="00DA7F3F">
        <w:rPr>
          <w:rFonts w:ascii="Arabic Typesetting" w:eastAsia="Times New Roman" w:hAnsi="Arabic Typesetting" w:cs="Arabic Typesetting"/>
          <w:sz w:val="44"/>
          <w:szCs w:val="44"/>
          <w:rtl/>
        </w:rPr>
        <w:t xml:space="preserve"> </w:t>
      </w:r>
      <w:r w:rsidR="00DA6E97">
        <w:rPr>
          <w:rFonts w:ascii="Arabic Typesetting" w:eastAsia="Times New Roman" w:hAnsi="Arabic Typesetting" w:cs="Arabic Typesetting" w:hint="cs"/>
          <w:sz w:val="44"/>
          <w:szCs w:val="44"/>
          <w:rtl/>
        </w:rPr>
        <w:t>.</w:t>
      </w:r>
    </w:p>
    <w:p w:rsidR="005E04EA" w:rsidRDefault="005E04EA" w:rsidP="005E04EA">
      <w:pPr>
        <w:shd w:val="clear" w:color="auto" w:fill="FFFFFF"/>
        <w:spacing w:before="100" w:beforeAutospacing="1" w:after="100" w:afterAutospacing="1" w:line="240" w:lineRule="auto"/>
        <w:jc w:val="center"/>
        <w:rPr>
          <w:rFonts w:ascii="Arabic Typesetting" w:eastAsia="Times New Roman" w:hAnsi="Arabic Typesetting" w:cs="Arabic Typesetting"/>
          <w:sz w:val="44"/>
          <w:szCs w:val="44"/>
          <w:rtl/>
        </w:rPr>
      </w:pPr>
      <w:r>
        <w:rPr>
          <w:rFonts w:ascii="Arabic Typesetting" w:eastAsia="Times New Roman" w:hAnsi="Arabic Typesetting" w:cs="Arabic Typesetting"/>
          <w:noProof/>
          <w:sz w:val="44"/>
          <w:szCs w:val="44"/>
          <w:rtl/>
        </w:rPr>
        <w:drawing>
          <wp:inline distT="0" distB="0" distL="0" distR="0">
            <wp:extent cx="5475442" cy="3868615"/>
            <wp:effectExtent l="19050" t="0" r="0" b="0"/>
            <wp:docPr id="35" name="Picture 21" descr="C:\Documents and Settings\User\Desktop\akhlaq006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Documents and Settings\User\Desktop\akhlaq0063.jpg"/>
                    <pic:cNvPicPr>
                      <a:picLocks noChangeAspect="1" noChangeArrowheads="1"/>
                    </pic:cNvPicPr>
                  </pic:nvPicPr>
                  <pic:blipFill>
                    <a:blip r:embed="rId116" cstate="print"/>
                    <a:srcRect/>
                    <a:stretch>
                      <a:fillRect/>
                    </a:stretch>
                  </pic:blipFill>
                  <pic:spPr bwMode="auto">
                    <a:xfrm>
                      <a:off x="0" y="0"/>
                      <a:ext cx="5475587" cy="3868718"/>
                    </a:xfrm>
                    <a:prstGeom prst="rect">
                      <a:avLst/>
                    </a:prstGeom>
                    <a:noFill/>
                    <a:ln w="9525">
                      <a:noFill/>
                      <a:miter lim="800000"/>
                      <a:headEnd/>
                      <a:tailEnd/>
                    </a:ln>
                  </pic:spPr>
                </pic:pic>
              </a:graphicData>
            </a:graphic>
          </wp:inline>
        </w:drawing>
      </w:r>
    </w:p>
    <w:p w:rsidR="00304750" w:rsidRPr="002E11A6" w:rsidRDefault="002E11A6" w:rsidP="002E11A6">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u w:val="single"/>
          <w:rtl/>
        </w:rPr>
      </w:pPr>
      <w:r w:rsidRPr="002E11A6">
        <w:rPr>
          <w:rFonts w:ascii="Arabic Typesetting" w:eastAsia="Times New Roman" w:hAnsi="Arabic Typesetting" w:cs="Arabic Typesetting" w:hint="cs"/>
          <w:sz w:val="44"/>
          <w:szCs w:val="44"/>
          <w:u w:val="single"/>
          <w:rtl/>
        </w:rPr>
        <w:t>9</w:t>
      </w:r>
      <w:r w:rsidR="00304750" w:rsidRPr="002E11A6">
        <w:rPr>
          <w:rFonts w:ascii="Arabic Typesetting" w:eastAsia="Times New Roman" w:hAnsi="Arabic Typesetting" w:cs="Arabic Typesetting" w:hint="cs"/>
          <w:sz w:val="44"/>
          <w:szCs w:val="44"/>
          <w:u w:val="single"/>
          <w:rtl/>
        </w:rPr>
        <w:t xml:space="preserve">- رفق النبي بقومه بالرغم من أذيتهم له </w:t>
      </w:r>
      <w:r w:rsidR="00304750" w:rsidRPr="002E11A6">
        <w:rPr>
          <w:rFonts w:ascii="Arabic Typesetting" w:eastAsia="Times New Roman" w:hAnsi="Arabic Typesetting" w:cs="Arabic Typesetting"/>
          <w:sz w:val="44"/>
          <w:szCs w:val="44"/>
          <w:u w:val="single"/>
        </w:rPr>
        <w:t>:</w:t>
      </w:r>
      <w:r w:rsidR="00304750" w:rsidRPr="00304750">
        <w:rPr>
          <w:rFonts w:ascii="Arabic Typesetting" w:eastAsia="Times New Roman" w:hAnsi="Arabic Typesetting" w:cs="Arabic Typesetting"/>
          <w:sz w:val="44"/>
          <w:szCs w:val="44"/>
          <w:rtl/>
        </w:rPr>
        <w:t xml:space="preserve">من طريق بن وهب عن يونس عن الزهري عن عروة عن عائشة أنها قالت لرسول الله  صلى الله عليه وسلم  </w:t>
      </w:r>
      <w:r w:rsidR="00304750" w:rsidRPr="00304750">
        <w:rPr>
          <w:rFonts w:ascii="Arabic Typesetting" w:eastAsia="Times New Roman" w:hAnsi="Arabic Typesetting" w:cs="Arabic Typesetting" w:hint="cs"/>
          <w:sz w:val="44"/>
          <w:szCs w:val="44"/>
          <w:rtl/>
        </w:rPr>
        <w:t>:</w:t>
      </w:r>
      <w:r w:rsidR="00304750" w:rsidRPr="00304750">
        <w:rPr>
          <w:rFonts w:ascii="Arabic Typesetting" w:eastAsia="Times New Roman" w:hAnsi="Arabic Typesetting" w:cs="Arabic Typesetting"/>
          <w:sz w:val="44"/>
          <w:szCs w:val="44"/>
          <w:rtl/>
        </w:rPr>
        <w:t>يا رسول الله هل أتى عليك يوم كان أشد من يوم أحد فقال لقد لقيت من قومك وكان أشد مالقيت منه يوم العقبة إذ عرضت نفسي على بن عبد ياليل بن عبد كلال فلم يجبني إلى ما أردت فانطلقت وأنا مهموم على وجهي فلم أستفق إلا بقرن الثعالب فرفعت رأسي فإذا أنا بسحابة قد ظللتني فنظرت فإذا فيها جبريل عليه السلام فناداني فقال إن الله قد</w:t>
      </w:r>
      <w:r w:rsidR="00304750" w:rsidRPr="00304750">
        <w:rPr>
          <w:rFonts w:ascii="Arabic Typesetting" w:eastAsia="Times New Roman" w:hAnsi="Arabic Typesetting" w:cs="Arabic Typesetting" w:hint="cs"/>
          <w:sz w:val="44"/>
          <w:szCs w:val="44"/>
          <w:rtl/>
        </w:rPr>
        <w:t xml:space="preserve"> </w:t>
      </w:r>
      <w:r w:rsidR="00304750" w:rsidRPr="00304750">
        <w:rPr>
          <w:rFonts w:ascii="Arabic Typesetting" w:eastAsia="Times New Roman" w:hAnsi="Arabic Typesetting" w:cs="Arabic Typesetting"/>
          <w:sz w:val="44"/>
          <w:szCs w:val="44"/>
          <w:rtl/>
        </w:rPr>
        <w:t>سمع قول قومك لك و</w:t>
      </w:r>
      <w:r w:rsidR="00304750" w:rsidRPr="00304750">
        <w:rPr>
          <w:rFonts w:ascii="Arabic Typesetting" w:eastAsia="Times New Roman" w:hAnsi="Arabic Typesetting" w:cs="Arabic Typesetting" w:hint="cs"/>
          <w:sz w:val="44"/>
          <w:szCs w:val="44"/>
          <w:rtl/>
        </w:rPr>
        <w:t xml:space="preserve"> </w:t>
      </w:r>
      <w:r w:rsidR="00304750" w:rsidRPr="00304750">
        <w:rPr>
          <w:rFonts w:ascii="Arabic Typesetting" w:eastAsia="Times New Roman" w:hAnsi="Arabic Typesetting" w:cs="Arabic Typesetting"/>
          <w:sz w:val="44"/>
          <w:szCs w:val="44"/>
          <w:rtl/>
        </w:rPr>
        <w:t>ماردوا عليك وقد بعث إليك ملك الجبال لتأمره بما شئت فيهم قال فناداني ملك الجبال وسلم علي ثم قال يا</w:t>
      </w:r>
      <w:r w:rsidR="00304750" w:rsidRPr="00304750">
        <w:rPr>
          <w:rFonts w:ascii="Arabic Typesetting" w:eastAsia="Times New Roman" w:hAnsi="Arabic Typesetting" w:cs="Arabic Typesetting" w:hint="cs"/>
          <w:sz w:val="44"/>
          <w:szCs w:val="44"/>
          <w:rtl/>
        </w:rPr>
        <w:t xml:space="preserve"> </w:t>
      </w:r>
      <w:r w:rsidR="00304750" w:rsidRPr="00304750">
        <w:rPr>
          <w:rFonts w:ascii="Arabic Typesetting" w:eastAsia="Times New Roman" w:hAnsi="Arabic Typesetting" w:cs="Arabic Typesetting"/>
          <w:sz w:val="44"/>
          <w:szCs w:val="44"/>
          <w:rtl/>
        </w:rPr>
        <w:t xml:space="preserve">محمد إن الله قد سمع قول قومك لك وقد </w:t>
      </w:r>
      <w:r w:rsidR="00304750" w:rsidRPr="00304750">
        <w:rPr>
          <w:rFonts w:ascii="Arabic Typesetting" w:eastAsia="Times New Roman" w:hAnsi="Arabic Typesetting" w:cs="Arabic Typesetting"/>
          <w:sz w:val="44"/>
          <w:szCs w:val="44"/>
          <w:rtl/>
        </w:rPr>
        <w:lastRenderedPageBreak/>
        <w:t>بعثني ربك إليك لتأمرني بأمرك فيما شئت إن شئت أطبقت عليهم الأخشبين</w:t>
      </w:r>
      <w:r w:rsidR="00304750" w:rsidRPr="00304750">
        <w:rPr>
          <w:rFonts w:ascii="Arabic Typesetting" w:eastAsia="Times New Roman" w:hAnsi="Arabic Typesetting" w:cs="Arabic Typesetting" w:hint="cs"/>
          <w:sz w:val="44"/>
          <w:szCs w:val="44"/>
          <w:rtl/>
        </w:rPr>
        <w:t>(</w:t>
      </w:r>
      <w:r w:rsidR="00304750" w:rsidRPr="00304750">
        <w:rPr>
          <w:rFonts w:ascii="Arabic Typesetting" w:eastAsia="Times New Roman" w:hAnsi="Arabic Typesetting" w:cs="Arabic Typesetting"/>
          <w:sz w:val="44"/>
          <w:szCs w:val="44"/>
          <w:rtl/>
        </w:rPr>
        <w:t xml:space="preserve">وهما جبلا مكة اللذان يكتنفانها جنوبا وشمالا </w:t>
      </w:r>
      <w:r w:rsidR="00304750" w:rsidRPr="00304750">
        <w:rPr>
          <w:rFonts w:ascii="Arabic Typesetting" w:eastAsia="Times New Roman" w:hAnsi="Arabic Typesetting" w:cs="Arabic Typesetting" w:hint="cs"/>
          <w:sz w:val="44"/>
          <w:szCs w:val="44"/>
          <w:rtl/>
        </w:rPr>
        <w:t xml:space="preserve">) </w:t>
      </w:r>
      <w:r w:rsidR="00304750" w:rsidRPr="00304750">
        <w:rPr>
          <w:rFonts w:ascii="Arabic Typesetting" w:eastAsia="Times New Roman" w:hAnsi="Arabic Typesetting" w:cs="Arabic Typesetting"/>
          <w:sz w:val="44"/>
          <w:szCs w:val="44"/>
          <w:rtl/>
        </w:rPr>
        <w:t xml:space="preserve">فقال رسول الله  صلى الله عليه وسلم  بل أرجو أن يخرج الله من أصلابهم من يعبد الله لا يشرك به شيئا وهذا لفظ مسلم فقد عرض عليه عذابهم واستئصالهم فاستأنى بهم وسأل لهم التأخير لعل الله أن يخرج من أصلابهم من لا يشرك به شيئا </w:t>
      </w:r>
      <w:r w:rsidR="00304750" w:rsidRPr="00304750">
        <w:rPr>
          <w:rFonts w:ascii="Arabic Typesetting" w:eastAsia="Times New Roman" w:hAnsi="Arabic Typesetting" w:cs="Arabic Typesetting" w:hint="cs"/>
          <w:sz w:val="44"/>
          <w:szCs w:val="44"/>
          <w:rtl/>
        </w:rPr>
        <w:t>. (</w:t>
      </w:r>
      <w:r w:rsidR="00304750" w:rsidRPr="00304750">
        <w:rPr>
          <w:rFonts w:ascii="Arabic Typesetting" w:eastAsia="Times New Roman" w:hAnsi="Arabic Typesetting" w:cs="Arabic Typesetting"/>
          <w:sz w:val="44"/>
          <w:szCs w:val="44"/>
          <w:rtl/>
        </w:rPr>
        <w:t>تفسير ابن كثير ج2/ص</w:t>
      </w:r>
      <w:r w:rsidR="00304750" w:rsidRPr="00304750">
        <w:rPr>
          <w:rFonts w:ascii="Arabic Typesetting" w:eastAsia="Times New Roman" w:hAnsi="Arabic Typesetting" w:cs="Arabic Typesetting" w:hint="cs"/>
          <w:sz w:val="44"/>
          <w:szCs w:val="44"/>
          <w:rtl/>
        </w:rPr>
        <w:t>137-138)</w:t>
      </w:r>
    </w:p>
    <w:p w:rsidR="005E04EA" w:rsidRPr="005E04EA" w:rsidRDefault="005E04EA" w:rsidP="005E04EA">
      <w:pPr>
        <w:shd w:val="clear" w:color="auto" w:fill="FFFFFF"/>
        <w:spacing w:before="100" w:beforeAutospacing="1" w:after="100" w:afterAutospacing="1" w:line="240" w:lineRule="auto"/>
        <w:jc w:val="center"/>
        <w:rPr>
          <w:rFonts w:ascii="Arabic Typesetting" w:eastAsia="Times New Roman" w:hAnsi="Arabic Typesetting" w:cs="Arabic Typesetting"/>
          <w:sz w:val="44"/>
          <w:szCs w:val="44"/>
          <w:rtl/>
        </w:rPr>
      </w:pPr>
      <w:r w:rsidRPr="005E04EA">
        <w:rPr>
          <w:rFonts w:ascii="Arabic Typesetting" w:eastAsia="Times New Roman" w:hAnsi="Arabic Typesetting" w:cs="Arabic Typesetting"/>
          <w:noProof/>
          <w:sz w:val="44"/>
          <w:szCs w:val="44"/>
          <w:rtl/>
        </w:rPr>
        <w:drawing>
          <wp:inline distT="0" distB="0" distL="0" distR="0">
            <wp:extent cx="5181296" cy="3888712"/>
            <wp:effectExtent l="19050" t="0" r="304" b="0"/>
            <wp:docPr id="42" name="Picture 22" descr="C:\Documents and Settings\User\Desktop\labeeb-06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Documents and Settings\User\Desktop\labeeb-062.jpg"/>
                    <pic:cNvPicPr>
                      <a:picLocks noChangeAspect="1" noChangeArrowheads="1"/>
                    </pic:cNvPicPr>
                  </pic:nvPicPr>
                  <pic:blipFill>
                    <a:blip r:embed="rId117" cstate="print"/>
                    <a:srcRect/>
                    <a:stretch>
                      <a:fillRect/>
                    </a:stretch>
                  </pic:blipFill>
                  <pic:spPr bwMode="auto">
                    <a:xfrm>
                      <a:off x="0" y="0"/>
                      <a:ext cx="5185147" cy="3891602"/>
                    </a:xfrm>
                    <a:prstGeom prst="rect">
                      <a:avLst/>
                    </a:prstGeom>
                    <a:noFill/>
                    <a:ln w="9525">
                      <a:noFill/>
                      <a:miter lim="800000"/>
                      <a:headEnd/>
                      <a:tailEnd/>
                    </a:ln>
                  </pic:spPr>
                </pic:pic>
              </a:graphicData>
            </a:graphic>
          </wp:inline>
        </w:drawing>
      </w:r>
    </w:p>
    <w:p w:rsidR="008E709F" w:rsidRDefault="008E709F" w:rsidP="008E709F">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u w:val="single"/>
          <w:rtl/>
        </w:rPr>
      </w:pPr>
      <w:r>
        <w:rPr>
          <w:rFonts w:ascii="Arabic Typesetting" w:eastAsia="Times New Roman" w:hAnsi="Arabic Typesetting" w:cs="Arabic Typesetting" w:hint="cs"/>
          <w:sz w:val="44"/>
          <w:szCs w:val="44"/>
          <w:u w:val="single"/>
          <w:rtl/>
        </w:rPr>
        <w:t>10</w:t>
      </w:r>
      <w:r w:rsidRPr="002E11A6">
        <w:rPr>
          <w:rFonts w:ascii="Arabic Typesetting" w:eastAsia="Times New Roman" w:hAnsi="Arabic Typesetting" w:cs="Arabic Typesetting" w:hint="cs"/>
          <w:sz w:val="44"/>
          <w:szCs w:val="44"/>
          <w:u w:val="single"/>
          <w:rtl/>
        </w:rPr>
        <w:t>- طلب النبي من عائشة الرفق في الأمر كله:</w:t>
      </w:r>
      <w:r w:rsidRPr="00304750">
        <w:rPr>
          <w:rFonts w:ascii="Arabic Typesetting" w:eastAsia="Times New Roman" w:hAnsi="Arabic Typesetting" w:cs="Arabic Typesetting"/>
          <w:sz w:val="44"/>
          <w:szCs w:val="44"/>
          <w:rtl/>
        </w:rPr>
        <w:t>حدثنا عبد العزيز بن عبد الله حدثنا إبراهيم بن سعد عن صالح عن بن شهاب عن عروة بن الزبير أن عائشة رضي الله عنها زوج النبي  صلى الله عليه وسلم  قالت دخل رهط من اليهود على رسول الله  صلى الله عليه وسلم  فقالوا السام عليكم قالت عائشة ففهمتها فقلت وعليكم السام واللعنة قالت فقال رسول الله  صلى الله عليه وسلم  مهلا يا عائشة إن الله يحب الرفق في الأمر كله فقلت يا رسول أو لم تسمع ما قالوا قال رسول الله  صلى الله عليه وسلم  قد قلت وعليكم</w:t>
      </w:r>
      <w:r w:rsidRPr="00304750">
        <w:rPr>
          <w:rFonts w:ascii="Arabic Typesetting" w:eastAsia="Times New Roman" w:hAnsi="Arabic Typesetting" w:cs="Arabic Typesetting" w:hint="cs"/>
          <w:sz w:val="44"/>
          <w:szCs w:val="44"/>
          <w:rtl/>
        </w:rPr>
        <w:t>.(</w:t>
      </w:r>
      <w:r w:rsidRPr="00304750">
        <w:rPr>
          <w:rFonts w:ascii="Arabic Typesetting" w:eastAsia="Times New Roman" w:hAnsi="Arabic Typesetting" w:cs="Arabic Typesetting"/>
          <w:sz w:val="44"/>
          <w:szCs w:val="44"/>
          <w:rtl/>
        </w:rPr>
        <w:t>صحيح البخاري ج5:ص2242</w:t>
      </w:r>
      <w:r w:rsidRPr="00304750">
        <w:rPr>
          <w:rFonts w:ascii="Arabic Typesetting" w:eastAsia="Times New Roman" w:hAnsi="Arabic Typesetting" w:cs="Arabic Typesetting" w:hint="cs"/>
          <w:sz w:val="44"/>
          <w:szCs w:val="44"/>
          <w:rtl/>
        </w:rPr>
        <w:t>)</w:t>
      </w:r>
    </w:p>
    <w:p w:rsidR="00304750" w:rsidRDefault="002E11A6" w:rsidP="002E11A6">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u w:val="single"/>
          <w:rtl/>
        </w:rPr>
      </w:pPr>
      <w:r>
        <w:rPr>
          <w:rFonts w:ascii="Arabic Typesetting" w:eastAsia="Times New Roman" w:hAnsi="Arabic Typesetting" w:cs="Arabic Typesetting" w:hint="cs"/>
          <w:sz w:val="44"/>
          <w:szCs w:val="44"/>
          <w:u w:val="single"/>
          <w:rtl/>
        </w:rPr>
        <w:lastRenderedPageBreak/>
        <w:t>11</w:t>
      </w:r>
      <w:r w:rsidR="00304750" w:rsidRPr="002E11A6">
        <w:rPr>
          <w:rFonts w:ascii="Arabic Typesetting" w:eastAsia="Times New Roman" w:hAnsi="Arabic Typesetting" w:cs="Arabic Typesetting" w:hint="cs"/>
          <w:sz w:val="44"/>
          <w:szCs w:val="44"/>
          <w:u w:val="single"/>
          <w:rtl/>
        </w:rPr>
        <w:t>- رفق النبي بالأعرابي الذي بال في المسجد :</w:t>
      </w:r>
      <w:r w:rsidR="00304750" w:rsidRPr="00304750">
        <w:rPr>
          <w:rFonts w:ascii="Arabic Typesetting" w:eastAsia="Times New Roman" w:hAnsi="Arabic Typesetting" w:cs="Arabic Typesetting"/>
          <w:sz w:val="44"/>
          <w:szCs w:val="44"/>
          <w:rtl/>
        </w:rPr>
        <w:t>حدثنا عبد الله بن عبد الوهاب حدثنا حماد بن زيد عن ثابت عن أنس بن مالك أن أعرابيا بال في المسجد فقاموا إليه فقال رسول الله  صلى الله عليه وسلم  لا تزرموه ثم دعا بدلو من ماء فصب عليه</w:t>
      </w:r>
      <w:r w:rsidR="00304750" w:rsidRPr="00304750">
        <w:rPr>
          <w:rFonts w:ascii="Arabic Typesetting" w:eastAsia="Times New Roman" w:hAnsi="Arabic Typesetting" w:cs="Arabic Typesetting" w:hint="cs"/>
          <w:sz w:val="44"/>
          <w:szCs w:val="44"/>
          <w:rtl/>
        </w:rPr>
        <w:t>.(</w:t>
      </w:r>
      <w:r w:rsidR="00304750" w:rsidRPr="00304750">
        <w:rPr>
          <w:rFonts w:ascii="Arabic Typesetting" w:eastAsia="Times New Roman" w:hAnsi="Arabic Typesetting" w:cs="Arabic Typesetting"/>
          <w:sz w:val="44"/>
          <w:szCs w:val="44"/>
          <w:rtl/>
        </w:rPr>
        <w:t>صحيح مسلم ج3:ص1458</w:t>
      </w:r>
      <w:r w:rsidR="00304750" w:rsidRPr="00304750">
        <w:rPr>
          <w:rFonts w:ascii="Arabic Typesetting" w:eastAsia="Times New Roman" w:hAnsi="Arabic Typesetting" w:cs="Arabic Typesetting" w:hint="cs"/>
          <w:sz w:val="44"/>
          <w:szCs w:val="44"/>
          <w:rtl/>
        </w:rPr>
        <w:t>)</w:t>
      </w:r>
    </w:p>
    <w:p w:rsidR="008A6C8D" w:rsidRPr="008A6C8D" w:rsidRDefault="008A6C8D" w:rsidP="008A6C8D">
      <w:pPr>
        <w:shd w:val="clear" w:color="auto" w:fill="FFFFFF"/>
        <w:spacing w:before="100" w:beforeAutospacing="1" w:after="100" w:afterAutospacing="1" w:line="240" w:lineRule="auto"/>
        <w:jc w:val="center"/>
        <w:rPr>
          <w:rFonts w:ascii="Arabic Typesetting" w:eastAsia="Times New Roman" w:hAnsi="Arabic Typesetting" w:cs="Arabic Typesetting"/>
          <w:sz w:val="44"/>
          <w:szCs w:val="44"/>
          <w:rtl/>
        </w:rPr>
      </w:pPr>
      <w:r w:rsidRPr="008A6C8D">
        <w:rPr>
          <w:rFonts w:ascii="Arabic Typesetting" w:eastAsia="Times New Roman" w:hAnsi="Arabic Typesetting" w:cs="Arabic Typesetting"/>
          <w:noProof/>
          <w:sz w:val="44"/>
          <w:szCs w:val="44"/>
          <w:rtl/>
        </w:rPr>
        <w:drawing>
          <wp:inline distT="0" distB="0" distL="0" distR="0">
            <wp:extent cx="5035643" cy="3022899"/>
            <wp:effectExtent l="19050" t="0" r="0" b="0"/>
            <wp:docPr id="257" name="Picture 24" descr="C:\Documents and Settings\User\Desktop\Aladeah_Walathkhar_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C:\Documents and Settings\User\Desktop\Aladeah_Walathkhar_5.jpg"/>
                    <pic:cNvPicPr>
                      <a:picLocks noChangeAspect="1" noChangeArrowheads="1"/>
                    </pic:cNvPicPr>
                  </pic:nvPicPr>
                  <pic:blipFill>
                    <a:blip r:embed="rId118" cstate="print"/>
                    <a:srcRect/>
                    <a:stretch>
                      <a:fillRect/>
                    </a:stretch>
                  </pic:blipFill>
                  <pic:spPr bwMode="auto">
                    <a:xfrm>
                      <a:off x="0" y="0"/>
                      <a:ext cx="5046066" cy="3029156"/>
                    </a:xfrm>
                    <a:prstGeom prst="rect">
                      <a:avLst/>
                    </a:prstGeom>
                    <a:noFill/>
                    <a:ln w="9525">
                      <a:noFill/>
                      <a:miter lim="800000"/>
                      <a:headEnd/>
                      <a:tailEnd/>
                    </a:ln>
                  </pic:spPr>
                </pic:pic>
              </a:graphicData>
            </a:graphic>
          </wp:inline>
        </w:drawing>
      </w:r>
    </w:p>
    <w:p w:rsidR="005E04EA" w:rsidRPr="0007309C" w:rsidRDefault="005E04EA" w:rsidP="005E04EA">
      <w:pPr>
        <w:shd w:val="clear" w:color="auto" w:fill="FFFFFF"/>
        <w:spacing w:before="100" w:beforeAutospacing="1" w:after="100" w:afterAutospacing="1" w:line="240" w:lineRule="auto"/>
        <w:jc w:val="center"/>
        <w:rPr>
          <w:rFonts w:ascii="Arabic Typesetting" w:eastAsia="Times New Roman" w:hAnsi="Arabic Typesetting" w:cs="Arabic Typesetting"/>
          <w:sz w:val="2"/>
          <w:szCs w:val="2"/>
          <w:u w:val="single"/>
          <w:rtl/>
        </w:rPr>
      </w:pPr>
    </w:p>
    <w:p w:rsidR="00304750" w:rsidRPr="002E11A6" w:rsidRDefault="002E11A6" w:rsidP="002E11A6">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u w:val="single"/>
          <w:rtl/>
        </w:rPr>
      </w:pPr>
      <w:r w:rsidRPr="002E11A6">
        <w:rPr>
          <w:rFonts w:ascii="Arabic Typesetting" w:eastAsia="Times New Roman" w:hAnsi="Arabic Typesetting" w:cs="Arabic Typesetting" w:hint="cs"/>
          <w:sz w:val="44"/>
          <w:szCs w:val="44"/>
          <w:u w:val="single"/>
          <w:rtl/>
        </w:rPr>
        <w:t>12</w:t>
      </w:r>
      <w:r w:rsidR="00304750" w:rsidRPr="002E11A6">
        <w:rPr>
          <w:rFonts w:ascii="Arabic Typesetting" w:eastAsia="Times New Roman" w:hAnsi="Arabic Typesetting" w:cs="Arabic Typesetting" w:hint="cs"/>
          <w:sz w:val="44"/>
          <w:szCs w:val="44"/>
          <w:u w:val="single"/>
          <w:rtl/>
        </w:rPr>
        <w:t>- رفق النبي صلى الله عليه وسلم بالشاب الذي يريد أن يزني :</w:t>
      </w:r>
      <w:r w:rsidR="00304750" w:rsidRPr="00304750">
        <w:rPr>
          <w:rFonts w:ascii="Arabic Typesetting" w:eastAsia="Times New Roman" w:hAnsi="Arabic Typesetting" w:cs="Arabic Typesetting"/>
          <w:sz w:val="44"/>
          <w:szCs w:val="44"/>
          <w:rtl/>
        </w:rPr>
        <w:t>حدثنا يزيد بن هارون حدثنا حريز حدثنا سليم بن عامر عن أبي أمامة أن فتى شابا أتى النبي  صلى الله عليه وسلم  فقال يا رسول الله أئذن لي بالزنى فأقبل القوم عليه فزجروه وقالوا مه مه فقال أدنه فدنا منه قريبا فقال اجلس فجلس فقال أتحبه لأمك قال لا والله جعلني الله فداك قال ولا الناس يحبونه لأمهاتهم قال أفتحبه لابنتك قال لا والله يا رسول الله جعلني الله فداك قال ولا الناس يحبونه لبناتهم قال أفتحبه لأختك قال لا والله جعلني الله فداك قال ولا الناس يحبونه لأخواتهم قال أفتحبه لعمتك قال لا والله جعلني الله فداك قال ولا الناس يحبونه لعماتهم قال أفتحبه لخالتك قال لا والله جعلني الله فداك قال ولا الناس يحبونه لخالاتهم قال فوضع يده عليه وقال اللهم</w:t>
      </w:r>
      <w:r w:rsidR="00304750">
        <w:rPr>
          <w:rFonts w:ascii="Arabic Typesetting" w:eastAsia="Times New Roman" w:hAnsi="Arabic Typesetting" w:cs="Arabic Typesetting" w:hint="cs"/>
          <w:sz w:val="44"/>
          <w:szCs w:val="44"/>
          <w:rtl/>
        </w:rPr>
        <w:t xml:space="preserve"> </w:t>
      </w:r>
      <w:r w:rsidR="00304750" w:rsidRPr="00304750">
        <w:rPr>
          <w:rFonts w:ascii="Arabic Typesetting" w:eastAsia="Times New Roman" w:hAnsi="Arabic Typesetting" w:cs="Arabic Typesetting"/>
          <w:sz w:val="44"/>
          <w:szCs w:val="44"/>
          <w:rtl/>
        </w:rPr>
        <w:t>أغفر ذنبه وطهر قلبه وأحصن فرجه قال فلم يكن بعد ذلك الفتى يلتفت إلى شيء</w:t>
      </w:r>
      <w:r w:rsidR="00304750" w:rsidRPr="00304750">
        <w:rPr>
          <w:rFonts w:ascii="Arabic Typesetting" w:eastAsia="Times New Roman" w:hAnsi="Arabic Typesetting" w:cs="Arabic Typesetting" w:hint="cs"/>
          <w:sz w:val="44"/>
          <w:szCs w:val="44"/>
          <w:rtl/>
        </w:rPr>
        <w:t>.(</w:t>
      </w:r>
      <w:r w:rsidR="00304750" w:rsidRPr="00304750">
        <w:rPr>
          <w:rFonts w:ascii="Arabic Typesetting" w:eastAsia="Times New Roman" w:hAnsi="Arabic Typesetting" w:cs="Arabic Typesetting"/>
          <w:sz w:val="44"/>
          <w:szCs w:val="44"/>
          <w:rtl/>
        </w:rPr>
        <w:t>تفسير ابن كثير ج3/ص39</w:t>
      </w:r>
      <w:r w:rsidR="00304750" w:rsidRPr="00304750">
        <w:rPr>
          <w:rFonts w:ascii="Arabic Typesetting" w:eastAsia="Times New Roman" w:hAnsi="Arabic Typesetting" w:cs="Arabic Typesetting" w:hint="cs"/>
          <w:sz w:val="44"/>
          <w:szCs w:val="44"/>
          <w:rtl/>
        </w:rPr>
        <w:t>)</w:t>
      </w:r>
    </w:p>
    <w:p w:rsidR="00304750" w:rsidRPr="002E11A6" w:rsidRDefault="002E11A6" w:rsidP="002E11A6">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u w:val="single"/>
          <w:rtl/>
        </w:rPr>
      </w:pPr>
      <w:r w:rsidRPr="002E11A6">
        <w:rPr>
          <w:rFonts w:ascii="Arabic Typesetting" w:eastAsia="Times New Roman" w:hAnsi="Arabic Typesetting" w:cs="Arabic Typesetting" w:hint="cs"/>
          <w:sz w:val="44"/>
          <w:szCs w:val="44"/>
          <w:u w:val="single"/>
          <w:rtl/>
        </w:rPr>
        <w:t>13</w:t>
      </w:r>
      <w:r w:rsidR="00304750" w:rsidRPr="002E11A6">
        <w:rPr>
          <w:rFonts w:ascii="Arabic Typesetting" w:eastAsia="Times New Roman" w:hAnsi="Arabic Typesetting" w:cs="Arabic Typesetting" w:hint="cs"/>
          <w:sz w:val="44"/>
          <w:szCs w:val="44"/>
          <w:u w:val="single"/>
          <w:rtl/>
        </w:rPr>
        <w:t>- النبي يأمر أنجشة الرفقً بالقوارير :</w:t>
      </w:r>
      <w:r w:rsidR="00304750" w:rsidRPr="00304750">
        <w:rPr>
          <w:rFonts w:ascii="Arabic Typesetting" w:eastAsia="Times New Roman" w:hAnsi="Arabic Typesetting" w:cs="Arabic Typesetting"/>
          <w:sz w:val="44"/>
          <w:szCs w:val="44"/>
          <w:rtl/>
        </w:rPr>
        <w:t xml:space="preserve">حدثنا أبو الربيع العتكي وحامد بن عمر وقتيبة بن سعيد وأبو كامل جميعا عن حماد بن زيد قال أبو الربيع حدثنا حماد حدثنا أيوب عن أبي قلابة عن أنس </w:t>
      </w:r>
      <w:r w:rsidR="00304750" w:rsidRPr="00304750">
        <w:rPr>
          <w:rFonts w:ascii="Arabic Typesetting" w:eastAsia="Times New Roman" w:hAnsi="Arabic Typesetting" w:cs="Arabic Typesetting"/>
          <w:sz w:val="44"/>
          <w:szCs w:val="44"/>
          <w:rtl/>
        </w:rPr>
        <w:lastRenderedPageBreak/>
        <w:t>قال كان رسول الله  صلى الله عليه وسلم  في بعض أسفاره وغلام أسود يقال له أنجشة يحدو فقال له رسول الله  صلى الله عليه وسلم  يا أنجشة رويدك سوقا بالقوارير</w:t>
      </w:r>
      <w:r w:rsidR="00304750" w:rsidRPr="00304750">
        <w:rPr>
          <w:rFonts w:ascii="Arabic Typesetting" w:eastAsia="Times New Roman" w:hAnsi="Arabic Typesetting" w:cs="Arabic Typesetting" w:hint="cs"/>
          <w:sz w:val="44"/>
          <w:szCs w:val="44"/>
          <w:rtl/>
        </w:rPr>
        <w:t>.(</w:t>
      </w:r>
      <w:r w:rsidR="00304750" w:rsidRPr="00304750">
        <w:rPr>
          <w:rFonts w:ascii="Arabic Typesetting" w:eastAsia="Times New Roman" w:hAnsi="Arabic Typesetting" w:cs="Arabic Typesetting"/>
          <w:sz w:val="44"/>
          <w:szCs w:val="44"/>
          <w:rtl/>
        </w:rPr>
        <w:t>صحيح مسلم ج4:ص2003</w:t>
      </w:r>
      <w:r w:rsidR="00304750" w:rsidRPr="00304750">
        <w:rPr>
          <w:rFonts w:ascii="Arabic Typesetting" w:eastAsia="Times New Roman" w:hAnsi="Arabic Typesetting" w:cs="Arabic Typesetting" w:hint="cs"/>
          <w:sz w:val="44"/>
          <w:szCs w:val="44"/>
          <w:rtl/>
        </w:rPr>
        <w:t>)</w:t>
      </w:r>
    </w:p>
    <w:p w:rsidR="00304750" w:rsidRPr="002E11A6" w:rsidRDefault="002E11A6" w:rsidP="002E11A6">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u w:val="single"/>
          <w:rtl/>
        </w:rPr>
      </w:pPr>
      <w:r w:rsidRPr="002E11A6">
        <w:rPr>
          <w:rFonts w:ascii="Arabic Typesetting" w:eastAsia="Times New Roman" w:hAnsi="Arabic Typesetting" w:cs="Arabic Typesetting" w:hint="cs"/>
          <w:sz w:val="44"/>
          <w:szCs w:val="44"/>
          <w:u w:val="single"/>
          <w:rtl/>
        </w:rPr>
        <w:t>14</w:t>
      </w:r>
      <w:r w:rsidR="00304750" w:rsidRPr="002E11A6">
        <w:rPr>
          <w:rFonts w:ascii="Arabic Typesetting" w:eastAsia="Times New Roman" w:hAnsi="Arabic Typesetting" w:cs="Arabic Typesetting" w:hint="cs"/>
          <w:sz w:val="44"/>
          <w:szCs w:val="44"/>
          <w:u w:val="single"/>
          <w:rtl/>
        </w:rPr>
        <w:t>- رفق النبي بمن قال له اعدل يا محمد :</w:t>
      </w:r>
      <w:r w:rsidR="00304750" w:rsidRPr="00304750">
        <w:rPr>
          <w:rFonts w:ascii="Arabic Typesetting" w:eastAsia="Times New Roman" w:hAnsi="Arabic Typesetting" w:cs="Arabic Typesetting"/>
          <w:sz w:val="44"/>
          <w:szCs w:val="44"/>
          <w:rtl/>
        </w:rPr>
        <w:t>عن جابر بن عبد الله أن رسول الله  صلى الله عليه وسلم  كان يقبض للناس في ثوب بلال يوم حنين يعطيهم فقال إنسان من الناس اعدل يا محمد فقال  صلى الله عليه وسلم  ويلك إذا لم أعدل فمن يعدل لقد خبت وخسرت إن لم أعدل قال فقال عمر رضوان الله علي دعني يا رسول الله أضرب عنقه فقال  صلى الله عليه وسلم  معاذ الله أن يتحدث الناس أني أقتل أصحابي إن هذا وأصحابا له يقرؤون القرآن لا يجاوز حناجرهم</w:t>
      </w:r>
      <w:r w:rsidR="00304750" w:rsidRPr="00304750">
        <w:rPr>
          <w:rFonts w:ascii="Arabic Typesetting" w:eastAsia="Times New Roman" w:hAnsi="Arabic Typesetting" w:cs="Arabic Typesetting" w:hint="cs"/>
          <w:sz w:val="44"/>
          <w:szCs w:val="44"/>
          <w:rtl/>
        </w:rPr>
        <w:t>.(</w:t>
      </w:r>
      <w:r w:rsidR="00304750" w:rsidRPr="00304750">
        <w:rPr>
          <w:rFonts w:ascii="Arabic Typesetting" w:eastAsia="Times New Roman" w:hAnsi="Arabic Typesetting" w:cs="Arabic Typesetting"/>
          <w:sz w:val="44"/>
          <w:szCs w:val="44"/>
          <w:rtl/>
        </w:rPr>
        <w:t>صحيح ابن حبان ج11/ص148</w:t>
      </w:r>
      <w:r w:rsidR="00304750" w:rsidRPr="00304750">
        <w:rPr>
          <w:rFonts w:ascii="Arabic Typesetting" w:eastAsia="Times New Roman" w:hAnsi="Arabic Typesetting" w:cs="Arabic Typesetting" w:hint="cs"/>
          <w:sz w:val="44"/>
          <w:szCs w:val="44"/>
          <w:rtl/>
        </w:rPr>
        <w:t>)</w:t>
      </w:r>
    </w:p>
    <w:p w:rsidR="00304750" w:rsidRPr="002E11A6" w:rsidRDefault="002E11A6" w:rsidP="002E11A6">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u w:val="single"/>
          <w:rtl/>
        </w:rPr>
      </w:pPr>
      <w:r w:rsidRPr="002E11A6">
        <w:rPr>
          <w:rFonts w:ascii="Arabic Typesetting" w:eastAsia="Times New Roman" w:hAnsi="Arabic Typesetting" w:cs="Arabic Typesetting" w:hint="cs"/>
          <w:sz w:val="44"/>
          <w:szCs w:val="44"/>
          <w:u w:val="single"/>
          <w:rtl/>
        </w:rPr>
        <w:t>15</w:t>
      </w:r>
      <w:r w:rsidR="00304750" w:rsidRPr="002E11A6">
        <w:rPr>
          <w:rFonts w:ascii="Arabic Typesetting" w:eastAsia="Times New Roman" w:hAnsi="Arabic Typesetting" w:cs="Arabic Typesetting" w:hint="cs"/>
          <w:sz w:val="44"/>
          <w:szCs w:val="44"/>
          <w:u w:val="single"/>
          <w:rtl/>
        </w:rPr>
        <w:t>- رفق النبي بالأعرابي الذي جذبه من ملابسه :</w:t>
      </w:r>
      <w:r w:rsidR="00304750" w:rsidRPr="00304750">
        <w:rPr>
          <w:rFonts w:ascii="Arabic Typesetting" w:eastAsia="Times New Roman" w:hAnsi="Arabic Typesetting" w:cs="Arabic Typesetting"/>
          <w:sz w:val="44"/>
          <w:szCs w:val="44"/>
          <w:rtl/>
        </w:rPr>
        <w:t>حدثنا عبد الله حدثني أبي ثنا إسحاق بن سليمان قال سمعت مالك بن أنس عن إسحاق بن عبد الله بن أبي طلحة عن أنس بن مالك قال كنت أمشي مع رسول الله  صلى الله عليه وسلم  وعليه برد نجراني غليظ الحاشية فأدركه أعرابي فجبذه جبذة حتى رأيت صفح أو صفحة عنق رسول الله  صلى الله عليه وسلم  قد أثرت بها حاشية البرد من شدة جبذته فقال يا محمد أعطني من مال الله الذي عندك فالتفت إليه فضحك ثم أمر له بعطاء</w:t>
      </w:r>
      <w:r w:rsidR="00304750" w:rsidRPr="00304750">
        <w:rPr>
          <w:rFonts w:ascii="Arabic Typesetting" w:eastAsia="Times New Roman" w:hAnsi="Arabic Typesetting" w:cs="Arabic Typesetting" w:hint="cs"/>
          <w:sz w:val="44"/>
          <w:szCs w:val="44"/>
          <w:rtl/>
        </w:rPr>
        <w:t>.(</w:t>
      </w:r>
      <w:r w:rsidR="00304750" w:rsidRPr="00304750">
        <w:rPr>
          <w:rFonts w:ascii="Arabic Typesetting" w:eastAsia="Times New Roman" w:hAnsi="Arabic Typesetting" w:cs="Arabic Typesetting"/>
          <w:sz w:val="44"/>
          <w:szCs w:val="44"/>
          <w:rtl/>
        </w:rPr>
        <w:t>مسند أحمد بن حنبل ج3/ص153</w:t>
      </w:r>
      <w:r w:rsidR="00304750" w:rsidRPr="00304750">
        <w:rPr>
          <w:rFonts w:ascii="Arabic Typesetting" w:eastAsia="Times New Roman" w:hAnsi="Arabic Typesetting" w:cs="Arabic Typesetting" w:hint="cs"/>
          <w:sz w:val="44"/>
          <w:szCs w:val="44"/>
          <w:rtl/>
        </w:rPr>
        <w:t>)</w:t>
      </w:r>
    </w:p>
    <w:p w:rsidR="00304750" w:rsidRPr="002E11A6" w:rsidRDefault="00304750" w:rsidP="002E11A6">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u w:val="single"/>
          <w:rtl/>
        </w:rPr>
      </w:pPr>
      <w:r w:rsidRPr="002E11A6">
        <w:rPr>
          <w:rFonts w:ascii="Arabic Typesetting" w:eastAsia="Times New Roman" w:hAnsi="Arabic Typesetting" w:cs="Arabic Typesetting" w:hint="cs"/>
          <w:sz w:val="44"/>
          <w:szCs w:val="44"/>
          <w:u w:val="single"/>
          <w:rtl/>
        </w:rPr>
        <w:t>1</w:t>
      </w:r>
      <w:r w:rsidR="002E11A6" w:rsidRPr="002E11A6">
        <w:rPr>
          <w:rFonts w:ascii="Arabic Typesetting" w:eastAsia="Times New Roman" w:hAnsi="Arabic Typesetting" w:cs="Arabic Typesetting" w:hint="cs"/>
          <w:sz w:val="44"/>
          <w:szCs w:val="44"/>
          <w:u w:val="single"/>
          <w:rtl/>
        </w:rPr>
        <w:t>6</w:t>
      </w:r>
      <w:r w:rsidRPr="002E11A6">
        <w:rPr>
          <w:rFonts w:ascii="Arabic Typesetting" w:eastAsia="Times New Roman" w:hAnsi="Arabic Typesetting" w:cs="Arabic Typesetting" w:hint="cs"/>
          <w:sz w:val="44"/>
          <w:szCs w:val="44"/>
          <w:u w:val="single"/>
          <w:rtl/>
        </w:rPr>
        <w:t>- رفق النبي بأه</w:t>
      </w:r>
      <w:r w:rsidRPr="002E11A6">
        <w:rPr>
          <w:rFonts w:ascii="Arabic Typesetting" w:eastAsia="Times New Roman" w:hAnsi="Arabic Typesetting" w:cs="Arabic Typesetting" w:hint="eastAsia"/>
          <w:sz w:val="44"/>
          <w:szCs w:val="44"/>
          <w:u w:val="single"/>
          <w:rtl/>
        </w:rPr>
        <w:t>ل</w:t>
      </w:r>
      <w:r w:rsidRPr="002E11A6">
        <w:rPr>
          <w:rFonts w:ascii="Arabic Typesetting" w:eastAsia="Times New Roman" w:hAnsi="Arabic Typesetting" w:cs="Arabic Typesetting" w:hint="cs"/>
          <w:sz w:val="44"/>
          <w:szCs w:val="44"/>
          <w:u w:val="single"/>
          <w:rtl/>
        </w:rPr>
        <w:t xml:space="preserve"> مكة بعد فتحها :</w:t>
      </w:r>
      <w:r w:rsidRPr="00304750">
        <w:rPr>
          <w:rFonts w:ascii="Arabic Typesetting" w:eastAsia="Times New Roman" w:hAnsi="Arabic Typesetting" w:cs="Arabic Typesetting"/>
          <w:sz w:val="44"/>
          <w:szCs w:val="44"/>
          <w:rtl/>
        </w:rPr>
        <w:t xml:space="preserve">كان </w:t>
      </w:r>
      <w:r w:rsidRPr="00304750">
        <w:rPr>
          <w:rFonts w:ascii="Arabic Typesetting" w:eastAsia="Times New Roman" w:hAnsi="Arabic Typesetting" w:cs="Arabic Typesetting" w:hint="cs"/>
          <w:sz w:val="44"/>
          <w:szCs w:val="44"/>
          <w:rtl/>
        </w:rPr>
        <w:t xml:space="preserve">النبي صلى الله عليه وسلم </w:t>
      </w:r>
      <w:r w:rsidRPr="00304750">
        <w:rPr>
          <w:rFonts w:ascii="Arabic Typesetting" w:eastAsia="Times New Roman" w:hAnsi="Arabic Typesetting" w:cs="Arabic Typesetting"/>
          <w:sz w:val="44"/>
          <w:szCs w:val="44"/>
          <w:rtl/>
        </w:rPr>
        <w:t>رحيما حتى بأعدائه لما دخل يوم الفتح مكة على قريش وقد أجلسوا بالمسجد الحرام وصحبه ينتظرون أمره فيهم من قتل أو غيره قال ما تظنون أني فاعل بكم قالوا خيرا أخ كريم وابن أخ كريم فقال أقول كما قال أخي يوسف لا تثريب عليكم اليوم اذهبوا فأنتم الطلقاء</w:t>
      </w:r>
      <w:r w:rsidRPr="00304750">
        <w:rPr>
          <w:rFonts w:ascii="Arabic Typesetting" w:eastAsia="Times New Roman" w:hAnsi="Arabic Typesetting" w:cs="Arabic Typesetting" w:hint="cs"/>
          <w:sz w:val="44"/>
          <w:szCs w:val="44"/>
          <w:rtl/>
        </w:rPr>
        <w:t>.</w:t>
      </w:r>
    </w:p>
    <w:p w:rsidR="008E709F" w:rsidRDefault="00304750" w:rsidP="002E11A6">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u w:val="single"/>
          <w:rtl/>
        </w:rPr>
      </w:pPr>
      <w:r w:rsidRPr="002E11A6">
        <w:rPr>
          <w:rFonts w:ascii="Arabic Typesetting" w:eastAsia="Times New Roman" w:hAnsi="Arabic Typesetting" w:cs="Arabic Typesetting" w:hint="cs"/>
          <w:sz w:val="44"/>
          <w:szCs w:val="44"/>
          <w:u w:val="single"/>
          <w:rtl/>
        </w:rPr>
        <w:t>1</w:t>
      </w:r>
      <w:r w:rsidR="002E11A6" w:rsidRPr="002E11A6">
        <w:rPr>
          <w:rFonts w:ascii="Arabic Typesetting" w:eastAsia="Times New Roman" w:hAnsi="Arabic Typesetting" w:cs="Arabic Typesetting" w:hint="cs"/>
          <w:sz w:val="44"/>
          <w:szCs w:val="44"/>
          <w:u w:val="single"/>
          <w:rtl/>
        </w:rPr>
        <w:t>7</w:t>
      </w:r>
      <w:r w:rsidRPr="002E11A6">
        <w:rPr>
          <w:rFonts w:ascii="Arabic Typesetting" w:eastAsia="Times New Roman" w:hAnsi="Arabic Typesetting" w:cs="Arabic Typesetting" w:hint="cs"/>
          <w:sz w:val="44"/>
          <w:szCs w:val="44"/>
          <w:u w:val="single"/>
          <w:rtl/>
        </w:rPr>
        <w:t>- النبي لا يرد أحداً خائباً :</w:t>
      </w:r>
    </w:p>
    <w:p w:rsidR="00304750" w:rsidRPr="002E11A6" w:rsidRDefault="00304750" w:rsidP="002E11A6">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u w:val="single"/>
          <w:rtl/>
        </w:rPr>
      </w:pPr>
      <w:r w:rsidRPr="00304750">
        <w:rPr>
          <w:rFonts w:ascii="Arabic Typesetting" w:eastAsia="Times New Roman" w:hAnsi="Arabic Typesetting" w:cs="Arabic Typesetting"/>
          <w:sz w:val="44"/>
          <w:szCs w:val="44"/>
          <w:rtl/>
        </w:rPr>
        <w:t xml:space="preserve">وكان </w:t>
      </w:r>
      <w:r w:rsidRPr="00304750">
        <w:rPr>
          <w:rFonts w:ascii="Arabic Typesetting" w:eastAsia="Times New Roman" w:hAnsi="Arabic Typesetting" w:cs="Arabic Typesetting" w:hint="cs"/>
          <w:sz w:val="44"/>
          <w:szCs w:val="44"/>
          <w:rtl/>
        </w:rPr>
        <w:t xml:space="preserve">النبي صلى الله عليه وسلم </w:t>
      </w:r>
      <w:r w:rsidRPr="00304750">
        <w:rPr>
          <w:rFonts w:ascii="Arabic Typesetting" w:eastAsia="Times New Roman" w:hAnsi="Arabic Typesetting" w:cs="Arabic Typesetting"/>
          <w:sz w:val="44"/>
          <w:szCs w:val="44"/>
          <w:rtl/>
        </w:rPr>
        <w:t xml:space="preserve">لا يأتيه أحد إلا وعده وأنجز له إن كان عنده وإلا أمر بالاستدانة عليه وفي حديث الترمذي أن رجلا جاءه فسأله أن يعطيه فقال ما عندي شيء ولكن ابتع علي فإذا جاءنا شيء قضيته فقال عمر يا رسول الله قد أعطيته فما كلفك الله ما لا تقدر عليه فكره قول </w:t>
      </w:r>
      <w:r w:rsidRPr="00304750">
        <w:rPr>
          <w:rFonts w:ascii="Arabic Typesetting" w:eastAsia="Times New Roman" w:hAnsi="Arabic Typesetting" w:cs="Arabic Typesetting"/>
          <w:sz w:val="44"/>
          <w:szCs w:val="44"/>
          <w:rtl/>
        </w:rPr>
        <w:lastRenderedPageBreak/>
        <w:t xml:space="preserve">عمر فقال رجل من الأنصار يا رسول الله أنفق ولا تخش من ذي العرش إقلالا فتبسم فرحا بقول الأنصاري أي وعرف في وجهه البشر ثم قال بهذا أمرت </w:t>
      </w:r>
      <w:r w:rsidRPr="00304750">
        <w:rPr>
          <w:rFonts w:ascii="Arabic Typesetting" w:eastAsia="Times New Roman" w:hAnsi="Arabic Typesetting" w:cs="Arabic Typesetting" w:hint="cs"/>
          <w:sz w:val="44"/>
          <w:szCs w:val="44"/>
          <w:rtl/>
        </w:rPr>
        <w:t>.(</w:t>
      </w:r>
      <w:r w:rsidRPr="00304750">
        <w:rPr>
          <w:rFonts w:ascii="Arabic Typesetting" w:eastAsia="Times New Roman" w:hAnsi="Arabic Typesetting" w:cs="Arabic Typesetting"/>
          <w:sz w:val="44"/>
          <w:szCs w:val="44"/>
          <w:rtl/>
        </w:rPr>
        <w:t>البداية والنهاية ج4/ص301</w:t>
      </w:r>
      <w:r w:rsidRPr="00304750">
        <w:rPr>
          <w:rFonts w:ascii="Arabic Typesetting" w:eastAsia="Times New Roman" w:hAnsi="Arabic Typesetting" w:cs="Arabic Typesetting" w:hint="cs"/>
          <w:sz w:val="44"/>
          <w:szCs w:val="44"/>
          <w:rtl/>
        </w:rPr>
        <w:t>)</w:t>
      </w:r>
    </w:p>
    <w:p w:rsidR="008E709F" w:rsidRDefault="00304750" w:rsidP="002E11A6">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u w:val="single"/>
          <w:rtl/>
        </w:rPr>
      </w:pPr>
      <w:r w:rsidRPr="002E11A6">
        <w:rPr>
          <w:rFonts w:ascii="Arabic Typesetting" w:eastAsia="Times New Roman" w:hAnsi="Arabic Typesetting" w:cs="Arabic Typesetting" w:hint="cs"/>
          <w:sz w:val="44"/>
          <w:szCs w:val="44"/>
          <w:u w:val="single"/>
          <w:rtl/>
        </w:rPr>
        <w:t>1</w:t>
      </w:r>
      <w:r w:rsidR="002E11A6" w:rsidRPr="002E11A6">
        <w:rPr>
          <w:rFonts w:ascii="Arabic Typesetting" w:eastAsia="Times New Roman" w:hAnsi="Arabic Typesetting" w:cs="Arabic Typesetting" w:hint="cs"/>
          <w:sz w:val="44"/>
          <w:szCs w:val="44"/>
          <w:u w:val="single"/>
          <w:rtl/>
        </w:rPr>
        <w:t>8</w:t>
      </w:r>
      <w:r w:rsidRPr="002E11A6">
        <w:rPr>
          <w:rFonts w:ascii="Arabic Typesetting" w:eastAsia="Times New Roman" w:hAnsi="Arabic Typesetting" w:cs="Arabic Typesetting" w:hint="cs"/>
          <w:sz w:val="44"/>
          <w:szCs w:val="44"/>
          <w:u w:val="single"/>
          <w:rtl/>
        </w:rPr>
        <w:t>- رفق النبي في أداء مناسك الحج :</w:t>
      </w:r>
    </w:p>
    <w:p w:rsidR="006E518B" w:rsidRDefault="00304750" w:rsidP="002E11A6">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304750">
        <w:rPr>
          <w:rFonts w:ascii="Arabic Typesetting" w:eastAsia="Times New Roman" w:hAnsi="Arabic Typesetting" w:cs="Arabic Typesetting"/>
          <w:sz w:val="44"/>
          <w:szCs w:val="44"/>
          <w:rtl/>
        </w:rPr>
        <w:t>ففي حديث جابر الطويل عند مسلم   فلم يزل</w:t>
      </w:r>
      <w:r w:rsidRPr="00304750">
        <w:rPr>
          <w:rFonts w:ascii="Arabic Typesetting" w:eastAsia="Times New Roman" w:hAnsi="Arabic Typesetting" w:cs="Arabic Typesetting" w:hint="cs"/>
          <w:sz w:val="44"/>
          <w:szCs w:val="44"/>
          <w:rtl/>
        </w:rPr>
        <w:t xml:space="preserve"> النبي صلى الله عليه وسلم </w:t>
      </w:r>
      <w:r w:rsidRPr="00304750">
        <w:rPr>
          <w:rFonts w:ascii="Arabic Typesetting" w:eastAsia="Times New Roman" w:hAnsi="Arabic Typesetting" w:cs="Arabic Typesetting"/>
          <w:sz w:val="44"/>
          <w:szCs w:val="44"/>
          <w:rtl/>
        </w:rPr>
        <w:t xml:space="preserve"> واقفا حتى غربت الشمس وذهبت الصفرة قليلا حتى غاب القرص وأردف أسامة خلفه ودفع رسول الله  صلى الله عليه وسلم  وقد شنق للقصواء الزمام حتى إن رأسها ليصيب مورك رحله ويقول بيده اليمنى   أيها </w:t>
      </w:r>
      <w:r w:rsidRPr="00304750">
        <w:rPr>
          <w:rFonts w:ascii="Arabic Typesetting" w:eastAsia="Times New Roman" w:hAnsi="Arabic Typesetting" w:cs="Arabic Typesetting" w:hint="cs"/>
          <w:sz w:val="44"/>
          <w:szCs w:val="44"/>
          <w:rtl/>
        </w:rPr>
        <w:t>الناس</w:t>
      </w:r>
      <w:r w:rsidRPr="00304750">
        <w:rPr>
          <w:rFonts w:ascii="Arabic Typesetting" w:eastAsia="Times New Roman" w:hAnsi="Arabic Typesetting" w:cs="Arabic Typesetting"/>
          <w:sz w:val="44"/>
          <w:szCs w:val="44"/>
          <w:rtl/>
        </w:rPr>
        <w:t xml:space="preserve"> السكينة السكينة   كلما أتى حبلا من الحبال أرخى لها قليلا حتى تصعد حتى أتى المزدلفة فصلى بها المغرب والعشاء   الحديث </w:t>
      </w:r>
      <w:r w:rsidRPr="00304750">
        <w:rPr>
          <w:rFonts w:ascii="Arabic Typesetting" w:eastAsia="Times New Roman" w:hAnsi="Arabic Typesetting" w:cs="Arabic Typesetting" w:hint="cs"/>
          <w:sz w:val="44"/>
          <w:szCs w:val="44"/>
          <w:rtl/>
        </w:rPr>
        <w:t>.</w:t>
      </w:r>
    </w:p>
    <w:p w:rsidR="00304750" w:rsidRPr="002E11A6" w:rsidRDefault="00304750" w:rsidP="002E11A6">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u w:val="single"/>
          <w:rtl/>
        </w:rPr>
      </w:pPr>
      <w:r w:rsidRPr="00304750">
        <w:rPr>
          <w:rFonts w:ascii="Arabic Typesetting" w:eastAsia="Times New Roman" w:hAnsi="Arabic Typesetting" w:cs="Arabic Typesetting"/>
          <w:sz w:val="44"/>
          <w:szCs w:val="44"/>
          <w:rtl/>
        </w:rPr>
        <w:t xml:space="preserve">وقد شنق للقصواء الزمام </w:t>
      </w:r>
      <w:r w:rsidRPr="00304750">
        <w:rPr>
          <w:rFonts w:ascii="Arabic Typesetting" w:eastAsia="Times New Roman" w:hAnsi="Arabic Typesetting" w:cs="Arabic Typesetting" w:hint="cs"/>
          <w:sz w:val="44"/>
          <w:szCs w:val="44"/>
          <w:rtl/>
        </w:rPr>
        <w:t xml:space="preserve">: </w:t>
      </w:r>
      <w:r w:rsidRPr="00304750">
        <w:rPr>
          <w:rFonts w:ascii="Arabic Typesetting" w:eastAsia="Times New Roman" w:hAnsi="Arabic Typesetting" w:cs="Arabic Typesetting"/>
          <w:sz w:val="44"/>
          <w:szCs w:val="44"/>
          <w:rtl/>
        </w:rPr>
        <w:t xml:space="preserve">يعني أنه يكفها بزمامها عن شدة المشي </w:t>
      </w:r>
      <w:r w:rsidRPr="00304750">
        <w:rPr>
          <w:rFonts w:ascii="Arabic Typesetting" w:eastAsia="Times New Roman" w:hAnsi="Arabic Typesetting" w:cs="Arabic Typesetting" w:hint="cs"/>
          <w:sz w:val="44"/>
          <w:szCs w:val="44"/>
          <w:rtl/>
        </w:rPr>
        <w:t>.</w:t>
      </w:r>
      <w:r w:rsidRPr="00304750">
        <w:rPr>
          <w:rFonts w:ascii="Arabic Typesetting" w:eastAsia="Times New Roman" w:hAnsi="Arabic Typesetting" w:cs="Arabic Typesetting"/>
          <w:sz w:val="44"/>
          <w:szCs w:val="44"/>
          <w:rtl/>
        </w:rPr>
        <w:t xml:space="preserve">والمورك </w:t>
      </w:r>
      <w:r w:rsidRPr="00304750">
        <w:rPr>
          <w:rFonts w:ascii="Arabic Typesetting" w:eastAsia="Times New Roman" w:hAnsi="Arabic Typesetting" w:cs="Arabic Typesetting" w:hint="cs"/>
          <w:sz w:val="44"/>
          <w:szCs w:val="44"/>
          <w:rtl/>
        </w:rPr>
        <w:t xml:space="preserve">: </w:t>
      </w:r>
      <w:r w:rsidRPr="00304750">
        <w:rPr>
          <w:rFonts w:ascii="Arabic Typesetting" w:eastAsia="Times New Roman" w:hAnsi="Arabic Typesetting" w:cs="Arabic Typesetting"/>
          <w:sz w:val="44"/>
          <w:szCs w:val="44"/>
          <w:rtl/>
        </w:rPr>
        <w:t xml:space="preserve">هو الموضع الذي يثني الراكب رجله عليه قدم واسطة الرحل إذا مل من الركوب </w:t>
      </w:r>
      <w:r w:rsidRPr="00304750">
        <w:rPr>
          <w:rFonts w:ascii="Arabic Typesetting" w:eastAsia="Times New Roman" w:hAnsi="Arabic Typesetting" w:cs="Arabic Typesetting" w:hint="cs"/>
          <w:sz w:val="44"/>
          <w:szCs w:val="44"/>
          <w:rtl/>
        </w:rPr>
        <w:t>.</w:t>
      </w:r>
      <w:r w:rsidRPr="00304750">
        <w:rPr>
          <w:rFonts w:ascii="Arabic Typesetting" w:eastAsia="Times New Roman" w:hAnsi="Arabic Typesetting" w:cs="Arabic Typesetting"/>
          <w:sz w:val="44"/>
          <w:szCs w:val="44"/>
          <w:rtl/>
        </w:rPr>
        <w:t xml:space="preserve">وهو قطعة أدم يتورك عليها الراكب تجعل في مقدمة الرحل شبه المخدة الصغيرة </w:t>
      </w:r>
      <w:r w:rsidRPr="00304750">
        <w:rPr>
          <w:rFonts w:ascii="Arabic Typesetting" w:eastAsia="Times New Roman" w:hAnsi="Arabic Typesetting" w:cs="Arabic Typesetting" w:hint="cs"/>
          <w:sz w:val="44"/>
          <w:szCs w:val="44"/>
          <w:rtl/>
        </w:rPr>
        <w:t>.</w:t>
      </w:r>
      <w:r w:rsidRPr="00304750">
        <w:rPr>
          <w:rFonts w:ascii="Arabic Typesetting" w:eastAsia="Times New Roman" w:hAnsi="Arabic Typesetting" w:cs="Arabic Typesetting"/>
          <w:sz w:val="44"/>
          <w:szCs w:val="44"/>
          <w:rtl/>
        </w:rPr>
        <w:t>وقوله</w:t>
      </w:r>
      <w:r w:rsidRPr="00304750">
        <w:rPr>
          <w:rFonts w:ascii="Arabic Typesetting" w:eastAsia="Times New Roman" w:hAnsi="Arabic Typesetting" w:cs="Arabic Typesetting" w:hint="cs"/>
          <w:sz w:val="44"/>
          <w:szCs w:val="44"/>
          <w:rtl/>
        </w:rPr>
        <w:t xml:space="preserve"> </w:t>
      </w:r>
      <w:r w:rsidRPr="00304750">
        <w:rPr>
          <w:rFonts w:ascii="Arabic Typesetting" w:eastAsia="Times New Roman" w:hAnsi="Arabic Typesetting" w:cs="Arabic Typesetting"/>
          <w:sz w:val="44"/>
          <w:szCs w:val="44"/>
          <w:rtl/>
        </w:rPr>
        <w:t>السكينة السكينة</w:t>
      </w:r>
      <w:r w:rsidRPr="00304750">
        <w:rPr>
          <w:rFonts w:ascii="Arabic Typesetting" w:eastAsia="Times New Roman" w:hAnsi="Arabic Typesetting" w:cs="Arabic Typesetting" w:hint="cs"/>
          <w:sz w:val="44"/>
          <w:szCs w:val="44"/>
          <w:rtl/>
        </w:rPr>
        <w:t xml:space="preserve">: </w:t>
      </w:r>
      <w:r w:rsidRPr="00304750">
        <w:rPr>
          <w:rFonts w:ascii="Arabic Typesetting" w:eastAsia="Times New Roman" w:hAnsi="Arabic Typesetting" w:cs="Arabic Typesetting"/>
          <w:sz w:val="44"/>
          <w:szCs w:val="44"/>
          <w:rtl/>
        </w:rPr>
        <w:t xml:space="preserve"> أي يأمرهم بالسكينة مشيرا بيده والسكينة الرفق والطمأنينة </w:t>
      </w:r>
      <w:r w:rsidRPr="00304750">
        <w:rPr>
          <w:rFonts w:ascii="Arabic Typesetting" w:eastAsia="Times New Roman" w:hAnsi="Arabic Typesetting" w:cs="Arabic Typesetting" w:hint="cs"/>
          <w:sz w:val="44"/>
          <w:szCs w:val="44"/>
          <w:rtl/>
        </w:rPr>
        <w:t>.</w:t>
      </w:r>
      <w:r w:rsidRPr="00304750">
        <w:rPr>
          <w:rFonts w:ascii="Arabic Typesetting" w:eastAsia="Times New Roman" w:hAnsi="Arabic Typesetting" w:cs="Arabic Typesetting"/>
          <w:sz w:val="44"/>
          <w:szCs w:val="44"/>
          <w:rtl/>
        </w:rPr>
        <w:t xml:space="preserve">كلما أتى حبلا من الحبال </w:t>
      </w:r>
      <w:r w:rsidRPr="00304750">
        <w:rPr>
          <w:rFonts w:ascii="Arabic Typesetting" w:eastAsia="Times New Roman" w:hAnsi="Arabic Typesetting" w:cs="Arabic Typesetting" w:hint="cs"/>
          <w:sz w:val="44"/>
          <w:szCs w:val="44"/>
          <w:rtl/>
        </w:rPr>
        <w:t xml:space="preserve">: </w:t>
      </w:r>
      <w:r w:rsidRPr="00304750">
        <w:rPr>
          <w:rFonts w:ascii="Arabic Typesetting" w:eastAsia="Times New Roman" w:hAnsi="Arabic Typesetting" w:cs="Arabic Typesetting"/>
          <w:sz w:val="44"/>
          <w:szCs w:val="44"/>
          <w:rtl/>
        </w:rPr>
        <w:t>والمراد بالحبل في حديثه الرمل المستطيل المرتفع</w:t>
      </w:r>
      <w:r w:rsidRPr="00304750">
        <w:rPr>
          <w:rFonts w:ascii="Arabic Typesetting" w:eastAsia="Times New Roman" w:hAnsi="Arabic Typesetting" w:cs="Arabic Typesetting" w:hint="cs"/>
          <w:sz w:val="44"/>
          <w:szCs w:val="44"/>
          <w:rtl/>
        </w:rPr>
        <w:t>.(</w:t>
      </w:r>
      <w:r w:rsidRPr="00304750">
        <w:rPr>
          <w:rFonts w:ascii="Arabic Typesetting" w:eastAsia="Times New Roman" w:hAnsi="Arabic Typesetting" w:cs="Arabic Typesetting"/>
          <w:sz w:val="44"/>
          <w:szCs w:val="44"/>
          <w:rtl/>
        </w:rPr>
        <w:t>أضواء البيان ج4/ص441</w:t>
      </w:r>
      <w:r w:rsidRPr="00304750">
        <w:rPr>
          <w:rFonts w:ascii="Arabic Typesetting" w:eastAsia="Times New Roman" w:hAnsi="Arabic Typesetting" w:cs="Arabic Typesetting" w:hint="cs"/>
          <w:sz w:val="44"/>
          <w:szCs w:val="44"/>
          <w:rtl/>
        </w:rPr>
        <w:t>)</w:t>
      </w:r>
    </w:p>
    <w:p w:rsidR="008E709F" w:rsidRDefault="00304750" w:rsidP="0005369E">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05369E">
        <w:rPr>
          <w:rFonts w:ascii="Arabic Typesetting" w:eastAsia="Times New Roman" w:hAnsi="Arabic Typesetting" w:cs="Arabic Typesetting" w:hint="cs"/>
          <w:sz w:val="44"/>
          <w:szCs w:val="44"/>
          <w:u w:val="single"/>
          <w:rtl/>
        </w:rPr>
        <w:t>1</w:t>
      </w:r>
      <w:r w:rsidR="0005369E" w:rsidRPr="0005369E">
        <w:rPr>
          <w:rFonts w:ascii="Arabic Typesetting" w:eastAsia="Times New Roman" w:hAnsi="Arabic Typesetting" w:cs="Arabic Typesetting" w:hint="cs"/>
          <w:sz w:val="44"/>
          <w:szCs w:val="44"/>
          <w:u w:val="single"/>
          <w:rtl/>
        </w:rPr>
        <w:t>9</w:t>
      </w:r>
      <w:r w:rsidRPr="0005369E">
        <w:rPr>
          <w:rFonts w:ascii="Arabic Typesetting" w:eastAsia="Times New Roman" w:hAnsi="Arabic Typesetting" w:cs="Arabic Typesetting" w:hint="cs"/>
          <w:sz w:val="44"/>
          <w:szCs w:val="44"/>
          <w:u w:val="single"/>
          <w:rtl/>
        </w:rPr>
        <w:t>- أمر النبي الرفق بالحيوان :</w:t>
      </w:r>
    </w:p>
    <w:p w:rsidR="00304750" w:rsidRPr="0005369E" w:rsidRDefault="00304750" w:rsidP="0005369E">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u w:val="single"/>
          <w:rtl/>
        </w:rPr>
      </w:pPr>
      <w:r w:rsidRPr="00304750">
        <w:rPr>
          <w:rFonts w:ascii="Arabic Typesetting" w:eastAsia="Times New Roman" w:hAnsi="Arabic Typesetting" w:cs="Arabic Typesetting"/>
          <w:sz w:val="44"/>
          <w:szCs w:val="44"/>
          <w:rtl/>
        </w:rPr>
        <w:t xml:space="preserve">حدثناه محمد بن المثنى وبن بشار قالا حدثنا محمد بن جعفر حدثنا شعبة سمعت المقدام بن شريح بن هانئ بهذا الإسناد وزاد في الحديث ركبت عائشة بعيرا فكانت فيه صعوبة فجعلت تردده فقال لها رسول الله  صلى الله عليه وسلم  عليك بالرفق </w:t>
      </w:r>
      <w:r w:rsidRPr="00304750">
        <w:rPr>
          <w:rFonts w:ascii="Arabic Typesetting" w:eastAsia="Times New Roman" w:hAnsi="Arabic Typesetting" w:cs="Arabic Typesetting" w:hint="cs"/>
          <w:sz w:val="44"/>
          <w:szCs w:val="44"/>
          <w:rtl/>
        </w:rPr>
        <w:t>.(</w:t>
      </w:r>
      <w:r w:rsidRPr="00304750">
        <w:rPr>
          <w:rFonts w:ascii="Arabic Typesetting" w:eastAsia="Times New Roman" w:hAnsi="Arabic Typesetting" w:cs="Arabic Typesetting"/>
          <w:sz w:val="44"/>
          <w:szCs w:val="44"/>
          <w:rtl/>
        </w:rPr>
        <w:t>صحيح ابن حبان ج2:ص74</w:t>
      </w:r>
      <w:r w:rsidRPr="00304750">
        <w:rPr>
          <w:rFonts w:ascii="Arabic Typesetting" w:eastAsia="Times New Roman" w:hAnsi="Arabic Typesetting" w:cs="Arabic Typesetting" w:hint="cs"/>
          <w:sz w:val="44"/>
          <w:szCs w:val="44"/>
          <w:rtl/>
        </w:rPr>
        <w:t>)</w:t>
      </w:r>
    </w:p>
    <w:p w:rsidR="00E45530" w:rsidRDefault="0005369E" w:rsidP="0005369E">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05369E">
        <w:rPr>
          <w:rFonts w:ascii="Arabic Typesetting" w:eastAsia="Times New Roman" w:hAnsi="Arabic Typesetting" w:cs="Arabic Typesetting" w:hint="cs"/>
          <w:sz w:val="44"/>
          <w:szCs w:val="44"/>
          <w:u w:val="single"/>
          <w:rtl/>
        </w:rPr>
        <w:t xml:space="preserve">20- </w:t>
      </w:r>
      <w:r w:rsidR="00304750" w:rsidRPr="0005369E">
        <w:rPr>
          <w:rFonts w:ascii="Arabic Typesetting" w:eastAsia="Times New Roman" w:hAnsi="Arabic Typesetting" w:cs="Arabic Typesetting"/>
          <w:sz w:val="44"/>
          <w:szCs w:val="44"/>
          <w:u w:val="single"/>
          <w:rtl/>
        </w:rPr>
        <w:t>أخبرنا محمد بن علي الصيرفي</w:t>
      </w:r>
      <w:r w:rsidR="00304750" w:rsidRPr="00304750">
        <w:rPr>
          <w:rFonts w:ascii="Arabic Typesetting" w:eastAsia="Times New Roman" w:hAnsi="Arabic Typesetting" w:cs="Arabic Typesetting"/>
          <w:sz w:val="44"/>
          <w:szCs w:val="44"/>
          <w:rtl/>
        </w:rPr>
        <w:t xml:space="preserve"> بالبصرة </w:t>
      </w:r>
      <w:r w:rsidR="00E45530">
        <w:rPr>
          <w:rFonts w:ascii="Arabic Typesetting" w:eastAsia="Times New Roman" w:hAnsi="Arabic Typesetting" w:cs="Arabic Typesetting" w:hint="cs"/>
          <w:sz w:val="44"/>
          <w:szCs w:val="44"/>
          <w:rtl/>
        </w:rPr>
        <w:t>:</w:t>
      </w:r>
    </w:p>
    <w:p w:rsidR="00304750" w:rsidRPr="00304750" w:rsidRDefault="00304750" w:rsidP="0005369E">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304750">
        <w:rPr>
          <w:rFonts w:ascii="Arabic Typesetting" w:eastAsia="Times New Roman" w:hAnsi="Arabic Typesetting" w:cs="Arabic Typesetting"/>
          <w:sz w:val="44"/>
          <w:szCs w:val="44"/>
          <w:rtl/>
        </w:rPr>
        <w:t xml:space="preserve">حدثنا الفضيل بن الحسين الجحدري حدثنا يزيد بن زريع حدثنا خالد الحذاء عن أبي قلابة عن أبي الأشعث الصنعاني عن شداد بن أوس قال اثنتان حفظتهما عن رسول الله  صلى الله عليه وسلم  </w:t>
      </w:r>
      <w:r w:rsidRPr="00304750">
        <w:rPr>
          <w:rFonts w:ascii="Arabic Typesetting" w:eastAsia="Times New Roman" w:hAnsi="Arabic Typesetting" w:cs="Arabic Typesetting" w:hint="cs"/>
          <w:sz w:val="44"/>
          <w:szCs w:val="44"/>
          <w:rtl/>
        </w:rPr>
        <w:t>:</w:t>
      </w:r>
      <w:r w:rsidRPr="00304750">
        <w:rPr>
          <w:rFonts w:ascii="Arabic Typesetting" w:eastAsia="Times New Roman" w:hAnsi="Arabic Typesetting" w:cs="Arabic Typesetting"/>
          <w:sz w:val="44"/>
          <w:szCs w:val="44"/>
          <w:rtl/>
        </w:rPr>
        <w:t>إن الله كتب الإحسان على كل شيء فإذا قتلتم فأحسنوا القتلة وإذا ذبحتم فأحسنوا الذبح وليحد أحدكم شفرته وليرح ذبيحته قال أبو حاتم رحمه الله أراد بقوله أحسنوا القتلة في القصاص</w:t>
      </w:r>
      <w:r w:rsidRPr="00304750">
        <w:rPr>
          <w:rFonts w:ascii="Arabic Typesetting" w:eastAsia="Times New Roman" w:hAnsi="Arabic Typesetting" w:cs="Arabic Typesetting" w:hint="cs"/>
          <w:sz w:val="44"/>
          <w:szCs w:val="44"/>
          <w:rtl/>
        </w:rPr>
        <w:t>.</w:t>
      </w:r>
      <w:r w:rsidRPr="00304750">
        <w:rPr>
          <w:rFonts w:ascii="Arabic Typesetting" w:eastAsia="Times New Roman" w:hAnsi="Arabic Typesetting" w:cs="Arabic Typesetting"/>
          <w:sz w:val="44"/>
          <w:szCs w:val="44"/>
          <w:rtl/>
        </w:rPr>
        <w:t xml:space="preserve"> </w:t>
      </w:r>
    </w:p>
    <w:p w:rsidR="00304750" w:rsidRPr="00304750" w:rsidRDefault="0005369E" w:rsidP="006E518B">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05369E">
        <w:rPr>
          <w:rFonts w:ascii="Arabic Typesetting" w:eastAsia="Times New Roman" w:hAnsi="Arabic Typesetting" w:cs="Arabic Typesetting" w:hint="cs"/>
          <w:sz w:val="44"/>
          <w:szCs w:val="44"/>
          <w:u w:val="single"/>
          <w:rtl/>
        </w:rPr>
        <w:lastRenderedPageBreak/>
        <w:t>21</w:t>
      </w:r>
      <w:r w:rsidR="00304750" w:rsidRPr="0005369E">
        <w:rPr>
          <w:rFonts w:ascii="Arabic Typesetting" w:eastAsia="Times New Roman" w:hAnsi="Arabic Typesetting" w:cs="Arabic Typesetting" w:hint="cs"/>
          <w:sz w:val="44"/>
          <w:szCs w:val="44"/>
          <w:u w:val="single"/>
          <w:rtl/>
        </w:rPr>
        <w:t>- أمر النبي  ب</w:t>
      </w:r>
      <w:r w:rsidR="00304750" w:rsidRPr="0005369E">
        <w:rPr>
          <w:rFonts w:ascii="Arabic Typesetting" w:eastAsia="Times New Roman" w:hAnsi="Arabic Typesetting" w:cs="Arabic Typesetting"/>
          <w:sz w:val="44"/>
          <w:szCs w:val="44"/>
          <w:u w:val="single"/>
          <w:rtl/>
        </w:rPr>
        <w:t xml:space="preserve">الرفق في الطاعات </w:t>
      </w:r>
      <w:r w:rsidR="00304750" w:rsidRPr="0005369E">
        <w:rPr>
          <w:rFonts w:ascii="Arabic Typesetting" w:eastAsia="Times New Roman" w:hAnsi="Arabic Typesetting" w:cs="Arabic Typesetting" w:hint="cs"/>
          <w:sz w:val="44"/>
          <w:szCs w:val="44"/>
          <w:u w:val="single"/>
          <w:rtl/>
        </w:rPr>
        <w:t xml:space="preserve"> </w:t>
      </w:r>
      <w:r w:rsidR="00304750" w:rsidRPr="00304750">
        <w:rPr>
          <w:rFonts w:ascii="Arabic Typesetting" w:eastAsia="Times New Roman" w:hAnsi="Arabic Typesetting" w:cs="Arabic Typesetting" w:hint="cs"/>
          <w:sz w:val="44"/>
          <w:szCs w:val="44"/>
          <w:rtl/>
        </w:rPr>
        <w:t>:</w:t>
      </w:r>
      <w:r w:rsidR="00304750" w:rsidRPr="00304750">
        <w:rPr>
          <w:rFonts w:ascii="Arabic Typesetting" w:eastAsia="Times New Roman" w:hAnsi="Arabic Typesetting" w:cs="Arabic Typesetting"/>
          <w:sz w:val="44"/>
          <w:szCs w:val="44"/>
          <w:rtl/>
        </w:rPr>
        <w:t xml:space="preserve">أخبرنا محمد بن عبيد الله بن الفضل الكلاعي بحمص قال حدثنا عمرو بن عثمان بن سعيد قال حدثنا أبي قال حدثنا شعيب عن الزهري عن عروة عن عائشة أن الحولاء بنت تويت بن حبيب بن أسد بن عبد العزى مرت بها وعندها رسول الله  صلى الله عليه وسلم  قالت فقلت هذه الحولاء بنت تويت وزعموا أنها لا تنام بالليل فقال رسول الله  صلى الله عليه وسلم  لا تنام بالليل خذوا من العمل ما تطيقون فوالله لا يسأم الله حتى تسأموا </w:t>
      </w:r>
      <w:r w:rsidR="00304750" w:rsidRPr="00304750">
        <w:rPr>
          <w:rFonts w:ascii="Arabic Typesetting" w:eastAsia="Times New Roman" w:hAnsi="Arabic Typesetting" w:cs="Arabic Typesetting" w:hint="cs"/>
          <w:sz w:val="44"/>
          <w:szCs w:val="44"/>
          <w:rtl/>
        </w:rPr>
        <w:t>(</w:t>
      </w:r>
      <w:r w:rsidR="00304750" w:rsidRPr="00304750">
        <w:rPr>
          <w:rFonts w:ascii="Arabic Typesetting" w:eastAsia="Times New Roman" w:hAnsi="Arabic Typesetting" w:cs="Arabic Typesetting"/>
          <w:sz w:val="44"/>
          <w:szCs w:val="44"/>
          <w:rtl/>
        </w:rPr>
        <w:t>صحيح ابن حبان ج2:ص307</w:t>
      </w:r>
      <w:r w:rsidR="00304750" w:rsidRPr="00304750">
        <w:rPr>
          <w:rFonts w:ascii="Arabic Typesetting" w:eastAsia="Times New Roman" w:hAnsi="Arabic Typesetting" w:cs="Arabic Typesetting" w:hint="cs"/>
          <w:sz w:val="44"/>
          <w:szCs w:val="44"/>
          <w:rtl/>
        </w:rPr>
        <w:t>)</w:t>
      </w:r>
    </w:p>
    <w:p w:rsidR="00CF0850" w:rsidRDefault="0005369E" w:rsidP="0005369E">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u w:val="single"/>
          <w:rtl/>
        </w:rPr>
        <w:t>22</w:t>
      </w:r>
      <w:r w:rsidR="00304750" w:rsidRPr="0005369E">
        <w:rPr>
          <w:rFonts w:ascii="Arabic Typesetting" w:eastAsia="Times New Roman" w:hAnsi="Arabic Typesetting" w:cs="Arabic Typesetting" w:hint="cs"/>
          <w:sz w:val="44"/>
          <w:szCs w:val="44"/>
          <w:u w:val="single"/>
          <w:rtl/>
        </w:rPr>
        <w:t xml:space="preserve">- </w:t>
      </w:r>
      <w:r w:rsidR="00304750" w:rsidRPr="0005369E">
        <w:rPr>
          <w:rFonts w:ascii="Arabic Typesetting" w:eastAsia="Times New Roman" w:hAnsi="Arabic Typesetting" w:cs="Arabic Typesetting"/>
          <w:sz w:val="44"/>
          <w:szCs w:val="44"/>
          <w:u w:val="single"/>
          <w:rtl/>
        </w:rPr>
        <w:t xml:space="preserve"> إشارة الحاكم بالرفق</w:t>
      </w:r>
      <w:r w:rsidR="00304750" w:rsidRPr="0005369E">
        <w:rPr>
          <w:rFonts w:ascii="Arabic Typesetting" w:eastAsia="Times New Roman" w:hAnsi="Arabic Typesetting" w:cs="Arabic Typesetting" w:hint="cs"/>
          <w:sz w:val="44"/>
          <w:szCs w:val="44"/>
          <w:u w:val="single"/>
          <w:rtl/>
        </w:rPr>
        <w:t xml:space="preserve"> في الخصومة</w:t>
      </w:r>
      <w:r w:rsidR="00304750" w:rsidRPr="0005369E">
        <w:rPr>
          <w:rFonts w:ascii="Arabic Typesetting" w:eastAsia="Times New Roman" w:hAnsi="Arabic Typesetting" w:cs="Arabic Typesetting"/>
          <w:sz w:val="44"/>
          <w:szCs w:val="44"/>
          <w:u w:val="single"/>
          <w:rtl/>
        </w:rPr>
        <w:t xml:space="preserve"> </w:t>
      </w:r>
      <w:r w:rsidR="00304750" w:rsidRPr="0005369E">
        <w:rPr>
          <w:rFonts w:ascii="Arabic Typesetting" w:eastAsia="Times New Roman" w:hAnsi="Arabic Typesetting" w:cs="Arabic Typesetting" w:hint="cs"/>
          <w:sz w:val="44"/>
          <w:szCs w:val="44"/>
          <w:u w:val="single"/>
          <w:rtl/>
        </w:rPr>
        <w:t xml:space="preserve"> :</w:t>
      </w:r>
    </w:p>
    <w:p w:rsidR="00304750" w:rsidRPr="0005369E" w:rsidRDefault="00304750" w:rsidP="0005369E">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u w:val="single"/>
          <w:rtl/>
        </w:rPr>
      </w:pPr>
      <w:r w:rsidRPr="00304750">
        <w:rPr>
          <w:rFonts w:ascii="Arabic Typesetting" w:eastAsia="Times New Roman" w:hAnsi="Arabic Typesetting" w:cs="Arabic Typesetting"/>
          <w:sz w:val="44"/>
          <w:szCs w:val="44"/>
          <w:rtl/>
        </w:rPr>
        <w:t>أخبرنا قتيبة بن سعيد قال حدثنا الليث عن بن شهاب عن عروة أنه حدثه أن عبد الله بن الزبير حدثه أن رجلا من الأنصار خاصم الزبير إلى رسول الله  صلى الله عليه وسلم  في شراج الحرة التي يسقون بها النخل فقال الأنصاري سرح الماء يمر فأبى عليهم فاختصموا عند رسول الله  صلى الله عليه وسلم  فقال رسول الله  صلى الله عليه وسلم  للزبير اسق يا زبير ثم أرسل الماء إلى جارك فغضب الأنصاري فقال يا رسول الله أن كان بن عمتك فتلون وجه رسول الله صلى الله عليه وسلم  ثم قال يا زبير اسق ثم احبس الماء حتى يرجع إلى الجدر</w:t>
      </w:r>
      <w:r w:rsidRPr="00304750">
        <w:rPr>
          <w:rFonts w:ascii="Arabic Typesetting" w:eastAsia="Times New Roman" w:hAnsi="Arabic Typesetting" w:cs="Arabic Typesetting" w:hint="cs"/>
          <w:sz w:val="44"/>
          <w:szCs w:val="44"/>
          <w:rtl/>
        </w:rPr>
        <w:t>.(</w:t>
      </w:r>
      <w:r w:rsidRPr="00304750">
        <w:rPr>
          <w:rFonts w:ascii="Arabic Typesetting" w:eastAsia="Times New Roman" w:hAnsi="Arabic Typesetting" w:cs="Arabic Typesetting"/>
          <w:sz w:val="44"/>
          <w:szCs w:val="44"/>
          <w:rtl/>
        </w:rPr>
        <w:t>سنن النسائي الكبرى ج3:ص479</w:t>
      </w:r>
      <w:r w:rsidRPr="00304750">
        <w:rPr>
          <w:rFonts w:ascii="Arabic Typesetting" w:eastAsia="Times New Roman" w:hAnsi="Arabic Typesetting" w:cs="Arabic Typesetting" w:hint="cs"/>
          <w:sz w:val="44"/>
          <w:szCs w:val="44"/>
          <w:rtl/>
        </w:rPr>
        <w:t>)</w:t>
      </w:r>
    </w:p>
    <w:p w:rsidR="00F471E6" w:rsidRPr="00E45530" w:rsidRDefault="0005369E" w:rsidP="00E45530">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Pr>
      </w:pPr>
      <w:r>
        <w:rPr>
          <w:rFonts w:ascii="Arabic Typesetting" w:eastAsia="Times New Roman" w:hAnsi="Arabic Typesetting" w:cs="Arabic Typesetting" w:hint="cs"/>
          <w:sz w:val="44"/>
          <w:szCs w:val="44"/>
          <w:u w:val="single"/>
          <w:rtl/>
        </w:rPr>
        <w:t>23</w:t>
      </w:r>
      <w:r w:rsidR="001D353F" w:rsidRPr="0005369E">
        <w:rPr>
          <w:rFonts w:ascii="Arabic Typesetting" w:eastAsia="Times New Roman" w:hAnsi="Arabic Typesetting" w:cs="Arabic Typesetting" w:hint="cs"/>
          <w:sz w:val="44"/>
          <w:szCs w:val="44"/>
          <w:u w:val="single"/>
          <w:rtl/>
        </w:rPr>
        <w:t>- رفق النبي صلى الله عليه وسلم</w:t>
      </w:r>
      <w:r w:rsidR="00F471E6" w:rsidRPr="0005369E">
        <w:rPr>
          <w:rFonts w:ascii="Arabic Typesetting" w:eastAsia="Times New Roman" w:hAnsi="Arabic Typesetting" w:cs="Arabic Typesetting"/>
          <w:sz w:val="44"/>
          <w:szCs w:val="44"/>
          <w:u w:val="single"/>
          <w:rtl/>
        </w:rPr>
        <w:t xml:space="preserve"> مع الأهل</w:t>
      </w:r>
      <w:r w:rsidR="00F471E6" w:rsidRPr="0005369E">
        <w:rPr>
          <w:rFonts w:ascii="Arabic Typesetting" w:eastAsia="Times New Roman" w:hAnsi="Arabic Typesetting" w:cs="Arabic Typesetting"/>
          <w:sz w:val="44"/>
          <w:szCs w:val="44"/>
          <w:u w:val="single"/>
        </w:rPr>
        <w:t xml:space="preserve">: </w:t>
      </w:r>
      <w:r w:rsidR="00F471E6" w:rsidRPr="00D00063">
        <w:rPr>
          <w:rFonts w:ascii="Arabic Typesetting" w:eastAsia="Times New Roman" w:hAnsi="Arabic Typesetting" w:cs="Arabic Typesetting"/>
          <w:sz w:val="44"/>
          <w:szCs w:val="44"/>
          <w:rtl/>
        </w:rPr>
        <w:t xml:space="preserve">قالت عائشة رضي الله عنها: </w:t>
      </w:r>
      <w:r w:rsidR="001D353F">
        <w:rPr>
          <w:rFonts w:ascii="Arabic Typesetting" w:eastAsia="Times New Roman" w:hAnsi="Arabic Typesetting" w:cs="Arabic Typesetting" w:hint="cs"/>
          <w:sz w:val="44"/>
          <w:szCs w:val="44"/>
          <w:rtl/>
        </w:rPr>
        <w:t>(</w:t>
      </w:r>
      <w:r w:rsidR="00F471E6" w:rsidRPr="00D00063">
        <w:rPr>
          <w:rFonts w:ascii="Arabic Typesetting" w:eastAsia="Times New Roman" w:hAnsi="Arabic Typesetting" w:cs="Arabic Typesetting"/>
          <w:sz w:val="44"/>
          <w:szCs w:val="44"/>
          <w:rtl/>
        </w:rPr>
        <w:t xml:space="preserve">ما ضرب رسول الله </w:t>
      </w:r>
      <w:r w:rsidR="001D353F">
        <w:rPr>
          <w:rFonts w:ascii="Arabic Typesetting" w:eastAsia="Times New Roman" w:hAnsi="Arabic Typesetting" w:cs="Arabic Typesetting" w:hint="cs"/>
          <w:sz w:val="44"/>
          <w:szCs w:val="44"/>
          <w:rtl/>
        </w:rPr>
        <w:t>صلى الله عليه وسلم</w:t>
      </w:r>
      <w:r w:rsidR="001D353F" w:rsidRPr="00D00063">
        <w:rPr>
          <w:rFonts w:ascii="Arabic Typesetting" w:eastAsia="Times New Roman" w:hAnsi="Arabic Typesetting" w:cs="Arabic Typesetting"/>
          <w:sz w:val="44"/>
          <w:szCs w:val="44"/>
          <w:rtl/>
        </w:rPr>
        <w:t xml:space="preserve"> </w:t>
      </w:r>
      <w:r w:rsidR="00F471E6" w:rsidRPr="00D00063">
        <w:rPr>
          <w:rFonts w:ascii="Arabic Typesetting" w:eastAsia="Times New Roman" w:hAnsi="Arabic Typesetting" w:cs="Arabic Typesetting"/>
          <w:sz w:val="44"/>
          <w:szCs w:val="44"/>
          <w:rtl/>
        </w:rPr>
        <w:t>شيئًا قط بيده، ولا امرأة، ولا خادمًا إلا أن يجاهد في سبيل الله، وما نيل شيء منه قط فينتقم من صاحبه إلا أن ينتهك شيء من محارم الله تعالى، فينتقم لله تعالى</w:t>
      </w:r>
      <w:r w:rsidR="001D353F">
        <w:rPr>
          <w:rFonts w:ascii="Arabic Typesetting" w:eastAsia="Times New Roman" w:hAnsi="Arabic Typesetting" w:cs="Arabic Typesetting" w:hint="cs"/>
          <w:sz w:val="44"/>
          <w:szCs w:val="44"/>
          <w:rtl/>
        </w:rPr>
        <w:t>).</w:t>
      </w:r>
      <w:r w:rsidR="00E45530">
        <w:rPr>
          <w:rFonts w:ascii="Arabic Typesetting" w:eastAsia="Times New Roman" w:hAnsi="Arabic Typesetting" w:cs="Arabic Typesetting" w:hint="cs"/>
          <w:sz w:val="44"/>
          <w:szCs w:val="44"/>
          <w:u w:val="single"/>
          <w:rtl/>
        </w:rPr>
        <w:t xml:space="preserve"> </w:t>
      </w:r>
      <w:r w:rsidR="00F471E6" w:rsidRPr="00D00063">
        <w:rPr>
          <w:rFonts w:ascii="Arabic Typesetting" w:eastAsia="Times New Roman" w:hAnsi="Arabic Typesetting" w:cs="Arabic Typesetting"/>
          <w:sz w:val="44"/>
          <w:szCs w:val="44"/>
          <w:rtl/>
        </w:rPr>
        <w:t xml:space="preserve">وكانت زوجه عائشة إذا هويت شيئًا أتبعها إياه ما لم يكن إثمًا، وقد أذن لها </w:t>
      </w:r>
      <w:r w:rsidR="001D353F">
        <w:rPr>
          <w:rFonts w:ascii="Arabic Typesetting" w:eastAsia="Times New Roman" w:hAnsi="Arabic Typesetting" w:cs="Arabic Typesetting" w:hint="cs"/>
          <w:sz w:val="44"/>
          <w:szCs w:val="44"/>
          <w:rtl/>
        </w:rPr>
        <w:t>صلى الله عليه وسلم</w:t>
      </w:r>
      <w:r w:rsidR="001D353F" w:rsidRPr="00D00063">
        <w:rPr>
          <w:rFonts w:ascii="Arabic Typesetting" w:eastAsia="Times New Roman" w:hAnsi="Arabic Typesetting" w:cs="Arabic Typesetting"/>
          <w:sz w:val="44"/>
          <w:szCs w:val="44"/>
          <w:rtl/>
        </w:rPr>
        <w:t xml:space="preserve"> </w:t>
      </w:r>
      <w:r w:rsidR="00F471E6" w:rsidRPr="00D00063">
        <w:rPr>
          <w:rFonts w:ascii="Arabic Typesetting" w:eastAsia="Times New Roman" w:hAnsi="Arabic Typesetting" w:cs="Arabic Typesetting"/>
          <w:sz w:val="44"/>
          <w:szCs w:val="44"/>
          <w:rtl/>
        </w:rPr>
        <w:t>بالنظر إلى أهل الحبشة وهم يلعبون، وأذن لها بالفرح واللعب يوم العيد</w:t>
      </w:r>
      <w:r w:rsidR="00F471E6" w:rsidRPr="00D00063">
        <w:rPr>
          <w:rFonts w:ascii="Arabic Typesetting" w:eastAsia="Times New Roman" w:hAnsi="Arabic Typesetting" w:cs="Arabic Typesetting"/>
          <w:sz w:val="44"/>
          <w:szCs w:val="44"/>
        </w:rPr>
        <w:t>.</w:t>
      </w:r>
    </w:p>
    <w:p w:rsidR="00F471E6" w:rsidRPr="00E45530" w:rsidRDefault="0005369E" w:rsidP="00E45530">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05369E">
        <w:rPr>
          <w:rFonts w:ascii="Arabic Typesetting" w:eastAsia="Times New Roman" w:hAnsi="Arabic Typesetting" w:cs="Arabic Typesetting" w:hint="cs"/>
          <w:sz w:val="44"/>
          <w:szCs w:val="44"/>
          <w:u w:val="single"/>
          <w:rtl/>
        </w:rPr>
        <w:t>24</w:t>
      </w:r>
      <w:r w:rsidR="001D353F" w:rsidRPr="0005369E">
        <w:rPr>
          <w:rFonts w:ascii="Arabic Typesetting" w:eastAsia="Times New Roman" w:hAnsi="Arabic Typesetting" w:cs="Arabic Typesetting" w:hint="cs"/>
          <w:sz w:val="44"/>
          <w:szCs w:val="44"/>
          <w:u w:val="single"/>
          <w:rtl/>
        </w:rPr>
        <w:t>- رفق النبي صلى الله عليه وسلم</w:t>
      </w:r>
      <w:r w:rsidR="00F471E6" w:rsidRPr="0005369E">
        <w:rPr>
          <w:rFonts w:ascii="Arabic Typesetting" w:eastAsia="Times New Roman" w:hAnsi="Arabic Typesetting" w:cs="Arabic Typesetting"/>
          <w:sz w:val="44"/>
          <w:szCs w:val="44"/>
          <w:u w:val="single"/>
          <w:rtl/>
        </w:rPr>
        <w:t xml:space="preserve"> مع الخادم</w:t>
      </w:r>
      <w:r w:rsidR="00F471E6" w:rsidRPr="0005369E">
        <w:rPr>
          <w:rFonts w:ascii="Arabic Typesetting" w:eastAsia="Times New Roman" w:hAnsi="Arabic Typesetting" w:cs="Arabic Typesetting"/>
          <w:sz w:val="44"/>
          <w:szCs w:val="44"/>
          <w:u w:val="single"/>
        </w:rPr>
        <w:t xml:space="preserve">: </w:t>
      </w:r>
      <w:r w:rsidR="00F471E6" w:rsidRPr="00D00063">
        <w:rPr>
          <w:rFonts w:ascii="Arabic Typesetting" w:eastAsia="Times New Roman" w:hAnsi="Arabic Typesetting" w:cs="Arabic Typesetting"/>
          <w:sz w:val="44"/>
          <w:szCs w:val="44"/>
          <w:rtl/>
        </w:rPr>
        <w:t xml:space="preserve">فعن أنس بن مالك </w:t>
      </w:r>
      <w:r w:rsidR="001D353F">
        <w:rPr>
          <w:rFonts w:ascii="Arabic Typesetting" w:eastAsia="Times New Roman" w:hAnsi="Arabic Typesetting" w:cs="Arabic Typesetting" w:hint="cs"/>
          <w:sz w:val="44"/>
          <w:szCs w:val="44"/>
          <w:rtl/>
        </w:rPr>
        <w:t xml:space="preserve">رضي الله عنه </w:t>
      </w:r>
      <w:r w:rsidR="00F471E6" w:rsidRPr="00D00063">
        <w:rPr>
          <w:rFonts w:ascii="Arabic Typesetting" w:eastAsia="Times New Roman" w:hAnsi="Arabic Typesetting" w:cs="Arabic Typesetting"/>
          <w:sz w:val="44"/>
          <w:szCs w:val="44"/>
          <w:rtl/>
        </w:rPr>
        <w:t>قال</w:t>
      </w:r>
      <w:r w:rsidR="001D353F">
        <w:rPr>
          <w:rFonts w:ascii="Arabic Typesetting" w:eastAsia="Times New Roman" w:hAnsi="Arabic Typesetting" w:cs="Arabic Typesetting" w:hint="cs"/>
          <w:sz w:val="44"/>
          <w:szCs w:val="44"/>
          <w:rtl/>
        </w:rPr>
        <w:t>: (</w:t>
      </w:r>
      <w:r w:rsidR="00F471E6" w:rsidRPr="00D00063">
        <w:rPr>
          <w:rFonts w:ascii="Arabic Typesetting" w:eastAsia="Times New Roman" w:hAnsi="Arabic Typesetting" w:cs="Arabic Typesetting"/>
          <w:sz w:val="44"/>
          <w:szCs w:val="44"/>
          <w:rtl/>
        </w:rPr>
        <w:t xml:space="preserve">خدمت رسول الله </w:t>
      </w:r>
      <w:r w:rsidR="001D353F">
        <w:rPr>
          <w:rFonts w:ascii="Arabic Typesetting" w:eastAsia="Times New Roman" w:hAnsi="Arabic Typesetting" w:cs="Arabic Typesetting" w:hint="cs"/>
          <w:sz w:val="44"/>
          <w:szCs w:val="44"/>
          <w:rtl/>
        </w:rPr>
        <w:t>صلى الله عليه وسلم</w:t>
      </w:r>
      <w:r w:rsidR="001D353F" w:rsidRPr="00D00063">
        <w:rPr>
          <w:rFonts w:ascii="Arabic Typesetting" w:eastAsia="Times New Roman" w:hAnsi="Arabic Typesetting" w:cs="Arabic Typesetting"/>
          <w:sz w:val="44"/>
          <w:szCs w:val="44"/>
          <w:rtl/>
        </w:rPr>
        <w:t xml:space="preserve"> </w:t>
      </w:r>
      <w:r w:rsidR="00F471E6" w:rsidRPr="00D00063">
        <w:rPr>
          <w:rFonts w:ascii="Arabic Typesetting" w:eastAsia="Times New Roman" w:hAnsi="Arabic Typesetting" w:cs="Arabic Typesetting"/>
          <w:sz w:val="44"/>
          <w:szCs w:val="44"/>
          <w:rtl/>
        </w:rPr>
        <w:t>عشر سنين، والله ما قال لي أف قط، ولا قال لي لشيء: لمَ فعلت كذا، وهلاَّ فعلت كذا</w:t>
      </w:r>
      <w:r w:rsidR="001D353F">
        <w:rPr>
          <w:rFonts w:ascii="Arabic Typesetting" w:eastAsia="Times New Roman" w:hAnsi="Arabic Typesetting" w:cs="Arabic Typesetting" w:hint="cs"/>
          <w:sz w:val="44"/>
          <w:szCs w:val="44"/>
          <w:rtl/>
        </w:rPr>
        <w:t>).</w:t>
      </w:r>
    </w:p>
    <w:p w:rsidR="00CC3DE6" w:rsidRDefault="00CC3DE6" w:rsidP="00CC3DE6">
      <w:pPr>
        <w:shd w:val="clear" w:color="auto" w:fill="FFFFFF"/>
        <w:spacing w:before="100" w:beforeAutospacing="1" w:after="100" w:afterAutospacing="1" w:line="240" w:lineRule="auto"/>
        <w:jc w:val="center"/>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w:t>
      </w:r>
    </w:p>
    <w:p w:rsidR="00216932" w:rsidRPr="00CC3DE6" w:rsidRDefault="00CC3DE6" w:rsidP="000021C3">
      <w:pPr>
        <w:shd w:val="clear" w:color="auto" w:fill="FFFFFF"/>
        <w:spacing w:before="100" w:beforeAutospacing="1" w:after="100" w:afterAutospacing="1" w:line="240" w:lineRule="auto"/>
        <w:jc w:val="both"/>
        <w:rPr>
          <w:rFonts w:ascii="Arabic Typesetting" w:eastAsia="Times New Roman" w:hAnsi="Arabic Typesetting" w:cs="Arabic Typesetting"/>
          <w:b/>
          <w:bCs/>
          <w:sz w:val="56"/>
          <w:szCs w:val="56"/>
          <w:u w:val="single"/>
          <w:rtl/>
        </w:rPr>
      </w:pPr>
      <w:r>
        <w:rPr>
          <w:rFonts w:ascii="Arabic Typesetting" w:eastAsia="Times New Roman" w:hAnsi="Arabic Typesetting" w:cs="Arabic Typesetting" w:hint="cs"/>
          <w:b/>
          <w:bCs/>
          <w:sz w:val="56"/>
          <w:szCs w:val="56"/>
          <w:u w:val="single"/>
          <w:rtl/>
        </w:rPr>
        <w:lastRenderedPageBreak/>
        <w:t xml:space="preserve">4- </w:t>
      </w:r>
      <w:r w:rsidR="00805551" w:rsidRPr="00CC3DE6">
        <w:rPr>
          <w:rFonts w:ascii="Arabic Typesetting" w:eastAsia="Times New Roman" w:hAnsi="Arabic Typesetting" w:cs="Arabic Typesetting"/>
          <w:b/>
          <w:bCs/>
          <w:sz w:val="56"/>
          <w:szCs w:val="56"/>
          <w:u w:val="single"/>
          <w:rtl/>
        </w:rPr>
        <w:t xml:space="preserve">التواضع </w:t>
      </w:r>
      <w:r w:rsidR="00F471E6" w:rsidRPr="00CC3DE6">
        <w:rPr>
          <w:rFonts w:ascii="Arabic Typesetting" w:eastAsia="Times New Roman" w:hAnsi="Arabic Typesetting" w:cs="Arabic Typesetting" w:hint="cs"/>
          <w:b/>
          <w:bCs/>
          <w:sz w:val="56"/>
          <w:szCs w:val="56"/>
          <w:u w:val="single"/>
          <w:rtl/>
        </w:rPr>
        <w:t>:</w:t>
      </w:r>
    </w:p>
    <w:p w:rsidR="00F471E6" w:rsidRPr="00CC3DE6" w:rsidRDefault="00F471E6" w:rsidP="00CC3DE6">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Pr>
      </w:pPr>
      <w:r w:rsidRPr="00CC3DE6">
        <w:rPr>
          <w:rFonts w:ascii="Arabic Typesetting" w:eastAsia="Times New Roman" w:hAnsi="Arabic Typesetting" w:cs="Arabic Typesetting"/>
          <w:sz w:val="44"/>
          <w:szCs w:val="44"/>
          <w:rtl/>
        </w:rPr>
        <w:t>خلق التواضع من الأخلاق الفاضلة الكريمة ، والشيم العظيمة التي حث عليها الإسلام ورغَّب فيها، وتمثله رسول الله صلى الله عليه وسلم منهجاً عملياً في حياته، وفي ثنايا الأسطر التالية نقف عند بعض ملامح هذا المنهج العملي لنرى تواضعه صلى الله عليه وسلم.</w:t>
      </w:r>
    </w:p>
    <w:p w:rsidR="003A4C91" w:rsidRDefault="003A4C91" w:rsidP="003A4C91">
      <w:pPr>
        <w:shd w:val="clear" w:color="auto" w:fill="FFFFFF"/>
        <w:spacing w:before="100" w:beforeAutospacing="1" w:after="100" w:afterAutospacing="1" w:line="240" w:lineRule="auto"/>
        <w:jc w:val="center"/>
        <w:rPr>
          <w:rFonts w:ascii="Arabic Typesetting" w:eastAsia="Times New Roman" w:hAnsi="Arabic Typesetting" w:cs="Arabic Typesetting"/>
          <w:sz w:val="44"/>
          <w:szCs w:val="44"/>
          <w:rtl/>
        </w:rPr>
      </w:pPr>
      <w:r>
        <w:rPr>
          <w:noProof/>
        </w:rPr>
        <w:drawing>
          <wp:inline distT="0" distB="0" distL="0" distR="0">
            <wp:extent cx="4693627" cy="3057462"/>
            <wp:effectExtent l="19050" t="0" r="0" b="0"/>
            <wp:docPr id="38" name="Picture 65" descr="https://encrypted-tbn2.gstatic.com/images?q=tbn:ANd9GcR0EndjyzQfAHL1N1UG08Tez5HRvJMrBZ4-m_1FQM-byApBtUA0f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https://encrypted-tbn2.gstatic.com/images?q=tbn:ANd9GcR0EndjyzQfAHL1N1UG08Tez5HRvJMrBZ4-m_1FQM-byApBtUA0fQ"/>
                    <pic:cNvPicPr>
                      <a:picLocks noChangeAspect="1" noChangeArrowheads="1"/>
                    </pic:cNvPicPr>
                  </pic:nvPicPr>
                  <pic:blipFill>
                    <a:blip r:embed="rId119" cstate="print"/>
                    <a:srcRect/>
                    <a:stretch>
                      <a:fillRect/>
                    </a:stretch>
                  </pic:blipFill>
                  <pic:spPr bwMode="auto">
                    <a:xfrm>
                      <a:off x="0" y="0"/>
                      <a:ext cx="4697932" cy="3060267"/>
                    </a:xfrm>
                    <a:prstGeom prst="rect">
                      <a:avLst/>
                    </a:prstGeom>
                    <a:noFill/>
                    <a:ln w="9525">
                      <a:noFill/>
                      <a:miter lim="800000"/>
                      <a:headEnd/>
                      <a:tailEnd/>
                    </a:ln>
                  </pic:spPr>
                </pic:pic>
              </a:graphicData>
            </a:graphic>
          </wp:inline>
        </w:drawing>
      </w:r>
    </w:p>
    <w:p w:rsidR="008E709F" w:rsidRDefault="008E709F" w:rsidP="008E709F">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CC3DE6">
        <w:rPr>
          <w:rFonts w:ascii="Arabic Typesetting" w:eastAsia="Times New Roman" w:hAnsi="Arabic Typesetting" w:cs="Arabic Typesetting"/>
          <w:sz w:val="44"/>
          <w:szCs w:val="44"/>
          <w:rtl/>
        </w:rPr>
        <w:t>فقد كان صلى الله عليه وسلم مع علو قدره ، ورفعة منصبه أشد الناس تواضعاً، وألينهم جانباً، وحسبك دليلاً على هذا أن الله سبحانه وتعالي خيَّره بين أن يكون نبياً ملكاً ، أو نبياً عبداً ، فأختار أن يكون نبياً عبداً صلوات الله وسلامه عليه.</w:t>
      </w:r>
    </w:p>
    <w:p w:rsidR="000F61F8" w:rsidRPr="005910C4" w:rsidRDefault="000F61F8" w:rsidP="000F61F8">
      <w:pPr>
        <w:shd w:val="clear" w:color="auto" w:fill="FFFFFF"/>
        <w:spacing w:before="100" w:beforeAutospacing="1" w:after="100" w:afterAutospacing="1" w:line="240" w:lineRule="auto"/>
        <w:jc w:val="both"/>
        <w:rPr>
          <w:rFonts w:ascii="Arabic Typesetting" w:eastAsia="Times New Roman" w:hAnsi="Arabic Typesetting" w:cs="Arabic Typesetting"/>
          <w:b/>
          <w:bCs/>
          <w:sz w:val="56"/>
          <w:szCs w:val="56"/>
          <w:u w:val="single"/>
          <w:rtl/>
        </w:rPr>
      </w:pPr>
      <w:r>
        <w:rPr>
          <w:rFonts w:ascii="Arabic Typesetting" w:eastAsia="Times New Roman" w:hAnsi="Arabic Typesetting" w:cs="Arabic Typesetting" w:hint="cs"/>
          <w:b/>
          <w:bCs/>
          <w:sz w:val="56"/>
          <w:szCs w:val="56"/>
          <w:u w:val="single"/>
          <w:rtl/>
        </w:rPr>
        <w:t>التواضع</w:t>
      </w:r>
      <w:r w:rsidRPr="002F310D">
        <w:rPr>
          <w:rFonts w:ascii="Arabic Typesetting" w:eastAsia="Times New Roman" w:hAnsi="Arabic Typesetting" w:cs="Arabic Typesetting" w:hint="cs"/>
          <w:b/>
          <w:bCs/>
          <w:sz w:val="56"/>
          <w:szCs w:val="56"/>
          <w:u w:val="single"/>
          <w:rtl/>
        </w:rPr>
        <w:t xml:space="preserve"> في الكتاب والسنة</w:t>
      </w:r>
      <w:r>
        <w:rPr>
          <w:rFonts w:ascii="Arabic Typesetting" w:eastAsia="Times New Roman" w:hAnsi="Arabic Typesetting" w:cs="Arabic Typesetting" w:hint="cs"/>
          <w:b/>
          <w:bCs/>
          <w:sz w:val="56"/>
          <w:szCs w:val="56"/>
          <w:u w:val="single"/>
          <w:rtl/>
        </w:rPr>
        <w:t>:</w:t>
      </w:r>
    </w:p>
    <w:p w:rsidR="008603EC" w:rsidRDefault="008603EC" w:rsidP="008603EC">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قال تعالى :</w:t>
      </w:r>
    </w:p>
    <w:p w:rsidR="008603EC" w:rsidRDefault="00731BB1" w:rsidP="008603EC">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 xml:space="preserve">1- </w:t>
      </w:r>
      <w:r w:rsidR="008603EC" w:rsidRPr="008603EC">
        <w:rPr>
          <w:rFonts w:ascii="Arabic Typesetting" w:eastAsia="Times New Roman" w:hAnsi="Arabic Typesetting" w:cs="Arabic Typesetting"/>
          <w:sz w:val="44"/>
          <w:szCs w:val="44"/>
          <w:rtl/>
        </w:rPr>
        <w:t>{</w:t>
      </w:r>
      <w:r w:rsidR="008603EC" w:rsidRPr="008603EC">
        <w:rPr>
          <w:rFonts w:ascii="Arabic Typesetting" w:eastAsia="Times New Roman" w:hAnsi="Arabic Typesetting" w:cs="Arabic Typesetting" w:hint="cs"/>
          <w:sz w:val="44"/>
          <w:szCs w:val="44"/>
          <w:rtl/>
        </w:rPr>
        <w:t>فَبِمَا</w:t>
      </w:r>
      <w:r w:rsidR="008603EC" w:rsidRPr="008603EC">
        <w:rPr>
          <w:rFonts w:ascii="Arabic Typesetting" w:eastAsia="Times New Roman" w:hAnsi="Arabic Typesetting" w:cs="Arabic Typesetting"/>
          <w:sz w:val="44"/>
          <w:szCs w:val="44"/>
          <w:rtl/>
        </w:rPr>
        <w:t xml:space="preserve"> </w:t>
      </w:r>
      <w:r w:rsidR="008603EC" w:rsidRPr="008603EC">
        <w:rPr>
          <w:rFonts w:ascii="Arabic Typesetting" w:eastAsia="Times New Roman" w:hAnsi="Arabic Typesetting" w:cs="Arabic Typesetting" w:hint="cs"/>
          <w:sz w:val="44"/>
          <w:szCs w:val="44"/>
          <w:rtl/>
        </w:rPr>
        <w:t>رَحْمَةٍ</w:t>
      </w:r>
      <w:r w:rsidR="008603EC" w:rsidRPr="008603EC">
        <w:rPr>
          <w:rFonts w:ascii="Arabic Typesetting" w:eastAsia="Times New Roman" w:hAnsi="Arabic Typesetting" w:cs="Arabic Typesetting"/>
          <w:sz w:val="44"/>
          <w:szCs w:val="44"/>
          <w:rtl/>
        </w:rPr>
        <w:t xml:space="preserve"> </w:t>
      </w:r>
      <w:r w:rsidR="008603EC" w:rsidRPr="008603EC">
        <w:rPr>
          <w:rFonts w:ascii="Arabic Typesetting" w:eastAsia="Times New Roman" w:hAnsi="Arabic Typesetting" w:cs="Arabic Typesetting" w:hint="cs"/>
          <w:sz w:val="44"/>
          <w:szCs w:val="44"/>
          <w:rtl/>
        </w:rPr>
        <w:t>مِّنَ</w:t>
      </w:r>
      <w:r w:rsidR="008603EC" w:rsidRPr="008603EC">
        <w:rPr>
          <w:rFonts w:ascii="Arabic Typesetting" w:eastAsia="Times New Roman" w:hAnsi="Arabic Typesetting" w:cs="Arabic Typesetting"/>
          <w:sz w:val="44"/>
          <w:szCs w:val="44"/>
          <w:rtl/>
        </w:rPr>
        <w:t xml:space="preserve"> </w:t>
      </w:r>
      <w:r w:rsidR="008603EC" w:rsidRPr="008603EC">
        <w:rPr>
          <w:rFonts w:ascii="Arabic Typesetting" w:eastAsia="Times New Roman" w:hAnsi="Arabic Typesetting" w:cs="Arabic Typesetting" w:hint="cs"/>
          <w:sz w:val="44"/>
          <w:szCs w:val="44"/>
          <w:rtl/>
        </w:rPr>
        <w:t>اللّهِ</w:t>
      </w:r>
      <w:r w:rsidR="008603EC" w:rsidRPr="008603EC">
        <w:rPr>
          <w:rFonts w:ascii="Arabic Typesetting" w:eastAsia="Times New Roman" w:hAnsi="Arabic Typesetting" w:cs="Arabic Typesetting"/>
          <w:sz w:val="44"/>
          <w:szCs w:val="44"/>
          <w:rtl/>
        </w:rPr>
        <w:t xml:space="preserve"> </w:t>
      </w:r>
      <w:r w:rsidR="008603EC" w:rsidRPr="008603EC">
        <w:rPr>
          <w:rFonts w:ascii="Arabic Typesetting" w:eastAsia="Times New Roman" w:hAnsi="Arabic Typesetting" w:cs="Arabic Typesetting" w:hint="cs"/>
          <w:sz w:val="44"/>
          <w:szCs w:val="44"/>
          <w:rtl/>
        </w:rPr>
        <w:t>لِنتَ</w:t>
      </w:r>
      <w:r w:rsidR="008603EC" w:rsidRPr="008603EC">
        <w:rPr>
          <w:rFonts w:ascii="Arabic Typesetting" w:eastAsia="Times New Roman" w:hAnsi="Arabic Typesetting" w:cs="Arabic Typesetting"/>
          <w:sz w:val="44"/>
          <w:szCs w:val="44"/>
          <w:rtl/>
        </w:rPr>
        <w:t xml:space="preserve"> </w:t>
      </w:r>
      <w:r w:rsidR="008603EC" w:rsidRPr="008603EC">
        <w:rPr>
          <w:rFonts w:ascii="Arabic Typesetting" w:eastAsia="Times New Roman" w:hAnsi="Arabic Typesetting" w:cs="Arabic Typesetting" w:hint="cs"/>
          <w:sz w:val="44"/>
          <w:szCs w:val="44"/>
          <w:rtl/>
        </w:rPr>
        <w:t>لَهُمْ</w:t>
      </w:r>
      <w:r w:rsidR="008603EC" w:rsidRPr="008603EC">
        <w:rPr>
          <w:rFonts w:ascii="Arabic Typesetting" w:eastAsia="Times New Roman" w:hAnsi="Arabic Typesetting" w:cs="Arabic Typesetting"/>
          <w:sz w:val="44"/>
          <w:szCs w:val="44"/>
          <w:rtl/>
        </w:rPr>
        <w:t xml:space="preserve"> </w:t>
      </w:r>
      <w:r w:rsidR="008603EC" w:rsidRPr="008603EC">
        <w:rPr>
          <w:rFonts w:ascii="Arabic Typesetting" w:eastAsia="Times New Roman" w:hAnsi="Arabic Typesetting" w:cs="Arabic Typesetting" w:hint="cs"/>
          <w:sz w:val="44"/>
          <w:szCs w:val="44"/>
          <w:rtl/>
        </w:rPr>
        <w:t>وَلَوْ</w:t>
      </w:r>
      <w:r w:rsidR="008603EC" w:rsidRPr="008603EC">
        <w:rPr>
          <w:rFonts w:ascii="Arabic Typesetting" w:eastAsia="Times New Roman" w:hAnsi="Arabic Typesetting" w:cs="Arabic Typesetting"/>
          <w:sz w:val="44"/>
          <w:szCs w:val="44"/>
          <w:rtl/>
        </w:rPr>
        <w:t xml:space="preserve"> </w:t>
      </w:r>
      <w:r w:rsidR="008603EC" w:rsidRPr="008603EC">
        <w:rPr>
          <w:rFonts w:ascii="Arabic Typesetting" w:eastAsia="Times New Roman" w:hAnsi="Arabic Typesetting" w:cs="Arabic Typesetting" w:hint="cs"/>
          <w:sz w:val="44"/>
          <w:szCs w:val="44"/>
          <w:rtl/>
        </w:rPr>
        <w:t>كُنتَ</w:t>
      </w:r>
      <w:r w:rsidR="008603EC" w:rsidRPr="008603EC">
        <w:rPr>
          <w:rFonts w:ascii="Arabic Typesetting" w:eastAsia="Times New Roman" w:hAnsi="Arabic Typesetting" w:cs="Arabic Typesetting"/>
          <w:sz w:val="44"/>
          <w:szCs w:val="44"/>
          <w:rtl/>
        </w:rPr>
        <w:t xml:space="preserve"> </w:t>
      </w:r>
      <w:r w:rsidR="008603EC" w:rsidRPr="008603EC">
        <w:rPr>
          <w:rFonts w:ascii="Arabic Typesetting" w:eastAsia="Times New Roman" w:hAnsi="Arabic Typesetting" w:cs="Arabic Typesetting" w:hint="cs"/>
          <w:sz w:val="44"/>
          <w:szCs w:val="44"/>
          <w:rtl/>
        </w:rPr>
        <w:t>فَظّاً</w:t>
      </w:r>
      <w:r w:rsidR="008603EC" w:rsidRPr="008603EC">
        <w:rPr>
          <w:rFonts w:ascii="Arabic Typesetting" w:eastAsia="Times New Roman" w:hAnsi="Arabic Typesetting" w:cs="Arabic Typesetting"/>
          <w:sz w:val="44"/>
          <w:szCs w:val="44"/>
          <w:rtl/>
        </w:rPr>
        <w:t xml:space="preserve"> </w:t>
      </w:r>
      <w:r w:rsidR="008603EC" w:rsidRPr="008603EC">
        <w:rPr>
          <w:rFonts w:ascii="Arabic Typesetting" w:eastAsia="Times New Roman" w:hAnsi="Arabic Typesetting" w:cs="Arabic Typesetting" w:hint="cs"/>
          <w:sz w:val="44"/>
          <w:szCs w:val="44"/>
          <w:rtl/>
        </w:rPr>
        <w:t>غَلِيظَ</w:t>
      </w:r>
      <w:r w:rsidR="008603EC" w:rsidRPr="008603EC">
        <w:rPr>
          <w:rFonts w:ascii="Arabic Typesetting" w:eastAsia="Times New Roman" w:hAnsi="Arabic Typesetting" w:cs="Arabic Typesetting"/>
          <w:sz w:val="44"/>
          <w:szCs w:val="44"/>
          <w:rtl/>
        </w:rPr>
        <w:t xml:space="preserve"> </w:t>
      </w:r>
      <w:r w:rsidR="008603EC" w:rsidRPr="008603EC">
        <w:rPr>
          <w:rFonts w:ascii="Arabic Typesetting" w:eastAsia="Times New Roman" w:hAnsi="Arabic Typesetting" w:cs="Arabic Typesetting" w:hint="cs"/>
          <w:sz w:val="44"/>
          <w:szCs w:val="44"/>
          <w:rtl/>
        </w:rPr>
        <w:t>الْقَلْبِ</w:t>
      </w:r>
      <w:r w:rsidR="008603EC" w:rsidRPr="008603EC">
        <w:rPr>
          <w:rFonts w:ascii="Arabic Typesetting" w:eastAsia="Times New Roman" w:hAnsi="Arabic Typesetting" w:cs="Arabic Typesetting"/>
          <w:sz w:val="44"/>
          <w:szCs w:val="44"/>
          <w:rtl/>
        </w:rPr>
        <w:t xml:space="preserve"> </w:t>
      </w:r>
      <w:r w:rsidR="008603EC" w:rsidRPr="008603EC">
        <w:rPr>
          <w:rFonts w:ascii="Arabic Typesetting" w:eastAsia="Times New Roman" w:hAnsi="Arabic Typesetting" w:cs="Arabic Typesetting" w:hint="cs"/>
          <w:sz w:val="44"/>
          <w:szCs w:val="44"/>
          <w:rtl/>
        </w:rPr>
        <w:t>لاَنفَضُّواْ</w:t>
      </w:r>
      <w:r w:rsidR="008603EC" w:rsidRPr="008603EC">
        <w:rPr>
          <w:rFonts w:ascii="Arabic Typesetting" w:eastAsia="Times New Roman" w:hAnsi="Arabic Typesetting" w:cs="Arabic Typesetting"/>
          <w:sz w:val="44"/>
          <w:szCs w:val="44"/>
          <w:rtl/>
        </w:rPr>
        <w:t xml:space="preserve"> </w:t>
      </w:r>
      <w:r w:rsidR="008603EC" w:rsidRPr="008603EC">
        <w:rPr>
          <w:rFonts w:ascii="Arabic Typesetting" w:eastAsia="Times New Roman" w:hAnsi="Arabic Typesetting" w:cs="Arabic Typesetting" w:hint="cs"/>
          <w:sz w:val="44"/>
          <w:szCs w:val="44"/>
          <w:rtl/>
        </w:rPr>
        <w:t>مِنْ</w:t>
      </w:r>
      <w:r w:rsidR="008603EC" w:rsidRPr="008603EC">
        <w:rPr>
          <w:rFonts w:ascii="Arabic Typesetting" w:eastAsia="Times New Roman" w:hAnsi="Arabic Typesetting" w:cs="Arabic Typesetting"/>
          <w:sz w:val="44"/>
          <w:szCs w:val="44"/>
          <w:rtl/>
        </w:rPr>
        <w:t xml:space="preserve"> </w:t>
      </w:r>
      <w:r w:rsidR="008603EC" w:rsidRPr="008603EC">
        <w:rPr>
          <w:rFonts w:ascii="Arabic Typesetting" w:eastAsia="Times New Roman" w:hAnsi="Arabic Typesetting" w:cs="Arabic Typesetting" w:hint="cs"/>
          <w:sz w:val="44"/>
          <w:szCs w:val="44"/>
          <w:rtl/>
        </w:rPr>
        <w:t>حَوْلِكَ</w:t>
      </w:r>
      <w:r w:rsidR="008603EC" w:rsidRPr="008603EC">
        <w:rPr>
          <w:rFonts w:ascii="Arabic Typesetting" w:eastAsia="Times New Roman" w:hAnsi="Arabic Typesetting" w:cs="Arabic Typesetting"/>
          <w:sz w:val="44"/>
          <w:szCs w:val="44"/>
          <w:rtl/>
        </w:rPr>
        <w:t xml:space="preserve"> </w:t>
      </w:r>
      <w:r w:rsidR="008603EC" w:rsidRPr="008603EC">
        <w:rPr>
          <w:rFonts w:ascii="Arabic Typesetting" w:eastAsia="Times New Roman" w:hAnsi="Arabic Typesetting" w:cs="Arabic Typesetting" w:hint="cs"/>
          <w:sz w:val="44"/>
          <w:szCs w:val="44"/>
          <w:rtl/>
        </w:rPr>
        <w:t>فَاعْفُ</w:t>
      </w:r>
      <w:r w:rsidR="008603EC" w:rsidRPr="008603EC">
        <w:rPr>
          <w:rFonts w:ascii="Arabic Typesetting" w:eastAsia="Times New Roman" w:hAnsi="Arabic Typesetting" w:cs="Arabic Typesetting"/>
          <w:sz w:val="44"/>
          <w:szCs w:val="44"/>
          <w:rtl/>
        </w:rPr>
        <w:t xml:space="preserve"> </w:t>
      </w:r>
      <w:r w:rsidR="008603EC" w:rsidRPr="008603EC">
        <w:rPr>
          <w:rFonts w:ascii="Arabic Typesetting" w:eastAsia="Times New Roman" w:hAnsi="Arabic Typesetting" w:cs="Arabic Typesetting" w:hint="cs"/>
          <w:sz w:val="44"/>
          <w:szCs w:val="44"/>
          <w:rtl/>
        </w:rPr>
        <w:t>عَنْهُمْ</w:t>
      </w:r>
      <w:r w:rsidR="008603EC" w:rsidRPr="008603EC">
        <w:rPr>
          <w:rFonts w:ascii="Arabic Typesetting" w:eastAsia="Times New Roman" w:hAnsi="Arabic Typesetting" w:cs="Arabic Typesetting"/>
          <w:sz w:val="44"/>
          <w:szCs w:val="44"/>
          <w:rtl/>
        </w:rPr>
        <w:t xml:space="preserve"> </w:t>
      </w:r>
      <w:r w:rsidR="008603EC" w:rsidRPr="008603EC">
        <w:rPr>
          <w:rFonts w:ascii="Arabic Typesetting" w:eastAsia="Times New Roman" w:hAnsi="Arabic Typesetting" w:cs="Arabic Typesetting" w:hint="cs"/>
          <w:sz w:val="44"/>
          <w:szCs w:val="44"/>
          <w:rtl/>
        </w:rPr>
        <w:t>وَاسْتَغْفِرْ</w:t>
      </w:r>
      <w:r w:rsidR="008603EC" w:rsidRPr="008603EC">
        <w:rPr>
          <w:rFonts w:ascii="Arabic Typesetting" w:eastAsia="Times New Roman" w:hAnsi="Arabic Typesetting" w:cs="Arabic Typesetting"/>
          <w:sz w:val="44"/>
          <w:szCs w:val="44"/>
          <w:rtl/>
        </w:rPr>
        <w:t xml:space="preserve"> </w:t>
      </w:r>
      <w:r w:rsidR="008603EC" w:rsidRPr="008603EC">
        <w:rPr>
          <w:rFonts w:ascii="Arabic Typesetting" w:eastAsia="Times New Roman" w:hAnsi="Arabic Typesetting" w:cs="Arabic Typesetting" w:hint="cs"/>
          <w:sz w:val="44"/>
          <w:szCs w:val="44"/>
          <w:rtl/>
        </w:rPr>
        <w:t>لَهُمْ</w:t>
      </w:r>
      <w:r w:rsidR="008603EC" w:rsidRPr="008603EC">
        <w:rPr>
          <w:rFonts w:ascii="Arabic Typesetting" w:eastAsia="Times New Roman" w:hAnsi="Arabic Typesetting" w:cs="Arabic Typesetting"/>
          <w:sz w:val="44"/>
          <w:szCs w:val="44"/>
          <w:rtl/>
        </w:rPr>
        <w:t xml:space="preserve"> </w:t>
      </w:r>
      <w:r w:rsidR="008603EC" w:rsidRPr="008603EC">
        <w:rPr>
          <w:rFonts w:ascii="Arabic Typesetting" w:eastAsia="Times New Roman" w:hAnsi="Arabic Typesetting" w:cs="Arabic Typesetting" w:hint="cs"/>
          <w:sz w:val="44"/>
          <w:szCs w:val="44"/>
          <w:rtl/>
        </w:rPr>
        <w:t>وَشَاوِرْهُمْ</w:t>
      </w:r>
      <w:r w:rsidR="008603EC" w:rsidRPr="008603EC">
        <w:rPr>
          <w:rFonts w:ascii="Arabic Typesetting" w:eastAsia="Times New Roman" w:hAnsi="Arabic Typesetting" w:cs="Arabic Typesetting"/>
          <w:sz w:val="44"/>
          <w:szCs w:val="44"/>
          <w:rtl/>
        </w:rPr>
        <w:t xml:space="preserve"> </w:t>
      </w:r>
      <w:r w:rsidR="008603EC" w:rsidRPr="008603EC">
        <w:rPr>
          <w:rFonts w:ascii="Arabic Typesetting" w:eastAsia="Times New Roman" w:hAnsi="Arabic Typesetting" w:cs="Arabic Typesetting" w:hint="cs"/>
          <w:sz w:val="44"/>
          <w:szCs w:val="44"/>
          <w:rtl/>
        </w:rPr>
        <w:t>فِي</w:t>
      </w:r>
      <w:r w:rsidR="008603EC" w:rsidRPr="008603EC">
        <w:rPr>
          <w:rFonts w:ascii="Arabic Typesetting" w:eastAsia="Times New Roman" w:hAnsi="Arabic Typesetting" w:cs="Arabic Typesetting"/>
          <w:sz w:val="44"/>
          <w:szCs w:val="44"/>
          <w:rtl/>
        </w:rPr>
        <w:t xml:space="preserve"> </w:t>
      </w:r>
      <w:r w:rsidR="008603EC" w:rsidRPr="008603EC">
        <w:rPr>
          <w:rFonts w:ascii="Arabic Typesetting" w:eastAsia="Times New Roman" w:hAnsi="Arabic Typesetting" w:cs="Arabic Typesetting" w:hint="cs"/>
          <w:sz w:val="44"/>
          <w:szCs w:val="44"/>
          <w:rtl/>
        </w:rPr>
        <w:t>الأَمْرِ</w:t>
      </w:r>
      <w:r w:rsidR="008603EC" w:rsidRPr="008603EC">
        <w:rPr>
          <w:rFonts w:ascii="Arabic Typesetting" w:eastAsia="Times New Roman" w:hAnsi="Arabic Typesetting" w:cs="Arabic Typesetting"/>
          <w:sz w:val="44"/>
          <w:szCs w:val="44"/>
          <w:rtl/>
        </w:rPr>
        <w:t xml:space="preserve"> </w:t>
      </w:r>
      <w:r w:rsidR="008603EC" w:rsidRPr="008603EC">
        <w:rPr>
          <w:rFonts w:ascii="Arabic Typesetting" w:eastAsia="Times New Roman" w:hAnsi="Arabic Typesetting" w:cs="Arabic Typesetting" w:hint="cs"/>
          <w:sz w:val="44"/>
          <w:szCs w:val="44"/>
          <w:rtl/>
        </w:rPr>
        <w:t>فَإِذَا</w:t>
      </w:r>
      <w:r w:rsidR="008603EC" w:rsidRPr="008603EC">
        <w:rPr>
          <w:rFonts w:ascii="Arabic Typesetting" w:eastAsia="Times New Roman" w:hAnsi="Arabic Typesetting" w:cs="Arabic Typesetting"/>
          <w:sz w:val="44"/>
          <w:szCs w:val="44"/>
          <w:rtl/>
        </w:rPr>
        <w:t xml:space="preserve"> </w:t>
      </w:r>
      <w:r w:rsidR="008603EC" w:rsidRPr="008603EC">
        <w:rPr>
          <w:rFonts w:ascii="Arabic Typesetting" w:eastAsia="Times New Roman" w:hAnsi="Arabic Typesetting" w:cs="Arabic Typesetting" w:hint="cs"/>
          <w:sz w:val="44"/>
          <w:szCs w:val="44"/>
          <w:rtl/>
        </w:rPr>
        <w:t>عَزَمْتَ</w:t>
      </w:r>
      <w:r w:rsidR="008603EC" w:rsidRPr="008603EC">
        <w:rPr>
          <w:rFonts w:ascii="Arabic Typesetting" w:eastAsia="Times New Roman" w:hAnsi="Arabic Typesetting" w:cs="Arabic Typesetting"/>
          <w:sz w:val="44"/>
          <w:szCs w:val="44"/>
          <w:rtl/>
        </w:rPr>
        <w:t xml:space="preserve"> </w:t>
      </w:r>
      <w:r w:rsidR="008603EC" w:rsidRPr="008603EC">
        <w:rPr>
          <w:rFonts w:ascii="Arabic Typesetting" w:eastAsia="Times New Roman" w:hAnsi="Arabic Typesetting" w:cs="Arabic Typesetting" w:hint="cs"/>
          <w:sz w:val="44"/>
          <w:szCs w:val="44"/>
          <w:rtl/>
        </w:rPr>
        <w:t>فَتَوَكَّلْ</w:t>
      </w:r>
      <w:r w:rsidR="008603EC" w:rsidRPr="008603EC">
        <w:rPr>
          <w:rFonts w:ascii="Arabic Typesetting" w:eastAsia="Times New Roman" w:hAnsi="Arabic Typesetting" w:cs="Arabic Typesetting"/>
          <w:sz w:val="44"/>
          <w:szCs w:val="44"/>
          <w:rtl/>
        </w:rPr>
        <w:t xml:space="preserve"> </w:t>
      </w:r>
      <w:r w:rsidR="008603EC" w:rsidRPr="008603EC">
        <w:rPr>
          <w:rFonts w:ascii="Arabic Typesetting" w:eastAsia="Times New Roman" w:hAnsi="Arabic Typesetting" w:cs="Arabic Typesetting" w:hint="cs"/>
          <w:sz w:val="44"/>
          <w:szCs w:val="44"/>
          <w:rtl/>
        </w:rPr>
        <w:t>عَلَى</w:t>
      </w:r>
      <w:r w:rsidR="008603EC" w:rsidRPr="008603EC">
        <w:rPr>
          <w:rFonts w:ascii="Arabic Typesetting" w:eastAsia="Times New Roman" w:hAnsi="Arabic Typesetting" w:cs="Arabic Typesetting"/>
          <w:sz w:val="44"/>
          <w:szCs w:val="44"/>
          <w:rtl/>
        </w:rPr>
        <w:t xml:space="preserve"> </w:t>
      </w:r>
      <w:r w:rsidR="008603EC" w:rsidRPr="008603EC">
        <w:rPr>
          <w:rFonts w:ascii="Arabic Typesetting" w:eastAsia="Times New Roman" w:hAnsi="Arabic Typesetting" w:cs="Arabic Typesetting" w:hint="cs"/>
          <w:sz w:val="44"/>
          <w:szCs w:val="44"/>
          <w:rtl/>
        </w:rPr>
        <w:t>اللّهِ</w:t>
      </w:r>
      <w:r w:rsidR="008603EC" w:rsidRPr="008603EC">
        <w:rPr>
          <w:rFonts w:ascii="Arabic Typesetting" w:eastAsia="Times New Roman" w:hAnsi="Arabic Typesetting" w:cs="Arabic Typesetting"/>
          <w:sz w:val="44"/>
          <w:szCs w:val="44"/>
          <w:rtl/>
        </w:rPr>
        <w:t xml:space="preserve"> </w:t>
      </w:r>
      <w:r w:rsidR="008603EC" w:rsidRPr="008603EC">
        <w:rPr>
          <w:rFonts w:ascii="Arabic Typesetting" w:eastAsia="Times New Roman" w:hAnsi="Arabic Typesetting" w:cs="Arabic Typesetting" w:hint="cs"/>
          <w:sz w:val="44"/>
          <w:szCs w:val="44"/>
          <w:rtl/>
        </w:rPr>
        <w:t>إِنَّ</w:t>
      </w:r>
      <w:r w:rsidR="008603EC" w:rsidRPr="008603EC">
        <w:rPr>
          <w:rFonts w:ascii="Arabic Typesetting" w:eastAsia="Times New Roman" w:hAnsi="Arabic Typesetting" w:cs="Arabic Typesetting"/>
          <w:sz w:val="44"/>
          <w:szCs w:val="44"/>
          <w:rtl/>
        </w:rPr>
        <w:t xml:space="preserve"> </w:t>
      </w:r>
      <w:r w:rsidR="008603EC" w:rsidRPr="008603EC">
        <w:rPr>
          <w:rFonts w:ascii="Arabic Typesetting" w:eastAsia="Times New Roman" w:hAnsi="Arabic Typesetting" w:cs="Arabic Typesetting" w:hint="cs"/>
          <w:sz w:val="44"/>
          <w:szCs w:val="44"/>
          <w:rtl/>
        </w:rPr>
        <w:t>اللّهَ</w:t>
      </w:r>
      <w:r w:rsidR="008603EC" w:rsidRPr="008603EC">
        <w:rPr>
          <w:rFonts w:ascii="Arabic Typesetting" w:eastAsia="Times New Roman" w:hAnsi="Arabic Typesetting" w:cs="Arabic Typesetting"/>
          <w:sz w:val="44"/>
          <w:szCs w:val="44"/>
          <w:rtl/>
        </w:rPr>
        <w:t xml:space="preserve"> </w:t>
      </w:r>
      <w:r w:rsidR="008603EC" w:rsidRPr="008603EC">
        <w:rPr>
          <w:rFonts w:ascii="Arabic Typesetting" w:eastAsia="Times New Roman" w:hAnsi="Arabic Typesetting" w:cs="Arabic Typesetting" w:hint="cs"/>
          <w:sz w:val="44"/>
          <w:szCs w:val="44"/>
          <w:rtl/>
        </w:rPr>
        <w:t>يُحِبُّ</w:t>
      </w:r>
      <w:r w:rsidR="008603EC" w:rsidRPr="008603EC">
        <w:rPr>
          <w:rFonts w:ascii="Arabic Typesetting" w:eastAsia="Times New Roman" w:hAnsi="Arabic Typesetting" w:cs="Arabic Typesetting"/>
          <w:sz w:val="44"/>
          <w:szCs w:val="44"/>
          <w:rtl/>
        </w:rPr>
        <w:t xml:space="preserve"> </w:t>
      </w:r>
      <w:r w:rsidR="008603EC" w:rsidRPr="008603EC">
        <w:rPr>
          <w:rFonts w:ascii="Arabic Typesetting" w:eastAsia="Times New Roman" w:hAnsi="Arabic Typesetting" w:cs="Arabic Typesetting" w:hint="cs"/>
          <w:sz w:val="44"/>
          <w:szCs w:val="44"/>
          <w:rtl/>
        </w:rPr>
        <w:t>الْمُتَوَكِّلِينَ</w:t>
      </w:r>
      <w:r w:rsidR="008603EC" w:rsidRPr="008603EC">
        <w:rPr>
          <w:rFonts w:ascii="Arabic Typesetting" w:eastAsia="Times New Roman" w:hAnsi="Arabic Typesetting" w:cs="Arabic Typesetting"/>
          <w:sz w:val="44"/>
          <w:szCs w:val="44"/>
          <w:rtl/>
        </w:rPr>
        <w:t xml:space="preserve"> }</w:t>
      </w:r>
      <w:r w:rsidR="008603EC" w:rsidRPr="008603EC">
        <w:rPr>
          <w:rFonts w:ascii="Arabic Typesetting" w:eastAsia="Times New Roman" w:hAnsi="Arabic Typesetting" w:cs="Arabic Typesetting" w:hint="cs"/>
          <w:sz w:val="44"/>
          <w:szCs w:val="44"/>
          <w:rtl/>
        </w:rPr>
        <w:t>آل</w:t>
      </w:r>
      <w:r w:rsidR="008603EC" w:rsidRPr="008603EC">
        <w:rPr>
          <w:rFonts w:ascii="Arabic Typesetting" w:eastAsia="Times New Roman" w:hAnsi="Arabic Typesetting" w:cs="Arabic Typesetting"/>
          <w:sz w:val="44"/>
          <w:szCs w:val="44"/>
          <w:rtl/>
        </w:rPr>
        <w:t xml:space="preserve"> </w:t>
      </w:r>
      <w:r w:rsidR="008603EC" w:rsidRPr="008603EC">
        <w:rPr>
          <w:rFonts w:ascii="Arabic Typesetting" w:eastAsia="Times New Roman" w:hAnsi="Arabic Typesetting" w:cs="Arabic Typesetting" w:hint="cs"/>
          <w:sz w:val="44"/>
          <w:szCs w:val="44"/>
          <w:rtl/>
        </w:rPr>
        <w:t>عمران</w:t>
      </w:r>
      <w:r w:rsidR="008603EC" w:rsidRPr="008603EC">
        <w:rPr>
          <w:rFonts w:ascii="Arabic Typesetting" w:eastAsia="Times New Roman" w:hAnsi="Arabic Typesetting" w:cs="Arabic Typesetting"/>
          <w:sz w:val="44"/>
          <w:szCs w:val="44"/>
          <w:rtl/>
        </w:rPr>
        <w:t>159</w:t>
      </w:r>
    </w:p>
    <w:p w:rsidR="008603EC" w:rsidRDefault="00731BB1" w:rsidP="008603EC">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lastRenderedPageBreak/>
        <w:t xml:space="preserve">2- </w:t>
      </w:r>
      <w:r w:rsidR="008603EC" w:rsidRPr="008603EC">
        <w:rPr>
          <w:rFonts w:ascii="Arabic Typesetting" w:eastAsia="Times New Roman" w:hAnsi="Arabic Typesetting" w:cs="Arabic Typesetting"/>
          <w:sz w:val="44"/>
          <w:szCs w:val="44"/>
          <w:rtl/>
        </w:rPr>
        <w:t>{</w:t>
      </w:r>
      <w:r w:rsidR="008603EC" w:rsidRPr="008603EC">
        <w:rPr>
          <w:rFonts w:ascii="Arabic Typesetting" w:eastAsia="Times New Roman" w:hAnsi="Arabic Typesetting" w:cs="Arabic Typesetting" w:hint="cs"/>
          <w:sz w:val="44"/>
          <w:szCs w:val="44"/>
          <w:rtl/>
        </w:rPr>
        <w:t>يَا</w:t>
      </w:r>
      <w:r w:rsidR="008603EC" w:rsidRPr="008603EC">
        <w:rPr>
          <w:rFonts w:ascii="Arabic Typesetting" w:eastAsia="Times New Roman" w:hAnsi="Arabic Typesetting" w:cs="Arabic Typesetting"/>
          <w:sz w:val="44"/>
          <w:szCs w:val="44"/>
          <w:rtl/>
        </w:rPr>
        <w:t xml:space="preserve"> </w:t>
      </w:r>
      <w:r w:rsidR="008603EC" w:rsidRPr="008603EC">
        <w:rPr>
          <w:rFonts w:ascii="Arabic Typesetting" w:eastAsia="Times New Roman" w:hAnsi="Arabic Typesetting" w:cs="Arabic Typesetting" w:hint="cs"/>
          <w:sz w:val="44"/>
          <w:szCs w:val="44"/>
          <w:rtl/>
        </w:rPr>
        <w:t>أَيُّهَا</w:t>
      </w:r>
      <w:r w:rsidR="008603EC" w:rsidRPr="008603EC">
        <w:rPr>
          <w:rFonts w:ascii="Arabic Typesetting" w:eastAsia="Times New Roman" w:hAnsi="Arabic Typesetting" w:cs="Arabic Typesetting"/>
          <w:sz w:val="44"/>
          <w:szCs w:val="44"/>
          <w:rtl/>
        </w:rPr>
        <w:t xml:space="preserve"> </w:t>
      </w:r>
      <w:r w:rsidR="008603EC" w:rsidRPr="008603EC">
        <w:rPr>
          <w:rFonts w:ascii="Arabic Typesetting" w:eastAsia="Times New Roman" w:hAnsi="Arabic Typesetting" w:cs="Arabic Typesetting" w:hint="cs"/>
          <w:sz w:val="44"/>
          <w:szCs w:val="44"/>
          <w:rtl/>
        </w:rPr>
        <w:t>الَّذِينَ</w:t>
      </w:r>
      <w:r w:rsidR="008603EC" w:rsidRPr="008603EC">
        <w:rPr>
          <w:rFonts w:ascii="Arabic Typesetting" w:eastAsia="Times New Roman" w:hAnsi="Arabic Typesetting" w:cs="Arabic Typesetting"/>
          <w:sz w:val="44"/>
          <w:szCs w:val="44"/>
          <w:rtl/>
        </w:rPr>
        <w:t xml:space="preserve"> </w:t>
      </w:r>
      <w:r w:rsidR="008603EC" w:rsidRPr="008603EC">
        <w:rPr>
          <w:rFonts w:ascii="Arabic Typesetting" w:eastAsia="Times New Roman" w:hAnsi="Arabic Typesetting" w:cs="Arabic Typesetting" w:hint="cs"/>
          <w:sz w:val="44"/>
          <w:szCs w:val="44"/>
          <w:rtl/>
        </w:rPr>
        <w:t>آمَنُواْ</w:t>
      </w:r>
      <w:r w:rsidR="008603EC" w:rsidRPr="008603EC">
        <w:rPr>
          <w:rFonts w:ascii="Arabic Typesetting" w:eastAsia="Times New Roman" w:hAnsi="Arabic Typesetting" w:cs="Arabic Typesetting"/>
          <w:sz w:val="44"/>
          <w:szCs w:val="44"/>
          <w:rtl/>
        </w:rPr>
        <w:t xml:space="preserve"> </w:t>
      </w:r>
      <w:r w:rsidR="008603EC" w:rsidRPr="008603EC">
        <w:rPr>
          <w:rFonts w:ascii="Arabic Typesetting" w:eastAsia="Times New Roman" w:hAnsi="Arabic Typesetting" w:cs="Arabic Typesetting" w:hint="cs"/>
          <w:sz w:val="44"/>
          <w:szCs w:val="44"/>
          <w:rtl/>
        </w:rPr>
        <w:t>مَن</w:t>
      </w:r>
      <w:r w:rsidR="008603EC" w:rsidRPr="008603EC">
        <w:rPr>
          <w:rFonts w:ascii="Arabic Typesetting" w:eastAsia="Times New Roman" w:hAnsi="Arabic Typesetting" w:cs="Arabic Typesetting"/>
          <w:sz w:val="44"/>
          <w:szCs w:val="44"/>
          <w:rtl/>
        </w:rPr>
        <w:t xml:space="preserve"> </w:t>
      </w:r>
      <w:r w:rsidR="008603EC" w:rsidRPr="008603EC">
        <w:rPr>
          <w:rFonts w:ascii="Arabic Typesetting" w:eastAsia="Times New Roman" w:hAnsi="Arabic Typesetting" w:cs="Arabic Typesetting" w:hint="cs"/>
          <w:sz w:val="44"/>
          <w:szCs w:val="44"/>
          <w:rtl/>
        </w:rPr>
        <w:t>يَرْتَدَّ</w:t>
      </w:r>
      <w:r w:rsidR="008603EC" w:rsidRPr="008603EC">
        <w:rPr>
          <w:rFonts w:ascii="Arabic Typesetting" w:eastAsia="Times New Roman" w:hAnsi="Arabic Typesetting" w:cs="Arabic Typesetting"/>
          <w:sz w:val="44"/>
          <w:szCs w:val="44"/>
          <w:rtl/>
        </w:rPr>
        <w:t xml:space="preserve"> </w:t>
      </w:r>
      <w:r w:rsidR="008603EC" w:rsidRPr="008603EC">
        <w:rPr>
          <w:rFonts w:ascii="Arabic Typesetting" w:eastAsia="Times New Roman" w:hAnsi="Arabic Typesetting" w:cs="Arabic Typesetting" w:hint="cs"/>
          <w:sz w:val="44"/>
          <w:szCs w:val="44"/>
          <w:rtl/>
        </w:rPr>
        <w:t>مِنكُمْ</w:t>
      </w:r>
      <w:r w:rsidR="008603EC" w:rsidRPr="008603EC">
        <w:rPr>
          <w:rFonts w:ascii="Arabic Typesetting" w:eastAsia="Times New Roman" w:hAnsi="Arabic Typesetting" w:cs="Arabic Typesetting"/>
          <w:sz w:val="44"/>
          <w:szCs w:val="44"/>
          <w:rtl/>
        </w:rPr>
        <w:t xml:space="preserve"> </w:t>
      </w:r>
      <w:r w:rsidR="008603EC" w:rsidRPr="008603EC">
        <w:rPr>
          <w:rFonts w:ascii="Arabic Typesetting" w:eastAsia="Times New Roman" w:hAnsi="Arabic Typesetting" w:cs="Arabic Typesetting" w:hint="cs"/>
          <w:sz w:val="44"/>
          <w:szCs w:val="44"/>
          <w:rtl/>
        </w:rPr>
        <w:t>عَن</w:t>
      </w:r>
      <w:r w:rsidR="008603EC" w:rsidRPr="008603EC">
        <w:rPr>
          <w:rFonts w:ascii="Arabic Typesetting" w:eastAsia="Times New Roman" w:hAnsi="Arabic Typesetting" w:cs="Arabic Typesetting"/>
          <w:sz w:val="44"/>
          <w:szCs w:val="44"/>
          <w:rtl/>
        </w:rPr>
        <w:t xml:space="preserve"> </w:t>
      </w:r>
      <w:r w:rsidR="008603EC" w:rsidRPr="008603EC">
        <w:rPr>
          <w:rFonts w:ascii="Arabic Typesetting" w:eastAsia="Times New Roman" w:hAnsi="Arabic Typesetting" w:cs="Arabic Typesetting" w:hint="cs"/>
          <w:sz w:val="44"/>
          <w:szCs w:val="44"/>
          <w:rtl/>
        </w:rPr>
        <w:t>دِينِهِ</w:t>
      </w:r>
      <w:r w:rsidR="008603EC" w:rsidRPr="008603EC">
        <w:rPr>
          <w:rFonts w:ascii="Arabic Typesetting" w:eastAsia="Times New Roman" w:hAnsi="Arabic Typesetting" w:cs="Arabic Typesetting"/>
          <w:sz w:val="44"/>
          <w:szCs w:val="44"/>
          <w:rtl/>
        </w:rPr>
        <w:t xml:space="preserve"> </w:t>
      </w:r>
      <w:r w:rsidR="008603EC" w:rsidRPr="008603EC">
        <w:rPr>
          <w:rFonts w:ascii="Arabic Typesetting" w:eastAsia="Times New Roman" w:hAnsi="Arabic Typesetting" w:cs="Arabic Typesetting" w:hint="cs"/>
          <w:sz w:val="44"/>
          <w:szCs w:val="44"/>
          <w:rtl/>
        </w:rPr>
        <w:t>فَسَوْفَ</w:t>
      </w:r>
      <w:r w:rsidR="008603EC" w:rsidRPr="008603EC">
        <w:rPr>
          <w:rFonts w:ascii="Arabic Typesetting" w:eastAsia="Times New Roman" w:hAnsi="Arabic Typesetting" w:cs="Arabic Typesetting"/>
          <w:sz w:val="44"/>
          <w:szCs w:val="44"/>
          <w:rtl/>
        </w:rPr>
        <w:t xml:space="preserve"> </w:t>
      </w:r>
      <w:r w:rsidR="008603EC" w:rsidRPr="008603EC">
        <w:rPr>
          <w:rFonts w:ascii="Arabic Typesetting" w:eastAsia="Times New Roman" w:hAnsi="Arabic Typesetting" w:cs="Arabic Typesetting" w:hint="cs"/>
          <w:sz w:val="44"/>
          <w:szCs w:val="44"/>
          <w:rtl/>
        </w:rPr>
        <w:t>يَأْتِي</w:t>
      </w:r>
      <w:r w:rsidR="008603EC" w:rsidRPr="008603EC">
        <w:rPr>
          <w:rFonts w:ascii="Arabic Typesetting" w:eastAsia="Times New Roman" w:hAnsi="Arabic Typesetting" w:cs="Arabic Typesetting"/>
          <w:sz w:val="44"/>
          <w:szCs w:val="44"/>
          <w:rtl/>
        </w:rPr>
        <w:t xml:space="preserve"> </w:t>
      </w:r>
      <w:r w:rsidR="008603EC" w:rsidRPr="008603EC">
        <w:rPr>
          <w:rFonts w:ascii="Arabic Typesetting" w:eastAsia="Times New Roman" w:hAnsi="Arabic Typesetting" w:cs="Arabic Typesetting" w:hint="cs"/>
          <w:sz w:val="44"/>
          <w:szCs w:val="44"/>
          <w:rtl/>
        </w:rPr>
        <w:t>اللّهُ</w:t>
      </w:r>
      <w:r w:rsidR="008603EC" w:rsidRPr="008603EC">
        <w:rPr>
          <w:rFonts w:ascii="Arabic Typesetting" w:eastAsia="Times New Roman" w:hAnsi="Arabic Typesetting" w:cs="Arabic Typesetting"/>
          <w:sz w:val="44"/>
          <w:szCs w:val="44"/>
          <w:rtl/>
        </w:rPr>
        <w:t xml:space="preserve"> </w:t>
      </w:r>
      <w:r w:rsidR="008603EC" w:rsidRPr="008603EC">
        <w:rPr>
          <w:rFonts w:ascii="Arabic Typesetting" w:eastAsia="Times New Roman" w:hAnsi="Arabic Typesetting" w:cs="Arabic Typesetting" w:hint="cs"/>
          <w:sz w:val="44"/>
          <w:szCs w:val="44"/>
          <w:rtl/>
        </w:rPr>
        <w:t>بِقَوْمٍ</w:t>
      </w:r>
      <w:r w:rsidR="008603EC" w:rsidRPr="008603EC">
        <w:rPr>
          <w:rFonts w:ascii="Arabic Typesetting" w:eastAsia="Times New Roman" w:hAnsi="Arabic Typesetting" w:cs="Arabic Typesetting"/>
          <w:sz w:val="44"/>
          <w:szCs w:val="44"/>
          <w:rtl/>
        </w:rPr>
        <w:t xml:space="preserve"> </w:t>
      </w:r>
      <w:r w:rsidR="008603EC" w:rsidRPr="008603EC">
        <w:rPr>
          <w:rFonts w:ascii="Arabic Typesetting" w:eastAsia="Times New Roman" w:hAnsi="Arabic Typesetting" w:cs="Arabic Typesetting" w:hint="cs"/>
          <w:sz w:val="44"/>
          <w:szCs w:val="44"/>
          <w:rtl/>
        </w:rPr>
        <w:t>يُحِبُّهُمْ</w:t>
      </w:r>
      <w:r w:rsidR="008603EC" w:rsidRPr="008603EC">
        <w:rPr>
          <w:rFonts w:ascii="Arabic Typesetting" w:eastAsia="Times New Roman" w:hAnsi="Arabic Typesetting" w:cs="Arabic Typesetting"/>
          <w:sz w:val="44"/>
          <w:szCs w:val="44"/>
          <w:rtl/>
        </w:rPr>
        <w:t xml:space="preserve"> </w:t>
      </w:r>
      <w:r w:rsidR="008603EC" w:rsidRPr="008603EC">
        <w:rPr>
          <w:rFonts w:ascii="Arabic Typesetting" w:eastAsia="Times New Roman" w:hAnsi="Arabic Typesetting" w:cs="Arabic Typesetting" w:hint="cs"/>
          <w:sz w:val="44"/>
          <w:szCs w:val="44"/>
          <w:rtl/>
        </w:rPr>
        <w:t>وَيُحِبُّونَهُ</w:t>
      </w:r>
      <w:r w:rsidR="008603EC" w:rsidRPr="008603EC">
        <w:rPr>
          <w:rFonts w:ascii="Arabic Typesetting" w:eastAsia="Times New Roman" w:hAnsi="Arabic Typesetting" w:cs="Arabic Typesetting"/>
          <w:sz w:val="44"/>
          <w:szCs w:val="44"/>
          <w:rtl/>
        </w:rPr>
        <w:t xml:space="preserve"> </w:t>
      </w:r>
      <w:r w:rsidR="008603EC" w:rsidRPr="008603EC">
        <w:rPr>
          <w:rFonts w:ascii="Arabic Typesetting" w:eastAsia="Times New Roman" w:hAnsi="Arabic Typesetting" w:cs="Arabic Typesetting" w:hint="cs"/>
          <w:sz w:val="44"/>
          <w:szCs w:val="44"/>
          <w:rtl/>
        </w:rPr>
        <w:t>أَذِلَّةٍ</w:t>
      </w:r>
      <w:r w:rsidR="008603EC" w:rsidRPr="008603EC">
        <w:rPr>
          <w:rFonts w:ascii="Arabic Typesetting" w:eastAsia="Times New Roman" w:hAnsi="Arabic Typesetting" w:cs="Arabic Typesetting"/>
          <w:sz w:val="44"/>
          <w:szCs w:val="44"/>
          <w:rtl/>
        </w:rPr>
        <w:t xml:space="preserve"> </w:t>
      </w:r>
      <w:r w:rsidR="008603EC" w:rsidRPr="008603EC">
        <w:rPr>
          <w:rFonts w:ascii="Arabic Typesetting" w:eastAsia="Times New Roman" w:hAnsi="Arabic Typesetting" w:cs="Arabic Typesetting" w:hint="cs"/>
          <w:sz w:val="44"/>
          <w:szCs w:val="44"/>
          <w:rtl/>
        </w:rPr>
        <w:t>عَلَى</w:t>
      </w:r>
      <w:r w:rsidR="008603EC" w:rsidRPr="008603EC">
        <w:rPr>
          <w:rFonts w:ascii="Arabic Typesetting" w:eastAsia="Times New Roman" w:hAnsi="Arabic Typesetting" w:cs="Arabic Typesetting"/>
          <w:sz w:val="44"/>
          <w:szCs w:val="44"/>
          <w:rtl/>
        </w:rPr>
        <w:t xml:space="preserve"> </w:t>
      </w:r>
      <w:r w:rsidR="008603EC" w:rsidRPr="008603EC">
        <w:rPr>
          <w:rFonts w:ascii="Arabic Typesetting" w:eastAsia="Times New Roman" w:hAnsi="Arabic Typesetting" w:cs="Arabic Typesetting" w:hint="cs"/>
          <w:sz w:val="44"/>
          <w:szCs w:val="44"/>
          <w:rtl/>
        </w:rPr>
        <w:t>الْمُؤْمِنِينَ</w:t>
      </w:r>
      <w:r w:rsidR="008603EC" w:rsidRPr="008603EC">
        <w:rPr>
          <w:rFonts w:ascii="Arabic Typesetting" w:eastAsia="Times New Roman" w:hAnsi="Arabic Typesetting" w:cs="Arabic Typesetting"/>
          <w:sz w:val="44"/>
          <w:szCs w:val="44"/>
          <w:rtl/>
        </w:rPr>
        <w:t xml:space="preserve"> </w:t>
      </w:r>
      <w:r w:rsidR="008603EC" w:rsidRPr="008603EC">
        <w:rPr>
          <w:rFonts w:ascii="Arabic Typesetting" w:eastAsia="Times New Roman" w:hAnsi="Arabic Typesetting" w:cs="Arabic Typesetting" w:hint="cs"/>
          <w:sz w:val="44"/>
          <w:szCs w:val="44"/>
          <w:rtl/>
        </w:rPr>
        <w:t>أَعِزَّةٍ</w:t>
      </w:r>
      <w:r w:rsidR="008603EC" w:rsidRPr="008603EC">
        <w:rPr>
          <w:rFonts w:ascii="Arabic Typesetting" w:eastAsia="Times New Roman" w:hAnsi="Arabic Typesetting" w:cs="Arabic Typesetting"/>
          <w:sz w:val="44"/>
          <w:szCs w:val="44"/>
          <w:rtl/>
        </w:rPr>
        <w:t xml:space="preserve"> </w:t>
      </w:r>
      <w:r w:rsidR="008603EC" w:rsidRPr="008603EC">
        <w:rPr>
          <w:rFonts w:ascii="Arabic Typesetting" w:eastAsia="Times New Roman" w:hAnsi="Arabic Typesetting" w:cs="Arabic Typesetting" w:hint="cs"/>
          <w:sz w:val="44"/>
          <w:szCs w:val="44"/>
          <w:rtl/>
        </w:rPr>
        <w:t>عَلَى</w:t>
      </w:r>
      <w:r w:rsidR="008603EC" w:rsidRPr="008603EC">
        <w:rPr>
          <w:rFonts w:ascii="Arabic Typesetting" w:eastAsia="Times New Roman" w:hAnsi="Arabic Typesetting" w:cs="Arabic Typesetting"/>
          <w:sz w:val="44"/>
          <w:szCs w:val="44"/>
          <w:rtl/>
        </w:rPr>
        <w:t xml:space="preserve"> </w:t>
      </w:r>
      <w:r w:rsidR="008603EC" w:rsidRPr="008603EC">
        <w:rPr>
          <w:rFonts w:ascii="Arabic Typesetting" w:eastAsia="Times New Roman" w:hAnsi="Arabic Typesetting" w:cs="Arabic Typesetting" w:hint="cs"/>
          <w:sz w:val="44"/>
          <w:szCs w:val="44"/>
          <w:rtl/>
        </w:rPr>
        <w:t>الْكَافِرِينَ</w:t>
      </w:r>
      <w:r w:rsidR="008603EC" w:rsidRPr="008603EC">
        <w:rPr>
          <w:rFonts w:ascii="Arabic Typesetting" w:eastAsia="Times New Roman" w:hAnsi="Arabic Typesetting" w:cs="Arabic Typesetting"/>
          <w:sz w:val="44"/>
          <w:szCs w:val="44"/>
          <w:rtl/>
        </w:rPr>
        <w:t xml:space="preserve"> </w:t>
      </w:r>
      <w:r w:rsidR="008603EC" w:rsidRPr="008603EC">
        <w:rPr>
          <w:rFonts w:ascii="Arabic Typesetting" w:eastAsia="Times New Roman" w:hAnsi="Arabic Typesetting" w:cs="Arabic Typesetting" w:hint="cs"/>
          <w:sz w:val="44"/>
          <w:szCs w:val="44"/>
          <w:rtl/>
        </w:rPr>
        <w:t>يُجَاهِدُونَ</w:t>
      </w:r>
      <w:r w:rsidR="008603EC" w:rsidRPr="008603EC">
        <w:rPr>
          <w:rFonts w:ascii="Arabic Typesetting" w:eastAsia="Times New Roman" w:hAnsi="Arabic Typesetting" w:cs="Arabic Typesetting"/>
          <w:sz w:val="44"/>
          <w:szCs w:val="44"/>
          <w:rtl/>
        </w:rPr>
        <w:t xml:space="preserve"> </w:t>
      </w:r>
      <w:r w:rsidR="008603EC" w:rsidRPr="008603EC">
        <w:rPr>
          <w:rFonts w:ascii="Arabic Typesetting" w:eastAsia="Times New Roman" w:hAnsi="Arabic Typesetting" w:cs="Arabic Typesetting" w:hint="cs"/>
          <w:sz w:val="44"/>
          <w:szCs w:val="44"/>
          <w:rtl/>
        </w:rPr>
        <w:t>فِي</w:t>
      </w:r>
      <w:r w:rsidR="008603EC" w:rsidRPr="008603EC">
        <w:rPr>
          <w:rFonts w:ascii="Arabic Typesetting" w:eastAsia="Times New Roman" w:hAnsi="Arabic Typesetting" w:cs="Arabic Typesetting"/>
          <w:sz w:val="44"/>
          <w:szCs w:val="44"/>
          <w:rtl/>
        </w:rPr>
        <w:t xml:space="preserve"> </w:t>
      </w:r>
      <w:r w:rsidR="008603EC" w:rsidRPr="008603EC">
        <w:rPr>
          <w:rFonts w:ascii="Arabic Typesetting" w:eastAsia="Times New Roman" w:hAnsi="Arabic Typesetting" w:cs="Arabic Typesetting" w:hint="cs"/>
          <w:sz w:val="44"/>
          <w:szCs w:val="44"/>
          <w:rtl/>
        </w:rPr>
        <w:t>سَبِيلِ</w:t>
      </w:r>
      <w:r w:rsidR="008603EC" w:rsidRPr="008603EC">
        <w:rPr>
          <w:rFonts w:ascii="Arabic Typesetting" w:eastAsia="Times New Roman" w:hAnsi="Arabic Typesetting" w:cs="Arabic Typesetting"/>
          <w:sz w:val="44"/>
          <w:szCs w:val="44"/>
          <w:rtl/>
        </w:rPr>
        <w:t xml:space="preserve"> </w:t>
      </w:r>
      <w:r w:rsidR="008603EC" w:rsidRPr="008603EC">
        <w:rPr>
          <w:rFonts w:ascii="Arabic Typesetting" w:eastAsia="Times New Roman" w:hAnsi="Arabic Typesetting" w:cs="Arabic Typesetting" w:hint="cs"/>
          <w:sz w:val="44"/>
          <w:szCs w:val="44"/>
          <w:rtl/>
        </w:rPr>
        <w:t>اللّهِ</w:t>
      </w:r>
      <w:r w:rsidR="008603EC" w:rsidRPr="008603EC">
        <w:rPr>
          <w:rFonts w:ascii="Arabic Typesetting" w:eastAsia="Times New Roman" w:hAnsi="Arabic Typesetting" w:cs="Arabic Typesetting"/>
          <w:sz w:val="44"/>
          <w:szCs w:val="44"/>
          <w:rtl/>
        </w:rPr>
        <w:t xml:space="preserve"> </w:t>
      </w:r>
      <w:r w:rsidR="008603EC" w:rsidRPr="008603EC">
        <w:rPr>
          <w:rFonts w:ascii="Arabic Typesetting" w:eastAsia="Times New Roman" w:hAnsi="Arabic Typesetting" w:cs="Arabic Typesetting" w:hint="cs"/>
          <w:sz w:val="44"/>
          <w:szCs w:val="44"/>
          <w:rtl/>
        </w:rPr>
        <w:t>وَلاَ</w:t>
      </w:r>
      <w:r w:rsidR="008603EC" w:rsidRPr="008603EC">
        <w:rPr>
          <w:rFonts w:ascii="Arabic Typesetting" w:eastAsia="Times New Roman" w:hAnsi="Arabic Typesetting" w:cs="Arabic Typesetting"/>
          <w:sz w:val="44"/>
          <w:szCs w:val="44"/>
          <w:rtl/>
        </w:rPr>
        <w:t xml:space="preserve"> </w:t>
      </w:r>
      <w:r w:rsidR="008603EC" w:rsidRPr="008603EC">
        <w:rPr>
          <w:rFonts w:ascii="Arabic Typesetting" w:eastAsia="Times New Roman" w:hAnsi="Arabic Typesetting" w:cs="Arabic Typesetting" w:hint="cs"/>
          <w:sz w:val="44"/>
          <w:szCs w:val="44"/>
          <w:rtl/>
        </w:rPr>
        <w:t>يَخَافُونَ</w:t>
      </w:r>
      <w:r w:rsidR="008603EC" w:rsidRPr="008603EC">
        <w:rPr>
          <w:rFonts w:ascii="Arabic Typesetting" w:eastAsia="Times New Roman" w:hAnsi="Arabic Typesetting" w:cs="Arabic Typesetting"/>
          <w:sz w:val="44"/>
          <w:szCs w:val="44"/>
          <w:rtl/>
        </w:rPr>
        <w:t xml:space="preserve"> </w:t>
      </w:r>
      <w:r w:rsidR="008603EC" w:rsidRPr="008603EC">
        <w:rPr>
          <w:rFonts w:ascii="Arabic Typesetting" w:eastAsia="Times New Roman" w:hAnsi="Arabic Typesetting" w:cs="Arabic Typesetting" w:hint="cs"/>
          <w:sz w:val="44"/>
          <w:szCs w:val="44"/>
          <w:rtl/>
        </w:rPr>
        <w:t>لَوْمَةَ</w:t>
      </w:r>
      <w:r w:rsidR="008603EC" w:rsidRPr="008603EC">
        <w:rPr>
          <w:rFonts w:ascii="Arabic Typesetting" w:eastAsia="Times New Roman" w:hAnsi="Arabic Typesetting" w:cs="Arabic Typesetting"/>
          <w:sz w:val="44"/>
          <w:szCs w:val="44"/>
          <w:rtl/>
        </w:rPr>
        <w:t xml:space="preserve"> </w:t>
      </w:r>
      <w:r w:rsidR="008603EC" w:rsidRPr="008603EC">
        <w:rPr>
          <w:rFonts w:ascii="Arabic Typesetting" w:eastAsia="Times New Roman" w:hAnsi="Arabic Typesetting" w:cs="Arabic Typesetting" w:hint="cs"/>
          <w:sz w:val="44"/>
          <w:szCs w:val="44"/>
          <w:rtl/>
        </w:rPr>
        <w:t>لآئِمٍ</w:t>
      </w:r>
      <w:r w:rsidR="008603EC" w:rsidRPr="008603EC">
        <w:rPr>
          <w:rFonts w:ascii="Arabic Typesetting" w:eastAsia="Times New Roman" w:hAnsi="Arabic Typesetting" w:cs="Arabic Typesetting"/>
          <w:sz w:val="44"/>
          <w:szCs w:val="44"/>
          <w:rtl/>
        </w:rPr>
        <w:t xml:space="preserve"> </w:t>
      </w:r>
      <w:r w:rsidR="008603EC" w:rsidRPr="008603EC">
        <w:rPr>
          <w:rFonts w:ascii="Arabic Typesetting" w:eastAsia="Times New Roman" w:hAnsi="Arabic Typesetting" w:cs="Arabic Typesetting" w:hint="cs"/>
          <w:sz w:val="44"/>
          <w:szCs w:val="44"/>
          <w:rtl/>
        </w:rPr>
        <w:t>ذَلِكَ</w:t>
      </w:r>
      <w:r w:rsidR="008603EC" w:rsidRPr="008603EC">
        <w:rPr>
          <w:rFonts w:ascii="Arabic Typesetting" w:eastAsia="Times New Roman" w:hAnsi="Arabic Typesetting" w:cs="Arabic Typesetting"/>
          <w:sz w:val="44"/>
          <w:szCs w:val="44"/>
          <w:rtl/>
        </w:rPr>
        <w:t xml:space="preserve"> </w:t>
      </w:r>
      <w:r w:rsidR="008603EC" w:rsidRPr="008603EC">
        <w:rPr>
          <w:rFonts w:ascii="Arabic Typesetting" w:eastAsia="Times New Roman" w:hAnsi="Arabic Typesetting" w:cs="Arabic Typesetting" w:hint="cs"/>
          <w:sz w:val="44"/>
          <w:szCs w:val="44"/>
          <w:rtl/>
        </w:rPr>
        <w:t>فَضْلُ</w:t>
      </w:r>
      <w:r w:rsidR="008603EC" w:rsidRPr="008603EC">
        <w:rPr>
          <w:rFonts w:ascii="Arabic Typesetting" w:eastAsia="Times New Roman" w:hAnsi="Arabic Typesetting" w:cs="Arabic Typesetting"/>
          <w:sz w:val="44"/>
          <w:szCs w:val="44"/>
          <w:rtl/>
        </w:rPr>
        <w:t xml:space="preserve"> </w:t>
      </w:r>
      <w:r w:rsidR="008603EC" w:rsidRPr="008603EC">
        <w:rPr>
          <w:rFonts w:ascii="Arabic Typesetting" w:eastAsia="Times New Roman" w:hAnsi="Arabic Typesetting" w:cs="Arabic Typesetting" w:hint="cs"/>
          <w:sz w:val="44"/>
          <w:szCs w:val="44"/>
          <w:rtl/>
        </w:rPr>
        <w:t>اللّهِ</w:t>
      </w:r>
      <w:r w:rsidR="008603EC" w:rsidRPr="008603EC">
        <w:rPr>
          <w:rFonts w:ascii="Arabic Typesetting" w:eastAsia="Times New Roman" w:hAnsi="Arabic Typesetting" w:cs="Arabic Typesetting"/>
          <w:sz w:val="44"/>
          <w:szCs w:val="44"/>
          <w:rtl/>
        </w:rPr>
        <w:t xml:space="preserve"> </w:t>
      </w:r>
      <w:r w:rsidR="008603EC" w:rsidRPr="008603EC">
        <w:rPr>
          <w:rFonts w:ascii="Arabic Typesetting" w:eastAsia="Times New Roman" w:hAnsi="Arabic Typesetting" w:cs="Arabic Typesetting" w:hint="cs"/>
          <w:sz w:val="44"/>
          <w:szCs w:val="44"/>
          <w:rtl/>
        </w:rPr>
        <w:t>يُؤْتِيهِ</w:t>
      </w:r>
      <w:r w:rsidR="008603EC" w:rsidRPr="008603EC">
        <w:rPr>
          <w:rFonts w:ascii="Arabic Typesetting" w:eastAsia="Times New Roman" w:hAnsi="Arabic Typesetting" w:cs="Arabic Typesetting"/>
          <w:sz w:val="44"/>
          <w:szCs w:val="44"/>
          <w:rtl/>
        </w:rPr>
        <w:t xml:space="preserve"> </w:t>
      </w:r>
      <w:r w:rsidR="008603EC" w:rsidRPr="008603EC">
        <w:rPr>
          <w:rFonts w:ascii="Arabic Typesetting" w:eastAsia="Times New Roman" w:hAnsi="Arabic Typesetting" w:cs="Arabic Typesetting" w:hint="cs"/>
          <w:sz w:val="44"/>
          <w:szCs w:val="44"/>
          <w:rtl/>
        </w:rPr>
        <w:t>مَن</w:t>
      </w:r>
      <w:r w:rsidR="008603EC" w:rsidRPr="008603EC">
        <w:rPr>
          <w:rFonts w:ascii="Arabic Typesetting" w:eastAsia="Times New Roman" w:hAnsi="Arabic Typesetting" w:cs="Arabic Typesetting"/>
          <w:sz w:val="44"/>
          <w:szCs w:val="44"/>
          <w:rtl/>
        </w:rPr>
        <w:t xml:space="preserve"> </w:t>
      </w:r>
      <w:r w:rsidR="008603EC" w:rsidRPr="008603EC">
        <w:rPr>
          <w:rFonts w:ascii="Arabic Typesetting" w:eastAsia="Times New Roman" w:hAnsi="Arabic Typesetting" w:cs="Arabic Typesetting" w:hint="cs"/>
          <w:sz w:val="44"/>
          <w:szCs w:val="44"/>
          <w:rtl/>
        </w:rPr>
        <w:t>يَشَاءُ</w:t>
      </w:r>
      <w:r w:rsidR="008603EC" w:rsidRPr="008603EC">
        <w:rPr>
          <w:rFonts w:ascii="Arabic Typesetting" w:eastAsia="Times New Roman" w:hAnsi="Arabic Typesetting" w:cs="Arabic Typesetting"/>
          <w:sz w:val="44"/>
          <w:szCs w:val="44"/>
          <w:rtl/>
        </w:rPr>
        <w:t xml:space="preserve"> </w:t>
      </w:r>
      <w:r w:rsidR="008603EC" w:rsidRPr="008603EC">
        <w:rPr>
          <w:rFonts w:ascii="Arabic Typesetting" w:eastAsia="Times New Roman" w:hAnsi="Arabic Typesetting" w:cs="Arabic Typesetting" w:hint="cs"/>
          <w:sz w:val="44"/>
          <w:szCs w:val="44"/>
          <w:rtl/>
        </w:rPr>
        <w:t>وَاللّهُ</w:t>
      </w:r>
      <w:r w:rsidR="008603EC" w:rsidRPr="008603EC">
        <w:rPr>
          <w:rFonts w:ascii="Arabic Typesetting" w:eastAsia="Times New Roman" w:hAnsi="Arabic Typesetting" w:cs="Arabic Typesetting"/>
          <w:sz w:val="44"/>
          <w:szCs w:val="44"/>
          <w:rtl/>
        </w:rPr>
        <w:t xml:space="preserve"> </w:t>
      </w:r>
      <w:r w:rsidR="008603EC" w:rsidRPr="008603EC">
        <w:rPr>
          <w:rFonts w:ascii="Arabic Typesetting" w:eastAsia="Times New Roman" w:hAnsi="Arabic Typesetting" w:cs="Arabic Typesetting" w:hint="cs"/>
          <w:sz w:val="44"/>
          <w:szCs w:val="44"/>
          <w:rtl/>
        </w:rPr>
        <w:t>وَاسِعٌ</w:t>
      </w:r>
      <w:r w:rsidR="008603EC" w:rsidRPr="008603EC">
        <w:rPr>
          <w:rFonts w:ascii="Arabic Typesetting" w:eastAsia="Times New Roman" w:hAnsi="Arabic Typesetting" w:cs="Arabic Typesetting"/>
          <w:sz w:val="44"/>
          <w:szCs w:val="44"/>
          <w:rtl/>
        </w:rPr>
        <w:t xml:space="preserve"> </w:t>
      </w:r>
      <w:r w:rsidR="008603EC" w:rsidRPr="008603EC">
        <w:rPr>
          <w:rFonts w:ascii="Arabic Typesetting" w:eastAsia="Times New Roman" w:hAnsi="Arabic Typesetting" w:cs="Arabic Typesetting" w:hint="cs"/>
          <w:sz w:val="44"/>
          <w:szCs w:val="44"/>
          <w:rtl/>
        </w:rPr>
        <w:t>عَلِيمٌ</w:t>
      </w:r>
      <w:r w:rsidR="008603EC" w:rsidRPr="008603EC">
        <w:rPr>
          <w:rFonts w:ascii="Arabic Typesetting" w:eastAsia="Times New Roman" w:hAnsi="Arabic Typesetting" w:cs="Arabic Typesetting"/>
          <w:sz w:val="44"/>
          <w:szCs w:val="44"/>
          <w:rtl/>
        </w:rPr>
        <w:t xml:space="preserve"> }</w:t>
      </w:r>
      <w:r w:rsidR="008603EC" w:rsidRPr="008603EC">
        <w:rPr>
          <w:rFonts w:ascii="Arabic Typesetting" w:eastAsia="Times New Roman" w:hAnsi="Arabic Typesetting" w:cs="Arabic Typesetting" w:hint="cs"/>
          <w:sz w:val="44"/>
          <w:szCs w:val="44"/>
          <w:rtl/>
        </w:rPr>
        <w:t>المائدة</w:t>
      </w:r>
      <w:r w:rsidR="008603EC" w:rsidRPr="008603EC">
        <w:rPr>
          <w:rFonts w:ascii="Arabic Typesetting" w:eastAsia="Times New Roman" w:hAnsi="Arabic Typesetting" w:cs="Arabic Typesetting"/>
          <w:sz w:val="44"/>
          <w:szCs w:val="44"/>
          <w:rtl/>
        </w:rPr>
        <w:t>54</w:t>
      </w:r>
    </w:p>
    <w:p w:rsidR="008603EC" w:rsidRDefault="00731BB1" w:rsidP="008603EC">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 xml:space="preserve">3- </w:t>
      </w:r>
      <w:r w:rsidR="008603EC" w:rsidRPr="008603EC">
        <w:rPr>
          <w:rFonts w:ascii="Arabic Typesetting" w:eastAsia="Times New Roman" w:hAnsi="Arabic Typesetting" w:cs="Arabic Typesetting"/>
          <w:sz w:val="44"/>
          <w:szCs w:val="44"/>
          <w:rtl/>
        </w:rPr>
        <w:t>{</w:t>
      </w:r>
      <w:r w:rsidR="008603EC" w:rsidRPr="008603EC">
        <w:rPr>
          <w:rFonts w:ascii="Arabic Typesetting" w:eastAsia="Times New Roman" w:hAnsi="Arabic Typesetting" w:cs="Arabic Typesetting" w:hint="cs"/>
          <w:sz w:val="44"/>
          <w:szCs w:val="44"/>
          <w:rtl/>
        </w:rPr>
        <w:t>لاَ</w:t>
      </w:r>
      <w:r w:rsidR="008603EC" w:rsidRPr="008603EC">
        <w:rPr>
          <w:rFonts w:ascii="Arabic Typesetting" w:eastAsia="Times New Roman" w:hAnsi="Arabic Typesetting" w:cs="Arabic Typesetting"/>
          <w:sz w:val="44"/>
          <w:szCs w:val="44"/>
          <w:rtl/>
        </w:rPr>
        <w:t xml:space="preserve"> </w:t>
      </w:r>
      <w:r w:rsidR="008603EC" w:rsidRPr="008603EC">
        <w:rPr>
          <w:rFonts w:ascii="Arabic Typesetting" w:eastAsia="Times New Roman" w:hAnsi="Arabic Typesetting" w:cs="Arabic Typesetting" w:hint="cs"/>
          <w:sz w:val="44"/>
          <w:szCs w:val="44"/>
          <w:rtl/>
        </w:rPr>
        <w:t>تَمُدَّنَّ</w:t>
      </w:r>
      <w:r w:rsidR="008603EC" w:rsidRPr="008603EC">
        <w:rPr>
          <w:rFonts w:ascii="Arabic Typesetting" w:eastAsia="Times New Roman" w:hAnsi="Arabic Typesetting" w:cs="Arabic Typesetting"/>
          <w:sz w:val="44"/>
          <w:szCs w:val="44"/>
          <w:rtl/>
        </w:rPr>
        <w:t xml:space="preserve"> </w:t>
      </w:r>
      <w:r w:rsidR="008603EC" w:rsidRPr="008603EC">
        <w:rPr>
          <w:rFonts w:ascii="Arabic Typesetting" w:eastAsia="Times New Roman" w:hAnsi="Arabic Typesetting" w:cs="Arabic Typesetting" w:hint="cs"/>
          <w:sz w:val="44"/>
          <w:szCs w:val="44"/>
          <w:rtl/>
        </w:rPr>
        <w:t>عَيْنَيْكَ</w:t>
      </w:r>
      <w:r w:rsidR="008603EC" w:rsidRPr="008603EC">
        <w:rPr>
          <w:rFonts w:ascii="Arabic Typesetting" w:eastAsia="Times New Roman" w:hAnsi="Arabic Typesetting" w:cs="Arabic Typesetting"/>
          <w:sz w:val="44"/>
          <w:szCs w:val="44"/>
          <w:rtl/>
        </w:rPr>
        <w:t xml:space="preserve"> </w:t>
      </w:r>
      <w:r w:rsidR="008603EC" w:rsidRPr="008603EC">
        <w:rPr>
          <w:rFonts w:ascii="Arabic Typesetting" w:eastAsia="Times New Roman" w:hAnsi="Arabic Typesetting" w:cs="Arabic Typesetting" w:hint="cs"/>
          <w:sz w:val="44"/>
          <w:szCs w:val="44"/>
          <w:rtl/>
        </w:rPr>
        <w:t>إِلَى</w:t>
      </w:r>
      <w:r w:rsidR="008603EC" w:rsidRPr="008603EC">
        <w:rPr>
          <w:rFonts w:ascii="Arabic Typesetting" w:eastAsia="Times New Roman" w:hAnsi="Arabic Typesetting" w:cs="Arabic Typesetting"/>
          <w:sz w:val="44"/>
          <w:szCs w:val="44"/>
          <w:rtl/>
        </w:rPr>
        <w:t xml:space="preserve"> </w:t>
      </w:r>
      <w:r w:rsidR="008603EC" w:rsidRPr="008603EC">
        <w:rPr>
          <w:rFonts w:ascii="Arabic Typesetting" w:eastAsia="Times New Roman" w:hAnsi="Arabic Typesetting" w:cs="Arabic Typesetting" w:hint="cs"/>
          <w:sz w:val="44"/>
          <w:szCs w:val="44"/>
          <w:rtl/>
        </w:rPr>
        <w:t>مَا</w:t>
      </w:r>
      <w:r w:rsidR="008603EC" w:rsidRPr="008603EC">
        <w:rPr>
          <w:rFonts w:ascii="Arabic Typesetting" w:eastAsia="Times New Roman" w:hAnsi="Arabic Typesetting" w:cs="Arabic Typesetting"/>
          <w:sz w:val="44"/>
          <w:szCs w:val="44"/>
          <w:rtl/>
        </w:rPr>
        <w:t xml:space="preserve"> </w:t>
      </w:r>
      <w:r w:rsidR="008603EC" w:rsidRPr="008603EC">
        <w:rPr>
          <w:rFonts w:ascii="Arabic Typesetting" w:eastAsia="Times New Roman" w:hAnsi="Arabic Typesetting" w:cs="Arabic Typesetting" w:hint="cs"/>
          <w:sz w:val="44"/>
          <w:szCs w:val="44"/>
          <w:rtl/>
        </w:rPr>
        <w:t>مَتَّعْنَا</w:t>
      </w:r>
      <w:r w:rsidR="008603EC" w:rsidRPr="008603EC">
        <w:rPr>
          <w:rFonts w:ascii="Arabic Typesetting" w:eastAsia="Times New Roman" w:hAnsi="Arabic Typesetting" w:cs="Arabic Typesetting"/>
          <w:sz w:val="44"/>
          <w:szCs w:val="44"/>
          <w:rtl/>
        </w:rPr>
        <w:t xml:space="preserve"> </w:t>
      </w:r>
      <w:r w:rsidR="008603EC" w:rsidRPr="008603EC">
        <w:rPr>
          <w:rFonts w:ascii="Arabic Typesetting" w:eastAsia="Times New Roman" w:hAnsi="Arabic Typesetting" w:cs="Arabic Typesetting" w:hint="cs"/>
          <w:sz w:val="44"/>
          <w:szCs w:val="44"/>
          <w:rtl/>
        </w:rPr>
        <w:t>بِهِ</w:t>
      </w:r>
      <w:r w:rsidR="008603EC" w:rsidRPr="008603EC">
        <w:rPr>
          <w:rFonts w:ascii="Arabic Typesetting" w:eastAsia="Times New Roman" w:hAnsi="Arabic Typesetting" w:cs="Arabic Typesetting"/>
          <w:sz w:val="44"/>
          <w:szCs w:val="44"/>
          <w:rtl/>
        </w:rPr>
        <w:t xml:space="preserve"> </w:t>
      </w:r>
      <w:r w:rsidR="008603EC" w:rsidRPr="008603EC">
        <w:rPr>
          <w:rFonts w:ascii="Arabic Typesetting" w:eastAsia="Times New Roman" w:hAnsi="Arabic Typesetting" w:cs="Arabic Typesetting" w:hint="cs"/>
          <w:sz w:val="44"/>
          <w:szCs w:val="44"/>
          <w:rtl/>
        </w:rPr>
        <w:t>أَزْوَاجاً</w:t>
      </w:r>
      <w:r w:rsidR="008603EC" w:rsidRPr="008603EC">
        <w:rPr>
          <w:rFonts w:ascii="Arabic Typesetting" w:eastAsia="Times New Roman" w:hAnsi="Arabic Typesetting" w:cs="Arabic Typesetting"/>
          <w:sz w:val="44"/>
          <w:szCs w:val="44"/>
          <w:rtl/>
        </w:rPr>
        <w:t xml:space="preserve"> </w:t>
      </w:r>
      <w:r w:rsidR="008603EC" w:rsidRPr="008603EC">
        <w:rPr>
          <w:rFonts w:ascii="Arabic Typesetting" w:eastAsia="Times New Roman" w:hAnsi="Arabic Typesetting" w:cs="Arabic Typesetting" w:hint="cs"/>
          <w:sz w:val="44"/>
          <w:szCs w:val="44"/>
          <w:rtl/>
        </w:rPr>
        <w:t>مِّنْهُمْ</w:t>
      </w:r>
      <w:r w:rsidR="008603EC" w:rsidRPr="008603EC">
        <w:rPr>
          <w:rFonts w:ascii="Arabic Typesetting" w:eastAsia="Times New Roman" w:hAnsi="Arabic Typesetting" w:cs="Arabic Typesetting"/>
          <w:sz w:val="44"/>
          <w:szCs w:val="44"/>
          <w:rtl/>
        </w:rPr>
        <w:t xml:space="preserve"> </w:t>
      </w:r>
      <w:r w:rsidR="008603EC" w:rsidRPr="008603EC">
        <w:rPr>
          <w:rFonts w:ascii="Arabic Typesetting" w:eastAsia="Times New Roman" w:hAnsi="Arabic Typesetting" w:cs="Arabic Typesetting" w:hint="cs"/>
          <w:sz w:val="44"/>
          <w:szCs w:val="44"/>
          <w:rtl/>
        </w:rPr>
        <w:t>وَلاَ</w:t>
      </w:r>
      <w:r w:rsidR="008603EC" w:rsidRPr="008603EC">
        <w:rPr>
          <w:rFonts w:ascii="Arabic Typesetting" w:eastAsia="Times New Roman" w:hAnsi="Arabic Typesetting" w:cs="Arabic Typesetting"/>
          <w:sz w:val="44"/>
          <w:szCs w:val="44"/>
          <w:rtl/>
        </w:rPr>
        <w:t xml:space="preserve"> </w:t>
      </w:r>
      <w:r w:rsidR="008603EC" w:rsidRPr="008603EC">
        <w:rPr>
          <w:rFonts w:ascii="Arabic Typesetting" w:eastAsia="Times New Roman" w:hAnsi="Arabic Typesetting" w:cs="Arabic Typesetting" w:hint="cs"/>
          <w:sz w:val="44"/>
          <w:szCs w:val="44"/>
          <w:rtl/>
        </w:rPr>
        <w:t>تَحْزَنْ</w:t>
      </w:r>
      <w:r w:rsidR="008603EC" w:rsidRPr="008603EC">
        <w:rPr>
          <w:rFonts w:ascii="Arabic Typesetting" w:eastAsia="Times New Roman" w:hAnsi="Arabic Typesetting" w:cs="Arabic Typesetting"/>
          <w:sz w:val="44"/>
          <w:szCs w:val="44"/>
          <w:rtl/>
        </w:rPr>
        <w:t xml:space="preserve"> </w:t>
      </w:r>
      <w:r w:rsidR="008603EC" w:rsidRPr="008603EC">
        <w:rPr>
          <w:rFonts w:ascii="Arabic Typesetting" w:eastAsia="Times New Roman" w:hAnsi="Arabic Typesetting" w:cs="Arabic Typesetting" w:hint="cs"/>
          <w:sz w:val="44"/>
          <w:szCs w:val="44"/>
          <w:rtl/>
        </w:rPr>
        <w:t>عَلَيْهِمْ</w:t>
      </w:r>
      <w:r w:rsidR="008603EC" w:rsidRPr="008603EC">
        <w:rPr>
          <w:rFonts w:ascii="Arabic Typesetting" w:eastAsia="Times New Roman" w:hAnsi="Arabic Typesetting" w:cs="Arabic Typesetting"/>
          <w:sz w:val="44"/>
          <w:szCs w:val="44"/>
          <w:rtl/>
        </w:rPr>
        <w:t xml:space="preserve"> </w:t>
      </w:r>
      <w:r w:rsidR="008603EC" w:rsidRPr="008603EC">
        <w:rPr>
          <w:rFonts w:ascii="Arabic Typesetting" w:eastAsia="Times New Roman" w:hAnsi="Arabic Typesetting" w:cs="Arabic Typesetting" w:hint="cs"/>
          <w:sz w:val="44"/>
          <w:szCs w:val="44"/>
          <w:rtl/>
        </w:rPr>
        <w:t>وَاخْفِضْ</w:t>
      </w:r>
      <w:r w:rsidR="008603EC" w:rsidRPr="008603EC">
        <w:rPr>
          <w:rFonts w:ascii="Arabic Typesetting" w:eastAsia="Times New Roman" w:hAnsi="Arabic Typesetting" w:cs="Arabic Typesetting"/>
          <w:sz w:val="44"/>
          <w:szCs w:val="44"/>
          <w:rtl/>
        </w:rPr>
        <w:t xml:space="preserve"> </w:t>
      </w:r>
      <w:r w:rsidR="008603EC" w:rsidRPr="008603EC">
        <w:rPr>
          <w:rFonts w:ascii="Arabic Typesetting" w:eastAsia="Times New Roman" w:hAnsi="Arabic Typesetting" w:cs="Arabic Typesetting" w:hint="cs"/>
          <w:sz w:val="44"/>
          <w:szCs w:val="44"/>
          <w:rtl/>
        </w:rPr>
        <w:t>جَنَاحَكَ</w:t>
      </w:r>
      <w:r w:rsidR="008603EC" w:rsidRPr="008603EC">
        <w:rPr>
          <w:rFonts w:ascii="Arabic Typesetting" w:eastAsia="Times New Roman" w:hAnsi="Arabic Typesetting" w:cs="Arabic Typesetting"/>
          <w:sz w:val="44"/>
          <w:szCs w:val="44"/>
          <w:rtl/>
        </w:rPr>
        <w:t xml:space="preserve"> </w:t>
      </w:r>
      <w:r w:rsidR="008603EC" w:rsidRPr="008603EC">
        <w:rPr>
          <w:rFonts w:ascii="Arabic Typesetting" w:eastAsia="Times New Roman" w:hAnsi="Arabic Typesetting" w:cs="Arabic Typesetting" w:hint="cs"/>
          <w:sz w:val="44"/>
          <w:szCs w:val="44"/>
          <w:rtl/>
        </w:rPr>
        <w:t>لِلْمُؤْمِنِينَ</w:t>
      </w:r>
      <w:r w:rsidR="008603EC" w:rsidRPr="008603EC">
        <w:rPr>
          <w:rFonts w:ascii="Arabic Typesetting" w:eastAsia="Times New Roman" w:hAnsi="Arabic Typesetting" w:cs="Arabic Typesetting"/>
          <w:sz w:val="44"/>
          <w:szCs w:val="44"/>
          <w:rtl/>
        </w:rPr>
        <w:t xml:space="preserve"> }</w:t>
      </w:r>
      <w:r w:rsidR="008603EC" w:rsidRPr="008603EC">
        <w:rPr>
          <w:rFonts w:ascii="Arabic Typesetting" w:eastAsia="Times New Roman" w:hAnsi="Arabic Typesetting" w:cs="Arabic Typesetting" w:hint="cs"/>
          <w:sz w:val="44"/>
          <w:szCs w:val="44"/>
          <w:rtl/>
        </w:rPr>
        <w:t>الحجر</w:t>
      </w:r>
      <w:r w:rsidR="008603EC" w:rsidRPr="008603EC">
        <w:rPr>
          <w:rFonts w:ascii="Arabic Typesetting" w:eastAsia="Times New Roman" w:hAnsi="Arabic Typesetting" w:cs="Arabic Typesetting"/>
          <w:sz w:val="44"/>
          <w:szCs w:val="44"/>
          <w:rtl/>
        </w:rPr>
        <w:t>88</w:t>
      </w:r>
    </w:p>
    <w:p w:rsidR="00CF0C57" w:rsidRDefault="00731BB1" w:rsidP="008603EC">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 xml:space="preserve">4- </w:t>
      </w:r>
      <w:r w:rsidR="00CF0C57" w:rsidRPr="00CF0C57">
        <w:rPr>
          <w:rFonts w:ascii="Arabic Typesetting" w:eastAsia="Times New Roman" w:hAnsi="Arabic Typesetting" w:cs="Arabic Typesetting"/>
          <w:sz w:val="44"/>
          <w:szCs w:val="44"/>
          <w:rtl/>
        </w:rPr>
        <w:t>{</w:t>
      </w:r>
      <w:r w:rsidR="00CF0C57" w:rsidRPr="00CF0C57">
        <w:rPr>
          <w:rFonts w:ascii="Arabic Typesetting" w:eastAsia="Times New Roman" w:hAnsi="Arabic Typesetting" w:cs="Arabic Typesetting" w:hint="cs"/>
          <w:sz w:val="44"/>
          <w:szCs w:val="44"/>
          <w:rtl/>
        </w:rPr>
        <w:t>وَلاَ</w:t>
      </w:r>
      <w:r w:rsidR="00CF0C57" w:rsidRPr="00CF0C57">
        <w:rPr>
          <w:rFonts w:ascii="Arabic Typesetting" w:eastAsia="Times New Roman" w:hAnsi="Arabic Typesetting" w:cs="Arabic Typesetting"/>
          <w:sz w:val="44"/>
          <w:szCs w:val="44"/>
          <w:rtl/>
        </w:rPr>
        <w:t xml:space="preserve"> </w:t>
      </w:r>
      <w:r w:rsidR="00CF0C57" w:rsidRPr="00CF0C57">
        <w:rPr>
          <w:rFonts w:ascii="Arabic Typesetting" w:eastAsia="Times New Roman" w:hAnsi="Arabic Typesetting" w:cs="Arabic Typesetting" w:hint="cs"/>
          <w:sz w:val="44"/>
          <w:szCs w:val="44"/>
          <w:rtl/>
        </w:rPr>
        <w:t>تَمْشِ</w:t>
      </w:r>
      <w:r w:rsidR="00CF0C57" w:rsidRPr="00CF0C57">
        <w:rPr>
          <w:rFonts w:ascii="Arabic Typesetting" w:eastAsia="Times New Roman" w:hAnsi="Arabic Typesetting" w:cs="Arabic Typesetting"/>
          <w:sz w:val="44"/>
          <w:szCs w:val="44"/>
          <w:rtl/>
        </w:rPr>
        <w:t xml:space="preserve"> </w:t>
      </w:r>
      <w:r w:rsidR="00CF0C57" w:rsidRPr="00CF0C57">
        <w:rPr>
          <w:rFonts w:ascii="Arabic Typesetting" w:eastAsia="Times New Roman" w:hAnsi="Arabic Typesetting" w:cs="Arabic Typesetting" w:hint="cs"/>
          <w:sz w:val="44"/>
          <w:szCs w:val="44"/>
          <w:rtl/>
        </w:rPr>
        <w:t>فِي</w:t>
      </w:r>
      <w:r w:rsidR="00CF0C57" w:rsidRPr="00CF0C57">
        <w:rPr>
          <w:rFonts w:ascii="Arabic Typesetting" w:eastAsia="Times New Roman" w:hAnsi="Arabic Typesetting" w:cs="Arabic Typesetting"/>
          <w:sz w:val="44"/>
          <w:szCs w:val="44"/>
          <w:rtl/>
        </w:rPr>
        <w:t xml:space="preserve"> </w:t>
      </w:r>
      <w:r w:rsidR="00CF0C57" w:rsidRPr="00CF0C57">
        <w:rPr>
          <w:rFonts w:ascii="Arabic Typesetting" w:eastAsia="Times New Roman" w:hAnsi="Arabic Typesetting" w:cs="Arabic Typesetting" w:hint="cs"/>
          <w:sz w:val="44"/>
          <w:szCs w:val="44"/>
          <w:rtl/>
        </w:rPr>
        <w:t>الأَرْضِ</w:t>
      </w:r>
      <w:r w:rsidR="00CF0C57" w:rsidRPr="00CF0C57">
        <w:rPr>
          <w:rFonts w:ascii="Arabic Typesetting" w:eastAsia="Times New Roman" w:hAnsi="Arabic Typesetting" w:cs="Arabic Typesetting"/>
          <w:sz w:val="44"/>
          <w:szCs w:val="44"/>
          <w:rtl/>
        </w:rPr>
        <w:t xml:space="preserve"> </w:t>
      </w:r>
      <w:r w:rsidR="00CF0C57" w:rsidRPr="00CF0C57">
        <w:rPr>
          <w:rFonts w:ascii="Arabic Typesetting" w:eastAsia="Times New Roman" w:hAnsi="Arabic Typesetting" w:cs="Arabic Typesetting" w:hint="cs"/>
          <w:sz w:val="44"/>
          <w:szCs w:val="44"/>
          <w:rtl/>
        </w:rPr>
        <w:t>مَرَحاً</w:t>
      </w:r>
      <w:r w:rsidR="00CF0C57" w:rsidRPr="00CF0C57">
        <w:rPr>
          <w:rFonts w:ascii="Arabic Typesetting" w:eastAsia="Times New Roman" w:hAnsi="Arabic Typesetting" w:cs="Arabic Typesetting"/>
          <w:sz w:val="44"/>
          <w:szCs w:val="44"/>
          <w:rtl/>
        </w:rPr>
        <w:t xml:space="preserve"> </w:t>
      </w:r>
      <w:r w:rsidR="00CF0C57" w:rsidRPr="00CF0C57">
        <w:rPr>
          <w:rFonts w:ascii="Arabic Typesetting" w:eastAsia="Times New Roman" w:hAnsi="Arabic Typesetting" w:cs="Arabic Typesetting" w:hint="cs"/>
          <w:sz w:val="44"/>
          <w:szCs w:val="44"/>
          <w:rtl/>
        </w:rPr>
        <w:t>إِنَّكَ</w:t>
      </w:r>
      <w:r w:rsidR="00CF0C57" w:rsidRPr="00CF0C57">
        <w:rPr>
          <w:rFonts w:ascii="Arabic Typesetting" w:eastAsia="Times New Roman" w:hAnsi="Arabic Typesetting" w:cs="Arabic Typesetting"/>
          <w:sz w:val="44"/>
          <w:szCs w:val="44"/>
          <w:rtl/>
        </w:rPr>
        <w:t xml:space="preserve"> </w:t>
      </w:r>
      <w:r w:rsidR="00CF0C57" w:rsidRPr="00CF0C57">
        <w:rPr>
          <w:rFonts w:ascii="Arabic Typesetting" w:eastAsia="Times New Roman" w:hAnsi="Arabic Typesetting" w:cs="Arabic Typesetting" w:hint="cs"/>
          <w:sz w:val="44"/>
          <w:szCs w:val="44"/>
          <w:rtl/>
        </w:rPr>
        <w:t>لَن</w:t>
      </w:r>
      <w:r w:rsidR="00CF0C57" w:rsidRPr="00CF0C57">
        <w:rPr>
          <w:rFonts w:ascii="Arabic Typesetting" w:eastAsia="Times New Roman" w:hAnsi="Arabic Typesetting" w:cs="Arabic Typesetting"/>
          <w:sz w:val="44"/>
          <w:szCs w:val="44"/>
          <w:rtl/>
        </w:rPr>
        <w:t xml:space="preserve"> </w:t>
      </w:r>
      <w:r w:rsidR="00CF0C57" w:rsidRPr="00CF0C57">
        <w:rPr>
          <w:rFonts w:ascii="Arabic Typesetting" w:eastAsia="Times New Roman" w:hAnsi="Arabic Typesetting" w:cs="Arabic Typesetting" w:hint="cs"/>
          <w:sz w:val="44"/>
          <w:szCs w:val="44"/>
          <w:rtl/>
        </w:rPr>
        <w:t>تَخْرِقَ</w:t>
      </w:r>
      <w:r w:rsidR="00CF0C57" w:rsidRPr="00CF0C57">
        <w:rPr>
          <w:rFonts w:ascii="Arabic Typesetting" w:eastAsia="Times New Roman" w:hAnsi="Arabic Typesetting" w:cs="Arabic Typesetting"/>
          <w:sz w:val="44"/>
          <w:szCs w:val="44"/>
          <w:rtl/>
        </w:rPr>
        <w:t xml:space="preserve"> </w:t>
      </w:r>
      <w:r w:rsidR="00CF0C57" w:rsidRPr="00CF0C57">
        <w:rPr>
          <w:rFonts w:ascii="Arabic Typesetting" w:eastAsia="Times New Roman" w:hAnsi="Arabic Typesetting" w:cs="Arabic Typesetting" w:hint="cs"/>
          <w:sz w:val="44"/>
          <w:szCs w:val="44"/>
          <w:rtl/>
        </w:rPr>
        <w:t>الأَرْضَ</w:t>
      </w:r>
      <w:r w:rsidR="00CF0C57" w:rsidRPr="00CF0C57">
        <w:rPr>
          <w:rFonts w:ascii="Arabic Typesetting" w:eastAsia="Times New Roman" w:hAnsi="Arabic Typesetting" w:cs="Arabic Typesetting"/>
          <w:sz w:val="44"/>
          <w:szCs w:val="44"/>
          <w:rtl/>
        </w:rPr>
        <w:t xml:space="preserve"> </w:t>
      </w:r>
      <w:r w:rsidR="00CF0C57" w:rsidRPr="00CF0C57">
        <w:rPr>
          <w:rFonts w:ascii="Arabic Typesetting" w:eastAsia="Times New Roman" w:hAnsi="Arabic Typesetting" w:cs="Arabic Typesetting" w:hint="cs"/>
          <w:sz w:val="44"/>
          <w:szCs w:val="44"/>
          <w:rtl/>
        </w:rPr>
        <w:t>وَلَن</w:t>
      </w:r>
      <w:r w:rsidR="00CF0C57" w:rsidRPr="00CF0C57">
        <w:rPr>
          <w:rFonts w:ascii="Arabic Typesetting" w:eastAsia="Times New Roman" w:hAnsi="Arabic Typesetting" w:cs="Arabic Typesetting"/>
          <w:sz w:val="44"/>
          <w:szCs w:val="44"/>
          <w:rtl/>
        </w:rPr>
        <w:t xml:space="preserve"> </w:t>
      </w:r>
      <w:r w:rsidR="00CF0C57" w:rsidRPr="00CF0C57">
        <w:rPr>
          <w:rFonts w:ascii="Arabic Typesetting" w:eastAsia="Times New Roman" w:hAnsi="Arabic Typesetting" w:cs="Arabic Typesetting" w:hint="cs"/>
          <w:sz w:val="44"/>
          <w:szCs w:val="44"/>
          <w:rtl/>
        </w:rPr>
        <w:t>تَبْلُغَ</w:t>
      </w:r>
      <w:r w:rsidR="00CF0C57" w:rsidRPr="00CF0C57">
        <w:rPr>
          <w:rFonts w:ascii="Arabic Typesetting" w:eastAsia="Times New Roman" w:hAnsi="Arabic Typesetting" w:cs="Arabic Typesetting"/>
          <w:sz w:val="44"/>
          <w:szCs w:val="44"/>
          <w:rtl/>
        </w:rPr>
        <w:t xml:space="preserve"> </w:t>
      </w:r>
      <w:r w:rsidR="00CF0C57" w:rsidRPr="00CF0C57">
        <w:rPr>
          <w:rFonts w:ascii="Arabic Typesetting" w:eastAsia="Times New Roman" w:hAnsi="Arabic Typesetting" w:cs="Arabic Typesetting" w:hint="cs"/>
          <w:sz w:val="44"/>
          <w:szCs w:val="44"/>
          <w:rtl/>
        </w:rPr>
        <w:t>الْجِبَالَ</w:t>
      </w:r>
      <w:r w:rsidR="00CF0C57" w:rsidRPr="00CF0C57">
        <w:rPr>
          <w:rFonts w:ascii="Arabic Typesetting" w:eastAsia="Times New Roman" w:hAnsi="Arabic Typesetting" w:cs="Arabic Typesetting"/>
          <w:sz w:val="44"/>
          <w:szCs w:val="44"/>
          <w:rtl/>
        </w:rPr>
        <w:t xml:space="preserve"> </w:t>
      </w:r>
      <w:r w:rsidR="00CF0C57" w:rsidRPr="00CF0C57">
        <w:rPr>
          <w:rFonts w:ascii="Arabic Typesetting" w:eastAsia="Times New Roman" w:hAnsi="Arabic Typesetting" w:cs="Arabic Typesetting" w:hint="cs"/>
          <w:sz w:val="44"/>
          <w:szCs w:val="44"/>
          <w:rtl/>
        </w:rPr>
        <w:t>طُولاً</w:t>
      </w:r>
      <w:r w:rsidR="00CF0C57" w:rsidRPr="00CF0C57">
        <w:rPr>
          <w:rFonts w:ascii="Arabic Typesetting" w:eastAsia="Times New Roman" w:hAnsi="Arabic Typesetting" w:cs="Arabic Typesetting"/>
          <w:sz w:val="44"/>
          <w:szCs w:val="44"/>
          <w:rtl/>
        </w:rPr>
        <w:t xml:space="preserve"> }</w:t>
      </w:r>
      <w:r w:rsidR="00CF0C57" w:rsidRPr="00CF0C57">
        <w:rPr>
          <w:rFonts w:ascii="Arabic Typesetting" w:eastAsia="Times New Roman" w:hAnsi="Arabic Typesetting" w:cs="Arabic Typesetting" w:hint="cs"/>
          <w:sz w:val="44"/>
          <w:szCs w:val="44"/>
          <w:rtl/>
        </w:rPr>
        <w:t>الإسراء</w:t>
      </w:r>
      <w:r w:rsidR="00CF0C57" w:rsidRPr="00CF0C57">
        <w:rPr>
          <w:rFonts w:ascii="Arabic Typesetting" w:eastAsia="Times New Roman" w:hAnsi="Arabic Typesetting" w:cs="Arabic Typesetting"/>
          <w:sz w:val="44"/>
          <w:szCs w:val="44"/>
          <w:rtl/>
        </w:rPr>
        <w:t>37</w:t>
      </w:r>
    </w:p>
    <w:p w:rsidR="00CF0C57" w:rsidRDefault="00731BB1" w:rsidP="008603EC">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 xml:space="preserve">5- </w:t>
      </w:r>
      <w:r w:rsidR="00CF0C57" w:rsidRPr="00CF0C57">
        <w:rPr>
          <w:rFonts w:ascii="Arabic Typesetting" w:eastAsia="Times New Roman" w:hAnsi="Arabic Typesetting" w:cs="Arabic Typesetting"/>
          <w:sz w:val="44"/>
          <w:szCs w:val="44"/>
          <w:rtl/>
        </w:rPr>
        <w:t>{</w:t>
      </w:r>
      <w:r w:rsidR="00CF0C57" w:rsidRPr="00CF0C57">
        <w:rPr>
          <w:rFonts w:ascii="Arabic Typesetting" w:eastAsia="Times New Roman" w:hAnsi="Arabic Typesetting" w:cs="Arabic Typesetting" w:hint="cs"/>
          <w:sz w:val="44"/>
          <w:szCs w:val="44"/>
          <w:rtl/>
        </w:rPr>
        <w:t>وَعِبَادُ</w:t>
      </w:r>
      <w:r w:rsidR="00CF0C57" w:rsidRPr="00CF0C57">
        <w:rPr>
          <w:rFonts w:ascii="Arabic Typesetting" w:eastAsia="Times New Roman" w:hAnsi="Arabic Typesetting" w:cs="Arabic Typesetting"/>
          <w:sz w:val="44"/>
          <w:szCs w:val="44"/>
          <w:rtl/>
        </w:rPr>
        <w:t xml:space="preserve"> </w:t>
      </w:r>
      <w:r w:rsidR="00CF0C57" w:rsidRPr="00CF0C57">
        <w:rPr>
          <w:rFonts w:ascii="Arabic Typesetting" w:eastAsia="Times New Roman" w:hAnsi="Arabic Typesetting" w:cs="Arabic Typesetting" w:hint="cs"/>
          <w:sz w:val="44"/>
          <w:szCs w:val="44"/>
          <w:rtl/>
        </w:rPr>
        <w:t>الرَّحْمَنِ</w:t>
      </w:r>
      <w:r w:rsidR="00CF0C57" w:rsidRPr="00CF0C57">
        <w:rPr>
          <w:rFonts w:ascii="Arabic Typesetting" w:eastAsia="Times New Roman" w:hAnsi="Arabic Typesetting" w:cs="Arabic Typesetting"/>
          <w:sz w:val="44"/>
          <w:szCs w:val="44"/>
          <w:rtl/>
        </w:rPr>
        <w:t xml:space="preserve"> </w:t>
      </w:r>
      <w:r w:rsidR="00CF0C57" w:rsidRPr="00CF0C57">
        <w:rPr>
          <w:rFonts w:ascii="Arabic Typesetting" w:eastAsia="Times New Roman" w:hAnsi="Arabic Typesetting" w:cs="Arabic Typesetting" w:hint="cs"/>
          <w:sz w:val="44"/>
          <w:szCs w:val="44"/>
          <w:rtl/>
        </w:rPr>
        <w:t>الَّذِينَ</w:t>
      </w:r>
      <w:r w:rsidR="00CF0C57" w:rsidRPr="00CF0C57">
        <w:rPr>
          <w:rFonts w:ascii="Arabic Typesetting" w:eastAsia="Times New Roman" w:hAnsi="Arabic Typesetting" w:cs="Arabic Typesetting"/>
          <w:sz w:val="44"/>
          <w:szCs w:val="44"/>
          <w:rtl/>
        </w:rPr>
        <w:t xml:space="preserve"> </w:t>
      </w:r>
      <w:r w:rsidR="00CF0C57" w:rsidRPr="00CF0C57">
        <w:rPr>
          <w:rFonts w:ascii="Arabic Typesetting" w:eastAsia="Times New Roman" w:hAnsi="Arabic Typesetting" w:cs="Arabic Typesetting" w:hint="cs"/>
          <w:sz w:val="44"/>
          <w:szCs w:val="44"/>
          <w:rtl/>
        </w:rPr>
        <w:t>يَمْشُونَ</w:t>
      </w:r>
      <w:r w:rsidR="00CF0C57" w:rsidRPr="00CF0C57">
        <w:rPr>
          <w:rFonts w:ascii="Arabic Typesetting" w:eastAsia="Times New Roman" w:hAnsi="Arabic Typesetting" w:cs="Arabic Typesetting"/>
          <w:sz w:val="44"/>
          <w:szCs w:val="44"/>
          <w:rtl/>
        </w:rPr>
        <w:t xml:space="preserve"> </w:t>
      </w:r>
      <w:r w:rsidR="00CF0C57" w:rsidRPr="00CF0C57">
        <w:rPr>
          <w:rFonts w:ascii="Arabic Typesetting" w:eastAsia="Times New Roman" w:hAnsi="Arabic Typesetting" w:cs="Arabic Typesetting" w:hint="cs"/>
          <w:sz w:val="44"/>
          <w:szCs w:val="44"/>
          <w:rtl/>
        </w:rPr>
        <w:t>عَلَى</w:t>
      </w:r>
      <w:r w:rsidR="00CF0C57" w:rsidRPr="00CF0C57">
        <w:rPr>
          <w:rFonts w:ascii="Arabic Typesetting" w:eastAsia="Times New Roman" w:hAnsi="Arabic Typesetting" w:cs="Arabic Typesetting"/>
          <w:sz w:val="44"/>
          <w:szCs w:val="44"/>
          <w:rtl/>
        </w:rPr>
        <w:t xml:space="preserve"> </w:t>
      </w:r>
      <w:r w:rsidR="00CF0C57" w:rsidRPr="00CF0C57">
        <w:rPr>
          <w:rFonts w:ascii="Arabic Typesetting" w:eastAsia="Times New Roman" w:hAnsi="Arabic Typesetting" w:cs="Arabic Typesetting" w:hint="cs"/>
          <w:sz w:val="44"/>
          <w:szCs w:val="44"/>
          <w:rtl/>
        </w:rPr>
        <w:t>الْأَرْضِ</w:t>
      </w:r>
      <w:r w:rsidR="00CF0C57" w:rsidRPr="00CF0C57">
        <w:rPr>
          <w:rFonts w:ascii="Arabic Typesetting" w:eastAsia="Times New Roman" w:hAnsi="Arabic Typesetting" w:cs="Arabic Typesetting"/>
          <w:sz w:val="44"/>
          <w:szCs w:val="44"/>
          <w:rtl/>
        </w:rPr>
        <w:t xml:space="preserve"> </w:t>
      </w:r>
      <w:r w:rsidR="00CF0C57" w:rsidRPr="00CF0C57">
        <w:rPr>
          <w:rFonts w:ascii="Arabic Typesetting" w:eastAsia="Times New Roman" w:hAnsi="Arabic Typesetting" w:cs="Arabic Typesetting" w:hint="cs"/>
          <w:sz w:val="44"/>
          <w:szCs w:val="44"/>
          <w:rtl/>
        </w:rPr>
        <w:t>هَوْناً</w:t>
      </w:r>
      <w:r w:rsidR="00CF0C57" w:rsidRPr="00CF0C57">
        <w:rPr>
          <w:rFonts w:ascii="Arabic Typesetting" w:eastAsia="Times New Roman" w:hAnsi="Arabic Typesetting" w:cs="Arabic Typesetting"/>
          <w:sz w:val="44"/>
          <w:szCs w:val="44"/>
          <w:rtl/>
        </w:rPr>
        <w:t xml:space="preserve"> </w:t>
      </w:r>
      <w:r w:rsidR="00CF0C57" w:rsidRPr="00CF0C57">
        <w:rPr>
          <w:rFonts w:ascii="Arabic Typesetting" w:eastAsia="Times New Roman" w:hAnsi="Arabic Typesetting" w:cs="Arabic Typesetting" w:hint="cs"/>
          <w:sz w:val="44"/>
          <w:szCs w:val="44"/>
          <w:rtl/>
        </w:rPr>
        <w:t>وَإِذَا</w:t>
      </w:r>
      <w:r w:rsidR="00CF0C57" w:rsidRPr="00CF0C57">
        <w:rPr>
          <w:rFonts w:ascii="Arabic Typesetting" w:eastAsia="Times New Roman" w:hAnsi="Arabic Typesetting" w:cs="Arabic Typesetting"/>
          <w:sz w:val="44"/>
          <w:szCs w:val="44"/>
          <w:rtl/>
        </w:rPr>
        <w:t xml:space="preserve"> </w:t>
      </w:r>
      <w:r w:rsidR="00CF0C57" w:rsidRPr="00CF0C57">
        <w:rPr>
          <w:rFonts w:ascii="Arabic Typesetting" w:eastAsia="Times New Roman" w:hAnsi="Arabic Typesetting" w:cs="Arabic Typesetting" w:hint="cs"/>
          <w:sz w:val="44"/>
          <w:szCs w:val="44"/>
          <w:rtl/>
        </w:rPr>
        <w:t>خَاطَبَهُمُ</w:t>
      </w:r>
      <w:r w:rsidR="00CF0C57" w:rsidRPr="00CF0C57">
        <w:rPr>
          <w:rFonts w:ascii="Arabic Typesetting" w:eastAsia="Times New Roman" w:hAnsi="Arabic Typesetting" w:cs="Arabic Typesetting"/>
          <w:sz w:val="44"/>
          <w:szCs w:val="44"/>
          <w:rtl/>
        </w:rPr>
        <w:t xml:space="preserve"> </w:t>
      </w:r>
      <w:r w:rsidR="00CF0C57" w:rsidRPr="00CF0C57">
        <w:rPr>
          <w:rFonts w:ascii="Arabic Typesetting" w:eastAsia="Times New Roman" w:hAnsi="Arabic Typesetting" w:cs="Arabic Typesetting" w:hint="cs"/>
          <w:sz w:val="44"/>
          <w:szCs w:val="44"/>
          <w:rtl/>
        </w:rPr>
        <w:t>الْجَاهِلُونَ</w:t>
      </w:r>
      <w:r w:rsidR="00CF0C57" w:rsidRPr="00CF0C57">
        <w:rPr>
          <w:rFonts w:ascii="Arabic Typesetting" w:eastAsia="Times New Roman" w:hAnsi="Arabic Typesetting" w:cs="Arabic Typesetting"/>
          <w:sz w:val="44"/>
          <w:szCs w:val="44"/>
          <w:rtl/>
        </w:rPr>
        <w:t xml:space="preserve"> </w:t>
      </w:r>
      <w:r w:rsidR="00CF0C57" w:rsidRPr="00CF0C57">
        <w:rPr>
          <w:rFonts w:ascii="Arabic Typesetting" w:eastAsia="Times New Roman" w:hAnsi="Arabic Typesetting" w:cs="Arabic Typesetting" w:hint="cs"/>
          <w:sz w:val="44"/>
          <w:szCs w:val="44"/>
          <w:rtl/>
        </w:rPr>
        <w:t>قَالُوا</w:t>
      </w:r>
      <w:r w:rsidR="00CF0C57" w:rsidRPr="00CF0C57">
        <w:rPr>
          <w:rFonts w:ascii="Arabic Typesetting" w:eastAsia="Times New Roman" w:hAnsi="Arabic Typesetting" w:cs="Arabic Typesetting"/>
          <w:sz w:val="44"/>
          <w:szCs w:val="44"/>
          <w:rtl/>
        </w:rPr>
        <w:t xml:space="preserve"> </w:t>
      </w:r>
      <w:r w:rsidR="00CF0C57" w:rsidRPr="00CF0C57">
        <w:rPr>
          <w:rFonts w:ascii="Arabic Typesetting" w:eastAsia="Times New Roman" w:hAnsi="Arabic Typesetting" w:cs="Arabic Typesetting" w:hint="cs"/>
          <w:sz w:val="44"/>
          <w:szCs w:val="44"/>
          <w:rtl/>
        </w:rPr>
        <w:t>سَلَاماً</w:t>
      </w:r>
      <w:r w:rsidR="00CF0C57" w:rsidRPr="00CF0C57">
        <w:rPr>
          <w:rFonts w:ascii="Arabic Typesetting" w:eastAsia="Times New Roman" w:hAnsi="Arabic Typesetting" w:cs="Arabic Typesetting"/>
          <w:sz w:val="44"/>
          <w:szCs w:val="44"/>
          <w:rtl/>
        </w:rPr>
        <w:t xml:space="preserve"> }</w:t>
      </w:r>
      <w:r w:rsidR="00CF0C57" w:rsidRPr="00CF0C57">
        <w:rPr>
          <w:rFonts w:ascii="Arabic Typesetting" w:eastAsia="Times New Roman" w:hAnsi="Arabic Typesetting" w:cs="Arabic Typesetting" w:hint="cs"/>
          <w:sz w:val="44"/>
          <w:szCs w:val="44"/>
          <w:rtl/>
        </w:rPr>
        <w:t>الفرقان</w:t>
      </w:r>
      <w:r w:rsidR="00CF0C57" w:rsidRPr="00CF0C57">
        <w:rPr>
          <w:rFonts w:ascii="Arabic Typesetting" w:eastAsia="Times New Roman" w:hAnsi="Arabic Typesetting" w:cs="Arabic Typesetting"/>
          <w:sz w:val="44"/>
          <w:szCs w:val="44"/>
          <w:rtl/>
        </w:rPr>
        <w:t>63</w:t>
      </w:r>
    </w:p>
    <w:p w:rsidR="00CF0C57" w:rsidRDefault="00731BB1" w:rsidP="008603EC">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 xml:space="preserve">6- </w:t>
      </w:r>
      <w:r w:rsidR="00CF0C57" w:rsidRPr="00CF0C57">
        <w:rPr>
          <w:rFonts w:ascii="Arabic Typesetting" w:eastAsia="Times New Roman" w:hAnsi="Arabic Typesetting" w:cs="Arabic Typesetting"/>
          <w:sz w:val="44"/>
          <w:szCs w:val="44"/>
          <w:rtl/>
        </w:rPr>
        <w:t>{</w:t>
      </w:r>
      <w:r w:rsidR="00CF0C57" w:rsidRPr="00CF0C57">
        <w:rPr>
          <w:rFonts w:ascii="Arabic Typesetting" w:eastAsia="Times New Roman" w:hAnsi="Arabic Typesetting" w:cs="Arabic Typesetting" w:hint="cs"/>
          <w:sz w:val="44"/>
          <w:szCs w:val="44"/>
          <w:rtl/>
        </w:rPr>
        <w:t>وَاخْفِضْ</w:t>
      </w:r>
      <w:r w:rsidR="00CF0C57" w:rsidRPr="00CF0C57">
        <w:rPr>
          <w:rFonts w:ascii="Arabic Typesetting" w:eastAsia="Times New Roman" w:hAnsi="Arabic Typesetting" w:cs="Arabic Typesetting"/>
          <w:sz w:val="44"/>
          <w:szCs w:val="44"/>
          <w:rtl/>
        </w:rPr>
        <w:t xml:space="preserve"> </w:t>
      </w:r>
      <w:r w:rsidR="00CF0C57" w:rsidRPr="00CF0C57">
        <w:rPr>
          <w:rFonts w:ascii="Arabic Typesetting" w:eastAsia="Times New Roman" w:hAnsi="Arabic Typesetting" w:cs="Arabic Typesetting" w:hint="cs"/>
          <w:sz w:val="44"/>
          <w:szCs w:val="44"/>
          <w:rtl/>
        </w:rPr>
        <w:t>جَنَاحَكَ</w:t>
      </w:r>
      <w:r w:rsidR="00CF0C57" w:rsidRPr="00CF0C57">
        <w:rPr>
          <w:rFonts w:ascii="Arabic Typesetting" w:eastAsia="Times New Roman" w:hAnsi="Arabic Typesetting" w:cs="Arabic Typesetting"/>
          <w:sz w:val="44"/>
          <w:szCs w:val="44"/>
          <w:rtl/>
        </w:rPr>
        <w:t xml:space="preserve"> </w:t>
      </w:r>
      <w:r w:rsidR="00CF0C57" w:rsidRPr="00CF0C57">
        <w:rPr>
          <w:rFonts w:ascii="Arabic Typesetting" w:eastAsia="Times New Roman" w:hAnsi="Arabic Typesetting" w:cs="Arabic Typesetting" w:hint="cs"/>
          <w:sz w:val="44"/>
          <w:szCs w:val="44"/>
          <w:rtl/>
        </w:rPr>
        <w:t>لِمَنِ</w:t>
      </w:r>
      <w:r w:rsidR="00CF0C57" w:rsidRPr="00CF0C57">
        <w:rPr>
          <w:rFonts w:ascii="Arabic Typesetting" w:eastAsia="Times New Roman" w:hAnsi="Arabic Typesetting" w:cs="Arabic Typesetting"/>
          <w:sz w:val="44"/>
          <w:szCs w:val="44"/>
          <w:rtl/>
        </w:rPr>
        <w:t xml:space="preserve"> </w:t>
      </w:r>
      <w:r w:rsidR="00CF0C57" w:rsidRPr="00CF0C57">
        <w:rPr>
          <w:rFonts w:ascii="Arabic Typesetting" w:eastAsia="Times New Roman" w:hAnsi="Arabic Typesetting" w:cs="Arabic Typesetting" w:hint="cs"/>
          <w:sz w:val="44"/>
          <w:szCs w:val="44"/>
          <w:rtl/>
        </w:rPr>
        <w:t>اتَّبَعَكَ</w:t>
      </w:r>
      <w:r w:rsidR="00CF0C57" w:rsidRPr="00CF0C57">
        <w:rPr>
          <w:rFonts w:ascii="Arabic Typesetting" w:eastAsia="Times New Roman" w:hAnsi="Arabic Typesetting" w:cs="Arabic Typesetting"/>
          <w:sz w:val="44"/>
          <w:szCs w:val="44"/>
          <w:rtl/>
        </w:rPr>
        <w:t xml:space="preserve"> </w:t>
      </w:r>
      <w:r w:rsidR="00CF0C57" w:rsidRPr="00CF0C57">
        <w:rPr>
          <w:rFonts w:ascii="Arabic Typesetting" w:eastAsia="Times New Roman" w:hAnsi="Arabic Typesetting" w:cs="Arabic Typesetting" w:hint="cs"/>
          <w:sz w:val="44"/>
          <w:szCs w:val="44"/>
          <w:rtl/>
        </w:rPr>
        <w:t>مِنَ</w:t>
      </w:r>
      <w:r w:rsidR="00CF0C57" w:rsidRPr="00CF0C57">
        <w:rPr>
          <w:rFonts w:ascii="Arabic Typesetting" w:eastAsia="Times New Roman" w:hAnsi="Arabic Typesetting" w:cs="Arabic Typesetting"/>
          <w:sz w:val="44"/>
          <w:szCs w:val="44"/>
          <w:rtl/>
        </w:rPr>
        <w:t xml:space="preserve"> </w:t>
      </w:r>
      <w:r w:rsidR="00CF0C57" w:rsidRPr="00CF0C57">
        <w:rPr>
          <w:rFonts w:ascii="Arabic Typesetting" w:eastAsia="Times New Roman" w:hAnsi="Arabic Typesetting" w:cs="Arabic Typesetting" w:hint="cs"/>
          <w:sz w:val="44"/>
          <w:szCs w:val="44"/>
          <w:rtl/>
        </w:rPr>
        <w:t>الْمُؤْمِنِينَ</w:t>
      </w:r>
      <w:r w:rsidR="00CF0C57" w:rsidRPr="00CF0C57">
        <w:rPr>
          <w:rFonts w:ascii="Arabic Typesetting" w:eastAsia="Times New Roman" w:hAnsi="Arabic Typesetting" w:cs="Arabic Typesetting"/>
          <w:sz w:val="44"/>
          <w:szCs w:val="44"/>
          <w:rtl/>
        </w:rPr>
        <w:t xml:space="preserve"> }</w:t>
      </w:r>
      <w:r w:rsidR="00CF0C57" w:rsidRPr="00CF0C57">
        <w:rPr>
          <w:rFonts w:ascii="Arabic Typesetting" w:eastAsia="Times New Roman" w:hAnsi="Arabic Typesetting" w:cs="Arabic Typesetting" w:hint="cs"/>
          <w:sz w:val="44"/>
          <w:szCs w:val="44"/>
          <w:rtl/>
        </w:rPr>
        <w:t>الشعراء</w:t>
      </w:r>
      <w:r w:rsidR="00CF0C57" w:rsidRPr="00CF0C57">
        <w:rPr>
          <w:rFonts w:ascii="Arabic Typesetting" w:eastAsia="Times New Roman" w:hAnsi="Arabic Typesetting" w:cs="Arabic Typesetting"/>
          <w:sz w:val="44"/>
          <w:szCs w:val="44"/>
          <w:rtl/>
        </w:rPr>
        <w:t>215</w:t>
      </w:r>
    </w:p>
    <w:p w:rsidR="00CF0C57" w:rsidRDefault="00731BB1" w:rsidP="008603EC">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 xml:space="preserve">7- </w:t>
      </w:r>
      <w:r w:rsidR="00CF0C57" w:rsidRPr="00CF0C57">
        <w:rPr>
          <w:rFonts w:ascii="Arabic Typesetting" w:eastAsia="Times New Roman" w:hAnsi="Arabic Typesetting" w:cs="Arabic Typesetting"/>
          <w:sz w:val="44"/>
          <w:szCs w:val="44"/>
          <w:rtl/>
        </w:rPr>
        <w:t>{</w:t>
      </w:r>
      <w:r w:rsidR="00CF0C57" w:rsidRPr="00CF0C57">
        <w:rPr>
          <w:rFonts w:ascii="Arabic Typesetting" w:eastAsia="Times New Roman" w:hAnsi="Arabic Typesetting" w:cs="Arabic Typesetting" w:hint="cs"/>
          <w:sz w:val="44"/>
          <w:szCs w:val="44"/>
          <w:rtl/>
        </w:rPr>
        <w:t>وَلَا</w:t>
      </w:r>
      <w:r w:rsidR="00CF0C57" w:rsidRPr="00CF0C57">
        <w:rPr>
          <w:rFonts w:ascii="Arabic Typesetting" w:eastAsia="Times New Roman" w:hAnsi="Arabic Typesetting" w:cs="Arabic Typesetting"/>
          <w:sz w:val="44"/>
          <w:szCs w:val="44"/>
          <w:rtl/>
        </w:rPr>
        <w:t xml:space="preserve"> </w:t>
      </w:r>
      <w:r w:rsidR="00CF0C57" w:rsidRPr="00CF0C57">
        <w:rPr>
          <w:rFonts w:ascii="Arabic Typesetting" w:eastAsia="Times New Roman" w:hAnsi="Arabic Typesetting" w:cs="Arabic Typesetting" w:hint="cs"/>
          <w:sz w:val="44"/>
          <w:szCs w:val="44"/>
          <w:rtl/>
        </w:rPr>
        <w:t>تُصَعِّرْ</w:t>
      </w:r>
      <w:r w:rsidR="00CF0C57" w:rsidRPr="00CF0C57">
        <w:rPr>
          <w:rFonts w:ascii="Arabic Typesetting" w:eastAsia="Times New Roman" w:hAnsi="Arabic Typesetting" w:cs="Arabic Typesetting"/>
          <w:sz w:val="44"/>
          <w:szCs w:val="44"/>
          <w:rtl/>
        </w:rPr>
        <w:t xml:space="preserve"> </w:t>
      </w:r>
      <w:r w:rsidR="00CF0C57" w:rsidRPr="00CF0C57">
        <w:rPr>
          <w:rFonts w:ascii="Arabic Typesetting" w:eastAsia="Times New Roman" w:hAnsi="Arabic Typesetting" w:cs="Arabic Typesetting" w:hint="cs"/>
          <w:sz w:val="44"/>
          <w:szCs w:val="44"/>
          <w:rtl/>
        </w:rPr>
        <w:t>خَدَّكَ</w:t>
      </w:r>
      <w:r w:rsidR="00CF0C57" w:rsidRPr="00CF0C57">
        <w:rPr>
          <w:rFonts w:ascii="Arabic Typesetting" w:eastAsia="Times New Roman" w:hAnsi="Arabic Typesetting" w:cs="Arabic Typesetting"/>
          <w:sz w:val="44"/>
          <w:szCs w:val="44"/>
          <w:rtl/>
        </w:rPr>
        <w:t xml:space="preserve"> </w:t>
      </w:r>
      <w:r w:rsidR="00CF0C57" w:rsidRPr="00CF0C57">
        <w:rPr>
          <w:rFonts w:ascii="Arabic Typesetting" w:eastAsia="Times New Roman" w:hAnsi="Arabic Typesetting" w:cs="Arabic Typesetting" w:hint="cs"/>
          <w:sz w:val="44"/>
          <w:szCs w:val="44"/>
          <w:rtl/>
        </w:rPr>
        <w:t>لِلنَّاسِ</w:t>
      </w:r>
      <w:r w:rsidR="00CF0C57" w:rsidRPr="00CF0C57">
        <w:rPr>
          <w:rFonts w:ascii="Arabic Typesetting" w:eastAsia="Times New Roman" w:hAnsi="Arabic Typesetting" w:cs="Arabic Typesetting"/>
          <w:sz w:val="44"/>
          <w:szCs w:val="44"/>
          <w:rtl/>
        </w:rPr>
        <w:t xml:space="preserve"> </w:t>
      </w:r>
      <w:r w:rsidR="00CF0C57" w:rsidRPr="00CF0C57">
        <w:rPr>
          <w:rFonts w:ascii="Arabic Typesetting" w:eastAsia="Times New Roman" w:hAnsi="Arabic Typesetting" w:cs="Arabic Typesetting" w:hint="cs"/>
          <w:sz w:val="44"/>
          <w:szCs w:val="44"/>
          <w:rtl/>
        </w:rPr>
        <w:t>وَلَا</w:t>
      </w:r>
      <w:r w:rsidR="00CF0C57" w:rsidRPr="00CF0C57">
        <w:rPr>
          <w:rFonts w:ascii="Arabic Typesetting" w:eastAsia="Times New Roman" w:hAnsi="Arabic Typesetting" w:cs="Arabic Typesetting"/>
          <w:sz w:val="44"/>
          <w:szCs w:val="44"/>
          <w:rtl/>
        </w:rPr>
        <w:t xml:space="preserve"> </w:t>
      </w:r>
      <w:r w:rsidR="00CF0C57" w:rsidRPr="00CF0C57">
        <w:rPr>
          <w:rFonts w:ascii="Arabic Typesetting" w:eastAsia="Times New Roman" w:hAnsi="Arabic Typesetting" w:cs="Arabic Typesetting" w:hint="cs"/>
          <w:sz w:val="44"/>
          <w:szCs w:val="44"/>
          <w:rtl/>
        </w:rPr>
        <w:t>تَمْشِ</w:t>
      </w:r>
      <w:r w:rsidR="00CF0C57" w:rsidRPr="00CF0C57">
        <w:rPr>
          <w:rFonts w:ascii="Arabic Typesetting" w:eastAsia="Times New Roman" w:hAnsi="Arabic Typesetting" w:cs="Arabic Typesetting"/>
          <w:sz w:val="44"/>
          <w:szCs w:val="44"/>
          <w:rtl/>
        </w:rPr>
        <w:t xml:space="preserve"> </w:t>
      </w:r>
      <w:r w:rsidR="00CF0C57" w:rsidRPr="00CF0C57">
        <w:rPr>
          <w:rFonts w:ascii="Arabic Typesetting" w:eastAsia="Times New Roman" w:hAnsi="Arabic Typesetting" w:cs="Arabic Typesetting" w:hint="cs"/>
          <w:sz w:val="44"/>
          <w:szCs w:val="44"/>
          <w:rtl/>
        </w:rPr>
        <w:t>فِي</w:t>
      </w:r>
      <w:r w:rsidR="00CF0C57" w:rsidRPr="00CF0C57">
        <w:rPr>
          <w:rFonts w:ascii="Arabic Typesetting" w:eastAsia="Times New Roman" w:hAnsi="Arabic Typesetting" w:cs="Arabic Typesetting"/>
          <w:sz w:val="44"/>
          <w:szCs w:val="44"/>
          <w:rtl/>
        </w:rPr>
        <w:t xml:space="preserve"> </w:t>
      </w:r>
      <w:r w:rsidR="00CF0C57" w:rsidRPr="00CF0C57">
        <w:rPr>
          <w:rFonts w:ascii="Arabic Typesetting" w:eastAsia="Times New Roman" w:hAnsi="Arabic Typesetting" w:cs="Arabic Typesetting" w:hint="cs"/>
          <w:sz w:val="44"/>
          <w:szCs w:val="44"/>
          <w:rtl/>
        </w:rPr>
        <w:t>الْأَرْضِ</w:t>
      </w:r>
      <w:r w:rsidR="00CF0C57" w:rsidRPr="00CF0C57">
        <w:rPr>
          <w:rFonts w:ascii="Arabic Typesetting" w:eastAsia="Times New Roman" w:hAnsi="Arabic Typesetting" w:cs="Arabic Typesetting"/>
          <w:sz w:val="44"/>
          <w:szCs w:val="44"/>
          <w:rtl/>
        </w:rPr>
        <w:t xml:space="preserve"> </w:t>
      </w:r>
      <w:r w:rsidR="00CF0C57" w:rsidRPr="00CF0C57">
        <w:rPr>
          <w:rFonts w:ascii="Arabic Typesetting" w:eastAsia="Times New Roman" w:hAnsi="Arabic Typesetting" w:cs="Arabic Typesetting" w:hint="cs"/>
          <w:sz w:val="44"/>
          <w:szCs w:val="44"/>
          <w:rtl/>
        </w:rPr>
        <w:t>مَرَحاً</w:t>
      </w:r>
      <w:r w:rsidR="00CF0C57" w:rsidRPr="00CF0C57">
        <w:rPr>
          <w:rFonts w:ascii="Arabic Typesetting" w:eastAsia="Times New Roman" w:hAnsi="Arabic Typesetting" w:cs="Arabic Typesetting"/>
          <w:sz w:val="44"/>
          <w:szCs w:val="44"/>
          <w:rtl/>
        </w:rPr>
        <w:t xml:space="preserve"> </w:t>
      </w:r>
      <w:r w:rsidR="00CF0C57" w:rsidRPr="00CF0C57">
        <w:rPr>
          <w:rFonts w:ascii="Arabic Typesetting" w:eastAsia="Times New Roman" w:hAnsi="Arabic Typesetting" w:cs="Arabic Typesetting" w:hint="cs"/>
          <w:sz w:val="44"/>
          <w:szCs w:val="44"/>
          <w:rtl/>
        </w:rPr>
        <w:t>إِنَّ</w:t>
      </w:r>
      <w:r w:rsidR="00CF0C57" w:rsidRPr="00CF0C57">
        <w:rPr>
          <w:rFonts w:ascii="Arabic Typesetting" w:eastAsia="Times New Roman" w:hAnsi="Arabic Typesetting" w:cs="Arabic Typesetting"/>
          <w:sz w:val="44"/>
          <w:szCs w:val="44"/>
          <w:rtl/>
        </w:rPr>
        <w:t xml:space="preserve"> </w:t>
      </w:r>
      <w:r w:rsidR="00CF0C57" w:rsidRPr="00CF0C57">
        <w:rPr>
          <w:rFonts w:ascii="Arabic Typesetting" w:eastAsia="Times New Roman" w:hAnsi="Arabic Typesetting" w:cs="Arabic Typesetting" w:hint="cs"/>
          <w:sz w:val="44"/>
          <w:szCs w:val="44"/>
          <w:rtl/>
        </w:rPr>
        <w:t>اللَّهَ</w:t>
      </w:r>
      <w:r w:rsidR="00CF0C57" w:rsidRPr="00CF0C57">
        <w:rPr>
          <w:rFonts w:ascii="Arabic Typesetting" w:eastAsia="Times New Roman" w:hAnsi="Arabic Typesetting" w:cs="Arabic Typesetting"/>
          <w:sz w:val="44"/>
          <w:szCs w:val="44"/>
          <w:rtl/>
        </w:rPr>
        <w:t xml:space="preserve"> </w:t>
      </w:r>
      <w:r w:rsidR="00CF0C57" w:rsidRPr="00CF0C57">
        <w:rPr>
          <w:rFonts w:ascii="Arabic Typesetting" w:eastAsia="Times New Roman" w:hAnsi="Arabic Typesetting" w:cs="Arabic Typesetting" w:hint="cs"/>
          <w:sz w:val="44"/>
          <w:szCs w:val="44"/>
          <w:rtl/>
        </w:rPr>
        <w:t>لَا</w:t>
      </w:r>
      <w:r w:rsidR="00CF0C57" w:rsidRPr="00CF0C57">
        <w:rPr>
          <w:rFonts w:ascii="Arabic Typesetting" w:eastAsia="Times New Roman" w:hAnsi="Arabic Typesetting" w:cs="Arabic Typesetting"/>
          <w:sz w:val="44"/>
          <w:szCs w:val="44"/>
          <w:rtl/>
        </w:rPr>
        <w:t xml:space="preserve"> </w:t>
      </w:r>
      <w:r w:rsidR="00CF0C57" w:rsidRPr="00CF0C57">
        <w:rPr>
          <w:rFonts w:ascii="Arabic Typesetting" w:eastAsia="Times New Roman" w:hAnsi="Arabic Typesetting" w:cs="Arabic Typesetting" w:hint="cs"/>
          <w:sz w:val="44"/>
          <w:szCs w:val="44"/>
          <w:rtl/>
        </w:rPr>
        <w:t>يُحِبُّ</w:t>
      </w:r>
      <w:r w:rsidR="00CF0C57" w:rsidRPr="00CF0C57">
        <w:rPr>
          <w:rFonts w:ascii="Arabic Typesetting" w:eastAsia="Times New Roman" w:hAnsi="Arabic Typesetting" w:cs="Arabic Typesetting"/>
          <w:sz w:val="44"/>
          <w:szCs w:val="44"/>
          <w:rtl/>
        </w:rPr>
        <w:t xml:space="preserve"> </w:t>
      </w:r>
      <w:r w:rsidR="00CF0C57" w:rsidRPr="00CF0C57">
        <w:rPr>
          <w:rFonts w:ascii="Arabic Typesetting" w:eastAsia="Times New Roman" w:hAnsi="Arabic Typesetting" w:cs="Arabic Typesetting" w:hint="cs"/>
          <w:sz w:val="44"/>
          <w:szCs w:val="44"/>
          <w:rtl/>
        </w:rPr>
        <w:t>كُلَّ</w:t>
      </w:r>
      <w:r w:rsidR="00CF0C57" w:rsidRPr="00CF0C57">
        <w:rPr>
          <w:rFonts w:ascii="Arabic Typesetting" w:eastAsia="Times New Roman" w:hAnsi="Arabic Typesetting" w:cs="Arabic Typesetting"/>
          <w:sz w:val="44"/>
          <w:szCs w:val="44"/>
          <w:rtl/>
        </w:rPr>
        <w:t xml:space="preserve"> </w:t>
      </w:r>
      <w:r w:rsidR="00CF0C57" w:rsidRPr="00CF0C57">
        <w:rPr>
          <w:rFonts w:ascii="Arabic Typesetting" w:eastAsia="Times New Roman" w:hAnsi="Arabic Typesetting" w:cs="Arabic Typesetting" w:hint="cs"/>
          <w:sz w:val="44"/>
          <w:szCs w:val="44"/>
          <w:rtl/>
        </w:rPr>
        <w:t>مُخْتَالٍ</w:t>
      </w:r>
      <w:r w:rsidR="00CF0C57" w:rsidRPr="00CF0C57">
        <w:rPr>
          <w:rFonts w:ascii="Arabic Typesetting" w:eastAsia="Times New Roman" w:hAnsi="Arabic Typesetting" w:cs="Arabic Typesetting"/>
          <w:sz w:val="44"/>
          <w:szCs w:val="44"/>
          <w:rtl/>
        </w:rPr>
        <w:t xml:space="preserve"> </w:t>
      </w:r>
      <w:r w:rsidR="00CF0C57" w:rsidRPr="00CF0C57">
        <w:rPr>
          <w:rFonts w:ascii="Arabic Typesetting" w:eastAsia="Times New Roman" w:hAnsi="Arabic Typesetting" w:cs="Arabic Typesetting" w:hint="cs"/>
          <w:sz w:val="44"/>
          <w:szCs w:val="44"/>
          <w:rtl/>
        </w:rPr>
        <w:t>فَخُورٍ</w:t>
      </w:r>
      <w:r w:rsidR="00CF0C57" w:rsidRPr="00CF0C57">
        <w:rPr>
          <w:rFonts w:ascii="Arabic Typesetting" w:eastAsia="Times New Roman" w:hAnsi="Arabic Typesetting" w:cs="Arabic Typesetting"/>
          <w:sz w:val="44"/>
          <w:szCs w:val="44"/>
          <w:rtl/>
        </w:rPr>
        <w:t xml:space="preserve"> }</w:t>
      </w:r>
      <w:r w:rsidR="00CF0C57" w:rsidRPr="00CF0C57">
        <w:rPr>
          <w:rFonts w:ascii="Arabic Typesetting" w:eastAsia="Times New Roman" w:hAnsi="Arabic Typesetting" w:cs="Arabic Typesetting" w:hint="cs"/>
          <w:sz w:val="44"/>
          <w:szCs w:val="44"/>
          <w:rtl/>
        </w:rPr>
        <w:t>لقمان</w:t>
      </w:r>
      <w:r w:rsidR="00CF0C57" w:rsidRPr="00CF0C57">
        <w:rPr>
          <w:rFonts w:ascii="Arabic Typesetting" w:eastAsia="Times New Roman" w:hAnsi="Arabic Typesetting" w:cs="Arabic Typesetting"/>
          <w:sz w:val="44"/>
          <w:szCs w:val="44"/>
          <w:rtl/>
        </w:rPr>
        <w:t xml:space="preserve">18 </w:t>
      </w:r>
    </w:p>
    <w:p w:rsidR="00CF0C57" w:rsidRDefault="00731BB1" w:rsidP="008E709F">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 xml:space="preserve">8- </w:t>
      </w:r>
      <w:r w:rsidR="00CF0C57" w:rsidRPr="00CF0C57">
        <w:rPr>
          <w:rFonts w:ascii="Arabic Typesetting" w:eastAsia="Times New Roman" w:hAnsi="Arabic Typesetting" w:cs="Arabic Typesetting" w:hint="cs"/>
          <w:sz w:val="44"/>
          <w:szCs w:val="44"/>
          <w:rtl/>
        </w:rPr>
        <w:t>عن</w:t>
      </w:r>
      <w:r w:rsidR="00CF0C57" w:rsidRPr="00CF0C57">
        <w:rPr>
          <w:rFonts w:ascii="Arabic Typesetting" w:eastAsia="Times New Roman" w:hAnsi="Arabic Typesetting" w:cs="Arabic Typesetting"/>
          <w:sz w:val="44"/>
          <w:szCs w:val="44"/>
          <w:rtl/>
        </w:rPr>
        <w:t xml:space="preserve"> </w:t>
      </w:r>
      <w:r w:rsidR="00CF0C57" w:rsidRPr="00CF0C57">
        <w:rPr>
          <w:rFonts w:ascii="Arabic Typesetting" w:eastAsia="Times New Roman" w:hAnsi="Arabic Typesetting" w:cs="Arabic Typesetting" w:hint="cs"/>
          <w:sz w:val="44"/>
          <w:szCs w:val="44"/>
          <w:rtl/>
        </w:rPr>
        <w:t>عياض</w:t>
      </w:r>
      <w:r w:rsidR="00CF0C57" w:rsidRPr="00CF0C57">
        <w:rPr>
          <w:rFonts w:ascii="Arabic Typesetting" w:eastAsia="Times New Roman" w:hAnsi="Arabic Typesetting" w:cs="Arabic Typesetting"/>
          <w:sz w:val="44"/>
          <w:szCs w:val="44"/>
          <w:rtl/>
        </w:rPr>
        <w:t xml:space="preserve"> </w:t>
      </w:r>
      <w:r w:rsidR="00CF0C57" w:rsidRPr="00CF0C57">
        <w:rPr>
          <w:rFonts w:ascii="Arabic Typesetting" w:eastAsia="Times New Roman" w:hAnsi="Arabic Typesetting" w:cs="Arabic Typesetting" w:hint="cs"/>
          <w:sz w:val="44"/>
          <w:szCs w:val="44"/>
          <w:rtl/>
        </w:rPr>
        <w:t>بن</w:t>
      </w:r>
      <w:r w:rsidR="00CF0C57" w:rsidRPr="00CF0C57">
        <w:rPr>
          <w:rFonts w:ascii="Arabic Typesetting" w:eastAsia="Times New Roman" w:hAnsi="Arabic Typesetting" w:cs="Arabic Typesetting"/>
          <w:sz w:val="44"/>
          <w:szCs w:val="44"/>
          <w:rtl/>
        </w:rPr>
        <w:t xml:space="preserve"> </w:t>
      </w:r>
      <w:r w:rsidR="00CF0C57" w:rsidRPr="00CF0C57">
        <w:rPr>
          <w:rFonts w:ascii="Arabic Typesetting" w:eastAsia="Times New Roman" w:hAnsi="Arabic Typesetting" w:cs="Arabic Typesetting" w:hint="cs"/>
          <w:sz w:val="44"/>
          <w:szCs w:val="44"/>
          <w:rtl/>
        </w:rPr>
        <w:t>حمار</w:t>
      </w:r>
      <w:r w:rsidR="00CF0C57" w:rsidRPr="00CF0C57">
        <w:rPr>
          <w:rFonts w:ascii="Arabic Typesetting" w:eastAsia="Times New Roman" w:hAnsi="Arabic Typesetting" w:cs="Arabic Typesetting"/>
          <w:sz w:val="44"/>
          <w:szCs w:val="44"/>
          <w:rtl/>
        </w:rPr>
        <w:t xml:space="preserve"> </w:t>
      </w:r>
      <w:r w:rsidR="00CF0C57" w:rsidRPr="00CF0C57">
        <w:rPr>
          <w:rFonts w:ascii="Arabic Typesetting" w:eastAsia="Times New Roman" w:hAnsi="Arabic Typesetting" w:cs="Arabic Typesetting" w:hint="cs"/>
          <w:sz w:val="44"/>
          <w:szCs w:val="44"/>
          <w:rtl/>
        </w:rPr>
        <w:t>المجاشعي</w:t>
      </w:r>
      <w:r w:rsidR="00CF0C57" w:rsidRPr="00CF0C57">
        <w:rPr>
          <w:rFonts w:ascii="Arabic Typesetting" w:eastAsia="Times New Roman" w:hAnsi="Arabic Typesetting" w:cs="Arabic Typesetting"/>
          <w:sz w:val="44"/>
          <w:szCs w:val="44"/>
          <w:rtl/>
        </w:rPr>
        <w:t xml:space="preserve"> </w:t>
      </w:r>
      <w:r w:rsidR="00CF0C57" w:rsidRPr="00CF0C57">
        <w:rPr>
          <w:rFonts w:ascii="Arabic Typesetting" w:eastAsia="Times New Roman" w:hAnsi="Arabic Typesetting" w:cs="Arabic Typesetting" w:hint="cs"/>
          <w:sz w:val="44"/>
          <w:szCs w:val="44"/>
          <w:rtl/>
        </w:rPr>
        <w:t>أن</w:t>
      </w:r>
      <w:r w:rsidR="00CF0C57" w:rsidRPr="00CF0C57">
        <w:rPr>
          <w:rFonts w:ascii="Arabic Typesetting" w:eastAsia="Times New Roman" w:hAnsi="Arabic Typesetting" w:cs="Arabic Typesetting"/>
          <w:sz w:val="44"/>
          <w:szCs w:val="44"/>
          <w:rtl/>
        </w:rPr>
        <w:t xml:space="preserve"> </w:t>
      </w:r>
      <w:r w:rsidR="00CF0C57" w:rsidRPr="00CF0C57">
        <w:rPr>
          <w:rFonts w:ascii="Arabic Typesetting" w:eastAsia="Times New Roman" w:hAnsi="Arabic Typesetting" w:cs="Arabic Typesetting" w:hint="cs"/>
          <w:sz w:val="44"/>
          <w:szCs w:val="44"/>
          <w:rtl/>
        </w:rPr>
        <w:t>رسول</w:t>
      </w:r>
      <w:r w:rsidR="00CF0C57" w:rsidRPr="00CF0C57">
        <w:rPr>
          <w:rFonts w:ascii="Arabic Typesetting" w:eastAsia="Times New Roman" w:hAnsi="Arabic Typesetting" w:cs="Arabic Typesetting"/>
          <w:sz w:val="44"/>
          <w:szCs w:val="44"/>
          <w:rtl/>
        </w:rPr>
        <w:t xml:space="preserve"> </w:t>
      </w:r>
      <w:r w:rsidR="00CF0C57" w:rsidRPr="00CF0C57">
        <w:rPr>
          <w:rFonts w:ascii="Arabic Typesetting" w:eastAsia="Times New Roman" w:hAnsi="Arabic Typesetting" w:cs="Arabic Typesetting" w:hint="cs"/>
          <w:sz w:val="44"/>
          <w:szCs w:val="44"/>
          <w:rtl/>
        </w:rPr>
        <w:t>الله</w:t>
      </w:r>
      <w:r w:rsidR="00CF0C57" w:rsidRPr="00CF0C57">
        <w:rPr>
          <w:rFonts w:ascii="Arabic Typesetting" w:eastAsia="Times New Roman" w:hAnsi="Arabic Typesetting" w:cs="Arabic Typesetting"/>
          <w:sz w:val="44"/>
          <w:szCs w:val="44"/>
          <w:rtl/>
        </w:rPr>
        <w:t xml:space="preserve"> </w:t>
      </w:r>
      <w:r w:rsidR="00CF0C57" w:rsidRPr="00CF0C57">
        <w:rPr>
          <w:rFonts w:ascii="Arabic Typesetting" w:eastAsia="Times New Roman" w:hAnsi="Arabic Typesetting" w:cs="Arabic Typesetting" w:hint="cs"/>
          <w:sz w:val="44"/>
          <w:szCs w:val="44"/>
          <w:rtl/>
        </w:rPr>
        <w:t>صلى</w:t>
      </w:r>
      <w:r w:rsidR="00CF0C57" w:rsidRPr="00CF0C57">
        <w:rPr>
          <w:rFonts w:ascii="Arabic Typesetting" w:eastAsia="Times New Roman" w:hAnsi="Arabic Typesetting" w:cs="Arabic Typesetting"/>
          <w:sz w:val="44"/>
          <w:szCs w:val="44"/>
          <w:rtl/>
        </w:rPr>
        <w:t xml:space="preserve"> </w:t>
      </w:r>
      <w:r w:rsidR="00CF0C57" w:rsidRPr="00CF0C57">
        <w:rPr>
          <w:rFonts w:ascii="Arabic Typesetting" w:eastAsia="Times New Roman" w:hAnsi="Arabic Typesetting" w:cs="Arabic Typesetting" w:hint="cs"/>
          <w:sz w:val="44"/>
          <w:szCs w:val="44"/>
          <w:rtl/>
        </w:rPr>
        <w:t>الله</w:t>
      </w:r>
      <w:r w:rsidR="00CF0C57" w:rsidRPr="00CF0C57">
        <w:rPr>
          <w:rFonts w:ascii="Arabic Typesetting" w:eastAsia="Times New Roman" w:hAnsi="Arabic Typesetting" w:cs="Arabic Typesetting"/>
          <w:sz w:val="44"/>
          <w:szCs w:val="44"/>
          <w:rtl/>
        </w:rPr>
        <w:t xml:space="preserve"> </w:t>
      </w:r>
      <w:r w:rsidR="00CF0C57" w:rsidRPr="00CF0C57">
        <w:rPr>
          <w:rFonts w:ascii="Arabic Typesetting" w:eastAsia="Times New Roman" w:hAnsi="Arabic Typesetting" w:cs="Arabic Typesetting" w:hint="cs"/>
          <w:sz w:val="44"/>
          <w:szCs w:val="44"/>
          <w:rtl/>
        </w:rPr>
        <w:t>عليه</w:t>
      </w:r>
      <w:r w:rsidR="00CF0C57" w:rsidRPr="00CF0C57">
        <w:rPr>
          <w:rFonts w:ascii="Arabic Typesetting" w:eastAsia="Times New Roman" w:hAnsi="Arabic Typesetting" w:cs="Arabic Typesetting"/>
          <w:sz w:val="44"/>
          <w:szCs w:val="44"/>
          <w:rtl/>
        </w:rPr>
        <w:t xml:space="preserve"> </w:t>
      </w:r>
      <w:r w:rsidR="00CF0C57" w:rsidRPr="00CF0C57">
        <w:rPr>
          <w:rFonts w:ascii="Arabic Typesetting" w:eastAsia="Times New Roman" w:hAnsi="Arabic Typesetting" w:cs="Arabic Typesetting" w:hint="cs"/>
          <w:sz w:val="44"/>
          <w:szCs w:val="44"/>
          <w:rtl/>
        </w:rPr>
        <w:t>وسلم</w:t>
      </w:r>
      <w:r w:rsidR="00CF0C57" w:rsidRPr="00CF0C57">
        <w:rPr>
          <w:rFonts w:ascii="Arabic Typesetting" w:eastAsia="Times New Roman" w:hAnsi="Arabic Typesetting" w:cs="Arabic Typesetting"/>
          <w:sz w:val="44"/>
          <w:szCs w:val="44"/>
          <w:rtl/>
        </w:rPr>
        <w:t xml:space="preserve"> </w:t>
      </w:r>
      <w:r w:rsidR="00CF0C57" w:rsidRPr="00CF0C57">
        <w:rPr>
          <w:rFonts w:ascii="Arabic Typesetting" w:eastAsia="Times New Roman" w:hAnsi="Arabic Typesetting" w:cs="Arabic Typesetting" w:hint="cs"/>
          <w:sz w:val="44"/>
          <w:szCs w:val="44"/>
          <w:rtl/>
        </w:rPr>
        <w:t>قال</w:t>
      </w:r>
      <w:r w:rsidR="00CF0C57" w:rsidRPr="00CF0C57">
        <w:rPr>
          <w:rFonts w:ascii="Arabic Typesetting" w:eastAsia="Times New Roman" w:hAnsi="Arabic Typesetting" w:cs="Arabic Typesetting"/>
          <w:sz w:val="44"/>
          <w:szCs w:val="44"/>
          <w:rtl/>
        </w:rPr>
        <w:t xml:space="preserve"> </w:t>
      </w:r>
      <w:r w:rsidR="00CF0C57">
        <w:rPr>
          <w:rFonts w:ascii="Arabic Typesetting" w:eastAsia="Times New Roman" w:hAnsi="Arabic Typesetting" w:cs="Arabic Typesetting" w:hint="cs"/>
          <w:sz w:val="44"/>
          <w:szCs w:val="44"/>
          <w:rtl/>
        </w:rPr>
        <w:t>:</w:t>
      </w:r>
      <w:r w:rsidR="008E709F">
        <w:rPr>
          <w:rFonts w:ascii="Arabic Typesetting" w:eastAsia="Times New Roman" w:hAnsi="Arabic Typesetting" w:cs="Arabic Typesetting" w:hint="cs"/>
          <w:sz w:val="44"/>
          <w:szCs w:val="44"/>
          <w:rtl/>
        </w:rPr>
        <w:t xml:space="preserve"> </w:t>
      </w:r>
      <w:r w:rsidR="00CF0C57" w:rsidRPr="00CF0C57">
        <w:rPr>
          <w:rFonts w:ascii="Arabic Typesetting" w:eastAsia="Times New Roman" w:hAnsi="Arabic Typesetting" w:cs="Arabic Typesetting" w:hint="cs"/>
          <w:sz w:val="44"/>
          <w:szCs w:val="44"/>
          <w:rtl/>
        </w:rPr>
        <w:t>إن</w:t>
      </w:r>
      <w:r w:rsidR="00CF0C57" w:rsidRPr="00CF0C57">
        <w:rPr>
          <w:rFonts w:ascii="Arabic Typesetting" w:eastAsia="Times New Roman" w:hAnsi="Arabic Typesetting" w:cs="Arabic Typesetting"/>
          <w:sz w:val="44"/>
          <w:szCs w:val="44"/>
          <w:rtl/>
        </w:rPr>
        <w:t xml:space="preserve"> </w:t>
      </w:r>
      <w:r w:rsidR="00CF0C57" w:rsidRPr="00CF0C57">
        <w:rPr>
          <w:rFonts w:ascii="Arabic Typesetting" w:eastAsia="Times New Roman" w:hAnsi="Arabic Typesetting" w:cs="Arabic Typesetting" w:hint="cs"/>
          <w:sz w:val="44"/>
          <w:szCs w:val="44"/>
          <w:rtl/>
        </w:rPr>
        <w:t>الله</w:t>
      </w:r>
      <w:r w:rsidR="00CF0C57" w:rsidRPr="00CF0C57">
        <w:rPr>
          <w:rFonts w:ascii="Arabic Typesetting" w:eastAsia="Times New Roman" w:hAnsi="Arabic Typesetting" w:cs="Arabic Typesetting"/>
          <w:sz w:val="44"/>
          <w:szCs w:val="44"/>
          <w:rtl/>
        </w:rPr>
        <w:t xml:space="preserve"> </w:t>
      </w:r>
      <w:r w:rsidR="00CF0C57" w:rsidRPr="00CF0C57">
        <w:rPr>
          <w:rFonts w:ascii="Arabic Typesetting" w:eastAsia="Times New Roman" w:hAnsi="Arabic Typesetting" w:cs="Arabic Typesetting" w:hint="cs"/>
          <w:sz w:val="44"/>
          <w:szCs w:val="44"/>
          <w:rtl/>
        </w:rPr>
        <w:t>أوحى</w:t>
      </w:r>
      <w:r w:rsidR="00CF0C57" w:rsidRPr="00CF0C57">
        <w:rPr>
          <w:rFonts w:ascii="Arabic Typesetting" w:eastAsia="Times New Roman" w:hAnsi="Arabic Typesetting" w:cs="Arabic Typesetting"/>
          <w:sz w:val="44"/>
          <w:szCs w:val="44"/>
          <w:rtl/>
        </w:rPr>
        <w:t xml:space="preserve"> </w:t>
      </w:r>
      <w:r w:rsidR="00CF0C57" w:rsidRPr="00CF0C57">
        <w:rPr>
          <w:rFonts w:ascii="Arabic Typesetting" w:eastAsia="Times New Roman" w:hAnsi="Arabic Typesetting" w:cs="Arabic Typesetting" w:hint="cs"/>
          <w:sz w:val="44"/>
          <w:szCs w:val="44"/>
          <w:rtl/>
        </w:rPr>
        <w:t>إلي</w:t>
      </w:r>
      <w:r w:rsidR="00CF0C57" w:rsidRPr="00CF0C57">
        <w:rPr>
          <w:rFonts w:ascii="Arabic Typesetting" w:eastAsia="Times New Roman" w:hAnsi="Arabic Typesetting" w:cs="Arabic Typesetting"/>
          <w:sz w:val="44"/>
          <w:szCs w:val="44"/>
          <w:rtl/>
        </w:rPr>
        <w:t xml:space="preserve"> </w:t>
      </w:r>
      <w:r w:rsidR="00CF0C57" w:rsidRPr="00CF0C57">
        <w:rPr>
          <w:rFonts w:ascii="Arabic Typesetting" w:eastAsia="Times New Roman" w:hAnsi="Arabic Typesetting" w:cs="Arabic Typesetting" w:hint="cs"/>
          <w:sz w:val="44"/>
          <w:szCs w:val="44"/>
          <w:rtl/>
        </w:rPr>
        <w:t>أن</w:t>
      </w:r>
      <w:r w:rsidR="00CF0C57" w:rsidRPr="00CF0C57">
        <w:rPr>
          <w:rFonts w:ascii="Arabic Typesetting" w:eastAsia="Times New Roman" w:hAnsi="Arabic Typesetting" w:cs="Arabic Typesetting"/>
          <w:sz w:val="44"/>
          <w:szCs w:val="44"/>
          <w:rtl/>
        </w:rPr>
        <w:t xml:space="preserve"> </w:t>
      </w:r>
      <w:r w:rsidR="00CF0C57" w:rsidRPr="00CF0C57">
        <w:rPr>
          <w:rFonts w:ascii="Arabic Typesetting" w:eastAsia="Times New Roman" w:hAnsi="Arabic Typesetting" w:cs="Arabic Typesetting" w:hint="cs"/>
          <w:sz w:val="44"/>
          <w:szCs w:val="44"/>
          <w:rtl/>
        </w:rPr>
        <w:t>تواضعوا</w:t>
      </w:r>
      <w:r w:rsidR="00CF0C57" w:rsidRPr="00CF0C57">
        <w:rPr>
          <w:rFonts w:ascii="Arabic Typesetting" w:eastAsia="Times New Roman" w:hAnsi="Arabic Typesetting" w:cs="Arabic Typesetting"/>
          <w:sz w:val="44"/>
          <w:szCs w:val="44"/>
          <w:rtl/>
        </w:rPr>
        <w:t xml:space="preserve"> </w:t>
      </w:r>
      <w:r w:rsidR="00CF0C57" w:rsidRPr="00CF0C57">
        <w:rPr>
          <w:rFonts w:ascii="Arabic Typesetting" w:eastAsia="Times New Roman" w:hAnsi="Arabic Typesetting" w:cs="Arabic Typesetting" w:hint="cs"/>
          <w:sz w:val="44"/>
          <w:szCs w:val="44"/>
          <w:rtl/>
        </w:rPr>
        <w:t>حتى</w:t>
      </w:r>
      <w:r w:rsidR="00CF0C57" w:rsidRPr="00CF0C57">
        <w:rPr>
          <w:rFonts w:ascii="Arabic Typesetting" w:eastAsia="Times New Roman" w:hAnsi="Arabic Typesetting" w:cs="Arabic Typesetting"/>
          <w:sz w:val="44"/>
          <w:szCs w:val="44"/>
          <w:rtl/>
        </w:rPr>
        <w:t xml:space="preserve"> </w:t>
      </w:r>
      <w:r w:rsidR="00CF0C57" w:rsidRPr="00CF0C57">
        <w:rPr>
          <w:rFonts w:ascii="Arabic Typesetting" w:eastAsia="Times New Roman" w:hAnsi="Arabic Typesetting" w:cs="Arabic Typesetting" w:hint="cs"/>
          <w:sz w:val="44"/>
          <w:szCs w:val="44"/>
          <w:rtl/>
        </w:rPr>
        <w:t>لا</w:t>
      </w:r>
      <w:r w:rsidR="00CF0C57" w:rsidRPr="00CF0C57">
        <w:rPr>
          <w:rFonts w:ascii="Arabic Typesetting" w:eastAsia="Times New Roman" w:hAnsi="Arabic Typesetting" w:cs="Arabic Typesetting"/>
          <w:sz w:val="44"/>
          <w:szCs w:val="44"/>
          <w:rtl/>
        </w:rPr>
        <w:t xml:space="preserve"> </w:t>
      </w:r>
      <w:r w:rsidR="00CF0C57" w:rsidRPr="00CF0C57">
        <w:rPr>
          <w:rFonts w:ascii="Arabic Typesetting" w:eastAsia="Times New Roman" w:hAnsi="Arabic Typesetting" w:cs="Arabic Typesetting" w:hint="cs"/>
          <w:sz w:val="44"/>
          <w:szCs w:val="44"/>
          <w:rtl/>
        </w:rPr>
        <w:t>يفخر</w:t>
      </w:r>
      <w:r w:rsidR="00CF0C57" w:rsidRPr="00CF0C57">
        <w:rPr>
          <w:rFonts w:ascii="Arabic Typesetting" w:eastAsia="Times New Roman" w:hAnsi="Arabic Typesetting" w:cs="Arabic Typesetting"/>
          <w:sz w:val="44"/>
          <w:szCs w:val="44"/>
          <w:rtl/>
        </w:rPr>
        <w:t xml:space="preserve"> </w:t>
      </w:r>
      <w:r w:rsidR="00CF0C57" w:rsidRPr="00CF0C57">
        <w:rPr>
          <w:rFonts w:ascii="Arabic Typesetting" w:eastAsia="Times New Roman" w:hAnsi="Arabic Typesetting" w:cs="Arabic Typesetting" w:hint="cs"/>
          <w:sz w:val="44"/>
          <w:szCs w:val="44"/>
          <w:rtl/>
        </w:rPr>
        <w:t>أحد</w:t>
      </w:r>
      <w:r w:rsidR="00CF0C57" w:rsidRPr="00CF0C57">
        <w:rPr>
          <w:rFonts w:ascii="Arabic Typesetting" w:eastAsia="Times New Roman" w:hAnsi="Arabic Typesetting" w:cs="Arabic Typesetting"/>
          <w:sz w:val="44"/>
          <w:szCs w:val="44"/>
          <w:rtl/>
        </w:rPr>
        <w:t xml:space="preserve"> </w:t>
      </w:r>
      <w:r w:rsidR="00CF0C57" w:rsidRPr="00CF0C57">
        <w:rPr>
          <w:rFonts w:ascii="Arabic Typesetting" w:eastAsia="Times New Roman" w:hAnsi="Arabic Typesetting" w:cs="Arabic Typesetting" w:hint="cs"/>
          <w:sz w:val="44"/>
          <w:szCs w:val="44"/>
          <w:rtl/>
        </w:rPr>
        <w:t>على</w:t>
      </w:r>
      <w:r w:rsidR="00CF0C57" w:rsidRPr="00CF0C57">
        <w:rPr>
          <w:rFonts w:ascii="Arabic Typesetting" w:eastAsia="Times New Roman" w:hAnsi="Arabic Typesetting" w:cs="Arabic Typesetting"/>
          <w:sz w:val="44"/>
          <w:szCs w:val="44"/>
          <w:rtl/>
        </w:rPr>
        <w:t xml:space="preserve"> </w:t>
      </w:r>
      <w:r w:rsidR="00CF0C57" w:rsidRPr="00CF0C57">
        <w:rPr>
          <w:rFonts w:ascii="Arabic Typesetting" w:eastAsia="Times New Roman" w:hAnsi="Arabic Typesetting" w:cs="Arabic Typesetting" w:hint="cs"/>
          <w:sz w:val="44"/>
          <w:szCs w:val="44"/>
          <w:rtl/>
        </w:rPr>
        <w:t>أحد</w:t>
      </w:r>
      <w:r w:rsidR="00CF0C57" w:rsidRPr="00CF0C57">
        <w:rPr>
          <w:rFonts w:ascii="Arabic Typesetting" w:eastAsia="Times New Roman" w:hAnsi="Arabic Typesetting" w:cs="Arabic Typesetting"/>
          <w:sz w:val="44"/>
          <w:szCs w:val="44"/>
          <w:rtl/>
        </w:rPr>
        <w:t xml:space="preserve"> </w:t>
      </w:r>
      <w:r w:rsidR="00CF0C57" w:rsidRPr="00CF0C57">
        <w:rPr>
          <w:rFonts w:ascii="Arabic Typesetting" w:eastAsia="Times New Roman" w:hAnsi="Arabic Typesetting" w:cs="Arabic Typesetting" w:hint="cs"/>
          <w:sz w:val="44"/>
          <w:szCs w:val="44"/>
          <w:rtl/>
        </w:rPr>
        <w:t>ولا</w:t>
      </w:r>
      <w:r w:rsidR="00CF0C57" w:rsidRPr="00CF0C57">
        <w:rPr>
          <w:rFonts w:ascii="Arabic Typesetting" w:eastAsia="Times New Roman" w:hAnsi="Arabic Typesetting" w:cs="Arabic Typesetting"/>
          <w:sz w:val="44"/>
          <w:szCs w:val="44"/>
          <w:rtl/>
        </w:rPr>
        <w:t xml:space="preserve"> </w:t>
      </w:r>
      <w:r w:rsidR="00CF0C57" w:rsidRPr="00CF0C57">
        <w:rPr>
          <w:rFonts w:ascii="Arabic Typesetting" w:eastAsia="Times New Roman" w:hAnsi="Arabic Typesetting" w:cs="Arabic Typesetting" w:hint="cs"/>
          <w:sz w:val="44"/>
          <w:szCs w:val="44"/>
          <w:rtl/>
        </w:rPr>
        <w:t>يبغي</w:t>
      </w:r>
      <w:r w:rsidR="00CF0C57" w:rsidRPr="00CF0C57">
        <w:rPr>
          <w:rFonts w:ascii="Arabic Typesetting" w:eastAsia="Times New Roman" w:hAnsi="Arabic Typesetting" w:cs="Arabic Typesetting"/>
          <w:sz w:val="44"/>
          <w:szCs w:val="44"/>
          <w:rtl/>
        </w:rPr>
        <w:t xml:space="preserve"> </w:t>
      </w:r>
      <w:r w:rsidR="00CF0C57" w:rsidRPr="00CF0C57">
        <w:rPr>
          <w:rFonts w:ascii="Arabic Typesetting" w:eastAsia="Times New Roman" w:hAnsi="Arabic Typesetting" w:cs="Arabic Typesetting" w:hint="cs"/>
          <w:sz w:val="44"/>
          <w:szCs w:val="44"/>
          <w:rtl/>
        </w:rPr>
        <w:t>أحد</w:t>
      </w:r>
      <w:r w:rsidR="00CF0C57" w:rsidRPr="00CF0C57">
        <w:rPr>
          <w:rFonts w:ascii="Arabic Typesetting" w:eastAsia="Times New Roman" w:hAnsi="Arabic Typesetting" w:cs="Arabic Typesetting"/>
          <w:sz w:val="44"/>
          <w:szCs w:val="44"/>
          <w:rtl/>
        </w:rPr>
        <w:t xml:space="preserve"> </w:t>
      </w:r>
      <w:r w:rsidR="00CF0C57" w:rsidRPr="00CF0C57">
        <w:rPr>
          <w:rFonts w:ascii="Arabic Typesetting" w:eastAsia="Times New Roman" w:hAnsi="Arabic Typesetting" w:cs="Arabic Typesetting" w:hint="cs"/>
          <w:sz w:val="44"/>
          <w:szCs w:val="44"/>
          <w:rtl/>
        </w:rPr>
        <w:t>على</w:t>
      </w:r>
      <w:r w:rsidR="00CF0C57" w:rsidRPr="00CF0C57">
        <w:rPr>
          <w:rFonts w:ascii="Arabic Typesetting" w:eastAsia="Times New Roman" w:hAnsi="Arabic Typesetting" w:cs="Arabic Typesetting"/>
          <w:sz w:val="44"/>
          <w:szCs w:val="44"/>
          <w:rtl/>
        </w:rPr>
        <w:t xml:space="preserve"> </w:t>
      </w:r>
      <w:r w:rsidR="00CF0C57" w:rsidRPr="00CF0C57">
        <w:rPr>
          <w:rFonts w:ascii="Arabic Typesetting" w:eastAsia="Times New Roman" w:hAnsi="Arabic Typesetting" w:cs="Arabic Typesetting" w:hint="cs"/>
          <w:sz w:val="44"/>
          <w:szCs w:val="44"/>
          <w:rtl/>
        </w:rPr>
        <w:t>أحد</w:t>
      </w:r>
      <w:r w:rsidR="00CF0C57" w:rsidRPr="00CF0C57">
        <w:rPr>
          <w:rFonts w:ascii="Arabic Typesetting" w:eastAsia="Times New Roman" w:hAnsi="Arabic Typesetting" w:cs="Arabic Typesetting"/>
          <w:sz w:val="44"/>
          <w:szCs w:val="44"/>
          <w:rtl/>
        </w:rPr>
        <w:t xml:space="preserve"> . </w:t>
      </w:r>
      <w:r w:rsidR="00CF0C57" w:rsidRPr="00CF0C57">
        <w:rPr>
          <w:rFonts w:ascii="Arabic Typesetting" w:eastAsia="Times New Roman" w:hAnsi="Arabic Typesetting" w:cs="Arabic Typesetting" w:hint="cs"/>
          <w:sz w:val="44"/>
          <w:szCs w:val="44"/>
          <w:rtl/>
        </w:rPr>
        <w:t>رواه</w:t>
      </w:r>
      <w:r w:rsidR="00CF0C57" w:rsidRPr="00CF0C57">
        <w:rPr>
          <w:rFonts w:ascii="Arabic Typesetting" w:eastAsia="Times New Roman" w:hAnsi="Arabic Typesetting" w:cs="Arabic Typesetting"/>
          <w:sz w:val="44"/>
          <w:szCs w:val="44"/>
          <w:rtl/>
        </w:rPr>
        <w:t xml:space="preserve"> </w:t>
      </w:r>
      <w:r w:rsidR="00CF0C57" w:rsidRPr="00CF0C57">
        <w:rPr>
          <w:rFonts w:ascii="Arabic Typesetting" w:eastAsia="Times New Roman" w:hAnsi="Arabic Typesetting" w:cs="Arabic Typesetting" w:hint="cs"/>
          <w:sz w:val="44"/>
          <w:szCs w:val="44"/>
          <w:rtl/>
        </w:rPr>
        <w:t>مسلم</w:t>
      </w:r>
      <w:r w:rsidR="00CF0C57" w:rsidRPr="00CF0C57">
        <w:rPr>
          <w:rFonts w:ascii="Arabic Typesetting" w:eastAsia="Times New Roman" w:hAnsi="Arabic Typesetting" w:cs="Arabic Typesetting"/>
          <w:sz w:val="44"/>
          <w:szCs w:val="44"/>
          <w:rtl/>
        </w:rPr>
        <w:t xml:space="preserve"> </w:t>
      </w:r>
      <w:r w:rsidR="00CF0C57">
        <w:rPr>
          <w:rFonts w:ascii="Arabic Typesetting" w:eastAsia="Times New Roman" w:hAnsi="Arabic Typesetting" w:cs="Arabic Typesetting" w:hint="cs"/>
          <w:sz w:val="44"/>
          <w:szCs w:val="44"/>
          <w:rtl/>
        </w:rPr>
        <w:t>(صححه الألباني).</w:t>
      </w:r>
      <w:r w:rsidR="00CF0C57" w:rsidRPr="00CF0C57">
        <w:rPr>
          <w:rFonts w:ascii="Arabic Typesetting" w:eastAsia="Times New Roman" w:hAnsi="Arabic Typesetting" w:cs="Arabic Typesetting"/>
          <w:sz w:val="44"/>
          <w:szCs w:val="44"/>
          <w:rtl/>
        </w:rPr>
        <w:t xml:space="preserve">  </w:t>
      </w:r>
    </w:p>
    <w:p w:rsidR="005D2E11" w:rsidRDefault="005D2E11" w:rsidP="005D2E11">
      <w:pPr>
        <w:shd w:val="clear" w:color="auto" w:fill="FFFFFF"/>
        <w:spacing w:before="100" w:beforeAutospacing="1" w:after="100" w:afterAutospacing="1" w:line="240" w:lineRule="auto"/>
        <w:jc w:val="center"/>
        <w:rPr>
          <w:rFonts w:ascii="Arabic Typesetting" w:eastAsia="Times New Roman" w:hAnsi="Arabic Typesetting" w:cs="Arabic Typesetting"/>
          <w:sz w:val="44"/>
          <w:szCs w:val="44"/>
        </w:rPr>
      </w:pPr>
      <w:r>
        <w:rPr>
          <w:noProof/>
        </w:rPr>
        <w:drawing>
          <wp:inline distT="0" distB="0" distL="0" distR="0">
            <wp:extent cx="4789618" cy="3235818"/>
            <wp:effectExtent l="19050" t="0" r="0" b="0"/>
            <wp:docPr id="258" name="irc_mi" descr="http://im14.gulfup.com/ujBa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http://im14.gulfup.com/ujBa1.jpg"/>
                    <pic:cNvPicPr>
                      <a:picLocks noChangeAspect="1" noChangeArrowheads="1"/>
                    </pic:cNvPicPr>
                  </pic:nvPicPr>
                  <pic:blipFill>
                    <a:blip r:embed="rId120" cstate="print"/>
                    <a:srcRect/>
                    <a:stretch>
                      <a:fillRect/>
                    </a:stretch>
                  </pic:blipFill>
                  <pic:spPr bwMode="auto">
                    <a:xfrm>
                      <a:off x="0" y="0"/>
                      <a:ext cx="4796288" cy="3240324"/>
                    </a:xfrm>
                    <a:prstGeom prst="rect">
                      <a:avLst/>
                    </a:prstGeom>
                    <a:noFill/>
                    <a:ln w="9525">
                      <a:noFill/>
                      <a:miter lim="800000"/>
                      <a:headEnd/>
                      <a:tailEnd/>
                    </a:ln>
                  </pic:spPr>
                </pic:pic>
              </a:graphicData>
            </a:graphic>
          </wp:inline>
        </w:drawing>
      </w:r>
    </w:p>
    <w:p w:rsidR="00CF0C57" w:rsidRDefault="00731BB1" w:rsidP="00CF0C57">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lastRenderedPageBreak/>
        <w:t xml:space="preserve">9- </w:t>
      </w:r>
      <w:r w:rsidR="00CF0C57" w:rsidRPr="00CF0C57">
        <w:rPr>
          <w:rFonts w:ascii="Arabic Typesetting" w:eastAsia="Times New Roman" w:hAnsi="Arabic Typesetting" w:cs="Arabic Typesetting" w:hint="cs"/>
          <w:sz w:val="44"/>
          <w:szCs w:val="44"/>
          <w:rtl/>
        </w:rPr>
        <w:t>وعن</w:t>
      </w:r>
      <w:r w:rsidR="00CF0C57" w:rsidRPr="00CF0C57">
        <w:rPr>
          <w:rFonts w:ascii="Arabic Typesetting" w:eastAsia="Times New Roman" w:hAnsi="Arabic Typesetting" w:cs="Arabic Typesetting"/>
          <w:sz w:val="44"/>
          <w:szCs w:val="44"/>
          <w:rtl/>
        </w:rPr>
        <w:t xml:space="preserve"> </w:t>
      </w:r>
      <w:r w:rsidR="00CF0C57" w:rsidRPr="00CF0C57">
        <w:rPr>
          <w:rFonts w:ascii="Arabic Typesetting" w:eastAsia="Times New Roman" w:hAnsi="Arabic Typesetting" w:cs="Arabic Typesetting" w:hint="cs"/>
          <w:sz w:val="44"/>
          <w:szCs w:val="44"/>
          <w:rtl/>
        </w:rPr>
        <w:t>أبي</w:t>
      </w:r>
      <w:r w:rsidR="00CF0C57" w:rsidRPr="00CF0C57">
        <w:rPr>
          <w:rFonts w:ascii="Arabic Typesetting" w:eastAsia="Times New Roman" w:hAnsi="Arabic Typesetting" w:cs="Arabic Typesetting"/>
          <w:sz w:val="44"/>
          <w:szCs w:val="44"/>
          <w:rtl/>
        </w:rPr>
        <w:t xml:space="preserve"> </w:t>
      </w:r>
      <w:r w:rsidR="00CF0C57" w:rsidRPr="00CF0C57">
        <w:rPr>
          <w:rFonts w:ascii="Arabic Typesetting" w:eastAsia="Times New Roman" w:hAnsi="Arabic Typesetting" w:cs="Arabic Typesetting" w:hint="cs"/>
          <w:sz w:val="44"/>
          <w:szCs w:val="44"/>
          <w:rtl/>
        </w:rPr>
        <w:t>هريرة</w:t>
      </w:r>
      <w:r w:rsidR="00CF0C57" w:rsidRPr="00CF0C57">
        <w:rPr>
          <w:rFonts w:ascii="Arabic Typesetting" w:eastAsia="Times New Roman" w:hAnsi="Arabic Typesetting" w:cs="Arabic Typesetting"/>
          <w:sz w:val="44"/>
          <w:szCs w:val="44"/>
          <w:rtl/>
        </w:rPr>
        <w:t xml:space="preserve"> </w:t>
      </w:r>
      <w:r w:rsidR="00CF0C57" w:rsidRPr="00CF0C57">
        <w:rPr>
          <w:rFonts w:ascii="Arabic Typesetting" w:eastAsia="Times New Roman" w:hAnsi="Arabic Typesetting" w:cs="Arabic Typesetting" w:hint="cs"/>
          <w:sz w:val="44"/>
          <w:szCs w:val="44"/>
          <w:rtl/>
        </w:rPr>
        <w:t>رضي</w:t>
      </w:r>
      <w:r w:rsidR="00CF0C57" w:rsidRPr="00CF0C57">
        <w:rPr>
          <w:rFonts w:ascii="Arabic Typesetting" w:eastAsia="Times New Roman" w:hAnsi="Arabic Typesetting" w:cs="Arabic Typesetting"/>
          <w:sz w:val="44"/>
          <w:szCs w:val="44"/>
          <w:rtl/>
        </w:rPr>
        <w:t xml:space="preserve"> </w:t>
      </w:r>
      <w:r w:rsidR="00CF0C57" w:rsidRPr="00CF0C57">
        <w:rPr>
          <w:rFonts w:ascii="Arabic Typesetting" w:eastAsia="Times New Roman" w:hAnsi="Arabic Typesetting" w:cs="Arabic Typesetting" w:hint="cs"/>
          <w:sz w:val="44"/>
          <w:szCs w:val="44"/>
          <w:rtl/>
        </w:rPr>
        <w:t>الله</w:t>
      </w:r>
      <w:r w:rsidR="00CF0C57" w:rsidRPr="00CF0C57">
        <w:rPr>
          <w:rFonts w:ascii="Arabic Typesetting" w:eastAsia="Times New Roman" w:hAnsi="Arabic Typesetting" w:cs="Arabic Typesetting"/>
          <w:sz w:val="44"/>
          <w:szCs w:val="44"/>
          <w:rtl/>
        </w:rPr>
        <w:t xml:space="preserve"> </w:t>
      </w:r>
      <w:r w:rsidR="00CF0C57" w:rsidRPr="00CF0C57">
        <w:rPr>
          <w:rFonts w:ascii="Arabic Typesetting" w:eastAsia="Times New Roman" w:hAnsi="Arabic Typesetting" w:cs="Arabic Typesetting" w:hint="cs"/>
          <w:sz w:val="44"/>
          <w:szCs w:val="44"/>
          <w:rtl/>
        </w:rPr>
        <w:t>عنه</w:t>
      </w:r>
      <w:r w:rsidR="00CF0C57" w:rsidRPr="00CF0C57">
        <w:rPr>
          <w:rFonts w:ascii="Arabic Typesetting" w:eastAsia="Times New Roman" w:hAnsi="Arabic Typesetting" w:cs="Arabic Typesetting"/>
          <w:sz w:val="44"/>
          <w:szCs w:val="44"/>
          <w:rtl/>
        </w:rPr>
        <w:t xml:space="preserve"> </w:t>
      </w:r>
      <w:r w:rsidR="00CF0C57" w:rsidRPr="00CF0C57">
        <w:rPr>
          <w:rFonts w:ascii="Arabic Typesetting" w:eastAsia="Times New Roman" w:hAnsi="Arabic Typesetting" w:cs="Arabic Typesetting" w:hint="cs"/>
          <w:sz w:val="44"/>
          <w:szCs w:val="44"/>
          <w:rtl/>
        </w:rPr>
        <w:t>قال</w:t>
      </w:r>
      <w:r>
        <w:rPr>
          <w:rFonts w:ascii="Arabic Typesetting" w:eastAsia="Times New Roman" w:hAnsi="Arabic Typesetting" w:cs="Arabic Typesetting" w:hint="cs"/>
          <w:sz w:val="44"/>
          <w:szCs w:val="44"/>
          <w:rtl/>
        </w:rPr>
        <w:t>:</w:t>
      </w:r>
      <w:r w:rsidR="00CF0C57" w:rsidRPr="00CF0C57">
        <w:rPr>
          <w:rFonts w:ascii="Arabic Typesetting" w:eastAsia="Times New Roman" w:hAnsi="Arabic Typesetting" w:cs="Arabic Typesetting"/>
          <w:sz w:val="44"/>
          <w:szCs w:val="44"/>
          <w:rtl/>
        </w:rPr>
        <w:t xml:space="preserve"> </w:t>
      </w:r>
      <w:r w:rsidR="00CF0C57" w:rsidRPr="00CF0C57">
        <w:rPr>
          <w:rFonts w:ascii="Arabic Typesetting" w:eastAsia="Times New Roman" w:hAnsi="Arabic Typesetting" w:cs="Arabic Typesetting" w:hint="cs"/>
          <w:sz w:val="44"/>
          <w:szCs w:val="44"/>
          <w:rtl/>
        </w:rPr>
        <w:t>قال</w:t>
      </w:r>
      <w:r w:rsidR="00CF0C57" w:rsidRPr="00CF0C57">
        <w:rPr>
          <w:rFonts w:ascii="Arabic Typesetting" w:eastAsia="Times New Roman" w:hAnsi="Arabic Typesetting" w:cs="Arabic Typesetting"/>
          <w:sz w:val="44"/>
          <w:szCs w:val="44"/>
          <w:rtl/>
        </w:rPr>
        <w:t xml:space="preserve"> </w:t>
      </w:r>
      <w:r w:rsidR="00CF0C57" w:rsidRPr="00CF0C57">
        <w:rPr>
          <w:rFonts w:ascii="Arabic Typesetting" w:eastAsia="Times New Roman" w:hAnsi="Arabic Typesetting" w:cs="Arabic Typesetting" w:hint="cs"/>
          <w:sz w:val="44"/>
          <w:szCs w:val="44"/>
          <w:rtl/>
        </w:rPr>
        <w:t>رسول</w:t>
      </w:r>
      <w:r w:rsidR="00CF0C57" w:rsidRPr="00CF0C57">
        <w:rPr>
          <w:rFonts w:ascii="Arabic Typesetting" w:eastAsia="Times New Roman" w:hAnsi="Arabic Typesetting" w:cs="Arabic Typesetting"/>
          <w:sz w:val="44"/>
          <w:szCs w:val="44"/>
          <w:rtl/>
        </w:rPr>
        <w:t xml:space="preserve"> </w:t>
      </w:r>
      <w:r w:rsidR="00CF0C57" w:rsidRPr="00CF0C57">
        <w:rPr>
          <w:rFonts w:ascii="Arabic Typesetting" w:eastAsia="Times New Roman" w:hAnsi="Arabic Typesetting" w:cs="Arabic Typesetting" w:hint="cs"/>
          <w:sz w:val="44"/>
          <w:szCs w:val="44"/>
          <w:rtl/>
        </w:rPr>
        <w:t>الله</w:t>
      </w:r>
      <w:r w:rsidR="00CF0C57" w:rsidRPr="00CF0C57">
        <w:rPr>
          <w:rFonts w:ascii="Arabic Typesetting" w:eastAsia="Times New Roman" w:hAnsi="Arabic Typesetting" w:cs="Arabic Typesetting"/>
          <w:sz w:val="44"/>
          <w:szCs w:val="44"/>
          <w:rtl/>
        </w:rPr>
        <w:t xml:space="preserve"> </w:t>
      </w:r>
      <w:r w:rsidR="00CF0C57" w:rsidRPr="00CF0C57">
        <w:rPr>
          <w:rFonts w:ascii="Arabic Typesetting" w:eastAsia="Times New Roman" w:hAnsi="Arabic Typesetting" w:cs="Arabic Typesetting" w:hint="cs"/>
          <w:sz w:val="44"/>
          <w:szCs w:val="44"/>
          <w:rtl/>
        </w:rPr>
        <w:t>صلى</w:t>
      </w:r>
      <w:r w:rsidR="00CF0C57" w:rsidRPr="00CF0C57">
        <w:rPr>
          <w:rFonts w:ascii="Arabic Typesetting" w:eastAsia="Times New Roman" w:hAnsi="Arabic Typesetting" w:cs="Arabic Typesetting"/>
          <w:sz w:val="44"/>
          <w:szCs w:val="44"/>
          <w:rtl/>
        </w:rPr>
        <w:t xml:space="preserve"> </w:t>
      </w:r>
      <w:r w:rsidR="00CF0C57" w:rsidRPr="00CF0C57">
        <w:rPr>
          <w:rFonts w:ascii="Arabic Typesetting" w:eastAsia="Times New Roman" w:hAnsi="Arabic Typesetting" w:cs="Arabic Typesetting" w:hint="cs"/>
          <w:sz w:val="44"/>
          <w:szCs w:val="44"/>
          <w:rtl/>
        </w:rPr>
        <w:t>الله</w:t>
      </w:r>
      <w:r w:rsidR="00CF0C57" w:rsidRPr="00CF0C57">
        <w:rPr>
          <w:rFonts w:ascii="Arabic Typesetting" w:eastAsia="Times New Roman" w:hAnsi="Arabic Typesetting" w:cs="Arabic Typesetting"/>
          <w:sz w:val="44"/>
          <w:szCs w:val="44"/>
          <w:rtl/>
        </w:rPr>
        <w:t xml:space="preserve"> </w:t>
      </w:r>
      <w:r w:rsidR="00CF0C57" w:rsidRPr="00CF0C57">
        <w:rPr>
          <w:rFonts w:ascii="Arabic Typesetting" w:eastAsia="Times New Roman" w:hAnsi="Arabic Typesetting" w:cs="Arabic Typesetting" w:hint="cs"/>
          <w:sz w:val="44"/>
          <w:szCs w:val="44"/>
          <w:rtl/>
        </w:rPr>
        <w:t>عليه</w:t>
      </w:r>
      <w:r w:rsidR="00CF0C57" w:rsidRPr="00CF0C57">
        <w:rPr>
          <w:rFonts w:ascii="Arabic Typesetting" w:eastAsia="Times New Roman" w:hAnsi="Arabic Typesetting" w:cs="Arabic Typesetting"/>
          <w:sz w:val="44"/>
          <w:szCs w:val="44"/>
          <w:rtl/>
        </w:rPr>
        <w:t xml:space="preserve"> </w:t>
      </w:r>
      <w:r w:rsidR="00CF0C57" w:rsidRPr="00CF0C57">
        <w:rPr>
          <w:rFonts w:ascii="Arabic Typesetting" w:eastAsia="Times New Roman" w:hAnsi="Arabic Typesetting" w:cs="Arabic Typesetting" w:hint="cs"/>
          <w:sz w:val="44"/>
          <w:szCs w:val="44"/>
          <w:rtl/>
        </w:rPr>
        <w:t>وسلم</w:t>
      </w:r>
      <w:r w:rsidR="00CF0C57">
        <w:rPr>
          <w:rFonts w:ascii="Arabic Typesetting" w:eastAsia="Times New Roman" w:hAnsi="Arabic Typesetting" w:cs="Arabic Typesetting" w:hint="cs"/>
          <w:sz w:val="44"/>
          <w:szCs w:val="44"/>
          <w:rtl/>
        </w:rPr>
        <w:t>:</w:t>
      </w:r>
    </w:p>
    <w:p w:rsidR="00CF0C57" w:rsidRDefault="00CF0C57" w:rsidP="00CF0C57">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Pr>
      </w:pPr>
      <w:r w:rsidRPr="00CF0C57">
        <w:rPr>
          <w:rFonts w:ascii="Arabic Typesetting" w:eastAsia="Times New Roman" w:hAnsi="Arabic Typesetting" w:cs="Arabic Typesetting"/>
          <w:sz w:val="44"/>
          <w:szCs w:val="44"/>
          <w:rtl/>
        </w:rPr>
        <w:t xml:space="preserve"> </w:t>
      </w:r>
      <w:r w:rsidRPr="00CF0C57">
        <w:rPr>
          <w:rFonts w:ascii="Arabic Typesetting" w:eastAsia="Times New Roman" w:hAnsi="Arabic Typesetting" w:cs="Arabic Typesetting" w:hint="cs"/>
          <w:sz w:val="44"/>
          <w:szCs w:val="44"/>
          <w:rtl/>
        </w:rPr>
        <w:t>ما</w:t>
      </w:r>
      <w:r w:rsidRPr="00CF0C57">
        <w:rPr>
          <w:rFonts w:ascii="Arabic Typesetting" w:eastAsia="Times New Roman" w:hAnsi="Arabic Typesetting" w:cs="Arabic Typesetting"/>
          <w:sz w:val="44"/>
          <w:szCs w:val="44"/>
          <w:rtl/>
        </w:rPr>
        <w:t xml:space="preserve"> </w:t>
      </w:r>
      <w:r w:rsidRPr="00CF0C57">
        <w:rPr>
          <w:rFonts w:ascii="Arabic Typesetting" w:eastAsia="Times New Roman" w:hAnsi="Arabic Typesetting" w:cs="Arabic Typesetting" w:hint="cs"/>
          <w:sz w:val="44"/>
          <w:szCs w:val="44"/>
          <w:rtl/>
        </w:rPr>
        <w:t>نقصت</w:t>
      </w:r>
      <w:r w:rsidRPr="00CF0C57">
        <w:rPr>
          <w:rFonts w:ascii="Arabic Typesetting" w:eastAsia="Times New Roman" w:hAnsi="Arabic Typesetting" w:cs="Arabic Typesetting"/>
          <w:sz w:val="44"/>
          <w:szCs w:val="44"/>
          <w:rtl/>
        </w:rPr>
        <w:t xml:space="preserve"> </w:t>
      </w:r>
      <w:r w:rsidRPr="00CF0C57">
        <w:rPr>
          <w:rFonts w:ascii="Arabic Typesetting" w:eastAsia="Times New Roman" w:hAnsi="Arabic Typesetting" w:cs="Arabic Typesetting" w:hint="cs"/>
          <w:sz w:val="44"/>
          <w:szCs w:val="44"/>
          <w:rtl/>
        </w:rPr>
        <w:t>صدقة</w:t>
      </w:r>
      <w:r w:rsidRPr="00CF0C57">
        <w:rPr>
          <w:rFonts w:ascii="Arabic Typesetting" w:eastAsia="Times New Roman" w:hAnsi="Arabic Typesetting" w:cs="Arabic Typesetting"/>
          <w:sz w:val="44"/>
          <w:szCs w:val="44"/>
          <w:rtl/>
        </w:rPr>
        <w:t xml:space="preserve"> </w:t>
      </w:r>
      <w:r w:rsidRPr="00CF0C57">
        <w:rPr>
          <w:rFonts w:ascii="Arabic Typesetting" w:eastAsia="Times New Roman" w:hAnsi="Arabic Typesetting" w:cs="Arabic Typesetting" w:hint="cs"/>
          <w:sz w:val="44"/>
          <w:szCs w:val="44"/>
          <w:rtl/>
        </w:rPr>
        <w:t>من</w:t>
      </w:r>
      <w:r w:rsidRPr="00CF0C57">
        <w:rPr>
          <w:rFonts w:ascii="Arabic Typesetting" w:eastAsia="Times New Roman" w:hAnsi="Arabic Typesetting" w:cs="Arabic Typesetting"/>
          <w:sz w:val="44"/>
          <w:szCs w:val="44"/>
          <w:rtl/>
        </w:rPr>
        <w:t xml:space="preserve"> </w:t>
      </w:r>
      <w:r w:rsidRPr="00CF0C57">
        <w:rPr>
          <w:rFonts w:ascii="Arabic Typesetting" w:eastAsia="Times New Roman" w:hAnsi="Arabic Typesetting" w:cs="Arabic Typesetting" w:hint="cs"/>
          <w:sz w:val="44"/>
          <w:szCs w:val="44"/>
          <w:rtl/>
        </w:rPr>
        <w:t>مال</w:t>
      </w:r>
      <w:r w:rsidRPr="00CF0C57">
        <w:rPr>
          <w:rFonts w:ascii="Arabic Typesetting" w:eastAsia="Times New Roman" w:hAnsi="Arabic Typesetting" w:cs="Arabic Typesetting"/>
          <w:sz w:val="44"/>
          <w:szCs w:val="44"/>
          <w:rtl/>
        </w:rPr>
        <w:t xml:space="preserve"> </w:t>
      </w:r>
      <w:r w:rsidRPr="00CF0C57">
        <w:rPr>
          <w:rFonts w:ascii="Arabic Typesetting" w:eastAsia="Times New Roman" w:hAnsi="Arabic Typesetting" w:cs="Arabic Typesetting" w:hint="cs"/>
          <w:sz w:val="44"/>
          <w:szCs w:val="44"/>
          <w:rtl/>
        </w:rPr>
        <w:t>شيئا</w:t>
      </w:r>
      <w:r w:rsidRPr="00CF0C57">
        <w:rPr>
          <w:rFonts w:ascii="Arabic Typesetting" w:eastAsia="Times New Roman" w:hAnsi="Arabic Typesetting" w:cs="Arabic Typesetting"/>
          <w:sz w:val="44"/>
          <w:szCs w:val="44"/>
          <w:rtl/>
        </w:rPr>
        <w:t xml:space="preserve"> </w:t>
      </w:r>
      <w:r w:rsidRPr="00CF0C57">
        <w:rPr>
          <w:rFonts w:ascii="Arabic Typesetting" w:eastAsia="Times New Roman" w:hAnsi="Arabic Typesetting" w:cs="Arabic Typesetting" w:hint="cs"/>
          <w:sz w:val="44"/>
          <w:szCs w:val="44"/>
          <w:rtl/>
        </w:rPr>
        <w:t>وما</w:t>
      </w:r>
      <w:r w:rsidRPr="00CF0C57">
        <w:rPr>
          <w:rFonts w:ascii="Arabic Typesetting" w:eastAsia="Times New Roman" w:hAnsi="Arabic Typesetting" w:cs="Arabic Typesetting"/>
          <w:sz w:val="44"/>
          <w:szCs w:val="44"/>
          <w:rtl/>
        </w:rPr>
        <w:t xml:space="preserve"> </w:t>
      </w:r>
      <w:r w:rsidRPr="00CF0C57">
        <w:rPr>
          <w:rFonts w:ascii="Arabic Typesetting" w:eastAsia="Times New Roman" w:hAnsi="Arabic Typesetting" w:cs="Arabic Typesetting" w:hint="cs"/>
          <w:sz w:val="44"/>
          <w:szCs w:val="44"/>
          <w:rtl/>
        </w:rPr>
        <w:t>زاد</w:t>
      </w:r>
      <w:r w:rsidRPr="00CF0C57">
        <w:rPr>
          <w:rFonts w:ascii="Arabic Typesetting" w:eastAsia="Times New Roman" w:hAnsi="Arabic Typesetting" w:cs="Arabic Typesetting"/>
          <w:sz w:val="44"/>
          <w:szCs w:val="44"/>
          <w:rtl/>
        </w:rPr>
        <w:t xml:space="preserve"> </w:t>
      </w:r>
      <w:r w:rsidRPr="00CF0C57">
        <w:rPr>
          <w:rFonts w:ascii="Arabic Typesetting" w:eastAsia="Times New Roman" w:hAnsi="Arabic Typesetting" w:cs="Arabic Typesetting" w:hint="cs"/>
          <w:sz w:val="44"/>
          <w:szCs w:val="44"/>
          <w:rtl/>
        </w:rPr>
        <w:t>الله</w:t>
      </w:r>
      <w:r w:rsidRPr="00CF0C57">
        <w:rPr>
          <w:rFonts w:ascii="Arabic Typesetting" w:eastAsia="Times New Roman" w:hAnsi="Arabic Typesetting" w:cs="Arabic Typesetting"/>
          <w:sz w:val="44"/>
          <w:szCs w:val="44"/>
          <w:rtl/>
        </w:rPr>
        <w:t xml:space="preserve"> </w:t>
      </w:r>
      <w:r w:rsidRPr="00CF0C57">
        <w:rPr>
          <w:rFonts w:ascii="Arabic Typesetting" w:eastAsia="Times New Roman" w:hAnsi="Arabic Typesetting" w:cs="Arabic Typesetting" w:hint="cs"/>
          <w:sz w:val="44"/>
          <w:szCs w:val="44"/>
          <w:rtl/>
        </w:rPr>
        <w:t>عبدا</w:t>
      </w:r>
      <w:r w:rsidRPr="00CF0C57">
        <w:rPr>
          <w:rFonts w:ascii="Arabic Typesetting" w:eastAsia="Times New Roman" w:hAnsi="Arabic Typesetting" w:cs="Arabic Typesetting"/>
          <w:sz w:val="44"/>
          <w:szCs w:val="44"/>
          <w:rtl/>
        </w:rPr>
        <w:t xml:space="preserve"> </w:t>
      </w:r>
      <w:r w:rsidRPr="00CF0C57">
        <w:rPr>
          <w:rFonts w:ascii="Arabic Typesetting" w:eastAsia="Times New Roman" w:hAnsi="Arabic Typesetting" w:cs="Arabic Typesetting" w:hint="cs"/>
          <w:sz w:val="44"/>
          <w:szCs w:val="44"/>
          <w:rtl/>
        </w:rPr>
        <w:t>بعفو</w:t>
      </w:r>
      <w:r w:rsidRPr="00CF0C57">
        <w:rPr>
          <w:rFonts w:ascii="Arabic Typesetting" w:eastAsia="Times New Roman" w:hAnsi="Arabic Typesetting" w:cs="Arabic Typesetting"/>
          <w:sz w:val="44"/>
          <w:szCs w:val="44"/>
          <w:rtl/>
        </w:rPr>
        <w:t xml:space="preserve"> </w:t>
      </w:r>
      <w:r w:rsidRPr="00CF0C57">
        <w:rPr>
          <w:rFonts w:ascii="Arabic Typesetting" w:eastAsia="Times New Roman" w:hAnsi="Arabic Typesetting" w:cs="Arabic Typesetting" w:hint="cs"/>
          <w:sz w:val="44"/>
          <w:szCs w:val="44"/>
          <w:rtl/>
        </w:rPr>
        <w:t>إلا</w:t>
      </w:r>
      <w:r w:rsidRPr="00CF0C57">
        <w:rPr>
          <w:rFonts w:ascii="Arabic Typesetting" w:eastAsia="Times New Roman" w:hAnsi="Arabic Typesetting" w:cs="Arabic Typesetting"/>
          <w:sz w:val="44"/>
          <w:szCs w:val="44"/>
          <w:rtl/>
        </w:rPr>
        <w:t xml:space="preserve"> </w:t>
      </w:r>
      <w:r w:rsidRPr="00CF0C57">
        <w:rPr>
          <w:rFonts w:ascii="Arabic Typesetting" w:eastAsia="Times New Roman" w:hAnsi="Arabic Typesetting" w:cs="Arabic Typesetting" w:hint="cs"/>
          <w:sz w:val="44"/>
          <w:szCs w:val="44"/>
          <w:rtl/>
        </w:rPr>
        <w:t>عزا</w:t>
      </w:r>
      <w:r w:rsidRPr="00CF0C57">
        <w:rPr>
          <w:rFonts w:ascii="Arabic Typesetting" w:eastAsia="Times New Roman" w:hAnsi="Arabic Typesetting" w:cs="Arabic Typesetting"/>
          <w:sz w:val="44"/>
          <w:szCs w:val="44"/>
          <w:rtl/>
        </w:rPr>
        <w:t xml:space="preserve"> </w:t>
      </w:r>
      <w:r w:rsidRPr="00CF0C57">
        <w:rPr>
          <w:rFonts w:ascii="Arabic Typesetting" w:eastAsia="Times New Roman" w:hAnsi="Arabic Typesetting" w:cs="Arabic Typesetting" w:hint="cs"/>
          <w:sz w:val="44"/>
          <w:szCs w:val="44"/>
          <w:rtl/>
        </w:rPr>
        <w:t>وما</w:t>
      </w:r>
      <w:r w:rsidRPr="00CF0C57">
        <w:rPr>
          <w:rFonts w:ascii="Arabic Typesetting" w:eastAsia="Times New Roman" w:hAnsi="Arabic Typesetting" w:cs="Arabic Typesetting"/>
          <w:sz w:val="44"/>
          <w:szCs w:val="44"/>
          <w:rtl/>
        </w:rPr>
        <w:t xml:space="preserve"> </w:t>
      </w:r>
      <w:r w:rsidRPr="00CF0C57">
        <w:rPr>
          <w:rFonts w:ascii="Arabic Typesetting" w:eastAsia="Times New Roman" w:hAnsi="Arabic Typesetting" w:cs="Arabic Typesetting" w:hint="cs"/>
          <w:sz w:val="44"/>
          <w:szCs w:val="44"/>
          <w:rtl/>
        </w:rPr>
        <w:t>تواضع</w:t>
      </w:r>
      <w:r w:rsidRPr="00CF0C57">
        <w:rPr>
          <w:rFonts w:ascii="Arabic Typesetting" w:eastAsia="Times New Roman" w:hAnsi="Arabic Typesetting" w:cs="Arabic Typesetting"/>
          <w:sz w:val="44"/>
          <w:szCs w:val="44"/>
          <w:rtl/>
        </w:rPr>
        <w:t xml:space="preserve"> </w:t>
      </w:r>
      <w:r w:rsidRPr="00CF0C57">
        <w:rPr>
          <w:rFonts w:ascii="Arabic Typesetting" w:eastAsia="Times New Roman" w:hAnsi="Arabic Typesetting" w:cs="Arabic Typesetting" w:hint="cs"/>
          <w:sz w:val="44"/>
          <w:szCs w:val="44"/>
          <w:rtl/>
        </w:rPr>
        <w:t>أحد</w:t>
      </w:r>
      <w:r w:rsidRPr="00CF0C57">
        <w:rPr>
          <w:rFonts w:ascii="Arabic Typesetting" w:eastAsia="Times New Roman" w:hAnsi="Arabic Typesetting" w:cs="Arabic Typesetting"/>
          <w:sz w:val="44"/>
          <w:szCs w:val="44"/>
          <w:rtl/>
        </w:rPr>
        <w:t xml:space="preserve"> </w:t>
      </w:r>
      <w:r w:rsidRPr="00CF0C57">
        <w:rPr>
          <w:rFonts w:ascii="Arabic Typesetting" w:eastAsia="Times New Roman" w:hAnsi="Arabic Typesetting" w:cs="Arabic Typesetting" w:hint="cs"/>
          <w:sz w:val="44"/>
          <w:szCs w:val="44"/>
          <w:rtl/>
        </w:rPr>
        <w:t>لله</w:t>
      </w:r>
      <w:r w:rsidRPr="00CF0C57">
        <w:rPr>
          <w:rFonts w:ascii="Arabic Typesetting" w:eastAsia="Times New Roman" w:hAnsi="Arabic Typesetting" w:cs="Arabic Typesetting"/>
          <w:sz w:val="44"/>
          <w:szCs w:val="44"/>
          <w:rtl/>
        </w:rPr>
        <w:t xml:space="preserve"> </w:t>
      </w:r>
      <w:r w:rsidRPr="00CF0C57">
        <w:rPr>
          <w:rFonts w:ascii="Arabic Typesetting" w:eastAsia="Times New Roman" w:hAnsi="Arabic Typesetting" w:cs="Arabic Typesetting" w:hint="cs"/>
          <w:sz w:val="44"/>
          <w:szCs w:val="44"/>
          <w:rtl/>
        </w:rPr>
        <w:t>إلا</w:t>
      </w:r>
      <w:r w:rsidRPr="00CF0C57">
        <w:rPr>
          <w:rFonts w:ascii="Arabic Typesetting" w:eastAsia="Times New Roman" w:hAnsi="Arabic Typesetting" w:cs="Arabic Typesetting"/>
          <w:sz w:val="44"/>
          <w:szCs w:val="44"/>
          <w:rtl/>
        </w:rPr>
        <w:t xml:space="preserve"> </w:t>
      </w:r>
      <w:r w:rsidRPr="00CF0C57">
        <w:rPr>
          <w:rFonts w:ascii="Arabic Typesetting" w:eastAsia="Times New Roman" w:hAnsi="Arabic Typesetting" w:cs="Arabic Typesetting" w:hint="cs"/>
          <w:sz w:val="44"/>
          <w:szCs w:val="44"/>
          <w:rtl/>
        </w:rPr>
        <w:t>رفعه</w:t>
      </w:r>
      <w:r w:rsidRPr="00CF0C57">
        <w:rPr>
          <w:rFonts w:ascii="Arabic Typesetting" w:eastAsia="Times New Roman" w:hAnsi="Arabic Typesetting" w:cs="Arabic Typesetting"/>
          <w:sz w:val="44"/>
          <w:szCs w:val="44"/>
          <w:rtl/>
        </w:rPr>
        <w:t xml:space="preserve"> </w:t>
      </w:r>
      <w:r w:rsidRPr="00CF0C57">
        <w:rPr>
          <w:rFonts w:ascii="Arabic Typesetting" w:eastAsia="Times New Roman" w:hAnsi="Arabic Typesetting" w:cs="Arabic Typesetting" w:hint="cs"/>
          <w:sz w:val="44"/>
          <w:szCs w:val="44"/>
          <w:rtl/>
        </w:rPr>
        <w:t>الله</w:t>
      </w:r>
      <w:r w:rsidRPr="00CF0C57">
        <w:rPr>
          <w:rFonts w:ascii="Arabic Typesetting" w:eastAsia="Times New Roman" w:hAnsi="Arabic Typesetting" w:cs="Arabic Typesetting"/>
          <w:sz w:val="44"/>
          <w:szCs w:val="44"/>
          <w:rtl/>
        </w:rPr>
        <w:t xml:space="preserve"> . </w:t>
      </w:r>
      <w:r w:rsidRPr="00CF0C57">
        <w:rPr>
          <w:rFonts w:ascii="Arabic Typesetting" w:eastAsia="Times New Roman" w:hAnsi="Arabic Typesetting" w:cs="Arabic Typesetting" w:hint="cs"/>
          <w:sz w:val="44"/>
          <w:szCs w:val="44"/>
          <w:rtl/>
        </w:rPr>
        <w:t>رواه</w:t>
      </w:r>
      <w:r w:rsidRPr="00CF0C57">
        <w:rPr>
          <w:rFonts w:ascii="Arabic Typesetting" w:eastAsia="Times New Roman" w:hAnsi="Arabic Typesetting" w:cs="Arabic Typesetting"/>
          <w:sz w:val="44"/>
          <w:szCs w:val="44"/>
          <w:rtl/>
        </w:rPr>
        <w:t xml:space="preserve"> </w:t>
      </w:r>
      <w:r w:rsidRPr="00CF0C57">
        <w:rPr>
          <w:rFonts w:ascii="Arabic Typesetting" w:eastAsia="Times New Roman" w:hAnsi="Arabic Typesetting" w:cs="Arabic Typesetting" w:hint="cs"/>
          <w:sz w:val="44"/>
          <w:szCs w:val="44"/>
          <w:rtl/>
        </w:rPr>
        <w:t>مسلم</w:t>
      </w:r>
      <w:r w:rsidRPr="00CF0C57">
        <w:rPr>
          <w:rFonts w:ascii="Arabic Typesetting" w:eastAsia="Times New Roman" w:hAnsi="Arabic Typesetting" w:cs="Arabic Typesetting"/>
          <w:sz w:val="44"/>
          <w:szCs w:val="44"/>
          <w:rtl/>
        </w:rPr>
        <w:t xml:space="preserve"> </w:t>
      </w:r>
      <w:r>
        <w:rPr>
          <w:rFonts w:ascii="Arabic Typesetting" w:eastAsia="Times New Roman" w:hAnsi="Arabic Typesetting" w:cs="Arabic Typesetting" w:hint="cs"/>
          <w:sz w:val="44"/>
          <w:szCs w:val="44"/>
          <w:rtl/>
        </w:rPr>
        <w:t>(صححه الألباني).</w:t>
      </w:r>
      <w:r w:rsidRPr="00CF0C57">
        <w:rPr>
          <w:rFonts w:ascii="Arabic Typesetting" w:eastAsia="Times New Roman" w:hAnsi="Arabic Typesetting" w:cs="Arabic Typesetting"/>
          <w:sz w:val="44"/>
          <w:szCs w:val="44"/>
          <w:rtl/>
        </w:rPr>
        <w:t xml:space="preserve">   </w:t>
      </w:r>
    </w:p>
    <w:p w:rsidR="009269C7" w:rsidRDefault="00731BB1" w:rsidP="008603EC">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 xml:space="preserve">10- </w:t>
      </w:r>
      <w:r w:rsidR="009269C7">
        <w:rPr>
          <w:rFonts w:ascii="Arabic Typesetting" w:eastAsia="Times New Roman" w:hAnsi="Arabic Typesetting" w:cs="Arabic Typesetting" w:hint="cs"/>
          <w:sz w:val="44"/>
          <w:szCs w:val="44"/>
          <w:rtl/>
        </w:rPr>
        <w:t>و</w:t>
      </w:r>
      <w:r w:rsidR="00CF0C57" w:rsidRPr="00CF0C57">
        <w:rPr>
          <w:rFonts w:ascii="Arabic Typesetting" w:eastAsia="Times New Roman" w:hAnsi="Arabic Typesetting" w:cs="Arabic Typesetting" w:hint="cs"/>
          <w:sz w:val="44"/>
          <w:szCs w:val="44"/>
          <w:rtl/>
        </w:rPr>
        <w:t>عن</w:t>
      </w:r>
      <w:r w:rsidR="00CF0C57" w:rsidRPr="00CF0C57">
        <w:rPr>
          <w:rFonts w:ascii="Arabic Typesetting" w:eastAsia="Times New Roman" w:hAnsi="Arabic Typesetting" w:cs="Arabic Typesetting"/>
          <w:sz w:val="44"/>
          <w:szCs w:val="44"/>
          <w:rtl/>
        </w:rPr>
        <w:t xml:space="preserve"> </w:t>
      </w:r>
      <w:r w:rsidR="00CF0C57" w:rsidRPr="00CF0C57">
        <w:rPr>
          <w:rFonts w:ascii="Arabic Typesetting" w:eastAsia="Times New Roman" w:hAnsi="Arabic Typesetting" w:cs="Arabic Typesetting" w:hint="cs"/>
          <w:sz w:val="44"/>
          <w:szCs w:val="44"/>
          <w:rtl/>
        </w:rPr>
        <w:t>معاذ</w:t>
      </w:r>
      <w:r w:rsidR="00CF0C57" w:rsidRPr="00CF0C57">
        <w:rPr>
          <w:rFonts w:ascii="Arabic Typesetting" w:eastAsia="Times New Roman" w:hAnsi="Arabic Typesetting" w:cs="Arabic Typesetting"/>
          <w:sz w:val="44"/>
          <w:szCs w:val="44"/>
          <w:rtl/>
        </w:rPr>
        <w:t xml:space="preserve"> </w:t>
      </w:r>
      <w:r w:rsidR="00CF0C57" w:rsidRPr="00CF0C57">
        <w:rPr>
          <w:rFonts w:ascii="Arabic Typesetting" w:eastAsia="Times New Roman" w:hAnsi="Arabic Typesetting" w:cs="Arabic Typesetting" w:hint="cs"/>
          <w:sz w:val="44"/>
          <w:szCs w:val="44"/>
          <w:rtl/>
        </w:rPr>
        <w:t>بن</w:t>
      </w:r>
      <w:r w:rsidR="00CF0C57" w:rsidRPr="00CF0C57">
        <w:rPr>
          <w:rFonts w:ascii="Arabic Typesetting" w:eastAsia="Times New Roman" w:hAnsi="Arabic Typesetting" w:cs="Arabic Typesetting"/>
          <w:sz w:val="44"/>
          <w:szCs w:val="44"/>
          <w:rtl/>
        </w:rPr>
        <w:t xml:space="preserve"> </w:t>
      </w:r>
      <w:r w:rsidR="00CF0C57" w:rsidRPr="00CF0C57">
        <w:rPr>
          <w:rFonts w:ascii="Arabic Typesetting" w:eastAsia="Times New Roman" w:hAnsi="Arabic Typesetting" w:cs="Arabic Typesetting" w:hint="cs"/>
          <w:sz w:val="44"/>
          <w:szCs w:val="44"/>
          <w:rtl/>
        </w:rPr>
        <w:t>أنس</w:t>
      </w:r>
      <w:r w:rsidR="00CF0C57" w:rsidRPr="00CF0C57">
        <w:rPr>
          <w:rFonts w:ascii="Arabic Typesetting" w:eastAsia="Times New Roman" w:hAnsi="Arabic Typesetting" w:cs="Arabic Typesetting"/>
          <w:sz w:val="44"/>
          <w:szCs w:val="44"/>
          <w:rtl/>
        </w:rPr>
        <w:t xml:space="preserve"> </w:t>
      </w:r>
      <w:r w:rsidR="00CF0C57" w:rsidRPr="00CF0C57">
        <w:rPr>
          <w:rFonts w:ascii="Arabic Typesetting" w:eastAsia="Times New Roman" w:hAnsi="Arabic Typesetting" w:cs="Arabic Typesetting" w:hint="cs"/>
          <w:sz w:val="44"/>
          <w:szCs w:val="44"/>
          <w:rtl/>
        </w:rPr>
        <w:t>رضي</w:t>
      </w:r>
      <w:r w:rsidR="00CF0C57" w:rsidRPr="00CF0C57">
        <w:rPr>
          <w:rFonts w:ascii="Arabic Typesetting" w:eastAsia="Times New Roman" w:hAnsi="Arabic Typesetting" w:cs="Arabic Typesetting"/>
          <w:sz w:val="44"/>
          <w:szCs w:val="44"/>
          <w:rtl/>
        </w:rPr>
        <w:t xml:space="preserve"> </w:t>
      </w:r>
      <w:r w:rsidR="00CF0C57" w:rsidRPr="00CF0C57">
        <w:rPr>
          <w:rFonts w:ascii="Arabic Typesetting" w:eastAsia="Times New Roman" w:hAnsi="Arabic Typesetting" w:cs="Arabic Typesetting" w:hint="cs"/>
          <w:sz w:val="44"/>
          <w:szCs w:val="44"/>
          <w:rtl/>
        </w:rPr>
        <w:t>الله</w:t>
      </w:r>
      <w:r w:rsidR="00CF0C57" w:rsidRPr="00CF0C57">
        <w:rPr>
          <w:rFonts w:ascii="Arabic Typesetting" w:eastAsia="Times New Roman" w:hAnsi="Arabic Typesetting" w:cs="Arabic Typesetting"/>
          <w:sz w:val="44"/>
          <w:szCs w:val="44"/>
          <w:rtl/>
        </w:rPr>
        <w:t xml:space="preserve"> </w:t>
      </w:r>
      <w:r w:rsidR="00CF0C57" w:rsidRPr="00CF0C57">
        <w:rPr>
          <w:rFonts w:ascii="Arabic Typesetting" w:eastAsia="Times New Roman" w:hAnsi="Arabic Typesetting" w:cs="Arabic Typesetting" w:hint="cs"/>
          <w:sz w:val="44"/>
          <w:szCs w:val="44"/>
          <w:rtl/>
        </w:rPr>
        <w:t>عنه</w:t>
      </w:r>
      <w:r w:rsidR="00CF0C57" w:rsidRPr="00CF0C57">
        <w:rPr>
          <w:rFonts w:ascii="Arabic Typesetting" w:eastAsia="Times New Roman" w:hAnsi="Arabic Typesetting" w:cs="Arabic Typesetting"/>
          <w:sz w:val="44"/>
          <w:szCs w:val="44"/>
          <w:rtl/>
        </w:rPr>
        <w:t xml:space="preserve"> </w:t>
      </w:r>
      <w:r w:rsidR="00CF0C57" w:rsidRPr="00CF0C57">
        <w:rPr>
          <w:rFonts w:ascii="Arabic Typesetting" w:eastAsia="Times New Roman" w:hAnsi="Arabic Typesetting" w:cs="Arabic Typesetting" w:hint="cs"/>
          <w:sz w:val="44"/>
          <w:szCs w:val="44"/>
          <w:rtl/>
        </w:rPr>
        <w:t>أن</w:t>
      </w:r>
      <w:r w:rsidR="00CF0C57" w:rsidRPr="00CF0C57">
        <w:rPr>
          <w:rFonts w:ascii="Arabic Typesetting" w:eastAsia="Times New Roman" w:hAnsi="Arabic Typesetting" w:cs="Arabic Typesetting"/>
          <w:sz w:val="44"/>
          <w:szCs w:val="44"/>
          <w:rtl/>
        </w:rPr>
        <w:t xml:space="preserve"> </w:t>
      </w:r>
      <w:r w:rsidR="00CF0C57" w:rsidRPr="00CF0C57">
        <w:rPr>
          <w:rFonts w:ascii="Arabic Typesetting" w:eastAsia="Times New Roman" w:hAnsi="Arabic Typesetting" w:cs="Arabic Typesetting" w:hint="cs"/>
          <w:sz w:val="44"/>
          <w:szCs w:val="44"/>
          <w:rtl/>
        </w:rPr>
        <w:t>رسول</w:t>
      </w:r>
      <w:r w:rsidR="00CF0C57" w:rsidRPr="00CF0C57">
        <w:rPr>
          <w:rFonts w:ascii="Arabic Typesetting" w:eastAsia="Times New Roman" w:hAnsi="Arabic Typesetting" w:cs="Arabic Typesetting"/>
          <w:sz w:val="44"/>
          <w:szCs w:val="44"/>
          <w:rtl/>
        </w:rPr>
        <w:t xml:space="preserve"> </w:t>
      </w:r>
      <w:r w:rsidR="00CF0C57" w:rsidRPr="00CF0C57">
        <w:rPr>
          <w:rFonts w:ascii="Arabic Typesetting" w:eastAsia="Times New Roman" w:hAnsi="Arabic Typesetting" w:cs="Arabic Typesetting" w:hint="cs"/>
          <w:sz w:val="44"/>
          <w:szCs w:val="44"/>
          <w:rtl/>
        </w:rPr>
        <w:t>الله</w:t>
      </w:r>
      <w:r w:rsidR="00CF0C57" w:rsidRPr="00CF0C57">
        <w:rPr>
          <w:rFonts w:ascii="Arabic Typesetting" w:eastAsia="Times New Roman" w:hAnsi="Arabic Typesetting" w:cs="Arabic Typesetting"/>
          <w:sz w:val="44"/>
          <w:szCs w:val="44"/>
          <w:rtl/>
        </w:rPr>
        <w:t xml:space="preserve"> </w:t>
      </w:r>
      <w:r w:rsidR="00CF0C57" w:rsidRPr="00CF0C57">
        <w:rPr>
          <w:rFonts w:ascii="Arabic Typesetting" w:eastAsia="Times New Roman" w:hAnsi="Arabic Typesetting" w:cs="Arabic Typesetting" w:hint="cs"/>
          <w:sz w:val="44"/>
          <w:szCs w:val="44"/>
          <w:rtl/>
        </w:rPr>
        <w:t>صلى</w:t>
      </w:r>
      <w:r w:rsidR="00CF0C57" w:rsidRPr="00CF0C57">
        <w:rPr>
          <w:rFonts w:ascii="Arabic Typesetting" w:eastAsia="Times New Roman" w:hAnsi="Arabic Typesetting" w:cs="Arabic Typesetting"/>
          <w:sz w:val="44"/>
          <w:szCs w:val="44"/>
          <w:rtl/>
        </w:rPr>
        <w:t xml:space="preserve"> </w:t>
      </w:r>
      <w:r w:rsidR="00CF0C57" w:rsidRPr="00CF0C57">
        <w:rPr>
          <w:rFonts w:ascii="Arabic Typesetting" w:eastAsia="Times New Roman" w:hAnsi="Arabic Typesetting" w:cs="Arabic Typesetting" w:hint="cs"/>
          <w:sz w:val="44"/>
          <w:szCs w:val="44"/>
          <w:rtl/>
        </w:rPr>
        <w:t>الله</w:t>
      </w:r>
      <w:r w:rsidR="00CF0C57" w:rsidRPr="00CF0C57">
        <w:rPr>
          <w:rFonts w:ascii="Arabic Typesetting" w:eastAsia="Times New Roman" w:hAnsi="Arabic Typesetting" w:cs="Arabic Typesetting"/>
          <w:sz w:val="44"/>
          <w:szCs w:val="44"/>
          <w:rtl/>
        </w:rPr>
        <w:t xml:space="preserve"> </w:t>
      </w:r>
      <w:r w:rsidR="00CF0C57" w:rsidRPr="00CF0C57">
        <w:rPr>
          <w:rFonts w:ascii="Arabic Typesetting" w:eastAsia="Times New Roman" w:hAnsi="Arabic Typesetting" w:cs="Arabic Typesetting" w:hint="cs"/>
          <w:sz w:val="44"/>
          <w:szCs w:val="44"/>
          <w:rtl/>
        </w:rPr>
        <w:t>عليه</w:t>
      </w:r>
      <w:r w:rsidR="00CF0C57" w:rsidRPr="00CF0C57">
        <w:rPr>
          <w:rFonts w:ascii="Arabic Typesetting" w:eastAsia="Times New Roman" w:hAnsi="Arabic Typesetting" w:cs="Arabic Typesetting"/>
          <w:sz w:val="44"/>
          <w:szCs w:val="44"/>
          <w:rtl/>
        </w:rPr>
        <w:t xml:space="preserve"> </w:t>
      </w:r>
      <w:r w:rsidR="00CF0C57" w:rsidRPr="00CF0C57">
        <w:rPr>
          <w:rFonts w:ascii="Arabic Typesetting" w:eastAsia="Times New Roman" w:hAnsi="Arabic Typesetting" w:cs="Arabic Typesetting" w:hint="cs"/>
          <w:sz w:val="44"/>
          <w:szCs w:val="44"/>
          <w:rtl/>
        </w:rPr>
        <w:t>وسلم</w:t>
      </w:r>
      <w:r w:rsidR="00CF0C57" w:rsidRPr="00CF0C57">
        <w:rPr>
          <w:rFonts w:ascii="Arabic Typesetting" w:eastAsia="Times New Roman" w:hAnsi="Arabic Typesetting" w:cs="Arabic Typesetting"/>
          <w:sz w:val="44"/>
          <w:szCs w:val="44"/>
          <w:rtl/>
        </w:rPr>
        <w:t xml:space="preserve"> </w:t>
      </w:r>
      <w:r w:rsidR="00CF0C57" w:rsidRPr="00CF0C57">
        <w:rPr>
          <w:rFonts w:ascii="Arabic Typesetting" w:eastAsia="Times New Roman" w:hAnsi="Arabic Typesetting" w:cs="Arabic Typesetting" w:hint="cs"/>
          <w:sz w:val="44"/>
          <w:szCs w:val="44"/>
          <w:rtl/>
        </w:rPr>
        <w:t>قال</w:t>
      </w:r>
      <w:r w:rsidR="00CF0C57" w:rsidRPr="00CF0C57">
        <w:rPr>
          <w:rFonts w:ascii="Arabic Typesetting" w:eastAsia="Times New Roman" w:hAnsi="Arabic Typesetting" w:cs="Arabic Typesetting"/>
          <w:sz w:val="44"/>
          <w:szCs w:val="44"/>
          <w:rtl/>
        </w:rPr>
        <w:t xml:space="preserve"> </w:t>
      </w:r>
      <w:r w:rsidR="009269C7">
        <w:rPr>
          <w:rFonts w:ascii="Arabic Typesetting" w:eastAsia="Times New Roman" w:hAnsi="Arabic Typesetting" w:cs="Arabic Typesetting" w:hint="cs"/>
          <w:sz w:val="44"/>
          <w:szCs w:val="44"/>
          <w:rtl/>
        </w:rPr>
        <w:t>:</w:t>
      </w:r>
    </w:p>
    <w:p w:rsidR="00CF0C57" w:rsidRDefault="00CF0C57" w:rsidP="009269C7">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CF0C57">
        <w:rPr>
          <w:rFonts w:ascii="Arabic Typesetting" w:eastAsia="Times New Roman" w:hAnsi="Arabic Typesetting" w:cs="Arabic Typesetting" w:hint="cs"/>
          <w:sz w:val="44"/>
          <w:szCs w:val="44"/>
          <w:rtl/>
        </w:rPr>
        <w:t>من</w:t>
      </w:r>
      <w:r w:rsidRPr="00CF0C57">
        <w:rPr>
          <w:rFonts w:ascii="Arabic Typesetting" w:eastAsia="Times New Roman" w:hAnsi="Arabic Typesetting" w:cs="Arabic Typesetting"/>
          <w:sz w:val="44"/>
          <w:szCs w:val="44"/>
          <w:rtl/>
        </w:rPr>
        <w:t xml:space="preserve"> </w:t>
      </w:r>
      <w:r w:rsidRPr="00CF0C57">
        <w:rPr>
          <w:rFonts w:ascii="Arabic Typesetting" w:eastAsia="Times New Roman" w:hAnsi="Arabic Typesetting" w:cs="Arabic Typesetting" w:hint="cs"/>
          <w:sz w:val="44"/>
          <w:szCs w:val="44"/>
          <w:rtl/>
        </w:rPr>
        <w:t>ترك</w:t>
      </w:r>
      <w:r w:rsidRPr="00CF0C57">
        <w:rPr>
          <w:rFonts w:ascii="Arabic Typesetting" w:eastAsia="Times New Roman" w:hAnsi="Arabic Typesetting" w:cs="Arabic Typesetting"/>
          <w:sz w:val="44"/>
          <w:szCs w:val="44"/>
          <w:rtl/>
        </w:rPr>
        <w:t xml:space="preserve"> </w:t>
      </w:r>
      <w:r w:rsidRPr="00CF0C57">
        <w:rPr>
          <w:rFonts w:ascii="Arabic Typesetting" w:eastAsia="Times New Roman" w:hAnsi="Arabic Typesetting" w:cs="Arabic Typesetting" w:hint="cs"/>
          <w:sz w:val="44"/>
          <w:szCs w:val="44"/>
          <w:rtl/>
        </w:rPr>
        <w:t>اللباس</w:t>
      </w:r>
      <w:r w:rsidRPr="00CF0C57">
        <w:rPr>
          <w:rFonts w:ascii="Arabic Typesetting" w:eastAsia="Times New Roman" w:hAnsi="Arabic Typesetting" w:cs="Arabic Typesetting"/>
          <w:sz w:val="44"/>
          <w:szCs w:val="44"/>
          <w:rtl/>
        </w:rPr>
        <w:t xml:space="preserve"> </w:t>
      </w:r>
      <w:r w:rsidRPr="00CF0C57">
        <w:rPr>
          <w:rFonts w:ascii="Arabic Typesetting" w:eastAsia="Times New Roman" w:hAnsi="Arabic Typesetting" w:cs="Arabic Typesetting" w:hint="cs"/>
          <w:sz w:val="44"/>
          <w:szCs w:val="44"/>
          <w:rtl/>
        </w:rPr>
        <w:t>تواضعا</w:t>
      </w:r>
      <w:r w:rsidRPr="00CF0C57">
        <w:rPr>
          <w:rFonts w:ascii="Arabic Typesetting" w:eastAsia="Times New Roman" w:hAnsi="Arabic Typesetting" w:cs="Arabic Typesetting"/>
          <w:sz w:val="44"/>
          <w:szCs w:val="44"/>
          <w:rtl/>
        </w:rPr>
        <w:t xml:space="preserve"> </w:t>
      </w:r>
      <w:r w:rsidRPr="00CF0C57">
        <w:rPr>
          <w:rFonts w:ascii="Arabic Typesetting" w:eastAsia="Times New Roman" w:hAnsi="Arabic Typesetting" w:cs="Arabic Typesetting" w:hint="cs"/>
          <w:sz w:val="44"/>
          <w:szCs w:val="44"/>
          <w:rtl/>
        </w:rPr>
        <w:t>لله</w:t>
      </w:r>
      <w:r w:rsidRPr="00CF0C57">
        <w:rPr>
          <w:rFonts w:ascii="Arabic Typesetting" w:eastAsia="Times New Roman" w:hAnsi="Arabic Typesetting" w:cs="Arabic Typesetting"/>
          <w:sz w:val="44"/>
          <w:szCs w:val="44"/>
          <w:rtl/>
        </w:rPr>
        <w:t xml:space="preserve"> </w:t>
      </w:r>
      <w:r w:rsidRPr="00CF0C57">
        <w:rPr>
          <w:rFonts w:ascii="Arabic Typesetting" w:eastAsia="Times New Roman" w:hAnsi="Arabic Typesetting" w:cs="Arabic Typesetting" w:hint="cs"/>
          <w:sz w:val="44"/>
          <w:szCs w:val="44"/>
          <w:rtl/>
        </w:rPr>
        <w:t>وهو</w:t>
      </w:r>
      <w:r w:rsidRPr="00CF0C57">
        <w:rPr>
          <w:rFonts w:ascii="Arabic Typesetting" w:eastAsia="Times New Roman" w:hAnsi="Arabic Typesetting" w:cs="Arabic Typesetting"/>
          <w:sz w:val="44"/>
          <w:szCs w:val="44"/>
          <w:rtl/>
        </w:rPr>
        <w:t xml:space="preserve"> </w:t>
      </w:r>
      <w:r w:rsidRPr="00CF0C57">
        <w:rPr>
          <w:rFonts w:ascii="Arabic Typesetting" w:eastAsia="Times New Roman" w:hAnsi="Arabic Typesetting" w:cs="Arabic Typesetting" w:hint="cs"/>
          <w:sz w:val="44"/>
          <w:szCs w:val="44"/>
          <w:rtl/>
        </w:rPr>
        <w:t>يقدر</w:t>
      </w:r>
      <w:r w:rsidRPr="00CF0C57">
        <w:rPr>
          <w:rFonts w:ascii="Arabic Typesetting" w:eastAsia="Times New Roman" w:hAnsi="Arabic Typesetting" w:cs="Arabic Typesetting"/>
          <w:sz w:val="44"/>
          <w:szCs w:val="44"/>
          <w:rtl/>
        </w:rPr>
        <w:t xml:space="preserve"> </w:t>
      </w:r>
      <w:r w:rsidRPr="00CF0C57">
        <w:rPr>
          <w:rFonts w:ascii="Arabic Typesetting" w:eastAsia="Times New Roman" w:hAnsi="Arabic Typesetting" w:cs="Arabic Typesetting" w:hint="cs"/>
          <w:sz w:val="44"/>
          <w:szCs w:val="44"/>
          <w:rtl/>
        </w:rPr>
        <w:t>عليه</w:t>
      </w:r>
      <w:r w:rsidRPr="00CF0C57">
        <w:rPr>
          <w:rFonts w:ascii="Arabic Typesetting" w:eastAsia="Times New Roman" w:hAnsi="Arabic Typesetting" w:cs="Arabic Typesetting"/>
          <w:sz w:val="44"/>
          <w:szCs w:val="44"/>
          <w:rtl/>
        </w:rPr>
        <w:t xml:space="preserve"> </w:t>
      </w:r>
      <w:r w:rsidRPr="00CF0C57">
        <w:rPr>
          <w:rFonts w:ascii="Arabic Typesetting" w:eastAsia="Times New Roman" w:hAnsi="Arabic Typesetting" w:cs="Arabic Typesetting" w:hint="cs"/>
          <w:sz w:val="44"/>
          <w:szCs w:val="44"/>
          <w:rtl/>
        </w:rPr>
        <w:t>دعاه</w:t>
      </w:r>
      <w:r w:rsidRPr="00CF0C57">
        <w:rPr>
          <w:rFonts w:ascii="Arabic Typesetting" w:eastAsia="Times New Roman" w:hAnsi="Arabic Typesetting" w:cs="Arabic Typesetting"/>
          <w:sz w:val="44"/>
          <w:szCs w:val="44"/>
          <w:rtl/>
        </w:rPr>
        <w:t xml:space="preserve"> </w:t>
      </w:r>
      <w:r w:rsidRPr="00CF0C57">
        <w:rPr>
          <w:rFonts w:ascii="Arabic Typesetting" w:eastAsia="Times New Roman" w:hAnsi="Arabic Typesetting" w:cs="Arabic Typesetting" w:hint="cs"/>
          <w:sz w:val="44"/>
          <w:szCs w:val="44"/>
          <w:rtl/>
        </w:rPr>
        <w:t>الله</w:t>
      </w:r>
      <w:r w:rsidRPr="00CF0C57">
        <w:rPr>
          <w:rFonts w:ascii="Arabic Typesetting" w:eastAsia="Times New Roman" w:hAnsi="Arabic Typesetting" w:cs="Arabic Typesetting"/>
          <w:sz w:val="44"/>
          <w:szCs w:val="44"/>
          <w:rtl/>
        </w:rPr>
        <w:t xml:space="preserve"> </w:t>
      </w:r>
      <w:r w:rsidRPr="00CF0C57">
        <w:rPr>
          <w:rFonts w:ascii="Arabic Typesetting" w:eastAsia="Times New Roman" w:hAnsi="Arabic Typesetting" w:cs="Arabic Typesetting" w:hint="cs"/>
          <w:sz w:val="44"/>
          <w:szCs w:val="44"/>
          <w:rtl/>
        </w:rPr>
        <w:t>يوم</w:t>
      </w:r>
      <w:r w:rsidRPr="00CF0C57">
        <w:rPr>
          <w:rFonts w:ascii="Arabic Typesetting" w:eastAsia="Times New Roman" w:hAnsi="Arabic Typesetting" w:cs="Arabic Typesetting"/>
          <w:sz w:val="44"/>
          <w:szCs w:val="44"/>
          <w:rtl/>
        </w:rPr>
        <w:t xml:space="preserve"> </w:t>
      </w:r>
      <w:r w:rsidRPr="00CF0C57">
        <w:rPr>
          <w:rFonts w:ascii="Arabic Typesetting" w:eastAsia="Times New Roman" w:hAnsi="Arabic Typesetting" w:cs="Arabic Typesetting" w:hint="cs"/>
          <w:sz w:val="44"/>
          <w:szCs w:val="44"/>
          <w:rtl/>
        </w:rPr>
        <w:t>القيامة</w:t>
      </w:r>
      <w:r w:rsidRPr="00CF0C57">
        <w:rPr>
          <w:rFonts w:ascii="Arabic Typesetting" w:eastAsia="Times New Roman" w:hAnsi="Arabic Typesetting" w:cs="Arabic Typesetting"/>
          <w:sz w:val="44"/>
          <w:szCs w:val="44"/>
          <w:rtl/>
        </w:rPr>
        <w:t xml:space="preserve"> </w:t>
      </w:r>
      <w:r w:rsidRPr="00CF0C57">
        <w:rPr>
          <w:rFonts w:ascii="Arabic Typesetting" w:eastAsia="Times New Roman" w:hAnsi="Arabic Typesetting" w:cs="Arabic Typesetting" w:hint="cs"/>
          <w:sz w:val="44"/>
          <w:szCs w:val="44"/>
          <w:rtl/>
        </w:rPr>
        <w:t>على</w:t>
      </w:r>
      <w:r w:rsidRPr="00CF0C57">
        <w:rPr>
          <w:rFonts w:ascii="Arabic Typesetting" w:eastAsia="Times New Roman" w:hAnsi="Arabic Typesetting" w:cs="Arabic Typesetting"/>
          <w:sz w:val="44"/>
          <w:szCs w:val="44"/>
          <w:rtl/>
        </w:rPr>
        <w:t xml:space="preserve"> </w:t>
      </w:r>
      <w:r w:rsidRPr="00CF0C57">
        <w:rPr>
          <w:rFonts w:ascii="Arabic Typesetting" w:eastAsia="Times New Roman" w:hAnsi="Arabic Typesetting" w:cs="Arabic Typesetting" w:hint="cs"/>
          <w:sz w:val="44"/>
          <w:szCs w:val="44"/>
          <w:rtl/>
        </w:rPr>
        <w:t>رؤوس</w:t>
      </w:r>
      <w:r w:rsidRPr="00CF0C57">
        <w:rPr>
          <w:rFonts w:ascii="Arabic Typesetting" w:eastAsia="Times New Roman" w:hAnsi="Arabic Typesetting" w:cs="Arabic Typesetting"/>
          <w:sz w:val="44"/>
          <w:szCs w:val="44"/>
          <w:rtl/>
        </w:rPr>
        <w:t xml:space="preserve"> </w:t>
      </w:r>
      <w:r w:rsidRPr="00CF0C57">
        <w:rPr>
          <w:rFonts w:ascii="Arabic Typesetting" w:eastAsia="Times New Roman" w:hAnsi="Arabic Typesetting" w:cs="Arabic Typesetting" w:hint="cs"/>
          <w:sz w:val="44"/>
          <w:szCs w:val="44"/>
          <w:rtl/>
        </w:rPr>
        <w:t>الخلائق</w:t>
      </w:r>
      <w:r w:rsidRPr="00CF0C57">
        <w:rPr>
          <w:rFonts w:ascii="Arabic Typesetting" w:eastAsia="Times New Roman" w:hAnsi="Arabic Typesetting" w:cs="Arabic Typesetting"/>
          <w:sz w:val="44"/>
          <w:szCs w:val="44"/>
          <w:rtl/>
        </w:rPr>
        <w:t xml:space="preserve"> </w:t>
      </w:r>
      <w:r w:rsidRPr="00CF0C57">
        <w:rPr>
          <w:rFonts w:ascii="Arabic Typesetting" w:eastAsia="Times New Roman" w:hAnsi="Arabic Typesetting" w:cs="Arabic Typesetting" w:hint="cs"/>
          <w:sz w:val="44"/>
          <w:szCs w:val="44"/>
          <w:rtl/>
        </w:rPr>
        <w:t>حتى</w:t>
      </w:r>
      <w:r w:rsidRPr="00CF0C57">
        <w:rPr>
          <w:rFonts w:ascii="Arabic Typesetting" w:eastAsia="Times New Roman" w:hAnsi="Arabic Typesetting" w:cs="Arabic Typesetting"/>
          <w:sz w:val="44"/>
          <w:szCs w:val="44"/>
          <w:rtl/>
        </w:rPr>
        <w:t xml:space="preserve"> </w:t>
      </w:r>
      <w:r w:rsidRPr="00CF0C57">
        <w:rPr>
          <w:rFonts w:ascii="Arabic Typesetting" w:eastAsia="Times New Roman" w:hAnsi="Arabic Typesetting" w:cs="Arabic Typesetting" w:hint="cs"/>
          <w:sz w:val="44"/>
          <w:szCs w:val="44"/>
          <w:rtl/>
        </w:rPr>
        <w:t>يخيره</w:t>
      </w:r>
      <w:r w:rsidRPr="00CF0C57">
        <w:rPr>
          <w:rFonts w:ascii="Arabic Typesetting" w:eastAsia="Times New Roman" w:hAnsi="Arabic Typesetting" w:cs="Arabic Typesetting"/>
          <w:sz w:val="44"/>
          <w:szCs w:val="44"/>
          <w:rtl/>
        </w:rPr>
        <w:t xml:space="preserve"> </w:t>
      </w:r>
      <w:r w:rsidRPr="00CF0C57">
        <w:rPr>
          <w:rFonts w:ascii="Arabic Typesetting" w:eastAsia="Times New Roman" w:hAnsi="Arabic Typesetting" w:cs="Arabic Typesetting" w:hint="cs"/>
          <w:sz w:val="44"/>
          <w:szCs w:val="44"/>
          <w:rtl/>
        </w:rPr>
        <w:t>من</w:t>
      </w:r>
      <w:r w:rsidRPr="00CF0C57">
        <w:rPr>
          <w:rFonts w:ascii="Arabic Typesetting" w:eastAsia="Times New Roman" w:hAnsi="Arabic Typesetting" w:cs="Arabic Typesetting"/>
          <w:sz w:val="44"/>
          <w:szCs w:val="44"/>
          <w:rtl/>
        </w:rPr>
        <w:t xml:space="preserve"> </w:t>
      </w:r>
      <w:r w:rsidRPr="00CF0C57">
        <w:rPr>
          <w:rFonts w:ascii="Arabic Typesetting" w:eastAsia="Times New Roman" w:hAnsi="Arabic Typesetting" w:cs="Arabic Typesetting" w:hint="cs"/>
          <w:sz w:val="44"/>
          <w:szCs w:val="44"/>
          <w:rtl/>
        </w:rPr>
        <w:t>أي</w:t>
      </w:r>
      <w:r w:rsidRPr="00CF0C57">
        <w:rPr>
          <w:rFonts w:ascii="Arabic Typesetting" w:eastAsia="Times New Roman" w:hAnsi="Arabic Typesetting" w:cs="Arabic Typesetting"/>
          <w:sz w:val="44"/>
          <w:szCs w:val="44"/>
          <w:rtl/>
        </w:rPr>
        <w:t xml:space="preserve"> </w:t>
      </w:r>
      <w:r w:rsidRPr="00CF0C57">
        <w:rPr>
          <w:rFonts w:ascii="Arabic Typesetting" w:eastAsia="Times New Roman" w:hAnsi="Arabic Typesetting" w:cs="Arabic Typesetting" w:hint="cs"/>
          <w:sz w:val="44"/>
          <w:szCs w:val="44"/>
          <w:rtl/>
        </w:rPr>
        <w:t>حلل</w:t>
      </w:r>
      <w:r w:rsidRPr="00CF0C57">
        <w:rPr>
          <w:rFonts w:ascii="Arabic Typesetting" w:eastAsia="Times New Roman" w:hAnsi="Arabic Typesetting" w:cs="Arabic Typesetting"/>
          <w:sz w:val="44"/>
          <w:szCs w:val="44"/>
          <w:rtl/>
        </w:rPr>
        <w:t xml:space="preserve"> </w:t>
      </w:r>
      <w:r w:rsidRPr="00CF0C57">
        <w:rPr>
          <w:rFonts w:ascii="Arabic Typesetting" w:eastAsia="Times New Roman" w:hAnsi="Arabic Typesetting" w:cs="Arabic Typesetting" w:hint="cs"/>
          <w:sz w:val="44"/>
          <w:szCs w:val="44"/>
          <w:rtl/>
        </w:rPr>
        <w:t>الإيمان</w:t>
      </w:r>
      <w:r w:rsidRPr="00CF0C57">
        <w:rPr>
          <w:rFonts w:ascii="Arabic Typesetting" w:eastAsia="Times New Roman" w:hAnsi="Arabic Typesetting" w:cs="Arabic Typesetting"/>
          <w:sz w:val="44"/>
          <w:szCs w:val="44"/>
          <w:rtl/>
        </w:rPr>
        <w:t xml:space="preserve"> </w:t>
      </w:r>
      <w:r w:rsidRPr="00CF0C57">
        <w:rPr>
          <w:rFonts w:ascii="Arabic Typesetting" w:eastAsia="Times New Roman" w:hAnsi="Arabic Typesetting" w:cs="Arabic Typesetting" w:hint="cs"/>
          <w:sz w:val="44"/>
          <w:szCs w:val="44"/>
          <w:rtl/>
        </w:rPr>
        <w:t>شاء</w:t>
      </w:r>
      <w:r w:rsidRPr="00CF0C57">
        <w:rPr>
          <w:rFonts w:ascii="Arabic Typesetting" w:eastAsia="Times New Roman" w:hAnsi="Arabic Typesetting" w:cs="Arabic Typesetting"/>
          <w:sz w:val="44"/>
          <w:szCs w:val="44"/>
          <w:rtl/>
        </w:rPr>
        <w:t xml:space="preserve"> </w:t>
      </w:r>
      <w:r w:rsidRPr="00CF0C57">
        <w:rPr>
          <w:rFonts w:ascii="Arabic Typesetting" w:eastAsia="Times New Roman" w:hAnsi="Arabic Typesetting" w:cs="Arabic Typesetting" w:hint="cs"/>
          <w:sz w:val="44"/>
          <w:szCs w:val="44"/>
          <w:rtl/>
        </w:rPr>
        <w:t>يلبسها</w:t>
      </w:r>
      <w:r w:rsidRPr="00CF0C57">
        <w:rPr>
          <w:rFonts w:ascii="Arabic Typesetting" w:eastAsia="Times New Roman" w:hAnsi="Arabic Typesetting" w:cs="Arabic Typesetting"/>
          <w:sz w:val="44"/>
          <w:szCs w:val="44"/>
          <w:rtl/>
        </w:rPr>
        <w:t xml:space="preserve">  </w:t>
      </w:r>
      <w:r w:rsidRPr="00CF0C57">
        <w:rPr>
          <w:rFonts w:ascii="Arabic Typesetting" w:eastAsia="Times New Roman" w:hAnsi="Arabic Typesetting" w:cs="Arabic Typesetting" w:hint="cs"/>
          <w:sz w:val="44"/>
          <w:szCs w:val="44"/>
          <w:rtl/>
        </w:rPr>
        <w:t>رواه</w:t>
      </w:r>
      <w:r w:rsidRPr="00CF0C57">
        <w:rPr>
          <w:rFonts w:ascii="Arabic Typesetting" w:eastAsia="Times New Roman" w:hAnsi="Arabic Typesetting" w:cs="Arabic Typesetting"/>
          <w:sz w:val="44"/>
          <w:szCs w:val="44"/>
          <w:rtl/>
        </w:rPr>
        <w:t xml:space="preserve"> </w:t>
      </w:r>
      <w:r w:rsidRPr="00CF0C57">
        <w:rPr>
          <w:rFonts w:ascii="Arabic Typesetting" w:eastAsia="Times New Roman" w:hAnsi="Arabic Typesetting" w:cs="Arabic Typesetting" w:hint="cs"/>
          <w:sz w:val="44"/>
          <w:szCs w:val="44"/>
          <w:rtl/>
        </w:rPr>
        <w:t>الترمذي</w:t>
      </w:r>
      <w:r w:rsidRPr="00CF0C57">
        <w:rPr>
          <w:rFonts w:ascii="Arabic Typesetting" w:eastAsia="Times New Roman" w:hAnsi="Arabic Typesetting" w:cs="Arabic Typesetting"/>
          <w:sz w:val="44"/>
          <w:szCs w:val="44"/>
          <w:rtl/>
        </w:rPr>
        <w:t xml:space="preserve"> </w:t>
      </w:r>
      <w:r w:rsidRPr="00CF0C57">
        <w:rPr>
          <w:rFonts w:ascii="Arabic Typesetting" w:eastAsia="Times New Roman" w:hAnsi="Arabic Typesetting" w:cs="Arabic Typesetting" w:hint="cs"/>
          <w:sz w:val="44"/>
          <w:szCs w:val="44"/>
          <w:rtl/>
        </w:rPr>
        <w:t>وقال</w:t>
      </w:r>
      <w:r w:rsidRPr="00CF0C57">
        <w:rPr>
          <w:rFonts w:ascii="Arabic Typesetting" w:eastAsia="Times New Roman" w:hAnsi="Arabic Typesetting" w:cs="Arabic Typesetting"/>
          <w:sz w:val="44"/>
          <w:szCs w:val="44"/>
          <w:rtl/>
        </w:rPr>
        <w:t xml:space="preserve"> </w:t>
      </w:r>
      <w:r w:rsidRPr="00CF0C57">
        <w:rPr>
          <w:rFonts w:ascii="Arabic Typesetting" w:eastAsia="Times New Roman" w:hAnsi="Arabic Typesetting" w:cs="Arabic Typesetting" w:hint="cs"/>
          <w:sz w:val="44"/>
          <w:szCs w:val="44"/>
          <w:rtl/>
        </w:rPr>
        <w:t>حديث</w:t>
      </w:r>
      <w:r w:rsidRPr="00CF0C57">
        <w:rPr>
          <w:rFonts w:ascii="Arabic Typesetting" w:eastAsia="Times New Roman" w:hAnsi="Arabic Typesetting" w:cs="Arabic Typesetting"/>
          <w:sz w:val="44"/>
          <w:szCs w:val="44"/>
          <w:rtl/>
        </w:rPr>
        <w:t xml:space="preserve"> </w:t>
      </w:r>
      <w:r w:rsidRPr="00CF0C57">
        <w:rPr>
          <w:rFonts w:ascii="Arabic Typesetting" w:eastAsia="Times New Roman" w:hAnsi="Arabic Typesetting" w:cs="Arabic Typesetting" w:hint="cs"/>
          <w:sz w:val="44"/>
          <w:szCs w:val="44"/>
          <w:rtl/>
        </w:rPr>
        <w:t>حسن</w:t>
      </w:r>
      <w:r w:rsidRPr="00CF0C57">
        <w:rPr>
          <w:rFonts w:ascii="Arabic Typesetting" w:eastAsia="Times New Roman" w:hAnsi="Arabic Typesetting" w:cs="Arabic Typesetting"/>
          <w:sz w:val="44"/>
          <w:szCs w:val="44"/>
          <w:rtl/>
        </w:rPr>
        <w:t xml:space="preserve"> </w:t>
      </w:r>
      <w:r w:rsidR="009269C7">
        <w:rPr>
          <w:rFonts w:ascii="Arabic Typesetting" w:eastAsia="Times New Roman" w:hAnsi="Arabic Typesetting" w:cs="Arabic Typesetting" w:hint="cs"/>
          <w:sz w:val="44"/>
          <w:szCs w:val="44"/>
          <w:rtl/>
        </w:rPr>
        <w:t>.</w:t>
      </w:r>
    </w:p>
    <w:p w:rsidR="00C56B89" w:rsidRDefault="00731BB1" w:rsidP="00C56B89">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 xml:space="preserve">11- </w:t>
      </w:r>
      <w:r w:rsidR="00C56B89" w:rsidRPr="00C56B89">
        <w:rPr>
          <w:rFonts w:ascii="Arabic Typesetting" w:eastAsia="Times New Roman" w:hAnsi="Arabic Typesetting" w:cs="Arabic Typesetting" w:hint="cs"/>
          <w:sz w:val="44"/>
          <w:szCs w:val="44"/>
          <w:rtl/>
        </w:rPr>
        <w:t>وعن</w:t>
      </w:r>
      <w:r w:rsidR="00C56B89" w:rsidRPr="00C56B89">
        <w:rPr>
          <w:rFonts w:ascii="Arabic Typesetting" w:eastAsia="Times New Roman" w:hAnsi="Arabic Typesetting" w:cs="Arabic Typesetting"/>
          <w:sz w:val="44"/>
          <w:szCs w:val="44"/>
          <w:rtl/>
        </w:rPr>
        <w:t xml:space="preserve">  </w:t>
      </w:r>
      <w:r w:rsidR="00C56B89" w:rsidRPr="00C56B89">
        <w:rPr>
          <w:rFonts w:ascii="Arabic Typesetting" w:eastAsia="Times New Roman" w:hAnsi="Arabic Typesetting" w:cs="Arabic Typesetting" w:hint="cs"/>
          <w:sz w:val="44"/>
          <w:szCs w:val="44"/>
          <w:rtl/>
        </w:rPr>
        <w:t>أبي</w:t>
      </w:r>
      <w:r w:rsidR="00C56B89" w:rsidRPr="00C56B89">
        <w:rPr>
          <w:rFonts w:ascii="Arabic Typesetting" w:eastAsia="Times New Roman" w:hAnsi="Arabic Typesetting" w:cs="Arabic Typesetting"/>
          <w:sz w:val="44"/>
          <w:szCs w:val="44"/>
          <w:rtl/>
        </w:rPr>
        <w:t xml:space="preserve"> </w:t>
      </w:r>
      <w:r w:rsidR="00C56B89" w:rsidRPr="00C56B89">
        <w:rPr>
          <w:rFonts w:ascii="Arabic Typesetting" w:eastAsia="Times New Roman" w:hAnsi="Arabic Typesetting" w:cs="Arabic Typesetting" w:hint="cs"/>
          <w:sz w:val="44"/>
          <w:szCs w:val="44"/>
          <w:rtl/>
        </w:rPr>
        <w:t>الدرداء</w:t>
      </w:r>
      <w:r w:rsidR="00C56B89" w:rsidRPr="00C56B89">
        <w:rPr>
          <w:rFonts w:ascii="Arabic Typesetting" w:eastAsia="Times New Roman" w:hAnsi="Arabic Typesetting" w:cs="Arabic Typesetting"/>
          <w:sz w:val="44"/>
          <w:szCs w:val="44"/>
          <w:rtl/>
        </w:rPr>
        <w:t xml:space="preserve"> </w:t>
      </w:r>
      <w:r w:rsidR="00C56B89" w:rsidRPr="00C56B89">
        <w:rPr>
          <w:rFonts w:ascii="Arabic Typesetting" w:eastAsia="Times New Roman" w:hAnsi="Arabic Typesetting" w:cs="Arabic Typesetting" w:hint="cs"/>
          <w:sz w:val="44"/>
          <w:szCs w:val="44"/>
          <w:rtl/>
        </w:rPr>
        <w:t>عن</w:t>
      </w:r>
      <w:r w:rsidR="00C56B89" w:rsidRPr="00C56B89">
        <w:rPr>
          <w:rFonts w:ascii="Arabic Typesetting" w:eastAsia="Times New Roman" w:hAnsi="Arabic Typesetting" w:cs="Arabic Typesetting"/>
          <w:sz w:val="44"/>
          <w:szCs w:val="44"/>
          <w:rtl/>
        </w:rPr>
        <w:t xml:space="preserve"> </w:t>
      </w:r>
      <w:r w:rsidR="00C56B89" w:rsidRPr="00C56B89">
        <w:rPr>
          <w:rFonts w:ascii="Arabic Typesetting" w:eastAsia="Times New Roman" w:hAnsi="Arabic Typesetting" w:cs="Arabic Typesetting" w:hint="cs"/>
          <w:sz w:val="44"/>
          <w:szCs w:val="44"/>
          <w:rtl/>
        </w:rPr>
        <w:t>النبي</w:t>
      </w:r>
      <w:r w:rsidR="00C56B89" w:rsidRPr="00C56B89">
        <w:rPr>
          <w:rFonts w:ascii="Arabic Typesetting" w:eastAsia="Times New Roman" w:hAnsi="Arabic Typesetting" w:cs="Arabic Typesetting"/>
          <w:sz w:val="44"/>
          <w:szCs w:val="44"/>
          <w:rtl/>
        </w:rPr>
        <w:t xml:space="preserve"> </w:t>
      </w:r>
      <w:r w:rsidR="00C56B89" w:rsidRPr="00C56B89">
        <w:rPr>
          <w:rFonts w:ascii="Arabic Typesetting" w:eastAsia="Times New Roman" w:hAnsi="Arabic Typesetting" w:cs="Arabic Typesetting" w:hint="cs"/>
          <w:sz w:val="44"/>
          <w:szCs w:val="44"/>
          <w:rtl/>
        </w:rPr>
        <w:t>صلى</w:t>
      </w:r>
      <w:r w:rsidR="00C56B89" w:rsidRPr="00C56B89">
        <w:rPr>
          <w:rFonts w:ascii="Arabic Typesetting" w:eastAsia="Times New Roman" w:hAnsi="Arabic Typesetting" w:cs="Arabic Typesetting"/>
          <w:sz w:val="44"/>
          <w:szCs w:val="44"/>
          <w:rtl/>
        </w:rPr>
        <w:t xml:space="preserve"> </w:t>
      </w:r>
      <w:r w:rsidR="00C56B89" w:rsidRPr="00C56B89">
        <w:rPr>
          <w:rFonts w:ascii="Arabic Typesetting" w:eastAsia="Times New Roman" w:hAnsi="Arabic Typesetting" w:cs="Arabic Typesetting" w:hint="cs"/>
          <w:sz w:val="44"/>
          <w:szCs w:val="44"/>
          <w:rtl/>
        </w:rPr>
        <w:t>الله</w:t>
      </w:r>
      <w:r w:rsidR="00C56B89" w:rsidRPr="00C56B89">
        <w:rPr>
          <w:rFonts w:ascii="Arabic Typesetting" w:eastAsia="Times New Roman" w:hAnsi="Arabic Typesetting" w:cs="Arabic Typesetting"/>
          <w:sz w:val="44"/>
          <w:szCs w:val="44"/>
          <w:rtl/>
        </w:rPr>
        <w:t xml:space="preserve"> </w:t>
      </w:r>
      <w:r w:rsidR="00C56B89" w:rsidRPr="00C56B89">
        <w:rPr>
          <w:rFonts w:ascii="Arabic Typesetting" w:eastAsia="Times New Roman" w:hAnsi="Arabic Typesetting" w:cs="Arabic Typesetting" w:hint="cs"/>
          <w:sz w:val="44"/>
          <w:szCs w:val="44"/>
          <w:rtl/>
        </w:rPr>
        <w:t>عليه</w:t>
      </w:r>
      <w:r w:rsidR="00C56B89" w:rsidRPr="00C56B89">
        <w:rPr>
          <w:rFonts w:ascii="Arabic Typesetting" w:eastAsia="Times New Roman" w:hAnsi="Arabic Typesetting" w:cs="Arabic Typesetting"/>
          <w:sz w:val="44"/>
          <w:szCs w:val="44"/>
          <w:rtl/>
        </w:rPr>
        <w:t xml:space="preserve"> </w:t>
      </w:r>
      <w:r w:rsidR="00C56B89" w:rsidRPr="00C56B89">
        <w:rPr>
          <w:rFonts w:ascii="Arabic Typesetting" w:eastAsia="Times New Roman" w:hAnsi="Arabic Typesetting" w:cs="Arabic Typesetting" w:hint="cs"/>
          <w:sz w:val="44"/>
          <w:szCs w:val="44"/>
          <w:rtl/>
        </w:rPr>
        <w:t>وسلم</w:t>
      </w:r>
      <w:r w:rsidR="00C56B89" w:rsidRPr="00C56B89">
        <w:rPr>
          <w:rFonts w:ascii="Arabic Typesetting" w:eastAsia="Times New Roman" w:hAnsi="Arabic Typesetting" w:cs="Arabic Typesetting"/>
          <w:sz w:val="44"/>
          <w:szCs w:val="44"/>
          <w:rtl/>
        </w:rPr>
        <w:t xml:space="preserve"> </w:t>
      </w:r>
      <w:r w:rsidR="00C56B89" w:rsidRPr="00C56B89">
        <w:rPr>
          <w:rFonts w:ascii="Arabic Typesetting" w:eastAsia="Times New Roman" w:hAnsi="Arabic Typesetting" w:cs="Arabic Typesetting" w:hint="cs"/>
          <w:sz w:val="44"/>
          <w:szCs w:val="44"/>
          <w:rtl/>
        </w:rPr>
        <w:t>قال</w:t>
      </w:r>
      <w:r w:rsidR="00C56B89" w:rsidRPr="00C56B89">
        <w:rPr>
          <w:rFonts w:ascii="Arabic Typesetting" w:eastAsia="Times New Roman" w:hAnsi="Arabic Typesetting" w:cs="Arabic Typesetting"/>
          <w:sz w:val="44"/>
          <w:szCs w:val="44"/>
          <w:rtl/>
        </w:rPr>
        <w:t xml:space="preserve"> </w:t>
      </w:r>
      <w:r w:rsidR="00C56B89">
        <w:rPr>
          <w:rFonts w:ascii="Arabic Typesetting" w:eastAsia="Times New Roman" w:hAnsi="Arabic Typesetting" w:cs="Arabic Typesetting" w:hint="cs"/>
          <w:sz w:val="44"/>
          <w:szCs w:val="44"/>
          <w:rtl/>
        </w:rPr>
        <w:t>:</w:t>
      </w:r>
    </w:p>
    <w:p w:rsidR="00C56B89" w:rsidRDefault="00C56B89" w:rsidP="00C56B89">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Pr>
      </w:pPr>
      <w:r w:rsidRPr="00C56B89">
        <w:rPr>
          <w:rFonts w:ascii="Arabic Typesetting" w:eastAsia="Times New Roman" w:hAnsi="Arabic Typesetting" w:cs="Arabic Typesetting" w:hint="cs"/>
          <w:sz w:val="44"/>
          <w:szCs w:val="44"/>
          <w:rtl/>
        </w:rPr>
        <w:t>ابغوني</w:t>
      </w:r>
      <w:r w:rsidRPr="00C56B89">
        <w:rPr>
          <w:rFonts w:ascii="Arabic Typesetting" w:eastAsia="Times New Roman" w:hAnsi="Arabic Typesetting" w:cs="Arabic Typesetting"/>
          <w:sz w:val="44"/>
          <w:szCs w:val="44"/>
          <w:rtl/>
        </w:rPr>
        <w:t xml:space="preserve"> </w:t>
      </w:r>
      <w:r w:rsidRPr="00C56B89">
        <w:rPr>
          <w:rFonts w:ascii="Arabic Typesetting" w:eastAsia="Times New Roman" w:hAnsi="Arabic Typesetting" w:cs="Arabic Typesetting" w:hint="cs"/>
          <w:sz w:val="44"/>
          <w:szCs w:val="44"/>
          <w:rtl/>
        </w:rPr>
        <w:t>في</w:t>
      </w:r>
      <w:r w:rsidRPr="00C56B89">
        <w:rPr>
          <w:rFonts w:ascii="Arabic Typesetting" w:eastAsia="Times New Roman" w:hAnsi="Arabic Typesetting" w:cs="Arabic Typesetting"/>
          <w:sz w:val="44"/>
          <w:szCs w:val="44"/>
          <w:rtl/>
        </w:rPr>
        <w:t xml:space="preserve"> </w:t>
      </w:r>
      <w:r w:rsidRPr="00C56B89">
        <w:rPr>
          <w:rFonts w:ascii="Arabic Typesetting" w:eastAsia="Times New Roman" w:hAnsi="Arabic Typesetting" w:cs="Arabic Typesetting" w:hint="cs"/>
          <w:sz w:val="44"/>
          <w:szCs w:val="44"/>
          <w:rtl/>
        </w:rPr>
        <w:t>ضعفائكم</w:t>
      </w:r>
      <w:r w:rsidRPr="00C56B89">
        <w:rPr>
          <w:rFonts w:ascii="Arabic Typesetting" w:eastAsia="Times New Roman" w:hAnsi="Arabic Typesetting" w:cs="Arabic Typesetting"/>
          <w:sz w:val="44"/>
          <w:szCs w:val="44"/>
          <w:rtl/>
        </w:rPr>
        <w:t xml:space="preserve"> </w:t>
      </w:r>
      <w:r w:rsidRPr="00C56B89">
        <w:rPr>
          <w:rFonts w:ascii="Arabic Typesetting" w:eastAsia="Times New Roman" w:hAnsi="Arabic Typesetting" w:cs="Arabic Typesetting" w:hint="cs"/>
          <w:sz w:val="44"/>
          <w:szCs w:val="44"/>
          <w:rtl/>
        </w:rPr>
        <w:t>فإنما</w:t>
      </w:r>
      <w:r w:rsidRPr="00C56B89">
        <w:rPr>
          <w:rFonts w:ascii="Arabic Typesetting" w:eastAsia="Times New Roman" w:hAnsi="Arabic Typesetting" w:cs="Arabic Typesetting"/>
          <w:sz w:val="44"/>
          <w:szCs w:val="44"/>
          <w:rtl/>
        </w:rPr>
        <w:t xml:space="preserve"> </w:t>
      </w:r>
      <w:r w:rsidRPr="00C56B89">
        <w:rPr>
          <w:rFonts w:ascii="Arabic Typesetting" w:eastAsia="Times New Roman" w:hAnsi="Arabic Typesetting" w:cs="Arabic Typesetting" w:hint="cs"/>
          <w:sz w:val="44"/>
          <w:szCs w:val="44"/>
          <w:rtl/>
        </w:rPr>
        <w:t>ترزقون</w:t>
      </w:r>
      <w:r w:rsidRPr="00C56B89">
        <w:rPr>
          <w:rFonts w:ascii="Arabic Typesetting" w:eastAsia="Times New Roman" w:hAnsi="Arabic Typesetting" w:cs="Arabic Typesetting"/>
          <w:sz w:val="44"/>
          <w:szCs w:val="44"/>
          <w:rtl/>
        </w:rPr>
        <w:t xml:space="preserve"> </w:t>
      </w:r>
      <w:r w:rsidRPr="00C56B89">
        <w:rPr>
          <w:rFonts w:ascii="Arabic Typesetting" w:eastAsia="Times New Roman" w:hAnsi="Arabic Typesetting" w:cs="Arabic Typesetting" w:hint="cs"/>
          <w:sz w:val="44"/>
          <w:szCs w:val="44"/>
          <w:rtl/>
        </w:rPr>
        <w:t>أو</w:t>
      </w:r>
      <w:r w:rsidRPr="00C56B89">
        <w:rPr>
          <w:rFonts w:ascii="Arabic Typesetting" w:eastAsia="Times New Roman" w:hAnsi="Arabic Typesetting" w:cs="Arabic Typesetting"/>
          <w:sz w:val="44"/>
          <w:szCs w:val="44"/>
          <w:rtl/>
        </w:rPr>
        <w:t xml:space="preserve"> </w:t>
      </w:r>
      <w:r w:rsidRPr="00C56B89">
        <w:rPr>
          <w:rFonts w:ascii="Arabic Typesetting" w:eastAsia="Times New Roman" w:hAnsi="Arabic Typesetting" w:cs="Arabic Typesetting" w:hint="cs"/>
          <w:sz w:val="44"/>
          <w:szCs w:val="44"/>
          <w:rtl/>
        </w:rPr>
        <w:t>تنصرون</w:t>
      </w:r>
      <w:r w:rsidRPr="00C56B89">
        <w:rPr>
          <w:rFonts w:ascii="Arabic Typesetting" w:eastAsia="Times New Roman" w:hAnsi="Arabic Typesetting" w:cs="Arabic Typesetting"/>
          <w:sz w:val="44"/>
          <w:szCs w:val="44"/>
          <w:rtl/>
        </w:rPr>
        <w:t xml:space="preserve"> </w:t>
      </w:r>
      <w:r w:rsidRPr="00C56B89">
        <w:rPr>
          <w:rFonts w:ascii="Arabic Typesetting" w:eastAsia="Times New Roman" w:hAnsi="Arabic Typesetting" w:cs="Arabic Typesetting" w:hint="cs"/>
          <w:sz w:val="44"/>
          <w:szCs w:val="44"/>
          <w:rtl/>
        </w:rPr>
        <w:t>بضعفائكم</w:t>
      </w:r>
      <w:r w:rsidRPr="00C56B89">
        <w:rPr>
          <w:rFonts w:ascii="Arabic Typesetting" w:eastAsia="Times New Roman" w:hAnsi="Arabic Typesetting" w:cs="Arabic Typesetting"/>
          <w:sz w:val="44"/>
          <w:szCs w:val="44"/>
          <w:rtl/>
        </w:rPr>
        <w:t xml:space="preserve"> . </w:t>
      </w:r>
      <w:r w:rsidRPr="00C56B89">
        <w:rPr>
          <w:rFonts w:ascii="Arabic Typesetting" w:eastAsia="Times New Roman" w:hAnsi="Arabic Typesetting" w:cs="Arabic Typesetting" w:hint="cs"/>
          <w:sz w:val="44"/>
          <w:szCs w:val="44"/>
          <w:rtl/>
        </w:rPr>
        <w:t>رواه</w:t>
      </w:r>
      <w:r w:rsidRPr="00C56B89">
        <w:rPr>
          <w:rFonts w:ascii="Arabic Typesetting" w:eastAsia="Times New Roman" w:hAnsi="Arabic Typesetting" w:cs="Arabic Typesetting"/>
          <w:sz w:val="44"/>
          <w:szCs w:val="44"/>
          <w:rtl/>
        </w:rPr>
        <w:t xml:space="preserve"> </w:t>
      </w:r>
      <w:r w:rsidRPr="00C56B89">
        <w:rPr>
          <w:rFonts w:ascii="Arabic Typesetting" w:eastAsia="Times New Roman" w:hAnsi="Arabic Typesetting" w:cs="Arabic Typesetting" w:hint="cs"/>
          <w:sz w:val="44"/>
          <w:szCs w:val="44"/>
          <w:rtl/>
        </w:rPr>
        <w:t>أبو</w:t>
      </w:r>
      <w:r w:rsidRPr="00C56B89">
        <w:rPr>
          <w:rFonts w:ascii="Arabic Typesetting" w:eastAsia="Times New Roman" w:hAnsi="Arabic Typesetting" w:cs="Arabic Typesetting"/>
          <w:sz w:val="44"/>
          <w:szCs w:val="44"/>
          <w:rtl/>
        </w:rPr>
        <w:t xml:space="preserve"> </w:t>
      </w:r>
      <w:r w:rsidRPr="00C56B89">
        <w:rPr>
          <w:rFonts w:ascii="Arabic Typesetting" w:eastAsia="Times New Roman" w:hAnsi="Arabic Typesetting" w:cs="Arabic Typesetting" w:hint="cs"/>
          <w:sz w:val="44"/>
          <w:szCs w:val="44"/>
          <w:rtl/>
        </w:rPr>
        <w:t>داود</w:t>
      </w:r>
      <w:r w:rsidRPr="00C56B89">
        <w:rPr>
          <w:rFonts w:ascii="Arabic Typesetting" w:eastAsia="Times New Roman" w:hAnsi="Arabic Typesetting" w:cs="Arabic Typesetting"/>
          <w:sz w:val="44"/>
          <w:szCs w:val="44"/>
          <w:rtl/>
        </w:rPr>
        <w:t xml:space="preserve"> </w:t>
      </w:r>
      <w:r>
        <w:rPr>
          <w:rFonts w:ascii="Arabic Typesetting" w:eastAsia="Times New Roman" w:hAnsi="Arabic Typesetting" w:cs="Arabic Typesetting" w:hint="cs"/>
          <w:sz w:val="44"/>
          <w:szCs w:val="44"/>
          <w:rtl/>
        </w:rPr>
        <w:t>(صححه الألباني).</w:t>
      </w:r>
      <w:r w:rsidRPr="00C56B89">
        <w:rPr>
          <w:rFonts w:ascii="Arabic Typesetting" w:eastAsia="Times New Roman" w:hAnsi="Arabic Typesetting" w:cs="Arabic Typesetting"/>
          <w:sz w:val="44"/>
          <w:szCs w:val="44"/>
          <w:rtl/>
        </w:rPr>
        <w:t xml:space="preserve">   </w:t>
      </w:r>
    </w:p>
    <w:p w:rsidR="00C56B89" w:rsidRDefault="00731BB1" w:rsidP="008603EC">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 xml:space="preserve">12- </w:t>
      </w:r>
      <w:r w:rsidR="00C56B89" w:rsidRPr="00C56B89">
        <w:rPr>
          <w:rFonts w:ascii="Arabic Typesetting" w:eastAsia="Times New Roman" w:hAnsi="Arabic Typesetting" w:cs="Arabic Typesetting" w:hint="cs"/>
          <w:sz w:val="44"/>
          <w:szCs w:val="44"/>
          <w:rtl/>
        </w:rPr>
        <w:t>وعن</w:t>
      </w:r>
      <w:r w:rsidR="00C56B89" w:rsidRPr="00C56B89">
        <w:rPr>
          <w:rFonts w:ascii="Arabic Typesetting" w:eastAsia="Times New Roman" w:hAnsi="Arabic Typesetting" w:cs="Arabic Typesetting"/>
          <w:sz w:val="44"/>
          <w:szCs w:val="44"/>
          <w:rtl/>
        </w:rPr>
        <w:t xml:space="preserve"> </w:t>
      </w:r>
      <w:r w:rsidR="00C56B89" w:rsidRPr="00C56B89">
        <w:rPr>
          <w:rFonts w:ascii="Arabic Typesetting" w:eastAsia="Times New Roman" w:hAnsi="Arabic Typesetting" w:cs="Arabic Typesetting" w:hint="cs"/>
          <w:sz w:val="44"/>
          <w:szCs w:val="44"/>
          <w:rtl/>
        </w:rPr>
        <w:t>حارثة</w:t>
      </w:r>
      <w:r w:rsidR="00C56B89" w:rsidRPr="00C56B89">
        <w:rPr>
          <w:rFonts w:ascii="Arabic Typesetting" w:eastAsia="Times New Roman" w:hAnsi="Arabic Typesetting" w:cs="Arabic Typesetting"/>
          <w:sz w:val="44"/>
          <w:szCs w:val="44"/>
          <w:rtl/>
        </w:rPr>
        <w:t xml:space="preserve"> </w:t>
      </w:r>
      <w:r w:rsidR="00C56B89" w:rsidRPr="00C56B89">
        <w:rPr>
          <w:rFonts w:ascii="Arabic Typesetting" w:eastAsia="Times New Roman" w:hAnsi="Arabic Typesetting" w:cs="Arabic Typesetting" w:hint="cs"/>
          <w:sz w:val="44"/>
          <w:szCs w:val="44"/>
          <w:rtl/>
        </w:rPr>
        <w:t>بن</w:t>
      </w:r>
      <w:r w:rsidR="00C56B89" w:rsidRPr="00C56B89">
        <w:rPr>
          <w:rFonts w:ascii="Arabic Typesetting" w:eastAsia="Times New Roman" w:hAnsi="Arabic Typesetting" w:cs="Arabic Typesetting"/>
          <w:sz w:val="44"/>
          <w:szCs w:val="44"/>
          <w:rtl/>
        </w:rPr>
        <w:t xml:space="preserve"> </w:t>
      </w:r>
      <w:r w:rsidR="00C56B89" w:rsidRPr="00C56B89">
        <w:rPr>
          <w:rFonts w:ascii="Arabic Typesetting" w:eastAsia="Times New Roman" w:hAnsi="Arabic Typesetting" w:cs="Arabic Typesetting" w:hint="cs"/>
          <w:sz w:val="44"/>
          <w:szCs w:val="44"/>
          <w:rtl/>
        </w:rPr>
        <w:t>وهب</w:t>
      </w:r>
      <w:r w:rsidR="00C56B89" w:rsidRPr="00C56B89">
        <w:rPr>
          <w:rFonts w:ascii="Arabic Typesetting" w:eastAsia="Times New Roman" w:hAnsi="Arabic Typesetting" w:cs="Arabic Typesetting"/>
          <w:sz w:val="44"/>
          <w:szCs w:val="44"/>
          <w:rtl/>
        </w:rPr>
        <w:t xml:space="preserve"> </w:t>
      </w:r>
      <w:r w:rsidR="00C56B89" w:rsidRPr="00C56B89">
        <w:rPr>
          <w:rFonts w:ascii="Arabic Typesetting" w:eastAsia="Times New Roman" w:hAnsi="Arabic Typesetting" w:cs="Arabic Typesetting" w:hint="cs"/>
          <w:sz w:val="44"/>
          <w:szCs w:val="44"/>
          <w:rtl/>
        </w:rPr>
        <w:t>قال</w:t>
      </w:r>
      <w:r w:rsidR="00C56B89" w:rsidRPr="00C56B89">
        <w:rPr>
          <w:rFonts w:ascii="Arabic Typesetting" w:eastAsia="Times New Roman" w:hAnsi="Arabic Typesetting" w:cs="Arabic Typesetting"/>
          <w:sz w:val="44"/>
          <w:szCs w:val="44"/>
          <w:rtl/>
        </w:rPr>
        <w:t xml:space="preserve"> </w:t>
      </w:r>
      <w:r w:rsidR="00C56B89" w:rsidRPr="00C56B89">
        <w:rPr>
          <w:rFonts w:ascii="Arabic Typesetting" w:eastAsia="Times New Roman" w:hAnsi="Arabic Typesetting" w:cs="Arabic Typesetting" w:hint="cs"/>
          <w:sz w:val="44"/>
          <w:szCs w:val="44"/>
          <w:rtl/>
        </w:rPr>
        <w:t>قال</w:t>
      </w:r>
      <w:r w:rsidR="00C56B89" w:rsidRPr="00C56B89">
        <w:rPr>
          <w:rFonts w:ascii="Arabic Typesetting" w:eastAsia="Times New Roman" w:hAnsi="Arabic Typesetting" w:cs="Arabic Typesetting"/>
          <w:sz w:val="44"/>
          <w:szCs w:val="44"/>
          <w:rtl/>
        </w:rPr>
        <w:t xml:space="preserve"> </w:t>
      </w:r>
      <w:r w:rsidR="00C56B89" w:rsidRPr="00C56B89">
        <w:rPr>
          <w:rFonts w:ascii="Arabic Typesetting" w:eastAsia="Times New Roman" w:hAnsi="Arabic Typesetting" w:cs="Arabic Typesetting" w:hint="cs"/>
          <w:sz w:val="44"/>
          <w:szCs w:val="44"/>
          <w:rtl/>
        </w:rPr>
        <w:t>رسول</w:t>
      </w:r>
      <w:r w:rsidR="00C56B89" w:rsidRPr="00C56B89">
        <w:rPr>
          <w:rFonts w:ascii="Arabic Typesetting" w:eastAsia="Times New Roman" w:hAnsi="Arabic Typesetting" w:cs="Arabic Typesetting"/>
          <w:sz w:val="44"/>
          <w:szCs w:val="44"/>
          <w:rtl/>
        </w:rPr>
        <w:t xml:space="preserve"> </w:t>
      </w:r>
      <w:r w:rsidR="00C56B89" w:rsidRPr="00C56B89">
        <w:rPr>
          <w:rFonts w:ascii="Arabic Typesetting" w:eastAsia="Times New Roman" w:hAnsi="Arabic Typesetting" w:cs="Arabic Typesetting" w:hint="cs"/>
          <w:sz w:val="44"/>
          <w:szCs w:val="44"/>
          <w:rtl/>
        </w:rPr>
        <w:t>الله</w:t>
      </w:r>
      <w:r w:rsidR="00C56B89" w:rsidRPr="00C56B89">
        <w:rPr>
          <w:rFonts w:ascii="Arabic Typesetting" w:eastAsia="Times New Roman" w:hAnsi="Arabic Typesetting" w:cs="Arabic Typesetting"/>
          <w:sz w:val="44"/>
          <w:szCs w:val="44"/>
          <w:rtl/>
        </w:rPr>
        <w:t xml:space="preserve"> </w:t>
      </w:r>
      <w:r w:rsidR="00C56B89" w:rsidRPr="00C56B89">
        <w:rPr>
          <w:rFonts w:ascii="Arabic Typesetting" w:eastAsia="Times New Roman" w:hAnsi="Arabic Typesetting" w:cs="Arabic Typesetting" w:hint="cs"/>
          <w:sz w:val="44"/>
          <w:szCs w:val="44"/>
          <w:rtl/>
        </w:rPr>
        <w:t>صلى</w:t>
      </w:r>
      <w:r w:rsidR="00C56B89" w:rsidRPr="00C56B89">
        <w:rPr>
          <w:rFonts w:ascii="Arabic Typesetting" w:eastAsia="Times New Roman" w:hAnsi="Arabic Typesetting" w:cs="Arabic Typesetting"/>
          <w:sz w:val="44"/>
          <w:szCs w:val="44"/>
          <w:rtl/>
        </w:rPr>
        <w:t xml:space="preserve"> </w:t>
      </w:r>
      <w:r w:rsidR="00C56B89" w:rsidRPr="00C56B89">
        <w:rPr>
          <w:rFonts w:ascii="Arabic Typesetting" w:eastAsia="Times New Roman" w:hAnsi="Arabic Typesetting" w:cs="Arabic Typesetting" w:hint="cs"/>
          <w:sz w:val="44"/>
          <w:szCs w:val="44"/>
          <w:rtl/>
        </w:rPr>
        <w:t>الله</w:t>
      </w:r>
      <w:r w:rsidR="00C56B89" w:rsidRPr="00C56B89">
        <w:rPr>
          <w:rFonts w:ascii="Arabic Typesetting" w:eastAsia="Times New Roman" w:hAnsi="Arabic Typesetting" w:cs="Arabic Typesetting"/>
          <w:sz w:val="44"/>
          <w:szCs w:val="44"/>
          <w:rtl/>
        </w:rPr>
        <w:t xml:space="preserve"> </w:t>
      </w:r>
      <w:r w:rsidR="00C56B89" w:rsidRPr="00C56B89">
        <w:rPr>
          <w:rFonts w:ascii="Arabic Typesetting" w:eastAsia="Times New Roman" w:hAnsi="Arabic Typesetting" w:cs="Arabic Typesetting" w:hint="cs"/>
          <w:sz w:val="44"/>
          <w:szCs w:val="44"/>
          <w:rtl/>
        </w:rPr>
        <w:t>عليه</w:t>
      </w:r>
      <w:r w:rsidR="00C56B89" w:rsidRPr="00C56B89">
        <w:rPr>
          <w:rFonts w:ascii="Arabic Typesetting" w:eastAsia="Times New Roman" w:hAnsi="Arabic Typesetting" w:cs="Arabic Typesetting"/>
          <w:sz w:val="44"/>
          <w:szCs w:val="44"/>
          <w:rtl/>
        </w:rPr>
        <w:t xml:space="preserve"> </w:t>
      </w:r>
      <w:r w:rsidR="00C56B89" w:rsidRPr="00C56B89">
        <w:rPr>
          <w:rFonts w:ascii="Arabic Typesetting" w:eastAsia="Times New Roman" w:hAnsi="Arabic Typesetting" w:cs="Arabic Typesetting" w:hint="cs"/>
          <w:sz w:val="44"/>
          <w:szCs w:val="44"/>
          <w:rtl/>
        </w:rPr>
        <w:t>وسلم</w:t>
      </w:r>
      <w:r w:rsidR="00C56B89" w:rsidRPr="00C56B89">
        <w:rPr>
          <w:rFonts w:ascii="Arabic Typesetting" w:eastAsia="Times New Roman" w:hAnsi="Arabic Typesetting" w:cs="Arabic Typesetting"/>
          <w:sz w:val="44"/>
          <w:szCs w:val="44"/>
          <w:rtl/>
        </w:rPr>
        <w:t xml:space="preserve"> </w:t>
      </w:r>
      <w:r w:rsidR="00C56B89">
        <w:rPr>
          <w:rFonts w:ascii="Arabic Typesetting" w:eastAsia="Times New Roman" w:hAnsi="Arabic Typesetting" w:cs="Arabic Typesetting" w:hint="cs"/>
          <w:sz w:val="44"/>
          <w:szCs w:val="44"/>
          <w:rtl/>
        </w:rPr>
        <w:t>:</w:t>
      </w:r>
    </w:p>
    <w:p w:rsidR="00C56B89" w:rsidRDefault="00C56B89" w:rsidP="008603EC">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C56B89">
        <w:rPr>
          <w:rFonts w:ascii="Arabic Typesetting" w:eastAsia="Times New Roman" w:hAnsi="Arabic Typesetting" w:cs="Arabic Typesetting" w:hint="cs"/>
          <w:sz w:val="44"/>
          <w:szCs w:val="44"/>
          <w:rtl/>
        </w:rPr>
        <w:t>ألا</w:t>
      </w:r>
      <w:r w:rsidRPr="00C56B89">
        <w:rPr>
          <w:rFonts w:ascii="Arabic Typesetting" w:eastAsia="Times New Roman" w:hAnsi="Arabic Typesetting" w:cs="Arabic Typesetting"/>
          <w:sz w:val="44"/>
          <w:szCs w:val="44"/>
          <w:rtl/>
        </w:rPr>
        <w:t xml:space="preserve"> </w:t>
      </w:r>
      <w:r w:rsidRPr="00C56B89">
        <w:rPr>
          <w:rFonts w:ascii="Arabic Typesetting" w:eastAsia="Times New Roman" w:hAnsi="Arabic Typesetting" w:cs="Arabic Typesetting" w:hint="cs"/>
          <w:sz w:val="44"/>
          <w:szCs w:val="44"/>
          <w:rtl/>
        </w:rPr>
        <w:t>أخبركم</w:t>
      </w:r>
      <w:r w:rsidRPr="00C56B89">
        <w:rPr>
          <w:rFonts w:ascii="Arabic Typesetting" w:eastAsia="Times New Roman" w:hAnsi="Arabic Typesetting" w:cs="Arabic Typesetting"/>
          <w:sz w:val="44"/>
          <w:szCs w:val="44"/>
          <w:rtl/>
        </w:rPr>
        <w:t xml:space="preserve"> </w:t>
      </w:r>
      <w:r w:rsidRPr="00C56B89">
        <w:rPr>
          <w:rFonts w:ascii="Arabic Typesetting" w:eastAsia="Times New Roman" w:hAnsi="Arabic Typesetting" w:cs="Arabic Typesetting" w:hint="cs"/>
          <w:sz w:val="44"/>
          <w:szCs w:val="44"/>
          <w:rtl/>
        </w:rPr>
        <w:t>بأهل</w:t>
      </w:r>
      <w:r w:rsidRPr="00C56B89">
        <w:rPr>
          <w:rFonts w:ascii="Arabic Typesetting" w:eastAsia="Times New Roman" w:hAnsi="Arabic Typesetting" w:cs="Arabic Typesetting"/>
          <w:sz w:val="44"/>
          <w:szCs w:val="44"/>
          <w:rtl/>
        </w:rPr>
        <w:t xml:space="preserve"> </w:t>
      </w:r>
      <w:r w:rsidRPr="00C56B89">
        <w:rPr>
          <w:rFonts w:ascii="Arabic Typesetting" w:eastAsia="Times New Roman" w:hAnsi="Arabic Typesetting" w:cs="Arabic Typesetting" w:hint="cs"/>
          <w:sz w:val="44"/>
          <w:szCs w:val="44"/>
          <w:rtl/>
        </w:rPr>
        <w:t>الجنة</w:t>
      </w:r>
      <w:r w:rsidRPr="00C56B89">
        <w:rPr>
          <w:rFonts w:ascii="Arabic Typesetting" w:eastAsia="Times New Roman" w:hAnsi="Arabic Typesetting" w:cs="Arabic Typesetting"/>
          <w:sz w:val="44"/>
          <w:szCs w:val="44"/>
          <w:rtl/>
        </w:rPr>
        <w:t xml:space="preserve"> </w:t>
      </w:r>
      <w:r w:rsidRPr="00C56B89">
        <w:rPr>
          <w:rFonts w:ascii="Arabic Typesetting" w:eastAsia="Times New Roman" w:hAnsi="Arabic Typesetting" w:cs="Arabic Typesetting" w:hint="cs"/>
          <w:sz w:val="44"/>
          <w:szCs w:val="44"/>
          <w:rtl/>
        </w:rPr>
        <w:t>؟</w:t>
      </w:r>
      <w:r w:rsidRPr="00C56B89">
        <w:rPr>
          <w:rFonts w:ascii="Arabic Typesetting" w:eastAsia="Times New Roman" w:hAnsi="Arabic Typesetting" w:cs="Arabic Typesetting"/>
          <w:sz w:val="44"/>
          <w:szCs w:val="44"/>
          <w:rtl/>
        </w:rPr>
        <w:t xml:space="preserve"> </w:t>
      </w:r>
      <w:r w:rsidRPr="00C56B89">
        <w:rPr>
          <w:rFonts w:ascii="Arabic Typesetting" w:eastAsia="Times New Roman" w:hAnsi="Arabic Typesetting" w:cs="Arabic Typesetting" w:hint="cs"/>
          <w:sz w:val="44"/>
          <w:szCs w:val="44"/>
          <w:rtl/>
        </w:rPr>
        <w:t>كل</w:t>
      </w:r>
      <w:r w:rsidRPr="00C56B89">
        <w:rPr>
          <w:rFonts w:ascii="Arabic Typesetting" w:eastAsia="Times New Roman" w:hAnsi="Arabic Typesetting" w:cs="Arabic Typesetting"/>
          <w:sz w:val="44"/>
          <w:szCs w:val="44"/>
          <w:rtl/>
        </w:rPr>
        <w:t xml:space="preserve"> </w:t>
      </w:r>
      <w:r w:rsidRPr="00C56B89">
        <w:rPr>
          <w:rFonts w:ascii="Arabic Typesetting" w:eastAsia="Times New Roman" w:hAnsi="Arabic Typesetting" w:cs="Arabic Typesetting" w:hint="cs"/>
          <w:sz w:val="44"/>
          <w:szCs w:val="44"/>
          <w:rtl/>
        </w:rPr>
        <w:t>ضعيف</w:t>
      </w:r>
      <w:r w:rsidRPr="00C56B89">
        <w:rPr>
          <w:rFonts w:ascii="Arabic Typesetting" w:eastAsia="Times New Roman" w:hAnsi="Arabic Typesetting" w:cs="Arabic Typesetting"/>
          <w:sz w:val="44"/>
          <w:szCs w:val="44"/>
          <w:rtl/>
        </w:rPr>
        <w:t xml:space="preserve"> </w:t>
      </w:r>
      <w:r w:rsidRPr="00C56B89">
        <w:rPr>
          <w:rFonts w:ascii="Arabic Typesetting" w:eastAsia="Times New Roman" w:hAnsi="Arabic Typesetting" w:cs="Arabic Typesetting" w:hint="cs"/>
          <w:sz w:val="44"/>
          <w:szCs w:val="44"/>
          <w:rtl/>
        </w:rPr>
        <w:t>متضعف</w:t>
      </w:r>
      <w:r w:rsidRPr="00C56B89">
        <w:rPr>
          <w:rFonts w:ascii="Arabic Typesetting" w:eastAsia="Times New Roman" w:hAnsi="Arabic Typesetting" w:cs="Arabic Typesetting"/>
          <w:sz w:val="44"/>
          <w:szCs w:val="44"/>
          <w:rtl/>
        </w:rPr>
        <w:t xml:space="preserve"> </w:t>
      </w:r>
      <w:r w:rsidRPr="00C56B89">
        <w:rPr>
          <w:rFonts w:ascii="Arabic Typesetting" w:eastAsia="Times New Roman" w:hAnsi="Arabic Typesetting" w:cs="Arabic Typesetting" w:hint="cs"/>
          <w:sz w:val="44"/>
          <w:szCs w:val="44"/>
          <w:rtl/>
        </w:rPr>
        <w:t>لو</w:t>
      </w:r>
      <w:r w:rsidRPr="00C56B89">
        <w:rPr>
          <w:rFonts w:ascii="Arabic Typesetting" w:eastAsia="Times New Roman" w:hAnsi="Arabic Typesetting" w:cs="Arabic Typesetting"/>
          <w:sz w:val="44"/>
          <w:szCs w:val="44"/>
          <w:rtl/>
        </w:rPr>
        <w:t xml:space="preserve"> </w:t>
      </w:r>
      <w:r w:rsidRPr="00C56B89">
        <w:rPr>
          <w:rFonts w:ascii="Arabic Typesetting" w:eastAsia="Times New Roman" w:hAnsi="Arabic Typesetting" w:cs="Arabic Typesetting" w:hint="cs"/>
          <w:sz w:val="44"/>
          <w:szCs w:val="44"/>
          <w:rtl/>
        </w:rPr>
        <w:t>أقسم</w:t>
      </w:r>
      <w:r w:rsidRPr="00C56B89">
        <w:rPr>
          <w:rFonts w:ascii="Arabic Typesetting" w:eastAsia="Times New Roman" w:hAnsi="Arabic Typesetting" w:cs="Arabic Typesetting"/>
          <w:sz w:val="44"/>
          <w:szCs w:val="44"/>
          <w:rtl/>
        </w:rPr>
        <w:t xml:space="preserve"> </w:t>
      </w:r>
      <w:r w:rsidRPr="00C56B89">
        <w:rPr>
          <w:rFonts w:ascii="Arabic Typesetting" w:eastAsia="Times New Roman" w:hAnsi="Arabic Typesetting" w:cs="Arabic Typesetting" w:hint="cs"/>
          <w:sz w:val="44"/>
          <w:szCs w:val="44"/>
          <w:rtl/>
        </w:rPr>
        <w:t>على</w:t>
      </w:r>
      <w:r w:rsidRPr="00C56B89">
        <w:rPr>
          <w:rFonts w:ascii="Arabic Typesetting" w:eastAsia="Times New Roman" w:hAnsi="Arabic Typesetting" w:cs="Arabic Typesetting"/>
          <w:sz w:val="44"/>
          <w:szCs w:val="44"/>
          <w:rtl/>
        </w:rPr>
        <w:t xml:space="preserve"> </w:t>
      </w:r>
      <w:r w:rsidRPr="00C56B89">
        <w:rPr>
          <w:rFonts w:ascii="Arabic Typesetting" w:eastAsia="Times New Roman" w:hAnsi="Arabic Typesetting" w:cs="Arabic Typesetting" w:hint="cs"/>
          <w:sz w:val="44"/>
          <w:szCs w:val="44"/>
          <w:rtl/>
        </w:rPr>
        <w:t>الله</w:t>
      </w:r>
      <w:r w:rsidRPr="00C56B89">
        <w:rPr>
          <w:rFonts w:ascii="Arabic Typesetting" w:eastAsia="Times New Roman" w:hAnsi="Arabic Typesetting" w:cs="Arabic Typesetting"/>
          <w:sz w:val="44"/>
          <w:szCs w:val="44"/>
          <w:rtl/>
        </w:rPr>
        <w:t xml:space="preserve"> </w:t>
      </w:r>
      <w:r w:rsidRPr="00C56B89">
        <w:rPr>
          <w:rFonts w:ascii="Arabic Typesetting" w:eastAsia="Times New Roman" w:hAnsi="Arabic Typesetting" w:cs="Arabic Typesetting" w:hint="cs"/>
          <w:sz w:val="44"/>
          <w:szCs w:val="44"/>
          <w:rtl/>
        </w:rPr>
        <w:t>لأبره</w:t>
      </w:r>
      <w:r w:rsidRPr="00C56B89">
        <w:rPr>
          <w:rFonts w:ascii="Arabic Typesetting" w:eastAsia="Times New Roman" w:hAnsi="Arabic Typesetting" w:cs="Arabic Typesetting"/>
          <w:sz w:val="44"/>
          <w:szCs w:val="44"/>
          <w:rtl/>
        </w:rPr>
        <w:t xml:space="preserve"> . </w:t>
      </w:r>
      <w:r w:rsidRPr="00C56B89">
        <w:rPr>
          <w:rFonts w:ascii="Arabic Typesetting" w:eastAsia="Times New Roman" w:hAnsi="Arabic Typesetting" w:cs="Arabic Typesetting" w:hint="cs"/>
          <w:sz w:val="44"/>
          <w:szCs w:val="44"/>
          <w:rtl/>
        </w:rPr>
        <w:t>ألا</w:t>
      </w:r>
      <w:r w:rsidRPr="00C56B89">
        <w:rPr>
          <w:rFonts w:ascii="Arabic Typesetting" w:eastAsia="Times New Roman" w:hAnsi="Arabic Typesetting" w:cs="Arabic Typesetting"/>
          <w:sz w:val="44"/>
          <w:szCs w:val="44"/>
          <w:rtl/>
        </w:rPr>
        <w:t xml:space="preserve"> </w:t>
      </w:r>
      <w:r w:rsidRPr="00C56B89">
        <w:rPr>
          <w:rFonts w:ascii="Arabic Typesetting" w:eastAsia="Times New Roman" w:hAnsi="Arabic Typesetting" w:cs="Arabic Typesetting" w:hint="cs"/>
          <w:sz w:val="44"/>
          <w:szCs w:val="44"/>
          <w:rtl/>
        </w:rPr>
        <w:t>أخبركم</w:t>
      </w:r>
      <w:r w:rsidRPr="00C56B89">
        <w:rPr>
          <w:rFonts w:ascii="Arabic Typesetting" w:eastAsia="Times New Roman" w:hAnsi="Arabic Typesetting" w:cs="Arabic Typesetting"/>
          <w:sz w:val="44"/>
          <w:szCs w:val="44"/>
          <w:rtl/>
        </w:rPr>
        <w:t xml:space="preserve"> </w:t>
      </w:r>
      <w:r w:rsidRPr="00C56B89">
        <w:rPr>
          <w:rFonts w:ascii="Arabic Typesetting" w:eastAsia="Times New Roman" w:hAnsi="Arabic Typesetting" w:cs="Arabic Typesetting" w:hint="cs"/>
          <w:sz w:val="44"/>
          <w:szCs w:val="44"/>
          <w:rtl/>
        </w:rPr>
        <w:t>بأهل</w:t>
      </w:r>
      <w:r w:rsidRPr="00C56B89">
        <w:rPr>
          <w:rFonts w:ascii="Arabic Typesetting" w:eastAsia="Times New Roman" w:hAnsi="Arabic Typesetting" w:cs="Arabic Typesetting"/>
          <w:sz w:val="44"/>
          <w:szCs w:val="44"/>
          <w:rtl/>
        </w:rPr>
        <w:t xml:space="preserve"> </w:t>
      </w:r>
      <w:r w:rsidRPr="00C56B89">
        <w:rPr>
          <w:rFonts w:ascii="Arabic Typesetting" w:eastAsia="Times New Roman" w:hAnsi="Arabic Typesetting" w:cs="Arabic Typesetting" w:hint="cs"/>
          <w:sz w:val="44"/>
          <w:szCs w:val="44"/>
          <w:rtl/>
        </w:rPr>
        <w:t>النار</w:t>
      </w:r>
      <w:r w:rsidRPr="00C56B89">
        <w:rPr>
          <w:rFonts w:ascii="Arabic Typesetting" w:eastAsia="Times New Roman" w:hAnsi="Arabic Typesetting" w:cs="Arabic Typesetting"/>
          <w:sz w:val="44"/>
          <w:szCs w:val="44"/>
          <w:rtl/>
        </w:rPr>
        <w:t xml:space="preserve"> </w:t>
      </w:r>
      <w:r w:rsidRPr="00C56B89">
        <w:rPr>
          <w:rFonts w:ascii="Arabic Typesetting" w:eastAsia="Times New Roman" w:hAnsi="Arabic Typesetting" w:cs="Arabic Typesetting" w:hint="cs"/>
          <w:sz w:val="44"/>
          <w:szCs w:val="44"/>
          <w:rtl/>
        </w:rPr>
        <w:t>؟</w:t>
      </w:r>
      <w:r w:rsidRPr="00C56B89">
        <w:rPr>
          <w:rFonts w:ascii="Arabic Typesetting" w:eastAsia="Times New Roman" w:hAnsi="Arabic Typesetting" w:cs="Arabic Typesetting"/>
          <w:sz w:val="44"/>
          <w:szCs w:val="44"/>
          <w:rtl/>
        </w:rPr>
        <w:t xml:space="preserve"> </w:t>
      </w:r>
      <w:r w:rsidRPr="00C56B89">
        <w:rPr>
          <w:rFonts w:ascii="Arabic Typesetting" w:eastAsia="Times New Roman" w:hAnsi="Arabic Typesetting" w:cs="Arabic Typesetting" w:hint="cs"/>
          <w:sz w:val="44"/>
          <w:szCs w:val="44"/>
          <w:rtl/>
        </w:rPr>
        <w:t>كل</w:t>
      </w:r>
      <w:r w:rsidRPr="00C56B89">
        <w:rPr>
          <w:rFonts w:ascii="Arabic Typesetting" w:eastAsia="Times New Roman" w:hAnsi="Arabic Typesetting" w:cs="Arabic Typesetting"/>
          <w:sz w:val="44"/>
          <w:szCs w:val="44"/>
          <w:rtl/>
        </w:rPr>
        <w:t xml:space="preserve"> </w:t>
      </w:r>
      <w:r w:rsidRPr="00C56B89">
        <w:rPr>
          <w:rFonts w:ascii="Arabic Typesetting" w:eastAsia="Times New Roman" w:hAnsi="Arabic Typesetting" w:cs="Arabic Typesetting" w:hint="cs"/>
          <w:sz w:val="44"/>
          <w:szCs w:val="44"/>
          <w:rtl/>
        </w:rPr>
        <w:t>عتل</w:t>
      </w:r>
      <w:r w:rsidRPr="00C56B89">
        <w:rPr>
          <w:rFonts w:ascii="Arabic Typesetting" w:eastAsia="Times New Roman" w:hAnsi="Arabic Typesetting" w:cs="Arabic Typesetting"/>
          <w:sz w:val="44"/>
          <w:szCs w:val="44"/>
          <w:rtl/>
        </w:rPr>
        <w:t xml:space="preserve"> </w:t>
      </w:r>
      <w:r w:rsidRPr="00C56B89">
        <w:rPr>
          <w:rFonts w:ascii="Arabic Typesetting" w:eastAsia="Times New Roman" w:hAnsi="Arabic Typesetting" w:cs="Arabic Typesetting" w:hint="cs"/>
          <w:sz w:val="44"/>
          <w:szCs w:val="44"/>
          <w:rtl/>
        </w:rPr>
        <w:t>جواظ</w:t>
      </w:r>
      <w:r w:rsidRPr="00C56B89">
        <w:rPr>
          <w:rFonts w:ascii="Arabic Typesetting" w:eastAsia="Times New Roman" w:hAnsi="Arabic Typesetting" w:cs="Arabic Typesetting"/>
          <w:sz w:val="44"/>
          <w:szCs w:val="44"/>
          <w:rtl/>
        </w:rPr>
        <w:t xml:space="preserve"> </w:t>
      </w:r>
      <w:r w:rsidRPr="00C56B89">
        <w:rPr>
          <w:rFonts w:ascii="Arabic Typesetting" w:eastAsia="Times New Roman" w:hAnsi="Arabic Typesetting" w:cs="Arabic Typesetting" w:hint="cs"/>
          <w:sz w:val="44"/>
          <w:szCs w:val="44"/>
          <w:rtl/>
        </w:rPr>
        <w:t>مستكبر</w:t>
      </w:r>
      <w:r w:rsidRPr="00C56B89">
        <w:rPr>
          <w:rFonts w:ascii="Arabic Typesetting" w:eastAsia="Times New Roman" w:hAnsi="Arabic Typesetting" w:cs="Arabic Typesetting"/>
          <w:sz w:val="44"/>
          <w:szCs w:val="44"/>
          <w:rtl/>
        </w:rPr>
        <w:t xml:space="preserve"> . </w:t>
      </w:r>
      <w:r w:rsidRPr="00C56B89">
        <w:rPr>
          <w:rFonts w:ascii="Arabic Typesetting" w:eastAsia="Times New Roman" w:hAnsi="Arabic Typesetting" w:cs="Arabic Typesetting" w:hint="cs"/>
          <w:sz w:val="44"/>
          <w:szCs w:val="44"/>
          <w:rtl/>
        </w:rPr>
        <w:t>متفق</w:t>
      </w:r>
      <w:r w:rsidRPr="00C56B89">
        <w:rPr>
          <w:rFonts w:ascii="Arabic Typesetting" w:eastAsia="Times New Roman" w:hAnsi="Arabic Typesetting" w:cs="Arabic Typesetting"/>
          <w:sz w:val="44"/>
          <w:szCs w:val="44"/>
          <w:rtl/>
        </w:rPr>
        <w:t xml:space="preserve"> </w:t>
      </w:r>
      <w:r w:rsidRPr="00C56B89">
        <w:rPr>
          <w:rFonts w:ascii="Arabic Typesetting" w:eastAsia="Times New Roman" w:hAnsi="Arabic Typesetting" w:cs="Arabic Typesetting" w:hint="cs"/>
          <w:sz w:val="44"/>
          <w:szCs w:val="44"/>
          <w:rtl/>
        </w:rPr>
        <w:t>عليه</w:t>
      </w:r>
      <w:r w:rsidRPr="00C56B89">
        <w:rPr>
          <w:rFonts w:ascii="Arabic Typesetting" w:eastAsia="Times New Roman" w:hAnsi="Arabic Typesetting" w:cs="Arabic Typesetting"/>
          <w:sz w:val="44"/>
          <w:szCs w:val="44"/>
          <w:rtl/>
        </w:rPr>
        <w:t xml:space="preserve"> . </w:t>
      </w:r>
      <w:r w:rsidRPr="00C56B89">
        <w:rPr>
          <w:rFonts w:ascii="Arabic Typesetting" w:eastAsia="Times New Roman" w:hAnsi="Arabic Typesetting" w:cs="Arabic Typesetting" w:hint="cs"/>
          <w:sz w:val="44"/>
          <w:szCs w:val="44"/>
          <w:rtl/>
        </w:rPr>
        <w:t>وفي</w:t>
      </w:r>
      <w:r w:rsidRPr="00C56B89">
        <w:rPr>
          <w:rFonts w:ascii="Arabic Typesetting" w:eastAsia="Times New Roman" w:hAnsi="Arabic Typesetting" w:cs="Arabic Typesetting"/>
          <w:sz w:val="44"/>
          <w:szCs w:val="44"/>
          <w:rtl/>
        </w:rPr>
        <w:t xml:space="preserve"> </w:t>
      </w:r>
      <w:r w:rsidRPr="00C56B89">
        <w:rPr>
          <w:rFonts w:ascii="Arabic Typesetting" w:eastAsia="Times New Roman" w:hAnsi="Arabic Typesetting" w:cs="Arabic Typesetting" w:hint="cs"/>
          <w:sz w:val="44"/>
          <w:szCs w:val="44"/>
          <w:rtl/>
        </w:rPr>
        <w:t>رواية</w:t>
      </w:r>
      <w:r w:rsidRPr="00C56B89">
        <w:rPr>
          <w:rFonts w:ascii="Arabic Typesetting" w:eastAsia="Times New Roman" w:hAnsi="Arabic Typesetting" w:cs="Arabic Typesetting"/>
          <w:sz w:val="44"/>
          <w:szCs w:val="44"/>
          <w:rtl/>
        </w:rPr>
        <w:t xml:space="preserve"> </w:t>
      </w:r>
      <w:r w:rsidRPr="00C56B89">
        <w:rPr>
          <w:rFonts w:ascii="Arabic Typesetting" w:eastAsia="Times New Roman" w:hAnsi="Arabic Typesetting" w:cs="Arabic Typesetting" w:hint="cs"/>
          <w:sz w:val="44"/>
          <w:szCs w:val="44"/>
          <w:rtl/>
        </w:rPr>
        <w:t>مسلم</w:t>
      </w:r>
      <w:r w:rsidRPr="00C56B89">
        <w:rPr>
          <w:rFonts w:ascii="Arabic Typesetting" w:eastAsia="Times New Roman" w:hAnsi="Arabic Typesetting" w:cs="Arabic Typesetting"/>
          <w:sz w:val="44"/>
          <w:szCs w:val="44"/>
          <w:rtl/>
        </w:rPr>
        <w:t xml:space="preserve"> </w:t>
      </w:r>
      <w:r w:rsidRPr="00C56B89">
        <w:rPr>
          <w:rFonts w:ascii="Arabic Typesetting" w:eastAsia="Times New Roman" w:hAnsi="Arabic Typesetting" w:cs="Arabic Typesetting" w:hint="cs"/>
          <w:sz w:val="44"/>
          <w:szCs w:val="44"/>
          <w:rtl/>
        </w:rPr>
        <w:t>كل</w:t>
      </w:r>
      <w:r w:rsidRPr="00C56B89">
        <w:rPr>
          <w:rFonts w:ascii="Arabic Typesetting" w:eastAsia="Times New Roman" w:hAnsi="Arabic Typesetting" w:cs="Arabic Typesetting"/>
          <w:sz w:val="44"/>
          <w:szCs w:val="44"/>
          <w:rtl/>
        </w:rPr>
        <w:t xml:space="preserve"> </w:t>
      </w:r>
      <w:r w:rsidRPr="00C56B89">
        <w:rPr>
          <w:rFonts w:ascii="Arabic Typesetting" w:eastAsia="Times New Roman" w:hAnsi="Arabic Typesetting" w:cs="Arabic Typesetting" w:hint="cs"/>
          <w:sz w:val="44"/>
          <w:szCs w:val="44"/>
          <w:rtl/>
        </w:rPr>
        <w:t>جواظ</w:t>
      </w:r>
      <w:r w:rsidRPr="00C56B89">
        <w:rPr>
          <w:rFonts w:ascii="Arabic Typesetting" w:eastAsia="Times New Roman" w:hAnsi="Arabic Typesetting" w:cs="Arabic Typesetting"/>
          <w:sz w:val="44"/>
          <w:szCs w:val="44"/>
          <w:rtl/>
        </w:rPr>
        <w:t xml:space="preserve"> </w:t>
      </w:r>
      <w:r w:rsidRPr="00C56B89">
        <w:rPr>
          <w:rFonts w:ascii="Arabic Typesetting" w:eastAsia="Times New Roman" w:hAnsi="Arabic Typesetting" w:cs="Arabic Typesetting" w:hint="cs"/>
          <w:sz w:val="44"/>
          <w:szCs w:val="44"/>
          <w:rtl/>
        </w:rPr>
        <w:t>زنيم</w:t>
      </w:r>
      <w:r w:rsidRPr="00C56B89">
        <w:rPr>
          <w:rFonts w:ascii="Arabic Typesetting" w:eastAsia="Times New Roman" w:hAnsi="Arabic Typesetting" w:cs="Arabic Typesetting"/>
          <w:sz w:val="44"/>
          <w:szCs w:val="44"/>
          <w:rtl/>
        </w:rPr>
        <w:t xml:space="preserve"> </w:t>
      </w:r>
      <w:r w:rsidRPr="00C56B89">
        <w:rPr>
          <w:rFonts w:ascii="Arabic Typesetting" w:eastAsia="Times New Roman" w:hAnsi="Arabic Typesetting" w:cs="Arabic Typesetting" w:hint="cs"/>
          <w:sz w:val="44"/>
          <w:szCs w:val="44"/>
          <w:rtl/>
        </w:rPr>
        <w:t>متكبر</w:t>
      </w:r>
      <w:r w:rsidRPr="00C56B89">
        <w:rPr>
          <w:rFonts w:ascii="Arabic Typesetting" w:eastAsia="Times New Roman" w:hAnsi="Arabic Typesetting" w:cs="Arabic Typesetting"/>
          <w:sz w:val="44"/>
          <w:szCs w:val="44"/>
          <w:rtl/>
        </w:rPr>
        <w:t xml:space="preserve"> .   </w:t>
      </w:r>
    </w:p>
    <w:p w:rsidR="00C56B89" w:rsidRDefault="00731BB1" w:rsidP="0086352C">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Pr>
      </w:pPr>
      <w:r>
        <w:rPr>
          <w:rFonts w:ascii="Arabic Typesetting" w:eastAsia="Times New Roman" w:hAnsi="Arabic Typesetting" w:cs="Arabic Typesetting" w:hint="cs"/>
          <w:sz w:val="44"/>
          <w:szCs w:val="44"/>
          <w:rtl/>
        </w:rPr>
        <w:t xml:space="preserve">13- </w:t>
      </w:r>
      <w:r w:rsidR="00C56B89" w:rsidRPr="00C56B89">
        <w:rPr>
          <w:rFonts w:ascii="Arabic Typesetting" w:eastAsia="Times New Roman" w:hAnsi="Arabic Typesetting" w:cs="Arabic Typesetting" w:hint="cs"/>
          <w:sz w:val="44"/>
          <w:szCs w:val="44"/>
          <w:rtl/>
        </w:rPr>
        <w:t>عن</w:t>
      </w:r>
      <w:r w:rsidR="00C56B89" w:rsidRPr="00C56B89">
        <w:rPr>
          <w:rFonts w:ascii="Arabic Typesetting" w:eastAsia="Times New Roman" w:hAnsi="Arabic Typesetting" w:cs="Arabic Typesetting"/>
          <w:sz w:val="44"/>
          <w:szCs w:val="44"/>
          <w:rtl/>
        </w:rPr>
        <w:t xml:space="preserve"> </w:t>
      </w:r>
      <w:r w:rsidR="00C56B89" w:rsidRPr="00C56B89">
        <w:rPr>
          <w:rFonts w:ascii="Arabic Typesetting" w:eastAsia="Times New Roman" w:hAnsi="Arabic Typesetting" w:cs="Arabic Typesetting" w:hint="cs"/>
          <w:sz w:val="44"/>
          <w:szCs w:val="44"/>
          <w:rtl/>
        </w:rPr>
        <w:t>عبد</w:t>
      </w:r>
      <w:r w:rsidR="00C56B89" w:rsidRPr="00C56B89">
        <w:rPr>
          <w:rFonts w:ascii="Arabic Typesetting" w:eastAsia="Times New Roman" w:hAnsi="Arabic Typesetting" w:cs="Arabic Typesetting"/>
          <w:sz w:val="44"/>
          <w:szCs w:val="44"/>
          <w:rtl/>
        </w:rPr>
        <w:t xml:space="preserve"> </w:t>
      </w:r>
      <w:r w:rsidR="00C56B89" w:rsidRPr="00C56B89">
        <w:rPr>
          <w:rFonts w:ascii="Arabic Typesetting" w:eastAsia="Times New Roman" w:hAnsi="Arabic Typesetting" w:cs="Arabic Typesetting" w:hint="cs"/>
          <w:sz w:val="44"/>
          <w:szCs w:val="44"/>
          <w:rtl/>
        </w:rPr>
        <w:t>الله</w:t>
      </w:r>
      <w:r w:rsidR="00C56B89" w:rsidRPr="00C56B89">
        <w:rPr>
          <w:rFonts w:ascii="Arabic Typesetting" w:eastAsia="Times New Roman" w:hAnsi="Arabic Typesetting" w:cs="Arabic Typesetting"/>
          <w:sz w:val="44"/>
          <w:szCs w:val="44"/>
          <w:rtl/>
        </w:rPr>
        <w:t xml:space="preserve"> </w:t>
      </w:r>
      <w:r w:rsidR="00C56B89" w:rsidRPr="00C56B89">
        <w:rPr>
          <w:rFonts w:ascii="Arabic Typesetting" w:eastAsia="Times New Roman" w:hAnsi="Arabic Typesetting" w:cs="Arabic Typesetting" w:hint="cs"/>
          <w:sz w:val="44"/>
          <w:szCs w:val="44"/>
          <w:rtl/>
        </w:rPr>
        <w:t>بن</w:t>
      </w:r>
      <w:r w:rsidR="00C56B89" w:rsidRPr="00C56B89">
        <w:rPr>
          <w:rFonts w:ascii="Arabic Typesetting" w:eastAsia="Times New Roman" w:hAnsi="Arabic Typesetting" w:cs="Arabic Typesetting"/>
          <w:sz w:val="44"/>
          <w:szCs w:val="44"/>
          <w:rtl/>
        </w:rPr>
        <w:t xml:space="preserve"> </w:t>
      </w:r>
      <w:r w:rsidR="00C56B89" w:rsidRPr="00C56B89">
        <w:rPr>
          <w:rFonts w:ascii="Arabic Typesetting" w:eastAsia="Times New Roman" w:hAnsi="Arabic Typesetting" w:cs="Arabic Typesetting" w:hint="cs"/>
          <w:sz w:val="44"/>
          <w:szCs w:val="44"/>
          <w:rtl/>
        </w:rPr>
        <w:t>كعب</w:t>
      </w:r>
      <w:r w:rsidR="00C56B89" w:rsidRPr="00C56B89">
        <w:rPr>
          <w:rFonts w:ascii="Arabic Typesetting" w:eastAsia="Times New Roman" w:hAnsi="Arabic Typesetting" w:cs="Arabic Typesetting"/>
          <w:sz w:val="44"/>
          <w:szCs w:val="44"/>
          <w:rtl/>
        </w:rPr>
        <w:t xml:space="preserve"> </w:t>
      </w:r>
      <w:r w:rsidR="00C56B89" w:rsidRPr="00C56B89">
        <w:rPr>
          <w:rFonts w:ascii="Arabic Typesetting" w:eastAsia="Times New Roman" w:hAnsi="Arabic Typesetting" w:cs="Arabic Typesetting" w:hint="cs"/>
          <w:sz w:val="44"/>
          <w:szCs w:val="44"/>
          <w:rtl/>
        </w:rPr>
        <w:t>بن</w:t>
      </w:r>
      <w:r w:rsidR="00C56B89" w:rsidRPr="00C56B89">
        <w:rPr>
          <w:rFonts w:ascii="Arabic Typesetting" w:eastAsia="Times New Roman" w:hAnsi="Arabic Typesetting" w:cs="Arabic Typesetting"/>
          <w:sz w:val="44"/>
          <w:szCs w:val="44"/>
          <w:rtl/>
        </w:rPr>
        <w:t xml:space="preserve"> </w:t>
      </w:r>
      <w:r w:rsidR="00C56B89" w:rsidRPr="00C56B89">
        <w:rPr>
          <w:rFonts w:ascii="Arabic Typesetting" w:eastAsia="Times New Roman" w:hAnsi="Arabic Typesetting" w:cs="Arabic Typesetting" w:hint="cs"/>
          <w:sz w:val="44"/>
          <w:szCs w:val="44"/>
          <w:rtl/>
        </w:rPr>
        <w:t>مالك</w:t>
      </w:r>
      <w:r w:rsidR="00C56B89" w:rsidRPr="00C56B89">
        <w:rPr>
          <w:rFonts w:ascii="Arabic Typesetting" w:eastAsia="Times New Roman" w:hAnsi="Arabic Typesetting" w:cs="Arabic Typesetting"/>
          <w:sz w:val="44"/>
          <w:szCs w:val="44"/>
          <w:rtl/>
        </w:rPr>
        <w:t xml:space="preserve"> </w:t>
      </w:r>
      <w:r w:rsidR="00C56B89" w:rsidRPr="00C56B89">
        <w:rPr>
          <w:rFonts w:ascii="Arabic Typesetting" w:eastAsia="Times New Roman" w:hAnsi="Arabic Typesetting" w:cs="Arabic Typesetting" w:hint="cs"/>
          <w:sz w:val="44"/>
          <w:szCs w:val="44"/>
          <w:rtl/>
        </w:rPr>
        <w:t>عن</w:t>
      </w:r>
      <w:r w:rsidR="00C56B89" w:rsidRPr="00C56B89">
        <w:rPr>
          <w:rFonts w:ascii="Arabic Typesetting" w:eastAsia="Times New Roman" w:hAnsi="Arabic Typesetting" w:cs="Arabic Typesetting"/>
          <w:sz w:val="44"/>
          <w:szCs w:val="44"/>
          <w:rtl/>
        </w:rPr>
        <w:t xml:space="preserve"> </w:t>
      </w:r>
      <w:r w:rsidR="00C56B89" w:rsidRPr="00C56B89">
        <w:rPr>
          <w:rFonts w:ascii="Arabic Typesetting" w:eastAsia="Times New Roman" w:hAnsi="Arabic Typesetting" w:cs="Arabic Typesetting" w:hint="cs"/>
          <w:sz w:val="44"/>
          <w:szCs w:val="44"/>
          <w:rtl/>
        </w:rPr>
        <w:t>أبي</w:t>
      </w:r>
      <w:r w:rsidR="00C56B89" w:rsidRPr="00C56B89">
        <w:rPr>
          <w:rFonts w:ascii="Arabic Typesetting" w:eastAsia="Times New Roman" w:hAnsi="Arabic Typesetting" w:cs="Arabic Typesetting"/>
          <w:sz w:val="44"/>
          <w:szCs w:val="44"/>
          <w:rtl/>
        </w:rPr>
        <w:t xml:space="preserve"> </w:t>
      </w:r>
      <w:r w:rsidR="00C56B89" w:rsidRPr="00C56B89">
        <w:rPr>
          <w:rFonts w:ascii="Arabic Typesetting" w:eastAsia="Times New Roman" w:hAnsi="Arabic Typesetting" w:cs="Arabic Typesetting" w:hint="cs"/>
          <w:sz w:val="44"/>
          <w:szCs w:val="44"/>
          <w:rtl/>
        </w:rPr>
        <w:t>أمامة</w:t>
      </w:r>
      <w:r w:rsidR="00C56B89" w:rsidRPr="00C56B89">
        <w:rPr>
          <w:rFonts w:ascii="Arabic Typesetting" w:eastAsia="Times New Roman" w:hAnsi="Arabic Typesetting" w:cs="Arabic Typesetting"/>
          <w:sz w:val="44"/>
          <w:szCs w:val="44"/>
          <w:rtl/>
        </w:rPr>
        <w:t xml:space="preserve"> </w:t>
      </w:r>
      <w:r w:rsidR="00C56B89" w:rsidRPr="00C56B89">
        <w:rPr>
          <w:rFonts w:ascii="Arabic Typesetting" w:eastAsia="Times New Roman" w:hAnsi="Arabic Typesetting" w:cs="Arabic Typesetting" w:hint="cs"/>
          <w:sz w:val="44"/>
          <w:szCs w:val="44"/>
          <w:rtl/>
        </w:rPr>
        <w:t>قال</w:t>
      </w:r>
      <w:r w:rsidR="00C56B89" w:rsidRPr="00C56B89">
        <w:rPr>
          <w:rFonts w:ascii="Arabic Typesetting" w:eastAsia="Times New Roman" w:hAnsi="Arabic Typesetting" w:cs="Arabic Typesetting"/>
          <w:sz w:val="44"/>
          <w:szCs w:val="44"/>
          <w:rtl/>
        </w:rPr>
        <w:t xml:space="preserve"> </w:t>
      </w:r>
      <w:r w:rsidR="00C56B89" w:rsidRPr="00C56B89">
        <w:rPr>
          <w:rFonts w:ascii="Arabic Typesetting" w:eastAsia="Times New Roman" w:hAnsi="Arabic Typesetting" w:cs="Arabic Typesetting" w:hint="cs"/>
          <w:sz w:val="44"/>
          <w:szCs w:val="44"/>
          <w:rtl/>
        </w:rPr>
        <w:t>ذكر</w:t>
      </w:r>
      <w:r w:rsidR="00C56B89" w:rsidRPr="00C56B89">
        <w:rPr>
          <w:rFonts w:ascii="Arabic Typesetting" w:eastAsia="Times New Roman" w:hAnsi="Arabic Typesetting" w:cs="Arabic Typesetting"/>
          <w:sz w:val="44"/>
          <w:szCs w:val="44"/>
          <w:rtl/>
        </w:rPr>
        <w:t xml:space="preserve"> </w:t>
      </w:r>
      <w:r w:rsidR="00C56B89" w:rsidRPr="00C56B89">
        <w:rPr>
          <w:rFonts w:ascii="Arabic Typesetting" w:eastAsia="Times New Roman" w:hAnsi="Arabic Typesetting" w:cs="Arabic Typesetting" w:hint="cs"/>
          <w:sz w:val="44"/>
          <w:szCs w:val="44"/>
          <w:rtl/>
        </w:rPr>
        <w:t>أصحاب</w:t>
      </w:r>
      <w:r w:rsidR="00C56B89" w:rsidRPr="00C56B89">
        <w:rPr>
          <w:rFonts w:ascii="Arabic Typesetting" w:eastAsia="Times New Roman" w:hAnsi="Arabic Typesetting" w:cs="Arabic Typesetting"/>
          <w:sz w:val="44"/>
          <w:szCs w:val="44"/>
          <w:rtl/>
        </w:rPr>
        <w:t xml:space="preserve"> </w:t>
      </w:r>
      <w:r w:rsidR="00C56B89" w:rsidRPr="00C56B89">
        <w:rPr>
          <w:rFonts w:ascii="Arabic Typesetting" w:eastAsia="Times New Roman" w:hAnsi="Arabic Typesetting" w:cs="Arabic Typesetting" w:hint="cs"/>
          <w:sz w:val="44"/>
          <w:szCs w:val="44"/>
          <w:rtl/>
        </w:rPr>
        <w:t>رسول</w:t>
      </w:r>
      <w:r w:rsidR="00C56B89" w:rsidRPr="00C56B89">
        <w:rPr>
          <w:rFonts w:ascii="Arabic Typesetting" w:eastAsia="Times New Roman" w:hAnsi="Arabic Typesetting" w:cs="Arabic Typesetting"/>
          <w:sz w:val="44"/>
          <w:szCs w:val="44"/>
          <w:rtl/>
        </w:rPr>
        <w:t xml:space="preserve"> </w:t>
      </w:r>
      <w:r w:rsidR="00C56B89" w:rsidRPr="00C56B89">
        <w:rPr>
          <w:rFonts w:ascii="Arabic Typesetting" w:eastAsia="Times New Roman" w:hAnsi="Arabic Typesetting" w:cs="Arabic Typesetting" w:hint="cs"/>
          <w:sz w:val="44"/>
          <w:szCs w:val="44"/>
          <w:rtl/>
        </w:rPr>
        <w:t>الله</w:t>
      </w:r>
      <w:r w:rsidR="00C56B89" w:rsidRPr="00C56B89">
        <w:rPr>
          <w:rFonts w:ascii="Arabic Typesetting" w:eastAsia="Times New Roman" w:hAnsi="Arabic Typesetting" w:cs="Arabic Typesetting"/>
          <w:sz w:val="44"/>
          <w:szCs w:val="44"/>
          <w:rtl/>
        </w:rPr>
        <w:t xml:space="preserve"> </w:t>
      </w:r>
      <w:r w:rsidR="00C56B89" w:rsidRPr="00C56B89">
        <w:rPr>
          <w:rFonts w:ascii="Arabic Typesetting" w:eastAsia="Times New Roman" w:hAnsi="Arabic Typesetting" w:cs="Arabic Typesetting" w:hint="cs"/>
          <w:sz w:val="44"/>
          <w:szCs w:val="44"/>
          <w:rtl/>
        </w:rPr>
        <w:t>صلى</w:t>
      </w:r>
      <w:r w:rsidR="00C56B89" w:rsidRPr="00C56B89">
        <w:rPr>
          <w:rFonts w:ascii="Arabic Typesetting" w:eastAsia="Times New Roman" w:hAnsi="Arabic Typesetting" w:cs="Arabic Typesetting"/>
          <w:sz w:val="44"/>
          <w:szCs w:val="44"/>
          <w:rtl/>
        </w:rPr>
        <w:t xml:space="preserve"> </w:t>
      </w:r>
      <w:r w:rsidR="00C56B89" w:rsidRPr="00C56B89">
        <w:rPr>
          <w:rFonts w:ascii="Arabic Typesetting" w:eastAsia="Times New Roman" w:hAnsi="Arabic Typesetting" w:cs="Arabic Typesetting" w:hint="cs"/>
          <w:sz w:val="44"/>
          <w:szCs w:val="44"/>
          <w:rtl/>
        </w:rPr>
        <w:t>الله</w:t>
      </w:r>
      <w:r w:rsidR="00C56B89" w:rsidRPr="00C56B89">
        <w:rPr>
          <w:rFonts w:ascii="Arabic Typesetting" w:eastAsia="Times New Roman" w:hAnsi="Arabic Typesetting" w:cs="Arabic Typesetting"/>
          <w:sz w:val="44"/>
          <w:szCs w:val="44"/>
          <w:rtl/>
        </w:rPr>
        <w:t xml:space="preserve"> </w:t>
      </w:r>
      <w:r w:rsidR="00C56B89" w:rsidRPr="00C56B89">
        <w:rPr>
          <w:rFonts w:ascii="Arabic Typesetting" w:eastAsia="Times New Roman" w:hAnsi="Arabic Typesetting" w:cs="Arabic Typesetting" w:hint="cs"/>
          <w:sz w:val="44"/>
          <w:szCs w:val="44"/>
          <w:rtl/>
        </w:rPr>
        <w:t>عليه</w:t>
      </w:r>
      <w:r w:rsidR="00C56B89" w:rsidRPr="00C56B89">
        <w:rPr>
          <w:rFonts w:ascii="Arabic Typesetting" w:eastAsia="Times New Roman" w:hAnsi="Arabic Typesetting" w:cs="Arabic Typesetting"/>
          <w:sz w:val="44"/>
          <w:szCs w:val="44"/>
          <w:rtl/>
        </w:rPr>
        <w:t xml:space="preserve"> </w:t>
      </w:r>
      <w:r w:rsidR="00C56B89" w:rsidRPr="00C56B89">
        <w:rPr>
          <w:rFonts w:ascii="Arabic Typesetting" w:eastAsia="Times New Roman" w:hAnsi="Arabic Typesetting" w:cs="Arabic Typesetting" w:hint="cs"/>
          <w:sz w:val="44"/>
          <w:szCs w:val="44"/>
          <w:rtl/>
        </w:rPr>
        <w:t>وسلم</w:t>
      </w:r>
      <w:r w:rsidR="00C56B89" w:rsidRPr="00C56B89">
        <w:rPr>
          <w:rFonts w:ascii="Arabic Typesetting" w:eastAsia="Times New Roman" w:hAnsi="Arabic Typesetting" w:cs="Arabic Typesetting"/>
          <w:sz w:val="44"/>
          <w:szCs w:val="44"/>
          <w:rtl/>
        </w:rPr>
        <w:t xml:space="preserve"> </w:t>
      </w:r>
      <w:r w:rsidR="00C56B89" w:rsidRPr="00C56B89">
        <w:rPr>
          <w:rFonts w:ascii="Arabic Typesetting" w:eastAsia="Times New Roman" w:hAnsi="Arabic Typesetting" w:cs="Arabic Typesetting" w:hint="cs"/>
          <w:sz w:val="44"/>
          <w:szCs w:val="44"/>
          <w:rtl/>
        </w:rPr>
        <w:t>يوما</w:t>
      </w:r>
      <w:r w:rsidR="00C56B89" w:rsidRPr="00C56B89">
        <w:rPr>
          <w:rFonts w:ascii="Arabic Typesetting" w:eastAsia="Times New Roman" w:hAnsi="Arabic Typesetting" w:cs="Arabic Typesetting"/>
          <w:sz w:val="44"/>
          <w:szCs w:val="44"/>
          <w:rtl/>
        </w:rPr>
        <w:t xml:space="preserve"> </w:t>
      </w:r>
      <w:r w:rsidR="00C56B89" w:rsidRPr="00C56B89">
        <w:rPr>
          <w:rFonts w:ascii="Arabic Typesetting" w:eastAsia="Times New Roman" w:hAnsi="Arabic Typesetting" w:cs="Arabic Typesetting" w:hint="cs"/>
          <w:sz w:val="44"/>
          <w:szCs w:val="44"/>
          <w:rtl/>
        </w:rPr>
        <w:t>عنده</w:t>
      </w:r>
      <w:r w:rsidR="00C56B89" w:rsidRPr="00C56B89">
        <w:rPr>
          <w:rFonts w:ascii="Arabic Typesetting" w:eastAsia="Times New Roman" w:hAnsi="Arabic Typesetting" w:cs="Arabic Typesetting"/>
          <w:sz w:val="44"/>
          <w:szCs w:val="44"/>
          <w:rtl/>
        </w:rPr>
        <w:t xml:space="preserve"> </w:t>
      </w:r>
      <w:r w:rsidR="00C56B89" w:rsidRPr="00C56B89">
        <w:rPr>
          <w:rFonts w:ascii="Arabic Typesetting" w:eastAsia="Times New Roman" w:hAnsi="Arabic Typesetting" w:cs="Arabic Typesetting" w:hint="cs"/>
          <w:sz w:val="44"/>
          <w:szCs w:val="44"/>
          <w:rtl/>
        </w:rPr>
        <w:t>الدنيا</w:t>
      </w:r>
      <w:r w:rsidR="00C56B89" w:rsidRPr="00C56B89">
        <w:rPr>
          <w:rFonts w:ascii="Arabic Typesetting" w:eastAsia="Times New Roman" w:hAnsi="Arabic Typesetting" w:cs="Arabic Typesetting"/>
          <w:sz w:val="44"/>
          <w:szCs w:val="44"/>
          <w:rtl/>
        </w:rPr>
        <w:t xml:space="preserve"> </w:t>
      </w:r>
      <w:r w:rsidR="00C56B89" w:rsidRPr="00C56B89">
        <w:rPr>
          <w:rFonts w:ascii="Arabic Typesetting" w:eastAsia="Times New Roman" w:hAnsi="Arabic Typesetting" w:cs="Arabic Typesetting" w:hint="cs"/>
          <w:sz w:val="44"/>
          <w:szCs w:val="44"/>
          <w:rtl/>
        </w:rPr>
        <w:t>فقال</w:t>
      </w:r>
      <w:r w:rsidR="00C56B89" w:rsidRPr="00C56B89">
        <w:rPr>
          <w:rFonts w:ascii="Arabic Typesetting" w:eastAsia="Times New Roman" w:hAnsi="Arabic Typesetting" w:cs="Arabic Typesetting"/>
          <w:sz w:val="44"/>
          <w:szCs w:val="44"/>
          <w:rtl/>
        </w:rPr>
        <w:t xml:space="preserve"> </w:t>
      </w:r>
      <w:r w:rsidR="00C56B89" w:rsidRPr="00C56B89">
        <w:rPr>
          <w:rFonts w:ascii="Arabic Typesetting" w:eastAsia="Times New Roman" w:hAnsi="Arabic Typesetting" w:cs="Arabic Typesetting" w:hint="cs"/>
          <w:sz w:val="44"/>
          <w:szCs w:val="44"/>
          <w:rtl/>
        </w:rPr>
        <w:t>رسول</w:t>
      </w:r>
      <w:r w:rsidR="00C56B89" w:rsidRPr="00C56B89">
        <w:rPr>
          <w:rFonts w:ascii="Arabic Typesetting" w:eastAsia="Times New Roman" w:hAnsi="Arabic Typesetting" w:cs="Arabic Typesetting"/>
          <w:sz w:val="44"/>
          <w:szCs w:val="44"/>
          <w:rtl/>
        </w:rPr>
        <w:t xml:space="preserve"> </w:t>
      </w:r>
      <w:r w:rsidR="00C56B89" w:rsidRPr="00C56B89">
        <w:rPr>
          <w:rFonts w:ascii="Arabic Typesetting" w:eastAsia="Times New Roman" w:hAnsi="Arabic Typesetting" w:cs="Arabic Typesetting" w:hint="cs"/>
          <w:sz w:val="44"/>
          <w:szCs w:val="44"/>
          <w:rtl/>
        </w:rPr>
        <w:t>الله</w:t>
      </w:r>
      <w:r w:rsidR="00C56B89" w:rsidRPr="00C56B89">
        <w:rPr>
          <w:rFonts w:ascii="Arabic Typesetting" w:eastAsia="Times New Roman" w:hAnsi="Arabic Typesetting" w:cs="Arabic Typesetting"/>
          <w:sz w:val="44"/>
          <w:szCs w:val="44"/>
          <w:rtl/>
        </w:rPr>
        <w:t xml:space="preserve"> </w:t>
      </w:r>
      <w:r w:rsidR="00C56B89" w:rsidRPr="00C56B89">
        <w:rPr>
          <w:rFonts w:ascii="Arabic Typesetting" w:eastAsia="Times New Roman" w:hAnsi="Arabic Typesetting" w:cs="Arabic Typesetting" w:hint="cs"/>
          <w:sz w:val="44"/>
          <w:szCs w:val="44"/>
          <w:rtl/>
        </w:rPr>
        <w:t>صلى</w:t>
      </w:r>
      <w:r w:rsidR="00C56B89" w:rsidRPr="00C56B89">
        <w:rPr>
          <w:rFonts w:ascii="Arabic Typesetting" w:eastAsia="Times New Roman" w:hAnsi="Arabic Typesetting" w:cs="Arabic Typesetting"/>
          <w:sz w:val="44"/>
          <w:szCs w:val="44"/>
          <w:rtl/>
        </w:rPr>
        <w:t xml:space="preserve"> </w:t>
      </w:r>
      <w:r w:rsidR="00C56B89" w:rsidRPr="00C56B89">
        <w:rPr>
          <w:rFonts w:ascii="Arabic Typesetting" w:eastAsia="Times New Roman" w:hAnsi="Arabic Typesetting" w:cs="Arabic Typesetting" w:hint="cs"/>
          <w:sz w:val="44"/>
          <w:szCs w:val="44"/>
          <w:rtl/>
        </w:rPr>
        <w:t>الله</w:t>
      </w:r>
      <w:r w:rsidR="00C56B89" w:rsidRPr="00C56B89">
        <w:rPr>
          <w:rFonts w:ascii="Arabic Typesetting" w:eastAsia="Times New Roman" w:hAnsi="Arabic Typesetting" w:cs="Arabic Typesetting"/>
          <w:sz w:val="44"/>
          <w:szCs w:val="44"/>
          <w:rtl/>
        </w:rPr>
        <w:t xml:space="preserve"> </w:t>
      </w:r>
      <w:r w:rsidR="00C56B89" w:rsidRPr="00C56B89">
        <w:rPr>
          <w:rFonts w:ascii="Arabic Typesetting" w:eastAsia="Times New Roman" w:hAnsi="Arabic Typesetting" w:cs="Arabic Typesetting" w:hint="cs"/>
          <w:sz w:val="44"/>
          <w:szCs w:val="44"/>
          <w:rtl/>
        </w:rPr>
        <w:t>عليه</w:t>
      </w:r>
      <w:r w:rsidR="00C56B89" w:rsidRPr="00C56B89">
        <w:rPr>
          <w:rFonts w:ascii="Arabic Typesetting" w:eastAsia="Times New Roman" w:hAnsi="Arabic Typesetting" w:cs="Arabic Typesetting"/>
          <w:sz w:val="44"/>
          <w:szCs w:val="44"/>
          <w:rtl/>
        </w:rPr>
        <w:t xml:space="preserve"> </w:t>
      </w:r>
      <w:r w:rsidR="00C56B89" w:rsidRPr="00C56B89">
        <w:rPr>
          <w:rFonts w:ascii="Arabic Typesetting" w:eastAsia="Times New Roman" w:hAnsi="Arabic Typesetting" w:cs="Arabic Typesetting" w:hint="cs"/>
          <w:sz w:val="44"/>
          <w:szCs w:val="44"/>
          <w:rtl/>
        </w:rPr>
        <w:t>وسلم</w:t>
      </w:r>
      <w:r w:rsidR="00C56B89" w:rsidRPr="00C56B89">
        <w:rPr>
          <w:rFonts w:ascii="Arabic Typesetting" w:eastAsia="Times New Roman" w:hAnsi="Arabic Typesetting" w:cs="Arabic Typesetting"/>
          <w:sz w:val="44"/>
          <w:szCs w:val="44"/>
          <w:rtl/>
        </w:rPr>
        <w:t xml:space="preserve"> </w:t>
      </w:r>
      <w:r w:rsidR="00C56B89">
        <w:rPr>
          <w:rFonts w:ascii="Arabic Typesetting" w:eastAsia="Times New Roman" w:hAnsi="Arabic Typesetting" w:cs="Arabic Typesetting" w:hint="cs"/>
          <w:sz w:val="44"/>
          <w:szCs w:val="44"/>
          <w:rtl/>
        </w:rPr>
        <w:t>:</w:t>
      </w:r>
      <w:r w:rsidR="0086352C">
        <w:rPr>
          <w:rFonts w:ascii="Arabic Typesetting" w:eastAsia="Times New Roman" w:hAnsi="Arabic Typesetting" w:cs="Arabic Typesetting" w:hint="cs"/>
          <w:sz w:val="44"/>
          <w:szCs w:val="44"/>
          <w:rtl/>
        </w:rPr>
        <w:t xml:space="preserve"> </w:t>
      </w:r>
      <w:r w:rsidR="00C56B89" w:rsidRPr="00C56B89">
        <w:rPr>
          <w:rFonts w:ascii="Arabic Typesetting" w:eastAsia="Times New Roman" w:hAnsi="Arabic Typesetting" w:cs="Arabic Typesetting" w:hint="cs"/>
          <w:sz w:val="44"/>
          <w:szCs w:val="44"/>
          <w:rtl/>
        </w:rPr>
        <w:t>ألا</w:t>
      </w:r>
      <w:r w:rsidR="00C56B89" w:rsidRPr="00C56B89">
        <w:rPr>
          <w:rFonts w:ascii="Arabic Typesetting" w:eastAsia="Times New Roman" w:hAnsi="Arabic Typesetting" w:cs="Arabic Typesetting"/>
          <w:sz w:val="44"/>
          <w:szCs w:val="44"/>
          <w:rtl/>
        </w:rPr>
        <w:t xml:space="preserve"> </w:t>
      </w:r>
      <w:r w:rsidR="00C56B89" w:rsidRPr="00C56B89">
        <w:rPr>
          <w:rFonts w:ascii="Arabic Typesetting" w:eastAsia="Times New Roman" w:hAnsi="Arabic Typesetting" w:cs="Arabic Typesetting" w:hint="cs"/>
          <w:sz w:val="44"/>
          <w:szCs w:val="44"/>
          <w:rtl/>
        </w:rPr>
        <w:t>تسمعون</w:t>
      </w:r>
      <w:r w:rsidR="00C56B89" w:rsidRPr="00C56B89">
        <w:rPr>
          <w:rFonts w:ascii="Arabic Typesetting" w:eastAsia="Times New Roman" w:hAnsi="Arabic Typesetting" w:cs="Arabic Typesetting"/>
          <w:sz w:val="44"/>
          <w:szCs w:val="44"/>
          <w:rtl/>
        </w:rPr>
        <w:t xml:space="preserve"> </w:t>
      </w:r>
      <w:r w:rsidR="00C56B89" w:rsidRPr="00C56B89">
        <w:rPr>
          <w:rFonts w:ascii="Arabic Typesetting" w:eastAsia="Times New Roman" w:hAnsi="Arabic Typesetting" w:cs="Arabic Typesetting" w:hint="cs"/>
          <w:sz w:val="44"/>
          <w:szCs w:val="44"/>
          <w:rtl/>
        </w:rPr>
        <w:t>ألا</w:t>
      </w:r>
      <w:r w:rsidR="00C56B89" w:rsidRPr="00C56B89">
        <w:rPr>
          <w:rFonts w:ascii="Arabic Typesetting" w:eastAsia="Times New Roman" w:hAnsi="Arabic Typesetting" w:cs="Arabic Typesetting"/>
          <w:sz w:val="44"/>
          <w:szCs w:val="44"/>
          <w:rtl/>
        </w:rPr>
        <w:t xml:space="preserve"> </w:t>
      </w:r>
      <w:r w:rsidR="00C56B89" w:rsidRPr="00C56B89">
        <w:rPr>
          <w:rFonts w:ascii="Arabic Typesetting" w:eastAsia="Times New Roman" w:hAnsi="Arabic Typesetting" w:cs="Arabic Typesetting" w:hint="cs"/>
          <w:sz w:val="44"/>
          <w:szCs w:val="44"/>
          <w:rtl/>
        </w:rPr>
        <w:t>تسمعون</w:t>
      </w:r>
      <w:r w:rsidR="00C56B89" w:rsidRPr="00C56B89">
        <w:rPr>
          <w:rFonts w:ascii="Arabic Typesetting" w:eastAsia="Times New Roman" w:hAnsi="Arabic Typesetting" w:cs="Arabic Typesetting"/>
          <w:sz w:val="44"/>
          <w:szCs w:val="44"/>
          <w:rtl/>
        </w:rPr>
        <w:t xml:space="preserve"> </w:t>
      </w:r>
      <w:r w:rsidR="00C56B89" w:rsidRPr="00C56B89">
        <w:rPr>
          <w:rFonts w:ascii="Arabic Typesetting" w:eastAsia="Times New Roman" w:hAnsi="Arabic Typesetting" w:cs="Arabic Typesetting" w:hint="cs"/>
          <w:sz w:val="44"/>
          <w:szCs w:val="44"/>
          <w:rtl/>
        </w:rPr>
        <w:t>إن</w:t>
      </w:r>
      <w:r w:rsidR="00C56B89" w:rsidRPr="00C56B89">
        <w:rPr>
          <w:rFonts w:ascii="Arabic Typesetting" w:eastAsia="Times New Roman" w:hAnsi="Arabic Typesetting" w:cs="Arabic Typesetting"/>
          <w:sz w:val="44"/>
          <w:szCs w:val="44"/>
          <w:rtl/>
        </w:rPr>
        <w:t xml:space="preserve"> </w:t>
      </w:r>
      <w:r w:rsidR="00C56B89" w:rsidRPr="00C56B89">
        <w:rPr>
          <w:rFonts w:ascii="Arabic Typesetting" w:eastAsia="Times New Roman" w:hAnsi="Arabic Typesetting" w:cs="Arabic Typesetting" w:hint="cs"/>
          <w:sz w:val="44"/>
          <w:szCs w:val="44"/>
          <w:rtl/>
        </w:rPr>
        <w:t>البذاذة</w:t>
      </w:r>
      <w:r w:rsidR="00C56B89" w:rsidRPr="00C56B89">
        <w:rPr>
          <w:rFonts w:ascii="Arabic Typesetting" w:eastAsia="Times New Roman" w:hAnsi="Arabic Typesetting" w:cs="Arabic Typesetting"/>
          <w:sz w:val="44"/>
          <w:szCs w:val="44"/>
          <w:rtl/>
        </w:rPr>
        <w:t xml:space="preserve"> </w:t>
      </w:r>
      <w:r w:rsidR="00C56B89" w:rsidRPr="00C56B89">
        <w:rPr>
          <w:rFonts w:ascii="Arabic Typesetting" w:eastAsia="Times New Roman" w:hAnsi="Arabic Typesetting" w:cs="Arabic Typesetting" w:hint="cs"/>
          <w:sz w:val="44"/>
          <w:szCs w:val="44"/>
          <w:rtl/>
        </w:rPr>
        <w:t>من</w:t>
      </w:r>
      <w:r w:rsidR="00C56B89" w:rsidRPr="00C56B89">
        <w:rPr>
          <w:rFonts w:ascii="Arabic Typesetting" w:eastAsia="Times New Roman" w:hAnsi="Arabic Typesetting" w:cs="Arabic Typesetting"/>
          <w:sz w:val="44"/>
          <w:szCs w:val="44"/>
          <w:rtl/>
        </w:rPr>
        <w:t xml:space="preserve"> </w:t>
      </w:r>
      <w:r w:rsidR="00C56B89" w:rsidRPr="00C56B89">
        <w:rPr>
          <w:rFonts w:ascii="Arabic Typesetting" w:eastAsia="Times New Roman" w:hAnsi="Arabic Typesetting" w:cs="Arabic Typesetting" w:hint="cs"/>
          <w:sz w:val="44"/>
          <w:szCs w:val="44"/>
          <w:rtl/>
        </w:rPr>
        <w:t>الإيمان</w:t>
      </w:r>
      <w:r w:rsidR="00C56B89" w:rsidRPr="00C56B89">
        <w:rPr>
          <w:rFonts w:ascii="Arabic Typesetting" w:eastAsia="Times New Roman" w:hAnsi="Arabic Typesetting" w:cs="Arabic Typesetting"/>
          <w:sz w:val="44"/>
          <w:szCs w:val="44"/>
          <w:rtl/>
        </w:rPr>
        <w:t xml:space="preserve"> </w:t>
      </w:r>
      <w:r w:rsidR="00C56B89" w:rsidRPr="00C56B89">
        <w:rPr>
          <w:rFonts w:ascii="Arabic Typesetting" w:eastAsia="Times New Roman" w:hAnsi="Arabic Typesetting" w:cs="Arabic Typesetting" w:hint="cs"/>
          <w:sz w:val="44"/>
          <w:szCs w:val="44"/>
          <w:rtl/>
        </w:rPr>
        <w:t>إن</w:t>
      </w:r>
      <w:r w:rsidR="00C56B89" w:rsidRPr="00C56B89">
        <w:rPr>
          <w:rFonts w:ascii="Arabic Typesetting" w:eastAsia="Times New Roman" w:hAnsi="Arabic Typesetting" w:cs="Arabic Typesetting"/>
          <w:sz w:val="44"/>
          <w:szCs w:val="44"/>
          <w:rtl/>
        </w:rPr>
        <w:t xml:space="preserve"> </w:t>
      </w:r>
      <w:r w:rsidR="00C56B89" w:rsidRPr="00C56B89">
        <w:rPr>
          <w:rFonts w:ascii="Arabic Typesetting" w:eastAsia="Times New Roman" w:hAnsi="Arabic Typesetting" w:cs="Arabic Typesetting" w:hint="cs"/>
          <w:sz w:val="44"/>
          <w:szCs w:val="44"/>
          <w:rtl/>
        </w:rPr>
        <w:t>البذاذة</w:t>
      </w:r>
      <w:r w:rsidR="00C56B89" w:rsidRPr="00C56B89">
        <w:rPr>
          <w:rFonts w:ascii="Arabic Typesetting" w:eastAsia="Times New Roman" w:hAnsi="Arabic Typesetting" w:cs="Arabic Typesetting"/>
          <w:sz w:val="44"/>
          <w:szCs w:val="44"/>
          <w:rtl/>
        </w:rPr>
        <w:t xml:space="preserve"> </w:t>
      </w:r>
      <w:r w:rsidR="00C56B89" w:rsidRPr="00C56B89">
        <w:rPr>
          <w:rFonts w:ascii="Arabic Typesetting" w:eastAsia="Times New Roman" w:hAnsi="Arabic Typesetting" w:cs="Arabic Typesetting" w:hint="cs"/>
          <w:sz w:val="44"/>
          <w:szCs w:val="44"/>
          <w:rtl/>
        </w:rPr>
        <w:t>من</w:t>
      </w:r>
      <w:r w:rsidR="00C56B89" w:rsidRPr="00C56B89">
        <w:rPr>
          <w:rFonts w:ascii="Arabic Typesetting" w:eastAsia="Times New Roman" w:hAnsi="Arabic Typesetting" w:cs="Arabic Typesetting"/>
          <w:sz w:val="44"/>
          <w:szCs w:val="44"/>
          <w:rtl/>
        </w:rPr>
        <w:t xml:space="preserve"> </w:t>
      </w:r>
      <w:r w:rsidR="00C56B89" w:rsidRPr="00C56B89">
        <w:rPr>
          <w:rFonts w:ascii="Arabic Typesetting" w:eastAsia="Times New Roman" w:hAnsi="Arabic Typesetting" w:cs="Arabic Typesetting" w:hint="cs"/>
          <w:sz w:val="44"/>
          <w:szCs w:val="44"/>
          <w:rtl/>
        </w:rPr>
        <w:t>الإيمان</w:t>
      </w:r>
      <w:r w:rsidR="00C56B89" w:rsidRPr="00C56B89">
        <w:rPr>
          <w:rFonts w:ascii="Arabic Typesetting" w:eastAsia="Times New Roman" w:hAnsi="Arabic Typesetting" w:cs="Arabic Typesetting"/>
          <w:sz w:val="44"/>
          <w:szCs w:val="44"/>
          <w:rtl/>
        </w:rPr>
        <w:t xml:space="preserve"> </w:t>
      </w:r>
      <w:r w:rsidR="00C56B89" w:rsidRPr="00C56B89">
        <w:rPr>
          <w:rFonts w:ascii="Arabic Typesetting" w:eastAsia="Times New Roman" w:hAnsi="Arabic Typesetting" w:cs="Arabic Typesetting" w:hint="cs"/>
          <w:sz w:val="44"/>
          <w:szCs w:val="44"/>
          <w:rtl/>
        </w:rPr>
        <w:t>يعني</w:t>
      </w:r>
      <w:r w:rsidR="00C56B89" w:rsidRPr="00C56B89">
        <w:rPr>
          <w:rFonts w:ascii="Arabic Typesetting" w:eastAsia="Times New Roman" w:hAnsi="Arabic Typesetting" w:cs="Arabic Typesetting"/>
          <w:sz w:val="44"/>
          <w:szCs w:val="44"/>
          <w:rtl/>
        </w:rPr>
        <w:t xml:space="preserve"> </w:t>
      </w:r>
      <w:r w:rsidR="00C56B89" w:rsidRPr="00C56B89">
        <w:rPr>
          <w:rFonts w:ascii="Arabic Typesetting" w:eastAsia="Times New Roman" w:hAnsi="Arabic Typesetting" w:cs="Arabic Typesetting" w:hint="cs"/>
          <w:sz w:val="44"/>
          <w:szCs w:val="44"/>
          <w:rtl/>
        </w:rPr>
        <w:t>التقحل</w:t>
      </w:r>
      <w:r>
        <w:rPr>
          <w:rFonts w:ascii="Arabic Typesetting" w:eastAsia="Times New Roman" w:hAnsi="Arabic Typesetting" w:cs="Arabic Typesetting" w:hint="cs"/>
          <w:sz w:val="44"/>
          <w:szCs w:val="44"/>
          <w:rtl/>
        </w:rPr>
        <w:t>(التقشف)</w:t>
      </w:r>
      <w:r w:rsidR="00C56B89" w:rsidRPr="00C56B89">
        <w:rPr>
          <w:rFonts w:ascii="Arabic Typesetting" w:eastAsia="Times New Roman" w:hAnsi="Arabic Typesetting" w:cs="Arabic Typesetting"/>
          <w:sz w:val="44"/>
          <w:szCs w:val="44"/>
          <w:rtl/>
        </w:rPr>
        <w:t xml:space="preserve"> </w:t>
      </w:r>
      <w:r w:rsidR="00C56B89" w:rsidRPr="00C56B89">
        <w:rPr>
          <w:rFonts w:ascii="Arabic Typesetting" w:eastAsia="Times New Roman" w:hAnsi="Arabic Typesetting" w:cs="Arabic Typesetting" w:hint="cs"/>
          <w:sz w:val="44"/>
          <w:szCs w:val="44"/>
          <w:rtl/>
        </w:rPr>
        <w:t>قال</w:t>
      </w:r>
      <w:r w:rsidR="00C56B89" w:rsidRPr="00C56B89">
        <w:rPr>
          <w:rFonts w:ascii="Arabic Typesetting" w:eastAsia="Times New Roman" w:hAnsi="Arabic Typesetting" w:cs="Arabic Typesetting"/>
          <w:sz w:val="44"/>
          <w:szCs w:val="44"/>
          <w:rtl/>
        </w:rPr>
        <w:t xml:space="preserve"> </w:t>
      </w:r>
      <w:r w:rsidR="00C56B89" w:rsidRPr="00C56B89">
        <w:rPr>
          <w:rFonts w:ascii="Arabic Typesetting" w:eastAsia="Times New Roman" w:hAnsi="Arabic Typesetting" w:cs="Arabic Typesetting" w:hint="cs"/>
          <w:sz w:val="44"/>
          <w:szCs w:val="44"/>
          <w:rtl/>
        </w:rPr>
        <w:t>أبو</w:t>
      </w:r>
      <w:r w:rsidR="00C56B89" w:rsidRPr="00C56B89">
        <w:rPr>
          <w:rFonts w:ascii="Arabic Typesetting" w:eastAsia="Times New Roman" w:hAnsi="Arabic Typesetting" w:cs="Arabic Typesetting"/>
          <w:sz w:val="44"/>
          <w:szCs w:val="44"/>
          <w:rtl/>
        </w:rPr>
        <w:t xml:space="preserve"> </w:t>
      </w:r>
      <w:r w:rsidR="00C56B89" w:rsidRPr="00C56B89">
        <w:rPr>
          <w:rFonts w:ascii="Arabic Typesetting" w:eastAsia="Times New Roman" w:hAnsi="Arabic Typesetting" w:cs="Arabic Typesetting" w:hint="cs"/>
          <w:sz w:val="44"/>
          <w:szCs w:val="44"/>
          <w:rtl/>
        </w:rPr>
        <w:t>داود</w:t>
      </w:r>
      <w:r w:rsidR="00C56B89" w:rsidRPr="00C56B89">
        <w:rPr>
          <w:rFonts w:ascii="Arabic Typesetting" w:eastAsia="Times New Roman" w:hAnsi="Arabic Typesetting" w:cs="Arabic Typesetting"/>
          <w:sz w:val="44"/>
          <w:szCs w:val="44"/>
          <w:rtl/>
        </w:rPr>
        <w:t xml:space="preserve"> </w:t>
      </w:r>
      <w:r w:rsidR="00C56B89" w:rsidRPr="00C56B89">
        <w:rPr>
          <w:rFonts w:ascii="Arabic Typesetting" w:eastAsia="Times New Roman" w:hAnsi="Arabic Typesetting" w:cs="Arabic Typesetting" w:hint="cs"/>
          <w:sz w:val="44"/>
          <w:szCs w:val="44"/>
          <w:rtl/>
        </w:rPr>
        <w:t>هو</w:t>
      </w:r>
      <w:r w:rsidR="00C56B89" w:rsidRPr="00C56B89">
        <w:rPr>
          <w:rFonts w:ascii="Arabic Typesetting" w:eastAsia="Times New Roman" w:hAnsi="Arabic Typesetting" w:cs="Arabic Typesetting"/>
          <w:sz w:val="44"/>
          <w:szCs w:val="44"/>
          <w:rtl/>
        </w:rPr>
        <w:t xml:space="preserve"> </w:t>
      </w:r>
      <w:r w:rsidR="00C56B89" w:rsidRPr="00C56B89">
        <w:rPr>
          <w:rFonts w:ascii="Arabic Typesetting" w:eastAsia="Times New Roman" w:hAnsi="Arabic Typesetting" w:cs="Arabic Typesetting" w:hint="cs"/>
          <w:sz w:val="44"/>
          <w:szCs w:val="44"/>
          <w:rtl/>
        </w:rPr>
        <w:t>أبو</w:t>
      </w:r>
      <w:r w:rsidR="00C56B89" w:rsidRPr="00C56B89">
        <w:rPr>
          <w:rFonts w:ascii="Arabic Typesetting" w:eastAsia="Times New Roman" w:hAnsi="Arabic Typesetting" w:cs="Arabic Typesetting"/>
          <w:sz w:val="44"/>
          <w:szCs w:val="44"/>
          <w:rtl/>
        </w:rPr>
        <w:t xml:space="preserve"> </w:t>
      </w:r>
      <w:r w:rsidR="00C56B89" w:rsidRPr="00C56B89">
        <w:rPr>
          <w:rFonts w:ascii="Arabic Typesetting" w:eastAsia="Times New Roman" w:hAnsi="Arabic Typesetting" w:cs="Arabic Typesetting" w:hint="cs"/>
          <w:sz w:val="44"/>
          <w:szCs w:val="44"/>
          <w:rtl/>
        </w:rPr>
        <w:t>أمامة</w:t>
      </w:r>
      <w:r w:rsidR="00C56B89" w:rsidRPr="00C56B89">
        <w:rPr>
          <w:rFonts w:ascii="Arabic Typesetting" w:eastAsia="Times New Roman" w:hAnsi="Arabic Typesetting" w:cs="Arabic Typesetting"/>
          <w:sz w:val="44"/>
          <w:szCs w:val="44"/>
          <w:rtl/>
        </w:rPr>
        <w:t xml:space="preserve"> </w:t>
      </w:r>
      <w:r w:rsidR="00C56B89" w:rsidRPr="00C56B89">
        <w:rPr>
          <w:rFonts w:ascii="Arabic Typesetting" w:eastAsia="Times New Roman" w:hAnsi="Arabic Typesetting" w:cs="Arabic Typesetting" w:hint="cs"/>
          <w:sz w:val="44"/>
          <w:szCs w:val="44"/>
          <w:rtl/>
        </w:rPr>
        <w:t>بن</w:t>
      </w:r>
      <w:r w:rsidR="00C56B89" w:rsidRPr="00C56B89">
        <w:rPr>
          <w:rFonts w:ascii="Arabic Typesetting" w:eastAsia="Times New Roman" w:hAnsi="Arabic Typesetting" w:cs="Arabic Typesetting"/>
          <w:sz w:val="44"/>
          <w:szCs w:val="44"/>
          <w:rtl/>
        </w:rPr>
        <w:t xml:space="preserve"> </w:t>
      </w:r>
      <w:r w:rsidR="00C56B89" w:rsidRPr="00C56B89">
        <w:rPr>
          <w:rFonts w:ascii="Arabic Typesetting" w:eastAsia="Times New Roman" w:hAnsi="Arabic Typesetting" w:cs="Arabic Typesetting" w:hint="cs"/>
          <w:sz w:val="44"/>
          <w:szCs w:val="44"/>
          <w:rtl/>
        </w:rPr>
        <w:t>ثعلبة</w:t>
      </w:r>
      <w:r w:rsidR="00C56B89" w:rsidRPr="00C56B89">
        <w:rPr>
          <w:rFonts w:ascii="Arabic Typesetting" w:eastAsia="Times New Roman" w:hAnsi="Arabic Typesetting" w:cs="Arabic Typesetting"/>
          <w:sz w:val="44"/>
          <w:szCs w:val="44"/>
          <w:rtl/>
        </w:rPr>
        <w:t xml:space="preserve"> </w:t>
      </w:r>
      <w:r w:rsidR="00C56B89" w:rsidRPr="00C56B89">
        <w:rPr>
          <w:rFonts w:ascii="Arabic Typesetting" w:eastAsia="Times New Roman" w:hAnsi="Arabic Typesetting" w:cs="Arabic Typesetting" w:hint="cs"/>
          <w:sz w:val="44"/>
          <w:szCs w:val="44"/>
          <w:rtl/>
        </w:rPr>
        <w:t>الأنصاري</w:t>
      </w:r>
      <w:r w:rsidR="00C56B89">
        <w:rPr>
          <w:rFonts w:ascii="Arabic Typesetting" w:eastAsia="Times New Roman" w:hAnsi="Arabic Typesetting" w:cs="Arabic Typesetting" w:hint="cs"/>
          <w:sz w:val="44"/>
          <w:szCs w:val="44"/>
          <w:rtl/>
        </w:rPr>
        <w:t>. سنن أبي داود(صححه الألباني).</w:t>
      </w:r>
      <w:r w:rsidR="00C56B89" w:rsidRPr="00C56B89">
        <w:rPr>
          <w:rFonts w:ascii="Arabic Typesetting" w:eastAsia="Times New Roman" w:hAnsi="Arabic Typesetting" w:cs="Arabic Typesetting"/>
          <w:sz w:val="44"/>
          <w:szCs w:val="44"/>
          <w:rtl/>
        </w:rPr>
        <w:t xml:space="preserve">    </w:t>
      </w:r>
    </w:p>
    <w:p w:rsidR="00F471E6" w:rsidRPr="00CC3DE6" w:rsidRDefault="00731BB1" w:rsidP="00CC3DE6">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14</w:t>
      </w:r>
      <w:r w:rsidR="000F61F8">
        <w:rPr>
          <w:rFonts w:ascii="Arabic Typesetting" w:eastAsia="Times New Roman" w:hAnsi="Arabic Typesetting" w:cs="Arabic Typesetting" w:hint="cs"/>
          <w:sz w:val="44"/>
          <w:szCs w:val="44"/>
          <w:rtl/>
        </w:rPr>
        <w:t xml:space="preserve">- </w:t>
      </w:r>
      <w:r w:rsidR="00F471E6" w:rsidRPr="00CC3DE6">
        <w:rPr>
          <w:rFonts w:ascii="Arabic Typesetting" w:eastAsia="Times New Roman" w:hAnsi="Arabic Typesetting" w:cs="Arabic Typesetting"/>
          <w:sz w:val="44"/>
          <w:szCs w:val="44"/>
          <w:rtl/>
        </w:rPr>
        <w:t>وكان صلى الله عليه وسلم يمنع أصحابه من القيام له، وما ذلك إلا لشدة تواضعه فعن أبي أمامة رضي الله عنه قال : خرج علينا رسول الله صلى الله عليه وسلم متكئاً على عصاً ، فقمنا له ، قال :( لا تقوموا كما يقوم الأعاجم ، يعظِّم بعضهم بعضاً) رواهأحمد وأبو داود وهذا خلاف ما يفعله بعض المتكبرين من حبهم لتعظيم الناس لهم ، وغضبهم عليهم إذا لم يقوموا لهم ، وقد قال عليه الصلاة والسلام ( من أحب أن يتمثَّل له الناس قياماً فليتبوأ مقعده من النار) رواه أحمد والترمذي و أبو داوود.</w:t>
      </w:r>
    </w:p>
    <w:p w:rsidR="00731BB1" w:rsidRDefault="00731BB1" w:rsidP="00731BB1">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lastRenderedPageBreak/>
        <w:t>15</w:t>
      </w:r>
      <w:r w:rsidR="000F61F8">
        <w:rPr>
          <w:rFonts w:ascii="Arabic Typesetting" w:eastAsia="Times New Roman" w:hAnsi="Arabic Typesetting" w:cs="Arabic Typesetting" w:hint="cs"/>
          <w:sz w:val="44"/>
          <w:szCs w:val="44"/>
          <w:rtl/>
        </w:rPr>
        <w:t xml:space="preserve">- </w:t>
      </w:r>
      <w:r w:rsidR="00F471E6" w:rsidRPr="00CC3DE6">
        <w:rPr>
          <w:rFonts w:ascii="Arabic Typesetting" w:eastAsia="Times New Roman" w:hAnsi="Arabic Typesetting" w:cs="Arabic Typesetting"/>
          <w:sz w:val="44"/>
          <w:szCs w:val="44"/>
          <w:rtl/>
        </w:rPr>
        <w:t xml:space="preserve">وخلق التواضع كان سمةً ملازمةً له صلى الله عليه وسلم في حياته كلها، في جلوسه ، وفي ركوبه ، وفي أكله ، وفي شأنه كله ، ففي أكله وجلوسه نجده يقول (إنما أنا عبد، آكل كما يأكل العبد، وأجلس كما يجلس العبد) رواه ابن حبان </w:t>
      </w:r>
      <w:r>
        <w:rPr>
          <w:rFonts w:ascii="Arabic Typesetting" w:eastAsia="Times New Roman" w:hAnsi="Arabic Typesetting" w:cs="Arabic Typesetting" w:hint="cs"/>
          <w:sz w:val="44"/>
          <w:szCs w:val="44"/>
          <w:rtl/>
        </w:rPr>
        <w:t>.</w:t>
      </w:r>
    </w:p>
    <w:p w:rsidR="00F471E6" w:rsidRPr="00CC3DE6" w:rsidRDefault="00F471E6" w:rsidP="00731BB1">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CC3DE6">
        <w:rPr>
          <w:rFonts w:ascii="Arabic Typesetting" w:eastAsia="Times New Roman" w:hAnsi="Arabic Typesetting" w:cs="Arabic Typesetting"/>
          <w:sz w:val="44"/>
          <w:szCs w:val="44"/>
          <w:rtl/>
        </w:rPr>
        <w:t xml:space="preserve">وفي ركوبه يركب ما يركب عامة الناس، فركب صلى الله عليه وسلم البعير و الحمار والبغلة والفرس، قال أنس رضي الله عنه: (كان رسول الله صلى الله عليه وسلم يعود المريض، ويشهد الجنازة، ويجيب دعوة العبد، وكان يوم بني قريظة على حمار مخطوم بحبل من ليف ) رواه الترمذي. </w:t>
      </w:r>
    </w:p>
    <w:p w:rsidR="007C68D9" w:rsidRDefault="00731BB1" w:rsidP="007C68D9">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16</w:t>
      </w:r>
      <w:r w:rsidR="000F61F8">
        <w:rPr>
          <w:rFonts w:ascii="Arabic Typesetting" w:eastAsia="Times New Roman" w:hAnsi="Arabic Typesetting" w:cs="Arabic Typesetting" w:hint="cs"/>
          <w:sz w:val="44"/>
          <w:szCs w:val="44"/>
          <w:rtl/>
        </w:rPr>
        <w:t xml:space="preserve">- </w:t>
      </w:r>
      <w:r w:rsidR="00F471E6" w:rsidRPr="00CC3DE6">
        <w:rPr>
          <w:rFonts w:ascii="Arabic Typesetting" w:eastAsia="Times New Roman" w:hAnsi="Arabic Typesetting" w:cs="Arabic Typesetting"/>
          <w:sz w:val="44"/>
          <w:szCs w:val="44"/>
          <w:rtl/>
        </w:rPr>
        <w:t>وفي</w:t>
      </w:r>
      <w:r w:rsidR="007C68D9">
        <w:rPr>
          <w:rFonts w:ascii="Arabic Typesetting" w:eastAsia="Times New Roman" w:hAnsi="Arabic Typesetting" w:cs="Arabic Typesetting" w:hint="cs"/>
          <w:sz w:val="44"/>
          <w:szCs w:val="44"/>
          <w:rtl/>
        </w:rPr>
        <w:t xml:space="preserve"> (</w:t>
      </w:r>
      <w:r w:rsidR="00F471E6" w:rsidRPr="00CC3DE6">
        <w:rPr>
          <w:rFonts w:ascii="Arabic Typesetting" w:eastAsia="Times New Roman" w:hAnsi="Arabic Typesetting" w:cs="Arabic Typesetting"/>
          <w:sz w:val="44"/>
          <w:szCs w:val="44"/>
          <w:rtl/>
        </w:rPr>
        <w:t>سنن ابن ماجه</w:t>
      </w:r>
      <w:r w:rsidR="007C68D9">
        <w:rPr>
          <w:rFonts w:ascii="Arabic Typesetting" w:eastAsia="Times New Roman" w:hAnsi="Arabic Typesetting" w:cs="Arabic Typesetting" w:hint="cs"/>
          <w:sz w:val="44"/>
          <w:szCs w:val="44"/>
          <w:rtl/>
        </w:rPr>
        <w:t>)</w:t>
      </w:r>
      <w:r w:rsidR="00F471E6" w:rsidRPr="00CC3DE6">
        <w:rPr>
          <w:rFonts w:ascii="Arabic Typesetting" w:eastAsia="Times New Roman" w:hAnsi="Arabic Typesetting" w:cs="Arabic Typesetting"/>
          <w:sz w:val="44"/>
          <w:szCs w:val="44"/>
          <w:rtl/>
        </w:rPr>
        <w:t xml:space="preserve"> عن قيس بن أبي حازم : </w:t>
      </w:r>
    </w:p>
    <w:p w:rsidR="00731BB1" w:rsidRDefault="00F471E6" w:rsidP="007C68D9">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CC3DE6">
        <w:rPr>
          <w:rFonts w:ascii="Arabic Typesetting" w:eastAsia="Times New Roman" w:hAnsi="Arabic Typesetting" w:cs="Arabic Typesetting"/>
          <w:sz w:val="44"/>
          <w:szCs w:val="44"/>
          <w:rtl/>
        </w:rPr>
        <w:t xml:space="preserve">أن رجلاً أتي رسول الله صلى الله عليه وسلم، فقام بين يديه فأخذته رعدة فقال رسول الله صلى الله عليه وسلم: </w:t>
      </w:r>
    </w:p>
    <w:p w:rsidR="00B1030F" w:rsidRDefault="00F471E6" w:rsidP="007C68D9">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CC3DE6">
        <w:rPr>
          <w:rFonts w:ascii="Arabic Typesetting" w:eastAsia="Times New Roman" w:hAnsi="Arabic Typesetting" w:cs="Arabic Typesetting"/>
          <w:sz w:val="44"/>
          <w:szCs w:val="44"/>
          <w:rtl/>
        </w:rPr>
        <w:t>( هوّن عليك فإني لست بملك ، إنما أنا ابن امرأة من قريش كانت تأكل القديد)  ـ والقديد هو اللحم المجفف - وهذا من تمام تواضعه صلى الله عليه وسلم حيث بين له أنه ليس بملك، وذكر له ما كانت تأكله أمه لبيان أنه رجل منهم ، وليس بمتجبر يُخاف منه.</w:t>
      </w:r>
    </w:p>
    <w:p w:rsidR="00F471E6" w:rsidRDefault="007C68D9" w:rsidP="00CC3DE6">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ف</w:t>
      </w:r>
      <w:r w:rsidR="00F471E6" w:rsidRPr="00CC3DE6">
        <w:rPr>
          <w:rFonts w:ascii="Arabic Typesetting" w:eastAsia="Times New Roman" w:hAnsi="Arabic Typesetting" w:cs="Arabic Typesetting"/>
          <w:sz w:val="44"/>
          <w:szCs w:val="44"/>
          <w:rtl/>
        </w:rPr>
        <w:t>خلق التواضع كان خلقاً ملازماً لرسول الله صلى الله عليه وسلم، وأنه من الأخلاق التي ينبغي على المسلم أن يتحلى بها و يحرص عليها إقتداء برسول الله صلى الله عليه وسلم كي ينال خيريِّ الدنيا والآخرة.</w:t>
      </w:r>
    </w:p>
    <w:p w:rsidR="00360E74" w:rsidRPr="00FD71A1" w:rsidRDefault="00360E74" w:rsidP="00360E74">
      <w:pPr>
        <w:shd w:val="clear" w:color="auto" w:fill="FFFFFF"/>
        <w:spacing w:before="100" w:beforeAutospacing="1" w:after="100" w:afterAutospacing="1" w:line="240" w:lineRule="auto"/>
        <w:jc w:val="both"/>
        <w:rPr>
          <w:rFonts w:ascii="Arabic Typesetting" w:eastAsia="Times New Roman" w:hAnsi="Arabic Typesetting" w:cs="Arabic Typesetting"/>
          <w:b/>
          <w:bCs/>
          <w:sz w:val="56"/>
          <w:szCs w:val="56"/>
          <w:u w:val="single"/>
          <w:rtl/>
        </w:rPr>
      </w:pPr>
      <w:r>
        <w:rPr>
          <w:rFonts w:ascii="Arabic Typesetting" w:eastAsia="Times New Roman" w:hAnsi="Arabic Typesetting" w:cs="Arabic Typesetting" w:hint="cs"/>
          <w:b/>
          <w:bCs/>
          <w:sz w:val="56"/>
          <w:szCs w:val="56"/>
          <w:u w:val="single"/>
          <w:rtl/>
        </w:rPr>
        <w:t>أقوال السلف</w:t>
      </w:r>
      <w:r w:rsidRPr="00FD71A1">
        <w:rPr>
          <w:rFonts w:ascii="Arabic Typesetting" w:eastAsia="Times New Roman" w:hAnsi="Arabic Typesetting" w:cs="Arabic Typesetting" w:hint="cs"/>
          <w:b/>
          <w:bCs/>
          <w:sz w:val="56"/>
          <w:szCs w:val="56"/>
          <w:u w:val="single"/>
          <w:rtl/>
        </w:rPr>
        <w:t xml:space="preserve"> عن التواضع :</w:t>
      </w:r>
    </w:p>
    <w:p w:rsidR="00360E74" w:rsidRDefault="00360E74" w:rsidP="00360E74">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Pr>
      </w:pPr>
      <w:r>
        <w:rPr>
          <w:rFonts w:ascii="Arabic Typesetting" w:eastAsia="Times New Roman" w:hAnsi="Arabic Typesetting" w:cs="Arabic Typesetting" w:hint="cs"/>
          <w:sz w:val="44"/>
          <w:szCs w:val="44"/>
          <w:rtl/>
        </w:rPr>
        <w:t xml:space="preserve">1- </w:t>
      </w:r>
      <w:r w:rsidRPr="00360E74">
        <w:rPr>
          <w:rFonts w:ascii="Arabic Typesetting" w:eastAsia="Times New Roman" w:hAnsi="Arabic Typesetting" w:cs="Arabic Typesetting"/>
          <w:sz w:val="44"/>
          <w:szCs w:val="44"/>
          <w:rtl/>
        </w:rPr>
        <w:t>عن عائشة رضي الله عنها، قالت: إنكم لتغفلون أفضل العبادة: التواضع</w:t>
      </w:r>
      <w:r>
        <w:rPr>
          <w:rFonts w:ascii="Arabic Typesetting" w:eastAsia="Times New Roman" w:hAnsi="Arabic Typesetting" w:cs="Arabic Typesetting" w:hint="cs"/>
          <w:sz w:val="44"/>
          <w:szCs w:val="44"/>
          <w:rtl/>
        </w:rPr>
        <w:t>.</w:t>
      </w:r>
    </w:p>
    <w:p w:rsidR="00360E74" w:rsidRDefault="00360E74" w:rsidP="00360E74">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 xml:space="preserve">2- </w:t>
      </w:r>
      <w:r w:rsidRPr="00360E74">
        <w:rPr>
          <w:rFonts w:ascii="Arabic Typesetting" w:eastAsia="Times New Roman" w:hAnsi="Arabic Typesetting" w:cs="Arabic Typesetting"/>
          <w:sz w:val="44"/>
          <w:szCs w:val="44"/>
          <w:rtl/>
        </w:rPr>
        <w:t xml:space="preserve">وقال معاذ بن جبل رضي الله عنه: </w:t>
      </w:r>
      <w:r>
        <w:rPr>
          <w:rFonts w:ascii="Arabic Typesetting" w:eastAsia="Times New Roman" w:hAnsi="Arabic Typesetting" w:cs="Arabic Typesetting"/>
          <w:sz w:val="44"/>
          <w:szCs w:val="44"/>
          <w:rtl/>
        </w:rPr>
        <w:t>لا يبلغ عبد ذر</w:t>
      </w:r>
      <w:r>
        <w:rPr>
          <w:rFonts w:ascii="Arabic Typesetting" w:eastAsia="Times New Roman" w:hAnsi="Arabic Typesetting" w:cs="Arabic Typesetting" w:hint="cs"/>
          <w:sz w:val="44"/>
          <w:szCs w:val="44"/>
          <w:rtl/>
        </w:rPr>
        <w:t>ى</w:t>
      </w:r>
      <w:r w:rsidRPr="00360E74">
        <w:rPr>
          <w:rFonts w:ascii="Arabic Typesetting" w:eastAsia="Times New Roman" w:hAnsi="Arabic Typesetting" w:cs="Arabic Typesetting"/>
          <w:sz w:val="44"/>
          <w:szCs w:val="44"/>
          <w:rtl/>
        </w:rPr>
        <w:t xml:space="preserve"> الإيمان حتى يكون التواضع أحب إليه من الشرف وما قل من الدنيا أحب إليه مما كثر ويكون من أحب وأبغض في الحق سواء يحكم للناس كما يحكم لنفسه وأهل بيته</w:t>
      </w:r>
      <w:r>
        <w:rPr>
          <w:rFonts w:ascii="Arabic Typesetting" w:eastAsia="Times New Roman" w:hAnsi="Arabic Typesetting" w:cs="Arabic Typesetting" w:hint="cs"/>
          <w:sz w:val="44"/>
          <w:szCs w:val="44"/>
          <w:rtl/>
        </w:rPr>
        <w:t>.</w:t>
      </w:r>
    </w:p>
    <w:p w:rsidR="00360E74" w:rsidRDefault="00360E74" w:rsidP="00360E74">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lastRenderedPageBreak/>
        <w:t xml:space="preserve">3- </w:t>
      </w:r>
      <w:r w:rsidRPr="00360E74">
        <w:rPr>
          <w:rFonts w:ascii="Arabic Typesetting" w:eastAsia="Times New Roman" w:hAnsi="Arabic Typesetting" w:cs="Arabic Typesetting"/>
          <w:sz w:val="44"/>
          <w:szCs w:val="44"/>
          <w:rtl/>
        </w:rPr>
        <w:t>وسئل الفضيل بن عياض عن التواضع فقال : يخضع للحق وينقاد له ويقبله ممن قاله</w:t>
      </w:r>
      <w:r>
        <w:rPr>
          <w:rFonts w:ascii="Arabic Typesetting" w:eastAsia="Times New Roman" w:hAnsi="Arabic Typesetting" w:cs="Arabic Typesetting" w:hint="cs"/>
          <w:sz w:val="44"/>
          <w:szCs w:val="44"/>
          <w:rtl/>
        </w:rPr>
        <w:t>.</w:t>
      </w:r>
    </w:p>
    <w:p w:rsidR="009B7083" w:rsidRPr="009B7083" w:rsidRDefault="00360E74" w:rsidP="009B7083">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 xml:space="preserve">4- </w:t>
      </w:r>
      <w:r w:rsidRPr="00360E74">
        <w:rPr>
          <w:rFonts w:ascii="Arabic Typesetting" w:eastAsia="Times New Roman" w:hAnsi="Arabic Typesetting" w:cs="Arabic Typesetting"/>
          <w:sz w:val="44"/>
          <w:szCs w:val="44"/>
          <w:rtl/>
        </w:rPr>
        <w:t xml:space="preserve">وقال ابن المبارك </w:t>
      </w:r>
      <w:r>
        <w:rPr>
          <w:rFonts w:ascii="Arabic Typesetting" w:eastAsia="Times New Roman" w:hAnsi="Arabic Typesetting" w:cs="Arabic Typesetting" w:hint="cs"/>
          <w:sz w:val="44"/>
          <w:szCs w:val="44"/>
          <w:rtl/>
        </w:rPr>
        <w:t xml:space="preserve">: </w:t>
      </w:r>
      <w:r w:rsidRPr="00360E74">
        <w:rPr>
          <w:rFonts w:ascii="Arabic Typesetting" w:eastAsia="Times New Roman" w:hAnsi="Arabic Typesetting" w:cs="Arabic Typesetting"/>
          <w:sz w:val="44"/>
          <w:szCs w:val="44"/>
          <w:rtl/>
        </w:rPr>
        <w:t>رأس التواضع أن تضع نفسك عند من هو دونك في نعمة الدنيا حتى تعلمه أن ليس لك بدنياك عليه فضل وأن ترفع نفسك عمن هو فوقك في نعمة الدنيا حتى تعلمه أنه ليس له بدنياه عليك فضل</w:t>
      </w:r>
      <w:r w:rsidR="009B7083">
        <w:rPr>
          <w:rFonts w:ascii="Arabic Typesetting" w:eastAsia="Times New Roman" w:hAnsi="Arabic Typesetting" w:cs="Arabic Typesetting" w:hint="cs"/>
          <w:sz w:val="44"/>
          <w:szCs w:val="44"/>
          <w:rtl/>
        </w:rPr>
        <w:t>.</w:t>
      </w:r>
      <w:r w:rsidRPr="00360E74">
        <w:rPr>
          <w:rFonts w:ascii="Arabic Typesetting" w:eastAsia="Times New Roman" w:hAnsi="Arabic Typesetting" w:cs="Arabic Typesetting"/>
          <w:sz w:val="44"/>
          <w:szCs w:val="44"/>
        </w:rPr>
        <w:t xml:space="preserve"> </w:t>
      </w:r>
    </w:p>
    <w:p w:rsidR="007C7AA2" w:rsidRDefault="007C7AA2" w:rsidP="007C7AA2">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Pr>
      </w:pPr>
      <w:r>
        <w:rPr>
          <w:rFonts w:ascii="Arabic Typesetting" w:eastAsia="Times New Roman" w:hAnsi="Arabic Typesetting" w:cs="Arabic Typesetting" w:hint="cs"/>
          <w:sz w:val="44"/>
          <w:szCs w:val="44"/>
          <w:rtl/>
        </w:rPr>
        <w:t xml:space="preserve">5- </w:t>
      </w:r>
      <w:r w:rsidR="00360E74" w:rsidRPr="00360E74">
        <w:rPr>
          <w:rFonts w:ascii="Arabic Typesetting" w:eastAsia="Times New Roman" w:hAnsi="Arabic Typesetting" w:cs="Arabic Typesetting"/>
          <w:sz w:val="44"/>
          <w:szCs w:val="44"/>
          <w:rtl/>
        </w:rPr>
        <w:t>وعن إبراهيم بن أبي عبلة قال : رأيت أم الدرداء مع نساء المساكين جالسة ببيت المقدس</w:t>
      </w:r>
      <w:r>
        <w:rPr>
          <w:rFonts w:ascii="Arabic Typesetting" w:eastAsia="Times New Roman" w:hAnsi="Arabic Typesetting" w:cs="Arabic Typesetting" w:hint="cs"/>
          <w:sz w:val="44"/>
          <w:szCs w:val="44"/>
          <w:rtl/>
        </w:rPr>
        <w:t>.</w:t>
      </w:r>
    </w:p>
    <w:p w:rsidR="007C7AA2" w:rsidRDefault="007C7AA2" w:rsidP="007C7AA2">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 xml:space="preserve">6- </w:t>
      </w:r>
      <w:r w:rsidR="00360E74" w:rsidRPr="00360E74">
        <w:rPr>
          <w:rFonts w:ascii="Arabic Typesetting" w:eastAsia="Times New Roman" w:hAnsi="Arabic Typesetting" w:cs="Arabic Typesetting"/>
          <w:sz w:val="44"/>
          <w:szCs w:val="44"/>
          <w:rtl/>
        </w:rPr>
        <w:t>وقال قتادة : من أعطي مالا أو جمالا وثيابا وعلما ثم لم يتواضع كان عليه وبالا يوم القيامة</w:t>
      </w:r>
      <w:r>
        <w:rPr>
          <w:rFonts w:ascii="Arabic Typesetting" w:eastAsia="Times New Roman" w:hAnsi="Arabic Typesetting" w:cs="Arabic Typesetting" w:hint="cs"/>
          <w:sz w:val="44"/>
          <w:szCs w:val="44"/>
          <w:rtl/>
        </w:rPr>
        <w:t>.</w:t>
      </w:r>
    </w:p>
    <w:p w:rsidR="002A0A81" w:rsidRDefault="007C7AA2" w:rsidP="002A0A81">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 xml:space="preserve">7- </w:t>
      </w:r>
      <w:r w:rsidR="00360E74" w:rsidRPr="00360E74">
        <w:rPr>
          <w:rFonts w:ascii="Arabic Typesetting" w:eastAsia="Times New Roman" w:hAnsi="Arabic Typesetting" w:cs="Arabic Typesetting"/>
          <w:sz w:val="44"/>
          <w:szCs w:val="44"/>
          <w:rtl/>
        </w:rPr>
        <w:t>وقال يحيى بن الحكم بن أبي العاص لعبد الملك : أي الرجال أفضل قال من تواضع عن رفعة وزهد على قدرة وترك النصرة على قومه</w:t>
      </w:r>
      <w:r w:rsidR="002A0A81">
        <w:rPr>
          <w:rFonts w:ascii="Arabic Typesetting" w:eastAsia="Times New Roman" w:hAnsi="Arabic Typesetting" w:cs="Arabic Typesetting" w:hint="cs"/>
          <w:sz w:val="44"/>
          <w:szCs w:val="44"/>
          <w:rtl/>
        </w:rPr>
        <w:t>.</w:t>
      </w:r>
    </w:p>
    <w:p w:rsidR="002A0A81" w:rsidRDefault="002A0A81" w:rsidP="002A0A81">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 xml:space="preserve">8- </w:t>
      </w:r>
      <w:r>
        <w:rPr>
          <w:rFonts w:ascii="Arabic Typesetting" w:eastAsia="Times New Roman" w:hAnsi="Arabic Typesetting" w:cs="Arabic Typesetting"/>
          <w:sz w:val="44"/>
          <w:szCs w:val="44"/>
          <w:rtl/>
        </w:rPr>
        <w:t>وقال إبراهيم بن شيبان :</w:t>
      </w:r>
      <w:r>
        <w:rPr>
          <w:rFonts w:ascii="Arabic Typesetting" w:eastAsia="Times New Roman" w:hAnsi="Arabic Typesetting" w:cs="Arabic Typesetting" w:hint="cs"/>
          <w:sz w:val="44"/>
          <w:szCs w:val="44"/>
          <w:rtl/>
        </w:rPr>
        <w:t xml:space="preserve"> </w:t>
      </w:r>
      <w:r w:rsidR="00360E74" w:rsidRPr="00360E74">
        <w:rPr>
          <w:rFonts w:ascii="Arabic Typesetting" w:eastAsia="Times New Roman" w:hAnsi="Arabic Typesetting" w:cs="Arabic Typesetting"/>
          <w:sz w:val="44"/>
          <w:szCs w:val="44"/>
          <w:rtl/>
        </w:rPr>
        <w:t>الشرف في التواضع والعز في التقوى والحرية في القناعة</w:t>
      </w:r>
      <w:r>
        <w:rPr>
          <w:rFonts w:ascii="Arabic Typesetting" w:eastAsia="Times New Roman" w:hAnsi="Arabic Typesetting" w:cs="Arabic Typesetting" w:hint="cs"/>
          <w:sz w:val="44"/>
          <w:szCs w:val="44"/>
          <w:rtl/>
        </w:rPr>
        <w:t>.</w:t>
      </w:r>
    </w:p>
    <w:p w:rsidR="002A0A81" w:rsidRDefault="002A0A81" w:rsidP="002A0A81">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Pr>
      </w:pPr>
      <w:r>
        <w:rPr>
          <w:rFonts w:ascii="Arabic Typesetting" w:eastAsia="Times New Roman" w:hAnsi="Arabic Typesetting" w:cs="Arabic Typesetting" w:hint="cs"/>
          <w:sz w:val="44"/>
          <w:szCs w:val="44"/>
          <w:rtl/>
        </w:rPr>
        <w:t xml:space="preserve">9- </w:t>
      </w:r>
      <w:r w:rsidR="00360E74" w:rsidRPr="00360E74">
        <w:rPr>
          <w:rFonts w:ascii="Arabic Typesetting" w:eastAsia="Times New Roman" w:hAnsi="Arabic Typesetting" w:cs="Arabic Typesetting"/>
          <w:sz w:val="44"/>
          <w:szCs w:val="44"/>
          <w:rtl/>
        </w:rPr>
        <w:t>وقال علوان بن داود البجلي حدثني شيخ من همدان عن أبيه قال</w:t>
      </w:r>
      <w:r w:rsidR="00360E74" w:rsidRPr="00360E74">
        <w:rPr>
          <w:rFonts w:ascii="Arabic Typesetting" w:eastAsia="Times New Roman" w:hAnsi="Arabic Typesetting" w:cs="Arabic Typesetting"/>
          <w:sz w:val="44"/>
          <w:szCs w:val="44"/>
        </w:rPr>
        <w:t xml:space="preserve"> </w:t>
      </w:r>
      <w:r>
        <w:rPr>
          <w:rFonts w:ascii="Arabic Typesetting" w:eastAsia="Times New Roman" w:hAnsi="Arabic Typesetting" w:cs="Arabic Typesetting" w:hint="cs"/>
          <w:sz w:val="44"/>
          <w:szCs w:val="44"/>
          <w:rtl/>
        </w:rPr>
        <w:t>:</w:t>
      </w:r>
      <w:r w:rsidR="00360E74" w:rsidRPr="00360E74">
        <w:rPr>
          <w:rFonts w:ascii="Arabic Typesetting" w:eastAsia="Times New Roman" w:hAnsi="Arabic Typesetting" w:cs="Arabic Typesetting"/>
          <w:sz w:val="44"/>
          <w:szCs w:val="44"/>
          <w:rtl/>
        </w:rPr>
        <w:t>بعثني قومي في الجاهلية بخيل أهدوها لذي الكلاع فأقمت ببابه سنة لا أصل إليه ثم أشرف إشرافة على الناس من غرفة له فخروا له سجودا ثم جلس فلقيته بالخيل فقبلها ثم لقد رأيته بحمص وقد أسلم يحمل الدرهم اللحم فيبتدره قومه ومواليه فيأخذونه منه فيأبى تواضعا وقال</w:t>
      </w:r>
      <w:r w:rsidR="00360E74" w:rsidRPr="00360E74">
        <w:rPr>
          <w:rFonts w:ascii="Arabic Typesetting" w:eastAsia="Times New Roman" w:hAnsi="Arabic Typesetting" w:cs="Arabic Typesetting"/>
          <w:sz w:val="44"/>
          <w:szCs w:val="44"/>
        </w:rPr>
        <w:t xml:space="preserve">: </w:t>
      </w:r>
    </w:p>
    <w:p w:rsidR="002A0A81" w:rsidRPr="006E518B" w:rsidRDefault="00360E74" w:rsidP="002A0A81">
      <w:pPr>
        <w:shd w:val="clear" w:color="auto" w:fill="FFFFFF"/>
        <w:spacing w:before="100" w:beforeAutospacing="1" w:after="100" w:afterAutospacing="1" w:line="240" w:lineRule="auto"/>
        <w:jc w:val="center"/>
        <w:rPr>
          <w:rFonts w:ascii="Arabic Typesetting" w:eastAsia="Times New Roman" w:hAnsi="Arabic Typesetting" w:cs="Arabic Typesetting"/>
          <w:b/>
          <w:bCs/>
          <w:sz w:val="44"/>
          <w:szCs w:val="44"/>
        </w:rPr>
      </w:pPr>
      <w:r w:rsidRPr="006E518B">
        <w:rPr>
          <w:rFonts w:ascii="Arabic Typesetting" w:eastAsia="Times New Roman" w:hAnsi="Arabic Typesetting" w:cs="Arabic Typesetting"/>
          <w:b/>
          <w:bCs/>
          <w:sz w:val="44"/>
          <w:szCs w:val="44"/>
          <w:rtl/>
        </w:rPr>
        <w:t>أف لذي الدنيا إذا كانت كذا</w:t>
      </w:r>
      <w:r w:rsidR="00023C80" w:rsidRPr="006E518B">
        <w:rPr>
          <w:rFonts w:ascii="Arabic Typesetting" w:eastAsia="Times New Roman" w:hAnsi="Arabic Typesetting" w:cs="Arabic Typesetting" w:hint="cs"/>
          <w:b/>
          <w:bCs/>
          <w:sz w:val="44"/>
          <w:szCs w:val="44"/>
          <w:rtl/>
        </w:rPr>
        <w:t>.........</w:t>
      </w:r>
      <w:r w:rsidRPr="006E518B">
        <w:rPr>
          <w:rFonts w:ascii="Arabic Typesetting" w:eastAsia="Times New Roman" w:hAnsi="Arabic Typesetting" w:cs="Arabic Typesetting"/>
          <w:b/>
          <w:bCs/>
          <w:sz w:val="44"/>
          <w:szCs w:val="44"/>
          <w:rtl/>
        </w:rPr>
        <w:t xml:space="preserve"> أنا منها كل يوم في أذى </w:t>
      </w:r>
      <w:r w:rsidRPr="006E518B">
        <w:rPr>
          <w:rFonts w:ascii="Arabic Typesetting" w:eastAsia="Times New Roman" w:hAnsi="Arabic Typesetting" w:cs="Arabic Typesetting"/>
          <w:b/>
          <w:bCs/>
          <w:sz w:val="44"/>
          <w:szCs w:val="44"/>
        </w:rPr>
        <w:br/>
      </w:r>
      <w:r w:rsidRPr="006E518B">
        <w:rPr>
          <w:rFonts w:ascii="Arabic Typesetting" w:eastAsia="Times New Roman" w:hAnsi="Arabic Typesetting" w:cs="Arabic Typesetting"/>
          <w:b/>
          <w:bCs/>
          <w:sz w:val="44"/>
          <w:szCs w:val="44"/>
          <w:rtl/>
        </w:rPr>
        <w:t xml:space="preserve">ولقد كنت إذا ما قيل </w:t>
      </w:r>
      <w:r w:rsidR="00023C80" w:rsidRPr="006E518B">
        <w:rPr>
          <w:rFonts w:ascii="Arabic Typesetting" w:eastAsia="Times New Roman" w:hAnsi="Arabic Typesetting" w:cs="Arabic Typesetting" w:hint="cs"/>
          <w:b/>
          <w:bCs/>
          <w:sz w:val="44"/>
          <w:szCs w:val="44"/>
          <w:rtl/>
        </w:rPr>
        <w:t>....</w:t>
      </w:r>
      <w:r w:rsidR="00D05B31">
        <w:rPr>
          <w:rFonts w:ascii="Arabic Typesetting" w:eastAsia="Times New Roman" w:hAnsi="Arabic Typesetting" w:cs="Arabic Typesetting" w:hint="cs"/>
          <w:b/>
          <w:bCs/>
          <w:sz w:val="44"/>
          <w:szCs w:val="44"/>
          <w:rtl/>
        </w:rPr>
        <w:t>..</w:t>
      </w:r>
      <w:r w:rsidR="00023C80" w:rsidRPr="006E518B">
        <w:rPr>
          <w:rFonts w:ascii="Arabic Typesetting" w:eastAsia="Times New Roman" w:hAnsi="Arabic Typesetting" w:cs="Arabic Typesetting" w:hint="cs"/>
          <w:b/>
          <w:bCs/>
          <w:sz w:val="44"/>
          <w:szCs w:val="44"/>
          <w:rtl/>
        </w:rPr>
        <w:t>......</w:t>
      </w:r>
      <w:r w:rsidRPr="006E518B">
        <w:rPr>
          <w:rFonts w:ascii="Arabic Typesetting" w:eastAsia="Times New Roman" w:hAnsi="Arabic Typesetting" w:cs="Arabic Typesetting"/>
          <w:b/>
          <w:bCs/>
          <w:sz w:val="44"/>
          <w:szCs w:val="44"/>
          <w:rtl/>
        </w:rPr>
        <w:t xml:space="preserve">من أنعم الناس معاشا قيل ذا </w:t>
      </w:r>
      <w:r w:rsidRPr="006E518B">
        <w:rPr>
          <w:rFonts w:ascii="Arabic Typesetting" w:eastAsia="Times New Roman" w:hAnsi="Arabic Typesetting" w:cs="Arabic Typesetting"/>
          <w:b/>
          <w:bCs/>
          <w:sz w:val="44"/>
          <w:szCs w:val="44"/>
        </w:rPr>
        <w:br/>
      </w:r>
      <w:r w:rsidRPr="006E518B">
        <w:rPr>
          <w:rFonts w:ascii="Arabic Typesetting" w:eastAsia="Times New Roman" w:hAnsi="Arabic Typesetting" w:cs="Arabic Typesetting"/>
          <w:b/>
          <w:bCs/>
          <w:sz w:val="44"/>
          <w:szCs w:val="44"/>
          <w:rtl/>
        </w:rPr>
        <w:t xml:space="preserve">ثم بدلت بعيش شقوة </w:t>
      </w:r>
      <w:r w:rsidR="00023C80" w:rsidRPr="006E518B">
        <w:rPr>
          <w:rFonts w:ascii="Arabic Typesetting" w:eastAsia="Times New Roman" w:hAnsi="Arabic Typesetting" w:cs="Arabic Typesetting" w:hint="cs"/>
          <w:b/>
          <w:bCs/>
          <w:sz w:val="44"/>
          <w:szCs w:val="44"/>
          <w:rtl/>
        </w:rPr>
        <w:t>.....................</w:t>
      </w:r>
      <w:r w:rsidRPr="006E518B">
        <w:rPr>
          <w:rFonts w:ascii="Arabic Typesetting" w:eastAsia="Times New Roman" w:hAnsi="Arabic Typesetting" w:cs="Arabic Typesetting"/>
          <w:b/>
          <w:bCs/>
          <w:sz w:val="44"/>
          <w:szCs w:val="44"/>
          <w:rtl/>
        </w:rPr>
        <w:t xml:space="preserve">حبذا هذا شقاء حبذا </w:t>
      </w:r>
    </w:p>
    <w:p w:rsidR="002A0A81" w:rsidRDefault="002A0A81" w:rsidP="002A0A81">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 xml:space="preserve">11- </w:t>
      </w:r>
      <w:r w:rsidR="00360E74" w:rsidRPr="00360E74">
        <w:rPr>
          <w:rFonts w:ascii="Arabic Typesetting" w:eastAsia="Times New Roman" w:hAnsi="Arabic Typesetting" w:cs="Arabic Typesetting"/>
          <w:sz w:val="44"/>
          <w:szCs w:val="44"/>
          <w:rtl/>
        </w:rPr>
        <w:t xml:space="preserve">وعن صالح المري قال </w:t>
      </w:r>
      <w:r>
        <w:rPr>
          <w:rFonts w:ascii="Arabic Typesetting" w:eastAsia="Times New Roman" w:hAnsi="Arabic Typesetting" w:cs="Arabic Typesetting" w:hint="cs"/>
          <w:sz w:val="44"/>
          <w:szCs w:val="44"/>
          <w:rtl/>
        </w:rPr>
        <w:t>:</w:t>
      </w:r>
      <w:r w:rsidR="00360E74" w:rsidRPr="00360E74">
        <w:rPr>
          <w:rFonts w:ascii="Arabic Typesetting" w:eastAsia="Times New Roman" w:hAnsi="Arabic Typesetting" w:cs="Arabic Typesetting"/>
          <w:sz w:val="44"/>
          <w:szCs w:val="44"/>
          <w:rtl/>
        </w:rPr>
        <w:t>خرج الحسن ويونس وأيوب يتذاكرون التواضع فقال لهما الحسن وهل تدرون ما التواضع : التواضع أن تخرج من منزلك فلا تلق مسلما إلا رأيت له عليك فضلا</w:t>
      </w:r>
      <w:r>
        <w:rPr>
          <w:rFonts w:ascii="Arabic Typesetting" w:eastAsia="Times New Roman" w:hAnsi="Arabic Typesetting" w:cs="Arabic Typesetting" w:hint="cs"/>
          <w:sz w:val="44"/>
          <w:szCs w:val="44"/>
          <w:rtl/>
        </w:rPr>
        <w:t>.</w:t>
      </w:r>
    </w:p>
    <w:p w:rsidR="002A0A81" w:rsidRDefault="002A0A81" w:rsidP="002A0A81">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 xml:space="preserve">12- </w:t>
      </w:r>
      <w:r w:rsidR="00360E74" w:rsidRPr="00360E74">
        <w:rPr>
          <w:rFonts w:ascii="Arabic Typesetting" w:eastAsia="Times New Roman" w:hAnsi="Arabic Typesetting" w:cs="Arabic Typesetting"/>
          <w:sz w:val="44"/>
          <w:szCs w:val="44"/>
          <w:rtl/>
        </w:rPr>
        <w:t>وولي أبو هريرة رضي الله عنه إمارة مرة فكان يحمل حزمة الحطب على ظهره يقول طرقوا للأمير</w:t>
      </w:r>
      <w:r>
        <w:rPr>
          <w:rFonts w:ascii="Arabic Typesetting" w:eastAsia="Times New Roman" w:hAnsi="Arabic Typesetting" w:cs="Arabic Typesetting" w:hint="cs"/>
          <w:sz w:val="44"/>
          <w:szCs w:val="44"/>
          <w:rtl/>
        </w:rPr>
        <w:t>.</w:t>
      </w:r>
    </w:p>
    <w:p w:rsidR="00360E74" w:rsidRPr="00360E74" w:rsidRDefault="002A0A81" w:rsidP="002A0A81">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lastRenderedPageBreak/>
        <w:t xml:space="preserve">13- </w:t>
      </w:r>
      <w:r w:rsidR="00360E74" w:rsidRPr="00360E74">
        <w:rPr>
          <w:rFonts w:ascii="Arabic Typesetting" w:eastAsia="Times New Roman" w:hAnsi="Arabic Typesetting" w:cs="Arabic Typesetting"/>
          <w:sz w:val="44"/>
          <w:szCs w:val="44"/>
          <w:rtl/>
        </w:rPr>
        <w:t>وقال يحيى ابن أبي كثير : رأس التواضع ثلاث أن ترضى بالدون من شرف المجلس وأن تبدأ من لقيته بالسلام وأن تكره من المدحة والسمعة والرياء بالبر</w:t>
      </w:r>
      <w:r>
        <w:rPr>
          <w:rFonts w:ascii="Arabic Typesetting" w:eastAsia="Times New Roman" w:hAnsi="Arabic Typesetting" w:cs="Arabic Typesetting" w:hint="cs"/>
          <w:sz w:val="44"/>
          <w:szCs w:val="44"/>
          <w:rtl/>
        </w:rPr>
        <w:t>.</w:t>
      </w:r>
    </w:p>
    <w:p w:rsidR="00FD71A1" w:rsidRPr="00FD71A1" w:rsidRDefault="00FD71A1" w:rsidP="00CC3DE6">
      <w:pPr>
        <w:shd w:val="clear" w:color="auto" w:fill="FFFFFF"/>
        <w:spacing w:before="100" w:beforeAutospacing="1" w:after="100" w:afterAutospacing="1" w:line="240" w:lineRule="auto"/>
        <w:jc w:val="both"/>
        <w:rPr>
          <w:rFonts w:ascii="Arabic Typesetting" w:eastAsia="Times New Roman" w:hAnsi="Arabic Typesetting" w:cs="Arabic Typesetting"/>
          <w:b/>
          <w:bCs/>
          <w:sz w:val="56"/>
          <w:szCs w:val="56"/>
          <w:u w:val="single"/>
          <w:rtl/>
        </w:rPr>
      </w:pPr>
      <w:r w:rsidRPr="00FD71A1">
        <w:rPr>
          <w:rFonts w:ascii="Arabic Typesetting" w:eastAsia="Times New Roman" w:hAnsi="Arabic Typesetting" w:cs="Arabic Typesetting" w:hint="cs"/>
          <w:b/>
          <w:bCs/>
          <w:sz w:val="56"/>
          <w:szCs w:val="56"/>
          <w:u w:val="single"/>
          <w:rtl/>
        </w:rPr>
        <w:t>قصص عن التواضع :</w:t>
      </w:r>
    </w:p>
    <w:p w:rsidR="00FD71A1" w:rsidRDefault="00FD71A1" w:rsidP="00A03467">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 xml:space="preserve">1- </w:t>
      </w:r>
      <w:r w:rsidRPr="00FD71A1">
        <w:rPr>
          <w:rFonts w:ascii="Arabic Typesetting" w:eastAsia="Times New Roman" w:hAnsi="Arabic Typesetting" w:cs="Arabic Typesetting"/>
          <w:sz w:val="44"/>
          <w:szCs w:val="44"/>
          <w:rtl/>
        </w:rPr>
        <w:t>عن عمرو بن شيبة، قال: كنت بمكة بين الصفا والمروة فرأيت رجلاً راكبًا بغلة وبين يديه غلمان وإذا هم يعنفون الناس</w:t>
      </w:r>
      <w:r w:rsidRPr="00FD71A1">
        <w:rPr>
          <w:rFonts w:ascii="Arabic Typesetting" w:eastAsia="Times New Roman" w:hAnsi="Arabic Typesetting" w:cs="Arabic Typesetting"/>
          <w:sz w:val="44"/>
          <w:szCs w:val="44"/>
        </w:rPr>
        <w:t>.</w:t>
      </w:r>
      <w:r w:rsidRPr="00FD71A1">
        <w:rPr>
          <w:rFonts w:ascii="Arabic Typesetting" w:eastAsia="Times New Roman" w:hAnsi="Arabic Typesetting" w:cs="Arabic Typesetting"/>
          <w:sz w:val="44"/>
          <w:szCs w:val="44"/>
          <w:rtl/>
        </w:rPr>
        <w:t>قال: ثم عدت بعد حين، فدخلت بغداد، فكنت على الجسر، فإذا أنا برجل حاف حاسر طويل الشعر</w:t>
      </w:r>
      <w:r>
        <w:rPr>
          <w:rFonts w:ascii="Arabic Typesetting" w:eastAsia="Times New Roman" w:hAnsi="Arabic Typesetting" w:cs="Arabic Typesetting" w:hint="cs"/>
          <w:sz w:val="44"/>
          <w:szCs w:val="44"/>
          <w:rtl/>
        </w:rPr>
        <w:t xml:space="preserve"> </w:t>
      </w:r>
      <w:r w:rsidRPr="00FD71A1">
        <w:rPr>
          <w:rFonts w:ascii="Arabic Typesetting" w:eastAsia="Times New Roman" w:hAnsi="Arabic Typesetting" w:cs="Arabic Typesetting"/>
          <w:sz w:val="44"/>
          <w:szCs w:val="44"/>
          <w:rtl/>
        </w:rPr>
        <w:t>قال: فجعلت أنظر إليه وأتأمله، فقال لي: ما لك تنظر إليَّ؟</w:t>
      </w:r>
      <w:r>
        <w:rPr>
          <w:rFonts w:ascii="Arabic Typesetting" w:eastAsia="Times New Roman" w:hAnsi="Arabic Typesetting" w:cs="Arabic Typesetting" w:hint="cs"/>
          <w:sz w:val="44"/>
          <w:szCs w:val="44"/>
          <w:rtl/>
        </w:rPr>
        <w:t xml:space="preserve"> </w:t>
      </w:r>
      <w:r w:rsidRPr="00FD71A1">
        <w:rPr>
          <w:rFonts w:ascii="Arabic Typesetting" w:eastAsia="Times New Roman" w:hAnsi="Arabic Typesetting" w:cs="Arabic Typesetting"/>
          <w:sz w:val="44"/>
          <w:szCs w:val="44"/>
          <w:rtl/>
        </w:rPr>
        <w:t>فقلت له: شبهتك برجل رأيته بمكة. ووصفت له الصفة، فقال له: أنا ذلك الرجل</w:t>
      </w:r>
      <w:r w:rsidRPr="00FD71A1">
        <w:rPr>
          <w:rFonts w:ascii="Arabic Typesetting" w:eastAsia="Times New Roman" w:hAnsi="Arabic Typesetting" w:cs="Arabic Typesetting"/>
          <w:sz w:val="44"/>
          <w:szCs w:val="44"/>
        </w:rPr>
        <w:t>.</w:t>
      </w:r>
      <w:r>
        <w:rPr>
          <w:rFonts w:ascii="Arabic Typesetting" w:eastAsia="Times New Roman" w:hAnsi="Arabic Typesetting" w:cs="Arabic Typesetting" w:hint="cs"/>
          <w:sz w:val="44"/>
          <w:szCs w:val="44"/>
          <w:rtl/>
        </w:rPr>
        <w:t xml:space="preserve"> </w:t>
      </w:r>
      <w:r w:rsidRPr="00FD71A1">
        <w:rPr>
          <w:rFonts w:ascii="Arabic Typesetting" w:eastAsia="Times New Roman" w:hAnsi="Arabic Typesetting" w:cs="Arabic Typesetting"/>
          <w:sz w:val="44"/>
          <w:szCs w:val="44"/>
          <w:rtl/>
        </w:rPr>
        <w:t>فقلت: ما فعل الله بك؟</w:t>
      </w:r>
      <w:r>
        <w:rPr>
          <w:rFonts w:ascii="Arabic Typesetting" w:eastAsia="Times New Roman" w:hAnsi="Arabic Typesetting" w:cs="Arabic Typesetting" w:hint="cs"/>
          <w:sz w:val="44"/>
          <w:szCs w:val="44"/>
          <w:rtl/>
        </w:rPr>
        <w:t xml:space="preserve"> </w:t>
      </w:r>
      <w:r w:rsidRPr="00FD71A1">
        <w:rPr>
          <w:rFonts w:ascii="Arabic Typesetting" w:eastAsia="Times New Roman" w:hAnsi="Arabic Typesetting" w:cs="Arabic Typesetting"/>
          <w:sz w:val="44"/>
          <w:szCs w:val="44"/>
          <w:rtl/>
        </w:rPr>
        <w:t>فقال: إني ترفعت في موضع يتواضع فيه الناس، فوضعني الله حيث يترفَّع الناس</w:t>
      </w:r>
      <w:r>
        <w:rPr>
          <w:rFonts w:ascii="Arabic Typesetting" w:eastAsia="Times New Roman" w:hAnsi="Arabic Typesetting" w:cs="Arabic Typesetting" w:hint="cs"/>
          <w:sz w:val="44"/>
          <w:szCs w:val="44"/>
          <w:rtl/>
        </w:rPr>
        <w:t>.</w:t>
      </w:r>
    </w:p>
    <w:p w:rsidR="00FD71A1" w:rsidRDefault="00FD71A1" w:rsidP="00FD71A1">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 xml:space="preserve">2- </w:t>
      </w:r>
      <w:r w:rsidRPr="00FD71A1">
        <w:rPr>
          <w:rFonts w:ascii="Arabic Typesetting" w:eastAsia="Times New Roman" w:hAnsi="Arabic Typesetting" w:cs="Arabic Typesetting"/>
          <w:sz w:val="44"/>
          <w:szCs w:val="44"/>
          <w:rtl/>
        </w:rPr>
        <w:t>قال المغيرة كنا نهاب إبراهيم النَّخَعي</w:t>
      </w:r>
      <w:r w:rsidRPr="00FD71A1">
        <w:rPr>
          <w:rFonts w:ascii="Arabic Typesetting" w:eastAsia="Times New Roman" w:hAnsi="Arabic Typesetting" w:cs="Arabic Typesetting"/>
          <w:sz w:val="44"/>
          <w:szCs w:val="44"/>
        </w:rPr>
        <w:t xml:space="preserve"> </w:t>
      </w:r>
      <w:r w:rsidRPr="00FD71A1">
        <w:rPr>
          <w:rFonts w:ascii="Arabic Typesetting" w:eastAsia="Times New Roman" w:hAnsi="Arabic Typesetting" w:cs="Arabic Typesetting"/>
          <w:sz w:val="44"/>
          <w:szCs w:val="44"/>
          <w:rtl/>
        </w:rPr>
        <w:t>هيبة الأمير، وكان يقول: إن زمانًا صرت فيه فقيه الكوفة لزمان سوء</w:t>
      </w:r>
      <w:r w:rsidRPr="00FD71A1">
        <w:rPr>
          <w:rFonts w:ascii="Arabic Typesetting" w:eastAsia="Times New Roman" w:hAnsi="Arabic Typesetting" w:cs="Arabic Typesetting"/>
          <w:sz w:val="44"/>
          <w:szCs w:val="44"/>
        </w:rPr>
        <w:t>.</w:t>
      </w:r>
      <w:r>
        <w:rPr>
          <w:rFonts w:ascii="Arabic Typesetting" w:eastAsia="Times New Roman" w:hAnsi="Arabic Typesetting" w:cs="Arabic Typesetting" w:hint="cs"/>
          <w:sz w:val="44"/>
          <w:szCs w:val="44"/>
          <w:rtl/>
        </w:rPr>
        <w:t xml:space="preserve"> </w:t>
      </w:r>
    </w:p>
    <w:p w:rsidR="00FD71A1" w:rsidRDefault="00FD71A1" w:rsidP="00FD71A1">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 xml:space="preserve">3- </w:t>
      </w:r>
      <w:r w:rsidRPr="00FD71A1">
        <w:rPr>
          <w:rFonts w:ascii="Arabic Typesetting" w:eastAsia="Times New Roman" w:hAnsi="Arabic Typesetting" w:cs="Arabic Typesetting"/>
          <w:sz w:val="44"/>
          <w:szCs w:val="44"/>
          <w:rtl/>
        </w:rPr>
        <w:t>وكان عطاء السلمي إذا سمع صوت الرعد قام وقعد وأخذه بطنه كأنه امرأة ماخض، وقال: هذا من أجلي يصيبكم، لو مات عطاء لاستراح الناس</w:t>
      </w:r>
      <w:r>
        <w:rPr>
          <w:rFonts w:ascii="Arabic Typesetting" w:eastAsia="Times New Roman" w:hAnsi="Arabic Typesetting" w:cs="Arabic Typesetting" w:hint="cs"/>
          <w:sz w:val="44"/>
          <w:szCs w:val="44"/>
          <w:rtl/>
        </w:rPr>
        <w:t>.</w:t>
      </w:r>
    </w:p>
    <w:p w:rsidR="00FD71A1" w:rsidRDefault="00FD71A1" w:rsidP="00A03467">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 xml:space="preserve">4- </w:t>
      </w:r>
      <w:r w:rsidRPr="00FD71A1">
        <w:rPr>
          <w:rFonts w:ascii="Arabic Typesetting" w:eastAsia="Times New Roman" w:hAnsi="Arabic Typesetting" w:cs="Arabic Typesetting"/>
          <w:sz w:val="44"/>
          <w:szCs w:val="44"/>
          <w:rtl/>
        </w:rPr>
        <w:t xml:space="preserve">تفاخرت قريش عند سلمان الفارسي </w:t>
      </w:r>
      <w:r>
        <w:rPr>
          <w:rFonts w:ascii="Arabic Typesetting" w:eastAsia="Times New Roman" w:hAnsi="Arabic Typesetting" w:cs="Arabic Typesetting" w:hint="cs"/>
          <w:sz w:val="44"/>
          <w:szCs w:val="44"/>
          <w:rtl/>
        </w:rPr>
        <w:t xml:space="preserve">رضي الله عنه </w:t>
      </w:r>
      <w:r w:rsidRPr="00FD71A1">
        <w:rPr>
          <w:rFonts w:ascii="Arabic Typesetting" w:eastAsia="Times New Roman" w:hAnsi="Arabic Typesetting" w:cs="Arabic Typesetting"/>
          <w:sz w:val="44"/>
          <w:szCs w:val="44"/>
          <w:rtl/>
        </w:rPr>
        <w:t>يومًا،</w:t>
      </w:r>
      <w:r>
        <w:rPr>
          <w:rFonts w:ascii="Arabic Typesetting" w:eastAsia="Times New Roman" w:hAnsi="Arabic Typesetting" w:cs="Arabic Typesetting"/>
          <w:sz w:val="44"/>
          <w:szCs w:val="44"/>
        </w:rPr>
        <w:t xml:space="preserve"> </w:t>
      </w:r>
      <w:r w:rsidRPr="00FD71A1">
        <w:rPr>
          <w:rFonts w:ascii="Arabic Typesetting" w:eastAsia="Times New Roman" w:hAnsi="Arabic Typesetting" w:cs="Arabic Typesetting"/>
          <w:sz w:val="44"/>
          <w:szCs w:val="44"/>
          <w:rtl/>
        </w:rPr>
        <w:t>فقال سلمان:لكنني خُلقتُ من نطفة قذرة، ثم أعود جيفة منتنة، ثم آتى الميزان، فإن ثقل فأنا كريم، وإن خف فأنا لئيم</w:t>
      </w:r>
      <w:r>
        <w:rPr>
          <w:rFonts w:ascii="Arabic Typesetting" w:eastAsia="Times New Roman" w:hAnsi="Arabic Typesetting" w:cs="Arabic Typesetting" w:hint="cs"/>
          <w:sz w:val="44"/>
          <w:szCs w:val="44"/>
          <w:rtl/>
        </w:rPr>
        <w:t>.</w:t>
      </w:r>
    </w:p>
    <w:p w:rsidR="00FD71A1" w:rsidRDefault="00FD71A1" w:rsidP="00A03467">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 xml:space="preserve">5- </w:t>
      </w:r>
      <w:r w:rsidRPr="00FD71A1">
        <w:rPr>
          <w:rFonts w:ascii="Arabic Typesetting" w:eastAsia="Times New Roman" w:hAnsi="Arabic Typesetting" w:cs="Arabic Typesetting"/>
          <w:sz w:val="44"/>
          <w:szCs w:val="44"/>
          <w:rtl/>
        </w:rPr>
        <w:t xml:space="preserve">ركب زيد بن ثابت، فدنا ابن عباس ليأخذ بركابه، فقال له: </w:t>
      </w:r>
      <w:r w:rsidR="00A03467">
        <w:rPr>
          <w:rFonts w:ascii="Arabic Typesetting" w:eastAsia="Times New Roman" w:hAnsi="Arabic Typesetting" w:cs="Arabic Typesetting" w:hint="cs"/>
          <w:sz w:val="44"/>
          <w:szCs w:val="44"/>
          <w:rtl/>
        </w:rPr>
        <w:t xml:space="preserve"> </w:t>
      </w:r>
      <w:r w:rsidRPr="00FD71A1">
        <w:rPr>
          <w:rFonts w:ascii="Arabic Typesetting" w:eastAsia="Times New Roman" w:hAnsi="Arabic Typesetting" w:cs="Arabic Typesetting"/>
          <w:sz w:val="44"/>
          <w:szCs w:val="44"/>
          <w:rtl/>
        </w:rPr>
        <w:t>مَه يابن عمِّ رسول الله</w:t>
      </w:r>
      <w:r>
        <w:rPr>
          <w:rFonts w:ascii="Arabic Typesetting" w:eastAsia="Times New Roman" w:hAnsi="Arabic Typesetting" w:cs="Arabic Typesetting"/>
          <w:sz w:val="44"/>
          <w:szCs w:val="44"/>
        </w:rPr>
        <w:t xml:space="preserve">. </w:t>
      </w:r>
      <w:r w:rsidRPr="00FD71A1">
        <w:rPr>
          <w:rFonts w:ascii="Arabic Typesetting" w:eastAsia="Times New Roman" w:hAnsi="Arabic Typesetting" w:cs="Arabic Typesetting"/>
          <w:sz w:val="44"/>
          <w:szCs w:val="44"/>
          <w:rtl/>
        </w:rPr>
        <w:t>فقال: هكذا أُمرنا أن نفعل بعلمائنا</w:t>
      </w:r>
      <w:r w:rsidRPr="00FD71A1">
        <w:rPr>
          <w:rFonts w:ascii="Arabic Typesetting" w:eastAsia="Times New Roman" w:hAnsi="Arabic Typesetting" w:cs="Arabic Typesetting"/>
          <w:sz w:val="44"/>
          <w:szCs w:val="44"/>
        </w:rPr>
        <w:t xml:space="preserve">. </w:t>
      </w:r>
      <w:r w:rsidRPr="00FD71A1">
        <w:rPr>
          <w:rFonts w:ascii="Arabic Typesetting" w:eastAsia="Times New Roman" w:hAnsi="Arabic Typesetting" w:cs="Arabic Typesetting"/>
          <w:sz w:val="44"/>
          <w:szCs w:val="44"/>
          <w:rtl/>
        </w:rPr>
        <w:t xml:space="preserve">فأخذ زيد بن ثابت يد ابن عباس فقبَّلها، وقال: هكذا أُمرنا أن نفعل بأهل رسول الله </w:t>
      </w:r>
      <w:r>
        <w:rPr>
          <w:rFonts w:ascii="Arabic Typesetting" w:eastAsia="Times New Roman" w:hAnsi="Arabic Typesetting" w:cs="Arabic Typesetting" w:hint="cs"/>
          <w:sz w:val="44"/>
          <w:szCs w:val="44"/>
          <w:rtl/>
        </w:rPr>
        <w:t>صلى الله عليه وسلم.</w:t>
      </w:r>
    </w:p>
    <w:p w:rsidR="0086352C" w:rsidRDefault="00E24C3B" w:rsidP="00E24C3B">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 xml:space="preserve">6- </w:t>
      </w:r>
      <w:r w:rsidR="00FD71A1" w:rsidRPr="00FD71A1">
        <w:rPr>
          <w:rFonts w:ascii="Arabic Typesetting" w:eastAsia="Times New Roman" w:hAnsi="Arabic Typesetting" w:cs="Arabic Typesetting"/>
          <w:sz w:val="44"/>
          <w:szCs w:val="44"/>
          <w:rtl/>
        </w:rPr>
        <w:t>قال عروة بن الزبير</w:t>
      </w:r>
      <w:r w:rsidR="00FD71A1" w:rsidRPr="00FD71A1">
        <w:rPr>
          <w:rFonts w:ascii="Arabic Typesetting" w:eastAsia="Times New Roman" w:hAnsi="Arabic Typesetting" w:cs="Arabic Typesetting"/>
          <w:sz w:val="44"/>
          <w:szCs w:val="44"/>
        </w:rPr>
        <w:t xml:space="preserve">: </w:t>
      </w:r>
    </w:p>
    <w:p w:rsidR="00E24C3B" w:rsidRDefault="00FD71A1" w:rsidP="00E24C3B">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FD71A1">
        <w:rPr>
          <w:rFonts w:ascii="Arabic Typesetting" w:eastAsia="Times New Roman" w:hAnsi="Arabic Typesetting" w:cs="Arabic Typesetting"/>
          <w:sz w:val="44"/>
          <w:szCs w:val="44"/>
          <w:rtl/>
        </w:rPr>
        <w:t xml:space="preserve">رأيت عمر بن الخطاب </w:t>
      </w:r>
      <w:r w:rsidR="00E24C3B">
        <w:rPr>
          <w:rFonts w:ascii="Arabic Typesetting" w:eastAsia="Times New Roman" w:hAnsi="Arabic Typesetting" w:cs="Arabic Typesetting" w:hint="cs"/>
          <w:sz w:val="44"/>
          <w:szCs w:val="44"/>
          <w:rtl/>
        </w:rPr>
        <w:t xml:space="preserve">رضي الله عنه </w:t>
      </w:r>
      <w:r w:rsidRPr="00FD71A1">
        <w:rPr>
          <w:rFonts w:ascii="Arabic Typesetting" w:eastAsia="Times New Roman" w:hAnsi="Arabic Typesetting" w:cs="Arabic Typesetting"/>
          <w:sz w:val="44"/>
          <w:szCs w:val="44"/>
          <w:rtl/>
        </w:rPr>
        <w:t>وعلى عاتقه قربة ماء، فقلت: يا أمير المؤمنين، لا ينبغي لك هذا</w:t>
      </w:r>
      <w:r w:rsidRPr="00FD71A1">
        <w:rPr>
          <w:rFonts w:ascii="Arabic Typesetting" w:eastAsia="Times New Roman" w:hAnsi="Arabic Typesetting" w:cs="Arabic Typesetting"/>
          <w:sz w:val="44"/>
          <w:szCs w:val="44"/>
        </w:rPr>
        <w:t xml:space="preserve">!! </w:t>
      </w:r>
      <w:r w:rsidRPr="00FD71A1">
        <w:rPr>
          <w:rFonts w:ascii="Arabic Typesetting" w:eastAsia="Times New Roman" w:hAnsi="Arabic Typesetting" w:cs="Arabic Typesetting"/>
          <w:sz w:val="44"/>
          <w:szCs w:val="44"/>
          <w:rtl/>
        </w:rPr>
        <w:t>فقال</w:t>
      </w:r>
      <w:r w:rsidRPr="00FD71A1">
        <w:rPr>
          <w:rFonts w:ascii="Arabic Typesetting" w:eastAsia="Times New Roman" w:hAnsi="Arabic Typesetting" w:cs="Arabic Typesetting"/>
          <w:sz w:val="44"/>
          <w:szCs w:val="44"/>
        </w:rPr>
        <w:t xml:space="preserve">: </w:t>
      </w:r>
      <w:r w:rsidRPr="00FD71A1">
        <w:rPr>
          <w:rFonts w:ascii="Arabic Typesetting" w:eastAsia="Times New Roman" w:hAnsi="Arabic Typesetting" w:cs="Arabic Typesetting"/>
          <w:sz w:val="44"/>
          <w:szCs w:val="44"/>
          <w:rtl/>
        </w:rPr>
        <w:t>لما أتاني الوفود سامعين مطيعين، دخلتْ في نفسي نخوة، فأحببتُ أن أكسرها</w:t>
      </w:r>
      <w:r w:rsidRPr="00FD71A1">
        <w:rPr>
          <w:rFonts w:ascii="Arabic Typesetting" w:eastAsia="Times New Roman" w:hAnsi="Arabic Typesetting" w:cs="Arabic Typesetting"/>
          <w:sz w:val="44"/>
          <w:szCs w:val="44"/>
        </w:rPr>
        <w:t xml:space="preserve">. </w:t>
      </w:r>
      <w:r w:rsidRPr="00FD71A1">
        <w:rPr>
          <w:rFonts w:ascii="Arabic Typesetting" w:eastAsia="Times New Roman" w:hAnsi="Arabic Typesetting" w:cs="Arabic Typesetting"/>
          <w:sz w:val="44"/>
          <w:szCs w:val="44"/>
          <w:rtl/>
        </w:rPr>
        <w:t>ومضى بالقربة إلى حجرة امرأة من الأنصار فأفرغها في إنائها</w:t>
      </w:r>
      <w:r w:rsidR="00E24C3B">
        <w:rPr>
          <w:rFonts w:ascii="Arabic Typesetting" w:eastAsia="Times New Roman" w:hAnsi="Arabic Typesetting" w:cs="Arabic Typesetting" w:hint="cs"/>
          <w:sz w:val="44"/>
          <w:szCs w:val="44"/>
          <w:rtl/>
        </w:rPr>
        <w:t>.</w:t>
      </w:r>
    </w:p>
    <w:p w:rsidR="0086352C" w:rsidRDefault="00E24C3B" w:rsidP="00E24C3B">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lastRenderedPageBreak/>
        <w:t xml:space="preserve">7- </w:t>
      </w:r>
      <w:r w:rsidR="00FD71A1" w:rsidRPr="00FD71A1">
        <w:rPr>
          <w:rFonts w:ascii="Arabic Typesetting" w:eastAsia="Times New Roman" w:hAnsi="Arabic Typesetting" w:cs="Arabic Typesetting"/>
          <w:sz w:val="44"/>
          <w:szCs w:val="44"/>
          <w:rtl/>
        </w:rPr>
        <w:t xml:space="preserve">عن عبد الله بن عباس، قال: </w:t>
      </w:r>
    </w:p>
    <w:p w:rsidR="00E24C3B" w:rsidRDefault="00FD71A1" w:rsidP="00E24C3B">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FD71A1">
        <w:rPr>
          <w:rFonts w:ascii="Arabic Typesetting" w:eastAsia="Times New Roman" w:hAnsi="Arabic Typesetting" w:cs="Arabic Typesetting"/>
          <w:sz w:val="44"/>
          <w:szCs w:val="44"/>
          <w:rtl/>
        </w:rPr>
        <w:t>كان للعباس ميزاب على طريق عمر، فلبس عمر ثيابه يوم الجمعة، وقد ذُبح للعباس فرخان، فلما وافى الميزاب صُبّ ماء بدم الفرخين،</w:t>
      </w:r>
      <w:r w:rsidR="00E24C3B">
        <w:rPr>
          <w:rFonts w:ascii="Arabic Typesetting" w:eastAsia="Times New Roman" w:hAnsi="Arabic Typesetting" w:cs="Arabic Typesetting"/>
          <w:sz w:val="44"/>
          <w:szCs w:val="44"/>
        </w:rPr>
        <w:t xml:space="preserve"> </w:t>
      </w:r>
      <w:r w:rsidRPr="00FD71A1">
        <w:rPr>
          <w:rFonts w:ascii="Arabic Typesetting" w:eastAsia="Times New Roman" w:hAnsi="Arabic Typesetting" w:cs="Arabic Typesetting"/>
          <w:sz w:val="44"/>
          <w:szCs w:val="44"/>
          <w:rtl/>
        </w:rPr>
        <w:t>فأصاب عمر، فأمر عمر بقلعه، ثم رجع عمر فطرح ثيابه ولبس ثيابًا غير ثيابه، ثم جاء فصلَّى بالناس، فأتاه العباس،</w:t>
      </w:r>
      <w:r w:rsidR="00E24C3B">
        <w:rPr>
          <w:rFonts w:ascii="Arabic Typesetting" w:eastAsia="Times New Roman" w:hAnsi="Arabic Typesetting" w:cs="Arabic Typesetting" w:hint="cs"/>
          <w:sz w:val="44"/>
          <w:szCs w:val="44"/>
          <w:rtl/>
        </w:rPr>
        <w:t xml:space="preserve"> </w:t>
      </w:r>
      <w:r w:rsidRPr="00FD71A1">
        <w:rPr>
          <w:rFonts w:ascii="Arabic Typesetting" w:eastAsia="Times New Roman" w:hAnsi="Arabic Typesetting" w:cs="Arabic Typesetting"/>
          <w:sz w:val="44"/>
          <w:szCs w:val="44"/>
          <w:rtl/>
        </w:rPr>
        <w:t>فقال: والله، إنه للموضعُ الذي وضعه رسول الله</w:t>
      </w:r>
      <w:r w:rsidR="00E24C3B">
        <w:rPr>
          <w:rFonts w:ascii="Arabic Typesetting" w:eastAsia="Times New Roman" w:hAnsi="Arabic Typesetting" w:cs="Arabic Typesetting" w:hint="cs"/>
          <w:sz w:val="44"/>
          <w:szCs w:val="44"/>
          <w:rtl/>
        </w:rPr>
        <w:t xml:space="preserve"> صلى الله عليه وسلم</w:t>
      </w:r>
      <w:r w:rsidR="00E24C3B">
        <w:rPr>
          <w:rFonts w:ascii="Arabic Typesetting" w:eastAsia="Times New Roman" w:hAnsi="Arabic Typesetting" w:cs="Arabic Typesetting"/>
          <w:sz w:val="44"/>
          <w:szCs w:val="44"/>
        </w:rPr>
        <w:t xml:space="preserve">. </w:t>
      </w:r>
      <w:r w:rsidRPr="00FD71A1">
        <w:rPr>
          <w:rFonts w:ascii="Arabic Typesetting" w:eastAsia="Times New Roman" w:hAnsi="Arabic Typesetting" w:cs="Arabic Typesetting"/>
          <w:sz w:val="44"/>
          <w:szCs w:val="44"/>
          <w:rtl/>
        </w:rPr>
        <w:t>فقال عمر للعباس: وأنا أعزم عليك لما صعدت على ظهري حتى تضعه في الموضع الذي وضعه رسول الله</w:t>
      </w:r>
      <w:r w:rsidR="00E24C3B">
        <w:rPr>
          <w:rFonts w:ascii="Arabic Typesetting" w:eastAsia="Times New Roman" w:hAnsi="Arabic Typesetting" w:cs="Arabic Typesetting" w:hint="cs"/>
          <w:sz w:val="44"/>
          <w:szCs w:val="44"/>
          <w:rtl/>
        </w:rPr>
        <w:t xml:space="preserve"> صلى الله عليه وسلم</w:t>
      </w:r>
      <w:r w:rsidR="00E24C3B" w:rsidRPr="00FD71A1">
        <w:rPr>
          <w:rFonts w:ascii="Arabic Typesetting" w:eastAsia="Times New Roman" w:hAnsi="Arabic Typesetting" w:cs="Arabic Typesetting"/>
          <w:sz w:val="44"/>
          <w:szCs w:val="44"/>
          <w:rtl/>
        </w:rPr>
        <w:t xml:space="preserve"> </w:t>
      </w:r>
      <w:r w:rsidRPr="00FD71A1">
        <w:rPr>
          <w:rFonts w:ascii="Arabic Typesetting" w:eastAsia="Times New Roman" w:hAnsi="Arabic Typesetting" w:cs="Arabic Typesetting"/>
          <w:sz w:val="44"/>
          <w:szCs w:val="44"/>
          <w:rtl/>
        </w:rPr>
        <w:t>ففعل ذلك العباس</w:t>
      </w:r>
      <w:r w:rsidR="00E24C3B">
        <w:rPr>
          <w:rFonts w:ascii="Arabic Typesetting" w:eastAsia="Times New Roman" w:hAnsi="Arabic Typesetting" w:cs="Arabic Typesetting" w:hint="cs"/>
          <w:sz w:val="44"/>
          <w:szCs w:val="44"/>
          <w:rtl/>
        </w:rPr>
        <w:t>.</w:t>
      </w:r>
    </w:p>
    <w:p w:rsidR="0086352C" w:rsidRDefault="00E24C3B" w:rsidP="00E24C3B">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 xml:space="preserve">8- </w:t>
      </w:r>
      <w:r w:rsidR="00FD71A1" w:rsidRPr="00FD71A1">
        <w:rPr>
          <w:rFonts w:ascii="Arabic Typesetting" w:eastAsia="Times New Roman" w:hAnsi="Arabic Typesetting" w:cs="Arabic Typesetting"/>
          <w:sz w:val="44"/>
          <w:szCs w:val="44"/>
          <w:rtl/>
        </w:rPr>
        <w:t>نظر المأمون</w:t>
      </w:r>
      <w:r>
        <w:rPr>
          <w:rFonts w:ascii="Arabic Typesetting" w:eastAsia="Times New Roman" w:hAnsi="Arabic Typesetting" w:cs="Arabic Typesetting" w:hint="cs"/>
          <w:sz w:val="44"/>
          <w:szCs w:val="44"/>
          <w:rtl/>
        </w:rPr>
        <w:t xml:space="preserve"> </w:t>
      </w:r>
      <w:r w:rsidR="00FD71A1" w:rsidRPr="00FD71A1">
        <w:rPr>
          <w:rFonts w:ascii="Arabic Typesetting" w:eastAsia="Times New Roman" w:hAnsi="Arabic Typesetting" w:cs="Arabic Typesetting"/>
          <w:sz w:val="44"/>
          <w:szCs w:val="44"/>
          <w:rtl/>
        </w:rPr>
        <w:t xml:space="preserve">يومًا إلى رءوس آنيته محشوةً بقطنٍ، وكانت قبل ذلك بأطباق فضةٍ،فقال لصاحب الشراب: </w:t>
      </w:r>
    </w:p>
    <w:p w:rsidR="00FD71A1" w:rsidRPr="00FD71A1" w:rsidRDefault="00FD71A1" w:rsidP="00E24C3B">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FD71A1">
        <w:rPr>
          <w:rFonts w:ascii="Arabic Typesetting" w:eastAsia="Times New Roman" w:hAnsi="Arabic Typesetting" w:cs="Arabic Typesetting"/>
          <w:sz w:val="44"/>
          <w:szCs w:val="44"/>
          <w:rtl/>
        </w:rPr>
        <w:t>أحسنت يا بني، إنما يباهي بالذهب والفضة من خلاق عنده، وأما نحن فينبغي أن نباهي بالأفعال الجميلة والأخلاق الكريمة، فإياك أن تحشو رءوس أوانيك إلا بالقطن؛ فذاك بالملوك أهيأ وأبهى</w:t>
      </w:r>
      <w:r w:rsidR="00E24C3B">
        <w:rPr>
          <w:rFonts w:ascii="Arabic Typesetting" w:eastAsia="Times New Roman" w:hAnsi="Arabic Typesetting" w:cs="Arabic Typesetting" w:hint="cs"/>
          <w:sz w:val="44"/>
          <w:szCs w:val="44"/>
          <w:rtl/>
        </w:rPr>
        <w:t>.</w:t>
      </w:r>
      <w:r w:rsidRPr="00FD71A1">
        <w:rPr>
          <w:rFonts w:ascii="Arabic Typesetting" w:eastAsia="Times New Roman" w:hAnsi="Arabic Typesetting" w:cs="Arabic Typesetting"/>
          <w:sz w:val="44"/>
          <w:szCs w:val="44"/>
        </w:rPr>
        <w:br/>
      </w:r>
      <w:r w:rsidR="00E24C3B">
        <w:rPr>
          <w:rFonts w:ascii="Arabic Typesetting" w:eastAsia="Times New Roman" w:hAnsi="Arabic Typesetting" w:cs="Arabic Typesetting" w:hint="cs"/>
          <w:sz w:val="44"/>
          <w:szCs w:val="44"/>
          <w:rtl/>
        </w:rPr>
        <w:t xml:space="preserve">9- </w:t>
      </w:r>
      <w:r w:rsidRPr="00FD71A1">
        <w:rPr>
          <w:rFonts w:ascii="Arabic Typesetting" w:eastAsia="Times New Roman" w:hAnsi="Arabic Typesetting" w:cs="Arabic Typesetting"/>
          <w:sz w:val="44"/>
          <w:szCs w:val="44"/>
          <w:rtl/>
        </w:rPr>
        <w:t>قال إبراهيم بن أدهم</w:t>
      </w:r>
      <w:r w:rsidRPr="00FD71A1">
        <w:rPr>
          <w:rFonts w:ascii="Arabic Typesetting" w:eastAsia="Times New Roman" w:hAnsi="Arabic Typesetting" w:cs="Arabic Typesetting"/>
          <w:sz w:val="44"/>
          <w:szCs w:val="44"/>
        </w:rPr>
        <w:t xml:space="preserve">: </w:t>
      </w:r>
      <w:r w:rsidRPr="00FD71A1">
        <w:rPr>
          <w:rFonts w:ascii="Arabic Typesetting" w:eastAsia="Times New Roman" w:hAnsi="Arabic Typesetting" w:cs="Arabic Typesetting"/>
          <w:sz w:val="44"/>
          <w:szCs w:val="44"/>
          <w:rtl/>
        </w:rPr>
        <w:t>ما فزت في الدنيا قط إلا مرة؛ بت ليلة في بعض مساجد قرى الشام، وكان في البطن فجرَّ المؤذن رجلي حتى أخرجني من المسجد</w:t>
      </w:r>
      <w:r w:rsidR="00E24C3B">
        <w:rPr>
          <w:rFonts w:ascii="Arabic Typesetting" w:eastAsia="Times New Roman" w:hAnsi="Arabic Typesetting" w:cs="Arabic Typesetting" w:hint="cs"/>
          <w:sz w:val="44"/>
          <w:szCs w:val="44"/>
          <w:rtl/>
        </w:rPr>
        <w:t>.</w:t>
      </w:r>
    </w:p>
    <w:p w:rsidR="00EA24A6" w:rsidRDefault="00EA24A6" w:rsidP="00EA24A6">
      <w:pPr>
        <w:shd w:val="clear" w:color="auto" w:fill="FFFFFF"/>
        <w:spacing w:before="100" w:beforeAutospacing="1" w:after="100" w:afterAutospacing="1" w:line="240" w:lineRule="auto"/>
        <w:jc w:val="center"/>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w:t>
      </w:r>
    </w:p>
    <w:p w:rsidR="00EA24A6" w:rsidRPr="0063315A" w:rsidRDefault="00974728" w:rsidP="00EA24A6">
      <w:pPr>
        <w:shd w:val="clear" w:color="auto" w:fill="FFFFFF"/>
        <w:spacing w:before="100" w:beforeAutospacing="1" w:after="100" w:afterAutospacing="1" w:line="240" w:lineRule="auto"/>
        <w:jc w:val="both"/>
        <w:rPr>
          <w:rFonts w:ascii="Arabic Typesetting" w:eastAsia="Times New Roman" w:hAnsi="Arabic Typesetting" w:cs="Arabic Typesetting"/>
          <w:b/>
          <w:bCs/>
          <w:sz w:val="56"/>
          <w:szCs w:val="56"/>
          <w:u w:val="single"/>
          <w:rtl/>
        </w:rPr>
      </w:pPr>
      <w:r>
        <w:rPr>
          <w:rFonts w:ascii="Arabic Typesetting" w:eastAsia="Times New Roman" w:hAnsi="Arabic Typesetting" w:cs="Arabic Typesetting" w:hint="cs"/>
          <w:b/>
          <w:bCs/>
          <w:sz w:val="56"/>
          <w:szCs w:val="56"/>
          <w:u w:val="single"/>
          <w:rtl/>
        </w:rPr>
        <w:t>5</w:t>
      </w:r>
      <w:r w:rsidR="00EA24A6">
        <w:rPr>
          <w:rFonts w:ascii="Arabic Typesetting" w:eastAsia="Times New Roman" w:hAnsi="Arabic Typesetting" w:cs="Arabic Typesetting" w:hint="cs"/>
          <w:b/>
          <w:bCs/>
          <w:sz w:val="56"/>
          <w:szCs w:val="56"/>
          <w:u w:val="single"/>
          <w:rtl/>
        </w:rPr>
        <w:t>- الحياء</w:t>
      </w:r>
      <w:r w:rsidR="00EA24A6" w:rsidRPr="0063315A">
        <w:rPr>
          <w:rFonts w:ascii="Arabic Typesetting" w:eastAsia="Times New Roman" w:hAnsi="Arabic Typesetting" w:cs="Arabic Typesetting" w:hint="cs"/>
          <w:b/>
          <w:bCs/>
          <w:sz w:val="56"/>
          <w:szCs w:val="56"/>
          <w:u w:val="single"/>
          <w:rtl/>
        </w:rPr>
        <w:t xml:space="preserve"> :</w:t>
      </w:r>
    </w:p>
    <w:p w:rsidR="00EA24A6" w:rsidRDefault="00DF4C53" w:rsidP="00EA24A6">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 xml:space="preserve">- </w:t>
      </w:r>
      <w:r w:rsidR="00EA24A6" w:rsidRPr="00EA24A6">
        <w:rPr>
          <w:rFonts w:ascii="Arabic Typesetting" w:eastAsia="Times New Roman" w:hAnsi="Arabic Typesetting" w:cs="Arabic Typesetting"/>
          <w:sz w:val="44"/>
          <w:szCs w:val="44"/>
          <w:rtl/>
        </w:rPr>
        <w:t>إن الحياء خلق يبعث على فعل كل مليح وترك كل ق</w:t>
      </w:r>
      <w:r w:rsidR="00EA24A6">
        <w:rPr>
          <w:rFonts w:ascii="Arabic Typesetting" w:eastAsia="Times New Roman" w:hAnsi="Arabic Typesetting" w:cs="Arabic Typesetting"/>
          <w:sz w:val="44"/>
          <w:szCs w:val="44"/>
          <w:rtl/>
        </w:rPr>
        <w:t>بيح، فهو من صفات النفس المحمودة</w:t>
      </w:r>
      <w:r w:rsidR="00EA24A6" w:rsidRPr="00EA24A6">
        <w:rPr>
          <w:rFonts w:ascii="Arabic Typesetting" w:eastAsia="Times New Roman" w:hAnsi="Arabic Typesetting" w:cs="Arabic Typesetting"/>
          <w:sz w:val="44"/>
          <w:szCs w:val="44"/>
          <w:rtl/>
        </w:rPr>
        <w:t xml:space="preserve">. </w:t>
      </w:r>
    </w:p>
    <w:p w:rsidR="00A03467" w:rsidRDefault="00DF4C53" w:rsidP="00A03467">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 xml:space="preserve">- </w:t>
      </w:r>
      <w:r w:rsidR="00EA24A6" w:rsidRPr="00EA24A6">
        <w:rPr>
          <w:rFonts w:ascii="Arabic Typesetting" w:eastAsia="Times New Roman" w:hAnsi="Arabic Typesetting" w:cs="Arabic Typesetting"/>
          <w:sz w:val="44"/>
          <w:szCs w:val="44"/>
          <w:rtl/>
        </w:rPr>
        <w:t xml:space="preserve">وهو رأس مكارم الأخلاق، وزينة الإيمان، وشعار الإسلام؛ كما في الحديث: إن لكل دين خُلقًا، وخُلُقُ الإسلام الحياء. </w:t>
      </w:r>
    </w:p>
    <w:p w:rsidR="00EA24A6" w:rsidRPr="00EA24A6" w:rsidRDefault="00EA24A6" w:rsidP="00A03467">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Pr>
      </w:pPr>
      <w:r w:rsidRPr="00EA24A6">
        <w:rPr>
          <w:rFonts w:ascii="Arabic Typesetting" w:eastAsia="Times New Roman" w:hAnsi="Arabic Typesetting" w:cs="Arabic Typesetting"/>
          <w:sz w:val="44"/>
          <w:szCs w:val="44"/>
          <w:rtl/>
        </w:rPr>
        <w:t>فالحياء دليل على الخير، وهو المخُبْر عن السلامة، والمجير من الذم.</w:t>
      </w:r>
    </w:p>
    <w:p w:rsidR="00EA24A6" w:rsidRPr="00EA24A6" w:rsidRDefault="00DF4C53" w:rsidP="00EA24A6">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 xml:space="preserve">- </w:t>
      </w:r>
      <w:r w:rsidR="00EA24A6" w:rsidRPr="00EA24A6">
        <w:rPr>
          <w:rFonts w:ascii="Arabic Typesetting" w:eastAsia="Times New Roman" w:hAnsi="Arabic Typesetting" w:cs="Arabic Typesetting"/>
          <w:sz w:val="44"/>
          <w:szCs w:val="44"/>
          <w:rtl/>
        </w:rPr>
        <w:t>قال وهب بن منبه: الإيمان عريان، ولباسه التقوى، وزينته الحياء.</w:t>
      </w:r>
    </w:p>
    <w:p w:rsidR="00EA24A6" w:rsidRDefault="00DF4C53" w:rsidP="00EA24A6">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 xml:space="preserve">- </w:t>
      </w:r>
      <w:r w:rsidR="00EA24A6" w:rsidRPr="00EA24A6">
        <w:rPr>
          <w:rFonts w:ascii="Arabic Typesetting" w:eastAsia="Times New Roman" w:hAnsi="Arabic Typesetting" w:cs="Arabic Typesetting"/>
          <w:sz w:val="44"/>
          <w:szCs w:val="44"/>
          <w:rtl/>
        </w:rPr>
        <w:t>وقيل أيضًا: من كساه الحياء ثوبه لم ير الناس عيبه.</w:t>
      </w:r>
    </w:p>
    <w:p w:rsidR="00FF1514" w:rsidRDefault="00FF1514" w:rsidP="00FF1514">
      <w:pPr>
        <w:shd w:val="clear" w:color="auto" w:fill="FFFFFF"/>
        <w:spacing w:before="100" w:beforeAutospacing="1" w:after="100" w:afterAutospacing="1" w:line="240" w:lineRule="auto"/>
        <w:jc w:val="center"/>
        <w:rPr>
          <w:rFonts w:ascii="Arabic Typesetting" w:eastAsia="Times New Roman" w:hAnsi="Arabic Typesetting" w:cs="Arabic Typesetting"/>
          <w:sz w:val="44"/>
          <w:szCs w:val="44"/>
          <w:rtl/>
        </w:rPr>
      </w:pPr>
      <w:r>
        <w:rPr>
          <w:rFonts w:ascii="Arabic Typesetting" w:eastAsia="Times New Roman" w:hAnsi="Arabic Typesetting" w:cs="Arabic Typesetting"/>
          <w:noProof/>
          <w:sz w:val="44"/>
          <w:szCs w:val="44"/>
          <w:rtl/>
        </w:rPr>
        <w:lastRenderedPageBreak/>
        <w:drawing>
          <wp:inline distT="0" distB="0" distL="0" distR="0">
            <wp:extent cx="4881723" cy="3298005"/>
            <wp:effectExtent l="19050" t="0" r="0" b="0"/>
            <wp:docPr id="260" name="Picture 34" descr="C:\Documents and Settings\User\Desktop\1b359046d8431f210999361772c11d3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C:\Documents and Settings\User\Desktop\1b359046d8431f210999361772c11d3c.jpg"/>
                    <pic:cNvPicPr>
                      <a:picLocks noChangeAspect="1" noChangeArrowheads="1"/>
                    </pic:cNvPicPr>
                  </pic:nvPicPr>
                  <pic:blipFill>
                    <a:blip r:embed="rId121" cstate="print"/>
                    <a:srcRect/>
                    <a:stretch>
                      <a:fillRect/>
                    </a:stretch>
                  </pic:blipFill>
                  <pic:spPr bwMode="auto">
                    <a:xfrm>
                      <a:off x="0" y="0"/>
                      <a:ext cx="4894010" cy="3306306"/>
                    </a:xfrm>
                    <a:prstGeom prst="rect">
                      <a:avLst/>
                    </a:prstGeom>
                    <a:noFill/>
                    <a:ln w="9525">
                      <a:noFill/>
                      <a:miter lim="800000"/>
                      <a:headEnd/>
                      <a:tailEnd/>
                    </a:ln>
                  </pic:spPr>
                </pic:pic>
              </a:graphicData>
            </a:graphic>
          </wp:inline>
        </w:drawing>
      </w:r>
    </w:p>
    <w:p w:rsidR="008A1C28" w:rsidRPr="00A03467" w:rsidRDefault="008A1C28" w:rsidP="00A03467">
      <w:pPr>
        <w:shd w:val="clear" w:color="auto" w:fill="FFFFFF"/>
        <w:spacing w:before="100" w:beforeAutospacing="1" w:after="100" w:afterAutospacing="1" w:line="240" w:lineRule="auto"/>
        <w:jc w:val="center"/>
        <w:rPr>
          <w:rFonts w:ascii="Arabic Typesetting" w:eastAsia="Times New Roman" w:hAnsi="Arabic Typesetting" w:cs="Arabic Typesetting"/>
          <w:b/>
          <w:bCs/>
          <w:sz w:val="44"/>
          <w:szCs w:val="44"/>
          <w:rtl/>
        </w:rPr>
      </w:pPr>
      <w:r w:rsidRPr="00A03467">
        <w:rPr>
          <w:rFonts w:ascii="Arabic Typesetting" w:eastAsia="Times New Roman" w:hAnsi="Arabic Typesetting" w:cs="Arabic Typesetting"/>
          <w:b/>
          <w:bCs/>
          <w:sz w:val="44"/>
          <w:szCs w:val="44"/>
          <w:rtl/>
        </w:rPr>
        <w:t>حياؤك فاحفظه عليك فإنما</w:t>
      </w:r>
      <w:r w:rsidR="00A03467">
        <w:rPr>
          <w:rFonts w:ascii="Arabic Typesetting" w:eastAsia="Times New Roman" w:hAnsi="Arabic Typesetting" w:cs="Arabic Typesetting" w:hint="cs"/>
          <w:b/>
          <w:bCs/>
          <w:sz w:val="44"/>
          <w:szCs w:val="44"/>
          <w:rtl/>
        </w:rPr>
        <w:t>..............</w:t>
      </w:r>
      <w:r w:rsidRPr="00A03467">
        <w:rPr>
          <w:rFonts w:ascii="Arabic Typesetting" w:eastAsia="Times New Roman" w:hAnsi="Arabic Typesetting" w:cs="Arabic Typesetting"/>
          <w:b/>
          <w:bCs/>
          <w:sz w:val="44"/>
          <w:szCs w:val="44"/>
          <w:rtl/>
        </w:rPr>
        <w:t>يدلُّ على فضل الكريم حياؤه</w:t>
      </w:r>
    </w:p>
    <w:p w:rsidR="008A1C28" w:rsidRPr="00A03467" w:rsidRDefault="008A1C28" w:rsidP="00A03467">
      <w:pPr>
        <w:shd w:val="clear" w:color="auto" w:fill="FFFFFF"/>
        <w:spacing w:before="100" w:beforeAutospacing="1" w:after="100" w:afterAutospacing="1" w:line="240" w:lineRule="auto"/>
        <w:jc w:val="center"/>
        <w:rPr>
          <w:rFonts w:ascii="Arabic Typesetting" w:eastAsia="Times New Roman" w:hAnsi="Arabic Typesetting" w:cs="Arabic Typesetting"/>
          <w:b/>
          <w:bCs/>
          <w:sz w:val="44"/>
          <w:szCs w:val="44"/>
          <w:rtl/>
        </w:rPr>
      </w:pPr>
      <w:r w:rsidRPr="00A03467">
        <w:rPr>
          <w:rFonts w:ascii="Arabic Typesetting" w:eastAsia="Times New Roman" w:hAnsi="Arabic Typesetting" w:cs="Arabic Typesetting"/>
          <w:b/>
          <w:bCs/>
          <w:sz w:val="44"/>
          <w:szCs w:val="44"/>
          <w:rtl/>
        </w:rPr>
        <w:t>إذا قلَّ ماء الوجه قلَّ حيـاؤه</w:t>
      </w:r>
      <w:r w:rsidR="00A03467">
        <w:rPr>
          <w:rFonts w:ascii="Arabic Typesetting" w:eastAsia="Times New Roman" w:hAnsi="Arabic Typesetting" w:cs="Arabic Typesetting" w:hint="cs"/>
          <w:b/>
          <w:bCs/>
          <w:sz w:val="44"/>
          <w:szCs w:val="44"/>
          <w:rtl/>
        </w:rPr>
        <w:t>............</w:t>
      </w:r>
      <w:r w:rsidRPr="00A03467">
        <w:rPr>
          <w:rFonts w:ascii="Arabic Typesetting" w:eastAsia="Times New Roman" w:hAnsi="Arabic Typesetting" w:cs="Arabic Typesetting"/>
          <w:b/>
          <w:bCs/>
          <w:sz w:val="44"/>
          <w:szCs w:val="44"/>
          <w:rtl/>
        </w:rPr>
        <w:t>ولا خير في وجهٍ إذا قلَّ ماؤه</w:t>
      </w:r>
    </w:p>
    <w:p w:rsidR="00EA24A6" w:rsidRPr="005910C4" w:rsidRDefault="00EA24A6" w:rsidP="00EA24A6">
      <w:pPr>
        <w:shd w:val="clear" w:color="auto" w:fill="FFFFFF"/>
        <w:spacing w:before="100" w:beforeAutospacing="1" w:after="100" w:afterAutospacing="1" w:line="240" w:lineRule="auto"/>
        <w:jc w:val="both"/>
        <w:rPr>
          <w:rFonts w:ascii="Arabic Typesetting" w:eastAsia="Times New Roman" w:hAnsi="Arabic Typesetting" w:cs="Arabic Typesetting"/>
          <w:b/>
          <w:bCs/>
          <w:sz w:val="56"/>
          <w:szCs w:val="56"/>
          <w:u w:val="single"/>
          <w:rtl/>
        </w:rPr>
      </w:pPr>
      <w:r>
        <w:rPr>
          <w:rFonts w:ascii="Arabic Typesetting" w:eastAsia="Times New Roman" w:hAnsi="Arabic Typesetting" w:cs="Arabic Typesetting" w:hint="cs"/>
          <w:b/>
          <w:bCs/>
          <w:sz w:val="56"/>
          <w:szCs w:val="56"/>
          <w:u w:val="single"/>
          <w:rtl/>
        </w:rPr>
        <w:t>الحياء</w:t>
      </w:r>
      <w:r w:rsidRPr="002F310D">
        <w:rPr>
          <w:rFonts w:ascii="Arabic Typesetting" w:eastAsia="Times New Roman" w:hAnsi="Arabic Typesetting" w:cs="Arabic Typesetting" w:hint="cs"/>
          <w:b/>
          <w:bCs/>
          <w:sz w:val="56"/>
          <w:szCs w:val="56"/>
          <w:u w:val="single"/>
          <w:rtl/>
        </w:rPr>
        <w:t xml:space="preserve"> في الكتاب والسنة</w:t>
      </w:r>
      <w:r>
        <w:rPr>
          <w:rFonts w:ascii="Arabic Typesetting" w:eastAsia="Times New Roman" w:hAnsi="Arabic Typesetting" w:cs="Arabic Typesetting" w:hint="cs"/>
          <w:b/>
          <w:bCs/>
          <w:sz w:val="56"/>
          <w:szCs w:val="56"/>
          <w:u w:val="single"/>
          <w:rtl/>
        </w:rPr>
        <w:t>:</w:t>
      </w:r>
    </w:p>
    <w:p w:rsidR="008A1C28" w:rsidRDefault="00F471E6" w:rsidP="008A1C28">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8A1C28">
        <w:rPr>
          <w:rFonts w:ascii="Arabic Typesetting" w:eastAsia="Times New Roman" w:hAnsi="Arabic Typesetting" w:cs="Arabic Typesetting"/>
          <w:sz w:val="44"/>
          <w:szCs w:val="44"/>
          <w:rtl/>
        </w:rPr>
        <w:t xml:space="preserve">ونظرًا لما للحياء من مزايا وفضائل؛ فقد أمر الشرع بالتخلق به وحث عليه، بل جعله من الإيمان، ففي الصحيحين: أن رسول الله صلى الله عليه وسلم قال: </w:t>
      </w:r>
    </w:p>
    <w:p w:rsidR="00F471E6" w:rsidRPr="008A1C28" w:rsidRDefault="008A1C28" w:rsidP="008A1C28">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w:t>
      </w:r>
      <w:r w:rsidR="00F471E6" w:rsidRPr="008A1C28">
        <w:rPr>
          <w:rFonts w:ascii="Arabic Typesetting" w:eastAsia="Times New Roman" w:hAnsi="Arabic Typesetting" w:cs="Arabic Typesetting"/>
          <w:sz w:val="44"/>
          <w:szCs w:val="44"/>
          <w:rtl/>
        </w:rPr>
        <w:t>الإيمان بضعٌ وسبعون شعبة، فأفضلها قول: لا إله إلا الله، وأدناها: إماطة الأذى عن الطريق، والحياء شعبة من الإيمان</w:t>
      </w:r>
      <w:r>
        <w:rPr>
          <w:rFonts w:ascii="Arabic Typesetting" w:eastAsia="Times New Roman" w:hAnsi="Arabic Typesetting" w:cs="Arabic Typesetting" w:hint="cs"/>
          <w:sz w:val="44"/>
          <w:szCs w:val="44"/>
          <w:rtl/>
        </w:rPr>
        <w:t>).</w:t>
      </w:r>
    </w:p>
    <w:p w:rsidR="007B3637" w:rsidRDefault="007B3637" w:rsidP="007B3637">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7B3637">
        <w:rPr>
          <w:rFonts w:ascii="Arabic Typesetting" w:eastAsia="Times New Roman" w:hAnsi="Arabic Typesetting" w:cs="Arabic Typesetting" w:hint="cs"/>
          <w:sz w:val="44"/>
          <w:szCs w:val="44"/>
          <w:rtl/>
        </w:rPr>
        <w:t>وعن</w:t>
      </w:r>
      <w:r w:rsidRPr="007B3637">
        <w:rPr>
          <w:rFonts w:ascii="Arabic Typesetting" w:eastAsia="Times New Roman" w:hAnsi="Arabic Typesetting" w:cs="Arabic Typesetting"/>
          <w:sz w:val="44"/>
          <w:szCs w:val="44"/>
          <w:rtl/>
        </w:rPr>
        <w:t xml:space="preserve"> </w:t>
      </w:r>
      <w:r w:rsidRPr="007B3637">
        <w:rPr>
          <w:rFonts w:ascii="Arabic Typesetting" w:eastAsia="Times New Roman" w:hAnsi="Arabic Typesetting" w:cs="Arabic Typesetting" w:hint="cs"/>
          <w:sz w:val="44"/>
          <w:szCs w:val="44"/>
          <w:rtl/>
        </w:rPr>
        <w:t>ابن</w:t>
      </w:r>
      <w:r w:rsidRPr="007B3637">
        <w:rPr>
          <w:rFonts w:ascii="Arabic Typesetting" w:eastAsia="Times New Roman" w:hAnsi="Arabic Typesetting" w:cs="Arabic Typesetting"/>
          <w:sz w:val="44"/>
          <w:szCs w:val="44"/>
          <w:rtl/>
        </w:rPr>
        <w:t xml:space="preserve"> </w:t>
      </w:r>
      <w:r w:rsidRPr="007B3637">
        <w:rPr>
          <w:rFonts w:ascii="Arabic Typesetting" w:eastAsia="Times New Roman" w:hAnsi="Arabic Typesetting" w:cs="Arabic Typesetting" w:hint="cs"/>
          <w:sz w:val="44"/>
          <w:szCs w:val="44"/>
          <w:rtl/>
        </w:rPr>
        <w:t>عمر</w:t>
      </w:r>
      <w:r w:rsidRPr="007B3637">
        <w:rPr>
          <w:rFonts w:ascii="Arabic Typesetting" w:eastAsia="Times New Roman" w:hAnsi="Arabic Typesetting" w:cs="Arabic Typesetting"/>
          <w:sz w:val="44"/>
          <w:szCs w:val="44"/>
          <w:rtl/>
        </w:rPr>
        <w:t xml:space="preserve"> </w:t>
      </w:r>
      <w:r w:rsidRPr="007B3637">
        <w:rPr>
          <w:rFonts w:ascii="Arabic Typesetting" w:eastAsia="Times New Roman" w:hAnsi="Arabic Typesetting" w:cs="Arabic Typesetting" w:hint="cs"/>
          <w:sz w:val="44"/>
          <w:szCs w:val="44"/>
          <w:rtl/>
        </w:rPr>
        <w:t>رضي</w:t>
      </w:r>
      <w:r w:rsidRPr="007B3637">
        <w:rPr>
          <w:rFonts w:ascii="Arabic Typesetting" w:eastAsia="Times New Roman" w:hAnsi="Arabic Typesetting" w:cs="Arabic Typesetting"/>
          <w:sz w:val="44"/>
          <w:szCs w:val="44"/>
          <w:rtl/>
        </w:rPr>
        <w:t xml:space="preserve"> </w:t>
      </w:r>
      <w:r w:rsidRPr="007B3637">
        <w:rPr>
          <w:rFonts w:ascii="Arabic Typesetting" w:eastAsia="Times New Roman" w:hAnsi="Arabic Typesetting" w:cs="Arabic Typesetting" w:hint="cs"/>
          <w:sz w:val="44"/>
          <w:szCs w:val="44"/>
          <w:rtl/>
        </w:rPr>
        <w:t>الله</w:t>
      </w:r>
      <w:r w:rsidRPr="007B3637">
        <w:rPr>
          <w:rFonts w:ascii="Arabic Typesetting" w:eastAsia="Times New Roman" w:hAnsi="Arabic Typesetting" w:cs="Arabic Typesetting"/>
          <w:sz w:val="44"/>
          <w:szCs w:val="44"/>
          <w:rtl/>
        </w:rPr>
        <w:t xml:space="preserve"> </w:t>
      </w:r>
      <w:r w:rsidRPr="007B3637">
        <w:rPr>
          <w:rFonts w:ascii="Arabic Typesetting" w:eastAsia="Times New Roman" w:hAnsi="Arabic Typesetting" w:cs="Arabic Typesetting" w:hint="cs"/>
          <w:sz w:val="44"/>
          <w:szCs w:val="44"/>
          <w:rtl/>
        </w:rPr>
        <w:t>عنهما</w:t>
      </w:r>
      <w:r w:rsidRPr="007B3637">
        <w:rPr>
          <w:rFonts w:ascii="Arabic Typesetting" w:eastAsia="Times New Roman" w:hAnsi="Arabic Typesetting" w:cs="Arabic Typesetting"/>
          <w:sz w:val="44"/>
          <w:szCs w:val="44"/>
          <w:rtl/>
        </w:rPr>
        <w:t xml:space="preserve"> </w:t>
      </w:r>
      <w:r w:rsidRPr="007B3637">
        <w:rPr>
          <w:rFonts w:ascii="Arabic Typesetting" w:eastAsia="Times New Roman" w:hAnsi="Arabic Typesetting" w:cs="Arabic Typesetting" w:hint="cs"/>
          <w:sz w:val="44"/>
          <w:szCs w:val="44"/>
          <w:rtl/>
        </w:rPr>
        <w:t>قال</w:t>
      </w:r>
      <w:r w:rsidRPr="007B3637">
        <w:rPr>
          <w:rFonts w:ascii="Arabic Typesetting" w:eastAsia="Times New Roman" w:hAnsi="Arabic Typesetting" w:cs="Arabic Typesetting"/>
          <w:sz w:val="44"/>
          <w:szCs w:val="44"/>
          <w:rtl/>
        </w:rPr>
        <w:t xml:space="preserve"> </w:t>
      </w:r>
      <w:r w:rsidRPr="007B3637">
        <w:rPr>
          <w:rFonts w:ascii="Arabic Typesetting" w:eastAsia="Times New Roman" w:hAnsi="Arabic Typesetting" w:cs="Arabic Typesetting" w:hint="cs"/>
          <w:sz w:val="44"/>
          <w:szCs w:val="44"/>
          <w:rtl/>
        </w:rPr>
        <w:t>قال</w:t>
      </w:r>
      <w:r w:rsidRPr="007B3637">
        <w:rPr>
          <w:rFonts w:ascii="Arabic Typesetting" w:eastAsia="Times New Roman" w:hAnsi="Arabic Typesetting" w:cs="Arabic Typesetting"/>
          <w:sz w:val="44"/>
          <w:szCs w:val="44"/>
          <w:rtl/>
        </w:rPr>
        <w:t xml:space="preserve"> </w:t>
      </w:r>
      <w:r w:rsidRPr="007B3637">
        <w:rPr>
          <w:rFonts w:ascii="Arabic Typesetting" w:eastAsia="Times New Roman" w:hAnsi="Arabic Typesetting" w:cs="Arabic Typesetting" w:hint="cs"/>
          <w:sz w:val="44"/>
          <w:szCs w:val="44"/>
          <w:rtl/>
        </w:rPr>
        <w:t>رسول</w:t>
      </w:r>
      <w:r w:rsidRPr="007B3637">
        <w:rPr>
          <w:rFonts w:ascii="Arabic Typesetting" w:eastAsia="Times New Roman" w:hAnsi="Arabic Typesetting" w:cs="Arabic Typesetting"/>
          <w:sz w:val="44"/>
          <w:szCs w:val="44"/>
          <w:rtl/>
        </w:rPr>
        <w:t xml:space="preserve"> </w:t>
      </w:r>
      <w:r w:rsidRPr="007B3637">
        <w:rPr>
          <w:rFonts w:ascii="Arabic Typesetting" w:eastAsia="Times New Roman" w:hAnsi="Arabic Typesetting" w:cs="Arabic Typesetting" w:hint="cs"/>
          <w:sz w:val="44"/>
          <w:szCs w:val="44"/>
          <w:rtl/>
        </w:rPr>
        <w:t>الله</w:t>
      </w:r>
      <w:r w:rsidRPr="007B3637">
        <w:rPr>
          <w:rFonts w:ascii="Arabic Typesetting" w:eastAsia="Times New Roman" w:hAnsi="Arabic Typesetting" w:cs="Arabic Typesetting"/>
          <w:sz w:val="44"/>
          <w:szCs w:val="44"/>
          <w:rtl/>
        </w:rPr>
        <w:t xml:space="preserve"> </w:t>
      </w:r>
      <w:r w:rsidRPr="007B3637">
        <w:rPr>
          <w:rFonts w:ascii="Arabic Typesetting" w:eastAsia="Times New Roman" w:hAnsi="Arabic Typesetting" w:cs="Arabic Typesetting" w:hint="cs"/>
          <w:sz w:val="44"/>
          <w:szCs w:val="44"/>
          <w:rtl/>
        </w:rPr>
        <w:t>صلى</w:t>
      </w:r>
      <w:r w:rsidRPr="007B3637">
        <w:rPr>
          <w:rFonts w:ascii="Arabic Typesetting" w:eastAsia="Times New Roman" w:hAnsi="Arabic Typesetting" w:cs="Arabic Typesetting"/>
          <w:sz w:val="44"/>
          <w:szCs w:val="44"/>
          <w:rtl/>
        </w:rPr>
        <w:t xml:space="preserve"> </w:t>
      </w:r>
      <w:r w:rsidRPr="007B3637">
        <w:rPr>
          <w:rFonts w:ascii="Arabic Typesetting" w:eastAsia="Times New Roman" w:hAnsi="Arabic Typesetting" w:cs="Arabic Typesetting" w:hint="cs"/>
          <w:sz w:val="44"/>
          <w:szCs w:val="44"/>
          <w:rtl/>
        </w:rPr>
        <w:t>الله</w:t>
      </w:r>
      <w:r w:rsidRPr="007B3637">
        <w:rPr>
          <w:rFonts w:ascii="Arabic Typesetting" w:eastAsia="Times New Roman" w:hAnsi="Arabic Typesetting" w:cs="Arabic Typesetting"/>
          <w:sz w:val="44"/>
          <w:szCs w:val="44"/>
          <w:rtl/>
        </w:rPr>
        <w:t xml:space="preserve"> </w:t>
      </w:r>
      <w:r w:rsidRPr="007B3637">
        <w:rPr>
          <w:rFonts w:ascii="Arabic Typesetting" w:eastAsia="Times New Roman" w:hAnsi="Arabic Typesetting" w:cs="Arabic Typesetting" w:hint="cs"/>
          <w:sz w:val="44"/>
          <w:szCs w:val="44"/>
          <w:rtl/>
        </w:rPr>
        <w:t>عليه</w:t>
      </w:r>
      <w:r w:rsidRPr="007B3637">
        <w:rPr>
          <w:rFonts w:ascii="Arabic Typesetting" w:eastAsia="Times New Roman" w:hAnsi="Arabic Typesetting" w:cs="Arabic Typesetting"/>
          <w:sz w:val="44"/>
          <w:szCs w:val="44"/>
          <w:rtl/>
        </w:rPr>
        <w:t xml:space="preserve"> </w:t>
      </w:r>
      <w:r w:rsidRPr="007B3637">
        <w:rPr>
          <w:rFonts w:ascii="Arabic Typesetting" w:eastAsia="Times New Roman" w:hAnsi="Arabic Typesetting" w:cs="Arabic Typesetting" w:hint="cs"/>
          <w:sz w:val="44"/>
          <w:szCs w:val="44"/>
          <w:rtl/>
        </w:rPr>
        <w:t>وسلم</w:t>
      </w:r>
      <w:r>
        <w:rPr>
          <w:rFonts w:ascii="Arabic Typesetting" w:eastAsia="Times New Roman" w:hAnsi="Arabic Typesetting" w:cs="Arabic Typesetting" w:hint="cs"/>
          <w:sz w:val="44"/>
          <w:szCs w:val="44"/>
          <w:rtl/>
        </w:rPr>
        <w:t>:</w:t>
      </w:r>
    </w:p>
    <w:p w:rsidR="007B3637" w:rsidRDefault="007B3637" w:rsidP="00DF4C53">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7B3637">
        <w:rPr>
          <w:rFonts w:ascii="Arabic Typesetting" w:eastAsia="Times New Roman" w:hAnsi="Arabic Typesetting" w:cs="Arabic Typesetting"/>
          <w:sz w:val="44"/>
          <w:szCs w:val="44"/>
          <w:rtl/>
        </w:rPr>
        <w:t xml:space="preserve"> </w:t>
      </w:r>
      <w:r>
        <w:rPr>
          <w:rFonts w:ascii="Arabic Typesetting" w:eastAsia="Times New Roman" w:hAnsi="Arabic Typesetting" w:cs="Arabic Typesetting" w:hint="cs"/>
          <w:sz w:val="44"/>
          <w:szCs w:val="44"/>
          <w:rtl/>
        </w:rPr>
        <w:t>(</w:t>
      </w:r>
      <w:r w:rsidRPr="007B3637">
        <w:rPr>
          <w:rFonts w:ascii="Arabic Typesetting" w:eastAsia="Times New Roman" w:hAnsi="Arabic Typesetting" w:cs="Arabic Typesetting" w:hint="cs"/>
          <w:sz w:val="44"/>
          <w:szCs w:val="44"/>
          <w:rtl/>
        </w:rPr>
        <w:t>الحياء</w:t>
      </w:r>
      <w:r w:rsidRPr="007B3637">
        <w:rPr>
          <w:rFonts w:ascii="Arabic Typesetting" w:eastAsia="Times New Roman" w:hAnsi="Arabic Typesetting" w:cs="Arabic Typesetting"/>
          <w:sz w:val="44"/>
          <w:szCs w:val="44"/>
          <w:rtl/>
        </w:rPr>
        <w:t xml:space="preserve"> </w:t>
      </w:r>
      <w:r w:rsidRPr="007B3637">
        <w:rPr>
          <w:rFonts w:ascii="Arabic Typesetting" w:eastAsia="Times New Roman" w:hAnsi="Arabic Typesetting" w:cs="Arabic Typesetting" w:hint="cs"/>
          <w:sz w:val="44"/>
          <w:szCs w:val="44"/>
          <w:rtl/>
        </w:rPr>
        <w:t>والإيمان</w:t>
      </w:r>
      <w:r w:rsidRPr="007B3637">
        <w:rPr>
          <w:rFonts w:ascii="Arabic Typesetting" w:eastAsia="Times New Roman" w:hAnsi="Arabic Typesetting" w:cs="Arabic Typesetting"/>
          <w:sz w:val="44"/>
          <w:szCs w:val="44"/>
          <w:rtl/>
        </w:rPr>
        <w:t xml:space="preserve"> </w:t>
      </w:r>
      <w:r w:rsidRPr="007B3637">
        <w:rPr>
          <w:rFonts w:ascii="Arabic Typesetting" w:eastAsia="Times New Roman" w:hAnsi="Arabic Typesetting" w:cs="Arabic Typesetting" w:hint="cs"/>
          <w:sz w:val="44"/>
          <w:szCs w:val="44"/>
          <w:rtl/>
        </w:rPr>
        <w:t>قرناء</w:t>
      </w:r>
      <w:r w:rsidRPr="007B3637">
        <w:rPr>
          <w:rFonts w:ascii="Arabic Typesetting" w:eastAsia="Times New Roman" w:hAnsi="Arabic Typesetting" w:cs="Arabic Typesetting"/>
          <w:sz w:val="44"/>
          <w:szCs w:val="44"/>
          <w:rtl/>
        </w:rPr>
        <w:t xml:space="preserve"> </w:t>
      </w:r>
      <w:r w:rsidRPr="007B3637">
        <w:rPr>
          <w:rFonts w:ascii="Arabic Typesetting" w:eastAsia="Times New Roman" w:hAnsi="Arabic Typesetting" w:cs="Arabic Typesetting" w:hint="cs"/>
          <w:sz w:val="44"/>
          <w:szCs w:val="44"/>
          <w:rtl/>
        </w:rPr>
        <w:t>جميعا</w:t>
      </w:r>
      <w:r w:rsidRPr="007B3637">
        <w:rPr>
          <w:rFonts w:ascii="Arabic Typesetting" w:eastAsia="Times New Roman" w:hAnsi="Arabic Typesetting" w:cs="Arabic Typesetting"/>
          <w:sz w:val="44"/>
          <w:szCs w:val="44"/>
          <w:rtl/>
        </w:rPr>
        <w:t xml:space="preserve"> </w:t>
      </w:r>
      <w:r w:rsidRPr="007B3637">
        <w:rPr>
          <w:rFonts w:ascii="Arabic Typesetting" w:eastAsia="Times New Roman" w:hAnsi="Arabic Typesetting" w:cs="Arabic Typesetting" w:hint="cs"/>
          <w:sz w:val="44"/>
          <w:szCs w:val="44"/>
          <w:rtl/>
        </w:rPr>
        <w:t>فإذا</w:t>
      </w:r>
      <w:r w:rsidRPr="007B3637">
        <w:rPr>
          <w:rFonts w:ascii="Arabic Typesetting" w:eastAsia="Times New Roman" w:hAnsi="Arabic Typesetting" w:cs="Arabic Typesetting"/>
          <w:sz w:val="44"/>
          <w:szCs w:val="44"/>
          <w:rtl/>
        </w:rPr>
        <w:t xml:space="preserve"> </w:t>
      </w:r>
      <w:r w:rsidRPr="007B3637">
        <w:rPr>
          <w:rFonts w:ascii="Arabic Typesetting" w:eastAsia="Times New Roman" w:hAnsi="Arabic Typesetting" w:cs="Arabic Typesetting" w:hint="cs"/>
          <w:sz w:val="44"/>
          <w:szCs w:val="44"/>
          <w:rtl/>
        </w:rPr>
        <w:t>رفع</w:t>
      </w:r>
      <w:r w:rsidRPr="007B3637">
        <w:rPr>
          <w:rFonts w:ascii="Arabic Typesetting" w:eastAsia="Times New Roman" w:hAnsi="Arabic Typesetting" w:cs="Arabic Typesetting"/>
          <w:sz w:val="44"/>
          <w:szCs w:val="44"/>
          <w:rtl/>
        </w:rPr>
        <w:t xml:space="preserve"> </w:t>
      </w:r>
      <w:r w:rsidRPr="007B3637">
        <w:rPr>
          <w:rFonts w:ascii="Arabic Typesetting" w:eastAsia="Times New Roman" w:hAnsi="Arabic Typesetting" w:cs="Arabic Typesetting" w:hint="cs"/>
          <w:sz w:val="44"/>
          <w:szCs w:val="44"/>
          <w:rtl/>
        </w:rPr>
        <w:t>أحدهما</w:t>
      </w:r>
      <w:r w:rsidRPr="007B3637">
        <w:rPr>
          <w:rFonts w:ascii="Arabic Typesetting" w:eastAsia="Times New Roman" w:hAnsi="Arabic Typesetting" w:cs="Arabic Typesetting"/>
          <w:sz w:val="44"/>
          <w:szCs w:val="44"/>
          <w:rtl/>
        </w:rPr>
        <w:t xml:space="preserve"> </w:t>
      </w:r>
      <w:r w:rsidRPr="007B3637">
        <w:rPr>
          <w:rFonts w:ascii="Arabic Typesetting" w:eastAsia="Times New Roman" w:hAnsi="Arabic Typesetting" w:cs="Arabic Typesetting" w:hint="cs"/>
          <w:sz w:val="44"/>
          <w:szCs w:val="44"/>
          <w:rtl/>
        </w:rPr>
        <w:t>رفع</w:t>
      </w:r>
      <w:r w:rsidRPr="007B3637">
        <w:rPr>
          <w:rFonts w:ascii="Arabic Typesetting" w:eastAsia="Times New Roman" w:hAnsi="Arabic Typesetting" w:cs="Arabic Typesetting"/>
          <w:sz w:val="44"/>
          <w:szCs w:val="44"/>
          <w:rtl/>
        </w:rPr>
        <w:t xml:space="preserve"> </w:t>
      </w:r>
      <w:r w:rsidRPr="007B3637">
        <w:rPr>
          <w:rFonts w:ascii="Arabic Typesetting" w:eastAsia="Times New Roman" w:hAnsi="Arabic Typesetting" w:cs="Arabic Typesetting" w:hint="cs"/>
          <w:sz w:val="44"/>
          <w:szCs w:val="44"/>
          <w:rtl/>
        </w:rPr>
        <w:t>الآخر</w:t>
      </w:r>
      <w:r w:rsidR="00DF4C53">
        <w:rPr>
          <w:rFonts w:ascii="Arabic Typesetting" w:eastAsia="Times New Roman" w:hAnsi="Arabic Typesetting" w:cs="Arabic Typesetting" w:hint="cs"/>
          <w:sz w:val="44"/>
          <w:szCs w:val="44"/>
          <w:rtl/>
        </w:rPr>
        <w:t>)</w:t>
      </w:r>
      <w:r w:rsidRPr="007B3637">
        <w:rPr>
          <w:rFonts w:ascii="Arabic Typesetting" w:eastAsia="Times New Roman" w:hAnsi="Arabic Typesetting" w:cs="Arabic Typesetting"/>
          <w:sz w:val="44"/>
          <w:szCs w:val="44"/>
          <w:rtl/>
        </w:rPr>
        <w:t xml:space="preserve">  </w:t>
      </w:r>
      <w:r w:rsidRPr="007B3637">
        <w:rPr>
          <w:rFonts w:ascii="Arabic Typesetting" w:eastAsia="Times New Roman" w:hAnsi="Arabic Typesetting" w:cs="Arabic Typesetting" w:hint="cs"/>
          <w:sz w:val="44"/>
          <w:szCs w:val="44"/>
          <w:rtl/>
        </w:rPr>
        <w:t>رواه</w:t>
      </w:r>
      <w:r w:rsidRPr="007B3637">
        <w:rPr>
          <w:rFonts w:ascii="Arabic Typesetting" w:eastAsia="Times New Roman" w:hAnsi="Arabic Typesetting" w:cs="Arabic Typesetting"/>
          <w:sz w:val="44"/>
          <w:szCs w:val="44"/>
          <w:rtl/>
        </w:rPr>
        <w:t xml:space="preserve"> </w:t>
      </w:r>
      <w:r w:rsidRPr="007B3637">
        <w:rPr>
          <w:rFonts w:ascii="Arabic Typesetting" w:eastAsia="Times New Roman" w:hAnsi="Arabic Typesetting" w:cs="Arabic Typesetting" w:hint="cs"/>
          <w:sz w:val="44"/>
          <w:szCs w:val="44"/>
          <w:rtl/>
        </w:rPr>
        <w:t>الحاكم</w:t>
      </w:r>
      <w:r w:rsidRPr="007B3637">
        <w:rPr>
          <w:rFonts w:ascii="Arabic Typesetting" w:eastAsia="Times New Roman" w:hAnsi="Arabic Typesetting" w:cs="Arabic Typesetting"/>
          <w:sz w:val="44"/>
          <w:szCs w:val="44"/>
          <w:rtl/>
        </w:rPr>
        <w:t xml:space="preserve"> </w:t>
      </w:r>
      <w:r w:rsidRPr="007B3637">
        <w:rPr>
          <w:rFonts w:ascii="Arabic Typesetting" w:eastAsia="Times New Roman" w:hAnsi="Arabic Typesetting" w:cs="Arabic Typesetting" w:hint="cs"/>
          <w:sz w:val="44"/>
          <w:szCs w:val="44"/>
          <w:rtl/>
        </w:rPr>
        <w:t>وقال</w:t>
      </w:r>
      <w:r w:rsidRPr="007B3637">
        <w:rPr>
          <w:rFonts w:ascii="Arabic Typesetting" w:eastAsia="Times New Roman" w:hAnsi="Arabic Typesetting" w:cs="Arabic Typesetting"/>
          <w:sz w:val="44"/>
          <w:szCs w:val="44"/>
          <w:rtl/>
        </w:rPr>
        <w:t xml:space="preserve"> </w:t>
      </w:r>
      <w:r w:rsidRPr="007B3637">
        <w:rPr>
          <w:rFonts w:ascii="Arabic Typesetting" w:eastAsia="Times New Roman" w:hAnsi="Arabic Typesetting" w:cs="Arabic Typesetting" w:hint="cs"/>
          <w:sz w:val="44"/>
          <w:szCs w:val="44"/>
          <w:rtl/>
        </w:rPr>
        <w:t>صحيح</w:t>
      </w:r>
      <w:r w:rsidRPr="007B3637">
        <w:rPr>
          <w:rFonts w:ascii="Arabic Typesetting" w:eastAsia="Times New Roman" w:hAnsi="Arabic Typesetting" w:cs="Arabic Typesetting"/>
          <w:sz w:val="44"/>
          <w:szCs w:val="44"/>
          <w:rtl/>
        </w:rPr>
        <w:t xml:space="preserve"> </w:t>
      </w:r>
      <w:r w:rsidRPr="007B3637">
        <w:rPr>
          <w:rFonts w:ascii="Arabic Typesetting" w:eastAsia="Times New Roman" w:hAnsi="Arabic Typesetting" w:cs="Arabic Typesetting" w:hint="cs"/>
          <w:sz w:val="44"/>
          <w:szCs w:val="44"/>
          <w:rtl/>
        </w:rPr>
        <w:t>على</w:t>
      </w:r>
      <w:r w:rsidRPr="007B3637">
        <w:rPr>
          <w:rFonts w:ascii="Arabic Typesetting" w:eastAsia="Times New Roman" w:hAnsi="Arabic Typesetting" w:cs="Arabic Typesetting"/>
          <w:sz w:val="44"/>
          <w:szCs w:val="44"/>
          <w:rtl/>
        </w:rPr>
        <w:t xml:space="preserve"> </w:t>
      </w:r>
      <w:r w:rsidRPr="007B3637">
        <w:rPr>
          <w:rFonts w:ascii="Arabic Typesetting" w:eastAsia="Times New Roman" w:hAnsi="Arabic Typesetting" w:cs="Arabic Typesetting" w:hint="cs"/>
          <w:sz w:val="44"/>
          <w:szCs w:val="44"/>
          <w:rtl/>
        </w:rPr>
        <w:t>شرط</w:t>
      </w:r>
      <w:r w:rsidRPr="007B3637">
        <w:rPr>
          <w:rFonts w:ascii="Arabic Typesetting" w:eastAsia="Times New Roman" w:hAnsi="Arabic Typesetting" w:cs="Arabic Typesetting"/>
          <w:sz w:val="44"/>
          <w:szCs w:val="44"/>
          <w:rtl/>
        </w:rPr>
        <w:t xml:space="preserve"> </w:t>
      </w:r>
      <w:r w:rsidRPr="007B3637">
        <w:rPr>
          <w:rFonts w:ascii="Arabic Typesetting" w:eastAsia="Times New Roman" w:hAnsi="Arabic Typesetting" w:cs="Arabic Typesetting" w:hint="cs"/>
          <w:sz w:val="44"/>
          <w:szCs w:val="44"/>
          <w:rtl/>
        </w:rPr>
        <w:t>الشيخين</w:t>
      </w:r>
      <w:r>
        <w:rPr>
          <w:rFonts w:ascii="Arabic Typesetting" w:eastAsia="Times New Roman" w:hAnsi="Arabic Typesetting" w:cs="Arabic Typesetting"/>
          <w:sz w:val="44"/>
          <w:szCs w:val="44"/>
          <w:rtl/>
        </w:rPr>
        <w:t xml:space="preserve"> </w:t>
      </w:r>
      <w:r>
        <w:rPr>
          <w:rFonts w:ascii="Arabic Typesetting" w:eastAsia="Times New Roman" w:hAnsi="Arabic Typesetting" w:cs="Arabic Typesetting" w:hint="cs"/>
          <w:sz w:val="44"/>
          <w:szCs w:val="44"/>
          <w:rtl/>
        </w:rPr>
        <w:t>.</w:t>
      </w:r>
    </w:p>
    <w:p w:rsidR="00B60FE0" w:rsidRDefault="00B60FE0" w:rsidP="00B60FE0">
      <w:pPr>
        <w:shd w:val="clear" w:color="auto" w:fill="FFFFFF"/>
        <w:spacing w:before="100" w:beforeAutospacing="1" w:after="100" w:afterAutospacing="1" w:line="240" w:lineRule="auto"/>
        <w:jc w:val="center"/>
        <w:rPr>
          <w:rFonts w:ascii="Arabic Typesetting" w:eastAsia="Times New Roman" w:hAnsi="Arabic Typesetting" w:cs="Arabic Typesetting"/>
          <w:sz w:val="44"/>
          <w:szCs w:val="44"/>
          <w:rtl/>
        </w:rPr>
      </w:pPr>
      <w:r>
        <w:rPr>
          <w:noProof/>
        </w:rPr>
        <w:lastRenderedPageBreak/>
        <w:drawing>
          <wp:inline distT="0" distB="0" distL="0" distR="0">
            <wp:extent cx="5090833" cy="3861996"/>
            <wp:effectExtent l="19050" t="0" r="0" b="0"/>
            <wp:docPr id="261" name="irc_mi" descr="http://dorar.m3n4.com/dimgs/M3N4NET-105088-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http://dorar.m3n4.com/dimgs/M3N4NET-105088-1.jpg"/>
                    <pic:cNvPicPr>
                      <a:picLocks noChangeAspect="1" noChangeArrowheads="1"/>
                    </pic:cNvPicPr>
                  </pic:nvPicPr>
                  <pic:blipFill>
                    <a:blip r:embed="rId122" cstate="print"/>
                    <a:srcRect/>
                    <a:stretch>
                      <a:fillRect/>
                    </a:stretch>
                  </pic:blipFill>
                  <pic:spPr bwMode="auto">
                    <a:xfrm>
                      <a:off x="0" y="0"/>
                      <a:ext cx="5097632" cy="3867154"/>
                    </a:xfrm>
                    <a:prstGeom prst="rect">
                      <a:avLst/>
                    </a:prstGeom>
                    <a:noFill/>
                    <a:ln w="9525">
                      <a:noFill/>
                      <a:miter lim="800000"/>
                      <a:headEnd/>
                      <a:tailEnd/>
                    </a:ln>
                  </pic:spPr>
                </pic:pic>
              </a:graphicData>
            </a:graphic>
          </wp:inline>
        </w:drawing>
      </w:r>
    </w:p>
    <w:p w:rsidR="00F471E6" w:rsidRPr="008A1C28" w:rsidRDefault="007B3637" w:rsidP="007B3637">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8A1C28">
        <w:rPr>
          <w:rFonts w:ascii="Arabic Typesetting" w:eastAsia="Times New Roman" w:hAnsi="Arabic Typesetting" w:cs="Arabic Typesetting"/>
          <w:sz w:val="44"/>
          <w:szCs w:val="44"/>
          <w:rtl/>
        </w:rPr>
        <w:t xml:space="preserve"> </w:t>
      </w:r>
      <w:r w:rsidR="00F471E6" w:rsidRPr="008A1C28">
        <w:rPr>
          <w:rFonts w:ascii="Arabic Typesetting" w:eastAsia="Times New Roman" w:hAnsi="Arabic Typesetting" w:cs="Arabic Typesetting"/>
          <w:sz w:val="44"/>
          <w:szCs w:val="44"/>
          <w:rtl/>
        </w:rPr>
        <w:t>والسر في كون الحياء من الإيمان: أن كلاًّ منهما داعٍ إلى الخير مقرب منه، صارف عن الشر مبعدٌ عنه، وصدق القائل:</w:t>
      </w:r>
    </w:p>
    <w:p w:rsidR="00F471E6" w:rsidRPr="00A03467" w:rsidRDefault="00F471E6" w:rsidP="00A03467">
      <w:pPr>
        <w:shd w:val="clear" w:color="auto" w:fill="FFFFFF"/>
        <w:spacing w:before="100" w:beforeAutospacing="1" w:after="100" w:afterAutospacing="1" w:line="240" w:lineRule="auto"/>
        <w:jc w:val="center"/>
        <w:rPr>
          <w:rFonts w:ascii="Arabic Typesetting" w:eastAsia="Times New Roman" w:hAnsi="Arabic Typesetting" w:cs="Arabic Typesetting"/>
          <w:b/>
          <w:bCs/>
          <w:sz w:val="44"/>
          <w:szCs w:val="44"/>
          <w:rtl/>
        </w:rPr>
      </w:pPr>
      <w:r w:rsidRPr="00A03467">
        <w:rPr>
          <w:rFonts w:ascii="Arabic Typesetting" w:eastAsia="Times New Roman" w:hAnsi="Arabic Typesetting" w:cs="Arabic Typesetting"/>
          <w:b/>
          <w:bCs/>
          <w:sz w:val="44"/>
          <w:szCs w:val="44"/>
          <w:rtl/>
        </w:rPr>
        <w:t>وربَّ قبيحةٍ ما حال بيني</w:t>
      </w:r>
      <w:r w:rsidR="00A03467">
        <w:rPr>
          <w:rFonts w:ascii="Arabic Typesetting" w:eastAsia="Times New Roman" w:hAnsi="Arabic Typesetting" w:cs="Arabic Typesetting" w:hint="cs"/>
          <w:b/>
          <w:bCs/>
          <w:sz w:val="44"/>
          <w:szCs w:val="44"/>
          <w:rtl/>
        </w:rPr>
        <w:t>................</w:t>
      </w:r>
      <w:r w:rsidRPr="00A03467">
        <w:rPr>
          <w:rFonts w:ascii="Arabic Typesetting" w:eastAsia="Times New Roman" w:hAnsi="Arabic Typesetting" w:cs="Arabic Typesetting"/>
          <w:b/>
          <w:bCs/>
          <w:sz w:val="44"/>
          <w:szCs w:val="44"/>
          <w:rtl/>
        </w:rPr>
        <w:t>وبين ركوبها إلا الحياءُ</w:t>
      </w:r>
    </w:p>
    <w:p w:rsidR="007B3637" w:rsidRDefault="00F471E6" w:rsidP="008A1C28">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8A1C28">
        <w:rPr>
          <w:rFonts w:ascii="Arabic Typesetting" w:eastAsia="Times New Roman" w:hAnsi="Arabic Typesetting" w:cs="Arabic Typesetting"/>
          <w:sz w:val="44"/>
          <w:szCs w:val="44"/>
          <w:rtl/>
        </w:rPr>
        <w:t xml:space="preserve">وإذا رأيت في الناس جرأةً وبذاءةً وفحشًا، فاعلم أن من أعظم أسبابه فقدان الحياء، </w:t>
      </w:r>
      <w:r w:rsidR="007B3637">
        <w:rPr>
          <w:rFonts w:ascii="Arabic Typesetting" w:eastAsia="Times New Roman" w:hAnsi="Arabic Typesetting" w:cs="Arabic Typesetting" w:hint="cs"/>
          <w:sz w:val="44"/>
          <w:szCs w:val="44"/>
          <w:rtl/>
        </w:rPr>
        <w:t>ف</w:t>
      </w:r>
      <w:r w:rsidR="007B3637" w:rsidRPr="007B3637">
        <w:rPr>
          <w:rFonts w:ascii="Arabic Typesetting" w:eastAsia="Times New Roman" w:hAnsi="Arabic Typesetting" w:cs="Arabic Typesetting" w:hint="cs"/>
          <w:sz w:val="44"/>
          <w:szCs w:val="44"/>
          <w:rtl/>
        </w:rPr>
        <w:t>عن</w:t>
      </w:r>
      <w:r w:rsidR="007B3637" w:rsidRPr="007B3637">
        <w:rPr>
          <w:rFonts w:ascii="Arabic Typesetting" w:eastAsia="Times New Roman" w:hAnsi="Arabic Typesetting" w:cs="Arabic Typesetting"/>
          <w:sz w:val="44"/>
          <w:szCs w:val="44"/>
          <w:rtl/>
        </w:rPr>
        <w:t xml:space="preserve"> </w:t>
      </w:r>
      <w:r w:rsidR="007B3637" w:rsidRPr="007B3637">
        <w:rPr>
          <w:rFonts w:ascii="Arabic Typesetting" w:eastAsia="Times New Roman" w:hAnsi="Arabic Typesetting" w:cs="Arabic Typesetting" w:hint="cs"/>
          <w:sz w:val="44"/>
          <w:szCs w:val="44"/>
          <w:rtl/>
        </w:rPr>
        <w:t>ابن</w:t>
      </w:r>
      <w:r w:rsidR="007B3637" w:rsidRPr="007B3637">
        <w:rPr>
          <w:rFonts w:ascii="Arabic Typesetting" w:eastAsia="Times New Roman" w:hAnsi="Arabic Typesetting" w:cs="Arabic Typesetting"/>
          <w:sz w:val="44"/>
          <w:szCs w:val="44"/>
          <w:rtl/>
        </w:rPr>
        <w:t xml:space="preserve"> </w:t>
      </w:r>
      <w:r w:rsidR="007B3637" w:rsidRPr="007B3637">
        <w:rPr>
          <w:rFonts w:ascii="Arabic Typesetting" w:eastAsia="Times New Roman" w:hAnsi="Arabic Typesetting" w:cs="Arabic Typesetting" w:hint="cs"/>
          <w:sz w:val="44"/>
          <w:szCs w:val="44"/>
          <w:rtl/>
        </w:rPr>
        <w:t>مسعود</w:t>
      </w:r>
      <w:r w:rsidR="007B3637" w:rsidRPr="007B3637">
        <w:rPr>
          <w:rFonts w:ascii="Arabic Typesetting" w:eastAsia="Times New Roman" w:hAnsi="Arabic Typesetting" w:cs="Arabic Typesetting"/>
          <w:sz w:val="44"/>
          <w:szCs w:val="44"/>
          <w:rtl/>
        </w:rPr>
        <w:t xml:space="preserve"> </w:t>
      </w:r>
      <w:r w:rsidR="007B3637">
        <w:rPr>
          <w:rFonts w:ascii="Arabic Typesetting" w:eastAsia="Times New Roman" w:hAnsi="Arabic Typesetting" w:cs="Arabic Typesetting" w:hint="cs"/>
          <w:sz w:val="44"/>
          <w:szCs w:val="44"/>
          <w:rtl/>
        </w:rPr>
        <w:t xml:space="preserve"> رضي الله عنه </w:t>
      </w:r>
      <w:r w:rsidRPr="008A1C28">
        <w:rPr>
          <w:rFonts w:ascii="Arabic Typesetting" w:eastAsia="Times New Roman" w:hAnsi="Arabic Typesetting" w:cs="Arabic Typesetting"/>
          <w:sz w:val="44"/>
          <w:szCs w:val="44"/>
          <w:rtl/>
        </w:rPr>
        <w:t xml:space="preserve">قال صلى الله عليه وسلم: </w:t>
      </w:r>
    </w:p>
    <w:p w:rsidR="007B3637" w:rsidRDefault="007B3637" w:rsidP="007B3637">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w:t>
      </w:r>
      <w:r w:rsidRPr="007B3637">
        <w:rPr>
          <w:rFonts w:ascii="Arabic Typesetting" w:eastAsia="Times New Roman" w:hAnsi="Arabic Typesetting" w:cs="Arabic Typesetting" w:hint="cs"/>
          <w:sz w:val="44"/>
          <w:szCs w:val="44"/>
          <w:rtl/>
        </w:rPr>
        <w:t>إن</w:t>
      </w:r>
      <w:r w:rsidRPr="007B3637">
        <w:rPr>
          <w:rFonts w:ascii="Arabic Typesetting" w:eastAsia="Times New Roman" w:hAnsi="Arabic Typesetting" w:cs="Arabic Typesetting"/>
          <w:sz w:val="44"/>
          <w:szCs w:val="44"/>
          <w:rtl/>
        </w:rPr>
        <w:t xml:space="preserve"> </w:t>
      </w:r>
      <w:r w:rsidRPr="007B3637">
        <w:rPr>
          <w:rFonts w:ascii="Arabic Typesetting" w:eastAsia="Times New Roman" w:hAnsi="Arabic Typesetting" w:cs="Arabic Typesetting" w:hint="cs"/>
          <w:sz w:val="44"/>
          <w:szCs w:val="44"/>
          <w:rtl/>
        </w:rPr>
        <w:t>مما</w:t>
      </w:r>
      <w:r w:rsidRPr="007B3637">
        <w:rPr>
          <w:rFonts w:ascii="Arabic Typesetting" w:eastAsia="Times New Roman" w:hAnsi="Arabic Typesetting" w:cs="Arabic Typesetting"/>
          <w:sz w:val="44"/>
          <w:szCs w:val="44"/>
          <w:rtl/>
        </w:rPr>
        <w:t xml:space="preserve"> </w:t>
      </w:r>
      <w:r w:rsidRPr="007B3637">
        <w:rPr>
          <w:rFonts w:ascii="Arabic Typesetting" w:eastAsia="Times New Roman" w:hAnsi="Arabic Typesetting" w:cs="Arabic Typesetting" w:hint="cs"/>
          <w:sz w:val="44"/>
          <w:szCs w:val="44"/>
          <w:rtl/>
        </w:rPr>
        <w:t>أدرك</w:t>
      </w:r>
      <w:r w:rsidRPr="007B3637">
        <w:rPr>
          <w:rFonts w:ascii="Arabic Typesetting" w:eastAsia="Times New Roman" w:hAnsi="Arabic Typesetting" w:cs="Arabic Typesetting"/>
          <w:sz w:val="44"/>
          <w:szCs w:val="44"/>
          <w:rtl/>
        </w:rPr>
        <w:t xml:space="preserve"> </w:t>
      </w:r>
      <w:r w:rsidRPr="007B3637">
        <w:rPr>
          <w:rFonts w:ascii="Arabic Typesetting" w:eastAsia="Times New Roman" w:hAnsi="Arabic Typesetting" w:cs="Arabic Typesetting" w:hint="cs"/>
          <w:sz w:val="44"/>
          <w:szCs w:val="44"/>
          <w:rtl/>
        </w:rPr>
        <w:t>الناس</w:t>
      </w:r>
      <w:r w:rsidRPr="007B3637">
        <w:rPr>
          <w:rFonts w:ascii="Arabic Typesetting" w:eastAsia="Times New Roman" w:hAnsi="Arabic Typesetting" w:cs="Arabic Typesetting"/>
          <w:sz w:val="44"/>
          <w:szCs w:val="44"/>
          <w:rtl/>
        </w:rPr>
        <w:t xml:space="preserve"> </w:t>
      </w:r>
      <w:r w:rsidRPr="007B3637">
        <w:rPr>
          <w:rFonts w:ascii="Arabic Typesetting" w:eastAsia="Times New Roman" w:hAnsi="Arabic Typesetting" w:cs="Arabic Typesetting" w:hint="cs"/>
          <w:sz w:val="44"/>
          <w:szCs w:val="44"/>
          <w:rtl/>
        </w:rPr>
        <w:t>من</w:t>
      </w:r>
      <w:r w:rsidRPr="007B3637">
        <w:rPr>
          <w:rFonts w:ascii="Arabic Typesetting" w:eastAsia="Times New Roman" w:hAnsi="Arabic Typesetting" w:cs="Arabic Typesetting"/>
          <w:sz w:val="44"/>
          <w:szCs w:val="44"/>
          <w:rtl/>
        </w:rPr>
        <w:t xml:space="preserve"> </w:t>
      </w:r>
      <w:r w:rsidRPr="007B3637">
        <w:rPr>
          <w:rFonts w:ascii="Arabic Typesetting" w:eastAsia="Times New Roman" w:hAnsi="Arabic Typesetting" w:cs="Arabic Typesetting" w:hint="cs"/>
          <w:sz w:val="44"/>
          <w:szCs w:val="44"/>
          <w:rtl/>
        </w:rPr>
        <w:t>كلام</w:t>
      </w:r>
      <w:r w:rsidRPr="007B3637">
        <w:rPr>
          <w:rFonts w:ascii="Arabic Typesetting" w:eastAsia="Times New Roman" w:hAnsi="Arabic Typesetting" w:cs="Arabic Typesetting"/>
          <w:sz w:val="44"/>
          <w:szCs w:val="44"/>
          <w:rtl/>
        </w:rPr>
        <w:t xml:space="preserve"> </w:t>
      </w:r>
      <w:r w:rsidRPr="007B3637">
        <w:rPr>
          <w:rFonts w:ascii="Arabic Typesetting" w:eastAsia="Times New Roman" w:hAnsi="Arabic Typesetting" w:cs="Arabic Typesetting" w:hint="cs"/>
          <w:sz w:val="44"/>
          <w:szCs w:val="44"/>
          <w:rtl/>
        </w:rPr>
        <w:t>النبوة</w:t>
      </w:r>
      <w:r w:rsidRPr="007B3637">
        <w:rPr>
          <w:rFonts w:ascii="Arabic Typesetting" w:eastAsia="Times New Roman" w:hAnsi="Arabic Typesetting" w:cs="Arabic Typesetting"/>
          <w:sz w:val="44"/>
          <w:szCs w:val="44"/>
          <w:rtl/>
        </w:rPr>
        <w:t xml:space="preserve"> </w:t>
      </w:r>
      <w:r w:rsidRPr="007B3637">
        <w:rPr>
          <w:rFonts w:ascii="Arabic Typesetting" w:eastAsia="Times New Roman" w:hAnsi="Arabic Typesetting" w:cs="Arabic Typesetting" w:hint="cs"/>
          <w:sz w:val="44"/>
          <w:szCs w:val="44"/>
          <w:rtl/>
        </w:rPr>
        <w:t>الأولى</w:t>
      </w:r>
      <w:r w:rsidRPr="007B3637">
        <w:rPr>
          <w:rFonts w:ascii="Arabic Typesetting" w:eastAsia="Times New Roman" w:hAnsi="Arabic Typesetting" w:cs="Arabic Typesetting"/>
          <w:sz w:val="44"/>
          <w:szCs w:val="44"/>
          <w:rtl/>
        </w:rPr>
        <w:t xml:space="preserve"> </w:t>
      </w:r>
      <w:r w:rsidRPr="007B3637">
        <w:rPr>
          <w:rFonts w:ascii="Arabic Typesetting" w:eastAsia="Times New Roman" w:hAnsi="Arabic Typesetting" w:cs="Arabic Typesetting" w:hint="cs"/>
          <w:sz w:val="44"/>
          <w:szCs w:val="44"/>
          <w:rtl/>
        </w:rPr>
        <w:t>إذا</w:t>
      </w:r>
      <w:r w:rsidRPr="007B3637">
        <w:rPr>
          <w:rFonts w:ascii="Arabic Typesetting" w:eastAsia="Times New Roman" w:hAnsi="Arabic Typesetting" w:cs="Arabic Typesetting"/>
          <w:sz w:val="44"/>
          <w:szCs w:val="44"/>
          <w:rtl/>
        </w:rPr>
        <w:t xml:space="preserve"> </w:t>
      </w:r>
      <w:r w:rsidRPr="007B3637">
        <w:rPr>
          <w:rFonts w:ascii="Arabic Typesetting" w:eastAsia="Times New Roman" w:hAnsi="Arabic Typesetting" w:cs="Arabic Typesetting" w:hint="cs"/>
          <w:sz w:val="44"/>
          <w:szCs w:val="44"/>
          <w:rtl/>
        </w:rPr>
        <w:t>لم</w:t>
      </w:r>
      <w:r w:rsidRPr="007B3637">
        <w:rPr>
          <w:rFonts w:ascii="Arabic Typesetting" w:eastAsia="Times New Roman" w:hAnsi="Arabic Typesetting" w:cs="Arabic Typesetting"/>
          <w:sz w:val="44"/>
          <w:szCs w:val="44"/>
          <w:rtl/>
        </w:rPr>
        <w:t xml:space="preserve"> </w:t>
      </w:r>
      <w:r w:rsidRPr="007B3637">
        <w:rPr>
          <w:rFonts w:ascii="Arabic Typesetting" w:eastAsia="Times New Roman" w:hAnsi="Arabic Typesetting" w:cs="Arabic Typesetting" w:hint="cs"/>
          <w:sz w:val="44"/>
          <w:szCs w:val="44"/>
          <w:rtl/>
        </w:rPr>
        <w:t>تستحي</w:t>
      </w:r>
      <w:r w:rsidRPr="007B3637">
        <w:rPr>
          <w:rFonts w:ascii="Arabic Typesetting" w:eastAsia="Times New Roman" w:hAnsi="Arabic Typesetting" w:cs="Arabic Typesetting"/>
          <w:sz w:val="44"/>
          <w:szCs w:val="44"/>
          <w:rtl/>
        </w:rPr>
        <w:t xml:space="preserve"> </w:t>
      </w:r>
      <w:r w:rsidRPr="007B3637">
        <w:rPr>
          <w:rFonts w:ascii="Arabic Typesetting" w:eastAsia="Times New Roman" w:hAnsi="Arabic Typesetting" w:cs="Arabic Typesetting" w:hint="cs"/>
          <w:sz w:val="44"/>
          <w:szCs w:val="44"/>
          <w:rtl/>
        </w:rPr>
        <w:t>فاصنع</w:t>
      </w:r>
      <w:r w:rsidRPr="007B3637">
        <w:rPr>
          <w:rFonts w:ascii="Arabic Typesetting" w:eastAsia="Times New Roman" w:hAnsi="Arabic Typesetting" w:cs="Arabic Typesetting"/>
          <w:sz w:val="44"/>
          <w:szCs w:val="44"/>
          <w:rtl/>
        </w:rPr>
        <w:t xml:space="preserve"> </w:t>
      </w:r>
      <w:r w:rsidRPr="007B3637">
        <w:rPr>
          <w:rFonts w:ascii="Arabic Typesetting" w:eastAsia="Times New Roman" w:hAnsi="Arabic Typesetting" w:cs="Arabic Typesetting" w:hint="cs"/>
          <w:sz w:val="44"/>
          <w:szCs w:val="44"/>
          <w:rtl/>
        </w:rPr>
        <w:t>ما</w:t>
      </w:r>
      <w:r w:rsidRPr="007B3637">
        <w:rPr>
          <w:rFonts w:ascii="Arabic Typesetting" w:eastAsia="Times New Roman" w:hAnsi="Arabic Typesetting" w:cs="Arabic Typesetting"/>
          <w:sz w:val="44"/>
          <w:szCs w:val="44"/>
          <w:rtl/>
        </w:rPr>
        <w:t xml:space="preserve"> </w:t>
      </w:r>
      <w:r w:rsidRPr="007B3637">
        <w:rPr>
          <w:rFonts w:ascii="Arabic Typesetting" w:eastAsia="Times New Roman" w:hAnsi="Arabic Typesetting" w:cs="Arabic Typesetting" w:hint="cs"/>
          <w:sz w:val="44"/>
          <w:szCs w:val="44"/>
          <w:rtl/>
        </w:rPr>
        <w:t>شئت</w:t>
      </w:r>
      <w:r>
        <w:rPr>
          <w:rFonts w:ascii="Arabic Typesetting" w:eastAsia="Times New Roman" w:hAnsi="Arabic Typesetting" w:cs="Arabic Typesetting" w:hint="cs"/>
          <w:sz w:val="44"/>
          <w:szCs w:val="44"/>
          <w:rtl/>
        </w:rPr>
        <w:t>)</w:t>
      </w:r>
      <w:r w:rsidRPr="007B3637">
        <w:rPr>
          <w:rFonts w:ascii="Arabic Typesetting" w:eastAsia="Times New Roman" w:hAnsi="Arabic Typesetting" w:cs="Arabic Typesetting"/>
          <w:sz w:val="44"/>
          <w:szCs w:val="44"/>
          <w:rtl/>
        </w:rPr>
        <w:t xml:space="preserve"> </w:t>
      </w:r>
      <w:r w:rsidRPr="007B3637">
        <w:rPr>
          <w:rFonts w:ascii="Arabic Typesetting" w:eastAsia="Times New Roman" w:hAnsi="Arabic Typesetting" w:cs="Arabic Typesetting" w:hint="cs"/>
          <w:sz w:val="44"/>
          <w:szCs w:val="44"/>
          <w:rtl/>
        </w:rPr>
        <w:t>رواه</w:t>
      </w:r>
      <w:r w:rsidRPr="007B3637">
        <w:rPr>
          <w:rFonts w:ascii="Arabic Typesetting" w:eastAsia="Times New Roman" w:hAnsi="Arabic Typesetting" w:cs="Arabic Typesetting"/>
          <w:sz w:val="44"/>
          <w:szCs w:val="44"/>
          <w:rtl/>
        </w:rPr>
        <w:t xml:space="preserve"> </w:t>
      </w:r>
      <w:r w:rsidRPr="007B3637">
        <w:rPr>
          <w:rFonts w:ascii="Arabic Typesetting" w:eastAsia="Times New Roman" w:hAnsi="Arabic Typesetting" w:cs="Arabic Typesetting" w:hint="cs"/>
          <w:sz w:val="44"/>
          <w:szCs w:val="44"/>
          <w:rtl/>
        </w:rPr>
        <w:t>البخاري</w:t>
      </w:r>
      <w:r w:rsidRPr="007B3637">
        <w:rPr>
          <w:rFonts w:ascii="Arabic Typesetting" w:eastAsia="Times New Roman" w:hAnsi="Arabic Typesetting" w:cs="Arabic Typesetting"/>
          <w:sz w:val="44"/>
          <w:szCs w:val="44"/>
          <w:rtl/>
        </w:rPr>
        <w:t xml:space="preserve"> .   </w:t>
      </w:r>
    </w:p>
    <w:p w:rsidR="00F471E6" w:rsidRPr="008A1C28" w:rsidRDefault="00F471E6" w:rsidP="008A1C28">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8A1C28">
        <w:rPr>
          <w:rFonts w:ascii="Arabic Typesetting" w:eastAsia="Times New Roman" w:hAnsi="Arabic Typesetting" w:cs="Arabic Typesetting"/>
          <w:sz w:val="44"/>
          <w:szCs w:val="44"/>
          <w:rtl/>
        </w:rPr>
        <w:t>وفي هذا المعنى يقول الشاعر:</w:t>
      </w:r>
    </w:p>
    <w:p w:rsidR="00F471E6" w:rsidRPr="00A03467" w:rsidRDefault="00F471E6" w:rsidP="00A03467">
      <w:pPr>
        <w:shd w:val="clear" w:color="auto" w:fill="FFFFFF"/>
        <w:spacing w:before="100" w:beforeAutospacing="1" w:after="100" w:afterAutospacing="1" w:line="240" w:lineRule="auto"/>
        <w:jc w:val="center"/>
        <w:rPr>
          <w:rFonts w:ascii="Arabic Typesetting" w:eastAsia="Times New Roman" w:hAnsi="Arabic Typesetting" w:cs="Arabic Typesetting"/>
          <w:b/>
          <w:bCs/>
          <w:sz w:val="44"/>
          <w:szCs w:val="44"/>
          <w:rtl/>
        </w:rPr>
      </w:pPr>
      <w:r w:rsidRPr="00A03467">
        <w:rPr>
          <w:rFonts w:ascii="Arabic Typesetting" w:eastAsia="Times New Roman" w:hAnsi="Arabic Typesetting" w:cs="Arabic Typesetting"/>
          <w:b/>
          <w:bCs/>
          <w:sz w:val="44"/>
          <w:szCs w:val="44"/>
          <w:rtl/>
        </w:rPr>
        <w:t>إذا لم تخـش عـاقبة الليـالي</w:t>
      </w:r>
      <w:r w:rsidR="00A03467">
        <w:rPr>
          <w:rFonts w:ascii="Arabic Typesetting" w:eastAsia="Times New Roman" w:hAnsi="Arabic Typesetting" w:cs="Arabic Typesetting" w:hint="cs"/>
          <w:b/>
          <w:bCs/>
          <w:sz w:val="44"/>
          <w:szCs w:val="44"/>
          <w:rtl/>
        </w:rPr>
        <w:t xml:space="preserve">.......... </w:t>
      </w:r>
      <w:r w:rsidRPr="00A03467">
        <w:rPr>
          <w:rFonts w:ascii="Arabic Typesetting" w:eastAsia="Times New Roman" w:hAnsi="Arabic Typesetting" w:cs="Arabic Typesetting"/>
          <w:b/>
          <w:bCs/>
          <w:sz w:val="44"/>
          <w:szCs w:val="44"/>
          <w:rtl/>
        </w:rPr>
        <w:t>ولم تستحِ فاصنع ما تشاءُ</w:t>
      </w:r>
    </w:p>
    <w:p w:rsidR="00F471E6" w:rsidRPr="00A03467" w:rsidRDefault="00F471E6" w:rsidP="00A03467">
      <w:pPr>
        <w:shd w:val="clear" w:color="auto" w:fill="FFFFFF"/>
        <w:spacing w:before="100" w:beforeAutospacing="1" w:after="100" w:afterAutospacing="1" w:line="240" w:lineRule="auto"/>
        <w:jc w:val="center"/>
        <w:rPr>
          <w:rFonts w:ascii="Arabic Typesetting" w:eastAsia="Times New Roman" w:hAnsi="Arabic Typesetting" w:cs="Arabic Typesetting"/>
          <w:b/>
          <w:bCs/>
          <w:sz w:val="44"/>
          <w:szCs w:val="44"/>
          <w:rtl/>
        </w:rPr>
      </w:pPr>
      <w:r w:rsidRPr="00A03467">
        <w:rPr>
          <w:rFonts w:ascii="Arabic Typesetting" w:eastAsia="Times New Roman" w:hAnsi="Arabic Typesetting" w:cs="Arabic Typesetting"/>
          <w:b/>
          <w:bCs/>
          <w:sz w:val="44"/>
          <w:szCs w:val="44"/>
          <w:rtl/>
        </w:rPr>
        <w:t>يعيش المرء ما استحيا بخير</w:t>
      </w:r>
      <w:r w:rsidR="00CA560B" w:rsidRPr="00A03467">
        <w:rPr>
          <w:rFonts w:ascii="Arabic Typesetting" w:eastAsia="Times New Roman" w:hAnsi="Arabic Typesetting" w:cs="Arabic Typesetting" w:hint="cs"/>
          <w:b/>
          <w:bCs/>
          <w:sz w:val="44"/>
          <w:szCs w:val="44"/>
          <w:rtl/>
        </w:rPr>
        <w:t xml:space="preserve"> </w:t>
      </w:r>
      <w:r w:rsidR="00A03467">
        <w:rPr>
          <w:rFonts w:ascii="Arabic Typesetting" w:eastAsia="Times New Roman" w:hAnsi="Arabic Typesetting" w:cs="Arabic Typesetting" w:hint="cs"/>
          <w:b/>
          <w:bCs/>
          <w:sz w:val="44"/>
          <w:szCs w:val="44"/>
          <w:rtl/>
        </w:rPr>
        <w:t>..........</w:t>
      </w:r>
      <w:r w:rsidRPr="00A03467">
        <w:rPr>
          <w:rFonts w:ascii="Arabic Typesetting" w:eastAsia="Times New Roman" w:hAnsi="Arabic Typesetting" w:cs="Arabic Typesetting"/>
          <w:b/>
          <w:bCs/>
          <w:sz w:val="44"/>
          <w:szCs w:val="44"/>
          <w:rtl/>
        </w:rPr>
        <w:t>ويبقى العود ما بقي اللحاءُ</w:t>
      </w:r>
    </w:p>
    <w:p w:rsidR="00DF4C53" w:rsidRDefault="00DF4C53" w:rsidP="00DF4C53">
      <w:pPr>
        <w:shd w:val="clear" w:color="auto" w:fill="FFFFFF"/>
        <w:spacing w:before="100" w:beforeAutospacing="1" w:after="100" w:afterAutospacing="1" w:line="240" w:lineRule="auto"/>
        <w:jc w:val="center"/>
        <w:rPr>
          <w:rFonts w:ascii="Arabic Typesetting" w:eastAsia="Times New Roman" w:hAnsi="Arabic Typesetting" w:cs="Arabic Typesetting"/>
          <w:sz w:val="44"/>
          <w:szCs w:val="44"/>
          <w:rtl/>
        </w:rPr>
      </w:pPr>
      <w:r>
        <w:rPr>
          <w:rFonts w:ascii="Arabic Typesetting" w:eastAsia="Times New Roman" w:hAnsi="Arabic Typesetting" w:cs="Arabic Typesetting"/>
          <w:noProof/>
          <w:sz w:val="44"/>
          <w:szCs w:val="44"/>
          <w:rtl/>
        </w:rPr>
        <w:lastRenderedPageBreak/>
        <w:drawing>
          <wp:inline distT="0" distB="0" distL="0" distR="0">
            <wp:extent cx="5252197" cy="4098664"/>
            <wp:effectExtent l="19050" t="0" r="5603" b="0"/>
            <wp:docPr id="262" name="Picture 38" descr="C:\Documents and Settings\User\Desktop\d8add98ad8a7d8a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C:\Documents and Settings\User\Desktop\d8add98ad8a7d8a1-2.jpg"/>
                    <pic:cNvPicPr>
                      <a:picLocks noChangeAspect="1" noChangeArrowheads="1"/>
                    </pic:cNvPicPr>
                  </pic:nvPicPr>
                  <pic:blipFill>
                    <a:blip r:embed="rId123" cstate="print"/>
                    <a:srcRect/>
                    <a:stretch>
                      <a:fillRect/>
                    </a:stretch>
                  </pic:blipFill>
                  <pic:spPr bwMode="auto">
                    <a:xfrm>
                      <a:off x="0" y="0"/>
                      <a:ext cx="5252238" cy="4098696"/>
                    </a:xfrm>
                    <a:prstGeom prst="rect">
                      <a:avLst/>
                    </a:prstGeom>
                    <a:noFill/>
                    <a:ln w="9525">
                      <a:noFill/>
                      <a:miter lim="800000"/>
                      <a:headEnd/>
                      <a:tailEnd/>
                    </a:ln>
                  </pic:spPr>
                </pic:pic>
              </a:graphicData>
            </a:graphic>
          </wp:inline>
        </w:drawing>
      </w:r>
    </w:p>
    <w:p w:rsidR="00F471E6" w:rsidRPr="00A03467" w:rsidRDefault="00F471E6" w:rsidP="008A1C28">
      <w:pPr>
        <w:shd w:val="clear" w:color="auto" w:fill="FFFFFF"/>
        <w:spacing w:before="100" w:beforeAutospacing="1" w:after="100" w:afterAutospacing="1" w:line="240" w:lineRule="auto"/>
        <w:jc w:val="both"/>
        <w:rPr>
          <w:rFonts w:ascii="Arabic Typesetting" w:eastAsia="Times New Roman" w:hAnsi="Arabic Typesetting" w:cs="Arabic Typesetting"/>
          <w:b/>
          <w:bCs/>
          <w:sz w:val="52"/>
          <w:szCs w:val="52"/>
          <w:u w:val="single"/>
          <w:rtl/>
        </w:rPr>
      </w:pPr>
      <w:r w:rsidRPr="00A03467">
        <w:rPr>
          <w:rFonts w:ascii="Arabic Typesetting" w:eastAsia="Times New Roman" w:hAnsi="Arabic Typesetting" w:cs="Arabic Typesetting"/>
          <w:b/>
          <w:bCs/>
          <w:sz w:val="52"/>
          <w:szCs w:val="52"/>
          <w:u w:val="single"/>
          <w:rtl/>
        </w:rPr>
        <w:t>ليس من الحياء:</w:t>
      </w:r>
    </w:p>
    <w:p w:rsidR="00F471E6" w:rsidRPr="008A1C28" w:rsidRDefault="00F471E6" w:rsidP="008A1C28">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8A1C28">
        <w:rPr>
          <w:rFonts w:ascii="Arabic Typesetting" w:eastAsia="Times New Roman" w:hAnsi="Arabic Typesetting" w:cs="Arabic Typesetting"/>
          <w:sz w:val="44"/>
          <w:szCs w:val="44"/>
          <w:rtl/>
        </w:rPr>
        <w:t>إن بعض الناس يمتنع عن بعض الخير، وعن قول الحق وعن الأمر بالمعروف والنهي عن المنكر بزعم الحياء، وهذا ولا شك فهمٌ مغلوط لمعنى الحياء؛ فخير البشر محمد صلى الله عليه وسلم كان أشد الناس حياءً، بل أشد حياءً من العذراء في خِدرها، ولم يمنعه حياؤه عن قول الحق، والأمر بالمعروف والنهي عن المنكر، بل والغضب لله إذا انتهكت محارمه.</w:t>
      </w:r>
    </w:p>
    <w:p w:rsidR="00F471E6" w:rsidRPr="008A1C28" w:rsidRDefault="00F471E6" w:rsidP="008A1C28">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8A1C28">
        <w:rPr>
          <w:rFonts w:ascii="Arabic Typesetting" w:eastAsia="Times New Roman" w:hAnsi="Arabic Typesetting" w:cs="Arabic Typesetting"/>
          <w:sz w:val="44"/>
          <w:szCs w:val="44"/>
          <w:rtl/>
        </w:rPr>
        <w:t>كما لم يمنع الحياء من طلب العلم والسؤال عن مسائل الدين، كما رأينا أم سليم الأنصارية رضي الله عنها تسأل رسول الله صلى الله عليه وسلم: يا رسول الله! إن الله لا يستحيي من الحق، فهل على المرأة غسلٌ إذا احتلمت؟</w:t>
      </w:r>
    </w:p>
    <w:p w:rsidR="00F471E6" w:rsidRPr="008A1C28" w:rsidRDefault="00F471E6" w:rsidP="008A1C28">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8A1C28">
        <w:rPr>
          <w:rFonts w:ascii="Arabic Typesetting" w:eastAsia="Times New Roman" w:hAnsi="Arabic Typesetting" w:cs="Arabic Typesetting"/>
          <w:sz w:val="44"/>
          <w:szCs w:val="44"/>
          <w:rtl/>
        </w:rPr>
        <w:t>لم يمنعها الحياء من السؤال، ولم يمنع الحياءُ الرسول صلى الله عليه وسلم من البيان؛ فقال: "نعم، إذا رأت الماء".</w:t>
      </w:r>
    </w:p>
    <w:p w:rsidR="00F471E6" w:rsidRPr="00DF4C53" w:rsidRDefault="00F471E6" w:rsidP="008A1C28">
      <w:pPr>
        <w:shd w:val="clear" w:color="auto" w:fill="FFFFFF"/>
        <w:spacing w:before="100" w:beforeAutospacing="1" w:after="100" w:afterAutospacing="1" w:line="240" w:lineRule="auto"/>
        <w:jc w:val="both"/>
        <w:rPr>
          <w:rFonts w:ascii="Arabic Typesetting" w:eastAsia="Times New Roman" w:hAnsi="Arabic Typesetting" w:cs="Arabic Typesetting"/>
          <w:b/>
          <w:bCs/>
          <w:sz w:val="52"/>
          <w:szCs w:val="52"/>
          <w:u w:val="single"/>
          <w:rtl/>
        </w:rPr>
      </w:pPr>
      <w:r w:rsidRPr="00DF4C53">
        <w:rPr>
          <w:rFonts w:ascii="Arabic Typesetting" w:eastAsia="Times New Roman" w:hAnsi="Arabic Typesetting" w:cs="Arabic Typesetting"/>
          <w:b/>
          <w:bCs/>
          <w:sz w:val="52"/>
          <w:szCs w:val="52"/>
          <w:u w:val="single"/>
          <w:rtl/>
        </w:rPr>
        <w:lastRenderedPageBreak/>
        <w:t> أنواع الحياء:</w:t>
      </w:r>
    </w:p>
    <w:p w:rsidR="00F471E6" w:rsidRPr="00DF4C53" w:rsidRDefault="00F471E6" w:rsidP="008A1C28">
      <w:pPr>
        <w:shd w:val="clear" w:color="auto" w:fill="FFFFFF"/>
        <w:spacing w:before="100" w:beforeAutospacing="1" w:after="100" w:afterAutospacing="1" w:line="240" w:lineRule="auto"/>
        <w:jc w:val="both"/>
        <w:rPr>
          <w:rFonts w:ascii="Arabic Typesetting" w:eastAsia="Times New Roman" w:hAnsi="Arabic Typesetting" w:cs="Arabic Typesetting"/>
          <w:b/>
          <w:bCs/>
          <w:sz w:val="44"/>
          <w:szCs w:val="44"/>
          <w:u w:val="single"/>
          <w:rtl/>
        </w:rPr>
      </w:pPr>
      <w:r w:rsidRPr="00DF4C53">
        <w:rPr>
          <w:rFonts w:ascii="Arabic Typesetting" w:eastAsia="Times New Roman" w:hAnsi="Arabic Typesetting" w:cs="Arabic Typesetting"/>
          <w:b/>
          <w:bCs/>
          <w:sz w:val="44"/>
          <w:szCs w:val="44"/>
          <w:u w:val="single"/>
          <w:rtl/>
        </w:rPr>
        <w:t>قسم بعضهم الحياء إلى أنواع، ومنها:</w:t>
      </w:r>
    </w:p>
    <w:p w:rsidR="00F471E6" w:rsidRPr="008A1C28" w:rsidRDefault="00F471E6" w:rsidP="008A1C28">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8A1C28">
        <w:rPr>
          <w:rFonts w:ascii="Arabic Typesetting" w:eastAsia="Times New Roman" w:hAnsi="Arabic Typesetting" w:cs="Arabic Typesetting"/>
          <w:sz w:val="44"/>
          <w:szCs w:val="44"/>
          <w:rtl/>
        </w:rPr>
        <w:t>1-   الحياء من الله.</w:t>
      </w:r>
    </w:p>
    <w:p w:rsidR="00F471E6" w:rsidRPr="008A1C28" w:rsidRDefault="00F471E6" w:rsidP="008A1C28">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8A1C28">
        <w:rPr>
          <w:rFonts w:ascii="Arabic Typesetting" w:eastAsia="Times New Roman" w:hAnsi="Arabic Typesetting" w:cs="Arabic Typesetting"/>
          <w:sz w:val="44"/>
          <w:szCs w:val="44"/>
          <w:rtl/>
        </w:rPr>
        <w:t>2-   الحياء من الملائكة.</w:t>
      </w:r>
    </w:p>
    <w:p w:rsidR="00F471E6" w:rsidRPr="008A1C28" w:rsidRDefault="00F471E6" w:rsidP="008A1C28">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8A1C28">
        <w:rPr>
          <w:rFonts w:ascii="Arabic Typesetting" w:eastAsia="Times New Roman" w:hAnsi="Arabic Typesetting" w:cs="Arabic Typesetting"/>
          <w:sz w:val="44"/>
          <w:szCs w:val="44"/>
          <w:rtl/>
        </w:rPr>
        <w:t>3-   الحياء من الناس.</w:t>
      </w:r>
    </w:p>
    <w:p w:rsidR="00F471E6" w:rsidRPr="008A1C28" w:rsidRDefault="00F471E6" w:rsidP="008A1C28">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8A1C28">
        <w:rPr>
          <w:rFonts w:ascii="Arabic Typesetting" w:eastAsia="Times New Roman" w:hAnsi="Arabic Typesetting" w:cs="Arabic Typesetting"/>
          <w:sz w:val="44"/>
          <w:szCs w:val="44"/>
          <w:rtl/>
        </w:rPr>
        <w:t>4-   الحياء من النفس.</w:t>
      </w:r>
    </w:p>
    <w:p w:rsidR="00DF4C53" w:rsidRDefault="00F471E6" w:rsidP="00DF4C53">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DF4C53">
        <w:rPr>
          <w:rFonts w:ascii="Arabic Typesetting" w:eastAsia="Times New Roman" w:hAnsi="Arabic Typesetting" w:cs="Arabic Typesetting"/>
          <w:b/>
          <w:bCs/>
          <w:sz w:val="44"/>
          <w:szCs w:val="44"/>
          <w:u w:val="single"/>
          <w:rtl/>
        </w:rPr>
        <w:t>أولاً: الحياء من الله:</w:t>
      </w:r>
      <w:r w:rsidRPr="008A1C28">
        <w:rPr>
          <w:rFonts w:ascii="Arabic Typesetting" w:eastAsia="Times New Roman" w:hAnsi="Arabic Typesetting" w:cs="Arabic Typesetting"/>
          <w:sz w:val="44"/>
          <w:szCs w:val="44"/>
          <w:rtl/>
        </w:rPr>
        <w:t xml:space="preserve">حين يستقر في نفس العبد أن الله يراه، وأنه سبحانه معه في كل حين، فإنه يستحي من الله أن يراه مقصرًا في فريضة، أو مرتكبًا لمعصية. </w:t>
      </w:r>
    </w:p>
    <w:p w:rsidR="00DF4C53" w:rsidRDefault="00F471E6" w:rsidP="00DF4C53">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8A1C28">
        <w:rPr>
          <w:rFonts w:ascii="Arabic Typesetting" w:eastAsia="Times New Roman" w:hAnsi="Arabic Typesetting" w:cs="Arabic Typesetting"/>
          <w:sz w:val="44"/>
          <w:szCs w:val="44"/>
          <w:rtl/>
        </w:rPr>
        <w:t xml:space="preserve">قال الله عز وجل: (أَلَمْ يَعْلَمْ بِأَنَّ اللَّهَ يَرَى)[العلق:14]. </w:t>
      </w:r>
    </w:p>
    <w:p w:rsidR="00891E2B" w:rsidRDefault="00F471E6" w:rsidP="00891E2B">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8A1C28">
        <w:rPr>
          <w:rFonts w:ascii="Arabic Typesetting" w:eastAsia="Times New Roman" w:hAnsi="Arabic Typesetting" w:cs="Arabic Typesetting"/>
          <w:sz w:val="44"/>
          <w:szCs w:val="44"/>
          <w:rtl/>
        </w:rPr>
        <w:t>إلى غير ذلك من الآيات الدالة على اطلاعه على أحوال عباده، وأنه رقيب عليهم</w:t>
      </w:r>
      <w:r w:rsidR="00891E2B">
        <w:rPr>
          <w:rFonts w:ascii="Arabic Typesetting" w:eastAsia="Times New Roman" w:hAnsi="Arabic Typesetting" w:cs="Arabic Typesetting" w:hint="cs"/>
          <w:sz w:val="44"/>
          <w:szCs w:val="44"/>
          <w:rtl/>
        </w:rPr>
        <w:t>.</w:t>
      </w:r>
    </w:p>
    <w:p w:rsidR="00DF4C53" w:rsidRDefault="00891E2B" w:rsidP="00891E2B">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 xml:space="preserve">- </w:t>
      </w:r>
      <w:r w:rsidR="00F471E6" w:rsidRPr="008A1C28">
        <w:rPr>
          <w:rFonts w:ascii="Arabic Typesetting" w:eastAsia="Times New Roman" w:hAnsi="Arabic Typesetting" w:cs="Arabic Typesetting"/>
          <w:sz w:val="44"/>
          <w:szCs w:val="44"/>
          <w:rtl/>
        </w:rPr>
        <w:t xml:space="preserve">وقد قال النبي صلى الله عليه وسلم لأصحابه: استحيوا من الله حق الحياء. فقالوا: يا رسول الله! إنا نستحي. قال: ليس ذاكم، ولكن من استحيا من الله حق الحياء </w:t>
      </w:r>
      <w:r w:rsidR="00DF4C53">
        <w:rPr>
          <w:rFonts w:ascii="Arabic Typesetting" w:eastAsia="Times New Roman" w:hAnsi="Arabic Typesetting" w:cs="Arabic Typesetting" w:hint="cs"/>
          <w:sz w:val="44"/>
          <w:szCs w:val="44"/>
          <w:rtl/>
        </w:rPr>
        <w:t>:</w:t>
      </w:r>
    </w:p>
    <w:p w:rsidR="00DF4C53" w:rsidRDefault="00DF4C53" w:rsidP="00DF4C53">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 xml:space="preserve">- </w:t>
      </w:r>
      <w:r w:rsidR="00F471E6" w:rsidRPr="008A1C28">
        <w:rPr>
          <w:rFonts w:ascii="Arabic Typesetting" w:eastAsia="Times New Roman" w:hAnsi="Arabic Typesetting" w:cs="Arabic Typesetting"/>
          <w:sz w:val="44"/>
          <w:szCs w:val="44"/>
          <w:rtl/>
        </w:rPr>
        <w:t>فليحفظ الرأس وما وعى</w:t>
      </w:r>
      <w:r>
        <w:rPr>
          <w:rFonts w:ascii="Arabic Typesetting" w:eastAsia="Times New Roman" w:hAnsi="Arabic Typesetting" w:cs="Arabic Typesetting" w:hint="cs"/>
          <w:sz w:val="44"/>
          <w:szCs w:val="44"/>
          <w:rtl/>
        </w:rPr>
        <w:t>.</w:t>
      </w:r>
    </w:p>
    <w:p w:rsidR="00DF4C53" w:rsidRDefault="00DF4C53" w:rsidP="00DF4C53">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w:t>
      </w:r>
      <w:r w:rsidR="00F471E6" w:rsidRPr="008A1C28">
        <w:rPr>
          <w:rFonts w:ascii="Arabic Typesetting" w:eastAsia="Times New Roman" w:hAnsi="Arabic Typesetting" w:cs="Arabic Typesetting"/>
          <w:sz w:val="44"/>
          <w:szCs w:val="44"/>
          <w:rtl/>
        </w:rPr>
        <w:t xml:space="preserve"> والبطن وما حوى</w:t>
      </w:r>
      <w:r>
        <w:rPr>
          <w:rFonts w:ascii="Arabic Typesetting" w:eastAsia="Times New Roman" w:hAnsi="Arabic Typesetting" w:cs="Arabic Typesetting" w:hint="cs"/>
          <w:sz w:val="44"/>
          <w:szCs w:val="44"/>
          <w:rtl/>
        </w:rPr>
        <w:t>.</w:t>
      </w:r>
    </w:p>
    <w:p w:rsidR="00DF4C53" w:rsidRDefault="00DF4C53" w:rsidP="00DF4C53">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w:t>
      </w:r>
      <w:r w:rsidR="00F471E6" w:rsidRPr="008A1C28">
        <w:rPr>
          <w:rFonts w:ascii="Arabic Typesetting" w:eastAsia="Times New Roman" w:hAnsi="Arabic Typesetting" w:cs="Arabic Typesetting"/>
          <w:sz w:val="44"/>
          <w:szCs w:val="44"/>
          <w:rtl/>
        </w:rPr>
        <w:t xml:space="preserve"> وليذكر الموت والبلى</w:t>
      </w:r>
      <w:r>
        <w:rPr>
          <w:rFonts w:ascii="Arabic Typesetting" w:eastAsia="Times New Roman" w:hAnsi="Arabic Typesetting" w:cs="Arabic Typesetting" w:hint="cs"/>
          <w:sz w:val="44"/>
          <w:szCs w:val="44"/>
          <w:rtl/>
        </w:rPr>
        <w:t>.</w:t>
      </w:r>
    </w:p>
    <w:p w:rsidR="00DF4C53" w:rsidRDefault="00DF4C53" w:rsidP="00DF4C53">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w:t>
      </w:r>
      <w:r w:rsidR="00F471E6" w:rsidRPr="008A1C28">
        <w:rPr>
          <w:rFonts w:ascii="Arabic Typesetting" w:eastAsia="Times New Roman" w:hAnsi="Arabic Typesetting" w:cs="Arabic Typesetting"/>
          <w:sz w:val="44"/>
          <w:szCs w:val="44"/>
          <w:rtl/>
        </w:rPr>
        <w:t xml:space="preserve"> ومن أراد الآخرة ترك زينة الدنيا</w:t>
      </w:r>
      <w:r>
        <w:rPr>
          <w:rFonts w:ascii="Arabic Typesetting" w:eastAsia="Times New Roman" w:hAnsi="Arabic Typesetting" w:cs="Arabic Typesetting" w:hint="cs"/>
          <w:sz w:val="44"/>
          <w:szCs w:val="44"/>
          <w:rtl/>
        </w:rPr>
        <w:t>.</w:t>
      </w:r>
    </w:p>
    <w:p w:rsidR="00F471E6" w:rsidRPr="008A1C28" w:rsidRDefault="00F471E6" w:rsidP="00DF4C53">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8A1C28">
        <w:rPr>
          <w:rFonts w:ascii="Arabic Typesetting" w:eastAsia="Times New Roman" w:hAnsi="Arabic Typesetting" w:cs="Arabic Typesetting"/>
          <w:sz w:val="44"/>
          <w:szCs w:val="44"/>
          <w:rtl/>
        </w:rPr>
        <w:t xml:space="preserve"> فمن فعل ذلك فقد استحيا من الله حق الحياء</w:t>
      </w:r>
      <w:r w:rsidR="00DF4C53">
        <w:rPr>
          <w:rFonts w:ascii="Arabic Typesetting" w:eastAsia="Times New Roman" w:hAnsi="Arabic Typesetting" w:cs="Arabic Typesetting" w:hint="cs"/>
          <w:sz w:val="44"/>
          <w:szCs w:val="44"/>
          <w:rtl/>
        </w:rPr>
        <w:t>(رواه الترمذي وحسنه الألباني).</w:t>
      </w:r>
    </w:p>
    <w:p w:rsidR="00F471E6" w:rsidRPr="008A1C28" w:rsidRDefault="00DF4C53" w:rsidP="008A1C28">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lastRenderedPageBreak/>
        <w:t xml:space="preserve">- </w:t>
      </w:r>
      <w:r w:rsidR="00F471E6" w:rsidRPr="008A1C28">
        <w:rPr>
          <w:rFonts w:ascii="Arabic Typesetting" w:eastAsia="Times New Roman" w:hAnsi="Arabic Typesetting" w:cs="Arabic Typesetting"/>
          <w:sz w:val="44"/>
          <w:szCs w:val="44"/>
          <w:rtl/>
        </w:rPr>
        <w:t>خلا رجل بامرأة فأرادها على الفاحشة، فقال لها: ما يرانا إلا الكواكب. قالت: فأين مكوكبها؟(تعني أين خالقها)</w:t>
      </w:r>
      <w:r w:rsidR="00B27997">
        <w:rPr>
          <w:rFonts w:ascii="Arabic Typesetting" w:eastAsia="Times New Roman" w:hAnsi="Arabic Typesetting" w:cs="Arabic Typesetting" w:hint="cs"/>
          <w:sz w:val="44"/>
          <w:szCs w:val="44"/>
          <w:rtl/>
        </w:rPr>
        <w:t>.</w:t>
      </w:r>
    </w:p>
    <w:p w:rsidR="00F471E6" w:rsidRPr="008A1C28" w:rsidRDefault="00DF4C53" w:rsidP="008A1C28">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 xml:space="preserve">- </w:t>
      </w:r>
      <w:r w:rsidR="00F471E6" w:rsidRPr="008A1C28">
        <w:rPr>
          <w:rFonts w:ascii="Arabic Typesetting" w:eastAsia="Times New Roman" w:hAnsi="Arabic Typesetting" w:cs="Arabic Typesetting"/>
          <w:sz w:val="44"/>
          <w:szCs w:val="44"/>
          <w:rtl/>
        </w:rPr>
        <w:t>ولله در القائل:</w:t>
      </w:r>
    </w:p>
    <w:p w:rsidR="00F471E6" w:rsidRPr="00A03467" w:rsidRDefault="00F471E6" w:rsidP="00E45530">
      <w:pPr>
        <w:shd w:val="clear" w:color="auto" w:fill="FFFFFF"/>
        <w:spacing w:before="100" w:beforeAutospacing="1" w:after="100" w:afterAutospacing="1" w:line="240" w:lineRule="auto"/>
        <w:jc w:val="center"/>
        <w:rPr>
          <w:rFonts w:ascii="Arabic Typesetting" w:eastAsia="Times New Roman" w:hAnsi="Arabic Typesetting" w:cs="Arabic Typesetting"/>
          <w:b/>
          <w:bCs/>
          <w:sz w:val="44"/>
          <w:szCs w:val="44"/>
          <w:rtl/>
        </w:rPr>
      </w:pPr>
      <w:r w:rsidRPr="00A03467">
        <w:rPr>
          <w:rFonts w:ascii="Arabic Typesetting" w:eastAsia="Times New Roman" w:hAnsi="Arabic Typesetting" w:cs="Arabic Typesetting"/>
          <w:b/>
          <w:bCs/>
          <w:sz w:val="44"/>
          <w:szCs w:val="44"/>
          <w:rtl/>
        </w:rPr>
        <w:t>وإذا خـلـوت بــريبــة فـي ظلمـــة</w:t>
      </w:r>
      <w:r w:rsidR="00E45530" w:rsidRPr="00A03467">
        <w:rPr>
          <w:rFonts w:ascii="Arabic Typesetting" w:eastAsia="Times New Roman" w:hAnsi="Arabic Typesetting" w:cs="Arabic Typesetting" w:hint="cs"/>
          <w:b/>
          <w:bCs/>
          <w:sz w:val="44"/>
          <w:szCs w:val="44"/>
          <w:rtl/>
        </w:rPr>
        <w:t>..........</w:t>
      </w:r>
      <w:r w:rsidRPr="00A03467">
        <w:rPr>
          <w:rFonts w:ascii="Arabic Typesetting" w:eastAsia="Times New Roman" w:hAnsi="Arabic Typesetting" w:cs="Arabic Typesetting"/>
          <w:b/>
          <w:bCs/>
          <w:sz w:val="44"/>
          <w:szCs w:val="44"/>
          <w:rtl/>
        </w:rPr>
        <w:t>والنفس داعية إلى الطغيان</w:t>
      </w:r>
    </w:p>
    <w:p w:rsidR="00F471E6" w:rsidRPr="00A03467" w:rsidRDefault="00F471E6" w:rsidP="00E45530">
      <w:pPr>
        <w:shd w:val="clear" w:color="auto" w:fill="FFFFFF"/>
        <w:spacing w:before="100" w:beforeAutospacing="1" w:after="100" w:afterAutospacing="1" w:line="240" w:lineRule="auto"/>
        <w:jc w:val="center"/>
        <w:rPr>
          <w:rFonts w:ascii="Arabic Typesetting" w:eastAsia="Times New Roman" w:hAnsi="Arabic Typesetting" w:cs="Arabic Typesetting"/>
          <w:b/>
          <w:bCs/>
          <w:sz w:val="44"/>
          <w:szCs w:val="44"/>
          <w:rtl/>
        </w:rPr>
      </w:pPr>
      <w:r w:rsidRPr="00A03467">
        <w:rPr>
          <w:rFonts w:ascii="Arabic Typesetting" w:eastAsia="Times New Roman" w:hAnsi="Arabic Typesetting" w:cs="Arabic Typesetting"/>
          <w:b/>
          <w:bCs/>
          <w:sz w:val="44"/>
          <w:szCs w:val="44"/>
          <w:rtl/>
        </w:rPr>
        <w:t>فاستحيي من نظر الإله وقل لها</w:t>
      </w:r>
      <w:r w:rsidR="00A03467">
        <w:rPr>
          <w:rFonts w:ascii="Arabic Typesetting" w:eastAsia="Times New Roman" w:hAnsi="Arabic Typesetting" w:cs="Arabic Typesetting" w:hint="cs"/>
          <w:b/>
          <w:bCs/>
          <w:sz w:val="44"/>
          <w:szCs w:val="44"/>
          <w:rtl/>
        </w:rPr>
        <w:t>....</w:t>
      </w:r>
      <w:r w:rsidR="00E45530" w:rsidRPr="00A03467">
        <w:rPr>
          <w:rFonts w:ascii="Arabic Typesetting" w:eastAsia="Times New Roman" w:hAnsi="Arabic Typesetting" w:cs="Arabic Typesetting" w:hint="cs"/>
          <w:b/>
          <w:bCs/>
          <w:sz w:val="44"/>
          <w:szCs w:val="44"/>
          <w:rtl/>
        </w:rPr>
        <w:t>.....</w:t>
      </w:r>
      <w:r w:rsidRPr="00A03467">
        <w:rPr>
          <w:rFonts w:ascii="Arabic Typesetting" w:eastAsia="Times New Roman" w:hAnsi="Arabic Typesetting" w:cs="Arabic Typesetting"/>
          <w:b/>
          <w:bCs/>
          <w:sz w:val="44"/>
          <w:szCs w:val="44"/>
          <w:rtl/>
        </w:rPr>
        <w:t>إن الذي خلق الظلام يـراني</w:t>
      </w:r>
    </w:p>
    <w:p w:rsidR="00891E2B" w:rsidRDefault="00F471E6" w:rsidP="00891E2B">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DF4C53">
        <w:rPr>
          <w:rFonts w:ascii="Arabic Typesetting" w:eastAsia="Times New Roman" w:hAnsi="Arabic Typesetting" w:cs="Arabic Typesetting"/>
          <w:b/>
          <w:bCs/>
          <w:sz w:val="44"/>
          <w:szCs w:val="44"/>
          <w:u w:val="single"/>
          <w:rtl/>
        </w:rPr>
        <w:t>ثا</w:t>
      </w:r>
      <w:r w:rsidR="00891E2B">
        <w:rPr>
          <w:rFonts w:ascii="Arabic Typesetting" w:eastAsia="Times New Roman" w:hAnsi="Arabic Typesetting" w:cs="Arabic Typesetting" w:hint="cs"/>
          <w:b/>
          <w:bCs/>
          <w:sz w:val="44"/>
          <w:szCs w:val="44"/>
          <w:u w:val="single"/>
          <w:rtl/>
        </w:rPr>
        <w:t>نيا</w:t>
      </w:r>
      <w:r w:rsidRPr="00DF4C53">
        <w:rPr>
          <w:rFonts w:ascii="Arabic Typesetting" w:eastAsia="Times New Roman" w:hAnsi="Arabic Typesetting" w:cs="Arabic Typesetting"/>
          <w:b/>
          <w:bCs/>
          <w:sz w:val="44"/>
          <w:szCs w:val="44"/>
          <w:u w:val="single"/>
          <w:rtl/>
        </w:rPr>
        <w:t>: الحياء من الملائكة:</w:t>
      </w:r>
      <w:r w:rsidR="00DF4C53">
        <w:rPr>
          <w:rFonts w:ascii="Arabic Typesetting" w:eastAsia="Times New Roman" w:hAnsi="Arabic Typesetting" w:cs="Arabic Typesetting" w:hint="cs"/>
          <w:b/>
          <w:bCs/>
          <w:sz w:val="44"/>
          <w:szCs w:val="44"/>
          <w:u w:val="single"/>
          <w:rtl/>
        </w:rPr>
        <w:t xml:space="preserve"> </w:t>
      </w:r>
      <w:r w:rsidRPr="008A1C28">
        <w:rPr>
          <w:rFonts w:ascii="Arabic Typesetting" w:eastAsia="Times New Roman" w:hAnsi="Arabic Typesetting" w:cs="Arabic Typesetting"/>
          <w:sz w:val="44"/>
          <w:szCs w:val="44"/>
          <w:rtl/>
        </w:rPr>
        <w:t xml:space="preserve">قال بعض الصحابة: إن معكم مَن لا يفارقكم، فاستحيوا منهم، وأكرموهم.وقد نبه سبحانه على هذا المعنى بقوله: </w:t>
      </w:r>
    </w:p>
    <w:p w:rsidR="00891E2B" w:rsidRDefault="00891E2B" w:rsidP="00891E2B">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891E2B">
        <w:rPr>
          <w:rFonts w:ascii="Arabic Typesetting" w:eastAsia="Times New Roman" w:hAnsi="Arabic Typesetting" w:cs="Arabic Typesetting" w:hint="cs"/>
          <w:sz w:val="44"/>
          <w:szCs w:val="44"/>
          <w:rtl/>
        </w:rPr>
        <w:t>وَإِنَّ</w:t>
      </w:r>
      <w:r w:rsidRPr="00891E2B">
        <w:rPr>
          <w:rFonts w:ascii="Arabic Typesetting" w:eastAsia="Times New Roman" w:hAnsi="Arabic Typesetting" w:cs="Arabic Typesetting"/>
          <w:sz w:val="44"/>
          <w:szCs w:val="44"/>
          <w:rtl/>
        </w:rPr>
        <w:t xml:space="preserve"> </w:t>
      </w:r>
      <w:r w:rsidRPr="00891E2B">
        <w:rPr>
          <w:rFonts w:ascii="Arabic Typesetting" w:eastAsia="Times New Roman" w:hAnsi="Arabic Typesetting" w:cs="Arabic Typesetting" w:hint="cs"/>
          <w:sz w:val="44"/>
          <w:szCs w:val="44"/>
          <w:rtl/>
        </w:rPr>
        <w:t>عَلَيْكُمْ</w:t>
      </w:r>
      <w:r w:rsidRPr="00891E2B">
        <w:rPr>
          <w:rFonts w:ascii="Arabic Typesetting" w:eastAsia="Times New Roman" w:hAnsi="Arabic Typesetting" w:cs="Arabic Typesetting"/>
          <w:sz w:val="44"/>
          <w:szCs w:val="44"/>
          <w:rtl/>
        </w:rPr>
        <w:t xml:space="preserve"> </w:t>
      </w:r>
      <w:r w:rsidRPr="00891E2B">
        <w:rPr>
          <w:rFonts w:ascii="Arabic Typesetting" w:eastAsia="Times New Roman" w:hAnsi="Arabic Typesetting" w:cs="Arabic Typesetting" w:hint="cs"/>
          <w:sz w:val="44"/>
          <w:szCs w:val="44"/>
          <w:rtl/>
        </w:rPr>
        <w:t>لَحَافِظِينَ</w:t>
      </w:r>
      <w:r w:rsidRPr="00891E2B">
        <w:rPr>
          <w:rFonts w:ascii="Arabic Typesetting" w:eastAsia="Times New Roman" w:hAnsi="Arabic Typesetting" w:cs="Arabic Typesetting"/>
          <w:sz w:val="44"/>
          <w:szCs w:val="44"/>
          <w:rtl/>
        </w:rPr>
        <w:t xml:space="preserve">{10} </w:t>
      </w:r>
      <w:r w:rsidRPr="00891E2B">
        <w:rPr>
          <w:rFonts w:ascii="Arabic Typesetting" w:eastAsia="Times New Roman" w:hAnsi="Arabic Typesetting" w:cs="Arabic Typesetting" w:hint="cs"/>
          <w:sz w:val="44"/>
          <w:szCs w:val="44"/>
          <w:rtl/>
        </w:rPr>
        <w:t>كِرَاماً</w:t>
      </w:r>
      <w:r w:rsidRPr="00891E2B">
        <w:rPr>
          <w:rFonts w:ascii="Arabic Typesetting" w:eastAsia="Times New Roman" w:hAnsi="Arabic Typesetting" w:cs="Arabic Typesetting"/>
          <w:sz w:val="44"/>
          <w:szCs w:val="44"/>
          <w:rtl/>
        </w:rPr>
        <w:t xml:space="preserve"> </w:t>
      </w:r>
      <w:r w:rsidRPr="00891E2B">
        <w:rPr>
          <w:rFonts w:ascii="Arabic Typesetting" w:eastAsia="Times New Roman" w:hAnsi="Arabic Typesetting" w:cs="Arabic Typesetting" w:hint="cs"/>
          <w:sz w:val="44"/>
          <w:szCs w:val="44"/>
          <w:rtl/>
        </w:rPr>
        <w:t>كَاتِبِينَ</w:t>
      </w:r>
      <w:r w:rsidRPr="00891E2B">
        <w:rPr>
          <w:rFonts w:ascii="Arabic Typesetting" w:eastAsia="Times New Roman" w:hAnsi="Arabic Typesetting" w:cs="Arabic Typesetting"/>
          <w:sz w:val="44"/>
          <w:szCs w:val="44"/>
          <w:rtl/>
        </w:rPr>
        <w:t xml:space="preserve">{11} </w:t>
      </w:r>
      <w:r w:rsidRPr="00891E2B">
        <w:rPr>
          <w:rFonts w:ascii="Arabic Typesetting" w:eastAsia="Times New Roman" w:hAnsi="Arabic Typesetting" w:cs="Arabic Typesetting" w:hint="cs"/>
          <w:sz w:val="44"/>
          <w:szCs w:val="44"/>
          <w:rtl/>
        </w:rPr>
        <w:t>يَعْلَمُونَ</w:t>
      </w:r>
      <w:r w:rsidRPr="00891E2B">
        <w:rPr>
          <w:rFonts w:ascii="Arabic Typesetting" w:eastAsia="Times New Roman" w:hAnsi="Arabic Typesetting" w:cs="Arabic Typesetting"/>
          <w:sz w:val="44"/>
          <w:szCs w:val="44"/>
          <w:rtl/>
        </w:rPr>
        <w:t xml:space="preserve"> </w:t>
      </w:r>
      <w:r w:rsidRPr="00891E2B">
        <w:rPr>
          <w:rFonts w:ascii="Arabic Typesetting" w:eastAsia="Times New Roman" w:hAnsi="Arabic Typesetting" w:cs="Arabic Typesetting" w:hint="cs"/>
          <w:sz w:val="44"/>
          <w:szCs w:val="44"/>
          <w:rtl/>
        </w:rPr>
        <w:t>مَا</w:t>
      </w:r>
      <w:r w:rsidRPr="00891E2B">
        <w:rPr>
          <w:rFonts w:ascii="Arabic Typesetting" w:eastAsia="Times New Roman" w:hAnsi="Arabic Typesetting" w:cs="Arabic Typesetting"/>
          <w:sz w:val="44"/>
          <w:szCs w:val="44"/>
          <w:rtl/>
        </w:rPr>
        <w:t xml:space="preserve"> </w:t>
      </w:r>
      <w:r w:rsidRPr="00891E2B">
        <w:rPr>
          <w:rFonts w:ascii="Arabic Typesetting" w:eastAsia="Times New Roman" w:hAnsi="Arabic Typesetting" w:cs="Arabic Typesetting" w:hint="cs"/>
          <w:sz w:val="44"/>
          <w:szCs w:val="44"/>
          <w:rtl/>
        </w:rPr>
        <w:t>تَفْعَلُونَ</w:t>
      </w:r>
      <w:r w:rsidRPr="00891E2B">
        <w:rPr>
          <w:rFonts w:ascii="Arabic Typesetting" w:eastAsia="Times New Roman" w:hAnsi="Arabic Typesetting" w:cs="Arabic Typesetting"/>
          <w:sz w:val="44"/>
          <w:szCs w:val="44"/>
          <w:rtl/>
        </w:rPr>
        <w:t xml:space="preserve">{12} </w:t>
      </w:r>
      <w:r>
        <w:rPr>
          <w:rFonts w:ascii="Arabic Typesetting" w:eastAsia="Times New Roman" w:hAnsi="Arabic Typesetting" w:cs="Arabic Typesetting" w:hint="cs"/>
          <w:sz w:val="44"/>
          <w:szCs w:val="44"/>
          <w:rtl/>
        </w:rPr>
        <w:t>الانفطار</w:t>
      </w:r>
    </w:p>
    <w:p w:rsidR="00F471E6" w:rsidRPr="008A1C28" w:rsidRDefault="00F471E6" w:rsidP="00891E2B">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8A1C28">
        <w:rPr>
          <w:rFonts w:ascii="Arabic Typesetting" w:eastAsia="Times New Roman" w:hAnsi="Arabic Typesetting" w:cs="Arabic Typesetting"/>
          <w:sz w:val="44"/>
          <w:szCs w:val="44"/>
          <w:rtl/>
        </w:rPr>
        <w:t>قال ابن القيم رحمه الله</w:t>
      </w:r>
      <w:r w:rsidR="00891E2B">
        <w:rPr>
          <w:rFonts w:ascii="Arabic Typesetting" w:eastAsia="Times New Roman" w:hAnsi="Arabic Typesetting" w:cs="Arabic Typesetting" w:hint="cs"/>
          <w:sz w:val="44"/>
          <w:szCs w:val="44"/>
          <w:rtl/>
        </w:rPr>
        <w:t xml:space="preserve">: </w:t>
      </w:r>
      <w:r w:rsidRPr="008A1C28">
        <w:rPr>
          <w:rFonts w:ascii="Arabic Typesetting" w:eastAsia="Times New Roman" w:hAnsi="Arabic Typesetting" w:cs="Arabic Typesetting"/>
          <w:sz w:val="44"/>
          <w:szCs w:val="44"/>
          <w:rtl/>
        </w:rPr>
        <w:t>أي استحيوا من هؤلاء الحافظين الكرام، وأكرموهم، وأجلُّوهم أن يروا منكم ما تستحيون أن يراكم عليه مَنْ هو مثلكم، والملائكة تتأذى مما يتأذى منه بنو آدم، فإذا كان ابن آدم يتأذى ممن يفجر ويعصي بين يديه، وإن كان قد يعمل مثل عمله، فما الظن بإيذاء الملائكة الكرام الكاتبين؟! وكان أحدهم إذا خلا يقول: أهلاً بملائكة ربي.. لا أعدمكم اليوم خيرًا، خذوا على بركة الله</w:t>
      </w:r>
      <w:r w:rsidR="00891E2B">
        <w:rPr>
          <w:rFonts w:ascii="Arabic Typesetting" w:eastAsia="Times New Roman" w:hAnsi="Arabic Typesetting" w:cs="Arabic Typesetting" w:hint="cs"/>
          <w:sz w:val="44"/>
          <w:szCs w:val="44"/>
          <w:rtl/>
        </w:rPr>
        <w:t>,</w:t>
      </w:r>
      <w:r w:rsidRPr="008A1C28">
        <w:rPr>
          <w:rFonts w:ascii="Arabic Typesetting" w:eastAsia="Times New Roman" w:hAnsi="Arabic Typesetting" w:cs="Arabic Typesetting"/>
          <w:sz w:val="44"/>
          <w:szCs w:val="44"/>
          <w:rtl/>
        </w:rPr>
        <w:t xml:space="preserve"> ثم يذكر الله.</w:t>
      </w:r>
    </w:p>
    <w:p w:rsidR="00F471E6" w:rsidRPr="00DF4C53" w:rsidRDefault="00F471E6" w:rsidP="00DF4C53">
      <w:pPr>
        <w:shd w:val="clear" w:color="auto" w:fill="FFFFFF"/>
        <w:spacing w:before="100" w:beforeAutospacing="1" w:after="100" w:afterAutospacing="1" w:line="240" w:lineRule="auto"/>
        <w:jc w:val="both"/>
        <w:rPr>
          <w:rFonts w:ascii="Arabic Typesetting" w:eastAsia="Times New Roman" w:hAnsi="Arabic Typesetting" w:cs="Arabic Typesetting"/>
          <w:b/>
          <w:bCs/>
          <w:sz w:val="44"/>
          <w:szCs w:val="44"/>
          <w:u w:val="single"/>
          <w:rtl/>
        </w:rPr>
      </w:pPr>
      <w:r w:rsidRPr="00DF4C53">
        <w:rPr>
          <w:rFonts w:ascii="Arabic Typesetting" w:eastAsia="Times New Roman" w:hAnsi="Arabic Typesetting" w:cs="Arabic Typesetting"/>
          <w:b/>
          <w:bCs/>
          <w:sz w:val="44"/>
          <w:szCs w:val="44"/>
          <w:u w:val="single"/>
          <w:rtl/>
        </w:rPr>
        <w:t>ثالثًا: الحياء من الناس:</w:t>
      </w:r>
      <w:r w:rsidRPr="008A1C28">
        <w:rPr>
          <w:rFonts w:ascii="Arabic Typesetting" w:eastAsia="Times New Roman" w:hAnsi="Arabic Typesetting" w:cs="Arabic Typesetting"/>
          <w:sz w:val="44"/>
          <w:szCs w:val="44"/>
          <w:rtl/>
        </w:rPr>
        <w:t>عن حذيفة بن اليمان رضي الله عنه قال: لا خير فيمن لا يستحي من الناس. وقال مجاهد: لو أن المسلم لم يصب من أخيه إلا أن حياءه منه يمنعه من المعاصي لكفاه.</w:t>
      </w:r>
    </w:p>
    <w:p w:rsidR="00F471E6" w:rsidRPr="008A1C28" w:rsidRDefault="00F471E6" w:rsidP="00891E2B">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8A1C28">
        <w:rPr>
          <w:rFonts w:ascii="Arabic Typesetting" w:eastAsia="Times New Roman" w:hAnsi="Arabic Typesetting" w:cs="Arabic Typesetting"/>
          <w:sz w:val="44"/>
          <w:szCs w:val="44"/>
          <w:rtl/>
        </w:rPr>
        <w:t xml:space="preserve">وقد نصب النبي صلى الله عليه وسلم هذا الحياء حكمًا على أفعال المرء وجعله ضابطًا وميزانًا، فقال: </w:t>
      </w:r>
      <w:r w:rsidR="00891E2B">
        <w:rPr>
          <w:rFonts w:ascii="Arabic Typesetting" w:eastAsia="Times New Roman" w:hAnsi="Arabic Typesetting" w:cs="Arabic Typesetting" w:hint="cs"/>
          <w:sz w:val="44"/>
          <w:szCs w:val="44"/>
          <w:rtl/>
        </w:rPr>
        <w:t>(</w:t>
      </w:r>
      <w:r w:rsidRPr="008A1C28">
        <w:rPr>
          <w:rFonts w:ascii="Arabic Typesetting" w:eastAsia="Times New Roman" w:hAnsi="Arabic Typesetting" w:cs="Arabic Typesetting"/>
          <w:sz w:val="44"/>
          <w:szCs w:val="44"/>
          <w:rtl/>
        </w:rPr>
        <w:t>ما كرهت أن يراه الناس فلا تفعله إذا خلوت</w:t>
      </w:r>
      <w:r w:rsidR="00891E2B">
        <w:rPr>
          <w:rFonts w:ascii="Arabic Typesetting" w:eastAsia="Times New Roman" w:hAnsi="Arabic Typesetting" w:cs="Arabic Typesetting" w:hint="cs"/>
          <w:sz w:val="44"/>
          <w:szCs w:val="44"/>
          <w:rtl/>
        </w:rPr>
        <w:t>) حسنه الألباني</w:t>
      </w:r>
      <w:r w:rsidRPr="008A1C28">
        <w:rPr>
          <w:rFonts w:ascii="Arabic Typesetting" w:eastAsia="Times New Roman" w:hAnsi="Arabic Typesetting" w:cs="Arabic Typesetting"/>
          <w:sz w:val="44"/>
          <w:szCs w:val="44"/>
          <w:rtl/>
        </w:rPr>
        <w:t>.</w:t>
      </w:r>
    </w:p>
    <w:p w:rsidR="00F471E6" w:rsidRPr="00DF4C53" w:rsidRDefault="00F471E6" w:rsidP="00DF4C53">
      <w:pPr>
        <w:shd w:val="clear" w:color="auto" w:fill="FFFFFF"/>
        <w:spacing w:before="100" w:beforeAutospacing="1" w:after="100" w:afterAutospacing="1" w:line="240" w:lineRule="auto"/>
        <w:jc w:val="both"/>
        <w:rPr>
          <w:rFonts w:ascii="Arabic Typesetting" w:eastAsia="Times New Roman" w:hAnsi="Arabic Typesetting" w:cs="Arabic Typesetting"/>
          <w:b/>
          <w:bCs/>
          <w:sz w:val="44"/>
          <w:szCs w:val="44"/>
          <w:u w:val="single"/>
          <w:rtl/>
        </w:rPr>
      </w:pPr>
      <w:r w:rsidRPr="00DF4C53">
        <w:rPr>
          <w:rFonts w:ascii="Arabic Typesetting" w:eastAsia="Times New Roman" w:hAnsi="Arabic Typesetting" w:cs="Arabic Typesetting"/>
          <w:b/>
          <w:bCs/>
          <w:sz w:val="44"/>
          <w:szCs w:val="44"/>
          <w:u w:val="single"/>
          <w:rtl/>
        </w:rPr>
        <w:t>رابعًا: الاستحياء من النفس:</w:t>
      </w:r>
      <w:r w:rsidR="00DF4C53">
        <w:rPr>
          <w:rFonts w:ascii="Arabic Typesetting" w:eastAsia="Times New Roman" w:hAnsi="Arabic Typesetting" w:cs="Arabic Typesetting" w:hint="cs"/>
          <w:b/>
          <w:bCs/>
          <w:sz w:val="44"/>
          <w:szCs w:val="44"/>
          <w:u w:val="single"/>
          <w:rtl/>
        </w:rPr>
        <w:t xml:space="preserve"> </w:t>
      </w:r>
      <w:r w:rsidRPr="008A1C28">
        <w:rPr>
          <w:rFonts w:ascii="Arabic Typesetting" w:eastAsia="Times New Roman" w:hAnsi="Arabic Typesetting" w:cs="Arabic Typesetting"/>
          <w:sz w:val="44"/>
          <w:szCs w:val="44"/>
          <w:rtl/>
        </w:rPr>
        <w:t>من استحيا من الناس ولم يستحِ من نفسه، فنفسه أخس عنده من غيره، فحق الإنسان إذا هم بقبيح أن يتصور أحدًا من نفسه كأنه يراه، ويكون هذا الحياء بالعفة وصيانة الخلوات وحُسن السريرة.</w:t>
      </w:r>
    </w:p>
    <w:p w:rsidR="00F471E6" w:rsidRPr="008A1C28" w:rsidRDefault="00F471E6" w:rsidP="008A1C28">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8A1C28">
        <w:rPr>
          <w:rFonts w:ascii="Arabic Typesetting" w:eastAsia="Times New Roman" w:hAnsi="Arabic Typesetting" w:cs="Arabic Typesetting"/>
          <w:sz w:val="44"/>
          <w:szCs w:val="44"/>
          <w:rtl/>
        </w:rPr>
        <w:lastRenderedPageBreak/>
        <w:t xml:space="preserve">فإذا كبرت عند العبد نفسه فسيكون استحياؤه منها أعظم من استحيائه من غيره. </w:t>
      </w:r>
    </w:p>
    <w:p w:rsidR="00F471E6" w:rsidRPr="008A1C28" w:rsidRDefault="00F471E6" w:rsidP="008A1C28">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8A1C28">
        <w:rPr>
          <w:rFonts w:ascii="Arabic Typesetting" w:eastAsia="Times New Roman" w:hAnsi="Arabic Typesetting" w:cs="Arabic Typesetting"/>
          <w:sz w:val="44"/>
          <w:szCs w:val="44"/>
          <w:rtl/>
        </w:rPr>
        <w:t>قال بعض السلف: من عمل في السر عملاً يستحيي منه في العلانية فليس لنفسه عنده قدر.</w:t>
      </w:r>
    </w:p>
    <w:p w:rsidR="00F471E6" w:rsidRPr="008A1C28" w:rsidRDefault="00F471E6" w:rsidP="008A1C28">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8A1C28">
        <w:rPr>
          <w:rFonts w:ascii="Arabic Typesetting" w:eastAsia="Times New Roman" w:hAnsi="Arabic Typesetting" w:cs="Arabic Typesetting"/>
          <w:sz w:val="44"/>
          <w:szCs w:val="44"/>
          <w:rtl/>
        </w:rPr>
        <w:t>إن الحياء تمام الكرم، وموطن الرضا، وممهِّد الثناء، وموفِّر العقل، ومعظم القدر:</w:t>
      </w:r>
    </w:p>
    <w:p w:rsidR="00F471E6" w:rsidRPr="00A03467" w:rsidRDefault="00F471E6" w:rsidP="00A03467">
      <w:pPr>
        <w:shd w:val="clear" w:color="auto" w:fill="FFFFFF"/>
        <w:spacing w:before="100" w:beforeAutospacing="1" w:after="100" w:afterAutospacing="1" w:line="240" w:lineRule="auto"/>
        <w:jc w:val="center"/>
        <w:rPr>
          <w:rFonts w:ascii="Arabic Typesetting" w:eastAsia="Times New Roman" w:hAnsi="Arabic Typesetting" w:cs="Arabic Typesetting"/>
          <w:b/>
          <w:bCs/>
          <w:sz w:val="44"/>
          <w:szCs w:val="44"/>
          <w:rtl/>
        </w:rPr>
      </w:pPr>
      <w:r w:rsidRPr="00A03467">
        <w:rPr>
          <w:rFonts w:ascii="Arabic Typesetting" w:eastAsia="Times New Roman" w:hAnsi="Arabic Typesetting" w:cs="Arabic Typesetting"/>
          <w:b/>
          <w:bCs/>
          <w:sz w:val="44"/>
          <w:szCs w:val="44"/>
          <w:rtl/>
        </w:rPr>
        <w:t>إني لأستر ما ذو العقــل ساتــــره</w:t>
      </w:r>
      <w:r w:rsidR="00A03467">
        <w:rPr>
          <w:rFonts w:ascii="Arabic Typesetting" w:eastAsia="Times New Roman" w:hAnsi="Arabic Typesetting" w:cs="Arabic Typesetting" w:hint="cs"/>
          <w:b/>
          <w:bCs/>
          <w:sz w:val="44"/>
          <w:szCs w:val="44"/>
          <w:rtl/>
        </w:rPr>
        <w:t>..............</w:t>
      </w:r>
      <w:r w:rsidRPr="00A03467">
        <w:rPr>
          <w:rFonts w:ascii="Arabic Typesetting" w:eastAsia="Times New Roman" w:hAnsi="Arabic Typesetting" w:cs="Arabic Typesetting"/>
          <w:b/>
          <w:bCs/>
          <w:sz w:val="44"/>
          <w:szCs w:val="44"/>
          <w:rtl/>
        </w:rPr>
        <w:t>من حاجةٍ وأُميتُ السر كتمانًا</w:t>
      </w:r>
    </w:p>
    <w:p w:rsidR="00F471E6" w:rsidRPr="00A03467" w:rsidRDefault="00F471E6" w:rsidP="00A03467">
      <w:pPr>
        <w:shd w:val="clear" w:color="auto" w:fill="FFFFFF"/>
        <w:spacing w:before="100" w:beforeAutospacing="1" w:after="100" w:afterAutospacing="1" w:line="240" w:lineRule="auto"/>
        <w:jc w:val="center"/>
        <w:rPr>
          <w:rFonts w:ascii="Arabic Typesetting" w:eastAsia="Times New Roman" w:hAnsi="Arabic Typesetting" w:cs="Arabic Typesetting"/>
          <w:b/>
          <w:bCs/>
          <w:sz w:val="44"/>
          <w:szCs w:val="44"/>
          <w:rtl/>
        </w:rPr>
      </w:pPr>
      <w:r w:rsidRPr="00A03467">
        <w:rPr>
          <w:rFonts w:ascii="Arabic Typesetting" w:eastAsia="Times New Roman" w:hAnsi="Arabic Typesetting" w:cs="Arabic Typesetting"/>
          <w:b/>
          <w:bCs/>
          <w:sz w:val="44"/>
          <w:szCs w:val="44"/>
          <w:rtl/>
        </w:rPr>
        <w:t>وحاجة دون أخرى قد سمحتُ بها</w:t>
      </w:r>
      <w:r w:rsidR="00A03467">
        <w:rPr>
          <w:rFonts w:ascii="Arabic Typesetting" w:eastAsia="Times New Roman" w:hAnsi="Arabic Typesetting" w:cs="Arabic Typesetting" w:hint="cs"/>
          <w:b/>
          <w:bCs/>
          <w:sz w:val="44"/>
          <w:szCs w:val="44"/>
          <w:rtl/>
        </w:rPr>
        <w:t>..............</w:t>
      </w:r>
      <w:r w:rsidRPr="00A03467">
        <w:rPr>
          <w:rFonts w:ascii="Arabic Typesetting" w:eastAsia="Times New Roman" w:hAnsi="Arabic Typesetting" w:cs="Arabic Typesetting"/>
          <w:b/>
          <w:bCs/>
          <w:sz w:val="44"/>
          <w:szCs w:val="44"/>
          <w:rtl/>
        </w:rPr>
        <w:t>جعلتها للتي أخفيتُ عنــــوانًا</w:t>
      </w:r>
    </w:p>
    <w:p w:rsidR="00F471E6" w:rsidRPr="00A03467" w:rsidRDefault="00F471E6" w:rsidP="00A03467">
      <w:pPr>
        <w:shd w:val="clear" w:color="auto" w:fill="FFFFFF"/>
        <w:spacing w:before="100" w:beforeAutospacing="1" w:after="100" w:afterAutospacing="1" w:line="240" w:lineRule="auto"/>
        <w:jc w:val="center"/>
        <w:rPr>
          <w:rFonts w:ascii="Arabic Typesetting" w:eastAsia="Times New Roman" w:hAnsi="Arabic Typesetting" w:cs="Arabic Typesetting"/>
          <w:b/>
          <w:bCs/>
          <w:sz w:val="44"/>
          <w:szCs w:val="44"/>
          <w:rtl/>
        </w:rPr>
      </w:pPr>
      <w:r w:rsidRPr="00A03467">
        <w:rPr>
          <w:rFonts w:ascii="Arabic Typesetting" w:eastAsia="Times New Roman" w:hAnsi="Arabic Typesetting" w:cs="Arabic Typesetting"/>
          <w:b/>
          <w:bCs/>
          <w:sz w:val="44"/>
          <w:szCs w:val="44"/>
          <w:rtl/>
        </w:rPr>
        <w:t>إني كأنــــي أرى مَن لا حيــــاء له</w:t>
      </w:r>
      <w:r w:rsidR="00A03467">
        <w:rPr>
          <w:rFonts w:ascii="Arabic Typesetting" w:eastAsia="Times New Roman" w:hAnsi="Arabic Typesetting" w:cs="Arabic Typesetting" w:hint="cs"/>
          <w:b/>
          <w:bCs/>
          <w:sz w:val="44"/>
          <w:szCs w:val="44"/>
          <w:rtl/>
        </w:rPr>
        <w:t>...............</w:t>
      </w:r>
      <w:r w:rsidRPr="00A03467">
        <w:rPr>
          <w:rFonts w:ascii="Arabic Typesetting" w:eastAsia="Times New Roman" w:hAnsi="Arabic Typesetting" w:cs="Arabic Typesetting"/>
          <w:b/>
          <w:bCs/>
          <w:sz w:val="44"/>
          <w:szCs w:val="44"/>
          <w:rtl/>
        </w:rPr>
        <w:t>ولا أمانة وسط القـــوم عريانًا</w:t>
      </w:r>
    </w:p>
    <w:p w:rsidR="008B266D" w:rsidRPr="00624802" w:rsidRDefault="008B266D" w:rsidP="008B266D">
      <w:pPr>
        <w:shd w:val="clear" w:color="auto" w:fill="FFFFFF"/>
        <w:spacing w:before="100" w:beforeAutospacing="1" w:after="100" w:afterAutospacing="1" w:line="240" w:lineRule="auto"/>
        <w:jc w:val="both"/>
        <w:rPr>
          <w:rFonts w:ascii="Arabic Typesetting" w:eastAsia="Times New Roman" w:hAnsi="Arabic Typesetting" w:cs="Arabic Typesetting"/>
          <w:b/>
          <w:bCs/>
          <w:sz w:val="56"/>
          <w:szCs w:val="56"/>
          <w:u w:val="single"/>
          <w:rtl/>
        </w:rPr>
      </w:pPr>
      <w:r>
        <w:rPr>
          <w:rFonts w:ascii="Arabic Typesetting" w:eastAsia="Times New Roman" w:hAnsi="Arabic Typesetting" w:cs="Arabic Typesetting" w:hint="cs"/>
          <w:b/>
          <w:bCs/>
          <w:sz w:val="56"/>
          <w:szCs w:val="56"/>
          <w:u w:val="single"/>
          <w:rtl/>
        </w:rPr>
        <w:t>أقوال السلف</w:t>
      </w:r>
      <w:r w:rsidRPr="00624802">
        <w:rPr>
          <w:rFonts w:ascii="Arabic Typesetting" w:eastAsia="Times New Roman" w:hAnsi="Arabic Typesetting" w:cs="Arabic Typesetting" w:hint="cs"/>
          <w:b/>
          <w:bCs/>
          <w:sz w:val="56"/>
          <w:szCs w:val="56"/>
          <w:u w:val="single"/>
          <w:rtl/>
        </w:rPr>
        <w:t xml:space="preserve"> عن الحياء :</w:t>
      </w:r>
    </w:p>
    <w:p w:rsidR="00491143" w:rsidRDefault="00491143" w:rsidP="00491143">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 xml:space="preserve">1- </w:t>
      </w:r>
      <w:r w:rsidRPr="00491143">
        <w:rPr>
          <w:rFonts w:ascii="Arabic Typesetting" w:eastAsia="Times New Roman" w:hAnsi="Arabic Typesetting" w:cs="Arabic Typesetting"/>
          <w:sz w:val="44"/>
          <w:szCs w:val="44"/>
          <w:rtl/>
        </w:rPr>
        <w:t>قال عمر رضي الله عنه: مَن قلَّ حياؤه قلَّ ورعه، ومَن قلَّ ورعه مات قلبه</w:t>
      </w:r>
      <w:r>
        <w:rPr>
          <w:rFonts w:ascii="Arabic Typesetting" w:eastAsia="Times New Roman" w:hAnsi="Arabic Typesetting" w:cs="Arabic Typesetting" w:hint="cs"/>
          <w:sz w:val="44"/>
          <w:szCs w:val="44"/>
          <w:rtl/>
        </w:rPr>
        <w:t>.</w:t>
      </w:r>
    </w:p>
    <w:p w:rsidR="005D3483" w:rsidRDefault="005D3483" w:rsidP="005D3483">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 xml:space="preserve">2- </w:t>
      </w:r>
      <w:r w:rsidR="00491143" w:rsidRPr="00491143">
        <w:rPr>
          <w:rFonts w:ascii="Arabic Typesetting" w:eastAsia="Times New Roman" w:hAnsi="Arabic Typesetting" w:cs="Arabic Typesetting"/>
          <w:sz w:val="44"/>
          <w:szCs w:val="44"/>
          <w:rtl/>
        </w:rPr>
        <w:t>قال ابن القيِّم في حقيقة الحَيَاء: قال صاحب المنازل: الحَيَاء: مِن أوَّل مدارج أهل الخصوص، يتولَّد مِن تعظيمٍ منوطٍ بودٍّ. إنَّما جَعَل الحَيَاء مِن أوَّل مدارج أهل الخصوص: لما فيه مِن ملاحظة حضور مَن يستَحيي منه، وأوَّل سلوك أهل الخصوص: أن يروا الحقَّ سبحانه حاضرًا معهم، وعليه بناء سلوكهم. وقوله: إنَّه يتولَّد مِن تعظيمٍ منوطٍ بودٍّ. يعني: أنَّ الحَيَاء حالة حاصلة مِن امتزاج التَّعظيم بالمودَّة، فإذا اقترنا تولَّد بينهما الحَيَاء</w:t>
      </w:r>
      <w:r>
        <w:rPr>
          <w:rFonts w:ascii="Arabic Typesetting" w:eastAsia="Times New Roman" w:hAnsi="Arabic Typesetting" w:cs="Arabic Typesetting" w:hint="cs"/>
          <w:sz w:val="44"/>
          <w:szCs w:val="44"/>
          <w:rtl/>
        </w:rPr>
        <w:t>.</w:t>
      </w:r>
    </w:p>
    <w:p w:rsidR="005D3483" w:rsidRDefault="005D3483" w:rsidP="005D3483">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 xml:space="preserve">3- </w:t>
      </w:r>
      <w:r w:rsidR="00491143" w:rsidRPr="00491143">
        <w:rPr>
          <w:rFonts w:ascii="Arabic Typesetting" w:eastAsia="Times New Roman" w:hAnsi="Arabic Typesetting" w:cs="Arabic Typesetting"/>
          <w:sz w:val="44"/>
          <w:szCs w:val="44"/>
          <w:rtl/>
        </w:rPr>
        <w:t>وقال أيضًا: حياة القلب يكون فيه قوَّة خُلُق الحَيَاء، وقلَّة الحَيَاء مِن موت القلب والرُّوح، فكلَّما كان القلب أحيى كان الحَيَاء أتم</w:t>
      </w:r>
      <w:r>
        <w:rPr>
          <w:rFonts w:ascii="Arabic Typesetting" w:eastAsia="Times New Roman" w:hAnsi="Arabic Typesetting" w:cs="Arabic Typesetting" w:hint="cs"/>
          <w:sz w:val="44"/>
          <w:szCs w:val="44"/>
          <w:rtl/>
        </w:rPr>
        <w:t>.</w:t>
      </w:r>
    </w:p>
    <w:p w:rsidR="005D3483" w:rsidRDefault="005D3483" w:rsidP="005D3483">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 xml:space="preserve">4- </w:t>
      </w:r>
      <w:r w:rsidR="00491143" w:rsidRPr="00491143">
        <w:rPr>
          <w:rFonts w:ascii="Arabic Typesetting" w:eastAsia="Times New Roman" w:hAnsi="Arabic Typesetting" w:cs="Arabic Typesetting"/>
          <w:sz w:val="44"/>
          <w:szCs w:val="44"/>
          <w:rtl/>
        </w:rPr>
        <w:t>قال الجنيد: الحَيَاء: رؤية الآلاء ورؤية التَّقصير، فيتولَّد بينهما حالة تُسمَّى الحَيَاء، وحقيقته: خُلُقٌ يبعث على ترك القبائح، ويمنع مِن التَّفريط في حقِّ صاحب الحقِّ</w:t>
      </w:r>
      <w:r>
        <w:rPr>
          <w:rFonts w:ascii="Arabic Typesetting" w:eastAsia="Times New Roman" w:hAnsi="Arabic Typesetting" w:cs="Arabic Typesetting" w:hint="cs"/>
          <w:sz w:val="44"/>
          <w:szCs w:val="44"/>
          <w:rtl/>
        </w:rPr>
        <w:t>.</w:t>
      </w:r>
    </w:p>
    <w:p w:rsidR="005D3483" w:rsidRDefault="005D3483" w:rsidP="005D3483">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 xml:space="preserve">5- </w:t>
      </w:r>
      <w:r w:rsidR="00491143" w:rsidRPr="00491143">
        <w:rPr>
          <w:rFonts w:ascii="Arabic Typesetting" w:eastAsia="Times New Roman" w:hAnsi="Arabic Typesetting" w:cs="Arabic Typesetting"/>
          <w:sz w:val="44"/>
          <w:szCs w:val="44"/>
          <w:rtl/>
        </w:rPr>
        <w:t>وقال الفضيل بن عياض: خمسٌ مِن علامات الشَّقاوة: القسوة في القلب، وجمود العين، وقلَّة الحَيَاء، والرَّغبة في الدُّنْيا، وطول الأمل</w:t>
      </w:r>
      <w:r>
        <w:rPr>
          <w:rFonts w:ascii="Arabic Typesetting" w:eastAsia="Times New Roman" w:hAnsi="Arabic Typesetting" w:cs="Arabic Typesetting" w:hint="cs"/>
          <w:sz w:val="44"/>
          <w:szCs w:val="44"/>
          <w:rtl/>
        </w:rPr>
        <w:t>.</w:t>
      </w:r>
    </w:p>
    <w:p w:rsidR="005D3483" w:rsidRDefault="005D3483" w:rsidP="005D3483">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lastRenderedPageBreak/>
        <w:t xml:space="preserve">6- </w:t>
      </w:r>
      <w:r w:rsidR="00491143" w:rsidRPr="00491143">
        <w:rPr>
          <w:rFonts w:ascii="Arabic Typesetting" w:eastAsia="Times New Roman" w:hAnsi="Arabic Typesetting" w:cs="Arabic Typesetting"/>
          <w:sz w:val="44"/>
          <w:szCs w:val="44"/>
          <w:rtl/>
        </w:rPr>
        <w:t>وقال أبو عبيدة النَّاجي: سمعت الحسن يقول: الحَيَاء والتَّكرُّم خصلتان مِن خصال الخير، لم يكونا في عبد إلَّا رفعه الله عزَّ وجلَّ بهما</w:t>
      </w:r>
      <w:r>
        <w:rPr>
          <w:rFonts w:ascii="Arabic Typesetting" w:eastAsia="Times New Roman" w:hAnsi="Arabic Typesetting" w:cs="Arabic Typesetting" w:hint="cs"/>
          <w:sz w:val="44"/>
          <w:szCs w:val="44"/>
          <w:rtl/>
        </w:rPr>
        <w:t>.</w:t>
      </w:r>
    </w:p>
    <w:p w:rsidR="005D3483" w:rsidRDefault="00491143" w:rsidP="005D3483">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491143">
        <w:rPr>
          <w:rFonts w:ascii="Arabic Typesetting" w:eastAsia="Times New Roman" w:hAnsi="Arabic Typesetting" w:cs="Arabic Typesetting"/>
          <w:sz w:val="44"/>
          <w:szCs w:val="44"/>
        </w:rPr>
        <w:t xml:space="preserve"> </w:t>
      </w:r>
      <w:r w:rsidR="005D3483">
        <w:rPr>
          <w:rFonts w:ascii="Arabic Typesetting" w:eastAsia="Times New Roman" w:hAnsi="Arabic Typesetting" w:cs="Arabic Typesetting" w:hint="cs"/>
          <w:sz w:val="44"/>
          <w:szCs w:val="44"/>
          <w:rtl/>
        </w:rPr>
        <w:t xml:space="preserve">7- </w:t>
      </w:r>
      <w:r w:rsidRPr="00491143">
        <w:rPr>
          <w:rFonts w:ascii="Arabic Typesetting" w:eastAsia="Times New Roman" w:hAnsi="Arabic Typesetting" w:cs="Arabic Typesetting"/>
          <w:sz w:val="44"/>
          <w:szCs w:val="44"/>
          <w:rtl/>
        </w:rPr>
        <w:t>وقال ابن عطاء: العلم الأكبر: الهيبة والحَيَاء؛ فإذا ذهبت الهيبة والحَيَاء، لم يبق فيه خير</w:t>
      </w:r>
      <w:r w:rsidR="005D3483">
        <w:rPr>
          <w:rFonts w:ascii="Arabic Typesetting" w:eastAsia="Times New Roman" w:hAnsi="Arabic Typesetting" w:cs="Arabic Typesetting" w:hint="cs"/>
          <w:sz w:val="44"/>
          <w:szCs w:val="44"/>
          <w:rtl/>
        </w:rPr>
        <w:t>.</w:t>
      </w:r>
    </w:p>
    <w:p w:rsidR="00290434" w:rsidRDefault="005D3483" w:rsidP="00290434">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 xml:space="preserve">8- </w:t>
      </w:r>
      <w:r w:rsidR="00491143" w:rsidRPr="00491143">
        <w:rPr>
          <w:rFonts w:ascii="Arabic Typesetting" w:eastAsia="Times New Roman" w:hAnsi="Arabic Typesetting" w:cs="Arabic Typesetting"/>
          <w:sz w:val="44"/>
          <w:szCs w:val="44"/>
          <w:rtl/>
        </w:rPr>
        <w:t>وقال ذو النُّون المصري: الحَيَاء، وجود الهيبة في القلب، مع وحشة ما سبق منك إلى ربِّك تعالى</w:t>
      </w:r>
      <w:r w:rsidR="00491143" w:rsidRPr="00491143">
        <w:rPr>
          <w:rFonts w:ascii="Arabic Typesetting" w:eastAsia="Times New Roman" w:hAnsi="Arabic Typesetting" w:cs="Arabic Typesetting"/>
          <w:sz w:val="44"/>
          <w:szCs w:val="44"/>
        </w:rPr>
        <w:t>.</w:t>
      </w:r>
      <w:r w:rsidR="00491143" w:rsidRPr="00491143">
        <w:rPr>
          <w:rFonts w:ascii="Arabic Typesetting" w:eastAsia="Times New Roman" w:hAnsi="Arabic Typesetting" w:cs="Arabic Typesetting"/>
          <w:sz w:val="44"/>
          <w:szCs w:val="44"/>
        </w:rPr>
        <w:br/>
      </w:r>
      <w:r>
        <w:rPr>
          <w:rFonts w:ascii="Arabic Typesetting" w:eastAsia="Times New Roman" w:hAnsi="Arabic Typesetting" w:cs="Arabic Typesetting" w:hint="cs"/>
          <w:sz w:val="44"/>
          <w:szCs w:val="44"/>
          <w:rtl/>
        </w:rPr>
        <w:t xml:space="preserve">9- </w:t>
      </w:r>
      <w:r w:rsidR="00491143" w:rsidRPr="00491143">
        <w:rPr>
          <w:rFonts w:ascii="Arabic Typesetting" w:eastAsia="Times New Roman" w:hAnsi="Arabic Typesetting" w:cs="Arabic Typesetting"/>
          <w:sz w:val="44"/>
          <w:szCs w:val="44"/>
          <w:rtl/>
        </w:rPr>
        <w:t>وقال أبو عثمان: مَن تكلَّم في الحَيَاء ولا يستحي مِن الله عزَّ وجلَّ فيما يتكلَّم به، فهو مُستَدرَج</w:t>
      </w:r>
      <w:r w:rsidR="00290434">
        <w:rPr>
          <w:rFonts w:ascii="Arabic Typesetting" w:eastAsia="Times New Roman" w:hAnsi="Arabic Typesetting" w:cs="Arabic Typesetting" w:hint="cs"/>
          <w:sz w:val="44"/>
          <w:szCs w:val="44"/>
          <w:rtl/>
        </w:rPr>
        <w:t>.</w:t>
      </w:r>
    </w:p>
    <w:p w:rsidR="00290434" w:rsidRDefault="00290434" w:rsidP="00290434">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Pr>
      </w:pPr>
      <w:r>
        <w:rPr>
          <w:rFonts w:ascii="Arabic Typesetting" w:eastAsia="Times New Roman" w:hAnsi="Arabic Typesetting" w:cs="Arabic Typesetting" w:hint="cs"/>
          <w:sz w:val="44"/>
          <w:szCs w:val="44"/>
          <w:rtl/>
        </w:rPr>
        <w:t xml:space="preserve">10- </w:t>
      </w:r>
      <w:r w:rsidR="00491143" w:rsidRPr="00491143">
        <w:rPr>
          <w:rFonts w:ascii="Arabic Typesetting" w:eastAsia="Times New Roman" w:hAnsi="Arabic Typesetting" w:cs="Arabic Typesetting"/>
          <w:sz w:val="44"/>
          <w:szCs w:val="44"/>
          <w:rtl/>
        </w:rPr>
        <w:t>وقال الجريري: تعامل القرن الأوَّل مِن النَّاس فيما بينهم بالدِّين، حتى رقَّ الدِّين. ثمَّ تعامل القرن الثَّاني بالوفاء حتى ذهب الوفاء، ثمَّ تعامل القرن الثَّالث بالمروءة حتى ذهبت المروءة، ثمَّ تعامل القرن الرَّابع بالحَيَاء حتى ذهب الحَيَاء، ثمَّ صار النَّاس يتعاملون بالرَّغبة والرَّهبة</w:t>
      </w:r>
      <w:r>
        <w:rPr>
          <w:rFonts w:ascii="Arabic Typesetting" w:eastAsia="Times New Roman" w:hAnsi="Arabic Typesetting" w:cs="Arabic Typesetting" w:hint="cs"/>
          <w:sz w:val="44"/>
          <w:szCs w:val="44"/>
          <w:rtl/>
        </w:rPr>
        <w:t>.</w:t>
      </w:r>
    </w:p>
    <w:p w:rsidR="00290434" w:rsidRDefault="00290434" w:rsidP="00290434">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 xml:space="preserve">11- </w:t>
      </w:r>
      <w:r w:rsidR="00491143" w:rsidRPr="00491143">
        <w:rPr>
          <w:rFonts w:ascii="Arabic Typesetting" w:eastAsia="Times New Roman" w:hAnsi="Arabic Typesetting" w:cs="Arabic Typesetting"/>
          <w:sz w:val="44"/>
          <w:szCs w:val="44"/>
          <w:rtl/>
        </w:rPr>
        <w:t>وقيل: مِن علامات المستحي: أن لا يُرَى بموضع يُسْتَحَيا منه</w:t>
      </w:r>
      <w:r>
        <w:rPr>
          <w:rFonts w:ascii="Arabic Typesetting" w:eastAsia="Times New Roman" w:hAnsi="Arabic Typesetting" w:cs="Arabic Typesetting" w:hint="cs"/>
          <w:sz w:val="44"/>
          <w:szCs w:val="44"/>
          <w:rtl/>
        </w:rPr>
        <w:t>.</w:t>
      </w:r>
    </w:p>
    <w:p w:rsidR="00E45530" w:rsidRDefault="00290434" w:rsidP="00290434">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 xml:space="preserve">12- </w:t>
      </w:r>
      <w:r w:rsidR="00491143" w:rsidRPr="00491143">
        <w:rPr>
          <w:rFonts w:ascii="Arabic Typesetting" w:eastAsia="Times New Roman" w:hAnsi="Arabic Typesetting" w:cs="Arabic Typesetting"/>
          <w:sz w:val="44"/>
          <w:szCs w:val="44"/>
          <w:rtl/>
        </w:rPr>
        <w:t xml:space="preserve">وقال ابن أبي الدُّنْيا: </w:t>
      </w:r>
    </w:p>
    <w:p w:rsidR="00290434" w:rsidRDefault="00491143" w:rsidP="00290434">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491143">
        <w:rPr>
          <w:rFonts w:ascii="Arabic Typesetting" w:eastAsia="Times New Roman" w:hAnsi="Arabic Typesetting" w:cs="Arabic Typesetting"/>
          <w:sz w:val="44"/>
          <w:szCs w:val="44"/>
          <w:rtl/>
        </w:rPr>
        <w:t>قيل لبعض الحكماء: ما أنفع الحَيَاء؟ قال: أن تستحي أن تسأله ما تحبُّ، وتأتي ما يكره</w:t>
      </w:r>
      <w:r w:rsidR="00290434">
        <w:rPr>
          <w:rFonts w:ascii="Arabic Typesetting" w:eastAsia="Times New Roman" w:hAnsi="Arabic Typesetting" w:cs="Arabic Typesetting" w:hint="cs"/>
          <w:sz w:val="44"/>
          <w:szCs w:val="44"/>
          <w:rtl/>
        </w:rPr>
        <w:t>.</w:t>
      </w:r>
    </w:p>
    <w:p w:rsidR="00290434" w:rsidRDefault="00290434" w:rsidP="00290434">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 xml:space="preserve">13- </w:t>
      </w:r>
      <w:r w:rsidR="00491143" w:rsidRPr="00491143">
        <w:rPr>
          <w:rFonts w:ascii="Arabic Typesetting" w:eastAsia="Times New Roman" w:hAnsi="Arabic Typesetting" w:cs="Arabic Typesetting"/>
          <w:sz w:val="44"/>
          <w:szCs w:val="44"/>
          <w:rtl/>
        </w:rPr>
        <w:t>وقال ربيط بني إسرائيل: زين المرأة الحَيَاء، وزين الحكيم الصَّمت</w:t>
      </w:r>
      <w:r>
        <w:rPr>
          <w:rFonts w:ascii="Arabic Typesetting" w:eastAsia="Times New Roman" w:hAnsi="Arabic Typesetting" w:cs="Arabic Typesetting" w:hint="cs"/>
          <w:sz w:val="44"/>
          <w:szCs w:val="44"/>
          <w:rtl/>
        </w:rPr>
        <w:t>.</w:t>
      </w:r>
    </w:p>
    <w:p w:rsidR="0043758B" w:rsidRPr="00D708D0" w:rsidRDefault="0043758B" w:rsidP="0043758B">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Pr>
      </w:pPr>
      <w:r>
        <w:rPr>
          <w:rFonts w:ascii="Arabic Typesetting" w:eastAsia="Times New Roman" w:hAnsi="Arabic Typesetting" w:cs="Arabic Typesetting" w:hint="cs"/>
          <w:sz w:val="44"/>
          <w:szCs w:val="44"/>
          <w:rtl/>
        </w:rPr>
        <w:t xml:space="preserve">14- </w:t>
      </w:r>
      <w:r w:rsidRPr="00D708D0">
        <w:rPr>
          <w:rFonts w:ascii="Arabic Typesetting" w:eastAsia="Times New Roman" w:hAnsi="Arabic Typesetting" w:cs="Arabic Typesetting"/>
          <w:sz w:val="44"/>
          <w:szCs w:val="44"/>
          <w:rtl/>
        </w:rPr>
        <w:t>قال الجراح</w:t>
      </w:r>
      <w:r w:rsidRPr="00D708D0">
        <w:rPr>
          <w:rFonts w:ascii="Arabic Typesetting" w:eastAsia="Times New Roman" w:hAnsi="Arabic Typesetting" w:cs="Arabic Typesetting"/>
          <w:sz w:val="44"/>
          <w:szCs w:val="44"/>
        </w:rPr>
        <w:t xml:space="preserve"> :</w:t>
      </w:r>
      <w:r w:rsidRPr="00D708D0">
        <w:rPr>
          <w:rFonts w:ascii="Arabic Typesetting" w:eastAsia="Times New Roman" w:hAnsi="Arabic Typesetting" w:cs="Arabic Typesetting"/>
          <w:sz w:val="44"/>
          <w:szCs w:val="44"/>
          <w:rtl/>
        </w:rPr>
        <w:t>تركت الذنوب حياء أربعين سنة</w:t>
      </w:r>
      <w:r w:rsidRPr="00D708D0">
        <w:rPr>
          <w:rFonts w:ascii="Arabic Typesetting" w:eastAsia="Times New Roman" w:hAnsi="Arabic Typesetting" w:cs="Arabic Typesetting"/>
          <w:sz w:val="44"/>
          <w:szCs w:val="44"/>
        </w:rPr>
        <w:t>.</w:t>
      </w:r>
    </w:p>
    <w:p w:rsidR="0043758B" w:rsidRPr="00D708D0" w:rsidRDefault="0043758B" w:rsidP="0043758B">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Pr>
      </w:pPr>
      <w:r>
        <w:rPr>
          <w:rFonts w:ascii="Arabic Typesetting" w:eastAsia="Times New Roman" w:hAnsi="Arabic Typesetting" w:cs="Arabic Typesetting" w:hint="cs"/>
          <w:sz w:val="44"/>
          <w:szCs w:val="44"/>
          <w:rtl/>
        </w:rPr>
        <w:t xml:space="preserve">15- </w:t>
      </w:r>
      <w:r w:rsidRPr="00D708D0">
        <w:rPr>
          <w:rFonts w:ascii="Arabic Typesetting" w:eastAsia="Times New Roman" w:hAnsi="Arabic Typesetting" w:cs="Arabic Typesetting"/>
          <w:sz w:val="44"/>
          <w:szCs w:val="44"/>
          <w:rtl/>
        </w:rPr>
        <w:t>قال الجنيد في حقيقة الحياء</w:t>
      </w:r>
      <w:r w:rsidRPr="00D708D0">
        <w:rPr>
          <w:rFonts w:ascii="Arabic Typesetting" w:eastAsia="Times New Roman" w:hAnsi="Arabic Typesetting" w:cs="Arabic Typesetting"/>
          <w:sz w:val="44"/>
          <w:szCs w:val="44"/>
        </w:rPr>
        <w:t>:</w:t>
      </w:r>
      <w:r>
        <w:rPr>
          <w:rFonts w:ascii="Arabic Typesetting" w:eastAsia="Times New Roman" w:hAnsi="Arabic Typesetting" w:cs="Arabic Typesetting"/>
          <w:sz w:val="44"/>
          <w:szCs w:val="44"/>
        </w:rPr>
        <w:t xml:space="preserve"> </w:t>
      </w:r>
      <w:r w:rsidRPr="00D708D0">
        <w:rPr>
          <w:rFonts w:ascii="Arabic Typesetting" w:eastAsia="Times New Roman" w:hAnsi="Arabic Typesetting" w:cs="Arabic Typesetting"/>
          <w:sz w:val="44"/>
          <w:szCs w:val="44"/>
          <w:rtl/>
        </w:rPr>
        <w:t>خلق يبعث على ترك القبائ</w:t>
      </w:r>
      <w:r>
        <w:rPr>
          <w:rFonts w:ascii="Arabic Typesetting" w:eastAsia="Times New Roman" w:hAnsi="Arabic Typesetting" w:cs="Arabic Typesetting"/>
          <w:sz w:val="44"/>
          <w:szCs w:val="44"/>
          <w:rtl/>
        </w:rPr>
        <w:t>ح ، ويمنع من التفريط في حق صاحب</w:t>
      </w:r>
      <w:r>
        <w:rPr>
          <w:rFonts w:ascii="Arabic Typesetting" w:eastAsia="Times New Roman" w:hAnsi="Arabic Typesetting" w:cs="Arabic Typesetting" w:hint="cs"/>
          <w:sz w:val="44"/>
          <w:szCs w:val="44"/>
          <w:rtl/>
        </w:rPr>
        <w:t>ه.</w:t>
      </w:r>
    </w:p>
    <w:p w:rsidR="0043758B" w:rsidRPr="00D708D0" w:rsidRDefault="0043758B" w:rsidP="0043758B">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Pr>
      </w:pPr>
      <w:r>
        <w:rPr>
          <w:rFonts w:ascii="Arabic Typesetting" w:eastAsia="Times New Roman" w:hAnsi="Arabic Typesetting" w:cs="Arabic Typesetting" w:hint="cs"/>
          <w:sz w:val="44"/>
          <w:szCs w:val="44"/>
          <w:rtl/>
        </w:rPr>
        <w:t xml:space="preserve">16- </w:t>
      </w:r>
      <w:r w:rsidRPr="00D708D0">
        <w:rPr>
          <w:rFonts w:ascii="Arabic Typesetting" w:eastAsia="Times New Roman" w:hAnsi="Arabic Typesetting" w:cs="Arabic Typesetting"/>
          <w:sz w:val="44"/>
          <w:szCs w:val="44"/>
          <w:rtl/>
        </w:rPr>
        <w:t>قال الحسن</w:t>
      </w:r>
      <w:r w:rsidRPr="00D708D0">
        <w:rPr>
          <w:rFonts w:ascii="Arabic Typesetting" w:eastAsia="Times New Roman" w:hAnsi="Arabic Typesetting" w:cs="Arabic Typesetting"/>
          <w:sz w:val="44"/>
          <w:szCs w:val="44"/>
        </w:rPr>
        <w:t xml:space="preserve"> :</w:t>
      </w:r>
      <w:r w:rsidRPr="00D708D0">
        <w:rPr>
          <w:rFonts w:ascii="Arabic Typesetting" w:eastAsia="Times New Roman" w:hAnsi="Arabic Typesetting" w:cs="Arabic Typesetting"/>
          <w:sz w:val="44"/>
          <w:szCs w:val="44"/>
          <w:rtl/>
        </w:rPr>
        <w:t>لو لم نبك إلا للحياء من ذلك المقام ، لكان ينبغي لنا أن نبكي فنطيل البكاء</w:t>
      </w:r>
      <w:r w:rsidRPr="00D708D0">
        <w:rPr>
          <w:rFonts w:ascii="Arabic Typesetting" w:eastAsia="Times New Roman" w:hAnsi="Arabic Typesetting" w:cs="Arabic Typesetting"/>
          <w:sz w:val="44"/>
          <w:szCs w:val="44"/>
        </w:rPr>
        <w:t>.</w:t>
      </w:r>
    </w:p>
    <w:p w:rsidR="0043758B" w:rsidRPr="00D708D0" w:rsidRDefault="0043758B" w:rsidP="0043758B">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Pr>
      </w:pPr>
      <w:r>
        <w:rPr>
          <w:rFonts w:ascii="Arabic Typesetting" w:eastAsia="Times New Roman" w:hAnsi="Arabic Typesetting" w:cs="Arabic Typesetting" w:hint="cs"/>
          <w:sz w:val="44"/>
          <w:szCs w:val="44"/>
          <w:rtl/>
        </w:rPr>
        <w:t xml:space="preserve">17- </w:t>
      </w:r>
      <w:r w:rsidRPr="00D708D0">
        <w:rPr>
          <w:rFonts w:ascii="Arabic Typesetting" w:eastAsia="Times New Roman" w:hAnsi="Arabic Typesetting" w:cs="Arabic Typesetting"/>
          <w:sz w:val="44"/>
          <w:szCs w:val="44"/>
          <w:rtl/>
        </w:rPr>
        <w:t xml:space="preserve">قال </w:t>
      </w:r>
      <w:r>
        <w:rPr>
          <w:rFonts w:ascii="Arabic Typesetting" w:eastAsia="Times New Roman" w:hAnsi="Arabic Typesetting" w:cs="Arabic Typesetting" w:hint="cs"/>
          <w:sz w:val="44"/>
          <w:szCs w:val="44"/>
          <w:rtl/>
        </w:rPr>
        <w:t>عمر بن الخطاب رضي الله عنه</w:t>
      </w:r>
      <w:r w:rsidRPr="00D708D0">
        <w:rPr>
          <w:rFonts w:ascii="Arabic Typesetting" w:eastAsia="Times New Roman" w:hAnsi="Arabic Typesetting" w:cs="Arabic Typesetting"/>
          <w:sz w:val="44"/>
          <w:szCs w:val="44"/>
        </w:rPr>
        <w:t xml:space="preserve"> :</w:t>
      </w:r>
      <w:r w:rsidRPr="00D708D0">
        <w:rPr>
          <w:rFonts w:ascii="Arabic Typesetting" w:eastAsia="Times New Roman" w:hAnsi="Arabic Typesetting" w:cs="Arabic Typesetting"/>
          <w:sz w:val="44"/>
          <w:szCs w:val="44"/>
          <w:rtl/>
        </w:rPr>
        <w:t>من قل حياؤه قل ورعه ، ومن قل ورعه مات قلبه</w:t>
      </w:r>
      <w:r w:rsidRPr="00D708D0">
        <w:rPr>
          <w:rFonts w:ascii="Arabic Typesetting" w:eastAsia="Times New Roman" w:hAnsi="Arabic Typesetting" w:cs="Arabic Typesetting"/>
          <w:sz w:val="44"/>
          <w:szCs w:val="44"/>
        </w:rPr>
        <w:t>.</w:t>
      </w:r>
    </w:p>
    <w:p w:rsidR="0043758B" w:rsidRDefault="0043758B" w:rsidP="0043758B">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D708D0">
        <w:rPr>
          <w:rFonts w:ascii="Arabic Typesetting" w:eastAsia="Times New Roman" w:hAnsi="Arabic Typesetting" w:cs="Arabic Typesetting"/>
          <w:sz w:val="44"/>
          <w:szCs w:val="44"/>
        </w:rPr>
        <w:t xml:space="preserve"> </w:t>
      </w:r>
      <w:r>
        <w:rPr>
          <w:rFonts w:ascii="Arabic Typesetting" w:eastAsia="Times New Roman" w:hAnsi="Arabic Typesetting" w:cs="Arabic Typesetting" w:hint="cs"/>
          <w:sz w:val="44"/>
          <w:szCs w:val="44"/>
          <w:rtl/>
        </w:rPr>
        <w:t xml:space="preserve">18- </w:t>
      </w:r>
      <w:r w:rsidRPr="00D708D0">
        <w:rPr>
          <w:rFonts w:ascii="Arabic Typesetting" w:eastAsia="Times New Roman" w:hAnsi="Arabic Typesetting" w:cs="Arabic Typesetting"/>
          <w:sz w:val="44"/>
          <w:szCs w:val="44"/>
          <w:rtl/>
        </w:rPr>
        <w:t>وقال أيضا</w:t>
      </w:r>
      <w:r w:rsidRPr="00D708D0">
        <w:rPr>
          <w:rFonts w:ascii="Arabic Typesetting" w:eastAsia="Times New Roman" w:hAnsi="Arabic Typesetting" w:cs="Arabic Typesetting"/>
          <w:sz w:val="44"/>
          <w:szCs w:val="44"/>
        </w:rPr>
        <w:t xml:space="preserve"> :</w:t>
      </w:r>
      <w:r w:rsidRPr="00D708D0">
        <w:rPr>
          <w:rFonts w:ascii="Arabic Typesetting" w:eastAsia="Times New Roman" w:hAnsi="Arabic Typesetting" w:cs="Arabic Typesetting"/>
          <w:sz w:val="44"/>
          <w:szCs w:val="44"/>
          <w:rtl/>
        </w:rPr>
        <w:t>من استحيا استخفى ، ومن استخفى اتقى ، ومن اتقى وُقي</w:t>
      </w:r>
      <w:r w:rsidRPr="00D708D0">
        <w:rPr>
          <w:rFonts w:ascii="Arabic Typesetting" w:eastAsia="Times New Roman" w:hAnsi="Arabic Typesetting" w:cs="Arabic Typesetting"/>
          <w:sz w:val="44"/>
          <w:szCs w:val="44"/>
        </w:rPr>
        <w:t>.</w:t>
      </w:r>
    </w:p>
    <w:p w:rsidR="0043758B" w:rsidRPr="00D708D0" w:rsidRDefault="0043758B" w:rsidP="0043758B">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Pr>
      </w:pPr>
      <w:r>
        <w:rPr>
          <w:rFonts w:ascii="Arabic Typesetting" w:eastAsia="Times New Roman" w:hAnsi="Arabic Typesetting" w:cs="Arabic Typesetting" w:hint="cs"/>
          <w:sz w:val="44"/>
          <w:szCs w:val="44"/>
          <w:rtl/>
        </w:rPr>
        <w:lastRenderedPageBreak/>
        <w:t xml:space="preserve">19- </w:t>
      </w:r>
      <w:r w:rsidRPr="00D708D0">
        <w:rPr>
          <w:rFonts w:ascii="Arabic Typesetting" w:eastAsia="Times New Roman" w:hAnsi="Arabic Typesetting" w:cs="Arabic Typesetting"/>
          <w:sz w:val="44"/>
          <w:szCs w:val="44"/>
          <w:rtl/>
        </w:rPr>
        <w:t>رأى أبو موسى الأشعري قوما يقفون عند الماء بغير أزر فقال: لأن أموت ثم أنشر ثم أموت ثم أنشر ثم أموت ثم أنشر أحب إلي من أن أفعل مثل هذا</w:t>
      </w:r>
      <w:r w:rsidRPr="00D708D0">
        <w:rPr>
          <w:rFonts w:ascii="Arabic Typesetting" w:eastAsia="Times New Roman" w:hAnsi="Arabic Typesetting" w:cs="Arabic Typesetting"/>
          <w:sz w:val="44"/>
          <w:szCs w:val="44"/>
        </w:rPr>
        <w:t>.</w:t>
      </w:r>
    </w:p>
    <w:p w:rsidR="0043758B" w:rsidRPr="00D708D0" w:rsidRDefault="0043758B" w:rsidP="0043758B">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Pr>
      </w:pPr>
      <w:r>
        <w:rPr>
          <w:rFonts w:ascii="Arabic Typesetting" w:eastAsia="Times New Roman" w:hAnsi="Arabic Typesetting" w:cs="Arabic Typesetting" w:hint="cs"/>
          <w:sz w:val="44"/>
          <w:szCs w:val="44"/>
          <w:rtl/>
        </w:rPr>
        <w:t xml:space="preserve">20- </w:t>
      </w:r>
      <w:r w:rsidRPr="00D708D0">
        <w:rPr>
          <w:rFonts w:ascii="Arabic Typesetting" w:eastAsia="Times New Roman" w:hAnsi="Arabic Typesetting" w:cs="Arabic Typesetting"/>
          <w:sz w:val="44"/>
          <w:szCs w:val="44"/>
          <w:rtl/>
        </w:rPr>
        <w:t>قال محمد بن الفضل</w:t>
      </w:r>
      <w:r w:rsidRPr="00D708D0">
        <w:rPr>
          <w:rFonts w:ascii="Arabic Typesetting" w:eastAsia="Times New Roman" w:hAnsi="Arabic Typesetting" w:cs="Arabic Typesetting"/>
          <w:sz w:val="44"/>
          <w:szCs w:val="44"/>
        </w:rPr>
        <w:t xml:space="preserve"> : </w:t>
      </w:r>
      <w:r w:rsidRPr="00D708D0">
        <w:rPr>
          <w:rFonts w:ascii="Arabic Typesetting" w:eastAsia="Times New Roman" w:hAnsi="Arabic Typesetting" w:cs="Arabic Typesetting"/>
          <w:sz w:val="44"/>
          <w:szCs w:val="44"/>
          <w:rtl/>
        </w:rPr>
        <w:t>أربعين سنة ما نظرت في شيء أستحسنه حياء من الله</w:t>
      </w:r>
      <w:r w:rsidRPr="00D708D0">
        <w:rPr>
          <w:rFonts w:ascii="Arabic Typesetting" w:eastAsia="Times New Roman" w:hAnsi="Arabic Typesetting" w:cs="Arabic Typesetting"/>
          <w:sz w:val="44"/>
          <w:szCs w:val="44"/>
        </w:rPr>
        <w:t>.</w:t>
      </w:r>
    </w:p>
    <w:p w:rsidR="0043758B" w:rsidRPr="00D708D0" w:rsidRDefault="0043758B" w:rsidP="0043758B">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Pr>
      </w:pPr>
      <w:r>
        <w:rPr>
          <w:rFonts w:ascii="Arabic Typesetting" w:eastAsia="Times New Roman" w:hAnsi="Arabic Typesetting" w:cs="Arabic Typesetting" w:hint="cs"/>
          <w:sz w:val="44"/>
          <w:szCs w:val="44"/>
          <w:rtl/>
        </w:rPr>
        <w:t xml:space="preserve">21- </w:t>
      </w:r>
      <w:r w:rsidRPr="00D708D0">
        <w:rPr>
          <w:rFonts w:ascii="Arabic Typesetting" w:eastAsia="Times New Roman" w:hAnsi="Arabic Typesetting" w:cs="Arabic Typesetting"/>
          <w:sz w:val="44"/>
          <w:szCs w:val="44"/>
          <w:rtl/>
        </w:rPr>
        <w:t>قال أبو مسلم الخولاني</w:t>
      </w:r>
      <w:r w:rsidRPr="00D708D0">
        <w:rPr>
          <w:rFonts w:ascii="Arabic Typesetting" w:eastAsia="Times New Roman" w:hAnsi="Arabic Typesetting" w:cs="Arabic Typesetting"/>
          <w:sz w:val="44"/>
          <w:szCs w:val="44"/>
        </w:rPr>
        <w:t>:</w:t>
      </w:r>
      <w:r w:rsidRPr="00D708D0">
        <w:rPr>
          <w:rFonts w:ascii="Arabic Typesetting" w:eastAsia="Times New Roman" w:hAnsi="Arabic Typesetting" w:cs="Arabic Typesetting"/>
          <w:sz w:val="44"/>
          <w:szCs w:val="44"/>
          <w:rtl/>
        </w:rPr>
        <w:t>من نعمة الله علي أنني منذ ثلاثين سنة ما فعلت شيئا يستحيى منه إلا قربي من أهلي</w:t>
      </w:r>
      <w:r w:rsidRPr="00D708D0">
        <w:rPr>
          <w:rFonts w:ascii="Arabic Typesetting" w:eastAsia="Times New Roman" w:hAnsi="Arabic Typesetting" w:cs="Arabic Typesetting"/>
          <w:sz w:val="44"/>
          <w:szCs w:val="44"/>
        </w:rPr>
        <w:t>.</w:t>
      </w:r>
    </w:p>
    <w:p w:rsidR="0043758B" w:rsidRPr="00D708D0" w:rsidRDefault="0043758B" w:rsidP="0043758B">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Pr>
      </w:pPr>
      <w:r>
        <w:rPr>
          <w:rFonts w:ascii="Arabic Typesetting" w:eastAsia="Times New Roman" w:hAnsi="Arabic Typesetting" w:cs="Arabic Typesetting" w:hint="cs"/>
          <w:sz w:val="44"/>
          <w:szCs w:val="44"/>
          <w:rtl/>
        </w:rPr>
        <w:t xml:space="preserve">22- </w:t>
      </w:r>
      <w:r w:rsidRPr="00D708D0">
        <w:rPr>
          <w:rFonts w:ascii="Arabic Typesetting" w:eastAsia="Times New Roman" w:hAnsi="Arabic Typesetting" w:cs="Arabic Typesetting"/>
          <w:sz w:val="44"/>
          <w:szCs w:val="44"/>
          <w:rtl/>
        </w:rPr>
        <w:t>قال محمد بن سيرين</w:t>
      </w:r>
      <w:r w:rsidRPr="00D708D0">
        <w:rPr>
          <w:rFonts w:ascii="Arabic Typesetting" w:eastAsia="Times New Roman" w:hAnsi="Arabic Typesetting" w:cs="Arabic Typesetting"/>
          <w:sz w:val="44"/>
          <w:szCs w:val="44"/>
        </w:rPr>
        <w:t xml:space="preserve"> :</w:t>
      </w:r>
      <w:r w:rsidRPr="00D708D0">
        <w:rPr>
          <w:rFonts w:ascii="Arabic Typesetting" w:eastAsia="Times New Roman" w:hAnsi="Arabic Typesetting" w:cs="Arabic Typesetting"/>
          <w:sz w:val="44"/>
          <w:szCs w:val="44"/>
          <w:rtl/>
        </w:rPr>
        <w:t>ما غشيت امرأة قط لا في يقظة ولا في نوم غير أم عبد الله وإني لأرى المرأة في المنام فأعلم أنها لا تحل لي فأصرف بصري</w:t>
      </w:r>
      <w:r w:rsidRPr="00D708D0">
        <w:rPr>
          <w:rFonts w:ascii="Arabic Typesetting" w:eastAsia="Times New Roman" w:hAnsi="Arabic Typesetting" w:cs="Arabic Typesetting"/>
          <w:sz w:val="44"/>
          <w:szCs w:val="44"/>
        </w:rPr>
        <w:t>.</w:t>
      </w:r>
      <w:r w:rsidRPr="00D708D0">
        <w:rPr>
          <w:rFonts w:ascii="Arabic Typesetting" w:eastAsia="Times New Roman" w:hAnsi="Arabic Typesetting" w:cs="Arabic Typesetting"/>
          <w:sz w:val="44"/>
          <w:szCs w:val="44"/>
          <w:rtl/>
        </w:rPr>
        <w:t>قال بعضهم</w:t>
      </w:r>
      <w:r w:rsidRPr="00D708D0">
        <w:rPr>
          <w:rFonts w:ascii="Arabic Typesetting" w:eastAsia="Times New Roman" w:hAnsi="Arabic Typesetting" w:cs="Arabic Typesetting"/>
          <w:sz w:val="44"/>
          <w:szCs w:val="44"/>
        </w:rPr>
        <w:t xml:space="preserve"> :</w:t>
      </w:r>
      <w:r w:rsidRPr="00D708D0">
        <w:rPr>
          <w:rFonts w:ascii="Arabic Typesetting" w:eastAsia="Times New Roman" w:hAnsi="Arabic Typesetting" w:cs="Arabic Typesetting"/>
          <w:sz w:val="44"/>
          <w:szCs w:val="44"/>
          <w:rtl/>
        </w:rPr>
        <w:t>ليت عقلي في اليقظة كعقل ابن سيرين في المنام</w:t>
      </w:r>
      <w:r>
        <w:rPr>
          <w:rFonts w:ascii="Arabic Typesetting" w:eastAsia="Times New Roman" w:hAnsi="Arabic Typesetting" w:cs="Arabic Typesetting" w:hint="cs"/>
          <w:sz w:val="44"/>
          <w:szCs w:val="44"/>
          <w:rtl/>
        </w:rPr>
        <w:t>.</w:t>
      </w:r>
    </w:p>
    <w:p w:rsidR="0043758B" w:rsidRPr="00D708D0" w:rsidRDefault="0043758B" w:rsidP="0043758B">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Pr>
      </w:pPr>
      <w:r>
        <w:rPr>
          <w:rFonts w:ascii="Arabic Typesetting" w:eastAsia="Times New Roman" w:hAnsi="Arabic Typesetting" w:cs="Arabic Typesetting" w:hint="cs"/>
          <w:sz w:val="44"/>
          <w:szCs w:val="44"/>
          <w:rtl/>
        </w:rPr>
        <w:t xml:space="preserve">23- </w:t>
      </w:r>
      <w:r w:rsidRPr="00D708D0">
        <w:rPr>
          <w:rFonts w:ascii="Arabic Typesetting" w:eastAsia="Times New Roman" w:hAnsi="Arabic Typesetting" w:cs="Arabic Typesetting"/>
          <w:sz w:val="44"/>
          <w:szCs w:val="44"/>
          <w:rtl/>
        </w:rPr>
        <w:t>قالت</w:t>
      </w:r>
      <w:r>
        <w:rPr>
          <w:rFonts w:ascii="Arabic Typesetting" w:eastAsia="Times New Roman" w:hAnsi="Arabic Typesetting" w:cs="Arabic Typesetting" w:hint="cs"/>
          <w:sz w:val="44"/>
          <w:szCs w:val="44"/>
          <w:rtl/>
        </w:rPr>
        <w:t xml:space="preserve"> عائشة رضي الله عنها</w:t>
      </w:r>
      <w:r w:rsidRPr="00D708D0">
        <w:rPr>
          <w:rFonts w:ascii="Arabic Typesetting" w:eastAsia="Times New Roman" w:hAnsi="Arabic Typesetting" w:cs="Arabic Typesetting"/>
          <w:sz w:val="44"/>
          <w:szCs w:val="44"/>
          <w:rtl/>
        </w:rPr>
        <w:t>: الحياء رأس مكارم الأخلاق</w:t>
      </w:r>
      <w:r w:rsidRPr="00D708D0">
        <w:rPr>
          <w:rFonts w:ascii="Arabic Typesetting" w:eastAsia="Times New Roman" w:hAnsi="Arabic Typesetting" w:cs="Arabic Typesetting"/>
          <w:sz w:val="44"/>
          <w:szCs w:val="44"/>
        </w:rPr>
        <w:t>.</w:t>
      </w:r>
    </w:p>
    <w:p w:rsidR="0043758B" w:rsidRPr="00D708D0" w:rsidRDefault="0043758B" w:rsidP="0043758B">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Pr>
      </w:pPr>
      <w:r>
        <w:rPr>
          <w:rFonts w:ascii="Arabic Typesetting" w:eastAsia="Times New Roman" w:hAnsi="Arabic Typesetting" w:cs="Arabic Typesetting" w:hint="cs"/>
          <w:sz w:val="44"/>
          <w:szCs w:val="44"/>
          <w:rtl/>
        </w:rPr>
        <w:t xml:space="preserve">24- </w:t>
      </w:r>
      <w:r w:rsidRPr="00D708D0">
        <w:rPr>
          <w:rFonts w:ascii="Arabic Typesetting" w:eastAsia="Times New Roman" w:hAnsi="Arabic Typesetting" w:cs="Arabic Typesetting"/>
          <w:sz w:val="44"/>
          <w:szCs w:val="44"/>
          <w:rtl/>
        </w:rPr>
        <w:t>قال ابن عطاء</w:t>
      </w:r>
      <w:r w:rsidRPr="00D708D0">
        <w:rPr>
          <w:rFonts w:ascii="Arabic Typesetting" w:eastAsia="Times New Roman" w:hAnsi="Arabic Typesetting" w:cs="Arabic Typesetting"/>
          <w:sz w:val="44"/>
          <w:szCs w:val="44"/>
        </w:rPr>
        <w:t>:</w:t>
      </w:r>
      <w:r>
        <w:rPr>
          <w:rFonts w:ascii="Arabic Typesetting" w:eastAsia="Times New Roman" w:hAnsi="Arabic Typesetting" w:cs="Arabic Typesetting"/>
          <w:sz w:val="44"/>
          <w:szCs w:val="44"/>
          <w:rtl/>
        </w:rPr>
        <w:t>العلم الأكبر</w:t>
      </w:r>
      <w:r>
        <w:rPr>
          <w:rFonts w:ascii="Arabic Typesetting" w:eastAsia="Times New Roman" w:hAnsi="Arabic Typesetting" w:cs="Arabic Typesetting" w:hint="cs"/>
          <w:sz w:val="44"/>
          <w:szCs w:val="44"/>
          <w:rtl/>
        </w:rPr>
        <w:t xml:space="preserve"> </w:t>
      </w:r>
      <w:r w:rsidRPr="00D708D0">
        <w:rPr>
          <w:rFonts w:ascii="Arabic Typesetting" w:eastAsia="Times New Roman" w:hAnsi="Arabic Typesetting" w:cs="Arabic Typesetting"/>
          <w:sz w:val="44"/>
          <w:szCs w:val="44"/>
          <w:rtl/>
        </w:rPr>
        <w:t>الهيبة والحياء فإذا ذهبت الهيبة والحياء لم يبق فيه خير أي القلب</w:t>
      </w:r>
      <w:r w:rsidRPr="00D708D0">
        <w:rPr>
          <w:rFonts w:ascii="Arabic Typesetting" w:eastAsia="Times New Roman" w:hAnsi="Arabic Typesetting" w:cs="Arabic Typesetting"/>
          <w:sz w:val="44"/>
          <w:szCs w:val="44"/>
        </w:rPr>
        <w:t>.</w:t>
      </w:r>
    </w:p>
    <w:p w:rsidR="0043758B" w:rsidRPr="00D708D0" w:rsidRDefault="0043758B" w:rsidP="0043758B">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Pr>
      </w:pPr>
      <w:r>
        <w:rPr>
          <w:rFonts w:ascii="Arabic Typesetting" w:eastAsia="Times New Roman" w:hAnsi="Arabic Typesetting" w:cs="Arabic Typesetting" w:hint="cs"/>
          <w:sz w:val="44"/>
          <w:szCs w:val="44"/>
          <w:rtl/>
        </w:rPr>
        <w:t xml:space="preserve">25- </w:t>
      </w:r>
      <w:r w:rsidRPr="00D708D0">
        <w:rPr>
          <w:rFonts w:ascii="Arabic Typesetting" w:eastAsia="Times New Roman" w:hAnsi="Arabic Typesetting" w:cs="Arabic Typesetting"/>
          <w:sz w:val="44"/>
          <w:szCs w:val="44"/>
          <w:rtl/>
        </w:rPr>
        <w:t>قال و</w:t>
      </w:r>
      <w:r>
        <w:rPr>
          <w:rFonts w:ascii="Arabic Typesetting" w:eastAsia="Times New Roman" w:hAnsi="Arabic Typesetting" w:cs="Arabic Typesetting" w:hint="cs"/>
          <w:sz w:val="44"/>
          <w:szCs w:val="44"/>
          <w:rtl/>
        </w:rPr>
        <w:t>ه</w:t>
      </w:r>
      <w:r w:rsidRPr="00D708D0">
        <w:rPr>
          <w:rFonts w:ascii="Arabic Typesetting" w:eastAsia="Times New Roman" w:hAnsi="Arabic Typesetting" w:cs="Arabic Typesetting"/>
          <w:sz w:val="44"/>
          <w:szCs w:val="44"/>
          <w:rtl/>
        </w:rPr>
        <w:t>ب بن منبه</w:t>
      </w:r>
      <w:r w:rsidRPr="00D708D0">
        <w:rPr>
          <w:rFonts w:ascii="Arabic Typesetting" w:eastAsia="Times New Roman" w:hAnsi="Arabic Typesetting" w:cs="Arabic Typesetting"/>
          <w:sz w:val="44"/>
          <w:szCs w:val="44"/>
        </w:rPr>
        <w:t xml:space="preserve"> :</w:t>
      </w:r>
      <w:r w:rsidRPr="00D708D0">
        <w:rPr>
          <w:rFonts w:ascii="Arabic Typesetting" w:eastAsia="Times New Roman" w:hAnsi="Arabic Typesetting" w:cs="Arabic Typesetting"/>
          <w:sz w:val="44"/>
          <w:szCs w:val="44"/>
          <w:rtl/>
        </w:rPr>
        <w:t>الإيمان عريان ولباسه التقوى وزينته الحياء</w:t>
      </w:r>
      <w:r w:rsidRPr="00D708D0">
        <w:rPr>
          <w:rFonts w:ascii="Arabic Typesetting" w:eastAsia="Times New Roman" w:hAnsi="Arabic Typesetting" w:cs="Arabic Typesetting"/>
          <w:sz w:val="44"/>
          <w:szCs w:val="44"/>
        </w:rPr>
        <w:t>.</w:t>
      </w:r>
    </w:p>
    <w:p w:rsidR="0043758B" w:rsidRPr="00D708D0" w:rsidRDefault="0043758B" w:rsidP="0043758B">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Pr>
      </w:pPr>
      <w:r>
        <w:rPr>
          <w:rFonts w:ascii="Arabic Typesetting" w:eastAsia="Times New Roman" w:hAnsi="Arabic Typesetting" w:cs="Arabic Typesetting" w:hint="cs"/>
          <w:sz w:val="44"/>
          <w:szCs w:val="44"/>
          <w:rtl/>
        </w:rPr>
        <w:t xml:space="preserve">26- </w:t>
      </w:r>
      <w:r w:rsidRPr="00D708D0">
        <w:rPr>
          <w:rFonts w:ascii="Arabic Typesetting" w:eastAsia="Times New Roman" w:hAnsi="Arabic Typesetting" w:cs="Arabic Typesetting"/>
          <w:sz w:val="44"/>
          <w:szCs w:val="44"/>
          <w:rtl/>
        </w:rPr>
        <w:t>قال الحسن</w:t>
      </w:r>
      <w:r w:rsidRPr="00D708D0">
        <w:rPr>
          <w:rFonts w:ascii="Arabic Typesetting" w:eastAsia="Times New Roman" w:hAnsi="Arabic Typesetting" w:cs="Arabic Typesetting"/>
          <w:sz w:val="44"/>
          <w:szCs w:val="44"/>
        </w:rPr>
        <w:t xml:space="preserve"> :</w:t>
      </w:r>
      <w:r w:rsidRPr="00D708D0">
        <w:rPr>
          <w:rFonts w:ascii="Arabic Typesetting" w:eastAsia="Times New Roman" w:hAnsi="Arabic Typesetting" w:cs="Arabic Typesetting"/>
          <w:sz w:val="44"/>
          <w:szCs w:val="44"/>
          <w:rtl/>
        </w:rPr>
        <w:t>الحياء والتكرم خصلتان من خصال الخير , لم يكونا في عبد إلا رفعه</w:t>
      </w:r>
      <w:r w:rsidRPr="00D708D0">
        <w:rPr>
          <w:rFonts w:ascii="Arabic Typesetting" w:eastAsia="Times New Roman" w:hAnsi="Arabic Typesetting" w:cs="Arabic Typesetting"/>
          <w:sz w:val="44"/>
          <w:szCs w:val="44"/>
        </w:rPr>
        <w:t>.</w:t>
      </w:r>
    </w:p>
    <w:p w:rsidR="0043758B" w:rsidRDefault="0043758B" w:rsidP="0043758B">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 xml:space="preserve">27- </w:t>
      </w:r>
      <w:r w:rsidRPr="00D708D0">
        <w:rPr>
          <w:rFonts w:ascii="Arabic Typesetting" w:eastAsia="Times New Roman" w:hAnsi="Arabic Typesetting" w:cs="Arabic Typesetting"/>
          <w:sz w:val="44"/>
          <w:szCs w:val="44"/>
          <w:rtl/>
        </w:rPr>
        <w:t>قال مجاهد في قوله تعالى</w:t>
      </w:r>
      <w:r w:rsidRPr="00D708D0">
        <w:rPr>
          <w:rFonts w:ascii="Arabic Typesetting" w:eastAsia="Times New Roman" w:hAnsi="Arabic Typesetting" w:cs="Arabic Typesetting"/>
          <w:sz w:val="44"/>
          <w:szCs w:val="44"/>
        </w:rPr>
        <w:t xml:space="preserve"> : </w:t>
      </w:r>
      <w:r w:rsidRPr="00D708D0">
        <w:rPr>
          <w:rFonts w:ascii="Arabic Typesetting" w:eastAsia="Times New Roman" w:hAnsi="Arabic Typesetting" w:cs="Arabic Typesetting"/>
          <w:sz w:val="44"/>
          <w:szCs w:val="44"/>
          <w:rtl/>
        </w:rPr>
        <w:t>ولمن خاف مقام ربه جنتان</w:t>
      </w:r>
      <w:r>
        <w:rPr>
          <w:rFonts w:ascii="Arabic Typesetting" w:eastAsia="Times New Roman" w:hAnsi="Arabic Typesetting" w:cs="Arabic Typesetting"/>
          <w:sz w:val="44"/>
          <w:szCs w:val="44"/>
        </w:rPr>
        <w:t xml:space="preserve"> </w:t>
      </w:r>
      <w:r w:rsidRPr="00D708D0">
        <w:rPr>
          <w:rFonts w:ascii="Arabic Typesetting" w:eastAsia="Times New Roman" w:hAnsi="Arabic Typesetting" w:cs="Arabic Typesetting"/>
          <w:sz w:val="44"/>
          <w:szCs w:val="44"/>
        </w:rPr>
        <w:t xml:space="preserve">: </w:t>
      </w:r>
      <w:r w:rsidRPr="00D708D0">
        <w:rPr>
          <w:rFonts w:ascii="Arabic Typesetting" w:eastAsia="Times New Roman" w:hAnsi="Arabic Typesetting" w:cs="Arabic Typesetting"/>
          <w:sz w:val="44"/>
          <w:szCs w:val="44"/>
          <w:rtl/>
        </w:rPr>
        <w:t>هو الرجل يخلو بمعصية الله فيذكر مقام الله فيدعها فرقا من الله</w:t>
      </w:r>
      <w:r w:rsidRPr="00D708D0">
        <w:rPr>
          <w:rFonts w:ascii="Arabic Typesetting" w:eastAsia="Times New Roman" w:hAnsi="Arabic Typesetting" w:cs="Arabic Typesetting"/>
          <w:sz w:val="44"/>
          <w:szCs w:val="44"/>
        </w:rPr>
        <w:t>.</w:t>
      </w:r>
    </w:p>
    <w:p w:rsidR="00624802" w:rsidRPr="00624802" w:rsidRDefault="00624802" w:rsidP="00624802">
      <w:pPr>
        <w:shd w:val="clear" w:color="auto" w:fill="FFFFFF"/>
        <w:spacing w:before="100" w:beforeAutospacing="1" w:after="100" w:afterAutospacing="1" w:line="240" w:lineRule="auto"/>
        <w:jc w:val="both"/>
        <w:rPr>
          <w:rFonts w:ascii="Arabic Typesetting" w:eastAsia="Times New Roman" w:hAnsi="Arabic Typesetting" w:cs="Arabic Typesetting"/>
          <w:b/>
          <w:bCs/>
          <w:sz w:val="56"/>
          <w:szCs w:val="56"/>
          <w:u w:val="single"/>
          <w:rtl/>
        </w:rPr>
      </w:pPr>
      <w:r w:rsidRPr="00624802">
        <w:rPr>
          <w:rFonts w:ascii="Arabic Typesetting" w:eastAsia="Times New Roman" w:hAnsi="Arabic Typesetting" w:cs="Arabic Typesetting" w:hint="cs"/>
          <w:b/>
          <w:bCs/>
          <w:sz w:val="56"/>
          <w:szCs w:val="56"/>
          <w:u w:val="single"/>
          <w:rtl/>
        </w:rPr>
        <w:t>قصص عن الحياء :</w:t>
      </w:r>
    </w:p>
    <w:p w:rsidR="0086352C" w:rsidRDefault="00F70F54" w:rsidP="00F70F54">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 xml:space="preserve">1- </w:t>
      </w:r>
      <w:r w:rsidR="00624802" w:rsidRPr="00624802">
        <w:rPr>
          <w:rFonts w:ascii="Arabic Typesetting" w:eastAsia="Times New Roman" w:hAnsi="Arabic Typesetting" w:cs="Arabic Typesetting"/>
          <w:sz w:val="44"/>
          <w:szCs w:val="44"/>
          <w:rtl/>
        </w:rPr>
        <w:t>قال تعالى : (ولما ورد ماء مدين وجد عليه أمةً من الناس يسقون ووجد من دونهم امرأتين تذودان قال ماخطبكما قالتا لانسقي حتى يُصدر الرعاء وأبونا شيخٌ كبيرٌ. فسقا لهما</w:t>
      </w:r>
      <w:r>
        <w:rPr>
          <w:rFonts w:ascii="Arabic Typesetting" w:eastAsia="Times New Roman" w:hAnsi="Arabic Typesetting" w:cs="Arabic Typesetting" w:hint="cs"/>
          <w:sz w:val="44"/>
          <w:szCs w:val="44"/>
          <w:rtl/>
        </w:rPr>
        <w:t>)</w:t>
      </w:r>
      <w:r w:rsidR="00624802">
        <w:rPr>
          <w:rFonts w:ascii="Arabic Typesetting" w:eastAsia="Times New Roman" w:hAnsi="Arabic Typesetting" w:cs="Arabic Typesetting" w:hint="cs"/>
          <w:sz w:val="44"/>
          <w:szCs w:val="44"/>
          <w:rtl/>
        </w:rPr>
        <w:t xml:space="preserve"> </w:t>
      </w:r>
      <w:r w:rsidR="00624802" w:rsidRPr="00624802">
        <w:rPr>
          <w:rFonts w:ascii="Arabic Typesetting" w:eastAsia="Times New Roman" w:hAnsi="Arabic Typesetting" w:cs="Arabic Typesetting"/>
          <w:sz w:val="44"/>
          <w:szCs w:val="44"/>
          <w:rtl/>
        </w:rPr>
        <w:t xml:space="preserve">الذي ورد موسى –عليه السلام- فلما ورد الماء وجد امرأتين تذودان نعم تذودان أي تبتعدان عن أماكن تجمع الرجال والتي قد يحدث فيها من الفتن الشي الكثير سألهما موسى عليه السلام عن </w:t>
      </w:r>
      <w:r>
        <w:rPr>
          <w:rFonts w:ascii="Arabic Typesetting" w:eastAsia="Times New Roman" w:hAnsi="Arabic Typesetting" w:cs="Arabic Typesetting"/>
          <w:sz w:val="44"/>
          <w:szCs w:val="44"/>
          <w:rtl/>
        </w:rPr>
        <w:t>أمرهما</w:t>
      </w:r>
      <w:r>
        <w:rPr>
          <w:rFonts w:ascii="Arabic Typesetting" w:eastAsia="Times New Roman" w:hAnsi="Arabic Typesetting" w:cs="Arabic Typesetting" w:hint="cs"/>
          <w:sz w:val="44"/>
          <w:szCs w:val="44"/>
          <w:rtl/>
        </w:rPr>
        <w:t xml:space="preserve"> </w:t>
      </w:r>
      <w:r w:rsidR="00624802" w:rsidRPr="00624802">
        <w:rPr>
          <w:rFonts w:ascii="Arabic Typesetting" w:eastAsia="Times New Roman" w:hAnsi="Arabic Typesetting" w:cs="Arabic Typesetting"/>
          <w:sz w:val="44"/>
          <w:szCs w:val="44"/>
          <w:rtl/>
        </w:rPr>
        <w:t xml:space="preserve">(ماخطبكما) قالتا له (قالتا لانسقي حتى يصدر الرعاء وأبونا شيخ كبير) نعم هذا ردهما على موسى </w:t>
      </w:r>
      <w:r w:rsidR="00624802" w:rsidRPr="00624802">
        <w:rPr>
          <w:rFonts w:ascii="Arabic Typesetting" w:eastAsia="Times New Roman" w:hAnsi="Arabic Typesetting" w:cs="Arabic Typesetting"/>
          <w:sz w:val="44"/>
          <w:szCs w:val="44"/>
          <w:rtl/>
        </w:rPr>
        <w:lastRenderedPageBreak/>
        <w:t>لم يُطلن معه الكلام ومع الكلام بعض التغنج والضحكات لاوالله بل رد ولاتعقيب عليه؛ قالتا لانسقي حتى ينتهي الرعاء من السقاية ويبتعدون عن الماء؛ هذا هو الحياء والله وليس كبعض النساء في الأسواق وحالهن مع الباعة ومايدور بينهم وكيف تخضع له بالقول والحديث حتى يطمع لأن بعضهم في قلبه مرض وهو مرض الشهوة؛ والتي نزعت الحياء هي كذلك فيها مرض الشهوة وعندما قالتا لموسى عليه السلام سبب وقوفهما بينا له لماذا قدمتا للسقاية وهو عندما قالتا: (وأبونا شيخ كبير) نعم هذا ما دعاهما إلى الخروج لرعي الغنم والسقاية لعدم وجود الرجل القوي الذي يكفيهما هذا الخروج وهذا دليل على كرههما الخروج من منزلهما وليس كبعض نساء هذا الزمان يبحثن عن أتفه وأقل الأسباب للخروج</w:t>
      </w:r>
      <w:r w:rsidR="00624802">
        <w:rPr>
          <w:rFonts w:ascii="Arabic Typesetting" w:eastAsia="Times New Roman" w:hAnsi="Arabic Typesetting" w:cs="Arabic Typesetting" w:hint="cs"/>
          <w:sz w:val="44"/>
          <w:szCs w:val="44"/>
          <w:rtl/>
        </w:rPr>
        <w:t xml:space="preserve"> </w:t>
      </w:r>
      <w:r w:rsidR="00624802" w:rsidRPr="00624802">
        <w:rPr>
          <w:rFonts w:ascii="Arabic Typesetting" w:eastAsia="Times New Roman" w:hAnsi="Arabic Typesetting" w:cs="Arabic Typesetting"/>
          <w:sz w:val="44"/>
          <w:szCs w:val="44"/>
          <w:rtl/>
        </w:rPr>
        <w:t>وتتمنى أن تقضي جلّ وقتها خارج بيتها ثم سقا لهما موسى –عليه السلام- وذهبتا إلى أبيهماقال تعالى : (فجاءته إحداهما تمشي على استحياء قالت إن أبي يدعوك ليجزيك أجر ما سقيت لنا</w:t>
      </w:r>
      <w:r w:rsidR="00624802">
        <w:rPr>
          <w:rFonts w:ascii="Arabic Typesetting" w:eastAsia="Times New Roman" w:hAnsi="Arabic Typesetting" w:cs="Arabic Typesetting" w:hint="cs"/>
          <w:sz w:val="44"/>
          <w:szCs w:val="44"/>
          <w:rtl/>
        </w:rPr>
        <w:t>)</w:t>
      </w:r>
      <w:r w:rsidR="00624802" w:rsidRPr="00624802">
        <w:rPr>
          <w:rFonts w:ascii="Arabic Typesetting" w:eastAsia="Times New Roman" w:hAnsi="Arabic Typesetting" w:cs="Arabic Typesetting"/>
          <w:sz w:val="44"/>
          <w:szCs w:val="44"/>
        </w:rPr>
        <w:t xml:space="preserve"> </w:t>
      </w:r>
      <w:r w:rsidR="00624802" w:rsidRPr="00624802">
        <w:rPr>
          <w:rFonts w:ascii="Arabic Typesetting" w:eastAsia="Times New Roman" w:hAnsi="Arabic Typesetting" w:cs="Arabic Typesetting"/>
          <w:sz w:val="44"/>
          <w:szCs w:val="44"/>
          <w:rtl/>
        </w:rPr>
        <w:t>هنا يبين الله حالة المرأة عندما جاءت إلى موسى هل وصف طولها أم شعرها أم لون عينيها لاوالله لأن هذه الصفات وأحسن منها قد تكون سببآ لدخول نار جهنم لأن كثير من النساء لم يحفظن ما أنعم الله بهِ عليهن من نعمة جمال الخلق بل جعلنه سبباً في بلوغ الشهوات وإشباع الرغبات ونشر الفساد والفتن والموبقات</w:t>
      </w:r>
      <w:r w:rsidR="00337C10">
        <w:rPr>
          <w:rFonts w:ascii="Arabic Typesetting" w:eastAsia="Times New Roman" w:hAnsi="Arabic Typesetting" w:cs="Arabic Typesetting" w:hint="cs"/>
          <w:sz w:val="44"/>
          <w:szCs w:val="44"/>
          <w:rtl/>
        </w:rPr>
        <w:t>.</w:t>
      </w:r>
    </w:p>
    <w:p w:rsidR="00624802" w:rsidRPr="00624802" w:rsidRDefault="00624802" w:rsidP="00F70F54">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Pr>
      </w:pPr>
      <w:r w:rsidRPr="00624802">
        <w:rPr>
          <w:rFonts w:ascii="Arabic Typesetting" w:eastAsia="Times New Roman" w:hAnsi="Arabic Typesetting" w:cs="Arabic Typesetting"/>
          <w:sz w:val="44"/>
          <w:szCs w:val="44"/>
          <w:rtl/>
        </w:rPr>
        <w:t>عندما وصلت وأرادت توصيل الرسالة قالت</w:t>
      </w:r>
      <w:r w:rsidRPr="00624802">
        <w:rPr>
          <w:rFonts w:ascii="Arabic Typesetting" w:eastAsia="Times New Roman" w:hAnsi="Arabic Typesetting" w:cs="Arabic Typesetting"/>
          <w:sz w:val="44"/>
          <w:szCs w:val="44"/>
        </w:rPr>
        <w:t xml:space="preserve"> : </w:t>
      </w:r>
      <w:r w:rsidRPr="00624802">
        <w:rPr>
          <w:rFonts w:ascii="Arabic Typesetting" w:eastAsia="Times New Roman" w:hAnsi="Arabic Typesetting" w:cs="Arabic Typesetting"/>
          <w:sz w:val="44"/>
          <w:szCs w:val="44"/>
          <w:rtl/>
        </w:rPr>
        <w:t>إن أبي يدعوك ليجزيك أجر ماسقيت لنا</w:t>
      </w:r>
      <w:r w:rsidRPr="00624802">
        <w:rPr>
          <w:rFonts w:ascii="Arabic Typesetting" w:eastAsia="Times New Roman" w:hAnsi="Arabic Typesetting" w:cs="Arabic Typesetting"/>
          <w:sz w:val="44"/>
          <w:szCs w:val="44"/>
        </w:rPr>
        <w:t xml:space="preserve"> </w:t>
      </w:r>
      <w:r w:rsidRPr="00624802">
        <w:rPr>
          <w:rFonts w:ascii="Arabic Typesetting" w:eastAsia="Times New Roman" w:hAnsi="Arabic Typesetting" w:cs="Arabic Typesetting"/>
          <w:sz w:val="44"/>
          <w:szCs w:val="44"/>
          <w:rtl/>
        </w:rPr>
        <w:t>هذه الرسالة قالتها بأبلغ عبارة وأوجزها لم تطل الكلام ولم تعطه الفرصة للسؤال بل قالت أن أباها يدعوه وقالت سبب تلك الدعوة مباشرة حتى لا يسأل أبدآ؛ هذا والله الحياء الذي نبحث عنه نُريد من جميع نساء المسلمين أن يصبحن جافات وحادات بكلامهن مع الرجال الأجانب حتى لا يطمعون بهن ولايفكرون بالمساس بهن ثم لما أرادت الذهاب بهِ إلى منزل أبيها هل مشيت أمامهُ حت</w:t>
      </w:r>
      <w:r w:rsidR="00337C10">
        <w:rPr>
          <w:rFonts w:ascii="Arabic Typesetting" w:eastAsia="Times New Roman" w:hAnsi="Arabic Typesetting" w:cs="Arabic Typesetting"/>
          <w:sz w:val="44"/>
          <w:szCs w:val="44"/>
          <w:rtl/>
        </w:rPr>
        <w:t>ى يرى جسمها وحتى تتمايل بمشيتها</w:t>
      </w:r>
      <w:r w:rsidR="00337C10">
        <w:rPr>
          <w:rFonts w:ascii="Arabic Typesetting" w:eastAsia="Times New Roman" w:hAnsi="Arabic Typesetting" w:cs="Arabic Typesetting" w:hint="cs"/>
          <w:sz w:val="44"/>
          <w:szCs w:val="44"/>
          <w:rtl/>
        </w:rPr>
        <w:t xml:space="preserve"> </w:t>
      </w:r>
      <w:r w:rsidRPr="00624802">
        <w:rPr>
          <w:rFonts w:ascii="Arabic Typesetting" w:eastAsia="Times New Roman" w:hAnsi="Arabic Typesetting" w:cs="Arabic Typesetting"/>
          <w:sz w:val="44"/>
          <w:szCs w:val="44"/>
          <w:rtl/>
        </w:rPr>
        <w:t>وتوقع بقلبهِ حبها أم مشت بجانبه تتبادل معه الحديث وتتغنج بكلامها لاوالله أتعرفون كيف اوصلته إلى أبيها؟جعلته يمشي أمامها وهي خلفه ومعها أحجار بيدها فإذا أرادت أن يتوجه يمين رمت بالحجر يمين وإذا أرادت أن يذهب شمالاً رمت بالحجر شمالاً حتى وصل إلى بيت أبيها؛ لله درها كيف جعلت الحياء لباسها وطعامعها وشرابها ولا فكرت للحظة واحدة بنزع حياءهاثم قالت لأبيها</w:t>
      </w:r>
      <w:r w:rsidRPr="00624802">
        <w:rPr>
          <w:rFonts w:ascii="Arabic Typesetting" w:eastAsia="Times New Roman" w:hAnsi="Arabic Typesetting" w:cs="Arabic Typesetting"/>
          <w:sz w:val="44"/>
          <w:szCs w:val="44"/>
        </w:rPr>
        <w:t xml:space="preserve"> : </w:t>
      </w:r>
      <w:r w:rsidRPr="00624802">
        <w:rPr>
          <w:rFonts w:ascii="Arabic Typesetting" w:eastAsia="Times New Roman" w:hAnsi="Arabic Typesetting" w:cs="Arabic Typesetting"/>
          <w:sz w:val="44"/>
          <w:szCs w:val="44"/>
          <w:rtl/>
        </w:rPr>
        <w:t>قالت إحداهما يا أبت استأجره</w:t>
      </w:r>
      <w:r w:rsidR="00337C10">
        <w:rPr>
          <w:rFonts w:ascii="Arabic Typesetting" w:eastAsia="Times New Roman" w:hAnsi="Arabic Typesetting" w:cs="Arabic Typesetting" w:hint="cs"/>
          <w:sz w:val="44"/>
          <w:szCs w:val="44"/>
          <w:rtl/>
        </w:rPr>
        <w:t xml:space="preserve"> ,</w:t>
      </w:r>
      <w:r w:rsidRPr="00624802">
        <w:rPr>
          <w:rFonts w:ascii="Arabic Typesetting" w:eastAsia="Times New Roman" w:hAnsi="Arabic Typesetting" w:cs="Arabic Typesetting"/>
          <w:sz w:val="44"/>
          <w:szCs w:val="44"/>
          <w:rtl/>
        </w:rPr>
        <w:t>طلبت هذا الطلب ليكفيهن شر الخروج من المنزل وكانت نهاية هذا الحياء هو زواجها من نبي الله نبي من أولوا العزم من الرسل هذا هو أكبر هدية وأكبر عطاء من رب العزة والجلال</w:t>
      </w:r>
      <w:r w:rsidR="00337C10">
        <w:rPr>
          <w:rFonts w:ascii="Arabic Typesetting" w:eastAsia="Times New Roman" w:hAnsi="Arabic Typesetting" w:cs="Arabic Typesetting" w:hint="cs"/>
          <w:sz w:val="44"/>
          <w:szCs w:val="44"/>
          <w:rtl/>
        </w:rPr>
        <w:t>.</w:t>
      </w:r>
    </w:p>
    <w:p w:rsidR="00F70F54" w:rsidRDefault="00F70F54" w:rsidP="00F70F54">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lastRenderedPageBreak/>
        <w:t>2-</w:t>
      </w:r>
      <w:r w:rsidR="00A03467">
        <w:rPr>
          <w:rFonts w:ascii="Arabic Typesetting" w:eastAsia="Times New Roman" w:hAnsi="Arabic Typesetting" w:cs="Arabic Typesetting" w:hint="cs"/>
          <w:sz w:val="44"/>
          <w:szCs w:val="44"/>
          <w:rtl/>
        </w:rPr>
        <w:t xml:space="preserve"> </w:t>
      </w:r>
      <w:r w:rsidR="00624802" w:rsidRPr="00624802">
        <w:rPr>
          <w:rFonts w:ascii="Arabic Typesetting" w:eastAsia="Times New Roman" w:hAnsi="Arabic Typesetting" w:cs="Arabic Typesetting"/>
          <w:sz w:val="44"/>
          <w:szCs w:val="44"/>
          <w:rtl/>
        </w:rPr>
        <w:t>قال تعالى : (ومريم ابنت عمران التي أحصنت فرجها</w:t>
      </w:r>
      <w:r>
        <w:rPr>
          <w:rFonts w:ascii="Arabic Typesetting" w:eastAsia="Times New Roman" w:hAnsi="Arabic Typesetting" w:cs="Arabic Typesetting" w:hint="cs"/>
          <w:sz w:val="44"/>
          <w:szCs w:val="44"/>
          <w:rtl/>
        </w:rPr>
        <w:t xml:space="preserve">) </w:t>
      </w:r>
      <w:r w:rsidR="00624802" w:rsidRPr="00624802">
        <w:rPr>
          <w:rFonts w:ascii="Arabic Typesetting" w:eastAsia="Times New Roman" w:hAnsi="Arabic Typesetting" w:cs="Arabic Typesetting"/>
          <w:sz w:val="44"/>
          <w:szCs w:val="44"/>
          <w:rtl/>
        </w:rPr>
        <w:t>وقال الله أحصنت ولم يقل أحصنا وهذا دليل على أنها هي من تبحث عن العفاف والستر والمتمسكة بهِ وعندما أرسل الله إليها ملك من نور لينفخ فيها ماذا فعلت؟هل أهلت ورحبت بهِ أم أخذت منه موعداً حتى تخلو بهِ ؟لاوالله بل قالت وملء قلبها إيمان (إني أعوذ بالرحمن منك إن كنت تقيا) وعندما نفخ فيها وأنجبت ابنها قالت</w:t>
      </w:r>
      <w:r w:rsidR="00624802" w:rsidRPr="00624802">
        <w:rPr>
          <w:rFonts w:ascii="Arabic Typesetting" w:eastAsia="Times New Roman" w:hAnsi="Arabic Typesetting" w:cs="Arabic Typesetting"/>
          <w:sz w:val="44"/>
          <w:szCs w:val="44"/>
        </w:rPr>
        <w:t xml:space="preserve"> :</w:t>
      </w:r>
      <w:r w:rsidR="00624802" w:rsidRPr="00624802">
        <w:rPr>
          <w:rFonts w:ascii="Arabic Typesetting" w:eastAsia="Times New Roman" w:hAnsi="Arabic Typesetting" w:cs="Arabic Typesetting"/>
          <w:sz w:val="44"/>
          <w:szCs w:val="44"/>
        </w:rPr>
        <w:br/>
      </w:r>
      <w:r>
        <w:rPr>
          <w:rFonts w:ascii="Arabic Typesetting" w:eastAsia="Times New Roman" w:hAnsi="Arabic Typesetting" w:cs="Arabic Typesetting" w:hint="cs"/>
          <w:sz w:val="44"/>
          <w:szCs w:val="44"/>
          <w:rtl/>
        </w:rPr>
        <w:t>(</w:t>
      </w:r>
      <w:r w:rsidR="00624802" w:rsidRPr="00624802">
        <w:rPr>
          <w:rFonts w:ascii="Arabic Typesetting" w:eastAsia="Times New Roman" w:hAnsi="Arabic Typesetting" w:cs="Arabic Typesetting"/>
          <w:sz w:val="44"/>
          <w:szCs w:val="44"/>
          <w:rtl/>
        </w:rPr>
        <w:t>ياليتني مت قبل هذا وكنت نسياً منسيا</w:t>
      </w:r>
      <w:r>
        <w:rPr>
          <w:rFonts w:ascii="Arabic Typesetting" w:eastAsia="Times New Roman" w:hAnsi="Arabic Typesetting" w:cs="Arabic Typesetting"/>
          <w:sz w:val="44"/>
          <w:szCs w:val="44"/>
        </w:rPr>
        <w:t>(</w:t>
      </w:r>
      <w:r w:rsidR="00624802" w:rsidRPr="00624802">
        <w:rPr>
          <w:rFonts w:ascii="Arabic Typesetting" w:eastAsia="Times New Roman" w:hAnsi="Arabic Typesetting" w:cs="Arabic Typesetting"/>
          <w:sz w:val="44"/>
          <w:szCs w:val="44"/>
          <w:rtl/>
        </w:rPr>
        <w:t>هذا ماتمنت وماحصل لها الا تكريمآ من الله لها ورفعة في منزلتها</w:t>
      </w:r>
      <w:r>
        <w:rPr>
          <w:rFonts w:ascii="Arabic Typesetting" w:eastAsia="Times New Roman" w:hAnsi="Arabic Typesetting" w:cs="Arabic Typesetting" w:hint="cs"/>
          <w:sz w:val="44"/>
          <w:szCs w:val="44"/>
          <w:rtl/>
        </w:rPr>
        <w:t xml:space="preserve"> .</w:t>
      </w:r>
    </w:p>
    <w:p w:rsidR="0086352C" w:rsidRDefault="00F70F54" w:rsidP="0086352C">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 xml:space="preserve">3- </w:t>
      </w:r>
      <w:r w:rsidR="00624802" w:rsidRPr="00624802">
        <w:rPr>
          <w:rFonts w:ascii="Arabic Typesetting" w:eastAsia="Times New Roman" w:hAnsi="Arabic Typesetting" w:cs="Arabic Typesetting"/>
          <w:sz w:val="44"/>
          <w:szCs w:val="44"/>
          <w:rtl/>
        </w:rPr>
        <w:t xml:space="preserve">جلست أسماء بنت عميس يوم من الأيام تكلم فاطمة-رضي الله عنها- وتكلمها عن أحداث حصلت لهم في الحبشة وأنهم زاروا النجاشي وكان معنا كذا وكذا؛ وفاطمة سارحة الذهن؛ فقالت أسماء مالي أحادثكِ ولاترُدين علي؟ فقالت فاطمة :عذراً يا أسماء </w:t>
      </w:r>
      <w:r>
        <w:rPr>
          <w:rFonts w:ascii="Arabic Typesetting" w:eastAsia="Times New Roman" w:hAnsi="Arabic Typesetting" w:cs="Arabic Typesetting"/>
          <w:sz w:val="44"/>
          <w:szCs w:val="44"/>
          <w:rtl/>
        </w:rPr>
        <w:t>ولكني أفكر في نفسي غداً إذا أنا</w:t>
      </w:r>
      <w:r>
        <w:rPr>
          <w:rFonts w:ascii="Arabic Typesetting" w:eastAsia="Times New Roman" w:hAnsi="Arabic Typesetting" w:cs="Arabic Typesetting" w:hint="cs"/>
          <w:sz w:val="44"/>
          <w:szCs w:val="44"/>
          <w:rtl/>
        </w:rPr>
        <w:t xml:space="preserve"> </w:t>
      </w:r>
      <w:r w:rsidR="00624802" w:rsidRPr="00624802">
        <w:rPr>
          <w:rFonts w:ascii="Arabic Typesetting" w:eastAsia="Times New Roman" w:hAnsi="Arabic Typesetting" w:cs="Arabic Typesetting"/>
          <w:sz w:val="44"/>
          <w:szCs w:val="44"/>
          <w:rtl/>
        </w:rPr>
        <w:t>مت والله إني لأستحي أن يطرحوا فوقي ثوباً على النعش وأخرج أمام الرجال</w:t>
      </w:r>
      <w:r w:rsidR="00624802" w:rsidRPr="00624802">
        <w:rPr>
          <w:rFonts w:ascii="Arabic Typesetting" w:eastAsia="Times New Roman" w:hAnsi="Arabic Typesetting" w:cs="Arabic Typesetting"/>
          <w:sz w:val="44"/>
          <w:szCs w:val="44"/>
        </w:rPr>
        <w:t>.</w:t>
      </w:r>
      <w:r w:rsidR="00624802" w:rsidRPr="00624802">
        <w:rPr>
          <w:rFonts w:ascii="Arabic Typesetting" w:eastAsia="Times New Roman" w:hAnsi="Arabic Typesetting" w:cs="Arabic Typesetting"/>
          <w:sz w:val="44"/>
          <w:szCs w:val="44"/>
          <w:rtl/>
        </w:rPr>
        <w:t xml:space="preserve">هذا هو الهم الذي أشغل فاطمة-رضي الله عنها- أين هي عن القبر وأهواله أين هي من </w:t>
      </w:r>
      <w:r>
        <w:rPr>
          <w:rFonts w:ascii="Arabic Typesetting" w:eastAsia="Times New Roman" w:hAnsi="Arabic Typesetting" w:cs="Arabic Typesetting"/>
          <w:sz w:val="44"/>
          <w:szCs w:val="44"/>
          <w:rtl/>
        </w:rPr>
        <w:t>التفكير في منكر ونكير لله</w:t>
      </w:r>
      <w:r>
        <w:rPr>
          <w:rFonts w:ascii="Arabic Typesetting" w:eastAsia="Times New Roman" w:hAnsi="Arabic Typesetting" w:cs="Arabic Typesetting" w:hint="cs"/>
          <w:sz w:val="44"/>
          <w:szCs w:val="44"/>
          <w:rtl/>
        </w:rPr>
        <w:t xml:space="preserve"> </w:t>
      </w:r>
      <w:r w:rsidR="00624802" w:rsidRPr="00624802">
        <w:rPr>
          <w:rFonts w:ascii="Arabic Typesetting" w:eastAsia="Times New Roman" w:hAnsi="Arabic Typesetting" w:cs="Arabic Typesetting"/>
          <w:sz w:val="44"/>
          <w:szCs w:val="44"/>
          <w:rtl/>
        </w:rPr>
        <w:t>درها تفكر بالستر والعفاف وهي على النعش وعند من وممن من صحابة الرسول صلى الله عليه وسلم أين من تجلس عند صويحباتها وتخرج جوالها لتحادث صديقها أوحبيبها وتضحك معه وتتغنج بالكلام وكأنها تحادث أحد محارمها أين من خرجت ولبست العباءة التي على الكتف لتبين تفاصيل جسمها أين من لبست العباءة الفرنسية أو المخصرة أو الملونة أو المزخرفة لتصف لنا جسدها ومفاتنها لاحول ولاقوة الابالله</w:t>
      </w:r>
      <w:r>
        <w:rPr>
          <w:rFonts w:ascii="Arabic Typesetting" w:eastAsia="Times New Roman" w:hAnsi="Arabic Typesetting" w:cs="Arabic Typesetting" w:hint="cs"/>
          <w:sz w:val="44"/>
          <w:szCs w:val="44"/>
          <w:rtl/>
        </w:rPr>
        <w:t xml:space="preserve"> </w:t>
      </w:r>
      <w:r w:rsidR="00624802" w:rsidRPr="00624802">
        <w:rPr>
          <w:rFonts w:ascii="Arabic Typesetting" w:eastAsia="Times New Roman" w:hAnsi="Arabic Typesetting" w:cs="Arabic Typesetting"/>
          <w:sz w:val="44"/>
          <w:szCs w:val="44"/>
          <w:rtl/>
        </w:rPr>
        <w:t xml:space="preserve">قالت فاطمة لعلي-رضي الله عنهما- : </w:t>
      </w:r>
    </w:p>
    <w:p w:rsidR="00624802" w:rsidRPr="00624802" w:rsidRDefault="00624802" w:rsidP="0086352C">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Pr>
      </w:pPr>
      <w:r w:rsidRPr="00624802">
        <w:rPr>
          <w:rFonts w:ascii="Arabic Typesetting" w:eastAsia="Times New Roman" w:hAnsi="Arabic Typesetting" w:cs="Arabic Typesetting"/>
          <w:sz w:val="44"/>
          <w:szCs w:val="44"/>
          <w:rtl/>
        </w:rPr>
        <w:t>ناشدتك بالله إذا أنا مت أن تدفنني في الليل قال لماذا : قالت لا أريد الرجال أن يروني نزل ملك لأول مرة إلى الأرض وجاء إلى الرسول صلى الله عليه وسلم يقول : إن الله جل جلاله أرسلني ويقول قل لمحمد يقول لفاطمة بشروها أني كتبتها سيدة نساء أهل الجنة</w:t>
      </w:r>
      <w:r w:rsidRPr="00624802">
        <w:rPr>
          <w:rFonts w:ascii="Arabic Typesetting" w:eastAsia="Times New Roman" w:hAnsi="Arabic Typesetting" w:cs="Arabic Typesetting"/>
          <w:sz w:val="44"/>
          <w:szCs w:val="44"/>
        </w:rPr>
        <w:t>.</w:t>
      </w:r>
    </w:p>
    <w:p w:rsidR="00624802" w:rsidRDefault="001A0ABF" w:rsidP="001A0ABF">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 xml:space="preserve">4- </w:t>
      </w:r>
      <w:r w:rsidR="00624802" w:rsidRPr="00624802">
        <w:rPr>
          <w:rFonts w:ascii="Arabic Typesetting" w:eastAsia="Times New Roman" w:hAnsi="Arabic Typesetting" w:cs="Arabic Typesetting"/>
          <w:sz w:val="44"/>
          <w:szCs w:val="44"/>
          <w:rtl/>
        </w:rPr>
        <w:t>قالت عائشة-رضي الله عنها- دفنا محمد صلى الله عليه وسلم في بيتي فكنت أدخل وأستغفر الله له وأصلي عليه ودفنا أبي فكنت أدخل عليهما وأستغفرالله لهما وأصلي عليهما ، فلا والله مادخلته قط بعد أن دفنا عمر الا وأنا مشدودة علي ثيابي حياءاً من عمر-رضي الله عنه- وهو تحت الأرض</w:t>
      </w:r>
      <w:r w:rsidR="00624802" w:rsidRPr="00624802">
        <w:rPr>
          <w:rFonts w:ascii="Arabic Typesetting" w:eastAsia="Times New Roman" w:hAnsi="Arabic Typesetting" w:cs="Arabic Typesetting"/>
          <w:sz w:val="44"/>
          <w:szCs w:val="44"/>
        </w:rPr>
        <w:t>.</w:t>
      </w:r>
      <w:r>
        <w:rPr>
          <w:rFonts w:ascii="Arabic Typesetting" w:eastAsia="Times New Roman" w:hAnsi="Arabic Typesetting" w:cs="Arabic Typesetting" w:hint="cs"/>
          <w:sz w:val="44"/>
          <w:szCs w:val="44"/>
          <w:rtl/>
        </w:rPr>
        <w:t xml:space="preserve"> </w:t>
      </w:r>
    </w:p>
    <w:p w:rsidR="00D708D0" w:rsidRPr="00D708D0" w:rsidRDefault="0043758B" w:rsidP="0099657A">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Pr>
      </w:pPr>
      <w:r>
        <w:rPr>
          <w:rFonts w:ascii="Arabic Typesetting" w:eastAsia="Times New Roman" w:hAnsi="Arabic Typesetting" w:cs="Arabic Typesetting" w:hint="cs"/>
          <w:sz w:val="44"/>
          <w:szCs w:val="44"/>
          <w:rtl/>
        </w:rPr>
        <w:lastRenderedPageBreak/>
        <w:t>5</w:t>
      </w:r>
      <w:r w:rsidR="00D708D0">
        <w:rPr>
          <w:rFonts w:ascii="Arabic Typesetting" w:eastAsia="Times New Roman" w:hAnsi="Arabic Typesetting" w:cs="Arabic Typesetting" w:hint="cs"/>
          <w:sz w:val="44"/>
          <w:szCs w:val="44"/>
          <w:rtl/>
        </w:rPr>
        <w:t xml:space="preserve">- </w:t>
      </w:r>
      <w:r w:rsidR="00D708D0" w:rsidRPr="00D708D0">
        <w:rPr>
          <w:rFonts w:ascii="Arabic Typesetting" w:eastAsia="Times New Roman" w:hAnsi="Arabic Typesetting" w:cs="Arabic Typesetting"/>
          <w:sz w:val="44"/>
          <w:szCs w:val="44"/>
          <w:rtl/>
        </w:rPr>
        <w:t>شهد الفضيل الموقف الأشرف في عرفات فرفع رأسه إلى السماء وقد قبض لحيته وهو يبكي بكاء الثكلى ويقول: واسوأتاه منك وإن عفوت</w:t>
      </w:r>
      <w:r w:rsidR="0099657A">
        <w:rPr>
          <w:rFonts w:ascii="Arabic Typesetting" w:eastAsia="Times New Roman" w:hAnsi="Arabic Typesetting" w:cs="Arabic Typesetting" w:hint="cs"/>
          <w:sz w:val="44"/>
          <w:szCs w:val="44"/>
          <w:rtl/>
        </w:rPr>
        <w:t>:</w:t>
      </w:r>
    </w:p>
    <w:p w:rsidR="0099657A" w:rsidRPr="00A03467" w:rsidRDefault="00D708D0" w:rsidP="0099657A">
      <w:pPr>
        <w:shd w:val="clear" w:color="auto" w:fill="FFFFFF"/>
        <w:spacing w:before="100" w:beforeAutospacing="1" w:after="100" w:afterAutospacing="1" w:line="240" w:lineRule="auto"/>
        <w:jc w:val="center"/>
        <w:rPr>
          <w:rFonts w:ascii="Arabic Typesetting" w:eastAsia="Times New Roman" w:hAnsi="Arabic Typesetting" w:cs="Arabic Typesetting"/>
          <w:b/>
          <w:bCs/>
          <w:sz w:val="44"/>
          <w:szCs w:val="44"/>
          <w:rtl/>
        </w:rPr>
      </w:pPr>
      <w:r w:rsidRPr="00A03467">
        <w:rPr>
          <w:rFonts w:ascii="Arabic Typesetting" w:eastAsia="Times New Roman" w:hAnsi="Arabic Typesetting" w:cs="Arabic Typesetting"/>
          <w:b/>
          <w:bCs/>
          <w:sz w:val="44"/>
          <w:szCs w:val="44"/>
          <w:rtl/>
        </w:rPr>
        <w:t xml:space="preserve">ياخجلة العبد من إحسان سيده </w:t>
      </w:r>
      <w:r w:rsidR="0099657A" w:rsidRPr="00A03467">
        <w:rPr>
          <w:rFonts w:ascii="Arabic Typesetting" w:eastAsia="Times New Roman" w:hAnsi="Arabic Typesetting" w:cs="Arabic Typesetting" w:hint="cs"/>
          <w:b/>
          <w:bCs/>
          <w:sz w:val="44"/>
          <w:szCs w:val="44"/>
          <w:rtl/>
        </w:rPr>
        <w:t xml:space="preserve">..... </w:t>
      </w:r>
      <w:r w:rsidRPr="00A03467">
        <w:rPr>
          <w:rFonts w:ascii="Arabic Typesetting" w:eastAsia="Times New Roman" w:hAnsi="Arabic Typesetting" w:cs="Arabic Typesetting"/>
          <w:b/>
          <w:bCs/>
          <w:sz w:val="44"/>
          <w:szCs w:val="44"/>
          <w:rtl/>
        </w:rPr>
        <w:t>يا حسرة القلب من ألطاف معناه</w:t>
      </w:r>
    </w:p>
    <w:p w:rsidR="00D708D0" w:rsidRPr="00A03467" w:rsidRDefault="00D708D0" w:rsidP="0099657A">
      <w:pPr>
        <w:shd w:val="clear" w:color="auto" w:fill="FFFFFF"/>
        <w:spacing w:before="100" w:beforeAutospacing="1" w:after="100" w:afterAutospacing="1" w:line="240" w:lineRule="auto"/>
        <w:jc w:val="center"/>
        <w:rPr>
          <w:rFonts w:ascii="Arabic Typesetting" w:eastAsia="Times New Roman" w:hAnsi="Arabic Typesetting" w:cs="Arabic Typesetting"/>
          <w:b/>
          <w:bCs/>
          <w:sz w:val="44"/>
          <w:szCs w:val="44"/>
        </w:rPr>
      </w:pPr>
      <w:r w:rsidRPr="00A03467">
        <w:rPr>
          <w:rFonts w:ascii="Arabic Typesetting" w:eastAsia="Times New Roman" w:hAnsi="Arabic Typesetting" w:cs="Arabic Typesetting"/>
          <w:b/>
          <w:bCs/>
          <w:sz w:val="44"/>
          <w:szCs w:val="44"/>
          <w:rtl/>
        </w:rPr>
        <w:t>فكم أسأت وبالإحسان قابلني</w:t>
      </w:r>
      <w:r w:rsidR="0099657A" w:rsidRPr="00A03467">
        <w:rPr>
          <w:rFonts w:ascii="Arabic Typesetting" w:eastAsia="Times New Roman" w:hAnsi="Arabic Typesetting" w:cs="Arabic Typesetting" w:hint="cs"/>
          <w:b/>
          <w:bCs/>
          <w:sz w:val="44"/>
          <w:szCs w:val="44"/>
          <w:rtl/>
        </w:rPr>
        <w:t>................</w:t>
      </w:r>
      <w:r w:rsidRPr="00A03467">
        <w:rPr>
          <w:rFonts w:ascii="Arabic Typesetting" w:eastAsia="Times New Roman" w:hAnsi="Arabic Typesetting" w:cs="Arabic Typesetting"/>
          <w:b/>
          <w:bCs/>
          <w:sz w:val="44"/>
          <w:szCs w:val="44"/>
          <w:rtl/>
        </w:rPr>
        <w:t xml:space="preserve"> واخجلتي واحيائي حين ألقاه</w:t>
      </w:r>
    </w:p>
    <w:p w:rsidR="00CA560B" w:rsidRDefault="0043758B" w:rsidP="00D708D0">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6</w:t>
      </w:r>
      <w:r w:rsidR="0099657A">
        <w:rPr>
          <w:rFonts w:ascii="Arabic Typesetting" w:eastAsia="Times New Roman" w:hAnsi="Arabic Typesetting" w:cs="Arabic Typesetting" w:hint="cs"/>
          <w:sz w:val="44"/>
          <w:szCs w:val="44"/>
          <w:rtl/>
        </w:rPr>
        <w:t xml:space="preserve">- </w:t>
      </w:r>
      <w:r w:rsidR="00D708D0" w:rsidRPr="00D708D0">
        <w:rPr>
          <w:rFonts w:ascii="Arabic Typesetting" w:eastAsia="Times New Roman" w:hAnsi="Arabic Typesetting" w:cs="Arabic Typesetting"/>
          <w:sz w:val="44"/>
          <w:szCs w:val="44"/>
          <w:rtl/>
        </w:rPr>
        <w:t>لما احتضر الأسود بن يزيد بكى فقيل له</w:t>
      </w:r>
      <w:r w:rsidR="00CA560B">
        <w:rPr>
          <w:rFonts w:ascii="Arabic Typesetting" w:eastAsia="Times New Roman" w:hAnsi="Arabic Typesetting" w:cs="Arabic Typesetting" w:hint="cs"/>
          <w:sz w:val="44"/>
          <w:szCs w:val="44"/>
          <w:rtl/>
        </w:rPr>
        <w:t>:</w:t>
      </w:r>
    </w:p>
    <w:p w:rsidR="00CA560B" w:rsidRDefault="00D708D0" w:rsidP="00D708D0">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D708D0">
        <w:rPr>
          <w:rFonts w:ascii="Arabic Typesetting" w:eastAsia="Times New Roman" w:hAnsi="Arabic Typesetting" w:cs="Arabic Typesetting"/>
          <w:sz w:val="44"/>
          <w:szCs w:val="44"/>
          <w:rtl/>
        </w:rPr>
        <w:t xml:space="preserve">ما هذا الجزع ؟ قال : مالي لا أجزع ؟! </w:t>
      </w:r>
    </w:p>
    <w:p w:rsidR="00D708D0" w:rsidRDefault="00D708D0" w:rsidP="00D708D0">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D708D0">
        <w:rPr>
          <w:rFonts w:ascii="Arabic Typesetting" w:eastAsia="Times New Roman" w:hAnsi="Arabic Typesetting" w:cs="Arabic Typesetting"/>
          <w:sz w:val="44"/>
          <w:szCs w:val="44"/>
          <w:rtl/>
        </w:rPr>
        <w:t>ومن أحق بذلك مني.. والله لو أتيت بالمغفرة من الله عز وجل لأهمني الحياء منه مما قد صنعت ، إن الرجل ليكون بينه وبين الرجل الذنب الصغير فيعفو عنه ، ولا يزال مستحييا منه</w:t>
      </w:r>
      <w:r w:rsidRPr="00D708D0">
        <w:rPr>
          <w:rFonts w:ascii="Arabic Typesetting" w:eastAsia="Times New Roman" w:hAnsi="Arabic Typesetting" w:cs="Arabic Typesetting"/>
          <w:sz w:val="44"/>
          <w:szCs w:val="44"/>
        </w:rPr>
        <w:t>.</w:t>
      </w:r>
    </w:p>
    <w:p w:rsidR="00A906F8" w:rsidRPr="00D708D0" w:rsidRDefault="00A906F8" w:rsidP="00D708D0">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Pr>
      </w:pPr>
    </w:p>
    <w:p w:rsidR="00891E2B" w:rsidRDefault="00891E2B" w:rsidP="00AA5CAA">
      <w:pPr>
        <w:shd w:val="clear" w:color="auto" w:fill="FFFFFF"/>
        <w:spacing w:before="100" w:beforeAutospacing="1" w:after="100" w:afterAutospacing="1" w:line="240" w:lineRule="auto"/>
        <w:jc w:val="center"/>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w:t>
      </w:r>
    </w:p>
    <w:p w:rsidR="00891E2B" w:rsidRPr="00891E2B" w:rsidRDefault="00891E2B" w:rsidP="00891E2B">
      <w:pPr>
        <w:shd w:val="clear" w:color="auto" w:fill="FFFFFF"/>
        <w:spacing w:before="100" w:beforeAutospacing="1" w:after="100" w:afterAutospacing="1" w:line="240" w:lineRule="auto"/>
        <w:jc w:val="both"/>
        <w:rPr>
          <w:rFonts w:ascii="Arabic Typesetting" w:eastAsia="Times New Roman" w:hAnsi="Arabic Typesetting" w:cs="Arabic Typesetting"/>
          <w:b/>
          <w:bCs/>
          <w:sz w:val="56"/>
          <w:szCs w:val="56"/>
          <w:u w:val="single"/>
          <w:rtl/>
        </w:rPr>
      </w:pPr>
      <w:r>
        <w:rPr>
          <w:rFonts w:ascii="Arabic Typesetting" w:eastAsia="Times New Roman" w:hAnsi="Arabic Typesetting" w:cs="Arabic Typesetting" w:hint="cs"/>
          <w:b/>
          <w:bCs/>
          <w:sz w:val="56"/>
          <w:szCs w:val="56"/>
          <w:u w:val="single"/>
          <w:rtl/>
        </w:rPr>
        <w:t xml:space="preserve">6- </w:t>
      </w:r>
      <w:r w:rsidR="00974728">
        <w:rPr>
          <w:rFonts w:ascii="Arabic Typesetting" w:eastAsia="Times New Roman" w:hAnsi="Arabic Typesetting" w:cs="Arabic Typesetting"/>
          <w:b/>
          <w:bCs/>
          <w:sz w:val="56"/>
          <w:szCs w:val="56"/>
          <w:u w:val="single"/>
          <w:rtl/>
        </w:rPr>
        <w:t>الوفاء بال</w:t>
      </w:r>
      <w:r w:rsidR="00974728">
        <w:rPr>
          <w:rFonts w:ascii="Arabic Typesetting" w:eastAsia="Times New Roman" w:hAnsi="Arabic Typesetting" w:cs="Arabic Typesetting" w:hint="cs"/>
          <w:b/>
          <w:bCs/>
          <w:sz w:val="56"/>
          <w:szCs w:val="56"/>
          <w:u w:val="single"/>
          <w:rtl/>
        </w:rPr>
        <w:t>عهد</w:t>
      </w:r>
      <w:r w:rsidRPr="00891E2B">
        <w:rPr>
          <w:rFonts w:ascii="Arabic Typesetting" w:eastAsia="Times New Roman" w:hAnsi="Arabic Typesetting" w:cs="Arabic Typesetting"/>
          <w:b/>
          <w:bCs/>
          <w:sz w:val="56"/>
          <w:szCs w:val="56"/>
          <w:u w:val="single"/>
          <w:rtl/>
        </w:rPr>
        <w:t xml:space="preserve"> </w:t>
      </w:r>
      <w:r w:rsidRPr="00891E2B">
        <w:rPr>
          <w:rFonts w:ascii="Arabic Typesetting" w:eastAsia="Times New Roman" w:hAnsi="Arabic Typesetting" w:cs="Arabic Typesetting" w:hint="cs"/>
          <w:b/>
          <w:bCs/>
          <w:sz w:val="56"/>
          <w:szCs w:val="56"/>
          <w:u w:val="single"/>
          <w:rtl/>
        </w:rPr>
        <w:t>:</w:t>
      </w:r>
    </w:p>
    <w:p w:rsidR="00F471E6" w:rsidRPr="00891E2B" w:rsidRDefault="00EA6A89" w:rsidP="00891E2B">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Pr>
      </w:pPr>
      <w:r>
        <w:rPr>
          <w:rFonts w:ascii="Arabic Typesetting" w:eastAsia="Times New Roman" w:hAnsi="Arabic Typesetting" w:cs="Arabic Typesetting" w:hint="cs"/>
          <w:sz w:val="44"/>
          <w:szCs w:val="44"/>
          <w:rtl/>
        </w:rPr>
        <w:t xml:space="preserve">- </w:t>
      </w:r>
      <w:r w:rsidR="00891E2B">
        <w:rPr>
          <w:rFonts w:ascii="Arabic Typesetting" w:eastAsia="Times New Roman" w:hAnsi="Arabic Typesetting" w:cs="Arabic Typesetting" w:hint="cs"/>
          <w:sz w:val="44"/>
          <w:szCs w:val="44"/>
          <w:rtl/>
        </w:rPr>
        <w:t>ا</w:t>
      </w:r>
      <w:r w:rsidR="00F471E6" w:rsidRPr="00891E2B">
        <w:rPr>
          <w:rFonts w:ascii="Arabic Typesetting" w:eastAsia="Times New Roman" w:hAnsi="Arabic Typesetting" w:cs="Arabic Typesetting"/>
          <w:sz w:val="44"/>
          <w:szCs w:val="44"/>
          <w:rtl/>
        </w:rPr>
        <w:t>لوفاء بالعهود والمواثيق من أجلى الأمور التي دعا إليها الإسلام، وأكد ضرورة الوفاء بها؛ ورتب على نقضها والإخلال بها صنوف الذم والعقاب</w:t>
      </w:r>
      <w:r w:rsidR="00F471E6" w:rsidRPr="00891E2B">
        <w:rPr>
          <w:rFonts w:ascii="Arabic Typesetting" w:eastAsia="Times New Roman" w:hAnsi="Arabic Typesetting" w:cs="Arabic Typesetting"/>
          <w:sz w:val="44"/>
          <w:szCs w:val="44"/>
        </w:rPr>
        <w:t>.</w:t>
      </w:r>
    </w:p>
    <w:p w:rsidR="00F471E6" w:rsidRPr="00891E2B" w:rsidRDefault="00EA6A89" w:rsidP="00891E2B">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Pr>
      </w:pPr>
      <w:r>
        <w:rPr>
          <w:rFonts w:ascii="Arabic Typesetting" w:eastAsia="Times New Roman" w:hAnsi="Arabic Typesetting" w:cs="Arabic Typesetting" w:hint="cs"/>
          <w:sz w:val="44"/>
          <w:szCs w:val="44"/>
          <w:rtl/>
        </w:rPr>
        <w:t xml:space="preserve">- </w:t>
      </w:r>
      <w:r w:rsidR="00F471E6" w:rsidRPr="00891E2B">
        <w:rPr>
          <w:rFonts w:ascii="Arabic Typesetting" w:eastAsia="Times New Roman" w:hAnsi="Arabic Typesetting" w:cs="Arabic Typesetting"/>
          <w:sz w:val="44"/>
          <w:szCs w:val="44"/>
          <w:rtl/>
        </w:rPr>
        <w:t>والوفاء يختصّ بالإنسان، فمن فُقد فيه الوفاء فقد انسلخ من الإنسانيّة، وقد جعل اللّه تعالى العهد من الإيمان، وصيّره قواما لأمور النّاس، فالنّاس مضطرّون إلى التّعاون، ولا يتمّ تعاونهم إلّا بمراعاة العهد والوفاء به، ولولا ذلك لتنافرت القلوب وارتفع التّعايش</w:t>
      </w:r>
      <w:r w:rsidR="00F471E6" w:rsidRPr="00891E2B">
        <w:rPr>
          <w:rFonts w:ascii="Arabic Typesetting" w:eastAsia="Times New Roman" w:hAnsi="Arabic Typesetting" w:cs="Arabic Typesetting"/>
          <w:sz w:val="44"/>
          <w:szCs w:val="44"/>
        </w:rPr>
        <w:t>.</w:t>
      </w:r>
    </w:p>
    <w:p w:rsidR="00F471E6" w:rsidRDefault="00EA6A89" w:rsidP="00EA6A89">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 xml:space="preserve">- </w:t>
      </w:r>
      <w:r w:rsidR="00F471E6" w:rsidRPr="00891E2B">
        <w:rPr>
          <w:rFonts w:ascii="Arabic Typesetting" w:eastAsia="Times New Roman" w:hAnsi="Arabic Typesetting" w:cs="Arabic Typesetting"/>
          <w:sz w:val="44"/>
          <w:szCs w:val="44"/>
          <w:rtl/>
        </w:rPr>
        <w:t>وناقض العهد والميثاق إنسان منحط القيم والأخلاق، بهيمي الطبع، لا يوثق بقوله، ولا يؤمن جانبه</w:t>
      </w:r>
      <w:r w:rsidR="00F471E6" w:rsidRPr="00891E2B">
        <w:rPr>
          <w:rFonts w:ascii="Arabic Typesetting" w:eastAsia="Times New Roman" w:hAnsi="Arabic Typesetting" w:cs="Arabic Typesetting"/>
          <w:sz w:val="44"/>
          <w:szCs w:val="44"/>
        </w:rPr>
        <w:t>.</w:t>
      </w:r>
      <w:r>
        <w:rPr>
          <w:rFonts w:ascii="Arabic Typesetting" w:eastAsia="Times New Roman" w:hAnsi="Arabic Typesetting" w:cs="Arabic Typesetting" w:hint="cs"/>
          <w:sz w:val="44"/>
          <w:szCs w:val="44"/>
          <w:rtl/>
        </w:rPr>
        <w:t xml:space="preserve"> </w:t>
      </w:r>
      <w:r w:rsidR="00F471E6" w:rsidRPr="00891E2B">
        <w:rPr>
          <w:rFonts w:ascii="Arabic Typesetting" w:eastAsia="Times New Roman" w:hAnsi="Arabic Typesetting" w:cs="Arabic Typesetting"/>
          <w:sz w:val="44"/>
          <w:szCs w:val="44"/>
          <w:rtl/>
        </w:rPr>
        <w:t>فالوفاء قيمة أخلاقية عالية، لا يتمثلها إلا أولو الألباب، الذين ارتفعوا بأنفسهم عن الحيوانية؛ وتسنموا معالي الأمور؛ محافظين على أعراضهم من الخدش والقالة</w:t>
      </w:r>
      <w:r w:rsidR="00F471E6" w:rsidRPr="00891E2B">
        <w:rPr>
          <w:rFonts w:ascii="Arabic Typesetting" w:eastAsia="Times New Roman" w:hAnsi="Arabic Typesetting" w:cs="Arabic Typesetting"/>
          <w:sz w:val="44"/>
          <w:szCs w:val="44"/>
        </w:rPr>
        <w:t>.</w:t>
      </w:r>
    </w:p>
    <w:p w:rsidR="00350570" w:rsidRPr="005910C4" w:rsidRDefault="00350570" w:rsidP="00350570">
      <w:pPr>
        <w:shd w:val="clear" w:color="auto" w:fill="FFFFFF"/>
        <w:spacing w:before="100" w:beforeAutospacing="1" w:after="100" w:afterAutospacing="1" w:line="240" w:lineRule="auto"/>
        <w:jc w:val="both"/>
        <w:rPr>
          <w:rFonts w:ascii="Arabic Typesetting" w:eastAsia="Times New Roman" w:hAnsi="Arabic Typesetting" w:cs="Arabic Typesetting"/>
          <w:b/>
          <w:bCs/>
          <w:sz w:val="56"/>
          <w:szCs w:val="56"/>
          <w:u w:val="single"/>
          <w:rtl/>
        </w:rPr>
      </w:pPr>
      <w:r>
        <w:rPr>
          <w:rFonts w:ascii="Arabic Typesetting" w:eastAsia="Times New Roman" w:hAnsi="Arabic Typesetting" w:cs="Arabic Typesetting" w:hint="cs"/>
          <w:b/>
          <w:bCs/>
          <w:sz w:val="56"/>
          <w:szCs w:val="56"/>
          <w:u w:val="single"/>
          <w:rtl/>
        </w:rPr>
        <w:lastRenderedPageBreak/>
        <w:t>الوفاء بالعهد</w:t>
      </w:r>
      <w:r w:rsidRPr="002F310D">
        <w:rPr>
          <w:rFonts w:ascii="Arabic Typesetting" w:eastAsia="Times New Roman" w:hAnsi="Arabic Typesetting" w:cs="Arabic Typesetting" w:hint="cs"/>
          <w:b/>
          <w:bCs/>
          <w:sz w:val="56"/>
          <w:szCs w:val="56"/>
          <w:u w:val="single"/>
          <w:rtl/>
        </w:rPr>
        <w:t xml:space="preserve"> في الكتاب والسنة</w:t>
      </w:r>
      <w:r>
        <w:rPr>
          <w:rFonts w:ascii="Arabic Typesetting" w:eastAsia="Times New Roman" w:hAnsi="Arabic Typesetting" w:cs="Arabic Typesetting" w:hint="cs"/>
          <w:b/>
          <w:bCs/>
          <w:sz w:val="56"/>
          <w:szCs w:val="56"/>
          <w:u w:val="single"/>
          <w:rtl/>
        </w:rPr>
        <w:t>:</w:t>
      </w:r>
    </w:p>
    <w:p w:rsidR="00350570" w:rsidRDefault="00350570" w:rsidP="00350570">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 xml:space="preserve">1- </w:t>
      </w:r>
      <w:r w:rsidRPr="00891E2B">
        <w:rPr>
          <w:rFonts w:ascii="Arabic Typesetting" w:eastAsia="Times New Roman" w:hAnsi="Arabic Typesetting" w:cs="Arabic Typesetting"/>
          <w:sz w:val="44"/>
          <w:szCs w:val="44"/>
          <w:rtl/>
        </w:rPr>
        <w:t>وردت نصوص شرعية آمرة بالوفاء بالعهود، محذرة من نقضها: فمن ذلك قوله تعالى</w:t>
      </w:r>
      <w:r w:rsidRPr="00891E2B">
        <w:rPr>
          <w:rFonts w:ascii="Arabic Typesetting" w:eastAsia="Times New Roman" w:hAnsi="Arabic Typesetting" w:cs="Arabic Typesetting"/>
          <w:sz w:val="44"/>
          <w:szCs w:val="44"/>
        </w:rPr>
        <w:t xml:space="preserve">: </w:t>
      </w:r>
    </w:p>
    <w:p w:rsidR="002E4AEB" w:rsidRDefault="002E4AEB" w:rsidP="002E4AEB">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2E4AEB">
        <w:rPr>
          <w:rFonts w:ascii="Arabic Typesetting" w:eastAsia="Times New Roman" w:hAnsi="Arabic Typesetting" w:cs="Arabic Typesetting" w:hint="cs"/>
          <w:sz w:val="44"/>
          <w:szCs w:val="44"/>
          <w:rtl/>
        </w:rPr>
        <w:t>وَلاَ</w:t>
      </w:r>
      <w:r w:rsidRPr="002E4AEB">
        <w:rPr>
          <w:rFonts w:ascii="Arabic Typesetting" w:eastAsia="Times New Roman" w:hAnsi="Arabic Typesetting" w:cs="Arabic Typesetting"/>
          <w:sz w:val="44"/>
          <w:szCs w:val="44"/>
          <w:rtl/>
        </w:rPr>
        <w:t xml:space="preserve"> </w:t>
      </w:r>
      <w:r w:rsidRPr="002E4AEB">
        <w:rPr>
          <w:rFonts w:ascii="Arabic Typesetting" w:eastAsia="Times New Roman" w:hAnsi="Arabic Typesetting" w:cs="Arabic Typesetting" w:hint="cs"/>
          <w:sz w:val="44"/>
          <w:szCs w:val="44"/>
          <w:rtl/>
        </w:rPr>
        <w:t>تَقْرَبُواْ</w:t>
      </w:r>
      <w:r w:rsidRPr="002E4AEB">
        <w:rPr>
          <w:rFonts w:ascii="Arabic Typesetting" w:eastAsia="Times New Roman" w:hAnsi="Arabic Typesetting" w:cs="Arabic Typesetting"/>
          <w:sz w:val="44"/>
          <w:szCs w:val="44"/>
          <w:rtl/>
        </w:rPr>
        <w:t xml:space="preserve"> </w:t>
      </w:r>
      <w:r w:rsidRPr="002E4AEB">
        <w:rPr>
          <w:rFonts w:ascii="Arabic Typesetting" w:eastAsia="Times New Roman" w:hAnsi="Arabic Typesetting" w:cs="Arabic Typesetting" w:hint="cs"/>
          <w:sz w:val="44"/>
          <w:szCs w:val="44"/>
          <w:rtl/>
        </w:rPr>
        <w:t>مَالَ</w:t>
      </w:r>
      <w:r w:rsidRPr="002E4AEB">
        <w:rPr>
          <w:rFonts w:ascii="Arabic Typesetting" w:eastAsia="Times New Roman" w:hAnsi="Arabic Typesetting" w:cs="Arabic Typesetting"/>
          <w:sz w:val="44"/>
          <w:szCs w:val="44"/>
          <w:rtl/>
        </w:rPr>
        <w:t xml:space="preserve"> </w:t>
      </w:r>
      <w:r w:rsidRPr="002E4AEB">
        <w:rPr>
          <w:rFonts w:ascii="Arabic Typesetting" w:eastAsia="Times New Roman" w:hAnsi="Arabic Typesetting" w:cs="Arabic Typesetting" w:hint="cs"/>
          <w:sz w:val="44"/>
          <w:szCs w:val="44"/>
          <w:rtl/>
        </w:rPr>
        <w:t>الْيَتِيمِ</w:t>
      </w:r>
      <w:r w:rsidRPr="002E4AEB">
        <w:rPr>
          <w:rFonts w:ascii="Arabic Typesetting" w:eastAsia="Times New Roman" w:hAnsi="Arabic Typesetting" w:cs="Arabic Typesetting"/>
          <w:sz w:val="44"/>
          <w:szCs w:val="44"/>
          <w:rtl/>
        </w:rPr>
        <w:t xml:space="preserve"> </w:t>
      </w:r>
      <w:r w:rsidRPr="002E4AEB">
        <w:rPr>
          <w:rFonts w:ascii="Arabic Typesetting" w:eastAsia="Times New Roman" w:hAnsi="Arabic Typesetting" w:cs="Arabic Typesetting" w:hint="cs"/>
          <w:sz w:val="44"/>
          <w:szCs w:val="44"/>
          <w:rtl/>
        </w:rPr>
        <w:t>إِلاَّ</w:t>
      </w:r>
      <w:r w:rsidRPr="002E4AEB">
        <w:rPr>
          <w:rFonts w:ascii="Arabic Typesetting" w:eastAsia="Times New Roman" w:hAnsi="Arabic Typesetting" w:cs="Arabic Typesetting"/>
          <w:sz w:val="44"/>
          <w:szCs w:val="44"/>
          <w:rtl/>
        </w:rPr>
        <w:t xml:space="preserve"> </w:t>
      </w:r>
      <w:r w:rsidRPr="002E4AEB">
        <w:rPr>
          <w:rFonts w:ascii="Arabic Typesetting" w:eastAsia="Times New Roman" w:hAnsi="Arabic Typesetting" w:cs="Arabic Typesetting" w:hint="cs"/>
          <w:sz w:val="44"/>
          <w:szCs w:val="44"/>
          <w:rtl/>
        </w:rPr>
        <w:t>بِالَّتِي</w:t>
      </w:r>
      <w:r w:rsidRPr="002E4AEB">
        <w:rPr>
          <w:rFonts w:ascii="Arabic Typesetting" w:eastAsia="Times New Roman" w:hAnsi="Arabic Typesetting" w:cs="Arabic Typesetting"/>
          <w:sz w:val="44"/>
          <w:szCs w:val="44"/>
          <w:rtl/>
        </w:rPr>
        <w:t xml:space="preserve"> </w:t>
      </w:r>
      <w:r w:rsidRPr="002E4AEB">
        <w:rPr>
          <w:rFonts w:ascii="Arabic Typesetting" w:eastAsia="Times New Roman" w:hAnsi="Arabic Typesetting" w:cs="Arabic Typesetting" w:hint="cs"/>
          <w:sz w:val="44"/>
          <w:szCs w:val="44"/>
          <w:rtl/>
        </w:rPr>
        <w:t>هِيَ</w:t>
      </w:r>
      <w:r w:rsidRPr="002E4AEB">
        <w:rPr>
          <w:rFonts w:ascii="Arabic Typesetting" w:eastAsia="Times New Roman" w:hAnsi="Arabic Typesetting" w:cs="Arabic Typesetting"/>
          <w:sz w:val="44"/>
          <w:szCs w:val="44"/>
          <w:rtl/>
        </w:rPr>
        <w:t xml:space="preserve"> </w:t>
      </w:r>
      <w:r w:rsidRPr="002E4AEB">
        <w:rPr>
          <w:rFonts w:ascii="Arabic Typesetting" w:eastAsia="Times New Roman" w:hAnsi="Arabic Typesetting" w:cs="Arabic Typesetting" w:hint="cs"/>
          <w:sz w:val="44"/>
          <w:szCs w:val="44"/>
          <w:rtl/>
        </w:rPr>
        <w:t>أَحْسَنُ</w:t>
      </w:r>
      <w:r w:rsidRPr="002E4AEB">
        <w:rPr>
          <w:rFonts w:ascii="Arabic Typesetting" w:eastAsia="Times New Roman" w:hAnsi="Arabic Typesetting" w:cs="Arabic Typesetting"/>
          <w:sz w:val="44"/>
          <w:szCs w:val="44"/>
          <w:rtl/>
        </w:rPr>
        <w:t xml:space="preserve"> </w:t>
      </w:r>
      <w:r w:rsidRPr="002E4AEB">
        <w:rPr>
          <w:rFonts w:ascii="Arabic Typesetting" w:eastAsia="Times New Roman" w:hAnsi="Arabic Typesetting" w:cs="Arabic Typesetting" w:hint="cs"/>
          <w:sz w:val="44"/>
          <w:szCs w:val="44"/>
          <w:rtl/>
        </w:rPr>
        <w:t>حَتَّى</w:t>
      </w:r>
      <w:r w:rsidRPr="002E4AEB">
        <w:rPr>
          <w:rFonts w:ascii="Arabic Typesetting" w:eastAsia="Times New Roman" w:hAnsi="Arabic Typesetting" w:cs="Arabic Typesetting"/>
          <w:sz w:val="44"/>
          <w:szCs w:val="44"/>
          <w:rtl/>
        </w:rPr>
        <w:t xml:space="preserve"> </w:t>
      </w:r>
      <w:r w:rsidRPr="002E4AEB">
        <w:rPr>
          <w:rFonts w:ascii="Arabic Typesetting" w:eastAsia="Times New Roman" w:hAnsi="Arabic Typesetting" w:cs="Arabic Typesetting" w:hint="cs"/>
          <w:sz w:val="44"/>
          <w:szCs w:val="44"/>
          <w:rtl/>
        </w:rPr>
        <w:t>يَبْلُغَ</w:t>
      </w:r>
      <w:r w:rsidRPr="002E4AEB">
        <w:rPr>
          <w:rFonts w:ascii="Arabic Typesetting" w:eastAsia="Times New Roman" w:hAnsi="Arabic Typesetting" w:cs="Arabic Typesetting"/>
          <w:sz w:val="44"/>
          <w:szCs w:val="44"/>
          <w:rtl/>
        </w:rPr>
        <w:t xml:space="preserve"> </w:t>
      </w:r>
      <w:r w:rsidRPr="002E4AEB">
        <w:rPr>
          <w:rFonts w:ascii="Arabic Typesetting" w:eastAsia="Times New Roman" w:hAnsi="Arabic Typesetting" w:cs="Arabic Typesetting" w:hint="cs"/>
          <w:sz w:val="44"/>
          <w:szCs w:val="44"/>
          <w:rtl/>
        </w:rPr>
        <w:t>أَشُدَّهُ</w:t>
      </w:r>
      <w:r w:rsidRPr="002E4AEB">
        <w:rPr>
          <w:rFonts w:ascii="Arabic Typesetting" w:eastAsia="Times New Roman" w:hAnsi="Arabic Typesetting" w:cs="Arabic Typesetting"/>
          <w:sz w:val="44"/>
          <w:szCs w:val="44"/>
          <w:rtl/>
        </w:rPr>
        <w:t xml:space="preserve"> </w:t>
      </w:r>
      <w:r w:rsidRPr="002E4AEB">
        <w:rPr>
          <w:rFonts w:ascii="Arabic Typesetting" w:eastAsia="Times New Roman" w:hAnsi="Arabic Typesetting" w:cs="Arabic Typesetting" w:hint="cs"/>
          <w:sz w:val="44"/>
          <w:szCs w:val="44"/>
          <w:rtl/>
        </w:rPr>
        <w:t>وَأَوْفُواْ</w:t>
      </w:r>
      <w:r w:rsidRPr="002E4AEB">
        <w:rPr>
          <w:rFonts w:ascii="Arabic Typesetting" w:eastAsia="Times New Roman" w:hAnsi="Arabic Typesetting" w:cs="Arabic Typesetting"/>
          <w:sz w:val="44"/>
          <w:szCs w:val="44"/>
          <w:rtl/>
        </w:rPr>
        <w:t xml:space="preserve"> </w:t>
      </w:r>
      <w:r w:rsidRPr="002E4AEB">
        <w:rPr>
          <w:rFonts w:ascii="Arabic Typesetting" w:eastAsia="Times New Roman" w:hAnsi="Arabic Typesetting" w:cs="Arabic Typesetting" w:hint="cs"/>
          <w:sz w:val="44"/>
          <w:szCs w:val="44"/>
          <w:rtl/>
        </w:rPr>
        <w:t>الْكَيْلَ</w:t>
      </w:r>
      <w:r w:rsidRPr="002E4AEB">
        <w:rPr>
          <w:rFonts w:ascii="Arabic Typesetting" w:eastAsia="Times New Roman" w:hAnsi="Arabic Typesetting" w:cs="Arabic Typesetting"/>
          <w:sz w:val="44"/>
          <w:szCs w:val="44"/>
          <w:rtl/>
        </w:rPr>
        <w:t xml:space="preserve"> </w:t>
      </w:r>
      <w:r w:rsidRPr="002E4AEB">
        <w:rPr>
          <w:rFonts w:ascii="Arabic Typesetting" w:eastAsia="Times New Roman" w:hAnsi="Arabic Typesetting" w:cs="Arabic Typesetting" w:hint="cs"/>
          <w:sz w:val="44"/>
          <w:szCs w:val="44"/>
          <w:rtl/>
        </w:rPr>
        <w:t>وَالْمِيزَانَ</w:t>
      </w:r>
      <w:r w:rsidRPr="002E4AEB">
        <w:rPr>
          <w:rFonts w:ascii="Arabic Typesetting" w:eastAsia="Times New Roman" w:hAnsi="Arabic Typesetting" w:cs="Arabic Typesetting"/>
          <w:sz w:val="44"/>
          <w:szCs w:val="44"/>
          <w:rtl/>
        </w:rPr>
        <w:t xml:space="preserve"> </w:t>
      </w:r>
      <w:r w:rsidRPr="002E4AEB">
        <w:rPr>
          <w:rFonts w:ascii="Arabic Typesetting" w:eastAsia="Times New Roman" w:hAnsi="Arabic Typesetting" w:cs="Arabic Typesetting" w:hint="cs"/>
          <w:sz w:val="44"/>
          <w:szCs w:val="44"/>
          <w:rtl/>
        </w:rPr>
        <w:t>بِالْقِسْطِ</w:t>
      </w:r>
      <w:r w:rsidRPr="002E4AEB">
        <w:rPr>
          <w:rFonts w:ascii="Arabic Typesetting" w:eastAsia="Times New Roman" w:hAnsi="Arabic Typesetting" w:cs="Arabic Typesetting"/>
          <w:sz w:val="44"/>
          <w:szCs w:val="44"/>
          <w:rtl/>
        </w:rPr>
        <w:t xml:space="preserve"> </w:t>
      </w:r>
      <w:r w:rsidRPr="002E4AEB">
        <w:rPr>
          <w:rFonts w:ascii="Arabic Typesetting" w:eastAsia="Times New Roman" w:hAnsi="Arabic Typesetting" w:cs="Arabic Typesetting" w:hint="cs"/>
          <w:sz w:val="44"/>
          <w:szCs w:val="44"/>
          <w:rtl/>
        </w:rPr>
        <w:t>لاَ</w:t>
      </w:r>
      <w:r w:rsidRPr="002E4AEB">
        <w:rPr>
          <w:rFonts w:ascii="Arabic Typesetting" w:eastAsia="Times New Roman" w:hAnsi="Arabic Typesetting" w:cs="Arabic Typesetting"/>
          <w:sz w:val="44"/>
          <w:szCs w:val="44"/>
          <w:rtl/>
        </w:rPr>
        <w:t xml:space="preserve"> </w:t>
      </w:r>
      <w:r w:rsidRPr="002E4AEB">
        <w:rPr>
          <w:rFonts w:ascii="Arabic Typesetting" w:eastAsia="Times New Roman" w:hAnsi="Arabic Typesetting" w:cs="Arabic Typesetting" w:hint="cs"/>
          <w:sz w:val="44"/>
          <w:szCs w:val="44"/>
          <w:rtl/>
        </w:rPr>
        <w:t>نُكَلِّفُ</w:t>
      </w:r>
      <w:r w:rsidRPr="002E4AEB">
        <w:rPr>
          <w:rFonts w:ascii="Arabic Typesetting" w:eastAsia="Times New Roman" w:hAnsi="Arabic Typesetting" w:cs="Arabic Typesetting"/>
          <w:sz w:val="44"/>
          <w:szCs w:val="44"/>
          <w:rtl/>
        </w:rPr>
        <w:t xml:space="preserve"> </w:t>
      </w:r>
      <w:r w:rsidRPr="002E4AEB">
        <w:rPr>
          <w:rFonts w:ascii="Arabic Typesetting" w:eastAsia="Times New Roman" w:hAnsi="Arabic Typesetting" w:cs="Arabic Typesetting" w:hint="cs"/>
          <w:sz w:val="44"/>
          <w:szCs w:val="44"/>
          <w:rtl/>
        </w:rPr>
        <w:t>نَفْساً</w:t>
      </w:r>
      <w:r w:rsidRPr="002E4AEB">
        <w:rPr>
          <w:rFonts w:ascii="Arabic Typesetting" w:eastAsia="Times New Roman" w:hAnsi="Arabic Typesetting" w:cs="Arabic Typesetting"/>
          <w:sz w:val="44"/>
          <w:szCs w:val="44"/>
          <w:rtl/>
        </w:rPr>
        <w:t xml:space="preserve"> </w:t>
      </w:r>
      <w:r w:rsidRPr="002E4AEB">
        <w:rPr>
          <w:rFonts w:ascii="Arabic Typesetting" w:eastAsia="Times New Roman" w:hAnsi="Arabic Typesetting" w:cs="Arabic Typesetting" w:hint="cs"/>
          <w:sz w:val="44"/>
          <w:szCs w:val="44"/>
          <w:rtl/>
        </w:rPr>
        <w:t>إِلاَّ</w:t>
      </w:r>
      <w:r w:rsidRPr="002E4AEB">
        <w:rPr>
          <w:rFonts w:ascii="Arabic Typesetting" w:eastAsia="Times New Roman" w:hAnsi="Arabic Typesetting" w:cs="Arabic Typesetting"/>
          <w:sz w:val="44"/>
          <w:szCs w:val="44"/>
          <w:rtl/>
        </w:rPr>
        <w:t xml:space="preserve"> </w:t>
      </w:r>
      <w:r w:rsidRPr="002E4AEB">
        <w:rPr>
          <w:rFonts w:ascii="Arabic Typesetting" w:eastAsia="Times New Roman" w:hAnsi="Arabic Typesetting" w:cs="Arabic Typesetting" w:hint="cs"/>
          <w:sz w:val="44"/>
          <w:szCs w:val="44"/>
          <w:rtl/>
        </w:rPr>
        <w:t>وُسْعَهَا</w:t>
      </w:r>
      <w:r w:rsidRPr="002E4AEB">
        <w:rPr>
          <w:rFonts w:ascii="Arabic Typesetting" w:eastAsia="Times New Roman" w:hAnsi="Arabic Typesetting" w:cs="Arabic Typesetting"/>
          <w:sz w:val="44"/>
          <w:szCs w:val="44"/>
          <w:rtl/>
        </w:rPr>
        <w:t xml:space="preserve"> </w:t>
      </w:r>
      <w:r w:rsidRPr="002E4AEB">
        <w:rPr>
          <w:rFonts w:ascii="Arabic Typesetting" w:eastAsia="Times New Roman" w:hAnsi="Arabic Typesetting" w:cs="Arabic Typesetting" w:hint="cs"/>
          <w:sz w:val="44"/>
          <w:szCs w:val="44"/>
          <w:rtl/>
        </w:rPr>
        <w:t>وَإِذَا</w:t>
      </w:r>
      <w:r w:rsidRPr="002E4AEB">
        <w:rPr>
          <w:rFonts w:ascii="Arabic Typesetting" w:eastAsia="Times New Roman" w:hAnsi="Arabic Typesetting" w:cs="Arabic Typesetting"/>
          <w:sz w:val="44"/>
          <w:szCs w:val="44"/>
          <w:rtl/>
        </w:rPr>
        <w:t xml:space="preserve"> </w:t>
      </w:r>
      <w:r w:rsidRPr="002E4AEB">
        <w:rPr>
          <w:rFonts w:ascii="Arabic Typesetting" w:eastAsia="Times New Roman" w:hAnsi="Arabic Typesetting" w:cs="Arabic Typesetting" w:hint="cs"/>
          <w:sz w:val="44"/>
          <w:szCs w:val="44"/>
          <w:rtl/>
        </w:rPr>
        <w:t>قُلْتُمْ</w:t>
      </w:r>
      <w:r w:rsidRPr="002E4AEB">
        <w:rPr>
          <w:rFonts w:ascii="Arabic Typesetting" w:eastAsia="Times New Roman" w:hAnsi="Arabic Typesetting" w:cs="Arabic Typesetting"/>
          <w:sz w:val="44"/>
          <w:szCs w:val="44"/>
          <w:rtl/>
        </w:rPr>
        <w:t xml:space="preserve"> </w:t>
      </w:r>
      <w:r w:rsidRPr="002E4AEB">
        <w:rPr>
          <w:rFonts w:ascii="Arabic Typesetting" w:eastAsia="Times New Roman" w:hAnsi="Arabic Typesetting" w:cs="Arabic Typesetting" w:hint="cs"/>
          <w:sz w:val="44"/>
          <w:szCs w:val="44"/>
          <w:rtl/>
        </w:rPr>
        <w:t>فَاعْدِلُواْ</w:t>
      </w:r>
      <w:r w:rsidRPr="002E4AEB">
        <w:rPr>
          <w:rFonts w:ascii="Arabic Typesetting" w:eastAsia="Times New Roman" w:hAnsi="Arabic Typesetting" w:cs="Arabic Typesetting"/>
          <w:sz w:val="44"/>
          <w:szCs w:val="44"/>
          <w:rtl/>
        </w:rPr>
        <w:t xml:space="preserve"> </w:t>
      </w:r>
      <w:r w:rsidRPr="002E4AEB">
        <w:rPr>
          <w:rFonts w:ascii="Arabic Typesetting" w:eastAsia="Times New Roman" w:hAnsi="Arabic Typesetting" w:cs="Arabic Typesetting" w:hint="cs"/>
          <w:sz w:val="44"/>
          <w:szCs w:val="44"/>
          <w:rtl/>
        </w:rPr>
        <w:t>وَلَوْ</w:t>
      </w:r>
      <w:r w:rsidRPr="002E4AEB">
        <w:rPr>
          <w:rFonts w:ascii="Arabic Typesetting" w:eastAsia="Times New Roman" w:hAnsi="Arabic Typesetting" w:cs="Arabic Typesetting"/>
          <w:sz w:val="44"/>
          <w:szCs w:val="44"/>
          <w:rtl/>
        </w:rPr>
        <w:t xml:space="preserve"> </w:t>
      </w:r>
      <w:r w:rsidRPr="002E4AEB">
        <w:rPr>
          <w:rFonts w:ascii="Arabic Typesetting" w:eastAsia="Times New Roman" w:hAnsi="Arabic Typesetting" w:cs="Arabic Typesetting" w:hint="cs"/>
          <w:sz w:val="44"/>
          <w:szCs w:val="44"/>
          <w:rtl/>
        </w:rPr>
        <w:t>كَانَ</w:t>
      </w:r>
      <w:r w:rsidRPr="002E4AEB">
        <w:rPr>
          <w:rFonts w:ascii="Arabic Typesetting" w:eastAsia="Times New Roman" w:hAnsi="Arabic Typesetting" w:cs="Arabic Typesetting"/>
          <w:sz w:val="44"/>
          <w:szCs w:val="44"/>
          <w:rtl/>
        </w:rPr>
        <w:t xml:space="preserve"> </w:t>
      </w:r>
      <w:r w:rsidRPr="002E4AEB">
        <w:rPr>
          <w:rFonts w:ascii="Arabic Typesetting" w:eastAsia="Times New Roman" w:hAnsi="Arabic Typesetting" w:cs="Arabic Typesetting" w:hint="cs"/>
          <w:sz w:val="44"/>
          <w:szCs w:val="44"/>
          <w:rtl/>
        </w:rPr>
        <w:t>ذَا</w:t>
      </w:r>
      <w:r w:rsidRPr="002E4AEB">
        <w:rPr>
          <w:rFonts w:ascii="Arabic Typesetting" w:eastAsia="Times New Roman" w:hAnsi="Arabic Typesetting" w:cs="Arabic Typesetting"/>
          <w:sz w:val="44"/>
          <w:szCs w:val="44"/>
          <w:rtl/>
        </w:rPr>
        <w:t xml:space="preserve"> </w:t>
      </w:r>
      <w:r w:rsidRPr="002E4AEB">
        <w:rPr>
          <w:rFonts w:ascii="Arabic Typesetting" w:eastAsia="Times New Roman" w:hAnsi="Arabic Typesetting" w:cs="Arabic Typesetting" w:hint="cs"/>
          <w:sz w:val="44"/>
          <w:szCs w:val="44"/>
          <w:rtl/>
        </w:rPr>
        <w:t>قُرْبَى</w:t>
      </w:r>
      <w:r w:rsidRPr="002E4AEB">
        <w:rPr>
          <w:rFonts w:ascii="Arabic Typesetting" w:eastAsia="Times New Roman" w:hAnsi="Arabic Typesetting" w:cs="Arabic Typesetting"/>
          <w:sz w:val="44"/>
          <w:szCs w:val="44"/>
          <w:rtl/>
        </w:rPr>
        <w:t xml:space="preserve"> </w:t>
      </w:r>
      <w:r w:rsidRPr="002E4AEB">
        <w:rPr>
          <w:rFonts w:ascii="Arabic Typesetting" w:eastAsia="Times New Roman" w:hAnsi="Arabic Typesetting" w:cs="Arabic Typesetting" w:hint="cs"/>
          <w:b/>
          <w:bCs/>
          <w:sz w:val="44"/>
          <w:szCs w:val="44"/>
          <w:u w:val="single"/>
          <w:rtl/>
        </w:rPr>
        <w:t>وَبِعَهْدِ</w:t>
      </w:r>
      <w:r w:rsidRPr="002E4AEB">
        <w:rPr>
          <w:rFonts w:ascii="Arabic Typesetting" w:eastAsia="Times New Roman" w:hAnsi="Arabic Typesetting" w:cs="Arabic Typesetting"/>
          <w:b/>
          <w:bCs/>
          <w:sz w:val="44"/>
          <w:szCs w:val="44"/>
          <w:u w:val="single"/>
          <w:rtl/>
        </w:rPr>
        <w:t xml:space="preserve"> </w:t>
      </w:r>
      <w:r w:rsidRPr="002E4AEB">
        <w:rPr>
          <w:rFonts w:ascii="Arabic Typesetting" w:eastAsia="Times New Roman" w:hAnsi="Arabic Typesetting" w:cs="Arabic Typesetting" w:hint="cs"/>
          <w:b/>
          <w:bCs/>
          <w:sz w:val="44"/>
          <w:szCs w:val="44"/>
          <w:u w:val="single"/>
          <w:rtl/>
        </w:rPr>
        <w:t>اللّهِ</w:t>
      </w:r>
      <w:r w:rsidRPr="002E4AEB">
        <w:rPr>
          <w:rFonts w:ascii="Arabic Typesetting" w:eastAsia="Times New Roman" w:hAnsi="Arabic Typesetting" w:cs="Arabic Typesetting"/>
          <w:b/>
          <w:bCs/>
          <w:sz w:val="44"/>
          <w:szCs w:val="44"/>
          <w:u w:val="single"/>
          <w:rtl/>
        </w:rPr>
        <w:t xml:space="preserve"> </w:t>
      </w:r>
      <w:r w:rsidRPr="002E4AEB">
        <w:rPr>
          <w:rFonts w:ascii="Arabic Typesetting" w:eastAsia="Times New Roman" w:hAnsi="Arabic Typesetting" w:cs="Arabic Typesetting" w:hint="cs"/>
          <w:b/>
          <w:bCs/>
          <w:sz w:val="44"/>
          <w:szCs w:val="44"/>
          <w:u w:val="single"/>
          <w:rtl/>
        </w:rPr>
        <w:t>أَوْفُواْ</w:t>
      </w:r>
      <w:r w:rsidRPr="002E4AEB">
        <w:rPr>
          <w:rFonts w:ascii="Arabic Typesetting" w:eastAsia="Times New Roman" w:hAnsi="Arabic Typesetting" w:cs="Arabic Typesetting"/>
          <w:sz w:val="44"/>
          <w:szCs w:val="44"/>
          <w:rtl/>
        </w:rPr>
        <w:t xml:space="preserve"> </w:t>
      </w:r>
      <w:r w:rsidRPr="002E4AEB">
        <w:rPr>
          <w:rFonts w:ascii="Arabic Typesetting" w:eastAsia="Times New Roman" w:hAnsi="Arabic Typesetting" w:cs="Arabic Typesetting" w:hint="cs"/>
          <w:sz w:val="44"/>
          <w:szCs w:val="44"/>
          <w:rtl/>
        </w:rPr>
        <w:t>ذَلِكُمْ</w:t>
      </w:r>
      <w:r w:rsidRPr="002E4AEB">
        <w:rPr>
          <w:rFonts w:ascii="Arabic Typesetting" w:eastAsia="Times New Roman" w:hAnsi="Arabic Typesetting" w:cs="Arabic Typesetting"/>
          <w:sz w:val="44"/>
          <w:szCs w:val="44"/>
          <w:rtl/>
        </w:rPr>
        <w:t xml:space="preserve"> </w:t>
      </w:r>
      <w:r w:rsidRPr="002E4AEB">
        <w:rPr>
          <w:rFonts w:ascii="Arabic Typesetting" w:eastAsia="Times New Roman" w:hAnsi="Arabic Typesetting" w:cs="Arabic Typesetting" w:hint="cs"/>
          <w:sz w:val="44"/>
          <w:szCs w:val="44"/>
          <w:rtl/>
        </w:rPr>
        <w:t>وَصَّاكُم</w:t>
      </w:r>
      <w:r w:rsidRPr="002E4AEB">
        <w:rPr>
          <w:rFonts w:ascii="Arabic Typesetting" w:eastAsia="Times New Roman" w:hAnsi="Arabic Typesetting" w:cs="Arabic Typesetting"/>
          <w:sz w:val="44"/>
          <w:szCs w:val="44"/>
          <w:rtl/>
        </w:rPr>
        <w:t xml:space="preserve"> </w:t>
      </w:r>
      <w:r w:rsidRPr="002E4AEB">
        <w:rPr>
          <w:rFonts w:ascii="Arabic Typesetting" w:eastAsia="Times New Roman" w:hAnsi="Arabic Typesetting" w:cs="Arabic Typesetting" w:hint="cs"/>
          <w:sz w:val="44"/>
          <w:szCs w:val="44"/>
          <w:rtl/>
        </w:rPr>
        <w:t>بِهِ</w:t>
      </w:r>
      <w:r w:rsidRPr="002E4AEB">
        <w:rPr>
          <w:rFonts w:ascii="Arabic Typesetting" w:eastAsia="Times New Roman" w:hAnsi="Arabic Typesetting" w:cs="Arabic Typesetting"/>
          <w:sz w:val="44"/>
          <w:szCs w:val="44"/>
          <w:rtl/>
        </w:rPr>
        <w:t xml:space="preserve"> </w:t>
      </w:r>
      <w:r w:rsidRPr="002E4AEB">
        <w:rPr>
          <w:rFonts w:ascii="Arabic Typesetting" w:eastAsia="Times New Roman" w:hAnsi="Arabic Typesetting" w:cs="Arabic Typesetting" w:hint="cs"/>
          <w:sz w:val="44"/>
          <w:szCs w:val="44"/>
          <w:rtl/>
        </w:rPr>
        <w:t>لَعَلَّكُمْ</w:t>
      </w:r>
      <w:r w:rsidRPr="002E4AEB">
        <w:rPr>
          <w:rFonts w:ascii="Arabic Typesetting" w:eastAsia="Times New Roman" w:hAnsi="Arabic Typesetting" w:cs="Arabic Typesetting"/>
          <w:sz w:val="44"/>
          <w:szCs w:val="44"/>
          <w:rtl/>
        </w:rPr>
        <w:t xml:space="preserve"> </w:t>
      </w:r>
      <w:r w:rsidRPr="002E4AEB">
        <w:rPr>
          <w:rFonts w:ascii="Arabic Typesetting" w:eastAsia="Times New Roman" w:hAnsi="Arabic Typesetting" w:cs="Arabic Typesetting" w:hint="cs"/>
          <w:sz w:val="44"/>
          <w:szCs w:val="44"/>
          <w:rtl/>
        </w:rPr>
        <w:t>تَذَكَّرُونَ</w:t>
      </w:r>
      <w:r w:rsidRPr="002E4AEB">
        <w:rPr>
          <w:rFonts w:ascii="Arabic Typesetting" w:eastAsia="Times New Roman" w:hAnsi="Arabic Typesetting" w:cs="Arabic Typesetting"/>
          <w:sz w:val="44"/>
          <w:szCs w:val="44"/>
          <w:rtl/>
        </w:rPr>
        <w:t>{152}</w:t>
      </w:r>
      <w:r>
        <w:rPr>
          <w:rFonts w:ascii="Arabic Typesetting" w:eastAsia="Times New Roman" w:hAnsi="Arabic Typesetting" w:cs="Arabic Typesetting" w:hint="cs"/>
          <w:sz w:val="44"/>
          <w:szCs w:val="44"/>
          <w:rtl/>
        </w:rPr>
        <w:t>الأنعام</w:t>
      </w:r>
    </w:p>
    <w:p w:rsidR="00CA560B" w:rsidRDefault="00CA560B" w:rsidP="00CA560B">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 xml:space="preserve">2- </w:t>
      </w:r>
      <w:r w:rsidRPr="00891E2B">
        <w:rPr>
          <w:rFonts w:ascii="Arabic Typesetting" w:eastAsia="Times New Roman" w:hAnsi="Arabic Typesetting" w:cs="Arabic Typesetting"/>
          <w:sz w:val="44"/>
          <w:szCs w:val="44"/>
          <w:rtl/>
        </w:rPr>
        <w:t>وقال تعالى</w:t>
      </w:r>
      <w:r w:rsidRPr="00891E2B">
        <w:rPr>
          <w:rFonts w:ascii="Arabic Typesetting" w:eastAsia="Times New Roman" w:hAnsi="Arabic Typesetting" w:cs="Arabic Typesetting"/>
          <w:sz w:val="44"/>
          <w:szCs w:val="44"/>
        </w:rPr>
        <w:t xml:space="preserve">: </w:t>
      </w:r>
    </w:p>
    <w:p w:rsidR="00CA560B" w:rsidRDefault="00CA560B" w:rsidP="00CA560B">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2E4AEB">
        <w:rPr>
          <w:rFonts w:ascii="Arabic Typesetting" w:eastAsia="Times New Roman" w:hAnsi="Arabic Typesetting" w:cs="Arabic Typesetting" w:hint="cs"/>
          <w:sz w:val="44"/>
          <w:szCs w:val="44"/>
          <w:rtl/>
        </w:rPr>
        <w:t>وَأَوْفُواْ</w:t>
      </w:r>
      <w:r w:rsidRPr="002E4AEB">
        <w:rPr>
          <w:rFonts w:ascii="Arabic Typesetting" w:eastAsia="Times New Roman" w:hAnsi="Arabic Typesetting" w:cs="Arabic Typesetting"/>
          <w:sz w:val="44"/>
          <w:szCs w:val="44"/>
          <w:rtl/>
        </w:rPr>
        <w:t xml:space="preserve"> </w:t>
      </w:r>
      <w:r w:rsidRPr="002E4AEB">
        <w:rPr>
          <w:rFonts w:ascii="Arabic Typesetting" w:eastAsia="Times New Roman" w:hAnsi="Arabic Typesetting" w:cs="Arabic Typesetting" w:hint="cs"/>
          <w:sz w:val="44"/>
          <w:szCs w:val="44"/>
          <w:rtl/>
        </w:rPr>
        <w:t>بِعَهْدِ</w:t>
      </w:r>
      <w:r w:rsidRPr="002E4AEB">
        <w:rPr>
          <w:rFonts w:ascii="Arabic Typesetting" w:eastAsia="Times New Roman" w:hAnsi="Arabic Typesetting" w:cs="Arabic Typesetting"/>
          <w:sz w:val="44"/>
          <w:szCs w:val="44"/>
          <w:rtl/>
        </w:rPr>
        <w:t xml:space="preserve"> </w:t>
      </w:r>
      <w:r w:rsidRPr="002E4AEB">
        <w:rPr>
          <w:rFonts w:ascii="Arabic Typesetting" w:eastAsia="Times New Roman" w:hAnsi="Arabic Typesetting" w:cs="Arabic Typesetting" w:hint="cs"/>
          <w:sz w:val="44"/>
          <w:szCs w:val="44"/>
          <w:rtl/>
        </w:rPr>
        <w:t>اللّهِ</w:t>
      </w:r>
      <w:r w:rsidRPr="002E4AEB">
        <w:rPr>
          <w:rFonts w:ascii="Arabic Typesetting" w:eastAsia="Times New Roman" w:hAnsi="Arabic Typesetting" w:cs="Arabic Typesetting"/>
          <w:sz w:val="44"/>
          <w:szCs w:val="44"/>
          <w:rtl/>
        </w:rPr>
        <w:t xml:space="preserve"> </w:t>
      </w:r>
      <w:r w:rsidRPr="002E4AEB">
        <w:rPr>
          <w:rFonts w:ascii="Arabic Typesetting" w:eastAsia="Times New Roman" w:hAnsi="Arabic Typesetting" w:cs="Arabic Typesetting" w:hint="cs"/>
          <w:sz w:val="44"/>
          <w:szCs w:val="44"/>
          <w:rtl/>
        </w:rPr>
        <w:t>إِذَا</w:t>
      </w:r>
      <w:r w:rsidRPr="002E4AEB">
        <w:rPr>
          <w:rFonts w:ascii="Arabic Typesetting" w:eastAsia="Times New Roman" w:hAnsi="Arabic Typesetting" w:cs="Arabic Typesetting"/>
          <w:sz w:val="44"/>
          <w:szCs w:val="44"/>
          <w:rtl/>
        </w:rPr>
        <w:t xml:space="preserve"> </w:t>
      </w:r>
      <w:r w:rsidRPr="002E4AEB">
        <w:rPr>
          <w:rFonts w:ascii="Arabic Typesetting" w:eastAsia="Times New Roman" w:hAnsi="Arabic Typesetting" w:cs="Arabic Typesetting" w:hint="cs"/>
          <w:sz w:val="44"/>
          <w:szCs w:val="44"/>
          <w:rtl/>
        </w:rPr>
        <w:t>عَاهَدتُّمْ</w:t>
      </w:r>
      <w:r w:rsidRPr="002E4AEB">
        <w:rPr>
          <w:rFonts w:ascii="Arabic Typesetting" w:eastAsia="Times New Roman" w:hAnsi="Arabic Typesetting" w:cs="Arabic Typesetting"/>
          <w:sz w:val="44"/>
          <w:szCs w:val="44"/>
          <w:rtl/>
        </w:rPr>
        <w:t xml:space="preserve"> </w:t>
      </w:r>
      <w:r w:rsidRPr="002E4AEB">
        <w:rPr>
          <w:rFonts w:ascii="Arabic Typesetting" w:eastAsia="Times New Roman" w:hAnsi="Arabic Typesetting" w:cs="Arabic Typesetting" w:hint="cs"/>
          <w:sz w:val="44"/>
          <w:szCs w:val="44"/>
          <w:rtl/>
        </w:rPr>
        <w:t>وَلاَ</w:t>
      </w:r>
      <w:r w:rsidRPr="002E4AEB">
        <w:rPr>
          <w:rFonts w:ascii="Arabic Typesetting" w:eastAsia="Times New Roman" w:hAnsi="Arabic Typesetting" w:cs="Arabic Typesetting"/>
          <w:sz w:val="44"/>
          <w:szCs w:val="44"/>
          <w:rtl/>
        </w:rPr>
        <w:t xml:space="preserve"> </w:t>
      </w:r>
      <w:r w:rsidRPr="002E4AEB">
        <w:rPr>
          <w:rFonts w:ascii="Arabic Typesetting" w:eastAsia="Times New Roman" w:hAnsi="Arabic Typesetting" w:cs="Arabic Typesetting" w:hint="cs"/>
          <w:sz w:val="44"/>
          <w:szCs w:val="44"/>
          <w:rtl/>
        </w:rPr>
        <w:t>تَنقُضُواْ</w:t>
      </w:r>
      <w:r w:rsidRPr="002E4AEB">
        <w:rPr>
          <w:rFonts w:ascii="Arabic Typesetting" w:eastAsia="Times New Roman" w:hAnsi="Arabic Typesetting" w:cs="Arabic Typesetting"/>
          <w:sz w:val="44"/>
          <w:szCs w:val="44"/>
          <w:rtl/>
        </w:rPr>
        <w:t xml:space="preserve"> </w:t>
      </w:r>
      <w:r w:rsidRPr="002E4AEB">
        <w:rPr>
          <w:rFonts w:ascii="Arabic Typesetting" w:eastAsia="Times New Roman" w:hAnsi="Arabic Typesetting" w:cs="Arabic Typesetting" w:hint="cs"/>
          <w:sz w:val="44"/>
          <w:szCs w:val="44"/>
          <w:rtl/>
        </w:rPr>
        <w:t>الأَيْمَانَ</w:t>
      </w:r>
      <w:r w:rsidRPr="002E4AEB">
        <w:rPr>
          <w:rFonts w:ascii="Arabic Typesetting" w:eastAsia="Times New Roman" w:hAnsi="Arabic Typesetting" w:cs="Arabic Typesetting"/>
          <w:sz w:val="44"/>
          <w:szCs w:val="44"/>
          <w:rtl/>
        </w:rPr>
        <w:t xml:space="preserve"> </w:t>
      </w:r>
      <w:r w:rsidRPr="002E4AEB">
        <w:rPr>
          <w:rFonts w:ascii="Arabic Typesetting" w:eastAsia="Times New Roman" w:hAnsi="Arabic Typesetting" w:cs="Arabic Typesetting" w:hint="cs"/>
          <w:sz w:val="44"/>
          <w:szCs w:val="44"/>
          <w:rtl/>
        </w:rPr>
        <w:t>بَعْدَ</w:t>
      </w:r>
      <w:r w:rsidRPr="002E4AEB">
        <w:rPr>
          <w:rFonts w:ascii="Arabic Typesetting" w:eastAsia="Times New Roman" w:hAnsi="Arabic Typesetting" w:cs="Arabic Typesetting"/>
          <w:sz w:val="44"/>
          <w:szCs w:val="44"/>
          <w:rtl/>
        </w:rPr>
        <w:t xml:space="preserve"> </w:t>
      </w:r>
      <w:r w:rsidRPr="002E4AEB">
        <w:rPr>
          <w:rFonts w:ascii="Arabic Typesetting" w:eastAsia="Times New Roman" w:hAnsi="Arabic Typesetting" w:cs="Arabic Typesetting" w:hint="cs"/>
          <w:sz w:val="44"/>
          <w:szCs w:val="44"/>
          <w:rtl/>
        </w:rPr>
        <w:t>تَوْكِيدِهَا</w:t>
      </w:r>
      <w:r w:rsidRPr="002E4AEB">
        <w:rPr>
          <w:rFonts w:ascii="Arabic Typesetting" w:eastAsia="Times New Roman" w:hAnsi="Arabic Typesetting" w:cs="Arabic Typesetting"/>
          <w:sz w:val="44"/>
          <w:szCs w:val="44"/>
          <w:rtl/>
        </w:rPr>
        <w:t xml:space="preserve"> </w:t>
      </w:r>
      <w:r w:rsidRPr="002E4AEB">
        <w:rPr>
          <w:rFonts w:ascii="Arabic Typesetting" w:eastAsia="Times New Roman" w:hAnsi="Arabic Typesetting" w:cs="Arabic Typesetting" w:hint="cs"/>
          <w:sz w:val="44"/>
          <w:szCs w:val="44"/>
          <w:rtl/>
        </w:rPr>
        <w:t>وَقَدْ</w:t>
      </w:r>
      <w:r w:rsidRPr="002E4AEB">
        <w:rPr>
          <w:rFonts w:ascii="Arabic Typesetting" w:eastAsia="Times New Roman" w:hAnsi="Arabic Typesetting" w:cs="Arabic Typesetting"/>
          <w:sz w:val="44"/>
          <w:szCs w:val="44"/>
          <w:rtl/>
        </w:rPr>
        <w:t xml:space="preserve"> </w:t>
      </w:r>
      <w:r w:rsidRPr="002E4AEB">
        <w:rPr>
          <w:rFonts w:ascii="Arabic Typesetting" w:eastAsia="Times New Roman" w:hAnsi="Arabic Typesetting" w:cs="Arabic Typesetting" w:hint="cs"/>
          <w:sz w:val="44"/>
          <w:szCs w:val="44"/>
          <w:rtl/>
        </w:rPr>
        <w:t>جَعَلْتُمُ</w:t>
      </w:r>
      <w:r w:rsidRPr="002E4AEB">
        <w:rPr>
          <w:rFonts w:ascii="Arabic Typesetting" w:eastAsia="Times New Roman" w:hAnsi="Arabic Typesetting" w:cs="Arabic Typesetting"/>
          <w:sz w:val="44"/>
          <w:szCs w:val="44"/>
          <w:rtl/>
        </w:rPr>
        <w:t xml:space="preserve"> </w:t>
      </w:r>
      <w:r w:rsidRPr="002E4AEB">
        <w:rPr>
          <w:rFonts w:ascii="Arabic Typesetting" w:eastAsia="Times New Roman" w:hAnsi="Arabic Typesetting" w:cs="Arabic Typesetting" w:hint="cs"/>
          <w:sz w:val="44"/>
          <w:szCs w:val="44"/>
          <w:rtl/>
        </w:rPr>
        <w:t>اللّهَ</w:t>
      </w:r>
      <w:r w:rsidRPr="002E4AEB">
        <w:rPr>
          <w:rFonts w:ascii="Arabic Typesetting" w:eastAsia="Times New Roman" w:hAnsi="Arabic Typesetting" w:cs="Arabic Typesetting"/>
          <w:sz w:val="44"/>
          <w:szCs w:val="44"/>
          <w:rtl/>
        </w:rPr>
        <w:t xml:space="preserve"> </w:t>
      </w:r>
      <w:r w:rsidRPr="002E4AEB">
        <w:rPr>
          <w:rFonts w:ascii="Arabic Typesetting" w:eastAsia="Times New Roman" w:hAnsi="Arabic Typesetting" w:cs="Arabic Typesetting" w:hint="cs"/>
          <w:sz w:val="44"/>
          <w:szCs w:val="44"/>
          <w:rtl/>
        </w:rPr>
        <w:t>عَلَيْكُمْ</w:t>
      </w:r>
      <w:r w:rsidRPr="002E4AEB">
        <w:rPr>
          <w:rFonts w:ascii="Arabic Typesetting" w:eastAsia="Times New Roman" w:hAnsi="Arabic Typesetting" w:cs="Arabic Typesetting"/>
          <w:sz w:val="44"/>
          <w:szCs w:val="44"/>
          <w:rtl/>
        </w:rPr>
        <w:t xml:space="preserve"> </w:t>
      </w:r>
      <w:r w:rsidRPr="002E4AEB">
        <w:rPr>
          <w:rFonts w:ascii="Arabic Typesetting" w:eastAsia="Times New Roman" w:hAnsi="Arabic Typesetting" w:cs="Arabic Typesetting" w:hint="cs"/>
          <w:sz w:val="44"/>
          <w:szCs w:val="44"/>
          <w:rtl/>
        </w:rPr>
        <w:t>كَفِيلاً</w:t>
      </w:r>
      <w:r w:rsidRPr="002E4AEB">
        <w:rPr>
          <w:rFonts w:ascii="Arabic Typesetting" w:eastAsia="Times New Roman" w:hAnsi="Arabic Typesetting" w:cs="Arabic Typesetting"/>
          <w:sz w:val="44"/>
          <w:szCs w:val="44"/>
          <w:rtl/>
        </w:rPr>
        <w:t xml:space="preserve"> </w:t>
      </w:r>
      <w:r w:rsidRPr="002E4AEB">
        <w:rPr>
          <w:rFonts w:ascii="Arabic Typesetting" w:eastAsia="Times New Roman" w:hAnsi="Arabic Typesetting" w:cs="Arabic Typesetting" w:hint="cs"/>
          <w:sz w:val="44"/>
          <w:szCs w:val="44"/>
          <w:rtl/>
        </w:rPr>
        <w:t>إِنَّ</w:t>
      </w:r>
      <w:r w:rsidRPr="002E4AEB">
        <w:rPr>
          <w:rFonts w:ascii="Arabic Typesetting" w:eastAsia="Times New Roman" w:hAnsi="Arabic Typesetting" w:cs="Arabic Typesetting"/>
          <w:sz w:val="44"/>
          <w:szCs w:val="44"/>
          <w:rtl/>
        </w:rPr>
        <w:t xml:space="preserve"> </w:t>
      </w:r>
      <w:r w:rsidRPr="002E4AEB">
        <w:rPr>
          <w:rFonts w:ascii="Arabic Typesetting" w:eastAsia="Times New Roman" w:hAnsi="Arabic Typesetting" w:cs="Arabic Typesetting" w:hint="cs"/>
          <w:sz w:val="44"/>
          <w:szCs w:val="44"/>
          <w:rtl/>
        </w:rPr>
        <w:t>اللّهَ</w:t>
      </w:r>
      <w:r w:rsidRPr="002E4AEB">
        <w:rPr>
          <w:rFonts w:ascii="Arabic Typesetting" w:eastAsia="Times New Roman" w:hAnsi="Arabic Typesetting" w:cs="Arabic Typesetting"/>
          <w:sz w:val="44"/>
          <w:szCs w:val="44"/>
          <w:rtl/>
        </w:rPr>
        <w:t xml:space="preserve"> </w:t>
      </w:r>
      <w:r w:rsidRPr="002E4AEB">
        <w:rPr>
          <w:rFonts w:ascii="Arabic Typesetting" w:eastAsia="Times New Roman" w:hAnsi="Arabic Typesetting" w:cs="Arabic Typesetting" w:hint="cs"/>
          <w:sz w:val="44"/>
          <w:szCs w:val="44"/>
          <w:rtl/>
        </w:rPr>
        <w:t>يَعْلَمُ</w:t>
      </w:r>
      <w:r w:rsidRPr="002E4AEB">
        <w:rPr>
          <w:rFonts w:ascii="Arabic Typesetting" w:eastAsia="Times New Roman" w:hAnsi="Arabic Typesetting" w:cs="Arabic Typesetting"/>
          <w:sz w:val="44"/>
          <w:szCs w:val="44"/>
          <w:rtl/>
        </w:rPr>
        <w:t xml:space="preserve"> </w:t>
      </w:r>
      <w:r w:rsidRPr="002E4AEB">
        <w:rPr>
          <w:rFonts w:ascii="Arabic Typesetting" w:eastAsia="Times New Roman" w:hAnsi="Arabic Typesetting" w:cs="Arabic Typesetting" w:hint="cs"/>
          <w:sz w:val="44"/>
          <w:szCs w:val="44"/>
          <w:rtl/>
        </w:rPr>
        <w:t>مَا</w:t>
      </w:r>
      <w:r w:rsidRPr="002E4AEB">
        <w:rPr>
          <w:rFonts w:ascii="Arabic Typesetting" w:eastAsia="Times New Roman" w:hAnsi="Arabic Typesetting" w:cs="Arabic Typesetting"/>
          <w:sz w:val="44"/>
          <w:szCs w:val="44"/>
          <w:rtl/>
        </w:rPr>
        <w:t xml:space="preserve"> </w:t>
      </w:r>
      <w:r w:rsidRPr="002E4AEB">
        <w:rPr>
          <w:rFonts w:ascii="Arabic Typesetting" w:eastAsia="Times New Roman" w:hAnsi="Arabic Typesetting" w:cs="Arabic Typesetting" w:hint="cs"/>
          <w:sz w:val="44"/>
          <w:szCs w:val="44"/>
          <w:rtl/>
        </w:rPr>
        <w:t>تَفْعَلُونَ</w:t>
      </w:r>
      <w:r w:rsidRPr="002E4AEB">
        <w:rPr>
          <w:rFonts w:ascii="Arabic Typesetting" w:eastAsia="Times New Roman" w:hAnsi="Arabic Typesetting" w:cs="Arabic Typesetting"/>
          <w:sz w:val="44"/>
          <w:szCs w:val="44"/>
          <w:rtl/>
        </w:rPr>
        <w:t>{91}</w:t>
      </w:r>
      <w:r>
        <w:rPr>
          <w:rFonts w:ascii="Arabic Typesetting" w:eastAsia="Times New Roman" w:hAnsi="Arabic Typesetting" w:cs="Arabic Typesetting" w:hint="cs"/>
          <w:sz w:val="44"/>
          <w:szCs w:val="44"/>
          <w:rtl/>
        </w:rPr>
        <w:t>النحل</w:t>
      </w:r>
    </w:p>
    <w:p w:rsidR="00CA560B" w:rsidRDefault="00CA560B" w:rsidP="00CA560B">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 xml:space="preserve">3- </w:t>
      </w:r>
      <w:r w:rsidRPr="00891E2B">
        <w:rPr>
          <w:rFonts w:ascii="Arabic Typesetting" w:eastAsia="Times New Roman" w:hAnsi="Arabic Typesetting" w:cs="Arabic Typesetting"/>
          <w:sz w:val="44"/>
          <w:szCs w:val="44"/>
          <w:rtl/>
        </w:rPr>
        <w:t>وقال تعالى</w:t>
      </w:r>
      <w:r w:rsidRPr="00891E2B">
        <w:rPr>
          <w:rFonts w:ascii="Arabic Typesetting" w:eastAsia="Times New Roman" w:hAnsi="Arabic Typesetting" w:cs="Arabic Typesetting"/>
          <w:sz w:val="44"/>
          <w:szCs w:val="44"/>
        </w:rPr>
        <w:t xml:space="preserve">: </w:t>
      </w:r>
      <w:r>
        <w:rPr>
          <w:rFonts w:ascii="Arabic Typesetting" w:eastAsia="Times New Roman" w:hAnsi="Arabic Typesetting" w:cs="Arabic Typesetting" w:hint="cs"/>
          <w:sz w:val="44"/>
          <w:szCs w:val="44"/>
          <w:rtl/>
        </w:rPr>
        <w:t xml:space="preserve"> </w:t>
      </w:r>
      <w:r w:rsidRPr="002E4AEB">
        <w:rPr>
          <w:rFonts w:ascii="Arabic Typesetting" w:eastAsia="Times New Roman" w:hAnsi="Arabic Typesetting" w:cs="Arabic Typesetting" w:hint="cs"/>
          <w:sz w:val="44"/>
          <w:szCs w:val="44"/>
          <w:rtl/>
        </w:rPr>
        <w:t>وَلاَ</w:t>
      </w:r>
      <w:r w:rsidRPr="002E4AEB">
        <w:rPr>
          <w:rFonts w:ascii="Arabic Typesetting" w:eastAsia="Times New Roman" w:hAnsi="Arabic Typesetting" w:cs="Arabic Typesetting"/>
          <w:sz w:val="44"/>
          <w:szCs w:val="44"/>
          <w:rtl/>
        </w:rPr>
        <w:t xml:space="preserve"> </w:t>
      </w:r>
      <w:r w:rsidRPr="002E4AEB">
        <w:rPr>
          <w:rFonts w:ascii="Arabic Typesetting" w:eastAsia="Times New Roman" w:hAnsi="Arabic Typesetting" w:cs="Arabic Typesetting" w:hint="cs"/>
          <w:sz w:val="44"/>
          <w:szCs w:val="44"/>
          <w:rtl/>
        </w:rPr>
        <w:t>تَقْرَبُواْ</w:t>
      </w:r>
      <w:r w:rsidRPr="002E4AEB">
        <w:rPr>
          <w:rFonts w:ascii="Arabic Typesetting" w:eastAsia="Times New Roman" w:hAnsi="Arabic Typesetting" w:cs="Arabic Typesetting"/>
          <w:sz w:val="44"/>
          <w:szCs w:val="44"/>
          <w:rtl/>
        </w:rPr>
        <w:t xml:space="preserve"> </w:t>
      </w:r>
      <w:r w:rsidRPr="002E4AEB">
        <w:rPr>
          <w:rFonts w:ascii="Arabic Typesetting" w:eastAsia="Times New Roman" w:hAnsi="Arabic Typesetting" w:cs="Arabic Typesetting" w:hint="cs"/>
          <w:sz w:val="44"/>
          <w:szCs w:val="44"/>
          <w:rtl/>
        </w:rPr>
        <w:t>مَالَ</w:t>
      </w:r>
      <w:r w:rsidRPr="002E4AEB">
        <w:rPr>
          <w:rFonts w:ascii="Arabic Typesetting" w:eastAsia="Times New Roman" w:hAnsi="Arabic Typesetting" w:cs="Arabic Typesetting"/>
          <w:sz w:val="44"/>
          <w:szCs w:val="44"/>
          <w:rtl/>
        </w:rPr>
        <w:t xml:space="preserve"> </w:t>
      </w:r>
      <w:r w:rsidRPr="002E4AEB">
        <w:rPr>
          <w:rFonts w:ascii="Arabic Typesetting" w:eastAsia="Times New Roman" w:hAnsi="Arabic Typesetting" w:cs="Arabic Typesetting" w:hint="cs"/>
          <w:sz w:val="44"/>
          <w:szCs w:val="44"/>
          <w:rtl/>
        </w:rPr>
        <w:t>الْيَتِيمِ</w:t>
      </w:r>
      <w:r w:rsidRPr="002E4AEB">
        <w:rPr>
          <w:rFonts w:ascii="Arabic Typesetting" w:eastAsia="Times New Roman" w:hAnsi="Arabic Typesetting" w:cs="Arabic Typesetting"/>
          <w:sz w:val="44"/>
          <w:szCs w:val="44"/>
          <w:rtl/>
        </w:rPr>
        <w:t xml:space="preserve"> </w:t>
      </w:r>
      <w:r w:rsidRPr="002E4AEB">
        <w:rPr>
          <w:rFonts w:ascii="Arabic Typesetting" w:eastAsia="Times New Roman" w:hAnsi="Arabic Typesetting" w:cs="Arabic Typesetting" w:hint="cs"/>
          <w:sz w:val="44"/>
          <w:szCs w:val="44"/>
          <w:rtl/>
        </w:rPr>
        <w:t>إِلاَّ</w:t>
      </w:r>
      <w:r w:rsidRPr="002E4AEB">
        <w:rPr>
          <w:rFonts w:ascii="Arabic Typesetting" w:eastAsia="Times New Roman" w:hAnsi="Arabic Typesetting" w:cs="Arabic Typesetting"/>
          <w:sz w:val="44"/>
          <w:szCs w:val="44"/>
          <w:rtl/>
        </w:rPr>
        <w:t xml:space="preserve"> </w:t>
      </w:r>
      <w:r w:rsidRPr="002E4AEB">
        <w:rPr>
          <w:rFonts w:ascii="Arabic Typesetting" w:eastAsia="Times New Roman" w:hAnsi="Arabic Typesetting" w:cs="Arabic Typesetting" w:hint="cs"/>
          <w:sz w:val="44"/>
          <w:szCs w:val="44"/>
          <w:rtl/>
        </w:rPr>
        <w:t>بِالَّتِي</w:t>
      </w:r>
      <w:r w:rsidRPr="002E4AEB">
        <w:rPr>
          <w:rFonts w:ascii="Arabic Typesetting" w:eastAsia="Times New Roman" w:hAnsi="Arabic Typesetting" w:cs="Arabic Typesetting"/>
          <w:sz w:val="44"/>
          <w:szCs w:val="44"/>
          <w:rtl/>
        </w:rPr>
        <w:t xml:space="preserve"> </w:t>
      </w:r>
      <w:r w:rsidRPr="002E4AEB">
        <w:rPr>
          <w:rFonts w:ascii="Arabic Typesetting" w:eastAsia="Times New Roman" w:hAnsi="Arabic Typesetting" w:cs="Arabic Typesetting" w:hint="cs"/>
          <w:sz w:val="44"/>
          <w:szCs w:val="44"/>
          <w:rtl/>
        </w:rPr>
        <w:t>هِيَ</w:t>
      </w:r>
      <w:r w:rsidRPr="002E4AEB">
        <w:rPr>
          <w:rFonts w:ascii="Arabic Typesetting" w:eastAsia="Times New Roman" w:hAnsi="Arabic Typesetting" w:cs="Arabic Typesetting"/>
          <w:sz w:val="44"/>
          <w:szCs w:val="44"/>
          <w:rtl/>
        </w:rPr>
        <w:t xml:space="preserve"> </w:t>
      </w:r>
      <w:r w:rsidRPr="002E4AEB">
        <w:rPr>
          <w:rFonts w:ascii="Arabic Typesetting" w:eastAsia="Times New Roman" w:hAnsi="Arabic Typesetting" w:cs="Arabic Typesetting" w:hint="cs"/>
          <w:sz w:val="44"/>
          <w:szCs w:val="44"/>
          <w:rtl/>
        </w:rPr>
        <w:t>أَحْسَنُ</w:t>
      </w:r>
      <w:r w:rsidRPr="002E4AEB">
        <w:rPr>
          <w:rFonts w:ascii="Arabic Typesetting" w:eastAsia="Times New Roman" w:hAnsi="Arabic Typesetting" w:cs="Arabic Typesetting"/>
          <w:sz w:val="44"/>
          <w:szCs w:val="44"/>
          <w:rtl/>
        </w:rPr>
        <w:t xml:space="preserve"> </w:t>
      </w:r>
      <w:r w:rsidRPr="002E4AEB">
        <w:rPr>
          <w:rFonts w:ascii="Arabic Typesetting" w:eastAsia="Times New Roman" w:hAnsi="Arabic Typesetting" w:cs="Arabic Typesetting" w:hint="cs"/>
          <w:sz w:val="44"/>
          <w:szCs w:val="44"/>
          <w:rtl/>
        </w:rPr>
        <w:t>حَتَّى</w:t>
      </w:r>
      <w:r w:rsidRPr="002E4AEB">
        <w:rPr>
          <w:rFonts w:ascii="Arabic Typesetting" w:eastAsia="Times New Roman" w:hAnsi="Arabic Typesetting" w:cs="Arabic Typesetting"/>
          <w:sz w:val="44"/>
          <w:szCs w:val="44"/>
          <w:rtl/>
        </w:rPr>
        <w:t xml:space="preserve"> </w:t>
      </w:r>
      <w:r w:rsidRPr="002E4AEB">
        <w:rPr>
          <w:rFonts w:ascii="Arabic Typesetting" w:eastAsia="Times New Roman" w:hAnsi="Arabic Typesetting" w:cs="Arabic Typesetting" w:hint="cs"/>
          <w:sz w:val="44"/>
          <w:szCs w:val="44"/>
          <w:rtl/>
        </w:rPr>
        <w:t>يَبْلُغَ</w:t>
      </w:r>
      <w:r w:rsidRPr="002E4AEB">
        <w:rPr>
          <w:rFonts w:ascii="Arabic Typesetting" w:eastAsia="Times New Roman" w:hAnsi="Arabic Typesetting" w:cs="Arabic Typesetting"/>
          <w:sz w:val="44"/>
          <w:szCs w:val="44"/>
          <w:rtl/>
        </w:rPr>
        <w:t xml:space="preserve"> </w:t>
      </w:r>
      <w:r w:rsidRPr="002E4AEB">
        <w:rPr>
          <w:rFonts w:ascii="Arabic Typesetting" w:eastAsia="Times New Roman" w:hAnsi="Arabic Typesetting" w:cs="Arabic Typesetting" w:hint="cs"/>
          <w:sz w:val="44"/>
          <w:szCs w:val="44"/>
          <w:rtl/>
        </w:rPr>
        <w:t>أَشُدَّهُ</w:t>
      </w:r>
      <w:r w:rsidRPr="002E4AEB">
        <w:rPr>
          <w:rFonts w:ascii="Arabic Typesetting" w:eastAsia="Times New Roman" w:hAnsi="Arabic Typesetting" w:cs="Arabic Typesetting"/>
          <w:sz w:val="44"/>
          <w:szCs w:val="44"/>
          <w:rtl/>
        </w:rPr>
        <w:t xml:space="preserve"> </w:t>
      </w:r>
      <w:r w:rsidRPr="002E4AEB">
        <w:rPr>
          <w:rFonts w:ascii="Arabic Typesetting" w:eastAsia="Times New Roman" w:hAnsi="Arabic Typesetting" w:cs="Arabic Typesetting" w:hint="cs"/>
          <w:sz w:val="44"/>
          <w:szCs w:val="44"/>
          <w:rtl/>
        </w:rPr>
        <w:t>وَأَوْفُواْ</w:t>
      </w:r>
      <w:r w:rsidRPr="002E4AEB">
        <w:rPr>
          <w:rFonts w:ascii="Arabic Typesetting" w:eastAsia="Times New Roman" w:hAnsi="Arabic Typesetting" w:cs="Arabic Typesetting"/>
          <w:sz w:val="44"/>
          <w:szCs w:val="44"/>
          <w:rtl/>
        </w:rPr>
        <w:t xml:space="preserve"> </w:t>
      </w:r>
      <w:r w:rsidRPr="002E4AEB">
        <w:rPr>
          <w:rFonts w:ascii="Arabic Typesetting" w:eastAsia="Times New Roman" w:hAnsi="Arabic Typesetting" w:cs="Arabic Typesetting" w:hint="cs"/>
          <w:sz w:val="44"/>
          <w:szCs w:val="44"/>
          <w:rtl/>
        </w:rPr>
        <w:t>بِالْعَهْدِ</w:t>
      </w:r>
      <w:r w:rsidRPr="002E4AEB">
        <w:rPr>
          <w:rFonts w:ascii="Arabic Typesetting" w:eastAsia="Times New Roman" w:hAnsi="Arabic Typesetting" w:cs="Arabic Typesetting"/>
          <w:sz w:val="44"/>
          <w:szCs w:val="44"/>
          <w:rtl/>
        </w:rPr>
        <w:t xml:space="preserve"> </w:t>
      </w:r>
      <w:r w:rsidRPr="002E4AEB">
        <w:rPr>
          <w:rFonts w:ascii="Arabic Typesetting" w:eastAsia="Times New Roman" w:hAnsi="Arabic Typesetting" w:cs="Arabic Typesetting" w:hint="cs"/>
          <w:sz w:val="44"/>
          <w:szCs w:val="44"/>
          <w:rtl/>
        </w:rPr>
        <w:t>إِنَّ</w:t>
      </w:r>
      <w:r w:rsidRPr="002E4AEB">
        <w:rPr>
          <w:rFonts w:ascii="Arabic Typesetting" w:eastAsia="Times New Roman" w:hAnsi="Arabic Typesetting" w:cs="Arabic Typesetting"/>
          <w:sz w:val="44"/>
          <w:szCs w:val="44"/>
          <w:rtl/>
        </w:rPr>
        <w:t xml:space="preserve"> </w:t>
      </w:r>
      <w:r w:rsidRPr="002E4AEB">
        <w:rPr>
          <w:rFonts w:ascii="Arabic Typesetting" w:eastAsia="Times New Roman" w:hAnsi="Arabic Typesetting" w:cs="Arabic Typesetting" w:hint="cs"/>
          <w:sz w:val="44"/>
          <w:szCs w:val="44"/>
          <w:rtl/>
        </w:rPr>
        <w:t>الْعَهْدَ</w:t>
      </w:r>
      <w:r w:rsidRPr="002E4AEB">
        <w:rPr>
          <w:rFonts w:ascii="Arabic Typesetting" w:eastAsia="Times New Roman" w:hAnsi="Arabic Typesetting" w:cs="Arabic Typesetting"/>
          <w:sz w:val="44"/>
          <w:szCs w:val="44"/>
          <w:rtl/>
        </w:rPr>
        <w:t xml:space="preserve"> </w:t>
      </w:r>
      <w:r w:rsidRPr="002E4AEB">
        <w:rPr>
          <w:rFonts w:ascii="Arabic Typesetting" w:eastAsia="Times New Roman" w:hAnsi="Arabic Typesetting" w:cs="Arabic Typesetting" w:hint="cs"/>
          <w:sz w:val="44"/>
          <w:szCs w:val="44"/>
          <w:rtl/>
        </w:rPr>
        <w:t>كَانَ</w:t>
      </w:r>
      <w:r w:rsidRPr="002E4AEB">
        <w:rPr>
          <w:rFonts w:ascii="Arabic Typesetting" w:eastAsia="Times New Roman" w:hAnsi="Arabic Typesetting" w:cs="Arabic Typesetting"/>
          <w:sz w:val="44"/>
          <w:szCs w:val="44"/>
          <w:rtl/>
        </w:rPr>
        <w:t xml:space="preserve"> </w:t>
      </w:r>
      <w:r w:rsidRPr="002E4AEB">
        <w:rPr>
          <w:rFonts w:ascii="Arabic Typesetting" w:eastAsia="Times New Roman" w:hAnsi="Arabic Typesetting" w:cs="Arabic Typesetting" w:hint="cs"/>
          <w:sz w:val="44"/>
          <w:szCs w:val="44"/>
          <w:rtl/>
        </w:rPr>
        <w:t>مَسْؤُولاً</w:t>
      </w:r>
      <w:r w:rsidRPr="002E4AEB">
        <w:rPr>
          <w:rFonts w:ascii="Arabic Typesetting" w:eastAsia="Times New Roman" w:hAnsi="Arabic Typesetting" w:cs="Arabic Typesetting"/>
          <w:sz w:val="44"/>
          <w:szCs w:val="44"/>
          <w:rtl/>
        </w:rPr>
        <w:t>{34}</w:t>
      </w:r>
      <w:r>
        <w:rPr>
          <w:rFonts w:ascii="Arabic Typesetting" w:eastAsia="Times New Roman" w:hAnsi="Arabic Typesetting" w:cs="Arabic Typesetting" w:hint="cs"/>
          <w:sz w:val="44"/>
          <w:szCs w:val="44"/>
          <w:rtl/>
        </w:rPr>
        <w:t>الإسراء</w:t>
      </w:r>
    </w:p>
    <w:p w:rsidR="00350570" w:rsidRDefault="00350570" w:rsidP="00350570">
      <w:pPr>
        <w:shd w:val="clear" w:color="auto" w:fill="FFFFFF"/>
        <w:spacing w:before="100" w:beforeAutospacing="1" w:after="100" w:afterAutospacing="1" w:line="240" w:lineRule="auto"/>
        <w:jc w:val="center"/>
        <w:rPr>
          <w:rFonts w:ascii="Arabic Typesetting" w:eastAsia="Times New Roman" w:hAnsi="Arabic Typesetting" w:cs="Arabic Typesetting"/>
          <w:sz w:val="44"/>
          <w:szCs w:val="44"/>
          <w:rtl/>
        </w:rPr>
      </w:pPr>
      <w:r w:rsidRPr="00350570">
        <w:rPr>
          <w:rFonts w:ascii="Arabic Typesetting" w:eastAsia="Times New Roman" w:hAnsi="Arabic Typesetting" w:cs="Arabic Typesetting"/>
          <w:noProof/>
          <w:sz w:val="44"/>
          <w:szCs w:val="44"/>
          <w:rtl/>
        </w:rPr>
        <w:drawing>
          <wp:inline distT="0" distB="0" distL="0" distR="0">
            <wp:extent cx="5187651" cy="3765177"/>
            <wp:effectExtent l="19050" t="0" r="0" b="0"/>
            <wp:docPr id="63" name="Picture 39" descr="C:\Documents and Settings\User\Desktop\index.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C:\Documents and Settings\User\Desktop\index.jpg"/>
                    <pic:cNvPicPr>
                      <a:picLocks noChangeAspect="1" noChangeArrowheads="1"/>
                    </pic:cNvPicPr>
                  </pic:nvPicPr>
                  <pic:blipFill>
                    <a:blip r:embed="rId124" cstate="print"/>
                    <a:srcRect/>
                    <a:stretch>
                      <a:fillRect/>
                    </a:stretch>
                  </pic:blipFill>
                  <pic:spPr bwMode="auto">
                    <a:xfrm>
                      <a:off x="0" y="0"/>
                      <a:ext cx="5194336" cy="3770029"/>
                    </a:xfrm>
                    <a:prstGeom prst="rect">
                      <a:avLst/>
                    </a:prstGeom>
                    <a:noFill/>
                    <a:ln w="9525">
                      <a:noFill/>
                      <a:miter lim="800000"/>
                      <a:headEnd/>
                      <a:tailEnd/>
                    </a:ln>
                  </pic:spPr>
                </pic:pic>
              </a:graphicData>
            </a:graphic>
          </wp:inline>
        </w:drawing>
      </w:r>
    </w:p>
    <w:p w:rsidR="00F471E6" w:rsidRPr="00891E2B" w:rsidRDefault="00A03467" w:rsidP="002E4AEB">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Pr>
      </w:pPr>
      <w:r>
        <w:rPr>
          <w:rFonts w:ascii="Arabic Typesetting" w:eastAsia="Times New Roman" w:hAnsi="Arabic Typesetting" w:cs="Arabic Typesetting" w:hint="cs"/>
          <w:sz w:val="44"/>
          <w:szCs w:val="44"/>
          <w:rtl/>
        </w:rPr>
        <w:lastRenderedPageBreak/>
        <w:t xml:space="preserve">- </w:t>
      </w:r>
      <w:r w:rsidR="00F471E6" w:rsidRPr="00891E2B">
        <w:rPr>
          <w:rFonts w:ascii="Arabic Typesetting" w:eastAsia="Times New Roman" w:hAnsi="Arabic Typesetting" w:cs="Arabic Typesetting"/>
          <w:sz w:val="44"/>
          <w:szCs w:val="44"/>
          <w:rtl/>
        </w:rPr>
        <w:t>ففي هذه النصوص المباركة أمر بالوفاء بالعهود؛ وحث على أداء الأمانات التي من أعلاها الوفاء بالعهد</w:t>
      </w:r>
      <w:r w:rsidR="00F471E6" w:rsidRPr="00891E2B">
        <w:rPr>
          <w:rFonts w:ascii="Arabic Typesetting" w:eastAsia="Times New Roman" w:hAnsi="Arabic Typesetting" w:cs="Arabic Typesetting"/>
          <w:sz w:val="44"/>
          <w:szCs w:val="44"/>
        </w:rPr>
        <w:t>.</w:t>
      </w:r>
      <w:r w:rsidR="00F471E6" w:rsidRPr="00891E2B">
        <w:rPr>
          <w:rFonts w:ascii="Arabic Typesetting" w:eastAsia="Times New Roman" w:hAnsi="Arabic Typesetting" w:cs="Arabic Typesetting"/>
          <w:sz w:val="44"/>
          <w:szCs w:val="44"/>
          <w:rtl/>
        </w:rPr>
        <w:t>وأول العهود الواجبة على العبد أن يؤديها وفاؤه مع ربه؛ الذي خلقه فسواه، ورزقه وهداه لمصالحه؛ وفضَّله على كثير ممن خلق تفضيلا</w:t>
      </w:r>
      <w:r w:rsidR="00F471E6" w:rsidRPr="00891E2B">
        <w:rPr>
          <w:rFonts w:ascii="Arabic Typesetting" w:eastAsia="Times New Roman" w:hAnsi="Arabic Typesetting" w:cs="Arabic Typesetting"/>
          <w:sz w:val="44"/>
          <w:szCs w:val="44"/>
        </w:rPr>
        <w:t>.</w:t>
      </w:r>
      <w:r w:rsidR="002E4AEB">
        <w:rPr>
          <w:rFonts w:ascii="Arabic Typesetting" w:eastAsia="Times New Roman" w:hAnsi="Arabic Typesetting" w:cs="Arabic Typesetting" w:hint="cs"/>
          <w:sz w:val="44"/>
          <w:szCs w:val="44"/>
          <w:rtl/>
        </w:rPr>
        <w:t xml:space="preserve"> </w:t>
      </w:r>
      <w:r w:rsidR="00F471E6" w:rsidRPr="00891E2B">
        <w:rPr>
          <w:rFonts w:ascii="Arabic Typesetting" w:eastAsia="Times New Roman" w:hAnsi="Arabic Typesetting" w:cs="Arabic Typesetting"/>
          <w:sz w:val="44"/>
          <w:szCs w:val="44"/>
          <w:rtl/>
        </w:rPr>
        <w:t>ووفاؤه لربه أن يعبده وحده، ولا يشرك معه أحد غيره، ولا يصرف شيئًا من أنواع العبادة لأحد سواه؛ لأنه المستحق للعبادة؛ المتفضل بالإيجاد والخلق</w:t>
      </w:r>
      <w:r w:rsidR="00F471E6" w:rsidRPr="00891E2B">
        <w:rPr>
          <w:rFonts w:ascii="Arabic Typesetting" w:eastAsia="Times New Roman" w:hAnsi="Arabic Typesetting" w:cs="Arabic Typesetting"/>
          <w:sz w:val="44"/>
          <w:szCs w:val="44"/>
        </w:rPr>
        <w:t>.</w:t>
      </w:r>
    </w:p>
    <w:p w:rsidR="002E4AEB" w:rsidRDefault="002E4AEB" w:rsidP="00891E2B">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 xml:space="preserve">4- </w:t>
      </w:r>
      <w:r w:rsidR="00F471E6" w:rsidRPr="00891E2B">
        <w:rPr>
          <w:rFonts w:ascii="Arabic Typesetting" w:eastAsia="Times New Roman" w:hAnsi="Arabic Typesetting" w:cs="Arabic Typesetting"/>
          <w:sz w:val="44"/>
          <w:szCs w:val="44"/>
          <w:rtl/>
        </w:rPr>
        <w:t>وقد أمر الله تعالى بني آدم أن يعبدوه وحده ولا يشركوا به شيئًا؛ وأخذ منهم العهد على ذلك، كما قال تعالى</w:t>
      </w:r>
      <w:r w:rsidR="00F471E6" w:rsidRPr="00891E2B">
        <w:rPr>
          <w:rFonts w:ascii="Arabic Typesetting" w:eastAsia="Times New Roman" w:hAnsi="Arabic Typesetting" w:cs="Arabic Typesetting"/>
          <w:sz w:val="44"/>
          <w:szCs w:val="44"/>
        </w:rPr>
        <w:t xml:space="preserve">: </w:t>
      </w:r>
    </w:p>
    <w:p w:rsidR="002E4AEB" w:rsidRDefault="002E4AEB" w:rsidP="00891E2B">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2E4AEB">
        <w:rPr>
          <w:rFonts w:ascii="Arabic Typesetting" w:eastAsia="Times New Roman" w:hAnsi="Arabic Typesetting" w:cs="Arabic Typesetting" w:hint="cs"/>
          <w:sz w:val="44"/>
          <w:szCs w:val="44"/>
          <w:rtl/>
        </w:rPr>
        <w:t>أَلَمْ</w:t>
      </w:r>
      <w:r w:rsidRPr="002E4AEB">
        <w:rPr>
          <w:rFonts w:ascii="Arabic Typesetting" w:eastAsia="Times New Roman" w:hAnsi="Arabic Typesetting" w:cs="Arabic Typesetting"/>
          <w:sz w:val="44"/>
          <w:szCs w:val="44"/>
          <w:rtl/>
        </w:rPr>
        <w:t xml:space="preserve"> </w:t>
      </w:r>
      <w:r w:rsidRPr="002E4AEB">
        <w:rPr>
          <w:rFonts w:ascii="Arabic Typesetting" w:eastAsia="Times New Roman" w:hAnsi="Arabic Typesetting" w:cs="Arabic Typesetting" w:hint="cs"/>
          <w:sz w:val="44"/>
          <w:szCs w:val="44"/>
          <w:rtl/>
        </w:rPr>
        <w:t>أَعْهَدْ</w:t>
      </w:r>
      <w:r w:rsidRPr="002E4AEB">
        <w:rPr>
          <w:rFonts w:ascii="Arabic Typesetting" w:eastAsia="Times New Roman" w:hAnsi="Arabic Typesetting" w:cs="Arabic Typesetting"/>
          <w:sz w:val="44"/>
          <w:szCs w:val="44"/>
          <w:rtl/>
        </w:rPr>
        <w:t xml:space="preserve"> </w:t>
      </w:r>
      <w:r w:rsidRPr="002E4AEB">
        <w:rPr>
          <w:rFonts w:ascii="Arabic Typesetting" w:eastAsia="Times New Roman" w:hAnsi="Arabic Typesetting" w:cs="Arabic Typesetting" w:hint="cs"/>
          <w:sz w:val="44"/>
          <w:szCs w:val="44"/>
          <w:rtl/>
        </w:rPr>
        <w:t>إِلَيْكُمْ</w:t>
      </w:r>
      <w:r w:rsidRPr="002E4AEB">
        <w:rPr>
          <w:rFonts w:ascii="Arabic Typesetting" w:eastAsia="Times New Roman" w:hAnsi="Arabic Typesetting" w:cs="Arabic Typesetting"/>
          <w:sz w:val="44"/>
          <w:szCs w:val="44"/>
          <w:rtl/>
        </w:rPr>
        <w:t xml:space="preserve"> </w:t>
      </w:r>
      <w:r w:rsidRPr="002E4AEB">
        <w:rPr>
          <w:rFonts w:ascii="Arabic Typesetting" w:eastAsia="Times New Roman" w:hAnsi="Arabic Typesetting" w:cs="Arabic Typesetting" w:hint="cs"/>
          <w:sz w:val="44"/>
          <w:szCs w:val="44"/>
          <w:rtl/>
        </w:rPr>
        <w:t>يَا</w:t>
      </w:r>
      <w:r w:rsidRPr="002E4AEB">
        <w:rPr>
          <w:rFonts w:ascii="Arabic Typesetting" w:eastAsia="Times New Roman" w:hAnsi="Arabic Typesetting" w:cs="Arabic Typesetting"/>
          <w:sz w:val="44"/>
          <w:szCs w:val="44"/>
          <w:rtl/>
        </w:rPr>
        <w:t xml:space="preserve"> </w:t>
      </w:r>
      <w:r w:rsidRPr="002E4AEB">
        <w:rPr>
          <w:rFonts w:ascii="Arabic Typesetting" w:eastAsia="Times New Roman" w:hAnsi="Arabic Typesetting" w:cs="Arabic Typesetting" w:hint="cs"/>
          <w:sz w:val="44"/>
          <w:szCs w:val="44"/>
          <w:rtl/>
        </w:rPr>
        <w:t>بَنِي</w:t>
      </w:r>
      <w:r w:rsidRPr="002E4AEB">
        <w:rPr>
          <w:rFonts w:ascii="Arabic Typesetting" w:eastAsia="Times New Roman" w:hAnsi="Arabic Typesetting" w:cs="Arabic Typesetting"/>
          <w:sz w:val="44"/>
          <w:szCs w:val="44"/>
          <w:rtl/>
        </w:rPr>
        <w:t xml:space="preserve"> </w:t>
      </w:r>
      <w:r w:rsidRPr="002E4AEB">
        <w:rPr>
          <w:rFonts w:ascii="Arabic Typesetting" w:eastAsia="Times New Roman" w:hAnsi="Arabic Typesetting" w:cs="Arabic Typesetting" w:hint="cs"/>
          <w:sz w:val="44"/>
          <w:szCs w:val="44"/>
          <w:rtl/>
        </w:rPr>
        <w:t>آدَمَ</w:t>
      </w:r>
      <w:r w:rsidRPr="002E4AEB">
        <w:rPr>
          <w:rFonts w:ascii="Arabic Typesetting" w:eastAsia="Times New Roman" w:hAnsi="Arabic Typesetting" w:cs="Arabic Typesetting"/>
          <w:sz w:val="44"/>
          <w:szCs w:val="44"/>
          <w:rtl/>
        </w:rPr>
        <w:t xml:space="preserve"> </w:t>
      </w:r>
      <w:r w:rsidRPr="002E4AEB">
        <w:rPr>
          <w:rFonts w:ascii="Arabic Typesetting" w:eastAsia="Times New Roman" w:hAnsi="Arabic Typesetting" w:cs="Arabic Typesetting" w:hint="cs"/>
          <w:sz w:val="44"/>
          <w:szCs w:val="44"/>
          <w:rtl/>
        </w:rPr>
        <w:t>أَن</w:t>
      </w:r>
      <w:r w:rsidRPr="002E4AEB">
        <w:rPr>
          <w:rFonts w:ascii="Arabic Typesetting" w:eastAsia="Times New Roman" w:hAnsi="Arabic Typesetting" w:cs="Arabic Typesetting"/>
          <w:sz w:val="44"/>
          <w:szCs w:val="44"/>
          <w:rtl/>
        </w:rPr>
        <w:t xml:space="preserve"> </w:t>
      </w:r>
      <w:r w:rsidRPr="002E4AEB">
        <w:rPr>
          <w:rFonts w:ascii="Arabic Typesetting" w:eastAsia="Times New Roman" w:hAnsi="Arabic Typesetting" w:cs="Arabic Typesetting" w:hint="cs"/>
          <w:sz w:val="44"/>
          <w:szCs w:val="44"/>
          <w:rtl/>
        </w:rPr>
        <w:t>لَّا</w:t>
      </w:r>
      <w:r w:rsidRPr="002E4AEB">
        <w:rPr>
          <w:rFonts w:ascii="Arabic Typesetting" w:eastAsia="Times New Roman" w:hAnsi="Arabic Typesetting" w:cs="Arabic Typesetting"/>
          <w:sz w:val="44"/>
          <w:szCs w:val="44"/>
          <w:rtl/>
        </w:rPr>
        <w:t xml:space="preserve"> </w:t>
      </w:r>
      <w:r w:rsidRPr="002E4AEB">
        <w:rPr>
          <w:rFonts w:ascii="Arabic Typesetting" w:eastAsia="Times New Roman" w:hAnsi="Arabic Typesetting" w:cs="Arabic Typesetting" w:hint="cs"/>
          <w:sz w:val="44"/>
          <w:szCs w:val="44"/>
          <w:rtl/>
        </w:rPr>
        <w:t>تَعْبُدُوا</w:t>
      </w:r>
      <w:r w:rsidRPr="002E4AEB">
        <w:rPr>
          <w:rFonts w:ascii="Arabic Typesetting" w:eastAsia="Times New Roman" w:hAnsi="Arabic Typesetting" w:cs="Arabic Typesetting"/>
          <w:sz w:val="44"/>
          <w:szCs w:val="44"/>
          <w:rtl/>
        </w:rPr>
        <w:t xml:space="preserve"> </w:t>
      </w:r>
      <w:r w:rsidRPr="002E4AEB">
        <w:rPr>
          <w:rFonts w:ascii="Arabic Typesetting" w:eastAsia="Times New Roman" w:hAnsi="Arabic Typesetting" w:cs="Arabic Typesetting" w:hint="cs"/>
          <w:sz w:val="44"/>
          <w:szCs w:val="44"/>
          <w:rtl/>
        </w:rPr>
        <w:t>الشَّيْطَانَ</w:t>
      </w:r>
      <w:r w:rsidRPr="002E4AEB">
        <w:rPr>
          <w:rFonts w:ascii="Arabic Typesetting" w:eastAsia="Times New Roman" w:hAnsi="Arabic Typesetting" w:cs="Arabic Typesetting"/>
          <w:sz w:val="44"/>
          <w:szCs w:val="44"/>
          <w:rtl/>
        </w:rPr>
        <w:t xml:space="preserve"> </w:t>
      </w:r>
      <w:r w:rsidRPr="002E4AEB">
        <w:rPr>
          <w:rFonts w:ascii="Arabic Typesetting" w:eastAsia="Times New Roman" w:hAnsi="Arabic Typesetting" w:cs="Arabic Typesetting" w:hint="cs"/>
          <w:sz w:val="44"/>
          <w:szCs w:val="44"/>
          <w:rtl/>
        </w:rPr>
        <w:t>إِنَّهُ</w:t>
      </w:r>
      <w:r w:rsidRPr="002E4AEB">
        <w:rPr>
          <w:rFonts w:ascii="Arabic Typesetting" w:eastAsia="Times New Roman" w:hAnsi="Arabic Typesetting" w:cs="Arabic Typesetting"/>
          <w:sz w:val="44"/>
          <w:szCs w:val="44"/>
          <w:rtl/>
        </w:rPr>
        <w:t xml:space="preserve"> </w:t>
      </w:r>
      <w:r w:rsidRPr="002E4AEB">
        <w:rPr>
          <w:rFonts w:ascii="Arabic Typesetting" w:eastAsia="Times New Roman" w:hAnsi="Arabic Typesetting" w:cs="Arabic Typesetting" w:hint="cs"/>
          <w:sz w:val="44"/>
          <w:szCs w:val="44"/>
          <w:rtl/>
        </w:rPr>
        <w:t>لَكُمْ</w:t>
      </w:r>
      <w:r w:rsidRPr="002E4AEB">
        <w:rPr>
          <w:rFonts w:ascii="Arabic Typesetting" w:eastAsia="Times New Roman" w:hAnsi="Arabic Typesetting" w:cs="Arabic Typesetting"/>
          <w:sz w:val="44"/>
          <w:szCs w:val="44"/>
          <w:rtl/>
        </w:rPr>
        <w:t xml:space="preserve"> </w:t>
      </w:r>
      <w:r w:rsidRPr="002E4AEB">
        <w:rPr>
          <w:rFonts w:ascii="Arabic Typesetting" w:eastAsia="Times New Roman" w:hAnsi="Arabic Typesetting" w:cs="Arabic Typesetting" w:hint="cs"/>
          <w:sz w:val="44"/>
          <w:szCs w:val="44"/>
          <w:rtl/>
        </w:rPr>
        <w:t>عَدُوٌّ</w:t>
      </w:r>
      <w:r w:rsidRPr="002E4AEB">
        <w:rPr>
          <w:rFonts w:ascii="Arabic Typesetting" w:eastAsia="Times New Roman" w:hAnsi="Arabic Typesetting" w:cs="Arabic Typesetting"/>
          <w:sz w:val="44"/>
          <w:szCs w:val="44"/>
          <w:rtl/>
        </w:rPr>
        <w:t xml:space="preserve"> </w:t>
      </w:r>
      <w:r w:rsidRPr="002E4AEB">
        <w:rPr>
          <w:rFonts w:ascii="Arabic Typesetting" w:eastAsia="Times New Roman" w:hAnsi="Arabic Typesetting" w:cs="Arabic Typesetting" w:hint="cs"/>
          <w:sz w:val="44"/>
          <w:szCs w:val="44"/>
          <w:rtl/>
        </w:rPr>
        <w:t>مُّبِينٌ</w:t>
      </w:r>
      <w:r w:rsidRPr="002E4AEB">
        <w:rPr>
          <w:rFonts w:ascii="Arabic Typesetting" w:eastAsia="Times New Roman" w:hAnsi="Arabic Typesetting" w:cs="Arabic Typesetting"/>
          <w:sz w:val="44"/>
          <w:szCs w:val="44"/>
          <w:rtl/>
        </w:rPr>
        <w:t xml:space="preserve">{60} </w:t>
      </w:r>
      <w:r w:rsidRPr="002E4AEB">
        <w:rPr>
          <w:rFonts w:ascii="Arabic Typesetting" w:eastAsia="Times New Roman" w:hAnsi="Arabic Typesetting" w:cs="Arabic Typesetting" w:hint="cs"/>
          <w:sz w:val="44"/>
          <w:szCs w:val="44"/>
          <w:rtl/>
        </w:rPr>
        <w:t>وَأَنْ</w:t>
      </w:r>
      <w:r w:rsidRPr="002E4AEB">
        <w:rPr>
          <w:rFonts w:ascii="Arabic Typesetting" w:eastAsia="Times New Roman" w:hAnsi="Arabic Typesetting" w:cs="Arabic Typesetting"/>
          <w:sz w:val="44"/>
          <w:szCs w:val="44"/>
          <w:rtl/>
        </w:rPr>
        <w:t xml:space="preserve"> </w:t>
      </w:r>
      <w:r w:rsidRPr="002E4AEB">
        <w:rPr>
          <w:rFonts w:ascii="Arabic Typesetting" w:eastAsia="Times New Roman" w:hAnsi="Arabic Typesetting" w:cs="Arabic Typesetting" w:hint="cs"/>
          <w:sz w:val="44"/>
          <w:szCs w:val="44"/>
          <w:rtl/>
        </w:rPr>
        <w:t>اعْبُدُونِي</w:t>
      </w:r>
      <w:r w:rsidRPr="002E4AEB">
        <w:rPr>
          <w:rFonts w:ascii="Arabic Typesetting" w:eastAsia="Times New Roman" w:hAnsi="Arabic Typesetting" w:cs="Arabic Typesetting"/>
          <w:sz w:val="44"/>
          <w:szCs w:val="44"/>
          <w:rtl/>
        </w:rPr>
        <w:t xml:space="preserve"> </w:t>
      </w:r>
      <w:r w:rsidRPr="002E4AEB">
        <w:rPr>
          <w:rFonts w:ascii="Arabic Typesetting" w:eastAsia="Times New Roman" w:hAnsi="Arabic Typesetting" w:cs="Arabic Typesetting" w:hint="cs"/>
          <w:sz w:val="44"/>
          <w:szCs w:val="44"/>
          <w:rtl/>
        </w:rPr>
        <w:t>هَذَا</w:t>
      </w:r>
      <w:r w:rsidRPr="002E4AEB">
        <w:rPr>
          <w:rFonts w:ascii="Arabic Typesetting" w:eastAsia="Times New Roman" w:hAnsi="Arabic Typesetting" w:cs="Arabic Typesetting"/>
          <w:sz w:val="44"/>
          <w:szCs w:val="44"/>
          <w:rtl/>
        </w:rPr>
        <w:t xml:space="preserve"> </w:t>
      </w:r>
      <w:r w:rsidRPr="002E4AEB">
        <w:rPr>
          <w:rFonts w:ascii="Arabic Typesetting" w:eastAsia="Times New Roman" w:hAnsi="Arabic Typesetting" w:cs="Arabic Typesetting" w:hint="cs"/>
          <w:sz w:val="44"/>
          <w:szCs w:val="44"/>
          <w:rtl/>
        </w:rPr>
        <w:t>صِرَاطٌ</w:t>
      </w:r>
      <w:r w:rsidRPr="002E4AEB">
        <w:rPr>
          <w:rFonts w:ascii="Arabic Typesetting" w:eastAsia="Times New Roman" w:hAnsi="Arabic Typesetting" w:cs="Arabic Typesetting"/>
          <w:sz w:val="44"/>
          <w:szCs w:val="44"/>
          <w:rtl/>
        </w:rPr>
        <w:t xml:space="preserve"> </w:t>
      </w:r>
      <w:r w:rsidRPr="002E4AEB">
        <w:rPr>
          <w:rFonts w:ascii="Arabic Typesetting" w:eastAsia="Times New Roman" w:hAnsi="Arabic Typesetting" w:cs="Arabic Typesetting" w:hint="cs"/>
          <w:sz w:val="44"/>
          <w:szCs w:val="44"/>
          <w:rtl/>
        </w:rPr>
        <w:t>مُّسْتَقِيمٌ</w:t>
      </w:r>
      <w:r w:rsidRPr="002E4AEB">
        <w:rPr>
          <w:rFonts w:ascii="Arabic Typesetting" w:eastAsia="Times New Roman" w:hAnsi="Arabic Typesetting" w:cs="Arabic Typesetting"/>
          <w:sz w:val="44"/>
          <w:szCs w:val="44"/>
          <w:rtl/>
        </w:rPr>
        <w:t>{61}</w:t>
      </w:r>
      <w:r>
        <w:rPr>
          <w:rFonts w:ascii="Arabic Typesetting" w:eastAsia="Times New Roman" w:hAnsi="Arabic Typesetting" w:cs="Arabic Typesetting" w:hint="cs"/>
          <w:sz w:val="44"/>
          <w:szCs w:val="44"/>
          <w:rtl/>
        </w:rPr>
        <w:t>يس</w:t>
      </w:r>
    </w:p>
    <w:p w:rsidR="00462766" w:rsidRDefault="00462766" w:rsidP="002E4AEB">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 xml:space="preserve">5- </w:t>
      </w:r>
      <w:r w:rsidR="00F471E6" w:rsidRPr="00891E2B">
        <w:rPr>
          <w:rFonts w:ascii="Arabic Typesetting" w:eastAsia="Times New Roman" w:hAnsi="Arabic Typesetting" w:cs="Arabic Typesetting"/>
          <w:sz w:val="44"/>
          <w:szCs w:val="44"/>
          <w:rtl/>
        </w:rPr>
        <w:t>وقال تعالى</w:t>
      </w:r>
      <w:r w:rsidR="00F471E6" w:rsidRPr="00891E2B">
        <w:rPr>
          <w:rFonts w:ascii="Arabic Typesetting" w:eastAsia="Times New Roman" w:hAnsi="Arabic Typesetting" w:cs="Arabic Typesetting"/>
          <w:sz w:val="44"/>
          <w:szCs w:val="44"/>
        </w:rPr>
        <w:t xml:space="preserve">: </w:t>
      </w:r>
    </w:p>
    <w:p w:rsidR="00462766" w:rsidRDefault="00462766" w:rsidP="00891E2B">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462766">
        <w:rPr>
          <w:rFonts w:ascii="Arabic Typesetting" w:eastAsia="Times New Roman" w:hAnsi="Arabic Typesetting" w:cs="Arabic Typesetting" w:hint="cs"/>
          <w:sz w:val="44"/>
          <w:szCs w:val="44"/>
          <w:rtl/>
        </w:rPr>
        <w:t>وَإِذْ</w:t>
      </w:r>
      <w:r w:rsidRPr="00462766">
        <w:rPr>
          <w:rFonts w:ascii="Arabic Typesetting" w:eastAsia="Times New Roman" w:hAnsi="Arabic Typesetting" w:cs="Arabic Typesetting"/>
          <w:sz w:val="44"/>
          <w:szCs w:val="44"/>
          <w:rtl/>
        </w:rPr>
        <w:t xml:space="preserve"> </w:t>
      </w:r>
      <w:r w:rsidRPr="00462766">
        <w:rPr>
          <w:rFonts w:ascii="Arabic Typesetting" w:eastAsia="Times New Roman" w:hAnsi="Arabic Typesetting" w:cs="Arabic Typesetting" w:hint="cs"/>
          <w:sz w:val="44"/>
          <w:szCs w:val="44"/>
          <w:rtl/>
        </w:rPr>
        <w:t>أَخَذَ</w:t>
      </w:r>
      <w:r w:rsidRPr="00462766">
        <w:rPr>
          <w:rFonts w:ascii="Arabic Typesetting" w:eastAsia="Times New Roman" w:hAnsi="Arabic Typesetting" w:cs="Arabic Typesetting"/>
          <w:sz w:val="44"/>
          <w:szCs w:val="44"/>
          <w:rtl/>
        </w:rPr>
        <w:t xml:space="preserve"> </w:t>
      </w:r>
      <w:r w:rsidRPr="00462766">
        <w:rPr>
          <w:rFonts w:ascii="Arabic Typesetting" w:eastAsia="Times New Roman" w:hAnsi="Arabic Typesetting" w:cs="Arabic Typesetting" w:hint="cs"/>
          <w:sz w:val="44"/>
          <w:szCs w:val="44"/>
          <w:rtl/>
        </w:rPr>
        <w:t>رَبُّكَ</w:t>
      </w:r>
      <w:r w:rsidRPr="00462766">
        <w:rPr>
          <w:rFonts w:ascii="Arabic Typesetting" w:eastAsia="Times New Roman" w:hAnsi="Arabic Typesetting" w:cs="Arabic Typesetting"/>
          <w:sz w:val="44"/>
          <w:szCs w:val="44"/>
          <w:rtl/>
        </w:rPr>
        <w:t xml:space="preserve"> </w:t>
      </w:r>
      <w:r w:rsidRPr="00462766">
        <w:rPr>
          <w:rFonts w:ascii="Arabic Typesetting" w:eastAsia="Times New Roman" w:hAnsi="Arabic Typesetting" w:cs="Arabic Typesetting" w:hint="cs"/>
          <w:sz w:val="44"/>
          <w:szCs w:val="44"/>
          <w:rtl/>
        </w:rPr>
        <w:t>مِن</w:t>
      </w:r>
      <w:r w:rsidRPr="00462766">
        <w:rPr>
          <w:rFonts w:ascii="Arabic Typesetting" w:eastAsia="Times New Roman" w:hAnsi="Arabic Typesetting" w:cs="Arabic Typesetting"/>
          <w:sz w:val="44"/>
          <w:szCs w:val="44"/>
          <w:rtl/>
        </w:rPr>
        <w:t xml:space="preserve"> </w:t>
      </w:r>
      <w:r w:rsidRPr="00462766">
        <w:rPr>
          <w:rFonts w:ascii="Arabic Typesetting" w:eastAsia="Times New Roman" w:hAnsi="Arabic Typesetting" w:cs="Arabic Typesetting" w:hint="cs"/>
          <w:sz w:val="44"/>
          <w:szCs w:val="44"/>
          <w:rtl/>
        </w:rPr>
        <w:t>بَنِي</w:t>
      </w:r>
      <w:r w:rsidRPr="00462766">
        <w:rPr>
          <w:rFonts w:ascii="Arabic Typesetting" w:eastAsia="Times New Roman" w:hAnsi="Arabic Typesetting" w:cs="Arabic Typesetting"/>
          <w:sz w:val="44"/>
          <w:szCs w:val="44"/>
          <w:rtl/>
        </w:rPr>
        <w:t xml:space="preserve"> </w:t>
      </w:r>
      <w:r w:rsidRPr="00462766">
        <w:rPr>
          <w:rFonts w:ascii="Arabic Typesetting" w:eastAsia="Times New Roman" w:hAnsi="Arabic Typesetting" w:cs="Arabic Typesetting" w:hint="cs"/>
          <w:sz w:val="44"/>
          <w:szCs w:val="44"/>
          <w:rtl/>
        </w:rPr>
        <w:t>آدَمَ</w:t>
      </w:r>
      <w:r w:rsidRPr="00462766">
        <w:rPr>
          <w:rFonts w:ascii="Arabic Typesetting" w:eastAsia="Times New Roman" w:hAnsi="Arabic Typesetting" w:cs="Arabic Typesetting"/>
          <w:sz w:val="44"/>
          <w:szCs w:val="44"/>
          <w:rtl/>
        </w:rPr>
        <w:t xml:space="preserve"> </w:t>
      </w:r>
      <w:r w:rsidRPr="00462766">
        <w:rPr>
          <w:rFonts w:ascii="Arabic Typesetting" w:eastAsia="Times New Roman" w:hAnsi="Arabic Typesetting" w:cs="Arabic Typesetting" w:hint="cs"/>
          <w:sz w:val="44"/>
          <w:szCs w:val="44"/>
          <w:rtl/>
        </w:rPr>
        <w:t>مِن</w:t>
      </w:r>
      <w:r w:rsidRPr="00462766">
        <w:rPr>
          <w:rFonts w:ascii="Arabic Typesetting" w:eastAsia="Times New Roman" w:hAnsi="Arabic Typesetting" w:cs="Arabic Typesetting"/>
          <w:sz w:val="44"/>
          <w:szCs w:val="44"/>
          <w:rtl/>
        </w:rPr>
        <w:t xml:space="preserve"> </w:t>
      </w:r>
      <w:r w:rsidRPr="00462766">
        <w:rPr>
          <w:rFonts w:ascii="Arabic Typesetting" w:eastAsia="Times New Roman" w:hAnsi="Arabic Typesetting" w:cs="Arabic Typesetting" w:hint="cs"/>
          <w:sz w:val="44"/>
          <w:szCs w:val="44"/>
          <w:rtl/>
        </w:rPr>
        <w:t>ظُهُورِهِمْ</w:t>
      </w:r>
      <w:r w:rsidRPr="00462766">
        <w:rPr>
          <w:rFonts w:ascii="Arabic Typesetting" w:eastAsia="Times New Roman" w:hAnsi="Arabic Typesetting" w:cs="Arabic Typesetting"/>
          <w:sz w:val="44"/>
          <w:szCs w:val="44"/>
          <w:rtl/>
        </w:rPr>
        <w:t xml:space="preserve"> </w:t>
      </w:r>
      <w:r w:rsidRPr="00462766">
        <w:rPr>
          <w:rFonts w:ascii="Arabic Typesetting" w:eastAsia="Times New Roman" w:hAnsi="Arabic Typesetting" w:cs="Arabic Typesetting" w:hint="cs"/>
          <w:sz w:val="44"/>
          <w:szCs w:val="44"/>
          <w:rtl/>
        </w:rPr>
        <w:t>ذُرِّيَّتَهُمْ</w:t>
      </w:r>
      <w:r w:rsidRPr="00462766">
        <w:rPr>
          <w:rFonts w:ascii="Arabic Typesetting" w:eastAsia="Times New Roman" w:hAnsi="Arabic Typesetting" w:cs="Arabic Typesetting"/>
          <w:sz w:val="44"/>
          <w:szCs w:val="44"/>
          <w:rtl/>
        </w:rPr>
        <w:t xml:space="preserve"> </w:t>
      </w:r>
      <w:r w:rsidRPr="00462766">
        <w:rPr>
          <w:rFonts w:ascii="Arabic Typesetting" w:eastAsia="Times New Roman" w:hAnsi="Arabic Typesetting" w:cs="Arabic Typesetting" w:hint="cs"/>
          <w:sz w:val="44"/>
          <w:szCs w:val="44"/>
          <w:rtl/>
        </w:rPr>
        <w:t>وَأَشْهَدَهُمْ</w:t>
      </w:r>
      <w:r w:rsidRPr="00462766">
        <w:rPr>
          <w:rFonts w:ascii="Arabic Typesetting" w:eastAsia="Times New Roman" w:hAnsi="Arabic Typesetting" w:cs="Arabic Typesetting"/>
          <w:sz w:val="44"/>
          <w:szCs w:val="44"/>
          <w:rtl/>
        </w:rPr>
        <w:t xml:space="preserve"> </w:t>
      </w:r>
      <w:r w:rsidRPr="00462766">
        <w:rPr>
          <w:rFonts w:ascii="Arabic Typesetting" w:eastAsia="Times New Roman" w:hAnsi="Arabic Typesetting" w:cs="Arabic Typesetting" w:hint="cs"/>
          <w:sz w:val="44"/>
          <w:szCs w:val="44"/>
          <w:rtl/>
        </w:rPr>
        <w:t>عَلَى</w:t>
      </w:r>
      <w:r w:rsidRPr="00462766">
        <w:rPr>
          <w:rFonts w:ascii="Arabic Typesetting" w:eastAsia="Times New Roman" w:hAnsi="Arabic Typesetting" w:cs="Arabic Typesetting"/>
          <w:sz w:val="44"/>
          <w:szCs w:val="44"/>
          <w:rtl/>
        </w:rPr>
        <w:t xml:space="preserve"> </w:t>
      </w:r>
      <w:r w:rsidRPr="00462766">
        <w:rPr>
          <w:rFonts w:ascii="Arabic Typesetting" w:eastAsia="Times New Roman" w:hAnsi="Arabic Typesetting" w:cs="Arabic Typesetting" w:hint="cs"/>
          <w:sz w:val="44"/>
          <w:szCs w:val="44"/>
          <w:rtl/>
        </w:rPr>
        <w:t>أَنفُسِهِمْ</w:t>
      </w:r>
      <w:r w:rsidRPr="00462766">
        <w:rPr>
          <w:rFonts w:ascii="Arabic Typesetting" w:eastAsia="Times New Roman" w:hAnsi="Arabic Typesetting" w:cs="Arabic Typesetting"/>
          <w:sz w:val="44"/>
          <w:szCs w:val="44"/>
          <w:rtl/>
        </w:rPr>
        <w:t xml:space="preserve"> </w:t>
      </w:r>
      <w:r w:rsidRPr="00462766">
        <w:rPr>
          <w:rFonts w:ascii="Arabic Typesetting" w:eastAsia="Times New Roman" w:hAnsi="Arabic Typesetting" w:cs="Arabic Typesetting" w:hint="cs"/>
          <w:sz w:val="44"/>
          <w:szCs w:val="44"/>
          <w:rtl/>
        </w:rPr>
        <w:t>أَلَسْتُ</w:t>
      </w:r>
      <w:r w:rsidRPr="00462766">
        <w:rPr>
          <w:rFonts w:ascii="Arabic Typesetting" w:eastAsia="Times New Roman" w:hAnsi="Arabic Typesetting" w:cs="Arabic Typesetting"/>
          <w:sz w:val="44"/>
          <w:szCs w:val="44"/>
          <w:rtl/>
        </w:rPr>
        <w:t xml:space="preserve"> </w:t>
      </w:r>
      <w:r w:rsidRPr="00462766">
        <w:rPr>
          <w:rFonts w:ascii="Arabic Typesetting" w:eastAsia="Times New Roman" w:hAnsi="Arabic Typesetting" w:cs="Arabic Typesetting" w:hint="cs"/>
          <w:sz w:val="44"/>
          <w:szCs w:val="44"/>
          <w:rtl/>
        </w:rPr>
        <w:t>بِرَبِّكُمْ</w:t>
      </w:r>
      <w:r w:rsidRPr="00462766">
        <w:rPr>
          <w:rFonts w:ascii="Arabic Typesetting" w:eastAsia="Times New Roman" w:hAnsi="Arabic Typesetting" w:cs="Arabic Typesetting"/>
          <w:sz w:val="44"/>
          <w:szCs w:val="44"/>
          <w:rtl/>
        </w:rPr>
        <w:t xml:space="preserve"> </w:t>
      </w:r>
      <w:r w:rsidRPr="00462766">
        <w:rPr>
          <w:rFonts w:ascii="Arabic Typesetting" w:eastAsia="Times New Roman" w:hAnsi="Arabic Typesetting" w:cs="Arabic Typesetting" w:hint="cs"/>
          <w:sz w:val="44"/>
          <w:szCs w:val="44"/>
          <w:rtl/>
        </w:rPr>
        <w:t>قَالُواْ</w:t>
      </w:r>
      <w:r w:rsidRPr="00462766">
        <w:rPr>
          <w:rFonts w:ascii="Arabic Typesetting" w:eastAsia="Times New Roman" w:hAnsi="Arabic Typesetting" w:cs="Arabic Typesetting"/>
          <w:sz w:val="44"/>
          <w:szCs w:val="44"/>
          <w:rtl/>
        </w:rPr>
        <w:t xml:space="preserve"> </w:t>
      </w:r>
      <w:r w:rsidRPr="00462766">
        <w:rPr>
          <w:rFonts w:ascii="Arabic Typesetting" w:eastAsia="Times New Roman" w:hAnsi="Arabic Typesetting" w:cs="Arabic Typesetting" w:hint="cs"/>
          <w:sz w:val="44"/>
          <w:szCs w:val="44"/>
          <w:rtl/>
        </w:rPr>
        <w:t>بَلَى</w:t>
      </w:r>
      <w:r w:rsidRPr="00462766">
        <w:rPr>
          <w:rFonts w:ascii="Arabic Typesetting" w:eastAsia="Times New Roman" w:hAnsi="Arabic Typesetting" w:cs="Arabic Typesetting"/>
          <w:sz w:val="44"/>
          <w:szCs w:val="44"/>
          <w:rtl/>
        </w:rPr>
        <w:t xml:space="preserve"> </w:t>
      </w:r>
      <w:r w:rsidRPr="00462766">
        <w:rPr>
          <w:rFonts w:ascii="Arabic Typesetting" w:eastAsia="Times New Roman" w:hAnsi="Arabic Typesetting" w:cs="Arabic Typesetting" w:hint="cs"/>
          <w:sz w:val="44"/>
          <w:szCs w:val="44"/>
          <w:rtl/>
        </w:rPr>
        <w:t>شَهِدْنَا</w:t>
      </w:r>
      <w:r w:rsidRPr="00462766">
        <w:rPr>
          <w:rFonts w:ascii="Arabic Typesetting" w:eastAsia="Times New Roman" w:hAnsi="Arabic Typesetting" w:cs="Arabic Typesetting"/>
          <w:sz w:val="44"/>
          <w:szCs w:val="44"/>
          <w:rtl/>
        </w:rPr>
        <w:t xml:space="preserve"> </w:t>
      </w:r>
      <w:r w:rsidRPr="00462766">
        <w:rPr>
          <w:rFonts w:ascii="Arabic Typesetting" w:eastAsia="Times New Roman" w:hAnsi="Arabic Typesetting" w:cs="Arabic Typesetting" w:hint="cs"/>
          <w:sz w:val="44"/>
          <w:szCs w:val="44"/>
          <w:rtl/>
        </w:rPr>
        <w:t>أَن</w:t>
      </w:r>
      <w:r w:rsidRPr="00462766">
        <w:rPr>
          <w:rFonts w:ascii="Arabic Typesetting" w:eastAsia="Times New Roman" w:hAnsi="Arabic Typesetting" w:cs="Arabic Typesetting"/>
          <w:sz w:val="44"/>
          <w:szCs w:val="44"/>
          <w:rtl/>
        </w:rPr>
        <w:t xml:space="preserve"> </w:t>
      </w:r>
      <w:r w:rsidRPr="00462766">
        <w:rPr>
          <w:rFonts w:ascii="Arabic Typesetting" w:eastAsia="Times New Roman" w:hAnsi="Arabic Typesetting" w:cs="Arabic Typesetting" w:hint="cs"/>
          <w:sz w:val="44"/>
          <w:szCs w:val="44"/>
          <w:rtl/>
        </w:rPr>
        <w:t>تَقُولُواْ</w:t>
      </w:r>
      <w:r w:rsidRPr="00462766">
        <w:rPr>
          <w:rFonts w:ascii="Arabic Typesetting" w:eastAsia="Times New Roman" w:hAnsi="Arabic Typesetting" w:cs="Arabic Typesetting"/>
          <w:sz w:val="44"/>
          <w:szCs w:val="44"/>
          <w:rtl/>
        </w:rPr>
        <w:t xml:space="preserve"> </w:t>
      </w:r>
      <w:r w:rsidRPr="00462766">
        <w:rPr>
          <w:rFonts w:ascii="Arabic Typesetting" w:eastAsia="Times New Roman" w:hAnsi="Arabic Typesetting" w:cs="Arabic Typesetting" w:hint="cs"/>
          <w:sz w:val="44"/>
          <w:szCs w:val="44"/>
          <w:rtl/>
        </w:rPr>
        <w:t>يَوْمَ</w:t>
      </w:r>
      <w:r w:rsidRPr="00462766">
        <w:rPr>
          <w:rFonts w:ascii="Arabic Typesetting" w:eastAsia="Times New Roman" w:hAnsi="Arabic Typesetting" w:cs="Arabic Typesetting"/>
          <w:sz w:val="44"/>
          <w:szCs w:val="44"/>
          <w:rtl/>
        </w:rPr>
        <w:t xml:space="preserve"> </w:t>
      </w:r>
      <w:r w:rsidRPr="00462766">
        <w:rPr>
          <w:rFonts w:ascii="Arabic Typesetting" w:eastAsia="Times New Roman" w:hAnsi="Arabic Typesetting" w:cs="Arabic Typesetting" w:hint="cs"/>
          <w:sz w:val="44"/>
          <w:szCs w:val="44"/>
          <w:rtl/>
        </w:rPr>
        <w:t>الْقِيَامَةِ</w:t>
      </w:r>
      <w:r w:rsidRPr="00462766">
        <w:rPr>
          <w:rFonts w:ascii="Arabic Typesetting" w:eastAsia="Times New Roman" w:hAnsi="Arabic Typesetting" w:cs="Arabic Typesetting"/>
          <w:sz w:val="44"/>
          <w:szCs w:val="44"/>
          <w:rtl/>
        </w:rPr>
        <w:t xml:space="preserve"> </w:t>
      </w:r>
      <w:r w:rsidRPr="00462766">
        <w:rPr>
          <w:rFonts w:ascii="Arabic Typesetting" w:eastAsia="Times New Roman" w:hAnsi="Arabic Typesetting" w:cs="Arabic Typesetting" w:hint="cs"/>
          <w:sz w:val="44"/>
          <w:szCs w:val="44"/>
          <w:rtl/>
        </w:rPr>
        <w:t>إِنَّا</w:t>
      </w:r>
      <w:r w:rsidRPr="00462766">
        <w:rPr>
          <w:rFonts w:ascii="Arabic Typesetting" w:eastAsia="Times New Roman" w:hAnsi="Arabic Typesetting" w:cs="Arabic Typesetting"/>
          <w:sz w:val="44"/>
          <w:szCs w:val="44"/>
          <w:rtl/>
        </w:rPr>
        <w:t xml:space="preserve"> </w:t>
      </w:r>
      <w:r w:rsidRPr="00462766">
        <w:rPr>
          <w:rFonts w:ascii="Arabic Typesetting" w:eastAsia="Times New Roman" w:hAnsi="Arabic Typesetting" w:cs="Arabic Typesetting" w:hint="cs"/>
          <w:sz w:val="44"/>
          <w:szCs w:val="44"/>
          <w:rtl/>
        </w:rPr>
        <w:t>كُنَّا</w:t>
      </w:r>
      <w:r w:rsidRPr="00462766">
        <w:rPr>
          <w:rFonts w:ascii="Arabic Typesetting" w:eastAsia="Times New Roman" w:hAnsi="Arabic Typesetting" w:cs="Arabic Typesetting"/>
          <w:sz w:val="44"/>
          <w:szCs w:val="44"/>
          <w:rtl/>
        </w:rPr>
        <w:t xml:space="preserve"> </w:t>
      </w:r>
      <w:r w:rsidRPr="00462766">
        <w:rPr>
          <w:rFonts w:ascii="Arabic Typesetting" w:eastAsia="Times New Roman" w:hAnsi="Arabic Typesetting" w:cs="Arabic Typesetting" w:hint="cs"/>
          <w:sz w:val="44"/>
          <w:szCs w:val="44"/>
          <w:rtl/>
        </w:rPr>
        <w:t>عَنْ</w:t>
      </w:r>
      <w:r w:rsidRPr="00462766">
        <w:rPr>
          <w:rFonts w:ascii="Arabic Typesetting" w:eastAsia="Times New Roman" w:hAnsi="Arabic Typesetting" w:cs="Arabic Typesetting"/>
          <w:sz w:val="44"/>
          <w:szCs w:val="44"/>
          <w:rtl/>
        </w:rPr>
        <w:t xml:space="preserve"> </w:t>
      </w:r>
      <w:r w:rsidRPr="00462766">
        <w:rPr>
          <w:rFonts w:ascii="Arabic Typesetting" w:eastAsia="Times New Roman" w:hAnsi="Arabic Typesetting" w:cs="Arabic Typesetting" w:hint="cs"/>
          <w:sz w:val="44"/>
          <w:szCs w:val="44"/>
          <w:rtl/>
        </w:rPr>
        <w:t>هَذَا</w:t>
      </w:r>
      <w:r w:rsidRPr="00462766">
        <w:rPr>
          <w:rFonts w:ascii="Arabic Typesetting" w:eastAsia="Times New Roman" w:hAnsi="Arabic Typesetting" w:cs="Arabic Typesetting"/>
          <w:sz w:val="44"/>
          <w:szCs w:val="44"/>
          <w:rtl/>
        </w:rPr>
        <w:t xml:space="preserve"> </w:t>
      </w:r>
      <w:r w:rsidRPr="00462766">
        <w:rPr>
          <w:rFonts w:ascii="Arabic Typesetting" w:eastAsia="Times New Roman" w:hAnsi="Arabic Typesetting" w:cs="Arabic Typesetting" w:hint="cs"/>
          <w:sz w:val="44"/>
          <w:szCs w:val="44"/>
          <w:rtl/>
        </w:rPr>
        <w:t>غَافِلِينَ</w:t>
      </w:r>
      <w:r w:rsidRPr="00462766">
        <w:rPr>
          <w:rFonts w:ascii="Arabic Typesetting" w:eastAsia="Times New Roman" w:hAnsi="Arabic Typesetting" w:cs="Arabic Typesetting"/>
          <w:sz w:val="44"/>
          <w:szCs w:val="44"/>
          <w:rtl/>
        </w:rPr>
        <w:t xml:space="preserve">{172} </w:t>
      </w:r>
      <w:r w:rsidRPr="00462766">
        <w:rPr>
          <w:rFonts w:ascii="Arabic Typesetting" w:eastAsia="Times New Roman" w:hAnsi="Arabic Typesetting" w:cs="Arabic Typesetting" w:hint="cs"/>
          <w:sz w:val="44"/>
          <w:szCs w:val="44"/>
          <w:rtl/>
        </w:rPr>
        <w:t>أَوْ</w:t>
      </w:r>
      <w:r w:rsidRPr="00462766">
        <w:rPr>
          <w:rFonts w:ascii="Arabic Typesetting" w:eastAsia="Times New Roman" w:hAnsi="Arabic Typesetting" w:cs="Arabic Typesetting"/>
          <w:sz w:val="44"/>
          <w:szCs w:val="44"/>
          <w:rtl/>
        </w:rPr>
        <w:t xml:space="preserve"> </w:t>
      </w:r>
      <w:r w:rsidRPr="00462766">
        <w:rPr>
          <w:rFonts w:ascii="Arabic Typesetting" w:eastAsia="Times New Roman" w:hAnsi="Arabic Typesetting" w:cs="Arabic Typesetting" w:hint="cs"/>
          <w:sz w:val="44"/>
          <w:szCs w:val="44"/>
          <w:rtl/>
        </w:rPr>
        <w:t>تَقُولُواْ</w:t>
      </w:r>
      <w:r w:rsidRPr="00462766">
        <w:rPr>
          <w:rFonts w:ascii="Arabic Typesetting" w:eastAsia="Times New Roman" w:hAnsi="Arabic Typesetting" w:cs="Arabic Typesetting"/>
          <w:sz w:val="44"/>
          <w:szCs w:val="44"/>
          <w:rtl/>
        </w:rPr>
        <w:t xml:space="preserve"> </w:t>
      </w:r>
      <w:r w:rsidRPr="00462766">
        <w:rPr>
          <w:rFonts w:ascii="Arabic Typesetting" w:eastAsia="Times New Roman" w:hAnsi="Arabic Typesetting" w:cs="Arabic Typesetting" w:hint="cs"/>
          <w:sz w:val="44"/>
          <w:szCs w:val="44"/>
          <w:rtl/>
        </w:rPr>
        <w:t>إِنَّمَا</w:t>
      </w:r>
      <w:r w:rsidRPr="00462766">
        <w:rPr>
          <w:rFonts w:ascii="Arabic Typesetting" w:eastAsia="Times New Roman" w:hAnsi="Arabic Typesetting" w:cs="Arabic Typesetting"/>
          <w:sz w:val="44"/>
          <w:szCs w:val="44"/>
          <w:rtl/>
        </w:rPr>
        <w:t xml:space="preserve"> </w:t>
      </w:r>
      <w:r w:rsidRPr="00462766">
        <w:rPr>
          <w:rFonts w:ascii="Arabic Typesetting" w:eastAsia="Times New Roman" w:hAnsi="Arabic Typesetting" w:cs="Arabic Typesetting" w:hint="cs"/>
          <w:sz w:val="44"/>
          <w:szCs w:val="44"/>
          <w:rtl/>
        </w:rPr>
        <w:t>أَشْرَكَ</w:t>
      </w:r>
      <w:r w:rsidRPr="00462766">
        <w:rPr>
          <w:rFonts w:ascii="Arabic Typesetting" w:eastAsia="Times New Roman" w:hAnsi="Arabic Typesetting" w:cs="Arabic Typesetting"/>
          <w:sz w:val="44"/>
          <w:szCs w:val="44"/>
          <w:rtl/>
        </w:rPr>
        <w:t xml:space="preserve"> </w:t>
      </w:r>
      <w:r w:rsidRPr="00462766">
        <w:rPr>
          <w:rFonts w:ascii="Arabic Typesetting" w:eastAsia="Times New Roman" w:hAnsi="Arabic Typesetting" w:cs="Arabic Typesetting" w:hint="cs"/>
          <w:sz w:val="44"/>
          <w:szCs w:val="44"/>
          <w:rtl/>
        </w:rPr>
        <w:t>آبَاؤُنَا</w:t>
      </w:r>
      <w:r w:rsidRPr="00462766">
        <w:rPr>
          <w:rFonts w:ascii="Arabic Typesetting" w:eastAsia="Times New Roman" w:hAnsi="Arabic Typesetting" w:cs="Arabic Typesetting"/>
          <w:sz w:val="44"/>
          <w:szCs w:val="44"/>
          <w:rtl/>
        </w:rPr>
        <w:t xml:space="preserve"> </w:t>
      </w:r>
      <w:r w:rsidRPr="00462766">
        <w:rPr>
          <w:rFonts w:ascii="Arabic Typesetting" w:eastAsia="Times New Roman" w:hAnsi="Arabic Typesetting" w:cs="Arabic Typesetting" w:hint="cs"/>
          <w:sz w:val="44"/>
          <w:szCs w:val="44"/>
          <w:rtl/>
        </w:rPr>
        <w:t>مِن</w:t>
      </w:r>
      <w:r w:rsidRPr="00462766">
        <w:rPr>
          <w:rFonts w:ascii="Arabic Typesetting" w:eastAsia="Times New Roman" w:hAnsi="Arabic Typesetting" w:cs="Arabic Typesetting"/>
          <w:sz w:val="44"/>
          <w:szCs w:val="44"/>
          <w:rtl/>
        </w:rPr>
        <w:t xml:space="preserve"> </w:t>
      </w:r>
      <w:r w:rsidRPr="00462766">
        <w:rPr>
          <w:rFonts w:ascii="Arabic Typesetting" w:eastAsia="Times New Roman" w:hAnsi="Arabic Typesetting" w:cs="Arabic Typesetting" w:hint="cs"/>
          <w:sz w:val="44"/>
          <w:szCs w:val="44"/>
          <w:rtl/>
        </w:rPr>
        <w:t>قَبْلُ</w:t>
      </w:r>
      <w:r w:rsidRPr="00462766">
        <w:rPr>
          <w:rFonts w:ascii="Arabic Typesetting" w:eastAsia="Times New Roman" w:hAnsi="Arabic Typesetting" w:cs="Arabic Typesetting"/>
          <w:sz w:val="44"/>
          <w:szCs w:val="44"/>
          <w:rtl/>
        </w:rPr>
        <w:t xml:space="preserve"> </w:t>
      </w:r>
      <w:r w:rsidRPr="00462766">
        <w:rPr>
          <w:rFonts w:ascii="Arabic Typesetting" w:eastAsia="Times New Roman" w:hAnsi="Arabic Typesetting" w:cs="Arabic Typesetting" w:hint="cs"/>
          <w:sz w:val="44"/>
          <w:szCs w:val="44"/>
          <w:rtl/>
        </w:rPr>
        <w:t>وَكُنَّا</w:t>
      </w:r>
      <w:r w:rsidRPr="00462766">
        <w:rPr>
          <w:rFonts w:ascii="Arabic Typesetting" w:eastAsia="Times New Roman" w:hAnsi="Arabic Typesetting" w:cs="Arabic Typesetting"/>
          <w:sz w:val="44"/>
          <w:szCs w:val="44"/>
          <w:rtl/>
        </w:rPr>
        <w:t xml:space="preserve"> </w:t>
      </w:r>
      <w:r w:rsidRPr="00462766">
        <w:rPr>
          <w:rFonts w:ascii="Arabic Typesetting" w:eastAsia="Times New Roman" w:hAnsi="Arabic Typesetting" w:cs="Arabic Typesetting" w:hint="cs"/>
          <w:sz w:val="44"/>
          <w:szCs w:val="44"/>
          <w:rtl/>
        </w:rPr>
        <w:t>ذُرِّيَّةً</w:t>
      </w:r>
      <w:r w:rsidRPr="00462766">
        <w:rPr>
          <w:rFonts w:ascii="Arabic Typesetting" w:eastAsia="Times New Roman" w:hAnsi="Arabic Typesetting" w:cs="Arabic Typesetting"/>
          <w:sz w:val="44"/>
          <w:szCs w:val="44"/>
          <w:rtl/>
        </w:rPr>
        <w:t xml:space="preserve"> </w:t>
      </w:r>
      <w:r w:rsidRPr="00462766">
        <w:rPr>
          <w:rFonts w:ascii="Arabic Typesetting" w:eastAsia="Times New Roman" w:hAnsi="Arabic Typesetting" w:cs="Arabic Typesetting" w:hint="cs"/>
          <w:sz w:val="44"/>
          <w:szCs w:val="44"/>
          <w:rtl/>
        </w:rPr>
        <w:t>مِّن</w:t>
      </w:r>
      <w:r w:rsidRPr="00462766">
        <w:rPr>
          <w:rFonts w:ascii="Arabic Typesetting" w:eastAsia="Times New Roman" w:hAnsi="Arabic Typesetting" w:cs="Arabic Typesetting"/>
          <w:sz w:val="44"/>
          <w:szCs w:val="44"/>
          <w:rtl/>
        </w:rPr>
        <w:t xml:space="preserve"> </w:t>
      </w:r>
      <w:r w:rsidRPr="00462766">
        <w:rPr>
          <w:rFonts w:ascii="Arabic Typesetting" w:eastAsia="Times New Roman" w:hAnsi="Arabic Typesetting" w:cs="Arabic Typesetting" w:hint="cs"/>
          <w:sz w:val="44"/>
          <w:szCs w:val="44"/>
          <w:rtl/>
        </w:rPr>
        <w:t>بَعْدِهِمْ</w:t>
      </w:r>
      <w:r w:rsidRPr="00462766">
        <w:rPr>
          <w:rFonts w:ascii="Arabic Typesetting" w:eastAsia="Times New Roman" w:hAnsi="Arabic Typesetting" w:cs="Arabic Typesetting"/>
          <w:sz w:val="44"/>
          <w:szCs w:val="44"/>
          <w:rtl/>
        </w:rPr>
        <w:t xml:space="preserve"> </w:t>
      </w:r>
      <w:r w:rsidRPr="00462766">
        <w:rPr>
          <w:rFonts w:ascii="Arabic Typesetting" w:eastAsia="Times New Roman" w:hAnsi="Arabic Typesetting" w:cs="Arabic Typesetting" w:hint="cs"/>
          <w:sz w:val="44"/>
          <w:szCs w:val="44"/>
          <w:rtl/>
        </w:rPr>
        <w:t>أَفَتُهْلِكُنَا</w:t>
      </w:r>
      <w:r w:rsidRPr="00462766">
        <w:rPr>
          <w:rFonts w:ascii="Arabic Typesetting" w:eastAsia="Times New Roman" w:hAnsi="Arabic Typesetting" w:cs="Arabic Typesetting"/>
          <w:sz w:val="44"/>
          <w:szCs w:val="44"/>
          <w:rtl/>
        </w:rPr>
        <w:t xml:space="preserve"> </w:t>
      </w:r>
      <w:r w:rsidRPr="00462766">
        <w:rPr>
          <w:rFonts w:ascii="Arabic Typesetting" w:eastAsia="Times New Roman" w:hAnsi="Arabic Typesetting" w:cs="Arabic Typesetting" w:hint="cs"/>
          <w:sz w:val="44"/>
          <w:szCs w:val="44"/>
          <w:rtl/>
        </w:rPr>
        <w:t>بِمَا</w:t>
      </w:r>
      <w:r w:rsidRPr="00462766">
        <w:rPr>
          <w:rFonts w:ascii="Arabic Typesetting" w:eastAsia="Times New Roman" w:hAnsi="Arabic Typesetting" w:cs="Arabic Typesetting"/>
          <w:sz w:val="44"/>
          <w:szCs w:val="44"/>
          <w:rtl/>
        </w:rPr>
        <w:t xml:space="preserve"> </w:t>
      </w:r>
      <w:r w:rsidRPr="00462766">
        <w:rPr>
          <w:rFonts w:ascii="Arabic Typesetting" w:eastAsia="Times New Roman" w:hAnsi="Arabic Typesetting" w:cs="Arabic Typesetting" w:hint="cs"/>
          <w:sz w:val="44"/>
          <w:szCs w:val="44"/>
          <w:rtl/>
        </w:rPr>
        <w:t>فَعَلَ</w:t>
      </w:r>
      <w:r w:rsidRPr="00462766">
        <w:rPr>
          <w:rFonts w:ascii="Arabic Typesetting" w:eastAsia="Times New Roman" w:hAnsi="Arabic Typesetting" w:cs="Arabic Typesetting"/>
          <w:sz w:val="44"/>
          <w:szCs w:val="44"/>
          <w:rtl/>
        </w:rPr>
        <w:t xml:space="preserve"> </w:t>
      </w:r>
      <w:r w:rsidRPr="00462766">
        <w:rPr>
          <w:rFonts w:ascii="Arabic Typesetting" w:eastAsia="Times New Roman" w:hAnsi="Arabic Typesetting" w:cs="Arabic Typesetting" w:hint="cs"/>
          <w:sz w:val="44"/>
          <w:szCs w:val="44"/>
          <w:rtl/>
        </w:rPr>
        <w:t>الْمُبْطِلُونَ</w:t>
      </w:r>
      <w:r w:rsidRPr="00462766">
        <w:rPr>
          <w:rFonts w:ascii="Arabic Typesetting" w:eastAsia="Times New Roman" w:hAnsi="Arabic Typesetting" w:cs="Arabic Typesetting"/>
          <w:sz w:val="44"/>
          <w:szCs w:val="44"/>
          <w:rtl/>
        </w:rPr>
        <w:t>{173}</w:t>
      </w:r>
      <w:r>
        <w:rPr>
          <w:rFonts w:ascii="Arabic Typesetting" w:eastAsia="Times New Roman" w:hAnsi="Arabic Typesetting" w:cs="Arabic Typesetting" w:hint="cs"/>
          <w:sz w:val="44"/>
          <w:szCs w:val="44"/>
          <w:rtl/>
        </w:rPr>
        <w:t>الأعراف</w:t>
      </w:r>
    </w:p>
    <w:p w:rsidR="00F471E6" w:rsidRPr="00891E2B" w:rsidRDefault="00F471E6" w:rsidP="00462766">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Pr>
      </w:pPr>
      <w:r w:rsidRPr="00891E2B">
        <w:rPr>
          <w:rFonts w:ascii="Arabic Typesetting" w:eastAsia="Times New Roman" w:hAnsi="Arabic Typesetting" w:cs="Arabic Typesetting"/>
          <w:sz w:val="44"/>
          <w:szCs w:val="44"/>
          <w:rtl/>
        </w:rPr>
        <w:t>فمن صرف شيئًا من أنواع العبادة لغير الله تعالى، فقد نقض عهده مع ربه، وخان الأمانة التي استرعاه الله عليها</w:t>
      </w:r>
      <w:r w:rsidRPr="00891E2B">
        <w:rPr>
          <w:rFonts w:ascii="Arabic Typesetting" w:eastAsia="Times New Roman" w:hAnsi="Arabic Typesetting" w:cs="Arabic Typesetting"/>
          <w:sz w:val="44"/>
          <w:szCs w:val="44"/>
        </w:rPr>
        <w:t>.</w:t>
      </w:r>
    </w:p>
    <w:p w:rsidR="00462766" w:rsidRDefault="00462766" w:rsidP="00891E2B">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 xml:space="preserve">6- </w:t>
      </w:r>
      <w:r w:rsidR="00F471E6" w:rsidRPr="00891E2B">
        <w:rPr>
          <w:rFonts w:ascii="Arabic Typesetting" w:eastAsia="Times New Roman" w:hAnsi="Arabic Typesetting" w:cs="Arabic Typesetting"/>
          <w:sz w:val="44"/>
          <w:szCs w:val="44"/>
          <w:rtl/>
        </w:rPr>
        <w:t>ومن العهود التي أخذها الله من بني آدم؛ ما أخذه الله تعالى من العهد على أنبيائه وصفوته من خلقه؛ أنه إن أرسل نبيه -صلى الله عليه وسلم- أنهم سيؤمنون به وينصرونه ويتبعونه؛ فأقروا بذلك العهد وأدوه حق أدائه؛ حيث قال تعالى</w:t>
      </w:r>
      <w:r w:rsidR="00F471E6" w:rsidRPr="00891E2B">
        <w:rPr>
          <w:rFonts w:ascii="Arabic Typesetting" w:eastAsia="Times New Roman" w:hAnsi="Arabic Typesetting" w:cs="Arabic Typesetting"/>
          <w:sz w:val="44"/>
          <w:szCs w:val="44"/>
        </w:rPr>
        <w:t xml:space="preserve">: </w:t>
      </w:r>
    </w:p>
    <w:p w:rsidR="00462766" w:rsidRDefault="00462766" w:rsidP="00462766">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462766">
        <w:rPr>
          <w:rFonts w:ascii="Arabic Typesetting" w:eastAsia="Times New Roman" w:hAnsi="Arabic Typesetting" w:cs="Arabic Typesetting" w:hint="cs"/>
          <w:sz w:val="44"/>
          <w:szCs w:val="44"/>
          <w:rtl/>
        </w:rPr>
        <w:t>وَإِذْ</w:t>
      </w:r>
      <w:r w:rsidRPr="00462766">
        <w:rPr>
          <w:rFonts w:ascii="Arabic Typesetting" w:eastAsia="Times New Roman" w:hAnsi="Arabic Typesetting" w:cs="Arabic Typesetting"/>
          <w:sz w:val="44"/>
          <w:szCs w:val="44"/>
          <w:rtl/>
        </w:rPr>
        <w:t xml:space="preserve"> </w:t>
      </w:r>
      <w:r w:rsidRPr="00462766">
        <w:rPr>
          <w:rFonts w:ascii="Arabic Typesetting" w:eastAsia="Times New Roman" w:hAnsi="Arabic Typesetting" w:cs="Arabic Typesetting" w:hint="cs"/>
          <w:sz w:val="44"/>
          <w:szCs w:val="44"/>
          <w:rtl/>
        </w:rPr>
        <w:t>أَخَذَ</w:t>
      </w:r>
      <w:r w:rsidRPr="00462766">
        <w:rPr>
          <w:rFonts w:ascii="Arabic Typesetting" w:eastAsia="Times New Roman" w:hAnsi="Arabic Typesetting" w:cs="Arabic Typesetting"/>
          <w:sz w:val="44"/>
          <w:szCs w:val="44"/>
          <w:rtl/>
        </w:rPr>
        <w:t xml:space="preserve"> </w:t>
      </w:r>
      <w:r w:rsidRPr="00462766">
        <w:rPr>
          <w:rFonts w:ascii="Arabic Typesetting" w:eastAsia="Times New Roman" w:hAnsi="Arabic Typesetting" w:cs="Arabic Typesetting" w:hint="cs"/>
          <w:sz w:val="44"/>
          <w:szCs w:val="44"/>
          <w:rtl/>
        </w:rPr>
        <w:t>اللّهُ</w:t>
      </w:r>
      <w:r w:rsidRPr="00462766">
        <w:rPr>
          <w:rFonts w:ascii="Arabic Typesetting" w:eastAsia="Times New Roman" w:hAnsi="Arabic Typesetting" w:cs="Arabic Typesetting"/>
          <w:sz w:val="44"/>
          <w:szCs w:val="44"/>
          <w:rtl/>
        </w:rPr>
        <w:t xml:space="preserve"> </w:t>
      </w:r>
      <w:r w:rsidRPr="00462766">
        <w:rPr>
          <w:rFonts w:ascii="Arabic Typesetting" w:eastAsia="Times New Roman" w:hAnsi="Arabic Typesetting" w:cs="Arabic Typesetting" w:hint="cs"/>
          <w:sz w:val="44"/>
          <w:szCs w:val="44"/>
          <w:rtl/>
        </w:rPr>
        <w:t>مِيثَاقَ</w:t>
      </w:r>
      <w:r w:rsidRPr="00462766">
        <w:rPr>
          <w:rFonts w:ascii="Arabic Typesetting" w:eastAsia="Times New Roman" w:hAnsi="Arabic Typesetting" w:cs="Arabic Typesetting"/>
          <w:sz w:val="44"/>
          <w:szCs w:val="44"/>
          <w:rtl/>
        </w:rPr>
        <w:t xml:space="preserve"> </w:t>
      </w:r>
      <w:r w:rsidRPr="00462766">
        <w:rPr>
          <w:rFonts w:ascii="Arabic Typesetting" w:eastAsia="Times New Roman" w:hAnsi="Arabic Typesetting" w:cs="Arabic Typesetting" w:hint="cs"/>
          <w:sz w:val="44"/>
          <w:szCs w:val="44"/>
          <w:rtl/>
        </w:rPr>
        <w:t>النَّبِيِّيْنَ</w:t>
      </w:r>
      <w:r w:rsidRPr="00462766">
        <w:rPr>
          <w:rFonts w:ascii="Arabic Typesetting" w:eastAsia="Times New Roman" w:hAnsi="Arabic Typesetting" w:cs="Arabic Typesetting"/>
          <w:sz w:val="44"/>
          <w:szCs w:val="44"/>
          <w:rtl/>
        </w:rPr>
        <w:t xml:space="preserve"> </w:t>
      </w:r>
      <w:r w:rsidRPr="00462766">
        <w:rPr>
          <w:rFonts w:ascii="Arabic Typesetting" w:eastAsia="Times New Roman" w:hAnsi="Arabic Typesetting" w:cs="Arabic Typesetting" w:hint="cs"/>
          <w:sz w:val="44"/>
          <w:szCs w:val="44"/>
          <w:rtl/>
        </w:rPr>
        <w:t>لَمَا</w:t>
      </w:r>
      <w:r w:rsidRPr="00462766">
        <w:rPr>
          <w:rFonts w:ascii="Arabic Typesetting" w:eastAsia="Times New Roman" w:hAnsi="Arabic Typesetting" w:cs="Arabic Typesetting"/>
          <w:sz w:val="44"/>
          <w:szCs w:val="44"/>
          <w:rtl/>
        </w:rPr>
        <w:t xml:space="preserve"> </w:t>
      </w:r>
      <w:r w:rsidRPr="00462766">
        <w:rPr>
          <w:rFonts w:ascii="Arabic Typesetting" w:eastAsia="Times New Roman" w:hAnsi="Arabic Typesetting" w:cs="Arabic Typesetting" w:hint="cs"/>
          <w:sz w:val="44"/>
          <w:szCs w:val="44"/>
          <w:rtl/>
        </w:rPr>
        <w:t>آتَيْتُكُم</w:t>
      </w:r>
      <w:r w:rsidRPr="00462766">
        <w:rPr>
          <w:rFonts w:ascii="Arabic Typesetting" w:eastAsia="Times New Roman" w:hAnsi="Arabic Typesetting" w:cs="Arabic Typesetting"/>
          <w:sz w:val="44"/>
          <w:szCs w:val="44"/>
          <w:rtl/>
        </w:rPr>
        <w:t xml:space="preserve"> </w:t>
      </w:r>
      <w:r w:rsidRPr="00462766">
        <w:rPr>
          <w:rFonts w:ascii="Arabic Typesetting" w:eastAsia="Times New Roman" w:hAnsi="Arabic Typesetting" w:cs="Arabic Typesetting" w:hint="cs"/>
          <w:sz w:val="44"/>
          <w:szCs w:val="44"/>
          <w:rtl/>
        </w:rPr>
        <w:t>مِّن</w:t>
      </w:r>
      <w:r w:rsidRPr="00462766">
        <w:rPr>
          <w:rFonts w:ascii="Arabic Typesetting" w:eastAsia="Times New Roman" w:hAnsi="Arabic Typesetting" w:cs="Arabic Typesetting"/>
          <w:sz w:val="44"/>
          <w:szCs w:val="44"/>
          <w:rtl/>
        </w:rPr>
        <w:t xml:space="preserve"> </w:t>
      </w:r>
      <w:r w:rsidRPr="00462766">
        <w:rPr>
          <w:rFonts w:ascii="Arabic Typesetting" w:eastAsia="Times New Roman" w:hAnsi="Arabic Typesetting" w:cs="Arabic Typesetting" w:hint="cs"/>
          <w:sz w:val="44"/>
          <w:szCs w:val="44"/>
          <w:rtl/>
        </w:rPr>
        <w:t>كِتَابٍ</w:t>
      </w:r>
      <w:r w:rsidRPr="00462766">
        <w:rPr>
          <w:rFonts w:ascii="Arabic Typesetting" w:eastAsia="Times New Roman" w:hAnsi="Arabic Typesetting" w:cs="Arabic Typesetting"/>
          <w:sz w:val="44"/>
          <w:szCs w:val="44"/>
          <w:rtl/>
        </w:rPr>
        <w:t xml:space="preserve"> </w:t>
      </w:r>
      <w:r w:rsidRPr="00462766">
        <w:rPr>
          <w:rFonts w:ascii="Arabic Typesetting" w:eastAsia="Times New Roman" w:hAnsi="Arabic Typesetting" w:cs="Arabic Typesetting" w:hint="cs"/>
          <w:sz w:val="44"/>
          <w:szCs w:val="44"/>
          <w:rtl/>
        </w:rPr>
        <w:t>وَحِكْمَةٍ</w:t>
      </w:r>
      <w:r w:rsidRPr="00462766">
        <w:rPr>
          <w:rFonts w:ascii="Arabic Typesetting" w:eastAsia="Times New Roman" w:hAnsi="Arabic Typesetting" w:cs="Arabic Typesetting"/>
          <w:sz w:val="44"/>
          <w:szCs w:val="44"/>
          <w:rtl/>
        </w:rPr>
        <w:t xml:space="preserve"> </w:t>
      </w:r>
      <w:r w:rsidRPr="00462766">
        <w:rPr>
          <w:rFonts w:ascii="Arabic Typesetting" w:eastAsia="Times New Roman" w:hAnsi="Arabic Typesetting" w:cs="Arabic Typesetting" w:hint="cs"/>
          <w:sz w:val="44"/>
          <w:szCs w:val="44"/>
          <w:rtl/>
        </w:rPr>
        <w:t>ثُمَّ</w:t>
      </w:r>
      <w:r w:rsidRPr="00462766">
        <w:rPr>
          <w:rFonts w:ascii="Arabic Typesetting" w:eastAsia="Times New Roman" w:hAnsi="Arabic Typesetting" w:cs="Arabic Typesetting"/>
          <w:sz w:val="44"/>
          <w:szCs w:val="44"/>
          <w:rtl/>
        </w:rPr>
        <w:t xml:space="preserve"> </w:t>
      </w:r>
      <w:r w:rsidRPr="00462766">
        <w:rPr>
          <w:rFonts w:ascii="Arabic Typesetting" w:eastAsia="Times New Roman" w:hAnsi="Arabic Typesetting" w:cs="Arabic Typesetting" w:hint="cs"/>
          <w:sz w:val="44"/>
          <w:szCs w:val="44"/>
          <w:rtl/>
        </w:rPr>
        <w:t>جَاءكُمْ</w:t>
      </w:r>
      <w:r w:rsidRPr="00462766">
        <w:rPr>
          <w:rFonts w:ascii="Arabic Typesetting" w:eastAsia="Times New Roman" w:hAnsi="Arabic Typesetting" w:cs="Arabic Typesetting"/>
          <w:sz w:val="44"/>
          <w:szCs w:val="44"/>
          <w:rtl/>
        </w:rPr>
        <w:t xml:space="preserve"> </w:t>
      </w:r>
      <w:r w:rsidRPr="00462766">
        <w:rPr>
          <w:rFonts w:ascii="Arabic Typesetting" w:eastAsia="Times New Roman" w:hAnsi="Arabic Typesetting" w:cs="Arabic Typesetting" w:hint="cs"/>
          <w:sz w:val="44"/>
          <w:szCs w:val="44"/>
          <w:rtl/>
        </w:rPr>
        <w:t>رَسُولٌ</w:t>
      </w:r>
      <w:r w:rsidRPr="00462766">
        <w:rPr>
          <w:rFonts w:ascii="Arabic Typesetting" w:eastAsia="Times New Roman" w:hAnsi="Arabic Typesetting" w:cs="Arabic Typesetting"/>
          <w:sz w:val="44"/>
          <w:szCs w:val="44"/>
          <w:rtl/>
        </w:rPr>
        <w:t xml:space="preserve"> </w:t>
      </w:r>
      <w:r w:rsidRPr="00462766">
        <w:rPr>
          <w:rFonts w:ascii="Arabic Typesetting" w:eastAsia="Times New Roman" w:hAnsi="Arabic Typesetting" w:cs="Arabic Typesetting" w:hint="cs"/>
          <w:sz w:val="44"/>
          <w:szCs w:val="44"/>
          <w:rtl/>
        </w:rPr>
        <w:t>مُّصَدِّقٌ</w:t>
      </w:r>
      <w:r w:rsidRPr="00462766">
        <w:rPr>
          <w:rFonts w:ascii="Arabic Typesetting" w:eastAsia="Times New Roman" w:hAnsi="Arabic Typesetting" w:cs="Arabic Typesetting"/>
          <w:sz w:val="44"/>
          <w:szCs w:val="44"/>
          <w:rtl/>
        </w:rPr>
        <w:t xml:space="preserve"> </w:t>
      </w:r>
      <w:r w:rsidRPr="00462766">
        <w:rPr>
          <w:rFonts w:ascii="Arabic Typesetting" w:eastAsia="Times New Roman" w:hAnsi="Arabic Typesetting" w:cs="Arabic Typesetting" w:hint="cs"/>
          <w:sz w:val="44"/>
          <w:szCs w:val="44"/>
          <w:rtl/>
        </w:rPr>
        <w:t>لِّمَا</w:t>
      </w:r>
      <w:r w:rsidRPr="00462766">
        <w:rPr>
          <w:rFonts w:ascii="Arabic Typesetting" w:eastAsia="Times New Roman" w:hAnsi="Arabic Typesetting" w:cs="Arabic Typesetting"/>
          <w:sz w:val="44"/>
          <w:szCs w:val="44"/>
          <w:rtl/>
        </w:rPr>
        <w:t xml:space="preserve"> </w:t>
      </w:r>
      <w:r w:rsidRPr="00462766">
        <w:rPr>
          <w:rFonts w:ascii="Arabic Typesetting" w:eastAsia="Times New Roman" w:hAnsi="Arabic Typesetting" w:cs="Arabic Typesetting" w:hint="cs"/>
          <w:sz w:val="44"/>
          <w:szCs w:val="44"/>
          <w:rtl/>
        </w:rPr>
        <w:t>مَعَكُمْ</w:t>
      </w:r>
      <w:r w:rsidRPr="00462766">
        <w:rPr>
          <w:rFonts w:ascii="Arabic Typesetting" w:eastAsia="Times New Roman" w:hAnsi="Arabic Typesetting" w:cs="Arabic Typesetting"/>
          <w:sz w:val="44"/>
          <w:szCs w:val="44"/>
          <w:rtl/>
        </w:rPr>
        <w:t xml:space="preserve"> </w:t>
      </w:r>
      <w:r w:rsidRPr="00462766">
        <w:rPr>
          <w:rFonts w:ascii="Arabic Typesetting" w:eastAsia="Times New Roman" w:hAnsi="Arabic Typesetting" w:cs="Arabic Typesetting" w:hint="cs"/>
          <w:sz w:val="44"/>
          <w:szCs w:val="44"/>
          <w:rtl/>
        </w:rPr>
        <w:t>لَتُؤْمِنُنَّ</w:t>
      </w:r>
      <w:r w:rsidRPr="00462766">
        <w:rPr>
          <w:rFonts w:ascii="Arabic Typesetting" w:eastAsia="Times New Roman" w:hAnsi="Arabic Typesetting" w:cs="Arabic Typesetting"/>
          <w:sz w:val="44"/>
          <w:szCs w:val="44"/>
          <w:rtl/>
        </w:rPr>
        <w:t xml:space="preserve"> </w:t>
      </w:r>
      <w:r w:rsidRPr="00462766">
        <w:rPr>
          <w:rFonts w:ascii="Arabic Typesetting" w:eastAsia="Times New Roman" w:hAnsi="Arabic Typesetting" w:cs="Arabic Typesetting" w:hint="cs"/>
          <w:sz w:val="44"/>
          <w:szCs w:val="44"/>
          <w:rtl/>
        </w:rPr>
        <w:t>بِهِ</w:t>
      </w:r>
      <w:r w:rsidRPr="00462766">
        <w:rPr>
          <w:rFonts w:ascii="Arabic Typesetting" w:eastAsia="Times New Roman" w:hAnsi="Arabic Typesetting" w:cs="Arabic Typesetting"/>
          <w:sz w:val="44"/>
          <w:szCs w:val="44"/>
          <w:rtl/>
        </w:rPr>
        <w:t xml:space="preserve"> </w:t>
      </w:r>
      <w:r w:rsidRPr="00462766">
        <w:rPr>
          <w:rFonts w:ascii="Arabic Typesetting" w:eastAsia="Times New Roman" w:hAnsi="Arabic Typesetting" w:cs="Arabic Typesetting" w:hint="cs"/>
          <w:sz w:val="44"/>
          <w:szCs w:val="44"/>
          <w:rtl/>
        </w:rPr>
        <w:t>وَلَتَنصُرُنَّهُ</w:t>
      </w:r>
      <w:r w:rsidRPr="00462766">
        <w:rPr>
          <w:rFonts w:ascii="Arabic Typesetting" w:eastAsia="Times New Roman" w:hAnsi="Arabic Typesetting" w:cs="Arabic Typesetting"/>
          <w:sz w:val="44"/>
          <w:szCs w:val="44"/>
          <w:rtl/>
        </w:rPr>
        <w:t xml:space="preserve"> </w:t>
      </w:r>
      <w:r w:rsidRPr="00462766">
        <w:rPr>
          <w:rFonts w:ascii="Arabic Typesetting" w:eastAsia="Times New Roman" w:hAnsi="Arabic Typesetting" w:cs="Arabic Typesetting" w:hint="cs"/>
          <w:sz w:val="44"/>
          <w:szCs w:val="44"/>
          <w:rtl/>
        </w:rPr>
        <w:t>قَالَ</w:t>
      </w:r>
      <w:r w:rsidRPr="00462766">
        <w:rPr>
          <w:rFonts w:ascii="Arabic Typesetting" w:eastAsia="Times New Roman" w:hAnsi="Arabic Typesetting" w:cs="Arabic Typesetting"/>
          <w:sz w:val="44"/>
          <w:szCs w:val="44"/>
          <w:rtl/>
        </w:rPr>
        <w:t xml:space="preserve"> </w:t>
      </w:r>
      <w:r w:rsidRPr="00462766">
        <w:rPr>
          <w:rFonts w:ascii="Arabic Typesetting" w:eastAsia="Times New Roman" w:hAnsi="Arabic Typesetting" w:cs="Arabic Typesetting" w:hint="cs"/>
          <w:sz w:val="44"/>
          <w:szCs w:val="44"/>
          <w:rtl/>
        </w:rPr>
        <w:t>أَأَقْرَرْتُمْ</w:t>
      </w:r>
      <w:r w:rsidRPr="00462766">
        <w:rPr>
          <w:rFonts w:ascii="Arabic Typesetting" w:eastAsia="Times New Roman" w:hAnsi="Arabic Typesetting" w:cs="Arabic Typesetting"/>
          <w:sz w:val="44"/>
          <w:szCs w:val="44"/>
          <w:rtl/>
        </w:rPr>
        <w:t xml:space="preserve"> </w:t>
      </w:r>
      <w:r w:rsidRPr="00462766">
        <w:rPr>
          <w:rFonts w:ascii="Arabic Typesetting" w:eastAsia="Times New Roman" w:hAnsi="Arabic Typesetting" w:cs="Arabic Typesetting" w:hint="cs"/>
          <w:sz w:val="44"/>
          <w:szCs w:val="44"/>
          <w:rtl/>
        </w:rPr>
        <w:t>وَأَخَذْتُمْ</w:t>
      </w:r>
      <w:r w:rsidRPr="00462766">
        <w:rPr>
          <w:rFonts w:ascii="Arabic Typesetting" w:eastAsia="Times New Roman" w:hAnsi="Arabic Typesetting" w:cs="Arabic Typesetting"/>
          <w:sz w:val="44"/>
          <w:szCs w:val="44"/>
          <w:rtl/>
        </w:rPr>
        <w:t xml:space="preserve"> </w:t>
      </w:r>
      <w:r w:rsidRPr="00462766">
        <w:rPr>
          <w:rFonts w:ascii="Arabic Typesetting" w:eastAsia="Times New Roman" w:hAnsi="Arabic Typesetting" w:cs="Arabic Typesetting" w:hint="cs"/>
          <w:sz w:val="44"/>
          <w:szCs w:val="44"/>
          <w:rtl/>
        </w:rPr>
        <w:t>عَلَى</w:t>
      </w:r>
      <w:r w:rsidRPr="00462766">
        <w:rPr>
          <w:rFonts w:ascii="Arabic Typesetting" w:eastAsia="Times New Roman" w:hAnsi="Arabic Typesetting" w:cs="Arabic Typesetting"/>
          <w:sz w:val="44"/>
          <w:szCs w:val="44"/>
          <w:rtl/>
        </w:rPr>
        <w:t xml:space="preserve"> </w:t>
      </w:r>
      <w:r w:rsidRPr="00462766">
        <w:rPr>
          <w:rFonts w:ascii="Arabic Typesetting" w:eastAsia="Times New Roman" w:hAnsi="Arabic Typesetting" w:cs="Arabic Typesetting" w:hint="cs"/>
          <w:sz w:val="44"/>
          <w:szCs w:val="44"/>
          <w:rtl/>
        </w:rPr>
        <w:t>ذَلِكُمْ</w:t>
      </w:r>
      <w:r w:rsidRPr="00462766">
        <w:rPr>
          <w:rFonts w:ascii="Arabic Typesetting" w:eastAsia="Times New Roman" w:hAnsi="Arabic Typesetting" w:cs="Arabic Typesetting"/>
          <w:sz w:val="44"/>
          <w:szCs w:val="44"/>
          <w:rtl/>
        </w:rPr>
        <w:t xml:space="preserve"> </w:t>
      </w:r>
      <w:r w:rsidRPr="00462766">
        <w:rPr>
          <w:rFonts w:ascii="Arabic Typesetting" w:eastAsia="Times New Roman" w:hAnsi="Arabic Typesetting" w:cs="Arabic Typesetting" w:hint="cs"/>
          <w:sz w:val="44"/>
          <w:szCs w:val="44"/>
          <w:rtl/>
        </w:rPr>
        <w:t>إِصْرِي</w:t>
      </w:r>
      <w:r w:rsidRPr="00462766">
        <w:rPr>
          <w:rFonts w:ascii="Arabic Typesetting" w:eastAsia="Times New Roman" w:hAnsi="Arabic Typesetting" w:cs="Arabic Typesetting"/>
          <w:sz w:val="44"/>
          <w:szCs w:val="44"/>
          <w:rtl/>
        </w:rPr>
        <w:t xml:space="preserve"> </w:t>
      </w:r>
      <w:r w:rsidRPr="00462766">
        <w:rPr>
          <w:rFonts w:ascii="Arabic Typesetting" w:eastAsia="Times New Roman" w:hAnsi="Arabic Typesetting" w:cs="Arabic Typesetting" w:hint="cs"/>
          <w:sz w:val="44"/>
          <w:szCs w:val="44"/>
          <w:rtl/>
        </w:rPr>
        <w:t>قَالُواْ</w:t>
      </w:r>
      <w:r w:rsidRPr="00462766">
        <w:rPr>
          <w:rFonts w:ascii="Arabic Typesetting" w:eastAsia="Times New Roman" w:hAnsi="Arabic Typesetting" w:cs="Arabic Typesetting"/>
          <w:sz w:val="44"/>
          <w:szCs w:val="44"/>
          <w:rtl/>
        </w:rPr>
        <w:t xml:space="preserve"> </w:t>
      </w:r>
      <w:r w:rsidRPr="00462766">
        <w:rPr>
          <w:rFonts w:ascii="Arabic Typesetting" w:eastAsia="Times New Roman" w:hAnsi="Arabic Typesetting" w:cs="Arabic Typesetting" w:hint="cs"/>
          <w:sz w:val="44"/>
          <w:szCs w:val="44"/>
          <w:rtl/>
        </w:rPr>
        <w:t>أَقْرَرْنَا</w:t>
      </w:r>
      <w:r w:rsidRPr="00462766">
        <w:rPr>
          <w:rFonts w:ascii="Arabic Typesetting" w:eastAsia="Times New Roman" w:hAnsi="Arabic Typesetting" w:cs="Arabic Typesetting"/>
          <w:sz w:val="44"/>
          <w:szCs w:val="44"/>
          <w:rtl/>
        </w:rPr>
        <w:t xml:space="preserve"> </w:t>
      </w:r>
      <w:r w:rsidRPr="00462766">
        <w:rPr>
          <w:rFonts w:ascii="Arabic Typesetting" w:eastAsia="Times New Roman" w:hAnsi="Arabic Typesetting" w:cs="Arabic Typesetting" w:hint="cs"/>
          <w:sz w:val="44"/>
          <w:szCs w:val="44"/>
          <w:rtl/>
        </w:rPr>
        <w:t>قَالَ</w:t>
      </w:r>
      <w:r w:rsidRPr="00462766">
        <w:rPr>
          <w:rFonts w:ascii="Arabic Typesetting" w:eastAsia="Times New Roman" w:hAnsi="Arabic Typesetting" w:cs="Arabic Typesetting"/>
          <w:sz w:val="44"/>
          <w:szCs w:val="44"/>
          <w:rtl/>
        </w:rPr>
        <w:t xml:space="preserve"> </w:t>
      </w:r>
      <w:r w:rsidRPr="00462766">
        <w:rPr>
          <w:rFonts w:ascii="Arabic Typesetting" w:eastAsia="Times New Roman" w:hAnsi="Arabic Typesetting" w:cs="Arabic Typesetting" w:hint="cs"/>
          <w:sz w:val="44"/>
          <w:szCs w:val="44"/>
          <w:rtl/>
        </w:rPr>
        <w:t>فَاشْهَدُواْ</w:t>
      </w:r>
      <w:r w:rsidRPr="00462766">
        <w:rPr>
          <w:rFonts w:ascii="Arabic Typesetting" w:eastAsia="Times New Roman" w:hAnsi="Arabic Typesetting" w:cs="Arabic Typesetting"/>
          <w:sz w:val="44"/>
          <w:szCs w:val="44"/>
          <w:rtl/>
        </w:rPr>
        <w:t xml:space="preserve"> </w:t>
      </w:r>
      <w:r w:rsidRPr="00462766">
        <w:rPr>
          <w:rFonts w:ascii="Arabic Typesetting" w:eastAsia="Times New Roman" w:hAnsi="Arabic Typesetting" w:cs="Arabic Typesetting" w:hint="cs"/>
          <w:sz w:val="44"/>
          <w:szCs w:val="44"/>
          <w:rtl/>
        </w:rPr>
        <w:t>وَأَنَاْ</w:t>
      </w:r>
      <w:r w:rsidRPr="00462766">
        <w:rPr>
          <w:rFonts w:ascii="Arabic Typesetting" w:eastAsia="Times New Roman" w:hAnsi="Arabic Typesetting" w:cs="Arabic Typesetting"/>
          <w:sz w:val="44"/>
          <w:szCs w:val="44"/>
          <w:rtl/>
        </w:rPr>
        <w:t xml:space="preserve"> </w:t>
      </w:r>
      <w:r w:rsidRPr="00462766">
        <w:rPr>
          <w:rFonts w:ascii="Arabic Typesetting" w:eastAsia="Times New Roman" w:hAnsi="Arabic Typesetting" w:cs="Arabic Typesetting" w:hint="cs"/>
          <w:sz w:val="44"/>
          <w:szCs w:val="44"/>
          <w:rtl/>
        </w:rPr>
        <w:t>مَعَكُم</w:t>
      </w:r>
      <w:r w:rsidRPr="00462766">
        <w:rPr>
          <w:rFonts w:ascii="Arabic Typesetting" w:eastAsia="Times New Roman" w:hAnsi="Arabic Typesetting" w:cs="Arabic Typesetting"/>
          <w:sz w:val="44"/>
          <w:szCs w:val="44"/>
          <w:rtl/>
        </w:rPr>
        <w:t xml:space="preserve"> </w:t>
      </w:r>
      <w:r w:rsidRPr="00462766">
        <w:rPr>
          <w:rFonts w:ascii="Arabic Typesetting" w:eastAsia="Times New Roman" w:hAnsi="Arabic Typesetting" w:cs="Arabic Typesetting" w:hint="cs"/>
          <w:sz w:val="44"/>
          <w:szCs w:val="44"/>
          <w:rtl/>
        </w:rPr>
        <w:t>مِّنَ</w:t>
      </w:r>
      <w:r w:rsidRPr="00462766">
        <w:rPr>
          <w:rFonts w:ascii="Arabic Typesetting" w:eastAsia="Times New Roman" w:hAnsi="Arabic Typesetting" w:cs="Arabic Typesetting"/>
          <w:sz w:val="44"/>
          <w:szCs w:val="44"/>
          <w:rtl/>
        </w:rPr>
        <w:t xml:space="preserve"> </w:t>
      </w:r>
      <w:r w:rsidRPr="00462766">
        <w:rPr>
          <w:rFonts w:ascii="Arabic Typesetting" w:eastAsia="Times New Roman" w:hAnsi="Arabic Typesetting" w:cs="Arabic Typesetting" w:hint="cs"/>
          <w:sz w:val="44"/>
          <w:szCs w:val="44"/>
          <w:rtl/>
        </w:rPr>
        <w:t>الشَّاهِدِينَ</w:t>
      </w:r>
      <w:r w:rsidRPr="00462766">
        <w:rPr>
          <w:rFonts w:ascii="Arabic Typesetting" w:eastAsia="Times New Roman" w:hAnsi="Arabic Typesetting" w:cs="Arabic Typesetting"/>
          <w:sz w:val="44"/>
          <w:szCs w:val="44"/>
          <w:rtl/>
        </w:rPr>
        <w:t xml:space="preserve">{81} </w:t>
      </w:r>
      <w:r w:rsidRPr="00462766">
        <w:rPr>
          <w:rFonts w:ascii="Arabic Typesetting" w:eastAsia="Times New Roman" w:hAnsi="Arabic Typesetting" w:cs="Arabic Typesetting" w:hint="cs"/>
          <w:sz w:val="44"/>
          <w:szCs w:val="44"/>
          <w:rtl/>
        </w:rPr>
        <w:t>فَمَن</w:t>
      </w:r>
      <w:r w:rsidRPr="00462766">
        <w:rPr>
          <w:rFonts w:ascii="Arabic Typesetting" w:eastAsia="Times New Roman" w:hAnsi="Arabic Typesetting" w:cs="Arabic Typesetting"/>
          <w:sz w:val="44"/>
          <w:szCs w:val="44"/>
          <w:rtl/>
        </w:rPr>
        <w:t xml:space="preserve"> </w:t>
      </w:r>
      <w:r w:rsidRPr="00462766">
        <w:rPr>
          <w:rFonts w:ascii="Arabic Typesetting" w:eastAsia="Times New Roman" w:hAnsi="Arabic Typesetting" w:cs="Arabic Typesetting" w:hint="cs"/>
          <w:sz w:val="44"/>
          <w:szCs w:val="44"/>
          <w:rtl/>
        </w:rPr>
        <w:t>تَوَلَّى</w:t>
      </w:r>
      <w:r w:rsidRPr="00462766">
        <w:rPr>
          <w:rFonts w:ascii="Arabic Typesetting" w:eastAsia="Times New Roman" w:hAnsi="Arabic Typesetting" w:cs="Arabic Typesetting"/>
          <w:sz w:val="44"/>
          <w:szCs w:val="44"/>
          <w:rtl/>
        </w:rPr>
        <w:t xml:space="preserve"> </w:t>
      </w:r>
      <w:r w:rsidRPr="00462766">
        <w:rPr>
          <w:rFonts w:ascii="Arabic Typesetting" w:eastAsia="Times New Roman" w:hAnsi="Arabic Typesetting" w:cs="Arabic Typesetting" w:hint="cs"/>
          <w:sz w:val="44"/>
          <w:szCs w:val="44"/>
          <w:rtl/>
        </w:rPr>
        <w:t>بَعْدَ</w:t>
      </w:r>
      <w:r w:rsidRPr="00462766">
        <w:rPr>
          <w:rFonts w:ascii="Arabic Typesetting" w:eastAsia="Times New Roman" w:hAnsi="Arabic Typesetting" w:cs="Arabic Typesetting"/>
          <w:sz w:val="44"/>
          <w:szCs w:val="44"/>
          <w:rtl/>
        </w:rPr>
        <w:t xml:space="preserve"> </w:t>
      </w:r>
      <w:r w:rsidRPr="00462766">
        <w:rPr>
          <w:rFonts w:ascii="Arabic Typesetting" w:eastAsia="Times New Roman" w:hAnsi="Arabic Typesetting" w:cs="Arabic Typesetting" w:hint="cs"/>
          <w:sz w:val="44"/>
          <w:szCs w:val="44"/>
          <w:rtl/>
        </w:rPr>
        <w:t>ذَلِكَ</w:t>
      </w:r>
      <w:r w:rsidRPr="00462766">
        <w:rPr>
          <w:rFonts w:ascii="Arabic Typesetting" w:eastAsia="Times New Roman" w:hAnsi="Arabic Typesetting" w:cs="Arabic Typesetting"/>
          <w:sz w:val="44"/>
          <w:szCs w:val="44"/>
          <w:rtl/>
        </w:rPr>
        <w:t xml:space="preserve"> </w:t>
      </w:r>
      <w:r w:rsidRPr="00462766">
        <w:rPr>
          <w:rFonts w:ascii="Arabic Typesetting" w:eastAsia="Times New Roman" w:hAnsi="Arabic Typesetting" w:cs="Arabic Typesetting" w:hint="cs"/>
          <w:sz w:val="44"/>
          <w:szCs w:val="44"/>
          <w:rtl/>
        </w:rPr>
        <w:t>فَأُوْلَـئِكَ</w:t>
      </w:r>
      <w:r w:rsidRPr="00462766">
        <w:rPr>
          <w:rFonts w:ascii="Arabic Typesetting" w:eastAsia="Times New Roman" w:hAnsi="Arabic Typesetting" w:cs="Arabic Typesetting"/>
          <w:sz w:val="44"/>
          <w:szCs w:val="44"/>
          <w:rtl/>
        </w:rPr>
        <w:t xml:space="preserve"> </w:t>
      </w:r>
      <w:r w:rsidRPr="00462766">
        <w:rPr>
          <w:rFonts w:ascii="Arabic Typesetting" w:eastAsia="Times New Roman" w:hAnsi="Arabic Typesetting" w:cs="Arabic Typesetting" w:hint="cs"/>
          <w:sz w:val="44"/>
          <w:szCs w:val="44"/>
          <w:rtl/>
        </w:rPr>
        <w:t>هُمُ</w:t>
      </w:r>
      <w:r w:rsidRPr="00462766">
        <w:rPr>
          <w:rFonts w:ascii="Arabic Typesetting" w:eastAsia="Times New Roman" w:hAnsi="Arabic Typesetting" w:cs="Arabic Typesetting"/>
          <w:sz w:val="44"/>
          <w:szCs w:val="44"/>
          <w:rtl/>
        </w:rPr>
        <w:t xml:space="preserve"> </w:t>
      </w:r>
      <w:r w:rsidRPr="00462766">
        <w:rPr>
          <w:rFonts w:ascii="Arabic Typesetting" w:eastAsia="Times New Roman" w:hAnsi="Arabic Typesetting" w:cs="Arabic Typesetting" w:hint="cs"/>
          <w:sz w:val="44"/>
          <w:szCs w:val="44"/>
          <w:rtl/>
        </w:rPr>
        <w:t>الْفَاسِقُونَ</w:t>
      </w:r>
      <w:r w:rsidRPr="00462766">
        <w:rPr>
          <w:rFonts w:ascii="Arabic Typesetting" w:eastAsia="Times New Roman" w:hAnsi="Arabic Typesetting" w:cs="Arabic Typesetting"/>
          <w:sz w:val="44"/>
          <w:szCs w:val="44"/>
          <w:rtl/>
        </w:rPr>
        <w:t>{82}</w:t>
      </w:r>
      <w:r>
        <w:rPr>
          <w:rFonts w:ascii="Arabic Typesetting" w:eastAsia="Times New Roman" w:hAnsi="Arabic Typesetting" w:cs="Arabic Typesetting" w:hint="cs"/>
          <w:sz w:val="44"/>
          <w:szCs w:val="44"/>
          <w:rtl/>
        </w:rPr>
        <w:t>آل عمران</w:t>
      </w:r>
    </w:p>
    <w:p w:rsidR="00F471E6" w:rsidRPr="00891E2B" w:rsidRDefault="00F471E6" w:rsidP="00462766">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Pr>
      </w:pPr>
      <w:r w:rsidRPr="00891E2B">
        <w:rPr>
          <w:rFonts w:ascii="Arabic Typesetting" w:eastAsia="Times New Roman" w:hAnsi="Arabic Typesetting" w:cs="Arabic Typesetting"/>
          <w:sz w:val="44"/>
          <w:szCs w:val="44"/>
          <w:rtl/>
        </w:rPr>
        <w:lastRenderedPageBreak/>
        <w:t>وفي استجابة خير البشر لذلك العهد دعوة لأتباعهم بأن يقوموا مقامهم إن هم أدركوا ذلك النبي الأمي الذي يؤمن بالله وبكلماته</w:t>
      </w:r>
      <w:r w:rsidRPr="00891E2B">
        <w:rPr>
          <w:rFonts w:ascii="Arabic Typesetting" w:eastAsia="Times New Roman" w:hAnsi="Arabic Typesetting" w:cs="Arabic Typesetting"/>
          <w:sz w:val="44"/>
          <w:szCs w:val="44"/>
        </w:rPr>
        <w:t>.</w:t>
      </w:r>
    </w:p>
    <w:p w:rsidR="00866D83" w:rsidRDefault="00866D83" w:rsidP="00891E2B">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 xml:space="preserve">7- </w:t>
      </w:r>
      <w:r w:rsidR="00F471E6" w:rsidRPr="00891E2B">
        <w:rPr>
          <w:rFonts w:ascii="Arabic Typesetting" w:eastAsia="Times New Roman" w:hAnsi="Arabic Typesetting" w:cs="Arabic Typesetting"/>
          <w:sz w:val="44"/>
          <w:szCs w:val="44"/>
          <w:rtl/>
        </w:rPr>
        <w:t>ومن العهود الواجبة الوفاء بها: ما أخذه الله على أهل العلم من العهد ببيان العلم وعدم كتمانه، والدلالة والإرشاد إلى طريق الخير والتحذير من الشر؛ كما قال تعالى</w:t>
      </w:r>
      <w:r w:rsidR="00F471E6" w:rsidRPr="00891E2B">
        <w:rPr>
          <w:rFonts w:ascii="Arabic Typesetting" w:eastAsia="Times New Roman" w:hAnsi="Arabic Typesetting" w:cs="Arabic Typesetting"/>
          <w:sz w:val="44"/>
          <w:szCs w:val="44"/>
        </w:rPr>
        <w:t xml:space="preserve">: </w:t>
      </w:r>
    </w:p>
    <w:p w:rsidR="00866D83" w:rsidRPr="00891E2B" w:rsidRDefault="00866D83" w:rsidP="00866D83">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Pr>
      </w:pPr>
      <w:r w:rsidRPr="00866D83">
        <w:rPr>
          <w:rFonts w:ascii="Arabic Typesetting" w:eastAsia="Times New Roman" w:hAnsi="Arabic Typesetting" w:cs="Arabic Typesetting" w:hint="cs"/>
          <w:sz w:val="44"/>
          <w:szCs w:val="44"/>
          <w:rtl/>
        </w:rPr>
        <w:t>وَإِذَ</w:t>
      </w:r>
      <w:r w:rsidRPr="00866D83">
        <w:rPr>
          <w:rFonts w:ascii="Arabic Typesetting" w:eastAsia="Times New Roman" w:hAnsi="Arabic Typesetting" w:cs="Arabic Typesetting"/>
          <w:sz w:val="44"/>
          <w:szCs w:val="44"/>
          <w:rtl/>
        </w:rPr>
        <w:t xml:space="preserve"> </w:t>
      </w:r>
      <w:r w:rsidRPr="00866D83">
        <w:rPr>
          <w:rFonts w:ascii="Arabic Typesetting" w:eastAsia="Times New Roman" w:hAnsi="Arabic Typesetting" w:cs="Arabic Typesetting" w:hint="cs"/>
          <w:sz w:val="44"/>
          <w:szCs w:val="44"/>
          <w:rtl/>
        </w:rPr>
        <w:t>أَخَذَ</w:t>
      </w:r>
      <w:r w:rsidRPr="00866D83">
        <w:rPr>
          <w:rFonts w:ascii="Arabic Typesetting" w:eastAsia="Times New Roman" w:hAnsi="Arabic Typesetting" w:cs="Arabic Typesetting"/>
          <w:sz w:val="44"/>
          <w:szCs w:val="44"/>
          <w:rtl/>
        </w:rPr>
        <w:t xml:space="preserve"> </w:t>
      </w:r>
      <w:r w:rsidRPr="00866D83">
        <w:rPr>
          <w:rFonts w:ascii="Arabic Typesetting" w:eastAsia="Times New Roman" w:hAnsi="Arabic Typesetting" w:cs="Arabic Typesetting" w:hint="cs"/>
          <w:sz w:val="44"/>
          <w:szCs w:val="44"/>
          <w:rtl/>
        </w:rPr>
        <w:t>اللّهُ</w:t>
      </w:r>
      <w:r w:rsidRPr="00866D83">
        <w:rPr>
          <w:rFonts w:ascii="Arabic Typesetting" w:eastAsia="Times New Roman" w:hAnsi="Arabic Typesetting" w:cs="Arabic Typesetting"/>
          <w:sz w:val="44"/>
          <w:szCs w:val="44"/>
          <w:rtl/>
        </w:rPr>
        <w:t xml:space="preserve"> </w:t>
      </w:r>
      <w:r w:rsidRPr="00866D83">
        <w:rPr>
          <w:rFonts w:ascii="Arabic Typesetting" w:eastAsia="Times New Roman" w:hAnsi="Arabic Typesetting" w:cs="Arabic Typesetting" w:hint="cs"/>
          <w:sz w:val="44"/>
          <w:szCs w:val="44"/>
          <w:rtl/>
        </w:rPr>
        <w:t>مِيثَاقَ</w:t>
      </w:r>
      <w:r w:rsidRPr="00866D83">
        <w:rPr>
          <w:rFonts w:ascii="Arabic Typesetting" w:eastAsia="Times New Roman" w:hAnsi="Arabic Typesetting" w:cs="Arabic Typesetting"/>
          <w:sz w:val="44"/>
          <w:szCs w:val="44"/>
          <w:rtl/>
        </w:rPr>
        <w:t xml:space="preserve"> </w:t>
      </w:r>
      <w:r w:rsidRPr="00866D83">
        <w:rPr>
          <w:rFonts w:ascii="Arabic Typesetting" w:eastAsia="Times New Roman" w:hAnsi="Arabic Typesetting" w:cs="Arabic Typesetting" w:hint="cs"/>
          <w:sz w:val="44"/>
          <w:szCs w:val="44"/>
          <w:rtl/>
        </w:rPr>
        <w:t>الَّذِينَ</w:t>
      </w:r>
      <w:r w:rsidRPr="00866D83">
        <w:rPr>
          <w:rFonts w:ascii="Arabic Typesetting" w:eastAsia="Times New Roman" w:hAnsi="Arabic Typesetting" w:cs="Arabic Typesetting"/>
          <w:sz w:val="44"/>
          <w:szCs w:val="44"/>
          <w:rtl/>
        </w:rPr>
        <w:t xml:space="preserve"> </w:t>
      </w:r>
      <w:r w:rsidRPr="00866D83">
        <w:rPr>
          <w:rFonts w:ascii="Arabic Typesetting" w:eastAsia="Times New Roman" w:hAnsi="Arabic Typesetting" w:cs="Arabic Typesetting" w:hint="cs"/>
          <w:sz w:val="44"/>
          <w:szCs w:val="44"/>
          <w:rtl/>
        </w:rPr>
        <w:t>أُوتُواْ</w:t>
      </w:r>
      <w:r w:rsidRPr="00866D83">
        <w:rPr>
          <w:rFonts w:ascii="Arabic Typesetting" w:eastAsia="Times New Roman" w:hAnsi="Arabic Typesetting" w:cs="Arabic Typesetting"/>
          <w:sz w:val="44"/>
          <w:szCs w:val="44"/>
          <w:rtl/>
        </w:rPr>
        <w:t xml:space="preserve"> </w:t>
      </w:r>
      <w:r w:rsidRPr="00866D83">
        <w:rPr>
          <w:rFonts w:ascii="Arabic Typesetting" w:eastAsia="Times New Roman" w:hAnsi="Arabic Typesetting" w:cs="Arabic Typesetting" w:hint="cs"/>
          <w:sz w:val="44"/>
          <w:szCs w:val="44"/>
          <w:rtl/>
        </w:rPr>
        <w:t>الْكِتَابَ</w:t>
      </w:r>
      <w:r w:rsidRPr="00866D83">
        <w:rPr>
          <w:rFonts w:ascii="Arabic Typesetting" w:eastAsia="Times New Roman" w:hAnsi="Arabic Typesetting" w:cs="Arabic Typesetting"/>
          <w:sz w:val="44"/>
          <w:szCs w:val="44"/>
          <w:rtl/>
        </w:rPr>
        <w:t xml:space="preserve"> </w:t>
      </w:r>
      <w:r w:rsidRPr="00866D83">
        <w:rPr>
          <w:rFonts w:ascii="Arabic Typesetting" w:eastAsia="Times New Roman" w:hAnsi="Arabic Typesetting" w:cs="Arabic Typesetting" w:hint="cs"/>
          <w:sz w:val="44"/>
          <w:szCs w:val="44"/>
          <w:rtl/>
        </w:rPr>
        <w:t>لَتُبَيِّنُنَّهُ</w:t>
      </w:r>
      <w:r w:rsidRPr="00866D83">
        <w:rPr>
          <w:rFonts w:ascii="Arabic Typesetting" w:eastAsia="Times New Roman" w:hAnsi="Arabic Typesetting" w:cs="Arabic Typesetting"/>
          <w:sz w:val="44"/>
          <w:szCs w:val="44"/>
          <w:rtl/>
        </w:rPr>
        <w:t xml:space="preserve"> </w:t>
      </w:r>
      <w:r w:rsidRPr="00866D83">
        <w:rPr>
          <w:rFonts w:ascii="Arabic Typesetting" w:eastAsia="Times New Roman" w:hAnsi="Arabic Typesetting" w:cs="Arabic Typesetting" w:hint="cs"/>
          <w:sz w:val="44"/>
          <w:szCs w:val="44"/>
          <w:rtl/>
        </w:rPr>
        <w:t>لِلنَّاسِ</w:t>
      </w:r>
      <w:r w:rsidRPr="00866D83">
        <w:rPr>
          <w:rFonts w:ascii="Arabic Typesetting" w:eastAsia="Times New Roman" w:hAnsi="Arabic Typesetting" w:cs="Arabic Typesetting"/>
          <w:sz w:val="44"/>
          <w:szCs w:val="44"/>
          <w:rtl/>
        </w:rPr>
        <w:t xml:space="preserve"> </w:t>
      </w:r>
      <w:r w:rsidRPr="00866D83">
        <w:rPr>
          <w:rFonts w:ascii="Arabic Typesetting" w:eastAsia="Times New Roman" w:hAnsi="Arabic Typesetting" w:cs="Arabic Typesetting" w:hint="cs"/>
          <w:sz w:val="44"/>
          <w:szCs w:val="44"/>
          <w:rtl/>
        </w:rPr>
        <w:t>وَلاَ</w:t>
      </w:r>
      <w:r w:rsidRPr="00866D83">
        <w:rPr>
          <w:rFonts w:ascii="Arabic Typesetting" w:eastAsia="Times New Roman" w:hAnsi="Arabic Typesetting" w:cs="Arabic Typesetting"/>
          <w:sz w:val="44"/>
          <w:szCs w:val="44"/>
          <w:rtl/>
        </w:rPr>
        <w:t xml:space="preserve"> </w:t>
      </w:r>
      <w:r w:rsidRPr="00866D83">
        <w:rPr>
          <w:rFonts w:ascii="Arabic Typesetting" w:eastAsia="Times New Roman" w:hAnsi="Arabic Typesetting" w:cs="Arabic Typesetting" w:hint="cs"/>
          <w:sz w:val="44"/>
          <w:szCs w:val="44"/>
          <w:rtl/>
        </w:rPr>
        <w:t>تَكْتُمُونَهُ</w:t>
      </w:r>
      <w:r w:rsidRPr="00866D83">
        <w:rPr>
          <w:rFonts w:ascii="Arabic Typesetting" w:eastAsia="Times New Roman" w:hAnsi="Arabic Typesetting" w:cs="Arabic Typesetting"/>
          <w:sz w:val="44"/>
          <w:szCs w:val="44"/>
          <w:rtl/>
        </w:rPr>
        <w:t xml:space="preserve"> </w:t>
      </w:r>
      <w:r w:rsidRPr="00866D83">
        <w:rPr>
          <w:rFonts w:ascii="Arabic Typesetting" w:eastAsia="Times New Roman" w:hAnsi="Arabic Typesetting" w:cs="Arabic Typesetting" w:hint="cs"/>
          <w:sz w:val="44"/>
          <w:szCs w:val="44"/>
          <w:rtl/>
        </w:rPr>
        <w:t>فَنَبَذُوهُ</w:t>
      </w:r>
      <w:r w:rsidRPr="00866D83">
        <w:rPr>
          <w:rFonts w:ascii="Arabic Typesetting" w:eastAsia="Times New Roman" w:hAnsi="Arabic Typesetting" w:cs="Arabic Typesetting"/>
          <w:sz w:val="44"/>
          <w:szCs w:val="44"/>
          <w:rtl/>
        </w:rPr>
        <w:t xml:space="preserve"> </w:t>
      </w:r>
      <w:r w:rsidRPr="00866D83">
        <w:rPr>
          <w:rFonts w:ascii="Arabic Typesetting" w:eastAsia="Times New Roman" w:hAnsi="Arabic Typesetting" w:cs="Arabic Typesetting" w:hint="cs"/>
          <w:sz w:val="44"/>
          <w:szCs w:val="44"/>
          <w:rtl/>
        </w:rPr>
        <w:t>وَرَاء</w:t>
      </w:r>
      <w:r w:rsidRPr="00866D83">
        <w:rPr>
          <w:rFonts w:ascii="Arabic Typesetting" w:eastAsia="Times New Roman" w:hAnsi="Arabic Typesetting" w:cs="Arabic Typesetting"/>
          <w:sz w:val="44"/>
          <w:szCs w:val="44"/>
          <w:rtl/>
        </w:rPr>
        <w:t xml:space="preserve"> </w:t>
      </w:r>
      <w:r w:rsidRPr="00866D83">
        <w:rPr>
          <w:rFonts w:ascii="Arabic Typesetting" w:eastAsia="Times New Roman" w:hAnsi="Arabic Typesetting" w:cs="Arabic Typesetting" w:hint="cs"/>
          <w:sz w:val="44"/>
          <w:szCs w:val="44"/>
          <w:rtl/>
        </w:rPr>
        <w:t>ظُهُورِهِمْ</w:t>
      </w:r>
      <w:r w:rsidRPr="00866D83">
        <w:rPr>
          <w:rFonts w:ascii="Arabic Typesetting" w:eastAsia="Times New Roman" w:hAnsi="Arabic Typesetting" w:cs="Arabic Typesetting"/>
          <w:sz w:val="44"/>
          <w:szCs w:val="44"/>
          <w:rtl/>
        </w:rPr>
        <w:t xml:space="preserve"> </w:t>
      </w:r>
      <w:r w:rsidRPr="00866D83">
        <w:rPr>
          <w:rFonts w:ascii="Arabic Typesetting" w:eastAsia="Times New Roman" w:hAnsi="Arabic Typesetting" w:cs="Arabic Typesetting" w:hint="cs"/>
          <w:sz w:val="44"/>
          <w:szCs w:val="44"/>
          <w:rtl/>
        </w:rPr>
        <w:t>وَاشْتَرَوْاْ</w:t>
      </w:r>
      <w:r w:rsidRPr="00866D83">
        <w:rPr>
          <w:rFonts w:ascii="Arabic Typesetting" w:eastAsia="Times New Roman" w:hAnsi="Arabic Typesetting" w:cs="Arabic Typesetting"/>
          <w:sz w:val="44"/>
          <w:szCs w:val="44"/>
          <w:rtl/>
        </w:rPr>
        <w:t xml:space="preserve"> </w:t>
      </w:r>
      <w:r w:rsidRPr="00866D83">
        <w:rPr>
          <w:rFonts w:ascii="Arabic Typesetting" w:eastAsia="Times New Roman" w:hAnsi="Arabic Typesetting" w:cs="Arabic Typesetting" w:hint="cs"/>
          <w:sz w:val="44"/>
          <w:szCs w:val="44"/>
          <w:rtl/>
        </w:rPr>
        <w:t>بِهِ</w:t>
      </w:r>
      <w:r w:rsidRPr="00866D83">
        <w:rPr>
          <w:rFonts w:ascii="Arabic Typesetting" w:eastAsia="Times New Roman" w:hAnsi="Arabic Typesetting" w:cs="Arabic Typesetting"/>
          <w:sz w:val="44"/>
          <w:szCs w:val="44"/>
          <w:rtl/>
        </w:rPr>
        <w:t xml:space="preserve"> </w:t>
      </w:r>
      <w:r w:rsidRPr="00866D83">
        <w:rPr>
          <w:rFonts w:ascii="Arabic Typesetting" w:eastAsia="Times New Roman" w:hAnsi="Arabic Typesetting" w:cs="Arabic Typesetting" w:hint="cs"/>
          <w:sz w:val="44"/>
          <w:szCs w:val="44"/>
          <w:rtl/>
        </w:rPr>
        <w:t>ثَمَناً</w:t>
      </w:r>
      <w:r w:rsidRPr="00866D83">
        <w:rPr>
          <w:rFonts w:ascii="Arabic Typesetting" w:eastAsia="Times New Roman" w:hAnsi="Arabic Typesetting" w:cs="Arabic Typesetting"/>
          <w:sz w:val="44"/>
          <w:szCs w:val="44"/>
          <w:rtl/>
        </w:rPr>
        <w:t xml:space="preserve"> </w:t>
      </w:r>
      <w:r w:rsidRPr="00866D83">
        <w:rPr>
          <w:rFonts w:ascii="Arabic Typesetting" w:eastAsia="Times New Roman" w:hAnsi="Arabic Typesetting" w:cs="Arabic Typesetting" w:hint="cs"/>
          <w:sz w:val="44"/>
          <w:szCs w:val="44"/>
          <w:rtl/>
        </w:rPr>
        <w:t>قَلِيلاً</w:t>
      </w:r>
      <w:r w:rsidRPr="00866D83">
        <w:rPr>
          <w:rFonts w:ascii="Arabic Typesetting" w:eastAsia="Times New Roman" w:hAnsi="Arabic Typesetting" w:cs="Arabic Typesetting"/>
          <w:sz w:val="44"/>
          <w:szCs w:val="44"/>
          <w:rtl/>
        </w:rPr>
        <w:t xml:space="preserve"> </w:t>
      </w:r>
      <w:r w:rsidRPr="00866D83">
        <w:rPr>
          <w:rFonts w:ascii="Arabic Typesetting" w:eastAsia="Times New Roman" w:hAnsi="Arabic Typesetting" w:cs="Arabic Typesetting" w:hint="cs"/>
          <w:sz w:val="44"/>
          <w:szCs w:val="44"/>
          <w:rtl/>
        </w:rPr>
        <w:t>فَبِئْسَ</w:t>
      </w:r>
      <w:r w:rsidRPr="00866D83">
        <w:rPr>
          <w:rFonts w:ascii="Arabic Typesetting" w:eastAsia="Times New Roman" w:hAnsi="Arabic Typesetting" w:cs="Arabic Typesetting"/>
          <w:sz w:val="44"/>
          <w:szCs w:val="44"/>
          <w:rtl/>
        </w:rPr>
        <w:t xml:space="preserve"> </w:t>
      </w:r>
      <w:r w:rsidRPr="00866D83">
        <w:rPr>
          <w:rFonts w:ascii="Arabic Typesetting" w:eastAsia="Times New Roman" w:hAnsi="Arabic Typesetting" w:cs="Arabic Typesetting" w:hint="cs"/>
          <w:sz w:val="44"/>
          <w:szCs w:val="44"/>
          <w:rtl/>
        </w:rPr>
        <w:t>مَا</w:t>
      </w:r>
      <w:r w:rsidRPr="00866D83">
        <w:rPr>
          <w:rFonts w:ascii="Arabic Typesetting" w:eastAsia="Times New Roman" w:hAnsi="Arabic Typesetting" w:cs="Arabic Typesetting"/>
          <w:sz w:val="44"/>
          <w:szCs w:val="44"/>
          <w:rtl/>
        </w:rPr>
        <w:t xml:space="preserve"> </w:t>
      </w:r>
      <w:r w:rsidRPr="00866D83">
        <w:rPr>
          <w:rFonts w:ascii="Arabic Typesetting" w:eastAsia="Times New Roman" w:hAnsi="Arabic Typesetting" w:cs="Arabic Typesetting" w:hint="cs"/>
          <w:sz w:val="44"/>
          <w:szCs w:val="44"/>
          <w:rtl/>
        </w:rPr>
        <w:t>يَشْتَرُونَ</w:t>
      </w:r>
      <w:r w:rsidRPr="00866D83">
        <w:rPr>
          <w:rFonts w:ascii="Arabic Typesetting" w:eastAsia="Times New Roman" w:hAnsi="Arabic Typesetting" w:cs="Arabic Typesetting"/>
          <w:sz w:val="44"/>
          <w:szCs w:val="44"/>
          <w:rtl/>
        </w:rPr>
        <w:t>{187}</w:t>
      </w:r>
      <w:r>
        <w:rPr>
          <w:rFonts w:ascii="Arabic Typesetting" w:eastAsia="Times New Roman" w:hAnsi="Arabic Typesetting" w:cs="Arabic Typesetting" w:hint="cs"/>
          <w:sz w:val="44"/>
          <w:szCs w:val="44"/>
          <w:rtl/>
        </w:rPr>
        <w:t>آل عمران</w:t>
      </w:r>
    </w:p>
    <w:p w:rsidR="00330B26" w:rsidRDefault="00330B26" w:rsidP="00891E2B">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 xml:space="preserve">8- </w:t>
      </w:r>
      <w:r w:rsidR="00F471E6" w:rsidRPr="00891E2B">
        <w:rPr>
          <w:rFonts w:ascii="Arabic Typesetting" w:eastAsia="Times New Roman" w:hAnsi="Arabic Typesetting" w:cs="Arabic Typesetting"/>
          <w:sz w:val="44"/>
          <w:szCs w:val="44"/>
          <w:rtl/>
        </w:rPr>
        <w:t>وأداء العقود والالتزام بها مما أمر الله به المؤمنين بالوفاء بها؛ فقال تعالى</w:t>
      </w:r>
      <w:r w:rsidR="00F471E6" w:rsidRPr="00891E2B">
        <w:rPr>
          <w:rFonts w:ascii="Arabic Typesetting" w:eastAsia="Times New Roman" w:hAnsi="Arabic Typesetting" w:cs="Arabic Typesetting"/>
          <w:sz w:val="44"/>
          <w:szCs w:val="44"/>
        </w:rPr>
        <w:t xml:space="preserve">: </w:t>
      </w:r>
    </w:p>
    <w:p w:rsidR="00330B26" w:rsidRPr="00891E2B" w:rsidRDefault="00330B26" w:rsidP="00330B26">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Pr>
      </w:pPr>
      <w:r w:rsidRPr="00330B26">
        <w:rPr>
          <w:rFonts w:ascii="Arabic Typesetting" w:eastAsia="Times New Roman" w:hAnsi="Arabic Typesetting" w:cs="Arabic Typesetting" w:hint="cs"/>
          <w:sz w:val="44"/>
          <w:szCs w:val="44"/>
          <w:rtl/>
        </w:rPr>
        <w:t>يَا</w:t>
      </w:r>
      <w:r w:rsidRPr="00330B26">
        <w:rPr>
          <w:rFonts w:ascii="Arabic Typesetting" w:eastAsia="Times New Roman" w:hAnsi="Arabic Typesetting" w:cs="Arabic Typesetting"/>
          <w:sz w:val="44"/>
          <w:szCs w:val="44"/>
          <w:rtl/>
        </w:rPr>
        <w:t xml:space="preserve"> </w:t>
      </w:r>
      <w:r w:rsidRPr="00330B26">
        <w:rPr>
          <w:rFonts w:ascii="Arabic Typesetting" w:eastAsia="Times New Roman" w:hAnsi="Arabic Typesetting" w:cs="Arabic Typesetting" w:hint="cs"/>
          <w:sz w:val="44"/>
          <w:szCs w:val="44"/>
          <w:rtl/>
        </w:rPr>
        <w:t>أَيُّهَا</w:t>
      </w:r>
      <w:r w:rsidRPr="00330B26">
        <w:rPr>
          <w:rFonts w:ascii="Arabic Typesetting" w:eastAsia="Times New Roman" w:hAnsi="Arabic Typesetting" w:cs="Arabic Typesetting"/>
          <w:sz w:val="44"/>
          <w:szCs w:val="44"/>
          <w:rtl/>
        </w:rPr>
        <w:t xml:space="preserve"> </w:t>
      </w:r>
      <w:r w:rsidRPr="00330B26">
        <w:rPr>
          <w:rFonts w:ascii="Arabic Typesetting" w:eastAsia="Times New Roman" w:hAnsi="Arabic Typesetting" w:cs="Arabic Typesetting" w:hint="cs"/>
          <w:sz w:val="44"/>
          <w:szCs w:val="44"/>
          <w:rtl/>
        </w:rPr>
        <w:t>الَّذِينَ</w:t>
      </w:r>
      <w:r w:rsidRPr="00330B26">
        <w:rPr>
          <w:rFonts w:ascii="Arabic Typesetting" w:eastAsia="Times New Roman" w:hAnsi="Arabic Typesetting" w:cs="Arabic Typesetting"/>
          <w:sz w:val="44"/>
          <w:szCs w:val="44"/>
          <w:rtl/>
        </w:rPr>
        <w:t xml:space="preserve"> </w:t>
      </w:r>
      <w:r w:rsidRPr="00330B26">
        <w:rPr>
          <w:rFonts w:ascii="Arabic Typesetting" w:eastAsia="Times New Roman" w:hAnsi="Arabic Typesetting" w:cs="Arabic Typesetting" w:hint="cs"/>
          <w:sz w:val="44"/>
          <w:szCs w:val="44"/>
          <w:rtl/>
        </w:rPr>
        <w:t>آمَنُواْ</w:t>
      </w:r>
      <w:r w:rsidRPr="00330B26">
        <w:rPr>
          <w:rFonts w:ascii="Arabic Typesetting" w:eastAsia="Times New Roman" w:hAnsi="Arabic Typesetting" w:cs="Arabic Typesetting"/>
          <w:sz w:val="44"/>
          <w:szCs w:val="44"/>
          <w:rtl/>
        </w:rPr>
        <w:t xml:space="preserve"> </w:t>
      </w:r>
      <w:r w:rsidRPr="00330B26">
        <w:rPr>
          <w:rFonts w:ascii="Arabic Typesetting" w:eastAsia="Times New Roman" w:hAnsi="Arabic Typesetting" w:cs="Arabic Typesetting" w:hint="cs"/>
          <w:sz w:val="44"/>
          <w:szCs w:val="44"/>
          <w:rtl/>
        </w:rPr>
        <w:t>أَوْفُواْ</w:t>
      </w:r>
      <w:r w:rsidRPr="00330B26">
        <w:rPr>
          <w:rFonts w:ascii="Arabic Typesetting" w:eastAsia="Times New Roman" w:hAnsi="Arabic Typesetting" w:cs="Arabic Typesetting"/>
          <w:sz w:val="44"/>
          <w:szCs w:val="44"/>
          <w:rtl/>
        </w:rPr>
        <w:t xml:space="preserve"> </w:t>
      </w:r>
      <w:r w:rsidRPr="00330B26">
        <w:rPr>
          <w:rFonts w:ascii="Arabic Typesetting" w:eastAsia="Times New Roman" w:hAnsi="Arabic Typesetting" w:cs="Arabic Typesetting" w:hint="cs"/>
          <w:sz w:val="44"/>
          <w:szCs w:val="44"/>
          <w:rtl/>
        </w:rPr>
        <w:t>بِالْعُقُودِ</w:t>
      </w:r>
      <w:r w:rsidRPr="00330B26">
        <w:rPr>
          <w:rFonts w:ascii="Arabic Typesetting" w:eastAsia="Times New Roman" w:hAnsi="Arabic Typesetting" w:cs="Arabic Typesetting"/>
          <w:sz w:val="44"/>
          <w:szCs w:val="44"/>
          <w:rtl/>
        </w:rPr>
        <w:t xml:space="preserve"> </w:t>
      </w:r>
      <w:r w:rsidRPr="00330B26">
        <w:rPr>
          <w:rFonts w:ascii="Arabic Typesetting" w:eastAsia="Times New Roman" w:hAnsi="Arabic Typesetting" w:cs="Arabic Typesetting" w:hint="cs"/>
          <w:sz w:val="44"/>
          <w:szCs w:val="44"/>
          <w:rtl/>
        </w:rPr>
        <w:t>أُحِلَّتْ</w:t>
      </w:r>
      <w:r w:rsidRPr="00330B26">
        <w:rPr>
          <w:rFonts w:ascii="Arabic Typesetting" w:eastAsia="Times New Roman" w:hAnsi="Arabic Typesetting" w:cs="Arabic Typesetting"/>
          <w:sz w:val="44"/>
          <w:szCs w:val="44"/>
          <w:rtl/>
        </w:rPr>
        <w:t xml:space="preserve"> </w:t>
      </w:r>
      <w:r w:rsidRPr="00330B26">
        <w:rPr>
          <w:rFonts w:ascii="Arabic Typesetting" w:eastAsia="Times New Roman" w:hAnsi="Arabic Typesetting" w:cs="Arabic Typesetting" w:hint="cs"/>
          <w:sz w:val="44"/>
          <w:szCs w:val="44"/>
          <w:rtl/>
        </w:rPr>
        <w:t>لَكُم</w:t>
      </w:r>
      <w:r w:rsidRPr="00330B26">
        <w:rPr>
          <w:rFonts w:ascii="Arabic Typesetting" w:eastAsia="Times New Roman" w:hAnsi="Arabic Typesetting" w:cs="Arabic Typesetting"/>
          <w:sz w:val="44"/>
          <w:szCs w:val="44"/>
          <w:rtl/>
        </w:rPr>
        <w:t xml:space="preserve"> </w:t>
      </w:r>
      <w:r w:rsidRPr="00330B26">
        <w:rPr>
          <w:rFonts w:ascii="Arabic Typesetting" w:eastAsia="Times New Roman" w:hAnsi="Arabic Typesetting" w:cs="Arabic Typesetting" w:hint="cs"/>
          <w:sz w:val="44"/>
          <w:szCs w:val="44"/>
          <w:rtl/>
        </w:rPr>
        <w:t>بَهِيمَةُ</w:t>
      </w:r>
      <w:r w:rsidRPr="00330B26">
        <w:rPr>
          <w:rFonts w:ascii="Arabic Typesetting" w:eastAsia="Times New Roman" w:hAnsi="Arabic Typesetting" w:cs="Arabic Typesetting"/>
          <w:sz w:val="44"/>
          <w:szCs w:val="44"/>
          <w:rtl/>
        </w:rPr>
        <w:t xml:space="preserve"> </w:t>
      </w:r>
      <w:r w:rsidRPr="00330B26">
        <w:rPr>
          <w:rFonts w:ascii="Arabic Typesetting" w:eastAsia="Times New Roman" w:hAnsi="Arabic Typesetting" w:cs="Arabic Typesetting" w:hint="cs"/>
          <w:sz w:val="44"/>
          <w:szCs w:val="44"/>
          <w:rtl/>
        </w:rPr>
        <w:t>الأَنْعَامِ</w:t>
      </w:r>
      <w:r w:rsidRPr="00330B26">
        <w:rPr>
          <w:rFonts w:ascii="Arabic Typesetting" w:eastAsia="Times New Roman" w:hAnsi="Arabic Typesetting" w:cs="Arabic Typesetting"/>
          <w:sz w:val="44"/>
          <w:szCs w:val="44"/>
          <w:rtl/>
        </w:rPr>
        <w:t xml:space="preserve"> </w:t>
      </w:r>
      <w:r w:rsidRPr="00330B26">
        <w:rPr>
          <w:rFonts w:ascii="Arabic Typesetting" w:eastAsia="Times New Roman" w:hAnsi="Arabic Typesetting" w:cs="Arabic Typesetting" w:hint="cs"/>
          <w:sz w:val="44"/>
          <w:szCs w:val="44"/>
          <w:rtl/>
        </w:rPr>
        <w:t>إِلاَّ</w:t>
      </w:r>
      <w:r w:rsidRPr="00330B26">
        <w:rPr>
          <w:rFonts w:ascii="Arabic Typesetting" w:eastAsia="Times New Roman" w:hAnsi="Arabic Typesetting" w:cs="Arabic Typesetting"/>
          <w:sz w:val="44"/>
          <w:szCs w:val="44"/>
          <w:rtl/>
        </w:rPr>
        <w:t xml:space="preserve"> </w:t>
      </w:r>
      <w:r w:rsidRPr="00330B26">
        <w:rPr>
          <w:rFonts w:ascii="Arabic Typesetting" w:eastAsia="Times New Roman" w:hAnsi="Arabic Typesetting" w:cs="Arabic Typesetting" w:hint="cs"/>
          <w:sz w:val="44"/>
          <w:szCs w:val="44"/>
          <w:rtl/>
        </w:rPr>
        <w:t>مَا</w:t>
      </w:r>
      <w:r w:rsidRPr="00330B26">
        <w:rPr>
          <w:rFonts w:ascii="Arabic Typesetting" w:eastAsia="Times New Roman" w:hAnsi="Arabic Typesetting" w:cs="Arabic Typesetting"/>
          <w:sz w:val="44"/>
          <w:szCs w:val="44"/>
          <w:rtl/>
        </w:rPr>
        <w:t xml:space="preserve"> </w:t>
      </w:r>
      <w:r w:rsidRPr="00330B26">
        <w:rPr>
          <w:rFonts w:ascii="Arabic Typesetting" w:eastAsia="Times New Roman" w:hAnsi="Arabic Typesetting" w:cs="Arabic Typesetting" w:hint="cs"/>
          <w:sz w:val="44"/>
          <w:szCs w:val="44"/>
          <w:rtl/>
        </w:rPr>
        <w:t>يُتْلَى</w:t>
      </w:r>
      <w:r w:rsidRPr="00330B26">
        <w:rPr>
          <w:rFonts w:ascii="Arabic Typesetting" w:eastAsia="Times New Roman" w:hAnsi="Arabic Typesetting" w:cs="Arabic Typesetting"/>
          <w:sz w:val="44"/>
          <w:szCs w:val="44"/>
          <w:rtl/>
        </w:rPr>
        <w:t xml:space="preserve"> </w:t>
      </w:r>
      <w:r w:rsidRPr="00330B26">
        <w:rPr>
          <w:rFonts w:ascii="Arabic Typesetting" w:eastAsia="Times New Roman" w:hAnsi="Arabic Typesetting" w:cs="Arabic Typesetting" w:hint="cs"/>
          <w:sz w:val="44"/>
          <w:szCs w:val="44"/>
          <w:rtl/>
        </w:rPr>
        <w:t>عَلَيْكُمْ</w:t>
      </w:r>
      <w:r w:rsidRPr="00330B26">
        <w:rPr>
          <w:rFonts w:ascii="Arabic Typesetting" w:eastAsia="Times New Roman" w:hAnsi="Arabic Typesetting" w:cs="Arabic Typesetting"/>
          <w:sz w:val="44"/>
          <w:szCs w:val="44"/>
          <w:rtl/>
        </w:rPr>
        <w:t xml:space="preserve"> </w:t>
      </w:r>
      <w:r w:rsidRPr="00330B26">
        <w:rPr>
          <w:rFonts w:ascii="Arabic Typesetting" w:eastAsia="Times New Roman" w:hAnsi="Arabic Typesetting" w:cs="Arabic Typesetting" w:hint="cs"/>
          <w:sz w:val="44"/>
          <w:szCs w:val="44"/>
          <w:rtl/>
        </w:rPr>
        <w:t>غَيْرَ</w:t>
      </w:r>
      <w:r w:rsidRPr="00330B26">
        <w:rPr>
          <w:rFonts w:ascii="Arabic Typesetting" w:eastAsia="Times New Roman" w:hAnsi="Arabic Typesetting" w:cs="Arabic Typesetting"/>
          <w:sz w:val="44"/>
          <w:szCs w:val="44"/>
          <w:rtl/>
        </w:rPr>
        <w:t xml:space="preserve"> </w:t>
      </w:r>
      <w:r w:rsidRPr="00330B26">
        <w:rPr>
          <w:rFonts w:ascii="Arabic Typesetting" w:eastAsia="Times New Roman" w:hAnsi="Arabic Typesetting" w:cs="Arabic Typesetting" w:hint="cs"/>
          <w:sz w:val="44"/>
          <w:szCs w:val="44"/>
          <w:rtl/>
        </w:rPr>
        <w:t>مُحِلِّي</w:t>
      </w:r>
      <w:r w:rsidRPr="00330B26">
        <w:rPr>
          <w:rFonts w:ascii="Arabic Typesetting" w:eastAsia="Times New Roman" w:hAnsi="Arabic Typesetting" w:cs="Arabic Typesetting"/>
          <w:sz w:val="44"/>
          <w:szCs w:val="44"/>
          <w:rtl/>
        </w:rPr>
        <w:t xml:space="preserve"> </w:t>
      </w:r>
      <w:r w:rsidRPr="00330B26">
        <w:rPr>
          <w:rFonts w:ascii="Arabic Typesetting" w:eastAsia="Times New Roman" w:hAnsi="Arabic Typesetting" w:cs="Arabic Typesetting" w:hint="cs"/>
          <w:sz w:val="44"/>
          <w:szCs w:val="44"/>
          <w:rtl/>
        </w:rPr>
        <w:t>الصَّيْدِ</w:t>
      </w:r>
      <w:r w:rsidRPr="00330B26">
        <w:rPr>
          <w:rFonts w:ascii="Arabic Typesetting" w:eastAsia="Times New Roman" w:hAnsi="Arabic Typesetting" w:cs="Arabic Typesetting"/>
          <w:sz w:val="44"/>
          <w:szCs w:val="44"/>
          <w:rtl/>
        </w:rPr>
        <w:t xml:space="preserve"> </w:t>
      </w:r>
      <w:r w:rsidRPr="00330B26">
        <w:rPr>
          <w:rFonts w:ascii="Arabic Typesetting" w:eastAsia="Times New Roman" w:hAnsi="Arabic Typesetting" w:cs="Arabic Typesetting" w:hint="cs"/>
          <w:sz w:val="44"/>
          <w:szCs w:val="44"/>
          <w:rtl/>
        </w:rPr>
        <w:t>وَأَنتُمْ</w:t>
      </w:r>
      <w:r w:rsidRPr="00330B26">
        <w:rPr>
          <w:rFonts w:ascii="Arabic Typesetting" w:eastAsia="Times New Roman" w:hAnsi="Arabic Typesetting" w:cs="Arabic Typesetting"/>
          <w:sz w:val="44"/>
          <w:szCs w:val="44"/>
          <w:rtl/>
        </w:rPr>
        <w:t xml:space="preserve"> </w:t>
      </w:r>
      <w:r w:rsidRPr="00330B26">
        <w:rPr>
          <w:rFonts w:ascii="Arabic Typesetting" w:eastAsia="Times New Roman" w:hAnsi="Arabic Typesetting" w:cs="Arabic Typesetting" w:hint="cs"/>
          <w:sz w:val="44"/>
          <w:szCs w:val="44"/>
          <w:rtl/>
        </w:rPr>
        <w:t>حُرُمٌ</w:t>
      </w:r>
      <w:r w:rsidRPr="00330B26">
        <w:rPr>
          <w:rFonts w:ascii="Arabic Typesetting" w:eastAsia="Times New Roman" w:hAnsi="Arabic Typesetting" w:cs="Arabic Typesetting"/>
          <w:sz w:val="44"/>
          <w:szCs w:val="44"/>
          <w:rtl/>
        </w:rPr>
        <w:t xml:space="preserve"> </w:t>
      </w:r>
      <w:r w:rsidRPr="00330B26">
        <w:rPr>
          <w:rFonts w:ascii="Arabic Typesetting" w:eastAsia="Times New Roman" w:hAnsi="Arabic Typesetting" w:cs="Arabic Typesetting" w:hint="cs"/>
          <w:sz w:val="44"/>
          <w:szCs w:val="44"/>
          <w:rtl/>
        </w:rPr>
        <w:t>إِنَّ</w:t>
      </w:r>
      <w:r w:rsidRPr="00330B26">
        <w:rPr>
          <w:rFonts w:ascii="Arabic Typesetting" w:eastAsia="Times New Roman" w:hAnsi="Arabic Typesetting" w:cs="Arabic Typesetting"/>
          <w:sz w:val="44"/>
          <w:szCs w:val="44"/>
          <w:rtl/>
        </w:rPr>
        <w:t xml:space="preserve"> </w:t>
      </w:r>
      <w:r w:rsidRPr="00330B26">
        <w:rPr>
          <w:rFonts w:ascii="Arabic Typesetting" w:eastAsia="Times New Roman" w:hAnsi="Arabic Typesetting" w:cs="Arabic Typesetting" w:hint="cs"/>
          <w:sz w:val="44"/>
          <w:szCs w:val="44"/>
          <w:rtl/>
        </w:rPr>
        <w:t>اللّهَ</w:t>
      </w:r>
      <w:r w:rsidRPr="00330B26">
        <w:rPr>
          <w:rFonts w:ascii="Arabic Typesetting" w:eastAsia="Times New Roman" w:hAnsi="Arabic Typesetting" w:cs="Arabic Typesetting"/>
          <w:sz w:val="44"/>
          <w:szCs w:val="44"/>
          <w:rtl/>
        </w:rPr>
        <w:t xml:space="preserve"> </w:t>
      </w:r>
      <w:r w:rsidRPr="00330B26">
        <w:rPr>
          <w:rFonts w:ascii="Arabic Typesetting" w:eastAsia="Times New Roman" w:hAnsi="Arabic Typesetting" w:cs="Arabic Typesetting" w:hint="cs"/>
          <w:sz w:val="44"/>
          <w:szCs w:val="44"/>
          <w:rtl/>
        </w:rPr>
        <w:t>يَحْكُمُ</w:t>
      </w:r>
      <w:r w:rsidRPr="00330B26">
        <w:rPr>
          <w:rFonts w:ascii="Arabic Typesetting" w:eastAsia="Times New Roman" w:hAnsi="Arabic Typesetting" w:cs="Arabic Typesetting"/>
          <w:sz w:val="44"/>
          <w:szCs w:val="44"/>
          <w:rtl/>
        </w:rPr>
        <w:t xml:space="preserve"> </w:t>
      </w:r>
      <w:r w:rsidRPr="00330B26">
        <w:rPr>
          <w:rFonts w:ascii="Arabic Typesetting" w:eastAsia="Times New Roman" w:hAnsi="Arabic Typesetting" w:cs="Arabic Typesetting" w:hint="cs"/>
          <w:sz w:val="44"/>
          <w:szCs w:val="44"/>
          <w:rtl/>
        </w:rPr>
        <w:t>مَا</w:t>
      </w:r>
      <w:r w:rsidRPr="00330B26">
        <w:rPr>
          <w:rFonts w:ascii="Arabic Typesetting" w:eastAsia="Times New Roman" w:hAnsi="Arabic Typesetting" w:cs="Arabic Typesetting"/>
          <w:sz w:val="44"/>
          <w:szCs w:val="44"/>
          <w:rtl/>
        </w:rPr>
        <w:t xml:space="preserve"> </w:t>
      </w:r>
      <w:r w:rsidRPr="00330B26">
        <w:rPr>
          <w:rFonts w:ascii="Arabic Typesetting" w:eastAsia="Times New Roman" w:hAnsi="Arabic Typesetting" w:cs="Arabic Typesetting" w:hint="cs"/>
          <w:sz w:val="44"/>
          <w:szCs w:val="44"/>
          <w:rtl/>
        </w:rPr>
        <w:t>يُرِيدُ</w:t>
      </w:r>
      <w:r w:rsidRPr="00330B26">
        <w:rPr>
          <w:rFonts w:ascii="Arabic Typesetting" w:eastAsia="Times New Roman" w:hAnsi="Arabic Typesetting" w:cs="Arabic Typesetting"/>
          <w:sz w:val="44"/>
          <w:szCs w:val="44"/>
          <w:rtl/>
        </w:rPr>
        <w:t>{1}</w:t>
      </w:r>
      <w:r>
        <w:rPr>
          <w:rFonts w:ascii="Arabic Typesetting" w:eastAsia="Times New Roman" w:hAnsi="Arabic Typesetting" w:cs="Arabic Typesetting" w:hint="cs"/>
          <w:sz w:val="44"/>
          <w:szCs w:val="44"/>
          <w:rtl/>
        </w:rPr>
        <w:t>المائدة</w:t>
      </w:r>
    </w:p>
    <w:p w:rsidR="00330B26" w:rsidRDefault="00330B26" w:rsidP="00CA560B">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 xml:space="preserve">9- </w:t>
      </w:r>
      <w:r w:rsidR="00F471E6" w:rsidRPr="00891E2B">
        <w:rPr>
          <w:rFonts w:ascii="Arabic Typesetting" w:eastAsia="Times New Roman" w:hAnsi="Arabic Typesetting" w:cs="Arabic Typesetting"/>
          <w:sz w:val="44"/>
          <w:szCs w:val="44"/>
          <w:rtl/>
        </w:rPr>
        <w:t>وكل عهد أبرمه الإنسان فواجب عليه أداؤه؛ لأن إخلاف العهود من صفات المنافقين الذين ذمهم الله تعالى</w:t>
      </w:r>
      <w:r>
        <w:rPr>
          <w:rFonts w:ascii="Arabic Typesetting" w:eastAsia="Times New Roman" w:hAnsi="Arabic Typesetting" w:cs="Arabic Typesetting" w:hint="cs"/>
          <w:sz w:val="44"/>
          <w:szCs w:val="44"/>
          <w:rtl/>
        </w:rPr>
        <w:t>:</w:t>
      </w:r>
      <w:r w:rsidR="00CA560B">
        <w:rPr>
          <w:rFonts w:ascii="Arabic Typesetting" w:eastAsia="Times New Roman" w:hAnsi="Arabic Typesetting" w:cs="Arabic Typesetting" w:hint="cs"/>
          <w:sz w:val="44"/>
          <w:szCs w:val="44"/>
          <w:rtl/>
        </w:rPr>
        <w:t xml:space="preserve"> </w:t>
      </w:r>
      <w:r>
        <w:rPr>
          <w:rFonts w:ascii="Arabic Typesetting" w:eastAsia="Times New Roman" w:hAnsi="Arabic Typesetting" w:cs="Arabic Typesetting" w:hint="cs"/>
          <w:sz w:val="44"/>
          <w:szCs w:val="44"/>
          <w:rtl/>
        </w:rPr>
        <w:t>ف</w:t>
      </w:r>
      <w:r w:rsidRPr="00330B26">
        <w:rPr>
          <w:rFonts w:ascii="Arabic Typesetting" w:eastAsia="Times New Roman" w:hAnsi="Arabic Typesetting" w:cs="Arabic Typesetting" w:hint="cs"/>
          <w:sz w:val="44"/>
          <w:szCs w:val="44"/>
          <w:rtl/>
        </w:rPr>
        <w:t>عن</w:t>
      </w:r>
      <w:r w:rsidRPr="00330B26">
        <w:rPr>
          <w:rFonts w:ascii="Arabic Typesetting" w:eastAsia="Times New Roman" w:hAnsi="Arabic Typesetting" w:cs="Arabic Typesetting"/>
          <w:sz w:val="44"/>
          <w:szCs w:val="44"/>
          <w:rtl/>
        </w:rPr>
        <w:t xml:space="preserve"> </w:t>
      </w:r>
      <w:r w:rsidRPr="00330B26">
        <w:rPr>
          <w:rFonts w:ascii="Arabic Typesetting" w:eastAsia="Times New Roman" w:hAnsi="Arabic Typesetting" w:cs="Arabic Typesetting" w:hint="cs"/>
          <w:sz w:val="44"/>
          <w:szCs w:val="44"/>
          <w:rtl/>
        </w:rPr>
        <w:t>عبد</w:t>
      </w:r>
      <w:r w:rsidRPr="00330B26">
        <w:rPr>
          <w:rFonts w:ascii="Arabic Typesetting" w:eastAsia="Times New Roman" w:hAnsi="Arabic Typesetting" w:cs="Arabic Typesetting"/>
          <w:sz w:val="44"/>
          <w:szCs w:val="44"/>
          <w:rtl/>
        </w:rPr>
        <w:t xml:space="preserve"> </w:t>
      </w:r>
      <w:r w:rsidRPr="00330B26">
        <w:rPr>
          <w:rFonts w:ascii="Arabic Typesetting" w:eastAsia="Times New Roman" w:hAnsi="Arabic Typesetting" w:cs="Arabic Typesetting" w:hint="cs"/>
          <w:sz w:val="44"/>
          <w:szCs w:val="44"/>
          <w:rtl/>
        </w:rPr>
        <w:t>الله</w:t>
      </w:r>
      <w:r w:rsidRPr="00330B26">
        <w:rPr>
          <w:rFonts w:ascii="Arabic Typesetting" w:eastAsia="Times New Roman" w:hAnsi="Arabic Typesetting" w:cs="Arabic Typesetting"/>
          <w:sz w:val="44"/>
          <w:szCs w:val="44"/>
          <w:rtl/>
        </w:rPr>
        <w:t xml:space="preserve"> </w:t>
      </w:r>
      <w:r w:rsidRPr="00330B26">
        <w:rPr>
          <w:rFonts w:ascii="Arabic Typesetting" w:eastAsia="Times New Roman" w:hAnsi="Arabic Typesetting" w:cs="Arabic Typesetting" w:hint="cs"/>
          <w:sz w:val="44"/>
          <w:szCs w:val="44"/>
          <w:rtl/>
        </w:rPr>
        <w:t>بن</w:t>
      </w:r>
      <w:r w:rsidRPr="00330B26">
        <w:rPr>
          <w:rFonts w:ascii="Arabic Typesetting" w:eastAsia="Times New Roman" w:hAnsi="Arabic Typesetting" w:cs="Arabic Typesetting"/>
          <w:sz w:val="44"/>
          <w:szCs w:val="44"/>
          <w:rtl/>
        </w:rPr>
        <w:t xml:space="preserve"> </w:t>
      </w:r>
      <w:r w:rsidRPr="00330B26">
        <w:rPr>
          <w:rFonts w:ascii="Arabic Typesetting" w:eastAsia="Times New Roman" w:hAnsi="Arabic Typesetting" w:cs="Arabic Typesetting" w:hint="cs"/>
          <w:sz w:val="44"/>
          <w:szCs w:val="44"/>
          <w:rtl/>
        </w:rPr>
        <w:t>عمرو</w:t>
      </w:r>
      <w:r w:rsidRPr="00330B26">
        <w:rPr>
          <w:rFonts w:ascii="Arabic Typesetting" w:eastAsia="Times New Roman" w:hAnsi="Arabic Typesetting" w:cs="Arabic Typesetting"/>
          <w:sz w:val="44"/>
          <w:szCs w:val="44"/>
          <w:rtl/>
        </w:rPr>
        <w:t xml:space="preserve"> </w:t>
      </w:r>
      <w:r w:rsidRPr="00330B26">
        <w:rPr>
          <w:rFonts w:ascii="Arabic Typesetting" w:eastAsia="Times New Roman" w:hAnsi="Arabic Typesetting" w:cs="Arabic Typesetting" w:hint="cs"/>
          <w:sz w:val="44"/>
          <w:szCs w:val="44"/>
          <w:rtl/>
        </w:rPr>
        <w:t>أن</w:t>
      </w:r>
      <w:r w:rsidRPr="00330B26">
        <w:rPr>
          <w:rFonts w:ascii="Arabic Typesetting" w:eastAsia="Times New Roman" w:hAnsi="Arabic Typesetting" w:cs="Arabic Typesetting"/>
          <w:sz w:val="44"/>
          <w:szCs w:val="44"/>
          <w:rtl/>
        </w:rPr>
        <w:t xml:space="preserve"> </w:t>
      </w:r>
      <w:r w:rsidRPr="00330B26">
        <w:rPr>
          <w:rFonts w:ascii="Arabic Typesetting" w:eastAsia="Times New Roman" w:hAnsi="Arabic Typesetting" w:cs="Arabic Typesetting" w:hint="cs"/>
          <w:sz w:val="44"/>
          <w:szCs w:val="44"/>
          <w:rtl/>
        </w:rPr>
        <w:t>النبي</w:t>
      </w:r>
      <w:r w:rsidRPr="00330B26">
        <w:rPr>
          <w:rFonts w:ascii="Arabic Typesetting" w:eastAsia="Times New Roman" w:hAnsi="Arabic Typesetting" w:cs="Arabic Typesetting"/>
          <w:sz w:val="44"/>
          <w:szCs w:val="44"/>
          <w:rtl/>
        </w:rPr>
        <w:t xml:space="preserve"> </w:t>
      </w:r>
      <w:r w:rsidRPr="00330B26">
        <w:rPr>
          <w:rFonts w:ascii="Arabic Typesetting" w:eastAsia="Times New Roman" w:hAnsi="Arabic Typesetting" w:cs="Arabic Typesetting" w:hint="cs"/>
          <w:sz w:val="44"/>
          <w:szCs w:val="44"/>
          <w:rtl/>
        </w:rPr>
        <w:t>صلى</w:t>
      </w:r>
      <w:r w:rsidRPr="00330B26">
        <w:rPr>
          <w:rFonts w:ascii="Arabic Typesetting" w:eastAsia="Times New Roman" w:hAnsi="Arabic Typesetting" w:cs="Arabic Typesetting"/>
          <w:sz w:val="44"/>
          <w:szCs w:val="44"/>
          <w:rtl/>
        </w:rPr>
        <w:t xml:space="preserve"> </w:t>
      </w:r>
      <w:r w:rsidRPr="00330B26">
        <w:rPr>
          <w:rFonts w:ascii="Arabic Typesetting" w:eastAsia="Times New Roman" w:hAnsi="Arabic Typesetting" w:cs="Arabic Typesetting" w:hint="cs"/>
          <w:sz w:val="44"/>
          <w:szCs w:val="44"/>
          <w:rtl/>
        </w:rPr>
        <w:t>الله</w:t>
      </w:r>
      <w:r w:rsidRPr="00330B26">
        <w:rPr>
          <w:rFonts w:ascii="Arabic Typesetting" w:eastAsia="Times New Roman" w:hAnsi="Arabic Typesetting" w:cs="Arabic Typesetting"/>
          <w:sz w:val="44"/>
          <w:szCs w:val="44"/>
          <w:rtl/>
        </w:rPr>
        <w:t xml:space="preserve"> </w:t>
      </w:r>
      <w:r w:rsidRPr="00330B26">
        <w:rPr>
          <w:rFonts w:ascii="Arabic Typesetting" w:eastAsia="Times New Roman" w:hAnsi="Arabic Typesetting" w:cs="Arabic Typesetting" w:hint="cs"/>
          <w:sz w:val="44"/>
          <w:szCs w:val="44"/>
          <w:rtl/>
        </w:rPr>
        <w:t>عليه</w:t>
      </w:r>
      <w:r w:rsidRPr="00330B26">
        <w:rPr>
          <w:rFonts w:ascii="Arabic Typesetting" w:eastAsia="Times New Roman" w:hAnsi="Arabic Typesetting" w:cs="Arabic Typesetting"/>
          <w:sz w:val="44"/>
          <w:szCs w:val="44"/>
          <w:rtl/>
        </w:rPr>
        <w:t xml:space="preserve"> </w:t>
      </w:r>
      <w:r w:rsidRPr="00330B26">
        <w:rPr>
          <w:rFonts w:ascii="Arabic Typesetting" w:eastAsia="Times New Roman" w:hAnsi="Arabic Typesetting" w:cs="Arabic Typesetting" w:hint="cs"/>
          <w:sz w:val="44"/>
          <w:szCs w:val="44"/>
          <w:rtl/>
        </w:rPr>
        <w:t>وسلم</w:t>
      </w:r>
      <w:r w:rsidRPr="00330B26">
        <w:rPr>
          <w:rFonts w:ascii="Arabic Typesetting" w:eastAsia="Times New Roman" w:hAnsi="Arabic Typesetting" w:cs="Arabic Typesetting"/>
          <w:sz w:val="44"/>
          <w:szCs w:val="44"/>
          <w:rtl/>
        </w:rPr>
        <w:t xml:space="preserve"> </w:t>
      </w:r>
      <w:r w:rsidRPr="00330B26">
        <w:rPr>
          <w:rFonts w:ascii="Arabic Typesetting" w:eastAsia="Times New Roman" w:hAnsi="Arabic Typesetting" w:cs="Arabic Typesetting" w:hint="cs"/>
          <w:sz w:val="44"/>
          <w:szCs w:val="44"/>
          <w:rtl/>
        </w:rPr>
        <w:t>قال</w:t>
      </w:r>
      <w:r w:rsidRPr="00330B26">
        <w:rPr>
          <w:rFonts w:ascii="Arabic Typesetting" w:eastAsia="Times New Roman" w:hAnsi="Arabic Typesetting" w:cs="Arabic Typesetting"/>
          <w:sz w:val="44"/>
          <w:szCs w:val="44"/>
          <w:rtl/>
        </w:rPr>
        <w:t xml:space="preserve"> </w:t>
      </w:r>
      <w:r w:rsidRPr="00330B26">
        <w:rPr>
          <w:rFonts w:ascii="Arabic Typesetting" w:eastAsia="Times New Roman" w:hAnsi="Arabic Typesetting" w:cs="Arabic Typesetting" w:hint="cs"/>
          <w:sz w:val="44"/>
          <w:szCs w:val="44"/>
          <w:rtl/>
        </w:rPr>
        <w:t>أربع</w:t>
      </w:r>
      <w:r w:rsidRPr="00330B26">
        <w:rPr>
          <w:rFonts w:ascii="Arabic Typesetting" w:eastAsia="Times New Roman" w:hAnsi="Arabic Typesetting" w:cs="Arabic Typesetting"/>
          <w:sz w:val="44"/>
          <w:szCs w:val="44"/>
          <w:rtl/>
        </w:rPr>
        <w:t xml:space="preserve"> </w:t>
      </w:r>
      <w:r w:rsidRPr="00330B26">
        <w:rPr>
          <w:rFonts w:ascii="Arabic Typesetting" w:eastAsia="Times New Roman" w:hAnsi="Arabic Typesetting" w:cs="Arabic Typesetting" w:hint="cs"/>
          <w:sz w:val="44"/>
          <w:szCs w:val="44"/>
          <w:rtl/>
        </w:rPr>
        <w:t>من</w:t>
      </w:r>
      <w:r w:rsidRPr="00330B26">
        <w:rPr>
          <w:rFonts w:ascii="Arabic Typesetting" w:eastAsia="Times New Roman" w:hAnsi="Arabic Typesetting" w:cs="Arabic Typesetting"/>
          <w:sz w:val="44"/>
          <w:szCs w:val="44"/>
          <w:rtl/>
        </w:rPr>
        <w:t xml:space="preserve"> </w:t>
      </w:r>
      <w:r w:rsidRPr="00330B26">
        <w:rPr>
          <w:rFonts w:ascii="Arabic Typesetting" w:eastAsia="Times New Roman" w:hAnsi="Arabic Typesetting" w:cs="Arabic Typesetting" w:hint="cs"/>
          <w:sz w:val="44"/>
          <w:szCs w:val="44"/>
          <w:rtl/>
        </w:rPr>
        <w:t>كن</w:t>
      </w:r>
      <w:r w:rsidRPr="00330B26">
        <w:rPr>
          <w:rFonts w:ascii="Arabic Typesetting" w:eastAsia="Times New Roman" w:hAnsi="Arabic Typesetting" w:cs="Arabic Typesetting"/>
          <w:sz w:val="44"/>
          <w:szCs w:val="44"/>
          <w:rtl/>
        </w:rPr>
        <w:t xml:space="preserve"> </w:t>
      </w:r>
      <w:r w:rsidRPr="00330B26">
        <w:rPr>
          <w:rFonts w:ascii="Arabic Typesetting" w:eastAsia="Times New Roman" w:hAnsi="Arabic Typesetting" w:cs="Arabic Typesetting" w:hint="cs"/>
          <w:sz w:val="44"/>
          <w:szCs w:val="44"/>
          <w:rtl/>
        </w:rPr>
        <w:t>فيه</w:t>
      </w:r>
      <w:r w:rsidRPr="00330B26">
        <w:rPr>
          <w:rFonts w:ascii="Arabic Typesetting" w:eastAsia="Times New Roman" w:hAnsi="Arabic Typesetting" w:cs="Arabic Typesetting"/>
          <w:sz w:val="44"/>
          <w:szCs w:val="44"/>
          <w:rtl/>
        </w:rPr>
        <w:t xml:space="preserve"> </w:t>
      </w:r>
      <w:r w:rsidRPr="00330B26">
        <w:rPr>
          <w:rFonts w:ascii="Arabic Typesetting" w:eastAsia="Times New Roman" w:hAnsi="Arabic Typesetting" w:cs="Arabic Typesetting" w:hint="cs"/>
          <w:sz w:val="44"/>
          <w:szCs w:val="44"/>
          <w:rtl/>
        </w:rPr>
        <w:t>كان</w:t>
      </w:r>
      <w:r w:rsidRPr="00330B26">
        <w:rPr>
          <w:rFonts w:ascii="Arabic Typesetting" w:eastAsia="Times New Roman" w:hAnsi="Arabic Typesetting" w:cs="Arabic Typesetting"/>
          <w:sz w:val="44"/>
          <w:szCs w:val="44"/>
          <w:rtl/>
        </w:rPr>
        <w:t xml:space="preserve"> </w:t>
      </w:r>
      <w:r w:rsidRPr="00330B26">
        <w:rPr>
          <w:rFonts w:ascii="Arabic Typesetting" w:eastAsia="Times New Roman" w:hAnsi="Arabic Typesetting" w:cs="Arabic Typesetting" w:hint="cs"/>
          <w:sz w:val="44"/>
          <w:szCs w:val="44"/>
          <w:rtl/>
        </w:rPr>
        <w:t>منافقا</w:t>
      </w:r>
      <w:r w:rsidRPr="00330B26">
        <w:rPr>
          <w:rFonts w:ascii="Arabic Typesetting" w:eastAsia="Times New Roman" w:hAnsi="Arabic Typesetting" w:cs="Arabic Typesetting"/>
          <w:sz w:val="44"/>
          <w:szCs w:val="44"/>
          <w:rtl/>
        </w:rPr>
        <w:t xml:space="preserve"> </w:t>
      </w:r>
      <w:r w:rsidRPr="00330B26">
        <w:rPr>
          <w:rFonts w:ascii="Arabic Typesetting" w:eastAsia="Times New Roman" w:hAnsi="Arabic Typesetting" w:cs="Arabic Typesetting" w:hint="cs"/>
          <w:sz w:val="44"/>
          <w:szCs w:val="44"/>
          <w:rtl/>
        </w:rPr>
        <w:t>خالصا</w:t>
      </w:r>
      <w:r w:rsidRPr="00330B26">
        <w:rPr>
          <w:rFonts w:ascii="Arabic Typesetting" w:eastAsia="Times New Roman" w:hAnsi="Arabic Typesetting" w:cs="Arabic Typesetting"/>
          <w:sz w:val="44"/>
          <w:szCs w:val="44"/>
          <w:rtl/>
        </w:rPr>
        <w:t xml:space="preserve"> </w:t>
      </w:r>
      <w:r w:rsidRPr="00330B26">
        <w:rPr>
          <w:rFonts w:ascii="Arabic Typesetting" w:eastAsia="Times New Roman" w:hAnsi="Arabic Typesetting" w:cs="Arabic Typesetting" w:hint="cs"/>
          <w:sz w:val="44"/>
          <w:szCs w:val="44"/>
          <w:rtl/>
        </w:rPr>
        <w:t>ومن</w:t>
      </w:r>
      <w:r w:rsidRPr="00330B26">
        <w:rPr>
          <w:rFonts w:ascii="Arabic Typesetting" w:eastAsia="Times New Roman" w:hAnsi="Arabic Typesetting" w:cs="Arabic Typesetting"/>
          <w:sz w:val="44"/>
          <w:szCs w:val="44"/>
          <w:rtl/>
        </w:rPr>
        <w:t xml:space="preserve"> </w:t>
      </w:r>
      <w:r w:rsidRPr="00330B26">
        <w:rPr>
          <w:rFonts w:ascii="Arabic Typesetting" w:eastAsia="Times New Roman" w:hAnsi="Arabic Typesetting" w:cs="Arabic Typesetting" w:hint="cs"/>
          <w:sz w:val="44"/>
          <w:szCs w:val="44"/>
          <w:rtl/>
        </w:rPr>
        <w:t>كانت</w:t>
      </w:r>
      <w:r w:rsidRPr="00330B26">
        <w:rPr>
          <w:rFonts w:ascii="Arabic Typesetting" w:eastAsia="Times New Roman" w:hAnsi="Arabic Typesetting" w:cs="Arabic Typesetting"/>
          <w:sz w:val="44"/>
          <w:szCs w:val="44"/>
          <w:rtl/>
        </w:rPr>
        <w:t xml:space="preserve"> </w:t>
      </w:r>
      <w:r w:rsidRPr="00330B26">
        <w:rPr>
          <w:rFonts w:ascii="Arabic Typesetting" w:eastAsia="Times New Roman" w:hAnsi="Arabic Typesetting" w:cs="Arabic Typesetting" w:hint="cs"/>
          <w:sz w:val="44"/>
          <w:szCs w:val="44"/>
          <w:rtl/>
        </w:rPr>
        <w:t>فيه</w:t>
      </w:r>
      <w:r w:rsidRPr="00330B26">
        <w:rPr>
          <w:rFonts w:ascii="Arabic Typesetting" w:eastAsia="Times New Roman" w:hAnsi="Arabic Typesetting" w:cs="Arabic Typesetting"/>
          <w:sz w:val="44"/>
          <w:szCs w:val="44"/>
          <w:rtl/>
        </w:rPr>
        <w:t xml:space="preserve"> </w:t>
      </w:r>
      <w:r w:rsidRPr="00330B26">
        <w:rPr>
          <w:rFonts w:ascii="Arabic Typesetting" w:eastAsia="Times New Roman" w:hAnsi="Arabic Typesetting" w:cs="Arabic Typesetting" w:hint="cs"/>
          <w:sz w:val="44"/>
          <w:szCs w:val="44"/>
          <w:rtl/>
        </w:rPr>
        <w:t>خصلة</w:t>
      </w:r>
      <w:r w:rsidRPr="00330B26">
        <w:rPr>
          <w:rFonts w:ascii="Arabic Typesetting" w:eastAsia="Times New Roman" w:hAnsi="Arabic Typesetting" w:cs="Arabic Typesetting"/>
          <w:sz w:val="44"/>
          <w:szCs w:val="44"/>
          <w:rtl/>
        </w:rPr>
        <w:t xml:space="preserve"> </w:t>
      </w:r>
      <w:r w:rsidRPr="00330B26">
        <w:rPr>
          <w:rFonts w:ascii="Arabic Typesetting" w:eastAsia="Times New Roman" w:hAnsi="Arabic Typesetting" w:cs="Arabic Typesetting" w:hint="cs"/>
          <w:sz w:val="44"/>
          <w:szCs w:val="44"/>
          <w:rtl/>
        </w:rPr>
        <w:t>منهن</w:t>
      </w:r>
      <w:r w:rsidRPr="00330B26">
        <w:rPr>
          <w:rFonts w:ascii="Arabic Typesetting" w:eastAsia="Times New Roman" w:hAnsi="Arabic Typesetting" w:cs="Arabic Typesetting"/>
          <w:sz w:val="44"/>
          <w:szCs w:val="44"/>
          <w:rtl/>
        </w:rPr>
        <w:t xml:space="preserve"> </w:t>
      </w:r>
      <w:r w:rsidRPr="00330B26">
        <w:rPr>
          <w:rFonts w:ascii="Arabic Typesetting" w:eastAsia="Times New Roman" w:hAnsi="Arabic Typesetting" w:cs="Arabic Typesetting" w:hint="cs"/>
          <w:sz w:val="44"/>
          <w:szCs w:val="44"/>
          <w:rtl/>
        </w:rPr>
        <w:t>كانت</w:t>
      </w:r>
      <w:r w:rsidRPr="00330B26">
        <w:rPr>
          <w:rFonts w:ascii="Arabic Typesetting" w:eastAsia="Times New Roman" w:hAnsi="Arabic Typesetting" w:cs="Arabic Typesetting"/>
          <w:sz w:val="44"/>
          <w:szCs w:val="44"/>
          <w:rtl/>
        </w:rPr>
        <w:t xml:space="preserve"> </w:t>
      </w:r>
      <w:r w:rsidRPr="00330B26">
        <w:rPr>
          <w:rFonts w:ascii="Arabic Typesetting" w:eastAsia="Times New Roman" w:hAnsi="Arabic Typesetting" w:cs="Arabic Typesetting" w:hint="cs"/>
          <w:sz w:val="44"/>
          <w:szCs w:val="44"/>
          <w:rtl/>
        </w:rPr>
        <w:t>فيه</w:t>
      </w:r>
      <w:r w:rsidRPr="00330B26">
        <w:rPr>
          <w:rFonts w:ascii="Arabic Typesetting" w:eastAsia="Times New Roman" w:hAnsi="Arabic Typesetting" w:cs="Arabic Typesetting"/>
          <w:sz w:val="44"/>
          <w:szCs w:val="44"/>
          <w:rtl/>
        </w:rPr>
        <w:t xml:space="preserve"> </w:t>
      </w:r>
      <w:r w:rsidRPr="00330B26">
        <w:rPr>
          <w:rFonts w:ascii="Arabic Typesetting" w:eastAsia="Times New Roman" w:hAnsi="Arabic Typesetting" w:cs="Arabic Typesetting" w:hint="cs"/>
          <w:sz w:val="44"/>
          <w:szCs w:val="44"/>
          <w:rtl/>
        </w:rPr>
        <w:t>خصلة</w:t>
      </w:r>
      <w:r w:rsidRPr="00330B26">
        <w:rPr>
          <w:rFonts w:ascii="Arabic Typesetting" w:eastAsia="Times New Roman" w:hAnsi="Arabic Typesetting" w:cs="Arabic Typesetting"/>
          <w:sz w:val="44"/>
          <w:szCs w:val="44"/>
          <w:rtl/>
        </w:rPr>
        <w:t xml:space="preserve"> </w:t>
      </w:r>
      <w:r w:rsidRPr="00330B26">
        <w:rPr>
          <w:rFonts w:ascii="Arabic Typesetting" w:eastAsia="Times New Roman" w:hAnsi="Arabic Typesetting" w:cs="Arabic Typesetting" w:hint="cs"/>
          <w:sz w:val="44"/>
          <w:szCs w:val="44"/>
          <w:rtl/>
        </w:rPr>
        <w:t>من</w:t>
      </w:r>
      <w:r w:rsidRPr="00330B26">
        <w:rPr>
          <w:rFonts w:ascii="Arabic Typesetting" w:eastAsia="Times New Roman" w:hAnsi="Arabic Typesetting" w:cs="Arabic Typesetting"/>
          <w:sz w:val="44"/>
          <w:szCs w:val="44"/>
          <w:rtl/>
        </w:rPr>
        <w:t xml:space="preserve"> </w:t>
      </w:r>
      <w:r w:rsidRPr="00330B26">
        <w:rPr>
          <w:rFonts w:ascii="Arabic Typesetting" w:eastAsia="Times New Roman" w:hAnsi="Arabic Typesetting" w:cs="Arabic Typesetting" w:hint="cs"/>
          <w:sz w:val="44"/>
          <w:szCs w:val="44"/>
          <w:rtl/>
        </w:rPr>
        <w:t>النفاق</w:t>
      </w:r>
      <w:r w:rsidRPr="00330B26">
        <w:rPr>
          <w:rFonts w:ascii="Arabic Typesetting" w:eastAsia="Times New Roman" w:hAnsi="Arabic Typesetting" w:cs="Arabic Typesetting"/>
          <w:sz w:val="44"/>
          <w:szCs w:val="44"/>
          <w:rtl/>
        </w:rPr>
        <w:t xml:space="preserve"> </w:t>
      </w:r>
      <w:r w:rsidRPr="00330B26">
        <w:rPr>
          <w:rFonts w:ascii="Arabic Typesetting" w:eastAsia="Times New Roman" w:hAnsi="Arabic Typesetting" w:cs="Arabic Typesetting" w:hint="cs"/>
          <w:sz w:val="44"/>
          <w:szCs w:val="44"/>
          <w:rtl/>
        </w:rPr>
        <w:t>حتى</w:t>
      </w:r>
      <w:r w:rsidRPr="00330B26">
        <w:rPr>
          <w:rFonts w:ascii="Arabic Typesetting" w:eastAsia="Times New Roman" w:hAnsi="Arabic Typesetting" w:cs="Arabic Typesetting"/>
          <w:sz w:val="44"/>
          <w:szCs w:val="44"/>
          <w:rtl/>
        </w:rPr>
        <w:t xml:space="preserve"> </w:t>
      </w:r>
      <w:r w:rsidRPr="00330B26">
        <w:rPr>
          <w:rFonts w:ascii="Arabic Typesetting" w:eastAsia="Times New Roman" w:hAnsi="Arabic Typesetting" w:cs="Arabic Typesetting" w:hint="cs"/>
          <w:sz w:val="44"/>
          <w:szCs w:val="44"/>
          <w:rtl/>
        </w:rPr>
        <w:t>يدعها</w:t>
      </w:r>
      <w:r w:rsidRPr="00330B26">
        <w:rPr>
          <w:rFonts w:ascii="Arabic Typesetting" w:eastAsia="Times New Roman" w:hAnsi="Arabic Typesetting" w:cs="Arabic Typesetting"/>
          <w:sz w:val="44"/>
          <w:szCs w:val="44"/>
          <w:rtl/>
        </w:rPr>
        <w:t xml:space="preserve"> </w:t>
      </w:r>
      <w:r w:rsidRPr="00330B26">
        <w:rPr>
          <w:rFonts w:ascii="Arabic Typesetting" w:eastAsia="Times New Roman" w:hAnsi="Arabic Typesetting" w:cs="Arabic Typesetting" w:hint="cs"/>
          <w:sz w:val="44"/>
          <w:szCs w:val="44"/>
          <w:rtl/>
        </w:rPr>
        <w:t>إذا</w:t>
      </w:r>
      <w:r w:rsidRPr="00330B26">
        <w:rPr>
          <w:rFonts w:ascii="Arabic Typesetting" w:eastAsia="Times New Roman" w:hAnsi="Arabic Typesetting" w:cs="Arabic Typesetting"/>
          <w:sz w:val="44"/>
          <w:szCs w:val="44"/>
          <w:rtl/>
        </w:rPr>
        <w:t xml:space="preserve"> </w:t>
      </w:r>
      <w:r w:rsidRPr="00330B26">
        <w:rPr>
          <w:rFonts w:ascii="Arabic Typesetting" w:eastAsia="Times New Roman" w:hAnsi="Arabic Typesetting" w:cs="Arabic Typesetting" w:hint="cs"/>
          <w:sz w:val="44"/>
          <w:szCs w:val="44"/>
          <w:rtl/>
        </w:rPr>
        <w:t>اؤتمن</w:t>
      </w:r>
      <w:r w:rsidRPr="00330B26">
        <w:rPr>
          <w:rFonts w:ascii="Arabic Typesetting" w:eastAsia="Times New Roman" w:hAnsi="Arabic Typesetting" w:cs="Arabic Typesetting"/>
          <w:sz w:val="44"/>
          <w:szCs w:val="44"/>
          <w:rtl/>
        </w:rPr>
        <w:t xml:space="preserve"> </w:t>
      </w:r>
      <w:r w:rsidRPr="00330B26">
        <w:rPr>
          <w:rFonts w:ascii="Arabic Typesetting" w:eastAsia="Times New Roman" w:hAnsi="Arabic Typesetting" w:cs="Arabic Typesetting" w:hint="cs"/>
          <w:sz w:val="44"/>
          <w:szCs w:val="44"/>
          <w:rtl/>
        </w:rPr>
        <w:t>خان</w:t>
      </w:r>
      <w:r w:rsidRPr="00330B26">
        <w:rPr>
          <w:rFonts w:ascii="Arabic Typesetting" w:eastAsia="Times New Roman" w:hAnsi="Arabic Typesetting" w:cs="Arabic Typesetting"/>
          <w:sz w:val="44"/>
          <w:szCs w:val="44"/>
          <w:rtl/>
        </w:rPr>
        <w:t xml:space="preserve"> </w:t>
      </w:r>
      <w:r w:rsidRPr="00330B26">
        <w:rPr>
          <w:rFonts w:ascii="Arabic Typesetting" w:eastAsia="Times New Roman" w:hAnsi="Arabic Typesetting" w:cs="Arabic Typesetting" w:hint="cs"/>
          <w:sz w:val="44"/>
          <w:szCs w:val="44"/>
          <w:rtl/>
        </w:rPr>
        <w:t>وإذا</w:t>
      </w:r>
      <w:r w:rsidRPr="00330B26">
        <w:rPr>
          <w:rFonts w:ascii="Arabic Typesetting" w:eastAsia="Times New Roman" w:hAnsi="Arabic Typesetting" w:cs="Arabic Typesetting"/>
          <w:sz w:val="44"/>
          <w:szCs w:val="44"/>
          <w:rtl/>
        </w:rPr>
        <w:t xml:space="preserve"> </w:t>
      </w:r>
      <w:r w:rsidRPr="00330B26">
        <w:rPr>
          <w:rFonts w:ascii="Arabic Typesetting" w:eastAsia="Times New Roman" w:hAnsi="Arabic Typesetting" w:cs="Arabic Typesetting" w:hint="cs"/>
          <w:sz w:val="44"/>
          <w:szCs w:val="44"/>
          <w:rtl/>
        </w:rPr>
        <w:t>حدث</w:t>
      </w:r>
      <w:r w:rsidRPr="00330B26">
        <w:rPr>
          <w:rFonts w:ascii="Arabic Typesetting" w:eastAsia="Times New Roman" w:hAnsi="Arabic Typesetting" w:cs="Arabic Typesetting"/>
          <w:sz w:val="44"/>
          <w:szCs w:val="44"/>
          <w:rtl/>
        </w:rPr>
        <w:t xml:space="preserve"> </w:t>
      </w:r>
      <w:r w:rsidRPr="00330B26">
        <w:rPr>
          <w:rFonts w:ascii="Arabic Typesetting" w:eastAsia="Times New Roman" w:hAnsi="Arabic Typesetting" w:cs="Arabic Typesetting" w:hint="cs"/>
          <w:sz w:val="44"/>
          <w:szCs w:val="44"/>
          <w:rtl/>
        </w:rPr>
        <w:t>كذب</w:t>
      </w:r>
      <w:r w:rsidRPr="00330B26">
        <w:rPr>
          <w:rFonts w:ascii="Arabic Typesetting" w:eastAsia="Times New Roman" w:hAnsi="Arabic Typesetting" w:cs="Arabic Typesetting"/>
          <w:sz w:val="44"/>
          <w:szCs w:val="44"/>
          <w:rtl/>
        </w:rPr>
        <w:t xml:space="preserve"> </w:t>
      </w:r>
      <w:r w:rsidRPr="00330B26">
        <w:rPr>
          <w:rFonts w:ascii="Arabic Typesetting" w:eastAsia="Times New Roman" w:hAnsi="Arabic Typesetting" w:cs="Arabic Typesetting" w:hint="cs"/>
          <w:sz w:val="44"/>
          <w:szCs w:val="44"/>
          <w:rtl/>
        </w:rPr>
        <w:t>وإذا</w:t>
      </w:r>
      <w:r w:rsidRPr="00330B26">
        <w:rPr>
          <w:rFonts w:ascii="Arabic Typesetting" w:eastAsia="Times New Roman" w:hAnsi="Arabic Typesetting" w:cs="Arabic Typesetting"/>
          <w:sz w:val="44"/>
          <w:szCs w:val="44"/>
          <w:rtl/>
        </w:rPr>
        <w:t xml:space="preserve"> </w:t>
      </w:r>
      <w:r w:rsidRPr="00330B26">
        <w:rPr>
          <w:rFonts w:ascii="Arabic Typesetting" w:eastAsia="Times New Roman" w:hAnsi="Arabic Typesetting" w:cs="Arabic Typesetting" w:hint="cs"/>
          <w:sz w:val="44"/>
          <w:szCs w:val="44"/>
          <w:rtl/>
        </w:rPr>
        <w:t>عاهد</w:t>
      </w:r>
      <w:r w:rsidRPr="00330B26">
        <w:rPr>
          <w:rFonts w:ascii="Arabic Typesetting" w:eastAsia="Times New Roman" w:hAnsi="Arabic Typesetting" w:cs="Arabic Typesetting"/>
          <w:sz w:val="44"/>
          <w:szCs w:val="44"/>
          <w:rtl/>
        </w:rPr>
        <w:t xml:space="preserve"> </w:t>
      </w:r>
      <w:r w:rsidRPr="00330B26">
        <w:rPr>
          <w:rFonts w:ascii="Arabic Typesetting" w:eastAsia="Times New Roman" w:hAnsi="Arabic Typesetting" w:cs="Arabic Typesetting" w:hint="cs"/>
          <w:sz w:val="44"/>
          <w:szCs w:val="44"/>
          <w:rtl/>
        </w:rPr>
        <w:t>غدر</w:t>
      </w:r>
      <w:r w:rsidRPr="00330B26">
        <w:rPr>
          <w:rFonts w:ascii="Arabic Typesetting" w:eastAsia="Times New Roman" w:hAnsi="Arabic Typesetting" w:cs="Arabic Typesetting"/>
          <w:sz w:val="44"/>
          <w:szCs w:val="44"/>
          <w:rtl/>
        </w:rPr>
        <w:t xml:space="preserve"> </w:t>
      </w:r>
      <w:r w:rsidRPr="00330B26">
        <w:rPr>
          <w:rFonts w:ascii="Arabic Typesetting" w:eastAsia="Times New Roman" w:hAnsi="Arabic Typesetting" w:cs="Arabic Typesetting" w:hint="cs"/>
          <w:sz w:val="44"/>
          <w:szCs w:val="44"/>
          <w:rtl/>
        </w:rPr>
        <w:t>وإذا</w:t>
      </w:r>
      <w:r w:rsidRPr="00330B26">
        <w:rPr>
          <w:rFonts w:ascii="Arabic Typesetting" w:eastAsia="Times New Roman" w:hAnsi="Arabic Typesetting" w:cs="Arabic Typesetting"/>
          <w:sz w:val="44"/>
          <w:szCs w:val="44"/>
          <w:rtl/>
        </w:rPr>
        <w:t xml:space="preserve"> </w:t>
      </w:r>
      <w:r w:rsidRPr="00330B26">
        <w:rPr>
          <w:rFonts w:ascii="Arabic Typesetting" w:eastAsia="Times New Roman" w:hAnsi="Arabic Typesetting" w:cs="Arabic Typesetting" w:hint="cs"/>
          <w:sz w:val="44"/>
          <w:szCs w:val="44"/>
          <w:rtl/>
        </w:rPr>
        <w:t>خاصم</w:t>
      </w:r>
      <w:r w:rsidRPr="00330B26">
        <w:rPr>
          <w:rFonts w:ascii="Arabic Typesetting" w:eastAsia="Times New Roman" w:hAnsi="Arabic Typesetting" w:cs="Arabic Typesetting"/>
          <w:sz w:val="44"/>
          <w:szCs w:val="44"/>
          <w:rtl/>
        </w:rPr>
        <w:t xml:space="preserve"> </w:t>
      </w:r>
      <w:r w:rsidRPr="00330B26">
        <w:rPr>
          <w:rFonts w:ascii="Arabic Typesetting" w:eastAsia="Times New Roman" w:hAnsi="Arabic Typesetting" w:cs="Arabic Typesetting" w:hint="cs"/>
          <w:sz w:val="44"/>
          <w:szCs w:val="44"/>
          <w:rtl/>
        </w:rPr>
        <w:t>فجر</w:t>
      </w:r>
      <w:r>
        <w:rPr>
          <w:rFonts w:ascii="Arabic Typesetting" w:eastAsia="Times New Roman" w:hAnsi="Arabic Typesetting" w:cs="Arabic Typesetting"/>
          <w:sz w:val="44"/>
          <w:szCs w:val="44"/>
          <w:rtl/>
        </w:rPr>
        <w:t xml:space="preserve"> </w:t>
      </w:r>
      <w:r>
        <w:rPr>
          <w:rFonts w:ascii="Arabic Typesetting" w:eastAsia="Times New Roman" w:hAnsi="Arabic Typesetting" w:cs="Arabic Typesetting" w:hint="cs"/>
          <w:sz w:val="44"/>
          <w:szCs w:val="44"/>
          <w:rtl/>
        </w:rPr>
        <w:t>(متفق عليه).</w:t>
      </w:r>
    </w:p>
    <w:p w:rsidR="00C229C7" w:rsidRDefault="00330B26" w:rsidP="00C229C7">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 xml:space="preserve">10- </w:t>
      </w:r>
      <w:r w:rsidR="00F471E6" w:rsidRPr="00891E2B">
        <w:rPr>
          <w:rFonts w:ascii="Arabic Typesetting" w:eastAsia="Times New Roman" w:hAnsi="Arabic Typesetting" w:cs="Arabic Typesetting"/>
          <w:sz w:val="44"/>
          <w:szCs w:val="44"/>
          <w:rtl/>
        </w:rPr>
        <w:t>فإخلاف العهود والمواثيق مما رتب الله عليه الوعيد الشديد؛ حيث كان المخلف لوعده؛ والغادر لعهده، يكون الرب -تبارك وتعالى</w:t>
      </w:r>
      <w:r w:rsidR="00F471E6" w:rsidRPr="00891E2B">
        <w:rPr>
          <w:rFonts w:ascii="Arabic Typesetting" w:eastAsia="Times New Roman" w:hAnsi="Arabic Typesetting" w:cs="Arabic Typesetting"/>
          <w:sz w:val="44"/>
          <w:szCs w:val="44"/>
        </w:rPr>
        <w:t xml:space="preserve">- </w:t>
      </w:r>
      <w:r w:rsidR="00F471E6" w:rsidRPr="00891E2B">
        <w:rPr>
          <w:rFonts w:ascii="Arabic Typesetting" w:eastAsia="Times New Roman" w:hAnsi="Arabic Typesetting" w:cs="Arabic Typesetting"/>
          <w:sz w:val="44"/>
          <w:szCs w:val="44"/>
          <w:rtl/>
        </w:rPr>
        <w:t>خصمه يوم القيامة</w:t>
      </w:r>
      <w:r>
        <w:rPr>
          <w:rFonts w:ascii="Arabic Typesetting" w:eastAsia="Times New Roman" w:hAnsi="Arabic Typesetting" w:cs="Arabic Typesetting" w:hint="cs"/>
          <w:sz w:val="44"/>
          <w:szCs w:val="44"/>
          <w:rtl/>
        </w:rPr>
        <w:t>:</w:t>
      </w:r>
      <w:r w:rsidR="00C229C7">
        <w:rPr>
          <w:rFonts w:ascii="Arabic Typesetting" w:eastAsia="Times New Roman" w:hAnsi="Arabic Typesetting" w:cs="Arabic Typesetting" w:hint="cs"/>
          <w:sz w:val="44"/>
          <w:szCs w:val="44"/>
          <w:rtl/>
        </w:rPr>
        <w:t xml:space="preserve"> </w:t>
      </w:r>
      <w:r>
        <w:rPr>
          <w:rFonts w:ascii="Arabic Typesetting" w:eastAsia="Times New Roman" w:hAnsi="Arabic Typesetting" w:cs="Arabic Typesetting" w:hint="cs"/>
          <w:sz w:val="44"/>
          <w:szCs w:val="44"/>
          <w:rtl/>
        </w:rPr>
        <w:t>فعن أبي هريرة رضي الله عنه</w:t>
      </w:r>
      <w:r w:rsidRPr="00330B26">
        <w:rPr>
          <w:rFonts w:ascii="Arabic Typesetting" w:eastAsia="Times New Roman" w:hAnsi="Arabic Typesetting" w:cs="Arabic Typesetting"/>
          <w:sz w:val="44"/>
          <w:szCs w:val="44"/>
          <w:rtl/>
        </w:rPr>
        <w:t xml:space="preserve"> </w:t>
      </w:r>
      <w:r w:rsidRPr="00330B26">
        <w:rPr>
          <w:rFonts w:ascii="Arabic Typesetting" w:eastAsia="Times New Roman" w:hAnsi="Arabic Typesetting" w:cs="Arabic Typesetting" w:hint="cs"/>
          <w:sz w:val="44"/>
          <w:szCs w:val="44"/>
          <w:rtl/>
        </w:rPr>
        <w:t>قال</w:t>
      </w:r>
      <w:r>
        <w:rPr>
          <w:rFonts w:ascii="Arabic Typesetting" w:eastAsia="Times New Roman" w:hAnsi="Arabic Typesetting" w:cs="Arabic Typesetting" w:hint="cs"/>
          <w:sz w:val="44"/>
          <w:szCs w:val="44"/>
          <w:rtl/>
        </w:rPr>
        <w:t>:</w:t>
      </w:r>
      <w:r w:rsidRPr="00330B26">
        <w:rPr>
          <w:rFonts w:ascii="Arabic Typesetting" w:eastAsia="Times New Roman" w:hAnsi="Arabic Typesetting" w:cs="Arabic Typesetting"/>
          <w:sz w:val="44"/>
          <w:szCs w:val="44"/>
          <w:rtl/>
        </w:rPr>
        <w:t xml:space="preserve"> </w:t>
      </w:r>
      <w:r w:rsidRPr="00330B26">
        <w:rPr>
          <w:rFonts w:ascii="Arabic Typesetting" w:eastAsia="Times New Roman" w:hAnsi="Arabic Typesetting" w:cs="Arabic Typesetting" w:hint="cs"/>
          <w:sz w:val="44"/>
          <w:szCs w:val="44"/>
          <w:rtl/>
        </w:rPr>
        <w:t>قال</w:t>
      </w:r>
      <w:r w:rsidRPr="00330B26">
        <w:rPr>
          <w:rFonts w:ascii="Arabic Typesetting" w:eastAsia="Times New Roman" w:hAnsi="Arabic Typesetting" w:cs="Arabic Typesetting"/>
          <w:sz w:val="44"/>
          <w:szCs w:val="44"/>
          <w:rtl/>
        </w:rPr>
        <w:t xml:space="preserve"> </w:t>
      </w:r>
      <w:r w:rsidRPr="00330B26">
        <w:rPr>
          <w:rFonts w:ascii="Arabic Typesetting" w:eastAsia="Times New Roman" w:hAnsi="Arabic Typesetting" w:cs="Arabic Typesetting" w:hint="cs"/>
          <w:sz w:val="44"/>
          <w:szCs w:val="44"/>
          <w:rtl/>
        </w:rPr>
        <w:t>رسول</w:t>
      </w:r>
      <w:r w:rsidRPr="00330B26">
        <w:rPr>
          <w:rFonts w:ascii="Arabic Typesetting" w:eastAsia="Times New Roman" w:hAnsi="Arabic Typesetting" w:cs="Arabic Typesetting"/>
          <w:sz w:val="44"/>
          <w:szCs w:val="44"/>
          <w:rtl/>
        </w:rPr>
        <w:t xml:space="preserve"> </w:t>
      </w:r>
      <w:r w:rsidRPr="00330B26">
        <w:rPr>
          <w:rFonts w:ascii="Arabic Typesetting" w:eastAsia="Times New Roman" w:hAnsi="Arabic Typesetting" w:cs="Arabic Typesetting" w:hint="cs"/>
          <w:sz w:val="44"/>
          <w:szCs w:val="44"/>
          <w:rtl/>
        </w:rPr>
        <w:t>الله</w:t>
      </w:r>
      <w:r w:rsidRPr="00330B26">
        <w:rPr>
          <w:rFonts w:ascii="Arabic Typesetting" w:eastAsia="Times New Roman" w:hAnsi="Arabic Typesetting" w:cs="Arabic Typesetting"/>
          <w:sz w:val="44"/>
          <w:szCs w:val="44"/>
          <w:rtl/>
        </w:rPr>
        <w:t xml:space="preserve"> </w:t>
      </w:r>
      <w:r w:rsidRPr="00330B26">
        <w:rPr>
          <w:rFonts w:ascii="Arabic Typesetting" w:eastAsia="Times New Roman" w:hAnsi="Arabic Typesetting" w:cs="Arabic Typesetting" w:hint="cs"/>
          <w:sz w:val="44"/>
          <w:szCs w:val="44"/>
          <w:rtl/>
        </w:rPr>
        <w:t>صلى</w:t>
      </w:r>
      <w:r w:rsidRPr="00330B26">
        <w:rPr>
          <w:rFonts w:ascii="Arabic Typesetting" w:eastAsia="Times New Roman" w:hAnsi="Arabic Typesetting" w:cs="Arabic Typesetting"/>
          <w:sz w:val="44"/>
          <w:szCs w:val="44"/>
          <w:rtl/>
        </w:rPr>
        <w:t xml:space="preserve"> </w:t>
      </w:r>
      <w:r w:rsidRPr="00330B26">
        <w:rPr>
          <w:rFonts w:ascii="Arabic Typesetting" w:eastAsia="Times New Roman" w:hAnsi="Arabic Typesetting" w:cs="Arabic Typesetting" w:hint="cs"/>
          <w:sz w:val="44"/>
          <w:szCs w:val="44"/>
          <w:rtl/>
        </w:rPr>
        <w:t>الله</w:t>
      </w:r>
      <w:r w:rsidRPr="00330B26">
        <w:rPr>
          <w:rFonts w:ascii="Arabic Typesetting" w:eastAsia="Times New Roman" w:hAnsi="Arabic Typesetting" w:cs="Arabic Typesetting"/>
          <w:sz w:val="44"/>
          <w:szCs w:val="44"/>
          <w:rtl/>
        </w:rPr>
        <w:t xml:space="preserve"> </w:t>
      </w:r>
      <w:r w:rsidRPr="00330B26">
        <w:rPr>
          <w:rFonts w:ascii="Arabic Typesetting" w:eastAsia="Times New Roman" w:hAnsi="Arabic Typesetting" w:cs="Arabic Typesetting" w:hint="cs"/>
          <w:sz w:val="44"/>
          <w:szCs w:val="44"/>
          <w:rtl/>
        </w:rPr>
        <w:t>عليه</w:t>
      </w:r>
      <w:r w:rsidRPr="00330B26">
        <w:rPr>
          <w:rFonts w:ascii="Arabic Typesetting" w:eastAsia="Times New Roman" w:hAnsi="Arabic Typesetting" w:cs="Arabic Typesetting"/>
          <w:sz w:val="44"/>
          <w:szCs w:val="44"/>
          <w:rtl/>
        </w:rPr>
        <w:t xml:space="preserve"> </w:t>
      </w:r>
      <w:r w:rsidRPr="00330B26">
        <w:rPr>
          <w:rFonts w:ascii="Arabic Typesetting" w:eastAsia="Times New Roman" w:hAnsi="Arabic Typesetting" w:cs="Arabic Typesetting" w:hint="cs"/>
          <w:sz w:val="44"/>
          <w:szCs w:val="44"/>
          <w:rtl/>
        </w:rPr>
        <w:t>وسلم</w:t>
      </w:r>
      <w:r w:rsidRPr="00330B26">
        <w:rPr>
          <w:rFonts w:ascii="Arabic Typesetting" w:eastAsia="Times New Roman" w:hAnsi="Arabic Typesetting" w:cs="Arabic Typesetting"/>
          <w:sz w:val="44"/>
          <w:szCs w:val="44"/>
          <w:rtl/>
        </w:rPr>
        <w:t xml:space="preserve"> </w:t>
      </w:r>
      <w:r w:rsidR="00C229C7">
        <w:rPr>
          <w:rFonts w:ascii="Arabic Typesetting" w:eastAsia="Times New Roman" w:hAnsi="Arabic Typesetting" w:cs="Arabic Typesetting" w:hint="cs"/>
          <w:sz w:val="44"/>
          <w:szCs w:val="44"/>
          <w:rtl/>
        </w:rPr>
        <w:t>:</w:t>
      </w:r>
    </w:p>
    <w:p w:rsidR="00330B26" w:rsidRDefault="00330B26" w:rsidP="00330B26">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330B26">
        <w:rPr>
          <w:rFonts w:ascii="Arabic Typesetting" w:eastAsia="Times New Roman" w:hAnsi="Arabic Typesetting" w:cs="Arabic Typesetting" w:hint="cs"/>
          <w:sz w:val="44"/>
          <w:szCs w:val="44"/>
          <w:rtl/>
        </w:rPr>
        <w:t>قال</w:t>
      </w:r>
      <w:r w:rsidRPr="00330B26">
        <w:rPr>
          <w:rFonts w:ascii="Arabic Typesetting" w:eastAsia="Times New Roman" w:hAnsi="Arabic Typesetting" w:cs="Arabic Typesetting"/>
          <w:sz w:val="44"/>
          <w:szCs w:val="44"/>
          <w:rtl/>
        </w:rPr>
        <w:t xml:space="preserve"> </w:t>
      </w:r>
      <w:r w:rsidRPr="00330B26">
        <w:rPr>
          <w:rFonts w:ascii="Arabic Typesetting" w:eastAsia="Times New Roman" w:hAnsi="Arabic Typesetting" w:cs="Arabic Typesetting" w:hint="cs"/>
          <w:sz w:val="44"/>
          <w:szCs w:val="44"/>
          <w:rtl/>
        </w:rPr>
        <w:t>الله</w:t>
      </w:r>
      <w:r w:rsidRPr="00330B26">
        <w:rPr>
          <w:rFonts w:ascii="Arabic Typesetting" w:eastAsia="Times New Roman" w:hAnsi="Arabic Typesetting" w:cs="Arabic Typesetting"/>
          <w:sz w:val="44"/>
          <w:szCs w:val="44"/>
          <w:rtl/>
        </w:rPr>
        <w:t xml:space="preserve"> </w:t>
      </w:r>
      <w:r w:rsidRPr="00330B26">
        <w:rPr>
          <w:rFonts w:ascii="Arabic Typesetting" w:eastAsia="Times New Roman" w:hAnsi="Arabic Typesetting" w:cs="Arabic Typesetting" w:hint="cs"/>
          <w:sz w:val="44"/>
          <w:szCs w:val="44"/>
          <w:rtl/>
        </w:rPr>
        <w:t>تعالى</w:t>
      </w:r>
      <w:r w:rsidRPr="00330B26">
        <w:rPr>
          <w:rFonts w:ascii="Arabic Typesetting" w:eastAsia="Times New Roman" w:hAnsi="Arabic Typesetting" w:cs="Arabic Typesetting"/>
          <w:sz w:val="44"/>
          <w:szCs w:val="44"/>
          <w:rtl/>
        </w:rPr>
        <w:t xml:space="preserve"> </w:t>
      </w:r>
      <w:r w:rsidRPr="00330B26">
        <w:rPr>
          <w:rFonts w:ascii="Arabic Typesetting" w:eastAsia="Times New Roman" w:hAnsi="Arabic Typesetting" w:cs="Arabic Typesetting" w:hint="cs"/>
          <w:sz w:val="44"/>
          <w:szCs w:val="44"/>
          <w:rtl/>
        </w:rPr>
        <w:t>ثلاثة</w:t>
      </w:r>
      <w:r w:rsidRPr="00330B26">
        <w:rPr>
          <w:rFonts w:ascii="Arabic Typesetting" w:eastAsia="Times New Roman" w:hAnsi="Arabic Typesetting" w:cs="Arabic Typesetting"/>
          <w:sz w:val="44"/>
          <w:szCs w:val="44"/>
          <w:rtl/>
        </w:rPr>
        <w:t xml:space="preserve"> </w:t>
      </w:r>
      <w:r w:rsidRPr="00330B26">
        <w:rPr>
          <w:rFonts w:ascii="Arabic Typesetting" w:eastAsia="Times New Roman" w:hAnsi="Arabic Typesetting" w:cs="Arabic Typesetting" w:hint="cs"/>
          <w:sz w:val="44"/>
          <w:szCs w:val="44"/>
          <w:rtl/>
        </w:rPr>
        <w:t>أنا</w:t>
      </w:r>
      <w:r w:rsidRPr="00330B26">
        <w:rPr>
          <w:rFonts w:ascii="Arabic Typesetting" w:eastAsia="Times New Roman" w:hAnsi="Arabic Typesetting" w:cs="Arabic Typesetting"/>
          <w:sz w:val="44"/>
          <w:szCs w:val="44"/>
          <w:rtl/>
        </w:rPr>
        <w:t xml:space="preserve"> </w:t>
      </w:r>
      <w:r w:rsidRPr="00330B26">
        <w:rPr>
          <w:rFonts w:ascii="Arabic Typesetting" w:eastAsia="Times New Roman" w:hAnsi="Arabic Typesetting" w:cs="Arabic Typesetting" w:hint="cs"/>
          <w:sz w:val="44"/>
          <w:szCs w:val="44"/>
          <w:rtl/>
        </w:rPr>
        <w:t>خصمهم</w:t>
      </w:r>
      <w:r w:rsidRPr="00330B26">
        <w:rPr>
          <w:rFonts w:ascii="Arabic Typesetting" w:eastAsia="Times New Roman" w:hAnsi="Arabic Typesetting" w:cs="Arabic Typesetting"/>
          <w:sz w:val="44"/>
          <w:szCs w:val="44"/>
          <w:rtl/>
        </w:rPr>
        <w:t xml:space="preserve"> </w:t>
      </w:r>
      <w:r w:rsidRPr="00330B26">
        <w:rPr>
          <w:rFonts w:ascii="Arabic Typesetting" w:eastAsia="Times New Roman" w:hAnsi="Arabic Typesetting" w:cs="Arabic Typesetting" w:hint="cs"/>
          <w:sz w:val="44"/>
          <w:szCs w:val="44"/>
          <w:rtl/>
        </w:rPr>
        <w:t>يوم</w:t>
      </w:r>
      <w:r w:rsidRPr="00330B26">
        <w:rPr>
          <w:rFonts w:ascii="Arabic Typesetting" w:eastAsia="Times New Roman" w:hAnsi="Arabic Typesetting" w:cs="Arabic Typesetting"/>
          <w:sz w:val="44"/>
          <w:szCs w:val="44"/>
          <w:rtl/>
        </w:rPr>
        <w:t xml:space="preserve"> </w:t>
      </w:r>
      <w:r w:rsidRPr="00330B26">
        <w:rPr>
          <w:rFonts w:ascii="Arabic Typesetting" w:eastAsia="Times New Roman" w:hAnsi="Arabic Typesetting" w:cs="Arabic Typesetting" w:hint="cs"/>
          <w:sz w:val="44"/>
          <w:szCs w:val="44"/>
          <w:rtl/>
        </w:rPr>
        <w:t>القيامة</w:t>
      </w:r>
      <w:r w:rsidRPr="00330B26">
        <w:rPr>
          <w:rFonts w:ascii="Arabic Typesetting" w:eastAsia="Times New Roman" w:hAnsi="Arabic Typesetting" w:cs="Arabic Typesetting"/>
          <w:sz w:val="44"/>
          <w:szCs w:val="44"/>
          <w:rtl/>
        </w:rPr>
        <w:t xml:space="preserve"> </w:t>
      </w:r>
      <w:r w:rsidRPr="00330B26">
        <w:rPr>
          <w:rFonts w:ascii="Arabic Typesetting" w:eastAsia="Times New Roman" w:hAnsi="Arabic Typesetting" w:cs="Arabic Typesetting" w:hint="cs"/>
          <w:sz w:val="44"/>
          <w:szCs w:val="44"/>
          <w:rtl/>
        </w:rPr>
        <w:t>رجل</w:t>
      </w:r>
      <w:r w:rsidRPr="00330B26">
        <w:rPr>
          <w:rFonts w:ascii="Arabic Typesetting" w:eastAsia="Times New Roman" w:hAnsi="Arabic Typesetting" w:cs="Arabic Typesetting"/>
          <w:sz w:val="44"/>
          <w:szCs w:val="44"/>
          <w:rtl/>
        </w:rPr>
        <w:t xml:space="preserve"> </w:t>
      </w:r>
      <w:r w:rsidRPr="00330B26">
        <w:rPr>
          <w:rFonts w:ascii="Arabic Typesetting" w:eastAsia="Times New Roman" w:hAnsi="Arabic Typesetting" w:cs="Arabic Typesetting" w:hint="cs"/>
          <w:sz w:val="44"/>
          <w:szCs w:val="44"/>
          <w:rtl/>
        </w:rPr>
        <w:t>أعطى</w:t>
      </w:r>
      <w:r w:rsidRPr="00330B26">
        <w:rPr>
          <w:rFonts w:ascii="Arabic Typesetting" w:eastAsia="Times New Roman" w:hAnsi="Arabic Typesetting" w:cs="Arabic Typesetting"/>
          <w:sz w:val="44"/>
          <w:szCs w:val="44"/>
          <w:rtl/>
        </w:rPr>
        <w:t xml:space="preserve"> </w:t>
      </w:r>
      <w:r w:rsidRPr="00330B26">
        <w:rPr>
          <w:rFonts w:ascii="Arabic Typesetting" w:eastAsia="Times New Roman" w:hAnsi="Arabic Typesetting" w:cs="Arabic Typesetting" w:hint="cs"/>
          <w:sz w:val="44"/>
          <w:szCs w:val="44"/>
          <w:rtl/>
        </w:rPr>
        <w:t>بي</w:t>
      </w:r>
      <w:r w:rsidRPr="00330B26">
        <w:rPr>
          <w:rFonts w:ascii="Arabic Typesetting" w:eastAsia="Times New Roman" w:hAnsi="Arabic Typesetting" w:cs="Arabic Typesetting"/>
          <w:sz w:val="44"/>
          <w:szCs w:val="44"/>
          <w:rtl/>
        </w:rPr>
        <w:t xml:space="preserve"> </w:t>
      </w:r>
      <w:r w:rsidRPr="00330B26">
        <w:rPr>
          <w:rFonts w:ascii="Arabic Typesetting" w:eastAsia="Times New Roman" w:hAnsi="Arabic Typesetting" w:cs="Arabic Typesetting" w:hint="cs"/>
          <w:sz w:val="44"/>
          <w:szCs w:val="44"/>
          <w:rtl/>
        </w:rPr>
        <w:t>ثم</w:t>
      </w:r>
      <w:r w:rsidRPr="00330B26">
        <w:rPr>
          <w:rFonts w:ascii="Arabic Typesetting" w:eastAsia="Times New Roman" w:hAnsi="Arabic Typesetting" w:cs="Arabic Typesetting"/>
          <w:sz w:val="44"/>
          <w:szCs w:val="44"/>
          <w:rtl/>
        </w:rPr>
        <w:t xml:space="preserve"> </w:t>
      </w:r>
      <w:r w:rsidRPr="00330B26">
        <w:rPr>
          <w:rFonts w:ascii="Arabic Typesetting" w:eastAsia="Times New Roman" w:hAnsi="Arabic Typesetting" w:cs="Arabic Typesetting" w:hint="cs"/>
          <w:sz w:val="44"/>
          <w:szCs w:val="44"/>
          <w:rtl/>
        </w:rPr>
        <w:t>غدر</w:t>
      </w:r>
      <w:r w:rsidRPr="00330B26">
        <w:rPr>
          <w:rFonts w:ascii="Arabic Typesetting" w:eastAsia="Times New Roman" w:hAnsi="Arabic Typesetting" w:cs="Arabic Typesetting"/>
          <w:sz w:val="44"/>
          <w:szCs w:val="44"/>
          <w:rtl/>
        </w:rPr>
        <w:t xml:space="preserve"> </w:t>
      </w:r>
      <w:r w:rsidRPr="00330B26">
        <w:rPr>
          <w:rFonts w:ascii="Arabic Typesetting" w:eastAsia="Times New Roman" w:hAnsi="Arabic Typesetting" w:cs="Arabic Typesetting" w:hint="cs"/>
          <w:sz w:val="44"/>
          <w:szCs w:val="44"/>
          <w:rtl/>
        </w:rPr>
        <w:t>ورجل</w:t>
      </w:r>
      <w:r w:rsidRPr="00330B26">
        <w:rPr>
          <w:rFonts w:ascii="Arabic Typesetting" w:eastAsia="Times New Roman" w:hAnsi="Arabic Typesetting" w:cs="Arabic Typesetting"/>
          <w:sz w:val="44"/>
          <w:szCs w:val="44"/>
          <w:rtl/>
        </w:rPr>
        <w:t xml:space="preserve"> </w:t>
      </w:r>
      <w:r w:rsidRPr="00330B26">
        <w:rPr>
          <w:rFonts w:ascii="Arabic Typesetting" w:eastAsia="Times New Roman" w:hAnsi="Arabic Typesetting" w:cs="Arabic Typesetting" w:hint="cs"/>
          <w:sz w:val="44"/>
          <w:szCs w:val="44"/>
          <w:rtl/>
        </w:rPr>
        <w:t>باع</w:t>
      </w:r>
      <w:r w:rsidRPr="00330B26">
        <w:rPr>
          <w:rFonts w:ascii="Arabic Typesetting" w:eastAsia="Times New Roman" w:hAnsi="Arabic Typesetting" w:cs="Arabic Typesetting"/>
          <w:sz w:val="44"/>
          <w:szCs w:val="44"/>
          <w:rtl/>
        </w:rPr>
        <w:t xml:space="preserve"> </w:t>
      </w:r>
      <w:r w:rsidRPr="00330B26">
        <w:rPr>
          <w:rFonts w:ascii="Arabic Typesetting" w:eastAsia="Times New Roman" w:hAnsi="Arabic Typesetting" w:cs="Arabic Typesetting" w:hint="cs"/>
          <w:sz w:val="44"/>
          <w:szCs w:val="44"/>
          <w:rtl/>
        </w:rPr>
        <w:t>حرا</w:t>
      </w:r>
      <w:r w:rsidRPr="00330B26">
        <w:rPr>
          <w:rFonts w:ascii="Arabic Typesetting" w:eastAsia="Times New Roman" w:hAnsi="Arabic Typesetting" w:cs="Arabic Typesetting"/>
          <w:sz w:val="44"/>
          <w:szCs w:val="44"/>
          <w:rtl/>
        </w:rPr>
        <w:t xml:space="preserve"> </w:t>
      </w:r>
      <w:r w:rsidRPr="00330B26">
        <w:rPr>
          <w:rFonts w:ascii="Arabic Typesetting" w:eastAsia="Times New Roman" w:hAnsi="Arabic Typesetting" w:cs="Arabic Typesetting" w:hint="cs"/>
          <w:sz w:val="44"/>
          <w:szCs w:val="44"/>
          <w:rtl/>
        </w:rPr>
        <w:t>فأكل</w:t>
      </w:r>
      <w:r w:rsidRPr="00330B26">
        <w:rPr>
          <w:rFonts w:ascii="Arabic Typesetting" w:eastAsia="Times New Roman" w:hAnsi="Arabic Typesetting" w:cs="Arabic Typesetting"/>
          <w:sz w:val="44"/>
          <w:szCs w:val="44"/>
          <w:rtl/>
        </w:rPr>
        <w:t xml:space="preserve"> </w:t>
      </w:r>
      <w:r w:rsidRPr="00330B26">
        <w:rPr>
          <w:rFonts w:ascii="Arabic Typesetting" w:eastAsia="Times New Roman" w:hAnsi="Arabic Typesetting" w:cs="Arabic Typesetting" w:hint="cs"/>
          <w:sz w:val="44"/>
          <w:szCs w:val="44"/>
          <w:rtl/>
        </w:rPr>
        <w:t>ثمنه</w:t>
      </w:r>
      <w:r w:rsidRPr="00330B26">
        <w:rPr>
          <w:rFonts w:ascii="Arabic Typesetting" w:eastAsia="Times New Roman" w:hAnsi="Arabic Typesetting" w:cs="Arabic Typesetting"/>
          <w:sz w:val="44"/>
          <w:szCs w:val="44"/>
          <w:rtl/>
        </w:rPr>
        <w:t xml:space="preserve"> </w:t>
      </w:r>
      <w:r w:rsidRPr="00330B26">
        <w:rPr>
          <w:rFonts w:ascii="Arabic Typesetting" w:eastAsia="Times New Roman" w:hAnsi="Arabic Typesetting" w:cs="Arabic Typesetting" w:hint="cs"/>
          <w:sz w:val="44"/>
          <w:szCs w:val="44"/>
          <w:rtl/>
        </w:rPr>
        <w:t>ورجل</w:t>
      </w:r>
      <w:r w:rsidRPr="00330B26">
        <w:rPr>
          <w:rFonts w:ascii="Arabic Typesetting" w:eastAsia="Times New Roman" w:hAnsi="Arabic Typesetting" w:cs="Arabic Typesetting"/>
          <w:sz w:val="44"/>
          <w:szCs w:val="44"/>
          <w:rtl/>
        </w:rPr>
        <w:t xml:space="preserve"> </w:t>
      </w:r>
      <w:r w:rsidRPr="00330B26">
        <w:rPr>
          <w:rFonts w:ascii="Arabic Typesetting" w:eastAsia="Times New Roman" w:hAnsi="Arabic Typesetting" w:cs="Arabic Typesetting" w:hint="cs"/>
          <w:sz w:val="44"/>
          <w:szCs w:val="44"/>
          <w:rtl/>
        </w:rPr>
        <w:t>استأجر</w:t>
      </w:r>
      <w:r w:rsidRPr="00330B26">
        <w:rPr>
          <w:rFonts w:ascii="Arabic Typesetting" w:eastAsia="Times New Roman" w:hAnsi="Arabic Typesetting" w:cs="Arabic Typesetting"/>
          <w:sz w:val="44"/>
          <w:szCs w:val="44"/>
          <w:rtl/>
        </w:rPr>
        <w:t xml:space="preserve"> </w:t>
      </w:r>
      <w:r w:rsidRPr="00330B26">
        <w:rPr>
          <w:rFonts w:ascii="Arabic Typesetting" w:eastAsia="Times New Roman" w:hAnsi="Arabic Typesetting" w:cs="Arabic Typesetting" w:hint="cs"/>
          <w:sz w:val="44"/>
          <w:szCs w:val="44"/>
          <w:rtl/>
        </w:rPr>
        <w:t>أجيرا</w:t>
      </w:r>
      <w:r w:rsidRPr="00330B26">
        <w:rPr>
          <w:rFonts w:ascii="Arabic Typesetting" w:eastAsia="Times New Roman" w:hAnsi="Arabic Typesetting" w:cs="Arabic Typesetting"/>
          <w:sz w:val="44"/>
          <w:szCs w:val="44"/>
          <w:rtl/>
        </w:rPr>
        <w:t xml:space="preserve"> </w:t>
      </w:r>
      <w:r w:rsidRPr="00330B26">
        <w:rPr>
          <w:rFonts w:ascii="Arabic Typesetting" w:eastAsia="Times New Roman" w:hAnsi="Arabic Typesetting" w:cs="Arabic Typesetting" w:hint="cs"/>
          <w:sz w:val="44"/>
          <w:szCs w:val="44"/>
          <w:rtl/>
        </w:rPr>
        <w:t>فاستوفى</w:t>
      </w:r>
      <w:r w:rsidRPr="00330B26">
        <w:rPr>
          <w:rFonts w:ascii="Arabic Typesetting" w:eastAsia="Times New Roman" w:hAnsi="Arabic Typesetting" w:cs="Arabic Typesetting"/>
          <w:sz w:val="44"/>
          <w:szCs w:val="44"/>
          <w:rtl/>
        </w:rPr>
        <w:t xml:space="preserve"> </w:t>
      </w:r>
      <w:r w:rsidRPr="00330B26">
        <w:rPr>
          <w:rFonts w:ascii="Arabic Typesetting" w:eastAsia="Times New Roman" w:hAnsi="Arabic Typesetting" w:cs="Arabic Typesetting" w:hint="cs"/>
          <w:sz w:val="44"/>
          <w:szCs w:val="44"/>
          <w:rtl/>
        </w:rPr>
        <w:t>منه</w:t>
      </w:r>
      <w:r w:rsidRPr="00330B26">
        <w:rPr>
          <w:rFonts w:ascii="Arabic Typesetting" w:eastAsia="Times New Roman" w:hAnsi="Arabic Typesetting" w:cs="Arabic Typesetting"/>
          <w:sz w:val="44"/>
          <w:szCs w:val="44"/>
          <w:rtl/>
        </w:rPr>
        <w:t xml:space="preserve"> </w:t>
      </w:r>
      <w:r w:rsidRPr="00330B26">
        <w:rPr>
          <w:rFonts w:ascii="Arabic Typesetting" w:eastAsia="Times New Roman" w:hAnsi="Arabic Typesetting" w:cs="Arabic Typesetting" w:hint="cs"/>
          <w:sz w:val="44"/>
          <w:szCs w:val="44"/>
          <w:rtl/>
        </w:rPr>
        <w:t>ولم</w:t>
      </w:r>
      <w:r w:rsidRPr="00330B26">
        <w:rPr>
          <w:rFonts w:ascii="Arabic Typesetting" w:eastAsia="Times New Roman" w:hAnsi="Arabic Typesetting" w:cs="Arabic Typesetting"/>
          <w:sz w:val="44"/>
          <w:szCs w:val="44"/>
          <w:rtl/>
        </w:rPr>
        <w:t xml:space="preserve"> </w:t>
      </w:r>
      <w:r w:rsidRPr="00330B26">
        <w:rPr>
          <w:rFonts w:ascii="Arabic Typesetting" w:eastAsia="Times New Roman" w:hAnsi="Arabic Typesetting" w:cs="Arabic Typesetting" w:hint="cs"/>
          <w:sz w:val="44"/>
          <w:szCs w:val="44"/>
          <w:rtl/>
        </w:rPr>
        <w:t>يعطه</w:t>
      </w:r>
      <w:r w:rsidRPr="00330B26">
        <w:rPr>
          <w:rFonts w:ascii="Arabic Typesetting" w:eastAsia="Times New Roman" w:hAnsi="Arabic Typesetting" w:cs="Arabic Typesetting"/>
          <w:sz w:val="44"/>
          <w:szCs w:val="44"/>
          <w:rtl/>
        </w:rPr>
        <w:t xml:space="preserve"> </w:t>
      </w:r>
      <w:r w:rsidRPr="00330B26">
        <w:rPr>
          <w:rFonts w:ascii="Arabic Typesetting" w:eastAsia="Times New Roman" w:hAnsi="Arabic Typesetting" w:cs="Arabic Typesetting" w:hint="cs"/>
          <w:sz w:val="44"/>
          <w:szCs w:val="44"/>
          <w:rtl/>
        </w:rPr>
        <w:t>أجره</w:t>
      </w:r>
      <w:r w:rsidRPr="00330B26">
        <w:rPr>
          <w:rFonts w:ascii="Arabic Typesetting" w:eastAsia="Times New Roman" w:hAnsi="Arabic Typesetting" w:cs="Arabic Typesetting"/>
          <w:sz w:val="44"/>
          <w:szCs w:val="44"/>
          <w:rtl/>
        </w:rPr>
        <w:t xml:space="preserve"> . </w:t>
      </w:r>
      <w:r w:rsidRPr="00330B26">
        <w:rPr>
          <w:rFonts w:ascii="Arabic Typesetting" w:eastAsia="Times New Roman" w:hAnsi="Arabic Typesetting" w:cs="Arabic Typesetting" w:hint="cs"/>
          <w:sz w:val="44"/>
          <w:szCs w:val="44"/>
          <w:rtl/>
        </w:rPr>
        <w:t>رواه</w:t>
      </w:r>
      <w:r w:rsidRPr="00330B26">
        <w:rPr>
          <w:rFonts w:ascii="Arabic Typesetting" w:eastAsia="Times New Roman" w:hAnsi="Arabic Typesetting" w:cs="Arabic Typesetting"/>
          <w:sz w:val="44"/>
          <w:szCs w:val="44"/>
          <w:rtl/>
        </w:rPr>
        <w:t xml:space="preserve"> </w:t>
      </w:r>
      <w:r w:rsidRPr="00330B26">
        <w:rPr>
          <w:rFonts w:ascii="Arabic Typesetting" w:eastAsia="Times New Roman" w:hAnsi="Arabic Typesetting" w:cs="Arabic Typesetting" w:hint="cs"/>
          <w:sz w:val="44"/>
          <w:szCs w:val="44"/>
          <w:rtl/>
        </w:rPr>
        <w:t>البخاري</w:t>
      </w:r>
      <w:r>
        <w:rPr>
          <w:rFonts w:ascii="Arabic Typesetting" w:eastAsia="Times New Roman" w:hAnsi="Arabic Typesetting" w:cs="Arabic Typesetting" w:hint="cs"/>
          <w:sz w:val="44"/>
          <w:szCs w:val="44"/>
          <w:rtl/>
        </w:rPr>
        <w:t>(صححه الألباني).</w:t>
      </w:r>
      <w:r w:rsidRPr="00330B26">
        <w:rPr>
          <w:rFonts w:ascii="Arabic Typesetting" w:eastAsia="Times New Roman" w:hAnsi="Arabic Typesetting" w:cs="Arabic Typesetting"/>
          <w:sz w:val="44"/>
          <w:szCs w:val="44"/>
          <w:rtl/>
        </w:rPr>
        <w:t xml:space="preserve">   </w:t>
      </w:r>
    </w:p>
    <w:p w:rsidR="00F86A06" w:rsidRDefault="00C229C7" w:rsidP="00330B26">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 xml:space="preserve">11- </w:t>
      </w:r>
      <w:r w:rsidR="00F471E6" w:rsidRPr="00891E2B">
        <w:rPr>
          <w:rFonts w:ascii="Arabic Typesetting" w:eastAsia="Times New Roman" w:hAnsi="Arabic Typesetting" w:cs="Arabic Typesetting"/>
          <w:sz w:val="44"/>
          <w:szCs w:val="44"/>
          <w:rtl/>
        </w:rPr>
        <w:t>فالوفاء بالعهود والمواثيق من سمات أهل الإيمان؛ حيث مدح الله -عز وجل- الوافين بعهدهم، وبيَّن أنه من صفات المتقين الصادقين؛ وذلك حين قال تعالى</w:t>
      </w:r>
      <w:r w:rsidR="00F471E6" w:rsidRPr="00891E2B">
        <w:rPr>
          <w:rFonts w:ascii="Arabic Typesetting" w:eastAsia="Times New Roman" w:hAnsi="Arabic Typesetting" w:cs="Arabic Typesetting"/>
          <w:sz w:val="44"/>
          <w:szCs w:val="44"/>
        </w:rPr>
        <w:t xml:space="preserve">: </w:t>
      </w:r>
    </w:p>
    <w:p w:rsidR="00F86A06" w:rsidRPr="00891E2B" w:rsidRDefault="00F86A06" w:rsidP="00F86A06">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Pr>
      </w:pPr>
      <w:r w:rsidRPr="00F86A06">
        <w:rPr>
          <w:rFonts w:ascii="Arabic Typesetting" w:eastAsia="Times New Roman" w:hAnsi="Arabic Typesetting" w:cs="Arabic Typesetting" w:hint="cs"/>
          <w:sz w:val="44"/>
          <w:szCs w:val="44"/>
          <w:rtl/>
        </w:rPr>
        <w:lastRenderedPageBreak/>
        <w:t>لَّيْسَ</w:t>
      </w:r>
      <w:r w:rsidRPr="00F86A06">
        <w:rPr>
          <w:rFonts w:ascii="Arabic Typesetting" w:eastAsia="Times New Roman" w:hAnsi="Arabic Typesetting" w:cs="Arabic Typesetting"/>
          <w:sz w:val="44"/>
          <w:szCs w:val="44"/>
          <w:rtl/>
        </w:rPr>
        <w:t xml:space="preserve"> </w:t>
      </w:r>
      <w:r w:rsidRPr="00F86A06">
        <w:rPr>
          <w:rFonts w:ascii="Arabic Typesetting" w:eastAsia="Times New Roman" w:hAnsi="Arabic Typesetting" w:cs="Arabic Typesetting" w:hint="cs"/>
          <w:sz w:val="44"/>
          <w:szCs w:val="44"/>
          <w:rtl/>
        </w:rPr>
        <w:t>الْبِرَّ</w:t>
      </w:r>
      <w:r w:rsidRPr="00F86A06">
        <w:rPr>
          <w:rFonts w:ascii="Arabic Typesetting" w:eastAsia="Times New Roman" w:hAnsi="Arabic Typesetting" w:cs="Arabic Typesetting"/>
          <w:sz w:val="44"/>
          <w:szCs w:val="44"/>
          <w:rtl/>
        </w:rPr>
        <w:t xml:space="preserve"> </w:t>
      </w:r>
      <w:r w:rsidRPr="00F86A06">
        <w:rPr>
          <w:rFonts w:ascii="Arabic Typesetting" w:eastAsia="Times New Roman" w:hAnsi="Arabic Typesetting" w:cs="Arabic Typesetting" w:hint="cs"/>
          <w:sz w:val="44"/>
          <w:szCs w:val="44"/>
          <w:rtl/>
        </w:rPr>
        <w:t>أَن</w:t>
      </w:r>
      <w:r w:rsidRPr="00F86A06">
        <w:rPr>
          <w:rFonts w:ascii="Arabic Typesetting" w:eastAsia="Times New Roman" w:hAnsi="Arabic Typesetting" w:cs="Arabic Typesetting"/>
          <w:sz w:val="44"/>
          <w:szCs w:val="44"/>
          <w:rtl/>
        </w:rPr>
        <w:t xml:space="preserve"> </w:t>
      </w:r>
      <w:r w:rsidRPr="00F86A06">
        <w:rPr>
          <w:rFonts w:ascii="Arabic Typesetting" w:eastAsia="Times New Roman" w:hAnsi="Arabic Typesetting" w:cs="Arabic Typesetting" w:hint="cs"/>
          <w:sz w:val="44"/>
          <w:szCs w:val="44"/>
          <w:rtl/>
        </w:rPr>
        <w:t>تُوَلُّواْ</w:t>
      </w:r>
      <w:r w:rsidRPr="00F86A06">
        <w:rPr>
          <w:rFonts w:ascii="Arabic Typesetting" w:eastAsia="Times New Roman" w:hAnsi="Arabic Typesetting" w:cs="Arabic Typesetting"/>
          <w:sz w:val="44"/>
          <w:szCs w:val="44"/>
          <w:rtl/>
        </w:rPr>
        <w:t xml:space="preserve"> </w:t>
      </w:r>
      <w:r w:rsidRPr="00F86A06">
        <w:rPr>
          <w:rFonts w:ascii="Arabic Typesetting" w:eastAsia="Times New Roman" w:hAnsi="Arabic Typesetting" w:cs="Arabic Typesetting" w:hint="cs"/>
          <w:sz w:val="44"/>
          <w:szCs w:val="44"/>
          <w:rtl/>
        </w:rPr>
        <w:t>وُجُوهَكُمْ</w:t>
      </w:r>
      <w:r w:rsidRPr="00F86A06">
        <w:rPr>
          <w:rFonts w:ascii="Arabic Typesetting" w:eastAsia="Times New Roman" w:hAnsi="Arabic Typesetting" w:cs="Arabic Typesetting"/>
          <w:sz w:val="44"/>
          <w:szCs w:val="44"/>
          <w:rtl/>
        </w:rPr>
        <w:t xml:space="preserve"> </w:t>
      </w:r>
      <w:r w:rsidRPr="00F86A06">
        <w:rPr>
          <w:rFonts w:ascii="Arabic Typesetting" w:eastAsia="Times New Roman" w:hAnsi="Arabic Typesetting" w:cs="Arabic Typesetting" w:hint="cs"/>
          <w:sz w:val="44"/>
          <w:szCs w:val="44"/>
          <w:rtl/>
        </w:rPr>
        <w:t>قِبَلَ</w:t>
      </w:r>
      <w:r w:rsidRPr="00F86A06">
        <w:rPr>
          <w:rFonts w:ascii="Arabic Typesetting" w:eastAsia="Times New Roman" w:hAnsi="Arabic Typesetting" w:cs="Arabic Typesetting"/>
          <w:sz w:val="44"/>
          <w:szCs w:val="44"/>
          <w:rtl/>
        </w:rPr>
        <w:t xml:space="preserve"> </w:t>
      </w:r>
      <w:r w:rsidRPr="00F86A06">
        <w:rPr>
          <w:rFonts w:ascii="Arabic Typesetting" w:eastAsia="Times New Roman" w:hAnsi="Arabic Typesetting" w:cs="Arabic Typesetting" w:hint="cs"/>
          <w:sz w:val="44"/>
          <w:szCs w:val="44"/>
          <w:rtl/>
        </w:rPr>
        <w:t>الْمَشْرِقِ</w:t>
      </w:r>
      <w:r w:rsidRPr="00F86A06">
        <w:rPr>
          <w:rFonts w:ascii="Arabic Typesetting" w:eastAsia="Times New Roman" w:hAnsi="Arabic Typesetting" w:cs="Arabic Typesetting"/>
          <w:sz w:val="44"/>
          <w:szCs w:val="44"/>
          <w:rtl/>
        </w:rPr>
        <w:t xml:space="preserve"> </w:t>
      </w:r>
      <w:r w:rsidRPr="00F86A06">
        <w:rPr>
          <w:rFonts w:ascii="Arabic Typesetting" w:eastAsia="Times New Roman" w:hAnsi="Arabic Typesetting" w:cs="Arabic Typesetting" w:hint="cs"/>
          <w:sz w:val="44"/>
          <w:szCs w:val="44"/>
          <w:rtl/>
        </w:rPr>
        <w:t>وَالْمَغْرِبِ</w:t>
      </w:r>
      <w:r w:rsidRPr="00F86A06">
        <w:rPr>
          <w:rFonts w:ascii="Arabic Typesetting" w:eastAsia="Times New Roman" w:hAnsi="Arabic Typesetting" w:cs="Arabic Typesetting"/>
          <w:sz w:val="44"/>
          <w:szCs w:val="44"/>
          <w:rtl/>
        </w:rPr>
        <w:t xml:space="preserve"> </w:t>
      </w:r>
      <w:r w:rsidRPr="00F86A06">
        <w:rPr>
          <w:rFonts w:ascii="Arabic Typesetting" w:eastAsia="Times New Roman" w:hAnsi="Arabic Typesetting" w:cs="Arabic Typesetting" w:hint="cs"/>
          <w:sz w:val="44"/>
          <w:szCs w:val="44"/>
          <w:rtl/>
        </w:rPr>
        <w:t>وَلَـكِنَّ</w:t>
      </w:r>
      <w:r w:rsidRPr="00F86A06">
        <w:rPr>
          <w:rFonts w:ascii="Arabic Typesetting" w:eastAsia="Times New Roman" w:hAnsi="Arabic Typesetting" w:cs="Arabic Typesetting"/>
          <w:sz w:val="44"/>
          <w:szCs w:val="44"/>
          <w:rtl/>
        </w:rPr>
        <w:t xml:space="preserve"> </w:t>
      </w:r>
      <w:r w:rsidRPr="00F86A06">
        <w:rPr>
          <w:rFonts w:ascii="Arabic Typesetting" w:eastAsia="Times New Roman" w:hAnsi="Arabic Typesetting" w:cs="Arabic Typesetting" w:hint="cs"/>
          <w:sz w:val="44"/>
          <w:szCs w:val="44"/>
          <w:rtl/>
        </w:rPr>
        <w:t>الْبِرَّ</w:t>
      </w:r>
      <w:r w:rsidRPr="00F86A06">
        <w:rPr>
          <w:rFonts w:ascii="Arabic Typesetting" w:eastAsia="Times New Roman" w:hAnsi="Arabic Typesetting" w:cs="Arabic Typesetting"/>
          <w:sz w:val="44"/>
          <w:szCs w:val="44"/>
          <w:rtl/>
        </w:rPr>
        <w:t xml:space="preserve"> </w:t>
      </w:r>
      <w:r w:rsidRPr="00F86A06">
        <w:rPr>
          <w:rFonts w:ascii="Arabic Typesetting" w:eastAsia="Times New Roman" w:hAnsi="Arabic Typesetting" w:cs="Arabic Typesetting" w:hint="cs"/>
          <w:sz w:val="44"/>
          <w:szCs w:val="44"/>
          <w:rtl/>
        </w:rPr>
        <w:t>مَنْ</w:t>
      </w:r>
      <w:r w:rsidRPr="00F86A06">
        <w:rPr>
          <w:rFonts w:ascii="Arabic Typesetting" w:eastAsia="Times New Roman" w:hAnsi="Arabic Typesetting" w:cs="Arabic Typesetting"/>
          <w:sz w:val="44"/>
          <w:szCs w:val="44"/>
          <w:rtl/>
        </w:rPr>
        <w:t xml:space="preserve"> </w:t>
      </w:r>
      <w:r w:rsidRPr="00F86A06">
        <w:rPr>
          <w:rFonts w:ascii="Arabic Typesetting" w:eastAsia="Times New Roman" w:hAnsi="Arabic Typesetting" w:cs="Arabic Typesetting" w:hint="cs"/>
          <w:sz w:val="44"/>
          <w:szCs w:val="44"/>
          <w:rtl/>
        </w:rPr>
        <w:t>آمَنَ</w:t>
      </w:r>
      <w:r w:rsidRPr="00F86A06">
        <w:rPr>
          <w:rFonts w:ascii="Arabic Typesetting" w:eastAsia="Times New Roman" w:hAnsi="Arabic Typesetting" w:cs="Arabic Typesetting"/>
          <w:sz w:val="44"/>
          <w:szCs w:val="44"/>
          <w:rtl/>
        </w:rPr>
        <w:t xml:space="preserve"> </w:t>
      </w:r>
      <w:r w:rsidRPr="00F86A06">
        <w:rPr>
          <w:rFonts w:ascii="Arabic Typesetting" w:eastAsia="Times New Roman" w:hAnsi="Arabic Typesetting" w:cs="Arabic Typesetting" w:hint="cs"/>
          <w:sz w:val="44"/>
          <w:szCs w:val="44"/>
          <w:rtl/>
        </w:rPr>
        <w:t>بِاللّهِ</w:t>
      </w:r>
      <w:r w:rsidRPr="00F86A06">
        <w:rPr>
          <w:rFonts w:ascii="Arabic Typesetting" w:eastAsia="Times New Roman" w:hAnsi="Arabic Typesetting" w:cs="Arabic Typesetting"/>
          <w:sz w:val="44"/>
          <w:szCs w:val="44"/>
          <w:rtl/>
        </w:rPr>
        <w:t xml:space="preserve"> </w:t>
      </w:r>
      <w:r w:rsidRPr="00F86A06">
        <w:rPr>
          <w:rFonts w:ascii="Arabic Typesetting" w:eastAsia="Times New Roman" w:hAnsi="Arabic Typesetting" w:cs="Arabic Typesetting" w:hint="cs"/>
          <w:sz w:val="44"/>
          <w:szCs w:val="44"/>
          <w:rtl/>
        </w:rPr>
        <w:t>وَالْيَوْمِ</w:t>
      </w:r>
      <w:r w:rsidRPr="00F86A06">
        <w:rPr>
          <w:rFonts w:ascii="Arabic Typesetting" w:eastAsia="Times New Roman" w:hAnsi="Arabic Typesetting" w:cs="Arabic Typesetting"/>
          <w:sz w:val="44"/>
          <w:szCs w:val="44"/>
          <w:rtl/>
        </w:rPr>
        <w:t xml:space="preserve"> </w:t>
      </w:r>
      <w:r w:rsidRPr="00F86A06">
        <w:rPr>
          <w:rFonts w:ascii="Arabic Typesetting" w:eastAsia="Times New Roman" w:hAnsi="Arabic Typesetting" w:cs="Arabic Typesetting" w:hint="cs"/>
          <w:sz w:val="44"/>
          <w:szCs w:val="44"/>
          <w:rtl/>
        </w:rPr>
        <w:t>الآخِرِ</w:t>
      </w:r>
      <w:r w:rsidRPr="00F86A06">
        <w:rPr>
          <w:rFonts w:ascii="Arabic Typesetting" w:eastAsia="Times New Roman" w:hAnsi="Arabic Typesetting" w:cs="Arabic Typesetting"/>
          <w:sz w:val="44"/>
          <w:szCs w:val="44"/>
          <w:rtl/>
        </w:rPr>
        <w:t xml:space="preserve"> </w:t>
      </w:r>
      <w:r w:rsidRPr="00F86A06">
        <w:rPr>
          <w:rFonts w:ascii="Arabic Typesetting" w:eastAsia="Times New Roman" w:hAnsi="Arabic Typesetting" w:cs="Arabic Typesetting" w:hint="cs"/>
          <w:sz w:val="44"/>
          <w:szCs w:val="44"/>
          <w:rtl/>
        </w:rPr>
        <w:t>وَالْمَلآئِكَةِ</w:t>
      </w:r>
      <w:r w:rsidRPr="00F86A06">
        <w:rPr>
          <w:rFonts w:ascii="Arabic Typesetting" w:eastAsia="Times New Roman" w:hAnsi="Arabic Typesetting" w:cs="Arabic Typesetting"/>
          <w:sz w:val="44"/>
          <w:szCs w:val="44"/>
          <w:rtl/>
        </w:rPr>
        <w:t xml:space="preserve"> </w:t>
      </w:r>
      <w:r w:rsidRPr="00F86A06">
        <w:rPr>
          <w:rFonts w:ascii="Arabic Typesetting" w:eastAsia="Times New Roman" w:hAnsi="Arabic Typesetting" w:cs="Arabic Typesetting" w:hint="cs"/>
          <w:sz w:val="44"/>
          <w:szCs w:val="44"/>
          <w:rtl/>
        </w:rPr>
        <w:t>وَالْكِتَابِ</w:t>
      </w:r>
      <w:r w:rsidRPr="00F86A06">
        <w:rPr>
          <w:rFonts w:ascii="Arabic Typesetting" w:eastAsia="Times New Roman" w:hAnsi="Arabic Typesetting" w:cs="Arabic Typesetting"/>
          <w:sz w:val="44"/>
          <w:szCs w:val="44"/>
          <w:rtl/>
        </w:rPr>
        <w:t xml:space="preserve"> </w:t>
      </w:r>
      <w:r w:rsidRPr="00F86A06">
        <w:rPr>
          <w:rFonts w:ascii="Arabic Typesetting" w:eastAsia="Times New Roman" w:hAnsi="Arabic Typesetting" w:cs="Arabic Typesetting" w:hint="cs"/>
          <w:sz w:val="44"/>
          <w:szCs w:val="44"/>
          <w:rtl/>
        </w:rPr>
        <w:t>وَالنَّبِيِّينَ</w:t>
      </w:r>
      <w:r w:rsidRPr="00F86A06">
        <w:rPr>
          <w:rFonts w:ascii="Arabic Typesetting" w:eastAsia="Times New Roman" w:hAnsi="Arabic Typesetting" w:cs="Arabic Typesetting"/>
          <w:sz w:val="44"/>
          <w:szCs w:val="44"/>
          <w:rtl/>
        </w:rPr>
        <w:t xml:space="preserve"> </w:t>
      </w:r>
      <w:r w:rsidRPr="00F86A06">
        <w:rPr>
          <w:rFonts w:ascii="Arabic Typesetting" w:eastAsia="Times New Roman" w:hAnsi="Arabic Typesetting" w:cs="Arabic Typesetting" w:hint="cs"/>
          <w:sz w:val="44"/>
          <w:szCs w:val="44"/>
          <w:rtl/>
        </w:rPr>
        <w:t>وَآتَى</w:t>
      </w:r>
      <w:r w:rsidRPr="00F86A06">
        <w:rPr>
          <w:rFonts w:ascii="Arabic Typesetting" w:eastAsia="Times New Roman" w:hAnsi="Arabic Typesetting" w:cs="Arabic Typesetting"/>
          <w:sz w:val="44"/>
          <w:szCs w:val="44"/>
          <w:rtl/>
        </w:rPr>
        <w:t xml:space="preserve"> </w:t>
      </w:r>
      <w:r w:rsidRPr="00F86A06">
        <w:rPr>
          <w:rFonts w:ascii="Arabic Typesetting" w:eastAsia="Times New Roman" w:hAnsi="Arabic Typesetting" w:cs="Arabic Typesetting" w:hint="cs"/>
          <w:sz w:val="44"/>
          <w:szCs w:val="44"/>
          <w:rtl/>
        </w:rPr>
        <w:t>الْمَالَ</w:t>
      </w:r>
      <w:r w:rsidRPr="00F86A06">
        <w:rPr>
          <w:rFonts w:ascii="Arabic Typesetting" w:eastAsia="Times New Roman" w:hAnsi="Arabic Typesetting" w:cs="Arabic Typesetting"/>
          <w:sz w:val="44"/>
          <w:szCs w:val="44"/>
          <w:rtl/>
        </w:rPr>
        <w:t xml:space="preserve"> </w:t>
      </w:r>
      <w:r w:rsidRPr="00F86A06">
        <w:rPr>
          <w:rFonts w:ascii="Arabic Typesetting" w:eastAsia="Times New Roman" w:hAnsi="Arabic Typesetting" w:cs="Arabic Typesetting" w:hint="cs"/>
          <w:sz w:val="44"/>
          <w:szCs w:val="44"/>
          <w:rtl/>
        </w:rPr>
        <w:t>عَلَى</w:t>
      </w:r>
      <w:r w:rsidRPr="00F86A06">
        <w:rPr>
          <w:rFonts w:ascii="Arabic Typesetting" w:eastAsia="Times New Roman" w:hAnsi="Arabic Typesetting" w:cs="Arabic Typesetting"/>
          <w:sz w:val="44"/>
          <w:szCs w:val="44"/>
          <w:rtl/>
        </w:rPr>
        <w:t xml:space="preserve"> </w:t>
      </w:r>
      <w:r w:rsidRPr="00F86A06">
        <w:rPr>
          <w:rFonts w:ascii="Arabic Typesetting" w:eastAsia="Times New Roman" w:hAnsi="Arabic Typesetting" w:cs="Arabic Typesetting" w:hint="cs"/>
          <w:sz w:val="44"/>
          <w:szCs w:val="44"/>
          <w:rtl/>
        </w:rPr>
        <w:t>حُبِّهِ</w:t>
      </w:r>
      <w:r w:rsidRPr="00F86A06">
        <w:rPr>
          <w:rFonts w:ascii="Arabic Typesetting" w:eastAsia="Times New Roman" w:hAnsi="Arabic Typesetting" w:cs="Arabic Typesetting"/>
          <w:sz w:val="44"/>
          <w:szCs w:val="44"/>
          <w:rtl/>
        </w:rPr>
        <w:t xml:space="preserve"> </w:t>
      </w:r>
      <w:r w:rsidRPr="00F86A06">
        <w:rPr>
          <w:rFonts w:ascii="Arabic Typesetting" w:eastAsia="Times New Roman" w:hAnsi="Arabic Typesetting" w:cs="Arabic Typesetting" w:hint="cs"/>
          <w:sz w:val="44"/>
          <w:szCs w:val="44"/>
          <w:rtl/>
        </w:rPr>
        <w:t>ذَوِي</w:t>
      </w:r>
      <w:r w:rsidRPr="00F86A06">
        <w:rPr>
          <w:rFonts w:ascii="Arabic Typesetting" w:eastAsia="Times New Roman" w:hAnsi="Arabic Typesetting" w:cs="Arabic Typesetting"/>
          <w:sz w:val="44"/>
          <w:szCs w:val="44"/>
          <w:rtl/>
        </w:rPr>
        <w:t xml:space="preserve"> </w:t>
      </w:r>
      <w:r w:rsidRPr="00F86A06">
        <w:rPr>
          <w:rFonts w:ascii="Arabic Typesetting" w:eastAsia="Times New Roman" w:hAnsi="Arabic Typesetting" w:cs="Arabic Typesetting" w:hint="cs"/>
          <w:sz w:val="44"/>
          <w:szCs w:val="44"/>
          <w:rtl/>
        </w:rPr>
        <w:t>الْقُرْبَى</w:t>
      </w:r>
      <w:r w:rsidRPr="00F86A06">
        <w:rPr>
          <w:rFonts w:ascii="Arabic Typesetting" w:eastAsia="Times New Roman" w:hAnsi="Arabic Typesetting" w:cs="Arabic Typesetting"/>
          <w:sz w:val="44"/>
          <w:szCs w:val="44"/>
          <w:rtl/>
        </w:rPr>
        <w:t xml:space="preserve"> </w:t>
      </w:r>
      <w:r w:rsidRPr="00F86A06">
        <w:rPr>
          <w:rFonts w:ascii="Arabic Typesetting" w:eastAsia="Times New Roman" w:hAnsi="Arabic Typesetting" w:cs="Arabic Typesetting" w:hint="cs"/>
          <w:sz w:val="44"/>
          <w:szCs w:val="44"/>
          <w:rtl/>
        </w:rPr>
        <w:t>وَالْيَتَامَى</w:t>
      </w:r>
      <w:r w:rsidRPr="00F86A06">
        <w:rPr>
          <w:rFonts w:ascii="Arabic Typesetting" w:eastAsia="Times New Roman" w:hAnsi="Arabic Typesetting" w:cs="Arabic Typesetting"/>
          <w:sz w:val="44"/>
          <w:szCs w:val="44"/>
          <w:rtl/>
        </w:rPr>
        <w:t xml:space="preserve"> </w:t>
      </w:r>
      <w:r w:rsidRPr="00F86A06">
        <w:rPr>
          <w:rFonts w:ascii="Arabic Typesetting" w:eastAsia="Times New Roman" w:hAnsi="Arabic Typesetting" w:cs="Arabic Typesetting" w:hint="cs"/>
          <w:sz w:val="44"/>
          <w:szCs w:val="44"/>
          <w:rtl/>
        </w:rPr>
        <w:t>وَالْمَسَاكِينَ</w:t>
      </w:r>
      <w:r w:rsidRPr="00F86A06">
        <w:rPr>
          <w:rFonts w:ascii="Arabic Typesetting" w:eastAsia="Times New Roman" w:hAnsi="Arabic Typesetting" w:cs="Arabic Typesetting"/>
          <w:sz w:val="44"/>
          <w:szCs w:val="44"/>
          <w:rtl/>
        </w:rPr>
        <w:t xml:space="preserve"> </w:t>
      </w:r>
      <w:r w:rsidRPr="00F86A06">
        <w:rPr>
          <w:rFonts w:ascii="Arabic Typesetting" w:eastAsia="Times New Roman" w:hAnsi="Arabic Typesetting" w:cs="Arabic Typesetting" w:hint="cs"/>
          <w:sz w:val="44"/>
          <w:szCs w:val="44"/>
          <w:rtl/>
        </w:rPr>
        <w:t>وَابْنَ</w:t>
      </w:r>
      <w:r w:rsidRPr="00F86A06">
        <w:rPr>
          <w:rFonts w:ascii="Arabic Typesetting" w:eastAsia="Times New Roman" w:hAnsi="Arabic Typesetting" w:cs="Arabic Typesetting"/>
          <w:sz w:val="44"/>
          <w:szCs w:val="44"/>
          <w:rtl/>
        </w:rPr>
        <w:t xml:space="preserve"> </w:t>
      </w:r>
      <w:r w:rsidRPr="00F86A06">
        <w:rPr>
          <w:rFonts w:ascii="Arabic Typesetting" w:eastAsia="Times New Roman" w:hAnsi="Arabic Typesetting" w:cs="Arabic Typesetting" w:hint="cs"/>
          <w:sz w:val="44"/>
          <w:szCs w:val="44"/>
          <w:rtl/>
        </w:rPr>
        <w:t>السَّبِيلِ</w:t>
      </w:r>
      <w:r w:rsidRPr="00F86A06">
        <w:rPr>
          <w:rFonts w:ascii="Arabic Typesetting" w:eastAsia="Times New Roman" w:hAnsi="Arabic Typesetting" w:cs="Arabic Typesetting"/>
          <w:sz w:val="44"/>
          <w:szCs w:val="44"/>
          <w:rtl/>
        </w:rPr>
        <w:t xml:space="preserve"> </w:t>
      </w:r>
      <w:r w:rsidRPr="00F86A06">
        <w:rPr>
          <w:rFonts w:ascii="Arabic Typesetting" w:eastAsia="Times New Roman" w:hAnsi="Arabic Typesetting" w:cs="Arabic Typesetting" w:hint="cs"/>
          <w:sz w:val="44"/>
          <w:szCs w:val="44"/>
          <w:rtl/>
        </w:rPr>
        <w:t>وَالسَّآئِلِينَ</w:t>
      </w:r>
      <w:r w:rsidRPr="00F86A06">
        <w:rPr>
          <w:rFonts w:ascii="Arabic Typesetting" w:eastAsia="Times New Roman" w:hAnsi="Arabic Typesetting" w:cs="Arabic Typesetting"/>
          <w:sz w:val="44"/>
          <w:szCs w:val="44"/>
          <w:rtl/>
        </w:rPr>
        <w:t xml:space="preserve"> </w:t>
      </w:r>
      <w:r w:rsidRPr="00F86A06">
        <w:rPr>
          <w:rFonts w:ascii="Arabic Typesetting" w:eastAsia="Times New Roman" w:hAnsi="Arabic Typesetting" w:cs="Arabic Typesetting" w:hint="cs"/>
          <w:sz w:val="44"/>
          <w:szCs w:val="44"/>
          <w:rtl/>
        </w:rPr>
        <w:t>وَفِي</w:t>
      </w:r>
      <w:r w:rsidRPr="00F86A06">
        <w:rPr>
          <w:rFonts w:ascii="Arabic Typesetting" w:eastAsia="Times New Roman" w:hAnsi="Arabic Typesetting" w:cs="Arabic Typesetting"/>
          <w:sz w:val="44"/>
          <w:szCs w:val="44"/>
          <w:rtl/>
        </w:rPr>
        <w:t xml:space="preserve"> </w:t>
      </w:r>
      <w:r w:rsidRPr="00F86A06">
        <w:rPr>
          <w:rFonts w:ascii="Arabic Typesetting" w:eastAsia="Times New Roman" w:hAnsi="Arabic Typesetting" w:cs="Arabic Typesetting" w:hint="cs"/>
          <w:sz w:val="44"/>
          <w:szCs w:val="44"/>
          <w:rtl/>
        </w:rPr>
        <w:t>الرِّقَابِ</w:t>
      </w:r>
      <w:r w:rsidRPr="00F86A06">
        <w:rPr>
          <w:rFonts w:ascii="Arabic Typesetting" w:eastAsia="Times New Roman" w:hAnsi="Arabic Typesetting" w:cs="Arabic Typesetting"/>
          <w:sz w:val="44"/>
          <w:szCs w:val="44"/>
          <w:rtl/>
        </w:rPr>
        <w:t xml:space="preserve"> </w:t>
      </w:r>
      <w:r w:rsidRPr="00F86A06">
        <w:rPr>
          <w:rFonts w:ascii="Arabic Typesetting" w:eastAsia="Times New Roman" w:hAnsi="Arabic Typesetting" w:cs="Arabic Typesetting" w:hint="cs"/>
          <w:sz w:val="44"/>
          <w:szCs w:val="44"/>
          <w:rtl/>
        </w:rPr>
        <w:t>وَأَقَامَ</w:t>
      </w:r>
      <w:r w:rsidRPr="00F86A06">
        <w:rPr>
          <w:rFonts w:ascii="Arabic Typesetting" w:eastAsia="Times New Roman" w:hAnsi="Arabic Typesetting" w:cs="Arabic Typesetting"/>
          <w:sz w:val="44"/>
          <w:szCs w:val="44"/>
          <w:rtl/>
        </w:rPr>
        <w:t xml:space="preserve"> </w:t>
      </w:r>
      <w:r w:rsidRPr="00F86A06">
        <w:rPr>
          <w:rFonts w:ascii="Arabic Typesetting" w:eastAsia="Times New Roman" w:hAnsi="Arabic Typesetting" w:cs="Arabic Typesetting" w:hint="cs"/>
          <w:sz w:val="44"/>
          <w:szCs w:val="44"/>
          <w:rtl/>
        </w:rPr>
        <w:t>الصَّلاةَ</w:t>
      </w:r>
      <w:r w:rsidRPr="00F86A06">
        <w:rPr>
          <w:rFonts w:ascii="Arabic Typesetting" w:eastAsia="Times New Roman" w:hAnsi="Arabic Typesetting" w:cs="Arabic Typesetting"/>
          <w:sz w:val="44"/>
          <w:szCs w:val="44"/>
          <w:rtl/>
        </w:rPr>
        <w:t xml:space="preserve"> </w:t>
      </w:r>
      <w:r w:rsidRPr="00F86A06">
        <w:rPr>
          <w:rFonts w:ascii="Arabic Typesetting" w:eastAsia="Times New Roman" w:hAnsi="Arabic Typesetting" w:cs="Arabic Typesetting" w:hint="cs"/>
          <w:sz w:val="44"/>
          <w:szCs w:val="44"/>
          <w:rtl/>
        </w:rPr>
        <w:t>وَآتَى</w:t>
      </w:r>
      <w:r w:rsidRPr="00F86A06">
        <w:rPr>
          <w:rFonts w:ascii="Arabic Typesetting" w:eastAsia="Times New Roman" w:hAnsi="Arabic Typesetting" w:cs="Arabic Typesetting"/>
          <w:sz w:val="44"/>
          <w:szCs w:val="44"/>
          <w:rtl/>
        </w:rPr>
        <w:t xml:space="preserve"> </w:t>
      </w:r>
      <w:r w:rsidRPr="00F86A06">
        <w:rPr>
          <w:rFonts w:ascii="Arabic Typesetting" w:eastAsia="Times New Roman" w:hAnsi="Arabic Typesetting" w:cs="Arabic Typesetting" w:hint="cs"/>
          <w:sz w:val="44"/>
          <w:szCs w:val="44"/>
          <w:rtl/>
        </w:rPr>
        <w:t>الزَّكَاةَ</w:t>
      </w:r>
      <w:r w:rsidRPr="00F86A06">
        <w:rPr>
          <w:rFonts w:ascii="Arabic Typesetting" w:eastAsia="Times New Roman" w:hAnsi="Arabic Typesetting" w:cs="Arabic Typesetting"/>
          <w:sz w:val="44"/>
          <w:szCs w:val="44"/>
          <w:rtl/>
        </w:rPr>
        <w:t xml:space="preserve"> </w:t>
      </w:r>
      <w:r w:rsidRPr="00F86A06">
        <w:rPr>
          <w:rFonts w:ascii="Arabic Typesetting" w:eastAsia="Times New Roman" w:hAnsi="Arabic Typesetting" w:cs="Arabic Typesetting" w:hint="cs"/>
          <w:sz w:val="44"/>
          <w:szCs w:val="44"/>
          <w:rtl/>
        </w:rPr>
        <w:t>وَالْمُوفُونَ</w:t>
      </w:r>
      <w:r w:rsidRPr="00F86A06">
        <w:rPr>
          <w:rFonts w:ascii="Arabic Typesetting" w:eastAsia="Times New Roman" w:hAnsi="Arabic Typesetting" w:cs="Arabic Typesetting"/>
          <w:sz w:val="44"/>
          <w:szCs w:val="44"/>
          <w:rtl/>
        </w:rPr>
        <w:t xml:space="preserve"> </w:t>
      </w:r>
      <w:r w:rsidRPr="00F86A06">
        <w:rPr>
          <w:rFonts w:ascii="Arabic Typesetting" w:eastAsia="Times New Roman" w:hAnsi="Arabic Typesetting" w:cs="Arabic Typesetting" w:hint="cs"/>
          <w:sz w:val="44"/>
          <w:szCs w:val="44"/>
          <w:rtl/>
        </w:rPr>
        <w:t>بِعَهْدِهِمْ</w:t>
      </w:r>
      <w:r w:rsidRPr="00F86A06">
        <w:rPr>
          <w:rFonts w:ascii="Arabic Typesetting" w:eastAsia="Times New Roman" w:hAnsi="Arabic Typesetting" w:cs="Arabic Typesetting"/>
          <w:sz w:val="44"/>
          <w:szCs w:val="44"/>
          <w:rtl/>
        </w:rPr>
        <w:t xml:space="preserve"> </w:t>
      </w:r>
      <w:r w:rsidRPr="00F86A06">
        <w:rPr>
          <w:rFonts w:ascii="Arabic Typesetting" w:eastAsia="Times New Roman" w:hAnsi="Arabic Typesetting" w:cs="Arabic Typesetting" w:hint="cs"/>
          <w:sz w:val="44"/>
          <w:szCs w:val="44"/>
          <w:rtl/>
        </w:rPr>
        <w:t>إِذَا</w:t>
      </w:r>
      <w:r w:rsidRPr="00F86A06">
        <w:rPr>
          <w:rFonts w:ascii="Arabic Typesetting" w:eastAsia="Times New Roman" w:hAnsi="Arabic Typesetting" w:cs="Arabic Typesetting"/>
          <w:sz w:val="44"/>
          <w:szCs w:val="44"/>
          <w:rtl/>
        </w:rPr>
        <w:t xml:space="preserve"> </w:t>
      </w:r>
      <w:r w:rsidRPr="00F86A06">
        <w:rPr>
          <w:rFonts w:ascii="Arabic Typesetting" w:eastAsia="Times New Roman" w:hAnsi="Arabic Typesetting" w:cs="Arabic Typesetting" w:hint="cs"/>
          <w:sz w:val="44"/>
          <w:szCs w:val="44"/>
          <w:rtl/>
        </w:rPr>
        <w:t>عَاهَدُواْ</w:t>
      </w:r>
      <w:r w:rsidRPr="00F86A06">
        <w:rPr>
          <w:rFonts w:ascii="Arabic Typesetting" w:eastAsia="Times New Roman" w:hAnsi="Arabic Typesetting" w:cs="Arabic Typesetting"/>
          <w:sz w:val="44"/>
          <w:szCs w:val="44"/>
          <w:rtl/>
        </w:rPr>
        <w:t xml:space="preserve"> </w:t>
      </w:r>
      <w:r w:rsidRPr="00F86A06">
        <w:rPr>
          <w:rFonts w:ascii="Arabic Typesetting" w:eastAsia="Times New Roman" w:hAnsi="Arabic Typesetting" w:cs="Arabic Typesetting" w:hint="cs"/>
          <w:sz w:val="44"/>
          <w:szCs w:val="44"/>
          <w:rtl/>
        </w:rPr>
        <w:t>وَالصَّابِرِينَ</w:t>
      </w:r>
      <w:r w:rsidRPr="00F86A06">
        <w:rPr>
          <w:rFonts w:ascii="Arabic Typesetting" w:eastAsia="Times New Roman" w:hAnsi="Arabic Typesetting" w:cs="Arabic Typesetting"/>
          <w:sz w:val="44"/>
          <w:szCs w:val="44"/>
          <w:rtl/>
        </w:rPr>
        <w:t xml:space="preserve"> </w:t>
      </w:r>
      <w:r w:rsidRPr="00F86A06">
        <w:rPr>
          <w:rFonts w:ascii="Arabic Typesetting" w:eastAsia="Times New Roman" w:hAnsi="Arabic Typesetting" w:cs="Arabic Typesetting" w:hint="cs"/>
          <w:sz w:val="44"/>
          <w:szCs w:val="44"/>
          <w:rtl/>
        </w:rPr>
        <w:t>فِي</w:t>
      </w:r>
      <w:r w:rsidRPr="00F86A06">
        <w:rPr>
          <w:rFonts w:ascii="Arabic Typesetting" w:eastAsia="Times New Roman" w:hAnsi="Arabic Typesetting" w:cs="Arabic Typesetting"/>
          <w:sz w:val="44"/>
          <w:szCs w:val="44"/>
          <w:rtl/>
        </w:rPr>
        <w:t xml:space="preserve"> </w:t>
      </w:r>
      <w:r w:rsidRPr="00F86A06">
        <w:rPr>
          <w:rFonts w:ascii="Arabic Typesetting" w:eastAsia="Times New Roman" w:hAnsi="Arabic Typesetting" w:cs="Arabic Typesetting" w:hint="cs"/>
          <w:sz w:val="44"/>
          <w:szCs w:val="44"/>
          <w:rtl/>
        </w:rPr>
        <w:t>الْبَأْسَاء</w:t>
      </w:r>
      <w:r w:rsidRPr="00F86A06">
        <w:rPr>
          <w:rFonts w:ascii="Arabic Typesetting" w:eastAsia="Times New Roman" w:hAnsi="Arabic Typesetting" w:cs="Arabic Typesetting"/>
          <w:sz w:val="44"/>
          <w:szCs w:val="44"/>
          <w:rtl/>
        </w:rPr>
        <w:t xml:space="preserve"> </w:t>
      </w:r>
      <w:r w:rsidRPr="00F86A06">
        <w:rPr>
          <w:rFonts w:ascii="Arabic Typesetting" w:eastAsia="Times New Roman" w:hAnsi="Arabic Typesetting" w:cs="Arabic Typesetting" w:hint="cs"/>
          <w:sz w:val="44"/>
          <w:szCs w:val="44"/>
          <w:rtl/>
        </w:rPr>
        <w:t>والضَّرَّاء</w:t>
      </w:r>
      <w:r w:rsidRPr="00F86A06">
        <w:rPr>
          <w:rFonts w:ascii="Arabic Typesetting" w:eastAsia="Times New Roman" w:hAnsi="Arabic Typesetting" w:cs="Arabic Typesetting"/>
          <w:sz w:val="44"/>
          <w:szCs w:val="44"/>
          <w:rtl/>
        </w:rPr>
        <w:t xml:space="preserve"> </w:t>
      </w:r>
      <w:r w:rsidRPr="00F86A06">
        <w:rPr>
          <w:rFonts w:ascii="Arabic Typesetting" w:eastAsia="Times New Roman" w:hAnsi="Arabic Typesetting" w:cs="Arabic Typesetting" w:hint="cs"/>
          <w:sz w:val="44"/>
          <w:szCs w:val="44"/>
          <w:rtl/>
        </w:rPr>
        <w:t>وَحِينَ</w:t>
      </w:r>
      <w:r w:rsidRPr="00F86A06">
        <w:rPr>
          <w:rFonts w:ascii="Arabic Typesetting" w:eastAsia="Times New Roman" w:hAnsi="Arabic Typesetting" w:cs="Arabic Typesetting"/>
          <w:sz w:val="44"/>
          <w:szCs w:val="44"/>
          <w:rtl/>
        </w:rPr>
        <w:t xml:space="preserve"> </w:t>
      </w:r>
      <w:r w:rsidRPr="00F86A06">
        <w:rPr>
          <w:rFonts w:ascii="Arabic Typesetting" w:eastAsia="Times New Roman" w:hAnsi="Arabic Typesetting" w:cs="Arabic Typesetting" w:hint="cs"/>
          <w:sz w:val="44"/>
          <w:szCs w:val="44"/>
          <w:rtl/>
        </w:rPr>
        <w:t>الْبَأْسِ</w:t>
      </w:r>
      <w:r w:rsidRPr="00F86A06">
        <w:rPr>
          <w:rFonts w:ascii="Arabic Typesetting" w:eastAsia="Times New Roman" w:hAnsi="Arabic Typesetting" w:cs="Arabic Typesetting"/>
          <w:sz w:val="44"/>
          <w:szCs w:val="44"/>
          <w:rtl/>
        </w:rPr>
        <w:t xml:space="preserve"> </w:t>
      </w:r>
      <w:r w:rsidRPr="00F86A06">
        <w:rPr>
          <w:rFonts w:ascii="Arabic Typesetting" w:eastAsia="Times New Roman" w:hAnsi="Arabic Typesetting" w:cs="Arabic Typesetting" w:hint="cs"/>
          <w:sz w:val="44"/>
          <w:szCs w:val="44"/>
          <w:rtl/>
        </w:rPr>
        <w:t>أُولَـئِكَ</w:t>
      </w:r>
      <w:r w:rsidRPr="00F86A06">
        <w:rPr>
          <w:rFonts w:ascii="Arabic Typesetting" w:eastAsia="Times New Roman" w:hAnsi="Arabic Typesetting" w:cs="Arabic Typesetting"/>
          <w:sz w:val="44"/>
          <w:szCs w:val="44"/>
          <w:rtl/>
        </w:rPr>
        <w:t xml:space="preserve"> </w:t>
      </w:r>
      <w:r w:rsidRPr="00F86A06">
        <w:rPr>
          <w:rFonts w:ascii="Arabic Typesetting" w:eastAsia="Times New Roman" w:hAnsi="Arabic Typesetting" w:cs="Arabic Typesetting" w:hint="cs"/>
          <w:sz w:val="44"/>
          <w:szCs w:val="44"/>
          <w:rtl/>
        </w:rPr>
        <w:t>الَّذِينَ</w:t>
      </w:r>
      <w:r w:rsidRPr="00F86A06">
        <w:rPr>
          <w:rFonts w:ascii="Arabic Typesetting" w:eastAsia="Times New Roman" w:hAnsi="Arabic Typesetting" w:cs="Arabic Typesetting"/>
          <w:sz w:val="44"/>
          <w:szCs w:val="44"/>
          <w:rtl/>
        </w:rPr>
        <w:t xml:space="preserve"> </w:t>
      </w:r>
      <w:r w:rsidRPr="00F86A06">
        <w:rPr>
          <w:rFonts w:ascii="Arabic Typesetting" w:eastAsia="Times New Roman" w:hAnsi="Arabic Typesetting" w:cs="Arabic Typesetting" w:hint="cs"/>
          <w:sz w:val="44"/>
          <w:szCs w:val="44"/>
          <w:rtl/>
        </w:rPr>
        <w:t>صَدَقُوا</w:t>
      </w:r>
      <w:r w:rsidRPr="00F86A06">
        <w:rPr>
          <w:rFonts w:ascii="Arabic Typesetting" w:eastAsia="Times New Roman" w:hAnsi="Arabic Typesetting" w:cs="Arabic Typesetting"/>
          <w:sz w:val="44"/>
          <w:szCs w:val="44"/>
          <w:rtl/>
        </w:rPr>
        <w:t xml:space="preserve"> </w:t>
      </w:r>
      <w:r w:rsidRPr="00F86A06">
        <w:rPr>
          <w:rFonts w:ascii="Arabic Typesetting" w:eastAsia="Times New Roman" w:hAnsi="Arabic Typesetting" w:cs="Arabic Typesetting" w:hint="cs"/>
          <w:sz w:val="44"/>
          <w:szCs w:val="44"/>
          <w:rtl/>
        </w:rPr>
        <w:t>وَأُولَـئِكَ</w:t>
      </w:r>
      <w:r w:rsidRPr="00F86A06">
        <w:rPr>
          <w:rFonts w:ascii="Arabic Typesetting" w:eastAsia="Times New Roman" w:hAnsi="Arabic Typesetting" w:cs="Arabic Typesetting"/>
          <w:sz w:val="44"/>
          <w:szCs w:val="44"/>
          <w:rtl/>
        </w:rPr>
        <w:t xml:space="preserve"> </w:t>
      </w:r>
      <w:r w:rsidRPr="00F86A06">
        <w:rPr>
          <w:rFonts w:ascii="Arabic Typesetting" w:eastAsia="Times New Roman" w:hAnsi="Arabic Typesetting" w:cs="Arabic Typesetting" w:hint="cs"/>
          <w:sz w:val="44"/>
          <w:szCs w:val="44"/>
          <w:rtl/>
        </w:rPr>
        <w:t>هُمُ</w:t>
      </w:r>
      <w:r w:rsidRPr="00F86A06">
        <w:rPr>
          <w:rFonts w:ascii="Arabic Typesetting" w:eastAsia="Times New Roman" w:hAnsi="Arabic Typesetting" w:cs="Arabic Typesetting"/>
          <w:sz w:val="44"/>
          <w:szCs w:val="44"/>
          <w:rtl/>
        </w:rPr>
        <w:t xml:space="preserve"> </w:t>
      </w:r>
      <w:r w:rsidRPr="00F86A06">
        <w:rPr>
          <w:rFonts w:ascii="Arabic Typesetting" w:eastAsia="Times New Roman" w:hAnsi="Arabic Typesetting" w:cs="Arabic Typesetting" w:hint="cs"/>
          <w:sz w:val="44"/>
          <w:szCs w:val="44"/>
          <w:rtl/>
        </w:rPr>
        <w:t>الْمُتَّقُونَ</w:t>
      </w:r>
      <w:r w:rsidRPr="00F86A06">
        <w:rPr>
          <w:rFonts w:ascii="Arabic Typesetting" w:eastAsia="Times New Roman" w:hAnsi="Arabic Typesetting" w:cs="Arabic Typesetting"/>
          <w:sz w:val="44"/>
          <w:szCs w:val="44"/>
          <w:rtl/>
        </w:rPr>
        <w:t>{177}</w:t>
      </w:r>
      <w:r>
        <w:rPr>
          <w:rFonts w:ascii="Arabic Typesetting" w:eastAsia="Times New Roman" w:hAnsi="Arabic Typesetting" w:cs="Arabic Typesetting" w:hint="cs"/>
          <w:sz w:val="44"/>
          <w:szCs w:val="44"/>
          <w:rtl/>
        </w:rPr>
        <w:t>البقرة</w:t>
      </w:r>
    </w:p>
    <w:p w:rsidR="00CA560B" w:rsidRDefault="00F86A06" w:rsidP="005D0A5D">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 xml:space="preserve">12- </w:t>
      </w:r>
      <w:r w:rsidR="00F471E6" w:rsidRPr="00891E2B">
        <w:rPr>
          <w:rFonts w:ascii="Arabic Typesetting" w:eastAsia="Times New Roman" w:hAnsi="Arabic Typesetting" w:cs="Arabic Typesetting"/>
          <w:sz w:val="44"/>
          <w:szCs w:val="44"/>
          <w:rtl/>
        </w:rPr>
        <w:t>وقال تعالى مثنيا على الذين يوفون بعهودهم</w:t>
      </w:r>
      <w:r w:rsidR="00F471E6" w:rsidRPr="00891E2B">
        <w:rPr>
          <w:rFonts w:ascii="Arabic Typesetting" w:eastAsia="Times New Roman" w:hAnsi="Arabic Typesetting" w:cs="Arabic Typesetting"/>
          <w:sz w:val="44"/>
          <w:szCs w:val="44"/>
        </w:rPr>
        <w:t xml:space="preserve">: </w:t>
      </w:r>
    </w:p>
    <w:p w:rsidR="00F86A06" w:rsidRPr="00891E2B" w:rsidRDefault="00F86A06" w:rsidP="005D0A5D">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Pr>
      </w:pPr>
      <w:r w:rsidRPr="00F86A06">
        <w:rPr>
          <w:rFonts w:ascii="Arabic Typesetting" w:eastAsia="Times New Roman" w:hAnsi="Arabic Typesetting" w:cs="Arabic Typesetting" w:hint="cs"/>
          <w:sz w:val="44"/>
          <w:szCs w:val="44"/>
          <w:rtl/>
        </w:rPr>
        <w:t>أَفَمَن</w:t>
      </w:r>
      <w:r w:rsidRPr="00F86A06">
        <w:rPr>
          <w:rFonts w:ascii="Arabic Typesetting" w:eastAsia="Times New Roman" w:hAnsi="Arabic Typesetting" w:cs="Arabic Typesetting"/>
          <w:sz w:val="44"/>
          <w:szCs w:val="44"/>
          <w:rtl/>
        </w:rPr>
        <w:t xml:space="preserve"> </w:t>
      </w:r>
      <w:r w:rsidRPr="00F86A06">
        <w:rPr>
          <w:rFonts w:ascii="Arabic Typesetting" w:eastAsia="Times New Roman" w:hAnsi="Arabic Typesetting" w:cs="Arabic Typesetting" w:hint="cs"/>
          <w:sz w:val="44"/>
          <w:szCs w:val="44"/>
          <w:rtl/>
        </w:rPr>
        <w:t>يَعْلَمُ</w:t>
      </w:r>
      <w:r w:rsidRPr="00F86A06">
        <w:rPr>
          <w:rFonts w:ascii="Arabic Typesetting" w:eastAsia="Times New Roman" w:hAnsi="Arabic Typesetting" w:cs="Arabic Typesetting"/>
          <w:sz w:val="44"/>
          <w:szCs w:val="44"/>
          <w:rtl/>
        </w:rPr>
        <w:t xml:space="preserve"> </w:t>
      </w:r>
      <w:r w:rsidRPr="00F86A06">
        <w:rPr>
          <w:rFonts w:ascii="Arabic Typesetting" w:eastAsia="Times New Roman" w:hAnsi="Arabic Typesetting" w:cs="Arabic Typesetting" w:hint="cs"/>
          <w:sz w:val="44"/>
          <w:szCs w:val="44"/>
          <w:rtl/>
        </w:rPr>
        <w:t>أَنَّمَا</w:t>
      </w:r>
      <w:r w:rsidRPr="00F86A06">
        <w:rPr>
          <w:rFonts w:ascii="Arabic Typesetting" w:eastAsia="Times New Roman" w:hAnsi="Arabic Typesetting" w:cs="Arabic Typesetting"/>
          <w:sz w:val="44"/>
          <w:szCs w:val="44"/>
          <w:rtl/>
        </w:rPr>
        <w:t xml:space="preserve"> </w:t>
      </w:r>
      <w:r w:rsidRPr="00F86A06">
        <w:rPr>
          <w:rFonts w:ascii="Arabic Typesetting" w:eastAsia="Times New Roman" w:hAnsi="Arabic Typesetting" w:cs="Arabic Typesetting" w:hint="cs"/>
          <w:sz w:val="44"/>
          <w:szCs w:val="44"/>
          <w:rtl/>
        </w:rPr>
        <w:t>أُنزِلَ</w:t>
      </w:r>
      <w:r w:rsidRPr="00F86A06">
        <w:rPr>
          <w:rFonts w:ascii="Arabic Typesetting" w:eastAsia="Times New Roman" w:hAnsi="Arabic Typesetting" w:cs="Arabic Typesetting"/>
          <w:sz w:val="44"/>
          <w:szCs w:val="44"/>
          <w:rtl/>
        </w:rPr>
        <w:t xml:space="preserve"> </w:t>
      </w:r>
      <w:r w:rsidRPr="00F86A06">
        <w:rPr>
          <w:rFonts w:ascii="Arabic Typesetting" w:eastAsia="Times New Roman" w:hAnsi="Arabic Typesetting" w:cs="Arabic Typesetting" w:hint="cs"/>
          <w:sz w:val="44"/>
          <w:szCs w:val="44"/>
          <w:rtl/>
        </w:rPr>
        <w:t>إِلَيْكَ</w:t>
      </w:r>
      <w:r w:rsidRPr="00F86A06">
        <w:rPr>
          <w:rFonts w:ascii="Arabic Typesetting" w:eastAsia="Times New Roman" w:hAnsi="Arabic Typesetting" w:cs="Arabic Typesetting"/>
          <w:sz w:val="44"/>
          <w:szCs w:val="44"/>
          <w:rtl/>
        </w:rPr>
        <w:t xml:space="preserve"> </w:t>
      </w:r>
      <w:r w:rsidRPr="00F86A06">
        <w:rPr>
          <w:rFonts w:ascii="Arabic Typesetting" w:eastAsia="Times New Roman" w:hAnsi="Arabic Typesetting" w:cs="Arabic Typesetting" w:hint="cs"/>
          <w:sz w:val="44"/>
          <w:szCs w:val="44"/>
          <w:rtl/>
        </w:rPr>
        <w:t>مِن</w:t>
      </w:r>
      <w:r w:rsidRPr="00F86A06">
        <w:rPr>
          <w:rFonts w:ascii="Arabic Typesetting" w:eastAsia="Times New Roman" w:hAnsi="Arabic Typesetting" w:cs="Arabic Typesetting"/>
          <w:sz w:val="44"/>
          <w:szCs w:val="44"/>
          <w:rtl/>
        </w:rPr>
        <w:t xml:space="preserve"> </w:t>
      </w:r>
      <w:r w:rsidRPr="00F86A06">
        <w:rPr>
          <w:rFonts w:ascii="Arabic Typesetting" w:eastAsia="Times New Roman" w:hAnsi="Arabic Typesetting" w:cs="Arabic Typesetting" w:hint="cs"/>
          <w:sz w:val="44"/>
          <w:szCs w:val="44"/>
          <w:rtl/>
        </w:rPr>
        <w:t>رَبِّكَ</w:t>
      </w:r>
      <w:r w:rsidRPr="00F86A06">
        <w:rPr>
          <w:rFonts w:ascii="Arabic Typesetting" w:eastAsia="Times New Roman" w:hAnsi="Arabic Typesetting" w:cs="Arabic Typesetting"/>
          <w:sz w:val="44"/>
          <w:szCs w:val="44"/>
          <w:rtl/>
        </w:rPr>
        <w:t xml:space="preserve"> </w:t>
      </w:r>
      <w:r w:rsidRPr="00F86A06">
        <w:rPr>
          <w:rFonts w:ascii="Arabic Typesetting" w:eastAsia="Times New Roman" w:hAnsi="Arabic Typesetting" w:cs="Arabic Typesetting" w:hint="cs"/>
          <w:sz w:val="44"/>
          <w:szCs w:val="44"/>
          <w:rtl/>
        </w:rPr>
        <w:t>الْحَقُّ</w:t>
      </w:r>
      <w:r w:rsidRPr="00F86A06">
        <w:rPr>
          <w:rFonts w:ascii="Arabic Typesetting" w:eastAsia="Times New Roman" w:hAnsi="Arabic Typesetting" w:cs="Arabic Typesetting"/>
          <w:sz w:val="44"/>
          <w:szCs w:val="44"/>
          <w:rtl/>
        </w:rPr>
        <w:t xml:space="preserve"> </w:t>
      </w:r>
      <w:r w:rsidRPr="00F86A06">
        <w:rPr>
          <w:rFonts w:ascii="Arabic Typesetting" w:eastAsia="Times New Roman" w:hAnsi="Arabic Typesetting" w:cs="Arabic Typesetting" w:hint="cs"/>
          <w:sz w:val="44"/>
          <w:szCs w:val="44"/>
          <w:rtl/>
        </w:rPr>
        <w:t>كَمَنْ</w:t>
      </w:r>
      <w:r w:rsidRPr="00F86A06">
        <w:rPr>
          <w:rFonts w:ascii="Arabic Typesetting" w:eastAsia="Times New Roman" w:hAnsi="Arabic Typesetting" w:cs="Arabic Typesetting"/>
          <w:sz w:val="44"/>
          <w:szCs w:val="44"/>
          <w:rtl/>
        </w:rPr>
        <w:t xml:space="preserve"> </w:t>
      </w:r>
      <w:r w:rsidRPr="00F86A06">
        <w:rPr>
          <w:rFonts w:ascii="Arabic Typesetting" w:eastAsia="Times New Roman" w:hAnsi="Arabic Typesetting" w:cs="Arabic Typesetting" w:hint="cs"/>
          <w:sz w:val="44"/>
          <w:szCs w:val="44"/>
          <w:rtl/>
        </w:rPr>
        <w:t>هُوَ</w:t>
      </w:r>
      <w:r w:rsidRPr="00F86A06">
        <w:rPr>
          <w:rFonts w:ascii="Arabic Typesetting" w:eastAsia="Times New Roman" w:hAnsi="Arabic Typesetting" w:cs="Arabic Typesetting"/>
          <w:sz w:val="44"/>
          <w:szCs w:val="44"/>
          <w:rtl/>
        </w:rPr>
        <w:t xml:space="preserve"> </w:t>
      </w:r>
      <w:r w:rsidRPr="00F86A06">
        <w:rPr>
          <w:rFonts w:ascii="Arabic Typesetting" w:eastAsia="Times New Roman" w:hAnsi="Arabic Typesetting" w:cs="Arabic Typesetting" w:hint="cs"/>
          <w:sz w:val="44"/>
          <w:szCs w:val="44"/>
          <w:rtl/>
        </w:rPr>
        <w:t>أَعْمَى</w:t>
      </w:r>
      <w:r w:rsidRPr="00F86A06">
        <w:rPr>
          <w:rFonts w:ascii="Arabic Typesetting" w:eastAsia="Times New Roman" w:hAnsi="Arabic Typesetting" w:cs="Arabic Typesetting"/>
          <w:sz w:val="44"/>
          <w:szCs w:val="44"/>
          <w:rtl/>
        </w:rPr>
        <w:t xml:space="preserve"> </w:t>
      </w:r>
      <w:r w:rsidRPr="00F86A06">
        <w:rPr>
          <w:rFonts w:ascii="Arabic Typesetting" w:eastAsia="Times New Roman" w:hAnsi="Arabic Typesetting" w:cs="Arabic Typesetting" w:hint="cs"/>
          <w:sz w:val="44"/>
          <w:szCs w:val="44"/>
          <w:rtl/>
        </w:rPr>
        <w:t>إِنَّمَا</w:t>
      </w:r>
      <w:r w:rsidRPr="00F86A06">
        <w:rPr>
          <w:rFonts w:ascii="Arabic Typesetting" w:eastAsia="Times New Roman" w:hAnsi="Arabic Typesetting" w:cs="Arabic Typesetting"/>
          <w:sz w:val="44"/>
          <w:szCs w:val="44"/>
          <w:rtl/>
        </w:rPr>
        <w:t xml:space="preserve"> </w:t>
      </w:r>
      <w:r w:rsidRPr="00F86A06">
        <w:rPr>
          <w:rFonts w:ascii="Arabic Typesetting" w:eastAsia="Times New Roman" w:hAnsi="Arabic Typesetting" w:cs="Arabic Typesetting" w:hint="cs"/>
          <w:sz w:val="44"/>
          <w:szCs w:val="44"/>
          <w:rtl/>
        </w:rPr>
        <w:t>يَتَذَكَّرُ</w:t>
      </w:r>
      <w:r w:rsidRPr="00F86A06">
        <w:rPr>
          <w:rFonts w:ascii="Arabic Typesetting" w:eastAsia="Times New Roman" w:hAnsi="Arabic Typesetting" w:cs="Arabic Typesetting"/>
          <w:sz w:val="44"/>
          <w:szCs w:val="44"/>
          <w:rtl/>
        </w:rPr>
        <w:t xml:space="preserve"> </w:t>
      </w:r>
      <w:r w:rsidRPr="00F86A06">
        <w:rPr>
          <w:rFonts w:ascii="Arabic Typesetting" w:eastAsia="Times New Roman" w:hAnsi="Arabic Typesetting" w:cs="Arabic Typesetting" w:hint="cs"/>
          <w:sz w:val="44"/>
          <w:szCs w:val="44"/>
          <w:rtl/>
        </w:rPr>
        <w:t>أُوْلُواْ</w:t>
      </w:r>
      <w:r w:rsidRPr="00F86A06">
        <w:rPr>
          <w:rFonts w:ascii="Arabic Typesetting" w:eastAsia="Times New Roman" w:hAnsi="Arabic Typesetting" w:cs="Arabic Typesetting"/>
          <w:sz w:val="44"/>
          <w:szCs w:val="44"/>
          <w:rtl/>
        </w:rPr>
        <w:t xml:space="preserve"> </w:t>
      </w:r>
      <w:r w:rsidRPr="00F86A06">
        <w:rPr>
          <w:rFonts w:ascii="Arabic Typesetting" w:eastAsia="Times New Roman" w:hAnsi="Arabic Typesetting" w:cs="Arabic Typesetting" w:hint="cs"/>
          <w:sz w:val="44"/>
          <w:szCs w:val="44"/>
          <w:rtl/>
        </w:rPr>
        <w:t>الأَلْبَابِ</w:t>
      </w:r>
      <w:r w:rsidRPr="00F86A06">
        <w:rPr>
          <w:rFonts w:ascii="Arabic Typesetting" w:eastAsia="Times New Roman" w:hAnsi="Arabic Typesetting" w:cs="Arabic Typesetting"/>
          <w:sz w:val="44"/>
          <w:szCs w:val="44"/>
          <w:rtl/>
        </w:rPr>
        <w:t xml:space="preserve">{19} </w:t>
      </w:r>
      <w:r w:rsidRPr="00F86A06">
        <w:rPr>
          <w:rFonts w:ascii="Arabic Typesetting" w:eastAsia="Times New Roman" w:hAnsi="Arabic Typesetting" w:cs="Arabic Typesetting" w:hint="cs"/>
          <w:sz w:val="44"/>
          <w:szCs w:val="44"/>
          <w:rtl/>
        </w:rPr>
        <w:t>الَّذِينَ</w:t>
      </w:r>
      <w:r w:rsidRPr="00F86A06">
        <w:rPr>
          <w:rFonts w:ascii="Arabic Typesetting" w:eastAsia="Times New Roman" w:hAnsi="Arabic Typesetting" w:cs="Arabic Typesetting"/>
          <w:sz w:val="44"/>
          <w:szCs w:val="44"/>
          <w:rtl/>
        </w:rPr>
        <w:t xml:space="preserve"> </w:t>
      </w:r>
      <w:r w:rsidRPr="00F86A06">
        <w:rPr>
          <w:rFonts w:ascii="Arabic Typesetting" w:eastAsia="Times New Roman" w:hAnsi="Arabic Typesetting" w:cs="Arabic Typesetting" w:hint="cs"/>
          <w:sz w:val="44"/>
          <w:szCs w:val="44"/>
          <w:rtl/>
        </w:rPr>
        <w:t>يُوفُونَ</w:t>
      </w:r>
      <w:r w:rsidRPr="00F86A06">
        <w:rPr>
          <w:rFonts w:ascii="Arabic Typesetting" w:eastAsia="Times New Roman" w:hAnsi="Arabic Typesetting" w:cs="Arabic Typesetting"/>
          <w:sz w:val="44"/>
          <w:szCs w:val="44"/>
          <w:rtl/>
        </w:rPr>
        <w:t xml:space="preserve"> </w:t>
      </w:r>
      <w:r w:rsidRPr="00F86A06">
        <w:rPr>
          <w:rFonts w:ascii="Arabic Typesetting" w:eastAsia="Times New Roman" w:hAnsi="Arabic Typesetting" w:cs="Arabic Typesetting" w:hint="cs"/>
          <w:sz w:val="44"/>
          <w:szCs w:val="44"/>
          <w:rtl/>
        </w:rPr>
        <w:t>بِعَهْدِ</w:t>
      </w:r>
      <w:r w:rsidRPr="00F86A06">
        <w:rPr>
          <w:rFonts w:ascii="Arabic Typesetting" w:eastAsia="Times New Roman" w:hAnsi="Arabic Typesetting" w:cs="Arabic Typesetting"/>
          <w:sz w:val="44"/>
          <w:szCs w:val="44"/>
          <w:rtl/>
        </w:rPr>
        <w:t xml:space="preserve"> </w:t>
      </w:r>
      <w:r w:rsidRPr="00F86A06">
        <w:rPr>
          <w:rFonts w:ascii="Arabic Typesetting" w:eastAsia="Times New Roman" w:hAnsi="Arabic Typesetting" w:cs="Arabic Typesetting" w:hint="cs"/>
          <w:sz w:val="44"/>
          <w:szCs w:val="44"/>
          <w:rtl/>
        </w:rPr>
        <w:t>اللّهِ</w:t>
      </w:r>
      <w:r w:rsidRPr="00F86A06">
        <w:rPr>
          <w:rFonts w:ascii="Arabic Typesetting" w:eastAsia="Times New Roman" w:hAnsi="Arabic Typesetting" w:cs="Arabic Typesetting"/>
          <w:sz w:val="44"/>
          <w:szCs w:val="44"/>
          <w:rtl/>
        </w:rPr>
        <w:t xml:space="preserve"> </w:t>
      </w:r>
      <w:r w:rsidRPr="00F86A06">
        <w:rPr>
          <w:rFonts w:ascii="Arabic Typesetting" w:eastAsia="Times New Roman" w:hAnsi="Arabic Typesetting" w:cs="Arabic Typesetting" w:hint="cs"/>
          <w:sz w:val="44"/>
          <w:szCs w:val="44"/>
          <w:rtl/>
        </w:rPr>
        <w:t>وَلاَ</w:t>
      </w:r>
      <w:r w:rsidRPr="00F86A06">
        <w:rPr>
          <w:rFonts w:ascii="Arabic Typesetting" w:eastAsia="Times New Roman" w:hAnsi="Arabic Typesetting" w:cs="Arabic Typesetting"/>
          <w:sz w:val="44"/>
          <w:szCs w:val="44"/>
          <w:rtl/>
        </w:rPr>
        <w:t xml:space="preserve"> </w:t>
      </w:r>
      <w:r w:rsidRPr="00F86A06">
        <w:rPr>
          <w:rFonts w:ascii="Arabic Typesetting" w:eastAsia="Times New Roman" w:hAnsi="Arabic Typesetting" w:cs="Arabic Typesetting" w:hint="cs"/>
          <w:sz w:val="44"/>
          <w:szCs w:val="44"/>
          <w:rtl/>
        </w:rPr>
        <w:t>يِنقُضُونَ</w:t>
      </w:r>
      <w:r w:rsidRPr="00F86A06">
        <w:rPr>
          <w:rFonts w:ascii="Arabic Typesetting" w:eastAsia="Times New Roman" w:hAnsi="Arabic Typesetting" w:cs="Arabic Typesetting"/>
          <w:sz w:val="44"/>
          <w:szCs w:val="44"/>
          <w:rtl/>
        </w:rPr>
        <w:t xml:space="preserve"> </w:t>
      </w:r>
      <w:r w:rsidRPr="00F86A06">
        <w:rPr>
          <w:rFonts w:ascii="Arabic Typesetting" w:eastAsia="Times New Roman" w:hAnsi="Arabic Typesetting" w:cs="Arabic Typesetting" w:hint="cs"/>
          <w:sz w:val="44"/>
          <w:szCs w:val="44"/>
          <w:rtl/>
        </w:rPr>
        <w:t>الْمِيثَاقَ</w:t>
      </w:r>
      <w:r w:rsidRPr="00F86A06">
        <w:rPr>
          <w:rFonts w:ascii="Arabic Typesetting" w:eastAsia="Times New Roman" w:hAnsi="Arabic Typesetting" w:cs="Arabic Typesetting"/>
          <w:sz w:val="44"/>
          <w:szCs w:val="44"/>
          <w:rtl/>
        </w:rPr>
        <w:t xml:space="preserve">{20} </w:t>
      </w:r>
      <w:r w:rsidRPr="00F86A06">
        <w:rPr>
          <w:rFonts w:ascii="Arabic Typesetting" w:eastAsia="Times New Roman" w:hAnsi="Arabic Typesetting" w:cs="Arabic Typesetting" w:hint="cs"/>
          <w:sz w:val="44"/>
          <w:szCs w:val="44"/>
          <w:rtl/>
        </w:rPr>
        <w:t>وَالَّذِينَ</w:t>
      </w:r>
      <w:r w:rsidRPr="00F86A06">
        <w:rPr>
          <w:rFonts w:ascii="Arabic Typesetting" w:eastAsia="Times New Roman" w:hAnsi="Arabic Typesetting" w:cs="Arabic Typesetting"/>
          <w:sz w:val="44"/>
          <w:szCs w:val="44"/>
          <w:rtl/>
        </w:rPr>
        <w:t xml:space="preserve"> </w:t>
      </w:r>
      <w:r w:rsidRPr="00F86A06">
        <w:rPr>
          <w:rFonts w:ascii="Arabic Typesetting" w:eastAsia="Times New Roman" w:hAnsi="Arabic Typesetting" w:cs="Arabic Typesetting" w:hint="cs"/>
          <w:sz w:val="44"/>
          <w:szCs w:val="44"/>
          <w:rtl/>
        </w:rPr>
        <w:t>يَصِلُونَ</w:t>
      </w:r>
      <w:r w:rsidRPr="00F86A06">
        <w:rPr>
          <w:rFonts w:ascii="Arabic Typesetting" w:eastAsia="Times New Roman" w:hAnsi="Arabic Typesetting" w:cs="Arabic Typesetting"/>
          <w:sz w:val="44"/>
          <w:szCs w:val="44"/>
          <w:rtl/>
        </w:rPr>
        <w:t xml:space="preserve"> </w:t>
      </w:r>
      <w:r w:rsidRPr="00F86A06">
        <w:rPr>
          <w:rFonts w:ascii="Arabic Typesetting" w:eastAsia="Times New Roman" w:hAnsi="Arabic Typesetting" w:cs="Arabic Typesetting" w:hint="cs"/>
          <w:sz w:val="44"/>
          <w:szCs w:val="44"/>
          <w:rtl/>
        </w:rPr>
        <w:t>مَا</w:t>
      </w:r>
      <w:r w:rsidRPr="00F86A06">
        <w:rPr>
          <w:rFonts w:ascii="Arabic Typesetting" w:eastAsia="Times New Roman" w:hAnsi="Arabic Typesetting" w:cs="Arabic Typesetting"/>
          <w:sz w:val="44"/>
          <w:szCs w:val="44"/>
          <w:rtl/>
        </w:rPr>
        <w:t xml:space="preserve"> </w:t>
      </w:r>
      <w:r w:rsidRPr="00F86A06">
        <w:rPr>
          <w:rFonts w:ascii="Arabic Typesetting" w:eastAsia="Times New Roman" w:hAnsi="Arabic Typesetting" w:cs="Arabic Typesetting" w:hint="cs"/>
          <w:sz w:val="44"/>
          <w:szCs w:val="44"/>
          <w:rtl/>
        </w:rPr>
        <w:t>أَمَرَ</w:t>
      </w:r>
      <w:r w:rsidRPr="00F86A06">
        <w:rPr>
          <w:rFonts w:ascii="Arabic Typesetting" w:eastAsia="Times New Roman" w:hAnsi="Arabic Typesetting" w:cs="Arabic Typesetting"/>
          <w:sz w:val="44"/>
          <w:szCs w:val="44"/>
          <w:rtl/>
        </w:rPr>
        <w:t xml:space="preserve"> </w:t>
      </w:r>
      <w:r w:rsidRPr="00F86A06">
        <w:rPr>
          <w:rFonts w:ascii="Arabic Typesetting" w:eastAsia="Times New Roman" w:hAnsi="Arabic Typesetting" w:cs="Arabic Typesetting" w:hint="cs"/>
          <w:sz w:val="44"/>
          <w:szCs w:val="44"/>
          <w:rtl/>
        </w:rPr>
        <w:t>اللّهُ</w:t>
      </w:r>
      <w:r w:rsidRPr="00F86A06">
        <w:rPr>
          <w:rFonts w:ascii="Arabic Typesetting" w:eastAsia="Times New Roman" w:hAnsi="Arabic Typesetting" w:cs="Arabic Typesetting"/>
          <w:sz w:val="44"/>
          <w:szCs w:val="44"/>
          <w:rtl/>
        </w:rPr>
        <w:t xml:space="preserve"> </w:t>
      </w:r>
      <w:r w:rsidRPr="00F86A06">
        <w:rPr>
          <w:rFonts w:ascii="Arabic Typesetting" w:eastAsia="Times New Roman" w:hAnsi="Arabic Typesetting" w:cs="Arabic Typesetting" w:hint="cs"/>
          <w:sz w:val="44"/>
          <w:szCs w:val="44"/>
          <w:rtl/>
        </w:rPr>
        <w:t>بِهِ</w:t>
      </w:r>
      <w:r w:rsidRPr="00F86A06">
        <w:rPr>
          <w:rFonts w:ascii="Arabic Typesetting" w:eastAsia="Times New Roman" w:hAnsi="Arabic Typesetting" w:cs="Arabic Typesetting"/>
          <w:sz w:val="44"/>
          <w:szCs w:val="44"/>
          <w:rtl/>
        </w:rPr>
        <w:t xml:space="preserve"> </w:t>
      </w:r>
      <w:r w:rsidRPr="00F86A06">
        <w:rPr>
          <w:rFonts w:ascii="Arabic Typesetting" w:eastAsia="Times New Roman" w:hAnsi="Arabic Typesetting" w:cs="Arabic Typesetting" w:hint="cs"/>
          <w:sz w:val="44"/>
          <w:szCs w:val="44"/>
          <w:rtl/>
        </w:rPr>
        <w:t>أَن</w:t>
      </w:r>
      <w:r w:rsidRPr="00F86A06">
        <w:rPr>
          <w:rFonts w:ascii="Arabic Typesetting" w:eastAsia="Times New Roman" w:hAnsi="Arabic Typesetting" w:cs="Arabic Typesetting"/>
          <w:sz w:val="44"/>
          <w:szCs w:val="44"/>
          <w:rtl/>
        </w:rPr>
        <w:t xml:space="preserve"> </w:t>
      </w:r>
      <w:r w:rsidRPr="00F86A06">
        <w:rPr>
          <w:rFonts w:ascii="Arabic Typesetting" w:eastAsia="Times New Roman" w:hAnsi="Arabic Typesetting" w:cs="Arabic Typesetting" w:hint="cs"/>
          <w:sz w:val="44"/>
          <w:szCs w:val="44"/>
          <w:rtl/>
        </w:rPr>
        <w:t>يُوصَلَ</w:t>
      </w:r>
      <w:r w:rsidRPr="00F86A06">
        <w:rPr>
          <w:rFonts w:ascii="Arabic Typesetting" w:eastAsia="Times New Roman" w:hAnsi="Arabic Typesetting" w:cs="Arabic Typesetting"/>
          <w:sz w:val="44"/>
          <w:szCs w:val="44"/>
          <w:rtl/>
        </w:rPr>
        <w:t xml:space="preserve"> </w:t>
      </w:r>
      <w:r w:rsidRPr="00F86A06">
        <w:rPr>
          <w:rFonts w:ascii="Arabic Typesetting" w:eastAsia="Times New Roman" w:hAnsi="Arabic Typesetting" w:cs="Arabic Typesetting" w:hint="cs"/>
          <w:sz w:val="44"/>
          <w:szCs w:val="44"/>
          <w:rtl/>
        </w:rPr>
        <w:t>وَيَخْشَوْنَ</w:t>
      </w:r>
      <w:r w:rsidRPr="00F86A06">
        <w:rPr>
          <w:rFonts w:ascii="Arabic Typesetting" w:eastAsia="Times New Roman" w:hAnsi="Arabic Typesetting" w:cs="Arabic Typesetting"/>
          <w:sz w:val="44"/>
          <w:szCs w:val="44"/>
          <w:rtl/>
        </w:rPr>
        <w:t xml:space="preserve"> </w:t>
      </w:r>
      <w:r w:rsidRPr="00F86A06">
        <w:rPr>
          <w:rFonts w:ascii="Arabic Typesetting" w:eastAsia="Times New Roman" w:hAnsi="Arabic Typesetting" w:cs="Arabic Typesetting" w:hint="cs"/>
          <w:sz w:val="44"/>
          <w:szCs w:val="44"/>
          <w:rtl/>
        </w:rPr>
        <w:t>رَبَّهُمْ</w:t>
      </w:r>
      <w:r w:rsidRPr="00F86A06">
        <w:rPr>
          <w:rFonts w:ascii="Arabic Typesetting" w:eastAsia="Times New Roman" w:hAnsi="Arabic Typesetting" w:cs="Arabic Typesetting"/>
          <w:sz w:val="44"/>
          <w:szCs w:val="44"/>
          <w:rtl/>
        </w:rPr>
        <w:t xml:space="preserve"> </w:t>
      </w:r>
      <w:r w:rsidRPr="00F86A06">
        <w:rPr>
          <w:rFonts w:ascii="Arabic Typesetting" w:eastAsia="Times New Roman" w:hAnsi="Arabic Typesetting" w:cs="Arabic Typesetting" w:hint="cs"/>
          <w:sz w:val="44"/>
          <w:szCs w:val="44"/>
          <w:rtl/>
        </w:rPr>
        <w:t>وَيَخَافُونَ</w:t>
      </w:r>
      <w:r w:rsidRPr="00F86A06">
        <w:rPr>
          <w:rFonts w:ascii="Arabic Typesetting" w:eastAsia="Times New Roman" w:hAnsi="Arabic Typesetting" w:cs="Arabic Typesetting"/>
          <w:sz w:val="44"/>
          <w:szCs w:val="44"/>
          <w:rtl/>
        </w:rPr>
        <w:t xml:space="preserve"> </w:t>
      </w:r>
      <w:r w:rsidRPr="00F86A06">
        <w:rPr>
          <w:rFonts w:ascii="Arabic Typesetting" w:eastAsia="Times New Roman" w:hAnsi="Arabic Typesetting" w:cs="Arabic Typesetting" w:hint="cs"/>
          <w:sz w:val="44"/>
          <w:szCs w:val="44"/>
          <w:rtl/>
        </w:rPr>
        <w:t>سُوءَ</w:t>
      </w:r>
      <w:r w:rsidRPr="00F86A06">
        <w:rPr>
          <w:rFonts w:ascii="Arabic Typesetting" w:eastAsia="Times New Roman" w:hAnsi="Arabic Typesetting" w:cs="Arabic Typesetting"/>
          <w:sz w:val="44"/>
          <w:szCs w:val="44"/>
          <w:rtl/>
        </w:rPr>
        <w:t xml:space="preserve"> </w:t>
      </w:r>
      <w:r w:rsidRPr="00F86A06">
        <w:rPr>
          <w:rFonts w:ascii="Arabic Typesetting" w:eastAsia="Times New Roman" w:hAnsi="Arabic Typesetting" w:cs="Arabic Typesetting" w:hint="cs"/>
          <w:sz w:val="44"/>
          <w:szCs w:val="44"/>
          <w:rtl/>
        </w:rPr>
        <w:t>الحِسَابِ</w:t>
      </w:r>
      <w:r w:rsidRPr="00F86A06">
        <w:rPr>
          <w:rFonts w:ascii="Arabic Typesetting" w:eastAsia="Times New Roman" w:hAnsi="Arabic Typesetting" w:cs="Arabic Typesetting"/>
          <w:sz w:val="44"/>
          <w:szCs w:val="44"/>
          <w:rtl/>
        </w:rPr>
        <w:t>{21}</w:t>
      </w:r>
      <w:r>
        <w:rPr>
          <w:rFonts w:ascii="Arabic Typesetting" w:eastAsia="Times New Roman" w:hAnsi="Arabic Typesetting" w:cs="Arabic Typesetting" w:hint="cs"/>
          <w:sz w:val="44"/>
          <w:szCs w:val="44"/>
          <w:rtl/>
        </w:rPr>
        <w:t>الرعد</w:t>
      </w:r>
    </w:p>
    <w:p w:rsidR="00260FB9" w:rsidRDefault="00F471E6" w:rsidP="00891E2B">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891E2B">
        <w:rPr>
          <w:rFonts w:ascii="Arabic Typesetting" w:eastAsia="Times New Roman" w:hAnsi="Arabic Typesetting" w:cs="Arabic Typesetting"/>
          <w:sz w:val="44"/>
          <w:szCs w:val="44"/>
          <w:rtl/>
        </w:rPr>
        <w:t>فالوفاء بالعهد شرفٌ يحمله المسلم على عاتقه وهو قيمة إنسانية وأخلاقية عظمى، بها تُدعم الثقة بين الأفراد، وتؤكد أواصر التعاون في المجتمع، وهو أصل الصدق وعنوان الاستقامة</w:t>
      </w:r>
      <w:r w:rsidRPr="00891E2B">
        <w:rPr>
          <w:rFonts w:ascii="Arabic Typesetting" w:eastAsia="Times New Roman" w:hAnsi="Arabic Typesetting" w:cs="Arabic Typesetting"/>
          <w:sz w:val="44"/>
          <w:szCs w:val="44"/>
        </w:rPr>
        <w:t>.</w:t>
      </w:r>
    </w:p>
    <w:p w:rsidR="00F471E6" w:rsidRDefault="00F471E6" w:rsidP="00260FB9">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891E2B">
        <w:rPr>
          <w:rFonts w:ascii="Arabic Typesetting" w:eastAsia="Times New Roman" w:hAnsi="Arabic Typesetting" w:cs="Arabic Typesetting"/>
          <w:sz w:val="44"/>
          <w:szCs w:val="44"/>
          <w:rtl/>
        </w:rPr>
        <w:t>الوفاء بالعهد خصلة من خصال الأوفياء الصالحين، ومنقبة من مناقب الدعاة المخلصين، وهو أدب رباني حميد، وخلق نبوي كريم، وسلوك إسلامي نبيل، الوفاء بالعهد من شعب الإيمان وخصاله الحميدة، ومن أهم واجبات الدين وخصال المتقين وخلال الراغبين في فضل رب العالمين، فمن أبرم عقدًا وجب أن يحترمه، ومن أعطى عهدًا وجب أن يلتزمه؛ لأنه أساس كرامة الإنسان في دنياه، وسعادته في أخراه</w:t>
      </w:r>
      <w:r w:rsidRPr="00891E2B">
        <w:rPr>
          <w:rFonts w:ascii="Arabic Typesetting" w:eastAsia="Times New Roman" w:hAnsi="Arabic Typesetting" w:cs="Arabic Typesetting"/>
          <w:sz w:val="44"/>
          <w:szCs w:val="44"/>
        </w:rPr>
        <w:t>.</w:t>
      </w:r>
    </w:p>
    <w:p w:rsidR="001C432C" w:rsidRPr="007F4FD7" w:rsidRDefault="001C432C" w:rsidP="001C432C">
      <w:pPr>
        <w:shd w:val="clear" w:color="auto" w:fill="FFFFFF"/>
        <w:spacing w:before="100" w:beforeAutospacing="1" w:after="100" w:afterAutospacing="1" w:line="240" w:lineRule="auto"/>
        <w:jc w:val="both"/>
        <w:rPr>
          <w:rFonts w:ascii="Arabic Typesetting" w:eastAsia="Times New Roman" w:hAnsi="Arabic Typesetting" w:cs="Arabic Typesetting"/>
          <w:b/>
          <w:bCs/>
          <w:sz w:val="56"/>
          <w:szCs w:val="56"/>
          <w:u w:val="single"/>
          <w:rtl/>
        </w:rPr>
      </w:pPr>
      <w:r>
        <w:rPr>
          <w:rFonts w:ascii="Arabic Typesetting" w:eastAsia="Times New Roman" w:hAnsi="Arabic Typesetting" w:cs="Arabic Typesetting" w:hint="cs"/>
          <w:b/>
          <w:bCs/>
          <w:sz w:val="56"/>
          <w:szCs w:val="56"/>
          <w:u w:val="single"/>
          <w:rtl/>
        </w:rPr>
        <w:t>أقوال</w:t>
      </w:r>
      <w:r w:rsidRPr="007F4FD7">
        <w:rPr>
          <w:rFonts w:ascii="Arabic Typesetting" w:eastAsia="Times New Roman" w:hAnsi="Arabic Typesetting" w:cs="Arabic Typesetting" w:hint="cs"/>
          <w:b/>
          <w:bCs/>
          <w:sz w:val="56"/>
          <w:szCs w:val="56"/>
          <w:u w:val="single"/>
          <w:rtl/>
        </w:rPr>
        <w:t xml:space="preserve"> عن الوفاء بالعهد :</w:t>
      </w:r>
    </w:p>
    <w:p w:rsidR="00A7319E" w:rsidRDefault="00A7319E" w:rsidP="00A7319E">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 xml:space="preserve">1- </w:t>
      </w:r>
      <w:r w:rsidRPr="00A7319E">
        <w:rPr>
          <w:rFonts w:ascii="Arabic Typesetting" w:eastAsia="Times New Roman" w:hAnsi="Arabic Typesetting" w:cs="Arabic Typesetting"/>
          <w:sz w:val="44"/>
          <w:szCs w:val="44"/>
          <w:rtl/>
        </w:rPr>
        <w:t>قال الأحنف: لا صديق لملولٍ، ولا وفاء لكذوبٍ، ولا راحة لحسودٍ، ولا مروءة لبخيلٍ، ولا سؤدد لسيئ الخلق</w:t>
      </w:r>
      <w:r>
        <w:rPr>
          <w:rFonts w:ascii="Arabic Typesetting" w:eastAsia="Times New Roman" w:hAnsi="Arabic Typesetting" w:cs="Arabic Typesetting" w:hint="cs"/>
          <w:sz w:val="44"/>
          <w:szCs w:val="44"/>
          <w:rtl/>
        </w:rPr>
        <w:t>.</w:t>
      </w:r>
    </w:p>
    <w:p w:rsidR="00A7319E" w:rsidRDefault="00A7319E" w:rsidP="00A7319E">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 xml:space="preserve">2- </w:t>
      </w:r>
      <w:r w:rsidRPr="00A7319E">
        <w:rPr>
          <w:rFonts w:ascii="Arabic Typesetting" w:eastAsia="Times New Roman" w:hAnsi="Arabic Typesetting" w:cs="Arabic Typesetting"/>
          <w:sz w:val="44"/>
          <w:szCs w:val="44"/>
          <w:rtl/>
        </w:rPr>
        <w:t>وعن الأصمعي قال: إذا أردت أن تعرف وفاء الرجل ووفاء عهده، فانظر إلى حنينه إلى أوطانه، وتشوُّقه إلى إخوانه، وبكائه على ما مضى من زمانه</w:t>
      </w:r>
      <w:r>
        <w:rPr>
          <w:rFonts w:ascii="Arabic Typesetting" w:eastAsia="Times New Roman" w:hAnsi="Arabic Typesetting" w:cs="Arabic Typesetting" w:hint="cs"/>
          <w:sz w:val="44"/>
          <w:szCs w:val="44"/>
          <w:rtl/>
        </w:rPr>
        <w:t>.</w:t>
      </w:r>
    </w:p>
    <w:p w:rsidR="00A03467" w:rsidRDefault="00A03467" w:rsidP="00A03467">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 xml:space="preserve">3- </w:t>
      </w:r>
      <w:r w:rsidRPr="00A7319E">
        <w:rPr>
          <w:rFonts w:ascii="Arabic Typesetting" w:eastAsia="Times New Roman" w:hAnsi="Arabic Typesetting" w:cs="Arabic Typesetting"/>
          <w:sz w:val="44"/>
          <w:szCs w:val="44"/>
          <w:rtl/>
        </w:rPr>
        <w:t>وقال بعض الحكماء: من لم يفِ للإخوان، كان مغموز النسب</w:t>
      </w:r>
      <w:r>
        <w:rPr>
          <w:rFonts w:ascii="Arabic Typesetting" w:eastAsia="Times New Roman" w:hAnsi="Arabic Typesetting" w:cs="Arabic Typesetting" w:hint="cs"/>
          <w:sz w:val="44"/>
          <w:szCs w:val="44"/>
          <w:rtl/>
        </w:rPr>
        <w:t>.</w:t>
      </w:r>
    </w:p>
    <w:p w:rsidR="00A7319E" w:rsidRDefault="00A03467" w:rsidP="00A7319E">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lastRenderedPageBreak/>
        <w:t>4</w:t>
      </w:r>
      <w:r w:rsidR="00A7319E">
        <w:rPr>
          <w:rFonts w:ascii="Arabic Typesetting" w:eastAsia="Times New Roman" w:hAnsi="Arabic Typesetting" w:cs="Arabic Typesetting" w:hint="cs"/>
          <w:sz w:val="44"/>
          <w:szCs w:val="44"/>
          <w:rtl/>
        </w:rPr>
        <w:t xml:space="preserve">- </w:t>
      </w:r>
      <w:r w:rsidR="00A7319E" w:rsidRPr="00A7319E">
        <w:rPr>
          <w:rFonts w:ascii="Arabic Typesetting" w:eastAsia="Times New Roman" w:hAnsi="Arabic Typesetting" w:cs="Arabic Typesetting"/>
          <w:sz w:val="44"/>
          <w:szCs w:val="44"/>
          <w:rtl/>
        </w:rPr>
        <w:t>وقال ابن مفلح: كان يقال: كما يُتوخَّى للوديعة، أهل الأمانة والثقة، كذلك ينبغي أن يتوخَّى بالمعروف، أهل الوفاء والشكر</w:t>
      </w:r>
      <w:r w:rsidR="00A7319E">
        <w:rPr>
          <w:rFonts w:ascii="Arabic Typesetting" w:eastAsia="Times New Roman" w:hAnsi="Arabic Typesetting" w:cs="Arabic Typesetting" w:hint="cs"/>
          <w:sz w:val="44"/>
          <w:szCs w:val="44"/>
          <w:rtl/>
        </w:rPr>
        <w:t>.</w:t>
      </w:r>
    </w:p>
    <w:p w:rsidR="00A7319E" w:rsidRDefault="00A03467" w:rsidP="00A7319E">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5</w:t>
      </w:r>
      <w:r w:rsidR="00A7319E">
        <w:rPr>
          <w:rFonts w:ascii="Arabic Typesetting" w:eastAsia="Times New Roman" w:hAnsi="Arabic Typesetting" w:cs="Arabic Typesetting" w:hint="cs"/>
          <w:sz w:val="44"/>
          <w:szCs w:val="44"/>
          <w:rtl/>
        </w:rPr>
        <w:t xml:space="preserve">- </w:t>
      </w:r>
      <w:r w:rsidR="00A7319E" w:rsidRPr="00A7319E">
        <w:rPr>
          <w:rFonts w:ascii="Arabic Typesetting" w:eastAsia="Times New Roman" w:hAnsi="Arabic Typesetting" w:cs="Arabic Typesetting"/>
          <w:sz w:val="44"/>
          <w:szCs w:val="44"/>
          <w:rtl/>
        </w:rPr>
        <w:t>وقال الحريري: تعامل القرن الأول فيما بينهم بالدين زمانًا طويلًا حتى رقَّ الدين، ثم تعامل القرن الثاني بالوفاء حتى ذهب الوفاء، ثم تعامل القرن الثالث بالمروءة حتى ذهبت المروءة، ثم تعامل القرن الرابع بالحياء حتى ذهب الحياء، ثم صار الناس يتعاملون بالرغبة والرهبة</w:t>
      </w:r>
      <w:r w:rsidR="00A7319E">
        <w:rPr>
          <w:rFonts w:ascii="Arabic Typesetting" w:eastAsia="Times New Roman" w:hAnsi="Arabic Typesetting" w:cs="Arabic Typesetting" w:hint="cs"/>
          <w:sz w:val="44"/>
          <w:szCs w:val="44"/>
          <w:rtl/>
        </w:rPr>
        <w:t>.</w:t>
      </w:r>
    </w:p>
    <w:p w:rsidR="00A7319E" w:rsidRDefault="00A7319E" w:rsidP="00A7319E">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 xml:space="preserve">6- </w:t>
      </w:r>
      <w:r w:rsidRPr="00A7319E">
        <w:rPr>
          <w:rFonts w:ascii="Arabic Typesetting" w:eastAsia="Times New Roman" w:hAnsi="Arabic Typesetting" w:cs="Arabic Typesetting"/>
          <w:sz w:val="44"/>
          <w:szCs w:val="44"/>
          <w:rtl/>
        </w:rPr>
        <w:t>وقال ابن حزم: إنَّ من حميد الغرائز وكريم الشيم وفاضل الأخلاق</w:t>
      </w:r>
      <w:r w:rsidRPr="00A7319E">
        <w:rPr>
          <w:rFonts w:ascii="Arabic Typesetting" w:eastAsia="Times New Roman" w:hAnsi="Arabic Typesetting" w:cs="Arabic Typesetting"/>
          <w:sz w:val="44"/>
          <w:szCs w:val="44"/>
        </w:rPr>
        <w:t xml:space="preserve">... </w:t>
      </w:r>
      <w:r w:rsidRPr="00A7319E">
        <w:rPr>
          <w:rFonts w:ascii="Arabic Typesetting" w:eastAsia="Times New Roman" w:hAnsi="Arabic Typesetting" w:cs="Arabic Typesetting"/>
          <w:sz w:val="44"/>
          <w:szCs w:val="44"/>
          <w:rtl/>
        </w:rPr>
        <w:t>الوفاء؛ وإنَّه لمن أقوى الدلائل وأوضح البراهين على طيب الأصل وشرف العنصر، وهو يتفاضل بالتفاضل اللازم للمخلوقات... وأول مراتب الوفاء أن يفي الإنسان لمن يفي له، وهذا فرض لازم وحق واجب... لا يحول عنه إلا خبيث المحتد، لا خلاق له ولا خير عند</w:t>
      </w:r>
      <w:r>
        <w:rPr>
          <w:rFonts w:ascii="Arabic Typesetting" w:eastAsia="Times New Roman" w:hAnsi="Arabic Typesetting" w:cs="Arabic Typesetting" w:hint="cs"/>
          <w:sz w:val="44"/>
          <w:szCs w:val="44"/>
          <w:rtl/>
        </w:rPr>
        <w:t>ه.</w:t>
      </w:r>
    </w:p>
    <w:p w:rsidR="00A7319E" w:rsidRDefault="00A7319E" w:rsidP="00A7319E">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 xml:space="preserve">7- </w:t>
      </w:r>
      <w:r w:rsidRPr="00A7319E">
        <w:rPr>
          <w:rFonts w:ascii="Arabic Typesetting" w:eastAsia="Times New Roman" w:hAnsi="Arabic Typesetting" w:cs="Arabic Typesetting"/>
          <w:sz w:val="44"/>
          <w:szCs w:val="44"/>
          <w:rtl/>
        </w:rPr>
        <w:t>وقال أيضًا: الوفاء مركب من العدل، والجود، والنجدة؛ لأنَّ الوفي رأى من الجور أن لا يقارض من وثق به، أو من أحسن إليه؛ فعدل في ذلك، ورأى أن يسمح بعاجل يقتضيه له عدم الوفاء من الحظ؛ فجاد في ذلك، ورأى أن يتجلَّد لما يتوقَّع من عاقبة الوفاء؛ فشجع في ذلك</w:t>
      </w:r>
      <w:r>
        <w:rPr>
          <w:rFonts w:ascii="Arabic Typesetting" w:eastAsia="Times New Roman" w:hAnsi="Arabic Typesetting" w:cs="Arabic Typesetting" w:hint="cs"/>
          <w:sz w:val="44"/>
          <w:szCs w:val="44"/>
          <w:rtl/>
        </w:rPr>
        <w:t>.</w:t>
      </w:r>
    </w:p>
    <w:p w:rsidR="00A7319E" w:rsidRDefault="00A7319E" w:rsidP="00A7319E">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 xml:space="preserve">8- </w:t>
      </w:r>
      <w:r w:rsidRPr="00A7319E">
        <w:rPr>
          <w:rFonts w:ascii="Arabic Typesetting" w:eastAsia="Times New Roman" w:hAnsi="Arabic Typesetting" w:cs="Arabic Typesetting"/>
          <w:sz w:val="44"/>
          <w:szCs w:val="44"/>
          <w:rtl/>
        </w:rPr>
        <w:t>وعن عوف بن النعمان الشيباني أنه قال في الجاهلية الجهلاء: لأن أموت عطشًا، أحبُّ إليَّ من أكون مخلاف الموعدة</w:t>
      </w:r>
      <w:r>
        <w:rPr>
          <w:rFonts w:ascii="Arabic Typesetting" w:eastAsia="Times New Roman" w:hAnsi="Arabic Typesetting" w:cs="Arabic Typesetting" w:hint="cs"/>
          <w:sz w:val="44"/>
          <w:szCs w:val="44"/>
          <w:rtl/>
        </w:rPr>
        <w:t>.</w:t>
      </w:r>
    </w:p>
    <w:p w:rsidR="00C329B3" w:rsidRDefault="00C329B3" w:rsidP="00C329B3">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 xml:space="preserve">9- </w:t>
      </w:r>
      <w:r w:rsidR="00A7319E" w:rsidRPr="00A7319E">
        <w:rPr>
          <w:rFonts w:ascii="Arabic Typesetting" w:eastAsia="Times New Roman" w:hAnsi="Arabic Typesetting" w:cs="Arabic Typesetting"/>
          <w:sz w:val="44"/>
          <w:szCs w:val="44"/>
          <w:rtl/>
        </w:rPr>
        <w:t>وعن عوف الكلبي أنه قال: آفة المروءة خلف الموعد</w:t>
      </w:r>
      <w:r>
        <w:rPr>
          <w:rFonts w:ascii="Arabic Typesetting" w:eastAsia="Times New Roman" w:hAnsi="Arabic Typesetting" w:cs="Arabic Typesetting" w:hint="cs"/>
          <w:sz w:val="44"/>
          <w:szCs w:val="44"/>
          <w:rtl/>
        </w:rPr>
        <w:t>.</w:t>
      </w:r>
    </w:p>
    <w:p w:rsidR="00C329B3" w:rsidRDefault="00C329B3" w:rsidP="00C329B3">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 xml:space="preserve">10- </w:t>
      </w:r>
      <w:r w:rsidR="00A7319E" w:rsidRPr="00A7319E">
        <w:rPr>
          <w:rFonts w:ascii="Arabic Typesetting" w:eastAsia="Times New Roman" w:hAnsi="Arabic Typesetting" w:cs="Arabic Typesetting"/>
          <w:sz w:val="44"/>
          <w:szCs w:val="44"/>
          <w:rtl/>
        </w:rPr>
        <w:t>وقال الحارث بن عمرو بن حجر الكندي: أنجز حرٌّ ما وعد</w:t>
      </w:r>
      <w:r>
        <w:rPr>
          <w:rFonts w:ascii="Arabic Typesetting" w:eastAsia="Times New Roman" w:hAnsi="Arabic Typesetting" w:cs="Arabic Typesetting" w:hint="cs"/>
          <w:sz w:val="44"/>
          <w:szCs w:val="44"/>
          <w:rtl/>
        </w:rPr>
        <w:t>.</w:t>
      </w:r>
    </w:p>
    <w:p w:rsidR="00152A90" w:rsidRDefault="00A7319E" w:rsidP="00C329B3">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A7319E">
        <w:rPr>
          <w:rFonts w:ascii="Arabic Typesetting" w:eastAsia="Times New Roman" w:hAnsi="Arabic Typesetting" w:cs="Arabic Typesetting"/>
          <w:sz w:val="44"/>
          <w:szCs w:val="44"/>
        </w:rPr>
        <w:t xml:space="preserve"> </w:t>
      </w:r>
      <w:r w:rsidR="00CA560B">
        <w:rPr>
          <w:rFonts w:ascii="Arabic Typesetting" w:eastAsia="Times New Roman" w:hAnsi="Arabic Typesetting" w:cs="Arabic Typesetting" w:hint="cs"/>
          <w:sz w:val="44"/>
          <w:szCs w:val="44"/>
          <w:rtl/>
        </w:rPr>
        <w:t>11</w:t>
      </w:r>
      <w:r w:rsidR="00C329B3">
        <w:rPr>
          <w:rFonts w:ascii="Arabic Typesetting" w:eastAsia="Times New Roman" w:hAnsi="Arabic Typesetting" w:cs="Arabic Typesetting" w:hint="cs"/>
          <w:sz w:val="44"/>
          <w:szCs w:val="44"/>
          <w:rtl/>
        </w:rPr>
        <w:t xml:space="preserve">- </w:t>
      </w:r>
      <w:r w:rsidRPr="00A7319E">
        <w:rPr>
          <w:rFonts w:ascii="Arabic Typesetting" w:eastAsia="Times New Roman" w:hAnsi="Arabic Typesetting" w:cs="Arabic Typesetting"/>
          <w:sz w:val="44"/>
          <w:szCs w:val="44"/>
          <w:rtl/>
        </w:rPr>
        <w:t>وقالت الحكماء: لا شيء أضيع من مودة من لا وفاء له، واصطناع من لا شكر عنده، والكريم يودُّ الكريم عن لُقْية واحدة، واللئيم لا يصل أحدًا إلا عن رغبة أو رهبة</w:t>
      </w:r>
      <w:r w:rsidR="00152A90">
        <w:rPr>
          <w:rFonts w:ascii="Arabic Typesetting" w:eastAsia="Times New Roman" w:hAnsi="Arabic Typesetting" w:cs="Arabic Typesetting" w:hint="cs"/>
          <w:sz w:val="44"/>
          <w:szCs w:val="44"/>
          <w:rtl/>
        </w:rPr>
        <w:t>.</w:t>
      </w:r>
    </w:p>
    <w:p w:rsidR="00152A90" w:rsidRDefault="00A7319E" w:rsidP="00152A90">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A7319E">
        <w:rPr>
          <w:rFonts w:ascii="Arabic Typesetting" w:eastAsia="Times New Roman" w:hAnsi="Arabic Typesetting" w:cs="Arabic Typesetting"/>
          <w:sz w:val="44"/>
          <w:szCs w:val="44"/>
        </w:rPr>
        <w:t xml:space="preserve"> </w:t>
      </w:r>
      <w:r w:rsidR="00152A90">
        <w:rPr>
          <w:rFonts w:ascii="Arabic Typesetting" w:eastAsia="Times New Roman" w:hAnsi="Arabic Typesetting" w:cs="Arabic Typesetting" w:hint="cs"/>
          <w:sz w:val="44"/>
          <w:szCs w:val="44"/>
          <w:rtl/>
        </w:rPr>
        <w:t xml:space="preserve">12- </w:t>
      </w:r>
      <w:r w:rsidRPr="00A7319E">
        <w:rPr>
          <w:rFonts w:ascii="Arabic Typesetting" w:eastAsia="Times New Roman" w:hAnsi="Arabic Typesetting" w:cs="Arabic Typesetting"/>
          <w:sz w:val="44"/>
          <w:szCs w:val="44"/>
          <w:rtl/>
        </w:rPr>
        <w:t>وأوصت أعرابية ابنًا لها، فقالت: يا بني، اعلم أنَّه من اعتقد الوفاء والسخاء، فقد استجاد الحلة بربطتها وسربالها، وإياك والنمائم؛ فإنها تنبت السخائم، وتفرق بين المحبين، وتحسي أهلها الأمرين</w:t>
      </w:r>
      <w:r w:rsidR="00152A90">
        <w:rPr>
          <w:rFonts w:ascii="Arabic Typesetting" w:eastAsia="Times New Roman" w:hAnsi="Arabic Typesetting" w:cs="Arabic Typesetting" w:hint="cs"/>
          <w:sz w:val="44"/>
          <w:szCs w:val="44"/>
          <w:rtl/>
        </w:rPr>
        <w:t>.</w:t>
      </w:r>
    </w:p>
    <w:p w:rsidR="007F4FD7" w:rsidRPr="007F4FD7" w:rsidRDefault="007F4FD7" w:rsidP="007F4FD7">
      <w:pPr>
        <w:shd w:val="clear" w:color="auto" w:fill="FFFFFF"/>
        <w:spacing w:before="100" w:beforeAutospacing="1" w:after="100" w:afterAutospacing="1" w:line="240" w:lineRule="auto"/>
        <w:jc w:val="both"/>
        <w:rPr>
          <w:rFonts w:ascii="Arabic Typesetting" w:eastAsia="Times New Roman" w:hAnsi="Arabic Typesetting" w:cs="Arabic Typesetting"/>
          <w:b/>
          <w:bCs/>
          <w:sz w:val="56"/>
          <w:szCs w:val="56"/>
          <w:u w:val="single"/>
          <w:rtl/>
        </w:rPr>
      </w:pPr>
      <w:r w:rsidRPr="007F4FD7">
        <w:rPr>
          <w:rFonts w:ascii="Arabic Typesetting" w:eastAsia="Times New Roman" w:hAnsi="Arabic Typesetting" w:cs="Arabic Typesetting" w:hint="cs"/>
          <w:b/>
          <w:bCs/>
          <w:sz w:val="56"/>
          <w:szCs w:val="56"/>
          <w:u w:val="single"/>
          <w:rtl/>
        </w:rPr>
        <w:lastRenderedPageBreak/>
        <w:t>قصص عن الوفاء بالعهد :</w:t>
      </w:r>
    </w:p>
    <w:p w:rsidR="007F4FD7" w:rsidRPr="007F4FD7" w:rsidRDefault="007F4FD7" w:rsidP="007F4FD7">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Pr>
      </w:pPr>
      <w:r>
        <w:rPr>
          <w:rFonts w:ascii="Arabic Typesetting" w:eastAsia="Times New Roman" w:hAnsi="Arabic Typesetting" w:cs="Arabic Typesetting" w:hint="cs"/>
          <w:sz w:val="44"/>
          <w:szCs w:val="44"/>
          <w:rtl/>
        </w:rPr>
        <w:t xml:space="preserve">1- </w:t>
      </w:r>
      <w:r w:rsidRPr="007F4FD7">
        <w:rPr>
          <w:rFonts w:ascii="Arabic Typesetting" w:eastAsia="Times New Roman" w:hAnsi="Arabic Typesetting" w:cs="Arabic Typesetting"/>
          <w:sz w:val="44"/>
          <w:szCs w:val="44"/>
          <w:rtl/>
        </w:rPr>
        <w:t>لمّا كان النعمان بن المنذر ملكاّ على الحيرة قبل الأسلام وكان النعمان قد قسّم أيامه كلها إلى يومين يوم بؤس ويوم نعيم من قابله فى يوم بؤسه قتله ومن قابله فى يوم نعيمه أعطاه العطايا ومنحه وأغدق عليه ، فلقيه رجل من قبيلة طئ فى يوم بؤسه فعلم هذا الرجل أنه مقتول لا محالة فأقبل هذا الرجل إلى النعمان وقال حى الله الملك ثم قال الرجل لقد خرجت اليوم من بيتى وقد تركت أولادى على شفا حفرةٍ من الجوع والهلاك وخرجت مُبكراً لأبحث لهم عن قوتٍ وعن رزق فرزقنى الله اليوم هذا الأرنب فإن رأى الملك أن أعود لأولادى لأطعمهم وأوصى بهم وله على أن أعود إليه لأضع يدى فى يده إن رأى الملك أن أفعل هذا أشكر له فقال النعمان بن المنذر بعدما رق له لن أفعل ذلك ولن أتركك تذهب بالأرنب البرى لأولادك إلا إذا ضمنك أحداً منا فإن تأخرت قتلناه مكانك فتأخر من كان مع الملك إلا رجل يقال له شريك بن عمرو بن شراحيل تقدّم للنعمان وقال أيها الملك أن أضمن هذا الرجل قال الملك إن تأخر قتلناك قال أنا أضمنه وإن تأخر فأقتلنى فأذن له النعمان بن المنذر أن ينصرف بالأرنب إلى أولاده وفى الوقت المحدد إذ بالنعمان يرى هذا الرجل واقف بين يديه وعينيه فنظر إليه النعمان وقد طاش عقله حيث كان يتوقع أن لا يأتيه فقد يأتى إلى هلاكه بعد أن نجى فقال النعمان لهذا الرجل كلمات جميلة جداً قال له أيها الرجل لقد أوفيت بوعدك حتى لم تترك للوفاء سبيلا ثم إلتفت إلى شريك بن عمرو وقال وأنت يا شريك والله لقد جُدت حتى لم تدع للجود سبيلا ثم قال وأنا والله لن أكون ألئم الثلاثة فعفى عن الرجل وأكرم شريك بن عمرو ورفع هذا اليوم الذى كان يسمى يوم البؤس ، فقال هذا الأعرابى من قبيلة ط</w:t>
      </w:r>
      <w:r>
        <w:rPr>
          <w:rFonts w:ascii="Arabic Typesetting" w:eastAsia="Times New Roman" w:hAnsi="Arabic Typesetting" w:cs="Arabic Typesetting" w:hint="cs"/>
          <w:sz w:val="44"/>
          <w:szCs w:val="44"/>
          <w:rtl/>
        </w:rPr>
        <w:t>يء</w:t>
      </w:r>
      <w:r w:rsidRPr="007F4FD7">
        <w:rPr>
          <w:rFonts w:ascii="Arabic Typesetting" w:eastAsia="Times New Roman" w:hAnsi="Arabic Typesetting" w:cs="Arabic Typesetting"/>
          <w:sz w:val="44"/>
          <w:szCs w:val="44"/>
          <w:rtl/>
        </w:rPr>
        <w:t xml:space="preserve">: </w:t>
      </w:r>
    </w:p>
    <w:p w:rsidR="007F4FD7" w:rsidRPr="00A03467" w:rsidRDefault="007F4FD7" w:rsidP="007F4FD7">
      <w:pPr>
        <w:shd w:val="clear" w:color="auto" w:fill="FFFFFF"/>
        <w:spacing w:before="100" w:beforeAutospacing="1" w:after="100" w:afterAutospacing="1" w:line="240" w:lineRule="auto"/>
        <w:jc w:val="center"/>
        <w:rPr>
          <w:rFonts w:ascii="Arabic Typesetting" w:eastAsia="Times New Roman" w:hAnsi="Arabic Typesetting" w:cs="Arabic Typesetting"/>
          <w:b/>
          <w:bCs/>
          <w:sz w:val="44"/>
          <w:szCs w:val="44"/>
          <w:rtl/>
        </w:rPr>
      </w:pPr>
      <w:r w:rsidRPr="00A03467">
        <w:rPr>
          <w:rFonts w:ascii="Arabic Typesetting" w:eastAsia="Times New Roman" w:hAnsi="Arabic Typesetting" w:cs="Arabic Typesetting"/>
          <w:b/>
          <w:bCs/>
          <w:sz w:val="44"/>
          <w:szCs w:val="44"/>
          <w:rtl/>
        </w:rPr>
        <w:t>ولقد دعتنى لإخلاف الوعد عشيرتى</w:t>
      </w:r>
      <w:r w:rsidRPr="00A03467">
        <w:rPr>
          <w:rFonts w:ascii="Arabic Typesetting" w:eastAsia="Times New Roman" w:hAnsi="Arabic Typesetting" w:cs="Arabic Typesetting" w:hint="cs"/>
          <w:b/>
          <w:bCs/>
          <w:sz w:val="44"/>
          <w:szCs w:val="44"/>
          <w:rtl/>
        </w:rPr>
        <w:t>.........</w:t>
      </w:r>
      <w:r w:rsidRPr="00A03467">
        <w:rPr>
          <w:rFonts w:ascii="Arabic Typesetting" w:eastAsia="Times New Roman" w:hAnsi="Arabic Typesetting" w:cs="Arabic Typesetting"/>
          <w:b/>
          <w:bCs/>
          <w:sz w:val="44"/>
          <w:szCs w:val="44"/>
          <w:rtl/>
        </w:rPr>
        <w:t xml:space="preserve"> فأبيتُ عند تجهم الأطوال</w:t>
      </w:r>
    </w:p>
    <w:p w:rsidR="007F4FD7" w:rsidRPr="00A03467" w:rsidRDefault="007F4FD7" w:rsidP="007F4FD7">
      <w:pPr>
        <w:shd w:val="clear" w:color="auto" w:fill="FFFFFF"/>
        <w:spacing w:before="100" w:beforeAutospacing="1" w:after="100" w:afterAutospacing="1" w:line="240" w:lineRule="auto"/>
        <w:jc w:val="center"/>
        <w:rPr>
          <w:rFonts w:ascii="Arabic Typesetting" w:eastAsia="Times New Roman" w:hAnsi="Arabic Typesetting" w:cs="Arabic Typesetting"/>
          <w:b/>
          <w:bCs/>
          <w:sz w:val="44"/>
          <w:szCs w:val="44"/>
          <w:rtl/>
        </w:rPr>
      </w:pPr>
      <w:r w:rsidRPr="00A03467">
        <w:rPr>
          <w:rFonts w:ascii="Arabic Typesetting" w:eastAsia="Times New Roman" w:hAnsi="Arabic Typesetting" w:cs="Arabic Typesetting"/>
          <w:b/>
          <w:bCs/>
          <w:sz w:val="44"/>
          <w:szCs w:val="44"/>
          <w:rtl/>
        </w:rPr>
        <w:t xml:space="preserve">إنى أمرؤ منى الوفاء سجية </w:t>
      </w:r>
      <w:r w:rsidRPr="00A03467">
        <w:rPr>
          <w:rFonts w:ascii="Arabic Typesetting" w:eastAsia="Times New Roman" w:hAnsi="Arabic Typesetting" w:cs="Arabic Typesetting" w:hint="cs"/>
          <w:b/>
          <w:bCs/>
          <w:sz w:val="44"/>
          <w:szCs w:val="44"/>
          <w:rtl/>
        </w:rPr>
        <w:t>....................</w:t>
      </w:r>
      <w:r w:rsidRPr="00A03467">
        <w:rPr>
          <w:rFonts w:ascii="Arabic Typesetting" w:eastAsia="Times New Roman" w:hAnsi="Arabic Typesetting" w:cs="Arabic Typesetting"/>
          <w:b/>
          <w:bCs/>
          <w:sz w:val="44"/>
          <w:szCs w:val="44"/>
          <w:rtl/>
        </w:rPr>
        <w:t>وخِصالُ كل مهذبٍ مِفضالُ</w:t>
      </w:r>
    </w:p>
    <w:p w:rsidR="005064EE" w:rsidRPr="00BA523F" w:rsidRDefault="005064EE" w:rsidP="001C373D">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Pr>
      </w:pPr>
      <w:r>
        <w:rPr>
          <w:rFonts w:ascii="Arabic Typesetting" w:eastAsia="Times New Roman" w:hAnsi="Arabic Typesetting" w:cs="Arabic Typesetting" w:hint="cs"/>
          <w:sz w:val="44"/>
          <w:szCs w:val="44"/>
          <w:rtl/>
        </w:rPr>
        <w:t xml:space="preserve">2- </w:t>
      </w:r>
      <w:r w:rsidRPr="00BA523F">
        <w:rPr>
          <w:rFonts w:ascii="Arabic Typesetting" w:eastAsia="Times New Roman" w:hAnsi="Arabic Typesetting" w:cs="Arabic Typesetting"/>
          <w:sz w:val="44"/>
          <w:szCs w:val="44"/>
          <w:rtl/>
        </w:rPr>
        <w:t>أتى شابّان إلى الخليفة عمر بن الخطاب رضي الله عنه وكان في المجلس وهما يقودان رجلاً من البادية فأوقفوه أمامه قال عمر: ما هذا قالوا : يا أمير المؤمنين ، هذا قتل أبانا قال: أقتلت أباهم ؟ قال: نعم قتلته</w:t>
      </w:r>
      <w:r w:rsidRPr="00BA523F">
        <w:rPr>
          <w:rFonts w:ascii="Arabic Typesetting" w:eastAsia="Times New Roman" w:hAnsi="Arabic Typesetting" w:cs="Arabic Typesetting"/>
          <w:sz w:val="44"/>
          <w:szCs w:val="44"/>
        </w:rPr>
        <w:t xml:space="preserve"> ! </w:t>
      </w:r>
      <w:r w:rsidRPr="00BA523F">
        <w:rPr>
          <w:rFonts w:ascii="Arabic Typesetting" w:eastAsia="Times New Roman" w:hAnsi="Arabic Typesetting" w:cs="Arabic Typesetting"/>
          <w:sz w:val="44"/>
          <w:szCs w:val="44"/>
          <w:rtl/>
        </w:rPr>
        <w:t>قال : كيف قتلتَه ؟ قال : دخل بجمله في أرضي ، فزجرته،فلم ينزجر، فأرسلت عليه ‏حجراً ، وقع على رأسه فمات</w:t>
      </w:r>
      <w:r w:rsidR="001C373D">
        <w:rPr>
          <w:rFonts w:ascii="Arabic Typesetting" w:eastAsia="Times New Roman" w:hAnsi="Arabic Typesetting" w:cs="Arabic Typesetting"/>
          <w:sz w:val="44"/>
          <w:szCs w:val="44"/>
        </w:rPr>
        <w:t xml:space="preserve">. </w:t>
      </w:r>
      <w:r w:rsidRPr="00BA523F">
        <w:rPr>
          <w:rFonts w:ascii="Arabic Typesetting" w:eastAsia="Times New Roman" w:hAnsi="Arabic Typesetting" w:cs="Arabic Typesetting"/>
          <w:sz w:val="44"/>
          <w:szCs w:val="44"/>
          <w:rtl/>
        </w:rPr>
        <w:t xml:space="preserve">قال عمر : القصاص ‏الإعدام قرار لم يكتب . وحكم سديد لا </w:t>
      </w:r>
      <w:r w:rsidRPr="00BA523F">
        <w:rPr>
          <w:rFonts w:ascii="Arabic Typesetting" w:eastAsia="Times New Roman" w:hAnsi="Arabic Typesetting" w:cs="Arabic Typesetting"/>
          <w:sz w:val="44"/>
          <w:szCs w:val="44"/>
          <w:rtl/>
        </w:rPr>
        <w:lastRenderedPageBreak/>
        <w:t>يحتاج مناقشة ،لم يسأل عمر عن أسرة هذا الرجل ، هل هو من قبيلة شريفة ؟ هل هو من أسرة قوية ؟ ما مركزه في المجتمع ؟ كل هذا لا يهم عمر - رضي الله عنه - لأنه لا يحابي ‏أحداً في دين الله ، ولا يجامل أحدا ًعلى حساب شرع الله ، ولو كان ‏ابنه ‏القاتل ، لاقتص منه قال الرجل : يا أمير المؤمنين : أسألك بالذي قامت به السماوات والأرض أن تتركني ليلة ، لأذهب إلى زوجتي وأطفالي في البادية ،فأُخبِرُهم ‏بأنك سوف تقتلني ، ثم أعود إليك ، والله ليس لهم عائل إلا الله ثم أنا قال عمر : من يكفلك أن تذهب إلى البادية ، ثم تعود إليَّ؟ فسكت الناس جميعا ً، إنهم لا يعرفون اسمه ، ولا خيمته ، ولا داره ‏ولا قبيلته ولا منزله ، فكيف يكفلونه ، وهي كفالة ليست على عشرة دنانير، ولا على ‏أرض ، ولا على ناقة إنها كفالة على الرقبة أن تُقطع بالسيف ومن يعترض على عمر في تطبيق شرع الله ؟ ومن يشفع عنده ؟ومن ‏يمكن أن يُفكر في وساطة لديه ؟ فسكت الصحابة ، وعمر مُتأثر ، لأنه وقع في حيرة ، هل يُقدم فيقتل هذا الرجل ، وأطفاله يموتون جوعاً هناك أو يتركه فيذهب بلا كفالة ، فيضيع دم المقتول ، وسكت الناس ، ونكّس عمر ‏رأسه ، والتفت إلى الشابين : أتعفوان عنه ؟ قالا : لا ، من قتل أبانا لا بد أن يُقتل يا أمير المؤمنين قال عمر : من يكفل هذا أيها الناس ؟</w:t>
      </w:r>
      <w:r w:rsidR="001C373D">
        <w:rPr>
          <w:rFonts w:ascii="Arabic Typesetting" w:eastAsia="Times New Roman" w:hAnsi="Arabic Typesetting" w:cs="Arabic Typesetting"/>
          <w:sz w:val="44"/>
          <w:szCs w:val="44"/>
        </w:rPr>
        <w:t xml:space="preserve">!! </w:t>
      </w:r>
      <w:r w:rsidRPr="00BA523F">
        <w:rPr>
          <w:rFonts w:ascii="Arabic Typesetting" w:eastAsia="Times New Roman" w:hAnsi="Arabic Typesetting" w:cs="Arabic Typesetting"/>
          <w:sz w:val="44"/>
          <w:szCs w:val="44"/>
          <w:rtl/>
        </w:rPr>
        <w:t>‏فقام أبو ذر الغفاريّ بشيبته وزهده ، وصدقه ،وقال: ‏يا أمير المؤمنين ، أنا أكفله ‏قال عمر : هو قَتْل ، قال : ولو كان قاتلا</w:t>
      </w:r>
      <w:r w:rsidR="001C373D">
        <w:rPr>
          <w:rFonts w:ascii="Arabic Typesetting" w:eastAsia="Times New Roman" w:hAnsi="Arabic Typesetting" w:cs="Arabic Typesetting"/>
          <w:sz w:val="44"/>
          <w:szCs w:val="44"/>
        </w:rPr>
        <w:t xml:space="preserve">! </w:t>
      </w:r>
      <w:r w:rsidRPr="00BA523F">
        <w:rPr>
          <w:rFonts w:ascii="Arabic Typesetting" w:eastAsia="Times New Roman" w:hAnsi="Arabic Typesetting" w:cs="Arabic Typesetting"/>
          <w:sz w:val="44"/>
          <w:szCs w:val="44"/>
          <w:rtl/>
        </w:rPr>
        <w:t>‏قال: أتعرفه ؟ ‏قال: ما أعرفه ، قال : كيف تكفله</w:t>
      </w:r>
      <w:r w:rsidR="001C373D">
        <w:rPr>
          <w:rFonts w:ascii="Arabic Typesetting" w:eastAsia="Times New Roman" w:hAnsi="Arabic Typesetting" w:cs="Arabic Typesetting"/>
          <w:sz w:val="44"/>
          <w:szCs w:val="44"/>
        </w:rPr>
        <w:t xml:space="preserve"> ?</w:t>
      </w:r>
      <w:r w:rsidRPr="00BA523F">
        <w:rPr>
          <w:rFonts w:ascii="Arabic Typesetting" w:eastAsia="Times New Roman" w:hAnsi="Arabic Typesetting" w:cs="Arabic Typesetting"/>
          <w:sz w:val="44"/>
          <w:szCs w:val="44"/>
          <w:rtl/>
        </w:rPr>
        <w:t>قال: رأيت فيه سِمات المؤمنين ، فعلمت أنه لا يكذب ، وسيأتي إن شاء‏الله ‏قال عمر : يا أبا ذرّ ، أتظن أنه لو تأخر بعد ثلاث أني تاركك</w:t>
      </w:r>
      <w:r w:rsidR="001C373D">
        <w:rPr>
          <w:rFonts w:ascii="Arabic Typesetting" w:eastAsia="Times New Roman" w:hAnsi="Arabic Typesetting" w:cs="Arabic Typesetting"/>
          <w:sz w:val="44"/>
          <w:szCs w:val="44"/>
        </w:rPr>
        <w:t xml:space="preserve">! </w:t>
      </w:r>
      <w:r w:rsidRPr="00BA523F">
        <w:rPr>
          <w:rFonts w:ascii="Arabic Typesetting" w:eastAsia="Times New Roman" w:hAnsi="Arabic Typesetting" w:cs="Arabic Typesetting"/>
          <w:sz w:val="44"/>
          <w:szCs w:val="44"/>
          <w:rtl/>
        </w:rPr>
        <w:t>‏قال: الله المستعان يا أمير المؤمنين</w:t>
      </w:r>
      <w:r w:rsidR="001C373D">
        <w:rPr>
          <w:rFonts w:ascii="Arabic Typesetting" w:eastAsia="Times New Roman" w:hAnsi="Arabic Typesetting" w:cs="Arabic Typesetting"/>
          <w:sz w:val="44"/>
          <w:szCs w:val="44"/>
        </w:rPr>
        <w:t xml:space="preserve"> . </w:t>
      </w:r>
      <w:r w:rsidRPr="00BA523F">
        <w:rPr>
          <w:rFonts w:ascii="Arabic Typesetting" w:eastAsia="Times New Roman" w:hAnsi="Arabic Typesetting" w:cs="Arabic Typesetting"/>
          <w:sz w:val="44"/>
          <w:szCs w:val="44"/>
          <w:rtl/>
        </w:rPr>
        <w:t>‏فذهب الرجل ، وأعطاه عمر ثلاث ليال ٍ، يُهيئ فيها نفسه،ويُودع ‏أطفاله وأهله ، وينظر في أمرهم بعده ،ثم يأتي ،ليقتص منه لأنه قتل وبعد ثلاث ليالٍ لم ينس عمر الموعد ، يَعُدّ الأيام عداً ، وفي العصر‏نادى ‏في المدينة : الصلاة جامعة ،فجاء الشابان ، واجتمع الناس ، وأتى أبو ‏ذر ‏وجلس أمام عمر ، قال عمر: أين الرجل ؟قال : ما أدري يا أمير المؤمنين</w:t>
      </w:r>
      <w:r w:rsidR="001C373D">
        <w:rPr>
          <w:rFonts w:ascii="Arabic Typesetting" w:eastAsia="Times New Roman" w:hAnsi="Arabic Typesetting" w:cs="Arabic Typesetting"/>
          <w:sz w:val="44"/>
          <w:szCs w:val="44"/>
        </w:rPr>
        <w:t xml:space="preserve">! </w:t>
      </w:r>
      <w:r w:rsidRPr="00BA523F">
        <w:rPr>
          <w:rFonts w:ascii="Arabic Typesetting" w:eastAsia="Times New Roman" w:hAnsi="Arabic Typesetting" w:cs="Arabic Typesetting"/>
          <w:sz w:val="44"/>
          <w:szCs w:val="44"/>
          <w:rtl/>
        </w:rPr>
        <w:t>‏وتلفَّت أبو ذر إلى الشمس ، وكأنها تمر سريعة على غير عادتها ، وسكت‏الصحابة واجمين ، عليهم من التأثر مالا يعلمه إلا الله</w:t>
      </w:r>
      <w:r w:rsidR="001C373D">
        <w:rPr>
          <w:rFonts w:ascii="Arabic Typesetting" w:eastAsia="Times New Roman" w:hAnsi="Arabic Typesetting" w:cs="Arabic Typesetting"/>
          <w:sz w:val="44"/>
          <w:szCs w:val="44"/>
        </w:rPr>
        <w:t xml:space="preserve">. </w:t>
      </w:r>
      <w:r w:rsidRPr="00BA523F">
        <w:rPr>
          <w:rFonts w:ascii="Arabic Typesetting" w:eastAsia="Times New Roman" w:hAnsi="Arabic Typesetting" w:cs="Arabic Typesetting"/>
          <w:sz w:val="44"/>
          <w:szCs w:val="44"/>
          <w:rtl/>
        </w:rPr>
        <w:t>‏صحيح أن أبا ذرّ يسكن في قلب عمر، وأنه يقطع له من جسمه إذا أراد ‏لكن هذه شريعة ، لكن هذا منهج ، لكن هذه أحكام ربانية ،لا يلعب بها ‏اللاعبون‏ولا تدخل في الأدراج لتُناقش صلاحيتها، ولا تنفذ في ظروف دون ظروف ‏وعلى أناس دون أناس ، وفي مكان دون مكان. ‏وقبل الغروب بلحظات ،وإذا بالرجل يأتي ، فكبّر عمر ،وكبّر المسلمون‏ معه ‏فقال عمر : أيها الرجل أما إنك لو بقيت في باديتك ،ما شعرنا بك ‏وما عرفنا مكانك</w:t>
      </w:r>
      <w:r w:rsidR="001C373D">
        <w:rPr>
          <w:rFonts w:ascii="Arabic Typesetting" w:eastAsia="Times New Roman" w:hAnsi="Arabic Typesetting" w:cs="Arabic Typesetting"/>
          <w:sz w:val="44"/>
          <w:szCs w:val="44"/>
        </w:rPr>
        <w:t xml:space="preserve"> !! </w:t>
      </w:r>
      <w:r w:rsidRPr="00BA523F">
        <w:rPr>
          <w:rFonts w:ascii="Arabic Typesetting" w:eastAsia="Times New Roman" w:hAnsi="Arabic Typesetting" w:cs="Arabic Typesetting"/>
          <w:sz w:val="44"/>
          <w:szCs w:val="44"/>
          <w:rtl/>
        </w:rPr>
        <w:t xml:space="preserve">‏قال: يا أمير المؤمنين ، والله ما عليَّ منك ولكن عليَّ </w:t>
      </w:r>
      <w:r w:rsidRPr="00BA523F">
        <w:rPr>
          <w:rFonts w:ascii="Arabic Typesetting" w:eastAsia="Times New Roman" w:hAnsi="Arabic Typesetting" w:cs="Arabic Typesetting"/>
          <w:sz w:val="44"/>
          <w:szCs w:val="44"/>
          <w:rtl/>
        </w:rPr>
        <w:lastRenderedPageBreak/>
        <w:t>من الذي يعلم السرَّ وأخفى</w:t>
      </w:r>
      <w:r w:rsidR="001C373D">
        <w:rPr>
          <w:rFonts w:ascii="Arabic Typesetting" w:eastAsia="Times New Roman" w:hAnsi="Arabic Typesetting" w:cs="Arabic Typesetting"/>
          <w:sz w:val="44"/>
          <w:szCs w:val="44"/>
        </w:rPr>
        <w:t xml:space="preserve"> !! </w:t>
      </w:r>
      <w:r w:rsidRPr="00BA523F">
        <w:rPr>
          <w:rFonts w:ascii="Arabic Typesetting" w:eastAsia="Times New Roman" w:hAnsi="Arabic Typesetting" w:cs="Arabic Typesetting"/>
          <w:sz w:val="44"/>
          <w:szCs w:val="44"/>
          <w:rtl/>
        </w:rPr>
        <w:t>ها أنا يا أمير المؤمنين ، تركت أطفالي كفراخ‏ الطير لا ماء ولا شجر في البادية ،وجئتُ لأُقتل</w:t>
      </w:r>
      <w:r w:rsidR="001C373D">
        <w:rPr>
          <w:rFonts w:ascii="Arabic Typesetting" w:eastAsia="Times New Roman" w:hAnsi="Arabic Typesetting" w:cs="Arabic Typesetting"/>
          <w:sz w:val="44"/>
          <w:szCs w:val="44"/>
        </w:rPr>
        <w:t xml:space="preserve">. </w:t>
      </w:r>
      <w:r w:rsidRPr="00BA523F">
        <w:rPr>
          <w:rFonts w:ascii="Arabic Typesetting" w:eastAsia="Times New Roman" w:hAnsi="Arabic Typesetting" w:cs="Arabic Typesetting"/>
          <w:sz w:val="44"/>
          <w:szCs w:val="44"/>
          <w:rtl/>
        </w:rPr>
        <w:t xml:space="preserve">وخشيت أن يقال لقد ذهب الوفاء </w:t>
      </w:r>
      <w:hyperlink r:id="rId125" w:tooltip="بالعهد" w:history="1">
        <w:r w:rsidRPr="00BA523F">
          <w:rPr>
            <w:rFonts w:ascii="Arabic Typesetting" w:eastAsia="Times New Roman" w:hAnsi="Arabic Typesetting" w:cs="Arabic Typesetting"/>
            <w:sz w:val="44"/>
            <w:szCs w:val="44"/>
            <w:rtl/>
          </w:rPr>
          <w:t>بالعهد</w:t>
        </w:r>
      </w:hyperlink>
      <w:r w:rsidRPr="00BA523F">
        <w:rPr>
          <w:rFonts w:ascii="Arabic Typesetting" w:eastAsia="Times New Roman" w:hAnsi="Arabic Typesetting" w:cs="Arabic Typesetting"/>
          <w:sz w:val="44"/>
          <w:szCs w:val="44"/>
        </w:rPr>
        <w:t xml:space="preserve"> </w:t>
      </w:r>
      <w:r w:rsidRPr="00BA523F">
        <w:rPr>
          <w:rFonts w:ascii="Arabic Typesetting" w:eastAsia="Times New Roman" w:hAnsi="Arabic Typesetting" w:cs="Arabic Typesetting"/>
          <w:sz w:val="44"/>
          <w:szCs w:val="44"/>
          <w:rtl/>
        </w:rPr>
        <w:t>من الناس فسأل عمر بن الخطاب أبو ذر لماذا ضمنته؟ فقال أبو ذر : خشيت أن يقال لقد ذهب الخير من الناس ‏فوقف عمر وقال للشابين : ماذا تريان؟ ‏قالا وهما يبكيان : عفونا عنه يا أمير المؤمنين لصدقه وقالوا نخشى أن يقال لقد ذهب العفو من الناس</w:t>
      </w:r>
      <w:r w:rsidR="001C373D">
        <w:rPr>
          <w:rFonts w:ascii="Arabic Typesetting" w:eastAsia="Times New Roman" w:hAnsi="Arabic Typesetting" w:cs="Arabic Typesetting"/>
          <w:sz w:val="44"/>
          <w:szCs w:val="44"/>
        </w:rPr>
        <w:t xml:space="preserve"> ! </w:t>
      </w:r>
      <w:r w:rsidRPr="00BA523F">
        <w:rPr>
          <w:rFonts w:ascii="Arabic Typesetting" w:eastAsia="Times New Roman" w:hAnsi="Arabic Typesetting" w:cs="Arabic Typesetting"/>
          <w:sz w:val="44"/>
          <w:szCs w:val="44"/>
          <w:rtl/>
        </w:rPr>
        <w:t>‏قال عمر : الله أكبر ، ودموعه تسيل على لحيته</w:t>
      </w:r>
      <w:r w:rsidR="001C373D">
        <w:rPr>
          <w:rFonts w:ascii="Arabic Typesetting" w:eastAsia="Times New Roman" w:hAnsi="Arabic Typesetting" w:cs="Arabic Typesetting"/>
          <w:sz w:val="44"/>
          <w:szCs w:val="44"/>
        </w:rPr>
        <w:t xml:space="preserve"> .</w:t>
      </w:r>
      <w:r w:rsidRPr="00BA523F">
        <w:rPr>
          <w:rFonts w:ascii="Arabic Typesetting" w:eastAsia="Times New Roman" w:hAnsi="Arabic Typesetting" w:cs="Arabic Typesetting"/>
          <w:sz w:val="44"/>
          <w:szCs w:val="44"/>
        </w:rPr>
        <w:br/>
      </w:r>
      <w:r w:rsidRPr="00BA523F">
        <w:rPr>
          <w:rFonts w:ascii="Arabic Typesetting" w:eastAsia="Times New Roman" w:hAnsi="Arabic Typesetting" w:cs="Arabic Typesetting"/>
          <w:sz w:val="44"/>
          <w:szCs w:val="44"/>
          <w:rtl/>
        </w:rPr>
        <w:t>‏جزاكما الله خيراً أيها الشابان على عفوكما ، وجزاك الله خيراً يا أبا ‏ذرّ ‏يوم فرّجت عن هذا الرجل كربته ، وجزاك الله خيراً أيها الرجل ‏لصدقك ووفائك</w:t>
      </w:r>
      <w:r w:rsidR="001C373D">
        <w:rPr>
          <w:rFonts w:ascii="Arabic Typesetting" w:eastAsia="Times New Roman" w:hAnsi="Arabic Typesetting" w:cs="Arabic Typesetting"/>
          <w:sz w:val="44"/>
          <w:szCs w:val="44"/>
        </w:rPr>
        <w:t xml:space="preserve"> . </w:t>
      </w:r>
      <w:r w:rsidRPr="00BA523F">
        <w:rPr>
          <w:rFonts w:ascii="Arabic Typesetting" w:eastAsia="Times New Roman" w:hAnsi="Arabic Typesetting" w:cs="Arabic Typesetting"/>
          <w:sz w:val="44"/>
          <w:szCs w:val="44"/>
          <w:rtl/>
        </w:rPr>
        <w:t>‏وجزاك الله خيراً يا أمير المؤمنين لعدلك و رحمتك</w:t>
      </w:r>
      <w:r w:rsidR="001C373D">
        <w:rPr>
          <w:rFonts w:ascii="Arabic Typesetting" w:eastAsia="Times New Roman" w:hAnsi="Arabic Typesetting" w:cs="Arabic Typesetting"/>
          <w:sz w:val="44"/>
          <w:szCs w:val="44"/>
        </w:rPr>
        <w:t xml:space="preserve">. </w:t>
      </w:r>
      <w:r w:rsidRPr="00BA523F">
        <w:rPr>
          <w:rFonts w:ascii="Arabic Typesetting" w:eastAsia="Times New Roman" w:hAnsi="Arabic Typesetting" w:cs="Arabic Typesetting"/>
          <w:sz w:val="44"/>
          <w:szCs w:val="44"/>
          <w:rtl/>
        </w:rPr>
        <w:t>‏قال أحد المحدثين</w:t>
      </w:r>
      <w:r w:rsidR="001C373D">
        <w:rPr>
          <w:rFonts w:ascii="Arabic Typesetting" w:eastAsia="Times New Roman" w:hAnsi="Arabic Typesetting" w:cs="Arabic Typesetting"/>
          <w:sz w:val="44"/>
          <w:szCs w:val="44"/>
        </w:rPr>
        <w:t xml:space="preserve"> : </w:t>
      </w:r>
      <w:r w:rsidRPr="00BA523F">
        <w:rPr>
          <w:rFonts w:ascii="Arabic Typesetting" w:eastAsia="Times New Roman" w:hAnsi="Arabic Typesetting" w:cs="Arabic Typesetting"/>
          <w:sz w:val="44"/>
          <w:szCs w:val="44"/>
          <w:rtl/>
        </w:rPr>
        <w:t>والذي نفسي بيده ، لقد دُفِنت سعادة الإيمان ‏والإسلام في أكفان عمر</w:t>
      </w:r>
      <w:r w:rsidRPr="00BA523F">
        <w:rPr>
          <w:rFonts w:ascii="Arabic Typesetting" w:eastAsia="Times New Roman" w:hAnsi="Arabic Typesetting" w:cs="Arabic Typesetting"/>
          <w:sz w:val="44"/>
          <w:szCs w:val="44"/>
        </w:rPr>
        <w:t xml:space="preserve">!!. </w:t>
      </w:r>
    </w:p>
    <w:p w:rsidR="00E00481" w:rsidRPr="00E00481" w:rsidRDefault="00E00481" w:rsidP="00E00481">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Pr>
      </w:pPr>
      <w:r w:rsidRPr="00E00481">
        <w:rPr>
          <w:rFonts w:ascii="Arabic Typesetting" w:eastAsia="Times New Roman" w:hAnsi="Arabic Typesetting" w:cs="Arabic Typesetting" w:hint="cs"/>
          <w:sz w:val="44"/>
          <w:szCs w:val="44"/>
          <w:rtl/>
        </w:rPr>
        <w:t xml:space="preserve">3- </w:t>
      </w:r>
      <w:r w:rsidRPr="00E00481">
        <w:rPr>
          <w:rFonts w:ascii="Arabic Typesetting" w:eastAsia="Times New Roman" w:hAnsi="Arabic Typesetting" w:cs="Arabic Typesetting"/>
          <w:sz w:val="44"/>
          <w:szCs w:val="44"/>
          <w:rtl/>
        </w:rPr>
        <w:t>لم يحضر أنس بن النضر غزوة بدر، فحزن لذلك، ثم قال: يا رسول الله، غبتُ عن أول قتال قاتلتَ المشركين فيه، ولئن أشهدني الله مع النبي صلى الله عليه وسلم قتال المشركين ليرينَّ ما أصنع. وهكذا أخذ أنس بن النضر عهدًا على نفسه بأن يجاهد ويقاتل المشركين، ويستدرك ما فاته من الثواب في بدر، فلما جاءت غزوة أحد انكشف المسلمون، وحدث بين صفوفهم اضطراب، فقال أنس لسعد بن معاذ: يا سعد بن معاذ، الجنَّةَ ورَبَّ النَّضْر، إني لأجد ريحها من دون أحد، ثم اندفع أنس يقاتل قتالا شديدًا حتى استشهد في سبيل الله، ووجد الصحابة به بضعًا وثمانين موضعًا ما بين ضربة بالسيف أو طعنة بالرمح أو رمية بالسهم، ولم يعرف أحد أنه أنس بن النضر إلا أخته بعلامة في إصبعه</w:t>
      </w:r>
      <w:r w:rsidRPr="00E00481">
        <w:rPr>
          <w:rFonts w:ascii="Arabic Typesetting" w:eastAsia="Times New Roman" w:hAnsi="Arabic Typesetting" w:cs="Arabic Typesetting"/>
          <w:sz w:val="44"/>
          <w:szCs w:val="44"/>
        </w:rPr>
        <w:t>.</w:t>
      </w:r>
    </w:p>
    <w:p w:rsidR="00E00481" w:rsidRPr="00E00481" w:rsidRDefault="004011C5" w:rsidP="00E00481">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Pr>
      </w:pPr>
      <w:r>
        <w:rPr>
          <w:rFonts w:ascii="Arabic Typesetting" w:eastAsia="Times New Roman" w:hAnsi="Arabic Typesetting" w:cs="Arabic Typesetting" w:hint="cs"/>
          <w:sz w:val="44"/>
          <w:szCs w:val="44"/>
          <w:rtl/>
        </w:rPr>
        <w:t xml:space="preserve">4- </w:t>
      </w:r>
      <w:r w:rsidR="00E00481" w:rsidRPr="00E00481">
        <w:rPr>
          <w:rFonts w:ascii="Arabic Typesetting" w:eastAsia="Times New Roman" w:hAnsi="Arabic Typesetting" w:cs="Arabic Typesetting"/>
          <w:sz w:val="44"/>
          <w:szCs w:val="44"/>
          <w:rtl/>
        </w:rPr>
        <w:t>كانت السيدة خديجة -رضي الله عنها- زوجة رحيمة تعطف على النبي صلى الله عليه وسلم، وتغمره بالحنان، وتقدم له العون، وقد تحملت معه الآلام والمحن في سبيل نشر دعوة الإسلام، ولما توفيت السيدة خديجة -رضي الله عنها- ظل النبي صلى الله عليه وسلم وفيَّا لها، ذاكرًا لعهدها، فكان يفرح إذا رأى أحدًا من أهلها، ويكرم صديقاتها</w:t>
      </w:r>
      <w:r w:rsidR="00E00481" w:rsidRPr="00E00481">
        <w:rPr>
          <w:rFonts w:ascii="Arabic Typesetting" w:eastAsia="Times New Roman" w:hAnsi="Arabic Typesetting" w:cs="Arabic Typesetting"/>
          <w:sz w:val="44"/>
          <w:szCs w:val="44"/>
        </w:rPr>
        <w:t>.</w:t>
      </w:r>
    </w:p>
    <w:p w:rsidR="00E00481" w:rsidRPr="00E00481" w:rsidRDefault="004011C5" w:rsidP="004011C5">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Pr>
      </w:pPr>
      <w:r>
        <w:rPr>
          <w:rFonts w:ascii="Arabic Typesetting" w:eastAsia="Times New Roman" w:hAnsi="Arabic Typesetting" w:cs="Arabic Typesetting" w:hint="cs"/>
          <w:sz w:val="44"/>
          <w:szCs w:val="44"/>
          <w:rtl/>
        </w:rPr>
        <w:t xml:space="preserve">5- </w:t>
      </w:r>
      <w:r w:rsidR="00E00481" w:rsidRPr="00E00481">
        <w:rPr>
          <w:rFonts w:ascii="Arabic Typesetting" w:eastAsia="Times New Roman" w:hAnsi="Arabic Typesetting" w:cs="Arabic Typesetting"/>
          <w:sz w:val="44"/>
          <w:szCs w:val="44"/>
          <w:rtl/>
        </w:rPr>
        <w:t>وكانت السيدة</w:t>
      </w:r>
      <w:r w:rsidR="005D13E9">
        <w:rPr>
          <w:rFonts w:ascii="Arabic Typesetting" w:eastAsia="Times New Roman" w:hAnsi="Arabic Typesetting" w:cs="Arabic Typesetting"/>
          <w:sz w:val="44"/>
          <w:szCs w:val="44"/>
          <w:rtl/>
        </w:rPr>
        <w:t xml:space="preserve"> عائشة -رضي الله عنها- تغار من</w:t>
      </w:r>
      <w:r w:rsidR="005D13E9">
        <w:rPr>
          <w:rFonts w:ascii="Arabic Typesetting" w:eastAsia="Times New Roman" w:hAnsi="Arabic Typesetting" w:cs="Arabic Typesetting" w:hint="cs"/>
          <w:sz w:val="44"/>
          <w:szCs w:val="44"/>
          <w:rtl/>
        </w:rPr>
        <w:t xml:space="preserve"> السيدة خديجة رضي الله عنها</w:t>
      </w:r>
      <w:r w:rsidR="00E00481" w:rsidRPr="00E00481">
        <w:rPr>
          <w:rFonts w:ascii="Arabic Typesetting" w:eastAsia="Times New Roman" w:hAnsi="Arabic Typesetting" w:cs="Arabic Typesetting"/>
          <w:sz w:val="44"/>
          <w:szCs w:val="44"/>
          <w:rtl/>
        </w:rPr>
        <w:t xml:space="preserve"> وهي في قبرها، فقالت للنبي صلى الله عليه وسلم ذات يوم: هل كانت إلا عجوزًا قد أبدلكَ الله خيرًا منها؟ فغضب النبي صلى الله عليه وسلم غضبًا شديدًا، وقال لها: (والله ما أبدلني الله خيرًا منها؛ آمنتْ بي إذ </w:t>
      </w:r>
      <w:r w:rsidR="00E00481" w:rsidRPr="00E00481">
        <w:rPr>
          <w:rFonts w:ascii="Arabic Typesetting" w:eastAsia="Times New Roman" w:hAnsi="Arabic Typesetting" w:cs="Arabic Typesetting"/>
          <w:sz w:val="44"/>
          <w:szCs w:val="44"/>
          <w:rtl/>
        </w:rPr>
        <w:lastRenderedPageBreak/>
        <w:t>كفر الناس، وصدقتني إذ كذبني الناس، وواستني بمالها إذ حرمني الناس، ورزقني الله منها الولد دون غيرها من النساء. وهكذا ظل النبي صلى الله عليه وسلم وفيَّا لزوجته خديجة رضي الله عنها</w:t>
      </w:r>
      <w:r w:rsidR="00E00481" w:rsidRPr="00E00481">
        <w:rPr>
          <w:rFonts w:ascii="Arabic Typesetting" w:eastAsia="Times New Roman" w:hAnsi="Arabic Typesetting" w:cs="Arabic Typesetting"/>
          <w:sz w:val="44"/>
          <w:szCs w:val="44"/>
        </w:rPr>
        <w:t>.</w:t>
      </w:r>
    </w:p>
    <w:p w:rsidR="00A03467" w:rsidRDefault="004011C5" w:rsidP="004011C5">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 xml:space="preserve">6- </w:t>
      </w:r>
      <w:r w:rsidR="00E00481" w:rsidRPr="00E00481">
        <w:rPr>
          <w:rFonts w:ascii="Arabic Typesetting" w:eastAsia="Times New Roman" w:hAnsi="Arabic Typesetting" w:cs="Arabic Typesetting"/>
          <w:sz w:val="44"/>
          <w:szCs w:val="44"/>
          <w:rtl/>
        </w:rPr>
        <w:t>ضرب صحابة الرسول صلى الله عليه وسلم من الأنصار وهم أهل المدينة أروع الأمثلة في الوفاء بالعهد، فقد بايعوا النبي صلى الله عليه وسلم على الدف</w:t>
      </w:r>
      <w:r>
        <w:rPr>
          <w:rFonts w:ascii="Arabic Typesetting" w:eastAsia="Times New Roman" w:hAnsi="Arabic Typesetting" w:cs="Arabic Typesetting"/>
          <w:sz w:val="44"/>
          <w:szCs w:val="44"/>
          <w:rtl/>
        </w:rPr>
        <w:t>اع عن الإسلام، ثم أوفوا بعهدهم،</w:t>
      </w:r>
      <w:r w:rsidR="00E00481" w:rsidRPr="00E00481">
        <w:rPr>
          <w:rFonts w:ascii="Arabic Typesetting" w:eastAsia="Times New Roman" w:hAnsi="Arabic Typesetting" w:cs="Arabic Typesetting"/>
          <w:sz w:val="44"/>
          <w:szCs w:val="44"/>
          <w:rtl/>
        </w:rPr>
        <w:t>فاستضافوا إخوانهم المهاجرين واقتسموا معهم ما عندهم، حتى تم النصر لدين الله</w:t>
      </w:r>
      <w:r>
        <w:rPr>
          <w:rFonts w:ascii="Arabic Typesetting" w:eastAsia="Times New Roman" w:hAnsi="Arabic Typesetting" w:cs="Arabic Typesetting"/>
          <w:sz w:val="44"/>
          <w:szCs w:val="44"/>
        </w:rPr>
        <w:t>.</w:t>
      </w:r>
    </w:p>
    <w:p w:rsidR="004011C5" w:rsidRDefault="00E00481" w:rsidP="004011C5">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E00481">
        <w:rPr>
          <w:rFonts w:ascii="Arabic Typesetting" w:eastAsia="Times New Roman" w:hAnsi="Arabic Typesetting" w:cs="Arabic Typesetting"/>
          <w:sz w:val="44"/>
          <w:szCs w:val="44"/>
          <w:rtl/>
        </w:rPr>
        <w:t xml:space="preserve">فعن عوف بن مالك </w:t>
      </w:r>
      <w:r w:rsidRPr="00E00481">
        <w:rPr>
          <w:rFonts w:ascii="Arabic Typesetting" w:eastAsia="Times New Roman" w:hAnsi="Arabic Typesetting" w:cs="Arabic Typesetting"/>
          <w:sz w:val="44"/>
          <w:szCs w:val="44"/>
        </w:rPr>
        <w:t>-</w:t>
      </w:r>
      <w:r w:rsidRPr="00E00481">
        <w:rPr>
          <w:rFonts w:ascii="Arabic Typesetting" w:eastAsia="Times New Roman" w:hAnsi="Arabic Typesetting" w:cs="Arabic Typesetting"/>
          <w:sz w:val="44"/>
          <w:szCs w:val="44"/>
          <w:rtl/>
        </w:rPr>
        <w:t>رضي الله عنه- قال: كنا مع النبي صلى الله عليه وسلم تسعة أو ثمانية أو سبعة، فقال النبي</w:t>
      </w:r>
      <w:r w:rsidR="004011C5">
        <w:rPr>
          <w:rFonts w:ascii="Arabic Typesetting" w:eastAsia="Times New Roman" w:hAnsi="Arabic Typesetting" w:cs="Arabic Typesetting" w:hint="cs"/>
          <w:sz w:val="44"/>
          <w:szCs w:val="44"/>
          <w:rtl/>
        </w:rPr>
        <w:t xml:space="preserve"> صلى الله عليه وسلم</w:t>
      </w:r>
      <w:r w:rsidRPr="00E00481">
        <w:rPr>
          <w:rFonts w:ascii="Arabic Typesetting" w:eastAsia="Times New Roman" w:hAnsi="Arabic Typesetting" w:cs="Arabic Typesetting"/>
          <w:sz w:val="44"/>
          <w:szCs w:val="44"/>
          <w:rtl/>
        </w:rPr>
        <w:t>: ألا تبايعون رسول الله؟. فبسطنا أيدينا، وقلنا: قد بايعناك يا رسول الله، فعلامَ نبايعك؟ قال: على أن تعبدوا الله ولا تشركوا به شيئًا، والصلوات الخمس، وتطيعوا وأسرَّ كلمة خفية، قال</w:t>
      </w:r>
      <w:r w:rsidRPr="00E00481">
        <w:rPr>
          <w:rFonts w:ascii="Arabic Typesetting" w:eastAsia="Times New Roman" w:hAnsi="Arabic Typesetting" w:cs="Arabic Typesetting"/>
          <w:sz w:val="44"/>
          <w:szCs w:val="44"/>
        </w:rPr>
        <w:t xml:space="preserve">: </w:t>
      </w:r>
      <w:r w:rsidRPr="00E00481">
        <w:rPr>
          <w:rFonts w:ascii="Arabic Typesetting" w:eastAsia="Times New Roman" w:hAnsi="Arabic Typesetting" w:cs="Arabic Typesetting"/>
          <w:sz w:val="44"/>
          <w:szCs w:val="44"/>
          <w:rtl/>
        </w:rPr>
        <w:t>ولا تسألوا الناس شيئًا. قال عوف بن مالك: فقد رأيتُ بعض أولئك ا</w:t>
      </w:r>
      <w:r w:rsidR="004011C5">
        <w:rPr>
          <w:rFonts w:ascii="Arabic Typesetting" w:eastAsia="Times New Roman" w:hAnsi="Arabic Typesetting" w:cs="Arabic Typesetting"/>
          <w:sz w:val="44"/>
          <w:szCs w:val="44"/>
          <w:rtl/>
        </w:rPr>
        <w:t>لنفر يسقط</w:t>
      </w:r>
      <w:r w:rsidR="004011C5">
        <w:rPr>
          <w:rFonts w:ascii="Arabic Typesetting" w:eastAsia="Times New Roman" w:hAnsi="Arabic Typesetting" w:cs="Arabic Typesetting" w:hint="cs"/>
          <w:sz w:val="44"/>
          <w:szCs w:val="44"/>
          <w:rtl/>
        </w:rPr>
        <w:t xml:space="preserve"> </w:t>
      </w:r>
      <w:r w:rsidRPr="00E00481">
        <w:rPr>
          <w:rFonts w:ascii="Arabic Typesetting" w:eastAsia="Times New Roman" w:hAnsi="Arabic Typesetting" w:cs="Arabic Typesetting"/>
          <w:sz w:val="44"/>
          <w:szCs w:val="44"/>
          <w:rtl/>
        </w:rPr>
        <w:t>سوط أحدهم ما يقود به الدابة، فما يسأل أحدًا أن يناوله إياه</w:t>
      </w:r>
      <w:r w:rsidR="004011C5">
        <w:rPr>
          <w:rFonts w:ascii="Arabic Typesetting" w:eastAsia="Times New Roman" w:hAnsi="Arabic Typesetting" w:cs="Arabic Typesetting" w:hint="cs"/>
          <w:sz w:val="44"/>
          <w:szCs w:val="44"/>
          <w:rtl/>
        </w:rPr>
        <w:t>(</w:t>
      </w:r>
      <w:r w:rsidRPr="00E00481">
        <w:rPr>
          <w:rFonts w:ascii="Arabic Typesetting" w:eastAsia="Times New Roman" w:hAnsi="Arabic Typesetting" w:cs="Arabic Typesetting"/>
          <w:sz w:val="44"/>
          <w:szCs w:val="44"/>
        </w:rPr>
        <w:t xml:space="preserve"> </w:t>
      </w:r>
      <w:r w:rsidR="004011C5">
        <w:rPr>
          <w:rFonts w:ascii="Arabic Typesetting" w:eastAsia="Times New Roman" w:hAnsi="Arabic Typesetting" w:cs="Arabic Typesetting" w:hint="cs"/>
          <w:sz w:val="44"/>
          <w:szCs w:val="44"/>
          <w:rtl/>
        </w:rPr>
        <w:t xml:space="preserve">صحيح </w:t>
      </w:r>
      <w:r w:rsidRPr="00E00481">
        <w:rPr>
          <w:rFonts w:ascii="Arabic Typesetting" w:eastAsia="Times New Roman" w:hAnsi="Arabic Typesetting" w:cs="Arabic Typesetting"/>
          <w:sz w:val="44"/>
          <w:szCs w:val="44"/>
          <w:rtl/>
        </w:rPr>
        <w:t>مسلم</w:t>
      </w:r>
      <w:r w:rsidR="004011C5">
        <w:rPr>
          <w:rFonts w:ascii="Arabic Typesetting" w:eastAsia="Times New Roman" w:hAnsi="Arabic Typesetting" w:cs="Arabic Typesetting" w:hint="cs"/>
          <w:sz w:val="44"/>
          <w:szCs w:val="44"/>
          <w:rtl/>
        </w:rPr>
        <w:t>).</w:t>
      </w:r>
    </w:p>
    <w:p w:rsidR="00A03467" w:rsidRDefault="004011C5" w:rsidP="004011C5">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 xml:space="preserve">7- </w:t>
      </w:r>
      <w:r w:rsidR="00E00481" w:rsidRPr="00E00481">
        <w:rPr>
          <w:rFonts w:ascii="Arabic Typesetting" w:eastAsia="Times New Roman" w:hAnsi="Arabic Typesetting" w:cs="Arabic Typesetting"/>
          <w:sz w:val="44"/>
          <w:szCs w:val="44"/>
          <w:rtl/>
        </w:rPr>
        <w:t xml:space="preserve">كان عرقوب رجلا يعيش في يثرب المدينة المنورة منذ زمن بعيد، وكان عنده نخل ينتج تمرًا كثيرًا. وذات يوم جاءه رجل فقير مسكين يسأله أن يعطيه بعض التمر، فقال عرقوب للرجل الفقير: لا يوجد عندي تمر الآن، اذهب ثم عد عندما يظهر طلع النخل (أول الثمار). </w:t>
      </w:r>
    </w:p>
    <w:p w:rsidR="00E00481" w:rsidRDefault="00E00481" w:rsidP="004011C5">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E00481">
        <w:rPr>
          <w:rFonts w:ascii="Arabic Typesetting" w:eastAsia="Times New Roman" w:hAnsi="Arabic Typesetting" w:cs="Arabic Typesetting"/>
          <w:sz w:val="44"/>
          <w:szCs w:val="44"/>
          <w:rtl/>
        </w:rPr>
        <w:t>فذهب الفقير، وحينما ظهر الطلع جاء إلى عرقوب، فقال له عرقوب</w:t>
      </w:r>
      <w:r w:rsidRPr="00E00481">
        <w:rPr>
          <w:rFonts w:ascii="Arabic Typesetting" w:eastAsia="Times New Roman" w:hAnsi="Arabic Typesetting" w:cs="Arabic Typesetting"/>
          <w:sz w:val="44"/>
          <w:szCs w:val="44"/>
        </w:rPr>
        <w:t xml:space="preserve">: </w:t>
      </w:r>
      <w:r w:rsidRPr="00E00481">
        <w:rPr>
          <w:rFonts w:ascii="Arabic Typesetting" w:eastAsia="Times New Roman" w:hAnsi="Arabic Typesetting" w:cs="Arabic Typesetting"/>
          <w:sz w:val="44"/>
          <w:szCs w:val="44"/>
          <w:rtl/>
        </w:rPr>
        <w:t>اذهب ثم عد عندما يصير الطلع بلحًا</w:t>
      </w:r>
      <w:r w:rsidR="004011C5">
        <w:rPr>
          <w:rFonts w:ascii="Arabic Typesetting" w:eastAsia="Times New Roman" w:hAnsi="Arabic Typesetting" w:cs="Arabic Typesetting"/>
          <w:sz w:val="44"/>
          <w:szCs w:val="44"/>
        </w:rPr>
        <w:t xml:space="preserve">. </w:t>
      </w:r>
      <w:r w:rsidRPr="00E00481">
        <w:rPr>
          <w:rFonts w:ascii="Arabic Typesetting" w:eastAsia="Times New Roman" w:hAnsi="Arabic Typesetting" w:cs="Arabic Typesetting"/>
          <w:sz w:val="44"/>
          <w:szCs w:val="44"/>
          <w:rtl/>
        </w:rPr>
        <w:t>فذهب الرجل مرة ثانية، ولما صار الطلع بلحًا جاء إلى عرقوب، فقال له: اذهب ثم ارجع عندما يصير البلح رطبًا، وعندما صار البلح رطبًا حضر الرجل إلى عرقوب، فقال له عرقوب: اذهب ثم ارجع عندما يصير الرطب تمرًا، فذهب الرجل. ولما صار الرطب تمرًا صعد عرقوب إلى النخل ليلا، وأخذ منه التمر، وأخفاه حتى لا يعطي أحدًا شيئًا منه، فلما جاء الفقير لم يجد تمرًا في النخل، فحزن لأن عرقوب لم يفِ بوعده. وصار عرقوب مثلا في إخلاف الوعد، حتى ذم الناس مُخْلِف الوعد بقولهم: مواعيد عرقوب</w:t>
      </w:r>
      <w:r w:rsidRPr="00E00481">
        <w:rPr>
          <w:rFonts w:ascii="Arabic Typesetting" w:eastAsia="Times New Roman" w:hAnsi="Arabic Typesetting" w:cs="Arabic Typesetting"/>
          <w:sz w:val="44"/>
          <w:szCs w:val="44"/>
        </w:rPr>
        <w:t>.</w:t>
      </w:r>
    </w:p>
    <w:p w:rsidR="00FE029A" w:rsidRDefault="00FE029A" w:rsidP="00FE029A">
      <w:pPr>
        <w:shd w:val="clear" w:color="auto" w:fill="FFFFFF"/>
        <w:spacing w:before="100" w:beforeAutospacing="1" w:after="100" w:afterAutospacing="1" w:line="240" w:lineRule="auto"/>
        <w:jc w:val="center"/>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w:t>
      </w:r>
    </w:p>
    <w:p w:rsidR="00FE029A" w:rsidRPr="00891E2B" w:rsidRDefault="00974728" w:rsidP="00FE029A">
      <w:pPr>
        <w:shd w:val="clear" w:color="auto" w:fill="FFFFFF"/>
        <w:spacing w:before="100" w:beforeAutospacing="1" w:after="100" w:afterAutospacing="1" w:line="240" w:lineRule="auto"/>
        <w:jc w:val="both"/>
        <w:rPr>
          <w:rFonts w:ascii="Arabic Typesetting" w:eastAsia="Times New Roman" w:hAnsi="Arabic Typesetting" w:cs="Arabic Typesetting"/>
          <w:b/>
          <w:bCs/>
          <w:sz w:val="56"/>
          <w:szCs w:val="56"/>
          <w:u w:val="single"/>
          <w:rtl/>
        </w:rPr>
      </w:pPr>
      <w:r>
        <w:rPr>
          <w:rFonts w:ascii="Arabic Typesetting" w:eastAsia="Times New Roman" w:hAnsi="Arabic Typesetting" w:cs="Arabic Typesetting" w:hint="cs"/>
          <w:b/>
          <w:bCs/>
          <w:sz w:val="56"/>
          <w:szCs w:val="56"/>
          <w:u w:val="single"/>
          <w:rtl/>
        </w:rPr>
        <w:lastRenderedPageBreak/>
        <w:t>7</w:t>
      </w:r>
      <w:r w:rsidR="00FE029A">
        <w:rPr>
          <w:rFonts w:ascii="Arabic Typesetting" w:eastAsia="Times New Roman" w:hAnsi="Arabic Typesetting" w:cs="Arabic Typesetting" w:hint="cs"/>
          <w:b/>
          <w:bCs/>
          <w:sz w:val="56"/>
          <w:szCs w:val="56"/>
          <w:u w:val="single"/>
          <w:rtl/>
        </w:rPr>
        <w:t>- الوقار</w:t>
      </w:r>
      <w:r w:rsidR="00FE029A" w:rsidRPr="00891E2B">
        <w:rPr>
          <w:rFonts w:ascii="Arabic Typesetting" w:eastAsia="Times New Roman" w:hAnsi="Arabic Typesetting" w:cs="Arabic Typesetting"/>
          <w:b/>
          <w:bCs/>
          <w:sz w:val="56"/>
          <w:szCs w:val="56"/>
          <w:u w:val="single"/>
          <w:rtl/>
        </w:rPr>
        <w:t xml:space="preserve"> </w:t>
      </w:r>
      <w:r w:rsidR="0086352C">
        <w:rPr>
          <w:rFonts w:ascii="Arabic Typesetting" w:eastAsia="Times New Roman" w:hAnsi="Arabic Typesetting" w:cs="Arabic Typesetting" w:hint="cs"/>
          <w:b/>
          <w:bCs/>
          <w:sz w:val="56"/>
          <w:szCs w:val="56"/>
          <w:u w:val="single"/>
          <w:rtl/>
        </w:rPr>
        <w:t xml:space="preserve">والرزينة </w:t>
      </w:r>
      <w:r w:rsidR="00FE029A" w:rsidRPr="00891E2B">
        <w:rPr>
          <w:rFonts w:ascii="Arabic Typesetting" w:eastAsia="Times New Roman" w:hAnsi="Arabic Typesetting" w:cs="Arabic Typesetting" w:hint="cs"/>
          <w:b/>
          <w:bCs/>
          <w:sz w:val="56"/>
          <w:szCs w:val="56"/>
          <w:u w:val="single"/>
          <w:rtl/>
        </w:rPr>
        <w:t>:</w:t>
      </w:r>
    </w:p>
    <w:p w:rsidR="00712C13" w:rsidRDefault="00775E3C" w:rsidP="00FE029A">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712C13">
        <w:rPr>
          <w:rFonts w:ascii="Arabic Typesetting" w:eastAsia="Times New Roman" w:hAnsi="Arabic Typesetting" w:cs="Arabic Typesetting"/>
          <w:sz w:val="44"/>
          <w:szCs w:val="44"/>
          <w:rtl/>
        </w:rPr>
        <w:t xml:space="preserve">الوَقَار: السُّكون والحِلْم والرَّزانة، مصدر وَقَرَ يَقِرُ وَقارًا وَقِرَة إذا ثبت، فهو وَقُور ووَقار، ومتوقِّر، وأصل هذه المادَّة يدلُّ على ثِقَل في الشَّيء، وفلان ذو قِرَة، أي: وَقار، ورجل موقَّر: مجرَّب. </w:t>
      </w:r>
    </w:p>
    <w:p w:rsidR="00712C13" w:rsidRDefault="00775E3C" w:rsidP="00712C13">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Pr>
      </w:pPr>
      <w:r w:rsidRPr="00712C13">
        <w:rPr>
          <w:rFonts w:ascii="Arabic Typesetting" w:eastAsia="Times New Roman" w:hAnsi="Arabic Typesetting" w:cs="Arabic Typesetting"/>
          <w:sz w:val="44"/>
          <w:szCs w:val="44"/>
          <w:rtl/>
        </w:rPr>
        <w:t>والتَّوقِير: التَّعظيم والتَّرزين، ومنه قول الله تعالى</w:t>
      </w:r>
      <w:r w:rsidR="00712C13">
        <w:rPr>
          <w:rFonts w:ascii="Arabic Typesetting" w:eastAsia="Times New Roman" w:hAnsi="Arabic Typesetting" w:cs="Arabic Typesetting" w:hint="cs"/>
          <w:sz w:val="44"/>
          <w:szCs w:val="44"/>
          <w:rtl/>
        </w:rPr>
        <w:t xml:space="preserve">( </w:t>
      </w:r>
      <w:r w:rsidRPr="00712C13">
        <w:rPr>
          <w:rFonts w:ascii="Arabic Typesetting" w:eastAsia="Times New Roman" w:hAnsi="Arabic Typesetting" w:cs="Arabic Typesetting"/>
          <w:sz w:val="44"/>
          <w:szCs w:val="44"/>
          <w:rtl/>
        </w:rPr>
        <w:t xml:space="preserve">مَّا لَكُمْ لا تَرْجُونَ لِلَّهِ وَقَارًا </w:t>
      </w:r>
      <w:r w:rsidR="00712C13">
        <w:rPr>
          <w:rFonts w:ascii="Arabic Typesetting" w:eastAsia="Times New Roman" w:hAnsi="Arabic Typesetting" w:cs="Arabic Typesetting" w:hint="cs"/>
          <w:sz w:val="44"/>
          <w:szCs w:val="44"/>
          <w:rtl/>
        </w:rPr>
        <w:t>)</w:t>
      </w:r>
      <w:r w:rsidRPr="00712C13">
        <w:rPr>
          <w:rFonts w:ascii="Arabic Typesetting" w:eastAsia="Times New Roman" w:hAnsi="Arabic Typesetting" w:cs="Arabic Typesetting"/>
          <w:sz w:val="44"/>
          <w:szCs w:val="44"/>
          <w:rtl/>
        </w:rPr>
        <w:t>نوح: 13</w:t>
      </w:r>
    </w:p>
    <w:p w:rsidR="00712C13" w:rsidRDefault="00775E3C" w:rsidP="00235CB8">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712C13">
        <w:rPr>
          <w:rFonts w:ascii="Arabic Typesetting" w:eastAsia="Times New Roman" w:hAnsi="Arabic Typesetting" w:cs="Arabic Typesetting"/>
          <w:sz w:val="44"/>
          <w:szCs w:val="44"/>
          <w:rtl/>
        </w:rPr>
        <w:t>معنى الوَقَار اصطلاحًا</w:t>
      </w:r>
      <w:r w:rsidRPr="00712C13">
        <w:rPr>
          <w:rFonts w:ascii="Arabic Typesetting" w:eastAsia="Times New Roman" w:hAnsi="Arabic Typesetting" w:cs="Arabic Typesetting"/>
          <w:sz w:val="44"/>
          <w:szCs w:val="44"/>
        </w:rPr>
        <w:t>:</w:t>
      </w:r>
      <w:r w:rsidRPr="00712C13">
        <w:rPr>
          <w:rFonts w:ascii="Arabic Typesetting" w:eastAsia="Times New Roman" w:hAnsi="Arabic Typesetting" w:cs="Arabic Typesetting"/>
          <w:sz w:val="44"/>
          <w:szCs w:val="44"/>
          <w:rtl/>
        </w:rPr>
        <w:t xml:space="preserve"> هو سكون النَّفس وثباتها عند الحركات التي تكون في المطَالب</w:t>
      </w:r>
      <w:r w:rsidR="00712C13">
        <w:rPr>
          <w:rFonts w:ascii="Arabic Typesetting" w:eastAsia="Times New Roman" w:hAnsi="Arabic Typesetting" w:cs="Arabic Typesetting"/>
          <w:sz w:val="44"/>
          <w:szCs w:val="44"/>
        </w:rPr>
        <w:t xml:space="preserve">. </w:t>
      </w:r>
      <w:r w:rsidRPr="00712C13">
        <w:rPr>
          <w:rFonts w:ascii="Arabic Typesetting" w:eastAsia="Times New Roman" w:hAnsi="Arabic Typesetting" w:cs="Arabic Typesetting"/>
          <w:sz w:val="44"/>
          <w:szCs w:val="44"/>
          <w:rtl/>
        </w:rPr>
        <w:t>وقيل: هو التَّأنِّي في التَّوجُّه نحو المطَالب</w:t>
      </w:r>
      <w:r w:rsidRPr="00712C13">
        <w:rPr>
          <w:rFonts w:ascii="Arabic Typesetting" w:eastAsia="Times New Roman" w:hAnsi="Arabic Typesetting" w:cs="Arabic Typesetting"/>
          <w:sz w:val="44"/>
          <w:szCs w:val="44"/>
        </w:rPr>
        <w:t>.</w:t>
      </w:r>
    </w:p>
    <w:p w:rsidR="00775E3C" w:rsidRPr="00775E3C" w:rsidRDefault="00775E3C" w:rsidP="00712C13">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lang w:bidi="ar-EG"/>
        </w:rPr>
      </w:pPr>
      <w:r w:rsidRPr="00712C13">
        <w:rPr>
          <w:rFonts w:ascii="Arabic Typesetting" w:eastAsia="Times New Roman" w:hAnsi="Arabic Typesetting" w:cs="Arabic Typesetting"/>
          <w:sz w:val="44"/>
          <w:szCs w:val="44"/>
          <w:rtl/>
        </w:rPr>
        <w:t>وقيل</w:t>
      </w:r>
      <w:r w:rsidRPr="00712C13">
        <w:rPr>
          <w:rFonts w:ascii="Arabic Typesetting" w:eastAsia="Times New Roman" w:hAnsi="Arabic Typesetting" w:cs="Arabic Typesetting"/>
          <w:sz w:val="44"/>
          <w:szCs w:val="44"/>
        </w:rPr>
        <w:t xml:space="preserve">: </w:t>
      </w:r>
      <w:r w:rsidRPr="00712C13">
        <w:rPr>
          <w:rFonts w:ascii="Arabic Typesetting" w:eastAsia="Times New Roman" w:hAnsi="Arabic Typesetting" w:cs="Arabic Typesetting"/>
          <w:sz w:val="44"/>
          <w:szCs w:val="44"/>
          <w:rtl/>
        </w:rPr>
        <w:t>الوَقَار هو الإمْسَاك عن فضول الكلام والعبث، وكثرة الإشارة والحركة، فيما يُسْتَغنى عن التَّحرُّك فيه، وقِلَّة الغَضَب، والإصغاء عند الاستفهام، والتَّوقُّف عن الجواب، والتَّحفُّظ من التَّسرُّع</w:t>
      </w:r>
      <w:r w:rsidR="00712C13">
        <w:rPr>
          <w:rFonts w:ascii="Arabic Typesetting" w:eastAsia="Times New Roman" w:hAnsi="Arabic Typesetting" w:cs="Arabic Typesetting" w:hint="cs"/>
          <w:sz w:val="44"/>
          <w:szCs w:val="44"/>
          <w:rtl/>
        </w:rPr>
        <w:t>.</w:t>
      </w:r>
    </w:p>
    <w:p w:rsidR="00D74730" w:rsidRDefault="00712C13" w:rsidP="00FE029A">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 xml:space="preserve">و الوقار </w:t>
      </w:r>
      <w:r w:rsidR="00F471E6" w:rsidRPr="00FE029A">
        <w:rPr>
          <w:rFonts w:ascii="Arabic Typesetting" w:eastAsia="Times New Roman" w:hAnsi="Arabic Typesetting" w:cs="Arabic Typesetting"/>
          <w:sz w:val="44"/>
          <w:szCs w:val="44"/>
          <w:rtl/>
        </w:rPr>
        <w:t xml:space="preserve">من مكارم الأخلاق التي يجدر بالمسلم أن يتحلى بها خلق الوقار، </w:t>
      </w:r>
      <w:r w:rsidR="00FE029A">
        <w:rPr>
          <w:rFonts w:ascii="Arabic Typesetting" w:eastAsia="Times New Roman" w:hAnsi="Arabic Typesetting" w:cs="Arabic Typesetting" w:hint="cs"/>
          <w:sz w:val="44"/>
          <w:szCs w:val="44"/>
          <w:rtl/>
        </w:rPr>
        <w:t>و</w:t>
      </w:r>
      <w:r w:rsidR="00F471E6" w:rsidRPr="00FE029A">
        <w:rPr>
          <w:rFonts w:ascii="Arabic Typesetting" w:eastAsia="Times New Roman" w:hAnsi="Arabic Typesetting" w:cs="Arabic Typesetting"/>
          <w:sz w:val="44"/>
          <w:szCs w:val="44"/>
          <w:rtl/>
        </w:rPr>
        <w:t>الوقار صفة تنتج عن التحلي بمجموعة من الأخلاق الكريمة الأخرى كالحلم والسكينة والرزانة والوداعة والثبات. ولهذا عرفه بعضهم بأنه: التأني في التوجه نحو المطالب.</w:t>
      </w:r>
    </w:p>
    <w:p w:rsidR="00F64F53" w:rsidRDefault="00F64F53" w:rsidP="00FE029A">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Pr>
      </w:pPr>
      <w:r>
        <w:rPr>
          <w:rFonts w:ascii="Arabic Typesetting" w:eastAsia="Times New Roman" w:hAnsi="Arabic Typesetting" w:cs="Arabic Typesetting" w:hint="cs"/>
          <w:sz w:val="44"/>
          <w:szCs w:val="44"/>
          <w:rtl/>
        </w:rPr>
        <w:t>و</w:t>
      </w:r>
      <w:r w:rsidRPr="00F64F53">
        <w:rPr>
          <w:rFonts w:ascii="Arabic Typesetting" w:eastAsia="Times New Roman" w:hAnsi="Arabic Typesetting" w:cs="Arabic Typesetting"/>
          <w:sz w:val="44"/>
          <w:szCs w:val="44"/>
          <w:rtl/>
        </w:rPr>
        <w:t>السكينة هي الطمأنينة التي يلقيها الله في قلوب عباده ، فتبعث على السكون والوقار ، وتثبت القلب عند المخاوف ، فلا تزلزله الفتن ، ولا تؤثر فيه المحن ، بل يزداد إيمانا ويقينا</w:t>
      </w:r>
      <w:r w:rsidRPr="00F64F53">
        <w:rPr>
          <w:rFonts w:ascii="Arabic Typesetting" w:eastAsia="Times New Roman" w:hAnsi="Arabic Typesetting" w:cs="Arabic Typesetting"/>
          <w:sz w:val="44"/>
          <w:szCs w:val="44"/>
        </w:rPr>
        <w:t xml:space="preserve"> .</w:t>
      </w:r>
    </w:p>
    <w:p w:rsidR="00F64F53" w:rsidRDefault="00F64F53" w:rsidP="00FE029A">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Pr>
      </w:pPr>
      <w:r w:rsidRPr="00F64F53">
        <w:rPr>
          <w:rFonts w:ascii="Arabic Typesetting" w:eastAsia="Times New Roman" w:hAnsi="Arabic Typesetting" w:cs="Arabic Typesetting"/>
          <w:sz w:val="44"/>
          <w:szCs w:val="44"/>
          <w:rtl/>
        </w:rPr>
        <w:t>وقد ذكرها الله عز وجل في ستة مواضع من كتابه الكريم ، كلها تتضمن هذه المعاني من الجلال والوقار الذي يهبه الله تعالى موهبة لعباده المؤمنين ، ولرسله المقربين</w:t>
      </w:r>
      <w:r w:rsidRPr="00F64F53">
        <w:rPr>
          <w:rFonts w:ascii="Arabic Typesetting" w:eastAsia="Times New Roman" w:hAnsi="Arabic Typesetting" w:cs="Arabic Typesetting"/>
          <w:sz w:val="44"/>
          <w:szCs w:val="44"/>
        </w:rPr>
        <w:t xml:space="preserve"> .</w:t>
      </w:r>
    </w:p>
    <w:p w:rsidR="00F64F53" w:rsidRDefault="00F64F53" w:rsidP="00F64F53">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F64F53">
        <w:rPr>
          <w:rFonts w:ascii="Arabic Typesetting" w:eastAsia="Times New Roman" w:hAnsi="Arabic Typesetting" w:cs="Arabic Typesetting"/>
          <w:sz w:val="44"/>
          <w:szCs w:val="44"/>
          <w:rtl/>
        </w:rPr>
        <w:t>يقول ابن القيم رحمه الله في شرح منزلة السكينة</w:t>
      </w:r>
      <w:r>
        <w:rPr>
          <w:rFonts w:ascii="Arabic Typesetting" w:eastAsia="Times New Roman" w:hAnsi="Arabic Typesetting" w:cs="Arabic Typesetting"/>
          <w:sz w:val="44"/>
          <w:szCs w:val="44"/>
        </w:rPr>
        <w:t xml:space="preserve"> </w:t>
      </w:r>
      <w:r w:rsidRPr="00F64F53">
        <w:rPr>
          <w:rFonts w:ascii="Arabic Typesetting" w:eastAsia="Times New Roman" w:hAnsi="Arabic Typesetting" w:cs="Arabic Typesetting"/>
          <w:sz w:val="44"/>
          <w:szCs w:val="44"/>
          <w:rtl/>
        </w:rPr>
        <w:t xml:space="preserve">من </w:t>
      </w:r>
      <w:r>
        <w:rPr>
          <w:rFonts w:ascii="Arabic Typesetting" w:eastAsia="Times New Roman" w:hAnsi="Arabic Typesetting" w:cs="Arabic Typesetting" w:hint="cs"/>
          <w:sz w:val="44"/>
          <w:szCs w:val="44"/>
          <w:rtl/>
        </w:rPr>
        <w:t>(</w:t>
      </w:r>
      <w:r w:rsidRPr="00F64F53">
        <w:rPr>
          <w:rFonts w:ascii="Arabic Typesetting" w:eastAsia="Times New Roman" w:hAnsi="Arabic Typesetting" w:cs="Arabic Typesetting"/>
          <w:sz w:val="44"/>
          <w:szCs w:val="44"/>
          <w:rtl/>
        </w:rPr>
        <w:t xml:space="preserve">منازل السالكين إلى </w:t>
      </w:r>
      <w:r>
        <w:rPr>
          <w:rFonts w:ascii="Arabic Typesetting" w:eastAsia="Times New Roman" w:hAnsi="Arabic Typesetting" w:cs="Arabic Typesetting" w:hint="cs"/>
          <w:sz w:val="44"/>
          <w:szCs w:val="44"/>
          <w:rtl/>
        </w:rPr>
        <w:t xml:space="preserve">الله) </w:t>
      </w:r>
      <w:r w:rsidRPr="00F64F53">
        <w:rPr>
          <w:rFonts w:ascii="Arabic Typesetting" w:eastAsia="Times New Roman" w:hAnsi="Arabic Typesetting" w:cs="Arabic Typesetting"/>
          <w:sz w:val="44"/>
          <w:szCs w:val="44"/>
          <w:rtl/>
        </w:rPr>
        <w:t>هذه المنزلة من منازل المواهب ، لا من منازل المكاسب ، وقد ذكر الله سبحانه السكينة في كتابه في ستة مواضع</w:t>
      </w:r>
      <w:r>
        <w:rPr>
          <w:rFonts w:ascii="Arabic Typesetting" w:eastAsia="Times New Roman" w:hAnsi="Arabic Typesetting" w:cs="Arabic Typesetting" w:hint="cs"/>
          <w:sz w:val="44"/>
          <w:szCs w:val="44"/>
          <w:rtl/>
        </w:rPr>
        <w:t>.</w:t>
      </w:r>
    </w:p>
    <w:p w:rsidR="00F64F53" w:rsidRDefault="00B3720B" w:rsidP="00235CB8">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b/>
          <w:bCs/>
          <w:sz w:val="44"/>
          <w:szCs w:val="44"/>
          <w:u w:val="single"/>
          <w:rtl/>
        </w:rPr>
        <w:t>الأول</w:t>
      </w:r>
      <w:r w:rsidRPr="00F64F53">
        <w:rPr>
          <w:rFonts w:ascii="Arabic Typesetting" w:eastAsia="Times New Roman" w:hAnsi="Arabic Typesetting" w:cs="Arabic Typesetting"/>
          <w:b/>
          <w:bCs/>
          <w:sz w:val="44"/>
          <w:szCs w:val="44"/>
          <w:u w:val="single"/>
          <w:rtl/>
        </w:rPr>
        <w:t xml:space="preserve"> :</w:t>
      </w:r>
      <w:r w:rsidRPr="00F64F53">
        <w:rPr>
          <w:rFonts w:ascii="Arabic Typesetting" w:eastAsia="Times New Roman" w:hAnsi="Arabic Typesetting" w:cs="Arabic Typesetting"/>
          <w:sz w:val="44"/>
          <w:szCs w:val="44"/>
          <w:rtl/>
        </w:rPr>
        <w:t xml:space="preserve"> قوله تعالى</w:t>
      </w:r>
      <w:r>
        <w:rPr>
          <w:rFonts w:ascii="Arabic Typesetting" w:eastAsia="Times New Roman" w:hAnsi="Arabic Typesetting" w:cs="Arabic Typesetting" w:hint="cs"/>
          <w:sz w:val="44"/>
          <w:szCs w:val="44"/>
          <w:rtl/>
          <w:lang w:bidi="ar-EG"/>
        </w:rPr>
        <w:t>:</w:t>
      </w:r>
      <w:r w:rsidRPr="00F64F53">
        <w:rPr>
          <w:rFonts w:ascii="Arabic Typesetting" w:eastAsia="Times New Roman" w:hAnsi="Arabic Typesetting" w:cs="Arabic Typesetting"/>
          <w:sz w:val="44"/>
          <w:szCs w:val="44"/>
        </w:rPr>
        <w:t xml:space="preserve"> </w:t>
      </w:r>
      <w:r w:rsidR="00F64F53" w:rsidRPr="00F64F53">
        <w:rPr>
          <w:rFonts w:ascii="Arabic Typesetting" w:eastAsia="Times New Roman" w:hAnsi="Arabic Typesetting" w:cs="Arabic Typesetting"/>
          <w:sz w:val="44"/>
          <w:szCs w:val="44"/>
          <w:rtl/>
        </w:rPr>
        <w:t>{</w:t>
      </w:r>
      <w:r w:rsidR="00F64F53" w:rsidRPr="00F64F53">
        <w:rPr>
          <w:rFonts w:ascii="Arabic Typesetting" w:eastAsia="Times New Roman" w:hAnsi="Arabic Typesetting" w:cs="Arabic Typesetting" w:hint="cs"/>
          <w:sz w:val="44"/>
          <w:szCs w:val="44"/>
          <w:rtl/>
        </w:rPr>
        <w:t>وَقَالَ</w:t>
      </w:r>
      <w:r w:rsidR="00F64F53" w:rsidRPr="00F64F53">
        <w:rPr>
          <w:rFonts w:ascii="Arabic Typesetting" w:eastAsia="Times New Roman" w:hAnsi="Arabic Typesetting" w:cs="Arabic Typesetting"/>
          <w:sz w:val="44"/>
          <w:szCs w:val="44"/>
          <w:rtl/>
        </w:rPr>
        <w:t xml:space="preserve"> </w:t>
      </w:r>
      <w:r w:rsidR="00F64F53" w:rsidRPr="00F64F53">
        <w:rPr>
          <w:rFonts w:ascii="Arabic Typesetting" w:eastAsia="Times New Roman" w:hAnsi="Arabic Typesetting" w:cs="Arabic Typesetting" w:hint="cs"/>
          <w:sz w:val="44"/>
          <w:szCs w:val="44"/>
          <w:rtl/>
        </w:rPr>
        <w:t>لَهُمْ</w:t>
      </w:r>
      <w:r w:rsidR="00F64F53" w:rsidRPr="00F64F53">
        <w:rPr>
          <w:rFonts w:ascii="Arabic Typesetting" w:eastAsia="Times New Roman" w:hAnsi="Arabic Typesetting" w:cs="Arabic Typesetting"/>
          <w:sz w:val="44"/>
          <w:szCs w:val="44"/>
          <w:rtl/>
        </w:rPr>
        <w:t xml:space="preserve"> </w:t>
      </w:r>
      <w:r w:rsidR="00F64F53" w:rsidRPr="00F64F53">
        <w:rPr>
          <w:rFonts w:ascii="Arabic Typesetting" w:eastAsia="Times New Roman" w:hAnsi="Arabic Typesetting" w:cs="Arabic Typesetting" w:hint="cs"/>
          <w:sz w:val="44"/>
          <w:szCs w:val="44"/>
          <w:rtl/>
        </w:rPr>
        <w:t>نِبِيُّهُمْ</w:t>
      </w:r>
      <w:r w:rsidR="00F64F53" w:rsidRPr="00F64F53">
        <w:rPr>
          <w:rFonts w:ascii="Arabic Typesetting" w:eastAsia="Times New Roman" w:hAnsi="Arabic Typesetting" w:cs="Arabic Typesetting"/>
          <w:sz w:val="44"/>
          <w:szCs w:val="44"/>
          <w:rtl/>
        </w:rPr>
        <w:t xml:space="preserve"> </w:t>
      </w:r>
      <w:r w:rsidR="00F64F53" w:rsidRPr="00F64F53">
        <w:rPr>
          <w:rFonts w:ascii="Arabic Typesetting" w:eastAsia="Times New Roman" w:hAnsi="Arabic Typesetting" w:cs="Arabic Typesetting" w:hint="cs"/>
          <w:sz w:val="44"/>
          <w:szCs w:val="44"/>
          <w:rtl/>
        </w:rPr>
        <w:t>إِنَّ</w:t>
      </w:r>
      <w:r w:rsidR="00F64F53" w:rsidRPr="00F64F53">
        <w:rPr>
          <w:rFonts w:ascii="Arabic Typesetting" w:eastAsia="Times New Roman" w:hAnsi="Arabic Typesetting" w:cs="Arabic Typesetting"/>
          <w:sz w:val="44"/>
          <w:szCs w:val="44"/>
          <w:rtl/>
        </w:rPr>
        <w:t xml:space="preserve"> </w:t>
      </w:r>
      <w:r w:rsidR="00F64F53" w:rsidRPr="00F64F53">
        <w:rPr>
          <w:rFonts w:ascii="Arabic Typesetting" w:eastAsia="Times New Roman" w:hAnsi="Arabic Typesetting" w:cs="Arabic Typesetting" w:hint="cs"/>
          <w:sz w:val="44"/>
          <w:szCs w:val="44"/>
          <w:rtl/>
        </w:rPr>
        <w:t>آيَةَ</w:t>
      </w:r>
      <w:r w:rsidR="00F64F53" w:rsidRPr="00F64F53">
        <w:rPr>
          <w:rFonts w:ascii="Arabic Typesetting" w:eastAsia="Times New Roman" w:hAnsi="Arabic Typesetting" w:cs="Arabic Typesetting"/>
          <w:sz w:val="44"/>
          <w:szCs w:val="44"/>
          <w:rtl/>
        </w:rPr>
        <w:t xml:space="preserve"> </w:t>
      </w:r>
      <w:r w:rsidR="00F64F53" w:rsidRPr="00F64F53">
        <w:rPr>
          <w:rFonts w:ascii="Arabic Typesetting" w:eastAsia="Times New Roman" w:hAnsi="Arabic Typesetting" w:cs="Arabic Typesetting" w:hint="cs"/>
          <w:sz w:val="44"/>
          <w:szCs w:val="44"/>
          <w:rtl/>
        </w:rPr>
        <w:t>مُلْكِهِ</w:t>
      </w:r>
      <w:r w:rsidR="00F64F53" w:rsidRPr="00F64F53">
        <w:rPr>
          <w:rFonts w:ascii="Arabic Typesetting" w:eastAsia="Times New Roman" w:hAnsi="Arabic Typesetting" w:cs="Arabic Typesetting"/>
          <w:sz w:val="44"/>
          <w:szCs w:val="44"/>
          <w:rtl/>
        </w:rPr>
        <w:t xml:space="preserve"> </w:t>
      </w:r>
      <w:r w:rsidR="00F64F53" w:rsidRPr="00F64F53">
        <w:rPr>
          <w:rFonts w:ascii="Arabic Typesetting" w:eastAsia="Times New Roman" w:hAnsi="Arabic Typesetting" w:cs="Arabic Typesetting" w:hint="cs"/>
          <w:sz w:val="44"/>
          <w:szCs w:val="44"/>
          <w:rtl/>
        </w:rPr>
        <w:t>أَن</w:t>
      </w:r>
      <w:r w:rsidR="00F64F53" w:rsidRPr="00F64F53">
        <w:rPr>
          <w:rFonts w:ascii="Arabic Typesetting" w:eastAsia="Times New Roman" w:hAnsi="Arabic Typesetting" w:cs="Arabic Typesetting"/>
          <w:sz w:val="44"/>
          <w:szCs w:val="44"/>
          <w:rtl/>
        </w:rPr>
        <w:t xml:space="preserve"> </w:t>
      </w:r>
      <w:r w:rsidR="00F64F53" w:rsidRPr="00F64F53">
        <w:rPr>
          <w:rFonts w:ascii="Arabic Typesetting" w:eastAsia="Times New Roman" w:hAnsi="Arabic Typesetting" w:cs="Arabic Typesetting" w:hint="cs"/>
          <w:sz w:val="44"/>
          <w:szCs w:val="44"/>
          <w:rtl/>
        </w:rPr>
        <w:t>يَأْتِيَكُمُ</w:t>
      </w:r>
      <w:r w:rsidR="00F64F53" w:rsidRPr="00F64F53">
        <w:rPr>
          <w:rFonts w:ascii="Arabic Typesetting" w:eastAsia="Times New Roman" w:hAnsi="Arabic Typesetting" w:cs="Arabic Typesetting"/>
          <w:sz w:val="44"/>
          <w:szCs w:val="44"/>
          <w:rtl/>
        </w:rPr>
        <w:t xml:space="preserve"> </w:t>
      </w:r>
      <w:r w:rsidR="00F64F53" w:rsidRPr="00F64F53">
        <w:rPr>
          <w:rFonts w:ascii="Arabic Typesetting" w:eastAsia="Times New Roman" w:hAnsi="Arabic Typesetting" w:cs="Arabic Typesetting" w:hint="cs"/>
          <w:sz w:val="44"/>
          <w:szCs w:val="44"/>
          <w:rtl/>
        </w:rPr>
        <w:t>التَّابُوتُ</w:t>
      </w:r>
      <w:r w:rsidR="00F64F53" w:rsidRPr="00F64F53">
        <w:rPr>
          <w:rFonts w:ascii="Arabic Typesetting" w:eastAsia="Times New Roman" w:hAnsi="Arabic Typesetting" w:cs="Arabic Typesetting"/>
          <w:sz w:val="44"/>
          <w:szCs w:val="44"/>
          <w:rtl/>
        </w:rPr>
        <w:t xml:space="preserve"> </w:t>
      </w:r>
      <w:r w:rsidR="00F64F53" w:rsidRPr="00F64F53">
        <w:rPr>
          <w:rFonts w:ascii="Arabic Typesetting" w:eastAsia="Times New Roman" w:hAnsi="Arabic Typesetting" w:cs="Arabic Typesetting" w:hint="cs"/>
          <w:sz w:val="44"/>
          <w:szCs w:val="44"/>
          <w:rtl/>
        </w:rPr>
        <w:t>فِيهِ</w:t>
      </w:r>
      <w:r w:rsidR="00F64F53" w:rsidRPr="00F64F53">
        <w:rPr>
          <w:rFonts w:ascii="Arabic Typesetting" w:eastAsia="Times New Roman" w:hAnsi="Arabic Typesetting" w:cs="Arabic Typesetting"/>
          <w:sz w:val="44"/>
          <w:szCs w:val="44"/>
          <w:rtl/>
        </w:rPr>
        <w:t xml:space="preserve"> </w:t>
      </w:r>
      <w:r w:rsidR="00F64F53" w:rsidRPr="00F64F53">
        <w:rPr>
          <w:rFonts w:ascii="Arabic Typesetting" w:eastAsia="Times New Roman" w:hAnsi="Arabic Typesetting" w:cs="Arabic Typesetting" w:hint="cs"/>
          <w:sz w:val="44"/>
          <w:szCs w:val="44"/>
          <w:rtl/>
        </w:rPr>
        <w:t>سَكِينَةٌ</w:t>
      </w:r>
      <w:r w:rsidR="00F64F53" w:rsidRPr="00F64F53">
        <w:rPr>
          <w:rFonts w:ascii="Arabic Typesetting" w:eastAsia="Times New Roman" w:hAnsi="Arabic Typesetting" w:cs="Arabic Typesetting"/>
          <w:sz w:val="44"/>
          <w:szCs w:val="44"/>
          <w:rtl/>
        </w:rPr>
        <w:t xml:space="preserve"> </w:t>
      </w:r>
      <w:r w:rsidR="00F64F53" w:rsidRPr="00F64F53">
        <w:rPr>
          <w:rFonts w:ascii="Arabic Typesetting" w:eastAsia="Times New Roman" w:hAnsi="Arabic Typesetting" w:cs="Arabic Typesetting" w:hint="cs"/>
          <w:sz w:val="44"/>
          <w:szCs w:val="44"/>
          <w:rtl/>
        </w:rPr>
        <w:t>مِّن</w:t>
      </w:r>
      <w:r w:rsidR="00F64F53" w:rsidRPr="00F64F53">
        <w:rPr>
          <w:rFonts w:ascii="Arabic Typesetting" w:eastAsia="Times New Roman" w:hAnsi="Arabic Typesetting" w:cs="Arabic Typesetting"/>
          <w:sz w:val="44"/>
          <w:szCs w:val="44"/>
          <w:rtl/>
        </w:rPr>
        <w:t xml:space="preserve"> </w:t>
      </w:r>
      <w:r w:rsidR="00F64F53" w:rsidRPr="00F64F53">
        <w:rPr>
          <w:rFonts w:ascii="Arabic Typesetting" w:eastAsia="Times New Roman" w:hAnsi="Arabic Typesetting" w:cs="Arabic Typesetting" w:hint="cs"/>
          <w:sz w:val="44"/>
          <w:szCs w:val="44"/>
          <w:rtl/>
        </w:rPr>
        <w:t>رَّبِّكُمْ</w:t>
      </w:r>
      <w:r w:rsidR="00F64F53" w:rsidRPr="00F64F53">
        <w:rPr>
          <w:rFonts w:ascii="Arabic Typesetting" w:eastAsia="Times New Roman" w:hAnsi="Arabic Typesetting" w:cs="Arabic Typesetting"/>
          <w:sz w:val="44"/>
          <w:szCs w:val="44"/>
          <w:rtl/>
        </w:rPr>
        <w:t xml:space="preserve"> </w:t>
      </w:r>
      <w:r w:rsidR="00F64F53" w:rsidRPr="00F64F53">
        <w:rPr>
          <w:rFonts w:ascii="Arabic Typesetting" w:eastAsia="Times New Roman" w:hAnsi="Arabic Typesetting" w:cs="Arabic Typesetting" w:hint="cs"/>
          <w:sz w:val="44"/>
          <w:szCs w:val="44"/>
          <w:rtl/>
        </w:rPr>
        <w:t>وَبَقِيَّةٌ</w:t>
      </w:r>
      <w:r w:rsidR="00F64F53" w:rsidRPr="00F64F53">
        <w:rPr>
          <w:rFonts w:ascii="Arabic Typesetting" w:eastAsia="Times New Roman" w:hAnsi="Arabic Typesetting" w:cs="Arabic Typesetting"/>
          <w:sz w:val="44"/>
          <w:szCs w:val="44"/>
          <w:rtl/>
        </w:rPr>
        <w:t xml:space="preserve"> </w:t>
      </w:r>
      <w:r w:rsidR="00F64F53" w:rsidRPr="00F64F53">
        <w:rPr>
          <w:rFonts w:ascii="Arabic Typesetting" w:eastAsia="Times New Roman" w:hAnsi="Arabic Typesetting" w:cs="Arabic Typesetting" w:hint="cs"/>
          <w:sz w:val="44"/>
          <w:szCs w:val="44"/>
          <w:rtl/>
        </w:rPr>
        <w:t>مِّمَّا</w:t>
      </w:r>
      <w:r w:rsidR="00F64F53" w:rsidRPr="00F64F53">
        <w:rPr>
          <w:rFonts w:ascii="Arabic Typesetting" w:eastAsia="Times New Roman" w:hAnsi="Arabic Typesetting" w:cs="Arabic Typesetting"/>
          <w:sz w:val="44"/>
          <w:szCs w:val="44"/>
          <w:rtl/>
        </w:rPr>
        <w:t xml:space="preserve"> </w:t>
      </w:r>
      <w:r w:rsidR="00F64F53" w:rsidRPr="00F64F53">
        <w:rPr>
          <w:rFonts w:ascii="Arabic Typesetting" w:eastAsia="Times New Roman" w:hAnsi="Arabic Typesetting" w:cs="Arabic Typesetting" w:hint="cs"/>
          <w:sz w:val="44"/>
          <w:szCs w:val="44"/>
          <w:rtl/>
        </w:rPr>
        <w:t>تَرَكَ</w:t>
      </w:r>
      <w:r w:rsidR="00F64F53" w:rsidRPr="00F64F53">
        <w:rPr>
          <w:rFonts w:ascii="Arabic Typesetting" w:eastAsia="Times New Roman" w:hAnsi="Arabic Typesetting" w:cs="Arabic Typesetting"/>
          <w:sz w:val="44"/>
          <w:szCs w:val="44"/>
          <w:rtl/>
        </w:rPr>
        <w:t xml:space="preserve"> </w:t>
      </w:r>
      <w:r w:rsidR="00F64F53" w:rsidRPr="00F64F53">
        <w:rPr>
          <w:rFonts w:ascii="Arabic Typesetting" w:eastAsia="Times New Roman" w:hAnsi="Arabic Typesetting" w:cs="Arabic Typesetting" w:hint="cs"/>
          <w:sz w:val="44"/>
          <w:szCs w:val="44"/>
          <w:rtl/>
        </w:rPr>
        <w:t>آلُ</w:t>
      </w:r>
      <w:r w:rsidR="00F64F53" w:rsidRPr="00F64F53">
        <w:rPr>
          <w:rFonts w:ascii="Arabic Typesetting" w:eastAsia="Times New Roman" w:hAnsi="Arabic Typesetting" w:cs="Arabic Typesetting"/>
          <w:sz w:val="44"/>
          <w:szCs w:val="44"/>
          <w:rtl/>
        </w:rPr>
        <w:t xml:space="preserve"> </w:t>
      </w:r>
      <w:r w:rsidR="00F64F53" w:rsidRPr="00F64F53">
        <w:rPr>
          <w:rFonts w:ascii="Arabic Typesetting" w:eastAsia="Times New Roman" w:hAnsi="Arabic Typesetting" w:cs="Arabic Typesetting" w:hint="cs"/>
          <w:sz w:val="44"/>
          <w:szCs w:val="44"/>
          <w:rtl/>
        </w:rPr>
        <w:t>مُوسَى</w:t>
      </w:r>
      <w:r w:rsidR="00F64F53" w:rsidRPr="00F64F53">
        <w:rPr>
          <w:rFonts w:ascii="Arabic Typesetting" w:eastAsia="Times New Roman" w:hAnsi="Arabic Typesetting" w:cs="Arabic Typesetting"/>
          <w:sz w:val="44"/>
          <w:szCs w:val="44"/>
          <w:rtl/>
        </w:rPr>
        <w:t xml:space="preserve"> </w:t>
      </w:r>
      <w:r w:rsidR="00F64F53" w:rsidRPr="00F64F53">
        <w:rPr>
          <w:rFonts w:ascii="Arabic Typesetting" w:eastAsia="Times New Roman" w:hAnsi="Arabic Typesetting" w:cs="Arabic Typesetting" w:hint="cs"/>
          <w:sz w:val="44"/>
          <w:szCs w:val="44"/>
          <w:rtl/>
        </w:rPr>
        <w:t>وَآلُ</w:t>
      </w:r>
      <w:r w:rsidR="00F64F53" w:rsidRPr="00F64F53">
        <w:rPr>
          <w:rFonts w:ascii="Arabic Typesetting" w:eastAsia="Times New Roman" w:hAnsi="Arabic Typesetting" w:cs="Arabic Typesetting"/>
          <w:sz w:val="44"/>
          <w:szCs w:val="44"/>
          <w:rtl/>
        </w:rPr>
        <w:t xml:space="preserve"> </w:t>
      </w:r>
      <w:r w:rsidR="00F64F53" w:rsidRPr="00F64F53">
        <w:rPr>
          <w:rFonts w:ascii="Arabic Typesetting" w:eastAsia="Times New Roman" w:hAnsi="Arabic Typesetting" w:cs="Arabic Typesetting" w:hint="cs"/>
          <w:sz w:val="44"/>
          <w:szCs w:val="44"/>
          <w:rtl/>
        </w:rPr>
        <w:t>هَارُونَ</w:t>
      </w:r>
      <w:r w:rsidR="00F64F53" w:rsidRPr="00F64F53">
        <w:rPr>
          <w:rFonts w:ascii="Arabic Typesetting" w:eastAsia="Times New Roman" w:hAnsi="Arabic Typesetting" w:cs="Arabic Typesetting"/>
          <w:sz w:val="44"/>
          <w:szCs w:val="44"/>
          <w:rtl/>
        </w:rPr>
        <w:t xml:space="preserve"> </w:t>
      </w:r>
      <w:r w:rsidR="00F64F53" w:rsidRPr="00F64F53">
        <w:rPr>
          <w:rFonts w:ascii="Arabic Typesetting" w:eastAsia="Times New Roman" w:hAnsi="Arabic Typesetting" w:cs="Arabic Typesetting" w:hint="cs"/>
          <w:sz w:val="44"/>
          <w:szCs w:val="44"/>
          <w:rtl/>
        </w:rPr>
        <w:t>تَحْمِلُهُ</w:t>
      </w:r>
      <w:r w:rsidR="00F64F53" w:rsidRPr="00F64F53">
        <w:rPr>
          <w:rFonts w:ascii="Arabic Typesetting" w:eastAsia="Times New Roman" w:hAnsi="Arabic Typesetting" w:cs="Arabic Typesetting"/>
          <w:sz w:val="44"/>
          <w:szCs w:val="44"/>
          <w:rtl/>
        </w:rPr>
        <w:t xml:space="preserve"> </w:t>
      </w:r>
      <w:r w:rsidR="00F64F53" w:rsidRPr="00F64F53">
        <w:rPr>
          <w:rFonts w:ascii="Arabic Typesetting" w:eastAsia="Times New Roman" w:hAnsi="Arabic Typesetting" w:cs="Arabic Typesetting" w:hint="cs"/>
          <w:sz w:val="44"/>
          <w:szCs w:val="44"/>
          <w:rtl/>
        </w:rPr>
        <w:t>الْمَلآئِكَةُ</w:t>
      </w:r>
      <w:r w:rsidR="00F64F53" w:rsidRPr="00F64F53">
        <w:rPr>
          <w:rFonts w:ascii="Arabic Typesetting" w:eastAsia="Times New Roman" w:hAnsi="Arabic Typesetting" w:cs="Arabic Typesetting"/>
          <w:sz w:val="44"/>
          <w:szCs w:val="44"/>
          <w:rtl/>
        </w:rPr>
        <w:t xml:space="preserve"> </w:t>
      </w:r>
      <w:r w:rsidR="00F64F53" w:rsidRPr="00F64F53">
        <w:rPr>
          <w:rFonts w:ascii="Arabic Typesetting" w:eastAsia="Times New Roman" w:hAnsi="Arabic Typesetting" w:cs="Arabic Typesetting" w:hint="cs"/>
          <w:sz w:val="44"/>
          <w:szCs w:val="44"/>
          <w:rtl/>
        </w:rPr>
        <w:t>إِنَّ</w:t>
      </w:r>
      <w:r w:rsidR="00F64F53" w:rsidRPr="00F64F53">
        <w:rPr>
          <w:rFonts w:ascii="Arabic Typesetting" w:eastAsia="Times New Roman" w:hAnsi="Arabic Typesetting" w:cs="Arabic Typesetting"/>
          <w:sz w:val="44"/>
          <w:szCs w:val="44"/>
          <w:rtl/>
        </w:rPr>
        <w:t xml:space="preserve"> </w:t>
      </w:r>
      <w:r w:rsidR="00F64F53" w:rsidRPr="00F64F53">
        <w:rPr>
          <w:rFonts w:ascii="Arabic Typesetting" w:eastAsia="Times New Roman" w:hAnsi="Arabic Typesetting" w:cs="Arabic Typesetting" w:hint="cs"/>
          <w:sz w:val="44"/>
          <w:szCs w:val="44"/>
          <w:rtl/>
        </w:rPr>
        <w:t>فِي</w:t>
      </w:r>
      <w:r w:rsidR="00F64F53" w:rsidRPr="00F64F53">
        <w:rPr>
          <w:rFonts w:ascii="Arabic Typesetting" w:eastAsia="Times New Roman" w:hAnsi="Arabic Typesetting" w:cs="Arabic Typesetting"/>
          <w:sz w:val="44"/>
          <w:szCs w:val="44"/>
          <w:rtl/>
        </w:rPr>
        <w:t xml:space="preserve"> </w:t>
      </w:r>
      <w:r w:rsidR="00F64F53" w:rsidRPr="00F64F53">
        <w:rPr>
          <w:rFonts w:ascii="Arabic Typesetting" w:eastAsia="Times New Roman" w:hAnsi="Arabic Typesetting" w:cs="Arabic Typesetting" w:hint="cs"/>
          <w:sz w:val="44"/>
          <w:szCs w:val="44"/>
          <w:rtl/>
        </w:rPr>
        <w:t>ذَلِكَ</w:t>
      </w:r>
      <w:r w:rsidR="00F64F53" w:rsidRPr="00F64F53">
        <w:rPr>
          <w:rFonts w:ascii="Arabic Typesetting" w:eastAsia="Times New Roman" w:hAnsi="Arabic Typesetting" w:cs="Arabic Typesetting"/>
          <w:sz w:val="44"/>
          <w:szCs w:val="44"/>
          <w:rtl/>
        </w:rPr>
        <w:t xml:space="preserve"> </w:t>
      </w:r>
      <w:r w:rsidR="00F64F53" w:rsidRPr="00F64F53">
        <w:rPr>
          <w:rFonts w:ascii="Arabic Typesetting" w:eastAsia="Times New Roman" w:hAnsi="Arabic Typesetting" w:cs="Arabic Typesetting" w:hint="cs"/>
          <w:sz w:val="44"/>
          <w:szCs w:val="44"/>
          <w:rtl/>
        </w:rPr>
        <w:t>لآيَةً</w:t>
      </w:r>
      <w:r w:rsidR="00F64F53" w:rsidRPr="00F64F53">
        <w:rPr>
          <w:rFonts w:ascii="Arabic Typesetting" w:eastAsia="Times New Roman" w:hAnsi="Arabic Typesetting" w:cs="Arabic Typesetting"/>
          <w:sz w:val="44"/>
          <w:szCs w:val="44"/>
          <w:rtl/>
        </w:rPr>
        <w:t xml:space="preserve"> </w:t>
      </w:r>
      <w:r w:rsidR="00F64F53" w:rsidRPr="00F64F53">
        <w:rPr>
          <w:rFonts w:ascii="Arabic Typesetting" w:eastAsia="Times New Roman" w:hAnsi="Arabic Typesetting" w:cs="Arabic Typesetting" w:hint="cs"/>
          <w:sz w:val="44"/>
          <w:szCs w:val="44"/>
          <w:rtl/>
        </w:rPr>
        <w:t>لَّكُمْ</w:t>
      </w:r>
      <w:r w:rsidR="00F64F53" w:rsidRPr="00F64F53">
        <w:rPr>
          <w:rFonts w:ascii="Arabic Typesetting" w:eastAsia="Times New Roman" w:hAnsi="Arabic Typesetting" w:cs="Arabic Typesetting"/>
          <w:sz w:val="44"/>
          <w:szCs w:val="44"/>
          <w:rtl/>
        </w:rPr>
        <w:t xml:space="preserve"> </w:t>
      </w:r>
      <w:r w:rsidR="00F64F53" w:rsidRPr="00F64F53">
        <w:rPr>
          <w:rFonts w:ascii="Arabic Typesetting" w:eastAsia="Times New Roman" w:hAnsi="Arabic Typesetting" w:cs="Arabic Typesetting" w:hint="cs"/>
          <w:sz w:val="44"/>
          <w:szCs w:val="44"/>
          <w:rtl/>
        </w:rPr>
        <w:t>إِن</w:t>
      </w:r>
      <w:r w:rsidR="00F64F53" w:rsidRPr="00F64F53">
        <w:rPr>
          <w:rFonts w:ascii="Arabic Typesetting" w:eastAsia="Times New Roman" w:hAnsi="Arabic Typesetting" w:cs="Arabic Typesetting"/>
          <w:sz w:val="44"/>
          <w:szCs w:val="44"/>
          <w:rtl/>
        </w:rPr>
        <w:t xml:space="preserve"> </w:t>
      </w:r>
      <w:r w:rsidR="00F64F53" w:rsidRPr="00F64F53">
        <w:rPr>
          <w:rFonts w:ascii="Arabic Typesetting" w:eastAsia="Times New Roman" w:hAnsi="Arabic Typesetting" w:cs="Arabic Typesetting" w:hint="cs"/>
          <w:sz w:val="44"/>
          <w:szCs w:val="44"/>
          <w:rtl/>
        </w:rPr>
        <w:t>كُنتُم</w:t>
      </w:r>
      <w:r w:rsidR="00F64F53" w:rsidRPr="00F64F53">
        <w:rPr>
          <w:rFonts w:ascii="Arabic Typesetting" w:eastAsia="Times New Roman" w:hAnsi="Arabic Typesetting" w:cs="Arabic Typesetting"/>
          <w:sz w:val="44"/>
          <w:szCs w:val="44"/>
          <w:rtl/>
        </w:rPr>
        <w:t xml:space="preserve"> </w:t>
      </w:r>
      <w:r w:rsidR="00F64F53" w:rsidRPr="00F64F53">
        <w:rPr>
          <w:rFonts w:ascii="Arabic Typesetting" w:eastAsia="Times New Roman" w:hAnsi="Arabic Typesetting" w:cs="Arabic Typesetting" w:hint="cs"/>
          <w:sz w:val="44"/>
          <w:szCs w:val="44"/>
          <w:rtl/>
        </w:rPr>
        <w:t>مُّؤْمِنِينَ</w:t>
      </w:r>
      <w:r w:rsidR="00F64F53" w:rsidRPr="00F64F53">
        <w:rPr>
          <w:rFonts w:ascii="Arabic Typesetting" w:eastAsia="Times New Roman" w:hAnsi="Arabic Typesetting" w:cs="Arabic Typesetting"/>
          <w:sz w:val="44"/>
          <w:szCs w:val="44"/>
          <w:rtl/>
        </w:rPr>
        <w:t xml:space="preserve"> }</w:t>
      </w:r>
      <w:r w:rsidR="00F64F53" w:rsidRPr="00F64F53">
        <w:rPr>
          <w:rFonts w:ascii="Arabic Typesetting" w:eastAsia="Times New Roman" w:hAnsi="Arabic Typesetting" w:cs="Arabic Typesetting" w:hint="cs"/>
          <w:sz w:val="44"/>
          <w:szCs w:val="44"/>
          <w:rtl/>
        </w:rPr>
        <w:t>البقرة</w:t>
      </w:r>
      <w:r w:rsidR="00F64F53" w:rsidRPr="00F64F53">
        <w:rPr>
          <w:rFonts w:ascii="Arabic Typesetting" w:eastAsia="Times New Roman" w:hAnsi="Arabic Typesetting" w:cs="Arabic Typesetting"/>
          <w:sz w:val="44"/>
          <w:szCs w:val="44"/>
          <w:rtl/>
        </w:rPr>
        <w:t>248</w:t>
      </w:r>
    </w:p>
    <w:p w:rsidR="00F64F53" w:rsidRDefault="00F64F53" w:rsidP="00235CB8">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Pr>
      </w:pPr>
      <w:r w:rsidRPr="00F64F53">
        <w:rPr>
          <w:rFonts w:ascii="Arabic Typesetting" w:eastAsia="Times New Roman" w:hAnsi="Arabic Typesetting" w:cs="Arabic Typesetting"/>
          <w:b/>
          <w:bCs/>
          <w:sz w:val="44"/>
          <w:szCs w:val="44"/>
          <w:u w:val="single"/>
          <w:rtl/>
        </w:rPr>
        <w:lastRenderedPageBreak/>
        <w:t>الثاني :</w:t>
      </w:r>
      <w:r w:rsidRPr="00F64F53">
        <w:rPr>
          <w:rFonts w:ascii="Arabic Typesetting" w:eastAsia="Times New Roman" w:hAnsi="Arabic Typesetting" w:cs="Arabic Typesetting"/>
          <w:sz w:val="44"/>
          <w:szCs w:val="44"/>
          <w:rtl/>
        </w:rPr>
        <w:t xml:space="preserve"> قوله تعالى</w:t>
      </w:r>
      <w:r>
        <w:rPr>
          <w:rFonts w:ascii="Arabic Typesetting" w:eastAsia="Times New Roman" w:hAnsi="Arabic Typesetting" w:cs="Arabic Typesetting" w:hint="cs"/>
          <w:sz w:val="44"/>
          <w:szCs w:val="44"/>
          <w:rtl/>
          <w:lang w:bidi="ar-EG"/>
        </w:rPr>
        <w:t>:</w:t>
      </w:r>
      <w:r w:rsidRPr="00F64F53">
        <w:rPr>
          <w:rFonts w:ascii="Arabic Typesetting" w:eastAsia="Times New Roman" w:hAnsi="Arabic Typesetting" w:cs="Arabic Typesetting"/>
          <w:sz w:val="44"/>
          <w:szCs w:val="44"/>
        </w:rPr>
        <w:t xml:space="preserve"> </w:t>
      </w:r>
      <w:r w:rsidRPr="00F64F53">
        <w:rPr>
          <w:rFonts w:ascii="Arabic Typesetting" w:eastAsia="Times New Roman" w:hAnsi="Arabic Typesetting" w:cs="Arabic Typesetting"/>
          <w:sz w:val="44"/>
          <w:szCs w:val="44"/>
          <w:rtl/>
        </w:rPr>
        <w:t>{</w:t>
      </w:r>
      <w:r w:rsidRPr="00F64F53">
        <w:rPr>
          <w:rFonts w:ascii="Arabic Typesetting" w:eastAsia="Times New Roman" w:hAnsi="Arabic Typesetting" w:cs="Arabic Typesetting" w:hint="cs"/>
          <w:sz w:val="44"/>
          <w:szCs w:val="44"/>
          <w:rtl/>
        </w:rPr>
        <w:t>ثُمَّ</w:t>
      </w:r>
      <w:r w:rsidRPr="00F64F53">
        <w:rPr>
          <w:rFonts w:ascii="Arabic Typesetting" w:eastAsia="Times New Roman" w:hAnsi="Arabic Typesetting" w:cs="Arabic Typesetting"/>
          <w:sz w:val="44"/>
          <w:szCs w:val="44"/>
          <w:rtl/>
        </w:rPr>
        <w:t xml:space="preserve"> </w:t>
      </w:r>
      <w:r w:rsidRPr="00F64F53">
        <w:rPr>
          <w:rFonts w:ascii="Arabic Typesetting" w:eastAsia="Times New Roman" w:hAnsi="Arabic Typesetting" w:cs="Arabic Typesetting" w:hint="cs"/>
          <w:sz w:val="44"/>
          <w:szCs w:val="44"/>
          <w:rtl/>
        </w:rPr>
        <w:t>أَنَزلَ</w:t>
      </w:r>
      <w:r w:rsidRPr="00F64F53">
        <w:rPr>
          <w:rFonts w:ascii="Arabic Typesetting" w:eastAsia="Times New Roman" w:hAnsi="Arabic Typesetting" w:cs="Arabic Typesetting"/>
          <w:sz w:val="44"/>
          <w:szCs w:val="44"/>
          <w:rtl/>
        </w:rPr>
        <w:t xml:space="preserve"> </w:t>
      </w:r>
      <w:r w:rsidRPr="00F64F53">
        <w:rPr>
          <w:rFonts w:ascii="Arabic Typesetting" w:eastAsia="Times New Roman" w:hAnsi="Arabic Typesetting" w:cs="Arabic Typesetting" w:hint="cs"/>
          <w:sz w:val="44"/>
          <w:szCs w:val="44"/>
          <w:rtl/>
        </w:rPr>
        <w:t>اللّهُ</w:t>
      </w:r>
      <w:r w:rsidRPr="00F64F53">
        <w:rPr>
          <w:rFonts w:ascii="Arabic Typesetting" w:eastAsia="Times New Roman" w:hAnsi="Arabic Typesetting" w:cs="Arabic Typesetting"/>
          <w:sz w:val="44"/>
          <w:szCs w:val="44"/>
          <w:rtl/>
        </w:rPr>
        <w:t xml:space="preserve"> </w:t>
      </w:r>
      <w:r w:rsidRPr="00F64F53">
        <w:rPr>
          <w:rFonts w:ascii="Arabic Typesetting" w:eastAsia="Times New Roman" w:hAnsi="Arabic Typesetting" w:cs="Arabic Typesetting" w:hint="cs"/>
          <w:sz w:val="44"/>
          <w:szCs w:val="44"/>
          <w:rtl/>
        </w:rPr>
        <w:t>سَكِينَتَهُ</w:t>
      </w:r>
      <w:r w:rsidRPr="00F64F53">
        <w:rPr>
          <w:rFonts w:ascii="Arabic Typesetting" w:eastAsia="Times New Roman" w:hAnsi="Arabic Typesetting" w:cs="Arabic Typesetting"/>
          <w:sz w:val="44"/>
          <w:szCs w:val="44"/>
          <w:rtl/>
        </w:rPr>
        <w:t xml:space="preserve"> </w:t>
      </w:r>
      <w:r w:rsidRPr="00F64F53">
        <w:rPr>
          <w:rFonts w:ascii="Arabic Typesetting" w:eastAsia="Times New Roman" w:hAnsi="Arabic Typesetting" w:cs="Arabic Typesetting" w:hint="cs"/>
          <w:sz w:val="44"/>
          <w:szCs w:val="44"/>
          <w:rtl/>
        </w:rPr>
        <w:t>عَلَى</w:t>
      </w:r>
      <w:r w:rsidRPr="00F64F53">
        <w:rPr>
          <w:rFonts w:ascii="Arabic Typesetting" w:eastAsia="Times New Roman" w:hAnsi="Arabic Typesetting" w:cs="Arabic Typesetting"/>
          <w:sz w:val="44"/>
          <w:szCs w:val="44"/>
          <w:rtl/>
        </w:rPr>
        <w:t xml:space="preserve"> </w:t>
      </w:r>
      <w:r w:rsidRPr="00F64F53">
        <w:rPr>
          <w:rFonts w:ascii="Arabic Typesetting" w:eastAsia="Times New Roman" w:hAnsi="Arabic Typesetting" w:cs="Arabic Typesetting" w:hint="cs"/>
          <w:sz w:val="44"/>
          <w:szCs w:val="44"/>
          <w:rtl/>
        </w:rPr>
        <w:t>رَسُولِهِ</w:t>
      </w:r>
      <w:r w:rsidRPr="00F64F53">
        <w:rPr>
          <w:rFonts w:ascii="Arabic Typesetting" w:eastAsia="Times New Roman" w:hAnsi="Arabic Typesetting" w:cs="Arabic Typesetting"/>
          <w:sz w:val="44"/>
          <w:szCs w:val="44"/>
          <w:rtl/>
        </w:rPr>
        <w:t xml:space="preserve"> </w:t>
      </w:r>
      <w:r w:rsidRPr="00F64F53">
        <w:rPr>
          <w:rFonts w:ascii="Arabic Typesetting" w:eastAsia="Times New Roman" w:hAnsi="Arabic Typesetting" w:cs="Arabic Typesetting" w:hint="cs"/>
          <w:sz w:val="44"/>
          <w:szCs w:val="44"/>
          <w:rtl/>
        </w:rPr>
        <w:t>وَعَلَى</w:t>
      </w:r>
      <w:r w:rsidRPr="00F64F53">
        <w:rPr>
          <w:rFonts w:ascii="Arabic Typesetting" w:eastAsia="Times New Roman" w:hAnsi="Arabic Typesetting" w:cs="Arabic Typesetting"/>
          <w:sz w:val="44"/>
          <w:szCs w:val="44"/>
          <w:rtl/>
        </w:rPr>
        <w:t xml:space="preserve"> </w:t>
      </w:r>
      <w:r w:rsidRPr="00F64F53">
        <w:rPr>
          <w:rFonts w:ascii="Arabic Typesetting" w:eastAsia="Times New Roman" w:hAnsi="Arabic Typesetting" w:cs="Arabic Typesetting" w:hint="cs"/>
          <w:sz w:val="44"/>
          <w:szCs w:val="44"/>
          <w:rtl/>
        </w:rPr>
        <w:t>الْمُؤْمِنِينَ</w:t>
      </w:r>
      <w:r w:rsidRPr="00F64F53">
        <w:rPr>
          <w:rFonts w:ascii="Arabic Typesetting" w:eastAsia="Times New Roman" w:hAnsi="Arabic Typesetting" w:cs="Arabic Typesetting"/>
          <w:sz w:val="44"/>
          <w:szCs w:val="44"/>
          <w:rtl/>
        </w:rPr>
        <w:t xml:space="preserve"> </w:t>
      </w:r>
      <w:r w:rsidRPr="00F64F53">
        <w:rPr>
          <w:rFonts w:ascii="Arabic Typesetting" w:eastAsia="Times New Roman" w:hAnsi="Arabic Typesetting" w:cs="Arabic Typesetting" w:hint="cs"/>
          <w:sz w:val="44"/>
          <w:szCs w:val="44"/>
          <w:rtl/>
        </w:rPr>
        <w:t>وَأَنزَلَ</w:t>
      </w:r>
      <w:r w:rsidRPr="00F64F53">
        <w:rPr>
          <w:rFonts w:ascii="Arabic Typesetting" w:eastAsia="Times New Roman" w:hAnsi="Arabic Typesetting" w:cs="Arabic Typesetting"/>
          <w:sz w:val="44"/>
          <w:szCs w:val="44"/>
          <w:rtl/>
        </w:rPr>
        <w:t xml:space="preserve"> </w:t>
      </w:r>
      <w:r w:rsidRPr="00F64F53">
        <w:rPr>
          <w:rFonts w:ascii="Arabic Typesetting" w:eastAsia="Times New Roman" w:hAnsi="Arabic Typesetting" w:cs="Arabic Typesetting" w:hint="cs"/>
          <w:sz w:val="44"/>
          <w:szCs w:val="44"/>
          <w:rtl/>
        </w:rPr>
        <w:t>جُنُوداً</w:t>
      </w:r>
      <w:r w:rsidRPr="00F64F53">
        <w:rPr>
          <w:rFonts w:ascii="Arabic Typesetting" w:eastAsia="Times New Roman" w:hAnsi="Arabic Typesetting" w:cs="Arabic Typesetting"/>
          <w:sz w:val="44"/>
          <w:szCs w:val="44"/>
          <w:rtl/>
        </w:rPr>
        <w:t xml:space="preserve"> </w:t>
      </w:r>
      <w:r w:rsidRPr="00F64F53">
        <w:rPr>
          <w:rFonts w:ascii="Arabic Typesetting" w:eastAsia="Times New Roman" w:hAnsi="Arabic Typesetting" w:cs="Arabic Typesetting" w:hint="cs"/>
          <w:sz w:val="44"/>
          <w:szCs w:val="44"/>
          <w:rtl/>
        </w:rPr>
        <w:t>لَّمْ</w:t>
      </w:r>
      <w:r w:rsidRPr="00F64F53">
        <w:rPr>
          <w:rFonts w:ascii="Arabic Typesetting" w:eastAsia="Times New Roman" w:hAnsi="Arabic Typesetting" w:cs="Arabic Typesetting"/>
          <w:sz w:val="44"/>
          <w:szCs w:val="44"/>
          <w:rtl/>
        </w:rPr>
        <w:t xml:space="preserve"> </w:t>
      </w:r>
      <w:r w:rsidRPr="00F64F53">
        <w:rPr>
          <w:rFonts w:ascii="Arabic Typesetting" w:eastAsia="Times New Roman" w:hAnsi="Arabic Typesetting" w:cs="Arabic Typesetting" w:hint="cs"/>
          <w:sz w:val="44"/>
          <w:szCs w:val="44"/>
          <w:rtl/>
        </w:rPr>
        <w:t>تَرَوْهَا</w:t>
      </w:r>
      <w:r w:rsidRPr="00F64F53">
        <w:rPr>
          <w:rFonts w:ascii="Arabic Typesetting" w:eastAsia="Times New Roman" w:hAnsi="Arabic Typesetting" w:cs="Arabic Typesetting"/>
          <w:sz w:val="44"/>
          <w:szCs w:val="44"/>
          <w:rtl/>
        </w:rPr>
        <w:t xml:space="preserve"> </w:t>
      </w:r>
      <w:r w:rsidRPr="00F64F53">
        <w:rPr>
          <w:rFonts w:ascii="Arabic Typesetting" w:eastAsia="Times New Roman" w:hAnsi="Arabic Typesetting" w:cs="Arabic Typesetting" w:hint="cs"/>
          <w:sz w:val="44"/>
          <w:szCs w:val="44"/>
          <w:rtl/>
        </w:rPr>
        <w:t>وَعذَّبَ</w:t>
      </w:r>
      <w:r w:rsidRPr="00F64F53">
        <w:rPr>
          <w:rFonts w:ascii="Arabic Typesetting" w:eastAsia="Times New Roman" w:hAnsi="Arabic Typesetting" w:cs="Arabic Typesetting"/>
          <w:sz w:val="44"/>
          <w:szCs w:val="44"/>
          <w:rtl/>
        </w:rPr>
        <w:t xml:space="preserve"> </w:t>
      </w:r>
      <w:r w:rsidRPr="00F64F53">
        <w:rPr>
          <w:rFonts w:ascii="Arabic Typesetting" w:eastAsia="Times New Roman" w:hAnsi="Arabic Typesetting" w:cs="Arabic Typesetting" w:hint="cs"/>
          <w:sz w:val="44"/>
          <w:szCs w:val="44"/>
          <w:rtl/>
        </w:rPr>
        <w:t>الَّذِينَ</w:t>
      </w:r>
      <w:r w:rsidRPr="00F64F53">
        <w:rPr>
          <w:rFonts w:ascii="Arabic Typesetting" w:eastAsia="Times New Roman" w:hAnsi="Arabic Typesetting" w:cs="Arabic Typesetting"/>
          <w:sz w:val="44"/>
          <w:szCs w:val="44"/>
          <w:rtl/>
        </w:rPr>
        <w:t xml:space="preserve"> </w:t>
      </w:r>
      <w:r w:rsidRPr="00F64F53">
        <w:rPr>
          <w:rFonts w:ascii="Arabic Typesetting" w:eastAsia="Times New Roman" w:hAnsi="Arabic Typesetting" w:cs="Arabic Typesetting" w:hint="cs"/>
          <w:sz w:val="44"/>
          <w:szCs w:val="44"/>
          <w:rtl/>
        </w:rPr>
        <w:t>كَفَرُواْ</w:t>
      </w:r>
      <w:r w:rsidRPr="00F64F53">
        <w:rPr>
          <w:rFonts w:ascii="Arabic Typesetting" w:eastAsia="Times New Roman" w:hAnsi="Arabic Typesetting" w:cs="Arabic Typesetting"/>
          <w:sz w:val="44"/>
          <w:szCs w:val="44"/>
          <w:rtl/>
        </w:rPr>
        <w:t xml:space="preserve"> </w:t>
      </w:r>
      <w:r w:rsidRPr="00F64F53">
        <w:rPr>
          <w:rFonts w:ascii="Arabic Typesetting" w:eastAsia="Times New Roman" w:hAnsi="Arabic Typesetting" w:cs="Arabic Typesetting" w:hint="cs"/>
          <w:sz w:val="44"/>
          <w:szCs w:val="44"/>
          <w:rtl/>
        </w:rPr>
        <w:t>وَذَلِكَ</w:t>
      </w:r>
      <w:r w:rsidRPr="00F64F53">
        <w:rPr>
          <w:rFonts w:ascii="Arabic Typesetting" w:eastAsia="Times New Roman" w:hAnsi="Arabic Typesetting" w:cs="Arabic Typesetting"/>
          <w:sz w:val="44"/>
          <w:szCs w:val="44"/>
          <w:rtl/>
        </w:rPr>
        <w:t xml:space="preserve"> </w:t>
      </w:r>
      <w:r w:rsidRPr="00F64F53">
        <w:rPr>
          <w:rFonts w:ascii="Arabic Typesetting" w:eastAsia="Times New Roman" w:hAnsi="Arabic Typesetting" w:cs="Arabic Typesetting" w:hint="cs"/>
          <w:sz w:val="44"/>
          <w:szCs w:val="44"/>
          <w:rtl/>
        </w:rPr>
        <w:t>جَزَاء</w:t>
      </w:r>
      <w:r w:rsidRPr="00F64F53">
        <w:rPr>
          <w:rFonts w:ascii="Arabic Typesetting" w:eastAsia="Times New Roman" w:hAnsi="Arabic Typesetting" w:cs="Arabic Typesetting"/>
          <w:sz w:val="44"/>
          <w:szCs w:val="44"/>
          <w:rtl/>
        </w:rPr>
        <w:t xml:space="preserve"> </w:t>
      </w:r>
      <w:r w:rsidRPr="00F64F53">
        <w:rPr>
          <w:rFonts w:ascii="Arabic Typesetting" w:eastAsia="Times New Roman" w:hAnsi="Arabic Typesetting" w:cs="Arabic Typesetting" w:hint="cs"/>
          <w:sz w:val="44"/>
          <w:szCs w:val="44"/>
          <w:rtl/>
        </w:rPr>
        <w:t>الْكَافِرِينَ</w:t>
      </w:r>
      <w:r w:rsidRPr="00F64F53">
        <w:rPr>
          <w:rFonts w:ascii="Arabic Typesetting" w:eastAsia="Times New Roman" w:hAnsi="Arabic Typesetting" w:cs="Arabic Typesetting"/>
          <w:sz w:val="44"/>
          <w:szCs w:val="44"/>
          <w:rtl/>
        </w:rPr>
        <w:t xml:space="preserve"> }</w:t>
      </w:r>
      <w:r w:rsidRPr="00F64F53">
        <w:rPr>
          <w:rFonts w:ascii="Arabic Typesetting" w:eastAsia="Times New Roman" w:hAnsi="Arabic Typesetting" w:cs="Arabic Typesetting" w:hint="cs"/>
          <w:sz w:val="44"/>
          <w:szCs w:val="44"/>
          <w:rtl/>
        </w:rPr>
        <w:t>التوبة</w:t>
      </w:r>
      <w:r w:rsidRPr="00F64F53">
        <w:rPr>
          <w:rFonts w:ascii="Arabic Typesetting" w:eastAsia="Times New Roman" w:hAnsi="Arabic Typesetting" w:cs="Arabic Typesetting"/>
          <w:sz w:val="44"/>
          <w:szCs w:val="44"/>
          <w:rtl/>
        </w:rPr>
        <w:t>26</w:t>
      </w:r>
    </w:p>
    <w:p w:rsidR="00B3720B" w:rsidRPr="00235CB8" w:rsidRDefault="00F64F53" w:rsidP="00235CB8">
      <w:pPr>
        <w:shd w:val="clear" w:color="auto" w:fill="FFFFFF"/>
        <w:spacing w:before="100" w:beforeAutospacing="1" w:after="100" w:afterAutospacing="1" w:line="240" w:lineRule="auto"/>
        <w:jc w:val="both"/>
        <w:rPr>
          <w:rFonts w:ascii="Arabic Typesetting" w:eastAsia="Times New Roman" w:hAnsi="Arabic Typesetting" w:cs="Arabic Typesetting"/>
          <w:b/>
          <w:bCs/>
          <w:sz w:val="44"/>
          <w:szCs w:val="44"/>
          <w:u w:val="single"/>
        </w:rPr>
      </w:pPr>
      <w:r w:rsidRPr="00F64F53">
        <w:rPr>
          <w:rFonts w:ascii="Arabic Typesetting" w:eastAsia="Times New Roman" w:hAnsi="Arabic Typesetting" w:cs="Arabic Typesetting"/>
          <w:b/>
          <w:bCs/>
          <w:sz w:val="44"/>
          <w:szCs w:val="44"/>
          <w:u w:val="single"/>
          <w:rtl/>
        </w:rPr>
        <w:t>الثالث :</w:t>
      </w:r>
      <w:r w:rsidRPr="00F64F53">
        <w:rPr>
          <w:rFonts w:ascii="Arabic Typesetting" w:eastAsia="Times New Roman" w:hAnsi="Arabic Typesetting" w:cs="Arabic Typesetting"/>
          <w:sz w:val="44"/>
          <w:szCs w:val="44"/>
          <w:rtl/>
        </w:rPr>
        <w:t xml:space="preserve"> قوله تعالى</w:t>
      </w:r>
      <w:r w:rsidRPr="00F64F53">
        <w:rPr>
          <w:rFonts w:ascii="Arabic Typesetting" w:eastAsia="Times New Roman" w:hAnsi="Arabic Typesetting" w:cs="Arabic Typesetting"/>
          <w:sz w:val="44"/>
          <w:szCs w:val="44"/>
        </w:rPr>
        <w:t xml:space="preserve"> :</w:t>
      </w:r>
      <w:r w:rsidR="00B3720B" w:rsidRPr="00B3720B">
        <w:rPr>
          <w:rFonts w:ascii="Arabic Typesetting" w:eastAsia="Times New Roman" w:hAnsi="Arabic Typesetting" w:cs="Arabic Typesetting"/>
          <w:sz w:val="44"/>
          <w:szCs w:val="44"/>
          <w:rtl/>
        </w:rPr>
        <w:t>{</w:t>
      </w:r>
      <w:r w:rsidR="00B3720B" w:rsidRPr="00B3720B">
        <w:rPr>
          <w:rFonts w:ascii="Arabic Typesetting" w:eastAsia="Times New Roman" w:hAnsi="Arabic Typesetting" w:cs="Arabic Typesetting" w:hint="cs"/>
          <w:sz w:val="44"/>
          <w:szCs w:val="44"/>
          <w:rtl/>
        </w:rPr>
        <w:t>إِلاَّ</w:t>
      </w:r>
      <w:r w:rsidR="00B3720B" w:rsidRPr="00B3720B">
        <w:rPr>
          <w:rFonts w:ascii="Arabic Typesetting" w:eastAsia="Times New Roman" w:hAnsi="Arabic Typesetting" w:cs="Arabic Typesetting"/>
          <w:sz w:val="44"/>
          <w:szCs w:val="44"/>
          <w:rtl/>
        </w:rPr>
        <w:t xml:space="preserve"> </w:t>
      </w:r>
      <w:r w:rsidR="00B3720B" w:rsidRPr="00B3720B">
        <w:rPr>
          <w:rFonts w:ascii="Arabic Typesetting" w:eastAsia="Times New Roman" w:hAnsi="Arabic Typesetting" w:cs="Arabic Typesetting" w:hint="cs"/>
          <w:sz w:val="44"/>
          <w:szCs w:val="44"/>
          <w:rtl/>
        </w:rPr>
        <w:t>تَنصُرُوهُ</w:t>
      </w:r>
      <w:r w:rsidR="00B3720B" w:rsidRPr="00B3720B">
        <w:rPr>
          <w:rFonts w:ascii="Arabic Typesetting" w:eastAsia="Times New Roman" w:hAnsi="Arabic Typesetting" w:cs="Arabic Typesetting"/>
          <w:sz w:val="44"/>
          <w:szCs w:val="44"/>
          <w:rtl/>
        </w:rPr>
        <w:t xml:space="preserve"> </w:t>
      </w:r>
      <w:r w:rsidR="00B3720B" w:rsidRPr="00B3720B">
        <w:rPr>
          <w:rFonts w:ascii="Arabic Typesetting" w:eastAsia="Times New Roman" w:hAnsi="Arabic Typesetting" w:cs="Arabic Typesetting" w:hint="cs"/>
          <w:sz w:val="44"/>
          <w:szCs w:val="44"/>
          <w:rtl/>
        </w:rPr>
        <w:t>فَقَدْ</w:t>
      </w:r>
      <w:r w:rsidR="00B3720B" w:rsidRPr="00B3720B">
        <w:rPr>
          <w:rFonts w:ascii="Arabic Typesetting" w:eastAsia="Times New Roman" w:hAnsi="Arabic Typesetting" w:cs="Arabic Typesetting"/>
          <w:sz w:val="44"/>
          <w:szCs w:val="44"/>
          <w:rtl/>
        </w:rPr>
        <w:t xml:space="preserve"> </w:t>
      </w:r>
      <w:r w:rsidR="00B3720B" w:rsidRPr="00B3720B">
        <w:rPr>
          <w:rFonts w:ascii="Arabic Typesetting" w:eastAsia="Times New Roman" w:hAnsi="Arabic Typesetting" w:cs="Arabic Typesetting" w:hint="cs"/>
          <w:sz w:val="44"/>
          <w:szCs w:val="44"/>
          <w:rtl/>
        </w:rPr>
        <w:t>نَصَرَهُ</w:t>
      </w:r>
      <w:r w:rsidR="00B3720B" w:rsidRPr="00B3720B">
        <w:rPr>
          <w:rFonts w:ascii="Arabic Typesetting" w:eastAsia="Times New Roman" w:hAnsi="Arabic Typesetting" w:cs="Arabic Typesetting"/>
          <w:sz w:val="44"/>
          <w:szCs w:val="44"/>
          <w:rtl/>
        </w:rPr>
        <w:t xml:space="preserve"> </w:t>
      </w:r>
      <w:r w:rsidR="00B3720B" w:rsidRPr="00B3720B">
        <w:rPr>
          <w:rFonts w:ascii="Arabic Typesetting" w:eastAsia="Times New Roman" w:hAnsi="Arabic Typesetting" w:cs="Arabic Typesetting" w:hint="cs"/>
          <w:sz w:val="44"/>
          <w:szCs w:val="44"/>
          <w:rtl/>
        </w:rPr>
        <w:t>اللّهُ</w:t>
      </w:r>
      <w:r w:rsidR="00B3720B" w:rsidRPr="00B3720B">
        <w:rPr>
          <w:rFonts w:ascii="Arabic Typesetting" w:eastAsia="Times New Roman" w:hAnsi="Arabic Typesetting" w:cs="Arabic Typesetting"/>
          <w:sz w:val="44"/>
          <w:szCs w:val="44"/>
          <w:rtl/>
        </w:rPr>
        <w:t xml:space="preserve"> </w:t>
      </w:r>
      <w:r w:rsidR="00B3720B" w:rsidRPr="00B3720B">
        <w:rPr>
          <w:rFonts w:ascii="Arabic Typesetting" w:eastAsia="Times New Roman" w:hAnsi="Arabic Typesetting" w:cs="Arabic Typesetting" w:hint="cs"/>
          <w:sz w:val="44"/>
          <w:szCs w:val="44"/>
          <w:rtl/>
        </w:rPr>
        <w:t>إِذْ</w:t>
      </w:r>
      <w:r w:rsidR="00B3720B" w:rsidRPr="00B3720B">
        <w:rPr>
          <w:rFonts w:ascii="Arabic Typesetting" w:eastAsia="Times New Roman" w:hAnsi="Arabic Typesetting" w:cs="Arabic Typesetting"/>
          <w:sz w:val="44"/>
          <w:szCs w:val="44"/>
          <w:rtl/>
        </w:rPr>
        <w:t xml:space="preserve"> </w:t>
      </w:r>
      <w:r w:rsidR="00B3720B" w:rsidRPr="00B3720B">
        <w:rPr>
          <w:rFonts w:ascii="Arabic Typesetting" w:eastAsia="Times New Roman" w:hAnsi="Arabic Typesetting" w:cs="Arabic Typesetting" w:hint="cs"/>
          <w:sz w:val="44"/>
          <w:szCs w:val="44"/>
          <w:rtl/>
        </w:rPr>
        <w:t>أَخْرَجَهُ</w:t>
      </w:r>
      <w:r w:rsidR="00B3720B" w:rsidRPr="00B3720B">
        <w:rPr>
          <w:rFonts w:ascii="Arabic Typesetting" w:eastAsia="Times New Roman" w:hAnsi="Arabic Typesetting" w:cs="Arabic Typesetting"/>
          <w:sz w:val="44"/>
          <w:szCs w:val="44"/>
          <w:rtl/>
        </w:rPr>
        <w:t xml:space="preserve"> </w:t>
      </w:r>
      <w:r w:rsidR="00B3720B" w:rsidRPr="00B3720B">
        <w:rPr>
          <w:rFonts w:ascii="Arabic Typesetting" w:eastAsia="Times New Roman" w:hAnsi="Arabic Typesetting" w:cs="Arabic Typesetting" w:hint="cs"/>
          <w:sz w:val="44"/>
          <w:szCs w:val="44"/>
          <w:rtl/>
        </w:rPr>
        <w:t>الَّذِينَ</w:t>
      </w:r>
      <w:r w:rsidR="00B3720B" w:rsidRPr="00B3720B">
        <w:rPr>
          <w:rFonts w:ascii="Arabic Typesetting" w:eastAsia="Times New Roman" w:hAnsi="Arabic Typesetting" w:cs="Arabic Typesetting"/>
          <w:sz w:val="44"/>
          <w:szCs w:val="44"/>
          <w:rtl/>
        </w:rPr>
        <w:t xml:space="preserve"> </w:t>
      </w:r>
      <w:r w:rsidR="00B3720B" w:rsidRPr="00B3720B">
        <w:rPr>
          <w:rFonts w:ascii="Arabic Typesetting" w:eastAsia="Times New Roman" w:hAnsi="Arabic Typesetting" w:cs="Arabic Typesetting" w:hint="cs"/>
          <w:sz w:val="44"/>
          <w:szCs w:val="44"/>
          <w:rtl/>
        </w:rPr>
        <w:t>كَفَرُواْ</w:t>
      </w:r>
      <w:r w:rsidR="00B3720B" w:rsidRPr="00B3720B">
        <w:rPr>
          <w:rFonts w:ascii="Arabic Typesetting" w:eastAsia="Times New Roman" w:hAnsi="Arabic Typesetting" w:cs="Arabic Typesetting"/>
          <w:sz w:val="44"/>
          <w:szCs w:val="44"/>
          <w:rtl/>
        </w:rPr>
        <w:t xml:space="preserve"> </w:t>
      </w:r>
      <w:r w:rsidR="00B3720B" w:rsidRPr="00B3720B">
        <w:rPr>
          <w:rFonts w:ascii="Arabic Typesetting" w:eastAsia="Times New Roman" w:hAnsi="Arabic Typesetting" w:cs="Arabic Typesetting" w:hint="cs"/>
          <w:sz w:val="44"/>
          <w:szCs w:val="44"/>
          <w:rtl/>
        </w:rPr>
        <w:t>ثَانِيَ</w:t>
      </w:r>
      <w:r w:rsidR="00B3720B" w:rsidRPr="00B3720B">
        <w:rPr>
          <w:rFonts w:ascii="Arabic Typesetting" w:eastAsia="Times New Roman" w:hAnsi="Arabic Typesetting" w:cs="Arabic Typesetting"/>
          <w:sz w:val="44"/>
          <w:szCs w:val="44"/>
          <w:rtl/>
        </w:rPr>
        <w:t xml:space="preserve"> </w:t>
      </w:r>
      <w:r w:rsidR="00B3720B" w:rsidRPr="00B3720B">
        <w:rPr>
          <w:rFonts w:ascii="Arabic Typesetting" w:eastAsia="Times New Roman" w:hAnsi="Arabic Typesetting" w:cs="Arabic Typesetting" w:hint="cs"/>
          <w:sz w:val="44"/>
          <w:szCs w:val="44"/>
          <w:rtl/>
        </w:rPr>
        <w:t>اثْنَيْنِ</w:t>
      </w:r>
      <w:r w:rsidR="00B3720B" w:rsidRPr="00B3720B">
        <w:rPr>
          <w:rFonts w:ascii="Arabic Typesetting" w:eastAsia="Times New Roman" w:hAnsi="Arabic Typesetting" w:cs="Arabic Typesetting"/>
          <w:sz w:val="44"/>
          <w:szCs w:val="44"/>
          <w:rtl/>
        </w:rPr>
        <w:t xml:space="preserve"> </w:t>
      </w:r>
      <w:r w:rsidR="00B3720B" w:rsidRPr="00B3720B">
        <w:rPr>
          <w:rFonts w:ascii="Arabic Typesetting" w:eastAsia="Times New Roman" w:hAnsi="Arabic Typesetting" w:cs="Arabic Typesetting" w:hint="cs"/>
          <w:sz w:val="44"/>
          <w:szCs w:val="44"/>
          <w:rtl/>
        </w:rPr>
        <w:t>إِذْ</w:t>
      </w:r>
      <w:r w:rsidR="00B3720B" w:rsidRPr="00B3720B">
        <w:rPr>
          <w:rFonts w:ascii="Arabic Typesetting" w:eastAsia="Times New Roman" w:hAnsi="Arabic Typesetting" w:cs="Arabic Typesetting"/>
          <w:sz w:val="44"/>
          <w:szCs w:val="44"/>
          <w:rtl/>
        </w:rPr>
        <w:t xml:space="preserve"> </w:t>
      </w:r>
      <w:r w:rsidR="00B3720B" w:rsidRPr="00B3720B">
        <w:rPr>
          <w:rFonts w:ascii="Arabic Typesetting" w:eastAsia="Times New Roman" w:hAnsi="Arabic Typesetting" w:cs="Arabic Typesetting" w:hint="cs"/>
          <w:sz w:val="44"/>
          <w:szCs w:val="44"/>
          <w:rtl/>
        </w:rPr>
        <w:t>هُمَا</w:t>
      </w:r>
      <w:r w:rsidR="00B3720B" w:rsidRPr="00B3720B">
        <w:rPr>
          <w:rFonts w:ascii="Arabic Typesetting" w:eastAsia="Times New Roman" w:hAnsi="Arabic Typesetting" w:cs="Arabic Typesetting"/>
          <w:sz w:val="44"/>
          <w:szCs w:val="44"/>
          <w:rtl/>
        </w:rPr>
        <w:t xml:space="preserve"> </w:t>
      </w:r>
      <w:r w:rsidR="00B3720B" w:rsidRPr="00B3720B">
        <w:rPr>
          <w:rFonts w:ascii="Arabic Typesetting" w:eastAsia="Times New Roman" w:hAnsi="Arabic Typesetting" w:cs="Arabic Typesetting" w:hint="cs"/>
          <w:sz w:val="44"/>
          <w:szCs w:val="44"/>
          <w:rtl/>
        </w:rPr>
        <w:t>فِي</w:t>
      </w:r>
      <w:r w:rsidR="00B3720B" w:rsidRPr="00B3720B">
        <w:rPr>
          <w:rFonts w:ascii="Arabic Typesetting" w:eastAsia="Times New Roman" w:hAnsi="Arabic Typesetting" w:cs="Arabic Typesetting"/>
          <w:sz w:val="44"/>
          <w:szCs w:val="44"/>
          <w:rtl/>
        </w:rPr>
        <w:t xml:space="preserve"> </w:t>
      </w:r>
      <w:r w:rsidR="00B3720B" w:rsidRPr="00B3720B">
        <w:rPr>
          <w:rFonts w:ascii="Arabic Typesetting" w:eastAsia="Times New Roman" w:hAnsi="Arabic Typesetting" w:cs="Arabic Typesetting" w:hint="cs"/>
          <w:sz w:val="44"/>
          <w:szCs w:val="44"/>
          <w:rtl/>
        </w:rPr>
        <w:t>الْغَارِ</w:t>
      </w:r>
      <w:r w:rsidR="00B3720B" w:rsidRPr="00B3720B">
        <w:rPr>
          <w:rFonts w:ascii="Arabic Typesetting" w:eastAsia="Times New Roman" w:hAnsi="Arabic Typesetting" w:cs="Arabic Typesetting"/>
          <w:sz w:val="44"/>
          <w:szCs w:val="44"/>
          <w:rtl/>
        </w:rPr>
        <w:t xml:space="preserve"> </w:t>
      </w:r>
      <w:r w:rsidR="00B3720B" w:rsidRPr="00B3720B">
        <w:rPr>
          <w:rFonts w:ascii="Arabic Typesetting" w:eastAsia="Times New Roman" w:hAnsi="Arabic Typesetting" w:cs="Arabic Typesetting" w:hint="cs"/>
          <w:sz w:val="44"/>
          <w:szCs w:val="44"/>
          <w:rtl/>
        </w:rPr>
        <w:t>إِذْ</w:t>
      </w:r>
      <w:r w:rsidR="00B3720B" w:rsidRPr="00B3720B">
        <w:rPr>
          <w:rFonts w:ascii="Arabic Typesetting" w:eastAsia="Times New Roman" w:hAnsi="Arabic Typesetting" w:cs="Arabic Typesetting"/>
          <w:sz w:val="44"/>
          <w:szCs w:val="44"/>
          <w:rtl/>
        </w:rPr>
        <w:t xml:space="preserve"> </w:t>
      </w:r>
      <w:r w:rsidR="00B3720B" w:rsidRPr="00B3720B">
        <w:rPr>
          <w:rFonts w:ascii="Arabic Typesetting" w:eastAsia="Times New Roman" w:hAnsi="Arabic Typesetting" w:cs="Arabic Typesetting" w:hint="cs"/>
          <w:sz w:val="44"/>
          <w:szCs w:val="44"/>
          <w:rtl/>
        </w:rPr>
        <w:t>يَقُولُ</w:t>
      </w:r>
      <w:r w:rsidR="00B3720B" w:rsidRPr="00B3720B">
        <w:rPr>
          <w:rFonts w:ascii="Arabic Typesetting" w:eastAsia="Times New Roman" w:hAnsi="Arabic Typesetting" w:cs="Arabic Typesetting"/>
          <w:sz w:val="44"/>
          <w:szCs w:val="44"/>
          <w:rtl/>
        </w:rPr>
        <w:t xml:space="preserve"> </w:t>
      </w:r>
      <w:r w:rsidR="00B3720B" w:rsidRPr="00B3720B">
        <w:rPr>
          <w:rFonts w:ascii="Arabic Typesetting" w:eastAsia="Times New Roman" w:hAnsi="Arabic Typesetting" w:cs="Arabic Typesetting" w:hint="cs"/>
          <w:sz w:val="44"/>
          <w:szCs w:val="44"/>
          <w:rtl/>
        </w:rPr>
        <w:t>لِصَاحِبِهِ</w:t>
      </w:r>
      <w:r w:rsidR="00B3720B" w:rsidRPr="00B3720B">
        <w:rPr>
          <w:rFonts w:ascii="Arabic Typesetting" w:eastAsia="Times New Roman" w:hAnsi="Arabic Typesetting" w:cs="Arabic Typesetting"/>
          <w:sz w:val="44"/>
          <w:szCs w:val="44"/>
          <w:rtl/>
        </w:rPr>
        <w:t xml:space="preserve"> </w:t>
      </w:r>
      <w:r w:rsidR="00B3720B" w:rsidRPr="00B3720B">
        <w:rPr>
          <w:rFonts w:ascii="Arabic Typesetting" w:eastAsia="Times New Roman" w:hAnsi="Arabic Typesetting" w:cs="Arabic Typesetting" w:hint="cs"/>
          <w:sz w:val="44"/>
          <w:szCs w:val="44"/>
          <w:rtl/>
        </w:rPr>
        <w:t>لاَ</w:t>
      </w:r>
      <w:r w:rsidR="00B3720B" w:rsidRPr="00B3720B">
        <w:rPr>
          <w:rFonts w:ascii="Arabic Typesetting" w:eastAsia="Times New Roman" w:hAnsi="Arabic Typesetting" w:cs="Arabic Typesetting"/>
          <w:sz w:val="44"/>
          <w:szCs w:val="44"/>
          <w:rtl/>
        </w:rPr>
        <w:t xml:space="preserve"> </w:t>
      </w:r>
      <w:r w:rsidR="00B3720B" w:rsidRPr="00B3720B">
        <w:rPr>
          <w:rFonts w:ascii="Arabic Typesetting" w:eastAsia="Times New Roman" w:hAnsi="Arabic Typesetting" w:cs="Arabic Typesetting" w:hint="cs"/>
          <w:sz w:val="44"/>
          <w:szCs w:val="44"/>
          <w:rtl/>
        </w:rPr>
        <w:t>تَحْزَنْ</w:t>
      </w:r>
      <w:r w:rsidR="00B3720B" w:rsidRPr="00B3720B">
        <w:rPr>
          <w:rFonts w:ascii="Arabic Typesetting" w:eastAsia="Times New Roman" w:hAnsi="Arabic Typesetting" w:cs="Arabic Typesetting"/>
          <w:sz w:val="44"/>
          <w:szCs w:val="44"/>
          <w:rtl/>
        </w:rPr>
        <w:t xml:space="preserve"> </w:t>
      </w:r>
      <w:r w:rsidR="00B3720B" w:rsidRPr="00B3720B">
        <w:rPr>
          <w:rFonts w:ascii="Arabic Typesetting" w:eastAsia="Times New Roman" w:hAnsi="Arabic Typesetting" w:cs="Arabic Typesetting" w:hint="cs"/>
          <w:sz w:val="44"/>
          <w:szCs w:val="44"/>
          <w:rtl/>
        </w:rPr>
        <w:t>إِنَّ</w:t>
      </w:r>
      <w:r w:rsidR="00B3720B" w:rsidRPr="00B3720B">
        <w:rPr>
          <w:rFonts w:ascii="Arabic Typesetting" w:eastAsia="Times New Roman" w:hAnsi="Arabic Typesetting" w:cs="Arabic Typesetting"/>
          <w:sz w:val="44"/>
          <w:szCs w:val="44"/>
          <w:rtl/>
        </w:rPr>
        <w:t xml:space="preserve"> </w:t>
      </w:r>
      <w:r w:rsidR="00B3720B" w:rsidRPr="00B3720B">
        <w:rPr>
          <w:rFonts w:ascii="Arabic Typesetting" w:eastAsia="Times New Roman" w:hAnsi="Arabic Typesetting" w:cs="Arabic Typesetting" w:hint="cs"/>
          <w:sz w:val="44"/>
          <w:szCs w:val="44"/>
          <w:rtl/>
        </w:rPr>
        <w:t>اللّهَ</w:t>
      </w:r>
      <w:r w:rsidR="00B3720B" w:rsidRPr="00B3720B">
        <w:rPr>
          <w:rFonts w:ascii="Arabic Typesetting" w:eastAsia="Times New Roman" w:hAnsi="Arabic Typesetting" w:cs="Arabic Typesetting"/>
          <w:sz w:val="44"/>
          <w:szCs w:val="44"/>
          <w:rtl/>
        </w:rPr>
        <w:t xml:space="preserve"> </w:t>
      </w:r>
      <w:r w:rsidR="00B3720B" w:rsidRPr="00B3720B">
        <w:rPr>
          <w:rFonts w:ascii="Arabic Typesetting" w:eastAsia="Times New Roman" w:hAnsi="Arabic Typesetting" w:cs="Arabic Typesetting" w:hint="cs"/>
          <w:sz w:val="44"/>
          <w:szCs w:val="44"/>
          <w:rtl/>
        </w:rPr>
        <w:t>مَعَنَا</w:t>
      </w:r>
      <w:r w:rsidR="00B3720B" w:rsidRPr="00B3720B">
        <w:rPr>
          <w:rFonts w:ascii="Arabic Typesetting" w:eastAsia="Times New Roman" w:hAnsi="Arabic Typesetting" w:cs="Arabic Typesetting"/>
          <w:sz w:val="44"/>
          <w:szCs w:val="44"/>
          <w:rtl/>
        </w:rPr>
        <w:t xml:space="preserve"> </w:t>
      </w:r>
      <w:r w:rsidR="00B3720B" w:rsidRPr="00B3720B">
        <w:rPr>
          <w:rFonts w:ascii="Arabic Typesetting" w:eastAsia="Times New Roman" w:hAnsi="Arabic Typesetting" w:cs="Arabic Typesetting" w:hint="cs"/>
          <w:sz w:val="44"/>
          <w:szCs w:val="44"/>
          <w:rtl/>
        </w:rPr>
        <w:t>فَأَنزَلَ</w:t>
      </w:r>
      <w:r w:rsidR="00B3720B" w:rsidRPr="00B3720B">
        <w:rPr>
          <w:rFonts w:ascii="Arabic Typesetting" w:eastAsia="Times New Roman" w:hAnsi="Arabic Typesetting" w:cs="Arabic Typesetting"/>
          <w:sz w:val="44"/>
          <w:szCs w:val="44"/>
          <w:rtl/>
        </w:rPr>
        <w:t xml:space="preserve"> </w:t>
      </w:r>
      <w:r w:rsidR="00B3720B" w:rsidRPr="00B3720B">
        <w:rPr>
          <w:rFonts w:ascii="Arabic Typesetting" w:eastAsia="Times New Roman" w:hAnsi="Arabic Typesetting" w:cs="Arabic Typesetting" w:hint="cs"/>
          <w:sz w:val="44"/>
          <w:szCs w:val="44"/>
          <w:rtl/>
        </w:rPr>
        <w:t>اللّهُ</w:t>
      </w:r>
      <w:r w:rsidR="00B3720B" w:rsidRPr="00B3720B">
        <w:rPr>
          <w:rFonts w:ascii="Arabic Typesetting" w:eastAsia="Times New Roman" w:hAnsi="Arabic Typesetting" w:cs="Arabic Typesetting"/>
          <w:sz w:val="44"/>
          <w:szCs w:val="44"/>
          <w:rtl/>
        </w:rPr>
        <w:t xml:space="preserve"> </w:t>
      </w:r>
      <w:r w:rsidR="00B3720B" w:rsidRPr="00B3720B">
        <w:rPr>
          <w:rFonts w:ascii="Arabic Typesetting" w:eastAsia="Times New Roman" w:hAnsi="Arabic Typesetting" w:cs="Arabic Typesetting" w:hint="cs"/>
          <w:sz w:val="44"/>
          <w:szCs w:val="44"/>
          <w:rtl/>
        </w:rPr>
        <w:t>سَكِينَتَهُ</w:t>
      </w:r>
      <w:r w:rsidR="00B3720B" w:rsidRPr="00B3720B">
        <w:rPr>
          <w:rFonts w:ascii="Arabic Typesetting" w:eastAsia="Times New Roman" w:hAnsi="Arabic Typesetting" w:cs="Arabic Typesetting"/>
          <w:sz w:val="44"/>
          <w:szCs w:val="44"/>
          <w:rtl/>
        </w:rPr>
        <w:t xml:space="preserve"> </w:t>
      </w:r>
      <w:r w:rsidR="00B3720B" w:rsidRPr="00B3720B">
        <w:rPr>
          <w:rFonts w:ascii="Arabic Typesetting" w:eastAsia="Times New Roman" w:hAnsi="Arabic Typesetting" w:cs="Arabic Typesetting" w:hint="cs"/>
          <w:sz w:val="44"/>
          <w:szCs w:val="44"/>
          <w:rtl/>
        </w:rPr>
        <w:t>عَلَيْهِ</w:t>
      </w:r>
      <w:r w:rsidR="00B3720B" w:rsidRPr="00B3720B">
        <w:rPr>
          <w:rFonts w:ascii="Arabic Typesetting" w:eastAsia="Times New Roman" w:hAnsi="Arabic Typesetting" w:cs="Arabic Typesetting"/>
          <w:sz w:val="44"/>
          <w:szCs w:val="44"/>
          <w:rtl/>
        </w:rPr>
        <w:t xml:space="preserve"> </w:t>
      </w:r>
      <w:r w:rsidR="00B3720B" w:rsidRPr="00B3720B">
        <w:rPr>
          <w:rFonts w:ascii="Arabic Typesetting" w:eastAsia="Times New Roman" w:hAnsi="Arabic Typesetting" w:cs="Arabic Typesetting" w:hint="cs"/>
          <w:sz w:val="44"/>
          <w:szCs w:val="44"/>
          <w:rtl/>
        </w:rPr>
        <w:t>وَأَيَّدَهُ</w:t>
      </w:r>
      <w:r w:rsidR="00B3720B" w:rsidRPr="00B3720B">
        <w:rPr>
          <w:rFonts w:ascii="Arabic Typesetting" w:eastAsia="Times New Roman" w:hAnsi="Arabic Typesetting" w:cs="Arabic Typesetting"/>
          <w:sz w:val="44"/>
          <w:szCs w:val="44"/>
          <w:rtl/>
        </w:rPr>
        <w:t xml:space="preserve"> </w:t>
      </w:r>
      <w:r w:rsidR="00B3720B" w:rsidRPr="00B3720B">
        <w:rPr>
          <w:rFonts w:ascii="Arabic Typesetting" w:eastAsia="Times New Roman" w:hAnsi="Arabic Typesetting" w:cs="Arabic Typesetting" w:hint="cs"/>
          <w:sz w:val="44"/>
          <w:szCs w:val="44"/>
          <w:rtl/>
        </w:rPr>
        <w:t>بِجُنُودٍ</w:t>
      </w:r>
      <w:r w:rsidR="00B3720B" w:rsidRPr="00B3720B">
        <w:rPr>
          <w:rFonts w:ascii="Arabic Typesetting" w:eastAsia="Times New Roman" w:hAnsi="Arabic Typesetting" w:cs="Arabic Typesetting"/>
          <w:sz w:val="44"/>
          <w:szCs w:val="44"/>
          <w:rtl/>
        </w:rPr>
        <w:t xml:space="preserve"> </w:t>
      </w:r>
      <w:r w:rsidR="00B3720B" w:rsidRPr="00B3720B">
        <w:rPr>
          <w:rFonts w:ascii="Arabic Typesetting" w:eastAsia="Times New Roman" w:hAnsi="Arabic Typesetting" w:cs="Arabic Typesetting" w:hint="cs"/>
          <w:sz w:val="44"/>
          <w:szCs w:val="44"/>
          <w:rtl/>
        </w:rPr>
        <w:t>لَّمْ</w:t>
      </w:r>
      <w:r w:rsidR="00B3720B" w:rsidRPr="00B3720B">
        <w:rPr>
          <w:rFonts w:ascii="Arabic Typesetting" w:eastAsia="Times New Roman" w:hAnsi="Arabic Typesetting" w:cs="Arabic Typesetting"/>
          <w:sz w:val="44"/>
          <w:szCs w:val="44"/>
          <w:rtl/>
        </w:rPr>
        <w:t xml:space="preserve"> </w:t>
      </w:r>
      <w:r w:rsidR="00B3720B" w:rsidRPr="00B3720B">
        <w:rPr>
          <w:rFonts w:ascii="Arabic Typesetting" w:eastAsia="Times New Roman" w:hAnsi="Arabic Typesetting" w:cs="Arabic Typesetting" w:hint="cs"/>
          <w:sz w:val="44"/>
          <w:szCs w:val="44"/>
          <w:rtl/>
        </w:rPr>
        <w:t>تَرَوْهَا</w:t>
      </w:r>
      <w:r w:rsidR="00B3720B" w:rsidRPr="00B3720B">
        <w:rPr>
          <w:rFonts w:ascii="Arabic Typesetting" w:eastAsia="Times New Roman" w:hAnsi="Arabic Typesetting" w:cs="Arabic Typesetting"/>
          <w:sz w:val="44"/>
          <w:szCs w:val="44"/>
          <w:rtl/>
        </w:rPr>
        <w:t xml:space="preserve"> </w:t>
      </w:r>
      <w:r w:rsidR="00B3720B" w:rsidRPr="00B3720B">
        <w:rPr>
          <w:rFonts w:ascii="Arabic Typesetting" w:eastAsia="Times New Roman" w:hAnsi="Arabic Typesetting" w:cs="Arabic Typesetting" w:hint="cs"/>
          <w:sz w:val="44"/>
          <w:szCs w:val="44"/>
          <w:rtl/>
        </w:rPr>
        <w:t>وَجَعَلَ</w:t>
      </w:r>
      <w:r w:rsidR="00B3720B" w:rsidRPr="00B3720B">
        <w:rPr>
          <w:rFonts w:ascii="Arabic Typesetting" w:eastAsia="Times New Roman" w:hAnsi="Arabic Typesetting" w:cs="Arabic Typesetting"/>
          <w:sz w:val="44"/>
          <w:szCs w:val="44"/>
          <w:rtl/>
        </w:rPr>
        <w:t xml:space="preserve"> </w:t>
      </w:r>
      <w:r w:rsidR="00B3720B" w:rsidRPr="00B3720B">
        <w:rPr>
          <w:rFonts w:ascii="Arabic Typesetting" w:eastAsia="Times New Roman" w:hAnsi="Arabic Typesetting" w:cs="Arabic Typesetting" w:hint="cs"/>
          <w:sz w:val="44"/>
          <w:szCs w:val="44"/>
          <w:rtl/>
        </w:rPr>
        <w:t>كَلِمَةَ</w:t>
      </w:r>
      <w:r w:rsidR="00B3720B" w:rsidRPr="00B3720B">
        <w:rPr>
          <w:rFonts w:ascii="Arabic Typesetting" w:eastAsia="Times New Roman" w:hAnsi="Arabic Typesetting" w:cs="Arabic Typesetting"/>
          <w:sz w:val="44"/>
          <w:szCs w:val="44"/>
          <w:rtl/>
        </w:rPr>
        <w:t xml:space="preserve"> </w:t>
      </w:r>
      <w:r w:rsidR="00B3720B" w:rsidRPr="00B3720B">
        <w:rPr>
          <w:rFonts w:ascii="Arabic Typesetting" w:eastAsia="Times New Roman" w:hAnsi="Arabic Typesetting" w:cs="Arabic Typesetting" w:hint="cs"/>
          <w:sz w:val="44"/>
          <w:szCs w:val="44"/>
          <w:rtl/>
        </w:rPr>
        <w:t>الَّذِينَ</w:t>
      </w:r>
      <w:r w:rsidR="00B3720B" w:rsidRPr="00B3720B">
        <w:rPr>
          <w:rFonts w:ascii="Arabic Typesetting" w:eastAsia="Times New Roman" w:hAnsi="Arabic Typesetting" w:cs="Arabic Typesetting"/>
          <w:sz w:val="44"/>
          <w:szCs w:val="44"/>
          <w:rtl/>
        </w:rPr>
        <w:t xml:space="preserve"> </w:t>
      </w:r>
      <w:r w:rsidR="00B3720B" w:rsidRPr="00B3720B">
        <w:rPr>
          <w:rFonts w:ascii="Arabic Typesetting" w:eastAsia="Times New Roman" w:hAnsi="Arabic Typesetting" w:cs="Arabic Typesetting" w:hint="cs"/>
          <w:sz w:val="44"/>
          <w:szCs w:val="44"/>
          <w:rtl/>
        </w:rPr>
        <w:t>كَفَرُواْ</w:t>
      </w:r>
      <w:r w:rsidR="00B3720B" w:rsidRPr="00B3720B">
        <w:rPr>
          <w:rFonts w:ascii="Arabic Typesetting" w:eastAsia="Times New Roman" w:hAnsi="Arabic Typesetting" w:cs="Arabic Typesetting"/>
          <w:sz w:val="44"/>
          <w:szCs w:val="44"/>
          <w:rtl/>
        </w:rPr>
        <w:t xml:space="preserve"> </w:t>
      </w:r>
      <w:r w:rsidR="00B3720B" w:rsidRPr="00B3720B">
        <w:rPr>
          <w:rFonts w:ascii="Arabic Typesetting" w:eastAsia="Times New Roman" w:hAnsi="Arabic Typesetting" w:cs="Arabic Typesetting" w:hint="cs"/>
          <w:sz w:val="44"/>
          <w:szCs w:val="44"/>
          <w:rtl/>
        </w:rPr>
        <w:t>السُّفْلَى</w:t>
      </w:r>
      <w:r w:rsidR="00B3720B" w:rsidRPr="00B3720B">
        <w:rPr>
          <w:rFonts w:ascii="Arabic Typesetting" w:eastAsia="Times New Roman" w:hAnsi="Arabic Typesetting" w:cs="Arabic Typesetting"/>
          <w:sz w:val="44"/>
          <w:szCs w:val="44"/>
          <w:rtl/>
        </w:rPr>
        <w:t xml:space="preserve"> </w:t>
      </w:r>
      <w:r w:rsidR="00B3720B" w:rsidRPr="00B3720B">
        <w:rPr>
          <w:rFonts w:ascii="Arabic Typesetting" w:eastAsia="Times New Roman" w:hAnsi="Arabic Typesetting" w:cs="Arabic Typesetting" w:hint="cs"/>
          <w:sz w:val="44"/>
          <w:szCs w:val="44"/>
          <w:rtl/>
        </w:rPr>
        <w:t>وَكَلِمَةُ</w:t>
      </w:r>
      <w:r w:rsidR="00B3720B" w:rsidRPr="00B3720B">
        <w:rPr>
          <w:rFonts w:ascii="Arabic Typesetting" w:eastAsia="Times New Roman" w:hAnsi="Arabic Typesetting" w:cs="Arabic Typesetting"/>
          <w:sz w:val="44"/>
          <w:szCs w:val="44"/>
          <w:rtl/>
        </w:rPr>
        <w:t xml:space="preserve"> </w:t>
      </w:r>
      <w:r w:rsidR="00B3720B" w:rsidRPr="00B3720B">
        <w:rPr>
          <w:rFonts w:ascii="Arabic Typesetting" w:eastAsia="Times New Roman" w:hAnsi="Arabic Typesetting" w:cs="Arabic Typesetting" w:hint="cs"/>
          <w:sz w:val="44"/>
          <w:szCs w:val="44"/>
          <w:rtl/>
        </w:rPr>
        <w:t>اللّهِ</w:t>
      </w:r>
      <w:r w:rsidR="00B3720B" w:rsidRPr="00B3720B">
        <w:rPr>
          <w:rFonts w:ascii="Arabic Typesetting" w:eastAsia="Times New Roman" w:hAnsi="Arabic Typesetting" w:cs="Arabic Typesetting"/>
          <w:sz w:val="44"/>
          <w:szCs w:val="44"/>
          <w:rtl/>
        </w:rPr>
        <w:t xml:space="preserve"> </w:t>
      </w:r>
      <w:r w:rsidR="00B3720B" w:rsidRPr="00B3720B">
        <w:rPr>
          <w:rFonts w:ascii="Arabic Typesetting" w:eastAsia="Times New Roman" w:hAnsi="Arabic Typesetting" w:cs="Arabic Typesetting" w:hint="cs"/>
          <w:sz w:val="44"/>
          <w:szCs w:val="44"/>
          <w:rtl/>
        </w:rPr>
        <w:t>هِيَ</w:t>
      </w:r>
      <w:r w:rsidR="00B3720B" w:rsidRPr="00B3720B">
        <w:rPr>
          <w:rFonts w:ascii="Arabic Typesetting" w:eastAsia="Times New Roman" w:hAnsi="Arabic Typesetting" w:cs="Arabic Typesetting"/>
          <w:sz w:val="44"/>
          <w:szCs w:val="44"/>
          <w:rtl/>
        </w:rPr>
        <w:t xml:space="preserve"> </w:t>
      </w:r>
      <w:r w:rsidR="00B3720B" w:rsidRPr="00B3720B">
        <w:rPr>
          <w:rFonts w:ascii="Arabic Typesetting" w:eastAsia="Times New Roman" w:hAnsi="Arabic Typesetting" w:cs="Arabic Typesetting" w:hint="cs"/>
          <w:sz w:val="44"/>
          <w:szCs w:val="44"/>
          <w:rtl/>
        </w:rPr>
        <w:t>الْعُلْيَا</w:t>
      </w:r>
      <w:r w:rsidR="00B3720B" w:rsidRPr="00B3720B">
        <w:rPr>
          <w:rFonts w:ascii="Arabic Typesetting" w:eastAsia="Times New Roman" w:hAnsi="Arabic Typesetting" w:cs="Arabic Typesetting"/>
          <w:sz w:val="44"/>
          <w:szCs w:val="44"/>
          <w:rtl/>
        </w:rPr>
        <w:t xml:space="preserve"> </w:t>
      </w:r>
      <w:r w:rsidR="00B3720B" w:rsidRPr="00B3720B">
        <w:rPr>
          <w:rFonts w:ascii="Arabic Typesetting" w:eastAsia="Times New Roman" w:hAnsi="Arabic Typesetting" w:cs="Arabic Typesetting" w:hint="cs"/>
          <w:sz w:val="44"/>
          <w:szCs w:val="44"/>
          <w:rtl/>
        </w:rPr>
        <w:t>وَاللّهُ</w:t>
      </w:r>
      <w:r w:rsidR="00B3720B" w:rsidRPr="00B3720B">
        <w:rPr>
          <w:rFonts w:ascii="Arabic Typesetting" w:eastAsia="Times New Roman" w:hAnsi="Arabic Typesetting" w:cs="Arabic Typesetting"/>
          <w:sz w:val="44"/>
          <w:szCs w:val="44"/>
          <w:rtl/>
        </w:rPr>
        <w:t xml:space="preserve"> </w:t>
      </w:r>
      <w:r w:rsidR="00B3720B" w:rsidRPr="00B3720B">
        <w:rPr>
          <w:rFonts w:ascii="Arabic Typesetting" w:eastAsia="Times New Roman" w:hAnsi="Arabic Typesetting" w:cs="Arabic Typesetting" w:hint="cs"/>
          <w:sz w:val="44"/>
          <w:szCs w:val="44"/>
          <w:rtl/>
        </w:rPr>
        <w:t>عَزِيزٌ</w:t>
      </w:r>
      <w:r w:rsidR="00B3720B" w:rsidRPr="00B3720B">
        <w:rPr>
          <w:rFonts w:ascii="Arabic Typesetting" w:eastAsia="Times New Roman" w:hAnsi="Arabic Typesetting" w:cs="Arabic Typesetting"/>
          <w:sz w:val="44"/>
          <w:szCs w:val="44"/>
          <w:rtl/>
        </w:rPr>
        <w:t xml:space="preserve"> </w:t>
      </w:r>
      <w:r w:rsidR="00B3720B" w:rsidRPr="00B3720B">
        <w:rPr>
          <w:rFonts w:ascii="Arabic Typesetting" w:eastAsia="Times New Roman" w:hAnsi="Arabic Typesetting" w:cs="Arabic Typesetting" w:hint="cs"/>
          <w:sz w:val="44"/>
          <w:szCs w:val="44"/>
          <w:rtl/>
        </w:rPr>
        <w:t>حَكِيمٌ</w:t>
      </w:r>
      <w:r w:rsidR="00B3720B" w:rsidRPr="00B3720B">
        <w:rPr>
          <w:rFonts w:ascii="Arabic Typesetting" w:eastAsia="Times New Roman" w:hAnsi="Arabic Typesetting" w:cs="Arabic Typesetting"/>
          <w:sz w:val="44"/>
          <w:szCs w:val="44"/>
          <w:rtl/>
        </w:rPr>
        <w:t xml:space="preserve"> }</w:t>
      </w:r>
      <w:r w:rsidR="00B3720B" w:rsidRPr="00B3720B">
        <w:rPr>
          <w:rFonts w:ascii="Arabic Typesetting" w:eastAsia="Times New Roman" w:hAnsi="Arabic Typesetting" w:cs="Arabic Typesetting" w:hint="cs"/>
          <w:sz w:val="44"/>
          <w:szCs w:val="44"/>
          <w:rtl/>
        </w:rPr>
        <w:t>التوبة</w:t>
      </w:r>
      <w:r w:rsidR="00B3720B" w:rsidRPr="00B3720B">
        <w:rPr>
          <w:rFonts w:ascii="Arabic Typesetting" w:eastAsia="Times New Roman" w:hAnsi="Arabic Typesetting" w:cs="Arabic Typesetting"/>
          <w:sz w:val="44"/>
          <w:szCs w:val="44"/>
          <w:rtl/>
        </w:rPr>
        <w:t>40</w:t>
      </w:r>
    </w:p>
    <w:p w:rsidR="00B3720B" w:rsidRDefault="00F64F53" w:rsidP="00235CB8">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B3720B">
        <w:rPr>
          <w:rFonts w:ascii="Arabic Typesetting" w:eastAsia="Times New Roman" w:hAnsi="Arabic Typesetting" w:cs="Arabic Typesetting"/>
          <w:b/>
          <w:bCs/>
          <w:sz w:val="44"/>
          <w:szCs w:val="44"/>
          <w:u w:val="single"/>
          <w:rtl/>
        </w:rPr>
        <w:t>الرابع :</w:t>
      </w:r>
      <w:r w:rsidRPr="00F64F53">
        <w:rPr>
          <w:rFonts w:ascii="Arabic Typesetting" w:eastAsia="Times New Roman" w:hAnsi="Arabic Typesetting" w:cs="Arabic Typesetting"/>
          <w:sz w:val="44"/>
          <w:szCs w:val="44"/>
          <w:rtl/>
        </w:rPr>
        <w:t xml:space="preserve"> قوله تعالى</w:t>
      </w:r>
      <w:r w:rsidR="00B3720B">
        <w:rPr>
          <w:rFonts w:ascii="Arabic Typesetting" w:eastAsia="Times New Roman" w:hAnsi="Arabic Typesetting" w:cs="Arabic Typesetting" w:hint="cs"/>
          <w:sz w:val="44"/>
          <w:szCs w:val="44"/>
          <w:rtl/>
        </w:rPr>
        <w:t>:</w:t>
      </w:r>
      <w:r w:rsidRPr="00F64F53">
        <w:rPr>
          <w:rFonts w:ascii="Arabic Typesetting" w:eastAsia="Times New Roman" w:hAnsi="Arabic Typesetting" w:cs="Arabic Typesetting"/>
          <w:sz w:val="44"/>
          <w:szCs w:val="44"/>
        </w:rPr>
        <w:t xml:space="preserve"> </w:t>
      </w:r>
      <w:r w:rsidR="00B3720B" w:rsidRPr="00B3720B">
        <w:rPr>
          <w:rFonts w:ascii="Arabic Typesetting" w:eastAsia="Times New Roman" w:hAnsi="Arabic Typesetting" w:cs="Arabic Typesetting"/>
          <w:sz w:val="44"/>
          <w:szCs w:val="44"/>
          <w:rtl/>
        </w:rPr>
        <w:t>{</w:t>
      </w:r>
      <w:r w:rsidR="00B3720B" w:rsidRPr="00B3720B">
        <w:rPr>
          <w:rFonts w:ascii="Arabic Typesetting" w:eastAsia="Times New Roman" w:hAnsi="Arabic Typesetting" w:cs="Arabic Typesetting" w:hint="cs"/>
          <w:sz w:val="44"/>
          <w:szCs w:val="44"/>
          <w:rtl/>
        </w:rPr>
        <w:t>هُوَ</w:t>
      </w:r>
      <w:r w:rsidR="00B3720B" w:rsidRPr="00B3720B">
        <w:rPr>
          <w:rFonts w:ascii="Arabic Typesetting" w:eastAsia="Times New Roman" w:hAnsi="Arabic Typesetting" w:cs="Arabic Typesetting"/>
          <w:sz w:val="44"/>
          <w:szCs w:val="44"/>
          <w:rtl/>
        </w:rPr>
        <w:t xml:space="preserve"> </w:t>
      </w:r>
      <w:r w:rsidR="00B3720B" w:rsidRPr="00B3720B">
        <w:rPr>
          <w:rFonts w:ascii="Arabic Typesetting" w:eastAsia="Times New Roman" w:hAnsi="Arabic Typesetting" w:cs="Arabic Typesetting" w:hint="cs"/>
          <w:sz w:val="44"/>
          <w:szCs w:val="44"/>
          <w:rtl/>
        </w:rPr>
        <w:t>الَّذِي</w:t>
      </w:r>
      <w:r w:rsidR="00B3720B" w:rsidRPr="00B3720B">
        <w:rPr>
          <w:rFonts w:ascii="Arabic Typesetting" w:eastAsia="Times New Roman" w:hAnsi="Arabic Typesetting" w:cs="Arabic Typesetting"/>
          <w:sz w:val="44"/>
          <w:szCs w:val="44"/>
          <w:rtl/>
        </w:rPr>
        <w:t xml:space="preserve"> </w:t>
      </w:r>
      <w:r w:rsidR="00B3720B" w:rsidRPr="00B3720B">
        <w:rPr>
          <w:rFonts w:ascii="Arabic Typesetting" w:eastAsia="Times New Roman" w:hAnsi="Arabic Typesetting" w:cs="Arabic Typesetting" w:hint="cs"/>
          <w:sz w:val="44"/>
          <w:szCs w:val="44"/>
          <w:rtl/>
        </w:rPr>
        <w:t>أَنزَلَ</w:t>
      </w:r>
      <w:r w:rsidR="00B3720B" w:rsidRPr="00B3720B">
        <w:rPr>
          <w:rFonts w:ascii="Arabic Typesetting" w:eastAsia="Times New Roman" w:hAnsi="Arabic Typesetting" w:cs="Arabic Typesetting"/>
          <w:sz w:val="44"/>
          <w:szCs w:val="44"/>
          <w:rtl/>
        </w:rPr>
        <w:t xml:space="preserve"> </w:t>
      </w:r>
      <w:r w:rsidR="00B3720B" w:rsidRPr="00B3720B">
        <w:rPr>
          <w:rFonts w:ascii="Arabic Typesetting" w:eastAsia="Times New Roman" w:hAnsi="Arabic Typesetting" w:cs="Arabic Typesetting" w:hint="cs"/>
          <w:sz w:val="44"/>
          <w:szCs w:val="44"/>
          <w:rtl/>
        </w:rPr>
        <w:t>السَّكِينَةَ</w:t>
      </w:r>
      <w:r w:rsidR="00B3720B" w:rsidRPr="00B3720B">
        <w:rPr>
          <w:rFonts w:ascii="Arabic Typesetting" w:eastAsia="Times New Roman" w:hAnsi="Arabic Typesetting" w:cs="Arabic Typesetting"/>
          <w:sz w:val="44"/>
          <w:szCs w:val="44"/>
          <w:rtl/>
        </w:rPr>
        <w:t xml:space="preserve"> </w:t>
      </w:r>
      <w:r w:rsidR="00B3720B" w:rsidRPr="00B3720B">
        <w:rPr>
          <w:rFonts w:ascii="Arabic Typesetting" w:eastAsia="Times New Roman" w:hAnsi="Arabic Typesetting" w:cs="Arabic Typesetting" w:hint="cs"/>
          <w:sz w:val="44"/>
          <w:szCs w:val="44"/>
          <w:rtl/>
        </w:rPr>
        <w:t>فِي</w:t>
      </w:r>
      <w:r w:rsidR="00B3720B" w:rsidRPr="00B3720B">
        <w:rPr>
          <w:rFonts w:ascii="Arabic Typesetting" w:eastAsia="Times New Roman" w:hAnsi="Arabic Typesetting" w:cs="Arabic Typesetting"/>
          <w:sz w:val="44"/>
          <w:szCs w:val="44"/>
          <w:rtl/>
        </w:rPr>
        <w:t xml:space="preserve"> </w:t>
      </w:r>
      <w:r w:rsidR="00B3720B" w:rsidRPr="00B3720B">
        <w:rPr>
          <w:rFonts w:ascii="Arabic Typesetting" w:eastAsia="Times New Roman" w:hAnsi="Arabic Typesetting" w:cs="Arabic Typesetting" w:hint="cs"/>
          <w:sz w:val="44"/>
          <w:szCs w:val="44"/>
          <w:rtl/>
        </w:rPr>
        <w:t>قُلُوبِ</w:t>
      </w:r>
      <w:r w:rsidR="00B3720B" w:rsidRPr="00B3720B">
        <w:rPr>
          <w:rFonts w:ascii="Arabic Typesetting" w:eastAsia="Times New Roman" w:hAnsi="Arabic Typesetting" w:cs="Arabic Typesetting"/>
          <w:sz w:val="44"/>
          <w:szCs w:val="44"/>
          <w:rtl/>
        </w:rPr>
        <w:t xml:space="preserve"> </w:t>
      </w:r>
      <w:r w:rsidR="00B3720B" w:rsidRPr="00B3720B">
        <w:rPr>
          <w:rFonts w:ascii="Arabic Typesetting" w:eastAsia="Times New Roman" w:hAnsi="Arabic Typesetting" w:cs="Arabic Typesetting" w:hint="cs"/>
          <w:sz w:val="44"/>
          <w:szCs w:val="44"/>
          <w:rtl/>
        </w:rPr>
        <w:t>الْمُؤْمِنِينَ</w:t>
      </w:r>
      <w:r w:rsidR="00B3720B" w:rsidRPr="00B3720B">
        <w:rPr>
          <w:rFonts w:ascii="Arabic Typesetting" w:eastAsia="Times New Roman" w:hAnsi="Arabic Typesetting" w:cs="Arabic Typesetting"/>
          <w:sz w:val="44"/>
          <w:szCs w:val="44"/>
          <w:rtl/>
        </w:rPr>
        <w:t xml:space="preserve"> </w:t>
      </w:r>
      <w:r w:rsidR="00B3720B" w:rsidRPr="00B3720B">
        <w:rPr>
          <w:rFonts w:ascii="Arabic Typesetting" w:eastAsia="Times New Roman" w:hAnsi="Arabic Typesetting" w:cs="Arabic Typesetting" w:hint="cs"/>
          <w:sz w:val="44"/>
          <w:szCs w:val="44"/>
          <w:rtl/>
        </w:rPr>
        <w:t>لِيَزْدَادُوا</w:t>
      </w:r>
      <w:r w:rsidR="00B3720B" w:rsidRPr="00B3720B">
        <w:rPr>
          <w:rFonts w:ascii="Arabic Typesetting" w:eastAsia="Times New Roman" w:hAnsi="Arabic Typesetting" w:cs="Arabic Typesetting"/>
          <w:sz w:val="44"/>
          <w:szCs w:val="44"/>
          <w:rtl/>
        </w:rPr>
        <w:t xml:space="preserve"> </w:t>
      </w:r>
      <w:r w:rsidR="00B3720B" w:rsidRPr="00B3720B">
        <w:rPr>
          <w:rFonts w:ascii="Arabic Typesetting" w:eastAsia="Times New Roman" w:hAnsi="Arabic Typesetting" w:cs="Arabic Typesetting" w:hint="cs"/>
          <w:sz w:val="44"/>
          <w:szCs w:val="44"/>
          <w:rtl/>
        </w:rPr>
        <w:t>إِيمَاناً</w:t>
      </w:r>
      <w:r w:rsidR="00B3720B" w:rsidRPr="00B3720B">
        <w:rPr>
          <w:rFonts w:ascii="Arabic Typesetting" w:eastAsia="Times New Roman" w:hAnsi="Arabic Typesetting" w:cs="Arabic Typesetting"/>
          <w:sz w:val="44"/>
          <w:szCs w:val="44"/>
          <w:rtl/>
        </w:rPr>
        <w:t xml:space="preserve"> </w:t>
      </w:r>
      <w:r w:rsidR="00B3720B" w:rsidRPr="00B3720B">
        <w:rPr>
          <w:rFonts w:ascii="Arabic Typesetting" w:eastAsia="Times New Roman" w:hAnsi="Arabic Typesetting" w:cs="Arabic Typesetting" w:hint="cs"/>
          <w:sz w:val="44"/>
          <w:szCs w:val="44"/>
          <w:rtl/>
        </w:rPr>
        <w:t>مَّعَ</w:t>
      </w:r>
      <w:r w:rsidR="00B3720B" w:rsidRPr="00B3720B">
        <w:rPr>
          <w:rFonts w:ascii="Arabic Typesetting" w:eastAsia="Times New Roman" w:hAnsi="Arabic Typesetting" w:cs="Arabic Typesetting"/>
          <w:sz w:val="44"/>
          <w:szCs w:val="44"/>
          <w:rtl/>
        </w:rPr>
        <w:t xml:space="preserve"> </w:t>
      </w:r>
      <w:r w:rsidR="00B3720B" w:rsidRPr="00B3720B">
        <w:rPr>
          <w:rFonts w:ascii="Arabic Typesetting" w:eastAsia="Times New Roman" w:hAnsi="Arabic Typesetting" w:cs="Arabic Typesetting" w:hint="cs"/>
          <w:sz w:val="44"/>
          <w:szCs w:val="44"/>
          <w:rtl/>
        </w:rPr>
        <w:t>إِيمَانِهِمْ</w:t>
      </w:r>
      <w:r w:rsidR="00B3720B" w:rsidRPr="00B3720B">
        <w:rPr>
          <w:rFonts w:ascii="Arabic Typesetting" w:eastAsia="Times New Roman" w:hAnsi="Arabic Typesetting" w:cs="Arabic Typesetting"/>
          <w:sz w:val="44"/>
          <w:szCs w:val="44"/>
          <w:rtl/>
        </w:rPr>
        <w:t xml:space="preserve"> </w:t>
      </w:r>
      <w:r w:rsidR="00B3720B" w:rsidRPr="00B3720B">
        <w:rPr>
          <w:rFonts w:ascii="Arabic Typesetting" w:eastAsia="Times New Roman" w:hAnsi="Arabic Typesetting" w:cs="Arabic Typesetting" w:hint="cs"/>
          <w:sz w:val="44"/>
          <w:szCs w:val="44"/>
          <w:rtl/>
        </w:rPr>
        <w:t>وَلِلَّهِ</w:t>
      </w:r>
      <w:r w:rsidR="00B3720B" w:rsidRPr="00B3720B">
        <w:rPr>
          <w:rFonts w:ascii="Arabic Typesetting" w:eastAsia="Times New Roman" w:hAnsi="Arabic Typesetting" w:cs="Arabic Typesetting"/>
          <w:sz w:val="44"/>
          <w:szCs w:val="44"/>
          <w:rtl/>
        </w:rPr>
        <w:t xml:space="preserve"> </w:t>
      </w:r>
      <w:r w:rsidR="00B3720B" w:rsidRPr="00B3720B">
        <w:rPr>
          <w:rFonts w:ascii="Arabic Typesetting" w:eastAsia="Times New Roman" w:hAnsi="Arabic Typesetting" w:cs="Arabic Typesetting" w:hint="cs"/>
          <w:sz w:val="44"/>
          <w:szCs w:val="44"/>
          <w:rtl/>
        </w:rPr>
        <w:t>جُنُودُ</w:t>
      </w:r>
      <w:r w:rsidR="00B3720B" w:rsidRPr="00B3720B">
        <w:rPr>
          <w:rFonts w:ascii="Arabic Typesetting" w:eastAsia="Times New Roman" w:hAnsi="Arabic Typesetting" w:cs="Arabic Typesetting"/>
          <w:sz w:val="44"/>
          <w:szCs w:val="44"/>
          <w:rtl/>
        </w:rPr>
        <w:t xml:space="preserve"> </w:t>
      </w:r>
      <w:r w:rsidR="00B3720B" w:rsidRPr="00B3720B">
        <w:rPr>
          <w:rFonts w:ascii="Arabic Typesetting" w:eastAsia="Times New Roman" w:hAnsi="Arabic Typesetting" w:cs="Arabic Typesetting" w:hint="cs"/>
          <w:sz w:val="44"/>
          <w:szCs w:val="44"/>
          <w:rtl/>
        </w:rPr>
        <w:t>السَّمَاوَاتِ</w:t>
      </w:r>
      <w:r w:rsidR="00B3720B" w:rsidRPr="00B3720B">
        <w:rPr>
          <w:rFonts w:ascii="Arabic Typesetting" w:eastAsia="Times New Roman" w:hAnsi="Arabic Typesetting" w:cs="Arabic Typesetting"/>
          <w:sz w:val="44"/>
          <w:szCs w:val="44"/>
          <w:rtl/>
        </w:rPr>
        <w:t xml:space="preserve"> </w:t>
      </w:r>
      <w:r w:rsidR="00B3720B" w:rsidRPr="00B3720B">
        <w:rPr>
          <w:rFonts w:ascii="Arabic Typesetting" w:eastAsia="Times New Roman" w:hAnsi="Arabic Typesetting" w:cs="Arabic Typesetting" w:hint="cs"/>
          <w:sz w:val="44"/>
          <w:szCs w:val="44"/>
          <w:rtl/>
        </w:rPr>
        <w:t>وَالْأَرْضِ</w:t>
      </w:r>
      <w:r w:rsidR="00B3720B" w:rsidRPr="00B3720B">
        <w:rPr>
          <w:rFonts w:ascii="Arabic Typesetting" w:eastAsia="Times New Roman" w:hAnsi="Arabic Typesetting" w:cs="Arabic Typesetting"/>
          <w:sz w:val="44"/>
          <w:szCs w:val="44"/>
          <w:rtl/>
        </w:rPr>
        <w:t xml:space="preserve"> </w:t>
      </w:r>
      <w:r w:rsidR="00B3720B" w:rsidRPr="00B3720B">
        <w:rPr>
          <w:rFonts w:ascii="Arabic Typesetting" w:eastAsia="Times New Roman" w:hAnsi="Arabic Typesetting" w:cs="Arabic Typesetting" w:hint="cs"/>
          <w:sz w:val="44"/>
          <w:szCs w:val="44"/>
          <w:rtl/>
        </w:rPr>
        <w:t>وَكَانَ</w:t>
      </w:r>
      <w:r w:rsidR="00B3720B" w:rsidRPr="00B3720B">
        <w:rPr>
          <w:rFonts w:ascii="Arabic Typesetting" w:eastAsia="Times New Roman" w:hAnsi="Arabic Typesetting" w:cs="Arabic Typesetting"/>
          <w:sz w:val="44"/>
          <w:szCs w:val="44"/>
          <w:rtl/>
        </w:rPr>
        <w:t xml:space="preserve"> </w:t>
      </w:r>
      <w:r w:rsidR="00B3720B" w:rsidRPr="00B3720B">
        <w:rPr>
          <w:rFonts w:ascii="Arabic Typesetting" w:eastAsia="Times New Roman" w:hAnsi="Arabic Typesetting" w:cs="Arabic Typesetting" w:hint="cs"/>
          <w:sz w:val="44"/>
          <w:szCs w:val="44"/>
          <w:rtl/>
        </w:rPr>
        <w:t>اللَّهُ</w:t>
      </w:r>
      <w:r w:rsidR="00B3720B" w:rsidRPr="00B3720B">
        <w:rPr>
          <w:rFonts w:ascii="Arabic Typesetting" w:eastAsia="Times New Roman" w:hAnsi="Arabic Typesetting" w:cs="Arabic Typesetting"/>
          <w:sz w:val="44"/>
          <w:szCs w:val="44"/>
          <w:rtl/>
        </w:rPr>
        <w:t xml:space="preserve"> </w:t>
      </w:r>
      <w:r w:rsidR="00B3720B" w:rsidRPr="00B3720B">
        <w:rPr>
          <w:rFonts w:ascii="Arabic Typesetting" w:eastAsia="Times New Roman" w:hAnsi="Arabic Typesetting" w:cs="Arabic Typesetting" w:hint="cs"/>
          <w:sz w:val="44"/>
          <w:szCs w:val="44"/>
          <w:rtl/>
        </w:rPr>
        <w:t>عَلِيماً</w:t>
      </w:r>
      <w:r w:rsidR="00B3720B" w:rsidRPr="00B3720B">
        <w:rPr>
          <w:rFonts w:ascii="Arabic Typesetting" w:eastAsia="Times New Roman" w:hAnsi="Arabic Typesetting" w:cs="Arabic Typesetting"/>
          <w:sz w:val="44"/>
          <w:szCs w:val="44"/>
          <w:rtl/>
        </w:rPr>
        <w:t xml:space="preserve"> </w:t>
      </w:r>
      <w:r w:rsidR="00B3720B" w:rsidRPr="00B3720B">
        <w:rPr>
          <w:rFonts w:ascii="Arabic Typesetting" w:eastAsia="Times New Roman" w:hAnsi="Arabic Typesetting" w:cs="Arabic Typesetting" w:hint="cs"/>
          <w:sz w:val="44"/>
          <w:szCs w:val="44"/>
          <w:rtl/>
        </w:rPr>
        <w:t>حَكِيماً</w:t>
      </w:r>
      <w:r w:rsidR="00B3720B" w:rsidRPr="00B3720B">
        <w:rPr>
          <w:rFonts w:ascii="Arabic Typesetting" w:eastAsia="Times New Roman" w:hAnsi="Arabic Typesetting" w:cs="Arabic Typesetting"/>
          <w:sz w:val="44"/>
          <w:szCs w:val="44"/>
          <w:rtl/>
        </w:rPr>
        <w:t xml:space="preserve"> }</w:t>
      </w:r>
      <w:r w:rsidR="00B3720B" w:rsidRPr="00B3720B">
        <w:rPr>
          <w:rFonts w:ascii="Arabic Typesetting" w:eastAsia="Times New Roman" w:hAnsi="Arabic Typesetting" w:cs="Arabic Typesetting" w:hint="cs"/>
          <w:sz w:val="44"/>
          <w:szCs w:val="44"/>
          <w:rtl/>
        </w:rPr>
        <w:t>الفتح</w:t>
      </w:r>
      <w:r w:rsidR="00B3720B" w:rsidRPr="00B3720B">
        <w:rPr>
          <w:rFonts w:ascii="Arabic Typesetting" w:eastAsia="Times New Roman" w:hAnsi="Arabic Typesetting" w:cs="Arabic Typesetting"/>
          <w:sz w:val="44"/>
          <w:szCs w:val="44"/>
          <w:rtl/>
        </w:rPr>
        <w:t>4</w:t>
      </w:r>
    </w:p>
    <w:p w:rsidR="00B3720B" w:rsidRPr="00235CB8" w:rsidRDefault="00F64F53" w:rsidP="00235CB8">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B3720B">
        <w:rPr>
          <w:rFonts w:ascii="Arabic Typesetting" w:eastAsia="Times New Roman" w:hAnsi="Arabic Typesetting" w:cs="Arabic Typesetting"/>
          <w:b/>
          <w:bCs/>
          <w:sz w:val="44"/>
          <w:szCs w:val="44"/>
          <w:u w:val="single"/>
          <w:rtl/>
        </w:rPr>
        <w:t>الخامس :</w:t>
      </w:r>
      <w:r w:rsidRPr="00F64F53">
        <w:rPr>
          <w:rFonts w:ascii="Arabic Typesetting" w:eastAsia="Times New Roman" w:hAnsi="Arabic Typesetting" w:cs="Arabic Typesetting"/>
          <w:sz w:val="44"/>
          <w:szCs w:val="44"/>
          <w:rtl/>
        </w:rPr>
        <w:t xml:space="preserve"> قوله تعالى</w:t>
      </w:r>
      <w:r w:rsidR="00B3720B">
        <w:rPr>
          <w:rFonts w:ascii="Arabic Typesetting" w:eastAsia="Times New Roman" w:hAnsi="Arabic Typesetting" w:cs="Arabic Typesetting" w:hint="cs"/>
          <w:sz w:val="44"/>
          <w:szCs w:val="44"/>
          <w:rtl/>
        </w:rPr>
        <w:t>:</w:t>
      </w:r>
      <w:r w:rsidRPr="00F64F53">
        <w:rPr>
          <w:rFonts w:ascii="Arabic Typesetting" w:eastAsia="Times New Roman" w:hAnsi="Arabic Typesetting" w:cs="Arabic Typesetting"/>
          <w:sz w:val="44"/>
          <w:szCs w:val="44"/>
        </w:rPr>
        <w:t xml:space="preserve"> </w:t>
      </w:r>
      <w:r w:rsidR="00B3720B" w:rsidRPr="00B3720B">
        <w:rPr>
          <w:rFonts w:ascii="Arabic Typesetting" w:eastAsia="Times New Roman" w:hAnsi="Arabic Typesetting" w:cs="Arabic Typesetting"/>
          <w:sz w:val="44"/>
          <w:szCs w:val="44"/>
          <w:rtl/>
        </w:rPr>
        <w:t>{</w:t>
      </w:r>
      <w:r w:rsidR="00B3720B" w:rsidRPr="00B3720B">
        <w:rPr>
          <w:rFonts w:ascii="Arabic Typesetting" w:eastAsia="Times New Roman" w:hAnsi="Arabic Typesetting" w:cs="Arabic Typesetting" w:hint="cs"/>
          <w:sz w:val="44"/>
          <w:szCs w:val="44"/>
          <w:rtl/>
        </w:rPr>
        <w:t>لَقَدْ</w:t>
      </w:r>
      <w:r w:rsidR="00B3720B" w:rsidRPr="00B3720B">
        <w:rPr>
          <w:rFonts w:ascii="Arabic Typesetting" w:eastAsia="Times New Roman" w:hAnsi="Arabic Typesetting" w:cs="Arabic Typesetting"/>
          <w:sz w:val="44"/>
          <w:szCs w:val="44"/>
          <w:rtl/>
        </w:rPr>
        <w:t xml:space="preserve"> </w:t>
      </w:r>
      <w:r w:rsidR="00B3720B" w:rsidRPr="00B3720B">
        <w:rPr>
          <w:rFonts w:ascii="Arabic Typesetting" w:eastAsia="Times New Roman" w:hAnsi="Arabic Typesetting" w:cs="Arabic Typesetting" w:hint="cs"/>
          <w:sz w:val="44"/>
          <w:szCs w:val="44"/>
          <w:rtl/>
        </w:rPr>
        <w:t>رَضِيَ</w:t>
      </w:r>
      <w:r w:rsidR="00B3720B" w:rsidRPr="00B3720B">
        <w:rPr>
          <w:rFonts w:ascii="Arabic Typesetting" w:eastAsia="Times New Roman" w:hAnsi="Arabic Typesetting" w:cs="Arabic Typesetting"/>
          <w:sz w:val="44"/>
          <w:szCs w:val="44"/>
          <w:rtl/>
        </w:rPr>
        <w:t xml:space="preserve"> </w:t>
      </w:r>
      <w:r w:rsidR="00B3720B" w:rsidRPr="00B3720B">
        <w:rPr>
          <w:rFonts w:ascii="Arabic Typesetting" w:eastAsia="Times New Roman" w:hAnsi="Arabic Typesetting" w:cs="Arabic Typesetting" w:hint="cs"/>
          <w:sz w:val="44"/>
          <w:szCs w:val="44"/>
          <w:rtl/>
        </w:rPr>
        <w:t>اللَّهُ</w:t>
      </w:r>
      <w:r w:rsidR="00B3720B" w:rsidRPr="00B3720B">
        <w:rPr>
          <w:rFonts w:ascii="Arabic Typesetting" w:eastAsia="Times New Roman" w:hAnsi="Arabic Typesetting" w:cs="Arabic Typesetting"/>
          <w:sz w:val="44"/>
          <w:szCs w:val="44"/>
          <w:rtl/>
        </w:rPr>
        <w:t xml:space="preserve"> </w:t>
      </w:r>
      <w:r w:rsidR="00B3720B" w:rsidRPr="00B3720B">
        <w:rPr>
          <w:rFonts w:ascii="Arabic Typesetting" w:eastAsia="Times New Roman" w:hAnsi="Arabic Typesetting" w:cs="Arabic Typesetting" w:hint="cs"/>
          <w:sz w:val="44"/>
          <w:szCs w:val="44"/>
          <w:rtl/>
        </w:rPr>
        <w:t>عَنِ</w:t>
      </w:r>
      <w:r w:rsidR="00B3720B" w:rsidRPr="00B3720B">
        <w:rPr>
          <w:rFonts w:ascii="Arabic Typesetting" w:eastAsia="Times New Roman" w:hAnsi="Arabic Typesetting" w:cs="Arabic Typesetting"/>
          <w:sz w:val="44"/>
          <w:szCs w:val="44"/>
          <w:rtl/>
        </w:rPr>
        <w:t xml:space="preserve"> </w:t>
      </w:r>
      <w:r w:rsidR="00B3720B" w:rsidRPr="00B3720B">
        <w:rPr>
          <w:rFonts w:ascii="Arabic Typesetting" w:eastAsia="Times New Roman" w:hAnsi="Arabic Typesetting" w:cs="Arabic Typesetting" w:hint="cs"/>
          <w:sz w:val="44"/>
          <w:szCs w:val="44"/>
          <w:rtl/>
        </w:rPr>
        <w:t>الْمُؤْمِنِينَ</w:t>
      </w:r>
      <w:r w:rsidR="00B3720B" w:rsidRPr="00B3720B">
        <w:rPr>
          <w:rFonts w:ascii="Arabic Typesetting" w:eastAsia="Times New Roman" w:hAnsi="Arabic Typesetting" w:cs="Arabic Typesetting"/>
          <w:sz w:val="44"/>
          <w:szCs w:val="44"/>
          <w:rtl/>
        </w:rPr>
        <w:t xml:space="preserve"> </w:t>
      </w:r>
      <w:r w:rsidR="00B3720B" w:rsidRPr="00B3720B">
        <w:rPr>
          <w:rFonts w:ascii="Arabic Typesetting" w:eastAsia="Times New Roman" w:hAnsi="Arabic Typesetting" w:cs="Arabic Typesetting" w:hint="cs"/>
          <w:sz w:val="44"/>
          <w:szCs w:val="44"/>
          <w:rtl/>
        </w:rPr>
        <w:t>إِذْ</w:t>
      </w:r>
      <w:r w:rsidR="00B3720B" w:rsidRPr="00B3720B">
        <w:rPr>
          <w:rFonts w:ascii="Arabic Typesetting" w:eastAsia="Times New Roman" w:hAnsi="Arabic Typesetting" w:cs="Arabic Typesetting"/>
          <w:sz w:val="44"/>
          <w:szCs w:val="44"/>
          <w:rtl/>
        </w:rPr>
        <w:t xml:space="preserve"> </w:t>
      </w:r>
      <w:r w:rsidR="00B3720B" w:rsidRPr="00B3720B">
        <w:rPr>
          <w:rFonts w:ascii="Arabic Typesetting" w:eastAsia="Times New Roman" w:hAnsi="Arabic Typesetting" w:cs="Arabic Typesetting" w:hint="cs"/>
          <w:sz w:val="44"/>
          <w:szCs w:val="44"/>
          <w:rtl/>
        </w:rPr>
        <w:t>يُبَايِعُونَكَ</w:t>
      </w:r>
      <w:r w:rsidR="00B3720B" w:rsidRPr="00B3720B">
        <w:rPr>
          <w:rFonts w:ascii="Arabic Typesetting" w:eastAsia="Times New Roman" w:hAnsi="Arabic Typesetting" w:cs="Arabic Typesetting"/>
          <w:sz w:val="44"/>
          <w:szCs w:val="44"/>
          <w:rtl/>
        </w:rPr>
        <w:t xml:space="preserve"> </w:t>
      </w:r>
      <w:r w:rsidR="00B3720B" w:rsidRPr="00B3720B">
        <w:rPr>
          <w:rFonts w:ascii="Arabic Typesetting" w:eastAsia="Times New Roman" w:hAnsi="Arabic Typesetting" w:cs="Arabic Typesetting" w:hint="cs"/>
          <w:sz w:val="44"/>
          <w:szCs w:val="44"/>
          <w:rtl/>
        </w:rPr>
        <w:t>تَحْتَ</w:t>
      </w:r>
      <w:r w:rsidR="00B3720B" w:rsidRPr="00B3720B">
        <w:rPr>
          <w:rFonts w:ascii="Arabic Typesetting" w:eastAsia="Times New Roman" w:hAnsi="Arabic Typesetting" w:cs="Arabic Typesetting"/>
          <w:sz w:val="44"/>
          <w:szCs w:val="44"/>
          <w:rtl/>
        </w:rPr>
        <w:t xml:space="preserve"> </w:t>
      </w:r>
      <w:r w:rsidR="00B3720B" w:rsidRPr="00B3720B">
        <w:rPr>
          <w:rFonts w:ascii="Arabic Typesetting" w:eastAsia="Times New Roman" w:hAnsi="Arabic Typesetting" w:cs="Arabic Typesetting" w:hint="cs"/>
          <w:sz w:val="44"/>
          <w:szCs w:val="44"/>
          <w:rtl/>
        </w:rPr>
        <w:t>الشَّجَرَةِ</w:t>
      </w:r>
      <w:r w:rsidR="00B3720B" w:rsidRPr="00B3720B">
        <w:rPr>
          <w:rFonts w:ascii="Arabic Typesetting" w:eastAsia="Times New Roman" w:hAnsi="Arabic Typesetting" w:cs="Arabic Typesetting"/>
          <w:sz w:val="44"/>
          <w:szCs w:val="44"/>
          <w:rtl/>
        </w:rPr>
        <w:t xml:space="preserve"> </w:t>
      </w:r>
      <w:r w:rsidR="00B3720B" w:rsidRPr="00B3720B">
        <w:rPr>
          <w:rFonts w:ascii="Arabic Typesetting" w:eastAsia="Times New Roman" w:hAnsi="Arabic Typesetting" w:cs="Arabic Typesetting" w:hint="cs"/>
          <w:sz w:val="44"/>
          <w:szCs w:val="44"/>
          <w:rtl/>
        </w:rPr>
        <w:t>فَعَلِمَ</w:t>
      </w:r>
      <w:r w:rsidR="00B3720B" w:rsidRPr="00B3720B">
        <w:rPr>
          <w:rFonts w:ascii="Arabic Typesetting" w:eastAsia="Times New Roman" w:hAnsi="Arabic Typesetting" w:cs="Arabic Typesetting"/>
          <w:sz w:val="44"/>
          <w:szCs w:val="44"/>
          <w:rtl/>
        </w:rPr>
        <w:t xml:space="preserve"> </w:t>
      </w:r>
      <w:r w:rsidR="00B3720B" w:rsidRPr="00B3720B">
        <w:rPr>
          <w:rFonts w:ascii="Arabic Typesetting" w:eastAsia="Times New Roman" w:hAnsi="Arabic Typesetting" w:cs="Arabic Typesetting" w:hint="cs"/>
          <w:sz w:val="44"/>
          <w:szCs w:val="44"/>
          <w:rtl/>
        </w:rPr>
        <w:t>مَا</w:t>
      </w:r>
      <w:r w:rsidR="00B3720B" w:rsidRPr="00B3720B">
        <w:rPr>
          <w:rFonts w:ascii="Arabic Typesetting" w:eastAsia="Times New Roman" w:hAnsi="Arabic Typesetting" w:cs="Arabic Typesetting"/>
          <w:sz w:val="44"/>
          <w:szCs w:val="44"/>
          <w:rtl/>
        </w:rPr>
        <w:t xml:space="preserve"> </w:t>
      </w:r>
      <w:r w:rsidR="00B3720B" w:rsidRPr="00B3720B">
        <w:rPr>
          <w:rFonts w:ascii="Arabic Typesetting" w:eastAsia="Times New Roman" w:hAnsi="Arabic Typesetting" w:cs="Arabic Typesetting" w:hint="cs"/>
          <w:sz w:val="44"/>
          <w:szCs w:val="44"/>
          <w:rtl/>
        </w:rPr>
        <w:t>فِي</w:t>
      </w:r>
      <w:r w:rsidR="00B3720B" w:rsidRPr="00B3720B">
        <w:rPr>
          <w:rFonts w:ascii="Arabic Typesetting" w:eastAsia="Times New Roman" w:hAnsi="Arabic Typesetting" w:cs="Arabic Typesetting"/>
          <w:sz w:val="44"/>
          <w:szCs w:val="44"/>
          <w:rtl/>
        </w:rPr>
        <w:t xml:space="preserve"> </w:t>
      </w:r>
      <w:r w:rsidR="00B3720B" w:rsidRPr="00B3720B">
        <w:rPr>
          <w:rFonts w:ascii="Arabic Typesetting" w:eastAsia="Times New Roman" w:hAnsi="Arabic Typesetting" w:cs="Arabic Typesetting" w:hint="cs"/>
          <w:sz w:val="44"/>
          <w:szCs w:val="44"/>
          <w:rtl/>
        </w:rPr>
        <w:t>قُلُوبِهِمْ</w:t>
      </w:r>
      <w:r w:rsidR="00B3720B" w:rsidRPr="00B3720B">
        <w:rPr>
          <w:rFonts w:ascii="Arabic Typesetting" w:eastAsia="Times New Roman" w:hAnsi="Arabic Typesetting" w:cs="Arabic Typesetting"/>
          <w:sz w:val="44"/>
          <w:szCs w:val="44"/>
          <w:rtl/>
        </w:rPr>
        <w:t xml:space="preserve"> </w:t>
      </w:r>
      <w:r w:rsidR="00B3720B" w:rsidRPr="00B3720B">
        <w:rPr>
          <w:rFonts w:ascii="Arabic Typesetting" w:eastAsia="Times New Roman" w:hAnsi="Arabic Typesetting" w:cs="Arabic Typesetting" w:hint="cs"/>
          <w:sz w:val="44"/>
          <w:szCs w:val="44"/>
          <w:rtl/>
        </w:rPr>
        <w:t>فَأَنزَلَ</w:t>
      </w:r>
      <w:r w:rsidR="00B3720B" w:rsidRPr="00B3720B">
        <w:rPr>
          <w:rFonts w:ascii="Arabic Typesetting" w:eastAsia="Times New Roman" w:hAnsi="Arabic Typesetting" w:cs="Arabic Typesetting"/>
          <w:sz w:val="44"/>
          <w:szCs w:val="44"/>
          <w:rtl/>
        </w:rPr>
        <w:t xml:space="preserve"> </w:t>
      </w:r>
      <w:r w:rsidR="00B3720B" w:rsidRPr="00B3720B">
        <w:rPr>
          <w:rFonts w:ascii="Arabic Typesetting" w:eastAsia="Times New Roman" w:hAnsi="Arabic Typesetting" w:cs="Arabic Typesetting" w:hint="cs"/>
          <w:sz w:val="44"/>
          <w:szCs w:val="44"/>
          <w:rtl/>
        </w:rPr>
        <w:t>السَّكِينَةَ</w:t>
      </w:r>
      <w:r w:rsidR="00B3720B" w:rsidRPr="00B3720B">
        <w:rPr>
          <w:rFonts w:ascii="Arabic Typesetting" w:eastAsia="Times New Roman" w:hAnsi="Arabic Typesetting" w:cs="Arabic Typesetting"/>
          <w:sz w:val="44"/>
          <w:szCs w:val="44"/>
          <w:rtl/>
        </w:rPr>
        <w:t xml:space="preserve"> </w:t>
      </w:r>
      <w:r w:rsidR="00B3720B" w:rsidRPr="00B3720B">
        <w:rPr>
          <w:rFonts w:ascii="Arabic Typesetting" w:eastAsia="Times New Roman" w:hAnsi="Arabic Typesetting" w:cs="Arabic Typesetting" w:hint="cs"/>
          <w:sz w:val="44"/>
          <w:szCs w:val="44"/>
          <w:rtl/>
        </w:rPr>
        <w:t>عَلَيْهِمْ</w:t>
      </w:r>
      <w:r w:rsidR="00B3720B" w:rsidRPr="00B3720B">
        <w:rPr>
          <w:rFonts w:ascii="Arabic Typesetting" w:eastAsia="Times New Roman" w:hAnsi="Arabic Typesetting" w:cs="Arabic Typesetting"/>
          <w:sz w:val="44"/>
          <w:szCs w:val="44"/>
          <w:rtl/>
        </w:rPr>
        <w:t xml:space="preserve"> </w:t>
      </w:r>
      <w:r w:rsidR="00B3720B" w:rsidRPr="00B3720B">
        <w:rPr>
          <w:rFonts w:ascii="Arabic Typesetting" w:eastAsia="Times New Roman" w:hAnsi="Arabic Typesetting" w:cs="Arabic Typesetting" w:hint="cs"/>
          <w:sz w:val="44"/>
          <w:szCs w:val="44"/>
          <w:rtl/>
        </w:rPr>
        <w:t>وَأَثَابَهُمْ</w:t>
      </w:r>
      <w:r w:rsidR="00B3720B" w:rsidRPr="00B3720B">
        <w:rPr>
          <w:rFonts w:ascii="Arabic Typesetting" w:eastAsia="Times New Roman" w:hAnsi="Arabic Typesetting" w:cs="Arabic Typesetting"/>
          <w:sz w:val="44"/>
          <w:szCs w:val="44"/>
          <w:rtl/>
        </w:rPr>
        <w:t xml:space="preserve"> </w:t>
      </w:r>
      <w:r w:rsidR="00B3720B" w:rsidRPr="00B3720B">
        <w:rPr>
          <w:rFonts w:ascii="Arabic Typesetting" w:eastAsia="Times New Roman" w:hAnsi="Arabic Typesetting" w:cs="Arabic Typesetting" w:hint="cs"/>
          <w:sz w:val="44"/>
          <w:szCs w:val="44"/>
          <w:rtl/>
        </w:rPr>
        <w:t>فَتْحاً</w:t>
      </w:r>
      <w:r w:rsidR="00B3720B" w:rsidRPr="00B3720B">
        <w:rPr>
          <w:rFonts w:ascii="Arabic Typesetting" w:eastAsia="Times New Roman" w:hAnsi="Arabic Typesetting" w:cs="Arabic Typesetting"/>
          <w:sz w:val="44"/>
          <w:szCs w:val="44"/>
          <w:rtl/>
        </w:rPr>
        <w:t xml:space="preserve"> </w:t>
      </w:r>
      <w:r w:rsidR="00B3720B" w:rsidRPr="00B3720B">
        <w:rPr>
          <w:rFonts w:ascii="Arabic Typesetting" w:eastAsia="Times New Roman" w:hAnsi="Arabic Typesetting" w:cs="Arabic Typesetting" w:hint="cs"/>
          <w:sz w:val="44"/>
          <w:szCs w:val="44"/>
          <w:rtl/>
        </w:rPr>
        <w:t>قَرِيباً</w:t>
      </w:r>
      <w:r w:rsidR="00B3720B" w:rsidRPr="00B3720B">
        <w:rPr>
          <w:rFonts w:ascii="Arabic Typesetting" w:eastAsia="Times New Roman" w:hAnsi="Arabic Typesetting" w:cs="Arabic Typesetting"/>
          <w:sz w:val="44"/>
          <w:szCs w:val="44"/>
          <w:rtl/>
        </w:rPr>
        <w:t xml:space="preserve"> }</w:t>
      </w:r>
      <w:r w:rsidR="00B3720B" w:rsidRPr="00B3720B">
        <w:rPr>
          <w:rFonts w:ascii="Arabic Typesetting" w:eastAsia="Times New Roman" w:hAnsi="Arabic Typesetting" w:cs="Arabic Typesetting" w:hint="cs"/>
          <w:sz w:val="44"/>
          <w:szCs w:val="44"/>
          <w:rtl/>
        </w:rPr>
        <w:t>الفتح</w:t>
      </w:r>
      <w:r w:rsidR="00B3720B" w:rsidRPr="00B3720B">
        <w:rPr>
          <w:rFonts w:ascii="Arabic Typesetting" w:eastAsia="Times New Roman" w:hAnsi="Arabic Typesetting" w:cs="Arabic Typesetting"/>
          <w:sz w:val="44"/>
          <w:szCs w:val="44"/>
          <w:rtl/>
        </w:rPr>
        <w:t>18</w:t>
      </w:r>
    </w:p>
    <w:p w:rsidR="00B3720B" w:rsidRDefault="00F64F53" w:rsidP="00235CB8">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Pr>
      </w:pPr>
      <w:r w:rsidRPr="00B3720B">
        <w:rPr>
          <w:rFonts w:ascii="Arabic Typesetting" w:eastAsia="Times New Roman" w:hAnsi="Arabic Typesetting" w:cs="Arabic Typesetting"/>
          <w:b/>
          <w:bCs/>
          <w:sz w:val="44"/>
          <w:szCs w:val="44"/>
          <w:u w:val="single"/>
          <w:rtl/>
        </w:rPr>
        <w:t>السادس :</w:t>
      </w:r>
      <w:r w:rsidRPr="00F64F53">
        <w:rPr>
          <w:rFonts w:ascii="Arabic Typesetting" w:eastAsia="Times New Roman" w:hAnsi="Arabic Typesetting" w:cs="Arabic Typesetting"/>
          <w:sz w:val="44"/>
          <w:szCs w:val="44"/>
          <w:rtl/>
        </w:rPr>
        <w:t xml:space="preserve"> قوله تعالى</w:t>
      </w:r>
      <w:r w:rsidR="00B3720B">
        <w:rPr>
          <w:rFonts w:ascii="Arabic Typesetting" w:eastAsia="Times New Roman" w:hAnsi="Arabic Typesetting" w:cs="Arabic Typesetting" w:hint="cs"/>
          <w:sz w:val="44"/>
          <w:szCs w:val="44"/>
          <w:rtl/>
          <w:lang w:bidi="ar-EG"/>
        </w:rPr>
        <w:t>:</w:t>
      </w:r>
      <w:r w:rsidRPr="00F64F53">
        <w:rPr>
          <w:rFonts w:ascii="Arabic Typesetting" w:eastAsia="Times New Roman" w:hAnsi="Arabic Typesetting" w:cs="Arabic Typesetting"/>
          <w:sz w:val="44"/>
          <w:szCs w:val="44"/>
        </w:rPr>
        <w:t xml:space="preserve"> </w:t>
      </w:r>
      <w:r w:rsidR="00B3720B" w:rsidRPr="00B3720B">
        <w:rPr>
          <w:rFonts w:ascii="Arabic Typesetting" w:eastAsia="Times New Roman" w:hAnsi="Arabic Typesetting" w:cs="Arabic Typesetting"/>
          <w:sz w:val="44"/>
          <w:szCs w:val="44"/>
          <w:rtl/>
        </w:rPr>
        <w:t>{</w:t>
      </w:r>
      <w:r w:rsidR="00B3720B" w:rsidRPr="00B3720B">
        <w:rPr>
          <w:rFonts w:ascii="Arabic Typesetting" w:eastAsia="Times New Roman" w:hAnsi="Arabic Typesetting" w:cs="Arabic Typesetting" w:hint="cs"/>
          <w:sz w:val="44"/>
          <w:szCs w:val="44"/>
          <w:rtl/>
        </w:rPr>
        <w:t>إِذْ</w:t>
      </w:r>
      <w:r w:rsidR="00B3720B" w:rsidRPr="00B3720B">
        <w:rPr>
          <w:rFonts w:ascii="Arabic Typesetting" w:eastAsia="Times New Roman" w:hAnsi="Arabic Typesetting" w:cs="Arabic Typesetting"/>
          <w:sz w:val="44"/>
          <w:szCs w:val="44"/>
          <w:rtl/>
        </w:rPr>
        <w:t xml:space="preserve"> </w:t>
      </w:r>
      <w:r w:rsidR="00B3720B" w:rsidRPr="00B3720B">
        <w:rPr>
          <w:rFonts w:ascii="Arabic Typesetting" w:eastAsia="Times New Roman" w:hAnsi="Arabic Typesetting" w:cs="Arabic Typesetting" w:hint="cs"/>
          <w:sz w:val="44"/>
          <w:szCs w:val="44"/>
          <w:rtl/>
        </w:rPr>
        <w:t>جَعَلَ</w:t>
      </w:r>
      <w:r w:rsidR="00B3720B" w:rsidRPr="00B3720B">
        <w:rPr>
          <w:rFonts w:ascii="Arabic Typesetting" w:eastAsia="Times New Roman" w:hAnsi="Arabic Typesetting" w:cs="Arabic Typesetting"/>
          <w:sz w:val="44"/>
          <w:szCs w:val="44"/>
          <w:rtl/>
        </w:rPr>
        <w:t xml:space="preserve"> </w:t>
      </w:r>
      <w:r w:rsidR="00B3720B" w:rsidRPr="00B3720B">
        <w:rPr>
          <w:rFonts w:ascii="Arabic Typesetting" w:eastAsia="Times New Roman" w:hAnsi="Arabic Typesetting" w:cs="Arabic Typesetting" w:hint="cs"/>
          <w:sz w:val="44"/>
          <w:szCs w:val="44"/>
          <w:rtl/>
        </w:rPr>
        <w:t>الَّذِينَ</w:t>
      </w:r>
      <w:r w:rsidR="00B3720B" w:rsidRPr="00B3720B">
        <w:rPr>
          <w:rFonts w:ascii="Arabic Typesetting" w:eastAsia="Times New Roman" w:hAnsi="Arabic Typesetting" w:cs="Arabic Typesetting"/>
          <w:sz w:val="44"/>
          <w:szCs w:val="44"/>
          <w:rtl/>
        </w:rPr>
        <w:t xml:space="preserve"> </w:t>
      </w:r>
      <w:r w:rsidR="00B3720B" w:rsidRPr="00B3720B">
        <w:rPr>
          <w:rFonts w:ascii="Arabic Typesetting" w:eastAsia="Times New Roman" w:hAnsi="Arabic Typesetting" w:cs="Arabic Typesetting" w:hint="cs"/>
          <w:sz w:val="44"/>
          <w:szCs w:val="44"/>
          <w:rtl/>
        </w:rPr>
        <w:t>كَفَرُوا</w:t>
      </w:r>
      <w:r w:rsidR="00B3720B" w:rsidRPr="00B3720B">
        <w:rPr>
          <w:rFonts w:ascii="Arabic Typesetting" w:eastAsia="Times New Roman" w:hAnsi="Arabic Typesetting" w:cs="Arabic Typesetting"/>
          <w:sz w:val="44"/>
          <w:szCs w:val="44"/>
          <w:rtl/>
        </w:rPr>
        <w:t xml:space="preserve"> </w:t>
      </w:r>
      <w:r w:rsidR="00B3720B" w:rsidRPr="00B3720B">
        <w:rPr>
          <w:rFonts w:ascii="Arabic Typesetting" w:eastAsia="Times New Roman" w:hAnsi="Arabic Typesetting" w:cs="Arabic Typesetting" w:hint="cs"/>
          <w:sz w:val="44"/>
          <w:szCs w:val="44"/>
          <w:rtl/>
        </w:rPr>
        <w:t>فِي</w:t>
      </w:r>
      <w:r w:rsidR="00B3720B" w:rsidRPr="00B3720B">
        <w:rPr>
          <w:rFonts w:ascii="Arabic Typesetting" w:eastAsia="Times New Roman" w:hAnsi="Arabic Typesetting" w:cs="Arabic Typesetting"/>
          <w:sz w:val="44"/>
          <w:szCs w:val="44"/>
          <w:rtl/>
        </w:rPr>
        <w:t xml:space="preserve"> </w:t>
      </w:r>
      <w:r w:rsidR="00B3720B" w:rsidRPr="00B3720B">
        <w:rPr>
          <w:rFonts w:ascii="Arabic Typesetting" w:eastAsia="Times New Roman" w:hAnsi="Arabic Typesetting" w:cs="Arabic Typesetting" w:hint="cs"/>
          <w:sz w:val="44"/>
          <w:szCs w:val="44"/>
          <w:rtl/>
        </w:rPr>
        <w:t>قُلُوبِهِمُ</w:t>
      </w:r>
      <w:r w:rsidR="00B3720B" w:rsidRPr="00B3720B">
        <w:rPr>
          <w:rFonts w:ascii="Arabic Typesetting" w:eastAsia="Times New Roman" w:hAnsi="Arabic Typesetting" w:cs="Arabic Typesetting"/>
          <w:sz w:val="44"/>
          <w:szCs w:val="44"/>
          <w:rtl/>
        </w:rPr>
        <w:t xml:space="preserve"> </w:t>
      </w:r>
      <w:r w:rsidR="00B3720B" w:rsidRPr="00B3720B">
        <w:rPr>
          <w:rFonts w:ascii="Arabic Typesetting" w:eastAsia="Times New Roman" w:hAnsi="Arabic Typesetting" w:cs="Arabic Typesetting" w:hint="cs"/>
          <w:sz w:val="44"/>
          <w:szCs w:val="44"/>
          <w:rtl/>
        </w:rPr>
        <w:t>الْحَمِيَّةَ</w:t>
      </w:r>
      <w:r w:rsidR="00B3720B" w:rsidRPr="00B3720B">
        <w:rPr>
          <w:rFonts w:ascii="Arabic Typesetting" w:eastAsia="Times New Roman" w:hAnsi="Arabic Typesetting" w:cs="Arabic Typesetting"/>
          <w:sz w:val="44"/>
          <w:szCs w:val="44"/>
          <w:rtl/>
        </w:rPr>
        <w:t xml:space="preserve"> </w:t>
      </w:r>
      <w:r w:rsidR="00B3720B" w:rsidRPr="00B3720B">
        <w:rPr>
          <w:rFonts w:ascii="Arabic Typesetting" w:eastAsia="Times New Roman" w:hAnsi="Arabic Typesetting" w:cs="Arabic Typesetting" w:hint="cs"/>
          <w:sz w:val="44"/>
          <w:szCs w:val="44"/>
          <w:rtl/>
        </w:rPr>
        <w:t>حَمِيَّةَ</w:t>
      </w:r>
      <w:r w:rsidR="00B3720B" w:rsidRPr="00B3720B">
        <w:rPr>
          <w:rFonts w:ascii="Arabic Typesetting" w:eastAsia="Times New Roman" w:hAnsi="Arabic Typesetting" w:cs="Arabic Typesetting"/>
          <w:sz w:val="44"/>
          <w:szCs w:val="44"/>
          <w:rtl/>
        </w:rPr>
        <w:t xml:space="preserve"> </w:t>
      </w:r>
      <w:r w:rsidR="00B3720B" w:rsidRPr="00B3720B">
        <w:rPr>
          <w:rFonts w:ascii="Arabic Typesetting" w:eastAsia="Times New Roman" w:hAnsi="Arabic Typesetting" w:cs="Arabic Typesetting" w:hint="cs"/>
          <w:sz w:val="44"/>
          <w:szCs w:val="44"/>
          <w:rtl/>
        </w:rPr>
        <w:t>الْجَاهِلِيَّةِ</w:t>
      </w:r>
      <w:r w:rsidR="00B3720B" w:rsidRPr="00B3720B">
        <w:rPr>
          <w:rFonts w:ascii="Arabic Typesetting" w:eastAsia="Times New Roman" w:hAnsi="Arabic Typesetting" w:cs="Arabic Typesetting"/>
          <w:sz w:val="44"/>
          <w:szCs w:val="44"/>
          <w:rtl/>
        </w:rPr>
        <w:t xml:space="preserve"> </w:t>
      </w:r>
      <w:r w:rsidR="00B3720B" w:rsidRPr="00B3720B">
        <w:rPr>
          <w:rFonts w:ascii="Arabic Typesetting" w:eastAsia="Times New Roman" w:hAnsi="Arabic Typesetting" w:cs="Arabic Typesetting" w:hint="cs"/>
          <w:sz w:val="44"/>
          <w:szCs w:val="44"/>
          <w:rtl/>
        </w:rPr>
        <w:t>فَأَنزَلَ</w:t>
      </w:r>
      <w:r w:rsidR="00B3720B" w:rsidRPr="00B3720B">
        <w:rPr>
          <w:rFonts w:ascii="Arabic Typesetting" w:eastAsia="Times New Roman" w:hAnsi="Arabic Typesetting" w:cs="Arabic Typesetting"/>
          <w:sz w:val="44"/>
          <w:szCs w:val="44"/>
          <w:rtl/>
        </w:rPr>
        <w:t xml:space="preserve"> </w:t>
      </w:r>
      <w:r w:rsidR="00B3720B" w:rsidRPr="00B3720B">
        <w:rPr>
          <w:rFonts w:ascii="Arabic Typesetting" w:eastAsia="Times New Roman" w:hAnsi="Arabic Typesetting" w:cs="Arabic Typesetting" w:hint="cs"/>
          <w:sz w:val="44"/>
          <w:szCs w:val="44"/>
          <w:rtl/>
        </w:rPr>
        <w:t>اللَّهُ</w:t>
      </w:r>
      <w:r w:rsidR="00B3720B" w:rsidRPr="00B3720B">
        <w:rPr>
          <w:rFonts w:ascii="Arabic Typesetting" w:eastAsia="Times New Roman" w:hAnsi="Arabic Typesetting" w:cs="Arabic Typesetting"/>
          <w:sz w:val="44"/>
          <w:szCs w:val="44"/>
          <w:rtl/>
        </w:rPr>
        <w:t xml:space="preserve"> </w:t>
      </w:r>
      <w:r w:rsidR="00B3720B" w:rsidRPr="00B3720B">
        <w:rPr>
          <w:rFonts w:ascii="Arabic Typesetting" w:eastAsia="Times New Roman" w:hAnsi="Arabic Typesetting" w:cs="Arabic Typesetting" w:hint="cs"/>
          <w:sz w:val="44"/>
          <w:szCs w:val="44"/>
          <w:rtl/>
        </w:rPr>
        <w:t>سَكِينَتَهُ</w:t>
      </w:r>
      <w:r w:rsidR="00B3720B" w:rsidRPr="00B3720B">
        <w:rPr>
          <w:rFonts w:ascii="Arabic Typesetting" w:eastAsia="Times New Roman" w:hAnsi="Arabic Typesetting" w:cs="Arabic Typesetting"/>
          <w:sz w:val="44"/>
          <w:szCs w:val="44"/>
          <w:rtl/>
        </w:rPr>
        <w:t xml:space="preserve"> </w:t>
      </w:r>
      <w:r w:rsidR="00B3720B" w:rsidRPr="00B3720B">
        <w:rPr>
          <w:rFonts w:ascii="Arabic Typesetting" w:eastAsia="Times New Roman" w:hAnsi="Arabic Typesetting" w:cs="Arabic Typesetting" w:hint="cs"/>
          <w:sz w:val="44"/>
          <w:szCs w:val="44"/>
          <w:rtl/>
        </w:rPr>
        <w:t>عَلَى</w:t>
      </w:r>
      <w:r w:rsidR="00B3720B" w:rsidRPr="00B3720B">
        <w:rPr>
          <w:rFonts w:ascii="Arabic Typesetting" w:eastAsia="Times New Roman" w:hAnsi="Arabic Typesetting" w:cs="Arabic Typesetting"/>
          <w:sz w:val="44"/>
          <w:szCs w:val="44"/>
          <w:rtl/>
        </w:rPr>
        <w:t xml:space="preserve"> </w:t>
      </w:r>
      <w:r w:rsidR="00B3720B" w:rsidRPr="00B3720B">
        <w:rPr>
          <w:rFonts w:ascii="Arabic Typesetting" w:eastAsia="Times New Roman" w:hAnsi="Arabic Typesetting" w:cs="Arabic Typesetting" w:hint="cs"/>
          <w:sz w:val="44"/>
          <w:szCs w:val="44"/>
          <w:rtl/>
        </w:rPr>
        <w:t>رَسُولِهِ</w:t>
      </w:r>
      <w:r w:rsidR="00B3720B" w:rsidRPr="00B3720B">
        <w:rPr>
          <w:rFonts w:ascii="Arabic Typesetting" w:eastAsia="Times New Roman" w:hAnsi="Arabic Typesetting" w:cs="Arabic Typesetting"/>
          <w:sz w:val="44"/>
          <w:szCs w:val="44"/>
          <w:rtl/>
        </w:rPr>
        <w:t xml:space="preserve"> </w:t>
      </w:r>
      <w:r w:rsidR="00B3720B" w:rsidRPr="00B3720B">
        <w:rPr>
          <w:rFonts w:ascii="Arabic Typesetting" w:eastAsia="Times New Roman" w:hAnsi="Arabic Typesetting" w:cs="Arabic Typesetting" w:hint="cs"/>
          <w:sz w:val="44"/>
          <w:szCs w:val="44"/>
          <w:rtl/>
        </w:rPr>
        <w:t>وَعَلَى</w:t>
      </w:r>
      <w:r w:rsidR="00B3720B" w:rsidRPr="00B3720B">
        <w:rPr>
          <w:rFonts w:ascii="Arabic Typesetting" w:eastAsia="Times New Roman" w:hAnsi="Arabic Typesetting" w:cs="Arabic Typesetting"/>
          <w:sz w:val="44"/>
          <w:szCs w:val="44"/>
          <w:rtl/>
        </w:rPr>
        <w:t xml:space="preserve"> </w:t>
      </w:r>
      <w:r w:rsidR="00B3720B" w:rsidRPr="00B3720B">
        <w:rPr>
          <w:rFonts w:ascii="Arabic Typesetting" w:eastAsia="Times New Roman" w:hAnsi="Arabic Typesetting" w:cs="Arabic Typesetting" w:hint="cs"/>
          <w:sz w:val="44"/>
          <w:szCs w:val="44"/>
          <w:rtl/>
        </w:rPr>
        <w:t>الْمُؤْمِنِينَ</w:t>
      </w:r>
      <w:r w:rsidR="00B3720B" w:rsidRPr="00B3720B">
        <w:rPr>
          <w:rFonts w:ascii="Arabic Typesetting" w:eastAsia="Times New Roman" w:hAnsi="Arabic Typesetting" w:cs="Arabic Typesetting"/>
          <w:sz w:val="44"/>
          <w:szCs w:val="44"/>
          <w:rtl/>
        </w:rPr>
        <w:t xml:space="preserve"> </w:t>
      </w:r>
      <w:r w:rsidR="00B3720B" w:rsidRPr="00B3720B">
        <w:rPr>
          <w:rFonts w:ascii="Arabic Typesetting" w:eastAsia="Times New Roman" w:hAnsi="Arabic Typesetting" w:cs="Arabic Typesetting" w:hint="cs"/>
          <w:sz w:val="44"/>
          <w:szCs w:val="44"/>
          <w:rtl/>
        </w:rPr>
        <w:t>وَأَلْزَمَهُمْ</w:t>
      </w:r>
      <w:r w:rsidR="00B3720B" w:rsidRPr="00B3720B">
        <w:rPr>
          <w:rFonts w:ascii="Arabic Typesetting" w:eastAsia="Times New Roman" w:hAnsi="Arabic Typesetting" w:cs="Arabic Typesetting"/>
          <w:sz w:val="44"/>
          <w:szCs w:val="44"/>
          <w:rtl/>
        </w:rPr>
        <w:t xml:space="preserve"> </w:t>
      </w:r>
      <w:r w:rsidR="00B3720B" w:rsidRPr="00B3720B">
        <w:rPr>
          <w:rFonts w:ascii="Arabic Typesetting" w:eastAsia="Times New Roman" w:hAnsi="Arabic Typesetting" w:cs="Arabic Typesetting" w:hint="cs"/>
          <w:sz w:val="44"/>
          <w:szCs w:val="44"/>
          <w:rtl/>
        </w:rPr>
        <w:t>كَلِمَةَ</w:t>
      </w:r>
      <w:r w:rsidR="00B3720B" w:rsidRPr="00B3720B">
        <w:rPr>
          <w:rFonts w:ascii="Arabic Typesetting" w:eastAsia="Times New Roman" w:hAnsi="Arabic Typesetting" w:cs="Arabic Typesetting"/>
          <w:sz w:val="44"/>
          <w:szCs w:val="44"/>
          <w:rtl/>
        </w:rPr>
        <w:t xml:space="preserve"> </w:t>
      </w:r>
      <w:r w:rsidR="00B3720B" w:rsidRPr="00B3720B">
        <w:rPr>
          <w:rFonts w:ascii="Arabic Typesetting" w:eastAsia="Times New Roman" w:hAnsi="Arabic Typesetting" w:cs="Arabic Typesetting" w:hint="cs"/>
          <w:sz w:val="44"/>
          <w:szCs w:val="44"/>
          <w:rtl/>
        </w:rPr>
        <w:t>التَّقْوَى</w:t>
      </w:r>
      <w:r w:rsidR="00B3720B" w:rsidRPr="00B3720B">
        <w:rPr>
          <w:rFonts w:ascii="Arabic Typesetting" w:eastAsia="Times New Roman" w:hAnsi="Arabic Typesetting" w:cs="Arabic Typesetting"/>
          <w:sz w:val="44"/>
          <w:szCs w:val="44"/>
          <w:rtl/>
        </w:rPr>
        <w:t xml:space="preserve"> </w:t>
      </w:r>
      <w:r w:rsidR="00B3720B" w:rsidRPr="00B3720B">
        <w:rPr>
          <w:rFonts w:ascii="Arabic Typesetting" w:eastAsia="Times New Roman" w:hAnsi="Arabic Typesetting" w:cs="Arabic Typesetting" w:hint="cs"/>
          <w:sz w:val="44"/>
          <w:szCs w:val="44"/>
          <w:rtl/>
        </w:rPr>
        <w:t>وَكَانُوا</w:t>
      </w:r>
      <w:r w:rsidR="00B3720B" w:rsidRPr="00B3720B">
        <w:rPr>
          <w:rFonts w:ascii="Arabic Typesetting" w:eastAsia="Times New Roman" w:hAnsi="Arabic Typesetting" w:cs="Arabic Typesetting"/>
          <w:sz w:val="44"/>
          <w:szCs w:val="44"/>
          <w:rtl/>
        </w:rPr>
        <w:t xml:space="preserve"> </w:t>
      </w:r>
      <w:r w:rsidR="00B3720B" w:rsidRPr="00B3720B">
        <w:rPr>
          <w:rFonts w:ascii="Arabic Typesetting" w:eastAsia="Times New Roman" w:hAnsi="Arabic Typesetting" w:cs="Arabic Typesetting" w:hint="cs"/>
          <w:sz w:val="44"/>
          <w:szCs w:val="44"/>
          <w:rtl/>
        </w:rPr>
        <w:t>أَحَقَّ</w:t>
      </w:r>
      <w:r w:rsidR="00B3720B" w:rsidRPr="00B3720B">
        <w:rPr>
          <w:rFonts w:ascii="Arabic Typesetting" w:eastAsia="Times New Roman" w:hAnsi="Arabic Typesetting" w:cs="Arabic Typesetting"/>
          <w:sz w:val="44"/>
          <w:szCs w:val="44"/>
          <w:rtl/>
        </w:rPr>
        <w:t xml:space="preserve"> </w:t>
      </w:r>
      <w:r w:rsidR="00B3720B" w:rsidRPr="00B3720B">
        <w:rPr>
          <w:rFonts w:ascii="Arabic Typesetting" w:eastAsia="Times New Roman" w:hAnsi="Arabic Typesetting" w:cs="Arabic Typesetting" w:hint="cs"/>
          <w:sz w:val="44"/>
          <w:szCs w:val="44"/>
          <w:rtl/>
        </w:rPr>
        <w:t>بِهَا</w:t>
      </w:r>
      <w:r w:rsidR="00B3720B" w:rsidRPr="00B3720B">
        <w:rPr>
          <w:rFonts w:ascii="Arabic Typesetting" w:eastAsia="Times New Roman" w:hAnsi="Arabic Typesetting" w:cs="Arabic Typesetting"/>
          <w:sz w:val="44"/>
          <w:szCs w:val="44"/>
          <w:rtl/>
        </w:rPr>
        <w:t xml:space="preserve"> </w:t>
      </w:r>
      <w:r w:rsidR="00B3720B" w:rsidRPr="00B3720B">
        <w:rPr>
          <w:rFonts w:ascii="Arabic Typesetting" w:eastAsia="Times New Roman" w:hAnsi="Arabic Typesetting" w:cs="Arabic Typesetting" w:hint="cs"/>
          <w:sz w:val="44"/>
          <w:szCs w:val="44"/>
          <w:rtl/>
        </w:rPr>
        <w:t>وَأَهْلَهَا</w:t>
      </w:r>
      <w:r w:rsidR="00B3720B" w:rsidRPr="00B3720B">
        <w:rPr>
          <w:rFonts w:ascii="Arabic Typesetting" w:eastAsia="Times New Roman" w:hAnsi="Arabic Typesetting" w:cs="Arabic Typesetting"/>
          <w:sz w:val="44"/>
          <w:szCs w:val="44"/>
          <w:rtl/>
        </w:rPr>
        <w:t xml:space="preserve"> </w:t>
      </w:r>
      <w:r w:rsidR="00B3720B" w:rsidRPr="00B3720B">
        <w:rPr>
          <w:rFonts w:ascii="Arabic Typesetting" w:eastAsia="Times New Roman" w:hAnsi="Arabic Typesetting" w:cs="Arabic Typesetting" w:hint="cs"/>
          <w:sz w:val="44"/>
          <w:szCs w:val="44"/>
          <w:rtl/>
        </w:rPr>
        <w:t>وَكَانَ</w:t>
      </w:r>
      <w:r w:rsidR="00B3720B" w:rsidRPr="00B3720B">
        <w:rPr>
          <w:rFonts w:ascii="Arabic Typesetting" w:eastAsia="Times New Roman" w:hAnsi="Arabic Typesetting" w:cs="Arabic Typesetting"/>
          <w:sz w:val="44"/>
          <w:szCs w:val="44"/>
          <w:rtl/>
        </w:rPr>
        <w:t xml:space="preserve"> </w:t>
      </w:r>
      <w:r w:rsidR="00B3720B" w:rsidRPr="00B3720B">
        <w:rPr>
          <w:rFonts w:ascii="Arabic Typesetting" w:eastAsia="Times New Roman" w:hAnsi="Arabic Typesetting" w:cs="Arabic Typesetting" w:hint="cs"/>
          <w:sz w:val="44"/>
          <w:szCs w:val="44"/>
          <w:rtl/>
        </w:rPr>
        <w:t>اللَّهُ</w:t>
      </w:r>
      <w:r w:rsidR="00B3720B" w:rsidRPr="00B3720B">
        <w:rPr>
          <w:rFonts w:ascii="Arabic Typesetting" w:eastAsia="Times New Roman" w:hAnsi="Arabic Typesetting" w:cs="Arabic Typesetting"/>
          <w:sz w:val="44"/>
          <w:szCs w:val="44"/>
          <w:rtl/>
        </w:rPr>
        <w:t xml:space="preserve"> </w:t>
      </w:r>
      <w:r w:rsidR="00B3720B" w:rsidRPr="00B3720B">
        <w:rPr>
          <w:rFonts w:ascii="Arabic Typesetting" w:eastAsia="Times New Roman" w:hAnsi="Arabic Typesetting" w:cs="Arabic Typesetting" w:hint="cs"/>
          <w:sz w:val="44"/>
          <w:szCs w:val="44"/>
          <w:rtl/>
        </w:rPr>
        <w:t>بِكُلِّ</w:t>
      </w:r>
      <w:r w:rsidR="00B3720B" w:rsidRPr="00B3720B">
        <w:rPr>
          <w:rFonts w:ascii="Arabic Typesetting" w:eastAsia="Times New Roman" w:hAnsi="Arabic Typesetting" w:cs="Arabic Typesetting"/>
          <w:sz w:val="44"/>
          <w:szCs w:val="44"/>
          <w:rtl/>
        </w:rPr>
        <w:t xml:space="preserve"> </w:t>
      </w:r>
      <w:r w:rsidR="00B3720B" w:rsidRPr="00B3720B">
        <w:rPr>
          <w:rFonts w:ascii="Arabic Typesetting" w:eastAsia="Times New Roman" w:hAnsi="Arabic Typesetting" w:cs="Arabic Typesetting" w:hint="cs"/>
          <w:sz w:val="44"/>
          <w:szCs w:val="44"/>
          <w:rtl/>
        </w:rPr>
        <w:t>شَيْءٍ</w:t>
      </w:r>
      <w:r w:rsidR="00B3720B" w:rsidRPr="00B3720B">
        <w:rPr>
          <w:rFonts w:ascii="Arabic Typesetting" w:eastAsia="Times New Roman" w:hAnsi="Arabic Typesetting" w:cs="Arabic Typesetting"/>
          <w:sz w:val="44"/>
          <w:szCs w:val="44"/>
          <w:rtl/>
        </w:rPr>
        <w:t xml:space="preserve"> </w:t>
      </w:r>
      <w:r w:rsidR="00B3720B" w:rsidRPr="00B3720B">
        <w:rPr>
          <w:rFonts w:ascii="Arabic Typesetting" w:eastAsia="Times New Roman" w:hAnsi="Arabic Typesetting" w:cs="Arabic Typesetting" w:hint="cs"/>
          <w:sz w:val="44"/>
          <w:szCs w:val="44"/>
          <w:rtl/>
        </w:rPr>
        <w:t>عَلِيماً</w:t>
      </w:r>
      <w:r w:rsidR="00B3720B" w:rsidRPr="00B3720B">
        <w:rPr>
          <w:rFonts w:ascii="Arabic Typesetting" w:eastAsia="Times New Roman" w:hAnsi="Arabic Typesetting" w:cs="Arabic Typesetting"/>
          <w:sz w:val="44"/>
          <w:szCs w:val="44"/>
          <w:rtl/>
        </w:rPr>
        <w:t xml:space="preserve"> }</w:t>
      </w:r>
      <w:r w:rsidR="00B3720B" w:rsidRPr="00B3720B">
        <w:rPr>
          <w:rFonts w:ascii="Arabic Typesetting" w:eastAsia="Times New Roman" w:hAnsi="Arabic Typesetting" w:cs="Arabic Typesetting" w:hint="cs"/>
          <w:sz w:val="44"/>
          <w:szCs w:val="44"/>
          <w:rtl/>
        </w:rPr>
        <w:t>الفتح</w:t>
      </w:r>
      <w:r w:rsidR="00B3720B" w:rsidRPr="00B3720B">
        <w:rPr>
          <w:rFonts w:ascii="Arabic Typesetting" w:eastAsia="Times New Roman" w:hAnsi="Arabic Typesetting" w:cs="Arabic Typesetting"/>
          <w:sz w:val="44"/>
          <w:szCs w:val="44"/>
          <w:rtl/>
        </w:rPr>
        <w:t>26</w:t>
      </w:r>
    </w:p>
    <w:p w:rsidR="00712C13" w:rsidRDefault="00F64F53" w:rsidP="00712C13">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F64F53">
        <w:rPr>
          <w:rFonts w:ascii="Arabic Typesetting" w:eastAsia="Times New Roman" w:hAnsi="Arabic Typesetting" w:cs="Arabic Typesetting"/>
          <w:sz w:val="44"/>
          <w:szCs w:val="44"/>
          <w:rtl/>
        </w:rPr>
        <w:t>وكان شيخ الإسلام ابن تيمية رحمه الله إذا اشتدت عليه الأمور : قرأ آيات السكينة</w:t>
      </w:r>
      <w:r w:rsidRPr="00F64F53">
        <w:rPr>
          <w:rFonts w:ascii="Arabic Typesetting" w:eastAsia="Times New Roman" w:hAnsi="Arabic Typesetting" w:cs="Arabic Typesetting"/>
          <w:sz w:val="44"/>
          <w:szCs w:val="44"/>
        </w:rPr>
        <w:t xml:space="preserve"> .</w:t>
      </w:r>
    </w:p>
    <w:p w:rsidR="005A7F64" w:rsidRDefault="00F64F53" w:rsidP="00712C13">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F64F53">
        <w:rPr>
          <w:rFonts w:ascii="Arabic Typesetting" w:eastAsia="Times New Roman" w:hAnsi="Arabic Typesetting" w:cs="Arabic Typesetting"/>
          <w:sz w:val="44"/>
          <w:szCs w:val="44"/>
          <w:rtl/>
        </w:rPr>
        <w:t>وأصل السكينة هي الطمأنينة والوقار والسكون الذي ينزله الله في قلب عبده عند اضطرابه من شدة المخاوف ، فلا ينزعج بعد ذلك لما يرد عليه ، ويوجب له زيادة الإيمان ، وقوة اليقين ، والثبات</w:t>
      </w:r>
      <w:r w:rsidR="005A7F64">
        <w:rPr>
          <w:rFonts w:ascii="Arabic Typesetting" w:eastAsia="Times New Roman" w:hAnsi="Arabic Typesetting" w:cs="Arabic Typesetting" w:hint="cs"/>
          <w:sz w:val="44"/>
          <w:szCs w:val="44"/>
          <w:rtl/>
        </w:rPr>
        <w:t>.</w:t>
      </w:r>
    </w:p>
    <w:p w:rsidR="002219CE" w:rsidRDefault="00F64F53" w:rsidP="005A7F64">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Pr>
      </w:pPr>
      <w:r w:rsidRPr="00F64F53">
        <w:rPr>
          <w:rFonts w:ascii="Arabic Typesetting" w:eastAsia="Times New Roman" w:hAnsi="Arabic Typesetting" w:cs="Arabic Typesetting"/>
          <w:sz w:val="44"/>
          <w:szCs w:val="44"/>
          <w:rtl/>
        </w:rPr>
        <w:t xml:space="preserve"> ولهذا أخبر سبحانه عن إنزالها على رسوله وعلى المؤمنين في مواضع القلق والاضطراب</w:t>
      </w:r>
      <w:r w:rsidR="00712C13">
        <w:rPr>
          <w:rFonts w:ascii="Arabic Typesetting" w:eastAsia="Times New Roman" w:hAnsi="Arabic Typesetting" w:cs="Arabic Typesetting"/>
          <w:sz w:val="44"/>
          <w:szCs w:val="44"/>
        </w:rPr>
        <w:t xml:space="preserve"> </w:t>
      </w:r>
      <w:r w:rsidRPr="00F64F53">
        <w:rPr>
          <w:rFonts w:ascii="Arabic Typesetting" w:eastAsia="Times New Roman" w:hAnsi="Arabic Typesetting" w:cs="Arabic Typesetting"/>
          <w:sz w:val="44"/>
          <w:szCs w:val="44"/>
          <w:rtl/>
        </w:rPr>
        <w:t xml:space="preserve">كيوم الهجرة ، إذ هو وصاحبه في الغار ، والعدو فوق رءوسهم ، لو نظر أحدهم إلى ما تحت قدميه لرآهما ، وكيوم حنين حين ولوا مدبرين من شدة بأس الكفار لا يلوي أحد منهم على أحد ، وكيوم الحديبية حين اضطربت قلوبهم من تحكم الكفار عليهم ،ودخولهم تحت شروطهم التي لا تحملها النفوس ، وحسبك بضعف عمر رضي الله عنه عن حملها ، وهو عمر ، </w:t>
      </w:r>
      <w:r w:rsidR="002219CE">
        <w:rPr>
          <w:rFonts w:ascii="Arabic Typesetting" w:eastAsia="Times New Roman" w:hAnsi="Arabic Typesetting" w:cs="Arabic Typesetting"/>
          <w:sz w:val="44"/>
          <w:szCs w:val="44"/>
          <w:rtl/>
        </w:rPr>
        <w:t>حتى ثبته الله بالصدِّيق</w:t>
      </w:r>
      <w:r w:rsidR="002219CE">
        <w:rPr>
          <w:rFonts w:ascii="Arabic Typesetting" w:eastAsia="Times New Roman" w:hAnsi="Arabic Typesetting" w:cs="Arabic Typesetting" w:hint="cs"/>
          <w:sz w:val="44"/>
          <w:szCs w:val="44"/>
          <w:rtl/>
        </w:rPr>
        <w:t xml:space="preserve"> </w:t>
      </w:r>
      <w:r w:rsidRPr="00F64F53">
        <w:rPr>
          <w:rFonts w:ascii="Arabic Typesetting" w:eastAsia="Times New Roman" w:hAnsi="Arabic Typesetting" w:cs="Arabic Typesetting"/>
          <w:sz w:val="44"/>
          <w:szCs w:val="44"/>
          <w:rtl/>
        </w:rPr>
        <w:t>رضي الله عنه</w:t>
      </w:r>
      <w:r w:rsidR="002219CE">
        <w:rPr>
          <w:rFonts w:ascii="Arabic Typesetting" w:eastAsia="Times New Roman" w:hAnsi="Arabic Typesetting" w:cs="Arabic Typesetting" w:hint="cs"/>
          <w:sz w:val="44"/>
          <w:szCs w:val="44"/>
          <w:rtl/>
          <w:lang w:bidi="ar-EG"/>
        </w:rPr>
        <w:t>.</w:t>
      </w:r>
      <w:r w:rsidRPr="00F64F53">
        <w:rPr>
          <w:rFonts w:ascii="Arabic Typesetting" w:eastAsia="Times New Roman" w:hAnsi="Arabic Typesetting" w:cs="Arabic Typesetting"/>
          <w:sz w:val="44"/>
          <w:szCs w:val="44"/>
        </w:rPr>
        <w:t xml:space="preserve"> </w:t>
      </w:r>
    </w:p>
    <w:p w:rsidR="002219CE" w:rsidRPr="002219CE" w:rsidRDefault="00F64F53" w:rsidP="00B3720B">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u w:val="single"/>
        </w:rPr>
      </w:pPr>
      <w:r w:rsidRPr="002219CE">
        <w:rPr>
          <w:rFonts w:ascii="Arabic Typesetting" w:eastAsia="Times New Roman" w:hAnsi="Arabic Typesetting" w:cs="Arabic Typesetting"/>
          <w:sz w:val="44"/>
          <w:szCs w:val="44"/>
          <w:u w:val="single"/>
          <w:rtl/>
        </w:rPr>
        <w:lastRenderedPageBreak/>
        <w:t>وفي الصحيحين عن البراء بن عازب رضي الله عنهما قال</w:t>
      </w:r>
      <w:r w:rsidR="002219CE" w:rsidRPr="002219CE">
        <w:rPr>
          <w:rFonts w:ascii="Arabic Typesetting" w:eastAsia="Times New Roman" w:hAnsi="Arabic Typesetting" w:cs="Arabic Typesetting" w:hint="cs"/>
          <w:sz w:val="44"/>
          <w:szCs w:val="44"/>
          <w:u w:val="single"/>
          <w:rtl/>
        </w:rPr>
        <w:t>:</w:t>
      </w:r>
    </w:p>
    <w:p w:rsidR="002219CE" w:rsidRDefault="00F64F53" w:rsidP="002219CE">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Pr>
      </w:pPr>
      <w:r w:rsidRPr="00F64F53">
        <w:rPr>
          <w:rFonts w:ascii="Arabic Typesetting" w:eastAsia="Times New Roman" w:hAnsi="Arabic Typesetting" w:cs="Arabic Typesetting"/>
          <w:sz w:val="44"/>
          <w:szCs w:val="44"/>
          <w:rtl/>
        </w:rPr>
        <w:t>رأيت النبي ينقل من تراب الخندق حتى وارى التراب جلدة بطنه وهو يرتجز بكلمة عبد الله بن رواحة رضي الله عنه</w:t>
      </w:r>
      <w:r w:rsidR="002219CE">
        <w:rPr>
          <w:rFonts w:ascii="Arabic Typesetting" w:eastAsia="Times New Roman" w:hAnsi="Arabic Typesetting" w:cs="Arabic Typesetting" w:hint="cs"/>
          <w:sz w:val="44"/>
          <w:szCs w:val="44"/>
          <w:rtl/>
          <w:lang w:bidi="ar-EG"/>
        </w:rPr>
        <w:t>:</w:t>
      </w:r>
      <w:r w:rsidR="002219CE">
        <w:rPr>
          <w:rFonts w:ascii="Arabic Typesetting" w:eastAsia="Times New Roman" w:hAnsi="Arabic Typesetting" w:cs="Arabic Typesetting"/>
          <w:sz w:val="44"/>
          <w:szCs w:val="44"/>
        </w:rPr>
        <w:t xml:space="preserve"> </w:t>
      </w:r>
    </w:p>
    <w:p w:rsidR="00F64F53" w:rsidRPr="00922AE6" w:rsidRDefault="00F64F53" w:rsidP="002219CE">
      <w:pPr>
        <w:shd w:val="clear" w:color="auto" w:fill="FFFFFF"/>
        <w:spacing w:before="100" w:beforeAutospacing="1" w:after="100" w:afterAutospacing="1" w:line="240" w:lineRule="auto"/>
        <w:jc w:val="center"/>
        <w:rPr>
          <w:rFonts w:ascii="Arabic Typesetting" w:eastAsia="Times New Roman" w:hAnsi="Arabic Typesetting" w:cs="Arabic Typesetting"/>
          <w:b/>
          <w:bCs/>
          <w:sz w:val="44"/>
          <w:szCs w:val="44"/>
          <w:rtl/>
        </w:rPr>
      </w:pPr>
      <w:r w:rsidRPr="00922AE6">
        <w:rPr>
          <w:rFonts w:ascii="Arabic Typesetting" w:eastAsia="Times New Roman" w:hAnsi="Arabic Typesetting" w:cs="Arabic Typesetting"/>
          <w:b/>
          <w:bCs/>
          <w:sz w:val="44"/>
          <w:szCs w:val="44"/>
          <w:rtl/>
        </w:rPr>
        <w:t>اللهم لولا أنت ما اهتدينا .</w:t>
      </w:r>
      <w:r w:rsidR="000245DE" w:rsidRPr="00922AE6">
        <w:rPr>
          <w:rFonts w:ascii="Arabic Typesetting" w:eastAsia="Times New Roman" w:hAnsi="Arabic Typesetting" w:cs="Arabic Typesetting" w:hint="cs"/>
          <w:b/>
          <w:bCs/>
          <w:sz w:val="44"/>
          <w:szCs w:val="44"/>
          <w:rtl/>
        </w:rPr>
        <w:t>..</w:t>
      </w:r>
      <w:r w:rsidR="00922AE6">
        <w:rPr>
          <w:rFonts w:ascii="Arabic Typesetting" w:eastAsia="Times New Roman" w:hAnsi="Arabic Typesetting" w:cs="Arabic Typesetting" w:hint="cs"/>
          <w:b/>
          <w:bCs/>
          <w:sz w:val="44"/>
          <w:szCs w:val="44"/>
          <w:rtl/>
        </w:rPr>
        <w:t>......</w:t>
      </w:r>
      <w:r w:rsidR="000245DE" w:rsidRPr="00922AE6">
        <w:rPr>
          <w:rFonts w:ascii="Arabic Typesetting" w:eastAsia="Times New Roman" w:hAnsi="Arabic Typesetting" w:cs="Arabic Typesetting" w:hint="cs"/>
          <w:b/>
          <w:bCs/>
          <w:sz w:val="44"/>
          <w:szCs w:val="44"/>
          <w:rtl/>
        </w:rPr>
        <w:t>...</w:t>
      </w:r>
      <w:r w:rsidRPr="00922AE6">
        <w:rPr>
          <w:rFonts w:ascii="Arabic Typesetting" w:eastAsia="Times New Roman" w:hAnsi="Arabic Typesetting" w:cs="Arabic Typesetting"/>
          <w:b/>
          <w:bCs/>
          <w:sz w:val="44"/>
          <w:szCs w:val="44"/>
          <w:rtl/>
        </w:rPr>
        <w:t>.. ولا تصدقنا ولا صلينا</w:t>
      </w:r>
      <w:r w:rsidR="002219CE" w:rsidRPr="00922AE6">
        <w:rPr>
          <w:rFonts w:ascii="Arabic Typesetting" w:eastAsia="Times New Roman" w:hAnsi="Arabic Typesetting" w:cs="Arabic Typesetting"/>
          <w:b/>
          <w:bCs/>
          <w:sz w:val="44"/>
          <w:szCs w:val="44"/>
        </w:rPr>
        <w:br/>
      </w:r>
      <w:r w:rsidRPr="00922AE6">
        <w:rPr>
          <w:rFonts w:ascii="Arabic Typesetting" w:eastAsia="Times New Roman" w:hAnsi="Arabic Typesetting" w:cs="Arabic Typesetting"/>
          <w:b/>
          <w:bCs/>
          <w:sz w:val="44"/>
          <w:szCs w:val="44"/>
          <w:rtl/>
        </w:rPr>
        <w:t>فأنزلن سكينة علينا ...</w:t>
      </w:r>
      <w:r w:rsidR="002219CE" w:rsidRPr="00922AE6">
        <w:rPr>
          <w:rFonts w:ascii="Arabic Typesetting" w:eastAsia="Times New Roman" w:hAnsi="Arabic Typesetting" w:cs="Arabic Typesetting" w:hint="cs"/>
          <w:b/>
          <w:bCs/>
          <w:sz w:val="44"/>
          <w:szCs w:val="44"/>
          <w:rtl/>
        </w:rPr>
        <w:t>.</w:t>
      </w:r>
      <w:r w:rsidR="000245DE" w:rsidRPr="00922AE6">
        <w:rPr>
          <w:rFonts w:ascii="Arabic Typesetting" w:eastAsia="Times New Roman" w:hAnsi="Arabic Typesetting" w:cs="Arabic Typesetting" w:hint="cs"/>
          <w:b/>
          <w:bCs/>
          <w:sz w:val="44"/>
          <w:szCs w:val="44"/>
          <w:rtl/>
        </w:rPr>
        <w:t>.....</w:t>
      </w:r>
      <w:r w:rsidR="002219CE" w:rsidRPr="00922AE6">
        <w:rPr>
          <w:rFonts w:ascii="Arabic Typesetting" w:eastAsia="Times New Roman" w:hAnsi="Arabic Typesetting" w:cs="Arabic Typesetting" w:hint="cs"/>
          <w:b/>
          <w:bCs/>
          <w:sz w:val="44"/>
          <w:szCs w:val="44"/>
          <w:rtl/>
        </w:rPr>
        <w:t>..</w:t>
      </w:r>
      <w:r w:rsidR="00922AE6">
        <w:rPr>
          <w:rFonts w:ascii="Arabic Typesetting" w:eastAsia="Times New Roman" w:hAnsi="Arabic Typesetting" w:cs="Arabic Typesetting" w:hint="cs"/>
          <w:b/>
          <w:bCs/>
          <w:sz w:val="44"/>
          <w:szCs w:val="44"/>
          <w:rtl/>
        </w:rPr>
        <w:t>.......</w:t>
      </w:r>
      <w:r w:rsidR="002219CE" w:rsidRPr="00922AE6">
        <w:rPr>
          <w:rFonts w:ascii="Arabic Typesetting" w:eastAsia="Times New Roman" w:hAnsi="Arabic Typesetting" w:cs="Arabic Typesetting" w:hint="cs"/>
          <w:b/>
          <w:bCs/>
          <w:sz w:val="44"/>
          <w:szCs w:val="44"/>
          <w:rtl/>
        </w:rPr>
        <w:t>..</w:t>
      </w:r>
      <w:r w:rsidRPr="00922AE6">
        <w:rPr>
          <w:rFonts w:ascii="Arabic Typesetting" w:eastAsia="Times New Roman" w:hAnsi="Arabic Typesetting" w:cs="Arabic Typesetting"/>
          <w:b/>
          <w:bCs/>
          <w:sz w:val="44"/>
          <w:szCs w:val="44"/>
          <w:rtl/>
        </w:rPr>
        <w:t xml:space="preserve"> وثبت الأقدام إن لاقينا</w:t>
      </w:r>
      <w:r w:rsidRPr="00922AE6">
        <w:rPr>
          <w:rFonts w:ascii="Arabic Typesetting" w:eastAsia="Times New Roman" w:hAnsi="Arabic Typesetting" w:cs="Arabic Typesetting"/>
          <w:b/>
          <w:bCs/>
          <w:sz w:val="44"/>
          <w:szCs w:val="44"/>
        </w:rPr>
        <w:br/>
      </w:r>
      <w:r w:rsidRPr="00922AE6">
        <w:rPr>
          <w:rFonts w:ascii="Arabic Typesetting" w:eastAsia="Times New Roman" w:hAnsi="Arabic Typesetting" w:cs="Arabic Typesetting"/>
          <w:b/>
          <w:bCs/>
          <w:sz w:val="44"/>
          <w:szCs w:val="44"/>
          <w:rtl/>
        </w:rPr>
        <w:t>إن الألى قد بغوا علينا .</w:t>
      </w:r>
      <w:r w:rsidR="002219CE" w:rsidRPr="00922AE6">
        <w:rPr>
          <w:rFonts w:ascii="Arabic Typesetting" w:eastAsia="Times New Roman" w:hAnsi="Arabic Typesetting" w:cs="Arabic Typesetting" w:hint="cs"/>
          <w:b/>
          <w:bCs/>
          <w:sz w:val="44"/>
          <w:szCs w:val="44"/>
          <w:rtl/>
        </w:rPr>
        <w:t>..</w:t>
      </w:r>
      <w:r w:rsidR="000245DE" w:rsidRPr="00922AE6">
        <w:rPr>
          <w:rFonts w:ascii="Arabic Typesetting" w:eastAsia="Times New Roman" w:hAnsi="Arabic Typesetting" w:cs="Arabic Typesetting" w:hint="cs"/>
          <w:b/>
          <w:bCs/>
          <w:sz w:val="44"/>
          <w:szCs w:val="44"/>
          <w:rtl/>
        </w:rPr>
        <w:t>....</w:t>
      </w:r>
      <w:r w:rsidR="00922AE6">
        <w:rPr>
          <w:rFonts w:ascii="Arabic Typesetting" w:eastAsia="Times New Roman" w:hAnsi="Arabic Typesetting" w:cs="Arabic Typesetting" w:hint="cs"/>
          <w:b/>
          <w:bCs/>
          <w:sz w:val="44"/>
          <w:szCs w:val="44"/>
          <w:rtl/>
        </w:rPr>
        <w:t>.......</w:t>
      </w:r>
      <w:r w:rsidR="002219CE" w:rsidRPr="00922AE6">
        <w:rPr>
          <w:rFonts w:ascii="Arabic Typesetting" w:eastAsia="Times New Roman" w:hAnsi="Arabic Typesetting" w:cs="Arabic Typesetting" w:hint="cs"/>
          <w:b/>
          <w:bCs/>
          <w:sz w:val="44"/>
          <w:szCs w:val="44"/>
          <w:rtl/>
        </w:rPr>
        <w:t>.....</w:t>
      </w:r>
      <w:r w:rsidRPr="00922AE6">
        <w:rPr>
          <w:rFonts w:ascii="Arabic Typesetting" w:eastAsia="Times New Roman" w:hAnsi="Arabic Typesetting" w:cs="Arabic Typesetting"/>
          <w:b/>
          <w:bCs/>
          <w:sz w:val="44"/>
          <w:szCs w:val="44"/>
          <w:rtl/>
        </w:rPr>
        <w:t>.. وإن أرادوا فتنة أبينا</w:t>
      </w:r>
    </w:p>
    <w:p w:rsidR="00D74730" w:rsidRPr="00712C13" w:rsidRDefault="00F471E6" w:rsidP="002219CE">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u w:val="single"/>
          <w:rtl/>
        </w:rPr>
      </w:pPr>
      <w:r w:rsidRPr="00712C13">
        <w:rPr>
          <w:rFonts w:ascii="Arabic Typesetting" w:eastAsia="Times New Roman" w:hAnsi="Arabic Typesetting" w:cs="Arabic Typesetting"/>
          <w:sz w:val="44"/>
          <w:szCs w:val="44"/>
          <w:u w:val="single"/>
          <w:rtl/>
        </w:rPr>
        <w:t>وعرف</w:t>
      </w:r>
      <w:r w:rsidR="002219CE" w:rsidRPr="00712C13">
        <w:rPr>
          <w:rFonts w:ascii="Arabic Typesetting" w:eastAsia="Times New Roman" w:hAnsi="Arabic Typesetting" w:cs="Arabic Typesetting" w:hint="cs"/>
          <w:sz w:val="44"/>
          <w:szCs w:val="44"/>
          <w:u w:val="single"/>
          <w:rtl/>
        </w:rPr>
        <w:t xml:space="preserve"> </w:t>
      </w:r>
      <w:r w:rsidRPr="00712C13">
        <w:rPr>
          <w:rFonts w:ascii="Arabic Typesetting" w:eastAsia="Times New Roman" w:hAnsi="Arabic Typesetting" w:cs="Arabic Typesetting"/>
          <w:sz w:val="44"/>
          <w:szCs w:val="44"/>
          <w:u w:val="single"/>
          <w:rtl/>
        </w:rPr>
        <w:t xml:space="preserve"> الجاحظ</w:t>
      </w:r>
      <w:r w:rsidR="002219CE" w:rsidRPr="00712C13">
        <w:rPr>
          <w:rFonts w:ascii="Arabic Typesetting" w:eastAsia="Times New Roman" w:hAnsi="Arabic Typesetting" w:cs="Arabic Typesetting" w:hint="cs"/>
          <w:sz w:val="44"/>
          <w:szCs w:val="44"/>
          <w:u w:val="single"/>
          <w:rtl/>
        </w:rPr>
        <w:t xml:space="preserve"> الوقار</w:t>
      </w:r>
      <w:r w:rsidRPr="00712C13">
        <w:rPr>
          <w:rFonts w:ascii="Arabic Typesetting" w:eastAsia="Times New Roman" w:hAnsi="Arabic Typesetting" w:cs="Arabic Typesetting"/>
          <w:sz w:val="44"/>
          <w:szCs w:val="44"/>
          <w:u w:val="single"/>
          <w:rtl/>
        </w:rPr>
        <w:t xml:space="preserve"> بأنه: </w:t>
      </w:r>
    </w:p>
    <w:p w:rsidR="00D74730" w:rsidRDefault="00F471E6" w:rsidP="00D74730">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FE029A">
        <w:rPr>
          <w:rFonts w:ascii="Arabic Typesetting" w:eastAsia="Times New Roman" w:hAnsi="Arabic Typesetting" w:cs="Arabic Typesetting"/>
          <w:sz w:val="44"/>
          <w:szCs w:val="44"/>
          <w:rtl/>
        </w:rPr>
        <w:t>الإمساك عن فضول الكلام والعبث، وكثرة الإشارة والحركة فيما يستغنى عن التحرك فيه، وقلة الغضب والإصغاء عن الاستفهام، والتوقف عن الجواب والتحفظ من ا</w:t>
      </w:r>
      <w:r w:rsidR="00D74730">
        <w:rPr>
          <w:rFonts w:ascii="Arabic Typesetting" w:eastAsia="Times New Roman" w:hAnsi="Arabic Typesetting" w:cs="Arabic Typesetting"/>
          <w:sz w:val="44"/>
          <w:szCs w:val="44"/>
          <w:rtl/>
        </w:rPr>
        <w:t>لتسرع والمباكرة في جميع الأمور.</w:t>
      </w:r>
      <w:r w:rsidR="00D74730">
        <w:rPr>
          <w:rFonts w:ascii="Arabic Typesetting" w:eastAsia="Times New Roman" w:hAnsi="Arabic Typesetting" w:cs="Arabic Typesetting" w:hint="cs"/>
          <w:sz w:val="44"/>
          <w:szCs w:val="44"/>
          <w:rtl/>
        </w:rPr>
        <w:t xml:space="preserve"> </w:t>
      </w:r>
      <w:r w:rsidRPr="00FE029A">
        <w:rPr>
          <w:rFonts w:ascii="Arabic Typesetting" w:eastAsia="Times New Roman" w:hAnsi="Arabic Typesetting" w:cs="Arabic Typesetting"/>
          <w:sz w:val="44"/>
          <w:szCs w:val="44"/>
          <w:rtl/>
        </w:rPr>
        <w:t>وقد حرص الشرع المطهر على تحلية المؤمنين بحلية الوقار وزينته</w:t>
      </w:r>
      <w:r w:rsidR="00D74730">
        <w:rPr>
          <w:rFonts w:ascii="Arabic Typesetting" w:eastAsia="Times New Roman" w:hAnsi="Arabic Typesetting" w:cs="Arabic Typesetting" w:hint="cs"/>
          <w:sz w:val="44"/>
          <w:szCs w:val="44"/>
          <w:rtl/>
        </w:rPr>
        <w:t>.</w:t>
      </w:r>
    </w:p>
    <w:p w:rsidR="00712C13" w:rsidRPr="00712C13" w:rsidRDefault="00712C13" w:rsidP="00D74730">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u w:val="single"/>
          <w:rtl/>
          <w:lang w:bidi="ar-EG"/>
        </w:rPr>
      </w:pPr>
      <w:r>
        <w:rPr>
          <w:rFonts w:ascii="Arabic Typesetting" w:eastAsia="Times New Roman" w:hAnsi="Arabic Typesetting" w:cs="Arabic Typesetting" w:hint="cs"/>
          <w:sz w:val="44"/>
          <w:szCs w:val="44"/>
          <w:u w:val="single"/>
          <w:rtl/>
        </w:rPr>
        <w:t>ويحث النبي</w:t>
      </w:r>
      <w:r w:rsidR="00F471E6" w:rsidRPr="00712C13">
        <w:rPr>
          <w:rFonts w:ascii="Arabic Typesetting" w:eastAsia="Times New Roman" w:hAnsi="Arabic Typesetting" w:cs="Arabic Typesetting"/>
          <w:sz w:val="44"/>
          <w:szCs w:val="44"/>
          <w:u w:val="single"/>
          <w:rtl/>
        </w:rPr>
        <w:t xml:space="preserve"> على الوقار حين يقول صلى الله عليه وسلم: </w:t>
      </w:r>
    </w:p>
    <w:p w:rsidR="00D74730" w:rsidRDefault="00D74730" w:rsidP="009F1396">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w:t>
      </w:r>
      <w:r w:rsidR="00F471E6" w:rsidRPr="00FE029A">
        <w:rPr>
          <w:rFonts w:ascii="Arabic Typesetting" w:eastAsia="Times New Roman" w:hAnsi="Arabic Typesetting" w:cs="Arabic Typesetting"/>
          <w:sz w:val="44"/>
          <w:szCs w:val="44"/>
          <w:rtl/>
        </w:rPr>
        <w:t>إذا سمعتم الإقامة فامشوا إلى الصلاة وعليكم السكينة والوقار، ولا تسرعوا، فما أدركتم فصلوا، وما فاتكم فأتموا</w:t>
      </w:r>
      <w:r>
        <w:rPr>
          <w:rFonts w:ascii="Arabic Typesetting" w:eastAsia="Times New Roman" w:hAnsi="Arabic Typesetting" w:cs="Arabic Typesetting" w:hint="cs"/>
          <w:sz w:val="44"/>
          <w:szCs w:val="44"/>
          <w:rtl/>
        </w:rPr>
        <w:t>)</w:t>
      </w:r>
      <w:r w:rsidR="00F471E6" w:rsidRPr="00FE029A">
        <w:rPr>
          <w:rFonts w:ascii="Arabic Typesetting" w:eastAsia="Times New Roman" w:hAnsi="Arabic Typesetting" w:cs="Arabic Typesetting"/>
          <w:sz w:val="44"/>
          <w:szCs w:val="44"/>
          <w:rtl/>
        </w:rPr>
        <w:t xml:space="preserve">. </w:t>
      </w:r>
      <w:r w:rsidR="009F1396">
        <w:rPr>
          <w:rFonts w:ascii="Arabic Typesetting" w:eastAsia="Times New Roman" w:hAnsi="Arabic Typesetting" w:cs="Arabic Typesetting" w:hint="cs"/>
          <w:sz w:val="44"/>
          <w:szCs w:val="44"/>
          <w:rtl/>
        </w:rPr>
        <w:t xml:space="preserve"> </w:t>
      </w:r>
      <w:r w:rsidR="00F471E6" w:rsidRPr="00FE029A">
        <w:rPr>
          <w:rFonts w:ascii="Arabic Typesetting" w:eastAsia="Times New Roman" w:hAnsi="Arabic Typesetting" w:cs="Arabic Typesetting"/>
          <w:sz w:val="44"/>
          <w:szCs w:val="44"/>
          <w:rtl/>
        </w:rPr>
        <w:t xml:space="preserve">وإذا كان المسلم مطالبًا بذلك فأجدر بأهل العلم والديانة أن يحرصوا عليه ويتحلوا به. وهكذا كان العلماء من السلف رضي الله عنهم؛ فهذا الإمام مالك رحمه الله كان إذا أراد أن يُحدِّث تنظف وتطيب، وسرح لحيته، ولبس أحسن الثياب، وقد ألقى الله عليه الوقار حتى قيل فيه: </w:t>
      </w:r>
    </w:p>
    <w:p w:rsidR="00D74730" w:rsidRPr="00CB4863" w:rsidRDefault="00F471E6" w:rsidP="009F1396">
      <w:pPr>
        <w:shd w:val="clear" w:color="auto" w:fill="FFFFFF"/>
        <w:spacing w:before="100" w:beforeAutospacing="1" w:after="100" w:afterAutospacing="1" w:line="240" w:lineRule="auto"/>
        <w:jc w:val="center"/>
        <w:rPr>
          <w:rFonts w:ascii="Arabic Typesetting" w:eastAsia="Times New Roman" w:hAnsi="Arabic Typesetting" w:cs="Arabic Typesetting"/>
          <w:b/>
          <w:bCs/>
          <w:sz w:val="44"/>
          <w:szCs w:val="44"/>
          <w:rtl/>
        </w:rPr>
      </w:pPr>
      <w:r w:rsidRPr="00CB4863">
        <w:rPr>
          <w:rFonts w:ascii="Arabic Typesetting" w:eastAsia="Times New Roman" w:hAnsi="Arabic Typesetting" w:cs="Arabic Typesetting"/>
          <w:b/>
          <w:bCs/>
          <w:sz w:val="44"/>
          <w:szCs w:val="44"/>
          <w:rtl/>
        </w:rPr>
        <w:t>يَدَعُ الجوابَ ولا يُراجَـع هيبةً</w:t>
      </w:r>
      <w:r w:rsidR="009F1396" w:rsidRPr="00CB4863">
        <w:rPr>
          <w:rFonts w:ascii="Arabic Typesetting" w:eastAsia="Times New Roman" w:hAnsi="Arabic Typesetting" w:cs="Arabic Typesetting" w:hint="cs"/>
          <w:b/>
          <w:bCs/>
          <w:sz w:val="44"/>
          <w:szCs w:val="44"/>
          <w:rtl/>
        </w:rPr>
        <w:t>..........</w:t>
      </w:r>
      <w:r w:rsidRPr="00CB4863">
        <w:rPr>
          <w:rFonts w:ascii="Arabic Typesetting" w:eastAsia="Times New Roman" w:hAnsi="Arabic Typesetting" w:cs="Arabic Typesetting"/>
          <w:b/>
          <w:bCs/>
          <w:sz w:val="44"/>
          <w:szCs w:val="44"/>
          <w:rtl/>
        </w:rPr>
        <w:t>والسائـلـون نـواكسُ الأذقــانِ</w:t>
      </w:r>
      <w:r w:rsidRPr="00CB4863">
        <w:rPr>
          <w:rFonts w:ascii="Arabic Typesetting" w:eastAsia="Times New Roman" w:hAnsi="Arabic Typesetting" w:cs="Arabic Typesetting"/>
          <w:b/>
          <w:bCs/>
          <w:sz w:val="44"/>
          <w:szCs w:val="44"/>
          <w:rtl/>
        </w:rPr>
        <w:br/>
        <w:t>نور الوقار وعز سلطان التقى</w:t>
      </w:r>
      <w:r w:rsidR="009F1396" w:rsidRPr="00CB4863">
        <w:rPr>
          <w:rFonts w:ascii="Arabic Typesetting" w:eastAsia="Times New Roman" w:hAnsi="Arabic Typesetting" w:cs="Arabic Typesetting" w:hint="cs"/>
          <w:b/>
          <w:bCs/>
          <w:sz w:val="44"/>
          <w:szCs w:val="44"/>
          <w:rtl/>
        </w:rPr>
        <w:t>..........</w:t>
      </w:r>
      <w:r w:rsidRPr="00CB4863">
        <w:rPr>
          <w:rFonts w:ascii="Arabic Typesetting" w:eastAsia="Times New Roman" w:hAnsi="Arabic Typesetting" w:cs="Arabic Typesetting"/>
          <w:b/>
          <w:bCs/>
          <w:sz w:val="44"/>
          <w:szCs w:val="44"/>
          <w:rtl/>
        </w:rPr>
        <w:t>فهو المهيب وليس ذا سلطان</w:t>
      </w:r>
    </w:p>
    <w:p w:rsidR="00D74730" w:rsidRPr="00D74730" w:rsidRDefault="00F471E6" w:rsidP="00D74730">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u w:val="single"/>
          <w:rtl/>
        </w:rPr>
      </w:pPr>
      <w:r w:rsidRPr="00D74730">
        <w:rPr>
          <w:rFonts w:ascii="Arabic Typesetting" w:eastAsia="Times New Roman" w:hAnsi="Arabic Typesetting" w:cs="Arabic Typesetting"/>
          <w:sz w:val="44"/>
          <w:szCs w:val="44"/>
          <w:u w:val="single"/>
          <w:rtl/>
        </w:rPr>
        <w:t xml:space="preserve">وهكذا أوصى ابن مسعود رضي الله عنه أهل القرآن فقال: </w:t>
      </w:r>
    </w:p>
    <w:p w:rsidR="00D74730" w:rsidRDefault="00F471E6" w:rsidP="00D74730">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FE029A">
        <w:rPr>
          <w:rFonts w:ascii="Arabic Typesetting" w:eastAsia="Times New Roman" w:hAnsi="Arabic Typesetting" w:cs="Arabic Typesetting"/>
          <w:sz w:val="44"/>
          <w:szCs w:val="44"/>
          <w:rtl/>
        </w:rPr>
        <w:t>ينبغي لحامل القرآن أن يكون باكيًّا محزونًا، حكيمًا حليمًا سكينًا، ولا ينبغي لحامل القرآن أن يكون جافيًا ولا غافلاً ولا ضحايًا، ولا صياحًا ولا حديدًا</w:t>
      </w:r>
    </w:p>
    <w:p w:rsidR="00D74730" w:rsidRPr="00A906F8" w:rsidRDefault="00F471E6" w:rsidP="00A906F8">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u w:val="single"/>
          <w:rtl/>
        </w:rPr>
      </w:pPr>
      <w:r w:rsidRPr="00D74730">
        <w:rPr>
          <w:rFonts w:ascii="Arabic Typesetting" w:eastAsia="Times New Roman" w:hAnsi="Arabic Typesetting" w:cs="Arabic Typesetting"/>
          <w:sz w:val="44"/>
          <w:szCs w:val="44"/>
          <w:u w:val="single"/>
          <w:rtl/>
        </w:rPr>
        <w:lastRenderedPageBreak/>
        <w:t xml:space="preserve">وقال الحسن رحمه الله: </w:t>
      </w:r>
      <w:r w:rsidR="00A906F8">
        <w:rPr>
          <w:rFonts w:ascii="Arabic Typesetting" w:eastAsia="Times New Roman" w:hAnsi="Arabic Typesetting" w:cs="Arabic Typesetting" w:hint="cs"/>
          <w:sz w:val="44"/>
          <w:szCs w:val="44"/>
          <w:u w:val="single"/>
          <w:rtl/>
        </w:rPr>
        <w:t xml:space="preserve"> </w:t>
      </w:r>
      <w:r w:rsidRPr="00FE029A">
        <w:rPr>
          <w:rFonts w:ascii="Arabic Typesetting" w:eastAsia="Times New Roman" w:hAnsi="Arabic Typesetting" w:cs="Arabic Typesetting"/>
          <w:sz w:val="44"/>
          <w:szCs w:val="44"/>
          <w:rtl/>
        </w:rPr>
        <w:t>قد كان الرجل يطلب العلم يطلب العلم فلا يلبث أن يُرى ذلك في تخشيه، وهديه ولسانه، وبصره، وبره.</w:t>
      </w:r>
    </w:p>
    <w:p w:rsidR="00D74730" w:rsidRDefault="00F471E6" w:rsidP="009F1396">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FE029A">
        <w:rPr>
          <w:rFonts w:ascii="Arabic Typesetting" w:eastAsia="Times New Roman" w:hAnsi="Arabic Typesetting" w:cs="Arabic Typesetting"/>
          <w:sz w:val="44"/>
          <w:szCs w:val="44"/>
          <w:rtl/>
        </w:rPr>
        <w:t>إن القلب إن كان حيًّا وكان بالوجه حياء حمل صاحبه على الوقار، فيوقر غيره ويتوقر هو في نفسه.</w:t>
      </w:r>
      <w:r w:rsidRPr="00FE029A">
        <w:rPr>
          <w:rFonts w:ascii="Arabic Typesetting" w:eastAsia="Times New Roman" w:hAnsi="Arabic Typesetting" w:cs="Arabic Typesetting"/>
          <w:sz w:val="44"/>
          <w:szCs w:val="44"/>
          <w:rtl/>
        </w:rPr>
        <w:br/>
        <w:t>وعلى قدر توقير العبد وتعظيمه لربه يكون توقير الخلق له. فمن عظم الله ووقره زرع الله له المحبة والتوقير في قلوب الخلق.</w:t>
      </w:r>
    </w:p>
    <w:p w:rsidR="00F471E6" w:rsidRPr="00FE029A" w:rsidRDefault="00F471E6" w:rsidP="00D74730">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FE029A">
        <w:rPr>
          <w:rFonts w:ascii="Arabic Typesetting" w:eastAsia="Times New Roman" w:hAnsi="Arabic Typesetting" w:cs="Arabic Typesetting"/>
          <w:sz w:val="44"/>
          <w:szCs w:val="44"/>
          <w:rtl/>
        </w:rPr>
        <w:t>ومن استهان بحق الله تعالى وضعف في قلبه توقير الرب، فتجرأ على معاصيه وحدوده وضيع أوامره وفرائضه، فإن الله لا يلقي له في قلوب الناس وقارًا ولا هيبة، وإن وقَّره بعض الخلق اتقاء شره فذاك وقار بغض لا وقار حبٍّ ولا تعظيم.</w:t>
      </w:r>
    </w:p>
    <w:p w:rsidR="00D74730" w:rsidRDefault="00F471E6" w:rsidP="00FE029A">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FE029A">
        <w:rPr>
          <w:rFonts w:ascii="Arabic Typesetting" w:eastAsia="Times New Roman" w:hAnsi="Arabic Typesetting" w:cs="Arabic Typesetting"/>
          <w:sz w:val="44"/>
          <w:szCs w:val="44"/>
          <w:rtl/>
        </w:rPr>
        <w:t>وأخيرًا: ما أحسن ما قال الشاعر:</w:t>
      </w:r>
    </w:p>
    <w:p w:rsidR="00D74730" w:rsidRPr="00CB4863" w:rsidRDefault="00F471E6" w:rsidP="009F1396">
      <w:pPr>
        <w:shd w:val="clear" w:color="auto" w:fill="FFFFFF"/>
        <w:spacing w:before="100" w:beforeAutospacing="1" w:after="100" w:afterAutospacing="1" w:line="240" w:lineRule="auto"/>
        <w:jc w:val="center"/>
        <w:rPr>
          <w:rFonts w:ascii="Arabic Typesetting" w:eastAsia="Times New Roman" w:hAnsi="Arabic Typesetting" w:cs="Arabic Typesetting"/>
          <w:b/>
          <w:bCs/>
          <w:sz w:val="44"/>
          <w:szCs w:val="44"/>
          <w:rtl/>
        </w:rPr>
      </w:pPr>
      <w:r w:rsidRPr="00CB4863">
        <w:rPr>
          <w:rFonts w:ascii="Arabic Typesetting" w:eastAsia="Times New Roman" w:hAnsi="Arabic Typesetting" w:cs="Arabic Typesetting"/>
          <w:b/>
          <w:bCs/>
          <w:sz w:val="44"/>
          <w:szCs w:val="44"/>
          <w:rtl/>
        </w:rPr>
        <w:t>انطــق مـصـيبًا لا تكــن هــذرً</w:t>
      </w:r>
      <w:r w:rsidR="005058CD" w:rsidRPr="00CB4863">
        <w:rPr>
          <w:rFonts w:ascii="Arabic Typesetting" w:eastAsia="Times New Roman" w:hAnsi="Arabic Typesetting" w:cs="Arabic Typesetting"/>
          <w:b/>
          <w:bCs/>
          <w:sz w:val="44"/>
          <w:szCs w:val="44"/>
          <w:rtl/>
        </w:rPr>
        <w:t>ا</w:t>
      </w:r>
      <w:r w:rsidR="009F1396" w:rsidRPr="00CB4863">
        <w:rPr>
          <w:rFonts w:ascii="Arabic Typesetting" w:eastAsia="Times New Roman" w:hAnsi="Arabic Typesetting" w:cs="Arabic Typesetting" w:hint="cs"/>
          <w:b/>
          <w:bCs/>
          <w:sz w:val="44"/>
          <w:szCs w:val="44"/>
          <w:rtl/>
        </w:rPr>
        <w:t>.........</w:t>
      </w:r>
      <w:r w:rsidRPr="00CB4863">
        <w:rPr>
          <w:rFonts w:ascii="Arabic Typesetting" w:eastAsia="Times New Roman" w:hAnsi="Arabic Typesetting" w:cs="Arabic Typesetting"/>
          <w:b/>
          <w:bCs/>
          <w:sz w:val="44"/>
          <w:szCs w:val="44"/>
          <w:rtl/>
        </w:rPr>
        <w:t>عـيابـة ناطـقًا بالفُحـش والرِّيـب</w:t>
      </w:r>
      <w:r w:rsidRPr="00CB4863">
        <w:rPr>
          <w:rFonts w:ascii="Arabic Typesetting" w:eastAsia="Times New Roman" w:hAnsi="Arabic Typesetting" w:cs="Arabic Typesetting"/>
          <w:b/>
          <w:bCs/>
          <w:sz w:val="44"/>
          <w:szCs w:val="44"/>
          <w:rtl/>
        </w:rPr>
        <w:br/>
        <w:t>و</w:t>
      </w:r>
      <w:r w:rsidR="005058CD" w:rsidRPr="00CB4863">
        <w:rPr>
          <w:rFonts w:ascii="Arabic Typesetting" w:eastAsia="Times New Roman" w:hAnsi="Arabic Typesetting" w:cs="Arabic Typesetting"/>
          <w:b/>
          <w:bCs/>
          <w:sz w:val="44"/>
          <w:szCs w:val="44"/>
          <w:rtl/>
        </w:rPr>
        <w:t>كن رزينًا طويل الصمت ذا فِكَرٍ</w:t>
      </w:r>
      <w:r w:rsidR="009F1396" w:rsidRPr="00CB4863">
        <w:rPr>
          <w:rFonts w:ascii="Arabic Typesetting" w:eastAsia="Times New Roman" w:hAnsi="Arabic Typesetting" w:cs="Arabic Typesetting" w:hint="cs"/>
          <w:b/>
          <w:bCs/>
          <w:sz w:val="44"/>
          <w:szCs w:val="44"/>
          <w:rtl/>
        </w:rPr>
        <w:t>......</w:t>
      </w:r>
      <w:r w:rsidRPr="00CB4863">
        <w:rPr>
          <w:rFonts w:ascii="Arabic Typesetting" w:eastAsia="Times New Roman" w:hAnsi="Arabic Typesetting" w:cs="Arabic Typesetting"/>
          <w:b/>
          <w:bCs/>
          <w:sz w:val="44"/>
          <w:szCs w:val="44"/>
          <w:rtl/>
        </w:rPr>
        <w:t>فإن نطقت فلا تُكثر من الخطب</w:t>
      </w:r>
      <w:r w:rsidRPr="00CB4863">
        <w:rPr>
          <w:rFonts w:ascii="Arabic Typesetting" w:eastAsia="Times New Roman" w:hAnsi="Arabic Typesetting" w:cs="Arabic Typesetting"/>
          <w:b/>
          <w:bCs/>
          <w:sz w:val="44"/>
          <w:szCs w:val="44"/>
          <w:rtl/>
        </w:rPr>
        <w:br/>
        <w:t>ول</w:t>
      </w:r>
      <w:r w:rsidR="005058CD" w:rsidRPr="00CB4863">
        <w:rPr>
          <w:rFonts w:ascii="Arabic Typesetting" w:eastAsia="Times New Roman" w:hAnsi="Arabic Typesetting" w:cs="Arabic Typesetting"/>
          <w:b/>
          <w:bCs/>
          <w:sz w:val="44"/>
          <w:szCs w:val="44"/>
          <w:rtl/>
        </w:rPr>
        <w:t>ا تجــب سـائلاً من غير تروية</w:t>
      </w:r>
      <w:r w:rsidR="009F1396" w:rsidRPr="00CB4863">
        <w:rPr>
          <w:rFonts w:ascii="Arabic Typesetting" w:eastAsia="Times New Roman" w:hAnsi="Arabic Typesetting" w:cs="Arabic Typesetting" w:hint="cs"/>
          <w:b/>
          <w:bCs/>
          <w:sz w:val="44"/>
          <w:szCs w:val="44"/>
          <w:rtl/>
        </w:rPr>
        <w:t>..........</w:t>
      </w:r>
      <w:r w:rsidRPr="00CB4863">
        <w:rPr>
          <w:rFonts w:ascii="Arabic Typesetting" w:eastAsia="Times New Roman" w:hAnsi="Arabic Typesetting" w:cs="Arabic Typesetting"/>
          <w:b/>
          <w:bCs/>
          <w:sz w:val="44"/>
          <w:szCs w:val="44"/>
          <w:rtl/>
        </w:rPr>
        <w:t>وبالذي مثله لم تُسأل فلا تجب</w:t>
      </w:r>
    </w:p>
    <w:p w:rsidR="002A746D" w:rsidRPr="002A746D" w:rsidRDefault="002A746D" w:rsidP="002A746D">
      <w:pPr>
        <w:shd w:val="clear" w:color="auto" w:fill="FFFFFF"/>
        <w:spacing w:before="100" w:beforeAutospacing="1" w:after="100" w:afterAutospacing="1" w:line="240" w:lineRule="auto"/>
        <w:jc w:val="both"/>
        <w:rPr>
          <w:rFonts w:ascii="Arabic Typesetting" w:eastAsia="Times New Roman" w:hAnsi="Arabic Typesetting" w:cs="Arabic Typesetting"/>
          <w:b/>
          <w:bCs/>
          <w:sz w:val="56"/>
          <w:szCs w:val="56"/>
          <w:u w:val="single"/>
        </w:rPr>
      </w:pPr>
      <w:r w:rsidRPr="002A746D">
        <w:rPr>
          <w:rFonts w:ascii="Arabic Typesetting" w:eastAsia="Times New Roman" w:hAnsi="Arabic Typesetting" w:cs="Arabic Typesetting"/>
          <w:b/>
          <w:bCs/>
          <w:sz w:val="56"/>
          <w:szCs w:val="56"/>
          <w:u w:val="single"/>
          <w:rtl/>
        </w:rPr>
        <w:t>موانع اكتساب صفة الوَقَار</w:t>
      </w:r>
      <w:r w:rsidRPr="005058CD">
        <w:rPr>
          <w:rFonts w:ascii="Arabic Typesetting" w:eastAsia="Times New Roman" w:hAnsi="Arabic Typesetting" w:cs="Arabic Typesetting" w:hint="cs"/>
          <w:b/>
          <w:bCs/>
          <w:sz w:val="56"/>
          <w:szCs w:val="56"/>
          <w:u w:val="single"/>
          <w:rtl/>
        </w:rPr>
        <w:t>:</w:t>
      </w:r>
    </w:p>
    <w:p w:rsidR="009F1396" w:rsidRDefault="009F1396" w:rsidP="009F1396">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lang w:bidi="ar-EG"/>
        </w:rPr>
      </w:pPr>
      <w:r>
        <w:rPr>
          <w:rFonts w:ascii="Arabic Typesetting" w:eastAsia="Times New Roman" w:hAnsi="Arabic Typesetting" w:cs="Arabic Typesetting" w:hint="cs"/>
          <w:sz w:val="44"/>
          <w:szCs w:val="44"/>
          <w:rtl/>
        </w:rPr>
        <w:t xml:space="preserve">1- </w:t>
      </w:r>
      <w:r w:rsidRPr="002A746D">
        <w:rPr>
          <w:rFonts w:ascii="Arabic Typesetting" w:eastAsia="Times New Roman" w:hAnsi="Arabic Typesetting" w:cs="Arabic Typesetting"/>
          <w:sz w:val="44"/>
          <w:szCs w:val="44"/>
          <w:rtl/>
        </w:rPr>
        <w:t>الحُمق، وحقيقته، كما قال ابن الأثير: (وضع الشَّيء في غير موضعه مع العلم بقُبحه</w:t>
      </w:r>
      <w:r>
        <w:rPr>
          <w:rFonts w:ascii="Arabic Typesetting" w:eastAsia="Times New Roman" w:hAnsi="Arabic Typesetting" w:cs="Arabic Typesetting" w:hint="cs"/>
          <w:sz w:val="44"/>
          <w:szCs w:val="44"/>
          <w:rtl/>
          <w:lang w:bidi="ar-EG"/>
        </w:rPr>
        <w:t>).</w:t>
      </w:r>
    </w:p>
    <w:p w:rsidR="002A746D" w:rsidRDefault="009F1396" w:rsidP="002A746D">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2</w:t>
      </w:r>
      <w:r w:rsidR="002A746D">
        <w:rPr>
          <w:rFonts w:ascii="Arabic Typesetting" w:eastAsia="Times New Roman" w:hAnsi="Arabic Typesetting" w:cs="Arabic Typesetting" w:hint="cs"/>
          <w:sz w:val="44"/>
          <w:szCs w:val="44"/>
          <w:rtl/>
        </w:rPr>
        <w:t xml:space="preserve">- </w:t>
      </w:r>
      <w:r w:rsidR="002A746D" w:rsidRPr="002A746D">
        <w:rPr>
          <w:rFonts w:ascii="Arabic Typesetting" w:eastAsia="Times New Roman" w:hAnsi="Arabic Typesetting" w:cs="Arabic Typesetting"/>
          <w:sz w:val="44"/>
          <w:szCs w:val="44"/>
          <w:rtl/>
        </w:rPr>
        <w:t>المجاهرة بالمعاصي، قال الحكيم: (إذا استُخِفَّ بالمحقَّرات، دخل التَّخلط في إيمانه، وذهب الوَقَار، وانتقص من كلِّ شيء بمنزلة الشَّمس ينكسف طرف منها، فبقدر ما انكسف -ولو كرأس إبرة- يُنقص من شعاعها وإشراقها على أهل الدُّنيا، وخلص النُّقصان إلى كلِّ شيء في الأرض، فكذا نور المعرفة ينقص بالذَّنب على قَدْره، فيصير قلبه محجوبًا عن الله، فزوال الدُّنيا بكُلِّيتها أهون من ذلك، فلا يزال ينقص ويتراكم نقصانه وهو أبله لا ينتبه لذلك، حتى يستوجب الحرمان</w:t>
      </w:r>
      <w:r w:rsidR="002A746D">
        <w:rPr>
          <w:rFonts w:ascii="Arabic Typesetting" w:eastAsia="Times New Roman" w:hAnsi="Arabic Typesetting" w:cs="Arabic Typesetting" w:hint="cs"/>
          <w:sz w:val="44"/>
          <w:szCs w:val="44"/>
          <w:rtl/>
        </w:rPr>
        <w:t>.</w:t>
      </w:r>
    </w:p>
    <w:p w:rsidR="005058CD" w:rsidRDefault="002A746D" w:rsidP="002A746D">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Pr>
      </w:pPr>
      <w:r>
        <w:rPr>
          <w:rFonts w:ascii="Arabic Typesetting" w:eastAsia="Times New Roman" w:hAnsi="Arabic Typesetting" w:cs="Arabic Typesetting" w:hint="cs"/>
          <w:sz w:val="44"/>
          <w:szCs w:val="44"/>
          <w:rtl/>
        </w:rPr>
        <w:t xml:space="preserve">3- </w:t>
      </w:r>
      <w:r w:rsidRPr="002A746D">
        <w:rPr>
          <w:rFonts w:ascii="Arabic Typesetting" w:eastAsia="Times New Roman" w:hAnsi="Arabic Typesetting" w:cs="Arabic Typesetting"/>
          <w:sz w:val="44"/>
          <w:szCs w:val="44"/>
          <w:rtl/>
        </w:rPr>
        <w:t>الغَضَب، قال أهل العلم: (اتَّقوا الغَضَب؛ فإنَّه يفسد الإيمان، كما يُفسد الصَّبر العسل</w:t>
      </w:r>
      <w:r>
        <w:rPr>
          <w:rFonts w:ascii="Arabic Typesetting" w:eastAsia="Times New Roman" w:hAnsi="Arabic Typesetting" w:cs="Arabic Typesetting" w:hint="cs"/>
          <w:sz w:val="44"/>
          <w:szCs w:val="44"/>
          <w:rtl/>
          <w:lang w:bidi="ar-EG"/>
        </w:rPr>
        <w:t xml:space="preserve">. </w:t>
      </w:r>
      <w:r w:rsidRPr="002A746D">
        <w:rPr>
          <w:rFonts w:ascii="Arabic Typesetting" w:eastAsia="Times New Roman" w:hAnsi="Arabic Typesetting" w:cs="Arabic Typesetting"/>
          <w:sz w:val="44"/>
          <w:szCs w:val="44"/>
          <w:rtl/>
        </w:rPr>
        <w:t>فالغَضَب يؤثِّر على البدن حتى يُعمِي البصر، ويُصِمُّ الآذان، ويخرِس اللِّسان، ويُعجِز الإنسان؛ فيُفقِده الوَقَار</w:t>
      </w:r>
      <w:r w:rsidRPr="002A746D">
        <w:rPr>
          <w:rFonts w:ascii="Arabic Typesetting" w:eastAsia="Times New Roman" w:hAnsi="Arabic Typesetting" w:cs="Arabic Typesetting"/>
          <w:sz w:val="44"/>
          <w:szCs w:val="44"/>
        </w:rPr>
        <w:t>.</w:t>
      </w:r>
    </w:p>
    <w:p w:rsidR="005058CD" w:rsidRDefault="005058CD" w:rsidP="00CB4863">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lang w:bidi="ar-EG"/>
        </w:rPr>
      </w:pPr>
      <w:r>
        <w:rPr>
          <w:rFonts w:ascii="Arabic Typesetting" w:eastAsia="Times New Roman" w:hAnsi="Arabic Typesetting" w:cs="Arabic Typesetting" w:hint="cs"/>
          <w:sz w:val="44"/>
          <w:szCs w:val="44"/>
          <w:rtl/>
        </w:rPr>
        <w:lastRenderedPageBreak/>
        <w:t xml:space="preserve">4- </w:t>
      </w:r>
      <w:r w:rsidR="002A746D" w:rsidRPr="002A746D">
        <w:rPr>
          <w:rFonts w:ascii="Arabic Typesetting" w:eastAsia="Times New Roman" w:hAnsi="Arabic Typesetting" w:cs="Arabic Typesetting"/>
          <w:sz w:val="44"/>
          <w:szCs w:val="44"/>
          <w:rtl/>
        </w:rPr>
        <w:t>كثرة المزَاح</w:t>
      </w:r>
      <w:r w:rsidR="002219CE">
        <w:rPr>
          <w:rFonts w:ascii="Arabic Typesetting" w:eastAsia="Times New Roman" w:hAnsi="Arabic Typesetting" w:cs="Arabic Typesetting" w:hint="cs"/>
          <w:sz w:val="44"/>
          <w:szCs w:val="44"/>
          <w:rtl/>
        </w:rPr>
        <w:t>:</w:t>
      </w:r>
      <w:r w:rsidR="002A746D" w:rsidRPr="002A746D">
        <w:rPr>
          <w:rFonts w:ascii="Arabic Typesetting" w:eastAsia="Times New Roman" w:hAnsi="Arabic Typesetting" w:cs="Arabic Typesetting"/>
          <w:sz w:val="44"/>
          <w:szCs w:val="44"/>
          <w:rtl/>
        </w:rPr>
        <w:t xml:space="preserve"> فالإكثار من المزاح يؤدِّي إلى سقوط الوَقَار، فقد قال عمر رضي الله عنه: مَن مَزَح استُخِفَّ به</w:t>
      </w:r>
      <w:r>
        <w:rPr>
          <w:rFonts w:ascii="Arabic Typesetting" w:eastAsia="Times New Roman" w:hAnsi="Arabic Typesetting" w:cs="Arabic Typesetting" w:hint="cs"/>
          <w:sz w:val="44"/>
          <w:szCs w:val="44"/>
          <w:rtl/>
          <w:lang w:bidi="ar-EG"/>
        </w:rPr>
        <w:t>.</w:t>
      </w:r>
    </w:p>
    <w:p w:rsidR="005058CD" w:rsidRDefault="005058CD" w:rsidP="005058CD">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lang w:bidi="ar-EG"/>
        </w:rPr>
      </w:pPr>
      <w:r>
        <w:rPr>
          <w:rFonts w:ascii="Arabic Typesetting" w:eastAsia="Times New Roman" w:hAnsi="Arabic Typesetting" w:cs="Arabic Typesetting" w:hint="cs"/>
          <w:sz w:val="44"/>
          <w:szCs w:val="44"/>
          <w:rtl/>
        </w:rPr>
        <w:t xml:space="preserve">5- </w:t>
      </w:r>
      <w:r w:rsidR="002A746D" w:rsidRPr="002A746D">
        <w:rPr>
          <w:rFonts w:ascii="Arabic Typesetting" w:eastAsia="Times New Roman" w:hAnsi="Arabic Typesetting" w:cs="Arabic Typesetting"/>
          <w:sz w:val="44"/>
          <w:szCs w:val="44"/>
          <w:rtl/>
        </w:rPr>
        <w:t>الطَّيْش وضدُّه الوَقَار، وهو الحِلْم والرَّزَانَة، فلازم كون الطَّيش ضدُّ الوَقَار أنَّه يمنعه؛ إذ لا يجتمع ضدَّان، ولا يليق لهما أن يجتمعا</w:t>
      </w:r>
      <w:r>
        <w:rPr>
          <w:rFonts w:ascii="Arabic Typesetting" w:eastAsia="Times New Roman" w:hAnsi="Arabic Typesetting" w:cs="Arabic Typesetting" w:hint="cs"/>
          <w:sz w:val="44"/>
          <w:szCs w:val="44"/>
          <w:rtl/>
          <w:lang w:bidi="ar-EG"/>
        </w:rPr>
        <w:t>.</w:t>
      </w:r>
    </w:p>
    <w:p w:rsidR="002A746D" w:rsidRDefault="005058CD" w:rsidP="00CB4863">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 xml:space="preserve">6- </w:t>
      </w:r>
      <w:r w:rsidR="002A746D" w:rsidRPr="002A746D">
        <w:rPr>
          <w:rFonts w:ascii="Arabic Typesetting" w:eastAsia="Times New Roman" w:hAnsi="Arabic Typesetting" w:cs="Arabic Typesetting"/>
          <w:sz w:val="44"/>
          <w:szCs w:val="44"/>
          <w:rtl/>
        </w:rPr>
        <w:t>سماع الغناء والميل إليه</w:t>
      </w:r>
      <w:r w:rsidR="009F1396">
        <w:rPr>
          <w:rFonts w:ascii="Arabic Typesetting" w:eastAsia="Times New Roman" w:hAnsi="Arabic Typesetting" w:cs="Arabic Typesetting" w:hint="cs"/>
          <w:sz w:val="44"/>
          <w:szCs w:val="44"/>
          <w:rtl/>
        </w:rPr>
        <w:t>:</w:t>
      </w:r>
      <w:r w:rsidR="00CB4863">
        <w:rPr>
          <w:rFonts w:ascii="Arabic Typesetting" w:eastAsia="Times New Roman" w:hAnsi="Arabic Typesetting" w:cs="Arabic Typesetting" w:hint="cs"/>
          <w:sz w:val="44"/>
          <w:szCs w:val="44"/>
          <w:rtl/>
        </w:rPr>
        <w:t xml:space="preserve"> </w:t>
      </w:r>
      <w:r w:rsidR="002A746D" w:rsidRPr="002A746D">
        <w:rPr>
          <w:rFonts w:ascii="Arabic Typesetting" w:eastAsia="Times New Roman" w:hAnsi="Arabic Typesetting" w:cs="Arabic Typesetting"/>
          <w:sz w:val="44"/>
          <w:szCs w:val="44"/>
          <w:rtl/>
        </w:rPr>
        <w:t>فبينما ترى الرَّجل وعليه سِمَة الوَقَار، وبهاء العقل، وبهجة الإيمان، ووقار الإسلام، وحلاوة القرآن، فإذا سمع الغناء ومال إليه، نقص عقله، وقلَّ حياؤه، وذهبت مروءته، وفارقه بهاؤه، وتخلَّى عنه وقاره، وفرح به شيطانه، وشكا إلى الله إيمانه، وثَقُل عليه قرآنه، وقال: يا رب! لا تجمع بيني وبين قرآن عدوِّك في صدر واحد</w:t>
      </w:r>
      <w:r w:rsidR="00775E3C">
        <w:rPr>
          <w:rFonts w:ascii="Arabic Typesetting" w:eastAsia="Times New Roman" w:hAnsi="Arabic Typesetting" w:cs="Arabic Typesetting" w:hint="cs"/>
          <w:sz w:val="44"/>
          <w:szCs w:val="44"/>
          <w:rtl/>
        </w:rPr>
        <w:t>.</w:t>
      </w:r>
    </w:p>
    <w:p w:rsidR="00775E3C" w:rsidRPr="00712C13" w:rsidRDefault="00775E3C" w:rsidP="00712C13">
      <w:pPr>
        <w:shd w:val="clear" w:color="auto" w:fill="FFFFFF"/>
        <w:spacing w:before="100" w:beforeAutospacing="1" w:after="100" w:afterAutospacing="1" w:line="240" w:lineRule="auto"/>
        <w:jc w:val="both"/>
        <w:rPr>
          <w:rFonts w:ascii="Arabic Typesetting" w:eastAsia="Times New Roman" w:hAnsi="Arabic Typesetting" w:cs="Arabic Typesetting"/>
          <w:b/>
          <w:bCs/>
          <w:sz w:val="56"/>
          <w:szCs w:val="56"/>
          <w:u w:val="single"/>
        </w:rPr>
      </w:pPr>
      <w:r w:rsidRPr="00712C13">
        <w:rPr>
          <w:rFonts w:ascii="Arabic Typesetting" w:eastAsia="Times New Roman" w:hAnsi="Arabic Typesetting" w:cs="Arabic Typesetting"/>
          <w:b/>
          <w:bCs/>
          <w:sz w:val="56"/>
          <w:szCs w:val="56"/>
          <w:u w:val="single"/>
          <w:rtl/>
        </w:rPr>
        <w:t>الوسائل المعينة على التَّحلِّي بالوَقَار</w:t>
      </w:r>
    </w:p>
    <w:p w:rsidR="00712C13" w:rsidRDefault="00712C13" w:rsidP="00E207FD">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 xml:space="preserve">1- </w:t>
      </w:r>
      <w:r w:rsidR="00775E3C" w:rsidRPr="00712C13">
        <w:rPr>
          <w:rFonts w:ascii="Arabic Typesetting" w:eastAsia="Times New Roman" w:hAnsi="Arabic Typesetting" w:cs="Arabic Typesetting"/>
          <w:sz w:val="44"/>
          <w:szCs w:val="44"/>
          <w:u w:val="single"/>
          <w:rtl/>
        </w:rPr>
        <w:t>السَّكينة</w:t>
      </w:r>
      <w:r>
        <w:rPr>
          <w:rFonts w:ascii="Arabic Typesetting" w:eastAsia="Times New Roman" w:hAnsi="Arabic Typesetting" w:cs="Arabic Typesetting" w:hint="cs"/>
          <w:sz w:val="44"/>
          <w:szCs w:val="44"/>
          <w:rtl/>
        </w:rPr>
        <w:t xml:space="preserve">: </w:t>
      </w:r>
      <w:r w:rsidR="00775E3C" w:rsidRPr="00712C13">
        <w:rPr>
          <w:rFonts w:ascii="Arabic Typesetting" w:eastAsia="Times New Roman" w:hAnsi="Arabic Typesetting" w:cs="Arabic Typesetting"/>
          <w:sz w:val="44"/>
          <w:szCs w:val="44"/>
          <w:rtl/>
        </w:rPr>
        <w:t>فإنَّها تُثمر الخشوع، وتَجْلب الطُّمَأنينة، وتُلبس صاحبها ثوب الوَقَار</w:t>
      </w:r>
      <w:r>
        <w:rPr>
          <w:rFonts w:ascii="Arabic Typesetting" w:eastAsia="Times New Roman" w:hAnsi="Arabic Typesetting" w:cs="Arabic Typesetting"/>
          <w:sz w:val="44"/>
          <w:szCs w:val="44"/>
        </w:rPr>
        <w:t>.</w:t>
      </w:r>
      <w:r w:rsidR="00775E3C" w:rsidRPr="00712C13">
        <w:rPr>
          <w:rFonts w:ascii="Arabic Typesetting" w:eastAsia="Times New Roman" w:hAnsi="Arabic Typesetting" w:cs="Arabic Typesetting"/>
          <w:sz w:val="44"/>
          <w:szCs w:val="44"/>
          <w:rtl/>
        </w:rPr>
        <w:t xml:space="preserve">قال </w:t>
      </w:r>
      <w:r>
        <w:rPr>
          <w:rFonts w:ascii="Arabic Typesetting" w:eastAsia="Times New Roman" w:hAnsi="Arabic Typesetting" w:cs="Arabic Typesetting"/>
          <w:sz w:val="44"/>
          <w:szCs w:val="44"/>
          <w:rtl/>
        </w:rPr>
        <w:t>ابن القيِّم:</w:t>
      </w:r>
      <w:r w:rsidR="00775E3C" w:rsidRPr="00712C13">
        <w:rPr>
          <w:rFonts w:ascii="Arabic Typesetting" w:eastAsia="Times New Roman" w:hAnsi="Arabic Typesetting" w:cs="Arabic Typesetting"/>
          <w:sz w:val="44"/>
          <w:szCs w:val="44"/>
          <w:rtl/>
        </w:rPr>
        <w:t>(السَّكينة إذا نزلت على القلب اطمأنَّ بها، وسكنت إليها الجوارح، وخشعت، واكتسبت الوَقَار، وأنطقت اللِّسان بالصَّواب والحكمة، وحالت بينه وبين قول الخَنَا والفحش واللَّغو والهُجْر وكلِّ باطل</w:t>
      </w:r>
      <w:r>
        <w:rPr>
          <w:rFonts w:ascii="Arabic Typesetting" w:eastAsia="Times New Roman" w:hAnsi="Arabic Typesetting" w:cs="Arabic Typesetting" w:hint="cs"/>
          <w:sz w:val="44"/>
          <w:szCs w:val="44"/>
          <w:rtl/>
        </w:rPr>
        <w:t>.</w:t>
      </w:r>
    </w:p>
    <w:p w:rsidR="00712C13" w:rsidRPr="00E207FD" w:rsidRDefault="00712C13" w:rsidP="00E207FD">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u w:val="single"/>
          <w:rtl/>
        </w:rPr>
      </w:pPr>
      <w:r w:rsidRPr="00712C13">
        <w:rPr>
          <w:rFonts w:ascii="Arabic Typesetting" w:eastAsia="Times New Roman" w:hAnsi="Arabic Typesetting" w:cs="Arabic Typesetting" w:hint="cs"/>
          <w:sz w:val="44"/>
          <w:szCs w:val="44"/>
          <w:u w:val="single"/>
          <w:rtl/>
        </w:rPr>
        <w:t xml:space="preserve">2- </w:t>
      </w:r>
      <w:r w:rsidR="00775E3C" w:rsidRPr="00712C13">
        <w:rPr>
          <w:rFonts w:ascii="Arabic Typesetting" w:eastAsia="Times New Roman" w:hAnsi="Arabic Typesetting" w:cs="Arabic Typesetting"/>
          <w:sz w:val="44"/>
          <w:szCs w:val="44"/>
          <w:u w:val="single"/>
          <w:rtl/>
        </w:rPr>
        <w:t>اتِّباع آثار الأنبياء والصَّالحين الذين تحلَّوْا بالوَقَار</w:t>
      </w:r>
      <w:r w:rsidRPr="00712C13">
        <w:rPr>
          <w:rFonts w:ascii="Arabic Typesetting" w:eastAsia="Times New Roman" w:hAnsi="Arabic Typesetting" w:cs="Arabic Typesetting" w:hint="cs"/>
          <w:sz w:val="44"/>
          <w:szCs w:val="44"/>
          <w:u w:val="single"/>
          <w:rtl/>
        </w:rPr>
        <w:t>:</w:t>
      </w:r>
      <w:r>
        <w:rPr>
          <w:rFonts w:ascii="Arabic Typesetting" w:eastAsia="Times New Roman" w:hAnsi="Arabic Typesetting" w:cs="Arabic Typesetting" w:hint="cs"/>
          <w:sz w:val="44"/>
          <w:szCs w:val="44"/>
          <w:u w:val="single"/>
          <w:rtl/>
        </w:rPr>
        <w:t xml:space="preserve"> </w:t>
      </w:r>
      <w:r w:rsidR="00775E3C" w:rsidRPr="00712C13">
        <w:rPr>
          <w:rFonts w:ascii="Arabic Typesetting" w:eastAsia="Times New Roman" w:hAnsi="Arabic Typesetting" w:cs="Arabic Typesetting"/>
          <w:sz w:val="44"/>
          <w:szCs w:val="44"/>
          <w:rtl/>
        </w:rPr>
        <w:t>عن عبد الله بن عبَّاس رضي الله عنهما أنَّ نبي الله صلى الله عليه وسلم قال</w:t>
      </w:r>
      <w:r w:rsidR="00775E3C" w:rsidRPr="00712C13">
        <w:rPr>
          <w:rFonts w:ascii="Arabic Typesetting" w:eastAsia="Times New Roman" w:hAnsi="Arabic Typesetting" w:cs="Arabic Typesetting"/>
          <w:sz w:val="44"/>
          <w:szCs w:val="44"/>
        </w:rPr>
        <w:t xml:space="preserve">: </w:t>
      </w:r>
      <w:r w:rsidR="00775E3C" w:rsidRPr="00712C13">
        <w:rPr>
          <w:rFonts w:ascii="Arabic Typesetting" w:eastAsia="Times New Roman" w:hAnsi="Arabic Typesetting" w:cs="Arabic Typesetting"/>
          <w:sz w:val="44"/>
          <w:szCs w:val="44"/>
          <w:rtl/>
        </w:rPr>
        <w:t>إنَّ الهدي الصَّالح والسَّمت الصَّالح والاقتصاد جزءٌ من خمسة وعشرين جزءًا من النُّبوَّة</w:t>
      </w:r>
      <w:r>
        <w:rPr>
          <w:rFonts w:ascii="Arabic Typesetting" w:eastAsia="Times New Roman" w:hAnsi="Arabic Typesetting" w:cs="Arabic Typesetting" w:hint="cs"/>
          <w:sz w:val="44"/>
          <w:szCs w:val="44"/>
          <w:rtl/>
          <w:lang w:bidi="ar-EG"/>
        </w:rPr>
        <w:t>.</w:t>
      </w:r>
    </w:p>
    <w:p w:rsidR="00712C13" w:rsidRDefault="00712C13" w:rsidP="00712C13">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Pr>
      </w:pPr>
      <w:r>
        <w:rPr>
          <w:rFonts w:ascii="Arabic Typesetting" w:eastAsia="Times New Roman" w:hAnsi="Arabic Typesetting" w:cs="Arabic Typesetting" w:hint="cs"/>
          <w:sz w:val="44"/>
          <w:szCs w:val="44"/>
          <w:rtl/>
        </w:rPr>
        <w:t xml:space="preserve">3- </w:t>
      </w:r>
      <w:r w:rsidR="00775E3C" w:rsidRPr="00712C13">
        <w:rPr>
          <w:rFonts w:ascii="Arabic Typesetting" w:eastAsia="Times New Roman" w:hAnsi="Arabic Typesetting" w:cs="Arabic Typesetting"/>
          <w:sz w:val="44"/>
          <w:szCs w:val="44"/>
          <w:u w:val="single"/>
          <w:rtl/>
        </w:rPr>
        <w:t>الخشوع في الطَّاعات، والإكثار من الصَّالحات</w:t>
      </w:r>
      <w:r w:rsidR="00775E3C" w:rsidRPr="00712C13">
        <w:rPr>
          <w:rFonts w:ascii="Arabic Typesetting" w:eastAsia="Times New Roman" w:hAnsi="Arabic Typesetting" w:cs="Arabic Typesetting"/>
          <w:sz w:val="44"/>
          <w:szCs w:val="44"/>
        </w:rPr>
        <w:t>.</w:t>
      </w:r>
    </w:p>
    <w:p w:rsidR="00712C13" w:rsidRDefault="00712C13" w:rsidP="00712C13">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lang w:bidi="ar-EG"/>
        </w:rPr>
      </w:pPr>
      <w:r>
        <w:rPr>
          <w:rFonts w:ascii="Arabic Typesetting" w:eastAsia="Times New Roman" w:hAnsi="Arabic Typesetting" w:cs="Arabic Typesetting" w:hint="cs"/>
          <w:sz w:val="44"/>
          <w:szCs w:val="44"/>
          <w:rtl/>
        </w:rPr>
        <w:t xml:space="preserve">4- </w:t>
      </w:r>
      <w:r w:rsidR="00775E3C" w:rsidRPr="00712C13">
        <w:rPr>
          <w:rFonts w:ascii="Arabic Typesetting" w:eastAsia="Times New Roman" w:hAnsi="Arabic Typesetting" w:cs="Arabic Typesetting"/>
          <w:sz w:val="44"/>
          <w:szCs w:val="44"/>
          <w:u w:val="single"/>
          <w:rtl/>
        </w:rPr>
        <w:t>طلب العلم</w:t>
      </w:r>
      <w:r>
        <w:rPr>
          <w:rFonts w:ascii="Arabic Typesetting" w:eastAsia="Times New Roman" w:hAnsi="Arabic Typesetting" w:cs="Arabic Typesetting" w:hint="cs"/>
          <w:sz w:val="44"/>
          <w:szCs w:val="44"/>
          <w:rtl/>
        </w:rPr>
        <w:t>:</w:t>
      </w:r>
      <w:r w:rsidR="00775E3C" w:rsidRPr="00712C13">
        <w:rPr>
          <w:rFonts w:ascii="Arabic Typesetting" w:eastAsia="Times New Roman" w:hAnsi="Arabic Typesetting" w:cs="Arabic Typesetting"/>
          <w:sz w:val="44"/>
          <w:szCs w:val="44"/>
          <w:rtl/>
        </w:rPr>
        <w:t xml:space="preserve"> عن الحسن قال: (قد كان الرَّجل يطلب العلم، فلا يلبث أن يُرى ذلك في تخشُّعه، وهديه، ولسانه، وبصره، وبرِّه</w:t>
      </w:r>
      <w:r>
        <w:rPr>
          <w:rFonts w:ascii="Arabic Typesetting" w:eastAsia="Times New Roman" w:hAnsi="Arabic Typesetting" w:cs="Arabic Typesetting" w:hint="cs"/>
          <w:sz w:val="44"/>
          <w:szCs w:val="44"/>
          <w:rtl/>
        </w:rPr>
        <w:t>)</w:t>
      </w:r>
      <w:r>
        <w:rPr>
          <w:rFonts w:ascii="Arabic Typesetting" w:eastAsia="Times New Roman" w:hAnsi="Arabic Typesetting" w:cs="Arabic Typesetting" w:hint="cs"/>
          <w:sz w:val="44"/>
          <w:szCs w:val="44"/>
          <w:rtl/>
          <w:lang w:bidi="ar-EG"/>
        </w:rPr>
        <w:t>.</w:t>
      </w:r>
    </w:p>
    <w:p w:rsidR="00CB4863" w:rsidRDefault="00CB4863" w:rsidP="00CB4863">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lang w:bidi="ar-EG"/>
        </w:rPr>
      </w:pPr>
      <w:r>
        <w:rPr>
          <w:rFonts w:ascii="Arabic Typesetting" w:eastAsia="Times New Roman" w:hAnsi="Arabic Typesetting" w:cs="Arabic Typesetting" w:hint="cs"/>
          <w:sz w:val="44"/>
          <w:szCs w:val="44"/>
          <w:rtl/>
        </w:rPr>
        <w:t xml:space="preserve">5- </w:t>
      </w:r>
      <w:r w:rsidRPr="00712C13">
        <w:rPr>
          <w:rFonts w:ascii="Arabic Typesetting" w:eastAsia="Times New Roman" w:hAnsi="Arabic Typesetting" w:cs="Arabic Typesetting"/>
          <w:sz w:val="44"/>
          <w:szCs w:val="44"/>
          <w:u w:val="single"/>
          <w:rtl/>
        </w:rPr>
        <w:t>الحياء</w:t>
      </w:r>
      <w:r>
        <w:rPr>
          <w:rFonts w:ascii="Arabic Typesetting" w:eastAsia="Times New Roman" w:hAnsi="Arabic Typesetting" w:cs="Arabic Typesetting" w:hint="cs"/>
          <w:sz w:val="44"/>
          <w:szCs w:val="44"/>
          <w:rtl/>
        </w:rPr>
        <w:t>:</w:t>
      </w:r>
      <w:r w:rsidRPr="00712C13">
        <w:rPr>
          <w:rFonts w:ascii="Arabic Typesetting" w:eastAsia="Times New Roman" w:hAnsi="Arabic Typesetting" w:cs="Arabic Typesetting"/>
          <w:sz w:val="44"/>
          <w:szCs w:val="44"/>
          <w:rtl/>
        </w:rPr>
        <w:t xml:space="preserve"> قال القرطبيُّ: (إنَّ من </w:t>
      </w:r>
      <w:hyperlink r:id="rId126" w:history="1">
        <w:r w:rsidRPr="00712C13">
          <w:rPr>
            <w:rFonts w:ascii="Arabic Typesetting" w:eastAsia="Times New Roman" w:hAnsi="Arabic Typesetting" w:cs="Arabic Typesetting"/>
            <w:sz w:val="44"/>
            <w:szCs w:val="44"/>
            <w:rtl/>
          </w:rPr>
          <w:t>الحياء</w:t>
        </w:r>
      </w:hyperlink>
      <w:r w:rsidRPr="00712C13">
        <w:rPr>
          <w:rFonts w:ascii="Arabic Typesetting" w:eastAsia="Times New Roman" w:hAnsi="Arabic Typesetting" w:cs="Arabic Typesetting"/>
          <w:sz w:val="44"/>
          <w:szCs w:val="44"/>
        </w:rPr>
        <w:t xml:space="preserve"> </w:t>
      </w:r>
      <w:r w:rsidRPr="00712C13">
        <w:rPr>
          <w:rFonts w:ascii="Arabic Typesetting" w:eastAsia="Times New Roman" w:hAnsi="Arabic Typesetting" w:cs="Arabic Typesetting"/>
          <w:sz w:val="44"/>
          <w:szCs w:val="44"/>
          <w:rtl/>
        </w:rPr>
        <w:t>ما يحمل صاحبه على الوَقَار، بأن يوقِّر غيره، ويتوقَّر هو في نفسه</w:t>
      </w:r>
      <w:r>
        <w:rPr>
          <w:rFonts w:ascii="Arabic Typesetting" w:eastAsia="Times New Roman" w:hAnsi="Arabic Typesetting" w:cs="Arabic Typesetting" w:hint="cs"/>
          <w:sz w:val="44"/>
          <w:szCs w:val="44"/>
          <w:rtl/>
          <w:lang w:bidi="ar-EG"/>
        </w:rPr>
        <w:t>).</w:t>
      </w:r>
    </w:p>
    <w:p w:rsidR="00712C13" w:rsidRDefault="00CB4863" w:rsidP="00E207FD">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lastRenderedPageBreak/>
        <w:t>6</w:t>
      </w:r>
      <w:r w:rsidR="00712C13">
        <w:rPr>
          <w:rFonts w:ascii="Arabic Typesetting" w:eastAsia="Times New Roman" w:hAnsi="Arabic Typesetting" w:cs="Arabic Typesetting" w:hint="cs"/>
          <w:sz w:val="44"/>
          <w:szCs w:val="44"/>
          <w:rtl/>
        </w:rPr>
        <w:t xml:space="preserve">- </w:t>
      </w:r>
      <w:r w:rsidR="00775E3C" w:rsidRPr="00712C13">
        <w:rPr>
          <w:rFonts w:ascii="Arabic Typesetting" w:eastAsia="Times New Roman" w:hAnsi="Arabic Typesetting" w:cs="Arabic Typesetting"/>
          <w:sz w:val="44"/>
          <w:szCs w:val="44"/>
          <w:u w:val="single"/>
          <w:rtl/>
        </w:rPr>
        <w:t>البعد عن الغَضَب، والطَّيش والنَّزَق</w:t>
      </w:r>
      <w:r w:rsidR="00712C13">
        <w:rPr>
          <w:rFonts w:ascii="Arabic Typesetting" w:eastAsia="Times New Roman" w:hAnsi="Arabic Typesetting" w:cs="Arabic Typesetting" w:hint="cs"/>
          <w:sz w:val="44"/>
          <w:szCs w:val="44"/>
          <w:rtl/>
        </w:rPr>
        <w:t>:</w:t>
      </w:r>
      <w:r w:rsidR="00775E3C" w:rsidRPr="00712C13">
        <w:rPr>
          <w:rFonts w:ascii="Arabic Typesetting" w:eastAsia="Times New Roman" w:hAnsi="Arabic Typesetting" w:cs="Arabic Typesetting"/>
          <w:sz w:val="44"/>
          <w:szCs w:val="44"/>
          <w:rtl/>
        </w:rPr>
        <w:t xml:space="preserve"> فإنَّ ذلك ينافي الوَقَار والهيبة، وقال  طاهر بن الحسين يوصي ابنه عبد الله: (واملك نفسك عن الغَضَب وآثِر الوَقَار والحِلْم. وإيَّاك والحدَّة والطَّيش والغرور فيما أنت بسبيله</w:t>
      </w:r>
      <w:r w:rsidR="00712C13">
        <w:rPr>
          <w:rFonts w:ascii="Arabic Typesetting" w:eastAsia="Times New Roman" w:hAnsi="Arabic Typesetting" w:cs="Arabic Typesetting" w:hint="cs"/>
          <w:sz w:val="44"/>
          <w:szCs w:val="44"/>
          <w:rtl/>
          <w:lang w:bidi="ar-EG"/>
        </w:rPr>
        <w:t>).</w:t>
      </w:r>
    </w:p>
    <w:p w:rsidR="00712C13" w:rsidRDefault="00CB4863" w:rsidP="00E207FD">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7</w:t>
      </w:r>
      <w:r w:rsidR="00712C13">
        <w:rPr>
          <w:rFonts w:ascii="Arabic Typesetting" w:eastAsia="Times New Roman" w:hAnsi="Arabic Typesetting" w:cs="Arabic Typesetting" w:hint="cs"/>
          <w:sz w:val="44"/>
          <w:szCs w:val="44"/>
          <w:rtl/>
        </w:rPr>
        <w:t xml:space="preserve">- </w:t>
      </w:r>
      <w:r w:rsidR="00775E3C" w:rsidRPr="00712C13">
        <w:rPr>
          <w:rFonts w:ascii="Arabic Typesetting" w:eastAsia="Times New Roman" w:hAnsi="Arabic Typesetting" w:cs="Arabic Typesetting"/>
          <w:sz w:val="44"/>
          <w:szCs w:val="44"/>
          <w:u w:val="single"/>
          <w:rtl/>
        </w:rPr>
        <w:t>التزام الصَّمت وقلَّة الكلام</w:t>
      </w:r>
      <w:r w:rsidR="00712C13">
        <w:rPr>
          <w:rFonts w:ascii="Arabic Typesetting" w:eastAsia="Times New Roman" w:hAnsi="Arabic Typesetting" w:cs="Arabic Typesetting"/>
          <w:sz w:val="44"/>
          <w:szCs w:val="44"/>
        </w:rPr>
        <w:t>:</w:t>
      </w:r>
      <w:r w:rsidR="00775E3C" w:rsidRPr="00712C13">
        <w:rPr>
          <w:rFonts w:ascii="Arabic Typesetting" w:eastAsia="Times New Roman" w:hAnsi="Arabic Typesetting" w:cs="Arabic Typesetting"/>
          <w:sz w:val="44"/>
          <w:szCs w:val="44"/>
          <w:rtl/>
        </w:rPr>
        <w:t xml:space="preserve"> </w:t>
      </w:r>
      <w:r w:rsidR="00E207FD">
        <w:rPr>
          <w:rFonts w:ascii="Arabic Typesetting" w:eastAsia="Times New Roman" w:hAnsi="Arabic Typesetting" w:cs="Arabic Typesetting" w:hint="cs"/>
          <w:sz w:val="44"/>
          <w:szCs w:val="44"/>
          <w:rtl/>
        </w:rPr>
        <w:t xml:space="preserve"> </w:t>
      </w:r>
      <w:r w:rsidR="00775E3C" w:rsidRPr="00712C13">
        <w:rPr>
          <w:rFonts w:ascii="Arabic Typesetting" w:eastAsia="Times New Roman" w:hAnsi="Arabic Typesetting" w:cs="Arabic Typesetting"/>
          <w:sz w:val="44"/>
          <w:szCs w:val="44"/>
          <w:rtl/>
        </w:rPr>
        <w:t>إلَّا فيما يعني، كلُّ ذلك من سِمَات الوَقَار وعلاماته، لذا قالوا: (الصَّمت زين الحِلْم وعُوذَة العلم، يُلزِمك السَّلامة، ويُصحِبك الكرامة، ويكفيك مؤنة الاعتذار، ويُلبسك ثوب الوَقَار</w:t>
      </w:r>
      <w:r w:rsidR="00712C13">
        <w:rPr>
          <w:rFonts w:ascii="Arabic Typesetting" w:eastAsia="Times New Roman" w:hAnsi="Arabic Typesetting" w:cs="Arabic Typesetting" w:hint="cs"/>
          <w:sz w:val="44"/>
          <w:szCs w:val="44"/>
          <w:rtl/>
        </w:rPr>
        <w:t>.</w:t>
      </w:r>
    </w:p>
    <w:p w:rsidR="00F26D66" w:rsidRDefault="00F26D66" w:rsidP="00861ADE">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 xml:space="preserve">8- </w:t>
      </w:r>
      <w:r w:rsidR="00775E3C" w:rsidRPr="00F26D66">
        <w:rPr>
          <w:rFonts w:ascii="Arabic Typesetting" w:eastAsia="Times New Roman" w:hAnsi="Arabic Typesetting" w:cs="Arabic Typesetting"/>
          <w:sz w:val="44"/>
          <w:szCs w:val="44"/>
          <w:u w:val="single"/>
          <w:rtl/>
        </w:rPr>
        <w:t>الحِلْم</w:t>
      </w:r>
      <w:r>
        <w:rPr>
          <w:rFonts w:ascii="Arabic Typesetting" w:eastAsia="Times New Roman" w:hAnsi="Arabic Typesetting" w:cs="Arabic Typesetting" w:hint="cs"/>
          <w:sz w:val="44"/>
          <w:szCs w:val="44"/>
          <w:rtl/>
        </w:rPr>
        <w:t xml:space="preserve"> :</w:t>
      </w:r>
      <w:r w:rsidR="00775E3C" w:rsidRPr="00712C13">
        <w:rPr>
          <w:rFonts w:ascii="Arabic Typesetting" w:eastAsia="Times New Roman" w:hAnsi="Arabic Typesetting" w:cs="Arabic Typesetting"/>
          <w:sz w:val="44"/>
          <w:szCs w:val="44"/>
          <w:rtl/>
        </w:rPr>
        <w:t xml:space="preserve"> فهو وسط بين الاستشاطة والانفِراك، وهي حالة تكسب النَّفس الوَقَار</w:t>
      </w:r>
      <w:r>
        <w:rPr>
          <w:rFonts w:ascii="Arabic Typesetting" w:eastAsia="Times New Roman" w:hAnsi="Arabic Typesetting" w:cs="Arabic Typesetting" w:hint="cs"/>
          <w:sz w:val="44"/>
          <w:szCs w:val="44"/>
          <w:rtl/>
        </w:rPr>
        <w:t xml:space="preserve">. </w:t>
      </w:r>
      <w:r w:rsidR="00775E3C" w:rsidRPr="00712C13">
        <w:rPr>
          <w:rFonts w:ascii="Arabic Typesetting" w:eastAsia="Times New Roman" w:hAnsi="Arabic Typesetting" w:cs="Arabic Typesetting"/>
          <w:sz w:val="44"/>
          <w:szCs w:val="44"/>
          <w:rtl/>
        </w:rPr>
        <w:t xml:space="preserve">وقد قيل: </w:t>
      </w:r>
      <w:r w:rsidR="009F1396">
        <w:rPr>
          <w:rFonts w:ascii="Arabic Typesetting" w:eastAsia="Times New Roman" w:hAnsi="Arabic Typesetting" w:cs="Arabic Typesetting" w:hint="cs"/>
          <w:sz w:val="44"/>
          <w:szCs w:val="44"/>
          <w:rtl/>
        </w:rPr>
        <w:t xml:space="preserve"> </w:t>
      </w:r>
      <w:r w:rsidR="00775E3C" w:rsidRPr="00712C13">
        <w:rPr>
          <w:rFonts w:ascii="Arabic Typesetting" w:eastAsia="Times New Roman" w:hAnsi="Arabic Typesetting" w:cs="Arabic Typesetting"/>
          <w:sz w:val="44"/>
          <w:szCs w:val="44"/>
          <w:rtl/>
        </w:rPr>
        <w:t>فإنَّ من عُرف بالصِّدق صار النَّاس له أتباعًا</w:t>
      </w:r>
      <w:r w:rsidR="00861ADE">
        <w:rPr>
          <w:rFonts w:ascii="Arabic Typesetting" w:eastAsia="Times New Roman" w:hAnsi="Arabic Typesetting" w:cs="Arabic Typesetting" w:hint="cs"/>
          <w:sz w:val="44"/>
          <w:szCs w:val="44"/>
          <w:rtl/>
        </w:rPr>
        <w:t>.</w:t>
      </w:r>
      <w:r w:rsidR="00775E3C" w:rsidRPr="00712C13">
        <w:rPr>
          <w:rFonts w:ascii="Arabic Typesetting" w:eastAsia="Times New Roman" w:hAnsi="Arabic Typesetting" w:cs="Arabic Typesetting"/>
          <w:sz w:val="44"/>
          <w:szCs w:val="44"/>
          <w:rtl/>
        </w:rPr>
        <w:t xml:space="preserve"> ومن نُسب إلى الحِلْم أُلبس ثوب الوَقَار والهيبة وأبَّهة الجلالة، ومن عُرف بالوفاء استنامت بالثِّقة به الجماعات، ومن استعزَّ بالصَّبر نال جَسيمات الأمور</w:t>
      </w:r>
      <w:r>
        <w:rPr>
          <w:rFonts w:ascii="Arabic Typesetting" w:eastAsia="Times New Roman" w:hAnsi="Arabic Typesetting" w:cs="Arabic Typesetting" w:hint="cs"/>
          <w:sz w:val="44"/>
          <w:szCs w:val="44"/>
          <w:rtl/>
        </w:rPr>
        <w:t>.</w:t>
      </w:r>
    </w:p>
    <w:p w:rsidR="00F26D66" w:rsidRDefault="00F26D66" w:rsidP="00861ADE">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9-</w:t>
      </w:r>
      <w:r w:rsidRPr="00F26D66">
        <w:rPr>
          <w:rFonts w:ascii="Arabic Typesetting" w:eastAsia="Times New Roman" w:hAnsi="Arabic Typesetting" w:cs="Arabic Typesetting" w:hint="cs"/>
          <w:sz w:val="44"/>
          <w:szCs w:val="44"/>
          <w:u w:val="single"/>
          <w:rtl/>
        </w:rPr>
        <w:t xml:space="preserve"> </w:t>
      </w:r>
      <w:r w:rsidR="00775E3C" w:rsidRPr="00F26D66">
        <w:rPr>
          <w:rFonts w:ascii="Arabic Typesetting" w:eastAsia="Times New Roman" w:hAnsi="Arabic Typesetting" w:cs="Arabic Typesetting"/>
          <w:sz w:val="44"/>
          <w:szCs w:val="44"/>
          <w:u w:val="single"/>
          <w:rtl/>
        </w:rPr>
        <w:t>الصِّدق</w:t>
      </w:r>
      <w:r>
        <w:rPr>
          <w:rFonts w:ascii="Arabic Typesetting" w:eastAsia="Times New Roman" w:hAnsi="Arabic Typesetting" w:cs="Arabic Typesetting" w:hint="cs"/>
          <w:sz w:val="44"/>
          <w:szCs w:val="44"/>
          <w:rtl/>
        </w:rPr>
        <w:t>:</w:t>
      </w:r>
      <w:r w:rsidR="00775E3C" w:rsidRPr="00712C13">
        <w:rPr>
          <w:rFonts w:ascii="Arabic Typesetting" w:eastAsia="Times New Roman" w:hAnsi="Arabic Typesetting" w:cs="Arabic Typesetting"/>
          <w:sz w:val="44"/>
          <w:szCs w:val="44"/>
          <w:rtl/>
        </w:rPr>
        <w:t xml:space="preserve"> فإنَّ صدق اللَّهجة عنوان الوَقَار</w:t>
      </w:r>
      <w:r>
        <w:rPr>
          <w:rFonts w:ascii="Arabic Typesetting" w:eastAsia="Times New Roman" w:hAnsi="Arabic Typesetting" w:cs="Arabic Typesetting" w:hint="cs"/>
          <w:sz w:val="44"/>
          <w:szCs w:val="44"/>
          <w:rtl/>
          <w:lang w:bidi="ar-EG"/>
        </w:rPr>
        <w:t>.</w:t>
      </w:r>
    </w:p>
    <w:p w:rsidR="00775E3C" w:rsidRPr="00F26D66" w:rsidRDefault="00F26D66" w:rsidP="00F26D66">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Pr>
      </w:pPr>
      <w:r>
        <w:rPr>
          <w:rFonts w:ascii="Arabic Typesetting" w:eastAsia="Times New Roman" w:hAnsi="Arabic Typesetting" w:cs="Arabic Typesetting" w:hint="cs"/>
          <w:sz w:val="44"/>
          <w:szCs w:val="44"/>
          <w:rtl/>
        </w:rPr>
        <w:t xml:space="preserve">10- </w:t>
      </w:r>
      <w:r w:rsidR="00775E3C" w:rsidRPr="00F26D66">
        <w:rPr>
          <w:rFonts w:ascii="Arabic Typesetting" w:eastAsia="Times New Roman" w:hAnsi="Arabic Typesetting" w:cs="Arabic Typesetting"/>
          <w:sz w:val="44"/>
          <w:szCs w:val="44"/>
          <w:u w:val="single"/>
          <w:rtl/>
        </w:rPr>
        <w:t>تعظيم الحرمات</w:t>
      </w:r>
      <w:r w:rsidR="00775E3C" w:rsidRPr="00712C13">
        <w:rPr>
          <w:rFonts w:ascii="Arabic Typesetting" w:eastAsia="Times New Roman" w:hAnsi="Arabic Typesetting" w:cs="Arabic Typesetting"/>
          <w:sz w:val="44"/>
          <w:szCs w:val="44"/>
        </w:rPr>
        <w:t>.</w:t>
      </w:r>
    </w:p>
    <w:p w:rsidR="00775E3C" w:rsidRPr="00F26D66" w:rsidRDefault="00775E3C" w:rsidP="00F26D66">
      <w:pPr>
        <w:shd w:val="clear" w:color="auto" w:fill="FFFFFF"/>
        <w:spacing w:before="100" w:beforeAutospacing="1" w:after="100" w:afterAutospacing="1" w:line="240" w:lineRule="auto"/>
        <w:jc w:val="both"/>
        <w:rPr>
          <w:rFonts w:ascii="Arabic Typesetting" w:eastAsia="Times New Roman" w:hAnsi="Arabic Typesetting" w:cs="Arabic Typesetting"/>
          <w:b/>
          <w:bCs/>
          <w:sz w:val="56"/>
          <w:szCs w:val="56"/>
          <w:u w:val="single"/>
        </w:rPr>
      </w:pPr>
      <w:r w:rsidRPr="00F26D66">
        <w:rPr>
          <w:rFonts w:ascii="Arabic Typesetting" w:eastAsia="Times New Roman" w:hAnsi="Arabic Typesetting" w:cs="Arabic Typesetting"/>
          <w:b/>
          <w:bCs/>
          <w:sz w:val="56"/>
          <w:szCs w:val="56"/>
          <w:u w:val="single"/>
          <w:rtl/>
        </w:rPr>
        <w:t>فوائد الوَقَار</w:t>
      </w:r>
      <w:r w:rsidR="00F26D66">
        <w:rPr>
          <w:rFonts w:ascii="Arabic Typesetting" w:eastAsia="Times New Roman" w:hAnsi="Arabic Typesetting" w:cs="Arabic Typesetting" w:hint="cs"/>
          <w:b/>
          <w:bCs/>
          <w:sz w:val="56"/>
          <w:szCs w:val="56"/>
          <w:u w:val="single"/>
          <w:rtl/>
        </w:rPr>
        <w:t>:</w:t>
      </w:r>
    </w:p>
    <w:p w:rsidR="00F26D66" w:rsidRDefault="00F26D66" w:rsidP="00F26D66">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lang w:bidi="ar-EG"/>
        </w:rPr>
        <w:t xml:space="preserve">1- </w:t>
      </w:r>
      <w:r w:rsidR="00775E3C" w:rsidRPr="00F26D66">
        <w:rPr>
          <w:rFonts w:ascii="Arabic Typesetting" w:eastAsia="Times New Roman" w:hAnsi="Arabic Typesetting" w:cs="Arabic Typesetting"/>
          <w:sz w:val="44"/>
          <w:szCs w:val="44"/>
          <w:rtl/>
        </w:rPr>
        <w:t>الوقار علامة على وجود الحياء، قال ابن حجر: (أنَّ من الحياء ما يحمل صاحبه على الوَقَار، بأن يوقِّر غيره، ويتوقَّر هو في نفسه، ومنه ما يحمله على أن يَسكن عن كثيرٍ ممَّا يتحرَّك النَّاس فيه من الأمور التي لا تليق بذي المروءة</w:t>
      </w:r>
      <w:r>
        <w:rPr>
          <w:rFonts w:ascii="Arabic Typesetting" w:eastAsia="Times New Roman" w:hAnsi="Arabic Typesetting" w:cs="Arabic Typesetting" w:hint="cs"/>
          <w:sz w:val="44"/>
          <w:szCs w:val="44"/>
          <w:rtl/>
        </w:rPr>
        <w:t>).</w:t>
      </w:r>
    </w:p>
    <w:p w:rsidR="00CB4863" w:rsidRDefault="00F26D66" w:rsidP="00F26D66">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 xml:space="preserve">2- </w:t>
      </w:r>
      <w:r w:rsidR="00775E3C" w:rsidRPr="00F26D66">
        <w:rPr>
          <w:rFonts w:ascii="Arabic Typesetting" w:eastAsia="Times New Roman" w:hAnsi="Arabic Typesetting" w:cs="Arabic Typesetting"/>
          <w:sz w:val="44"/>
          <w:szCs w:val="44"/>
          <w:rtl/>
        </w:rPr>
        <w:t>ويقول المناوي:</w:t>
      </w:r>
    </w:p>
    <w:p w:rsidR="00775E3C" w:rsidRDefault="00775E3C" w:rsidP="00F26D66">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F26D66">
        <w:rPr>
          <w:rFonts w:ascii="Arabic Typesetting" w:eastAsia="Times New Roman" w:hAnsi="Arabic Typesetting" w:cs="Arabic Typesetting"/>
          <w:sz w:val="44"/>
          <w:szCs w:val="44"/>
          <w:rtl/>
        </w:rPr>
        <w:t>(الحياء زينة)؛ لأنَّه من فِعْل الرُّوح، والرُّوح سماويٌّ نورانيٌّ جميلٌ، والحياء خجل الرُّوح من كلِّ أمرٍ لا يصلح في السَّماء، فهو يخجل من ذلك، فهذا يزيِّن الجوارح، فهو زينة العبد، فمنه الوَقَار والحِلْم، وكفى بهما زينة، وما أحسن قول نَفْطَويه</w:t>
      </w:r>
      <w:r w:rsidRPr="00F26D66">
        <w:rPr>
          <w:rFonts w:ascii="Arabic Typesetting" w:eastAsia="Times New Roman" w:hAnsi="Arabic Typesetting" w:cs="Arabic Typesetting"/>
          <w:sz w:val="44"/>
          <w:szCs w:val="44"/>
        </w:rPr>
        <w:t>:</w:t>
      </w:r>
    </w:p>
    <w:p w:rsidR="00F26D66" w:rsidRPr="00CB4863" w:rsidRDefault="00F26D66" w:rsidP="00F26D66">
      <w:pPr>
        <w:shd w:val="clear" w:color="auto" w:fill="FFFFFF"/>
        <w:spacing w:before="100" w:beforeAutospacing="1" w:after="100" w:afterAutospacing="1" w:line="240" w:lineRule="auto"/>
        <w:jc w:val="center"/>
        <w:rPr>
          <w:rFonts w:ascii="Arabic Typesetting" w:eastAsia="Times New Roman" w:hAnsi="Arabic Typesetting" w:cs="Arabic Typesetting"/>
          <w:b/>
          <w:bCs/>
          <w:sz w:val="44"/>
          <w:szCs w:val="44"/>
        </w:rPr>
      </w:pPr>
      <w:r w:rsidRPr="00CB4863">
        <w:rPr>
          <w:rFonts w:ascii="Arabic Typesetting" w:eastAsia="Times New Roman" w:hAnsi="Arabic Typesetting" w:cs="Arabic Typesetting"/>
          <w:b/>
          <w:bCs/>
          <w:sz w:val="44"/>
          <w:szCs w:val="44"/>
          <w:rtl/>
        </w:rPr>
        <w:t>وعقل المرء أحسن حليتيه</w:t>
      </w:r>
      <w:r w:rsidRPr="00CB4863">
        <w:rPr>
          <w:rFonts w:ascii="Arabic Typesetting" w:eastAsia="Times New Roman" w:hAnsi="Arabic Typesetting" w:cs="Arabic Typesetting" w:hint="cs"/>
          <w:b/>
          <w:bCs/>
          <w:sz w:val="44"/>
          <w:szCs w:val="44"/>
          <w:rtl/>
        </w:rPr>
        <w:t>..</w:t>
      </w:r>
      <w:r w:rsidR="00CB4863" w:rsidRPr="00CB4863">
        <w:rPr>
          <w:rFonts w:ascii="Arabic Typesetting" w:eastAsia="Times New Roman" w:hAnsi="Arabic Typesetting" w:cs="Arabic Typesetting" w:hint="cs"/>
          <w:b/>
          <w:bCs/>
          <w:sz w:val="44"/>
          <w:szCs w:val="44"/>
          <w:rtl/>
        </w:rPr>
        <w:t>.....</w:t>
      </w:r>
      <w:r w:rsidRPr="00CB4863">
        <w:rPr>
          <w:rFonts w:ascii="Arabic Typesetting" w:eastAsia="Times New Roman" w:hAnsi="Arabic Typesetting" w:cs="Arabic Typesetting" w:hint="cs"/>
          <w:b/>
          <w:bCs/>
          <w:sz w:val="44"/>
          <w:szCs w:val="44"/>
          <w:rtl/>
        </w:rPr>
        <w:t>...</w:t>
      </w:r>
      <w:r w:rsidRPr="00CB4863">
        <w:rPr>
          <w:rFonts w:ascii="Arabic Typesetting" w:eastAsia="Times New Roman" w:hAnsi="Arabic Typesetting" w:cs="Arabic Typesetting"/>
          <w:b/>
          <w:bCs/>
          <w:sz w:val="44"/>
          <w:szCs w:val="44"/>
          <w:rtl/>
        </w:rPr>
        <w:t xml:space="preserve"> وزَين المرء في الدُّنيا الحياء</w:t>
      </w:r>
    </w:p>
    <w:p w:rsidR="00F26D66" w:rsidRDefault="00F26D66" w:rsidP="00F26D66">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Pr>
      </w:pPr>
      <w:r>
        <w:rPr>
          <w:rFonts w:ascii="Arabic Typesetting" w:eastAsia="Times New Roman" w:hAnsi="Arabic Typesetting" w:cs="Arabic Typesetting" w:hint="cs"/>
          <w:sz w:val="44"/>
          <w:szCs w:val="44"/>
          <w:rtl/>
        </w:rPr>
        <w:lastRenderedPageBreak/>
        <w:t xml:space="preserve">3- </w:t>
      </w:r>
      <w:r w:rsidR="00775E3C" w:rsidRPr="00F26D66">
        <w:rPr>
          <w:rFonts w:ascii="Arabic Typesetting" w:eastAsia="Times New Roman" w:hAnsi="Arabic Typesetting" w:cs="Arabic Typesetting"/>
          <w:sz w:val="44"/>
          <w:szCs w:val="44"/>
          <w:rtl/>
        </w:rPr>
        <w:t>الوَقَار يكسو الرَّجل هيبةً وبهاءً، ويعطيه سَمْتًا حسنًا، وهذا داعية لسماع قوله، وقبول نصحه، واحترامه وتقديره</w:t>
      </w:r>
      <w:r w:rsidR="00775E3C" w:rsidRPr="00F26D66">
        <w:rPr>
          <w:rFonts w:ascii="Arabic Typesetting" w:eastAsia="Times New Roman" w:hAnsi="Arabic Typesetting" w:cs="Arabic Typesetting"/>
          <w:sz w:val="44"/>
          <w:szCs w:val="44"/>
        </w:rPr>
        <w:t>.</w:t>
      </w:r>
    </w:p>
    <w:p w:rsidR="00F26D66" w:rsidRDefault="00F26D66" w:rsidP="00CB4863">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Pr>
      </w:pPr>
      <w:r>
        <w:rPr>
          <w:rFonts w:ascii="Arabic Typesetting" w:eastAsia="Times New Roman" w:hAnsi="Arabic Typesetting" w:cs="Arabic Typesetting" w:hint="cs"/>
          <w:sz w:val="44"/>
          <w:szCs w:val="44"/>
          <w:rtl/>
        </w:rPr>
        <w:t xml:space="preserve">4- </w:t>
      </w:r>
      <w:r w:rsidR="00775E3C" w:rsidRPr="00F26D66">
        <w:rPr>
          <w:rFonts w:ascii="Arabic Typesetting" w:eastAsia="Times New Roman" w:hAnsi="Arabic Typesetting" w:cs="Arabic Typesetting"/>
          <w:sz w:val="44"/>
          <w:szCs w:val="44"/>
          <w:rtl/>
        </w:rPr>
        <w:t>الوَقَار يصون العبد عن المنكرات والرَّذائل، والاحتكاك بما يدنِّس بالنَّفس، ويقلِّل من هيبتها</w:t>
      </w:r>
      <w:r w:rsidR="00CB4863">
        <w:rPr>
          <w:rFonts w:ascii="Arabic Typesetting" w:eastAsia="Times New Roman" w:hAnsi="Arabic Typesetting" w:cs="Arabic Typesetting" w:hint="cs"/>
          <w:sz w:val="44"/>
          <w:szCs w:val="44"/>
          <w:rtl/>
        </w:rPr>
        <w:t>.</w:t>
      </w:r>
      <w:r w:rsidR="00775E3C" w:rsidRPr="00F26D66">
        <w:rPr>
          <w:rFonts w:ascii="Arabic Typesetting" w:eastAsia="Times New Roman" w:hAnsi="Arabic Typesetting" w:cs="Arabic Typesetting"/>
          <w:sz w:val="44"/>
          <w:szCs w:val="44"/>
          <w:rtl/>
        </w:rPr>
        <w:t xml:space="preserve"> </w:t>
      </w:r>
      <w:r>
        <w:rPr>
          <w:rFonts w:ascii="Arabic Typesetting" w:eastAsia="Times New Roman" w:hAnsi="Arabic Typesetting" w:cs="Arabic Typesetting" w:hint="cs"/>
          <w:sz w:val="44"/>
          <w:szCs w:val="44"/>
          <w:rtl/>
        </w:rPr>
        <w:t>5- والوقار</w:t>
      </w:r>
      <w:r w:rsidR="00775E3C" w:rsidRPr="00F26D66">
        <w:rPr>
          <w:rFonts w:ascii="Arabic Typesetting" w:eastAsia="Times New Roman" w:hAnsi="Arabic Typesetting" w:cs="Arabic Typesetting"/>
          <w:sz w:val="44"/>
          <w:szCs w:val="44"/>
          <w:rtl/>
        </w:rPr>
        <w:t xml:space="preserve"> يطبع الحبَّ في قلوب الآخرين للشَّخص المتَّصف بالوَقَار، ويُكسبه المهابة بين النَّاس</w:t>
      </w:r>
      <w:r w:rsidR="00775E3C" w:rsidRPr="00F26D66">
        <w:rPr>
          <w:rFonts w:ascii="Arabic Typesetting" w:eastAsia="Times New Roman" w:hAnsi="Arabic Typesetting" w:cs="Arabic Typesetting"/>
          <w:sz w:val="44"/>
          <w:szCs w:val="44"/>
        </w:rPr>
        <w:t>.</w:t>
      </w:r>
    </w:p>
    <w:p w:rsidR="00775E3C" w:rsidRPr="00F26D66" w:rsidRDefault="00F26D66" w:rsidP="00F26D66">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Pr>
      </w:pPr>
      <w:r>
        <w:rPr>
          <w:rFonts w:ascii="Arabic Typesetting" w:eastAsia="Times New Roman" w:hAnsi="Arabic Typesetting" w:cs="Arabic Typesetting" w:hint="cs"/>
          <w:sz w:val="44"/>
          <w:szCs w:val="44"/>
          <w:rtl/>
        </w:rPr>
        <w:t xml:space="preserve">6- </w:t>
      </w:r>
      <w:r w:rsidR="00775E3C" w:rsidRPr="00F26D66">
        <w:rPr>
          <w:rFonts w:ascii="Arabic Typesetting" w:eastAsia="Times New Roman" w:hAnsi="Arabic Typesetting" w:cs="Arabic Typesetting"/>
          <w:sz w:val="44"/>
          <w:szCs w:val="44"/>
          <w:rtl/>
        </w:rPr>
        <w:t>الوَقَار عزٌّ لصاحبه في الدُّنْيا والآخرة</w:t>
      </w:r>
      <w:r w:rsidR="00775E3C" w:rsidRPr="00F26D66">
        <w:rPr>
          <w:rFonts w:ascii="Arabic Typesetting" w:eastAsia="Times New Roman" w:hAnsi="Arabic Typesetting" w:cs="Arabic Typesetting"/>
          <w:sz w:val="44"/>
          <w:szCs w:val="44"/>
        </w:rPr>
        <w:t>.</w:t>
      </w:r>
    </w:p>
    <w:p w:rsidR="00775E3C" w:rsidRPr="00F26D66" w:rsidRDefault="00775E3C" w:rsidP="00F26D66">
      <w:pPr>
        <w:shd w:val="clear" w:color="auto" w:fill="FFFFFF"/>
        <w:spacing w:before="100" w:beforeAutospacing="1" w:after="100" w:afterAutospacing="1" w:line="240" w:lineRule="auto"/>
        <w:jc w:val="both"/>
        <w:rPr>
          <w:rFonts w:ascii="Arabic Typesetting" w:eastAsia="Times New Roman" w:hAnsi="Arabic Typesetting" w:cs="Arabic Typesetting"/>
          <w:b/>
          <w:bCs/>
          <w:sz w:val="56"/>
          <w:szCs w:val="56"/>
          <w:u w:val="single"/>
        </w:rPr>
      </w:pPr>
      <w:r w:rsidRPr="00F26D66">
        <w:rPr>
          <w:rFonts w:ascii="Arabic Typesetting" w:eastAsia="Times New Roman" w:hAnsi="Arabic Typesetting" w:cs="Arabic Typesetting"/>
          <w:b/>
          <w:bCs/>
          <w:sz w:val="56"/>
          <w:szCs w:val="56"/>
          <w:u w:val="single"/>
          <w:rtl/>
        </w:rPr>
        <w:t>أقوال السَّلف والعلماء في الوَقَار</w:t>
      </w:r>
    </w:p>
    <w:p w:rsidR="00F26D66" w:rsidRDefault="00F26D66" w:rsidP="00861ADE">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lang w:bidi="ar-EG"/>
        </w:rPr>
      </w:pPr>
      <w:r>
        <w:rPr>
          <w:rFonts w:ascii="Arabic Typesetting" w:eastAsia="Times New Roman" w:hAnsi="Arabic Typesetting" w:cs="Arabic Typesetting" w:hint="cs"/>
          <w:sz w:val="44"/>
          <w:szCs w:val="44"/>
          <w:rtl/>
        </w:rPr>
        <w:t xml:space="preserve">1- </w:t>
      </w:r>
      <w:r w:rsidR="00775E3C" w:rsidRPr="00F26D66">
        <w:rPr>
          <w:rFonts w:ascii="Arabic Typesetting" w:eastAsia="Times New Roman" w:hAnsi="Arabic Typesetting" w:cs="Arabic Typesetting"/>
          <w:sz w:val="44"/>
          <w:szCs w:val="44"/>
          <w:rtl/>
        </w:rPr>
        <w:t>قال ذو النُّون: ثلاثةٌ من أعلام الوَقَار: تعظيم الكبير، والتَّرحُّم على الصَّغير، والتَّحلُّم على الوضيع</w:t>
      </w:r>
      <w:r>
        <w:rPr>
          <w:rFonts w:ascii="Arabic Typesetting" w:eastAsia="Times New Roman" w:hAnsi="Arabic Typesetting" w:cs="Arabic Typesetting" w:hint="cs"/>
          <w:sz w:val="44"/>
          <w:szCs w:val="44"/>
          <w:rtl/>
          <w:lang w:bidi="ar-EG"/>
        </w:rPr>
        <w:t>.</w:t>
      </w:r>
    </w:p>
    <w:p w:rsidR="00F26D66" w:rsidRDefault="00F26D66" w:rsidP="00CB4863">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 xml:space="preserve">2- </w:t>
      </w:r>
      <w:r w:rsidR="00775E3C" w:rsidRPr="00F26D66">
        <w:rPr>
          <w:rFonts w:ascii="Arabic Typesetting" w:eastAsia="Times New Roman" w:hAnsi="Arabic Typesetting" w:cs="Arabic Typesetting"/>
          <w:sz w:val="44"/>
          <w:szCs w:val="44"/>
          <w:rtl/>
        </w:rPr>
        <w:t>عن عمران بن مسلم أنَّ عمر بن الخطَّاب رضي الله عنه قال: تعلَّموا العلم، وعلِّموه النَّاس، وتعلَّموا له الوَقَار والسَّكينة، وتواضعوا لمن يعلِّمكم عند العلم، وتواضعوا لمن تعلِّموه العلم، ولا تكونوا جبابرة العلماء، فلا يقوم علمكم بجهلكم</w:t>
      </w:r>
      <w:r w:rsidR="00CB4863">
        <w:rPr>
          <w:rFonts w:ascii="Arabic Typesetting" w:eastAsia="Times New Roman" w:hAnsi="Arabic Typesetting" w:cs="Arabic Typesetting" w:hint="cs"/>
          <w:sz w:val="44"/>
          <w:szCs w:val="44"/>
          <w:rtl/>
        </w:rPr>
        <w:t>.</w:t>
      </w:r>
    </w:p>
    <w:p w:rsidR="00F26D66" w:rsidRDefault="00F26D66" w:rsidP="00F26D66">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 xml:space="preserve">3- </w:t>
      </w:r>
      <w:r w:rsidR="00775E3C" w:rsidRPr="00F26D66">
        <w:rPr>
          <w:rFonts w:ascii="Arabic Typesetting" w:eastAsia="Times New Roman" w:hAnsi="Arabic Typesetting" w:cs="Arabic Typesetting"/>
          <w:sz w:val="44"/>
          <w:szCs w:val="44"/>
          <w:rtl/>
        </w:rPr>
        <w:t>قال ابن مفلح: وفي التَّفسير</w:t>
      </w:r>
      <w:r w:rsidR="00775E3C" w:rsidRPr="00F26D66">
        <w:rPr>
          <w:rFonts w:ascii="Arabic Typesetting" w:eastAsia="Times New Roman" w:hAnsi="Arabic Typesetting" w:cs="Arabic Typesetting"/>
          <w:sz w:val="44"/>
          <w:szCs w:val="44"/>
        </w:rPr>
        <w:t xml:space="preserve">: </w:t>
      </w:r>
      <w:r>
        <w:rPr>
          <w:rFonts w:ascii="Arabic Typesetting" w:eastAsia="Times New Roman" w:hAnsi="Arabic Typesetting" w:cs="Arabic Typesetting" w:hint="cs"/>
          <w:sz w:val="44"/>
          <w:szCs w:val="44"/>
          <w:rtl/>
        </w:rPr>
        <w:t>(</w:t>
      </w:r>
      <w:r w:rsidR="00775E3C" w:rsidRPr="00F26D66">
        <w:rPr>
          <w:rFonts w:ascii="Arabic Typesetting" w:eastAsia="Times New Roman" w:hAnsi="Arabic Typesetting" w:cs="Arabic Typesetting"/>
          <w:sz w:val="44"/>
          <w:szCs w:val="44"/>
          <w:rtl/>
        </w:rPr>
        <w:t>وَلِبَاسُ التَّقْوَىَ</w:t>
      </w:r>
      <w:r>
        <w:rPr>
          <w:rFonts w:ascii="Arabic Typesetting" w:eastAsia="Times New Roman" w:hAnsi="Arabic Typesetting" w:cs="Arabic Typesetting" w:hint="cs"/>
          <w:sz w:val="44"/>
          <w:szCs w:val="44"/>
          <w:rtl/>
        </w:rPr>
        <w:t>)</w:t>
      </w:r>
      <w:r w:rsidRPr="00F26D66">
        <w:rPr>
          <w:rFonts w:ascii="Arabic Typesetting" w:eastAsia="Times New Roman" w:hAnsi="Arabic Typesetting" w:cs="Arabic Typesetting"/>
          <w:sz w:val="44"/>
          <w:szCs w:val="44"/>
          <w:rtl/>
        </w:rPr>
        <w:t xml:space="preserve"> 26</w:t>
      </w:r>
      <w:r w:rsidR="00775E3C" w:rsidRPr="00F26D66">
        <w:rPr>
          <w:rFonts w:ascii="Arabic Typesetting" w:eastAsia="Times New Roman" w:hAnsi="Arabic Typesetting" w:cs="Arabic Typesetting"/>
          <w:sz w:val="44"/>
          <w:szCs w:val="44"/>
          <w:rtl/>
        </w:rPr>
        <w:t xml:space="preserve"> الأعراف</w:t>
      </w:r>
      <w:r>
        <w:rPr>
          <w:rFonts w:ascii="Arabic Typesetting" w:eastAsia="Times New Roman" w:hAnsi="Arabic Typesetting" w:cs="Arabic Typesetting" w:hint="cs"/>
          <w:sz w:val="44"/>
          <w:szCs w:val="44"/>
          <w:rtl/>
          <w:lang w:bidi="ar-EG"/>
        </w:rPr>
        <w:t>,</w:t>
      </w:r>
      <w:r w:rsidR="00775E3C" w:rsidRPr="00F26D66">
        <w:rPr>
          <w:rFonts w:ascii="Arabic Typesetting" w:eastAsia="Times New Roman" w:hAnsi="Arabic Typesetting" w:cs="Arabic Typesetting"/>
          <w:sz w:val="44"/>
          <w:szCs w:val="44"/>
        </w:rPr>
        <w:t xml:space="preserve"> </w:t>
      </w:r>
      <w:r w:rsidR="00775E3C" w:rsidRPr="00F26D66">
        <w:rPr>
          <w:rFonts w:ascii="Arabic Typesetting" w:eastAsia="Times New Roman" w:hAnsi="Arabic Typesetting" w:cs="Arabic Typesetting"/>
          <w:sz w:val="44"/>
          <w:szCs w:val="44"/>
          <w:rtl/>
        </w:rPr>
        <w:t>قالوا: الحياء. وقالوا: الوَقَار من الله، فمن رزقه الله الوَقَار، فقد وَسَمَه بسِيما الخير. وقالوا: من تكلَّم بالحكمة لاحظته العيون بالوَقَار</w:t>
      </w:r>
      <w:r>
        <w:rPr>
          <w:rFonts w:ascii="Arabic Typesetting" w:eastAsia="Times New Roman" w:hAnsi="Arabic Typesetting" w:cs="Arabic Typesetting" w:hint="cs"/>
          <w:sz w:val="44"/>
          <w:szCs w:val="44"/>
          <w:rtl/>
        </w:rPr>
        <w:t>.</w:t>
      </w:r>
    </w:p>
    <w:p w:rsidR="00F26D66" w:rsidRDefault="00F26D66" w:rsidP="00F26D66">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 xml:space="preserve">4- </w:t>
      </w:r>
      <w:r w:rsidR="00775E3C" w:rsidRPr="00F26D66">
        <w:rPr>
          <w:rFonts w:ascii="Arabic Typesetting" w:eastAsia="Times New Roman" w:hAnsi="Arabic Typesetting" w:cs="Arabic Typesetting"/>
          <w:sz w:val="44"/>
          <w:szCs w:val="44"/>
          <w:rtl/>
        </w:rPr>
        <w:t>قام جرير بن عبد الله رضي الله عنه، يوم مات المغيرة بن شعبة، رضي الله عنه، فحَمِد الله وأثنى عليه، وقال: (عليكم باتِّقاء الله وحده لا شريك له، والوَقَار والسَّكينة حتى يأتيكم أمير، فإنَّما يأتيكم الآن. ثمَّ قال</w:t>
      </w:r>
      <w:r w:rsidR="00775E3C" w:rsidRPr="00F26D66">
        <w:rPr>
          <w:rFonts w:ascii="Arabic Typesetting" w:eastAsia="Times New Roman" w:hAnsi="Arabic Typesetting" w:cs="Arabic Typesetting"/>
          <w:sz w:val="44"/>
          <w:szCs w:val="44"/>
        </w:rPr>
        <w:t xml:space="preserve">: </w:t>
      </w:r>
      <w:r w:rsidR="00775E3C" w:rsidRPr="00F26D66">
        <w:rPr>
          <w:rFonts w:ascii="Arabic Typesetting" w:eastAsia="Times New Roman" w:hAnsi="Arabic Typesetting" w:cs="Arabic Typesetting"/>
          <w:sz w:val="44"/>
          <w:szCs w:val="44"/>
          <w:rtl/>
        </w:rPr>
        <w:t>استعفوا لأميركم؛ فإنَّه كان يحبُّ العفو</w:t>
      </w:r>
      <w:r>
        <w:rPr>
          <w:rFonts w:ascii="Arabic Typesetting" w:eastAsia="Times New Roman" w:hAnsi="Arabic Typesetting" w:cs="Arabic Typesetting" w:hint="cs"/>
          <w:sz w:val="44"/>
          <w:szCs w:val="44"/>
          <w:rtl/>
        </w:rPr>
        <w:t>).</w:t>
      </w:r>
    </w:p>
    <w:p w:rsidR="00775E3C" w:rsidRDefault="00F26D66" w:rsidP="00CB4863">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 xml:space="preserve">5- </w:t>
      </w:r>
      <w:r w:rsidR="00775E3C" w:rsidRPr="00F26D66">
        <w:rPr>
          <w:rFonts w:ascii="Arabic Typesetting" w:eastAsia="Times New Roman" w:hAnsi="Arabic Typesetting" w:cs="Arabic Typesetting"/>
          <w:sz w:val="44"/>
          <w:szCs w:val="44"/>
          <w:rtl/>
        </w:rPr>
        <w:t>قال أبو حاتم: الواجب على العاقل أن يكون ناطقًا كعَييٍّ، وعالـمًا كجاهل، وساكتًا كناطق؛ لأنَّ الكلام لا بدَّ له من الجواب، والجواب لو جُعل له جواب، لم يكن للقول نهاية، وخرج المرء إلى ما ليس له غاية، والمتكلِّم لا يسلم من أن يُنسب إليه الصَّلف والتَّكلُّف، والصَّامت لا يليق به إلَّا الوَقَار وحُسْن الصَّمت، ولقد أحسن الذي يقول</w:t>
      </w:r>
      <w:r w:rsidR="00775E3C" w:rsidRPr="00F26D66">
        <w:rPr>
          <w:rFonts w:ascii="Arabic Typesetting" w:eastAsia="Times New Roman" w:hAnsi="Arabic Typesetting" w:cs="Arabic Typesetting"/>
          <w:sz w:val="44"/>
          <w:szCs w:val="44"/>
        </w:rPr>
        <w:t xml:space="preserve">: </w:t>
      </w:r>
    </w:p>
    <w:p w:rsidR="00F26D66" w:rsidRPr="00CB4863" w:rsidRDefault="00F26D66" w:rsidP="00F26D66">
      <w:pPr>
        <w:shd w:val="clear" w:color="auto" w:fill="FFFFFF"/>
        <w:spacing w:before="100" w:beforeAutospacing="1" w:after="100" w:afterAutospacing="1" w:line="240" w:lineRule="auto"/>
        <w:jc w:val="center"/>
        <w:rPr>
          <w:rFonts w:ascii="Arabic Typesetting" w:eastAsia="Times New Roman" w:hAnsi="Arabic Typesetting" w:cs="Arabic Typesetting"/>
          <w:b/>
          <w:bCs/>
          <w:sz w:val="44"/>
          <w:szCs w:val="44"/>
        </w:rPr>
      </w:pPr>
      <w:r w:rsidRPr="00CB4863">
        <w:rPr>
          <w:rFonts w:ascii="Arabic Typesetting" w:eastAsia="Times New Roman" w:hAnsi="Arabic Typesetting" w:cs="Arabic Typesetting"/>
          <w:b/>
          <w:bCs/>
          <w:sz w:val="44"/>
          <w:szCs w:val="44"/>
          <w:rtl/>
        </w:rPr>
        <w:t>حتف امرئ لسانه</w:t>
      </w:r>
      <w:r w:rsidRPr="00CB4863">
        <w:rPr>
          <w:rFonts w:ascii="Arabic Typesetting" w:eastAsia="Times New Roman" w:hAnsi="Arabic Typesetting" w:cs="Arabic Typesetting" w:hint="cs"/>
          <w:b/>
          <w:bCs/>
          <w:sz w:val="44"/>
          <w:szCs w:val="44"/>
          <w:rtl/>
        </w:rPr>
        <w:t>..</w:t>
      </w:r>
      <w:r w:rsidR="00CB4863" w:rsidRPr="00CB4863">
        <w:rPr>
          <w:rFonts w:ascii="Arabic Typesetting" w:eastAsia="Times New Roman" w:hAnsi="Arabic Typesetting" w:cs="Arabic Typesetting" w:hint="cs"/>
          <w:b/>
          <w:bCs/>
          <w:sz w:val="44"/>
          <w:szCs w:val="44"/>
          <w:rtl/>
        </w:rPr>
        <w:t>.......</w:t>
      </w:r>
      <w:r w:rsidR="00861ADE" w:rsidRPr="00CB4863">
        <w:rPr>
          <w:rFonts w:ascii="Arabic Typesetting" w:eastAsia="Times New Roman" w:hAnsi="Arabic Typesetting" w:cs="Arabic Typesetting" w:hint="cs"/>
          <w:b/>
          <w:bCs/>
          <w:sz w:val="44"/>
          <w:szCs w:val="44"/>
          <w:rtl/>
        </w:rPr>
        <w:t>....</w:t>
      </w:r>
      <w:r w:rsidRPr="00CB4863">
        <w:rPr>
          <w:rFonts w:ascii="Arabic Typesetting" w:eastAsia="Times New Roman" w:hAnsi="Arabic Typesetting" w:cs="Arabic Typesetting" w:hint="cs"/>
          <w:b/>
          <w:bCs/>
          <w:sz w:val="44"/>
          <w:szCs w:val="44"/>
          <w:rtl/>
        </w:rPr>
        <w:t>....</w:t>
      </w:r>
      <w:r w:rsidRPr="00CB4863">
        <w:rPr>
          <w:rFonts w:ascii="Arabic Typesetting" w:eastAsia="Times New Roman" w:hAnsi="Arabic Typesetting" w:cs="Arabic Typesetting"/>
          <w:b/>
          <w:bCs/>
          <w:sz w:val="44"/>
          <w:szCs w:val="44"/>
          <w:rtl/>
        </w:rPr>
        <w:t xml:space="preserve"> في جِدِّه أو لعبه</w:t>
      </w:r>
    </w:p>
    <w:p w:rsidR="00F26D66" w:rsidRDefault="00F26D66" w:rsidP="00CB4863">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lastRenderedPageBreak/>
        <w:t xml:space="preserve">6- </w:t>
      </w:r>
      <w:r w:rsidR="00775E3C" w:rsidRPr="00F26D66">
        <w:rPr>
          <w:rFonts w:ascii="Arabic Typesetting" w:eastAsia="Times New Roman" w:hAnsi="Arabic Typesetting" w:cs="Arabic Typesetting"/>
          <w:sz w:val="44"/>
          <w:szCs w:val="44"/>
          <w:rtl/>
        </w:rPr>
        <w:t xml:space="preserve">وقال ابن مفلح: </w:t>
      </w:r>
      <w:r w:rsidR="00CB4863">
        <w:rPr>
          <w:rFonts w:ascii="Arabic Typesetting" w:eastAsia="Times New Roman" w:hAnsi="Arabic Typesetting" w:cs="Arabic Typesetting" w:hint="cs"/>
          <w:sz w:val="44"/>
          <w:szCs w:val="44"/>
          <w:rtl/>
        </w:rPr>
        <w:t xml:space="preserve"> </w:t>
      </w:r>
      <w:r w:rsidR="00775E3C" w:rsidRPr="00F26D66">
        <w:rPr>
          <w:rFonts w:ascii="Arabic Typesetting" w:eastAsia="Times New Roman" w:hAnsi="Arabic Typesetting" w:cs="Arabic Typesetting"/>
          <w:sz w:val="44"/>
          <w:szCs w:val="44"/>
          <w:rtl/>
        </w:rPr>
        <w:t>قال ابن عقيلٍ -أيضًا- في الفنون</w:t>
      </w:r>
      <w:r w:rsidR="00775E3C" w:rsidRPr="00F26D66">
        <w:rPr>
          <w:rFonts w:ascii="Arabic Typesetting" w:eastAsia="Times New Roman" w:hAnsi="Arabic Typesetting" w:cs="Arabic Typesetting"/>
          <w:sz w:val="44"/>
          <w:szCs w:val="44"/>
        </w:rPr>
        <w:t xml:space="preserve">): </w:t>
      </w:r>
      <w:r w:rsidR="00775E3C" w:rsidRPr="00F26D66">
        <w:rPr>
          <w:rFonts w:ascii="Arabic Typesetting" w:eastAsia="Times New Roman" w:hAnsi="Arabic Typesetting" w:cs="Arabic Typesetting"/>
          <w:sz w:val="44"/>
          <w:szCs w:val="44"/>
          <w:rtl/>
        </w:rPr>
        <w:t>لما رأينا الشَّريعة تنهى عن تحريكات الطِّباع بالرُّعونات، وكَسَرت الطُّبول والمعازف، ونهت عن النَّدب والنِّياحة، والمدح، وجرِّ الخُيَلاء، فعلمنا أنَّ الشَّرع يريد الوَقَار دون الخلاعة</w:t>
      </w:r>
      <w:r>
        <w:rPr>
          <w:rFonts w:ascii="Arabic Typesetting" w:eastAsia="Times New Roman" w:hAnsi="Arabic Typesetting" w:cs="Arabic Typesetting" w:hint="cs"/>
          <w:sz w:val="44"/>
          <w:szCs w:val="44"/>
          <w:rtl/>
        </w:rPr>
        <w:t>.</w:t>
      </w:r>
    </w:p>
    <w:p w:rsidR="00B26A63" w:rsidRDefault="00B26A63" w:rsidP="00CB4863">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lang w:bidi="ar-EG"/>
        </w:rPr>
      </w:pPr>
      <w:r>
        <w:rPr>
          <w:rFonts w:ascii="Arabic Typesetting" w:eastAsia="Times New Roman" w:hAnsi="Arabic Typesetting" w:cs="Arabic Typesetting" w:hint="cs"/>
          <w:sz w:val="44"/>
          <w:szCs w:val="44"/>
          <w:rtl/>
        </w:rPr>
        <w:t xml:space="preserve">7- </w:t>
      </w:r>
      <w:r w:rsidR="00775E3C" w:rsidRPr="00F26D66">
        <w:rPr>
          <w:rFonts w:ascii="Arabic Typesetting" w:eastAsia="Times New Roman" w:hAnsi="Arabic Typesetting" w:cs="Arabic Typesetting"/>
          <w:sz w:val="44"/>
          <w:szCs w:val="44"/>
          <w:rtl/>
        </w:rPr>
        <w:t xml:space="preserve">وقال الغزالي: آداب العالم: الاحتمال، ولزوم الحِلْم، والجلوس بالهيبة على سَمْت الوَقَار مع إطراق الرَّأس، وترك التَّكبُّر على جميع العباد، إلَّا على الظَّلمة زجرًا لهم عن الظُّلم، وإيثارًا للتَّواضع في المحافل والمجالس، وترك الهَزْل والدُّعابة، والرِّفق بالمتعلِّم، والتَّأنِّي بالمتعجرف، وإصلاح البليد بحُسْن الإرشاد، وترك الحَرْد عليه، ومؤاخذة نفسه </w:t>
      </w:r>
      <w:r w:rsidR="00775E3C" w:rsidRPr="00F26D66">
        <w:rPr>
          <w:rFonts w:ascii="Arabic Typesetting" w:eastAsia="Times New Roman" w:hAnsi="Arabic Typesetting" w:cs="Arabic Typesetting"/>
          <w:sz w:val="44"/>
          <w:szCs w:val="44"/>
        </w:rPr>
        <w:t>-</w:t>
      </w:r>
      <w:r w:rsidR="00775E3C" w:rsidRPr="00F26D66">
        <w:rPr>
          <w:rFonts w:ascii="Arabic Typesetting" w:eastAsia="Times New Roman" w:hAnsi="Arabic Typesetting" w:cs="Arabic Typesetting"/>
          <w:sz w:val="44"/>
          <w:szCs w:val="44"/>
          <w:rtl/>
        </w:rPr>
        <w:t>أولًا- بالتَّقوى ليَقتدي المتعلِّم -أولًا- بأعماله، ويستفيد -ثانيًا</w:t>
      </w:r>
      <w:r w:rsidR="00775E3C" w:rsidRPr="00F26D66">
        <w:rPr>
          <w:rFonts w:ascii="Arabic Typesetting" w:eastAsia="Times New Roman" w:hAnsi="Arabic Typesetting" w:cs="Arabic Typesetting"/>
          <w:sz w:val="44"/>
          <w:szCs w:val="44"/>
        </w:rPr>
        <w:t xml:space="preserve">- </w:t>
      </w:r>
      <w:r w:rsidR="00775E3C" w:rsidRPr="00F26D66">
        <w:rPr>
          <w:rFonts w:ascii="Arabic Typesetting" w:eastAsia="Times New Roman" w:hAnsi="Arabic Typesetting" w:cs="Arabic Typesetting"/>
          <w:sz w:val="44"/>
          <w:szCs w:val="44"/>
          <w:rtl/>
        </w:rPr>
        <w:t>من أقواله</w:t>
      </w:r>
      <w:r>
        <w:rPr>
          <w:rFonts w:ascii="Arabic Typesetting" w:eastAsia="Times New Roman" w:hAnsi="Arabic Typesetting" w:cs="Arabic Typesetting" w:hint="cs"/>
          <w:sz w:val="44"/>
          <w:szCs w:val="44"/>
          <w:rtl/>
          <w:lang w:bidi="ar-EG"/>
        </w:rPr>
        <w:t>.</w:t>
      </w:r>
    </w:p>
    <w:p w:rsidR="00B26A63" w:rsidRDefault="00B26A63" w:rsidP="00861ADE">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lang w:bidi="ar-EG"/>
        </w:rPr>
        <w:t xml:space="preserve">8- </w:t>
      </w:r>
      <w:r w:rsidR="00775E3C" w:rsidRPr="00F26D66">
        <w:rPr>
          <w:rFonts w:ascii="Arabic Typesetting" w:eastAsia="Times New Roman" w:hAnsi="Arabic Typesetting" w:cs="Arabic Typesetting"/>
          <w:sz w:val="44"/>
          <w:szCs w:val="44"/>
          <w:rtl/>
        </w:rPr>
        <w:t>وقال أيضًا: الوَقَار وَسَط بين الكِبْر والتَّواض</w:t>
      </w:r>
      <w:r w:rsidR="00861ADE">
        <w:rPr>
          <w:rFonts w:ascii="Arabic Typesetting" w:eastAsia="Times New Roman" w:hAnsi="Arabic Typesetting" w:cs="Arabic Typesetting" w:hint="cs"/>
          <w:sz w:val="44"/>
          <w:szCs w:val="44"/>
          <w:rtl/>
        </w:rPr>
        <w:t>ع</w:t>
      </w:r>
      <w:r>
        <w:rPr>
          <w:rFonts w:ascii="Arabic Typesetting" w:eastAsia="Times New Roman" w:hAnsi="Arabic Typesetting" w:cs="Arabic Typesetting" w:hint="cs"/>
          <w:sz w:val="44"/>
          <w:szCs w:val="44"/>
          <w:rtl/>
        </w:rPr>
        <w:t>.</w:t>
      </w:r>
    </w:p>
    <w:p w:rsidR="00775E3C" w:rsidRPr="00B465C8" w:rsidRDefault="00B465C8" w:rsidP="00F26D66">
      <w:pPr>
        <w:shd w:val="clear" w:color="auto" w:fill="FFFFFF"/>
        <w:spacing w:before="100" w:beforeAutospacing="1" w:after="100" w:afterAutospacing="1" w:line="240" w:lineRule="auto"/>
        <w:jc w:val="both"/>
        <w:rPr>
          <w:rFonts w:ascii="Arabic Typesetting" w:eastAsia="Times New Roman" w:hAnsi="Arabic Typesetting" w:cs="Arabic Typesetting"/>
          <w:b/>
          <w:bCs/>
          <w:sz w:val="56"/>
          <w:szCs w:val="56"/>
          <w:u w:val="single"/>
        </w:rPr>
      </w:pPr>
      <w:r>
        <w:rPr>
          <w:rFonts w:ascii="Arabic Typesetting" w:eastAsia="Times New Roman" w:hAnsi="Arabic Typesetting" w:cs="Arabic Typesetting" w:hint="cs"/>
          <w:b/>
          <w:bCs/>
          <w:sz w:val="56"/>
          <w:szCs w:val="56"/>
          <w:u w:val="single"/>
          <w:rtl/>
        </w:rPr>
        <w:t>الوقار في السنة النبوية :</w:t>
      </w:r>
    </w:p>
    <w:p w:rsidR="00B465C8" w:rsidRDefault="00B465C8" w:rsidP="00CB4863">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 xml:space="preserve">1- </w:t>
      </w:r>
      <w:r w:rsidR="00775E3C" w:rsidRPr="00F26D66">
        <w:rPr>
          <w:rFonts w:ascii="Arabic Typesetting" w:eastAsia="Times New Roman" w:hAnsi="Arabic Typesetting" w:cs="Arabic Typesetting"/>
          <w:sz w:val="44"/>
          <w:szCs w:val="44"/>
          <w:rtl/>
        </w:rPr>
        <w:t>عن عائشة رضي الله عنها قالت</w:t>
      </w:r>
      <w:r w:rsidR="00CB4863">
        <w:rPr>
          <w:rFonts w:ascii="Arabic Typesetting" w:eastAsia="Times New Roman" w:hAnsi="Arabic Typesetting" w:cs="Arabic Typesetting" w:hint="cs"/>
          <w:sz w:val="44"/>
          <w:szCs w:val="44"/>
          <w:rtl/>
        </w:rPr>
        <w:t xml:space="preserve">: </w:t>
      </w:r>
      <w:r w:rsidR="00775E3C" w:rsidRPr="00F26D66">
        <w:rPr>
          <w:rFonts w:ascii="Arabic Typesetting" w:eastAsia="Times New Roman" w:hAnsi="Arabic Typesetting" w:cs="Arabic Typesetting"/>
          <w:sz w:val="44"/>
          <w:szCs w:val="44"/>
          <w:rtl/>
        </w:rPr>
        <w:t>ما رأيت رسول الله صلى الله عليه وسلم مستجمعًا قطُّ ضاحكًا، حتى تُرى منه لهواته، وإنَّما كان يتبسَّم</w:t>
      </w:r>
      <w:r>
        <w:rPr>
          <w:rFonts w:ascii="Arabic Typesetting" w:eastAsia="Times New Roman" w:hAnsi="Arabic Typesetting" w:cs="Arabic Typesetting" w:hint="cs"/>
          <w:sz w:val="44"/>
          <w:szCs w:val="44"/>
          <w:rtl/>
          <w:lang w:bidi="ar-EG"/>
        </w:rPr>
        <w:t>.</w:t>
      </w:r>
      <w:r w:rsidR="00E207FD">
        <w:rPr>
          <w:rFonts w:ascii="Arabic Typesetting" w:eastAsia="Times New Roman" w:hAnsi="Arabic Typesetting" w:cs="Arabic Typesetting" w:hint="cs"/>
          <w:sz w:val="44"/>
          <w:szCs w:val="44"/>
          <w:rtl/>
          <w:lang w:bidi="ar-EG"/>
        </w:rPr>
        <w:t xml:space="preserve"> </w:t>
      </w:r>
      <w:r w:rsidR="00775E3C" w:rsidRPr="00F26D66">
        <w:rPr>
          <w:rFonts w:ascii="Arabic Typesetting" w:eastAsia="Times New Roman" w:hAnsi="Arabic Typesetting" w:cs="Arabic Typesetting"/>
          <w:sz w:val="44"/>
          <w:szCs w:val="44"/>
          <w:rtl/>
        </w:rPr>
        <w:t>هذا الحديث ذكره النَّوويُّ تحت باب الوَقَار والسَّكينة في كتابه رياض الصَّالحين</w:t>
      </w:r>
      <w:r>
        <w:rPr>
          <w:rFonts w:ascii="Arabic Typesetting" w:eastAsia="Times New Roman" w:hAnsi="Arabic Typesetting" w:cs="Arabic Typesetting" w:hint="cs"/>
          <w:sz w:val="44"/>
          <w:szCs w:val="44"/>
          <w:rtl/>
          <w:lang w:bidi="ar-EG"/>
        </w:rPr>
        <w:t xml:space="preserve">, </w:t>
      </w:r>
      <w:r w:rsidR="00775E3C" w:rsidRPr="00F26D66">
        <w:rPr>
          <w:rFonts w:ascii="Arabic Typesetting" w:eastAsia="Times New Roman" w:hAnsi="Arabic Typesetting" w:cs="Arabic Typesetting"/>
          <w:sz w:val="44"/>
          <w:szCs w:val="44"/>
          <w:rtl/>
        </w:rPr>
        <w:t>وقد قال الشَّيخ ابن عثيمين مُعلِّقًا: (يعني: ليس يضحك ضَحِكًا فاحشًا بقهقهة، يفتح فمه حتى تبدو لَهاته ولكنَّه صلى الله عليه وسلم كان يبتسم أو يضحك حتى تبدو نواجِذه، أو تبدو أنيابه، وهذا من وَقَار النَّبي صلى الله عليه وسلم، ولهذا تجد الرَّجل كثير الكَرْكَرة -الذي إذا ضحك، قهقه وفتح فاه- يكون هيِّنًا عند النَّاس، وضيعًا عندهم، ليس له وقار، وأمَّا الذي يُكثر التَّبسُّم في محله، فإنَّه محبوبٌ، تنشرح برؤيته الصُّدور، وتطمئنُّ به القلوب</w:t>
      </w:r>
      <w:r>
        <w:rPr>
          <w:rFonts w:ascii="Arabic Typesetting" w:eastAsia="Times New Roman" w:hAnsi="Arabic Typesetting" w:cs="Arabic Typesetting" w:hint="cs"/>
          <w:sz w:val="44"/>
          <w:szCs w:val="44"/>
          <w:rtl/>
        </w:rPr>
        <w:t>).</w:t>
      </w:r>
    </w:p>
    <w:p w:rsidR="00B465C8" w:rsidRDefault="00775E3C" w:rsidP="00CB4863">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F26D66">
        <w:rPr>
          <w:rFonts w:ascii="Arabic Typesetting" w:eastAsia="Times New Roman" w:hAnsi="Arabic Typesetting" w:cs="Arabic Typesetting"/>
          <w:sz w:val="44"/>
          <w:szCs w:val="44"/>
          <w:rtl/>
        </w:rPr>
        <w:t>قال ابن حجر:</w:t>
      </w:r>
      <w:r w:rsidR="00CB4863" w:rsidRPr="00F26D66">
        <w:rPr>
          <w:rFonts w:ascii="Arabic Typesetting" w:eastAsia="Times New Roman" w:hAnsi="Arabic Typesetting" w:cs="Arabic Typesetting"/>
          <w:sz w:val="44"/>
          <w:szCs w:val="44"/>
          <w:rtl/>
        </w:rPr>
        <w:t xml:space="preserve"> </w:t>
      </w:r>
      <w:r w:rsidRPr="00F26D66">
        <w:rPr>
          <w:rFonts w:ascii="Arabic Typesetting" w:eastAsia="Times New Roman" w:hAnsi="Arabic Typesetting" w:cs="Arabic Typesetting"/>
          <w:sz w:val="44"/>
          <w:szCs w:val="44"/>
          <w:rtl/>
        </w:rPr>
        <w:t>والذي يظهر من مجموع الأحاديث: أنَّه صلى الله عليه وسلم كان</w:t>
      </w:r>
      <w:r w:rsidRPr="00F26D66">
        <w:rPr>
          <w:rFonts w:ascii="Arabic Typesetting" w:eastAsia="Times New Roman" w:hAnsi="Arabic Typesetting" w:cs="Arabic Typesetting"/>
          <w:sz w:val="44"/>
          <w:szCs w:val="44"/>
        </w:rPr>
        <w:t xml:space="preserve"> - </w:t>
      </w:r>
      <w:r w:rsidRPr="00F26D66">
        <w:rPr>
          <w:rFonts w:ascii="Arabic Typesetting" w:eastAsia="Times New Roman" w:hAnsi="Arabic Typesetting" w:cs="Arabic Typesetting"/>
          <w:sz w:val="44"/>
          <w:szCs w:val="44"/>
          <w:rtl/>
        </w:rPr>
        <w:t>في مُعْظَم أحواله - لا يزيد على التَّبسُّم، ورُبَّـما زاد على ذلك، فضحك، والمكروه من ذلك إنَّما هو الإكثار منه أو الإفراط فيه؛ لأنَّه يُذهب الوَقَار</w:t>
      </w:r>
      <w:r w:rsidR="00B465C8">
        <w:rPr>
          <w:rFonts w:ascii="Arabic Typesetting" w:eastAsia="Times New Roman" w:hAnsi="Arabic Typesetting" w:cs="Arabic Typesetting" w:hint="cs"/>
          <w:sz w:val="44"/>
          <w:szCs w:val="44"/>
          <w:rtl/>
        </w:rPr>
        <w:t>.</w:t>
      </w:r>
    </w:p>
    <w:p w:rsidR="00A87593" w:rsidRDefault="00B465C8" w:rsidP="00A87593">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lang w:bidi="ar-EG"/>
        </w:rPr>
      </w:pPr>
      <w:r>
        <w:rPr>
          <w:rFonts w:ascii="Arabic Typesetting" w:eastAsia="Times New Roman" w:hAnsi="Arabic Typesetting" w:cs="Arabic Typesetting" w:hint="cs"/>
          <w:sz w:val="44"/>
          <w:szCs w:val="44"/>
          <w:rtl/>
        </w:rPr>
        <w:t xml:space="preserve">2- </w:t>
      </w:r>
      <w:r w:rsidR="00775E3C" w:rsidRPr="00F26D66">
        <w:rPr>
          <w:rFonts w:ascii="Arabic Typesetting" w:eastAsia="Times New Roman" w:hAnsi="Arabic Typesetting" w:cs="Arabic Typesetting"/>
          <w:sz w:val="44"/>
          <w:szCs w:val="44"/>
          <w:rtl/>
        </w:rPr>
        <w:t>عن عبد الله بن عبَّاس رضي الله عنهما أنَّ النَّبي صلى الله عليه وسلم قال</w:t>
      </w:r>
      <w:r w:rsidR="00775E3C" w:rsidRPr="00F26D66">
        <w:rPr>
          <w:rFonts w:ascii="Arabic Typesetting" w:eastAsia="Times New Roman" w:hAnsi="Arabic Typesetting" w:cs="Arabic Typesetting"/>
          <w:sz w:val="44"/>
          <w:szCs w:val="44"/>
        </w:rPr>
        <w:t xml:space="preserve">: </w:t>
      </w:r>
      <w:r w:rsidR="00775E3C" w:rsidRPr="00F26D66">
        <w:rPr>
          <w:rFonts w:ascii="Arabic Typesetting" w:eastAsia="Times New Roman" w:hAnsi="Arabic Typesetting" w:cs="Arabic Typesetting"/>
          <w:sz w:val="44"/>
          <w:szCs w:val="44"/>
          <w:rtl/>
        </w:rPr>
        <w:t>إنَّ الهَدي الصَّالح والسَّمت الصَّالح والاقتصاد جُزءٌ من خمسة وعشرين جزءًا من النُّبوَّة</w:t>
      </w:r>
      <w:r w:rsidR="00A87593">
        <w:rPr>
          <w:rFonts w:ascii="Arabic Typesetting" w:eastAsia="Times New Roman" w:hAnsi="Arabic Typesetting" w:cs="Arabic Typesetting" w:hint="cs"/>
          <w:sz w:val="44"/>
          <w:szCs w:val="44"/>
          <w:rtl/>
          <w:lang w:bidi="ar-EG"/>
        </w:rPr>
        <w:t>(حسنه الألباني)</w:t>
      </w:r>
      <w:r>
        <w:rPr>
          <w:rFonts w:ascii="Arabic Typesetting" w:eastAsia="Times New Roman" w:hAnsi="Arabic Typesetting" w:cs="Arabic Typesetting" w:hint="cs"/>
          <w:sz w:val="44"/>
          <w:szCs w:val="44"/>
          <w:rtl/>
          <w:lang w:bidi="ar-EG"/>
        </w:rPr>
        <w:t>.</w:t>
      </w:r>
      <w:r w:rsidR="00A87593">
        <w:rPr>
          <w:rFonts w:ascii="Arabic Typesetting" w:eastAsia="Times New Roman" w:hAnsi="Arabic Typesetting" w:cs="Arabic Typesetting" w:hint="cs"/>
          <w:sz w:val="44"/>
          <w:szCs w:val="44"/>
          <w:rtl/>
          <w:lang w:bidi="ar-EG"/>
        </w:rPr>
        <w:t xml:space="preserve"> </w:t>
      </w:r>
      <w:r w:rsidR="00775E3C" w:rsidRPr="00F26D66">
        <w:rPr>
          <w:rFonts w:ascii="Arabic Typesetting" w:eastAsia="Times New Roman" w:hAnsi="Arabic Typesetting" w:cs="Arabic Typesetting"/>
          <w:sz w:val="44"/>
          <w:szCs w:val="44"/>
          <w:rtl/>
        </w:rPr>
        <w:t>أي</w:t>
      </w:r>
      <w:r w:rsidR="00775E3C" w:rsidRPr="00F26D66">
        <w:rPr>
          <w:rFonts w:ascii="Arabic Typesetting" w:eastAsia="Times New Roman" w:hAnsi="Arabic Typesetting" w:cs="Arabic Typesetting"/>
          <w:sz w:val="44"/>
          <w:szCs w:val="44"/>
        </w:rPr>
        <w:t xml:space="preserve">: </w:t>
      </w:r>
      <w:r w:rsidR="00775E3C" w:rsidRPr="00F26D66">
        <w:rPr>
          <w:rFonts w:ascii="Arabic Typesetting" w:eastAsia="Times New Roman" w:hAnsi="Arabic Typesetting" w:cs="Arabic Typesetting"/>
          <w:sz w:val="44"/>
          <w:szCs w:val="44"/>
          <w:rtl/>
        </w:rPr>
        <w:t xml:space="preserve">أنَّ </w:t>
      </w:r>
      <w:r w:rsidR="00775E3C" w:rsidRPr="00F26D66">
        <w:rPr>
          <w:rFonts w:ascii="Arabic Typesetting" w:eastAsia="Times New Roman" w:hAnsi="Arabic Typesetting" w:cs="Arabic Typesetting"/>
          <w:sz w:val="44"/>
          <w:szCs w:val="44"/>
          <w:rtl/>
        </w:rPr>
        <w:lastRenderedPageBreak/>
        <w:t>هذه الأخلاق الكريمة هي من صفات الأنبياء وآدابهم، لذا طُلب من أتباع الأنبياء أن يقتدوا بهم، وأن يأخذوا بهذه الخصال الكريمة، فالمقصود أنَّهم يتَّبعونهم، ويسيرون على منهجهم، ويقتدون بهم في الأخلاق والأفعال والسِّمات والهدي والوَقَار، فالهدي الصَّالح هو الطَّريقة الصَّالحة</w:t>
      </w:r>
      <w:r w:rsidR="00775E3C" w:rsidRPr="00F26D66">
        <w:rPr>
          <w:rFonts w:ascii="Arabic Typesetting" w:eastAsia="Times New Roman" w:hAnsi="Arabic Typesetting" w:cs="Arabic Typesetting"/>
          <w:sz w:val="44"/>
          <w:szCs w:val="44"/>
        </w:rPr>
        <w:t xml:space="preserve">. </w:t>
      </w:r>
      <w:r w:rsidR="00775E3C" w:rsidRPr="00F26D66">
        <w:rPr>
          <w:rFonts w:ascii="Arabic Typesetting" w:eastAsia="Times New Roman" w:hAnsi="Arabic Typesetting" w:cs="Arabic Typesetting"/>
          <w:sz w:val="44"/>
          <w:szCs w:val="44"/>
          <w:rtl/>
        </w:rPr>
        <w:t>ويقال: هَدْي الرَّجل: حاله ومذهبه، أي: الحالة والطَّريقة التي هو عليها</w:t>
      </w:r>
      <w:r w:rsidR="00775E3C" w:rsidRPr="00F26D66">
        <w:rPr>
          <w:rFonts w:ascii="Arabic Typesetting" w:eastAsia="Times New Roman" w:hAnsi="Arabic Typesetting" w:cs="Arabic Typesetting"/>
          <w:sz w:val="44"/>
          <w:szCs w:val="44"/>
        </w:rPr>
        <w:t xml:space="preserve">. </w:t>
      </w:r>
      <w:r w:rsidR="00775E3C" w:rsidRPr="00F26D66">
        <w:rPr>
          <w:rFonts w:ascii="Arabic Typesetting" w:eastAsia="Times New Roman" w:hAnsi="Arabic Typesetting" w:cs="Arabic Typesetting"/>
          <w:sz w:val="44"/>
          <w:szCs w:val="44"/>
          <w:rtl/>
        </w:rPr>
        <w:t>والسَّمت: الهيئة الحسنة، والوَقَار والسَّكينة التي تكون فيه</w:t>
      </w:r>
      <w:r w:rsidR="00775E3C" w:rsidRPr="00F26D66">
        <w:rPr>
          <w:rFonts w:ascii="Arabic Typesetting" w:eastAsia="Times New Roman" w:hAnsi="Arabic Typesetting" w:cs="Arabic Typesetting"/>
          <w:sz w:val="44"/>
          <w:szCs w:val="44"/>
        </w:rPr>
        <w:t>.</w:t>
      </w:r>
    </w:p>
    <w:p w:rsidR="00A87593" w:rsidRDefault="00A87593" w:rsidP="00A87593">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 xml:space="preserve">3- </w:t>
      </w:r>
      <w:r w:rsidR="00775E3C" w:rsidRPr="00F26D66">
        <w:rPr>
          <w:rFonts w:ascii="Arabic Typesetting" w:eastAsia="Times New Roman" w:hAnsi="Arabic Typesetting" w:cs="Arabic Typesetting"/>
          <w:sz w:val="44"/>
          <w:szCs w:val="44"/>
          <w:rtl/>
        </w:rPr>
        <w:t>وعن أبي هريرة رضي الله عنه عن النَّبي صلى الله عليه وسلم قال</w:t>
      </w:r>
      <w:r w:rsidR="00775E3C" w:rsidRPr="00F26D66">
        <w:rPr>
          <w:rFonts w:ascii="Arabic Typesetting" w:eastAsia="Times New Roman" w:hAnsi="Arabic Typesetting" w:cs="Arabic Typesetting"/>
          <w:sz w:val="44"/>
          <w:szCs w:val="44"/>
        </w:rPr>
        <w:t xml:space="preserve">: </w:t>
      </w:r>
      <w:r w:rsidR="00775E3C" w:rsidRPr="00F26D66">
        <w:rPr>
          <w:rFonts w:ascii="Arabic Typesetting" w:eastAsia="Times New Roman" w:hAnsi="Arabic Typesetting" w:cs="Arabic Typesetting"/>
          <w:sz w:val="44"/>
          <w:szCs w:val="44"/>
          <w:rtl/>
        </w:rPr>
        <w:t>أتاكم</w:t>
      </w:r>
      <w:r w:rsidR="00775E3C" w:rsidRPr="00F26D66">
        <w:rPr>
          <w:rFonts w:ascii="Arabic Typesetting" w:eastAsia="Times New Roman" w:hAnsi="Arabic Typesetting" w:cs="Arabic Typesetting"/>
          <w:sz w:val="44"/>
          <w:szCs w:val="44"/>
        </w:rPr>
        <w:t xml:space="preserve"> </w:t>
      </w:r>
      <w:r w:rsidR="00775E3C" w:rsidRPr="00F26D66">
        <w:rPr>
          <w:rFonts w:ascii="Arabic Typesetting" w:eastAsia="Times New Roman" w:hAnsi="Arabic Typesetting" w:cs="Arabic Typesetting"/>
          <w:sz w:val="44"/>
          <w:szCs w:val="44"/>
          <w:rtl/>
        </w:rPr>
        <w:t>أهل اليمن، هم أرقُّ أفئدةً، وألين قلوبًا. الإيمان يمان، والحكمة</w:t>
      </w:r>
      <w:r w:rsidR="00775E3C" w:rsidRPr="00F26D66">
        <w:rPr>
          <w:rFonts w:ascii="Arabic Typesetting" w:eastAsia="Times New Roman" w:hAnsi="Arabic Typesetting" w:cs="Arabic Typesetting"/>
          <w:sz w:val="44"/>
          <w:szCs w:val="44"/>
        </w:rPr>
        <w:t xml:space="preserve"> </w:t>
      </w:r>
      <w:r w:rsidR="00775E3C" w:rsidRPr="00F26D66">
        <w:rPr>
          <w:rFonts w:ascii="Arabic Typesetting" w:eastAsia="Times New Roman" w:hAnsi="Arabic Typesetting" w:cs="Arabic Typesetting"/>
          <w:sz w:val="44"/>
          <w:szCs w:val="44"/>
          <w:rtl/>
        </w:rPr>
        <w:t>يمانيَّة، والفخر والخُيَلاء في أصحاب الإبل، والسَّكينة والوَقَار في أهل</w:t>
      </w:r>
      <w:r w:rsidR="00775E3C" w:rsidRPr="00F26D66">
        <w:rPr>
          <w:rFonts w:ascii="Arabic Typesetting" w:eastAsia="Times New Roman" w:hAnsi="Arabic Typesetting" w:cs="Arabic Typesetting"/>
          <w:sz w:val="44"/>
          <w:szCs w:val="44"/>
        </w:rPr>
        <w:t xml:space="preserve"> </w:t>
      </w:r>
      <w:r w:rsidR="00775E3C" w:rsidRPr="00F26D66">
        <w:rPr>
          <w:rFonts w:ascii="Arabic Typesetting" w:eastAsia="Times New Roman" w:hAnsi="Arabic Typesetting" w:cs="Arabic Typesetting"/>
          <w:sz w:val="44"/>
          <w:szCs w:val="44"/>
          <w:rtl/>
        </w:rPr>
        <w:t>الغنم</w:t>
      </w:r>
      <w:r w:rsidR="002D5B31">
        <w:rPr>
          <w:rFonts w:ascii="Arabic Typesetting" w:eastAsia="Times New Roman" w:hAnsi="Arabic Typesetting" w:cs="Arabic Typesetting" w:hint="cs"/>
          <w:sz w:val="44"/>
          <w:szCs w:val="44"/>
          <w:rtl/>
        </w:rPr>
        <w:t>(متفق عليه)</w:t>
      </w:r>
      <w:r>
        <w:rPr>
          <w:rFonts w:ascii="Arabic Typesetting" w:eastAsia="Times New Roman" w:hAnsi="Arabic Typesetting" w:cs="Arabic Typesetting" w:hint="cs"/>
          <w:sz w:val="44"/>
          <w:szCs w:val="44"/>
          <w:rtl/>
        </w:rPr>
        <w:t>.</w:t>
      </w:r>
    </w:p>
    <w:p w:rsidR="002D5B31" w:rsidRDefault="00775E3C" w:rsidP="002D5B31">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F26D66">
        <w:rPr>
          <w:rFonts w:ascii="Arabic Typesetting" w:eastAsia="Times New Roman" w:hAnsi="Arabic Typesetting" w:cs="Arabic Typesetting"/>
          <w:sz w:val="44"/>
          <w:szCs w:val="44"/>
          <w:rtl/>
        </w:rPr>
        <w:t xml:space="preserve">تخصيص الخُيَلاء بأصحاب الإبل، والوَقَار بأهل الغنم، يدلُّ على أنَّ مخالطة الحيوان تؤثِّر في النَّفس، وتعدي إليها هيئاتٍ وأخلاقًا تناسب طباعها، وتلائم أحوالها، قلت: ولهذا قيل: الصُّحبة تؤثِّر في النَّفس، ولعلَّ هذا </w:t>
      </w:r>
      <w:r w:rsidRPr="00F26D66">
        <w:rPr>
          <w:rFonts w:ascii="Arabic Typesetting" w:eastAsia="Times New Roman" w:hAnsi="Arabic Typesetting" w:cs="Arabic Typesetting"/>
          <w:sz w:val="44"/>
          <w:szCs w:val="44"/>
        </w:rPr>
        <w:t>-</w:t>
      </w:r>
      <w:r w:rsidRPr="00F26D66">
        <w:rPr>
          <w:rFonts w:ascii="Arabic Typesetting" w:eastAsia="Times New Roman" w:hAnsi="Arabic Typesetting" w:cs="Arabic Typesetting"/>
          <w:sz w:val="44"/>
          <w:szCs w:val="44"/>
          <w:rtl/>
        </w:rPr>
        <w:t>أيضًا- وجه الحكمة في أنَّ كلَّ نبيٍّ رعى الغنم، وخلاصة الكلام ورابطة النِّظام بين فصول الحديث: أنَّ أهل اليمن يغلب عليهم الإيمان والحكمة، كما أنَّ أهل الإبل يغلب عليهم الفَّخْر، وأهل الغنم يغلب عليهم السُّكون، فمن أراد صُحبة أهل الإيمان والعِرْفان، فعليه بمصاحبة نحو أهل اليمن على وجه الإيمان</w:t>
      </w:r>
      <w:r w:rsidR="002D5B31">
        <w:rPr>
          <w:rFonts w:ascii="Arabic Typesetting" w:eastAsia="Times New Roman" w:hAnsi="Arabic Typesetting" w:cs="Arabic Typesetting" w:hint="cs"/>
          <w:sz w:val="44"/>
          <w:szCs w:val="44"/>
          <w:rtl/>
        </w:rPr>
        <w:t>.</w:t>
      </w:r>
    </w:p>
    <w:p w:rsidR="002D5B31" w:rsidRDefault="00775E3C" w:rsidP="002D5B31">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Pr>
      </w:pPr>
      <w:r w:rsidRPr="00F26D66">
        <w:rPr>
          <w:rFonts w:ascii="Arabic Typesetting" w:eastAsia="Times New Roman" w:hAnsi="Arabic Typesetting" w:cs="Arabic Typesetting"/>
          <w:sz w:val="44"/>
          <w:szCs w:val="44"/>
          <w:rtl/>
        </w:rPr>
        <w:t xml:space="preserve"> قال تعالى</w:t>
      </w:r>
      <w:r w:rsidR="002D5B31">
        <w:rPr>
          <w:rFonts w:ascii="Arabic Typesetting" w:eastAsia="Times New Roman" w:hAnsi="Arabic Typesetting" w:cs="Arabic Typesetting" w:hint="cs"/>
          <w:sz w:val="44"/>
          <w:szCs w:val="44"/>
          <w:rtl/>
        </w:rPr>
        <w:t>(</w:t>
      </w:r>
      <w:r w:rsidRPr="00F26D66">
        <w:rPr>
          <w:rFonts w:ascii="Arabic Typesetting" w:eastAsia="Times New Roman" w:hAnsi="Arabic Typesetting" w:cs="Arabic Typesetting"/>
          <w:sz w:val="44"/>
          <w:szCs w:val="44"/>
          <w:rtl/>
        </w:rPr>
        <w:t xml:space="preserve">يَا أَيُّهَا الَّذِينَ آمَنُواْ اتَّقُواْ اللّهَ وَكُونُواْ مَعَ الصَّادِقِينَ </w:t>
      </w:r>
      <w:r w:rsidR="002D5B31">
        <w:rPr>
          <w:rFonts w:ascii="Arabic Typesetting" w:eastAsia="Times New Roman" w:hAnsi="Arabic Typesetting" w:cs="Arabic Typesetting" w:hint="cs"/>
          <w:sz w:val="44"/>
          <w:szCs w:val="44"/>
          <w:rtl/>
        </w:rPr>
        <w:t>)</w:t>
      </w:r>
      <w:r w:rsidRPr="00F26D66">
        <w:rPr>
          <w:rFonts w:ascii="Arabic Typesetting" w:eastAsia="Times New Roman" w:hAnsi="Arabic Typesetting" w:cs="Arabic Typesetting"/>
          <w:sz w:val="44"/>
          <w:szCs w:val="44"/>
          <w:rtl/>
        </w:rPr>
        <w:t>التَّوبة: 119</w:t>
      </w:r>
    </w:p>
    <w:p w:rsidR="00861ADE" w:rsidRDefault="002D5B31" w:rsidP="00D34C23">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Pr>
      </w:pPr>
      <w:r>
        <w:rPr>
          <w:rFonts w:ascii="Arabic Typesetting" w:eastAsia="Times New Roman" w:hAnsi="Arabic Typesetting" w:cs="Arabic Typesetting" w:hint="cs"/>
          <w:sz w:val="44"/>
          <w:szCs w:val="44"/>
          <w:rtl/>
        </w:rPr>
        <w:t xml:space="preserve">4- </w:t>
      </w:r>
      <w:r w:rsidR="00775E3C" w:rsidRPr="00F26D66">
        <w:rPr>
          <w:rFonts w:ascii="Arabic Typesetting" w:eastAsia="Times New Roman" w:hAnsi="Arabic Typesetting" w:cs="Arabic Typesetting"/>
          <w:sz w:val="44"/>
          <w:szCs w:val="44"/>
          <w:rtl/>
        </w:rPr>
        <w:t>وعن أبي هريرة، عن النَّبي صلى الله عليه وسلم قال</w:t>
      </w:r>
      <w:r w:rsidR="00D34C23">
        <w:rPr>
          <w:rFonts w:ascii="Arabic Typesetting" w:eastAsia="Times New Roman" w:hAnsi="Arabic Typesetting" w:cs="Arabic Typesetting" w:hint="cs"/>
          <w:sz w:val="44"/>
          <w:szCs w:val="44"/>
          <w:rtl/>
        </w:rPr>
        <w:t>:</w:t>
      </w:r>
      <w:r w:rsidR="00D34C23">
        <w:rPr>
          <w:rFonts w:ascii="Arabic Typesetting" w:eastAsia="Times New Roman" w:hAnsi="Arabic Typesetting" w:cs="Arabic Typesetting"/>
          <w:sz w:val="44"/>
          <w:szCs w:val="44"/>
        </w:rPr>
        <w:t>)</w:t>
      </w:r>
    </w:p>
    <w:p w:rsidR="002D5B31" w:rsidRDefault="00775E3C" w:rsidP="00D34C23">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F26D66">
        <w:rPr>
          <w:rFonts w:ascii="Arabic Typesetting" w:eastAsia="Times New Roman" w:hAnsi="Arabic Typesetting" w:cs="Arabic Typesetting"/>
          <w:sz w:val="44"/>
          <w:szCs w:val="44"/>
        </w:rPr>
        <w:t xml:space="preserve"> </w:t>
      </w:r>
      <w:r w:rsidRPr="00F26D66">
        <w:rPr>
          <w:rFonts w:ascii="Arabic Typesetting" w:eastAsia="Times New Roman" w:hAnsi="Arabic Typesetting" w:cs="Arabic Typesetting"/>
          <w:sz w:val="44"/>
          <w:szCs w:val="44"/>
          <w:rtl/>
        </w:rPr>
        <w:t>إذا سمعتم الإقامة، فامشوا إلى الصَّلاة وعليكم بالسَّكينة والوَقَار، ولا تسرعوا، فما أدركتم فصلُّوا، وما فاتكم فأتمُّو</w:t>
      </w:r>
      <w:r w:rsidR="002D5B31">
        <w:rPr>
          <w:rFonts w:ascii="Arabic Typesetting" w:eastAsia="Times New Roman" w:hAnsi="Arabic Typesetting" w:cs="Arabic Typesetting" w:hint="cs"/>
          <w:sz w:val="44"/>
          <w:szCs w:val="44"/>
          <w:rtl/>
        </w:rPr>
        <w:t>ا</w:t>
      </w:r>
      <w:r w:rsidR="00D34C23">
        <w:rPr>
          <w:rFonts w:ascii="Arabic Typesetting" w:eastAsia="Times New Roman" w:hAnsi="Arabic Typesetting" w:cs="Arabic Typesetting" w:hint="cs"/>
          <w:sz w:val="44"/>
          <w:szCs w:val="44"/>
          <w:rtl/>
        </w:rPr>
        <w:t>)</w:t>
      </w:r>
      <w:r w:rsidR="002D5B31">
        <w:rPr>
          <w:rFonts w:ascii="Arabic Typesetting" w:eastAsia="Times New Roman" w:hAnsi="Arabic Typesetting" w:cs="Arabic Typesetting" w:hint="cs"/>
          <w:sz w:val="44"/>
          <w:szCs w:val="44"/>
          <w:rtl/>
        </w:rPr>
        <w:t>.</w:t>
      </w:r>
    </w:p>
    <w:p w:rsidR="00D34C23" w:rsidRDefault="00775E3C" w:rsidP="002D5B31">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F26D66">
        <w:rPr>
          <w:rFonts w:ascii="Arabic Typesetting" w:eastAsia="Times New Roman" w:hAnsi="Arabic Typesetting" w:cs="Arabic Typesetting"/>
          <w:sz w:val="44"/>
          <w:szCs w:val="44"/>
          <w:rtl/>
        </w:rPr>
        <w:t>قال النَّوويُّ: (الوَقَار في الهيئة وغض البصر، وخفض الصَّوت، والإقبال على طريقه بغير التفات ونحو ذلك، والله أعلم</w:t>
      </w:r>
      <w:r w:rsidR="00D34C23">
        <w:rPr>
          <w:rFonts w:ascii="Arabic Typesetting" w:eastAsia="Times New Roman" w:hAnsi="Arabic Typesetting" w:cs="Arabic Typesetting" w:hint="cs"/>
          <w:sz w:val="44"/>
          <w:szCs w:val="44"/>
          <w:rtl/>
        </w:rPr>
        <w:t>).</w:t>
      </w:r>
    </w:p>
    <w:p w:rsidR="00861ADE" w:rsidRDefault="002F675B" w:rsidP="002F675B">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 xml:space="preserve">5- </w:t>
      </w:r>
      <w:r w:rsidRPr="00D34C23">
        <w:rPr>
          <w:rFonts w:ascii="Arabic Typesetting" w:eastAsia="Times New Roman" w:hAnsi="Arabic Typesetting" w:cs="Arabic Typesetting"/>
          <w:sz w:val="44"/>
          <w:szCs w:val="44"/>
          <w:rtl/>
        </w:rPr>
        <w:t xml:space="preserve">النَّبي صلى الله عليه وسلم كان يتصف بالوقار، وكان نموذجًا يقتدى به، ففي وصف أمِّ معبد للنَّبي صلى الله عليه وسلم قالت: </w:t>
      </w:r>
    </w:p>
    <w:p w:rsidR="002F675B" w:rsidRDefault="002F675B" w:rsidP="002F675B">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D34C23">
        <w:rPr>
          <w:rFonts w:ascii="Arabic Typesetting" w:eastAsia="Times New Roman" w:hAnsi="Arabic Typesetting" w:cs="Arabic Typesetting"/>
          <w:sz w:val="44"/>
          <w:szCs w:val="44"/>
          <w:rtl/>
        </w:rPr>
        <w:lastRenderedPageBreak/>
        <w:t>(إن صَمَت فعليه الوَقَار، وإن تكلَّم سَمَاه وعلاه البهاء، أجمل النَّاس وأبْهَاه من بعيد، وأحسنه وأجمله من قريب، حُلْو المنْطِق، فصلًا لا نَزْر ولا هَذَر ، كأن مَنْطِقه خرزات نظمٍ يتحدَّرن، رَبْعة</w:t>
      </w:r>
      <w:r>
        <w:rPr>
          <w:rFonts w:ascii="Arabic Typesetting" w:eastAsia="Times New Roman" w:hAnsi="Arabic Typesetting" w:cs="Arabic Typesetting" w:hint="cs"/>
          <w:sz w:val="44"/>
          <w:szCs w:val="44"/>
          <w:rtl/>
        </w:rPr>
        <w:t>).</w:t>
      </w:r>
    </w:p>
    <w:p w:rsidR="00861ADE" w:rsidRDefault="002F675B" w:rsidP="002F675B">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 xml:space="preserve">6- </w:t>
      </w:r>
      <w:r w:rsidRPr="00D34C23">
        <w:rPr>
          <w:rFonts w:ascii="Arabic Typesetting" w:eastAsia="Times New Roman" w:hAnsi="Arabic Typesetting" w:cs="Arabic Typesetting"/>
          <w:sz w:val="44"/>
          <w:szCs w:val="44"/>
          <w:rtl/>
        </w:rPr>
        <w:t xml:space="preserve">عن سعيد بن المسيَّب، قال: </w:t>
      </w:r>
    </w:p>
    <w:p w:rsidR="002F675B" w:rsidRDefault="002F675B" w:rsidP="002F675B">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D34C23">
        <w:rPr>
          <w:rFonts w:ascii="Arabic Typesetting" w:eastAsia="Times New Roman" w:hAnsi="Arabic Typesetting" w:cs="Arabic Typesetting"/>
          <w:sz w:val="44"/>
          <w:szCs w:val="44"/>
          <w:rtl/>
        </w:rPr>
        <w:t>(كان إبراهيم أوَّل النَّاس أضاف الضَّيف، وأوَّل النَّاس قصَّ شاربه وقلَّم أظفاره واستحدَّ، وأوَّل النَّاس اختتن، وأوَّل النَّاس رأى الشَّيب، فقال: يا رب، ما هذا؟ قال: الوَقَار، قال: رب! زدني وقارًا</w:t>
      </w:r>
      <w:r>
        <w:rPr>
          <w:rFonts w:ascii="Arabic Typesetting" w:eastAsia="Times New Roman" w:hAnsi="Arabic Typesetting" w:cs="Arabic Typesetting" w:hint="cs"/>
          <w:sz w:val="44"/>
          <w:szCs w:val="44"/>
          <w:rtl/>
        </w:rPr>
        <w:t>. و</w:t>
      </w:r>
      <w:r w:rsidRPr="00D34C23">
        <w:rPr>
          <w:rFonts w:ascii="Arabic Typesetting" w:eastAsia="Times New Roman" w:hAnsi="Arabic Typesetting" w:cs="Arabic Typesetting"/>
          <w:sz w:val="44"/>
          <w:szCs w:val="44"/>
          <w:rtl/>
        </w:rPr>
        <w:t xml:space="preserve">سأله </w:t>
      </w:r>
      <w:r w:rsidRPr="00D34C23">
        <w:rPr>
          <w:rFonts w:ascii="Arabic Typesetting" w:eastAsia="Times New Roman" w:hAnsi="Arabic Typesetting" w:cs="Arabic Typesetting"/>
          <w:sz w:val="44"/>
          <w:szCs w:val="44"/>
        </w:rPr>
        <w:t>-</w:t>
      </w:r>
      <w:r w:rsidRPr="00D34C23">
        <w:rPr>
          <w:rFonts w:ascii="Arabic Typesetting" w:eastAsia="Times New Roman" w:hAnsi="Arabic Typesetting" w:cs="Arabic Typesetting"/>
          <w:sz w:val="44"/>
          <w:szCs w:val="44"/>
          <w:rtl/>
        </w:rPr>
        <w:t>عليه السَّلام- الزيادة منه؛ إذ قد علم أنَّ الوَقَار محمودٌ مأمورٌ به، من هدي الصَّالحين، ولعلَّه أراد أن يزيده من الشَّيب الذي هو الوَقَار</w:t>
      </w:r>
      <w:r>
        <w:rPr>
          <w:rFonts w:ascii="Arabic Typesetting" w:eastAsia="Times New Roman" w:hAnsi="Arabic Typesetting" w:cs="Arabic Typesetting" w:hint="cs"/>
          <w:sz w:val="44"/>
          <w:szCs w:val="44"/>
          <w:rtl/>
        </w:rPr>
        <w:t>.</w:t>
      </w:r>
    </w:p>
    <w:p w:rsidR="00775E3C" w:rsidRPr="00D34C23" w:rsidRDefault="00D34C23" w:rsidP="00D34C23">
      <w:pPr>
        <w:shd w:val="clear" w:color="auto" w:fill="FFFFFF"/>
        <w:spacing w:before="100" w:beforeAutospacing="1" w:after="100" w:afterAutospacing="1" w:line="240" w:lineRule="auto"/>
        <w:jc w:val="both"/>
        <w:rPr>
          <w:rFonts w:ascii="Arabic Typesetting" w:eastAsia="Times New Roman" w:hAnsi="Arabic Typesetting" w:cs="Arabic Typesetting"/>
          <w:b/>
          <w:bCs/>
          <w:sz w:val="56"/>
          <w:szCs w:val="56"/>
          <w:u w:val="single"/>
        </w:rPr>
      </w:pPr>
      <w:r>
        <w:rPr>
          <w:rFonts w:ascii="Arabic Typesetting" w:eastAsia="Times New Roman" w:hAnsi="Arabic Typesetting" w:cs="Arabic Typesetting" w:hint="cs"/>
          <w:b/>
          <w:bCs/>
          <w:sz w:val="56"/>
          <w:szCs w:val="56"/>
          <w:u w:val="single"/>
          <w:rtl/>
        </w:rPr>
        <w:t>الوقار</w:t>
      </w:r>
      <w:r w:rsidR="00775E3C" w:rsidRPr="00D34C23">
        <w:rPr>
          <w:rFonts w:ascii="Arabic Typesetting" w:eastAsia="Times New Roman" w:hAnsi="Arabic Typesetting" w:cs="Arabic Typesetting"/>
          <w:b/>
          <w:bCs/>
          <w:sz w:val="56"/>
          <w:szCs w:val="56"/>
          <w:u w:val="single"/>
          <w:rtl/>
        </w:rPr>
        <w:t xml:space="preserve"> في القرآن الكريم</w:t>
      </w:r>
      <w:r>
        <w:rPr>
          <w:rFonts w:ascii="Arabic Typesetting" w:eastAsia="Times New Roman" w:hAnsi="Arabic Typesetting" w:cs="Arabic Typesetting" w:hint="cs"/>
          <w:b/>
          <w:bCs/>
          <w:sz w:val="56"/>
          <w:szCs w:val="56"/>
          <w:u w:val="single"/>
          <w:rtl/>
        </w:rPr>
        <w:t>:</w:t>
      </w:r>
    </w:p>
    <w:p w:rsidR="00D34C23" w:rsidRDefault="00D34C23" w:rsidP="00D34C23">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 xml:space="preserve">1- </w:t>
      </w:r>
      <w:r w:rsidR="00775E3C" w:rsidRPr="00D34C23">
        <w:rPr>
          <w:rFonts w:ascii="Arabic Typesetting" w:eastAsia="Times New Roman" w:hAnsi="Arabic Typesetting" w:cs="Arabic Typesetting"/>
          <w:sz w:val="44"/>
          <w:szCs w:val="44"/>
          <w:rtl/>
        </w:rPr>
        <w:t>قال تبارك وتعالى</w:t>
      </w:r>
      <w:r w:rsidR="00775E3C" w:rsidRPr="00D34C23">
        <w:rPr>
          <w:rFonts w:ascii="Arabic Typesetting" w:eastAsia="Times New Roman" w:hAnsi="Arabic Typesetting" w:cs="Arabic Typesetting"/>
          <w:sz w:val="44"/>
          <w:szCs w:val="44"/>
        </w:rPr>
        <w:t xml:space="preserve">: </w:t>
      </w:r>
      <w:r w:rsidRPr="00D34C23">
        <w:rPr>
          <w:rFonts w:ascii="Arabic Typesetting" w:eastAsia="Times New Roman" w:hAnsi="Arabic Typesetting" w:cs="Arabic Typesetting" w:hint="cs"/>
          <w:sz w:val="44"/>
          <w:szCs w:val="44"/>
          <w:rtl/>
        </w:rPr>
        <w:t>وَعِبَادُ</w:t>
      </w:r>
      <w:r w:rsidRPr="00D34C23">
        <w:rPr>
          <w:rFonts w:ascii="Arabic Typesetting" w:eastAsia="Times New Roman" w:hAnsi="Arabic Typesetting" w:cs="Arabic Typesetting"/>
          <w:sz w:val="44"/>
          <w:szCs w:val="44"/>
          <w:rtl/>
        </w:rPr>
        <w:t xml:space="preserve"> </w:t>
      </w:r>
      <w:r w:rsidRPr="00D34C23">
        <w:rPr>
          <w:rFonts w:ascii="Arabic Typesetting" w:eastAsia="Times New Roman" w:hAnsi="Arabic Typesetting" w:cs="Arabic Typesetting" w:hint="cs"/>
          <w:sz w:val="44"/>
          <w:szCs w:val="44"/>
          <w:rtl/>
        </w:rPr>
        <w:t>الرَّحْمَنِ</w:t>
      </w:r>
      <w:r w:rsidRPr="00D34C23">
        <w:rPr>
          <w:rFonts w:ascii="Arabic Typesetting" w:eastAsia="Times New Roman" w:hAnsi="Arabic Typesetting" w:cs="Arabic Typesetting"/>
          <w:sz w:val="44"/>
          <w:szCs w:val="44"/>
          <w:rtl/>
        </w:rPr>
        <w:t xml:space="preserve"> </w:t>
      </w:r>
      <w:r w:rsidRPr="00D34C23">
        <w:rPr>
          <w:rFonts w:ascii="Arabic Typesetting" w:eastAsia="Times New Roman" w:hAnsi="Arabic Typesetting" w:cs="Arabic Typesetting" w:hint="cs"/>
          <w:sz w:val="44"/>
          <w:szCs w:val="44"/>
          <w:rtl/>
        </w:rPr>
        <w:t>الَّذِينَ</w:t>
      </w:r>
      <w:r w:rsidRPr="00D34C23">
        <w:rPr>
          <w:rFonts w:ascii="Arabic Typesetting" w:eastAsia="Times New Roman" w:hAnsi="Arabic Typesetting" w:cs="Arabic Typesetting"/>
          <w:sz w:val="44"/>
          <w:szCs w:val="44"/>
          <w:rtl/>
        </w:rPr>
        <w:t xml:space="preserve"> </w:t>
      </w:r>
      <w:r w:rsidRPr="00D34C23">
        <w:rPr>
          <w:rFonts w:ascii="Arabic Typesetting" w:eastAsia="Times New Roman" w:hAnsi="Arabic Typesetting" w:cs="Arabic Typesetting" w:hint="cs"/>
          <w:sz w:val="44"/>
          <w:szCs w:val="44"/>
          <w:rtl/>
        </w:rPr>
        <w:t>يَمْشُونَ</w:t>
      </w:r>
      <w:r w:rsidRPr="00D34C23">
        <w:rPr>
          <w:rFonts w:ascii="Arabic Typesetting" w:eastAsia="Times New Roman" w:hAnsi="Arabic Typesetting" w:cs="Arabic Typesetting"/>
          <w:sz w:val="44"/>
          <w:szCs w:val="44"/>
          <w:rtl/>
        </w:rPr>
        <w:t xml:space="preserve"> </w:t>
      </w:r>
      <w:r w:rsidRPr="00D34C23">
        <w:rPr>
          <w:rFonts w:ascii="Arabic Typesetting" w:eastAsia="Times New Roman" w:hAnsi="Arabic Typesetting" w:cs="Arabic Typesetting" w:hint="cs"/>
          <w:sz w:val="44"/>
          <w:szCs w:val="44"/>
          <w:rtl/>
        </w:rPr>
        <w:t>عَلَى</w:t>
      </w:r>
      <w:r w:rsidRPr="00D34C23">
        <w:rPr>
          <w:rFonts w:ascii="Arabic Typesetting" w:eastAsia="Times New Roman" w:hAnsi="Arabic Typesetting" w:cs="Arabic Typesetting"/>
          <w:sz w:val="44"/>
          <w:szCs w:val="44"/>
          <w:rtl/>
        </w:rPr>
        <w:t xml:space="preserve"> </w:t>
      </w:r>
      <w:r w:rsidRPr="00D34C23">
        <w:rPr>
          <w:rFonts w:ascii="Arabic Typesetting" w:eastAsia="Times New Roman" w:hAnsi="Arabic Typesetting" w:cs="Arabic Typesetting" w:hint="cs"/>
          <w:sz w:val="44"/>
          <w:szCs w:val="44"/>
          <w:rtl/>
        </w:rPr>
        <w:t>الْأَرْضِ</w:t>
      </w:r>
      <w:r w:rsidRPr="00D34C23">
        <w:rPr>
          <w:rFonts w:ascii="Arabic Typesetting" w:eastAsia="Times New Roman" w:hAnsi="Arabic Typesetting" w:cs="Arabic Typesetting"/>
          <w:sz w:val="44"/>
          <w:szCs w:val="44"/>
          <w:rtl/>
        </w:rPr>
        <w:t xml:space="preserve"> </w:t>
      </w:r>
      <w:r w:rsidRPr="00D34C23">
        <w:rPr>
          <w:rFonts w:ascii="Arabic Typesetting" w:eastAsia="Times New Roman" w:hAnsi="Arabic Typesetting" w:cs="Arabic Typesetting" w:hint="cs"/>
          <w:sz w:val="44"/>
          <w:szCs w:val="44"/>
          <w:rtl/>
        </w:rPr>
        <w:t>هَوْناً</w:t>
      </w:r>
      <w:r w:rsidRPr="00D34C23">
        <w:rPr>
          <w:rFonts w:ascii="Arabic Typesetting" w:eastAsia="Times New Roman" w:hAnsi="Arabic Typesetting" w:cs="Arabic Typesetting"/>
          <w:sz w:val="44"/>
          <w:szCs w:val="44"/>
          <w:rtl/>
        </w:rPr>
        <w:t xml:space="preserve"> </w:t>
      </w:r>
      <w:r w:rsidRPr="00D34C23">
        <w:rPr>
          <w:rFonts w:ascii="Arabic Typesetting" w:eastAsia="Times New Roman" w:hAnsi="Arabic Typesetting" w:cs="Arabic Typesetting" w:hint="cs"/>
          <w:sz w:val="44"/>
          <w:szCs w:val="44"/>
          <w:rtl/>
        </w:rPr>
        <w:t>وَإِذَا</w:t>
      </w:r>
      <w:r w:rsidRPr="00D34C23">
        <w:rPr>
          <w:rFonts w:ascii="Arabic Typesetting" w:eastAsia="Times New Roman" w:hAnsi="Arabic Typesetting" w:cs="Arabic Typesetting"/>
          <w:sz w:val="44"/>
          <w:szCs w:val="44"/>
          <w:rtl/>
        </w:rPr>
        <w:t xml:space="preserve"> </w:t>
      </w:r>
      <w:r w:rsidRPr="00D34C23">
        <w:rPr>
          <w:rFonts w:ascii="Arabic Typesetting" w:eastAsia="Times New Roman" w:hAnsi="Arabic Typesetting" w:cs="Arabic Typesetting" w:hint="cs"/>
          <w:sz w:val="44"/>
          <w:szCs w:val="44"/>
          <w:rtl/>
        </w:rPr>
        <w:t>خَاطَبَهُمُ</w:t>
      </w:r>
      <w:r w:rsidRPr="00D34C23">
        <w:rPr>
          <w:rFonts w:ascii="Arabic Typesetting" w:eastAsia="Times New Roman" w:hAnsi="Arabic Typesetting" w:cs="Arabic Typesetting"/>
          <w:sz w:val="44"/>
          <w:szCs w:val="44"/>
          <w:rtl/>
        </w:rPr>
        <w:t xml:space="preserve"> </w:t>
      </w:r>
      <w:r w:rsidRPr="00D34C23">
        <w:rPr>
          <w:rFonts w:ascii="Arabic Typesetting" w:eastAsia="Times New Roman" w:hAnsi="Arabic Typesetting" w:cs="Arabic Typesetting" w:hint="cs"/>
          <w:sz w:val="44"/>
          <w:szCs w:val="44"/>
          <w:rtl/>
        </w:rPr>
        <w:t>الْجَاهِلُونَ</w:t>
      </w:r>
      <w:r w:rsidRPr="00D34C23">
        <w:rPr>
          <w:rFonts w:ascii="Arabic Typesetting" w:eastAsia="Times New Roman" w:hAnsi="Arabic Typesetting" w:cs="Arabic Typesetting"/>
          <w:sz w:val="44"/>
          <w:szCs w:val="44"/>
          <w:rtl/>
        </w:rPr>
        <w:t xml:space="preserve"> </w:t>
      </w:r>
      <w:r w:rsidRPr="00D34C23">
        <w:rPr>
          <w:rFonts w:ascii="Arabic Typesetting" w:eastAsia="Times New Roman" w:hAnsi="Arabic Typesetting" w:cs="Arabic Typesetting" w:hint="cs"/>
          <w:sz w:val="44"/>
          <w:szCs w:val="44"/>
          <w:rtl/>
        </w:rPr>
        <w:t>قَالُوا</w:t>
      </w:r>
      <w:r w:rsidRPr="00D34C23">
        <w:rPr>
          <w:rFonts w:ascii="Arabic Typesetting" w:eastAsia="Times New Roman" w:hAnsi="Arabic Typesetting" w:cs="Arabic Typesetting"/>
          <w:sz w:val="44"/>
          <w:szCs w:val="44"/>
          <w:rtl/>
        </w:rPr>
        <w:t xml:space="preserve"> </w:t>
      </w:r>
      <w:r w:rsidRPr="00D34C23">
        <w:rPr>
          <w:rFonts w:ascii="Arabic Typesetting" w:eastAsia="Times New Roman" w:hAnsi="Arabic Typesetting" w:cs="Arabic Typesetting" w:hint="cs"/>
          <w:sz w:val="44"/>
          <w:szCs w:val="44"/>
          <w:rtl/>
        </w:rPr>
        <w:t>سَلَاماً</w:t>
      </w:r>
      <w:r w:rsidRPr="00D34C23">
        <w:rPr>
          <w:rFonts w:ascii="Arabic Typesetting" w:eastAsia="Times New Roman" w:hAnsi="Arabic Typesetting" w:cs="Arabic Typesetting"/>
          <w:sz w:val="44"/>
          <w:szCs w:val="44"/>
          <w:rtl/>
        </w:rPr>
        <w:t xml:space="preserve">{63} </w:t>
      </w:r>
      <w:r>
        <w:rPr>
          <w:rFonts w:ascii="Arabic Typesetting" w:eastAsia="Times New Roman" w:hAnsi="Arabic Typesetting" w:cs="Arabic Typesetting" w:hint="cs"/>
          <w:sz w:val="44"/>
          <w:szCs w:val="44"/>
          <w:rtl/>
        </w:rPr>
        <w:t>الفرقان.</w:t>
      </w:r>
    </w:p>
    <w:p w:rsidR="00D34C23" w:rsidRDefault="00775E3C" w:rsidP="00D34C23">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D34C23">
        <w:rPr>
          <w:rFonts w:ascii="Arabic Typesetting" w:eastAsia="Times New Roman" w:hAnsi="Arabic Typesetting" w:cs="Arabic Typesetting"/>
          <w:sz w:val="44"/>
          <w:szCs w:val="44"/>
          <w:rtl/>
        </w:rPr>
        <w:t>في هذه الآية الكريمة يصف الله عباده المكرمين، وأولياءه الصَّالحين، فكانت أوَّل صفة امتدحهم بها الله تبارك وتعالى هي صفة الوَقَار، (والمعنى</w:t>
      </w:r>
      <w:r w:rsidRPr="00D34C23">
        <w:rPr>
          <w:rFonts w:ascii="Arabic Typesetting" w:eastAsia="Times New Roman" w:hAnsi="Arabic Typesetting" w:cs="Arabic Typesetting"/>
          <w:sz w:val="44"/>
          <w:szCs w:val="44"/>
        </w:rPr>
        <w:t xml:space="preserve">: </w:t>
      </w:r>
      <w:r w:rsidRPr="00D34C23">
        <w:rPr>
          <w:rFonts w:ascii="Arabic Typesetting" w:eastAsia="Times New Roman" w:hAnsi="Arabic Typesetting" w:cs="Arabic Typesetting"/>
          <w:sz w:val="44"/>
          <w:szCs w:val="44"/>
          <w:rtl/>
        </w:rPr>
        <w:t>أنَّهم يمشون بسكينة ووقار وتواضع، لا يضربون بأقدامهم، ولا يَخَفْقِون بنعالهم أشَرًا وبطَرًا</w:t>
      </w:r>
      <w:r w:rsidR="00D34C23">
        <w:rPr>
          <w:rFonts w:ascii="Arabic Typesetting" w:eastAsia="Times New Roman" w:hAnsi="Arabic Typesetting" w:cs="Arabic Typesetting" w:hint="cs"/>
          <w:sz w:val="44"/>
          <w:szCs w:val="44"/>
          <w:rtl/>
        </w:rPr>
        <w:t>)</w:t>
      </w:r>
    </w:p>
    <w:p w:rsidR="00D34C23" w:rsidRDefault="00D34C23" w:rsidP="00D34C23">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 xml:space="preserve">2- </w:t>
      </w:r>
      <w:r w:rsidR="00775E3C" w:rsidRPr="00D34C23">
        <w:rPr>
          <w:rFonts w:ascii="Arabic Typesetting" w:eastAsia="Times New Roman" w:hAnsi="Arabic Typesetting" w:cs="Arabic Typesetting"/>
          <w:sz w:val="44"/>
          <w:szCs w:val="44"/>
          <w:rtl/>
        </w:rPr>
        <w:t>قال ابن كثير: هذه صفات عباد الله المؤمنين</w:t>
      </w:r>
      <w:r w:rsidR="00775E3C" w:rsidRPr="00D34C23">
        <w:rPr>
          <w:rFonts w:ascii="Arabic Typesetting" w:eastAsia="Times New Roman" w:hAnsi="Arabic Typesetting" w:cs="Arabic Typesetting"/>
          <w:sz w:val="44"/>
          <w:szCs w:val="44"/>
        </w:rPr>
        <w:t xml:space="preserve">  </w:t>
      </w:r>
      <w:r w:rsidR="00775E3C" w:rsidRPr="00D34C23">
        <w:rPr>
          <w:rFonts w:ascii="Arabic Typesetting" w:eastAsia="Times New Roman" w:hAnsi="Arabic Typesetting" w:cs="Arabic Typesetting"/>
          <w:sz w:val="44"/>
          <w:szCs w:val="44"/>
          <w:rtl/>
        </w:rPr>
        <w:t>الَّذِينَ يَمْشُونَ عَلَى الأَرْضِ هَوْنًا</w:t>
      </w:r>
      <w:r w:rsidR="00775E3C" w:rsidRPr="00D34C23">
        <w:rPr>
          <w:rFonts w:ascii="Arabic Typesetting" w:eastAsia="Times New Roman" w:hAnsi="Arabic Typesetting" w:cs="Arabic Typesetting"/>
          <w:sz w:val="44"/>
          <w:szCs w:val="44"/>
        </w:rPr>
        <w:t xml:space="preserve"> </w:t>
      </w:r>
      <w:r w:rsidR="00775E3C" w:rsidRPr="00D34C23">
        <w:rPr>
          <w:rFonts w:ascii="Arabic Typesetting" w:eastAsia="Times New Roman" w:hAnsi="Arabic Typesetting" w:cs="Arabic Typesetting"/>
          <w:sz w:val="44"/>
          <w:szCs w:val="44"/>
          <w:rtl/>
        </w:rPr>
        <w:t>أي: بسكينة ووقار من غير جبريَّة ولا استكبار، كما قال</w:t>
      </w:r>
      <w:r>
        <w:rPr>
          <w:rFonts w:ascii="Arabic Typesetting" w:eastAsia="Times New Roman" w:hAnsi="Arabic Typesetting" w:cs="Arabic Typesetting" w:hint="cs"/>
          <w:sz w:val="44"/>
          <w:szCs w:val="44"/>
          <w:rtl/>
        </w:rPr>
        <w:t xml:space="preserve"> تعالى </w:t>
      </w:r>
      <w:r w:rsidR="00775E3C" w:rsidRPr="00D34C23">
        <w:rPr>
          <w:rFonts w:ascii="Arabic Typesetting" w:eastAsia="Times New Roman" w:hAnsi="Arabic Typesetting" w:cs="Arabic Typesetting"/>
          <w:sz w:val="44"/>
          <w:szCs w:val="44"/>
        </w:rPr>
        <w:t>:</w:t>
      </w:r>
      <w:r w:rsidRPr="00D34C23">
        <w:rPr>
          <w:rFonts w:ascii="Arabic Typesetting" w:eastAsia="Times New Roman" w:hAnsi="Arabic Typesetting" w:cs="Arabic Typesetting"/>
          <w:sz w:val="44"/>
          <w:szCs w:val="44"/>
          <w:rtl/>
        </w:rPr>
        <w:t xml:space="preserve"> </w:t>
      </w:r>
      <w:r w:rsidRPr="00D34C23">
        <w:rPr>
          <w:rFonts w:ascii="Arabic Typesetting" w:eastAsia="Times New Roman" w:hAnsi="Arabic Typesetting" w:cs="Arabic Typesetting" w:hint="cs"/>
          <w:sz w:val="44"/>
          <w:szCs w:val="44"/>
          <w:rtl/>
        </w:rPr>
        <w:t>وَلاَ</w:t>
      </w:r>
      <w:r w:rsidRPr="00D34C23">
        <w:rPr>
          <w:rFonts w:ascii="Arabic Typesetting" w:eastAsia="Times New Roman" w:hAnsi="Arabic Typesetting" w:cs="Arabic Typesetting"/>
          <w:sz w:val="44"/>
          <w:szCs w:val="44"/>
          <w:rtl/>
        </w:rPr>
        <w:t xml:space="preserve"> </w:t>
      </w:r>
      <w:r w:rsidRPr="00D34C23">
        <w:rPr>
          <w:rFonts w:ascii="Arabic Typesetting" w:eastAsia="Times New Roman" w:hAnsi="Arabic Typesetting" w:cs="Arabic Typesetting" w:hint="cs"/>
          <w:sz w:val="44"/>
          <w:szCs w:val="44"/>
          <w:rtl/>
        </w:rPr>
        <w:t>تَمْشِ</w:t>
      </w:r>
      <w:r w:rsidRPr="00D34C23">
        <w:rPr>
          <w:rFonts w:ascii="Arabic Typesetting" w:eastAsia="Times New Roman" w:hAnsi="Arabic Typesetting" w:cs="Arabic Typesetting"/>
          <w:sz w:val="44"/>
          <w:szCs w:val="44"/>
          <w:rtl/>
        </w:rPr>
        <w:t xml:space="preserve"> </w:t>
      </w:r>
      <w:r w:rsidRPr="00D34C23">
        <w:rPr>
          <w:rFonts w:ascii="Arabic Typesetting" w:eastAsia="Times New Roman" w:hAnsi="Arabic Typesetting" w:cs="Arabic Typesetting" w:hint="cs"/>
          <w:sz w:val="44"/>
          <w:szCs w:val="44"/>
          <w:rtl/>
        </w:rPr>
        <w:t>فِي</w:t>
      </w:r>
      <w:r w:rsidRPr="00D34C23">
        <w:rPr>
          <w:rFonts w:ascii="Arabic Typesetting" w:eastAsia="Times New Roman" w:hAnsi="Arabic Typesetting" w:cs="Arabic Typesetting"/>
          <w:sz w:val="44"/>
          <w:szCs w:val="44"/>
          <w:rtl/>
        </w:rPr>
        <w:t xml:space="preserve"> </w:t>
      </w:r>
      <w:r w:rsidRPr="00D34C23">
        <w:rPr>
          <w:rFonts w:ascii="Arabic Typesetting" w:eastAsia="Times New Roman" w:hAnsi="Arabic Typesetting" w:cs="Arabic Typesetting" w:hint="cs"/>
          <w:sz w:val="44"/>
          <w:szCs w:val="44"/>
          <w:rtl/>
        </w:rPr>
        <w:t>الأَرْضِ</w:t>
      </w:r>
      <w:r w:rsidRPr="00D34C23">
        <w:rPr>
          <w:rFonts w:ascii="Arabic Typesetting" w:eastAsia="Times New Roman" w:hAnsi="Arabic Typesetting" w:cs="Arabic Typesetting"/>
          <w:sz w:val="44"/>
          <w:szCs w:val="44"/>
          <w:rtl/>
        </w:rPr>
        <w:t xml:space="preserve"> </w:t>
      </w:r>
      <w:r w:rsidRPr="00D34C23">
        <w:rPr>
          <w:rFonts w:ascii="Arabic Typesetting" w:eastAsia="Times New Roman" w:hAnsi="Arabic Typesetting" w:cs="Arabic Typesetting" w:hint="cs"/>
          <w:sz w:val="44"/>
          <w:szCs w:val="44"/>
          <w:rtl/>
        </w:rPr>
        <w:t>مَرَحاً</w:t>
      </w:r>
      <w:r w:rsidRPr="00D34C23">
        <w:rPr>
          <w:rFonts w:ascii="Arabic Typesetting" w:eastAsia="Times New Roman" w:hAnsi="Arabic Typesetting" w:cs="Arabic Typesetting"/>
          <w:sz w:val="44"/>
          <w:szCs w:val="44"/>
          <w:rtl/>
        </w:rPr>
        <w:t xml:space="preserve"> </w:t>
      </w:r>
      <w:r w:rsidRPr="00D34C23">
        <w:rPr>
          <w:rFonts w:ascii="Arabic Typesetting" w:eastAsia="Times New Roman" w:hAnsi="Arabic Typesetting" w:cs="Arabic Typesetting" w:hint="cs"/>
          <w:sz w:val="44"/>
          <w:szCs w:val="44"/>
          <w:rtl/>
        </w:rPr>
        <w:t>إِنَّكَ</w:t>
      </w:r>
      <w:r w:rsidRPr="00D34C23">
        <w:rPr>
          <w:rFonts w:ascii="Arabic Typesetting" w:eastAsia="Times New Roman" w:hAnsi="Arabic Typesetting" w:cs="Arabic Typesetting"/>
          <w:sz w:val="44"/>
          <w:szCs w:val="44"/>
          <w:rtl/>
        </w:rPr>
        <w:t xml:space="preserve"> </w:t>
      </w:r>
      <w:r w:rsidRPr="00D34C23">
        <w:rPr>
          <w:rFonts w:ascii="Arabic Typesetting" w:eastAsia="Times New Roman" w:hAnsi="Arabic Typesetting" w:cs="Arabic Typesetting" w:hint="cs"/>
          <w:sz w:val="44"/>
          <w:szCs w:val="44"/>
          <w:rtl/>
        </w:rPr>
        <w:t>لَن</w:t>
      </w:r>
      <w:r w:rsidRPr="00D34C23">
        <w:rPr>
          <w:rFonts w:ascii="Arabic Typesetting" w:eastAsia="Times New Roman" w:hAnsi="Arabic Typesetting" w:cs="Arabic Typesetting"/>
          <w:sz w:val="44"/>
          <w:szCs w:val="44"/>
          <w:rtl/>
        </w:rPr>
        <w:t xml:space="preserve"> </w:t>
      </w:r>
      <w:r w:rsidRPr="00D34C23">
        <w:rPr>
          <w:rFonts w:ascii="Arabic Typesetting" w:eastAsia="Times New Roman" w:hAnsi="Arabic Typesetting" w:cs="Arabic Typesetting" w:hint="cs"/>
          <w:sz w:val="44"/>
          <w:szCs w:val="44"/>
          <w:rtl/>
        </w:rPr>
        <w:t>تَخْرِقَ</w:t>
      </w:r>
      <w:r w:rsidRPr="00D34C23">
        <w:rPr>
          <w:rFonts w:ascii="Arabic Typesetting" w:eastAsia="Times New Roman" w:hAnsi="Arabic Typesetting" w:cs="Arabic Typesetting"/>
          <w:sz w:val="44"/>
          <w:szCs w:val="44"/>
          <w:rtl/>
        </w:rPr>
        <w:t xml:space="preserve"> </w:t>
      </w:r>
      <w:r w:rsidRPr="00D34C23">
        <w:rPr>
          <w:rFonts w:ascii="Arabic Typesetting" w:eastAsia="Times New Roman" w:hAnsi="Arabic Typesetting" w:cs="Arabic Typesetting" w:hint="cs"/>
          <w:sz w:val="44"/>
          <w:szCs w:val="44"/>
          <w:rtl/>
        </w:rPr>
        <w:t>الأَرْضَ</w:t>
      </w:r>
      <w:r w:rsidRPr="00D34C23">
        <w:rPr>
          <w:rFonts w:ascii="Arabic Typesetting" w:eastAsia="Times New Roman" w:hAnsi="Arabic Typesetting" w:cs="Arabic Typesetting"/>
          <w:sz w:val="44"/>
          <w:szCs w:val="44"/>
          <w:rtl/>
        </w:rPr>
        <w:t xml:space="preserve"> </w:t>
      </w:r>
      <w:r w:rsidRPr="00D34C23">
        <w:rPr>
          <w:rFonts w:ascii="Arabic Typesetting" w:eastAsia="Times New Roman" w:hAnsi="Arabic Typesetting" w:cs="Arabic Typesetting" w:hint="cs"/>
          <w:sz w:val="44"/>
          <w:szCs w:val="44"/>
          <w:rtl/>
        </w:rPr>
        <w:t>وَلَن</w:t>
      </w:r>
      <w:r w:rsidRPr="00D34C23">
        <w:rPr>
          <w:rFonts w:ascii="Arabic Typesetting" w:eastAsia="Times New Roman" w:hAnsi="Arabic Typesetting" w:cs="Arabic Typesetting"/>
          <w:sz w:val="44"/>
          <w:szCs w:val="44"/>
          <w:rtl/>
        </w:rPr>
        <w:t xml:space="preserve"> </w:t>
      </w:r>
      <w:r w:rsidRPr="00D34C23">
        <w:rPr>
          <w:rFonts w:ascii="Arabic Typesetting" w:eastAsia="Times New Roman" w:hAnsi="Arabic Typesetting" w:cs="Arabic Typesetting" w:hint="cs"/>
          <w:sz w:val="44"/>
          <w:szCs w:val="44"/>
          <w:rtl/>
        </w:rPr>
        <w:t>تَبْلُغَ</w:t>
      </w:r>
      <w:r w:rsidRPr="00D34C23">
        <w:rPr>
          <w:rFonts w:ascii="Arabic Typesetting" w:eastAsia="Times New Roman" w:hAnsi="Arabic Typesetting" w:cs="Arabic Typesetting"/>
          <w:sz w:val="44"/>
          <w:szCs w:val="44"/>
          <w:rtl/>
        </w:rPr>
        <w:t xml:space="preserve"> </w:t>
      </w:r>
      <w:r w:rsidRPr="00D34C23">
        <w:rPr>
          <w:rFonts w:ascii="Arabic Typesetting" w:eastAsia="Times New Roman" w:hAnsi="Arabic Typesetting" w:cs="Arabic Typesetting" w:hint="cs"/>
          <w:sz w:val="44"/>
          <w:szCs w:val="44"/>
          <w:rtl/>
        </w:rPr>
        <w:t>الْجِبَالَ</w:t>
      </w:r>
      <w:r w:rsidRPr="00D34C23">
        <w:rPr>
          <w:rFonts w:ascii="Arabic Typesetting" w:eastAsia="Times New Roman" w:hAnsi="Arabic Typesetting" w:cs="Arabic Typesetting"/>
          <w:sz w:val="44"/>
          <w:szCs w:val="44"/>
          <w:rtl/>
        </w:rPr>
        <w:t xml:space="preserve"> </w:t>
      </w:r>
      <w:r w:rsidRPr="00D34C23">
        <w:rPr>
          <w:rFonts w:ascii="Arabic Typesetting" w:eastAsia="Times New Roman" w:hAnsi="Arabic Typesetting" w:cs="Arabic Typesetting" w:hint="cs"/>
          <w:sz w:val="44"/>
          <w:szCs w:val="44"/>
          <w:rtl/>
        </w:rPr>
        <w:t>طُولاً</w:t>
      </w:r>
      <w:r w:rsidRPr="00D34C23">
        <w:rPr>
          <w:rFonts w:ascii="Arabic Typesetting" w:eastAsia="Times New Roman" w:hAnsi="Arabic Typesetting" w:cs="Arabic Typesetting"/>
          <w:sz w:val="44"/>
          <w:szCs w:val="44"/>
          <w:rtl/>
        </w:rPr>
        <w:t>{37}</w:t>
      </w:r>
      <w:r>
        <w:rPr>
          <w:rFonts w:ascii="Arabic Typesetting" w:eastAsia="Times New Roman" w:hAnsi="Arabic Typesetting" w:cs="Arabic Typesetting" w:hint="cs"/>
          <w:sz w:val="44"/>
          <w:szCs w:val="44"/>
          <w:rtl/>
        </w:rPr>
        <w:t>الإسراء</w:t>
      </w:r>
    </w:p>
    <w:p w:rsidR="00D34C23" w:rsidRDefault="00775E3C" w:rsidP="00D34C23">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D34C23">
        <w:rPr>
          <w:rFonts w:ascii="Arabic Typesetting" w:eastAsia="Times New Roman" w:hAnsi="Arabic Typesetting" w:cs="Arabic Typesetting"/>
          <w:sz w:val="44"/>
          <w:szCs w:val="44"/>
          <w:rtl/>
        </w:rPr>
        <w:t>وقد كره بعض السَّلف المشي بتضعُّف وتصنُّع، حتى رُوي عن عم</w:t>
      </w:r>
      <w:r w:rsidR="00D34C23">
        <w:rPr>
          <w:rFonts w:ascii="Arabic Typesetting" w:eastAsia="Times New Roman" w:hAnsi="Arabic Typesetting" w:cs="Arabic Typesetting"/>
          <w:sz w:val="44"/>
          <w:szCs w:val="44"/>
          <w:rtl/>
        </w:rPr>
        <w:t>ر أنَّه رأى شابًّا يمشي رويدًا،</w:t>
      </w:r>
      <w:r w:rsidR="00D34C23">
        <w:rPr>
          <w:rFonts w:ascii="Arabic Typesetting" w:eastAsia="Times New Roman" w:hAnsi="Arabic Typesetting" w:cs="Arabic Typesetting" w:hint="cs"/>
          <w:sz w:val="44"/>
          <w:szCs w:val="44"/>
          <w:rtl/>
        </w:rPr>
        <w:t xml:space="preserve"> </w:t>
      </w:r>
      <w:r w:rsidRPr="00D34C23">
        <w:rPr>
          <w:rFonts w:ascii="Arabic Typesetting" w:eastAsia="Times New Roman" w:hAnsi="Arabic Typesetting" w:cs="Arabic Typesetting"/>
          <w:sz w:val="44"/>
          <w:szCs w:val="44"/>
          <w:rtl/>
        </w:rPr>
        <w:t>فقال: ما بالك؟ أأنت مريض؟ قال: لا، يا أمير المؤمنين! فعلاه بالدِّرَّة، وأمره أن يمشي بقوَّة. وإنَّما المراد بالهَوْن -هاهنا-: السَّكينة والوَقَار</w:t>
      </w:r>
      <w:r w:rsidR="00D34C23">
        <w:rPr>
          <w:rFonts w:ascii="Arabic Typesetting" w:eastAsia="Times New Roman" w:hAnsi="Arabic Typesetting" w:cs="Arabic Typesetting" w:hint="cs"/>
          <w:sz w:val="44"/>
          <w:szCs w:val="44"/>
          <w:rtl/>
        </w:rPr>
        <w:t>.</w:t>
      </w:r>
    </w:p>
    <w:p w:rsidR="00D34C23" w:rsidRDefault="00D34C23" w:rsidP="00D34C23">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 xml:space="preserve">3- </w:t>
      </w:r>
      <w:r w:rsidR="00775E3C" w:rsidRPr="00D34C23">
        <w:rPr>
          <w:rFonts w:ascii="Arabic Typesetting" w:eastAsia="Times New Roman" w:hAnsi="Arabic Typesetting" w:cs="Arabic Typesetting"/>
          <w:sz w:val="44"/>
          <w:szCs w:val="44"/>
          <w:rtl/>
        </w:rPr>
        <w:t>وقال الله تبارك وتعالى</w:t>
      </w:r>
      <w:r w:rsidRPr="00D34C23">
        <w:rPr>
          <w:rFonts w:hint="cs"/>
          <w:rtl/>
        </w:rPr>
        <w:t xml:space="preserve"> </w:t>
      </w:r>
      <w:r w:rsidRPr="00D34C23">
        <w:rPr>
          <w:rFonts w:ascii="Arabic Typesetting" w:eastAsia="Times New Roman" w:hAnsi="Arabic Typesetting" w:cs="Arabic Typesetting" w:hint="cs"/>
          <w:sz w:val="44"/>
          <w:szCs w:val="44"/>
          <w:rtl/>
        </w:rPr>
        <w:t>وَاقْصِدْ</w:t>
      </w:r>
      <w:r w:rsidRPr="00D34C23">
        <w:rPr>
          <w:rFonts w:ascii="Arabic Typesetting" w:eastAsia="Times New Roman" w:hAnsi="Arabic Typesetting" w:cs="Arabic Typesetting"/>
          <w:sz w:val="44"/>
          <w:szCs w:val="44"/>
          <w:rtl/>
        </w:rPr>
        <w:t xml:space="preserve"> </w:t>
      </w:r>
      <w:r w:rsidRPr="00D34C23">
        <w:rPr>
          <w:rFonts w:ascii="Arabic Typesetting" w:eastAsia="Times New Roman" w:hAnsi="Arabic Typesetting" w:cs="Arabic Typesetting" w:hint="cs"/>
          <w:sz w:val="44"/>
          <w:szCs w:val="44"/>
          <w:rtl/>
        </w:rPr>
        <w:t>فِي</w:t>
      </w:r>
      <w:r w:rsidRPr="00D34C23">
        <w:rPr>
          <w:rFonts w:ascii="Arabic Typesetting" w:eastAsia="Times New Roman" w:hAnsi="Arabic Typesetting" w:cs="Arabic Typesetting"/>
          <w:sz w:val="44"/>
          <w:szCs w:val="44"/>
          <w:rtl/>
        </w:rPr>
        <w:t xml:space="preserve"> </w:t>
      </w:r>
      <w:r w:rsidRPr="00D34C23">
        <w:rPr>
          <w:rFonts w:ascii="Arabic Typesetting" w:eastAsia="Times New Roman" w:hAnsi="Arabic Typesetting" w:cs="Arabic Typesetting" w:hint="cs"/>
          <w:sz w:val="44"/>
          <w:szCs w:val="44"/>
          <w:rtl/>
        </w:rPr>
        <w:t>مَشْيِكَ</w:t>
      </w:r>
      <w:r w:rsidRPr="00D34C23">
        <w:rPr>
          <w:rFonts w:ascii="Arabic Typesetting" w:eastAsia="Times New Roman" w:hAnsi="Arabic Typesetting" w:cs="Arabic Typesetting"/>
          <w:sz w:val="44"/>
          <w:szCs w:val="44"/>
          <w:rtl/>
        </w:rPr>
        <w:t xml:space="preserve"> </w:t>
      </w:r>
      <w:r w:rsidRPr="00D34C23">
        <w:rPr>
          <w:rFonts w:ascii="Arabic Typesetting" w:eastAsia="Times New Roman" w:hAnsi="Arabic Typesetting" w:cs="Arabic Typesetting" w:hint="cs"/>
          <w:sz w:val="44"/>
          <w:szCs w:val="44"/>
          <w:rtl/>
        </w:rPr>
        <w:t>وَاغْضُضْ</w:t>
      </w:r>
      <w:r w:rsidRPr="00D34C23">
        <w:rPr>
          <w:rFonts w:ascii="Arabic Typesetting" w:eastAsia="Times New Roman" w:hAnsi="Arabic Typesetting" w:cs="Arabic Typesetting"/>
          <w:sz w:val="44"/>
          <w:szCs w:val="44"/>
          <w:rtl/>
        </w:rPr>
        <w:t xml:space="preserve"> </w:t>
      </w:r>
      <w:r w:rsidRPr="00D34C23">
        <w:rPr>
          <w:rFonts w:ascii="Arabic Typesetting" w:eastAsia="Times New Roman" w:hAnsi="Arabic Typesetting" w:cs="Arabic Typesetting" w:hint="cs"/>
          <w:sz w:val="44"/>
          <w:szCs w:val="44"/>
          <w:rtl/>
        </w:rPr>
        <w:t>مِن</w:t>
      </w:r>
      <w:r w:rsidRPr="00D34C23">
        <w:rPr>
          <w:rFonts w:ascii="Arabic Typesetting" w:eastAsia="Times New Roman" w:hAnsi="Arabic Typesetting" w:cs="Arabic Typesetting"/>
          <w:sz w:val="44"/>
          <w:szCs w:val="44"/>
          <w:rtl/>
        </w:rPr>
        <w:t xml:space="preserve"> </w:t>
      </w:r>
      <w:r w:rsidRPr="00D34C23">
        <w:rPr>
          <w:rFonts w:ascii="Arabic Typesetting" w:eastAsia="Times New Roman" w:hAnsi="Arabic Typesetting" w:cs="Arabic Typesetting" w:hint="cs"/>
          <w:sz w:val="44"/>
          <w:szCs w:val="44"/>
          <w:rtl/>
        </w:rPr>
        <w:t>صَوْتِكَ</w:t>
      </w:r>
      <w:r w:rsidRPr="00D34C23">
        <w:rPr>
          <w:rFonts w:ascii="Arabic Typesetting" w:eastAsia="Times New Roman" w:hAnsi="Arabic Typesetting" w:cs="Arabic Typesetting"/>
          <w:sz w:val="44"/>
          <w:szCs w:val="44"/>
          <w:rtl/>
        </w:rPr>
        <w:t xml:space="preserve"> </w:t>
      </w:r>
      <w:r w:rsidRPr="00D34C23">
        <w:rPr>
          <w:rFonts w:ascii="Arabic Typesetting" w:eastAsia="Times New Roman" w:hAnsi="Arabic Typesetting" w:cs="Arabic Typesetting" w:hint="cs"/>
          <w:sz w:val="44"/>
          <w:szCs w:val="44"/>
          <w:rtl/>
        </w:rPr>
        <w:t>إِنَّ</w:t>
      </w:r>
      <w:r w:rsidRPr="00D34C23">
        <w:rPr>
          <w:rFonts w:ascii="Arabic Typesetting" w:eastAsia="Times New Roman" w:hAnsi="Arabic Typesetting" w:cs="Arabic Typesetting"/>
          <w:sz w:val="44"/>
          <w:szCs w:val="44"/>
          <w:rtl/>
        </w:rPr>
        <w:t xml:space="preserve"> </w:t>
      </w:r>
      <w:r w:rsidRPr="00D34C23">
        <w:rPr>
          <w:rFonts w:ascii="Arabic Typesetting" w:eastAsia="Times New Roman" w:hAnsi="Arabic Typesetting" w:cs="Arabic Typesetting" w:hint="cs"/>
          <w:sz w:val="44"/>
          <w:szCs w:val="44"/>
          <w:rtl/>
        </w:rPr>
        <w:t>أَنكَرَ</w:t>
      </w:r>
      <w:r w:rsidRPr="00D34C23">
        <w:rPr>
          <w:rFonts w:ascii="Arabic Typesetting" w:eastAsia="Times New Roman" w:hAnsi="Arabic Typesetting" w:cs="Arabic Typesetting"/>
          <w:sz w:val="44"/>
          <w:szCs w:val="44"/>
          <w:rtl/>
        </w:rPr>
        <w:t xml:space="preserve"> </w:t>
      </w:r>
      <w:r w:rsidRPr="00D34C23">
        <w:rPr>
          <w:rFonts w:ascii="Arabic Typesetting" w:eastAsia="Times New Roman" w:hAnsi="Arabic Typesetting" w:cs="Arabic Typesetting" w:hint="cs"/>
          <w:sz w:val="44"/>
          <w:szCs w:val="44"/>
          <w:rtl/>
        </w:rPr>
        <w:t>الْأَصْوَاتِ</w:t>
      </w:r>
      <w:r w:rsidRPr="00D34C23">
        <w:rPr>
          <w:rFonts w:ascii="Arabic Typesetting" w:eastAsia="Times New Roman" w:hAnsi="Arabic Typesetting" w:cs="Arabic Typesetting"/>
          <w:sz w:val="44"/>
          <w:szCs w:val="44"/>
          <w:rtl/>
        </w:rPr>
        <w:t xml:space="preserve"> </w:t>
      </w:r>
      <w:r w:rsidRPr="00D34C23">
        <w:rPr>
          <w:rFonts w:ascii="Arabic Typesetting" w:eastAsia="Times New Roman" w:hAnsi="Arabic Typesetting" w:cs="Arabic Typesetting" w:hint="cs"/>
          <w:sz w:val="44"/>
          <w:szCs w:val="44"/>
          <w:rtl/>
        </w:rPr>
        <w:t>لَصَوْتُ</w:t>
      </w:r>
      <w:r w:rsidRPr="00D34C23">
        <w:rPr>
          <w:rFonts w:ascii="Arabic Typesetting" w:eastAsia="Times New Roman" w:hAnsi="Arabic Typesetting" w:cs="Arabic Typesetting"/>
          <w:sz w:val="44"/>
          <w:szCs w:val="44"/>
          <w:rtl/>
        </w:rPr>
        <w:t xml:space="preserve"> </w:t>
      </w:r>
      <w:r w:rsidRPr="00D34C23">
        <w:rPr>
          <w:rFonts w:ascii="Arabic Typesetting" w:eastAsia="Times New Roman" w:hAnsi="Arabic Typesetting" w:cs="Arabic Typesetting" w:hint="cs"/>
          <w:sz w:val="44"/>
          <w:szCs w:val="44"/>
          <w:rtl/>
        </w:rPr>
        <w:t>الْحَمِيرِ</w:t>
      </w:r>
      <w:r w:rsidRPr="00D34C23">
        <w:rPr>
          <w:rFonts w:ascii="Arabic Typesetting" w:eastAsia="Times New Roman" w:hAnsi="Arabic Typesetting" w:cs="Arabic Typesetting"/>
          <w:sz w:val="44"/>
          <w:szCs w:val="44"/>
          <w:rtl/>
        </w:rPr>
        <w:t>{19}</w:t>
      </w:r>
      <w:r>
        <w:rPr>
          <w:rFonts w:ascii="Arabic Typesetting" w:eastAsia="Times New Roman" w:hAnsi="Arabic Typesetting" w:cs="Arabic Typesetting" w:hint="cs"/>
          <w:sz w:val="44"/>
          <w:szCs w:val="44"/>
          <w:rtl/>
        </w:rPr>
        <w:t>لقمان</w:t>
      </w:r>
    </w:p>
    <w:p w:rsidR="00861ADE" w:rsidRDefault="00775E3C" w:rsidP="00861ADE">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D34C23">
        <w:rPr>
          <w:rFonts w:ascii="Arabic Typesetting" w:eastAsia="Times New Roman" w:hAnsi="Arabic Typesetting" w:cs="Arabic Typesetting"/>
          <w:sz w:val="44"/>
          <w:szCs w:val="44"/>
          <w:rtl/>
        </w:rPr>
        <w:lastRenderedPageBreak/>
        <w:t>هذه إحدى وصايا لقمان الحكيم لابنه وهو يعظه، وفيها أمرٌ بالسَّكينة والوَقَار حال مَشْيه بين النَّاس</w:t>
      </w:r>
      <w:r w:rsidR="00861ADE">
        <w:rPr>
          <w:rFonts w:ascii="Arabic Typesetting" w:eastAsia="Times New Roman" w:hAnsi="Arabic Typesetting" w:cs="Arabic Typesetting" w:hint="cs"/>
          <w:sz w:val="44"/>
          <w:szCs w:val="44"/>
          <w:rtl/>
        </w:rPr>
        <w:t>.</w:t>
      </w:r>
    </w:p>
    <w:p w:rsidR="00861ADE" w:rsidRDefault="00775E3C" w:rsidP="00861ADE">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D34C23">
        <w:rPr>
          <w:rFonts w:ascii="Arabic Typesetting" w:eastAsia="Times New Roman" w:hAnsi="Arabic Typesetting" w:cs="Arabic Typesetting"/>
          <w:sz w:val="44"/>
          <w:szCs w:val="44"/>
          <w:rtl/>
        </w:rPr>
        <w:t xml:space="preserve">قال البغوي: أي: ليكن مَشْيك قصدًا لا تخيُّلًا ولا إسراعًا. </w:t>
      </w:r>
    </w:p>
    <w:p w:rsidR="00D34C23" w:rsidRDefault="00775E3C" w:rsidP="00861ADE">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D34C23">
        <w:rPr>
          <w:rFonts w:ascii="Arabic Typesetting" w:eastAsia="Times New Roman" w:hAnsi="Arabic Typesetting" w:cs="Arabic Typesetting"/>
          <w:sz w:val="44"/>
          <w:szCs w:val="44"/>
          <w:rtl/>
        </w:rPr>
        <w:t>وقال الخازن: أي: ليكن في مِشْيتك قصدٌ بين الإسراع والتَّأنِّي، أمَّا الإسراع فهو من الخُيَلاء، وأمَّا التَّأنِّي فهو أن يُرَى في نفسه الضَّعف تزهُّدًا، وكلا الطَّرفين مذمومٌ، بل ليكن مَشيك بين السَّكينة والوَقَار</w:t>
      </w:r>
      <w:r w:rsidR="00D34C23">
        <w:rPr>
          <w:rFonts w:ascii="Arabic Typesetting" w:eastAsia="Times New Roman" w:hAnsi="Arabic Typesetting" w:cs="Arabic Typesetting" w:hint="cs"/>
          <w:sz w:val="44"/>
          <w:szCs w:val="44"/>
          <w:rtl/>
        </w:rPr>
        <w:t>.</w:t>
      </w:r>
    </w:p>
    <w:p w:rsidR="002F675B" w:rsidRDefault="002F675B" w:rsidP="002F675B">
      <w:pPr>
        <w:shd w:val="clear" w:color="auto" w:fill="FFFFFF"/>
        <w:spacing w:before="100" w:beforeAutospacing="1" w:after="100" w:afterAutospacing="1" w:line="240" w:lineRule="auto"/>
        <w:jc w:val="center"/>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w:t>
      </w:r>
    </w:p>
    <w:p w:rsidR="002F675B" w:rsidRPr="00891E2B" w:rsidRDefault="00974728" w:rsidP="002F675B">
      <w:pPr>
        <w:shd w:val="clear" w:color="auto" w:fill="FFFFFF"/>
        <w:spacing w:before="100" w:beforeAutospacing="1" w:after="100" w:afterAutospacing="1" w:line="240" w:lineRule="auto"/>
        <w:jc w:val="both"/>
        <w:rPr>
          <w:rFonts w:ascii="Arabic Typesetting" w:eastAsia="Times New Roman" w:hAnsi="Arabic Typesetting" w:cs="Arabic Typesetting"/>
          <w:b/>
          <w:bCs/>
          <w:sz w:val="56"/>
          <w:szCs w:val="56"/>
          <w:u w:val="single"/>
          <w:rtl/>
        </w:rPr>
      </w:pPr>
      <w:r>
        <w:rPr>
          <w:rFonts w:ascii="Arabic Typesetting" w:eastAsia="Times New Roman" w:hAnsi="Arabic Typesetting" w:cs="Arabic Typesetting" w:hint="cs"/>
          <w:b/>
          <w:bCs/>
          <w:sz w:val="56"/>
          <w:szCs w:val="56"/>
          <w:u w:val="single"/>
          <w:rtl/>
        </w:rPr>
        <w:t>8</w:t>
      </w:r>
      <w:r w:rsidR="002F675B">
        <w:rPr>
          <w:rFonts w:ascii="Arabic Typesetting" w:eastAsia="Times New Roman" w:hAnsi="Arabic Typesetting" w:cs="Arabic Typesetting" w:hint="cs"/>
          <w:b/>
          <w:bCs/>
          <w:sz w:val="56"/>
          <w:szCs w:val="56"/>
          <w:u w:val="single"/>
          <w:rtl/>
        </w:rPr>
        <w:t>- الرحمة</w:t>
      </w:r>
      <w:r w:rsidR="002F675B" w:rsidRPr="00891E2B">
        <w:rPr>
          <w:rFonts w:ascii="Arabic Typesetting" w:eastAsia="Times New Roman" w:hAnsi="Arabic Typesetting" w:cs="Arabic Typesetting"/>
          <w:b/>
          <w:bCs/>
          <w:sz w:val="56"/>
          <w:szCs w:val="56"/>
          <w:u w:val="single"/>
          <w:rtl/>
        </w:rPr>
        <w:t xml:space="preserve"> </w:t>
      </w:r>
      <w:r w:rsidR="002F675B" w:rsidRPr="00891E2B">
        <w:rPr>
          <w:rFonts w:ascii="Arabic Typesetting" w:eastAsia="Times New Roman" w:hAnsi="Arabic Typesetting" w:cs="Arabic Typesetting" w:hint="cs"/>
          <w:b/>
          <w:bCs/>
          <w:sz w:val="56"/>
          <w:szCs w:val="56"/>
          <w:u w:val="single"/>
          <w:rtl/>
        </w:rPr>
        <w:t>:</w:t>
      </w:r>
    </w:p>
    <w:p w:rsidR="00861ADE" w:rsidRDefault="00197E2D" w:rsidP="00861ADE">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3764BE">
        <w:rPr>
          <w:rFonts w:ascii="Arabic Typesetting" w:eastAsia="Times New Roman" w:hAnsi="Arabic Typesetting" w:cs="Arabic Typesetting" w:hint="cs"/>
          <w:sz w:val="44"/>
          <w:szCs w:val="44"/>
          <w:rtl/>
        </w:rPr>
        <w:t xml:space="preserve">والرحمة هي الرقة والتعطف أي رقة القلب وعطفه، ومن الرحمة يشتق الرحمن والرحيم وهما من أبرز أسماء الله الحسنى وأشهرها بعد لفظ الجلالة (الله) وقد ورد ذكرهما في القرآن الكريم في جميع فواتح السور (بسم الله الرحمن الرحيم) ماعدا سورة التوبة التي نزلت بدون البسملة ، كما ذكر اسم الرحمن واسم الرحيم منفصلين في الكثير من الآيات القرآنية </w:t>
      </w:r>
      <w:r w:rsidR="00861ADE">
        <w:rPr>
          <w:rFonts w:ascii="Arabic Typesetting" w:eastAsia="Times New Roman" w:hAnsi="Arabic Typesetting" w:cs="Arabic Typesetting" w:hint="cs"/>
          <w:sz w:val="44"/>
          <w:szCs w:val="44"/>
          <w:rtl/>
        </w:rPr>
        <w:t>.</w:t>
      </w:r>
    </w:p>
    <w:p w:rsidR="00197E2D" w:rsidRPr="003764BE" w:rsidRDefault="00197E2D" w:rsidP="00861ADE">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3764BE">
        <w:rPr>
          <w:rFonts w:ascii="Arabic Typesetting" w:eastAsia="Times New Roman" w:hAnsi="Arabic Typesetting" w:cs="Arabic Typesetting" w:hint="cs"/>
          <w:sz w:val="44"/>
          <w:szCs w:val="44"/>
          <w:rtl/>
        </w:rPr>
        <w:t>والمصلي يردد هذين الاسمين في صلاته المكتوبة ما لا يقل عن أربع وثلاثين مرة في اليوم ، فهو كلما أدى ركعة قرأ فاتحة الكتاب (بسم الله الرحمن الرحيم الحمد لله رب العالمين الرحمن الرحيم) وهي سبع عشرة ركعة في الصلوات الخمس المفروضة على المسلم في يومه ، فإذا أدى السنن زاد عن ذلك .والرحمن أخص من الرحيم وأكثر مبالغة منه ولذلك لا يسمى به غير الله تعالى</w:t>
      </w:r>
      <w:r>
        <w:rPr>
          <w:rFonts w:ascii="Arabic Typesetting" w:eastAsia="Times New Roman" w:hAnsi="Arabic Typesetting" w:cs="Arabic Typesetting" w:hint="cs"/>
          <w:sz w:val="44"/>
          <w:szCs w:val="44"/>
          <w:rtl/>
        </w:rPr>
        <w:t>.</w:t>
      </w:r>
      <w:r w:rsidRPr="003764BE">
        <w:rPr>
          <w:rFonts w:ascii="Arabic Typesetting" w:eastAsia="Times New Roman" w:hAnsi="Arabic Typesetting" w:cs="Arabic Typesetting" w:hint="cs"/>
          <w:sz w:val="44"/>
          <w:szCs w:val="44"/>
          <w:rtl/>
        </w:rPr>
        <w:t xml:space="preserve"> </w:t>
      </w:r>
    </w:p>
    <w:p w:rsidR="00D9291F" w:rsidRDefault="00F471E6" w:rsidP="00D9291F">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3764BE">
        <w:rPr>
          <w:rFonts w:ascii="Arabic Typesetting" w:eastAsia="Times New Roman" w:hAnsi="Arabic Typesetting" w:cs="Arabic Typesetting" w:hint="cs"/>
          <w:sz w:val="44"/>
          <w:szCs w:val="44"/>
          <w:rtl/>
        </w:rPr>
        <w:t>لقد كان الدعاء بالرحمة قاسمًا مشتركاً بين جميع الأنبياء والرسل</w:t>
      </w:r>
      <w:r w:rsidR="00D9291F">
        <w:rPr>
          <w:rFonts w:ascii="Arabic Typesetting" w:eastAsia="Times New Roman" w:hAnsi="Arabic Typesetting" w:cs="Arabic Typesetting" w:hint="cs"/>
          <w:sz w:val="44"/>
          <w:szCs w:val="44"/>
          <w:rtl/>
        </w:rPr>
        <w:t xml:space="preserve"> </w:t>
      </w:r>
      <w:r w:rsidRPr="003764BE">
        <w:rPr>
          <w:rFonts w:ascii="Arabic Typesetting" w:eastAsia="Times New Roman" w:hAnsi="Arabic Typesetting" w:cs="Arabic Typesetting" w:hint="cs"/>
          <w:sz w:val="44"/>
          <w:szCs w:val="44"/>
          <w:rtl/>
        </w:rPr>
        <w:t xml:space="preserve">بل وبين جميع الخلق منذ بدء الخليقة وحتى يومنا هذا وإلى قيام الساعة . </w:t>
      </w:r>
    </w:p>
    <w:p w:rsidR="00861ADE" w:rsidRDefault="00F471E6" w:rsidP="00D9291F">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3764BE">
        <w:rPr>
          <w:rFonts w:ascii="Arabic Typesetting" w:eastAsia="Times New Roman" w:hAnsi="Arabic Typesetting" w:cs="Arabic Typesetting" w:hint="cs"/>
          <w:sz w:val="44"/>
          <w:szCs w:val="44"/>
          <w:rtl/>
        </w:rPr>
        <w:t xml:space="preserve">دعا بها آدم وحواء </w:t>
      </w:r>
      <w:r w:rsidR="00861ADE">
        <w:rPr>
          <w:rFonts w:ascii="Arabic Typesetting" w:eastAsia="Times New Roman" w:hAnsi="Arabic Typesetting" w:cs="Arabic Typesetting" w:hint="cs"/>
          <w:sz w:val="44"/>
          <w:szCs w:val="44"/>
          <w:rtl/>
        </w:rPr>
        <w:t>:</w:t>
      </w:r>
    </w:p>
    <w:p w:rsidR="00F471E6" w:rsidRPr="003764BE" w:rsidRDefault="00F471E6" w:rsidP="00D9291F">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3764BE">
        <w:rPr>
          <w:rFonts w:ascii="Arabic Typesetting" w:eastAsia="Times New Roman" w:hAnsi="Arabic Typesetting" w:cs="Arabic Typesetting" w:hint="cs"/>
          <w:sz w:val="44"/>
          <w:szCs w:val="44"/>
          <w:rtl/>
        </w:rPr>
        <w:t xml:space="preserve">(قَالاَ رَبَّنَا ظَلَمْنَا أَنْفُسَنَا وَإِنْ لَّمْ تَغْفِرْلَنَا وَتَرْحَمْنَا لَنَكُوْنَنَّ مِنَ الْخَاسِرِيْنَ) سورة الأعراف آية 23 . </w:t>
      </w:r>
    </w:p>
    <w:p w:rsidR="00F471E6" w:rsidRPr="003764BE" w:rsidRDefault="00F471E6" w:rsidP="003764BE">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3764BE">
        <w:rPr>
          <w:rFonts w:ascii="Arabic Typesetting" w:eastAsia="Times New Roman" w:hAnsi="Arabic Typesetting" w:cs="Arabic Typesetting" w:hint="cs"/>
          <w:sz w:val="44"/>
          <w:szCs w:val="44"/>
          <w:rtl/>
        </w:rPr>
        <w:t xml:space="preserve">ودعا بها سيدنا نوح </w:t>
      </w:r>
      <w:r w:rsidR="00861ADE">
        <w:rPr>
          <w:rFonts w:ascii="Arabic Typesetting" w:eastAsia="Times New Roman" w:hAnsi="Arabic Typesetting" w:cs="Arabic Typesetting" w:hint="cs"/>
          <w:sz w:val="44"/>
          <w:szCs w:val="44"/>
          <w:rtl/>
        </w:rPr>
        <w:t xml:space="preserve">: </w:t>
      </w:r>
      <w:r w:rsidRPr="003764BE">
        <w:rPr>
          <w:rFonts w:ascii="Arabic Typesetting" w:eastAsia="Times New Roman" w:hAnsi="Arabic Typesetting" w:cs="Arabic Typesetting" w:hint="cs"/>
          <w:sz w:val="44"/>
          <w:szCs w:val="44"/>
          <w:rtl/>
        </w:rPr>
        <w:t xml:space="preserve">(وَإلاَّ تَغْفِرْلِيْ وَتَرْحَمْنِيْ أَكُنْ مِّنَ الْخَاسِرِيْن) سورة هود آية 47 . </w:t>
      </w:r>
    </w:p>
    <w:p w:rsidR="00F471E6" w:rsidRPr="003764BE" w:rsidRDefault="00F471E6" w:rsidP="003764BE">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3764BE">
        <w:rPr>
          <w:rFonts w:ascii="Arabic Typesetting" w:eastAsia="Times New Roman" w:hAnsi="Arabic Typesetting" w:cs="Arabic Typesetting" w:hint="cs"/>
          <w:sz w:val="44"/>
          <w:szCs w:val="44"/>
          <w:rtl/>
        </w:rPr>
        <w:lastRenderedPageBreak/>
        <w:t xml:space="preserve">ودعا بها سيدنا يونس </w:t>
      </w:r>
      <w:r w:rsidR="00861ADE">
        <w:rPr>
          <w:rFonts w:ascii="Arabic Typesetting" w:eastAsia="Times New Roman" w:hAnsi="Arabic Typesetting" w:cs="Arabic Typesetting" w:hint="cs"/>
          <w:sz w:val="44"/>
          <w:szCs w:val="44"/>
          <w:rtl/>
        </w:rPr>
        <w:t xml:space="preserve">: </w:t>
      </w:r>
      <w:r w:rsidRPr="003764BE">
        <w:rPr>
          <w:rFonts w:ascii="Arabic Typesetting" w:eastAsia="Times New Roman" w:hAnsi="Arabic Typesetting" w:cs="Arabic Typesetting" w:hint="cs"/>
          <w:sz w:val="44"/>
          <w:szCs w:val="44"/>
          <w:rtl/>
        </w:rPr>
        <w:t xml:space="preserve">(وَنَجـِّنَا بِرَحْمَتِكَ مِنَ الْقَوْمِ الْكَافِرِيْنَ) سورة يونس آية 86 . </w:t>
      </w:r>
    </w:p>
    <w:p w:rsidR="00F471E6" w:rsidRPr="003764BE" w:rsidRDefault="00F471E6" w:rsidP="00D9291F">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3764BE">
        <w:rPr>
          <w:rFonts w:ascii="Arabic Typesetting" w:eastAsia="Times New Roman" w:hAnsi="Arabic Typesetting" w:cs="Arabic Typesetting" w:hint="cs"/>
          <w:sz w:val="44"/>
          <w:szCs w:val="44"/>
          <w:rtl/>
        </w:rPr>
        <w:t xml:space="preserve">ودعا بها سيدنا موسى </w:t>
      </w:r>
      <w:r w:rsidR="00861ADE">
        <w:rPr>
          <w:rFonts w:ascii="Arabic Typesetting" w:eastAsia="Times New Roman" w:hAnsi="Arabic Typesetting" w:cs="Arabic Typesetting" w:hint="cs"/>
          <w:sz w:val="44"/>
          <w:szCs w:val="44"/>
          <w:rtl/>
        </w:rPr>
        <w:t>:</w:t>
      </w:r>
      <w:r w:rsidRPr="003764BE">
        <w:rPr>
          <w:rFonts w:ascii="Arabic Typesetting" w:eastAsia="Times New Roman" w:hAnsi="Arabic Typesetting" w:cs="Arabic Typesetting" w:hint="cs"/>
          <w:sz w:val="44"/>
          <w:szCs w:val="44"/>
          <w:rtl/>
        </w:rPr>
        <w:t xml:space="preserve">(أَنْتَ وَلِيُّنَا فَاغْفِرْلَنَا وَارْحَمْنَا وَأَنْتَ خَيْرُ الْغَافِرِيْنَ) سورة الأعراف آية 155 </w:t>
      </w:r>
    </w:p>
    <w:p w:rsidR="00F471E6" w:rsidRPr="003764BE" w:rsidRDefault="00F471E6" w:rsidP="003764BE">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3764BE">
        <w:rPr>
          <w:rFonts w:ascii="Arabic Typesetting" w:eastAsia="Times New Roman" w:hAnsi="Arabic Typesetting" w:cs="Arabic Typesetting" w:hint="cs"/>
          <w:sz w:val="44"/>
          <w:szCs w:val="44"/>
          <w:rtl/>
        </w:rPr>
        <w:t>ودعا بها</w:t>
      </w:r>
      <w:r w:rsidR="00861ADE">
        <w:rPr>
          <w:rFonts w:ascii="Arabic Typesetting" w:eastAsia="Times New Roman" w:hAnsi="Arabic Typesetting" w:cs="Arabic Typesetting" w:hint="cs"/>
          <w:sz w:val="44"/>
          <w:szCs w:val="44"/>
          <w:rtl/>
        </w:rPr>
        <w:t xml:space="preserve"> سيدنا</w:t>
      </w:r>
      <w:r w:rsidRPr="003764BE">
        <w:rPr>
          <w:rFonts w:ascii="Arabic Typesetting" w:eastAsia="Times New Roman" w:hAnsi="Arabic Typesetting" w:cs="Arabic Typesetting" w:hint="cs"/>
          <w:sz w:val="44"/>
          <w:szCs w:val="44"/>
          <w:rtl/>
        </w:rPr>
        <w:t xml:space="preserve"> سليمان </w:t>
      </w:r>
      <w:r w:rsidR="00861ADE">
        <w:rPr>
          <w:rFonts w:ascii="Arabic Typesetting" w:eastAsia="Times New Roman" w:hAnsi="Arabic Typesetting" w:cs="Arabic Typesetting" w:hint="cs"/>
          <w:sz w:val="44"/>
          <w:szCs w:val="44"/>
          <w:rtl/>
        </w:rPr>
        <w:t>:</w:t>
      </w:r>
      <w:r w:rsidRPr="003764BE">
        <w:rPr>
          <w:rFonts w:ascii="Arabic Typesetting" w:eastAsia="Times New Roman" w:hAnsi="Arabic Typesetting" w:cs="Arabic Typesetting" w:hint="cs"/>
          <w:sz w:val="44"/>
          <w:szCs w:val="44"/>
          <w:rtl/>
        </w:rPr>
        <w:t xml:space="preserve">(وَأَدْخِلْنِيْ بـِرَحْمَتِكَ فِيْ عِبَادِكَ الصَّالِحِيْنَ) سورة النمل آية 19 . </w:t>
      </w:r>
    </w:p>
    <w:p w:rsidR="00F471E6" w:rsidRDefault="00F471E6" w:rsidP="003764BE">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3764BE">
        <w:rPr>
          <w:rFonts w:ascii="Arabic Typesetting" w:eastAsia="Times New Roman" w:hAnsi="Arabic Typesetting" w:cs="Arabic Typesetting" w:hint="cs"/>
          <w:sz w:val="44"/>
          <w:szCs w:val="44"/>
          <w:rtl/>
        </w:rPr>
        <w:t xml:space="preserve">ودعا بها أصحاب الكهف </w:t>
      </w:r>
      <w:r w:rsidR="00861ADE">
        <w:rPr>
          <w:rFonts w:ascii="Arabic Typesetting" w:eastAsia="Times New Roman" w:hAnsi="Arabic Typesetting" w:cs="Arabic Typesetting" w:hint="cs"/>
          <w:sz w:val="44"/>
          <w:szCs w:val="44"/>
          <w:rtl/>
        </w:rPr>
        <w:t>:</w:t>
      </w:r>
      <w:r w:rsidRPr="003764BE">
        <w:rPr>
          <w:rFonts w:ascii="Arabic Typesetting" w:eastAsia="Times New Roman" w:hAnsi="Arabic Typesetting" w:cs="Arabic Typesetting" w:hint="cs"/>
          <w:sz w:val="44"/>
          <w:szCs w:val="44"/>
          <w:rtl/>
        </w:rPr>
        <w:t xml:space="preserve">(فَقَالُوْا رَبَّنَا آتِنَا مِنْ لَّدُنْكَ رَحْمَةً وَهَيـِّئْ لَنَا مِنْ أَمْرِنَا رَشَدًا) سورة الكهف آية 10 . </w:t>
      </w:r>
    </w:p>
    <w:p w:rsidR="00197E2D" w:rsidRPr="003764BE" w:rsidRDefault="00197E2D" w:rsidP="00197E2D">
      <w:pPr>
        <w:shd w:val="clear" w:color="auto" w:fill="FFFFFF"/>
        <w:spacing w:before="100" w:beforeAutospacing="1" w:after="100" w:afterAutospacing="1" w:line="240" w:lineRule="auto"/>
        <w:jc w:val="center"/>
        <w:rPr>
          <w:rFonts w:ascii="Arabic Typesetting" w:eastAsia="Times New Roman" w:hAnsi="Arabic Typesetting" w:cs="Arabic Typesetting"/>
          <w:sz w:val="44"/>
          <w:szCs w:val="44"/>
          <w:rtl/>
        </w:rPr>
      </w:pPr>
      <w:r>
        <w:rPr>
          <w:noProof/>
        </w:rPr>
        <w:drawing>
          <wp:inline distT="0" distB="0" distL="0" distR="0">
            <wp:extent cx="5101590" cy="3238051"/>
            <wp:effectExtent l="19050" t="0" r="3810" b="0"/>
            <wp:docPr id="62" name="irc_mi" descr="http://www.lakii.com/vb/attachments/a-18/116619d1334068136-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http://www.lakii.com/vb/attachments/a-18/116619d1334068136-a-.jpg"/>
                    <pic:cNvPicPr>
                      <a:picLocks noChangeAspect="1" noChangeArrowheads="1"/>
                    </pic:cNvPicPr>
                  </pic:nvPicPr>
                  <pic:blipFill>
                    <a:blip r:embed="rId127" cstate="print"/>
                    <a:srcRect/>
                    <a:stretch>
                      <a:fillRect/>
                    </a:stretch>
                  </pic:blipFill>
                  <pic:spPr bwMode="auto">
                    <a:xfrm>
                      <a:off x="0" y="0"/>
                      <a:ext cx="5106260" cy="3241015"/>
                    </a:xfrm>
                    <a:prstGeom prst="rect">
                      <a:avLst/>
                    </a:prstGeom>
                    <a:noFill/>
                    <a:ln w="9525">
                      <a:noFill/>
                      <a:miter lim="800000"/>
                      <a:headEnd/>
                      <a:tailEnd/>
                    </a:ln>
                  </pic:spPr>
                </pic:pic>
              </a:graphicData>
            </a:graphic>
          </wp:inline>
        </w:drawing>
      </w:r>
    </w:p>
    <w:p w:rsidR="00197E2D" w:rsidRPr="00197E2D" w:rsidRDefault="00197E2D" w:rsidP="00D9291F">
      <w:pPr>
        <w:shd w:val="clear" w:color="auto" w:fill="FFFFFF"/>
        <w:spacing w:before="100" w:beforeAutospacing="1" w:after="100" w:afterAutospacing="1" w:line="240" w:lineRule="auto"/>
        <w:jc w:val="both"/>
        <w:rPr>
          <w:rFonts w:ascii="Arabic Typesetting" w:eastAsia="Times New Roman" w:hAnsi="Arabic Typesetting" w:cs="Arabic Typesetting"/>
          <w:b/>
          <w:bCs/>
          <w:sz w:val="56"/>
          <w:szCs w:val="56"/>
          <w:u w:val="single"/>
          <w:rtl/>
        </w:rPr>
      </w:pPr>
      <w:r w:rsidRPr="00197E2D">
        <w:rPr>
          <w:rFonts w:ascii="Arabic Typesetting" w:eastAsia="Times New Roman" w:hAnsi="Arabic Typesetting" w:cs="Arabic Typesetting" w:hint="cs"/>
          <w:b/>
          <w:bCs/>
          <w:sz w:val="56"/>
          <w:szCs w:val="56"/>
          <w:u w:val="single"/>
          <w:rtl/>
        </w:rPr>
        <w:t>الرحمة في الكتاب والسنة</w:t>
      </w:r>
    </w:p>
    <w:p w:rsidR="00D77139" w:rsidRDefault="00D77139" w:rsidP="00197E2D">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 xml:space="preserve">1- </w:t>
      </w:r>
      <w:r w:rsidR="00197E2D" w:rsidRPr="003764BE">
        <w:rPr>
          <w:rFonts w:ascii="Arabic Typesetting" w:eastAsia="Times New Roman" w:hAnsi="Arabic Typesetting" w:cs="Arabic Typesetting" w:hint="cs"/>
          <w:sz w:val="44"/>
          <w:szCs w:val="44"/>
          <w:rtl/>
        </w:rPr>
        <w:t xml:space="preserve">قال تعالى </w:t>
      </w:r>
      <w:r>
        <w:rPr>
          <w:rFonts w:ascii="Arabic Typesetting" w:eastAsia="Times New Roman" w:hAnsi="Arabic Typesetting" w:cs="Arabic Typesetting" w:hint="cs"/>
          <w:sz w:val="44"/>
          <w:szCs w:val="44"/>
          <w:rtl/>
        </w:rPr>
        <w:t>:</w:t>
      </w:r>
    </w:p>
    <w:p w:rsidR="00D77139" w:rsidRDefault="00D77139" w:rsidP="00D9291F">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D77139">
        <w:rPr>
          <w:rFonts w:ascii="Arabic Typesetting" w:eastAsia="Times New Roman" w:hAnsi="Arabic Typesetting" w:cs="Arabic Typesetting" w:hint="cs"/>
          <w:sz w:val="44"/>
          <w:szCs w:val="44"/>
          <w:rtl/>
        </w:rPr>
        <w:t>قُلِ</w:t>
      </w:r>
      <w:r w:rsidRPr="00D77139">
        <w:rPr>
          <w:rFonts w:ascii="Arabic Typesetting" w:eastAsia="Times New Roman" w:hAnsi="Arabic Typesetting" w:cs="Arabic Typesetting"/>
          <w:sz w:val="44"/>
          <w:szCs w:val="44"/>
          <w:rtl/>
        </w:rPr>
        <w:t xml:space="preserve"> </w:t>
      </w:r>
      <w:r w:rsidRPr="00D77139">
        <w:rPr>
          <w:rFonts w:ascii="Arabic Typesetting" w:eastAsia="Times New Roman" w:hAnsi="Arabic Typesetting" w:cs="Arabic Typesetting" w:hint="cs"/>
          <w:sz w:val="44"/>
          <w:szCs w:val="44"/>
          <w:rtl/>
        </w:rPr>
        <w:t>ادْعُواْ</w:t>
      </w:r>
      <w:r w:rsidRPr="00D77139">
        <w:rPr>
          <w:rFonts w:ascii="Arabic Typesetting" w:eastAsia="Times New Roman" w:hAnsi="Arabic Typesetting" w:cs="Arabic Typesetting"/>
          <w:sz w:val="44"/>
          <w:szCs w:val="44"/>
          <w:rtl/>
        </w:rPr>
        <w:t xml:space="preserve"> </w:t>
      </w:r>
      <w:r w:rsidRPr="00D77139">
        <w:rPr>
          <w:rFonts w:ascii="Arabic Typesetting" w:eastAsia="Times New Roman" w:hAnsi="Arabic Typesetting" w:cs="Arabic Typesetting" w:hint="cs"/>
          <w:sz w:val="44"/>
          <w:szCs w:val="44"/>
          <w:rtl/>
        </w:rPr>
        <w:t>اللّهَ</w:t>
      </w:r>
      <w:r w:rsidRPr="00D77139">
        <w:rPr>
          <w:rFonts w:ascii="Arabic Typesetting" w:eastAsia="Times New Roman" w:hAnsi="Arabic Typesetting" w:cs="Arabic Typesetting"/>
          <w:sz w:val="44"/>
          <w:szCs w:val="44"/>
          <w:rtl/>
        </w:rPr>
        <w:t xml:space="preserve"> </w:t>
      </w:r>
      <w:r w:rsidRPr="00D77139">
        <w:rPr>
          <w:rFonts w:ascii="Arabic Typesetting" w:eastAsia="Times New Roman" w:hAnsi="Arabic Typesetting" w:cs="Arabic Typesetting" w:hint="cs"/>
          <w:sz w:val="44"/>
          <w:szCs w:val="44"/>
          <w:rtl/>
        </w:rPr>
        <w:t>أَوِ</w:t>
      </w:r>
      <w:r w:rsidRPr="00D77139">
        <w:rPr>
          <w:rFonts w:ascii="Arabic Typesetting" w:eastAsia="Times New Roman" w:hAnsi="Arabic Typesetting" w:cs="Arabic Typesetting"/>
          <w:sz w:val="44"/>
          <w:szCs w:val="44"/>
          <w:rtl/>
        </w:rPr>
        <w:t xml:space="preserve"> </w:t>
      </w:r>
      <w:r w:rsidRPr="00D77139">
        <w:rPr>
          <w:rFonts w:ascii="Arabic Typesetting" w:eastAsia="Times New Roman" w:hAnsi="Arabic Typesetting" w:cs="Arabic Typesetting" w:hint="cs"/>
          <w:sz w:val="44"/>
          <w:szCs w:val="44"/>
          <w:rtl/>
        </w:rPr>
        <w:t>ادْعُواْ</w:t>
      </w:r>
      <w:r w:rsidRPr="00D77139">
        <w:rPr>
          <w:rFonts w:ascii="Arabic Typesetting" w:eastAsia="Times New Roman" w:hAnsi="Arabic Typesetting" w:cs="Arabic Typesetting"/>
          <w:sz w:val="44"/>
          <w:szCs w:val="44"/>
          <w:rtl/>
        </w:rPr>
        <w:t xml:space="preserve"> </w:t>
      </w:r>
      <w:r w:rsidRPr="00D77139">
        <w:rPr>
          <w:rFonts w:ascii="Arabic Typesetting" w:eastAsia="Times New Roman" w:hAnsi="Arabic Typesetting" w:cs="Arabic Typesetting" w:hint="cs"/>
          <w:sz w:val="44"/>
          <w:szCs w:val="44"/>
          <w:rtl/>
        </w:rPr>
        <w:t>الرَّحْمَـنَ</w:t>
      </w:r>
      <w:r w:rsidRPr="00D77139">
        <w:rPr>
          <w:rFonts w:ascii="Arabic Typesetting" w:eastAsia="Times New Roman" w:hAnsi="Arabic Typesetting" w:cs="Arabic Typesetting"/>
          <w:sz w:val="44"/>
          <w:szCs w:val="44"/>
          <w:rtl/>
        </w:rPr>
        <w:t xml:space="preserve"> </w:t>
      </w:r>
      <w:r w:rsidRPr="00D77139">
        <w:rPr>
          <w:rFonts w:ascii="Arabic Typesetting" w:eastAsia="Times New Roman" w:hAnsi="Arabic Typesetting" w:cs="Arabic Typesetting" w:hint="cs"/>
          <w:sz w:val="44"/>
          <w:szCs w:val="44"/>
          <w:rtl/>
        </w:rPr>
        <w:t>أَيّاً</w:t>
      </w:r>
      <w:r w:rsidRPr="00D77139">
        <w:rPr>
          <w:rFonts w:ascii="Arabic Typesetting" w:eastAsia="Times New Roman" w:hAnsi="Arabic Typesetting" w:cs="Arabic Typesetting"/>
          <w:sz w:val="44"/>
          <w:szCs w:val="44"/>
          <w:rtl/>
        </w:rPr>
        <w:t xml:space="preserve"> </w:t>
      </w:r>
      <w:r w:rsidRPr="00D77139">
        <w:rPr>
          <w:rFonts w:ascii="Arabic Typesetting" w:eastAsia="Times New Roman" w:hAnsi="Arabic Typesetting" w:cs="Arabic Typesetting" w:hint="cs"/>
          <w:sz w:val="44"/>
          <w:szCs w:val="44"/>
          <w:rtl/>
        </w:rPr>
        <w:t>مَّا</w:t>
      </w:r>
      <w:r w:rsidRPr="00D77139">
        <w:rPr>
          <w:rFonts w:ascii="Arabic Typesetting" w:eastAsia="Times New Roman" w:hAnsi="Arabic Typesetting" w:cs="Arabic Typesetting"/>
          <w:sz w:val="44"/>
          <w:szCs w:val="44"/>
          <w:rtl/>
        </w:rPr>
        <w:t xml:space="preserve"> </w:t>
      </w:r>
      <w:r w:rsidRPr="00D77139">
        <w:rPr>
          <w:rFonts w:ascii="Arabic Typesetting" w:eastAsia="Times New Roman" w:hAnsi="Arabic Typesetting" w:cs="Arabic Typesetting" w:hint="cs"/>
          <w:sz w:val="44"/>
          <w:szCs w:val="44"/>
          <w:rtl/>
        </w:rPr>
        <w:t>تَدْعُواْ</w:t>
      </w:r>
      <w:r w:rsidRPr="00D77139">
        <w:rPr>
          <w:rFonts w:ascii="Arabic Typesetting" w:eastAsia="Times New Roman" w:hAnsi="Arabic Typesetting" w:cs="Arabic Typesetting"/>
          <w:sz w:val="44"/>
          <w:szCs w:val="44"/>
          <w:rtl/>
        </w:rPr>
        <w:t xml:space="preserve"> </w:t>
      </w:r>
      <w:r w:rsidRPr="00D77139">
        <w:rPr>
          <w:rFonts w:ascii="Arabic Typesetting" w:eastAsia="Times New Roman" w:hAnsi="Arabic Typesetting" w:cs="Arabic Typesetting" w:hint="cs"/>
          <w:sz w:val="44"/>
          <w:szCs w:val="44"/>
          <w:rtl/>
        </w:rPr>
        <w:t>فَلَهُ</w:t>
      </w:r>
      <w:r w:rsidRPr="00D77139">
        <w:rPr>
          <w:rFonts w:ascii="Arabic Typesetting" w:eastAsia="Times New Roman" w:hAnsi="Arabic Typesetting" w:cs="Arabic Typesetting"/>
          <w:sz w:val="44"/>
          <w:szCs w:val="44"/>
          <w:rtl/>
        </w:rPr>
        <w:t xml:space="preserve"> </w:t>
      </w:r>
      <w:r w:rsidRPr="00D77139">
        <w:rPr>
          <w:rFonts w:ascii="Arabic Typesetting" w:eastAsia="Times New Roman" w:hAnsi="Arabic Typesetting" w:cs="Arabic Typesetting" w:hint="cs"/>
          <w:sz w:val="44"/>
          <w:szCs w:val="44"/>
          <w:rtl/>
        </w:rPr>
        <w:t>الأَسْمَاء</w:t>
      </w:r>
      <w:r w:rsidRPr="00D77139">
        <w:rPr>
          <w:rFonts w:ascii="Arabic Typesetting" w:eastAsia="Times New Roman" w:hAnsi="Arabic Typesetting" w:cs="Arabic Typesetting"/>
          <w:sz w:val="44"/>
          <w:szCs w:val="44"/>
          <w:rtl/>
        </w:rPr>
        <w:t xml:space="preserve"> </w:t>
      </w:r>
      <w:r w:rsidRPr="00D77139">
        <w:rPr>
          <w:rFonts w:ascii="Arabic Typesetting" w:eastAsia="Times New Roman" w:hAnsi="Arabic Typesetting" w:cs="Arabic Typesetting" w:hint="cs"/>
          <w:sz w:val="44"/>
          <w:szCs w:val="44"/>
          <w:rtl/>
        </w:rPr>
        <w:t>الْحُسْنَى</w:t>
      </w:r>
      <w:r w:rsidRPr="00D77139">
        <w:rPr>
          <w:rFonts w:ascii="Arabic Typesetting" w:eastAsia="Times New Roman" w:hAnsi="Arabic Typesetting" w:cs="Arabic Typesetting"/>
          <w:sz w:val="44"/>
          <w:szCs w:val="44"/>
          <w:rtl/>
        </w:rPr>
        <w:t xml:space="preserve"> </w:t>
      </w:r>
      <w:r w:rsidRPr="00D77139">
        <w:rPr>
          <w:rFonts w:ascii="Arabic Typesetting" w:eastAsia="Times New Roman" w:hAnsi="Arabic Typesetting" w:cs="Arabic Typesetting" w:hint="cs"/>
          <w:sz w:val="44"/>
          <w:szCs w:val="44"/>
          <w:rtl/>
        </w:rPr>
        <w:t>وَلاَ</w:t>
      </w:r>
      <w:r w:rsidRPr="00D77139">
        <w:rPr>
          <w:rFonts w:ascii="Arabic Typesetting" w:eastAsia="Times New Roman" w:hAnsi="Arabic Typesetting" w:cs="Arabic Typesetting"/>
          <w:sz w:val="44"/>
          <w:szCs w:val="44"/>
          <w:rtl/>
        </w:rPr>
        <w:t xml:space="preserve"> </w:t>
      </w:r>
      <w:r w:rsidRPr="00D77139">
        <w:rPr>
          <w:rFonts w:ascii="Arabic Typesetting" w:eastAsia="Times New Roman" w:hAnsi="Arabic Typesetting" w:cs="Arabic Typesetting" w:hint="cs"/>
          <w:sz w:val="44"/>
          <w:szCs w:val="44"/>
          <w:rtl/>
        </w:rPr>
        <w:t>تَجْهَرْ</w:t>
      </w:r>
      <w:r w:rsidRPr="00D77139">
        <w:rPr>
          <w:rFonts w:ascii="Arabic Typesetting" w:eastAsia="Times New Roman" w:hAnsi="Arabic Typesetting" w:cs="Arabic Typesetting"/>
          <w:sz w:val="44"/>
          <w:szCs w:val="44"/>
          <w:rtl/>
        </w:rPr>
        <w:t xml:space="preserve"> </w:t>
      </w:r>
      <w:r w:rsidRPr="00D77139">
        <w:rPr>
          <w:rFonts w:ascii="Arabic Typesetting" w:eastAsia="Times New Roman" w:hAnsi="Arabic Typesetting" w:cs="Arabic Typesetting" w:hint="cs"/>
          <w:sz w:val="44"/>
          <w:szCs w:val="44"/>
          <w:rtl/>
        </w:rPr>
        <w:t>بِصَلاَتِكَ</w:t>
      </w:r>
      <w:r w:rsidRPr="00D77139">
        <w:rPr>
          <w:rFonts w:ascii="Arabic Typesetting" w:eastAsia="Times New Roman" w:hAnsi="Arabic Typesetting" w:cs="Arabic Typesetting"/>
          <w:sz w:val="44"/>
          <w:szCs w:val="44"/>
          <w:rtl/>
        </w:rPr>
        <w:t xml:space="preserve"> </w:t>
      </w:r>
      <w:r w:rsidRPr="00D77139">
        <w:rPr>
          <w:rFonts w:ascii="Arabic Typesetting" w:eastAsia="Times New Roman" w:hAnsi="Arabic Typesetting" w:cs="Arabic Typesetting" w:hint="cs"/>
          <w:sz w:val="44"/>
          <w:szCs w:val="44"/>
          <w:rtl/>
        </w:rPr>
        <w:t>وَلاَ</w:t>
      </w:r>
      <w:r w:rsidRPr="00D77139">
        <w:rPr>
          <w:rFonts w:ascii="Arabic Typesetting" w:eastAsia="Times New Roman" w:hAnsi="Arabic Typesetting" w:cs="Arabic Typesetting"/>
          <w:sz w:val="44"/>
          <w:szCs w:val="44"/>
          <w:rtl/>
        </w:rPr>
        <w:t xml:space="preserve"> </w:t>
      </w:r>
      <w:r w:rsidRPr="00D77139">
        <w:rPr>
          <w:rFonts w:ascii="Arabic Typesetting" w:eastAsia="Times New Roman" w:hAnsi="Arabic Typesetting" w:cs="Arabic Typesetting" w:hint="cs"/>
          <w:sz w:val="44"/>
          <w:szCs w:val="44"/>
          <w:rtl/>
        </w:rPr>
        <w:t>تُخَافِتْ</w:t>
      </w:r>
      <w:r w:rsidRPr="00D77139">
        <w:rPr>
          <w:rFonts w:ascii="Arabic Typesetting" w:eastAsia="Times New Roman" w:hAnsi="Arabic Typesetting" w:cs="Arabic Typesetting"/>
          <w:sz w:val="44"/>
          <w:szCs w:val="44"/>
          <w:rtl/>
        </w:rPr>
        <w:t xml:space="preserve"> </w:t>
      </w:r>
      <w:r w:rsidRPr="00D77139">
        <w:rPr>
          <w:rFonts w:ascii="Arabic Typesetting" w:eastAsia="Times New Roman" w:hAnsi="Arabic Typesetting" w:cs="Arabic Typesetting" w:hint="cs"/>
          <w:sz w:val="44"/>
          <w:szCs w:val="44"/>
          <w:rtl/>
        </w:rPr>
        <w:t>بِهَا</w:t>
      </w:r>
      <w:r w:rsidRPr="00D77139">
        <w:rPr>
          <w:rFonts w:ascii="Arabic Typesetting" w:eastAsia="Times New Roman" w:hAnsi="Arabic Typesetting" w:cs="Arabic Typesetting"/>
          <w:sz w:val="44"/>
          <w:szCs w:val="44"/>
          <w:rtl/>
        </w:rPr>
        <w:t xml:space="preserve"> </w:t>
      </w:r>
      <w:r w:rsidRPr="00D77139">
        <w:rPr>
          <w:rFonts w:ascii="Arabic Typesetting" w:eastAsia="Times New Roman" w:hAnsi="Arabic Typesetting" w:cs="Arabic Typesetting" w:hint="cs"/>
          <w:sz w:val="44"/>
          <w:szCs w:val="44"/>
          <w:rtl/>
        </w:rPr>
        <w:t>وَابْتَغِ</w:t>
      </w:r>
      <w:r w:rsidRPr="00D77139">
        <w:rPr>
          <w:rFonts w:ascii="Arabic Typesetting" w:eastAsia="Times New Roman" w:hAnsi="Arabic Typesetting" w:cs="Arabic Typesetting"/>
          <w:sz w:val="44"/>
          <w:szCs w:val="44"/>
          <w:rtl/>
        </w:rPr>
        <w:t xml:space="preserve"> </w:t>
      </w:r>
      <w:r w:rsidRPr="00D77139">
        <w:rPr>
          <w:rFonts w:ascii="Arabic Typesetting" w:eastAsia="Times New Roman" w:hAnsi="Arabic Typesetting" w:cs="Arabic Typesetting" w:hint="cs"/>
          <w:sz w:val="44"/>
          <w:szCs w:val="44"/>
          <w:rtl/>
        </w:rPr>
        <w:t>بَيْنَ</w:t>
      </w:r>
      <w:r w:rsidRPr="00D77139">
        <w:rPr>
          <w:rFonts w:ascii="Arabic Typesetting" w:eastAsia="Times New Roman" w:hAnsi="Arabic Typesetting" w:cs="Arabic Typesetting"/>
          <w:sz w:val="44"/>
          <w:szCs w:val="44"/>
          <w:rtl/>
        </w:rPr>
        <w:t xml:space="preserve"> </w:t>
      </w:r>
      <w:r w:rsidRPr="00D77139">
        <w:rPr>
          <w:rFonts w:ascii="Arabic Typesetting" w:eastAsia="Times New Roman" w:hAnsi="Arabic Typesetting" w:cs="Arabic Typesetting" w:hint="cs"/>
          <w:sz w:val="44"/>
          <w:szCs w:val="44"/>
          <w:rtl/>
        </w:rPr>
        <w:t>ذَلِكَ</w:t>
      </w:r>
      <w:r w:rsidRPr="00D77139">
        <w:rPr>
          <w:rFonts w:ascii="Arabic Typesetting" w:eastAsia="Times New Roman" w:hAnsi="Arabic Typesetting" w:cs="Arabic Typesetting"/>
          <w:sz w:val="44"/>
          <w:szCs w:val="44"/>
          <w:rtl/>
        </w:rPr>
        <w:t xml:space="preserve"> </w:t>
      </w:r>
      <w:r w:rsidRPr="00D77139">
        <w:rPr>
          <w:rFonts w:ascii="Arabic Typesetting" w:eastAsia="Times New Roman" w:hAnsi="Arabic Typesetting" w:cs="Arabic Typesetting" w:hint="cs"/>
          <w:sz w:val="44"/>
          <w:szCs w:val="44"/>
          <w:rtl/>
        </w:rPr>
        <w:t>سَبِيلاً</w:t>
      </w:r>
      <w:r w:rsidRPr="00D77139">
        <w:rPr>
          <w:rFonts w:ascii="Arabic Typesetting" w:eastAsia="Times New Roman" w:hAnsi="Arabic Typesetting" w:cs="Arabic Typesetting"/>
          <w:sz w:val="44"/>
          <w:szCs w:val="44"/>
          <w:rtl/>
        </w:rPr>
        <w:t>{110}</w:t>
      </w:r>
      <w:r>
        <w:rPr>
          <w:rFonts w:ascii="Arabic Typesetting" w:eastAsia="Times New Roman" w:hAnsi="Arabic Typesetting" w:cs="Arabic Typesetting" w:hint="cs"/>
          <w:sz w:val="44"/>
          <w:szCs w:val="44"/>
          <w:rtl/>
        </w:rPr>
        <w:t>الإسراء</w:t>
      </w:r>
    </w:p>
    <w:p w:rsidR="00D77139" w:rsidRDefault="00D77139" w:rsidP="00D77139">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 xml:space="preserve">2- </w:t>
      </w:r>
      <w:r w:rsidR="00F471E6" w:rsidRPr="003764BE">
        <w:rPr>
          <w:rFonts w:ascii="Arabic Typesetting" w:eastAsia="Times New Roman" w:hAnsi="Arabic Typesetting" w:cs="Arabic Typesetting" w:hint="cs"/>
          <w:sz w:val="44"/>
          <w:szCs w:val="44"/>
          <w:rtl/>
        </w:rPr>
        <w:t xml:space="preserve">والدعاء بالرحمة على لسان رسولنا الكريم يتكرر بأساليب مختلفة </w:t>
      </w:r>
      <w:r w:rsidR="00D9291F">
        <w:rPr>
          <w:rFonts w:ascii="Arabic Typesetting" w:eastAsia="Times New Roman" w:hAnsi="Arabic Typesetting" w:cs="Arabic Typesetting" w:hint="cs"/>
          <w:sz w:val="44"/>
          <w:szCs w:val="44"/>
          <w:rtl/>
        </w:rPr>
        <w:t xml:space="preserve">, </w:t>
      </w:r>
      <w:r w:rsidR="00F471E6" w:rsidRPr="003764BE">
        <w:rPr>
          <w:rFonts w:ascii="Arabic Typesetting" w:eastAsia="Times New Roman" w:hAnsi="Arabic Typesetting" w:cs="Arabic Typesetting" w:hint="cs"/>
          <w:sz w:val="44"/>
          <w:szCs w:val="44"/>
          <w:rtl/>
        </w:rPr>
        <w:t>قال تعالى</w:t>
      </w:r>
      <w:r>
        <w:rPr>
          <w:rFonts w:ascii="Arabic Typesetting" w:eastAsia="Times New Roman" w:hAnsi="Arabic Typesetting" w:cs="Arabic Typesetting" w:hint="cs"/>
          <w:sz w:val="44"/>
          <w:szCs w:val="44"/>
          <w:rtl/>
        </w:rPr>
        <w:t xml:space="preserve">: </w:t>
      </w:r>
      <w:r w:rsidRPr="00D77139">
        <w:rPr>
          <w:rFonts w:ascii="Arabic Typesetting" w:eastAsia="Times New Roman" w:hAnsi="Arabic Typesetting" w:cs="Arabic Typesetting" w:hint="cs"/>
          <w:sz w:val="44"/>
          <w:szCs w:val="44"/>
          <w:rtl/>
        </w:rPr>
        <w:t>وَقُل</w:t>
      </w:r>
      <w:r w:rsidRPr="00D77139">
        <w:rPr>
          <w:rFonts w:ascii="Arabic Typesetting" w:eastAsia="Times New Roman" w:hAnsi="Arabic Typesetting" w:cs="Arabic Typesetting"/>
          <w:sz w:val="44"/>
          <w:szCs w:val="44"/>
          <w:rtl/>
        </w:rPr>
        <w:t xml:space="preserve"> </w:t>
      </w:r>
      <w:r w:rsidRPr="00D77139">
        <w:rPr>
          <w:rFonts w:ascii="Arabic Typesetting" w:eastAsia="Times New Roman" w:hAnsi="Arabic Typesetting" w:cs="Arabic Typesetting" w:hint="cs"/>
          <w:sz w:val="44"/>
          <w:szCs w:val="44"/>
          <w:rtl/>
        </w:rPr>
        <w:t>رَّبِّ</w:t>
      </w:r>
      <w:r w:rsidRPr="00D77139">
        <w:rPr>
          <w:rFonts w:ascii="Arabic Typesetting" w:eastAsia="Times New Roman" w:hAnsi="Arabic Typesetting" w:cs="Arabic Typesetting"/>
          <w:sz w:val="44"/>
          <w:szCs w:val="44"/>
          <w:rtl/>
        </w:rPr>
        <w:t xml:space="preserve"> </w:t>
      </w:r>
      <w:r w:rsidRPr="00D77139">
        <w:rPr>
          <w:rFonts w:ascii="Arabic Typesetting" w:eastAsia="Times New Roman" w:hAnsi="Arabic Typesetting" w:cs="Arabic Typesetting" w:hint="cs"/>
          <w:sz w:val="44"/>
          <w:szCs w:val="44"/>
          <w:rtl/>
        </w:rPr>
        <w:t>اغْفِرْ</w:t>
      </w:r>
      <w:r w:rsidRPr="00D77139">
        <w:rPr>
          <w:rFonts w:ascii="Arabic Typesetting" w:eastAsia="Times New Roman" w:hAnsi="Arabic Typesetting" w:cs="Arabic Typesetting"/>
          <w:sz w:val="44"/>
          <w:szCs w:val="44"/>
          <w:rtl/>
        </w:rPr>
        <w:t xml:space="preserve"> </w:t>
      </w:r>
      <w:r w:rsidRPr="00D77139">
        <w:rPr>
          <w:rFonts w:ascii="Arabic Typesetting" w:eastAsia="Times New Roman" w:hAnsi="Arabic Typesetting" w:cs="Arabic Typesetting" w:hint="cs"/>
          <w:sz w:val="44"/>
          <w:szCs w:val="44"/>
          <w:rtl/>
        </w:rPr>
        <w:t>وَارْحَمْ</w:t>
      </w:r>
      <w:r w:rsidRPr="00D77139">
        <w:rPr>
          <w:rFonts w:ascii="Arabic Typesetting" w:eastAsia="Times New Roman" w:hAnsi="Arabic Typesetting" w:cs="Arabic Typesetting"/>
          <w:sz w:val="44"/>
          <w:szCs w:val="44"/>
          <w:rtl/>
        </w:rPr>
        <w:t xml:space="preserve"> </w:t>
      </w:r>
      <w:r w:rsidRPr="00D77139">
        <w:rPr>
          <w:rFonts w:ascii="Arabic Typesetting" w:eastAsia="Times New Roman" w:hAnsi="Arabic Typesetting" w:cs="Arabic Typesetting" w:hint="cs"/>
          <w:sz w:val="44"/>
          <w:szCs w:val="44"/>
          <w:rtl/>
        </w:rPr>
        <w:t>وَأَنتَ</w:t>
      </w:r>
      <w:r w:rsidRPr="00D77139">
        <w:rPr>
          <w:rFonts w:ascii="Arabic Typesetting" w:eastAsia="Times New Roman" w:hAnsi="Arabic Typesetting" w:cs="Arabic Typesetting"/>
          <w:sz w:val="44"/>
          <w:szCs w:val="44"/>
          <w:rtl/>
        </w:rPr>
        <w:t xml:space="preserve"> </w:t>
      </w:r>
      <w:r w:rsidRPr="00D77139">
        <w:rPr>
          <w:rFonts w:ascii="Arabic Typesetting" w:eastAsia="Times New Roman" w:hAnsi="Arabic Typesetting" w:cs="Arabic Typesetting" w:hint="cs"/>
          <w:sz w:val="44"/>
          <w:szCs w:val="44"/>
          <w:rtl/>
        </w:rPr>
        <w:t>خَيْرُ</w:t>
      </w:r>
      <w:r w:rsidRPr="00D77139">
        <w:rPr>
          <w:rFonts w:ascii="Arabic Typesetting" w:eastAsia="Times New Roman" w:hAnsi="Arabic Typesetting" w:cs="Arabic Typesetting"/>
          <w:sz w:val="44"/>
          <w:szCs w:val="44"/>
          <w:rtl/>
        </w:rPr>
        <w:t xml:space="preserve"> </w:t>
      </w:r>
      <w:r w:rsidRPr="00D77139">
        <w:rPr>
          <w:rFonts w:ascii="Arabic Typesetting" w:eastAsia="Times New Roman" w:hAnsi="Arabic Typesetting" w:cs="Arabic Typesetting" w:hint="cs"/>
          <w:sz w:val="44"/>
          <w:szCs w:val="44"/>
          <w:rtl/>
        </w:rPr>
        <w:t>الرَّاحِمِينَ</w:t>
      </w:r>
      <w:r w:rsidRPr="00D77139">
        <w:rPr>
          <w:rFonts w:ascii="Arabic Typesetting" w:eastAsia="Times New Roman" w:hAnsi="Arabic Typesetting" w:cs="Arabic Typesetting"/>
          <w:sz w:val="44"/>
          <w:szCs w:val="44"/>
          <w:rtl/>
        </w:rPr>
        <w:t>{118}</w:t>
      </w:r>
      <w:r>
        <w:rPr>
          <w:rFonts w:ascii="Arabic Typesetting" w:eastAsia="Times New Roman" w:hAnsi="Arabic Typesetting" w:cs="Arabic Typesetting" w:hint="cs"/>
          <w:sz w:val="44"/>
          <w:szCs w:val="44"/>
          <w:rtl/>
        </w:rPr>
        <w:t>المؤمنون</w:t>
      </w:r>
    </w:p>
    <w:p w:rsidR="00D77139" w:rsidRDefault="00D77139" w:rsidP="00D77139">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lastRenderedPageBreak/>
        <w:t xml:space="preserve">3- </w:t>
      </w:r>
      <w:r w:rsidR="00F471E6" w:rsidRPr="003764BE">
        <w:rPr>
          <w:rFonts w:ascii="Arabic Typesetting" w:eastAsia="Times New Roman" w:hAnsi="Arabic Typesetting" w:cs="Arabic Typesetting" w:hint="cs"/>
          <w:sz w:val="44"/>
          <w:szCs w:val="44"/>
          <w:rtl/>
        </w:rPr>
        <w:t xml:space="preserve">ومن أدعيته عليه الصلاة والسلام المأثورة </w:t>
      </w:r>
      <w:r>
        <w:rPr>
          <w:rFonts w:ascii="Arabic Typesetting" w:eastAsia="Times New Roman" w:hAnsi="Arabic Typesetting" w:cs="Arabic Typesetting" w:hint="cs"/>
          <w:sz w:val="44"/>
          <w:szCs w:val="44"/>
          <w:rtl/>
        </w:rPr>
        <w:t>:</w:t>
      </w:r>
      <w:r w:rsidR="00F471E6" w:rsidRPr="003764BE">
        <w:rPr>
          <w:rFonts w:ascii="Arabic Typesetting" w:eastAsia="Times New Roman" w:hAnsi="Arabic Typesetting" w:cs="Arabic Typesetting" w:hint="cs"/>
          <w:sz w:val="44"/>
          <w:szCs w:val="44"/>
          <w:rtl/>
        </w:rPr>
        <w:t>(اللهم رحمتك أرجو فلا تكلني إلى نفسي طرفة عين وأصلح لي شأني كله لا إله إلا أنت) رواه أبو داود بإسناد جيد</w:t>
      </w:r>
      <w:r>
        <w:rPr>
          <w:rFonts w:ascii="Arabic Typesetting" w:eastAsia="Times New Roman" w:hAnsi="Arabic Typesetting" w:cs="Arabic Typesetting" w:hint="cs"/>
          <w:sz w:val="44"/>
          <w:szCs w:val="44"/>
          <w:rtl/>
        </w:rPr>
        <w:t>.</w:t>
      </w:r>
    </w:p>
    <w:p w:rsidR="00D77139" w:rsidRDefault="00F471E6" w:rsidP="00D77139">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3764BE">
        <w:rPr>
          <w:rFonts w:ascii="Arabic Typesetting" w:eastAsia="Times New Roman" w:hAnsi="Arabic Typesetting" w:cs="Arabic Typesetting" w:hint="cs"/>
          <w:sz w:val="44"/>
          <w:szCs w:val="44"/>
          <w:rtl/>
        </w:rPr>
        <w:t xml:space="preserve"> </w:t>
      </w:r>
      <w:r w:rsidR="00D77139">
        <w:rPr>
          <w:rFonts w:ascii="Arabic Typesetting" w:eastAsia="Times New Roman" w:hAnsi="Arabic Typesetting" w:cs="Arabic Typesetting" w:hint="cs"/>
          <w:sz w:val="44"/>
          <w:szCs w:val="44"/>
          <w:rtl/>
        </w:rPr>
        <w:t xml:space="preserve">4- </w:t>
      </w:r>
      <w:r w:rsidRPr="003764BE">
        <w:rPr>
          <w:rFonts w:ascii="Arabic Typesetting" w:eastAsia="Times New Roman" w:hAnsi="Arabic Typesetting" w:cs="Arabic Typesetting" w:hint="cs"/>
          <w:sz w:val="44"/>
          <w:szCs w:val="44"/>
          <w:rtl/>
        </w:rPr>
        <w:t xml:space="preserve">وقوله (يا حي يا قيوم برحمتك أستغيث) أخرجه النسائي والحاكم وصححه الطبراني بإسناد صحيح . </w:t>
      </w:r>
    </w:p>
    <w:p w:rsidR="00F471E6" w:rsidRPr="003764BE" w:rsidRDefault="00D77139" w:rsidP="00D77139">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 xml:space="preserve">5- </w:t>
      </w:r>
      <w:r w:rsidR="00F471E6" w:rsidRPr="003764BE">
        <w:rPr>
          <w:rFonts w:ascii="Arabic Typesetting" w:eastAsia="Times New Roman" w:hAnsi="Arabic Typesetting" w:cs="Arabic Typesetting" w:hint="cs"/>
          <w:sz w:val="44"/>
          <w:szCs w:val="44"/>
          <w:rtl/>
        </w:rPr>
        <w:t xml:space="preserve">وبها يدعو المؤمنون (وَاعْفُ عَنَّا وَاغْفِرْلَنَا وَارْحَمْنَا أَنْتَ مَوْلاَنَا فَانْصُرْنَا عَلى الْقَوْمِ الْكَافِرِيْنَ) سورة البقرة آية 286 </w:t>
      </w:r>
      <w:r w:rsidR="00D9291F">
        <w:rPr>
          <w:rFonts w:ascii="Arabic Typesetting" w:eastAsia="Times New Roman" w:hAnsi="Arabic Typesetting" w:cs="Arabic Typesetting" w:hint="cs"/>
          <w:sz w:val="44"/>
          <w:szCs w:val="44"/>
          <w:rtl/>
        </w:rPr>
        <w:t>و</w:t>
      </w:r>
      <w:r w:rsidR="00F471E6" w:rsidRPr="003764BE">
        <w:rPr>
          <w:rFonts w:ascii="Arabic Typesetting" w:eastAsia="Times New Roman" w:hAnsi="Arabic Typesetting" w:cs="Arabic Typesetting" w:hint="cs"/>
          <w:sz w:val="44"/>
          <w:szCs w:val="44"/>
          <w:rtl/>
        </w:rPr>
        <w:t>(رَبَّنَا لاَتُزِغْ قُلُوْبَنَا بَعْدَ إِذْهَدَيْتَنَا وَهَبْ لَنَا مِنْ لَّدُنْكَ رَحْمَةً إِنَّكَ أَنْتَ الْوَهَّابُ) سورة آل عمران آية 8 .</w:t>
      </w:r>
    </w:p>
    <w:p w:rsidR="00F471E6" w:rsidRPr="003764BE" w:rsidRDefault="00D77139" w:rsidP="003764BE">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 xml:space="preserve">6- </w:t>
      </w:r>
      <w:r w:rsidR="00F471E6" w:rsidRPr="003764BE">
        <w:rPr>
          <w:rFonts w:ascii="Arabic Typesetting" w:eastAsia="Times New Roman" w:hAnsi="Arabic Typesetting" w:cs="Arabic Typesetting" w:hint="cs"/>
          <w:sz w:val="44"/>
          <w:szCs w:val="44"/>
          <w:rtl/>
        </w:rPr>
        <w:t>وقال الرسول الله صلى الله عليه وسلم قال تعالى (أنا الله وأنا الرحمن خلقت الرحم وشققت لها من اسمي فمن وصلها وصلته ومن قطعها قطعته) رواه الترمذي .</w:t>
      </w:r>
    </w:p>
    <w:p w:rsidR="006D15E3" w:rsidRDefault="00D77139" w:rsidP="006D15E3">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 xml:space="preserve">7- </w:t>
      </w:r>
      <w:r w:rsidR="00A4633C" w:rsidRPr="00D9291F">
        <w:rPr>
          <w:rFonts w:ascii="Arabic Typesetting" w:eastAsia="Times New Roman" w:hAnsi="Arabic Typesetting" w:cs="Arabic Typesetting" w:hint="cs"/>
          <w:sz w:val="44"/>
          <w:szCs w:val="44"/>
          <w:rtl/>
        </w:rPr>
        <w:t>في الحديث الصحيح</w:t>
      </w:r>
      <w:r w:rsidR="006D15E3">
        <w:rPr>
          <w:rFonts w:ascii="Arabic Typesetting" w:eastAsia="Times New Roman" w:hAnsi="Arabic Typesetting" w:cs="Arabic Typesetting" w:hint="cs"/>
          <w:sz w:val="44"/>
          <w:szCs w:val="44"/>
          <w:rtl/>
        </w:rPr>
        <w:t xml:space="preserve"> عن أبي هريرة رضي الله عنه قال :قال رسول الله صلى الله عليه وسلم: </w:t>
      </w:r>
      <w:r w:rsidR="006D15E3" w:rsidRPr="006D15E3">
        <w:rPr>
          <w:rFonts w:ascii="Arabic Typesetting" w:eastAsia="Times New Roman" w:hAnsi="Arabic Typesetting" w:cs="Arabic Typesetting" w:hint="cs"/>
          <w:sz w:val="44"/>
          <w:szCs w:val="44"/>
          <w:rtl/>
        </w:rPr>
        <w:t>جعل</w:t>
      </w:r>
      <w:r w:rsidR="006D15E3" w:rsidRPr="006D15E3">
        <w:rPr>
          <w:rFonts w:ascii="Arabic Typesetting" w:eastAsia="Times New Roman" w:hAnsi="Arabic Typesetting" w:cs="Arabic Typesetting"/>
          <w:sz w:val="44"/>
          <w:szCs w:val="44"/>
          <w:rtl/>
        </w:rPr>
        <w:t xml:space="preserve"> </w:t>
      </w:r>
      <w:r w:rsidR="006D15E3" w:rsidRPr="006D15E3">
        <w:rPr>
          <w:rFonts w:ascii="Arabic Typesetting" w:eastAsia="Times New Roman" w:hAnsi="Arabic Typesetting" w:cs="Arabic Typesetting" w:hint="cs"/>
          <w:sz w:val="44"/>
          <w:szCs w:val="44"/>
          <w:rtl/>
        </w:rPr>
        <w:t>الله</w:t>
      </w:r>
      <w:r w:rsidR="006D15E3" w:rsidRPr="006D15E3">
        <w:rPr>
          <w:rFonts w:ascii="Arabic Typesetting" w:eastAsia="Times New Roman" w:hAnsi="Arabic Typesetting" w:cs="Arabic Typesetting"/>
          <w:sz w:val="44"/>
          <w:szCs w:val="44"/>
          <w:rtl/>
        </w:rPr>
        <w:t xml:space="preserve"> </w:t>
      </w:r>
      <w:r w:rsidR="006D15E3" w:rsidRPr="006D15E3">
        <w:rPr>
          <w:rFonts w:ascii="Arabic Typesetting" w:eastAsia="Times New Roman" w:hAnsi="Arabic Typesetting" w:cs="Arabic Typesetting" w:hint="cs"/>
          <w:sz w:val="44"/>
          <w:szCs w:val="44"/>
          <w:rtl/>
        </w:rPr>
        <w:t>الرحمة</w:t>
      </w:r>
      <w:r w:rsidR="006D15E3" w:rsidRPr="006D15E3">
        <w:rPr>
          <w:rFonts w:ascii="Arabic Typesetting" w:eastAsia="Times New Roman" w:hAnsi="Arabic Typesetting" w:cs="Arabic Typesetting"/>
          <w:sz w:val="44"/>
          <w:szCs w:val="44"/>
          <w:rtl/>
        </w:rPr>
        <w:t xml:space="preserve"> </w:t>
      </w:r>
      <w:r w:rsidR="006D15E3" w:rsidRPr="006D15E3">
        <w:rPr>
          <w:rFonts w:ascii="Arabic Typesetting" w:eastAsia="Times New Roman" w:hAnsi="Arabic Typesetting" w:cs="Arabic Typesetting" w:hint="cs"/>
          <w:sz w:val="44"/>
          <w:szCs w:val="44"/>
          <w:rtl/>
        </w:rPr>
        <w:t>مائة</w:t>
      </w:r>
      <w:r w:rsidR="006D15E3" w:rsidRPr="006D15E3">
        <w:rPr>
          <w:rFonts w:ascii="Arabic Typesetting" w:eastAsia="Times New Roman" w:hAnsi="Arabic Typesetting" w:cs="Arabic Typesetting"/>
          <w:sz w:val="44"/>
          <w:szCs w:val="44"/>
          <w:rtl/>
        </w:rPr>
        <w:t xml:space="preserve"> </w:t>
      </w:r>
      <w:r w:rsidR="006D15E3" w:rsidRPr="006D15E3">
        <w:rPr>
          <w:rFonts w:ascii="Arabic Typesetting" w:eastAsia="Times New Roman" w:hAnsi="Arabic Typesetting" w:cs="Arabic Typesetting" w:hint="cs"/>
          <w:sz w:val="44"/>
          <w:szCs w:val="44"/>
          <w:rtl/>
        </w:rPr>
        <w:t>جزء</w:t>
      </w:r>
      <w:r w:rsidR="006D15E3" w:rsidRPr="006D15E3">
        <w:rPr>
          <w:rFonts w:ascii="Arabic Typesetting" w:eastAsia="Times New Roman" w:hAnsi="Arabic Typesetting" w:cs="Arabic Typesetting"/>
          <w:sz w:val="44"/>
          <w:szCs w:val="44"/>
          <w:rtl/>
        </w:rPr>
        <w:t xml:space="preserve"> </w:t>
      </w:r>
      <w:r w:rsidR="006D15E3" w:rsidRPr="006D15E3">
        <w:rPr>
          <w:rFonts w:ascii="Arabic Typesetting" w:eastAsia="Times New Roman" w:hAnsi="Arabic Typesetting" w:cs="Arabic Typesetting" w:hint="cs"/>
          <w:sz w:val="44"/>
          <w:szCs w:val="44"/>
          <w:rtl/>
        </w:rPr>
        <w:t>فأمسك</w:t>
      </w:r>
      <w:r w:rsidR="006D15E3" w:rsidRPr="006D15E3">
        <w:rPr>
          <w:rFonts w:ascii="Arabic Typesetting" w:eastAsia="Times New Roman" w:hAnsi="Arabic Typesetting" w:cs="Arabic Typesetting"/>
          <w:sz w:val="44"/>
          <w:szCs w:val="44"/>
          <w:rtl/>
        </w:rPr>
        <w:t xml:space="preserve"> </w:t>
      </w:r>
      <w:r w:rsidR="006D15E3" w:rsidRPr="006D15E3">
        <w:rPr>
          <w:rFonts w:ascii="Arabic Typesetting" w:eastAsia="Times New Roman" w:hAnsi="Arabic Typesetting" w:cs="Arabic Typesetting" w:hint="cs"/>
          <w:sz w:val="44"/>
          <w:szCs w:val="44"/>
          <w:rtl/>
        </w:rPr>
        <w:t>عنده</w:t>
      </w:r>
      <w:r w:rsidR="006D15E3" w:rsidRPr="006D15E3">
        <w:rPr>
          <w:rFonts w:ascii="Arabic Typesetting" w:eastAsia="Times New Roman" w:hAnsi="Arabic Typesetting" w:cs="Arabic Typesetting"/>
          <w:sz w:val="44"/>
          <w:szCs w:val="44"/>
          <w:rtl/>
        </w:rPr>
        <w:t xml:space="preserve"> </w:t>
      </w:r>
      <w:r w:rsidR="006D15E3" w:rsidRPr="006D15E3">
        <w:rPr>
          <w:rFonts w:ascii="Arabic Typesetting" w:eastAsia="Times New Roman" w:hAnsi="Arabic Typesetting" w:cs="Arabic Typesetting" w:hint="cs"/>
          <w:sz w:val="44"/>
          <w:szCs w:val="44"/>
          <w:rtl/>
        </w:rPr>
        <w:t>تسعة</w:t>
      </w:r>
      <w:r w:rsidR="006D15E3" w:rsidRPr="006D15E3">
        <w:rPr>
          <w:rFonts w:ascii="Arabic Typesetting" w:eastAsia="Times New Roman" w:hAnsi="Arabic Typesetting" w:cs="Arabic Typesetting"/>
          <w:sz w:val="44"/>
          <w:szCs w:val="44"/>
          <w:rtl/>
        </w:rPr>
        <w:t xml:space="preserve"> </w:t>
      </w:r>
      <w:r w:rsidR="006D15E3" w:rsidRPr="006D15E3">
        <w:rPr>
          <w:rFonts w:ascii="Arabic Typesetting" w:eastAsia="Times New Roman" w:hAnsi="Arabic Typesetting" w:cs="Arabic Typesetting" w:hint="cs"/>
          <w:sz w:val="44"/>
          <w:szCs w:val="44"/>
          <w:rtl/>
        </w:rPr>
        <w:t>وتسعين</w:t>
      </w:r>
      <w:r w:rsidR="006D15E3" w:rsidRPr="006D15E3">
        <w:rPr>
          <w:rFonts w:ascii="Arabic Typesetting" w:eastAsia="Times New Roman" w:hAnsi="Arabic Typesetting" w:cs="Arabic Typesetting"/>
          <w:sz w:val="44"/>
          <w:szCs w:val="44"/>
          <w:rtl/>
        </w:rPr>
        <w:t xml:space="preserve"> </w:t>
      </w:r>
      <w:r w:rsidR="006D15E3" w:rsidRPr="006D15E3">
        <w:rPr>
          <w:rFonts w:ascii="Arabic Typesetting" w:eastAsia="Times New Roman" w:hAnsi="Arabic Typesetting" w:cs="Arabic Typesetting" w:hint="cs"/>
          <w:sz w:val="44"/>
          <w:szCs w:val="44"/>
          <w:rtl/>
        </w:rPr>
        <w:t>جزءا</w:t>
      </w:r>
      <w:r w:rsidR="006D15E3" w:rsidRPr="006D15E3">
        <w:rPr>
          <w:rFonts w:ascii="Arabic Typesetting" w:eastAsia="Times New Roman" w:hAnsi="Arabic Typesetting" w:cs="Arabic Typesetting"/>
          <w:sz w:val="44"/>
          <w:szCs w:val="44"/>
          <w:rtl/>
        </w:rPr>
        <w:t xml:space="preserve"> </w:t>
      </w:r>
      <w:r w:rsidR="006D15E3" w:rsidRPr="006D15E3">
        <w:rPr>
          <w:rFonts w:ascii="Arabic Typesetting" w:eastAsia="Times New Roman" w:hAnsi="Arabic Typesetting" w:cs="Arabic Typesetting" w:hint="cs"/>
          <w:sz w:val="44"/>
          <w:szCs w:val="44"/>
          <w:rtl/>
        </w:rPr>
        <w:t>وأنزل</w:t>
      </w:r>
      <w:r w:rsidR="006D15E3" w:rsidRPr="006D15E3">
        <w:rPr>
          <w:rFonts w:ascii="Arabic Typesetting" w:eastAsia="Times New Roman" w:hAnsi="Arabic Typesetting" w:cs="Arabic Typesetting"/>
          <w:sz w:val="44"/>
          <w:szCs w:val="44"/>
          <w:rtl/>
        </w:rPr>
        <w:t xml:space="preserve"> </w:t>
      </w:r>
      <w:r w:rsidR="006D15E3" w:rsidRPr="006D15E3">
        <w:rPr>
          <w:rFonts w:ascii="Arabic Typesetting" w:eastAsia="Times New Roman" w:hAnsi="Arabic Typesetting" w:cs="Arabic Typesetting" w:hint="cs"/>
          <w:sz w:val="44"/>
          <w:szCs w:val="44"/>
          <w:rtl/>
        </w:rPr>
        <w:t>في</w:t>
      </w:r>
      <w:r w:rsidR="006D15E3" w:rsidRPr="006D15E3">
        <w:rPr>
          <w:rFonts w:ascii="Arabic Typesetting" w:eastAsia="Times New Roman" w:hAnsi="Arabic Typesetting" w:cs="Arabic Typesetting"/>
          <w:sz w:val="44"/>
          <w:szCs w:val="44"/>
          <w:rtl/>
        </w:rPr>
        <w:t xml:space="preserve"> </w:t>
      </w:r>
      <w:r w:rsidR="006D15E3" w:rsidRPr="006D15E3">
        <w:rPr>
          <w:rFonts w:ascii="Arabic Typesetting" w:eastAsia="Times New Roman" w:hAnsi="Arabic Typesetting" w:cs="Arabic Typesetting" w:hint="cs"/>
          <w:sz w:val="44"/>
          <w:szCs w:val="44"/>
          <w:rtl/>
        </w:rPr>
        <w:t>الأرض</w:t>
      </w:r>
      <w:r w:rsidR="006D15E3" w:rsidRPr="006D15E3">
        <w:rPr>
          <w:rFonts w:ascii="Arabic Typesetting" w:eastAsia="Times New Roman" w:hAnsi="Arabic Typesetting" w:cs="Arabic Typesetting"/>
          <w:sz w:val="44"/>
          <w:szCs w:val="44"/>
          <w:rtl/>
        </w:rPr>
        <w:t xml:space="preserve"> </w:t>
      </w:r>
      <w:r w:rsidR="006D15E3" w:rsidRPr="006D15E3">
        <w:rPr>
          <w:rFonts w:ascii="Arabic Typesetting" w:eastAsia="Times New Roman" w:hAnsi="Arabic Typesetting" w:cs="Arabic Typesetting" w:hint="cs"/>
          <w:sz w:val="44"/>
          <w:szCs w:val="44"/>
          <w:rtl/>
        </w:rPr>
        <w:t>جزءا</w:t>
      </w:r>
      <w:r w:rsidR="006D15E3" w:rsidRPr="006D15E3">
        <w:rPr>
          <w:rFonts w:ascii="Arabic Typesetting" w:eastAsia="Times New Roman" w:hAnsi="Arabic Typesetting" w:cs="Arabic Typesetting"/>
          <w:sz w:val="44"/>
          <w:szCs w:val="44"/>
          <w:rtl/>
        </w:rPr>
        <w:t xml:space="preserve"> </w:t>
      </w:r>
      <w:r w:rsidR="006D15E3" w:rsidRPr="006D15E3">
        <w:rPr>
          <w:rFonts w:ascii="Arabic Typesetting" w:eastAsia="Times New Roman" w:hAnsi="Arabic Typesetting" w:cs="Arabic Typesetting" w:hint="cs"/>
          <w:sz w:val="44"/>
          <w:szCs w:val="44"/>
          <w:rtl/>
        </w:rPr>
        <w:t>واحدا</w:t>
      </w:r>
      <w:r w:rsidR="006D15E3" w:rsidRPr="006D15E3">
        <w:rPr>
          <w:rFonts w:ascii="Arabic Typesetting" w:eastAsia="Times New Roman" w:hAnsi="Arabic Typesetting" w:cs="Arabic Typesetting"/>
          <w:sz w:val="44"/>
          <w:szCs w:val="44"/>
          <w:rtl/>
        </w:rPr>
        <w:t xml:space="preserve"> </w:t>
      </w:r>
      <w:r w:rsidR="006D15E3" w:rsidRPr="006D15E3">
        <w:rPr>
          <w:rFonts w:ascii="Arabic Typesetting" w:eastAsia="Times New Roman" w:hAnsi="Arabic Typesetting" w:cs="Arabic Typesetting" w:hint="cs"/>
          <w:sz w:val="44"/>
          <w:szCs w:val="44"/>
          <w:rtl/>
        </w:rPr>
        <w:t>فمن</w:t>
      </w:r>
      <w:r w:rsidR="006D15E3" w:rsidRPr="006D15E3">
        <w:rPr>
          <w:rFonts w:ascii="Arabic Typesetting" w:eastAsia="Times New Roman" w:hAnsi="Arabic Typesetting" w:cs="Arabic Typesetting"/>
          <w:sz w:val="44"/>
          <w:szCs w:val="44"/>
          <w:rtl/>
        </w:rPr>
        <w:t xml:space="preserve"> </w:t>
      </w:r>
      <w:r w:rsidR="006D15E3" w:rsidRPr="006D15E3">
        <w:rPr>
          <w:rFonts w:ascii="Arabic Typesetting" w:eastAsia="Times New Roman" w:hAnsi="Arabic Typesetting" w:cs="Arabic Typesetting" w:hint="cs"/>
          <w:sz w:val="44"/>
          <w:szCs w:val="44"/>
          <w:rtl/>
        </w:rPr>
        <w:t>ذلك</w:t>
      </w:r>
      <w:r w:rsidR="006D15E3" w:rsidRPr="006D15E3">
        <w:rPr>
          <w:rFonts w:ascii="Arabic Typesetting" w:eastAsia="Times New Roman" w:hAnsi="Arabic Typesetting" w:cs="Arabic Typesetting"/>
          <w:sz w:val="44"/>
          <w:szCs w:val="44"/>
          <w:rtl/>
        </w:rPr>
        <w:t xml:space="preserve"> </w:t>
      </w:r>
      <w:r w:rsidR="006D15E3" w:rsidRPr="006D15E3">
        <w:rPr>
          <w:rFonts w:ascii="Arabic Typesetting" w:eastAsia="Times New Roman" w:hAnsi="Arabic Typesetting" w:cs="Arabic Typesetting" w:hint="cs"/>
          <w:sz w:val="44"/>
          <w:szCs w:val="44"/>
          <w:rtl/>
        </w:rPr>
        <w:t>الجزء</w:t>
      </w:r>
      <w:r w:rsidR="006D15E3" w:rsidRPr="006D15E3">
        <w:rPr>
          <w:rFonts w:ascii="Arabic Typesetting" w:eastAsia="Times New Roman" w:hAnsi="Arabic Typesetting" w:cs="Arabic Typesetting"/>
          <w:sz w:val="44"/>
          <w:szCs w:val="44"/>
          <w:rtl/>
        </w:rPr>
        <w:t xml:space="preserve"> </w:t>
      </w:r>
      <w:r w:rsidR="006D15E3" w:rsidRPr="006D15E3">
        <w:rPr>
          <w:rFonts w:ascii="Arabic Typesetting" w:eastAsia="Times New Roman" w:hAnsi="Arabic Typesetting" w:cs="Arabic Typesetting" w:hint="cs"/>
          <w:sz w:val="44"/>
          <w:szCs w:val="44"/>
          <w:rtl/>
        </w:rPr>
        <w:t>تتراحم</w:t>
      </w:r>
      <w:r w:rsidR="006D15E3" w:rsidRPr="006D15E3">
        <w:rPr>
          <w:rFonts w:ascii="Arabic Typesetting" w:eastAsia="Times New Roman" w:hAnsi="Arabic Typesetting" w:cs="Arabic Typesetting"/>
          <w:sz w:val="44"/>
          <w:szCs w:val="44"/>
          <w:rtl/>
        </w:rPr>
        <w:t xml:space="preserve"> </w:t>
      </w:r>
      <w:r w:rsidR="006D15E3" w:rsidRPr="006D15E3">
        <w:rPr>
          <w:rFonts w:ascii="Arabic Typesetting" w:eastAsia="Times New Roman" w:hAnsi="Arabic Typesetting" w:cs="Arabic Typesetting" w:hint="cs"/>
          <w:sz w:val="44"/>
          <w:szCs w:val="44"/>
          <w:rtl/>
        </w:rPr>
        <w:t>الخلق</w:t>
      </w:r>
      <w:r w:rsidR="006D15E3" w:rsidRPr="006D15E3">
        <w:rPr>
          <w:rFonts w:ascii="Arabic Typesetting" w:eastAsia="Times New Roman" w:hAnsi="Arabic Typesetting" w:cs="Arabic Typesetting"/>
          <w:sz w:val="44"/>
          <w:szCs w:val="44"/>
          <w:rtl/>
        </w:rPr>
        <w:t xml:space="preserve"> </w:t>
      </w:r>
      <w:r w:rsidR="006D15E3" w:rsidRPr="006D15E3">
        <w:rPr>
          <w:rFonts w:ascii="Arabic Typesetting" w:eastAsia="Times New Roman" w:hAnsi="Arabic Typesetting" w:cs="Arabic Typesetting" w:hint="cs"/>
          <w:sz w:val="44"/>
          <w:szCs w:val="44"/>
          <w:rtl/>
        </w:rPr>
        <w:t>حتى</w:t>
      </w:r>
      <w:r w:rsidR="006D15E3" w:rsidRPr="006D15E3">
        <w:rPr>
          <w:rFonts w:ascii="Arabic Typesetting" w:eastAsia="Times New Roman" w:hAnsi="Arabic Typesetting" w:cs="Arabic Typesetting"/>
          <w:sz w:val="44"/>
          <w:szCs w:val="44"/>
          <w:rtl/>
        </w:rPr>
        <w:t xml:space="preserve"> </w:t>
      </w:r>
      <w:r w:rsidR="006D15E3" w:rsidRPr="006D15E3">
        <w:rPr>
          <w:rFonts w:ascii="Arabic Typesetting" w:eastAsia="Times New Roman" w:hAnsi="Arabic Typesetting" w:cs="Arabic Typesetting" w:hint="cs"/>
          <w:sz w:val="44"/>
          <w:szCs w:val="44"/>
          <w:rtl/>
        </w:rPr>
        <w:t>ترفع</w:t>
      </w:r>
      <w:r w:rsidR="006D15E3" w:rsidRPr="006D15E3">
        <w:rPr>
          <w:rFonts w:ascii="Arabic Typesetting" w:eastAsia="Times New Roman" w:hAnsi="Arabic Typesetting" w:cs="Arabic Typesetting"/>
          <w:sz w:val="44"/>
          <w:szCs w:val="44"/>
          <w:rtl/>
        </w:rPr>
        <w:t xml:space="preserve"> </w:t>
      </w:r>
      <w:r w:rsidR="006D15E3" w:rsidRPr="006D15E3">
        <w:rPr>
          <w:rFonts w:ascii="Arabic Typesetting" w:eastAsia="Times New Roman" w:hAnsi="Arabic Typesetting" w:cs="Arabic Typesetting" w:hint="cs"/>
          <w:sz w:val="44"/>
          <w:szCs w:val="44"/>
          <w:rtl/>
        </w:rPr>
        <w:t>الفرس</w:t>
      </w:r>
      <w:r w:rsidR="006D15E3" w:rsidRPr="006D15E3">
        <w:rPr>
          <w:rFonts w:ascii="Arabic Typesetting" w:eastAsia="Times New Roman" w:hAnsi="Arabic Typesetting" w:cs="Arabic Typesetting"/>
          <w:sz w:val="44"/>
          <w:szCs w:val="44"/>
          <w:rtl/>
        </w:rPr>
        <w:t xml:space="preserve"> </w:t>
      </w:r>
      <w:r w:rsidR="006D15E3" w:rsidRPr="006D15E3">
        <w:rPr>
          <w:rFonts w:ascii="Arabic Typesetting" w:eastAsia="Times New Roman" w:hAnsi="Arabic Typesetting" w:cs="Arabic Typesetting" w:hint="cs"/>
          <w:sz w:val="44"/>
          <w:szCs w:val="44"/>
          <w:rtl/>
        </w:rPr>
        <w:t>حافرها</w:t>
      </w:r>
      <w:r w:rsidR="006D15E3" w:rsidRPr="006D15E3">
        <w:rPr>
          <w:rFonts w:ascii="Arabic Typesetting" w:eastAsia="Times New Roman" w:hAnsi="Arabic Typesetting" w:cs="Arabic Typesetting"/>
          <w:sz w:val="44"/>
          <w:szCs w:val="44"/>
          <w:rtl/>
        </w:rPr>
        <w:t xml:space="preserve"> </w:t>
      </w:r>
      <w:r w:rsidR="006D15E3" w:rsidRPr="006D15E3">
        <w:rPr>
          <w:rFonts w:ascii="Arabic Typesetting" w:eastAsia="Times New Roman" w:hAnsi="Arabic Typesetting" w:cs="Arabic Typesetting" w:hint="cs"/>
          <w:sz w:val="44"/>
          <w:szCs w:val="44"/>
          <w:rtl/>
        </w:rPr>
        <w:t>عن</w:t>
      </w:r>
      <w:r w:rsidR="006D15E3" w:rsidRPr="006D15E3">
        <w:rPr>
          <w:rFonts w:ascii="Arabic Typesetting" w:eastAsia="Times New Roman" w:hAnsi="Arabic Typesetting" w:cs="Arabic Typesetting"/>
          <w:sz w:val="44"/>
          <w:szCs w:val="44"/>
          <w:rtl/>
        </w:rPr>
        <w:t xml:space="preserve"> </w:t>
      </w:r>
      <w:r w:rsidR="006D15E3" w:rsidRPr="006D15E3">
        <w:rPr>
          <w:rFonts w:ascii="Arabic Typesetting" w:eastAsia="Times New Roman" w:hAnsi="Arabic Typesetting" w:cs="Arabic Typesetting" w:hint="cs"/>
          <w:sz w:val="44"/>
          <w:szCs w:val="44"/>
          <w:rtl/>
        </w:rPr>
        <w:t>ولدها</w:t>
      </w:r>
      <w:r w:rsidR="006D15E3" w:rsidRPr="006D15E3">
        <w:rPr>
          <w:rFonts w:ascii="Arabic Typesetting" w:eastAsia="Times New Roman" w:hAnsi="Arabic Typesetting" w:cs="Arabic Typesetting"/>
          <w:sz w:val="44"/>
          <w:szCs w:val="44"/>
          <w:rtl/>
        </w:rPr>
        <w:t xml:space="preserve"> </w:t>
      </w:r>
      <w:r w:rsidR="006D15E3" w:rsidRPr="006D15E3">
        <w:rPr>
          <w:rFonts w:ascii="Arabic Typesetting" w:eastAsia="Times New Roman" w:hAnsi="Arabic Typesetting" w:cs="Arabic Typesetting" w:hint="cs"/>
          <w:sz w:val="44"/>
          <w:szCs w:val="44"/>
          <w:rtl/>
        </w:rPr>
        <w:t>خشية</w:t>
      </w:r>
      <w:r w:rsidR="006D15E3" w:rsidRPr="006D15E3">
        <w:rPr>
          <w:rFonts w:ascii="Arabic Typesetting" w:eastAsia="Times New Roman" w:hAnsi="Arabic Typesetting" w:cs="Arabic Typesetting"/>
          <w:sz w:val="44"/>
          <w:szCs w:val="44"/>
          <w:rtl/>
        </w:rPr>
        <w:t xml:space="preserve"> </w:t>
      </w:r>
      <w:r w:rsidR="006D15E3" w:rsidRPr="006D15E3">
        <w:rPr>
          <w:rFonts w:ascii="Arabic Typesetting" w:eastAsia="Times New Roman" w:hAnsi="Arabic Typesetting" w:cs="Arabic Typesetting" w:hint="cs"/>
          <w:sz w:val="44"/>
          <w:szCs w:val="44"/>
          <w:rtl/>
        </w:rPr>
        <w:t>أن</w:t>
      </w:r>
      <w:r w:rsidR="006D15E3" w:rsidRPr="006D15E3">
        <w:rPr>
          <w:rFonts w:ascii="Arabic Typesetting" w:eastAsia="Times New Roman" w:hAnsi="Arabic Typesetting" w:cs="Arabic Typesetting"/>
          <w:sz w:val="44"/>
          <w:szCs w:val="44"/>
          <w:rtl/>
        </w:rPr>
        <w:t xml:space="preserve"> </w:t>
      </w:r>
      <w:r w:rsidR="006D15E3" w:rsidRPr="006D15E3">
        <w:rPr>
          <w:rFonts w:ascii="Arabic Typesetting" w:eastAsia="Times New Roman" w:hAnsi="Arabic Typesetting" w:cs="Arabic Typesetting" w:hint="cs"/>
          <w:sz w:val="44"/>
          <w:szCs w:val="44"/>
          <w:rtl/>
        </w:rPr>
        <w:t>تصيبه</w:t>
      </w:r>
      <w:r w:rsidR="006D15E3" w:rsidRPr="006D15E3">
        <w:rPr>
          <w:rFonts w:ascii="Arabic Typesetting" w:eastAsia="Times New Roman" w:hAnsi="Arabic Typesetting" w:cs="Arabic Typesetting"/>
          <w:sz w:val="44"/>
          <w:szCs w:val="44"/>
          <w:rtl/>
        </w:rPr>
        <w:t xml:space="preserve"> . ‌  </w:t>
      </w:r>
    </w:p>
    <w:p w:rsidR="006D15E3" w:rsidRPr="006D15E3" w:rsidRDefault="00D77139" w:rsidP="006D15E3">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 xml:space="preserve">8- </w:t>
      </w:r>
      <w:r w:rsidR="00A4633C" w:rsidRPr="00D9291F">
        <w:rPr>
          <w:rFonts w:ascii="Arabic Typesetting" w:eastAsia="Times New Roman" w:hAnsi="Arabic Typesetting" w:cs="Arabic Typesetting" w:hint="cs"/>
          <w:sz w:val="44"/>
          <w:szCs w:val="44"/>
          <w:rtl/>
        </w:rPr>
        <w:t>وربنا سبحانه متصفٌ بالرحمة صفةً لا تشبه صفات المخلوقين، فهو أرحم الراحمين، وخير الراحمين، وسعت رحمته كل شيء، وعمّ بها كل حي، وملائكة الرحمة -وهي تدعو للمؤمنين- أثنت على ربها، وتقربت إليه بهذه الصفة العظيمة</w:t>
      </w:r>
      <w:r w:rsidR="006D15E3">
        <w:rPr>
          <w:rFonts w:ascii="Arabic Typesetting" w:eastAsia="Times New Roman" w:hAnsi="Arabic Typesetting" w:cs="Arabic Typesetting" w:hint="cs"/>
          <w:sz w:val="44"/>
          <w:szCs w:val="44"/>
          <w:rtl/>
        </w:rPr>
        <w:t xml:space="preserve"> </w:t>
      </w:r>
      <w:r>
        <w:rPr>
          <w:rFonts w:ascii="Arabic Typesetting" w:eastAsia="Times New Roman" w:hAnsi="Arabic Typesetting" w:cs="Arabic Typesetting" w:hint="cs"/>
          <w:sz w:val="44"/>
          <w:szCs w:val="44"/>
          <w:rtl/>
        </w:rPr>
        <w:t>قال تعالى :</w:t>
      </w:r>
      <w:r w:rsidRPr="00D77139">
        <w:rPr>
          <w:rFonts w:hint="cs"/>
          <w:rtl/>
        </w:rPr>
        <w:t xml:space="preserve"> </w:t>
      </w:r>
    </w:p>
    <w:p w:rsidR="00D77139" w:rsidRDefault="00D77139" w:rsidP="00D77139">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D77139">
        <w:rPr>
          <w:rFonts w:ascii="Arabic Typesetting" w:eastAsia="Times New Roman" w:hAnsi="Arabic Typesetting" w:cs="Arabic Typesetting" w:hint="cs"/>
          <w:sz w:val="44"/>
          <w:szCs w:val="44"/>
          <w:rtl/>
        </w:rPr>
        <w:t>الَّذِينَ</w:t>
      </w:r>
      <w:r w:rsidRPr="00D77139">
        <w:rPr>
          <w:rFonts w:ascii="Arabic Typesetting" w:eastAsia="Times New Roman" w:hAnsi="Arabic Typesetting" w:cs="Arabic Typesetting"/>
          <w:sz w:val="44"/>
          <w:szCs w:val="44"/>
          <w:rtl/>
        </w:rPr>
        <w:t xml:space="preserve"> </w:t>
      </w:r>
      <w:r w:rsidRPr="00D77139">
        <w:rPr>
          <w:rFonts w:ascii="Arabic Typesetting" w:eastAsia="Times New Roman" w:hAnsi="Arabic Typesetting" w:cs="Arabic Typesetting" w:hint="cs"/>
          <w:sz w:val="44"/>
          <w:szCs w:val="44"/>
          <w:rtl/>
        </w:rPr>
        <w:t>يَحْمِلُونَ</w:t>
      </w:r>
      <w:r w:rsidRPr="00D77139">
        <w:rPr>
          <w:rFonts w:ascii="Arabic Typesetting" w:eastAsia="Times New Roman" w:hAnsi="Arabic Typesetting" w:cs="Arabic Typesetting"/>
          <w:sz w:val="44"/>
          <w:szCs w:val="44"/>
          <w:rtl/>
        </w:rPr>
        <w:t xml:space="preserve"> </w:t>
      </w:r>
      <w:r w:rsidRPr="00D77139">
        <w:rPr>
          <w:rFonts w:ascii="Arabic Typesetting" w:eastAsia="Times New Roman" w:hAnsi="Arabic Typesetting" w:cs="Arabic Typesetting" w:hint="cs"/>
          <w:sz w:val="44"/>
          <w:szCs w:val="44"/>
          <w:rtl/>
        </w:rPr>
        <w:t>الْعَرْشَ</w:t>
      </w:r>
      <w:r w:rsidRPr="00D77139">
        <w:rPr>
          <w:rFonts w:ascii="Arabic Typesetting" w:eastAsia="Times New Roman" w:hAnsi="Arabic Typesetting" w:cs="Arabic Typesetting"/>
          <w:sz w:val="44"/>
          <w:szCs w:val="44"/>
          <w:rtl/>
        </w:rPr>
        <w:t xml:space="preserve"> </w:t>
      </w:r>
      <w:r w:rsidRPr="00D77139">
        <w:rPr>
          <w:rFonts w:ascii="Arabic Typesetting" w:eastAsia="Times New Roman" w:hAnsi="Arabic Typesetting" w:cs="Arabic Typesetting" w:hint="cs"/>
          <w:sz w:val="44"/>
          <w:szCs w:val="44"/>
          <w:rtl/>
        </w:rPr>
        <w:t>وَمَنْ</w:t>
      </w:r>
      <w:r w:rsidRPr="00D77139">
        <w:rPr>
          <w:rFonts w:ascii="Arabic Typesetting" w:eastAsia="Times New Roman" w:hAnsi="Arabic Typesetting" w:cs="Arabic Typesetting"/>
          <w:sz w:val="44"/>
          <w:szCs w:val="44"/>
          <w:rtl/>
        </w:rPr>
        <w:t xml:space="preserve"> </w:t>
      </w:r>
      <w:r w:rsidRPr="00D77139">
        <w:rPr>
          <w:rFonts w:ascii="Arabic Typesetting" w:eastAsia="Times New Roman" w:hAnsi="Arabic Typesetting" w:cs="Arabic Typesetting" w:hint="cs"/>
          <w:sz w:val="44"/>
          <w:szCs w:val="44"/>
          <w:rtl/>
        </w:rPr>
        <w:t>حَوْلَهُ</w:t>
      </w:r>
      <w:r w:rsidRPr="00D77139">
        <w:rPr>
          <w:rFonts w:ascii="Arabic Typesetting" w:eastAsia="Times New Roman" w:hAnsi="Arabic Typesetting" w:cs="Arabic Typesetting"/>
          <w:sz w:val="44"/>
          <w:szCs w:val="44"/>
          <w:rtl/>
        </w:rPr>
        <w:t xml:space="preserve"> </w:t>
      </w:r>
      <w:r w:rsidRPr="00D77139">
        <w:rPr>
          <w:rFonts w:ascii="Arabic Typesetting" w:eastAsia="Times New Roman" w:hAnsi="Arabic Typesetting" w:cs="Arabic Typesetting" w:hint="cs"/>
          <w:sz w:val="44"/>
          <w:szCs w:val="44"/>
          <w:rtl/>
        </w:rPr>
        <w:t>يُسَبِّحُونَ</w:t>
      </w:r>
      <w:r w:rsidRPr="00D77139">
        <w:rPr>
          <w:rFonts w:ascii="Arabic Typesetting" w:eastAsia="Times New Roman" w:hAnsi="Arabic Typesetting" w:cs="Arabic Typesetting"/>
          <w:sz w:val="44"/>
          <w:szCs w:val="44"/>
          <w:rtl/>
        </w:rPr>
        <w:t xml:space="preserve"> </w:t>
      </w:r>
      <w:r w:rsidRPr="00D77139">
        <w:rPr>
          <w:rFonts w:ascii="Arabic Typesetting" w:eastAsia="Times New Roman" w:hAnsi="Arabic Typesetting" w:cs="Arabic Typesetting" w:hint="cs"/>
          <w:sz w:val="44"/>
          <w:szCs w:val="44"/>
          <w:rtl/>
        </w:rPr>
        <w:t>بِحَمْدِ</w:t>
      </w:r>
      <w:r w:rsidRPr="00D77139">
        <w:rPr>
          <w:rFonts w:ascii="Arabic Typesetting" w:eastAsia="Times New Roman" w:hAnsi="Arabic Typesetting" w:cs="Arabic Typesetting"/>
          <w:sz w:val="44"/>
          <w:szCs w:val="44"/>
          <w:rtl/>
        </w:rPr>
        <w:t xml:space="preserve"> </w:t>
      </w:r>
      <w:r w:rsidRPr="00D77139">
        <w:rPr>
          <w:rFonts w:ascii="Arabic Typesetting" w:eastAsia="Times New Roman" w:hAnsi="Arabic Typesetting" w:cs="Arabic Typesetting" w:hint="cs"/>
          <w:sz w:val="44"/>
          <w:szCs w:val="44"/>
          <w:rtl/>
        </w:rPr>
        <w:t>رَبِّهِمْ</w:t>
      </w:r>
      <w:r w:rsidRPr="00D77139">
        <w:rPr>
          <w:rFonts w:ascii="Arabic Typesetting" w:eastAsia="Times New Roman" w:hAnsi="Arabic Typesetting" w:cs="Arabic Typesetting"/>
          <w:sz w:val="44"/>
          <w:szCs w:val="44"/>
          <w:rtl/>
        </w:rPr>
        <w:t xml:space="preserve"> </w:t>
      </w:r>
      <w:r w:rsidRPr="00D77139">
        <w:rPr>
          <w:rFonts w:ascii="Arabic Typesetting" w:eastAsia="Times New Roman" w:hAnsi="Arabic Typesetting" w:cs="Arabic Typesetting" w:hint="cs"/>
          <w:sz w:val="44"/>
          <w:szCs w:val="44"/>
          <w:rtl/>
        </w:rPr>
        <w:t>وَيُؤْمِنُونَ</w:t>
      </w:r>
      <w:r w:rsidRPr="00D77139">
        <w:rPr>
          <w:rFonts w:ascii="Arabic Typesetting" w:eastAsia="Times New Roman" w:hAnsi="Arabic Typesetting" w:cs="Arabic Typesetting"/>
          <w:sz w:val="44"/>
          <w:szCs w:val="44"/>
          <w:rtl/>
        </w:rPr>
        <w:t xml:space="preserve"> </w:t>
      </w:r>
      <w:r w:rsidRPr="00D77139">
        <w:rPr>
          <w:rFonts w:ascii="Arabic Typesetting" w:eastAsia="Times New Roman" w:hAnsi="Arabic Typesetting" w:cs="Arabic Typesetting" w:hint="cs"/>
          <w:sz w:val="44"/>
          <w:szCs w:val="44"/>
          <w:rtl/>
        </w:rPr>
        <w:t>بِهِ</w:t>
      </w:r>
      <w:r w:rsidRPr="00D77139">
        <w:rPr>
          <w:rFonts w:ascii="Arabic Typesetting" w:eastAsia="Times New Roman" w:hAnsi="Arabic Typesetting" w:cs="Arabic Typesetting"/>
          <w:sz w:val="44"/>
          <w:szCs w:val="44"/>
          <w:rtl/>
        </w:rPr>
        <w:t xml:space="preserve"> </w:t>
      </w:r>
      <w:r w:rsidRPr="00D77139">
        <w:rPr>
          <w:rFonts w:ascii="Arabic Typesetting" w:eastAsia="Times New Roman" w:hAnsi="Arabic Typesetting" w:cs="Arabic Typesetting" w:hint="cs"/>
          <w:sz w:val="44"/>
          <w:szCs w:val="44"/>
          <w:rtl/>
        </w:rPr>
        <w:t>وَيَسْتَغْفِرُونَ</w:t>
      </w:r>
      <w:r w:rsidRPr="00D77139">
        <w:rPr>
          <w:rFonts w:ascii="Arabic Typesetting" w:eastAsia="Times New Roman" w:hAnsi="Arabic Typesetting" w:cs="Arabic Typesetting"/>
          <w:sz w:val="44"/>
          <w:szCs w:val="44"/>
          <w:rtl/>
        </w:rPr>
        <w:t xml:space="preserve"> </w:t>
      </w:r>
      <w:r w:rsidRPr="00D77139">
        <w:rPr>
          <w:rFonts w:ascii="Arabic Typesetting" w:eastAsia="Times New Roman" w:hAnsi="Arabic Typesetting" w:cs="Arabic Typesetting" w:hint="cs"/>
          <w:sz w:val="44"/>
          <w:szCs w:val="44"/>
          <w:rtl/>
        </w:rPr>
        <w:t>لِلَّذِينَ</w:t>
      </w:r>
      <w:r w:rsidRPr="00D77139">
        <w:rPr>
          <w:rFonts w:ascii="Arabic Typesetting" w:eastAsia="Times New Roman" w:hAnsi="Arabic Typesetting" w:cs="Arabic Typesetting"/>
          <w:sz w:val="44"/>
          <w:szCs w:val="44"/>
          <w:rtl/>
        </w:rPr>
        <w:t xml:space="preserve"> </w:t>
      </w:r>
      <w:r w:rsidRPr="00D77139">
        <w:rPr>
          <w:rFonts w:ascii="Arabic Typesetting" w:eastAsia="Times New Roman" w:hAnsi="Arabic Typesetting" w:cs="Arabic Typesetting" w:hint="cs"/>
          <w:sz w:val="44"/>
          <w:szCs w:val="44"/>
          <w:rtl/>
        </w:rPr>
        <w:t>آمَنُوا</w:t>
      </w:r>
      <w:r w:rsidRPr="00D77139">
        <w:rPr>
          <w:rFonts w:ascii="Arabic Typesetting" w:eastAsia="Times New Roman" w:hAnsi="Arabic Typesetting" w:cs="Arabic Typesetting"/>
          <w:sz w:val="44"/>
          <w:szCs w:val="44"/>
          <w:rtl/>
        </w:rPr>
        <w:t xml:space="preserve"> </w:t>
      </w:r>
      <w:r w:rsidRPr="00D77139">
        <w:rPr>
          <w:rFonts w:ascii="Arabic Typesetting" w:eastAsia="Times New Roman" w:hAnsi="Arabic Typesetting" w:cs="Arabic Typesetting" w:hint="cs"/>
          <w:sz w:val="44"/>
          <w:szCs w:val="44"/>
          <w:rtl/>
        </w:rPr>
        <w:t>رَبَّنَا</w:t>
      </w:r>
      <w:r w:rsidRPr="00D77139">
        <w:rPr>
          <w:rFonts w:ascii="Arabic Typesetting" w:eastAsia="Times New Roman" w:hAnsi="Arabic Typesetting" w:cs="Arabic Typesetting"/>
          <w:sz w:val="44"/>
          <w:szCs w:val="44"/>
          <w:rtl/>
        </w:rPr>
        <w:t xml:space="preserve"> </w:t>
      </w:r>
      <w:r w:rsidRPr="00D77139">
        <w:rPr>
          <w:rFonts w:ascii="Arabic Typesetting" w:eastAsia="Times New Roman" w:hAnsi="Arabic Typesetting" w:cs="Arabic Typesetting" w:hint="cs"/>
          <w:sz w:val="44"/>
          <w:szCs w:val="44"/>
          <w:rtl/>
        </w:rPr>
        <w:t>وَسِعْتَ</w:t>
      </w:r>
      <w:r w:rsidRPr="00D77139">
        <w:rPr>
          <w:rFonts w:ascii="Arabic Typesetting" w:eastAsia="Times New Roman" w:hAnsi="Arabic Typesetting" w:cs="Arabic Typesetting"/>
          <w:sz w:val="44"/>
          <w:szCs w:val="44"/>
          <w:rtl/>
        </w:rPr>
        <w:t xml:space="preserve"> </w:t>
      </w:r>
      <w:r w:rsidRPr="00D77139">
        <w:rPr>
          <w:rFonts w:ascii="Arabic Typesetting" w:eastAsia="Times New Roman" w:hAnsi="Arabic Typesetting" w:cs="Arabic Typesetting" w:hint="cs"/>
          <w:sz w:val="44"/>
          <w:szCs w:val="44"/>
          <w:rtl/>
        </w:rPr>
        <w:t>كُلَّ</w:t>
      </w:r>
      <w:r w:rsidRPr="00D77139">
        <w:rPr>
          <w:rFonts w:ascii="Arabic Typesetting" w:eastAsia="Times New Roman" w:hAnsi="Arabic Typesetting" w:cs="Arabic Typesetting"/>
          <w:sz w:val="44"/>
          <w:szCs w:val="44"/>
          <w:rtl/>
        </w:rPr>
        <w:t xml:space="preserve"> </w:t>
      </w:r>
      <w:r w:rsidRPr="00D77139">
        <w:rPr>
          <w:rFonts w:ascii="Arabic Typesetting" w:eastAsia="Times New Roman" w:hAnsi="Arabic Typesetting" w:cs="Arabic Typesetting" w:hint="cs"/>
          <w:sz w:val="44"/>
          <w:szCs w:val="44"/>
          <w:rtl/>
        </w:rPr>
        <w:t>شَيْءٍ</w:t>
      </w:r>
      <w:r w:rsidRPr="00D77139">
        <w:rPr>
          <w:rFonts w:ascii="Arabic Typesetting" w:eastAsia="Times New Roman" w:hAnsi="Arabic Typesetting" w:cs="Arabic Typesetting"/>
          <w:sz w:val="44"/>
          <w:szCs w:val="44"/>
          <w:rtl/>
        </w:rPr>
        <w:t xml:space="preserve"> </w:t>
      </w:r>
      <w:r w:rsidRPr="00D77139">
        <w:rPr>
          <w:rFonts w:ascii="Arabic Typesetting" w:eastAsia="Times New Roman" w:hAnsi="Arabic Typesetting" w:cs="Arabic Typesetting" w:hint="cs"/>
          <w:sz w:val="44"/>
          <w:szCs w:val="44"/>
          <w:rtl/>
        </w:rPr>
        <w:t>رَّحْمَةً</w:t>
      </w:r>
      <w:r w:rsidRPr="00D77139">
        <w:rPr>
          <w:rFonts w:ascii="Arabic Typesetting" w:eastAsia="Times New Roman" w:hAnsi="Arabic Typesetting" w:cs="Arabic Typesetting"/>
          <w:sz w:val="44"/>
          <w:szCs w:val="44"/>
          <w:rtl/>
        </w:rPr>
        <w:t xml:space="preserve"> </w:t>
      </w:r>
      <w:r w:rsidRPr="00D77139">
        <w:rPr>
          <w:rFonts w:ascii="Arabic Typesetting" w:eastAsia="Times New Roman" w:hAnsi="Arabic Typesetting" w:cs="Arabic Typesetting" w:hint="cs"/>
          <w:sz w:val="44"/>
          <w:szCs w:val="44"/>
          <w:rtl/>
        </w:rPr>
        <w:t>وَعِلْماً</w:t>
      </w:r>
      <w:r w:rsidRPr="00D77139">
        <w:rPr>
          <w:rFonts w:ascii="Arabic Typesetting" w:eastAsia="Times New Roman" w:hAnsi="Arabic Typesetting" w:cs="Arabic Typesetting"/>
          <w:sz w:val="44"/>
          <w:szCs w:val="44"/>
          <w:rtl/>
        </w:rPr>
        <w:t xml:space="preserve"> </w:t>
      </w:r>
      <w:r w:rsidRPr="00D77139">
        <w:rPr>
          <w:rFonts w:ascii="Arabic Typesetting" w:eastAsia="Times New Roman" w:hAnsi="Arabic Typesetting" w:cs="Arabic Typesetting" w:hint="cs"/>
          <w:sz w:val="44"/>
          <w:szCs w:val="44"/>
          <w:rtl/>
        </w:rPr>
        <w:t>فَاغْفِرْ</w:t>
      </w:r>
      <w:r w:rsidRPr="00D77139">
        <w:rPr>
          <w:rFonts w:ascii="Arabic Typesetting" w:eastAsia="Times New Roman" w:hAnsi="Arabic Typesetting" w:cs="Arabic Typesetting"/>
          <w:sz w:val="44"/>
          <w:szCs w:val="44"/>
          <w:rtl/>
        </w:rPr>
        <w:t xml:space="preserve"> </w:t>
      </w:r>
      <w:r w:rsidRPr="00D77139">
        <w:rPr>
          <w:rFonts w:ascii="Arabic Typesetting" w:eastAsia="Times New Roman" w:hAnsi="Arabic Typesetting" w:cs="Arabic Typesetting" w:hint="cs"/>
          <w:sz w:val="44"/>
          <w:szCs w:val="44"/>
          <w:rtl/>
        </w:rPr>
        <w:t>لِلَّذِينَ</w:t>
      </w:r>
      <w:r w:rsidRPr="00D77139">
        <w:rPr>
          <w:rFonts w:ascii="Arabic Typesetting" w:eastAsia="Times New Roman" w:hAnsi="Arabic Typesetting" w:cs="Arabic Typesetting"/>
          <w:sz w:val="44"/>
          <w:szCs w:val="44"/>
          <w:rtl/>
        </w:rPr>
        <w:t xml:space="preserve"> </w:t>
      </w:r>
      <w:r w:rsidRPr="00D77139">
        <w:rPr>
          <w:rFonts w:ascii="Arabic Typesetting" w:eastAsia="Times New Roman" w:hAnsi="Arabic Typesetting" w:cs="Arabic Typesetting" w:hint="cs"/>
          <w:sz w:val="44"/>
          <w:szCs w:val="44"/>
          <w:rtl/>
        </w:rPr>
        <w:t>تَابُوا</w:t>
      </w:r>
      <w:r w:rsidRPr="00D77139">
        <w:rPr>
          <w:rFonts w:ascii="Arabic Typesetting" w:eastAsia="Times New Roman" w:hAnsi="Arabic Typesetting" w:cs="Arabic Typesetting"/>
          <w:sz w:val="44"/>
          <w:szCs w:val="44"/>
          <w:rtl/>
        </w:rPr>
        <w:t xml:space="preserve"> </w:t>
      </w:r>
      <w:r w:rsidRPr="00D77139">
        <w:rPr>
          <w:rFonts w:ascii="Arabic Typesetting" w:eastAsia="Times New Roman" w:hAnsi="Arabic Typesetting" w:cs="Arabic Typesetting" w:hint="cs"/>
          <w:sz w:val="44"/>
          <w:szCs w:val="44"/>
          <w:rtl/>
        </w:rPr>
        <w:t>وَاتَّبَعُوا</w:t>
      </w:r>
      <w:r w:rsidRPr="00D77139">
        <w:rPr>
          <w:rFonts w:ascii="Arabic Typesetting" w:eastAsia="Times New Roman" w:hAnsi="Arabic Typesetting" w:cs="Arabic Typesetting"/>
          <w:sz w:val="44"/>
          <w:szCs w:val="44"/>
          <w:rtl/>
        </w:rPr>
        <w:t xml:space="preserve"> </w:t>
      </w:r>
      <w:r w:rsidRPr="00D77139">
        <w:rPr>
          <w:rFonts w:ascii="Arabic Typesetting" w:eastAsia="Times New Roman" w:hAnsi="Arabic Typesetting" w:cs="Arabic Typesetting" w:hint="cs"/>
          <w:sz w:val="44"/>
          <w:szCs w:val="44"/>
          <w:rtl/>
        </w:rPr>
        <w:t>سَبِيلَكَ</w:t>
      </w:r>
      <w:r w:rsidRPr="00D77139">
        <w:rPr>
          <w:rFonts w:ascii="Arabic Typesetting" w:eastAsia="Times New Roman" w:hAnsi="Arabic Typesetting" w:cs="Arabic Typesetting"/>
          <w:sz w:val="44"/>
          <w:szCs w:val="44"/>
          <w:rtl/>
        </w:rPr>
        <w:t xml:space="preserve"> </w:t>
      </w:r>
      <w:r w:rsidRPr="00D77139">
        <w:rPr>
          <w:rFonts w:ascii="Arabic Typesetting" w:eastAsia="Times New Roman" w:hAnsi="Arabic Typesetting" w:cs="Arabic Typesetting" w:hint="cs"/>
          <w:sz w:val="44"/>
          <w:szCs w:val="44"/>
          <w:rtl/>
        </w:rPr>
        <w:t>وَقِهِمْ</w:t>
      </w:r>
      <w:r w:rsidRPr="00D77139">
        <w:rPr>
          <w:rFonts w:ascii="Arabic Typesetting" w:eastAsia="Times New Roman" w:hAnsi="Arabic Typesetting" w:cs="Arabic Typesetting"/>
          <w:sz w:val="44"/>
          <w:szCs w:val="44"/>
          <w:rtl/>
        </w:rPr>
        <w:t xml:space="preserve"> </w:t>
      </w:r>
      <w:r w:rsidRPr="00D77139">
        <w:rPr>
          <w:rFonts w:ascii="Arabic Typesetting" w:eastAsia="Times New Roman" w:hAnsi="Arabic Typesetting" w:cs="Arabic Typesetting" w:hint="cs"/>
          <w:sz w:val="44"/>
          <w:szCs w:val="44"/>
          <w:rtl/>
        </w:rPr>
        <w:t>عَذَابَ</w:t>
      </w:r>
      <w:r w:rsidRPr="00D77139">
        <w:rPr>
          <w:rFonts w:ascii="Arabic Typesetting" w:eastAsia="Times New Roman" w:hAnsi="Arabic Typesetting" w:cs="Arabic Typesetting"/>
          <w:sz w:val="44"/>
          <w:szCs w:val="44"/>
          <w:rtl/>
        </w:rPr>
        <w:t xml:space="preserve"> </w:t>
      </w:r>
      <w:r w:rsidRPr="00D77139">
        <w:rPr>
          <w:rFonts w:ascii="Arabic Typesetting" w:eastAsia="Times New Roman" w:hAnsi="Arabic Typesetting" w:cs="Arabic Typesetting" w:hint="cs"/>
          <w:sz w:val="44"/>
          <w:szCs w:val="44"/>
          <w:rtl/>
        </w:rPr>
        <w:t>الْجَحِيمِ</w:t>
      </w:r>
      <w:r w:rsidRPr="00D77139">
        <w:rPr>
          <w:rFonts w:ascii="Arabic Typesetting" w:eastAsia="Times New Roman" w:hAnsi="Arabic Typesetting" w:cs="Arabic Typesetting"/>
          <w:sz w:val="44"/>
          <w:szCs w:val="44"/>
          <w:rtl/>
        </w:rPr>
        <w:t>{7}</w:t>
      </w:r>
      <w:r>
        <w:rPr>
          <w:rFonts w:ascii="Arabic Typesetting" w:eastAsia="Times New Roman" w:hAnsi="Arabic Typesetting" w:cs="Arabic Typesetting" w:hint="cs"/>
          <w:sz w:val="44"/>
          <w:szCs w:val="44"/>
          <w:rtl/>
        </w:rPr>
        <w:t>غافر</w:t>
      </w:r>
    </w:p>
    <w:p w:rsidR="006D15E3" w:rsidRDefault="00D77139" w:rsidP="006D15E3">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 xml:space="preserve">9- </w:t>
      </w:r>
      <w:r w:rsidR="00A4633C" w:rsidRPr="00D9291F">
        <w:rPr>
          <w:rFonts w:ascii="Arabic Typesetting" w:eastAsia="Times New Roman" w:hAnsi="Arabic Typesetting" w:cs="Arabic Typesetting" w:hint="cs"/>
          <w:sz w:val="44"/>
          <w:szCs w:val="44"/>
          <w:rtl/>
        </w:rPr>
        <w:t xml:space="preserve">وفي الحديث القدسي: </w:t>
      </w:r>
      <w:r w:rsidR="006D15E3">
        <w:rPr>
          <w:rFonts w:ascii="Arabic Typesetting" w:eastAsia="Times New Roman" w:hAnsi="Arabic Typesetting" w:cs="Arabic Typesetting" w:hint="cs"/>
          <w:sz w:val="44"/>
          <w:szCs w:val="44"/>
          <w:rtl/>
        </w:rPr>
        <w:t>(إن رحمتي تغلب غضبي</w:t>
      </w:r>
      <w:r w:rsidR="00A4633C" w:rsidRPr="00D9291F">
        <w:rPr>
          <w:rFonts w:ascii="Arabic Typesetting" w:eastAsia="Times New Roman" w:hAnsi="Arabic Typesetting" w:cs="Arabic Typesetting" w:hint="cs"/>
          <w:sz w:val="44"/>
          <w:szCs w:val="44"/>
          <w:rtl/>
        </w:rPr>
        <w:t>) مخرَّج في الصحيحين من حديث أبي هريرة رضي الله عنه</w:t>
      </w:r>
      <w:r w:rsidR="006D15E3">
        <w:rPr>
          <w:rFonts w:ascii="Arabic Typesetting" w:eastAsia="Times New Roman" w:hAnsi="Arabic Typesetting" w:cs="Arabic Typesetting" w:hint="cs"/>
          <w:sz w:val="44"/>
          <w:szCs w:val="44"/>
          <w:rtl/>
        </w:rPr>
        <w:t>.</w:t>
      </w:r>
      <w:r w:rsidR="00A4633C" w:rsidRPr="00D9291F">
        <w:rPr>
          <w:rFonts w:ascii="Arabic Typesetting" w:eastAsia="Times New Roman" w:hAnsi="Arabic Typesetting" w:cs="Arabic Typesetting" w:hint="cs"/>
          <w:sz w:val="44"/>
          <w:szCs w:val="44"/>
          <w:rtl/>
        </w:rPr>
        <w:t xml:space="preserve"> وفي التنزيل العزيز: </w:t>
      </w:r>
      <w:r w:rsidR="006D15E3" w:rsidRPr="006D15E3">
        <w:rPr>
          <w:rFonts w:ascii="Arabic Typesetting" w:eastAsia="Times New Roman" w:hAnsi="Arabic Typesetting" w:cs="Arabic Typesetting" w:hint="cs"/>
          <w:sz w:val="44"/>
          <w:szCs w:val="44"/>
          <w:rtl/>
        </w:rPr>
        <w:t>وَقُل</w:t>
      </w:r>
      <w:r w:rsidR="006D15E3" w:rsidRPr="006D15E3">
        <w:rPr>
          <w:rFonts w:ascii="Arabic Typesetting" w:eastAsia="Times New Roman" w:hAnsi="Arabic Typesetting" w:cs="Arabic Typesetting"/>
          <w:sz w:val="44"/>
          <w:szCs w:val="44"/>
          <w:rtl/>
        </w:rPr>
        <w:t xml:space="preserve"> </w:t>
      </w:r>
      <w:r w:rsidR="006D15E3" w:rsidRPr="006D15E3">
        <w:rPr>
          <w:rFonts w:ascii="Arabic Typesetting" w:eastAsia="Times New Roman" w:hAnsi="Arabic Typesetting" w:cs="Arabic Typesetting" w:hint="cs"/>
          <w:sz w:val="44"/>
          <w:szCs w:val="44"/>
          <w:rtl/>
        </w:rPr>
        <w:t>رَّبِّ</w:t>
      </w:r>
      <w:r w:rsidR="006D15E3" w:rsidRPr="006D15E3">
        <w:rPr>
          <w:rFonts w:ascii="Arabic Typesetting" w:eastAsia="Times New Roman" w:hAnsi="Arabic Typesetting" w:cs="Arabic Typesetting"/>
          <w:sz w:val="44"/>
          <w:szCs w:val="44"/>
          <w:rtl/>
        </w:rPr>
        <w:t xml:space="preserve"> </w:t>
      </w:r>
      <w:r w:rsidR="006D15E3" w:rsidRPr="006D15E3">
        <w:rPr>
          <w:rFonts w:ascii="Arabic Typesetting" w:eastAsia="Times New Roman" w:hAnsi="Arabic Typesetting" w:cs="Arabic Typesetting" w:hint="cs"/>
          <w:sz w:val="44"/>
          <w:szCs w:val="44"/>
          <w:rtl/>
        </w:rPr>
        <w:t>اغْفِرْ</w:t>
      </w:r>
      <w:r w:rsidR="006D15E3" w:rsidRPr="006D15E3">
        <w:rPr>
          <w:rFonts w:ascii="Arabic Typesetting" w:eastAsia="Times New Roman" w:hAnsi="Arabic Typesetting" w:cs="Arabic Typesetting"/>
          <w:sz w:val="44"/>
          <w:szCs w:val="44"/>
          <w:rtl/>
        </w:rPr>
        <w:t xml:space="preserve"> </w:t>
      </w:r>
      <w:r w:rsidR="006D15E3" w:rsidRPr="006D15E3">
        <w:rPr>
          <w:rFonts w:ascii="Arabic Typesetting" w:eastAsia="Times New Roman" w:hAnsi="Arabic Typesetting" w:cs="Arabic Typesetting" w:hint="cs"/>
          <w:sz w:val="44"/>
          <w:szCs w:val="44"/>
          <w:rtl/>
        </w:rPr>
        <w:t>وَارْحَمْ</w:t>
      </w:r>
      <w:r w:rsidR="006D15E3" w:rsidRPr="006D15E3">
        <w:rPr>
          <w:rFonts w:ascii="Arabic Typesetting" w:eastAsia="Times New Roman" w:hAnsi="Arabic Typesetting" w:cs="Arabic Typesetting"/>
          <w:sz w:val="44"/>
          <w:szCs w:val="44"/>
          <w:rtl/>
        </w:rPr>
        <w:t xml:space="preserve"> </w:t>
      </w:r>
      <w:r w:rsidR="006D15E3" w:rsidRPr="006D15E3">
        <w:rPr>
          <w:rFonts w:ascii="Arabic Typesetting" w:eastAsia="Times New Roman" w:hAnsi="Arabic Typesetting" w:cs="Arabic Typesetting" w:hint="cs"/>
          <w:sz w:val="44"/>
          <w:szCs w:val="44"/>
          <w:rtl/>
        </w:rPr>
        <w:t>وَأَنتَ</w:t>
      </w:r>
      <w:r w:rsidR="006D15E3" w:rsidRPr="006D15E3">
        <w:rPr>
          <w:rFonts w:ascii="Arabic Typesetting" w:eastAsia="Times New Roman" w:hAnsi="Arabic Typesetting" w:cs="Arabic Typesetting"/>
          <w:sz w:val="44"/>
          <w:szCs w:val="44"/>
          <w:rtl/>
        </w:rPr>
        <w:t xml:space="preserve"> </w:t>
      </w:r>
      <w:r w:rsidR="006D15E3" w:rsidRPr="006D15E3">
        <w:rPr>
          <w:rFonts w:ascii="Arabic Typesetting" w:eastAsia="Times New Roman" w:hAnsi="Arabic Typesetting" w:cs="Arabic Typesetting" w:hint="cs"/>
          <w:sz w:val="44"/>
          <w:szCs w:val="44"/>
          <w:rtl/>
        </w:rPr>
        <w:t>خَيْرُ</w:t>
      </w:r>
      <w:r w:rsidR="006D15E3" w:rsidRPr="006D15E3">
        <w:rPr>
          <w:rFonts w:ascii="Arabic Typesetting" w:eastAsia="Times New Roman" w:hAnsi="Arabic Typesetting" w:cs="Arabic Typesetting"/>
          <w:sz w:val="44"/>
          <w:szCs w:val="44"/>
          <w:rtl/>
        </w:rPr>
        <w:t xml:space="preserve"> </w:t>
      </w:r>
      <w:r w:rsidR="006D15E3" w:rsidRPr="006D15E3">
        <w:rPr>
          <w:rFonts w:ascii="Arabic Typesetting" w:eastAsia="Times New Roman" w:hAnsi="Arabic Typesetting" w:cs="Arabic Typesetting" w:hint="cs"/>
          <w:sz w:val="44"/>
          <w:szCs w:val="44"/>
          <w:rtl/>
        </w:rPr>
        <w:t>الرَّاحِمِينَ</w:t>
      </w:r>
      <w:r w:rsidR="006D15E3" w:rsidRPr="006D15E3">
        <w:rPr>
          <w:rFonts w:ascii="Arabic Typesetting" w:eastAsia="Times New Roman" w:hAnsi="Arabic Typesetting" w:cs="Arabic Typesetting"/>
          <w:sz w:val="44"/>
          <w:szCs w:val="44"/>
          <w:rtl/>
        </w:rPr>
        <w:t xml:space="preserve">{118} </w:t>
      </w:r>
      <w:r w:rsidR="006D15E3">
        <w:rPr>
          <w:rFonts w:ascii="Arabic Typesetting" w:eastAsia="Times New Roman" w:hAnsi="Arabic Typesetting" w:cs="Arabic Typesetting" w:hint="cs"/>
          <w:sz w:val="44"/>
          <w:szCs w:val="44"/>
          <w:rtl/>
        </w:rPr>
        <w:t xml:space="preserve">المؤمنون وقال تعالى : </w:t>
      </w:r>
      <w:r w:rsidR="006D15E3" w:rsidRPr="006D15E3">
        <w:rPr>
          <w:rFonts w:ascii="Arabic Typesetting" w:eastAsia="Times New Roman" w:hAnsi="Arabic Typesetting" w:cs="Arabic Typesetting" w:hint="cs"/>
          <w:sz w:val="44"/>
          <w:szCs w:val="44"/>
          <w:rtl/>
        </w:rPr>
        <w:t>قَالَ</w:t>
      </w:r>
      <w:r w:rsidR="006D15E3" w:rsidRPr="006D15E3">
        <w:rPr>
          <w:rFonts w:ascii="Arabic Typesetting" w:eastAsia="Times New Roman" w:hAnsi="Arabic Typesetting" w:cs="Arabic Typesetting"/>
          <w:sz w:val="44"/>
          <w:szCs w:val="44"/>
          <w:rtl/>
        </w:rPr>
        <w:t xml:space="preserve"> </w:t>
      </w:r>
      <w:r w:rsidR="006D15E3" w:rsidRPr="006D15E3">
        <w:rPr>
          <w:rFonts w:ascii="Arabic Typesetting" w:eastAsia="Times New Roman" w:hAnsi="Arabic Typesetting" w:cs="Arabic Typesetting" w:hint="cs"/>
          <w:sz w:val="44"/>
          <w:szCs w:val="44"/>
          <w:rtl/>
        </w:rPr>
        <w:t>هَلْ</w:t>
      </w:r>
      <w:r w:rsidR="006D15E3" w:rsidRPr="006D15E3">
        <w:rPr>
          <w:rFonts w:ascii="Arabic Typesetting" w:eastAsia="Times New Roman" w:hAnsi="Arabic Typesetting" w:cs="Arabic Typesetting"/>
          <w:sz w:val="44"/>
          <w:szCs w:val="44"/>
          <w:rtl/>
        </w:rPr>
        <w:t xml:space="preserve"> </w:t>
      </w:r>
      <w:r w:rsidR="006D15E3" w:rsidRPr="006D15E3">
        <w:rPr>
          <w:rFonts w:ascii="Arabic Typesetting" w:eastAsia="Times New Roman" w:hAnsi="Arabic Typesetting" w:cs="Arabic Typesetting" w:hint="cs"/>
          <w:sz w:val="44"/>
          <w:szCs w:val="44"/>
          <w:rtl/>
        </w:rPr>
        <w:t>آمَنُكُمْ</w:t>
      </w:r>
      <w:r w:rsidR="006D15E3" w:rsidRPr="006D15E3">
        <w:rPr>
          <w:rFonts w:ascii="Arabic Typesetting" w:eastAsia="Times New Roman" w:hAnsi="Arabic Typesetting" w:cs="Arabic Typesetting"/>
          <w:sz w:val="44"/>
          <w:szCs w:val="44"/>
          <w:rtl/>
        </w:rPr>
        <w:t xml:space="preserve"> </w:t>
      </w:r>
      <w:r w:rsidR="006D15E3" w:rsidRPr="006D15E3">
        <w:rPr>
          <w:rFonts w:ascii="Arabic Typesetting" w:eastAsia="Times New Roman" w:hAnsi="Arabic Typesetting" w:cs="Arabic Typesetting" w:hint="cs"/>
          <w:sz w:val="44"/>
          <w:szCs w:val="44"/>
          <w:rtl/>
        </w:rPr>
        <w:t>عَلَيْهِ</w:t>
      </w:r>
      <w:r w:rsidR="006D15E3" w:rsidRPr="006D15E3">
        <w:rPr>
          <w:rFonts w:ascii="Arabic Typesetting" w:eastAsia="Times New Roman" w:hAnsi="Arabic Typesetting" w:cs="Arabic Typesetting"/>
          <w:sz w:val="44"/>
          <w:szCs w:val="44"/>
          <w:rtl/>
        </w:rPr>
        <w:t xml:space="preserve"> </w:t>
      </w:r>
      <w:r w:rsidR="006D15E3" w:rsidRPr="006D15E3">
        <w:rPr>
          <w:rFonts w:ascii="Arabic Typesetting" w:eastAsia="Times New Roman" w:hAnsi="Arabic Typesetting" w:cs="Arabic Typesetting" w:hint="cs"/>
          <w:sz w:val="44"/>
          <w:szCs w:val="44"/>
          <w:rtl/>
        </w:rPr>
        <w:t>إِلاَّ</w:t>
      </w:r>
      <w:r w:rsidR="006D15E3" w:rsidRPr="006D15E3">
        <w:rPr>
          <w:rFonts w:ascii="Arabic Typesetting" w:eastAsia="Times New Roman" w:hAnsi="Arabic Typesetting" w:cs="Arabic Typesetting"/>
          <w:sz w:val="44"/>
          <w:szCs w:val="44"/>
          <w:rtl/>
        </w:rPr>
        <w:t xml:space="preserve"> </w:t>
      </w:r>
      <w:r w:rsidR="006D15E3" w:rsidRPr="006D15E3">
        <w:rPr>
          <w:rFonts w:ascii="Arabic Typesetting" w:eastAsia="Times New Roman" w:hAnsi="Arabic Typesetting" w:cs="Arabic Typesetting" w:hint="cs"/>
          <w:sz w:val="44"/>
          <w:szCs w:val="44"/>
          <w:rtl/>
        </w:rPr>
        <w:t>كَمَا</w:t>
      </w:r>
      <w:r w:rsidR="006D15E3" w:rsidRPr="006D15E3">
        <w:rPr>
          <w:rFonts w:ascii="Arabic Typesetting" w:eastAsia="Times New Roman" w:hAnsi="Arabic Typesetting" w:cs="Arabic Typesetting"/>
          <w:sz w:val="44"/>
          <w:szCs w:val="44"/>
          <w:rtl/>
        </w:rPr>
        <w:t xml:space="preserve"> </w:t>
      </w:r>
      <w:r w:rsidR="006D15E3" w:rsidRPr="006D15E3">
        <w:rPr>
          <w:rFonts w:ascii="Arabic Typesetting" w:eastAsia="Times New Roman" w:hAnsi="Arabic Typesetting" w:cs="Arabic Typesetting" w:hint="cs"/>
          <w:sz w:val="44"/>
          <w:szCs w:val="44"/>
          <w:rtl/>
        </w:rPr>
        <w:t>أَمِنتُكُمْ</w:t>
      </w:r>
      <w:r w:rsidR="006D15E3" w:rsidRPr="006D15E3">
        <w:rPr>
          <w:rFonts w:ascii="Arabic Typesetting" w:eastAsia="Times New Roman" w:hAnsi="Arabic Typesetting" w:cs="Arabic Typesetting"/>
          <w:sz w:val="44"/>
          <w:szCs w:val="44"/>
          <w:rtl/>
        </w:rPr>
        <w:t xml:space="preserve"> </w:t>
      </w:r>
      <w:r w:rsidR="006D15E3" w:rsidRPr="006D15E3">
        <w:rPr>
          <w:rFonts w:ascii="Arabic Typesetting" w:eastAsia="Times New Roman" w:hAnsi="Arabic Typesetting" w:cs="Arabic Typesetting" w:hint="cs"/>
          <w:sz w:val="44"/>
          <w:szCs w:val="44"/>
          <w:rtl/>
        </w:rPr>
        <w:t>عَلَى</w:t>
      </w:r>
      <w:r w:rsidR="006D15E3" w:rsidRPr="006D15E3">
        <w:rPr>
          <w:rFonts w:ascii="Arabic Typesetting" w:eastAsia="Times New Roman" w:hAnsi="Arabic Typesetting" w:cs="Arabic Typesetting"/>
          <w:sz w:val="44"/>
          <w:szCs w:val="44"/>
          <w:rtl/>
        </w:rPr>
        <w:t xml:space="preserve"> </w:t>
      </w:r>
      <w:r w:rsidR="006D15E3" w:rsidRPr="006D15E3">
        <w:rPr>
          <w:rFonts w:ascii="Arabic Typesetting" w:eastAsia="Times New Roman" w:hAnsi="Arabic Typesetting" w:cs="Arabic Typesetting" w:hint="cs"/>
          <w:sz w:val="44"/>
          <w:szCs w:val="44"/>
          <w:rtl/>
        </w:rPr>
        <w:t>أَخِيهِ</w:t>
      </w:r>
      <w:r w:rsidR="006D15E3" w:rsidRPr="006D15E3">
        <w:rPr>
          <w:rFonts w:ascii="Arabic Typesetting" w:eastAsia="Times New Roman" w:hAnsi="Arabic Typesetting" w:cs="Arabic Typesetting"/>
          <w:sz w:val="44"/>
          <w:szCs w:val="44"/>
          <w:rtl/>
        </w:rPr>
        <w:t xml:space="preserve"> </w:t>
      </w:r>
      <w:r w:rsidR="006D15E3" w:rsidRPr="006D15E3">
        <w:rPr>
          <w:rFonts w:ascii="Arabic Typesetting" w:eastAsia="Times New Roman" w:hAnsi="Arabic Typesetting" w:cs="Arabic Typesetting" w:hint="cs"/>
          <w:sz w:val="44"/>
          <w:szCs w:val="44"/>
          <w:rtl/>
        </w:rPr>
        <w:t>مِن</w:t>
      </w:r>
      <w:r w:rsidR="006D15E3" w:rsidRPr="006D15E3">
        <w:rPr>
          <w:rFonts w:ascii="Arabic Typesetting" w:eastAsia="Times New Roman" w:hAnsi="Arabic Typesetting" w:cs="Arabic Typesetting"/>
          <w:sz w:val="44"/>
          <w:szCs w:val="44"/>
          <w:rtl/>
        </w:rPr>
        <w:t xml:space="preserve"> </w:t>
      </w:r>
      <w:r w:rsidR="006D15E3" w:rsidRPr="006D15E3">
        <w:rPr>
          <w:rFonts w:ascii="Arabic Typesetting" w:eastAsia="Times New Roman" w:hAnsi="Arabic Typesetting" w:cs="Arabic Typesetting" w:hint="cs"/>
          <w:sz w:val="44"/>
          <w:szCs w:val="44"/>
          <w:rtl/>
        </w:rPr>
        <w:t>قَبْلُ</w:t>
      </w:r>
      <w:r w:rsidR="006D15E3" w:rsidRPr="006D15E3">
        <w:rPr>
          <w:rFonts w:ascii="Arabic Typesetting" w:eastAsia="Times New Roman" w:hAnsi="Arabic Typesetting" w:cs="Arabic Typesetting"/>
          <w:sz w:val="44"/>
          <w:szCs w:val="44"/>
          <w:rtl/>
        </w:rPr>
        <w:t xml:space="preserve"> </w:t>
      </w:r>
      <w:r w:rsidR="006D15E3" w:rsidRPr="006D15E3">
        <w:rPr>
          <w:rFonts w:ascii="Arabic Typesetting" w:eastAsia="Times New Roman" w:hAnsi="Arabic Typesetting" w:cs="Arabic Typesetting" w:hint="cs"/>
          <w:sz w:val="44"/>
          <w:szCs w:val="44"/>
          <w:rtl/>
        </w:rPr>
        <w:t>فَاللّهُ</w:t>
      </w:r>
      <w:r w:rsidR="006D15E3" w:rsidRPr="006D15E3">
        <w:rPr>
          <w:rFonts w:ascii="Arabic Typesetting" w:eastAsia="Times New Roman" w:hAnsi="Arabic Typesetting" w:cs="Arabic Typesetting"/>
          <w:sz w:val="44"/>
          <w:szCs w:val="44"/>
          <w:rtl/>
        </w:rPr>
        <w:t xml:space="preserve"> </w:t>
      </w:r>
      <w:r w:rsidR="006D15E3" w:rsidRPr="006D15E3">
        <w:rPr>
          <w:rFonts w:ascii="Arabic Typesetting" w:eastAsia="Times New Roman" w:hAnsi="Arabic Typesetting" w:cs="Arabic Typesetting" w:hint="cs"/>
          <w:sz w:val="44"/>
          <w:szCs w:val="44"/>
          <w:rtl/>
        </w:rPr>
        <w:t>خَيْرٌ</w:t>
      </w:r>
      <w:r w:rsidR="006D15E3" w:rsidRPr="006D15E3">
        <w:rPr>
          <w:rFonts w:ascii="Arabic Typesetting" w:eastAsia="Times New Roman" w:hAnsi="Arabic Typesetting" w:cs="Arabic Typesetting"/>
          <w:sz w:val="44"/>
          <w:szCs w:val="44"/>
          <w:rtl/>
        </w:rPr>
        <w:t xml:space="preserve"> </w:t>
      </w:r>
      <w:r w:rsidR="006D15E3" w:rsidRPr="006D15E3">
        <w:rPr>
          <w:rFonts w:ascii="Arabic Typesetting" w:eastAsia="Times New Roman" w:hAnsi="Arabic Typesetting" w:cs="Arabic Typesetting" w:hint="cs"/>
          <w:sz w:val="44"/>
          <w:szCs w:val="44"/>
          <w:rtl/>
        </w:rPr>
        <w:t>حَافِظاً</w:t>
      </w:r>
      <w:r w:rsidR="006D15E3" w:rsidRPr="006D15E3">
        <w:rPr>
          <w:rFonts w:ascii="Arabic Typesetting" w:eastAsia="Times New Roman" w:hAnsi="Arabic Typesetting" w:cs="Arabic Typesetting"/>
          <w:sz w:val="44"/>
          <w:szCs w:val="44"/>
          <w:rtl/>
        </w:rPr>
        <w:t xml:space="preserve"> </w:t>
      </w:r>
      <w:r w:rsidR="006D15E3" w:rsidRPr="006D15E3">
        <w:rPr>
          <w:rFonts w:ascii="Arabic Typesetting" w:eastAsia="Times New Roman" w:hAnsi="Arabic Typesetting" w:cs="Arabic Typesetting" w:hint="cs"/>
          <w:sz w:val="44"/>
          <w:szCs w:val="44"/>
          <w:rtl/>
        </w:rPr>
        <w:t>وَهُوَ</w:t>
      </w:r>
      <w:r w:rsidR="006D15E3" w:rsidRPr="006D15E3">
        <w:rPr>
          <w:rFonts w:ascii="Arabic Typesetting" w:eastAsia="Times New Roman" w:hAnsi="Arabic Typesetting" w:cs="Arabic Typesetting"/>
          <w:sz w:val="44"/>
          <w:szCs w:val="44"/>
          <w:rtl/>
        </w:rPr>
        <w:t xml:space="preserve"> </w:t>
      </w:r>
      <w:r w:rsidR="006D15E3" w:rsidRPr="006D15E3">
        <w:rPr>
          <w:rFonts w:ascii="Arabic Typesetting" w:eastAsia="Times New Roman" w:hAnsi="Arabic Typesetting" w:cs="Arabic Typesetting" w:hint="cs"/>
          <w:sz w:val="44"/>
          <w:szCs w:val="44"/>
          <w:rtl/>
        </w:rPr>
        <w:t>أَرْحَمُ</w:t>
      </w:r>
      <w:r w:rsidR="006D15E3" w:rsidRPr="006D15E3">
        <w:rPr>
          <w:rFonts w:ascii="Arabic Typesetting" w:eastAsia="Times New Roman" w:hAnsi="Arabic Typesetting" w:cs="Arabic Typesetting"/>
          <w:sz w:val="44"/>
          <w:szCs w:val="44"/>
          <w:rtl/>
        </w:rPr>
        <w:t xml:space="preserve"> </w:t>
      </w:r>
      <w:r w:rsidR="006D15E3" w:rsidRPr="006D15E3">
        <w:rPr>
          <w:rFonts w:ascii="Arabic Typesetting" w:eastAsia="Times New Roman" w:hAnsi="Arabic Typesetting" w:cs="Arabic Typesetting" w:hint="cs"/>
          <w:sz w:val="44"/>
          <w:szCs w:val="44"/>
          <w:rtl/>
        </w:rPr>
        <w:t>الرَّاحِمِينَ</w:t>
      </w:r>
      <w:r w:rsidR="006D15E3" w:rsidRPr="006D15E3">
        <w:rPr>
          <w:rFonts w:ascii="Arabic Typesetting" w:eastAsia="Times New Roman" w:hAnsi="Arabic Typesetting" w:cs="Arabic Typesetting"/>
          <w:sz w:val="44"/>
          <w:szCs w:val="44"/>
          <w:rtl/>
        </w:rPr>
        <w:t>{64}</w:t>
      </w:r>
      <w:r w:rsidR="006D15E3" w:rsidRPr="006D15E3">
        <w:rPr>
          <w:rFonts w:ascii="Arabic Typesetting" w:eastAsia="Times New Roman" w:hAnsi="Arabic Typesetting" w:cs="Arabic Typesetting" w:hint="cs"/>
          <w:sz w:val="44"/>
          <w:szCs w:val="44"/>
          <w:rtl/>
        </w:rPr>
        <w:t xml:space="preserve"> </w:t>
      </w:r>
      <w:r w:rsidR="006D15E3">
        <w:rPr>
          <w:rFonts w:ascii="Arabic Typesetting" w:eastAsia="Times New Roman" w:hAnsi="Arabic Typesetting" w:cs="Arabic Typesetting" w:hint="cs"/>
          <w:sz w:val="44"/>
          <w:szCs w:val="44"/>
          <w:rtl/>
        </w:rPr>
        <w:t>يوسف</w:t>
      </w:r>
    </w:p>
    <w:p w:rsidR="00861ADE" w:rsidRDefault="00BF505D" w:rsidP="006D15E3">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lastRenderedPageBreak/>
        <w:t xml:space="preserve">10- </w:t>
      </w:r>
      <w:r w:rsidR="00A4633C" w:rsidRPr="00D9291F">
        <w:rPr>
          <w:rFonts w:ascii="Arabic Typesetting" w:eastAsia="Times New Roman" w:hAnsi="Arabic Typesetting" w:cs="Arabic Typesetting" w:hint="cs"/>
          <w:sz w:val="44"/>
          <w:szCs w:val="44"/>
          <w:rtl/>
        </w:rPr>
        <w:t xml:space="preserve">وعن عمر بن الخطاب رضي الله عنه قال: </w:t>
      </w:r>
    </w:p>
    <w:p w:rsidR="00A4633C" w:rsidRPr="00D9291F" w:rsidRDefault="00A4633C" w:rsidP="006D15E3">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D9291F">
        <w:rPr>
          <w:rFonts w:ascii="Arabic Typesetting" w:eastAsia="Times New Roman" w:hAnsi="Arabic Typesetting" w:cs="Arabic Typesetting" w:hint="cs"/>
          <w:sz w:val="44"/>
          <w:szCs w:val="44"/>
          <w:rtl/>
        </w:rPr>
        <w:t xml:space="preserve">قدم رسول الله  بسبي، فإذا امرأةٌ من السبي تسعى قد تحلَّب ثديها، إذا وجدت صبيا في السبي أخذته فألزقته بيطنها فأرضعته، فقال رسول الله صلى </w:t>
      </w:r>
      <w:r w:rsidR="006D15E3">
        <w:rPr>
          <w:rFonts w:ascii="Arabic Typesetting" w:eastAsia="Times New Roman" w:hAnsi="Arabic Typesetting" w:cs="Arabic Typesetting" w:hint="cs"/>
          <w:sz w:val="44"/>
          <w:szCs w:val="44"/>
          <w:rtl/>
        </w:rPr>
        <w:t xml:space="preserve">الله عليه وعلى آله وصحبه وسلم: </w:t>
      </w:r>
      <w:r w:rsidRPr="00D9291F">
        <w:rPr>
          <w:rFonts w:ascii="Arabic Typesetting" w:eastAsia="Times New Roman" w:hAnsi="Arabic Typesetting" w:cs="Arabic Typesetting" w:hint="cs"/>
          <w:sz w:val="44"/>
          <w:szCs w:val="44"/>
          <w:rtl/>
        </w:rPr>
        <w:t>(أتُرون هذه ال</w:t>
      </w:r>
      <w:r w:rsidR="006D15E3">
        <w:rPr>
          <w:rFonts w:ascii="Arabic Typesetting" w:eastAsia="Times New Roman" w:hAnsi="Arabic Typesetting" w:cs="Arabic Typesetting" w:hint="cs"/>
          <w:sz w:val="44"/>
          <w:szCs w:val="44"/>
          <w:rtl/>
        </w:rPr>
        <w:t>مرأة طارحةً ولدها في النار؟)</w:t>
      </w:r>
      <w:r w:rsidRPr="00D9291F">
        <w:rPr>
          <w:rFonts w:ascii="Arabic Typesetting" w:eastAsia="Times New Roman" w:hAnsi="Arabic Typesetting" w:cs="Arabic Typesetting" w:hint="cs"/>
          <w:sz w:val="44"/>
          <w:szCs w:val="44"/>
          <w:rtl/>
        </w:rPr>
        <w:t xml:space="preserve"> قلنا: لا والله و</w:t>
      </w:r>
      <w:r w:rsidR="006D15E3">
        <w:rPr>
          <w:rFonts w:ascii="Arabic Typesetting" w:eastAsia="Times New Roman" w:hAnsi="Arabic Typesetting" w:cs="Arabic Typesetting" w:hint="cs"/>
          <w:sz w:val="44"/>
          <w:szCs w:val="44"/>
          <w:rtl/>
        </w:rPr>
        <w:t>هي تقدر على أن لا تطرحه، قال: (</w:t>
      </w:r>
      <w:r w:rsidRPr="00D9291F">
        <w:rPr>
          <w:rFonts w:ascii="Arabic Typesetting" w:eastAsia="Times New Roman" w:hAnsi="Arabic Typesetting" w:cs="Arabic Typesetting" w:hint="cs"/>
          <w:sz w:val="44"/>
          <w:szCs w:val="44"/>
          <w:rtl/>
        </w:rPr>
        <w:t>فالله تعالى أرحم بعباده من هذه بولدها) أخرجه البخاري.</w:t>
      </w:r>
    </w:p>
    <w:p w:rsidR="00A4633C" w:rsidRPr="00D9291F" w:rsidRDefault="00BF505D" w:rsidP="00D9291F">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 xml:space="preserve">11- </w:t>
      </w:r>
      <w:r w:rsidR="00D9291F">
        <w:rPr>
          <w:rFonts w:ascii="Arabic Typesetting" w:eastAsia="Times New Roman" w:hAnsi="Arabic Typesetting" w:cs="Arabic Typesetting" w:hint="cs"/>
          <w:sz w:val="44"/>
          <w:szCs w:val="44"/>
          <w:rtl/>
        </w:rPr>
        <w:t>قال تعالى :</w:t>
      </w:r>
      <w:r w:rsidR="00A4633C" w:rsidRPr="00D9291F">
        <w:rPr>
          <w:rFonts w:ascii="Arabic Typesetting" w:eastAsia="Times New Roman" w:hAnsi="Arabic Typesetting" w:cs="Arabic Typesetting" w:hint="cs"/>
          <w:sz w:val="44"/>
          <w:szCs w:val="44"/>
          <w:rtl/>
        </w:rPr>
        <w:t>يٰأَيُّهَا ٱلنَّاسُ قَدْ جَاءتْكُمْ مَّوْعِظَةٌ مّن رَّبّكُمْ وَشِفَاء لِمَا فِى ٱلصُّدُورِ وَهُدًى وَرَحْمَةٌ لّلْمُؤْمِنِينَ  قُلْ بِفَضْلِ ٱللَّهِ وَبِرَحْمَتِهِ فَبِذَلِكَ فَلْيَفْرَحُواْ هُوَ خَيْرٌ مّمَّا يَجْمَعُونَ[يونس:57، 58].</w:t>
      </w:r>
    </w:p>
    <w:p w:rsidR="00861ADE" w:rsidRDefault="00BF505D" w:rsidP="00B37C4C">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 xml:space="preserve">12- </w:t>
      </w:r>
      <w:r w:rsidR="00A4633C" w:rsidRPr="00D9291F">
        <w:rPr>
          <w:rFonts w:ascii="Arabic Typesetting" w:eastAsia="Times New Roman" w:hAnsi="Arabic Typesetting" w:cs="Arabic Typesetting" w:hint="cs"/>
          <w:sz w:val="44"/>
          <w:szCs w:val="44"/>
          <w:rtl/>
        </w:rPr>
        <w:t>وأرسل</w:t>
      </w:r>
      <w:r w:rsidR="00B37C4C">
        <w:rPr>
          <w:rFonts w:ascii="Arabic Typesetting" w:eastAsia="Times New Roman" w:hAnsi="Arabic Typesetting" w:cs="Arabic Typesetting" w:hint="cs"/>
          <w:sz w:val="44"/>
          <w:szCs w:val="44"/>
          <w:rtl/>
        </w:rPr>
        <w:t xml:space="preserve"> الله تعالى نبيه محمد صلى الله عليه وسلم</w:t>
      </w:r>
      <w:r w:rsidR="00A4633C" w:rsidRPr="00D9291F">
        <w:rPr>
          <w:rFonts w:ascii="Arabic Typesetting" w:eastAsia="Times New Roman" w:hAnsi="Arabic Typesetting" w:cs="Arabic Typesetting" w:hint="cs"/>
          <w:sz w:val="44"/>
          <w:szCs w:val="44"/>
          <w:rtl/>
        </w:rPr>
        <w:t xml:space="preserve">  بالرحمة، فهو نبي الرحمة للعالمين أجمعين، </w:t>
      </w:r>
      <w:r w:rsidR="00116200">
        <w:rPr>
          <w:rFonts w:ascii="Arabic Typesetting" w:eastAsia="Times New Roman" w:hAnsi="Arabic Typesetting" w:cs="Arabic Typesetting" w:hint="cs"/>
          <w:sz w:val="44"/>
          <w:szCs w:val="44"/>
          <w:rtl/>
        </w:rPr>
        <w:t xml:space="preserve">قال تعالى : </w:t>
      </w:r>
      <w:r w:rsidR="00116200" w:rsidRPr="00116200">
        <w:rPr>
          <w:rFonts w:ascii="Arabic Typesetting" w:eastAsia="Times New Roman" w:hAnsi="Arabic Typesetting" w:cs="Arabic Typesetting" w:hint="cs"/>
          <w:sz w:val="44"/>
          <w:szCs w:val="44"/>
          <w:rtl/>
        </w:rPr>
        <w:t>وَمَا</w:t>
      </w:r>
      <w:r w:rsidR="00116200" w:rsidRPr="00116200">
        <w:rPr>
          <w:rFonts w:ascii="Arabic Typesetting" w:eastAsia="Times New Roman" w:hAnsi="Arabic Typesetting" w:cs="Arabic Typesetting"/>
          <w:sz w:val="44"/>
          <w:szCs w:val="44"/>
          <w:rtl/>
        </w:rPr>
        <w:t xml:space="preserve"> </w:t>
      </w:r>
      <w:r w:rsidR="00116200" w:rsidRPr="00116200">
        <w:rPr>
          <w:rFonts w:ascii="Arabic Typesetting" w:eastAsia="Times New Roman" w:hAnsi="Arabic Typesetting" w:cs="Arabic Typesetting" w:hint="cs"/>
          <w:sz w:val="44"/>
          <w:szCs w:val="44"/>
          <w:rtl/>
        </w:rPr>
        <w:t>أَرْسَلْنَاكَ</w:t>
      </w:r>
      <w:r w:rsidR="00116200" w:rsidRPr="00116200">
        <w:rPr>
          <w:rFonts w:ascii="Arabic Typesetting" w:eastAsia="Times New Roman" w:hAnsi="Arabic Typesetting" w:cs="Arabic Typesetting"/>
          <w:sz w:val="44"/>
          <w:szCs w:val="44"/>
          <w:rtl/>
        </w:rPr>
        <w:t xml:space="preserve"> </w:t>
      </w:r>
      <w:r w:rsidR="00116200" w:rsidRPr="00116200">
        <w:rPr>
          <w:rFonts w:ascii="Arabic Typesetting" w:eastAsia="Times New Roman" w:hAnsi="Arabic Typesetting" w:cs="Arabic Typesetting" w:hint="cs"/>
          <w:sz w:val="44"/>
          <w:szCs w:val="44"/>
          <w:rtl/>
        </w:rPr>
        <w:t>إِلَّا</w:t>
      </w:r>
      <w:r w:rsidR="00116200" w:rsidRPr="00116200">
        <w:rPr>
          <w:rFonts w:ascii="Arabic Typesetting" w:eastAsia="Times New Roman" w:hAnsi="Arabic Typesetting" w:cs="Arabic Typesetting"/>
          <w:sz w:val="44"/>
          <w:szCs w:val="44"/>
          <w:rtl/>
        </w:rPr>
        <w:t xml:space="preserve"> </w:t>
      </w:r>
      <w:r w:rsidR="00116200" w:rsidRPr="00116200">
        <w:rPr>
          <w:rFonts w:ascii="Arabic Typesetting" w:eastAsia="Times New Roman" w:hAnsi="Arabic Typesetting" w:cs="Arabic Typesetting" w:hint="cs"/>
          <w:sz w:val="44"/>
          <w:szCs w:val="44"/>
          <w:rtl/>
        </w:rPr>
        <w:t>رَحْمَةً</w:t>
      </w:r>
      <w:r w:rsidR="00116200" w:rsidRPr="00116200">
        <w:rPr>
          <w:rFonts w:ascii="Arabic Typesetting" w:eastAsia="Times New Roman" w:hAnsi="Arabic Typesetting" w:cs="Arabic Typesetting"/>
          <w:sz w:val="44"/>
          <w:szCs w:val="44"/>
          <w:rtl/>
        </w:rPr>
        <w:t xml:space="preserve"> </w:t>
      </w:r>
      <w:r w:rsidR="00116200" w:rsidRPr="00116200">
        <w:rPr>
          <w:rFonts w:ascii="Arabic Typesetting" w:eastAsia="Times New Roman" w:hAnsi="Arabic Typesetting" w:cs="Arabic Typesetting" w:hint="cs"/>
          <w:sz w:val="44"/>
          <w:szCs w:val="44"/>
          <w:rtl/>
        </w:rPr>
        <w:t>لِّلْعَالَمِينَ</w:t>
      </w:r>
      <w:r w:rsidR="00116200" w:rsidRPr="00116200">
        <w:rPr>
          <w:rFonts w:ascii="Arabic Typesetting" w:eastAsia="Times New Roman" w:hAnsi="Arabic Typesetting" w:cs="Arabic Typesetting"/>
          <w:sz w:val="44"/>
          <w:szCs w:val="44"/>
          <w:rtl/>
        </w:rPr>
        <w:t>{107}</w:t>
      </w:r>
      <w:r w:rsidR="00116200">
        <w:rPr>
          <w:rFonts w:ascii="Arabic Typesetting" w:eastAsia="Times New Roman" w:hAnsi="Arabic Typesetting" w:cs="Arabic Typesetting" w:hint="cs"/>
          <w:sz w:val="44"/>
          <w:szCs w:val="44"/>
          <w:rtl/>
        </w:rPr>
        <w:t xml:space="preserve">الأنبياء , </w:t>
      </w:r>
      <w:r w:rsidR="00B37C4C">
        <w:rPr>
          <w:rFonts w:ascii="Arabic Typesetting" w:eastAsia="Times New Roman" w:hAnsi="Arabic Typesetting" w:cs="Arabic Typesetting" w:hint="cs"/>
          <w:sz w:val="44"/>
          <w:szCs w:val="44"/>
          <w:rtl/>
        </w:rPr>
        <w:t xml:space="preserve">بعثه ربه </w:t>
      </w:r>
      <w:r w:rsidR="00A4633C" w:rsidRPr="00D9291F">
        <w:rPr>
          <w:rFonts w:ascii="Arabic Typesetting" w:eastAsia="Times New Roman" w:hAnsi="Arabic Typesetting" w:cs="Arabic Typesetting" w:hint="cs"/>
          <w:sz w:val="44"/>
          <w:szCs w:val="44"/>
          <w:rtl/>
        </w:rPr>
        <w:t>فسكب في قلبه من العلم والحلم وفي خُلُقه من الإيناس والبر، وفي طبعه من السهولة والرفق، وفي يده من السخاوة والندى ما جعله أزكى عباد الرحمن رحمة، وأوسعهم عاطفة، وأرحبهم صدراً،</w:t>
      </w:r>
      <w:r w:rsidR="00116200">
        <w:rPr>
          <w:rFonts w:ascii="Arabic Typesetting" w:eastAsia="Times New Roman" w:hAnsi="Arabic Typesetting" w:cs="Arabic Typesetting" w:hint="cs"/>
          <w:sz w:val="44"/>
          <w:szCs w:val="44"/>
          <w:rtl/>
        </w:rPr>
        <w:t xml:space="preserve">قال تعالى: </w:t>
      </w:r>
      <w:r w:rsidR="00116200" w:rsidRPr="00116200">
        <w:rPr>
          <w:rFonts w:ascii="Arabic Typesetting" w:eastAsia="Times New Roman" w:hAnsi="Arabic Typesetting" w:cs="Arabic Typesetting" w:hint="cs"/>
          <w:sz w:val="44"/>
          <w:szCs w:val="44"/>
          <w:rtl/>
        </w:rPr>
        <w:t>فَبِمَا</w:t>
      </w:r>
      <w:r w:rsidR="00116200" w:rsidRPr="00116200">
        <w:rPr>
          <w:rFonts w:ascii="Arabic Typesetting" w:eastAsia="Times New Roman" w:hAnsi="Arabic Typesetting" w:cs="Arabic Typesetting"/>
          <w:sz w:val="44"/>
          <w:szCs w:val="44"/>
          <w:rtl/>
        </w:rPr>
        <w:t xml:space="preserve"> </w:t>
      </w:r>
      <w:r w:rsidR="00116200" w:rsidRPr="00116200">
        <w:rPr>
          <w:rFonts w:ascii="Arabic Typesetting" w:eastAsia="Times New Roman" w:hAnsi="Arabic Typesetting" w:cs="Arabic Typesetting" w:hint="cs"/>
          <w:sz w:val="44"/>
          <w:szCs w:val="44"/>
          <w:rtl/>
        </w:rPr>
        <w:t>رَحْمَةٍ</w:t>
      </w:r>
      <w:r w:rsidR="00116200" w:rsidRPr="00116200">
        <w:rPr>
          <w:rFonts w:ascii="Arabic Typesetting" w:eastAsia="Times New Roman" w:hAnsi="Arabic Typesetting" w:cs="Arabic Typesetting"/>
          <w:sz w:val="44"/>
          <w:szCs w:val="44"/>
          <w:rtl/>
        </w:rPr>
        <w:t xml:space="preserve"> </w:t>
      </w:r>
      <w:r w:rsidR="00116200" w:rsidRPr="00116200">
        <w:rPr>
          <w:rFonts w:ascii="Arabic Typesetting" w:eastAsia="Times New Roman" w:hAnsi="Arabic Typesetting" w:cs="Arabic Typesetting" w:hint="cs"/>
          <w:sz w:val="44"/>
          <w:szCs w:val="44"/>
          <w:rtl/>
        </w:rPr>
        <w:t>مِّنَ</w:t>
      </w:r>
      <w:r w:rsidR="00116200" w:rsidRPr="00116200">
        <w:rPr>
          <w:rFonts w:ascii="Arabic Typesetting" w:eastAsia="Times New Roman" w:hAnsi="Arabic Typesetting" w:cs="Arabic Typesetting"/>
          <w:sz w:val="44"/>
          <w:szCs w:val="44"/>
          <w:rtl/>
        </w:rPr>
        <w:t xml:space="preserve"> </w:t>
      </w:r>
      <w:r w:rsidR="00116200" w:rsidRPr="00116200">
        <w:rPr>
          <w:rFonts w:ascii="Arabic Typesetting" w:eastAsia="Times New Roman" w:hAnsi="Arabic Typesetting" w:cs="Arabic Typesetting" w:hint="cs"/>
          <w:sz w:val="44"/>
          <w:szCs w:val="44"/>
          <w:rtl/>
        </w:rPr>
        <w:t>اللّهِ</w:t>
      </w:r>
      <w:r w:rsidR="00116200" w:rsidRPr="00116200">
        <w:rPr>
          <w:rFonts w:ascii="Arabic Typesetting" w:eastAsia="Times New Roman" w:hAnsi="Arabic Typesetting" w:cs="Arabic Typesetting"/>
          <w:sz w:val="44"/>
          <w:szCs w:val="44"/>
          <w:rtl/>
        </w:rPr>
        <w:t xml:space="preserve"> </w:t>
      </w:r>
      <w:r w:rsidR="00116200" w:rsidRPr="00116200">
        <w:rPr>
          <w:rFonts w:ascii="Arabic Typesetting" w:eastAsia="Times New Roman" w:hAnsi="Arabic Typesetting" w:cs="Arabic Typesetting" w:hint="cs"/>
          <w:sz w:val="44"/>
          <w:szCs w:val="44"/>
          <w:rtl/>
        </w:rPr>
        <w:t>لِنتَ</w:t>
      </w:r>
      <w:r w:rsidR="00116200" w:rsidRPr="00116200">
        <w:rPr>
          <w:rFonts w:ascii="Arabic Typesetting" w:eastAsia="Times New Roman" w:hAnsi="Arabic Typesetting" w:cs="Arabic Typesetting"/>
          <w:sz w:val="44"/>
          <w:szCs w:val="44"/>
          <w:rtl/>
        </w:rPr>
        <w:t xml:space="preserve"> </w:t>
      </w:r>
      <w:r w:rsidR="00116200" w:rsidRPr="00116200">
        <w:rPr>
          <w:rFonts w:ascii="Arabic Typesetting" w:eastAsia="Times New Roman" w:hAnsi="Arabic Typesetting" w:cs="Arabic Typesetting" w:hint="cs"/>
          <w:sz w:val="44"/>
          <w:szCs w:val="44"/>
          <w:rtl/>
        </w:rPr>
        <w:t>لَهُمْ</w:t>
      </w:r>
      <w:r w:rsidR="00116200" w:rsidRPr="00116200">
        <w:rPr>
          <w:rFonts w:ascii="Arabic Typesetting" w:eastAsia="Times New Roman" w:hAnsi="Arabic Typesetting" w:cs="Arabic Typesetting"/>
          <w:sz w:val="44"/>
          <w:szCs w:val="44"/>
          <w:rtl/>
        </w:rPr>
        <w:t xml:space="preserve"> </w:t>
      </w:r>
      <w:r w:rsidR="00116200" w:rsidRPr="00116200">
        <w:rPr>
          <w:rFonts w:ascii="Arabic Typesetting" w:eastAsia="Times New Roman" w:hAnsi="Arabic Typesetting" w:cs="Arabic Typesetting" w:hint="cs"/>
          <w:sz w:val="44"/>
          <w:szCs w:val="44"/>
          <w:rtl/>
        </w:rPr>
        <w:t>وَلَوْ</w:t>
      </w:r>
      <w:r w:rsidR="00116200" w:rsidRPr="00116200">
        <w:rPr>
          <w:rFonts w:ascii="Arabic Typesetting" w:eastAsia="Times New Roman" w:hAnsi="Arabic Typesetting" w:cs="Arabic Typesetting"/>
          <w:sz w:val="44"/>
          <w:szCs w:val="44"/>
          <w:rtl/>
        </w:rPr>
        <w:t xml:space="preserve"> </w:t>
      </w:r>
      <w:r w:rsidR="00116200" w:rsidRPr="00116200">
        <w:rPr>
          <w:rFonts w:ascii="Arabic Typesetting" w:eastAsia="Times New Roman" w:hAnsi="Arabic Typesetting" w:cs="Arabic Typesetting" w:hint="cs"/>
          <w:sz w:val="44"/>
          <w:szCs w:val="44"/>
          <w:rtl/>
        </w:rPr>
        <w:t>كُنتَ</w:t>
      </w:r>
      <w:r w:rsidR="00116200" w:rsidRPr="00116200">
        <w:rPr>
          <w:rFonts w:ascii="Arabic Typesetting" w:eastAsia="Times New Roman" w:hAnsi="Arabic Typesetting" w:cs="Arabic Typesetting"/>
          <w:sz w:val="44"/>
          <w:szCs w:val="44"/>
          <w:rtl/>
        </w:rPr>
        <w:t xml:space="preserve"> </w:t>
      </w:r>
      <w:r w:rsidR="00116200" w:rsidRPr="00116200">
        <w:rPr>
          <w:rFonts w:ascii="Arabic Typesetting" w:eastAsia="Times New Roman" w:hAnsi="Arabic Typesetting" w:cs="Arabic Typesetting" w:hint="cs"/>
          <w:sz w:val="44"/>
          <w:szCs w:val="44"/>
          <w:rtl/>
        </w:rPr>
        <w:t>فَظّاً</w:t>
      </w:r>
      <w:r w:rsidR="00116200" w:rsidRPr="00116200">
        <w:rPr>
          <w:rFonts w:ascii="Arabic Typesetting" w:eastAsia="Times New Roman" w:hAnsi="Arabic Typesetting" w:cs="Arabic Typesetting"/>
          <w:sz w:val="44"/>
          <w:szCs w:val="44"/>
          <w:rtl/>
        </w:rPr>
        <w:t xml:space="preserve"> </w:t>
      </w:r>
      <w:r w:rsidR="00116200" w:rsidRPr="00116200">
        <w:rPr>
          <w:rFonts w:ascii="Arabic Typesetting" w:eastAsia="Times New Roman" w:hAnsi="Arabic Typesetting" w:cs="Arabic Typesetting" w:hint="cs"/>
          <w:sz w:val="44"/>
          <w:szCs w:val="44"/>
          <w:rtl/>
        </w:rPr>
        <w:t>غَلِيظَ</w:t>
      </w:r>
      <w:r w:rsidR="00116200" w:rsidRPr="00116200">
        <w:rPr>
          <w:rFonts w:ascii="Arabic Typesetting" w:eastAsia="Times New Roman" w:hAnsi="Arabic Typesetting" w:cs="Arabic Typesetting"/>
          <w:sz w:val="44"/>
          <w:szCs w:val="44"/>
          <w:rtl/>
        </w:rPr>
        <w:t xml:space="preserve"> </w:t>
      </w:r>
      <w:r w:rsidR="00116200" w:rsidRPr="00116200">
        <w:rPr>
          <w:rFonts w:ascii="Arabic Typesetting" w:eastAsia="Times New Roman" w:hAnsi="Arabic Typesetting" w:cs="Arabic Typesetting" w:hint="cs"/>
          <w:sz w:val="44"/>
          <w:szCs w:val="44"/>
          <w:rtl/>
        </w:rPr>
        <w:t>الْقَلْبِ</w:t>
      </w:r>
      <w:r w:rsidR="00116200" w:rsidRPr="00116200">
        <w:rPr>
          <w:rFonts w:ascii="Arabic Typesetting" w:eastAsia="Times New Roman" w:hAnsi="Arabic Typesetting" w:cs="Arabic Typesetting"/>
          <w:sz w:val="44"/>
          <w:szCs w:val="44"/>
          <w:rtl/>
        </w:rPr>
        <w:t xml:space="preserve"> </w:t>
      </w:r>
      <w:r w:rsidR="00116200" w:rsidRPr="00116200">
        <w:rPr>
          <w:rFonts w:ascii="Arabic Typesetting" w:eastAsia="Times New Roman" w:hAnsi="Arabic Typesetting" w:cs="Arabic Typesetting" w:hint="cs"/>
          <w:sz w:val="44"/>
          <w:szCs w:val="44"/>
          <w:rtl/>
        </w:rPr>
        <w:t>لاَنفَضُّواْ</w:t>
      </w:r>
      <w:r w:rsidR="00116200" w:rsidRPr="00116200">
        <w:rPr>
          <w:rFonts w:ascii="Arabic Typesetting" w:eastAsia="Times New Roman" w:hAnsi="Arabic Typesetting" w:cs="Arabic Typesetting"/>
          <w:sz w:val="44"/>
          <w:szCs w:val="44"/>
          <w:rtl/>
        </w:rPr>
        <w:t xml:space="preserve"> </w:t>
      </w:r>
      <w:r w:rsidR="00116200" w:rsidRPr="00116200">
        <w:rPr>
          <w:rFonts w:ascii="Arabic Typesetting" w:eastAsia="Times New Roman" w:hAnsi="Arabic Typesetting" w:cs="Arabic Typesetting" w:hint="cs"/>
          <w:sz w:val="44"/>
          <w:szCs w:val="44"/>
          <w:rtl/>
        </w:rPr>
        <w:t>مِنْ</w:t>
      </w:r>
      <w:r w:rsidR="00116200" w:rsidRPr="00116200">
        <w:rPr>
          <w:rFonts w:ascii="Arabic Typesetting" w:eastAsia="Times New Roman" w:hAnsi="Arabic Typesetting" w:cs="Arabic Typesetting"/>
          <w:sz w:val="44"/>
          <w:szCs w:val="44"/>
          <w:rtl/>
        </w:rPr>
        <w:t xml:space="preserve"> </w:t>
      </w:r>
      <w:r w:rsidR="00116200" w:rsidRPr="00116200">
        <w:rPr>
          <w:rFonts w:ascii="Arabic Typesetting" w:eastAsia="Times New Roman" w:hAnsi="Arabic Typesetting" w:cs="Arabic Typesetting" w:hint="cs"/>
          <w:sz w:val="44"/>
          <w:szCs w:val="44"/>
          <w:rtl/>
        </w:rPr>
        <w:t>حَوْلِكَ</w:t>
      </w:r>
      <w:r w:rsidR="00116200" w:rsidRPr="00116200">
        <w:rPr>
          <w:rFonts w:ascii="Arabic Typesetting" w:eastAsia="Times New Roman" w:hAnsi="Arabic Typesetting" w:cs="Arabic Typesetting"/>
          <w:sz w:val="44"/>
          <w:szCs w:val="44"/>
          <w:rtl/>
        </w:rPr>
        <w:t xml:space="preserve"> </w:t>
      </w:r>
      <w:r w:rsidR="00116200" w:rsidRPr="00116200">
        <w:rPr>
          <w:rFonts w:ascii="Arabic Typesetting" w:eastAsia="Times New Roman" w:hAnsi="Arabic Typesetting" w:cs="Arabic Typesetting" w:hint="cs"/>
          <w:sz w:val="44"/>
          <w:szCs w:val="44"/>
          <w:rtl/>
        </w:rPr>
        <w:t>فَاعْفُ</w:t>
      </w:r>
      <w:r w:rsidR="00116200" w:rsidRPr="00116200">
        <w:rPr>
          <w:rFonts w:ascii="Arabic Typesetting" w:eastAsia="Times New Roman" w:hAnsi="Arabic Typesetting" w:cs="Arabic Typesetting"/>
          <w:sz w:val="44"/>
          <w:szCs w:val="44"/>
          <w:rtl/>
        </w:rPr>
        <w:t xml:space="preserve"> </w:t>
      </w:r>
      <w:r w:rsidR="00116200" w:rsidRPr="00116200">
        <w:rPr>
          <w:rFonts w:ascii="Arabic Typesetting" w:eastAsia="Times New Roman" w:hAnsi="Arabic Typesetting" w:cs="Arabic Typesetting" w:hint="cs"/>
          <w:sz w:val="44"/>
          <w:szCs w:val="44"/>
          <w:rtl/>
        </w:rPr>
        <w:t>عَنْهُمْ</w:t>
      </w:r>
      <w:r w:rsidR="00116200" w:rsidRPr="00116200">
        <w:rPr>
          <w:rFonts w:ascii="Arabic Typesetting" w:eastAsia="Times New Roman" w:hAnsi="Arabic Typesetting" w:cs="Arabic Typesetting"/>
          <w:sz w:val="44"/>
          <w:szCs w:val="44"/>
          <w:rtl/>
        </w:rPr>
        <w:t xml:space="preserve"> </w:t>
      </w:r>
      <w:r w:rsidR="00116200" w:rsidRPr="00116200">
        <w:rPr>
          <w:rFonts w:ascii="Arabic Typesetting" w:eastAsia="Times New Roman" w:hAnsi="Arabic Typesetting" w:cs="Arabic Typesetting" w:hint="cs"/>
          <w:sz w:val="44"/>
          <w:szCs w:val="44"/>
          <w:rtl/>
        </w:rPr>
        <w:t>وَاسْتَغْفِرْ</w:t>
      </w:r>
      <w:r w:rsidR="00116200" w:rsidRPr="00116200">
        <w:rPr>
          <w:rFonts w:ascii="Arabic Typesetting" w:eastAsia="Times New Roman" w:hAnsi="Arabic Typesetting" w:cs="Arabic Typesetting"/>
          <w:sz w:val="44"/>
          <w:szCs w:val="44"/>
          <w:rtl/>
        </w:rPr>
        <w:t xml:space="preserve"> </w:t>
      </w:r>
      <w:r w:rsidR="00116200" w:rsidRPr="00116200">
        <w:rPr>
          <w:rFonts w:ascii="Arabic Typesetting" w:eastAsia="Times New Roman" w:hAnsi="Arabic Typesetting" w:cs="Arabic Typesetting" w:hint="cs"/>
          <w:sz w:val="44"/>
          <w:szCs w:val="44"/>
          <w:rtl/>
        </w:rPr>
        <w:t>لَهُمْ</w:t>
      </w:r>
      <w:r w:rsidR="00116200" w:rsidRPr="00116200">
        <w:rPr>
          <w:rFonts w:ascii="Arabic Typesetting" w:eastAsia="Times New Roman" w:hAnsi="Arabic Typesetting" w:cs="Arabic Typesetting"/>
          <w:sz w:val="44"/>
          <w:szCs w:val="44"/>
          <w:rtl/>
        </w:rPr>
        <w:t xml:space="preserve"> </w:t>
      </w:r>
      <w:r w:rsidR="00116200" w:rsidRPr="00116200">
        <w:rPr>
          <w:rFonts w:ascii="Arabic Typesetting" w:eastAsia="Times New Roman" w:hAnsi="Arabic Typesetting" w:cs="Arabic Typesetting" w:hint="cs"/>
          <w:sz w:val="44"/>
          <w:szCs w:val="44"/>
          <w:rtl/>
        </w:rPr>
        <w:t>وَشَاوِرْهُمْ</w:t>
      </w:r>
      <w:r w:rsidR="00116200" w:rsidRPr="00116200">
        <w:rPr>
          <w:rFonts w:ascii="Arabic Typesetting" w:eastAsia="Times New Roman" w:hAnsi="Arabic Typesetting" w:cs="Arabic Typesetting"/>
          <w:sz w:val="44"/>
          <w:szCs w:val="44"/>
          <w:rtl/>
        </w:rPr>
        <w:t xml:space="preserve"> </w:t>
      </w:r>
      <w:r w:rsidR="00116200" w:rsidRPr="00116200">
        <w:rPr>
          <w:rFonts w:ascii="Arabic Typesetting" w:eastAsia="Times New Roman" w:hAnsi="Arabic Typesetting" w:cs="Arabic Typesetting" w:hint="cs"/>
          <w:sz w:val="44"/>
          <w:szCs w:val="44"/>
          <w:rtl/>
        </w:rPr>
        <w:t>فِي</w:t>
      </w:r>
      <w:r w:rsidR="00116200" w:rsidRPr="00116200">
        <w:rPr>
          <w:rFonts w:ascii="Arabic Typesetting" w:eastAsia="Times New Roman" w:hAnsi="Arabic Typesetting" w:cs="Arabic Typesetting"/>
          <w:sz w:val="44"/>
          <w:szCs w:val="44"/>
          <w:rtl/>
        </w:rPr>
        <w:t xml:space="preserve"> </w:t>
      </w:r>
      <w:r w:rsidR="00116200" w:rsidRPr="00116200">
        <w:rPr>
          <w:rFonts w:ascii="Arabic Typesetting" w:eastAsia="Times New Roman" w:hAnsi="Arabic Typesetting" w:cs="Arabic Typesetting" w:hint="cs"/>
          <w:sz w:val="44"/>
          <w:szCs w:val="44"/>
          <w:rtl/>
        </w:rPr>
        <w:t>الأَمْرِ</w:t>
      </w:r>
      <w:r w:rsidR="00116200" w:rsidRPr="00116200">
        <w:rPr>
          <w:rFonts w:ascii="Arabic Typesetting" w:eastAsia="Times New Roman" w:hAnsi="Arabic Typesetting" w:cs="Arabic Typesetting"/>
          <w:sz w:val="44"/>
          <w:szCs w:val="44"/>
          <w:rtl/>
        </w:rPr>
        <w:t xml:space="preserve"> </w:t>
      </w:r>
      <w:r w:rsidR="00116200" w:rsidRPr="00116200">
        <w:rPr>
          <w:rFonts w:ascii="Arabic Typesetting" w:eastAsia="Times New Roman" w:hAnsi="Arabic Typesetting" w:cs="Arabic Typesetting" w:hint="cs"/>
          <w:sz w:val="44"/>
          <w:szCs w:val="44"/>
          <w:rtl/>
        </w:rPr>
        <w:t>فَإِذَا</w:t>
      </w:r>
      <w:r w:rsidR="00116200" w:rsidRPr="00116200">
        <w:rPr>
          <w:rFonts w:ascii="Arabic Typesetting" w:eastAsia="Times New Roman" w:hAnsi="Arabic Typesetting" w:cs="Arabic Typesetting"/>
          <w:sz w:val="44"/>
          <w:szCs w:val="44"/>
          <w:rtl/>
        </w:rPr>
        <w:t xml:space="preserve"> </w:t>
      </w:r>
      <w:r w:rsidR="00116200" w:rsidRPr="00116200">
        <w:rPr>
          <w:rFonts w:ascii="Arabic Typesetting" w:eastAsia="Times New Roman" w:hAnsi="Arabic Typesetting" w:cs="Arabic Typesetting" w:hint="cs"/>
          <w:sz w:val="44"/>
          <w:szCs w:val="44"/>
          <w:rtl/>
        </w:rPr>
        <w:t>عَزَمْتَ</w:t>
      </w:r>
      <w:r w:rsidR="00116200" w:rsidRPr="00116200">
        <w:rPr>
          <w:rFonts w:ascii="Arabic Typesetting" w:eastAsia="Times New Roman" w:hAnsi="Arabic Typesetting" w:cs="Arabic Typesetting"/>
          <w:sz w:val="44"/>
          <w:szCs w:val="44"/>
          <w:rtl/>
        </w:rPr>
        <w:t xml:space="preserve"> </w:t>
      </w:r>
      <w:r w:rsidR="00116200" w:rsidRPr="00116200">
        <w:rPr>
          <w:rFonts w:ascii="Arabic Typesetting" w:eastAsia="Times New Roman" w:hAnsi="Arabic Typesetting" w:cs="Arabic Typesetting" w:hint="cs"/>
          <w:sz w:val="44"/>
          <w:szCs w:val="44"/>
          <w:rtl/>
        </w:rPr>
        <w:t>فَتَوَكَّلْ</w:t>
      </w:r>
      <w:r w:rsidR="00116200" w:rsidRPr="00116200">
        <w:rPr>
          <w:rFonts w:ascii="Arabic Typesetting" w:eastAsia="Times New Roman" w:hAnsi="Arabic Typesetting" w:cs="Arabic Typesetting"/>
          <w:sz w:val="44"/>
          <w:szCs w:val="44"/>
          <w:rtl/>
        </w:rPr>
        <w:t xml:space="preserve"> </w:t>
      </w:r>
      <w:r w:rsidR="00116200" w:rsidRPr="00116200">
        <w:rPr>
          <w:rFonts w:ascii="Arabic Typesetting" w:eastAsia="Times New Roman" w:hAnsi="Arabic Typesetting" w:cs="Arabic Typesetting" w:hint="cs"/>
          <w:sz w:val="44"/>
          <w:szCs w:val="44"/>
          <w:rtl/>
        </w:rPr>
        <w:t>عَلَى</w:t>
      </w:r>
      <w:r w:rsidR="00116200" w:rsidRPr="00116200">
        <w:rPr>
          <w:rFonts w:ascii="Arabic Typesetting" w:eastAsia="Times New Roman" w:hAnsi="Arabic Typesetting" w:cs="Arabic Typesetting"/>
          <w:sz w:val="44"/>
          <w:szCs w:val="44"/>
          <w:rtl/>
        </w:rPr>
        <w:t xml:space="preserve"> </w:t>
      </w:r>
      <w:r w:rsidR="00116200" w:rsidRPr="00116200">
        <w:rPr>
          <w:rFonts w:ascii="Arabic Typesetting" w:eastAsia="Times New Roman" w:hAnsi="Arabic Typesetting" w:cs="Arabic Typesetting" w:hint="cs"/>
          <w:sz w:val="44"/>
          <w:szCs w:val="44"/>
          <w:rtl/>
        </w:rPr>
        <w:t>اللّهِ</w:t>
      </w:r>
      <w:r w:rsidR="00116200" w:rsidRPr="00116200">
        <w:rPr>
          <w:rFonts w:ascii="Arabic Typesetting" w:eastAsia="Times New Roman" w:hAnsi="Arabic Typesetting" w:cs="Arabic Typesetting"/>
          <w:sz w:val="44"/>
          <w:szCs w:val="44"/>
          <w:rtl/>
        </w:rPr>
        <w:t xml:space="preserve"> </w:t>
      </w:r>
      <w:r w:rsidR="00116200" w:rsidRPr="00116200">
        <w:rPr>
          <w:rFonts w:ascii="Arabic Typesetting" w:eastAsia="Times New Roman" w:hAnsi="Arabic Typesetting" w:cs="Arabic Typesetting" w:hint="cs"/>
          <w:sz w:val="44"/>
          <w:szCs w:val="44"/>
          <w:rtl/>
        </w:rPr>
        <w:t>إِنَّ</w:t>
      </w:r>
      <w:r w:rsidR="00116200" w:rsidRPr="00116200">
        <w:rPr>
          <w:rFonts w:ascii="Arabic Typesetting" w:eastAsia="Times New Roman" w:hAnsi="Arabic Typesetting" w:cs="Arabic Typesetting"/>
          <w:sz w:val="44"/>
          <w:szCs w:val="44"/>
          <w:rtl/>
        </w:rPr>
        <w:t xml:space="preserve"> </w:t>
      </w:r>
      <w:r w:rsidR="00116200" w:rsidRPr="00116200">
        <w:rPr>
          <w:rFonts w:ascii="Arabic Typesetting" w:eastAsia="Times New Roman" w:hAnsi="Arabic Typesetting" w:cs="Arabic Typesetting" w:hint="cs"/>
          <w:sz w:val="44"/>
          <w:szCs w:val="44"/>
          <w:rtl/>
        </w:rPr>
        <w:t>اللّهَ</w:t>
      </w:r>
      <w:r w:rsidR="00116200" w:rsidRPr="00116200">
        <w:rPr>
          <w:rFonts w:ascii="Arabic Typesetting" w:eastAsia="Times New Roman" w:hAnsi="Arabic Typesetting" w:cs="Arabic Typesetting"/>
          <w:sz w:val="44"/>
          <w:szCs w:val="44"/>
          <w:rtl/>
        </w:rPr>
        <w:t xml:space="preserve"> </w:t>
      </w:r>
      <w:r w:rsidR="00116200" w:rsidRPr="00116200">
        <w:rPr>
          <w:rFonts w:ascii="Arabic Typesetting" w:eastAsia="Times New Roman" w:hAnsi="Arabic Typesetting" w:cs="Arabic Typesetting" w:hint="cs"/>
          <w:sz w:val="44"/>
          <w:szCs w:val="44"/>
          <w:rtl/>
        </w:rPr>
        <w:t>يُحِبُّ</w:t>
      </w:r>
      <w:r w:rsidR="00116200" w:rsidRPr="00116200">
        <w:rPr>
          <w:rFonts w:ascii="Arabic Typesetting" w:eastAsia="Times New Roman" w:hAnsi="Arabic Typesetting" w:cs="Arabic Typesetting"/>
          <w:sz w:val="44"/>
          <w:szCs w:val="44"/>
          <w:rtl/>
        </w:rPr>
        <w:t xml:space="preserve"> </w:t>
      </w:r>
      <w:r w:rsidR="00116200" w:rsidRPr="00116200">
        <w:rPr>
          <w:rFonts w:ascii="Arabic Typesetting" w:eastAsia="Times New Roman" w:hAnsi="Arabic Typesetting" w:cs="Arabic Typesetting" w:hint="cs"/>
          <w:sz w:val="44"/>
          <w:szCs w:val="44"/>
          <w:rtl/>
        </w:rPr>
        <w:t>الْمُتَوَكِّلِينَ</w:t>
      </w:r>
      <w:r w:rsidR="00116200" w:rsidRPr="00116200">
        <w:rPr>
          <w:rFonts w:ascii="Arabic Typesetting" w:eastAsia="Times New Roman" w:hAnsi="Arabic Typesetting" w:cs="Arabic Typesetting"/>
          <w:sz w:val="44"/>
          <w:szCs w:val="44"/>
          <w:rtl/>
        </w:rPr>
        <w:t>{159}</w:t>
      </w:r>
      <w:r w:rsidR="00116200">
        <w:rPr>
          <w:rFonts w:ascii="Arabic Typesetting" w:eastAsia="Times New Roman" w:hAnsi="Arabic Typesetting" w:cs="Arabic Typesetting" w:hint="cs"/>
          <w:sz w:val="44"/>
          <w:szCs w:val="44"/>
          <w:rtl/>
        </w:rPr>
        <w:t xml:space="preserve">آل عمران . </w:t>
      </w:r>
    </w:p>
    <w:p w:rsidR="00116200" w:rsidRDefault="00861ADE" w:rsidP="00B37C4C">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 xml:space="preserve">13- </w:t>
      </w:r>
      <w:r w:rsidR="00116200">
        <w:rPr>
          <w:rFonts w:ascii="Arabic Typesetting" w:eastAsia="Times New Roman" w:hAnsi="Arabic Typesetting" w:cs="Arabic Typesetting" w:hint="cs"/>
          <w:sz w:val="44"/>
          <w:szCs w:val="44"/>
          <w:rtl/>
        </w:rPr>
        <w:t xml:space="preserve">وقال تعالى : </w:t>
      </w:r>
      <w:r w:rsidR="00116200" w:rsidRPr="00116200">
        <w:rPr>
          <w:rFonts w:ascii="Arabic Typesetting" w:eastAsia="Times New Roman" w:hAnsi="Arabic Typesetting" w:cs="Arabic Typesetting" w:hint="cs"/>
          <w:sz w:val="44"/>
          <w:szCs w:val="44"/>
          <w:rtl/>
        </w:rPr>
        <w:t>لَقَدْ</w:t>
      </w:r>
      <w:r w:rsidR="00116200" w:rsidRPr="00116200">
        <w:rPr>
          <w:rFonts w:ascii="Arabic Typesetting" w:eastAsia="Times New Roman" w:hAnsi="Arabic Typesetting" w:cs="Arabic Typesetting"/>
          <w:sz w:val="44"/>
          <w:szCs w:val="44"/>
          <w:rtl/>
        </w:rPr>
        <w:t xml:space="preserve"> </w:t>
      </w:r>
      <w:r w:rsidR="00116200" w:rsidRPr="00116200">
        <w:rPr>
          <w:rFonts w:ascii="Arabic Typesetting" w:eastAsia="Times New Roman" w:hAnsi="Arabic Typesetting" w:cs="Arabic Typesetting" w:hint="cs"/>
          <w:sz w:val="44"/>
          <w:szCs w:val="44"/>
          <w:rtl/>
        </w:rPr>
        <w:t>جَاءكُمْ</w:t>
      </w:r>
      <w:r w:rsidR="00116200" w:rsidRPr="00116200">
        <w:rPr>
          <w:rFonts w:ascii="Arabic Typesetting" w:eastAsia="Times New Roman" w:hAnsi="Arabic Typesetting" w:cs="Arabic Typesetting"/>
          <w:sz w:val="44"/>
          <w:szCs w:val="44"/>
          <w:rtl/>
        </w:rPr>
        <w:t xml:space="preserve"> </w:t>
      </w:r>
      <w:r w:rsidR="00116200" w:rsidRPr="00116200">
        <w:rPr>
          <w:rFonts w:ascii="Arabic Typesetting" w:eastAsia="Times New Roman" w:hAnsi="Arabic Typesetting" w:cs="Arabic Typesetting" w:hint="cs"/>
          <w:sz w:val="44"/>
          <w:szCs w:val="44"/>
          <w:rtl/>
        </w:rPr>
        <w:t>رَسُولٌ</w:t>
      </w:r>
      <w:r w:rsidR="00116200" w:rsidRPr="00116200">
        <w:rPr>
          <w:rFonts w:ascii="Arabic Typesetting" w:eastAsia="Times New Roman" w:hAnsi="Arabic Typesetting" w:cs="Arabic Typesetting"/>
          <w:sz w:val="44"/>
          <w:szCs w:val="44"/>
          <w:rtl/>
        </w:rPr>
        <w:t xml:space="preserve"> </w:t>
      </w:r>
      <w:r w:rsidR="00116200" w:rsidRPr="00116200">
        <w:rPr>
          <w:rFonts w:ascii="Arabic Typesetting" w:eastAsia="Times New Roman" w:hAnsi="Arabic Typesetting" w:cs="Arabic Typesetting" w:hint="cs"/>
          <w:sz w:val="44"/>
          <w:szCs w:val="44"/>
          <w:rtl/>
        </w:rPr>
        <w:t>مِّنْ</w:t>
      </w:r>
      <w:r w:rsidR="00116200" w:rsidRPr="00116200">
        <w:rPr>
          <w:rFonts w:ascii="Arabic Typesetting" w:eastAsia="Times New Roman" w:hAnsi="Arabic Typesetting" w:cs="Arabic Typesetting"/>
          <w:sz w:val="44"/>
          <w:szCs w:val="44"/>
          <w:rtl/>
        </w:rPr>
        <w:t xml:space="preserve"> </w:t>
      </w:r>
      <w:r w:rsidR="00116200" w:rsidRPr="00116200">
        <w:rPr>
          <w:rFonts w:ascii="Arabic Typesetting" w:eastAsia="Times New Roman" w:hAnsi="Arabic Typesetting" w:cs="Arabic Typesetting" w:hint="cs"/>
          <w:sz w:val="44"/>
          <w:szCs w:val="44"/>
          <w:rtl/>
        </w:rPr>
        <w:t>أَنفُسِكُمْ</w:t>
      </w:r>
      <w:r w:rsidR="00116200" w:rsidRPr="00116200">
        <w:rPr>
          <w:rFonts w:ascii="Arabic Typesetting" w:eastAsia="Times New Roman" w:hAnsi="Arabic Typesetting" w:cs="Arabic Typesetting"/>
          <w:sz w:val="44"/>
          <w:szCs w:val="44"/>
          <w:rtl/>
        </w:rPr>
        <w:t xml:space="preserve"> </w:t>
      </w:r>
      <w:r w:rsidR="00116200" w:rsidRPr="00116200">
        <w:rPr>
          <w:rFonts w:ascii="Arabic Typesetting" w:eastAsia="Times New Roman" w:hAnsi="Arabic Typesetting" w:cs="Arabic Typesetting" w:hint="cs"/>
          <w:sz w:val="44"/>
          <w:szCs w:val="44"/>
          <w:rtl/>
        </w:rPr>
        <w:t>عَزِيزٌ</w:t>
      </w:r>
      <w:r w:rsidR="00116200" w:rsidRPr="00116200">
        <w:rPr>
          <w:rFonts w:ascii="Arabic Typesetting" w:eastAsia="Times New Roman" w:hAnsi="Arabic Typesetting" w:cs="Arabic Typesetting"/>
          <w:sz w:val="44"/>
          <w:szCs w:val="44"/>
          <w:rtl/>
        </w:rPr>
        <w:t xml:space="preserve"> </w:t>
      </w:r>
      <w:r w:rsidR="00116200" w:rsidRPr="00116200">
        <w:rPr>
          <w:rFonts w:ascii="Arabic Typesetting" w:eastAsia="Times New Roman" w:hAnsi="Arabic Typesetting" w:cs="Arabic Typesetting" w:hint="cs"/>
          <w:sz w:val="44"/>
          <w:szCs w:val="44"/>
          <w:rtl/>
        </w:rPr>
        <w:t>عَلَيْهِ</w:t>
      </w:r>
      <w:r w:rsidR="00116200" w:rsidRPr="00116200">
        <w:rPr>
          <w:rFonts w:ascii="Arabic Typesetting" w:eastAsia="Times New Roman" w:hAnsi="Arabic Typesetting" w:cs="Arabic Typesetting"/>
          <w:sz w:val="44"/>
          <w:szCs w:val="44"/>
          <w:rtl/>
        </w:rPr>
        <w:t xml:space="preserve"> </w:t>
      </w:r>
      <w:r w:rsidR="00116200" w:rsidRPr="00116200">
        <w:rPr>
          <w:rFonts w:ascii="Arabic Typesetting" w:eastAsia="Times New Roman" w:hAnsi="Arabic Typesetting" w:cs="Arabic Typesetting" w:hint="cs"/>
          <w:sz w:val="44"/>
          <w:szCs w:val="44"/>
          <w:rtl/>
        </w:rPr>
        <w:t>مَا</w:t>
      </w:r>
      <w:r w:rsidR="00116200" w:rsidRPr="00116200">
        <w:rPr>
          <w:rFonts w:ascii="Arabic Typesetting" w:eastAsia="Times New Roman" w:hAnsi="Arabic Typesetting" w:cs="Arabic Typesetting"/>
          <w:sz w:val="44"/>
          <w:szCs w:val="44"/>
          <w:rtl/>
        </w:rPr>
        <w:t xml:space="preserve"> </w:t>
      </w:r>
      <w:r w:rsidR="00116200" w:rsidRPr="00116200">
        <w:rPr>
          <w:rFonts w:ascii="Arabic Typesetting" w:eastAsia="Times New Roman" w:hAnsi="Arabic Typesetting" w:cs="Arabic Typesetting" w:hint="cs"/>
          <w:sz w:val="44"/>
          <w:szCs w:val="44"/>
          <w:rtl/>
        </w:rPr>
        <w:t>عَنِتُّمْ</w:t>
      </w:r>
      <w:r w:rsidR="00116200" w:rsidRPr="00116200">
        <w:rPr>
          <w:rFonts w:ascii="Arabic Typesetting" w:eastAsia="Times New Roman" w:hAnsi="Arabic Typesetting" w:cs="Arabic Typesetting"/>
          <w:sz w:val="44"/>
          <w:szCs w:val="44"/>
          <w:rtl/>
        </w:rPr>
        <w:t xml:space="preserve"> </w:t>
      </w:r>
      <w:r w:rsidR="00116200" w:rsidRPr="00116200">
        <w:rPr>
          <w:rFonts w:ascii="Arabic Typesetting" w:eastAsia="Times New Roman" w:hAnsi="Arabic Typesetting" w:cs="Arabic Typesetting" w:hint="cs"/>
          <w:sz w:val="44"/>
          <w:szCs w:val="44"/>
          <w:rtl/>
        </w:rPr>
        <w:t>حَرِيصٌ</w:t>
      </w:r>
      <w:r w:rsidR="00116200" w:rsidRPr="00116200">
        <w:rPr>
          <w:rFonts w:ascii="Arabic Typesetting" w:eastAsia="Times New Roman" w:hAnsi="Arabic Typesetting" w:cs="Arabic Typesetting"/>
          <w:sz w:val="44"/>
          <w:szCs w:val="44"/>
          <w:rtl/>
        </w:rPr>
        <w:t xml:space="preserve"> </w:t>
      </w:r>
      <w:r w:rsidR="00116200" w:rsidRPr="00116200">
        <w:rPr>
          <w:rFonts w:ascii="Arabic Typesetting" w:eastAsia="Times New Roman" w:hAnsi="Arabic Typesetting" w:cs="Arabic Typesetting" w:hint="cs"/>
          <w:sz w:val="44"/>
          <w:szCs w:val="44"/>
          <w:rtl/>
        </w:rPr>
        <w:t>عَلَيْكُم</w:t>
      </w:r>
      <w:r w:rsidR="00116200" w:rsidRPr="00116200">
        <w:rPr>
          <w:rFonts w:ascii="Arabic Typesetting" w:eastAsia="Times New Roman" w:hAnsi="Arabic Typesetting" w:cs="Arabic Typesetting"/>
          <w:sz w:val="44"/>
          <w:szCs w:val="44"/>
          <w:rtl/>
        </w:rPr>
        <w:t xml:space="preserve"> </w:t>
      </w:r>
      <w:r w:rsidR="00116200" w:rsidRPr="00116200">
        <w:rPr>
          <w:rFonts w:ascii="Arabic Typesetting" w:eastAsia="Times New Roman" w:hAnsi="Arabic Typesetting" w:cs="Arabic Typesetting" w:hint="cs"/>
          <w:sz w:val="44"/>
          <w:szCs w:val="44"/>
          <w:rtl/>
        </w:rPr>
        <w:t>بِالْمُؤْمِنِينَ</w:t>
      </w:r>
      <w:r w:rsidR="00116200" w:rsidRPr="00116200">
        <w:rPr>
          <w:rFonts w:ascii="Arabic Typesetting" w:eastAsia="Times New Roman" w:hAnsi="Arabic Typesetting" w:cs="Arabic Typesetting"/>
          <w:sz w:val="44"/>
          <w:szCs w:val="44"/>
          <w:rtl/>
        </w:rPr>
        <w:t xml:space="preserve"> </w:t>
      </w:r>
      <w:r w:rsidR="00116200" w:rsidRPr="00116200">
        <w:rPr>
          <w:rFonts w:ascii="Arabic Typesetting" w:eastAsia="Times New Roman" w:hAnsi="Arabic Typesetting" w:cs="Arabic Typesetting" w:hint="cs"/>
          <w:sz w:val="44"/>
          <w:szCs w:val="44"/>
          <w:rtl/>
        </w:rPr>
        <w:t>رَؤُوفٌ</w:t>
      </w:r>
      <w:r w:rsidR="00116200" w:rsidRPr="00116200">
        <w:rPr>
          <w:rFonts w:ascii="Arabic Typesetting" w:eastAsia="Times New Roman" w:hAnsi="Arabic Typesetting" w:cs="Arabic Typesetting"/>
          <w:sz w:val="44"/>
          <w:szCs w:val="44"/>
          <w:rtl/>
        </w:rPr>
        <w:t xml:space="preserve"> </w:t>
      </w:r>
      <w:r w:rsidR="00116200" w:rsidRPr="00116200">
        <w:rPr>
          <w:rFonts w:ascii="Arabic Typesetting" w:eastAsia="Times New Roman" w:hAnsi="Arabic Typesetting" w:cs="Arabic Typesetting" w:hint="cs"/>
          <w:sz w:val="44"/>
          <w:szCs w:val="44"/>
          <w:rtl/>
        </w:rPr>
        <w:t>رَّحِيمٌ</w:t>
      </w:r>
      <w:r w:rsidR="00116200" w:rsidRPr="00116200">
        <w:rPr>
          <w:rFonts w:ascii="Arabic Typesetting" w:eastAsia="Times New Roman" w:hAnsi="Arabic Typesetting" w:cs="Arabic Typesetting"/>
          <w:sz w:val="44"/>
          <w:szCs w:val="44"/>
          <w:rtl/>
        </w:rPr>
        <w:t>{128}</w:t>
      </w:r>
      <w:r w:rsidR="00116200">
        <w:rPr>
          <w:rFonts w:ascii="Arabic Typesetting" w:eastAsia="Times New Roman" w:hAnsi="Arabic Typesetting" w:cs="Arabic Typesetting" w:hint="cs"/>
          <w:sz w:val="44"/>
          <w:szCs w:val="44"/>
          <w:rtl/>
        </w:rPr>
        <w:t>التوبة</w:t>
      </w:r>
    </w:p>
    <w:p w:rsidR="00B37C4C" w:rsidRDefault="00E03A89" w:rsidP="00EA16F0">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1</w:t>
      </w:r>
      <w:r w:rsidR="00EA16F0">
        <w:rPr>
          <w:rFonts w:ascii="Arabic Typesetting" w:eastAsia="Times New Roman" w:hAnsi="Arabic Typesetting" w:cs="Arabic Typesetting" w:hint="cs"/>
          <w:sz w:val="44"/>
          <w:szCs w:val="44"/>
          <w:rtl/>
        </w:rPr>
        <w:t>4</w:t>
      </w:r>
      <w:r>
        <w:rPr>
          <w:rFonts w:ascii="Arabic Typesetting" w:eastAsia="Times New Roman" w:hAnsi="Arabic Typesetting" w:cs="Arabic Typesetting" w:hint="cs"/>
          <w:sz w:val="44"/>
          <w:szCs w:val="44"/>
          <w:rtl/>
        </w:rPr>
        <w:t xml:space="preserve">- </w:t>
      </w:r>
      <w:r w:rsidR="00A4633C" w:rsidRPr="00D9291F">
        <w:rPr>
          <w:rFonts w:ascii="Arabic Typesetting" w:eastAsia="Times New Roman" w:hAnsi="Arabic Typesetting" w:cs="Arabic Typesetting" w:hint="cs"/>
          <w:sz w:val="44"/>
          <w:szCs w:val="44"/>
          <w:rtl/>
        </w:rPr>
        <w:t>والإسلام رسالة خير وسلام ورحمة للبشرية كلها، دعا إلى التراحم، وجعل الرحمة من دلائل كمال الإيمان</w:t>
      </w:r>
      <w:r w:rsidR="00B37C4C">
        <w:rPr>
          <w:rFonts w:ascii="Arabic Typesetting" w:eastAsia="Times New Roman" w:hAnsi="Arabic Typesetting" w:cs="Arabic Typesetting" w:hint="cs"/>
          <w:sz w:val="44"/>
          <w:szCs w:val="44"/>
          <w:rtl/>
        </w:rPr>
        <w:t xml:space="preserve"> </w:t>
      </w:r>
      <w:r w:rsidR="00A4633C" w:rsidRPr="00D9291F">
        <w:rPr>
          <w:rFonts w:ascii="Arabic Typesetting" w:eastAsia="Times New Roman" w:hAnsi="Arabic Typesetting" w:cs="Arabic Typesetting" w:hint="cs"/>
          <w:sz w:val="44"/>
          <w:szCs w:val="44"/>
          <w:rtl/>
        </w:rPr>
        <w:t>فعن</w:t>
      </w:r>
      <w:r w:rsidR="00B37C4C">
        <w:rPr>
          <w:rFonts w:ascii="Arabic Typesetting" w:eastAsia="Times New Roman" w:hAnsi="Arabic Typesetting" w:cs="Arabic Typesetting" w:hint="cs"/>
          <w:sz w:val="44"/>
          <w:szCs w:val="44"/>
          <w:rtl/>
        </w:rPr>
        <w:t xml:space="preserve"> </w:t>
      </w:r>
      <w:r w:rsidR="00B37C4C" w:rsidRPr="00B37C4C">
        <w:rPr>
          <w:rFonts w:ascii="Arabic Typesetting" w:eastAsia="Times New Roman" w:hAnsi="Arabic Typesetting" w:cs="Arabic Typesetting" w:hint="cs"/>
          <w:sz w:val="44"/>
          <w:szCs w:val="44"/>
          <w:rtl/>
        </w:rPr>
        <w:t>أبي</w:t>
      </w:r>
      <w:r w:rsidR="00B37C4C" w:rsidRPr="00B37C4C">
        <w:rPr>
          <w:rFonts w:ascii="Arabic Typesetting" w:eastAsia="Times New Roman" w:hAnsi="Arabic Typesetting" w:cs="Arabic Typesetting"/>
          <w:sz w:val="44"/>
          <w:szCs w:val="44"/>
          <w:rtl/>
        </w:rPr>
        <w:t xml:space="preserve"> </w:t>
      </w:r>
      <w:r w:rsidR="00B37C4C" w:rsidRPr="00B37C4C">
        <w:rPr>
          <w:rFonts w:ascii="Arabic Typesetting" w:eastAsia="Times New Roman" w:hAnsi="Arabic Typesetting" w:cs="Arabic Typesetting" w:hint="cs"/>
          <w:sz w:val="44"/>
          <w:szCs w:val="44"/>
          <w:rtl/>
        </w:rPr>
        <w:t>موسى</w:t>
      </w:r>
      <w:r w:rsidR="00B37C4C" w:rsidRPr="00B37C4C">
        <w:rPr>
          <w:rFonts w:ascii="Arabic Typesetting" w:eastAsia="Times New Roman" w:hAnsi="Arabic Typesetting" w:cs="Arabic Typesetting"/>
          <w:sz w:val="44"/>
          <w:szCs w:val="44"/>
          <w:rtl/>
        </w:rPr>
        <w:t xml:space="preserve"> </w:t>
      </w:r>
      <w:r w:rsidR="00B37C4C" w:rsidRPr="00B37C4C">
        <w:rPr>
          <w:rFonts w:ascii="Arabic Typesetting" w:eastAsia="Times New Roman" w:hAnsi="Arabic Typesetting" w:cs="Arabic Typesetting" w:hint="cs"/>
          <w:sz w:val="44"/>
          <w:szCs w:val="44"/>
          <w:rtl/>
        </w:rPr>
        <w:t>رضي</w:t>
      </w:r>
      <w:r w:rsidR="00B37C4C" w:rsidRPr="00B37C4C">
        <w:rPr>
          <w:rFonts w:ascii="Arabic Typesetting" w:eastAsia="Times New Roman" w:hAnsi="Arabic Typesetting" w:cs="Arabic Typesetting"/>
          <w:sz w:val="44"/>
          <w:szCs w:val="44"/>
          <w:rtl/>
        </w:rPr>
        <w:t xml:space="preserve"> </w:t>
      </w:r>
      <w:r w:rsidR="00B37C4C" w:rsidRPr="00B37C4C">
        <w:rPr>
          <w:rFonts w:ascii="Arabic Typesetting" w:eastAsia="Times New Roman" w:hAnsi="Arabic Typesetting" w:cs="Arabic Typesetting" w:hint="cs"/>
          <w:sz w:val="44"/>
          <w:szCs w:val="44"/>
          <w:rtl/>
        </w:rPr>
        <w:t>الله</w:t>
      </w:r>
      <w:r w:rsidR="00B37C4C" w:rsidRPr="00B37C4C">
        <w:rPr>
          <w:rFonts w:ascii="Arabic Typesetting" w:eastAsia="Times New Roman" w:hAnsi="Arabic Typesetting" w:cs="Arabic Typesetting"/>
          <w:sz w:val="44"/>
          <w:szCs w:val="44"/>
          <w:rtl/>
        </w:rPr>
        <w:t xml:space="preserve"> </w:t>
      </w:r>
      <w:r w:rsidR="00B37C4C" w:rsidRPr="00B37C4C">
        <w:rPr>
          <w:rFonts w:ascii="Arabic Typesetting" w:eastAsia="Times New Roman" w:hAnsi="Arabic Typesetting" w:cs="Arabic Typesetting" w:hint="cs"/>
          <w:sz w:val="44"/>
          <w:szCs w:val="44"/>
          <w:rtl/>
        </w:rPr>
        <w:t>عنه</w:t>
      </w:r>
      <w:r w:rsidR="00B37C4C" w:rsidRPr="00B37C4C">
        <w:rPr>
          <w:rFonts w:ascii="Arabic Typesetting" w:eastAsia="Times New Roman" w:hAnsi="Arabic Typesetting" w:cs="Arabic Typesetting"/>
          <w:sz w:val="44"/>
          <w:szCs w:val="44"/>
          <w:rtl/>
        </w:rPr>
        <w:t xml:space="preserve"> </w:t>
      </w:r>
      <w:r w:rsidR="00B37C4C" w:rsidRPr="00B37C4C">
        <w:rPr>
          <w:rFonts w:ascii="Arabic Typesetting" w:eastAsia="Times New Roman" w:hAnsi="Arabic Typesetting" w:cs="Arabic Typesetting" w:hint="cs"/>
          <w:sz w:val="44"/>
          <w:szCs w:val="44"/>
          <w:rtl/>
        </w:rPr>
        <w:t>أنه</w:t>
      </w:r>
      <w:r w:rsidR="00B37C4C" w:rsidRPr="00B37C4C">
        <w:rPr>
          <w:rFonts w:ascii="Arabic Typesetting" w:eastAsia="Times New Roman" w:hAnsi="Arabic Typesetting" w:cs="Arabic Typesetting"/>
          <w:sz w:val="44"/>
          <w:szCs w:val="44"/>
          <w:rtl/>
        </w:rPr>
        <w:t xml:space="preserve"> </w:t>
      </w:r>
      <w:r w:rsidR="00B37C4C" w:rsidRPr="00B37C4C">
        <w:rPr>
          <w:rFonts w:ascii="Arabic Typesetting" w:eastAsia="Times New Roman" w:hAnsi="Arabic Typesetting" w:cs="Arabic Typesetting" w:hint="cs"/>
          <w:sz w:val="44"/>
          <w:szCs w:val="44"/>
          <w:rtl/>
        </w:rPr>
        <w:t>سمع</w:t>
      </w:r>
      <w:r w:rsidR="00B37C4C" w:rsidRPr="00B37C4C">
        <w:rPr>
          <w:rFonts w:ascii="Arabic Typesetting" w:eastAsia="Times New Roman" w:hAnsi="Arabic Typesetting" w:cs="Arabic Typesetting"/>
          <w:sz w:val="44"/>
          <w:szCs w:val="44"/>
          <w:rtl/>
        </w:rPr>
        <w:t xml:space="preserve"> </w:t>
      </w:r>
      <w:r w:rsidR="00B37C4C" w:rsidRPr="00B37C4C">
        <w:rPr>
          <w:rFonts w:ascii="Arabic Typesetting" w:eastAsia="Times New Roman" w:hAnsi="Arabic Typesetting" w:cs="Arabic Typesetting" w:hint="cs"/>
          <w:sz w:val="44"/>
          <w:szCs w:val="44"/>
          <w:rtl/>
        </w:rPr>
        <w:t>النبي</w:t>
      </w:r>
      <w:r w:rsidR="00B37C4C" w:rsidRPr="00B37C4C">
        <w:rPr>
          <w:rFonts w:ascii="Arabic Typesetting" w:eastAsia="Times New Roman" w:hAnsi="Arabic Typesetting" w:cs="Arabic Typesetting"/>
          <w:sz w:val="44"/>
          <w:szCs w:val="44"/>
          <w:rtl/>
        </w:rPr>
        <w:t xml:space="preserve"> </w:t>
      </w:r>
      <w:r w:rsidR="00B37C4C" w:rsidRPr="00B37C4C">
        <w:rPr>
          <w:rFonts w:ascii="Arabic Typesetting" w:eastAsia="Times New Roman" w:hAnsi="Arabic Typesetting" w:cs="Arabic Typesetting" w:hint="cs"/>
          <w:sz w:val="44"/>
          <w:szCs w:val="44"/>
          <w:rtl/>
        </w:rPr>
        <w:t>صلى</w:t>
      </w:r>
      <w:r w:rsidR="00B37C4C" w:rsidRPr="00B37C4C">
        <w:rPr>
          <w:rFonts w:ascii="Arabic Typesetting" w:eastAsia="Times New Roman" w:hAnsi="Arabic Typesetting" w:cs="Arabic Typesetting"/>
          <w:sz w:val="44"/>
          <w:szCs w:val="44"/>
          <w:rtl/>
        </w:rPr>
        <w:t xml:space="preserve"> </w:t>
      </w:r>
      <w:r w:rsidR="00B37C4C" w:rsidRPr="00B37C4C">
        <w:rPr>
          <w:rFonts w:ascii="Arabic Typesetting" w:eastAsia="Times New Roman" w:hAnsi="Arabic Typesetting" w:cs="Arabic Typesetting" w:hint="cs"/>
          <w:sz w:val="44"/>
          <w:szCs w:val="44"/>
          <w:rtl/>
        </w:rPr>
        <w:t>الله</w:t>
      </w:r>
      <w:r w:rsidR="00B37C4C" w:rsidRPr="00B37C4C">
        <w:rPr>
          <w:rFonts w:ascii="Arabic Typesetting" w:eastAsia="Times New Roman" w:hAnsi="Arabic Typesetting" w:cs="Arabic Typesetting"/>
          <w:sz w:val="44"/>
          <w:szCs w:val="44"/>
          <w:rtl/>
        </w:rPr>
        <w:t xml:space="preserve"> </w:t>
      </w:r>
      <w:r w:rsidR="00B37C4C" w:rsidRPr="00B37C4C">
        <w:rPr>
          <w:rFonts w:ascii="Arabic Typesetting" w:eastAsia="Times New Roman" w:hAnsi="Arabic Typesetting" w:cs="Arabic Typesetting" w:hint="cs"/>
          <w:sz w:val="44"/>
          <w:szCs w:val="44"/>
          <w:rtl/>
        </w:rPr>
        <w:t>عليه</w:t>
      </w:r>
      <w:r w:rsidR="00B37C4C" w:rsidRPr="00B37C4C">
        <w:rPr>
          <w:rFonts w:ascii="Arabic Typesetting" w:eastAsia="Times New Roman" w:hAnsi="Arabic Typesetting" w:cs="Arabic Typesetting"/>
          <w:sz w:val="44"/>
          <w:szCs w:val="44"/>
          <w:rtl/>
        </w:rPr>
        <w:t xml:space="preserve"> </w:t>
      </w:r>
      <w:r w:rsidR="00B37C4C" w:rsidRPr="00B37C4C">
        <w:rPr>
          <w:rFonts w:ascii="Arabic Typesetting" w:eastAsia="Times New Roman" w:hAnsi="Arabic Typesetting" w:cs="Arabic Typesetting" w:hint="cs"/>
          <w:sz w:val="44"/>
          <w:szCs w:val="44"/>
          <w:rtl/>
        </w:rPr>
        <w:t>وسلم</w:t>
      </w:r>
      <w:r w:rsidR="00B37C4C" w:rsidRPr="00B37C4C">
        <w:rPr>
          <w:rFonts w:ascii="Arabic Typesetting" w:eastAsia="Times New Roman" w:hAnsi="Arabic Typesetting" w:cs="Arabic Typesetting"/>
          <w:sz w:val="44"/>
          <w:szCs w:val="44"/>
          <w:rtl/>
        </w:rPr>
        <w:t xml:space="preserve"> </w:t>
      </w:r>
      <w:r w:rsidR="00B37C4C" w:rsidRPr="00B37C4C">
        <w:rPr>
          <w:rFonts w:ascii="Arabic Typesetting" w:eastAsia="Times New Roman" w:hAnsi="Arabic Typesetting" w:cs="Arabic Typesetting" w:hint="cs"/>
          <w:sz w:val="44"/>
          <w:szCs w:val="44"/>
          <w:rtl/>
        </w:rPr>
        <w:t>يقول</w:t>
      </w:r>
      <w:r w:rsidR="00B37C4C">
        <w:rPr>
          <w:rFonts w:ascii="Arabic Typesetting" w:eastAsia="Times New Roman" w:hAnsi="Arabic Typesetting" w:cs="Arabic Typesetting" w:hint="cs"/>
          <w:sz w:val="44"/>
          <w:szCs w:val="44"/>
          <w:rtl/>
        </w:rPr>
        <w:t>(</w:t>
      </w:r>
      <w:r w:rsidR="00B37C4C" w:rsidRPr="00B37C4C">
        <w:rPr>
          <w:rFonts w:ascii="Arabic Typesetting" w:eastAsia="Times New Roman" w:hAnsi="Arabic Typesetting" w:cs="Arabic Typesetting"/>
          <w:sz w:val="44"/>
          <w:szCs w:val="44"/>
          <w:rtl/>
        </w:rPr>
        <w:t xml:space="preserve"> </w:t>
      </w:r>
      <w:r w:rsidR="00B37C4C" w:rsidRPr="00B37C4C">
        <w:rPr>
          <w:rFonts w:ascii="Arabic Typesetting" w:eastAsia="Times New Roman" w:hAnsi="Arabic Typesetting" w:cs="Arabic Typesetting" w:hint="cs"/>
          <w:sz w:val="44"/>
          <w:szCs w:val="44"/>
          <w:rtl/>
        </w:rPr>
        <w:t>لن</w:t>
      </w:r>
      <w:r w:rsidR="00B37C4C" w:rsidRPr="00B37C4C">
        <w:rPr>
          <w:rFonts w:ascii="Arabic Typesetting" w:eastAsia="Times New Roman" w:hAnsi="Arabic Typesetting" w:cs="Arabic Typesetting"/>
          <w:sz w:val="44"/>
          <w:szCs w:val="44"/>
          <w:rtl/>
        </w:rPr>
        <w:t xml:space="preserve"> </w:t>
      </w:r>
      <w:r w:rsidR="00B37C4C" w:rsidRPr="00B37C4C">
        <w:rPr>
          <w:rFonts w:ascii="Arabic Typesetting" w:eastAsia="Times New Roman" w:hAnsi="Arabic Typesetting" w:cs="Arabic Typesetting" w:hint="cs"/>
          <w:sz w:val="44"/>
          <w:szCs w:val="44"/>
          <w:rtl/>
        </w:rPr>
        <w:t>تؤمنوا</w:t>
      </w:r>
      <w:r w:rsidR="00B37C4C" w:rsidRPr="00B37C4C">
        <w:rPr>
          <w:rFonts w:ascii="Arabic Typesetting" w:eastAsia="Times New Roman" w:hAnsi="Arabic Typesetting" w:cs="Arabic Typesetting"/>
          <w:sz w:val="44"/>
          <w:szCs w:val="44"/>
          <w:rtl/>
        </w:rPr>
        <w:t xml:space="preserve"> </w:t>
      </w:r>
      <w:r w:rsidR="00B37C4C" w:rsidRPr="00B37C4C">
        <w:rPr>
          <w:rFonts w:ascii="Arabic Typesetting" w:eastAsia="Times New Roman" w:hAnsi="Arabic Typesetting" w:cs="Arabic Typesetting" w:hint="cs"/>
          <w:sz w:val="44"/>
          <w:szCs w:val="44"/>
          <w:rtl/>
        </w:rPr>
        <w:t>حتى</w:t>
      </w:r>
      <w:r w:rsidR="00B37C4C" w:rsidRPr="00B37C4C">
        <w:rPr>
          <w:rFonts w:ascii="Arabic Typesetting" w:eastAsia="Times New Roman" w:hAnsi="Arabic Typesetting" w:cs="Arabic Typesetting"/>
          <w:sz w:val="44"/>
          <w:szCs w:val="44"/>
          <w:rtl/>
        </w:rPr>
        <w:t xml:space="preserve"> </w:t>
      </w:r>
      <w:r w:rsidR="00B37C4C" w:rsidRPr="00B37C4C">
        <w:rPr>
          <w:rFonts w:ascii="Arabic Typesetting" w:eastAsia="Times New Roman" w:hAnsi="Arabic Typesetting" w:cs="Arabic Typesetting" w:hint="cs"/>
          <w:sz w:val="44"/>
          <w:szCs w:val="44"/>
          <w:rtl/>
        </w:rPr>
        <w:t>تراحموا</w:t>
      </w:r>
      <w:r w:rsidR="00B37C4C" w:rsidRPr="00B37C4C">
        <w:rPr>
          <w:rFonts w:ascii="Arabic Typesetting" w:eastAsia="Times New Roman" w:hAnsi="Arabic Typesetting" w:cs="Arabic Typesetting"/>
          <w:sz w:val="44"/>
          <w:szCs w:val="44"/>
          <w:rtl/>
        </w:rPr>
        <w:t xml:space="preserve"> </w:t>
      </w:r>
      <w:r w:rsidR="002E67F7">
        <w:rPr>
          <w:rFonts w:ascii="Arabic Typesetting" w:eastAsia="Times New Roman" w:hAnsi="Arabic Typesetting" w:cs="Arabic Typesetting" w:hint="cs"/>
          <w:sz w:val="44"/>
          <w:szCs w:val="44"/>
          <w:rtl/>
        </w:rPr>
        <w:t>)</w:t>
      </w:r>
      <w:r w:rsidR="00B37C4C" w:rsidRPr="00B37C4C">
        <w:rPr>
          <w:rFonts w:ascii="Arabic Typesetting" w:eastAsia="Times New Roman" w:hAnsi="Arabic Typesetting" w:cs="Arabic Typesetting"/>
          <w:sz w:val="44"/>
          <w:szCs w:val="44"/>
          <w:rtl/>
        </w:rPr>
        <w:t xml:space="preserve"> </w:t>
      </w:r>
      <w:r w:rsidR="00B37C4C" w:rsidRPr="00B37C4C">
        <w:rPr>
          <w:rFonts w:ascii="Arabic Typesetting" w:eastAsia="Times New Roman" w:hAnsi="Arabic Typesetting" w:cs="Arabic Typesetting" w:hint="cs"/>
          <w:sz w:val="44"/>
          <w:szCs w:val="44"/>
          <w:rtl/>
        </w:rPr>
        <w:t>قالوا</w:t>
      </w:r>
      <w:r w:rsidR="00B37C4C" w:rsidRPr="00B37C4C">
        <w:rPr>
          <w:rFonts w:ascii="Arabic Typesetting" w:eastAsia="Times New Roman" w:hAnsi="Arabic Typesetting" w:cs="Arabic Typesetting"/>
          <w:sz w:val="44"/>
          <w:szCs w:val="44"/>
          <w:rtl/>
        </w:rPr>
        <w:t xml:space="preserve"> </w:t>
      </w:r>
      <w:r w:rsidR="00B37C4C" w:rsidRPr="00B37C4C">
        <w:rPr>
          <w:rFonts w:ascii="Arabic Typesetting" w:eastAsia="Times New Roman" w:hAnsi="Arabic Typesetting" w:cs="Arabic Typesetting" w:hint="cs"/>
          <w:sz w:val="44"/>
          <w:szCs w:val="44"/>
          <w:rtl/>
        </w:rPr>
        <w:t>يا</w:t>
      </w:r>
      <w:r w:rsidR="00B37C4C" w:rsidRPr="00B37C4C">
        <w:rPr>
          <w:rFonts w:ascii="Arabic Typesetting" w:eastAsia="Times New Roman" w:hAnsi="Arabic Typesetting" w:cs="Arabic Typesetting"/>
          <w:sz w:val="44"/>
          <w:szCs w:val="44"/>
          <w:rtl/>
        </w:rPr>
        <w:t xml:space="preserve"> </w:t>
      </w:r>
      <w:r w:rsidR="00B37C4C" w:rsidRPr="00B37C4C">
        <w:rPr>
          <w:rFonts w:ascii="Arabic Typesetting" w:eastAsia="Times New Roman" w:hAnsi="Arabic Typesetting" w:cs="Arabic Typesetting" w:hint="cs"/>
          <w:sz w:val="44"/>
          <w:szCs w:val="44"/>
          <w:rtl/>
        </w:rPr>
        <w:t>رسول</w:t>
      </w:r>
      <w:r w:rsidR="00B37C4C" w:rsidRPr="00B37C4C">
        <w:rPr>
          <w:rFonts w:ascii="Arabic Typesetting" w:eastAsia="Times New Roman" w:hAnsi="Arabic Typesetting" w:cs="Arabic Typesetting"/>
          <w:sz w:val="44"/>
          <w:szCs w:val="44"/>
          <w:rtl/>
        </w:rPr>
        <w:t xml:space="preserve"> </w:t>
      </w:r>
      <w:r w:rsidR="00B37C4C" w:rsidRPr="00B37C4C">
        <w:rPr>
          <w:rFonts w:ascii="Arabic Typesetting" w:eastAsia="Times New Roman" w:hAnsi="Arabic Typesetting" w:cs="Arabic Typesetting" w:hint="cs"/>
          <w:sz w:val="44"/>
          <w:szCs w:val="44"/>
          <w:rtl/>
        </w:rPr>
        <w:t>الله</w:t>
      </w:r>
      <w:r w:rsidR="00B37C4C" w:rsidRPr="00B37C4C">
        <w:rPr>
          <w:rFonts w:ascii="Arabic Typesetting" w:eastAsia="Times New Roman" w:hAnsi="Arabic Typesetting" w:cs="Arabic Typesetting"/>
          <w:sz w:val="44"/>
          <w:szCs w:val="44"/>
          <w:rtl/>
        </w:rPr>
        <w:t xml:space="preserve"> </w:t>
      </w:r>
      <w:r w:rsidR="00B37C4C" w:rsidRPr="00B37C4C">
        <w:rPr>
          <w:rFonts w:ascii="Arabic Typesetting" w:eastAsia="Times New Roman" w:hAnsi="Arabic Typesetting" w:cs="Arabic Typesetting" w:hint="cs"/>
          <w:sz w:val="44"/>
          <w:szCs w:val="44"/>
          <w:rtl/>
        </w:rPr>
        <w:t>كلنا</w:t>
      </w:r>
      <w:r w:rsidR="00B37C4C" w:rsidRPr="00B37C4C">
        <w:rPr>
          <w:rFonts w:ascii="Arabic Typesetting" w:eastAsia="Times New Roman" w:hAnsi="Arabic Typesetting" w:cs="Arabic Typesetting"/>
          <w:sz w:val="44"/>
          <w:szCs w:val="44"/>
          <w:rtl/>
        </w:rPr>
        <w:t xml:space="preserve"> </w:t>
      </w:r>
      <w:r w:rsidR="00B37C4C" w:rsidRPr="00B37C4C">
        <w:rPr>
          <w:rFonts w:ascii="Arabic Typesetting" w:eastAsia="Times New Roman" w:hAnsi="Arabic Typesetting" w:cs="Arabic Typesetting" w:hint="cs"/>
          <w:sz w:val="44"/>
          <w:szCs w:val="44"/>
          <w:rtl/>
        </w:rPr>
        <w:t>رحيم</w:t>
      </w:r>
      <w:r w:rsidR="00B37C4C" w:rsidRPr="00B37C4C">
        <w:rPr>
          <w:rFonts w:ascii="Arabic Typesetting" w:eastAsia="Times New Roman" w:hAnsi="Arabic Typesetting" w:cs="Arabic Typesetting"/>
          <w:sz w:val="44"/>
          <w:szCs w:val="44"/>
          <w:rtl/>
        </w:rPr>
        <w:t xml:space="preserve"> </w:t>
      </w:r>
      <w:r w:rsidR="00B37C4C" w:rsidRPr="00B37C4C">
        <w:rPr>
          <w:rFonts w:ascii="Arabic Typesetting" w:eastAsia="Times New Roman" w:hAnsi="Arabic Typesetting" w:cs="Arabic Typesetting" w:hint="cs"/>
          <w:sz w:val="44"/>
          <w:szCs w:val="44"/>
          <w:rtl/>
        </w:rPr>
        <w:t>قال</w:t>
      </w:r>
      <w:r w:rsidR="00B37C4C" w:rsidRPr="00B37C4C">
        <w:rPr>
          <w:rFonts w:ascii="Arabic Typesetting" w:eastAsia="Times New Roman" w:hAnsi="Arabic Typesetting" w:cs="Arabic Typesetting"/>
          <w:sz w:val="44"/>
          <w:szCs w:val="44"/>
          <w:rtl/>
        </w:rPr>
        <w:t xml:space="preserve"> </w:t>
      </w:r>
      <w:r w:rsidR="00B37C4C" w:rsidRPr="00B37C4C">
        <w:rPr>
          <w:rFonts w:ascii="Arabic Typesetting" w:eastAsia="Times New Roman" w:hAnsi="Arabic Typesetting" w:cs="Arabic Typesetting" w:hint="cs"/>
          <w:sz w:val="44"/>
          <w:szCs w:val="44"/>
          <w:rtl/>
        </w:rPr>
        <w:t>إنه</w:t>
      </w:r>
      <w:r w:rsidR="00B37C4C" w:rsidRPr="00B37C4C">
        <w:rPr>
          <w:rFonts w:ascii="Arabic Typesetting" w:eastAsia="Times New Roman" w:hAnsi="Arabic Typesetting" w:cs="Arabic Typesetting"/>
          <w:sz w:val="44"/>
          <w:szCs w:val="44"/>
          <w:rtl/>
        </w:rPr>
        <w:t xml:space="preserve"> </w:t>
      </w:r>
      <w:r w:rsidR="00B37C4C" w:rsidRPr="00B37C4C">
        <w:rPr>
          <w:rFonts w:ascii="Arabic Typesetting" w:eastAsia="Times New Roman" w:hAnsi="Arabic Typesetting" w:cs="Arabic Typesetting" w:hint="cs"/>
          <w:sz w:val="44"/>
          <w:szCs w:val="44"/>
          <w:rtl/>
        </w:rPr>
        <w:t>ليس</w:t>
      </w:r>
      <w:r w:rsidR="00B37C4C" w:rsidRPr="00B37C4C">
        <w:rPr>
          <w:rFonts w:ascii="Arabic Typesetting" w:eastAsia="Times New Roman" w:hAnsi="Arabic Typesetting" w:cs="Arabic Typesetting"/>
          <w:sz w:val="44"/>
          <w:szCs w:val="44"/>
          <w:rtl/>
        </w:rPr>
        <w:t xml:space="preserve"> </w:t>
      </w:r>
      <w:r w:rsidR="00B37C4C" w:rsidRPr="00B37C4C">
        <w:rPr>
          <w:rFonts w:ascii="Arabic Typesetting" w:eastAsia="Times New Roman" w:hAnsi="Arabic Typesetting" w:cs="Arabic Typesetting" w:hint="cs"/>
          <w:sz w:val="44"/>
          <w:szCs w:val="44"/>
          <w:rtl/>
        </w:rPr>
        <w:t>برحمة</w:t>
      </w:r>
      <w:r w:rsidR="00B37C4C" w:rsidRPr="00B37C4C">
        <w:rPr>
          <w:rFonts w:ascii="Arabic Typesetting" w:eastAsia="Times New Roman" w:hAnsi="Arabic Typesetting" w:cs="Arabic Typesetting"/>
          <w:sz w:val="44"/>
          <w:szCs w:val="44"/>
          <w:rtl/>
        </w:rPr>
        <w:t xml:space="preserve"> </w:t>
      </w:r>
      <w:r w:rsidR="00B37C4C" w:rsidRPr="00B37C4C">
        <w:rPr>
          <w:rFonts w:ascii="Arabic Typesetting" w:eastAsia="Times New Roman" w:hAnsi="Arabic Typesetting" w:cs="Arabic Typesetting" w:hint="cs"/>
          <w:sz w:val="44"/>
          <w:szCs w:val="44"/>
          <w:rtl/>
        </w:rPr>
        <w:t>أحدكم</w:t>
      </w:r>
      <w:r w:rsidR="00B37C4C" w:rsidRPr="00B37C4C">
        <w:rPr>
          <w:rFonts w:ascii="Arabic Typesetting" w:eastAsia="Times New Roman" w:hAnsi="Arabic Typesetting" w:cs="Arabic Typesetting"/>
          <w:sz w:val="44"/>
          <w:szCs w:val="44"/>
          <w:rtl/>
        </w:rPr>
        <w:t xml:space="preserve"> </w:t>
      </w:r>
      <w:r w:rsidR="00B37C4C" w:rsidRPr="00B37C4C">
        <w:rPr>
          <w:rFonts w:ascii="Arabic Typesetting" w:eastAsia="Times New Roman" w:hAnsi="Arabic Typesetting" w:cs="Arabic Typesetting" w:hint="cs"/>
          <w:sz w:val="44"/>
          <w:szCs w:val="44"/>
          <w:rtl/>
        </w:rPr>
        <w:t>صاحبه</w:t>
      </w:r>
      <w:r w:rsidR="00B37C4C" w:rsidRPr="00B37C4C">
        <w:rPr>
          <w:rFonts w:ascii="Arabic Typesetting" w:eastAsia="Times New Roman" w:hAnsi="Arabic Typesetting" w:cs="Arabic Typesetting"/>
          <w:sz w:val="44"/>
          <w:szCs w:val="44"/>
          <w:rtl/>
        </w:rPr>
        <w:t xml:space="preserve"> </w:t>
      </w:r>
      <w:r w:rsidR="00B37C4C" w:rsidRPr="00B37C4C">
        <w:rPr>
          <w:rFonts w:ascii="Arabic Typesetting" w:eastAsia="Times New Roman" w:hAnsi="Arabic Typesetting" w:cs="Arabic Typesetting" w:hint="cs"/>
          <w:sz w:val="44"/>
          <w:szCs w:val="44"/>
          <w:rtl/>
        </w:rPr>
        <w:t>ولكنها</w:t>
      </w:r>
      <w:r w:rsidR="00B37C4C" w:rsidRPr="00B37C4C">
        <w:rPr>
          <w:rFonts w:ascii="Arabic Typesetting" w:eastAsia="Times New Roman" w:hAnsi="Arabic Typesetting" w:cs="Arabic Typesetting"/>
          <w:sz w:val="44"/>
          <w:szCs w:val="44"/>
          <w:rtl/>
        </w:rPr>
        <w:t xml:space="preserve"> </w:t>
      </w:r>
      <w:r w:rsidR="00B37C4C" w:rsidRPr="00B37C4C">
        <w:rPr>
          <w:rFonts w:ascii="Arabic Typesetting" w:eastAsia="Times New Roman" w:hAnsi="Arabic Typesetting" w:cs="Arabic Typesetting" w:hint="cs"/>
          <w:sz w:val="44"/>
          <w:szCs w:val="44"/>
          <w:rtl/>
        </w:rPr>
        <w:t>رحمة</w:t>
      </w:r>
      <w:r w:rsidR="00B37C4C" w:rsidRPr="00B37C4C">
        <w:rPr>
          <w:rFonts w:ascii="Arabic Typesetting" w:eastAsia="Times New Roman" w:hAnsi="Arabic Typesetting" w:cs="Arabic Typesetting"/>
          <w:sz w:val="44"/>
          <w:szCs w:val="44"/>
          <w:rtl/>
        </w:rPr>
        <w:t xml:space="preserve"> </w:t>
      </w:r>
      <w:r w:rsidR="00B37C4C" w:rsidRPr="00B37C4C">
        <w:rPr>
          <w:rFonts w:ascii="Arabic Typesetting" w:eastAsia="Times New Roman" w:hAnsi="Arabic Typesetting" w:cs="Arabic Typesetting" w:hint="cs"/>
          <w:sz w:val="44"/>
          <w:szCs w:val="44"/>
          <w:rtl/>
        </w:rPr>
        <w:t>العامة</w:t>
      </w:r>
      <w:r w:rsidR="00B37C4C" w:rsidRPr="00B37C4C">
        <w:rPr>
          <w:rFonts w:ascii="Arabic Typesetting" w:eastAsia="Times New Roman" w:hAnsi="Arabic Typesetting" w:cs="Arabic Typesetting"/>
          <w:sz w:val="44"/>
          <w:szCs w:val="44"/>
          <w:rtl/>
        </w:rPr>
        <w:t xml:space="preserve">  </w:t>
      </w:r>
      <w:r w:rsidR="00B37C4C" w:rsidRPr="00B37C4C">
        <w:rPr>
          <w:rFonts w:ascii="Arabic Typesetting" w:eastAsia="Times New Roman" w:hAnsi="Arabic Typesetting" w:cs="Arabic Typesetting" w:hint="cs"/>
          <w:sz w:val="44"/>
          <w:szCs w:val="44"/>
          <w:rtl/>
        </w:rPr>
        <w:t>رواه</w:t>
      </w:r>
      <w:r w:rsidR="00B37C4C" w:rsidRPr="00B37C4C">
        <w:rPr>
          <w:rFonts w:ascii="Arabic Typesetting" w:eastAsia="Times New Roman" w:hAnsi="Arabic Typesetting" w:cs="Arabic Typesetting"/>
          <w:sz w:val="44"/>
          <w:szCs w:val="44"/>
          <w:rtl/>
        </w:rPr>
        <w:t xml:space="preserve"> </w:t>
      </w:r>
      <w:r w:rsidR="00B37C4C" w:rsidRPr="00B37C4C">
        <w:rPr>
          <w:rFonts w:ascii="Arabic Typesetting" w:eastAsia="Times New Roman" w:hAnsi="Arabic Typesetting" w:cs="Arabic Typesetting" w:hint="cs"/>
          <w:sz w:val="44"/>
          <w:szCs w:val="44"/>
          <w:rtl/>
        </w:rPr>
        <w:t>الطبراني</w:t>
      </w:r>
      <w:r w:rsidR="00B37C4C" w:rsidRPr="00B37C4C">
        <w:rPr>
          <w:rFonts w:ascii="Arabic Typesetting" w:eastAsia="Times New Roman" w:hAnsi="Arabic Typesetting" w:cs="Arabic Typesetting"/>
          <w:sz w:val="44"/>
          <w:szCs w:val="44"/>
          <w:rtl/>
        </w:rPr>
        <w:t xml:space="preserve"> </w:t>
      </w:r>
      <w:r w:rsidR="00B37C4C" w:rsidRPr="00B37C4C">
        <w:rPr>
          <w:rFonts w:ascii="Arabic Typesetting" w:eastAsia="Times New Roman" w:hAnsi="Arabic Typesetting" w:cs="Arabic Typesetting" w:hint="cs"/>
          <w:sz w:val="44"/>
          <w:szCs w:val="44"/>
          <w:rtl/>
        </w:rPr>
        <w:t>ورواته</w:t>
      </w:r>
      <w:r w:rsidR="00B37C4C" w:rsidRPr="00B37C4C">
        <w:rPr>
          <w:rFonts w:ascii="Arabic Typesetting" w:eastAsia="Times New Roman" w:hAnsi="Arabic Typesetting" w:cs="Arabic Typesetting"/>
          <w:sz w:val="44"/>
          <w:szCs w:val="44"/>
          <w:rtl/>
        </w:rPr>
        <w:t xml:space="preserve"> </w:t>
      </w:r>
      <w:r w:rsidR="00B37C4C" w:rsidRPr="00B37C4C">
        <w:rPr>
          <w:rFonts w:ascii="Arabic Typesetting" w:eastAsia="Times New Roman" w:hAnsi="Arabic Typesetting" w:cs="Arabic Typesetting" w:hint="cs"/>
          <w:sz w:val="44"/>
          <w:szCs w:val="44"/>
          <w:rtl/>
        </w:rPr>
        <w:t>رواة</w:t>
      </w:r>
      <w:r w:rsidR="00B37C4C" w:rsidRPr="00B37C4C">
        <w:rPr>
          <w:rFonts w:ascii="Arabic Typesetting" w:eastAsia="Times New Roman" w:hAnsi="Arabic Typesetting" w:cs="Arabic Typesetting"/>
          <w:sz w:val="44"/>
          <w:szCs w:val="44"/>
          <w:rtl/>
        </w:rPr>
        <w:t xml:space="preserve"> </w:t>
      </w:r>
      <w:r w:rsidR="00B37C4C" w:rsidRPr="00B37C4C">
        <w:rPr>
          <w:rFonts w:ascii="Arabic Typesetting" w:eastAsia="Times New Roman" w:hAnsi="Arabic Typesetting" w:cs="Arabic Typesetting" w:hint="cs"/>
          <w:sz w:val="44"/>
          <w:szCs w:val="44"/>
          <w:rtl/>
        </w:rPr>
        <w:t>الصحيح</w:t>
      </w:r>
      <w:r w:rsidR="00B37C4C" w:rsidRPr="00B37C4C">
        <w:rPr>
          <w:rFonts w:ascii="Arabic Typesetting" w:eastAsia="Times New Roman" w:hAnsi="Arabic Typesetting" w:cs="Arabic Typesetting"/>
          <w:sz w:val="44"/>
          <w:szCs w:val="44"/>
          <w:rtl/>
        </w:rPr>
        <w:t xml:space="preserve"> </w:t>
      </w:r>
      <w:r w:rsidR="002E67F7">
        <w:rPr>
          <w:rFonts w:ascii="Arabic Typesetting" w:eastAsia="Times New Roman" w:hAnsi="Arabic Typesetting" w:cs="Arabic Typesetting" w:hint="cs"/>
          <w:sz w:val="44"/>
          <w:szCs w:val="44"/>
          <w:rtl/>
        </w:rPr>
        <w:t>.</w:t>
      </w:r>
      <w:r w:rsidR="00B37C4C" w:rsidRPr="00B37C4C">
        <w:rPr>
          <w:rFonts w:ascii="Arabic Typesetting" w:eastAsia="Times New Roman" w:hAnsi="Arabic Typesetting" w:cs="Arabic Typesetting"/>
          <w:sz w:val="44"/>
          <w:szCs w:val="44"/>
          <w:rtl/>
        </w:rPr>
        <w:t xml:space="preserve">  </w:t>
      </w:r>
    </w:p>
    <w:p w:rsidR="00A4633C" w:rsidRPr="00D9291F" w:rsidRDefault="00E03A89" w:rsidP="00EA16F0">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1</w:t>
      </w:r>
      <w:r w:rsidR="00EA16F0">
        <w:rPr>
          <w:rFonts w:ascii="Arabic Typesetting" w:eastAsia="Times New Roman" w:hAnsi="Arabic Typesetting" w:cs="Arabic Typesetting" w:hint="cs"/>
          <w:sz w:val="44"/>
          <w:szCs w:val="44"/>
          <w:rtl/>
        </w:rPr>
        <w:t>5</w:t>
      </w:r>
      <w:r>
        <w:rPr>
          <w:rFonts w:ascii="Arabic Typesetting" w:eastAsia="Times New Roman" w:hAnsi="Arabic Typesetting" w:cs="Arabic Typesetting" w:hint="cs"/>
          <w:sz w:val="44"/>
          <w:szCs w:val="44"/>
          <w:rtl/>
        </w:rPr>
        <w:t xml:space="preserve">- </w:t>
      </w:r>
      <w:r w:rsidR="00A4633C" w:rsidRPr="00D9291F">
        <w:rPr>
          <w:rFonts w:ascii="Arabic Typesetting" w:eastAsia="Times New Roman" w:hAnsi="Arabic Typesetting" w:cs="Arabic Typesetting" w:hint="cs"/>
          <w:sz w:val="44"/>
          <w:szCs w:val="44"/>
          <w:rtl/>
        </w:rPr>
        <w:t>ليس المطلوب قصر الرحمة على من تعرف من قريب أو صديق، ولكنها رحمة عامة تسع العامة كلهم، وأحاديث رسول الله  تُبرز هذه العموم في إسداء الرحمة، والحث على إفشائها وانتشارها. عن أبي هريرة رضي</w:t>
      </w:r>
      <w:r w:rsidR="002E67F7">
        <w:rPr>
          <w:rFonts w:ascii="Arabic Typesetting" w:eastAsia="Times New Roman" w:hAnsi="Arabic Typesetting" w:cs="Arabic Typesetting" w:hint="cs"/>
          <w:sz w:val="44"/>
          <w:szCs w:val="44"/>
          <w:rtl/>
        </w:rPr>
        <w:t xml:space="preserve"> الله عنه قال: قال رسول الله : </w:t>
      </w:r>
      <w:r w:rsidR="00A4633C" w:rsidRPr="00D9291F">
        <w:rPr>
          <w:rFonts w:ascii="Arabic Typesetting" w:eastAsia="Times New Roman" w:hAnsi="Arabic Typesetting" w:cs="Arabic Typesetting" w:hint="cs"/>
          <w:sz w:val="44"/>
          <w:szCs w:val="44"/>
          <w:rtl/>
        </w:rPr>
        <w:t>(ل</w:t>
      </w:r>
      <w:r w:rsidR="002E67F7">
        <w:rPr>
          <w:rFonts w:ascii="Arabic Typesetting" w:eastAsia="Times New Roman" w:hAnsi="Arabic Typesetting" w:cs="Arabic Typesetting" w:hint="cs"/>
          <w:sz w:val="44"/>
          <w:szCs w:val="44"/>
          <w:rtl/>
        </w:rPr>
        <w:t xml:space="preserve">ا يرحم الله من لا يرحم الناس) متفق عليه، وفي </w:t>
      </w:r>
      <w:r w:rsidR="002E67F7">
        <w:rPr>
          <w:rFonts w:ascii="Arabic Typesetting" w:eastAsia="Times New Roman" w:hAnsi="Arabic Typesetting" w:cs="Arabic Typesetting" w:hint="cs"/>
          <w:sz w:val="44"/>
          <w:szCs w:val="44"/>
          <w:rtl/>
        </w:rPr>
        <w:lastRenderedPageBreak/>
        <w:t>الحديث الآخر: (من لا يرحم لا يُرحم</w:t>
      </w:r>
      <w:r w:rsidR="00A4633C" w:rsidRPr="00D9291F">
        <w:rPr>
          <w:rFonts w:ascii="Arabic Typesetting" w:eastAsia="Times New Roman" w:hAnsi="Arabic Typesetting" w:cs="Arabic Typesetting" w:hint="cs"/>
          <w:sz w:val="44"/>
          <w:szCs w:val="44"/>
          <w:rtl/>
        </w:rPr>
        <w:t>)، يقول ابن بطال رحمه الله: "في هذا الحديث الحضّ على استعمال الرحمة للخلق، فيدخل المؤمن والكافر، والبهائم المملوك فيها وغير المملوك، ويدخل في الرحمة التعاهد بالإطعام والمساعدة في الحمل وترك التعدي بالضر</w:t>
      </w:r>
      <w:r w:rsidR="002E67F7">
        <w:rPr>
          <w:rFonts w:ascii="Arabic Typesetting" w:eastAsia="Times New Roman" w:hAnsi="Arabic Typesetting" w:cs="Arabic Typesetting" w:hint="cs"/>
          <w:sz w:val="44"/>
          <w:szCs w:val="44"/>
          <w:rtl/>
        </w:rPr>
        <w:t>.</w:t>
      </w:r>
    </w:p>
    <w:p w:rsidR="00861ADE" w:rsidRDefault="0018668D" w:rsidP="00EA16F0">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1</w:t>
      </w:r>
      <w:r w:rsidR="00EA16F0">
        <w:rPr>
          <w:rFonts w:ascii="Arabic Typesetting" w:eastAsia="Times New Roman" w:hAnsi="Arabic Typesetting" w:cs="Arabic Typesetting" w:hint="cs"/>
          <w:sz w:val="44"/>
          <w:szCs w:val="44"/>
          <w:rtl/>
        </w:rPr>
        <w:t>6</w:t>
      </w:r>
      <w:r>
        <w:rPr>
          <w:rFonts w:ascii="Arabic Typesetting" w:eastAsia="Times New Roman" w:hAnsi="Arabic Typesetting" w:cs="Arabic Typesetting" w:hint="cs"/>
          <w:sz w:val="44"/>
          <w:szCs w:val="44"/>
          <w:rtl/>
        </w:rPr>
        <w:t>-</w:t>
      </w:r>
      <w:r w:rsidR="00A4633C" w:rsidRPr="00D9291F">
        <w:rPr>
          <w:rFonts w:ascii="Arabic Typesetting" w:eastAsia="Times New Roman" w:hAnsi="Arabic Typesetting" w:cs="Arabic Typesetting" w:hint="cs"/>
          <w:sz w:val="44"/>
          <w:szCs w:val="44"/>
          <w:rtl/>
        </w:rPr>
        <w:t xml:space="preserve"> ورحم</w:t>
      </w:r>
      <w:r>
        <w:rPr>
          <w:rFonts w:ascii="Arabic Typesetting" w:eastAsia="Times New Roman" w:hAnsi="Arabic Typesetting" w:cs="Arabic Typesetting" w:hint="cs"/>
          <w:sz w:val="44"/>
          <w:szCs w:val="44"/>
          <w:rtl/>
        </w:rPr>
        <w:t>ة</w:t>
      </w:r>
      <w:r w:rsidR="00A4633C" w:rsidRPr="00D9291F">
        <w:rPr>
          <w:rFonts w:ascii="Arabic Typesetting" w:eastAsia="Times New Roman" w:hAnsi="Arabic Typesetting" w:cs="Arabic Typesetting" w:hint="cs"/>
          <w:sz w:val="44"/>
          <w:szCs w:val="44"/>
          <w:rtl/>
        </w:rPr>
        <w:t xml:space="preserve"> الله تُستجلب بطاعته وطاعة رسوله محمد ، والاستقامة على أمر الإسلام</w:t>
      </w:r>
      <w:r w:rsidR="002E67F7">
        <w:rPr>
          <w:rFonts w:ascii="Arabic Typesetting" w:eastAsia="Times New Roman" w:hAnsi="Arabic Typesetting" w:cs="Arabic Typesetting" w:hint="cs"/>
          <w:sz w:val="44"/>
          <w:szCs w:val="44"/>
          <w:rtl/>
        </w:rPr>
        <w:t xml:space="preserve"> قال تعالى :</w:t>
      </w:r>
      <w:r w:rsidR="002E67F7" w:rsidRPr="002E67F7">
        <w:rPr>
          <w:rFonts w:ascii="Arabic Typesetting" w:eastAsia="Times New Roman" w:hAnsi="Arabic Typesetting" w:cs="Arabic Typesetting"/>
          <w:sz w:val="44"/>
          <w:szCs w:val="44"/>
          <w:rtl/>
        </w:rPr>
        <w:t xml:space="preserve"> </w:t>
      </w:r>
      <w:r w:rsidR="002E67F7" w:rsidRPr="002E67F7">
        <w:rPr>
          <w:rFonts w:ascii="Arabic Typesetting" w:eastAsia="Times New Roman" w:hAnsi="Arabic Typesetting" w:cs="Arabic Typesetting" w:hint="cs"/>
          <w:sz w:val="44"/>
          <w:szCs w:val="44"/>
          <w:rtl/>
        </w:rPr>
        <w:t>وَأَطِيعُواْ</w:t>
      </w:r>
      <w:r w:rsidR="002E67F7" w:rsidRPr="002E67F7">
        <w:rPr>
          <w:rFonts w:ascii="Arabic Typesetting" w:eastAsia="Times New Roman" w:hAnsi="Arabic Typesetting" w:cs="Arabic Typesetting"/>
          <w:sz w:val="44"/>
          <w:szCs w:val="44"/>
          <w:rtl/>
        </w:rPr>
        <w:t xml:space="preserve"> </w:t>
      </w:r>
      <w:r w:rsidR="002E67F7" w:rsidRPr="002E67F7">
        <w:rPr>
          <w:rFonts w:ascii="Arabic Typesetting" w:eastAsia="Times New Roman" w:hAnsi="Arabic Typesetting" w:cs="Arabic Typesetting" w:hint="cs"/>
          <w:sz w:val="44"/>
          <w:szCs w:val="44"/>
          <w:rtl/>
        </w:rPr>
        <w:t>اللّهَ</w:t>
      </w:r>
      <w:r w:rsidR="002E67F7" w:rsidRPr="002E67F7">
        <w:rPr>
          <w:rFonts w:ascii="Arabic Typesetting" w:eastAsia="Times New Roman" w:hAnsi="Arabic Typesetting" w:cs="Arabic Typesetting"/>
          <w:sz w:val="44"/>
          <w:szCs w:val="44"/>
          <w:rtl/>
        </w:rPr>
        <w:t xml:space="preserve"> </w:t>
      </w:r>
      <w:r w:rsidR="002E67F7" w:rsidRPr="002E67F7">
        <w:rPr>
          <w:rFonts w:ascii="Arabic Typesetting" w:eastAsia="Times New Roman" w:hAnsi="Arabic Typesetting" w:cs="Arabic Typesetting" w:hint="cs"/>
          <w:sz w:val="44"/>
          <w:szCs w:val="44"/>
          <w:rtl/>
        </w:rPr>
        <w:t>وَالرَّسُولَ</w:t>
      </w:r>
      <w:r w:rsidR="002E67F7" w:rsidRPr="002E67F7">
        <w:rPr>
          <w:rFonts w:ascii="Arabic Typesetting" w:eastAsia="Times New Roman" w:hAnsi="Arabic Typesetting" w:cs="Arabic Typesetting"/>
          <w:sz w:val="44"/>
          <w:szCs w:val="44"/>
          <w:rtl/>
        </w:rPr>
        <w:t xml:space="preserve"> </w:t>
      </w:r>
      <w:r w:rsidR="002E67F7" w:rsidRPr="002E67F7">
        <w:rPr>
          <w:rFonts w:ascii="Arabic Typesetting" w:eastAsia="Times New Roman" w:hAnsi="Arabic Typesetting" w:cs="Arabic Typesetting" w:hint="cs"/>
          <w:sz w:val="44"/>
          <w:szCs w:val="44"/>
          <w:rtl/>
        </w:rPr>
        <w:t>لَعَلَّكُمْ</w:t>
      </w:r>
      <w:r w:rsidR="002E67F7" w:rsidRPr="002E67F7">
        <w:rPr>
          <w:rFonts w:ascii="Arabic Typesetting" w:eastAsia="Times New Roman" w:hAnsi="Arabic Typesetting" w:cs="Arabic Typesetting"/>
          <w:sz w:val="44"/>
          <w:szCs w:val="44"/>
          <w:rtl/>
        </w:rPr>
        <w:t xml:space="preserve"> </w:t>
      </w:r>
      <w:r w:rsidR="002E67F7" w:rsidRPr="002E67F7">
        <w:rPr>
          <w:rFonts w:ascii="Arabic Typesetting" w:eastAsia="Times New Roman" w:hAnsi="Arabic Typesetting" w:cs="Arabic Typesetting" w:hint="cs"/>
          <w:sz w:val="44"/>
          <w:szCs w:val="44"/>
          <w:rtl/>
        </w:rPr>
        <w:t>تُرْحَمُونَ</w:t>
      </w:r>
      <w:r w:rsidR="002E67F7" w:rsidRPr="002E67F7">
        <w:rPr>
          <w:rFonts w:ascii="Arabic Typesetting" w:eastAsia="Times New Roman" w:hAnsi="Arabic Typesetting" w:cs="Arabic Typesetting"/>
          <w:sz w:val="44"/>
          <w:szCs w:val="44"/>
          <w:rtl/>
        </w:rPr>
        <w:t>{132}</w:t>
      </w:r>
      <w:r w:rsidR="002E67F7">
        <w:rPr>
          <w:rFonts w:ascii="Arabic Typesetting" w:eastAsia="Times New Roman" w:hAnsi="Arabic Typesetting" w:cs="Arabic Typesetting" w:hint="cs"/>
          <w:sz w:val="44"/>
          <w:szCs w:val="44"/>
          <w:rtl/>
        </w:rPr>
        <w:t>آل عمران.</w:t>
      </w:r>
      <w:r w:rsidR="00A4633C" w:rsidRPr="00D9291F">
        <w:rPr>
          <w:rFonts w:ascii="Arabic Typesetting" w:eastAsia="Times New Roman" w:hAnsi="Arabic Typesetting" w:cs="Arabic Typesetting" w:hint="cs"/>
          <w:sz w:val="44"/>
          <w:szCs w:val="44"/>
          <w:rtl/>
        </w:rPr>
        <w:t xml:space="preserve"> كما تُستجلب بتقوى الله،</w:t>
      </w:r>
      <w:r w:rsidR="002E67F7">
        <w:rPr>
          <w:rFonts w:ascii="Arabic Typesetting" w:eastAsia="Times New Roman" w:hAnsi="Arabic Typesetting" w:cs="Arabic Typesetting" w:hint="cs"/>
          <w:sz w:val="44"/>
          <w:szCs w:val="44"/>
          <w:rtl/>
        </w:rPr>
        <w:t xml:space="preserve"> قال تعالى : </w:t>
      </w:r>
      <w:r w:rsidR="00A4633C" w:rsidRPr="00D9291F">
        <w:rPr>
          <w:rFonts w:ascii="Arabic Typesetting" w:eastAsia="Times New Roman" w:hAnsi="Arabic Typesetting" w:cs="Arabic Typesetting" w:hint="cs"/>
          <w:sz w:val="44"/>
          <w:szCs w:val="44"/>
          <w:rtl/>
        </w:rPr>
        <w:t xml:space="preserve"> </w:t>
      </w:r>
      <w:r w:rsidR="002E67F7" w:rsidRPr="002E67F7">
        <w:rPr>
          <w:rFonts w:ascii="Arabic Typesetting" w:eastAsia="Times New Roman" w:hAnsi="Arabic Typesetting" w:cs="Arabic Typesetting" w:hint="cs"/>
          <w:sz w:val="44"/>
          <w:szCs w:val="44"/>
          <w:rtl/>
        </w:rPr>
        <w:t>إِنَّمَا</w:t>
      </w:r>
      <w:r w:rsidR="002E67F7" w:rsidRPr="002E67F7">
        <w:rPr>
          <w:rFonts w:ascii="Arabic Typesetting" w:eastAsia="Times New Roman" w:hAnsi="Arabic Typesetting" w:cs="Arabic Typesetting"/>
          <w:sz w:val="44"/>
          <w:szCs w:val="44"/>
          <w:rtl/>
        </w:rPr>
        <w:t xml:space="preserve"> </w:t>
      </w:r>
      <w:r w:rsidR="002E67F7" w:rsidRPr="002E67F7">
        <w:rPr>
          <w:rFonts w:ascii="Arabic Typesetting" w:eastAsia="Times New Roman" w:hAnsi="Arabic Typesetting" w:cs="Arabic Typesetting" w:hint="cs"/>
          <w:sz w:val="44"/>
          <w:szCs w:val="44"/>
          <w:rtl/>
        </w:rPr>
        <w:t>الْمُؤْمِنُونَ</w:t>
      </w:r>
      <w:r w:rsidR="002E67F7" w:rsidRPr="002E67F7">
        <w:rPr>
          <w:rFonts w:ascii="Arabic Typesetting" w:eastAsia="Times New Roman" w:hAnsi="Arabic Typesetting" w:cs="Arabic Typesetting"/>
          <w:sz w:val="44"/>
          <w:szCs w:val="44"/>
          <w:rtl/>
        </w:rPr>
        <w:t xml:space="preserve"> </w:t>
      </w:r>
      <w:r w:rsidR="002E67F7" w:rsidRPr="002E67F7">
        <w:rPr>
          <w:rFonts w:ascii="Arabic Typesetting" w:eastAsia="Times New Roman" w:hAnsi="Arabic Typesetting" w:cs="Arabic Typesetting" w:hint="cs"/>
          <w:sz w:val="44"/>
          <w:szCs w:val="44"/>
          <w:rtl/>
        </w:rPr>
        <w:t>إِخْوَةٌ</w:t>
      </w:r>
      <w:r w:rsidR="002E67F7" w:rsidRPr="002E67F7">
        <w:rPr>
          <w:rFonts w:ascii="Arabic Typesetting" w:eastAsia="Times New Roman" w:hAnsi="Arabic Typesetting" w:cs="Arabic Typesetting"/>
          <w:sz w:val="44"/>
          <w:szCs w:val="44"/>
          <w:rtl/>
        </w:rPr>
        <w:t xml:space="preserve"> </w:t>
      </w:r>
      <w:r w:rsidR="002E67F7" w:rsidRPr="002E67F7">
        <w:rPr>
          <w:rFonts w:ascii="Arabic Typesetting" w:eastAsia="Times New Roman" w:hAnsi="Arabic Typesetting" w:cs="Arabic Typesetting" w:hint="cs"/>
          <w:sz w:val="44"/>
          <w:szCs w:val="44"/>
          <w:rtl/>
        </w:rPr>
        <w:t>فَأَصْلِحُوا</w:t>
      </w:r>
      <w:r w:rsidR="002E67F7" w:rsidRPr="002E67F7">
        <w:rPr>
          <w:rFonts w:ascii="Arabic Typesetting" w:eastAsia="Times New Roman" w:hAnsi="Arabic Typesetting" w:cs="Arabic Typesetting"/>
          <w:sz w:val="44"/>
          <w:szCs w:val="44"/>
          <w:rtl/>
        </w:rPr>
        <w:t xml:space="preserve"> </w:t>
      </w:r>
      <w:r w:rsidR="002E67F7" w:rsidRPr="002E67F7">
        <w:rPr>
          <w:rFonts w:ascii="Arabic Typesetting" w:eastAsia="Times New Roman" w:hAnsi="Arabic Typesetting" w:cs="Arabic Typesetting" w:hint="cs"/>
          <w:sz w:val="44"/>
          <w:szCs w:val="44"/>
          <w:rtl/>
        </w:rPr>
        <w:t>بَيْنَ</w:t>
      </w:r>
      <w:r w:rsidR="002E67F7" w:rsidRPr="002E67F7">
        <w:rPr>
          <w:rFonts w:ascii="Arabic Typesetting" w:eastAsia="Times New Roman" w:hAnsi="Arabic Typesetting" w:cs="Arabic Typesetting"/>
          <w:sz w:val="44"/>
          <w:szCs w:val="44"/>
          <w:rtl/>
        </w:rPr>
        <w:t xml:space="preserve"> </w:t>
      </w:r>
      <w:r w:rsidR="002E67F7" w:rsidRPr="002E67F7">
        <w:rPr>
          <w:rFonts w:ascii="Arabic Typesetting" w:eastAsia="Times New Roman" w:hAnsi="Arabic Typesetting" w:cs="Arabic Typesetting" w:hint="cs"/>
          <w:sz w:val="44"/>
          <w:szCs w:val="44"/>
          <w:rtl/>
        </w:rPr>
        <w:t>أَخَوَيْكُمْ</w:t>
      </w:r>
      <w:r w:rsidR="002E67F7" w:rsidRPr="002E67F7">
        <w:rPr>
          <w:rFonts w:ascii="Arabic Typesetting" w:eastAsia="Times New Roman" w:hAnsi="Arabic Typesetting" w:cs="Arabic Typesetting"/>
          <w:sz w:val="44"/>
          <w:szCs w:val="44"/>
          <w:rtl/>
        </w:rPr>
        <w:t xml:space="preserve"> </w:t>
      </w:r>
      <w:r w:rsidR="002E67F7" w:rsidRPr="002E67F7">
        <w:rPr>
          <w:rFonts w:ascii="Arabic Typesetting" w:eastAsia="Times New Roman" w:hAnsi="Arabic Typesetting" w:cs="Arabic Typesetting" w:hint="cs"/>
          <w:sz w:val="44"/>
          <w:szCs w:val="44"/>
          <w:rtl/>
        </w:rPr>
        <w:t>وَاتَّقُوا</w:t>
      </w:r>
      <w:r w:rsidR="002E67F7" w:rsidRPr="002E67F7">
        <w:rPr>
          <w:rFonts w:ascii="Arabic Typesetting" w:eastAsia="Times New Roman" w:hAnsi="Arabic Typesetting" w:cs="Arabic Typesetting"/>
          <w:sz w:val="44"/>
          <w:szCs w:val="44"/>
          <w:rtl/>
        </w:rPr>
        <w:t xml:space="preserve"> </w:t>
      </w:r>
      <w:r w:rsidR="002E67F7" w:rsidRPr="002E67F7">
        <w:rPr>
          <w:rFonts w:ascii="Arabic Typesetting" w:eastAsia="Times New Roman" w:hAnsi="Arabic Typesetting" w:cs="Arabic Typesetting" w:hint="cs"/>
          <w:sz w:val="44"/>
          <w:szCs w:val="44"/>
          <w:rtl/>
        </w:rPr>
        <w:t>اللَّهَ</w:t>
      </w:r>
      <w:r w:rsidR="002E67F7" w:rsidRPr="002E67F7">
        <w:rPr>
          <w:rFonts w:ascii="Arabic Typesetting" w:eastAsia="Times New Roman" w:hAnsi="Arabic Typesetting" w:cs="Arabic Typesetting"/>
          <w:sz w:val="44"/>
          <w:szCs w:val="44"/>
          <w:rtl/>
        </w:rPr>
        <w:t xml:space="preserve"> </w:t>
      </w:r>
      <w:r w:rsidR="002E67F7" w:rsidRPr="002E67F7">
        <w:rPr>
          <w:rFonts w:ascii="Arabic Typesetting" w:eastAsia="Times New Roman" w:hAnsi="Arabic Typesetting" w:cs="Arabic Typesetting" w:hint="cs"/>
          <w:sz w:val="44"/>
          <w:szCs w:val="44"/>
          <w:rtl/>
        </w:rPr>
        <w:t>لَعَلَّكُمْ</w:t>
      </w:r>
      <w:r w:rsidR="002E67F7" w:rsidRPr="002E67F7">
        <w:rPr>
          <w:rFonts w:ascii="Arabic Typesetting" w:eastAsia="Times New Roman" w:hAnsi="Arabic Typesetting" w:cs="Arabic Typesetting"/>
          <w:sz w:val="44"/>
          <w:szCs w:val="44"/>
          <w:rtl/>
        </w:rPr>
        <w:t xml:space="preserve"> </w:t>
      </w:r>
      <w:r w:rsidR="002E67F7" w:rsidRPr="002E67F7">
        <w:rPr>
          <w:rFonts w:ascii="Arabic Typesetting" w:eastAsia="Times New Roman" w:hAnsi="Arabic Typesetting" w:cs="Arabic Typesetting" w:hint="cs"/>
          <w:sz w:val="44"/>
          <w:szCs w:val="44"/>
          <w:rtl/>
        </w:rPr>
        <w:t>تُرْحَمُونَ</w:t>
      </w:r>
      <w:r w:rsidR="002E67F7" w:rsidRPr="002E67F7">
        <w:rPr>
          <w:rFonts w:ascii="Arabic Typesetting" w:eastAsia="Times New Roman" w:hAnsi="Arabic Typesetting" w:cs="Arabic Typesetting"/>
          <w:sz w:val="44"/>
          <w:szCs w:val="44"/>
          <w:rtl/>
        </w:rPr>
        <w:t>{10}</w:t>
      </w:r>
      <w:r w:rsidR="002E67F7">
        <w:rPr>
          <w:rFonts w:ascii="Arabic Typesetting" w:eastAsia="Times New Roman" w:hAnsi="Arabic Typesetting" w:cs="Arabic Typesetting" w:hint="cs"/>
          <w:sz w:val="44"/>
          <w:szCs w:val="44"/>
          <w:rtl/>
        </w:rPr>
        <w:t xml:space="preserve">الحجرات. </w:t>
      </w:r>
    </w:p>
    <w:p w:rsidR="002E67F7" w:rsidRDefault="002E67F7" w:rsidP="002E67F7">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وقال تعالى :</w:t>
      </w:r>
      <w:r w:rsidR="00A4633C" w:rsidRPr="00D9291F">
        <w:rPr>
          <w:rFonts w:ascii="Arabic Typesetting" w:eastAsia="Times New Roman" w:hAnsi="Arabic Typesetting" w:cs="Arabic Typesetting" w:hint="cs"/>
          <w:sz w:val="44"/>
          <w:szCs w:val="44"/>
          <w:rtl/>
        </w:rPr>
        <w:t xml:space="preserve"> </w:t>
      </w:r>
      <w:r w:rsidRPr="002E67F7">
        <w:rPr>
          <w:rFonts w:ascii="Arabic Typesetting" w:eastAsia="Times New Roman" w:hAnsi="Arabic Typesetting" w:cs="Arabic Typesetting" w:hint="cs"/>
          <w:sz w:val="44"/>
          <w:szCs w:val="44"/>
          <w:rtl/>
        </w:rPr>
        <w:t>يَا</w:t>
      </w:r>
      <w:r w:rsidRPr="002E67F7">
        <w:rPr>
          <w:rFonts w:ascii="Arabic Typesetting" w:eastAsia="Times New Roman" w:hAnsi="Arabic Typesetting" w:cs="Arabic Typesetting"/>
          <w:sz w:val="44"/>
          <w:szCs w:val="44"/>
          <w:rtl/>
        </w:rPr>
        <w:t xml:space="preserve"> </w:t>
      </w:r>
      <w:r w:rsidRPr="002E67F7">
        <w:rPr>
          <w:rFonts w:ascii="Arabic Typesetting" w:eastAsia="Times New Roman" w:hAnsi="Arabic Typesetting" w:cs="Arabic Typesetting" w:hint="cs"/>
          <w:sz w:val="44"/>
          <w:szCs w:val="44"/>
          <w:rtl/>
        </w:rPr>
        <w:t>أَيُّهَا</w:t>
      </w:r>
      <w:r w:rsidRPr="002E67F7">
        <w:rPr>
          <w:rFonts w:ascii="Arabic Typesetting" w:eastAsia="Times New Roman" w:hAnsi="Arabic Typesetting" w:cs="Arabic Typesetting"/>
          <w:sz w:val="44"/>
          <w:szCs w:val="44"/>
          <w:rtl/>
        </w:rPr>
        <w:t xml:space="preserve"> </w:t>
      </w:r>
      <w:r w:rsidRPr="002E67F7">
        <w:rPr>
          <w:rFonts w:ascii="Arabic Typesetting" w:eastAsia="Times New Roman" w:hAnsi="Arabic Typesetting" w:cs="Arabic Typesetting" w:hint="cs"/>
          <w:sz w:val="44"/>
          <w:szCs w:val="44"/>
          <w:rtl/>
        </w:rPr>
        <w:t>الَّذِينَ</w:t>
      </w:r>
      <w:r w:rsidRPr="002E67F7">
        <w:rPr>
          <w:rFonts w:ascii="Arabic Typesetting" w:eastAsia="Times New Roman" w:hAnsi="Arabic Typesetting" w:cs="Arabic Typesetting"/>
          <w:sz w:val="44"/>
          <w:szCs w:val="44"/>
          <w:rtl/>
        </w:rPr>
        <w:t xml:space="preserve"> </w:t>
      </w:r>
      <w:r w:rsidRPr="002E67F7">
        <w:rPr>
          <w:rFonts w:ascii="Arabic Typesetting" w:eastAsia="Times New Roman" w:hAnsi="Arabic Typesetting" w:cs="Arabic Typesetting" w:hint="cs"/>
          <w:sz w:val="44"/>
          <w:szCs w:val="44"/>
          <w:rtl/>
        </w:rPr>
        <w:t>آمَنُوا</w:t>
      </w:r>
      <w:r w:rsidRPr="002E67F7">
        <w:rPr>
          <w:rFonts w:ascii="Arabic Typesetting" w:eastAsia="Times New Roman" w:hAnsi="Arabic Typesetting" w:cs="Arabic Typesetting"/>
          <w:sz w:val="44"/>
          <w:szCs w:val="44"/>
          <w:rtl/>
        </w:rPr>
        <w:t xml:space="preserve"> </w:t>
      </w:r>
      <w:r w:rsidRPr="002E67F7">
        <w:rPr>
          <w:rFonts w:ascii="Arabic Typesetting" w:eastAsia="Times New Roman" w:hAnsi="Arabic Typesetting" w:cs="Arabic Typesetting" w:hint="cs"/>
          <w:sz w:val="44"/>
          <w:szCs w:val="44"/>
          <w:rtl/>
        </w:rPr>
        <w:t>اتَّقُوا</w:t>
      </w:r>
      <w:r w:rsidRPr="002E67F7">
        <w:rPr>
          <w:rFonts w:ascii="Arabic Typesetting" w:eastAsia="Times New Roman" w:hAnsi="Arabic Typesetting" w:cs="Arabic Typesetting"/>
          <w:sz w:val="44"/>
          <w:szCs w:val="44"/>
          <w:rtl/>
        </w:rPr>
        <w:t xml:space="preserve"> </w:t>
      </w:r>
      <w:r w:rsidRPr="002E67F7">
        <w:rPr>
          <w:rFonts w:ascii="Arabic Typesetting" w:eastAsia="Times New Roman" w:hAnsi="Arabic Typesetting" w:cs="Arabic Typesetting" w:hint="cs"/>
          <w:sz w:val="44"/>
          <w:szCs w:val="44"/>
          <w:rtl/>
        </w:rPr>
        <w:t>اللَّهَ</w:t>
      </w:r>
      <w:r w:rsidRPr="002E67F7">
        <w:rPr>
          <w:rFonts w:ascii="Arabic Typesetting" w:eastAsia="Times New Roman" w:hAnsi="Arabic Typesetting" w:cs="Arabic Typesetting"/>
          <w:sz w:val="44"/>
          <w:szCs w:val="44"/>
          <w:rtl/>
        </w:rPr>
        <w:t xml:space="preserve"> </w:t>
      </w:r>
      <w:r w:rsidRPr="002E67F7">
        <w:rPr>
          <w:rFonts w:ascii="Arabic Typesetting" w:eastAsia="Times New Roman" w:hAnsi="Arabic Typesetting" w:cs="Arabic Typesetting" w:hint="cs"/>
          <w:sz w:val="44"/>
          <w:szCs w:val="44"/>
          <w:rtl/>
        </w:rPr>
        <w:t>وَآمِنُوا</w:t>
      </w:r>
      <w:r w:rsidRPr="002E67F7">
        <w:rPr>
          <w:rFonts w:ascii="Arabic Typesetting" w:eastAsia="Times New Roman" w:hAnsi="Arabic Typesetting" w:cs="Arabic Typesetting"/>
          <w:sz w:val="44"/>
          <w:szCs w:val="44"/>
          <w:rtl/>
        </w:rPr>
        <w:t xml:space="preserve"> </w:t>
      </w:r>
      <w:r w:rsidRPr="002E67F7">
        <w:rPr>
          <w:rFonts w:ascii="Arabic Typesetting" w:eastAsia="Times New Roman" w:hAnsi="Arabic Typesetting" w:cs="Arabic Typesetting" w:hint="cs"/>
          <w:sz w:val="44"/>
          <w:szCs w:val="44"/>
          <w:rtl/>
        </w:rPr>
        <w:t>بِرَسُولِهِ</w:t>
      </w:r>
      <w:r w:rsidRPr="002E67F7">
        <w:rPr>
          <w:rFonts w:ascii="Arabic Typesetting" w:eastAsia="Times New Roman" w:hAnsi="Arabic Typesetting" w:cs="Arabic Typesetting"/>
          <w:sz w:val="44"/>
          <w:szCs w:val="44"/>
          <w:rtl/>
        </w:rPr>
        <w:t xml:space="preserve"> </w:t>
      </w:r>
      <w:r w:rsidRPr="002E67F7">
        <w:rPr>
          <w:rFonts w:ascii="Arabic Typesetting" w:eastAsia="Times New Roman" w:hAnsi="Arabic Typesetting" w:cs="Arabic Typesetting" w:hint="cs"/>
          <w:sz w:val="44"/>
          <w:szCs w:val="44"/>
          <w:rtl/>
        </w:rPr>
        <w:t>يُؤْتِكُمْ</w:t>
      </w:r>
      <w:r w:rsidRPr="002E67F7">
        <w:rPr>
          <w:rFonts w:ascii="Arabic Typesetting" w:eastAsia="Times New Roman" w:hAnsi="Arabic Typesetting" w:cs="Arabic Typesetting"/>
          <w:sz w:val="44"/>
          <w:szCs w:val="44"/>
          <w:rtl/>
        </w:rPr>
        <w:t xml:space="preserve"> </w:t>
      </w:r>
      <w:r w:rsidRPr="002E67F7">
        <w:rPr>
          <w:rFonts w:ascii="Arabic Typesetting" w:eastAsia="Times New Roman" w:hAnsi="Arabic Typesetting" w:cs="Arabic Typesetting" w:hint="cs"/>
          <w:sz w:val="44"/>
          <w:szCs w:val="44"/>
          <w:rtl/>
        </w:rPr>
        <w:t>كِفْلَيْنِ</w:t>
      </w:r>
      <w:r w:rsidRPr="002E67F7">
        <w:rPr>
          <w:rFonts w:ascii="Arabic Typesetting" w:eastAsia="Times New Roman" w:hAnsi="Arabic Typesetting" w:cs="Arabic Typesetting"/>
          <w:sz w:val="44"/>
          <w:szCs w:val="44"/>
          <w:rtl/>
        </w:rPr>
        <w:t xml:space="preserve"> </w:t>
      </w:r>
      <w:r w:rsidRPr="002E67F7">
        <w:rPr>
          <w:rFonts w:ascii="Arabic Typesetting" w:eastAsia="Times New Roman" w:hAnsi="Arabic Typesetting" w:cs="Arabic Typesetting" w:hint="cs"/>
          <w:sz w:val="44"/>
          <w:szCs w:val="44"/>
          <w:rtl/>
        </w:rPr>
        <w:t>مِن</w:t>
      </w:r>
      <w:r w:rsidRPr="002E67F7">
        <w:rPr>
          <w:rFonts w:ascii="Arabic Typesetting" w:eastAsia="Times New Roman" w:hAnsi="Arabic Typesetting" w:cs="Arabic Typesetting"/>
          <w:sz w:val="44"/>
          <w:szCs w:val="44"/>
          <w:rtl/>
        </w:rPr>
        <w:t xml:space="preserve"> </w:t>
      </w:r>
      <w:r w:rsidRPr="002E67F7">
        <w:rPr>
          <w:rFonts w:ascii="Arabic Typesetting" w:eastAsia="Times New Roman" w:hAnsi="Arabic Typesetting" w:cs="Arabic Typesetting" w:hint="cs"/>
          <w:sz w:val="44"/>
          <w:szCs w:val="44"/>
          <w:rtl/>
        </w:rPr>
        <w:t>رَّحْمَتِهِ</w:t>
      </w:r>
      <w:r w:rsidRPr="002E67F7">
        <w:rPr>
          <w:rFonts w:ascii="Arabic Typesetting" w:eastAsia="Times New Roman" w:hAnsi="Arabic Typesetting" w:cs="Arabic Typesetting"/>
          <w:sz w:val="44"/>
          <w:szCs w:val="44"/>
          <w:rtl/>
        </w:rPr>
        <w:t xml:space="preserve"> </w:t>
      </w:r>
      <w:r w:rsidRPr="002E67F7">
        <w:rPr>
          <w:rFonts w:ascii="Arabic Typesetting" w:eastAsia="Times New Roman" w:hAnsi="Arabic Typesetting" w:cs="Arabic Typesetting" w:hint="cs"/>
          <w:sz w:val="44"/>
          <w:szCs w:val="44"/>
          <w:rtl/>
        </w:rPr>
        <w:t>وَيَجْعَل</w:t>
      </w:r>
      <w:r w:rsidRPr="002E67F7">
        <w:rPr>
          <w:rFonts w:ascii="Arabic Typesetting" w:eastAsia="Times New Roman" w:hAnsi="Arabic Typesetting" w:cs="Arabic Typesetting"/>
          <w:sz w:val="44"/>
          <w:szCs w:val="44"/>
          <w:rtl/>
        </w:rPr>
        <w:t xml:space="preserve"> </w:t>
      </w:r>
      <w:r w:rsidRPr="002E67F7">
        <w:rPr>
          <w:rFonts w:ascii="Arabic Typesetting" w:eastAsia="Times New Roman" w:hAnsi="Arabic Typesetting" w:cs="Arabic Typesetting" w:hint="cs"/>
          <w:sz w:val="44"/>
          <w:szCs w:val="44"/>
          <w:rtl/>
        </w:rPr>
        <w:t>لَّكُمْ</w:t>
      </w:r>
      <w:r w:rsidRPr="002E67F7">
        <w:rPr>
          <w:rFonts w:ascii="Arabic Typesetting" w:eastAsia="Times New Roman" w:hAnsi="Arabic Typesetting" w:cs="Arabic Typesetting"/>
          <w:sz w:val="44"/>
          <w:szCs w:val="44"/>
          <w:rtl/>
        </w:rPr>
        <w:t xml:space="preserve"> </w:t>
      </w:r>
      <w:r w:rsidRPr="002E67F7">
        <w:rPr>
          <w:rFonts w:ascii="Arabic Typesetting" w:eastAsia="Times New Roman" w:hAnsi="Arabic Typesetting" w:cs="Arabic Typesetting" w:hint="cs"/>
          <w:sz w:val="44"/>
          <w:szCs w:val="44"/>
          <w:rtl/>
        </w:rPr>
        <w:t>نُوراً</w:t>
      </w:r>
      <w:r w:rsidRPr="002E67F7">
        <w:rPr>
          <w:rFonts w:ascii="Arabic Typesetting" w:eastAsia="Times New Roman" w:hAnsi="Arabic Typesetting" w:cs="Arabic Typesetting"/>
          <w:sz w:val="44"/>
          <w:szCs w:val="44"/>
          <w:rtl/>
        </w:rPr>
        <w:t xml:space="preserve"> </w:t>
      </w:r>
      <w:r w:rsidRPr="002E67F7">
        <w:rPr>
          <w:rFonts w:ascii="Arabic Typesetting" w:eastAsia="Times New Roman" w:hAnsi="Arabic Typesetting" w:cs="Arabic Typesetting" w:hint="cs"/>
          <w:sz w:val="44"/>
          <w:szCs w:val="44"/>
          <w:rtl/>
        </w:rPr>
        <w:t>تَمْشُونَ</w:t>
      </w:r>
      <w:r w:rsidRPr="002E67F7">
        <w:rPr>
          <w:rFonts w:ascii="Arabic Typesetting" w:eastAsia="Times New Roman" w:hAnsi="Arabic Typesetting" w:cs="Arabic Typesetting"/>
          <w:sz w:val="44"/>
          <w:szCs w:val="44"/>
          <w:rtl/>
        </w:rPr>
        <w:t xml:space="preserve"> </w:t>
      </w:r>
      <w:r w:rsidRPr="002E67F7">
        <w:rPr>
          <w:rFonts w:ascii="Arabic Typesetting" w:eastAsia="Times New Roman" w:hAnsi="Arabic Typesetting" w:cs="Arabic Typesetting" w:hint="cs"/>
          <w:sz w:val="44"/>
          <w:szCs w:val="44"/>
          <w:rtl/>
        </w:rPr>
        <w:t>بِهِ</w:t>
      </w:r>
      <w:r w:rsidRPr="002E67F7">
        <w:rPr>
          <w:rFonts w:ascii="Arabic Typesetting" w:eastAsia="Times New Roman" w:hAnsi="Arabic Typesetting" w:cs="Arabic Typesetting"/>
          <w:sz w:val="44"/>
          <w:szCs w:val="44"/>
          <w:rtl/>
        </w:rPr>
        <w:t xml:space="preserve"> </w:t>
      </w:r>
      <w:r w:rsidRPr="002E67F7">
        <w:rPr>
          <w:rFonts w:ascii="Arabic Typesetting" w:eastAsia="Times New Roman" w:hAnsi="Arabic Typesetting" w:cs="Arabic Typesetting" w:hint="cs"/>
          <w:sz w:val="44"/>
          <w:szCs w:val="44"/>
          <w:rtl/>
        </w:rPr>
        <w:t>وَيَغْفِرْ</w:t>
      </w:r>
      <w:r w:rsidRPr="002E67F7">
        <w:rPr>
          <w:rFonts w:ascii="Arabic Typesetting" w:eastAsia="Times New Roman" w:hAnsi="Arabic Typesetting" w:cs="Arabic Typesetting"/>
          <w:sz w:val="44"/>
          <w:szCs w:val="44"/>
          <w:rtl/>
        </w:rPr>
        <w:t xml:space="preserve"> </w:t>
      </w:r>
      <w:r w:rsidRPr="002E67F7">
        <w:rPr>
          <w:rFonts w:ascii="Arabic Typesetting" w:eastAsia="Times New Roman" w:hAnsi="Arabic Typesetting" w:cs="Arabic Typesetting" w:hint="cs"/>
          <w:sz w:val="44"/>
          <w:szCs w:val="44"/>
          <w:rtl/>
        </w:rPr>
        <w:t>لَكُمْ</w:t>
      </w:r>
      <w:r w:rsidRPr="002E67F7">
        <w:rPr>
          <w:rFonts w:ascii="Arabic Typesetting" w:eastAsia="Times New Roman" w:hAnsi="Arabic Typesetting" w:cs="Arabic Typesetting"/>
          <w:sz w:val="44"/>
          <w:szCs w:val="44"/>
          <w:rtl/>
        </w:rPr>
        <w:t xml:space="preserve"> </w:t>
      </w:r>
      <w:r w:rsidRPr="002E67F7">
        <w:rPr>
          <w:rFonts w:ascii="Arabic Typesetting" w:eastAsia="Times New Roman" w:hAnsi="Arabic Typesetting" w:cs="Arabic Typesetting" w:hint="cs"/>
          <w:sz w:val="44"/>
          <w:szCs w:val="44"/>
          <w:rtl/>
        </w:rPr>
        <w:t>وَاللَّهُ</w:t>
      </w:r>
      <w:r w:rsidRPr="002E67F7">
        <w:rPr>
          <w:rFonts w:ascii="Arabic Typesetting" w:eastAsia="Times New Roman" w:hAnsi="Arabic Typesetting" w:cs="Arabic Typesetting"/>
          <w:sz w:val="44"/>
          <w:szCs w:val="44"/>
          <w:rtl/>
        </w:rPr>
        <w:t xml:space="preserve"> </w:t>
      </w:r>
      <w:r w:rsidRPr="002E67F7">
        <w:rPr>
          <w:rFonts w:ascii="Arabic Typesetting" w:eastAsia="Times New Roman" w:hAnsi="Arabic Typesetting" w:cs="Arabic Typesetting" w:hint="cs"/>
          <w:sz w:val="44"/>
          <w:szCs w:val="44"/>
          <w:rtl/>
        </w:rPr>
        <w:t>غَفُورٌ</w:t>
      </w:r>
      <w:r w:rsidRPr="002E67F7">
        <w:rPr>
          <w:rFonts w:ascii="Arabic Typesetting" w:eastAsia="Times New Roman" w:hAnsi="Arabic Typesetting" w:cs="Arabic Typesetting"/>
          <w:sz w:val="44"/>
          <w:szCs w:val="44"/>
          <w:rtl/>
        </w:rPr>
        <w:t xml:space="preserve"> </w:t>
      </w:r>
      <w:r w:rsidRPr="002E67F7">
        <w:rPr>
          <w:rFonts w:ascii="Arabic Typesetting" w:eastAsia="Times New Roman" w:hAnsi="Arabic Typesetting" w:cs="Arabic Typesetting" w:hint="cs"/>
          <w:sz w:val="44"/>
          <w:szCs w:val="44"/>
          <w:rtl/>
        </w:rPr>
        <w:t>رَّحِيمٌ</w:t>
      </w:r>
      <w:r w:rsidRPr="002E67F7">
        <w:rPr>
          <w:rFonts w:ascii="Arabic Typesetting" w:eastAsia="Times New Roman" w:hAnsi="Arabic Typesetting" w:cs="Arabic Typesetting"/>
          <w:sz w:val="44"/>
          <w:szCs w:val="44"/>
          <w:rtl/>
        </w:rPr>
        <w:t>{28}</w:t>
      </w:r>
      <w:r w:rsidRPr="002E67F7">
        <w:rPr>
          <w:rFonts w:ascii="Arabic Typesetting" w:eastAsia="Times New Roman" w:hAnsi="Arabic Typesetting" w:cs="Arabic Typesetting" w:hint="cs"/>
          <w:sz w:val="44"/>
          <w:szCs w:val="44"/>
          <w:rtl/>
        </w:rPr>
        <w:t xml:space="preserve"> </w:t>
      </w:r>
      <w:r>
        <w:rPr>
          <w:rFonts w:ascii="Arabic Typesetting" w:eastAsia="Times New Roman" w:hAnsi="Arabic Typesetting" w:cs="Arabic Typesetting" w:hint="cs"/>
          <w:sz w:val="44"/>
          <w:szCs w:val="44"/>
          <w:rtl/>
        </w:rPr>
        <w:t>الحديد</w:t>
      </w:r>
    </w:p>
    <w:p w:rsidR="00E207FD" w:rsidRDefault="0018668D" w:rsidP="00EA16F0">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1</w:t>
      </w:r>
      <w:r w:rsidR="00EA16F0">
        <w:rPr>
          <w:rFonts w:ascii="Arabic Typesetting" w:eastAsia="Times New Roman" w:hAnsi="Arabic Typesetting" w:cs="Arabic Typesetting" w:hint="cs"/>
          <w:sz w:val="44"/>
          <w:szCs w:val="44"/>
          <w:rtl/>
        </w:rPr>
        <w:t>7</w:t>
      </w:r>
      <w:r>
        <w:rPr>
          <w:rFonts w:ascii="Arabic Typesetting" w:eastAsia="Times New Roman" w:hAnsi="Arabic Typesetting" w:cs="Arabic Typesetting" w:hint="cs"/>
          <w:sz w:val="44"/>
          <w:szCs w:val="44"/>
          <w:rtl/>
        </w:rPr>
        <w:t xml:space="preserve">- </w:t>
      </w:r>
      <w:r w:rsidR="00A4633C" w:rsidRPr="00D9291F">
        <w:rPr>
          <w:rFonts w:ascii="Arabic Typesetting" w:eastAsia="Times New Roman" w:hAnsi="Arabic Typesetting" w:cs="Arabic Typesetting" w:hint="cs"/>
          <w:sz w:val="44"/>
          <w:szCs w:val="44"/>
          <w:rtl/>
        </w:rPr>
        <w:t xml:space="preserve">ومن جالبات رحمة الله إقام الصلاة وإيتاء الزكاة والأمر بالمعروف والنهي عن المنكر، </w:t>
      </w:r>
      <w:r w:rsidR="002E67F7">
        <w:rPr>
          <w:rFonts w:ascii="Arabic Typesetting" w:eastAsia="Times New Roman" w:hAnsi="Arabic Typesetting" w:cs="Arabic Typesetting" w:hint="cs"/>
          <w:sz w:val="44"/>
          <w:szCs w:val="44"/>
          <w:rtl/>
        </w:rPr>
        <w:t xml:space="preserve">قال تعالى : </w:t>
      </w:r>
    </w:p>
    <w:p w:rsidR="002E67F7" w:rsidRDefault="002E67F7" w:rsidP="00EA16F0">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2E67F7">
        <w:rPr>
          <w:rFonts w:ascii="Arabic Typesetting" w:eastAsia="Times New Roman" w:hAnsi="Arabic Typesetting" w:cs="Arabic Typesetting" w:hint="cs"/>
          <w:sz w:val="44"/>
          <w:szCs w:val="44"/>
          <w:rtl/>
        </w:rPr>
        <w:t>وَالْمُؤْمِنُونَ</w:t>
      </w:r>
      <w:r w:rsidRPr="002E67F7">
        <w:rPr>
          <w:rFonts w:ascii="Arabic Typesetting" w:eastAsia="Times New Roman" w:hAnsi="Arabic Typesetting" w:cs="Arabic Typesetting"/>
          <w:sz w:val="44"/>
          <w:szCs w:val="44"/>
          <w:rtl/>
        </w:rPr>
        <w:t xml:space="preserve"> </w:t>
      </w:r>
      <w:r w:rsidRPr="002E67F7">
        <w:rPr>
          <w:rFonts w:ascii="Arabic Typesetting" w:eastAsia="Times New Roman" w:hAnsi="Arabic Typesetting" w:cs="Arabic Typesetting" w:hint="cs"/>
          <w:sz w:val="44"/>
          <w:szCs w:val="44"/>
          <w:rtl/>
        </w:rPr>
        <w:t>وَالْمُؤْمِنَاتُ</w:t>
      </w:r>
      <w:r w:rsidRPr="002E67F7">
        <w:rPr>
          <w:rFonts w:ascii="Arabic Typesetting" w:eastAsia="Times New Roman" w:hAnsi="Arabic Typesetting" w:cs="Arabic Typesetting"/>
          <w:sz w:val="44"/>
          <w:szCs w:val="44"/>
          <w:rtl/>
        </w:rPr>
        <w:t xml:space="preserve"> </w:t>
      </w:r>
      <w:r w:rsidRPr="002E67F7">
        <w:rPr>
          <w:rFonts w:ascii="Arabic Typesetting" w:eastAsia="Times New Roman" w:hAnsi="Arabic Typesetting" w:cs="Arabic Typesetting" w:hint="cs"/>
          <w:sz w:val="44"/>
          <w:szCs w:val="44"/>
          <w:rtl/>
        </w:rPr>
        <w:t>بَعْضُهُمْ</w:t>
      </w:r>
      <w:r w:rsidRPr="002E67F7">
        <w:rPr>
          <w:rFonts w:ascii="Arabic Typesetting" w:eastAsia="Times New Roman" w:hAnsi="Arabic Typesetting" w:cs="Arabic Typesetting"/>
          <w:sz w:val="44"/>
          <w:szCs w:val="44"/>
          <w:rtl/>
        </w:rPr>
        <w:t xml:space="preserve"> </w:t>
      </w:r>
      <w:r w:rsidRPr="002E67F7">
        <w:rPr>
          <w:rFonts w:ascii="Arabic Typesetting" w:eastAsia="Times New Roman" w:hAnsi="Arabic Typesetting" w:cs="Arabic Typesetting" w:hint="cs"/>
          <w:sz w:val="44"/>
          <w:szCs w:val="44"/>
          <w:rtl/>
        </w:rPr>
        <w:t>أَوْلِيَاء</w:t>
      </w:r>
      <w:r w:rsidRPr="002E67F7">
        <w:rPr>
          <w:rFonts w:ascii="Arabic Typesetting" w:eastAsia="Times New Roman" w:hAnsi="Arabic Typesetting" w:cs="Arabic Typesetting"/>
          <w:sz w:val="44"/>
          <w:szCs w:val="44"/>
          <w:rtl/>
        </w:rPr>
        <w:t xml:space="preserve"> </w:t>
      </w:r>
      <w:r w:rsidRPr="002E67F7">
        <w:rPr>
          <w:rFonts w:ascii="Arabic Typesetting" w:eastAsia="Times New Roman" w:hAnsi="Arabic Typesetting" w:cs="Arabic Typesetting" w:hint="cs"/>
          <w:sz w:val="44"/>
          <w:szCs w:val="44"/>
          <w:rtl/>
        </w:rPr>
        <w:t>بَعْضٍ</w:t>
      </w:r>
      <w:r w:rsidRPr="002E67F7">
        <w:rPr>
          <w:rFonts w:ascii="Arabic Typesetting" w:eastAsia="Times New Roman" w:hAnsi="Arabic Typesetting" w:cs="Arabic Typesetting"/>
          <w:sz w:val="44"/>
          <w:szCs w:val="44"/>
          <w:rtl/>
        </w:rPr>
        <w:t xml:space="preserve"> </w:t>
      </w:r>
      <w:r w:rsidRPr="002E67F7">
        <w:rPr>
          <w:rFonts w:ascii="Arabic Typesetting" w:eastAsia="Times New Roman" w:hAnsi="Arabic Typesetting" w:cs="Arabic Typesetting" w:hint="cs"/>
          <w:sz w:val="44"/>
          <w:szCs w:val="44"/>
          <w:rtl/>
        </w:rPr>
        <w:t>يَأْمُرُونَ</w:t>
      </w:r>
      <w:r w:rsidRPr="002E67F7">
        <w:rPr>
          <w:rFonts w:ascii="Arabic Typesetting" w:eastAsia="Times New Roman" w:hAnsi="Arabic Typesetting" w:cs="Arabic Typesetting"/>
          <w:sz w:val="44"/>
          <w:szCs w:val="44"/>
          <w:rtl/>
        </w:rPr>
        <w:t xml:space="preserve"> </w:t>
      </w:r>
      <w:r w:rsidRPr="002E67F7">
        <w:rPr>
          <w:rFonts w:ascii="Arabic Typesetting" w:eastAsia="Times New Roman" w:hAnsi="Arabic Typesetting" w:cs="Arabic Typesetting" w:hint="cs"/>
          <w:sz w:val="44"/>
          <w:szCs w:val="44"/>
          <w:rtl/>
        </w:rPr>
        <w:t>بِالْمَعْرُوفِ</w:t>
      </w:r>
      <w:r w:rsidRPr="002E67F7">
        <w:rPr>
          <w:rFonts w:ascii="Arabic Typesetting" w:eastAsia="Times New Roman" w:hAnsi="Arabic Typesetting" w:cs="Arabic Typesetting"/>
          <w:sz w:val="44"/>
          <w:szCs w:val="44"/>
          <w:rtl/>
        </w:rPr>
        <w:t xml:space="preserve"> </w:t>
      </w:r>
      <w:r w:rsidRPr="002E67F7">
        <w:rPr>
          <w:rFonts w:ascii="Arabic Typesetting" w:eastAsia="Times New Roman" w:hAnsi="Arabic Typesetting" w:cs="Arabic Typesetting" w:hint="cs"/>
          <w:sz w:val="44"/>
          <w:szCs w:val="44"/>
          <w:rtl/>
        </w:rPr>
        <w:t>وَيَنْهَوْنَ</w:t>
      </w:r>
      <w:r w:rsidRPr="002E67F7">
        <w:rPr>
          <w:rFonts w:ascii="Arabic Typesetting" w:eastAsia="Times New Roman" w:hAnsi="Arabic Typesetting" w:cs="Arabic Typesetting"/>
          <w:sz w:val="44"/>
          <w:szCs w:val="44"/>
          <w:rtl/>
        </w:rPr>
        <w:t xml:space="preserve"> </w:t>
      </w:r>
      <w:r w:rsidRPr="002E67F7">
        <w:rPr>
          <w:rFonts w:ascii="Arabic Typesetting" w:eastAsia="Times New Roman" w:hAnsi="Arabic Typesetting" w:cs="Arabic Typesetting" w:hint="cs"/>
          <w:sz w:val="44"/>
          <w:szCs w:val="44"/>
          <w:rtl/>
        </w:rPr>
        <w:t>عَنِ</w:t>
      </w:r>
      <w:r w:rsidRPr="002E67F7">
        <w:rPr>
          <w:rFonts w:ascii="Arabic Typesetting" w:eastAsia="Times New Roman" w:hAnsi="Arabic Typesetting" w:cs="Arabic Typesetting"/>
          <w:sz w:val="44"/>
          <w:szCs w:val="44"/>
          <w:rtl/>
        </w:rPr>
        <w:t xml:space="preserve"> </w:t>
      </w:r>
      <w:r w:rsidRPr="002E67F7">
        <w:rPr>
          <w:rFonts w:ascii="Arabic Typesetting" w:eastAsia="Times New Roman" w:hAnsi="Arabic Typesetting" w:cs="Arabic Typesetting" w:hint="cs"/>
          <w:sz w:val="44"/>
          <w:szCs w:val="44"/>
          <w:rtl/>
        </w:rPr>
        <w:t>الْمُنكَرِ</w:t>
      </w:r>
      <w:r w:rsidRPr="002E67F7">
        <w:rPr>
          <w:rFonts w:ascii="Arabic Typesetting" w:eastAsia="Times New Roman" w:hAnsi="Arabic Typesetting" w:cs="Arabic Typesetting"/>
          <w:sz w:val="44"/>
          <w:szCs w:val="44"/>
          <w:rtl/>
        </w:rPr>
        <w:t xml:space="preserve"> </w:t>
      </w:r>
      <w:r w:rsidRPr="002E67F7">
        <w:rPr>
          <w:rFonts w:ascii="Arabic Typesetting" w:eastAsia="Times New Roman" w:hAnsi="Arabic Typesetting" w:cs="Arabic Typesetting" w:hint="cs"/>
          <w:sz w:val="44"/>
          <w:szCs w:val="44"/>
          <w:rtl/>
        </w:rPr>
        <w:t>وَيُقِيمُونَ</w:t>
      </w:r>
      <w:r w:rsidRPr="002E67F7">
        <w:rPr>
          <w:rFonts w:ascii="Arabic Typesetting" w:eastAsia="Times New Roman" w:hAnsi="Arabic Typesetting" w:cs="Arabic Typesetting"/>
          <w:sz w:val="44"/>
          <w:szCs w:val="44"/>
          <w:rtl/>
        </w:rPr>
        <w:t xml:space="preserve"> </w:t>
      </w:r>
      <w:r w:rsidRPr="002E67F7">
        <w:rPr>
          <w:rFonts w:ascii="Arabic Typesetting" w:eastAsia="Times New Roman" w:hAnsi="Arabic Typesetting" w:cs="Arabic Typesetting" w:hint="cs"/>
          <w:sz w:val="44"/>
          <w:szCs w:val="44"/>
          <w:rtl/>
        </w:rPr>
        <w:t>الصَّلاَةَ</w:t>
      </w:r>
      <w:r w:rsidRPr="002E67F7">
        <w:rPr>
          <w:rFonts w:ascii="Arabic Typesetting" w:eastAsia="Times New Roman" w:hAnsi="Arabic Typesetting" w:cs="Arabic Typesetting"/>
          <w:sz w:val="44"/>
          <w:szCs w:val="44"/>
          <w:rtl/>
        </w:rPr>
        <w:t xml:space="preserve"> </w:t>
      </w:r>
      <w:r w:rsidRPr="002E67F7">
        <w:rPr>
          <w:rFonts w:ascii="Arabic Typesetting" w:eastAsia="Times New Roman" w:hAnsi="Arabic Typesetting" w:cs="Arabic Typesetting" w:hint="cs"/>
          <w:sz w:val="44"/>
          <w:szCs w:val="44"/>
          <w:rtl/>
        </w:rPr>
        <w:t>وَيُؤْتُونَ</w:t>
      </w:r>
      <w:r w:rsidRPr="002E67F7">
        <w:rPr>
          <w:rFonts w:ascii="Arabic Typesetting" w:eastAsia="Times New Roman" w:hAnsi="Arabic Typesetting" w:cs="Arabic Typesetting"/>
          <w:sz w:val="44"/>
          <w:szCs w:val="44"/>
          <w:rtl/>
        </w:rPr>
        <w:t xml:space="preserve"> </w:t>
      </w:r>
      <w:r w:rsidRPr="002E67F7">
        <w:rPr>
          <w:rFonts w:ascii="Arabic Typesetting" w:eastAsia="Times New Roman" w:hAnsi="Arabic Typesetting" w:cs="Arabic Typesetting" w:hint="cs"/>
          <w:sz w:val="44"/>
          <w:szCs w:val="44"/>
          <w:rtl/>
        </w:rPr>
        <w:t>الزَّكَاةَ</w:t>
      </w:r>
      <w:r w:rsidRPr="002E67F7">
        <w:rPr>
          <w:rFonts w:ascii="Arabic Typesetting" w:eastAsia="Times New Roman" w:hAnsi="Arabic Typesetting" w:cs="Arabic Typesetting"/>
          <w:sz w:val="44"/>
          <w:szCs w:val="44"/>
          <w:rtl/>
        </w:rPr>
        <w:t xml:space="preserve"> </w:t>
      </w:r>
      <w:r w:rsidRPr="002E67F7">
        <w:rPr>
          <w:rFonts w:ascii="Arabic Typesetting" w:eastAsia="Times New Roman" w:hAnsi="Arabic Typesetting" w:cs="Arabic Typesetting" w:hint="cs"/>
          <w:sz w:val="44"/>
          <w:szCs w:val="44"/>
          <w:rtl/>
        </w:rPr>
        <w:t>وَيُطِيعُونَ</w:t>
      </w:r>
      <w:r w:rsidRPr="002E67F7">
        <w:rPr>
          <w:rFonts w:ascii="Arabic Typesetting" w:eastAsia="Times New Roman" w:hAnsi="Arabic Typesetting" w:cs="Arabic Typesetting"/>
          <w:sz w:val="44"/>
          <w:szCs w:val="44"/>
          <w:rtl/>
        </w:rPr>
        <w:t xml:space="preserve"> </w:t>
      </w:r>
      <w:r w:rsidRPr="002E67F7">
        <w:rPr>
          <w:rFonts w:ascii="Arabic Typesetting" w:eastAsia="Times New Roman" w:hAnsi="Arabic Typesetting" w:cs="Arabic Typesetting" w:hint="cs"/>
          <w:sz w:val="44"/>
          <w:szCs w:val="44"/>
          <w:rtl/>
        </w:rPr>
        <w:t>اللّهَ</w:t>
      </w:r>
      <w:r w:rsidRPr="002E67F7">
        <w:rPr>
          <w:rFonts w:ascii="Arabic Typesetting" w:eastAsia="Times New Roman" w:hAnsi="Arabic Typesetting" w:cs="Arabic Typesetting"/>
          <w:sz w:val="44"/>
          <w:szCs w:val="44"/>
          <w:rtl/>
        </w:rPr>
        <w:t xml:space="preserve"> </w:t>
      </w:r>
      <w:r w:rsidRPr="002E67F7">
        <w:rPr>
          <w:rFonts w:ascii="Arabic Typesetting" w:eastAsia="Times New Roman" w:hAnsi="Arabic Typesetting" w:cs="Arabic Typesetting" w:hint="cs"/>
          <w:sz w:val="44"/>
          <w:szCs w:val="44"/>
          <w:rtl/>
        </w:rPr>
        <w:t>وَرَسُولَهُ</w:t>
      </w:r>
      <w:r w:rsidRPr="002E67F7">
        <w:rPr>
          <w:rFonts w:ascii="Arabic Typesetting" w:eastAsia="Times New Roman" w:hAnsi="Arabic Typesetting" w:cs="Arabic Typesetting"/>
          <w:sz w:val="44"/>
          <w:szCs w:val="44"/>
          <w:rtl/>
        </w:rPr>
        <w:t xml:space="preserve"> </w:t>
      </w:r>
      <w:r w:rsidRPr="002E67F7">
        <w:rPr>
          <w:rFonts w:ascii="Arabic Typesetting" w:eastAsia="Times New Roman" w:hAnsi="Arabic Typesetting" w:cs="Arabic Typesetting" w:hint="cs"/>
          <w:sz w:val="44"/>
          <w:szCs w:val="44"/>
          <w:rtl/>
        </w:rPr>
        <w:t>أُوْلَـئِكَ</w:t>
      </w:r>
      <w:r w:rsidRPr="002E67F7">
        <w:rPr>
          <w:rFonts w:ascii="Arabic Typesetting" w:eastAsia="Times New Roman" w:hAnsi="Arabic Typesetting" w:cs="Arabic Typesetting"/>
          <w:sz w:val="44"/>
          <w:szCs w:val="44"/>
          <w:rtl/>
        </w:rPr>
        <w:t xml:space="preserve"> </w:t>
      </w:r>
      <w:r w:rsidRPr="002E67F7">
        <w:rPr>
          <w:rFonts w:ascii="Arabic Typesetting" w:eastAsia="Times New Roman" w:hAnsi="Arabic Typesetting" w:cs="Arabic Typesetting" w:hint="cs"/>
          <w:sz w:val="44"/>
          <w:szCs w:val="44"/>
          <w:rtl/>
        </w:rPr>
        <w:t>سَيَرْحَمُهُمُ</w:t>
      </w:r>
      <w:r w:rsidRPr="002E67F7">
        <w:rPr>
          <w:rFonts w:ascii="Arabic Typesetting" w:eastAsia="Times New Roman" w:hAnsi="Arabic Typesetting" w:cs="Arabic Typesetting"/>
          <w:sz w:val="44"/>
          <w:szCs w:val="44"/>
          <w:rtl/>
        </w:rPr>
        <w:t xml:space="preserve"> </w:t>
      </w:r>
      <w:r w:rsidRPr="002E67F7">
        <w:rPr>
          <w:rFonts w:ascii="Arabic Typesetting" w:eastAsia="Times New Roman" w:hAnsi="Arabic Typesetting" w:cs="Arabic Typesetting" w:hint="cs"/>
          <w:sz w:val="44"/>
          <w:szCs w:val="44"/>
          <w:rtl/>
        </w:rPr>
        <w:t>اللّهُ</w:t>
      </w:r>
      <w:r w:rsidRPr="002E67F7">
        <w:rPr>
          <w:rFonts w:ascii="Arabic Typesetting" w:eastAsia="Times New Roman" w:hAnsi="Arabic Typesetting" w:cs="Arabic Typesetting"/>
          <w:sz w:val="44"/>
          <w:szCs w:val="44"/>
          <w:rtl/>
        </w:rPr>
        <w:t xml:space="preserve"> </w:t>
      </w:r>
      <w:r w:rsidRPr="002E67F7">
        <w:rPr>
          <w:rFonts w:ascii="Arabic Typesetting" w:eastAsia="Times New Roman" w:hAnsi="Arabic Typesetting" w:cs="Arabic Typesetting" w:hint="cs"/>
          <w:sz w:val="44"/>
          <w:szCs w:val="44"/>
          <w:rtl/>
        </w:rPr>
        <w:t>إِنَّ</w:t>
      </w:r>
      <w:r w:rsidRPr="002E67F7">
        <w:rPr>
          <w:rFonts w:ascii="Arabic Typesetting" w:eastAsia="Times New Roman" w:hAnsi="Arabic Typesetting" w:cs="Arabic Typesetting"/>
          <w:sz w:val="44"/>
          <w:szCs w:val="44"/>
          <w:rtl/>
        </w:rPr>
        <w:t xml:space="preserve"> </w:t>
      </w:r>
      <w:r w:rsidRPr="002E67F7">
        <w:rPr>
          <w:rFonts w:ascii="Arabic Typesetting" w:eastAsia="Times New Roman" w:hAnsi="Arabic Typesetting" w:cs="Arabic Typesetting" w:hint="cs"/>
          <w:sz w:val="44"/>
          <w:szCs w:val="44"/>
          <w:rtl/>
        </w:rPr>
        <w:t>اللّهَ</w:t>
      </w:r>
      <w:r w:rsidRPr="002E67F7">
        <w:rPr>
          <w:rFonts w:ascii="Arabic Typesetting" w:eastAsia="Times New Roman" w:hAnsi="Arabic Typesetting" w:cs="Arabic Typesetting"/>
          <w:sz w:val="44"/>
          <w:szCs w:val="44"/>
          <w:rtl/>
        </w:rPr>
        <w:t xml:space="preserve"> </w:t>
      </w:r>
      <w:r w:rsidRPr="002E67F7">
        <w:rPr>
          <w:rFonts w:ascii="Arabic Typesetting" w:eastAsia="Times New Roman" w:hAnsi="Arabic Typesetting" w:cs="Arabic Typesetting" w:hint="cs"/>
          <w:sz w:val="44"/>
          <w:szCs w:val="44"/>
          <w:rtl/>
        </w:rPr>
        <w:t>عَزِيزٌ</w:t>
      </w:r>
      <w:r w:rsidRPr="002E67F7">
        <w:rPr>
          <w:rFonts w:ascii="Arabic Typesetting" w:eastAsia="Times New Roman" w:hAnsi="Arabic Typesetting" w:cs="Arabic Typesetting"/>
          <w:sz w:val="44"/>
          <w:szCs w:val="44"/>
          <w:rtl/>
        </w:rPr>
        <w:t xml:space="preserve"> </w:t>
      </w:r>
      <w:r w:rsidRPr="002E67F7">
        <w:rPr>
          <w:rFonts w:ascii="Arabic Typesetting" w:eastAsia="Times New Roman" w:hAnsi="Arabic Typesetting" w:cs="Arabic Typesetting" w:hint="cs"/>
          <w:sz w:val="44"/>
          <w:szCs w:val="44"/>
          <w:rtl/>
        </w:rPr>
        <w:t>حَكِيمٌ</w:t>
      </w:r>
      <w:r w:rsidRPr="002E67F7">
        <w:rPr>
          <w:rFonts w:ascii="Arabic Typesetting" w:eastAsia="Times New Roman" w:hAnsi="Arabic Typesetting" w:cs="Arabic Typesetting"/>
          <w:sz w:val="44"/>
          <w:szCs w:val="44"/>
          <w:rtl/>
        </w:rPr>
        <w:t>{71}</w:t>
      </w:r>
      <w:r>
        <w:rPr>
          <w:rFonts w:ascii="Arabic Typesetting" w:eastAsia="Times New Roman" w:hAnsi="Arabic Typesetting" w:cs="Arabic Typesetting" w:hint="cs"/>
          <w:sz w:val="44"/>
          <w:szCs w:val="44"/>
          <w:rtl/>
        </w:rPr>
        <w:t xml:space="preserve">التوبة </w:t>
      </w:r>
      <w:r w:rsidR="00A4633C" w:rsidRPr="00D9291F">
        <w:rPr>
          <w:rFonts w:ascii="Arabic Typesetting" w:eastAsia="Times New Roman" w:hAnsi="Arabic Typesetting" w:cs="Arabic Typesetting" w:hint="cs"/>
          <w:sz w:val="44"/>
          <w:szCs w:val="44"/>
          <w:rtl/>
        </w:rPr>
        <w:t>والعبد بذنوبه وتقصيره فقير إلى رحمة الله،</w:t>
      </w:r>
      <w:r>
        <w:rPr>
          <w:rFonts w:ascii="Arabic Typesetting" w:eastAsia="Times New Roman" w:hAnsi="Arabic Typesetting" w:cs="Arabic Typesetting" w:hint="cs"/>
          <w:sz w:val="44"/>
          <w:szCs w:val="44"/>
          <w:rtl/>
        </w:rPr>
        <w:t xml:space="preserve">قال تعالى : </w:t>
      </w:r>
      <w:r w:rsidRPr="002E67F7">
        <w:rPr>
          <w:rFonts w:ascii="Arabic Typesetting" w:eastAsia="Times New Roman" w:hAnsi="Arabic Typesetting" w:cs="Arabic Typesetting" w:hint="cs"/>
          <w:sz w:val="44"/>
          <w:szCs w:val="44"/>
          <w:rtl/>
        </w:rPr>
        <w:t>قَالَ</w:t>
      </w:r>
      <w:r w:rsidRPr="002E67F7">
        <w:rPr>
          <w:rFonts w:ascii="Arabic Typesetting" w:eastAsia="Times New Roman" w:hAnsi="Arabic Typesetting" w:cs="Arabic Typesetting"/>
          <w:sz w:val="44"/>
          <w:szCs w:val="44"/>
          <w:rtl/>
        </w:rPr>
        <w:t xml:space="preserve"> </w:t>
      </w:r>
      <w:r w:rsidRPr="002E67F7">
        <w:rPr>
          <w:rFonts w:ascii="Arabic Typesetting" w:eastAsia="Times New Roman" w:hAnsi="Arabic Typesetting" w:cs="Arabic Typesetting" w:hint="cs"/>
          <w:sz w:val="44"/>
          <w:szCs w:val="44"/>
          <w:rtl/>
        </w:rPr>
        <w:t>يَا</w:t>
      </w:r>
      <w:r w:rsidRPr="002E67F7">
        <w:rPr>
          <w:rFonts w:ascii="Arabic Typesetting" w:eastAsia="Times New Roman" w:hAnsi="Arabic Typesetting" w:cs="Arabic Typesetting"/>
          <w:sz w:val="44"/>
          <w:szCs w:val="44"/>
          <w:rtl/>
        </w:rPr>
        <w:t xml:space="preserve"> </w:t>
      </w:r>
      <w:r w:rsidRPr="002E67F7">
        <w:rPr>
          <w:rFonts w:ascii="Arabic Typesetting" w:eastAsia="Times New Roman" w:hAnsi="Arabic Typesetting" w:cs="Arabic Typesetting" w:hint="cs"/>
          <w:sz w:val="44"/>
          <w:szCs w:val="44"/>
          <w:rtl/>
        </w:rPr>
        <w:t>قَوْمِ</w:t>
      </w:r>
      <w:r w:rsidRPr="002E67F7">
        <w:rPr>
          <w:rFonts w:ascii="Arabic Typesetting" w:eastAsia="Times New Roman" w:hAnsi="Arabic Typesetting" w:cs="Arabic Typesetting"/>
          <w:sz w:val="44"/>
          <w:szCs w:val="44"/>
          <w:rtl/>
        </w:rPr>
        <w:t xml:space="preserve"> </w:t>
      </w:r>
      <w:r w:rsidRPr="002E67F7">
        <w:rPr>
          <w:rFonts w:ascii="Arabic Typesetting" w:eastAsia="Times New Roman" w:hAnsi="Arabic Typesetting" w:cs="Arabic Typesetting" w:hint="cs"/>
          <w:sz w:val="44"/>
          <w:szCs w:val="44"/>
          <w:rtl/>
        </w:rPr>
        <w:t>لِمَ</w:t>
      </w:r>
      <w:r w:rsidRPr="002E67F7">
        <w:rPr>
          <w:rFonts w:ascii="Arabic Typesetting" w:eastAsia="Times New Roman" w:hAnsi="Arabic Typesetting" w:cs="Arabic Typesetting"/>
          <w:sz w:val="44"/>
          <w:szCs w:val="44"/>
          <w:rtl/>
        </w:rPr>
        <w:t xml:space="preserve"> </w:t>
      </w:r>
      <w:r w:rsidRPr="002E67F7">
        <w:rPr>
          <w:rFonts w:ascii="Arabic Typesetting" w:eastAsia="Times New Roman" w:hAnsi="Arabic Typesetting" w:cs="Arabic Typesetting" w:hint="cs"/>
          <w:sz w:val="44"/>
          <w:szCs w:val="44"/>
          <w:rtl/>
        </w:rPr>
        <w:t>تَسْتَعْجِلُونَ</w:t>
      </w:r>
      <w:r w:rsidRPr="002E67F7">
        <w:rPr>
          <w:rFonts w:ascii="Arabic Typesetting" w:eastAsia="Times New Roman" w:hAnsi="Arabic Typesetting" w:cs="Arabic Typesetting"/>
          <w:sz w:val="44"/>
          <w:szCs w:val="44"/>
          <w:rtl/>
        </w:rPr>
        <w:t xml:space="preserve"> </w:t>
      </w:r>
      <w:r w:rsidRPr="002E67F7">
        <w:rPr>
          <w:rFonts w:ascii="Arabic Typesetting" w:eastAsia="Times New Roman" w:hAnsi="Arabic Typesetting" w:cs="Arabic Typesetting" w:hint="cs"/>
          <w:sz w:val="44"/>
          <w:szCs w:val="44"/>
          <w:rtl/>
        </w:rPr>
        <w:t>بِالسَّيِّئَةِ</w:t>
      </w:r>
      <w:r w:rsidRPr="002E67F7">
        <w:rPr>
          <w:rFonts w:ascii="Arabic Typesetting" w:eastAsia="Times New Roman" w:hAnsi="Arabic Typesetting" w:cs="Arabic Typesetting"/>
          <w:sz w:val="44"/>
          <w:szCs w:val="44"/>
          <w:rtl/>
        </w:rPr>
        <w:t xml:space="preserve"> </w:t>
      </w:r>
      <w:r w:rsidRPr="002E67F7">
        <w:rPr>
          <w:rFonts w:ascii="Arabic Typesetting" w:eastAsia="Times New Roman" w:hAnsi="Arabic Typesetting" w:cs="Arabic Typesetting" w:hint="cs"/>
          <w:sz w:val="44"/>
          <w:szCs w:val="44"/>
          <w:rtl/>
        </w:rPr>
        <w:t>قَبْلَ</w:t>
      </w:r>
      <w:r w:rsidRPr="002E67F7">
        <w:rPr>
          <w:rFonts w:ascii="Arabic Typesetting" w:eastAsia="Times New Roman" w:hAnsi="Arabic Typesetting" w:cs="Arabic Typesetting"/>
          <w:sz w:val="44"/>
          <w:szCs w:val="44"/>
          <w:rtl/>
        </w:rPr>
        <w:t xml:space="preserve"> </w:t>
      </w:r>
      <w:r w:rsidRPr="002E67F7">
        <w:rPr>
          <w:rFonts w:ascii="Arabic Typesetting" w:eastAsia="Times New Roman" w:hAnsi="Arabic Typesetting" w:cs="Arabic Typesetting" w:hint="cs"/>
          <w:sz w:val="44"/>
          <w:szCs w:val="44"/>
          <w:rtl/>
        </w:rPr>
        <w:t>الْحَسَنَةِ</w:t>
      </w:r>
      <w:r w:rsidRPr="002E67F7">
        <w:rPr>
          <w:rFonts w:ascii="Arabic Typesetting" w:eastAsia="Times New Roman" w:hAnsi="Arabic Typesetting" w:cs="Arabic Typesetting"/>
          <w:sz w:val="44"/>
          <w:szCs w:val="44"/>
          <w:rtl/>
        </w:rPr>
        <w:t xml:space="preserve"> </w:t>
      </w:r>
      <w:r w:rsidRPr="002E67F7">
        <w:rPr>
          <w:rFonts w:ascii="Arabic Typesetting" w:eastAsia="Times New Roman" w:hAnsi="Arabic Typesetting" w:cs="Arabic Typesetting" w:hint="cs"/>
          <w:sz w:val="44"/>
          <w:szCs w:val="44"/>
          <w:rtl/>
        </w:rPr>
        <w:t>لَوْلَا</w:t>
      </w:r>
      <w:r w:rsidRPr="002E67F7">
        <w:rPr>
          <w:rFonts w:ascii="Arabic Typesetting" w:eastAsia="Times New Roman" w:hAnsi="Arabic Typesetting" w:cs="Arabic Typesetting"/>
          <w:sz w:val="44"/>
          <w:szCs w:val="44"/>
          <w:rtl/>
        </w:rPr>
        <w:t xml:space="preserve"> </w:t>
      </w:r>
      <w:r w:rsidRPr="002E67F7">
        <w:rPr>
          <w:rFonts w:ascii="Arabic Typesetting" w:eastAsia="Times New Roman" w:hAnsi="Arabic Typesetting" w:cs="Arabic Typesetting" w:hint="cs"/>
          <w:sz w:val="44"/>
          <w:szCs w:val="44"/>
          <w:rtl/>
        </w:rPr>
        <w:t>تَسْتَغْفِرُونَ</w:t>
      </w:r>
      <w:r w:rsidRPr="002E67F7">
        <w:rPr>
          <w:rFonts w:ascii="Arabic Typesetting" w:eastAsia="Times New Roman" w:hAnsi="Arabic Typesetting" w:cs="Arabic Typesetting"/>
          <w:sz w:val="44"/>
          <w:szCs w:val="44"/>
          <w:rtl/>
        </w:rPr>
        <w:t xml:space="preserve"> </w:t>
      </w:r>
      <w:r w:rsidRPr="002E67F7">
        <w:rPr>
          <w:rFonts w:ascii="Arabic Typesetting" w:eastAsia="Times New Roman" w:hAnsi="Arabic Typesetting" w:cs="Arabic Typesetting" w:hint="cs"/>
          <w:sz w:val="44"/>
          <w:szCs w:val="44"/>
          <w:rtl/>
        </w:rPr>
        <w:t>اللَّهَ</w:t>
      </w:r>
      <w:r w:rsidRPr="002E67F7">
        <w:rPr>
          <w:rFonts w:ascii="Arabic Typesetting" w:eastAsia="Times New Roman" w:hAnsi="Arabic Typesetting" w:cs="Arabic Typesetting"/>
          <w:sz w:val="44"/>
          <w:szCs w:val="44"/>
          <w:rtl/>
        </w:rPr>
        <w:t xml:space="preserve"> </w:t>
      </w:r>
      <w:r w:rsidRPr="002E67F7">
        <w:rPr>
          <w:rFonts w:ascii="Arabic Typesetting" w:eastAsia="Times New Roman" w:hAnsi="Arabic Typesetting" w:cs="Arabic Typesetting" w:hint="cs"/>
          <w:sz w:val="44"/>
          <w:szCs w:val="44"/>
          <w:rtl/>
        </w:rPr>
        <w:t>لَعَلَّكُمْ</w:t>
      </w:r>
      <w:r w:rsidRPr="002E67F7">
        <w:rPr>
          <w:rFonts w:ascii="Arabic Typesetting" w:eastAsia="Times New Roman" w:hAnsi="Arabic Typesetting" w:cs="Arabic Typesetting"/>
          <w:sz w:val="44"/>
          <w:szCs w:val="44"/>
          <w:rtl/>
        </w:rPr>
        <w:t xml:space="preserve"> </w:t>
      </w:r>
      <w:r w:rsidRPr="002E67F7">
        <w:rPr>
          <w:rFonts w:ascii="Arabic Typesetting" w:eastAsia="Times New Roman" w:hAnsi="Arabic Typesetting" w:cs="Arabic Typesetting" w:hint="cs"/>
          <w:sz w:val="44"/>
          <w:szCs w:val="44"/>
          <w:rtl/>
        </w:rPr>
        <w:t>تُرْحَمُونَ</w:t>
      </w:r>
      <w:r w:rsidRPr="002E67F7">
        <w:rPr>
          <w:rFonts w:ascii="Arabic Typesetting" w:eastAsia="Times New Roman" w:hAnsi="Arabic Typesetting" w:cs="Arabic Typesetting"/>
          <w:sz w:val="44"/>
          <w:szCs w:val="44"/>
          <w:rtl/>
        </w:rPr>
        <w:t>{46}</w:t>
      </w:r>
      <w:r>
        <w:rPr>
          <w:rFonts w:ascii="Arabic Typesetting" w:eastAsia="Times New Roman" w:hAnsi="Arabic Typesetting" w:cs="Arabic Typesetting" w:hint="cs"/>
          <w:sz w:val="44"/>
          <w:szCs w:val="44"/>
          <w:rtl/>
        </w:rPr>
        <w:t>النمل</w:t>
      </w:r>
    </w:p>
    <w:p w:rsidR="00A4633C" w:rsidRPr="00D9291F" w:rsidRDefault="0018668D" w:rsidP="00EA16F0">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1</w:t>
      </w:r>
      <w:r w:rsidR="00EA16F0">
        <w:rPr>
          <w:rFonts w:ascii="Arabic Typesetting" w:eastAsia="Times New Roman" w:hAnsi="Arabic Typesetting" w:cs="Arabic Typesetting" w:hint="cs"/>
          <w:sz w:val="44"/>
          <w:szCs w:val="44"/>
          <w:rtl/>
        </w:rPr>
        <w:t>8</w:t>
      </w:r>
      <w:r>
        <w:rPr>
          <w:rFonts w:ascii="Arabic Typesetting" w:eastAsia="Times New Roman" w:hAnsi="Arabic Typesetting" w:cs="Arabic Typesetting" w:hint="cs"/>
          <w:sz w:val="44"/>
          <w:szCs w:val="44"/>
          <w:rtl/>
        </w:rPr>
        <w:t xml:space="preserve">- </w:t>
      </w:r>
      <w:r w:rsidR="00A4633C" w:rsidRPr="00D9291F">
        <w:rPr>
          <w:rFonts w:ascii="Arabic Typesetting" w:eastAsia="Times New Roman" w:hAnsi="Arabic Typesetting" w:cs="Arabic Typesetting" w:hint="cs"/>
          <w:sz w:val="44"/>
          <w:szCs w:val="44"/>
          <w:rtl/>
        </w:rPr>
        <w:t>ومن أعظم ما تُستجلب به رحمة الله -عباد الله- الرحمة بعباده، ففي الحديث الص</w:t>
      </w:r>
      <w:r w:rsidR="002E67F7">
        <w:rPr>
          <w:rFonts w:ascii="Arabic Typesetting" w:eastAsia="Times New Roman" w:hAnsi="Arabic Typesetting" w:cs="Arabic Typesetting" w:hint="cs"/>
          <w:sz w:val="44"/>
          <w:szCs w:val="44"/>
          <w:rtl/>
        </w:rPr>
        <w:t xml:space="preserve">حيح: </w:t>
      </w:r>
      <w:r w:rsidR="00A4633C" w:rsidRPr="00D9291F">
        <w:rPr>
          <w:rFonts w:ascii="Arabic Typesetting" w:eastAsia="Times New Roman" w:hAnsi="Arabic Typesetting" w:cs="Arabic Typesetting" w:hint="cs"/>
          <w:sz w:val="44"/>
          <w:szCs w:val="44"/>
          <w:rtl/>
        </w:rPr>
        <w:t>(الراحمون يرحمهم الرحمن، ارحموا م</w:t>
      </w:r>
      <w:r w:rsidR="002E67F7">
        <w:rPr>
          <w:rFonts w:ascii="Arabic Typesetting" w:eastAsia="Times New Roman" w:hAnsi="Arabic Typesetting" w:cs="Arabic Typesetting" w:hint="cs"/>
          <w:sz w:val="44"/>
          <w:szCs w:val="44"/>
          <w:rtl/>
        </w:rPr>
        <w:t>ن في الأرض يرحمكم من في السماء)</w:t>
      </w:r>
      <w:r w:rsidR="00A4633C" w:rsidRPr="00D9291F">
        <w:rPr>
          <w:rFonts w:ascii="Arabic Typesetting" w:eastAsia="Times New Roman" w:hAnsi="Arabic Typesetting" w:cs="Arabic Typesetting" w:hint="cs"/>
          <w:sz w:val="44"/>
          <w:szCs w:val="44"/>
          <w:rtl/>
        </w:rPr>
        <w:t xml:space="preserve"> رواه أبو داود والترمذي.</w:t>
      </w:r>
    </w:p>
    <w:p w:rsidR="00E207FD" w:rsidRDefault="0018668D" w:rsidP="00EA16F0">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1</w:t>
      </w:r>
      <w:r w:rsidR="00EA16F0">
        <w:rPr>
          <w:rFonts w:ascii="Arabic Typesetting" w:eastAsia="Times New Roman" w:hAnsi="Arabic Typesetting" w:cs="Arabic Typesetting" w:hint="cs"/>
          <w:sz w:val="44"/>
          <w:szCs w:val="44"/>
          <w:rtl/>
        </w:rPr>
        <w:t>9</w:t>
      </w:r>
      <w:r>
        <w:rPr>
          <w:rFonts w:ascii="Arabic Typesetting" w:eastAsia="Times New Roman" w:hAnsi="Arabic Typesetting" w:cs="Arabic Typesetting" w:hint="cs"/>
          <w:sz w:val="44"/>
          <w:szCs w:val="44"/>
          <w:rtl/>
        </w:rPr>
        <w:t xml:space="preserve">- </w:t>
      </w:r>
      <w:r w:rsidR="002E67F7">
        <w:rPr>
          <w:rFonts w:ascii="Arabic Typesetting" w:eastAsia="Times New Roman" w:hAnsi="Arabic Typesetting" w:cs="Arabic Typesetting" w:hint="cs"/>
          <w:sz w:val="44"/>
          <w:szCs w:val="44"/>
          <w:rtl/>
        </w:rPr>
        <w:t>و</w:t>
      </w:r>
      <w:r w:rsidR="00A4633C" w:rsidRPr="00D9291F">
        <w:rPr>
          <w:rFonts w:ascii="Arabic Typesetting" w:eastAsia="Times New Roman" w:hAnsi="Arabic Typesetting" w:cs="Arabic Typesetting" w:hint="cs"/>
          <w:sz w:val="44"/>
          <w:szCs w:val="44"/>
          <w:rtl/>
        </w:rPr>
        <w:t xml:space="preserve">أولى الناس وأحقهم بالرحمة الوالدين، فببرهما تُستجلب الرحمة، وبالإحسان إليهما تكون السعادة، </w:t>
      </w:r>
      <w:r w:rsidR="002E67F7">
        <w:rPr>
          <w:rFonts w:ascii="Arabic Typesetting" w:eastAsia="Times New Roman" w:hAnsi="Arabic Typesetting" w:cs="Arabic Typesetting" w:hint="cs"/>
          <w:sz w:val="44"/>
          <w:szCs w:val="44"/>
          <w:rtl/>
        </w:rPr>
        <w:t xml:space="preserve">قال تعالى : </w:t>
      </w:r>
    </w:p>
    <w:p w:rsidR="002E67F7" w:rsidRDefault="002E67F7" w:rsidP="00EA16F0">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2E67F7">
        <w:rPr>
          <w:rFonts w:ascii="Arabic Typesetting" w:eastAsia="Times New Roman" w:hAnsi="Arabic Typesetting" w:cs="Arabic Typesetting" w:hint="cs"/>
          <w:sz w:val="44"/>
          <w:szCs w:val="44"/>
          <w:rtl/>
        </w:rPr>
        <w:t>وَاخْفِضْ</w:t>
      </w:r>
      <w:r w:rsidRPr="002E67F7">
        <w:rPr>
          <w:rFonts w:ascii="Arabic Typesetting" w:eastAsia="Times New Roman" w:hAnsi="Arabic Typesetting" w:cs="Arabic Typesetting"/>
          <w:sz w:val="44"/>
          <w:szCs w:val="44"/>
          <w:rtl/>
        </w:rPr>
        <w:t xml:space="preserve"> </w:t>
      </w:r>
      <w:r w:rsidRPr="002E67F7">
        <w:rPr>
          <w:rFonts w:ascii="Arabic Typesetting" w:eastAsia="Times New Roman" w:hAnsi="Arabic Typesetting" w:cs="Arabic Typesetting" w:hint="cs"/>
          <w:sz w:val="44"/>
          <w:szCs w:val="44"/>
          <w:rtl/>
        </w:rPr>
        <w:t>لَهُمَا</w:t>
      </w:r>
      <w:r w:rsidRPr="002E67F7">
        <w:rPr>
          <w:rFonts w:ascii="Arabic Typesetting" w:eastAsia="Times New Roman" w:hAnsi="Arabic Typesetting" w:cs="Arabic Typesetting"/>
          <w:sz w:val="44"/>
          <w:szCs w:val="44"/>
          <w:rtl/>
        </w:rPr>
        <w:t xml:space="preserve"> </w:t>
      </w:r>
      <w:r w:rsidRPr="002E67F7">
        <w:rPr>
          <w:rFonts w:ascii="Arabic Typesetting" w:eastAsia="Times New Roman" w:hAnsi="Arabic Typesetting" w:cs="Arabic Typesetting" w:hint="cs"/>
          <w:sz w:val="44"/>
          <w:szCs w:val="44"/>
          <w:rtl/>
        </w:rPr>
        <w:t>جَنَاحَ</w:t>
      </w:r>
      <w:r w:rsidRPr="002E67F7">
        <w:rPr>
          <w:rFonts w:ascii="Arabic Typesetting" w:eastAsia="Times New Roman" w:hAnsi="Arabic Typesetting" w:cs="Arabic Typesetting"/>
          <w:sz w:val="44"/>
          <w:szCs w:val="44"/>
          <w:rtl/>
        </w:rPr>
        <w:t xml:space="preserve"> </w:t>
      </w:r>
      <w:r w:rsidRPr="002E67F7">
        <w:rPr>
          <w:rFonts w:ascii="Arabic Typesetting" w:eastAsia="Times New Roman" w:hAnsi="Arabic Typesetting" w:cs="Arabic Typesetting" w:hint="cs"/>
          <w:sz w:val="44"/>
          <w:szCs w:val="44"/>
          <w:rtl/>
        </w:rPr>
        <w:t>الذُّلِّ</w:t>
      </w:r>
      <w:r w:rsidRPr="002E67F7">
        <w:rPr>
          <w:rFonts w:ascii="Arabic Typesetting" w:eastAsia="Times New Roman" w:hAnsi="Arabic Typesetting" w:cs="Arabic Typesetting"/>
          <w:sz w:val="44"/>
          <w:szCs w:val="44"/>
          <w:rtl/>
        </w:rPr>
        <w:t xml:space="preserve"> </w:t>
      </w:r>
      <w:r w:rsidRPr="002E67F7">
        <w:rPr>
          <w:rFonts w:ascii="Arabic Typesetting" w:eastAsia="Times New Roman" w:hAnsi="Arabic Typesetting" w:cs="Arabic Typesetting" w:hint="cs"/>
          <w:sz w:val="44"/>
          <w:szCs w:val="44"/>
          <w:rtl/>
        </w:rPr>
        <w:t>مِنَ</w:t>
      </w:r>
      <w:r w:rsidRPr="002E67F7">
        <w:rPr>
          <w:rFonts w:ascii="Arabic Typesetting" w:eastAsia="Times New Roman" w:hAnsi="Arabic Typesetting" w:cs="Arabic Typesetting"/>
          <w:sz w:val="44"/>
          <w:szCs w:val="44"/>
          <w:rtl/>
        </w:rPr>
        <w:t xml:space="preserve"> </w:t>
      </w:r>
      <w:r w:rsidRPr="002E67F7">
        <w:rPr>
          <w:rFonts w:ascii="Arabic Typesetting" w:eastAsia="Times New Roman" w:hAnsi="Arabic Typesetting" w:cs="Arabic Typesetting" w:hint="cs"/>
          <w:sz w:val="44"/>
          <w:szCs w:val="44"/>
          <w:rtl/>
        </w:rPr>
        <w:t>الرَّحْمَةِ</w:t>
      </w:r>
      <w:r w:rsidRPr="002E67F7">
        <w:rPr>
          <w:rFonts w:ascii="Arabic Typesetting" w:eastAsia="Times New Roman" w:hAnsi="Arabic Typesetting" w:cs="Arabic Typesetting"/>
          <w:sz w:val="44"/>
          <w:szCs w:val="44"/>
          <w:rtl/>
        </w:rPr>
        <w:t xml:space="preserve"> </w:t>
      </w:r>
      <w:r w:rsidRPr="002E67F7">
        <w:rPr>
          <w:rFonts w:ascii="Arabic Typesetting" w:eastAsia="Times New Roman" w:hAnsi="Arabic Typesetting" w:cs="Arabic Typesetting" w:hint="cs"/>
          <w:sz w:val="44"/>
          <w:szCs w:val="44"/>
          <w:rtl/>
        </w:rPr>
        <w:t>وَقُل</w:t>
      </w:r>
      <w:r w:rsidRPr="002E67F7">
        <w:rPr>
          <w:rFonts w:ascii="Arabic Typesetting" w:eastAsia="Times New Roman" w:hAnsi="Arabic Typesetting" w:cs="Arabic Typesetting"/>
          <w:sz w:val="44"/>
          <w:szCs w:val="44"/>
          <w:rtl/>
        </w:rPr>
        <w:t xml:space="preserve"> </w:t>
      </w:r>
      <w:r w:rsidRPr="002E67F7">
        <w:rPr>
          <w:rFonts w:ascii="Arabic Typesetting" w:eastAsia="Times New Roman" w:hAnsi="Arabic Typesetting" w:cs="Arabic Typesetting" w:hint="cs"/>
          <w:sz w:val="44"/>
          <w:szCs w:val="44"/>
          <w:rtl/>
        </w:rPr>
        <w:t>رَّبِّ</w:t>
      </w:r>
      <w:r w:rsidRPr="002E67F7">
        <w:rPr>
          <w:rFonts w:ascii="Arabic Typesetting" w:eastAsia="Times New Roman" w:hAnsi="Arabic Typesetting" w:cs="Arabic Typesetting"/>
          <w:sz w:val="44"/>
          <w:szCs w:val="44"/>
          <w:rtl/>
        </w:rPr>
        <w:t xml:space="preserve"> </w:t>
      </w:r>
      <w:r w:rsidRPr="002E67F7">
        <w:rPr>
          <w:rFonts w:ascii="Arabic Typesetting" w:eastAsia="Times New Roman" w:hAnsi="Arabic Typesetting" w:cs="Arabic Typesetting" w:hint="cs"/>
          <w:sz w:val="44"/>
          <w:szCs w:val="44"/>
          <w:rtl/>
        </w:rPr>
        <w:t>ارْحَمْهُمَا</w:t>
      </w:r>
      <w:r w:rsidRPr="002E67F7">
        <w:rPr>
          <w:rFonts w:ascii="Arabic Typesetting" w:eastAsia="Times New Roman" w:hAnsi="Arabic Typesetting" w:cs="Arabic Typesetting"/>
          <w:sz w:val="44"/>
          <w:szCs w:val="44"/>
          <w:rtl/>
        </w:rPr>
        <w:t xml:space="preserve"> </w:t>
      </w:r>
      <w:r w:rsidRPr="002E67F7">
        <w:rPr>
          <w:rFonts w:ascii="Arabic Typesetting" w:eastAsia="Times New Roman" w:hAnsi="Arabic Typesetting" w:cs="Arabic Typesetting" w:hint="cs"/>
          <w:sz w:val="44"/>
          <w:szCs w:val="44"/>
          <w:rtl/>
        </w:rPr>
        <w:t>كَمَا</w:t>
      </w:r>
      <w:r w:rsidRPr="002E67F7">
        <w:rPr>
          <w:rFonts w:ascii="Arabic Typesetting" w:eastAsia="Times New Roman" w:hAnsi="Arabic Typesetting" w:cs="Arabic Typesetting"/>
          <w:sz w:val="44"/>
          <w:szCs w:val="44"/>
          <w:rtl/>
        </w:rPr>
        <w:t xml:space="preserve"> </w:t>
      </w:r>
      <w:r w:rsidRPr="002E67F7">
        <w:rPr>
          <w:rFonts w:ascii="Arabic Typesetting" w:eastAsia="Times New Roman" w:hAnsi="Arabic Typesetting" w:cs="Arabic Typesetting" w:hint="cs"/>
          <w:sz w:val="44"/>
          <w:szCs w:val="44"/>
          <w:rtl/>
        </w:rPr>
        <w:t>رَبَّيَانِي</w:t>
      </w:r>
      <w:r w:rsidRPr="002E67F7">
        <w:rPr>
          <w:rFonts w:ascii="Arabic Typesetting" w:eastAsia="Times New Roman" w:hAnsi="Arabic Typesetting" w:cs="Arabic Typesetting"/>
          <w:sz w:val="44"/>
          <w:szCs w:val="44"/>
          <w:rtl/>
        </w:rPr>
        <w:t xml:space="preserve"> </w:t>
      </w:r>
      <w:r w:rsidRPr="002E67F7">
        <w:rPr>
          <w:rFonts w:ascii="Arabic Typesetting" w:eastAsia="Times New Roman" w:hAnsi="Arabic Typesetting" w:cs="Arabic Typesetting" w:hint="cs"/>
          <w:sz w:val="44"/>
          <w:szCs w:val="44"/>
          <w:rtl/>
        </w:rPr>
        <w:t>صَغِيراً</w:t>
      </w:r>
      <w:r w:rsidRPr="002E67F7">
        <w:rPr>
          <w:rFonts w:ascii="Arabic Typesetting" w:eastAsia="Times New Roman" w:hAnsi="Arabic Typesetting" w:cs="Arabic Typesetting"/>
          <w:sz w:val="44"/>
          <w:szCs w:val="44"/>
          <w:rtl/>
        </w:rPr>
        <w:t>{24}</w:t>
      </w:r>
      <w:r>
        <w:rPr>
          <w:rFonts w:ascii="Arabic Typesetting" w:eastAsia="Times New Roman" w:hAnsi="Arabic Typesetting" w:cs="Arabic Typesetting" w:hint="cs"/>
          <w:sz w:val="44"/>
          <w:szCs w:val="44"/>
          <w:rtl/>
        </w:rPr>
        <w:t>الإسراء.</w:t>
      </w:r>
    </w:p>
    <w:p w:rsidR="00A4633C" w:rsidRPr="00D9291F" w:rsidRDefault="00EA16F0" w:rsidP="002E67F7">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20</w:t>
      </w:r>
      <w:r w:rsidR="0018668D">
        <w:rPr>
          <w:rFonts w:ascii="Arabic Typesetting" w:eastAsia="Times New Roman" w:hAnsi="Arabic Typesetting" w:cs="Arabic Typesetting" w:hint="cs"/>
          <w:sz w:val="44"/>
          <w:szCs w:val="44"/>
          <w:rtl/>
        </w:rPr>
        <w:t xml:space="preserve">- </w:t>
      </w:r>
      <w:r w:rsidR="00A4633C" w:rsidRPr="00D9291F">
        <w:rPr>
          <w:rFonts w:ascii="Arabic Typesetting" w:eastAsia="Times New Roman" w:hAnsi="Arabic Typesetting" w:cs="Arabic Typesetting" w:hint="cs"/>
          <w:sz w:val="44"/>
          <w:szCs w:val="44"/>
          <w:rtl/>
        </w:rPr>
        <w:t>ثم من بعد ذلك الأولاد فلذات الأكباد، عن أسامة بن زيد رضي الله عنه قال: كان رسول الله  يأخذني فيقعدني على فخذه، ويقعد الحسن على فخذه الأخرى، ثم يضمهما</w:t>
      </w:r>
      <w:r w:rsidR="002E67F7">
        <w:rPr>
          <w:rFonts w:ascii="Arabic Typesetting" w:eastAsia="Times New Roman" w:hAnsi="Arabic Typesetting" w:cs="Arabic Typesetting" w:hint="cs"/>
          <w:sz w:val="44"/>
          <w:szCs w:val="44"/>
          <w:rtl/>
        </w:rPr>
        <w:t xml:space="preserve"> ثم يقول: (اللهم </w:t>
      </w:r>
      <w:r w:rsidR="002E67F7">
        <w:rPr>
          <w:rFonts w:ascii="Arabic Typesetting" w:eastAsia="Times New Roman" w:hAnsi="Arabic Typesetting" w:cs="Arabic Typesetting" w:hint="cs"/>
          <w:sz w:val="44"/>
          <w:szCs w:val="44"/>
          <w:rtl/>
        </w:rPr>
        <w:lastRenderedPageBreak/>
        <w:t>ارحمهما، فإني ارحمهما</w:t>
      </w:r>
      <w:r w:rsidR="00A4633C" w:rsidRPr="00D9291F">
        <w:rPr>
          <w:rFonts w:ascii="Arabic Typesetting" w:eastAsia="Times New Roman" w:hAnsi="Arabic Typesetting" w:cs="Arabic Typesetting" w:hint="cs"/>
          <w:sz w:val="44"/>
          <w:szCs w:val="44"/>
          <w:rtl/>
        </w:rPr>
        <w:t>) أخرجه البخاري.</w:t>
      </w:r>
      <w:r w:rsidR="002E67F7">
        <w:rPr>
          <w:rFonts w:ascii="Arabic Typesetting" w:eastAsia="Times New Roman" w:hAnsi="Arabic Typesetting" w:cs="Arabic Typesetting" w:hint="cs"/>
          <w:sz w:val="44"/>
          <w:szCs w:val="44"/>
          <w:rtl/>
        </w:rPr>
        <w:t xml:space="preserve"> و</w:t>
      </w:r>
      <w:r w:rsidR="00A4633C" w:rsidRPr="00D9291F">
        <w:rPr>
          <w:rFonts w:ascii="Arabic Typesetting" w:eastAsia="Times New Roman" w:hAnsi="Arabic Typesetting" w:cs="Arabic Typesetting" w:hint="cs"/>
          <w:sz w:val="44"/>
          <w:szCs w:val="44"/>
          <w:rtl/>
        </w:rPr>
        <w:t>قبَّل رسول الله  الحسن والحسين رضي الله عنهما، وعنده الأقرع بن حابس، فقال الأقرع: إن لي عشرةً من الولد، ما قبّلت منهم أحدا</w:t>
      </w:r>
      <w:r w:rsidR="002E67F7">
        <w:rPr>
          <w:rFonts w:ascii="Arabic Typesetting" w:eastAsia="Times New Roman" w:hAnsi="Arabic Typesetting" w:cs="Arabic Typesetting" w:hint="cs"/>
          <w:sz w:val="44"/>
          <w:szCs w:val="44"/>
          <w:rtl/>
        </w:rPr>
        <w:t xml:space="preserve">ً، فنظر إليه رسول الله  وقال: (من لا يَرحم لا يُرحم)، وفي رواية: </w:t>
      </w:r>
      <w:r w:rsidR="00A4633C" w:rsidRPr="00D9291F">
        <w:rPr>
          <w:rFonts w:ascii="Arabic Typesetting" w:eastAsia="Times New Roman" w:hAnsi="Arabic Typesetting" w:cs="Arabic Typesetting" w:hint="cs"/>
          <w:sz w:val="44"/>
          <w:szCs w:val="44"/>
          <w:rtl/>
        </w:rPr>
        <w:t>(أَوَ أمل</w:t>
      </w:r>
      <w:r w:rsidR="002E67F7">
        <w:rPr>
          <w:rFonts w:ascii="Arabic Typesetting" w:eastAsia="Times New Roman" w:hAnsi="Arabic Typesetting" w:cs="Arabic Typesetting" w:hint="cs"/>
          <w:sz w:val="44"/>
          <w:szCs w:val="44"/>
          <w:rtl/>
        </w:rPr>
        <w:t>ك أن نزع الله الرحمة من قلبك؟!</w:t>
      </w:r>
      <w:r w:rsidR="00A4633C" w:rsidRPr="00D9291F">
        <w:rPr>
          <w:rFonts w:ascii="Arabic Typesetting" w:eastAsia="Times New Roman" w:hAnsi="Arabic Typesetting" w:cs="Arabic Typesetting" w:hint="cs"/>
          <w:sz w:val="44"/>
          <w:szCs w:val="44"/>
          <w:rtl/>
        </w:rPr>
        <w:t>) مخرج في الصحيحين من حديث عائشة وأبي هريرة رضي الله عنهما.</w:t>
      </w:r>
    </w:p>
    <w:p w:rsidR="001E2C39" w:rsidRDefault="0018668D" w:rsidP="00EA16F0">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2</w:t>
      </w:r>
      <w:r w:rsidR="00EA16F0">
        <w:rPr>
          <w:rFonts w:ascii="Arabic Typesetting" w:eastAsia="Times New Roman" w:hAnsi="Arabic Typesetting" w:cs="Arabic Typesetting" w:hint="cs"/>
          <w:sz w:val="44"/>
          <w:szCs w:val="44"/>
          <w:rtl/>
        </w:rPr>
        <w:t>1</w:t>
      </w:r>
      <w:r>
        <w:rPr>
          <w:rFonts w:ascii="Arabic Typesetting" w:eastAsia="Times New Roman" w:hAnsi="Arabic Typesetting" w:cs="Arabic Typesetting" w:hint="cs"/>
          <w:sz w:val="44"/>
          <w:szCs w:val="44"/>
          <w:rtl/>
        </w:rPr>
        <w:t xml:space="preserve">- </w:t>
      </w:r>
      <w:r w:rsidR="00A4633C" w:rsidRPr="00D9291F">
        <w:rPr>
          <w:rFonts w:ascii="Arabic Typesetting" w:eastAsia="Times New Roman" w:hAnsi="Arabic Typesetting" w:cs="Arabic Typesetting" w:hint="cs"/>
          <w:sz w:val="44"/>
          <w:szCs w:val="44"/>
          <w:rtl/>
        </w:rPr>
        <w:t>ويرتبط بالوالدين والأولاد حق ذوي الأرحام، فالرحم مشتقة من الرحمة في مبناها، فحرِي أن تستق</w:t>
      </w:r>
      <w:r w:rsidR="002E67F7">
        <w:rPr>
          <w:rFonts w:ascii="Arabic Typesetting" w:eastAsia="Times New Roman" w:hAnsi="Arabic Typesetting" w:cs="Arabic Typesetting" w:hint="cs"/>
          <w:sz w:val="44"/>
          <w:szCs w:val="44"/>
          <w:rtl/>
        </w:rPr>
        <w:t>يم معها في معناها، وفي الحديث عن عبد الله بن عمرو رضي الله عنه قال رسول الله صلى الله عليه وسلم</w:t>
      </w:r>
      <w:r w:rsidR="002E67F7" w:rsidRPr="002E67F7">
        <w:rPr>
          <w:rFonts w:hint="cs"/>
          <w:rtl/>
        </w:rPr>
        <w:t xml:space="preserve"> </w:t>
      </w:r>
      <w:r w:rsidR="002E67F7">
        <w:rPr>
          <w:rFonts w:hint="cs"/>
          <w:rtl/>
        </w:rPr>
        <w:t>(</w:t>
      </w:r>
      <w:r w:rsidR="002E67F7" w:rsidRPr="002E67F7">
        <w:rPr>
          <w:rFonts w:ascii="Arabic Typesetting" w:eastAsia="Times New Roman" w:hAnsi="Arabic Typesetting" w:cs="Arabic Typesetting" w:hint="cs"/>
          <w:sz w:val="44"/>
          <w:szCs w:val="44"/>
          <w:rtl/>
        </w:rPr>
        <w:t>الراحمون</w:t>
      </w:r>
      <w:r w:rsidR="002E67F7" w:rsidRPr="002E67F7">
        <w:rPr>
          <w:rFonts w:ascii="Arabic Typesetting" w:eastAsia="Times New Roman" w:hAnsi="Arabic Typesetting" w:cs="Arabic Typesetting"/>
          <w:sz w:val="44"/>
          <w:szCs w:val="44"/>
          <w:rtl/>
        </w:rPr>
        <w:t xml:space="preserve"> </w:t>
      </w:r>
      <w:r w:rsidR="002E67F7" w:rsidRPr="002E67F7">
        <w:rPr>
          <w:rFonts w:ascii="Arabic Typesetting" w:eastAsia="Times New Roman" w:hAnsi="Arabic Typesetting" w:cs="Arabic Typesetting" w:hint="cs"/>
          <w:sz w:val="44"/>
          <w:szCs w:val="44"/>
          <w:rtl/>
        </w:rPr>
        <w:t>يرحمهم</w:t>
      </w:r>
      <w:r w:rsidR="002E67F7" w:rsidRPr="002E67F7">
        <w:rPr>
          <w:rFonts w:ascii="Arabic Typesetting" w:eastAsia="Times New Roman" w:hAnsi="Arabic Typesetting" w:cs="Arabic Typesetting"/>
          <w:sz w:val="44"/>
          <w:szCs w:val="44"/>
          <w:rtl/>
        </w:rPr>
        <w:t xml:space="preserve"> </w:t>
      </w:r>
      <w:r w:rsidR="002E67F7" w:rsidRPr="002E67F7">
        <w:rPr>
          <w:rFonts w:ascii="Arabic Typesetting" w:eastAsia="Times New Roman" w:hAnsi="Arabic Typesetting" w:cs="Arabic Typesetting" w:hint="cs"/>
          <w:sz w:val="44"/>
          <w:szCs w:val="44"/>
          <w:rtl/>
        </w:rPr>
        <w:t>الرحمن</w:t>
      </w:r>
      <w:r w:rsidR="002E67F7" w:rsidRPr="002E67F7">
        <w:rPr>
          <w:rFonts w:ascii="Arabic Typesetting" w:eastAsia="Times New Roman" w:hAnsi="Arabic Typesetting" w:cs="Arabic Typesetting"/>
          <w:sz w:val="44"/>
          <w:szCs w:val="44"/>
          <w:rtl/>
        </w:rPr>
        <w:t xml:space="preserve"> </w:t>
      </w:r>
      <w:r w:rsidR="002E67F7" w:rsidRPr="002E67F7">
        <w:rPr>
          <w:rFonts w:ascii="Arabic Typesetting" w:eastAsia="Times New Roman" w:hAnsi="Arabic Typesetting" w:cs="Arabic Typesetting" w:hint="cs"/>
          <w:sz w:val="44"/>
          <w:szCs w:val="44"/>
          <w:rtl/>
        </w:rPr>
        <w:t>ارحموا</w:t>
      </w:r>
      <w:r w:rsidR="002E67F7" w:rsidRPr="002E67F7">
        <w:rPr>
          <w:rFonts w:ascii="Arabic Typesetting" w:eastAsia="Times New Roman" w:hAnsi="Arabic Typesetting" w:cs="Arabic Typesetting"/>
          <w:sz w:val="44"/>
          <w:szCs w:val="44"/>
          <w:rtl/>
        </w:rPr>
        <w:t xml:space="preserve"> </w:t>
      </w:r>
      <w:r w:rsidR="002E67F7" w:rsidRPr="002E67F7">
        <w:rPr>
          <w:rFonts w:ascii="Arabic Typesetting" w:eastAsia="Times New Roman" w:hAnsi="Arabic Typesetting" w:cs="Arabic Typesetting" w:hint="cs"/>
          <w:sz w:val="44"/>
          <w:szCs w:val="44"/>
          <w:rtl/>
        </w:rPr>
        <w:t>من</w:t>
      </w:r>
      <w:r w:rsidR="002E67F7" w:rsidRPr="002E67F7">
        <w:rPr>
          <w:rFonts w:ascii="Arabic Typesetting" w:eastAsia="Times New Roman" w:hAnsi="Arabic Typesetting" w:cs="Arabic Typesetting"/>
          <w:sz w:val="44"/>
          <w:szCs w:val="44"/>
          <w:rtl/>
        </w:rPr>
        <w:t xml:space="preserve"> </w:t>
      </w:r>
      <w:r w:rsidR="002E67F7" w:rsidRPr="002E67F7">
        <w:rPr>
          <w:rFonts w:ascii="Arabic Typesetting" w:eastAsia="Times New Roman" w:hAnsi="Arabic Typesetting" w:cs="Arabic Typesetting" w:hint="cs"/>
          <w:sz w:val="44"/>
          <w:szCs w:val="44"/>
          <w:rtl/>
        </w:rPr>
        <w:t>في</w:t>
      </w:r>
      <w:r w:rsidR="002E67F7" w:rsidRPr="002E67F7">
        <w:rPr>
          <w:rFonts w:ascii="Arabic Typesetting" w:eastAsia="Times New Roman" w:hAnsi="Arabic Typesetting" w:cs="Arabic Typesetting"/>
          <w:sz w:val="44"/>
          <w:szCs w:val="44"/>
          <w:rtl/>
        </w:rPr>
        <w:t xml:space="preserve"> </w:t>
      </w:r>
      <w:r w:rsidR="002E67F7" w:rsidRPr="002E67F7">
        <w:rPr>
          <w:rFonts w:ascii="Arabic Typesetting" w:eastAsia="Times New Roman" w:hAnsi="Arabic Typesetting" w:cs="Arabic Typesetting" w:hint="cs"/>
          <w:sz w:val="44"/>
          <w:szCs w:val="44"/>
          <w:rtl/>
        </w:rPr>
        <w:t>الأرض</w:t>
      </w:r>
      <w:r w:rsidR="002E67F7" w:rsidRPr="002E67F7">
        <w:rPr>
          <w:rFonts w:ascii="Arabic Typesetting" w:eastAsia="Times New Roman" w:hAnsi="Arabic Typesetting" w:cs="Arabic Typesetting"/>
          <w:sz w:val="44"/>
          <w:szCs w:val="44"/>
          <w:rtl/>
        </w:rPr>
        <w:t xml:space="preserve"> </w:t>
      </w:r>
      <w:r w:rsidR="002E67F7" w:rsidRPr="002E67F7">
        <w:rPr>
          <w:rFonts w:ascii="Arabic Typesetting" w:eastAsia="Times New Roman" w:hAnsi="Arabic Typesetting" w:cs="Arabic Typesetting" w:hint="cs"/>
          <w:sz w:val="44"/>
          <w:szCs w:val="44"/>
          <w:rtl/>
        </w:rPr>
        <w:t>يرحمكم</w:t>
      </w:r>
      <w:r w:rsidR="002E67F7" w:rsidRPr="002E67F7">
        <w:rPr>
          <w:rFonts w:ascii="Arabic Typesetting" w:eastAsia="Times New Roman" w:hAnsi="Arabic Typesetting" w:cs="Arabic Typesetting"/>
          <w:sz w:val="44"/>
          <w:szCs w:val="44"/>
          <w:rtl/>
        </w:rPr>
        <w:t xml:space="preserve"> </w:t>
      </w:r>
      <w:r w:rsidR="002E67F7" w:rsidRPr="002E67F7">
        <w:rPr>
          <w:rFonts w:ascii="Arabic Typesetting" w:eastAsia="Times New Roman" w:hAnsi="Arabic Typesetting" w:cs="Arabic Typesetting" w:hint="cs"/>
          <w:sz w:val="44"/>
          <w:szCs w:val="44"/>
          <w:rtl/>
        </w:rPr>
        <w:t>من</w:t>
      </w:r>
      <w:r w:rsidR="002E67F7" w:rsidRPr="002E67F7">
        <w:rPr>
          <w:rFonts w:ascii="Arabic Typesetting" w:eastAsia="Times New Roman" w:hAnsi="Arabic Typesetting" w:cs="Arabic Typesetting"/>
          <w:sz w:val="44"/>
          <w:szCs w:val="44"/>
          <w:rtl/>
        </w:rPr>
        <w:t xml:space="preserve"> </w:t>
      </w:r>
      <w:r w:rsidR="002E67F7" w:rsidRPr="002E67F7">
        <w:rPr>
          <w:rFonts w:ascii="Arabic Typesetting" w:eastAsia="Times New Roman" w:hAnsi="Arabic Typesetting" w:cs="Arabic Typesetting" w:hint="cs"/>
          <w:sz w:val="44"/>
          <w:szCs w:val="44"/>
          <w:rtl/>
        </w:rPr>
        <w:t>في</w:t>
      </w:r>
      <w:r w:rsidR="002E67F7" w:rsidRPr="002E67F7">
        <w:rPr>
          <w:rFonts w:ascii="Arabic Typesetting" w:eastAsia="Times New Roman" w:hAnsi="Arabic Typesetting" w:cs="Arabic Typesetting"/>
          <w:sz w:val="44"/>
          <w:szCs w:val="44"/>
          <w:rtl/>
        </w:rPr>
        <w:t xml:space="preserve"> </w:t>
      </w:r>
      <w:r w:rsidR="002E67F7" w:rsidRPr="002E67F7">
        <w:rPr>
          <w:rFonts w:ascii="Arabic Typesetting" w:eastAsia="Times New Roman" w:hAnsi="Arabic Typesetting" w:cs="Arabic Typesetting" w:hint="cs"/>
          <w:sz w:val="44"/>
          <w:szCs w:val="44"/>
          <w:rtl/>
        </w:rPr>
        <w:t>السماء</w:t>
      </w:r>
      <w:r w:rsidR="002E67F7" w:rsidRPr="002E67F7">
        <w:rPr>
          <w:rFonts w:ascii="Arabic Typesetting" w:eastAsia="Times New Roman" w:hAnsi="Arabic Typesetting" w:cs="Arabic Typesetting"/>
          <w:sz w:val="44"/>
          <w:szCs w:val="44"/>
          <w:rtl/>
        </w:rPr>
        <w:t xml:space="preserve"> </w:t>
      </w:r>
      <w:r w:rsidR="002E67F7" w:rsidRPr="002E67F7">
        <w:rPr>
          <w:rFonts w:ascii="Arabic Typesetting" w:eastAsia="Times New Roman" w:hAnsi="Arabic Typesetting" w:cs="Arabic Typesetting" w:hint="cs"/>
          <w:sz w:val="44"/>
          <w:szCs w:val="44"/>
          <w:rtl/>
        </w:rPr>
        <w:t>الرحم</w:t>
      </w:r>
      <w:r w:rsidR="002E67F7" w:rsidRPr="002E67F7">
        <w:rPr>
          <w:rFonts w:ascii="Arabic Typesetting" w:eastAsia="Times New Roman" w:hAnsi="Arabic Typesetting" w:cs="Arabic Typesetting"/>
          <w:sz w:val="44"/>
          <w:szCs w:val="44"/>
          <w:rtl/>
        </w:rPr>
        <w:t xml:space="preserve"> </w:t>
      </w:r>
      <w:r w:rsidR="002E67F7" w:rsidRPr="002E67F7">
        <w:rPr>
          <w:rFonts w:ascii="Arabic Typesetting" w:eastAsia="Times New Roman" w:hAnsi="Arabic Typesetting" w:cs="Arabic Typesetting" w:hint="cs"/>
          <w:sz w:val="44"/>
          <w:szCs w:val="44"/>
          <w:rtl/>
        </w:rPr>
        <w:t>شجنة</w:t>
      </w:r>
      <w:r w:rsidR="002E67F7" w:rsidRPr="002E67F7">
        <w:rPr>
          <w:rFonts w:ascii="Arabic Typesetting" w:eastAsia="Times New Roman" w:hAnsi="Arabic Typesetting" w:cs="Arabic Typesetting"/>
          <w:sz w:val="44"/>
          <w:szCs w:val="44"/>
          <w:rtl/>
        </w:rPr>
        <w:t xml:space="preserve"> </w:t>
      </w:r>
      <w:r w:rsidR="002E67F7" w:rsidRPr="002E67F7">
        <w:rPr>
          <w:rFonts w:ascii="Arabic Typesetting" w:eastAsia="Times New Roman" w:hAnsi="Arabic Typesetting" w:cs="Arabic Typesetting" w:hint="cs"/>
          <w:sz w:val="44"/>
          <w:szCs w:val="44"/>
          <w:rtl/>
        </w:rPr>
        <w:t>من</w:t>
      </w:r>
      <w:r w:rsidR="002E67F7" w:rsidRPr="002E67F7">
        <w:rPr>
          <w:rFonts w:ascii="Arabic Typesetting" w:eastAsia="Times New Roman" w:hAnsi="Arabic Typesetting" w:cs="Arabic Typesetting"/>
          <w:sz w:val="44"/>
          <w:szCs w:val="44"/>
          <w:rtl/>
        </w:rPr>
        <w:t xml:space="preserve"> </w:t>
      </w:r>
      <w:r w:rsidR="002E67F7" w:rsidRPr="002E67F7">
        <w:rPr>
          <w:rFonts w:ascii="Arabic Typesetting" w:eastAsia="Times New Roman" w:hAnsi="Arabic Typesetting" w:cs="Arabic Typesetting" w:hint="cs"/>
          <w:sz w:val="44"/>
          <w:szCs w:val="44"/>
          <w:rtl/>
        </w:rPr>
        <w:t>الرحمن</w:t>
      </w:r>
      <w:r w:rsidR="002E67F7" w:rsidRPr="002E67F7">
        <w:rPr>
          <w:rFonts w:ascii="Arabic Typesetting" w:eastAsia="Times New Roman" w:hAnsi="Arabic Typesetting" w:cs="Arabic Typesetting"/>
          <w:sz w:val="44"/>
          <w:szCs w:val="44"/>
          <w:rtl/>
        </w:rPr>
        <w:t xml:space="preserve"> </w:t>
      </w:r>
      <w:r w:rsidR="002E67F7" w:rsidRPr="002E67F7">
        <w:rPr>
          <w:rFonts w:ascii="Arabic Typesetting" w:eastAsia="Times New Roman" w:hAnsi="Arabic Typesetting" w:cs="Arabic Typesetting" w:hint="cs"/>
          <w:sz w:val="44"/>
          <w:szCs w:val="44"/>
          <w:rtl/>
        </w:rPr>
        <w:t>فمن</w:t>
      </w:r>
      <w:r w:rsidR="002E67F7" w:rsidRPr="002E67F7">
        <w:rPr>
          <w:rFonts w:ascii="Arabic Typesetting" w:eastAsia="Times New Roman" w:hAnsi="Arabic Typesetting" w:cs="Arabic Typesetting"/>
          <w:sz w:val="44"/>
          <w:szCs w:val="44"/>
          <w:rtl/>
        </w:rPr>
        <w:t xml:space="preserve"> </w:t>
      </w:r>
      <w:r w:rsidR="002E67F7" w:rsidRPr="002E67F7">
        <w:rPr>
          <w:rFonts w:ascii="Arabic Typesetting" w:eastAsia="Times New Roman" w:hAnsi="Arabic Typesetting" w:cs="Arabic Typesetting" w:hint="cs"/>
          <w:sz w:val="44"/>
          <w:szCs w:val="44"/>
          <w:rtl/>
        </w:rPr>
        <w:t>وصلها</w:t>
      </w:r>
      <w:r w:rsidR="002E67F7" w:rsidRPr="002E67F7">
        <w:rPr>
          <w:rFonts w:ascii="Arabic Typesetting" w:eastAsia="Times New Roman" w:hAnsi="Arabic Typesetting" w:cs="Arabic Typesetting"/>
          <w:sz w:val="44"/>
          <w:szCs w:val="44"/>
          <w:rtl/>
        </w:rPr>
        <w:t xml:space="preserve"> </w:t>
      </w:r>
      <w:r w:rsidR="002E67F7" w:rsidRPr="002E67F7">
        <w:rPr>
          <w:rFonts w:ascii="Arabic Typesetting" w:eastAsia="Times New Roman" w:hAnsi="Arabic Typesetting" w:cs="Arabic Typesetting" w:hint="cs"/>
          <w:sz w:val="44"/>
          <w:szCs w:val="44"/>
          <w:rtl/>
        </w:rPr>
        <w:t>وصله</w:t>
      </w:r>
      <w:r w:rsidR="002E67F7" w:rsidRPr="002E67F7">
        <w:rPr>
          <w:rFonts w:ascii="Arabic Typesetting" w:eastAsia="Times New Roman" w:hAnsi="Arabic Typesetting" w:cs="Arabic Typesetting"/>
          <w:sz w:val="44"/>
          <w:szCs w:val="44"/>
          <w:rtl/>
        </w:rPr>
        <w:t xml:space="preserve"> </w:t>
      </w:r>
      <w:r w:rsidR="002E67F7" w:rsidRPr="002E67F7">
        <w:rPr>
          <w:rFonts w:ascii="Arabic Typesetting" w:eastAsia="Times New Roman" w:hAnsi="Arabic Typesetting" w:cs="Arabic Typesetting" w:hint="cs"/>
          <w:sz w:val="44"/>
          <w:szCs w:val="44"/>
          <w:rtl/>
        </w:rPr>
        <w:t>الله</w:t>
      </w:r>
      <w:r w:rsidR="002E67F7" w:rsidRPr="002E67F7">
        <w:rPr>
          <w:rFonts w:ascii="Arabic Typesetting" w:eastAsia="Times New Roman" w:hAnsi="Arabic Typesetting" w:cs="Arabic Typesetting"/>
          <w:sz w:val="44"/>
          <w:szCs w:val="44"/>
          <w:rtl/>
        </w:rPr>
        <w:t xml:space="preserve"> </w:t>
      </w:r>
      <w:r w:rsidR="002E67F7" w:rsidRPr="002E67F7">
        <w:rPr>
          <w:rFonts w:ascii="Arabic Typesetting" w:eastAsia="Times New Roman" w:hAnsi="Arabic Typesetting" w:cs="Arabic Typesetting" w:hint="cs"/>
          <w:sz w:val="44"/>
          <w:szCs w:val="44"/>
          <w:rtl/>
        </w:rPr>
        <w:t>ومن</w:t>
      </w:r>
      <w:r w:rsidR="002E67F7" w:rsidRPr="002E67F7">
        <w:rPr>
          <w:rFonts w:ascii="Arabic Typesetting" w:eastAsia="Times New Roman" w:hAnsi="Arabic Typesetting" w:cs="Arabic Typesetting"/>
          <w:sz w:val="44"/>
          <w:szCs w:val="44"/>
          <w:rtl/>
        </w:rPr>
        <w:t xml:space="preserve"> </w:t>
      </w:r>
      <w:r w:rsidR="002E67F7" w:rsidRPr="002E67F7">
        <w:rPr>
          <w:rFonts w:ascii="Arabic Typesetting" w:eastAsia="Times New Roman" w:hAnsi="Arabic Typesetting" w:cs="Arabic Typesetting" w:hint="cs"/>
          <w:sz w:val="44"/>
          <w:szCs w:val="44"/>
          <w:rtl/>
        </w:rPr>
        <w:t>قطعها</w:t>
      </w:r>
      <w:r w:rsidR="002E67F7" w:rsidRPr="002E67F7">
        <w:rPr>
          <w:rFonts w:ascii="Arabic Typesetting" w:eastAsia="Times New Roman" w:hAnsi="Arabic Typesetting" w:cs="Arabic Typesetting"/>
          <w:sz w:val="44"/>
          <w:szCs w:val="44"/>
          <w:rtl/>
        </w:rPr>
        <w:t xml:space="preserve"> </w:t>
      </w:r>
      <w:r w:rsidR="002E67F7" w:rsidRPr="002E67F7">
        <w:rPr>
          <w:rFonts w:ascii="Arabic Typesetting" w:eastAsia="Times New Roman" w:hAnsi="Arabic Typesetting" w:cs="Arabic Typesetting" w:hint="cs"/>
          <w:sz w:val="44"/>
          <w:szCs w:val="44"/>
          <w:rtl/>
        </w:rPr>
        <w:t>قطعه</w:t>
      </w:r>
      <w:r w:rsidR="002E67F7" w:rsidRPr="002E67F7">
        <w:rPr>
          <w:rFonts w:ascii="Arabic Typesetting" w:eastAsia="Times New Roman" w:hAnsi="Arabic Typesetting" w:cs="Arabic Typesetting"/>
          <w:sz w:val="44"/>
          <w:szCs w:val="44"/>
          <w:rtl/>
        </w:rPr>
        <w:t xml:space="preserve"> </w:t>
      </w:r>
      <w:r w:rsidR="002E67F7" w:rsidRPr="002E67F7">
        <w:rPr>
          <w:rFonts w:ascii="Arabic Typesetting" w:eastAsia="Times New Roman" w:hAnsi="Arabic Typesetting" w:cs="Arabic Typesetting" w:hint="cs"/>
          <w:sz w:val="44"/>
          <w:szCs w:val="44"/>
          <w:rtl/>
        </w:rPr>
        <w:t>الله</w:t>
      </w:r>
      <w:r w:rsidR="002E67F7">
        <w:rPr>
          <w:rFonts w:ascii="Arabic Typesetting" w:eastAsia="Times New Roman" w:hAnsi="Arabic Typesetting" w:cs="Arabic Typesetting" w:hint="cs"/>
          <w:sz w:val="44"/>
          <w:szCs w:val="44"/>
          <w:rtl/>
        </w:rPr>
        <w:t>)</w:t>
      </w:r>
      <w:r w:rsidR="002E67F7" w:rsidRPr="002E67F7">
        <w:rPr>
          <w:rFonts w:ascii="Arabic Typesetting" w:eastAsia="Times New Roman" w:hAnsi="Arabic Typesetting" w:cs="Arabic Typesetting"/>
          <w:sz w:val="44"/>
          <w:szCs w:val="44"/>
          <w:rtl/>
        </w:rPr>
        <w:t xml:space="preserve"> </w:t>
      </w:r>
      <w:r w:rsidR="002E67F7" w:rsidRPr="002E67F7">
        <w:rPr>
          <w:rFonts w:ascii="Arabic Typesetting" w:eastAsia="Times New Roman" w:hAnsi="Arabic Typesetting" w:cs="Arabic Typesetting" w:hint="cs"/>
          <w:sz w:val="44"/>
          <w:szCs w:val="44"/>
          <w:rtl/>
        </w:rPr>
        <w:t>قال</w:t>
      </w:r>
      <w:r w:rsidR="002E67F7" w:rsidRPr="002E67F7">
        <w:rPr>
          <w:rFonts w:ascii="Arabic Typesetting" w:eastAsia="Times New Roman" w:hAnsi="Arabic Typesetting" w:cs="Arabic Typesetting"/>
          <w:sz w:val="44"/>
          <w:szCs w:val="44"/>
          <w:rtl/>
        </w:rPr>
        <w:t xml:space="preserve"> </w:t>
      </w:r>
      <w:r w:rsidR="002E67F7" w:rsidRPr="002E67F7">
        <w:rPr>
          <w:rFonts w:ascii="Arabic Typesetting" w:eastAsia="Times New Roman" w:hAnsi="Arabic Typesetting" w:cs="Arabic Typesetting" w:hint="cs"/>
          <w:sz w:val="44"/>
          <w:szCs w:val="44"/>
          <w:rtl/>
        </w:rPr>
        <w:t>أبو</w:t>
      </w:r>
      <w:r w:rsidR="002E67F7" w:rsidRPr="002E67F7">
        <w:rPr>
          <w:rFonts w:ascii="Arabic Typesetting" w:eastAsia="Times New Roman" w:hAnsi="Arabic Typesetting" w:cs="Arabic Typesetting"/>
          <w:sz w:val="44"/>
          <w:szCs w:val="44"/>
          <w:rtl/>
        </w:rPr>
        <w:t xml:space="preserve"> </w:t>
      </w:r>
      <w:r w:rsidR="002E67F7" w:rsidRPr="002E67F7">
        <w:rPr>
          <w:rFonts w:ascii="Arabic Typesetting" w:eastAsia="Times New Roman" w:hAnsi="Arabic Typesetting" w:cs="Arabic Typesetting" w:hint="cs"/>
          <w:sz w:val="44"/>
          <w:szCs w:val="44"/>
          <w:rtl/>
        </w:rPr>
        <w:t>عيسى</w:t>
      </w:r>
      <w:r w:rsidR="002E67F7" w:rsidRPr="002E67F7">
        <w:rPr>
          <w:rFonts w:ascii="Arabic Typesetting" w:eastAsia="Times New Roman" w:hAnsi="Arabic Typesetting" w:cs="Arabic Typesetting"/>
          <w:sz w:val="44"/>
          <w:szCs w:val="44"/>
          <w:rtl/>
        </w:rPr>
        <w:t xml:space="preserve"> </w:t>
      </w:r>
      <w:r w:rsidR="002E67F7" w:rsidRPr="002E67F7">
        <w:rPr>
          <w:rFonts w:ascii="Arabic Typesetting" w:eastAsia="Times New Roman" w:hAnsi="Arabic Typesetting" w:cs="Arabic Typesetting" w:hint="cs"/>
          <w:sz w:val="44"/>
          <w:szCs w:val="44"/>
          <w:rtl/>
        </w:rPr>
        <w:t>هذا</w:t>
      </w:r>
      <w:r w:rsidR="002E67F7" w:rsidRPr="002E67F7">
        <w:rPr>
          <w:rFonts w:ascii="Arabic Typesetting" w:eastAsia="Times New Roman" w:hAnsi="Arabic Typesetting" w:cs="Arabic Typesetting"/>
          <w:sz w:val="44"/>
          <w:szCs w:val="44"/>
          <w:rtl/>
        </w:rPr>
        <w:t xml:space="preserve"> </w:t>
      </w:r>
      <w:r w:rsidR="002E67F7" w:rsidRPr="002E67F7">
        <w:rPr>
          <w:rFonts w:ascii="Arabic Typesetting" w:eastAsia="Times New Roman" w:hAnsi="Arabic Typesetting" w:cs="Arabic Typesetting" w:hint="cs"/>
          <w:sz w:val="44"/>
          <w:szCs w:val="44"/>
          <w:rtl/>
        </w:rPr>
        <w:t>حديث</w:t>
      </w:r>
      <w:r w:rsidR="002E67F7" w:rsidRPr="002E67F7">
        <w:rPr>
          <w:rFonts w:ascii="Arabic Typesetting" w:eastAsia="Times New Roman" w:hAnsi="Arabic Typesetting" w:cs="Arabic Typesetting"/>
          <w:sz w:val="44"/>
          <w:szCs w:val="44"/>
          <w:rtl/>
        </w:rPr>
        <w:t xml:space="preserve"> </w:t>
      </w:r>
      <w:r w:rsidR="002E67F7" w:rsidRPr="002E67F7">
        <w:rPr>
          <w:rFonts w:ascii="Arabic Typesetting" w:eastAsia="Times New Roman" w:hAnsi="Arabic Typesetting" w:cs="Arabic Typesetting" w:hint="cs"/>
          <w:sz w:val="44"/>
          <w:szCs w:val="44"/>
          <w:rtl/>
        </w:rPr>
        <w:t>حسن</w:t>
      </w:r>
      <w:r w:rsidR="002E67F7" w:rsidRPr="002E67F7">
        <w:rPr>
          <w:rFonts w:ascii="Arabic Typesetting" w:eastAsia="Times New Roman" w:hAnsi="Arabic Typesetting" w:cs="Arabic Typesetting"/>
          <w:sz w:val="44"/>
          <w:szCs w:val="44"/>
          <w:rtl/>
        </w:rPr>
        <w:t xml:space="preserve"> </w:t>
      </w:r>
      <w:r w:rsidR="002E67F7" w:rsidRPr="002E67F7">
        <w:rPr>
          <w:rFonts w:ascii="Arabic Typesetting" w:eastAsia="Times New Roman" w:hAnsi="Arabic Typesetting" w:cs="Arabic Typesetting" w:hint="cs"/>
          <w:sz w:val="44"/>
          <w:szCs w:val="44"/>
          <w:rtl/>
        </w:rPr>
        <w:t>صحيح</w:t>
      </w:r>
      <w:r w:rsidR="002E67F7">
        <w:rPr>
          <w:rFonts w:ascii="Arabic Typesetting" w:eastAsia="Times New Roman" w:hAnsi="Arabic Typesetting" w:cs="Arabic Typesetting" w:hint="cs"/>
          <w:sz w:val="44"/>
          <w:szCs w:val="44"/>
          <w:rtl/>
        </w:rPr>
        <w:t>.</w:t>
      </w:r>
    </w:p>
    <w:p w:rsidR="005371DB" w:rsidRDefault="00A4633C" w:rsidP="00EA16F0">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D9291F">
        <w:rPr>
          <w:rFonts w:ascii="Arabic Typesetting" w:eastAsia="Times New Roman" w:hAnsi="Arabic Typesetting" w:cs="Arabic Typesetting" w:hint="cs"/>
          <w:sz w:val="44"/>
          <w:szCs w:val="44"/>
          <w:rtl/>
        </w:rPr>
        <w:t xml:space="preserve">إن الغلظة والجفاء والقطيعة والصدود في حق ذي الرحم تحرم العبد بركة الله وفضله، وتعرّضه لسخط الله ومقته، </w:t>
      </w:r>
      <w:r w:rsidR="005371DB">
        <w:rPr>
          <w:rFonts w:ascii="Arabic Typesetting" w:eastAsia="Times New Roman" w:hAnsi="Arabic Typesetting" w:cs="Arabic Typesetting" w:hint="cs"/>
          <w:sz w:val="44"/>
          <w:szCs w:val="44"/>
          <w:rtl/>
        </w:rPr>
        <w:t xml:space="preserve">فعن </w:t>
      </w:r>
      <w:r w:rsidR="005371DB" w:rsidRPr="005371DB">
        <w:rPr>
          <w:rFonts w:ascii="Arabic Typesetting" w:eastAsia="Times New Roman" w:hAnsi="Arabic Typesetting" w:cs="Arabic Typesetting" w:hint="cs"/>
          <w:sz w:val="44"/>
          <w:szCs w:val="44"/>
          <w:rtl/>
        </w:rPr>
        <w:t>أبي</w:t>
      </w:r>
      <w:r w:rsidR="005371DB" w:rsidRPr="005371DB">
        <w:rPr>
          <w:rFonts w:ascii="Arabic Typesetting" w:eastAsia="Times New Roman" w:hAnsi="Arabic Typesetting" w:cs="Arabic Typesetting"/>
          <w:sz w:val="44"/>
          <w:szCs w:val="44"/>
          <w:rtl/>
        </w:rPr>
        <w:t xml:space="preserve"> </w:t>
      </w:r>
      <w:r w:rsidR="005371DB" w:rsidRPr="005371DB">
        <w:rPr>
          <w:rFonts w:ascii="Arabic Typesetting" w:eastAsia="Times New Roman" w:hAnsi="Arabic Typesetting" w:cs="Arabic Typesetting" w:hint="cs"/>
          <w:sz w:val="44"/>
          <w:szCs w:val="44"/>
          <w:rtl/>
        </w:rPr>
        <w:t>هريرة</w:t>
      </w:r>
      <w:r w:rsidR="005371DB" w:rsidRPr="005371DB">
        <w:rPr>
          <w:rFonts w:ascii="Arabic Typesetting" w:eastAsia="Times New Roman" w:hAnsi="Arabic Typesetting" w:cs="Arabic Typesetting"/>
          <w:sz w:val="44"/>
          <w:szCs w:val="44"/>
          <w:rtl/>
        </w:rPr>
        <w:t xml:space="preserve"> </w:t>
      </w:r>
      <w:r w:rsidR="005371DB" w:rsidRPr="005371DB">
        <w:rPr>
          <w:rFonts w:ascii="Arabic Typesetting" w:eastAsia="Times New Roman" w:hAnsi="Arabic Typesetting" w:cs="Arabic Typesetting" w:hint="cs"/>
          <w:sz w:val="44"/>
          <w:szCs w:val="44"/>
          <w:rtl/>
        </w:rPr>
        <w:t>رضي</w:t>
      </w:r>
      <w:r w:rsidR="005371DB" w:rsidRPr="005371DB">
        <w:rPr>
          <w:rFonts w:ascii="Arabic Typesetting" w:eastAsia="Times New Roman" w:hAnsi="Arabic Typesetting" w:cs="Arabic Typesetting"/>
          <w:sz w:val="44"/>
          <w:szCs w:val="44"/>
          <w:rtl/>
        </w:rPr>
        <w:t xml:space="preserve"> </w:t>
      </w:r>
      <w:r w:rsidR="005371DB" w:rsidRPr="005371DB">
        <w:rPr>
          <w:rFonts w:ascii="Arabic Typesetting" w:eastAsia="Times New Roman" w:hAnsi="Arabic Typesetting" w:cs="Arabic Typesetting" w:hint="cs"/>
          <w:sz w:val="44"/>
          <w:szCs w:val="44"/>
          <w:rtl/>
        </w:rPr>
        <w:t>الله</w:t>
      </w:r>
      <w:r w:rsidR="005371DB" w:rsidRPr="005371DB">
        <w:rPr>
          <w:rFonts w:ascii="Arabic Typesetting" w:eastAsia="Times New Roman" w:hAnsi="Arabic Typesetting" w:cs="Arabic Typesetting"/>
          <w:sz w:val="44"/>
          <w:szCs w:val="44"/>
          <w:rtl/>
        </w:rPr>
        <w:t xml:space="preserve"> </w:t>
      </w:r>
      <w:r w:rsidR="005371DB" w:rsidRPr="005371DB">
        <w:rPr>
          <w:rFonts w:ascii="Arabic Typesetting" w:eastAsia="Times New Roman" w:hAnsi="Arabic Typesetting" w:cs="Arabic Typesetting" w:hint="cs"/>
          <w:sz w:val="44"/>
          <w:szCs w:val="44"/>
          <w:rtl/>
        </w:rPr>
        <w:t>عنه</w:t>
      </w:r>
      <w:r w:rsidR="005371DB" w:rsidRPr="005371DB">
        <w:rPr>
          <w:rFonts w:ascii="Arabic Typesetting" w:eastAsia="Times New Roman" w:hAnsi="Arabic Typesetting" w:cs="Arabic Typesetting"/>
          <w:sz w:val="44"/>
          <w:szCs w:val="44"/>
          <w:rtl/>
        </w:rPr>
        <w:t xml:space="preserve"> </w:t>
      </w:r>
      <w:r w:rsidR="005371DB" w:rsidRPr="005371DB">
        <w:rPr>
          <w:rFonts w:ascii="Arabic Typesetting" w:eastAsia="Times New Roman" w:hAnsi="Arabic Typesetting" w:cs="Arabic Typesetting" w:hint="cs"/>
          <w:sz w:val="44"/>
          <w:szCs w:val="44"/>
          <w:rtl/>
        </w:rPr>
        <w:t>قال</w:t>
      </w:r>
      <w:r w:rsidR="005371DB" w:rsidRPr="005371DB">
        <w:rPr>
          <w:rFonts w:ascii="Arabic Typesetting" w:eastAsia="Times New Roman" w:hAnsi="Arabic Typesetting" w:cs="Arabic Typesetting"/>
          <w:sz w:val="44"/>
          <w:szCs w:val="44"/>
          <w:rtl/>
        </w:rPr>
        <w:t xml:space="preserve"> </w:t>
      </w:r>
      <w:r w:rsidR="005371DB" w:rsidRPr="005371DB">
        <w:rPr>
          <w:rFonts w:ascii="Arabic Typesetting" w:eastAsia="Times New Roman" w:hAnsi="Arabic Typesetting" w:cs="Arabic Typesetting" w:hint="cs"/>
          <w:sz w:val="44"/>
          <w:szCs w:val="44"/>
          <w:rtl/>
        </w:rPr>
        <w:t>سمعت</w:t>
      </w:r>
      <w:r w:rsidR="005371DB" w:rsidRPr="005371DB">
        <w:rPr>
          <w:rFonts w:ascii="Arabic Typesetting" w:eastAsia="Times New Roman" w:hAnsi="Arabic Typesetting" w:cs="Arabic Typesetting"/>
          <w:sz w:val="44"/>
          <w:szCs w:val="44"/>
          <w:rtl/>
        </w:rPr>
        <w:t xml:space="preserve"> </w:t>
      </w:r>
      <w:r w:rsidR="005371DB" w:rsidRPr="005371DB">
        <w:rPr>
          <w:rFonts w:ascii="Arabic Typesetting" w:eastAsia="Times New Roman" w:hAnsi="Arabic Typesetting" w:cs="Arabic Typesetting" w:hint="cs"/>
          <w:sz w:val="44"/>
          <w:szCs w:val="44"/>
          <w:rtl/>
        </w:rPr>
        <w:t>رسول</w:t>
      </w:r>
      <w:r w:rsidR="005371DB" w:rsidRPr="005371DB">
        <w:rPr>
          <w:rFonts w:ascii="Arabic Typesetting" w:eastAsia="Times New Roman" w:hAnsi="Arabic Typesetting" w:cs="Arabic Typesetting"/>
          <w:sz w:val="44"/>
          <w:szCs w:val="44"/>
          <w:rtl/>
        </w:rPr>
        <w:t xml:space="preserve"> </w:t>
      </w:r>
      <w:r w:rsidR="005371DB" w:rsidRPr="005371DB">
        <w:rPr>
          <w:rFonts w:ascii="Arabic Typesetting" w:eastAsia="Times New Roman" w:hAnsi="Arabic Typesetting" w:cs="Arabic Typesetting" w:hint="cs"/>
          <w:sz w:val="44"/>
          <w:szCs w:val="44"/>
          <w:rtl/>
        </w:rPr>
        <w:t>الله</w:t>
      </w:r>
      <w:r w:rsidR="005371DB" w:rsidRPr="005371DB">
        <w:rPr>
          <w:rFonts w:ascii="Arabic Typesetting" w:eastAsia="Times New Roman" w:hAnsi="Arabic Typesetting" w:cs="Arabic Typesetting"/>
          <w:sz w:val="44"/>
          <w:szCs w:val="44"/>
          <w:rtl/>
        </w:rPr>
        <w:t xml:space="preserve"> </w:t>
      </w:r>
      <w:r w:rsidR="005371DB" w:rsidRPr="005371DB">
        <w:rPr>
          <w:rFonts w:ascii="Arabic Typesetting" w:eastAsia="Times New Roman" w:hAnsi="Arabic Typesetting" w:cs="Arabic Typesetting" w:hint="cs"/>
          <w:sz w:val="44"/>
          <w:szCs w:val="44"/>
          <w:rtl/>
        </w:rPr>
        <w:t>صلى</w:t>
      </w:r>
      <w:r w:rsidR="005371DB" w:rsidRPr="005371DB">
        <w:rPr>
          <w:rFonts w:ascii="Arabic Typesetting" w:eastAsia="Times New Roman" w:hAnsi="Arabic Typesetting" w:cs="Arabic Typesetting"/>
          <w:sz w:val="44"/>
          <w:szCs w:val="44"/>
          <w:rtl/>
        </w:rPr>
        <w:t xml:space="preserve"> </w:t>
      </w:r>
      <w:r w:rsidR="005371DB" w:rsidRPr="005371DB">
        <w:rPr>
          <w:rFonts w:ascii="Arabic Typesetting" w:eastAsia="Times New Roman" w:hAnsi="Arabic Typesetting" w:cs="Arabic Typesetting" w:hint="cs"/>
          <w:sz w:val="44"/>
          <w:szCs w:val="44"/>
          <w:rtl/>
        </w:rPr>
        <w:t>الله</w:t>
      </w:r>
      <w:r w:rsidR="005371DB" w:rsidRPr="005371DB">
        <w:rPr>
          <w:rFonts w:ascii="Arabic Typesetting" w:eastAsia="Times New Roman" w:hAnsi="Arabic Typesetting" w:cs="Arabic Typesetting"/>
          <w:sz w:val="44"/>
          <w:szCs w:val="44"/>
          <w:rtl/>
        </w:rPr>
        <w:t xml:space="preserve"> </w:t>
      </w:r>
      <w:r w:rsidR="005371DB" w:rsidRPr="005371DB">
        <w:rPr>
          <w:rFonts w:ascii="Arabic Typesetting" w:eastAsia="Times New Roman" w:hAnsi="Arabic Typesetting" w:cs="Arabic Typesetting" w:hint="cs"/>
          <w:sz w:val="44"/>
          <w:szCs w:val="44"/>
          <w:rtl/>
        </w:rPr>
        <w:t>عليه</w:t>
      </w:r>
      <w:r w:rsidR="005371DB" w:rsidRPr="005371DB">
        <w:rPr>
          <w:rFonts w:ascii="Arabic Typesetting" w:eastAsia="Times New Roman" w:hAnsi="Arabic Typesetting" w:cs="Arabic Typesetting"/>
          <w:sz w:val="44"/>
          <w:szCs w:val="44"/>
          <w:rtl/>
        </w:rPr>
        <w:t xml:space="preserve"> </w:t>
      </w:r>
      <w:r w:rsidR="005371DB" w:rsidRPr="005371DB">
        <w:rPr>
          <w:rFonts w:ascii="Arabic Typesetting" w:eastAsia="Times New Roman" w:hAnsi="Arabic Typesetting" w:cs="Arabic Typesetting" w:hint="cs"/>
          <w:sz w:val="44"/>
          <w:szCs w:val="44"/>
          <w:rtl/>
        </w:rPr>
        <w:t>وسلم</w:t>
      </w:r>
      <w:r w:rsidR="005371DB" w:rsidRPr="005371DB">
        <w:rPr>
          <w:rFonts w:ascii="Arabic Typesetting" w:eastAsia="Times New Roman" w:hAnsi="Arabic Typesetting" w:cs="Arabic Typesetting"/>
          <w:sz w:val="44"/>
          <w:szCs w:val="44"/>
          <w:rtl/>
        </w:rPr>
        <w:t xml:space="preserve"> </w:t>
      </w:r>
      <w:r w:rsidR="005371DB" w:rsidRPr="005371DB">
        <w:rPr>
          <w:rFonts w:ascii="Arabic Typesetting" w:eastAsia="Times New Roman" w:hAnsi="Arabic Typesetting" w:cs="Arabic Typesetting" w:hint="cs"/>
          <w:sz w:val="44"/>
          <w:szCs w:val="44"/>
          <w:rtl/>
        </w:rPr>
        <w:t>يقول</w:t>
      </w:r>
      <w:r w:rsidR="005371DB">
        <w:rPr>
          <w:rFonts w:ascii="Arabic Typesetting" w:eastAsia="Times New Roman" w:hAnsi="Arabic Typesetting" w:cs="Arabic Typesetting" w:hint="cs"/>
          <w:sz w:val="44"/>
          <w:szCs w:val="44"/>
          <w:rtl/>
        </w:rPr>
        <w:t>(</w:t>
      </w:r>
      <w:r w:rsidR="005371DB" w:rsidRPr="005371DB">
        <w:rPr>
          <w:rFonts w:ascii="Arabic Typesetting" w:eastAsia="Times New Roman" w:hAnsi="Arabic Typesetting" w:cs="Arabic Typesetting"/>
          <w:sz w:val="44"/>
          <w:szCs w:val="44"/>
          <w:rtl/>
        </w:rPr>
        <w:t xml:space="preserve"> </w:t>
      </w:r>
      <w:r w:rsidR="005371DB" w:rsidRPr="005371DB">
        <w:rPr>
          <w:rFonts w:ascii="Arabic Typesetting" w:eastAsia="Times New Roman" w:hAnsi="Arabic Typesetting" w:cs="Arabic Typesetting" w:hint="cs"/>
          <w:sz w:val="44"/>
          <w:szCs w:val="44"/>
          <w:rtl/>
        </w:rPr>
        <w:t>إن</w:t>
      </w:r>
      <w:r w:rsidR="005371DB" w:rsidRPr="005371DB">
        <w:rPr>
          <w:rFonts w:ascii="Arabic Typesetting" w:eastAsia="Times New Roman" w:hAnsi="Arabic Typesetting" w:cs="Arabic Typesetting"/>
          <w:sz w:val="44"/>
          <w:szCs w:val="44"/>
          <w:rtl/>
        </w:rPr>
        <w:t xml:space="preserve"> </w:t>
      </w:r>
      <w:r w:rsidR="005371DB" w:rsidRPr="005371DB">
        <w:rPr>
          <w:rFonts w:ascii="Arabic Typesetting" w:eastAsia="Times New Roman" w:hAnsi="Arabic Typesetting" w:cs="Arabic Typesetting" w:hint="cs"/>
          <w:sz w:val="44"/>
          <w:szCs w:val="44"/>
          <w:rtl/>
        </w:rPr>
        <w:t>الرحم</w:t>
      </w:r>
      <w:r w:rsidR="005371DB" w:rsidRPr="005371DB">
        <w:rPr>
          <w:rFonts w:ascii="Arabic Typesetting" w:eastAsia="Times New Roman" w:hAnsi="Arabic Typesetting" w:cs="Arabic Typesetting"/>
          <w:sz w:val="44"/>
          <w:szCs w:val="44"/>
          <w:rtl/>
        </w:rPr>
        <w:t xml:space="preserve"> </w:t>
      </w:r>
      <w:r w:rsidR="005371DB" w:rsidRPr="005371DB">
        <w:rPr>
          <w:rFonts w:ascii="Arabic Typesetting" w:eastAsia="Times New Roman" w:hAnsi="Arabic Typesetting" w:cs="Arabic Typesetting" w:hint="cs"/>
          <w:sz w:val="44"/>
          <w:szCs w:val="44"/>
          <w:rtl/>
        </w:rPr>
        <w:t>شجنة</w:t>
      </w:r>
      <w:r w:rsidR="005371DB" w:rsidRPr="005371DB">
        <w:rPr>
          <w:rFonts w:ascii="Arabic Typesetting" w:eastAsia="Times New Roman" w:hAnsi="Arabic Typesetting" w:cs="Arabic Typesetting"/>
          <w:sz w:val="44"/>
          <w:szCs w:val="44"/>
          <w:rtl/>
        </w:rPr>
        <w:t xml:space="preserve"> </w:t>
      </w:r>
      <w:r w:rsidR="005371DB" w:rsidRPr="005371DB">
        <w:rPr>
          <w:rFonts w:ascii="Arabic Typesetting" w:eastAsia="Times New Roman" w:hAnsi="Arabic Typesetting" w:cs="Arabic Typesetting" w:hint="cs"/>
          <w:sz w:val="44"/>
          <w:szCs w:val="44"/>
          <w:rtl/>
        </w:rPr>
        <w:t>من</w:t>
      </w:r>
      <w:r w:rsidR="005371DB" w:rsidRPr="005371DB">
        <w:rPr>
          <w:rFonts w:ascii="Arabic Typesetting" w:eastAsia="Times New Roman" w:hAnsi="Arabic Typesetting" w:cs="Arabic Typesetting"/>
          <w:sz w:val="44"/>
          <w:szCs w:val="44"/>
          <w:rtl/>
        </w:rPr>
        <w:t xml:space="preserve"> </w:t>
      </w:r>
      <w:r w:rsidR="005371DB" w:rsidRPr="005371DB">
        <w:rPr>
          <w:rFonts w:ascii="Arabic Typesetting" w:eastAsia="Times New Roman" w:hAnsi="Arabic Typesetting" w:cs="Arabic Typesetting" w:hint="cs"/>
          <w:sz w:val="44"/>
          <w:szCs w:val="44"/>
          <w:rtl/>
        </w:rPr>
        <w:t>الرحمن</w:t>
      </w:r>
      <w:r w:rsidR="005371DB" w:rsidRPr="005371DB">
        <w:rPr>
          <w:rFonts w:ascii="Arabic Typesetting" w:eastAsia="Times New Roman" w:hAnsi="Arabic Typesetting" w:cs="Arabic Typesetting"/>
          <w:sz w:val="44"/>
          <w:szCs w:val="44"/>
          <w:rtl/>
        </w:rPr>
        <w:t xml:space="preserve"> </w:t>
      </w:r>
      <w:r w:rsidR="005371DB" w:rsidRPr="005371DB">
        <w:rPr>
          <w:rFonts w:ascii="Arabic Typesetting" w:eastAsia="Times New Roman" w:hAnsi="Arabic Typesetting" w:cs="Arabic Typesetting" w:hint="cs"/>
          <w:sz w:val="44"/>
          <w:szCs w:val="44"/>
          <w:rtl/>
        </w:rPr>
        <w:t>تقول</w:t>
      </w:r>
      <w:r w:rsidR="005371DB" w:rsidRPr="005371DB">
        <w:rPr>
          <w:rFonts w:ascii="Arabic Typesetting" w:eastAsia="Times New Roman" w:hAnsi="Arabic Typesetting" w:cs="Arabic Typesetting"/>
          <w:sz w:val="44"/>
          <w:szCs w:val="44"/>
          <w:rtl/>
        </w:rPr>
        <w:t xml:space="preserve"> </w:t>
      </w:r>
      <w:r w:rsidR="005371DB" w:rsidRPr="005371DB">
        <w:rPr>
          <w:rFonts w:ascii="Arabic Typesetting" w:eastAsia="Times New Roman" w:hAnsi="Arabic Typesetting" w:cs="Arabic Typesetting" w:hint="cs"/>
          <w:sz w:val="44"/>
          <w:szCs w:val="44"/>
          <w:rtl/>
        </w:rPr>
        <w:t>يا</w:t>
      </w:r>
      <w:r w:rsidR="005371DB" w:rsidRPr="005371DB">
        <w:rPr>
          <w:rFonts w:ascii="Arabic Typesetting" w:eastAsia="Times New Roman" w:hAnsi="Arabic Typesetting" w:cs="Arabic Typesetting"/>
          <w:sz w:val="44"/>
          <w:szCs w:val="44"/>
          <w:rtl/>
        </w:rPr>
        <w:t xml:space="preserve"> </w:t>
      </w:r>
      <w:r w:rsidR="005371DB" w:rsidRPr="005371DB">
        <w:rPr>
          <w:rFonts w:ascii="Arabic Typesetting" w:eastAsia="Times New Roman" w:hAnsi="Arabic Typesetting" w:cs="Arabic Typesetting" w:hint="cs"/>
          <w:sz w:val="44"/>
          <w:szCs w:val="44"/>
          <w:rtl/>
        </w:rPr>
        <w:t>رب</w:t>
      </w:r>
      <w:r w:rsidR="005371DB" w:rsidRPr="005371DB">
        <w:rPr>
          <w:rFonts w:ascii="Arabic Typesetting" w:eastAsia="Times New Roman" w:hAnsi="Arabic Typesetting" w:cs="Arabic Typesetting"/>
          <w:sz w:val="44"/>
          <w:szCs w:val="44"/>
          <w:rtl/>
        </w:rPr>
        <w:t xml:space="preserve"> </w:t>
      </w:r>
      <w:r w:rsidR="005371DB" w:rsidRPr="005371DB">
        <w:rPr>
          <w:rFonts w:ascii="Arabic Typesetting" w:eastAsia="Times New Roman" w:hAnsi="Arabic Typesetting" w:cs="Arabic Typesetting" w:hint="cs"/>
          <w:sz w:val="44"/>
          <w:szCs w:val="44"/>
          <w:rtl/>
        </w:rPr>
        <w:t>إني</w:t>
      </w:r>
      <w:r w:rsidR="005371DB" w:rsidRPr="005371DB">
        <w:rPr>
          <w:rFonts w:ascii="Arabic Typesetting" w:eastAsia="Times New Roman" w:hAnsi="Arabic Typesetting" w:cs="Arabic Typesetting"/>
          <w:sz w:val="44"/>
          <w:szCs w:val="44"/>
          <w:rtl/>
        </w:rPr>
        <w:t xml:space="preserve"> </w:t>
      </w:r>
      <w:r w:rsidR="005371DB" w:rsidRPr="005371DB">
        <w:rPr>
          <w:rFonts w:ascii="Arabic Typesetting" w:eastAsia="Times New Roman" w:hAnsi="Arabic Typesetting" w:cs="Arabic Typesetting" w:hint="cs"/>
          <w:sz w:val="44"/>
          <w:szCs w:val="44"/>
          <w:rtl/>
        </w:rPr>
        <w:t>قطعت</w:t>
      </w:r>
      <w:r w:rsidR="005371DB" w:rsidRPr="005371DB">
        <w:rPr>
          <w:rFonts w:ascii="Arabic Typesetting" w:eastAsia="Times New Roman" w:hAnsi="Arabic Typesetting" w:cs="Arabic Typesetting"/>
          <w:sz w:val="44"/>
          <w:szCs w:val="44"/>
          <w:rtl/>
        </w:rPr>
        <w:t xml:space="preserve"> </w:t>
      </w:r>
      <w:r w:rsidR="005371DB" w:rsidRPr="005371DB">
        <w:rPr>
          <w:rFonts w:ascii="Arabic Typesetting" w:eastAsia="Times New Roman" w:hAnsi="Arabic Typesetting" w:cs="Arabic Typesetting" w:hint="cs"/>
          <w:sz w:val="44"/>
          <w:szCs w:val="44"/>
          <w:rtl/>
        </w:rPr>
        <w:t>يا</w:t>
      </w:r>
      <w:r w:rsidR="005371DB" w:rsidRPr="005371DB">
        <w:rPr>
          <w:rFonts w:ascii="Arabic Typesetting" w:eastAsia="Times New Roman" w:hAnsi="Arabic Typesetting" w:cs="Arabic Typesetting"/>
          <w:sz w:val="44"/>
          <w:szCs w:val="44"/>
          <w:rtl/>
        </w:rPr>
        <w:t xml:space="preserve"> </w:t>
      </w:r>
      <w:r w:rsidR="005371DB" w:rsidRPr="005371DB">
        <w:rPr>
          <w:rFonts w:ascii="Arabic Typesetting" w:eastAsia="Times New Roman" w:hAnsi="Arabic Typesetting" w:cs="Arabic Typesetting" w:hint="cs"/>
          <w:sz w:val="44"/>
          <w:szCs w:val="44"/>
          <w:rtl/>
        </w:rPr>
        <w:t>رب</w:t>
      </w:r>
      <w:r w:rsidR="005371DB" w:rsidRPr="005371DB">
        <w:rPr>
          <w:rFonts w:ascii="Arabic Typesetting" w:eastAsia="Times New Roman" w:hAnsi="Arabic Typesetting" w:cs="Arabic Typesetting"/>
          <w:sz w:val="44"/>
          <w:szCs w:val="44"/>
          <w:rtl/>
        </w:rPr>
        <w:t xml:space="preserve"> </w:t>
      </w:r>
      <w:r w:rsidR="005371DB" w:rsidRPr="005371DB">
        <w:rPr>
          <w:rFonts w:ascii="Arabic Typesetting" w:eastAsia="Times New Roman" w:hAnsi="Arabic Typesetting" w:cs="Arabic Typesetting" w:hint="cs"/>
          <w:sz w:val="44"/>
          <w:szCs w:val="44"/>
          <w:rtl/>
        </w:rPr>
        <w:t>إني</w:t>
      </w:r>
      <w:r w:rsidR="005371DB" w:rsidRPr="005371DB">
        <w:rPr>
          <w:rFonts w:ascii="Arabic Typesetting" w:eastAsia="Times New Roman" w:hAnsi="Arabic Typesetting" w:cs="Arabic Typesetting"/>
          <w:sz w:val="44"/>
          <w:szCs w:val="44"/>
          <w:rtl/>
        </w:rPr>
        <w:t xml:space="preserve"> </w:t>
      </w:r>
      <w:r w:rsidR="005371DB" w:rsidRPr="005371DB">
        <w:rPr>
          <w:rFonts w:ascii="Arabic Typesetting" w:eastAsia="Times New Roman" w:hAnsi="Arabic Typesetting" w:cs="Arabic Typesetting" w:hint="cs"/>
          <w:sz w:val="44"/>
          <w:szCs w:val="44"/>
          <w:rtl/>
        </w:rPr>
        <w:t>أسيء</w:t>
      </w:r>
      <w:r w:rsidR="005371DB" w:rsidRPr="005371DB">
        <w:rPr>
          <w:rFonts w:ascii="Arabic Typesetting" w:eastAsia="Times New Roman" w:hAnsi="Arabic Typesetting" w:cs="Arabic Typesetting"/>
          <w:sz w:val="44"/>
          <w:szCs w:val="44"/>
          <w:rtl/>
        </w:rPr>
        <w:t xml:space="preserve"> </w:t>
      </w:r>
      <w:r w:rsidR="005371DB" w:rsidRPr="005371DB">
        <w:rPr>
          <w:rFonts w:ascii="Arabic Typesetting" w:eastAsia="Times New Roman" w:hAnsi="Arabic Typesetting" w:cs="Arabic Typesetting" w:hint="cs"/>
          <w:sz w:val="44"/>
          <w:szCs w:val="44"/>
          <w:rtl/>
        </w:rPr>
        <w:t>إلي</w:t>
      </w:r>
      <w:r w:rsidR="005371DB" w:rsidRPr="005371DB">
        <w:rPr>
          <w:rFonts w:ascii="Arabic Typesetting" w:eastAsia="Times New Roman" w:hAnsi="Arabic Typesetting" w:cs="Arabic Typesetting"/>
          <w:sz w:val="44"/>
          <w:szCs w:val="44"/>
          <w:rtl/>
        </w:rPr>
        <w:t xml:space="preserve"> </w:t>
      </w:r>
      <w:r w:rsidR="005371DB" w:rsidRPr="005371DB">
        <w:rPr>
          <w:rFonts w:ascii="Arabic Typesetting" w:eastAsia="Times New Roman" w:hAnsi="Arabic Typesetting" w:cs="Arabic Typesetting" w:hint="cs"/>
          <w:sz w:val="44"/>
          <w:szCs w:val="44"/>
          <w:rtl/>
        </w:rPr>
        <w:t>يا</w:t>
      </w:r>
      <w:r w:rsidR="005371DB" w:rsidRPr="005371DB">
        <w:rPr>
          <w:rFonts w:ascii="Arabic Typesetting" w:eastAsia="Times New Roman" w:hAnsi="Arabic Typesetting" w:cs="Arabic Typesetting"/>
          <w:sz w:val="44"/>
          <w:szCs w:val="44"/>
          <w:rtl/>
        </w:rPr>
        <w:t xml:space="preserve"> </w:t>
      </w:r>
      <w:r w:rsidR="005371DB" w:rsidRPr="005371DB">
        <w:rPr>
          <w:rFonts w:ascii="Arabic Typesetting" w:eastAsia="Times New Roman" w:hAnsi="Arabic Typesetting" w:cs="Arabic Typesetting" w:hint="cs"/>
          <w:sz w:val="44"/>
          <w:szCs w:val="44"/>
          <w:rtl/>
        </w:rPr>
        <w:t>رب</w:t>
      </w:r>
      <w:r w:rsidR="005371DB" w:rsidRPr="005371DB">
        <w:rPr>
          <w:rFonts w:ascii="Arabic Typesetting" w:eastAsia="Times New Roman" w:hAnsi="Arabic Typesetting" w:cs="Arabic Typesetting"/>
          <w:sz w:val="44"/>
          <w:szCs w:val="44"/>
          <w:rtl/>
        </w:rPr>
        <w:t xml:space="preserve"> </w:t>
      </w:r>
      <w:r w:rsidR="005371DB" w:rsidRPr="005371DB">
        <w:rPr>
          <w:rFonts w:ascii="Arabic Typesetting" w:eastAsia="Times New Roman" w:hAnsi="Arabic Typesetting" w:cs="Arabic Typesetting" w:hint="cs"/>
          <w:sz w:val="44"/>
          <w:szCs w:val="44"/>
          <w:rtl/>
        </w:rPr>
        <w:t>إني</w:t>
      </w:r>
      <w:r w:rsidR="005371DB" w:rsidRPr="005371DB">
        <w:rPr>
          <w:rFonts w:ascii="Arabic Typesetting" w:eastAsia="Times New Roman" w:hAnsi="Arabic Typesetting" w:cs="Arabic Typesetting"/>
          <w:sz w:val="44"/>
          <w:szCs w:val="44"/>
          <w:rtl/>
        </w:rPr>
        <w:t xml:space="preserve"> </w:t>
      </w:r>
      <w:r w:rsidR="005371DB" w:rsidRPr="005371DB">
        <w:rPr>
          <w:rFonts w:ascii="Arabic Typesetting" w:eastAsia="Times New Roman" w:hAnsi="Arabic Typesetting" w:cs="Arabic Typesetting" w:hint="cs"/>
          <w:sz w:val="44"/>
          <w:szCs w:val="44"/>
          <w:rtl/>
        </w:rPr>
        <w:t>ظلمت</w:t>
      </w:r>
      <w:r w:rsidR="005371DB" w:rsidRPr="005371DB">
        <w:rPr>
          <w:rFonts w:ascii="Arabic Typesetting" w:eastAsia="Times New Roman" w:hAnsi="Arabic Typesetting" w:cs="Arabic Typesetting"/>
          <w:sz w:val="44"/>
          <w:szCs w:val="44"/>
          <w:rtl/>
        </w:rPr>
        <w:t xml:space="preserve"> </w:t>
      </w:r>
      <w:r w:rsidR="005371DB" w:rsidRPr="005371DB">
        <w:rPr>
          <w:rFonts w:ascii="Arabic Typesetting" w:eastAsia="Times New Roman" w:hAnsi="Arabic Typesetting" w:cs="Arabic Typesetting" w:hint="cs"/>
          <w:sz w:val="44"/>
          <w:szCs w:val="44"/>
          <w:rtl/>
        </w:rPr>
        <w:t>يا</w:t>
      </w:r>
      <w:r w:rsidR="005371DB" w:rsidRPr="005371DB">
        <w:rPr>
          <w:rFonts w:ascii="Arabic Typesetting" w:eastAsia="Times New Roman" w:hAnsi="Arabic Typesetting" w:cs="Arabic Typesetting"/>
          <w:sz w:val="44"/>
          <w:szCs w:val="44"/>
          <w:rtl/>
        </w:rPr>
        <w:t xml:space="preserve"> </w:t>
      </w:r>
      <w:r w:rsidR="005371DB" w:rsidRPr="005371DB">
        <w:rPr>
          <w:rFonts w:ascii="Arabic Typesetting" w:eastAsia="Times New Roman" w:hAnsi="Arabic Typesetting" w:cs="Arabic Typesetting" w:hint="cs"/>
          <w:sz w:val="44"/>
          <w:szCs w:val="44"/>
          <w:rtl/>
        </w:rPr>
        <w:t>رب</w:t>
      </w:r>
      <w:r w:rsidR="005371DB" w:rsidRPr="005371DB">
        <w:rPr>
          <w:rFonts w:ascii="Arabic Typesetting" w:eastAsia="Times New Roman" w:hAnsi="Arabic Typesetting" w:cs="Arabic Typesetting"/>
          <w:sz w:val="44"/>
          <w:szCs w:val="44"/>
          <w:rtl/>
        </w:rPr>
        <w:t xml:space="preserve"> </w:t>
      </w:r>
      <w:r w:rsidR="005371DB" w:rsidRPr="005371DB">
        <w:rPr>
          <w:rFonts w:ascii="Arabic Typesetting" w:eastAsia="Times New Roman" w:hAnsi="Arabic Typesetting" w:cs="Arabic Typesetting" w:hint="cs"/>
          <w:sz w:val="44"/>
          <w:szCs w:val="44"/>
          <w:rtl/>
        </w:rPr>
        <w:t>فيجيبها</w:t>
      </w:r>
      <w:r w:rsidR="005371DB" w:rsidRPr="005371DB">
        <w:rPr>
          <w:rFonts w:ascii="Arabic Typesetting" w:eastAsia="Times New Roman" w:hAnsi="Arabic Typesetting" w:cs="Arabic Typesetting"/>
          <w:sz w:val="44"/>
          <w:szCs w:val="44"/>
          <w:rtl/>
        </w:rPr>
        <w:t xml:space="preserve"> </w:t>
      </w:r>
      <w:r w:rsidR="005371DB" w:rsidRPr="005371DB">
        <w:rPr>
          <w:rFonts w:ascii="Arabic Typesetting" w:eastAsia="Times New Roman" w:hAnsi="Arabic Typesetting" w:cs="Arabic Typesetting" w:hint="cs"/>
          <w:sz w:val="44"/>
          <w:szCs w:val="44"/>
          <w:rtl/>
        </w:rPr>
        <w:t>ألا</w:t>
      </w:r>
      <w:r w:rsidR="005371DB" w:rsidRPr="005371DB">
        <w:rPr>
          <w:rFonts w:ascii="Arabic Typesetting" w:eastAsia="Times New Roman" w:hAnsi="Arabic Typesetting" w:cs="Arabic Typesetting"/>
          <w:sz w:val="44"/>
          <w:szCs w:val="44"/>
          <w:rtl/>
        </w:rPr>
        <w:t xml:space="preserve"> </w:t>
      </w:r>
      <w:r w:rsidR="005371DB" w:rsidRPr="005371DB">
        <w:rPr>
          <w:rFonts w:ascii="Arabic Typesetting" w:eastAsia="Times New Roman" w:hAnsi="Arabic Typesetting" w:cs="Arabic Typesetting" w:hint="cs"/>
          <w:sz w:val="44"/>
          <w:szCs w:val="44"/>
          <w:rtl/>
        </w:rPr>
        <w:t>ترضين</w:t>
      </w:r>
      <w:r w:rsidR="005371DB" w:rsidRPr="005371DB">
        <w:rPr>
          <w:rFonts w:ascii="Arabic Typesetting" w:eastAsia="Times New Roman" w:hAnsi="Arabic Typesetting" w:cs="Arabic Typesetting"/>
          <w:sz w:val="44"/>
          <w:szCs w:val="44"/>
          <w:rtl/>
        </w:rPr>
        <w:t xml:space="preserve"> </w:t>
      </w:r>
      <w:r w:rsidR="005371DB" w:rsidRPr="005371DB">
        <w:rPr>
          <w:rFonts w:ascii="Arabic Typesetting" w:eastAsia="Times New Roman" w:hAnsi="Arabic Typesetting" w:cs="Arabic Typesetting" w:hint="cs"/>
          <w:sz w:val="44"/>
          <w:szCs w:val="44"/>
          <w:rtl/>
        </w:rPr>
        <w:t>أن</w:t>
      </w:r>
      <w:r w:rsidR="005371DB" w:rsidRPr="005371DB">
        <w:rPr>
          <w:rFonts w:ascii="Arabic Typesetting" w:eastAsia="Times New Roman" w:hAnsi="Arabic Typesetting" w:cs="Arabic Typesetting"/>
          <w:sz w:val="44"/>
          <w:szCs w:val="44"/>
          <w:rtl/>
        </w:rPr>
        <w:t xml:space="preserve"> </w:t>
      </w:r>
      <w:r w:rsidR="005371DB" w:rsidRPr="005371DB">
        <w:rPr>
          <w:rFonts w:ascii="Arabic Typesetting" w:eastAsia="Times New Roman" w:hAnsi="Arabic Typesetting" w:cs="Arabic Typesetting" w:hint="cs"/>
          <w:sz w:val="44"/>
          <w:szCs w:val="44"/>
          <w:rtl/>
        </w:rPr>
        <w:t>أصل</w:t>
      </w:r>
      <w:r w:rsidR="005371DB" w:rsidRPr="005371DB">
        <w:rPr>
          <w:rFonts w:ascii="Arabic Typesetting" w:eastAsia="Times New Roman" w:hAnsi="Arabic Typesetting" w:cs="Arabic Typesetting"/>
          <w:sz w:val="44"/>
          <w:szCs w:val="44"/>
          <w:rtl/>
        </w:rPr>
        <w:t xml:space="preserve"> </w:t>
      </w:r>
      <w:r w:rsidR="005371DB" w:rsidRPr="005371DB">
        <w:rPr>
          <w:rFonts w:ascii="Arabic Typesetting" w:eastAsia="Times New Roman" w:hAnsi="Arabic Typesetting" w:cs="Arabic Typesetting" w:hint="cs"/>
          <w:sz w:val="44"/>
          <w:szCs w:val="44"/>
          <w:rtl/>
        </w:rPr>
        <w:t>من</w:t>
      </w:r>
      <w:r w:rsidR="005371DB" w:rsidRPr="005371DB">
        <w:rPr>
          <w:rFonts w:ascii="Arabic Typesetting" w:eastAsia="Times New Roman" w:hAnsi="Arabic Typesetting" w:cs="Arabic Typesetting"/>
          <w:sz w:val="44"/>
          <w:szCs w:val="44"/>
          <w:rtl/>
        </w:rPr>
        <w:t xml:space="preserve"> </w:t>
      </w:r>
      <w:r w:rsidR="005371DB" w:rsidRPr="005371DB">
        <w:rPr>
          <w:rFonts w:ascii="Arabic Typesetting" w:eastAsia="Times New Roman" w:hAnsi="Arabic Typesetting" w:cs="Arabic Typesetting" w:hint="cs"/>
          <w:sz w:val="44"/>
          <w:szCs w:val="44"/>
          <w:rtl/>
        </w:rPr>
        <w:t>وصلك</w:t>
      </w:r>
      <w:r w:rsidR="005371DB" w:rsidRPr="005371DB">
        <w:rPr>
          <w:rFonts w:ascii="Arabic Typesetting" w:eastAsia="Times New Roman" w:hAnsi="Arabic Typesetting" w:cs="Arabic Typesetting"/>
          <w:sz w:val="44"/>
          <w:szCs w:val="44"/>
          <w:rtl/>
        </w:rPr>
        <w:t xml:space="preserve"> </w:t>
      </w:r>
      <w:r w:rsidR="005371DB" w:rsidRPr="005371DB">
        <w:rPr>
          <w:rFonts w:ascii="Arabic Typesetting" w:eastAsia="Times New Roman" w:hAnsi="Arabic Typesetting" w:cs="Arabic Typesetting" w:hint="cs"/>
          <w:sz w:val="44"/>
          <w:szCs w:val="44"/>
          <w:rtl/>
        </w:rPr>
        <w:t>وأقطع</w:t>
      </w:r>
      <w:r w:rsidR="005371DB" w:rsidRPr="005371DB">
        <w:rPr>
          <w:rFonts w:ascii="Arabic Typesetting" w:eastAsia="Times New Roman" w:hAnsi="Arabic Typesetting" w:cs="Arabic Typesetting"/>
          <w:sz w:val="44"/>
          <w:szCs w:val="44"/>
          <w:rtl/>
        </w:rPr>
        <w:t xml:space="preserve"> </w:t>
      </w:r>
      <w:r w:rsidR="005371DB" w:rsidRPr="005371DB">
        <w:rPr>
          <w:rFonts w:ascii="Arabic Typesetting" w:eastAsia="Times New Roman" w:hAnsi="Arabic Typesetting" w:cs="Arabic Typesetting" w:hint="cs"/>
          <w:sz w:val="44"/>
          <w:szCs w:val="44"/>
          <w:rtl/>
        </w:rPr>
        <w:t>من</w:t>
      </w:r>
      <w:r w:rsidR="005371DB" w:rsidRPr="005371DB">
        <w:rPr>
          <w:rFonts w:ascii="Arabic Typesetting" w:eastAsia="Times New Roman" w:hAnsi="Arabic Typesetting" w:cs="Arabic Typesetting"/>
          <w:sz w:val="44"/>
          <w:szCs w:val="44"/>
          <w:rtl/>
        </w:rPr>
        <w:t xml:space="preserve"> </w:t>
      </w:r>
      <w:r w:rsidR="005371DB" w:rsidRPr="005371DB">
        <w:rPr>
          <w:rFonts w:ascii="Arabic Typesetting" w:eastAsia="Times New Roman" w:hAnsi="Arabic Typesetting" w:cs="Arabic Typesetting" w:hint="cs"/>
          <w:sz w:val="44"/>
          <w:szCs w:val="44"/>
          <w:rtl/>
        </w:rPr>
        <w:t>قطعك</w:t>
      </w:r>
      <w:r w:rsidR="005371DB" w:rsidRPr="005371DB">
        <w:rPr>
          <w:rFonts w:ascii="Arabic Typesetting" w:eastAsia="Times New Roman" w:hAnsi="Arabic Typesetting" w:cs="Arabic Typesetting"/>
          <w:sz w:val="44"/>
          <w:szCs w:val="44"/>
          <w:rtl/>
        </w:rPr>
        <w:t xml:space="preserve"> </w:t>
      </w:r>
      <w:r w:rsidR="005371DB">
        <w:rPr>
          <w:rFonts w:ascii="Arabic Typesetting" w:eastAsia="Times New Roman" w:hAnsi="Arabic Typesetting" w:cs="Arabic Typesetting" w:hint="cs"/>
          <w:sz w:val="44"/>
          <w:szCs w:val="44"/>
          <w:rtl/>
        </w:rPr>
        <w:t>)</w:t>
      </w:r>
      <w:r w:rsidR="005371DB" w:rsidRPr="005371DB">
        <w:rPr>
          <w:rFonts w:ascii="Arabic Typesetting" w:eastAsia="Times New Roman" w:hAnsi="Arabic Typesetting" w:cs="Arabic Typesetting"/>
          <w:sz w:val="44"/>
          <w:szCs w:val="44"/>
          <w:rtl/>
        </w:rPr>
        <w:t xml:space="preserve"> </w:t>
      </w:r>
      <w:r w:rsidR="005371DB" w:rsidRPr="005371DB">
        <w:rPr>
          <w:rFonts w:ascii="Arabic Typesetting" w:eastAsia="Times New Roman" w:hAnsi="Arabic Typesetting" w:cs="Arabic Typesetting" w:hint="cs"/>
          <w:sz w:val="44"/>
          <w:szCs w:val="44"/>
          <w:rtl/>
        </w:rPr>
        <w:t>رواه</w:t>
      </w:r>
      <w:r w:rsidR="005371DB" w:rsidRPr="005371DB">
        <w:rPr>
          <w:rFonts w:ascii="Arabic Typesetting" w:eastAsia="Times New Roman" w:hAnsi="Arabic Typesetting" w:cs="Arabic Typesetting"/>
          <w:sz w:val="44"/>
          <w:szCs w:val="44"/>
          <w:rtl/>
        </w:rPr>
        <w:t xml:space="preserve"> </w:t>
      </w:r>
      <w:r w:rsidR="005371DB" w:rsidRPr="005371DB">
        <w:rPr>
          <w:rFonts w:ascii="Arabic Typesetting" w:eastAsia="Times New Roman" w:hAnsi="Arabic Typesetting" w:cs="Arabic Typesetting" w:hint="cs"/>
          <w:sz w:val="44"/>
          <w:szCs w:val="44"/>
          <w:rtl/>
        </w:rPr>
        <w:t>أحمد</w:t>
      </w:r>
      <w:r w:rsidR="005371DB" w:rsidRPr="005371DB">
        <w:rPr>
          <w:rFonts w:ascii="Arabic Typesetting" w:eastAsia="Times New Roman" w:hAnsi="Arabic Typesetting" w:cs="Arabic Typesetting"/>
          <w:sz w:val="44"/>
          <w:szCs w:val="44"/>
          <w:rtl/>
        </w:rPr>
        <w:t xml:space="preserve"> </w:t>
      </w:r>
      <w:r w:rsidR="005371DB" w:rsidRPr="005371DB">
        <w:rPr>
          <w:rFonts w:ascii="Arabic Typesetting" w:eastAsia="Times New Roman" w:hAnsi="Arabic Typesetting" w:cs="Arabic Typesetting" w:hint="cs"/>
          <w:sz w:val="44"/>
          <w:szCs w:val="44"/>
          <w:rtl/>
        </w:rPr>
        <w:t>بإسناد</w:t>
      </w:r>
      <w:r w:rsidR="005371DB" w:rsidRPr="005371DB">
        <w:rPr>
          <w:rFonts w:ascii="Arabic Typesetting" w:eastAsia="Times New Roman" w:hAnsi="Arabic Typesetting" w:cs="Arabic Typesetting"/>
          <w:sz w:val="44"/>
          <w:szCs w:val="44"/>
          <w:rtl/>
        </w:rPr>
        <w:t xml:space="preserve"> </w:t>
      </w:r>
      <w:r w:rsidR="005371DB" w:rsidRPr="005371DB">
        <w:rPr>
          <w:rFonts w:ascii="Arabic Typesetting" w:eastAsia="Times New Roman" w:hAnsi="Arabic Typesetting" w:cs="Arabic Typesetting" w:hint="cs"/>
          <w:sz w:val="44"/>
          <w:szCs w:val="44"/>
          <w:rtl/>
        </w:rPr>
        <w:t>جيد</w:t>
      </w:r>
      <w:r w:rsidR="005371DB" w:rsidRPr="005371DB">
        <w:rPr>
          <w:rFonts w:ascii="Arabic Typesetting" w:eastAsia="Times New Roman" w:hAnsi="Arabic Typesetting" w:cs="Arabic Typesetting"/>
          <w:sz w:val="44"/>
          <w:szCs w:val="44"/>
          <w:rtl/>
        </w:rPr>
        <w:t xml:space="preserve"> </w:t>
      </w:r>
      <w:r w:rsidR="005371DB" w:rsidRPr="005371DB">
        <w:rPr>
          <w:rFonts w:ascii="Arabic Typesetting" w:eastAsia="Times New Roman" w:hAnsi="Arabic Typesetting" w:cs="Arabic Typesetting" w:hint="cs"/>
          <w:sz w:val="44"/>
          <w:szCs w:val="44"/>
          <w:rtl/>
        </w:rPr>
        <w:t>قوي</w:t>
      </w:r>
      <w:r w:rsidR="005371DB" w:rsidRPr="005371DB">
        <w:rPr>
          <w:rFonts w:ascii="Arabic Typesetting" w:eastAsia="Times New Roman" w:hAnsi="Arabic Typesetting" w:cs="Arabic Typesetting"/>
          <w:sz w:val="44"/>
          <w:szCs w:val="44"/>
          <w:rtl/>
        </w:rPr>
        <w:t xml:space="preserve"> </w:t>
      </w:r>
      <w:r w:rsidR="005371DB" w:rsidRPr="005371DB">
        <w:rPr>
          <w:rFonts w:ascii="Arabic Typesetting" w:eastAsia="Times New Roman" w:hAnsi="Arabic Typesetting" w:cs="Arabic Typesetting" w:hint="cs"/>
          <w:sz w:val="44"/>
          <w:szCs w:val="44"/>
          <w:rtl/>
        </w:rPr>
        <w:t>وابن</w:t>
      </w:r>
      <w:r w:rsidR="005371DB" w:rsidRPr="005371DB">
        <w:rPr>
          <w:rFonts w:ascii="Arabic Typesetting" w:eastAsia="Times New Roman" w:hAnsi="Arabic Typesetting" w:cs="Arabic Typesetting"/>
          <w:sz w:val="44"/>
          <w:szCs w:val="44"/>
          <w:rtl/>
        </w:rPr>
        <w:t xml:space="preserve"> </w:t>
      </w:r>
      <w:r w:rsidR="005371DB" w:rsidRPr="005371DB">
        <w:rPr>
          <w:rFonts w:ascii="Arabic Typesetting" w:eastAsia="Times New Roman" w:hAnsi="Arabic Typesetting" w:cs="Arabic Typesetting" w:hint="cs"/>
          <w:sz w:val="44"/>
          <w:szCs w:val="44"/>
          <w:rtl/>
        </w:rPr>
        <w:t>حبان</w:t>
      </w:r>
      <w:r w:rsidR="005371DB" w:rsidRPr="005371DB">
        <w:rPr>
          <w:rFonts w:ascii="Arabic Typesetting" w:eastAsia="Times New Roman" w:hAnsi="Arabic Typesetting" w:cs="Arabic Typesetting"/>
          <w:sz w:val="44"/>
          <w:szCs w:val="44"/>
          <w:rtl/>
        </w:rPr>
        <w:t xml:space="preserve"> </w:t>
      </w:r>
      <w:r w:rsidR="005371DB" w:rsidRPr="005371DB">
        <w:rPr>
          <w:rFonts w:ascii="Arabic Typesetting" w:eastAsia="Times New Roman" w:hAnsi="Arabic Typesetting" w:cs="Arabic Typesetting" w:hint="cs"/>
          <w:sz w:val="44"/>
          <w:szCs w:val="44"/>
          <w:rtl/>
        </w:rPr>
        <w:t>في</w:t>
      </w:r>
      <w:r w:rsidR="005371DB" w:rsidRPr="005371DB">
        <w:rPr>
          <w:rFonts w:ascii="Arabic Typesetting" w:eastAsia="Times New Roman" w:hAnsi="Arabic Typesetting" w:cs="Arabic Typesetting"/>
          <w:sz w:val="44"/>
          <w:szCs w:val="44"/>
          <w:rtl/>
        </w:rPr>
        <w:t xml:space="preserve"> </w:t>
      </w:r>
      <w:r w:rsidR="005371DB" w:rsidRPr="005371DB">
        <w:rPr>
          <w:rFonts w:ascii="Arabic Typesetting" w:eastAsia="Times New Roman" w:hAnsi="Arabic Typesetting" w:cs="Arabic Typesetting" w:hint="cs"/>
          <w:sz w:val="44"/>
          <w:szCs w:val="44"/>
          <w:rtl/>
        </w:rPr>
        <w:t>صحيحه</w:t>
      </w:r>
      <w:r w:rsidR="005371DB">
        <w:rPr>
          <w:rFonts w:ascii="Arabic Typesetting" w:eastAsia="Times New Roman" w:hAnsi="Arabic Typesetting" w:cs="Arabic Typesetting" w:hint="cs"/>
          <w:sz w:val="44"/>
          <w:szCs w:val="44"/>
          <w:rtl/>
        </w:rPr>
        <w:t>.</w:t>
      </w:r>
      <w:r w:rsidR="005371DB" w:rsidRPr="005371DB">
        <w:rPr>
          <w:rFonts w:ascii="Arabic Typesetting" w:eastAsia="Times New Roman" w:hAnsi="Arabic Typesetting" w:cs="Arabic Typesetting"/>
          <w:sz w:val="44"/>
          <w:szCs w:val="44"/>
          <w:rtl/>
        </w:rPr>
        <w:t xml:space="preserve">   </w:t>
      </w:r>
    </w:p>
    <w:p w:rsidR="001E2C39" w:rsidRDefault="0018668D" w:rsidP="00EA16F0">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2</w:t>
      </w:r>
      <w:r w:rsidR="00EA16F0">
        <w:rPr>
          <w:rFonts w:ascii="Arabic Typesetting" w:eastAsia="Times New Roman" w:hAnsi="Arabic Typesetting" w:cs="Arabic Typesetting" w:hint="cs"/>
          <w:sz w:val="44"/>
          <w:szCs w:val="44"/>
          <w:rtl/>
        </w:rPr>
        <w:t>2</w:t>
      </w:r>
      <w:r>
        <w:rPr>
          <w:rFonts w:ascii="Arabic Typesetting" w:eastAsia="Times New Roman" w:hAnsi="Arabic Typesetting" w:cs="Arabic Typesetting" w:hint="cs"/>
          <w:sz w:val="44"/>
          <w:szCs w:val="44"/>
          <w:rtl/>
        </w:rPr>
        <w:t xml:space="preserve">- </w:t>
      </w:r>
      <w:r w:rsidR="00A4633C" w:rsidRPr="00D9291F">
        <w:rPr>
          <w:rFonts w:ascii="Arabic Typesetting" w:eastAsia="Times New Roman" w:hAnsi="Arabic Typesetting" w:cs="Arabic Typesetting" w:hint="cs"/>
          <w:sz w:val="44"/>
          <w:szCs w:val="44"/>
          <w:rtl/>
        </w:rPr>
        <w:t xml:space="preserve">ومن مواطن الرحمة إحسان معاملة الخدم، والترفق بهم فيما يكلّفون به من أعمال، والتجاوز عن هفواتهم، وليحذر المرء من سطوة التصرف، فيسخّرهم ويسخر منهم، فإن الله إذا ملك أحداً شيئاً فاستبد به وأساء سلبه ما ملك، ويُخشى عليه من سوء المنقلب. </w:t>
      </w:r>
    </w:p>
    <w:p w:rsidR="00E207FD" w:rsidRDefault="00A4633C" w:rsidP="00EA16F0">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D9291F">
        <w:rPr>
          <w:rFonts w:ascii="Arabic Typesetting" w:eastAsia="Times New Roman" w:hAnsi="Arabic Typesetting" w:cs="Arabic Typesetting" w:hint="cs"/>
          <w:sz w:val="44"/>
          <w:szCs w:val="44"/>
          <w:rtl/>
        </w:rPr>
        <w:t>وهذا أنس بن مالك رضي الله عنه يقول: (خدمتُ رسول الله  عشر سنين، فما قال لي: أفٍ قط، وما قال لي لشيء صنعتُه: لم صنعته؟ ولا لشيء تركته: لم تركته؟) رواه مسلم</w:t>
      </w:r>
      <w:r w:rsidR="005371DB">
        <w:rPr>
          <w:rFonts w:ascii="Arabic Typesetting" w:eastAsia="Times New Roman" w:hAnsi="Arabic Typesetting" w:cs="Arabic Typesetting" w:hint="cs"/>
          <w:sz w:val="44"/>
          <w:szCs w:val="44"/>
          <w:rtl/>
        </w:rPr>
        <w:t>.</w:t>
      </w:r>
      <w:r w:rsidRPr="00D9291F">
        <w:rPr>
          <w:rFonts w:ascii="Arabic Typesetting" w:eastAsia="Times New Roman" w:hAnsi="Arabic Typesetting" w:cs="Arabic Typesetting" w:hint="cs"/>
          <w:sz w:val="44"/>
          <w:szCs w:val="44"/>
          <w:rtl/>
        </w:rPr>
        <w:t xml:space="preserve"> </w:t>
      </w:r>
      <w:r w:rsidR="005371DB">
        <w:rPr>
          <w:rFonts w:ascii="Arabic Typesetting" w:eastAsia="Times New Roman" w:hAnsi="Arabic Typesetting" w:cs="Arabic Typesetting" w:hint="cs"/>
          <w:sz w:val="44"/>
          <w:szCs w:val="44"/>
          <w:rtl/>
        </w:rPr>
        <w:t xml:space="preserve"> </w:t>
      </w:r>
    </w:p>
    <w:p w:rsidR="005371DB" w:rsidRDefault="00A4633C" w:rsidP="00EA16F0">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D9291F">
        <w:rPr>
          <w:rFonts w:ascii="Arabic Typesetting" w:eastAsia="Times New Roman" w:hAnsi="Arabic Typesetting" w:cs="Arabic Typesetting" w:hint="cs"/>
          <w:sz w:val="44"/>
          <w:szCs w:val="44"/>
          <w:rtl/>
        </w:rPr>
        <w:t xml:space="preserve">وعن أبي مسعود البدري رضي الله عنه قال: </w:t>
      </w:r>
      <w:r w:rsidR="005371DB" w:rsidRPr="005371DB">
        <w:rPr>
          <w:rFonts w:ascii="Arabic Typesetting" w:eastAsia="Times New Roman" w:hAnsi="Arabic Typesetting" w:cs="Arabic Typesetting" w:hint="cs"/>
          <w:sz w:val="44"/>
          <w:szCs w:val="44"/>
          <w:rtl/>
        </w:rPr>
        <w:t>كنت</w:t>
      </w:r>
      <w:r w:rsidR="005371DB" w:rsidRPr="005371DB">
        <w:rPr>
          <w:rFonts w:ascii="Arabic Typesetting" w:eastAsia="Times New Roman" w:hAnsi="Arabic Typesetting" w:cs="Arabic Typesetting"/>
          <w:sz w:val="44"/>
          <w:szCs w:val="44"/>
          <w:rtl/>
        </w:rPr>
        <w:t xml:space="preserve"> </w:t>
      </w:r>
      <w:r w:rsidR="005371DB" w:rsidRPr="005371DB">
        <w:rPr>
          <w:rFonts w:ascii="Arabic Typesetting" w:eastAsia="Times New Roman" w:hAnsi="Arabic Typesetting" w:cs="Arabic Typesetting" w:hint="cs"/>
          <w:sz w:val="44"/>
          <w:szCs w:val="44"/>
          <w:rtl/>
        </w:rPr>
        <w:t>أضرب</w:t>
      </w:r>
      <w:r w:rsidR="005371DB" w:rsidRPr="005371DB">
        <w:rPr>
          <w:rFonts w:ascii="Arabic Typesetting" w:eastAsia="Times New Roman" w:hAnsi="Arabic Typesetting" w:cs="Arabic Typesetting"/>
          <w:sz w:val="44"/>
          <w:szCs w:val="44"/>
          <w:rtl/>
        </w:rPr>
        <w:t xml:space="preserve"> </w:t>
      </w:r>
      <w:r w:rsidR="005371DB" w:rsidRPr="005371DB">
        <w:rPr>
          <w:rFonts w:ascii="Arabic Typesetting" w:eastAsia="Times New Roman" w:hAnsi="Arabic Typesetting" w:cs="Arabic Typesetting" w:hint="cs"/>
          <w:sz w:val="44"/>
          <w:szCs w:val="44"/>
          <w:rtl/>
        </w:rPr>
        <w:t>غلاما</w:t>
      </w:r>
      <w:r w:rsidR="005371DB" w:rsidRPr="005371DB">
        <w:rPr>
          <w:rFonts w:ascii="Arabic Typesetting" w:eastAsia="Times New Roman" w:hAnsi="Arabic Typesetting" w:cs="Arabic Typesetting"/>
          <w:sz w:val="44"/>
          <w:szCs w:val="44"/>
          <w:rtl/>
        </w:rPr>
        <w:t xml:space="preserve"> </w:t>
      </w:r>
      <w:r w:rsidR="005371DB" w:rsidRPr="005371DB">
        <w:rPr>
          <w:rFonts w:ascii="Arabic Typesetting" w:eastAsia="Times New Roman" w:hAnsi="Arabic Typesetting" w:cs="Arabic Typesetting" w:hint="cs"/>
          <w:sz w:val="44"/>
          <w:szCs w:val="44"/>
          <w:rtl/>
        </w:rPr>
        <w:t>لي</w:t>
      </w:r>
      <w:r w:rsidR="005371DB" w:rsidRPr="005371DB">
        <w:rPr>
          <w:rFonts w:ascii="Arabic Typesetting" w:eastAsia="Times New Roman" w:hAnsi="Arabic Typesetting" w:cs="Arabic Typesetting"/>
          <w:sz w:val="44"/>
          <w:szCs w:val="44"/>
          <w:rtl/>
        </w:rPr>
        <w:t xml:space="preserve"> </w:t>
      </w:r>
      <w:r w:rsidR="005371DB" w:rsidRPr="005371DB">
        <w:rPr>
          <w:rFonts w:ascii="Arabic Typesetting" w:eastAsia="Times New Roman" w:hAnsi="Arabic Typesetting" w:cs="Arabic Typesetting" w:hint="cs"/>
          <w:sz w:val="44"/>
          <w:szCs w:val="44"/>
          <w:rtl/>
        </w:rPr>
        <w:t>فسمعت</w:t>
      </w:r>
      <w:r w:rsidR="005371DB" w:rsidRPr="005371DB">
        <w:rPr>
          <w:rFonts w:ascii="Arabic Typesetting" w:eastAsia="Times New Roman" w:hAnsi="Arabic Typesetting" w:cs="Arabic Typesetting"/>
          <w:sz w:val="44"/>
          <w:szCs w:val="44"/>
          <w:rtl/>
        </w:rPr>
        <w:t xml:space="preserve"> </w:t>
      </w:r>
      <w:r w:rsidR="005371DB" w:rsidRPr="005371DB">
        <w:rPr>
          <w:rFonts w:ascii="Arabic Typesetting" w:eastAsia="Times New Roman" w:hAnsi="Arabic Typesetting" w:cs="Arabic Typesetting" w:hint="cs"/>
          <w:sz w:val="44"/>
          <w:szCs w:val="44"/>
          <w:rtl/>
        </w:rPr>
        <w:t>من</w:t>
      </w:r>
      <w:r w:rsidR="005371DB" w:rsidRPr="005371DB">
        <w:rPr>
          <w:rFonts w:ascii="Arabic Typesetting" w:eastAsia="Times New Roman" w:hAnsi="Arabic Typesetting" w:cs="Arabic Typesetting"/>
          <w:sz w:val="44"/>
          <w:szCs w:val="44"/>
          <w:rtl/>
        </w:rPr>
        <w:t xml:space="preserve"> </w:t>
      </w:r>
      <w:r w:rsidR="005371DB" w:rsidRPr="005371DB">
        <w:rPr>
          <w:rFonts w:ascii="Arabic Typesetting" w:eastAsia="Times New Roman" w:hAnsi="Arabic Typesetting" w:cs="Arabic Typesetting" w:hint="cs"/>
          <w:sz w:val="44"/>
          <w:szCs w:val="44"/>
          <w:rtl/>
        </w:rPr>
        <w:t>خلفي</w:t>
      </w:r>
      <w:r w:rsidR="005371DB" w:rsidRPr="005371DB">
        <w:rPr>
          <w:rFonts w:ascii="Arabic Typesetting" w:eastAsia="Times New Roman" w:hAnsi="Arabic Typesetting" w:cs="Arabic Typesetting"/>
          <w:sz w:val="44"/>
          <w:szCs w:val="44"/>
          <w:rtl/>
        </w:rPr>
        <w:t xml:space="preserve"> </w:t>
      </w:r>
      <w:r w:rsidR="005371DB" w:rsidRPr="005371DB">
        <w:rPr>
          <w:rFonts w:ascii="Arabic Typesetting" w:eastAsia="Times New Roman" w:hAnsi="Arabic Typesetting" w:cs="Arabic Typesetting" w:hint="cs"/>
          <w:sz w:val="44"/>
          <w:szCs w:val="44"/>
          <w:rtl/>
        </w:rPr>
        <w:t>صوتا</w:t>
      </w:r>
      <w:r w:rsidR="005371DB" w:rsidRPr="005371DB">
        <w:rPr>
          <w:rFonts w:ascii="Arabic Typesetting" w:eastAsia="Times New Roman" w:hAnsi="Arabic Typesetting" w:cs="Arabic Typesetting"/>
          <w:sz w:val="44"/>
          <w:szCs w:val="44"/>
          <w:rtl/>
        </w:rPr>
        <w:t xml:space="preserve"> </w:t>
      </w:r>
      <w:r w:rsidR="005371DB" w:rsidRPr="005371DB">
        <w:rPr>
          <w:rFonts w:ascii="Arabic Typesetting" w:eastAsia="Times New Roman" w:hAnsi="Arabic Typesetting" w:cs="Arabic Typesetting" w:hint="cs"/>
          <w:sz w:val="44"/>
          <w:szCs w:val="44"/>
          <w:rtl/>
        </w:rPr>
        <w:t>اعلم</w:t>
      </w:r>
      <w:r w:rsidR="005371DB" w:rsidRPr="005371DB">
        <w:rPr>
          <w:rFonts w:ascii="Arabic Typesetting" w:eastAsia="Times New Roman" w:hAnsi="Arabic Typesetting" w:cs="Arabic Typesetting"/>
          <w:sz w:val="44"/>
          <w:szCs w:val="44"/>
          <w:rtl/>
        </w:rPr>
        <w:t xml:space="preserve"> </w:t>
      </w:r>
      <w:r w:rsidR="005371DB" w:rsidRPr="005371DB">
        <w:rPr>
          <w:rFonts w:ascii="Arabic Typesetting" w:eastAsia="Times New Roman" w:hAnsi="Arabic Typesetting" w:cs="Arabic Typesetting" w:hint="cs"/>
          <w:sz w:val="44"/>
          <w:szCs w:val="44"/>
          <w:rtl/>
        </w:rPr>
        <w:t>أبا</w:t>
      </w:r>
      <w:r w:rsidR="005371DB" w:rsidRPr="005371DB">
        <w:rPr>
          <w:rFonts w:ascii="Arabic Typesetting" w:eastAsia="Times New Roman" w:hAnsi="Arabic Typesetting" w:cs="Arabic Typesetting"/>
          <w:sz w:val="44"/>
          <w:szCs w:val="44"/>
          <w:rtl/>
        </w:rPr>
        <w:t xml:space="preserve"> </w:t>
      </w:r>
      <w:r w:rsidR="005371DB" w:rsidRPr="005371DB">
        <w:rPr>
          <w:rFonts w:ascii="Arabic Typesetting" w:eastAsia="Times New Roman" w:hAnsi="Arabic Typesetting" w:cs="Arabic Typesetting" w:hint="cs"/>
          <w:sz w:val="44"/>
          <w:szCs w:val="44"/>
          <w:rtl/>
        </w:rPr>
        <w:t>مسعود</w:t>
      </w:r>
      <w:r w:rsidR="005371DB" w:rsidRPr="005371DB">
        <w:rPr>
          <w:rFonts w:ascii="Arabic Typesetting" w:eastAsia="Times New Roman" w:hAnsi="Arabic Typesetting" w:cs="Arabic Typesetting"/>
          <w:sz w:val="44"/>
          <w:szCs w:val="44"/>
          <w:rtl/>
        </w:rPr>
        <w:t xml:space="preserve"> </w:t>
      </w:r>
      <w:r w:rsidR="005371DB" w:rsidRPr="005371DB">
        <w:rPr>
          <w:rFonts w:ascii="Arabic Typesetting" w:eastAsia="Times New Roman" w:hAnsi="Arabic Typesetting" w:cs="Arabic Typesetting" w:hint="cs"/>
          <w:sz w:val="44"/>
          <w:szCs w:val="44"/>
          <w:rtl/>
        </w:rPr>
        <w:t>قال</w:t>
      </w:r>
      <w:r w:rsidR="005371DB" w:rsidRPr="005371DB">
        <w:rPr>
          <w:rFonts w:ascii="Arabic Typesetting" w:eastAsia="Times New Roman" w:hAnsi="Arabic Typesetting" w:cs="Arabic Typesetting"/>
          <w:sz w:val="44"/>
          <w:szCs w:val="44"/>
          <w:rtl/>
        </w:rPr>
        <w:t xml:space="preserve"> </w:t>
      </w:r>
      <w:r w:rsidR="005371DB" w:rsidRPr="005371DB">
        <w:rPr>
          <w:rFonts w:ascii="Arabic Typesetting" w:eastAsia="Times New Roman" w:hAnsi="Arabic Typesetting" w:cs="Arabic Typesetting" w:hint="cs"/>
          <w:sz w:val="44"/>
          <w:szCs w:val="44"/>
          <w:rtl/>
        </w:rPr>
        <w:t>بن</w:t>
      </w:r>
      <w:r w:rsidR="005371DB" w:rsidRPr="005371DB">
        <w:rPr>
          <w:rFonts w:ascii="Arabic Typesetting" w:eastAsia="Times New Roman" w:hAnsi="Arabic Typesetting" w:cs="Arabic Typesetting"/>
          <w:sz w:val="44"/>
          <w:szCs w:val="44"/>
          <w:rtl/>
        </w:rPr>
        <w:t xml:space="preserve"> </w:t>
      </w:r>
      <w:r w:rsidR="005371DB" w:rsidRPr="005371DB">
        <w:rPr>
          <w:rFonts w:ascii="Arabic Typesetting" w:eastAsia="Times New Roman" w:hAnsi="Arabic Typesetting" w:cs="Arabic Typesetting" w:hint="cs"/>
          <w:sz w:val="44"/>
          <w:szCs w:val="44"/>
          <w:rtl/>
        </w:rPr>
        <w:t>المثنى</w:t>
      </w:r>
      <w:r w:rsidR="005371DB" w:rsidRPr="005371DB">
        <w:rPr>
          <w:rFonts w:ascii="Arabic Typesetting" w:eastAsia="Times New Roman" w:hAnsi="Arabic Typesetting" w:cs="Arabic Typesetting"/>
          <w:sz w:val="44"/>
          <w:szCs w:val="44"/>
          <w:rtl/>
        </w:rPr>
        <w:t xml:space="preserve"> </w:t>
      </w:r>
      <w:r w:rsidR="005371DB" w:rsidRPr="005371DB">
        <w:rPr>
          <w:rFonts w:ascii="Arabic Typesetting" w:eastAsia="Times New Roman" w:hAnsi="Arabic Typesetting" w:cs="Arabic Typesetting" w:hint="cs"/>
          <w:sz w:val="44"/>
          <w:szCs w:val="44"/>
          <w:rtl/>
        </w:rPr>
        <w:t>مرتين</w:t>
      </w:r>
      <w:r w:rsidR="005371DB" w:rsidRPr="005371DB">
        <w:rPr>
          <w:rFonts w:ascii="Arabic Typesetting" w:eastAsia="Times New Roman" w:hAnsi="Arabic Typesetting" w:cs="Arabic Typesetting"/>
          <w:sz w:val="44"/>
          <w:szCs w:val="44"/>
          <w:rtl/>
        </w:rPr>
        <w:t xml:space="preserve"> </w:t>
      </w:r>
      <w:r w:rsidR="005371DB" w:rsidRPr="005371DB">
        <w:rPr>
          <w:rFonts w:ascii="Arabic Typesetting" w:eastAsia="Times New Roman" w:hAnsi="Arabic Typesetting" w:cs="Arabic Typesetting" w:hint="cs"/>
          <w:sz w:val="44"/>
          <w:szCs w:val="44"/>
          <w:rtl/>
        </w:rPr>
        <w:t>لله</w:t>
      </w:r>
      <w:r w:rsidR="005371DB" w:rsidRPr="005371DB">
        <w:rPr>
          <w:rFonts w:ascii="Arabic Typesetting" w:eastAsia="Times New Roman" w:hAnsi="Arabic Typesetting" w:cs="Arabic Typesetting"/>
          <w:sz w:val="44"/>
          <w:szCs w:val="44"/>
          <w:rtl/>
        </w:rPr>
        <w:t xml:space="preserve"> </w:t>
      </w:r>
      <w:r w:rsidR="005371DB" w:rsidRPr="005371DB">
        <w:rPr>
          <w:rFonts w:ascii="Arabic Typesetting" w:eastAsia="Times New Roman" w:hAnsi="Arabic Typesetting" w:cs="Arabic Typesetting" w:hint="cs"/>
          <w:sz w:val="44"/>
          <w:szCs w:val="44"/>
          <w:rtl/>
        </w:rPr>
        <w:t>أقدر</w:t>
      </w:r>
      <w:r w:rsidR="005371DB" w:rsidRPr="005371DB">
        <w:rPr>
          <w:rFonts w:ascii="Arabic Typesetting" w:eastAsia="Times New Roman" w:hAnsi="Arabic Typesetting" w:cs="Arabic Typesetting"/>
          <w:sz w:val="44"/>
          <w:szCs w:val="44"/>
          <w:rtl/>
        </w:rPr>
        <w:t xml:space="preserve"> </w:t>
      </w:r>
      <w:r w:rsidR="005371DB" w:rsidRPr="005371DB">
        <w:rPr>
          <w:rFonts w:ascii="Arabic Typesetting" w:eastAsia="Times New Roman" w:hAnsi="Arabic Typesetting" w:cs="Arabic Typesetting" w:hint="cs"/>
          <w:sz w:val="44"/>
          <w:szCs w:val="44"/>
          <w:rtl/>
        </w:rPr>
        <w:t>عليك</w:t>
      </w:r>
      <w:r w:rsidR="005371DB" w:rsidRPr="005371DB">
        <w:rPr>
          <w:rFonts w:ascii="Arabic Typesetting" w:eastAsia="Times New Roman" w:hAnsi="Arabic Typesetting" w:cs="Arabic Typesetting"/>
          <w:sz w:val="44"/>
          <w:szCs w:val="44"/>
          <w:rtl/>
        </w:rPr>
        <w:t xml:space="preserve"> </w:t>
      </w:r>
      <w:r w:rsidR="005371DB" w:rsidRPr="005371DB">
        <w:rPr>
          <w:rFonts w:ascii="Arabic Typesetting" w:eastAsia="Times New Roman" w:hAnsi="Arabic Typesetting" w:cs="Arabic Typesetting" w:hint="cs"/>
          <w:sz w:val="44"/>
          <w:szCs w:val="44"/>
          <w:rtl/>
        </w:rPr>
        <w:t>منك</w:t>
      </w:r>
      <w:r w:rsidR="005371DB" w:rsidRPr="005371DB">
        <w:rPr>
          <w:rFonts w:ascii="Arabic Typesetting" w:eastAsia="Times New Roman" w:hAnsi="Arabic Typesetting" w:cs="Arabic Typesetting"/>
          <w:sz w:val="44"/>
          <w:szCs w:val="44"/>
          <w:rtl/>
        </w:rPr>
        <w:t xml:space="preserve"> </w:t>
      </w:r>
      <w:r w:rsidR="005371DB" w:rsidRPr="005371DB">
        <w:rPr>
          <w:rFonts w:ascii="Arabic Typesetting" w:eastAsia="Times New Roman" w:hAnsi="Arabic Typesetting" w:cs="Arabic Typesetting" w:hint="cs"/>
          <w:sz w:val="44"/>
          <w:szCs w:val="44"/>
          <w:rtl/>
        </w:rPr>
        <w:t>عليه</w:t>
      </w:r>
      <w:r w:rsidR="005371DB" w:rsidRPr="005371DB">
        <w:rPr>
          <w:rFonts w:ascii="Arabic Typesetting" w:eastAsia="Times New Roman" w:hAnsi="Arabic Typesetting" w:cs="Arabic Typesetting"/>
          <w:sz w:val="44"/>
          <w:szCs w:val="44"/>
          <w:rtl/>
        </w:rPr>
        <w:t xml:space="preserve"> </w:t>
      </w:r>
      <w:r w:rsidR="005371DB" w:rsidRPr="005371DB">
        <w:rPr>
          <w:rFonts w:ascii="Arabic Typesetting" w:eastAsia="Times New Roman" w:hAnsi="Arabic Typesetting" w:cs="Arabic Typesetting" w:hint="cs"/>
          <w:sz w:val="44"/>
          <w:szCs w:val="44"/>
          <w:rtl/>
        </w:rPr>
        <w:t>فالتفت</w:t>
      </w:r>
      <w:r w:rsidR="005371DB" w:rsidRPr="005371DB">
        <w:rPr>
          <w:rFonts w:ascii="Arabic Typesetting" w:eastAsia="Times New Roman" w:hAnsi="Arabic Typesetting" w:cs="Arabic Typesetting"/>
          <w:sz w:val="44"/>
          <w:szCs w:val="44"/>
          <w:rtl/>
        </w:rPr>
        <w:t xml:space="preserve"> </w:t>
      </w:r>
      <w:r w:rsidR="005371DB" w:rsidRPr="005371DB">
        <w:rPr>
          <w:rFonts w:ascii="Arabic Typesetting" w:eastAsia="Times New Roman" w:hAnsi="Arabic Typesetting" w:cs="Arabic Typesetting" w:hint="cs"/>
          <w:sz w:val="44"/>
          <w:szCs w:val="44"/>
          <w:rtl/>
        </w:rPr>
        <w:t>فإذا</w:t>
      </w:r>
      <w:r w:rsidR="005371DB" w:rsidRPr="005371DB">
        <w:rPr>
          <w:rFonts w:ascii="Arabic Typesetting" w:eastAsia="Times New Roman" w:hAnsi="Arabic Typesetting" w:cs="Arabic Typesetting"/>
          <w:sz w:val="44"/>
          <w:szCs w:val="44"/>
          <w:rtl/>
        </w:rPr>
        <w:t xml:space="preserve"> </w:t>
      </w:r>
      <w:r w:rsidR="005371DB" w:rsidRPr="005371DB">
        <w:rPr>
          <w:rFonts w:ascii="Arabic Typesetting" w:eastAsia="Times New Roman" w:hAnsi="Arabic Typesetting" w:cs="Arabic Typesetting" w:hint="cs"/>
          <w:sz w:val="44"/>
          <w:szCs w:val="44"/>
          <w:rtl/>
        </w:rPr>
        <w:t>هو</w:t>
      </w:r>
      <w:r w:rsidR="005371DB" w:rsidRPr="005371DB">
        <w:rPr>
          <w:rFonts w:ascii="Arabic Typesetting" w:eastAsia="Times New Roman" w:hAnsi="Arabic Typesetting" w:cs="Arabic Typesetting"/>
          <w:sz w:val="44"/>
          <w:szCs w:val="44"/>
          <w:rtl/>
        </w:rPr>
        <w:t xml:space="preserve"> </w:t>
      </w:r>
      <w:r w:rsidR="005371DB" w:rsidRPr="005371DB">
        <w:rPr>
          <w:rFonts w:ascii="Arabic Typesetting" w:eastAsia="Times New Roman" w:hAnsi="Arabic Typesetting" w:cs="Arabic Typesetting" w:hint="cs"/>
          <w:sz w:val="44"/>
          <w:szCs w:val="44"/>
          <w:rtl/>
        </w:rPr>
        <w:t>النبي</w:t>
      </w:r>
      <w:r w:rsidR="005371DB" w:rsidRPr="005371DB">
        <w:rPr>
          <w:rFonts w:ascii="Arabic Typesetting" w:eastAsia="Times New Roman" w:hAnsi="Arabic Typesetting" w:cs="Arabic Typesetting"/>
          <w:sz w:val="44"/>
          <w:szCs w:val="44"/>
          <w:rtl/>
        </w:rPr>
        <w:t xml:space="preserve"> </w:t>
      </w:r>
      <w:r w:rsidR="005371DB" w:rsidRPr="005371DB">
        <w:rPr>
          <w:rFonts w:ascii="Arabic Typesetting" w:eastAsia="Times New Roman" w:hAnsi="Arabic Typesetting" w:cs="Arabic Typesetting" w:hint="cs"/>
          <w:sz w:val="44"/>
          <w:szCs w:val="44"/>
          <w:rtl/>
        </w:rPr>
        <w:t>صلى</w:t>
      </w:r>
      <w:r w:rsidR="005371DB" w:rsidRPr="005371DB">
        <w:rPr>
          <w:rFonts w:ascii="Arabic Typesetting" w:eastAsia="Times New Roman" w:hAnsi="Arabic Typesetting" w:cs="Arabic Typesetting"/>
          <w:sz w:val="44"/>
          <w:szCs w:val="44"/>
          <w:rtl/>
        </w:rPr>
        <w:t xml:space="preserve"> </w:t>
      </w:r>
      <w:r w:rsidR="005371DB" w:rsidRPr="005371DB">
        <w:rPr>
          <w:rFonts w:ascii="Arabic Typesetting" w:eastAsia="Times New Roman" w:hAnsi="Arabic Typesetting" w:cs="Arabic Typesetting" w:hint="cs"/>
          <w:sz w:val="44"/>
          <w:szCs w:val="44"/>
          <w:rtl/>
        </w:rPr>
        <w:t>الله</w:t>
      </w:r>
      <w:r w:rsidR="005371DB" w:rsidRPr="005371DB">
        <w:rPr>
          <w:rFonts w:ascii="Arabic Typesetting" w:eastAsia="Times New Roman" w:hAnsi="Arabic Typesetting" w:cs="Arabic Typesetting"/>
          <w:sz w:val="44"/>
          <w:szCs w:val="44"/>
          <w:rtl/>
        </w:rPr>
        <w:t xml:space="preserve"> </w:t>
      </w:r>
      <w:r w:rsidR="005371DB" w:rsidRPr="005371DB">
        <w:rPr>
          <w:rFonts w:ascii="Arabic Typesetting" w:eastAsia="Times New Roman" w:hAnsi="Arabic Typesetting" w:cs="Arabic Typesetting" w:hint="cs"/>
          <w:sz w:val="44"/>
          <w:szCs w:val="44"/>
          <w:rtl/>
        </w:rPr>
        <w:t>عليه</w:t>
      </w:r>
      <w:r w:rsidR="005371DB" w:rsidRPr="005371DB">
        <w:rPr>
          <w:rFonts w:ascii="Arabic Typesetting" w:eastAsia="Times New Roman" w:hAnsi="Arabic Typesetting" w:cs="Arabic Typesetting"/>
          <w:sz w:val="44"/>
          <w:szCs w:val="44"/>
          <w:rtl/>
        </w:rPr>
        <w:t xml:space="preserve"> </w:t>
      </w:r>
      <w:r w:rsidR="005371DB" w:rsidRPr="005371DB">
        <w:rPr>
          <w:rFonts w:ascii="Arabic Typesetting" w:eastAsia="Times New Roman" w:hAnsi="Arabic Typesetting" w:cs="Arabic Typesetting" w:hint="cs"/>
          <w:sz w:val="44"/>
          <w:szCs w:val="44"/>
          <w:rtl/>
        </w:rPr>
        <w:t>وسلم</w:t>
      </w:r>
      <w:r w:rsidR="005371DB" w:rsidRPr="005371DB">
        <w:rPr>
          <w:rFonts w:ascii="Arabic Typesetting" w:eastAsia="Times New Roman" w:hAnsi="Arabic Typesetting" w:cs="Arabic Typesetting"/>
          <w:sz w:val="44"/>
          <w:szCs w:val="44"/>
          <w:rtl/>
        </w:rPr>
        <w:t xml:space="preserve"> </w:t>
      </w:r>
      <w:r w:rsidR="005371DB" w:rsidRPr="005371DB">
        <w:rPr>
          <w:rFonts w:ascii="Arabic Typesetting" w:eastAsia="Times New Roman" w:hAnsi="Arabic Typesetting" w:cs="Arabic Typesetting" w:hint="cs"/>
          <w:sz w:val="44"/>
          <w:szCs w:val="44"/>
          <w:rtl/>
        </w:rPr>
        <w:t>فقلت</w:t>
      </w:r>
      <w:r w:rsidR="005371DB" w:rsidRPr="005371DB">
        <w:rPr>
          <w:rFonts w:ascii="Arabic Typesetting" w:eastAsia="Times New Roman" w:hAnsi="Arabic Typesetting" w:cs="Arabic Typesetting"/>
          <w:sz w:val="44"/>
          <w:szCs w:val="44"/>
          <w:rtl/>
        </w:rPr>
        <w:t xml:space="preserve"> </w:t>
      </w:r>
      <w:r w:rsidR="005371DB" w:rsidRPr="005371DB">
        <w:rPr>
          <w:rFonts w:ascii="Arabic Typesetting" w:eastAsia="Times New Roman" w:hAnsi="Arabic Typesetting" w:cs="Arabic Typesetting" w:hint="cs"/>
          <w:sz w:val="44"/>
          <w:szCs w:val="44"/>
          <w:rtl/>
        </w:rPr>
        <w:t>يا</w:t>
      </w:r>
      <w:r w:rsidR="005371DB" w:rsidRPr="005371DB">
        <w:rPr>
          <w:rFonts w:ascii="Arabic Typesetting" w:eastAsia="Times New Roman" w:hAnsi="Arabic Typesetting" w:cs="Arabic Typesetting"/>
          <w:sz w:val="44"/>
          <w:szCs w:val="44"/>
          <w:rtl/>
        </w:rPr>
        <w:t xml:space="preserve"> </w:t>
      </w:r>
      <w:r w:rsidR="005371DB" w:rsidRPr="005371DB">
        <w:rPr>
          <w:rFonts w:ascii="Arabic Typesetting" w:eastAsia="Times New Roman" w:hAnsi="Arabic Typesetting" w:cs="Arabic Typesetting" w:hint="cs"/>
          <w:sz w:val="44"/>
          <w:szCs w:val="44"/>
          <w:rtl/>
        </w:rPr>
        <w:t>رسول</w:t>
      </w:r>
      <w:r w:rsidR="005371DB" w:rsidRPr="005371DB">
        <w:rPr>
          <w:rFonts w:ascii="Arabic Typesetting" w:eastAsia="Times New Roman" w:hAnsi="Arabic Typesetting" w:cs="Arabic Typesetting"/>
          <w:sz w:val="44"/>
          <w:szCs w:val="44"/>
          <w:rtl/>
        </w:rPr>
        <w:t xml:space="preserve"> </w:t>
      </w:r>
      <w:r w:rsidR="005371DB" w:rsidRPr="005371DB">
        <w:rPr>
          <w:rFonts w:ascii="Arabic Typesetting" w:eastAsia="Times New Roman" w:hAnsi="Arabic Typesetting" w:cs="Arabic Typesetting" w:hint="cs"/>
          <w:sz w:val="44"/>
          <w:szCs w:val="44"/>
          <w:rtl/>
        </w:rPr>
        <w:t>الله</w:t>
      </w:r>
      <w:r w:rsidR="005371DB" w:rsidRPr="005371DB">
        <w:rPr>
          <w:rFonts w:ascii="Arabic Typesetting" w:eastAsia="Times New Roman" w:hAnsi="Arabic Typesetting" w:cs="Arabic Typesetting"/>
          <w:sz w:val="44"/>
          <w:szCs w:val="44"/>
          <w:rtl/>
        </w:rPr>
        <w:t xml:space="preserve"> </w:t>
      </w:r>
      <w:r w:rsidR="005371DB" w:rsidRPr="005371DB">
        <w:rPr>
          <w:rFonts w:ascii="Arabic Typesetting" w:eastAsia="Times New Roman" w:hAnsi="Arabic Typesetting" w:cs="Arabic Typesetting" w:hint="cs"/>
          <w:sz w:val="44"/>
          <w:szCs w:val="44"/>
          <w:rtl/>
        </w:rPr>
        <w:t>هو</w:t>
      </w:r>
      <w:r w:rsidR="005371DB" w:rsidRPr="005371DB">
        <w:rPr>
          <w:rFonts w:ascii="Arabic Typesetting" w:eastAsia="Times New Roman" w:hAnsi="Arabic Typesetting" w:cs="Arabic Typesetting"/>
          <w:sz w:val="44"/>
          <w:szCs w:val="44"/>
          <w:rtl/>
        </w:rPr>
        <w:t xml:space="preserve"> </w:t>
      </w:r>
      <w:r w:rsidR="005371DB" w:rsidRPr="005371DB">
        <w:rPr>
          <w:rFonts w:ascii="Arabic Typesetting" w:eastAsia="Times New Roman" w:hAnsi="Arabic Typesetting" w:cs="Arabic Typesetting" w:hint="cs"/>
          <w:sz w:val="44"/>
          <w:szCs w:val="44"/>
          <w:rtl/>
        </w:rPr>
        <w:t>حر</w:t>
      </w:r>
      <w:r w:rsidR="005371DB" w:rsidRPr="005371DB">
        <w:rPr>
          <w:rFonts w:ascii="Arabic Typesetting" w:eastAsia="Times New Roman" w:hAnsi="Arabic Typesetting" w:cs="Arabic Typesetting"/>
          <w:sz w:val="44"/>
          <w:szCs w:val="44"/>
          <w:rtl/>
        </w:rPr>
        <w:t xml:space="preserve"> </w:t>
      </w:r>
      <w:r w:rsidR="005371DB" w:rsidRPr="005371DB">
        <w:rPr>
          <w:rFonts w:ascii="Arabic Typesetting" w:eastAsia="Times New Roman" w:hAnsi="Arabic Typesetting" w:cs="Arabic Typesetting" w:hint="cs"/>
          <w:sz w:val="44"/>
          <w:szCs w:val="44"/>
          <w:rtl/>
        </w:rPr>
        <w:t>لوجه</w:t>
      </w:r>
      <w:r w:rsidR="005371DB" w:rsidRPr="005371DB">
        <w:rPr>
          <w:rFonts w:ascii="Arabic Typesetting" w:eastAsia="Times New Roman" w:hAnsi="Arabic Typesetting" w:cs="Arabic Typesetting"/>
          <w:sz w:val="44"/>
          <w:szCs w:val="44"/>
          <w:rtl/>
        </w:rPr>
        <w:t xml:space="preserve"> </w:t>
      </w:r>
      <w:r w:rsidR="005371DB" w:rsidRPr="005371DB">
        <w:rPr>
          <w:rFonts w:ascii="Arabic Typesetting" w:eastAsia="Times New Roman" w:hAnsi="Arabic Typesetting" w:cs="Arabic Typesetting" w:hint="cs"/>
          <w:sz w:val="44"/>
          <w:szCs w:val="44"/>
          <w:rtl/>
        </w:rPr>
        <w:t>الله</w:t>
      </w:r>
      <w:r w:rsidR="005371DB" w:rsidRPr="005371DB">
        <w:rPr>
          <w:rFonts w:ascii="Arabic Typesetting" w:eastAsia="Times New Roman" w:hAnsi="Arabic Typesetting" w:cs="Arabic Typesetting"/>
          <w:sz w:val="44"/>
          <w:szCs w:val="44"/>
          <w:rtl/>
        </w:rPr>
        <w:t xml:space="preserve"> </w:t>
      </w:r>
      <w:r w:rsidR="005371DB" w:rsidRPr="005371DB">
        <w:rPr>
          <w:rFonts w:ascii="Arabic Typesetting" w:eastAsia="Times New Roman" w:hAnsi="Arabic Typesetting" w:cs="Arabic Typesetting" w:hint="cs"/>
          <w:sz w:val="44"/>
          <w:szCs w:val="44"/>
          <w:rtl/>
        </w:rPr>
        <w:t>تعالى</w:t>
      </w:r>
      <w:r w:rsidR="005371DB" w:rsidRPr="005371DB">
        <w:rPr>
          <w:rFonts w:ascii="Arabic Typesetting" w:eastAsia="Times New Roman" w:hAnsi="Arabic Typesetting" w:cs="Arabic Typesetting"/>
          <w:sz w:val="44"/>
          <w:szCs w:val="44"/>
          <w:rtl/>
        </w:rPr>
        <w:t xml:space="preserve"> </w:t>
      </w:r>
      <w:r w:rsidR="005371DB" w:rsidRPr="005371DB">
        <w:rPr>
          <w:rFonts w:ascii="Arabic Typesetting" w:eastAsia="Times New Roman" w:hAnsi="Arabic Typesetting" w:cs="Arabic Typesetting" w:hint="cs"/>
          <w:sz w:val="44"/>
          <w:szCs w:val="44"/>
          <w:rtl/>
        </w:rPr>
        <w:t>قال</w:t>
      </w:r>
      <w:r w:rsidR="005371DB" w:rsidRPr="005371DB">
        <w:rPr>
          <w:rFonts w:ascii="Arabic Typesetting" w:eastAsia="Times New Roman" w:hAnsi="Arabic Typesetting" w:cs="Arabic Typesetting"/>
          <w:sz w:val="44"/>
          <w:szCs w:val="44"/>
          <w:rtl/>
        </w:rPr>
        <w:t xml:space="preserve"> </w:t>
      </w:r>
      <w:r w:rsidR="005371DB" w:rsidRPr="005371DB">
        <w:rPr>
          <w:rFonts w:ascii="Arabic Typesetting" w:eastAsia="Times New Roman" w:hAnsi="Arabic Typesetting" w:cs="Arabic Typesetting" w:hint="cs"/>
          <w:sz w:val="44"/>
          <w:szCs w:val="44"/>
          <w:rtl/>
        </w:rPr>
        <w:t>أما</w:t>
      </w:r>
      <w:r w:rsidR="005371DB" w:rsidRPr="005371DB">
        <w:rPr>
          <w:rFonts w:ascii="Arabic Typesetting" w:eastAsia="Times New Roman" w:hAnsi="Arabic Typesetting" w:cs="Arabic Typesetting"/>
          <w:sz w:val="44"/>
          <w:szCs w:val="44"/>
          <w:rtl/>
        </w:rPr>
        <w:t xml:space="preserve"> </w:t>
      </w:r>
      <w:r w:rsidR="005371DB" w:rsidRPr="005371DB">
        <w:rPr>
          <w:rFonts w:ascii="Arabic Typesetting" w:eastAsia="Times New Roman" w:hAnsi="Arabic Typesetting" w:cs="Arabic Typesetting" w:hint="cs"/>
          <w:sz w:val="44"/>
          <w:szCs w:val="44"/>
          <w:rtl/>
        </w:rPr>
        <w:t>إنك</w:t>
      </w:r>
      <w:r w:rsidR="005371DB" w:rsidRPr="005371DB">
        <w:rPr>
          <w:rFonts w:ascii="Arabic Typesetting" w:eastAsia="Times New Roman" w:hAnsi="Arabic Typesetting" w:cs="Arabic Typesetting"/>
          <w:sz w:val="44"/>
          <w:szCs w:val="44"/>
          <w:rtl/>
        </w:rPr>
        <w:t xml:space="preserve"> </w:t>
      </w:r>
      <w:r w:rsidR="005371DB" w:rsidRPr="005371DB">
        <w:rPr>
          <w:rFonts w:ascii="Arabic Typesetting" w:eastAsia="Times New Roman" w:hAnsi="Arabic Typesetting" w:cs="Arabic Typesetting" w:hint="cs"/>
          <w:sz w:val="44"/>
          <w:szCs w:val="44"/>
          <w:rtl/>
        </w:rPr>
        <w:t>لو</w:t>
      </w:r>
      <w:r w:rsidR="005371DB" w:rsidRPr="005371DB">
        <w:rPr>
          <w:rFonts w:ascii="Arabic Typesetting" w:eastAsia="Times New Roman" w:hAnsi="Arabic Typesetting" w:cs="Arabic Typesetting"/>
          <w:sz w:val="44"/>
          <w:szCs w:val="44"/>
          <w:rtl/>
        </w:rPr>
        <w:t xml:space="preserve"> </w:t>
      </w:r>
      <w:r w:rsidR="005371DB" w:rsidRPr="005371DB">
        <w:rPr>
          <w:rFonts w:ascii="Arabic Typesetting" w:eastAsia="Times New Roman" w:hAnsi="Arabic Typesetting" w:cs="Arabic Typesetting" w:hint="cs"/>
          <w:sz w:val="44"/>
          <w:szCs w:val="44"/>
          <w:rtl/>
        </w:rPr>
        <w:t>لم</w:t>
      </w:r>
      <w:r w:rsidR="005371DB" w:rsidRPr="005371DB">
        <w:rPr>
          <w:rFonts w:ascii="Arabic Typesetting" w:eastAsia="Times New Roman" w:hAnsi="Arabic Typesetting" w:cs="Arabic Typesetting"/>
          <w:sz w:val="44"/>
          <w:szCs w:val="44"/>
          <w:rtl/>
        </w:rPr>
        <w:t xml:space="preserve"> </w:t>
      </w:r>
      <w:r w:rsidR="005371DB" w:rsidRPr="005371DB">
        <w:rPr>
          <w:rFonts w:ascii="Arabic Typesetting" w:eastAsia="Times New Roman" w:hAnsi="Arabic Typesetting" w:cs="Arabic Typesetting" w:hint="cs"/>
          <w:sz w:val="44"/>
          <w:szCs w:val="44"/>
          <w:rtl/>
        </w:rPr>
        <w:t>تفعل</w:t>
      </w:r>
      <w:r w:rsidR="005371DB" w:rsidRPr="005371DB">
        <w:rPr>
          <w:rFonts w:ascii="Arabic Typesetting" w:eastAsia="Times New Roman" w:hAnsi="Arabic Typesetting" w:cs="Arabic Typesetting"/>
          <w:sz w:val="44"/>
          <w:szCs w:val="44"/>
          <w:rtl/>
        </w:rPr>
        <w:t xml:space="preserve"> </w:t>
      </w:r>
      <w:r w:rsidR="005371DB" w:rsidRPr="005371DB">
        <w:rPr>
          <w:rFonts w:ascii="Arabic Typesetting" w:eastAsia="Times New Roman" w:hAnsi="Arabic Typesetting" w:cs="Arabic Typesetting" w:hint="cs"/>
          <w:sz w:val="44"/>
          <w:szCs w:val="44"/>
          <w:rtl/>
        </w:rPr>
        <w:t>للفعتك</w:t>
      </w:r>
      <w:r w:rsidR="005371DB" w:rsidRPr="005371DB">
        <w:rPr>
          <w:rFonts w:ascii="Arabic Typesetting" w:eastAsia="Times New Roman" w:hAnsi="Arabic Typesetting" w:cs="Arabic Typesetting"/>
          <w:sz w:val="44"/>
          <w:szCs w:val="44"/>
          <w:rtl/>
        </w:rPr>
        <w:t xml:space="preserve"> </w:t>
      </w:r>
      <w:r w:rsidR="005371DB" w:rsidRPr="005371DB">
        <w:rPr>
          <w:rFonts w:ascii="Arabic Typesetting" w:eastAsia="Times New Roman" w:hAnsi="Arabic Typesetting" w:cs="Arabic Typesetting" w:hint="cs"/>
          <w:sz w:val="44"/>
          <w:szCs w:val="44"/>
          <w:rtl/>
        </w:rPr>
        <w:t>النار</w:t>
      </w:r>
      <w:r w:rsidR="005371DB" w:rsidRPr="005371DB">
        <w:rPr>
          <w:rFonts w:ascii="Arabic Typesetting" w:eastAsia="Times New Roman" w:hAnsi="Arabic Typesetting" w:cs="Arabic Typesetting"/>
          <w:sz w:val="44"/>
          <w:szCs w:val="44"/>
          <w:rtl/>
        </w:rPr>
        <w:t xml:space="preserve"> </w:t>
      </w:r>
      <w:r w:rsidR="005371DB" w:rsidRPr="005371DB">
        <w:rPr>
          <w:rFonts w:ascii="Arabic Typesetting" w:eastAsia="Times New Roman" w:hAnsi="Arabic Typesetting" w:cs="Arabic Typesetting" w:hint="cs"/>
          <w:sz w:val="44"/>
          <w:szCs w:val="44"/>
          <w:rtl/>
        </w:rPr>
        <w:t>أو</w:t>
      </w:r>
      <w:r w:rsidR="005371DB" w:rsidRPr="005371DB">
        <w:rPr>
          <w:rFonts w:ascii="Arabic Typesetting" w:eastAsia="Times New Roman" w:hAnsi="Arabic Typesetting" w:cs="Arabic Typesetting"/>
          <w:sz w:val="44"/>
          <w:szCs w:val="44"/>
          <w:rtl/>
        </w:rPr>
        <w:t xml:space="preserve"> </w:t>
      </w:r>
      <w:r w:rsidR="005371DB" w:rsidRPr="005371DB">
        <w:rPr>
          <w:rFonts w:ascii="Arabic Typesetting" w:eastAsia="Times New Roman" w:hAnsi="Arabic Typesetting" w:cs="Arabic Typesetting" w:hint="cs"/>
          <w:sz w:val="44"/>
          <w:szCs w:val="44"/>
          <w:rtl/>
        </w:rPr>
        <w:t>لمستك</w:t>
      </w:r>
      <w:r w:rsidR="005371DB" w:rsidRPr="005371DB">
        <w:rPr>
          <w:rFonts w:ascii="Arabic Typesetting" w:eastAsia="Times New Roman" w:hAnsi="Arabic Typesetting" w:cs="Arabic Typesetting"/>
          <w:sz w:val="44"/>
          <w:szCs w:val="44"/>
          <w:rtl/>
        </w:rPr>
        <w:t xml:space="preserve"> </w:t>
      </w:r>
      <w:r w:rsidR="005371DB" w:rsidRPr="005371DB">
        <w:rPr>
          <w:rFonts w:ascii="Arabic Typesetting" w:eastAsia="Times New Roman" w:hAnsi="Arabic Typesetting" w:cs="Arabic Typesetting" w:hint="cs"/>
          <w:sz w:val="44"/>
          <w:szCs w:val="44"/>
          <w:rtl/>
        </w:rPr>
        <w:t>النار</w:t>
      </w:r>
      <w:r w:rsidR="005371DB" w:rsidRPr="005371DB">
        <w:rPr>
          <w:rFonts w:ascii="Arabic Typesetting" w:eastAsia="Times New Roman" w:hAnsi="Arabic Typesetting" w:cs="Arabic Typesetting"/>
          <w:sz w:val="44"/>
          <w:szCs w:val="44"/>
          <w:rtl/>
        </w:rPr>
        <w:t xml:space="preserve"> </w:t>
      </w:r>
      <w:r w:rsidR="005371DB">
        <w:rPr>
          <w:rFonts w:ascii="Arabic Typesetting" w:eastAsia="Times New Roman" w:hAnsi="Arabic Typesetting" w:cs="Arabic Typesetting" w:hint="cs"/>
          <w:sz w:val="44"/>
          <w:szCs w:val="44"/>
          <w:rtl/>
        </w:rPr>
        <w:t>(صححه الألباني).</w:t>
      </w:r>
      <w:r w:rsidR="005371DB" w:rsidRPr="005371DB">
        <w:rPr>
          <w:rFonts w:ascii="Arabic Typesetting" w:eastAsia="Times New Roman" w:hAnsi="Arabic Typesetting" w:cs="Arabic Typesetting"/>
          <w:sz w:val="44"/>
          <w:szCs w:val="44"/>
          <w:rtl/>
        </w:rPr>
        <w:t xml:space="preserve">  </w:t>
      </w:r>
    </w:p>
    <w:p w:rsidR="00602B66" w:rsidRDefault="0018668D" w:rsidP="00EA16F0">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lastRenderedPageBreak/>
        <w:t>2</w:t>
      </w:r>
      <w:r w:rsidR="00EA16F0">
        <w:rPr>
          <w:rFonts w:ascii="Arabic Typesetting" w:eastAsia="Times New Roman" w:hAnsi="Arabic Typesetting" w:cs="Arabic Typesetting" w:hint="cs"/>
          <w:sz w:val="44"/>
          <w:szCs w:val="44"/>
          <w:rtl/>
        </w:rPr>
        <w:t>3</w:t>
      </w:r>
      <w:r>
        <w:rPr>
          <w:rFonts w:ascii="Arabic Typesetting" w:eastAsia="Times New Roman" w:hAnsi="Arabic Typesetting" w:cs="Arabic Typesetting" w:hint="cs"/>
          <w:sz w:val="44"/>
          <w:szCs w:val="44"/>
          <w:rtl/>
        </w:rPr>
        <w:t xml:space="preserve">- </w:t>
      </w:r>
      <w:r w:rsidR="00A4633C" w:rsidRPr="00D9291F">
        <w:rPr>
          <w:rFonts w:ascii="Arabic Typesetting" w:eastAsia="Times New Roman" w:hAnsi="Arabic Typesetting" w:cs="Arabic Typesetting" w:hint="cs"/>
          <w:sz w:val="44"/>
          <w:szCs w:val="44"/>
          <w:rtl/>
        </w:rPr>
        <w:t xml:space="preserve">وفي الناس أقوام شداد قساة ينتهزون بعض الخدم، فيوقعون بهم أنواع الأذى، وقد شدد الإسلام في ذلك وغلّظ، </w:t>
      </w:r>
      <w:r w:rsidR="00602B66">
        <w:rPr>
          <w:rFonts w:ascii="Arabic Typesetting" w:eastAsia="Times New Roman" w:hAnsi="Arabic Typesetting" w:cs="Arabic Typesetting" w:hint="cs"/>
          <w:sz w:val="44"/>
          <w:szCs w:val="44"/>
          <w:rtl/>
        </w:rPr>
        <w:t>ف</w:t>
      </w:r>
      <w:r w:rsidR="00602B66" w:rsidRPr="00602B66">
        <w:rPr>
          <w:rFonts w:ascii="Arabic Typesetting" w:eastAsia="Times New Roman" w:hAnsi="Arabic Typesetting" w:cs="Arabic Typesetting" w:hint="cs"/>
          <w:sz w:val="44"/>
          <w:szCs w:val="44"/>
          <w:rtl/>
        </w:rPr>
        <w:t>عن</w:t>
      </w:r>
      <w:r w:rsidR="00602B66" w:rsidRPr="00602B66">
        <w:rPr>
          <w:rFonts w:ascii="Arabic Typesetting" w:eastAsia="Times New Roman" w:hAnsi="Arabic Typesetting" w:cs="Arabic Typesetting"/>
          <w:sz w:val="44"/>
          <w:szCs w:val="44"/>
          <w:rtl/>
        </w:rPr>
        <w:t xml:space="preserve"> </w:t>
      </w:r>
      <w:r w:rsidR="00602B66" w:rsidRPr="00602B66">
        <w:rPr>
          <w:rFonts w:ascii="Arabic Typesetting" w:eastAsia="Times New Roman" w:hAnsi="Arabic Typesetting" w:cs="Arabic Typesetting" w:hint="cs"/>
          <w:sz w:val="44"/>
          <w:szCs w:val="44"/>
          <w:rtl/>
        </w:rPr>
        <w:t>أبي</w:t>
      </w:r>
      <w:r w:rsidR="00602B66" w:rsidRPr="00602B66">
        <w:rPr>
          <w:rFonts w:ascii="Arabic Typesetting" w:eastAsia="Times New Roman" w:hAnsi="Arabic Typesetting" w:cs="Arabic Typesetting"/>
          <w:sz w:val="44"/>
          <w:szCs w:val="44"/>
          <w:rtl/>
        </w:rPr>
        <w:t xml:space="preserve"> </w:t>
      </w:r>
      <w:r w:rsidR="00602B66" w:rsidRPr="00602B66">
        <w:rPr>
          <w:rFonts w:ascii="Arabic Typesetting" w:eastAsia="Times New Roman" w:hAnsi="Arabic Typesetting" w:cs="Arabic Typesetting" w:hint="cs"/>
          <w:sz w:val="44"/>
          <w:szCs w:val="44"/>
          <w:rtl/>
        </w:rPr>
        <w:t>هريرة</w:t>
      </w:r>
      <w:r w:rsidR="00602B66" w:rsidRPr="00602B66">
        <w:rPr>
          <w:rFonts w:ascii="Arabic Typesetting" w:eastAsia="Times New Roman" w:hAnsi="Arabic Typesetting" w:cs="Arabic Typesetting"/>
          <w:sz w:val="44"/>
          <w:szCs w:val="44"/>
          <w:rtl/>
        </w:rPr>
        <w:t xml:space="preserve"> </w:t>
      </w:r>
      <w:r w:rsidR="00602B66" w:rsidRPr="00602B66">
        <w:rPr>
          <w:rFonts w:ascii="Arabic Typesetting" w:eastAsia="Times New Roman" w:hAnsi="Arabic Typesetting" w:cs="Arabic Typesetting" w:hint="cs"/>
          <w:sz w:val="44"/>
          <w:szCs w:val="44"/>
          <w:rtl/>
        </w:rPr>
        <w:t>رضي</w:t>
      </w:r>
      <w:r w:rsidR="00602B66" w:rsidRPr="00602B66">
        <w:rPr>
          <w:rFonts w:ascii="Arabic Typesetting" w:eastAsia="Times New Roman" w:hAnsi="Arabic Typesetting" w:cs="Arabic Typesetting"/>
          <w:sz w:val="44"/>
          <w:szCs w:val="44"/>
          <w:rtl/>
        </w:rPr>
        <w:t xml:space="preserve"> </w:t>
      </w:r>
      <w:r w:rsidR="00602B66" w:rsidRPr="00602B66">
        <w:rPr>
          <w:rFonts w:ascii="Arabic Typesetting" w:eastAsia="Times New Roman" w:hAnsi="Arabic Typesetting" w:cs="Arabic Typesetting" w:hint="cs"/>
          <w:sz w:val="44"/>
          <w:szCs w:val="44"/>
          <w:rtl/>
        </w:rPr>
        <w:t>الله</w:t>
      </w:r>
      <w:r w:rsidR="00602B66" w:rsidRPr="00602B66">
        <w:rPr>
          <w:rFonts w:ascii="Arabic Typesetting" w:eastAsia="Times New Roman" w:hAnsi="Arabic Typesetting" w:cs="Arabic Typesetting"/>
          <w:sz w:val="44"/>
          <w:szCs w:val="44"/>
          <w:rtl/>
        </w:rPr>
        <w:t xml:space="preserve"> </w:t>
      </w:r>
      <w:r w:rsidR="00602B66" w:rsidRPr="00602B66">
        <w:rPr>
          <w:rFonts w:ascii="Arabic Typesetting" w:eastAsia="Times New Roman" w:hAnsi="Arabic Typesetting" w:cs="Arabic Typesetting" w:hint="cs"/>
          <w:sz w:val="44"/>
          <w:szCs w:val="44"/>
          <w:rtl/>
        </w:rPr>
        <w:t>عنه</w:t>
      </w:r>
      <w:r w:rsidR="00602B66" w:rsidRPr="00602B66">
        <w:rPr>
          <w:rFonts w:ascii="Arabic Typesetting" w:eastAsia="Times New Roman" w:hAnsi="Arabic Typesetting" w:cs="Arabic Typesetting"/>
          <w:sz w:val="44"/>
          <w:szCs w:val="44"/>
          <w:rtl/>
        </w:rPr>
        <w:t xml:space="preserve"> </w:t>
      </w:r>
      <w:r w:rsidR="00602B66" w:rsidRPr="00602B66">
        <w:rPr>
          <w:rFonts w:ascii="Arabic Typesetting" w:eastAsia="Times New Roman" w:hAnsi="Arabic Typesetting" w:cs="Arabic Typesetting" w:hint="cs"/>
          <w:sz w:val="44"/>
          <w:szCs w:val="44"/>
          <w:rtl/>
        </w:rPr>
        <w:t>قال</w:t>
      </w:r>
      <w:r w:rsidR="00602B66" w:rsidRPr="00602B66">
        <w:rPr>
          <w:rFonts w:ascii="Arabic Typesetting" w:eastAsia="Times New Roman" w:hAnsi="Arabic Typesetting" w:cs="Arabic Typesetting"/>
          <w:sz w:val="44"/>
          <w:szCs w:val="44"/>
          <w:rtl/>
        </w:rPr>
        <w:t xml:space="preserve"> </w:t>
      </w:r>
      <w:r w:rsidR="00602B66" w:rsidRPr="00602B66">
        <w:rPr>
          <w:rFonts w:ascii="Arabic Typesetting" w:eastAsia="Times New Roman" w:hAnsi="Arabic Typesetting" w:cs="Arabic Typesetting" w:hint="cs"/>
          <w:sz w:val="44"/>
          <w:szCs w:val="44"/>
          <w:rtl/>
        </w:rPr>
        <w:t>قال</w:t>
      </w:r>
      <w:r w:rsidR="00602B66" w:rsidRPr="00602B66">
        <w:rPr>
          <w:rFonts w:ascii="Arabic Typesetting" w:eastAsia="Times New Roman" w:hAnsi="Arabic Typesetting" w:cs="Arabic Typesetting"/>
          <w:sz w:val="44"/>
          <w:szCs w:val="44"/>
          <w:rtl/>
        </w:rPr>
        <w:t xml:space="preserve"> </w:t>
      </w:r>
      <w:r w:rsidR="00602B66" w:rsidRPr="00602B66">
        <w:rPr>
          <w:rFonts w:ascii="Arabic Typesetting" w:eastAsia="Times New Roman" w:hAnsi="Arabic Typesetting" w:cs="Arabic Typesetting" w:hint="cs"/>
          <w:sz w:val="44"/>
          <w:szCs w:val="44"/>
          <w:rtl/>
        </w:rPr>
        <w:t>رسول</w:t>
      </w:r>
      <w:r w:rsidR="00602B66" w:rsidRPr="00602B66">
        <w:rPr>
          <w:rFonts w:ascii="Arabic Typesetting" w:eastAsia="Times New Roman" w:hAnsi="Arabic Typesetting" w:cs="Arabic Typesetting"/>
          <w:sz w:val="44"/>
          <w:szCs w:val="44"/>
          <w:rtl/>
        </w:rPr>
        <w:t xml:space="preserve"> </w:t>
      </w:r>
      <w:r w:rsidR="00602B66" w:rsidRPr="00602B66">
        <w:rPr>
          <w:rFonts w:ascii="Arabic Typesetting" w:eastAsia="Times New Roman" w:hAnsi="Arabic Typesetting" w:cs="Arabic Typesetting" w:hint="cs"/>
          <w:sz w:val="44"/>
          <w:szCs w:val="44"/>
          <w:rtl/>
        </w:rPr>
        <w:t>الله</w:t>
      </w:r>
      <w:r w:rsidR="00602B66" w:rsidRPr="00602B66">
        <w:rPr>
          <w:rFonts w:ascii="Arabic Typesetting" w:eastAsia="Times New Roman" w:hAnsi="Arabic Typesetting" w:cs="Arabic Typesetting"/>
          <w:sz w:val="44"/>
          <w:szCs w:val="44"/>
          <w:rtl/>
        </w:rPr>
        <w:t xml:space="preserve"> </w:t>
      </w:r>
      <w:r w:rsidR="00602B66" w:rsidRPr="00602B66">
        <w:rPr>
          <w:rFonts w:ascii="Arabic Typesetting" w:eastAsia="Times New Roman" w:hAnsi="Arabic Typesetting" w:cs="Arabic Typesetting" w:hint="cs"/>
          <w:sz w:val="44"/>
          <w:szCs w:val="44"/>
          <w:rtl/>
        </w:rPr>
        <w:t>صلى</w:t>
      </w:r>
      <w:r w:rsidR="00602B66" w:rsidRPr="00602B66">
        <w:rPr>
          <w:rFonts w:ascii="Arabic Typesetting" w:eastAsia="Times New Roman" w:hAnsi="Arabic Typesetting" w:cs="Arabic Typesetting"/>
          <w:sz w:val="44"/>
          <w:szCs w:val="44"/>
          <w:rtl/>
        </w:rPr>
        <w:t xml:space="preserve"> </w:t>
      </w:r>
      <w:r w:rsidR="00602B66" w:rsidRPr="00602B66">
        <w:rPr>
          <w:rFonts w:ascii="Arabic Typesetting" w:eastAsia="Times New Roman" w:hAnsi="Arabic Typesetting" w:cs="Arabic Typesetting" w:hint="cs"/>
          <w:sz w:val="44"/>
          <w:szCs w:val="44"/>
          <w:rtl/>
        </w:rPr>
        <w:t>الله</w:t>
      </w:r>
      <w:r w:rsidR="00602B66" w:rsidRPr="00602B66">
        <w:rPr>
          <w:rFonts w:ascii="Arabic Typesetting" w:eastAsia="Times New Roman" w:hAnsi="Arabic Typesetting" w:cs="Arabic Typesetting"/>
          <w:sz w:val="44"/>
          <w:szCs w:val="44"/>
          <w:rtl/>
        </w:rPr>
        <w:t xml:space="preserve"> </w:t>
      </w:r>
      <w:r w:rsidR="00602B66" w:rsidRPr="00602B66">
        <w:rPr>
          <w:rFonts w:ascii="Arabic Typesetting" w:eastAsia="Times New Roman" w:hAnsi="Arabic Typesetting" w:cs="Arabic Typesetting" w:hint="cs"/>
          <w:sz w:val="44"/>
          <w:szCs w:val="44"/>
          <w:rtl/>
        </w:rPr>
        <w:t>عليه</w:t>
      </w:r>
      <w:r w:rsidR="00602B66" w:rsidRPr="00602B66">
        <w:rPr>
          <w:rFonts w:ascii="Arabic Typesetting" w:eastAsia="Times New Roman" w:hAnsi="Arabic Typesetting" w:cs="Arabic Typesetting"/>
          <w:sz w:val="44"/>
          <w:szCs w:val="44"/>
          <w:rtl/>
        </w:rPr>
        <w:t xml:space="preserve"> </w:t>
      </w:r>
      <w:r w:rsidR="00602B66" w:rsidRPr="00602B66">
        <w:rPr>
          <w:rFonts w:ascii="Arabic Typesetting" w:eastAsia="Times New Roman" w:hAnsi="Arabic Typesetting" w:cs="Arabic Typesetting" w:hint="cs"/>
          <w:sz w:val="44"/>
          <w:szCs w:val="44"/>
          <w:rtl/>
        </w:rPr>
        <w:t>وسلم</w:t>
      </w:r>
      <w:r w:rsidR="00602B66" w:rsidRPr="00602B66">
        <w:rPr>
          <w:rFonts w:ascii="Arabic Typesetting" w:eastAsia="Times New Roman" w:hAnsi="Arabic Typesetting" w:cs="Arabic Typesetting"/>
          <w:sz w:val="44"/>
          <w:szCs w:val="44"/>
          <w:rtl/>
        </w:rPr>
        <w:t xml:space="preserve"> </w:t>
      </w:r>
      <w:r w:rsidR="00602B66">
        <w:rPr>
          <w:rFonts w:ascii="Arabic Typesetting" w:eastAsia="Times New Roman" w:hAnsi="Arabic Typesetting" w:cs="Arabic Typesetting" w:hint="cs"/>
          <w:sz w:val="44"/>
          <w:szCs w:val="44"/>
          <w:rtl/>
        </w:rPr>
        <w:t>(</w:t>
      </w:r>
      <w:r w:rsidR="00602B66" w:rsidRPr="00602B66">
        <w:rPr>
          <w:rFonts w:ascii="Arabic Typesetting" w:eastAsia="Times New Roman" w:hAnsi="Arabic Typesetting" w:cs="Arabic Typesetting" w:hint="cs"/>
          <w:sz w:val="44"/>
          <w:szCs w:val="44"/>
          <w:rtl/>
        </w:rPr>
        <w:t>من</w:t>
      </w:r>
      <w:r w:rsidR="00602B66" w:rsidRPr="00602B66">
        <w:rPr>
          <w:rFonts w:ascii="Arabic Typesetting" w:eastAsia="Times New Roman" w:hAnsi="Arabic Typesetting" w:cs="Arabic Typesetting"/>
          <w:sz w:val="44"/>
          <w:szCs w:val="44"/>
          <w:rtl/>
        </w:rPr>
        <w:t xml:space="preserve"> </w:t>
      </w:r>
      <w:r w:rsidR="00602B66" w:rsidRPr="00602B66">
        <w:rPr>
          <w:rFonts w:ascii="Arabic Typesetting" w:eastAsia="Times New Roman" w:hAnsi="Arabic Typesetting" w:cs="Arabic Typesetting" w:hint="cs"/>
          <w:sz w:val="44"/>
          <w:szCs w:val="44"/>
          <w:rtl/>
        </w:rPr>
        <w:t>ضرب</w:t>
      </w:r>
      <w:r w:rsidR="00602B66" w:rsidRPr="00602B66">
        <w:rPr>
          <w:rFonts w:ascii="Arabic Typesetting" w:eastAsia="Times New Roman" w:hAnsi="Arabic Typesetting" w:cs="Arabic Typesetting"/>
          <w:sz w:val="44"/>
          <w:szCs w:val="44"/>
          <w:rtl/>
        </w:rPr>
        <w:t xml:space="preserve"> </w:t>
      </w:r>
      <w:r w:rsidR="00602B66" w:rsidRPr="00602B66">
        <w:rPr>
          <w:rFonts w:ascii="Arabic Typesetting" w:eastAsia="Times New Roman" w:hAnsi="Arabic Typesetting" w:cs="Arabic Typesetting" w:hint="cs"/>
          <w:sz w:val="44"/>
          <w:szCs w:val="44"/>
          <w:rtl/>
        </w:rPr>
        <w:t>سوطا</w:t>
      </w:r>
      <w:r w:rsidR="00602B66" w:rsidRPr="00602B66">
        <w:rPr>
          <w:rFonts w:ascii="Arabic Typesetting" w:eastAsia="Times New Roman" w:hAnsi="Arabic Typesetting" w:cs="Arabic Typesetting"/>
          <w:sz w:val="44"/>
          <w:szCs w:val="44"/>
          <w:rtl/>
        </w:rPr>
        <w:t xml:space="preserve"> </w:t>
      </w:r>
      <w:r w:rsidR="00602B66" w:rsidRPr="00602B66">
        <w:rPr>
          <w:rFonts w:ascii="Arabic Typesetting" w:eastAsia="Times New Roman" w:hAnsi="Arabic Typesetting" w:cs="Arabic Typesetting" w:hint="cs"/>
          <w:sz w:val="44"/>
          <w:szCs w:val="44"/>
          <w:rtl/>
        </w:rPr>
        <w:t>ظلما</w:t>
      </w:r>
      <w:r w:rsidR="00602B66" w:rsidRPr="00602B66">
        <w:rPr>
          <w:rFonts w:ascii="Arabic Typesetting" w:eastAsia="Times New Roman" w:hAnsi="Arabic Typesetting" w:cs="Arabic Typesetting"/>
          <w:sz w:val="44"/>
          <w:szCs w:val="44"/>
          <w:rtl/>
        </w:rPr>
        <w:t xml:space="preserve"> </w:t>
      </w:r>
      <w:r w:rsidR="00602B66" w:rsidRPr="00602B66">
        <w:rPr>
          <w:rFonts w:ascii="Arabic Typesetting" w:eastAsia="Times New Roman" w:hAnsi="Arabic Typesetting" w:cs="Arabic Typesetting" w:hint="cs"/>
          <w:sz w:val="44"/>
          <w:szCs w:val="44"/>
          <w:rtl/>
        </w:rPr>
        <w:t>اقتص</w:t>
      </w:r>
      <w:r w:rsidR="00602B66" w:rsidRPr="00602B66">
        <w:rPr>
          <w:rFonts w:ascii="Arabic Typesetting" w:eastAsia="Times New Roman" w:hAnsi="Arabic Typesetting" w:cs="Arabic Typesetting"/>
          <w:sz w:val="44"/>
          <w:szCs w:val="44"/>
          <w:rtl/>
        </w:rPr>
        <w:t xml:space="preserve"> </w:t>
      </w:r>
      <w:r w:rsidR="00602B66" w:rsidRPr="00602B66">
        <w:rPr>
          <w:rFonts w:ascii="Arabic Typesetting" w:eastAsia="Times New Roman" w:hAnsi="Arabic Typesetting" w:cs="Arabic Typesetting" w:hint="cs"/>
          <w:sz w:val="44"/>
          <w:szCs w:val="44"/>
          <w:rtl/>
        </w:rPr>
        <w:t>منه</w:t>
      </w:r>
      <w:r w:rsidR="00602B66" w:rsidRPr="00602B66">
        <w:rPr>
          <w:rFonts w:ascii="Arabic Typesetting" w:eastAsia="Times New Roman" w:hAnsi="Arabic Typesetting" w:cs="Arabic Typesetting"/>
          <w:sz w:val="44"/>
          <w:szCs w:val="44"/>
          <w:rtl/>
        </w:rPr>
        <w:t xml:space="preserve"> </w:t>
      </w:r>
      <w:r w:rsidR="00602B66" w:rsidRPr="00602B66">
        <w:rPr>
          <w:rFonts w:ascii="Arabic Typesetting" w:eastAsia="Times New Roman" w:hAnsi="Arabic Typesetting" w:cs="Arabic Typesetting" w:hint="cs"/>
          <w:sz w:val="44"/>
          <w:szCs w:val="44"/>
          <w:rtl/>
        </w:rPr>
        <w:t>يوم</w:t>
      </w:r>
      <w:r w:rsidR="00602B66" w:rsidRPr="00602B66">
        <w:rPr>
          <w:rFonts w:ascii="Arabic Typesetting" w:eastAsia="Times New Roman" w:hAnsi="Arabic Typesetting" w:cs="Arabic Typesetting"/>
          <w:sz w:val="44"/>
          <w:szCs w:val="44"/>
          <w:rtl/>
        </w:rPr>
        <w:t xml:space="preserve"> </w:t>
      </w:r>
      <w:r w:rsidR="00602B66" w:rsidRPr="00602B66">
        <w:rPr>
          <w:rFonts w:ascii="Arabic Typesetting" w:eastAsia="Times New Roman" w:hAnsi="Arabic Typesetting" w:cs="Arabic Typesetting" w:hint="cs"/>
          <w:sz w:val="44"/>
          <w:szCs w:val="44"/>
          <w:rtl/>
        </w:rPr>
        <w:t>القيامة</w:t>
      </w:r>
      <w:r w:rsidR="00602B66" w:rsidRPr="00602B66">
        <w:rPr>
          <w:rFonts w:ascii="Arabic Typesetting" w:eastAsia="Times New Roman" w:hAnsi="Arabic Typesetting" w:cs="Arabic Typesetting"/>
          <w:sz w:val="44"/>
          <w:szCs w:val="44"/>
          <w:rtl/>
        </w:rPr>
        <w:t xml:space="preserve"> </w:t>
      </w:r>
      <w:r w:rsidR="00602B66">
        <w:rPr>
          <w:rFonts w:ascii="Arabic Typesetting" w:eastAsia="Times New Roman" w:hAnsi="Arabic Typesetting" w:cs="Arabic Typesetting" w:hint="cs"/>
          <w:sz w:val="44"/>
          <w:szCs w:val="44"/>
          <w:rtl/>
        </w:rPr>
        <w:t>)</w:t>
      </w:r>
      <w:r w:rsidR="00602B66" w:rsidRPr="00602B66">
        <w:rPr>
          <w:rFonts w:ascii="Arabic Typesetting" w:eastAsia="Times New Roman" w:hAnsi="Arabic Typesetting" w:cs="Arabic Typesetting"/>
          <w:sz w:val="44"/>
          <w:szCs w:val="44"/>
          <w:rtl/>
        </w:rPr>
        <w:t xml:space="preserve"> </w:t>
      </w:r>
      <w:r w:rsidR="00602B66" w:rsidRPr="00602B66">
        <w:rPr>
          <w:rFonts w:ascii="Arabic Typesetting" w:eastAsia="Times New Roman" w:hAnsi="Arabic Typesetting" w:cs="Arabic Typesetting" w:hint="cs"/>
          <w:sz w:val="44"/>
          <w:szCs w:val="44"/>
          <w:rtl/>
        </w:rPr>
        <w:t>رواه</w:t>
      </w:r>
      <w:r w:rsidR="00602B66" w:rsidRPr="00602B66">
        <w:rPr>
          <w:rFonts w:ascii="Arabic Typesetting" w:eastAsia="Times New Roman" w:hAnsi="Arabic Typesetting" w:cs="Arabic Typesetting"/>
          <w:sz w:val="44"/>
          <w:szCs w:val="44"/>
          <w:rtl/>
        </w:rPr>
        <w:t xml:space="preserve"> </w:t>
      </w:r>
      <w:r w:rsidR="00602B66" w:rsidRPr="00602B66">
        <w:rPr>
          <w:rFonts w:ascii="Arabic Typesetting" w:eastAsia="Times New Roman" w:hAnsi="Arabic Typesetting" w:cs="Arabic Typesetting" w:hint="cs"/>
          <w:sz w:val="44"/>
          <w:szCs w:val="44"/>
          <w:rtl/>
        </w:rPr>
        <w:t>البزار</w:t>
      </w:r>
      <w:r w:rsidR="00602B66" w:rsidRPr="00602B66">
        <w:rPr>
          <w:rFonts w:ascii="Arabic Typesetting" w:eastAsia="Times New Roman" w:hAnsi="Arabic Typesetting" w:cs="Arabic Typesetting"/>
          <w:sz w:val="44"/>
          <w:szCs w:val="44"/>
          <w:rtl/>
        </w:rPr>
        <w:t xml:space="preserve"> </w:t>
      </w:r>
      <w:r w:rsidR="00602B66" w:rsidRPr="00602B66">
        <w:rPr>
          <w:rFonts w:ascii="Arabic Typesetting" w:eastAsia="Times New Roman" w:hAnsi="Arabic Typesetting" w:cs="Arabic Typesetting" w:hint="cs"/>
          <w:sz w:val="44"/>
          <w:szCs w:val="44"/>
          <w:rtl/>
        </w:rPr>
        <w:t>والطبراني</w:t>
      </w:r>
      <w:r w:rsidR="00602B66" w:rsidRPr="00602B66">
        <w:rPr>
          <w:rFonts w:ascii="Arabic Typesetting" w:eastAsia="Times New Roman" w:hAnsi="Arabic Typesetting" w:cs="Arabic Typesetting"/>
          <w:sz w:val="44"/>
          <w:szCs w:val="44"/>
          <w:rtl/>
        </w:rPr>
        <w:t xml:space="preserve"> </w:t>
      </w:r>
      <w:r w:rsidR="00602B66" w:rsidRPr="00602B66">
        <w:rPr>
          <w:rFonts w:ascii="Arabic Typesetting" w:eastAsia="Times New Roman" w:hAnsi="Arabic Typesetting" w:cs="Arabic Typesetting" w:hint="cs"/>
          <w:sz w:val="44"/>
          <w:szCs w:val="44"/>
          <w:rtl/>
        </w:rPr>
        <w:t>بإسناد</w:t>
      </w:r>
      <w:r w:rsidR="00602B66" w:rsidRPr="00602B66">
        <w:rPr>
          <w:rFonts w:ascii="Arabic Typesetting" w:eastAsia="Times New Roman" w:hAnsi="Arabic Typesetting" w:cs="Arabic Typesetting"/>
          <w:sz w:val="44"/>
          <w:szCs w:val="44"/>
          <w:rtl/>
        </w:rPr>
        <w:t xml:space="preserve"> </w:t>
      </w:r>
      <w:r w:rsidR="00602B66" w:rsidRPr="00602B66">
        <w:rPr>
          <w:rFonts w:ascii="Arabic Typesetting" w:eastAsia="Times New Roman" w:hAnsi="Arabic Typesetting" w:cs="Arabic Typesetting" w:hint="cs"/>
          <w:sz w:val="44"/>
          <w:szCs w:val="44"/>
          <w:rtl/>
        </w:rPr>
        <w:t>حسن</w:t>
      </w:r>
      <w:r w:rsidR="00602B66">
        <w:rPr>
          <w:rFonts w:ascii="Arabic Typesetting" w:eastAsia="Times New Roman" w:hAnsi="Arabic Typesetting" w:cs="Arabic Typesetting" w:hint="cs"/>
          <w:sz w:val="44"/>
          <w:szCs w:val="44"/>
          <w:rtl/>
        </w:rPr>
        <w:t>.</w:t>
      </w:r>
      <w:r w:rsidR="00602B66" w:rsidRPr="00602B66">
        <w:rPr>
          <w:rFonts w:ascii="Arabic Typesetting" w:eastAsia="Times New Roman" w:hAnsi="Arabic Typesetting" w:cs="Arabic Typesetting"/>
          <w:sz w:val="44"/>
          <w:szCs w:val="44"/>
          <w:rtl/>
        </w:rPr>
        <w:t xml:space="preserve"> </w:t>
      </w:r>
    </w:p>
    <w:p w:rsidR="00602B66" w:rsidRDefault="0018668D" w:rsidP="00EA16F0">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2</w:t>
      </w:r>
      <w:r w:rsidR="00EA16F0">
        <w:rPr>
          <w:rFonts w:ascii="Arabic Typesetting" w:eastAsia="Times New Roman" w:hAnsi="Arabic Typesetting" w:cs="Arabic Typesetting" w:hint="cs"/>
          <w:sz w:val="44"/>
          <w:szCs w:val="44"/>
          <w:rtl/>
        </w:rPr>
        <w:t>4</w:t>
      </w:r>
      <w:r>
        <w:rPr>
          <w:rFonts w:ascii="Arabic Typesetting" w:eastAsia="Times New Roman" w:hAnsi="Arabic Typesetting" w:cs="Arabic Typesetting" w:hint="cs"/>
          <w:sz w:val="44"/>
          <w:szCs w:val="44"/>
          <w:rtl/>
        </w:rPr>
        <w:t xml:space="preserve">- </w:t>
      </w:r>
      <w:r w:rsidR="00A4633C" w:rsidRPr="00D9291F">
        <w:rPr>
          <w:rFonts w:ascii="Arabic Typesetting" w:eastAsia="Times New Roman" w:hAnsi="Arabic Typesetting" w:cs="Arabic Typesetting" w:hint="cs"/>
          <w:sz w:val="44"/>
          <w:szCs w:val="44"/>
          <w:rtl/>
        </w:rPr>
        <w:t xml:space="preserve">وممّن تتطلب حالتهم الرحمة المرضى وذوو العاهات والإعاقات، فهم يعيشون في الحياة بوسائل منقوصة، تعوق مسيرهم، وتحول دون تحقيق كل مقاصدهم، </w:t>
      </w:r>
      <w:r w:rsidR="00602B66">
        <w:rPr>
          <w:rFonts w:ascii="Arabic Typesetting" w:eastAsia="Times New Roman" w:hAnsi="Arabic Typesetting" w:cs="Arabic Typesetting" w:hint="cs"/>
          <w:sz w:val="44"/>
          <w:szCs w:val="44"/>
          <w:rtl/>
        </w:rPr>
        <w:t>وتضيق بها صدورهم، وتحرج نفوسهم</w:t>
      </w:r>
      <w:r w:rsidR="00A4633C" w:rsidRPr="00D9291F">
        <w:rPr>
          <w:rFonts w:ascii="Arabic Typesetting" w:eastAsia="Times New Roman" w:hAnsi="Arabic Typesetting" w:cs="Arabic Typesetting" w:hint="cs"/>
          <w:sz w:val="44"/>
          <w:szCs w:val="44"/>
          <w:rtl/>
        </w:rPr>
        <w:t>، فيجب الترفق بهم، والحذر من الإساءة إليهم، أو الاستهانة بمتطلبات راحتهم، فإن القسوة معهم جرم عظيم</w:t>
      </w:r>
      <w:r w:rsidR="00602B66">
        <w:rPr>
          <w:rFonts w:ascii="Arabic Typesetting" w:eastAsia="Times New Roman" w:hAnsi="Arabic Typesetting" w:cs="Arabic Typesetting" w:hint="cs"/>
          <w:sz w:val="44"/>
          <w:szCs w:val="44"/>
          <w:rtl/>
        </w:rPr>
        <w:t xml:space="preserve"> , قال تعالى: </w:t>
      </w:r>
      <w:r w:rsidR="00602B66" w:rsidRPr="00602B66">
        <w:rPr>
          <w:rFonts w:ascii="Arabic Typesetting" w:eastAsia="Times New Roman" w:hAnsi="Arabic Typesetting" w:cs="Arabic Typesetting" w:hint="cs"/>
          <w:sz w:val="44"/>
          <w:szCs w:val="44"/>
          <w:rtl/>
        </w:rPr>
        <w:t>عَلِيمٌ</w:t>
      </w:r>
      <w:r w:rsidR="00602B66" w:rsidRPr="00602B66">
        <w:rPr>
          <w:rFonts w:ascii="Arabic Typesetting" w:eastAsia="Times New Roman" w:hAnsi="Arabic Typesetting" w:cs="Arabic Typesetting"/>
          <w:sz w:val="44"/>
          <w:szCs w:val="44"/>
          <w:rtl/>
        </w:rPr>
        <w:t xml:space="preserve">{60} </w:t>
      </w:r>
      <w:r w:rsidR="00602B66" w:rsidRPr="00602B66">
        <w:rPr>
          <w:rFonts w:ascii="Arabic Typesetting" w:eastAsia="Times New Roman" w:hAnsi="Arabic Typesetting" w:cs="Arabic Typesetting" w:hint="cs"/>
          <w:sz w:val="44"/>
          <w:szCs w:val="44"/>
          <w:rtl/>
        </w:rPr>
        <w:t>لَيْسَ</w:t>
      </w:r>
      <w:r w:rsidR="00602B66" w:rsidRPr="00602B66">
        <w:rPr>
          <w:rFonts w:ascii="Arabic Typesetting" w:eastAsia="Times New Roman" w:hAnsi="Arabic Typesetting" w:cs="Arabic Typesetting"/>
          <w:sz w:val="44"/>
          <w:szCs w:val="44"/>
          <w:rtl/>
        </w:rPr>
        <w:t xml:space="preserve"> </w:t>
      </w:r>
      <w:r w:rsidR="00602B66" w:rsidRPr="00602B66">
        <w:rPr>
          <w:rFonts w:ascii="Arabic Typesetting" w:eastAsia="Times New Roman" w:hAnsi="Arabic Typesetting" w:cs="Arabic Typesetting" w:hint="cs"/>
          <w:sz w:val="44"/>
          <w:szCs w:val="44"/>
          <w:rtl/>
        </w:rPr>
        <w:t>عَلَى</w:t>
      </w:r>
      <w:r w:rsidR="00602B66" w:rsidRPr="00602B66">
        <w:rPr>
          <w:rFonts w:ascii="Arabic Typesetting" w:eastAsia="Times New Roman" w:hAnsi="Arabic Typesetting" w:cs="Arabic Typesetting"/>
          <w:sz w:val="44"/>
          <w:szCs w:val="44"/>
          <w:rtl/>
        </w:rPr>
        <w:t xml:space="preserve"> </w:t>
      </w:r>
      <w:r w:rsidR="00602B66" w:rsidRPr="00602B66">
        <w:rPr>
          <w:rFonts w:ascii="Arabic Typesetting" w:eastAsia="Times New Roman" w:hAnsi="Arabic Typesetting" w:cs="Arabic Typesetting" w:hint="cs"/>
          <w:sz w:val="44"/>
          <w:szCs w:val="44"/>
          <w:rtl/>
        </w:rPr>
        <w:t>الْأَعْمَى</w:t>
      </w:r>
      <w:r w:rsidR="00602B66" w:rsidRPr="00602B66">
        <w:rPr>
          <w:rFonts w:ascii="Arabic Typesetting" w:eastAsia="Times New Roman" w:hAnsi="Arabic Typesetting" w:cs="Arabic Typesetting"/>
          <w:sz w:val="44"/>
          <w:szCs w:val="44"/>
          <w:rtl/>
        </w:rPr>
        <w:t xml:space="preserve"> </w:t>
      </w:r>
      <w:r w:rsidR="00602B66" w:rsidRPr="00602B66">
        <w:rPr>
          <w:rFonts w:ascii="Arabic Typesetting" w:eastAsia="Times New Roman" w:hAnsi="Arabic Typesetting" w:cs="Arabic Typesetting" w:hint="cs"/>
          <w:sz w:val="44"/>
          <w:szCs w:val="44"/>
          <w:rtl/>
        </w:rPr>
        <w:t>حَرَجٌ</w:t>
      </w:r>
      <w:r w:rsidR="00602B66" w:rsidRPr="00602B66">
        <w:rPr>
          <w:rFonts w:ascii="Arabic Typesetting" w:eastAsia="Times New Roman" w:hAnsi="Arabic Typesetting" w:cs="Arabic Typesetting"/>
          <w:sz w:val="44"/>
          <w:szCs w:val="44"/>
          <w:rtl/>
        </w:rPr>
        <w:t xml:space="preserve"> </w:t>
      </w:r>
      <w:r w:rsidR="00602B66" w:rsidRPr="00602B66">
        <w:rPr>
          <w:rFonts w:ascii="Arabic Typesetting" w:eastAsia="Times New Roman" w:hAnsi="Arabic Typesetting" w:cs="Arabic Typesetting" w:hint="cs"/>
          <w:sz w:val="44"/>
          <w:szCs w:val="44"/>
          <w:rtl/>
        </w:rPr>
        <w:t>وَلَا</w:t>
      </w:r>
      <w:r w:rsidR="00602B66" w:rsidRPr="00602B66">
        <w:rPr>
          <w:rFonts w:ascii="Arabic Typesetting" w:eastAsia="Times New Roman" w:hAnsi="Arabic Typesetting" w:cs="Arabic Typesetting"/>
          <w:sz w:val="44"/>
          <w:szCs w:val="44"/>
          <w:rtl/>
        </w:rPr>
        <w:t xml:space="preserve"> </w:t>
      </w:r>
      <w:r w:rsidR="00602B66" w:rsidRPr="00602B66">
        <w:rPr>
          <w:rFonts w:ascii="Arabic Typesetting" w:eastAsia="Times New Roman" w:hAnsi="Arabic Typesetting" w:cs="Arabic Typesetting" w:hint="cs"/>
          <w:sz w:val="44"/>
          <w:szCs w:val="44"/>
          <w:rtl/>
        </w:rPr>
        <w:t>عَلَى</w:t>
      </w:r>
      <w:r w:rsidR="00602B66" w:rsidRPr="00602B66">
        <w:rPr>
          <w:rFonts w:ascii="Arabic Typesetting" w:eastAsia="Times New Roman" w:hAnsi="Arabic Typesetting" w:cs="Arabic Typesetting"/>
          <w:sz w:val="44"/>
          <w:szCs w:val="44"/>
          <w:rtl/>
        </w:rPr>
        <w:t xml:space="preserve"> </w:t>
      </w:r>
      <w:r w:rsidR="00602B66" w:rsidRPr="00602B66">
        <w:rPr>
          <w:rFonts w:ascii="Arabic Typesetting" w:eastAsia="Times New Roman" w:hAnsi="Arabic Typesetting" w:cs="Arabic Typesetting" w:hint="cs"/>
          <w:sz w:val="44"/>
          <w:szCs w:val="44"/>
          <w:rtl/>
        </w:rPr>
        <w:t>الْأَعْرَجِ</w:t>
      </w:r>
      <w:r w:rsidR="00602B66" w:rsidRPr="00602B66">
        <w:rPr>
          <w:rFonts w:ascii="Arabic Typesetting" w:eastAsia="Times New Roman" w:hAnsi="Arabic Typesetting" w:cs="Arabic Typesetting"/>
          <w:sz w:val="44"/>
          <w:szCs w:val="44"/>
          <w:rtl/>
        </w:rPr>
        <w:t xml:space="preserve"> </w:t>
      </w:r>
      <w:r w:rsidR="00602B66" w:rsidRPr="00602B66">
        <w:rPr>
          <w:rFonts w:ascii="Arabic Typesetting" w:eastAsia="Times New Roman" w:hAnsi="Arabic Typesetting" w:cs="Arabic Typesetting" w:hint="cs"/>
          <w:sz w:val="44"/>
          <w:szCs w:val="44"/>
          <w:rtl/>
        </w:rPr>
        <w:t>حَرَجٌ</w:t>
      </w:r>
      <w:r w:rsidR="00602B66" w:rsidRPr="00602B66">
        <w:rPr>
          <w:rFonts w:ascii="Arabic Typesetting" w:eastAsia="Times New Roman" w:hAnsi="Arabic Typesetting" w:cs="Arabic Typesetting"/>
          <w:sz w:val="44"/>
          <w:szCs w:val="44"/>
          <w:rtl/>
        </w:rPr>
        <w:t xml:space="preserve"> </w:t>
      </w:r>
      <w:r w:rsidR="00602B66">
        <w:rPr>
          <w:rFonts w:ascii="Arabic Typesetting" w:eastAsia="Times New Roman" w:hAnsi="Arabic Typesetting" w:cs="Arabic Typesetting" w:hint="cs"/>
          <w:sz w:val="44"/>
          <w:szCs w:val="44"/>
          <w:rtl/>
        </w:rPr>
        <w:t>....</w:t>
      </w:r>
      <w:r w:rsidR="00602B66" w:rsidRPr="00602B66">
        <w:rPr>
          <w:rFonts w:ascii="Arabic Typesetting" w:eastAsia="Times New Roman" w:hAnsi="Arabic Typesetting" w:cs="Arabic Typesetting"/>
          <w:sz w:val="44"/>
          <w:szCs w:val="44"/>
          <w:rtl/>
        </w:rPr>
        <w:t>{61}</w:t>
      </w:r>
      <w:r w:rsidR="00602B66">
        <w:rPr>
          <w:rFonts w:ascii="Arabic Typesetting" w:eastAsia="Times New Roman" w:hAnsi="Arabic Typesetting" w:cs="Arabic Typesetting" w:hint="cs"/>
          <w:sz w:val="44"/>
          <w:szCs w:val="44"/>
          <w:rtl/>
        </w:rPr>
        <w:t>النور</w:t>
      </w:r>
    </w:p>
    <w:p w:rsidR="00A4633C" w:rsidRPr="00D9291F" w:rsidRDefault="0018668D" w:rsidP="00EA16F0">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2</w:t>
      </w:r>
      <w:r w:rsidR="00EA16F0">
        <w:rPr>
          <w:rFonts w:ascii="Arabic Typesetting" w:eastAsia="Times New Roman" w:hAnsi="Arabic Typesetting" w:cs="Arabic Typesetting" w:hint="cs"/>
          <w:sz w:val="44"/>
          <w:szCs w:val="44"/>
          <w:rtl/>
        </w:rPr>
        <w:t>5</w:t>
      </w:r>
      <w:r>
        <w:rPr>
          <w:rFonts w:ascii="Arabic Typesetting" w:eastAsia="Times New Roman" w:hAnsi="Arabic Typesetting" w:cs="Arabic Typesetting" w:hint="cs"/>
          <w:sz w:val="44"/>
          <w:szCs w:val="44"/>
          <w:rtl/>
        </w:rPr>
        <w:t xml:space="preserve">- </w:t>
      </w:r>
      <w:r w:rsidR="00A4633C" w:rsidRPr="00D9291F">
        <w:rPr>
          <w:rFonts w:ascii="Arabic Typesetting" w:eastAsia="Times New Roman" w:hAnsi="Arabic Typesetting" w:cs="Arabic Typesetting" w:hint="cs"/>
          <w:sz w:val="44"/>
          <w:szCs w:val="44"/>
          <w:rtl/>
        </w:rPr>
        <w:t>أما الصغار والأطفال فإنهم محتاجون إلى عناية خاصة، ورحمة راحمة، فليس منا من لم يوقر كبيرنا ويرحم صغيرنا، والنفوس ذات الفطر السليمة تتعلّق بالصغير حتى يكبر، والمريض حتى يُشفى، والغائب حتى يحض</w:t>
      </w:r>
      <w:r w:rsidR="00602B66">
        <w:rPr>
          <w:rFonts w:ascii="Arabic Typesetting" w:eastAsia="Times New Roman" w:hAnsi="Arabic Typesetting" w:cs="Arabic Typesetting" w:hint="cs"/>
          <w:sz w:val="44"/>
          <w:szCs w:val="44"/>
          <w:rtl/>
        </w:rPr>
        <w:t xml:space="preserve">ر، وفي الحديث: </w:t>
      </w:r>
      <w:r w:rsidR="00A4633C" w:rsidRPr="00D9291F">
        <w:rPr>
          <w:rFonts w:ascii="Arabic Typesetting" w:eastAsia="Times New Roman" w:hAnsi="Arabic Typesetting" w:cs="Arabic Typesetting" w:hint="cs"/>
          <w:sz w:val="44"/>
          <w:szCs w:val="44"/>
          <w:rtl/>
        </w:rPr>
        <w:t>(ليس منا من ل</w:t>
      </w:r>
      <w:r w:rsidR="00602B66">
        <w:rPr>
          <w:rFonts w:ascii="Arabic Typesetting" w:eastAsia="Times New Roman" w:hAnsi="Arabic Typesetting" w:cs="Arabic Typesetting" w:hint="cs"/>
          <w:sz w:val="44"/>
          <w:szCs w:val="44"/>
          <w:rtl/>
        </w:rPr>
        <w:t>م يرحم صغيرنا، ويعرف شرف كبيرنا) أخرجه أحمد والترمذي.</w:t>
      </w:r>
    </w:p>
    <w:p w:rsidR="00A4633C" w:rsidRPr="00D9291F" w:rsidRDefault="0018668D" w:rsidP="00EA16F0">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2</w:t>
      </w:r>
      <w:r w:rsidR="00EA16F0">
        <w:rPr>
          <w:rFonts w:ascii="Arabic Typesetting" w:eastAsia="Times New Roman" w:hAnsi="Arabic Typesetting" w:cs="Arabic Typesetting" w:hint="cs"/>
          <w:sz w:val="44"/>
          <w:szCs w:val="44"/>
          <w:rtl/>
        </w:rPr>
        <w:t>6</w:t>
      </w:r>
      <w:r>
        <w:rPr>
          <w:rFonts w:ascii="Arabic Typesetting" w:eastAsia="Times New Roman" w:hAnsi="Arabic Typesetting" w:cs="Arabic Typesetting" w:hint="cs"/>
          <w:sz w:val="44"/>
          <w:szCs w:val="44"/>
          <w:rtl/>
        </w:rPr>
        <w:t xml:space="preserve">- </w:t>
      </w:r>
      <w:r w:rsidR="008821DF">
        <w:rPr>
          <w:rFonts w:ascii="Arabic Typesetting" w:eastAsia="Times New Roman" w:hAnsi="Arabic Typesetting" w:cs="Arabic Typesetting" w:hint="cs"/>
          <w:sz w:val="44"/>
          <w:szCs w:val="44"/>
          <w:rtl/>
        </w:rPr>
        <w:t xml:space="preserve">وهذه قصة </w:t>
      </w:r>
      <w:r w:rsidR="00A4633C" w:rsidRPr="00D9291F">
        <w:rPr>
          <w:rFonts w:ascii="Arabic Typesetting" w:eastAsia="Times New Roman" w:hAnsi="Arabic Typesetting" w:cs="Arabic Typesetting" w:hint="cs"/>
          <w:sz w:val="44"/>
          <w:szCs w:val="44"/>
          <w:rtl/>
        </w:rPr>
        <w:t>لامرأة بغيّ سقت كلباً فغفر الله لها، ونار جهنم فتحت أبوابها لامرأة حبست هرة حتى ماتت، لا هي أطعمتها وسقتها، ولا هي تركتها تأكل من خشاش الأرض، فإذا كانت الرحمة بكلب تغفر ذنوب البغايا، فإن الرحمة بالبشر تصنع العجائب، وفي المقابل، فإذا كان حبس هرة أوجب الناس، فكيف بحبس البرآء من البشر؟!</w:t>
      </w:r>
    </w:p>
    <w:p w:rsidR="00E207FD" w:rsidRDefault="0018668D" w:rsidP="00EA16F0">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2</w:t>
      </w:r>
      <w:r w:rsidR="00EA16F0">
        <w:rPr>
          <w:rFonts w:ascii="Arabic Typesetting" w:eastAsia="Times New Roman" w:hAnsi="Arabic Typesetting" w:cs="Arabic Typesetting" w:hint="cs"/>
          <w:sz w:val="44"/>
          <w:szCs w:val="44"/>
          <w:rtl/>
        </w:rPr>
        <w:t>7</w:t>
      </w:r>
      <w:r>
        <w:rPr>
          <w:rFonts w:ascii="Arabic Typesetting" w:eastAsia="Times New Roman" w:hAnsi="Arabic Typesetting" w:cs="Arabic Typesetting" w:hint="cs"/>
          <w:sz w:val="44"/>
          <w:szCs w:val="44"/>
          <w:rtl/>
        </w:rPr>
        <w:t xml:space="preserve">- </w:t>
      </w:r>
      <w:r w:rsidR="00A4633C" w:rsidRPr="00D9291F">
        <w:rPr>
          <w:rFonts w:ascii="Arabic Typesetting" w:eastAsia="Times New Roman" w:hAnsi="Arabic Typesetting" w:cs="Arabic Typesetting" w:hint="cs"/>
          <w:sz w:val="44"/>
          <w:szCs w:val="44"/>
          <w:rtl/>
        </w:rPr>
        <w:t xml:space="preserve">وتترقَّى تعاليم ديننا في الرحمة بالبهائم حتى في حال ذبحها، والمشروع من قتلها، يقول عليه الصلاة </w:t>
      </w:r>
      <w:r w:rsidR="00235D99">
        <w:rPr>
          <w:rFonts w:ascii="Arabic Typesetting" w:eastAsia="Times New Roman" w:hAnsi="Arabic Typesetting" w:cs="Arabic Typesetting" w:hint="cs"/>
          <w:sz w:val="44"/>
          <w:szCs w:val="44"/>
          <w:rtl/>
        </w:rPr>
        <w:t xml:space="preserve">والسلام: عن شداد بن أوس رضي الله عنه قال </w:t>
      </w:r>
      <w:r w:rsidR="00E207FD">
        <w:rPr>
          <w:rFonts w:ascii="Arabic Typesetting" w:eastAsia="Times New Roman" w:hAnsi="Arabic Typesetting" w:cs="Arabic Typesetting" w:hint="cs"/>
          <w:sz w:val="44"/>
          <w:szCs w:val="44"/>
          <w:rtl/>
        </w:rPr>
        <w:t>:</w:t>
      </w:r>
    </w:p>
    <w:p w:rsidR="00235D99" w:rsidRDefault="00235D99" w:rsidP="00EA16F0">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 xml:space="preserve">قال النبي صلى الله عليه وسلم( </w:t>
      </w:r>
      <w:r w:rsidRPr="00235D99">
        <w:rPr>
          <w:rFonts w:ascii="Arabic Typesetting" w:eastAsia="Times New Roman" w:hAnsi="Arabic Typesetting" w:cs="Arabic Typesetting" w:hint="cs"/>
          <w:sz w:val="44"/>
          <w:szCs w:val="44"/>
          <w:rtl/>
        </w:rPr>
        <w:t>إن</w:t>
      </w:r>
      <w:r w:rsidRPr="00235D99">
        <w:rPr>
          <w:rFonts w:ascii="Arabic Typesetting" w:eastAsia="Times New Roman" w:hAnsi="Arabic Typesetting" w:cs="Arabic Typesetting"/>
          <w:sz w:val="44"/>
          <w:szCs w:val="44"/>
          <w:rtl/>
        </w:rPr>
        <w:t xml:space="preserve"> </w:t>
      </w:r>
      <w:r w:rsidRPr="00235D99">
        <w:rPr>
          <w:rFonts w:ascii="Arabic Typesetting" w:eastAsia="Times New Roman" w:hAnsi="Arabic Typesetting" w:cs="Arabic Typesetting" w:hint="cs"/>
          <w:sz w:val="44"/>
          <w:szCs w:val="44"/>
          <w:rtl/>
        </w:rPr>
        <w:t>الله</w:t>
      </w:r>
      <w:r w:rsidRPr="00235D99">
        <w:rPr>
          <w:rFonts w:ascii="Arabic Typesetting" w:eastAsia="Times New Roman" w:hAnsi="Arabic Typesetting" w:cs="Arabic Typesetting"/>
          <w:sz w:val="44"/>
          <w:szCs w:val="44"/>
          <w:rtl/>
        </w:rPr>
        <w:t xml:space="preserve"> </w:t>
      </w:r>
      <w:r w:rsidRPr="00235D99">
        <w:rPr>
          <w:rFonts w:ascii="Arabic Typesetting" w:eastAsia="Times New Roman" w:hAnsi="Arabic Typesetting" w:cs="Arabic Typesetting" w:hint="cs"/>
          <w:sz w:val="44"/>
          <w:szCs w:val="44"/>
          <w:rtl/>
        </w:rPr>
        <w:t>تعالى</w:t>
      </w:r>
      <w:r w:rsidRPr="00235D99">
        <w:rPr>
          <w:rFonts w:ascii="Arabic Typesetting" w:eastAsia="Times New Roman" w:hAnsi="Arabic Typesetting" w:cs="Arabic Typesetting"/>
          <w:sz w:val="44"/>
          <w:szCs w:val="44"/>
          <w:rtl/>
        </w:rPr>
        <w:t xml:space="preserve"> </w:t>
      </w:r>
      <w:r w:rsidRPr="00235D99">
        <w:rPr>
          <w:rFonts w:ascii="Arabic Typesetting" w:eastAsia="Times New Roman" w:hAnsi="Arabic Typesetting" w:cs="Arabic Typesetting" w:hint="cs"/>
          <w:sz w:val="44"/>
          <w:szCs w:val="44"/>
          <w:rtl/>
        </w:rPr>
        <w:t>كتب</w:t>
      </w:r>
      <w:r w:rsidRPr="00235D99">
        <w:rPr>
          <w:rFonts w:ascii="Arabic Typesetting" w:eastAsia="Times New Roman" w:hAnsi="Arabic Typesetting" w:cs="Arabic Typesetting"/>
          <w:sz w:val="44"/>
          <w:szCs w:val="44"/>
          <w:rtl/>
        </w:rPr>
        <w:t xml:space="preserve"> </w:t>
      </w:r>
      <w:r w:rsidRPr="00235D99">
        <w:rPr>
          <w:rFonts w:ascii="Arabic Typesetting" w:eastAsia="Times New Roman" w:hAnsi="Arabic Typesetting" w:cs="Arabic Typesetting" w:hint="cs"/>
          <w:sz w:val="44"/>
          <w:szCs w:val="44"/>
          <w:rtl/>
        </w:rPr>
        <w:t>الإحسان</w:t>
      </w:r>
      <w:r w:rsidRPr="00235D99">
        <w:rPr>
          <w:rFonts w:ascii="Arabic Typesetting" w:eastAsia="Times New Roman" w:hAnsi="Arabic Typesetting" w:cs="Arabic Typesetting"/>
          <w:sz w:val="44"/>
          <w:szCs w:val="44"/>
          <w:rtl/>
        </w:rPr>
        <w:t xml:space="preserve"> </w:t>
      </w:r>
      <w:r w:rsidRPr="00235D99">
        <w:rPr>
          <w:rFonts w:ascii="Arabic Typesetting" w:eastAsia="Times New Roman" w:hAnsi="Arabic Typesetting" w:cs="Arabic Typesetting" w:hint="cs"/>
          <w:sz w:val="44"/>
          <w:szCs w:val="44"/>
          <w:rtl/>
        </w:rPr>
        <w:t>على</w:t>
      </w:r>
      <w:r w:rsidRPr="00235D99">
        <w:rPr>
          <w:rFonts w:ascii="Arabic Typesetting" w:eastAsia="Times New Roman" w:hAnsi="Arabic Typesetting" w:cs="Arabic Typesetting"/>
          <w:sz w:val="44"/>
          <w:szCs w:val="44"/>
          <w:rtl/>
        </w:rPr>
        <w:t xml:space="preserve"> </w:t>
      </w:r>
      <w:r w:rsidRPr="00235D99">
        <w:rPr>
          <w:rFonts w:ascii="Arabic Typesetting" w:eastAsia="Times New Roman" w:hAnsi="Arabic Typesetting" w:cs="Arabic Typesetting" w:hint="cs"/>
          <w:sz w:val="44"/>
          <w:szCs w:val="44"/>
          <w:rtl/>
        </w:rPr>
        <w:t>كل</w:t>
      </w:r>
      <w:r w:rsidRPr="00235D99">
        <w:rPr>
          <w:rFonts w:ascii="Arabic Typesetting" w:eastAsia="Times New Roman" w:hAnsi="Arabic Typesetting" w:cs="Arabic Typesetting"/>
          <w:sz w:val="44"/>
          <w:szCs w:val="44"/>
          <w:rtl/>
        </w:rPr>
        <w:t xml:space="preserve"> </w:t>
      </w:r>
      <w:r w:rsidRPr="00235D99">
        <w:rPr>
          <w:rFonts w:ascii="Arabic Typesetting" w:eastAsia="Times New Roman" w:hAnsi="Arabic Typesetting" w:cs="Arabic Typesetting" w:hint="cs"/>
          <w:sz w:val="44"/>
          <w:szCs w:val="44"/>
          <w:rtl/>
        </w:rPr>
        <w:t>شيء</w:t>
      </w:r>
      <w:r w:rsidRPr="00235D99">
        <w:rPr>
          <w:rFonts w:ascii="Arabic Typesetting" w:eastAsia="Times New Roman" w:hAnsi="Arabic Typesetting" w:cs="Arabic Typesetting"/>
          <w:sz w:val="44"/>
          <w:szCs w:val="44"/>
          <w:rtl/>
        </w:rPr>
        <w:t xml:space="preserve"> </w:t>
      </w:r>
      <w:r w:rsidRPr="00235D99">
        <w:rPr>
          <w:rFonts w:ascii="Arabic Typesetting" w:eastAsia="Times New Roman" w:hAnsi="Arabic Typesetting" w:cs="Arabic Typesetting" w:hint="cs"/>
          <w:sz w:val="44"/>
          <w:szCs w:val="44"/>
          <w:rtl/>
        </w:rPr>
        <w:t>فإذا</w:t>
      </w:r>
      <w:r w:rsidRPr="00235D99">
        <w:rPr>
          <w:rFonts w:ascii="Arabic Typesetting" w:eastAsia="Times New Roman" w:hAnsi="Arabic Typesetting" w:cs="Arabic Typesetting"/>
          <w:sz w:val="44"/>
          <w:szCs w:val="44"/>
          <w:rtl/>
        </w:rPr>
        <w:t xml:space="preserve"> </w:t>
      </w:r>
      <w:r w:rsidRPr="00235D99">
        <w:rPr>
          <w:rFonts w:ascii="Arabic Typesetting" w:eastAsia="Times New Roman" w:hAnsi="Arabic Typesetting" w:cs="Arabic Typesetting" w:hint="cs"/>
          <w:sz w:val="44"/>
          <w:szCs w:val="44"/>
          <w:rtl/>
        </w:rPr>
        <w:t>قتلتم</w:t>
      </w:r>
      <w:r w:rsidRPr="00235D99">
        <w:rPr>
          <w:rFonts w:ascii="Arabic Typesetting" w:eastAsia="Times New Roman" w:hAnsi="Arabic Typesetting" w:cs="Arabic Typesetting"/>
          <w:sz w:val="44"/>
          <w:szCs w:val="44"/>
          <w:rtl/>
        </w:rPr>
        <w:t xml:space="preserve"> </w:t>
      </w:r>
      <w:r w:rsidRPr="00235D99">
        <w:rPr>
          <w:rFonts w:ascii="Arabic Typesetting" w:eastAsia="Times New Roman" w:hAnsi="Arabic Typesetting" w:cs="Arabic Typesetting" w:hint="cs"/>
          <w:sz w:val="44"/>
          <w:szCs w:val="44"/>
          <w:rtl/>
        </w:rPr>
        <w:t>فأحسنوا</w:t>
      </w:r>
      <w:r w:rsidRPr="00235D99">
        <w:rPr>
          <w:rFonts w:ascii="Arabic Typesetting" w:eastAsia="Times New Roman" w:hAnsi="Arabic Typesetting" w:cs="Arabic Typesetting"/>
          <w:sz w:val="44"/>
          <w:szCs w:val="44"/>
          <w:rtl/>
        </w:rPr>
        <w:t xml:space="preserve"> </w:t>
      </w:r>
      <w:r w:rsidRPr="00235D99">
        <w:rPr>
          <w:rFonts w:ascii="Arabic Typesetting" w:eastAsia="Times New Roman" w:hAnsi="Arabic Typesetting" w:cs="Arabic Typesetting" w:hint="cs"/>
          <w:sz w:val="44"/>
          <w:szCs w:val="44"/>
          <w:rtl/>
        </w:rPr>
        <w:t>القتلة</w:t>
      </w:r>
      <w:r w:rsidRPr="00235D99">
        <w:rPr>
          <w:rFonts w:ascii="Arabic Typesetting" w:eastAsia="Times New Roman" w:hAnsi="Arabic Typesetting" w:cs="Arabic Typesetting"/>
          <w:sz w:val="44"/>
          <w:szCs w:val="44"/>
          <w:rtl/>
        </w:rPr>
        <w:t xml:space="preserve"> </w:t>
      </w:r>
      <w:r w:rsidRPr="00235D99">
        <w:rPr>
          <w:rFonts w:ascii="Arabic Typesetting" w:eastAsia="Times New Roman" w:hAnsi="Arabic Typesetting" w:cs="Arabic Typesetting" w:hint="cs"/>
          <w:sz w:val="44"/>
          <w:szCs w:val="44"/>
          <w:rtl/>
        </w:rPr>
        <w:t>وإذا</w:t>
      </w:r>
      <w:r w:rsidRPr="00235D99">
        <w:rPr>
          <w:rFonts w:ascii="Arabic Typesetting" w:eastAsia="Times New Roman" w:hAnsi="Arabic Typesetting" w:cs="Arabic Typesetting"/>
          <w:sz w:val="44"/>
          <w:szCs w:val="44"/>
          <w:rtl/>
        </w:rPr>
        <w:t xml:space="preserve"> </w:t>
      </w:r>
      <w:r w:rsidRPr="00235D99">
        <w:rPr>
          <w:rFonts w:ascii="Arabic Typesetting" w:eastAsia="Times New Roman" w:hAnsi="Arabic Typesetting" w:cs="Arabic Typesetting" w:hint="cs"/>
          <w:sz w:val="44"/>
          <w:szCs w:val="44"/>
          <w:rtl/>
        </w:rPr>
        <w:t>ذبحتم</w:t>
      </w:r>
      <w:r w:rsidRPr="00235D99">
        <w:rPr>
          <w:rFonts w:ascii="Arabic Typesetting" w:eastAsia="Times New Roman" w:hAnsi="Arabic Typesetting" w:cs="Arabic Typesetting"/>
          <w:sz w:val="44"/>
          <w:szCs w:val="44"/>
          <w:rtl/>
        </w:rPr>
        <w:t xml:space="preserve"> </w:t>
      </w:r>
      <w:r w:rsidRPr="00235D99">
        <w:rPr>
          <w:rFonts w:ascii="Arabic Typesetting" w:eastAsia="Times New Roman" w:hAnsi="Arabic Typesetting" w:cs="Arabic Typesetting" w:hint="cs"/>
          <w:sz w:val="44"/>
          <w:szCs w:val="44"/>
          <w:rtl/>
        </w:rPr>
        <w:t>فأحسنوا</w:t>
      </w:r>
      <w:r w:rsidRPr="00235D99">
        <w:rPr>
          <w:rFonts w:ascii="Arabic Typesetting" w:eastAsia="Times New Roman" w:hAnsi="Arabic Typesetting" w:cs="Arabic Typesetting"/>
          <w:sz w:val="44"/>
          <w:szCs w:val="44"/>
          <w:rtl/>
        </w:rPr>
        <w:t xml:space="preserve"> </w:t>
      </w:r>
      <w:r w:rsidRPr="00235D99">
        <w:rPr>
          <w:rFonts w:ascii="Arabic Typesetting" w:eastAsia="Times New Roman" w:hAnsi="Arabic Typesetting" w:cs="Arabic Typesetting" w:hint="cs"/>
          <w:sz w:val="44"/>
          <w:szCs w:val="44"/>
          <w:rtl/>
        </w:rPr>
        <w:t>الذبحة</w:t>
      </w:r>
      <w:r w:rsidRPr="00235D99">
        <w:rPr>
          <w:rFonts w:ascii="Arabic Typesetting" w:eastAsia="Times New Roman" w:hAnsi="Arabic Typesetting" w:cs="Arabic Typesetting"/>
          <w:sz w:val="44"/>
          <w:szCs w:val="44"/>
          <w:rtl/>
        </w:rPr>
        <w:t xml:space="preserve"> </w:t>
      </w:r>
      <w:r w:rsidRPr="00235D99">
        <w:rPr>
          <w:rFonts w:ascii="Arabic Typesetting" w:eastAsia="Times New Roman" w:hAnsi="Arabic Typesetting" w:cs="Arabic Typesetting" w:hint="cs"/>
          <w:sz w:val="44"/>
          <w:szCs w:val="44"/>
          <w:rtl/>
        </w:rPr>
        <w:t>وليحد</w:t>
      </w:r>
      <w:r w:rsidRPr="00235D99">
        <w:rPr>
          <w:rFonts w:ascii="Arabic Typesetting" w:eastAsia="Times New Roman" w:hAnsi="Arabic Typesetting" w:cs="Arabic Typesetting"/>
          <w:sz w:val="44"/>
          <w:szCs w:val="44"/>
          <w:rtl/>
        </w:rPr>
        <w:t xml:space="preserve"> </w:t>
      </w:r>
      <w:r w:rsidRPr="00235D99">
        <w:rPr>
          <w:rFonts w:ascii="Arabic Typesetting" w:eastAsia="Times New Roman" w:hAnsi="Arabic Typesetting" w:cs="Arabic Typesetting" w:hint="cs"/>
          <w:sz w:val="44"/>
          <w:szCs w:val="44"/>
          <w:rtl/>
        </w:rPr>
        <w:t>أحدكم</w:t>
      </w:r>
      <w:r w:rsidRPr="00235D99">
        <w:rPr>
          <w:rFonts w:ascii="Arabic Typesetting" w:eastAsia="Times New Roman" w:hAnsi="Arabic Typesetting" w:cs="Arabic Typesetting"/>
          <w:sz w:val="44"/>
          <w:szCs w:val="44"/>
          <w:rtl/>
        </w:rPr>
        <w:t xml:space="preserve"> </w:t>
      </w:r>
      <w:r w:rsidRPr="00235D99">
        <w:rPr>
          <w:rFonts w:ascii="Arabic Typesetting" w:eastAsia="Times New Roman" w:hAnsi="Arabic Typesetting" w:cs="Arabic Typesetting" w:hint="cs"/>
          <w:sz w:val="44"/>
          <w:szCs w:val="44"/>
          <w:rtl/>
        </w:rPr>
        <w:t>شفرته</w:t>
      </w:r>
      <w:r w:rsidRPr="00235D99">
        <w:rPr>
          <w:rFonts w:ascii="Arabic Typesetting" w:eastAsia="Times New Roman" w:hAnsi="Arabic Typesetting" w:cs="Arabic Typesetting"/>
          <w:sz w:val="44"/>
          <w:szCs w:val="44"/>
          <w:rtl/>
        </w:rPr>
        <w:t xml:space="preserve"> </w:t>
      </w:r>
      <w:r w:rsidRPr="00235D99">
        <w:rPr>
          <w:rFonts w:ascii="Arabic Typesetting" w:eastAsia="Times New Roman" w:hAnsi="Arabic Typesetting" w:cs="Arabic Typesetting" w:hint="cs"/>
          <w:sz w:val="44"/>
          <w:szCs w:val="44"/>
          <w:rtl/>
        </w:rPr>
        <w:t>وليرح</w:t>
      </w:r>
      <w:r w:rsidRPr="00235D99">
        <w:rPr>
          <w:rFonts w:ascii="Arabic Typesetting" w:eastAsia="Times New Roman" w:hAnsi="Arabic Typesetting" w:cs="Arabic Typesetting"/>
          <w:sz w:val="44"/>
          <w:szCs w:val="44"/>
          <w:rtl/>
        </w:rPr>
        <w:t xml:space="preserve"> </w:t>
      </w:r>
      <w:r w:rsidRPr="00235D99">
        <w:rPr>
          <w:rFonts w:ascii="Arabic Typesetting" w:eastAsia="Times New Roman" w:hAnsi="Arabic Typesetting" w:cs="Arabic Typesetting" w:hint="cs"/>
          <w:sz w:val="44"/>
          <w:szCs w:val="44"/>
          <w:rtl/>
        </w:rPr>
        <w:t>ذبيحته</w:t>
      </w:r>
      <w:r>
        <w:rPr>
          <w:rFonts w:ascii="Arabic Typesetting" w:eastAsia="Times New Roman" w:hAnsi="Arabic Typesetting" w:cs="Arabic Typesetting" w:hint="cs"/>
          <w:sz w:val="44"/>
          <w:szCs w:val="44"/>
          <w:rtl/>
        </w:rPr>
        <w:t>) صححه الألباني</w:t>
      </w:r>
      <w:r w:rsidRPr="00235D99">
        <w:rPr>
          <w:rFonts w:ascii="Arabic Typesetting" w:eastAsia="Times New Roman" w:hAnsi="Arabic Typesetting" w:cs="Arabic Typesetting"/>
          <w:sz w:val="44"/>
          <w:szCs w:val="44"/>
          <w:rtl/>
        </w:rPr>
        <w:t xml:space="preserve"> . ‌  </w:t>
      </w:r>
    </w:p>
    <w:p w:rsidR="00235D99" w:rsidRDefault="0018668D" w:rsidP="00EA16F0">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2</w:t>
      </w:r>
      <w:r w:rsidR="00EA16F0">
        <w:rPr>
          <w:rFonts w:ascii="Arabic Typesetting" w:eastAsia="Times New Roman" w:hAnsi="Arabic Typesetting" w:cs="Arabic Typesetting" w:hint="cs"/>
          <w:sz w:val="44"/>
          <w:szCs w:val="44"/>
          <w:rtl/>
        </w:rPr>
        <w:t>8</w:t>
      </w:r>
      <w:r>
        <w:rPr>
          <w:rFonts w:ascii="Arabic Typesetting" w:eastAsia="Times New Roman" w:hAnsi="Arabic Typesetting" w:cs="Arabic Typesetting" w:hint="cs"/>
          <w:sz w:val="44"/>
          <w:szCs w:val="44"/>
          <w:rtl/>
        </w:rPr>
        <w:t xml:space="preserve">- </w:t>
      </w:r>
      <w:r w:rsidR="00235D99">
        <w:rPr>
          <w:rFonts w:ascii="Arabic Typesetting" w:eastAsia="Times New Roman" w:hAnsi="Arabic Typesetting" w:cs="Arabic Typesetting" w:hint="cs"/>
          <w:sz w:val="44"/>
          <w:szCs w:val="44"/>
          <w:rtl/>
        </w:rPr>
        <w:t xml:space="preserve">عن أبي الدرداء رضي الله عنه قال </w:t>
      </w:r>
      <w:r w:rsidR="00235D99" w:rsidRPr="00D9291F">
        <w:rPr>
          <w:rFonts w:ascii="Arabic Typesetting" w:eastAsia="Times New Roman" w:hAnsi="Arabic Typesetting" w:cs="Arabic Typesetting" w:hint="cs"/>
          <w:sz w:val="44"/>
          <w:szCs w:val="44"/>
          <w:rtl/>
        </w:rPr>
        <w:t xml:space="preserve">جاء رجل إلى </w:t>
      </w:r>
      <w:r w:rsidR="00235D99">
        <w:rPr>
          <w:rFonts w:ascii="Arabic Typesetting" w:eastAsia="Times New Roman" w:hAnsi="Arabic Typesetting" w:cs="Arabic Typesetting" w:hint="cs"/>
          <w:sz w:val="44"/>
          <w:szCs w:val="44"/>
          <w:rtl/>
        </w:rPr>
        <w:t xml:space="preserve">النبي صلى الله عليه يشكو قسوة قلبه فقال له( </w:t>
      </w:r>
      <w:r w:rsidR="00235D99" w:rsidRPr="00235D99">
        <w:rPr>
          <w:rFonts w:ascii="Arabic Typesetting" w:eastAsia="Times New Roman" w:hAnsi="Arabic Typesetting" w:cs="Arabic Typesetting" w:hint="cs"/>
          <w:sz w:val="44"/>
          <w:szCs w:val="44"/>
          <w:rtl/>
        </w:rPr>
        <w:t>أتحب</w:t>
      </w:r>
      <w:r w:rsidR="00235D99" w:rsidRPr="00235D99">
        <w:rPr>
          <w:rFonts w:ascii="Arabic Typesetting" w:eastAsia="Times New Roman" w:hAnsi="Arabic Typesetting" w:cs="Arabic Typesetting"/>
          <w:sz w:val="44"/>
          <w:szCs w:val="44"/>
          <w:rtl/>
        </w:rPr>
        <w:t xml:space="preserve"> </w:t>
      </w:r>
      <w:r w:rsidR="00235D99" w:rsidRPr="00235D99">
        <w:rPr>
          <w:rFonts w:ascii="Arabic Typesetting" w:eastAsia="Times New Roman" w:hAnsi="Arabic Typesetting" w:cs="Arabic Typesetting" w:hint="cs"/>
          <w:sz w:val="44"/>
          <w:szCs w:val="44"/>
          <w:rtl/>
        </w:rPr>
        <w:t>أن</w:t>
      </w:r>
      <w:r w:rsidR="00235D99" w:rsidRPr="00235D99">
        <w:rPr>
          <w:rFonts w:ascii="Arabic Typesetting" w:eastAsia="Times New Roman" w:hAnsi="Arabic Typesetting" w:cs="Arabic Typesetting"/>
          <w:sz w:val="44"/>
          <w:szCs w:val="44"/>
          <w:rtl/>
        </w:rPr>
        <w:t xml:space="preserve"> </w:t>
      </w:r>
      <w:r w:rsidR="00235D99" w:rsidRPr="00235D99">
        <w:rPr>
          <w:rFonts w:ascii="Arabic Typesetting" w:eastAsia="Times New Roman" w:hAnsi="Arabic Typesetting" w:cs="Arabic Typesetting" w:hint="cs"/>
          <w:sz w:val="44"/>
          <w:szCs w:val="44"/>
          <w:rtl/>
        </w:rPr>
        <w:t>يلين</w:t>
      </w:r>
      <w:r w:rsidR="00235D99" w:rsidRPr="00235D99">
        <w:rPr>
          <w:rFonts w:ascii="Arabic Typesetting" w:eastAsia="Times New Roman" w:hAnsi="Arabic Typesetting" w:cs="Arabic Typesetting"/>
          <w:sz w:val="44"/>
          <w:szCs w:val="44"/>
          <w:rtl/>
        </w:rPr>
        <w:t xml:space="preserve"> </w:t>
      </w:r>
      <w:r w:rsidR="00235D99" w:rsidRPr="00235D99">
        <w:rPr>
          <w:rFonts w:ascii="Arabic Typesetting" w:eastAsia="Times New Roman" w:hAnsi="Arabic Typesetting" w:cs="Arabic Typesetting" w:hint="cs"/>
          <w:sz w:val="44"/>
          <w:szCs w:val="44"/>
          <w:rtl/>
        </w:rPr>
        <w:t>قلبك</w:t>
      </w:r>
      <w:r w:rsidR="00235D99" w:rsidRPr="00235D99">
        <w:rPr>
          <w:rFonts w:ascii="Arabic Typesetting" w:eastAsia="Times New Roman" w:hAnsi="Arabic Typesetting" w:cs="Arabic Typesetting"/>
          <w:sz w:val="44"/>
          <w:szCs w:val="44"/>
          <w:rtl/>
        </w:rPr>
        <w:t xml:space="preserve"> </w:t>
      </w:r>
      <w:r w:rsidR="00235D99" w:rsidRPr="00235D99">
        <w:rPr>
          <w:rFonts w:ascii="Arabic Typesetting" w:eastAsia="Times New Roman" w:hAnsi="Arabic Typesetting" w:cs="Arabic Typesetting" w:hint="cs"/>
          <w:sz w:val="44"/>
          <w:szCs w:val="44"/>
          <w:rtl/>
        </w:rPr>
        <w:t>وتدرك</w:t>
      </w:r>
      <w:r w:rsidR="00235D99" w:rsidRPr="00235D99">
        <w:rPr>
          <w:rFonts w:ascii="Arabic Typesetting" w:eastAsia="Times New Roman" w:hAnsi="Arabic Typesetting" w:cs="Arabic Typesetting"/>
          <w:sz w:val="44"/>
          <w:szCs w:val="44"/>
          <w:rtl/>
        </w:rPr>
        <w:t xml:space="preserve"> </w:t>
      </w:r>
      <w:r w:rsidR="00235D99" w:rsidRPr="00235D99">
        <w:rPr>
          <w:rFonts w:ascii="Arabic Typesetting" w:eastAsia="Times New Roman" w:hAnsi="Arabic Typesetting" w:cs="Arabic Typesetting" w:hint="cs"/>
          <w:sz w:val="44"/>
          <w:szCs w:val="44"/>
          <w:rtl/>
        </w:rPr>
        <w:t>حاجتك</w:t>
      </w:r>
      <w:r w:rsidR="00235D99" w:rsidRPr="00235D99">
        <w:rPr>
          <w:rFonts w:ascii="Arabic Typesetting" w:eastAsia="Times New Roman" w:hAnsi="Arabic Typesetting" w:cs="Arabic Typesetting"/>
          <w:sz w:val="44"/>
          <w:szCs w:val="44"/>
          <w:rtl/>
        </w:rPr>
        <w:t xml:space="preserve"> </w:t>
      </w:r>
      <w:r w:rsidR="00235D99" w:rsidRPr="00235D99">
        <w:rPr>
          <w:rFonts w:ascii="Arabic Typesetting" w:eastAsia="Times New Roman" w:hAnsi="Arabic Typesetting" w:cs="Arabic Typesetting" w:hint="cs"/>
          <w:sz w:val="44"/>
          <w:szCs w:val="44"/>
          <w:rtl/>
        </w:rPr>
        <w:t>ارحم</w:t>
      </w:r>
      <w:r w:rsidR="00235D99" w:rsidRPr="00235D99">
        <w:rPr>
          <w:rFonts w:ascii="Arabic Typesetting" w:eastAsia="Times New Roman" w:hAnsi="Arabic Typesetting" w:cs="Arabic Typesetting"/>
          <w:sz w:val="44"/>
          <w:szCs w:val="44"/>
          <w:rtl/>
        </w:rPr>
        <w:t xml:space="preserve"> </w:t>
      </w:r>
      <w:r w:rsidR="00235D99" w:rsidRPr="00235D99">
        <w:rPr>
          <w:rFonts w:ascii="Arabic Typesetting" w:eastAsia="Times New Roman" w:hAnsi="Arabic Typesetting" w:cs="Arabic Typesetting" w:hint="cs"/>
          <w:sz w:val="44"/>
          <w:szCs w:val="44"/>
          <w:rtl/>
        </w:rPr>
        <w:t>اليتيم</w:t>
      </w:r>
      <w:r w:rsidR="00235D99" w:rsidRPr="00235D99">
        <w:rPr>
          <w:rFonts w:ascii="Arabic Typesetting" w:eastAsia="Times New Roman" w:hAnsi="Arabic Typesetting" w:cs="Arabic Typesetting"/>
          <w:sz w:val="44"/>
          <w:szCs w:val="44"/>
          <w:rtl/>
        </w:rPr>
        <w:t xml:space="preserve"> </w:t>
      </w:r>
      <w:r w:rsidR="00235D99" w:rsidRPr="00235D99">
        <w:rPr>
          <w:rFonts w:ascii="Arabic Typesetting" w:eastAsia="Times New Roman" w:hAnsi="Arabic Typesetting" w:cs="Arabic Typesetting" w:hint="cs"/>
          <w:sz w:val="44"/>
          <w:szCs w:val="44"/>
          <w:rtl/>
        </w:rPr>
        <w:t>وامسح</w:t>
      </w:r>
      <w:r w:rsidR="00235D99" w:rsidRPr="00235D99">
        <w:rPr>
          <w:rFonts w:ascii="Arabic Typesetting" w:eastAsia="Times New Roman" w:hAnsi="Arabic Typesetting" w:cs="Arabic Typesetting"/>
          <w:sz w:val="44"/>
          <w:szCs w:val="44"/>
          <w:rtl/>
        </w:rPr>
        <w:t xml:space="preserve"> </w:t>
      </w:r>
      <w:r w:rsidR="00235D99" w:rsidRPr="00235D99">
        <w:rPr>
          <w:rFonts w:ascii="Arabic Typesetting" w:eastAsia="Times New Roman" w:hAnsi="Arabic Typesetting" w:cs="Arabic Typesetting" w:hint="cs"/>
          <w:sz w:val="44"/>
          <w:szCs w:val="44"/>
          <w:rtl/>
        </w:rPr>
        <w:t>رأسه</w:t>
      </w:r>
      <w:r w:rsidR="00235D99" w:rsidRPr="00235D99">
        <w:rPr>
          <w:rFonts w:ascii="Arabic Typesetting" w:eastAsia="Times New Roman" w:hAnsi="Arabic Typesetting" w:cs="Arabic Typesetting"/>
          <w:sz w:val="44"/>
          <w:szCs w:val="44"/>
          <w:rtl/>
        </w:rPr>
        <w:t xml:space="preserve"> </w:t>
      </w:r>
      <w:r w:rsidR="00235D99" w:rsidRPr="00235D99">
        <w:rPr>
          <w:rFonts w:ascii="Arabic Typesetting" w:eastAsia="Times New Roman" w:hAnsi="Arabic Typesetting" w:cs="Arabic Typesetting" w:hint="cs"/>
          <w:sz w:val="44"/>
          <w:szCs w:val="44"/>
          <w:rtl/>
        </w:rPr>
        <w:t>وأطعمه</w:t>
      </w:r>
      <w:r w:rsidR="00235D99" w:rsidRPr="00235D99">
        <w:rPr>
          <w:rFonts w:ascii="Arabic Typesetting" w:eastAsia="Times New Roman" w:hAnsi="Arabic Typesetting" w:cs="Arabic Typesetting"/>
          <w:sz w:val="44"/>
          <w:szCs w:val="44"/>
          <w:rtl/>
        </w:rPr>
        <w:t xml:space="preserve"> </w:t>
      </w:r>
      <w:r w:rsidR="00235D99" w:rsidRPr="00235D99">
        <w:rPr>
          <w:rFonts w:ascii="Arabic Typesetting" w:eastAsia="Times New Roman" w:hAnsi="Arabic Typesetting" w:cs="Arabic Typesetting" w:hint="cs"/>
          <w:sz w:val="44"/>
          <w:szCs w:val="44"/>
          <w:rtl/>
        </w:rPr>
        <w:t>من</w:t>
      </w:r>
      <w:r w:rsidR="00235D99" w:rsidRPr="00235D99">
        <w:rPr>
          <w:rFonts w:ascii="Arabic Typesetting" w:eastAsia="Times New Roman" w:hAnsi="Arabic Typesetting" w:cs="Arabic Typesetting"/>
          <w:sz w:val="44"/>
          <w:szCs w:val="44"/>
          <w:rtl/>
        </w:rPr>
        <w:t xml:space="preserve"> </w:t>
      </w:r>
      <w:r w:rsidR="00235D99" w:rsidRPr="00235D99">
        <w:rPr>
          <w:rFonts w:ascii="Arabic Typesetting" w:eastAsia="Times New Roman" w:hAnsi="Arabic Typesetting" w:cs="Arabic Typesetting" w:hint="cs"/>
          <w:sz w:val="44"/>
          <w:szCs w:val="44"/>
          <w:rtl/>
        </w:rPr>
        <w:t>طعامك</w:t>
      </w:r>
      <w:r w:rsidR="00235D99" w:rsidRPr="00235D99">
        <w:rPr>
          <w:rFonts w:ascii="Arabic Typesetting" w:eastAsia="Times New Roman" w:hAnsi="Arabic Typesetting" w:cs="Arabic Typesetting"/>
          <w:sz w:val="44"/>
          <w:szCs w:val="44"/>
          <w:rtl/>
        </w:rPr>
        <w:t xml:space="preserve"> </w:t>
      </w:r>
      <w:r w:rsidR="00235D99" w:rsidRPr="00235D99">
        <w:rPr>
          <w:rFonts w:ascii="Arabic Typesetting" w:eastAsia="Times New Roman" w:hAnsi="Arabic Typesetting" w:cs="Arabic Typesetting" w:hint="cs"/>
          <w:sz w:val="44"/>
          <w:szCs w:val="44"/>
          <w:rtl/>
        </w:rPr>
        <w:t>يلن</w:t>
      </w:r>
      <w:r w:rsidR="00235D99" w:rsidRPr="00235D99">
        <w:rPr>
          <w:rFonts w:ascii="Arabic Typesetting" w:eastAsia="Times New Roman" w:hAnsi="Arabic Typesetting" w:cs="Arabic Typesetting"/>
          <w:sz w:val="44"/>
          <w:szCs w:val="44"/>
          <w:rtl/>
        </w:rPr>
        <w:t xml:space="preserve"> </w:t>
      </w:r>
      <w:r w:rsidR="00235D99" w:rsidRPr="00235D99">
        <w:rPr>
          <w:rFonts w:ascii="Arabic Typesetting" w:eastAsia="Times New Roman" w:hAnsi="Arabic Typesetting" w:cs="Arabic Typesetting" w:hint="cs"/>
          <w:sz w:val="44"/>
          <w:szCs w:val="44"/>
          <w:rtl/>
        </w:rPr>
        <w:t>قلبك</w:t>
      </w:r>
      <w:r w:rsidR="00235D99" w:rsidRPr="00235D99">
        <w:rPr>
          <w:rFonts w:ascii="Arabic Typesetting" w:eastAsia="Times New Roman" w:hAnsi="Arabic Typesetting" w:cs="Arabic Typesetting"/>
          <w:sz w:val="44"/>
          <w:szCs w:val="44"/>
          <w:rtl/>
        </w:rPr>
        <w:t xml:space="preserve"> </w:t>
      </w:r>
      <w:r w:rsidR="00235D99" w:rsidRPr="00235D99">
        <w:rPr>
          <w:rFonts w:ascii="Arabic Typesetting" w:eastAsia="Times New Roman" w:hAnsi="Arabic Typesetting" w:cs="Arabic Typesetting" w:hint="cs"/>
          <w:sz w:val="44"/>
          <w:szCs w:val="44"/>
          <w:rtl/>
        </w:rPr>
        <w:t>وتدرك</w:t>
      </w:r>
      <w:r w:rsidR="00235D99" w:rsidRPr="00235D99">
        <w:rPr>
          <w:rFonts w:ascii="Arabic Typesetting" w:eastAsia="Times New Roman" w:hAnsi="Arabic Typesetting" w:cs="Arabic Typesetting"/>
          <w:sz w:val="44"/>
          <w:szCs w:val="44"/>
          <w:rtl/>
        </w:rPr>
        <w:t xml:space="preserve"> </w:t>
      </w:r>
      <w:r w:rsidR="00235D99" w:rsidRPr="00235D99">
        <w:rPr>
          <w:rFonts w:ascii="Arabic Typesetting" w:eastAsia="Times New Roman" w:hAnsi="Arabic Typesetting" w:cs="Arabic Typesetting" w:hint="cs"/>
          <w:sz w:val="44"/>
          <w:szCs w:val="44"/>
          <w:rtl/>
        </w:rPr>
        <w:t>حاجتك</w:t>
      </w:r>
      <w:r w:rsidR="00235D99">
        <w:rPr>
          <w:rFonts w:ascii="Arabic Typesetting" w:eastAsia="Times New Roman" w:hAnsi="Arabic Typesetting" w:cs="Arabic Typesetting" w:hint="cs"/>
          <w:sz w:val="44"/>
          <w:szCs w:val="44"/>
          <w:rtl/>
        </w:rPr>
        <w:t>)صححه الألباني</w:t>
      </w:r>
      <w:r w:rsidR="00235D99" w:rsidRPr="00235D99">
        <w:rPr>
          <w:rFonts w:ascii="Arabic Typesetting" w:eastAsia="Times New Roman" w:hAnsi="Arabic Typesetting" w:cs="Arabic Typesetting"/>
          <w:sz w:val="44"/>
          <w:szCs w:val="44"/>
          <w:rtl/>
        </w:rPr>
        <w:t xml:space="preserve"> . ‌  </w:t>
      </w:r>
    </w:p>
    <w:p w:rsidR="00F471E6" w:rsidRPr="00235D99" w:rsidRDefault="009B3932" w:rsidP="00840D0F">
      <w:pPr>
        <w:shd w:val="clear" w:color="auto" w:fill="FFFFFF"/>
        <w:spacing w:before="100" w:beforeAutospacing="1" w:after="100" w:afterAutospacing="1" w:line="240" w:lineRule="auto"/>
        <w:jc w:val="both"/>
        <w:rPr>
          <w:rFonts w:ascii="Arabic Typesetting" w:eastAsia="Times New Roman" w:hAnsi="Arabic Typesetting" w:cs="Arabic Typesetting"/>
          <w:b/>
          <w:bCs/>
          <w:sz w:val="56"/>
          <w:szCs w:val="56"/>
          <w:u w:val="single"/>
          <w:rtl/>
        </w:rPr>
      </w:pPr>
      <w:r w:rsidRPr="00235D99">
        <w:rPr>
          <w:rFonts w:ascii="Arabic Typesetting" w:eastAsia="Times New Roman" w:hAnsi="Arabic Typesetting" w:cs="Arabic Typesetting" w:hint="cs"/>
          <w:b/>
          <w:bCs/>
          <w:sz w:val="56"/>
          <w:szCs w:val="56"/>
          <w:u w:val="single"/>
          <w:rtl/>
        </w:rPr>
        <w:lastRenderedPageBreak/>
        <w:t>قصص عن الرحمة</w:t>
      </w:r>
    </w:p>
    <w:p w:rsidR="009B3932" w:rsidRDefault="009B3932" w:rsidP="00B12E78">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Pr>
      </w:pPr>
      <w:r>
        <w:rPr>
          <w:rFonts w:ascii="Arabic Typesetting" w:eastAsia="Times New Roman" w:hAnsi="Arabic Typesetting" w:cs="Arabic Typesetting" w:hint="cs"/>
          <w:sz w:val="44"/>
          <w:szCs w:val="44"/>
          <w:rtl/>
        </w:rPr>
        <w:t xml:space="preserve">1- </w:t>
      </w:r>
      <w:r w:rsidRPr="009B3932">
        <w:rPr>
          <w:rFonts w:ascii="Arabic Typesetting" w:eastAsia="Times New Roman" w:hAnsi="Arabic Typesetting" w:cs="Arabic Typesetting"/>
          <w:sz w:val="44"/>
          <w:szCs w:val="44"/>
          <w:rtl/>
        </w:rPr>
        <w:t>دخل رجل على رسول الله صلى الله عليه وسلم، فوجده يقَبِّلُ حفيده</w:t>
      </w:r>
      <w:r>
        <w:rPr>
          <w:rFonts w:ascii="Arabic Typesetting" w:eastAsia="Times New Roman" w:hAnsi="Arabic Typesetting" w:cs="Arabic Typesetting"/>
          <w:sz w:val="44"/>
          <w:szCs w:val="44"/>
        </w:rPr>
        <w:t xml:space="preserve"> </w:t>
      </w:r>
      <w:r w:rsidRPr="009B3932">
        <w:rPr>
          <w:rFonts w:ascii="Arabic Typesetting" w:eastAsia="Times New Roman" w:hAnsi="Arabic Typesetting" w:cs="Arabic Typesetting"/>
          <w:sz w:val="44"/>
          <w:szCs w:val="44"/>
          <w:rtl/>
        </w:rPr>
        <w:t xml:space="preserve">الحسن بن علي -رضي الله عنهما-، فتعجب الرجل، وقال: والله يا رسول الله إن لي عشرة من الأبناء ما قبَّلتُ أحدًا منهم أبدًا، فقال له رسول الله صلى الله عليه وسلم: (من لا يرْحم لا يرْحم) </w:t>
      </w:r>
      <w:r w:rsidR="00B12E78">
        <w:rPr>
          <w:rFonts w:ascii="Arabic Typesetting" w:eastAsia="Times New Roman" w:hAnsi="Arabic Typesetting" w:cs="Arabic Typesetting" w:hint="cs"/>
          <w:sz w:val="44"/>
          <w:szCs w:val="44"/>
          <w:rtl/>
        </w:rPr>
        <w:t>.</w:t>
      </w:r>
    </w:p>
    <w:p w:rsidR="00EA16F0" w:rsidRDefault="009B3932" w:rsidP="006065C9">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 xml:space="preserve">2- </w:t>
      </w:r>
      <w:r w:rsidRPr="009B3932">
        <w:rPr>
          <w:rFonts w:ascii="Arabic Typesetting" w:eastAsia="Times New Roman" w:hAnsi="Arabic Typesetting" w:cs="Arabic Typesetting"/>
          <w:sz w:val="44"/>
          <w:szCs w:val="44"/>
          <w:rtl/>
        </w:rPr>
        <w:t xml:space="preserve">يحكي لنا النبي صلى الله عليه وسلم قصة رجل غفر الله له؛ لأنه سقى كلبًا عطشان، فيقول صلى الله عليه وسلم: </w:t>
      </w:r>
    </w:p>
    <w:p w:rsidR="00B12E78" w:rsidRDefault="009B3932" w:rsidP="00EA16F0">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9B3932">
        <w:rPr>
          <w:rFonts w:ascii="Arabic Typesetting" w:eastAsia="Times New Roman" w:hAnsi="Arabic Typesetting" w:cs="Arabic Typesetting"/>
          <w:sz w:val="44"/>
          <w:szCs w:val="44"/>
          <w:rtl/>
        </w:rPr>
        <w:t>(بينما رجل يمشي بطريق اشتد عليه العطش فوجد بئرًا فيها، فشرب، ثم خرج، فإذا كلب يلهث، يأكل الثرى من العطش، فقال الرجل لقد بلغ هذا الكلب من العطش مثل الذي كان بلغ بي، فنزل البئر فملأ خُفَّهُ (حذاءه) بالماء، ثم أمسكه بفيه (بفمه)، فسقى الكلب، فشَكَرَ اللهُ له، فَغَفَر له</w:t>
      </w:r>
      <w:r>
        <w:rPr>
          <w:rFonts w:ascii="Arabic Typesetting" w:eastAsia="Times New Roman" w:hAnsi="Arabic Typesetting" w:cs="Arabic Typesetting"/>
          <w:sz w:val="44"/>
          <w:szCs w:val="44"/>
        </w:rPr>
        <w:t>.</w:t>
      </w:r>
      <w:r w:rsidRPr="009B3932">
        <w:rPr>
          <w:rFonts w:ascii="Arabic Typesetting" w:eastAsia="Times New Roman" w:hAnsi="Arabic Typesetting" w:cs="Arabic Typesetting"/>
          <w:sz w:val="44"/>
          <w:szCs w:val="44"/>
          <w:rtl/>
        </w:rPr>
        <w:t>فقال الصحابة: يا رسول الله، وإن لنا في البهائم لأجرًا؟</w:t>
      </w:r>
      <w:r w:rsidR="00F12E68">
        <w:rPr>
          <w:rFonts w:ascii="Arabic Typesetting" w:eastAsia="Times New Roman" w:hAnsi="Arabic Typesetting" w:cs="Arabic Typesetting"/>
          <w:sz w:val="44"/>
          <w:szCs w:val="44"/>
        </w:rPr>
        <w:t xml:space="preserve"> </w:t>
      </w:r>
      <w:r w:rsidRPr="009B3932">
        <w:rPr>
          <w:rFonts w:ascii="Arabic Typesetting" w:eastAsia="Times New Roman" w:hAnsi="Arabic Typesetting" w:cs="Arabic Typesetting"/>
          <w:sz w:val="44"/>
          <w:szCs w:val="44"/>
          <w:rtl/>
        </w:rPr>
        <w:t>قال</w:t>
      </w:r>
      <w:r w:rsidR="00710E3E">
        <w:rPr>
          <w:rFonts w:ascii="Arabic Typesetting" w:eastAsia="Times New Roman" w:hAnsi="Arabic Typesetting" w:cs="Arabic Typesetting" w:hint="cs"/>
          <w:sz w:val="44"/>
          <w:szCs w:val="44"/>
          <w:rtl/>
        </w:rPr>
        <w:t xml:space="preserve"> </w:t>
      </w:r>
      <w:r w:rsidRPr="009B3932">
        <w:rPr>
          <w:rFonts w:ascii="Arabic Typesetting" w:eastAsia="Times New Roman" w:hAnsi="Arabic Typesetting" w:cs="Arabic Typesetting"/>
          <w:sz w:val="44"/>
          <w:szCs w:val="44"/>
          <w:rtl/>
        </w:rPr>
        <w:t xml:space="preserve">: </w:t>
      </w:r>
      <w:r w:rsidR="00710E3E">
        <w:rPr>
          <w:rFonts w:ascii="Arabic Typesetting" w:eastAsia="Times New Roman" w:hAnsi="Arabic Typesetting" w:cs="Arabic Typesetting" w:hint="cs"/>
          <w:sz w:val="44"/>
          <w:szCs w:val="44"/>
          <w:rtl/>
        </w:rPr>
        <w:t xml:space="preserve"> </w:t>
      </w:r>
      <w:r w:rsidRPr="009B3932">
        <w:rPr>
          <w:rFonts w:ascii="Arabic Typesetting" w:eastAsia="Times New Roman" w:hAnsi="Arabic Typesetting" w:cs="Arabic Typesetting"/>
          <w:sz w:val="44"/>
          <w:szCs w:val="44"/>
          <w:rtl/>
        </w:rPr>
        <w:t>في كل ذات كبد رطبة أجر (يقصد أن في سقي كل كائن حي ثوابًا)</w:t>
      </w:r>
      <w:r w:rsidR="00B12E78">
        <w:rPr>
          <w:rFonts w:ascii="Arabic Typesetting" w:eastAsia="Times New Roman" w:hAnsi="Arabic Typesetting" w:cs="Arabic Typesetting" w:hint="cs"/>
          <w:sz w:val="44"/>
          <w:szCs w:val="44"/>
          <w:rtl/>
        </w:rPr>
        <w:t>(صحيح البخاري).</w:t>
      </w:r>
    </w:p>
    <w:p w:rsidR="009B3932" w:rsidRDefault="009B3932" w:rsidP="009B3932">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9B3932">
        <w:rPr>
          <w:rFonts w:ascii="Arabic Typesetting" w:eastAsia="Times New Roman" w:hAnsi="Arabic Typesetting" w:cs="Arabic Typesetting"/>
          <w:sz w:val="44"/>
          <w:szCs w:val="44"/>
          <w:rtl/>
        </w:rPr>
        <w:t>ويقول الشاعر</w:t>
      </w:r>
      <w:r>
        <w:rPr>
          <w:rFonts w:ascii="Arabic Typesetting" w:eastAsia="Times New Roman" w:hAnsi="Arabic Typesetting" w:cs="Arabic Typesetting"/>
          <w:sz w:val="44"/>
          <w:szCs w:val="44"/>
        </w:rPr>
        <w:t>:</w:t>
      </w:r>
    </w:p>
    <w:p w:rsidR="001E2C39" w:rsidRDefault="009B3932" w:rsidP="001E2C39">
      <w:pPr>
        <w:shd w:val="clear" w:color="auto" w:fill="FFFFFF"/>
        <w:spacing w:before="100" w:beforeAutospacing="1" w:after="100" w:afterAutospacing="1" w:line="240" w:lineRule="auto"/>
        <w:jc w:val="center"/>
        <w:rPr>
          <w:rFonts w:ascii="Arabic Typesetting" w:eastAsia="Times New Roman" w:hAnsi="Arabic Typesetting" w:cs="Arabic Typesetting"/>
          <w:b/>
          <w:bCs/>
          <w:sz w:val="44"/>
          <w:szCs w:val="44"/>
          <w:rtl/>
        </w:rPr>
      </w:pPr>
      <w:r w:rsidRPr="001E2C39">
        <w:rPr>
          <w:rFonts w:ascii="Arabic Typesetting" w:eastAsia="Times New Roman" w:hAnsi="Arabic Typesetting" w:cs="Arabic Typesetting"/>
          <w:b/>
          <w:bCs/>
          <w:sz w:val="44"/>
          <w:szCs w:val="44"/>
          <w:rtl/>
        </w:rPr>
        <w:t>ارحم بُنَي جمـيــع الخـلـق كُلَّـهُـمُ</w:t>
      </w:r>
      <w:r w:rsidR="001E2C39" w:rsidRPr="001E2C39">
        <w:rPr>
          <w:rFonts w:ascii="Arabic Typesetting" w:eastAsia="Times New Roman" w:hAnsi="Arabic Typesetting" w:cs="Arabic Typesetting"/>
          <w:b/>
          <w:bCs/>
          <w:sz w:val="44"/>
          <w:szCs w:val="44"/>
          <w:rtl/>
        </w:rPr>
        <w:t xml:space="preserve"> </w:t>
      </w:r>
      <w:r w:rsidR="001E2C39" w:rsidRPr="001E2C39">
        <w:rPr>
          <w:rFonts w:ascii="Arabic Typesetting" w:eastAsia="Times New Roman" w:hAnsi="Arabic Typesetting" w:cs="Arabic Typesetting" w:hint="cs"/>
          <w:b/>
          <w:bCs/>
          <w:sz w:val="44"/>
          <w:szCs w:val="44"/>
          <w:rtl/>
        </w:rPr>
        <w:t>...........</w:t>
      </w:r>
      <w:r w:rsidR="001E2C39" w:rsidRPr="001E2C39">
        <w:rPr>
          <w:rFonts w:ascii="Arabic Typesetting" w:eastAsia="Times New Roman" w:hAnsi="Arabic Typesetting" w:cs="Arabic Typesetting"/>
          <w:b/>
          <w:bCs/>
          <w:sz w:val="44"/>
          <w:szCs w:val="44"/>
          <w:rtl/>
        </w:rPr>
        <w:t>وانْظُرْ إليهــم بعين اللُّطْفِ والشَّفَقَةْ</w:t>
      </w:r>
      <w:r w:rsidR="001E2C39" w:rsidRPr="001E2C39">
        <w:rPr>
          <w:rFonts w:ascii="Arabic Typesetting" w:eastAsia="Times New Roman" w:hAnsi="Arabic Typesetting" w:cs="Arabic Typesetting"/>
          <w:b/>
          <w:bCs/>
          <w:sz w:val="44"/>
          <w:szCs w:val="44"/>
        </w:rPr>
        <w:br/>
      </w:r>
      <w:r w:rsidRPr="001E2C39">
        <w:rPr>
          <w:rFonts w:ascii="Arabic Typesetting" w:eastAsia="Times New Roman" w:hAnsi="Arabic Typesetting" w:cs="Arabic Typesetting"/>
          <w:b/>
          <w:bCs/>
          <w:sz w:val="44"/>
          <w:szCs w:val="44"/>
          <w:rtl/>
        </w:rPr>
        <w:t>وَقِّــرْ كبيـرَهم وارحم صغيـرهــم</w:t>
      </w:r>
      <w:r w:rsidR="001E2C39" w:rsidRPr="001E2C39">
        <w:rPr>
          <w:rFonts w:ascii="Arabic Typesetting" w:eastAsia="Times New Roman" w:hAnsi="Arabic Typesetting" w:cs="Arabic Typesetting"/>
          <w:b/>
          <w:bCs/>
          <w:sz w:val="44"/>
          <w:szCs w:val="44"/>
          <w:rtl/>
        </w:rPr>
        <w:t xml:space="preserve"> </w:t>
      </w:r>
      <w:r w:rsidR="001E2C39" w:rsidRPr="001E2C39">
        <w:rPr>
          <w:rFonts w:ascii="Arabic Typesetting" w:eastAsia="Times New Roman" w:hAnsi="Arabic Typesetting" w:cs="Arabic Typesetting" w:hint="cs"/>
          <w:b/>
          <w:bCs/>
          <w:sz w:val="44"/>
          <w:szCs w:val="44"/>
          <w:rtl/>
        </w:rPr>
        <w:t>...........</w:t>
      </w:r>
      <w:r w:rsidR="001E2C39" w:rsidRPr="001E2C39">
        <w:rPr>
          <w:rFonts w:ascii="Arabic Typesetting" w:eastAsia="Times New Roman" w:hAnsi="Arabic Typesetting" w:cs="Arabic Typesetting"/>
          <w:b/>
          <w:bCs/>
          <w:sz w:val="44"/>
          <w:szCs w:val="44"/>
          <w:rtl/>
        </w:rPr>
        <w:t>ثم ارْعَ في كل خَلْق حقَّ مَنْ خَلَـقَـهْ</w:t>
      </w:r>
    </w:p>
    <w:p w:rsidR="006065C9" w:rsidRPr="001E2C39" w:rsidRDefault="003C5F5A" w:rsidP="001E2C39">
      <w:pPr>
        <w:shd w:val="clear" w:color="auto" w:fill="FFFFFF"/>
        <w:spacing w:before="100" w:beforeAutospacing="1" w:after="100" w:afterAutospacing="1" w:line="240" w:lineRule="auto"/>
        <w:jc w:val="both"/>
        <w:rPr>
          <w:rFonts w:ascii="Arabic Typesetting" w:eastAsia="Times New Roman" w:hAnsi="Arabic Typesetting" w:cs="Arabic Typesetting"/>
          <w:b/>
          <w:bCs/>
          <w:sz w:val="44"/>
          <w:szCs w:val="44"/>
          <w:rtl/>
        </w:rPr>
      </w:pPr>
      <w:r>
        <w:rPr>
          <w:rFonts w:ascii="Arabic Typesetting" w:eastAsia="Times New Roman" w:hAnsi="Arabic Typesetting" w:cs="Arabic Typesetting" w:hint="cs"/>
          <w:sz w:val="44"/>
          <w:szCs w:val="44"/>
          <w:rtl/>
        </w:rPr>
        <w:t xml:space="preserve">3- </w:t>
      </w:r>
      <w:r w:rsidR="009B3932" w:rsidRPr="009B3932">
        <w:rPr>
          <w:rFonts w:ascii="Arabic Typesetting" w:eastAsia="Times New Roman" w:hAnsi="Arabic Typesetting" w:cs="Arabic Typesetting"/>
          <w:sz w:val="44"/>
          <w:szCs w:val="44"/>
          <w:rtl/>
        </w:rPr>
        <w:t>وتحكي السيدة عائشة -رضي الله عنها- عن رحمة النبي صل</w:t>
      </w:r>
      <w:r>
        <w:rPr>
          <w:rFonts w:ascii="Arabic Typesetting" w:eastAsia="Times New Roman" w:hAnsi="Arabic Typesetting" w:cs="Arabic Typesetting"/>
          <w:sz w:val="44"/>
          <w:szCs w:val="44"/>
          <w:rtl/>
        </w:rPr>
        <w:t>ى الله عليه وسلم، فتقول: ما ضرب</w:t>
      </w:r>
      <w:r>
        <w:rPr>
          <w:rFonts w:ascii="Arabic Typesetting" w:eastAsia="Times New Roman" w:hAnsi="Arabic Typesetting" w:cs="Arabic Typesetting" w:hint="cs"/>
          <w:sz w:val="44"/>
          <w:szCs w:val="44"/>
          <w:rtl/>
        </w:rPr>
        <w:t xml:space="preserve"> </w:t>
      </w:r>
      <w:r w:rsidR="009B3932" w:rsidRPr="009B3932">
        <w:rPr>
          <w:rFonts w:ascii="Arabic Typesetting" w:eastAsia="Times New Roman" w:hAnsi="Arabic Typesetting" w:cs="Arabic Typesetting"/>
          <w:sz w:val="44"/>
          <w:szCs w:val="44"/>
          <w:rtl/>
        </w:rPr>
        <w:t>رسول الله صلى الله عليه وسلم بيده خادمًا له قط ولا امرأة</w:t>
      </w:r>
      <w:r w:rsidRPr="009B3932">
        <w:rPr>
          <w:rFonts w:ascii="Arabic Typesetting" w:eastAsia="Times New Roman" w:hAnsi="Arabic Typesetting" w:cs="Arabic Typesetting"/>
          <w:sz w:val="44"/>
          <w:szCs w:val="44"/>
        </w:rPr>
        <w:t xml:space="preserve"> </w:t>
      </w:r>
      <w:r>
        <w:rPr>
          <w:rFonts w:ascii="Arabic Typesetting" w:eastAsia="Times New Roman" w:hAnsi="Arabic Typesetting" w:cs="Arabic Typesetting" w:hint="cs"/>
          <w:sz w:val="44"/>
          <w:szCs w:val="44"/>
          <w:rtl/>
        </w:rPr>
        <w:t>.</w:t>
      </w:r>
      <w:r w:rsidR="009B3932" w:rsidRPr="009B3932">
        <w:rPr>
          <w:rFonts w:ascii="Arabic Typesetting" w:eastAsia="Times New Roman" w:hAnsi="Arabic Typesetting" w:cs="Arabic Typesetting"/>
          <w:sz w:val="44"/>
          <w:szCs w:val="44"/>
          <w:rtl/>
        </w:rPr>
        <w:t>وكان النبي صلى الله عليه وسلم يقَبِّلُ ابنه إبراهيم عند وفاته وعيناه تذرفان بالدموع؛ فيتعجب عبدالرحمن بن عوف ويقول: وأنت يا رسول الله؟</w:t>
      </w:r>
      <w:r>
        <w:rPr>
          <w:rFonts w:ascii="Arabic Typesetting" w:eastAsia="Times New Roman" w:hAnsi="Arabic Typesetting" w:cs="Arabic Typesetting"/>
          <w:sz w:val="44"/>
          <w:szCs w:val="44"/>
        </w:rPr>
        <w:t>!</w:t>
      </w:r>
      <w:r w:rsidR="009B3932" w:rsidRPr="009B3932">
        <w:rPr>
          <w:rFonts w:ascii="Arabic Typesetting" w:eastAsia="Times New Roman" w:hAnsi="Arabic Typesetting" w:cs="Arabic Typesetting"/>
          <w:sz w:val="44"/>
          <w:szCs w:val="44"/>
          <w:rtl/>
        </w:rPr>
        <w:t>فيقول النبي صلى الله عليه وسلم: يابن عوف، إنها رحمة، إن العين تدمع، والقلب يحزن، ولا نقول إلا ما يرضي ربنا، وإنا بفراقك يا إبراهيم لمحزونون</w:t>
      </w:r>
      <w:r w:rsidR="009B3932" w:rsidRPr="009B3932">
        <w:rPr>
          <w:rFonts w:ascii="Arabic Typesetting" w:eastAsia="Times New Roman" w:hAnsi="Arabic Typesetting" w:cs="Arabic Typesetting"/>
          <w:sz w:val="44"/>
          <w:szCs w:val="44"/>
        </w:rPr>
        <w:t xml:space="preserve">) </w:t>
      </w:r>
      <w:r w:rsidR="009B3932" w:rsidRPr="009B3932">
        <w:rPr>
          <w:rFonts w:ascii="Arabic Typesetting" w:eastAsia="Times New Roman" w:hAnsi="Arabic Typesetting" w:cs="Arabic Typesetting"/>
          <w:sz w:val="44"/>
          <w:szCs w:val="44"/>
          <w:rtl/>
        </w:rPr>
        <w:t>البخاري</w:t>
      </w:r>
      <w:r>
        <w:rPr>
          <w:rFonts w:ascii="Arabic Typesetting" w:eastAsia="Times New Roman" w:hAnsi="Arabic Typesetting" w:cs="Arabic Typesetting" w:hint="cs"/>
          <w:sz w:val="44"/>
          <w:szCs w:val="44"/>
          <w:rtl/>
        </w:rPr>
        <w:t xml:space="preserve">) </w:t>
      </w:r>
      <w:r w:rsidR="00253D6D">
        <w:rPr>
          <w:rFonts w:ascii="Arabic Typesetting" w:eastAsia="Times New Roman" w:hAnsi="Arabic Typesetting" w:cs="Arabic Typesetting" w:hint="cs"/>
          <w:sz w:val="44"/>
          <w:szCs w:val="44"/>
          <w:rtl/>
        </w:rPr>
        <w:t>.</w:t>
      </w:r>
    </w:p>
    <w:p w:rsidR="00A5399F" w:rsidRDefault="006065C9" w:rsidP="003C5F5A">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 xml:space="preserve">4- </w:t>
      </w:r>
      <w:r w:rsidR="009B3932" w:rsidRPr="009B3932">
        <w:rPr>
          <w:rFonts w:ascii="Arabic Typesetting" w:eastAsia="Times New Roman" w:hAnsi="Arabic Typesetting" w:cs="Arabic Typesetting"/>
          <w:sz w:val="44"/>
          <w:szCs w:val="44"/>
          <w:rtl/>
        </w:rPr>
        <w:t xml:space="preserve">وكان صلى الله عليه وسلم يدخل في الصلاة، وهو ينوي إطالتها، فإذا سمع طفلاً يبكي سرعان ما يخففها إشفاقًا ورحمة على الطفل وأمه. قال صلى الله عليه وسلم: </w:t>
      </w:r>
    </w:p>
    <w:p w:rsidR="009B3932" w:rsidRPr="009B3932" w:rsidRDefault="009B3932" w:rsidP="00253D6D">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Pr>
      </w:pPr>
      <w:r w:rsidRPr="009B3932">
        <w:rPr>
          <w:rFonts w:ascii="Arabic Typesetting" w:eastAsia="Times New Roman" w:hAnsi="Arabic Typesetting" w:cs="Arabic Typesetting"/>
          <w:sz w:val="44"/>
          <w:szCs w:val="44"/>
          <w:rtl/>
        </w:rPr>
        <w:lastRenderedPageBreak/>
        <w:t xml:space="preserve">إني لأدخل في الصلاة، فأريد إطالتها، فأسمع بكاء الصبي؛ فأتجوَّز لما أعلم من شدة وَجْدِ أمه من بكائه </w:t>
      </w:r>
      <w:r w:rsidR="003C5F5A">
        <w:rPr>
          <w:rFonts w:ascii="Arabic Typesetting" w:eastAsia="Times New Roman" w:hAnsi="Arabic Typesetting" w:cs="Arabic Typesetting" w:hint="cs"/>
          <w:sz w:val="44"/>
          <w:szCs w:val="44"/>
          <w:rtl/>
        </w:rPr>
        <w:t>(</w:t>
      </w:r>
      <w:r w:rsidRPr="009B3932">
        <w:rPr>
          <w:rFonts w:ascii="Arabic Typesetting" w:eastAsia="Times New Roman" w:hAnsi="Arabic Typesetting" w:cs="Arabic Typesetting"/>
          <w:sz w:val="44"/>
          <w:szCs w:val="44"/>
          <w:rtl/>
        </w:rPr>
        <w:t>متفق عليه</w:t>
      </w:r>
      <w:r w:rsidR="003C5F5A">
        <w:rPr>
          <w:rFonts w:ascii="Arabic Typesetting" w:eastAsia="Times New Roman" w:hAnsi="Arabic Typesetting" w:cs="Arabic Typesetting" w:hint="cs"/>
          <w:sz w:val="44"/>
          <w:szCs w:val="44"/>
          <w:rtl/>
        </w:rPr>
        <w:t>)</w:t>
      </w:r>
      <w:r w:rsidRPr="009B3932">
        <w:rPr>
          <w:rFonts w:ascii="Arabic Typesetting" w:eastAsia="Times New Roman" w:hAnsi="Arabic Typesetting" w:cs="Arabic Typesetting"/>
          <w:sz w:val="44"/>
          <w:szCs w:val="44"/>
        </w:rPr>
        <w:t>.</w:t>
      </w:r>
    </w:p>
    <w:p w:rsidR="00235D99" w:rsidRPr="00D9291F" w:rsidRDefault="006065C9" w:rsidP="00235D99">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5</w:t>
      </w:r>
      <w:r w:rsidR="00235D99">
        <w:rPr>
          <w:rFonts w:ascii="Arabic Typesetting" w:eastAsia="Times New Roman" w:hAnsi="Arabic Typesetting" w:cs="Arabic Typesetting" w:hint="cs"/>
          <w:sz w:val="44"/>
          <w:szCs w:val="44"/>
          <w:rtl/>
        </w:rPr>
        <w:t xml:space="preserve">- وهذه قصة </w:t>
      </w:r>
      <w:r w:rsidR="00235D99" w:rsidRPr="00D9291F">
        <w:rPr>
          <w:rFonts w:ascii="Arabic Typesetting" w:eastAsia="Times New Roman" w:hAnsi="Arabic Typesetting" w:cs="Arabic Typesetting" w:hint="cs"/>
          <w:sz w:val="44"/>
          <w:szCs w:val="44"/>
          <w:rtl/>
        </w:rPr>
        <w:t>لامرأة بغيّ سقت كلباً فغفر الله لها، ونار جهنم فتحت أبوابها لامرأة حبست هرة حتى ماتت، لا هي أطعمتها وسقتها، ولا هي تركتها تأكل من خشاش الأرض، فإذا كانت الرحمة بكلب تغفر ذنوب البغايا، فإن الرحمة بالبشر تصنع العجائب، وفي المقابل، فإذا كان حبس هرة أوجب الناس، فكيف بحبس البرآء من البشر؟!</w:t>
      </w:r>
    </w:p>
    <w:p w:rsidR="00E207FD" w:rsidRDefault="006065C9" w:rsidP="00630CAC">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6</w:t>
      </w:r>
      <w:r w:rsidR="00F136C5">
        <w:rPr>
          <w:rFonts w:ascii="Arabic Typesetting" w:eastAsia="Times New Roman" w:hAnsi="Arabic Typesetting" w:cs="Arabic Typesetting" w:hint="cs"/>
          <w:sz w:val="44"/>
          <w:szCs w:val="44"/>
          <w:rtl/>
        </w:rPr>
        <w:t xml:space="preserve">- </w:t>
      </w:r>
      <w:r w:rsidR="0078760A" w:rsidRPr="00BF31DC">
        <w:rPr>
          <w:rFonts w:ascii="Arabic Typesetting" w:eastAsia="Times New Roman" w:hAnsi="Arabic Typesetting" w:cs="Arabic Typesetting"/>
          <w:sz w:val="44"/>
          <w:szCs w:val="44"/>
          <w:rtl/>
        </w:rPr>
        <w:t xml:space="preserve">كان </w:t>
      </w:r>
      <w:r w:rsidR="00F136C5">
        <w:rPr>
          <w:rFonts w:ascii="Arabic Typesetting" w:eastAsia="Times New Roman" w:hAnsi="Arabic Typesetting" w:cs="Arabic Typesetting" w:hint="cs"/>
          <w:sz w:val="44"/>
          <w:szCs w:val="44"/>
          <w:rtl/>
        </w:rPr>
        <w:t>أ</w:t>
      </w:r>
      <w:r w:rsidR="0078760A" w:rsidRPr="00BF31DC">
        <w:rPr>
          <w:rFonts w:ascii="Arabic Typesetting" w:eastAsia="Times New Roman" w:hAnsi="Arabic Typesetting" w:cs="Arabic Typesetting"/>
          <w:sz w:val="44"/>
          <w:szCs w:val="44"/>
          <w:rtl/>
        </w:rPr>
        <w:t>حد العلماء قد</w:t>
      </w:r>
      <w:r w:rsidR="00F136C5">
        <w:rPr>
          <w:rFonts w:ascii="Arabic Typesetting" w:eastAsia="Times New Roman" w:hAnsi="Arabic Typesetting" w:cs="Arabic Typesetting"/>
          <w:sz w:val="44"/>
          <w:szCs w:val="44"/>
          <w:rtl/>
        </w:rPr>
        <w:t xml:space="preserve"> خرج الى السفر ومعه متاعه وكتبه</w:t>
      </w:r>
      <w:r w:rsidR="0078760A" w:rsidRPr="00BF31DC">
        <w:rPr>
          <w:rFonts w:ascii="Arabic Typesetting" w:eastAsia="Times New Roman" w:hAnsi="Arabic Typesetting" w:cs="Arabic Typesetting"/>
          <w:sz w:val="44"/>
          <w:szCs w:val="44"/>
          <w:rtl/>
        </w:rPr>
        <w:t xml:space="preserve"> وهجم عليه بعض اللصوص واخذوا ما عنده من </w:t>
      </w:r>
      <w:r>
        <w:rPr>
          <w:rFonts w:ascii="Arabic Typesetting" w:eastAsia="Times New Roman" w:hAnsi="Arabic Typesetting" w:cs="Arabic Typesetting" w:hint="cs"/>
          <w:sz w:val="44"/>
          <w:szCs w:val="44"/>
          <w:rtl/>
        </w:rPr>
        <w:t>أ</w:t>
      </w:r>
      <w:r w:rsidR="0078760A" w:rsidRPr="00BF31DC">
        <w:rPr>
          <w:rFonts w:ascii="Arabic Typesetting" w:eastAsia="Times New Roman" w:hAnsi="Arabic Typesetting" w:cs="Arabic Typesetting"/>
          <w:sz w:val="44"/>
          <w:szCs w:val="44"/>
          <w:rtl/>
        </w:rPr>
        <w:t>كل ومال وكتب ثم اخذ</w:t>
      </w:r>
      <w:r>
        <w:rPr>
          <w:rFonts w:ascii="Arabic Typesetting" w:eastAsia="Times New Roman" w:hAnsi="Arabic Typesetting" w:cs="Arabic Typesetting" w:hint="cs"/>
          <w:sz w:val="44"/>
          <w:szCs w:val="44"/>
          <w:rtl/>
        </w:rPr>
        <w:t>و</w:t>
      </w:r>
      <w:r w:rsidR="0078760A" w:rsidRPr="00BF31DC">
        <w:rPr>
          <w:rFonts w:ascii="Arabic Typesetting" w:eastAsia="Times New Roman" w:hAnsi="Arabic Typesetting" w:cs="Arabic Typesetting"/>
          <w:sz w:val="44"/>
          <w:szCs w:val="44"/>
          <w:rtl/>
        </w:rPr>
        <w:t>ا يطهون</w:t>
      </w:r>
      <w:r w:rsidR="00F136C5">
        <w:rPr>
          <w:rFonts w:ascii="Arabic Typesetting" w:eastAsia="Times New Roman" w:hAnsi="Arabic Typesetting" w:cs="Arabic Typesetting"/>
          <w:sz w:val="44"/>
          <w:szCs w:val="44"/>
          <w:rtl/>
        </w:rPr>
        <w:t xml:space="preserve"> الطعام وياكلون </w:t>
      </w:r>
      <w:r>
        <w:rPr>
          <w:rFonts w:ascii="Arabic Typesetting" w:eastAsia="Times New Roman" w:hAnsi="Arabic Typesetting" w:cs="Arabic Typesetting" w:hint="cs"/>
          <w:sz w:val="44"/>
          <w:szCs w:val="44"/>
          <w:rtl/>
        </w:rPr>
        <w:t>إ</w:t>
      </w:r>
      <w:r w:rsidR="00F136C5">
        <w:rPr>
          <w:rFonts w:ascii="Arabic Typesetting" w:eastAsia="Times New Roman" w:hAnsi="Arabic Typesetting" w:cs="Arabic Typesetting"/>
          <w:sz w:val="44"/>
          <w:szCs w:val="44"/>
          <w:rtl/>
        </w:rPr>
        <w:t>لا كبير اللصوص</w:t>
      </w:r>
      <w:r w:rsidR="0078760A" w:rsidRPr="00BF31DC">
        <w:rPr>
          <w:rFonts w:ascii="Arabic Typesetting" w:eastAsia="Times New Roman" w:hAnsi="Arabic Typesetting" w:cs="Arabic Typesetting"/>
          <w:sz w:val="44"/>
          <w:szCs w:val="44"/>
          <w:rtl/>
        </w:rPr>
        <w:t xml:space="preserve"> </w:t>
      </w:r>
      <w:r>
        <w:rPr>
          <w:rFonts w:ascii="Arabic Typesetting" w:eastAsia="Times New Roman" w:hAnsi="Arabic Typesetting" w:cs="Arabic Typesetting" w:hint="cs"/>
          <w:sz w:val="44"/>
          <w:szCs w:val="44"/>
          <w:rtl/>
        </w:rPr>
        <w:t>أ</w:t>
      </w:r>
      <w:r w:rsidR="0078760A" w:rsidRPr="00BF31DC">
        <w:rPr>
          <w:rFonts w:ascii="Arabic Typesetting" w:eastAsia="Times New Roman" w:hAnsi="Arabic Typesetting" w:cs="Arabic Typesetting"/>
          <w:sz w:val="44"/>
          <w:szCs w:val="44"/>
          <w:rtl/>
        </w:rPr>
        <w:t>خذ جانبا ولم ي</w:t>
      </w:r>
      <w:r>
        <w:rPr>
          <w:rFonts w:ascii="Arabic Typesetting" w:eastAsia="Times New Roman" w:hAnsi="Arabic Typesetting" w:cs="Arabic Typesetting" w:hint="cs"/>
          <w:sz w:val="44"/>
          <w:szCs w:val="44"/>
          <w:rtl/>
        </w:rPr>
        <w:t>أ</w:t>
      </w:r>
      <w:r w:rsidR="0078760A" w:rsidRPr="00BF31DC">
        <w:rPr>
          <w:rFonts w:ascii="Arabic Typesetting" w:eastAsia="Times New Roman" w:hAnsi="Arabic Typesetting" w:cs="Arabic Typesetting"/>
          <w:sz w:val="44"/>
          <w:szCs w:val="44"/>
          <w:rtl/>
        </w:rPr>
        <w:t>كل</w:t>
      </w:r>
      <w:r w:rsidR="00F136C5">
        <w:rPr>
          <w:rFonts w:ascii="Arabic Typesetting" w:eastAsia="Times New Roman" w:hAnsi="Arabic Typesetting" w:cs="Arabic Typesetting"/>
          <w:sz w:val="44"/>
          <w:szCs w:val="44"/>
        </w:rPr>
        <w:t xml:space="preserve"> </w:t>
      </w:r>
      <w:r w:rsidR="0078760A" w:rsidRPr="00BF31DC">
        <w:rPr>
          <w:rFonts w:ascii="Arabic Typesetting" w:eastAsia="Times New Roman" w:hAnsi="Arabic Typesetting" w:cs="Arabic Typesetting"/>
          <w:sz w:val="44"/>
          <w:szCs w:val="44"/>
          <w:rtl/>
        </w:rPr>
        <w:t>س</w:t>
      </w:r>
      <w:r>
        <w:rPr>
          <w:rFonts w:ascii="Arabic Typesetting" w:eastAsia="Times New Roman" w:hAnsi="Arabic Typesetting" w:cs="Arabic Typesetting" w:hint="cs"/>
          <w:sz w:val="44"/>
          <w:szCs w:val="44"/>
          <w:rtl/>
        </w:rPr>
        <w:t>أ</w:t>
      </w:r>
      <w:r w:rsidR="0078760A" w:rsidRPr="00BF31DC">
        <w:rPr>
          <w:rFonts w:ascii="Arabic Typesetting" w:eastAsia="Times New Roman" w:hAnsi="Arabic Typesetting" w:cs="Arabic Typesetting"/>
          <w:sz w:val="44"/>
          <w:szCs w:val="44"/>
          <w:rtl/>
        </w:rPr>
        <w:t xml:space="preserve">له العالم لماذا لاتاكل </w:t>
      </w:r>
      <w:r>
        <w:rPr>
          <w:rFonts w:ascii="Arabic Typesetting" w:eastAsia="Times New Roman" w:hAnsi="Arabic Typesetting" w:cs="Arabic Typesetting" w:hint="cs"/>
          <w:sz w:val="44"/>
          <w:szCs w:val="44"/>
          <w:rtl/>
        </w:rPr>
        <w:t>أ</w:t>
      </w:r>
      <w:r w:rsidR="0078760A" w:rsidRPr="00BF31DC">
        <w:rPr>
          <w:rFonts w:ascii="Arabic Typesetting" w:eastAsia="Times New Roman" w:hAnsi="Arabic Typesetting" w:cs="Arabic Typesetting"/>
          <w:sz w:val="44"/>
          <w:szCs w:val="44"/>
          <w:rtl/>
        </w:rPr>
        <w:t>خبره بمفاجاة</w:t>
      </w:r>
      <w:r w:rsidR="00F136C5">
        <w:rPr>
          <w:rFonts w:ascii="Arabic Typesetting" w:eastAsia="Times New Roman" w:hAnsi="Arabic Typesetting" w:cs="Arabic Typesetting" w:hint="cs"/>
          <w:sz w:val="44"/>
          <w:szCs w:val="44"/>
          <w:rtl/>
        </w:rPr>
        <w:t xml:space="preserve"> </w:t>
      </w:r>
      <w:r w:rsidR="0078760A" w:rsidRPr="00BF31DC">
        <w:rPr>
          <w:rFonts w:ascii="Arabic Typesetting" w:eastAsia="Times New Roman" w:hAnsi="Arabic Typesetting" w:cs="Arabic Typesetting"/>
          <w:sz w:val="44"/>
          <w:szCs w:val="44"/>
          <w:rtl/>
        </w:rPr>
        <w:t xml:space="preserve">هى </w:t>
      </w:r>
      <w:r>
        <w:rPr>
          <w:rFonts w:ascii="Arabic Typesetting" w:eastAsia="Times New Roman" w:hAnsi="Arabic Typesetting" w:cs="Arabic Typesetting" w:hint="cs"/>
          <w:sz w:val="44"/>
          <w:szCs w:val="44"/>
          <w:rtl/>
        </w:rPr>
        <w:t>أ</w:t>
      </w:r>
      <w:r w:rsidR="0078760A" w:rsidRPr="00BF31DC">
        <w:rPr>
          <w:rFonts w:ascii="Arabic Typesetting" w:eastAsia="Times New Roman" w:hAnsi="Arabic Typesetting" w:cs="Arabic Typesetting"/>
          <w:sz w:val="44"/>
          <w:szCs w:val="44"/>
          <w:rtl/>
        </w:rPr>
        <w:t>نه صائم اليوم ل</w:t>
      </w:r>
      <w:r>
        <w:rPr>
          <w:rFonts w:ascii="Arabic Typesetting" w:eastAsia="Times New Roman" w:hAnsi="Arabic Typesetting" w:cs="Arabic Typesetting" w:hint="cs"/>
          <w:sz w:val="44"/>
          <w:szCs w:val="44"/>
          <w:rtl/>
        </w:rPr>
        <w:t>أ</w:t>
      </w:r>
      <w:r w:rsidR="0078760A" w:rsidRPr="00BF31DC">
        <w:rPr>
          <w:rFonts w:ascii="Arabic Typesetting" w:eastAsia="Times New Roman" w:hAnsi="Arabic Typesetting" w:cs="Arabic Typesetting"/>
          <w:sz w:val="44"/>
          <w:szCs w:val="44"/>
          <w:rtl/>
        </w:rPr>
        <w:t>نها سنة</w:t>
      </w:r>
      <w:r w:rsidR="00F136C5">
        <w:rPr>
          <w:rFonts w:ascii="Arabic Typesetting" w:eastAsia="Times New Roman" w:hAnsi="Arabic Typesetting" w:cs="Arabic Typesetting"/>
          <w:sz w:val="44"/>
          <w:szCs w:val="44"/>
        </w:rPr>
        <w:t xml:space="preserve"> </w:t>
      </w:r>
      <w:r w:rsidR="0078760A" w:rsidRPr="00BF31DC">
        <w:rPr>
          <w:rFonts w:ascii="Arabic Typesetting" w:eastAsia="Times New Roman" w:hAnsi="Arabic Typesetting" w:cs="Arabic Typesetting"/>
          <w:sz w:val="44"/>
          <w:szCs w:val="44"/>
          <w:rtl/>
        </w:rPr>
        <w:t>فتبسم العالم ولسان حاله يقول تقطع الطريق وتصوم</w:t>
      </w:r>
      <w:r w:rsidR="0078760A" w:rsidRPr="00BF31DC">
        <w:rPr>
          <w:rFonts w:ascii="Arabic Typesetting" w:eastAsia="Times New Roman" w:hAnsi="Arabic Typesetting" w:cs="Arabic Typesetting"/>
          <w:sz w:val="44"/>
          <w:szCs w:val="44"/>
        </w:rPr>
        <w:t>!!</w:t>
      </w:r>
      <w:r w:rsidR="00F136C5">
        <w:rPr>
          <w:rFonts w:ascii="Arabic Typesetting" w:eastAsia="Times New Roman" w:hAnsi="Arabic Typesetting" w:cs="Arabic Typesetting" w:hint="cs"/>
          <w:sz w:val="44"/>
          <w:szCs w:val="44"/>
          <w:rtl/>
        </w:rPr>
        <w:t xml:space="preserve"> </w:t>
      </w:r>
      <w:r w:rsidR="00F136C5">
        <w:rPr>
          <w:rFonts w:ascii="Arabic Typesetting" w:eastAsia="Times New Roman" w:hAnsi="Arabic Typesetting" w:cs="Arabic Typesetting"/>
          <w:sz w:val="44"/>
          <w:szCs w:val="44"/>
          <w:rtl/>
        </w:rPr>
        <w:t>المهم بعدها خمس سنين</w:t>
      </w:r>
      <w:r w:rsidR="00F136C5">
        <w:rPr>
          <w:rFonts w:ascii="Arabic Typesetting" w:eastAsia="Times New Roman" w:hAnsi="Arabic Typesetting" w:cs="Arabic Typesetting" w:hint="cs"/>
          <w:sz w:val="44"/>
          <w:szCs w:val="44"/>
          <w:rtl/>
        </w:rPr>
        <w:t xml:space="preserve"> </w:t>
      </w:r>
      <w:r w:rsidR="0078760A" w:rsidRPr="00BF31DC">
        <w:rPr>
          <w:rFonts w:ascii="Arabic Typesetting" w:eastAsia="Times New Roman" w:hAnsi="Arabic Typesetting" w:cs="Arabic Typesetting"/>
          <w:sz w:val="44"/>
          <w:szCs w:val="44"/>
          <w:rtl/>
        </w:rPr>
        <w:t>ر</w:t>
      </w:r>
      <w:r w:rsidR="00F136C5">
        <w:rPr>
          <w:rFonts w:ascii="Arabic Typesetting" w:eastAsia="Times New Roman" w:hAnsi="Arabic Typesetting" w:cs="Arabic Typesetting" w:hint="cs"/>
          <w:sz w:val="44"/>
          <w:szCs w:val="44"/>
          <w:rtl/>
        </w:rPr>
        <w:t>أ</w:t>
      </w:r>
      <w:r w:rsidR="0078760A" w:rsidRPr="00BF31DC">
        <w:rPr>
          <w:rFonts w:ascii="Arabic Typesetting" w:eastAsia="Times New Roman" w:hAnsi="Arabic Typesetting" w:cs="Arabic Typesetting"/>
          <w:sz w:val="44"/>
          <w:szCs w:val="44"/>
          <w:rtl/>
        </w:rPr>
        <w:t>ى العالم السارق يطوف حول ال</w:t>
      </w:r>
      <w:r w:rsidR="00F136C5">
        <w:rPr>
          <w:rFonts w:ascii="Arabic Typesetting" w:eastAsia="Times New Roman" w:hAnsi="Arabic Typesetting" w:cs="Arabic Typesetting"/>
          <w:sz w:val="44"/>
          <w:szCs w:val="44"/>
          <w:rtl/>
        </w:rPr>
        <w:t>كعبة ويتذلل لله ويبكى فعرفه</w:t>
      </w:r>
      <w:r w:rsidR="00F136C5">
        <w:rPr>
          <w:rFonts w:ascii="Arabic Typesetting" w:eastAsia="Times New Roman" w:hAnsi="Arabic Typesetting" w:cs="Arabic Typesetting" w:hint="cs"/>
          <w:sz w:val="44"/>
          <w:szCs w:val="44"/>
          <w:rtl/>
        </w:rPr>
        <w:t xml:space="preserve"> </w:t>
      </w:r>
      <w:r w:rsidR="0078760A" w:rsidRPr="00BF31DC">
        <w:rPr>
          <w:rFonts w:ascii="Arabic Typesetting" w:eastAsia="Times New Roman" w:hAnsi="Arabic Typesetting" w:cs="Arabic Typesetting"/>
          <w:sz w:val="44"/>
          <w:szCs w:val="44"/>
          <w:rtl/>
        </w:rPr>
        <w:t>وقال له</w:t>
      </w:r>
      <w:r w:rsidR="00FF0A32">
        <w:rPr>
          <w:rFonts w:ascii="Arabic Typesetting" w:eastAsia="Times New Roman" w:hAnsi="Arabic Typesetting" w:cs="Arabic Typesetting" w:hint="cs"/>
          <w:sz w:val="44"/>
          <w:szCs w:val="44"/>
          <w:rtl/>
        </w:rPr>
        <w:t>:</w:t>
      </w:r>
      <w:r w:rsidR="0078760A" w:rsidRPr="00BF31DC">
        <w:rPr>
          <w:rFonts w:ascii="Arabic Typesetting" w:eastAsia="Times New Roman" w:hAnsi="Arabic Typesetting" w:cs="Arabic Typesetting"/>
          <w:sz w:val="44"/>
          <w:szCs w:val="44"/>
          <w:rtl/>
        </w:rPr>
        <w:t xml:space="preserve"> </w:t>
      </w:r>
      <w:r w:rsidR="00FF0A32">
        <w:rPr>
          <w:rFonts w:ascii="Arabic Typesetting" w:eastAsia="Times New Roman" w:hAnsi="Arabic Typesetting" w:cs="Arabic Typesetting" w:hint="cs"/>
          <w:sz w:val="44"/>
          <w:szCs w:val="44"/>
          <w:rtl/>
        </w:rPr>
        <w:t>أ</w:t>
      </w:r>
      <w:r w:rsidR="0078760A" w:rsidRPr="00BF31DC">
        <w:rPr>
          <w:rFonts w:ascii="Arabic Typesetting" w:eastAsia="Times New Roman" w:hAnsi="Arabic Typesetting" w:cs="Arabic Typesetting"/>
          <w:sz w:val="44"/>
          <w:szCs w:val="44"/>
          <w:rtl/>
        </w:rPr>
        <w:t xml:space="preserve">نت اللص قال </w:t>
      </w:r>
      <w:r w:rsidR="00FF0A32">
        <w:rPr>
          <w:rFonts w:ascii="Arabic Typesetting" w:eastAsia="Times New Roman" w:hAnsi="Arabic Typesetting" w:cs="Arabic Typesetting" w:hint="cs"/>
          <w:sz w:val="44"/>
          <w:szCs w:val="44"/>
          <w:rtl/>
        </w:rPr>
        <w:t>:</w:t>
      </w:r>
      <w:r w:rsidR="0078760A" w:rsidRPr="00BF31DC">
        <w:rPr>
          <w:rFonts w:ascii="Arabic Typesetting" w:eastAsia="Times New Roman" w:hAnsi="Arabic Typesetting" w:cs="Arabic Typesetting"/>
          <w:sz w:val="44"/>
          <w:szCs w:val="44"/>
          <w:rtl/>
        </w:rPr>
        <w:t xml:space="preserve">نعم قال </w:t>
      </w:r>
      <w:r w:rsidR="00FF0A32">
        <w:rPr>
          <w:rFonts w:ascii="Arabic Typesetting" w:eastAsia="Times New Roman" w:hAnsi="Arabic Typesetting" w:cs="Arabic Typesetting" w:hint="cs"/>
          <w:sz w:val="44"/>
          <w:szCs w:val="44"/>
          <w:rtl/>
        </w:rPr>
        <w:t>:</w:t>
      </w:r>
      <w:r w:rsidR="0078760A" w:rsidRPr="00BF31DC">
        <w:rPr>
          <w:rFonts w:ascii="Arabic Typesetting" w:eastAsia="Times New Roman" w:hAnsi="Arabic Typesetting" w:cs="Arabic Typesetting"/>
          <w:sz w:val="44"/>
          <w:szCs w:val="44"/>
          <w:rtl/>
        </w:rPr>
        <w:t xml:space="preserve">كيف وصلت لما انت عليه </w:t>
      </w:r>
      <w:r w:rsidR="0078760A" w:rsidRPr="00BF31DC">
        <w:rPr>
          <w:rFonts w:ascii="Arabic Typesetting" w:eastAsia="Times New Roman" w:hAnsi="Arabic Typesetting" w:cs="Arabic Typesetting"/>
          <w:sz w:val="44"/>
          <w:szCs w:val="44"/>
        </w:rPr>
        <w:t>.</w:t>
      </w:r>
      <w:r w:rsidR="0078760A" w:rsidRPr="00BF31DC">
        <w:rPr>
          <w:rFonts w:ascii="Arabic Typesetting" w:eastAsia="Times New Roman" w:hAnsi="Arabic Typesetting" w:cs="Arabic Typesetting"/>
          <w:sz w:val="44"/>
          <w:szCs w:val="44"/>
          <w:rtl/>
        </w:rPr>
        <w:t xml:space="preserve">قال يا </w:t>
      </w:r>
      <w:r w:rsidR="00FF0A32">
        <w:rPr>
          <w:rFonts w:ascii="Arabic Typesetting" w:eastAsia="Times New Roman" w:hAnsi="Arabic Typesetting" w:cs="Arabic Typesetting" w:hint="cs"/>
          <w:sz w:val="44"/>
          <w:szCs w:val="44"/>
          <w:rtl/>
        </w:rPr>
        <w:t>إ</w:t>
      </w:r>
      <w:r w:rsidR="0078760A" w:rsidRPr="00BF31DC">
        <w:rPr>
          <w:rFonts w:ascii="Arabic Typesetting" w:eastAsia="Times New Roman" w:hAnsi="Arabic Typesetting" w:cs="Arabic Typesetting"/>
          <w:sz w:val="44"/>
          <w:szCs w:val="44"/>
          <w:rtl/>
        </w:rPr>
        <w:t>مام</w:t>
      </w:r>
      <w:r w:rsidR="0078760A" w:rsidRPr="00BF31DC">
        <w:rPr>
          <w:rFonts w:ascii="Arabic Typesetting" w:eastAsia="Times New Roman" w:hAnsi="Arabic Typesetting" w:cs="Arabic Typesetting"/>
          <w:sz w:val="44"/>
          <w:szCs w:val="44"/>
        </w:rPr>
        <w:t xml:space="preserve"> :</w:t>
      </w:r>
      <w:r w:rsidR="0078760A" w:rsidRPr="00BF31DC">
        <w:rPr>
          <w:rFonts w:ascii="Arabic Typesetting" w:eastAsia="Times New Roman" w:hAnsi="Arabic Typesetting" w:cs="Arabic Typesetting"/>
          <w:sz w:val="44"/>
          <w:szCs w:val="44"/>
          <w:rtl/>
        </w:rPr>
        <w:t>لقد تركت بابا مفتوحا مع الله فدخل</w:t>
      </w:r>
      <w:r w:rsidR="00FF0A32">
        <w:rPr>
          <w:rFonts w:ascii="Arabic Typesetting" w:eastAsia="Times New Roman" w:hAnsi="Arabic Typesetting" w:cs="Arabic Typesetting" w:hint="cs"/>
          <w:sz w:val="44"/>
          <w:szCs w:val="44"/>
          <w:rtl/>
        </w:rPr>
        <w:t>ت</w:t>
      </w:r>
      <w:r w:rsidR="0078760A" w:rsidRPr="00BF31DC">
        <w:rPr>
          <w:rFonts w:ascii="Arabic Typesetting" w:eastAsia="Times New Roman" w:hAnsi="Arabic Typesetting" w:cs="Arabic Typesetting"/>
          <w:sz w:val="44"/>
          <w:szCs w:val="44"/>
          <w:rtl/>
        </w:rPr>
        <w:t xml:space="preserve"> </w:t>
      </w:r>
      <w:r w:rsidR="00FF0A32">
        <w:rPr>
          <w:rFonts w:ascii="Arabic Typesetting" w:eastAsia="Times New Roman" w:hAnsi="Arabic Typesetting" w:cs="Arabic Typesetting" w:hint="cs"/>
          <w:sz w:val="44"/>
          <w:szCs w:val="44"/>
          <w:rtl/>
        </w:rPr>
        <w:t>إ</w:t>
      </w:r>
      <w:r w:rsidR="0078760A" w:rsidRPr="00BF31DC">
        <w:rPr>
          <w:rFonts w:ascii="Arabic Typesetting" w:eastAsia="Times New Roman" w:hAnsi="Arabic Typesetting" w:cs="Arabic Typesetting"/>
          <w:sz w:val="44"/>
          <w:szCs w:val="44"/>
          <w:rtl/>
        </w:rPr>
        <w:t xml:space="preserve">ليه من خلاله </w:t>
      </w:r>
      <w:r w:rsidR="00FF0A32">
        <w:rPr>
          <w:rFonts w:ascii="Arabic Typesetting" w:eastAsia="Times New Roman" w:hAnsi="Arabic Typesetting" w:cs="Arabic Typesetting" w:hint="cs"/>
          <w:sz w:val="44"/>
          <w:szCs w:val="44"/>
          <w:rtl/>
        </w:rPr>
        <w:t>أ</w:t>
      </w:r>
      <w:r w:rsidR="0078760A" w:rsidRPr="00BF31DC">
        <w:rPr>
          <w:rFonts w:ascii="Arabic Typesetting" w:eastAsia="Times New Roman" w:hAnsi="Arabic Typesetting" w:cs="Arabic Typesetting"/>
          <w:sz w:val="44"/>
          <w:szCs w:val="44"/>
          <w:rtl/>
        </w:rPr>
        <w:t xml:space="preserve">لا هو الصيام </w:t>
      </w:r>
      <w:r w:rsidR="00F136C5">
        <w:rPr>
          <w:rFonts w:ascii="Arabic Typesetting" w:eastAsia="Times New Roman" w:hAnsi="Arabic Typesetting" w:cs="Arabic Typesetting"/>
          <w:sz w:val="44"/>
          <w:szCs w:val="44"/>
        </w:rPr>
        <w:t xml:space="preserve"> </w:t>
      </w:r>
      <w:r w:rsidR="0078760A" w:rsidRPr="00BF31DC">
        <w:rPr>
          <w:rFonts w:ascii="Arabic Typesetting" w:eastAsia="Times New Roman" w:hAnsi="Arabic Typesetting" w:cs="Arabic Typesetting"/>
          <w:sz w:val="44"/>
          <w:szCs w:val="44"/>
          <w:rtl/>
        </w:rPr>
        <w:t>يا</w:t>
      </w:r>
      <w:r w:rsidR="00FF0A32">
        <w:rPr>
          <w:rFonts w:ascii="Arabic Typesetting" w:eastAsia="Times New Roman" w:hAnsi="Arabic Typesetting" w:cs="Arabic Typesetting" w:hint="cs"/>
          <w:sz w:val="44"/>
          <w:szCs w:val="44"/>
          <w:rtl/>
        </w:rPr>
        <w:t>إ</w:t>
      </w:r>
      <w:r w:rsidR="0078760A" w:rsidRPr="00BF31DC">
        <w:rPr>
          <w:rFonts w:ascii="Arabic Typesetting" w:eastAsia="Times New Roman" w:hAnsi="Arabic Typesetting" w:cs="Arabic Typesetting"/>
          <w:sz w:val="44"/>
          <w:szCs w:val="44"/>
          <w:rtl/>
        </w:rPr>
        <w:t xml:space="preserve">لهى كم </w:t>
      </w:r>
      <w:r w:rsidR="00FF0A32">
        <w:rPr>
          <w:rFonts w:ascii="Arabic Typesetting" w:eastAsia="Times New Roman" w:hAnsi="Arabic Typesetting" w:cs="Arabic Typesetting" w:hint="cs"/>
          <w:sz w:val="44"/>
          <w:szCs w:val="44"/>
          <w:rtl/>
        </w:rPr>
        <w:t>أ</w:t>
      </w:r>
      <w:r w:rsidR="0078760A" w:rsidRPr="00BF31DC">
        <w:rPr>
          <w:rFonts w:ascii="Arabic Typesetting" w:eastAsia="Times New Roman" w:hAnsi="Arabic Typesetting" w:cs="Arabic Typesetting"/>
          <w:sz w:val="44"/>
          <w:szCs w:val="44"/>
          <w:rtl/>
        </w:rPr>
        <w:t>نت من رب عظيم</w:t>
      </w:r>
      <w:r w:rsidR="00F136C5">
        <w:rPr>
          <w:rFonts w:ascii="Arabic Typesetting" w:eastAsia="Times New Roman" w:hAnsi="Arabic Typesetting" w:cs="Arabic Typesetting"/>
          <w:sz w:val="44"/>
          <w:szCs w:val="44"/>
        </w:rPr>
        <w:t xml:space="preserve"> ..</w:t>
      </w:r>
      <w:r w:rsidR="0078760A" w:rsidRPr="00BF31DC">
        <w:rPr>
          <w:rFonts w:ascii="Arabic Typesetting" w:eastAsia="Times New Roman" w:hAnsi="Arabic Typesetting" w:cs="Arabic Typesetting"/>
          <w:sz w:val="44"/>
          <w:szCs w:val="44"/>
          <w:rtl/>
        </w:rPr>
        <w:t xml:space="preserve">اتذكر حديث الرسول </w:t>
      </w:r>
      <w:r w:rsidR="00FF0A32">
        <w:rPr>
          <w:rFonts w:ascii="Arabic Typesetting" w:eastAsia="Times New Roman" w:hAnsi="Arabic Typesetting" w:cs="Arabic Typesetting" w:hint="cs"/>
          <w:sz w:val="44"/>
          <w:szCs w:val="44"/>
          <w:rtl/>
        </w:rPr>
        <w:t>صلى الله عليه وسلم :</w:t>
      </w:r>
      <w:r w:rsidR="0078760A" w:rsidRPr="00BF31DC">
        <w:rPr>
          <w:rFonts w:ascii="Arabic Typesetting" w:eastAsia="Times New Roman" w:hAnsi="Arabic Typesetting" w:cs="Arabic Typesetting"/>
          <w:sz w:val="44"/>
          <w:szCs w:val="44"/>
          <w:rtl/>
        </w:rPr>
        <w:t xml:space="preserve"> </w:t>
      </w:r>
    </w:p>
    <w:p w:rsidR="00F136C5" w:rsidRDefault="00FF0A32" w:rsidP="00630CAC">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Pr>
      </w:pPr>
      <w:r>
        <w:rPr>
          <w:rFonts w:ascii="Arabic Typesetting" w:eastAsia="Times New Roman" w:hAnsi="Arabic Typesetting" w:cs="Arabic Typesetting" w:hint="cs"/>
          <w:sz w:val="44"/>
          <w:szCs w:val="44"/>
          <w:rtl/>
        </w:rPr>
        <w:t>أ</w:t>
      </w:r>
      <w:r w:rsidR="0078760A" w:rsidRPr="00BF31DC">
        <w:rPr>
          <w:rFonts w:ascii="Arabic Typesetting" w:eastAsia="Times New Roman" w:hAnsi="Arabic Typesetting" w:cs="Arabic Typesetting"/>
          <w:sz w:val="44"/>
          <w:szCs w:val="44"/>
          <w:rtl/>
        </w:rPr>
        <w:t xml:space="preserve">ن </w:t>
      </w:r>
      <w:r>
        <w:rPr>
          <w:rFonts w:ascii="Arabic Typesetting" w:eastAsia="Times New Roman" w:hAnsi="Arabic Typesetting" w:cs="Arabic Typesetting" w:hint="cs"/>
          <w:sz w:val="44"/>
          <w:szCs w:val="44"/>
          <w:rtl/>
        </w:rPr>
        <w:t>أ</w:t>
      </w:r>
      <w:r w:rsidR="0078760A" w:rsidRPr="00BF31DC">
        <w:rPr>
          <w:rFonts w:ascii="Arabic Typesetting" w:eastAsia="Times New Roman" w:hAnsi="Arabic Typesetting" w:cs="Arabic Typesetting"/>
          <w:sz w:val="44"/>
          <w:szCs w:val="44"/>
          <w:rtl/>
        </w:rPr>
        <w:t xml:space="preserve">حدكم ليعمل عمل </w:t>
      </w:r>
      <w:r>
        <w:rPr>
          <w:rFonts w:ascii="Arabic Typesetting" w:eastAsia="Times New Roman" w:hAnsi="Arabic Typesetting" w:cs="Arabic Typesetting" w:hint="cs"/>
          <w:sz w:val="44"/>
          <w:szCs w:val="44"/>
          <w:rtl/>
        </w:rPr>
        <w:t>أ</w:t>
      </w:r>
      <w:r w:rsidR="0078760A" w:rsidRPr="00BF31DC">
        <w:rPr>
          <w:rFonts w:ascii="Arabic Typesetting" w:eastAsia="Times New Roman" w:hAnsi="Arabic Typesetting" w:cs="Arabic Typesetting"/>
          <w:sz w:val="44"/>
          <w:szCs w:val="44"/>
          <w:rtl/>
        </w:rPr>
        <w:t>هل ال</w:t>
      </w:r>
      <w:r>
        <w:rPr>
          <w:rFonts w:ascii="Arabic Typesetting" w:eastAsia="Times New Roman" w:hAnsi="Arabic Typesetting" w:cs="Arabic Typesetting" w:hint="cs"/>
          <w:sz w:val="44"/>
          <w:szCs w:val="44"/>
          <w:rtl/>
        </w:rPr>
        <w:t>ج</w:t>
      </w:r>
      <w:r>
        <w:rPr>
          <w:rFonts w:ascii="Arabic Typesetting" w:eastAsia="Times New Roman" w:hAnsi="Arabic Typesetting" w:cs="Arabic Typesetting"/>
          <w:sz w:val="44"/>
          <w:szCs w:val="44"/>
          <w:rtl/>
        </w:rPr>
        <w:t>نة حتى يكون بينه</w:t>
      </w:r>
      <w:r w:rsidR="0078760A" w:rsidRPr="00BF31DC">
        <w:rPr>
          <w:rFonts w:ascii="Arabic Typesetting" w:eastAsia="Times New Roman" w:hAnsi="Arabic Typesetting" w:cs="Arabic Typesetting"/>
          <w:sz w:val="44"/>
          <w:szCs w:val="44"/>
          <w:rtl/>
        </w:rPr>
        <w:t xml:space="preserve"> وبينها </w:t>
      </w:r>
      <w:r w:rsidR="00630CAC">
        <w:rPr>
          <w:rFonts w:ascii="Arabic Typesetting" w:eastAsia="Times New Roman" w:hAnsi="Arabic Typesetting" w:cs="Arabic Typesetting"/>
          <w:sz w:val="44"/>
          <w:szCs w:val="44"/>
          <w:rtl/>
        </w:rPr>
        <w:t>ذراعا فيسبق عليه ال</w:t>
      </w:r>
      <w:r w:rsidR="00630CAC">
        <w:rPr>
          <w:rFonts w:ascii="Arabic Typesetting" w:eastAsia="Times New Roman" w:hAnsi="Arabic Typesetting" w:cs="Arabic Typesetting" w:hint="cs"/>
          <w:sz w:val="44"/>
          <w:szCs w:val="44"/>
          <w:rtl/>
        </w:rPr>
        <w:t>أج</w:t>
      </w:r>
      <w:r w:rsidR="0078760A" w:rsidRPr="00BF31DC">
        <w:rPr>
          <w:rFonts w:ascii="Arabic Typesetting" w:eastAsia="Times New Roman" w:hAnsi="Arabic Typesetting" w:cs="Arabic Typesetting"/>
          <w:sz w:val="44"/>
          <w:szCs w:val="44"/>
          <w:rtl/>
        </w:rPr>
        <w:t xml:space="preserve">ل فيعمل عمل </w:t>
      </w:r>
      <w:r w:rsidR="00630CAC">
        <w:rPr>
          <w:rFonts w:ascii="Arabic Typesetting" w:eastAsia="Times New Roman" w:hAnsi="Arabic Typesetting" w:cs="Arabic Typesetting" w:hint="cs"/>
          <w:sz w:val="44"/>
          <w:szCs w:val="44"/>
          <w:rtl/>
        </w:rPr>
        <w:t>أ</w:t>
      </w:r>
      <w:r w:rsidR="0078760A" w:rsidRPr="00BF31DC">
        <w:rPr>
          <w:rFonts w:ascii="Arabic Typesetting" w:eastAsia="Times New Roman" w:hAnsi="Arabic Typesetting" w:cs="Arabic Typesetting"/>
          <w:sz w:val="44"/>
          <w:szCs w:val="44"/>
          <w:rtl/>
        </w:rPr>
        <w:t>هل النار فيدخلها</w:t>
      </w:r>
      <w:r w:rsidR="00F136C5">
        <w:rPr>
          <w:rFonts w:ascii="Arabic Typesetting" w:eastAsia="Times New Roman" w:hAnsi="Arabic Typesetting" w:cs="Arabic Typesetting"/>
          <w:sz w:val="44"/>
          <w:szCs w:val="44"/>
        </w:rPr>
        <w:t xml:space="preserve"> .. </w:t>
      </w:r>
      <w:r w:rsidR="00630CAC">
        <w:rPr>
          <w:rFonts w:ascii="Arabic Typesetting" w:eastAsia="Times New Roman" w:hAnsi="Arabic Typesetting" w:cs="Arabic Typesetting"/>
          <w:sz w:val="44"/>
          <w:szCs w:val="44"/>
          <w:rtl/>
        </w:rPr>
        <w:t>اخ</w:t>
      </w:r>
      <w:r w:rsidR="00630CAC">
        <w:rPr>
          <w:rFonts w:ascii="Arabic Typesetting" w:eastAsia="Times New Roman" w:hAnsi="Arabic Typesetting" w:cs="Arabic Typesetting" w:hint="cs"/>
          <w:sz w:val="44"/>
          <w:szCs w:val="44"/>
          <w:rtl/>
        </w:rPr>
        <w:t>ي</w:t>
      </w:r>
      <w:r w:rsidR="0078760A" w:rsidRPr="00BF31DC">
        <w:rPr>
          <w:rFonts w:ascii="Arabic Typesetting" w:eastAsia="Times New Roman" w:hAnsi="Arabic Typesetting" w:cs="Arabic Typesetting"/>
          <w:sz w:val="44"/>
          <w:szCs w:val="44"/>
          <w:rtl/>
        </w:rPr>
        <w:t xml:space="preserve"> لاتغتر بطاعتك وادعو ربك الثبات والصدق والقبول وال</w:t>
      </w:r>
      <w:r w:rsidR="00630CAC">
        <w:rPr>
          <w:rFonts w:ascii="Arabic Typesetting" w:eastAsia="Times New Roman" w:hAnsi="Arabic Typesetting" w:cs="Arabic Typesetting" w:hint="cs"/>
          <w:sz w:val="44"/>
          <w:szCs w:val="44"/>
          <w:rtl/>
        </w:rPr>
        <w:t>إ</w:t>
      </w:r>
      <w:r w:rsidR="0078760A" w:rsidRPr="00BF31DC">
        <w:rPr>
          <w:rFonts w:ascii="Arabic Typesetting" w:eastAsia="Times New Roman" w:hAnsi="Arabic Typesetting" w:cs="Arabic Typesetting"/>
          <w:sz w:val="44"/>
          <w:szCs w:val="44"/>
          <w:rtl/>
        </w:rPr>
        <w:t>خلاص</w:t>
      </w:r>
      <w:r w:rsidR="00630CAC">
        <w:rPr>
          <w:rFonts w:ascii="Arabic Typesetting" w:eastAsia="Times New Roman" w:hAnsi="Arabic Typesetting" w:cs="Arabic Typesetting" w:hint="cs"/>
          <w:sz w:val="44"/>
          <w:szCs w:val="44"/>
          <w:rtl/>
        </w:rPr>
        <w:t>.</w:t>
      </w:r>
    </w:p>
    <w:p w:rsidR="00F12E68" w:rsidRDefault="00630CAC" w:rsidP="00630CAC">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lang w:bidi="ar-EG"/>
        </w:rPr>
      </w:pPr>
      <w:r>
        <w:rPr>
          <w:rFonts w:ascii="Arabic Typesetting" w:eastAsia="Times New Roman" w:hAnsi="Arabic Typesetting" w:cs="Arabic Typesetting" w:hint="cs"/>
          <w:sz w:val="44"/>
          <w:szCs w:val="44"/>
          <w:rtl/>
        </w:rPr>
        <w:t>7</w:t>
      </w:r>
      <w:r w:rsidR="00F12E68">
        <w:rPr>
          <w:rFonts w:ascii="Arabic Typesetting" w:eastAsia="Times New Roman" w:hAnsi="Arabic Typesetting" w:cs="Arabic Typesetting" w:hint="cs"/>
          <w:sz w:val="44"/>
          <w:szCs w:val="44"/>
          <w:rtl/>
        </w:rPr>
        <w:t xml:space="preserve">- كان </w:t>
      </w:r>
      <w:r>
        <w:rPr>
          <w:rFonts w:ascii="Arabic Typesetting" w:eastAsia="Times New Roman" w:hAnsi="Arabic Typesetting" w:cs="Arabic Typesetting" w:hint="cs"/>
          <w:sz w:val="44"/>
          <w:szCs w:val="44"/>
          <w:rtl/>
        </w:rPr>
        <w:t>أ</w:t>
      </w:r>
      <w:r>
        <w:rPr>
          <w:rFonts w:ascii="Arabic Typesetting" w:eastAsia="Times New Roman" w:hAnsi="Arabic Typesetting" w:cs="Arabic Typesetting"/>
          <w:sz w:val="44"/>
          <w:szCs w:val="44"/>
          <w:rtl/>
        </w:rPr>
        <w:t>حد الصالحين جار ل</w:t>
      </w:r>
      <w:r>
        <w:rPr>
          <w:rFonts w:ascii="Arabic Typesetting" w:eastAsia="Times New Roman" w:hAnsi="Arabic Typesetting" w:cs="Arabic Typesetting" w:hint="cs"/>
          <w:sz w:val="44"/>
          <w:szCs w:val="44"/>
          <w:rtl/>
        </w:rPr>
        <w:t>أ</w:t>
      </w:r>
      <w:r>
        <w:rPr>
          <w:rFonts w:ascii="Arabic Typesetting" w:eastAsia="Times New Roman" w:hAnsi="Arabic Typesetting" w:cs="Arabic Typesetting"/>
          <w:sz w:val="44"/>
          <w:szCs w:val="44"/>
          <w:rtl/>
        </w:rPr>
        <w:t xml:space="preserve">حد الفسقة الذين </w:t>
      </w:r>
      <w:r>
        <w:rPr>
          <w:rFonts w:ascii="Arabic Typesetting" w:eastAsia="Times New Roman" w:hAnsi="Arabic Typesetting" w:cs="Arabic Typesetting" w:hint="cs"/>
          <w:sz w:val="44"/>
          <w:szCs w:val="44"/>
          <w:rtl/>
        </w:rPr>
        <w:t>أ</w:t>
      </w:r>
      <w:r w:rsidR="0078760A" w:rsidRPr="00BF31DC">
        <w:rPr>
          <w:rFonts w:ascii="Arabic Typesetting" w:eastAsia="Times New Roman" w:hAnsi="Arabic Typesetting" w:cs="Arabic Typesetting"/>
          <w:sz w:val="44"/>
          <w:szCs w:val="44"/>
          <w:rtl/>
        </w:rPr>
        <w:t>دمنو الخمر .. والمعاصى</w:t>
      </w:r>
      <w:r w:rsidR="00F12E68">
        <w:rPr>
          <w:rFonts w:ascii="Arabic Typesetting" w:eastAsia="Times New Roman" w:hAnsi="Arabic Typesetting" w:cs="Arabic Typesetting"/>
          <w:sz w:val="44"/>
          <w:szCs w:val="44"/>
        </w:rPr>
        <w:t xml:space="preserve"> .</w:t>
      </w:r>
      <w:r w:rsidR="0078760A" w:rsidRPr="00BF31DC">
        <w:rPr>
          <w:rFonts w:ascii="Arabic Typesetting" w:eastAsia="Times New Roman" w:hAnsi="Arabic Typesetting" w:cs="Arabic Typesetting"/>
          <w:sz w:val="44"/>
          <w:szCs w:val="44"/>
          <w:rtl/>
        </w:rPr>
        <w:t>فلما مات هذا ا</w:t>
      </w:r>
      <w:r>
        <w:rPr>
          <w:rFonts w:ascii="Arabic Typesetting" w:eastAsia="Times New Roman" w:hAnsi="Arabic Typesetting" w:cs="Arabic Typesetting"/>
          <w:sz w:val="44"/>
          <w:szCs w:val="44"/>
          <w:rtl/>
        </w:rPr>
        <w:t xml:space="preserve">لعاصى وطلب الناس من هذا الصالح </w:t>
      </w:r>
      <w:r>
        <w:rPr>
          <w:rFonts w:ascii="Arabic Typesetting" w:eastAsia="Times New Roman" w:hAnsi="Arabic Typesetting" w:cs="Arabic Typesetting" w:hint="cs"/>
          <w:sz w:val="44"/>
          <w:szCs w:val="44"/>
          <w:rtl/>
        </w:rPr>
        <w:t>أ</w:t>
      </w:r>
      <w:r>
        <w:rPr>
          <w:rFonts w:ascii="Arabic Typesetting" w:eastAsia="Times New Roman" w:hAnsi="Arabic Typesetting" w:cs="Arabic Typesetting"/>
          <w:sz w:val="44"/>
          <w:szCs w:val="44"/>
          <w:rtl/>
        </w:rPr>
        <w:t>ن يصلى عليه.. ت</w:t>
      </w:r>
      <w:r>
        <w:rPr>
          <w:rFonts w:ascii="Arabic Typesetting" w:eastAsia="Times New Roman" w:hAnsi="Arabic Typesetting" w:cs="Arabic Typesetting" w:hint="cs"/>
          <w:sz w:val="44"/>
          <w:szCs w:val="44"/>
          <w:rtl/>
        </w:rPr>
        <w:t>أ</w:t>
      </w:r>
      <w:r w:rsidR="0078760A" w:rsidRPr="00BF31DC">
        <w:rPr>
          <w:rFonts w:ascii="Arabic Typesetting" w:eastAsia="Times New Roman" w:hAnsi="Arabic Typesetting" w:cs="Arabic Typesetting"/>
          <w:sz w:val="44"/>
          <w:szCs w:val="44"/>
          <w:rtl/>
        </w:rPr>
        <w:t>ف</w:t>
      </w:r>
      <w:r>
        <w:rPr>
          <w:rFonts w:ascii="Arabic Typesetting" w:eastAsia="Times New Roman" w:hAnsi="Arabic Typesetting" w:cs="Arabic Typesetting"/>
          <w:sz w:val="44"/>
          <w:szCs w:val="44"/>
          <w:rtl/>
        </w:rPr>
        <w:t xml:space="preserve">ف الصالح وقال هذا رجل فاسق كيف </w:t>
      </w:r>
      <w:r>
        <w:rPr>
          <w:rFonts w:ascii="Arabic Typesetting" w:eastAsia="Times New Roman" w:hAnsi="Arabic Typesetting" w:cs="Arabic Typesetting" w:hint="cs"/>
          <w:sz w:val="44"/>
          <w:szCs w:val="44"/>
          <w:rtl/>
        </w:rPr>
        <w:t>أ</w:t>
      </w:r>
      <w:r w:rsidR="0078760A" w:rsidRPr="00BF31DC">
        <w:rPr>
          <w:rFonts w:ascii="Arabic Typesetting" w:eastAsia="Times New Roman" w:hAnsi="Arabic Typesetting" w:cs="Arabic Typesetting"/>
          <w:sz w:val="44"/>
          <w:szCs w:val="44"/>
          <w:rtl/>
        </w:rPr>
        <w:t>صلى عليه</w:t>
      </w:r>
      <w:r>
        <w:rPr>
          <w:rFonts w:ascii="Arabic Typesetting" w:eastAsia="Times New Roman" w:hAnsi="Arabic Typesetting" w:cs="Arabic Typesetting" w:hint="cs"/>
          <w:sz w:val="44"/>
          <w:szCs w:val="44"/>
          <w:rtl/>
          <w:lang w:bidi="ar-EG"/>
        </w:rPr>
        <w:t>,</w:t>
      </w:r>
      <w:r>
        <w:rPr>
          <w:rFonts w:ascii="Arabic Typesetting" w:eastAsia="Times New Roman" w:hAnsi="Arabic Typesetting" w:cs="Arabic Typesetting"/>
          <w:sz w:val="44"/>
          <w:szCs w:val="44"/>
        </w:rPr>
        <w:t xml:space="preserve"> </w:t>
      </w:r>
      <w:r w:rsidR="0078760A" w:rsidRPr="00BF31DC">
        <w:rPr>
          <w:rFonts w:ascii="Arabic Typesetting" w:eastAsia="Times New Roman" w:hAnsi="Arabic Typesetting" w:cs="Arabic Typesetting"/>
          <w:sz w:val="44"/>
          <w:szCs w:val="44"/>
          <w:rtl/>
        </w:rPr>
        <w:t>وفى تلك اليلة ..نام هذا الرجل الصالح</w:t>
      </w:r>
      <w:r w:rsidR="00F12E68">
        <w:rPr>
          <w:rFonts w:ascii="Arabic Typesetting" w:eastAsia="Times New Roman" w:hAnsi="Arabic Typesetting" w:cs="Arabic Typesetting"/>
          <w:sz w:val="44"/>
          <w:szCs w:val="44"/>
        </w:rPr>
        <w:t xml:space="preserve"> ....</w:t>
      </w:r>
      <w:r>
        <w:rPr>
          <w:rFonts w:ascii="Arabic Typesetting" w:eastAsia="Times New Roman" w:hAnsi="Arabic Typesetting" w:cs="Arabic Typesetting"/>
          <w:sz w:val="44"/>
          <w:szCs w:val="44"/>
          <w:rtl/>
        </w:rPr>
        <w:t>وفى المنام ر</w:t>
      </w:r>
      <w:r>
        <w:rPr>
          <w:rFonts w:ascii="Arabic Typesetting" w:eastAsia="Times New Roman" w:hAnsi="Arabic Typesetting" w:cs="Arabic Typesetting" w:hint="cs"/>
          <w:sz w:val="44"/>
          <w:szCs w:val="44"/>
          <w:rtl/>
        </w:rPr>
        <w:t>أ</w:t>
      </w:r>
      <w:r w:rsidR="0078760A" w:rsidRPr="00BF31DC">
        <w:rPr>
          <w:rFonts w:ascii="Arabic Typesetting" w:eastAsia="Times New Roman" w:hAnsi="Arabic Typesetting" w:cs="Arabic Typesetting"/>
          <w:sz w:val="44"/>
          <w:szCs w:val="44"/>
          <w:rtl/>
        </w:rPr>
        <w:t>ى مفاجاة</w:t>
      </w:r>
      <w:r w:rsidR="00F12E68">
        <w:rPr>
          <w:rFonts w:ascii="Arabic Typesetting" w:eastAsia="Times New Roman" w:hAnsi="Arabic Typesetting" w:cs="Arabic Typesetting"/>
          <w:sz w:val="44"/>
          <w:szCs w:val="44"/>
        </w:rPr>
        <w:t xml:space="preserve"> </w:t>
      </w:r>
      <w:r>
        <w:rPr>
          <w:rFonts w:ascii="Arabic Typesetting" w:eastAsia="Times New Roman" w:hAnsi="Arabic Typesetting" w:cs="Arabic Typesetting"/>
          <w:sz w:val="44"/>
          <w:szCs w:val="44"/>
          <w:rtl/>
        </w:rPr>
        <w:t xml:space="preserve">وهى </w:t>
      </w:r>
      <w:r>
        <w:rPr>
          <w:rFonts w:ascii="Arabic Typesetting" w:eastAsia="Times New Roman" w:hAnsi="Arabic Typesetting" w:cs="Arabic Typesetting" w:hint="cs"/>
          <w:sz w:val="44"/>
          <w:szCs w:val="44"/>
          <w:rtl/>
        </w:rPr>
        <w:t>أ</w:t>
      </w:r>
      <w:r w:rsidR="0078760A" w:rsidRPr="00BF31DC">
        <w:rPr>
          <w:rFonts w:ascii="Arabic Typesetting" w:eastAsia="Times New Roman" w:hAnsi="Arabic Typesetting" w:cs="Arabic Typesetting"/>
          <w:sz w:val="44"/>
          <w:szCs w:val="44"/>
          <w:rtl/>
        </w:rPr>
        <w:t>ن هذا الفاسق كان يصلى فى الجنة</w:t>
      </w:r>
      <w:r w:rsidR="00F12E68">
        <w:rPr>
          <w:rFonts w:ascii="Arabic Typesetting" w:eastAsia="Times New Roman" w:hAnsi="Arabic Typesetting" w:cs="Arabic Typesetting"/>
          <w:sz w:val="44"/>
          <w:szCs w:val="44"/>
        </w:rPr>
        <w:t xml:space="preserve"> </w:t>
      </w:r>
      <w:r w:rsidR="0078760A" w:rsidRPr="00BF31DC">
        <w:rPr>
          <w:rFonts w:ascii="Arabic Typesetting" w:eastAsia="Times New Roman" w:hAnsi="Arabic Typesetting" w:cs="Arabic Typesetting"/>
          <w:sz w:val="44"/>
          <w:szCs w:val="44"/>
          <w:rtl/>
        </w:rPr>
        <w:t>ج</w:t>
      </w:r>
      <w:r>
        <w:rPr>
          <w:rFonts w:ascii="Arabic Typesetting" w:eastAsia="Times New Roman" w:hAnsi="Arabic Typesetting" w:cs="Arabic Typesetting"/>
          <w:sz w:val="44"/>
          <w:szCs w:val="44"/>
          <w:rtl/>
        </w:rPr>
        <w:t xml:space="preserve">ن الجنون هذا الرجل الفاسق فذهب </w:t>
      </w:r>
      <w:r>
        <w:rPr>
          <w:rFonts w:ascii="Arabic Typesetting" w:eastAsia="Times New Roman" w:hAnsi="Arabic Typesetting" w:cs="Arabic Typesetting" w:hint="cs"/>
          <w:sz w:val="44"/>
          <w:szCs w:val="44"/>
          <w:rtl/>
        </w:rPr>
        <w:t>إ</w:t>
      </w:r>
      <w:r>
        <w:rPr>
          <w:rFonts w:ascii="Arabic Typesetting" w:eastAsia="Times New Roman" w:hAnsi="Arabic Typesetting" w:cs="Arabic Typesetting"/>
          <w:sz w:val="44"/>
          <w:szCs w:val="44"/>
          <w:rtl/>
        </w:rPr>
        <w:t>لى امراة الفاسق , وس</w:t>
      </w:r>
      <w:r>
        <w:rPr>
          <w:rFonts w:ascii="Arabic Typesetting" w:eastAsia="Times New Roman" w:hAnsi="Arabic Typesetting" w:cs="Arabic Typesetting" w:hint="cs"/>
          <w:sz w:val="44"/>
          <w:szCs w:val="44"/>
          <w:rtl/>
        </w:rPr>
        <w:t>أل</w:t>
      </w:r>
      <w:r w:rsidR="0078760A" w:rsidRPr="00BF31DC">
        <w:rPr>
          <w:rFonts w:ascii="Arabic Typesetting" w:eastAsia="Times New Roman" w:hAnsi="Arabic Typesetting" w:cs="Arabic Typesetting"/>
          <w:sz w:val="44"/>
          <w:szCs w:val="44"/>
          <w:rtl/>
        </w:rPr>
        <w:t>ها ماذا كان</w:t>
      </w:r>
      <w:r>
        <w:rPr>
          <w:rFonts w:ascii="Arabic Typesetting" w:eastAsia="Times New Roman" w:hAnsi="Arabic Typesetting" w:cs="Arabic Typesetting"/>
          <w:sz w:val="44"/>
          <w:szCs w:val="44"/>
          <w:rtl/>
        </w:rPr>
        <w:t xml:space="preserve"> يفعل زوجك .. قالت ما كان يفعل </w:t>
      </w:r>
      <w:r>
        <w:rPr>
          <w:rFonts w:ascii="Arabic Typesetting" w:eastAsia="Times New Roman" w:hAnsi="Arabic Typesetting" w:cs="Arabic Typesetting" w:hint="cs"/>
          <w:sz w:val="44"/>
          <w:szCs w:val="44"/>
          <w:rtl/>
        </w:rPr>
        <w:t>إ</w:t>
      </w:r>
      <w:r w:rsidR="0078760A" w:rsidRPr="00BF31DC">
        <w:rPr>
          <w:rFonts w:ascii="Arabic Typesetting" w:eastAsia="Times New Roman" w:hAnsi="Arabic Typesetting" w:cs="Arabic Typesetting"/>
          <w:sz w:val="44"/>
          <w:szCs w:val="44"/>
          <w:rtl/>
        </w:rPr>
        <w:t>لا ما ر</w:t>
      </w:r>
      <w:r>
        <w:rPr>
          <w:rFonts w:ascii="Arabic Typesetting" w:eastAsia="Times New Roman" w:hAnsi="Arabic Typesetting" w:cs="Arabic Typesetting" w:hint="cs"/>
          <w:sz w:val="44"/>
          <w:szCs w:val="44"/>
          <w:rtl/>
        </w:rPr>
        <w:t>أ</w:t>
      </w:r>
      <w:r>
        <w:rPr>
          <w:rFonts w:ascii="Arabic Typesetting" w:eastAsia="Times New Roman" w:hAnsi="Arabic Typesetting" w:cs="Arabic Typesetting"/>
          <w:sz w:val="44"/>
          <w:szCs w:val="44"/>
          <w:rtl/>
        </w:rPr>
        <w:t xml:space="preserve">يتم </w:t>
      </w:r>
      <w:r>
        <w:rPr>
          <w:rFonts w:ascii="Arabic Typesetting" w:eastAsia="Times New Roman" w:hAnsi="Arabic Typesetting" w:cs="Arabic Typesetting" w:hint="cs"/>
          <w:sz w:val="44"/>
          <w:szCs w:val="44"/>
          <w:rtl/>
        </w:rPr>
        <w:t>إ</w:t>
      </w:r>
      <w:r>
        <w:rPr>
          <w:rFonts w:ascii="Arabic Typesetting" w:eastAsia="Times New Roman" w:hAnsi="Arabic Typesetting" w:cs="Arabic Typesetting"/>
          <w:sz w:val="44"/>
          <w:szCs w:val="44"/>
          <w:rtl/>
        </w:rPr>
        <w:t xml:space="preserve">لا </w:t>
      </w:r>
      <w:r>
        <w:rPr>
          <w:rFonts w:ascii="Arabic Typesetting" w:eastAsia="Times New Roman" w:hAnsi="Arabic Typesetting" w:cs="Arabic Typesetting" w:hint="cs"/>
          <w:sz w:val="44"/>
          <w:szCs w:val="44"/>
          <w:rtl/>
        </w:rPr>
        <w:t>إ</w:t>
      </w:r>
      <w:r w:rsidR="009A2166">
        <w:rPr>
          <w:rFonts w:ascii="Arabic Typesetting" w:eastAsia="Times New Roman" w:hAnsi="Arabic Typesetting" w:cs="Arabic Typesetting"/>
          <w:sz w:val="44"/>
          <w:szCs w:val="44"/>
          <w:rtl/>
        </w:rPr>
        <w:t xml:space="preserve">نه كان كل </w:t>
      </w:r>
      <w:r w:rsidR="009A2166">
        <w:rPr>
          <w:rFonts w:ascii="Arabic Typesetting" w:eastAsia="Times New Roman" w:hAnsi="Arabic Typesetting" w:cs="Arabic Typesetting" w:hint="cs"/>
          <w:sz w:val="44"/>
          <w:szCs w:val="44"/>
          <w:rtl/>
        </w:rPr>
        <w:t>أ</w:t>
      </w:r>
      <w:r w:rsidR="009A2166">
        <w:rPr>
          <w:rFonts w:ascii="Arabic Typesetting" w:eastAsia="Times New Roman" w:hAnsi="Arabic Typesetting" w:cs="Arabic Typesetting"/>
          <w:sz w:val="44"/>
          <w:szCs w:val="44"/>
          <w:rtl/>
        </w:rPr>
        <w:t xml:space="preserve">سبوع يجمع </w:t>
      </w:r>
      <w:r w:rsidR="009A2166">
        <w:rPr>
          <w:rFonts w:ascii="Arabic Typesetting" w:eastAsia="Times New Roman" w:hAnsi="Arabic Typesetting" w:cs="Arabic Typesetting" w:hint="cs"/>
          <w:sz w:val="44"/>
          <w:szCs w:val="44"/>
          <w:rtl/>
        </w:rPr>
        <w:t>أ</w:t>
      </w:r>
      <w:r w:rsidR="0078760A" w:rsidRPr="00BF31DC">
        <w:rPr>
          <w:rFonts w:ascii="Arabic Typesetting" w:eastAsia="Times New Roman" w:hAnsi="Arabic Typesetting" w:cs="Arabic Typesetting"/>
          <w:sz w:val="44"/>
          <w:szCs w:val="44"/>
          <w:rtl/>
        </w:rPr>
        <w:t>طفال الحى ال</w:t>
      </w:r>
      <w:r w:rsidR="009A2166">
        <w:rPr>
          <w:rFonts w:ascii="Arabic Typesetting" w:eastAsia="Times New Roman" w:hAnsi="Arabic Typesetting" w:cs="Arabic Typesetting"/>
          <w:sz w:val="44"/>
          <w:szCs w:val="44"/>
          <w:rtl/>
        </w:rPr>
        <w:t xml:space="preserve">يتامى ويقول لهم ادعو لعمكم عسى </w:t>
      </w:r>
      <w:r w:rsidR="009A2166">
        <w:rPr>
          <w:rFonts w:ascii="Arabic Typesetting" w:eastAsia="Times New Roman" w:hAnsi="Arabic Typesetting" w:cs="Arabic Typesetting" w:hint="cs"/>
          <w:sz w:val="44"/>
          <w:szCs w:val="44"/>
          <w:rtl/>
        </w:rPr>
        <w:t>أ</w:t>
      </w:r>
      <w:r w:rsidR="009A2166">
        <w:rPr>
          <w:rFonts w:ascii="Arabic Typesetting" w:eastAsia="Times New Roman" w:hAnsi="Arabic Typesetting" w:cs="Arabic Typesetting"/>
          <w:sz w:val="44"/>
          <w:szCs w:val="44"/>
          <w:rtl/>
        </w:rPr>
        <w:t>ن يغفر الله له</w:t>
      </w:r>
      <w:r w:rsidR="009A2166">
        <w:rPr>
          <w:rFonts w:ascii="Arabic Typesetting" w:eastAsia="Times New Roman" w:hAnsi="Arabic Typesetting" w:cs="Arabic Typesetting" w:hint="cs"/>
          <w:sz w:val="44"/>
          <w:szCs w:val="44"/>
          <w:rtl/>
        </w:rPr>
        <w:t>.</w:t>
      </w:r>
      <w:r w:rsidR="009A2166">
        <w:rPr>
          <w:rFonts w:ascii="Arabic Typesetting" w:eastAsia="Times New Roman" w:hAnsi="Arabic Typesetting" w:cs="Arabic Typesetting"/>
          <w:sz w:val="44"/>
          <w:szCs w:val="44"/>
          <w:rtl/>
        </w:rPr>
        <w:t xml:space="preserve"> </w:t>
      </w:r>
      <w:r w:rsidR="009A2166">
        <w:rPr>
          <w:rFonts w:ascii="Arabic Typesetting" w:eastAsia="Times New Roman" w:hAnsi="Arabic Typesetting" w:cs="Arabic Typesetting" w:hint="cs"/>
          <w:sz w:val="44"/>
          <w:szCs w:val="44"/>
          <w:rtl/>
        </w:rPr>
        <w:t>أ</w:t>
      </w:r>
      <w:r w:rsidR="0078760A" w:rsidRPr="00BF31DC">
        <w:rPr>
          <w:rFonts w:ascii="Arabic Typesetting" w:eastAsia="Times New Roman" w:hAnsi="Arabic Typesetting" w:cs="Arabic Typesetting"/>
          <w:sz w:val="44"/>
          <w:szCs w:val="44"/>
          <w:rtl/>
        </w:rPr>
        <w:t xml:space="preserve">خى لا تستقل الخير </w:t>
      </w:r>
      <w:r w:rsidR="009A2166">
        <w:rPr>
          <w:rFonts w:ascii="Arabic Typesetting" w:eastAsia="Times New Roman" w:hAnsi="Arabic Typesetting" w:cs="Arabic Typesetting" w:hint="cs"/>
          <w:sz w:val="44"/>
          <w:szCs w:val="44"/>
          <w:rtl/>
        </w:rPr>
        <w:t>ف</w:t>
      </w:r>
      <w:r w:rsidR="0078760A" w:rsidRPr="00BF31DC">
        <w:rPr>
          <w:rFonts w:ascii="Arabic Typesetting" w:eastAsia="Times New Roman" w:hAnsi="Arabic Typesetting" w:cs="Arabic Typesetting"/>
          <w:sz w:val="44"/>
          <w:szCs w:val="44"/>
          <w:rtl/>
        </w:rPr>
        <w:t>قد يكون سبب</w:t>
      </w:r>
      <w:r w:rsidR="009A2166">
        <w:rPr>
          <w:rFonts w:ascii="Arabic Typesetting" w:eastAsia="Times New Roman" w:hAnsi="Arabic Typesetting" w:cs="Arabic Typesetting" w:hint="cs"/>
          <w:sz w:val="44"/>
          <w:szCs w:val="44"/>
          <w:rtl/>
        </w:rPr>
        <w:t>ا</w:t>
      </w:r>
      <w:r w:rsidR="0078760A" w:rsidRPr="00BF31DC">
        <w:rPr>
          <w:rFonts w:ascii="Arabic Typesetting" w:eastAsia="Times New Roman" w:hAnsi="Arabic Typesetting" w:cs="Arabic Typesetting"/>
          <w:sz w:val="44"/>
          <w:szCs w:val="44"/>
          <w:rtl/>
        </w:rPr>
        <w:t xml:space="preserve"> فى دخو ل الجنة</w:t>
      </w:r>
      <w:r w:rsidR="00F12E68">
        <w:rPr>
          <w:rFonts w:ascii="Arabic Typesetting" w:eastAsia="Times New Roman" w:hAnsi="Arabic Typesetting" w:cs="Arabic Typesetting" w:hint="cs"/>
          <w:sz w:val="44"/>
          <w:szCs w:val="44"/>
          <w:rtl/>
          <w:lang w:bidi="ar-EG"/>
        </w:rPr>
        <w:t>.</w:t>
      </w:r>
    </w:p>
    <w:p w:rsidR="00655F56" w:rsidRDefault="009A2166" w:rsidP="007617CA">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Pr>
      </w:pPr>
      <w:r>
        <w:rPr>
          <w:rFonts w:ascii="Arabic Typesetting" w:eastAsia="Times New Roman" w:hAnsi="Arabic Typesetting" w:cs="Arabic Typesetting" w:hint="cs"/>
          <w:sz w:val="44"/>
          <w:szCs w:val="44"/>
          <w:rtl/>
        </w:rPr>
        <w:t>8</w:t>
      </w:r>
      <w:r w:rsidR="00F12E68">
        <w:rPr>
          <w:rFonts w:ascii="Arabic Typesetting" w:eastAsia="Times New Roman" w:hAnsi="Arabic Typesetting" w:cs="Arabic Typesetting" w:hint="cs"/>
          <w:sz w:val="44"/>
          <w:szCs w:val="44"/>
          <w:rtl/>
        </w:rPr>
        <w:t xml:space="preserve">- </w:t>
      </w:r>
      <w:r>
        <w:rPr>
          <w:rFonts w:ascii="Arabic Typesetting" w:eastAsia="Times New Roman" w:hAnsi="Arabic Typesetting" w:cs="Arabic Typesetting"/>
          <w:sz w:val="44"/>
          <w:szCs w:val="44"/>
          <w:rtl/>
        </w:rPr>
        <w:t xml:space="preserve">جاءت امرأة </w:t>
      </w:r>
      <w:r>
        <w:rPr>
          <w:rFonts w:ascii="Arabic Typesetting" w:eastAsia="Times New Roman" w:hAnsi="Arabic Typesetting" w:cs="Arabic Typesetting" w:hint="cs"/>
          <w:sz w:val="44"/>
          <w:szCs w:val="44"/>
          <w:rtl/>
        </w:rPr>
        <w:t>إ</w:t>
      </w:r>
      <w:r w:rsidR="0078760A" w:rsidRPr="00BF31DC">
        <w:rPr>
          <w:rFonts w:ascii="Arabic Typesetting" w:eastAsia="Times New Roman" w:hAnsi="Arabic Typesetting" w:cs="Arabic Typesetting"/>
          <w:sz w:val="44"/>
          <w:szCs w:val="44"/>
          <w:rtl/>
        </w:rPr>
        <w:t>لى داود عليه السلام</w:t>
      </w:r>
      <w:r w:rsidR="00F12E68">
        <w:rPr>
          <w:rFonts w:ascii="Arabic Typesetting" w:eastAsia="Times New Roman" w:hAnsi="Arabic Typesetting" w:cs="Arabic Typesetting"/>
          <w:sz w:val="44"/>
          <w:szCs w:val="44"/>
        </w:rPr>
        <w:t xml:space="preserve"> </w:t>
      </w:r>
      <w:r>
        <w:rPr>
          <w:rFonts w:ascii="Arabic Typesetting" w:eastAsia="Times New Roman" w:hAnsi="Arabic Typesetting" w:cs="Arabic Typesetting"/>
          <w:sz w:val="44"/>
          <w:szCs w:val="44"/>
          <w:rtl/>
        </w:rPr>
        <w:t>قالت: يا نبي الله هل ربك</w:t>
      </w:r>
      <w:r w:rsidR="0078760A" w:rsidRPr="00BF31DC">
        <w:rPr>
          <w:rFonts w:ascii="Arabic Typesetting" w:eastAsia="Times New Roman" w:hAnsi="Arabic Typesetting" w:cs="Arabic Typesetting"/>
          <w:sz w:val="44"/>
          <w:szCs w:val="44"/>
          <w:rtl/>
        </w:rPr>
        <w:t xml:space="preserve"> ظالم أم عادل </w:t>
      </w:r>
      <w:r>
        <w:rPr>
          <w:rFonts w:ascii="Arabic Typesetting" w:eastAsia="Times New Roman" w:hAnsi="Arabic Typesetting" w:cs="Arabic Typesetting" w:hint="cs"/>
          <w:sz w:val="44"/>
          <w:szCs w:val="44"/>
          <w:rtl/>
        </w:rPr>
        <w:t xml:space="preserve">؟ </w:t>
      </w:r>
      <w:r w:rsidR="0078760A" w:rsidRPr="00BF31DC">
        <w:rPr>
          <w:rFonts w:ascii="Arabic Typesetting" w:eastAsia="Times New Roman" w:hAnsi="Arabic Typesetting" w:cs="Arabic Typesetting"/>
          <w:sz w:val="44"/>
          <w:szCs w:val="44"/>
          <w:rtl/>
        </w:rPr>
        <w:t>فقال داود: ويحك يا امرأة هو العدل الذي لا يجور،ثم قال لها ما قصتك</w:t>
      </w:r>
      <w:r w:rsidR="00F12E68">
        <w:rPr>
          <w:rFonts w:ascii="Arabic Typesetting" w:eastAsia="Times New Roman" w:hAnsi="Arabic Typesetting" w:cs="Arabic Typesetting" w:hint="cs"/>
          <w:sz w:val="44"/>
          <w:szCs w:val="44"/>
          <w:rtl/>
          <w:lang w:bidi="ar-EG"/>
        </w:rPr>
        <w:t xml:space="preserve"> </w:t>
      </w:r>
      <w:r w:rsidR="0078760A" w:rsidRPr="00BF31DC">
        <w:rPr>
          <w:rFonts w:ascii="Arabic Typesetting" w:eastAsia="Times New Roman" w:hAnsi="Arabic Typesetting" w:cs="Arabic Typesetting"/>
          <w:sz w:val="44"/>
          <w:szCs w:val="44"/>
          <w:rtl/>
        </w:rPr>
        <w:t xml:space="preserve">قالت: أنا أرملة عندي ثلاث بنات </w:t>
      </w:r>
      <w:r w:rsidR="0078760A" w:rsidRPr="00BF31DC">
        <w:rPr>
          <w:rFonts w:ascii="Arabic Typesetting" w:eastAsia="Times New Roman" w:hAnsi="Arabic Typesetting" w:cs="Arabic Typesetting"/>
          <w:sz w:val="44"/>
          <w:szCs w:val="44"/>
          <w:rtl/>
        </w:rPr>
        <w:lastRenderedPageBreak/>
        <w:t>أقوم عليهن من غزل يدي</w:t>
      </w:r>
      <w:r w:rsidR="00F12E68">
        <w:rPr>
          <w:rFonts w:ascii="Arabic Typesetting" w:eastAsia="Times New Roman" w:hAnsi="Arabic Typesetting" w:cs="Arabic Typesetting"/>
          <w:sz w:val="44"/>
          <w:szCs w:val="44"/>
        </w:rPr>
        <w:t xml:space="preserve"> </w:t>
      </w:r>
      <w:r w:rsidR="0078760A" w:rsidRPr="00BF31DC">
        <w:rPr>
          <w:rFonts w:ascii="Arabic Typesetting" w:eastAsia="Times New Roman" w:hAnsi="Arabic Typesetting" w:cs="Arabic Typesetting"/>
          <w:sz w:val="44"/>
          <w:szCs w:val="44"/>
          <w:rtl/>
        </w:rPr>
        <w:t>فلما كان أمس شدّدت غزلي في خرقة حمراء و أردت أن أذهب إلى السوق لأبيعه و أبلّغ به أطفالي</w:t>
      </w:r>
      <w:r w:rsidR="00F12E68">
        <w:rPr>
          <w:rFonts w:ascii="Arabic Typesetting" w:eastAsia="Times New Roman" w:hAnsi="Arabic Typesetting" w:cs="Arabic Typesetting"/>
          <w:sz w:val="44"/>
          <w:szCs w:val="44"/>
        </w:rPr>
        <w:t xml:space="preserve"> </w:t>
      </w:r>
      <w:r w:rsidR="0078760A" w:rsidRPr="00BF31DC">
        <w:rPr>
          <w:rFonts w:ascii="Arabic Typesetting" w:eastAsia="Times New Roman" w:hAnsi="Arabic Typesetting" w:cs="Arabic Typesetting"/>
          <w:sz w:val="44"/>
          <w:szCs w:val="44"/>
          <w:rtl/>
        </w:rPr>
        <w:t>فإذا أنا بطائر قد انقض عليّ و أخذ الخرقة و الغزل و ذهب،و بقيت حزينة لاأملك شيئاً أبلّغ به أطفالي</w:t>
      </w:r>
      <w:r w:rsidR="00F12E68">
        <w:rPr>
          <w:rFonts w:ascii="Arabic Typesetting" w:eastAsia="Times New Roman" w:hAnsi="Arabic Typesetting" w:cs="Arabic Typesetting"/>
          <w:sz w:val="44"/>
          <w:szCs w:val="44"/>
        </w:rPr>
        <w:t>.</w:t>
      </w:r>
      <w:r w:rsidR="0078760A" w:rsidRPr="00BF31DC">
        <w:rPr>
          <w:rFonts w:ascii="Arabic Typesetting" w:eastAsia="Times New Roman" w:hAnsi="Arabic Typesetting" w:cs="Arabic Typesetting"/>
          <w:sz w:val="44"/>
          <w:szCs w:val="44"/>
          <w:rtl/>
        </w:rPr>
        <w:t>فبينما المرأة مع داود عليه السلام في الكلام إذا بالباب يطرق على داود فأذن له بالدخول</w:t>
      </w:r>
      <w:r w:rsidR="00F12E68">
        <w:rPr>
          <w:rFonts w:ascii="Arabic Typesetting" w:eastAsia="Times New Roman" w:hAnsi="Arabic Typesetting" w:cs="Arabic Typesetting"/>
          <w:sz w:val="44"/>
          <w:szCs w:val="44"/>
        </w:rPr>
        <w:t xml:space="preserve"> </w:t>
      </w:r>
      <w:r w:rsidR="0078760A" w:rsidRPr="00BF31DC">
        <w:rPr>
          <w:rFonts w:ascii="Arabic Typesetting" w:eastAsia="Times New Roman" w:hAnsi="Arabic Typesetting" w:cs="Arabic Typesetting"/>
          <w:sz w:val="44"/>
          <w:szCs w:val="44"/>
          <w:rtl/>
        </w:rPr>
        <w:t>وإذا بعشرة من التجار كل واحد بيده : مائة دينار</w:t>
      </w:r>
      <w:r w:rsidR="00F12E68">
        <w:rPr>
          <w:rFonts w:ascii="Arabic Typesetting" w:eastAsia="Times New Roman" w:hAnsi="Arabic Typesetting" w:cs="Arabic Typesetting"/>
          <w:sz w:val="44"/>
          <w:szCs w:val="44"/>
        </w:rPr>
        <w:t xml:space="preserve"> </w:t>
      </w:r>
      <w:r w:rsidR="0078760A" w:rsidRPr="00BF31DC">
        <w:rPr>
          <w:rFonts w:ascii="Arabic Typesetting" w:eastAsia="Times New Roman" w:hAnsi="Arabic Typesetting" w:cs="Arabic Typesetting"/>
          <w:sz w:val="44"/>
          <w:szCs w:val="44"/>
          <w:rtl/>
        </w:rPr>
        <w:t>فقالوا يا نبي الله أعطها لمستحقها</w:t>
      </w:r>
      <w:r w:rsidR="00F12E68">
        <w:rPr>
          <w:rFonts w:ascii="Arabic Typesetting" w:eastAsia="Times New Roman" w:hAnsi="Arabic Typesetting" w:cs="Arabic Typesetting"/>
          <w:sz w:val="44"/>
          <w:szCs w:val="44"/>
        </w:rPr>
        <w:t>.</w:t>
      </w:r>
      <w:r w:rsidR="0078760A" w:rsidRPr="00BF31DC">
        <w:rPr>
          <w:rFonts w:ascii="Arabic Typesetting" w:eastAsia="Times New Roman" w:hAnsi="Arabic Typesetting" w:cs="Arabic Typesetting"/>
          <w:sz w:val="44"/>
          <w:szCs w:val="44"/>
          <w:rtl/>
        </w:rPr>
        <w:t>فقال لهم داود عليه السلام: ما كان سبب حملكم هذا المال</w:t>
      </w:r>
      <w:r w:rsidR="00F12E68">
        <w:rPr>
          <w:rFonts w:ascii="Arabic Typesetting" w:eastAsia="Times New Roman" w:hAnsi="Arabic Typesetting" w:cs="Arabic Typesetting" w:hint="cs"/>
          <w:sz w:val="44"/>
          <w:szCs w:val="44"/>
          <w:rtl/>
        </w:rPr>
        <w:t xml:space="preserve"> </w:t>
      </w:r>
      <w:r w:rsidR="0078760A" w:rsidRPr="00BF31DC">
        <w:rPr>
          <w:rFonts w:ascii="Arabic Typesetting" w:eastAsia="Times New Roman" w:hAnsi="Arabic Typesetting" w:cs="Arabic Typesetting"/>
          <w:sz w:val="44"/>
          <w:szCs w:val="44"/>
          <w:rtl/>
        </w:rPr>
        <w:t>قالوا يا نبي الله كنا في مركب فهاجت علينا الريح و أشرفنا على الغرق فإذا بطائر قد ألقى علينا خرقة حمراء و فيها غزل فسدّدنا به عيب المركب فهانت علينا الريح و انسد العيب و نذرنا لله أن يتصدّق كل واحد منا بمائة دينار</w:t>
      </w:r>
      <w:r w:rsidR="00F12E68">
        <w:rPr>
          <w:rFonts w:ascii="Arabic Typesetting" w:eastAsia="Times New Roman" w:hAnsi="Arabic Typesetting" w:cs="Arabic Typesetting"/>
          <w:sz w:val="44"/>
          <w:szCs w:val="44"/>
        </w:rPr>
        <w:t xml:space="preserve"> </w:t>
      </w:r>
      <w:r>
        <w:rPr>
          <w:rFonts w:ascii="Arabic Typesetting" w:eastAsia="Times New Roman" w:hAnsi="Arabic Typesetting" w:cs="Arabic Typesetting"/>
          <w:sz w:val="44"/>
          <w:szCs w:val="44"/>
          <w:rtl/>
        </w:rPr>
        <w:t>و هذا المال</w:t>
      </w:r>
      <w:r>
        <w:rPr>
          <w:rFonts w:ascii="Arabic Typesetting" w:eastAsia="Times New Roman" w:hAnsi="Arabic Typesetting" w:cs="Arabic Typesetting" w:hint="cs"/>
          <w:sz w:val="44"/>
          <w:szCs w:val="44"/>
          <w:rtl/>
        </w:rPr>
        <w:t xml:space="preserve"> ب</w:t>
      </w:r>
      <w:r w:rsidR="0078760A" w:rsidRPr="00BF31DC">
        <w:rPr>
          <w:rFonts w:ascii="Arabic Typesetting" w:eastAsia="Times New Roman" w:hAnsi="Arabic Typesetting" w:cs="Arabic Typesetting"/>
          <w:sz w:val="44"/>
          <w:szCs w:val="44"/>
          <w:rtl/>
        </w:rPr>
        <w:t>ين يديك فتصدق به على من أردت،</w:t>
      </w:r>
      <w:r w:rsidR="00F12E68">
        <w:rPr>
          <w:rFonts w:ascii="Arabic Typesetting" w:eastAsia="Times New Roman" w:hAnsi="Arabic Typesetting" w:cs="Arabic Typesetting"/>
          <w:sz w:val="44"/>
          <w:szCs w:val="44"/>
        </w:rPr>
        <w:t xml:space="preserve"> </w:t>
      </w:r>
      <w:r w:rsidR="0078760A" w:rsidRPr="00BF31DC">
        <w:rPr>
          <w:rFonts w:ascii="Arabic Typesetting" w:eastAsia="Times New Roman" w:hAnsi="Arabic Typesetting" w:cs="Arabic Typesetting"/>
          <w:sz w:val="44"/>
          <w:szCs w:val="44"/>
          <w:rtl/>
        </w:rPr>
        <w:t>فالتفت داود- عليه السلام- إلى المرأة و قال لها:</w:t>
      </w:r>
      <w:r w:rsidR="00F12E68">
        <w:rPr>
          <w:rFonts w:ascii="Arabic Typesetting" w:eastAsia="Times New Roman" w:hAnsi="Arabic Typesetting" w:cs="Arabic Typesetting"/>
          <w:sz w:val="44"/>
          <w:szCs w:val="44"/>
        </w:rPr>
        <w:t xml:space="preserve"> </w:t>
      </w:r>
      <w:r w:rsidR="0078760A" w:rsidRPr="00BF31DC">
        <w:rPr>
          <w:rFonts w:ascii="Arabic Typesetting" w:eastAsia="Times New Roman" w:hAnsi="Arabic Typesetting" w:cs="Arabic Typesetting"/>
          <w:sz w:val="44"/>
          <w:szCs w:val="44"/>
          <w:rtl/>
        </w:rPr>
        <w:t>رب يتجر لكِ في البر والبحر و تجعلينه ظالمًا، و أعطاها الألف دينار و قال: أنفقيها على أطفالك</w:t>
      </w:r>
      <w:r w:rsidR="0078760A" w:rsidRPr="00BF31DC">
        <w:rPr>
          <w:rFonts w:ascii="Arabic Typesetting" w:eastAsia="Times New Roman" w:hAnsi="Arabic Typesetting" w:cs="Arabic Typesetting"/>
          <w:sz w:val="44"/>
          <w:szCs w:val="44"/>
        </w:rPr>
        <w:t>.</w:t>
      </w:r>
      <w:r w:rsidR="0078760A" w:rsidRPr="00BF31DC">
        <w:rPr>
          <w:rFonts w:ascii="Arabic Typesetting" w:eastAsia="Times New Roman" w:hAnsi="Arabic Typesetting" w:cs="Arabic Typesetting"/>
          <w:sz w:val="44"/>
          <w:szCs w:val="44"/>
        </w:rPr>
        <w:br/>
      </w:r>
      <w:r>
        <w:rPr>
          <w:rFonts w:ascii="Arabic Typesetting" w:eastAsia="Times New Roman" w:hAnsi="Arabic Typesetting" w:cs="Arabic Typesetting" w:hint="cs"/>
          <w:sz w:val="44"/>
          <w:szCs w:val="44"/>
          <w:rtl/>
        </w:rPr>
        <w:t>9</w:t>
      </w:r>
      <w:r w:rsidR="00655F56">
        <w:rPr>
          <w:rFonts w:ascii="Arabic Typesetting" w:eastAsia="Times New Roman" w:hAnsi="Arabic Typesetting" w:cs="Arabic Typesetting" w:hint="cs"/>
          <w:sz w:val="44"/>
          <w:szCs w:val="44"/>
          <w:rtl/>
        </w:rPr>
        <w:t xml:space="preserve">- </w:t>
      </w:r>
      <w:r w:rsidR="0078760A" w:rsidRPr="00BF31DC">
        <w:rPr>
          <w:rFonts w:ascii="Arabic Typesetting" w:eastAsia="Times New Roman" w:hAnsi="Arabic Typesetting" w:cs="Arabic Typesetting"/>
          <w:sz w:val="44"/>
          <w:szCs w:val="44"/>
          <w:rtl/>
        </w:rPr>
        <w:t>ذكروا أن موسى عليه السلام، كان هناك رجلاً من قومه يؤذيه بأنواع من الأذى و موسى يحاول أن ينصحه وأن يكف عنه شره وذاك الرجل يزداد سوءاً وشراً فاشتكى موسى إلى الله تعالى قال (ياربِ إن فلان فعل كذا وكذا فيارب خلصني منه ) فأوحى الله تعالى إلى موسى قال له( يا موسى قد جعلت عقابه إليك ) أي أنت تريد به عقوبة معينه فلك ذلك ، فرآه موسى عليه السلام في وسط الطريق يوماً فأقبل ذلك الرجل كعادته يسب موسى عليه السلام ويتنقصه فغضب موسى عليه السلام فقال يا أرض خذيه ، قالوا فانشقت الأرض فدخل الرجل إلى ركبتيه فصاح قال: يا موسى تبت، يا موسى أغثني، فقال موسى: يا أرض خذيه، فانشقت الأرض ودخل إلى حقويه فلا زال يستغيث يا موسى تبت، وموسى عليه السلام لا يستجيب له حتى بلعته الأرض كله، فأوحى الله تعالى إلى موسى ، قال يا موسى: ما أقسى قلبك ، وعزتي وجلالي لو استغاث بي لأغثته</w:t>
      </w:r>
      <w:r w:rsidR="00655F56">
        <w:rPr>
          <w:rFonts w:ascii="Arabic Typesetting" w:eastAsia="Times New Roman" w:hAnsi="Arabic Typesetting" w:cs="Arabic Typesetting" w:hint="cs"/>
          <w:sz w:val="44"/>
          <w:szCs w:val="44"/>
          <w:rtl/>
          <w:lang w:bidi="ar-EG"/>
        </w:rPr>
        <w:t>.</w:t>
      </w:r>
      <w:r w:rsidR="0078760A" w:rsidRPr="00BF31DC">
        <w:rPr>
          <w:rFonts w:ascii="Arabic Typesetting" w:eastAsia="Times New Roman" w:hAnsi="Arabic Typesetting" w:cs="Arabic Typesetting"/>
          <w:sz w:val="44"/>
          <w:szCs w:val="44"/>
        </w:rPr>
        <w:t xml:space="preserve"> </w:t>
      </w:r>
    </w:p>
    <w:p w:rsidR="0078760A" w:rsidRDefault="007617CA" w:rsidP="00B32FA9">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lang w:bidi="ar-EG"/>
        </w:rPr>
      </w:pPr>
      <w:r>
        <w:rPr>
          <w:rFonts w:ascii="Arabic Typesetting" w:eastAsia="Times New Roman" w:hAnsi="Arabic Typesetting" w:cs="Arabic Typesetting" w:hint="cs"/>
          <w:sz w:val="44"/>
          <w:szCs w:val="44"/>
          <w:rtl/>
        </w:rPr>
        <w:t>10</w:t>
      </w:r>
      <w:r w:rsidR="00655F56">
        <w:rPr>
          <w:rFonts w:ascii="Arabic Typesetting" w:eastAsia="Times New Roman" w:hAnsi="Arabic Typesetting" w:cs="Arabic Typesetting" w:hint="cs"/>
          <w:sz w:val="44"/>
          <w:szCs w:val="44"/>
          <w:rtl/>
        </w:rPr>
        <w:t xml:space="preserve">- </w:t>
      </w:r>
      <w:r w:rsidR="0078760A" w:rsidRPr="00BF31DC">
        <w:rPr>
          <w:rFonts w:ascii="Arabic Typesetting" w:eastAsia="Times New Roman" w:hAnsi="Arabic Typesetting" w:cs="Arabic Typesetting"/>
          <w:sz w:val="44"/>
          <w:szCs w:val="44"/>
          <w:rtl/>
        </w:rPr>
        <w:t>روي أن النبي سليمان بن داود عليهما السلام جلس يوماً عند ساحل البحر فرأى نملة في فمها حبة حنطة تذهب إلى البحر فلما بلغت إليه خرجت من الماء سلحفاة و فتحت فاها فدخلت فيه النملة و دخلت السلحفاة الماء و غاصت فيه</w:t>
      </w:r>
      <w:r w:rsidR="00655F56">
        <w:rPr>
          <w:rFonts w:ascii="Arabic Typesetting" w:eastAsia="Times New Roman" w:hAnsi="Arabic Typesetting" w:cs="Arabic Typesetting"/>
          <w:sz w:val="44"/>
          <w:szCs w:val="44"/>
        </w:rPr>
        <w:t xml:space="preserve"> </w:t>
      </w:r>
      <w:r w:rsidR="0078760A" w:rsidRPr="00BF31DC">
        <w:rPr>
          <w:rFonts w:ascii="Arabic Typesetting" w:eastAsia="Times New Roman" w:hAnsi="Arabic Typesetting" w:cs="Arabic Typesetting"/>
          <w:sz w:val="44"/>
          <w:szCs w:val="44"/>
          <w:rtl/>
        </w:rPr>
        <w:t>فتعجب سليمان من ذلك و غرق في بحر من التفكر حتى خرجت السلحفاة من البحر بعد مدة و فتحت فاها و خرجت النملة من فيها و لم تكن الحنطة معها</w:t>
      </w:r>
      <w:r w:rsidR="00B32FA9">
        <w:rPr>
          <w:rFonts w:ascii="Arabic Typesetting" w:eastAsia="Times New Roman" w:hAnsi="Arabic Typesetting" w:cs="Arabic Typesetting"/>
          <w:sz w:val="44"/>
          <w:szCs w:val="44"/>
        </w:rPr>
        <w:t xml:space="preserve"> </w:t>
      </w:r>
      <w:r w:rsidR="0078760A" w:rsidRPr="00BF31DC">
        <w:rPr>
          <w:rFonts w:ascii="Arabic Typesetting" w:eastAsia="Times New Roman" w:hAnsi="Arabic Typesetting" w:cs="Arabic Typesetting"/>
          <w:sz w:val="44"/>
          <w:szCs w:val="44"/>
          <w:rtl/>
        </w:rPr>
        <w:t xml:space="preserve">فطلبها سليمان و سألها عن ذلك فقالت: يا نبي الله إن في قعر هذا البحر حجراً مجوفاً و </w:t>
      </w:r>
      <w:r w:rsidR="0078760A" w:rsidRPr="00BF31DC">
        <w:rPr>
          <w:rFonts w:ascii="Arabic Typesetting" w:eastAsia="Times New Roman" w:hAnsi="Arabic Typesetting" w:cs="Arabic Typesetting"/>
          <w:sz w:val="44"/>
          <w:szCs w:val="44"/>
          <w:rtl/>
        </w:rPr>
        <w:lastRenderedPageBreak/>
        <w:t>فيه دودة عمياء خلقها الله تعالى فيه و أمرني بإيصال رزقها... و أمر السلحفاة بأن تأخذني و تحملني في فيها إلى أن تبلغني إلى ثقب الحجر فإذا بلغته تفتح فاها فأخرج منه و أدخل الحجر حتى أوصل إليها رزقها ثم أرجع فأدخل في فيها فتوصلني الى البر</w:t>
      </w:r>
      <w:r w:rsidR="00B32FA9">
        <w:rPr>
          <w:rFonts w:ascii="Arabic Typesetting" w:eastAsia="Times New Roman" w:hAnsi="Arabic Typesetting" w:cs="Arabic Typesetting"/>
          <w:sz w:val="44"/>
          <w:szCs w:val="44"/>
        </w:rPr>
        <w:t xml:space="preserve"> </w:t>
      </w:r>
      <w:r w:rsidR="0078760A" w:rsidRPr="00BF31DC">
        <w:rPr>
          <w:rFonts w:ascii="Arabic Typesetting" w:eastAsia="Times New Roman" w:hAnsi="Arabic Typesetting" w:cs="Arabic Typesetting"/>
          <w:sz w:val="44"/>
          <w:szCs w:val="44"/>
          <w:rtl/>
        </w:rPr>
        <w:t>فقال سليمان: هل سمعت منها تسبيحاً ؟</w:t>
      </w:r>
      <w:r w:rsidR="00B32FA9">
        <w:rPr>
          <w:rFonts w:ascii="Arabic Typesetting" w:eastAsia="Times New Roman" w:hAnsi="Arabic Typesetting" w:cs="Arabic Typesetting"/>
          <w:sz w:val="44"/>
          <w:szCs w:val="44"/>
        </w:rPr>
        <w:t xml:space="preserve"> </w:t>
      </w:r>
      <w:r w:rsidR="0078760A" w:rsidRPr="00BF31DC">
        <w:rPr>
          <w:rFonts w:ascii="Arabic Typesetting" w:eastAsia="Times New Roman" w:hAnsi="Arabic Typesetting" w:cs="Arabic Typesetting"/>
          <w:sz w:val="44"/>
          <w:szCs w:val="44"/>
          <w:rtl/>
        </w:rPr>
        <w:t>قالت: نعم تقول يا من لا ينساني في جوف هذه الصخرة تحت هذه اللجة لا تنسى عبادك المؤمنين برحمتك يا أرحم الراحمين</w:t>
      </w:r>
      <w:r w:rsidR="00B32FA9">
        <w:rPr>
          <w:rFonts w:ascii="Arabic Typesetting" w:eastAsia="Times New Roman" w:hAnsi="Arabic Typesetting" w:cs="Arabic Typesetting"/>
          <w:sz w:val="44"/>
          <w:szCs w:val="44"/>
        </w:rPr>
        <w:t xml:space="preserve"> </w:t>
      </w:r>
      <w:r w:rsidR="0078760A" w:rsidRPr="00BF31DC">
        <w:rPr>
          <w:rFonts w:ascii="Arabic Typesetting" w:eastAsia="Times New Roman" w:hAnsi="Arabic Typesetting" w:cs="Arabic Typesetting"/>
          <w:sz w:val="44"/>
          <w:szCs w:val="44"/>
          <w:rtl/>
        </w:rPr>
        <w:t xml:space="preserve">سبحان الله العظيم رب العرش الكريم اللهم ارحمنا برحمتك يا </w:t>
      </w:r>
      <w:r w:rsidR="00B32FA9">
        <w:rPr>
          <w:rFonts w:ascii="Arabic Typesetting" w:eastAsia="Times New Roman" w:hAnsi="Arabic Typesetting" w:cs="Arabic Typesetting" w:hint="cs"/>
          <w:sz w:val="44"/>
          <w:szCs w:val="44"/>
          <w:rtl/>
        </w:rPr>
        <w:t>أ</w:t>
      </w:r>
      <w:r w:rsidR="0078760A" w:rsidRPr="00BF31DC">
        <w:rPr>
          <w:rFonts w:ascii="Arabic Typesetting" w:eastAsia="Times New Roman" w:hAnsi="Arabic Typesetting" w:cs="Arabic Typesetting"/>
          <w:sz w:val="44"/>
          <w:szCs w:val="44"/>
          <w:rtl/>
        </w:rPr>
        <w:t>رحم الراحمين</w:t>
      </w:r>
      <w:r w:rsidR="00B32FA9">
        <w:rPr>
          <w:rFonts w:ascii="Arabic Typesetting" w:eastAsia="Times New Roman" w:hAnsi="Arabic Typesetting" w:cs="Arabic Typesetting" w:hint="cs"/>
          <w:sz w:val="44"/>
          <w:szCs w:val="44"/>
          <w:rtl/>
          <w:lang w:bidi="ar-EG"/>
        </w:rPr>
        <w:t>.</w:t>
      </w:r>
    </w:p>
    <w:p w:rsidR="007617CA" w:rsidRPr="009B3932" w:rsidRDefault="007617CA" w:rsidP="007617CA">
      <w:pPr>
        <w:shd w:val="clear" w:color="auto" w:fill="FFFFFF"/>
        <w:spacing w:before="100" w:beforeAutospacing="1" w:after="100" w:afterAutospacing="1" w:line="240" w:lineRule="auto"/>
        <w:jc w:val="center"/>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w:t>
      </w:r>
    </w:p>
    <w:p w:rsidR="00216932" w:rsidRPr="00ED3F31" w:rsidRDefault="00974728" w:rsidP="00840D0F">
      <w:pPr>
        <w:shd w:val="clear" w:color="auto" w:fill="FFFFFF"/>
        <w:spacing w:before="100" w:beforeAutospacing="1" w:after="100" w:afterAutospacing="1" w:line="240" w:lineRule="auto"/>
        <w:jc w:val="both"/>
        <w:rPr>
          <w:rFonts w:ascii="Arabic Typesetting" w:eastAsia="Times New Roman" w:hAnsi="Arabic Typesetting" w:cs="Arabic Typesetting"/>
          <w:b/>
          <w:bCs/>
          <w:sz w:val="56"/>
          <w:szCs w:val="56"/>
          <w:u w:val="single"/>
          <w:rtl/>
        </w:rPr>
      </w:pPr>
      <w:r w:rsidRPr="00ED3F31">
        <w:rPr>
          <w:rFonts w:ascii="Arabic Typesetting" w:eastAsia="Times New Roman" w:hAnsi="Arabic Typesetting" w:cs="Arabic Typesetting" w:hint="cs"/>
          <w:b/>
          <w:bCs/>
          <w:sz w:val="56"/>
          <w:szCs w:val="56"/>
          <w:u w:val="single"/>
          <w:rtl/>
        </w:rPr>
        <w:t xml:space="preserve">9- </w:t>
      </w:r>
      <w:r w:rsidR="00805551" w:rsidRPr="00ED3F31">
        <w:rPr>
          <w:rFonts w:ascii="Arabic Typesetting" w:eastAsia="Times New Roman" w:hAnsi="Arabic Typesetting" w:cs="Arabic Typesetting"/>
          <w:b/>
          <w:bCs/>
          <w:sz w:val="56"/>
          <w:szCs w:val="56"/>
          <w:u w:val="single"/>
          <w:rtl/>
        </w:rPr>
        <w:t xml:space="preserve">العدل </w:t>
      </w:r>
      <w:r w:rsidR="00F471E6" w:rsidRPr="00ED3F31">
        <w:rPr>
          <w:rFonts w:ascii="Arabic Typesetting" w:eastAsia="Times New Roman" w:hAnsi="Arabic Typesetting" w:cs="Arabic Typesetting" w:hint="cs"/>
          <w:b/>
          <w:bCs/>
          <w:sz w:val="56"/>
          <w:szCs w:val="56"/>
          <w:u w:val="single"/>
          <w:rtl/>
        </w:rPr>
        <w:t>:</w:t>
      </w:r>
    </w:p>
    <w:p w:rsidR="00F87D06" w:rsidRDefault="00F471E6" w:rsidP="00EA16F0">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F87D06">
        <w:rPr>
          <w:rFonts w:ascii="Arabic Typesetting" w:eastAsia="Times New Roman" w:hAnsi="Arabic Typesetting" w:cs="Arabic Typesetting"/>
          <w:sz w:val="44"/>
          <w:szCs w:val="44"/>
          <w:rtl/>
        </w:rPr>
        <w:t>فإن الوفاء بالعهد</w:t>
      </w:r>
      <w:r w:rsidR="00710E3E">
        <w:rPr>
          <w:rFonts w:ascii="Arabic Typesetting" w:eastAsia="Times New Roman" w:hAnsi="Arabic Typesetting" w:cs="Arabic Typesetting" w:hint="cs"/>
          <w:sz w:val="44"/>
          <w:szCs w:val="44"/>
          <w:rtl/>
        </w:rPr>
        <w:t xml:space="preserve"> </w:t>
      </w:r>
      <w:r w:rsidRPr="00F87D06">
        <w:rPr>
          <w:rFonts w:ascii="Arabic Typesetting" w:eastAsia="Times New Roman" w:hAnsi="Arabic Typesetting" w:cs="Arabic Typesetting"/>
          <w:sz w:val="44"/>
          <w:szCs w:val="44"/>
          <w:rtl/>
        </w:rPr>
        <w:t xml:space="preserve">، </w:t>
      </w:r>
      <w:r w:rsidR="00710E3E">
        <w:rPr>
          <w:rFonts w:ascii="Arabic Typesetting" w:eastAsia="Times New Roman" w:hAnsi="Arabic Typesetting" w:cs="Arabic Typesetting" w:hint="cs"/>
          <w:sz w:val="44"/>
          <w:szCs w:val="44"/>
          <w:rtl/>
        </w:rPr>
        <w:t xml:space="preserve"> </w:t>
      </w:r>
      <w:r w:rsidRPr="00F87D06">
        <w:rPr>
          <w:rFonts w:ascii="Arabic Typesetting" w:eastAsia="Times New Roman" w:hAnsi="Arabic Typesetting" w:cs="Arabic Typesetting"/>
          <w:sz w:val="44"/>
          <w:szCs w:val="44"/>
          <w:rtl/>
        </w:rPr>
        <w:t>والصدق في القول</w:t>
      </w:r>
      <w:r w:rsidR="00710E3E">
        <w:rPr>
          <w:rFonts w:ascii="Arabic Typesetting" w:eastAsia="Times New Roman" w:hAnsi="Arabic Typesetting" w:cs="Arabic Typesetting" w:hint="cs"/>
          <w:sz w:val="44"/>
          <w:szCs w:val="44"/>
          <w:rtl/>
        </w:rPr>
        <w:t xml:space="preserve"> </w:t>
      </w:r>
      <w:r w:rsidRPr="00F87D06">
        <w:rPr>
          <w:rFonts w:ascii="Arabic Typesetting" w:eastAsia="Times New Roman" w:hAnsi="Arabic Typesetting" w:cs="Arabic Typesetting"/>
          <w:sz w:val="44"/>
          <w:szCs w:val="44"/>
          <w:rtl/>
        </w:rPr>
        <w:t>،</w:t>
      </w:r>
      <w:r w:rsidR="00710E3E">
        <w:rPr>
          <w:rFonts w:ascii="Arabic Typesetting" w:eastAsia="Times New Roman" w:hAnsi="Arabic Typesetting" w:cs="Arabic Typesetting" w:hint="cs"/>
          <w:sz w:val="44"/>
          <w:szCs w:val="44"/>
          <w:rtl/>
        </w:rPr>
        <w:t xml:space="preserve"> </w:t>
      </w:r>
      <w:r w:rsidRPr="00F87D06">
        <w:rPr>
          <w:rFonts w:ascii="Arabic Typesetting" w:eastAsia="Times New Roman" w:hAnsi="Arabic Typesetting" w:cs="Arabic Typesetting"/>
          <w:sz w:val="44"/>
          <w:szCs w:val="44"/>
          <w:rtl/>
        </w:rPr>
        <w:t xml:space="preserve"> والعدل في المعاملة</w:t>
      </w:r>
      <w:r w:rsidR="00710E3E">
        <w:rPr>
          <w:rFonts w:ascii="Arabic Typesetting" w:eastAsia="Times New Roman" w:hAnsi="Arabic Typesetting" w:cs="Arabic Typesetting" w:hint="cs"/>
          <w:sz w:val="44"/>
          <w:szCs w:val="44"/>
          <w:rtl/>
        </w:rPr>
        <w:t xml:space="preserve"> </w:t>
      </w:r>
      <w:r w:rsidRPr="00F87D06">
        <w:rPr>
          <w:rFonts w:ascii="Arabic Typesetting" w:eastAsia="Times New Roman" w:hAnsi="Arabic Typesetting" w:cs="Arabic Typesetting"/>
          <w:sz w:val="44"/>
          <w:szCs w:val="44"/>
          <w:rtl/>
        </w:rPr>
        <w:t xml:space="preserve">، </w:t>
      </w:r>
      <w:r w:rsidR="00710E3E">
        <w:rPr>
          <w:rFonts w:ascii="Arabic Typesetting" w:eastAsia="Times New Roman" w:hAnsi="Arabic Typesetting" w:cs="Arabic Typesetting" w:hint="cs"/>
          <w:sz w:val="44"/>
          <w:szCs w:val="44"/>
          <w:rtl/>
        </w:rPr>
        <w:t xml:space="preserve"> </w:t>
      </w:r>
      <w:r w:rsidRPr="00F87D06">
        <w:rPr>
          <w:rFonts w:ascii="Arabic Typesetting" w:eastAsia="Times New Roman" w:hAnsi="Arabic Typesetting" w:cs="Arabic Typesetting"/>
          <w:sz w:val="44"/>
          <w:szCs w:val="44"/>
          <w:rtl/>
        </w:rPr>
        <w:t>من القواعد المرعية في الشريعة الإسلامية، وقد جاءت نصوص كثيرة في القرآن والسنة تبيّن ذلك وتحثُّ عليه، وأجمع المسلمون على ذلك</w:t>
      </w:r>
      <w:r w:rsidR="00F87D06">
        <w:rPr>
          <w:rFonts w:ascii="Arabic Typesetting" w:eastAsia="Times New Roman" w:hAnsi="Arabic Typesetting" w:cs="Arabic Typesetting" w:hint="cs"/>
          <w:sz w:val="44"/>
          <w:szCs w:val="44"/>
          <w:rtl/>
        </w:rPr>
        <w:t>.</w:t>
      </w:r>
    </w:p>
    <w:p w:rsidR="00315A86" w:rsidRDefault="00315A86" w:rsidP="00315A86">
      <w:pPr>
        <w:shd w:val="clear" w:color="auto" w:fill="FFFFFF"/>
        <w:spacing w:before="100" w:beforeAutospacing="1" w:after="100" w:afterAutospacing="1" w:line="240" w:lineRule="auto"/>
        <w:jc w:val="center"/>
        <w:rPr>
          <w:rFonts w:ascii="Arabic Typesetting" w:eastAsia="Times New Roman" w:hAnsi="Arabic Typesetting" w:cs="Arabic Typesetting"/>
          <w:sz w:val="44"/>
          <w:szCs w:val="44"/>
          <w:rtl/>
        </w:rPr>
      </w:pPr>
      <w:r>
        <w:rPr>
          <w:noProof/>
        </w:rPr>
        <w:drawing>
          <wp:inline distT="0" distB="0" distL="0" distR="0">
            <wp:extent cx="5155379" cy="3679115"/>
            <wp:effectExtent l="19050" t="0" r="7171" b="0"/>
            <wp:docPr id="171" name="irc_mi" descr="http://www.basaer-online.com/wp-content/uploads/2011/06/images_articles_4-trbwya_lak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http://www.basaer-online.com/wp-content/uploads/2011/06/images_articles_4-trbwya_laker.jpg"/>
                    <pic:cNvPicPr>
                      <a:picLocks noChangeAspect="1" noChangeArrowheads="1"/>
                    </pic:cNvPicPr>
                  </pic:nvPicPr>
                  <pic:blipFill>
                    <a:blip r:embed="rId128" cstate="print"/>
                    <a:srcRect/>
                    <a:stretch>
                      <a:fillRect/>
                    </a:stretch>
                  </pic:blipFill>
                  <pic:spPr bwMode="auto">
                    <a:xfrm>
                      <a:off x="0" y="0"/>
                      <a:ext cx="5154677" cy="3678614"/>
                    </a:xfrm>
                    <a:prstGeom prst="rect">
                      <a:avLst/>
                    </a:prstGeom>
                    <a:noFill/>
                    <a:ln w="9525">
                      <a:noFill/>
                      <a:miter lim="800000"/>
                      <a:headEnd/>
                      <a:tailEnd/>
                    </a:ln>
                  </pic:spPr>
                </pic:pic>
              </a:graphicData>
            </a:graphic>
          </wp:inline>
        </w:drawing>
      </w:r>
    </w:p>
    <w:p w:rsidR="007617CA" w:rsidRPr="00ED3F31" w:rsidRDefault="007617CA" w:rsidP="00F87D06">
      <w:pPr>
        <w:shd w:val="clear" w:color="auto" w:fill="FFFFFF"/>
        <w:spacing w:before="100" w:beforeAutospacing="1" w:after="100" w:afterAutospacing="1" w:line="240" w:lineRule="auto"/>
        <w:jc w:val="both"/>
        <w:rPr>
          <w:rFonts w:ascii="Arabic Typesetting" w:eastAsia="Times New Roman" w:hAnsi="Arabic Typesetting" w:cs="Arabic Typesetting"/>
          <w:b/>
          <w:bCs/>
          <w:sz w:val="56"/>
          <w:szCs w:val="56"/>
          <w:u w:val="single"/>
          <w:rtl/>
        </w:rPr>
      </w:pPr>
      <w:r w:rsidRPr="00ED3F31">
        <w:rPr>
          <w:rFonts w:ascii="Arabic Typesetting" w:eastAsia="Times New Roman" w:hAnsi="Arabic Typesetting" w:cs="Arabic Typesetting" w:hint="cs"/>
          <w:b/>
          <w:bCs/>
          <w:sz w:val="56"/>
          <w:szCs w:val="56"/>
          <w:u w:val="single"/>
          <w:rtl/>
        </w:rPr>
        <w:lastRenderedPageBreak/>
        <w:t xml:space="preserve">العدل في الكتاب والسنة </w:t>
      </w:r>
    </w:p>
    <w:p w:rsidR="00B95888" w:rsidRDefault="00B95888" w:rsidP="00B95888">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 xml:space="preserve">قال تعالى : </w:t>
      </w:r>
    </w:p>
    <w:p w:rsidR="00B95888" w:rsidRDefault="00B95888" w:rsidP="00B95888">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B95888">
        <w:rPr>
          <w:rFonts w:ascii="Arabic Typesetting" w:eastAsia="Times New Roman" w:hAnsi="Arabic Typesetting" w:cs="Arabic Typesetting" w:hint="cs"/>
          <w:sz w:val="44"/>
          <w:szCs w:val="44"/>
          <w:rtl/>
        </w:rPr>
        <w:t>إِنَّ</w:t>
      </w:r>
      <w:r w:rsidRPr="00B95888">
        <w:rPr>
          <w:rFonts w:ascii="Arabic Typesetting" w:eastAsia="Times New Roman" w:hAnsi="Arabic Typesetting" w:cs="Arabic Typesetting"/>
          <w:sz w:val="44"/>
          <w:szCs w:val="44"/>
          <w:rtl/>
        </w:rPr>
        <w:t xml:space="preserve"> </w:t>
      </w:r>
      <w:r w:rsidRPr="00B95888">
        <w:rPr>
          <w:rFonts w:ascii="Arabic Typesetting" w:eastAsia="Times New Roman" w:hAnsi="Arabic Typesetting" w:cs="Arabic Typesetting" w:hint="cs"/>
          <w:sz w:val="44"/>
          <w:szCs w:val="44"/>
          <w:rtl/>
        </w:rPr>
        <w:t>اللّهَ</w:t>
      </w:r>
      <w:r w:rsidRPr="00B95888">
        <w:rPr>
          <w:rFonts w:ascii="Arabic Typesetting" w:eastAsia="Times New Roman" w:hAnsi="Arabic Typesetting" w:cs="Arabic Typesetting"/>
          <w:sz w:val="44"/>
          <w:szCs w:val="44"/>
          <w:rtl/>
        </w:rPr>
        <w:t xml:space="preserve"> </w:t>
      </w:r>
      <w:r w:rsidRPr="00B95888">
        <w:rPr>
          <w:rFonts w:ascii="Arabic Typesetting" w:eastAsia="Times New Roman" w:hAnsi="Arabic Typesetting" w:cs="Arabic Typesetting" w:hint="cs"/>
          <w:sz w:val="44"/>
          <w:szCs w:val="44"/>
          <w:rtl/>
        </w:rPr>
        <w:t>يَأْمُرُ</w:t>
      </w:r>
      <w:r w:rsidRPr="00B95888">
        <w:rPr>
          <w:rFonts w:ascii="Arabic Typesetting" w:eastAsia="Times New Roman" w:hAnsi="Arabic Typesetting" w:cs="Arabic Typesetting"/>
          <w:sz w:val="44"/>
          <w:szCs w:val="44"/>
          <w:rtl/>
        </w:rPr>
        <w:t xml:space="preserve"> </w:t>
      </w:r>
      <w:r w:rsidRPr="00B95888">
        <w:rPr>
          <w:rFonts w:ascii="Arabic Typesetting" w:eastAsia="Times New Roman" w:hAnsi="Arabic Typesetting" w:cs="Arabic Typesetting" w:hint="cs"/>
          <w:sz w:val="44"/>
          <w:szCs w:val="44"/>
          <w:rtl/>
        </w:rPr>
        <w:t>بِالْعَدْلِ</w:t>
      </w:r>
      <w:r w:rsidRPr="00B95888">
        <w:rPr>
          <w:rFonts w:ascii="Arabic Typesetting" w:eastAsia="Times New Roman" w:hAnsi="Arabic Typesetting" w:cs="Arabic Typesetting"/>
          <w:sz w:val="44"/>
          <w:szCs w:val="44"/>
          <w:rtl/>
        </w:rPr>
        <w:t xml:space="preserve"> </w:t>
      </w:r>
      <w:r w:rsidRPr="00B95888">
        <w:rPr>
          <w:rFonts w:ascii="Arabic Typesetting" w:eastAsia="Times New Roman" w:hAnsi="Arabic Typesetting" w:cs="Arabic Typesetting" w:hint="cs"/>
          <w:sz w:val="44"/>
          <w:szCs w:val="44"/>
          <w:rtl/>
        </w:rPr>
        <w:t>وَالإِحْسَانِ</w:t>
      </w:r>
      <w:r w:rsidRPr="00B95888">
        <w:rPr>
          <w:rFonts w:ascii="Arabic Typesetting" w:eastAsia="Times New Roman" w:hAnsi="Arabic Typesetting" w:cs="Arabic Typesetting"/>
          <w:sz w:val="44"/>
          <w:szCs w:val="44"/>
          <w:rtl/>
        </w:rPr>
        <w:t xml:space="preserve"> </w:t>
      </w:r>
      <w:r w:rsidRPr="00B95888">
        <w:rPr>
          <w:rFonts w:ascii="Arabic Typesetting" w:eastAsia="Times New Roman" w:hAnsi="Arabic Typesetting" w:cs="Arabic Typesetting" w:hint="cs"/>
          <w:sz w:val="44"/>
          <w:szCs w:val="44"/>
          <w:rtl/>
        </w:rPr>
        <w:t>وَإِيتَاء</w:t>
      </w:r>
      <w:r w:rsidRPr="00B95888">
        <w:rPr>
          <w:rFonts w:ascii="Arabic Typesetting" w:eastAsia="Times New Roman" w:hAnsi="Arabic Typesetting" w:cs="Arabic Typesetting"/>
          <w:sz w:val="44"/>
          <w:szCs w:val="44"/>
          <w:rtl/>
        </w:rPr>
        <w:t xml:space="preserve"> </w:t>
      </w:r>
      <w:r w:rsidRPr="00B95888">
        <w:rPr>
          <w:rFonts w:ascii="Arabic Typesetting" w:eastAsia="Times New Roman" w:hAnsi="Arabic Typesetting" w:cs="Arabic Typesetting" w:hint="cs"/>
          <w:sz w:val="44"/>
          <w:szCs w:val="44"/>
          <w:rtl/>
        </w:rPr>
        <w:t>ذِي</w:t>
      </w:r>
      <w:r w:rsidRPr="00B95888">
        <w:rPr>
          <w:rFonts w:ascii="Arabic Typesetting" w:eastAsia="Times New Roman" w:hAnsi="Arabic Typesetting" w:cs="Arabic Typesetting"/>
          <w:sz w:val="44"/>
          <w:szCs w:val="44"/>
          <w:rtl/>
        </w:rPr>
        <w:t xml:space="preserve"> </w:t>
      </w:r>
      <w:r w:rsidRPr="00B95888">
        <w:rPr>
          <w:rFonts w:ascii="Arabic Typesetting" w:eastAsia="Times New Roman" w:hAnsi="Arabic Typesetting" w:cs="Arabic Typesetting" w:hint="cs"/>
          <w:sz w:val="44"/>
          <w:szCs w:val="44"/>
          <w:rtl/>
        </w:rPr>
        <w:t>الْقُرْبَى</w:t>
      </w:r>
      <w:r w:rsidRPr="00B95888">
        <w:rPr>
          <w:rFonts w:ascii="Arabic Typesetting" w:eastAsia="Times New Roman" w:hAnsi="Arabic Typesetting" w:cs="Arabic Typesetting"/>
          <w:sz w:val="44"/>
          <w:szCs w:val="44"/>
          <w:rtl/>
        </w:rPr>
        <w:t xml:space="preserve"> </w:t>
      </w:r>
      <w:r w:rsidRPr="00B95888">
        <w:rPr>
          <w:rFonts w:ascii="Arabic Typesetting" w:eastAsia="Times New Roman" w:hAnsi="Arabic Typesetting" w:cs="Arabic Typesetting" w:hint="cs"/>
          <w:sz w:val="44"/>
          <w:szCs w:val="44"/>
          <w:rtl/>
        </w:rPr>
        <w:t>وَيَنْهَى</w:t>
      </w:r>
      <w:r w:rsidRPr="00B95888">
        <w:rPr>
          <w:rFonts w:ascii="Arabic Typesetting" w:eastAsia="Times New Roman" w:hAnsi="Arabic Typesetting" w:cs="Arabic Typesetting"/>
          <w:sz w:val="44"/>
          <w:szCs w:val="44"/>
          <w:rtl/>
        </w:rPr>
        <w:t xml:space="preserve"> </w:t>
      </w:r>
      <w:r w:rsidRPr="00B95888">
        <w:rPr>
          <w:rFonts w:ascii="Arabic Typesetting" w:eastAsia="Times New Roman" w:hAnsi="Arabic Typesetting" w:cs="Arabic Typesetting" w:hint="cs"/>
          <w:sz w:val="44"/>
          <w:szCs w:val="44"/>
          <w:rtl/>
        </w:rPr>
        <w:t>عَنِ</w:t>
      </w:r>
      <w:r w:rsidRPr="00B95888">
        <w:rPr>
          <w:rFonts w:ascii="Arabic Typesetting" w:eastAsia="Times New Roman" w:hAnsi="Arabic Typesetting" w:cs="Arabic Typesetting"/>
          <w:sz w:val="44"/>
          <w:szCs w:val="44"/>
          <w:rtl/>
        </w:rPr>
        <w:t xml:space="preserve"> </w:t>
      </w:r>
      <w:r w:rsidRPr="00B95888">
        <w:rPr>
          <w:rFonts w:ascii="Arabic Typesetting" w:eastAsia="Times New Roman" w:hAnsi="Arabic Typesetting" w:cs="Arabic Typesetting" w:hint="cs"/>
          <w:sz w:val="44"/>
          <w:szCs w:val="44"/>
          <w:rtl/>
        </w:rPr>
        <w:t>الْفَحْشَاء</w:t>
      </w:r>
      <w:r w:rsidRPr="00B95888">
        <w:rPr>
          <w:rFonts w:ascii="Arabic Typesetting" w:eastAsia="Times New Roman" w:hAnsi="Arabic Typesetting" w:cs="Arabic Typesetting"/>
          <w:sz w:val="44"/>
          <w:szCs w:val="44"/>
          <w:rtl/>
        </w:rPr>
        <w:t xml:space="preserve"> </w:t>
      </w:r>
      <w:r w:rsidRPr="00B95888">
        <w:rPr>
          <w:rFonts w:ascii="Arabic Typesetting" w:eastAsia="Times New Roman" w:hAnsi="Arabic Typesetting" w:cs="Arabic Typesetting" w:hint="cs"/>
          <w:sz w:val="44"/>
          <w:szCs w:val="44"/>
          <w:rtl/>
        </w:rPr>
        <w:t>وَالْمُنكَرِ</w:t>
      </w:r>
      <w:r w:rsidRPr="00B95888">
        <w:rPr>
          <w:rFonts w:ascii="Arabic Typesetting" w:eastAsia="Times New Roman" w:hAnsi="Arabic Typesetting" w:cs="Arabic Typesetting"/>
          <w:sz w:val="44"/>
          <w:szCs w:val="44"/>
          <w:rtl/>
        </w:rPr>
        <w:t xml:space="preserve"> </w:t>
      </w:r>
      <w:r w:rsidRPr="00B95888">
        <w:rPr>
          <w:rFonts w:ascii="Arabic Typesetting" w:eastAsia="Times New Roman" w:hAnsi="Arabic Typesetting" w:cs="Arabic Typesetting" w:hint="cs"/>
          <w:sz w:val="44"/>
          <w:szCs w:val="44"/>
          <w:rtl/>
        </w:rPr>
        <w:t>وَالْبَغْيِ</w:t>
      </w:r>
      <w:r w:rsidRPr="00B95888">
        <w:rPr>
          <w:rFonts w:ascii="Arabic Typesetting" w:eastAsia="Times New Roman" w:hAnsi="Arabic Typesetting" w:cs="Arabic Typesetting"/>
          <w:sz w:val="44"/>
          <w:szCs w:val="44"/>
          <w:rtl/>
        </w:rPr>
        <w:t xml:space="preserve"> </w:t>
      </w:r>
      <w:r w:rsidRPr="00B95888">
        <w:rPr>
          <w:rFonts w:ascii="Arabic Typesetting" w:eastAsia="Times New Roman" w:hAnsi="Arabic Typesetting" w:cs="Arabic Typesetting" w:hint="cs"/>
          <w:sz w:val="44"/>
          <w:szCs w:val="44"/>
          <w:rtl/>
        </w:rPr>
        <w:t>يَعِظُكُمْ</w:t>
      </w:r>
      <w:r w:rsidRPr="00B95888">
        <w:rPr>
          <w:rFonts w:ascii="Arabic Typesetting" w:eastAsia="Times New Roman" w:hAnsi="Arabic Typesetting" w:cs="Arabic Typesetting"/>
          <w:sz w:val="44"/>
          <w:szCs w:val="44"/>
          <w:rtl/>
        </w:rPr>
        <w:t xml:space="preserve"> </w:t>
      </w:r>
      <w:r w:rsidRPr="00B95888">
        <w:rPr>
          <w:rFonts w:ascii="Arabic Typesetting" w:eastAsia="Times New Roman" w:hAnsi="Arabic Typesetting" w:cs="Arabic Typesetting" w:hint="cs"/>
          <w:sz w:val="44"/>
          <w:szCs w:val="44"/>
          <w:rtl/>
        </w:rPr>
        <w:t>لَعَلَّكُمْ</w:t>
      </w:r>
      <w:r w:rsidRPr="00B95888">
        <w:rPr>
          <w:rFonts w:ascii="Arabic Typesetting" w:eastAsia="Times New Roman" w:hAnsi="Arabic Typesetting" w:cs="Arabic Typesetting"/>
          <w:sz w:val="44"/>
          <w:szCs w:val="44"/>
          <w:rtl/>
        </w:rPr>
        <w:t xml:space="preserve"> </w:t>
      </w:r>
      <w:r w:rsidRPr="00B95888">
        <w:rPr>
          <w:rFonts w:ascii="Arabic Typesetting" w:eastAsia="Times New Roman" w:hAnsi="Arabic Typesetting" w:cs="Arabic Typesetting" w:hint="cs"/>
          <w:sz w:val="44"/>
          <w:szCs w:val="44"/>
          <w:rtl/>
        </w:rPr>
        <w:t>تَذَكَّرُونَ</w:t>
      </w:r>
      <w:r w:rsidRPr="00B95888">
        <w:rPr>
          <w:rFonts w:ascii="Arabic Typesetting" w:eastAsia="Times New Roman" w:hAnsi="Arabic Typesetting" w:cs="Arabic Typesetting"/>
          <w:sz w:val="44"/>
          <w:szCs w:val="44"/>
          <w:rtl/>
        </w:rPr>
        <w:t>{90}</w:t>
      </w:r>
      <w:r>
        <w:rPr>
          <w:rFonts w:ascii="Arabic Typesetting" w:eastAsia="Times New Roman" w:hAnsi="Arabic Typesetting" w:cs="Arabic Typesetting" w:hint="cs"/>
          <w:sz w:val="44"/>
          <w:szCs w:val="44"/>
          <w:rtl/>
        </w:rPr>
        <w:t>النحل</w:t>
      </w:r>
    </w:p>
    <w:p w:rsidR="00C43328" w:rsidRDefault="00F471E6" w:rsidP="00C43328">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F87D06">
        <w:rPr>
          <w:rFonts w:ascii="Arabic Typesetting" w:eastAsia="Times New Roman" w:hAnsi="Arabic Typesetting" w:cs="Arabic Typesetting"/>
          <w:sz w:val="44"/>
          <w:szCs w:val="44"/>
          <w:rtl/>
        </w:rPr>
        <w:t>والآية تأمر بالعدل، وهو القسط والتسوية في الحقوق، وإيصال الحق إلى أهله، كما تأمر بالإحسان، وهو الفضل ومقابلة الخير بأكثر منه، وتنهى عن الفحشاء والمنكر والبغي</w:t>
      </w:r>
      <w:r w:rsidRPr="00F87D06">
        <w:rPr>
          <w:rFonts w:ascii="Arabic Typesetting" w:eastAsia="Times New Roman" w:hAnsi="Arabic Typesetting" w:cs="Arabic Typesetting"/>
          <w:sz w:val="44"/>
          <w:szCs w:val="44"/>
        </w:rPr>
        <w:t>.</w:t>
      </w:r>
      <w:r w:rsidRPr="00F87D06">
        <w:rPr>
          <w:rFonts w:ascii="Arabic Typesetting" w:eastAsia="Times New Roman" w:hAnsi="Arabic Typesetting" w:cs="Arabic Typesetting"/>
          <w:sz w:val="44"/>
          <w:szCs w:val="44"/>
          <w:rtl/>
        </w:rPr>
        <w:t>والآيات الآمرة بالعدل في كتاب الله عامة تشمل العدل مع جميع الناس، وفي جميع القضايا، بل إن الله تعالى أمر بالعدل في معاملة المخالفين، وإن كانوا لنا أعداءً</w:t>
      </w:r>
      <w:r w:rsidR="007617CA">
        <w:rPr>
          <w:rFonts w:ascii="Arabic Typesetting" w:eastAsia="Times New Roman" w:hAnsi="Arabic Typesetting" w:cs="Arabic Typesetting" w:hint="cs"/>
          <w:sz w:val="44"/>
          <w:szCs w:val="44"/>
          <w:rtl/>
        </w:rPr>
        <w:t>.</w:t>
      </w:r>
    </w:p>
    <w:p w:rsidR="00B95888" w:rsidRDefault="00F471E6" w:rsidP="00B95888">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F87D06">
        <w:rPr>
          <w:rFonts w:ascii="Arabic Typesetting" w:eastAsia="Times New Roman" w:hAnsi="Arabic Typesetting" w:cs="Arabic Typesetting"/>
          <w:sz w:val="44"/>
          <w:szCs w:val="44"/>
          <w:rtl/>
        </w:rPr>
        <w:t>قال الله تعالى</w:t>
      </w:r>
      <w:r w:rsidR="00B95888">
        <w:rPr>
          <w:rFonts w:ascii="Arabic Typesetting" w:eastAsia="Times New Roman" w:hAnsi="Arabic Typesetting" w:cs="Arabic Typesetting" w:hint="cs"/>
          <w:sz w:val="44"/>
          <w:szCs w:val="44"/>
          <w:rtl/>
        </w:rPr>
        <w:t>:</w:t>
      </w:r>
    </w:p>
    <w:p w:rsidR="00B95888" w:rsidRDefault="00B95888" w:rsidP="00B95888">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B95888">
        <w:rPr>
          <w:rFonts w:ascii="Arabic Typesetting" w:eastAsia="Times New Roman" w:hAnsi="Arabic Typesetting" w:cs="Arabic Typesetting"/>
          <w:sz w:val="44"/>
          <w:szCs w:val="44"/>
          <w:rtl/>
        </w:rPr>
        <w:t>{</w:t>
      </w:r>
      <w:r w:rsidRPr="00B95888">
        <w:rPr>
          <w:rFonts w:ascii="Arabic Typesetting" w:eastAsia="Times New Roman" w:hAnsi="Arabic Typesetting" w:cs="Arabic Typesetting" w:hint="cs"/>
          <w:sz w:val="44"/>
          <w:szCs w:val="44"/>
          <w:rtl/>
        </w:rPr>
        <w:t>يَا</w:t>
      </w:r>
      <w:r w:rsidRPr="00B95888">
        <w:rPr>
          <w:rFonts w:ascii="Arabic Typesetting" w:eastAsia="Times New Roman" w:hAnsi="Arabic Typesetting" w:cs="Arabic Typesetting"/>
          <w:sz w:val="44"/>
          <w:szCs w:val="44"/>
          <w:rtl/>
        </w:rPr>
        <w:t xml:space="preserve"> </w:t>
      </w:r>
      <w:r w:rsidRPr="00B95888">
        <w:rPr>
          <w:rFonts w:ascii="Arabic Typesetting" w:eastAsia="Times New Roman" w:hAnsi="Arabic Typesetting" w:cs="Arabic Typesetting" w:hint="cs"/>
          <w:sz w:val="44"/>
          <w:szCs w:val="44"/>
          <w:rtl/>
        </w:rPr>
        <w:t>أَيُّهَا</w:t>
      </w:r>
      <w:r w:rsidRPr="00B95888">
        <w:rPr>
          <w:rFonts w:ascii="Arabic Typesetting" w:eastAsia="Times New Roman" w:hAnsi="Arabic Typesetting" w:cs="Arabic Typesetting"/>
          <w:sz w:val="44"/>
          <w:szCs w:val="44"/>
          <w:rtl/>
        </w:rPr>
        <w:t xml:space="preserve"> </w:t>
      </w:r>
      <w:r w:rsidRPr="00B95888">
        <w:rPr>
          <w:rFonts w:ascii="Arabic Typesetting" w:eastAsia="Times New Roman" w:hAnsi="Arabic Typesetting" w:cs="Arabic Typesetting" w:hint="cs"/>
          <w:sz w:val="44"/>
          <w:szCs w:val="44"/>
          <w:rtl/>
        </w:rPr>
        <w:t>الَّذِينَ</w:t>
      </w:r>
      <w:r w:rsidRPr="00B95888">
        <w:rPr>
          <w:rFonts w:ascii="Arabic Typesetting" w:eastAsia="Times New Roman" w:hAnsi="Arabic Typesetting" w:cs="Arabic Typesetting"/>
          <w:sz w:val="44"/>
          <w:szCs w:val="44"/>
          <w:rtl/>
        </w:rPr>
        <w:t xml:space="preserve"> </w:t>
      </w:r>
      <w:r w:rsidRPr="00B95888">
        <w:rPr>
          <w:rFonts w:ascii="Arabic Typesetting" w:eastAsia="Times New Roman" w:hAnsi="Arabic Typesetting" w:cs="Arabic Typesetting" w:hint="cs"/>
          <w:sz w:val="44"/>
          <w:szCs w:val="44"/>
          <w:rtl/>
        </w:rPr>
        <w:t>آمَنُواْ</w:t>
      </w:r>
      <w:r w:rsidRPr="00B95888">
        <w:rPr>
          <w:rFonts w:ascii="Arabic Typesetting" w:eastAsia="Times New Roman" w:hAnsi="Arabic Typesetting" w:cs="Arabic Typesetting"/>
          <w:sz w:val="44"/>
          <w:szCs w:val="44"/>
          <w:rtl/>
        </w:rPr>
        <w:t xml:space="preserve"> </w:t>
      </w:r>
      <w:r w:rsidRPr="00B95888">
        <w:rPr>
          <w:rFonts w:ascii="Arabic Typesetting" w:eastAsia="Times New Roman" w:hAnsi="Arabic Typesetting" w:cs="Arabic Typesetting" w:hint="cs"/>
          <w:sz w:val="44"/>
          <w:szCs w:val="44"/>
          <w:rtl/>
        </w:rPr>
        <w:t>كُونُواْ</w:t>
      </w:r>
      <w:r w:rsidRPr="00B95888">
        <w:rPr>
          <w:rFonts w:ascii="Arabic Typesetting" w:eastAsia="Times New Roman" w:hAnsi="Arabic Typesetting" w:cs="Arabic Typesetting"/>
          <w:sz w:val="44"/>
          <w:szCs w:val="44"/>
          <w:rtl/>
        </w:rPr>
        <w:t xml:space="preserve"> </w:t>
      </w:r>
      <w:r w:rsidRPr="00B95888">
        <w:rPr>
          <w:rFonts w:ascii="Arabic Typesetting" w:eastAsia="Times New Roman" w:hAnsi="Arabic Typesetting" w:cs="Arabic Typesetting" w:hint="cs"/>
          <w:sz w:val="44"/>
          <w:szCs w:val="44"/>
          <w:rtl/>
        </w:rPr>
        <w:t>قَوَّامِينَ</w:t>
      </w:r>
      <w:r w:rsidRPr="00B95888">
        <w:rPr>
          <w:rFonts w:ascii="Arabic Typesetting" w:eastAsia="Times New Roman" w:hAnsi="Arabic Typesetting" w:cs="Arabic Typesetting"/>
          <w:sz w:val="44"/>
          <w:szCs w:val="44"/>
          <w:rtl/>
        </w:rPr>
        <w:t xml:space="preserve"> </w:t>
      </w:r>
      <w:r w:rsidRPr="00B95888">
        <w:rPr>
          <w:rFonts w:ascii="Arabic Typesetting" w:eastAsia="Times New Roman" w:hAnsi="Arabic Typesetting" w:cs="Arabic Typesetting" w:hint="cs"/>
          <w:sz w:val="44"/>
          <w:szCs w:val="44"/>
          <w:rtl/>
        </w:rPr>
        <w:t>لِلّهِ</w:t>
      </w:r>
      <w:r w:rsidRPr="00B95888">
        <w:rPr>
          <w:rFonts w:ascii="Arabic Typesetting" w:eastAsia="Times New Roman" w:hAnsi="Arabic Typesetting" w:cs="Arabic Typesetting"/>
          <w:sz w:val="44"/>
          <w:szCs w:val="44"/>
          <w:rtl/>
        </w:rPr>
        <w:t xml:space="preserve"> </w:t>
      </w:r>
      <w:r w:rsidRPr="00B95888">
        <w:rPr>
          <w:rFonts w:ascii="Arabic Typesetting" w:eastAsia="Times New Roman" w:hAnsi="Arabic Typesetting" w:cs="Arabic Typesetting" w:hint="cs"/>
          <w:sz w:val="44"/>
          <w:szCs w:val="44"/>
          <w:rtl/>
        </w:rPr>
        <w:t>شُهَدَاء</w:t>
      </w:r>
      <w:r w:rsidRPr="00B95888">
        <w:rPr>
          <w:rFonts w:ascii="Arabic Typesetting" w:eastAsia="Times New Roman" w:hAnsi="Arabic Typesetting" w:cs="Arabic Typesetting"/>
          <w:sz w:val="44"/>
          <w:szCs w:val="44"/>
          <w:rtl/>
        </w:rPr>
        <w:t xml:space="preserve"> </w:t>
      </w:r>
      <w:r w:rsidRPr="00B95888">
        <w:rPr>
          <w:rFonts w:ascii="Arabic Typesetting" w:eastAsia="Times New Roman" w:hAnsi="Arabic Typesetting" w:cs="Arabic Typesetting" w:hint="cs"/>
          <w:sz w:val="44"/>
          <w:szCs w:val="44"/>
          <w:rtl/>
        </w:rPr>
        <w:t>بِالْقِسْطِ</w:t>
      </w:r>
      <w:r w:rsidRPr="00B95888">
        <w:rPr>
          <w:rFonts w:ascii="Arabic Typesetting" w:eastAsia="Times New Roman" w:hAnsi="Arabic Typesetting" w:cs="Arabic Typesetting"/>
          <w:sz w:val="44"/>
          <w:szCs w:val="44"/>
          <w:rtl/>
        </w:rPr>
        <w:t xml:space="preserve"> </w:t>
      </w:r>
      <w:r w:rsidRPr="00B95888">
        <w:rPr>
          <w:rFonts w:ascii="Arabic Typesetting" w:eastAsia="Times New Roman" w:hAnsi="Arabic Typesetting" w:cs="Arabic Typesetting" w:hint="cs"/>
          <w:sz w:val="44"/>
          <w:szCs w:val="44"/>
          <w:rtl/>
        </w:rPr>
        <w:t>وَلاَ</w:t>
      </w:r>
      <w:r w:rsidRPr="00B95888">
        <w:rPr>
          <w:rFonts w:ascii="Arabic Typesetting" w:eastAsia="Times New Roman" w:hAnsi="Arabic Typesetting" w:cs="Arabic Typesetting"/>
          <w:sz w:val="44"/>
          <w:szCs w:val="44"/>
          <w:rtl/>
        </w:rPr>
        <w:t xml:space="preserve"> </w:t>
      </w:r>
      <w:r w:rsidRPr="00B95888">
        <w:rPr>
          <w:rFonts w:ascii="Arabic Typesetting" w:eastAsia="Times New Roman" w:hAnsi="Arabic Typesetting" w:cs="Arabic Typesetting" w:hint="cs"/>
          <w:sz w:val="44"/>
          <w:szCs w:val="44"/>
          <w:rtl/>
        </w:rPr>
        <w:t>يَجْرِمَنَّكُمْ</w:t>
      </w:r>
      <w:r w:rsidRPr="00B95888">
        <w:rPr>
          <w:rFonts w:ascii="Arabic Typesetting" w:eastAsia="Times New Roman" w:hAnsi="Arabic Typesetting" w:cs="Arabic Typesetting"/>
          <w:sz w:val="44"/>
          <w:szCs w:val="44"/>
          <w:rtl/>
        </w:rPr>
        <w:t xml:space="preserve"> </w:t>
      </w:r>
      <w:r w:rsidRPr="00B95888">
        <w:rPr>
          <w:rFonts w:ascii="Arabic Typesetting" w:eastAsia="Times New Roman" w:hAnsi="Arabic Typesetting" w:cs="Arabic Typesetting" w:hint="cs"/>
          <w:sz w:val="44"/>
          <w:szCs w:val="44"/>
          <w:rtl/>
        </w:rPr>
        <w:t>شَنَآنُ</w:t>
      </w:r>
      <w:r w:rsidRPr="00B95888">
        <w:rPr>
          <w:rFonts w:ascii="Arabic Typesetting" w:eastAsia="Times New Roman" w:hAnsi="Arabic Typesetting" w:cs="Arabic Typesetting"/>
          <w:sz w:val="44"/>
          <w:szCs w:val="44"/>
          <w:rtl/>
        </w:rPr>
        <w:t xml:space="preserve"> </w:t>
      </w:r>
      <w:r w:rsidRPr="00B95888">
        <w:rPr>
          <w:rFonts w:ascii="Arabic Typesetting" w:eastAsia="Times New Roman" w:hAnsi="Arabic Typesetting" w:cs="Arabic Typesetting" w:hint="cs"/>
          <w:sz w:val="44"/>
          <w:szCs w:val="44"/>
          <w:rtl/>
        </w:rPr>
        <w:t>قَوْمٍ</w:t>
      </w:r>
      <w:r w:rsidRPr="00B95888">
        <w:rPr>
          <w:rFonts w:ascii="Arabic Typesetting" w:eastAsia="Times New Roman" w:hAnsi="Arabic Typesetting" w:cs="Arabic Typesetting"/>
          <w:sz w:val="44"/>
          <w:szCs w:val="44"/>
          <w:rtl/>
        </w:rPr>
        <w:t xml:space="preserve"> </w:t>
      </w:r>
      <w:r w:rsidRPr="00B95888">
        <w:rPr>
          <w:rFonts w:ascii="Arabic Typesetting" w:eastAsia="Times New Roman" w:hAnsi="Arabic Typesetting" w:cs="Arabic Typesetting" w:hint="cs"/>
          <w:sz w:val="44"/>
          <w:szCs w:val="44"/>
          <w:rtl/>
        </w:rPr>
        <w:t>عَلَى</w:t>
      </w:r>
      <w:r w:rsidRPr="00B95888">
        <w:rPr>
          <w:rFonts w:ascii="Arabic Typesetting" w:eastAsia="Times New Roman" w:hAnsi="Arabic Typesetting" w:cs="Arabic Typesetting"/>
          <w:sz w:val="44"/>
          <w:szCs w:val="44"/>
          <w:rtl/>
        </w:rPr>
        <w:t xml:space="preserve"> </w:t>
      </w:r>
      <w:r w:rsidRPr="00B95888">
        <w:rPr>
          <w:rFonts w:ascii="Arabic Typesetting" w:eastAsia="Times New Roman" w:hAnsi="Arabic Typesetting" w:cs="Arabic Typesetting" w:hint="cs"/>
          <w:sz w:val="44"/>
          <w:szCs w:val="44"/>
          <w:rtl/>
        </w:rPr>
        <w:t>أَلاَّ</w:t>
      </w:r>
      <w:r w:rsidRPr="00B95888">
        <w:rPr>
          <w:rFonts w:ascii="Arabic Typesetting" w:eastAsia="Times New Roman" w:hAnsi="Arabic Typesetting" w:cs="Arabic Typesetting"/>
          <w:sz w:val="44"/>
          <w:szCs w:val="44"/>
          <w:rtl/>
        </w:rPr>
        <w:t xml:space="preserve"> </w:t>
      </w:r>
      <w:r w:rsidRPr="00B95888">
        <w:rPr>
          <w:rFonts w:ascii="Arabic Typesetting" w:eastAsia="Times New Roman" w:hAnsi="Arabic Typesetting" w:cs="Arabic Typesetting" w:hint="cs"/>
          <w:sz w:val="44"/>
          <w:szCs w:val="44"/>
          <w:rtl/>
        </w:rPr>
        <w:t>تَعْدِلُواْ</w:t>
      </w:r>
      <w:r w:rsidRPr="00B95888">
        <w:rPr>
          <w:rFonts w:ascii="Arabic Typesetting" w:eastAsia="Times New Roman" w:hAnsi="Arabic Typesetting" w:cs="Arabic Typesetting"/>
          <w:sz w:val="44"/>
          <w:szCs w:val="44"/>
          <w:rtl/>
        </w:rPr>
        <w:t xml:space="preserve"> </w:t>
      </w:r>
      <w:r w:rsidRPr="00B95888">
        <w:rPr>
          <w:rFonts w:ascii="Arabic Typesetting" w:eastAsia="Times New Roman" w:hAnsi="Arabic Typesetting" w:cs="Arabic Typesetting" w:hint="cs"/>
          <w:sz w:val="44"/>
          <w:szCs w:val="44"/>
          <w:rtl/>
        </w:rPr>
        <w:t>اعْدِلُواْ</w:t>
      </w:r>
      <w:r w:rsidRPr="00B95888">
        <w:rPr>
          <w:rFonts w:ascii="Arabic Typesetting" w:eastAsia="Times New Roman" w:hAnsi="Arabic Typesetting" w:cs="Arabic Typesetting"/>
          <w:sz w:val="44"/>
          <w:szCs w:val="44"/>
          <w:rtl/>
        </w:rPr>
        <w:t xml:space="preserve"> </w:t>
      </w:r>
      <w:r w:rsidRPr="00B95888">
        <w:rPr>
          <w:rFonts w:ascii="Arabic Typesetting" w:eastAsia="Times New Roman" w:hAnsi="Arabic Typesetting" w:cs="Arabic Typesetting" w:hint="cs"/>
          <w:sz w:val="44"/>
          <w:szCs w:val="44"/>
          <w:rtl/>
        </w:rPr>
        <w:t>هُوَ</w:t>
      </w:r>
      <w:r w:rsidRPr="00B95888">
        <w:rPr>
          <w:rFonts w:ascii="Arabic Typesetting" w:eastAsia="Times New Roman" w:hAnsi="Arabic Typesetting" w:cs="Arabic Typesetting"/>
          <w:sz w:val="44"/>
          <w:szCs w:val="44"/>
          <w:rtl/>
        </w:rPr>
        <w:t xml:space="preserve"> </w:t>
      </w:r>
      <w:r w:rsidRPr="00B95888">
        <w:rPr>
          <w:rFonts w:ascii="Arabic Typesetting" w:eastAsia="Times New Roman" w:hAnsi="Arabic Typesetting" w:cs="Arabic Typesetting" w:hint="cs"/>
          <w:sz w:val="44"/>
          <w:szCs w:val="44"/>
          <w:rtl/>
        </w:rPr>
        <w:t>أَقْرَبُ</w:t>
      </w:r>
      <w:r w:rsidRPr="00B95888">
        <w:rPr>
          <w:rFonts w:ascii="Arabic Typesetting" w:eastAsia="Times New Roman" w:hAnsi="Arabic Typesetting" w:cs="Arabic Typesetting"/>
          <w:sz w:val="44"/>
          <w:szCs w:val="44"/>
          <w:rtl/>
        </w:rPr>
        <w:t xml:space="preserve"> </w:t>
      </w:r>
      <w:r w:rsidRPr="00B95888">
        <w:rPr>
          <w:rFonts w:ascii="Arabic Typesetting" w:eastAsia="Times New Roman" w:hAnsi="Arabic Typesetting" w:cs="Arabic Typesetting" w:hint="cs"/>
          <w:sz w:val="44"/>
          <w:szCs w:val="44"/>
          <w:rtl/>
        </w:rPr>
        <w:t>لِلتَّقْوَى</w:t>
      </w:r>
      <w:r w:rsidRPr="00B95888">
        <w:rPr>
          <w:rFonts w:ascii="Arabic Typesetting" w:eastAsia="Times New Roman" w:hAnsi="Arabic Typesetting" w:cs="Arabic Typesetting"/>
          <w:sz w:val="44"/>
          <w:szCs w:val="44"/>
          <w:rtl/>
        </w:rPr>
        <w:t xml:space="preserve"> </w:t>
      </w:r>
      <w:r w:rsidRPr="00B95888">
        <w:rPr>
          <w:rFonts w:ascii="Arabic Typesetting" w:eastAsia="Times New Roman" w:hAnsi="Arabic Typesetting" w:cs="Arabic Typesetting" w:hint="cs"/>
          <w:sz w:val="44"/>
          <w:szCs w:val="44"/>
          <w:rtl/>
        </w:rPr>
        <w:t>وَاتَّقُواْ</w:t>
      </w:r>
      <w:r w:rsidRPr="00B95888">
        <w:rPr>
          <w:rFonts w:ascii="Arabic Typesetting" w:eastAsia="Times New Roman" w:hAnsi="Arabic Typesetting" w:cs="Arabic Typesetting"/>
          <w:sz w:val="44"/>
          <w:szCs w:val="44"/>
          <w:rtl/>
        </w:rPr>
        <w:t xml:space="preserve"> </w:t>
      </w:r>
      <w:r w:rsidRPr="00B95888">
        <w:rPr>
          <w:rFonts w:ascii="Arabic Typesetting" w:eastAsia="Times New Roman" w:hAnsi="Arabic Typesetting" w:cs="Arabic Typesetting" w:hint="cs"/>
          <w:sz w:val="44"/>
          <w:szCs w:val="44"/>
          <w:rtl/>
        </w:rPr>
        <w:t>اللّهَ</w:t>
      </w:r>
      <w:r w:rsidRPr="00B95888">
        <w:rPr>
          <w:rFonts w:ascii="Arabic Typesetting" w:eastAsia="Times New Roman" w:hAnsi="Arabic Typesetting" w:cs="Arabic Typesetting"/>
          <w:sz w:val="44"/>
          <w:szCs w:val="44"/>
          <w:rtl/>
        </w:rPr>
        <w:t xml:space="preserve"> </w:t>
      </w:r>
      <w:r w:rsidRPr="00B95888">
        <w:rPr>
          <w:rFonts w:ascii="Arabic Typesetting" w:eastAsia="Times New Roman" w:hAnsi="Arabic Typesetting" w:cs="Arabic Typesetting" w:hint="cs"/>
          <w:sz w:val="44"/>
          <w:szCs w:val="44"/>
          <w:rtl/>
        </w:rPr>
        <w:t>إِنَّ</w:t>
      </w:r>
      <w:r w:rsidRPr="00B95888">
        <w:rPr>
          <w:rFonts w:ascii="Arabic Typesetting" w:eastAsia="Times New Roman" w:hAnsi="Arabic Typesetting" w:cs="Arabic Typesetting"/>
          <w:sz w:val="44"/>
          <w:szCs w:val="44"/>
          <w:rtl/>
        </w:rPr>
        <w:t xml:space="preserve"> </w:t>
      </w:r>
      <w:r w:rsidRPr="00B95888">
        <w:rPr>
          <w:rFonts w:ascii="Arabic Typesetting" w:eastAsia="Times New Roman" w:hAnsi="Arabic Typesetting" w:cs="Arabic Typesetting" w:hint="cs"/>
          <w:sz w:val="44"/>
          <w:szCs w:val="44"/>
          <w:rtl/>
        </w:rPr>
        <w:t>اللّهَ</w:t>
      </w:r>
      <w:r w:rsidRPr="00B95888">
        <w:rPr>
          <w:rFonts w:ascii="Arabic Typesetting" w:eastAsia="Times New Roman" w:hAnsi="Arabic Typesetting" w:cs="Arabic Typesetting"/>
          <w:sz w:val="44"/>
          <w:szCs w:val="44"/>
          <w:rtl/>
        </w:rPr>
        <w:t xml:space="preserve"> </w:t>
      </w:r>
      <w:r w:rsidRPr="00B95888">
        <w:rPr>
          <w:rFonts w:ascii="Arabic Typesetting" w:eastAsia="Times New Roman" w:hAnsi="Arabic Typesetting" w:cs="Arabic Typesetting" w:hint="cs"/>
          <w:sz w:val="44"/>
          <w:szCs w:val="44"/>
          <w:rtl/>
        </w:rPr>
        <w:t>خَبِيرٌ</w:t>
      </w:r>
      <w:r w:rsidRPr="00B95888">
        <w:rPr>
          <w:rFonts w:ascii="Arabic Typesetting" w:eastAsia="Times New Roman" w:hAnsi="Arabic Typesetting" w:cs="Arabic Typesetting"/>
          <w:sz w:val="44"/>
          <w:szCs w:val="44"/>
          <w:rtl/>
        </w:rPr>
        <w:t xml:space="preserve"> </w:t>
      </w:r>
      <w:r w:rsidRPr="00B95888">
        <w:rPr>
          <w:rFonts w:ascii="Arabic Typesetting" w:eastAsia="Times New Roman" w:hAnsi="Arabic Typesetting" w:cs="Arabic Typesetting" w:hint="cs"/>
          <w:sz w:val="44"/>
          <w:szCs w:val="44"/>
          <w:rtl/>
        </w:rPr>
        <w:t>بِمَا</w:t>
      </w:r>
      <w:r w:rsidRPr="00B95888">
        <w:rPr>
          <w:rFonts w:ascii="Arabic Typesetting" w:eastAsia="Times New Roman" w:hAnsi="Arabic Typesetting" w:cs="Arabic Typesetting"/>
          <w:sz w:val="44"/>
          <w:szCs w:val="44"/>
          <w:rtl/>
        </w:rPr>
        <w:t xml:space="preserve"> </w:t>
      </w:r>
      <w:r w:rsidRPr="00B95888">
        <w:rPr>
          <w:rFonts w:ascii="Arabic Typesetting" w:eastAsia="Times New Roman" w:hAnsi="Arabic Typesetting" w:cs="Arabic Typesetting" w:hint="cs"/>
          <w:sz w:val="44"/>
          <w:szCs w:val="44"/>
          <w:rtl/>
        </w:rPr>
        <w:t>تَعْمَلُونَ</w:t>
      </w:r>
      <w:r w:rsidRPr="00B95888">
        <w:rPr>
          <w:rFonts w:ascii="Arabic Typesetting" w:eastAsia="Times New Roman" w:hAnsi="Arabic Typesetting" w:cs="Arabic Typesetting"/>
          <w:sz w:val="44"/>
          <w:szCs w:val="44"/>
          <w:rtl/>
        </w:rPr>
        <w:t xml:space="preserve"> }</w:t>
      </w:r>
      <w:r w:rsidRPr="00B95888">
        <w:rPr>
          <w:rFonts w:ascii="Arabic Typesetting" w:eastAsia="Times New Roman" w:hAnsi="Arabic Typesetting" w:cs="Arabic Typesetting" w:hint="cs"/>
          <w:sz w:val="44"/>
          <w:szCs w:val="44"/>
          <w:rtl/>
        </w:rPr>
        <w:t>المائدة</w:t>
      </w:r>
      <w:r w:rsidRPr="00B95888">
        <w:rPr>
          <w:rFonts w:ascii="Arabic Typesetting" w:eastAsia="Times New Roman" w:hAnsi="Arabic Typesetting" w:cs="Arabic Typesetting"/>
          <w:sz w:val="44"/>
          <w:szCs w:val="44"/>
          <w:rtl/>
        </w:rPr>
        <w:t>8</w:t>
      </w:r>
    </w:p>
    <w:p w:rsidR="00B95888" w:rsidRDefault="00F471E6" w:rsidP="007617CA">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Pr>
      </w:pPr>
      <w:r w:rsidRPr="00AA6D27">
        <w:rPr>
          <w:rFonts w:ascii="Arabic Typesetting" w:eastAsia="Times New Roman" w:hAnsi="Arabic Typesetting" w:cs="Arabic Typesetting"/>
          <w:sz w:val="44"/>
          <w:szCs w:val="44"/>
          <w:u w:val="single"/>
          <w:rtl/>
        </w:rPr>
        <w:t>قال الإمام ابن جرير رحمه الله</w:t>
      </w:r>
      <w:r w:rsidRPr="00F87D06">
        <w:rPr>
          <w:rFonts w:ascii="Arabic Typesetting" w:eastAsia="Times New Roman" w:hAnsi="Arabic Typesetting" w:cs="Arabic Typesetting"/>
          <w:sz w:val="44"/>
          <w:szCs w:val="44"/>
          <w:rtl/>
        </w:rPr>
        <w:t xml:space="preserve"> في تفسير الآية: يعني بذلك جل ثناؤه يا أيها الذين آمنوا بالله وبرسوله محمد ليكن من أخلاقكم وصفاتكم القيام لله شهداء بالعدل في أوليائكم وأعدائكم، ولا تجوروا في أحكامكم وأفعالكم؛ فتتجاوزوا ما حدَّدت لكم في أعدائكم لعداوتهم لكم، ولا تقصروا فيما حددَّتُ لكم من أحكامي وحدودي في أوليائكم لولايتهم لكم، ولكن انتهوا في جميعهم إلى حدي، واعملوا فيه بأمري</w:t>
      </w:r>
      <w:r w:rsidR="00B95888">
        <w:rPr>
          <w:rFonts w:ascii="Arabic Typesetting" w:eastAsia="Times New Roman" w:hAnsi="Arabic Typesetting" w:cs="Arabic Typesetting"/>
          <w:sz w:val="44"/>
          <w:szCs w:val="44"/>
        </w:rPr>
        <w:t>.</w:t>
      </w:r>
      <w:r w:rsidRPr="00F87D06">
        <w:rPr>
          <w:rFonts w:ascii="Arabic Typesetting" w:eastAsia="Times New Roman" w:hAnsi="Arabic Typesetting" w:cs="Arabic Typesetting"/>
          <w:sz w:val="44"/>
          <w:szCs w:val="44"/>
          <w:rtl/>
        </w:rPr>
        <w:t xml:space="preserve">ولا يحملنكم عداوة قوم على أن لا تعدلوا في حكمكم وسيرتكم بينهم؛ فتجوروا عليهم من أجل ما بينكم وبينهم من العداوة </w:t>
      </w:r>
      <w:r w:rsidR="00B95888">
        <w:rPr>
          <w:rFonts w:ascii="Arabic Typesetting" w:eastAsia="Times New Roman" w:hAnsi="Arabic Typesetting" w:cs="Arabic Typesetting" w:hint="cs"/>
          <w:sz w:val="44"/>
          <w:szCs w:val="44"/>
          <w:rtl/>
        </w:rPr>
        <w:t>(</w:t>
      </w:r>
      <w:r w:rsidRPr="00F87D06">
        <w:rPr>
          <w:rFonts w:ascii="Arabic Typesetting" w:eastAsia="Times New Roman" w:hAnsi="Arabic Typesetting" w:cs="Arabic Typesetting"/>
          <w:sz w:val="44"/>
          <w:szCs w:val="44"/>
          <w:rtl/>
        </w:rPr>
        <w:t>تفسير ابن جرير</w:t>
      </w:r>
      <w:r w:rsidR="00B95888">
        <w:rPr>
          <w:rFonts w:ascii="Arabic Typesetting" w:eastAsia="Times New Roman" w:hAnsi="Arabic Typesetting" w:cs="Arabic Typesetting" w:hint="cs"/>
          <w:sz w:val="44"/>
          <w:szCs w:val="44"/>
          <w:rtl/>
        </w:rPr>
        <w:t>).</w:t>
      </w:r>
    </w:p>
    <w:p w:rsidR="007617CA" w:rsidRDefault="00F471E6" w:rsidP="00AA6D27">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Pr>
      </w:pPr>
      <w:r w:rsidRPr="00AA6D27">
        <w:rPr>
          <w:rFonts w:ascii="Arabic Typesetting" w:eastAsia="Times New Roman" w:hAnsi="Arabic Typesetting" w:cs="Arabic Typesetting"/>
          <w:sz w:val="44"/>
          <w:szCs w:val="44"/>
          <w:u w:val="single"/>
          <w:rtl/>
        </w:rPr>
        <w:t>وقال الفخر الرازي</w:t>
      </w:r>
      <w:r w:rsidRPr="00F87D06">
        <w:rPr>
          <w:rFonts w:ascii="Arabic Typesetting" w:eastAsia="Times New Roman" w:hAnsi="Arabic Typesetting" w:cs="Arabic Typesetting"/>
          <w:sz w:val="44"/>
          <w:szCs w:val="44"/>
          <w:rtl/>
        </w:rPr>
        <w:t>: والمعنى لا يحملنكم بُغْض قوم على أن تجوروا عليهم، وتجاوزوا الحد فيهم، بل اعدلوا فيهم، وإن أساءوا إليكم، وأحسنوا إليهم وإن بالغوا في إيحاشكم، فهذا خطاب عام، ومعناه أمر الله تعالى إلى جميع الخلق بأن لا يعاملوا أحدًا إلا على سبيل العدل والإن</w:t>
      </w:r>
      <w:r w:rsidR="00AA6D27">
        <w:rPr>
          <w:rFonts w:ascii="Arabic Typesetting" w:eastAsia="Times New Roman" w:hAnsi="Arabic Typesetting" w:cs="Arabic Typesetting"/>
          <w:sz w:val="44"/>
          <w:szCs w:val="44"/>
          <w:rtl/>
        </w:rPr>
        <w:t>صاف، وترك الميل والظلم وال</w:t>
      </w:r>
      <w:r w:rsidR="00AA6D27">
        <w:rPr>
          <w:rFonts w:ascii="Arabic Typesetting" w:eastAsia="Times New Roman" w:hAnsi="Arabic Typesetting" w:cs="Arabic Typesetting" w:hint="cs"/>
          <w:sz w:val="44"/>
          <w:szCs w:val="44"/>
          <w:rtl/>
        </w:rPr>
        <w:t>تعسف(</w:t>
      </w:r>
      <w:r w:rsidRPr="00F87D06">
        <w:rPr>
          <w:rFonts w:ascii="Arabic Typesetting" w:eastAsia="Times New Roman" w:hAnsi="Arabic Typesetting" w:cs="Arabic Typesetting"/>
          <w:sz w:val="44"/>
          <w:szCs w:val="44"/>
          <w:rtl/>
        </w:rPr>
        <w:t>تفسير الرازي</w:t>
      </w:r>
      <w:r w:rsidR="00AA6D27">
        <w:rPr>
          <w:rFonts w:ascii="Arabic Typesetting" w:eastAsia="Times New Roman" w:hAnsi="Arabic Typesetting" w:cs="Arabic Typesetting" w:hint="cs"/>
          <w:sz w:val="44"/>
          <w:szCs w:val="44"/>
          <w:rtl/>
        </w:rPr>
        <w:t>).</w:t>
      </w:r>
    </w:p>
    <w:p w:rsidR="00C43328" w:rsidRDefault="00F471E6" w:rsidP="00AA6D27">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F87D06">
        <w:rPr>
          <w:rFonts w:ascii="Arabic Typesetting" w:eastAsia="Times New Roman" w:hAnsi="Arabic Typesetting" w:cs="Arabic Typesetting"/>
          <w:sz w:val="44"/>
          <w:szCs w:val="44"/>
          <w:rtl/>
        </w:rPr>
        <w:lastRenderedPageBreak/>
        <w:t>والناظر يلمس بوضوح أن أئمة المسلمين وعلما</w:t>
      </w:r>
      <w:r w:rsidR="00AA6D27">
        <w:rPr>
          <w:rFonts w:ascii="Arabic Typesetting" w:eastAsia="Times New Roman" w:hAnsi="Arabic Typesetting" w:cs="Arabic Typesetting" w:hint="cs"/>
          <w:sz w:val="44"/>
          <w:szCs w:val="44"/>
          <w:rtl/>
        </w:rPr>
        <w:t>ؤ</w:t>
      </w:r>
      <w:r w:rsidRPr="00F87D06">
        <w:rPr>
          <w:rFonts w:ascii="Arabic Typesetting" w:eastAsia="Times New Roman" w:hAnsi="Arabic Typesetting" w:cs="Arabic Typesetting"/>
          <w:sz w:val="44"/>
          <w:szCs w:val="44"/>
          <w:rtl/>
        </w:rPr>
        <w:t>هم فهموا من الآيات الواردة والآمرة بالعدل في كتاب الله شمولها للمؤمن وغيره، وعليه فلا عذر لمؤمن في ترك العدل أبدًا حتى ولو كان في الشهادة لكافر، والله تبارك وتعالى بيَّن ذلك في كتابه، وقال فيه لنبيه وحبيبه</w:t>
      </w:r>
      <w:r w:rsidRPr="00F87D06">
        <w:rPr>
          <w:rFonts w:ascii="Arabic Typesetting" w:eastAsia="Times New Roman" w:hAnsi="Arabic Typesetting" w:cs="Arabic Typesetting"/>
          <w:sz w:val="44"/>
          <w:szCs w:val="44"/>
        </w:rPr>
        <w:t xml:space="preserve">: </w:t>
      </w:r>
    </w:p>
    <w:p w:rsidR="00C43328" w:rsidRDefault="00AA6D27" w:rsidP="00AA6D27">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w:t>
      </w:r>
      <w:r w:rsidR="00F471E6" w:rsidRPr="00F87D06">
        <w:rPr>
          <w:rFonts w:ascii="Arabic Typesetting" w:eastAsia="Times New Roman" w:hAnsi="Arabic Typesetting" w:cs="Arabic Typesetting"/>
          <w:sz w:val="44"/>
          <w:szCs w:val="44"/>
          <w:rtl/>
        </w:rPr>
        <w:t>إِنَّا أَنْزَلْنَا إِلَيْكَ الْكِتَابَ بِالْحَقِّ لِتَحْكُمَ بَيْنَ النَّاسِ بِمَا أَرَاكَ اللَّهُ وَلاَ تَكُنْ لِلْخَائِنِينَ خَصِيمًا</w:t>
      </w:r>
      <w:r>
        <w:rPr>
          <w:rFonts w:ascii="Arabic Typesetting" w:eastAsia="Times New Roman" w:hAnsi="Arabic Typesetting" w:cs="Arabic Typesetting" w:hint="cs"/>
          <w:sz w:val="44"/>
          <w:szCs w:val="44"/>
          <w:rtl/>
        </w:rPr>
        <w:t>)105</w:t>
      </w:r>
      <w:r>
        <w:rPr>
          <w:rFonts w:ascii="Arabic Typesetting" w:eastAsia="Times New Roman" w:hAnsi="Arabic Typesetting" w:cs="Arabic Typesetting"/>
          <w:sz w:val="44"/>
          <w:szCs w:val="44"/>
          <w:rtl/>
        </w:rPr>
        <w:t>النساء</w:t>
      </w:r>
      <w:r>
        <w:rPr>
          <w:rFonts w:ascii="Arabic Typesetting" w:eastAsia="Times New Roman" w:hAnsi="Arabic Typesetting" w:cs="Arabic Typesetting"/>
          <w:sz w:val="44"/>
          <w:szCs w:val="44"/>
        </w:rPr>
        <w:t xml:space="preserve"> </w:t>
      </w:r>
      <w:r w:rsidR="00F471E6" w:rsidRPr="00F87D06">
        <w:rPr>
          <w:rFonts w:ascii="Arabic Typesetting" w:eastAsia="Times New Roman" w:hAnsi="Arabic Typesetting" w:cs="Arabic Typesetting"/>
          <w:sz w:val="44"/>
          <w:szCs w:val="44"/>
          <w:rtl/>
        </w:rPr>
        <w:t>والآية تنص على أنه يجب الحكم بالحق والعدل، حتى ولو كان المحكوم عليه من غير المسلمين، فالعدل مع جميع الناس واجب ومطلوب، وهذا من الأسس الأخلاقية الرفيعة التي قررها الإسلام في التعامل بين الناس جميعًا مؤمنهم وكافرهم، صغيرهم وكبيرهم، فالاختلاف في الدين، بل والعداوة، لا تمنع المسلم من إقامة العدل والإنصاف وتحقيقه، وقد أمر الله صراحة المسلمين بالبر والعدل مع المسالمين من غير المسلمين، كما في قوله تعالى</w:t>
      </w:r>
      <w:r>
        <w:rPr>
          <w:rFonts w:ascii="Arabic Typesetting" w:eastAsia="Times New Roman" w:hAnsi="Arabic Typesetting" w:cs="Arabic Typesetting" w:hint="cs"/>
          <w:sz w:val="44"/>
          <w:szCs w:val="44"/>
          <w:rtl/>
        </w:rPr>
        <w:t>(</w:t>
      </w:r>
      <w:r w:rsidR="00F471E6" w:rsidRPr="00F87D06">
        <w:rPr>
          <w:rFonts w:ascii="Arabic Typesetting" w:eastAsia="Times New Roman" w:hAnsi="Arabic Typesetting" w:cs="Arabic Typesetting"/>
          <w:sz w:val="44"/>
          <w:szCs w:val="44"/>
          <w:rtl/>
        </w:rPr>
        <w:t>لاَ يَنْهَاكُمُ اللَّهُ عَنِ الَّذِينَ لَمْ يُقَاتِلُوكُمْ فِي الدِّينِ وَلَمْ يُخْرِجُوكُمْ مِنْ دِيَارِكُمْ أَنْ تَبَرُّوهُمْ وَتُقْسِطُوا إِلَيْهِمْ إِنَّ اللَّهَ يُحِبُّ الْمُقْسِطِينَ</w:t>
      </w:r>
      <w:r w:rsidR="00F471E6" w:rsidRPr="00F87D06">
        <w:rPr>
          <w:rFonts w:ascii="Arabic Typesetting" w:eastAsia="Times New Roman" w:hAnsi="Arabic Typesetting" w:cs="Arabic Typesetting"/>
          <w:sz w:val="44"/>
          <w:szCs w:val="44"/>
        </w:rPr>
        <w:t xml:space="preserve"> </w:t>
      </w:r>
      <w:r>
        <w:rPr>
          <w:rFonts w:ascii="Arabic Typesetting" w:eastAsia="Times New Roman" w:hAnsi="Arabic Typesetting" w:cs="Arabic Typesetting" w:hint="cs"/>
          <w:sz w:val="44"/>
          <w:szCs w:val="44"/>
          <w:rtl/>
        </w:rPr>
        <w:t xml:space="preserve">)8 </w:t>
      </w:r>
      <w:r>
        <w:rPr>
          <w:rFonts w:ascii="Arabic Typesetting" w:eastAsia="Times New Roman" w:hAnsi="Arabic Typesetting" w:cs="Arabic Typesetting"/>
          <w:sz w:val="44"/>
          <w:szCs w:val="44"/>
          <w:rtl/>
        </w:rPr>
        <w:t>الممتحنة</w:t>
      </w:r>
      <w:r>
        <w:rPr>
          <w:rFonts w:ascii="Arabic Typesetting" w:eastAsia="Times New Roman" w:hAnsi="Arabic Typesetting" w:cs="Arabic Typesetting" w:hint="cs"/>
          <w:sz w:val="44"/>
          <w:szCs w:val="44"/>
          <w:rtl/>
        </w:rPr>
        <w:t xml:space="preserve"> . </w:t>
      </w:r>
    </w:p>
    <w:p w:rsidR="00AA6D27" w:rsidRDefault="00F471E6" w:rsidP="00AA6D27">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lang w:bidi="ar-EG"/>
        </w:rPr>
      </w:pPr>
      <w:r w:rsidRPr="00F87D06">
        <w:rPr>
          <w:rFonts w:ascii="Arabic Typesetting" w:eastAsia="Times New Roman" w:hAnsi="Arabic Typesetting" w:cs="Arabic Typesetting"/>
          <w:sz w:val="44"/>
          <w:szCs w:val="44"/>
          <w:rtl/>
        </w:rPr>
        <w:t>قال ابن كثير في معنى الآية: أي لا ينهاكم عن الإحسان إلى الكَفَرة الذين لا يقاتلونكم في الدين، كالنساء، والضعفة منهم أن تبروهم أي تحسنوا إليهم، وتقسطوا إليهم أي تعدلوا، ثم ساق حديث أسماء بنت أبي بكر رضي الله عنهما وهو في الصحيحين، وفيه أنها قالت</w:t>
      </w:r>
      <w:r w:rsidRPr="00F87D06">
        <w:rPr>
          <w:rFonts w:ascii="Arabic Typesetting" w:eastAsia="Times New Roman" w:hAnsi="Arabic Typesetting" w:cs="Arabic Typesetting"/>
          <w:sz w:val="44"/>
          <w:szCs w:val="44"/>
        </w:rPr>
        <w:t xml:space="preserve">: </w:t>
      </w:r>
      <w:r w:rsidRPr="00F87D06">
        <w:rPr>
          <w:rFonts w:ascii="Arabic Typesetting" w:eastAsia="Times New Roman" w:hAnsi="Arabic Typesetting" w:cs="Arabic Typesetting"/>
          <w:sz w:val="44"/>
          <w:szCs w:val="44"/>
          <w:rtl/>
        </w:rPr>
        <w:t>قدمت أمي وهي مشركة في عهد قريش إذ عاهدوا، فأتيت النبي، فقلت: يا رسول الله، إن أمي قدمت وهي راغبة، أفأصلها؟ قال: نعم، صلِّي أمك</w:t>
      </w:r>
      <w:r w:rsidR="00AA6D27">
        <w:rPr>
          <w:rFonts w:ascii="Arabic Typesetting" w:eastAsia="Times New Roman" w:hAnsi="Arabic Typesetting" w:cs="Arabic Typesetting" w:hint="cs"/>
          <w:sz w:val="44"/>
          <w:szCs w:val="44"/>
          <w:rtl/>
        </w:rPr>
        <w:t>(</w:t>
      </w:r>
      <w:r w:rsidRPr="00F87D06">
        <w:rPr>
          <w:rFonts w:ascii="Arabic Typesetting" w:eastAsia="Times New Roman" w:hAnsi="Arabic Typesetting" w:cs="Arabic Typesetting"/>
          <w:sz w:val="44"/>
          <w:szCs w:val="44"/>
          <w:rtl/>
        </w:rPr>
        <w:t>متفق عليه</w:t>
      </w:r>
      <w:r w:rsidR="00AA6D27">
        <w:rPr>
          <w:rFonts w:ascii="Arabic Typesetting" w:eastAsia="Times New Roman" w:hAnsi="Arabic Typesetting" w:cs="Arabic Typesetting" w:hint="cs"/>
          <w:sz w:val="44"/>
          <w:szCs w:val="44"/>
          <w:rtl/>
        </w:rPr>
        <w:t>).</w:t>
      </w:r>
      <w:r w:rsidRPr="00F87D06">
        <w:rPr>
          <w:rFonts w:ascii="Arabic Typesetting" w:eastAsia="Times New Roman" w:hAnsi="Arabic Typesetting" w:cs="Arabic Typesetting"/>
          <w:sz w:val="44"/>
          <w:szCs w:val="44"/>
          <w:rtl/>
        </w:rPr>
        <w:t xml:space="preserve"> تفسير ابن كثير</w:t>
      </w:r>
      <w:r w:rsidR="00AA6D27">
        <w:rPr>
          <w:rFonts w:ascii="Arabic Typesetting" w:eastAsia="Times New Roman" w:hAnsi="Arabic Typesetting" w:cs="Arabic Typesetting" w:hint="cs"/>
          <w:sz w:val="44"/>
          <w:szCs w:val="44"/>
          <w:rtl/>
        </w:rPr>
        <w:t>.</w:t>
      </w:r>
    </w:p>
    <w:p w:rsidR="00AA6D27" w:rsidRDefault="00F471E6" w:rsidP="00EA16F0">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F87D06">
        <w:rPr>
          <w:rFonts w:ascii="Arabic Typesetting" w:eastAsia="Times New Roman" w:hAnsi="Arabic Typesetting" w:cs="Arabic Typesetting"/>
          <w:sz w:val="44"/>
          <w:szCs w:val="44"/>
          <w:rtl/>
        </w:rPr>
        <w:t>وقال القاسمي رحمه الله في معنى الآية: أي لا ينهاكم الله عن الذين لم يقاتلوكم في الدين من أهل مكة، ولم يخرجوكم من دياركم أن تبروهم وتقسطوا إليهم، أي تُفْضُوا إليهم بالبر، وهو الإحسان، والقسط وهو العدل، فهذا القدر من الموالاة غير منهي عنه، بل مأمور به في حقهم، والخطاب وإن يكن في مشركي مكة، إلا أن العبرة بعموم لفظه، وقد حاول بعض المفسرين تخصيصه؛ فرد ذلك الإمام ابن جرير بقوله والصواب قول من قال عنى بقوله تعالى</w:t>
      </w:r>
      <w:r w:rsidR="00AA6D27">
        <w:rPr>
          <w:rFonts w:ascii="Arabic Typesetting" w:eastAsia="Times New Roman" w:hAnsi="Arabic Typesetting" w:cs="Arabic Typesetting" w:hint="cs"/>
          <w:sz w:val="44"/>
          <w:szCs w:val="44"/>
          <w:rtl/>
        </w:rPr>
        <w:t>(</w:t>
      </w:r>
      <w:r w:rsidRPr="00F87D06">
        <w:rPr>
          <w:rFonts w:ascii="Arabic Typesetting" w:eastAsia="Times New Roman" w:hAnsi="Arabic Typesetting" w:cs="Arabic Typesetting"/>
          <w:sz w:val="44"/>
          <w:szCs w:val="44"/>
          <w:rtl/>
        </w:rPr>
        <w:t>لاَ يَنْهَاكُمُ اللَّهُ</w:t>
      </w:r>
      <w:r w:rsidR="00AA6D27">
        <w:rPr>
          <w:rFonts w:ascii="Arabic Typesetting" w:eastAsia="Times New Roman" w:hAnsi="Arabic Typesetting" w:cs="Arabic Typesetting"/>
          <w:sz w:val="44"/>
          <w:szCs w:val="44"/>
        </w:rPr>
        <w:t xml:space="preserve"> (</w:t>
      </w:r>
      <w:r w:rsidRPr="00F87D06">
        <w:rPr>
          <w:rFonts w:ascii="Arabic Typesetting" w:eastAsia="Times New Roman" w:hAnsi="Arabic Typesetting" w:cs="Arabic Typesetting"/>
          <w:sz w:val="44"/>
          <w:szCs w:val="44"/>
          <w:rtl/>
        </w:rPr>
        <w:t>جميع أصناف الملل والأديان، أن تبروهم وتصلوهم وتقسطوا إليهم، فإن الله عز وجل عمَّ بقوله</w:t>
      </w:r>
      <w:r w:rsidR="00AA6D27">
        <w:rPr>
          <w:rFonts w:ascii="Arabic Typesetting" w:eastAsia="Times New Roman" w:hAnsi="Arabic Typesetting" w:cs="Arabic Typesetting" w:hint="cs"/>
          <w:sz w:val="44"/>
          <w:szCs w:val="44"/>
          <w:rtl/>
        </w:rPr>
        <w:t>(</w:t>
      </w:r>
      <w:r w:rsidRPr="00F87D06">
        <w:rPr>
          <w:rFonts w:ascii="Arabic Typesetting" w:eastAsia="Times New Roman" w:hAnsi="Arabic Typesetting" w:cs="Arabic Typesetting"/>
          <w:sz w:val="44"/>
          <w:szCs w:val="44"/>
          <w:rtl/>
        </w:rPr>
        <w:t>الَّذِينَ لَمْ يُقَاتِلُوكُمْ فِي الدِّينِ وَلَمْ يُخْرِجُوكُمْ مِنْ دِيَارِكُمْ</w:t>
      </w:r>
      <w:r w:rsidR="00AA6D27">
        <w:rPr>
          <w:rFonts w:ascii="Arabic Typesetting" w:eastAsia="Times New Roman" w:hAnsi="Arabic Typesetting" w:cs="Arabic Typesetting" w:hint="cs"/>
          <w:sz w:val="44"/>
          <w:szCs w:val="44"/>
          <w:rtl/>
        </w:rPr>
        <w:t xml:space="preserve">) </w:t>
      </w:r>
      <w:r w:rsidRPr="00F87D06">
        <w:rPr>
          <w:rFonts w:ascii="Arabic Typesetting" w:eastAsia="Times New Roman" w:hAnsi="Arabic Typesetting" w:cs="Arabic Typesetting"/>
          <w:sz w:val="44"/>
          <w:szCs w:val="44"/>
          <w:rtl/>
        </w:rPr>
        <w:t>جميعَ من كان ذلك صفته، فلم يخصص به بعضًا دون بعض</w:t>
      </w:r>
      <w:r w:rsidR="00AA6D27">
        <w:rPr>
          <w:rFonts w:ascii="Arabic Typesetting" w:eastAsia="Times New Roman" w:hAnsi="Arabic Typesetting" w:cs="Arabic Typesetting" w:hint="cs"/>
          <w:sz w:val="44"/>
          <w:szCs w:val="44"/>
          <w:rtl/>
        </w:rPr>
        <w:t>(</w:t>
      </w:r>
      <w:r w:rsidRPr="00F87D06">
        <w:rPr>
          <w:rFonts w:ascii="Arabic Typesetting" w:eastAsia="Times New Roman" w:hAnsi="Arabic Typesetting" w:cs="Arabic Typesetting"/>
          <w:sz w:val="44"/>
          <w:szCs w:val="44"/>
          <w:rtl/>
        </w:rPr>
        <w:t>تفسير القاسمي</w:t>
      </w:r>
      <w:r w:rsidR="00AA6D27">
        <w:rPr>
          <w:rFonts w:ascii="Arabic Typesetting" w:eastAsia="Times New Roman" w:hAnsi="Arabic Typesetting" w:cs="Arabic Typesetting" w:hint="cs"/>
          <w:sz w:val="44"/>
          <w:szCs w:val="44"/>
          <w:rtl/>
        </w:rPr>
        <w:t>).</w:t>
      </w:r>
      <w:r w:rsidR="00EA16F0">
        <w:rPr>
          <w:rFonts w:ascii="Arabic Typesetting" w:eastAsia="Times New Roman" w:hAnsi="Arabic Typesetting" w:cs="Arabic Typesetting" w:hint="cs"/>
          <w:sz w:val="44"/>
          <w:szCs w:val="44"/>
          <w:rtl/>
        </w:rPr>
        <w:t xml:space="preserve"> </w:t>
      </w:r>
      <w:r w:rsidRPr="00F87D06">
        <w:rPr>
          <w:rFonts w:ascii="Arabic Typesetting" w:eastAsia="Times New Roman" w:hAnsi="Arabic Typesetting" w:cs="Arabic Typesetting"/>
          <w:sz w:val="44"/>
          <w:szCs w:val="44"/>
          <w:rtl/>
        </w:rPr>
        <w:t xml:space="preserve">وقد قرر النبي في سنته مبدأ العدل، ودعا إليه، وذكر عاقبة أهله، ففي حديث عبد الله بن عمرو </w:t>
      </w:r>
      <w:r w:rsidRPr="00F87D06">
        <w:rPr>
          <w:rFonts w:ascii="Arabic Typesetting" w:eastAsia="Times New Roman" w:hAnsi="Arabic Typesetting" w:cs="Arabic Typesetting"/>
          <w:sz w:val="44"/>
          <w:szCs w:val="44"/>
          <w:rtl/>
        </w:rPr>
        <w:lastRenderedPageBreak/>
        <w:t>بن العاص رضي الله عنهما أن النبي قال</w:t>
      </w:r>
      <w:r w:rsidRPr="00F87D06">
        <w:rPr>
          <w:rFonts w:ascii="Arabic Typesetting" w:eastAsia="Times New Roman" w:hAnsi="Arabic Typesetting" w:cs="Arabic Typesetting"/>
          <w:sz w:val="44"/>
          <w:szCs w:val="44"/>
        </w:rPr>
        <w:t xml:space="preserve">: </w:t>
      </w:r>
      <w:r w:rsidRPr="00F87D06">
        <w:rPr>
          <w:rFonts w:ascii="Arabic Typesetting" w:eastAsia="Times New Roman" w:hAnsi="Arabic Typesetting" w:cs="Arabic Typesetting"/>
          <w:sz w:val="44"/>
          <w:szCs w:val="44"/>
          <w:rtl/>
        </w:rPr>
        <w:t>إن المقسطين عند الله على منابر من نور عن يمين الرحمن عز وجل، وكلتا يديه يمين، الذين يعدلون في حُكْمهم وأهليهم وما وُلُّوا</w:t>
      </w:r>
      <w:r w:rsidR="00AA6D27">
        <w:rPr>
          <w:rFonts w:ascii="Arabic Typesetting" w:eastAsia="Times New Roman" w:hAnsi="Arabic Typesetting" w:cs="Arabic Typesetting" w:hint="cs"/>
          <w:sz w:val="44"/>
          <w:szCs w:val="44"/>
          <w:rtl/>
        </w:rPr>
        <w:t>(</w:t>
      </w:r>
      <w:r w:rsidRPr="00F87D06">
        <w:rPr>
          <w:rFonts w:ascii="Arabic Typesetting" w:eastAsia="Times New Roman" w:hAnsi="Arabic Typesetting" w:cs="Arabic Typesetting"/>
          <w:sz w:val="44"/>
          <w:szCs w:val="44"/>
          <w:rtl/>
        </w:rPr>
        <w:t>مسلم</w:t>
      </w:r>
      <w:r w:rsidR="00AA6D27">
        <w:rPr>
          <w:rFonts w:ascii="Arabic Typesetting" w:eastAsia="Times New Roman" w:hAnsi="Arabic Typesetting" w:cs="Arabic Typesetting" w:hint="cs"/>
          <w:sz w:val="44"/>
          <w:szCs w:val="44"/>
          <w:rtl/>
        </w:rPr>
        <w:t>).</w:t>
      </w:r>
    </w:p>
    <w:p w:rsidR="00AA6D27" w:rsidRDefault="00F471E6" w:rsidP="00AA6D27">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lang w:bidi="ar-EG"/>
        </w:rPr>
      </w:pPr>
      <w:r w:rsidRPr="00F87D06">
        <w:rPr>
          <w:rFonts w:ascii="Arabic Typesetting" w:eastAsia="Times New Roman" w:hAnsi="Arabic Typesetting" w:cs="Arabic Typesetting"/>
          <w:sz w:val="44"/>
          <w:szCs w:val="44"/>
          <w:rtl/>
        </w:rPr>
        <w:t xml:space="preserve">قال النووي رحمه الله: والمقسطون هم العادلون، وأما قوله الذين يعدلون في حكمهم وأهليهم وما وُلُّوا، فمعناه أن هذا الفضل إنما هو لمن عدل فيما تقلده من خلافة أو إمارة أو قضاء أو حسبة، أو نَظَر على يتيمٍ أو صدقةٍ أو وقفٍ، وفيما يلزمه من حقوق أهله وعياله ونحو ذلك، والله أعلم </w:t>
      </w:r>
      <w:r w:rsidR="00AA6D27">
        <w:rPr>
          <w:rFonts w:ascii="Arabic Typesetting" w:eastAsia="Times New Roman" w:hAnsi="Arabic Typesetting" w:cs="Arabic Typesetting" w:hint="cs"/>
          <w:sz w:val="44"/>
          <w:szCs w:val="44"/>
          <w:rtl/>
        </w:rPr>
        <w:t>(</w:t>
      </w:r>
      <w:r w:rsidRPr="00F87D06">
        <w:rPr>
          <w:rFonts w:ascii="Arabic Typesetting" w:eastAsia="Times New Roman" w:hAnsi="Arabic Typesetting" w:cs="Arabic Typesetting"/>
          <w:sz w:val="44"/>
          <w:szCs w:val="44"/>
          <w:rtl/>
        </w:rPr>
        <w:t>شرح النووي على مسلم</w:t>
      </w:r>
      <w:r w:rsidR="00AA6D27">
        <w:rPr>
          <w:rFonts w:ascii="Arabic Typesetting" w:eastAsia="Times New Roman" w:hAnsi="Arabic Typesetting" w:cs="Arabic Typesetting" w:hint="cs"/>
          <w:sz w:val="44"/>
          <w:szCs w:val="44"/>
          <w:rtl/>
          <w:lang w:bidi="ar-EG"/>
        </w:rPr>
        <w:t>).</w:t>
      </w:r>
    </w:p>
    <w:p w:rsidR="0010020D" w:rsidRDefault="00F471E6" w:rsidP="00C43328">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F87D06">
        <w:rPr>
          <w:rFonts w:ascii="Arabic Typesetting" w:eastAsia="Times New Roman" w:hAnsi="Arabic Typesetting" w:cs="Arabic Typesetting"/>
          <w:sz w:val="44"/>
          <w:szCs w:val="44"/>
          <w:rtl/>
        </w:rPr>
        <w:t>وقد تعلم أصحاب النبي</w:t>
      </w:r>
      <w:r w:rsidR="007229F3">
        <w:rPr>
          <w:rFonts w:ascii="Arabic Typesetting" w:eastAsia="Times New Roman" w:hAnsi="Arabic Typesetting" w:cs="Arabic Typesetting" w:hint="cs"/>
          <w:sz w:val="44"/>
          <w:szCs w:val="44"/>
          <w:rtl/>
        </w:rPr>
        <w:t xml:space="preserve"> صلى الله عليه وسلم</w:t>
      </w:r>
      <w:r w:rsidRPr="00F87D06">
        <w:rPr>
          <w:rFonts w:ascii="Arabic Typesetting" w:eastAsia="Times New Roman" w:hAnsi="Arabic Typesetting" w:cs="Arabic Typesetting"/>
          <w:sz w:val="44"/>
          <w:szCs w:val="44"/>
          <w:rtl/>
        </w:rPr>
        <w:t xml:space="preserve"> منه مبادئ العدل والقسط، وطبقوا ذلك في حياتهم حتى مع أعدائهم، ولنتأمل هذه القصة التي وقعت في عهده من بعض صحابته، قال جابر بن عبد الله رضي الله عنهما: </w:t>
      </w:r>
      <w:r w:rsidR="00C43328">
        <w:rPr>
          <w:rFonts w:ascii="Arabic Typesetting" w:eastAsia="Times New Roman" w:hAnsi="Arabic Typesetting" w:cs="Arabic Typesetting" w:hint="cs"/>
          <w:sz w:val="44"/>
          <w:szCs w:val="44"/>
          <w:rtl/>
        </w:rPr>
        <w:t xml:space="preserve"> </w:t>
      </w:r>
      <w:r w:rsidRPr="00F87D06">
        <w:rPr>
          <w:rFonts w:ascii="Arabic Typesetting" w:eastAsia="Times New Roman" w:hAnsi="Arabic Typesetting" w:cs="Arabic Typesetting"/>
          <w:sz w:val="44"/>
          <w:szCs w:val="44"/>
          <w:rtl/>
        </w:rPr>
        <w:t>أفاء الله عز وجل خيبر على رسول الله، فأقرهم رسول الله كما كانوا، وجعلها بينه وبينهم، فبعث عبد الله بن رواحة، فخرصها عليهم الخَرْصُ تقدير حق المسلمين من تمر خيبر، ثم قال لهم</w:t>
      </w:r>
      <w:r w:rsidRPr="00F87D06">
        <w:rPr>
          <w:rFonts w:ascii="Arabic Typesetting" w:eastAsia="Times New Roman" w:hAnsi="Arabic Typesetting" w:cs="Arabic Typesetting"/>
          <w:sz w:val="44"/>
          <w:szCs w:val="44"/>
        </w:rPr>
        <w:t xml:space="preserve">: </w:t>
      </w:r>
      <w:r w:rsidRPr="00F87D06">
        <w:rPr>
          <w:rFonts w:ascii="Arabic Typesetting" w:eastAsia="Times New Roman" w:hAnsi="Arabic Typesetting" w:cs="Arabic Typesetting"/>
          <w:sz w:val="44"/>
          <w:szCs w:val="44"/>
          <w:rtl/>
        </w:rPr>
        <w:t>يا معشر اليهود، أنتم أبغض الخلق إليَّ، قتلتم أنبياء الله عز وجل، وكذبتم على الله، وليس يحملني بُغضي إياكم على أن أحيف عليكم، قد خرصت عشرين ألف وسق من تمر، فإن شئتم فلكم، وإن أبيتم فلي</w:t>
      </w:r>
      <w:r w:rsidR="00587C27">
        <w:rPr>
          <w:rFonts w:ascii="Arabic Typesetting" w:eastAsia="Times New Roman" w:hAnsi="Arabic Typesetting" w:cs="Arabic Typesetting" w:hint="cs"/>
          <w:sz w:val="44"/>
          <w:szCs w:val="44"/>
          <w:rtl/>
        </w:rPr>
        <w:t xml:space="preserve">, </w:t>
      </w:r>
      <w:r w:rsidRPr="00F87D06">
        <w:rPr>
          <w:rFonts w:ascii="Arabic Typesetting" w:eastAsia="Times New Roman" w:hAnsi="Arabic Typesetting" w:cs="Arabic Typesetting"/>
          <w:sz w:val="44"/>
          <w:szCs w:val="44"/>
          <w:rtl/>
        </w:rPr>
        <w:t xml:space="preserve">فقالوا بهذا قامت السماوات والأرض قد أخذنا، فاخرجوا عنا </w:t>
      </w:r>
      <w:r w:rsidR="00587C27">
        <w:rPr>
          <w:rFonts w:ascii="Arabic Typesetting" w:eastAsia="Times New Roman" w:hAnsi="Arabic Typesetting" w:cs="Arabic Typesetting" w:hint="cs"/>
          <w:sz w:val="44"/>
          <w:szCs w:val="44"/>
          <w:rtl/>
        </w:rPr>
        <w:t>(</w:t>
      </w:r>
      <w:r w:rsidRPr="00F87D06">
        <w:rPr>
          <w:rFonts w:ascii="Arabic Typesetting" w:eastAsia="Times New Roman" w:hAnsi="Arabic Typesetting" w:cs="Arabic Typesetting"/>
          <w:sz w:val="44"/>
          <w:szCs w:val="44"/>
          <w:rtl/>
        </w:rPr>
        <w:t>مسند أحمد، وقال الشيخ شعيب الأرناءوط إسناده قوي على شرط مسلم</w:t>
      </w:r>
      <w:r w:rsidR="00587C27">
        <w:rPr>
          <w:rFonts w:ascii="Arabic Typesetting" w:eastAsia="Times New Roman" w:hAnsi="Arabic Typesetting" w:cs="Arabic Typesetting" w:hint="cs"/>
          <w:sz w:val="44"/>
          <w:szCs w:val="44"/>
          <w:rtl/>
        </w:rPr>
        <w:t>).</w:t>
      </w:r>
      <w:r w:rsidR="0010020D">
        <w:rPr>
          <w:rFonts w:ascii="Arabic Typesetting" w:eastAsia="Times New Roman" w:hAnsi="Arabic Typesetting" w:cs="Arabic Typesetting" w:hint="cs"/>
          <w:sz w:val="44"/>
          <w:szCs w:val="44"/>
          <w:rtl/>
          <w:lang w:bidi="ar-EG"/>
        </w:rPr>
        <w:t xml:space="preserve"> </w:t>
      </w:r>
    </w:p>
    <w:p w:rsidR="00587C27" w:rsidRDefault="00F471E6" w:rsidP="0010020D">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lang w:bidi="ar-EG"/>
        </w:rPr>
      </w:pPr>
      <w:r w:rsidRPr="00F87D06">
        <w:rPr>
          <w:rFonts w:ascii="Arabic Typesetting" w:eastAsia="Times New Roman" w:hAnsi="Arabic Typesetting" w:cs="Arabic Typesetting"/>
          <w:sz w:val="44"/>
          <w:szCs w:val="44"/>
          <w:rtl/>
        </w:rPr>
        <w:t>وهذه شهادة من اليهود بحكم المسلمين بالعدل، وعبد الله بن رواحة رضي الله عنه مع بُغْضه لليهود؛ تحرى الحق والعدل معهم، وهذا من الإنصاف مع المخالف</w:t>
      </w:r>
      <w:r w:rsidRPr="00F87D06">
        <w:rPr>
          <w:rFonts w:ascii="Arabic Typesetting" w:eastAsia="Times New Roman" w:hAnsi="Arabic Typesetting" w:cs="Arabic Typesetting"/>
          <w:sz w:val="44"/>
          <w:szCs w:val="44"/>
        </w:rPr>
        <w:t>.</w:t>
      </w:r>
    </w:p>
    <w:p w:rsidR="00023824" w:rsidRDefault="00F471E6" w:rsidP="00587C27">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Pr>
      </w:pPr>
      <w:r w:rsidRPr="00F87D06">
        <w:rPr>
          <w:rFonts w:ascii="Arabic Typesetting" w:eastAsia="Times New Roman" w:hAnsi="Arabic Typesetting" w:cs="Arabic Typesetting"/>
          <w:sz w:val="44"/>
          <w:szCs w:val="44"/>
          <w:rtl/>
        </w:rPr>
        <w:t>ومن مقتضيات العدل مع المخالفين ذكر محامد المخالف ومحاسنه، ومن ذلك ما ذكره النبي في النجاشي حين أمر أصحابه بالهجرة إلى الحبشة البيهقي في السنن الكبرى وصححه الألباني، وقد ذكر لهم صدقه وعدله وأنه لا يظلم، والنجاشي كان نصرانيًّا آنذاك</w:t>
      </w:r>
      <w:r w:rsidRPr="00F87D06">
        <w:rPr>
          <w:rFonts w:ascii="Arabic Typesetting" w:eastAsia="Times New Roman" w:hAnsi="Arabic Typesetting" w:cs="Arabic Typesetting"/>
          <w:sz w:val="44"/>
          <w:szCs w:val="44"/>
        </w:rPr>
        <w:t>.</w:t>
      </w:r>
    </w:p>
    <w:p w:rsidR="00023824" w:rsidRDefault="00F471E6" w:rsidP="00023824">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lang w:bidi="ar-EG"/>
        </w:rPr>
      </w:pPr>
      <w:r w:rsidRPr="00F87D06">
        <w:rPr>
          <w:rFonts w:ascii="Arabic Typesetting" w:eastAsia="Times New Roman" w:hAnsi="Arabic Typesetting" w:cs="Arabic Typesetting"/>
          <w:sz w:val="44"/>
          <w:szCs w:val="44"/>
          <w:rtl/>
        </w:rPr>
        <w:t>ومن مقتضيات العدل والإنصاف أيضًا مع المخالفين قبول الحق منهم، ومن ذلك ما جاء عن "قتيلة" امرأة من جهينة، أن يهوديًّا أتى النبي فقال</w:t>
      </w:r>
      <w:r w:rsidRPr="00F87D06">
        <w:rPr>
          <w:rFonts w:ascii="Arabic Typesetting" w:eastAsia="Times New Roman" w:hAnsi="Arabic Typesetting" w:cs="Arabic Typesetting"/>
          <w:sz w:val="44"/>
          <w:szCs w:val="44"/>
        </w:rPr>
        <w:t xml:space="preserve">: </w:t>
      </w:r>
      <w:r w:rsidRPr="00F87D06">
        <w:rPr>
          <w:rFonts w:ascii="Arabic Typesetting" w:eastAsia="Times New Roman" w:hAnsi="Arabic Typesetting" w:cs="Arabic Typesetting"/>
          <w:sz w:val="44"/>
          <w:szCs w:val="44"/>
          <w:rtl/>
        </w:rPr>
        <w:t>إنكم تندِّدون وإنكم تشركون، تقولون ما شاء الله وشئت، وتقولون والكعبة، فأمرهم النبي إذا أرادوا أن يحلفوا أن يقولوا ورب الكعبة، ويقولوا ما شاء الله ثم شئت</w:t>
      </w:r>
      <w:r w:rsidR="00023824">
        <w:rPr>
          <w:rFonts w:ascii="Arabic Typesetting" w:eastAsia="Times New Roman" w:hAnsi="Arabic Typesetting" w:cs="Arabic Typesetting" w:hint="cs"/>
          <w:sz w:val="44"/>
          <w:szCs w:val="44"/>
          <w:rtl/>
        </w:rPr>
        <w:t>(</w:t>
      </w:r>
      <w:r w:rsidRPr="00F87D06">
        <w:rPr>
          <w:rFonts w:ascii="Arabic Typesetting" w:eastAsia="Times New Roman" w:hAnsi="Arabic Typesetting" w:cs="Arabic Typesetting"/>
          <w:sz w:val="44"/>
          <w:szCs w:val="44"/>
          <w:rtl/>
        </w:rPr>
        <w:t>أخرجه النسائي في الأيمان والنذور وصححه الألباني</w:t>
      </w:r>
      <w:r w:rsidR="00023824">
        <w:rPr>
          <w:rFonts w:ascii="Arabic Typesetting" w:eastAsia="Times New Roman" w:hAnsi="Arabic Typesetting" w:cs="Arabic Typesetting" w:hint="cs"/>
          <w:sz w:val="44"/>
          <w:szCs w:val="44"/>
          <w:rtl/>
        </w:rPr>
        <w:t>).</w:t>
      </w:r>
    </w:p>
    <w:p w:rsidR="0019748E" w:rsidRDefault="00F471E6" w:rsidP="0019748E">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lang w:bidi="ar-EG"/>
        </w:rPr>
      </w:pPr>
      <w:r w:rsidRPr="00F87D06">
        <w:rPr>
          <w:rFonts w:ascii="Arabic Typesetting" w:eastAsia="Times New Roman" w:hAnsi="Arabic Typesetting" w:cs="Arabic Typesetting"/>
          <w:sz w:val="44"/>
          <w:szCs w:val="44"/>
          <w:rtl/>
        </w:rPr>
        <w:lastRenderedPageBreak/>
        <w:t>وعن عائشة رضي الله عنها أن يهودية دخلت عليها، فذكرت عذاب القبر، فقالت لها</w:t>
      </w:r>
      <w:r w:rsidRPr="00F87D06">
        <w:rPr>
          <w:rFonts w:ascii="Arabic Typesetting" w:eastAsia="Times New Roman" w:hAnsi="Arabic Typesetting" w:cs="Arabic Typesetting"/>
          <w:sz w:val="44"/>
          <w:szCs w:val="44"/>
        </w:rPr>
        <w:t xml:space="preserve">: </w:t>
      </w:r>
      <w:r w:rsidRPr="00F87D06">
        <w:rPr>
          <w:rFonts w:ascii="Arabic Typesetting" w:eastAsia="Times New Roman" w:hAnsi="Arabic Typesetting" w:cs="Arabic Typesetting"/>
          <w:sz w:val="44"/>
          <w:szCs w:val="44"/>
          <w:rtl/>
        </w:rPr>
        <w:t>أعاذك الله من عذاب القبر، فسألت عائشة رسول الله عن عذاب القبر، فقال: نعم، عذاب القبر، قالت عائشة رضي الله عنها فما رأيت رسول الله بعدُ صلى صلاة إلا تعوذ من عذاب القبر</w:t>
      </w:r>
      <w:r w:rsidR="0019748E">
        <w:rPr>
          <w:rFonts w:ascii="Arabic Typesetting" w:eastAsia="Times New Roman" w:hAnsi="Arabic Typesetting" w:cs="Arabic Typesetting" w:hint="cs"/>
          <w:sz w:val="44"/>
          <w:szCs w:val="44"/>
          <w:rtl/>
          <w:lang w:bidi="ar-EG"/>
        </w:rPr>
        <w:t>(البخاري).</w:t>
      </w:r>
    </w:p>
    <w:p w:rsidR="0019748E" w:rsidRDefault="00F471E6" w:rsidP="0019748E">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lang w:bidi="ar-EG"/>
        </w:rPr>
      </w:pPr>
      <w:r w:rsidRPr="00F87D06">
        <w:rPr>
          <w:rFonts w:ascii="Arabic Typesetting" w:eastAsia="Times New Roman" w:hAnsi="Arabic Typesetting" w:cs="Arabic Typesetting"/>
          <w:sz w:val="44"/>
          <w:szCs w:val="44"/>
          <w:rtl/>
        </w:rPr>
        <w:t xml:space="preserve">ففي الحديثين تأكيد لقبول الحق بغض النظر عمن صدر منه هذا الحق، وفي هذا يقول ابن تيمية رحمه الله: والله قد أمرنا ألا نقول عليه إلا الحق، وألا نقول عليه إلا بعلم، وأمرنا بالعدل والقسط، فلا يجوز لنا إذا قال يهودي أو نصراني فضلاً عن الرافضي قولاً فيه حق أن نتركه أو نرده كله، بل لا نرد إلا ما فيه من الباطل دون ما فيه من الحق </w:t>
      </w:r>
      <w:r w:rsidR="0019748E">
        <w:rPr>
          <w:rFonts w:ascii="Arabic Typesetting" w:eastAsia="Times New Roman" w:hAnsi="Arabic Typesetting" w:cs="Arabic Typesetting" w:hint="cs"/>
          <w:sz w:val="44"/>
          <w:szCs w:val="44"/>
          <w:rtl/>
        </w:rPr>
        <w:t>(</w:t>
      </w:r>
      <w:r w:rsidRPr="00F87D06">
        <w:rPr>
          <w:rFonts w:ascii="Arabic Typesetting" w:eastAsia="Times New Roman" w:hAnsi="Arabic Typesetting" w:cs="Arabic Typesetting"/>
          <w:sz w:val="44"/>
          <w:szCs w:val="44"/>
          <w:rtl/>
        </w:rPr>
        <w:t>منهاج السنة النبوية</w:t>
      </w:r>
      <w:r w:rsidR="0019748E">
        <w:rPr>
          <w:rFonts w:ascii="Arabic Typesetting" w:eastAsia="Times New Roman" w:hAnsi="Arabic Typesetting" w:cs="Arabic Typesetting" w:hint="cs"/>
          <w:sz w:val="44"/>
          <w:szCs w:val="44"/>
          <w:rtl/>
        </w:rPr>
        <w:t>).</w:t>
      </w:r>
    </w:p>
    <w:p w:rsidR="007802CA" w:rsidRDefault="00F471E6" w:rsidP="007802CA">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Pr>
      </w:pPr>
      <w:r w:rsidRPr="00F87D06">
        <w:rPr>
          <w:rFonts w:ascii="Arabic Typesetting" w:eastAsia="Times New Roman" w:hAnsi="Arabic Typesetting" w:cs="Arabic Typesetting"/>
          <w:sz w:val="44"/>
          <w:szCs w:val="44"/>
          <w:rtl/>
        </w:rPr>
        <w:t>بل إن النهج النبوي ذهب إلى أبعد من ذلك في قبول الحق من قائله، حتى ولو كان القائل هو الشيطان، كما في البخاري وغيره عن أبي هريرة رضي الله عنه قال: وكلني رسول الله بحفظ زكاة رمضان، فأتاني آتٍ فجعل يحثو من الطعام فأخذته، فقلت لأرفعنّك إلى رسول الله فقص الحديث، فقال</w:t>
      </w:r>
      <w:r w:rsidR="007802CA">
        <w:rPr>
          <w:rFonts w:ascii="Arabic Typesetting" w:eastAsia="Times New Roman" w:hAnsi="Arabic Typesetting" w:cs="Arabic Typesetting" w:hint="cs"/>
          <w:sz w:val="44"/>
          <w:szCs w:val="44"/>
          <w:rtl/>
        </w:rPr>
        <w:t>:</w:t>
      </w:r>
      <w:r w:rsidRPr="00F87D06">
        <w:rPr>
          <w:rFonts w:ascii="Arabic Typesetting" w:eastAsia="Times New Roman" w:hAnsi="Arabic Typesetting" w:cs="Arabic Typesetting"/>
          <w:sz w:val="44"/>
          <w:szCs w:val="44"/>
          <w:rtl/>
        </w:rPr>
        <w:t xml:space="preserve"> إذا أَوَيْتَ إلى فراشك فاقرأ آية الكرسي؛ لن يزال عليك من الله حافظ ولا يقربك شيطان حتى تصبح، فقال النبي: صدقك وهو كذوب، ذاك شيطان </w:t>
      </w:r>
      <w:r w:rsidR="007802CA">
        <w:rPr>
          <w:rFonts w:ascii="Arabic Typesetting" w:eastAsia="Times New Roman" w:hAnsi="Arabic Typesetting" w:cs="Arabic Typesetting" w:hint="cs"/>
          <w:sz w:val="44"/>
          <w:szCs w:val="44"/>
          <w:rtl/>
        </w:rPr>
        <w:t>(</w:t>
      </w:r>
      <w:r w:rsidRPr="00F87D06">
        <w:rPr>
          <w:rFonts w:ascii="Arabic Typesetting" w:eastAsia="Times New Roman" w:hAnsi="Arabic Typesetting" w:cs="Arabic Typesetting"/>
          <w:sz w:val="44"/>
          <w:szCs w:val="44"/>
          <w:rtl/>
        </w:rPr>
        <w:t>البخاري</w:t>
      </w:r>
      <w:r w:rsidR="007802CA">
        <w:rPr>
          <w:rFonts w:ascii="Arabic Typesetting" w:eastAsia="Times New Roman" w:hAnsi="Arabic Typesetting" w:cs="Arabic Typesetting" w:hint="cs"/>
          <w:sz w:val="44"/>
          <w:szCs w:val="44"/>
          <w:rtl/>
        </w:rPr>
        <w:t xml:space="preserve">) </w:t>
      </w:r>
      <w:r w:rsidRPr="00F87D06">
        <w:rPr>
          <w:rFonts w:ascii="Arabic Typesetting" w:eastAsia="Times New Roman" w:hAnsi="Arabic Typesetting" w:cs="Arabic Typesetting"/>
          <w:sz w:val="44"/>
          <w:szCs w:val="44"/>
          <w:rtl/>
        </w:rPr>
        <w:t>فالنبي</w:t>
      </w:r>
      <w:r w:rsidR="007802CA">
        <w:rPr>
          <w:rFonts w:ascii="Arabic Typesetting" w:eastAsia="Times New Roman" w:hAnsi="Arabic Typesetting" w:cs="Arabic Typesetting" w:hint="cs"/>
          <w:sz w:val="44"/>
          <w:szCs w:val="44"/>
          <w:rtl/>
        </w:rPr>
        <w:t xml:space="preserve"> صلى الله عليه وسلم</w:t>
      </w:r>
      <w:r w:rsidRPr="00F87D06">
        <w:rPr>
          <w:rFonts w:ascii="Arabic Typesetting" w:eastAsia="Times New Roman" w:hAnsi="Arabic Typesetting" w:cs="Arabic Typesetting"/>
          <w:sz w:val="44"/>
          <w:szCs w:val="44"/>
          <w:rtl/>
        </w:rPr>
        <w:t xml:space="preserve"> في هذا الحديث بيّن لأبي هريرة رضي الله عنه أن ما ذكره الشيطان له في فضل آية الكرسي حقّ، على الرغم من كذب الشيطان وفجوره، ولم يمنع النبيّ أبا هريرة من قبول كلامه إذ إنه حق وصدق، والحديث بهذا يدل على قبول الحق من المخالفين</w:t>
      </w:r>
      <w:r w:rsidRPr="00F87D06">
        <w:rPr>
          <w:rFonts w:ascii="Arabic Typesetting" w:eastAsia="Times New Roman" w:hAnsi="Arabic Typesetting" w:cs="Arabic Typesetting"/>
          <w:sz w:val="44"/>
          <w:szCs w:val="44"/>
        </w:rPr>
        <w:t>.</w:t>
      </w:r>
    </w:p>
    <w:p w:rsidR="00DE3C63" w:rsidRDefault="00F471E6" w:rsidP="00DE3C63">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Pr>
      </w:pPr>
      <w:r w:rsidRPr="00F87D06">
        <w:rPr>
          <w:rFonts w:ascii="Arabic Typesetting" w:eastAsia="Times New Roman" w:hAnsi="Arabic Typesetting" w:cs="Arabic Typesetting"/>
          <w:sz w:val="44"/>
          <w:szCs w:val="44"/>
          <w:rtl/>
        </w:rPr>
        <w:t>وابن القيم رحمه الله يوضح أن هذا من الإنصاف والعدل مع المخالف أيًّا كان هذا المخالف، وفي هذا يقول رحمه الله: والله تعالى يحب الإنصاف، بل هو أفضل حلية تحلى بها الرجل، خصوصًا من نصب نفسه حكمًا بين الأقوال والمذاهب، وقد أمر الله تعالى رسوله أن يقول</w:t>
      </w:r>
      <w:r w:rsidR="00DE3C63">
        <w:rPr>
          <w:rFonts w:ascii="Arabic Typesetting" w:eastAsia="Times New Roman" w:hAnsi="Arabic Typesetting" w:cs="Arabic Typesetting" w:hint="cs"/>
          <w:sz w:val="44"/>
          <w:szCs w:val="44"/>
          <w:rtl/>
          <w:lang w:bidi="ar-EG"/>
        </w:rPr>
        <w:t>:(</w:t>
      </w:r>
      <w:r w:rsidRPr="00F87D06">
        <w:rPr>
          <w:rFonts w:ascii="Arabic Typesetting" w:eastAsia="Times New Roman" w:hAnsi="Arabic Typesetting" w:cs="Arabic Typesetting"/>
          <w:sz w:val="44"/>
          <w:szCs w:val="44"/>
          <w:rtl/>
        </w:rPr>
        <w:t>وَأُمِرْتُ لأَعْدِلَ بَيْنَكُمُ اللَّهُ رَبُّنَا وَرَبُّكُمْ لَنَا أَعْمَالُنَا وَلَكُمْ أَعْمَالُكُمْ لاَ حُجَّةَ بَيْنَنَا وَبَيْنَكُمُ اللَّهُ يَجْمَعُ بَيْنَنَا وَإِلَيْهِ الْمَصِيرُ</w:t>
      </w:r>
      <w:r w:rsidR="00DE3C63">
        <w:rPr>
          <w:rFonts w:ascii="Arabic Typesetting" w:eastAsia="Times New Roman" w:hAnsi="Arabic Typesetting" w:cs="Arabic Typesetting" w:hint="cs"/>
          <w:sz w:val="44"/>
          <w:szCs w:val="44"/>
          <w:rtl/>
        </w:rPr>
        <w:t>)15</w:t>
      </w:r>
      <w:r w:rsidRPr="00F87D06">
        <w:rPr>
          <w:rFonts w:ascii="Arabic Typesetting" w:eastAsia="Times New Roman" w:hAnsi="Arabic Typesetting" w:cs="Arabic Typesetting"/>
          <w:sz w:val="44"/>
          <w:szCs w:val="44"/>
          <w:rtl/>
        </w:rPr>
        <w:t>الشورى</w:t>
      </w:r>
      <w:r w:rsidR="00DE3C63">
        <w:rPr>
          <w:rFonts w:ascii="Arabic Typesetting" w:eastAsia="Times New Roman" w:hAnsi="Arabic Typesetting" w:cs="Arabic Typesetting" w:hint="cs"/>
          <w:sz w:val="44"/>
          <w:szCs w:val="44"/>
          <w:rtl/>
        </w:rPr>
        <w:t xml:space="preserve">. </w:t>
      </w:r>
      <w:r w:rsidRPr="00F87D06">
        <w:rPr>
          <w:rFonts w:ascii="Arabic Typesetting" w:eastAsia="Times New Roman" w:hAnsi="Arabic Typesetting" w:cs="Arabic Typesetting"/>
          <w:sz w:val="44"/>
          <w:szCs w:val="44"/>
          <w:rtl/>
        </w:rPr>
        <w:t>فورثة الرسول منصبهم العدل بين الطوائف، وألا يميل أحدهم مع قريبه وذوي مذهبه، وطائفته ومتبوعه، بل يكون الحق مطلوبه، يسير بسيره، وينزل بنزوله</w:t>
      </w:r>
      <w:r w:rsidRPr="00F87D06">
        <w:rPr>
          <w:rFonts w:ascii="Arabic Typesetting" w:eastAsia="Times New Roman" w:hAnsi="Arabic Typesetting" w:cs="Arabic Typesetting"/>
          <w:sz w:val="44"/>
          <w:szCs w:val="44"/>
        </w:rPr>
        <w:t>.</w:t>
      </w:r>
    </w:p>
    <w:p w:rsidR="00DE3C63" w:rsidRDefault="00F471E6" w:rsidP="00DE3C63">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lang w:bidi="ar-EG"/>
        </w:rPr>
      </w:pPr>
      <w:r w:rsidRPr="00F87D06">
        <w:rPr>
          <w:rFonts w:ascii="Arabic Typesetting" w:eastAsia="Times New Roman" w:hAnsi="Arabic Typesetting" w:cs="Arabic Typesetting"/>
          <w:sz w:val="44"/>
          <w:szCs w:val="44"/>
          <w:rtl/>
        </w:rPr>
        <w:t xml:space="preserve">ويقول رحمه الله في موطن آخر، وهو يبين منهج أهل السنة في التعامل مع النصوص والمخالفين لهم والاختلاف المذموم كثيرًا ما يكون مع كل فرقة من أهله بعض الحق؛ فلا يقر له خصمه به، بل </w:t>
      </w:r>
      <w:r w:rsidRPr="00F87D06">
        <w:rPr>
          <w:rFonts w:ascii="Arabic Typesetting" w:eastAsia="Times New Roman" w:hAnsi="Arabic Typesetting" w:cs="Arabic Typesetting"/>
          <w:sz w:val="44"/>
          <w:szCs w:val="44"/>
          <w:rtl/>
        </w:rPr>
        <w:lastRenderedPageBreak/>
        <w:t>يجحده إياه؛ بغيًا ومنافسة فيحمله ذلك على تسليط التأويل الباطل على النصوص التي مع خصمه، وهذا شأن جميع المختلفين بخلاف أهل الحق؛ فإنهم يعلمون الحق من كل ما جاء به، فيأخذون حق جميع الطوائف ويردون باطلهم، فهؤلاء الذين قال الله تعالى فيهم</w:t>
      </w:r>
      <w:r w:rsidR="00DE3C63">
        <w:rPr>
          <w:rFonts w:ascii="Arabic Typesetting" w:eastAsia="Times New Roman" w:hAnsi="Arabic Typesetting" w:cs="Arabic Typesetting" w:hint="cs"/>
          <w:sz w:val="44"/>
          <w:szCs w:val="44"/>
          <w:rtl/>
          <w:lang w:bidi="ar-EG"/>
        </w:rPr>
        <w:t>:(</w:t>
      </w:r>
      <w:r w:rsidRPr="00F87D06">
        <w:rPr>
          <w:rFonts w:ascii="Arabic Typesetting" w:eastAsia="Times New Roman" w:hAnsi="Arabic Typesetting" w:cs="Arabic Typesetting"/>
          <w:sz w:val="44"/>
          <w:szCs w:val="44"/>
          <w:rtl/>
        </w:rPr>
        <w:t>فَهَدَى اللَّهُ الَّذِينَ آمَنُوا لِمَا اخْتَلَفُوا فِيهِ مِنَ الْحَقِّ بِإِذْنِهِ وَاللَّهُ يَهْدِي مَنْ يَشَاءُ إِلَى صِرَاطٍ مُسْتَقِيمٍ</w:t>
      </w:r>
      <w:r w:rsidR="00DE3C63">
        <w:rPr>
          <w:rFonts w:ascii="Arabic Typesetting" w:eastAsia="Times New Roman" w:hAnsi="Arabic Typesetting" w:cs="Arabic Typesetting" w:hint="cs"/>
          <w:sz w:val="44"/>
          <w:szCs w:val="44"/>
          <w:rtl/>
        </w:rPr>
        <w:t xml:space="preserve">)213 </w:t>
      </w:r>
      <w:r w:rsidRPr="00F87D06">
        <w:rPr>
          <w:rFonts w:ascii="Arabic Typesetting" w:eastAsia="Times New Roman" w:hAnsi="Arabic Typesetting" w:cs="Arabic Typesetting"/>
          <w:sz w:val="44"/>
          <w:szCs w:val="44"/>
          <w:rtl/>
        </w:rPr>
        <w:t>البقرة</w:t>
      </w:r>
      <w:r w:rsidR="00DE3C63">
        <w:rPr>
          <w:rFonts w:ascii="Arabic Typesetting" w:eastAsia="Times New Roman" w:hAnsi="Arabic Typesetting" w:cs="Arabic Typesetting" w:hint="cs"/>
          <w:sz w:val="44"/>
          <w:szCs w:val="44"/>
          <w:rtl/>
        </w:rPr>
        <w:t>.</w:t>
      </w:r>
      <w:r w:rsidRPr="00F87D06">
        <w:rPr>
          <w:rFonts w:ascii="Arabic Typesetting" w:eastAsia="Times New Roman" w:hAnsi="Arabic Typesetting" w:cs="Arabic Typesetting"/>
          <w:sz w:val="44"/>
          <w:szCs w:val="44"/>
          <w:rtl/>
        </w:rPr>
        <w:t xml:space="preserve"> فأخبر سبحانه أنه هدى عباده لما اختلف فيه المختلفون </w:t>
      </w:r>
      <w:r w:rsidR="00DE3C63">
        <w:rPr>
          <w:rFonts w:ascii="Arabic Typesetting" w:eastAsia="Times New Roman" w:hAnsi="Arabic Typesetting" w:cs="Arabic Typesetting" w:hint="cs"/>
          <w:sz w:val="44"/>
          <w:szCs w:val="44"/>
          <w:rtl/>
        </w:rPr>
        <w:t>(</w:t>
      </w:r>
      <w:r w:rsidRPr="00F87D06">
        <w:rPr>
          <w:rFonts w:ascii="Arabic Typesetting" w:eastAsia="Times New Roman" w:hAnsi="Arabic Typesetting" w:cs="Arabic Typesetting"/>
          <w:sz w:val="44"/>
          <w:szCs w:val="44"/>
          <w:rtl/>
        </w:rPr>
        <w:t>الصواعق المرسلة</w:t>
      </w:r>
      <w:r w:rsidR="00DE3C63">
        <w:rPr>
          <w:rFonts w:ascii="Arabic Typesetting" w:eastAsia="Times New Roman" w:hAnsi="Arabic Typesetting" w:cs="Arabic Typesetting" w:hint="cs"/>
          <w:sz w:val="44"/>
          <w:szCs w:val="44"/>
          <w:rtl/>
        </w:rPr>
        <w:t>).</w:t>
      </w:r>
    </w:p>
    <w:p w:rsidR="00DE3C63" w:rsidRDefault="00F471E6" w:rsidP="00DE3C63">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Pr>
      </w:pPr>
      <w:r w:rsidRPr="00F87D06">
        <w:rPr>
          <w:rFonts w:ascii="Arabic Typesetting" w:eastAsia="Times New Roman" w:hAnsi="Arabic Typesetting" w:cs="Arabic Typesetting"/>
          <w:sz w:val="44"/>
          <w:szCs w:val="44"/>
          <w:rtl/>
        </w:rPr>
        <w:t>وأقوال أهل العلم في ذلك كثيرة، وكلها تبين بوضوح وجلاء عظمة الإسلام وسماحته في علاقته وتعامله مع الناس كافة، وقد تضمنت شريعة الإسلام كمًّا هائلاً وعظيمًا من التشريعات التي كان هدفها وغايتها رعاية الحق وإقامة العدل، ودفع الظلم والبغي والعدوان بين أتباع الديانات الأخرى ممن يعيشون في مجتمع المسلمين، وقد تعلم المسلمون من خلال توجيهات القرآن الكريم والسنة النبوية المطهرة أن يعاملوا غيرهم بيسر وسماحة وحسن معاشرة، والإسلام في ميدان الحياة العامة حريص على احترام شخصية المخالف له، ومن ثَم لم يكرهه على الدخول في دين نبي الإسلام</w:t>
      </w:r>
      <w:r w:rsidRPr="00F87D06">
        <w:rPr>
          <w:rFonts w:ascii="Arabic Typesetting" w:eastAsia="Times New Roman" w:hAnsi="Arabic Typesetting" w:cs="Arabic Typesetting"/>
          <w:sz w:val="44"/>
          <w:szCs w:val="44"/>
        </w:rPr>
        <w:t>.</w:t>
      </w:r>
    </w:p>
    <w:p w:rsidR="00DE3C63" w:rsidRDefault="00F471E6" w:rsidP="00DE3C63">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lang w:bidi="ar-EG"/>
        </w:rPr>
      </w:pPr>
      <w:r w:rsidRPr="00F87D06">
        <w:rPr>
          <w:rFonts w:ascii="Arabic Typesetting" w:eastAsia="Times New Roman" w:hAnsi="Arabic Typesetting" w:cs="Arabic Typesetting"/>
          <w:sz w:val="44"/>
          <w:szCs w:val="44"/>
          <w:rtl/>
        </w:rPr>
        <w:t>ولذلك لم يقم الإسلام بمصادرة حقوق المخالفين له، أو تحويلهم بقوة جبرية وإكراه عن معتقداتهم، بل نهى عن التعرض لأموالهم وأعراضهم ودمائهم بغير حق، وقد فَقُهَ أئمة المسلمين هذه المعاني على مدار التاريخ كله، فلم يظلموا أحدًا من المخالفين، وسيرتُهم تؤكد ذلك، وهذه بعض أقوالهم في العدل والدعوة إليه</w:t>
      </w:r>
      <w:r w:rsidRPr="00F87D06">
        <w:rPr>
          <w:rFonts w:ascii="Arabic Typesetting" w:eastAsia="Times New Roman" w:hAnsi="Arabic Typesetting" w:cs="Arabic Typesetting"/>
          <w:sz w:val="44"/>
          <w:szCs w:val="44"/>
        </w:rPr>
        <w:t>.</w:t>
      </w:r>
      <w:r w:rsidR="00DE3C63">
        <w:rPr>
          <w:rFonts w:ascii="Arabic Typesetting" w:eastAsia="Times New Roman" w:hAnsi="Arabic Typesetting" w:cs="Arabic Typesetting" w:hint="cs"/>
          <w:sz w:val="44"/>
          <w:szCs w:val="44"/>
          <w:rtl/>
          <w:lang w:bidi="ar-EG"/>
        </w:rPr>
        <w:t xml:space="preserve"> </w:t>
      </w:r>
      <w:r w:rsidRPr="00F87D06">
        <w:rPr>
          <w:rFonts w:ascii="Arabic Typesetting" w:eastAsia="Times New Roman" w:hAnsi="Arabic Typesetting" w:cs="Arabic Typesetting"/>
          <w:sz w:val="44"/>
          <w:szCs w:val="44"/>
          <w:rtl/>
        </w:rPr>
        <w:t>يقول ابن حزم رحمه الله: أفضل نعم الله تعالى</w:t>
      </w:r>
      <w:r w:rsidR="00DE3C63">
        <w:rPr>
          <w:rFonts w:ascii="Arabic Typesetting" w:eastAsia="Times New Roman" w:hAnsi="Arabic Typesetting" w:cs="Arabic Typesetting" w:hint="cs"/>
          <w:sz w:val="44"/>
          <w:szCs w:val="44"/>
          <w:rtl/>
        </w:rPr>
        <w:t xml:space="preserve"> </w:t>
      </w:r>
      <w:r w:rsidRPr="00F87D06">
        <w:rPr>
          <w:rFonts w:ascii="Arabic Typesetting" w:eastAsia="Times New Roman" w:hAnsi="Arabic Typesetting" w:cs="Arabic Typesetting"/>
          <w:sz w:val="44"/>
          <w:szCs w:val="44"/>
          <w:rtl/>
        </w:rPr>
        <w:t>على المرء أن يطبعه على العدل وحبه، وعلى الحق وإيثاره</w:t>
      </w:r>
      <w:r w:rsidR="00DE3C63">
        <w:rPr>
          <w:rFonts w:ascii="Arabic Typesetting" w:eastAsia="Times New Roman" w:hAnsi="Arabic Typesetting" w:cs="Arabic Typesetting" w:hint="cs"/>
          <w:sz w:val="44"/>
          <w:szCs w:val="44"/>
          <w:rtl/>
        </w:rPr>
        <w:t>(</w:t>
      </w:r>
      <w:r w:rsidRPr="00F87D06">
        <w:rPr>
          <w:rFonts w:ascii="Arabic Typesetting" w:eastAsia="Times New Roman" w:hAnsi="Arabic Typesetting" w:cs="Arabic Typesetting"/>
          <w:sz w:val="44"/>
          <w:szCs w:val="44"/>
          <w:rtl/>
        </w:rPr>
        <w:t>مداواة النفوس</w:t>
      </w:r>
      <w:r w:rsidR="00DE3C63">
        <w:rPr>
          <w:rFonts w:ascii="Arabic Typesetting" w:eastAsia="Times New Roman" w:hAnsi="Arabic Typesetting" w:cs="Arabic Typesetting" w:hint="cs"/>
          <w:sz w:val="44"/>
          <w:szCs w:val="44"/>
          <w:rtl/>
        </w:rPr>
        <w:t>).</w:t>
      </w:r>
    </w:p>
    <w:p w:rsidR="00DE3C63" w:rsidRDefault="00F471E6" w:rsidP="00DE3C63">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F87D06">
        <w:rPr>
          <w:rFonts w:ascii="Arabic Typesetting" w:eastAsia="Times New Roman" w:hAnsi="Arabic Typesetting" w:cs="Arabic Typesetting"/>
          <w:sz w:val="44"/>
          <w:szCs w:val="44"/>
          <w:rtl/>
        </w:rPr>
        <w:t>وقال ابن تيمية رحمه الله: بالصدق في كل الأخبار، والعدل في الإنشاء من الأقوال والأعمال تصلح جميع الأعمال، وهما قرينان كما قال الله تعالى</w:t>
      </w:r>
      <w:r w:rsidR="00DE3C63">
        <w:rPr>
          <w:rFonts w:ascii="Arabic Typesetting" w:eastAsia="Times New Roman" w:hAnsi="Arabic Typesetting" w:cs="Arabic Typesetting" w:hint="cs"/>
          <w:sz w:val="44"/>
          <w:szCs w:val="44"/>
          <w:rtl/>
        </w:rPr>
        <w:t>:(</w:t>
      </w:r>
      <w:r w:rsidRPr="00F87D06">
        <w:rPr>
          <w:rFonts w:ascii="Arabic Typesetting" w:eastAsia="Times New Roman" w:hAnsi="Arabic Typesetting" w:cs="Arabic Typesetting"/>
          <w:sz w:val="44"/>
          <w:szCs w:val="44"/>
          <w:rtl/>
        </w:rPr>
        <w:t>وَتَمَّتْ كَلِمَةُ رَبِّكَ صِدْقًا وَعَدْلاً</w:t>
      </w:r>
      <w:r w:rsidR="00DE3C63">
        <w:rPr>
          <w:rFonts w:ascii="Arabic Typesetting" w:eastAsia="Times New Roman" w:hAnsi="Arabic Typesetting" w:cs="Arabic Typesetting" w:hint="cs"/>
          <w:sz w:val="44"/>
          <w:szCs w:val="44"/>
          <w:rtl/>
        </w:rPr>
        <w:t>)115</w:t>
      </w:r>
      <w:r w:rsidRPr="00F87D06">
        <w:rPr>
          <w:rFonts w:ascii="Arabic Typesetting" w:eastAsia="Times New Roman" w:hAnsi="Arabic Typesetting" w:cs="Arabic Typesetting"/>
          <w:sz w:val="44"/>
          <w:szCs w:val="44"/>
          <w:rtl/>
        </w:rPr>
        <w:t>الأنعام</w:t>
      </w:r>
      <w:r w:rsidR="00DE3C63">
        <w:rPr>
          <w:rFonts w:ascii="Arabic Typesetting" w:eastAsia="Times New Roman" w:hAnsi="Arabic Typesetting" w:cs="Arabic Typesetting" w:hint="cs"/>
          <w:sz w:val="44"/>
          <w:szCs w:val="44"/>
          <w:rtl/>
        </w:rPr>
        <w:t>.</w:t>
      </w:r>
    </w:p>
    <w:p w:rsidR="00033335" w:rsidRPr="009B3932" w:rsidRDefault="00033335" w:rsidP="00033335">
      <w:pPr>
        <w:shd w:val="clear" w:color="auto" w:fill="FFFFFF"/>
        <w:spacing w:before="100" w:beforeAutospacing="1" w:after="100" w:afterAutospacing="1" w:line="240" w:lineRule="auto"/>
        <w:jc w:val="center"/>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w:t>
      </w:r>
    </w:p>
    <w:p w:rsidR="00216932" w:rsidRPr="00ED3F31" w:rsidRDefault="00974728" w:rsidP="00840D0F">
      <w:pPr>
        <w:shd w:val="clear" w:color="auto" w:fill="FFFFFF"/>
        <w:spacing w:before="100" w:beforeAutospacing="1" w:after="100" w:afterAutospacing="1" w:line="240" w:lineRule="auto"/>
        <w:jc w:val="both"/>
        <w:rPr>
          <w:rFonts w:ascii="Arabic Typesetting" w:eastAsia="Times New Roman" w:hAnsi="Arabic Typesetting" w:cs="Arabic Typesetting"/>
          <w:b/>
          <w:bCs/>
          <w:sz w:val="56"/>
          <w:szCs w:val="56"/>
          <w:u w:val="single"/>
          <w:rtl/>
        </w:rPr>
      </w:pPr>
      <w:r w:rsidRPr="00ED3F31">
        <w:rPr>
          <w:rFonts w:ascii="Arabic Typesetting" w:eastAsia="Times New Roman" w:hAnsi="Arabic Typesetting" w:cs="Arabic Typesetting" w:hint="cs"/>
          <w:b/>
          <w:bCs/>
          <w:sz w:val="56"/>
          <w:szCs w:val="56"/>
          <w:u w:val="single"/>
          <w:rtl/>
        </w:rPr>
        <w:t xml:space="preserve">10- </w:t>
      </w:r>
      <w:r w:rsidR="00805551" w:rsidRPr="00ED3F31">
        <w:rPr>
          <w:rFonts w:ascii="Arabic Typesetting" w:eastAsia="Times New Roman" w:hAnsi="Arabic Typesetting" w:cs="Arabic Typesetting"/>
          <w:b/>
          <w:bCs/>
          <w:sz w:val="56"/>
          <w:szCs w:val="56"/>
          <w:u w:val="single"/>
          <w:rtl/>
        </w:rPr>
        <w:t xml:space="preserve">الشّجاعة </w:t>
      </w:r>
      <w:r w:rsidR="00F471E6" w:rsidRPr="00ED3F31">
        <w:rPr>
          <w:rFonts w:ascii="Arabic Typesetting" w:eastAsia="Times New Roman" w:hAnsi="Arabic Typesetting" w:cs="Arabic Typesetting" w:hint="cs"/>
          <w:b/>
          <w:bCs/>
          <w:sz w:val="56"/>
          <w:szCs w:val="56"/>
          <w:u w:val="single"/>
          <w:rtl/>
        </w:rPr>
        <w:t>:</w:t>
      </w:r>
    </w:p>
    <w:p w:rsidR="000C3BA9" w:rsidRDefault="00F471E6" w:rsidP="000C3BA9">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033335">
        <w:rPr>
          <w:rFonts w:ascii="Arabic Typesetting" w:eastAsia="Times New Roman" w:hAnsi="Arabic Typesetting" w:cs="Arabic Typesetting"/>
          <w:sz w:val="44"/>
          <w:szCs w:val="44"/>
          <w:rtl/>
        </w:rPr>
        <w:t xml:space="preserve">الشجاعة خُلُق كريم ووصْف نبيل، يَحمل النفس على التحلِّي بالفضائل، ويَحرسها من الاتِّصاف بالرذائل، وهي ينبوع الأخلاق الكريمة والخِصال الحميدة، وهي من أعزِّ أخلاق الإسلام، وأَفخر </w:t>
      </w:r>
      <w:r w:rsidRPr="00033335">
        <w:rPr>
          <w:rFonts w:ascii="Arabic Typesetting" w:eastAsia="Times New Roman" w:hAnsi="Arabic Typesetting" w:cs="Arabic Typesetting"/>
          <w:sz w:val="44"/>
          <w:szCs w:val="44"/>
          <w:rtl/>
        </w:rPr>
        <w:lastRenderedPageBreak/>
        <w:t>أخلاق العرب، وهي الإقدام على المكاره، وثَبات الجأش على المخاوف، والاستهانة بالموت، إنَّها سرُّ بقاء البشر واستمرار الحياة السليمة والعيشة الرضية على الأرض، لأنَّها تَجعل الإنسان يُدافِع عن حياته، فالشجاعة غريزة يَضعها الله فيمَن شاء من عباده</w:t>
      </w:r>
      <w:r w:rsidR="000C3BA9">
        <w:rPr>
          <w:rFonts w:ascii="Arabic Typesetting" w:eastAsia="Times New Roman" w:hAnsi="Arabic Typesetting" w:cs="Arabic Typesetting" w:hint="cs"/>
          <w:sz w:val="44"/>
          <w:szCs w:val="44"/>
          <w:rtl/>
        </w:rPr>
        <w:t>.</w:t>
      </w:r>
    </w:p>
    <w:p w:rsidR="00315A86" w:rsidRDefault="00315A86" w:rsidP="00315A86">
      <w:pPr>
        <w:shd w:val="clear" w:color="auto" w:fill="FFFFFF"/>
        <w:spacing w:before="100" w:beforeAutospacing="1" w:after="100" w:afterAutospacing="1" w:line="240" w:lineRule="auto"/>
        <w:jc w:val="center"/>
        <w:rPr>
          <w:rFonts w:ascii="Arabic Typesetting" w:eastAsia="Times New Roman" w:hAnsi="Arabic Typesetting" w:cs="Arabic Typesetting"/>
          <w:sz w:val="44"/>
          <w:szCs w:val="44"/>
          <w:rtl/>
        </w:rPr>
      </w:pPr>
      <w:r>
        <w:rPr>
          <w:noProof/>
        </w:rPr>
        <w:drawing>
          <wp:inline distT="0" distB="0" distL="0" distR="0">
            <wp:extent cx="4712970" cy="3124835"/>
            <wp:effectExtent l="19050" t="0" r="0" b="0"/>
            <wp:docPr id="172" name="irc_mi" descr="http://www.discover-syria.com/image/_px/ds-AlQaaqa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http://www.discover-syria.com/image/_px/ds-AlQaaqa1.jpg"/>
                    <pic:cNvPicPr>
                      <a:picLocks noChangeAspect="1" noChangeArrowheads="1"/>
                    </pic:cNvPicPr>
                  </pic:nvPicPr>
                  <pic:blipFill>
                    <a:blip r:embed="rId129" cstate="print"/>
                    <a:srcRect/>
                    <a:stretch>
                      <a:fillRect/>
                    </a:stretch>
                  </pic:blipFill>
                  <pic:spPr bwMode="auto">
                    <a:xfrm>
                      <a:off x="0" y="0"/>
                      <a:ext cx="4712970" cy="3124835"/>
                    </a:xfrm>
                    <a:prstGeom prst="rect">
                      <a:avLst/>
                    </a:prstGeom>
                    <a:noFill/>
                    <a:ln w="9525">
                      <a:noFill/>
                      <a:miter lim="800000"/>
                      <a:headEnd/>
                      <a:tailEnd/>
                    </a:ln>
                  </pic:spPr>
                </pic:pic>
              </a:graphicData>
            </a:graphic>
          </wp:inline>
        </w:drawing>
      </w:r>
    </w:p>
    <w:p w:rsidR="002B0F52" w:rsidRDefault="00F471E6" w:rsidP="000C3BA9">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lang w:bidi="ar-EG"/>
        </w:rPr>
      </w:pPr>
      <w:r w:rsidRPr="00033335">
        <w:rPr>
          <w:rFonts w:ascii="Arabic Typesetting" w:eastAsia="Times New Roman" w:hAnsi="Arabic Typesetting" w:cs="Arabic Typesetting"/>
          <w:sz w:val="44"/>
          <w:szCs w:val="44"/>
          <w:rtl/>
        </w:rPr>
        <w:t>يقول عمر بن الخطاب: إنَّ الشجاعة والجُبن غرائزٌ في الرجال</w:t>
      </w:r>
      <w:r w:rsidR="002B0F52">
        <w:rPr>
          <w:rFonts w:ascii="Arabic Typesetting" w:eastAsia="Times New Roman" w:hAnsi="Arabic Typesetting" w:cs="Arabic Typesetting" w:hint="cs"/>
          <w:sz w:val="44"/>
          <w:szCs w:val="44"/>
          <w:rtl/>
        </w:rPr>
        <w:t>(</w:t>
      </w:r>
      <w:r w:rsidRPr="00033335">
        <w:rPr>
          <w:rFonts w:ascii="Arabic Typesetting" w:eastAsia="Times New Roman" w:hAnsi="Arabic Typesetting" w:cs="Arabic Typesetting"/>
          <w:sz w:val="44"/>
          <w:szCs w:val="44"/>
          <w:rtl/>
        </w:rPr>
        <w:t xml:space="preserve"> سنن الدار قطني</w:t>
      </w:r>
      <w:r w:rsidR="002B0F52">
        <w:rPr>
          <w:rFonts w:ascii="Arabic Typesetting" w:eastAsia="Times New Roman" w:hAnsi="Arabic Typesetting" w:cs="Arabic Typesetting" w:hint="cs"/>
          <w:sz w:val="44"/>
          <w:szCs w:val="44"/>
          <w:rtl/>
        </w:rPr>
        <w:t>)</w:t>
      </w:r>
      <w:r w:rsidR="002B0F52">
        <w:rPr>
          <w:rFonts w:ascii="Arabic Typesetting" w:eastAsia="Times New Roman" w:hAnsi="Arabic Typesetting" w:cs="Arabic Typesetting" w:hint="cs"/>
          <w:sz w:val="44"/>
          <w:szCs w:val="44"/>
          <w:rtl/>
          <w:lang w:bidi="ar-EG"/>
        </w:rPr>
        <w:t>.</w:t>
      </w:r>
    </w:p>
    <w:p w:rsidR="000C3BA9" w:rsidRDefault="00F471E6" w:rsidP="000C3BA9">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033335">
        <w:rPr>
          <w:rFonts w:ascii="Arabic Typesetting" w:eastAsia="Times New Roman" w:hAnsi="Arabic Typesetting" w:cs="Arabic Typesetting"/>
          <w:sz w:val="44"/>
          <w:szCs w:val="44"/>
          <w:rtl/>
        </w:rPr>
        <w:t>والعرب يقولون</w:t>
      </w:r>
      <w:r w:rsidRPr="00033335">
        <w:rPr>
          <w:rFonts w:ascii="Arabic Typesetting" w:eastAsia="Times New Roman" w:hAnsi="Arabic Typesetting" w:cs="Arabic Typesetting"/>
          <w:sz w:val="44"/>
          <w:szCs w:val="44"/>
        </w:rPr>
        <w:t xml:space="preserve">: </w:t>
      </w:r>
      <w:r w:rsidRPr="00033335">
        <w:rPr>
          <w:rFonts w:ascii="Arabic Typesetting" w:eastAsia="Times New Roman" w:hAnsi="Arabic Typesetting" w:cs="Arabic Typesetting"/>
          <w:sz w:val="44"/>
          <w:szCs w:val="44"/>
          <w:rtl/>
        </w:rPr>
        <w:t>إن الشجاعة وقاية، والجُبن مَقتلةٌ</w:t>
      </w:r>
      <w:r w:rsidR="002B0F52">
        <w:rPr>
          <w:rFonts w:ascii="Arabic Typesetting" w:eastAsia="Times New Roman" w:hAnsi="Arabic Typesetting" w:cs="Arabic Typesetting" w:hint="cs"/>
          <w:sz w:val="44"/>
          <w:szCs w:val="44"/>
          <w:rtl/>
        </w:rPr>
        <w:t xml:space="preserve"> .</w:t>
      </w:r>
      <w:r w:rsidRPr="00033335">
        <w:rPr>
          <w:rFonts w:ascii="Arabic Typesetting" w:eastAsia="Times New Roman" w:hAnsi="Arabic Typesetting" w:cs="Arabic Typesetting"/>
          <w:sz w:val="44"/>
          <w:szCs w:val="44"/>
          <w:rtl/>
        </w:rPr>
        <w:t>قال أ</w:t>
      </w:r>
      <w:r w:rsidR="000C3BA9">
        <w:rPr>
          <w:rFonts w:ascii="Arabic Typesetting" w:eastAsia="Times New Roman" w:hAnsi="Arabic Typesetting" w:cs="Arabic Typesetting"/>
          <w:sz w:val="44"/>
          <w:szCs w:val="44"/>
          <w:rtl/>
        </w:rPr>
        <w:t xml:space="preserve">حد الحكماء: </w:t>
      </w:r>
      <w:r w:rsidRPr="00033335">
        <w:rPr>
          <w:rFonts w:ascii="Arabic Typesetting" w:eastAsia="Times New Roman" w:hAnsi="Arabic Typesetting" w:cs="Arabic Typesetting"/>
          <w:sz w:val="44"/>
          <w:szCs w:val="44"/>
          <w:rtl/>
        </w:rPr>
        <w:t>اعلَم أن كل كريهة تُرفَع أو مَكْرُمة تُكتَسب، لا تتحقَّق إلا بالشجاعة، ورؤوس الأخلاق الحسنة، أوَّلها الصبر؛ فإنَّه يَحمِل على الاحتمال وكظْم الغيظ وكفِّ الأذى، ثم العِفَّة، وهي تَجنُّب الرذائل والقبائح، ثم الشجاعة، وهي صفةٌ تَحمِل على عزَّة النفس وإيثار معالي الأخلاق، ثم العدل، فإنَّه يَحمِل على الاعتدال والتوسُّط</w:t>
      </w:r>
      <w:r w:rsidR="000C3BA9">
        <w:rPr>
          <w:rFonts w:ascii="Arabic Typesetting" w:eastAsia="Times New Roman" w:hAnsi="Arabic Typesetting" w:cs="Arabic Typesetting" w:hint="cs"/>
          <w:sz w:val="44"/>
          <w:szCs w:val="44"/>
          <w:rtl/>
        </w:rPr>
        <w:t>.</w:t>
      </w:r>
    </w:p>
    <w:p w:rsidR="000C3BA9" w:rsidRDefault="00F471E6" w:rsidP="000C3BA9">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033335">
        <w:rPr>
          <w:rFonts w:ascii="Arabic Typesetting" w:eastAsia="Times New Roman" w:hAnsi="Arabic Typesetting" w:cs="Arabic Typesetting"/>
          <w:sz w:val="44"/>
          <w:szCs w:val="44"/>
          <w:rtl/>
        </w:rPr>
        <w:t>وقال بعضهم</w:t>
      </w:r>
      <w:r w:rsidRPr="00033335">
        <w:rPr>
          <w:rFonts w:ascii="Arabic Typesetting" w:eastAsia="Times New Roman" w:hAnsi="Arabic Typesetting" w:cs="Arabic Typesetting"/>
          <w:sz w:val="44"/>
          <w:szCs w:val="44"/>
        </w:rPr>
        <w:t xml:space="preserve">: </w:t>
      </w:r>
      <w:r w:rsidRPr="00033335">
        <w:rPr>
          <w:rFonts w:ascii="Arabic Typesetting" w:eastAsia="Times New Roman" w:hAnsi="Arabic Typesetting" w:cs="Arabic Typesetting"/>
          <w:sz w:val="44"/>
          <w:szCs w:val="44"/>
          <w:rtl/>
        </w:rPr>
        <w:t>الشجاعة صبر ساعة</w:t>
      </w:r>
      <w:r w:rsidR="000C3BA9">
        <w:rPr>
          <w:rFonts w:ascii="Arabic Typesetting" w:eastAsia="Times New Roman" w:hAnsi="Arabic Typesetting" w:cs="Arabic Typesetting" w:hint="cs"/>
          <w:sz w:val="44"/>
          <w:szCs w:val="44"/>
          <w:rtl/>
        </w:rPr>
        <w:t>.</w:t>
      </w:r>
    </w:p>
    <w:p w:rsidR="000C3BA9" w:rsidRDefault="00F471E6" w:rsidP="000C3BA9">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033335">
        <w:rPr>
          <w:rFonts w:ascii="Arabic Typesetting" w:eastAsia="Times New Roman" w:hAnsi="Arabic Typesetting" w:cs="Arabic Typesetting"/>
          <w:sz w:val="44"/>
          <w:szCs w:val="44"/>
          <w:rtl/>
        </w:rPr>
        <w:t>وقال المناوي في</w:t>
      </w:r>
      <w:r w:rsidRPr="00033335">
        <w:rPr>
          <w:rFonts w:ascii="Arabic Typesetting" w:eastAsia="Times New Roman" w:hAnsi="Arabic Typesetting" w:cs="Arabic Typesetting"/>
          <w:sz w:val="44"/>
          <w:szCs w:val="44"/>
        </w:rPr>
        <w:t xml:space="preserve"> </w:t>
      </w:r>
      <w:r w:rsidR="000C3BA9">
        <w:rPr>
          <w:rFonts w:ascii="Arabic Typesetting" w:eastAsia="Times New Roman" w:hAnsi="Arabic Typesetting" w:cs="Arabic Typesetting"/>
          <w:sz w:val="44"/>
          <w:szCs w:val="44"/>
        </w:rPr>
        <w:t>)</w:t>
      </w:r>
      <w:r w:rsidRPr="00033335">
        <w:rPr>
          <w:rFonts w:ascii="Arabic Typesetting" w:eastAsia="Times New Roman" w:hAnsi="Arabic Typesetting" w:cs="Arabic Typesetting"/>
          <w:sz w:val="44"/>
          <w:szCs w:val="44"/>
          <w:rtl/>
        </w:rPr>
        <w:t>التوقيف على مهمات التعاريف</w:t>
      </w:r>
      <w:r w:rsidRPr="00033335">
        <w:rPr>
          <w:rFonts w:ascii="Arabic Typesetting" w:eastAsia="Times New Roman" w:hAnsi="Arabic Typesetting" w:cs="Arabic Typesetting"/>
          <w:sz w:val="44"/>
          <w:szCs w:val="44"/>
        </w:rPr>
        <w:t xml:space="preserve"> </w:t>
      </w:r>
      <w:r w:rsidR="000C3BA9">
        <w:rPr>
          <w:rFonts w:ascii="Arabic Typesetting" w:eastAsia="Times New Roman" w:hAnsi="Arabic Typesetting" w:cs="Arabic Typesetting"/>
          <w:sz w:val="44"/>
          <w:szCs w:val="44"/>
        </w:rPr>
        <w:t>(</w:t>
      </w:r>
      <w:r w:rsidRPr="00033335">
        <w:rPr>
          <w:rFonts w:ascii="Arabic Typesetting" w:eastAsia="Times New Roman" w:hAnsi="Arabic Typesetting" w:cs="Arabic Typesetting"/>
          <w:sz w:val="44"/>
          <w:szCs w:val="44"/>
          <w:rtl/>
        </w:rPr>
        <w:t>الشجاعة: الإقدام الاختياري على مخاوف نافعة في غير مُبالاة</w:t>
      </w:r>
      <w:r w:rsidR="000C3BA9">
        <w:rPr>
          <w:rFonts w:ascii="Arabic Typesetting" w:eastAsia="Times New Roman" w:hAnsi="Arabic Typesetting" w:cs="Arabic Typesetting" w:hint="cs"/>
          <w:sz w:val="44"/>
          <w:szCs w:val="44"/>
          <w:rtl/>
        </w:rPr>
        <w:t>.</w:t>
      </w:r>
    </w:p>
    <w:p w:rsidR="000C3BA9" w:rsidRDefault="00F471E6" w:rsidP="000C3BA9">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033335">
        <w:rPr>
          <w:rFonts w:ascii="Arabic Typesetting" w:eastAsia="Times New Roman" w:hAnsi="Arabic Typesetting" w:cs="Arabic Typesetting"/>
          <w:sz w:val="44"/>
          <w:szCs w:val="44"/>
          <w:rtl/>
        </w:rPr>
        <w:t>وقال غيره</w:t>
      </w:r>
      <w:r w:rsidRPr="00033335">
        <w:rPr>
          <w:rFonts w:ascii="Arabic Typesetting" w:eastAsia="Times New Roman" w:hAnsi="Arabic Typesetting" w:cs="Arabic Typesetting"/>
          <w:sz w:val="44"/>
          <w:szCs w:val="44"/>
        </w:rPr>
        <w:t xml:space="preserve">: </w:t>
      </w:r>
      <w:r w:rsidRPr="00033335">
        <w:rPr>
          <w:rFonts w:ascii="Arabic Typesetting" w:eastAsia="Times New Roman" w:hAnsi="Arabic Typesetting" w:cs="Arabic Typesetting"/>
          <w:sz w:val="44"/>
          <w:szCs w:val="44"/>
          <w:rtl/>
        </w:rPr>
        <w:t xml:space="preserve">الشجاعة هي الصبر والثبات والإقدام على الأمور النافعة تحصيلاً، وعلى الأمور السيئة دفْعًا، </w:t>
      </w:r>
      <w:r w:rsidR="000C3BA9">
        <w:rPr>
          <w:rFonts w:ascii="Arabic Typesetting" w:eastAsia="Times New Roman" w:hAnsi="Arabic Typesetting" w:cs="Arabic Typesetting" w:hint="cs"/>
          <w:sz w:val="44"/>
          <w:szCs w:val="44"/>
          <w:rtl/>
        </w:rPr>
        <w:t>.</w:t>
      </w:r>
    </w:p>
    <w:p w:rsidR="00F471E6" w:rsidRPr="00033335" w:rsidRDefault="00F471E6" w:rsidP="0010020D">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033335">
        <w:rPr>
          <w:rFonts w:ascii="Arabic Typesetting" w:eastAsia="Times New Roman" w:hAnsi="Arabic Typesetting" w:cs="Arabic Typesetting"/>
          <w:sz w:val="44"/>
          <w:szCs w:val="44"/>
          <w:rtl/>
        </w:rPr>
        <w:lastRenderedPageBreak/>
        <w:t>وقيل: هي جُرأة القلب وقوَّة النفس عند مواجهة الأمور الصعبة</w:t>
      </w:r>
      <w:r w:rsidR="000C3BA9">
        <w:rPr>
          <w:rFonts w:ascii="Arabic Typesetting" w:eastAsia="Times New Roman" w:hAnsi="Arabic Typesetting" w:cs="Arabic Typesetting" w:hint="cs"/>
          <w:sz w:val="44"/>
          <w:szCs w:val="44"/>
          <w:rtl/>
        </w:rPr>
        <w:t>.</w:t>
      </w:r>
      <w:r w:rsidR="0010020D">
        <w:rPr>
          <w:rFonts w:ascii="Arabic Typesetting" w:eastAsia="Times New Roman" w:hAnsi="Arabic Typesetting" w:cs="Arabic Typesetting" w:hint="cs"/>
          <w:sz w:val="44"/>
          <w:szCs w:val="44"/>
          <w:rtl/>
        </w:rPr>
        <w:t xml:space="preserve"> </w:t>
      </w:r>
      <w:r w:rsidRPr="00033335">
        <w:rPr>
          <w:rFonts w:ascii="Arabic Typesetting" w:eastAsia="Times New Roman" w:hAnsi="Arabic Typesetting" w:cs="Arabic Typesetting"/>
          <w:sz w:val="44"/>
          <w:szCs w:val="44"/>
          <w:rtl/>
        </w:rPr>
        <w:t>وقال أرسطو: الشجاعة أُوْلى سماتِ البشر، فهي التي تَجعلُ بقيَّة السمات مُمكنة</w:t>
      </w:r>
      <w:r w:rsidR="000C3BA9">
        <w:rPr>
          <w:rFonts w:ascii="Arabic Typesetting" w:eastAsia="Times New Roman" w:hAnsi="Arabic Typesetting" w:cs="Arabic Typesetting" w:hint="cs"/>
          <w:sz w:val="44"/>
          <w:szCs w:val="44"/>
          <w:rtl/>
        </w:rPr>
        <w:t>.</w:t>
      </w:r>
    </w:p>
    <w:p w:rsidR="00F471E6" w:rsidRPr="00033335" w:rsidRDefault="00F471E6" w:rsidP="000C3BA9">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lang w:bidi="ar-EG"/>
        </w:rPr>
      </w:pPr>
      <w:r w:rsidRPr="00033335">
        <w:rPr>
          <w:rFonts w:ascii="Arabic Typesetting" w:eastAsia="Times New Roman" w:hAnsi="Arabic Typesetting" w:cs="Arabic Typesetting"/>
          <w:sz w:val="44"/>
          <w:szCs w:val="44"/>
          <w:rtl/>
        </w:rPr>
        <w:t xml:space="preserve">والحقيقة أن الشجاعة هي القائدة إلى الأمام، والمُوبَوِّءة منصبَ الهمام، والقاضية على الذلِّ والهوان، وهي سرُّ بقاء البشر واستمرار الحياة وعمران الأرض، وهي من صفات الكمال والجمال، وبها اتَّصف الأنبياء والمرسلون، وامتاز بها سيِّدهم وإمامهم محمد </w:t>
      </w:r>
      <w:r w:rsidR="000C3BA9">
        <w:rPr>
          <w:rFonts w:ascii="Arabic Typesetting" w:eastAsia="Times New Roman" w:hAnsi="Arabic Typesetting" w:cs="Arabic Typesetting"/>
          <w:sz w:val="44"/>
          <w:szCs w:val="44"/>
          <w:rtl/>
        </w:rPr>
        <w:t xml:space="preserve">صلى الله عليه وسلّم يقول أنس </w:t>
      </w:r>
      <w:r w:rsidRPr="00033335">
        <w:rPr>
          <w:rFonts w:ascii="Arabic Typesetting" w:eastAsia="Times New Roman" w:hAnsi="Arabic Typesetting" w:cs="Arabic Typesetting"/>
          <w:sz w:val="44"/>
          <w:szCs w:val="44"/>
          <w:rtl/>
        </w:rPr>
        <w:t xml:space="preserve">رضي الله عنه </w:t>
      </w:r>
      <w:r w:rsidR="000C3BA9">
        <w:rPr>
          <w:rFonts w:ascii="Arabic Typesetting" w:eastAsia="Times New Roman" w:hAnsi="Arabic Typesetting" w:cs="Arabic Typesetting" w:hint="cs"/>
          <w:sz w:val="44"/>
          <w:szCs w:val="44"/>
          <w:rtl/>
        </w:rPr>
        <w:t>:</w:t>
      </w:r>
      <w:r w:rsidR="000C3BA9">
        <w:rPr>
          <w:rFonts w:ascii="Arabic Typesetting" w:eastAsia="Times New Roman" w:hAnsi="Arabic Typesetting" w:cs="Arabic Typesetting"/>
          <w:sz w:val="44"/>
          <w:szCs w:val="44"/>
          <w:rtl/>
        </w:rPr>
        <w:t>كان رسول الله</w:t>
      </w:r>
      <w:r w:rsidRPr="00033335">
        <w:rPr>
          <w:rFonts w:ascii="Arabic Typesetting" w:eastAsia="Times New Roman" w:hAnsi="Arabic Typesetting" w:cs="Arabic Typesetting"/>
          <w:sz w:val="44"/>
          <w:szCs w:val="44"/>
          <w:rtl/>
        </w:rPr>
        <w:t xml:space="preserve"> صل</w:t>
      </w:r>
      <w:r w:rsidR="000C3BA9">
        <w:rPr>
          <w:rFonts w:ascii="Arabic Typesetting" w:eastAsia="Times New Roman" w:hAnsi="Arabic Typesetting" w:cs="Arabic Typesetting"/>
          <w:sz w:val="44"/>
          <w:szCs w:val="44"/>
          <w:rtl/>
        </w:rPr>
        <w:t xml:space="preserve">ى الله عليه وسلم </w:t>
      </w:r>
      <w:r w:rsidRPr="00033335">
        <w:rPr>
          <w:rFonts w:ascii="Arabic Typesetting" w:eastAsia="Times New Roman" w:hAnsi="Arabic Typesetting" w:cs="Arabic Typesetting"/>
          <w:sz w:val="44"/>
          <w:szCs w:val="44"/>
          <w:rtl/>
        </w:rPr>
        <w:t>أحسن الناس، و</w:t>
      </w:r>
      <w:r w:rsidR="000C3BA9">
        <w:rPr>
          <w:rFonts w:ascii="Arabic Typesetting" w:eastAsia="Times New Roman" w:hAnsi="Arabic Typesetting" w:cs="Arabic Typesetting"/>
          <w:sz w:val="44"/>
          <w:szCs w:val="44"/>
          <w:rtl/>
        </w:rPr>
        <w:t xml:space="preserve">أجود الناس، وأشجعَ الناس، قال: </w:t>
      </w:r>
      <w:r w:rsidRPr="00033335">
        <w:rPr>
          <w:rFonts w:ascii="Arabic Typesetting" w:eastAsia="Times New Roman" w:hAnsi="Arabic Typesetting" w:cs="Arabic Typesetting"/>
          <w:sz w:val="44"/>
          <w:szCs w:val="44"/>
          <w:rtl/>
        </w:rPr>
        <w:t>وقد فزِع أهل المدينة ليلة سَمِعو</w:t>
      </w:r>
      <w:r w:rsidR="000C3BA9">
        <w:rPr>
          <w:rFonts w:ascii="Arabic Typesetting" w:eastAsia="Times New Roman" w:hAnsi="Arabic Typesetting" w:cs="Arabic Typesetting"/>
          <w:sz w:val="44"/>
          <w:szCs w:val="44"/>
          <w:rtl/>
        </w:rPr>
        <w:t>ا صوتًا، قال: فتلقَّاهم النبي</w:t>
      </w:r>
      <w:r w:rsidR="000C3BA9">
        <w:rPr>
          <w:rFonts w:ascii="Arabic Typesetting" w:eastAsia="Times New Roman" w:hAnsi="Arabic Typesetting" w:cs="Arabic Typesetting" w:hint="cs"/>
          <w:sz w:val="44"/>
          <w:szCs w:val="44"/>
          <w:rtl/>
        </w:rPr>
        <w:t xml:space="preserve"> </w:t>
      </w:r>
      <w:r w:rsidR="000C3BA9">
        <w:rPr>
          <w:rFonts w:ascii="Arabic Typesetting" w:eastAsia="Times New Roman" w:hAnsi="Arabic Typesetting" w:cs="Arabic Typesetting"/>
          <w:sz w:val="44"/>
          <w:szCs w:val="44"/>
          <w:rtl/>
        </w:rPr>
        <w:t>صلى الله عليه وسلم</w:t>
      </w:r>
      <w:r w:rsidRPr="00033335">
        <w:rPr>
          <w:rFonts w:ascii="Arabic Typesetting" w:eastAsia="Times New Roman" w:hAnsi="Arabic Typesetting" w:cs="Arabic Typesetting"/>
          <w:sz w:val="44"/>
          <w:szCs w:val="44"/>
          <w:rtl/>
        </w:rPr>
        <w:t xml:space="preserve"> على فرسٍ لأبي طلحة ع</w:t>
      </w:r>
      <w:r w:rsidR="000C3BA9">
        <w:rPr>
          <w:rFonts w:ascii="Arabic Typesetting" w:eastAsia="Times New Roman" w:hAnsi="Arabic Typesetting" w:cs="Arabic Typesetting"/>
          <w:sz w:val="44"/>
          <w:szCs w:val="44"/>
          <w:rtl/>
        </w:rPr>
        <w:t>ُرْي،</w:t>
      </w:r>
      <w:r w:rsidR="0010020D">
        <w:rPr>
          <w:rFonts w:ascii="Arabic Typesetting" w:eastAsia="Times New Roman" w:hAnsi="Arabic Typesetting" w:cs="Arabic Typesetting" w:hint="cs"/>
          <w:sz w:val="44"/>
          <w:szCs w:val="44"/>
          <w:rtl/>
        </w:rPr>
        <w:t xml:space="preserve"> </w:t>
      </w:r>
      <w:r w:rsidR="000C3BA9">
        <w:rPr>
          <w:rFonts w:ascii="Arabic Typesetting" w:eastAsia="Times New Roman" w:hAnsi="Arabic Typesetting" w:cs="Arabic Typesetting"/>
          <w:sz w:val="44"/>
          <w:szCs w:val="44"/>
          <w:rtl/>
        </w:rPr>
        <w:t xml:space="preserve">وهو متقلِّد سيفَه، فقال: (لَمْ تُراعُوا، لَم تُراعوا)، ثمَّ قال رسول الله </w:t>
      </w:r>
      <w:r w:rsidRPr="00033335">
        <w:rPr>
          <w:rFonts w:ascii="Arabic Typesetting" w:eastAsia="Times New Roman" w:hAnsi="Arabic Typesetting" w:cs="Arabic Typesetting"/>
          <w:sz w:val="44"/>
          <w:szCs w:val="44"/>
          <w:rtl/>
        </w:rPr>
        <w:t>صلى الله عليه وسلم</w:t>
      </w:r>
      <w:r w:rsidRPr="00033335">
        <w:rPr>
          <w:rFonts w:ascii="Arabic Typesetting" w:eastAsia="Times New Roman" w:hAnsi="Arabic Typesetting" w:cs="Arabic Typesetting"/>
          <w:sz w:val="44"/>
          <w:szCs w:val="44"/>
        </w:rPr>
        <w:t xml:space="preserve"> </w:t>
      </w:r>
      <w:r w:rsidR="000C3BA9">
        <w:rPr>
          <w:rFonts w:ascii="Arabic Typesetting" w:eastAsia="Times New Roman" w:hAnsi="Arabic Typesetting" w:cs="Arabic Typesetting" w:hint="cs"/>
          <w:sz w:val="44"/>
          <w:szCs w:val="44"/>
          <w:rtl/>
        </w:rPr>
        <w:t>:(</w:t>
      </w:r>
      <w:r w:rsidR="000C3BA9">
        <w:rPr>
          <w:rFonts w:ascii="Arabic Typesetting" w:eastAsia="Times New Roman" w:hAnsi="Arabic Typesetting" w:cs="Arabic Typesetting"/>
          <w:sz w:val="44"/>
          <w:szCs w:val="44"/>
          <w:rtl/>
        </w:rPr>
        <w:t>وجدتُه بحرًا)</w:t>
      </w:r>
      <w:r w:rsidRPr="00033335">
        <w:rPr>
          <w:rFonts w:ascii="Arabic Typesetting" w:eastAsia="Times New Roman" w:hAnsi="Arabic Typesetting" w:cs="Arabic Typesetting"/>
          <w:sz w:val="44"/>
          <w:szCs w:val="44"/>
          <w:rtl/>
        </w:rPr>
        <w:t>؛ يعني: الفرس؛ صحيح البخاري، رقْم (3040)، وصحيح مسلم، رقم (2307</w:t>
      </w:r>
      <w:r w:rsidR="000C3BA9">
        <w:rPr>
          <w:rFonts w:ascii="Arabic Typesetting" w:eastAsia="Times New Roman" w:hAnsi="Arabic Typesetting" w:cs="Arabic Typesetting" w:hint="cs"/>
          <w:sz w:val="44"/>
          <w:szCs w:val="44"/>
          <w:rtl/>
        </w:rPr>
        <w:t>)</w:t>
      </w:r>
    </w:p>
    <w:p w:rsidR="000C3BA9" w:rsidRDefault="000C3BA9" w:rsidP="0010020D">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Pr>
          <w:rFonts w:ascii="Arabic Typesetting" w:eastAsia="Times New Roman" w:hAnsi="Arabic Typesetting" w:cs="Arabic Typesetting"/>
          <w:sz w:val="44"/>
          <w:szCs w:val="44"/>
          <w:rtl/>
        </w:rPr>
        <w:t xml:space="preserve">وعن البراء  رضي الله عنه </w:t>
      </w:r>
      <w:r w:rsidR="00F471E6" w:rsidRPr="00033335">
        <w:rPr>
          <w:rFonts w:ascii="Arabic Typesetting" w:eastAsia="Times New Roman" w:hAnsi="Arabic Typesetting" w:cs="Arabic Typesetting"/>
          <w:sz w:val="44"/>
          <w:szCs w:val="44"/>
          <w:rtl/>
        </w:rPr>
        <w:t xml:space="preserve"> قال: وكان إذا احمرَّ ا</w:t>
      </w:r>
      <w:r>
        <w:rPr>
          <w:rFonts w:ascii="Arabic Typesetting" w:eastAsia="Times New Roman" w:hAnsi="Arabic Typesetting" w:cs="Arabic Typesetting"/>
          <w:sz w:val="44"/>
          <w:szCs w:val="44"/>
          <w:rtl/>
        </w:rPr>
        <w:t>لبأس، يُتَّقى به - يعني: النبي صلى الله عليه وسلم وإنَّه الشجاع الذي يُحاذَى به</w:t>
      </w:r>
      <w:r w:rsidR="0010020D">
        <w:rPr>
          <w:rFonts w:ascii="Arabic Typesetting" w:eastAsia="Times New Roman" w:hAnsi="Arabic Typesetting" w:cs="Arabic Typesetting" w:hint="cs"/>
          <w:sz w:val="44"/>
          <w:szCs w:val="44"/>
          <w:rtl/>
        </w:rPr>
        <w:t>(</w:t>
      </w:r>
      <w:r w:rsidR="00F471E6" w:rsidRPr="00033335">
        <w:rPr>
          <w:rFonts w:ascii="Arabic Typesetting" w:eastAsia="Times New Roman" w:hAnsi="Arabic Typesetting" w:cs="Arabic Typesetting"/>
          <w:sz w:val="44"/>
          <w:szCs w:val="44"/>
          <w:rtl/>
        </w:rPr>
        <w:t xml:space="preserve"> الجهاد؛ لابن أبي عاصم، رقم 250)</w:t>
      </w:r>
      <w:r>
        <w:rPr>
          <w:rFonts w:ascii="Arabic Typesetting" w:eastAsia="Times New Roman" w:hAnsi="Arabic Typesetting" w:cs="Arabic Typesetting" w:hint="cs"/>
          <w:sz w:val="44"/>
          <w:szCs w:val="44"/>
          <w:rtl/>
        </w:rPr>
        <w:t>.</w:t>
      </w:r>
    </w:p>
    <w:p w:rsidR="00F471E6" w:rsidRPr="00033335" w:rsidRDefault="000C3BA9" w:rsidP="000C3BA9">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lang w:bidi="ar-EG"/>
        </w:rPr>
      </w:pPr>
      <w:r>
        <w:rPr>
          <w:rFonts w:ascii="Arabic Typesetting" w:eastAsia="Times New Roman" w:hAnsi="Arabic Typesetting" w:cs="Arabic Typesetting"/>
          <w:sz w:val="44"/>
          <w:szCs w:val="44"/>
          <w:rtl/>
        </w:rPr>
        <w:t xml:space="preserve">ويقول علي بن أبي طالب رضي الله عنه وهو من أبطال الأمة وشُجعانها: </w:t>
      </w:r>
      <w:r w:rsidR="00F471E6" w:rsidRPr="00033335">
        <w:rPr>
          <w:rFonts w:ascii="Arabic Typesetting" w:eastAsia="Times New Roman" w:hAnsi="Arabic Typesetting" w:cs="Arabic Typesetting"/>
          <w:sz w:val="44"/>
          <w:szCs w:val="44"/>
          <w:rtl/>
        </w:rPr>
        <w:t xml:space="preserve">لقد رأيتُنا </w:t>
      </w:r>
      <w:r>
        <w:rPr>
          <w:rFonts w:ascii="Arabic Typesetting" w:eastAsia="Times New Roman" w:hAnsi="Arabic Typesetting" w:cs="Arabic Typesetting"/>
          <w:sz w:val="44"/>
          <w:szCs w:val="44"/>
          <w:rtl/>
        </w:rPr>
        <w:t xml:space="preserve">يوم بدر ونحن نلُوذ برسول الله صلى الله عليه وسلم </w:t>
      </w:r>
      <w:r w:rsidR="00F471E6" w:rsidRPr="00033335">
        <w:rPr>
          <w:rFonts w:ascii="Arabic Typesetting" w:eastAsia="Times New Roman" w:hAnsi="Arabic Typesetting" w:cs="Arabic Typesetting"/>
          <w:sz w:val="44"/>
          <w:szCs w:val="44"/>
          <w:rtl/>
        </w:rPr>
        <w:t>وهو أقربُنا إلى العدو،</w:t>
      </w:r>
      <w:r>
        <w:rPr>
          <w:rFonts w:ascii="Arabic Typesetting" w:eastAsia="Times New Roman" w:hAnsi="Arabic Typesetting" w:cs="Arabic Typesetting"/>
          <w:sz w:val="44"/>
          <w:szCs w:val="44"/>
          <w:rtl/>
        </w:rPr>
        <w:t xml:space="preserve"> وكان من أشد الناس يَومئذ بأسًا</w:t>
      </w:r>
      <w:r w:rsidR="00F471E6" w:rsidRPr="00033335">
        <w:rPr>
          <w:rFonts w:ascii="Arabic Typesetting" w:eastAsia="Times New Roman" w:hAnsi="Arabic Typesetting" w:cs="Arabic Typesetting"/>
          <w:sz w:val="44"/>
          <w:szCs w:val="44"/>
          <w:rtl/>
        </w:rPr>
        <w:t>؛ مسند أحمد، رقم (654</w:t>
      </w:r>
      <w:r>
        <w:rPr>
          <w:rFonts w:ascii="Arabic Typesetting" w:eastAsia="Times New Roman" w:hAnsi="Arabic Typesetting" w:cs="Arabic Typesetting" w:hint="cs"/>
          <w:sz w:val="44"/>
          <w:szCs w:val="44"/>
          <w:rtl/>
        </w:rPr>
        <w:t>).</w:t>
      </w:r>
    </w:p>
    <w:p w:rsidR="00F471E6" w:rsidRPr="00033335" w:rsidRDefault="000C3BA9" w:rsidP="000C3BA9">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lang w:bidi="ar-EG"/>
        </w:rPr>
      </w:pPr>
      <w:r>
        <w:rPr>
          <w:rFonts w:ascii="Arabic Typesetting" w:eastAsia="Times New Roman" w:hAnsi="Arabic Typesetting" w:cs="Arabic Typesetting"/>
          <w:sz w:val="44"/>
          <w:szCs w:val="44"/>
          <w:rtl/>
        </w:rPr>
        <w:t xml:space="preserve">وقد حثَّ النبي </w:t>
      </w:r>
      <w:r w:rsidR="00F471E6" w:rsidRPr="00033335">
        <w:rPr>
          <w:rFonts w:ascii="Arabic Typesetting" w:eastAsia="Times New Roman" w:hAnsi="Arabic Typesetting" w:cs="Arabic Typesetting"/>
          <w:sz w:val="44"/>
          <w:szCs w:val="44"/>
          <w:rtl/>
        </w:rPr>
        <w:t>صلَّى الله عليه وسلَّم</w:t>
      </w:r>
      <w:r w:rsidR="00F471E6" w:rsidRPr="00033335">
        <w:rPr>
          <w:rFonts w:ascii="Arabic Typesetting" w:eastAsia="Times New Roman" w:hAnsi="Arabic Typesetting" w:cs="Arabic Typesetting"/>
          <w:sz w:val="44"/>
          <w:szCs w:val="44"/>
        </w:rPr>
        <w:t xml:space="preserve"> </w:t>
      </w:r>
      <w:r w:rsidR="00F471E6" w:rsidRPr="00033335">
        <w:rPr>
          <w:rFonts w:ascii="Arabic Typesetting" w:eastAsia="Times New Roman" w:hAnsi="Arabic Typesetting" w:cs="Arabic Typesetting"/>
          <w:sz w:val="44"/>
          <w:szCs w:val="44"/>
          <w:rtl/>
        </w:rPr>
        <w:t>أمَّته على الشجاعة، وجعَل</w:t>
      </w:r>
      <w:r>
        <w:rPr>
          <w:rFonts w:ascii="Arabic Typesetting" w:eastAsia="Times New Roman" w:hAnsi="Arabic Typesetting" w:cs="Arabic Typesetting"/>
          <w:sz w:val="44"/>
          <w:szCs w:val="44"/>
          <w:rtl/>
        </w:rPr>
        <w:t xml:space="preserve">ها مَجلبة لحب الله ورضاه؛ يقول صلى الله عليه وسلم : </w:t>
      </w:r>
      <w:r w:rsidR="00F471E6" w:rsidRPr="00033335">
        <w:rPr>
          <w:rFonts w:ascii="Arabic Typesetting" w:eastAsia="Times New Roman" w:hAnsi="Arabic Typesetting" w:cs="Arabic Typesetting"/>
          <w:sz w:val="44"/>
          <w:szCs w:val="44"/>
          <w:rtl/>
        </w:rPr>
        <w:t>(ثلاثة يُحبُّهم الله - عز وجلَّ - وذَكَر منهم: ورجل كان في سريَّة، فَلقوا العدوَّ، فهُزِموا، فأقبَل بصدره؛</w:t>
      </w:r>
      <w:r>
        <w:rPr>
          <w:rFonts w:ascii="Arabic Typesetting" w:eastAsia="Times New Roman" w:hAnsi="Arabic Typesetting" w:cs="Arabic Typesetting"/>
          <w:sz w:val="44"/>
          <w:szCs w:val="44"/>
          <w:rtl/>
        </w:rPr>
        <w:t xml:space="preserve"> حتى يُقتلَ، أو يَفتحَ الله له)</w:t>
      </w:r>
      <w:r w:rsidR="00F471E6" w:rsidRPr="00033335">
        <w:rPr>
          <w:rFonts w:ascii="Arabic Typesetting" w:eastAsia="Times New Roman" w:hAnsi="Arabic Typesetting" w:cs="Arabic Typesetting"/>
          <w:sz w:val="44"/>
          <w:szCs w:val="44"/>
          <w:rtl/>
        </w:rPr>
        <w:t>؛ النسائي، رقم (2570)؛ مسند أحمد، رقم (21355</w:t>
      </w:r>
      <w:r>
        <w:rPr>
          <w:rFonts w:ascii="Arabic Typesetting" w:eastAsia="Times New Roman" w:hAnsi="Arabic Typesetting" w:cs="Arabic Typesetting" w:hint="cs"/>
          <w:sz w:val="44"/>
          <w:szCs w:val="44"/>
          <w:rtl/>
        </w:rPr>
        <w:t>).</w:t>
      </w:r>
    </w:p>
    <w:p w:rsidR="00F471E6" w:rsidRPr="00033335" w:rsidRDefault="00F471E6" w:rsidP="00033335">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Pr>
      </w:pPr>
      <w:r w:rsidRPr="00033335">
        <w:rPr>
          <w:rFonts w:ascii="Arabic Typesetting" w:eastAsia="Times New Roman" w:hAnsi="Arabic Typesetting" w:cs="Arabic Typesetting"/>
          <w:sz w:val="44"/>
          <w:szCs w:val="44"/>
          <w:rtl/>
        </w:rPr>
        <w:t>والشجاعة عزٌّ والجبْن ذلٌّ، وكفى بالعزِّ مطلوبًا ومقصودًا، وبالذلِّ مصروفًا عنه ومرغوبًا، والشجاع مُحبَّب إلى جميع الناس حتَّى إلى أعدائه، والجبان مُبغض ح</w:t>
      </w:r>
      <w:r w:rsidR="000C3BA9">
        <w:rPr>
          <w:rFonts w:ascii="Arabic Typesetting" w:eastAsia="Times New Roman" w:hAnsi="Arabic Typesetting" w:cs="Arabic Typesetting"/>
          <w:sz w:val="44"/>
          <w:szCs w:val="44"/>
          <w:rtl/>
        </w:rPr>
        <w:t>تى إلى أعمامه، وقد قال الرسول صلى الله عليه وسلم</w:t>
      </w:r>
      <w:r w:rsidRPr="00033335">
        <w:rPr>
          <w:rFonts w:ascii="Arabic Typesetting" w:eastAsia="Times New Roman" w:hAnsi="Arabic Typesetting" w:cs="Arabic Typesetting"/>
          <w:sz w:val="44"/>
          <w:szCs w:val="44"/>
          <w:rtl/>
        </w:rPr>
        <w:t xml:space="preserve"> فيما رواه أبو داود بسنده عن أبي هريرة، يقول: سمِعتُ رسول الل</w:t>
      </w:r>
      <w:r w:rsidR="000C3BA9">
        <w:rPr>
          <w:rFonts w:ascii="Arabic Typesetting" w:eastAsia="Times New Roman" w:hAnsi="Arabic Typesetting" w:cs="Arabic Typesetting"/>
          <w:sz w:val="44"/>
          <w:szCs w:val="44"/>
          <w:rtl/>
        </w:rPr>
        <w:t xml:space="preserve">ه - صلى الله عليه وسلم - يقول: </w:t>
      </w:r>
      <w:r w:rsidRPr="00033335">
        <w:rPr>
          <w:rFonts w:ascii="Arabic Typesetting" w:eastAsia="Times New Roman" w:hAnsi="Arabic Typesetting" w:cs="Arabic Typesetting"/>
          <w:sz w:val="44"/>
          <w:szCs w:val="44"/>
          <w:rtl/>
        </w:rPr>
        <w:t>(شرُّ ما في الرجل</w:t>
      </w:r>
      <w:r w:rsidRPr="00033335">
        <w:rPr>
          <w:rFonts w:ascii="Arabic Typesetting" w:eastAsia="Times New Roman" w:hAnsi="Arabic Typesetting" w:cs="Arabic Typesetting"/>
          <w:sz w:val="44"/>
          <w:szCs w:val="44"/>
        </w:rPr>
        <w:t xml:space="preserve">: </w:t>
      </w:r>
      <w:r w:rsidR="000C3BA9">
        <w:rPr>
          <w:rFonts w:ascii="Arabic Typesetting" w:eastAsia="Times New Roman" w:hAnsi="Arabic Typesetting" w:cs="Arabic Typesetting"/>
          <w:sz w:val="44"/>
          <w:szCs w:val="44"/>
          <w:rtl/>
        </w:rPr>
        <w:t>شُحٌّ هالع، وجبن طالع)</w:t>
      </w:r>
      <w:r w:rsidRPr="00033335">
        <w:rPr>
          <w:rFonts w:ascii="Arabic Typesetting" w:eastAsia="Times New Roman" w:hAnsi="Arabic Typesetting" w:cs="Arabic Typesetting"/>
          <w:sz w:val="44"/>
          <w:szCs w:val="44"/>
          <w:rtl/>
        </w:rPr>
        <w:t>، وكانت الشجاعة مفخرة العرب في الجاهلية أيضًا، يتفاخَرون بها، ويتمادحون</w:t>
      </w:r>
      <w:r w:rsidRPr="00033335">
        <w:rPr>
          <w:rFonts w:ascii="Arabic Typesetting" w:eastAsia="Times New Roman" w:hAnsi="Arabic Typesetting" w:cs="Arabic Typesetting"/>
          <w:sz w:val="44"/>
          <w:szCs w:val="44"/>
        </w:rPr>
        <w:t>.</w:t>
      </w:r>
    </w:p>
    <w:p w:rsidR="00F471E6" w:rsidRDefault="00F471E6" w:rsidP="00C43328">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lang w:bidi="ar-EG"/>
        </w:rPr>
      </w:pPr>
      <w:r w:rsidRPr="00033335">
        <w:rPr>
          <w:rFonts w:ascii="Arabic Typesetting" w:eastAsia="Times New Roman" w:hAnsi="Arabic Typesetting" w:cs="Arabic Typesetting"/>
          <w:sz w:val="44"/>
          <w:szCs w:val="44"/>
          <w:rtl/>
        </w:rPr>
        <w:lastRenderedPageBreak/>
        <w:t>يَقول السم</w:t>
      </w:r>
      <w:r w:rsidR="00C43328">
        <w:rPr>
          <w:rFonts w:ascii="Arabic Typesetting" w:eastAsia="Times New Roman" w:hAnsi="Arabic Typesetting" w:cs="Arabic Typesetting" w:hint="cs"/>
          <w:sz w:val="44"/>
          <w:szCs w:val="44"/>
          <w:rtl/>
        </w:rPr>
        <w:t>و</w:t>
      </w:r>
      <w:r w:rsidRPr="00033335">
        <w:rPr>
          <w:rFonts w:ascii="Arabic Typesetting" w:eastAsia="Times New Roman" w:hAnsi="Arabic Typesetting" w:cs="Arabic Typesetting"/>
          <w:sz w:val="44"/>
          <w:szCs w:val="44"/>
          <w:rtl/>
        </w:rPr>
        <w:t>ْءَل</w:t>
      </w:r>
      <w:r w:rsidRPr="00033335">
        <w:rPr>
          <w:rFonts w:ascii="Arabic Typesetting" w:eastAsia="Times New Roman" w:hAnsi="Arabic Typesetting" w:cs="Arabic Typesetting"/>
          <w:sz w:val="44"/>
          <w:szCs w:val="44"/>
        </w:rPr>
        <w:t>:</w:t>
      </w:r>
    </w:p>
    <w:p w:rsidR="000C3BA9" w:rsidRPr="00294977" w:rsidRDefault="000C3BA9" w:rsidP="000C3BA9">
      <w:pPr>
        <w:shd w:val="clear" w:color="auto" w:fill="FFFFFF"/>
        <w:spacing w:before="100" w:beforeAutospacing="1" w:after="100" w:afterAutospacing="1" w:line="240" w:lineRule="auto"/>
        <w:jc w:val="center"/>
        <w:rPr>
          <w:rFonts w:ascii="Arabic Typesetting" w:eastAsia="Times New Roman" w:hAnsi="Arabic Typesetting" w:cs="Arabic Typesetting"/>
          <w:b/>
          <w:bCs/>
          <w:sz w:val="44"/>
          <w:szCs w:val="44"/>
        </w:rPr>
      </w:pPr>
      <w:r w:rsidRPr="00294977">
        <w:rPr>
          <w:rFonts w:ascii="Arabic Typesetting" w:eastAsia="Times New Roman" w:hAnsi="Arabic Typesetting" w:cs="Arabic Typesetting" w:hint="cs"/>
          <w:b/>
          <w:bCs/>
          <w:sz w:val="44"/>
          <w:szCs w:val="44"/>
          <w:rtl/>
        </w:rPr>
        <w:t xml:space="preserve">وَمَا مَاتَ مِنَّا سَيِّدٌ حَتْفَ أَنْفِهِ </w:t>
      </w:r>
      <w:r w:rsidRPr="00294977">
        <w:rPr>
          <w:rFonts w:ascii="Arabic Typesetting" w:eastAsia="Times New Roman" w:hAnsi="Arabic Typesetting" w:cs="Arabic Typesetting"/>
          <w:b/>
          <w:bCs/>
          <w:noProof/>
          <w:sz w:val="44"/>
          <w:szCs w:val="44"/>
        </w:rPr>
        <w:drawing>
          <wp:inline distT="0" distB="0" distL="0" distR="0">
            <wp:extent cx="10160" cy="10160"/>
            <wp:effectExtent l="0" t="0" r="0" b="0"/>
            <wp:docPr id="64" name="Picture 171" descr="http://www.alukah.net/Images/alukah30/spac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 descr="http://www.alukah.net/Images/alukah30/space.gif"/>
                    <pic:cNvPicPr>
                      <a:picLocks noChangeAspect="1" noChangeArrowheads="1"/>
                    </pic:cNvPicPr>
                  </pic:nvPicPr>
                  <pic:blipFill>
                    <a:blip r:embed="rId130"/>
                    <a:srcRect/>
                    <a:stretch>
                      <a:fillRect/>
                    </a:stretch>
                  </pic:blipFill>
                  <pic:spPr bwMode="auto">
                    <a:xfrm>
                      <a:off x="0" y="0"/>
                      <a:ext cx="10160" cy="10160"/>
                    </a:xfrm>
                    <a:prstGeom prst="rect">
                      <a:avLst/>
                    </a:prstGeom>
                    <a:noFill/>
                    <a:ln w="9525">
                      <a:noFill/>
                      <a:miter lim="800000"/>
                      <a:headEnd/>
                      <a:tailEnd/>
                    </a:ln>
                  </pic:spPr>
                </pic:pic>
              </a:graphicData>
            </a:graphic>
          </wp:inline>
        </w:drawing>
      </w:r>
      <w:r w:rsidRPr="00294977">
        <w:rPr>
          <w:rFonts w:ascii="Arabic Typesetting" w:eastAsia="Times New Roman" w:hAnsi="Arabic Typesetting" w:cs="Arabic Typesetting" w:hint="cs"/>
          <w:b/>
          <w:bCs/>
          <w:sz w:val="44"/>
          <w:szCs w:val="44"/>
          <w:rtl/>
          <w:lang w:bidi="ar-EG"/>
        </w:rPr>
        <w:t>.......</w:t>
      </w:r>
      <w:r w:rsidR="00294977">
        <w:rPr>
          <w:rFonts w:ascii="Arabic Typesetting" w:eastAsia="Times New Roman" w:hAnsi="Arabic Typesetting" w:cs="Arabic Typesetting" w:hint="cs"/>
          <w:b/>
          <w:bCs/>
          <w:sz w:val="44"/>
          <w:szCs w:val="44"/>
          <w:rtl/>
          <w:lang w:bidi="ar-EG"/>
        </w:rPr>
        <w:t>...</w:t>
      </w:r>
      <w:r w:rsidRPr="00294977">
        <w:rPr>
          <w:rFonts w:ascii="Arabic Typesetting" w:eastAsia="Times New Roman" w:hAnsi="Arabic Typesetting" w:cs="Arabic Typesetting" w:hint="cs"/>
          <w:b/>
          <w:bCs/>
          <w:sz w:val="44"/>
          <w:szCs w:val="44"/>
          <w:rtl/>
          <w:lang w:bidi="ar-EG"/>
        </w:rPr>
        <w:t>...</w:t>
      </w:r>
      <w:r w:rsidRPr="00294977">
        <w:rPr>
          <w:rFonts w:ascii="Arabic Typesetting" w:eastAsia="Times New Roman" w:hAnsi="Arabic Typesetting" w:cs="Arabic Typesetting" w:hint="cs"/>
          <w:b/>
          <w:bCs/>
          <w:sz w:val="44"/>
          <w:szCs w:val="44"/>
          <w:rtl/>
        </w:rPr>
        <w:t xml:space="preserve">وَلا طُلَّ مِنَّا حَيْثُ كَانَ قَتِيلُ </w:t>
      </w:r>
      <w:r w:rsidRPr="00294977">
        <w:rPr>
          <w:rFonts w:ascii="Arabic Typesetting" w:eastAsia="Times New Roman" w:hAnsi="Arabic Typesetting" w:cs="Arabic Typesetting"/>
          <w:b/>
          <w:bCs/>
          <w:noProof/>
          <w:sz w:val="44"/>
          <w:szCs w:val="44"/>
        </w:rPr>
        <w:drawing>
          <wp:inline distT="0" distB="0" distL="0" distR="0">
            <wp:extent cx="10160" cy="10160"/>
            <wp:effectExtent l="0" t="0" r="0" b="0"/>
            <wp:docPr id="72" name="Picture 172" descr="http://www.alukah.net/Images/alukah30/spac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 descr="http://www.alukah.net/Images/alukah30/space.gif"/>
                    <pic:cNvPicPr>
                      <a:picLocks noChangeAspect="1" noChangeArrowheads="1"/>
                    </pic:cNvPicPr>
                  </pic:nvPicPr>
                  <pic:blipFill>
                    <a:blip r:embed="rId130"/>
                    <a:srcRect/>
                    <a:stretch>
                      <a:fillRect/>
                    </a:stretch>
                  </pic:blipFill>
                  <pic:spPr bwMode="auto">
                    <a:xfrm>
                      <a:off x="0" y="0"/>
                      <a:ext cx="10160" cy="10160"/>
                    </a:xfrm>
                    <a:prstGeom prst="rect">
                      <a:avLst/>
                    </a:prstGeom>
                    <a:noFill/>
                    <a:ln w="9525">
                      <a:noFill/>
                      <a:miter lim="800000"/>
                      <a:headEnd/>
                      <a:tailEnd/>
                    </a:ln>
                  </pic:spPr>
                </pic:pic>
              </a:graphicData>
            </a:graphic>
          </wp:inline>
        </w:drawing>
      </w:r>
    </w:p>
    <w:p w:rsidR="00F471E6" w:rsidRPr="00294977" w:rsidRDefault="000C3BA9" w:rsidP="000C3BA9">
      <w:pPr>
        <w:shd w:val="clear" w:color="auto" w:fill="FFFFFF"/>
        <w:spacing w:before="100" w:beforeAutospacing="1" w:after="100" w:afterAutospacing="1" w:line="240" w:lineRule="auto"/>
        <w:jc w:val="center"/>
        <w:rPr>
          <w:rFonts w:ascii="Arabic Typesetting" w:eastAsia="Times New Roman" w:hAnsi="Arabic Typesetting" w:cs="Arabic Typesetting"/>
          <w:b/>
          <w:bCs/>
          <w:sz w:val="44"/>
          <w:szCs w:val="44"/>
          <w:lang w:bidi="ar-EG"/>
        </w:rPr>
      </w:pPr>
      <w:r w:rsidRPr="00294977">
        <w:rPr>
          <w:rFonts w:ascii="Arabic Typesetting" w:eastAsia="Times New Roman" w:hAnsi="Arabic Typesetting" w:cs="Arabic Typesetting" w:hint="cs"/>
          <w:b/>
          <w:bCs/>
          <w:sz w:val="44"/>
          <w:szCs w:val="44"/>
          <w:rtl/>
        </w:rPr>
        <w:t>تَسِيلُ عَلَى حَدِّ الظُّبَاتِ نُفُوسُنا</w:t>
      </w:r>
      <w:r w:rsidRPr="00294977">
        <w:rPr>
          <w:rFonts w:ascii="Arabic Typesetting" w:eastAsia="Times New Roman" w:hAnsi="Arabic Typesetting" w:cs="Arabic Typesetting" w:hint="cs"/>
          <w:b/>
          <w:bCs/>
          <w:sz w:val="44"/>
          <w:szCs w:val="44"/>
          <w:rtl/>
          <w:lang w:bidi="ar-EG"/>
        </w:rPr>
        <w:t>....</w:t>
      </w:r>
      <w:r w:rsidR="00294977">
        <w:rPr>
          <w:rFonts w:ascii="Arabic Typesetting" w:eastAsia="Times New Roman" w:hAnsi="Arabic Typesetting" w:cs="Arabic Typesetting" w:hint="cs"/>
          <w:b/>
          <w:bCs/>
          <w:sz w:val="44"/>
          <w:szCs w:val="44"/>
          <w:rtl/>
          <w:lang w:bidi="ar-EG"/>
        </w:rPr>
        <w:t>.</w:t>
      </w:r>
      <w:r w:rsidRPr="00294977">
        <w:rPr>
          <w:rFonts w:ascii="Arabic Typesetting" w:eastAsia="Times New Roman" w:hAnsi="Arabic Typesetting" w:cs="Arabic Typesetting" w:hint="cs"/>
          <w:b/>
          <w:bCs/>
          <w:sz w:val="44"/>
          <w:szCs w:val="44"/>
          <w:rtl/>
          <w:lang w:bidi="ar-EG"/>
        </w:rPr>
        <w:t>..</w:t>
      </w:r>
      <w:r w:rsidRPr="00294977">
        <w:rPr>
          <w:rFonts w:ascii="Arabic Typesetting" w:eastAsia="Times New Roman" w:hAnsi="Arabic Typesetting" w:cs="Arabic Typesetting" w:hint="cs"/>
          <w:b/>
          <w:bCs/>
          <w:sz w:val="44"/>
          <w:szCs w:val="44"/>
          <w:rtl/>
        </w:rPr>
        <w:t xml:space="preserve"> ولَيْسَتْ عَلَى غَيْرِ الظُّبَاتِ تَسِيل</w:t>
      </w:r>
    </w:p>
    <w:p w:rsidR="00F471E6" w:rsidRDefault="00F471E6" w:rsidP="00033335">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lang w:bidi="ar-EG"/>
        </w:rPr>
      </w:pPr>
      <w:r w:rsidRPr="00033335">
        <w:rPr>
          <w:rFonts w:ascii="Arabic Typesetting" w:eastAsia="Times New Roman" w:hAnsi="Arabic Typesetting" w:cs="Arabic Typesetting"/>
          <w:sz w:val="44"/>
          <w:szCs w:val="44"/>
          <w:rtl/>
        </w:rPr>
        <w:t>وقال آخر</w:t>
      </w:r>
      <w:r w:rsidRPr="00033335">
        <w:rPr>
          <w:rFonts w:ascii="Arabic Typesetting" w:eastAsia="Times New Roman" w:hAnsi="Arabic Typesetting" w:cs="Arabic Typesetting"/>
          <w:sz w:val="44"/>
          <w:szCs w:val="44"/>
        </w:rPr>
        <w:t>:</w:t>
      </w:r>
    </w:p>
    <w:p w:rsidR="000C3BA9" w:rsidRPr="00294977" w:rsidRDefault="000C3BA9" w:rsidP="00D40C8F">
      <w:pPr>
        <w:shd w:val="clear" w:color="auto" w:fill="FFFFFF"/>
        <w:spacing w:before="100" w:beforeAutospacing="1" w:after="100" w:afterAutospacing="1" w:line="240" w:lineRule="auto"/>
        <w:jc w:val="center"/>
        <w:rPr>
          <w:rFonts w:ascii="Arabic Typesetting" w:eastAsia="Times New Roman" w:hAnsi="Arabic Typesetting" w:cs="Arabic Typesetting"/>
          <w:b/>
          <w:bCs/>
          <w:sz w:val="44"/>
          <w:szCs w:val="44"/>
          <w:rtl/>
        </w:rPr>
      </w:pPr>
      <w:r w:rsidRPr="00294977">
        <w:rPr>
          <w:rFonts w:ascii="Arabic Typesetting" w:eastAsia="Times New Roman" w:hAnsi="Arabic Typesetting" w:cs="Arabic Typesetting" w:hint="cs"/>
          <w:b/>
          <w:bCs/>
          <w:sz w:val="44"/>
          <w:szCs w:val="44"/>
          <w:rtl/>
        </w:rPr>
        <w:t>وإنَّا لَتَسْتَحْلِي المَنَايا نُفُوسُنا</w:t>
      </w:r>
      <w:r w:rsidRPr="00294977">
        <w:rPr>
          <w:rFonts w:ascii="Arabic Typesetting" w:eastAsia="Times New Roman" w:hAnsi="Arabic Typesetting" w:cs="Arabic Typesetting" w:hint="cs"/>
          <w:b/>
          <w:bCs/>
          <w:sz w:val="44"/>
          <w:szCs w:val="44"/>
          <w:rtl/>
          <w:lang w:bidi="ar-EG"/>
        </w:rPr>
        <w:t xml:space="preserve"> ...</w:t>
      </w:r>
      <w:r w:rsidR="00294977">
        <w:rPr>
          <w:rFonts w:ascii="Arabic Typesetting" w:eastAsia="Times New Roman" w:hAnsi="Arabic Typesetting" w:cs="Arabic Typesetting" w:hint="cs"/>
          <w:b/>
          <w:bCs/>
          <w:sz w:val="44"/>
          <w:szCs w:val="44"/>
          <w:rtl/>
          <w:lang w:bidi="ar-EG"/>
        </w:rPr>
        <w:t>.........</w:t>
      </w:r>
      <w:r w:rsidRPr="00294977">
        <w:rPr>
          <w:rFonts w:ascii="Arabic Typesetting" w:eastAsia="Times New Roman" w:hAnsi="Arabic Typesetting" w:cs="Arabic Typesetting" w:hint="cs"/>
          <w:b/>
          <w:bCs/>
          <w:sz w:val="44"/>
          <w:szCs w:val="44"/>
          <w:rtl/>
          <w:lang w:bidi="ar-EG"/>
        </w:rPr>
        <w:t>....</w:t>
      </w:r>
      <w:r w:rsidR="00D40C8F" w:rsidRPr="00294977">
        <w:rPr>
          <w:rFonts w:ascii="Arabic Typesetting" w:eastAsia="Times New Roman" w:hAnsi="Arabic Typesetting" w:cs="Arabic Typesetting" w:hint="cs"/>
          <w:b/>
          <w:bCs/>
          <w:sz w:val="44"/>
          <w:szCs w:val="44"/>
          <w:rtl/>
          <w:lang w:bidi="ar-EG"/>
        </w:rPr>
        <w:t xml:space="preserve"> </w:t>
      </w:r>
      <w:r w:rsidR="00D40C8F" w:rsidRPr="00294977">
        <w:rPr>
          <w:rFonts w:ascii="Arabic Typesetting" w:eastAsia="Times New Roman" w:hAnsi="Arabic Typesetting" w:cs="Arabic Typesetting" w:hint="cs"/>
          <w:b/>
          <w:bCs/>
          <w:sz w:val="44"/>
          <w:szCs w:val="44"/>
          <w:rtl/>
        </w:rPr>
        <w:t>وَنَتْرُكُ أُخْرَى مُرَّةً لا نذوقها</w:t>
      </w:r>
    </w:p>
    <w:p w:rsidR="00A45D79" w:rsidRDefault="00F471E6" w:rsidP="00033335">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033335">
        <w:rPr>
          <w:rFonts w:ascii="Arabic Typesetting" w:eastAsia="Times New Roman" w:hAnsi="Arabic Typesetting" w:cs="Arabic Typesetting"/>
          <w:sz w:val="44"/>
          <w:szCs w:val="44"/>
          <w:rtl/>
        </w:rPr>
        <w:t>وبها عاشت الأمة الإسلامية في القرون الأولى أحداثًا قادة، وشبابًا سادة، وكهولاً ذادة، وحازوا الشرف الشامخ والعزَّ الباذخ، فكان عزْمهم غيرَ مخلخَل، وشرَفهم غير مُزلزَل، وبها فتَحوا البلاد، وحكَموا العباد، وقَضوا على الظلم والعدوان، وتمكَّنوا من الحُكم والسلطان، وليُعلم أن القوة هي الوسيلة النافعة الناجِعة في تحقيق غريزة الشجاعة؛ لذا أمَر الله - سبحانه وتعالى - بإعداد القوة لصرْف الأعداء عن مُخطَّطاتهم العَدائية</w:t>
      </w:r>
      <w:r w:rsidRPr="00033335">
        <w:rPr>
          <w:rFonts w:ascii="Arabic Typesetting" w:eastAsia="Times New Roman" w:hAnsi="Arabic Typesetting" w:cs="Arabic Typesetting"/>
          <w:sz w:val="44"/>
          <w:szCs w:val="44"/>
        </w:rPr>
        <w:t>:</w:t>
      </w:r>
    </w:p>
    <w:p w:rsidR="00A45D79" w:rsidRDefault="00A45D79" w:rsidP="00033335">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 xml:space="preserve">قال تعالى: </w:t>
      </w:r>
    </w:p>
    <w:p w:rsidR="00A45D79" w:rsidRDefault="00A45D79" w:rsidP="00033335">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A45D79">
        <w:rPr>
          <w:rFonts w:ascii="Arabic Typesetting" w:eastAsia="Times New Roman" w:hAnsi="Arabic Typesetting" w:cs="Arabic Typesetting"/>
          <w:sz w:val="44"/>
          <w:szCs w:val="44"/>
          <w:rtl/>
        </w:rPr>
        <w:t>{</w:t>
      </w:r>
      <w:r w:rsidRPr="00A45D79">
        <w:rPr>
          <w:rFonts w:ascii="Arabic Typesetting" w:eastAsia="Times New Roman" w:hAnsi="Arabic Typesetting" w:cs="Arabic Typesetting" w:hint="cs"/>
          <w:sz w:val="44"/>
          <w:szCs w:val="44"/>
          <w:rtl/>
        </w:rPr>
        <w:t>وَأَعِدُّواْ</w:t>
      </w:r>
      <w:r w:rsidRPr="00A45D79">
        <w:rPr>
          <w:rFonts w:ascii="Arabic Typesetting" w:eastAsia="Times New Roman" w:hAnsi="Arabic Typesetting" w:cs="Arabic Typesetting"/>
          <w:sz w:val="44"/>
          <w:szCs w:val="44"/>
          <w:rtl/>
        </w:rPr>
        <w:t xml:space="preserve"> </w:t>
      </w:r>
      <w:r w:rsidRPr="00A45D79">
        <w:rPr>
          <w:rFonts w:ascii="Arabic Typesetting" w:eastAsia="Times New Roman" w:hAnsi="Arabic Typesetting" w:cs="Arabic Typesetting" w:hint="cs"/>
          <w:sz w:val="44"/>
          <w:szCs w:val="44"/>
          <w:rtl/>
        </w:rPr>
        <w:t>لَهُم</w:t>
      </w:r>
      <w:r w:rsidRPr="00A45D79">
        <w:rPr>
          <w:rFonts w:ascii="Arabic Typesetting" w:eastAsia="Times New Roman" w:hAnsi="Arabic Typesetting" w:cs="Arabic Typesetting"/>
          <w:sz w:val="44"/>
          <w:szCs w:val="44"/>
          <w:rtl/>
        </w:rPr>
        <w:t xml:space="preserve"> </w:t>
      </w:r>
      <w:r w:rsidRPr="00A45D79">
        <w:rPr>
          <w:rFonts w:ascii="Arabic Typesetting" w:eastAsia="Times New Roman" w:hAnsi="Arabic Typesetting" w:cs="Arabic Typesetting" w:hint="cs"/>
          <w:sz w:val="44"/>
          <w:szCs w:val="44"/>
          <w:rtl/>
        </w:rPr>
        <w:t>مَّا</w:t>
      </w:r>
      <w:r w:rsidRPr="00A45D79">
        <w:rPr>
          <w:rFonts w:ascii="Arabic Typesetting" w:eastAsia="Times New Roman" w:hAnsi="Arabic Typesetting" w:cs="Arabic Typesetting"/>
          <w:sz w:val="44"/>
          <w:szCs w:val="44"/>
          <w:rtl/>
        </w:rPr>
        <w:t xml:space="preserve"> </w:t>
      </w:r>
      <w:r w:rsidRPr="00A45D79">
        <w:rPr>
          <w:rFonts w:ascii="Arabic Typesetting" w:eastAsia="Times New Roman" w:hAnsi="Arabic Typesetting" w:cs="Arabic Typesetting" w:hint="cs"/>
          <w:sz w:val="44"/>
          <w:szCs w:val="44"/>
          <w:rtl/>
        </w:rPr>
        <w:t>اسْتَطَعْتُم</w:t>
      </w:r>
      <w:r w:rsidRPr="00A45D79">
        <w:rPr>
          <w:rFonts w:ascii="Arabic Typesetting" w:eastAsia="Times New Roman" w:hAnsi="Arabic Typesetting" w:cs="Arabic Typesetting"/>
          <w:sz w:val="44"/>
          <w:szCs w:val="44"/>
          <w:rtl/>
        </w:rPr>
        <w:t xml:space="preserve"> </w:t>
      </w:r>
      <w:r w:rsidRPr="00A45D79">
        <w:rPr>
          <w:rFonts w:ascii="Arabic Typesetting" w:eastAsia="Times New Roman" w:hAnsi="Arabic Typesetting" w:cs="Arabic Typesetting" w:hint="cs"/>
          <w:sz w:val="44"/>
          <w:szCs w:val="44"/>
          <w:rtl/>
        </w:rPr>
        <w:t>مِّن</w:t>
      </w:r>
      <w:r w:rsidRPr="00A45D79">
        <w:rPr>
          <w:rFonts w:ascii="Arabic Typesetting" w:eastAsia="Times New Roman" w:hAnsi="Arabic Typesetting" w:cs="Arabic Typesetting"/>
          <w:sz w:val="44"/>
          <w:szCs w:val="44"/>
          <w:rtl/>
        </w:rPr>
        <w:t xml:space="preserve"> </w:t>
      </w:r>
      <w:r w:rsidRPr="00A45D79">
        <w:rPr>
          <w:rFonts w:ascii="Arabic Typesetting" w:eastAsia="Times New Roman" w:hAnsi="Arabic Typesetting" w:cs="Arabic Typesetting" w:hint="cs"/>
          <w:sz w:val="44"/>
          <w:szCs w:val="44"/>
          <w:rtl/>
        </w:rPr>
        <w:t>قُوَّةٍ</w:t>
      </w:r>
      <w:r w:rsidRPr="00A45D79">
        <w:rPr>
          <w:rFonts w:ascii="Arabic Typesetting" w:eastAsia="Times New Roman" w:hAnsi="Arabic Typesetting" w:cs="Arabic Typesetting"/>
          <w:sz w:val="44"/>
          <w:szCs w:val="44"/>
          <w:rtl/>
        </w:rPr>
        <w:t xml:space="preserve"> </w:t>
      </w:r>
      <w:r w:rsidRPr="00A45D79">
        <w:rPr>
          <w:rFonts w:ascii="Arabic Typesetting" w:eastAsia="Times New Roman" w:hAnsi="Arabic Typesetting" w:cs="Arabic Typesetting" w:hint="cs"/>
          <w:sz w:val="44"/>
          <w:szCs w:val="44"/>
          <w:rtl/>
        </w:rPr>
        <w:t>وَمِن</w:t>
      </w:r>
      <w:r w:rsidRPr="00A45D79">
        <w:rPr>
          <w:rFonts w:ascii="Arabic Typesetting" w:eastAsia="Times New Roman" w:hAnsi="Arabic Typesetting" w:cs="Arabic Typesetting"/>
          <w:sz w:val="44"/>
          <w:szCs w:val="44"/>
          <w:rtl/>
        </w:rPr>
        <w:t xml:space="preserve"> </w:t>
      </w:r>
      <w:r w:rsidRPr="00A45D79">
        <w:rPr>
          <w:rFonts w:ascii="Arabic Typesetting" w:eastAsia="Times New Roman" w:hAnsi="Arabic Typesetting" w:cs="Arabic Typesetting" w:hint="cs"/>
          <w:sz w:val="44"/>
          <w:szCs w:val="44"/>
          <w:rtl/>
        </w:rPr>
        <w:t>رِّبَاطِ</w:t>
      </w:r>
      <w:r w:rsidRPr="00A45D79">
        <w:rPr>
          <w:rFonts w:ascii="Arabic Typesetting" w:eastAsia="Times New Roman" w:hAnsi="Arabic Typesetting" w:cs="Arabic Typesetting"/>
          <w:sz w:val="44"/>
          <w:szCs w:val="44"/>
          <w:rtl/>
        </w:rPr>
        <w:t xml:space="preserve"> </w:t>
      </w:r>
      <w:r w:rsidRPr="00A45D79">
        <w:rPr>
          <w:rFonts w:ascii="Arabic Typesetting" w:eastAsia="Times New Roman" w:hAnsi="Arabic Typesetting" w:cs="Arabic Typesetting" w:hint="cs"/>
          <w:sz w:val="44"/>
          <w:szCs w:val="44"/>
          <w:rtl/>
        </w:rPr>
        <w:t>الْخَيْلِ</w:t>
      </w:r>
      <w:r w:rsidRPr="00A45D79">
        <w:rPr>
          <w:rFonts w:ascii="Arabic Typesetting" w:eastAsia="Times New Roman" w:hAnsi="Arabic Typesetting" w:cs="Arabic Typesetting"/>
          <w:sz w:val="44"/>
          <w:szCs w:val="44"/>
          <w:rtl/>
        </w:rPr>
        <w:t xml:space="preserve"> </w:t>
      </w:r>
      <w:r w:rsidRPr="00A45D79">
        <w:rPr>
          <w:rFonts w:ascii="Arabic Typesetting" w:eastAsia="Times New Roman" w:hAnsi="Arabic Typesetting" w:cs="Arabic Typesetting" w:hint="cs"/>
          <w:sz w:val="44"/>
          <w:szCs w:val="44"/>
          <w:rtl/>
        </w:rPr>
        <w:t>تُرْهِبُونَ</w:t>
      </w:r>
      <w:r w:rsidRPr="00A45D79">
        <w:rPr>
          <w:rFonts w:ascii="Arabic Typesetting" w:eastAsia="Times New Roman" w:hAnsi="Arabic Typesetting" w:cs="Arabic Typesetting"/>
          <w:sz w:val="44"/>
          <w:szCs w:val="44"/>
          <w:rtl/>
        </w:rPr>
        <w:t xml:space="preserve"> </w:t>
      </w:r>
      <w:r w:rsidRPr="00A45D79">
        <w:rPr>
          <w:rFonts w:ascii="Arabic Typesetting" w:eastAsia="Times New Roman" w:hAnsi="Arabic Typesetting" w:cs="Arabic Typesetting" w:hint="cs"/>
          <w:sz w:val="44"/>
          <w:szCs w:val="44"/>
          <w:rtl/>
        </w:rPr>
        <w:t>بِهِ</w:t>
      </w:r>
      <w:r w:rsidRPr="00A45D79">
        <w:rPr>
          <w:rFonts w:ascii="Arabic Typesetting" w:eastAsia="Times New Roman" w:hAnsi="Arabic Typesetting" w:cs="Arabic Typesetting"/>
          <w:sz w:val="44"/>
          <w:szCs w:val="44"/>
          <w:rtl/>
        </w:rPr>
        <w:t xml:space="preserve"> </w:t>
      </w:r>
      <w:r w:rsidRPr="00A45D79">
        <w:rPr>
          <w:rFonts w:ascii="Arabic Typesetting" w:eastAsia="Times New Roman" w:hAnsi="Arabic Typesetting" w:cs="Arabic Typesetting" w:hint="cs"/>
          <w:sz w:val="44"/>
          <w:szCs w:val="44"/>
          <w:rtl/>
        </w:rPr>
        <w:t>عَدْوَّ</w:t>
      </w:r>
      <w:r w:rsidRPr="00A45D79">
        <w:rPr>
          <w:rFonts w:ascii="Arabic Typesetting" w:eastAsia="Times New Roman" w:hAnsi="Arabic Typesetting" w:cs="Arabic Typesetting"/>
          <w:sz w:val="44"/>
          <w:szCs w:val="44"/>
          <w:rtl/>
        </w:rPr>
        <w:t xml:space="preserve"> </w:t>
      </w:r>
      <w:r w:rsidRPr="00A45D79">
        <w:rPr>
          <w:rFonts w:ascii="Arabic Typesetting" w:eastAsia="Times New Roman" w:hAnsi="Arabic Typesetting" w:cs="Arabic Typesetting" w:hint="cs"/>
          <w:sz w:val="44"/>
          <w:szCs w:val="44"/>
          <w:rtl/>
        </w:rPr>
        <w:t>اللّهِ</w:t>
      </w:r>
      <w:r w:rsidRPr="00A45D79">
        <w:rPr>
          <w:rFonts w:ascii="Arabic Typesetting" w:eastAsia="Times New Roman" w:hAnsi="Arabic Typesetting" w:cs="Arabic Typesetting"/>
          <w:sz w:val="44"/>
          <w:szCs w:val="44"/>
          <w:rtl/>
        </w:rPr>
        <w:t xml:space="preserve"> </w:t>
      </w:r>
      <w:r w:rsidRPr="00A45D79">
        <w:rPr>
          <w:rFonts w:ascii="Arabic Typesetting" w:eastAsia="Times New Roman" w:hAnsi="Arabic Typesetting" w:cs="Arabic Typesetting" w:hint="cs"/>
          <w:sz w:val="44"/>
          <w:szCs w:val="44"/>
          <w:rtl/>
        </w:rPr>
        <w:t>وَعَدُوَّكُمْ</w:t>
      </w:r>
      <w:r w:rsidRPr="00A45D79">
        <w:rPr>
          <w:rFonts w:ascii="Arabic Typesetting" w:eastAsia="Times New Roman" w:hAnsi="Arabic Typesetting" w:cs="Arabic Typesetting"/>
          <w:sz w:val="44"/>
          <w:szCs w:val="44"/>
          <w:rtl/>
        </w:rPr>
        <w:t xml:space="preserve"> </w:t>
      </w:r>
      <w:r w:rsidRPr="00A45D79">
        <w:rPr>
          <w:rFonts w:ascii="Arabic Typesetting" w:eastAsia="Times New Roman" w:hAnsi="Arabic Typesetting" w:cs="Arabic Typesetting" w:hint="cs"/>
          <w:sz w:val="44"/>
          <w:szCs w:val="44"/>
          <w:rtl/>
        </w:rPr>
        <w:t>وَآخَرِينَ</w:t>
      </w:r>
      <w:r w:rsidRPr="00A45D79">
        <w:rPr>
          <w:rFonts w:ascii="Arabic Typesetting" w:eastAsia="Times New Roman" w:hAnsi="Arabic Typesetting" w:cs="Arabic Typesetting"/>
          <w:sz w:val="44"/>
          <w:szCs w:val="44"/>
          <w:rtl/>
        </w:rPr>
        <w:t xml:space="preserve"> </w:t>
      </w:r>
      <w:r w:rsidRPr="00A45D79">
        <w:rPr>
          <w:rFonts w:ascii="Arabic Typesetting" w:eastAsia="Times New Roman" w:hAnsi="Arabic Typesetting" w:cs="Arabic Typesetting" w:hint="cs"/>
          <w:sz w:val="44"/>
          <w:szCs w:val="44"/>
          <w:rtl/>
        </w:rPr>
        <w:t>مِن</w:t>
      </w:r>
      <w:r w:rsidRPr="00A45D79">
        <w:rPr>
          <w:rFonts w:ascii="Arabic Typesetting" w:eastAsia="Times New Roman" w:hAnsi="Arabic Typesetting" w:cs="Arabic Typesetting"/>
          <w:sz w:val="44"/>
          <w:szCs w:val="44"/>
          <w:rtl/>
        </w:rPr>
        <w:t xml:space="preserve"> </w:t>
      </w:r>
      <w:r w:rsidRPr="00A45D79">
        <w:rPr>
          <w:rFonts w:ascii="Arabic Typesetting" w:eastAsia="Times New Roman" w:hAnsi="Arabic Typesetting" w:cs="Arabic Typesetting" w:hint="cs"/>
          <w:sz w:val="44"/>
          <w:szCs w:val="44"/>
          <w:rtl/>
        </w:rPr>
        <w:t>دُونِهِمْ</w:t>
      </w:r>
      <w:r w:rsidRPr="00A45D79">
        <w:rPr>
          <w:rFonts w:ascii="Arabic Typesetting" w:eastAsia="Times New Roman" w:hAnsi="Arabic Typesetting" w:cs="Arabic Typesetting"/>
          <w:sz w:val="44"/>
          <w:szCs w:val="44"/>
          <w:rtl/>
        </w:rPr>
        <w:t xml:space="preserve"> </w:t>
      </w:r>
      <w:r w:rsidRPr="00A45D79">
        <w:rPr>
          <w:rFonts w:ascii="Arabic Typesetting" w:eastAsia="Times New Roman" w:hAnsi="Arabic Typesetting" w:cs="Arabic Typesetting" w:hint="cs"/>
          <w:sz w:val="44"/>
          <w:szCs w:val="44"/>
          <w:rtl/>
        </w:rPr>
        <w:t>لاَ</w:t>
      </w:r>
      <w:r w:rsidRPr="00A45D79">
        <w:rPr>
          <w:rFonts w:ascii="Arabic Typesetting" w:eastAsia="Times New Roman" w:hAnsi="Arabic Typesetting" w:cs="Arabic Typesetting"/>
          <w:sz w:val="44"/>
          <w:szCs w:val="44"/>
          <w:rtl/>
        </w:rPr>
        <w:t xml:space="preserve"> </w:t>
      </w:r>
      <w:r w:rsidRPr="00A45D79">
        <w:rPr>
          <w:rFonts w:ascii="Arabic Typesetting" w:eastAsia="Times New Roman" w:hAnsi="Arabic Typesetting" w:cs="Arabic Typesetting" w:hint="cs"/>
          <w:sz w:val="44"/>
          <w:szCs w:val="44"/>
          <w:rtl/>
        </w:rPr>
        <w:t>تَعْلَمُونَهُمُ</w:t>
      </w:r>
      <w:r w:rsidRPr="00A45D79">
        <w:rPr>
          <w:rFonts w:ascii="Arabic Typesetting" w:eastAsia="Times New Roman" w:hAnsi="Arabic Typesetting" w:cs="Arabic Typesetting"/>
          <w:sz w:val="44"/>
          <w:szCs w:val="44"/>
          <w:rtl/>
        </w:rPr>
        <w:t xml:space="preserve"> </w:t>
      </w:r>
      <w:r w:rsidRPr="00A45D79">
        <w:rPr>
          <w:rFonts w:ascii="Arabic Typesetting" w:eastAsia="Times New Roman" w:hAnsi="Arabic Typesetting" w:cs="Arabic Typesetting" w:hint="cs"/>
          <w:sz w:val="44"/>
          <w:szCs w:val="44"/>
          <w:rtl/>
        </w:rPr>
        <w:t>اللّهُ</w:t>
      </w:r>
      <w:r w:rsidRPr="00A45D79">
        <w:rPr>
          <w:rFonts w:ascii="Arabic Typesetting" w:eastAsia="Times New Roman" w:hAnsi="Arabic Typesetting" w:cs="Arabic Typesetting"/>
          <w:sz w:val="44"/>
          <w:szCs w:val="44"/>
          <w:rtl/>
        </w:rPr>
        <w:t xml:space="preserve"> </w:t>
      </w:r>
      <w:r w:rsidRPr="00A45D79">
        <w:rPr>
          <w:rFonts w:ascii="Arabic Typesetting" w:eastAsia="Times New Roman" w:hAnsi="Arabic Typesetting" w:cs="Arabic Typesetting" w:hint="cs"/>
          <w:sz w:val="44"/>
          <w:szCs w:val="44"/>
          <w:rtl/>
        </w:rPr>
        <w:t>يَعْلَمُهُمْ</w:t>
      </w:r>
      <w:r w:rsidRPr="00A45D79">
        <w:rPr>
          <w:rFonts w:ascii="Arabic Typesetting" w:eastAsia="Times New Roman" w:hAnsi="Arabic Typesetting" w:cs="Arabic Typesetting"/>
          <w:sz w:val="44"/>
          <w:szCs w:val="44"/>
          <w:rtl/>
        </w:rPr>
        <w:t xml:space="preserve"> </w:t>
      </w:r>
      <w:r w:rsidRPr="00A45D79">
        <w:rPr>
          <w:rFonts w:ascii="Arabic Typesetting" w:eastAsia="Times New Roman" w:hAnsi="Arabic Typesetting" w:cs="Arabic Typesetting" w:hint="cs"/>
          <w:sz w:val="44"/>
          <w:szCs w:val="44"/>
          <w:rtl/>
        </w:rPr>
        <w:t>وَمَا</w:t>
      </w:r>
      <w:r w:rsidRPr="00A45D79">
        <w:rPr>
          <w:rFonts w:ascii="Arabic Typesetting" w:eastAsia="Times New Roman" w:hAnsi="Arabic Typesetting" w:cs="Arabic Typesetting"/>
          <w:sz w:val="44"/>
          <w:szCs w:val="44"/>
          <w:rtl/>
        </w:rPr>
        <w:t xml:space="preserve"> </w:t>
      </w:r>
      <w:r w:rsidRPr="00A45D79">
        <w:rPr>
          <w:rFonts w:ascii="Arabic Typesetting" w:eastAsia="Times New Roman" w:hAnsi="Arabic Typesetting" w:cs="Arabic Typesetting" w:hint="cs"/>
          <w:sz w:val="44"/>
          <w:szCs w:val="44"/>
          <w:rtl/>
        </w:rPr>
        <w:t>تُنفِقُواْ</w:t>
      </w:r>
      <w:r w:rsidRPr="00A45D79">
        <w:rPr>
          <w:rFonts w:ascii="Arabic Typesetting" w:eastAsia="Times New Roman" w:hAnsi="Arabic Typesetting" w:cs="Arabic Typesetting"/>
          <w:sz w:val="44"/>
          <w:szCs w:val="44"/>
          <w:rtl/>
        </w:rPr>
        <w:t xml:space="preserve"> </w:t>
      </w:r>
      <w:r w:rsidRPr="00A45D79">
        <w:rPr>
          <w:rFonts w:ascii="Arabic Typesetting" w:eastAsia="Times New Roman" w:hAnsi="Arabic Typesetting" w:cs="Arabic Typesetting" w:hint="cs"/>
          <w:sz w:val="44"/>
          <w:szCs w:val="44"/>
          <w:rtl/>
        </w:rPr>
        <w:t>مِن</w:t>
      </w:r>
      <w:r w:rsidRPr="00A45D79">
        <w:rPr>
          <w:rFonts w:ascii="Arabic Typesetting" w:eastAsia="Times New Roman" w:hAnsi="Arabic Typesetting" w:cs="Arabic Typesetting"/>
          <w:sz w:val="44"/>
          <w:szCs w:val="44"/>
          <w:rtl/>
        </w:rPr>
        <w:t xml:space="preserve"> </w:t>
      </w:r>
      <w:r w:rsidRPr="00A45D79">
        <w:rPr>
          <w:rFonts w:ascii="Arabic Typesetting" w:eastAsia="Times New Roman" w:hAnsi="Arabic Typesetting" w:cs="Arabic Typesetting" w:hint="cs"/>
          <w:sz w:val="44"/>
          <w:szCs w:val="44"/>
          <w:rtl/>
        </w:rPr>
        <w:t>شَيْءٍ</w:t>
      </w:r>
      <w:r w:rsidRPr="00A45D79">
        <w:rPr>
          <w:rFonts w:ascii="Arabic Typesetting" w:eastAsia="Times New Roman" w:hAnsi="Arabic Typesetting" w:cs="Arabic Typesetting"/>
          <w:sz w:val="44"/>
          <w:szCs w:val="44"/>
          <w:rtl/>
        </w:rPr>
        <w:t xml:space="preserve"> </w:t>
      </w:r>
      <w:r w:rsidRPr="00A45D79">
        <w:rPr>
          <w:rFonts w:ascii="Arabic Typesetting" w:eastAsia="Times New Roman" w:hAnsi="Arabic Typesetting" w:cs="Arabic Typesetting" w:hint="cs"/>
          <w:sz w:val="44"/>
          <w:szCs w:val="44"/>
          <w:rtl/>
        </w:rPr>
        <w:t>فِي</w:t>
      </w:r>
      <w:r w:rsidRPr="00A45D79">
        <w:rPr>
          <w:rFonts w:ascii="Arabic Typesetting" w:eastAsia="Times New Roman" w:hAnsi="Arabic Typesetting" w:cs="Arabic Typesetting"/>
          <w:sz w:val="44"/>
          <w:szCs w:val="44"/>
          <w:rtl/>
        </w:rPr>
        <w:t xml:space="preserve"> </w:t>
      </w:r>
      <w:r w:rsidRPr="00A45D79">
        <w:rPr>
          <w:rFonts w:ascii="Arabic Typesetting" w:eastAsia="Times New Roman" w:hAnsi="Arabic Typesetting" w:cs="Arabic Typesetting" w:hint="cs"/>
          <w:sz w:val="44"/>
          <w:szCs w:val="44"/>
          <w:rtl/>
        </w:rPr>
        <w:t>سَبِيلِ</w:t>
      </w:r>
      <w:r w:rsidRPr="00A45D79">
        <w:rPr>
          <w:rFonts w:ascii="Arabic Typesetting" w:eastAsia="Times New Roman" w:hAnsi="Arabic Typesetting" w:cs="Arabic Typesetting"/>
          <w:sz w:val="44"/>
          <w:szCs w:val="44"/>
          <w:rtl/>
        </w:rPr>
        <w:t xml:space="preserve"> </w:t>
      </w:r>
      <w:r w:rsidRPr="00A45D79">
        <w:rPr>
          <w:rFonts w:ascii="Arabic Typesetting" w:eastAsia="Times New Roman" w:hAnsi="Arabic Typesetting" w:cs="Arabic Typesetting" w:hint="cs"/>
          <w:sz w:val="44"/>
          <w:szCs w:val="44"/>
          <w:rtl/>
        </w:rPr>
        <w:t>اللّهِ</w:t>
      </w:r>
      <w:r w:rsidRPr="00A45D79">
        <w:rPr>
          <w:rFonts w:ascii="Arabic Typesetting" w:eastAsia="Times New Roman" w:hAnsi="Arabic Typesetting" w:cs="Arabic Typesetting"/>
          <w:sz w:val="44"/>
          <w:szCs w:val="44"/>
          <w:rtl/>
        </w:rPr>
        <w:t xml:space="preserve"> </w:t>
      </w:r>
      <w:r w:rsidRPr="00A45D79">
        <w:rPr>
          <w:rFonts w:ascii="Arabic Typesetting" w:eastAsia="Times New Roman" w:hAnsi="Arabic Typesetting" w:cs="Arabic Typesetting" w:hint="cs"/>
          <w:sz w:val="44"/>
          <w:szCs w:val="44"/>
          <w:rtl/>
        </w:rPr>
        <w:t>يُوَفَّ</w:t>
      </w:r>
      <w:r w:rsidRPr="00A45D79">
        <w:rPr>
          <w:rFonts w:ascii="Arabic Typesetting" w:eastAsia="Times New Roman" w:hAnsi="Arabic Typesetting" w:cs="Arabic Typesetting"/>
          <w:sz w:val="44"/>
          <w:szCs w:val="44"/>
          <w:rtl/>
        </w:rPr>
        <w:t xml:space="preserve"> </w:t>
      </w:r>
      <w:r w:rsidRPr="00A45D79">
        <w:rPr>
          <w:rFonts w:ascii="Arabic Typesetting" w:eastAsia="Times New Roman" w:hAnsi="Arabic Typesetting" w:cs="Arabic Typesetting" w:hint="cs"/>
          <w:sz w:val="44"/>
          <w:szCs w:val="44"/>
          <w:rtl/>
        </w:rPr>
        <w:t>إِلَيْكُمْ</w:t>
      </w:r>
      <w:r w:rsidRPr="00A45D79">
        <w:rPr>
          <w:rFonts w:ascii="Arabic Typesetting" w:eastAsia="Times New Roman" w:hAnsi="Arabic Typesetting" w:cs="Arabic Typesetting"/>
          <w:sz w:val="44"/>
          <w:szCs w:val="44"/>
          <w:rtl/>
        </w:rPr>
        <w:t xml:space="preserve"> </w:t>
      </w:r>
      <w:r w:rsidRPr="00A45D79">
        <w:rPr>
          <w:rFonts w:ascii="Arabic Typesetting" w:eastAsia="Times New Roman" w:hAnsi="Arabic Typesetting" w:cs="Arabic Typesetting" w:hint="cs"/>
          <w:sz w:val="44"/>
          <w:szCs w:val="44"/>
          <w:rtl/>
        </w:rPr>
        <w:t>وَأَنتُمْ</w:t>
      </w:r>
      <w:r w:rsidRPr="00A45D79">
        <w:rPr>
          <w:rFonts w:ascii="Arabic Typesetting" w:eastAsia="Times New Roman" w:hAnsi="Arabic Typesetting" w:cs="Arabic Typesetting"/>
          <w:sz w:val="44"/>
          <w:szCs w:val="44"/>
          <w:rtl/>
        </w:rPr>
        <w:t xml:space="preserve"> </w:t>
      </w:r>
      <w:r w:rsidRPr="00A45D79">
        <w:rPr>
          <w:rFonts w:ascii="Arabic Typesetting" w:eastAsia="Times New Roman" w:hAnsi="Arabic Typesetting" w:cs="Arabic Typesetting" w:hint="cs"/>
          <w:sz w:val="44"/>
          <w:szCs w:val="44"/>
          <w:rtl/>
        </w:rPr>
        <w:t>لاَ</w:t>
      </w:r>
      <w:r w:rsidRPr="00A45D79">
        <w:rPr>
          <w:rFonts w:ascii="Arabic Typesetting" w:eastAsia="Times New Roman" w:hAnsi="Arabic Typesetting" w:cs="Arabic Typesetting"/>
          <w:sz w:val="44"/>
          <w:szCs w:val="44"/>
          <w:rtl/>
        </w:rPr>
        <w:t xml:space="preserve"> </w:t>
      </w:r>
      <w:r w:rsidRPr="00A45D79">
        <w:rPr>
          <w:rFonts w:ascii="Arabic Typesetting" w:eastAsia="Times New Roman" w:hAnsi="Arabic Typesetting" w:cs="Arabic Typesetting" w:hint="cs"/>
          <w:sz w:val="44"/>
          <w:szCs w:val="44"/>
          <w:rtl/>
        </w:rPr>
        <w:t>تُظْلَمُونَ</w:t>
      </w:r>
      <w:r w:rsidRPr="00A45D79">
        <w:rPr>
          <w:rFonts w:ascii="Arabic Typesetting" w:eastAsia="Times New Roman" w:hAnsi="Arabic Typesetting" w:cs="Arabic Typesetting"/>
          <w:sz w:val="44"/>
          <w:szCs w:val="44"/>
          <w:rtl/>
        </w:rPr>
        <w:t xml:space="preserve"> }</w:t>
      </w:r>
      <w:r w:rsidRPr="00A45D79">
        <w:rPr>
          <w:rFonts w:ascii="Arabic Typesetting" w:eastAsia="Times New Roman" w:hAnsi="Arabic Typesetting" w:cs="Arabic Typesetting" w:hint="cs"/>
          <w:sz w:val="44"/>
          <w:szCs w:val="44"/>
          <w:rtl/>
        </w:rPr>
        <w:t>الأنفال</w:t>
      </w:r>
      <w:r w:rsidRPr="00A45D79">
        <w:rPr>
          <w:rFonts w:ascii="Arabic Typesetting" w:eastAsia="Times New Roman" w:hAnsi="Arabic Typesetting" w:cs="Arabic Typesetting"/>
          <w:sz w:val="44"/>
          <w:szCs w:val="44"/>
          <w:rtl/>
        </w:rPr>
        <w:t>60</w:t>
      </w:r>
    </w:p>
    <w:p w:rsidR="00F471E6" w:rsidRPr="00033335" w:rsidRDefault="00F471E6" w:rsidP="00594901">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033335">
        <w:rPr>
          <w:rFonts w:ascii="Arabic Typesetting" w:eastAsia="Times New Roman" w:hAnsi="Arabic Typesetting" w:cs="Arabic Typesetting"/>
          <w:sz w:val="44"/>
          <w:szCs w:val="44"/>
          <w:rtl/>
        </w:rPr>
        <w:t xml:space="preserve">ويقول </w:t>
      </w:r>
      <w:r w:rsidR="00A45D79">
        <w:rPr>
          <w:rFonts w:ascii="Arabic Typesetting" w:eastAsia="Times New Roman" w:hAnsi="Arabic Typesetting" w:cs="Arabic Typesetting"/>
          <w:sz w:val="44"/>
          <w:szCs w:val="44"/>
          <w:rtl/>
        </w:rPr>
        <w:t xml:space="preserve">الرسول - صلى الله عليه وسلم -: </w:t>
      </w:r>
      <w:r w:rsidRPr="00033335">
        <w:rPr>
          <w:rFonts w:ascii="Arabic Typesetting" w:eastAsia="Times New Roman" w:hAnsi="Arabic Typesetting" w:cs="Arabic Typesetting"/>
          <w:sz w:val="44"/>
          <w:szCs w:val="44"/>
          <w:rtl/>
        </w:rPr>
        <w:t>(المؤمنُ القويُّ خيرٌ وأحب إلى الله من المؤمن</w:t>
      </w:r>
      <w:r w:rsidR="00594901">
        <w:rPr>
          <w:rFonts w:ascii="Arabic Typesetting" w:eastAsia="Times New Roman" w:hAnsi="Arabic Typesetting" w:cs="Arabic Typesetting"/>
          <w:sz w:val="44"/>
          <w:szCs w:val="44"/>
          <w:rtl/>
        </w:rPr>
        <w:t xml:space="preserve"> الضعيف، وفي كلٍّ خير</w:t>
      </w:r>
      <w:r w:rsidRPr="00033335">
        <w:rPr>
          <w:rFonts w:ascii="Arabic Typesetting" w:eastAsia="Times New Roman" w:hAnsi="Arabic Typesetting" w:cs="Arabic Typesetting"/>
          <w:sz w:val="44"/>
          <w:szCs w:val="44"/>
          <w:rtl/>
        </w:rPr>
        <w:t>)؛ صحيح مسلم، رقم</w:t>
      </w:r>
      <w:r w:rsidR="00594901">
        <w:rPr>
          <w:rFonts w:ascii="Arabic Typesetting" w:eastAsia="Times New Roman" w:hAnsi="Arabic Typesetting" w:cs="Arabic Typesetting" w:hint="cs"/>
          <w:sz w:val="44"/>
          <w:szCs w:val="44"/>
          <w:rtl/>
        </w:rPr>
        <w:t>(</w:t>
      </w:r>
      <w:r w:rsidR="00594901">
        <w:rPr>
          <w:rFonts w:ascii="Arabic Typesetting" w:eastAsia="Times New Roman" w:hAnsi="Arabic Typesetting" w:cs="Arabic Typesetting" w:hint="cs"/>
          <w:sz w:val="44"/>
          <w:szCs w:val="44"/>
          <w:rtl/>
          <w:lang w:bidi="ar-EG"/>
        </w:rPr>
        <w:t>2664)</w:t>
      </w:r>
      <w:r w:rsidR="00594901" w:rsidRPr="00033335">
        <w:rPr>
          <w:rFonts w:ascii="Arabic Typesetting" w:eastAsia="Times New Roman" w:hAnsi="Arabic Typesetting" w:cs="Arabic Typesetting"/>
          <w:sz w:val="44"/>
          <w:szCs w:val="44"/>
          <w:rtl/>
        </w:rPr>
        <w:t xml:space="preserve"> </w:t>
      </w:r>
      <w:r w:rsidRPr="00033335">
        <w:rPr>
          <w:rFonts w:ascii="Arabic Typesetting" w:eastAsia="Times New Roman" w:hAnsi="Arabic Typesetting" w:cs="Arabic Typesetting"/>
          <w:sz w:val="44"/>
          <w:szCs w:val="44"/>
          <w:rtl/>
        </w:rPr>
        <w:t>، وابن ماجه، رقم (4168</w:t>
      </w:r>
      <w:r w:rsidR="00594901">
        <w:rPr>
          <w:rFonts w:ascii="Arabic Typesetting" w:eastAsia="Times New Roman" w:hAnsi="Arabic Typesetting" w:cs="Arabic Typesetting" w:hint="cs"/>
          <w:sz w:val="44"/>
          <w:szCs w:val="44"/>
          <w:rtl/>
        </w:rPr>
        <w:t>).</w:t>
      </w:r>
    </w:p>
    <w:p w:rsidR="00F471E6" w:rsidRPr="00033335" w:rsidRDefault="00F471E6" w:rsidP="00033335">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Pr>
      </w:pPr>
      <w:r w:rsidRPr="00033335">
        <w:rPr>
          <w:rFonts w:ascii="Arabic Typesetting" w:eastAsia="Times New Roman" w:hAnsi="Arabic Typesetting" w:cs="Arabic Typesetting"/>
          <w:sz w:val="44"/>
          <w:szCs w:val="44"/>
          <w:rtl/>
        </w:rPr>
        <w:t>وبالشجاعة يتحقَّق للمرء ما لا يتحقَّق بدونها، وبها يستطيع أنْ يُضحِّي بماله ونفْسه وهذه أعلى مراتب الشجاعة؛ كما قال أبو بكر الصديق لخالد بن الوليد - رضي الله عنهما -: "احرِص على الموتِ، تُوهب لك الحياة</w:t>
      </w:r>
      <w:r w:rsidRPr="00033335">
        <w:rPr>
          <w:rFonts w:ascii="Arabic Typesetting" w:eastAsia="Times New Roman" w:hAnsi="Arabic Typesetting" w:cs="Arabic Typesetting"/>
          <w:sz w:val="44"/>
          <w:szCs w:val="44"/>
        </w:rPr>
        <w:t>".</w:t>
      </w:r>
    </w:p>
    <w:p w:rsidR="00F471E6" w:rsidRDefault="00F471E6" w:rsidP="00033335">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033335">
        <w:rPr>
          <w:rFonts w:ascii="Arabic Typesetting" w:eastAsia="Times New Roman" w:hAnsi="Arabic Typesetting" w:cs="Arabic Typesetting"/>
          <w:sz w:val="44"/>
          <w:szCs w:val="44"/>
          <w:rtl/>
        </w:rPr>
        <w:t>والشجاعة عبارة عن قوَّة القلب، وجُرأة النفس، وثَبات الجأش، بغضِّ النظر عن ظاهر الإنسان حجْمًا وشكلاً، وقد بيَّن هذا المعنى الشاعر العربي بقوله</w:t>
      </w:r>
      <w:r w:rsidRPr="00033335">
        <w:rPr>
          <w:rFonts w:ascii="Arabic Typesetting" w:eastAsia="Times New Roman" w:hAnsi="Arabic Typesetting" w:cs="Arabic Typesetting"/>
          <w:sz w:val="44"/>
          <w:szCs w:val="44"/>
        </w:rPr>
        <w:t>:</w:t>
      </w:r>
    </w:p>
    <w:p w:rsidR="00037D3E" w:rsidRPr="00294977" w:rsidRDefault="00037D3E" w:rsidP="00037D3E">
      <w:pPr>
        <w:shd w:val="clear" w:color="auto" w:fill="FFFFFF"/>
        <w:spacing w:before="100" w:beforeAutospacing="1" w:after="100" w:afterAutospacing="1" w:line="240" w:lineRule="auto"/>
        <w:jc w:val="center"/>
        <w:rPr>
          <w:rFonts w:ascii="Arabic Typesetting" w:eastAsia="Times New Roman" w:hAnsi="Arabic Typesetting" w:cs="Arabic Typesetting"/>
          <w:b/>
          <w:bCs/>
          <w:sz w:val="44"/>
          <w:szCs w:val="44"/>
        </w:rPr>
      </w:pPr>
      <w:r w:rsidRPr="00294977">
        <w:rPr>
          <w:rFonts w:ascii="Arabic Typesetting" w:eastAsia="Times New Roman" w:hAnsi="Arabic Typesetting" w:cs="Arabic Typesetting" w:hint="cs"/>
          <w:b/>
          <w:bCs/>
          <w:sz w:val="44"/>
          <w:szCs w:val="44"/>
          <w:rtl/>
        </w:rPr>
        <w:lastRenderedPageBreak/>
        <w:t xml:space="preserve">تَرَى الرَّجُلَ النَّحِيْفَ فَتَزْدَرِيْهِ </w:t>
      </w:r>
      <w:r w:rsidRPr="00294977">
        <w:rPr>
          <w:rFonts w:ascii="Arabic Typesetting" w:eastAsia="Times New Roman" w:hAnsi="Arabic Typesetting" w:cs="Arabic Typesetting"/>
          <w:b/>
          <w:bCs/>
          <w:noProof/>
          <w:sz w:val="44"/>
          <w:szCs w:val="44"/>
        </w:rPr>
        <w:drawing>
          <wp:inline distT="0" distB="0" distL="0" distR="0">
            <wp:extent cx="10160" cy="10160"/>
            <wp:effectExtent l="0" t="0" r="0" b="0"/>
            <wp:docPr id="75" name="Picture 177" descr="http://www.alukah.net/Images/alukah30/spac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 descr="http://www.alukah.net/Images/alukah30/space.gif"/>
                    <pic:cNvPicPr>
                      <a:picLocks noChangeAspect="1" noChangeArrowheads="1"/>
                    </pic:cNvPicPr>
                  </pic:nvPicPr>
                  <pic:blipFill>
                    <a:blip r:embed="rId130"/>
                    <a:srcRect/>
                    <a:stretch>
                      <a:fillRect/>
                    </a:stretch>
                  </pic:blipFill>
                  <pic:spPr bwMode="auto">
                    <a:xfrm>
                      <a:off x="0" y="0"/>
                      <a:ext cx="10160" cy="10160"/>
                    </a:xfrm>
                    <a:prstGeom prst="rect">
                      <a:avLst/>
                    </a:prstGeom>
                    <a:noFill/>
                    <a:ln w="9525">
                      <a:noFill/>
                      <a:miter lim="800000"/>
                      <a:headEnd/>
                      <a:tailEnd/>
                    </a:ln>
                  </pic:spPr>
                </pic:pic>
              </a:graphicData>
            </a:graphic>
          </wp:inline>
        </w:drawing>
      </w:r>
      <w:r w:rsidRPr="00294977">
        <w:rPr>
          <w:rFonts w:ascii="Arabic Typesetting" w:eastAsia="Times New Roman" w:hAnsi="Arabic Typesetting" w:cs="Arabic Typesetting" w:hint="cs"/>
          <w:b/>
          <w:bCs/>
          <w:sz w:val="44"/>
          <w:szCs w:val="44"/>
          <w:rtl/>
          <w:lang w:bidi="ar-EG"/>
        </w:rPr>
        <w:t>....</w:t>
      </w:r>
      <w:r w:rsidR="00294977">
        <w:rPr>
          <w:rFonts w:ascii="Arabic Typesetting" w:eastAsia="Times New Roman" w:hAnsi="Arabic Typesetting" w:cs="Arabic Typesetting" w:hint="cs"/>
          <w:b/>
          <w:bCs/>
          <w:sz w:val="44"/>
          <w:szCs w:val="44"/>
          <w:rtl/>
          <w:lang w:bidi="ar-EG"/>
        </w:rPr>
        <w:t>......</w:t>
      </w:r>
      <w:r w:rsidRPr="00294977">
        <w:rPr>
          <w:rFonts w:ascii="Arabic Typesetting" w:eastAsia="Times New Roman" w:hAnsi="Arabic Typesetting" w:cs="Arabic Typesetting" w:hint="cs"/>
          <w:b/>
          <w:bCs/>
          <w:sz w:val="44"/>
          <w:szCs w:val="44"/>
          <w:rtl/>
          <w:lang w:bidi="ar-EG"/>
        </w:rPr>
        <w:t>...</w:t>
      </w:r>
      <w:r w:rsidRPr="00294977">
        <w:rPr>
          <w:rFonts w:ascii="Arabic Typesetting" w:eastAsia="Times New Roman" w:hAnsi="Arabic Typesetting" w:cs="Arabic Typesetting" w:hint="cs"/>
          <w:b/>
          <w:bCs/>
          <w:sz w:val="44"/>
          <w:szCs w:val="44"/>
          <w:rtl/>
        </w:rPr>
        <w:t xml:space="preserve">وَفِي أَثْوَابِهِ أَسَدٌ مَزِيرُ </w:t>
      </w:r>
      <w:r w:rsidRPr="00294977">
        <w:rPr>
          <w:rFonts w:ascii="Arabic Typesetting" w:eastAsia="Times New Roman" w:hAnsi="Arabic Typesetting" w:cs="Arabic Typesetting"/>
          <w:b/>
          <w:bCs/>
          <w:noProof/>
          <w:sz w:val="44"/>
          <w:szCs w:val="44"/>
        </w:rPr>
        <w:drawing>
          <wp:inline distT="0" distB="0" distL="0" distR="0">
            <wp:extent cx="10160" cy="10160"/>
            <wp:effectExtent l="0" t="0" r="0" b="0"/>
            <wp:docPr id="76" name="Picture 178" descr="http://www.alukah.net/Images/alukah30/spac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 descr="http://www.alukah.net/Images/alukah30/space.gif"/>
                    <pic:cNvPicPr>
                      <a:picLocks noChangeAspect="1" noChangeArrowheads="1"/>
                    </pic:cNvPicPr>
                  </pic:nvPicPr>
                  <pic:blipFill>
                    <a:blip r:embed="rId130"/>
                    <a:srcRect/>
                    <a:stretch>
                      <a:fillRect/>
                    </a:stretch>
                  </pic:blipFill>
                  <pic:spPr bwMode="auto">
                    <a:xfrm>
                      <a:off x="0" y="0"/>
                      <a:ext cx="10160" cy="10160"/>
                    </a:xfrm>
                    <a:prstGeom prst="rect">
                      <a:avLst/>
                    </a:prstGeom>
                    <a:noFill/>
                    <a:ln w="9525">
                      <a:noFill/>
                      <a:miter lim="800000"/>
                      <a:headEnd/>
                      <a:tailEnd/>
                    </a:ln>
                  </pic:spPr>
                </pic:pic>
              </a:graphicData>
            </a:graphic>
          </wp:inline>
        </w:drawing>
      </w:r>
    </w:p>
    <w:p w:rsidR="00037D3E" w:rsidRPr="00294977" w:rsidRDefault="00037D3E" w:rsidP="00037D3E">
      <w:pPr>
        <w:shd w:val="clear" w:color="auto" w:fill="FFFFFF"/>
        <w:spacing w:before="100" w:beforeAutospacing="1" w:after="100" w:afterAutospacing="1" w:line="240" w:lineRule="auto"/>
        <w:jc w:val="center"/>
        <w:rPr>
          <w:rFonts w:ascii="Arabic Typesetting" w:eastAsia="Times New Roman" w:hAnsi="Arabic Typesetting" w:cs="Arabic Typesetting"/>
          <w:b/>
          <w:bCs/>
          <w:sz w:val="44"/>
          <w:szCs w:val="44"/>
        </w:rPr>
      </w:pPr>
      <w:r w:rsidRPr="00294977">
        <w:rPr>
          <w:rFonts w:ascii="Arabic Typesetting" w:eastAsia="Times New Roman" w:hAnsi="Arabic Typesetting" w:cs="Arabic Typesetting" w:hint="cs"/>
          <w:b/>
          <w:bCs/>
          <w:sz w:val="44"/>
          <w:szCs w:val="44"/>
          <w:rtl/>
        </w:rPr>
        <w:t xml:space="preserve">وَيُعجِبُكَ الطَّرِيرُ فَتَبْتَلِيهِ </w:t>
      </w:r>
      <w:r w:rsidRPr="00294977">
        <w:rPr>
          <w:rFonts w:ascii="Arabic Typesetting" w:eastAsia="Times New Roman" w:hAnsi="Arabic Typesetting" w:cs="Arabic Typesetting"/>
          <w:b/>
          <w:bCs/>
          <w:noProof/>
          <w:sz w:val="44"/>
          <w:szCs w:val="44"/>
        </w:rPr>
        <w:drawing>
          <wp:inline distT="0" distB="0" distL="0" distR="0">
            <wp:extent cx="10160" cy="10160"/>
            <wp:effectExtent l="0" t="0" r="0" b="0"/>
            <wp:docPr id="77" name="Picture 179" descr="http://www.alukah.net/Images/alukah30/spac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 descr="http://www.alukah.net/Images/alukah30/space.gif"/>
                    <pic:cNvPicPr>
                      <a:picLocks noChangeAspect="1" noChangeArrowheads="1"/>
                    </pic:cNvPicPr>
                  </pic:nvPicPr>
                  <pic:blipFill>
                    <a:blip r:embed="rId130"/>
                    <a:srcRect/>
                    <a:stretch>
                      <a:fillRect/>
                    </a:stretch>
                  </pic:blipFill>
                  <pic:spPr bwMode="auto">
                    <a:xfrm>
                      <a:off x="0" y="0"/>
                      <a:ext cx="10160" cy="10160"/>
                    </a:xfrm>
                    <a:prstGeom prst="rect">
                      <a:avLst/>
                    </a:prstGeom>
                    <a:noFill/>
                    <a:ln w="9525">
                      <a:noFill/>
                      <a:miter lim="800000"/>
                      <a:headEnd/>
                      <a:tailEnd/>
                    </a:ln>
                  </pic:spPr>
                </pic:pic>
              </a:graphicData>
            </a:graphic>
          </wp:inline>
        </w:drawing>
      </w:r>
      <w:r w:rsidR="00294977">
        <w:rPr>
          <w:rFonts w:ascii="Arabic Typesetting" w:eastAsia="Times New Roman" w:hAnsi="Arabic Typesetting" w:cs="Arabic Typesetting" w:hint="cs"/>
          <w:b/>
          <w:bCs/>
          <w:sz w:val="44"/>
          <w:szCs w:val="44"/>
          <w:rtl/>
          <w:lang w:bidi="ar-EG"/>
        </w:rPr>
        <w:t>......</w:t>
      </w:r>
      <w:r w:rsidRPr="00294977">
        <w:rPr>
          <w:rFonts w:ascii="Arabic Typesetting" w:eastAsia="Times New Roman" w:hAnsi="Arabic Typesetting" w:cs="Arabic Typesetting" w:hint="cs"/>
          <w:b/>
          <w:bCs/>
          <w:sz w:val="44"/>
          <w:szCs w:val="44"/>
          <w:rtl/>
          <w:lang w:bidi="ar-EG"/>
        </w:rPr>
        <w:t>....</w:t>
      </w:r>
      <w:r w:rsidRPr="00294977">
        <w:rPr>
          <w:rFonts w:ascii="Arabic Typesetting" w:eastAsia="Times New Roman" w:hAnsi="Arabic Typesetting" w:cs="Arabic Typesetting" w:hint="cs"/>
          <w:b/>
          <w:bCs/>
          <w:sz w:val="44"/>
          <w:szCs w:val="44"/>
          <w:rtl/>
        </w:rPr>
        <w:t xml:space="preserve">فَيُخْلِفُ ظَنَّكَ الرَّجُلُ الطَّرِيرُ </w:t>
      </w:r>
      <w:r w:rsidRPr="00294977">
        <w:rPr>
          <w:rFonts w:ascii="Arabic Typesetting" w:eastAsia="Times New Roman" w:hAnsi="Arabic Typesetting" w:cs="Arabic Typesetting"/>
          <w:b/>
          <w:bCs/>
          <w:noProof/>
          <w:sz w:val="44"/>
          <w:szCs w:val="44"/>
        </w:rPr>
        <w:drawing>
          <wp:inline distT="0" distB="0" distL="0" distR="0">
            <wp:extent cx="10160" cy="10160"/>
            <wp:effectExtent l="0" t="0" r="0" b="0"/>
            <wp:docPr id="263" name="Picture 180" descr="http://www.alukah.net/Images/alukah30/spac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 descr="http://www.alukah.net/Images/alukah30/space.gif"/>
                    <pic:cNvPicPr>
                      <a:picLocks noChangeAspect="1" noChangeArrowheads="1"/>
                    </pic:cNvPicPr>
                  </pic:nvPicPr>
                  <pic:blipFill>
                    <a:blip r:embed="rId130"/>
                    <a:srcRect/>
                    <a:stretch>
                      <a:fillRect/>
                    </a:stretch>
                  </pic:blipFill>
                  <pic:spPr bwMode="auto">
                    <a:xfrm>
                      <a:off x="0" y="0"/>
                      <a:ext cx="10160" cy="10160"/>
                    </a:xfrm>
                    <a:prstGeom prst="rect">
                      <a:avLst/>
                    </a:prstGeom>
                    <a:noFill/>
                    <a:ln w="9525">
                      <a:noFill/>
                      <a:miter lim="800000"/>
                      <a:headEnd/>
                      <a:tailEnd/>
                    </a:ln>
                  </pic:spPr>
                </pic:pic>
              </a:graphicData>
            </a:graphic>
          </wp:inline>
        </w:drawing>
      </w:r>
    </w:p>
    <w:p w:rsidR="00037D3E" w:rsidRPr="00294977" w:rsidRDefault="00037D3E" w:rsidP="00037D3E">
      <w:pPr>
        <w:shd w:val="clear" w:color="auto" w:fill="FFFFFF"/>
        <w:spacing w:before="100" w:beforeAutospacing="1" w:after="100" w:afterAutospacing="1" w:line="240" w:lineRule="auto"/>
        <w:jc w:val="center"/>
        <w:rPr>
          <w:rFonts w:ascii="Arabic Typesetting" w:eastAsia="Times New Roman" w:hAnsi="Arabic Typesetting" w:cs="Arabic Typesetting"/>
          <w:b/>
          <w:bCs/>
          <w:sz w:val="44"/>
          <w:szCs w:val="44"/>
        </w:rPr>
      </w:pPr>
      <w:r w:rsidRPr="00294977">
        <w:rPr>
          <w:rFonts w:ascii="Arabic Typesetting" w:eastAsia="Times New Roman" w:hAnsi="Arabic Typesetting" w:cs="Arabic Typesetting" w:hint="cs"/>
          <w:b/>
          <w:bCs/>
          <w:sz w:val="44"/>
          <w:szCs w:val="44"/>
          <w:rtl/>
        </w:rPr>
        <w:t xml:space="preserve">لَقَدعَظُمَ البَعِيرُ بِغَيْرِ لُبٍّ </w:t>
      </w:r>
      <w:r w:rsidRPr="00294977">
        <w:rPr>
          <w:rFonts w:ascii="Arabic Typesetting" w:eastAsia="Times New Roman" w:hAnsi="Arabic Typesetting" w:cs="Arabic Typesetting"/>
          <w:b/>
          <w:bCs/>
          <w:noProof/>
          <w:sz w:val="44"/>
          <w:szCs w:val="44"/>
        </w:rPr>
        <w:drawing>
          <wp:inline distT="0" distB="0" distL="0" distR="0">
            <wp:extent cx="10160" cy="10160"/>
            <wp:effectExtent l="0" t="0" r="0" b="0"/>
            <wp:docPr id="264" name="Picture 181" descr="http://www.alukah.net/Images/alukah30/spac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 descr="http://www.alukah.net/Images/alukah30/space.gif"/>
                    <pic:cNvPicPr>
                      <a:picLocks noChangeAspect="1" noChangeArrowheads="1"/>
                    </pic:cNvPicPr>
                  </pic:nvPicPr>
                  <pic:blipFill>
                    <a:blip r:embed="rId130"/>
                    <a:srcRect/>
                    <a:stretch>
                      <a:fillRect/>
                    </a:stretch>
                  </pic:blipFill>
                  <pic:spPr bwMode="auto">
                    <a:xfrm>
                      <a:off x="0" y="0"/>
                      <a:ext cx="10160" cy="10160"/>
                    </a:xfrm>
                    <a:prstGeom prst="rect">
                      <a:avLst/>
                    </a:prstGeom>
                    <a:noFill/>
                    <a:ln w="9525">
                      <a:noFill/>
                      <a:miter lim="800000"/>
                      <a:headEnd/>
                      <a:tailEnd/>
                    </a:ln>
                  </pic:spPr>
                </pic:pic>
              </a:graphicData>
            </a:graphic>
          </wp:inline>
        </w:drawing>
      </w:r>
      <w:r w:rsidRPr="00294977">
        <w:rPr>
          <w:rFonts w:ascii="Arabic Typesetting" w:eastAsia="Times New Roman" w:hAnsi="Arabic Typesetting" w:cs="Arabic Typesetting" w:hint="cs"/>
          <w:b/>
          <w:bCs/>
          <w:sz w:val="44"/>
          <w:szCs w:val="44"/>
          <w:rtl/>
        </w:rPr>
        <w:t>....</w:t>
      </w:r>
      <w:r w:rsidR="00294977">
        <w:rPr>
          <w:rFonts w:ascii="Arabic Typesetting" w:eastAsia="Times New Roman" w:hAnsi="Arabic Typesetting" w:cs="Arabic Typesetting" w:hint="cs"/>
          <w:b/>
          <w:bCs/>
          <w:sz w:val="44"/>
          <w:szCs w:val="44"/>
          <w:rtl/>
        </w:rPr>
        <w:t>........</w:t>
      </w:r>
      <w:r w:rsidRPr="00294977">
        <w:rPr>
          <w:rFonts w:ascii="Arabic Typesetting" w:eastAsia="Times New Roman" w:hAnsi="Arabic Typesetting" w:cs="Arabic Typesetting" w:hint="cs"/>
          <w:b/>
          <w:bCs/>
          <w:sz w:val="44"/>
          <w:szCs w:val="44"/>
          <w:rtl/>
        </w:rPr>
        <w:t>. فَلَم يَسْتَغْنِ بِالعِظَمِ البعير</w:t>
      </w:r>
    </w:p>
    <w:p w:rsidR="00C4049F" w:rsidRDefault="00F471E6" w:rsidP="00C4049F">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033335">
        <w:rPr>
          <w:rFonts w:ascii="Arabic Typesetting" w:eastAsia="Times New Roman" w:hAnsi="Arabic Typesetting" w:cs="Arabic Typesetting"/>
          <w:sz w:val="44"/>
          <w:szCs w:val="44"/>
          <w:rtl/>
        </w:rPr>
        <w:t>وكان الصحابة رضي الله عنهم قد نَالوا الحظ الأوفَر والنصيب الأكبر من هذا الخُلُق العظيم الذي كان عليه الرسول</w:t>
      </w:r>
      <w:r w:rsidRPr="00033335">
        <w:rPr>
          <w:rFonts w:ascii="Arabic Typesetting" w:eastAsia="Times New Roman" w:hAnsi="Arabic Typesetting" w:cs="Arabic Typesetting"/>
          <w:sz w:val="44"/>
          <w:szCs w:val="44"/>
        </w:rPr>
        <w:t xml:space="preserve"> </w:t>
      </w:r>
      <w:r w:rsidRPr="00033335">
        <w:rPr>
          <w:rFonts w:ascii="Arabic Typesetting" w:eastAsia="Times New Roman" w:hAnsi="Arabic Typesetting" w:cs="Arabic Typesetting"/>
          <w:sz w:val="44"/>
          <w:szCs w:val="44"/>
          <w:rtl/>
        </w:rPr>
        <w:t>صلَّى الله عليه وسلَّم في القمة، فهذا علي بن أبي طالب رضي الله عنه</w:t>
      </w:r>
      <w:r w:rsidRPr="00033335">
        <w:rPr>
          <w:rFonts w:ascii="Arabic Typesetting" w:eastAsia="Times New Roman" w:hAnsi="Arabic Typesetting" w:cs="Arabic Typesetting"/>
          <w:sz w:val="44"/>
          <w:szCs w:val="44"/>
        </w:rPr>
        <w:t xml:space="preserve"> </w:t>
      </w:r>
      <w:r w:rsidRPr="00033335">
        <w:rPr>
          <w:rFonts w:ascii="Arabic Typesetting" w:eastAsia="Times New Roman" w:hAnsi="Arabic Typesetting" w:cs="Arabic Typesetting"/>
          <w:sz w:val="44"/>
          <w:szCs w:val="44"/>
          <w:rtl/>
        </w:rPr>
        <w:t xml:space="preserve">قيل له: </w:t>
      </w:r>
      <w:r w:rsidR="00C4049F">
        <w:rPr>
          <w:rFonts w:ascii="Arabic Typesetting" w:eastAsia="Times New Roman" w:hAnsi="Arabic Typesetting" w:cs="Arabic Typesetting"/>
          <w:sz w:val="44"/>
          <w:szCs w:val="44"/>
          <w:rtl/>
        </w:rPr>
        <w:t xml:space="preserve">كيف تصرع الأبطال؟ قال: </w:t>
      </w:r>
      <w:r w:rsidRPr="00033335">
        <w:rPr>
          <w:rFonts w:ascii="Arabic Typesetting" w:eastAsia="Times New Roman" w:hAnsi="Arabic Typesetting" w:cs="Arabic Typesetting"/>
          <w:sz w:val="44"/>
          <w:szCs w:val="44"/>
          <w:rtl/>
        </w:rPr>
        <w:t>إذا لقيتُ أحدًا كنتُ أَقدِر أنِّي أقتله، ويُقدِّر هو أنِّي قاتِله، فأجتمِع أن</w:t>
      </w:r>
      <w:r w:rsidR="00C4049F">
        <w:rPr>
          <w:rFonts w:ascii="Arabic Typesetting" w:eastAsia="Times New Roman" w:hAnsi="Arabic Typesetting" w:cs="Arabic Typesetting"/>
          <w:sz w:val="44"/>
          <w:szCs w:val="44"/>
          <w:rtl/>
        </w:rPr>
        <w:t>ا ونفسه عليه، فنَهزمه،وقيل له رضي الله عنه:</w:t>
      </w:r>
      <w:r w:rsidRPr="00033335">
        <w:rPr>
          <w:rFonts w:ascii="Arabic Typesetting" w:eastAsia="Times New Roman" w:hAnsi="Arabic Typesetting" w:cs="Arabic Typesetting"/>
          <w:sz w:val="44"/>
          <w:szCs w:val="44"/>
          <w:rtl/>
        </w:rPr>
        <w:t>إذا جالَت الخيل، ف</w:t>
      </w:r>
      <w:r w:rsidR="00C4049F">
        <w:rPr>
          <w:rFonts w:ascii="Arabic Typesetting" w:eastAsia="Times New Roman" w:hAnsi="Arabic Typesetting" w:cs="Arabic Typesetting"/>
          <w:sz w:val="44"/>
          <w:szCs w:val="44"/>
          <w:rtl/>
        </w:rPr>
        <w:t xml:space="preserve">أين نَطلبك؟ قال: حيث تَركتُموني، وكان يقول: </w:t>
      </w:r>
      <w:r w:rsidRPr="00033335">
        <w:rPr>
          <w:rFonts w:ascii="Arabic Typesetting" w:eastAsia="Times New Roman" w:hAnsi="Arabic Typesetting" w:cs="Arabic Typesetting"/>
          <w:sz w:val="44"/>
          <w:szCs w:val="44"/>
          <w:rtl/>
        </w:rPr>
        <w:t>والذي نفس أبي طالب بيده، لألف ضربة بالسيف، أهون عليَّ من مَوتة</w:t>
      </w:r>
      <w:r w:rsidR="00C4049F">
        <w:rPr>
          <w:rFonts w:ascii="Arabic Typesetting" w:eastAsia="Times New Roman" w:hAnsi="Arabic Typesetting" w:cs="Arabic Typesetting"/>
          <w:sz w:val="44"/>
          <w:szCs w:val="44"/>
          <w:rtl/>
        </w:rPr>
        <w:t xml:space="preserve"> على فراش</w:t>
      </w:r>
      <w:r w:rsidR="00C4049F">
        <w:rPr>
          <w:rFonts w:ascii="Arabic Typesetting" w:eastAsia="Times New Roman" w:hAnsi="Arabic Typesetting" w:cs="Arabic Typesetting" w:hint="cs"/>
          <w:sz w:val="44"/>
          <w:szCs w:val="44"/>
          <w:rtl/>
        </w:rPr>
        <w:t>.</w:t>
      </w:r>
    </w:p>
    <w:p w:rsidR="00C4049F" w:rsidRDefault="00C4049F" w:rsidP="00C4049F">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Pr>
          <w:rFonts w:ascii="Arabic Typesetting" w:eastAsia="Times New Roman" w:hAnsi="Arabic Typesetting" w:cs="Arabic Typesetting"/>
          <w:sz w:val="44"/>
          <w:szCs w:val="44"/>
          <w:rtl/>
        </w:rPr>
        <w:t xml:space="preserve">وهذا البراء بن عازب رضي الله عنه </w:t>
      </w:r>
      <w:r w:rsidR="00F471E6" w:rsidRPr="00033335">
        <w:rPr>
          <w:rFonts w:ascii="Arabic Typesetting" w:eastAsia="Times New Roman" w:hAnsi="Arabic Typesetting" w:cs="Arabic Typesetting"/>
          <w:sz w:val="44"/>
          <w:szCs w:val="44"/>
          <w:rtl/>
        </w:rPr>
        <w:t xml:space="preserve"> يُلقِي بنفْسه مُقتحِمًا حديقةَ المرتدِّين في حرب مُسيلِمة الكذاب، التي سُمِّيت حديقة الموت؛ لكثرة مَن مات فيها من الطرفين، واشتُهِر عنه أ</w:t>
      </w:r>
      <w:r>
        <w:rPr>
          <w:rFonts w:ascii="Arabic Typesetting" w:eastAsia="Times New Roman" w:hAnsi="Arabic Typesetting" w:cs="Arabic Typesetting"/>
          <w:sz w:val="44"/>
          <w:szCs w:val="44"/>
          <w:rtl/>
        </w:rPr>
        <w:t>نه قتَل 100 من الشجعان مُبارزةً</w:t>
      </w:r>
      <w:r>
        <w:rPr>
          <w:rFonts w:ascii="Arabic Typesetting" w:eastAsia="Times New Roman" w:hAnsi="Arabic Typesetting" w:cs="Arabic Typesetting" w:hint="cs"/>
          <w:sz w:val="44"/>
          <w:szCs w:val="44"/>
          <w:rtl/>
        </w:rPr>
        <w:t>.</w:t>
      </w:r>
    </w:p>
    <w:p w:rsidR="00F471E6" w:rsidRPr="00033335" w:rsidRDefault="00F471E6" w:rsidP="00C4049F">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Pr>
      </w:pPr>
      <w:r w:rsidRPr="00033335">
        <w:rPr>
          <w:rFonts w:ascii="Arabic Typesetting" w:eastAsia="Times New Roman" w:hAnsi="Arabic Typesetting" w:cs="Arabic Typesetting"/>
          <w:sz w:val="44"/>
          <w:szCs w:val="44"/>
          <w:rtl/>
        </w:rPr>
        <w:t>وهذا عمرو بن الجموح، يَمنعه أبناؤه من الخروج إلى ميدان القتال، والخوض في المعركة؛ لأنه لا يستطيع السَّير</w:t>
      </w:r>
      <w:r w:rsidR="00C4049F">
        <w:rPr>
          <w:rFonts w:ascii="Arabic Typesetting" w:eastAsia="Times New Roman" w:hAnsi="Arabic Typesetting" w:cs="Arabic Typesetting"/>
          <w:sz w:val="44"/>
          <w:szCs w:val="44"/>
          <w:rtl/>
        </w:rPr>
        <w:t xml:space="preserve"> على ساقه العَرجاء، فيقول لهم: </w:t>
      </w:r>
      <w:r w:rsidRPr="00033335">
        <w:rPr>
          <w:rFonts w:ascii="Arabic Typesetting" w:eastAsia="Times New Roman" w:hAnsi="Arabic Typesetting" w:cs="Arabic Typesetting"/>
          <w:sz w:val="44"/>
          <w:szCs w:val="44"/>
          <w:rtl/>
        </w:rPr>
        <w:t>والله إنِّي أريد أنْ أطأَ بعَرْجَتي هذه ال</w:t>
      </w:r>
      <w:r w:rsidR="00C4049F">
        <w:rPr>
          <w:rFonts w:ascii="Arabic Typesetting" w:eastAsia="Times New Roman" w:hAnsi="Arabic Typesetting" w:cs="Arabic Typesetting"/>
          <w:sz w:val="44"/>
          <w:szCs w:val="44"/>
          <w:rtl/>
        </w:rPr>
        <w:t>جنة، واستأذن رسول الله صلَّى الله عليه وسلَّم</w:t>
      </w:r>
      <w:r w:rsidRPr="00033335">
        <w:rPr>
          <w:rFonts w:ascii="Arabic Typesetting" w:eastAsia="Times New Roman" w:hAnsi="Arabic Typesetting" w:cs="Arabic Typesetting"/>
          <w:sz w:val="44"/>
          <w:szCs w:val="44"/>
          <w:rtl/>
        </w:rPr>
        <w:t xml:space="preserve"> في القتال، فأذِن له، وخرَج إلى ميدان القتال، فقاتَل بشجاعة حتى نال الشهادة في سبيل الله</w:t>
      </w:r>
      <w:r w:rsidRPr="00033335">
        <w:rPr>
          <w:rFonts w:ascii="Arabic Typesetting" w:eastAsia="Times New Roman" w:hAnsi="Arabic Typesetting" w:cs="Arabic Typesetting"/>
          <w:sz w:val="44"/>
          <w:szCs w:val="44"/>
        </w:rPr>
        <w:t>.</w:t>
      </w:r>
    </w:p>
    <w:p w:rsidR="00F471E6" w:rsidRDefault="00F471E6" w:rsidP="00033335">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033335">
        <w:rPr>
          <w:rFonts w:ascii="Arabic Typesetting" w:eastAsia="Times New Roman" w:hAnsi="Arabic Typesetting" w:cs="Arabic Typesetting"/>
          <w:sz w:val="44"/>
          <w:szCs w:val="44"/>
          <w:rtl/>
        </w:rPr>
        <w:t>وهذا عبدالله بن رواحة، صَحابيٌّ جَليل، جاهَد في سبيل الله، وأبلَى في معركة مُؤتة بلاء حسنًا، وكان يقول قبل أنْ ينزِل في المعركة</w:t>
      </w:r>
      <w:r w:rsidRPr="00033335">
        <w:rPr>
          <w:rFonts w:ascii="Arabic Typesetting" w:eastAsia="Times New Roman" w:hAnsi="Arabic Typesetting" w:cs="Arabic Typesetting"/>
          <w:sz w:val="44"/>
          <w:szCs w:val="44"/>
        </w:rPr>
        <w:t>:</w:t>
      </w:r>
    </w:p>
    <w:p w:rsidR="00C4049F" w:rsidRPr="00294977" w:rsidRDefault="00C4049F" w:rsidP="00C4049F">
      <w:pPr>
        <w:shd w:val="clear" w:color="auto" w:fill="FFFFFF"/>
        <w:spacing w:before="100" w:beforeAutospacing="1" w:after="100" w:afterAutospacing="1" w:line="240" w:lineRule="auto"/>
        <w:jc w:val="center"/>
        <w:rPr>
          <w:rFonts w:ascii="Arabic Typesetting" w:eastAsia="Times New Roman" w:hAnsi="Arabic Typesetting" w:cs="Arabic Typesetting"/>
          <w:b/>
          <w:bCs/>
          <w:sz w:val="44"/>
          <w:szCs w:val="44"/>
          <w:rtl/>
        </w:rPr>
      </w:pPr>
      <w:r w:rsidRPr="00294977">
        <w:rPr>
          <w:rFonts w:ascii="Arabic Typesetting" w:eastAsia="Times New Roman" w:hAnsi="Arabic Typesetting" w:cs="Arabic Typesetting" w:hint="cs"/>
          <w:b/>
          <w:bCs/>
          <w:sz w:val="44"/>
          <w:szCs w:val="44"/>
          <w:rtl/>
        </w:rPr>
        <w:t xml:space="preserve">أَقْسَمْتُ يا نَفْسُ لتَنْزِلِنَّهْ </w:t>
      </w:r>
      <w:r w:rsidRPr="00294977">
        <w:rPr>
          <w:rFonts w:ascii="Arabic Typesetting" w:eastAsia="Times New Roman" w:hAnsi="Arabic Typesetting" w:cs="Arabic Typesetting"/>
          <w:b/>
          <w:bCs/>
          <w:noProof/>
          <w:sz w:val="44"/>
          <w:szCs w:val="44"/>
        </w:rPr>
        <w:drawing>
          <wp:inline distT="0" distB="0" distL="0" distR="0">
            <wp:extent cx="10160" cy="10160"/>
            <wp:effectExtent l="0" t="0" r="0" b="0"/>
            <wp:docPr id="265" name="Picture 183" descr="http://www.alukah.net/Images/alukah30/spac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 descr="http://www.alukah.net/Images/alukah30/space.gif"/>
                    <pic:cNvPicPr>
                      <a:picLocks noChangeAspect="1" noChangeArrowheads="1"/>
                    </pic:cNvPicPr>
                  </pic:nvPicPr>
                  <pic:blipFill>
                    <a:blip r:embed="rId130"/>
                    <a:srcRect/>
                    <a:stretch>
                      <a:fillRect/>
                    </a:stretch>
                  </pic:blipFill>
                  <pic:spPr bwMode="auto">
                    <a:xfrm>
                      <a:off x="0" y="0"/>
                      <a:ext cx="10160" cy="10160"/>
                    </a:xfrm>
                    <a:prstGeom prst="rect">
                      <a:avLst/>
                    </a:prstGeom>
                    <a:noFill/>
                    <a:ln w="9525">
                      <a:noFill/>
                      <a:miter lim="800000"/>
                      <a:headEnd/>
                      <a:tailEnd/>
                    </a:ln>
                  </pic:spPr>
                </pic:pic>
              </a:graphicData>
            </a:graphic>
          </wp:inline>
        </w:drawing>
      </w:r>
      <w:r w:rsidRPr="00294977">
        <w:rPr>
          <w:rFonts w:ascii="Arabic Typesetting" w:eastAsia="Times New Roman" w:hAnsi="Arabic Typesetting" w:cs="Arabic Typesetting" w:hint="cs"/>
          <w:b/>
          <w:bCs/>
          <w:sz w:val="44"/>
          <w:szCs w:val="44"/>
          <w:rtl/>
          <w:lang w:bidi="ar-EG"/>
        </w:rPr>
        <w:t>..</w:t>
      </w:r>
      <w:r w:rsidR="00294977">
        <w:rPr>
          <w:rFonts w:ascii="Arabic Typesetting" w:eastAsia="Times New Roman" w:hAnsi="Arabic Typesetting" w:cs="Arabic Typesetting" w:hint="cs"/>
          <w:b/>
          <w:bCs/>
          <w:sz w:val="44"/>
          <w:szCs w:val="44"/>
          <w:rtl/>
          <w:lang w:bidi="ar-EG"/>
        </w:rPr>
        <w:t>.......</w:t>
      </w:r>
      <w:r w:rsidRPr="00294977">
        <w:rPr>
          <w:rFonts w:ascii="Arabic Typesetting" w:eastAsia="Times New Roman" w:hAnsi="Arabic Typesetting" w:cs="Arabic Typesetting" w:hint="cs"/>
          <w:b/>
          <w:bCs/>
          <w:sz w:val="44"/>
          <w:szCs w:val="44"/>
          <w:rtl/>
          <w:lang w:bidi="ar-EG"/>
        </w:rPr>
        <w:t>....</w:t>
      </w:r>
      <w:r w:rsidRPr="00294977">
        <w:rPr>
          <w:rFonts w:ascii="Arabic Typesetting" w:eastAsia="Times New Roman" w:hAnsi="Arabic Typesetting" w:cs="Arabic Typesetting" w:hint="cs"/>
          <w:b/>
          <w:bCs/>
          <w:sz w:val="44"/>
          <w:szCs w:val="44"/>
          <w:rtl/>
        </w:rPr>
        <w:t>مَا لِي أَرَاكِ تَكْرَهِينَ الجَنَّة</w:t>
      </w:r>
    </w:p>
    <w:p w:rsidR="00C4049F" w:rsidRPr="00294977" w:rsidRDefault="00C4049F" w:rsidP="00C4049F">
      <w:pPr>
        <w:shd w:val="clear" w:color="auto" w:fill="FFFFFF"/>
        <w:spacing w:before="100" w:beforeAutospacing="1" w:after="100" w:afterAutospacing="1" w:line="240" w:lineRule="auto"/>
        <w:jc w:val="center"/>
        <w:rPr>
          <w:rFonts w:ascii="Arabic Typesetting" w:eastAsia="Times New Roman" w:hAnsi="Arabic Typesetting" w:cs="Arabic Typesetting"/>
          <w:b/>
          <w:bCs/>
          <w:sz w:val="44"/>
          <w:szCs w:val="44"/>
        </w:rPr>
      </w:pPr>
      <w:r w:rsidRPr="00294977">
        <w:rPr>
          <w:rFonts w:ascii="Arabic Typesetting" w:eastAsia="Times New Roman" w:hAnsi="Arabic Typesetting" w:cs="Arabic Typesetting" w:hint="cs"/>
          <w:b/>
          <w:bCs/>
          <w:sz w:val="44"/>
          <w:szCs w:val="44"/>
          <w:rtl/>
        </w:rPr>
        <w:t xml:space="preserve">يَا نَفْسُ إلا تُقْتَلِي تَمُوْتِي </w:t>
      </w:r>
      <w:r w:rsidRPr="00294977">
        <w:rPr>
          <w:rFonts w:ascii="Arabic Typesetting" w:eastAsia="Times New Roman" w:hAnsi="Arabic Typesetting" w:cs="Arabic Typesetting"/>
          <w:b/>
          <w:bCs/>
          <w:noProof/>
          <w:sz w:val="44"/>
          <w:szCs w:val="44"/>
        </w:rPr>
        <w:drawing>
          <wp:inline distT="0" distB="0" distL="0" distR="0">
            <wp:extent cx="10160" cy="10160"/>
            <wp:effectExtent l="0" t="0" r="0" b="0"/>
            <wp:docPr id="266" name="Picture 185" descr="http://www.alukah.net/Images/alukah30/spac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descr="http://www.alukah.net/Images/alukah30/space.gif"/>
                    <pic:cNvPicPr>
                      <a:picLocks noChangeAspect="1" noChangeArrowheads="1"/>
                    </pic:cNvPicPr>
                  </pic:nvPicPr>
                  <pic:blipFill>
                    <a:blip r:embed="rId130"/>
                    <a:srcRect/>
                    <a:stretch>
                      <a:fillRect/>
                    </a:stretch>
                  </pic:blipFill>
                  <pic:spPr bwMode="auto">
                    <a:xfrm>
                      <a:off x="0" y="0"/>
                      <a:ext cx="10160" cy="10160"/>
                    </a:xfrm>
                    <a:prstGeom prst="rect">
                      <a:avLst/>
                    </a:prstGeom>
                    <a:noFill/>
                    <a:ln w="9525">
                      <a:noFill/>
                      <a:miter lim="800000"/>
                      <a:headEnd/>
                      <a:tailEnd/>
                    </a:ln>
                  </pic:spPr>
                </pic:pic>
              </a:graphicData>
            </a:graphic>
          </wp:inline>
        </w:drawing>
      </w:r>
      <w:r w:rsidRPr="00294977">
        <w:rPr>
          <w:rFonts w:ascii="Arabic Typesetting" w:eastAsia="Times New Roman" w:hAnsi="Arabic Typesetting" w:cs="Arabic Typesetting" w:hint="cs"/>
          <w:b/>
          <w:bCs/>
          <w:sz w:val="44"/>
          <w:szCs w:val="44"/>
          <w:rtl/>
          <w:lang w:bidi="ar-EG"/>
        </w:rPr>
        <w:t>.</w:t>
      </w:r>
      <w:r w:rsidR="00294977">
        <w:rPr>
          <w:rFonts w:ascii="Arabic Typesetting" w:eastAsia="Times New Roman" w:hAnsi="Arabic Typesetting" w:cs="Arabic Typesetting" w:hint="cs"/>
          <w:b/>
          <w:bCs/>
          <w:sz w:val="44"/>
          <w:szCs w:val="44"/>
          <w:rtl/>
          <w:lang w:bidi="ar-EG"/>
        </w:rPr>
        <w:t>.......</w:t>
      </w:r>
      <w:r w:rsidRPr="00294977">
        <w:rPr>
          <w:rFonts w:ascii="Arabic Typesetting" w:eastAsia="Times New Roman" w:hAnsi="Arabic Typesetting" w:cs="Arabic Typesetting" w:hint="cs"/>
          <w:b/>
          <w:bCs/>
          <w:sz w:val="44"/>
          <w:szCs w:val="44"/>
          <w:rtl/>
          <w:lang w:bidi="ar-EG"/>
        </w:rPr>
        <w:t>...</w:t>
      </w:r>
      <w:r w:rsidRPr="00294977">
        <w:rPr>
          <w:rFonts w:ascii="Arabic Typesetting" w:eastAsia="Times New Roman" w:hAnsi="Arabic Typesetting" w:cs="Arabic Typesetting" w:hint="cs"/>
          <w:b/>
          <w:bCs/>
          <w:sz w:val="44"/>
          <w:szCs w:val="44"/>
          <w:rtl/>
        </w:rPr>
        <w:t xml:space="preserve">هَذَا حِمَامُ المَوْتِ قَدْ صَلِيتِ </w:t>
      </w:r>
      <w:r w:rsidRPr="00294977">
        <w:rPr>
          <w:rFonts w:ascii="Arabic Typesetting" w:eastAsia="Times New Roman" w:hAnsi="Arabic Typesetting" w:cs="Arabic Typesetting"/>
          <w:b/>
          <w:bCs/>
          <w:noProof/>
          <w:sz w:val="44"/>
          <w:szCs w:val="44"/>
        </w:rPr>
        <w:drawing>
          <wp:inline distT="0" distB="0" distL="0" distR="0">
            <wp:extent cx="10160" cy="10160"/>
            <wp:effectExtent l="0" t="0" r="0" b="0"/>
            <wp:docPr id="269" name="Picture 186" descr="http://www.alukah.net/Images/alukah30/spac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 descr="http://www.alukah.net/Images/alukah30/space.gif"/>
                    <pic:cNvPicPr>
                      <a:picLocks noChangeAspect="1" noChangeArrowheads="1"/>
                    </pic:cNvPicPr>
                  </pic:nvPicPr>
                  <pic:blipFill>
                    <a:blip r:embed="rId130"/>
                    <a:srcRect/>
                    <a:stretch>
                      <a:fillRect/>
                    </a:stretch>
                  </pic:blipFill>
                  <pic:spPr bwMode="auto">
                    <a:xfrm>
                      <a:off x="0" y="0"/>
                      <a:ext cx="10160" cy="10160"/>
                    </a:xfrm>
                    <a:prstGeom prst="rect">
                      <a:avLst/>
                    </a:prstGeom>
                    <a:noFill/>
                    <a:ln w="9525">
                      <a:noFill/>
                      <a:miter lim="800000"/>
                      <a:headEnd/>
                      <a:tailEnd/>
                    </a:ln>
                  </pic:spPr>
                </pic:pic>
              </a:graphicData>
            </a:graphic>
          </wp:inline>
        </w:drawing>
      </w:r>
    </w:p>
    <w:p w:rsidR="00C4049F" w:rsidRPr="00294977" w:rsidRDefault="00C4049F" w:rsidP="00C4049F">
      <w:pPr>
        <w:shd w:val="clear" w:color="auto" w:fill="FFFFFF"/>
        <w:spacing w:before="100" w:beforeAutospacing="1" w:after="100" w:afterAutospacing="1" w:line="240" w:lineRule="auto"/>
        <w:jc w:val="center"/>
        <w:rPr>
          <w:rFonts w:ascii="Arabic Typesetting" w:eastAsia="Times New Roman" w:hAnsi="Arabic Typesetting" w:cs="Arabic Typesetting"/>
          <w:b/>
          <w:bCs/>
          <w:sz w:val="44"/>
          <w:szCs w:val="44"/>
        </w:rPr>
      </w:pPr>
      <w:r w:rsidRPr="00294977">
        <w:rPr>
          <w:rFonts w:ascii="Arabic Typesetting" w:eastAsia="Times New Roman" w:hAnsi="Arabic Typesetting" w:cs="Arabic Typesetting" w:hint="cs"/>
          <w:b/>
          <w:bCs/>
          <w:sz w:val="44"/>
          <w:szCs w:val="44"/>
          <w:rtl/>
        </w:rPr>
        <w:t xml:space="preserve">وما تَمَنَّيْتِ فَقَدْ أُعْطِيتِ </w:t>
      </w:r>
      <w:r w:rsidRPr="00294977">
        <w:rPr>
          <w:rFonts w:ascii="Arabic Typesetting" w:eastAsia="Times New Roman" w:hAnsi="Arabic Typesetting" w:cs="Arabic Typesetting"/>
          <w:b/>
          <w:bCs/>
          <w:noProof/>
          <w:sz w:val="44"/>
          <w:szCs w:val="44"/>
        </w:rPr>
        <w:drawing>
          <wp:inline distT="0" distB="0" distL="0" distR="0">
            <wp:extent cx="10160" cy="10160"/>
            <wp:effectExtent l="0" t="0" r="0" b="0"/>
            <wp:docPr id="270" name="Picture 187" descr="http://www.alukah.net/Images/alukah30/spac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 descr="http://www.alukah.net/Images/alukah30/space.gif"/>
                    <pic:cNvPicPr>
                      <a:picLocks noChangeAspect="1" noChangeArrowheads="1"/>
                    </pic:cNvPicPr>
                  </pic:nvPicPr>
                  <pic:blipFill>
                    <a:blip r:embed="rId130"/>
                    <a:srcRect/>
                    <a:stretch>
                      <a:fillRect/>
                    </a:stretch>
                  </pic:blipFill>
                  <pic:spPr bwMode="auto">
                    <a:xfrm>
                      <a:off x="0" y="0"/>
                      <a:ext cx="10160" cy="10160"/>
                    </a:xfrm>
                    <a:prstGeom prst="rect">
                      <a:avLst/>
                    </a:prstGeom>
                    <a:noFill/>
                    <a:ln w="9525">
                      <a:noFill/>
                      <a:miter lim="800000"/>
                      <a:headEnd/>
                      <a:tailEnd/>
                    </a:ln>
                  </pic:spPr>
                </pic:pic>
              </a:graphicData>
            </a:graphic>
          </wp:inline>
        </w:drawing>
      </w:r>
      <w:r w:rsidRPr="00294977">
        <w:rPr>
          <w:rFonts w:ascii="Arabic Typesetting" w:eastAsia="Times New Roman" w:hAnsi="Arabic Typesetting" w:cs="Arabic Typesetting" w:hint="cs"/>
          <w:b/>
          <w:bCs/>
          <w:sz w:val="44"/>
          <w:szCs w:val="44"/>
          <w:rtl/>
          <w:lang w:bidi="ar-EG"/>
        </w:rPr>
        <w:t>...</w:t>
      </w:r>
      <w:r w:rsidR="00294977">
        <w:rPr>
          <w:rFonts w:ascii="Arabic Typesetting" w:eastAsia="Times New Roman" w:hAnsi="Arabic Typesetting" w:cs="Arabic Typesetting" w:hint="cs"/>
          <w:b/>
          <w:bCs/>
          <w:sz w:val="44"/>
          <w:szCs w:val="44"/>
          <w:rtl/>
          <w:lang w:bidi="ar-EG"/>
        </w:rPr>
        <w:t>........</w:t>
      </w:r>
      <w:r w:rsidRPr="00294977">
        <w:rPr>
          <w:rFonts w:ascii="Arabic Typesetting" w:eastAsia="Times New Roman" w:hAnsi="Arabic Typesetting" w:cs="Arabic Typesetting" w:hint="cs"/>
          <w:b/>
          <w:bCs/>
          <w:sz w:val="44"/>
          <w:szCs w:val="44"/>
          <w:rtl/>
          <w:lang w:bidi="ar-EG"/>
        </w:rPr>
        <w:t>....</w:t>
      </w:r>
      <w:r w:rsidRPr="00294977">
        <w:rPr>
          <w:rFonts w:ascii="Arabic Typesetting" w:eastAsia="Times New Roman" w:hAnsi="Arabic Typesetting" w:cs="Arabic Typesetting" w:hint="cs"/>
          <w:b/>
          <w:bCs/>
          <w:sz w:val="44"/>
          <w:szCs w:val="44"/>
          <w:rtl/>
        </w:rPr>
        <w:t>إِنْ تَفْعَلِي فِعْلَهُمَا هُدِيت</w:t>
      </w:r>
    </w:p>
    <w:p w:rsidR="0010020D" w:rsidRDefault="00F471E6" w:rsidP="00C4049F">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033335">
        <w:rPr>
          <w:rFonts w:ascii="Arabic Typesetting" w:eastAsia="Times New Roman" w:hAnsi="Arabic Typesetting" w:cs="Arabic Typesetting"/>
          <w:sz w:val="44"/>
          <w:szCs w:val="44"/>
          <w:rtl/>
        </w:rPr>
        <w:lastRenderedPageBreak/>
        <w:t>والشَّجاعة تَجعلُ الإنسان يَنطِق بالحقَّ، ويَتكلَّم بالصِّدق، وبها يَأمر بالمعروف، وينهى عن المنكَر؛ كما قال الرس</w:t>
      </w:r>
      <w:r w:rsidR="00C4049F">
        <w:rPr>
          <w:rFonts w:ascii="Arabic Typesetting" w:eastAsia="Times New Roman" w:hAnsi="Arabic Typesetting" w:cs="Arabic Typesetting"/>
          <w:sz w:val="44"/>
          <w:szCs w:val="44"/>
          <w:rtl/>
        </w:rPr>
        <w:t>ول صلَّى الله عليه وسلّ</w:t>
      </w:r>
      <w:r w:rsidR="0010020D">
        <w:rPr>
          <w:rFonts w:ascii="Arabic Typesetting" w:eastAsia="Times New Roman" w:hAnsi="Arabic Typesetting" w:cs="Arabic Typesetting"/>
          <w:sz w:val="44"/>
          <w:szCs w:val="44"/>
          <w:rtl/>
        </w:rPr>
        <w:t>َم : (قُلِ الحق ولو كان مُرًّا)</w:t>
      </w:r>
      <w:r w:rsidR="0010020D">
        <w:rPr>
          <w:rFonts w:ascii="Arabic Typesetting" w:eastAsia="Times New Roman" w:hAnsi="Arabic Typesetting" w:cs="Arabic Typesetting" w:hint="cs"/>
          <w:sz w:val="44"/>
          <w:szCs w:val="44"/>
          <w:rtl/>
        </w:rPr>
        <w:t>.</w:t>
      </w:r>
      <w:r w:rsidR="00C4049F">
        <w:rPr>
          <w:rFonts w:ascii="Arabic Typesetting" w:eastAsia="Times New Roman" w:hAnsi="Arabic Typesetting" w:cs="Arabic Typesetting"/>
          <w:sz w:val="44"/>
          <w:szCs w:val="44"/>
          <w:rtl/>
        </w:rPr>
        <w:t xml:space="preserve"> </w:t>
      </w:r>
    </w:p>
    <w:p w:rsidR="00C4049F" w:rsidRDefault="00C4049F" w:rsidP="00C4049F">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Pr>
          <w:rFonts w:ascii="Arabic Typesetting" w:eastAsia="Times New Roman" w:hAnsi="Arabic Typesetting" w:cs="Arabic Typesetting"/>
          <w:sz w:val="44"/>
          <w:szCs w:val="44"/>
          <w:rtl/>
        </w:rPr>
        <w:t>وقال</w:t>
      </w:r>
      <w:r>
        <w:rPr>
          <w:rFonts w:ascii="Arabic Typesetting" w:eastAsia="Times New Roman" w:hAnsi="Arabic Typesetting" w:cs="Arabic Typesetting" w:hint="cs"/>
          <w:sz w:val="44"/>
          <w:szCs w:val="44"/>
          <w:rtl/>
        </w:rPr>
        <w:t xml:space="preserve"> </w:t>
      </w:r>
      <w:r>
        <w:rPr>
          <w:rFonts w:ascii="Arabic Typesetting" w:eastAsia="Times New Roman" w:hAnsi="Arabic Typesetting" w:cs="Arabic Typesetting"/>
          <w:sz w:val="44"/>
          <w:szCs w:val="44"/>
          <w:rtl/>
        </w:rPr>
        <w:t>صلى الله عليه وسلَّم :</w:t>
      </w:r>
      <w:r w:rsidR="00F471E6" w:rsidRPr="00033335">
        <w:rPr>
          <w:rFonts w:ascii="Arabic Typesetting" w:eastAsia="Times New Roman" w:hAnsi="Arabic Typesetting" w:cs="Arabic Typesetting"/>
          <w:sz w:val="44"/>
          <w:szCs w:val="44"/>
          <w:rtl/>
        </w:rPr>
        <w:t xml:space="preserve">(من رأى منكم منكَرًا، فليغيِّره بيده، فإن لم يستطع فبلسانه، فإن لم </w:t>
      </w:r>
      <w:r>
        <w:rPr>
          <w:rFonts w:ascii="Arabic Typesetting" w:eastAsia="Times New Roman" w:hAnsi="Arabic Typesetting" w:cs="Arabic Typesetting"/>
          <w:sz w:val="44"/>
          <w:szCs w:val="44"/>
          <w:rtl/>
        </w:rPr>
        <w:t>يستطع فبقلبه، وذلك أضعف الإيمان</w:t>
      </w:r>
      <w:r w:rsidR="00F471E6" w:rsidRPr="00033335">
        <w:rPr>
          <w:rFonts w:ascii="Arabic Typesetting" w:eastAsia="Times New Roman" w:hAnsi="Arabic Typesetting" w:cs="Arabic Typesetting"/>
          <w:sz w:val="44"/>
          <w:szCs w:val="44"/>
          <w:rtl/>
        </w:rPr>
        <w:t>)؛ صحيح مسلم، ج (1)، ص (69)، رقم (78)</w:t>
      </w:r>
      <w:r>
        <w:rPr>
          <w:rFonts w:ascii="Arabic Typesetting" w:eastAsia="Times New Roman" w:hAnsi="Arabic Typesetting" w:cs="Arabic Typesetting" w:hint="cs"/>
          <w:sz w:val="44"/>
          <w:szCs w:val="44"/>
          <w:rtl/>
        </w:rPr>
        <w:t>.</w:t>
      </w:r>
    </w:p>
    <w:p w:rsidR="00F471E6" w:rsidRPr="00033335" w:rsidRDefault="00C4049F" w:rsidP="00C4049F">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lang w:bidi="ar-EG"/>
        </w:rPr>
      </w:pPr>
      <w:r>
        <w:rPr>
          <w:rFonts w:ascii="Arabic Typesetting" w:eastAsia="Times New Roman" w:hAnsi="Arabic Typesetting" w:cs="Arabic Typesetting"/>
          <w:sz w:val="44"/>
          <w:szCs w:val="44"/>
          <w:rtl/>
        </w:rPr>
        <w:t>ويَقول النبي</w:t>
      </w:r>
      <w:r w:rsidR="00F471E6" w:rsidRPr="00033335">
        <w:rPr>
          <w:rFonts w:ascii="Arabic Typesetting" w:eastAsia="Times New Roman" w:hAnsi="Arabic Typesetting" w:cs="Arabic Typesetting"/>
          <w:sz w:val="44"/>
          <w:szCs w:val="44"/>
          <w:rtl/>
        </w:rPr>
        <w:t xml:space="preserve"> صلَّى الله عليه وسلَّم</w:t>
      </w:r>
      <w:r>
        <w:rPr>
          <w:rFonts w:ascii="Arabic Typesetting" w:eastAsia="Times New Roman" w:hAnsi="Arabic Typesetting" w:cs="Arabic Typesetting"/>
          <w:sz w:val="44"/>
          <w:szCs w:val="44"/>
        </w:rPr>
        <w:t xml:space="preserve"> </w:t>
      </w:r>
      <w:r>
        <w:rPr>
          <w:rFonts w:ascii="Arabic Typesetting" w:eastAsia="Times New Roman" w:hAnsi="Arabic Typesetting" w:cs="Arabic Typesetting" w:hint="cs"/>
          <w:sz w:val="44"/>
          <w:szCs w:val="44"/>
          <w:rtl/>
          <w:lang w:bidi="ar-EG"/>
        </w:rPr>
        <w:t>: (</w:t>
      </w:r>
      <w:r w:rsidR="00F471E6" w:rsidRPr="00033335">
        <w:rPr>
          <w:rFonts w:ascii="Arabic Typesetting" w:eastAsia="Times New Roman" w:hAnsi="Arabic Typesetting" w:cs="Arabic Typesetting"/>
          <w:sz w:val="44"/>
          <w:szCs w:val="44"/>
          <w:rtl/>
        </w:rPr>
        <w:t xml:space="preserve">سيِّد الشهداء حمزة بن عبدالمطلب، ورجل قام إلى </w:t>
      </w:r>
      <w:r>
        <w:rPr>
          <w:rFonts w:ascii="Arabic Typesetting" w:eastAsia="Times New Roman" w:hAnsi="Arabic Typesetting" w:cs="Arabic Typesetting"/>
          <w:sz w:val="44"/>
          <w:szCs w:val="44"/>
          <w:rtl/>
        </w:rPr>
        <w:t>إمام جائر، فأمَره ونهاه، فقتَله)</w:t>
      </w:r>
      <w:r w:rsidR="00F471E6" w:rsidRPr="00033335">
        <w:rPr>
          <w:rFonts w:ascii="Arabic Typesetting" w:eastAsia="Times New Roman" w:hAnsi="Arabic Typesetting" w:cs="Arabic Typesetting"/>
          <w:sz w:val="44"/>
          <w:szCs w:val="44"/>
          <w:rtl/>
        </w:rPr>
        <w:t xml:space="preserve"> مُسند أبي حنيفة؛ رواية أبي نُعيم، (1/ 187</w:t>
      </w:r>
      <w:r>
        <w:rPr>
          <w:rFonts w:ascii="Arabic Typesetting" w:eastAsia="Times New Roman" w:hAnsi="Arabic Typesetting" w:cs="Arabic Typesetting" w:hint="cs"/>
          <w:sz w:val="44"/>
          <w:szCs w:val="44"/>
          <w:rtl/>
        </w:rPr>
        <w:t>).</w:t>
      </w:r>
    </w:p>
    <w:p w:rsidR="00F471E6" w:rsidRPr="00033335" w:rsidRDefault="00F471E6" w:rsidP="00294977">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033335">
        <w:rPr>
          <w:rFonts w:ascii="Arabic Typesetting" w:eastAsia="Times New Roman" w:hAnsi="Arabic Typesetting" w:cs="Arabic Typesetting"/>
          <w:sz w:val="44"/>
          <w:szCs w:val="44"/>
          <w:rtl/>
        </w:rPr>
        <w:t>و</w:t>
      </w:r>
      <w:r w:rsidR="00C4049F">
        <w:rPr>
          <w:rFonts w:ascii="Arabic Typesetting" w:eastAsia="Times New Roman" w:hAnsi="Arabic Typesetting" w:cs="Arabic Typesetting"/>
          <w:sz w:val="44"/>
          <w:szCs w:val="44"/>
          <w:rtl/>
        </w:rPr>
        <w:t>قد عدَّ الرسول</w:t>
      </w:r>
      <w:r w:rsidRPr="00033335">
        <w:rPr>
          <w:rFonts w:ascii="Arabic Typesetting" w:eastAsia="Times New Roman" w:hAnsi="Arabic Typesetting" w:cs="Arabic Typesetting"/>
          <w:sz w:val="44"/>
          <w:szCs w:val="44"/>
          <w:rtl/>
        </w:rPr>
        <w:t xml:space="preserve"> صلَّى الله عليه وسلَّم كلمة الحق عند السلط</w:t>
      </w:r>
      <w:r w:rsidR="00C4049F">
        <w:rPr>
          <w:rFonts w:ascii="Arabic Typesetting" w:eastAsia="Times New Roman" w:hAnsi="Arabic Typesetting" w:cs="Arabic Typesetting"/>
          <w:sz w:val="44"/>
          <w:szCs w:val="44"/>
          <w:rtl/>
        </w:rPr>
        <w:t>ان الجائر من أفضل الجهاد، فقال  صلَّى الله عليه وسلَّم :</w:t>
      </w:r>
      <w:r w:rsidRPr="00033335">
        <w:rPr>
          <w:rFonts w:ascii="Arabic Typesetting" w:eastAsia="Times New Roman" w:hAnsi="Arabic Typesetting" w:cs="Arabic Typesetting"/>
          <w:sz w:val="44"/>
          <w:szCs w:val="44"/>
          <w:rtl/>
        </w:rPr>
        <w:t>(أفضل الجهاد كلمة عدْل</w:t>
      </w:r>
      <w:r w:rsidR="00C4049F">
        <w:rPr>
          <w:rFonts w:ascii="Arabic Typesetting" w:eastAsia="Times New Roman" w:hAnsi="Arabic Typesetting" w:cs="Arabic Typesetting"/>
          <w:sz w:val="44"/>
          <w:szCs w:val="44"/>
          <w:rtl/>
        </w:rPr>
        <w:t>ٍ عند سلطان جائر أو أمير جائرٍ)</w:t>
      </w:r>
      <w:r w:rsidRPr="00033335">
        <w:rPr>
          <w:rFonts w:ascii="Arabic Typesetting" w:eastAsia="Times New Roman" w:hAnsi="Arabic Typesetting" w:cs="Arabic Typesetting"/>
          <w:sz w:val="44"/>
          <w:szCs w:val="44"/>
          <w:rtl/>
        </w:rPr>
        <w:t>؛ أخرجه أبو داود عن أبي سعيد الخدري، وصحَّحه الألباني، رقم (4344)، سنن الترمذي</w:t>
      </w:r>
      <w:r w:rsidR="00C4049F">
        <w:rPr>
          <w:rFonts w:ascii="Arabic Typesetting" w:eastAsia="Times New Roman" w:hAnsi="Arabic Typesetting" w:cs="Arabic Typesetting" w:hint="cs"/>
          <w:sz w:val="44"/>
          <w:szCs w:val="44"/>
          <w:rtl/>
        </w:rPr>
        <w:t>(</w:t>
      </w:r>
      <w:r w:rsidR="00C4049F">
        <w:rPr>
          <w:rFonts w:ascii="Arabic Typesetting" w:eastAsia="Times New Roman" w:hAnsi="Arabic Typesetting" w:cs="Arabic Typesetting" w:hint="cs"/>
          <w:sz w:val="44"/>
          <w:szCs w:val="44"/>
          <w:rtl/>
          <w:lang w:bidi="ar-EG"/>
        </w:rPr>
        <w:t>2174)</w:t>
      </w:r>
      <w:r w:rsidR="00294977">
        <w:rPr>
          <w:rFonts w:ascii="Arabic Typesetting" w:eastAsia="Times New Roman" w:hAnsi="Arabic Typesetting" w:cs="Arabic Typesetting" w:hint="cs"/>
          <w:sz w:val="44"/>
          <w:szCs w:val="44"/>
          <w:rtl/>
        </w:rPr>
        <w:t>.</w:t>
      </w:r>
    </w:p>
    <w:p w:rsidR="00F471E6" w:rsidRPr="00033335" w:rsidRDefault="00F471E6" w:rsidP="00033335">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Pr>
      </w:pPr>
      <w:r w:rsidRPr="00033335">
        <w:rPr>
          <w:rFonts w:ascii="Arabic Typesetting" w:eastAsia="Times New Roman" w:hAnsi="Arabic Typesetting" w:cs="Arabic Typesetting"/>
          <w:sz w:val="44"/>
          <w:szCs w:val="44"/>
          <w:rtl/>
        </w:rPr>
        <w:t>وهذه - لعَمْر الله - أعظم درجات الشجاعة، وهي أنْ تقِف للظالِم، فتَنْهاه عن ظُلمِه، لا يخوِّفنِّك بطشُه وسلطانه، لا تَخشى إلا الله، ولا تُفكِّر إلا في مَرضاته، وترى هذه الشجاعة تتَجلَّى فيما يلي من القصة، يُروَى أنَّ أمير المؤم</w:t>
      </w:r>
      <w:r w:rsidR="00C4049F">
        <w:rPr>
          <w:rFonts w:ascii="Arabic Typesetting" w:eastAsia="Times New Roman" w:hAnsi="Arabic Typesetting" w:cs="Arabic Typesetting"/>
          <w:sz w:val="44"/>
          <w:szCs w:val="44"/>
          <w:rtl/>
        </w:rPr>
        <w:t>نين عمر بن الخطاب رضي الله عنه</w:t>
      </w:r>
      <w:r w:rsidRPr="00033335">
        <w:rPr>
          <w:rFonts w:ascii="Arabic Typesetting" w:eastAsia="Times New Roman" w:hAnsi="Arabic Typesetting" w:cs="Arabic Typesetting"/>
          <w:sz w:val="44"/>
          <w:szCs w:val="44"/>
          <w:rtl/>
        </w:rPr>
        <w:t xml:space="preserve"> وزَّع على الناس أثوابًا، وكان الثوب يَكفي الرَّجل حتى ساقَيه، ولا يُغطِّي سائر رجليه، وأخَذ عمر ثوبًا مِثل عامَّة الناس، وصعَد المنبر، فرآه الناس في ثوب</w:t>
      </w:r>
      <w:r w:rsidR="00C4049F">
        <w:rPr>
          <w:rFonts w:ascii="Arabic Typesetting" w:eastAsia="Times New Roman" w:hAnsi="Arabic Typesetting" w:cs="Arabic Typesetting"/>
          <w:sz w:val="44"/>
          <w:szCs w:val="44"/>
          <w:rtl/>
        </w:rPr>
        <w:t xml:space="preserve"> طويل، ولما افتَتح خطبته، قال: </w:t>
      </w:r>
      <w:r w:rsidRPr="00033335">
        <w:rPr>
          <w:rFonts w:ascii="Arabic Typesetting" w:eastAsia="Times New Roman" w:hAnsi="Arabic Typesetting" w:cs="Arabic Typesetting"/>
          <w:sz w:val="44"/>
          <w:szCs w:val="44"/>
          <w:rtl/>
        </w:rPr>
        <w:t>أيُّها الناس، اسمعوا وأطِيعوا، فقام أحد الحاضرين، وقال: لا سمْع ولا طاعة، فسأله عمر: ولماذا؟ فأجاب الرجل: لأنك أعطيتَنا تلك الثياب القصيرة، واستأثَرت لنفْسك بهذا الثوب الطويل، فأمَر عمر بن الخطاب ابنه عبدالله أنْ يَرُدَّ على هذا الرجل، ويُبيِّن له</w:t>
      </w:r>
      <w:r w:rsidR="00C4049F">
        <w:rPr>
          <w:rFonts w:ascii="Arabic Typesetting" w:eastAsia="Times New Roman" w:hAnsi="Arabic Typesetting" w:cs="Arabic Typesetting"/>
          <w:sz w:val="44"/>
          <w:szCs w:val="44"/>
          <w:rtl/>
        </w:rPr>
        <w:t xml:space="preserve"> الحقيقة، فقام عبدالله بن عمر رضي الله عنه </w:t>
      </w:r>
      <w:r w:rsidRPr="00033335">
        <w:rPr>
          <w:rFonts w:ascii="Arabic Typesetting" w:eastAsia="Times New Roman" w:hAnsi="Arabic Typesetting" w:cs="Arabic Typesetting"/>
          <w:sz w:val="44"/>
          <w:szCs w:val="44"/>
          <w:rtl/>
        </w:rPr>
        <w:t xml:space="preserve"> ليُعلِن أنه قد تَنازَل عن ثوبه لأبيه؛ حتى يُكمل به جِلبابه، فقال الرجل: الآن قلْ، نسمَع ونُطِع، وهكذا كانت نساء الصحابة مُتحلِّيات بهذا الخُلُق الجليل والوصف النبيل، وكنَّ يشتركنَ مع المسلمين في المعارك، ويَقُمنَ بإعداد الطعام للمُقاتلين، وتَجهيز الماء لسَقي الجنود، ومُداواة الجرحى والمرضى، حتى اشتهَر من هؤلاء النساء السيدة أمُّ عمارة نَسيبة بنت كعب، والسيدة أم عطية الأنصارية، والسيدة أم سُليم، والسيدة ليلي الغِفاريَّة، وغيرهنَّ - رضي الله عنهنَّ - والشجاعة تعمَل عمَلها، وتلعب دورها إذا كان رائدها العقل لا الهوى، والحاجة لا الحماس، مُتَّزِنة ومُتوافِقة مع الحكمة</w:t>
      </w:r>
      <w:r w:rsidRPr="00033335">
        <w:rPr>
          <w:rFonts w:ascii="Arabic Typesetting" w:eastAsia="Times New Roman" w:hAnsi="Arabic Typesetting" w:cs="Arabic Typesetting"/>
          <w:sz w:val="44"/>
          <w:szCs w:val="44"/>
        </w:rPr>
        <w:t>.</w:t>
      </w:r>
    </w:p>
    <w:p w:rsidR="00F471E6" w:rsidRDefault="00F471E6" w:rsidP="00033335">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033335">
        <w:rPr>
          <w:rFonts w:ascii="Arabic Typesetting" w:eastAsia="Times New Roman" w:hAnsi="Arabic Typesetting" w:cs="Arabic Typesetting"/>
          <w:sz w:val="44"/>
          <w:szCs w:val="44"/>
          <w:rtl/>
        </w:rPr>
        <w:lastRenderedPageBreak/>
        <w:t>يقول أحمد شوقي</w:t>
      </w:r>
      <w:r w:rsidRPr="00033335">
        <w:rPr>
          <w:rFonts w:ascii="Arabic Typesetting" w:eastAsia="Times New Roman" w:hAnsi="Arabic Typesetting" w:cs="Arabic Typesetting"/>
          <w:sz w:val="44"/>
          <w:szCs w:val="44"/>
        </w:rPr>
        <w:t>:</w:t>
      </w:r>
    </w:p>
    <w:p w:rsidR="00C4049F" w:rsidRPr="00294977" w:rsidRDefault="00C4049F" w:rsidP="00C4049F">
      <w:pPr>
        <w:shd w:val="clear" w:color="auto" w:fill="FFFFFF"/>
        <w:spacing w:before="100" w:beforeAutospacing="1" w:after="100" w:afterAutospacing="1" w:line="240" w:lineRule="auto"/>
        <w:jc w:val="center"/>
        <w:rPr>
          <w:rFonts w:ascii="Arabic Typesetting" w:eastAsia="Times New Roman" w:hAnsi="Arabic Typesetting" w:cs="Arabic Typesetting"/>
          <w:b/>
          <w:bCs/>
          <w:sz w:val="44"/>
          <w:szCs w:val="44"/>
        </w:rPr>
      </w:pPr>
      <w:r w:rsidRPr="00294977">
        <w:rPr>
          <w:rFonts w:ascii="Arabic Typesetting" w:eastAsia="Times New Roman" w:hAnsi="Arabic Typesetting" w:cs="Arabic Typesetting" w:hint="cs"/>
          <w:b/>
          <w:bCs/>
          <w:sz w:val="44"/>
          <w:szCs w:val="44"/>
          <w:rtl/>
        </w:rPr>
        <w:t xml:space="preserve">إِنَّ الشَّجَاعَةَ فِي القُلُوبِ كَثِيْرَةٌ </w:t>
      </w:r>
      <w:r w:rsidRPr="00294977">
        <w:rPr>
          <w:rFonts w:ascii="Arabic Typesetting" w:eastAsia="Times New Roman" w:hAnsi="Arabic Typesetting" w:cs="Arabic Typesetting"/>
          <w:b/>
          <w:bCs/>
          <w:noProof/>
          <w:sz w:val="44"/>
          <w:szCs w:val="44"/>
        </w:rPr>
        <w:drawing>
          <wp:inline distT="0" distB="0" distL="0" distR="0">
            <wp:extent cx="10160" cy="10160"/>
            <wp:effectExtent l="0" t="0" r="0" b="0"/>
            <wp:docPr id="273" name="Picture 189" descr="http://www.alukah.net/Images/alukah30/spac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 descr="http://www.alukah.net/Images/alukah30/space.gif"/>
                    <pic:cNvPicPr>
                      <a:picLocks noChangeAspect="1" noChangeArrowheads="1"/>
                    </pic:cNvPicPr>
                  </pic:nvPicPr>
                  <pic:blipFill>
                    <a:blip r:embed="rId130"/>
                    <a:srcRect/>
                    <a:stretch>
                      <a:fillRect/>
                    </a:stretch>
                  </pic:blipFill>
                  <pic:spPr bwMode="auto">
                    <a:xfrm>
                      <a:off x="0" y="0"/>
                      <a:ext cx="10160" cy="10160"/>
                    </a:xfrm>
                    <a:prstGeom prst="rect">
                      <a:avLst/>
                    </a:prstGeom>
                    <a:noFill/>
                    <a:ln w="9525">
                      <a:noFill/>
                      <a:miter lim="800000"/>
                      <a:headEnd/>
                      <a:tailEnd/>
                    </a:ln>
                  </pic:spPr>
                </pic:pic>
              </a:graphicData>
            </a:graphic>
          </wp:inline>
        </w:drawing>
      </w:r>
      <w:r w:rsidRPr="00294977">
        <w:rPr>
          <w:rFonts w:ascii="Arabic Typesetting" w:eastAsia="Times New Roman" w:hAnsi="Arabic Typesetting" w:cs="Arabic Typesetting" w:hint="cs"/>
          <w:b/>
          <w:bCs/>
          <w:sz w:val="44"/>
          <w:szCs w:val="44"/>
          <w:rtl/>
          <w:lang w:bidi="ar-EG"/>
        </w:rPr>
        <w:t>....</w:t>
      </w:r>
      <w:r w:rsidR="00294977">
        <w:rPr>
          <w:rFonts w:ascii="Arabic Typesetting" w:eastAsia="Times New Roman" w:hAnsi="Arabic Typesetting" w:cs="Arabic Typesetting" w:hint="cs"/>
          <w:b/>
          <w:bCs/>
          <w:sz w:val="44"/>
          <w:szCs w:val="44"/>
          <w:rtl/>
          <w:lang w:bidi="ar-EG"/>
        </w:rPr>
        <w:t>...</w:t>
      </w:r>
      <w:r w:rsidRPr="00294977">
        <w:rPr>
          <w:rFonts w:ascii="Arabic Typesetting" w:eastAsia="Times New Roman" w:hAnsi="Arabic Typesetting" w:cs="Arabic Typesetting" w:hint="cs"/>
          <w:b/>
          <w:bCs/>
          <w:sz w:val="44"/>
          <w:szCs w:val="44"/>
          <w:rtl/>
          <w:lang w:bidi="ar-EG"/>
        </w:rPr>
        <w:t>...</w:t>
      </w:r>
      <w:r w:rsidRPr="00294977">
        <w:rPr>
          <w:rFonts w:ascii="Arabic Typesetting" w:eastAsia="Times New Roman" w:hAnsi="Arabic Typesetting" w:cs="Arabic Typesetting" w:hint="cs"/>
          <w:b/>
          <w:bCs/>
          <w:sz w:val="44"/>
          <w:szCs w:val="44"/>
          <w:rtl/>
        </w:rPr>
        <w:t>وَوَجَدْتُ شُجْعَانَ العُقُولِ قَلِيلا</w:t>
      </w:r>
    </w:p>
    <w:p w:rsidR="0010020D" w:rsidRDefault="00F471E6" w:rsidP="0010020D">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033335">
        <w:rPr>
          <w:rFonts w:ascii="Arabic Typesetting" w:eastAsia="Times New Roman" w:hAnsi="Arabic Typesetting" w:cs="Arabic Typesetting"/>
          <w:sz w:val="44"/>
          <w:szCs w:val="44"/>
          <w:rtl/>
        </w:rPr>
        <w:t xml:space="preserve">وأشار الجاحظ أيضًا إلى هذا المعنى من أنَّ الشجاعة لا تتحقَّق إلاَّ إذا مسَّت الحاجة إليها، فقال: "الشجاعة: هي الإقدام على المكاره والمهالِك عند الحاجة إلى ذلك، وثبات الجأش عند </w:t>
      </w:r>
      <w:r w:rsidR="0010020D">
        <w:rPr>
          <w:rFonts w:ascii="Arabic Typesetting" w:eastAsia="Times New Roman" w:hAnsi="Arabic Typesetting" w:cs="Arabic Typesetting"/>
          <w:sz w:val="44"/>
          <w:szCs w:val="44"/>
          <w:rtl/>
        </w:rPr>
        <w:t xml:space="preserve">المخاوف"؛ </w:t>
      </w:r>
      <w:r w:rsidR="0010020D">
        <w:rPr>
          <w:rFonts w:ascii="Arabic Typesetting" w:eastAsia="Times New Roman" w:hAnsi="Arabic Typesetting" w:cs="Arabic Typesetting" w:hint="cs"/>
          <w:sz w:val="44"/>
          <w:szCs w:val="44"/>
          <w:rtl/>
        </w:rPr>
        <w:t>(</w:t>
      </w:r>
      <w:r w:rsidR="0010020D">
        <w:rPr>
          <w:rFonts w:ascii="Arabic Typesetting" w:eastAsia="Times New Roman" w:hAnsi="Arabic Typesetting" w:cs="Arabic Typesetting"/>
          <w:sz w:val="44"/>
          <w:szCs w:val="44"/>
          <w:rtl/>
        </w:rPr>
        <w:t>تهذيب الأخلاق، ص 27)</w:t>
      </w:r>
      <w:r w:rsidR="0010020D">
        <w:rPr>
          <w:rFonts w:ascii="Arabic Typesetting" w:eastAsia="Times New Roman" w:hAnsi="Arabic Typesetting" w:cs="Arabic Typesetting" w:hint="cs"/>
          <w:sz w:val="44"/>
          <w:szCs w:val="44"/>
          <w:rtl/>
        </w:rPr>
        <w:t>.</w:t>
      </w:r>
      <w:r w:rsidRPr="00033335">
        <w:rPr>
          <w:rFonts w:ascii="Arabic Typesetting" w:eastAsia="Times New Roman" w:hAnsi="Arabic Typesetting" w:cs="Arabic Typesetting"/>
          <w:sz w:val="44"/>
          <w:szCs w:val="44"/>
          <w:rtl/>
        </w:rPr>
        <w:t xml:space="preserve"> </w:t>
      </w:r>
    </w:p>
    <w:p w:rsidR="00F471E6" w:rsidRDefault="00F471E6" w:rsidP="00033335">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033335">
        <w:rPr>
          <w:rFonts w:ascii="Arabic Typesetting" w:eastAsia="Times New Roman" w:hAnsi="Arabic Typesetting" w:cs="Arabic Typesetting"/>
          <w:sz w:val="44"/>
          <w:szCs w:val="44"/>
          <w:rtl/>
        </w:rPr>
        <w:t>ويقول المُتنبي</w:t>
      </w:r>
      <w:r w:rsidRPr="00033335">
        <w:rPr>
          <w:rFonts w:ascii="Arabic Typesetting" w:eastAsia="Times New Roman" w:hAnsi="Arabic Typesetting" w:cs="Arabic Typesetting"/>
          <w:sz w:val="44"/>
          <w:szCs w:val="44"/>
        </w:rPr>
        <w:t>:</w:t>
      </w:r>
    </w:p>
    <w:p w:rsidR="00C34835" w:rsidRPr="00294977" w:rsidRDefault="00C34835" w:rsidP="00C34835">
      <w:pPr>
        <w:shd w:val="clear" w:color="auto" w:fill="FFFFFF"/>
        <w:spacing w:before="100" w:beforeAutospacing="1" w:after="100" w:afterAutospacing="1" w:line="240" w:lineRule="auto"/>
        <w:jc w:val="center"/>
        <w:rPr>
          <w:rFonts w:ascii="Arabic Typesetting" w:eastAsia="Times New Roman" w:hAnsi="Arabic Typesetting" w:cs="Arabic Typesetting"/>
          <w:b/>
          <w:bCs/>
          <w:sz w:val="44"/>
          <w:szCs w:val="44"/>
          <w:rtl/>
        </w:rPr>
      </w:pPr>
      <w:r w:rsidRPr="00294977">
        <w:rPr>
          <w:rFonts w:ascii="Arabic Typesetting" w:eastAsia="Times New Roman" w:hAnsi="Arabic Typesetting" w:cs="Arabic Typesetting" w:hint="cs"/>
          <w:b/>
          <w:bCs/>
          <w:sz w:val="44"/>
          <w:szCs w:val="44"/>
          <w:rtl/>
        </w:rPr>
        <w:t xml:space="preserve">الرَّأْيُ قَبْلَ شَجاعةِ الشُّجْعَانِ </w:t>
      </w:r>
      <w:r w:rsidRPr="00294977">
        <w:rPr>
          <w:rFonts w:ascii="Arabic Typesetting" w:eastAsia="Times New Roman" w:hAnsi="Arabic Typesetting" w:cs="Arabic Typesetting"/>
          <w:b/>
          <w:bCs/>
          <w:noProof/>
          <w:sz w:val="44"/>
          <w:szCs w:val="44"/>
        </w:rPr>
        <w:drawing>
          <wp:inline distT="0" distB="0" distL="0" distR="0">
            <wp:extent cx="10160" cy="10160"/>
            <wp:effectExtent l="0" t="0" r="0" b="0"/>
            <wp:docPr id="274" name="Picture 191" descr="http://www.alukah.net/Images/alukah30/spac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 descr="http://www.alukah.net/Images/alukah30/space.gif"/>
                    <pic:cNvPicPr>
                      <a:picLocks noChangeAspect="1" noChangeArrowheads="1"/>
                    </pic:cNvPicPr>
                  </pic:nvPicPr>
                  <pic:blipFill>
                    <a:blip r:embed="rId130"/>
                    <a:srcRect/>
                    <a:stretch>
                      <a:fillRect/>
                    </a:stretch>
                  </pic:blipFill>
                  <pic:spPr bwMode="auto">
                    <a:xfrm>
                      <a:off x="0" y="0"/>
                      <a:ext cx="10160" cy="10160"/>
                    </a:xfrm>
                    <a:prstGeom prst="rect">
                      <a:avLst/>
                    </a:prstGeom>
                    <a:noFill/>
                    <a:ln w="9525">
                      <a:noFill/>
                      <a:miter lim="800000"/>
                      <a:headEnd/>
                      <a:tailEnd/>
                    </a:ln>
                  </pic:spPr>
                </pic:pic>
              </a:graphicData>
            </a:graphic>
          </wp:inline>
        </w:drawing>
      </w:r>
      <w:r w:rsidRPr="00294977">
        <w:rPr>
          <w:rFonts w:ascii="Arabic Typesetting" w:eastAsia="Times New Roman" w:hAnsi="Arabic Typesetting" w:cs="Arabic Typesetting" w:hint="cs"/>
          <w:b/>
          <w:bCs/>
          <w:sz w:val="44"/>
          <w:szCs w:val="44"/>
          <w:rtl/>
          <w:lang w:bidi="ar-EG"/>
        </w:rPr>
        <w:t>...</w:t>
      </w:r>
      <w:r w:rsidR="00294977">
        <w:rPr>
          <w:rFonts w:ascii="Arabic Typesetting" w:eastAsia="Times New Roman" w:hAnsi="Arabic Typesetting" w:cs="Arabic Typesetting" w:hint="cs"/>
          <w:b/>
          <w:bCs/>
          <w:sz w:val="44"/>
          <w:szCs w:val="44"/>
          <w:rtl/>
          <w:lang w:bidi="ar-EG"/>
        </w:rPr>
        <w:t>........</w:t>
      </w:r>
      <w:r w:rsidRPr="00294977">
        <w:rPr>
          <w:rFonts w:ascii="Arabic Typesetting" w:eastAsia="Times New Roman" w:hAnsi="Arabic Typesetting" w:cs="Arabic Typesetting" w:hint="cs"/>
          <w:b/>
          <w:bCs/>
          <w:sz w:val="44"/>
          <w:szCs w:val="44"/>
          <w:rtl/>
          <w:lang w:bidi="ar-EG"/>
        </w:rPr>
        <w:t>.....</w:t>
      </w:r>
      <w:r w:rsidRPr="00294977">
        <w:rPr>
          <w:rFonts w:ascii="Arabic Typesetting" w:eastAsia="Times New Roman" w:hAnsi="Arabic Typesetting" w:cs="Arabic Typesetting" w:hint="cs"/>
          <w:b/>
          <w:bCs/>
          <w:sz w:val="44"/>
          <w:szCs w:val="44"/>
          <w:rtl/>
        </w:rPr>
        <w:t>هو أَوَّلٌ وَهِيَ المَحِلُّ الثَّانِي</w:t>
      </w:r>
    </w:p>
    <w:p w:rsidR="00C34835" w:rsidRPr="00294977" w:rsidRDefault="00C34835" w:rsidP="00C34835">
      <w:pPr>
        <w:shd w:val="clear" w:color="auto" w:fill="FFFFFF"/>
        <w:spacing w:before="100" w:beforeAutospacing="1" w:after="100" w:afterAutospacing="1" w:line="240" w:lineRule="auto"/>
        <w:jc w:val="center"/>
        <w:rPr>
          <w:rFonts w:ascii="Arabic Typesetting" w:eastAsia="Times New Roman" w:hAnsi="Arabic Typesetting" w:cs="Arabic Typesetting"/>
          <w:b/>
          <w:bCs/>
          <w:sz w:val="44"/>
          <w:szCs w:val="44"/>
          <w:rtl/>
        </w:rPr>
      </w:pPr>
      <w:r w:rsidRPr="00294977">
        <w:rPr>
          <w:rFonts w:ascii="Arabic Typesetting" w:eastAsia="Times New Roman" w:hAnsi="Arabic Typesetting" w:cs="Arabic Typesetting" w:hint="cs"/>
          <w:b/>
          <w:bCs/>
          <w:sz w:val="44"/>
          <w:szCs w:val="44"/>
          <w:rtl/>
        </w:rPr>
        <w:t xml:space="preserve">فَإِذَا هما اجْتَمَعَا لِنَفْسٍ مَرَّةً </w:t>
      </w:r>
      <w:r w:rsidRPr="00294977">
        <w:rPr>
          <w:rFonts w:ascii="Arabic Typesetting" w:eastAsia="Times New Roman" w:hAnsi="Arabic Typesetting" w:cs="Arabic Typesetting"/>
          <w:b/>
          <w:bCs/>
          <w:noProof/>
          <w:sz w:val="44"/>
          <w:szCs w:val="44"/>
        </w:rPr>
        <w:drawing>
          <wp:inline distT="0" distB="0" distL="0" distR="0">
            <wp:extent cx="10160" cy="10160"/>
            <wp:effectExtent l="0" t="0" r="0" b="0"/>
            <wp:docPr id="276" name="Picture 193" descr="http://www.alukah.net/Images/alukah30/spac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descr="http://www.alukah.net/Images/alukah30/space.gif"/>
                    <pic:cNvPicPr>
                      <a:picLocks noChangeAspect="1" noChangeArrowheads="1"/>
                    </pic:cNvPicPr>
                  </pic:nvPicPr>
                  <pic:blipFill>
                    <a:blip r:embed="rId130"/>
                    <a:srcRect/>
                    <a:stretch>
                      <a:fillRect/>
                    </a:stretch>
                  </pic:blipFill>
                  <pic:spPr bwMode="auto">
                    <a:xfrm>
                      <a:off x="0" y="0"/>
                      <a:ext cx="10160" cy="10160"/>
                    </a:xfrm>
                    <a:prstGeom prst="rect">
                      <a:avLst/>
                    </a:prstGeom>
                    <a:noFill/>
                    <a:ln w="9525">
                      <a:noFill/>
                      <a:miter lim="800000"/>
                      <a:headEnd/>
                      <a:tailEnd/>
                    </a:ln>
                  </pic:spPr>
                </pic:pic>
              </a:graphicData>
            </a:graphic>
          </wp:inline>
        </w:drawing>
      </w:r>
      <w:r w:rsidRPr="00294977">
        <w:rPr>
          <w:rFonts w:ascii="Arabic Typesetting" w:eastAsia="Times New Roman" w:hAnsi="Arabic Typesetting" w:cs="Arabic Typesetting" w:hint="cs"/>
          <w:b/>
          <w:bCs/>
          <w:sz w:val="44"/>
          <w:szCs w:val="44"/>
          <w:rtl/>
          <w:lang w:bidi="ar-EG"/>
        </w:rPr>
        <w:t>......</w:t>
      </w:r>
      <w:r w:rsidR="00294977">
        <w:rPr>
          <w:rFonts w:ascii="Arabic Typesetting" w:eastAsia="Times New Roman" w:hAnsi="Arabic Typesetting" w:cs="Arabic Typesetting" w:hint="cs"/>
          <w:b/>
          <w:bCs/>
          <w:sz w:val="44"/>
          <w:szCs w:val="44"/>
          <w:rtl/>
          <w:lang w:bidi="ar-EG"/>
        </w:rPr>
        <w:t>.......</w:t>
      </w:r>
      <w:r w:rsidRPr="00294977">
        <w:rPr>
          <w:rFonts w:ascii="Arabic Typesetting" w:eastAsia="Times New Roman" w:hAnsi="Arabic Typesetting" w:cs="Arabic Typesetting" w:hint="cs"/>
          <w:b/>
          <w:bCs/>
          <w:sz w:val="44"/>
          <w:szCs w:val="44"/>
          <w:rtl/>
          <w:lang w:bidi="ar-EG"/>
        </w:rPr>
        <w:t>...</w:t>
      </w:r>
      <w:r w:rsidRPr="00294977">
        <w:rPr>
          <w:rFonts w:ascii="Arabic Typesetting" w:eastAsia="Times New Roman" w:hAnsi="Arabic Typesetting" w:cs="Arabic Typesetting" w:hint="cs"/>
          <w:b/>
          <w:bCs/>
          <w:sz w:val="44"/>
          <w:szCs w:val="44"/>
          <w:rtl/>
        </w:rPr>
        <w:t>بَلَغَتْ مِنَ العَلْيَاءِ كَلَّ مَكَانِ</w:t>
      </w:r>
    </w:p>
    <w:p w:rsidR="00C34835" w:rsidRPr="00294977" w:rsidRDefault="00C34835" w:rsidP="00C34835">
      <w:pPr>
        <w:shd w:val="clear" w:color="auto" w:fill="FFFFFF"/>
        <w:spacing w:before="100" w:beforeAutospacing="1" w:after="100" w:afterAutospacing="1" w:line="240" w:lineRule="auto"/>
        <w:jc w:val="center"/>
        <w:rPr>
          <w:rFonts w:ascii="Arabic Typesetting" w:eastAsia="Times New Roman" w:hAnsi="Arabic Typesetting" w:cs="Arabic Typesetting"/>
          <w:b/>
          <w:bCs/>
          <w:sz w:val="44"/>
          <w:szCs w:val="44"/>
        </w:rPr>
      </w:pPr>
      <w:r w:rsidRPr="00294977">
        <w:rPr>
          <w:rFonts w:ascii="Arabic Typesetting" w:eastAsia="Times New Roman" w:hAnsi="Arabic Typesetting" w:cs="Arabic Typesetting" w:hint="cs"/>
          <w:b/>
          <w:bCs/>
          <w:sz w:val="44"/>
          <w:szCs w:val="44"/>
          <w:rtl/>
        </w:rPr>
        <w:t xml:space="preserve">وَلَرُبَّمَا طَعَنَ الفَتَى أَقْرَانَهَ </w:t>
      </w:r>
      <w:r w:rsidRPr="00294977">
        <w:rPr>
          <w:rFonts w:ascii="Arabic Typesetting" w:eastAsia="Times New Roman" w:hAnsi="Arabic Typesetting" w:cs="Arabic Typesetting"/>
          <w:b/>
          <w:bCs/>
          <w:noProof/>
          <w:sz w:val="44"/>
          <w:szCs w:val="44"/>
        </w:rPr>
        <w:drawing>
          <wp:inline distT="0" distB="0" distL="0" distR="0">
            <wp:extent cx="10160" cy="10160"/>
            <wp:effectExtent l="0" t="0" r="0" b="0"/>
            <wp:docPr id="278" name="Picture 195" descr="http://www.alukah.net/Images/alukah30/spac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 descr="http://www.alukah.net/Images/alukah30/space.gif"/>
                    <pic:cNvPicPr>
                      <a:picLocks noChangeAspect="1" noChangeArrowheads="1"/>
                    </pic:cNvPicPr>
                  </pic:nvPicPr>
                  <pic:blipFill>
                    <a:blip r:embed="rId130"/>
                    <a:srcRect/>
                    <a:stretch>
                      <a:fillRect/>
                    </a:stretch>
                  </pic:blipFill>
                  <pic:spPr bwMode="auto">
                    <a:xfrm>
                      <a:off x="0" y="0"/>
                      <a:ext cx="10160" cy="10160"/>
                    </a:xfrm>
                    <a:prstGeom prst="rect">
                      <a:avLst/>
                    </a:prstGeom>
                    <a:noFill/>
                    <a:ln w="9525">
                      <a:noFill/>
                      <a:miter lim="800000"/>
                      <a:headEnd/>
                      <a:tailEnd/>
                    </a:ln>
                  </pic:spPr>
                </pic:pic>
              </a:graphicData>
            </a:graphic>
          </wp:inline>
        </w:drawing>
      </w:r>
      <w:r w:rsidRPr="00294977">
        <w:rPr>
          <w:rFonts w:ascii="Arabic Typesetting" w:eastAsia="Times New Roman" w:hAnsi="Arabic Typesetting" w:cs="Arabic Typesetting" w:hint="cs"/>
          <w:b/>
          <w:bCs/>
          <w:sz w:val="44"/>
          <w:szCs w:val="44"/>
          <w:rtl/>
          <w:lang w:bidi="ar-EG"/>
        </w:rPr>
        <w:t>.........</w:t>
      </w:r>
      <w:r w:rsidR="00294977">
        <w:rPr>
          <w:rFonts w:ascii="Arabic Typesetting" w:eastAsia="Times New Roman" w:hAnsi="Arabic Typesetting" w:cs="Arabic Typesetting" w:hint="cs"/>
          <w:b/>
          <w:bCs/>
          <w:sz w:val="44"/>
          <w:szCs w:val="44"/>
          <w:rtl/>
          <w:lang w:bidi="ar-EG"/>
        </w:rPr>
        <w:t>.......</w:t>
      </w:r>
      <w:r w:rsidRPr="00294977">
        <w:rPr>
          <w:rFonts w:ascii="Arabic Typesetting" w:eastAsia="Times New Roman" w:hAnsi="Arabic Typesetting" w:cs="Arabic Typesetting" w:hint="cs"/>
          <w:b/>
          <w:bCs/>
          <w:sz w:val="44"/>
          <w:szCs w:val="44"/>
          <w:rtl/>
          <w:lang w:bidi="ar-EG"/>
        </w:rPr>
        <w:t>....</w:t>
      </w:r>
      <w:r w:rsidRPr="00294977">
        <w:rPr>
          <w:rFonts w:ascii="Arabic Typesetting" w:eastAsia="Times New Roman" w:hAnsi="Arabic Typesetting" w:cs="Arabic Typesetting" w:hint="cs"/>
          <w:b/>
          <w:bCs/>
          <w:sz w:val="44"/>
          <w:szCs w:val="44"/>
          <w:rtl/>
        </w:rPr>
        <w:t>بِالرَّأْي قَبْلَ تَطَاعُنِ الأَقْرَان</w:t>
      </w:r>
    </w:p>
    <w:p w:rsidR="00C34835" w:rsidRDefault="00F471E6" w:rsidP="00C34835">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033335">
        <w:rPr>
          <w:rFonts w:ascii="Arabic Typesetting" w:eastAsia="Times New Roman" w:hAnsi="Arabic Typesetting" w:cs="Arabic Typesetting"/>
          <w:sz w:val="44"/>
          <w:szCs w:val="44"/>
          <w:rtl/>
        </w:rPr>
        <w:t>قالت الحكماء</w:t>
      </w:r>
      <w:r w:rsidRPr="00033335">
        <w:rPr>
          <w:rFonts w:ascii="Arabic Typesetting" w:eastAsia="Times New Roman" w:hAnsi="Arabic Typesetting" w:cs="Arabic Typesetting"/>
          <w:sz w:val="44"/>
          <w:szCs w:val="44"/>
        </w:rPr>
        <w:t xml:space="preserve">: </w:t>
      </w:r>
      <w:r w:rsidRPr="00033335">
        <w:rPr>
          <w:rFonts w:ascii="Arabic Typesetting" w:eastAsia="Times New Roman" w:hAnsi="Arabic Typesetting" w:cs="Arabic Typesetting"/>
          <w:sz w:val="44"/>
          <w:szCs w:val="44"/>
          <w:rtl/>
        </w:rPr>
        <w:t>أصلُ الخيرات كلِّها في ثَبات القلب، ومنه تُستمَد جميع الفضائل، وهو الثبوت والقوَّة على ما يُوجِبه العدل والعِل</w:t>
      </w:r>
      <w:r w:rsidR="00C34835">
        <w:rPr>
          <w:rFonts w:ascii="Arabic Typesetting" w:eastAsia="Times New Roman" w:hAnsi="Arabic Typesetting" w:cs="Arabic Typesetting"/>
          <w:sz w:val="44"/>
          <w:szCs w:val="44"/>
          <w:rtl/>
        </w:rPr>
        <w:t>م</w:t>
      </w:r>
      <w:r w:rsidRPr="00033335">
        <w:rPr>
          <w:rFonts w:ascii="Arabic Typesetting" w:eastAsia="Times New Roman" w:hAnsi="Arabic Typesetting" w:cs="Arabic Typesetting"/>
          <w:sz w:val="44"/>
          <w:szCs w:val="44"/>
          <w:rtl/>
        </w:rPr>
        <w:t>؛ نضرة النعيم (6/ 2342</w:t>
      </w:r>
      <w:r w:rsidR="00C34835">
        <w:rPr>
          <w:rFonts w:ascii="Arabic Typesetting" w:eastAsia="Times New Roman" w:hAnsi="Arabic Typesetting" w:cs="Arabic Typesetting" w:hint="cs"/>
          <w:sz w:val="44"/>
          <w:szCs w:val="44"/>
          <w:rtl/>
        </w:rPr>
        <w:t>).</w:t>
      </w:r>
    </w:p>
    <w:p w:rsidR="00F471E6" w:rsidRPr="00033335" w:rsidRDefault="00F471E6" w:rsidP="00C34835">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Pr>
      </w:pPr>
      <w:r w:rsidRPr="00033335">
        <w:rPr>
          <w:rFonts w:ascii="Arabic Typesetting" w:eastAsia="Times New Roman" w:hAnsi="Arabic Typesetting" w:cs="Arabic Typesetting"/>
          <w:sz w:val="44"/>
          <w:szCs w:val="44"/>
          <w:rtl/>
        </w:rPr>
        <w:t>ويقول شيخ الإسلام الإمام ابن تيميَّة: لَمَّا كان صلاح بني آدم لا يَتمُّ في دينهم ودنياهم إلا بالشجاعة والكرم، بيَّن الله - سبحانه - أنّه من تَولَّى عنه بترْكِ الجهاد بنفْسِه، أَبدَلَ الله من يَقوم بذلك</w:t>
      </w:r>
      <w:r w:rsidRPr="00033335">
        <w:rPr>
          <w:rFonts w:ascii="Arabic Typesetting" w:eastAsia="Times New Roman" w:hAnsi="Arabic Typesetting" w:cs="Arabic Typesetting"/>
          <w:sz w:val="44"/>
          <w:szCs w:val="44"/>
        </w:rPr>
        <w:t xml:space="preserve">: </w:t>
      </w:r>
      <w:r w:rsidR="00C34835" w:rsidRPr="00C34835">
        <w:rPr>
          <w:rFonts w:ascii="Arabic Typesetting" w:eastAsia="Times New Roman" w:hAnsi="Arabic Typesetting" w:cs="Arabic Typesetting"/>
          <w:sz w:val="44"/>
          <w:szCs w:val="44"/>
          <w:rtl/>
        </w:rPr>
        <w:t>{</w:t>
      </w:r>
      <w:r w:rsidR="00C34835" w:rsidRPr="00C34835">
        <w:rPr>
          <w:rFonts w:ascii="Arabic Typesetting" w:eastAsia="Times New Roman" w:hAnsi="Arabic Typesetting" w:cs="Arabic Typesetting" w:hint="cs"/>
          <w:sz w:val="44"/>
          <w:szCs w:val="44"/>
          <w:rtl/>
        </w:rPr>
        <w:t>إِلاَّ</w:t>
      </w:r>
      <w:r w:rsidR="00C34835" w:rsidRPr="00C34835">
        <w:rPr>
          <w:rFonts w:ascii="Arabic Typesetting" w:eastAsia="Times New Roman" w:hAnsi="Arabic Typesetting" w:cs="Arabic Typesetting"/>
          <w:sz w:val="44"/>
          <w:szCs w:val="44"/>
          <w:rtl/>
        </w:rPr>
        <w:t xml:space="preserve"> </w:t>
      </w:r>
      <w:r w:rsidR="00C34835" w:rsidRPr="00C34835">
        <w:rPr>
          <w:rFonts w:ascii="Arabic Typesetting" w:eastAsia="Times New Roman" w:hAnsi="Arabic Typesetting" w:cs="Arabic Typesetting" w:hint="cs"/>
          <w:sz w:val="44"/>
          <w:szCs w:val="44"/>
          <w:rtl/>
        </w:rPr>
        <w:t>تَنفِرُواْ</w:t>
      </w:r>
      <w:r w:rsidR="00C34835" w:rsidRPr="00C34835">
        <w:rPr>
          <w:rFonts w:ascii="Arabic Typesetting" w:eastAsia="Times New Roman" w:hAnsi="Arabic Typesetting" w:cs="Arabic Typesetting"/>
          <w:sz w:val="44"/>
          <w:szCs w:val="44"/>
          <w:rtl/>
        </w:rPr>
        <w:t xml:space="preserve"> </w:t>
      </w:r>
      <w:r w:rsidR="00C34835" w:rsidRPr="00C34835">
        <w:rPr>
          <w:rFonts w:ascii="Arabic Typesetting" w:eastAsia="Times New Roman" w:hAnsi="Arabic Typesetting" w:cs="Arabic Typesetting" w:hint="cs"/>
          <w:sz w:val="44"/>
          <w:szCs w:val="44"/>
          <w:rtl/>
        </w:rPr>
        <w:t>يُعَذِّبْكُمْ</w:t>
      </w:r>
      <w:r w:rsidR="00C34835" w:rsidRPr="00C34835">
        <w:rPr>
          <w:rFonts w:ascii="Arabic Typesetting" w:eastAsia="Times New Roman" w:hAnsi="Arabic Typesetting" w:cs="Arabic Typesetting"/>
          <w:sz w:val="44"/>
          <w:szCs w:val="44"/>
          <w:rtl/>
        </w:rPr>
        <w:t xml:space="preserve"> </w:t>
      </w:r>
      <w:r w:rsidR="00C34835" w:rsidRPr="00C34835">
        <w:rPr>
          <w:rFonts w:ascii="Arabic Typesetting" w:eastAsia="Times New Roman" w:hAnsi="Arabic Typesetting" w:cs="Arabic Typesetting" w:hint="cs"/>
          <w:sz w:val="44"/>
          <w:szCs w:val="44"/>
          <w:rtl/>
        </w:rPr>
        <w:t>عَذَاباً</w:t>
      </w:r>
      <w:r w:rsidR="00C34835" w:rsidRPr="00C34835">
        <w:rPr>
          <w:rFonts w:ascii="Arabic Typesetting" w:eastAsia="Times New Roman" w:hAnsi="Arabic Typesetting" w:cs="Arabic Typesetting"/>
          <w:sz w:val="44"/>
          <w:szCs w:val="44"/>
          <w:rtl/>
        </w:rPr>
        <w:t xml:space="preserve"> </w:t>
      </w:r>
      <w:r w:rsidR="00C34835" w:rsidRPr="00C34835">
        <w:rPr>
          <w:rFonts w:ascii="Arabic Typesetting" w:eastAsia="Times New Roman" w:hAnsi="Arabic Typesetting" w:cs="Arabic Typesetting" w:hint="cs"/>
          <w:sz w:val="44"/>
          <w:szCs w:val="44"/>
          <w:rtl/>
        </w:rPr>
        <w:t>أَلِيماً</w:t>
      </w:r>
      <w:r w:rsidR="00C34835" w:rsidRPr="00C34835">
        <w:rPr>
          <w:rFonts w:ascii="Arabic Typesetting" w:eastAsia="Times New Roman" w:hAnsi="Arabic Typesetting" w:cs="Arabic Typesetting"/>
          <w:sz w:val="44"/>
          <w:szCs w:val="44"/>
          <w:rtl/>
        </w:rPr>
        <w:t xml:space="preserve"> </w:t>
      </w:r>
      <w:r w:rsidR="00C34835" w:rsidRPr="00C34835">
        <w:rPr>
          <w:rFonts w:ascii="Arabic Typesetting" w:eastAsia="Times New Roman" w:hAnsi="Arabic Typesetting" w:cs="Arabic Typesetting" w:hint="cs"/>
          <w:sz w:val="44"/>
          <w:szCs w:val="44"/>
          <w:rtl/>
        </w:rPr>
        <w:t>وَيَسْتَبْدِلْ</w:t>
      </w:r>
      <w:r w:rsidR="00C34835" w:rsidRPr="00C34835">
        <w:rPr>
          <w:rFonts w:ascii="Arabic Typesetting" w:eastAsia="Times New Roman" w:hAnsi="Arabic Typesetting" w:cs="Arabic Typesetting"/>
          <w:sz w:val="44"/>
          <w:szCs w:val="44"/>
          <w:rtl/>
        </w:rPr>
        <w:t xml:space="preserve"> </w:t>
      </w:r>
      <w:r w:rsidR="00C34835" w:rsidRPr="00C34835">
        <w:rPr>
          <w:rFonts w:ascii="Arabic Typesetting" w:eastAsia="Times New Roman" w:hAnsi="Arabic Typesetting" w:cs="Arabic Typesetting" w:hint="cs"/>
          <w:sz w:val="44"/>
          <w:szCs w:val="44"/>
          <w:rtl/>
        </w:rPr>
        <w:t>قَوْماً</w:t>
      </w:r>
      <w:r w:rsidR="00C34835" w:rsidRPr="00C34835">
        <w:rPr>
          <w:rFonts w:ascii="Arabic Typesetting" w:eastAsia="Times New Roman" w:hAnsi="Arabic Typesetting" w:cs="Arabic Typesetting"/>
          <w:sz w:val="44"/>
          <w:szCs w:val="44"/>
          <w:rtl/>
        </w:rPr>
        <w:t xml:space="preserve"> </w:t>
      </w:r>
      <w:r w:rsidR="00C34835" w:rsidRPr="00C34835">
        <w:rPr>
          <w:rFonts w:ascii="Arabic Typesetting" w:eastAsia="Times New Roman" w:hAnsi="Arabic Typesetting" w:cs="Arabic Typesetting" w:hint="cs"/>
          <w:sz w:val="44"/>
          <w:szCs w:val="44"/>
          <w:rtl/>
        </w:rPr>
        <w:t>غَيْرَكُمْ</w:t>
      </w:r>
      <w:r w:rsidR="00C34835" w:rsidRPr="00C34835">
        <w:rPr>
          <w:rFonts w:ascii="Arabic Typesetting" w:eastAsia="Times New Roman" w:hAnsi="Arabic Typesetting" w:cs="Arabic Typesetting"/>
          <w:sz w:val="44"/>
          <w:szCs w:val="44"/>
          <w:rtl/>
        </w:rPr>
        <w:t xml:space="preserve"> </w:t>
      </w:r>
      <w:r w:rsidR="00C34835" w:rsidRPr="00C34835">
        <w:rPr>
          <w:rFonts w:ascii="Arabic Typesetting" w:eastAsia="Times New Roman" w:hAnsi="Arabic Typesetting" w:cs="Arabic Typesetting" w:hint="cs"/>
          <w:sz w:val="44"/>
          <w:szCs w:val="44"/>
          <w:rtl/>
        </w:rPr>
        <w:t>وَلاَ</w:t>
      </w:r>
      <w:r w:rsidR="00C34835" w:rsidRPr="00C34835">
        <w:rPr>
          <w:rFonts w:ascii="Arabic Typesetting" w:eastAsia="Times New Roman" w:hAnsi="Arabic Typesetting" w:cs="Arabic Typesetting"/>
          <w:sz w:val="44"/>
          <w:szCs w:val="44"/>
          <w:rtl/>
        </w:rPr>
        <w:t xml:space="preserve"> </w:t>
      </w:r>
      <w:r w:rsidR="00C34835" w:rsidRPr="00C34835">
        <w:rPr>
          <w:rFonts w:ascii="Arabic Typesetting" w:eastAsia="Times New Roman" w:hAnsi="Arabic Typesetting" w:cs="Arabic Typesetting" w:hint="cs"/>
          <w:sz w:val="44"/>
          <w:szCs w:val="44"/>
          <w:rtl/>
        </w:rPr>
        <w:t>تَضُرُّوهُ</w:t>
      </w:r>
      <w:r w:rsidR="00C34835" w:rsidRPr="00C34835">
        <w:rPr>
          <w:rFonts w:ascii="Arabic Typesetting" w:eastAsia="Times New Roman" w:hAnsi="Arabic Typesetting" w:cs="Arabic Typesetting"/>
          <w:sz w:val="44"/>
          <w:szCs w:val="44"/>
          <w:rtl/>
        </w:rPr>
        <w:t xml:space="preserve"> </w:t>
      </w:r>
      <w:r w:rsidR="00C34835" w:rsidRPr="00C34835">
        <w:rPr>
          <w:rFonts w:ascii="Arabic Typesetting" w:eastAsia="Times New Roman" w:hAnsi="Arabic Typesetting" w:cs="Arabic Typesetting" w:hint="cs"/>
          <w:sz w:val="44"/>
          <w:szCs w:val="44"/>
          <w:rtl/>
        </w:rPr>
        <w:t>شَيْئاً</w:t>
      </w:r>
      <w:r w:rsidR="00C34835" w:rsidRPr="00C34835">
        <w:rPr>
          <w:rFonts w:ascii="Arabic Typesetting" w:eastAsia="Times New Roman" w:hAnsi="Arabic Typesetting" w:cs="Arabic Typesetting"/>
          <w:sz w:val="44"/>
          <w:szCs w:val="44"/>
          <w:rtl/>
        </w:rPr>
        <w:t xml:space="preserve"> </w:t>
      </w:r>
      <w:r w:rsidR="00C34835" w:rsidRPr="00C34835">
        <w:rPr>
          <w:rFonts w:ascii="Arabic Typesetting" w:eastAsia="Times New Roman" w:hAnsi="Arabic Typesetting" w:cs="Arabic Typesetting" w:hint="cs"/>
          <w:sz w:val="44"/>
          <w:szCs w:val="44"/>
          <w:rtl/>
        </w:rPr>
        <w:t>وَاللّهُ</w:t>
      </w:r>
      <w:r w:rsidR="00C34835" w:rsidRPr="00C34835">
        <w:rPr>
          <w:rFonts w:ascii="Arabic Typesetting" w:eastAsia="Times New Roman" w:hAnsi="Arabic Typesetting" w:cs="Arabic Typesetting"/>
          <w:sz w:val="44"/>
          <w:szCs w:val="44"/>
          <w:rtl/>
        </w:rPr>
        <w:t xml:space="preserve"> </w:t>
      </w:r>
      <w:r w:rsidR="00C34835" w:rsidRPr="00C34835">
        <w:rPr>
          <w:rFonts w:ascii="Arabic Typesetting" w:eastAsia="Times New Roman" w:hAnsi="Arabic Typesetting" w:cs="Arabic Typesetting" w:hint="cs"/>
          <w:sz w:val="44"/>
          <w:szCs w:val="44"/>
          <w:rtl/>
        </w:rPr>
        <w:t>عَلَى</w:t>
      </w:r>
      <w:r w:rsidR="00C34835" w:rsidRPr="00C34835">
        <w:rPr>
          <w:rFonts w:ascii="Arabic Typesetting" w:eastAsia="Times New Roman" w:hAnsi="Arabic Typesetting" w:cs="Arabic Typesetting"/>
          <w:sz w:val="44"/>
          <w:szCs w:val="44"/>
          <w:rtl/>
        </w:rPr>
        <w:t xml:space="preserve"> </w:t>
      </w:r>
      <w:r w:rsidR="00C34835" w:rsidRPr="00C34835">
        <w:rPr>
          <w:rFonts w:ascii="Arabic Typesetting" w:eastAsia="Times New Roman" w:hAnsi="Arabic Typesetting" w:cs="Arabic Typesetting" w:hint="cs"/>
          <w:sz w:val="44"/>
          <w:szCs w:val="44"/>
          <w:rtl/>
        </w:rPr>
        <w:t>كُلِّ</w:t>
      </w:r>
      <w:r w:rsidR="00C34835" w:rsidRPr="00C34835">
        <w:rPr>
          <w:rFonts w:ascii="Arabic Typesetting" w:eastAsia="Times New Roman" w:hAnsi="Arabic Typesetting" w:cs="Arabic Typesetting"/>
          <w:sz w:val="44"/>
          <w:szCs w:val="44"/>
          <w:rtl/>
        </w:rPr>
        <w:t xml:space="preserve"> </w:t>
      </w:r>
      <w:r w:rsidR="00C34835" w:rsidRPr="00C34835">
        <w:rPr>
          <w:rFonts w:ascii="Arabic Typesetting" w:eastAsia="Times New Roman" w:hAnsi="Arabic Typesetting" w:cs="Arabic Typesetting" w:hint="cs"/>
          <w:sz w:val="44"/>
          <w:szCs w:val="44"/>
          <w:rtl/>
        </w:rPr>
        <w:t>شَيْءٍ</w:t>
      </w:r>
      <w:r w:rsidR="00C34835" w:rsidRPr="00C34835">
        <w:rPr>
          <w:rFonts w:ascii="Arabic Typesetting" w:eastAsia="Times New Roman" w:hAnsi="Arabic Typesetting" w:cs="Arabic Typesetting"/>
          <w:sz w:val="44"/>
          <w:szCs w:val="44"/>
          <w:rtl/>
        </w:rPr>
        <w:t xml:space="preserve"> </w:t>
      </w:r>
      <w:r w:rsidR="00C34835" w:rsidRPr="00C34835">
        <w:rPr>
          <w:rFonts w:ascii="Arabic Typesetting" w:eastAsia="Times New Roman" w:hAnsi="Arabic Typesetting" w:cs="Arabic Typesetting" w:hint="cs"/>
          <w:sz w:val="44"/>
          <w:szCs w:val="44"/>
          <w:rtl/>
        </w:rPr>
        <w:t>قَدِيرٌ</w:t>
      </w:r>
      <w:r w:rsidR="00C34835" w:rsidRPr="00C34835">
        <w:rPr>
          <w:rFonts w:ascii="Arabic Typesetting" w:eastAsia="Times New Roman" w:hAnsi="Arabic Typesetting" w:cs="Arabic Typesetting"/>
          <w:sz w:val="44"/>
          <w:szCs w:val="44"/>
          <w:rtl/>
        </w:rPr>
        <w:t xml:space="preserve"> }</w:t>
      </w:r>
      <w:r w:rsidR="00C34835" w:rsidRPr="00C34835">
        <w:rPr>
          <w:rFonts w:ascii="Arabic Typesetting" w:eastAsia="Times New Roman" w:hAnsi="Arabic Typesetting" w:cs="Arabic Typesetting" w:hint="cs"/>
          <w:sz w:val="44"/>
          <w:szCs w:val="44"/>
          <w:rtl/>
        </w:rPr>
        <w:t>التوبة</w:t>
      </w:r>
      <w:r w:rsidR="00C34835" w:rsidRPr="00C34835">
        <w:rPr>
          <w:rFonts w:ascii="Arabic Typesetting" w:eastAsia="Times New Roman" w:hAnsi="Arabic Typesetting" w:cs="Arabic Typesetting"/>
          <w:sz w:val="44"/>
          <w:szCs w:val="44"/>
          <w:rtl/>
        </w:rPr>
        <w:t>39</w:t>
      </w:r>
    </w:p>
    <w:p w:rsidR="00F471E6" w:rsidRPr="00033335" w:rsidRDefault="00F471E6" w:rsidP="00294977">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Pr>
      </w:pPr>
      <w:r w:rsidRPr="00033335">
        <w:rPr>
          <w:rFonts w:ascii="Arabic Typesetting" w:eastAsia="Times New Roman" w:hAnsi="Arabic Typesetting" w:cs="Arabic Typesetting"/>
          <w:sz w:val="44"/>
          <w:szCs w:val="44"/>
          <w:rtl/>
        </w:rPr>
        <w:t>وقد شهِد التاريخ بأن كل أمَّة أُصيب رجالها في شجاعتهم ورجولتهم ، أفَل نجمُها، وكسَفت شمسُها، فأصبحت أَثرًا بعد عينٍ؛ يقول علي بن أبي طالب - رضي الله عنه</w:t>
      </w:r>
      <w:r w:rsidRPr="00033335">
        <w:rPr>
          <w:rFonts w:ascii="Arabic Typesetting" w:eastAsia="Times New Roman" w:hAnsi="Arabic Typesetting" w:cs="Arabic Typesetting"/>
          <w:sz w:val="44"/>
          <w:szCs w:val="44"/>
        </w:rPr>
        <w:t xml:space="preserve"> -: </w:t>
      </w:r>
      <w:r w:rsidRPr="00033335">
        <w:rPr>
          <w:rFonts w:ascii="Arabic Typesetting" w:eastAsia="Times New Roman" w:hAnsi="Arabic Typesetting" w:cs="Arabic Typesetting"/>
          <w:sz w:val="44"/>
          <w:szCs w:val="44"/>
          <w:rtl/>
        </w:rPr>
        <w:t>اقتحِموا الموت، فرُبَّ جَريء كُتبت له السلامة، وربَّ جبان لَقِي حتْفه في مَكمنه</w:t>
      </w:r>
      <w:r w:rsidR="00C34835">
        <w:rPr>
          <w:rFonts w:ascii="Arabic Typesetting" w:eastAsia="Times New Roman" w:hAnsi="Arabic Typesetting" w:cs="Arabic Typesetting" w:hint="cs"/>
          <w:sz w:val="44"/>
          <w:szCs w:val="44"/>
          <w:rtl/>
        </w:rPr>
        <w:t>.</w:t>
      </w:r>
      <w:r w:rsidRPr="00033335">
        <w:rPr>
          <w:rFonts w:ascii="Arabic Typesetting" w:eastAsia="Times New Roman" w:hAnsi="Arabic Typesetting" w:cs="Arabic Typesetting"/>
          <w:sz w:val="44"/>
          <w:szCs w:val="44"/>
          <w:rtl/>
        </w:rPr>
        <w:t>إنَّ المُجاهدين قد باعوا أرواحهم واشتَروا الجنَّة</w:t>
      </w:r>
      <w:r w:rsidRPr="00033335">
        <w:rPr>
          <w:rFonts w:ascii="Arabic Typesetting" w:eastAsia="Times New Roman" w:hAnsi="Arabic Typesetting" w:cs="Arabic Typesetting"/>
          <w:sz w:val="44"/>
          <w:szCs w:val="44"/>
        </w:rPr>
        <w:t>.</w:t>
      </w:r>
    </w:p>
    <w:p w:rsidR="00315A86" w:rsidRDefault="00F471E6" w:rsidP="001C1BD0">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033335">
        <w:rPr>
          <w:rFonts w:ascii="Arabic Typesetting" w:eastAsia="Times New Roman" w:hAnsi="Arabic Typesetting" w:cs="Arabic Typesetting"/>
          <w:sz w:val="44"/>
          <w:szCs w:val="44"/>
          <w:rtl/>
        </w:rPr>
        <w:t>يقول الشاعر</w:t>
      </w:r>
      <w:r w:rsidRPr="00033335">
        <w:rPr>
          <w:rFonts w:ascii="Arabic Typesetting" w:eastAsia="Times New Roman" w:hAnsi="Arabic Typesetting" w:cs="Arabic Typesetting"/>
          <w:sz w:val="44"/>
          <w:szCs w:val="44"/>
        </w:rPr>
        <w:t>:</w:t>
      </w:r>
      <w:r w:rsidR="001C1BD0">
        <w:rPr>
          <w:rFonts w:ascii="Arabic Typesetting" w:eastAsia="Times New Roman" w:hAnsi="Arabic Typesetting" w:cs="Arabic Typesetting" w:hint="cs"/>
          <w:sz w:val="44"/>
          <w:szCs w:val="44"/>
          <w:rtl/>
        </w:rPr>
        <w:t xml:space="preserve">        </w:t>
      </w:r>
    </w:p>
    <w:p w:rsidR="00C34835" w:rsidRPr="00294977" w:rsidRDefault="00C34835" w:rsidP="00315A86">
      <w:pPr>
        <w:shd w:val="clear" w:color="auto" w:fill="FFFFFF"/>
        <w:spacing w:before="100" w:beforeAutospacing="1" w:after="100" w:afterAutospacing="1" w:line="240" w:lineRule="auto"/>
        <w:jc w:val="center"/>
        <w:rPr>
          <w:rFonts w:ascii="Arabic Typesetting" w:eastAsia="Times New Roman" w:hAnsi="Arabic Typesetting" w:cs="Arabic Typesetting"/>
          <w:b/>
          <w:bCs/>
          <w:sz w:val="44"/>
          <w:szCs w:val="44"/>
        </w:rPr>
      </w:pPr>
      <w:r w:rsidRPr="00294977">
        <w:rPr>
          <w:rFonts w:ascii="Arabic Typesetting" w:eastAsia="Times New Roman" w:hAnsi="Arabic Typesetting" w:cs="Arabic Typesetting" w:hint="cs"/>
          <w:b/>
          <w:bCs/>
          <w:sz w:val="44"/>
          <w:szCs w:val="44"/>
          <w:rtl/>
        </w:rPr>
        <w:t xml:space="preserve">وَإِذَا لَمْ يَكُنْ من الْمَوتِ بُدٌّ </w:t>
      </w:r>
      <w:r w:rsidRPr="00294977">
        <w:rPr>
          <w:rFonts w:ascii="Arabic Typesetting" w:eastAsia="Times New Roman" w:hAnsi="Arabic Typesetting" w:cs="Arabic Typesetting"/>
          <w:b/>
          <w:bCs/>
          <w:noProof/>
          <w:sz w:val="44"/>
          <w:szCs w:val="44"/>
        </w:rPr>
        <w:drawing>
          <wp:inline distT="0" distB="0" distL="0" distR="0">
            <wp:extent cx="10160" cy="10160"/>
            <wp:effectExtent l="0" t="0" r="0" b="0"/>
            <wp:docPr id="279" name="Picture 197" descr="http://www.alukah.net/Images/alukah30/spac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 descr="http://www.alukah.net/Images/alukah30/space.gif"/>
                    <pic:cNvPicPr>
                      <a:picLocks noChangeAspect="1" noChangeArrowheads="1"/>
                    </pic:cNvPicPr>
                  </pic:nvPicPr>
                  <pic:blipFill>
                    <a:blip r:embed="rId130"/>
                    <a:srcRect/>
                    <a:stretch>
                      <a:fillRect/>
                    </a:stretch>
                  </pic:blipFill>
                  <pic:spPr bwMode="auto">
                    <a:xfrm>
                      <a:off x="0" y="0"/>
                      <a:ext cx="10160" cy="10160"/>
                    </a:xfrm>
                    <a:prstGeom prst="rect">
                      <a:avLst/>
                    </a:prstGeom>
                    <a:noFill/>
                    <a:ln w="9525">
                      <a:noFill/>
                      <a:miter lim="800000"/>
                      <a:headEnd/>
                      <a:tailEnd/>
                    </a:ln>
                  </pic:spPr>
                </pic:pic>
              </a:graphicData>
            </a:graphic>
          </wp:inline>
        </w:drawing>
      </w:r>
      <w:r w:rsidRPr="00294977">
        <w:rPr>
          <w:rFonts w:ascii="Arabic Typesetting" w:eastAsia="Times New Roman" w:hAnsi="Arabic Typesetting" w:cs="Arabic Typesetting" w:hint="cs"/>
          <w:b/>
          <w:bCs/>
          <w:sz w:val="44"/>
          <w:szCs w:val="44"/>
          <w:rtl/>
          <w:lang w:bidi="ar-EG"/>
        </w:rPr>
        <w:t>....</w:t>
      </w:r>
      <w:r w:rsidR="00294977" w:rsidRPr="00294977">
        <w:rPr>
          <w:rFonts w:ascii="Arabic Typesetting" w:eastAsia="Times New Roman" w:hAnsi="Arabic Typesetting" w:cs="Arabic Typesetting" w:hint="cs"/>
          <w:b/>
          <w:bCs/>
          <w:sz w:val="44"/>
          <w:szCs w:val="44"/>
          <w:rtl/>
          <w:lang w:bidi="ar-EG"/>
        </w:rPr>
        <w:t>.......</w:t>
      </w:r>
      <w:r w:rsidRPr="00294977">
        <w:rPr>
          <w:rFonts w:ascii="Arabic Typesetting" w:eastAsia="Times New Roman" w:hAnsi="Arabic Typesetting" w:cs="Arabic Typesetting" w:hint="cs"/>
          <w:b/>
          <w:bCs/>
          <w:sz w:val="44"/>
          <w:szCs w:val="44"/>
          <w:rtl/>
          <w:lang w:bidi="ar-EG"/>
        </w:rPr>
        <w:t>...</w:t>
      </w:r>
      <w:r w:rsidRPr="00294977">
        <w:rPr>
          <w:rFonts w:ascii="Arabic Typesetting" w:eastAsia="Times New Roman" w:hAnsi="Arabic Typesetting" w:cs="Arabic Typesetting" w:hint="cs"/>
          <w:b/>
          <w:bCs/>
          <w:sz w:val="44"/>
          <w:szCs w:val="44"/>
          <w:rtl/>
        </w:rPr>
        <w:t>فَمِنَ العَجِز أَنْ تَمُوتُ جَبَانا</w:t>
      </w:r>
    </w:p>
    <w:p w:rsidR="001C1BD0" w:rsidRDefault="00C34835" w:rsidP="0010020D">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Pr>
          <w:rFonts w:ascii="Arabic Typesetting" w:eastAsia="Times New Roman" w:hAnsi="Arabic Typesetting" w:cs="Arabic Typesetting"/>
          <w:sz w:val="44"/>
          <w:szCs w:val="44"/>
          <w:rtl/>
        </w:rPr>
        <w:lastRenderedPageBreak/>
        <w:t xml:space="preserve">إن الله سبحانه وتعالى </w:t>
      </w:r>
      <w:r w:rsidR="00F471E6" w:rsidRPr="00033335">
        <w:rPr>
          <w:rFonts w:ascii="Arabic Typesetting" w:eastAsia="Times New Roman" w:hAnsi="Arabic Typesetting" w:cs="Arabic Typesetting"/>
          <w:sz w:val="44"/>
          <w:szCs w:val="44"/>
          <w:rtl/>
        </w:rPr>
        <w:t xml:space="preserve">قد أقام الدِّين بالحُجَّة والبرهان، وبالسيف والسِّنان؛ </w:t>
      </w:r>
      <w:r>
        <w:rPr>
          <w:rFonts w:ascii="Arabic Typesetting" w:eastAsia="Times New Roman" w:hAnsi="Arabic Typesetting" w:cs="Arabic Typesetting" w:hint="cs"/>
          <w:sz w:val="44"/>
          <w:szCs w:val="44"/>
          <w:rtl/>
        </w:rPr>
        <w:t>قال تعالى:</w:t>
      </w:r>
      <w:r w:rsidR="0010020D">
        <w:rPr>
          <w:rFonts w:ascii="Arabic Typesetting" w:eastAsia="Times New Roman" w:hAnsi="Arabic Typesetting" w:cs="Arabic Typesetting" w:hint="cs"/>
          <w:sz w:val="44"/>
          <w:szCs w:val="44"/>
          <w:rtl/>
        </w:rPr>
        <w:t xml:space="preserve"> </w:t>
      </w:r>
      <w:r w:rsidRPr="00C34835">
        <w:rPr>
          <w:rFonts w:ascii="Arabic Typesetting" w:eastAsia="Times New Roman" w:hAnsi="Arabic Typesetting" w:cs="Arabic Typesetting" w:hint="cs"/>
          <w:sz w:val="44"/>
          <w:szCs w:val="44"/>
          <w:rtl/>
        </w:rPr>
        <w:t>لَقَدْ</w:t>
      </w:r>
      <w:r w:rsidRPr="00C34835">
        <w:rPr>
          <w:rFonts w:ascii="Arabic Typesetting" w:eastAsia="Times New Roman" w:hAnsi="Arabic Typesetting" w:cs="Arabic Typesetting"/>
          <w:sz w:val="44"/>
          <w:szCs w:val="44"/>
          <w:rtl/>
        </w:rPr>
        <w:t xml:space="preserve"> </w:t>
      </w:r>
      <w:r w:rsidRPr="00C34835">
        <w:rPr>
          <w:rFonts w:ascii="Arabic Typesetting" w:eastAsia="Times New Roman" w:hAnsi="Arabic Typesetting" w:cs="Arabic Typesetting" w:hint="cs"/>
          <w:sz w:val="44"/>
          <w:szCs w:val="44"/>
          <w:rtl/>
        </w:rPr>
        <w:t>أَرْسَلْنَا</w:t>
      </w:r>
      <w:r w:rsidRPr="00C34835">
        <w:rPr>
          <w:rFonts w:ascii="Arabic Typesetting" w:eastAsia="Times New Roman" w:hAnsi="Arabic Typesetting" w:cs="Arabic Typesetting"/>
          <w:sz w:val="44"/>
          <w:szCs w:val="44"/>
          <w:rtl/>
        </w:rPr>
        <w:t xml:space="preserve"> </w:t>
      </w:r>
      <w:r w:rsidRPr="00C34835">
        <w:rPr>
          <w:rFonts w:ascii="Arabic Typesetting" w:eastAsia="Times New Roman" w:hAnsi="Arabic Typesetting" w:cs="Arabic Typesetting" w:hint="cs"/>
          <w:sz w:val="44"/>
          <w:szCs w:val="44"/>
          <w:rtl/>
        </w:rPr>
        <w:t>رُسُلَنَا</w:t>
      </w:r>
      <w:r w:rsidRPr="00C34835">
        <w:rPr>
          <w:rFonts w:ascii="Arabic Typesetting" w:eastAsia="Times New Roman" w:hAnsi="Arabic Typesetting" w:cs="Arabic Typesetting"/>
          <w:sz w:val="44"/>
          <w:szCs w:val="44"/>
          <w:rtl/>
        </w:rPr>
        <w:t xml:space="preserve"> </w:t>
      </w:r>
      <w:r w:rsidRPr="00C34835">
        <w:rPr>
          <w:rFonts w:ascii="Arabic Typesetting" w:eastAsia="Times New Roman" w:hAnsi="Arabic Typesetting" w:cs="Arabic Typesetting" w:hint="cs"/>
          <w:sz w:val="44"/>
          <w:szCs w:val="44"/>
          <w:rtl/>
        </w:rPr>
        <w:t>بِالْبَيِّنَاتِ</w:t>
      </w:r>
      <w:r w:rsidRPr="00C34835">
        <w:rPr>
          <w:rFonts w:ascii="Arabic Typesetting" w:eastAsia="Times New Roman" w:hAnsi="Arabic Typesetting" w:cs="Arabic Typesetting"/>
          <w:sz w:val="44"/>
          <w:szCs w:val="44"/>
          <w:rtl/>
        </w:rPr>
        <w:t xml:space="preserve"> </w:t>
      </w:r>
      <w:r w:rsidRPr="00C34835">
        <w:rPr>
          <w:rFonts w:ascii="Arabic Typesetting" w:eastAsia="Times New Roman" w:hAnsi="Arabic Typesetting" w:cs="Arabic Typesetting" w:hint="cs"/>
          <w:sz w:val="44"/>
          <w:szCs w:val="44"/>
          <w:rtl/>
        </w:rPr>
        <w:t>وَأَنزَلْنَا</w:t>
      </w:r>
      <w:r w:rsidRPr="00C34835">
        <w:rPr>
          <w:rFonts w:ascii="Arabic Typesetting" w:eastAsia="Times New Roman" w:hAnsi="Arabic Typesetting" w:cs="Arabic Typesetting"/>
          <w:sz w:val="44"/>
          <w:szCs w:val="44"/>
          <w:rtl/>
        </w:rPr>
        <w:t xml:space="preserve"> </w:t>
      </w:r>
      <w:r w:rsidRPr="00C34835">
        <w:rPr>
          <w:rFonts w:ascii="Arabic Typesetting" w:eastAsia="Times New Roman" w:hAnsi="Arabic Typesetting" w:cs="Arabic Typesetting" w:hint="cs"/>
          <w:sz w:val="44"/>
          <w:szCs w:val="44"/>
          <w:rtl/>
        </w:rPr>
        <w:t>مَعَهُمُ</w:t>
      </w:r>
      <w:r w:rsidRPr="00C34835">
        <w:rPr>
          <w:rFonts w:ascii="Arabic Typesetting" w:eastAsia="Times New Roman" w:hAnsi="Arabic Typesetting" w:cs="Arabic Typesetting"/>
          <w:sz w:val="44"/>
          <w:szCs w:val="44"/>
          <w:rtl/>
        </w:rPr>
        <w:t xml:space="preserve"> </w:t>
      </w:r>
      <w:r w:rsidRPr="00C34835">
        <w:rPr>
          <w:rFonts w:ascii="Arabic Typesetting" w:eastAsia="Times New Roman" w:hAnsi="Arabic Typesetting" w:cs="Arabic Typesetting" w:hint="cs"/>
          <w:sz w:val="44"/>
          <w:szCs w:val="44"/>
          <w:rtl/>
        </w:rPr>
        <w:t>الْكِتَابَ</w:t>
      </w:r>
      <w:r w:rsidRPr="00C34835">
        <w:rPr>
          <w:rFonts w:ascii="Arabic Typesetting" w:eastAsia="Times New Roman" w:hAnsi="Arabic Typesetting" w:cs="Arabic Typesetting"/>
          <w:sz w:val="44"/>
          <w:szCs w:val="44"/>
          <w:rtl/>
        </w:rPr>
        <w:t xml:space="preserve"> </w:t>
      </w:r>
      <w:r w:rsidRPr="00C34835">
        <w:rPr>
          <w:rFonts w:ascii="Arabic Typesetting" w:eastAsia="Times New Roman" w:hAnsi="Arabic Typesetting" w:cs="Arabic Typesetting" w:hint="cs"/>
          <w:sz w:val="44"/>
          <w:szCs w:val="44"/>
          <w:rtl/>
        </w:rPr>
        <w:t>وَالْمِيزَانَ</w:t>
      </w:r>
      <w:r w:rsidRPr="00C34835">
        <w:rPr>
          <w:rFonts w:ascii="Arabic Typesetting" w:eastAsia="Times New Roman" w:hAnsi="Arabic Typesetting" w:cs="Arabic Typesetting"/>
          <w:sz w:val="44"/>
          <w:szCs w:val="44"/>
          <w:rtl/>
        </w:rPr>
        <w:t xml:space="preserve"> </w:t>
      </w:r>
      <w:r w:rsidRPr="00C34835">
        <w:rPr>
          <w:rFonts w:ascii="Arabic Typesetting" w:eastAsia="Times New Roman" w:hAnsi="Arabic Typesetting" w:cs="Arabic Typesetting" w:hint="cs"/>
          <w:sz w:val="44"/>
          <w:szCs w:val="44"/>
          <w:rtl/>
        </w:rPr>
        <w:t>لِيَقُومَ</w:t>
      </w:r>
      <w:r w:rsidRPr="00C34835">
        <w:rPr>
          <w:rFonts w:ascii="Arabic Typesetting" w:eastAsia="Times New Roman" w:hAnsi="Arabic Typesetting" w:cs="Arabic Typesetting"/>
          <w:sz w:val="44"/>
          <w:szCs w:val="44"/>
          <w:rtl/>
        </w:rPr>
        <w:t xml:space="preserve"> </w:t>
      </w:r>
      <w:r w:rsidRPr="00C34835">
        <w:rPr>
          <w:rFonts w:ascii="Arabic Typesetting" w:eastAsia="Times New Roman" w:hAnsi="Arabic Typesetting" w:cs="Arabic Typesetting" w:hint="cs"/>
          <w:sz w:val="44"/>
          <w:szCs w:val="44"/>
          <w:rtl/>
        </w:rPr>
        <w:t>النَّاسُ</w:t>
      </w:r>
      <w:r w:rsidRPr="00C34835">
        <w:rPr>
          <w:rFonts w:ascii="Arabic Typesetting" w:eastAsia="Times New Roman" w:hAnsi="Arabic Typesetting" w:cs="Arabic Typesetting"/>
          <w:sz w:val="44"/>
          <w:szCs w:val="44"/>
          <w:rtl/>
        </w:rPr>
        <w:t xml:space="preserve"> </w:t>
      </w:r>
      <w:r w:rsidRPr="00C34835">
        <w:rPr>
          <w:rFonts w:ascii="Arabic Typesetting" w:eastAsia="Times New Roman" w:hAnsi="Arabic Typesetting" w:cs="Arabic Typesetting" w:hint="cs"/>
          <w:sz w:val="44"/>
          <w:szCs w:val="44"/>
          <w:rtl/>
        </w:rPr>
        <w:t>بِالْقِسْطِ</w:t>
      </w:r>
      <w:r w:rsidRPr="00C34835">
        <w:rPr>
          <w:rFonts w:ascii="Arabic Typesetting" w:eastAsia="Times New Roman" w:hAnsi="Arabic Typesetting" w:cs="Arabic Typesetting"/>
          <w:sz w:val="44"/>
          <w:szCs w:val="44"/>
          <w:rtl/>
        </w:rPr>
        <w:t xml:space="preserve"> </w:t>
      </w:r>
      <w:r w:rsidRPr="00C34835">
        <w:rPr>
          <w:rFonts w:ascii="Arabic Typesetting" w:eastAsia="Times New Roman" w:hAnsi="Arabic Typesetting" w:cs="Arabic Typesetting" w:hint="cs"/>
          <w:sz w:val="44"/>
          <w:szCs w:val="44"/>
          <w:rtl/>
        </w:rPr>
        <w:t>وَأَنزَلْنَا</w:t>
      </w:r>
      <w:r w:rsidRPr="00C34835">
        <w:rPr>
          <w:rFonts w:ascii="Arabic Typesetting" w:eastAsia="Times New Roman" w:hAnsi="Arabic Typesetting" w:cs="Arabic Typesetting"/>
          <w:sz w:val="44"/>
          <w:szCs w:val="44"/>
          <w:rtl/>
        </w:rPr>
        <w:t xml:space="preserve"> </w:t>
      </w:r>
      <w:r w:rsidRPr="00C34835">
        <w:rPr>
          <w:rFonts w:ascii="Arabic Typesetting" w:eastAsia="Times New Roman" w:hAnsi="Arabic Typesetting" w:cs="Arabic Typesetting" w:hint="cs"/>
          <w:sz w:val="44"/>
          <w:szCs w:val="44"/>
          <w:rtl/>
        </w:rPr>
        <w:t>الْحَدِيدَ</w:t>
      </w:r>
      <w:r w:rsidRPr="00C34835">
        <w:rPr>
          <w:rFonts w:ascii="Arabic Typesetting" w:eastAsia="Times New Roman" w:hAnsi="Arabic Typesetting" w:cs="Arabic Typesetting"/>
          <w:sz w:val="44"/>
          <w:szCs w:val="44"/>
          <w:rtl/>
        </w:rPr>
        <w:t xml:space="preserve"> </w:t>
      </w:r>
      <w:r w:rsidRPr="00C34835">
        <w:rPr>
          <w:rFonts w:ascii="Arabic Typesetting" w:eastAsia="Times New Roman" w:hAnsi="Arabic Typesetting" w:cs="Arabic Typesetting" w:hint="cs"/>
          <w:sz w:val="44"/>
          <w:szCs w:val="44"/>
          <w:rtl/>
        </w:rPr>
        <w:t>فِيهِ</w:t>
      </w:r>
      <w:r w:rsidRPr="00C34835">
        <w:rPr>
          <w:rFonts w:ascii="Arabic Typesetting" w:eastAsia="Times New Roman" w:hAnsi="Arabic Typesetting" w:cs="Arabic Typesetting"/>
          <w:sz w:val="44"/>
          <w:szCs w:val="44"/>
          <w:rtl/>
        </w:rPr>
        <w:t xml:space="preserve"> </w:t>
      </w:r>
      <w:r w:rsidRPr="00C34835">
        <w:rPr>
          <w:rFonts w:ascii="Arabic Typesetting" w:eastAsia="Times New Roman" w:hAnsi="Arabic Typesetting" w:cs="Arabic Typesetting" w:hint="cs"/>
          <w:sz w:val="44"/>
          <w:szCs w:val="44"/>
          <w:rtl/>
        </w:rPr>
        <w:t>بَأْسٌ</w:t>
      </w:r>
      <w:r w:rsidRPr="00C34835">
        <w:rPr>
          <w:rFonts w:ascii="Arabic Typesetting" w:eastAsia="Times New Roman" w:hAnsi="Arabic Typesetting" w:cs="Arabic Typesetting"/>
          <w:sz w:val="44"/>
          <w:szCs w:val="44"/>
          <w:rtl/>
        </w:rPr>
        <w:t xml:space="preserve"> </w:t>
      </w:r>
      <w:r w:rsidRPr="00C34835">
        <w:rPr>
          <w:rFonts w:ascii="Arabic Typesetting" w:eastAsia="Times New Roman" w:hAnsi="Arabic Typesetting" w:cs="Arabic Typesetting" w:hint="cs"/>
          <w:sz w:val="44"/>
          <w:szCs w:val="44"/>
          <w:rtl/>
        </w:rPr>
        <w:t>شَدِيدٌ</w:t>
      </w:r>
      <w:r w:rsidRPr="00C34835">
        <w:rPr>
          <w:rFonts w:ascii="Arabic Typesetting" w:eastAsia="Times New Roman" w:hAnsi="Arabic Typesetting" w:cs="Arabic Typesetting"/>
          <w:sz w:val="44"/>
          <w:szCs w:val="44"/>
          <w:rtl/>
        </w:rPr>
        <w:t xml:space="preserve"> </w:t>
      </w:r>
      <w:r w:rsidRPr="00C34835">
        <w:rPr>
          <w:rFonts w:ascii="Arabic Typesetting" w:eastAsia="Times New Roman" w:hAnsi="Arabic Typesetting" w:cs="Arabic Typesetting" w:hint="cs"/>
          <w:sz w:val="44"/>
          <w:szCs w:val="44"/>
          <w:rtl/>
        </w:rPr>
        <w:t>وَمَنَافِعُ</w:t>
      </w:r>
      <w:r w:rsidRPr="00C34835">
        <w:rPr>
          <w:rFonts w:ascii="Arabic Typesetting" w:eastAsia="Times New Roman" w:hAnsi="Arabic Typesetting" w:cs="Arabic Typesetting"/>
          <w:sz w:val="44"/>
          <w:szCs w:val="44"/>
          <w:rtl/>
        </w:rPr>
        <w:t xml:space="preserve"> </w:t>
      </w:r>
      <w:r w:rsidRPr="00C34835">
        <w:rPr>
          <w:rFonts w:ascii="Arabic Typesetting" w:eastAsia="Times New Roman" w:hAnsi="Arabic Typesetting" w:cs="Arabic Typesetting" w:hint="cs"/>
          <w:sz w:val="44"/>
          <w:szCs w:val="44"/>
          <w:rtl/>
        </w:rPr>
        <w:t>لِلنَّاسِ</w:t>
      </w:r>
      <w:r w:rsidRPr="00C34835">
        <w:rPr>
          <w:rFonts w:ascii="Arabic Typesetting" w:eastAsia="Times New Roman" w:hAnsi="Arabic Typesetting" w:cs="Arabic Typesetting"/>
          <w:sz w:val="44"/>
          <w:szCs w:val="44"/>
          <w:rtl/>
        </w:rPr>
        <w:t xml:space="preserve"> </w:t>
      </w:r>
      <w:r w:rsidRPr="00C34835">
        <w:rPr>
          <w:rFonts w:ascii="Arabic Typesetting" w:eastAsia="Times New Roman" w:hAnsi="Arabic Typesetting" w:cs="Arabic Typesetting" w:hint="cs"/>
          <w:sz w:val="44"/>
          <w:szCs w:val="44"/>
          <w:rtl/>
        </w:rPr>
        <w:t>وَلِيَعْلَمَ</w:t>
      </w:r>
      <w:r w:rsidRPr="00C34835">
        <w:rPr>
          <w:rFonts w:ascii="Arabic Typesetting" w:eastAsia="Times New Roman" w:hAnsi="Arabic Typesetting" w:cs="Arabic Typesetting"/>
          <w:sz w:val="44"/>
          <w:szCs w:val="44"/>
          <w:rtl/>
        </w:rPr>
        <w:t xml:space="preserve"> </w:t>
      </w:r>
      <w:r w:rsidRPr="00C34835">
        <w:rPr>
          <w:rFonts w:ascii="Arabic Typesetting" w:eastAsia="Times New Roman" w:hAnsi="Arabic Typesetting" w:cs="Arabic Typesetting" w:hint="cs"/>
          <w:sz w:val="44"/>
          <w:szCs w:val="44"/>
          <w:rtl/>
        </w:rPr>
        <w:t>اللَّهُ</w:t>
      </w:r>
      <w:r w:rsidRPr="00C34835">
        <w:rPr>
          <w:rFonts w:ascii="Arabic Typesetting" w:eastAsia="Times New Roman" w:hAnsi="Arabic Typesetting" w:cs="Arabic Typesetting"/>
          <w:sz w:val="44"/>
          <w:szCs w:val="44"/>
          <w:rtl/>
        </w:rPr>
        <w:t xml:space="preserve"> </w:t>
      </w:r>
      <w:r w:rsidRPr="00C34835">
        <w:rPr>
          <w:rFonts w:ascii="Arabic Typesetting" w:eastAsia="Times New Roman" w:hAnsi="Arabic Typesetting" w:cs="Arabic Typesetting" w:hint="cs"/>
          <w:sz w:val="44"/>
          <w:szCs w:val="44"/>
          <w:rtl/>
        </w:rPr>
        <w:t>مَن</w:t>
      </w:r>
      <w:r w:rsidRPr="00C34835">
        <w:rPr>
          <w:rFonts w:ascii="Arabic Typesetting" w:eastAsia="Times New Roman" w:hAnsi="Arabic Typesetting" w:cs="Arabic Typesetting"/>
          <w:sz w:val="44"/>
          <w:szCs w:val="44"/>
          <w:rtl/>
        </w:rPr>
        <w:t xml:space="preserve"> </w:t>
      </w:r>
      <w:r w:rsidRPr="00C34835">
        <w:rPr>
          <w:rFonts w:ascii="Arabic Typesetting" w:eastAsia="Times New Roman" w:hAnsi="Arabic Typesetting" w:cs="Arabic Typesetting" w:hint="cs"/>
          <w:sz w:val="44"/>
          <w:szCs w:val="44"/>
          <w:rtl/>
        </w:rPr>
        <w:t>يَنصُرُهُ</w:t>
      </w:r>
      <w:r w:rsidRPr="00C34835">
        <w:rPr>
          <w:rFonts w:ascii="Arabic Typesetting" w:eastAsia="Times New Roman" w:hAnsi="Arabic Typesetting" w:cs="Arabic Typesetting"/>
          <w:sz w:val="44"/>
          <w:szCs w:val="44"/>
          <w:rtl/>
        </w:rPr>
        <w:t xml:space="preserve"> </w:t>
      </w:r>
      <w:r w:rsidRPr="00C34835">
        <w:rPr>
          <w:rFonts w:ascii="Arabic Typesetting" w:eastAsia="Times New Roman" w:hAnsi="Arabic Typesetting" w:cs="Arabic Typesetting" w:hint="cs"/>
          <w:sz w:val="44"/>
          <w:szCs w:val="44"/>
          <w:rtl/>
        </w:rPr>
        <w:t>وَرُسُلَهُ</w:t>
      </w:r>
      <w:r w:rsidRPr="00C34835">
        <w:rPr>
          <w:rFonts w:ascii="Arabic Typesetting" w:eastAsia="Times New Roman" w:hAnsi="Arabic Typesetting" w:cs="Arabic Typesetting"/>
          <w:sz w:val="44"/>
          <w:szCs w:val="44"/>
          <w:rtl/>
        </w:rPr>
        <w:t xml:space="preserve"> </w:t>
      </w:r>
      <w:r w:rsidRPr="00C34835">
        <w:rPr>
          <w:rFonts w:ascii="Arabic Typesetting" w:eastAsia="Times New Roman" w:hAnsi="Arabic Typesetting" w:cs="Arabic Typesetting" w:hint="cs"/>
          <w:sz w:val="44"/>
          <w:szCs w:val="44"/>
          <w:rtl/>
        </w:rPr>
        <w:t>بِالْغَيْبِ</w:t>
      </w:r>
      <w:r w:rsidRPr="00C34835">
        <w:rPr>
          <w:rFonts w:ascii="Arabic Typesetting" w:eastAsia="Times New Roman" w:hAnsi="Arabic Typesetting" w:cs="Arabic Typesetting"/>
          <w:sz w:val="44"/>
          <w:szCs w:val="44"/>
          <w:rtl/>
        </w:rPr>
        <w:t xml:space="preserve"> </w:t>
      </w:r>
      <w:r w:rsidRPr="00C34835">
        <w:rPr>
          <w:rFonts w:ascii="Arabic Typesetting" w:eastAsia="Times New Roman" w:hAnsi="Arabic Typesetting" w:cs="Arabic Typesetting" w:hint="cs"/>
          <w:sz w:val="44"/>
          <w:szCs w:val="44"/>
          <w:rtl/>
        </w:rPr>
        <w:t>إِنَّ</w:t>
      </w:r>
      <w:r w:rsidRPr="00C34835">
        <w:rPr>
          <w:rFonts w:ascii="Arabic Typesetting" w:eastAsia="Times New Roman" w:hAnsi="Arabic Typesetting" w:cs="Arabic Typesetting"/>
          <w:sz w:val="44"/>
          <w:szCs w:val="44"/>
          <w:rtl/>
        </w:rPr>
        <w:t xml:space="preserve"> </w:t>
      </w:r>
      <w:r w:rsidRPr="00C34835">
        <w:rPr>
          <w:rFonts w:ascii="Arabic Typesetting" w:eastAsia="Times New Roman" w:hAnsi="Arabic Typesetting" w:cs="Arabic Typesetting" w:hint="cs"/>
          <w:sz w:val="44"/>
          <w:szCs w:val="44"/>
          <w:rtl/>
        </w:rPr>
        <w:t>اللَّهَ</w:t>
      </w:r>
      <w:r w:rsidRPr="00C34835">
        <w:rPr>
          <w:rFonts w:ascii="Arabic Typesetting" w:eastAsia="Times New Roman" w:hAnsi="Arabic Typesetting" w:cs="Arabic Typesetting"/>
          <w:sz w:val="44"/>
          <w:szCs w:val="44"/>
          <w:rtl/>
        </w:rPr>
        <w:t xml:space="preserve"> </w:t>
      </w:r>
      <w:r w:rsidRPr="00C34835">
        <w:rPr>
          <w:rFonts w:ascii="Arabic Typesetting" w:eastAsia="Times New Roman" w:hAnsi="Arabic Typesetting" w:cs="Arabic Typesetting" w:hint="cs"/>
          <w:sz w:val="44"/>
          <w:szCs w:val="44"/>
          <w:rtl/>
        </w:rPr>
        <w:t>قَوِيٌّ</w:t>
      </w:r>
      <w:r w:rsidRPr="00C34835">
        <w:rPr>
          <w:rFonts w:ascii="Arabic Typesetting" w:eastAsia="Times New Roman" w:hAnsi="Arabic Typesetting" w:cs="Arabic Typesetting"/>
          <w:sz w:val="44"/>
          <w:szCs w:val="44"/>
          <w:rtl/>
        </w:rPr>
        <w:t xml:space="preserve"> </w:t>
      </w:r>
      <w:r w:rsidRPr="00C34835">
        <w:rPr>
          <w:rFonts w:ascii="Arabic Typesetting" w:eastAsia="Times New Roman" w:hAnsi="Arabic Typesetting" w:cs="Arabic Typesetting" w:hint="cs"/>
          <w:sz w:val="44"/>
          <w:szCs w:val="44"/>
          <w:rtl/>
        </w:rPr>
        <w:t>عَزِيزٌ</w:t>
      </w:r>
      <w:r w:rsidRPr="00C34835">
        <w:rPr>
          <w:rFonts w:ascii="Arabic Typesetting" w:eastAsia="Times New Roman" w:hAnsi="Arabic Typesetting" w:cs="Arabic Typesetting"/>
          <w:sz w:val="44"/>
          <w:szCs w:val="44"/>
          <w:rtl/>
        </w:rPr>
        <w:t>{25}</w:t>
      </w:r>
      <w:r>
        <w:rPr>
          <w:rFonts w:ascii="Arabic Typesetting" w:eastAsia="Times New Roman" w:hAnsi="Arabic Typesetting" w:cs="Arabic Typesetting" w:hint="cs"/>
          <w:sz w:val="44"/>
          <w:szCs w:val="44"/>
          <w:rtl/>
        </w:rPr>
        <w:t>الحديد</w:t>
      </w:r>
      <w:r w:rsidR="0010020D">
        <w:rPr>
          <w:rFonts w:ascii="Arabic Typesetting" w:eastAsia="Times New Roman" w:hAnsi="Arabic Typesetting" w:cs="Arabic Typesetting" w:hint="cs"/>
          <w:sz w:val="44"/>
          <w:szCs w:val="44"/>
          <w:rtl/>
        </w:rPr>
        <w:t xml:space="preserve">  </w:t>
      </w:r>
    </w:p>
    <w:p w:rsidR="00C34835" w:rsidRPr="00033335" w:rsidRDefault="00F471E6" w:rsidP="0010020D">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Pr>
      </w:pPr>
      <w:r w:rsidRPr="00033335">
        <w:rPr>
          <w:rFonts w:ascii="Arabic Typesetting" w:eastAsia="Times New Roman" w:hAnsi="Arabic Typesetting" w:cs="Arabic Typesetting"/>
          <w:sz w:val="44"/>
          <w:szCs w:val="44"/>
          <w:rtl/>
        </w:rPr>
        <w:t>يقول شيخ الإس</w:t>
      </w:r>
      <w:r w:rsidR="00C34835">
        <w:rPr>
          <w:rFonts w:ascii="Arabic Typesetting" w:eastAsia="Times New Roman" w:hAnsi="Arabic Typesetting" w:cs="Arabic Typesetting"/>
          <w:sz w:val="44"/>
          <w:szCs w:val="44"/>
          <w:rtl/>
        </w:rPr>
        <w:t xml:space="preserve">لام ابن تيميَّة رحمه الله: </w:t>
      </w:r>
      <w:r w:rsidRPr="00033335">
        <w:rPr>
          <w:rFonts w:ascii="Arabic Typesetting" w:eastAsia="Times New Roman" w:hAnsi="Arabic Typesetting" w:cs="Arabic Typesetting"/>
          <w:sz w:val="44"/>
          <w:szCs w:val="44"/>
          <w:rtl/>
        </w:rPr>
        <w:t>قوام هذا الدين كتاب يَهدي، وسيْفٌ ينصُر</w:t>
      </w:r>
      <w:r w:rsidR="00C34835">
        <w:rPr>
          <w:rFonts w:ascii="Arabic Typesetting" w:eastAsia="Times New Roman" w:hAnsi="Arabic Typesetting" w:cs="Arabic Typesetting" w:hint="cs"/>
          <w:sz w:val="44"/>
          <w:szCs w:val="44"/>
          <w:rtl/>
          <w:lang w:bidi="ar-EG"/>
        </w:rPr>
        <w:t xml:space="preserve"> </w:t>
      </w:r>
      <w:r w:rsidRPr="00033335">
        <w:rPr>
          <w:rFonts w:ascii="Arabic Typesetting" w:eastAsia="Times New Roman" w:hAnsi="Arabic Typesetting" w:cs="Arabic Typesetting"/>
          <w:sz w:val="44"/>
          <w:szCs w:val="44"/>
          <w:rtl/>
        </w:rPr>
        <w:t>وكفى بربك هاديًا ونَصيرًا</w:t>
      </w:r>
      <w:r w:rsidR="00C34835">
        <w:rPr>
          <w:rFonts w:ascii="Arabic Typesetting" w:eastAsia="Times New Roman" w:hAnsi="Arabic Typesetting" w:cs="Arabic Typesetting" w:hint="cs"/>
          <w:sz w:val="44"/>
          <w:szCs w:val="44"/>
          <w:rtl/>
          <w:lang w:bidi="ar-EG"/>
        </w:rPr>
        <w:t>.</w:t>
      </w:r>
      <w:r w:rsidR="00C34835" w:rsidRPr="00033335">
        <w:rPr>
          <w:rFonts w:ascii="Arabic Typesetting" w:eastAsia="Times New Roman" w:hAnsi="Arabic Typesetting" w:cs="Arabic Typesetting"/>
          <w:sz w:val="44"/>
          <w:szCs w:val="44"/>
        </w:rPr>
        <w:t xml:space="preserve"> </w:t>
      </w:r>
    </w:p>
    <w:p w:rsidR="00654A8D" w:rsidRPr="009B3932" w:rsidRDefault="00654A8D" w:rsidP="00654A8D">
      <w:pPr>
        <w:shd w:val="clear" w:color="auto" w:fill="FFFFFF"/>
        <w:spacing w:before="100" w:beforeAutospacing="1" w:after="100" w:afterAutospacing="1" w:line="240" w:lineRule="auto"/>
        <w:jc w:val="center"/>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w:t>
      </w:r>
    </w:p>
    <w:p w:rsidR="00216932" w:rsidRPr="00ED3F31" w:rsidRDefault="00974728" w:rsidP="00840D0F">
      <w:pPr>
        <w:shd w:val="clear" w:color="auto" w:fill="FFFFFF"/>
        <w:spacing w:before="100" w:beforeAutospacing="1" w:after="100" w:afterAutospacing="1" w:line="240" w:lineRule="auto"/>
        <w:jc w:val="both"/>
        <w:rPr>
          <w:rFonts w:ascii="Arabic Typesetting" w:eastAsia="Times New Roman" w:hAnsi="Arabic Typesetting" w:cs="Arabic Typesetting"/>
          <w:b/>
          <w:bCs/>
          <w:sz w:val="56"/>
          <w:szCs w:val="56"/>
          <w:u w:val="single"/>
          <w:rtl/>
        </w:rPr>
      </w:pPr>
      <w:r w:rsidRPr="00ED3F31">
        <w:rPr>
          <w:rFonts w:ascii="Arabic Typesetting" w:eastAsia="Times New Roman" w:hAnsi="Arabic Typesetting" w:cs="Arabic Typesetting" w:hint="cs"/>
          <w:b/>
          <w:bCs/>
          <w:sz w:val="56"/>
          <w:szCs w:val="56"/>
          <w:u w:val="single"/>
          <w:rtl/>
        </w:rPr>
        <w:t xml:space="preserve">11- </w:t>
      </w:r>
      <w:r w:rsidR="00805551" w:rsidRPr="00ED3F31">
        <w:rPr>
          <w:rFonts w:ascii="Arabic Typesetting" w:eastAsia="Times New Roman" w:hAnsi="Arabic Typesetting" w:cs="Arabic Typesetting"/>
          <w:b/>
          <w:bCs/>
          <w:sz w:val="56"/>
          <w:szCs w:val="56"/>
          <w:u w:val="single"/>
          <w:rtl/>
        </w:rPr>
        <w:t xml:space="preserve">الصّبر </w:t>
      </w:r>
      <w:r w:rsidR="00F471E6" w:rsidRPr="00ED3F31">
        <w:rPr>
          <w:rFonts w:ascii="Arabic Typesetting" w:eastAsia="Times New Roman" w:hAnsi="Arabic Typesetting" w:cs="Arabic Typesetting" w:hint="cs"/>
          <w:b/>
          <w:bCs/>
          <w:sz w:val="56"/>
          <w:szCs w:val="56"/>
          <w:u w:val="single"/>
          <w:rtl/>
        </w:rPr>
        <w:t>:</w:t>
      </w:r>
    </w:p>
    <w:p w:rsidR="00315A86" w:rsidRDefault="00877691" w:rsidP="00DD651E">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654A8D">
        <w:rPr>
          <w:rFonts w:ascii="Arabic Typesetting" w:eastAsia="Times New Roman" w:hAnsi="Arabic Typesetting" w:cs="Arabic Typesetting"/>
          <w:sz w:val="44"/>
          <w:szCs w:val="44"/>
          <w:rtl/>
        </w:rPr>
        <w:t xml:space="preserve">الدنيا دار ابتلاء وامتحان واختبار، وذلك لحكمة يعلمها الله جل وعلا، وإن كان قد أشار إلى بعض صورها في القرآن والسنة، وكلما زاد إيمان العبد وقويت علاقته بالله تعالى كلما كان أكثر عرضة للامتحانات </w:t>
      </w:r>
      <w:r w:rsidR="00315A86">
        <w:rPr>
          <w:rFonts w:ascii="Arabic Typesetting" w:eastAsia="Times New Roman" w:hAnsi="Arabic Typesetting" w:cs="Arabic Typesetting"/>
          <w:sz w:val="44"/>
          <w:szCs w:val="44"/>
          <w:rtl/>
        </w:rPr>
        <w:t>والابتلاءات</w:t>
      </w:r>
      <w:r w:rsidR="00315A86">
        <w:rPr>
          <w:rFonts w:ascii="Arabic Typesetting" w:eastAsia="Times New Roman" w:hAnsi="Arabic Typesetting" w:cs="Arabic Typesetting" w:hint="cs"/>
          <w:sz w:val="44"/>
          <w:szCs w:val="44"/>
          <w:rtl/>
        </w:rPr>
        <w:t>.</w:t>
      </w:r>
    </w:p>
    <w:p w:rsidR="00315A86" w:rsidRDefault="00315A86" w:rsidP="00315A86">
      <w:pPr>
        <w:shd w:val="clear" w:color="auto" w:fill="FFFFFF"/>
        <w:spacing w:before="100" w:beforeAutospacing="1" w:after="100" w:afterAutospacing="1" w:line="240" w:lineRule="auto"/>
        <w:jc w:val="center"/>
        <w:rPr>
          <w:rFonts w:ascii="Arabic Typesetting" w:eastAsia="Times New Roman" w:hAnsi="Arabic Typesetting" w:cs="Arabic Typesetting"/>
          <w:sz w:val="44"/>
          <w:szCs w:val="44"/>
          <w:rtl/>
        </w:rPr>
      </w:pPr>
      <w:r>
        <w:rPr>
          <w:noProof/>
        </w:rPr>
        <w:drawing>
          <wp:inline distT="0" distB="0" distL="0" distR="0">
            <wp:extent cx="5295228" cy="3431690"/>
            <wp:effectExtent l="19050" t="0" r="672" b="0"/>
            <wp:docPr id="173" name="irc_mi" descr="https://c2.staticflickr.com/6/5336/7221221870_dda8078784_z.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https://c2.staticflickr.com/6/5336/7221221870_dda8078784_z.jpg"/>
                    <pic:cNvPicPr>
                      <a:picLocks noChangeAspect="1" noChangeArrowheads="1"/>
                    </pic:cNvPicPr>
                  </pic:nvPicPr>
                  <pic:blipFill>
                    <a:blip r:embed="rId131" cstate="print"/>
                    <a:srcRect/>
                    <a:stretch>
                      <a:fillRect/>
                    </a:stretch>
                  </pic:blipFill>
                  <pic:spPr bwMode="auto">
                    <a:xfrm>
                      <a:off x="0" y="0"/>
                      <a:ext cx="5306042" cy="3438698"/>
                    </a:xfrm>
                    <a:prstGeom prst="rect">
                      <a:avLst/>
                    </a:prstGeom>
                    <a:noFill/>
                    <a:ln w="9525">
                      <a:noFill/>
                      <a:miter lim="800000"/>
                      <a:headEnd/>
                      <a:tailEnd/>
                    </a:ln>
                  </pic:spPr>
                </pic:pic>
              </a:graphicData>
            </a:graphic>
          </wp:inline>
        </w:drawing>
      </w:r>
    </w:p>
    <w:p w:rsidR="00DD651E" w:rsidRDefault="00877691" w:rsidP="00DD651E">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654A8D">
        <w:rPr>
          <w:rFonts w:ascii="Arabic Typesetting" w:eastAsia="Times New Roman" w:hAnsi="Arabic Typesetting" w:cs="Arabic Typesetting"/>
          <w:sz w:val="44"/>
          <w:szCs w:val="44"/>
          <w:rtl/>
        </w:rPr>
        <w:t>وهذا ما عبر عنه رسولنا صلى الله عليه وسلم</w:t>
      </w:r>
      <w:r w:rsidRPr="00654A8D">
        <w:rPr>
          <w:rFonts w:ascii="Arabic Typesetting" w:eastAsia="Times New Roman" w:hAnsi="Arabic Typesetting" w:cs="Arabic Typesetting"/>
          <w:sz w:val="44"/>
          <w:szCs w:val="44"/>
        </w:rPr>
        <w:t xml:space="preserve">: </w:t>
      </w:r>
    </w:p>
    <w:p w:rsidR="00DD651E" w:rsidRDefault="00877691" w:rsidP="00294977">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Pr>
      </w:pPr>
      <w:r w:rsidRPr="00654A8D">
        <w:rPr>
          <w:rFonts w:ascii="Arabic Typesetting" w:eastAsia="Times New Roman" w:hAnsi="Arabic Typesetting" w:cs="Arabic Typesetting"/>
          <w:sz w:val="44"/>
          <w:szCs w:val="44"/>
          <w:rtl/>
        </w:rPr>
        <w:lastRenderedPageBreak/>
        <w:t>نحن معاشر الأنبياء أكثر الناس بلاءً ثم الأمثل فالأمثل، يبتلى المرء على قدر دينه، فمن قوي إيمانه اشتد بلاؤه، ومن ضعف إيمانه قلَّ بلاؤه، وهذه هي القاعدة العامة غالباً، وذلك حتى تستطيع أن نؤدي عبادة الصبر الذي أمرنا الله به عند نزول البلاء</w:t>
      </w:r>
      <w:r w:rsidRPr="00654A8D">
        <w:rPr>
          <w:rFonts w:ascii="Arabic Typesetting" w:eastAsia="Times New Roman" w:hAnsi="Arabic Typesetting" w:cs="Arabic Typesetting"/>
          <w:sz w:val="44"/>
          <w:szCs w:val="44"/>
        </w:rPr>
        <w:t>.</w:t>
      </w:r>
      <w:r w:rsidR="00294977">
        <w:rPr>
          <w:rFonts w:ascii="Arabic Typesetting" w:eastAsia="Times New Roman" w:hAnsi="Arabic Typesetting" w:cs="Arabic Typesetting" w:hint="cs"/>
          <w:sz w:val="44"/>
          <w:szCs w:val="44"/>
          <w:rtl/>
        </w:rPr>
        <w:t xml:space="preserve"> </w:t>
      </w:r>
      <w:r w:rsidRPr="00654A8D">
        <w:rPr>
          <w:rFonts w:ascii="Arabic Typesetting" w:eastAsia="Times New Roman" w:hAnsi="Arabic Typesetting" w:cs="Arabic Typesetting"/>
          <w:sz w:val="44"/>
          <w:szCs w:val="44"/>
          <w:rtl/>
        </w:rPr>
        <w:t>كما أن الصبر له أركان لابد منها حتى يكون الإنسان صابراً فعلاً ومستحقاً لثواب الصابرين</w:t>
      </w:r>
      <w:r w:rsidRPr="005A43F6">
        <w:rPr>
          <w:rFonts w:ascii="Arabic Typesetting" w:eastAsia="Times New Roman" w:hAnsi="Arabic Typesetting" w:cs="Arabic Typesetting"/>
          <w:sz w:val="44"/>
          <w:szCs w:val="44"/>
          <w:rtl/>
        </w:rPr>
        <w:t>،</w:t>
      </w:r>
      <w:r w:rsidRPr="005A43F6">
        <w:rPr>
          <w:rFonts w:ascii="Arabic Typesetting" w:eastAsia="Times New Roman" w:hAnsi="Arabic Typesetting" w:cs="Arabic Typesetting"/>
          <w:b/>
          <w:bCs/>
          <w:sz w:val="44"/>
          <w:szCs w:val="44"/>
          <w:u w:val="single"/>
          <w:rtl/>
        </w:rPr>
        <w:t xml:space="preserve"> وهذه الأركان هي</w:t>
      </w:r>
      <w:r w:rsidRPr="00654A8D">
        <w:rPr>
          <w:rFonts w:ascii="Arabic Typesetting" w:eastAsia="Times New Roman" w:hAnsi="Arabic Typesetting" w:cs="Arabic Typesetting"/>
          <w:sz w:val="44"/>
          <w:szCs w:val="44"/>
        </w:rPr>
        <w:t>:</w:t>
      </w:r>
    </w:p>
    <w:p w:rsidR="00DD651E" w:rsidRDefault="00DD651E" w:rsidP="00654A8D">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Pr>
      </w:pPr>
      <w:r>
        <w:rPr>
          <w:rFonts w:ascii="Arabic Typesetting" w:eastAsia="Times New Roman" w:hAnsi="Arabic Typesetting" w:cs="Arabic Typesetting" w:hint="cs"/>
          <w:sz w:val="44"/>
          <w:szCs w:val="44"/>
          <w:rtl/>
        </w:rPr>
        <w:t xml:space="preserve">1- </w:t>
      </w:r>
      <w:r w:rsidR="00877691" w:rsidRPr="00654A8D">
        <w:rPr>
          <w:rFonts w:ascii="Arabic Typesetting" w:eastAsia="Times New Roman" w:hAnsi="Arabic Typesetting" w:cs="Arabic Typesetting"/>
          <w:sz w:val="44"/>
          <w:szCs w:val="44"/>
          <w:rtl/>
        </w:rPr>
        <w:t>حبس النفس من التسخط على أقدار الله المؤلمة، حيث نجد بعض الناس إذا نزل بهم بعض البلاء يجزعوا جزعاً شديداً ويسخطون على الله - والعياذ بالله</w:t>
      </w:r>
      <w:r w:rsidR="00877691" w:rsidRPr="00654A8D">
        <w:rPr>
          <w:rFonts w:ascii="Arabic Typesetting" w:eastAsia="Times New Roman" w:hAnsi="Arabic Typesetting" w:cs="Arabic Typesetting"/>
          <w:sz w:val="44"/>
          <w:szCs w:val="44"/>
        </w:rPr>
        <w:t xml:space="preserve"> - </w:t>
      </w:r>
      <w:r w:rsidR="00877691" w:rsidRPr="00654A8D">
        <w:rPr>
          <w:rFonts w:ascii="Arabic Typesetting" w:eastAsia="Times New Roman" w:hAnsi="Arabic Typesetting" w:cs="Arabic Typesetting"/>
          <w:sz w:val="44"/>
          <w:szCs w:val="44"/>
          <w:rtl/>
        </w:rPr>
        <w:t>وقد يصل الحال ببعضهم إلى الكفر - والعياذ بالله - والمطلوب من المسلم الصادق أن يرضى بما قسمه الله له، وأن يعلم أن ما قدره الله له هو عين الخير وإن كان يرى خلاف ذلك</w:t>
      </w:r>
      <w:r w:rsidR="00877691" w:rsidRPr="00654A8D">
        <w:rPr>
          <w:rFonts w:ascii="Arabic Typesetting" w:eastAsia="Times New Roman" w:hAnsi="Arabic Typesetting" w:cs="Arabic Typesetting"/>
          <w:sz w:val="44"/>
          <w:szCs w:val="44"/>
        </w:rPr>
        <w:t>.</w:t>
      </w:r>
    </w:p>
    <w:p w:rsidR="00DD651E" w:rsidRDefault="00DD651E" w:rsidP="00654A8D">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Pr>
      </w:pPr>
      <w:r>
        <w:rPr>
          <w:rFonts w:ascii="Arabic Typesetting" w:eastAsia="Times New Roman" w:hAnsi="Arabic Typesetting" w:cs="Arabic Typesetting" w:hint="cs"/>
          <w:sz w:val="44"/>
          <w:szCs w:val="44"/>
          <w:rtl/>
        </w:rPr>
        <w:t xml:space="preserve">2- </w:t>
      </w:r>
      <w:r w:rsidR="00877691" w:rsidRPr="00654A8D">
        <w:rPr>
          <w:rFonts w:ascii="Arabic Typesetting" w:eastAsia="Times New Roman" w:hAnsi="Arabic Typesetting" w:cs="Arabic Typesetting"/>
          <w:sz w:val="44"/>
          <w:szCs w:val="44"/>
          <w:rtl/>
        </w:rPr>
        <w:t>حبس اللسان عن الشكوى، فلا يظل الإنسان يشتكى الله لكل - أو لأكثر</w:t>
      </w:r>
      <w:r w:rsidR="00877691" w:rsidRPr="00654A8D">
        <w:rPr>
          <w:rFonts w:ascii="Arabic Typesetting" w:eastAsia="Times New Roman" w:hAnsi="Arabic Typesetting" w:cs="Arabic Typesetting"/>
          <w:sz w:val="44"/>
          <w:szCs w:val="44"/>
        </w:rPr>
        <w:t xml:space="preserve"> - </w:t>
      </w:r>
      <w:r w:rsidR="00877691" w:rsidRPr="00654A8D">
        <w:rPr>
          <w:rFonts w:ascii="Arabic Typesetting" w:eastAsia="Times New Roman" w:hAnsi="Arabic Typesetting" w:cs="Arabic Typesetting"/>
          <w:sz w:val="44"/>
          <w:szCs w:val="44"/>
          <w:rtl/>
        </w:rPr>
        <w:t>الخلق، فكلما سأله إنسان - أو حتى بدون سؤال - تجده يشكو حاله للناس، وهذه من علامات عدم الرضا لأننا بذلك نشكو الذي يرحم إلى الذي لا يرحم</w:t>
      </w:r>
      <w:r w:rsidR="00877691" w:rsidRPr="00654A8D">
        <w:rPr>
          <w:rFonts w:ascii="Arabic Typesetting" w:eastAsia="Times New Roman" w:hAnsi="Arabic Typesetting" w:cs="Arabic Typesetting"/>
          <w:sz w:val="44"/>
          <w:szCs w:val="44"/>
        </w:rPr>
        <w:t>.</w:t>
      </w:r>
    </w:p>
    <w:p w:rsidR="002D1F78" w:rsidRDefault="00DD651E" w:rsidP="002D1F78">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 xml:space="preserve">3- </w:t>
      </w:r>
      <w:r w:rsidR="00877691" w:rsidRPr="00654A8D">
        <w:rPr>
          <w:rFonts w:ascii="Arabic Typesetting" w:eastAsia="Times New Roman" w:hAnsi="Arabic Typesetting" w:cs="Arabic Typesetting"/>
          <w:sz w:val="44"/>
          <w:szCs w:val="44"/>
          <w:rtl/>
        </w:rPr>
        <w:t>حبس الجوارح عن المعصية كلطم الخدود وشق الجيوب والملابس والدعاء بدعوى الجاهلية كما ورد في الحديث، وأما إذا صبر الإنسان واحتسب الأجر عند الله انقلبت المحنة إلى منحة، وتحولت البلية والمصيبة إلى عطية وهدية، وصار المكروه محبوباً، وحظي الإنسان بمقام ومنزلة الصابرين التي قال عنها المولى جل وعلا</w:t>
      </w:r>
      <w:r w:rsidR="00877691" w:rsidRPr="00654A8D">
        <w:rPr>
          <w:rFonts w:ascii="Arabic Typesetting" w:eastAsia="Times New Roman" w:hAnsi="Arabic Typesetting" w:cs="Arabic Typesetting"/>
          <w:sz w:val="44"/>
          <w:szCs w:val="44"/>
        </w:rPr>
        <w:t xml:space="preserve">: </w:t>
      </w:r>
      <w:r w:rsidR="00C43328">
        <w:rPr>
          <w:rFonts w:ascii="Arabic Typesetting" w:eastAsia="Times New Roman" w:hAnsi="Arabic Typesetting" w:cs="Arabic Typesetting" w:hint="cs"/>
          <w:sz w:val="44"/>
          <w:szCs w:val="44"/>
          <w:rtl/>
        </w:rPr>
        <w:t>(</w:t>
      </w:r>
      <w:r w:rsidR="00877691" w:rsidRPr="00654A8D">
        <w:rPr>
          <w:rFonts w:ascii="Arabic Typesetting" w:eastAsia="Times New Roman" w:hAnsi="Arabic Typesetting" w:cs="Arabic Typesetting"/>
          <w:sz w:val="44"/>
          <w:szCs w:val="44"/>
          <w:rtl/>
        </w:rPr>
        <w:t>إِنَّمَا يُوَفَّى الصَّابِرُ</w:t>
      </w:r>
      <w:r w:rsidR="00C43328">
        <w:rPr>
          <w:rFonts w:ascii="Arabic Typesetting" w:eastAsia="Times New Roman" w:hAnsi="Arabic Typesetting" w:cs="Arabic Typesetting"/>
          <w:sz w:val="44"/>
          <w:szCs w:val="44"/>
          <w:rtl/>
        </w:rPr>
        <w:t>ونَ أَجْرَهُمْ بِغَيْرِ حِسَابٍ</w:t>
      </w:r>
      <w:r w:rsidR="00877691" w:rsidRPr="00654A8D">
        <w:rPr>
          <w:rFonts w:ascii="Arabic Typesetting" w:eastAsia="Times New Roman" w:hAnsi="Arabic Typesetting" w:cs="Arabic Typesetting"/>
          <w:sz w:val="44"/>
          <w:szCs w:val="44"/>
          <w:rtl/>
        </w:rPr>
        <w:t>)</w:t>
      </w:r>
      <w:r w:rsidR="002D1F78" w:rsidRPr="00654A8D">
        <w:rPr>
          <w:rFonts w:ascii="Arabic Typesetting" w:eastAsia="Times New Roman" w:hAnsi="Arabic Typesetting" w:cs="Arabic Typesetting"/>
          <w:sz w:val="44"/>
          <w:szCs w:val="44"/>
          <w:rtl/>
        </w:rPr>
        <w:t xml:space="preserve"> </w:t>
      </w:r>
      <w:r w:rsidR="00877691" w:rsidRPr="00654A8D">
        <w:rPr>
          <w:rFonts w:ascii="Arabic Typesetting" w:eastAsia="Times New Roman" w:hAnsi="Arabic Typesetting" w:cs="Arabic Typesetting"/>
          <w:sz w:val="44"/>
          <w:szCs w:val="44"/>
          <w:rtl/>
        </w:rPr>
        <w:t>الزمر10</w:t>
      </w:r>
    </w:p>
    <w:p w:rsidR="00877691" w:rsidRPr="00654A8D" w:rsidRDefault="002D1F78" w:rsidP="002D1F78">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Pr>
      </w:pPr>
      <w:r>
        <w:rPr>
          <w:rFonts w:ascii="Arabic Typesetting" w:eastAsia="Times New Roman" w:hAnsi="Arabic Typesetting" w:cs="Arabic Typesetting" w:hint="cs"/>
          <w:sz w:val="44"/>
          <w:szCs w:val="44"/>
          <w:rtl/>
        </w:rPr>
        <w:t>ف</w:t>
      </w:r>
      <w:r w:rsidR="00877691" w:rsidRPr="00654A8D">
        <w:rPr>
          <w:rFonts w:ascii="Arabic Typesetting" w:eastAsia="Times New Roman" w:hAnsi="Arabic Typesetting" w:cs="Arabic Typesetting"/>
          <w:sz w:val="44"/>
          <w:szCs w:val="44"/>
          <w:rtl/>
        </w:rPr>
        <w:t>الصابرون هم أعظم الناس أجراً يوم القيامة، وأما البكاء - مجرد البكاء - فهذا لا يؤثر على الثواب ما دام الإنسان لا يكثر الشكوى أو يجزع أو يسخط على أقدار الله، وإنما يحرص دائماً على قوله</w:t>
      </w:r>
      <w:r w:rsidR="00877691" w:rsidRPr="00654A8D">
        <w:rPr>
          <w:rFonts w:ascii="Arabic Typesetting" w:eastAsia="Times New Roman" w:hAnsi="Arabic Typesetting" w:cs="Arabic Typesetting"/>
          <w:sz w:val="44"/>
          <w:szCs w:val="44"/>
        </w:rPr>
        <w:t xml:space="preserve">: </w:t>
      </w:r>
      <w:r w:rsidR="00C43328">
        <w:rPr>
          <w:rFonts w:ascii="Arabic Typesetting" w:eastAsia="Times New Roman" w:hAnsi="Arabic Typesetting" w:cs="Arabic Typesetting" w:hint="cs"/>
          <w:sz w:val="44"/>
          <w:szCs w:val="44"/>
          <w:rtl/>
        </w:rPr>
        <w:t>(</w:t>
      </w:r>
      <w:r w:rsidR="00877691" w:rsidRPr="00654A8D">
        <w:rPr>
          <w:rFonts w:ascii="Arabic Typesetting" w:eastAsia="Times New Roman" w:hAnsi="Arabic Typesetting" w:cs="Arabic Typesetting"/>
          <w:sz w:val="44"/>
          <w:szCs w:val="44"/>
          <w:rtl/>
        </w:rPr>
        <w:t>إنا لله وإنا إليه راجعون، اللهم أجرني في مصيبتي وخلف لي خيراً منها)، وأما حكاية الحال بدون شكوى فهذا جائز</w:t>
      </w:r>
      <w:r w:rsidR="00877691" w:rsidRPr="00654A8D">
        <w:rPr>
          <w:rFonts w:ascii="Arabic Typesetting" w:eastAsia="Times New Roman" w:hAnsi="Arabic Typesetting" w:cs="Arabic Typesetting"/>
          <w:sz w:val="44"/>
          <w:szCs w:val="44"/>
        </w:rPr>
        <w:t>.</w:t>
      </w:r>
    </w:p>
    <w:p w:rsidR="00DD651E" w:rsidRDefault="005A43F6" w:rsidP="00840D0F">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 xml:space="preserve">- </w:t>
      </w:r>
      <w:r w:rsidR="00877691" w:rsidRPr="00654A8D">
        <w:rPr>
          <w:rFonts w:ascii="Arabic Typesetting" w:eastAsia="Times New Roman" w:hAnsi="Arabic Typesetting" w:cs="Arabic Typesetting"/>
          <w:sz w:val="44"/>
          <w:szCs w:val="44"/>
          <w:rtl/>
        </w:rPr>
        <w:t>ذات يوم مرَّ النبي صلى الله عليه وسلم على قبر، فرأى امرأة جالسة إلى جواره وهي تبكي على ولدها الذي مات، فقال لها النبي صلى الله عليه وسلم: (اتقي الله واصبري). فقالت المرأة: إليك عني، فإنك لم تُصَبْ بمصيبتي</w:t>
      </w:r>
      <w:r w:rsidR="00877691" w:rsidRPr="00654A8D">
        <w:rPr>
          <w:rFonts w:ascii="Arabic Typesetting" w:eastAsia="Times New Roman" w:hAnsi="Arabic Typesetting" w:cs="Arabic Typesetting"/>
          <w:sz w:val="44"/>
          <w:szCs w:val="44"/>
        </w:rPr>
        <w:t>.</w:t>
      </w:r>
    </w:p>
    <w:p w:rsidR="00DD651E" w:rsidRDefault="00877691" w:rsidP="00840D0F">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Pr>
      </w:pPr>
      <w:r w:rsidRPr="00654A8D">
        <w:rPr>
          <w:rFonts w:ascii="Arabic Typesetting" w:eastAsia="Times New Roman" w:hAnsi="Arabic Typesetting" w:cs="Arabic Typesetting"/>
          <w:sz w:val="44"/>
          <w:szCs w:val="44"/>
          <w:rtl/>
        </w:rPr>
        <w:lastRenderedPageBreak/>
        <w:t>فانصرف النبي صلى الله عليه وسلم، ولم تكن المرأة تعرفه، فقال لها الناس: إنه رسول الله صلى الله عليه وسلم، فأسرعت المرأة إلى بيت النبي صلى الله عليه وسلم تعتذر إليه، وتقول: لَمْ أعرفك</w:t>
      </w:r>
      <w:r w:rsidRPr="00654A8D">
        <w:rPr>
          <w:rFonts w:ascii="Arabic Typesetting" w:eastAsia="Times New Roman" w:hAnsi="Arabic Typesetting" w:cs="Arabic Typesetting"/>
          <w:sz w:val="44"/>
          <w:szCs w:val="44"/>
        </w:rPr>
        <w:t xml:space="preserve">. </w:t>
      </w:r>
      <w:r w:rsidRPr="00654A8D">
        <w:rPr>
          <w:rFonts w:ascii="Arabic Typesetting" w:eastAsia="Times New Roman" w:hAnsi="Arabic Typesetting" w:cs="Arabic Typesetting"/>
          <w:sz w:val="44"/>
          <w:szCs w:val="44"/>
          <w:rtl/>
        </w:rPr>
        <w:t>فقال لها النبي صلى الله عليه وسلم: (إنما الصبر عند الصدمة الأولى) [متفق عليه]. أي يجب على الإنسان أن يصبر في بداية المصيبة</w:t>
      </w:r>
      <w:r w:rsidRPr="00654A8D">
        <w:rPr>
          <w:rFonts w:ascii="Arabic Typesetting" w:eastAsia="Times New Roman" w:hAnsi="Arabic Typesetting" w:cs="Arabic Typesetting"/>
          <w:sz w:val="44"/>
          <w:szCs w:val="44"/>
        </w:rPr>
        <w:t>.</w:t>
      </w:r>
    </w:p>
    <w:p w:rsidR="00DD651E" w:rsidRDefault="005A43F6" w:rsidP="00C43328">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Pr>
      </w:pPr>
      <w:r>
        <w:rPr>
          <w:rFonts w:ascii="Arabic Typesetting" w:eastAsia="Times New Roman" w:hAnsi="Arabic Typesetting" w:cs="Arabic Typesetting" w:hint="cs"/>
          <w:sz w:val="44"/>
          <w:szCs w:val="44"/>
          <w:rtl/>
        </w:rPr>
        <w:t xml:space="preserve">- </w:t>
      </w:r>
      <w:r w:rsidR="00877691" w:rsidRPr="00654A8D">
        <w:rPr>
          <w:rFonts w:ascii="Arabic Typesetting" w:eastAsia="Times New Roman" w:hAnsi="Arabic Typesetting" w:cs="Arabic Typesetting"/>
          <w:sz w:val="44"/>
          <w:szCs w:val="44"/>
          <w:rtl/>
        </w:rPr>
        <w:t>أسلم عمار بن ياسر وأبوه ياسر وأمه سمية -رضي الله عنهم- وعلم الكفار بإسلامهم، فأخذوهم جميعًا، وظلوا يعذبونهم عذابًا شديدًا، فلما مرَّ عليهم الرسول صلى الله عليه وسلم، قال لهم: (صبرًا آل ياسر! فإن موعدكم الجنة</w:t>
      </w:r>
      <w:r w:rsidR="00C43328">
        <w:rPr>
          <w:rFonts w:ascii="Arabic Typesetting" w:eastAsia="Times New Roman" w:hAnsi="Arabic Typesetting" w:cs="Arabic Typesetting"/>
          <w:sz w:val="44"/>
          <w:szCs w:val="44"/>
        </w:rPr>
        <w:t>(</w:t>
      </w:r>
    </w:p>
    <w:p w:rsidR="00DD651E" w:rsidRDefault="00DD651E" w:rsidP="00C43328">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654A8D">
        <w:rPr>
          <w:rFonts w:ascii="Arabic Typesetting" w:eastAsia="Times New Roman" w:hAnsi="Arabic Typesetting" w:cs="Arabic Typesetting"/>
          <w:sz w:val="44"/>
          <w:szCs w:val="44"/>
        </w:rPr>
        <w:t xml:space="preserve"> </w:t>
      </w:r>
      <w:r w:rsidR="00C43328">
        <w:rPr>
          <w:rFonts w:ascii="Arabic Typesetting" w:eastAsia="Times New Roman" w:hAnsi="Arabic Typesetting" w:cs="Arabic Typesetting" w:hint="cs"/>
          <w:sz w:val="44"/>
          <w:szCs w:val="44"/>
          <w:rtl/>
        </w:rPr>
        <w:t xml:space="preserve">قال </w:t>
      </w:r>
      <w:r w:rsidR="00877691" w:rsidRPr="00654A8D">
        <w:rPr>
          <w:rFonts w:ascii="Arabic Typesetting" w:eastAsia="Times New Roman" w:hAnsi="Arabic Typesetting" w:cs="Arabic Typesetting"/>
          <w:sz w:val="44"/>
          <w:szCs w:val="44"/>
          <w:rtl/>
        </w:rPr>
        <w:t>الحاكم</w:t>
      </w:r>
      <w:r w:rsidR="00C43328">
        <w:rPr>
          <w:rFonts w:ascii="Arabic Typesetting" w:eastAsia="Times New Roman" w:hAnsi="Arabic Typesetting" w:cs="Arabic Typesetting" w:hint="cs"/>
          <w:sz w:val="44"/>
          <w:szCs w:val="44"/>
          <w:rtl/>
        </w:rPr>
        <w:t xml:space="preserve">: </w:t>
      </w:r>
      <w:r w:rsidR="00877691" w:rsidRPr="00654A8D">
        <w:rPr>
          <w:rFonts w:ascii="Arabic Typesetting" w:eastAsia="Times New Roman" w:hAnsi="Arabic Typesetting" w:cs="Arabic Typesetting"/>
          <w:sz w:val="44"/>
          <w:szCs w:val="44"/>
          <w:rtl/>
        </w:rPr>
        <w:t>وصبر آل ياسر، وتحملوا ما أصابهم من العذاب، حتى مات الأب والأم من شدة العذاب، واستشهد الابن بعد ذلك في إحدى المعارك؛ ليكونوا جميعًا من السابقين إلى الجنة، الضاربين أروع الأمثلة في الصبر وتحمل الأذى</w:t>
      </w:r>
      <w:r w:rsidR="00877691" w:rsidRPr="00654A8D">
        <w:rPr>
          <w:rFonts w:ascii="Arabic Typesetting" w:eastAsia="Times New Roman" w:hAnsi="Arabic Typesetting" w:cs="Arabic Typesetting"/>
          <w:sz w:val="44"/>
          <w:szCs w:val="44"/>
        </w:rPr>
        <w:t>.</w:t>
      </w:r>
    </w:p>
    <w:p w:rsidR="00DD651E" w:rsidRPr="007543B3" w:rsidRDefault="00877691" w:rsidP="00840D0F">
      <w:pPr>
        <w:shd w:val="clear" w:color="auto" w:fill="FFFFFF"/>
        <w:spacing w:before="100" w:beforeAutospacing="1" w:after="100" w:afterAutospacing="1" w:line="240" w:lineRule="auto"/>
        <w:jc w:val="both"/>
        <w:rPr>
          <w:rFonts w:ascii="Arabic Typesetting" w:eastAsia="Times New Roman" w:hAnsi="Arabic Typesetting" w:cs="Arabic Typesetting"/>
          <w:b/>
          <w:bCs/>
          <w:sz w:val="56"/>
          <w:szCs w:val="56"/>
          <w:u w:val="single"/>
          <w:rtl/>
        </w:rPr>
      </w:pPr>
      <w:r w:rsidRPr="007543B3">
        <w:rPr>
          <w:rFonts w:ascii="Arabic Typesetting" w:eastAsia="Times New Roman" w:hAnsi="Arabic Typesetting" w:cs="Arabic Typesetting"/>
          <w:b/>
          <w:bCs/>
          <w:sz w:val="56"/>
          <w:szCs w:val="56"/>
          <w:u w:val="single"/>
          <w:rtl/>
        </w:rPr>
        <w:t>ما هو الصبر؟</w:t>
      </w:r>
    </w:p>
    <w:p w:rsidR="00DD651E" w:rsidRDefault="00877691" w:rsidP="00C43328">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654A8D">
        <w:rPr>
          <w:rFonts w:ascii="Arabic Typesetting" w:eastAsia="Times New Roman" w:hAnsi="Arabic Typesetting" w:cs="Arabic Typesetting"/>
          <w:sz w:val="44"/>
          <w:szCs w:val="44"/>
          <w:rtl/>
        </w:rPr>
        <w:t>الصبر هو أن يلتزم الإنسان بما يأمره الله به فيؤديه كاملا، وأن يجتنب ما ينهاه عنه، وأن يتقبل بنفس راضية ما يصيبه من مصائب وشدائد، والمسلم يتجمل بالصبر، ويتحمل المشاق، ولا يجزع، ولا يحزن لمصائب الدهر ونكباته. يقول الله تعالى: {يا أيها الذين آمنوا استعينوا بالصبر والصلاة إن الله مع الصابرين}</w:t>
      </w:r>
      <w:r w:rsidR="00C43328">
        <w:rPr>
          <w:rFonts w:ascii="Arabic Typesetting" w:eastAsia="Times New Roman" w:hAnsi="Arabic Typesetting" w:cs="Arabic Typesetting" w:hint="cs"/>
          <w:sz w:val="44"/>
          <w:szCs w:val="44"/>
          <w:rtl/>
        </w:rPr>
        <w:t xml:space="preserve"> </w:t>
      </w:r>
      <w:r w:rsidRPr="00654A8D">
        <w:rPr>
          <w:rFonts w:ascii="Arabic Typesetting" w:eastAsia="Times New Roman" w:hAnsi="Arabic Typesetting" w:cs="Arabic Typesetting"/>
          <w:sz w:val="44"/>
          <w:szCs w:val="44"/>
          <w:rtl/>
        </w:rPr>
        <w:t>البقرة: 153</w:t>
      </w:r>
    </w:p>
    <w:p w:rsidR="00DD651E" w:rsidRPr="007543B3" w:rsidRDefault="00877691" w:rsidP="00840D0F">
      <w:pPr>
        <w:shd w:val="clear" w:color="auto" w:fill="FFFFFF"/>
        <w:spacing w:before="100" w:beforeAutospacing="1" w:after="100" w:afterAutospacing="1" w:line="240" w:lineRule="auto"/>
        <w:jc w:val="both"/>
        <w:rPr>
          <w:rFonts w:ascii="Arabic Typesetting" w:eastAsia="Times New Roman" w:hAnsi="Arabic Typesetting" w:cs="Arabic Typesetting"/>
          <w:b/>
          <w:bCs/>
          <w:sz w:val="56"/>
          <w:szCs w:val="56"/>
          <w:u w:val="single"/>
          <w:rtl/>
        </w:rPr>
      </w:pPr>
      <w:r w:rsidRPr="007543B3">
        <w:rPr>
          <w:rFonts w:ascii="Arabic Typesetting" w:eastAsia="Times New Roman" w:hAnsi="Arabic Typesetting" w:cs="Arabic Typesetting"/>
          <w:b/>
          <w:bCs/>
          <w:sz w:val="56"/>
          <w:szCs w:val="56"/>
          <w:u w:val="single"/>
          <w:rtl/>
        </w:rPr>
        <w:t>الصبر خلق الأنبياء</w:t>
      </w:r>
      <w:r w:rsidRPr="007543B3">
        <w:rPr>
          <w:rFonts w:ascii="Arabic Typesetting" w:eastAsia="Times New Roman" w:hAnsi="Arabic Typesetting" w:cs="Arabic Typesetting"/>
          <w:b/>
          <w:bCs/>
          <w:sz w:val="56"/>
          <w:szCs w:val="56"/>
          <w:u w:val="single"/>
        </w:rPr>
        <w:t>:</w:t>
      </w:r>
    </w:p>
    <w:p w:rsidR="00F657DE" w:rsidRDefault="00877691" w:rsidP="00C43328">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654A8D">
        <w:rPr>
          <w:rFonts w:ascii="Arabic Typesetting" w:eastAsia="Times New Roman" w:hAnsi="Arabic Typesetting" w:cs="Arabic Typesetting"/>
          <w:sz w:val="44"/>
          <w:szCs w:val="44"/>
          <w:rtl/>
        </w:rPr>
        <w:t xml:space="preserve">ضرب أنبياء الله </w:t>
      </w:r>
      <w:r w:rsidRPr="00654A8D">
        <w:rPr>
          <w:rFonts w:ascii="Arabic Typesetting" w:eastAsia="Times New Roman" w:hAnsi="Arabic Typesetting" w:cs="Arabic Typesetting"/>
          <w:sz w:val="44"/>
          <w:szCs w:val="44"/>
        </w:rPr>
        <w:t>-</w:t>
      </w:r>
      <w:r w:rsidRPr="00654A8D">
        <w:rPr>
          <w:rFonts w:ascii="Arabic Typesetting" w:eastAsia="Times New Roman" w:hAnsi="Arabic Typesetting" w:cs="Arabic Typesetting"/>
          <w:sz w:val="44"/>
          <w:szCs w:val="44"/>
          <w:rtl/>
        </w:rPr>
        <w:t xml:space="preserve">صلوات الله عليهم- أروع الأمثلة في الصبر وتحمل الأذى من أجل الدعوة إلى الله، وقد تحمل رسول الله صلى الله عليه وسلم المشاق في سبيل نشر الإسلام، وكان أهل قريش يرفضون دعوته للإسلام ويسبونه، ولا يستجيبون له، وكان جيرانه من المشركين يؤذونه ويلقون الأذى أمام بيته، فلا يقابل ذلك إلا بالصبر الجميل. يقول عبد الله بن مسعود -رضي الله عنه- عن صبر الرسول صلى الله عليه وسلم وتحمله للأذى: (كأني أنظر رسول الله صلى الله عليه وسلم </w:t>
      </w:r>
      <w:r w:rsidRPr="00654A8D">
        <w:rPr>
          <w:rFonts w:ascii="Arabic Typesetting" w:eastAsia="Times New Roman" w:hAnsi="Arabic Typesetting" w:cs="Arabic Typesetting"/>
          <w:sz w:val="44"/>
          <w:szCs w:val="44"/>
          <w:rtl/>
        </w:rPr>
        <w:lastRenderedPageBreak/>
        <w:t xml:space="preserve">يحكي </w:t>
      </w:r>
      <w:r w:rsidR="00C43328">
        <w:rPr>
          <w:rFonts w:ascii="Arabic Typesetting" w:eastAsia="Times New Roman" w:hAnsi="Arabic Typesetting" w:cs="Arabic Typesetting" w:hint="cs"/>
          <w:sz w:val="44"/>
          <w:szCs w:val="44"/>
          <w:rtl/>
        </w:rPr>
        <w:t>(</w:t>
      </w:r>
      <w:r w:rsidRPr="00654A8D">
        <w:rPr>
          <w:rFonts w:ascii="Arabic Typesetting" w:eastAsia="Times New Roman" w:hAnsi="Arabic Typesetting" w:cs="Arabic Typesetting"/>
          <w:sz w:val="44"/>
          <w:szCs w:val="44"/>
          <w:rtl/>
        </w:rPr>
        <w:t xml:space="preserve">يُشْبِه) نبيًّا من الأنبياء -صلوات الله وسلامه عليهم- ضربه قومه فأدموه </w:t>
      </w:r>
      <w:r w:rsidR="00C43328">
        <w:rPr>
          <w:rFonts w:ascii="Arabic Typesetting" w:eastAsia="Times New Roman" w:hAnsi="Arabic Typesetting" w:cs="Arabic Typesetting" w:hint="cs"/>
          <w:sz w:val="44"/>
          <w:szCs w:val="44"/>
          <w:rtl/>
        </w:rPr>
        <w:t xml:space="preserve">أي </w:t>
      </w:r>
      <w:r w:rsidRPr="00654A8D">
        <w:rPr>
          <w:rFonts w:ascii="Arabic Typesetting" w:eastAsia="Times New Roman" w:hAnsi="Arabic Typesetting" w:cs="Arabic Typesetting"/>
          <w:sz w:val="44"/>
          <w:szCs w:val="44"/>
          <w:rtl/>
        </w:rPr>
        <w:t>أصابوه وجرحوه</w:t>
      </w:r>
      <w:r w:rsidR="00C43328">
        <w:rPr>
          <w:rFonts w:ascii="Arabic Typesetting" w:eastAsia="Times New Roman" w:hAnsi="Arabic Typesetting" w:cs="Arabic Typesetting" w:hint="cs"/>
          <w:sz w:val="44"/>
          <w:szCs w:val="44"/>
          <w:rtl/>
        </w:rPr>
        <w:t xml:space="preserve">, </w:t>
      </w:r>
      <w:r w:rsidRPr="00654A8D">
        <w:rPr>
          <w:rFonts w:ascii="Arabic Typesetting" w:eastAsia="Times New Roman" w:hAnsi="Arabic Typesetting" w:cs="Arabic Typesetting"/>
          <w:sz w:val="44"/>
          <w:szCs w:val="44"/>
          <w:rtl/>
        </w:rPr>
        <w:t>وهو يمسح الدم عن وجهه ويقول: اللهم اغفر لقومي فإنهم لا يعلمون) متفق عليه</w:t>
      </w:r>
      <w:r w:rsidR="00C43328">
        <w:rPr>
          <w:rFonts w:ascii="Arabic Typesetting" w:eastAsia="Times New Roman" w:hAnsi="Arabic Typesetting" w:cs="Arabic Typesetting" w:hint="cs"/>
          <w:sz w:val="44"/>
          <w:szCs w:val="44"/>
          <w:rtl/>
        </w:rPr>
        <w:t>.</w:t>
      </w:r>
    </w:p>
    <w:p w:rsidR="00C43328" w:rsidRDefault="00877691" w:rsidP="00C43328">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654A8D">
        <w:rPr>
          <w:rFonts w:ascii="Arabic Typesetting" w:eastAsia="Times New Roman" w:hAnsi="Arabic Typesetting" w:cs="Arabic Typesetting"/>
          <w:sz w:val="44"/>
          <w:szCs w:val="44"/>
          <w:rtl/>
        </w:rPr>
        <w:t>وقد وصف الله -تعالى- كثيرًا من أنبيائه بالصبر، فقال تعالى: {وإسماعيل وإدريس وذا الكفل كل من الصابرين . وأدخلناهم في رحمتنا إنهم من الصالحين} الأنبياء: 85-86</w:t>
      </w:r>
    </w:p>
    <w:p w:rsidR="00DD651E" w:rsidRDefault="00877691" w:rsidP="00092166">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654A8D">
        <w:rPr>
          <w:rFonts w:ascii="Arabic Typesetting" w:eastAsia="Times New Roman" w:hAnsi="Arabic Typesetting" w:cs="Arabic Typesetting"/>
          <w:sz w:val="44"/>
          <w:szCs w:val="44"/>
          <w:rtl/>
        </w:rPr>
        <w:t>وقال الله تعالى: {فاصبر كما صبر أولوا العزم من الرسل} [الأحقاف: 35]. وأولو العزم من الرسل هم</w:t>
      </w:r>
      <w:r w:rsidRPr="00654A8D">
        <w:rPr>
          <w:rFonts w:ascii="Arabic Typesetting" w:eastAsia="Times New Roman" w:hAnsi="Arabic Typesetting" w:cs="Arabic Typesetting"/>
          <w:sz w:val="44"/>
          <w:szCs w:val="44"/>
        </w:rPr>
        <w:t xml:space="preserve">: </w:t>
      </w:r>
      <w:r w:rsidRPr="00654A8D">
        <w:rPr>
          <w:rFonts w:ascii="Arabic Typesetting" w:eastAsia="Times New Roman" w:hAnsi="Arabic Typesetting" w:cs="Arabic Typesetting"/>
          <w:sz w:val="44"/>
          <w:szCs w:val="44"/>
          <w:rtl/>
        </w:rPr>
        <w:t>نوح، وإبراهيم، وموسى، وعيسى، ومحمد -عليهم صلوات الله وسلامه</w:t>
      </w:r>
      <w:r w:rsidRPr="00654A8D">
        <w:rPr>
          <w:rFonts w:ascii="Arabic Typesetting" w:eastAsia="Times New Roman" w:hAnsi="Arabic Typesetting" w:cs="Arabic Typesetting"/>
          <w:sz w:val="44"/>
          <w:szCs w:val="44"/>
        </w:rPr>
        <w:t>-.</w:t>
      </w:r>
      <w:r w:rsidR="00092166">
        <w:rPr>
          <w:rFonts w:ascii="Arabic Typesetting" w:eastAsia="Times New Roman" w:hAnsi="Arabic Typesetting" w:cs="Arabic Typesetting" w:hint="cs"/>
          <w:sz w:val="44"/>
          <w:szCs w:val="44"/>
          <w:rtl/>
        </w:rPr>
        <w:t xml:space="preserve"> </w:t>
      </w:r>
      <w:r w:rsidRPr="00654A8D">
        <w:rPr>
          <w:rFonts w:ascii="Arabic Typesetting" w:eastAsia="Times New Roman" w:hAnsi="Arabic Typesetting" w:cs="Arabic Typesetting"/>
          <w:sz w:val="44"/>
          <w:szCs w:val="44"/>
          <w:rtl/>
        </w:rPr>
        <w:t>وقال تعالى: {ولقد كذبت رسل من قبلك فصبروا على ما كذبوا وآذوا في سبيلي حتى أتاهم نصرنا} الأنعام: 34</w:t>
      </w:r>
    </w:p>
    <w:p w:rsidR="00F657DE" w:rsidRDefault="00DD651E" w:rsidP="00092166">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Pr>
          <w:rFonts w:ascii="Arabic Typesetting" w:eastAsia="Times New Roman" w:hAnsi="Arabic Typesetting" w:cs="Arabic Typesetting"/>
          <w:sz w:val="44"/>
          <w:szCs w:val="44"/>
          <w:rtl/>
        </w:rPr>
        <w:t>وقال</w:t>
      </w:r>
      <w:r>
        <w:rPr>
          <w:rFonts w:ascii="Arabic Typesetting" w:eastAsia="Times New Roman" w:hAnsi="Arabic Typesetting" w:cs="Arabic Typesetting" w:hint="cs"/>
          <w:sz w:val="44"/>
          <w:szCs w:val="44"/>
          <w:rtl/>
        </w:rPr>
        <w:t xml:space="preserve"> </w:t>
      </w:r>
      <w:r w:rsidR="00877691" w:rsidRPr="00654A8D">
        <w:rPr>
          <w:rFonts w:ascii="Arabic Typesetting" w:eastAsia="Times New Roman" w:hAnsi="Arabic Typesetting" w:cs="Arabic Typesetting"/>
          <w:sz w:val="44"/>
          <w:szCs w:val="44"/>
          <w:rtl/>
        </w:rPr>
        <w:t>تعالى عن نبيه أيوب: {إنا وجدناه صابرًا نعم العبد إنه أواب</w:t>
      </w:r>
      <w:r w:rsidR="00F657DE">
        <w:rPr>
          <w:rFonts w:ascii="Arabic Typesetting" w:eastAsia="Times New Roman" w:hAnsi="Arabic Typesetting" w:cs="Arabic Typesetting" w:hint="cs"/>
          <w:sz w:val="44"/>
          <w:szCs w:val="44"/>
          <w:rtl/>
        </w:rPr>
        <w:t xml:space="preserve"> </w:t>
      </w:r>
      <w:r w:rsidR="00F657DE" w:rsidRPr="00654A8D">
        <w:rPr>
          <w:rFonts w:ascii="Arabic Typesetting" w:eastAsia="Times New Roman" w:hAnsi="Arabic Typesetting" w:cs="Arabic Typesetting"/>
          <w:sz w:val="44"/>
          <w:szCs w:val="44"/>
          <w:rtl/>
        </w:rPr>
        <w:t xml:space="preserve">} </w:t>
      </w:r>
      <w:r w:rsidR="00877691" w:rsidRPr="00654A8D">
        <w:rPr>
          <w:rFonts w:ascii="Arabic Typesetting" w:eastAsia="Times New Roman" w:hAnsi="Arabic Typesetting" w:cs="Arabic Typesetting"/>
          <w:sz w:val="44"/>
          <w:szCs w:val="44"/>
          <w:rtl/>
        </w:rPr>
        <w:t>ص</w:t>
      </w:r>
      <w:r w:rsidR="00F657DE">
        <w:rPr>
          <w:rFonts w:ascii="Arabic Typesetting" w:eastAsia="Times New Roman" w:hAnsi="Arabic Typesetting" w:cs="Arabic Typesetting" w:hint="cs"/>
          <w:sz w:val="44"/>
          <w:szCs w:val="44"/>
          <w:rtl/>
        </w:rPr>
        <w:t>44</w:t>
      </w:r>
      <w:r w:rsidR="00877691" w:rsidRPr="00654A8D">
        <w:rPr>
          <w:rFonts w:ascii="Arabic Typesetting" w:eastAsia="Times New Roman" w:hAnsi="Arabic Typesetting" w:cs="Arabic Typesetting"/>
          <w:sz w:val="44"/>
          <w:szCs w:val="44"/>
          <w:rtl/>
        </w:rPr>
        <w:t xml:space="preserve"> </w:t>
      </w:r>
      <w:r w:rsidR="00092166">
        <w:rPr>
          <w:rFonts w:ascii="Arabic Typesetting" w:eastAsia="Times New Roman" w:hAnsi="Arabic Typesetting" w:cs="Arabic Typesetting" w:hint="cs"/>
          <w:sz w:val="44"/>
          <w:szCs w:val="44"/>
          <w:rtl/>
        </w:rPr>
        <w:t xml:space="preserve"> </w:t>
      </w:r>
      <w:r w:rsidR="00877691" w:rsidRPr="00654A8D">
        <w:rPr>
          <w:rFonts w:ascii="Arabic Typesetting" w:eastAsia="Times New Roman" w:hAnsi="Arabic Typesetting" w:cs="Arabic Typesetting"/>
          <w:sz w:val="44"/>
          <w:szCs w:val="44"/>
          <w:rtl/>
        </w:rPr>
        <w:t>فقد كان أيوب -عليه السلام- رجلا كثير المال والأهل، فابتلاه الله واختبره في ذلك كله، فأصابته الأمراض، وظل ملازمًا لفراش المرض سنوات طويلة، وفقد ماله وأولاده، ولم يبْقَ له إلا زوجته التي وقفت بجانبه صابرة محتسبة وفيةً له</w:t>
      </w:r>
      <w:r w:rsidR="00877691" w:rsidRPr="00654A8D">
        <w:rPr>
          <w:rFonts w:ascii="Arabic Typesetting" w:eastAsia="Times New Roman" w:hAnsi="Arabic Typesetting" w:cs="Arabic Typesetting"/>
          <w:sz w:val="44"/>
          <w:szCs w:val="44"/>
        </w:rPr>
        <w:t>.</w:t>
      </w:r>
      <w:r w:rsidR="00092166">
        <w:rPr>
          <w:rFonts w:ascii="Arabic Typesetting" w:eastAsia="Times New Roman" w:hAnsi="Arabic Typesetting" w:cs="Arabic Typesetting" w:hint="cs"/>
          <w:sz w:val="44"/>
          <w:szCs w:val="44"/>
          <w:rtl/>
        </w:rPr>
        <w:t xml:space="preserve"> </w:t>
      </w:r>
      <w:r w:rsidR="00877691" w:rsidRPr="00654A8D">
        <w:rPr>
          <w:rFonts w:ascii="Arabic Typesetting" w:eastAsia="Times New Roman" w:hAnsi="Arabic Typesetting" w:cs="Arabic Typesetting"/>
          <w:sz w:val="44"/>
          <w:szCs w:val="44"/>
          <w:rtl/>
        </w:rPr>
        <w:t>وكان أيوب مثلا عظيمًا في الصبر، فقد كان مؤمنًا بأن ذلك قضاء الله، وظل لسانه ذاكرًا، وقلبه شاكرًا، فأمره الله أن يضرب الأرض برجله ففعل، فأخرج الله له عين ماء باردة، وأمره أن يغتسل ويشرب منها، ففعل، فأذهب الله عنه الألم والأذى والمرض، وأبدله صحة وجمالا ومالا كثيرًا، وعوَّضه بأولاد صالحين جزاءً له على صبره، قال تعالى: {ووهبنا له أهله ومثلهم معهم رحمة منا وذكرى لأولي الألباب} ص: 43</w:t>
      </w:r>
    </w:p>
    <w:p w:rsidR="00F657DE" w:rsidRPr="007543B3" w:rsidRDefault="00877691" w:rsidP="00840D0F">
      <w:pPr>
        <w:shd w:val="clear" w:color="auto" w:fill="FFFFFF"/>
        <w:spacing w:before="100" w:beforeAutospacing="1" w:after="100" w:afterAutospacing="1" w:line="240" w:lineRule="auto"/>
        <w:jc w:val="both"/>
        <w:rPr>
          <w:rFonts w:ascii="Arabic Typesetting" w:eastAsia="Times New Roman" w:hAnsi="Arabic Typesetting" w:cs="Arabic Typesetting"/>
          <w:b/>
          <w:bCs/>
          <w:sz w:val="56"/>
          <w:szCs w:val="56"/>
          <w:u w:val="single"/>
          <w:rtl/>
        </w:rPr>
      </w:pPr>
      <w:r w:rsidRPr="007543B3">
        <w:rPr>
          <w:rFonts w:ascii="Arabic Typesetting" w:eastAsia="Times New Roman" w:hAnsi="Arabic Typesetting" w:cs="Arabic Typesetting"/>
          <w:b/>
          <w:bCs/>
          <w:sz w:val="56"/>
          <w:szCs w:val="56"/>
          <w:u w:val="single"/>
          <w:rtl/>
        </w:rPr>
        <w:t>فضل الصبر</w:t>
      </w:r>
      <w:r w:rsidRPr="007543B3">
        <w:rPr>
          <w:rFonts w:ascii="Arabic Typesetting" w:eastAsia="Times New Roman" w:hAnsi="Arabic Typesetting" w:cs="Arabic Typesetting"/>
          <w:b/>
          <w:bCs/>
          <w:sz w:val="56"/>
          <w:szCs w:val="56"/>
          <w:u w:val="single"/>
        </w:rPr>
        <w:t>:</w:t>
      </w:r>
    </w:p>
    <w:p w:rsidR="00F657DE" w:rsidRDefault="00877691" w:rsidP="00F657DE">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Pr>
      </w:pPr>
      <w:r w:rsidRPr="00654A8D">
        <w:rPr>
          <w:rFonts w:ascii="Arabic Typesetting" w:eastAsia="Times New Roman" w:hAnsi="Arabic Typesetting" w:cs="Arabic Typesetting"/>
          <w:sz w:val="44"/>
          <w:szCs w:val="44"/>
          <w:rtl/>
        </w:rPr>
        <w:t>أعد الله للصابرين الثواب العظيم والمغفرة الواسعة، يقول تعالى: {وبشر الصابرين . الذين إذا أصابتهم مصيبة قالوا إنا لله وإنا إليه راجعون</w:t>
      </w:r>
      <w:r w:rsidRPr="00654A8D">
        <w:rPr>
          <w:rFonts w:ascii="Arabic Typesetting" w:eastAsia="Times New Roman" w:hAnsi="Arabic Typesetting" w:cs="Arabic Typesetting"/>
          <w:sz w:val="44"/>
          <w:szCs w:val="44"/>
        </w:rPr>
        <w:t xml:space="preserve"> . </w:t>
      </w:r>
      <w:r w:rsidRPr="00654A8D">
        <w:rPr>
          <w:rFonts w:ascii="Arabic Typesetting" w:eastAsia="Times New Roman" w:hAnsi="Arabic Typesetting" w:cs="Arabic Typesetting"/>
          <w:sz w:val="44"/>
          <w:szCs w:val="44"/>
          <w:rtl/>
        </w:rPr>
        <w:t>أولئك عليهم صلوات من ربهم ورحمة وأولئك هم المهتدون} البقرة: 155-157</w:t>
      </w:r>
    </w:p>
    <w:p w:rsidR="00F657DE" w:rsidRDefault="00877691" w:rsidP="00F657DE">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654A8D">
        <w:rPr>
          <w:rFonts w:ascii="Arabic Typesetting" w:eastAsia="Times New Roman" w:hAnsi="Arabic Typesetting" w:cs="Arabic Typesetting"/>
          <w:sz w:val="44"/>
          <w:szCs w:val="44"/>
          <w:rtl/>
        </w:rPr>
        <w:t>ويقول: {إنما يوفي الصابرون أجرهم بغير حساب} الزمر: 10</w:t>
      </w:r>
    </w:p>
    <w:p w:rsidR="00F657DE" w:rsidRDefault="00877691" w:rsidP="00F657DE">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654A8D">
        <w:rPr>
          <w:rFonts w:ascii="Arabic Typesetting" w:eastAsia="Times New Roman" w:hAnsi="Arabic Typesetting" w:cs="Arabic Typesetting"/>
          <w:sz w:val="44"/>
          <w:szCs w:val="44"/>
          <w:rtl/>
        </w:rPr>
        <w:t>ويقول صلى الله عليه وسلم: (ما أُعْطِي أحد عطاءً خيرًا وأوسع من الصبر</w:t>
      </w:r>
      <w:r w:rsidR="00F657DE">
        <w:rPr>
          <w:rFonts w:ascii="Arabic Typesetting" w:eastAsia="Times New Roman" w:hAnsi="Arabic Typesetting" w:cs="Arabic Typesetting"/>
          <w:sz w:val="44"/>
          <w:szCs w:val="44"/>
        </w:rPr>
        <w:t>(</w:t>
      </w:r>
      <w:r w:rsidR="00F657DE">
        <w:rPr>
          <w:rFonts w:ascii="Arabic Typesetting" w:eastAsia="Times New Roman" w:hAnsi="Arabic Typesetting" w:cs="Arabic Typesetting" w:hint="cs"/>
          <w:sz w:val="44"/>
          <w:szCs w:val="44"/>
          <w:rtl/>
        </w:rPr>
        <w:t xml:space="preserve"> </w:t>
      </w:r>
      <w:r w:rsidRPr="00654A8D">
        <w:rPr>
          <w:rFonts w:ascii="Arabic Typesetting" w:eastAsia="Times New Roman" w:hAnsi="Arabic Typesetting" w:cs="Arabic Typesetting"/>
          <w:sz w:val="44"/>
          <w:szCs w:val="44"/>
          <w:rtl/>
        </w:rPr>
        <w:t xml:space="preserve">متفق عليه </w:t>
      </w:r>
    </w:p>
    <w:p w:rsidR="00F657DE" w:rsidRDefault="00877691" w:rsidP="00F657DE">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654A8D">
        <w:rPr>
          <w:rFonts w:ascii="Arabic Typesetting" w:eastAsia="Times New Roman" w:hAnsi="Arabic Typesetting" w:cs="Arabic Typesetting"/>
          <w:sz w:val="44"/>
          <w:szCs w:val="44"/>
          <w:rtl/>
        </w:rPr>
        <w:lastRenderedPageBreak/>
        <w:t>ويقول صلى الله عليه وسلم: (ما يصيب المسلم من نَصَبٍ (تعب) ولا وَصَبٍ (مرض) ولا هَمّ ولا حَزَنٍ ولا أذى ولا غَمّ حتى الشوكة يُشَاكُها إلا كفَّر الله بها من خطاياه) متفق عليه</w:t>
      </w:r>
    </w:p>
    <w:p w:rsidR="00F657DE" w:rsidRPr="007543B3" w:rsidRDefault="00877691" w:rsidP="00F657DE">
      <w:pPr>
        <w:shd w:val="clear" w:color="auto" w:fill="FFFFFF"/>
        <w:spacing w:before="100" w:beforeAutospacing="1" w:after="100" w:afterAutospacing="1" w:line="240" w:lineRule="auto"/>
        <w:jc w:val="both"/>
        <w:rPr>
          <w:rFonts w:ascii="Arabic Typesetting" w:eastAsia="Times New Roman" w:hAnsi="Arabic Typesetting" w:cs="Arabic Typesetting"/>
          <w:b/>
          <w:bCs/>
          <w:sz w:val="56"/>
          <w:szCs w:val="56"/>
          <w:u w:val="single"/>
          <w:rtl/>
        </w:rPr>
      </w:pPr>
      <w:r w:rsidRPr="007543B3">
        <w:rPr>
          <w:rFonts w:ascii="Arabic Typesetting" w:eastAsia="Times New Roman" w:hAnsi="Arabic Typesetting" w:cs="Arabic Typesetting"/>
          <w:b/>
          <w:bCs/>
          <w:sz w:val="56"/>
          <w:szCs w:val="56"/>
          <w:u w:val="single"/>
          <w:rtl/>
        </w:rPr>
        <w:t>أنواع الصبر</w:t>
      </w:r>
      <w:r w:rsidRPr="007543B3">
        <w:rPr>
          <w:rFonts w:ascii="Arabic Typesetting" w:eastAsia="Times New Roman" w:hAnsi="Arabic Typesetting" w:cs="Arabic Typesetting"/>
          <w:b/>
          <w:bCs/>
          <w:sz w:val="56"/>
          <w:szCs w:val="56"/>
          <w:u w:val="single"/>
        </w:rPr>
        <w:t>:</w:t>
      </w:r>
    </w:p>
    <w:p w:rsidR="00F657DE" w:rsidRDefault="00877691" w:rsidP="00F657DE">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654A8D">
        <w:rPr>
          <w:rFonts w:ascii="Arabic Typesetting" w:eastAsia="Times New Roman" w:hAnsi="Arabic Typesetting" w:cs="Arabic Typesetting"/>
          <w:sz w:val="44"/>
          <w:szCs w:val="44"/>
          <w:rtl/>
        </w:rPr>
        <w:t>الصبر أنواع كثيرة، منها: الصبر على الطاعة، والصبر عن المعصية، والصبر على المرض، والصبر على المصائب، والصبر على الفقر، والصبر على أذى</w:t>
      </w:r>
      <w:r w:rsidR="00F657DE">
        <w:rPr>
          <w:rFonts w:ascii="Arabic Typesetting" w:eastAsia="Times New Roman" w:hAnsi="Arabic Typesetting" w:cs="Arabic Typesetting"/>
          <w:sz w:val="44"/>
          <w:szCs w:val="44"/>
        </w:rPr>
        <w:t xml:space="preserve"> </w:t>
      </w:r>
      <w:r w:rsidRPr="00654A8D">
        <w:rPr>
          <w:rFonts w:ascii="Arabic Typesetting" w:eastAsia="Times New Roman" w:hAnsi="Arabic Typesetting" w:cs="Arabic Typesetting"/>
          <w:sz w:val="44"/>
          <w:szCs w:val="44"/>
          <w:rtl/>
        </w:rPr>
        <w:t>الناس.. إلخ</w:t>
      </w:r>
      <w:r w:rsidRPr="00654A8D">
        <w:rPr>
          <w:rFonts w:ascii="Arabic Typesetting" w:eastAsia="Times New Roman" w:hAnsi="Arabic Typesetting" w:cs="Arabic Typesetting"/>
          <w:sz w:val="44"/>
          <w:szCs w:val="44"/>
        </w:rPr>
        <w:t>.</w:t>
      </w:r>
    </w:p>
    <w:p w:rsidR="00F657DE" w:rsidRPr="00F657DE" w:rsidRDefault="00F657DE" w:rsidP="00F657DE">
      <w:pPr>
        <w:shd w:val="clear" w:color="auto" w:fill="FFFFFF"/>
        <w:spacing w:before="100" w:beforeAutospacing="1" w:after="100" w:afterAutospacing="1" w:line="240" w:lineRule="auto"/>
        <w:jc w:val="both"/>
        <w:rPr>
          <w:rFonts w:ascii="Arabic Typesetting" w:eastAsia="Times New Roman" w:hAnsi="Arabic Typesetting" w:cs="Arabic Typesetting"/>
          <w:b/>
          <w:bCs/>
          <w:sz w:val="44"/>
          <w:szCs w:val="44"/>
          <w:u w:val="single"/>
          <w:rtl/>
        </w:rPr>
      </w:pPr>
      <w:r>
        <w:rPr>
          <w:rFonts w:ascii="Arabic Typesetting" w:eastAsia="Times New Roman" w:hAnsi="Arabic Typesetting" w:cs="Arabic Typesetting" w:hint="cs"/>
          <w:b/>
          <w:bCs/>
          <w:sz w:val="44"/>
          <w:szCs w:val="44"/>
          <w:u w:val="single"/>
          <w:rtl/>
        </w:rPr>
        <w:t xml:space="preserve">1- </w:t>
      </w:r>
      <w:r w:rsidR="00877691" w:rsidRPr="00F657DE">
        <w:rPr>
          <w:rFonts w:ascii="Arabic Typesetting" w:eastAsia="Times New Roman" w:hAnsi="Arabic Typesetting" w:cs="Arabic Typesetting"/>
          <w:b/>
          <w:bCs/>
          <w:sz w:val="44"/>
          <w:szCs w:val="44"/>
          <w:u w:val="single"/>
          <w:rtl/>
        </w:rPr>
        <w:t xml:space="preserve">الصبر على الطاعة: </w:t>
      </w:r>
    </w:p>
    <w:p w:rsidR="00F657DE" w:rsidRDefault="00877691" w:rsidP="00F657DE">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654A8D">
        <w:rPr>
          <w:rFonts w:ascii="Arabic Typesetting" w:eastAsia="Times New Roman" w:hAnsi="Arabic Typesetting" w:cs="Arabic Typesetting"/>
          <w:sz w:val="44"/>
          <w:szCs w:val="44"/>
          <w:rtl/>
        </w:rPr>
        <w:t>فالمسلم يصبر على الطاعات؛ لأنها تحتاج إلى جهد وعزيمة لتأديتها في أوقاتها على خير وجه، والمحافظة عليها. يقول الله -تعالى</w:t>
      </w:r>
      <w:r w:rsidRPr="00654A8D">
        <w:rPr>
          <w:rFonts w:ascii="Arabic Typesetting" w:eastAsia="Times New Roman" w:hAnsi="Arabic Typesetting" w:cs="Arabic Typesetting"/>
          <w:sz w:val="44"/>
          <w:szCs w:val="44"/>
        </w:rPr>
        <w:t xml:space="preserve">- </w:t>
      </w:r>
      <w:r w:rsidRPr="00654A8D">
        <w:rPr>
          <w:rFonts w:ascii="Arabic Typesetting" w:eastAsia="Times New Roman" w:hAnsi="Arabic Typesetting" w:cs="Arabic Typesetting"/>
          <w:sz w:val="44"/>
          <w:szCs w:val="44"/>
          <w:rtl/>
        </w:rPr>
        <w:t xml:space="preserve">لنبيه صلى الله عليه وسلم: {واصبر نفسك مع الذين يدعون ربهم بالغداة والعشي يريدون وجهه} الكهف: 28 </w:t>
      </w:r>
    </w:p>
    <w:p w:rsidR="00F657DE" w:rsidRDefault="00877691" w:rsidP="00F657DE">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654A8D">
        <w:rPr>
          <w:rFonts w:ascii="Arabic Typesetting" w:eastAsia="Times New Roman" w:hAnsi="Arabic Typesetting" w:cs="Arabic Typesetting"/>
          <w:sz w:val="44"/>
          <w:szCs w:val="44"/>
          <w:rtl/>
        </w:rPr>
        <w:t>ويقول تعالى: {وأمر أهلك بالصلاة واصطبر عليها</w:t>
      </w:r>
      <w:r w:rsidR="00F657DE" w:rsidRPr="00654A8D">
        <w:rPr>
          <w:rFonts w:ascii="Arabic Typesetting" w:eastAsia="Times New Roman" w:hAnsi="Arabic Typesetting" w:cs="Arabic Typesetting"/>
          <w:sz w:val="44"/>
          <w:szCs w:val="44"/>
          <w:rtl/>
        </w:rPr>
        <w:t xml:space="preserve">} </w:t>
      </w:r>
      <w:r w:rsidR="00F657DE">
        <w:rPr>
          <w:rFonts w:ascii="Arabic Typesetting" w:eastAsia="Times New Roman" w:hAnsi="Arabic Typesetting" w:cs="Arabic Typesetting" w:hint="cs"/>
          <w:sz w:val="44"/>
          <w:szCs w:val="44"/>
          <w:rtl/>
        </w:rPr>
        <w:t xml:space="preserve"> </w:t>
      </w:r>
      <w:r w:rsidRPr="00654A8D">
        <w:rPr>
          <w:rFonts w:ascii="Arabic Typesetting" w:eastAsia="Times New Roman" w:hAnsi="Arabic Typesetting" w:cs="Arabic Typesetting"/>
          <w:sz w:val="44"/>
          <w:szCs w:val="44"/>
          <w:rtl/>
        </w:rPr>
        <w:t>طه132</w:t>
      </w:r>
    </w:p>
    <w:p w:rsidR="00F657DE" w:rsidRPr="00F657DE" w:rsidRDefault="00F657DE" w:rsidP="00F657DE">
      <w:pPr>
        <w:shd w:val="clear" w:color="auto" w:fill="FFFFFF"/>
        <w:spacing w:before="100" w:beforeAutospacing="1" w:after="100" w:afterAutospacing="1" w:line="240" w:lineRule="auto"/>
        <w:jc w:val="both"/>
        <w:rPr>
          <w:rFonts w:ascii="Arabic Typesetting" w:eastAsia="Times New Roman" w:hAnsi="Arabic Typesetting" w:cs="Arabic Typesetting"/>
          <w:b/>
          <w:bCs/>
          <w:sz w:val="44"/>
          <w:szCs w:val="44"/>
          <w:u w:val="single"/>
          <w:rtl/>
        </w:rPr>
      </w:pPr>
      <w:r>
        <w:rPr>
          <w:rFonts w:ascii="Arabic Typesetting" w:eastAsia="Times New Roman" w:hAnsi="Arabic Typesetting" w:cs="Arabic Typesetting" w:hint="cs"/>
          <w:b/>
          <w:bCs/>
          <w:sz w:val="44"/>
          <w:szCs w:val="44"/>
          <w:u w:val="single"/>
          <w:rtl/>
        </w:rPr>
        <w:t xml:space="preserve">2- </w:t>
      </w:r>
      <w:r w:rsidR="00877691" w:rsidRPr="00F657DE">
        <w:rPr>
          <w:rFonts w:ascii="Arabic Typesetting" w:eastAsia="Times New Roman" w:hAnsi="Arabic Typesetting" w:cs="Arabic Typesetting"/>
          <w:b/>
          <w:bCs/>
          <w:sz w:val="44"/>
          <w:szCs w:val="44"/>
          <w:u w:val="single"/>
          <w:rtl/>
        </w:rPr>
        <w:t xml:space="preserve">الصبر عن المعصية: </w:t>
      </w:r>
    </w:p>
    <w:p w:rsidR="00F657DE" w:rsidRDefault="00877691" w:rsidP="00F657DE">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654A8D">
        <w:rPr>
          <w:rFonts w:ascii="Arabic Typesetting" w:eastAsia="Times New Roman" w:hAnsi="Arabic Typesetting" w:cs="Arabic Typesetting"/>
          <w:sz w:val="44"/>
          <w:szCs w:val="44"/>
          <w:rtl/>
        </w:rPr>
        <w:t>المسلم يقاوم المغريات التي تزين له المعصية، وهذا يحتاج إلى صبر عظيم، وإرادة قوية، يقول رسول الله صلى الله عليه وسلم: (أفضل المهاجرين من هجر ما نهي الله عنه، وأفضل الجهاد من جاهد نفسه في ذات</w:t>
      </w:r>
      <w:r w:rsidR="00F657DE">
        <w:rPr>
          <w:rFonts w:ascii="Arabic Typesetting" w:eastAsia="Times New Roman" w:hAnsi="Arabic Typesetting" w:cs="Arabic Typesetting"/>
          <w:sz w:val="44"/>
          <w:szCs w:val="44"/>
        </w:rPr>
        <w:t xml:space="preserve"> </w:t>
      </w:r>
      <w:r w:rsidRPr="00654A8D">
        <w:rPr>
          <w:rFonts w:ascii="Arabic Typesetting" w:eastAsia="Times New Roman" w:hAnsi="Arabic Typesetting" w:cs="Arabic Typesetting"/>
          <w:sz w:val="44"/>
          <w:szCs w:val="44"/>
          <w:rtl/>
        </w:rPr>
        <w:t>الله -عز وجل-) الطبراني</w:t>
      </w:r>
    </w:p>
    <w:p w:rsidR="00F657DE" w:rsidRPr="00F657DE" w:rsidRDefault="00F657DE" w:rsidP="00F657DE">
      <w:pPr>
        <w:shd w:val="clear" w:color="auto" w:fill="FFFFFF"/>
        <w:spacing w:before="100" w:beforeAutospacing="1" w:after="100" w:afterAutospacing="1" w:line="240" w:lineRule="auto"/>
        <w:jc w:val="both"/>
        <w:rPr>
          <w:rFonts w:ascii="Arabic Typesetting" w:eastAsia="Times New Roman" w:hAnsi="Arabic Typesetting" w:cs="Arabic Typesetting"/>
          <w:b/>
          <w:bCs/>
          <w:sz w:val="44"/>
          <w:szCs w:val="44"/>
          <w:u w:val="single"/>
          <w:rtl/>
        </w:rPr>
      </w:pPr>
      <w:r>
        <w:rPr>
          <w:rFonts w:ascii="Arabic Typesetting" w:eastAsia="Times New Roman" w:hAnsi="Arabic Typesetting" w:cs="Arabic Typesetting" w:hint="cs"/>
          <w:b/>
          <w:bCs/>
          <w:sz w:val="44"/>
          <w:szCs w:val="44"/>
          <w:u w:val="single"/>
          <w:rtl/>
        </w:rPr>
        <w:t xml:space="preserve">3- </w:t>
      </w:r>
      <w:r w:rsidR="00877691" w:rsidRPr="00F657DE">
        <w:rPr>
          <w:rFonts w:ascii="Arabic Typesetting" w:eastAsia="Times New Roman" w:hAnsi="Arabic Typesetting" w:cs="Arabic Typesetting"/>
          <w:b/>
          <w:bCs/>
          <w:sz w:val="44"/>
          <w:szCs w:val="44"/>
          <w:u w:val="single"/>
          <w:rtl/>
        </w:rPr>
        <w:t xml:space="preserve">الصبر على المرض: </w:t>
      </w:r>
    </w:p>
    <w:p w:rsidR="008455BE" w:rsidRDefault="00877691" w:rsidP="008455BE">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654A8D">
        <w:rPr>
          <w:rFonts w:ascii="Arabic Typesetting" w:eastAsia="Times New Roman" w:hAnsi="Arabic Typesetting" w:cs="Arabic Typesetting"/>
          <w:sz w:val="44"/>
          <w:szCs w:val="44"/>
          <w:rtl/>
        </w:rPr>
        <w:t>إذا صبر المسلم على مرض ابتلاه الله به، كافأه الله عليه بأحسن الجزاء، قال صلى الله عليه وسلم: من أصيب بمصيبة في ماله أو جسده، وكتمها ولم يشْكُهَا إلى الناس، كان حقًّا على الله أن يغفر له</w:t>
      </w:r>
      <w:r w:rsidR="00F657DE">
        <w:rPr>
          <w:rFonts w:ascii="Arabic Typesetting" w:eastAsia="Times New Roman" w:hAnsi="Arabic Typesetting" w:cs="Arabic Typesetting" w:hint="cs"/>
          <w:sz w:val="44"/>
          <w:szCs w:val="44"/>
          <w:rtl/>
        </w:rPr>
        <w:t>.</w:t>
      </w:r>
      <w:r w:rsidRPr="00654A8D">
        <w:rPr>
          <w:rFonts w:ascii="Arabic Typesetting" w:eastAsia="Times New Roman" w:hAnsi="Arabic Typesetting" w:cs="Arabic Typesetting"/>
          <w:sz w:val="44"/>
          <w:szCs w:val="44"/>
        </w:rPr>
        <w:br/>
      </w:r>
      <w:r w:rsidRPr="00654A8D">
        <w:rPr>
          <w:rFonts w:ascii="Arabic Typesetting" w:eastAsia="Times New Roman" w:hAnsi="Arabic Typesetting" w:cs="Arabic Typesetting"/>
          <w:sz w:val="44"/>
          <w:szCs w:val="44"/>
          <w:rtl/>
        </w:rPr>
        <w:t>الطبراني</w:t>
      </w:r>
      <w:r w:rsidRPr="00654A8D">
        <w:rPr>
          <w:rFonts w:ascii="Arabic Typesetting" w:eastAsia="Times New Roman" w:hAnsi="Arabic Typesetting" w:cs="Arabic Typesetting"/>
          <w:sz w:val="44"/>
          <w:szCs w:val="44"/>
        </w:rPr>
        <w:br/>
      </w:r>
      <w:r w:rsidRPr="00654A8D">
        <w:rPr>
          <w:rFonts w:ascii="Arabic Typesetting" w:eastAsia="Times New Roman" w:hAnsi="Arabic Typesetting" w:cs="Arabic Typesetting"/>
          <w:sz w:val="44"/>
          <w:szCs w:val="44"/>
          <w:rtl/>
        </w:rPr>
        <w:t>وصبر المسلم على مرضه سبب في دخوله الجنة، فالسيدة أم زُفَر -رضي الله عنها- كانت مريضة بالصَّرَع، فطلبت من النبي صلى الله عليه وسلم أن يدعو الله لها بالشفاء</w:t>
      </w:r>
      <w:r w:rsidRPr="00654A8D">
        <w:rPr>
          <w:rFonts w:ascii="Arabic Typesetting" w:eastAsia="Times New Roman" w:hAnsi="Arabic Typesetting" w:cs="Arabic Typesetting"/>
          <w:sz w:val="44"/>
          <w:szCs w:val="44"/>
        </w:rPr>
        <w:t xml:space="preserve">. </w:t>
      </w:r>
      <w:r w:rsidRPr="00654A8D">
        <w:rPr>
          <w:rFonts w:ascii="Arabic Typesetting" w:eastAsia="Times New Roman" w:hAnsi="Arabic Typesetting" w:cs="Arabic Typesetting"/>
          <w:sz w:val="44"/>
          <w:szCs w:val="44"/>
          <w:rtl/>
        </w:rPr>
        <w:t xml:space="preserve">فقال لها النبي صلى الله </w:t>
      </w:r>
      <w:r w:rsidRPr="00654A8D">
        <w:rPr>
          <w:rFonts w:ascii="Arabic Typesetting" w:eastAsia="Times New Roman" w:hAnsi="Arabic Typesetting" w:cs="Arabic Typesetting"/>
          <w:sz w:val="44"/>
          <w:szCs w:val="44"/>
          <w:rtl/>
        </w:rPr>
        <w:lastRenderedPageBreak/>
        <w:t>عليه وسلم: (إن شئتِ صبرتِ ولكِ الجنة، وإن شئتِ دعوتُ الله أن يعافيكِ). فاختارت أن تصبر على مرضها ولها الجنة في الآخرة</w:t>
      </w:r>
      <w:r w:rsidRPr="00654A8D">
        <w:rPr>
          <w:rFonts w:ascii="Arabic Typesetting" w:eastAsia="Times New Roman" w:hAnsi="Arabic Typesetting" w:cs="Arabic Typesetting"/>
          <w:sz w:val="44"/>
          <w:szCs w:val="44"/>
        </w:rPr>
        <w:t xml:space="preserve"> </w:t>
      </w:r>
      <w:r w:rsidR="008455BE">
        <w:rPr>
          <w:rFonts w:ascii="Arabic Typesetting" w:eastAsia="Times New Roman" w:hAnsi="Arabic Typesetting" w:cs="Arabic Typesetting" w:hint="cs"/>
          <w:sz w:val="44"/>
          <w:szCs w:val="44"/>
          <w:rtl/>
        </w:rPr>
        <w:t>(</w:t>
      </w:r>
      <w:r w:rsidRPr="00654A8D">
        <w:rPr>
          <w:rFonts w:ascii="Arabic Typesetting" w:eastAsia="Times New Roman" w:hAnsi="Arabic Typesetting" w:cs="Arabic Typesetting"/>
          <w:sz w:val="44"/>
          <w:szCs w:val="44"/>
          <w:rtl/>
        </w:rPr>
        <w:t>متفق عليه</w:t>
      </w:r>
      <w:r w:rsidR="008455BE">
        <w:rPr>
          <w:rFonts w:ascii="Arabic Typesetting" w:eastAsia="Times New Roman" w:hAnsi="Arabic Typesetting" w:cs="Arabic Typesetting" w:hint="cs"/>
          <w:sz w:val="44"/>
          <w:szCs w:val="44"/>
          <w:rtl/>
        </w:rPr>
        <w:t>).</w:t>
      </w:r>
      <w:r w:rsidRPr="00654A8D">
        <w:rPr>
          <w:rFonts w:ascii="Arabic Typesetting" w:eastAsia="Times New Roman" w:hAnsi="Arabic Typesetting" w:cs="Arabic Typesetting"/>
          <w:sz w:val="44"/>
          <w:szCs w:val="44"/>
          <w:rtl/>
        </w:rPr>
        <w:t xml:space="preserve"> </w:t>
      </w:r>
    </w:p>
    <w:p w:rsidR="008455BE" w:rsidRPr="008455BE" w:rsidRDefault="00877691" w:rsidP="008455BE">
      <w:pPr>
        <w:shd w:val="clear" w:color="auto" w:fill="FFFFFF"/>
        <w:spacing w:before="100" w:beforeAutospacing="1" w:after="100" w:afterAutospacing="1" w:line="240" w:lineRule="auto"/>
        <w:jc w:val="both"/>
        <w:rPr>
          <w:rFonts w:ascii="Arabic Typesetting" w:eastAsia="Times New Roman" w:hAnsi="Arabic Typesetting" w:cs="Arabic Typesetting"/>
          <w:b/>
          <w:bCs/>
          <w:sz w:val="44"/>
          <w:szCs w:val="44"/>
          <w:u w:val="single"/>
          <w:rtl/>
        </w:rPr>
      </w:pPr>
      <w:r w:rsidRPr="00654A8D">
        <w:rPr>
          <w:rFonts w:ascii="Arabic Typesetting" w:eastAsia="Times New Roman" w:hAnsi="Arabic Typesetting" w:cs="Arabic Typesetting"/>
          <w:sz w:val="44"/>
          <w:szCs w:val="44"/>
          <w:rtl/>
        </w:rPr>
        <w:t xml:space="preserve">ويقول تعالى في الحديث القدسي: (إذا ابتليتُ عبدي بحبيبتيه </w:t>
      </w:r>
      <w:r w:rsidR="008455BE">
        <w:rPr>
          <w:rFonts w:ascii="Arabic Typesetting" w:eastAsia="Times New Roman" w:hAnsi="Arabic Typesetting" w:cs="Arabic Typesetting" w:hint="cs"/>
          <w:sz w:val="44"/>
          <w:szCs w:val="44"/>
          <w:rtl/>
        </w:rPr>
        <w:t xml:space="preserve">أي </w:t>
      </w:r>
      <w:r w:rsidRPr="00654A8D">
        <w:rPr>
          <w:rFonts w:ascii="Arabic Typesetting" w:eastAsia="Times New Roman" w:hAnsi="Arabic Typesetting" w:cs="Arabic Typesetting"/>
          <w:sz w:val="44"/>
          <w:szCs w:val="44"/>
          <w:rtl/>
        </w:rPr>
        <w:t>عينيه</w:t>
      </w:r>
      <w:r w:rsidR="008455BE">
        <w:rPr>
          <w:rFonts w:ascii="Arabic Typesetting" w:eastAsia="Times New Roman" w:hAnsi="Arabic Typesetting" w:cs="Arabic Typesetting" w:hint="cs"/>
          <w:sz w:val="44"/>
          <w:szCs w:val="44"/>
          <w:rtl/>
        </w:rPr>
        <w:t xml:space="preserve"> </w:t>
      </w:r>
      <w:r w:rsidRPr="00654A8D">
        <w:rPr>
          <w:rFonts w:ascii="Arabic Typesetting" w:eastAsia="Times New Roman" w:hAnsi="Arabic Typesetting" w:cs="Arabic Typesetting"/>
          <w:sz w:val="44"/>
          <w:szCs w:val="44"/>
          <w:rtl/>
        </w:rPr>
        <w:t xml:space="preserve">فصبر، عوضتُه </w:t>
      </w:r>
      <w:r w:rsidR="008455BE">
        <w:rPr>
          <w:rFonts w:ascii="Arabic Typesetting" w:eastAsia="Times New Roman" w:hAnsi="Arabic Typesetting" w:cs="Arabic Typesetting" w:hint="cs"/>
          <w:sz w:val="44"/>
          <w:szCs w:val="44"/>
          <w:rtl/>
        </w:rPr>
        <w:t>ع</w:t>
      </w:r>
      <w:r w:rsidRPr="00654A8D">
        <w:rPr>
          <w:rFonts w:ascii="Arabic Typesetting" w:eastAsia="Times New Roman" w:hAnsi="Arabic Typesetting" w:cs="Arabic Typesetting"/>
          <w:sz w:val="44"/>
          <w:szCs w:val="44"/>
          <w:rtl/>
        </w:rPr>
        <w:t>نهما الجنة) البخاري</w:t>
      </w:r>
      <w:r w:rsidR="008455BE">
        <w:rPr>
          <w:rFonts w:ascii="Arabic Typesetting" w:eastAsia="Times New Roman" w:hAnsi="Arabic Typesetting" w:cs="Arabic Typesetting" w:hint="cs"/>
          <w:sz w:val="44"/>
          <w:szCs w:val="44"/>
          <w:rtl/>
        </w:rPr>
        <w:t>.</w:t>
      </w:r>
      <w:r w:rsidRPr="00654A8D">
        <w:rPr>
          <w:rFonts w:ascii="Arabic Typesetting" w:eastAsia="Times New Roman" w:hAnsi="Arabic Typesetting" w:cs="Arabic Typesetting"/>
          <w:sz w:val="44"/>
          <w:szCs w:val="44"/>
        </w:rPr>
        <w:br/>
      </w:r>
      <w:r w:rsidR="008455BE">
        <w:rPr>
          <w:rFonts w:ascii="Arabic Typesetting" w:eastAsia="Times New Roman" w:hAnsi="Arabic Typesetting" w:cs="Arabic Typesetting" w:hint="cs"/>
          <w:b/>
          <w:bCs/>
          <w:sz w:val="44"/>
          <w:szCs w:val="44"/>
          <w:u w:val="single"/>
          <w:rtl/>
        </w:rPr>
        <w:t xml:space="preserve">4- </w:t>
      </w:r>
      <w:r w:rsidRPr="008455BE">
        <w:rPr>
          <w:rFonts w:ascii="Arabic Typesetting" w:eastAsia="Times New Roman" w:hAnsi="Arabic Typesetting" w:cs="Arabic Typesetting"/>
          <w:b/>
          <w:bCs/>
          <w:sz w:val="44"/>
          <w:szCs w:val="44"/>
          <w:u w:val="single"/>
          <w:rtl/>
        </w:rPr>
        <w:t xml:space="preserve">الصبر على المصائب: </w:t>
      </w:r>
    </w:p>
    <w:p w:rsidR="008455BE" w:rsidRDefault="00877691" w:rsidP="008455BE">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Pr>
      </w:pPr>
      <w:r w:rsidRPr="00654A8D">
        <w:rPr>
          <w:rFonts w:ascii="Arabic Typesetting" w:eastAsia="Times New Roman" w:hAnsi="Arabic Typesetting" w:cs="Arabic Typesetting"/>
          <w:sz w:val="44"/>
          <w:szCs w:val="44"/>
          <w:rtl/>
        </w:rPr>
        <w:t>المسلم يصبر على ما يصيبه في ماله أو نفسه أو</w:t>
      </w:r>
      <w:r w:rsidR="008455BE">
        <w:rPr>
          <w:rFonts w:ascii="Arabic Typesetting" w:eastAsia="Times New Roman" w:hAnsi="Arabic Typesetting" w:cs="Arabic Typesetting"/>
          <w:sz w:val="44"/>
          <w:szCs w:val="44"/>
        </w:rPr>
        <w:t xml:space="preserve"> </w:t>
      </w:r>
      <w:r w:rsidRPr="00654A8D">
        <w:rPr>
          <w:rFonts w:ascii="Arabic Typesetting" w:eastAsia="Times New Roman" w:hAnsi="Arabic Typesetting" w:cs="Arabic Typesetting"/>
          <w:sz w:val="44"/>
          <w:szCs w:val="44"/>
          <w:rtl/>
        </w:rPr>
        <w:t>أهله</w:t>
      </w:r>
      <w:r w:rsidRPr="00654A8D">
        <w:rPr>
          <w:rFonts w:ascii="Arabic Typesetting" w:eastAsia="Times New Roman" w:hAnsi="Arabic Typesetting" w:cs="Arabic Typesetting"/>
          <w:sz w:val="44"/>
          <w:szCs w:val="44"/>
        </w:rPr>
        <w:t xml:space="preserve">. </w:t>
      </w:r>
      <w:r w:rsidRPr="00654A8D">
        <w:rPr>
          <w:rFonts w:ascii="Arabic Typesetting" w:eastAsia="Times New Roman" w:hAnsi="Arabic Typesetting" w:cs="Arabic Typesetting"/>
          <w:sz w:val="44"/>
          <w:szCs w:val="44"/>
          <w:rtl/>
        </w:rPr>
        <w:t xml:space="preserve">يقول النبي صلى الله عليه وسلم: يقول الله تعالى: </w:t>
      </w:r>
      <w:r w:rsidR="008455BE">
        <w:rPr>
          <w:rFonts w:ascii="Arabic Typesetting" w:eastAsia="Times New Roman" w:hAnsi="Arabic Typesetting" w:cs="Arabic Typesetting" w:hint="cs"/>
          <w:sz w:val="44"/>
          <w:szCs w:val="44"/>
          <w:rtl/>
        </w:rPr>
        <w:t>(</w:t>
      </w:r>
      <w:r w:rsidRPr="00654A8D">
        <w:rPr>
          <w:rFonts w:ascii="Arabic Typesetting" w:eastAsia="Times New Roman" w:hAnsi="Arabic Typesetting" w:cs="Arabic Typesetting"/>
          <w:sz w:val="44"/>
          <w:szCs w:val="44"/>
          <w:rtl/>
        </w:rPr>
        <w:t>ما لعبدي المؤمن عندي جزاءٌ إذا قبضتُ صَفِيهُ من أهل الدنيا ثم احتسبه إلا الجنة) البخاري</w:t>
      </w:r>
      <w:r w:rsidR="008455BE">
        <w:rPr>
          <w:rFonts w:ascii="Arabic Typesetting" w:eastAsia="Times New Roman" w:hAnsi="Arabic Typesetting" w:cs="Arabic Typesetting" w:hint="cs"/>
          <w:sz w:val="44"/>
          <w:szCs w:val="44"/>
          <w:rtl/>
        </w:rPr>
        <w:t>.</w:t>
      </w:r>
    </w:p>
    <w:p w:rsidR="008455BE" w:rsidRDefault="00877691" w:rsidP="005A43F6">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654A8D">
        <w:rPr>
          <w:rFonts w:ascii="Arabic Typesetting" w:eastAsia="Times New Roman" w:hAnsi="Arabic Typesetting" w:cs="Arabic Typesetting"/>
          <w:sz w:val="44"/>
          <w:szCs w:val="44"/>
          <w:rtl/>
        </w:rPr>
        <w:t>وقد مرَّت أعرابية على بعض الناس، فوجدتهم يصرخون، فقالت: ما هذا؟ فقيل لها: مات لهم إنسان. فقالت: ما أراهم إلا من ربهم يستغيثون، وبقضائه يتبرمون (يضيقون)، وعن ثوابه يرغبون (يبتعدون</w:t>
      </w:r>
      <w:r w:rsidR="005A43F6">
        <w:rPr>
          <w:rFonts w:ascii="Arabic Typesetting" w:eastAsia="Times New Roman" w:hAnsi="Arabic Typesetting" w:cs="Arabic Typesetting" w:hint="cs"/>
          <w:sz w:val="44"/>
          <w:szCs w:val="44"/>
          <w:rtl/>
        </w:rPr>
        <w:t>).</w:t>
      </w:r>
      <w:r w:rsidRPr="00654A8D">
        <w:rPr>
          <w:rFonts w:ascii="Arabic Typesetting" w:eastAsia="Times New Roman" w:hAnsi="Arabic Typesetting" w:cs="Arabic Typesetting"/>
          <w:sz w:val="44"/>
          <w:szCs w:val="44"/>
        </w:rPr>
        <w:br/>
      </w:r>
      <w:r w:rsidRPr="00654A8D">
        <w:rPr>
          <w:rFonts w:ascii="Arabic Typesetting" w:eastAsia="Times New Roman" w:hAnsi="Arabic Typesetting" w:cs="Arabic Typesetting"/>
          <w:sz w:val="44"/>
          <w:szCs w:val="44"/>
          <w:rtl/>
        </w:rPr>
        <w:t>وقال الإمام علي: إن صبرتَ جرى عليك القلم وأنتَ مأجور (لك أجر وثواب)، وإن جزعتَ جرى عليكَ القلم وأنت مأزور (عليك وزر وذنب</w:t>
      </w:r>
      <w:r w:rsidR="008455BE">
        <w:rPr>
          <w:rFonts w:ascii="Arabic Typesetting" w:eastAsia="Times New Roman" w:hAnsi="Arabic Typesetting" w:cs="Arabic Typesetting" w:hint="cs"/>
          <w:sz w:val="44"/>
          <w:szCs w:val="44"/>
          <w:rtl/>
        </w:rPr>
        <w:t>).</w:t>
      </w:r>
    </w:p>
    <w:p w:rsidR="008455BE" w:rsidRPr="008455BE" w:rsidRDefault="008455BE" w:rsidP="008455BE">
      <w:pPr>
        <w:shd w:val="clear" w:color="auto" w:fill="FFFFFF"/>
        <w:spacing w:before="100" w:beforeAutospacing="1" w:after="100" w:afterAutospacing="1" w:line="240" w:lineRule="auto"/>
        <w:jc w:val="both"/>
        <w:rPr>
          <w:rFonts w:ascii="Arabic Typesetting" w:eastAsia="Times New Roman" w:hAnsi="Arabic Typesetting" w:cs="Arabic Typesetting"/>
          <w:b/>
          <w:bCs/>
          <w:sz w:val="44"/>
          <w:szCs w:val="44"/>
          <w:u w:val="single"/>
          <w:rtl/>
        </w:rPr>
      </w:pPr>
      <w:r>
        <w:rPr>
          <w:rFonts w:ascii="Arabic Typesetting" w:eastAsia="Times New Roman" w:hAnsi="Arabic Typesetting" w:cs="Arabic Typesetting" w:hint="cs"/>
          <w:b/>
          <w:bCs/>
          <w:sz w:val="44"/>
          <w:szCs w:val="44"/>
          <w:u w:val="single"/>
          <w:rtl/>
        </w:rPr>
        <w:t xml:space="preserve">5- </w:t>
      </w:r>
      <w:r w:rsidR="00877691" w:rsidRPr="008455BE">
        <w:rPr>
          <w:rFonts w:ascii="Arabic Typesetting" w:eastAsia="Times New Roman" w:hAnsi="Arabic Typesetting" w:cs="Arabic Typesetting"/>
          <w:b/>
          <w:bCs/>
          <w:sz w:val="44"/>
          <w:szCs w:val="44"/>
          <w:u w:val="single"/>
          <w:rtl/>
        </w:rPr>
        <w:t xml:space="preserve">الصبر على ضيق الحياة: </w:t>
      </w:r>
    </w:p>
    <w:p w:rsidR="008455BE" w:rsidRDefault="00877691" w:rsidP="000B4318">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654A8D">
        <w:rPr>
          <w:rFonts w:ascii="Arabic Typesetting" w:eastAsia="Times New Roman" w:hAnsi="Arabic Typesetting" w:cs="Arabic Typesetting"/>
          <w:sz w:val="44"/>
          <w:szCs w:val="44"/>
          <w:rtl/>
        </w:rPr>
        <w:t>المسلم يصبر على عسر الحياة وضيقها، ولا يشكو حاله إلا لربه، وله الأسوة والقدوة في رسول الله صلى الله عليه وسلم وأزواجه أمهات المؤمنين، فالسيدة عائشة -رضي الله عنها- تحكي أنه كان يمر الشهران الكاملان دون أن يوقَد في بيت رسول الله صلى الله عليه وسلم نار، وكانوا يعيشون على التمر والماء</w:t>
      </w:r>
      <w:r w:rsidR="000B4318">
        <w:rPr>
          <w:rFonts w:ascii="Arabic Typesetting" w:eastAsia="Times New Roman" w:hAnsi="Arabic Typesetting" w:cs="Arabic Typesetting" w:hint="cs"/>
          <w:sz w:val="44"/>
          <w:szCs w:val="44"/>
          <w:rtl/>
        </w:rPr>
        <w:t>(</w:t>
      </w:r>
      <w:r w:rsidRPr="00654A8D">
        <w:rPr>
          <w:rFonts w:ascii="Arabic Typesetting" w:eastAsia="Times New Roman" w:hAnsi="Arabic Typesetting" w:cs="Arabic Typesetting"/>
          <w:sz w:val="44"/>
          <w:szCs w:val="44"/>
          <w:rtl/>
        </w:rPr>
        <w:t xml:space="preserve"> متفق عليه</w:t>
      </w:r>
      <w:r w:rsidR="000B4318">
        <w:rPr>
          <w:rFonts w:ascii="Arabic Typesetting" w:eastAsia="Times New Roman" w:hAnsi="Arabic Typesetting" w:cs="Arabic Typesetting" w:hint="cs"/>
          <w:sz w:val="44"/>
          <w:szCs w:val="44"/>
          <w:rtl/>
        </w:rPr>
        <w:t>).</w:t>
      </w:r>
    </w:p>
    <w:p w:rsidR="000B4318" w:rsidRPr="000B4318" w:rsidRDefault="000B4318" w:rsidP="008455BE">
      <w:pPr>
        <w:shd w:val="clear" w:color="auto" w:fill="FFFFFF"/>
        <w:spacing w:before="100" w:beforeAutospacing="1" w:after="100" w:afterAutospacing="1" w:line="240" w:lineRule="auto"/>
        <w:jc w:val="both"/>
        <w:rPr>
          <w:rFonts w:ascii="Arabic Typesetting" w:eastAsia="Times New Roman" w:hAnsi="Arabic Typesetting" w:cs="Arabic Typesetting"/>
          <w:b/>
          <w:bCs/>
          <w:sz w:val="44"/>
          <w:szCs w:val="44"/>
          <w:u w:val="single"/>
          <w:rtl/>
        </w:rPr>
      </w:pPr>
      <w:r>
        <w:rPr>
          <w:rFonts w:ascii="Arabic Typesetting" w:eastAsia="Times New Roman" w:hAnsi="Arabic Typesetting" w:cs="Arabic Typesetting" w:hint="cs"/>
          <w:b/>
          <w:bCs/>
          <w:sz w:val="44"/>
          <w:szCs w:val="44"/>
          <w:u w:val="single"/>
          <w:rtl/>
        </w:rPr>
        <w:t xml:space="preserve">6- </w:t>
      </w:r>
      <w:r w:rsidR="00877691" w:rsidRPr="000B4318">
        <w:rPr>
          <w:rFonts w:ascii="Arabic Typesetting" w:eastAsia="Times New Roman" w:hAnsi="Arabic Typesetting" w:cs="Arabic Typesetting"/>
          <w:b/>
          <w:bCs/>
          <w:sz w:val="44"/>
          <w:szCs w:val="44"/>
          <w:u w:val="single"/>
          <w:rtl/>
        </w:rPr>
        <w:t xml:space="preserve">الصبر على أذى الناس: </w:t>
      </w:r>
    </w:p>
    <w:p w:rsidR="000B4318" w:rsidRDefault="00877691" w:rsidP="000B4318">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654A8D">
        <w:rPr>
          <w:rFonts w:ascii="Arabic Typesetting" w:eastAsia="Times New Roman" w:hAnsi="Arabic Typesetting" w:cs="Arabic Typesetting"/>
          <w:sz w:val="44"/>
          <w:szCs w:val="44"/>
          <w:rtl/>
        </w:rPr>
        <w:t>قال صلى الله عليه وسلم: (المسلم إذا كان مخالطًا الناس ويصبر على أذاهم، خير من المسلم الذي لا يخالط الناس ولا يصبر على أذاهم) الترمذي</w:t>
      </w:r>
      <w:r w:rsidR="000B4318">
        <w:rPr>
          <w:rFonts w:ascii="Arabic Typesetting" w:eastAsia="Times New Roman" w:hAnsi="Arabic Typesetting" w:cs="Arabic Typesetting" w:hint="cs"/>
          <w:sz w:val="44"/>
          <w:szCs w:val="44"/>
          <w:rtl/>
        </w:rPr>
        <w:t>.</w:t>
      </w:r>
    </w:p>
    <w:p w:rsidR="000B4318" w:rsidRPr="007543B3" w:rsidRDefault="00877691" w:rsidP="008455BE">
      <w:pPr>
        <w:shd w:val="clear" w:color="auto" w:fill="FFFFFF"/>
        <w:spacing w:before="100" w:beforeAutospacing="1" w:after="100" w:afterAutospacing="1" w:line="240" w:lineRule="auto"/>
        <w:jc w:val="both"/>
        <w:rPr>
          <w:rFonts w:ascii="Arabic Typesetting" w:eastAsia="Times New Roman" w:hAnsi="Arabic Typesetting" w:cs="Arabic Typesetting"/>
          <w:b/>
          <w:bCs/>
          <w:sz w:val="56"/>
          <w:szCs w:val="56"/>
          <w:u w:val="single"/>
          <w:rtl/>
        </w:rPr>
      </w:pPr>
      <w:r w:rsidRPr="007543B3">
        <w:rPr>
          <w:rFonts w:ascii="Arabic Typesetting" w:eastAsia="Times New Roman" w:hAnsi="Arabic Typesetting" w:cs="Arabic Typesetting"/>
          <w:b/>
          <w:bCs/>
          <w:sz w:val="56"/>
          <w:szCs w:val="56"/>
          <w:u w:val="single"/>
          <w:rtl/>
        </w:rPr>
        <w:lastRenderedPageBreak/>
        <w:t>الصبر المكروه</w:t>
      </w:r>
      <w:r w:rsidRPr="007543B3">
        <w:rPr>
          <w:rFonts w:ascii="Arabic Typesetting" w:eastAsia="Times New Roman" w:hAnsi="Arabic Typesetting" w:cs="Arabic Typesetting"/>
          <w:b/>
          <w:bCs/>
          <w:sz w:val="56"/>
          <w:szCs w:val="56"/>
          <w:u w:val="single"/>
        </w:rPr>
        <w:t>:</w:t>
      </w:r>
    </w:p>
    <w:p w:rsidR="00A7600C" w:rsidRDefault="00877691" w:rsidP="00A7600C">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654A8D">
        <w:rPr>
          <w:rFonts w:ascii="Arabic Typesetting" w:eastAsia="Times New Roman" w:hAnsi="Arabic Typesetting" w:cs="Arabic Typesetting"/>
          <w:sz w:val="44"/>
          <w:szCs w:val="44"/>
          <w:rtl/>
        </w:rPr>
        <w:t>الصبر ليس كله محمودًا، فهو في بعض الأحيان يكون مكروهًا. والصبر المكروه هو الصبر الذي يؤدي إلى الذل والهوان، أو يؤدي إلى التفريط في الدين أو تضييع بعض فرائضه، أما الصبر المحمود فهو الصبر على بلاء لا يقدر الإنسان على إزالته أو التخلص منه، أو بلاء ليس فيه ضرر بالشرع. أما إذا كان المسلم قادرًا على دفعه أو رفعه أو كان فيه ضرر بالشرع فصبره حينئذ لا يكون مطلوبًا</w:t>
      </w:r>
      <w:r w:rsidRPr="00654A8D">
        <w:rPr>
          <w:rFonts w:ascii="Arabic Typesetting" w:eastAsia="Times New Roman" w:hAnsi="Arabic Typesetting" w:cs="Arabic Typesetting"/>
          <w:sz w:val="44"/>
          <w:szCs w:val="44"/>
        </w:rPr>
        <w:t>.</w:t>
      </w:r>
      <w:r w:rsidRPr="00654A8D">
        <w:rPr>
          <w:rFonts w:ascii="Arabic Typesetting" w:eastAsia="Times New Roman" w:hAnsi="Arabic Typesetting" w:cs="Arabic Typesetting"/>
          <w:sz w:val="44"/>
          <w:szCs w:val="44"/>
        </w:rPr>
        <w:br/>
      </w:r>
      <w:r w:rsidRPr="00654A8D">
        <w:rPr>
          <w:rFonts w:ascii="Arabic Typesetting" w:eastAsia="Times New Roman" w:hAnsi="Arabic Typesetting" w:cs="Arabic Typesetting"/>
          <w:sz w:val="44"/>
          <w:szCs w:val="44"/>
          <w:rtl/>
        </w:rPr>
        <w:t>قال الله تعالى</w:t>
      </w:r>
      <w:r w:rsidR="00A7600C">
        <w:rPr>
          <w:rFonts w:ascii="Arabic Typesetting" w:eastAsia="Times New Roman" w:hAnsi="Arabic Typesetting" w:cs="Arabic Typesetting" w:hint="cs"/>
          <w:sz w:val="44"/>
          <w:szCs w:val="44"/>
          <w:rtl/>
        </w:rPr>
        <w:t>:</w:t>
      </w:r>
      <w:r w:rsidRPr="00654A8D">
        <w:rPr>
          <w:rFonts w:ascii="Arabic Typesetting" w:eastAsia="Times New Roman" w:hAnsi="Arabic Typesetting" w:cs="Arabic Typesetting"/>
          <w:sz w:val="44"/>
          <w:szCs w:val="44"/>
          <w:rtl/>
        </w:rPr>
        <w:t xml:space="preserve"> </w:t>
      </w:r>
    </w:p>
    <w:p w:rsidR="00A7600C" w:rsidRDefault="00877691" w:rsidP="00A7600C">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654A8D">
        <w:rPr>
          <w:rFonts w:ascii="Arabic Typesetting" w:eastAsia="Times New Roman" w:hAnsi="Arabic Typesetting" w:cs="Arabic Typesetting"/>
          <w:sz w:val="44"/>
          <w:szCs w:val="44"/>
          <w:rtl/>
        </w:rPr>
        <w:t>{إن الذين توفاهم الملائكة ظالمي أنفسهم قالوا فيم كنتم قالوا كنا مستضعفين في الأرض قالوا ألم تكن أرض الله واسعة فتهاجروا فيها فأولئك مأواهم جهنم وساءت مصيرًا} النساء 97</w:t>
      </w:r>
    </w:p>
    <w:p w:rsidR="00A7600C" w:rsidRPr="007543B3" w:rsidRDefault="00877691" w:rsidP="008455BE">
      <w:pPr>
        <w:shd w:val="clear" w:color="auto" w:fill="FFFFFF"/>
        <w:spacing w:before="100" w:beforeAutospacing="1" w:after="100" w:afterAutospacing="1" w:line="240" w:lineRule="auto"/>
        <w:jc w:val="both"/>
        <w:rPr>
          <w:rFonts w:ascii="Arabic Typesetting" w:eastAsia="Times New Roman" w:hAnsi="Arabic Typesetting" w:cs="Arabic Typesetting"/>
          <w:b/>
          <w:bCs/>
          <w:sz w:val="56"/>
          <w:szCs w:val="56"/>
          <w:u w:val="single"/>
        </w:rPr>
      </w:pPr>
      <w:r w:rsidRPr="007543B3">
        <w:rPr>
          <w:rFonts w:ascii="Arabic Typesetting" w:eastAsia="Times New Roman" w:hAnsi="Arabic Typesetting" w:cs="Arabic Typesetting"/>
          <w:b/>
          <w:bCs/>
          <w:sz w:val="56"/>
          <w:szCs w:val="56"/>
          <w:u w:val="single"/>
          <w:rtl/>
        </w:rPr>
        <w:t>الأمور التي تعين على الصبر</w:t>
      </w:r>
      <w:r w:rsidRPr="007543B3">
        <w:rPr>
          <w:rFonts w:ascii="Arabic Typesetting" w:eastAsia="Times New Roman" w:hAnsi="Arabic Typesetting" w:cs="Arabic Typesetting"/>
          <w:b/>
          <w:bCs/>
          <w:sz w:val="56"/>
          <w:szCs w:val="56"/>
          <w:u w:val="single"/>
        </w:rPr>
        <w:t>:</w:t>
      </w:r>
    </w:p>
    <w:p w:rsidR="00A7600C" w:rsidRDefault="00A7600C" w:rsidP="008455BE">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Pr>
      </w:pPr>
      <w:r>
        <w:rPr>
          <w:rFonts w:ascii="Arabic Typesetting" w:eastAsia="Times New Roman" w:hAnsi="Arabic Typesetting" w:cs="Arabic Typesetting" w:hint="cs"/>
          <w:sz w:val="44"/>
          <w:szCs w:val="44"/>
          <w:rtl/>
        </w:rPr>
        <w:t xml:space="preserve">1- </w:t>
      </w:r>
      <w:r w:rsidR="00877691" w:rsidRPr="00654A8D">
        <w:rPr>
          <w:rFonts w:ascii="Arabic Typesetting" w:eastAsia="Times New Roman" w:hAnsi="Arabic Typesetting" w:cs="Arabic Typesetting"/>
          <w:sz w:val="44"/>
          <w:szCs w:val="44"/>
          <w:rtl/>
        </w:rPr>
        <w:t>معرفة أن الحياة الدنيا زائلة لا دوام فيها</w:t>
      </w:r>
      <w:r w:rsidR="00877691" w:rsidRPr="00654A8D">
        <w:rPr>
          <w:rFonts w:ascii="Arabic Typesetting" w:eastAsia="Times New Roman" w:hAnsi="Arabic Typesetting" w:cs="Arabic Typesetting"/>
          <w:sz w:val="44"/>
          <w:szCs w:val="44"/>
        </w:rPr>
        <w:t>.</w:t>
      </w:r>
    </w:p>
    <w:p w:rsidR="00A7600C" w:rsidRDefault="00A7600C" w:rsidP="005A43F6">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Pr>
      </w:pPr>
      <w:r>
        <w:rPr>
          <w:rFonts w:ascii="Arabic Typesetting" w:eastAsia="Times New Roman" w:hAnsi="Arabic Typesetting" w:cs="Arabic Typesetting" w:hint="cs"/>
          <w:sz w:val="44"/>
          <w:szCs w:val="44"/>
          <w:rtl/>
        </w:rPr>
        <w:t xml:space="preserve">2- </w:t>
      </w:r>
      <w:r w:rsidR="00877691" w:rsidRPr="00654A8D">
        <w:rPr>
          <w:rFonts w:ascii="Arabic Typesetting" w:eastAsia="Times New Roman" w:hAnsi="Arabic Typesetting" w:cs="Arabic Typesetting"/>
          <w:sz w:val="44"/>
          <w:szCs w:val="44"/>
          <w:rtl/>
        </w:rPr>
        <w:t>معرفة الإنسـان أنه ملْكُ لله تعالى أولا وأخيرًا، وأن مصيره إلى الله تعالى</w:t>
      </w:r>
      <w:r w:rsidR="00877691" w:rsidRPr="00654A8D">
        <w:rPr>
          <w:rFonts w:ascii="Arabic Typesetting" w:eastAsia="Times New Roman" w:hAnsi="Arabic Typesetting" w:cs="Arabic Typesetting"/>
          <w:sz w:val="44"/>
          <w:szCs w:val="44"/>
        </w:rPr>
        <w:t>.</w:t>
      </w:r>
    </w:p>
    <w:p w:rsidR="00A7600C" w:rsidRDefault="00A7600C" w:rsidP="00A7600C">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 xml:space="preserve">3- </w:t>
      </w:r>
      <w:r w:rsidR="00877691" w:rsidRPr="00654A8D">
        <w:rPr>
          <w:rFonts w:ascii="Arabic Typesetting" w:eastAsia="Times New Roman" w:hAnsi="Arabic Typesetting" w:cs="Arabic Typesetting"/>
          <w:sz w:val="44"/>
          <w:szCs w:val="44"/>
          <w:rtl/>
        </w:rPr>
        <w:t>التيقن بحسن الجزاء عند الله، وأن الصابرين ينتظرهم أحسن الجزاء من الله، قال تعالى: {ولنجزين الذين صبروا أجرهم بأحسن ما كانوا يعملون</w:t>
      </w:r>
      <w:r w:rsidRPr="00654A8D">
        <w:rPr>
          <w:rFonts w:ascii="Arabic Typesetting" w:eastAsia="Times New Roman" w:hAnsi="Arabic Typesetting" w:cs="Arabic Typesetting"/>
          <w:sz w:val="44"/>
          <w:szCs w:val="44"/>
          <w:rtl/>
        </w:rPr>
        <w:t xml:space="preserve">} </w:t>
      </w:r>
      <w:r w:rsidR="00877691" w:rsidRPr="00654A8D">
        <w:rPr>
          <w:rFonts w:ascii="Arabic Typesetting" w:eastAsia="Times New Roman" w:hAnsi="Arabic Typesetting" w:cs="Arabic Typesetting"/>
          <w:sz w:val="44"/>
          <w:szCs w:val="44"/>
          <w:rtl/>
        </w:rPr>
        <w:t>النحل: 96</w:t>
      </w:r>
    </w:p>
    <w:p w:rsidR="00A7600C" w:rsidRDefault="00A7600C" w:rsidP="00A7600C">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 xml:space="preserve">4- </w:t>
      </w:r>
      <w:r w:rsidR="00877691" w:rsidRPr="00654A8D">
        <w:rPr>
          <w:rFonts w:ascii="Arabic Typesetting" w:eastAsia="Times New Roman" w:hAnsi="Arabic Typesetting" w:cs="Arabic Typesetting"/>
          <w:sz w:val="44"/>
          <w:szCs w:val="44"/>
          <w:rtl/>
        </w:rPr>
        <w:t xml:space="preserve">اليقين بأن نصر الله قريب، وأن فرجه آتٍ، وأن بعد الضيق سعة، وأن بعد العسر يسرًا، وأن ما وعد الله به المبتلِين من الجزاء لابد أن يتحقق. قال تعالى: {فإن مع </w:t>
      </w:r>
      <w:r>
        <w:rPr>
          <w:rFonts w:ascii="Arabic Typesetting" w:eastAsia="Times New Roman" w:hAnsi="Arabic Typesetting" w:cs="Arabic Typesetting"/>
          <w:sz w:val="44"/>
          <w:szCs w:val="44"/>
          <w:rtl/>
        </w:rPr>
        <w:t>العسر يسرًا. إن مع العسر يسرًا}</w:t>
      </w:r>
      <w:r w:rsidR="00877691" w:rsidRPr="00654A8D">
        <w:rPr>
          <w:rFonts w:ascii="Arabic Typesetting" w:eastAsia="Times New Roman" w:hAnsi="Arabic Typesetting" w:cs="Arabic Typesetting"/>
          <w:sz w:val="44"/>
          <w:szCs w:val="44"/>
          <w:rtl/>
        </w:rPr>
        <w:t>الشرح5-6</w:t>
      </w:r>
    </w:p>
    <w:p w:rsidR="007543B3" w:rsidRDefault="00A7600C" w:rsidP="007543B3">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 xml:space="preserve">5- </w:t>
      </w:r>
      <w:r w:rsidR="00877691" w:rsidRPr="00654A8D">
        <w:rPr>
          <w:rFonts w:ascii="Arabic Typesetting" w:eastAsia="Times New Roman" w:hAnsi="Arabic Typesetting" w:cs="Arabic Typesetting"/>
          <w:sz w:val="44"/>
          <w:szCs w:val="44"/>
          <w:rtl/>
        </w:rPr>
        <w:t>الاستعانة بالله واللجوء إلى حماه، فيشعر المسلم الصابر بأن الله معه، وأنه في رعايته. قال الله تعالى</w:t>
      </w:r>
      <w:r w:rsidR="007543B3">
        <w:rPr>
          <w:rFonts w:ascii="Arabic Typesetting" w:eastAsia="Times New Roman" w:hAnsi="Arabic Typesetting" w:cs="Arabic Typesetting" w:hint="cs"/>
          <w:sz w:val="44"/>
          <w:szCs w:val="44"/>
          <w:rtl/>
        </w:rPr>
        <w:t xml:space="preserve">: </w:t>
      </w:r>
      <w:r w:rsidR="00877691" w:rsidRPr="00654A8D">
        <w:rPr>
          <w:rFonts w:ascii="Arabic Typesetting" w:eastAsia="Times New Roman" w:hAnsi="Arabic Typesetting" w:cs="Arabic Typesetting"/>
          <w:sz w:val="44"/>
          <w:szCs w:val="44"/>
          <w:rtl/>
        </w:rPr>
        <w:t xml:space="preserve">{واصبروا إن الله مع الصابرين} </w:t>
      </w:r>
      <w:r w:rsidR="007543B3">
        <w:rPr>
          <w:rFonts w:ascii="Arabic Typesetting" w:eastAsia="Times New Roman" w:hAnsi="Arabic Typesetting" w:cs="Arabic Typesetting" w:hint="cs"/>
          <w:sz w:val="44"/>
          <w:szCs w:val="44"/>
          <w:rtl/>
        </w:rPr>
        <w:t>الأنفال46</w:t>
      </w:r>
    </w:p>
    <w:p w:rsidR="007543B3" w:rsidRDefault="007543B3" w:rsidP="008455BE">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Pr>
      </w:pPr>
      <w:r>
        <w:rPr>
          <w:rFonts w:ascii="Arabic Typesetting" w:eastAsia="Times New Roman" w:hAnsi="Arabic Typesetting" w:cs="Arabic Typesetting" w:hint="cs"/>
          <w:sz w:val="44"/>
          <w:szCs w:val="44"/>
          <w:rtl/>
        </w:rPr>
        <w:t xml:space="preserve">6- </w:t>
      </w:r>
      <w:r w:rsidR="00877691" w:rsidRPr="00654A8D">
        <w:rPr>
          <w:rFonts w:ascii="Arabic Typesetting" w:eastAsia="Times New Roman" w:hAnsi="Arabic Typesetting" w:cs="Arabic Typesetting"/>
          <w:sz w:val="44"/>
          <w:szCs w:val="44"/>
          <w:rtl/>
        </w:rPr>
        <w:t>الاقتداء بأهل الصبر والعزا</w:t>
      </w:r>
      <w:r>
        <w:rPr>
          <w:rFonts w:ascii="Arabic Typesetting" w:eastAsia="Times New Roman" w:hAnsi="Arabic Typesetting" w:cs="Arabic Typesetting"/>
          <w:sz w:val="44"/>
          <w:szCs w:val="44"/>
          <w:rtl/>
        </w:rPr>
        <w:t>ئم، والتأمل في سير الصابرين وما</w:t>
      </w:r>
      <w:r w:rsidR="00877691" w:rsidRPr="00654A8D">
        <w:rPr>
          <w:rFonts w:ascii="Arabic Typesetting" w:eastAsia="Times New Roman" w:hAnsi="Arabic Typesetting" w:cs="Arabic Typesetting"/>
          <w:sz w:val="44"/>
          <w:szCs w:val="44"/>
          <w:rtl/>
        </w:rPr>
        <w:t>لاقوه من ألوان البلاء والشدائد، وبخاصة أنبياء الله ورسله</w:t>
      </w:r>
      <w:r w:rsidR="00877691" w:rsidRPr="00654A8D">
        <w:rPr>
          <w:rFonts w:ascii="Arabic Typesetting" w:eastAsia="Times New Roman" w:hAnsi="Arabic Typesetting" w:cs="Arabic Typesetting"/>
          <w:sz w:val="44"/>
          <w:szCs w:val="44"/>
        </w:rPr>
        <w:t>.</w:t>
      </w:r>
    </w:p>
    <w:p w:rsidR="00F471E6" w:rsidRDefault="007543B3" w:rsidP="007543B3">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lastRenderedPageBreak/>
        <w:t xml:space="preserve">7- </w:t>
      </w:r>
      <w:r w:rsidR="00877691" w:rsidRPr="00654A8D">
        <w:rPr>
          <w:rFonts w:ascii="Arabic Typesetting" w:eastAsia="Times New Roman" w:hAnsi="Arabic Typesetting" w:cs="Arabic Typesetting"/>
          <w:sz w:val="44"/>
          <w:szCs w:val="44"/>
          <w:rtl/>
        </w:rPr>
        <w:t>الإيمان بقدر الله، وأن قضاءه نافذ لا محالة، وأن ما أصاب الإنسان لم يكن ليخطئه، وما أخطأه لم يكن ليصيبه. قال تعالى: {ما أصاب من مصيبة في الأرض ولا في أنفسكم إلا في كتاب من قبل أن نبرأها إن ذلك على الله</w:t>
      </w:r>
      <w:r>
        <w:rPr>
          <w:rFonts w:ascii="Arabic Typesetting" w:eastAsia="Times New Roman" w:hAnsi="Arabic Typesetting" w:cs="Arabic Typesetting"/>
          <w:sz w:val="44"/>
          <w:szCs w:val="44"/>
        </w:rPr>
        <w:t xml:space="preserve"> </w:t>
      </w:r>
      <w:r w:rsidR="00877691" w:rsidRPr="00654A8D">
        <w:rPr>
          <w:rFonts w:ascii="Arabic Typesetting" w:eastAsia="Times New Roman" w:hAnsi="Arabic Typesetting" w:cs="Arabic Typesetting"/>
          <w:sz w:val="44"/>
          <w:szCs w:val="44"/>
          <w:rtl/>
        </w:rPr>
        <w:t>يسير . لكيلا تأسوا على ما فاتكم ولا تفرحوا بما آتاكم} الحديد22-23</w:t>
      </w:r>
      <w:r w:rsidR="00877691" w:rsidRPr="00654A8D">
        <w:rPr>
          <w:rFonts w:ascii="Arabic Typesetting" w:eastAsia="Times New Roman" w:hAnsi="Arabic Typesetting" w:cs="Arabic Typesetting"/>
          <w:sz w:val="44"/>
          <w:szCs w:val="44"/>
        </w:rPr>
        <w:br/>
      </w:r>
      <w:r>
        <w:rPr>
          <w:rFonts w:ascii="Arabic Typesetting" w:eastAsia="Times New Roman" w:hAnsi="Arabic Typesetting" w:cs="Arabic Typesetting" w:hint="cs"/>
          <w:sz w:val="44"/>
          <w:szCs w:val="44"/>
          <w:rtl/>
        </w:rPr>
        <w:t xml:space="preserve">8- </w:t>
      </w:r>
      <w:r w:rsidR="00877691" w:rsidRPr="00654A8D">
        <w:rPr>
          <w:rFonts w:ascii="Arabic Typesetting" w:eastAsia="Times New Roman" w:hAnsi="Arabic Typesetting" w:cs="Arabic Typesetting"/>
          <w:sz w:val="44"/>
          <w:szCs w:val="44"/>
          <w:rtl/>
        </w:rPr>
        <w:t>الابتعاد عن الاستعجال والغضب وشدة الحزن والضيق واليأس من رحمة الله؛ لأن كل ذلك يضعف من الصبر والمثابرة</w:t>
      </w:r>
      <w:r w:rsidR="00877691" w:rsidRPr="00654A8D">
        <w:rPr>
          <w:rFonts w:ascii="Arabic Typesetting" w:eastAsia="Times New Roman" w:hAnsi="Arabic Typesetting" w:cs="Arabic Typesetting"/>
          <w:sz w:val="44"/>
          <w:szCs w:val="44"/>
        </w:rPr>
        <w:t>.</w:t>
      </w:r>
    </w:p>
    <w:p w:rsidR="005A43F6" w:rsidRPr="005A43F6" w:rsidRDefault="005A43F6" w:rsidP="007543B3">
      <w:pPr>
        <w:shd w:val="clear" w:color="auto" w:fill="FFFFFF"/>
        <w:spacing w:before="100" w:beforeAutospacing="1" w:after="100" w:afterAutospacing="1" w:line="240" w:lineRule="auto"/>
        <w:jc w:val="both"/>
        <w:rPr>
          <w:rFonts w:ascii="Arabic Typesetting" w:eastAsia="Times New Roman" w:hAnsi="Arabic Typesetting" w:cs="Arabic Typesetting"/>
          <w:b/>
          <w:bCs/>
          <w:sz w:val="56"/>
          <w:szCs w:val="56"/>
          <w:u w:val="single"/>
          <w:rtl/>
        </w:rPr>
      </w:pPr>
      <w:r w:rsidRPr="005A43F6">
        <w:rPr>
          <w:rFonts w:ascii="Arabic Typesetting" w:eastAsia="Times New Roman" w:hAnsi="Arabic Typesetting" w:cs="Arabic Typesetting" w:hint="cs"/>
          <w:b/>
          <w:bCs/>
          <w:sz w:val="56"/>
          <w:szCs w:val="56"/>
          <w:u w:val="single"/>
          <w:rtl/>
        </w:rPr>
        <w:t>قصص عن الصبر</w:t>
      </w:r>
    </w:p>
    <w:p w:rsidR="000E3927" w:rsidRDefault="005A43F6" w:rsidP="007543B3">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lang w:bidi="ar-EG"/>
        </w:rPr>
      </w:pPr>
      <w:r>
        <w:rPr>
          <w:rFonts w:ascii="Arabic Typesetting" w:eastAsia="Times New Roman" w:hAnsi="Arabic Typesetting" w:cs="Arabic Typesetting" w:hint="cs"/>
          <w:sz w:val="44"/>
          <w:szCs w:val="44"/>
          <w:rtl/>
        </w:rPr>
        <w:t xml:space="preserve">1- </w:t>
      </w:r>
      <w:r w:rsidRPr="005A43F6">
        <w:rPr>
          <w:rFonts w:ascii="Arabic Typesetting" w:eastAsia="Times New Roman" w:hAnsi="Arabic Typesetting" w:cs="Arabic Typesetting"/>
          <w:sz w:val="44"/>
          <w:szCs w:val="44"/>
          <w:rtl/>
        </w:rPr>
        <w:t>قال رجل لعنتره : ما السر في شجاعتك وأنت تغلب الرجال ؟ فقال عنتره : ضع إصبعك في فمي وخذ إصبعي في فمك . وعض كل واحد منهم الآخر ، فصاح الرجل من الألم ولم يصبر ، فأخرج له عنتره إصبعه . وقال : بهذا غلبت الأبطال ...أي بالصبر والاحتمال</w:t>
      </w:r>
      <w:r w:rsidR="000E3927">
        <w:rPr>
          <w:rFonts w:ascii="Arabic Typesetting" w:eastAsia="Times New Roman" w:hAnsi="Arabic Typesetting" w:cs="Arabic Typesetting" w:hint="cs"/>
          <w:sz w:val="44"/>
          <w:szCs w:val="44"/>
          <w:rtl/>
          <w:lang w:bidi="ar-EG"/>
        </w:rPr>
        <w:t>.</w:t>
      </w:r>
    </w:p>
    <w:p w:rsidR="000E3927" w:rsidRDefault="000E3927" w:rsidP="000E3927">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Pr>
      </w:pPr>
      <w:r>
        <w:rPr>
          <w:rFonts w:ascii="Arabic Typesetting" w:eastAsia="Times New Roman" w:hAnsi="Arabic Typesetting" w:cs="Arabic Typesetting" w:hint="cs"/>
          <w:sz w:val="44"/>
          <w:szCs w:val="44"/>
          <w:rtl/>
          <w:lang w:bidi="ar-EG"/>
        </w:rPr>
        <w:t xml:space="preserve">2- </w:t>
      </w:r>
      <w:r w:rsidR="005A43F6" w:rsidRPr="005A43F6">
        <w:rPr>
          <w:rFonts w:ascii="Arabic Typesetting" w:eastAsia="Times New Roman" w:hAnsi="Arabic Typesetting" w:cs="Arabic Typesetting"/>
          <w:sz w:val="44"/>
          <w:szCs w:val="44"/>
          <w:rtl/>
        </w:rPr>
        <w:t>يحكى أن رجلا من الصالحين مر على رجل أصابه شلل نصفي والدود يتناثر من جنبيه وأعمى وأصم</w:t>
      </w:r>
      <w:r>
        <w:rPr>
          <w:rFonts w:ascii="Arabic Typesetting" w:eastAsia="Times New Roman" w:hAnsi="Arabic Typesetting" w:cs="Arabic Typesetting"/>
          <w:sz w:val="44"/>
          <w:szCs w:val="44"/>
        </w:rPr>
        <w:t xml:space="preserve"> </w:t>
      </w:r>
      <w:r w:rsidR="005A43F6" w:rsidRPr="005A43F6">
        <w:rPr>
          <w:rFonts w:ascii="Arabic Typesetting" w:eastAsia="Times New Roman" w:hAnsi="Arabic Typesetting" w:cs="Arabic Typesetting"/>
          <w:sz w:val="44"/>
          <w:szCs w:val="44"/>
          <w:rtl/>
        </w:rPr>
        <w:t>وهو يقول : الحمد لله الذي عافاني مما ابتلى به كثيرا من خلقه . فتعجب الرجل ثم قال له : يا أخي ماالذي عافاك</w:t>
      </w:r>
      <w:r>
        <w:rPr>
          <w:rFonts w:ascii="Arabic Typesetting" w:eastAsia="Times New Roman" w:hAnsi="Arabic Typesetting" w:cs="Arabic Typesetting"/>
          <w:sz w:val="44"/>
          <w:szCs w:val="44"/>
        </w:rPr>
        <w:t xml:space="preserve"> </w:t>
      </w:r>
      <w:r w:rsidR="005A43F6" w:rsidRPr="005A43F6">
        <w:rPr>
          <w:rFonts w:ascii="Arabic Typesetting" w:eastAsia="Times New Roman" w:hAnsi="Arabic Typesetting" w:cs="Arabic Typesetting"/>
          <w:sz w:val="44"/>
          <w:szCs w:val="44"/>
          <w:rtl/>
        </w:rPr>
        <w:t>الله منه لقد رأيت جميع المصائب وقد تزاحمت عليك . فقال له : إليك عني يا بطال فإنه عافاني إذ أطلق لي لسانا</w:t>
      </w:r>
      <w:r>
        <w:rPr>
          <w:rFonts w:ascii="Arabic Typesetting" w:eastAsia="Times New Roman" w:hAnsi="Arabic Typesetting" w:cs="Arabic Typesetting"/>
          <w:sz w:val="44"/>
          <w:szCs w:val="44"/>
        </w:rPr>
        <w:t xml:space="preserve"> </w:t>
      </w:r>
      <w:r w:rsidR="005A43F6" w:rsidRPr="005A43F6">
        <w:rPr>
          <w:rFonts w:ascii="Arabic Typesetting" w:eastAsia="Times New Roman" w:hAnsi="Arabic Typesetting" w:cs="Arabic Typesetting"/>
          <w:sz w:val="44"/>
          <w:szCs w:val="44"/>
          <w:rtl/>
        </w:rPr>
        <w:t xml:space="preserve">يوحده وقلبا يعرفه وفي كل وقت يذكره </w:t>
      </w:r>
      <w:r>
        <w:rPr>
          <w:rFonts w:ascii="Arabic Typesetting" w:eastAsia="Times New Roman" w:hAnsi="Arabic Typesetting" w:cs="Arabic Typesetting" w:hint="cs"/>
          <w:sz w:val="44"/>
          <w:szCs w:val="44"/>
          <w:rtl/>
        </w:rPr>
        <w:t>.</w:t>
      </w:r>
    </w:p>
    <w:p w:rsidR="000E3927" w:rsidRDefault="000E3927" w:rsidP="000E3927">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 xml:space="preserve">3- </w:t>
      </w:r>
      <w:r w:rsidR="005A43F6" w:rsidRPr="005A43F6">
        <w:rPr>
          <w:rFonts w:ascii="Arabic Typesetting" w:eastAsia="Times New Roman" w:hAnsi="Arabic Typesetting" w:cs="Arabic Typesetting"/>
          <w:sz w:val="44"/>
          <w:szCs w:val="44"/>
          <w:rtl/>
        </w:rPr>
        <w:t>قال الأحنف بن قيس : شكوت إلى عمي وجعا في بطني فنهرني وقال : إذا نزل بك شيء فلا تشكه</w:t>
      </w:r>
      <w:r>
        <w:rPr>
          <w:rFonts w:ascii="Arabic Typesetting" w:eastAsia="Times New Roman" w:hAnsi="Arabic Typesetting" w:cs="Arabic Typesetting"/>
          <w:sz w:val="44"/>
          <w:szCs w:val="44"/>
        </w:rPr>
        <w:t xml:space="preserve"> </w:t>
      </w:r>
      <w:r w:rsidR="005A43F6" w:rsidRPr="005A43F6">
        <w:rPr>
          <w:rFonts w:ascii="Arabic Typesetting" w:eastAsia="Times New Roman" w:hAnsi="Arabic Typesetting" w:cs="Arabic Typesetting"/>
          <w:sz w:val="44"/>
          <w:szCs w:val="44"/>
          <w:rtl/>
        </w:rPr>
        <w:t>إلى مخلوق مثلك لا يقدر على دفع مثله عن نفسه , ولكن اشك لمن ابتلاك به فهو قادر على أن يفرج عنك , يا ابن</w:t>
      </w:r>
      <w:r>
        <w:rPr>
          <w:rFonts w:ascii="Arabic Typesetting" w:eastAsia="Times New Roman" w:hAnsi="Arabic Typesetting" w:cs="Arabic Typesetting"/>
          <w:sz w:val="44"/>
          <w:szCs w:val="44"/>
        </w:rPr>
        <w:t xml:space="preserve"> </w:t>
      </w:r>
      <w:r w:rsidR="005A43F6" w:rsidRPr="005A43F6">
        <w:rPr>
          <w:rFonts w:ascii="Arabic Typesetting" w:eastAsia="Times New Roman" w:hAnsi="Arabic Typesetting" w:cs="Arabic Typesetting"/>
          <w:sz w:val="44"/>
          <w:szCs w:val="44"/>
          <w:rtl/>
        </w:rPr>
        <w:t xml:space="preserve">أخي إحدى عيني هاتين ما أبصر بها من أربعين سنة وما أخبرت امراتي بذلك ولا أحدا من أهلي </w:t>
      </w:r>
      <w:r>
        <w:rPr>
          <w:rFonts w:ascii="Arabic Typesetting" w:eastAsia="Times New Roman" w:hAnsi="Arabic Typesetting" w:cs="Arabic Typesetting" w:hint="cs"/>
          <w:sz w:val="44"/>
          <w:szCs w:val="44"/>
          <w:rtl/>
        </w:rPr>
        <w:t>.</w:t>
      </w:r>
    </w:p>
    <w:p w:rsidR="000E3927" w:rsidRDefault="000E3927" w:rsidP="000E3927">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lang w:bidi="ar-EG"/>
        </w:rPr>
      </w:pPr>
      <w:r>
        <w:rPr>
          <w:rFonts w:ascii="Arabic Typesetting" w:eastAsia="Times New Roman" w:hAnsi="Arabic Typesetting" w:cs="Arabic Typesetting" w:hint="cs"/>
          <w:sz w:val="44"/>
          <w:szCs w:val="44"/>
          <w:rtl/>
        </w:rPr>
        <w:t xml:space="preserve">4- </w:t>
      </w:r>
      <w:r w:rsidR="005A43F6" w:rsidRPr="005A43F6">
        <w:rPr>
          <w:rFonts w:ascii="Arabic Typesetting" w:eastAsia="Times New Roman" w:hAnsi="Arabic Typesetting" w:cs="Arabic Typesetting"/>
          <w:sz w:val="44"/>
          <w:szCs w:val="44"/>
          <w:rtl/>
        </w:rPr>
        <w:t>يحكى أن أحد الصالحين كان إذا أصيب بشيء أو ابتلي به يقول خيرا وذات ليلة جاء ذئب فأكل</w:t>
      </w:r>
      <w:r w:rsidR="005A43F6" w:rsidRPr="005A43F6">
        <w:rPr>
          <w:rFonts w:ascii="Arabic Typesetting" w:eastAsia="Times New Roman" w:hAnsi="Arabic Typesetting" w:cs="Arabic Typesetting"/>
          <w:sz w:val="44"/>
          <w:szCs w:val="44"/>
        </w:rPr>
        <w:br/>
      </w:r>
      <w:r w:rsidR="005A43F6" w:rsidRPr="005A43F6">
        <w:rPr>
          <w:rFonts w:ascii="Arabic Typesetting" w:eastAsia="Times New Roman" w:hAnsi="Arabic Typesetting" w:cs="Arabic Typesetting"/>
          <w:sz w:val="44"/>
          <w:szCs w:val="44"/>
          <w:rtl/>
        </w:rPr>
        <w:t>ديكا له , فقيل له به فقال : خيرا , ثم ضرب في هذه الليلة كلبه المكلف بالحراسة فمات . فقيل له , فقال : خيرا</w:t>
      </w:r>
      <w:r>
        <w:rPr>
          <w:rFonts w:ascii="Arabic Typesetting" w:eastAsia="Times New Roman" w:hAnsi="Arabic Typesetting" w:cs="Arabic Typesetting"/>
          <w:sz w:val="44"/>
          <w:szCs w:val="44"/>
        </w:rPr>
        <w:t xml:space="preserve"> , </w:t>
      </w:r>
      <w:r w:rsidR="005A43F6" w:rsidRPr="005A43F6">
        <w:rPr>
          <w:rFonts w:ascii="Arabic Typesetting" w:eastAsia="Times New Roman" w:hAnsi="Arabic Typesetting" w:cs="Arabic Typesetting"/>
          <w:sz w:val="44"/>
          <w:szCs w:val="44"/>
          <w:rtl/>
        </w:rPr>
        <w:t>ثم نهق حماره فمات , فقال : خيرا إن شاء الله . فضاق أهله بكلامه ذرعا . ونزل بهم في تلك الليلة عرب أغاروا</w:t>
      </w:r>
      <w:r>
        <w:rPr>
          <w:rFonts w:ascii="Arabic Typesetting" w:eastAsia="Times New Roman" w:hAnsi="Arabic Typesetting" w:cs="Arabic Typesetting"/>
          <w:sz w:val="44"/>
          <w:szCs w:val="44"/>
        </w:rPr>
        <w:t xml:space="preserve"> </w:t>
      </w:r>
      <w:r w:rsidR="005A43F6" w:rsidRPr="005A43F6">
        <w:rPr>
          <w:rFonts w:ascii="Arabic Typesetting" w:eastAsia="Times New Roman" w:hAnsi="Arabic Typesetting" w:cs="Arabic Typesetting"/>
          <w:sz w:val="44"/>
          <w:szCs w:val="44"/>
          <w:rtl/>
        </w:rPr>
        <w:t>عليهم فقتلوا كل من بالمنطقة ولم ينج إلا هو وأهل بيته . فالذين غاروا استدلوا على الناس الذين قتلوهم بصياح</w:t>
      </w:r>
      <w:r>
        <w:rPr>
          <w:rFonts w:ascii="Arabic Typesetting" w:eastAsia="Times New Roman" w:hAnsi="Arabic Typesetting" w:cs="Arabic Typesetting"/>
          <w:sz w:val="44"/>
          <w:szCs w:val="44"/>
        </w:rPr>
        <w:t xml:space="preserve"> </w:t>
      </w:r>
      <w:r w:rsidR="005A43F6" w:rsidRPr="005A43F6">
        <w:rPr>
          <w:rFonts w:ascii="Arabic Typesetting" w:eastAsia="Times New Roman" w:hAnsi="Arabic Typesetting" w:cs="Arabic Typesetting"/>
          <w:sz w:val="44"/>
          <w:szCs w:val="44"/>
          <w:rtl/>
        </w:rPr>
        <w:t>الديكة ونباح الكلاب ونهيق الحمير , وهو قد مات له كل ذلك فكان هلاك هذه الأشياء خيرا وسببا لنجاته</w:t>
      </w:r>
      <w:r>
        <w:rPr>
          <w:rFonts w:ascii="Arabic Typesetting" w:eastAsia="Times New Roman" w:hAnsi="Arabic Typesetting" w:cs="Arabic Typesetting" w:hint="cs"/>
          <w:sz w:val="44"/>
          <w:szCs w:val="44"/>
          <w:rtl/>
        </w:rPr>
        <w:t xml:space="preserve"> </w:t>
      </w:r>
      <w:r>
        <w:rPr>
          <w:rFonts w:ascii="Arabic Typesetting" w:eastAsia="Times New Roman" w:hAnsi="Arabic Typesetting" w:cs="Arabic Typesetting"/>
          <w:sz w:val="44"/>
          <w:szCs w:val="44"/>
          <w:rtl/>
        </w:rPr>
        <w:t>من القتل فسبح</w:t>
      </w:r>
      <w:r w:rsidR="005A43F6" w:rsidRPr="005A43F6">
        <w:rPr>
          <w:rFonts w:ascii="Arabic Typesetting" w:eastAsia="Times New Roman" w:hAnsi="Arabic Typesetting" w:cs="Arabic Typesetting"/>
          <w:sz w:val="44"/>
          <w:szCs w:val="44"/>
          <w:rtl/>
        </w:rPr>
        <w:t>ان المدبر الحكيم</w:t>
      </w:r>
      <w:r>
        <w:rPr>
          <w:rFonts w:ascii="Arabic Typesetting" w:eastAsia="Times New Roman" w:hAnsi="Arabic Typesetting" w:cs="Arabic Typesetting" w:hint="cs"/>
          <w:sz w:val="44"/>
          <w:szCs w:val="44"/>
          <w:rtl/>
          <w:lang w:bidi="ar-EG"/>
        </w:rPr>
        <w:t>.</w:t>
      </w:r>
    </w:p>
    <w:p w:rsidR="000E3927" w:rsidRDefault="000E3927" w:rsidP="000E3927">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lang w:bidi="ar-EG"/>
        </w:rPr>
      </w:pPr>
      <w:r>
        <w:rPr>
          <w:rFonts w:ascii="Arabic Typesetting" w:eastAsia="Times New Roman" w:hAnsi="Arabic Typesetting" w:cs="Arabic Typesetting" w:hint="cs"/>
          <w:sz w:val="44"/>
          <w:szCs w:val="44"/>
          <w:rtl/>
        </w:rPr>
        <w:lastRenderedPageBreak/>
        <w:t xml:space="preserve">5- </w:t>
      </w:r>
      <w:r w:rsidR="005A43F6" w:rsidRPr="005A43F6">
        <w:rPr>
          <w:rFonts w:ascii="Arabic Typesetting" w:eastAsia="Times New Roman" w:hAnsi="Arabic Typesetting" w:cs="Arabic Typesetting"/>
          <w:sz w:val="44"/>
          <w:szCs w:val="44"/>
          <w:rtl/>
        </w:rPr>
        <w:t xml:space="preserve"> قال المدائني : رأيت بالبادية امرأة لم أر جلدا ولا أنضر منها ولا أحسن وجها منها , فقلت</w:t>
      </w:r>
      <w:r w:rsidR="005A43F6" w:rsidRPr="005A43F6">
        <w:rPr>
          <w:rFonts w:ascii="Arabic Typesetting" w:eastAsia="Times New Roman" w:hAnsi="Arabic Typesetting" w:cs="Arabic Typesetting"/>
          <w:sz w:val="44"/>
          <w:szCs w:val="44"/>
        </w:rPr>
        <w:t xml:space="preserve"> :</w:t>
      </w:r>
      <w:r w:rsidR="005A43F6" w:rsidRPr="005A43F6">
        <w:rPr>
          <w:rFonts w:ascii="Arabic Typesetting" w:eastAsia="Times New Roman" w:hAnsi="Arabic Typesetting" w:cs="Arabic Typesetting"/>
          <w:sz w:val="44"/>
          <w:szCs w:val="44"/>
        </w:rPr>
        <w:br/>
      </w:r>
      <w:r w:rsidR="005A43F6" w:rsidRPr="005A43F6">
        <w:rPr>
          <w:rFonts w:ascii="Arabic Typesetting" w:eastAsia="Times New Roman" w:hAnsi="Arabic Typesetting" w:cs="Arabic Typesetting"/>
          <w:sz w:val="44"/>
          <w:szCs w:val="44"/>
          <w:rtl/>
        </w:rPr>
        <w:t>تالله إن فعل هذا بك من الاعتدال والسرور , فقالت : كلا والله إن لدي أحزانا وخلفي هموم , وسأخبرك</w:t>
      </w:r>
      <w:r>
        <w:rPr>
          <w:rFonts w:ascii="Arabic Typesetting" w:eastAsia="Times New Roman" w:hAnsi="Arabic Typesetting" w:cs="Arabic Typesetting"/>
          <w:sz w:val="44"/>
          <w:szCs w:val="44"/>
        </w:rPr>
        <w:t xml:space="preserve"> : </w:t>
      </w:r>
      <w:r w:rsidR="005A43F6" w:rsidRPr="005A43F6">
        <w:rPr>
          <w:rFonts w:ascii="Arabic Typesetting" w:eastAsia="Times New Roman" w:hAnsi="Arabic Typesetting" w:cs="Arabic Typesetting"/>
          <w:sz w:val="44"/>
          <w:szCs w:val="44"/>
          <w:rtl/>
        </w:rPr>
        <w:t>كان لي زوج وكان لي منه ابنان فذبح أبوهما شاة في يوم عيد الأضحى والصبيان يلعبان , فقال الأكبر للأصغر</w:t>
      </w:r>
      <w:r>
        <w:rPr>
          <w:rFonts w:ascii="Arabic Typesetting" w:eastAsia="Times New Roman" w:hAnsi="Arabic Typesetting" w:cs="Arabic Typesetting"/>
          <w:sz w:val="44"/>
          <w:szCs w:val="44"/>
        </w:rPr>
        <w:t xml:space="preserve"> :</w:t>
      </w:r>
      <w:r w:rsidR="005A43F6" w:rsidRPr="005A43F6">
        <w:rPr>
          <w:rFonts w:ascii="Arabic Typesetting" w:eastAsia="Times New Roman" w:hAnsi="Arabic Typesetting" w:cs="Arabic Typesetting"/>
          <w:sz w:val="44"/>
          <w:szCs w:val="44"/>
          <w:rtl/>
        </w:rPr>
        <w:t>أتريد أن أريك كيف ذبح أبي الشاة . قال : نعم , فذبحه . فلما نظر الدم خاف ففزع نحو الجبل فأكله الذئب فخرج</w:t>
      </w:r>
      <w:r>
        <w:rPr>
          <w:rFonts w:ascii="Arabic Typesetting" w:eastAsia="Times New Roman" w:hAnsi="Arabic Typesetting" w:cs="Arabic Typesetting"/>
          <w:sz w:val="44"/>
          <w:szCs w:val="44"/>
        </w:rPr>
        <w:t xml:space="preserve"> </w:t>
      </w:r>
      <w:r w:rsidR="005A43F6" w:rsidRPr="005A43F6">
        <w:rPr>
          <w:rFonts w:ascii="Arabic Typesetting" w:eastAsia="Times New Roman" w:hAnsi="Arabic Typesetting" w:cs="Arabic Typesetting"/>
          <w:sz w:val="44"/>
          <w:szCs w:val="44"/>
          <w:rtl/>
        </w:rPr>
        <w:t>أبوه يبحث عنه فضاع فمات عطشا فأفردني الد</w:t>
      </w:r>
      <w:r>
        <w:rPr>
          <w:rFonts w:ascii="Arabic Typesetting" w:eastAsia="Times New Roman" w:hAnsi="Arabic Typesetting" w:cs="Arabic Typesetting"/>
          <w:sz w:val="44"/>
          <w:szCs w:val="44"/>
          <w:rtl/>
        </w:rPr>
        <w:t xml:space="preserve">هر . فقلت لها وكيف أنت والصبر </w:t>
      </w:r>
      <w:r w:rsidR="005A43F6" w:rsidRPr="005A43F6">
        <w:rPr>
          <w:rFonts w:ascii="Arabic Typesetting" w:eastAsia="Times New Roman" w:hAnsi="Arabic Typesetting" w:cs="Arabic Typesetting"/>
          <w:sz w:val="44"/>
          <w:szCs w:val="44"/>
          <w:rtl/>
        </w:rPr>
        <w:t>؟فقا</w:t>
      </w:r>
      <w:r>
        <w:rPr>
          <w:rFonts w:ascii="Arabic Typesetting" w:eastAsia="Times New Roman" w:hAnsi="Arabic Typesetting" w:cs="Arabic Typesetting"/>
          <w:sz w:val="44"/>
          <w:szCs w:val="44"/>
          <w:rtl/>
        </w:rPr>
        <w:t>لت لو دام لي لدمت له ولكنه كا</w:t>
      </w:r>
      <w:r w:rsidR="005A43F6" w:rsidRPr="005A43F6">
        <w:rPr>
          <w:rFonts w:ascii="Arabic Typesetting" w:eastAsia="Times New Roman" w:hAnsi="Arabic Typesetting" w:cs="Arabic Typesetting"/>
          <w:sz w:val="44"/>
          <w:szCs w:val="44"/>
          <w:rtl/>
        </w:rPr>
        <w:t>ن جرحا فشفي</w:t>
      </w:r>
      <w:r>
        <w:rPr>
          <w:rFonts w:ascii="Arabic Typesetting" w:eastAsia="Times New Roman" w:hAnsi="Arabic Typesetting" w:cs="Arabic Typesetting" w:hint="cs"/>
          <w:sz w:val="44"/>
          <w:szCs w:val="44"/>
          <w:rtl/>
          <w:lang w:bidi="ar-EG"/>
        </w:rPr>
        <w:t>.</w:t>
      </w:r>
    </w:p>
    <w:p w:rsidR="005A43F6" w:rsidRPr="005A43F6" w:rsidRDefault="000E3927" w:rsidP="000E3927">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lang w:bidi="ar-EG"/>
        </w:rPr>
      </w:pPr>
      <w:r>
        <w:rPr>
          <w:rFonts w:ascii="Arabic Typesetting" w:eastAsia="Times New Roman" w:hAnsi="Arabic Typesetting" w:cs="Arabic Typesetting" w:hint="cs"/>
          <w:sz w:val="44"/>
          <w:szCs w:val="44"/>
          <w:rtl/>
        </w:rPr>
        <w:t>6-</w:t>
      </w:r>
      <w:r w:rsidR="005A43F6" w:rsidRPr="005A43F6">
        <w:rPr>
          <w:rFonts w:ascii="Arabic Typesetting" w:eastAsia="Times New Roman" w:hAnsi="Arabic Typesetting" w:cs="Arabic Typesetting"/>
          <w:sz w:val="44"/>
          <w:szCs w:val="44"/>
          <w:rtl/>
        </w:rPr>
        <w:t xml:space="preserve"> حدثت للشافعي رحمه الله عند موت ابنه , فقال : اللهم إن كنت ابتليت فقد عافيت وإن كنت أخذت فقد أبقيت , أخذت عضوا وأبقيت أعضاء</w:t>
      </w:r>
      <w:r w:rsidR="005A43F6" w:rsidRPr="005A43F6">
        <w:rPr>
          <w:rFonts w:ascii="Arabic Typesetting" w:eastAsia="Times New Roman" w:hAnsi="Arabic Typesetting" w:cs="Arabic Typesetting"/>
          <w:sz w:val="44"/>
          <w:szCs w:val="44"/>
        </w:rPr>
        <w:t xml:space="preserve"> , </w:t>
      </w:r>
      <w:r w:rsidR="005A43F6" w:rsidRPr="005A43F6">
        <w:rPr>
          <w:rFonts w:ascii="Arabic Typesetting" w:eastAsia="Times New Roman" w:hAnsi="Arabic Typesetting" w:cs="Arabic Typesetting"/>
          <w:sz w:val="44"/>
          <w:szCs w:val="44"/>
          <w:rtl/>
        </w:rPr>
        <w:t>وأخذت ابنا وأبقيت أبناء</w:t>
      </w:r>
      <w:r w:rsidR="005A43F6" w:rsidRPr="005A43F6">
        <w:rPr>
          <w:rFonts w:ascii="Arabic Typesetting" w:eastAsia="Times New Roman" w:hAnsi="Arabic Typesetting" w:cs="Arabic Typesetting"/>
          <w:sz w:val="44"/>
          <w:szCs w:val="44"/>
        </w:rPr>
        <w:t xml:space="preserve"> .</w:t>
      </w:r>
    </w:p>
    <w:p w:rsidR="00DD651E" w:rsidRPr="009B3932" w:rsidRDefault="00DD651E" w:rsidP="00DD651E">
      <w:pPr>
        <w:shd w:val="clear" w:color="auto" w:fill="FFFFFF"/>
        <w:spacing w:before="100" w:beforeAutospacing="1" w:after="100" w:afterAutospacing="1" w:line="240" w:lineRule="auto"/>
        <w:jc w:val="center"/>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w:t>
      </w:r>
    </w:p>
    <w:p w:rsidR="00216932" w:rsidRPr="007543B3" w:rsidRDefault="00974728" w:rsidP="00840D0F">
      <w:pPr>
        <w:shd w:val="clear" w:color="auto" w:fill="FFFFFF"/>
        <w:spacing w:before="100" w:beforeAutospacing="1" w:after="100" w:afterAutospacing="1" w:line="240" w:lineRule="auto"/>
        <w:jc w:val="both"/>
        <w:rPr>
          <w:rFonts w:ascii="Arabic Typesetting" w:eastAsia="Times New Roman" w:hAnsi="Arabic Typesetting" w:cs="Arabic Typesetting"/>
          <w:b/>
          <w:bCs/>
          <w:sz w:val="56"/>
          <w:szCs w:val="56"/>
          <w:u w:val="single"/>
          <w:rtl/>
        </w:rPr>
      </w:pPr>
      <w:r w:rsidRPr="007543B3">
        <w:rPr>
          <w:rFonts w:ascii="Arabic Typesetting" w:eastAsia="Times New Roman" w:hAnsi="Arabic Typesetting" w:cs="Arabic Typesetting" w:hint="cs"/>
          <w:b/>
          <w:bCs/>
          <w:sz w:val="56"/>
          <w:szCs w:val="56"/>
          <w:u w:val="single"/>
          <w:rtl/>
        </w:rPr>
        <w:t xml:space="preserve">12- </w:t>
      </w:r>
      <w:r w:rsidR="00805551" w:rsidRPr="007543B3">
        <w:rPr>
          <w:rFonts w:ascii="Arabic Typesetting" w:eastAsia="Times New Roman" w:hAnsi="Arabic Typesetting" w:cs="Arabic Typesetting"/>
          <w:b/>
          <w:bCs/>
          <w:sz w:val="56"/>
          <w:szCs w:val="56"/>
          <w:u w:val="single"/>
          <w:rtl/>
        </w:rPr>
        <w:t xml:space="preserve">الألفة </w:t>
      </w:r>
      <w:r w:rsidR="00877691" w:rsidRPr="007543B3">
        <w:rPr>
          <w:rFonts w:ascii="Arabic Typesetting" w:eastAsia="Times New Roman" w:hAnsi="Arabic Typesetting" w:cs="Arabic Typesetting" w:hint="cs"/>
          <w:b/>
          <w:bCs/>
          <w:sz w:val="56"/>
          <w:szCs w:val="56"/>
          <w:u w:val="single"/>
          <w:rtl/>
        </w:rPr>
        <w:t>:</w:t>
      </w:r>
    </w:p>
    <w:p w:rsidR="00092166" w:rsidRDefault="00201E93" w:rsidP="007543B3">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7543B3">
        <w:rPr>
          <w:rFonts w:ascii="Arabic Typesetting" w:eastAsia="Times New Roman" w:hAnsi="Arabic Typesetting" w:cs="Arabic Typesetting"/>
          <w:sz w:val="44"/>
          <w:szCs w:val="44"/>
          <w:rtl/>
        </w:rPr>
        <w:t xml:space="preserve">لقد حرص الإسلام على تقوية أواصر المحبة والألفة بين المسلمين ، واعتنى بذلك عناية كبيرة ، وجعلها من </w:t>
      </w:r>
      <w:r w:rsidR="007543B3">
        <w:rPr>
          <w:rFonts w:ascii="Arabic Typesetting" w:eastAsia="Times New Roman" w:hAnsi="Arabic Typesetting" w:cs="Arabic Typesetting" w:hint="cs"/>
          <w:sz w:val="44"/>
          <w:szCs w:val="44"/>
          <w:rtl/>
        </w:rPr>
        <w:t>ال</w:t>
      </w:r>
      <w:r w:rsidRPr="007543B3">
        <w:rPr>
          <w:rFonts w:ascii="Arabic Typesetting" w:eastAsia="Times New Roman" w:hAnsi="Arabic Typesetting" w:cs="Arabic Typesetting"/>
          <w:sz w:val="44"/>
          <w:szCs w:val="44"/>
          <w:rtl/>
        </w:rPr>
        <w:t xml:space="preserve">مقاصد </w:t>
      </w:r>
      <w:r w:rsidR="007543B3" w:rsidRPr="007543B3">
        <w:rPr>
          <w:rFonts w:ascii="Arabic Typesetting" w:eastAsia="Times New Roman" w:hAnsi="Arabic Typesetting" w:cs="Arabic Typesetting"/>
          <w:sz w:val="44"/>
          <w:szCs w:val="44"/>
          <w:rtl/>
        </w:rPr>
        <w:t xml:space="preserve">العظام </w:t>
      </w:r>
      <w:r w:rsidR="007543B3">
        <w:rPr>
          <w:rFonts w:ascii="Arabic Typesetting" w:eastAsia="Times New Roman" w:hAnsi="Arabic Typesetting" w:cs="Arabic Typesetting" w:hint="cs"/>
          <w:sz w:val="44"/>
          <w:szCs w:val="44"/>
          <w:rtl/>
        </w:rPr>
        <w:t>ل</w:t>
      </w:r>
      <w:r w:rsidRPr="007543B3">
        <w:rPr>
          <w:rFonts w:ascii="Arabic Typesetting" w:eastAsia="Times New Roman" w:hAnsi="Arabic Typesetting" w:cs="Arabic Typesetting"/>
          <w:sz w:val="44"/>
          <w:szCs w:val="44"/>
          <w:rtl/>
        </w:rPr>
        <w:t>هذا الدين وماذاك عباد الله إلا لأن قوة الأمة من قوة تماسكها واتحاد صفوفها ، كما أن ضعفها وذهاب قوتها من تنازعها وتفرقها .</w:t>
      </w:r>
    </w:p>
    <w:p w:rsidR="00092166" w:rsidRDefault="00092166" w:rsidP="00092166">
      <w:pPr>
        <w:shd w:val="clear" w:color="auto" w:fill="FFFFFF"/>
        <w:spacing w:before="100" w:beforeAutospacing="1" w:after="100" w:afterAutospacing="1" w:line="240" w:lineRule="auto"/>
        <w:jc w:val="center"/>
        <w:rPr>
          <w:rFonts w:ascii="Arabic Typesetting" w:eastAsia="Times New Roman" w:hAnsi="Arabic Typesetting" w:cs="Arabic Typesetting"/>
          <w:sz w:val="44"/>
          <w:szCs w:val="44"/>
          <w:rtl/>
        </w:rPr>
      </w:pPr>
      <w:r>
        <w:rPr>
          <w:noProof/>
        </w:rPr>
        <w:drawing>
          <wp:inline distT="0" distB="0" distL="0" distR="0">
            <wp:extent cx="4390489" cy="3130476"/>
            <wp:effectExtent l="19050" t="0" r="0" b="0"/>
            <wp:docPr id="174" name="irc_mi" descr="http://www.nabulsi.com/images/inside-arts/ar/291/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http://www.nabulsi.com/images/inside-arts/ar/291/08.jpg"/>
                    <pic:cNvPicPr>
                      <a:picLocks noChangeAspect="1" noChangeArrowheads="1"/>
                    </pic:cNvPicPr>
                  </pic:nvPicPr>
                  <pic:blipFill>
                    <a:blip r:embed="rId132" cstate="print"/>
                    <a:srcRect/>
                    <a:stretch>
                      <a:fillRect/>
                    </a:stretch>
                  </pic:blipFill>
                  <pic:spPr bwMode="auto">
                    <a:xfrm>
                      <a:off x="0" y="0"/>
                      <a:ext cx="4392600" cy="3131981"/>
                    </a:xfrm>
                    <a:prstGeom prst="rect">
                      <a:avLst/>
                    </a:prstGeom>
                    <a:noFill/>
                    <a:ln w="9525">
                      <a:noFill/>
                      <a:miter lim="800000"/>
                      <a:headEnd/>
                      <a:tailEnd/>
                    </a:ln>
                  </pic:spPr>
                </pic:pic>
              </a:graphicData>
            </a:graphic>
          </wp:inline>
        </w:drawing>
      </w:r>
    </w:p>
    <w:p w:rsidR="007543B3" w:rsidRDefault="00201E93" w:rsidP="007543B3">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Pr>
      </w:pPr>
      <w:r w:rsidRPr="007543B3">
        <w:rPr>
          <w:rFonts w:ascii="Arabic Typesetting" w:eastAsia="Times New Roman" w:hAnsi="Arabic Typesetting" w:cs="Arabic Typesetting"/>
          <w:sz w:val="44"/>
          <w:szCs w:val="44"/>
          <w:rtl/>
        </w:rPr>
        <w:lastRenderedPageBreak/>
        <w:t xml:space="preserve"> كما قال تعالى</w:t>
      </w:r>
      <w:r w:rsidRPr="007543B3">
        <w:rPr>
          <w:rFonts w:ascii="Arabic Typesetting" w:eastAsia="Times New Roman" w:hAnsi="Arabic Typesetting" w:cs="Arabic Typesetting"/>
          <w:sz w:val="44"/>
          <w:szCs w:val="44"/>
        </w:rPr>
        <w:t>:</w:t>
      </w:r>
    </w:p>
    <w:p w:rsidR="00201E93" w:rsidRPr="007543B3" w:rsidRDefault="00201E93" w:rsidP="007543B3">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7543B3">
        <w:rPr>
          <w:rFonts w:ascii="Arabic Typesetting" w:eastAsia="Times New Roman" w:hAnsi="Arabic Typesetting" w:cs="Arabic Typesetting"/>
          <w:sz w:val="44"/>
          <w:szCs w:val="44"/>
          <w:rtl/>
        </w:rPr>
        <w:t>‏</w:t>
      </w:r>
      <w:r w:rsidR="007543B3" w:rsidRPr="007543B3">
        <w:rPr>
          <w:rFonts w:ascii="Arabic Typesetting" w:eastAsia="Times New Roman" w:hAnsi="Arabic Typesetting" w:cs="Arabic Typesetting"/>
          <w:sz w:val="44"/>
          <w:szCs w:val="44"/>
        </w:rPr>
        <w:t>}</w:t>
      </w:r>
      <w:r w:rsidRPr="007543B3">
        <w:rPr>
          <w:rFonts w:ascii="Arabic Typesetting" w:eastAsia="Times New Roman" w:hAnsi="Arabic Typesetting" w:cs="Arabic Typesetting"/>
          <w:sz w:val="44"/>
          <w:szCs w:val="44"/>
          <w:rtl/>
        </w:rPr>
        <w:t>وَلاَ تَنَازَعُواْ فَتَفْشَلُواْ وَتَذْهَبَ رِيحُكُمْ وَاصْبِرُواْ إِنَّ اللَّهَ مَعَ الصَّابِرِينَ‏</w:t>
      </w:r>
      <w:r w:rsidR="007543B3" w:rsidRPr="007543B3">
        <w:rPr>
          <w:rFonts w:ascii="Arabic Typesetting" w:eastAsia="Times New Roman" w:hAnsi="Arabic Typesetting" w:cs="Arabic Typesetting"/>
          <w:sz w:val="44"/>
          <w:szCs w:val="44"/>
        </w:rPr>
        <w:t>{</w:t>
      </w:r>
      <w:r w:rsidRPr="007543B3">
        <w:rPr>
          <w:rFonts w:ascii="Arabic Typesetting" w:eastAsia="Times New Roman" w:hAnsi="Arabic Typesetting" w:cs="Arabic Typesetting"/>
          <w:sz w:val="44"/>
          <w:szCs w:val="44"/>
          <w:rtl/>
        </w:rPr>
        <w:t xml:space="preserve">‏‏ </w:t>
      </w:r>
      <w:r w:rsidR="007543B3">
        <w:rPr>
          <w:rFonts w:ascii="Arabic Typesetting" w:eastAsia="Times New Roman" w:hAnsi="Arabic Typesetting" w:cs="Arabic Typesetting"/>
          <w:sz w:val="44"/>
          <w:szCs w:val="44"/>
          <w:rtl/>
        </w:rPr>
        <w:t>الانفال</w:t>
      </w:r>
      <w:r w:rsidRPr="007543B3">
        <w:rPr>
          <w:rFonts w:ascii="Arabic Typesetting" w:eastAsia="Times New Roman" w:hAnsi="Arabic Typesetting" w:cs="Arabic Typesetting"/>
          <w:sz w:val="44"/>
          <w:szCs w:val="44"/>
          <w:rtl/>
        </w:rPr>
        <w:t xml:space="preserve">46 </w:t>
      </w:r>
    </w:p>
    <w:p w:rsidR="00201E93" w:rsidRPr="007543B3" w:rsidRDefault="00201E93" w:rsidP="00B53AC7">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Pr>
      </w:pPr>
      <w:r w:rsidRPr="007543B3">
        <w:rPr>
          <w:rFonts w:ascii="Arabic Typesetting" w:eastAsia="Times New Roman" w:hAnsi="Arabic Typesetting" w:cs="Arabic Typesetting"/>
          <w:sz w:val="44"/>
          <w:szCs w:val="44"/>
          <w:rtl/>
        </w:rPr>
        <w:t>وليس هناك أغيظ للأعداء من اجتماع المسلمين ، وتلاحمهم وترابطهم ، وإغاضة الأعداء من أعظم القرب وأجل الطاعات ففي تآلف المسلمين وائتلاف قلوبهم تمكين للإسلام وإغا</w:t>
      </w:r>
      <w:r w:rsidR="00B53AC7">
        <w:rPr>
          <w:rFonts w:ascii="Arabic Typesetting" w:eastAsia="Times New Roman" w:hAnsi="Arabic Typesetting" w:cs="Arabic Typesetting" w:hint="cs"/>
          <w:sz w:val="44"/>
          <w:szCs w:val="44"/>
          <w:rtl/>
        </w:rPr>
        <w:t>ظ</w:t>
      </w:r>
      <w:r w:rsidRPr="007543B3">
        <w:rPr>
          <w:rFonts w:ascii="Arabic Typesetting" w:eastAsia="Times New Roman" w:hAnsi="Arabic Typesetting" w:cs="Arabic Typesetting"/>
          <w:sz w:val="44"/>
          <w:szCs w:val="44"/>
          <w:rtl/>
        </w:rPr>
        <w:t>ة للأعداء ، وبوابة لدخول الناس في دين الله أفواجا ، وتطبيق حقيقي لمقاصد الوحي ، الذي بتطبيقه يحل الرضوان ويندحر الشيطان</w:t>
      </w:r>
      <w:r w:rsidRPr="007543B3">
        <w:rPr>
          <w:rFonts w:ascii="Arabic Typesetting" w:eastAsia="Times New Roman" w:hAnsi="Arabic Typesetting" w:cs="Arabic Typesetting"/>
          <w:sz w:val="44"/>
          <w:szCs w:val="44"/>
        </w:rPr>
        <w:t xml:space="preserve"> .</w:t>
      </w:r>
    </w:p>
    <w:p w:rsidR="00201E93" w:rsidRPr="007543B3" w:rsidRDefault="00201E93" w:rsidP="007543B3">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Pr>
      </w:pPr>
      <w:r w:rsidRPr="007543B3">
        <w:rPr>
          <w:rFonts w:ascii="Arabic Typesetting" w:eastAsia="Times New Roman" w:hAnsi="Arabic Typesetting" w:cs="Arabic Typesetting"/>
          <w:sz w:val="44"/>
          <w:szCs w:val="44"/>
          <w:rtl/>
        </w:rPr>
        <w:t>ومما يؤسف عليه مانراه ونسمعه من صور الشقاق والنفرة بين الأسر والجماعات لأتفه الأسباب المادية التي تحكمها الأهواء وتسيطر عليها حظوظ النفس حتى إنك لترى من يهجر أخاه أو أخته أو جاره أو صديقه لأسباب هي أقل مما ترتب عليها من آثار</w:t>
      </w:r>
      <w:r w:rsidRPr="007543B3">
        <w:rPr>
          <w:rFonts w:ascii="Arabic Typesetting" w:eastAsia="Times New Roman" w:hAnsi="Arabic Typesetting" w:cs="Arabic Typesetting"/>
          <w:sz w:val="44"/>
          <w:szCs w:val="44"/>
        </w:rPr>
        <w:t xml:space="preserve"> .</w:t>
      </w:r>
    </w:p>
    <w:p w:rsidR="00201E93" w:rsidRPr="007543B3" w:rsidRDefault="00201E93" w:rsidP="00044B41">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Pr>
      </w:pPr>
      <w:r w:rsidRPr="007543B3">
        <w:rPr>
          <w:rFonts w:ascii="Arabic Typesetting" w:eastAsia="Times New Roman" w:hAnsi="Arabic Typesetting" w:cs="Arabic Typesetting"/>
          <w:sz w:val="44"/>
          <w:szCs w:val="44"/>
          <w:rtl/>
        </w:rPr>
        <w:t>ففي الحديث الصحيح أن النبي صلى الله عليه وسلم أخبر</w:t>
      </w:r>
      <w:r w:rsidR="00044B41">
        <w:rPr>
          <w:rFonts w:ascii="Arabic Typesetting" w:eastAsia="Times New Roman" w:hAnsi="Arabic Typesetting" w:cs="Arabic Typesetting" w:hint="cs"/>
          <w:sz w:val="44"/>
          <w:szCs w:val="44"/>
          <w:rtl/>
        </w:rPr>
        <w:t xml:space="preserve">: </w:t>
      </w:r>
      <w:r w:rsidRPr="007543B3">
        <w:rPr>
          <w:rFonts w:ascii="Arabic Typesetting" w:eastAsia="Times New Roman" w:hAnsi="Arabic Typesetting" w:cs="Arabic Typesetting"/>
          <w:sz w:val="44"/>
          <w:szCs w:val="44"/>
          <w:rtl/>
        </w:rPr>
        <w:t>ان الشيطان آيس أن يعبده المصلون في جزيرة العرب ولكن في التحريش بينهم</w:t>
      </w:r>
      <w:r w:rsidR="00044B41">
        <w:rPr>
          <w:rFonts w:ascii="Arabic Typesetting" w:eastAsia="Times New Roman" w:hAnsi="Arabic Typesetting" w:cs="Arabic Typesetting" w:hint="cs"/>
          <w:sz w:val="44"/>
          <w:szCs w:val="44"/>
          <w:rtl/>
        </w:rPr>
        <w:t>.</w:t>
      </w:r>
      <w:r w:rsidR="00044B41">
        <w:rPr>
          <w:rFonts w:ascii="Arabic Typesetting" w:eastAsia="Times New Roman" w:hAnsi="Arabic Typesetting" w:cs="Arabic Typesetting"/>
          <w:sz w:val="44"/>
          <w:szCs w:val="44"/>
        </w:rPr>
        <w:t xml:space="preserve"> </w:t>
      </w:r>
      <w:r w:rsidRPr="007543B3">
        <w:rPr>
          <w:rFonts w:ascii="Arabic Typesetting" w:eastAsia="Times New Roman" w:hAnsi="Arabic Typesetting" w:cs="Arabic Typesetting"/>
          <w:sz w:val="44"/>
          <w:szCs w:val="44"/>
          <w:rtl/>
        </w:rPr>
        <w:t>وجاء أيضاً أن المقرب من جنده وأعوانه من يفرق بين اثنين فهل ترضى أن تكون فريسة لجنده وأعوانه ؟ أو أن تكون اداة لتحقيق طموحهم واهدافهم</w:t>
      </w:r>
      <w:r w:rsidRPr="007543B3">
        <w:rPr>
          <w:rFonts w:ascii="Arabic Typesetting" w:eastAsia="Times New Roman" w:hAnsi="Arabic Typesetting" w:cs="Arabic Typesetting"/>
          <w:sz w:val="44"/>
          <w:szCs w:val="44"/>
        </w:rPr>
        <w:t>.</w:t>
      </w:r>
    </w:p>
    <w:p w:rsidR="00201E93" w:rsidRPr="007543B3" w:rsidRDefault="00201E93" w:rsidP="00044B41">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7543B3">
        <w:rPr>
          <w:rFonts w:ascii="Arabic Typesetting" w:eastAsia="Times New Roman" w:hAnsi="Arabic Typesetting" w:cs="Arabic Typesetting"/>
          <w:sz w:val="44"/>
          <w:szCs w:val="44"/>
          <w:rtl/>
        </w:rPr>
        <w:t>لنسع إلى تقوية مجتمعاتنا والمساهمة في تماسكها وترابطها امتثالاً لوصية نبينا صلى الله عليه وسلم</w:t>
      </w:r>
      <w:r w:rsidRPr="007543B3">
        <w:rPr>
          <w:rFonts w:ascii="Arabic Typesetting" w:eastAsia="Times New Roman" w:hAnsi="Arabic Typesetting" w:cs="Arabic Typesetting"/>
          <w:sz w:val="44"/>
          <w:szCs w:val="44"/>
        </w:rPr>
        <w:t xml:space="preserve"> </w:t>
      </w:r>
      <w:r w:rsidR="00044B41">
        <w:rPr>
          <w:rFonts w:ascii="Arabic Typesetting" w:eastAsia="Times New Roman" w:hAnsi="Arabic Typesetting" w:cs="Arabic Typesetting" w:hint="cs"/>
          <w:sz w:val="44"/>
          <w:szCs w:val="44"/>
          <w:rtl/>
        </w:rPr>
        <w:t>(</w:t>
      </w:r>
      <w:r w:rsidRPr="007543B3">
        <w:rPr>
          <w:rFonts w:ascii="Arabic Typesetting" w:eastAsia="Times New Roman" w:hAnsi="Arabic Typesetting" w:cs="Arabic Typesetting"/>
          <w:sz w:val="44"/>
          <w:szCs w:val="44"/>
          <w:rtl/>
        </w:rPr>
        <w:t xml:space="preserve">وكونوا عباد الله إخوانا </w:t>
      </w:r>
      <w:r w:rsidR="00044B41">
        <w:rPr>
          <w:rFonts w:ascii="Arabic Typesetting" w:eastAsia="Times New Roman" w:hAnsi="Arabic Typesetting" w:cs="Arabic Typesetting"/>
          <w:sz w:val="44"/>
          <w:szCs w:val="44"/>
        </w:rPr>
        <w:t>(</w:t>
      </w:r>
      <w:r w:rsidR="00044B41">
        <w:rPr>
          <w:rFonts w:ascii="Arabic Typesetting" w:eastAsia="Times New Roman" w:hAnsi="Arabic Typesetting" w:cs="Arabic Typesetting" w:hint="cs"/>
          <w:sz w:val="44"/>
          <w:szCs w:val="44"/>
          <w:rtl/>
        </w:rPr>
        <w:t>.</w:t>
      </w:r>
    </w:p>
    <w:p w:rsidR="00201E93" w:rsidRPr="007543B3" w:rsidRDefault="00201E93" w:rsidP="00294977">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Pr>
      </w:pPr>
      <w:r w:rsidRPr="007543B3">
        <w:rPr>
          <w:rFonts w:ascii="Arabic Typesetting" w:eastAsia="Times New Roman" w:hAnsi="Arabic Typesetting" w:cs="Arabic Typesetting"/>
          <w:sz w:val="44"/>
          <w:szCs w:val="44"/>
          <w:rtl/>
        </w:rPr>
        <w:t>فالمسلم أخو المسلم ولحمة الدين أعظم من لحمة القرابة والمصاهرة ، بل إذا انتفت لحمة الدين بخروج أحد القريبين من الإسلام انقطع الميراث والولاء</w:t>
      </w:r>
      <w:r w:rsidRPr="007543B3">
        <w:rPr>
          <w:rFonts w:ascii="Arabic Typesetting" w:eastAsia="Times New Roman" w:hAnsi="Arabic Typesetting" w:cs="Arabic Typesetting"/>
          <w:sz w:val="44"/>
          <w:szCs w:val="44"/>
        </w:rPr>
        <w:t xml:space="preserve"> .</w:t>
      </w:r>
      <w:r w:rsidRPr="007543B3">
        <w:rPr>
          <w:rFonts w:ascii="Arabic Typesetting" w:eastAsia="Times New Roman" w:hAnsi="Arabic Typesetting" w:cs="Arabic Typesetting"/>
          <w:sz w:val="44"/>
          <w:szCs w:val="44"/>
          <w:rtl/>
        </w:rPr>
        <w:t>ولقد جاء في الإسلام ما يقوي علاقة المسلم بأخيه ويضمن تماسك المجتمع المسلم وقوته</w:t>
      </w:r>
      <w:r w:rsidR="00294977">
        <w:rPr>
          <w:rFonts w:ascii="Arabic Typesetting" w:eastAsia="Times New Roman" w:hAnsi="Arabic Typesetting" w:cs="Arabic Typesetting" w:hint="cs"/>
          <w:sz w:val="44"/>
          <w:szCs w:val="44"/>
          <w:rtl/>
        </w:rPr>
        <w:t>.....</w:t>
      </w:r>
      <w:r w:rsidRPr="007543B3">
        <w:rPr>
          <w:rFonts w:ascii="Arabic Typesetting" w:eastAsia="Times New Roman" w:hAnsi="Arabic Typesetting" w:cs="Arabic Typesetting"/>
          <w:sz w:val="44"/>
          <w:szCs w:val="44"/>
        </w:rPr>
        <w:t xml:space="preserve"> .</w:t>
      </w:r>
      <w:r w:rsidR="00044B41" w:rsidRPr="00294977">
        <w:rPr>
          <w:rFonts w:ascii="Arabic Typesetting" w:eastAsia="Times New Roman" w:hAnsi="Arabic Typesetting" w:cs="Arabic Typesetting" w:hint="cs"/>
          <w:sz w:val="44"/>
          <w:szCs w:val="44"/>
          <w:rtl/>
        </w:rPr>
        <w:t xml:space="preserve"> </w:t>
      </w:r>
      <w:r w:rsidRPr="00294977">
        <w:rPr>
          <w:rFonts w:ascii="Arabic Typesetting" w:eastAsia="Times New Roman" w:hAnsi="Arabic Typesetting" w:cs="Arabic Typesetting"/>
          <w:sz w:val="44"/>
          <w:szCs w:val="44"/>
          <w:rtl/>
        </w:rPr>
        <w:t>ومن ذلك</w:t>
      </w:r>
      <w:r w:rsidRPr="007543B3">
        <w:rPr>
          <w:rFonts w:ascii="Arabic Typesetting" w:eastAsia="Times New Roman" w:hAnsi="Arabic Typesetting" w:cs="Arabic Typesetting"/>
          <w:sz w:val="44"/>
          <w:szCs w:val="44"/>
        </w:rPr>
        <w:t xml:space="preserve"> :</w:t>
      </w:r>
    </w:p>
    <w:p w:rsidR="005A3E32" w:rsidRPr="005A3E32" w:rsidRDefault="00044B41" w:rsidP="005A3E32">
      <w:pPr>
        <w:shd w:val="clear" w:color="auto" w:fill="FFFFFF"/>
        <w:spacing w:before="100" w:beforeAutospacing="1" w:after="100" w:afterAutospacing="1" w:line="240" w:lineRule="auto"/>
        <w:jc w:val="both"/>
        <w:rPr>
          <w:rFonts w:ascii="Arabic Typesetting" w:eastAsia="Times New Roman" w:hAnsi="Arabic Typesetting" w:cs="Arabic Typesetting"/>
          <w:b/>
          <w:bCs/>
          <w:sz w:val="44"/>
          <w:szCs w:val="44"/>
          <w:u w:val="single"/>
          <w:rtl/>
        </w:rPr>
      </w:pPr>
      <w:r w:rsidRPr="005A3E32">
        <w:rPr>
          <w:rFonts w:ascii="Arabic Typesetting" w:eastAsia="Times New Roman" w:hAnsi="Arabic Typesetting" w:cs="Arabic Typesetting" w:hint="cs"/>
          <w:b/>
          <w:bCs/>
          <w:sz w:val="44"/>
          <w:szCs w:val="44"/>
          <w:u w:val="single"/>
          <w:rtl/>
        </w:rPr>
        <w:t xml:space="preserve">1- </w:t>
      </w:r>
      <w:r w:rsidR="00201E93" w:rsidRPr="005A3E32">
        <w:rPr>
          <w:rFonts w:ascii="Arabic Typesetting" w:eastAsia="Times New Roman" w:hAnsi="Arabic Typesetting" w:cs="Arabic Typesetting"/>
          <w:b/>
          <w:bCs/>
          <w:sz w:val="44"/>
          <w:szCs w:val="44"/>
          <w:u w:val="single"/>
          <w:rtl/>
        </w:rPr>
        <w:t xml:space="preserve">أن تبتسم في وجهه إذا القيته </w:t>
      </w:r>
      <w:r w:rsidR="005A3E32" w:rsidRPr="005A3E32">
        <w:rPr>
          <w:rFonts w:ascii="Arabic Typesetting" w:eastAsia="Times New Roman" w:hAnsi="Arabic Typesetting" w:cs="Arabic Typesetting" w:hint="cs"/>
          <w:b/>
          <w:bCs/>
          <w:sz w:val="44"/>
          <w:szCs w:val="44"/>
          <w:u w:val="single"/>
          <w:rtl/>
        </w:rPr>
        <w:t>:</w:t>
      </w:r>
    </w:p>
    <w:p w:rsidR="00294977" w:rsidRDefault="00201E93" w:rsidP="00294977">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7543B3">
        <w:rPr>
          <w:rFonts w:ascii="Arabic Typesetting" w:eastAsia="Times New Roman" w:hAnsi="Arabic Typesetting" w:cs="Arabic Typesetting"/>
          <w:sz w:val="44"/>
          <w:szCs w:val="44"/>
          <w:rtl/>
        </w:rPr>
        <w:t xml:space="preserve"> وعد ذلك صدقة تؤجر عليها ، فقال صلى الله عليه وسلم</w:t>
      </w:r>
      <w:r w:rsidRPr="007543B3">
        <w:rPr>
          <w:rFonts w:ascii="Arabic Typesetting" w:eastAsia="Times New Roman" w:hAnsi="Arabic Typesetting" w:cs="Arabic Typesetting"/>
          <w:sz w:val="44"/>
          <w:szCs w:val="44"/>
        </w:rPr>
        <w:t xml:space="preserve"> </w:t>
      </w:r>
      <w:r w:rsidR="00044B41">
        <w:rPr>
          <w:rFonts w:ascii="Arabic Typesetting" w:eastAsia="Times New Roman" w:hAnsi="Arabic Typesetting" w:cs="Arabic Typesetting" w:hint="cs"/>
          <w:sz w:val="44"/>
          <w:szCs w:val="44"/>
          <w:rtl/>
        </w:rPr>
        <w:t>(</w:t>
      </w:r>
      <w:r w:rsidRPr="007543B3">
        <w:rPr>
          <w:rFonts w:ascii="Arabic Typesetting" w:eastAsia="Times New Roman" w:hAnsi="Arabic Typesetting" w:cs="Arabic Typesetting"/>
          <w:sz w:val="44"/>
          <w:szCs w:val="44"/>
          <w:rtl/>
        </w:rPr>
        <w:t xml:space="preserve">تبسمك في وجه أخيك لك صدقة </w:t>
      </w:r>
      <w:r w:rsidR="00044B41">
        <w:rPr>
          <w:rFonts w:ascii="Arabic Typesetting" w:eastAsia="Times New Roman" w:hAnsi="Arabic Typesetting" w:cs="Arabic Typesetting" w:hint="cs"/>
          <w:sz w:val="44"/>
          <w:szCs w:val="44"/>
          <w:rtl/>
        </w:rPr>
        <w:t>).</w:t>
      </w:r>
      <w:r w:rsidR="005A3E32">
        <w:rPr>
          <w:rFonts w:ascii="Arabic Typesetting" w:eastAsia="Times New Roman" w:hAnsi="Arabic Typesetting" w:cs="Arabic Typesetting" w:hint="cs"/>
          <w:sz w:val="44"/>
          <w:szCs w:val="44"/>
          <w:rtl/>
        </w:rPr>
        <w:t xml:space="preserve"> </w:t>
      </w:r>
      <w:r w:rsidRPr="007543B3">
        <w:rPr>
          <w:rFonts w:ascii="Arabic Typesetting" w:eastAsia="Times New Roman" w:hAnsi="Arabic Typesetting" w:cs="Arabic Typesetting"/>
          <w:sz w:val="44"/>
          <w:szCs w:val="44"/>
          <w:rtl/>
        </w:rPr>
        <w:t xml:space="preserve">لأن الإبتسامة رسول القلوب الصامت وهي في التعبير عن الارتياح أبلغ من سجع الكلمات بالمديح وهي لاتكلف القلوب الصافية شيئاً </w:t>
      </w:r>
      <w:r w:rsidR="00294977">
        <w:rPr>
          <w:rFonts w:ascii="Arabic Typesetting" w:eastAsia="Times New Roman" w:hAnsi="Arabic Typesetting" w:cs="Arabic Typesetting" w:hint="cs"/>
          <w:sz w:val="44"/>
          <w:szCs w:val="44"/>
          <w:rtl/>
        </w:rPr>
        <w:t>.</w:t>
      </w:r>
    </w:p>
    <w:p w:rsidR="00201E93" w:rsidRPr="007543B3" w:rsidRDefault="00201E93" w:rsidP="00294977">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Pr>
      </w:pPr>
      <w:r w:rsidRPr="007543B3">
        <w:rPr>
          <w:rFonts w:ascii="Arabic Typesetting" w:eastAsia="Times New Roman" w:hAnsi="Arabic Typesetting" w:cs="Arabic Typesetting"/>
          <w:sz w:val="44"/>
          <w:szCs w:val="44"/>
          <w:rtl/>
        </w:rPr>
        <w:lastRenderedPageBreak/>
        <w:t>أما القلوب المثقلة بالأغلال فكانما تنتزع بابتسامته روحه لثقلها واكثر الناس يكفيهم منك طيب المحيا ، ويرجعون إلى بيوتهم بأثر ابتسامتك في وجوهمم ،وحينما تبتسم تبتسم لك الحياة ، وترى كل شئ أمامك كالمرآة تعكس ابتسامتك</w:t>
      </w:r>
      <w:r w:rsidRPr="007543B3">
        <w:rPr>
          <w:rFonts w:ascii="Arabic Typesetting" w:eastAsia="Times New Roman" w:hAnsi="Arabic Typesetting" w:cs="Arabic Typesetting"/>
          <w:sz w:val="44"/>
          <w:szCs w:val="44"/>
        </w:rPr>
        <w:t xml:space="preserve"> .</w:t>
      </w:r>
    </w:p>
    <w:p w:rsidR="00201E93" w:rsidRPr="007543B3" w:rsidRDefault="00201E93" w:rsidP="00044B41">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Pr>
      </w:pPr>
      <w:r w:rsidRPr="007543B3">
        <w:rPr>
          <w:rFonts w:ascii="Arabic Typesetting" w:eastAsia="Times New Roman" w:hAnsi="Arabic Typesetting" w:cs="Arabic Typesetting"/>
          <w:sz w:val="44"/>
          <w:szCs w:val="44"/>
          <w:rtl/>
        </w:rPr>
        <w:t>يقول جرير بن عبدالله البجلي وهو درس لكل داعية أشغل فكره في رصف العبارات وتتبع الأقوال عن هيئة وسمت إمامه الأول محمد صلى الله عليه وسلم</w:t>
      </w:r>
      <w:r w:rsidRPr="007543B3">
        <w:rPr>
          <w:rFonts w:ascii="Arabic Typesetting" w:eastAsia="Times New Roman" w:hAnsi="Arabic Typesetting" w:cs="Arabic Typesetting"/>
          <w:sz w:val="44"/>
          <w:szCs w:val="44"/>
        </w:rPr>
        <w:t xml:space="preserve"> : </w:t>
      </w:r>
      <w:r w:rsidRPr="007543B3">
        <w:rPr>
          <w:rFonts w:ascii="Arabic Typesetting" w:eastAsia="Times New Roman" w:hAnsi="Arabic Typesetting" w:cs="Arabic Typesetting"/>
          <w:sz w:val="44"/>
          <w:szCs w:val="44"/>
          <w:rtl/>
        </w:rPr>
        <w:t xml:space="preserve">مارآني رسول الله صلى الله عليه وسلم إلا تبسم </w:t>
      </w:r>
      <w:r w:rsidRPr="007543B3">
        <w:rPr>
          <w:rFonts w:ascii="Arabic Typesetting" w:eastAsia="Times New Roman" w:hAnsi="Arabic Typesetting" w:cs="Arabic Typesetting"/>
          <w:sz w:val="44"/>
          <w:szCs w:val="44"/>
        </w:rPr>
        <w:t>"</w:t>
      </w:r>
      <w:r w:rsidRPr="007543B3">
        <w:rPr>
          <w:rFonts w:ascii="Arabic Typesetting" w:eastAsia="Times New Roman" w:hAnsi="Arabic Typesetting" w:cs="Arabic Typesetting"/>
          <w:sz w:val="44"/>
          <w:szCs w:val="44"/>
          <w:rtl/>
        </w:rPr>
        <w:t>والابتسامة أمان للقلوب الخائفة وسلوان للنفوس المضطربة . يقول الشاعر موصيا ابنه بجامع خصال البر</w:t>
      </w:r>
      <w:r w:rsidR="00044B41">
        <w:rPr>
          <w:rFonts w:ascii="Arabic Typesetting" w:eastAsia="Times New Roman" w:hAnsi="Arabic Typesetting" w:cs="Arabic Typesetting" w:hint="cs"/>
          <w:sz w:val="44"/>
          <w:szCs w:val="44"/>
          <w:rtl/>
        </w:rPr>
        <w:t xml:space="preserve">: </w:t>
      </w:r>
      <w:r w:rsidRPr="007543B3">
        <w:rPr>
          <w:rFonts w:ascii="Arabic Typesetting" w:eastAsia="Times New Roman" w:hAnsi="Arabic Typesetting" w:cs="Arabic Typesetting"/>
          <w:sz w:val="44"/>
          <w:szCs w:val="44"/>
          <w:rtl/>
        </w:rPr>
        <w:t xml:space="preserve">بني إن البر شئ هين وجه طليق وكلام لين </w:t>
      </w:r>
      <w:r w:rsidRPr="007543B3">
        <w:rPr>
          <w:rFonts w:ascii="Arabic Typesetting" w:eastAsia="Times New Roman" w:hAnsi="Arabic Typesetting" w:cs="Arabic Typesetting"/>
          <w:sz w:val="44"/>
          <w:szCs w:val="44"/>
        </w:rPr>
        <w:t>.</w:t>
      </w:r>
    </w:p>
    <w:p w:rsidR="00044B41" w:rsidRPr="005A3E32" w:rsidRDefault="00044B41" w:rsidP="00044B41">
      <w:pPr>
        <w:shd w:val="clear" w:color="auto" w:fill="FFFFFF"/>
        <w:spacing w:before="100" w:beforeAutospacing="1" w:after="100" w:afterAutospacing="1" w:line="240" w:lineRule="auto"/>
        <w:jc w:val="both"/>
        <w:rPr>
          <w:rFonts w:ascii="Arabic Typesetting" w:eastAsia="Times New Roman" w:hAnsi="Arabic Typesetting" w:cs="Arabic Typesetting"/>
          <w:b/>
          <w:bCs/>
          <w:sz w:val="44"/>
          <w:szCs w:val="44"/>
          <w:u w:val="single"/>
          <w:rtl/>
        </w:rPr>
      </w:pPr>
      <w:r w:rsidRPr="005A3E32">
        <w:rPr>
          <w:rFonts w:ascii="Arabic Typesetting" w:eastAsia="Times New Roman" w:hAnsi="Arabic Typesetting" w:cs="Arabic Typesetting" w:hint="cs"/>
          <w:b/>
          <w:bCs/>
          <w:sz w:val="44"/>
          <w:szCs w:val="44"/>
          <w:u w:val="single"/>
          <w:rtl/>
        </w:rPr>
        <w:t xml:space="preserve">2- </w:t>
      </w:r>
      <w:r w:rsidR="00201E93" w:rsidRPr="005A3E32">
        <w:rPr>
          <w:rFonts w:ascii="Arabic Typesetting" w:eastAsia="Times New Roman" w:hAnsi="Arabic Typesetting" w:cs="Arabic Typesetting"/>
          <w:b/>
          <w:bCs/>
          <w:sz w:val="44"/>
          <w:szCs w:val="44"/>
          <w:u w:val="single"/>
          <w:rtl/>
        </w:rPr>
        <w:t xml:space="preserve">إفشاء السلام </w:t>
      </w:r>
      <w:r w:rsidRPr="005A3E32">
        <w:rPr>
          <w:rFonts w:ascii="Arabic Typesetting" w:eastAsia="Times New Roman" w:hAnsi="Arabic Typesetting" w:cs="Arabic Typesetting" w:hint="cs"/>
          <w:b/>
          <w:bCs/>
          <w:sz w:val="44"/>
          <w:szCs w:val="44"/>
          <w:u w:val="single"/>
          <w:rtl/>
        </w:rPr>
        <w:t>:</w:t>
      </w:r>
    </w:p>
    <w:p w:rsidR="00201E93" w:rsidRPr="007543B3" w:rsidRDefault="00201E93" w:rsidP="005A3E32">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Pr>
      </w:pPr>
      <w:r w:rsidRPr="007543B3">
        <w:rPr>
          <w:rFonts w:ascii="Arabic Typesetting" w:eastAsia="Times New Roman" w:hAnsi="Arabic Typesetting" w:cs="Arabic Typesetting"/>
          <w:sz w:val="44"/>
          <w:szCs w:val="44"/>
          <w:rtl/>
        </w:rPr>
        <w:t xml:space="preserve"> الذي هو بوابة المحبة كما قال صلى الله عليه وسلم</w:t>
      </w:r>
      <w:r w:rsidRPr="007543B3">
        <w:rPr>
          <w:rFonts w:ascii="Arabic Typesetting" w:eastAsia="Times New Roman" w:hAnsi="Arabic Typesetting" w:cs="Arabic Typesetting"/>
          <w:sz w:val="44"/>
          <w:szCs w:val="44"/>
        </w:rPr>
        <w:t xml:space="preserve"> </w:t>
      </w:r>
      <w:r w:rsidR="00044B41">
        <w:rPr>
          <w:rFonts w:ascii="Arabic Typesetting" w:eastAsia="Times New Roman" w:hAnsi="Arabic Typesetting" w:cs="Arabic Typesetting" w:hint="cs"/>
          <w:sz w:val="44"/>
          <w:szCs w:val="44"/>
          <w:rtl/>
        </w:rPr>
        <w:t>(</w:t>
      </w:r>
      <w:r w:rsidRPr="007543B3">
        <w:rPr>
          <w:rFonts w:ascii="Arabic Typesetting" w:eastAsia="Times New Roman" w:hAnsi="Arabic Typesetting" w:cs="Arabic Typesetting"/>
          <w:sz w:val="44"/>
          <w:szCs w:val="44"/>
          <w:rtl/>
        </w:rPr>
        <w:t xml:space="preserve">أولا أدلكم على شئ إذا فعلتموه تحاببتم .. افشوا السلام بينكم </w:t>
      </w:r>
      <w:r w:rsidR="00044B41">
        <w:rPr>
          <w:rFonts w:ascii="Arabic Typesetting" w:eastAsia="Times New Roman" w:hAnsi="Arabic Typesetting" w:cs="Arabic Typesetting"/>
          <w:sz w:val="44"/>
          <w:szCs w:val="44"/>
        </w:rPr>
        <w:t>(</w:t>
      </w:r>
      <w:r w:rsidR="00044B41">
        <w:rPr>
          <w:rFonts w:ascii="Arabic Typesetting" w:eastAsia="Times New Roman" w:hAnsi="Arabic Typesetting" w:cs="Arabic Typesetting" w:hint="cs"/>
          <w:sz w:val="44"/>
          <w:szCs w:val="44"/>
          <w:rtl/>
        </w:rPr>
        <w:t>.</w:t>
      </w:r>
      <w:r w:rsidRPr="007543B3">
        <w:rPr>
          <w:rFonts w:ascii="Arabic Typesetting" w:eastAsia="Times New Roman" w:hAnsi="Arabic Typesetting" w:cs="Arabic Typesetting"/>
          <w:sz w:val="44"/>
          <w:szCs w:val="44"/>
          <w:rtl/>
        </w:rPr>
        <w:t>فسلامك على إخوانكم وتعاهدهم بالسؤال والسلام يزرع الألفة بينكم لذلك يستدل بعض الناس على نفرة الناس عنهم بعد سلامهم</w:t>
      </w:r>
    </w:p>
    <w:p w:rsidR="005A3E32" w:rsidRPr="005A3E32" w:rsidRDefault="00044B41" w:rsidP="005A3E32">
      <w:pPr>
        <w:shd w:val="clear" w:color="auto" w:fill="FFFFFF"/>
        <w:spacing w:before="100" w:beforeAutospacing="1" w:after="100" w:afterAutospacing="1" w:line="240" w:lineRule="auto"/>
        <w:jc w:val="both"/>
        <w:rPr>
          <w:rFonts w:ascii="Arabic Typesetting" w:eastAsia="Times New Roman" w:hAnsi="Arabic Typesetting" w:cs="Arabic Typesetting"/>
          <w:b/>
          <w:bCs/>
          <w:sz w:val="44"/>
          <w:szCs w:val="44"/>
          <w:u w:val="single"/>
          <w:rtl/>
        </w:rPr>
      </w:pPr>
      <w:r w:rsidRPr="005A3E32">
        <w:rPr>
          <w:rFonts w:ascii="Arabic Typesetting" w:eastAsia="Times New Roman" w:hAnsi="Arabic Typesetting" w:cs="Arabic Typesetting" w:hint="cs"/>
          <w:b/>
          <w:bCs/>
          <w:sz w:val="44"/>
          <w:szCs w:val="44"/>
          <w:u w:val="single"/>
          <w:rtl/>
        </w:rPr>
        <w:t xml:space="preserve">3- </w:t>
      </w:r>
      <w:r w:rsidR="00201E93" w:rsidRPr="005A3E32">
        <w:rPr>
          <w:rFonts w:ascii="Arabic Typesetting" w:eastAsia="Times New Roman" w:hAnsi="Arabic Typesetting" w:cs="Arabic Typesetting"/>
          <w:b/>
          <w:bCs/>
          <w:sz w:val="44"/>
          <w:szCs w:val="44"/>
          <w:u w:val="single"/>
          <w:rtl/>
        </w:rPr>
        <w:t xml:space="preserve">الهدية </w:t>
      </w:r>
      <w:r w:rsidR="005A3E32" w:rsidRPr="005A3E32">
        <w:rPr>
          <w:rFonts w:ascii="Arabic Typesetting" w:eastAsia="Times New Roman" w:hAnsi="Arabic Typesetting" w:cs="Arabic Typesetting" w:hint="cs"/>
          <w:b/>
          <w:bCs/>
          <w:sz w:val="44"/>
          <w:szCs w:val="44"/>
          <w:u w:val="single"/>
          <w:rtl/>
        </w:rPr>
        <w:t>:</w:t>
      </w:r>
    </w:p>
    <w:p w:rsidR="005A3E32" w:rsidRDefault="00201E93" w:rsidP="00133684">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7543B3">
        <w:rPr>
          <w:rFonts w:ascii="Arabic Typesetting" w:eastAsia="Times New Roman" w:hAnsi="Arabic Typesetting" w:cs="Arabic Typesetting"/>
          <w:sz w:val="44"/>
          <w:szCs w:val="44"/>
          <w:rtl/>
        </w:rPr>
        <w:t xml:space="preserve"> يقول النبي صلى الله عليه وسلم</w:t>
      </w:r>
      <w:r w:rsidRPr="007543B3">
        <w:rPr>
          <w:rFonts w:ascii="Arabic Typesetting" w:eastAsia="Times New Roman" w:hAnsi="Arabic Typesetting" w:cs="Arabic Typesetting"/>
          <w:sz w:val="44"/>
          <w:szCs w:val="44"/>
        </w:rPr>
        <w:t xml:space="preserve"> </w:t>
      </w:r>
      <w:r w:rsidR="005A3E32">
        <w:rPr>
          <w:rFonts w:ascii="Arabic Typesetting" w:eastAsia="Times New Roman" w:hAnsi="Arabic Typesetting" w:cs="Arabic Typesetting"/>
          <w:sz w:val="44"/>
          <w:szCs w:val="44"/>
        </w:rPr>
        <w:t>)</w:t>
      </w:r>
      <w:r w:rsidRPr="007543B3">
        <w:rPr>
          <w:rFonts w:ascii="Arabic Typesetting" w:eastAsia="Times New Roman" w:hAnsi="Arabic Typesetting" w:cs="Arabic Typesetting"/>
          <w:sz w:val="44"/>
          <w:szCs w:val="44"/>
        </w:rPr>
        <w:t xml:space="preserve"> </w:t>
      </w:r>
      <w:r w:rsidRPr="007543B3">
        <w:rPr>
          <w:rFonts w:ascii="Arabic Typesetting" w:eastAsia="Times New Roman" w:hAnsi="Arabic Typesetting" w:cs="Arabic Typesetting"/>
          <w:sz w:val="44"/>
          <w:szCs w:val="44"/>
          <w:rtl/>
        </w:rPr>
        <w:t>تهادوا تحابوا</w:t>
      </w:r>
      <w:r w:rsidR="005A3E32">
        <w:rPr>
          <w:rFonts w:ascii="Arabic Typesetting" w:eastAsia="Times New Roman" w:hAnsi="Arabic Typesetting" w:cs="Arabic Typesetting" w:hint="cs"/>
          <w:sz w:val="44"/>
          <w:szCs w:val="44"/>
          <w:rtl/>
        </w:rPr>
        <w:t>)</w:t>
      </w:r>
      <w:r w:rsidRPr="007543B3">
        <w:rPr>
          <w:rFonts w:ascii="Arabic Typesetting" w:eastAsia="Times New Roman" w:hAnsi="Arabic Typesetting" w:cs="Arabic Typesetting"/>
          <w:sz w:val="44"/>
          <w:szCs w:val="44"/>
          <w:rtl/>
        </w:rPr>
        <w:t xml:space="preserve"> فبالهدية تصفوا النفوس وتطهر</w:t>
      </w:r>
      <w:r w:rsidR="005A3E32">
        <w:rPr>
          <w:rFonts w:ascii="Arabic Typesetting" w:eastAsia="Times New Roman" w:hAnsi="Arabic Typesetting" w:cs="Arabic Typesetting"/>
          <w:sz w:val="44"/>
          <w:szCs w:val="44"/>
        </w:rPr>
        <w:t xml:space="preserve"> </w:t>
      </w:r>
      <w:r w:rsidRPr="007543B3">
        <w:rPr>
          <w:rFonts w:ascii="Arabic Typesetting" w:eastAsia="Times New Roman" w:hAnsi="Arabic Typesetting" w:cs="Arabic Typesetting"/>
          <w:sz w:val="44"/>
          <w:szCs w:val="44"/>
          <w:rtl/>
        </w:rPr>
        <w:t>هدايا الناس بعضهم لبعض تولد في قلوبهم الوصالا</w:t>
      </w:r>
      <w:r w:rsidR="005A3E32">
        <w:rPr>
          <w:rFonts w:ascii="Arabic Typesetting" w:eastAsia="Times New Roman" w:hAnsi="Arabic Typesetting" w:cs="Arabic Typesetting"/>
          <w:sz w:val="44"/>
          <w:szCs w:val="44"/>
        </w:rPr>
        <w:t xml:space="preserve"> </w:t>
      </w:r>
      <w:r w:rsidRPr="007543B3">
        <w:rPr>
          <w:rFonts w:ascii="Arabic Typesetting" w:eastAsia="Times New Roman" w:hAnsi="Arabic Typesetting" w:cs="Arabic Typesetting"/>
          <w:sz w:val="44"/>
          <w:szCs w:val="44"/>
          <w:rtl/>
        </w:rPr>
        <w:t>وتزرع في الضمير هوى ووداً وتلبسهم إذا حضروا جمالاً</w:t>
      </w:r>
      <w:r w:rsidR="005A3E32">
        <w:rPr>
          <w:rFonts w:ascii="Arabic Typesetting" w:eastAsia="Times New Roman" w:hAnsi="Arabic Typesetting" w:cs="Arabic Typesetting" w:hint="cs"/>
          <w:sz w:val="44"/>
          <w:szCs w:val="44"/>
          <w:rtl/>
        </w:rPr>
        <w:t xml:space="preserve"> . </w:t>
      </w:r>
      <w:r w:rsidRPr="007543B3">
        <w:rPr>
          <w:rFonts w:ascii="Arabic Typesetting" w:eastAsia="Times New Roman" w:hAnsi="Arabic Typesetting" w:cs="Arabic Typesetting"/>
          <w:sz w:val="44"/>
          <w:szCs w:val="44"/>
          <w:rtl/>
        </w:rPr>
        <w:t>والهدية ليس بقيمتها وإنما كما قيل بقيمة مهديها وحينما تكون عن محبة ، لا يهم نوعهاولاحجمها</w:t>
      </w:r>
      <w:r w:rsidR="005A3E32">
        <w:rPr>
          <w:rFonts w:ascii="Arabic Typesetting" w:eastAsia="Times New Roman" w:hAnsi="Arabic Typesetting" w:cs="Arabic Typesetting"/>
          <w:sz w:val="44"/>
          <w:szCs w:val="44"/>
        </w:rPr>
        <w:t xml:space="preserve"> </w:t>
      </w:r>
      <w:r w:rsidRPr="007543B3">
        <w:rPr>
          <w:rFonts w:ascii="Arabic Typesetting" w:eastAsia="Times New Roman" w:hAnsi="Arabic Typesetting" w:cs="Arabic Typesetting"/>
          <w:sz w:val="44"/>
          <w:szCs w:val="44"/>
          <w:rtl/>
        </w:rPr>
        <w:t>وقد صرف بعض الناس جزءاً من ماله للهدايا المحرمة التي تكون بين المرؤوس ورئيسه أو للرشاوى وحرم نفسه باباً عظيما يؤجر عليه إلا وهو باب الهدية</w:t>
      </w:r>
      <w:r w:rsidR="005A3E32">
        <w:rPr>
          <w:rFonts w:ascii="Arabic Typesetting" w:eastAsia="Times New Roman" w:hAnsi="Arabic Typesetting" w:cs="Arabic Typesetting" w:hint="cs"/>
          <w:sz w:val="44"/>
          <w:szCs w:val="44"/>
          <w:rtl/>
        </w:rPr>
        <w:t>.</w:t>
      </w:r>
      <w:r w:rsidR="00133684">
        <w:rPr>
          <w:rFonts w:ascii="Arabic Typesetting" w:eastAsia="Times New Roman" w:hAnsi="Arabic Typesetting" w:cs="Arabic Typesetting" w:hint="cs"/>
          <w:sz w:val="44"/>
          <w:szCs w:val="44"/>
          <w:rtl/>
        </w:rPr>
        <w:t xml:space="preserve"> </w:t>
      </w:r>
      <w:r w:rsidRPr="007543B3">
        <w:rPr>
          <w:rFonts w:ascii="Arabic Typesetting" w:eastAsia="Times New Roman" w:hAnsi="Arabic Typesetting" w:cs="Arabic Typesetting"/>
          <w:sz w:val="44"/>
          <w:szCs w:val="44"/>
          <w:rtl/>
        </w:rPr>
        <w:t>لو ركزنا في هدايانا على من بيننا وبينهم خلاف أو نفرة لحصل الوئام وانكشف الغمام</w:t>
      </w:r>
      <w:r w:rsidR="005A3E32">
        <w:rPr>
          <w:rFonts w:ascii="Arabic Typesetting" w:eastAsia="Times New Roman" w:hAnsi="Arabic Typesetting" w:cs="Arabic Typesetting"/>
          <w:sz w:val="44"/>
          <w:szCs w:val="44"/>
        </w:rPr>
        <w:t xml:space="preserve"> </w:t>
      </w:r>
      <w:r w:rsidRPr="007543B3">
        <w:rPr>
          <w:rFonts w:ascii="Arabic Typesetting" w:eastAsia="Times New Roman" w:hAnsi="Arabic Typesetting" w:cs="Arabic Typesetting"/>
          <w:sz w:val="44"/>
          <w:szCs w:val="44"/>
          <w:rtl/>
        </w:rPr>
        <w:t>فكم من حزازة في نفس صاحب أذهبتها الهدية وازالتها واجتثتها من عروقها لكن حينما تكون الهدية لله ؟</w:t>
      </w:r>
    </w:p>
    <w:p w:rsidR="005A3E32" w:rsidRPr="005A3E32" w:rsidRDefault="005A3E32" w:rsidP="005A3E32">
      <w:pPr>
        <w:shd w:val="clear" w:color="auto" w:fill="FFFFFF"/>
        <w:spacing w:before="100" w:beforeAutospacing="1" w:after="100" w:afterAutospacing="1" w:line="240" w:lineRule="auto"/>
        <w:jc w:val="both"/>
        <w:rPr>
          <w:rFonts w:ascii="Arabic Typesetting" w:eastAsia="Times New Roman" w:hAnsi="Arabic Typesetting" w:cs="Arabic Typesetting"/>
          <w:b/>
          <w:bCs/>
          <w:sz w:val="44"/>
          <w:szCs w:val="44"/>
          <w:u w:val="single"/>
          <w:rtl/>
        </w:rPr>
      </w:pPr>
      <w:r w:rsidRPr="005A3E32">
        <w:rPr>
          <w:rFonts w:ascii="Arabic Typesetting" w:eastAsia="Times New Roman" w:hAnsi="Arabic Typesetting" w:cs="Arabic Typesetting" w:hint="cs"/>
          <w:b/>
          <w:bCs/>
          <w:sz w:val="44"/>
          <w:szCs w:val="44"/>
          <w:u w:val="single"/>
          <w:rtl/>
        </w:rPr>
        <w:t xml:space="preserve">4- </w:t>
      </w:r>
      <w:r w:rsidR="00201E93" w:rsidRPr="005A3E32">
        <w:rPr>
          <w:rFonts w:ascii="Arabic Typesetting" w:eastAsia="Times New Roman" w:hAnsi="Arabic Typesetting" w:cs="Arabic Typesetting"/>
          <w:b/>
          <w:bCs/>
          <w:sz w:val="44"/>
          <w:szCs w:val="44"/>
          <w:u w:val="single"/>
          <w:rtl/>
        </w:rPr>
        <w:t xml:space="preserve">السعي في قضاء حوائج إخوانك وجيرانك ومن تعرف </w:t>
      </w:r>
      <w:r w:rsidRPr="005A3E32">
        <w:rPr>
          <w:rFonts w:ascii="Arabic Typesetting" w:eastAsia="Times New Roman" w:hAnsi="Arabic Typesetting" w:cs="Arabic Typesetting" w:hint="cs"/>
          <w:b/>
          <w:bCs/>
          <w:sz w:val="44"/>
          <w:szCs w:val="44"/>
          <w:u w:val="single"/>
          <w:rtl/>
        </w:rPr>
        <w:t>:</w:t>
      </w:r>
    </w:p>
    <w:p w:rsidR="005A3E32" w:rsidRDefault="00201E93" w:rsidP="005A3E32">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7543B3">
        <w:rPr>
          <w:rFonts w:ascii="Arabic Typesetting" w:eastAsia="Times New Roman" w:hAnsi="Arabic Typesetting" w:cs="Arabic Typesetting"/>
          <w:sz w:val="44"/>
          <w:szCs w:val="44"/>
          <w:rtl/>
        </w:rPr>
        <w:t>ومنحهم من وقتك الثمين ما يضمد جراحاتهم ويخفف معاناتهم ، وجاء في ذلك مجموعة من النصوص الشرعية من ذلك</w:t>
      </w:r>
      <w:r w:rsidR="005A3E32">
        <w:rPr>
          <w:rFonts w:ascii="Arabic Typesetting" w:eastAsia="Times New Roman" w:hAnsi="Arabic Typesetting" w:cs="Arabic Typesetting"/>
          <w:sz w:val="44"/>
          <w:szCs w:val="44"/>
        </w:rPr>
        <w:t xml:space="preserve"> </w:t>
      </w:r>
      <w:r w:rsidR="005A3E32">
        <w:rPr>
          <w:rFonts w:ascii="Arabic Typesetting" w:eastAsia="Times New Roman" w:hAnsi="Arabic Typesetting" w:cs="Arabic Typesetting" w:hint="cs"/>
          <w:sz w:val="44"/>
          <w:szCs w:val="44"/>
          <w:rtl/>
        </w:rPr>
        <w:t>(</w:t>
      </w:r>
      <w:r w:rsidRPr="007543B3">
        <w:rPr>
          <w:rFonts w:ascii="Arabic Typesetting" w:eastAsia="Times New Roman" w:hAnsi="Arabic Typesetting" w:cs="Arabic Typesetting"/>
          <w:sz w:val="44"/>
          <w:szCs w:val="44"/>
          <w:rtl/>
        </w:rPr>
        <w:t>والله في عون العبد ماكان العبد في عون أخيه</w:t>
      </w:r>
      <w:r w:rsidR="005A3E32">
        <w:rPr>
          <w:rFonts w:ascii="Arabic Typesetting" w:eastAsia="Times New Roman" w:hAnsi="Arabic Typesetting" w:cs="Arabic Typesetting" w:hint="cs"/>
          <w:sz w:val="44"/>
          <w:szCs w:val="44"/>
          <w:rtl/>
        </w:rPr>
        <w:t>).</w:t>
      </w:r>
    </w:p>
    <w:p w:rsidR="005A3E32" w:rsidRDefault="00201E93" w:rsidP="005A3E32">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7543B3">
        <w:rPr>
          <w:rFonts w:ascii="Arabic Typesetting" w:eastAsia="Times New Roman" w:hAnsi="Arabic Typesetting" w:cs="Arabic Typesetting"/>
          <w:sz w:val="44"/>
          <w:szCs w:val="44"/>
          <w:rtl/>
        </w:rPr>
        <w:lastRenderedPageBreak/>
        <w:t>وقوله</w:t>
      </w:r>
      <w:r w:rsidRPr="007543B3">
        <w:rPr>
          <w:rFonts w:ascii="Arabic Typesetting" w:eastAsia="Times New Roman" w:hAnsi="Arabic Typesetting" w:cs="Arabic Typesetting"/>
          <w:sz w:val="44"/>
          <w:szCs w:val="44"/>
        </w:rPr>
        <w:t xml:space="preserve"> </w:t>
      </w:r>
      <w:r w:rsidR="005A3E32">
        <w:rPr>
          <w:rFonts w:ascii="Arabic Typesetting" w:eastAsia="Times New Roman" w:hAnsi="Arabic Typesetting" w:cs="Arabic Typesetting" w:hint="cs"/>
          <w:sz w:val="44"/>
          <w:szCs w:val="44"/>
          <w:rtl/>
        </w:rPr>
        <w:t>(</w:t>
      </w:r>
      <w:r w:rsidRPr="007543B3">
        <w:rPr>
          <w:rFonts w:ascii="Arabic Typesetting" w:eastAsia="Times New Roman" w:hAnsi="Arabic Typesetting" w:cs="Arabic Typesetting"/>
          <w:sz w:val="44"/>
          <w:szCs w:val="44"/>
          <w:rtl/>
        </w:rPr>
        <w:t xml:space="preserve">ولئن أمشي مع </w:t>
      </w:r>
      <w:r w:rsidR="005A3E32">
        <w:rPr>
          <w:rFonts w:ascii="Arabic Typesetting" w:eastAsia="Times New Roman" w:hAnsi="Arabic Typesetting" w:cs="Arabic Typesetting" w:hint="cs"/>
          <w:sz w:val="44"/>
          <w:szCs w:val="44"/>
          <w:rtl/>
        </w:rPr>
        <w:t>أ</w:t>
      </w:r>
      <w:r w:rsidRPr="007543B3">
        <w:rPr>
          <w:rFonts w:ascii="Arabic Typesetting" w:eastAsia="Times New Roman" w:hAnsi="Arabic Typesetting" w:cs="Arabic Typesetting"/>
          <w:sz w:val="44"/>
          <w:szCs w:val="44"/>
          <w:rtl/>
        </w:rPr>
        <w:t xml:space="preserve">خي في حاجة أحب إلي من أن أعتكف في مسجدي شهراً </w:t>
      </w:r>
      <w:r w:rsidR="005A3E32">
        <w:rPr>
          <w:rFonts w:ascii="Arabic Typesetting" w:eastAsia="Times New Roman" w:hAnsi="Arabic Typesetting" w:cs="Arabic Typesetting" w:hint="cs"/>
          <w:sz w:val="44"/>
          <w:szCs w:val="44"/>
          <w:rtl/>
        </w:rPr>
        <w:t xml:space="preserve">). </w:t>
      </w:r>
    </w:p>
    <w:p w:rsidR="005A3E32" w:rsidRDefault="005A3E32" w:rsidP="005A3E32">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وقوله (</w:t>
      </w:r>
      <w:r w:rsidR="00201E93" w:rsidRPr="007543B3">
        <w:rPr>
          <w:rFonts w:ascii="Arabic Typesetting" w:eastAsia="Times New Roman" w:hAnsi="Arabic Typesetting" w:cs="Arabic Typesetting"/>
          <w:sz w:val="44"/>
          <w:szCs w:val="44"/>
          <w:rtl/>
        </w:rPr>
        <w:t>ومن مشى مع أخيه في حاجة حتى تتهيأ له أثبت الله قدمه يوم تزل الأقدام</w:t>
      </w:r>
      <w:r>
        <w:rPr>
          <w:rFonts w:ascii="Arabic Typesetting" w:eastAsia="Times New Roman" w:hAnsi="Arabic Typesetting" w:cs="Arabic Typesetting" w:hint="cs"/>
          <w:sz w:val="44"/>
          <w:szCs w:val="44"/>
          <w:rtl/>
        </w:rPr>
        <w:t>).</w:t>
      </w:r>
      <w:r w:rsidR="00201E93" w:rsidRPr="007543B3">
        <w:rPr>
          <w:rFonts w:ascii="Arabic Typesetting" w:eastAsia="Times New Roman" w:hAnsi="Arabic Typesetting" w:cs="Arabic Typesetting"/>
          <w:sz w:val="44"/>
          <w:szCs w:val="44"/>
          <w:rtl/>
        </w:rPr>
        <w:t xml:space="preserve"> </w:t>
      </w:r>
    </w:p>
    <w:p w:rsidR="00294977" w:rsidRDefault="00201E93" w:rsidP="005A3E32">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7543B3">
        <w:rPr>
          <w:rFonts w:ascii="Arabic Typesetting" w:eastAsia="Times New Roman" w:hAnsi="Arabic Typesetting" w:cs="Arabic Typesetting"/>
          <w:sz w:val="44"/>
          <w:szCs w:val="44"/>
          <w:rtl/>
        </w:rPr>
        <w:t xml:space="preserve">وحينما تتأمل في سير العظماء تجد أن من أسرار محبة الناس لهم أنهم منحو الناس جزءاً من أوقاتهم لذلك كان العلماء الربانين قديماً وحديثاً قد بذلوا أنفسهم للعامة فمنهم من فتح بيته لكل سائل أومحتاج وبعضهم لم يتناول وجبة الغداء مع </w:t>
      </w:r>
      <w:r w:rsidR="005A3E32">
        <w:rPr>
          <w:rFonts w:ascii="Arabic Typesetting" w:eastAsia="Times New Roman" w:hAnsi="Arabic Typesetting" w:cs="Arabic Typesetting" w:hint="cs"/>
          <w:sz w:val="44"/>
          <w:szCs w:val="44"/>
          <w:rtl/>
        </w:rPr>
        <w:t>أ</w:t>
      </w:r>
      <w:r w:rsidRPr="007543B3">
        <w:rPr>
          <w:rFonts w:ascii="Arabic Typesetting" w:eastAsia="Times New Roman" w:hAnsi="Arabic Typesetting" w:cs="Arabic Typesetting"/>
          <w:sz w:val="44"/>
          <w:szCs w:val="44"/>
          <w:rtl/>
        </w:rPr>
        <w:t>هله من عشرين سنة لأنها الوجبة التي يحضرها الطلاب والفقراء والمحتاجين</w:t>
      </w:r>
      <w:r w:rsidRPr="007543B3">
        <w:rPr>
          <w:rFonts w:ascii="Arabic Typesetting" w:eastAsia="Times New Roman" w:hAnsi="Arabic Typesetting" w:cs="Arabic Typesetting"/>
          <w:sz w:val="44"/>
          <w:szCs w:val="44"/>
        </w:rPr>
        <w:t xml:space="preserve"> .</w:t>
      </w:r>
    </w:p>
    <w:p w:rsidR="00133684" w:rsidRDefault="00201E93" w:rsidP="005A3E32">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Pr>
      </w:pPr>
      <w:r w:rsidRPr="007543B3">
        <w:rPr>
          <w:rFonts w:ascii="Arabic Typesetting" w:eastAsia="Times New Roman" w:hAnsi="Arabic Typesetting" w:cs="Arabic Typesetting"/>
          <w:sz w:val="44"/>
          <w:szCs w:val="44"/>
          <w:rtl/>
        </w:rPr>
        <w:t>ومعلم البشرية كان يمنح وقته لكل من سأله فتأتيه العجوز والصغير والكبير فيمنحهم ثمين وقته ويغمرهم برحمته وعطفه</w:t>
      </w:r>
      <w:r w:rsidRPr="007543B3">
        <w:rPr>
          <w:rFonts w:ascii="Arabic Typesetting" w:eastAsia="Times New Roman" w:hAnsi="Arabic Typesetting" w:cs="Arabic Typesetting"/>
          <w:sz w:val="44"/>
          <w:szCs w:val="44"/>
        </w:rPr>
        <w:t xml:space="preserve"> .</w:t>
      </w:r>
      <w:r w:rsidRPr="007543B3">
        <w:rPr>
          <w:rFonts w:ascii="Arabic Typesetting" w:eastAsia="Times New Roman" w:hAnsi="Arabic Typesetting" w:cs="Arabic Typesetting"/>
          <w:sz w:val="44"/>
          <w:szCs w:val="44"/>
          <w:rtl/>
        </w:rPr>
        <w:t>وكان صلى الله عليه وسلم هينا ليناً كل من طلبه أدرك عنده مطلوبه</w:t>
      </w:r>
      <w:r w:rsidR="005A3E32">
        <w:rPr>
          <w:rFonts w:ascii="Arabic Typesetting" w:eastAsia="Times New Roman" w:hAnsi="Arabic Typesetting" w:cs="Arabic Typesetting" w:hint="cs"/>
          <w:sz w:val="44"/>
          <w:szCs w:val="44"/>
          <w:rtl/>
        </w:rPr>
        <w:t>.</w:t>
      </w:r>
      <w:r w:rsidRPr="007543B3">
        <w:rPr>
          <w:rFonts w:ascii="Arabic Typesetting" w:eastAsia="Times New Roman" w:hAnsi="Arabic Typesetting" w:cs="Arabic Typesetting"/>
          <w:sz w:val="44"/>
          <w:szCs w:val="44"/>
        </w:rPr>
        <w:t xml:space="preserve"> </w:t>
      </w:r>
      <w:r w:rsidRPr="007543B3">
        <w:rPr>
          <w:rFonts w:ascii="Arabic Typesetting" w:eastAsia="Times New Roman" w:hAnsi="Arabic Typesetting" w:cs="Arabic Typesetting"/>
          <w:sz w:val="44"/>
          <w:szCs w:val="44"/>
          <w:rtl/>
        </w:rPr>
        <w:t>وبعض الناس يستخسر كل شئ يبذله للآخرين إلا ماك</w:t>
      </w:r>
      <w:r w:rsidR="005A3E32">
        <w:rPr>
          <w:rFonts w:ascii="Arabic Typesetting" w:eastAsia="Times New Roman" w:hAnsi="Arabic Typesetting" w:cs="Arabic Typesetting" w:hint="cs"/>
          <w:sz w:val="44"/>
          <w:szCs w:val="44"/>
          <w:rtl/>
        </w:rPr>
        <w:t>ا</w:t>
      </w:r>
      <w:r w:rsidRPr="007543B3">
        <w:rPr>
          <w:rFonts w:ascii="Arabic Typesetting" w:eastAsia="Times New Roman" w:hAnsi="Arabic Typesetting" w:cs="Arabic Typesetting"/>
          <w:sz w:val="44"/>
          <w:szCs w:val="44"/>
          <w:rtl/>
        </w:rPr>
        <w:t>ن لأولاده أو زوجته أو عمله</w:t>
      </w:r>
      <w:r w:rsidR="00133684">
        <w:rPr>
          <w:rFonts w:ascii="Arabic Typesetting" w:eastAsia="Times New Roman" w:hAnsi="Arabic Typesetting" w:cs="Arabic Typesetting" w:hint="cs"/>
          <w:sz w:val="44"/>
          <w:szCs w:val="44"/>
          <w:rtl/>
          <w:lang w:bidi="ar-EG"/>
        </w:rPr>
        <w:t>.</w:t>
      </w:r>
      <w:r w:rsidRPr="007543B3">
        <w:rPr>
          <w:rFonts w:ascii="Arabic Typesetting" w:eastAsia="Times New Roman" w:hAnsi="Arabic Typesetting" w:cs="Arabic Typesetting"/>
          <w:sz w:val="44"/>
          <w:szCs w:val="44"/>
        </w:rPr>
        <w:t xml:space="preserve"> </w:t>
      </w:r>
    </w:p>
    <w:p w:rsidR="005A3E32" w:rsidRDefault="00201E93" w:rsidP="005A3E32">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7543B3">
        <w:rPr>
          <w:rFonts w:ascii="Arabic Typesetting" w:eastAsia="Times New Roman" w:hAnsi="Arabic Typesetting" w:cs="Arabic Typesetting"/>
          <w:sz w:val="44"/>
          <w:szCs w:val="44"/>
          <w:rtl/>
        </w:rPr>
        <w:t>وبعض من أكرمهم الله بمكانة علمية أو اجتماعية يستمتع حينما يسمع من الناس أنه صعب المنال وأن إدراكه من المحال . وقد يترك صلاة الجماعة فرارً من مواجهة أصحاب الحاجات</w:t>
      </w:r>
      <w:r w:rsidR="005A3E32">
        <w:rPr>
          <w:rFonts w:ascii="Arabic Typesetting" w:eastAsia="Times New Roman" w:hAnsi="Arabic Typesetting" w:cs="Arabic Typesetting"/>
          <w:sz w:val="44"/>
          <w:szCs w:val="44"/>
        </w:rPr>
        <w:t xml:space="preserve"> </w:t>
      </w:r>
      <w:r w:rsidRPr="007543B3">
        <w:rPr>
          <w:rFonts w:ascii="Arabic Typesetting" w:eastAsia="Times New Roman" w:hAnsi="Arabic Typesetting" w:cs="Arabic Typesetting"/>
          <w:sz w:val="44"/>
          <w:szCs w:val="44"/>
          <w:rtl/>
        </w:rPr>
        <w:t>وهذا النوع من البشر يرى انه لايكون مهماً إلا إذا تعذر الوصول إليه فلا يرد على أول اتصال ولا ثاني اتصال لكي يحس المتصل أنه بالكاد أدركه وبعد طول عناء تكرم بالرد عليه</w:t>
      </w:r>
      <w:r w:rsidR="005A3E32">
        <w:rPr>
          <w:rFonts w:ascii="Arabic Typesetting" w:eastAsia="Times New Roman" w:hAnsi="Arabic Typesetting" w:cs="Arabic Typesetting" w:hint="cs"/>
          <w:sz w:val="44"/>
          <w:szCs w:val="44"/>
          <w:rtl/>
        </w:rPr>
        <w:t>.</w:t>
      </w:r>
    </w:p>
    <w:p w:rsidR="005A3E32" w:rsidRPr="005A3E32" w:rsidRDefault="005A3E32" w:rsidP="007543B3">
      <w:pPr>
        <w:shd w:val="clear" w:color="auto" w:fill="FFFFFF"/>
        <w:spacing w:before="100" w:beforeAutospacing="1" w:after="100" w:afterAutospacing="1" w:line="240" w:lineRule="auto"/>
        <w:jc w:val="both"/>
        <w:rPr>
          <w:rFonts w:ascii="Arabic Typesetting" w:eastAsia="Times New Roman" w:hAnsi="Arabic Typesetting" w:cs="Arabic Typesetting"/>
          <w:b/>
          <w:bCs/>
          <w:sz w:val="44"/>
          <w:szCs w:val="44"/>
          <w:u w:val="single"/>
          <w:rtl/>
        </w:rPr>
      </w:pPr>
      <w:r w:rsidRPr="005A3E32">
        <w:rPr>
          <w:rFonts w:ascii="Arabic Typesetting" w:eastAsia="Times New Roman" w:hAnsi="Arabic Typesetting" w:cs="Arabic Typesetting" w:hint="cs"/>
          <w:b/>
          <w:bCs/>
          <w:sz w:val="44"/>
          <w:szCs w:val="44"/>
          <w:u w:val="single"/>
          <w:rtl/>
        </w:rPr>
        <w:t xml:space="preserve">5- </w:t>
      </w:r>
      <w:r w:rsidR="00201E93" w:rsidRPr="005A3E32">
        <w:rPr>
          <w:rFonts w:ascii="Arabic Typesetting" w:eastAsia="Times New Roman" w:hAnsi="Arabic Typesetting" w:cs="Arabic Typesetting"/>
          <w:b/>
          <w:bCs/>
          <w:sz w:val="44"/>
          <w:szCs w:val="44"/>
          <w:u w:val="single"/>
          <w:rtl/>
        </w:rPr>
        <w:t xml:space="preserve">زيارته </w:t>
      </w:r>
      <w:r w:rsidRPr="005A3E32">
        <w:rPr>
          <w:rFonts w:ascii="Arabic Typesetting" w:eastAsia="Times New Roman" w:hAnsi="Arabic Typesetting" w:cs="Arabic Typesetting" w:hint="cs"/>
          <w:b/>
          <w:bCs/>
          <w:sz w:val="44"/>
          <w:szCs w:val="44"/>
          <w:u w:val="single"/>
          <w:rtl/>
        </w:rPr>
        <w:t>:</w:t>
      </w:r>
    </w:p>
    <w:p w:rsidR="005A3E32" w:rsidRDefault="00201E93" w:rsidP="005A3E32">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7543B3">
        <w:rPr>
          <w:rFonts w:ascii="Arabic Typesetting" w:eastAsia="Times New Roman" w:hAnsi="Arabic Typesetting" w:cs="Arabic Typesetting"/>
          <w:sz w:val="44"/>
          <w:szCs w:val="44"/>
          <w:rtl/>
        </w:rPr>
        <w:t>فإن الزيارة لها أثر عظيم على قلبه وربما كانت سبب سعادته وأنسه ، وهذه الزيارة لا تؤتي ثمارها الإيمانية حينما يقوده الإخلاص بعيداً عن حظوظ النفس والمصالح ، وهي من أسباب الفوز بدعوة ملك من ملائكة الله بدعوة كل واحد منا يتمناها</w:t>
      </w:r>
      <w:r w:rsidR="005A3E32">
        <w:rPr>
          <w:rFonts w:ascii="Arabic Typesetting" w:eastAsia="Times New Roman" w:hAnsi="Arabic Typesetting" w:cs="Arabic Typesetting" w:hint="cs"/>
          <w:sz w:val="44"/>
          <w:szCs w:val="44"/>
          <w:rtl/>
        </w:rPr>
        <w:t>.</w:t>
      </w:r>
    </w:p>
    <w:p w:rsidR="005A3E32" w:rsidRDefault="00201E93" w:rsidP="005A3E32">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7543B3">
        <w:rPr>
          <w:rFonts w:ascii="Arabic Typesetting" w:eastAsia="Times New Roman" w:hAnsi="Arabic Typesetting" w:cs="Arabic Typesetting"/>
          <w:sz w:val="44"/>
          <w:szCs w:val="44"/>
          <w:rtl/>
        </w:rPr>
        <w:t xml:space="preserve">ففي الترمذي أن النبي صلى الله عليه وسلم قال </w:t>
      </w:r>
      <w:r w:rsidR="005A3E32">
        <w:rPr>
          <w:rFonts w:ascii="Arabic Typesetting" w:eastAsia="Times New Roman" w:hAnsi="Arabic Typesetting" w:cs="Arabic Typesetting" w:hint="cs"/>
          <w:sz w:val="44"/>
          <w:szCs w:val="44"/>
          <w:rtl/>
        </w:rPr>
        <w:t>(</w:t>
      </w:r>
      <w:r w:rsidRPr="007543B3">
        <w:rPr>
          <w:rFonts w:ascii="Arabic Typesetting" w:eastAsia="Times New Roman" w:hAnsi="Arabic Typesetting" w:cs="Arabic Typesetting"/>
          <w:sz w:val="44"/>
          <w:szCs w:val="44"/>
          <w:rtl/>
        </w:rPr>
        <w:t xml:space="preserve">من عاد مريضاً أو زار أخاً له في الله ناداه منادٍ بأن طبت وطاب ممشاك وتبوأت من الجتة منزلاً </w:t>
      </w:r>
      <w:r w:rsidR="005A3E32">
        <w:rPr>
          <w:rFonts w:ascii="Arabic Typesetting" w:eastAsia="Times New Roman" w:hAnsi="Arabic Typesetting" w:cs="Arabic Typesetting" w:hint="cs"/>
          <w:sz w:val="44"/>
          <w:szCs w:val="44"/>
          <w:rtl/>
        </w:rPr>
        <w:t xml:space="preserve">) </w:t>
      </w:r>
      <w:r w:rsidRPr="007543B3">
        <w:rPr>
          <w:rFonts w:ascii="Arabic Typesetting" w:eastAsia="Times New Roman" w:hAnsi="Arabic Typesetting" w:cs="Arabic Typesetting"/>
          <w:sz w:val="44"/>
          <w:szCs w:val="44"/>
          <w:rtl/>
        </w:rPr>
        <w:t xml:space="preserve">يا له من خير عظيم </w:t>
      </w:r>
      <w:r w:rsidRPr="007543B3">
        <w:rPr>
          <w:rFonts w:ascii="Arabic Typesetting" w:eastAsia="Times New Roman" w:hAnsi="Arabic Typesetting" w:cs="Arabic Typesetting"/>
          <w:sz w:val="44"/>
          <w:szCs w:val="44"/>
        </w:rPr>
        <w:t xml:space="preserve">.. </w:t>
      </w:r>
      <w:r w:rsidRPr="007543B3">
        <w:rPr>
          <w:rFonts w:ascii="Arabic Typesetting" w:eastAsia="Times New Roman" w:hAnsi="Arabic Typesetting" w:cs="Arabic Typesetting"/>
          <w:sz w:val="44"/>
          <w:szCs w:val="44"/>
          <w:rtl/>
        </w:rPr>
        <w:t>جرب حينما يكون عندك متسع من الوقت اتصل بأخ لك في الله من جارٍ أو قريب أو صديق وحدد معه موعداً لتزوره في بيته لله .. ستنعم بعدها بآثار هذه الدعوات</w:t>
      </w:r>
      <w:r w:rsidR="005A3E32">
        <w:rPr>
          <w:rFonts w:ascii="Arabic Typesetting" w:eastAsia="Times New Roman" w:hAnsi="Arabic Typesetting" w:cs="Arabic Typesetting" w:hint="cs"/>
          <w:sz w:val="44"/>
          <w:szCs w:val="44"/>
          <w:rtl/>
        </w:rPr>
        <w:t>.</w:t>
      </w:r>
    </w:p>
    <w:p w:rsidR="009B5B97" w:rsidRDefault="00201E93" w:rsidP="005A3E32">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Pr>
      </w:pPr>
      <w:r w:rsidRPr="007543B3">
        <w:rPr>
          <w:rFonts w:ascii="Arabic Typesetting" w:eastAsia="Times New Roman" w:hAnsi="Arabic Typesetting" w:cs="Arabic Typesetting"/>
          <w:sz w:val="44"/>
          <w:szCs w:val="44"/>
          <w:rtl/>
        </w:rPr>
        <w:lastRenderedPageBreak/>
        <w:t>بعض الناس يمتنع عن المبادرة بالزيارة لئلا يظن الناس أنه إنسان فارغ أو أنه صاحب حاجة وهذا كله من مداخل الشيطان التي حرم بها الناس خيراً عظيماً</w:t>
      </w:r>
      <w:r w:rsidR="005A3E32">
        <w:rPr>
          <w:rFonts w:ascii="Arabic Typesetting" w:eastAsia="Times New Roman" w:hAnsi="Arabic Typesetting" w:cs="Arabic Typesetting"/>
          <w:sz w:val="44"/>
          <w:szCs w:val="44"/>
        </w:rPr>
        <w:t xml:space="preserve"> </w:t>
      </w:r>
      <w:r w:rsidRPr="007543B3">
        <w:rPr>
          <w:rFonts w:ascii="Arabic Typesetting" w:eastAsia="Times New Roman" w:hAnsi="Arabic Typesetting" w:cs="Arabic Typesetting"/>
          <w:sz w:val="44"/>
          <w:szCs w:val="44"/>
          <w:rtl/>
        </w:rPr>
        <w:t>وتتأكد الزيارة حينما يكون في النفوس دخل أو كدر فبالزيارة تزول هذه الأكدار بإذن الله</w:t>
      </w:r>
      <w:r w:rsidR="005A3E32">
        <w:rPr>
          <w:rFonts w:ascii="Arabic Typesetting" w:eastAsia="Times New Roman" w:hAnsi="Arabic Typesetting" w:cs="Arabic Typesetting"/>
          <w:sz w:val="44"/>
          <w:szCs w:val="44"/>
        </w:rPr>
        <w:t xml:space="preserve"> </w:t>
      </w:r>
      <w:r w:rsidRPr="007543B3">
        <w:rPr>
          <w:rFonts w:ascii="Arabic Typesetting" w:eastAsia="Times New Roman" w:hAnsi="Arabic Typesetting" w:cs="Arabic Typesetting"/>
          <w:sz w:val="44"/>
          <w:szCs w:val="44"/>
          <w:rtl/>
        </w:rPr>
        <w:t>ومن لم يسعفه وقته فليتعاهد إخوانه باتصال أو إرسال يجدد فيها عهد المحبة والوصال</w:t>
      </w:r>
      <w:r w:rsidR="009B5B97">
        <w:rPr>
          <w:rFonts w:ascii="Arabic Typesetting" w:eastAsia="Times New Roman" w:hAnsi="Arabic Typesetting" w:cs="Arabic Typesetting" w:hint="cs"/>
          <w:sz w:val="44"/>
          <w:szCs w:val="44"/>
          <w:rtl/>
        </w:rPr>
        <w:t>.</w:t>
      </w:r>
      <w:r w:rsidRPr="007543B3">
        <w:rPr>
          <w:rFonts w:ascii="Arabic Typesetting" w:eastAsia="Times New Roman" w:hAnsi="Arabic Typesetting" w:cs="Arabic Typesetting"/>
          <w:sz w:val="44"/>
          <w:szCs w:val="44"/>
        </w:rPr>
        <w:t xml:space="preserve"> </w:t>
      </w:r>
    </w:p>
    <w:p w:rsidR="009B5B97" w:rsidRPr="009B5B97" w:rsidRDefault="009B5B97" w:rsidP="009B5B97">
      <w:pPr>
        <w:shd w:val="clear" w:color="auto" w:fill="FFFFFF"/>
        <w:spacing w:before="100" w:beforeAutospacing="1" w:after="100" w:afterAutospacing="1" w:line="240" w:lineRule="auto"/>
        <w:jc w:val="both"/>
        <w:rPr>
          <w:rFonts w:ascii="Arabic Typesetting" w:eastAsia="Times New Roman" w:hAnsi="Arabic Typesetting" w:cs="Arabic Typesetting"/>
          <w:b/>
          <w:bCs/>
          <w:sz w:val="44"/>
          <w:szCs w:val="44"/>
          <w:u w:val="single"/>
          <w:rtl/>
        </w:rPr>
      </w:pPr>
      <w:r w:rsidRPr="009B5B97">
        <w:rPr>
          <w:rFonts w:ascii="Arabic Typesetting" w:eastAsia="Times New Roman" w:hAnsi="Arabic Typesetting" w:cs="Arabic Typesetting" w:hint="cs"/>
          <w:b/>
          <w:bCs/>
          <w:sz w:val="44"/>
          <w:szCs w:val="44"/>
          <w:u w:val="single"/>
          <w:rtl/>
        </w:rPr>
        <w:t xml:space="preserve">6- </w:t>
      </w:r>
      <w:r w:rsidR="00201E93" w:rsidRPr="009B5B97">
        <w:rPr>
          <w:rFonts w:ascii="Arabic Typesetting" w:eastAsia="Times New Roman" w:hAnsi="Arabic Typesetting" w:cs="Arabic Typesetting"/>
          <w:b/>
          <w:bCs/>
          <w:sz w:val="44"/>
          <w:szCs w:val="44"/>
          <w:u w:val="single"/>
          <w:rtl/>
        </w:rPr>
        <w:t xml:space="preserve">السؤال عنه عند غيابه </w:t>
      </w:r>
      <w:r w:rsidRPr="009B5B97">
        <w:rPr>
          <w:rFonts w:ascii="Arabic Typesetting" w:eastAsia="Times New Roman" w:hAnsi="Arabic Typesetting" w:cs="Arabic Typesetting" w:hint="cs"/>
          <w:b/>
          <w:bCs/>
          <w:sz w:val="44"/>
          <w:szCs w:val="44"/>
          <w:u w:val="single"/>
          <w:rtl/>
        </w:rPr>
        <w:t>:</w:t>
      </w:r>
    </w:p>
    <w:p w:rsidR="009B5B97" w:rsidRDefault="00201E93" w:rsidP="009B5B97">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Pr>
      </w:pPr>
      <w:r w:rsidRPr="007543B3">
        <w:rPr>
          <w:rFonts w:ascii="Arabic Typesetting" w:eastAsia="Times New Roman" w:hAnsi="Arabic Typesetting" w:cs="Arabic Typesetting"/>
          <w:sz w:val="44"/>
          <w:szCs w:val="44"/>
          <w:rtl/>
        </w:rPr>
        <w:t xml:space="preserve"> فلا يكون الواحد منا كما قال الشاعر ذاماً نفسه لينبهك على أنه ما سيذكره من </w:t>
      </w:r>
      <w:r w:rsidR="009B5B97">
        <w:rPr>
          <w:rFonts w:ascii="Arabic Typesetting" w:eastAsia="Times New Roman" w:hAnsi="Arabic Typesetting" w:cs="Arabic Typesetting" w:hint="cs"/>
          <w:sz w:val="44"/>
          <w:szCs w:val="44"/>
          <w:rtl/>
        </w:rPr>
        <w:t xml:space="preserve">صفات </w:t>
      </w:r>
      <w:r w:rsidRPr="007543B3">
        <w:rPr>
          <w:rFonts w:ascii="Arabic Typesetting" w:eastAsia="Times New Roman" w:hAnsi="Arabic Typesetting" w:cs="Arabic Typesetting"/>
          <w:sz w:val="44"/>
          <w:szCs w:val="44"/>
          <w:rtl/>
        </w:rPr>
        <w:t>إنما هي صفات مذمومة لا يليق بالمسلم أن يتصف بها</w:t>
      </w:r>
      <w:r w:rsidR="009B5B97">
        <w:rPr>
          <w:rFonts w:ascii="Arabic Typesetting" w:eastAsia="Times New Roman" w:hAnsi="Arabic Typesetting" w:cs="Arabic Typesetting" w:hint="cs"/>
          <w:sz w:val="44"/>
          <w:szCs w:val="44"/>
          <w:rtl/>
        </w:rPr>
        <w:t xml:space="preserve"> </w:t>
      </w:r>
      <w:r w:rsidRPr="007543B3">
        <w:rPr>
          <w:rFonts w:ascii="Arabic Typesetting" w:eastAsia="Times New Roman" w:hAnsi="Arabic Typesetting" w:cs="Arabic Typesetting"/>
          <w:sz w:val="44"/>
          <w:szCs w:val="44"/>
          <w:rtl/>
        </w:rPr>
        <w:t>يقول</w:t>
      </w:r>
      <w:r w:rsidR="009B5B97">
        <w:rPr>
          <w:rFonts w:ascii="Arabic Typesetting" w:eastAsia="Times New Roman" w:hAnsi="Arabic Typesetting" w:cs="Arabic Typesetting" w:hint="cs"/>
          <w:sz w:val="44"/>
          <w:szCs w:val="44"/>
          <w:rtl/>
        </w:rPr>
        <w:t>:</w:t>
      </w:r>
    </w:p>
    <w:p w:rsidR="009B5B97" w:rsidRPr="00294977" w:rsidRDefault="00201E93" w:rsidP="009B5B97">
      <w:pPr>
        <w:shd w:val="clear" w:color="auto" w:fill="FFFFFF"/>
        <w:spacing w:before="100" w:beforeAutospacing="1" w:after="100" w:afterAutospacing="1" w:line="240" w:lineRule="auto"/>
        <w:jc w:val="center"/>
        <w:rPr>
          <w:rFonts w:ascii="Arabic Typesetting" w:eastAsia="Times New Roman" w:hAnsi="Arabic Typesetting" w:cs="Arabic Typesetting"/>
          <w:b/>
          <w:bCs/>
          <w:sz w:val="26"/>
          <w:szCs w:val="26"/>
          <w:rtl/>
        </w:rPr>
      </w:pPr>
      <w:r w:rsidRPr="00294977">
        <w:rPr>
          <w:rFonts w:ascii="Arabic Typesetting" w:eastAsia="Times New Roman" w:hAnsi="Arabic Typesetting" w:cs="Arabic Typesetting"/>
          <w:b/>
          <w:bCs/>
          <w:sz w:val="44"/>
          <w:szCs w:val="44"/>
          <w:rtl/>
        </w:rPr>
        <w:t>ولا واصل ، من غاب عني نسيته</w:t>
      </w:r>
      <w:r w:rsidR="009B5B97" w:rsidRPr="00294977">
        <w:rPr>
          <w:rFonts w:ascii="Arabic Typesetting" w:eastAsia="Times New Roman" w:hAnsi="Arabic Typesetting" w:cs="Arabic Typesetting" w:hint="cs"/>
          <w:b/>
          <w:bCs/>
          <w:sz w:val="44"/>
          <w:szCs w:val="44"/>
          <w:rtl/>
        </w:rPr>
        <w:t>......</w:t>
      </w:r>
      <w:r w:rsidRPr="00294977">
        <w:rPr>
          <w:rFonts w:ascii="Arabic Typesetting" w:eastAsia="Times New Roman" w:hAnsi="Arabic Typesetting" w:cs="Arabic Typesetting"/>
          <w:b/>
          <w:bCs/>
          <w:sz w:val="44"/>
          <w:szCs w:val="44"/>
          <w:rtl/>
        </w:rPr>
        <w:t xml:space="preserve"> وإن وصل الإخوان كافأت بالصد</w:t>
      </w:r>
      <w:r w:rsidRPr="00294977">
        <w:rPr>
          <w:rFonts w:ascii="Arabic Typesetting" w:eastAsia="Times New Roman" w:hAnsi="Arabic Typesetting" w:cs="Arabic Typesetting"/>
          <w:b/>
          <w:bCs/>
          <w:sz w:val="44"/>
          <w:szCs w:val="44"/>
        </w:rPr>
        <w:br/>
      </w:r>
      <w:r w:rsidRPr="00294977">
        <w:rPr>
          <w:rFonts w:ascii="Arabic Typesetting" w:eastAsia="Times New Roman" w:hAnsi="Arabic Typesetting" w:cs="Arabic Typesetting"/>
          <w:b/>
          <w:bCs/>
          <w:sz w:val="44"/>
          <w:szCs w:val="44"/>
          <w:rtl/>
        </w:rPr>
        <w:t xml:space="preserve">وإن كاتبوني لم أجبهم بلفظة </w:t>
      </w:r>
      <w:r w:rsidR="00BC11B5">
        <w:rPr>
          <w:rFonts w:ascii="Arabic Typesetting" w:eastAsia="Times New Roman" w:hAnsi="Arabic Typesetting" w:cs="Arabic Typesetting" w:hint="cs"/>
          <w:b/>
          <w:bCs/>
          <w:sz w:val="44"/>
          <w:szCs w:val="44"/>
          <w:rtl/>
        </w:rPr>
        <w:t>......</w:t>
      </w:r>
      <w:r w:rsidR="009B5B97" w:rsidRPr="00294977">
        <w:rPr>
          <w:rFonts w:ascii="Arabic Typesetting" w:eastAsia="Times New Roman" w:hAnsi="Arabic Typesetting" w:cs="Arabic Typesetting" w:hint="cs"/>
          <w:b/>
          <w:bCs/>
          <w:sz w:val="44"/>
          <w:szCs w:val="44"/>
          <w:rtl/>
        </w:rPr>
        <w:t>...</w:t>
      </w:r>
      <w:r w:rsidRPr="00294977">
        <w:rPr>
          <w:rFonts w:ascii="Arabic Typesetting" w:eastAsia="Times New Roman" w:hAnsi="Arabic Typesetting" w:cs="Arabic Typesetting"/>
          <w:b/>
          <w:bCs/>
          <w:sz w:val="44"/>
          <w:szCs w:val="44"/>
          <w:rtl/>
        </w:rPr>
        <w:t>فهذي خلال قد خصصت بها وحدي</w:t>
      </w:r>
    </w:p>
    <w:p w:rsidR="00201E93" w:rsidRPr="007543B3" w:rsidRDefault="009B5B97" w:rsidP="009B5B97">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Pr>
      </w:pPr>
      <w:r w:rsidRPr="009B5B97">
        <w:rPr>
          <w:rFonts w:ascii="Arabic Typesetting" w:eastAsia="Times New Roman" w:hAnsi="Arabic Typesetting" w:cs="Arabic Typesetting" w:hint="cs"/>
          <w:sz w:val="2"/>
          <w:szCs w:val="2"/>
          <w:rtl/>
        </w:rPr>
        <w:br/>
      </w:r>
      <w:r w:rsidR="00201E93" w:rsidRPr="007543B3">
        <w:rPr>
          <w:rFonts w:ascii="Arabic Typesetting" w:eastAsia="Times New Roman" w:hAnsi="Arabic Typesetting" w:cs="Arabic Typesetting"/>
          <w:sz w:val="44"/>
          <w:szCs w:val="44"/>
          <w:rtl/>
        </w:rPr>
        <w:t>يفتخر الشاعر بأنه لايصل أحدأ وأن من غاب عنه نسيه ولم يسأل عنه لأنه يرى أن المهم لايبحث عن غيره وإنما غيره يبحث عنه</w:t>
      </w:r>
      <w:r>
        <w:rPr>
          <w:rFonts w:ascii="Arabic Typesetting" w:eastAsia="Times New Roman" w:hAnsi="Arabic Typesetting" w:cs="Arabic Typesetting" w:hint="cs"/>
          <w:sz w:val="44"/>
          <w:szCs w:val="44"/>
          <w:rtl/>
        </w:rPr>
        <w:t xml:space="preserve"> </w:t>
      </w:r>
      <w:r w:rsidR="00201E93" w:rsidRPr="007543B3">
        <w:rPr>
          <w:rFonts w:ascii="Arabic Typesetting" w:eastAsia="Times New Roman" w:hAnsi="Arabic Typesetting" w:cs="Arabic Typesetting"/>
          <w:sz w:val="44"/>
          <w:szCs w:val="44"/>
          <w:rtl/>
        </w:rPr>
        <w:t>فلتكن حياتنا فيها شئ من الوفاء بسؤال بعضنا عن بعض ، وكم هي الفرحة حينما تفاجئ أخاك المسلم باتصال تسأله عن سبب غيابه وانقطاعه</w:t>
      </w:r>
      <w:r>
        <w:rPr>
          <w:rFonts w:ascii="Arabic Typesetting" w:eastAsia="Times New Roman" w:hAnsi="Arabic Typesetting" w:cs="Arabic Typesetting"/>
          <w:sz w:val="44"/>
          <w:szCs w:val="44"/>
        </w:rPr>
        <w:t xml:space="preserve"> </w:t>
      </w:r>
      <w:r w:rsidR="00201E93" w:rsidRPr="007543B3">
        <w:rPr>
          <w:rFonts w:ascii="Arabic Typesetting" w:eastAsia="Times New Roman" w:hAnsi="Arabic Typesetting" w:cs="Arabic Typesetting"/>
          <w:sz w:val="44"/>
          <w:szCs w:val="44"/>
          <w:rtl/>
        </w:rPr>
        <w:t>وكم هو السرور الذي سيغمره حينما يتذوق بسؤالك واتصالك طعم الحياة</w:t>
      </w:r>
      <w:r w:rsidR="00201E93" w:rsidRPr="007543B3">
        <w:rPr>
          <w:rFonts w:ascii="Arabic Typesetting" w:eastAsia="Times New Roman" w:hAnsi="Arabic Typesetting" w:cs="Arabic Typesetting"/>
          <w:sz w:val="44"/>
          <w:szCs w:val="44"/>
        </w:rPr>
        <w:t xml:space="preserve"> .</w:t>
      </w:r>
    </w:p>
    <w:p w:rsidR="009B5B97" w:rsidRPr="009B5B97" w:rsidRDefault="009B5B97" w:rsidP="007543B3">
      <w:pPr>
        <w:shd w:val="clear" w:color="auto" w:fill="FFFFFF"/>
        <w:spacing w:before="100" w:beforeAutospacing="1" w:after="100" w:afterAutospacing="1" w:line="240" w:lineRule="auto"/>
        <w:jc w:val="both"/>
        <w:rPr>
          <w:rFonts w:ascii="Arabic Typesetting" w:eastAsia="Times New Roman" w:hAnsi="Arabic Typesetting" w:cs="Arabic Typesetting"/>
          <w:b/>
          <w:bCs/>
          <w:sz w:val="44"/>
          <w:szCs w:val="44"/>
          <w:u w:val="single"/>
          <w:rtl/>
        </w:rPr>
      </w:pPr>
      <w:r w:rsidRPr="009B5B97">
        <w:rPr>
          <w:rFonts w:ascii="Arabic Typesetting" w:eastAsia="Times New Roman" w:hAnsi="Arabic Typesetting" w:cs="Arabic Typesetting" w:hint="cs"/>
          <w:b/>
          <w:bCs/>
          <w:sz w:val="44"/>
          <w:szCs w:val="44"/>
          <w:u w:val="single"/>
          <w:rtl/>
        </w:rPr>
        <w:t xml:space="preserve">7- </w:t>
      </w:r>
      <w:r w:rsidR="00201E93" w:rsidRPr="009B5B97">
        <w:rPr>
          <w:rFonts w:ascii="Arabic Typesetting" w:eastAsia="Times New Roman" w:hAnsi="Arabic Typesetting" w:cs="Arabic Typesetting"/>
          <w:b/>
          <w:bCs/>
          <w:sz w:val="44"/>
          <w:szCs w:val="44"/>
          <w:u w:val="single"/>
          <w:rtl/>
        </w:rPr>
        <w:t>ذكرك لمحاسنهم وسترك لعيوبهم</w:t>
      </w:r>
      <w:r w:rsidRPr="009B5B97">
        <w:rPr>
          <w:rFonts w:ascii="Arabic Typesetting" w:eastAsia="Times New Roman" w:hAnsi="Arabic Typesetting" w:cs="Arabic Typesetting" w:hint="cs"/>
          <w:b/>
          <w:bCs/>
          <w:sz w:val="44"/>
          <w:szCs w:val="44"/>
          <w:u w:val="single"/>
          <w:rtl/>
        </w:rPr>
        <w:t>:</w:t>
      </w:r>
    </w:p>
    <w:p w:rsidR="009B5B97" w:rsidRDefault="00201E93" w:rsidP="009B5B97">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Pr>
      </w:pPr>
      <w:r w:rsidRPr="007543B3">
        <w:rPr>
          <w:rFonts w:ascii="Arabic Typesetting" w:eastAsia="Times New Roman" w:hAnsi="Arabic Typesetting" w:cs="Arabic Typesetting"/>
          <w:sz w:val="44"/>
          <w:szCs w:val="44"/>
          <w:rtl/>
        </w:rPr>
        <w:t>فليس عند الناس أبغض ممن يتتبع عيوبهم ويفرح بتعداد أخطائهم لذلك رتب الإسلام على هذا الفعل أشنع العقوبات ومن ذلك</w:t>
      </w:r>
      <w:r w:rsidR="009B5B97">
        <w:rPr>
          <w:rFonts w:ascii="Arabic Typesetting" w:eastAsia="Times New Roman" w:hAnsi="Arabic Typesetting" w:cs="Arabic Typesetting" w:hint="cs"/>
          <w:sz w:val="44"/>
          <w:szCs w:val="44"/>
          <w:rtl/>
        </w:rPr>
        <w:t xml:space="preserve"> </w:t>
      </w:r>
      <w:r w:rsidRPr="007543B3">
        <w:rPr>
          <w:rFonts w:ascii="Arabic Typesetting" w:eastAsia="Times New Roman" w:hAnsi="Arabic Typesetting" w:cs="Arabic Typesetting"/>
          <w:sz w:val="44"/>
          <w:szCs w:val="44"/>
          <w:rtl/>
        </w:rPr>
        <w:t>قوله صلى الله عليه وسلم</w:t>
      </w:r>
      <w:r w:rsidRPr="007543B3">
        <w:rPr>
          <w:rFonts w:ascii="Arabic Typesetting" w:eastAsia="Times New Roman" w:hAnsi="Arabic Typesetting" w:cs="Arabic Typesetting"/>
          <w:sz w:val="44"/>
          <w:szCs w:val="44"/>
        </w:rPr>
        <w:t xml:space="preserve"> </w:t>
      </w:r>
      <w:r w:rsidR="009B5B97">
        <w:rPr>
          <w:rFonts w:ascii="Arabic Typesetting" w:eastAsia="Times New Roman" w:hAnsi="Arabic Typesetting" w:cs="Arabic Typesetting" w:hint="cs"/>
          <w:sz w:val="44"/>
          <w:szCs w:val="44"/>
          <w:rtl/>
        </w:rPr>
        <w:t>(</w:t>
      </w:r>
      <w:r w:rsidRPr="007543B3">
        <w:rPr>
          <w:rFonts w:ascii="Arabic Typesetting" w:eastAsia="Times New Roman" w:hAnsi="Arabic Typesetting" w:cs="Arabic Typesetting"/>
          <w:sz w:val="44"/>
          <w:szCs w:val="44"/>
          <w:rtl/>
        </w:rPr>
        <w:t>من تتبع عورة أخيه تتبع الله عورته ومن تتبع الله عورته فضحه ولو في جوف بيته</w:t>
      </w:r>
      <w:r w:rsidR="009B5B97">
        <w:rPr>
          <w:rFonts w:ascii="Arabic Typesetting" w:eastAsia="Times New Roman" w:hAnsi="Arabic Typesetting" w:cs="Arabic Typesetting" w:hint="cs"/>
          <w:sz w:val="44"/>
          <w:szCs w:val="44"/>
          <w:rtl/>
        </w:rPr>
        <w:t xml:space="preserve">) </w:t>
      </w:r>
      <w:r w:rsidRPr="007543B3">
        <w:rPr>
          <w:rFonts w:ascii="Arabic Typesetting" w:eastAsia="Times New Roman" w:hAnsi="Arabic Typesetting" w:cs="Arabic Typesetting"/>
          <w:sz w:val="44"/>
          <w:szCs w:val="44"/>
          <w:rtl/>
        </w:rPr>
        <w:t>وفي المقابل ليس عند الناس أحب ممن يستر عيوبهم ويذكر محاسنهم</w:t>
      </w:r>
      <w:r w:rsidR="009B5B97">
        <w:rPr>
          <w:rFonts w:ascii="Arabic Typesetting" w:eastAsia="Times New Roman" w:hAnsi="Arabic Typesetting" w:cs="Arabic Typesetting"/>
          <w:sz w:val="44"/>
          <w:szCs w:val="44"/>
        </w:rPr>
        <w:t xml:space="preserve"> </w:t>
      </w:r>
      <w:r w:rsidRPr="007543B3">
        <w:rPr>
          <w:rFonts w:ascii="Arabic Typesetting" w:eastAsia="Times New Roman" w:hAnsi="Arabic Typesetting" w:cs="Arabic Typesetting"/>
          <w:sz w:val="44"/>
          <w:szCs w:val="44"/>
          <w:rtl/>
        </w:rPr>
        <w:t>يقول الشاعر</w:t>
      </w:r>
      <w:r w:rsidR="009B5B97">
        <w:rPr>
          <w:rFonts w:ascii="Arabic Typesetting" w:eastAsia="Times New Roman" w:hAnsi="Arabic Typesetting" w:cs="Arabic Typesetting"/>
          <w:sz w:val="44"/>
          <w:szCs w:val="44"/>
        </w:rPr>
        <w:t>:</w:t>
      </w:r>
    </w:p>
    <w:p w:rsidR="009B5B97" w:rsidRPr="00294977" w:rsidRDefault="00201E93" w:rsidP="009B5B97">
      <w:pPr>
        <w:shd w:val="clear" w:color="auto" w:fill="FFFFFF"/>
        <w:spacing w:before="100" w:beforeAutospacing="1" w:after="100" w:afterAutospacing="1" w:line="240" w:lineRule="auto"/>
        <w:jc w:val="center"/>
        <w:rPr>
          <w:rFonts w:ascii="Arabic Typesetting" w:eastAsia="Times New Roman" w:hAnsi="Arabic Typesetting" w:cs="Arabic Typesetting"/>
          <w:b/>
          <w:bCs/>
          <w:sz w:val="44"/>
          <w:szCs w:val="44"/>
        </w:rPr>
      </w:pPr>
      <w:r w:rsidRPr="00294977">
        <w:rPr>
          <w:rFonts w:ascii="Arabic Typesetting" w:eastAsia="Times New Roman" w:hAnsi="Arabic Typesetting" w:cs="Arabic Typesetting"/>
          <w:b/>
          <w:bCs/>
          <w:sz w:val="44"/>
          <w:szCs w:val="44"/>
          <w:rtl/>
        </w:rPr>
        <w:t xml:space="preserve">لاتكشفن مساوي الناس ماستروا </w:t>
      </w:r>
      <w:r w:rsidR="009B5B97" w:rsidRPr="00294977">
        <w:rPr>
          <w:rFonts w:ascii="Arabic Typesetting" w:eastAsia="Times New Roman" w:hAnsi="Arabic Typesetting" w:cs="Arabic Typesetting" w:hint="cs"/>
          <w:b/>
          <w:bCs/>
          <w:sz w:val="44"/>
          <w:szCs w:val="44"/>
          <w:rtl/>
        </w:rPr>
        <w:t>.......</w:t>
      </w:r>
      <w:r w:rsidRPr="00294977">
        <w:rPr>
          <w:rFonts w:ascii="Arabic Typesetting" w:eastAsia="Times New Roman" w:hAnsi="Arabic Typesetting" w:cs="Arabic Typesetting"/>
          <w:b/>
          <w:bCs/>
          <w:sz w:val="44"/>
          <w:szCs w:val="44"/>
          <w:rtl/>
        </w:rPr>
        <w:t>فيكشف الله ستراً من مساويكا</w:t>
      </w:r>
    </w:p>
    <w:p w:rsidR="009B5B97" w:rsidRPr="00294977" w:rsidRDefault="00201E93" w:rsidP="009B5B97">
      <w:pPr>
        <w:shd w:val="clear" w:color="auto" w:fill="FFFFFF"/>
        <w:spacing w:before="100" w:beforeAutospacing="1" w:after="100" w:afterAutospacing="1" w:line="240" w:lineRule="auto"/>
        <w:jc w:val="center"/>
        <w:rPr>
          <w:rFonts w:ascii="Arabic Typesetting" w:eastAsia="Times New Roman" w:hAnsi="Arabic Typesetting" w:cs="Arabic Typesetting"/>
          <w:b/>
          <w:bCs/>
          <w:sz w:val="44"/>
          <w:szCs w:val="44"/>
        </w:rPr>
      </w:pPr>
      <w:r w:rsidRPr="00294977">
        <w:rPr>
          <w:rFonts w:ascii="Arabic Typesetting" w:eastAsia="Times New Roman" w:hAnsi="Arabic Typesetting" w:cs="Arabic Typesetting"/>
          <w:b/>
          <w:bCs/>
          <w:sz w:val="44"/>
          <w:szCs w:val="44"/>
          <w:rtl/>
        </w:rPr>
        <w:t xml:space="preserve">واذكر محاسن ما فيهم إذا ذكروا </w:t>
      </w:r>
      <w:r w:rsidR="009B5B97" w:rsidRPr="00294977">
        <w:rPr>
          <w:rFonts w:ascii="Arabic Typesetting" w:eastAsia="Times New Roman" w:hAnsi="Arabic Typesetting" w:cs="Arabic Typesetting" w:hint="cs"/>
          <w:b/>
          <w:bCs/>
          <w:sz w:val="44"/>
          <w:szCs w:val="44"/>
          <w:rtl/>
        </w:rPr>
        <w:t>.................</w:t>
      </w:r>
      <w:r w:rsidRPr="00294977">
        <w:rPr>
          <w:rFonts w:ascii="Arabic Typesetting" w:eastAsia="Times New Roman" w:hAnsi="Arabic Typesetting" w:cs="Arabic Typesetting"/>
          <w:b/>
          <w:bCs/>
          <w:sz w:val="44"/>
          <w:szCs w:val="44"/>
          <w:rtl/>
        </w:rPr>
        <w:t>ولا تعب أحداً منهم بما فيكا</w:t>
      </w:r>
    </w:p>
    <w:p w:rsidR="009B5B97" w:rsidRDefault="009B5B97" w:rsidP="009B5B97">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Pr>
          <w:rFonts w:ascii="Arabic Typesetting" w:eastAsia="Times New Roman" w:hAnsi="Arabic Typesetting" w:cs="Arabic Typesetting"/>
          <w:sz w:val="44"/>
          <w:szCs w:val="44"/>
        </w:rPr>
        <w:lastRenderedPageBreak/>
        <w:t xml:space="preserve"> </w:t>
      </w:r>
      <w:r w:rsidR="00201E93" w:rsidRPr="007543B3">
        <w:rPr>
          <w:rFonts w:ascii="Arabic Typesetting" w:eastAsia="Times New Roman" w:hAnsi="Arabic Typesetting" w:cs="Arabic Typesetting"/>
          <w:sz w:val="44"/>
          <w:szCs w:val="44"/>
          <w:rtl/>
        </w:rPr>
        <w:t xml:space="preserve">فإذا بلغك عن </w:t>
      </w:r>
      <w:r>
        <w:rPr>
          <w:rFonts w:ascii="Arabic Typesetting" w:eastAsia="Times New Roman" w:hAnsi="Arabic Typesetting" w:cs="Arabic Typesetting" w:hint="cs"/>
          <w:sz w:val="44"/>
          <w:szCs w:val="44"/>
          <w:rtl/>
        </w:rPr>
        <w:t>أ</w:t>
      </w:r>
      <w:r w:rsidR="00201E93" w:rsidRPr="007543B3">
        <w:rPr>
          <w:rFonts w:ascii="Arabic Typesetting" w:eastAsia="Times New Roman" w:hAnsi="Arabic Typesetting" w:cs="Arabic Typesetting"/>
          <w:sz w:val="44"/>
          <w:szCs w:val="44"/>
          <w:rtl/>
        </w:rPr>
        <w:t xml:space="preserve">خيك زلة </w:t>
      </w:r>
      <w:r>
        <w:rPr>
          <w:rFonts w:ascii="Arabic Typesetting" w:eastAsia="Times New Roman" w:hAnsi="Arabic Typesetting" w:cs="Arabic Typesetting" w:hint="cs"/>
          <w:sz w:val="44"/>
          <w:szCs w:val="44"/>
          <w:rtl/>
        </w:rPr>
        <w:t>أ</w:t>
      </w:r>
      <w:r w:rsidR="00201E93" w:rsidRPr="007543B3">
        <w:rPr>
          <w:rFonts w:ascii="Arabic Typesetting" w:eastAsia="Times New Roman" w:hAnsi="Arabic Typesetting" w:cs="Arabic Typesetting"/>
          <w:sz w:val="44"/>
          <w:szCs w:val="44"/>
          <w:rtl/>
        </w:rPr>
        <w:t>و</w:t>
      </w:r>
      <w:r>
        <w:rPr>
          <w:rFonts w:ascii="Arabic Typesetting" w:eastAsia="Times New Roman" w:hAnsi="Arabic Typesetting" w:cs="Arabic Typesetting" w:hint="cs"/>
          <w:sz w:val="44"/>
          <w:szCs w:val="44"/>
          <w:rtl/>
        </w:rPr>
        <w:t xml:space="preserve"> </w:t>
      </w:r>
      <w:r w:rsidR="00201E93" w:rsidRPr="007543B3">
        <w:rPr>
          <w:rFonts w:ascii="Arabic Typesetting" w:eastAsia="Times New Roman" w:hAnsi="Arabic Typesetting" w:cs="Arabic Typesetting"/>
          <w:sz w:val="44"/>
          <w:szCs w:val="44"/>
          <w:rtl/>
        </w:rPr>
        <w:t xml:space="preserve">هفوة فإن نفسك ستزين لك بثها ونشرها وذكرها فجاهدها وتذكر مافي صاحبك من خصال خير فاذكرها </w:t>
      </w:r>
      <w:r>
        <w:rPr>
          <w:rFonts w:ascii="Arabic Typesetting" w:eastAsia="Times New Roman" w:hAnsi="Arabic Typesetting" w:cs="Arabic Typesetting" w:hint="cs"/>
          <w:sz w:val="44"/>
          <w:szCs w:val="44"/>
          <w:rtl/>
        </w:rPr>
        <w:t>.</w:t>
      </w:r>
    </w:p>
    <w:p w:rsidR="00294977" w:rsidRDefault="00201E93" w:rsidP="009B5B97">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7543B3">
        <w:rPr>
          <w:rFonts w:ascii="Arabic Typesetting" w:eastAsia="Times New Roman" w:hAnsi="Arabic Typesetting" w:cs="Arabic Typesetting"/>
          <w:sz w:val="44"/>
          <w:szCs w:val="44"/>
          <w:rtl/>
        </w:rPr>
        <w:t>وهذه من الشهوات الخفية الشيطانية التشهي بذكر زلات الناس</w:t>
      </w:r>
      <w:r w:rsidR="009B5B97">
        <w:rPr>
          <w:rFonts w:ascii="Arabic Typesetting" w:eastAsia="Times New Roman" w:hAnsi="Arabic Typesetting" w:cs="Arabic Typesetting"/>
          <w:sz w:val="44"/>
          <w:szCs w:val="44"/>
        </w:rPr>
        <w:t xml:space="preserve"> </w:t>
      </w:r>
      <w:r w:rsidRPr="007543B3">
        <w:rPr>
          <w:rFonts w:ascii="Arabic Typesetting" w:eastAsia="Times New Roman" w:hAnsi="Arabic Typesetting" w:cs="Arabic Typesetting"/>
          <w:sz w:val="44"/>
          <w:szCs w:val="44"/>
          <w:rtl/>
        </w:rPr>
        <w:t>ولذتها في النفوس أضعفت الكثير منا عن مدافعتها</w:t>
      </w:r>
      <w:r w:rsidR="009B5B97">
        <w:rPr>
          <w:rFonts w:ascii="Arabic Typesetting" w:eastAsia="Times New Roman" w:hAnsi="Arabic Typesetting" w:cs="Arabic Typesetting"/>
          <w:sz w:val="44"/>
          <w:szCs w:val="44"/>
        </w:rPr>
        <w:t xml:space="preserve"> </w:t>
      </w:r>
      <w:r w:rsidRPr="007543B3">
        <w:rPr>
          <w:rFonts w:ascii="Arabic Typesetting" w:eastAsia="Times New Roman" w:hAnsi="Arabic Typesetting" w:cs="Arabic Typesetting"/>
          <w:sz w:val="44"/>
          <w:szCs w:val="44"/>
          <w:rtl/>
        </w:rPr>
        <w:t>ومن أكثر من ذم الناس ذموه ومن ذكر محاسنهم أحبوه</w:t>
      </w:r>
      <w:r w:rsidRPr="007543B3">
        <w:rPr>
          <w:rFonts w:ascii="Arabic Typesetting" w:eastAsia="Times New Roman" w:hAnsi="Arabic Typesetting" w:cs="Arabic Typesetting"/>
          <w:sz w:val="44"/>
          <w:szCs w:val="44"/>
        </w:rPr>
        <w:t xml:space="preserve"> </w:t>
      </w:r>
      <w:r w:rsidRPr="007543B3">
        <w:rPr>
          <w:rFonts w:ascii="Arabic Typesetting" w:eastAsia="Times New Roman" w:hAnsi="Arabic Typesetting" w:cs="Arabic Typesetting"/>
          <w:sz w:val="44"/>
          <w:szCs w:val="44"/>
          <w:rtl/>
        </w:rPr>
        <w:t>فلنحيي بهذه الخصال ما أماتته الحياة المادية ، ونكون بهذه الخلال مصدر رقي وتقدم ونموذجاً مشرقاً لمجتمع تسوده المحبة وتحيط به الألفه</w:t>
      </w:r>
      <w:r w:rsidR="009B5B97">
        <w:rPr>
          <w:rFonts w:ascii="Arabic Typesetting" w:eastAsia="Times New Roman" w:hAnsi="Arabic Typesetting" w:cs="Arabic Typesetting"/>
          <w:sz w:val="44"/>
          <w:szCs w:val="44"/>
        </w:rPr>
        <w:t xml:space="preserve"> </w:t>
      </w:r>
      <w:r w:rsidRPr="007543B3">
        <w:rPr>
          <w:rFonts w:ascii="Arabic Typesetting" w:eastAsia="Times New Roman" w:hAnsi="Arabic Typesetting" w:cs="Arabic Typesetting"/>
          <w:sz w:val="44"/>
          <w:szCs w:val="44"/>
          <w:rtl/>
        </w:rPr>
        <w:t>قد لايسعفك الوقت أن تخلف بعد مماتك إرثاً ينتفع به الناس لكنك قادر بإذن الله أن تترك أثراً في نفوس الناس بعد موتك بما زرعته في نفوسهم من بشاشة ومودة ومحبة وسؤال وإعانة</w:t>
      </w:r>
      <w:r w:rsidRPr="007543B3">
        <w:rPr>
          <w:rFonts w:ascii="Arabic Typesetting" w:eastAsia="Times New Roman" w:hAnsi="Arabic Typesetting" w:cs="Arabic Typesetting"/>
          <w:sz w:val="44"/>
          <w:szCs w:val="44"/>
        </w:rPr>
        <w:t xml:space="preserve"> .</w:t>
      </w:r>
      <w:r w:rsidR="009B5B97">
        <w:rPr>
          <w:rFonts w:ascii="Arabic Typesetting" w:eastAsia="Times New Roman" w:hAnsi="Arabic Typesetting" w:cs="Arabic Typesetting"/>
          <w:sz w:val="44"/>
          <w:szCs w:val="44"/>
        </w:rPr>
        <w:t xml:space="preserve"> </w:t>
      </w:r>
    </w:p>
    <w:p w:rsidR="00201E93" w:rsidRDefault="00201E93" w:rsidP="009B5B97">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7543B3">
        <w:rPr>
          <w:rFonts w:ascii="Arabic Typesetting" w:eastAsia="Times New Roman" w:hAnsi="Arabic Typesetting" w:cs="Arabic Typesetting"/>
          <w:sz w:val="44"/>
          <w:szCs w:val="44"/>
          <w:rtl/>
        </w:rPr>
        <w:t>تذكر أن أعظم مايرثه أبناؤك من بعدك قيمك وأخلاقك</w:t>
      </w:r>
      <w:r w:rsidRPr="007543B3">
        <w:rPr>
          <w:rFonts w:ascii="Arabic Typesetting" w:eastAsia="Times New Roman" w:hAnsi="Arabic Typesetting" w:cs="Arabic Typesetting"/>
          <w:sz w:val="44"/>
          <w:szCs w:val="44"/>
        </w:rPr>
        <w:t xml:space="preserve">. </w:t>
      </w:r>
      <w:r w:rsidRPr="007543B3">
        <w:rPr>
          <w:rFonts w:ascii="Arabic Typesetting" w:eastAsia="Times New Roman" w:hAnsi="Arabic Typesetting" w:cs="Arabic Typesetting"/>
          <w:sz w:val="44"/>
          <w:szCs w:val="44"/>
          <w:rtl/>
        </w:rPr>
        <w:t>وأن حديث الناس عن جميل صفاتك وخلالك أنفع لك ولهم من حديثهم عن جاهك ومالك</w:t>
      </w:r>
      <w:r w:rsidR="009B5B97">
        <w:rPr>
          <w:rFonts w:ascii="Arabic Typesetting" w:eastAsia="Times New Roman" w:hAnsi="Arabic Typesetting" w:cs="Arabic Typesetting" w:hint="cs"/>
          <w:sz w:val="44"/>
          <w:szCs w:val="44"/>
          <w:rtl/>
        </w:rPr>
        <w:t>.</w:t>
      </w:r>
    </w:p>
    <w:p w:rsidR="00D61F71" w:rsidRPr="00D61F71" w:rsidRDefault="00D61F71" w:rsidP="009B5B97">
      <w:pPr>
        <w:shd w:val="clear" w:color="auto" w:fill="FFFFFF"/>
        <w:spacing w:before="100" w:beforeAutospacing="1" w:after="100" w:afterAutospacing="1" w:line="240" w:lineRule="auto"/>
        <w:jc w:val="both"/>
        <w:rPr>
          <w:rFonts w:ascii="Arabic Typesetting" w:eastAsia="Times New Roman" w:hAnsi="Arabic Typesetting" w:cs="Arabic Typesetting"/>
          <w:b/>
          <w:bCs/>
          <w:sz w:val="56"/>
          <w:szCs w:val="56"/>
          <w:u w:val="single"/>
          <w:rtl/>
        </w:rPr>
      </w:pPr>
      <w:r w:rsidRPr="00D61F71">
        <w:rPr>
          <w:rFonts w:ascii="Arabic Typesetting" w:eastAsia="Times New Roman" w:hAnsi="Arabic Typesetting" w:cs="Arabic Typesetting" w:hint="cs"/>
          <w:b/>
          <w:bCs/>
          <w:sz w:val="56"/>
          <w:szCs w:val="56"/>
          <w:u w:val="single"/>
          <w:rtl/>
        </w:rPr>
        <w:t>قصص عن الألفة:</w:t>
      </w:r>
    </w:p>
    <w:p w:rsidR="00D61F71" w:rsidRDefault="00133DE6" w:rsidP="00D61F71">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lang w:bidi="ar-EG"/>
        </w:rPr>
      </w:pPr>
      <w:r>
        <w:rPr>
          <w:rFonts w:ascii="Arabic Typesetting" w:eastAsia="Times New Roman" w:hAnsi="Arabic Typesetting" w:cs="Arabic Typesetting" w:hint="cs"/>
          <w:sz w:val="44"/>
          <w:szCs w:val="44"/>
          <w:rtl/>
        </w:rPr>
        <w:t xml:space="preserve">1- </w:t>
      </w:r>
      <w:r w:rsidR="00D61F71" w:rsidRPr="00D61F71">
        <w:rPr>
          <w:rFonts w:ascii="Arabic Typesetting" w:eastAsia="Times New Roman" w:hAnsi="Arabic Typesetting" w:cs="Arabic Typesetting"/>
          <w:sz w:val="44"/>
          <w:szCs w:val="44"/>
          <w:rtl/>
        </w:rPr>
        <w:t>قصة أخوين كانا متحابين كثيرايعيشان في توافق تام في مزرعتهما</w:t>
      </w:r>
      <w:r w:rsidR="00D61F71" w:rsidRPr="00D61F71">
        <w:rPr>
          <w:rFonts w:ascii="Arabic Typesetting" w:eastAsia="Times New Roman" w:hAnsi="Arabic Typesetting" w:cs="Arabic Typesetting"/>
          <w:sz w:val="44"/>
          <w:szCs w:val="44"/>
        </w:rPr>
        <w:t xml:space="preserve"> ...</w:t>
      </w:r>
      <w:r w:rsidR="00D61F71" w:rsidRPr="00D61F71">
        <w:rPr>
          <w:rFonts w:ascii="Arabic Typesetting" w:eastAsia="Times New Roman" w:hAnsi="Arabic Typesetting" w:cs="Arabic Typesetting"/>
          <w:sz w:val="44"/>
          <w:szCs w:val="44"/>
          <w:rtl/>
        </w:rPr>
        <w:t>يزرعان معا ويحصدان معا كل شي مشترك بينهما حتى جاء يوم شب خلاف بينهما</w:t>
      </w:r>
      <w:r w:rsidR="00D61F71">
        <w:rPr>
          <w:rFonts w:ascii="Arabic Typesetting" w:eastAsia="Times New Roman" w:hAnsi="Arabic Typesetting" w:cs="Arabic Typesetting"/>
          <w:sz w:val="44"/>
          <w:szCs w:val="44"/>
        </w:rPr>
        <w:t xml:space="preserve"> </w:t>
      </w:r>
      <w:r w:rsidR="00D61F71" w:rsidRPr="00D61F71">
        <w:rPr>
          <w:rFonts w:ascii="Arabic Typesetting" w:eastAsia="Times New Roman" w:hAnsi="Arabic Typesetting" w:cs="Arabic Typesetting"/>
          <w:sz w:val="44"/>
          <w:szCs w:val="44"/>
          <w:rtl/>
        </w:rPr>
        <w:t>بدأ بسوء تفاهم ولكن رويدا رويدا اتسعت الهوة ...واحتد النقاش .ثم اتبعه صمت أليم استمر عدة اسابيع حتى إتسعت الهوة بينهما وانقطعت الصلة وذات يوم طرق شخصا ما على باب الأخ الاكبر كان عاملا ماهرا يبحث عن عمل - نعم أجابه الأخ الأكبر , وأردف</w:t>
      </w:r>
      <w:r w:rsidR="00D61F71">
        <w:rPr>
          <w:rFonts w:ascii="Arabic Typesetting" w:eastAsia="Times New Roman" w:hAnsi="Arabic Typesetting" w:cs="Arabic Typesetting"/>
          <w:sz w:val="44"/>
          <w:szCs w:val="44"/>
        </w:rPr>
        <w:t xml:space="preserve"> </w:t>
      </w:r>
      <w:r w:rsidR="00D61F71" w:rsidRPr="00D61F71">
        <w:rPr>
          <w:rFonts w:ascii="Arabic Typesetting" w:eastAsia="Times New Roman" w:hAnsi="Arabic Typesetting" w:cs="Arabic Typesetting"/>
          <w:sz w:val="44"/>
          <w:szCs w:val="44"/>
          <w:rtl/>
        </w:rPr>
        <w:t>لدي عمل لك ...هل ترى في الجانب الآخر من النهر، يقطن أخي الأصغر لقد أساء إلي وأهانني وانقطعت كل صلة بيننا .سأريه انني قادر على الإنتقام</w:t>
      </w:r>
      <w:r w:rsidR="00D61F71" w:rsidRPr="00D61F71">
        <w:rPr>
          <w:rFonts w:ascii="Arabic Typesetting" w:eastAsia="Times New Roman" w:hAnsi="Arabic Typesetting" w:cs="Arabic Typesetting"/>
          <w:sz w:val="44"/>
          <w:szCs w:val="44"/>
        </w:rPr>
        <w:t xml:space="preserve"> ...</w:t>
      </w:r>
      <w:r w:rsidR="00D61F71" w:rsidRPr="00D61F71">
        <w:rPr>
          <w:rFonts w:ascii="Arabic Typesetting" w:eastAsia="Times New Roman" w:hAnsi="Arabic Typesetting" w:cs="Arabic Typesetting"/>
          <w:sz w:val="44"/>
          <w:szCs w:val="44"/>
        </w:rPr>
        <w:br/>
      </w:r>
      <w:r w:rsidR="00D61F71" w:rsidRPr="00D61F71">
        <w:rPr>
          <w:rFonts w:ascii="Arabic Typesetting" w:eastAsia="Times New Roman" w:hAnsi="Arabic Typesetting" w:cs="Arabic Typesetting"/>
          <w:sz w:val="44"/>
          <w:szCs w:val="44"/>
          <w:rtl/>
        </w:rPr>
        <w:t>هل ترى قطع الحجارة التي بجوار المنزل ؟</w:t>
      </w:r>
      <w:r w:rsidR="00D61F71">
        <w:rPr>
          <w:rFonts w:ascii="Arabic Typesetting" w:eastAsia="Times New Roman" w:hAnsi="Arabic Typesetting" w:cs="Arabic Typesetting"/>
          <w:sz w:val="44"/>
          <w:szCs w:val="44"/>
        </w:rPr>
        <w:t xml:space="preserve"> </w:t>
      </w:r>
      <w:r w:rsidR="00D61F71" w:rsidRPr="00D61F71">
        <w:rPr>
          <w:rFonts w:ascii="Arabic Typesetting" w:eastAsia="Times New Roman" w:hAnsi="Arabic Typesetting" w:cs="Arabic Typesetting"/>
          <w:sz w:val="44"/>
          <w:szCs w:val="44"/>
          <w:rtl/>
        </w:rPr>
        <w:t>اريدك ان تبني بها سورا عاليا لانني لا ارغب في رؤيته ثانية</w:t>
      </w:r>
      <w:r w:rsidR="00D61F71" w:rsidRPr="00D61F71">
        <w:rPr>
          <w:rFonts w:ascii="Arabic Typesetting" w:eastAsia="Times New Roman" w:hAnsi="Arabic Typesetting" w:cs="Arabic Typesetting"/>
          <w:sz w:val="44"/>
          <w:szCs w:val="44"/>
        </w:rPr>
        <w:t xml:space="preserve"> .</w:t>
      </w:r>
      <w:r w:rsidR="00D61F71" w:rsidRPr="00D61F71">
        <w:rPr>
          <w:rFonts w:ascii="Arabic Typesetting" w:eastAsia="Times New Roman" w:hAnsi="Arabic Typesetting" w:cs="Arabic Typesetting"/>
          <w:sz w:val="44"/>
          <w:szCs w:val="44"/>
          <w:rtl/>
        </w:rPr>
        <w:t>أجابه العامل : اعتقد اني فهمت الوضع</w:t>
      </w:r>
      <w:r w:rsidR="00D61F71" w:rsidRPr="00D61F71">
        <w:rPr>
          <w:rFonts w:ascii="Arabic Typesetting" w:eastAsia="Times New Roman" w:hAnsi="Arabic Typesetting" w:cs="Arabic Typesetting"/>
          <w:sz w:val="44"/>
          <w:szCs w:val="44"/>
        </w:rPr>
        <w:t xml:space="preserve"> !</w:t>
      </w:r>
      <w:r w:rsidR="00D61F71" w:rsidRPr="00D61F71">
        <w:rPr>
          <w:rFonts w:ascii="Arabic Typesetting" w:eastAsia="Times New Roman" w:hAnsi="Arabic Typesetting" w:cs="Arabic Typesetting"/>
          <w:sz w:val="44"/>
          <w:szCs w:val="44"/>
          <w:rtl/>
        </w:rPr>
        <w:t>أعطى الاخ الاكبر للعامل كل الادوات اللازمة للعمل ... ثم سافر تاركا اياه أسبوعا كاملا</w:t>
      </w:r>
      <w:r w:rsidR="00D61F71" w:rsidRPr="00D61F71">
        <w:rPr>
          <w:rFonts w:ascii="Arabic Typesetting" w:eastAsia="Times New Roman" w:hAnsi="Arabic Typesetting" w:cs="Arabic Typesetting"/>
          <w:sz w:val="44"/>
          <w:szCs w:val="44"/>
        </w:rPr>
        <w:t xml:space="preserve"> .</w:t>
      </w:r>
      <w:r w:rsidR="00D61F71" w:rsidRPr="00D61F71">
        <w:rPr>
          <w:rFonts w:ascii="Arabic Typesetting" w:eastAsia="Times New Roman" w:hAnsi="Arabic Typesetting" w:cs="Arabic Typesetting"/>
          <w:sz w:val="44"/>
          <w:szCs w:val="44"/>
          <w:rtl/>
        </w:rPr>
        <w:t>وعند عودته من المدينة كان العامل قد انهى البناء . ولكن يالها من مفاجئة</w:t>
      </w:r>
      <w:r w:rsidR="00D61F71" w:rsidRPr="00D61F71">
        <w:rPr>
          <w:rFonts w:ascii="Arabic Typesetting" w:eastAsia="Times New Roman" w:hAnsi="Arabic Typesetting" w:cs="Arabic Typesetting"/>
          <w:sz w:val="44"/>
          <w:szCs w:val="44"/>
        </w:rPr>
        <w:t xml:space="preserve"> !!</w:t>
      </w:r>
      <w:r w:rsidR="00D61F71" w:rsidRPr="00D61F71">
        <w:rPr>
          <w:rFonts w:ascii="Arabic Typesetting" w:eastAsia="Times New Roman" w:hAnsi="Arabic Typesetting" w:cs="Arabic Typesetting"/>
          <w:sz w:val="44"/>
          <w:szCs w:val="44"/>
          <w:rtl/>
        </w:rPr>
        <w:t>فبدل من إنشاء سور بنا جسرا يجمع بين طرفي النهر</w:t>
      </w:r>
      <w:r w:rsidR="00D61F71" w:rsidRPr="00D61F71">
        <w:rPr>
          <w:rFonts w:ascii="Arabic Typesetting" w:eastAsia="Times New Roman" w:hAnsi="Arabic Typesetting" w:cs="Arabic Typesetting"/>
          <w:sz w:val="44"/>
          <w:szCs w:val="44"/>
        </w:rPr>
        <w:t>.</w:t>
      </w:r>
      <w:r w:rsidR="00D61F71" w:rsidRPr="00D61F71">
        <w:rPr>
          <w:rFonts w:ascii="Arabic Typesetting" w:eastAsia="Times New Roman" w:hAnsi="Arabic Typesetting" w:cs="Arabic Typesetting"/>
          <w:sz w:val="44"/>
          <w:szCs w:val="44"/>
          <w:rtl/>
        </w:rPr>
        <w:t>في تلك اللحظة خرج الأخ الأصغر من منزله وجرى صوب أخيه قائلا</w:t>
      </w:r>
      <w:r w:rsidR="00D61F71" w:rsidRPr="00D61F71">
        <w:rPr>
          <w:rFonts w:ascii="Arabic Typesetting" w:eastAsia="Times New Roman" w:hAnsi="Arabic Typesetting" w:cs="Arabic Typesetting"/>
          <w:sz w:val="44"/>
          <w:szCs w:val="44"/>
        </w:rPr>
        <w:t xml:space="preserve"> :</w:t>
      </w:r>
      <w:r w:rsidR="00D61F71" w:rsidRPr="00D61F71">
        <w:rPr>
          <w:rFonts w:ascii="Arabic Typesetting" w:eastAsia="Times New Roman" w:hAnsi="Arabic Typesetting" w:cs="Arabic Typesetting"/>
          <w:sz w:val="44"/>
          <w:szCs w:val="44"/>
          <w:rtl/>
        </w:rPr>
        <w:t>يالك من أخ رائع</w:t>
      </w:r>
      <w:r w:rsidR="00D61F71" w:rsidRPr="00D61F71">
        <w:rPr>
          <w:rFonts w:ascii="Arabic Typesetting" w:eastAsia="Times New Roman" w:hAnsi="Arabic Typesetting" w:cs="Arabic Typesetting"/>
          <w:sz w:val="44"/>
          <w:szCs w:val="44"/>
        </w:rPr>
        <w:t xml:space="preserve"> !!</w:t>
      </w:r>
      <w:r w:rsidR="00D61F71">
        <w:rPr>
          <w:rFonts w:ascii="Arabic Typesetting" w:eastAsia="Times New Roman" w:hAnsi="Arabic Typesetting" w:cs="Arabic Typesetting"/>
          <w:sz w:val="44"/>
          <w:szCs w:val="44"/>
        </w:rPr>
        <w:t xml:space="preserve"> </w:t>
      </w:r>
      <w:r w:rsidR="00D61F71" w:rsidRPr="00D61F71">
        <w:rPr>
          <w:rFonts w:ascii="Arabic Typesetting" w:eastAsia="Times New Roman" w:hAnsi="Arabic Typesetting" w:cs="Arabic Typesetting"/>
          <w:sz w:val="44"/>
          <w:szCs w:val="44"/>
          <w:rtl/>
        </w:rPr>
        <w:t>تبني جسرا بيننا برغم كل مابدر مني</w:t>
      </w:r>
      <w:r w:rsidR="00D61F71" w:rsidRPr="00D61F71">
        <w:rPr>
          <w:rFonts w:ascii="Arabic Typesetting" w:eastAsia="Times New Roman" w:hAnsi="Arabic Typesetting" w:cs="Arabic Typesetting"/>
          <w:sz w:val="44"/>
          <w:szCs w:val="44"/>
        </w:rPr>
        <w:t xml:space="preserve"> !!</w:t>
      </w:r>
      <w:r w:rsidR="00D61F71" w:rsidRPr="00D61F71">
        <w:rPr>
          <w:rFonts w:ascii="Arabic Typesetting" w:eastAsia="Times New Roman" w:hAnsi="Arabic Typesetting" w:cs="Arabic Typesetting"/>
          <w:sz w:val="44"/>
          <w:szCs w:val="44"/>
          <w:rtl/>
        </w:rPr>
        <w:t xml:space="preserve">إنني حقا فخور بك وبينما الأخوان كانا يحتفلان بالصلح اخذ العامل يجمع </w:t>
      </w:r>
      <w:r w:rsidR="00D61F71">
        <w:rPr>
          <w:rFonts w:ascii="Arabic Typesetting" w:eastAsia="Times New Roman" w:hAnsi="Arabic Typesetting" w:cs="Arabic Typesetting" w:hint="cs"/>
          <w:sz w:val="44"/>
          <w:szCs w:val="44"/>
          <w:rtl/>
          <w:lang w:bidi="ar-EG"/>
        </w:rPr>
        <w:t>أ</w:t>
      </w:r>
      <w:r w:rsidR="00D61F71" w:rsidRPr="00D61F71">
        <w:rPr>
          <w:rFonts w:ascii="Arabic Typesetting" w:eastAsia="Times New Roman" w:hAnsi="Arabic Typesetting" w:cs="Arabic Typesetting"/>
          <w:sz w:val="44"/>
          <w:szCs w:val="44"/>
          <w:rtl/>
        </w:rPr>
        <w:t xml:space="preserve">دواته </w:t>
      </w:r>
      <w:r w:rsidR="00D61F71" w:rsidRPr="00D61F71">
        <w:rPr>
          <w:rFonts w:ascii="Arabic Typesetting" w:eastAsia="Times New Roman" w:hAnsi="Arabic Typesetting" w:cs="Arabic Typesetting"/>
          <w:sz w:val="44"/>
          <w:szCs w:val="44"/>
          <w:rtl/>
        </w:rPr>
        <w:lastRenderedPageBreak/>
        <w:t>استعدادا للرحيل .قال له الأخوان بصوت واحد</w:t>
      </w:r>
      <w:r w:rsidR="00D61F71" w:rsidRPr="00D61F71">
        <w:rPr>
          <w:rFonts w:ascii="Arabic Typesetting" w:eastAsia="Times New Roman" w:hAnsi="Arabic Typesetting" w:cs="Arabic Typesetting"/>
          <w:sz w:val="44"/>
          <w:szCs w:val="44"/>
        </w:rPr>
        <w:t xml:space="preserve"> :</w:t>
      </w:r>
      <w:r w:rsidR="00D61F71" w:rsidRPr="00D61F71">
        <w:rPr>
          <w:rFonts w:ascii="Arabic Typesetting" w:eastAsia="Times New Roman" w:hAnsi="Arabic Typesetting" w:cs="Arabic Typesetting"/>
          <w:sz w:val="44"/>
          <w:szCs w:val="44"/>
          <w:rtl/>
        </w:rPr>
        <w:t>لاتذهب</w:t>
      </w:r>
      <w:r w:rsidR="00D61F71" w:rsidRPr="00D61F71">
        <w:rPr>
          <w:rFonts w:ascii="Arabic Typesetting" w:eastAsia="Times New Roman" w:hAnsi="Arabic Typesetting" w:cs="Arabic Typesetting"/>
          <w:sz w:val="44"/>
          <w:szCs w:val="44"/>
        </w:rPr>
        <w:t>!!</w:t>
      </w:r>
      <w:r w:rsidR="00D61F71" w:rsidRPr="00D61F71">
        <w:rPr>
          <w:rFonts w:ascii="Arabic Typesetting" w:eastAsia="Times New Roman" w:hAnsi="Arabic Typesetting" w:cs="Arabic Typesetting"/>
          <w:sz w:val="44"/>
          <w:szCs w:val="44"/>
          <w:rtl/>
        </w:rPr>
        <w:t>إنتظر</w:t>
      </w:r>
      <w:r w:rsidR="00D61F71" w:rsidRPr="00D61F71">
        <w:rPr>
          <w:rFonts w:ascii="Arabic Typesetting" w:eastAsia="Times New Roman" w:hAnsi="Arabic Typesetting" w:cs="Arabic Typesetting"/>
          <w:sz w:val="44"/>
          <w:szCs w:val="44"/>
        </w:rPr>
        <w:t xml:space="preserve"> !!</w:t>
      </w:r>
      <w:r w:rsidR="00D61F71" w:rsidRPr="00D61F71">
        <w:rPr>
          <w:rFonts w:ascii="Arabic Typesetting" w:eastAsia="Times New Roman" w:hAnsi="Arabic Typesetting" w:cs="Arabic Typesetting"/>
          <w:sz w:val="44"/>
          <w:szCs w:val="44"/>
          <w:rtl/>
        </w:rPr>
        <w:t>يوجد هنا عمل لك . لكنه أجابهما</w:t>
      </w:r>
      <w:r w:rsidR="00D61F71" w:rsidRPr="00D61F71">
        <w:rPr>
          <w:rFonts w:ascii="Arabic Typesetting" w:eastAsia="Times New Roman" w:hAnsi="Arabic Typesetting" w:cs="Arabic Typesetting"/>
          <w:sz w:val="44"/>
          <w:szCs w:val="44"/>
        </w:rPr>
        <w:t xml:space="preserve">  </w:t>
      </w:r>
      <w:r w:rsidR="00D61F71" w:rsidRPr="00D61F71">
        <w:rPr>
          <w:rFonts w:ascii="Arabic Typesetting" w:eastAsia="Times New Roman" w:hAnsi="Arabic Typesetting" w:cs="Arabic Typesetting"/>
          <w:sz w:val="44"/>
          <w:szCs w:val="44"/>
          <w:rtl/>
        </w:rPr>
        <w:t>كنت أود البقاء معكما لكن يجب بناء جسور أخرى</w:t>
      </w:r>
      <w:r w:rsidR="00D61F71">
        <w:rPr>
          <w:rFonts w:ascii="Arabic Typesetting" w:eastAsia="Times New Roman" w:hAnsi="Arabic Typesetting" w:cs="Arabic Typesetting"/>
          <w:sz w:val="44"/>
          <w:szCs w:val="44"/>
        </w:rPr>
        <w:t>.</w:t>
      </w:r>
      <w:r w:rsidR="00D61F71" w:rsidRPr="00D61F71">
        <w:rPr>
          <w:rFonts w:ascii="Arabic Typesetting" w:eastAsia="Times New Roman" w:hAnsi="Arabic Typesetting" w:cs="Arabic Typesetting"/>
          <w:sz w:val="44"/>
          <w:szCs w:val="44"/>
        </w:rPr>
        <w:t>!</w:t>
      </w:r>
      <w:r w:rsidR="00D61F71" w:rsidRPr="00D61F71">
        <w:rPr>
          <w:rFonts w:ascii="Arabic Typesetting" w:eastAsia="Times New Roman" w:hAnsi="Arabic Typesetting" w:cs="Arabic Typesetting"/>
          <w:sz w:val="44"/>
          <w:szCs w:val="44"/>
          <w:rtl/>
        </w:rPr>
        <w:t>كونوا بناة للجسور بين الناس لا تبنوا أبدا جدارا للتفريق</w:t>
      </w:r>
      <w:r w:rsidR="00D61F71" w:rsidRPr="00D61F71">
        <w:rPr>
          <w:rFonts w:ascii="Arabic Typesetting" w:eastAsia="Times New Roman" w:hAnsi="Arabic Typesetting" w:cs="Arabic Typesetting"/>
          <w:sz w:val="44"/>
          <w:szCs w:val="44"/>
        </w:rPr>
        <w:t> </w:t>
      </w:r>
      <w:r w:rsidR="00D61F71" w:rsidRPr="00D61F71">
        <w:rPr>
          <w:rFonts w:ascii="Arabic Typesetting" w:eastAsia="Times New Roman" w:hAnsi="Arabic Typesetting" w:cs="Arabic Typesetting"/>
          <w:sz w:val="44"/>
          <w:szCs w:val="44"/>
          <w:rtl/>
        </w:rPr>
        <w:t>كونوا ممن يوحدون و يؤلفون بين الناس</w:t>
      </w:r>
      <w:r w:rsidR="00D61F71">
        <w:rPr>
          <w:rFonts w:ascii="Arabic Typesetting" w:eastAsia="Times New Roman" w:hAnsi="Arabic Typesetting" w:cs="Arabic Typesetting" w:hint="cs"/>
          <w:sz w:val="44"/>
          <w:szCs w:val="44"/>
          <w:rtl/>
        </w:rPr>
        <w:t>.</w:t>
      </w:r>
    </w:p>
    <w:p w:rsidR="00133DE6" w:rsidRPr="00133DE6" w:rsidRDefault="00133DE6" w:rsidP="00133DE6">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lang w:bidi="ar-EG"/>
        </w:rPr>
      </w:pPr>
      <w:r w:rsidRPr="00133DE6">
        <w:rPr>
          <w:rFonts w:ascii="Arabic Typesetting" w:eastAsia="Times New Roman" w:hAnsi="Arabic Typesetting" w:cs="Arabic Typesetting" w:hint="cs"/>
          <w:sz w:val="44"/>
          <w:szCs w:val="44"/>
          <w:rtl/>
        </w:rPr>
        <w:t xml:space="preserve">2- </w:t>
      </w:r>
      <w:r w:rsidRPr="00133DE6">
        <w:rPr>
          <w:rFonts w:ascii="Arabic Typesetting" w:eastAsia="Times New Roman" w:hAnsi="Arabic Typesetting" w:cs="Arabic Typesetting"/>
          <w:sz w:val="44"/>
          <w:szCs w:val="44"/>
          <w:rtl/>
        </w:rPr>
        <w:t>كان هناك صديقان يمشيان في الصحراء ، خلال الرحلة تجادل الصديقان فضرب أحدهما الآخر على وجهه</w:t>
      </w:r>
      <w:r w:rsidRPr="00133DE6">
        <w:rPr>
          <w:rFonts w:ascii="Arabic Typesetting" w:eastAsia="Times New Roman" w:hAnsi="Arabic Typesetting" w:cs="Arabic Typesetting"/>
          <w:sz w:val="44"/>
          <w:szCs w:val="44"/>
        </w:rPr>
        <w:t xml:space="preserve">. </w:t>
      </w:r>
      <w:r w:rsidRPr="00133DE6">
        <w:rPr>
          <w:rFonts w:ascii="Arabic Typesetting" w:eastAsia="Times New Roman" w:hAnsi="Arabic Typesetting" w:cs="Arabic Typesetting"/>
          <w:sz w:val="44"/>
          <w:szCs w:val="44"/>
          <w:rtl/>
        </w:rPr>
        <w:t>الرجل الذي انضرب على وجهه تألم و لكنه دون أن ينطق بكلمة واحدة كتب على الرمال : اليوم أعز أصدقائي ضربني على وجهي</w:t>
      </w:r>
      <w:r w:rsidRPr="00133DE6">
        <w:rPr>
          <w:rFonts w:ascii="Arabic Typesetting" w:eastAsia="Times New Roman" w:hAnsi="Arabic Typesetting" w:cs="Arabic Typesetting"/>
          <w:sz w:val="44"/>
          <w:szCs w:val="44"/>
        </w:rPr>
        <w:t xml:space="preserve"> . </w:t>
      </w:r>
      <w:r w:rsidRPr="00133DE6">
        <w:rPr>
          <w:rFonts w:ascii="Arabic Typesetting" w:eastAsia="Times New Roman" w:hAnsi="Arabic Typesetting" w:cs="Arabic Typesetting"/>
          <w:sz w:val="44"/>
          <w:szCs w:val="44"/>
          <w:rtl/>
        </w:rPr>
        <w:t>استمر الصديقان في مشيهما إلى إلى أن وجدوا واحة فقرروا أن يستحموا.الرجل الذي انضرب على وجهه علقت قدمه في الرمال المتحركةو بدأ في الغرق، و لكن صديقة أمسكه وأنقذه من الغرق</w:t>
      </w:r>
      <w:r w:rsidRPr="00133DE6">
        <w:rPr>
          <w:rFonts w:ascii="Arabic Typesetting" w:eastAsia="Times New Roman" w:hAnsi="Arabic Typesetting" w:cs="Arabic Typesetting"/>
          <w:sz w:val="44"/>
          <w:szCs w:val="44"/>
        </w:rPr>
        <w:t xml:space="preserve">. </w:t>
      </w:r>
      <w:r w:rsidRPr="00133DE6">
        <w:rPr>
          <w:rFonts w:ascii="Arabic Typesetting" w:eastAsia="Times New Roman" w:hAnsi="Arabic Typesetting" w:cs="Arabic Typesetting"/>
          <w:sz w:val="44"/>
          <w:szCs w:val="44"/>
          <w:rtl/>
        </w:rPr>
        <w:t>و بعد ان نجا الصديق من الموت قام و كتب على قطعة من الصخر : اليوم أعز أصدقائي أنقذ حياتي</w:t>
      </w:r>
      <w:r w:rsidRPr="00133DE6">
        <w:rPr>
          <w:rFonts w:ascii="Arabic Typesetting" w:eastAsia="Times New Roman" w:hAnsi="Arabic Typesetting" w:cs="Arabic Typesetting"/>
          <w:sz w:val="44"/>
          <w:szCs w:val="44"/>
        </w:rPr>
        <w:t xml:space="preserve"> . </w:t>
      </w:r>
      <w:r w:rsidRPr="00133DE6">
        <w:rPr>
          <w:rFonts w:ascii="Arabic Typesetting" w:eastAsia="Times New Roman" w:hAnsi="Arabic Typesetting" w:cs="Arabic Typesetting"/>
          <w:sz w:val="44"/>
          <w:szCs w:val="44"/>
          <w:rtl/>
        </w:rPr>
        <w:t>الصديق الذي ضرب صديقه و أنقده من الموت سأله : لماذا في المرة الأولى</w:t>
      </w:r>
      <w:r w:rsidRPr="00133DE6">
        <w:rPr>
          <w:rFonts w:ascii="Arabic Typesetting" w:eastAsia="Times New Roman" w:hAnsi="Arabic Typesetting" w:cs="Arabic Typesetting"/>
          <w:sz w:val="44"/>
          <w:szCs w:val="44"/>
        </w:rPr>
        <w:t xml:space="preserve"> </w:t>
      </w:r>
      <w:r w:rsidRPr="00133DE6">
        <w:rPr>
          <w:rFonts w:ascii="Arabic Typesetting" w:eastAsia="Times New Roman" w:hAnsi="Arabic Typesetting" w:cs="Arabic Typesetting"/>
          <w:sz w:val="44"/>
          <w:szCs w:val="44"/>
          <w:rtl/>
        </w:rPr>
        <w:t xml:space="preserve">عندما ضربتك كتبت على </w:t>
      </w:r>
      <w:r>
        <w:rPr>
          <w:rFonts w:ascii="Arabic Typesetting" w:eastAsia="Times New Roman" w:hAnsi="Arabic Typesetting" w:cs="Arabic Typesetting"/>
          <w:sz w:val="44"/>
          <w:szCs w:val="44"/>
          <w:rtl/>
        </w:rPr>
        <w:t>الرمال و الآن عندما أنقذتك كتبت</w:t>
      </w:r>
      <w:r>
        <w:rPr>
          <w:rFonts w:ascii="Arabic Typesetting" w:eastAsia="Times New Roman" w:hAnsi="Arabic Typesetting" w:cs="Arabic Typesetting" w:hint="cs"/>
          <w:sz w:val="44"/>
          <w:szCs w:val="44"/>
          <w:rtl/>
        </w:rPr>
        <w:t xml:space="preserve"> </w:t>
      </w:r>
      <w:r w:rsidRPr="00133DE6">
        <w:rPr>
          <w:rFonts w:ascii="Arabic Typesetting" w:eastAsia="Times New Roman" w:hAnsi="Arabic Typesetting" w:cs="Arabic Typesetting"/>
          <w:sz w:val="44"/>
          <w:szCs w:val="44"/>
          <w:rtl/>
        </w:rPr>
        <w:t>على الصخرة ؟</w:t>
      </w:r>
      <w:r w:rsidRPr="00133DE6">
        <w:rPr>
          <w:rFonts w:ascii="Arabic Typesetting" w:eastAsia="Times New Roman" w:hAnsi="Arabic Typesetting" w:cs="Arabic Typesetting"/>
          <w:sz w:val="44"/>
          <w:szCs w:val="44"/>
        </w:rPr>
        <w:t xml:space="preserve"> </w:t>
      </w:r>
      <w:r w:rsidRPr="00133DE6">
        <w:rPr>
          <w:rFonts w:ascii="Arabic Typesetting" w:eastAsia="Times New Roman" w:hAnsi="Arabic Typesetting" w:cs="Arabic Typesetting"/>
          <w:sz w:val="44"/>
          <w:szCs w:val="44"/>
          <w:rtl/>
        </w:rPr>
        <w:t>فأجاب صديقه : عندما يؤذينا أحد علينا ان نكتب ما فعله على الرمال حيث رياح التسامح يمكن لها أن تمحيها ، و لكن عندما يصنع</w:t>
      </w:r>
      <w:r w:rsidRPr="00133DE6">
        <w:rPr>
          <w:rFonts w:ascii="Arabic Typesetting" w:eastAsia="Times New Roman" w:hAnsi="Arabic Typesetting" w:cs="Arabic Typesetting"/>
          <w:sz w:val="44"/>
          <w:szCs w:val="44"/>
        </w:rPr>
        <w:t xml:space="preserve"> </w:t>
      </w:r>
      <w:r w:rsidRPr="00133DE6">
        <w:rPr>
          <w:rFonts w:ascii="Arabic Typesetting" w:eastAsia="Times New Roman" w:hAnsi="Arabic Typesetting" w:cs="Arabic Typesetting"/>
          <w:sz w:val="44"/>
          <w:szCs w:val="44"/>
          <w:rtl/>
        </w:rPr>
        <w:t>أحد معنا معروفاً فعلينا ان نكتب ما فعل معنا على الصخر حيث لا يوجد أي نوع من الرياح يمكن أن يمحيها</w:t>
      </w:r>
      <w:r w:rsidRPr="00133DE6">
        <w:rPr>
          <w:rFonts w:ascii="Arabic Typesetting" w:eastAsia="Times New Roman" w:hAnsi="Arabic Typesetting" w:cs="Arabic Typesetting"/>
          <w:sz w:val="44"/>
          <w:szCs w:val="44"/>
        </w:rPr>
        <w:t xml:space="preserve"> </w:t>
      </w:r>
      <w:r w:rsidRPr="00133DE6">
        <w:rPr>
          <w:rFonts w:ascii="Arabic Typesetting" w:eastAsia="Times New Roman" w:hAnsi="Arabic Typesetting" w:cs="Arabic Typesetting"/>
          <w:sz w:val="44"/>
          <w:szCs w:val="44"/>
          <w:rtl/>
        </w:rPr>
        <w:t>تعلموا أن تكتبوا آلامكم على الرمال و أن ت</w:t>
      </w:r>
      <w:r>
        <w:rPr>
          <w:rFonts w:ascii="Arabic Typesetting" w:eastAsia="Times New Roman" w:hAnsi="Arabic Typesetting" w:cs="Arabic Typesetting"/>
          <w:sz w:val="44"/>
          <w:szCs w:val="44"/>
          <w:rtl/>
        </w:rPr>
        <w:t xml:space="preserve">نحتوا المعروف على الصخر وتعلما </w:t>
      </w:r>
      <w:r>
        <w:rPr>
          <w:rFonts w:ascii="Arabic Typesetting" w:eastAsia="Times New Roman" w:hAnsi="Arabic Typesetting" w:cs="Arabic Typesetting" w:hint="cs"/>
          <w:sz w:val="44"/>
          <w:szCs w:val="44"/>
          <w:rtl/>
        </w:rPr>
        <w:t>أ</w:t>
      </w:r>
      <w:r w:rsidRPr="00133DE6">
        <w:rPr>
          <w:rFonts w:ascii="Arabic Typesetting" w:eastAsia="Times New Roman" w:hAnsi="Arabic Typesetting" w:cs="Arabic Typesetting"/>
          <w:sz w:val="44"/>
          <w:szCs w:val="44"/>
          <w:rtl/>
        </w:rPr>
        <w:t>ن تسود بينكم روح ال</w:t>
      </w:r>
      <w:r>
        <w:rPr>
          <w:rFonts w:ascii="Arabic Typesetting" w:eastAsia="Times New Roman" w:hAnsi="Arabic Typesetting" w:cs="Arabic Typesetting" w:hint="cs"/>
          <w:sz w:val="44"/>
          <w:szCs w:val="44"/>
          <w:rtl/>
        </w:rPr>
        <w:t>أ</w:t>
      </w:r>
      <w:r w:rsidRPr="00133DE6">
        <w:rPr>
          <w:rFonts w:ascii="Arabic Typesetting" w:eastAsia="Times New Roman" w:hAnsi="Arabic Typesetting" w:cs="Arabic Typesetting"/>
          <w:sz w:val="44"/>
          <w:szCs w:val="44"/>
          <w:rtl/>
        </w:rPr>
        <w:t>لفة والتسامح</w:t>
      </w:r>
      <w:r>
        <w:rPr>
          <w:rFonts w:ascii="Arabic Typesetting" w:eastAsia="Times New Roman" w:hAnsi="Arabic Typesetting" w:cs="Arabic Typesetting" w:hint="cs"/>
          <w:sz w:val="44"/>
          <w:szCs w:val="44"/>
          <w:rtl/>
          <w:lang w:bidi="ar-EG"/>
        </w:rPr>
        <w:t>.</w:t>
      </w:r>
    </w:p>
    <w:p w:rsidR="00321725" w:rsidRPr="009B3932" w:rsidRDefault="00321725" w:rsidP="00321725">
      <w:pPr>
        <w:shd w:val="clear" w:color="auto" w:fill="FFFFFF"/>
        <w:spacing w:before="100" w:beforeAutospacing="1" w:after="100" w:afterAutospacing="1" w:line="240" w:lineRule="auto"/>
        <w:jc w:val="center"/>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w:t>
      </w:r>
    </w:p>
    <w:p w:rsidR="00216932" w:rsidRPr="006E2EE6" w:rsidRDefault="00974728" w:rsidP="00840D0F">
      <w:pPr>
        <w:shd w:val="clear" w:color="auto" w:fill="FFFFFF"/>
        <w:spacing w:before="100" w:beforeAutospacing="1" w:after="100" w:afterAutospacing="1" w:line="240" w:lineRule="auto"/>
        <w:jc w:val="both"/>
        <w:rPr>
          <w:rFonts w:ascii="Arabic Typesetting" w:eastAsia="Times New Roman" w:hAnsi="Arabic Typesetting" w:cs="Arabic Typesetting"/>
          <w:b/>
          <w:bCs/>
          <w:sz w:val="56"/>
          <w:szCs w:val="56"/>
          <w:u w:val="single"/>
          <w:rtl/>
        </w:rPr>
      </w:pPr>
      <w:r w:rsidRPr="006E2EE6">
        <w:rPr>
          <w:rFonts w:ascii="Arabic Typesetting" w:eastAsia="Times New Roman" w:hAnsi="Arabic Typesetting" w:cs="Arabic Typesetting" w:hint="cs"/>
          <w:b/>
          <w:bCs/>
          <w:sz w:val="56"/>
          <w:szCs w:val="56"/>
          <w:u w:val="single"/>
          <w:rtl/>
        </w:rPr>
        <w:t xml:space="preserve">13- </w:t>
      </w:r>
      <w:r w:rsidR="00805551" w:rsidRPr="006E2EE6">
        <w:rPr>
          <w:rFonts w:ascii="Arabic Typesetting" w:eastAsia="Times New Roman" w:hAnsi="Arabic Typesetting" w:cs="Arabic Typesetting"/>
          <w:b/>
          <w:bCs/>
          <w:sz w:val="56"/>
          <w:szCs w:val="56"/>
          <w:u w:val="single"/>
          <w:rtl/>
        </w:rPr>
        <w:t xml:space="preserve">القناعة </w:t>
      </w:r>
      <w:r w:rsidR="00201E93" w:rsidRPr="006E2EE6">
        <w:rPr>
          <w:rFonts w:ascii="Arabic Typesetting" w:eastAsia="Times New Roman" w:hAnsi="Arabic Typesetting" w:cs="Arabic Typesetting" w:hint="cs"/>
          <w:b/>
          <w:bCs/>
          <w:sz w:val="56"/>
          <w:szCs w:val="56"/>
          <w:u w:val="single"/>
          <w:rtl/>
        </w:rPr>
        <w:t>:</w:t>
      </w:r>
    </w:p>
    <w:p w:rsidR="006E2EE6" w:rsidRDefault="006E2EE6" w:rsidP="006E2EE6">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6E2EE6">
        <w:rPr>
          <w:rFonts w:ascii="Arabic Typesetting" w:eastAsia="Times New Roman" w:hAnsi="Arabic Typesetting" w:cs="Arabic Typesetting"/>
          <w:sz w:val="44"/>
          <w:szCs w:val="44"/>
          <w:rtl/>
        </w:rPr>
        <w:t>القناعة هي الرضا بما قسم الله، ولو كان قليلا، وهي عدم التطلع إلى ما في أيدي الآخرين، وهي علامة على صدق الإيمان. يقول الرسول صلى الله عليه وسلم</w:t>
      </w:r>
      <w:r>
        <w:rPr>
          <w:rFonts w:ascii="Arabic Typesetting" w:eastAsia="Times New Roman" w:hAnsi="Arabic Typesetting" w:cs="Arabic Typesetting" w:hint="cs"/>
          <w:sz w:val="44"/>
          <w:szCs w:val="44"/>
          <w:rtl/>
        </w:rPr>
        <w:t xml:space="preserve">: </w:t>
      </w:r>
      <w:r w:rsidRPr="006E2EE6">
        <w:rPr>
          <w:rFonts w:ascii="Arabic Typesetting" w:eastAsia="Times New Roman" w:hAnsi="Arabic Typesetting" w:cs="Arabic Typesetting"/>
          <w:sz w:val="44"/>
          <w:szCs w:val="44"/>
          <w:rtl/>
        </w:rPr>
        <w:t xml:space="preserve">قد أفلح من أسلم، ورُزق كفافًا، وقَنَّعه الله بما آتاه </w:t>
      </w:r>
      <w:r>
        <w:rPr>
          <w:rFonts w:ascii="Arabic Typesetting" w:eastAsia="Times New Roman" w:hAnsi="Arabic Typesetting" w:cs="Arabic Typesetting" w:hint="cs"/>
          <w:sz w:val="44"/>
          <w:szCs w:val="44"/>
          <w:rtl/>
        </w:rPr>
        <w:t>(</w:t>
      </w:r>
      <w:r w:rsidRPr="006E2EE6">
        <w:rPr>
          <w:rFonts w:ascii="Arabic Typesetting" w:eastAsia="Times New Roman" w:hAnsi="Arabic Typesetting" w:cs="Arabic Typesetting"/>
          <w:sz w:val="44"/>
          <w:szCs w:val="44"/>
          <w:rtl/>
        </w:rPr>
        <w:t>مسلم</w:t>
      </w:r>
      <w:r>
        <w:rPr>
          <w:rFonts w:ascii="Arabic Typesetting" w:eastAsia="Times New Roman" w:hAnsi="Arabic Typesetting" w:cs="Arabic Typesetting"/>
          <w:sz w:val="44"/>
          <w:szCs w:val="44"/>
        </w:rPr>
        <w:t>(</w:t>
      </w:r>
      <w:r>
        <w:rPr>
          <w:rFonts w:ascii="Arabic Typesetting" w:eastAsia="Times New Roman" w:hAnsi="Arabic Typesetting" w:cs="Arabic Typesetting" w:hint="cs"/>
          <w:sz w:val="44"/>
          <w:szCs w:val="44"/>
          <w:rtl/>
        </w:rPr>
        <w:t>.</w:t>
      </w:r>
    </w:p>
    <w:p w:rsidR="006E2EE6" w:rsidRPr="000D3A8E" w:rsidRDefault="006E2EE6" w:rsidP="006E2EE6">
      <w:pPr>
        <w:shd w:val="clear" w:color="auto" w:fill="FFFFFF"/>
        <w:spacing w:before="100" w:beforeAutospacing="1" w:after="100" w:afterAutospacing="1" w:line="240" w:lineRule="auto"/>
        <w:jc w:val="both"/>
        <w:rPr>
          <w:rFonts w:ascii="Arabic Typesetting" w:eastAsia="Times New Roman" w:hAnsi="Arabic Typesetting" w:cs="Arabic Typesetting"/>
          <w:b/>
          <w:bCs/>
          <w:sz w:val="56"/>
          <w:szCs w:val="56"/>
          <w:u w:val="single"/>
        </w:rPr>
      </w:pPr>
      <w:r w:rsidRPr="000D3A8E">
        <w:rPr>
          <w:rFonts w:ascii="Arabic Typesetting" w:eastAsia="Times New Roman" w:hAnsi="Arabic Typesetting" w:cs="Arabic Typesetting"/>
          <w:b/>
          <w:bCs/>
          <w:sz w:val="56"/>
          <w:szCs w:val="56"/>
          <w:u w:val="single"/>
          <w:rtl/>
        </w:rPr>
        <w:t>قناعة الرسول صلى الله عليه وسلم</w:t>
      </w:r>
      <w:r w:rsidRPr="000D3A8E">
        <w:rPr>
          <w:rFonts w:ascii="Arabic Typesetting" w:eastAsia="Times New Roman" w:hAnsi="Arabic Typesetting" w:cs="Arabic Typesetting"/>
          <w:b/>
          <w:bCs/>
          <w:sz w:val="56"/>
          <w:szCs w:val="56"/>
          <w:u w:val="single"/>
        </w:rPr>
        <w:t>:</w:t>
      </w:r>
    </w:p>
    <w:p w:rsidR="006E2EE6" w:rsidRPr="006E2EE6" w:rsidRDefault="006E2EE6" w:rsidP="000D3A8E">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Pr>
      </w:pPr>
      <w:r w:rsidRPr="006E2EE6">
        <w:rPr>
          <w:rFonts w:ascii="Arabic Typesetting" w:eastAsia="Times New Roman" w:hAnsi="Arabic Typesetting" w:cs="Arabic Typesetting"/>
          <w:sz w:val="44"/>
          <w:szCs w:val="44"/>
          <w:rtl/>
        </w:rPr>
        <w:t>كان صلى الله عليه وسلم يرضى بما عنده، ولا يسأل أحدًا شيئًا، ولا يتطلع إلى ما عند غيره، فكان صلى الله عليه وسلم يعمل بالتجارة في مال السيدة</w:t>
      </w:r>
      <w:r w:rsidR="000D3A8E">
        <w:rPr>
          <w:rFonts w:ascii="Arabic Typesetting" w:eastAsia="Times New Roman" w:hAnsi="Arabic Typesetting" w:cs="Arabic Typesetting" w:hint="cs"/>
          <w:sz w:val="44"/>
          <w:szCs w:val="44"/>
          <w:rtl/>
        </w:rPr>
        <w:t xml:space="preserve"> </w:t>
      </w:r>
      <w:r w:rsidRPr="006E2EE6">
        <w:rPr>
          <w:rFonts w:ascii="Arabic Typesetting" w:eastAsia="Times New Roman" w:hAnsi="Arabic Typesetting" w:cs="Arabic Typesetting"/>
          <w:sz w:val="44"/>
          <w:szCs w:val="44"/>
          <w:rtl/>
        </w:rPr>
        <w:t>خديجة رضي الله عنها</w:t>
      </w:r>
      <w:r w:rsidR="000D3A8E">
        <w:rPr>
          <w:rFonts w:ascii="Arabic Typesetting" w:eastAsia="Times New Roman" w:hAnsi="Arabic Typesetting" w:cs="Arabic Typesetting" w:hint="cs"/>
          <w:sz w:val="44"/>
          <w:szCs w:val="44"/>
          <w:rtl/>
        </w:rPr>
        <w:t xml:space="preserve"> </w:t>
      </w:r>
      <w:r w:rsidRPr="006E2EE6">
        <w:rPr>
          <w:rFonts w:ascii="Arabic Typesetting" w:eastAsia="Times New Roman" w:hAnsi="Arabic Typesetting" w:cs="Arabic Typesetting"/>
          <w:sz w:val="44"/>
          <w:szCs w:val="44"/>
          <w:rtl/>
        </w:rPr>
        <w:t xml:space="preserve">فيربح كثيرًا من </w:t>
      </w:r>
      <w:r w:rsidRPr="006E2EE6">
        <w:rPr>
          <w:rFonts w:ascii="Arabic Typesetting" w:eastAsia="Times New Roman" w:hAnsi="Arabic Typesetting" w:cs="Arabic Typesetting"/>
          <w:sz w:val="44"/>
          <w:szCs w:val="44"/>
          <w:rtl/>
        </w:rPr>
        <w:lastRenderedPageBreak/>
        <w:t>غير أن يطمع في هذا المال، وكانت تُعْرَضُ عليه الأموال التي يغنمها المسلمون في المعارك، فلا يأخذ منها شيئًا، بل كان يوزعها على أصحابه</w:t>
      </w:r>
      <w:r w:rsidRPr="006E2EE6">
        <w:rPr>
          <w:rFonts w:ascii="Arabic Typesetting" w:eastAsia="Times New Roman" w:hAnsi="Arabic Typesetting" w:cs="Arabic Typesetting"/>
          <w:sz w:val="44"/>
          <w:szCs w:val="44"/>
        </w:rPr>
        <w:t>.</w:t>
      </w:r>
    </w:p>
    <w:p w:rsidR="006E2EE6" w:rsidRPr="006E2EE6" w:rsidRDefault="006E2EE6" w:rsidP="000D3A8E">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6E2EE6">
        <w:rPr>
          <w:rFonts w:ascii="Arabic Typesetting" w:eastAsia="Times New Roman" w:hAnsi="Arabic Typesetting" w:cs="Arabic Typesetting"/>
          <w:sz w:val="44"/>
          <w:szCs w:val="44"/>
          <w:rtl/>
        </w:rPr>
        <w:t>وكان صلى الله عليه وسلم ينام على الحصير، فرآه الصحابة وقد أثر الحصير في جنبه، فأرادوا أن يعدوا له فراشًا لينًا يجلس عليه؛ فقال لهم: ما لي وما للدنيا، ما أنا في الدنيا إلا كراكب استظل تحت شجرة، ثم راح وتركها</w:t>
      </w:r>
      <w:r w:rsidR="000D3A8E">
        <w:rPr>
          <w:rFonts w:ascii="Arabic Typesetting" w:eastAsia="Times New Roman" w:hAnsi="Arabic Typesetting" w:cs="Arabic Typesetting"/>
          <w:sz w:val="44"/>
          <w:szCs w:val="44"/>
        </w:rPr>
        <w:t xml:space="preserve">) </w:t>
      </w:r>
      <w:r w:rsidRPr="006E2EE6">
        <w:rPr>
          <w:rFonts w:ascii="Arabic Typesetting" w:eastAsia="Times New Roman" w:hAnsi="Arabic Typesetting" w:cs="Arabic Typesetting"/>
          <w:sz w:val="44"/>
          <w:szCs w:val="44"/>
          <w:rtl/>
        </w:rPr>
        <w:t>الترمذي وابن ماجه</w:t>
      </w:r>
      <w:r w:rsidR="000D3A8E">
        <w:rPr>
          <w:rFonts w:ascii="Arabic Typesetting" w:eastAsia="Times New Roman" w:hAnsi="Arabic Typesetting" w:cs="Arabic Typesetting" w:hint="cs"/>
          <w:sz w:val="44"/>
          <w:szCs w:val="44"/>
          <w:rtl/>
        </w:rPr>
        <w:t>).</w:t>
      </w:r>
    </w:p>
    <w:p w:rsidR="00294977" w:rsidRPr="000D3A8E" w:rsidRDefault="00294977" w:rsidP="00294977">
      <w:pPr>
        <w:shd w:val="clear" w:color="auto" w:fill="FFFFFF"/>
        <w:spacing w:before="100" w:beforeAutospacing="1" w:after="100" w:afterAutospacing="1" w:line="240" w:lineRule="auto"/>
        <w:jc w:val="both"/>
        <w:rPr>
          <w:rFonts w:ascii="Arabic Typesetting" w:eastAsia="Times New Roman" w:hAnsi="Arabic Typesetting" w:cs="Arabic Typesetting"/>
          <w:b/>
          <w:bCs/>
          <w:sz w:val="56"/>
          <w:szCs w:val="56"/>
          <w:u w:val="single"/>
        </w:rPr>
      </w:pPr>
      <w:r w:rsidRPr="000D3A8E">
        <w:rPr>
          <w:rFonts w:ascii="Arabic Typesetting" w:eastAsia="Times New Roman" w:hAnsi="Arabic Typesetting" w:cs="Arabic Typesetting"/>
          <w:b/>
          <w:bCs/>
          <w:sz w:val="56"/>
          <w:szCs w:val="56"/>
          <w:u w:val="single"/>
          <w:rtl/>
        </w:rPr>
        <w:t>فضل القناعة</w:t>
      </w:r>
      <w:r w:rsidRPr="000D3A8E">
        <w:rPr>
          <w:rFonts w:ascii="Arabic Typesetting" w:eastAsia="Times New Roman" w:hAnsi="Arabic Typesetting" w:cs="Arabic Typesetting"/>
          <w:b/>
          <w:bCs/>
          <w:sz w:val="56"/>
          <w:szCs w:val="56"/>
          <w:u w:val="single"/>
        </w:rPr>
        <w:t>:</w:t>
      </w:r>
    </w:p>
    <w:p w:rsidR="00294977" w:rsidRDefault="00294977" w:rsidP="00294977">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6E2EE6">
        <w:rPr>
          <w:rFonts w:ascii="Arabic Typesetting" w:eastAsia="Times New Roman" w:hAnsi="Arabic Typesetting" w:cs="Arabic Typesetting"/>
          <w:sz w:val="44"/>
          <w:szCs w:val="44"/>
          <w:rtl/>
        </w:rPr>
        <w:t>الإنسان القانع يحبه الله ويحبه الناس، والقناعة تحقق للإنسان خيرًا عظيمًا في الدنيا والآخرة</w:t>
      </w:r>
      <w:r>
        <w:rPr>
          <w:rFonts w:ascii="Arabic Typesetting" w:eastAsia="Times New Roman" w:hAnsi="Arabic Typesetting" w:cs="Arabic Typesetting" w:hint="cs"/>
          <w:sz w:val="44"/>
          <w:szCs w:val="44"/>
          <w:rtl/>
        </w:rPr>
        <w:t>.</w:t>
      </w:r>
    </w:p>
    <w:p w:rsidR="00294977" w:rsidRDefault="00294977" w:rsidP="00294977">
      <w:pPr>
        <w:shd w:val="clear" w:color="auto" w:fill="FFFFFF"/>
        <w:spacing w:before="100" w:beforeAutospacing="1" w:after="100" w:afterAutospacing="1" w:line="240" w:lineRule="auto"/>
        <w:jc w:val="center"/>
        <w:rPr>
          <w:rFonts w:ascii="Arabic Typesetting" w:eastAsia="Times New Roman" w:hAnsi="Arabic Typesetting" w:cs="Arabic Typesetting"/>
          <w:sz w:val="44"/>
          <w:szCs w:val="44"/>
          <w:rtl/>
        </w:rPr>
      </w:pPr>
      <w:r w:rsidRPr="00294977">
        <w:rPr>
          <w:rFonts w:ascii="Arabic Typesetting" w:eastAsia="Times New Roman" w:hAnsi="Arabic Typesetting" w:cs="Arabic Typesetting"/>
          <w:noProof/>
          <w:sz w:val="44"/>
          <w:szCs w:val="44"/>
          <w:rtl/>
        </w:rPr>
        <w:drawing>
          <wp:inline distT="0" distB="0" distL="0" distR="0">
            <wp:extent cx="5156107" cy="3506875"/>
            <wp:effectExtent l="19050" t="0" r="6443" b="0"/>
            <wp:docPr id="31" name="irc_mi" descr="http://2.bp.blogspot.com/-CzVfMzeR6SQ/T6jNPIiy7NI/AAAAAAAAACk/HROPUXlfxSM/s1600/%D8%A7%D9%84%D9%82%D9%86%D8%A7%D8%B9%D8%A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http://2.bp.blogspot.com/-CzVfMzeR6SQ/T6jNPIiy7NI/AAAAAAAAACk/HROPUXlfxSM/s1600/%D8%A7%D9%84%D9%82%D9%86%D8%A7%D8%B9%D8%A9.jpg"/>
                    <pic:cNvPicPr>
                      <a:picLocks noChangeAspect="1" noChangeArrowheads="1"/>
                    </pic:cNvPicPr>
                  </pic:nvPicPr>
                  <pic:blipFill>
                    <a:blip r:embed="rId133" cstate="print"/>
                    <a:srcRect/>
                    <a:stretch>
                      <a:fillRect/>
                    </a:stretch>
                  </pic:blipFill>
                  <pic:spPr bwMode="auto">
                    <a:xfrm>
                      <a:off x="0" y="0"/>
                      <a:ext cx="5156197" cy="3506936"/>
                    </a:xfrm>
                    <a:prstGeom prst="rect">
                      <a:avLst/>
                    </a:prstGeom>
                    <a:noFill/>
                    <a:ln w="9525">
                      <a:noFill/>
                      <a:miter lim="800000"/>
                      <a:headEnd/>
                      <a:tailEnd/>
                    </a:ln>
                  </pic:spPr>
                </pic:pic>
              </a:graphicData>
            </a:graphic>
          </wp:inline>
        </w:drawing>
      </w:r>
    </w:p>
    <w:p w:rsidR="006E2EE6" w:rsidRPr="000D3A8E" w:rsidRDefault="006E2EE6" w:rsidP="006E2EE6">
      <w:pPr>
        <w:shd w:val="clear" w:color="auto" w:fill="FFFFFF"/>
        <w:spacing w:before="100" w:beforeAutospacing="1" w:after="100" w:afterAutospacing="1" w:line="240" w:lineRule="auto"/>
        <w:jc w:val="both"/>
        <w:rPr>
          <w:rFonts w:ascii="Arabic Typesetting" w:eastAsia="Times New Roman" w:hAnsi="Arabic Typesetting" w:cs="Arabic Typesetting"/>
          <w:b/>
          <w:bCs/>
          <w:sz w:val="56"/>
          <w:szCs w:val="56"/>
          <w:u w:val="single"/>
        </w:rPr>
      </w:pPr>
      <w:r w:rsidRPr="000D3A8E">
        <w:rPr>
          <w:rFonts w:ascii="Arabic Typesetting" w:eastAsia="Times New Roman" w:hAnsi="Arabic Typesetting" w:cs="Arabic Typesetting"/>
          <w:b/>
          <w:bCs/>
          <w:sz w:val="56"/>
          <w:szCs w:val="56"/>
          <w:u w:val="single"/>
          <w:rtl/>
        </w:rPr>
        <w:t>لا قناعة في فعل الخير</w:t>
      </w:r>
      <w:r w:rsidRPr="000D3A8E">
        <w:rPr>
          <w:rFonts w:ascii="Arabic Typesetting" w:eastAsia="Times New Roman" w:hAnsi="Arabic Typesetting" w:cs="Arabic Typesetting"/>
          <w:b/>
          <w:bCs/>
          <w:sz w:val="56"/>
          <w:szCs w:val="56"/>
          <w:u w:val="single"/>
        </w:rPr>
        <w:t>:</w:t>
      </w:r>
    </w:p>
    <w:p w:rsidR="006E2EE6" w:rsidRPr="006E2EE6" w:rsidRDefault="006E2EE6" w:rsidP="000D3A8E">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6E2EE6">
        <w:rPr>
          <w:rFonts w:ascii="Arabic Typesetting" w:eastAsia="Times New Roman" w:hAnsi="Arabic Typesetting" w:cs="Arabic Typesetting"/>
          <w:sz w:val="44"/>
          <w:szCs w:val="44"/>
          <w:rtl/>
        </w:rPr>
        <w:t>المسلم يقنع بما قسم الله له فيما يتعلق بالدنيا، أما في عمل الخير والأعمال الصالحة فإنه يحرص دائمًا على المزيد من الخيرات، مصداقًا لقوله تعالى:</w:t>
      </w:r>
      <w:r w:rsidR="000D3A8E">
        <w:rPr>
          <w:rFonts w:ascii="Arabic Typesetting" w:eastAsia="Times New Roman" w:hAnsi="Arabic Typesetting" w:cs="Arabic Typesetting"/>
          <w:sz w:val="44"/>
          <w:szCs w:val="44"/>
          <w:rtl/>
        </w:rPr>
        <w:t xml:space="preserve"> {وتزودوا فإن خير الزاد التقوى}</w:t>
      </w:r>
      <w:r w:rsidRPr="006E2EE6">
        <w:rPr>
          <w:rFonts w:ascii="Arabic Typesetting" w:eastAsia="Times New Roman" w:hAnsi="Arabic Typesetting" w:cs="Arabic Typesetting"/>
          <w:sz w:val="44"/>
          <w:szCs w:val="44"/>
          <w:rtl/>
        </w:rPr>
        <w:t>البقرة197</w:t>
      </w:r>
      <w:r w:rsidR="000D3A8E">
        <w:rPr>
          <w:rFonts w:ascii="Arabic Typesetting" w:eastAsia="Times New Roman" w:hAnsi="Arabic Typesetting" w:cs="Arabic Typesetting" w:hint="cs"/>
          <w:sz w:val="44"/>
          <w:szCs w:val="44"/>
          <w:rtl/>
        </w:rPr>
        <w:t xml:space="preserve"> </w:t>
      </w:r>
      <w:r w:rsidRPr="006E2EE6">
        <w:rPr>
          <w:rFonts w:ascii="Arabic Typesetting" w:eastAsia="Times New Roman" w:hAnsi="Arabic Typesetting" w:cs="Arabic Typesetting"/>
          <w:sz w:val="44"/>
          <w:szCs w:val="44"/>
          <w:rtl/>
        </w:rPr>
        <w:t>وقوله تعالى</w:t>
      </w:r>
      <w:r w:rsidR="000D3A8E">
        <w:rPr>
          <w:rFonts w:ascii="Arabic Typesetting" w:eastAsia="Times New Roman" w:hAnsi="Arabic Typesetting" w:cs="Arabic Typesetting" w:hint="cs"/>
          <w:sz w:val="44"/>
          <w:szCs w:val="44"/>
          <w:rtl/>
        </w:rPr>
        <w:t>:</w:t>
      </w:r>
      <w:r w:rsidR="000D3A8E">
        <w:rPr>
          <w:rFonts w:ascii="Arabic Typesetting" w:eastAsia="Times New Roman" w:hAnsi="Arabic Typesetting" w:cs="Arabic Typesetting"/>
          <w:sz w:val="44"/>
          <w:szCs w:val="44"/>
          <w:rtl/>
        </w:rPr>
        <w:t>{</w:t>
      </w:r>
      <w:r w:rsidRPr="006E2EE6">
        <w:rPr>
          <w:rFonts w:ascii="Arabic Typesetting" w:eastAsia="Times New Roman" w:hAnsi="Arabic Typesetting" w:cs="Arabic Typesetting"/>
          <w:sz w:val="44"/>
          <w:szCs w:val="44"/>
          <w:rtl/>
        </w:rPr>
        <w:t>وسارعوا إلى مغفرة من ربكم وجنة عرض</w:t>
      </w:r>
      <w:r w:rsidR="000D3A8E">
        <w:rPr>
          <w:rFonts w:ascii="Arabic Typesetting" w:eastAsia="Times New Roman" w:hAnsi="Arabic Typesetting" w:cs="Arabic Typesetting"/>
          <w:sz w:val="44"/>
          <w:szCs w:val="44"/>
          <w:rtl/>
        </w:rPr>
        <w:t>ها السموات والأرض أعدت للمتقين}</w:t>
      </w:r>
      <w:r w:rsidRPr="006E2EE6">
        <w:rPr>
          <w:rFonts w:ascii="Arabic Typesetting" w:eastAsia="Times New Roman" w:hAnsi="Arabic Typesetting" w:cs="Arabic Typesetting"/>
          <w:sz w:val="44"/>
          <w:szCs w:val="44"/>
          <w:rtl/>
        </w:rPr>
        <w:t>آل عمران133</w:t>
      </w:r>
    </w:p>
    <w:p w:rsidR="006E2EE6" w:rsidRPr="000D3A8E" w:rsidRDefault="000D3A8E" w:rsidP="000D3A8E">
      <w:pPr>
        <w:shd w:val="clear" w:color="auto" w:fill="FFFFFF"/>
        <w:spacing w:before="100" w:beforeAutospacing="1" w:after="100" w:afterAutospacing="1" w:line="240" w:lineRule="auto"/>
        <w:jc w:val="both"/>
        <w:rPr>
          <w:rFonts w:ascii="Arabic Typesetting" w:eastAsia="Times New Roman" w:hAnsi="Arabic Typesetting" w:cs="Arabic Typesetting"/>
          <w:b/>
          <w:bCs/>
          <w:sz w:val="56"/>
          <w:szCs w:val="56"/>
          <w:u w:val="single"/>
        </w:rPr>
      </w:pPr>
      <w:r w:rsidRPr="000D3A8E">
        <w:rPr>
          <w:rFonts w:ascii="Arabic Typesetting" w:eastAsia="Times New Roman" w:hAnsi="Arabic Typesetting" w:cs="Arabic Typesetting" w:hint="cs"/>
          <w:b/>
          <w:bCs/>
          <w:sz w:val="56"/>
          <w:szCs w:val="56"/>
          <w:u w:val="single"/>
          <w:rtl/>
        </w:rPr>
        <w:lastRenderedPageBreak/>
        <w:t xml:space="preserve">من </w:t>
      </w:r>
      <w:r w:rsidR="006E2EE6" w:rsidRPr="000D3A8E">
        <w:rPr>
          <w:rFonts w:ascii="Arabic Typesetting" w:eastAsia="Times New Roman" w:hAnsi="Arabic Typesetting" w:cs="Arabic Typesetting"/>
          <w:b/>
          <w:bCs/>
          <w:sz w:val="56"/>
          <w:szCs w:val="56"/>
          <w:u w:val="single"/>
          <w:rtl/>
        </w:rPr>
        <w:t>فضائل القناعة</w:t>
      </w:r>
      <w:r w:rsidR="006E2EE6" w:rsidRPr="000D3A8E">
        <w:rPr>
          <w:rFonts w:ascii="Arabic Typesetting" w:eastAsia="Times New Roman" w:hAnsi="Arabic Typesetting" w:cs="Arabic Typesetting"/>
          <w:b/>
          <w:bCs/>
          <w:sz w:val="56"/>
          <w:szCs w:val="56"/>
          <w:u w:val="single"/>
        </w:rPr>
        <w:t>:</w:t>
      </w:r>
    </w:p>
    <w:p w:rsidR="000D3A8E" w:rsidRPr="000D3A8E" w:rsidRDefault="000D3A8E" w:rsidP="006E2EE6">
      <w:pPr>
        <w:shd w:val="clear" w:color="auto" w:fill="FFFFFF"/>
        <w:spacing w:before="100" w:beforeAutospacing="1" w:after="100" w:afterAutospacing="1" w:line="240" w:lineRule="auto"/>
        <w:jc w:val="both"/>
        <w:rPr>
          <w:rFonts w:ascii="Arabic Typesetting" w:eastAsia="Times New Roman" w:hAnsi="Arabic Typesetting" w:cs="Arabic Typesetting"/>
          <w:b/>
          <w:bCs/>
          <w:sz w:val="44"/>
          <w:szCs w:val="44"/>
          <w:u w:val="single"/>
          <w:rtl/>
        </w:rPr>
      </w:pPr>
      <w:r>
        <w:rPr>
          <w:rFonts w:ascii="Arabic Typesetting" w:eastAsia="Times New Roman" w:hAnsi="Arabic Typesetting" w:cs="Arabic Typesetting" w:hint="cs"/>
          <w:b/>
          <w:bCs/>
          <w:sz w:val="44"/>
          <w:szCs w:val="44"/>
          <w:u w:val="single"/>
          <w:rtl/>
        </w:rPr>
        <w:t xml:space="preserve">(1) </w:t>
      </w:r>
      <w:r w:rsidR="006E2EE6" w:rsidRPr="000D3A8E">
        <w:rPr>
          <w:rFonts w:ascii="Arabic Typesetting" w:eastAsia="Times New Roman" w:hAnsi="Arabic Typesetting" w:cs="Arabic Typesetting"/>
          <w:b/>
          <w:bCs/>
          <w:sz w:val="44"/>
          <w:szCs w:val="44"/>
          <w:u w:val="single"/>
          <w:rtl/>
        </w:rPr>
        <w:t xml:space="preserve">سبب البركة: </w:t>
      </w:r>
    </w:p>
    <w:p w:rsidR="006E2EE6" w:rsidRPr="006E2EE6" w:rsidRDefault="000D3A8E" w:rsidP="000D3A8E">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 xml:space="preserve">- </w:t>
      </w:r>
      <w:r w:rsidR="006E2EE6" w:rsidRPr="006E2EE6">
        <w:rPr>
          <w:rFonts w:ascii="Arabic Typesetting" w:eastAsia="Times New Roman" w:hAnsi="Arabic Typesetting" w:cs="Arabic Typesetting"/>
          <w:sz w:val="44"/>
          <w:szCs w:val="44"/>
          <w:rtl/>
        </w:rPr>
        <w:t>فهي كنز لا ينفد، وقد أخبرنا الرسول صلى الله عليه وسلم أنها أفضل الغنى، فقال: ليس الغِنَى عن كثرة العَرَض، ولكن الغنى غنى النفس</w:t>
      </w:r>
      <w:r>
        <w:rPr>
          <w:rFonts w:ascii="Arabic Typesetting" w:eastAsia="Times New Roman" w:hAnsi="Arabic Typesetting" w:cs="Arabic Typesetting" w:hint="cs"/>
          <w:sz w:val="44"/>
          <w:szCs w:val="44"/>
          <w:rtl/>
        </w:rPr>
        <w:t>(</w:t>
      </w:r>
      <w:r w:rsidR="006E2EE6" w:rsidRPr="006E2EE6">
        <w:rPr>
          <w:rFonts w:ascii="Arabic Typesetting" w:eastAsia="Times New Roman" w:hAnsi="Arabic Typesetting" w:cs="Arabic Typesetting"/>
          <w:sz w:val="44"/>
          <w:szCs w:val="44"/>
          <w:rtl/>
        </w:rPr>
        <w:t>متفق عليه</w:t>
      </w:r>
      <w:r>
        <w:rPr>
          <w:rFonts w:ascii="Arabic Typesetting" w:eastAsia="Times New Roman" w:hAnsi="Arabic Typesetting" w:cs="Arabic Typesetting" w:hint="cs"/>
          <w:sz w:val="44"/>
          <w:szCs w:val="44"/>
          <w:rtl/>
        </w:rPr>
        <w:t>).</w:t>
      </w:r>
    </w:p>
    <w:p w:rsidR="006E2EE6" w:rsidRPr="006E2EE6" w:rsidRDefault="000D3A8E" w:rsidP="003946FF">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 xml:space="preserve">- </w:t>
      </w:r>
      <w:r w:rsidR="006E2EE6" w:rsidRPr="006E2EE6">
        <w:rPr>
          <w:rFonts w:ascii="Arabic Typesetting" w:eastAsia="Times New Roman" w:hAnsi="Arabic Typesetting" w:cs="Arabic Typesetting"/>
          <w:sz w:val="44"/>
          <w:szCs w:val="44"/>
          <w:rtl/>
        </w:rPr>
        <w:t xml:space="preserve">وقال الله صلى الله عليه وسلم: من أصبح منكم آمنًا في سربه، معافًى في جسده، عنده قوت يومه، فكأنما حيزت له الدنيا </w:t>
      </w:r>
      <w:r>
        <w:rPr>
          <w:rFonts w:ascii="Arabic Typesetting" w:eastAsia="Times New Roman" w:hAnsi="Arabic Typesetting" w:cs="Arabic Typesetting" w:hint="cs"/>
          <w:sz w:val="44"/>
          <w:szCs w:val="44"/>
          <w:rtl/>
        </w:rPr>
        <w:t>(</w:t>
      </w:r>
      <w:r w:rsidR="006E2EE6" w:rsidRPr="006E2EE6">
        <w:rPr>
          <w:rFonts w:ascii="Arabic Typesetting" w:eastAsia="Times New Roman" w:hAnsi="Arabic Typesetting" w:cs="Arabic Typesetting"/>
          <w:sz w:val="44"/>
          <w:szCs w:val="44"/>
          <w:rtl/>
        </w:rPr>
        <w:t>الترمذي وابن ماجه</w:t>
      </w:r>
      <w:r>
        <w:rPr>
          <w:rFonts w:ascii="Arabic Typesetting" w:eastAsia="Times New Roman" w:hAnsi="Arabic Typesetting" w:cs="Arabic Typesetting" w:hint="cs"/>
          <w:sz w:val="44"/>
          <w:szCs w:val="44"/>
          <w:rtl/>
        </w:rPr>
        <w:t>).</w:t>
      </w:r>
      <w:r w:rsidR="006E2EE6" w:rsidRPr="006E2EE6">
        <w:rPr>
          <w:rFonts w:ascii="Arabic Typesetting" w:eastAsia="Times New Roman" w:hAnsi="Arabic Typesetting" w:cs="Arabic Typesetting"/>
          <w:sz w:val="44"/>
          <w:szCs w:val="44"/>
          <w:rtl/>
        </w:rPr>
        <w:t xml:space="preserve"> فالمسلم عندما يشعر بالقناعة والرضا بما قسمه الله له يكون غنيا عن الناس، عزيزًا بينهم، لا يذل لأحد منهم</w:t>
      </w:r>
      <w:r w:rsidR="006E2EE6" w:rsidRPr="006E2EE6">
        <w:rPr>
          <w:rFonts w:ascii="Arabic Typesetting" w:eastAsia="Times New Roman" w:hAnsi="Arabic Typesetting" w:cs="Arabic Typesetting"/>
          <w:sz w:val="44"/>
          <w:szCs w:val="44"/>
        </w:rPr>
        <w:t>.</w:t>
      </w:r>
      <w:r w:rsidR="003946FF">
        <w:rPr>
          <w:rFonts w:ascii="Arabic Typesetting" w:eastAsia="Times New Roman" w:hAnsi="Arabic Typesetting" w:cs="Arabic Typesetting" w:hint="cs"/>
          <w:sz w:val="44"/>
          <w:szCs w:val="44"/>
          <w:rtl/>
          <w:lang w:bidi="ar-EG"/>
        </w:rPr>
        <w:t xml:space="preserve"> </w:t>
      </w:r>
      <w:r w:rsidR="006E2EE6" w:rsidRPr="006E2EE6">
        <w:rPr>
          <w:rFonts w:ascii="Arabic Typesetting" w:eastAsia="Times New Roman" w:hAnsi="Arabic Typesetting" w:cs="Arabic Typesetting"/>
          <w:sz w:val="44"/>
          <w:szCs w:val="44"/>
          <w:rtl/>
        </w:rPr>
        <w:t>أما طمع المرء، ورغبته في الزيادة يجعله ذليلاً إلى الناس، فاقدًا لعزته، قال الله صلى الله عليه وسلم: وارْضَ بما قسم الله لك تكن أغنى الناس</w:t>
      </w:r>
      <w:r>
        <w:rPr>
          <w:rFonts w:ascii="Arabic Typesetting" w:eastAsia="Times New Roman" w:hAnsi="Arabic Typesetting" w:cs="Arabic Typesetting" w:hint="cs"/>
          <w:sz w:val="44"/>
          <w:szCs w:val="44"/>
          <w:rtl/>
        </w:rPr>
        <w:t>(</w:t>
      </w:r>
      <w:r w:rsidR="006E2EE6" w:rsidRPr="006E2EE6">
        <w:rPr>
          <w:rFonts w:ascii="Arabic Typesetting" w:eastAsia="Times New Roman" w:hAnsi="Arabic Typesetting" w:cs="Arabic Typesetting"/>
          <w:sz w:val="44"/>
          <w:szCs w:val="44"/>
          <w:rtl/>
        </w:rPr>
        <w:t>الترمذي وأحمد</w:t>
      </w:r>
      <w:r>
        <w:rPr>
          <w:rFonts w:ascii="Arabic Typesetting" w:eastAsia="Times New Roman" w:hAnsi="Arabic Typesetting" w:cs="Arabic Typesetting" w:hint="cs"/>
          <w:sz w:val="44"/>
          <w:szCs w:val="44"/>
          <w:rtl/>
        </w:rPr>
        <w:t>).</w:t>
      </w:r>
    </w:p>
    <w:p w:rsidR="006E2EE6" w:rsidRPr="006E2EE6" w:rsidRDefault="000D3A8E" w:rsidP="003946FF">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 xml:space="preserve">- </w:t>
      </w:r>
      <w:r w:rsidR="006E2EE6" w:rsidRPr="006E2EE6">
        <w:rPr>
          <w:rFonts w:ascii="Arabic Typesetting" w:eastAsia="Times New Roman" w:hAnsi="Arabic Typesetting" w:cs="Arabic Typesetting"/>
          <w:sz w:val="44"/>
          <w:szCs w:val="44"/>
          <w:rtl/>
        </w:rPr>
        <w:t>والإنسان الطماع لا يشبع أبدًا، ويلح في سؤال الناس، ولا يشعر ببركة في الرزق، قال الله صلى الله عليه وسلم: لا تُلْحِفُوا (تلحوا) في المسألة، فوالله لا يسألني أحد منكم شيئًا فتُخْرِجُ له مسألتُه مِنِّي شيئًا، وأنا له كاره، فيبارَكُ له فيما أعطيتُه</w:t>
      </w:r>
      <w:r>
        <w:rPr>
          <w:rFonts w:ascii="Arabic Typesetting" w:eastAsia="Times New Roman" w:hAnsi="Arabic Typesetting" w:cs="Arabic Typesetting" w:hint="cs"/>
          <w:sz w:val="44"/>
          <w:szCs w:val="44"/>
          <w:rtl/>
        </w:rPr>
        <w:t>(</w:t>
      </w:r>
      <w:r w:rsidR="006E2EE6" w:rsidRPr="006E2EE6">
        <w:rPr>
          <w:rFonts w:ascii="Arabic Typesetting" w:eastAsia="Times New Roman" w:hAnsi="Arabic Typesetting" w:cs="Arabic Typesetting"/>
          <w:sz w:val="44"/>
          <w:szCs w:val="44"/>
          <w:rtl/>
        </w:rPr>
        <w:t>مسلم والنسائي وأحمد</w:t>
      </w:r>
      <w:r>
        <w:rPr>
          <w:rFonts w:ascii="Arabic Typesetting" w:eastAsia="Times New Roman" w:hAnsi="Arabic Typesetting" w:cs="Arabic Typesetting" w:hint="cs"/>
          <w:sz w:val="44"/>
          <w:szCs w:val="44"/>
          <w:rtl/>
        </w:rPr>
        <w:t>).</w:t>
      </w:r>
      <w:r w:rsidR="003946FF">
        <w:rPr>
          <w:rFonts w:ascii="Arabic Typesetting" w:eastAsia="Times New Roman" w:hAnsi="Arabic Typesetting" w:cs="Arabic Typesetting" w:hint="cs"/>
          <w:sz w:val="44"/>
          <w:szCs w:val="44"/>
          <w:rtl/>
        </w:rPr>
        <w:t xml:space="preserve"> </w:t>
      </w:r>
      <w:r w:rsidR="006E2EE6" w:rsidRPr="006E2EE6">
        <w:rPr>
          <w:rFonts w:ascii="Arabic Typesetting" w:eastAsia="Times New Roman" w:hAnsi="Arabic Typesetting" w:cs="Arabic Typesetting"/>
          <w:sz w:val="44"/>
          <w:szCs w:val="44"/>
          <w:rtl/>
        </w:rPr>
        <w:t>وقال الله صلى الله عليه وسلم: اليد العليا خير من اليد السفلى، وابدأ بمن تعول، وخير الصدقة عن ظهر غنى، ومن يستعففْ يعِفَّهُ الله، ومن يستغنِ يغْنِهِ الله</w:t>
      </w:r>
      <w:r>
        <w:rPr>
          <w:rFonts w:ascii="Arabic Typesetting" w:eastAsia="Times New Roman" w:hAnsi="Arabic Typesetting" w:cs="Arabic Typesetting" w:hint="cs"/>
          <w:sz w:val="44"/>
          <w:szCs w:val="44"/>
          <w:rtl/>
        </w:rPr>
        <w:t>(</w:t>
      </w:r>
      <w:r w:rsidR="006E2EE6" w:rsidRPr="006E2EE6">
        <w:rPr>
          <w:rFonts w:ascii="Arabic Typesetting" w:eastAsia="Times New Roman" w:hAnsi="Arabic Typesetting" w:cs="Arabic Typesetting"/>
          <w:sz w:val="44"/>
          <w:szCs w:val="44"/>
          <w:rtl/>
        </w:rPr>
        <w:t>متفق عليه</w:t>
      </w:r>
      <w:r>
        <w:rPr>
          <w:rFonts w:ascii="Arabic Typesetting" w:eastAsia="Times New Roman" w:hAnsi="Arabic Typesetting" w:cs="Arabic Typesetting" w:hint="cs"/>
          <w:sz w:val="44"/>
          <w:szCs w:val="44"/>
          <w:rtl/>
        </w:rPr>
        <w:t>).</w:t>
      </w:r>
    </w:p>
    <w:p w:rsidR="000D3A8E" w:rsidRPr="000D3A8E" w:rsidRDefault="000D3A8E" w:rsidP="006E2EE6">
      <w:pPr>
        <w:shd w:val="clear" w:color="auto" w:fill="FFFFFF"/>
        <w:spacing w:before="100" w:beforeAutospacing="1" w:after="100" w:afterAutospacing="1" w:line="240" w:lineRule="auto"/>
        <w:jc w:val="both"/>
        <w:rPr>
          <w:rFonts w:ascii="Arabic Typesetting" w:eastAsia="Times New Roman" w:hAnsi="Arabic Typesetting" w:cs="Arabic Typesetting"/>
          <w:b/>
          <w:bCs/>
          <w:sz w:val="44"/>
          <w:szCs w:val="44"/>
          <w:u w:val="single"/>
          <w:rtl/>
        </w:rPr>
      </w:pPr>
      <w:r>
        <w:rPr>
          <w:rFonts w:ascii="Arabic Typesetting" w:eastAsia="Times New Roman" w:hAnsi="Arabic Typesetting" w:cs="Arabic Typesetting" w:hint="cs"/>
          <w:b/>
          <w:bCs/>
          <w:sz w:val="44"/>
          <w:szCs w:val="44"/>
          <w:u w:val="single"/>
          <w:rtl/>
        </w:rPr>
        <w:t xml:space="preserve">(2) </w:t>
      </w:r>
      <w:r w:rsidR="006E2EE6" w:rsidRPr="000D3A8E">
        <w:rPr>
          <w:rFonts w:ascii="Arabic Typesetting" w:eastAsia="Times New Roman" w:hAnsi="Arabic Typesetting" w:cs="Arabic Typesetting"/>
          <w:b/>
          <w:bCs/>
          <w:sz w:val="44"/>
          <w:szCs w:val="44"/>
          <w:u w:val="single"/>
          <w:rtl/>
        </w:rPr>
        <w:t xml:space="preserve">طريق الجنة: </w:t>
      </w:r>
    </w:p>
    <w:p w:rsidR="006E2EE6" w:rsidRPr="006E2EE6" w:rsidRDefault="006E2EE6" w:rsidP="000D3A8E">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6E2EE6">
        <w:rPr>
          <w:rFonts w:ascii="Arabic Typesetting" w:eastAsia="Times New Roman" w:hAnsi="Arabic Typesetting" w:cs="Arabic Typesetting"/>
          <w:sz w:val="44"/>
          <w:szCs w:val="44"/>
          <w:rtl/>
        </w:rPr>
        <w:t>بين الرسول صلى الله عليه وسلم أن المسلم القانع الذي لا يسأل الناس ثوابُه الجنة، فقال: من يكفل لي أن لا يسأل الناس شيئًا وأتكفل له بالجنة</w:t>
      </w:r>
      <w:r w:rsidR="000D3A8E">
        <w:rPr>
          <w:rFonts w:ascii="Arabic Typesetting" w:eastAsia="Times New Roman" w:hAnsi="Arabic Typesetting" w:cs="Arabic Typesetting" w:hint="cs"/>
          <w:sz w:val="44"/>
          <w:szCs w:val="44"/>
          <w:rtl/>
        </w:rPr>
        <w:t xml:space="preserve">؟ </w:t>
      </w:r>
      <w:r w:rsidRPr="006E2EE6">
        <w:rPr>
          <w:rFonts w:ascii="Arabic Typesetting" w:eastAsia="Times New Roman" w:hAnsi="Arabic Typesetting" w:cs="Arabic Typesetting"/>
          <w:sz w:val="44"/>
          <w:szCs w:val="44"/>
          <w:rtl/>
        </w:rPr>
        <w:t>فقال ثوبان: أنا. فكان لا يسأل أحدًا شيئًا</w:t>
      </w:r>
      <w:r w:rsidR="000D3A8E">
        <w:rPr>
          <w:rFonts w:ascii="Arabic Typesetting" w:eastAsia="Times New Roman" w:hAnsi="Arabic Typesetting" w:cs="Arabic Typesetting" w:hint="cs"/>
          <w:sz w:val="44"/>
          <w:szCs w:val="44"/>
          <w:rtl/>
        </w:rPr>
        <w:t>(</w:t>
      </w:r>
      <w:r w:rsidRPr="006E2EE6">
        <w:rPr>
          <w:rFonts w:ascii="Arabic Typesetting" w:eastAsia="Times New Roman" w:hAnsi="Arabic Typesetting" w:cs="Arabic Typesetting"/>
          <w:sz w:val="44"/>
          <w:szCs w:val="44"/>
          <w:rtl/>
        </w:rPr>
        <w:t>أبو داود والترمذي وأحمد</w:t>
      </w:r>
      <w:r w:rsidR="000D3A8E">
        <w:rPr>
          <w:rFonts w:ascii="Arabic Typesetting" w:eastAsia="Times New Roman" w:hAnsi="Arabic Typesetting" w:cs="Arabic Typesetting" w:hint="cs"/>
          <w:sz w:val="44"/>
          <w:szCs w:val="44"/>
          <w:rtl/>
        </w:rPr>
        <w:t>).</w:t>
      </w:r>
    </w:p>
    <w:p w:rsidR="000D3A8E" w:rsidRPr="000D3A8E" w:rsidRDefault="000D3A8E" w:rsidP="006E2EE6">
      <w:pPr>
        <w:shd w:val="clear" w:color="auto" w:fill="FFFFFF"/>
        <w:spacing w:before="100" w:beforeAutospacing="1" w:after="100" w:afterAutospacing="1" w:line="240" w:lineRule="auto"/>
        <w:jc w:val="both"/>
        <w:rPr>
          <w:rFonts w:ascii="Arabic Typesetting" w:eastAsia="Times New Roman" w:hAnsi="Arabic Typesetting" w:cs="Arabic Typesetting"/>
          <w:b/>
          <w:bCs/>
          <w:sz w:val="44"/>
          <w:szCs w:val="44"/>
          <w:u w:val="single"/>
          <w:rtl/>
        </w:rPr>
      </w:pPr>
      <w:r w:rsidRPr="000D3A8E">
        <w:rPr>
          <w:rFonts w:ascii="Arabic Typesetting" w:eastAsia="Times New Roman" w:hAnsi="Arabic Typesetting" w:cs="Arabic Typesetting" w:hint="cs"/>
          <w:b/>
          <w:bCs/>
          <w:sz w:val="44"/>
          <w:szCs w:val="44"/>
          <w:u w:val="single"/>
          <w:rtl/>
        </w:rPr>
        <w:t xml:space="preserve">(3) </w:t>
      </w:r>
      <w:r w:rsidR="006E2EE6" w:rsidRPr="000D3A8E">
        <w:rPr>
          <w:rFonts w:ascii="Arabic Typesetting" w:eastAsia="Times New Roman" w:hAnsi="Arabic Typesetting" w:cs="Arabic Typesetting"/>
          <w:b/>
          <w:bCs/>
          <w:sz w:val="44"/>
          <w:szCs w:val="44"/>
          <w:u w:val="single"/>
          <w:rtl/>
        </w:rPr>
        <w:t xml:space="preserve">عزة للنفس: </w:t>
      </w:r>
    </w:p>
    <w:p w:rsidR="006E2EE6" w:rsidRPr="006E2EE6" w:rsidRDefault="003948A0" w:rsidP="000D3A8E">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 xml:space="preserve">- </w:t>
      </w:r>
      <w:r w:rsidR="006E2EE6" w:rsidRPr="006E2EE6">
        <w:rPr>
          <w:rFonts w:ascii="Arabic Typesetting" w:eastAsia="Times New Roman" w:hAnsi="Arabic Typesetting" w:cs="Arabic Typesetting"/>
          <w:sz w:val="44"/>
          <w:szCs w:val="44"/>
          <w:rtl/>
        </w:rPr>
        <w:t>القناعة تجعل صاحبها حرًّا؛ فلا يتسلط عليه الآخرون، أما الطمع فيجعل صاحبه عبدًا للآخرين. وقد قال الإمام علي</w:t>
      </w:r>
      <w:r w:rsidR="000D3A8E">
        <w:rPr>
          <w:rFonts w:ascii="Arabic Typesetting" w:eastAsia="Times New Roman" w:hAnsi="Arabic Typesetting" w:cs="Arabic Typesetting" w:hint="cs"/>
          <w:sz w:val="44"/>
          <w:szCs w:val="44"/>
          <w:rtl/>
        </w:rPr>
        <w:t xml:space="preserve"> </w:t>
      </w:r>
      <w:r w:rsidR="006E2EE6" w:rsidRPr="006E2EE6">
        <w:rPr>
          <w:rFonts w:ascii="Arabic Typesetting" w:eastAsia="Times New Roman" w:hAnsi="Arabic Typesetting" w:cs="Arabic Typesetting"/>
          <w:sz w:val="44"/>
          <w:szCs w:val="44"/>
          <w:rtl/>
        </w:rPr>
        <w:t>رضي الله عنه</w:t>
      </w:r>
      <w:r w:rsidR="000D3A8E">
        <w:rPr>
          <w:rFonts w:ascii="Arabic Typesetting" w:eastAsia="Times New Roman" w:hAnsi="Arabic Typesetting" w:cs="Arabic Typesetting"/>
          <w:sz w:val="44"/>
          <w:szCs w:val="44"/>
        </w:rPr>
        <w:t xml:space="preserve"> </w:t>
      </w:r>
      <w:r w:rsidR="006E2EE6" w:rsidRPr="006E2EE6">
        <w:rPr>
          <w:rFonts w:ascii="Arabic Typesetting" w:eastAsia="Times New Roman" w:hAnsi="Arabic Typesetting" w:cs="Arabic Typesetting"/>
          <w:sz w:val="44"/>
          <w:szCs w:val="44"/>
        </w:rPr>
        <w:t xml:space="preserve">: </w:t>
      </w:r>
      <w:r w:rsidR="006E2EE6" w:rsidRPr="006E2EE6">
        <w:rPr>
          <w:rFonts w:ascii="Arabic Typesetting" w:eastAsia="Times New Roman" w:hAnsi="Arabic Typesetting" w:cs="Arabic Typesetting"/>
          <w:sz w:val="44"/>
          <w:szCs w:val="44"/>
          <w:rtl/>
        </w:rPr>
        <w:t xml:space="preserve">الطمع رق مؤبد </w:t>
      </w:r>
      <w:r w:rsidR="000D3A8E">
        <w:rPr>
          <w:rFonts w:ascii="Arabic Typesetting" w:eastAsia="Times New Roman" w:hAnsi="Arabic Typesetting" w:cs="Arabic Typesetting" w:hint="cs"/>
          <w:sz w:val="44"/>
          <w:szCs w:val="44"/>
          <w:rtl/>
        </w:rPr>
        <w:t xml:space="preserve">أي </w:t>
      </w:r>
      <w:r w:rsidR="006E2EE6" w:rsidRPr="006E2EE6">
        <w:rPr>
          <w:rFonts w:ascii="Arabic Typesetting" w:eastAsia="Times New Roman" w:hAnsi="Arabic Typesetting" w:cs="Arabic Typesetting"/>
          <w:sz w:val="44"/>
          <w:szCs w:val="44"/>
          <w:rtl/>
        </w:rPr>
        <w:t>عبودية دائمة</w:t>
      </w:r>
      <w:r w:rsidR="000D3A8E">
        <w:rPr>
          <w:rFonts w:ascii="Arabic Typesetting" w:eastAsia="Times New Roman" w:hAnsi="Arabic Typesetting" w:cs="Arabic Typesetting" w:hint="cs"/>
          <w:sz w:val="44"/>
          <w:szCs w:val="44"/>
          <w:rtl/>
        </w:rPr>
        <w:t>.</w:t>
      </w:r>
    </w:p>
    <w:p w:rsidR="006E2EE6" w:rsidRPr="006E2EE6" w:rsidRDefault="003948A0" w:rsidP="006E2EE6">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Pr>
      </w:pPr>
      <w:r>
        <w:rPr>
          <w:rFonts w:ascii="Arabic Typesetting" w:eastAsia="Times New Roman" w:hAnsi="Arabic Typesetting" w:cs="Arabic Typesetting" w:hint="cs"/>
          <w:sz w:val="44"/>
          <w:szCs w:val="44"/>
          <w:rtl/>
        </w:rPr>
        <w:lastRenderedPageBreak/>
        <w:t xml:space="preserve">- </w:t>
      </w:r>
      <w:r w:rsidR="006E2EE6" w:rsidRPr="006E2EE6">
        <w:rPr>
          <w:rFonts w:ascii="Arabic Typesetting" w:eastAsia="Times New Roman" w:hAnsi="Arabic Typesetting" w:cs="Arabic Typesetting"/>
          <w:sz w:val="44"/>
          <w:szCs w:val="44"/>
          <w:rtl/>
        </w:rPr>
        <w:t>وقال أحد الحكماء: من أراد أن يعيش حرًّا أيام حياته؛ فلا يسكن قلبَه الطمعُ. وقيل: عز من قنع، وذل من طمع. وقيل: العبيد ثلاثة: عبد رِقّ، وعبد شهوة، وعبد طمع</w:t>
      </w:r>
      <w:r w:rsidR="006E2EE6" w:rsidRPr="006E2EE6">
        <w:rPr>
          <w:rFonts w:ascii="Arabic Typesetting" w:eastAsia="Times New Roman" w:hAnsi="Arabic Typesetting" w:cs="Arabic Typesetting"/>
          <w:sz w:val="44"/>
          <w:szCs w:val="44"/>
        </w:rPr>
        <w:t>.</w:t>
      </w:r>
    </w:p>
    <w:p w:rsidR="003948A0" w:rsidRPr="003948A0" w:rsidRDefault="003948A0" w:rsidP="006E2EE6">
      <w:pPr>
        <w:shd w:val="clear" w:color="auto" w:fill="FFFFFF"/>
        <w:spacing w:before="100" w:beforeAutospacing="1" w:after="100" w:afterAutospacing="1" w:line="240" w:lineRule="auto"/>
        <w:jc w:val="both"/>
        <w:rPr>
          <w:rFonts w:ascii="Arabic Typesetting" w:eastAsia="Times New Roman" w:hAnsi="Arabic Typesetting" w:cs="Arabic Typesetting"/>
          <w:b/>
          <w:bCs/>
          <w:sz w:val="44"/>
          <w:szCs w:val="44"/>
          <w:u w:val="single"/>
          <w:rtl/>
        </w:rPr>
      </w:pPr>
      <w:r w:rsidRPr="003948A0">
        <w:rPr>
          <w:rFonts w:ascii="Arabic Typesetting" w:eastAsia="Times New Roman" w:hAnsi="Arabic Typesetting" w:cs="Arabic Typesetting" w:hint="cs"/>
          <w:b/>
          <w:bCs/>
          <w:sz w:val="44"/>
          <w:szCs w:val="44"/>
          <w:u w:val="single"/>
          <w:rtl/>
        </w:rPr>
        <w:t xml:space="preserve">(4) </w:t>
      </w:r>
      <w:r w:rsidR="006E2EE6" w:rsidRPr="003948A0">
        <w:rPr>
          <w:rFonts w:ascii="Arabic Typesetting" w:eastAsia="Times New Roman" w:hAnsi="Arabic Typesetting" w:cs="Arabic Typesetting"/>
          <w:b/>
          <w:bCs/>
          <w:sz w:val="44"/>
          <w:szCs w:val="44"/>
          <w:u w:val="single"/>
          <w:rtl/>
        </w:rPr>
        <w:t xml:space="preserve">سبيل للراحة النفسية: </w:t>
      </w:r>
    </w:p>
    <w:p w:rsidR="006E2EE6" w:rsidRPr="006E2EE6" w:rsidRDefault="003948A0" w:rsidP="003948A0">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 xml:space="preserve">- </w:t>
      </w:r>
      <w:r w:rsidR="006E2EE6" w:rsidRPr="006E2EE6">
        <w:rPr>
          <w:rFonts w:ascii="Arabic Typesetting" w:eastAsia="Times New Roman" w:hAnsi="Arabic Typesetting" w:cs="Arabic Typesetting"/>
          <w:sz w:val="44"/>
          <w:szCs w:val="44"/>
          <w:rtl/>
        </w:rPr>
        <w:t xml:space="preserve">المسلم القانع يعيش في راحة وأمن واطمئنان دائم، أما الطماع فإنه يعيش مهمومًا، ولا يستقر على حال. وفي الحديث القدسي: يابن آدم تفرغْ لعبادتي أملأ صدرك غِنًى، وأَسُدَّ فقرك. وإن لم تفعل، ملأتُ صدرك شُغْلا، ولم أسُدَّ فقرك </w:t>
      </w:r>
      <w:r>
        <w:rPr>
          <w:rFonts w:ascii="Arabic Typesetting" w:eastAsia="Times New Roman" w:hAnsi="Arabic Typesetting" w:cs="Arabic Typesetting" w:hint="cs"/>
          <w:sz w:val="44"/>
          <w:szCs w:val="44"/>
          <w:rtl/>
        </w:rPr>
        <w:t>(</w:t>
      </w:r>
      <w:r w:rsidR="006E2EE6" w:rsidRPr="006E2EE6">
        <w:rPr>
          <w:rFonts w:ascii="Arabic Typesetting" w:eastAsia="Times New Roman" w:hAnsi="Arabic Typesetting" w:cs="Arabic Typesetting"/>
          <w:sz w:val="44"/>
          <w:szCs w:val="44"/>
          <w:rtl/>
        </w:rPr>
        <w:t>ابن ماجه</w:t>
      </w:r>
      <w:r>
        <w:rPr>
          <w:rFonts w:ascii="Arabic Typesetting" w:eastAsia="Times New Roman" w:hAnsi="Arabic Typesetting" w:cs="Arabic Typesetting" w:hint="cs"/>
          <w:sz w:val="44"/>
          <w:szCs w:val="44"/>
          <w:rtl/>
        </w:rPr>
        <w:t>).</w:t>
      </w:r>
    </w:p>
    <w:p w:rsidR="006E2EE6" w:rsidRPr="006E2EE6" w:rsidRDefault="003948A0" w:rsidP="006E2EE6">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Pr>
      </w:pPr>
      <w:r>
        <w:rPr>
          <w:rFonts w:ascii="Arabic Typesetting" w:eastAsia="Times New Roman" w:hAnsi="Arabic Typesetting" w:cs="Arabic Typesetting" w:hint="cs"/>
          <w:sz w:val="44"/>
          <w:szCs w:val="44"/>
          <w:rtl/>
        </w:rPr>
        <w:t xml:space="preserve">- </w:t>
      </w:r>
      <w:r w:rsidR="006E2EE6" w:rsidRPr="006E2EE6">
        <w:rPr>
          <w:rFonts w:ascii="Arabic Typesetting" w:eastAsia="Times New Roman" w:hAnsi="Arabic Typesetting" w:cs="Arabic Typesetting"/>
          <w:sz w:val="44"/>
          <w:szCs w:val="44"/>
          <w:rtl/>
        </w:rPr>
        <w:t>وقال أحد الحكماء: سرور الدنيا أن تقنع بما رُزِقْتَ، وغمها أن تغتم لما لم ترزق، وصدق القائل</w:t>
      </w:r>
      <w:r w:rsidR="006E2EE6" w:rsidRPr="006E2EE6">
        <w:rPr>
          <w:rFonts w:ascii="Arabic Typesetting" w:eastAsia="Times New Roman" w:hAnsi="Arabic Typesetting" w:cs="Arabic Typesetting"/>
          <w:sz w:val="44"/>
          <w:szCs w:val="44"/>
        </w:rPr>
        <w:t>:</w:t>
      </w:r>
    </w:p>
    <w:p w:rsidR="006E2EE6" w:rsidRPr="00BC11B5" w:rsidRDefault="006E2EE6" w:rsidP="003948A0">
      <w:pPr>
        <w:shd w:val="clear" w:color="auto" w:fill="FFFFFF"/>
        <w:spacing w:before="100" w:beforeAutospacing="1" w:after="100" w:afterAutospacing="1" w:line="240" w:lineRule="auto"/>
        <w:jc w:val="center"/>
        <w:rPr>
          <w:rFonts w:ascii="Arabic Typesetting" w:eastAsia="Times New Roman" w:hAnsi="Arabic Typesetting" w:cs="Arabic Typesetting"/>
          <w:b/>
          <w:bCs/>
          <w:sz w:val="44"/>
          <w:szCs w:val="44"/>
        </w:rPr>
      </w:pPr>
      <w:r w:rsidRPr="00BC11B5">
        <w:rPr>
          <w:rFonts w:ascii="Arabic Typesetting" w:eastAsia="Times New Roman" w:hAnsi="Arabic Typesetting" w:cs="Arabic Typesetting"/>
          <w:b/>
          <w:bCs/>
          <w:sz w:val="44"/>
          <w:szCs w:val="44"/>
          <w:rtl/>
        </w:rPr>
        <w:t>هـي القنـاعة لا تـرضى بهــا بـدلا</w:t>
      </w:r>
      <w:r w:rsidR="003948A0" w:rsidRPr="00BC11B5">
        <w:rPr>
          <w:rFonts w:ascii="Arabic Typesetting" w:eastAsia="Times New Roman" w:hAnsi="Arabic Typesetting" w:cs="Arabic Typesetting" w:hint="cs"/>
          <w:b/>
          <w:bCs/>
          <w:sz w:val="44"/>
          <w:szCs w:val="44"/>
          <w:rtl/>
        </w:rPr>
        <w:t>......</w:t>
      </w:r>
      <w:r w:rsidR="00BC11B5">
        <w:rPr>
          <w:rFonts w:ascii="Arabic Typesetting" w:eastAsia="Times New Roman" w:hAnsi="Arabic Typesetting" w:cs="Arabic Typesetting" w:hint="cs"/>
          <w:b/>
          <w:bCs/>
          <w:sz w:val="44"/>
          <w:szCs w:val="44"/>
          <w:rtl/>
        </w:rPr>
        <w:t>.</w:t>
      </w:r>
      <w:r w:rsidR="003948A0" w:rsidRPr="00BC11B5">
        <w:rPr>
          <w:rFonts w:ascii="Arabic Typesetting" w:eastAsia="Times New Roman" w:hAnsi="Arabic Typesetting" w:cs="Arabic Typesetting" w:hint="cs"/>
          <w:b/>
          <w:bCs/>
          <w:sz w:val="44"/>
          <w:szCs w:val="44"/>
          <w:rtl/>
        </w:rPr>
        <w:t>....</w:t>
      </w:r>
      <w:r w:rsidRPr="00BC11B5">
        <w:rPr>
          <w:rFonts w:ascii="Arabic Typesetting" w:eastAsia="Times New Roman" w:hAnsi="Arabic Typesetting" w:cs="Arabic Typesetting"/>
          <w:b/>
          <w:bCs/>
          <w:sz w:val="44"/>
          <w:szCs w:val="44"/>
          <w:rtl/>
        </w:rPr>
        <w:t>فيهــا النعيـم وفيهــا راحـة البـدنِ</w:t>
      </w:r>
    </w:p>
    <w:p w:rsidR="006E2EE6" w:rsidRPr="00BC11B5" w:rsidRDefault="006E2EE6" w:rsidP="003948A0">
      <w:pPr>
        <w:shd w:val="clear" w:color="auto" w:fill="FFFFFF"/>
        <w:spacing w:before="100" w:beforeAutospacing="1" w:after="100" w:afterAutospacing="1" w:line="240" w:lineRule="auto"/>
        <w:jc w:val="center"/>
        <w:rPr>
          <w:rFonts w:ascii="Arabic Typesetting" w:eastAsia="Times New Roman" w:hAnsi="Arabic Typesetting" w:cs="Arabic Typesetting"/>
          <w:b/>
          <w:bCs/>
          <w:sz w:val="44"/>
          <w:szCs w:val="44"/>
        </w:rPr>
      </w:pPr>
      <w:r w:rsidRPr="00BC11B5">
        <w:rPr>
          <w:rFonts w:ascii="Arabic Typesetting" w:eastAsia="Times New Roman" w:hAnsi="Arabic Typesetting" w:cs="Arabic Typesetting"/>
          <w:b/>
          <w:bCs/>
          <w:sz w:val="44"/>
          <w:szCs w:val="44"/>
          <w:rtl/>
        </w:rPr>
        <w:t>انظـر لمـن ملــك الدنيـا بأجمـعـها</w:t>
      </w:r>
      <w:r w:rsidR="003948A0" w:rsidRPr="00BC11B5">
        <w:rPr>
          <w:rFonts w:ascii="Arabic Typesetting" w:eastAsia="Times New Roman" w:hAnsi="Arabic Typesetting" w:cs="Arabic Typesetting" w:hint="cs"/>
          <w:b/>
          <w:bCs/>
          <w:sz w:val="44"/>
          <w:szCs w:val="44"/>
          <w:rtl/>
        </w:rPr>
        <w:t>......</w:t>
      </w:r>
      <w:r w:rsidRPr="00BC11B5">
        <w:rPr>
          <w:rFonts w:ascii="Arabic Typesetting" w:eastAsia="Times New Roman" w:hAnsi="Arabic Typesetting" w:cs="Arabic Typesetting"/>
          <w:b/>
          <w:bCs/>
          <w:sz w:val="44"/>
          <w:szCs w:val="44"/>
          <w:rtl/>
        </w:rPr>
        <w:t>هـل راح منها بغيــر القطـن والكفـنِ</w:t>
      </w:r>
    </w:p>
    <w:p w:rsidR="003948A0" w:rsidRPr="003948A0" w:rsidRDefault="003948A0" w:rsidP="006E2EE6">
      <w:pPr>
        <w:shd w:val="clear" w:color="auto" w:fill="FFFFFF"/>
        <w:spacing w:before="100" w:beforeAutospacing="1" w:after="100" w:afterAutospacing="1" w:line="240" w:lineRule="auto"/>
        <w:jc w:val="both"/>
        <w:rPr>
          <w:rFonts w:ascii="Arabic Typesetting" w:eastAsia="Times New Roman" w:hAnsi="Arabic Typesetting" w:cs="Arabic Typesetting"/>
          <w:b/>
          <w:bCs/>
          <w:sz w:val="56"/>
          <w:szCs w:val="56"/>
          <w:u w:val="single"/>
          <w:rtl/>
        </w:rPr>
      </w:pPr>
      <w:r w:rsidRPr="003948A0">
        <w:rPr>
          <w:rFonts w:ascii="Arabic Typesetting" w:eastAsia="Times New Roman" w:hAnsi="Arabic Typesetting" w:cs="Arabic Typesetting" w:hint="cs"/>
          <w:b/>
          <w:bCs/>
          <w:sz w:val="56"/>
          <w:szCs w:val="56"/>
          <w:u w:val="single"/>
          <w:rtl/>
        </w:rPr>
        <w:t>قصص عن القناعة:</w:t>
      </w:r>
    </w:p>
    <w:p w:rsidR="00201E93" w:rsidRPr="006E2EE6" w:rsidRDefault="003948A0" w:rsidP="006E2EE6">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Pr>
      </w:pPr>
      <w:r>
        <w:rPr>
          <w:rFonts w:ascii="Arabic Typesetting" w:eastAsia="Times New Roman" w:hAnsi="Arabic Typesetting" w:cs="Arabic Typesetting" w:hint="cs"/>
          <w:sz w:val="44"/>
          <w:szCs w:val="44"/>
          <w:rtl/>
        </w:rPr>
        <w:t xml:space="preserve">1- </w:t>
      </w:r>
      <w:r w:rsidR="00201E93" w:rsidRPr="006E2EE6">
        <w:rPr>
          <w:rFonts w:ascii="Arabic Typesetting" w:eastAsia="Times New Roman" w:hAnsi="Arabic Typesetting" w:cs="Arabic Typesetting"/>
          <w:sz w:val="44"/>
          <w:szCs w:val="44"/>
          <w:rtl/>
        </w:rPr>
        <w:t>يحكى أن ثلاثة رجال ساروا في طريق فعثروا على كنز، واتفقوا على تقسيمه بينهم بالتساوي، وقبل أن يقوموا بذلك أحسوا بالجوع الشديد، فأرسلوا أحدهم إلى المدينة ليحضر لهم طعامًا، وتواصوا بالكتمان، حتى لا يطمع فيه غيرهم، وفي أثناء ذهاب الرجل لإحضار الطعام حدثته نفسه بالتخلص من صاحبيه، وينفرد هو بالكنز وحده، فاشترى سمًّا ووضعه في الطعام، وفي الوقت نفسه، اتفق صاحباه على قتله عند عودته؛ ليقتسما الكنز فيما بينهما فقط، ولما عاد الرجل بالطعام المسموم قتله صاحباه، ثم جلسا يأكلان الطعام؛ فماتا من أثر السم</w:t>
      </w:r>
      <w:r w:rsidR="00201E93" w:rsidRPr="006E2EE6">
        <w:rPr>
          <w:rFonts w:ascii="Arabic Typesetting" w:eastAsia="Times New Roman" w:hAnsi="Arabic Typesetting" w:cs="Arabic Typesetting"/>
          <w:sz w:val="44"/>
          <w:szCs w:val="44"/>
        </w:rPr>
        <w:t xml:space="preserve">.. </w:t>
      </w:r>
      <w:r w:rsidR="00201E93" w:rsidRPr="006E2EE6">
        <w:rPr>
          <w:rFonts w:ascii="Arabic Typesetting" w:eastAsia="Times New Roman" w:hAnsi="Arabic Typesetting" w:cs="Arabic Typesetting"/>
          <w:sz w:val="44"/>
          <w:szCs w:val="44"/>
          <w:rtl/>
        </w:rPr>
        <w:t>وهكذا تكون نهاية الطامعين وعاقبة الطمع</w:t>
      </w:r>
      <w:r w:rsidR="00201E93" w:rsidRPr="006E2EE6">
        <w:rPr>
          <w:rFonts w:ascii="Arabic Typesetting" w:eastAsia="Times New Roman" w:hAnsi="Arabic Typesetting" w:cs="Arabic Typesetting"/>
          <w:sz w:val="44"/>
          <w:szCs w:val="44"/>
        </w:rPr>
        <w:t>.</w:t>
      </w:r>
    </w:p>
    <w:p w:rsidR="00201E93" w:rsidRPr="006E2EE6" w:rsidRDefault="003948A0" w:rsidP="006E2EE6">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Pr>
      </w:pPr>
      <w:r>
        <w:rPr>
          <w:rFonts w:ascii="Arabic Typesetting" w:eastAsia="Times New Roman" w:hAnsi="Arabic Typesetting" w:cs="Arabic Typesetting" w:hint="cs"/>
          <w:sz w:val="44"/>
          <w:szCs w:val="44"/>
          <w:rtl/>
        </w:rPr>
        <w:t xml:space="preserve">2- </w:t>
      </w:r>
      <w:r w:rsidR="00201E93" w:rsidRPr="006E2EE6">
        <w:rPr>
          <w:rFonts w:ascii="Arabic Typesetting" w:eastAsia="Times New Roman" w:hAnsi="Arabic Typesetting" w:cs="Arabic Typesetting"/>
          <w:sz w:val="44"/>
          <w:szCs w:val="44"/>
          <w:rtl/>
        </w:rPr>
        <w:t>أُهْدِيَتْ إلى السيدة عائشة -رضي الله عنها- سلالا من عنب، فأخذت تتصدق بها على الفقراء والمساكين، وكانت جاريتها قد أخذت سلة من هذه السلال وأخفتها عنها، وفي المساء أحضرتها، فقالت لها السيدة عائشة -رضي الله عنها-: ما هذا؟ فأجابت الجارية: ادخرتُه لنأكله. فقالت السيدة عائشة -رضي الله عنها-: أما يكفي عنقود أو عنقودان؟</w:t>
      </w:r>
    </w:p>
    <w:p w:rsidR="00201E93" w:rsidRPr="006E2EE6" w:rsidRDefault="003948A0" w:rsidP="003948A0">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Pr>
      </w:pPr>
      <w:r>
        <w:rPr>
          <w:rFonts w:ascii="Arabic Typesetting" w:eastAsia="Times New Roman" w:hAnsi="Arabic Typesetting" w:cs="Arabic Typesetting" w:hint="cs"/>
          <w:sz w:val="44"/>
          <w:szCs w:val="44"/>
          <w:rtl/>
        </w:rPr>
        <w:lastRenderedPageBreak/>
        <w:t xml:space="preserve">3- </w:t>
      </w:r>
      <w:r w:rsidR="00201E93" w:rsidRPr="006E2EE6">
        <w:rPr>
          <w:rFonts w:ascii="Arabic Typesetting" w:eastAsia="Times New Roman" w:hAnsi="Arabic Typesetting" w:cs="Arabic Typesetting"/>
          <w:sz w:val="44"/>
          <w:szCs w:val="44"/>
          <w:rtl/>
        </w:rPr>
        <w:t xml:space="preserve">ذهب الصحابي الجليل حكيم بن حزام إلى النبي صلى الله عليه وسلم وسأله أن يعطيه من الأموال، فأعطاه. ثم سأله مرة ثانية، فأعطاه. ثم سأله مرة ثالثة، فأعطاه النبي صلى الله عليه وسلم. ثم قال له مُعلِّمًا: (يا حكيم، إن هذا المال خَضِرٌ حلو </w:t>
      </w:r>
      <w:r w:rsidR="006E2EE6">
        <w:rPr>
          <w:rFonts w:ascii="Arabic Typesetting" w:eastAsia="Times New Roman" w:hAnsi="Arabic Typesetting" w:cs="Arabic Typesetting" w:hint="cs"/>
          <w:sz w:val="44"/>
          <w:szCs w:val="44"/>
          <w:rtl/>
        </w:rPr>
        <w:t xml:space="preserve">- </w:t>
      </w:r>
      <w:r w:rsidR="00201E93" w:rsidRPr="006E2EE6">
        <w:rPr>
          <w:rFonts w:ascii="Arabic Typesetting" w:eastAsia="Times New Roman" w:hAnsi="Arabic Typesetting" w:cs="Arabic Typesetting"/>
          <w:sz w:val="44"/>
          <w:szCs w:val="44"/>
          <w:rtl/>
        </w:rPr>
        <w:t>أي أن الإنسان يميل إلى المال كما يميل إلى الفاكهة الحلوة اللذيذة</w:t>
      </w:r>
      <w:r w:rsidR="006E2EE6">
        <w:rPr>
          <w:rFonts w:ascii="Arabic Typesetting" w:eastAsia="Times New Roman" w:hAnsi="Arabic Typesetting" w:cs="Arabic Typesetting" w:hint="cs"/>
          <w:sz w:val="44"/>
          <w:szCs w:val="44"/>
          <w:rtl/>
        </w:rPr>
        <w:t xml:space="preserve">- </w:t>
      </w:r>
      <w:r w:rsidR="00201E93" w:rsidRPr="006E2EE6">
        <w:rPr>
          <w:rFonts w:ascii="Arabic Typesetting" w:eastAsia="Times New Roman" w:hAnsi="Arabic Typesetting" w:cs="Arabic Typesetting"/>
          <w:sz w:val="44"/>
          <w:szCs w:val="44"/>
          <w:rtl/>
        </w:rPr>
        <w:t xml:space="preserve"> فمن أخذه بسخاوة نفس </w:t>
      </w:r>
      <w:r w:rsidR="006E2EE6">
        <w:rPr>
          <w:rFonts w:ascii="Arabic Typesetting" w:eastAsia="Times New Roman" w:hAnsi="Arabic Typesetting" w:cs="Arabic Typesetting"/>
          <w:sz w:val="44"/>
          <w:szCs w:val="44"/>
          <w:rtl/>
        </w:rPr>
        <w:t>–</w:t>
      </w:r>
      <w:r w:rsidR="006E2EE6">
        <w:rPr>
          <w:rFonts w:ascii="Arabic Typesetting" w:eastAsia="Times New Roman" w:hAnsi="Arabic Typesetting" w:cs="Arabic Typesetting" w:hint="cs"/>
          <w:sz w:val="44"/>
          <w:szCs w:val="44"/>
          <w:rtl/>
        </w:rPr>
        <w:t xml:space="preserve"> أي </w:t>
      </w:r>
      <w:r w:rsidR="00201E93" w:rsidRPr="006E2EE6">
        <w:rPr>
          <w:rFonts w:ascii="Arabic Typesetting" w:eastAsia="Times New Roman" w:hAnsi="Arabic Typesetting" w:cs="Arabic Typesetting"/>
          <w:sz w:val="44"/>
          <w:szCs w:val="44"/>
          <w:rtl/>
        </w:rPr>
        <w:t>بغير سؤال ولا طمع</w:t>
      </w:r>
      <w:r w:rsidR="006E2EE6">
        <w:rPr>
          <w:rFonts w:ascii="Arabic Typesetting" w:eastAsia="Times New Roman" w:hAnsi="Arabic Typesetting" w:cs="Arabic Typesetting" w:hint="cs"/>
          <w:sz w:val="44"/>
          <w:szCs w:val="44"/>
          <w:rtl/>
        </w:rPr>
        <w:t xml:space="preserve">- </w:t>
      </w:r>
      <w:r w:rsidR="00201E93" w:rsidRPr="006E2EE6">
        <w:rPr>
          <w:rFonts w:ascii="Arabic Typesetting" w:eastAsia="Times New Roman" w:hAnsi="Arabic Typesetting" w:cs="Arabic Typesetting"/>
          <w:sz w:val="44"/>
          <w:szCs w:val="44"/>
          <w:rtl/>
        </w:rPr>
        <w:t xml:space="preserve"> بورك له فيه، ومن أخذه بإشراف نفس لم يبَارَكْ له فيه، وكان كالذي يأكل ولا يشبع، واليد العليا </w:t>
      </w:r>
      <w:r w:rsidR="006E2EE6">
        <w:rPr>
          <w:rFonts w:ascii="Arabic Typesetting" w:eastAsia="Times New Roman" w:hAnsi="Arabic Typesetting" w:cs="Arabic Typesetting" w:hint="cs"/>
          <w:sz w:val="44"/>
          <w:szCs w:val="44"/>
          <w:rtl/>
        </w:rPr>
        <w:t xml:space="preserve">- </w:t>
      </w:r>
      <w:r w:rsidR="00201E93" w:rsidRPr="006E2EE6">
        <w:rPr>
          <w:rFonts w:ascii="Arabic Typesetting" w:eastAsia="Times New Roman" w:hAnsi="Arabic Typesetting" w:cs="Arabic Typesetting"/>
          <w:sz w:val="44"/>
          <w:szCs w:val="44"/>
          <w:rtl/>
        </w:rPr>
        <w:t>التي تعطي</w:t>
      </w:r>
      <w:r w:rsidR="006E2EE6">
        <w:rPr>
          <w:rFonts w:ascii="Arabic Typesetting" w:eastAsia="Times New Roman" w:hAnsi="Arabic Typesetting" w:cs="Arabic Typesetting" w:hint="cs"/>
          <w:sz w:val="44"/>
          <w:szCs w:val="44"/>
          <w:rtl/>
        </w:rPr>
        <w:t>-</w:t>
      </w:r>
      <w:r w:rsidR="00201E93" w:rsidRPr="006E2EE6">
        <w:rPr>
          <w:rFonts w:ascii="Arabic Typesetting" w:eastAsia="Times New Roman" w:hAnsi="Arabic Typesetting" w:cs="Arabic Typesetting"/>
          <w:sz w:val="44"/>
          <w:szCs w:val="44"/>
          <w:rtl/>
        </w:rPr>
        <w:t xml:space="preserve"> خير من اليد السفلي </w:t>
      </w:r>
      <w:r w:rsidR="006E2EE6">
        <w:rPr>
          <w:rFonts w:ascii="Arabic Typesetting" w:eastAsia="Times New Roman" w:hAnsi="Arabic Typesetting" w:cs="Arabic Typesetting" w:hint="cs"/>
          <w:sz w:val="44"/>
          <w:szCs w:val="44"/>
          <w:rtl/>
        </w:rPr>
        <w:t xml:space="preserve">- </w:t>
      </w:r>
      <w:r w:rsidR="00201E93" w:rsidRPr="006E2EE6">
        <w:rPr>
          <w:rFonts w:ascii="Arabic Typesetting" w:eastAsia="Times New Roman" w:hAnsi="Arabic Typesetting" w:cs="Arabic Typesetting"/>
          <w:sz w:val="44"/>
          <w:szCs w:val="44"/>
          <w:rtl/>
        </w:rPr>
        <w:t>التي تأخذ</w:t>
      </w:r>
      <w:r w:rsidR="006E2EE6">
        <w:rPr>
          <w:rFonts w:ascii="Arabic Typesetting" w:eastAsia="Times New Roman" w:hAnsi="Arabic Typesetting" w:cs="Arabic Typesetting" w:hint="cs"/>
          <w:sz w:val="44"/>
          <w:szCs w:val="44"/>
          <w:rtl/>
        </w:rPr>
        <w:t xml:space="preserve">- </w:t>
      </w:r>
      <w:r w:rsidR="00201E93" w:rsidRPr="006E2EE6">
        <w:rPr>
          <w:rFonts w:ascii="Arabic Typesetting" w:eastAsia="Times New Roman" w:hAnsi="Arabic Typesetting" w:cs="Arabic Typesetting"/>
          <w:sz w:val="44"/>
          <w:szCs w:val="44"/>
          <w:rtl/>
        </w:rPr>
        <w:t xml:space="preserve"> </w:t>
      </w:r>
      <w:r w:rsidR="006E2EE6">
        <w:rPr>
          <w:rFonts w:ascii="Arabic Typesetting" w:eastAsia="Times New Roman" w:hAnsi="Arabic Typesetting" w:cs="Arabic Typesetting" w:hint="cs"/>
          <w:sz w:val="44"/>
          <w:szCs w:val="44"/>
          <w:rtl/>
        </w:rPr>
        <w:t>(</w:t>
      </w:r>
      <w:r w:rsidR="00201E93" w:rsidRPr="006E2EE6">
        <w:rPr>
          <w:rFonts w:ascii="Arabic Typesetting" w:eastAsia="Times New Roman" w:hAnsi="Arabic Typesetting" w:cs="Arabic Typesetting"/>
          <w:sz w:val="44"/>
          <w:szCs w:val="44"/>
          <w:rtl/>
        </w:rPr>
        <w:t>متفق عليه</w:t>
      </w:r>
      <w:r w:rsidR="006E2EE6">
        <w:rPr>
          <w:rFonts w:ascii="Arabic Typesetting" w:eastAsia="Times New Roman" w:hAnsi="Arabic Typesetting" w:cs="Arabic Typesetting"/>
          <w:sz w:val="44"/>
          <w:szCs w:val="44"/>
        </w:rPr>
        <w:t>(</w:t>
      </w:r>
      <w:r w:rsidR="006E2EE6">
        <w:rPr>
          <w:rFonts w:ascii="Arabic Typesetting" w:eastAsia="Times New Roman" w:hAnsi="Arabic Typesetting" w:cs="Arabic Typesetting" w:hint="cs"/>
          <w:sz w:val="44"/>
          <w:szCs w:val="44"/>
          <w:rtl/>
        </w:rPr>
        <w:t>.</w:t>
      </w:r>
      <w:r>
        <w:rPr>
          <w:rFonts w:ascii="Arabic Typesetting" w:eastAsia="Times New Roman" w:hAnsi="Arabic Typesetting" w:cs="Arabic Typesetting" w:hint="cs"/>
          <w:sz w:val="44"/>
          <w:szCs w:val="44"/>
          <w:rtl/>
        </w:rPr>
        <w:t xml:space="preserve"> </w:t>
      </w:r>
      <w:r w:rsidR="00201E93" w:rsidRPr="006E2EE6">
        <w:rPr>
          <w:rFonts w:ascii="Arabic Typesetting" w:eastAsia="Times New Roman" w:hAnsi="Arabic Typesetting" w:cs="Arabic Typesetting"/>
          <w:sz w:val="44"/>
          <w:szCs w:val="44"/>
          <w:rtl/>
        </w:rPr>
        <w:t>فعاهد حكيم النبي صلى الله عليه وسلم ألا يأخذ شيئًا من أحد أبدًا حتى يفارق الدنيا. فكان أبو بكر الصديق رضي الله عنه يطلبه ليعطيه نصيبه من المال، فيرفض أن يقبل منه شيئًا، وعندما تولى عمر رضي الله عنه</w:t>
      </w:r>
      <w:r w:rsidR="006E2EE6">
        <w:rPr>
          <w:rFonts w:ascii="Arabic Typesetting" w:eastAsia="Times New Roman" w:hAnsi="Arabic Typesetting" w:cs="Arabic Typesetting" w:hint="cs"/>
          <w:sz w:val="44"/>
          <w:szCs w:val="44"/>
          <w:rtl/>
        </w:rPr>
        <w:t xml:space="preserve"> </w:t>
      </w:r>
      <w:r w:rsidR="00201E93" w:rsidRPr="006E2EE6">
        <w:rPr>
          <w:rFonts w:ascii="Arabic Typesetting" w:eastAsia="Times New Roman" w:hAnsi="Arabic Typesetting" w:cs="Arabic Typesetting"/>
          <w:sz w:val="44"/>
          <w:szCs w:val="44"/>
          <w:rtl/>
        </w:rPr>
        <w:t>الخلافة دعاه ليعطيه فرفض حكيم، فقال عمر: يا معشر المسلمين، أشهدكم على حكيم أني أعرض عليه حقه الذي قسمه الله له في هذا الفيء (الغنيمة)، فيأبى أن يقبله</w:t>
      </w:r>
      <w:r w:rsidR="00201E93" w:rsidRPr="006E2EE6">
        <w:rPr>
          <w:rFonts w:ascii="Arabic Typesetting" w:eastAsia="Times New Roman" w:hAnsi="Arabic Typesetting" w:cs="Arabic Typesetting"/>
          <w:sz w:val="44"/>
          <w:szCs w:val="44"/>
        </w:rPr>
        <w:t>.</w:t>
      </w:r>
      <w:r>
        <w:rPr>
          <w:rFonts w:ascii="Arabic Typesetting" w:eastAsia="Times New Roman" w:hAnsi="Arabic Typesetting" w:cs="Arabic Typesetting" w:hint="cs"/>
          <w:sz w:val="44"/>
          <w:szCs w:val="44"/>
          <w:rtl/>
        </w:rPr>
        <w:t xml:space="preserve"> </w:t>
      </w:r>
      <w:r w:rsidR="006E2EE6">
        <w:rPr>
          <w:rFonts w:ascii="Arabic Typesetting" w:eastAsia="Times New Roman" w:hAnsi="Arabic Typesetting" w:cs="Arabic Typesetting"/>
          <w:sz w:val="44"/>
          <w:szCs w:val="44"/>
          <w:rtl/>
        </w:rPr>
        <w:t>وهكذا ظلَّ حكيم قانعًا، لا</w:t>
      </w:r>
      <w:r w:rsidR="00201E93" w:rsidRPr="006E2EE6">
        <w:rPr>
          <w:rFonts w:ascii="Arabic Typesetting" w:eastAsia="Times New Roman" w:hAnsi="Arabic Typesetting" w:cs="Arabic Typesetting"/>
          <w:sz w:val="44"/>
          <w:szCs w:val="44"/>
          <w:rtl/>
        </w:rPr>
        <w:t>يتطلع إلى المال بعد نصيحة رسول الله صلى الله عليه وسلم، التي تعلَّم منها ألا يسأل أحدًا شيئًا؛ حتى إنه كان يتنازل عن حقه، ويعيش من عمله وجهده</w:t>
      </w:r>
      <w:r w:rsidR="00201E93" w:rsidRPr="006E2EE6">
        <w:rPr>
          <w:rFonts w:ascii="Arabic Typesetting" w:eastAsia="Times New Roman" w:hAnsi="Arabic Typesetting" w:cs="Arabic Typesetting"/>
          <w:sz w:val="44"/>
          <w:szCs w:val="44"/>
        </w:rPr>
        <w:t>.</w:t>
      </w:r>
    </w:p>
    <w:p w:rsidR="00201E93" w:rsidRDefault="003948A0" w:rsidP="006E2EE6">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 xml:space="preserve">4- </w:t>
      </w:r>
      <w:r w:rsidR="00201E93" w:rsidRPr="006E2EE6">
        <w:rPr>
          <w:rFonts w:ascii="Arabic Typesetting" w:eastAsia="Times New Roman" w:hAnsi="Arabic Typesetting" w:cs="Arabic Typesetting"/>
          <w:sz w:val="44"/>
          <w:szCs w:val="44"/>
          <w:rtl/>
        </w:rPr>
        <w:t>كان سلمان الفارسي -رضي الله عنه- واليا على إحدى المدن، وكان راتبه خمسة آلاف درهم يتصدق بها جميعًا، وكان يشتري خوصًا بدرهم، فيصنع به آنية فيبيعها بثلاثة دراهم؛ فيتصدق بدرهم، ويشتري طعامًا لأهله بدرهم، ودرهم يبقيه ليشتري به خوصًا جديدًا</w:t>
      </w:r>
      <w:r w:rsidR="00201E93" w:rsidRPr="006E2EE6">
        <w:rPr>
          <w:rFonts w:ascii="Arabic Typesetting" w:eastAsia="Times New Roman" w:hAnsi="Arabic Typesetting" w:cs="Arabic Typesetting"/>
          <w:sz w:val="44"/>
          <w:szCs w:val="44"/>
        </w:rPr>
        <w:t>.</w:t>
      </w:r>
    </w:p>
    <w:p w:rsidR="003948A0" w:rsidRPr="009B3932" w:rsidRDefault="003948A0" w:rsidP="003948A0">
      <w:pPr>
        <w:shd w:val="clear" w:color="auto" w:fill="FFFFFF"/>
        <w:spacing w:before="100" w:beforeAutospacing="1" w:after="100" w:afterAutospacing="1" w:line="240" w:lineRule="auto"/>
        <w:jc w:val="center"/>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w:t>
      </w:r>
    </w:p>
    <w:p w:rsidR="00216932" w:rsidRPr="00C23EB9" w:rsidRDefault="00974728" w:rsidP="00840D0F">
      <w:pPr>
        <w:shd w:val="clear" w:color="auto" w:fill="FFFFFF"/>
        <w:spacing w:before="100" w:beforeAutospacing="1" w:after="100" w:afterAutospacing="1" w:line="240" w:lineRule="auto"/>
        <w:jc w:val="both"/>
        <w:rPr>
          <w:rFonts w:ascii="Arabic Typesetting" w:eastAsia="Times New Roman" w:hAnsi="Arabic Typesetting" w:cs="Arabic Typesetting"/>
          <w:b/>
          <w:bCs/>
          <w:sz w:val="56"/>
          <w:szCs w:val="56"/>
          <w:u w:val="single"/>
          <w:rtl/>
        </w:rPr>
      </w:pPr>
      <w:r w:rsidRPr="00C23EB9">
        <w:rPr>
          <w:rFonts w:ascii="Arabic Typesetting" w:eastAsia="Times New Roman" w:hAnsi="Arabic Typesetting" w:cs="Arabic Typesetting" w:hint="cs"/>
          <w:b/>
          <w:bCs/>
          <w:sz w:val="56"/>
          <w:szCs w:val="56"/>
          <w:u w:val="single"/>
          <w:rtl/>
        </w:rPr>
        <w:t xml:space="preserve">14- </w:t>
      </w:r>
      <w:r w:rsidR="00805551" w:rsidRPr="00C23EB9">
        <w:rPr>
          <w:rFonts w:ascii="Arabic Typesetting" w:eastAsia="Times New Roman" w:hAnsi="Arabic Typesetting" w:cs="Arabic Typesetting"/>
          <w:b/>
          <w:bCs/>
          <w:sz w:val="56"/>
          <w:szCs w:val="56"/>
          <w:u w:val="single"/>
          <w:rtl/>
        </w:rPr>
        <w:t xml:space="preserve">العفّة </w:t>
      </w:r>
      <w:r w:rsidR="00201E93" w:rsidRPr="00C23EB9">
        <w:rPr>
          <w:rFonts w:ascii="Arabic Typesetting" w:eastAsia="Times New Roman" w:hAnsi="Arabic Typesetting" w:cs="Arabic Typesetting" w:hint="cs"/>
          <w:b/>
          <w:bCs/>
          <w:sz w:val="56"/>
          <w:szCs w:val="56"/>
          <w:u w:val="single"/>
          <w:rtl/>
        </w:rPr>
        <w:t>:</w:t>
      </w:r>
    </w:p>
    <w:p w:rsidR="00201E93" w:rsidRDefault="00201E93" w:rsidP="00840D0F">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C23EB9">
        <w:rPr>
          <w:rFonts w:ascii="Arabic Typesetting" w:eastAsia="Times New Roman" w:hAnsi="Arabic Typesetting" w:cs="Arabic Typesetting"/>
          <w:sz w:val="44"/>
          <w:szCs w:val="44"/>
          <w:rtl/>
        </w:rPr>
        <w:t>هي خلق ايماني رفيع ، وثمرة من ثمار الإيمان بالله تعالى ، العفة دعوة إلى البعد عن سفاسف الأمور وخدش المروءة والحياء، العفة لذة وانتصار على النفس والشهوات وتقوية لها على التمسك بالأفعال الجميلة والآداب النفسانية، العفة إقامة العفاف والنزاهة والطهارة في النفوس، وغر</w:t>
      </w:r>
      <w:r w:rsidR="00C23EB9">
        <w:rPr>
          <w:rFonts w:ascii="Arabic Typesetting" w:eastAsia="Times New Roman" w:hAnsi="Arabic Typesetting" w:cs="Arabic Typesetting"/>
          <w:sz w:val="44"/>
          <w:szCs w:val="44"/>
          <w:rtl/>
        </w:rPr>
        <w:t>س الفضائل والمحاسن في المجتمعات</w:t>
      </w:r>
      <w:r w:rsidR="00C23EB9">
        <w:rPr>
          <w:rFonts w:ascii="Arabic Typesetting" w:eastAsia="Times New Roman" w:hAnsi="Arabic Typesetting" w:cs="Arabic Typesetting" w:hint="cs"/>
          <w:sz w:val="44"/>
          <w:szCs w:val="44"/>
          <w:rtl/>
        </w:rPr>
        <w:t>.</w:t>
      </w:r>
    </w:p>
    <w:p w:rsidR="00344EB8" w:rsidRPr="00C23EB9" w:rsidRDefault="00344EB8" w:rsidP="00344EB8">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Pr>
      </w:pPr>
      <w:r w:rsidRPr="00C23EB9">
        <w:rPr>
          <w:rFonts w:ascii="Arabic Typesetting" w:eastAsia="Times New Roman" w:hAnsi="Arabic Typesetting" w:cs="Arabic Typesetting"/>
          <w:sz w:val="44"/>
          <w:szCs w:val="44"/>
          <w:rtl/>
        </w:rPr>
        <w:t xml:space="preserve">إنها عفة الإسلام، التي تضبط سلوكيات الآدميين عن </w:t>
      </w:r>
      <w:r>
        <w:rPr>
          <w:rFonts w:ascii="Arabic Typesetting" w:eastAsia="Times New Roman" w:hAnsi="Arabic Typesetting" w:cs="Arabic Typesetting" w:hint="cs"/>
          <w:sz w:val="44"/>
          <w:szCs w:val="44"/>
          <w:rtl/>
        </w:rPr>
        <w:t>الإنحراف</w:t>
      </w:r>
      <w:r>
        <w:rPr>
          <w:rFonts w:ascii="Arabic Typesetting" w:eastAsia="Times New Roman" w:hAnsi="Arabic Typesetting" w:cs="Arabic Typesetting"/>
          <w:sz w:val="44"/>
          <w:szCs w:val="44"/>
          <w:rtl/>
        </w:rPr>
        <w:t xml:space="preserve"> إلى مهاوي الرذيلة وال</w:t>
      </w:r>
      <w:r>
        <w:rPr>
          <w:rFonts w:ascii="Arabic Typesetting" w:eastAsia="Times New Roman" w:hAnsi="Arabic Typesetting" w:cs="Arabic Typesetting" w:hint="cs"/>
          <w:sz w:val="44"/>
          <w:szCs w:val="44"/>
          <w:rtl/>
        </w:rPr>
        <w:t>إ</w:t>
      </w:r>
      <w:r w:rsidRPr="00C23EB9">
        <w:rPr>
          <w:rFonts w:ascii="Arabic Typesetting" w:eastAsia="Times New Roman" w:hAnsi="Arabic Typesetting" w:cs="Arabic Typesetting"/>
          <w:sz w:val="44"/>
          <w:szCs w:val="44"/>
          <w:rtl/>
        </w:rPr>
        <w:t>نحطاط</w:t>
      </w:r>
      <w:r>
        <w:rPr>
          <w:rFonts w:ascii="Arabic Typesetting" w:eastAsia="Times New Roman" w:hAnsi="Arabic Typesetting" w:cs="Arabic Typesetting"/>
          <w:sz w:val="44"/>
          <w:szCs w:val="44"/>
          <w:rtl/>
        </w:rPr>
        <w:t>، وتحفظ إراداتهم وشهواتهم عن ال</w:t>
      </w:r>
      <w:r>
        <w:rPr>
          <w:rFonts w:ascii="Arabic Typesetting" w:eastAsia="Times New Roman" w:hAnsi="Arabic Typesetting" w:cs="Arabic Typesetting" w:hint="cs"/>
          <w:sz w:val="44"/>
          <w:szCs w:val="44"/>
          <w:rtl/>
        </w:rPr>
        <w:t>إ</w:t>
      </w:r>
      <w:r>
        <w:rPr>
          <w:rFonts w:ascii="Arabic Typesetting" w:eastAsia="Times New Roman" w:hAnsi="Arabic Typesetting" w:cs="Arabic Typesetting"/>
          <w:sz w:val="44"/>
          <w:szCs w:val="44"/>
          <w:rtl/>
        </w:rPr>
        <w:t>نخراط في الزلل وعدم ال</w:t>
      </w:r>
      <w:r>
        <w:rPr>
          <w:rFonts w:ascii="Arabic Typesetting" w:eastAsia="Times New Roman" w:hAnsi="Arabic Typesetting" w:cs="Arabic Typesetting" w:hint="cs"/>
          <w:sz w:val="44"/>
          <w:szCs w:val="44"/>
          <w:rtl/>
        </w:rPr>
        <w:t>إ</w:t>
      </w:r>
      <w:r w:rsidRPr="00C23EB9">
        <w:rPr>
          <w:rFonts w:ascii="Arabic Typesetting" w:eastAsia="Times New Roman" w:hAnsi="Arabic Typesetting" w:cs="Arabic Typesetting"/>
          <w:sz w:val="44"/>
          <w:szCs w:val="44"/>
          <w:rtl/>
        </w:rPr>
        <w:t>نضباط</w:t>
      </w:r>
      <w:r w:rsidRPr="00C23EB9">
        <w:rPr>
          <w:rFonts w:ascii="Arabic Typesetting" w:eastAsia="Times New Roman" w:hAnsi="Arabic Typesetting" w:cs="Arabic Typesetting"/>
          <w:sz w:val="44"/>
          <w:szCs w:val="44"/>
        </w:rPr>
        <w:t>.</w:t>
      </w:r>
    </w:p>
    <w:p w:rsidR="00344EB8" w:rsidRDefault="00344EB8" w:rsidP="00344EB8">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C23EB9">
        <w:rPr>
          <w:rFonts w:ascii="Arabic Typesetting" w:eastAsia="Times New Roman" w:hAnsi="Arabic Typesetting" w:cs="Arabic Typesetting"/>
          <w:sz w:val="44"/>
          <w:szCs w:val="44"/>
          <w:rtl/>
        </w:rPr>
        <w:lastRenderedPageBreak/>
        <w:t>لقد حرص الإسلام على أن ينأى بالناس عن الشهوات الحيوانية، والأخلاق الشيطانية، والنفس بطبيعتها كثيرة التقلب والتلون، تؤثر فيها المؤثرات، وتعصف بها الأهواء والأدواء، فالنفس أمارة بالسوء، تسير بصاحبها إلى الشر، فإن لم تُستوقف عند حدها، وتلجم بلجام التقوى والخوف من الله، وتأطر على الحق أطراً، وإلا فإنها داعية لكل شر وهوى ومعصية، والنفس بطبيعتها إذا أُطعمت طعمت، وإذا فوضتَ إليها أساءت، وإذا حملتها على أمر الله صلحت، وإذا تركت إليها الأمر فسدت، والعفة تأتي لتهذيب النفس وتزكيتها من أهوائها وشهواتها، لتتجلى فيها مظاهر الكرامة الإنسانية، وتبدو فيها الطهارة والنزاهة الإيمانية</w:t>
      </w:r>
      <w:r w:rsidRPr="00C23EB9">
        <w:rPr>
          <w:rFonts w:ascii="Arabic Typesetting" w:eastAsia="Times New Roman" w:hAnsi="Arabic Typesetting" w:cs="Arabic Typesetting"/>
          <w:sz w:val="44"/>
          <w:szCs w:val="44"/>
        </w:rPr>
        <w:t>.</w:t>
      </w:r>
    </w:p>
    <w:p w:rsidR="00FB2A05" w:rsidRPr="00C23EB9" w:rsidRDefault="00FB2A05" w:rsidP="00FB2A05">
      <w:pPr>
        <w:shd w:val="clear" w:color="auto" w:fill="FFFFFF"/>
        <w:spacing w:before="100" w:beforeAutospacing="1" w:after="100" w:afterAutospacing="1" w:line="240" w:lineRule="auto"/>
        <w:jc w:val="center"/>
        <w:rPr>
          <w:rFonts w:ascii="Arabic Typesetting" w:eastAsia="Times New Roman" w:hAnsi="Arabic Typesetting" w:cs="Arabic Typesetting"/>
          <w:sz w:val="44"/>
          <w:szCs w:val="44"/>
        </w:rPr>
      </w:pPr>
      <w:r>
        <w:rPr>
          <w:noProof/>
        </w:rPr>
        <w:drawing>
          <wp:inline distT="0" distB="0" distL="0" distR="0">
            <wp:extent cx="4961741" cy="3258341"/>
            <wp:effectExtent l="19050" t="0" r="0" b="0"/>
            <wp:docPr id="176" name="irc_mi" descr="http://everything2.cc/images/2/%D8%B5%D9%88%D8%B1%D8%A9_%D9%85%D9%81%D9%87%D9%88%D9%85_%D8%A7%D9%84%D8%B9%D9%81%D8%A9_%D9%84%D8%BA%D8%A9_%D9%88%D8%A7%D8%B5%D8%B7%D9%84%D8%A7%D8%AD%D8%A7_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http://everything2.cc/images/2/%D8%B5%D9%88%D8%B1%D8%A9_%D9%85%D9%81%D9%87%D9%88%D9%85_%D8%A7%D9%84%D8%B9%D9%81%D8%A9_%D9%84%D8%BA%D8%A9_%D9%88%D8%A7%D8%B5%D8%B7%D9%84%D8%A7%D8%AD%D8%A7_d.jpg"/>
                    <pic:cNvPicPr>
                      <a:picLocks noChangeAspect="1" noChangeArrowheads="1"/>
                    </pic:cNvPicPr>
                  </pic:nvPicPr>
                  <pic:blipFill>
                    <a:blip r:embed="rId134" cstate="print"/>
                    <a:srcRect/>
                    <a:stretch>
                      <a:fillRect/>
                    </a:stretch>
                  </pic:blipFill>
                  <pic:spPr bwMode="auto">
                    <a:xfrm>
                      <a:off x="0" y="0"/>
                      <a:ext cx="4973013" cy="3265744"/>
                    </a:xfrm>
                    <a:prstGeom prst="rect">
                      <a:avLst/>
                    </a:prstGeom>
                    <a:noFill/>
                    <a:ln w="9525">
                      <a:noFill/>
                      <a:miter lim="800000"/>
                      <a:headEnd/>
                      <a:tailEnd/>
                    </a:ln>
                  </pic:spPr>
                </pic:pic>
              </a:graphicData>
            </a:graphic>
          </wp:inline>
        </w:drawing>
      </w:r>
    </w:p>
    <w:p w:rsidR="00344EB8" w:rsidRPr="00C23EB9" w:rsidRDefault="00344EB8" w:rsidP="00344EB8">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Pr>
      </w:pPr>
      <w:r w:rsidRPr="00C23EB9">
        <w:rPr>
          <w:rFonts w:ascii="Arabic Typesetting" w:eastAsia="Times New Roman" w:hAnsi="Arabic Typesetting" w:cs="Arabic Typesetting"/>
          <w:sz w:val="44"/>
          <w:szCs w:val="44"/>
          <w:rtl/>
        </w:rPr>
        <w:t>نعم.. إن العفة هي طلب العفاف والكف عن المحرم الذي حرمه الله جلا وعلا والاكتفاء بما أحلّ سبحانه وتعالى وإن كان قليلاً</w:t>
      </w:r>
      <w:r w:rsidRPr="00C23EB9">
        <w:rPr>
          <w:rFonts w:ascii="Arabic Typesetting" w:eastAsia="Times New Roman" w:hAnsi="Arabic Typesetting" w:cs="Arabic Typesetting"/>
          <w:sz w:val="44"/>
          <w:szCs w:val="44"/>
        </w:rPr>
        <w:t>..</w:t>
      </w:r>
    </w:p>
    <w:p w:rsidR="00201E93" w:rsidRPr="00C23EB9" w:rsidRDefault="00201E93" w:rsidP="00C23EB9">
      <w:pPr>
        <w:shd w:val="clear" w:color="auto" w:fill="FFFFFF"/>
        <w:spacing w:before="100" w:beforeAutospacing="1" w:after="100" w:afterAutospacing="1" w:line="240" w:lineRule="auto"/>
        <w:jc w:val="both"/>
        <w:rPr>
          <w:rFonts w:ascii="Arabic Typesetting" w:eastAsia="Times New Roman" w:hAnsi="Arabic Typesetting" w:cs="Arabic Typesetting"/>
          <w:b/>
          <w:bCs/>
          <w:sz w:val="56"/>
          <w:szCs w:val="56"/>
          <w:u w:val="single"/>
        </w:rPr>
      </w:pPr>
      <w:r w:rsidRPr="00C23EB9">
        <w:rPr>
          <w:rFonts w:ascii="Arabic Typesetting" w:eastAsia="Times New Roman" w:hAnsi="Arabic Typesetting" w:cs="Arabic Typesetting"/>
          <w:b/>
          <w:bCs/>
          <w:sz w:val="56"/>
          <w:szCs w:val="56"/>
          <w:u w:val="single"/>
          <w:rtl/>
        </w:rPr>
        <w:t>مفهوم العفة</w:t>
      </w:r>
    </w:p>
    <w:p w:rsidR="00201E93" w:rsidRPr="00C23EB9" w:rsidRDefault="00201E93" w:rsidP="00C23EB9">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Pr>
      </w:pPr>
      <w:r w:rsidRPr="00C23EB9">
        <w:rPr>
          <w:rFonts w:ascii="Arabic Typesetting" w:eastAsia="Times New Roman" w:hAnsi="Arabic Typesetting" w:cs="Arabic Typesetting"/>
          <w:sz w:val="44"/>
          <w:szCs w:val="44"/>
          <w:rtl/>
        </w:rPr>
        <w:t>هي تنزيه النفس وضبطُها عن الانسياق وراءَ الشهوات ، والكفُّ عن المحرماتِ وسؤال الناس على وجه الاستجداء</w:t>
      </w:r>
      <w:r w:rsidR="00C23EB9">
        <w:rPr>
          <w:rFonts w:ascii="Arabic Typesetting" w:eastAsia="Times New Roman" w:hAnsi="Arabic Typesetting" w:cs="Arabic Typesetting" w:hint="cs"/>
          <w:sz w:val="44"/>
          <w:szCs w:val="44"/>
          <w:rtl/>
        </w:rPr>
        <w:t>.</w:t>
      </w:r>
    </w:p>
    <w:p w:rsidR="00201E93" w:rsidRPr="00C23EB9" w:rsidRDefault="00201E93" w:rsidP="00C23EB9">
      <w:pPr>
        <w:shd w:val="clear" w:color="auto" w:fill="FFFFFF"/>
        <w:spacing w:before="100" w:beforeAutospacing="1" w:after="100" w:afterAutospacing="1" w:line="240" w:lineRule="auto"/>
        <w:jc w:val="both"/>
        <w:rPr>
          <w:rFonts w:ascii="Arabic Typesetting" w:eastAsia="Times New Roman" w:hAnsi="Arabic Typesetting" w:cs="Arabic Typesetting"/>
          <w:b/>
          <w:bCs/>
          <w:sz w:val="56"/>
          <w:szCs w:val="56"/>
          <w:u w:val="single"/>
        </w:rPr>
      </w:pPr>
      <w:r w:rsidRPr="00C23EB9">
        <w:rPr>
          <w:rFonts w:ascii="Arabic Typesetting" w:eastAsia="Times New Roman" w:hAnsi="Arabic Typesetting" w:cs="Arabic Typesetting"/>
          <w:b/>
          <w:bCs/>
          <w:sz w:val="56"/>
          <w:szCs w:val="56"/>
          <w:u w:val="single"/>
          <w:rtl/>
        </w:rPr>
        <w:lastRenderedPageBreak/>
        <w:t>الدليل على مشروعية العفة</w:t>
      </w:r>
      <w:r w:rsidR="00C23EB9">
        <w:rPr>
          <w:rFonts w:ascii="Arabic Typesetting" w:eastAsia="Times New Roman" w:hAnsi="Arabic Typesetting" w:cs="Arabic Typesetting" w:hint="cs"/>
          <w:b/>
          <w:bCs/>
          <w:sz w:val="56"/>
          <w:szCs w:val="56"/>
          <w:u w:val="single"/>
          <w:rtl/>
        </w:rPr>
        <w:t>:</w:t>
      </w:r>
    </w:p>
    <w:p w:rsidR="00201E93" w:rsidRPr="00C23EB9" w:rsidRDefault="001F3FBC" w:rsidP="00C23EB9">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lang w:bidi="ar-EG"/>
        </w:rPr>
      </w:pPr>
      <w:r>
        <w:rPr>
          <w:rFonts w:ascii="Arabic Typesetting" w:eastAsia="Times New Roman" w:hAnsi="Arabic Typesetting" w:cs="Arabic Typesetting" w:hint="cs"/>
          <w:sz w:val="44"/>
          <w:szCs w:val="44"/>
          <w:rtl/>
        </w:rPr>
        <w:t xml:space="preserve">- </w:t>
      </w:r>
      <w:r w:rsidR="00201E93" w:rsidRPr="00C23EB9">
        <w:rPr>
          <w:rFonts w:ascii="Arabic Typesetting" w:eastAsia="Times New Roman" w:hAnsi="Arabic Typesetting" w:cs="Arabic Typesetting"/>
          <w:sz w:val="44"/>
          <w:szCs w:val="44"/>
          <w:rtl/>
        </w:rPr>
        <w:t xml:space="preserve">حثّ عليها الإسلام بقول الله تعالى بالقرآن الكريم </w:t>
      </w:r>
      <w:r w:rsidR="00C23EB9">
        <w:rPr>
          <w:rFonts w:ascii="Arabic Typesetting" w:eastAsia="Times New Roman" w:hAnsi="Arabic Typesetting" w:cs="Arabic Typesetting" w:hint="cs"/>
          <w:sz w:val="44"/>
          <w:szCs w:val="44"/>
          <w:rtl/>
        </w:rPr>
        <w:t>(</w:t>
      </w:r>
      <w:r w:rsidR="00201E93" w:rsidRPr="00C23EB9">
        <w:rPr>
          <w:rFonts w:ascii="Arabic Typesetting" w:eastAsia="Times New Roman" w:hAnsi="Arabic Typesetting" w:cs="Arabic Typesetting"/>
          <w:sz w:val="44"/>
          <w:szCs w:val="44"/>
          <w:rtl/>
        </w:rPr>
        <w:t>وَمَن گانَ غًنِيًّا فَليستَعِف</w:t>
      </w:r>
      <w:r w:rsidR="00C23EB9">
        <w:rPr>
          <w:rFonts w:ascii="Arabic Typesetting" w:eastAsia="Times New Roman" w:hAnsi="Arabic Typesetting" w:cs="Arabic Typesetting" w:hint="cs"/>
          <w:sz w:val="44"/>
          <w:szCs w:val="44"/>
          <w:rtl/>
        </w:rPr>
        <w:t>)</w:t>
      </w:r>
      <w:r w:rsidR="00201E93" w:rsidRPr="00C23EB9">
        <w:rPr>
          <w:rFonts w:ascii="Arabic Typesetting" w:eastAsia="Times New Roman" w:hAnsi="Arabic Typesetting" w:cs="Arabic Typesetting"/>
          <w:sz w:val="44"/>
          <w:szCs w:val="44"/>
          <w:rtl/>
        </w:rPr>
        <w:t>النساء ٦</w:t>
      </w:r>
      <w:r w:rsidR="00201E93" w:rsidRPr="00C23EB9">
        <w:rPr>
          <w:rFonts w:ascii="Arabic Typesetting" w:eastAsia="Times New Roman" w:hAnsi="Arabic Typesetting" w:cs="Arabic Typesetting"/>
          <w:sz w:val="44"/>
          <w:szCs w:val="44"/>
        </w:rPr>
        <w:t xml:space="preserve"> </w:t>
      </w:r>
    </w:p>
    <w:p w:rsidR="00C23EB9" w:rsidRDefault="001F3FBC" w:rsidP="00C23EB9">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 xml:space="preserve">- </w:t>
      </w:r>
      <w:r w:rsidR="00C23EB9">
        <w:rPr>
          <w:rFonts w:ascii="Arabic Typesetting" w:eastAsia="Times New Roman" w:hAnsi="Arabic Typesetting" w:cs="Arabic Typesetting" w:hint="cs"/>
          <w:sz w:val="44"/>
          <w:szCs w:val="44"/>
          <w:rtl/>
        </w:rPr>
        <w:t>وقول النبي صلى الله عليه وسلم (</w:t>
      </w:r>
      <w:r w:rsidR="00201E93" w:rsidRPr="00C23EB9">
        <w:rPr>
          <w:rFonts w:ascii="Arabic Typesetting" w:eastAsia="Times New Roman" w:hAnsi="Arabic Typesetting" w:cs="Arabic Typesetting"/>
          <w:sz w:val="44"/>
          <w:szCs w:val="44"/>
          <w:rtl/>
        </w:rPr>
        <w:t>بروا آباكم تبركم أبناؤكم وعفوا تعف نساؤكم </w:t>
      </w:r>
      <w:r w:rsidR="00C23EB9">
        <w:rPr>
          <w:rFonts w:ascii="Arabic Typesetting" w:eastAsia="Times New Roman" w:hAnsi="Arabic Typesetting" w:cs="Arabic Typesetting" w:hint="cs"/>
          <w:sz w:val="44"/>
          <w:szCs w:val="44"/>
          <w:rtl/>
        </w:rPr>
        <w:t>)</w:t>
      </w:r>
      <w:r w:rsidR="00201E93" w:rsidRPr="00C23EB9">
        <w:rPr>
          <w:rFonts w:ascii="Arabic Typesetting" w:eastAsia="Times New Roman" w:hAnsi="Arabic Typesetting" w:cs="Arabic Typesetting"/>
          <w:sz w:val="44"/>
          <w:szCs w:val="44"/>
          <w:rtl/>
        </w:rPr>
        <w:t xml:space="preserve"> </w:t>
      </w:r>
      <w:r w:rsidR="00C23EB9">
        <w:rPr>
          <w:rFonts w:ascii="Arabic Typesetting" w:eastAsia="Times New Roman" w:hAnsi="Arabic Typesetting" w:cs="Arabic Typesetting"/>
          <w:sz w:val="44"/>
          <w:szCs w:val="44"/>
          <w:rtl/>
        </w:rPr>
        <w:t>رواه الطبراني</w:t>
      </w:r>
      <w:r w:rsidR="00C23EB9">
        <w:rPr>
          <w:rFonts w:ascii="Arabic Typesetting" w:eastAsia="Times New Roman" w:hAnsi="Arabic Typesetting" w:cs="Arabic Typesetting" w:hint="cs"/>
          <w:sz w:val="44"/>
          <w:szCs w:val="44"/>
          <w:rtl/>
        </w:rPr>
        <w:t>.</w:t>
      </w:r>
    </w:p>
    <w:p w:rsidR="00201E93" w:rsidRPr="00C23EB9" w:rsidRDefault="001F3FBC" w:rsidP="00C23EB9">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lang w:bidi="ar-EG"/>
        </w:rPr>
      </w:pPr>
      <w:r>
        <w:rPr>
          <w:rFonts w:ascii="Arabic Typesetting" w:eastAsia="Times New Roman" w:hAnsi="Arabic Typesetting" w:cs="Arabic Typesetting" w:hint="cs"/>
          <w:sz w:val="44"/>
          <w:szCs w:val="44"/>
          <w:rtl/>
        </w:rPr>
        <w:t xml:space="preserve">- </w:t>
      </w:r>
      <w:r w:rsidR="00C23EB9">
        <w:rPr>
          <w:rFonts w:ascii="Arabic Typesetting" w:eastAsia="Times New Roman" w:hAnsi="Arabic Typesetting" w:cs="Arabic Typesetting" w:hint="cs"/>
          <w:sz w:val="44"/>
          <w:szCs w:val="44"/>
          <w:rtl/>
        </w:rPr>
        <w:t>و</w:t>
      </w:r>
      <w:r w:rsidR="00201E93" w:rsidRPr="00C23EB9">
        <w:rPr>
          <w:rFonts w:ascii="Arabic Typesetting" w:eastAsia="Times New Roman" w:hAnsi="Arabic Typesetting" w:cs="Arabic Typesetting"/>
          <w:sz w:val="44"/>
          <w:szCs w:val="44"/>
          <w:rtl/>
        </w:rPr>
        <w:t>قول رسول الله عليه الصلاة والسلام </w:t>
      </w:r>
      <w:r w:rsidR="00C23EB9">
        <w:rPr>
          <w:rFonts w:ascii="Arabic Typesetting" w:eastAsia="Times New Roman" w:hAnsi="Arabic Typesetting" w:cs="Arabic Typesetting" w:hint="cs"/>
          <w:sz w:val="44"/>
          <w:szCs w:val="44"/>
          <w:rtl/>
        </w:rPr>
        <w:t>(</w:t>
      </w:r>
      <w:r w:rsidR="00201E93" w:rsidRPr="00C23EB9">
        <w:rPr>
          <w:rFonts w:ascii="Arabic Typesetting" w:eastAsia="Times New Roman" w:hAnsi="Arabic Typesetting" w:cs="Arabic Typesetting"/>
          <w:sz w:val="44"/>
          <w:szCs w:val="44"/>
          <w:rtl/>
        </w:rPr>
        <w:t>ما يكونُ عندي من خيرٍ فلن أدَّخره عنكم ، ومن يستعففْ يُعِفّه اللهُ</w:t>
      </w:r>
      <w:r w:rsidR="00C23EB9">
        <w:rPr>
          <w:rFonts w:ascii="Arabic Typesetting" w:eastAsia="Times New Roman" w:hAnsi="Arabic Typesetting" w:cs="Arabic Typesetting" w:hint="cs"/>
          <w:sz w:val="44"/>
          <w:szCs w:val="44"/>
          <w:rtl/>
        </w:rPr>
        <w:t>)</w:t>
      </w:r>
      <w:r w:rsidR="00201E93" w:rsidRPr="00C23EB9">
        <w:rPr>
          <w:rFonts w:ascii="Arabic Typesetting" w:eastAsia="Times New Roman" w:hAnsi="Arabic Typesetting" w:cs="Arabic Typesetting"/>
          <w:sz w:val="44"/>
          <w:szCs w:val="44"/>
          <w:rtl/>
        </w:rPr>
        <w:t xml:space="preserve"> صحيح </w:t>
      </w:r>
      <w:r w:rsidR="00C23EB9">
        <w:rPr>
          <w:rFonts w:ascii="Arabic Typesetting" w:eastAsia="Times New Roman" w:hAnsi="Arabic Typesetting" w:cs="Arabic Typesetting" w:hint="cs"/>
          <w:sz w:val="44"/>
          <w:szCs w:val="44"/>
          <w:rtl/>
        </w:rPr>
        <w:t>ال</w:t>
      </w:r>
      <w:r w:rsidR="00201E93" w:rsidRPr="00C23EB9">
        <w:rPr>
          <w:rFonts w:ascii="Arabic Typesetting" w:eastAsia="Times New Roman" w:hAnsi="Arabic Typesetting" w:cs="Arabic Typesetting"/>
          <w:sz w:val="44"/>
          <w:szCs w:val="44"/>
          <w:rtl/>
        </w:rPr>
        <w:t>بخاري</w:t>
      </w:r>
      <w:r w:rsidR="00201E93" w:rsidRPr="00C23EB9">
        <w:rPr>
          <w:rFonts w:ascii="Arabic Typesetting" w:eastAsia="Times New Roman" w:hAnsi="Arabic Typesetting" w:cs="Arabic Typesetting"/>
          <w:sz w:val="44"/>
          <w:szCs w:val="44"/>
        </w:rPr>
        <w:t xml:space="preserve"> </w:t>
      </w:r>
      <w:r w:rsidR="00C23EB9">
        <w:rPr>
          <w:rFonts w:ascii="Arabic Typesetting" w:eastAsia="Times New Roman" w:hAnsi="Arabic Typesetting" w:cs="Arabic Typesetting" w:hint="cs"/>
          <w:sz w:val="44"/>
          <w:szCs w:val="44"/>
          <w:rtl/>
        </w:rPr>
        <w:t>.</w:t>
      </w:r>
    </w:p>
    <w:p w:rsidR="00201E93" w:rsidRDefault="00201E93" w:rsidP="00C23EB9">
      <w:pPr>
        <w:shd w:val="clear" w:color="auto" w:fill="FFFFFF"/>
        <w:spacing w:before="100" w:beforeAutospacing="1" w:after="100" w:afterAutospacing="1" w:line="240" w:lineRule="auto"/>
        <w:jc w:val="both"/>
        <w:rPr>
          <w:rFonts w:ascii="Arabic Typesetting" w:eastAsia="Times New Roman" w:hAnsi="Arabic Typesetting" w:cs="Arabic Typesetting"/>
          <w:b/>
          <w:bCs/>
          <w:sz w:val="56"/>
          <w:szCs w:val="56"/>
          <w:u w:val="single"/>
          <w:rtl/>
        </w:rPr>
      </w:pPr>
      <w:r w:rsidRPr="00C23EB9">
        <w:rPr>
          <w:rFonts w:ascii="Arabic Typesetting" w:eastAsia="Times New Roman" w:hAnsi="Arabic Typesetting" w:cs="Arabic Typesetting"/>
          <w:b/>
          <w:bCs/>
          <w:sz w:val="56"/>
          <w:szCs w:val="56"/>
          <w:u w:val="single"/>
          <w:rtl/>
        </w:rPr>
        <w:t>أشكال العفة</w:t>
      </w:r>
      <w:r w:rsidR="00C23EB9">
        <w:rPr>
          <w:rFonts w:ascii="Arabic Typesetting" w:eastAsia="Times New Roman" w:hAnsi="Arabic Typesetting" w:cs="Arabic Typesetting" w:hint="cs"/>
          <w:b/>
          <w:bCs/>
          <w:sz w:val="56"/>
          <w:szCs w:val="56"/>
          <w:u w:val="single"/>
          <w:rtl/>
        </w:rPr>
        <w:t>:</w:t>
      </w:r>
    </w:p>
    <w:p w:rsidR="001F3FBC" w:rsidRPr="001F3FBC" w:rsidRDefault="001F3FBC" w:rsidP="00C23EB9">
      <w:pPr>
        <w:shd w:val="clear" w:color="auto" w:fill="FFFFFF"/>
        <w:spacing w:before="100" w:beforeAutospacing="1" w:after="100" w:afterAutospacing="1" w:line="240" w:lineRule="auto"/>
        <w:jc w:val="both"/>
        <w:rPr>
          <w:rFonts w:ascii="Arabic Typesetting" w:eastAsia="Times New Roman" w:hAnsi="Arabic Typesetting" w:cs="Arabic Typesetting"/>
          <w:b/>
          <w:bCs/>
          <w:sz w:val="44"/>
          <w:szCs w:val="44"/>
          <w:u w:val="single"/>
          <w:rtl/>
          <w:lang w:bidi="ar-EG"/>
        </w:rPr>
      </w:pPr>
      <w:r>
        <w:rPr>
          <w:rFonts w:ascii="Arabic Typesetting" w:eastAsia="Times New Roman" w:hAnsi="Arabic Typesetting" w:cs="Arabic Typesetting" w:hint="cs"/>
          <w:b/>
          <w:bCs/>
          <w:sz w:val="44"/>
          <w:szCs w:val="44"/>
          <w:u w:val="single"/>
          <w:rtl/>
        </w:rPr>
        <w:t xml:space="preserve">1- </w:t>
      </w:r>
      <w:r w:rsidR="00201E93" w:rsidRPr="001F3FBC">
        <w:rPr>
          <w:rFonts w:ascii="Arabic Typesetting" w:eastAsia="Times New Roman" w:hAnsi="Arabic Typesetting" w:cs="Arabic Typesetting"/>
          <w:b/>
          <w:bCs/>
          <w:sz w:val="44"/>
          <w:szCs w:val="44"/>
          <w:u w:val="single"/>
          <w:rtl/>
        </w:rPr>
        <w:t>عفة الجوارح</w:t>
      </w:r>
      <w:r w:rsidRPr="001F3FBC">
        <w:rPr>
          <w:rFonts w:ascii="Arabic Typesetting" w:eastAsia="Times New Roman" w:hAnsi="Arabic Typesetting" w:cs="Arabic Typesetting" w:hint="cs"/>
          <w:b/>
          <w:bCs/>
          <w:sz w:val="44"/>
          <w:szCs w:val="44"/>
          <w:u w:val="single"/>
          <w:rtl/>
          <w:lang w:bidi="ar-EG"/>
        </w:rPr>
        <w:t>:</w:t>
      </w:r>
    </w:p>
    <w:p w:rsidR="001F3FBC" w:rsidRDefault="00201E93" w:rsidP="001F3FBC">
      <w:pPr>
        <w:shd w:val="clear" w:color="auto" w:fill="FFFFFF"/>
        <w:spacing w:before="100" w:beforeAutospacing="1" w:after="100" w:afterAutospacing="1" w:line="240" w:lineRule="auto"/>
        <w:jc w:val="both"/>
        <w:rPr>
          <w:rFonts w:ascii="Arabic Typesetting" w:eastAsia="Times New Roman" w:hAnsi="Arabic Typesetting" w:cs="Arabic Typesetting"/>
          <w:b/>
          <w:bCs/>
          <w:sz w:val="44"/>
          <w:szCs w:val="44"/>
          <w:u w:val="single"/>
          <w:rtl/>
        </w:rPr>
      </w:pPr>
      <w:r w:rsidRPr="00C23EB9">
        <w:rPr>
          <w:rFonts w:ascii="Arabic Typesetting" w:eastAsia="Times New Roman" w:hAnsi="Arabic Typesetting" w:cs="Arabic Typesetting"/>
          <w:sz w:val="44"/>
          <w:szCs w:val="44"/>
          <w:rtl/>
        </w:rPr>
        <w:t>المسلم يعف يده ورجله وعينه وأذنه وفرجه عن الحرام فلا تغلبه شهواته، وقد أمر الله كل مسلم أن يعف نفسه ويحفظ فرجه حتى يتيسر له الزواج، فقال تعالى</w:t>
      </w:r>
      <w:r w:rsidR="001F3FBC">
        <w:rPr>
          <w:rFonts w:ascii="Arabic Typesetting" w:eastAsia="Times New Roman" w:hAnsi="Arabic Typesetting" w:cs="Arabic Typesetting" w:hint="cs"/>
          <w:sz w:val="44"/>
          <w:szCs w:val="44"/>
          <w:rtl/>
        </w:rPr>
        <w:t xml:space="preserve">: </w:t>
      </w:r>
      <w:r w:rsidR="001F3FBC" w:rsidRPr="001F3FBC">
        <w:rPr>
          <w:rFonts w:ascii="Arabic Typesetting" w:eastAsia="Times New Roman" w:hAnsi="Arabic Typesetting" w:cs="Arabic Typesetting"/>
          <w:sz w:val="44"/>
          <w:szCs w:val="44"/>
          <w:rtl/>
        </w:rPr>
        <w:t>{</w:t>
      </w:r>
      <w:r w:rsidR="001F3FBC" w:rsidRPr="001F3FBC">
        <w:rPr>
          <w:rFonts w:ascii="Arabic Typesetting" w:eastAsia="Times New Roman" w:hAnsi="Arabic Typesetting" w:cs="Arabic Typesetting" w:hint="cs"/>
          <w:sz w:val="44"/>
          <w:szCs w:val="44"/>
          <w:rtl/>
        </w:rPr>
        <w:t>وَلْيَسْتَعْفِفِ</w:t>
      </w:r>
      <w:r w:rsidR="001F3FBC" w:rsidRPr="001F3FBC">
        <w:rPr>
          <w:rFonts w:ascii="Arabic Typesetting" w:eastAsia="Times New Roman" w:hAnsi="Arabic Typesetting" w:cs="Arabic Typesetting"/>
          <w:sz w:val="44"/>
          <w:szCs w:val="44"/>
          <w:rtl/>
        </w:rPr>
        <w:t xml:space="preserve"> </w:t>
      </w:r>
      <w:r w:rsidR="001F3FBC" w:rsidRPr="001F3FBC">
        <w:rPr>
          <w:rFonts w:ascii="Arabic Typesetting" w:eastAsia="Times New Roman" w:hAnsi="Arabic Typesetting" w:cs="Arabic Typesetting" w:hint="cs"/>
          <w:sz w:val="44"/>
          <w:szCs w:val="44"/>
          <w:rtl/>
        </w:rPr>
        <w:t>الَّذِينَ</w:t>
      </w:r>
      <w:r w:rsidR="001F3FBC" w:rsidRPr="001F3FBC">
        <w:rPr>
          <w:rFonts w:ascii="Arabic Typesetting" w:eastAsia="Times New Roman" w:hAnsi="Arabic Typesetting" w:cs="Arabic Typesetting"/>
          <w:sz w:val="44"/>
          <w:szCs w:val="44"/>
          <w:rtl/>
        </w:rPr>
        <w:t xml:space="preserve"> </w:t>
      </w:r>
      <w:r w:rsidR="001F3FBC" w:rsidRPr="001F3FBC">
        <w:rPr>
          <w:rFonts w:ascii="Arabic Typesetting" w:eastAsia="Times New Roman" w:hAnsi="Arabic Typesetting" w:cs="Arabic Typesetting" w:hint="cs"/>
          <w:sz w:val="44"/>
          <w:szCs w:val="44"/>
          <w:rtl/>
        </w:rPr>
        <w:t>لَا</w:t>
      </w:r>
      <w:r w:rsidR="001F3FBC" w:rsidRPr="001F3FBC">
        <w:rPr>
          <w:rFonts w:ascii="Arabic Typesetting" w:eastAsia="Times New Roman" w:hAnsi="Arabic Typesetting" w:cs="Arabic Typesetting"/>
          <w:sz w:val="44"/>
          <w:szCs w:val="44"/>
          <w:rtl/>
        </w:rPr>
        <w:t xml:space="preserve"> </w:t>
      </w:r>
      <w:r w:rsidR="001F3FBC" w:rsidRPr="001F3FBC">
        <w:rPr>
          <w:rFonts w:ascii="Arabic Typesetting" w:eastAsia="Times New Roman" w:hAnsi="Arabic Typesetting" w:cs="Arabic Typesetting" w:hint="cs"/>
          <w:sz w:val="44"/>
          <w:szCs w:val="44"/>
          <w:rtl/>
        </w:rPr>
        <w:t>يَجِدُونَ</w:t>
      </w:r>
      <w:r w:rsidR="001F3FBC" w:rsidRPr="001F3FBC">
        <w:rPr>
          <w:rFonts w:ascii="Arabic Typesetting" w:eastAsia="Times New Roman" w:hAnsi="Arabic Typesetting" w:cs="Arabic Typesetting"/>
          <w:sz w:val="44"/>
          <w:szCs w:val="44"/>
          <w:rtl/>
        </w:rPr>
        <w:t xml:space="preserve"> </w:t>
      </w:r>
      <w:r w:rsidR="001F3FBC" w:rsidRPr="001F3FBC">
        <w:rPr>
          <w:rFonts w:ascii="Arabic Typesetting" w:eastAsia="Times New Roman" w:hAnsi="Arabic Typesetting" w:cs="Arabic Typesetting" w:hint="cs"/>
          <w:sz w:val="44"/>
          <w:szCs w:val="44"/>
          <w:rtl/>
        </w:rPr>
        <w:t>نِكَاحاً</w:t>
      </w:r>
      <w:r w:rsidR="001F3FBC" w:rsidRPr="001F3FBC">
        <w:rPr>
          <w:rFonts w:ascii="Arabic Typesetting" w:eastAsia="Times New Roman" w:hAnsi="Arabic Typesetting" w:cs="Arabic Typesetting"/>
          <w:sz w:val="44"/>
          <w:szCs w:val="44"/>
          <w:rtl/>
        </w:rPr>
        <w:t xml:space="preserve"> </w:t>
      </w:r>
      <w:r w:rsidR="001F3FBC" w:rsidRPr="001F3FBC">
        <w:rPr>
          <w:rFonts w:ascii="Arabic Typesetting" w:eastAsia="Times New Roman" w:hAnsi="Arabic Typesetting" w:cs="Arabic Typesetting" w:hint="cs"/>
          <w:sz w:val="44"/>
          <w:szCs w:val="44"/>
          <w:rtl/>
        </w:rPr>
        <w:t>حَتَّى</w:t>
      </w:r>
      <w:r w:rsidR="001F3FBC" w:rsidRPr="001F3FBC">
        <w:rPr>
          <w:rFonts w:ascii="Arabic Typesetting" w:eastAsia="Times New Roman" w:hAnsi="Arabic Typesetting" w:cs="Arabic Typesetting"/>
          <w:sz w:val="44"/>
          <w:szCs w:val="44"/>
          <w:rtl/>
        </w:rPr>
        <w:t xml:space="preserve"> </w:t>
      </w:r>
      <w:r w:rsidR="001F3FBC" w:rsidRPr="001F3FBC">
        <w:rPr>
          <w:rFonts w:ascii="Arabic Typesetting" w:eastAsia="Times New Roman" w:hAnsi="Arabic Typesetting" w:cs="Arabic Typesetting" w:hint="cs"/>
          <w:sz w:val="44"/>
          <w:szCs w:val="44"/>
          <w:rtl/>
        </w:rPr>
        <w:t>يُغْنِيَهُمْ</w:t>
      </w:r>
      <w:r w:rsidR="001F3FBC" w:rsidRPr="001F3FBC">
        <w:rPr>
          <w:rFonts w:ascii="Arabic Typesetting" w:eastAsia="Times New Roman" w:hAnsi="Arabic Typesetting" w:cs="Arabic Typesetting"/>
          <w:sz w:val="44"/>
          <w:szCs w:val="44"/>
          <w:rtl/>
        </w:rPr>
        <w:t xml:space="preserve"> </w:t>
      </w:r>
      <w:r w:rsidR="001F3FBC" w:rsidRPr="001F3FBC">
        <w:rPr>
          <w:rFonts w:ascii="Arabic Typesetting" w:eastAsia="Times New Roman" w:hAnsi="Arabic Typesetting" w:cs="Arabic Typesetting" w:hint="cs"/>
          <w:sz w:val="44"/>
          <w:szCs w:val="44"/>
          <w:rtl/>
        </w:rPr>
        <w:t>اللَّهُ</w:t>
      </w:r>
      <w:r w:rsidR="001F3FBC" w:rsidRPr="001F3FBC">
        <w:rPr>
          <w:rFonts w:ascii="Arabic Typesetting" w:eastAsia="Times New Roman" w:hAnsi="Arabic Typesetting" w:cs="Arabic Typesetting"/>
          <w:sz w:val="44"/>
          <w:szCs w:val="44"/>
          <w:rtl/>
        </w:rPr>
        <w:t xml:space="preserve"> </w:t>
      </w:r>
      <w:r w:rsidR="001F3FBC" w:rsidRPr="001F3FBC">
        <w:rPr>
          <w:rFonts w:ascii="Arabic Typesetting" w:eastAsia="Times New Roman" w:hAnsi="Arabic Typesetting" w:cs="Arabic Typesetting" w:hint="cs"/>
          <w:sz w:val="44"/>
          <w:szCs w:val="44"/>
          <w:rtl/>
        </w:rPr>
        <w:t>مِن</w:t>
      </w:r>
      <w:r w:rsidR="001F3FBC" w:rsidRPr="001F3FBC">
        <w:rPr>
          <w:rFonts w:ascii="Arabic Typesetting" w:eastAsia="Times New Roman" w:hAnsi="Arabic Typesetting" w:cs="Arabic Typesetting"/>
          <w:sz w:val="44"/>
          <w:szCs w:val="44"/>
          <w:rtl/>
        </w:rPr>
        <w:t xml:space="preserve"> </w:t>
      </w:r>
      <w:r w:rsidR="001F3FBC" w:rsidRPr="001F3FBC">
        <w:rPr>
          <w:rFonts w:ascii="Arabic Typesetting" w:eastAsia="Times New Roman" w:hAnsi="Arabic Typesetting" w:cs="Arabic Typesetting" w:hint="cs"/>
          <w:sz w:val="44"/>
          <w:szCs w:val="44"/>
          <w:rtl/>
        </w:rPr>
        <w:t>فَضْلِهِ</w:t>
      </w:r>
      <w:r w:rsidR="001F3FBC">
        <w:rPr>
          <w:rFonts w:ascii="Arabic Typesetting" w:eastAsia="Times New Roman" w:hAnsi="Arabic Typesetting" w:cs="Arabic Typesetting" w:hint="cs"/>
          <w:sz w:val="44"/>
          <w:szCs w:val="44"/>
          <w:rtl/>
        </w:rPr>
        <w:t>...</w:t>
      </w:r>
      <w:r w:rsidR="001F3FBC" w:rsidRPr="001F3FBC">
        <w:rPr>
          <w:rFonts w:ascii="Arabic Typesetting" w:eastAsia="Times New Roman" w:hAnsi="Arabic Typesetting" w:cs="Arabic Typesetting"/>
          <w:sz w:val="44"/>
          <w:szCs w:val="44"/>
          <w:rtl/>
        </w:rPr>
        <w:t xml:space="preserve"> }</w:t>
      </w:r>
      <w:r w:rsidR="001F3FBC" w:rsidRPr="001F3FBC">
        <w:rPr>
          <w:rFonts w:ascii="Arabic Typesetting" w:eastAsia="Times New Roman" w:hAnsi="Arabic Typesetting" w:cs="Arabic Typesetting" w:hint="cs"/>
          <w:sz w:val="44"/>
          <w:szCs w:val="44"/>
          <w:rtl/>
        </w:rPr>
        <w:t>النور</w:t>
      </w:r>
      <w:r w:rsidR="001F3FBC" w:rsidRPr="001F3FBC">
        <w:rPr>
          <w:rFonts w:ascii="Arabic Typesetting" w:eastAsia="Times New Roman" w:hAnsi="Arabic Typesetting" w:cs="Arabic Typesetting"/>
          <w:sz w:val="44"/>
          <w:szCs w:val="44"/>
          <w:rtl/>
        </w:rPr>
        <w:t>33</w:t>
      </w:r>
    </w:p>
    <w:p w:rsidR="00201E93" w:rsidRPr="001F3FBC" w:rsidRDefault="001F3FBC" w:rsidP="001F3FBC">
      <w:pPr>
        <w:shd w:val="clear" w:color="auto" w:fill="FFFFFF"/>
        <w:spacing w:before="100" w:beforeAutospacing="1" w:after="100" w:afterAutospacing="1" w:line="240" w:lineRule="auto"/>
        <w:jc w:val="both"/>
        <w:rPr>
          <w:rFonts w:ascii="Arabic Typesetting" w:eastAsia="Times New Roman" w:hAnsi="Arabic Typesetting" w:cs="Arabic Typesetting"/>
          <w:b/>
          <w:bCs/>
          <w:sz w:val="44"/>
          <w:szCs w:val="44"/>
          <w:u w:val="single"/>
        </w:rPr>
      </w:pPr>
      <w:r>
        <w:rPr>
          <w:rFonts w:ascii="Arabic Typesetting" w:eastAsia="Times New Roman" w:hAnsi="Arabic Typesetting" w:cs="Arabic Typesetting" w:hint="cs"/>
          <w:b/>
          <w:bCs/>
          <w:sz w:val="44"/>
          <w:szCs w:val="44"/>
          <w:u w:val="single"/>
          <w:rtl/>
        </w:rPr>
        <w:t xml:space="preserve">2- </w:t>
      </w:r>
      <w:r w:rsidR="00201E93" w:rsidRPr="001F3FBC">
        <w:rPr>
          <w:rFonts w:ascii="Arabic Typesetting" w:eastAsia="Times New Roman" w:hAnsi="Arabic Typesetting" w:cs="Arabic Typesetting"/>
          <w:b/>
          <w:bCs/>
          <w:sz w:val="44"/>
          <w:szCs w:val="44"/>
          <w:u w:val="single"/>
          <w:rtl/>
        </w:rPr>
        <w:t>العفة في كسب المال</w:t>
      </w:r>
      <w:r w:rsidRPr="001F3FBC">
        <w:rPr>
          <w:rFonts w:ascii="Arabic Typesetting" w:eastAsia="Times New Roman" w:hAnsi="Arabic Typesetting" w:cs="Arabic Typesetting" w:hint="cs"/>
          <w:b/>
          <w:bCs/>
          <w:sz w:val="44"/>
          <w:szCs w:val="44"/>
          <w:u w:val="single"/>
          <w:rtl/>
        </w:rPr>
        <w:t>:</w:t>
      </w:r>
      <w:r w:rsidR="00201E93" w:rsidRPr="001F3FBC">
        <w:rPr>
          <w:rFonts w:ascii="Arabic Typesetting" w:eastAsia="Times New Roman" w:hAnsi="Arabic Typesetting" w:cs="Arabic Typesetting"/>
          <w:b/>
          <w:bCs/>
          <w:sz w:val="44"/>
          <w:szCs w:val="44"/>
          <w:u w:val="single"/>
          <w:rtl/>
        </w:rPr>
        <w:t xml:space="preserve"> </w:t>
      </w:r>
    </w:p>
    <w:p w:rsidR="00201E93" w:rsidRPr="00C23EB9" w:rsidRDefault="00201E93" w:rsidP="001F3FBC">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lang w:bidi="ar-EG"/>
        </w:rPr>
      </w:pPr>
      <w:r w:rsidRPr="00C23EB9">
        <w:rPr>
          <w:rFonts w:ascii="Arabic Typesetting" w:eastAsia="Times New Roman" w:hAnsi="Arabic Typesetting" w:cs="Arabic Typesetting"/>
          <w:sz w:val="44"/>
          <w:szCs w:val="44"/>
          <w:rtl/>
        </w:rPr>
        <w:t xml:space="preserve">فالمسلم يترفع عن أموال الصدقات ،مرّ النبي صلى الله عليه وسلم بتمرة في الطريق قال: لولا أني أخاف أن تكون من الصدقة لأكلتها </w:t>
      </w:r>
      <w:r w:rsidR="001F3FBC">
        <w:rPr>
          <w:rFonts w:ascii="Arabic Typesetting" w:eastAsia="Times New Roman" w:hAnsi="Arabic Typesetting" w:cs="Arabic Typesetting" w:hint="cs"/>
          <w:sz w:val="44"/>
          <w:szCs w:val="44"/>
          <w:rtl/>
        </w:rPr>
        <w:t>(</w:t>
      </w:r>
      <w:r w:rsidRPr="00C23EB9">
        <w:rPr>
          <w:rFonts w:ascii="Arabic Typesetting" w:eastAsia="Times New Roman" w:hAnsi="Arabic Typesetting" w:cs="Arabic Typesetting"/>
          <w:sz w:val="44"/>
          <w:szCs w:val="44"/>
          <w:rtl/>
        </w:rPr>
        <w:t>رواه البخاري</w:t>
      </w:r>
      <w:r w:rsidR="001F3FBC">
        <w:rPr>
          <w:rFonts w:ascii="Arabic Typesetting" w:eastAsia="Times New Roman" w:hAnsi="Arabic Typesetting" w:cs="Arabic Typesetting" w:hint="cs"/>
          <w:sz w:val="44"/>
          <w:szCs w:val="44"/>
          <w:rtl/>
        </w:rPr>
        <w:t>).</w:t>
      </w:r>
    </w:p>
    <w:p w:rsidR="00201E93" w:rsidRPr="001F3FBC" w:rsidRDefault="001F3FBC" w:rsidP="00C23EB9">
      <w:pPr>
        <w:shd w:val="clear" w:color="auto" w:fill="FFFFFF"/>
        <w:spacing w:before="100" w:beforeAutospacing="1" w:after="100" w:afterAutospacing="1" w:line="240" w:lineRule="auto"/>
        <w:jc w:val="both"/>
        <w:rPr>
          <w:rFonts w:ascii="Arabic Typesetting" w:eastAsia="Times New Roman" w:hAnsi="Arabic Typesetting" w:cs="Arabic Typesetting"/>
          <w:b/>
          <w:bCs/>
          <w:sz w:val="44"/>
          <w:szCs w:val="44"/>
          <w:u w:val="single"/>
        </w:rPr>
      </w:pPr>
      <w:r w:rsidRPr="001F3FBC">
        <w:rPr>
          <w:rFonts w:ascii="Arabic Typesetting" w:eastAsia="Times New Roman" w:hAnsi="Arabic Typesetting" w:cs="Arabic Typesetting" w:hint="cs"/>
          <w:b/>
          <w:bCs/>
          <w:sz w:val="44"/>
          <w:szCs w:val="44"/>
          <w:u w:val="single"/>
          <w:rtl/>
        </w:rPr>
        <w:t xml:space="preserve">3- </w:t>
      </w:r>
      <w:r w:rsidR="00201E93" w:rsidRPr="001F3FBC">
        <w:rPr>
          <w:rFonts w:ascii="Arabic Typesetting" w:eastAsia="Times New Roman" w:hAnsi="Arabic Typesetting" w:cs="Arabic Typesetting"/>
          <w:b/>
          <w:bCs/>
          <w:sz w:val="44"/>
          <w:szCs w:val="44"/>
          <w:u w:val="single"/>
          <w:rtl/>
        </w:rPr>
        <w:t>اجتناب الكسب الحرام</w:t>
      </w:r>
      <w:r w:rsidR="00201E93" w:rsidRPr="001F3FBC">
        <w:rPr>
          <w:rFonts w:ascii="Arabic Typesetting" w:eastAsia="Times New Roman" w:hAnsi="Arabic Typesetting" w:cs="Arabic Typesetting"/>
          <w:b/>
          <w:bCs/>
          <w:sz w:val="44"/>
          <w:szCs w:val="44"/>
          <w:u w:val="single"/>
        </w:rPr>
        <w:t xml:space="preserve"> .</w:t>
      </w:r>
    </w:p>
    <w:p w:rsidR="00201E93" w:rsidRPr="001F3FBC" w:rsidRDefault="001F3FBC" w:rsidP="00C23EB9">
      <w:pPr>
        <w:shd w:val="clear" w:color="auto" w:fill="FFFFFF"/>
        <w:spacing w:before="100" w:beforeAutospacing="1" w:after="100" w:afterAutospacing="1" w:line="240" w:lineRule="auto"/>
        <w:jc w:val="both"/>
        <w:rPr>
          <w:rFonts w:ascii="Arabic Typesetting" w:eastAsia="Times New Roman" w:hAnsi="Arabic Typesetting" w:cs="Arabic Typesetting"/>
          <w:b/>
          <w:bCs/>
          <w:sz w:val="44"/>
          <w:szCs w:val="44"/>
          <w:u w:val="single"/>
        </w:rPr>
      </w:pPr>
      <w:r w:rsidRPr="001F3FBC">
        <w:rPr>
          <w:rFonts w:ascii="Arabic Typesetting" w:eastAsia="Times New Roman" w:hAnsi="Arabic Typesetting" w:cs="Arabic Typesetting" w:hint="cs"/>
          <w:b/>
          <w:bCs/>
          <w:sz w:val="44"/>
          <w:szCs w:val="44"/>
          <w:u w:val="single"/>
          <w:rtl/>
        </w:rPr>
        <w:t xml:space="preserve">4- </w:t>
      </w:r>
      <w:r w:rsidR="00201E93" w:rsidRPr="001F3FBC">
        <w:rPr>
          <w:rFonts w:ascii="Arabic Typesetting" w:eastAsia="Times New Roman" w:hAnsi="Arabic Typesetting" w:cs="Arabic Typesetting"/>
          <w:b/>
          <w:bCs/>
          <w:sz w:val="44"/>
          <w:szCs w:val="44"/>
          <w:u w:val="single"/>
          <w:rtl/>
        </w:rPr>
        <w:t>القناعة والترفع عمّا في أيدي الناس</w:t>
      </w:r>
      <w:r w:rsidR="00201E93" w:rsidRPr="001F3FBC">
        <w:rPr>
          <w:rFonts w:ascii="Arabic Typesetting" w:eastAsia="Times New Roman" w:hAnsi="Arabic Typesetting" w:cs="Arabic Typesetting"/>
          <w:b/>
          <w:bCs/>
          <w:sz w:val="44"/>
          <w:szCs w:val="44"/>
          <w:u w:val="single"/>
        </w:rPr>
        <w:t>.</w:t>
      </w:r>
    </w:p>
    <w:p w:rsidR="00201E93" w:rsidRPr="001F3FBC" w:rsidRDefault="001F3FBC" w:rsidP="00C23EB9">
      <w:pPr>
        <w:shd w:val="clear" w:color="auto" w:fill="FFFFFF"/>
        <w:spacing w:before="100" w:beforeAutospacing="1" w:after="100" w:afterAutospacing="1" w:line="240" w:lineRule="auto"/>
        <w:jc w:val="both"/>
        <w:rPr>
          <w:rFonts w:ascii="Arabic Typesetting" w:eastAsia="Times New Roman" w:hAnsi="Arabic Typesetting" w:cs="Arabic Typesetting"/>
          <w:b/>
          <w:bCs/>
          <w:sz w:val="44"/>
          <w:szCs w:val="44"/>
          <w:u w:val="single"/>
        </w:rPr>
      </w:pPr>
      <w:r w:rsidRPr="001F3FBC">
        <w:rPr>
          <w:rFonts w:ascii="Arabic Typesetting" w:eastAsia="Times New Roman" w:hAnsi="Arabic Typesetting" w:cs="Arabic Typesetting" w:hint="cs"/>
          <w:b/>
          <w:bCs/>
          <w:sz w:val="44"/>
          <w:szCs w:val="44"/>
          <w:u w:val="single"/>
          <w:rtl/>
        </w:rPr>
        <w:t xml:space="preserve">5- </w:t>
      </w:r>
      <w:r w:rsidR="00201E93" w:rsidRPr="001F3FBC">
        <w:rPr>
          <w:rFonts w:ascii="Arabic Typesetting" w:eastAsia="Times New Roman" w:hAnsi="Arabic Typesetting" w:cs="Arabic Typesetting"/>
          <w:b/>
          <w:bCs/>
          <w:sz w:val="44"/>
          <w:szCs w:val="44"/>
          <w:u w:val="single"/>
          <w:rtl/>
        </w:rPr>
        <w:t>العفة عن الوقوع في الفاحشة</w:t>
      </w:r>
      <w:r w:rsidR="00201E93" w:rsidRPr="001F3FBC">
        <w:rPr>
          <w:rFonts w:ascii="Arabic Typesetting" w:eastAsia="Times New Roman" w:hAnsi="Arabic Typesetting" w:cs="Arabic Typesetting"/>
          <w:b/>
          <w:bCs/>
          <w:sz w:val="44"/>
          <w:szCs w:val="44"/>
          <w:u w:val="single"/>
        </w:rPr>
        <w:t xml:space="preserve"> : </w:t>
      </w:r>
    </w:p>
    <w:p w:rsidR="00201E93" w:rsidRPr="00C23EB9" w:rsidRDefault="00201E93" w:rsidP="000D280E">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Pr>
      </w:pPr>
      <w:r w:rsidRPr="00C23EB9">
        <w:rPr>
          <w:rFonts w:ascii="Arabic Typesetting" w:eastAsia="Times New Roman" w:hAnsi="Arabic Typesetting" w:cs="Arabic Typesetting"/>
          <w:sz w:val="44"/>
          <w:szCs w:val="44"/>
          <w:rtl/>
        </w:rPr>
        <w:t>تكون بالابتعاد عن النظر إلى العورات ومظاهر الفتنة</w:t>
      </w:r>
      <w:r w:rsidRPr="00C23EB9">
        <w:rPr>
          <w:rFonts w:ascii="Arabic Typesetting" w:eastAsia="Times New Roman" w:hAnsi="Arabic Typesetting" w:cs="Arabic Typesetting"/>
          <w:sz w:val="44"/>
          <w:szCs w:val="44"/>
        </w:rPr>
        <w:t xml:space="preserve"> .</w:t>
      </w:r>
      <w:r w:rsidRPr="00C23EB9">
        <w:rPr>
          <w:rFonts w:ascii="Arabic Typesetting" w:eastAsia="Times New Roman" w:hAnsi="Arabic Typesetting" w:cs="Arabic Typesetting"/>
          <w:sz w:val="44"/>
          <w:szCs w:val="44"/>
          <w:rtl/>
        </w:rPr>
        <w:t>وعدم حضور مجالس الاختلاط المحرم</w:t>
      </w:r>
      <w:r w:rsidRPr="00C23EB9">
        <w:rPr>
          <w:rFonts w:ascii="Arabic Typesetting" w:eastAsia="Times New Roman" w:hAnsi="Arabic Typesetting" w:cs="Arabic Typesetting"/>
          <w:sz w:val="44"/>
          <w:szCs w:val="44"/>
        </w:rPr>
        <w:t xml:space="preserve"> </w:t>
      </w:r>
      <w:r w:rsidR="000D280E">
        <w:rPr>
          <w:rFonts w:ascii="Arabic Typesetting" w:eastAsia="Times New Roman" w:hAnsi="Arabic Typesetting" w:cs="Arabic Typesetting" w:hint="cs"/>
          <w:sz w:val="44"/>
          <w:szCs w:val="44"/>
          <w:rtl/>
        </w:rPr>
        <w:t>وكف اللسان عن الخوض في أعراض الناس.</w:t>
      </w:r>
    </w:p>
    <w:p w:rsidR="00201E93" w:rsidRPr="001F3FBC" w:rsidRDefault="00201E93" w:rsidP="00C23EB9">
      <w:pPr>
        <w:shd w:val="clear" w:color="auto" w:fill="FFFFFF"/>
        <w:spacing w:before="100" w:beforeAutospacing="1" w:after="100" w:afterAutospacing="1" w:line="240" w:lineRule="auto"/>
        <w:jc w:val="both"/>
        <w:rPr>
          <w:rFonts w:ascii="Arabic Typesetting" w:eastAsia="Times New Roman" w:hAnsi="Arabic Typesetting" w:cs="Arabic Typesetting"/>
          <w:b/>
          <w:bCs/>
          <w:sz w:val="56"/>
          <w:szCs w:val="56"/>
          <w:u w:val="single"/>
        </w:rPr>
      </w:pPr>
      <w:r w:rsidRPr="001F3FBC">
        <w:rPr>
          <w:rFonts w:ascii="Arabic Typesetting" w:eastAsia="Times New Roman" w:hAnsi="Arabic Typesetting" w:cs="Arabic Typesetting"/>
          <w:b/>
          <w:bCs/>
          <w:sz w:val="56"/>
          <w:szCs w:val="56"/>
          <w:u w:val="single"/>
          <w:rtl/>
        </w:rPr>
        <w:lastRenderedPageBreak/>
        <w:t>آثار العفة</w:t>
      </w:r>
      <w:r w:rsidR="001F3FBC">
        <w:rPr>
          <w:rFonts w:ascii="Arabic Typesetting" w:eastAsia="Times New Roman" w:hAnsi="Arabic Typesetting" w:cs="Arabic Typesetting" w:hint="cs"/>
          <w:b/>
          <w:bCs/>
          <w:sz w:val="56"/>
          <w:szCs w:val="56"/>
          <w:u w:val="single"/>
          <w:rtl/>
        </w:rPr>
        <w:t>:</w:t>
      </w:r>
    </w:p>
    <w:p w:rsidR="00201E93" w:rsidRPr="00C23EB9" w:rsidRDefault="001F3FBC" w:rsidP="00C23EB9">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Pr>
      </w:pPr>
      <w:r>
        <w:rPr>
          <w:rFonts w:ascii="Arabic Typesetting" w:eastAsia="Times New Roman" w:hAnsi="Arabic Typesetting" w:cs="Arabic Typesetting" w:hint="cs"/>
          <w:sz w:val="44"/>
          <w:szCs w:val="44"/>
          <w:rtl/>
        </w:rPr>
        <w:t xml:space="preserve">1- </w:t>
      </w:r>
      <w:r w:rsidR="00201E93" w:rsidRPr="00C23EB9">
        <w:rPr>
          <w:rFonts w:ascii="Arabic Typesetting" w:eastAsia="Times New Roman" w:hAnsi="Arabic Typesetting" w:cs="Arabic Typesetting"/>
          <w:sz w:val="44"/>
          <w:szCs w:val="44"/>
          <w:rtl/>
        </w:rPr>
        <w:t>نيل رضا الله تعالى والفوز بثوابه</w:t>
      </w:r>
      <w:r w:rsidR="00201E93" w:rsidRPr="00C23EB9">
        <w:rPr>
          <w:rFonts w:ascii="Arabic Typesetting" w:eastAsia="Times New Roman" w:hAnsi="Arabic Typesetting" w:cs="Arabic Typesetting"/>
          <w:sz w:val="44"/>
          <w:szCs w:val="44"/>
        </w:rPr>
        <w:t>.</w:t>
      </w:r>
    </w:p>
    <w:p w:rsidR="00201E93" w:rsidRPr="00C23EB9" w:rsidRDefault="001F3FBC" w:rsidP="00C23EB9">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Pr>
      </w:pPr>
      <w:r>
        <w:rPr>
          <w:rFonts w:ascii="Arabic Typesetting" w:eastAsia="Times New Roman" w:hAnsi="Arabic Typesetting" w:cs="Arabic Typesetting" w:hint="cs"/>
          <w:sz w:val="44"/>
          <w:szCs w:val="44"/>
          <w:rtl/>
        </w:rPr>
        <w:t xml:space="preserve">2- </w:t>
      </w:r>
      <w:r w:rsidR="00201E93" w:rsidRPr="00C23EB9">
        <w:rPr>
          <w:rFonts w:ascii="Arabic Typesetting" w:eastAsia="Times New Roman" w:hAnsi="Arabic Typesetting" w:cs="Arabic Typesetting"/>
          <w:sz w:val="44"/>
          <w:szCs w:val="44"/>
          <w:rtl/>
        </w:rPr>
        <w:t>ضبط المسلم لنفسه</w:t>
      </w:r>
      <w:r w:rsidR="00201E93" w:rsidRPr="00C23EB9">
        <w:rPr>
          <w:rFonts w:ascii="Arabic Typesetting" w:eastAsia="Times New Roman" w:hAnsi="Arabic Typesetting" w:cs="Arabic Typesetting"/>
          <w:sz w:val="44"/>
          <w:szCs w:val="44"/>
        </w:rPr>
        <w:t xml:space="preserve"> .</w:t>
      </w:r>
    </w:p>
    <w:p w:rsidR="00201E93" w:rsidRPr="00C23EB9" w:rsidRDefault="001F3FBC" w:rsidP="00C23EB9">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Pr>
      </w:pPr>
      <w:r>
        <w:rPr>
          <w:rFonts w:ascii="Arabic Typesetting" w:eastAsia="Times New Roman" w:hAnsi="Arabic Typesetting" w:cs="Arabic Typesetting" w:hint="cs"/>
          <w:sz w:val="44"/>
          <w:szCs w:val="44"/>
          <w:rtl/>
        </w:rPr>
        <w:t xml:space="preserve">3- </w:t>
      </w:r>
      <w:r w:rsidR="00201E93" w:rsidRPr="00C23EB9">
        <w:rPr>
          <w:rFonts w:ascii="Arabic Typesetting" w:eastAsia="Times New Roman" w:hAnsi="Arabic Typesetting" w:cs="Arabic Typesetting"/>
          <w:sz w:val="44"/>
          <w:szCs w:val="44"/>
          <w:rtl/>
        </w:rPr>
        <w:t>تحقيق المروءة وعزة النفس وكرامة الإنسان</w:t>
      </w:r>
      <w:r w:rsidR="00201E93" w:rsidRPr="00C23EB9">
        <w:rPr>
          <w:rFonts w:ascii="Arabic Typesetting" w:eastAsia="Times New Roman" w:hAnsi="Arabic Typesetting" w:cs="Arabic Typesetting"/>
          <w:sz w:val="44"/>
          <w:szCs w:val="44"/>
        </w:rPr>
        <w:t>.</w:t>
      </w:r>
    </w:p>
    <w:p w:rsidR="00201E93" w:rsidRPr="00C23EB9" w:rsidRDefault="001F3FBC" w:rsidP="00C23EB9">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Pr>
      </w:pPr>
      <w:r>
        <w:rPr>
          <w:rFonts w:ascii="Arabic Typesetting" w:eastAsia="Times New Roman" w:hAnsi="Arabic Typesetting" w:cs="Arabic Typesetting" w:hint="cs"/>
          <w:sz w:val="44"/>
          <w:szCs w:val="44"/>
          <w:rtl/>
        </w:rPr>
        <w:t xml:space="preserve">4- </w:t>
      </w:r>
      <w:r w:rsidR="00201E93" w:rsidRPr="00C23EB9">
        <w:rPr>
          <w:rFonts w:ascii="Arabic Typesetting" w:eastAsia="Times New Roman" w:hAnsi="Arabic Typesetting" w:cs="Arabic Typesetting"/>
          <w:sz w:val="44"/>
          <w:szCs w:val="44"/>
          <w:rtl/>
        </w:rPr>
        <w:t>صيانة العرض والشرف</w:t>
      </w:r>
      <w:r w:rsidR="00201E93" w:rsidRPr="00C23EB9">
        <w:rPr>
          <w:rFonts w:ascii="Arabic Typesetting" w:eastAsia="Times New Roman" w:hAnsi="Arabic Typesetting" w:cs="Arabic Typesetting"/>
          <w:sz w:val="44"/>
          <w:szCs w:val="44"/>
        </w:rPr>
        <w:t>.</w:t>
      </w:r>
    </w:p>
    <w:p w:rsidR="00201E93" w:rsidRPr="00BC0FCC" w:rsidRDefault="00201E93" w:rsidP="00C23EB9">
      <w:pPr>
        <w:shd w:val="clear" w:color="auto" w:fill="FFFFFF"/>
        <w:spacing w:before="100" w:beforeAutospacing="1" w:after="100" w:afterAutospacing="1" w:line="240" w:lineRule="auto"/>
        <w:jc w:val="both"/>
        <w:rPr>
          <w:rFonts w:ascii="Arabic Typesetting" w:eastAsia="Times New Roman" w:hAnsi="Arabic Typesetting" w:cs="Arabic Typesetting"/>
          <w:b/>
          <w:bCs/>
          <w:sz w:val="56"/>
          <w:szCs w:val="56"/>
          <w:u w:val="single"/>
        </w:rPr>
      </w:pPr>
      <w:r w:rsidRPr="00BC0FCC">
        <w:rPr>
          <w:rFonts w:ascii="Arabic Typesetting" w:eastAsia="Times New Roman" w:hAnsi="Arabic Typesetting" w:cs="Arabic Typesetting"/>
          <w:b/>
          <w:bCs/>
          <w:sz w:val="56"/>
          <w:szCs w:val="56"/>
          <w:u w:val="single"/>
          <w:rtl/>
        </w:rPr>
        <w:t>العفة والعفاف</w:t>
      </w:r>
      <w:r w:rsidRPr="00BC0FCC">
        <w:rPr>
          <w:rFonts w:ascii="Arabic Typesetting" w:eastAsia="Times New Roman" w:hAnsi="Arabic Typesetting" w:cs="Arabic Typesetting"/>
          <w:b/>
          <w:bCs/>
          <w:sz w:val="56"/>
          <w:szCs w:val="56"/>
          <w:u w:val="single"/>
        </w:rPr>
        <w:t>:</w:t>
      </w:r>
    </w:p>
    <w:p w:rsidR="00201E93" w:rsidRPr="00C23EB9" w:rsidRDefault="00BC0FCC" w:rsidP="00BC0FCC">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lang w:bidi="ar-EG"/>
        </w:rPr>
      </w:pPr>
      <w:r>
        <w:rPr>
          <w:rFonts w:ascii="Arabic Typesetting" w:eastAsia="Times New Roman" w:hAnsi="Arabic Typesetting" w:cs="Arabic Typesetting" w:hint="cs"/>
          <w:sz w:val="44"/>
          <w:szCs w:val="44"/>
          <w:rtl/>
        </w:rPr>
        <w:t xml:space="preserve">1- </w:t>
      </w:r>
      <w:r w:rsidR="00201E93" w:rsidRPr="00C23EB9">
        <w:rPr>
          <w:rFonts w:ascii="Arabic Typesetting" w:eastAsia="Times New Roman" w:hAnsi="Arabic Typesetting" w:cs="Arabic Typesetting"/>
          <w:sz w:val="44"/>
          <w:szCs w:val="44"/>
          <w:rtl/>
        </w:rPr>
        <w:t>أربع إذا كن فيك فلا عليك ما فاتك من الدنيا: حفظ أمانة، وصدق حديث، وحسن خليقة، وعفة في طُعمة</w:t>
      </w:r>
      <w:r>
        <w:rPr>
          <w:rFonts w:ascii="Arabic Typesetting" w:eastAsia="Times New Roman" w:hAnsi="Arabic Typesetting" w:cs="Arabic Typesetting" w:hint="cs"/>
          <w:sz w:val="44"/>
          <w:szCs w:val="44"/>
          <w:rtl/>
        </w:rPr>
        <w:t>(</w:t>
      </w:r>
      <w:r w:rsidR="00201E93" w:rsidRPr="00C23EB9">
        <w:rPr>
          <w:rFonts w:ascii="Arabic Typesetting" w:eastAsia="Times New Roman" w:hAnsi="Arabic Typesetting" w:cs="Arabic Typesetting"/>
          <w:sz w:val="44"/>
          <w:szCs w:val="44"/>
          <w:rtl/>
        </w:rPr>
        <w:t>رواه أحمد</w:t>
      </w:r>
      <w:r>
        <w:rPr>
          <w:rFonts w:ascii="Arabic Typesetting" w:eastAsia="Times New Roman" w:hAnsi="Arabic Typesetting" w:cs="Arabic Typesetting" w:hint="cs"/>
          <w:sz w:val="44"/>
          <w:szCs w:val="44"/>
          <w:rtl/>
        </w:rPr>
        <w:t>).</w:t>
      </w:r>
    </w:p>
    <w:p w:rsidR="00201E93" w:rsidRPr="00C23EB9" w:rsidRDefault="00BC0FCC" w:rsidP="00BC0FCC">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lang w:bidi="ar-EG"/>
        </w:rPr>
      </w:pPr>
      <w:r>
        <w:rPr>
          <w:rFonts w:ascii="Arabic Typesetting" w:eastAsia="Times New Roman" w:hAnsi="Arabic Typesetting" w:cs="Arabic Typesetting" w:hint="cs"/>
          <w:sz w:val="44"/>
          <w:szCs w:val="44"/>
          <w:rtl/>
        </w:rPr>
        <w:t xml:space="preserve">2- </w:t>
      </w:r>
      <w:r w:rsidR="00201E93" w:rsidRPr="00C23EB9">
        <w:rPr>
          <w:rFonts w:ascii="Arabic Typesetting" w:eastAsia="Times New Roman" w:hAnsi="Arabic Typesetting" w:cs="Arabic Typesetting"/>
          <w:sz w:val="44"/>
          <w:szCs w:val="44"/>
          <w:rtl/>
        </w:rPr>
        <w:t xml:space="preserve">اللهم إني أسألك الهدى والتقى والعفاف والغنى </w:t>
      </w:r>
      <w:r>
        <w:rPr>
          <w:rFonts w:ascii="Arabic Typesetting" w:eastAsia="Times New Roman" w:hAnsi="Arabic Typesetting" w:cs="Arabic Typesetting" w:hint="cs"/>
          <w:sz w:val="44"/>
          <w:szCs w:val="44"/>
          <w:rtl/>
        </w:rPr>
        <w:t>(</w:t>
      </w:r>
      <w:r w:rsidR="00201E93" w:rsidRPr="00C23EB9">
        <w:rPr>
          <w:rFonts w:ascii="Arabic Typesetting" w:eastAsia="Times New Roman" w:hAnsi="Arabic Typesetting" w:cs="Arabic Typesetting"/>
          <w:sz w:val="44"/>
          <w:szCs w:val="44"/>
          <w:rtl/>
        </w:rPr>
        <w:t>رواه مسلم</w:t>
      </w:r>
      <w:r>
        <w:rPr>
          <w:rFonts w:ascii="Arabic Typesetting" w:eastAsia="Times New Roman" w:hAnsi="Arabic Typesetting" w:cs="Arabic Typesetting" w:hint="cs"/>
          <w:sz w:val="44"/>
          <w:szCs w:val="44"/>
          <w:rtl/>
        </w:rPr>
        <w:t>).</w:t>
      </w:r>
    </w:p>
    <w:p w:rsidR="00201E93" w:rsidRPr="00C23EB9" w:rsidRDefault="00BC0FCC" w:rsidP="00BC0FCC">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lang w:bidi="ar-EG"/>
        </w:rPr>
      </w:pPr>
      <w:r>
        <w:rPr>
          <w:rFonts w:ascii="Arabic Typesetting" w:eastAsia="Times New Roman" w:hAnsi="Arabic Typesetting" w:cs="Arabic Typesetting" w:hint="cs"/>
          <w:sz w:val="44"/>
          <w:szCs w:val="44"/>
          <w:rtl/>
        </w:rPr>
        <w:t xml:space="preserve">3- </w:t>
      </w:r>
      <w:r w:rsidR="00201E93" w:rsidRPr="00C23EB9">
        <w:rPr>
          <w:rFonts w:ascii="Arabic Typesetting" w:eastAsia="Times New Roman" w:hAnsi="Arabic Typesetting" w:cs="Arabic Typesetting"/>
          <w:sz w:val="44"/>
          <w:szCs w:val="44"/>
          <w:rtl/>
        </w:rPr>
        <w:t xml:space="preserve">بروا آباكم تبركم أبناؤكم وعفوا تعف نساؤكم </w:t>
      </w:r>
      <w:r>
        <w:rPr>
          <w:rFonts w:ascii="Arabic Typesetting" w:eastAsia="Times New Roman" w:hAnsi="Arabic Typesetting" w:cs="Arabic Typesetting" w:hint="cs"/>
          <w:sz w:val="44"/>
          <w:szCs w:val="44"/>
          <w:rtl/>
        </w:rPr>
        <w:t>(</w:t>
      </w:r>
      <w:r w:rsidR="00201E93" w:rsidRPr="00C23EB9">
        <w:rPr>
          <w:rFonts w:ascii="Arabic Typesetting" w:eastAsia="Times New Roman" w:hAnsi="Arabic Typesetting" w:cs="Arabic Typesetting"/>
          <w:sz w:val="44"/>
          <w:szCs w:val="44"/>
          <w:rtl/>
        </w:rPr>
        <w:t>رواه الطبراني بإسناد حسن</w:t>
      </w:r>
      <w:r>
        <w:rPr>
          <w:rFonts w:ascii="Arabic Typesetting" w:eastAsia="Times New Roman" w:hAnsi="Arabic Typesetting" w:cs="Arabic Typesetting" w:hint="cs"/>
          <w:sz w:val="44"/>
          <w:szCs w:val="44"/>
          <w:rtl/>
        </w:rPr>
        <w:t>).</w:t>
      </w:r>
    </w:p>
    <w:p w:rsidR="00201E93" w:rsidRPr="00C23EB9" w:rsidRDefault="00BC0FCC" w:rsidP="00BC0FCC">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lang w:bidi="ar-EG"/>
        </w:rPr>
      </w:pPr>
      <w:r>
        <w:rPr>
          <w:rFonts w:ascii="Arabic Typesetting" w:eastAsia="Times New Roman" w:hAnsi="Arabic Typesetting" w:cs="Arabic Typesetting" w:hint="cs"/>
          <w:sz w:val="44"/>
          <w:szCs w:val="44"/>
          <w:rtl/>
        </w:rPr>
        <w:t xml:space="preserve">4- </w:t>
      </w:r>
      <w:r w:rsidR="00201E93" w:rsidRPr="00C23EB9">
        <w:rPr>
          <w:rFonts w:ascii="Arabic Typesetting" w:eastAsia="Times New Roman" w:hAnsi="Arabic Typesetting" w:cs="Arabic Typesetting"/>
          <w:sz w:val="44"/>
          <w:szCs w:val="44"/>
          <w:rtl/>
        </w:rPr>
        <w:t xml:space="preserve">ثلاثة حق على الله عونهم: المجاهد في سبيل الله، والمكاتب الذي يريد الأداء، والناكح الذي يريد العفاف </w:t>
      </w:r>
      <w:r>
        <w:rPr>
          <w:rFonts w:ascii="Arabic Typesetting" w:eastAsia="Times New Roman" w:hAnsi="Arabic Typesetting" w:cs="Arabic Typesetting" w:hint="cs"/>
          <w:sz w:val="44"/>
          <w:szCs w:val="44"/>
          <w:rtl/>
        </w:rPr>
        <w:t>(</w:t>
      </w:r>
      <w:r w:rsidR="00201E93" w:rsidRPr="00C23EB9">
        <w:rPr>
          <w:rFonts w:ascii="Arabic Typesetting" w:eastAsia="Times New Roman" w:hAnsi="Arabic Typesetting" w:cs="Arabic Typesetting"/>
          <w:sz w:val="44"/>
          <w:szCs w:val="44"/>
          <w:rtl/>
        </w:rPr>
        <w:t>رواه الترمذي</w:t>
      </w:r>
      <w:r>
        <w:rPr>
          <w:rFonts w:ascii="Arabic Typesetting" w:eastAsia="Times New Roman" w:hAnsi="Arabic Typesetting" w:cs="Arabic Typesetting" w:hint="cs"/>
          <w:sz w:val="44"/>
          <w:szCs w:val="44"/>
          <w:rtl/>
        </w:rPr>
        <w:t>).</w:t>
      </w:r>
    </w:p>
    <w:p w:rsidR="00201E93" w:rsidRPr="00C23EB9" w:rsidRDefault="00BC0FCC" w:rsidP="00BC0FCC">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lang w:bidi="ar-EG"/>
        </w:rPr>
      </w:pPr>
      <w:r>
        <w:rPr>
          <w:rFonts w:ascii="Arabic Typesetting" w:eastAsia="Times New Roman" w:hAnsi="Arabic Typesetting" w:cs="Arabic Typesetting" w:hint="cs"/>
          <w:sz w:val="44"/>
          <w:szCs w:val="44"/>
          <w:rtl/>
        </w:rPr>
        <w:t xml:space="preserve">5- </w:t>
      </w:r>
      <w:r w:rsidR="00201E93" w:rsidRPr="00C23EB9">
        <w:rPr>
          <w:rFonts w:ascii="Arabic Typesetting" w:eastAsia="Times New Roman" w:hAnsi="Arabic Typesetting" w:cs="Arabic Typesetting"/>
          <w:sz w:val="44"/>
          <w:szCs w:val="44"/>
          <w:rtl/>
        </w:rPr>
        <w:t xml:space="preserve">عرض عليّ أول ثلاثة يدخلون الجنة : شهيد وعفيف متعفف وعبد أحسن عبادة الله ونصح لموالية </w:t>
      </w:r>
      <w:r>
        <w:rPr>
          <w:rFonts w:ascii="Arabic Typesetting" w:eastAsia="Times New Roman" w:hAnsi="Arabic Typesetting" w:cs="Arabic Typesetting" w:hint="cs"/>
          <w:sz w:val="44"/>
          <w:szCs w:val="44"/>
          <w:rtl/>
        </w:rPr>
        <w:t>(</w:t>
      </w:r>
      <w:r w:rsidR="00201E93" w:rsidRPr="00C23EB9">
        <w:rPr>
          <w:rFonts w:ascii="Arabic Typesetting" w:eastAsia="Times New Roman" w:hAnsi="Arabic Typesetting" w:cs="Arabic Typesetting"/>
          <w:sz w:val="44"/>
          <w:szCs w:val="44"/>
          <w:rtl/>
        </w:rPr>
        <w:t>رواه الترمذي</w:t>
      </w:r>
      <w:r>
        <w:rPr>
          <w:rFonts w:ascii="Arabic Typesetting" w:eastAsia="Times New Roman" w:hAnsi="Arabic Typesetting" w:cs="Arabic Typesetting" w:hint="cs"/>
          <w:sz w:val="44"/>
          <w:szCs w:val="44"/>
          <w:rtl/>
        </w:rPr>
        <w:t>).</w:t>
      </w:r>
    </w:p>
    <w:p w:rsidR="00201E93" w:rsidRPr="00C23EB9" w:rsidRDefault="00BC0FCC" w:rsidP="00BC0FCC">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lang w:bidi="ar-EG"/>
        </w:rPr>
      </w:pPr>
      <w:r>
        <w:rPr>
          <w:rFonts w:ascii="Arabic Typesetting" w:eastAsia="Times New Roman" w:hAnsi="Arabic Typesetting" w:cs="Arabic Typesetting" w:hint="cs"/>
          <w:sz w:val="44"/>
          <w:szCs w:val="44"/>
          <w:rtl/>
        </w:rPr>
        <w:t xml:space="preserve">6- </w:t>
      </w:r>
      <w:r w:rsidR="00201E93" w:rsidRPr="00C23EB9">
        <w:rPr>
          <w:rFonts w:ascii="Arabic Typesetting" w:eastAsia="Times New Roman" w:hAnsi="Arabic Typesetting" w:cs="Arabic Typesetting"/>
          <w:sz w:val="44"/>
          <w:szCs w:val="44"/>
          <w:rtl/>
        </w:rPr>
        <w:t xml:space="preserve">من أنفق على نفسه نفقة يستعف بها فهي صدقة، ومن أنفق على امرأته وولده وأهل بيته فهي صدقة </w:t>
      </w:r>
      <w:r>
        <w:rPr>
          <w:rFonts w:ascii="Arabic Typesetting" w:eastAsia="Times New Roman" w:hAnsi="Arabic Typesetting" w:cs="Arabic Typesetting" w:hint="cs"/>
          <w:sz w:val="44"/>
          <w:szCs w:val="44"/>
          <w:rtl/>
        </w:rPr>
        <w:t>(</w:t>
      </w:r>
      <w:r w:rsidR="00201E93" w:rsidRPr="00C23EB9">
        <w:rPr>
          <w:rFonts w:ascii="Arabic Typesetting" w:eastAsia="Times New Roman" w:hAnsi="Arabic Typesetting" w:cs="Arabic Typesetting"/>
          <w:sz w:val="44"/>
          <w:szCs w:val="44"/>
          <w:rtl/>
        </w:rPr>
        <w:t>رواه بن ماجة</w:t>
      </w:r>
      <w:r>
        <w:rPr>
          <w:rFonts w:ascii="Arabic Typesetting" w:eastAsia="Times New Roman" w:hAnsi="Arabic Typesetting" w:cs="Arabic Typesetting" w:hint="cs"/>
          <w:sz w:val="44"/>
          <w:szCs w:val="44"/>
          <w:rtl/>
        </w:rPr>
        <w:t>).</w:t>
      </w:r>
    </w:p>
    <w:p w:rsidR="00201E93" w:rsidRPr="00C23EB9" w:rsidRDefault="00BC0FCC" w:rsidP="00BC0FCC">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lang w:bidi="ar-EG"/>
        </w:rPr>
      </w:pPr>
      <w:r>
        <w:rPr>
          <w:rFonts w:ascii="Arabic Typesetting" w:eastAsia="Times New Roman" w:hAnsi="Arabic Typesetting" w:cs="Arabic Typesetting" w:hint="cs"/>
          <w:sz w:val="44"/>
          <w:szCs w:val="44"/>
          <w:rtl/>
        </w:rPr>
        <w:t xml:space="preserve">7- </w:t>
      </w:r>
      <w:r w:rsidR="00201E93" w:rsidRPr="00C23EB9">
        <w:rPr>
          <w:rFonts w:ascii="Arabic Typesetting" w:eastAsia="Times New Roman" w:hAnsi="Arabic Typesetting" w:cs="Arabic Typesetting"/>
          <w:sz w:val="44"/>
          <w:szCs w:val="44"/>
          <w:rtl/>
        </w:rPr>
        <w:t xml:space="preserve">قد أفلح من أسلم، ورزق كفافاً، وقنعه الله بما آتاه </w:t>
      </w:r>
      <w:r>
        <w:rPr>
          <w:rFonts w:ascii="Arabic Typesetting" w:eastAsia="Times New Roman" w:hAnsi="Arabic Typesetting" w:cs="Arabic Typesetting" w:hint="cs"/>
          <w:sz w:val="44"/>
          <w:szCs w:val="44"/>
          <w:rtl/>
        </w:rPr>
        <w:t>(</w:t>
      </w:r>
      <w:r w:rsidR="00201E93" w:rsidRPr="00C23EB9">
        <w:rPr>
          <w:rFonts w:ascii="Arabic Typesetting" w:eastAsia="Times New Roman" w:hAnsi="Arabic Typesetting" w:cs="Arabic Typesetting"/>
          <w:sz w:val="44"/>
          <w:szCs w:val="44"/>
          <w:rtl/>
        </w:rPr>
        <w:t>رواه مسلم</w:t>
      </w:r>
      <w:r>
        <w:rPr>
          <w:rFonts w:ascii="Arabic Typesetting" w:eastAsia="Times New Roman" w:hAnsi="Arabic Typesetting" w:cs="Arabic Typesetting" w:hint="cs"/>
          <w:sz w:val="44"/>
          <w:szCs w:val="44"/>
          <w:rtl/>
        </w:rPr>
        <w:t>).</w:t>
      </w:r>
    </w:p>
    <w:p w:rsidR="00201E93" w:rsidRPr="00383045" w:rsidRDefault="00201E93" w:rsidP="00C23EB9">
      <w:pPr>
        <w:shd w:val="clear" w:color="auto" w:fill="FFFFFF"/>
        <w:spacing w:before="100" w:beforeAutospacing="1" w:after="100" w:afterAutospacing="1" w:line="240" w:lineRule="auto"/>
        <w:jc w:val="both"/>
        <w:rPr>
          <w:rFonts w:ascii="Arabic Typesetting" w:eastAsia="Times New Roman" w:hAnsi="Arabic Typesetting" w:cs="Arabic Typesetting"/>
          <w:b/>
          <w:bCs/>
          <w:sz w:val="56"/>
          <w:szCs w:val="56"/>
          <w:u w:val="single"/>
        </w:rPr>
      </w:pPr>
      <w:r w:rsidRPr="00383045">
        <w:rPr>
          <w:rFonts w:ascii="Arabic Typesetting" w:eastAsia="Times New Roman" w:hAnsi="Arabic Typesetting" w:cs="Arabic Typesetting"/>
          <w:b/>
          <w:bCs/>
          <w:sz w:val="56"/>
          <w:szCs w:val="56"/>
          <w:u w:val="single"/>
          <w:rtl/>
        </w:rPr>
        <w:t>العفة في البيت النبوي</w:t>
      </w:r>
      <w:r w:rsidRPr="00383045">
        <w:rPr>
          <w:rFonts w:ascii="Arabic Typesetting" w:eastAsia="Times New Roman" w:hAnsi="Arabic Typesetting" w:cs="Arabic Typesetting"/>
          <w:b/>
          <w:bCs/>
          <w:sz w:val="56"/>
          <w:szCs w:val="56"/>
          <w:u w:val="single"/>
        </w:rPr>
        <w:t>:</w:t>
      </w:r>
    </w:p>
    <w:p w:rsidR="00201E93" w:rsidRPr="00C23EB9" w:rsidRDefault="00383045" w:rsidP="00383045">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lang w:bidi="ar-EG"/>
        </w:rPr>
      </w:pPr>
      <w:r>
        <w:rPr>
          <w:rFonts w:ascii="Arabic Typesetting" w:eastAsia="Times New Roman" w:hAnsi="Arabic Typesetting" w:cs="Arabic Typesetting" w:hint="cs"/>
          <w:sz w:val="44"/>
          <w:szCs w:val="44"/>
          <w:rtl/>
        </w:rPr>
        <w:lastRenderedPageBreak/>
        <w:t xml:space="preserve">1- </w:t>
      </w:r>
      <w:r w:rsidR="00201E93" w:rsidRPr="00C23EB9">
        <w:rPr>
          <w:rFonts w:ascii="Arabic Typesetting" w:eastAsia="Times New Roman" w:hAnsi="Arabic Typesetting" w:cs="Arabic Typesetting"/>
          <w:sz w:val="44"/>
          <w:szCs w:val="44"/>
          <w:rtl/>
        </w:rPr>
        <w:t>إني لأنقلب إلى أهلي فأجد التمرة ساقطة على فراشي، ثم أرفعها لآكلها ثم أخشى أن تكون من صدقة فألقيها</w:t>
      </w:r>
      <w:r>
        <w:rPr>
          <w:rFonts w:ascii="Arabic Typesetting" w:eastAsia="Times New Roman" w:hAnsi="Arabic Typesetting" w:cs="Arabic Typesetting" w:hint="cs"/>
          <w:sz w:val="44"/>
          <w:szCs w:val="44"/>
          <w:rtl/>
        </w:rPr>
        <w:t>(</w:t>
      </w:r>
      <w:r w:rsidR="00201E93" w:rsidRPr="00C23EB9">
        <w:rPr>
          <w:rFonts w:ascii="Arabic Typesetting" w:eastAsia="Times New Roman" w:hAnsi="Arabic Typesetting" w:cs="Arabic Typesetting"/>
          <w:sz w:val="44"/>
          <w:szCs w:val="44"/>
          <w:rtl/>
        </w:rPr>
        <w:t>رواه البخاري</w:t>
      </w:r>
      <w:r>
        <w:rPr>
          <w:rFonts w:ascii="Arabic Typesetting" w:eastAsia="Times New Roman" w:hAnsi="Arabic Typesetting" w:cs="Arabic Typesetting" w:hint="cs"/>
          <w:sz w:val="44"/>
          <w:szCs w:val="44"/>
          <w:rtl/>
        </w:rPr>
        <w:t>).</w:t>
      </w:r>
    </w:p>
    <w:p w:rsidR="00201E93" w:rsidRPr="00C23EB9" w:rsidRDefault="00383045" w:rsidP="00383045">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lang w:bidi="ar-EG"/>
        </w:rPr>
      </w:pPr>
      <w:r>
        <w:rPr>
          <w:rFonts w:ascii="Arabic Typesetting" w:eastAsia="Times New Roman" w:hAnsi="Arabic Typesetting" w:cs="Arabic Typesetting" w:hint="cs"/>
          <w:sz w:val="44"/>
          <w:szCs w:val="44"/>
          <w:rtl/>
        </w:rPr>
        <w:t xml:space="preserve">2- </w:t>
      </w:r>
      <w:r w:rsidR="00201E93" w:rsidRPr="00C23EB9">
        <w:rPr>
          <w:rFonts w:ascii="Arabic Typesetting" w:eastAsia="Times New Roman" w:hAnsi="Arabic Typesetting" w:cs="Arabic Typesetting"/>
          <w:sz w:val="44"/>
          <w:szCs w:val="44"/>
          <w:rtl/>
        </w:rPr>
        <w:t>أخذ الحسن بن علي تمرة من تمر الصدقة فجعلها في فيه، فقال رسول الله صلى الله عليه وسلم</w:t>
      </w:r>
      <w:r w:rsidR="00201E93" w:rsidRPr="00C23EB9">
        <w:rPr>
          <w:rFonts w:ascii="Arabic Typesetting" w:eastAsia="Times New Roman" w:hAnsi="Arabic Typesetting" w:cs="Arabic Typesetting"/>
          <w:sz w:val="44"/>
          <w:szCs w:val="44"/>
        </w:rPr>
        <w:t xml:space="preserve">: </w:t>
      </w:r>
      <w:r w:rsidR="00201E93" w:rsidRPr="00C23EB9">
        <w:rPr>
          <w:rFonts w:ascii="Arabic Typesetting" w:eastAsia="Times New Roman" w:hAnsi="Arabic Typesetting" w:cs="Arabic Typesetting"/>
          <w:sz w:val="44"/>
          <w:szCs w:val="44"/>
          <w:rtl/>
        </w:rPr>
        <w:t>كخ كخ، ارم بها، أما علمت أنا لا نأكل الصدقة</w:t>
      </w:r>
      <w:r>
        <w:rPr>
          <w:rFonts w:ascii="Arabic Typesetting" w:eastAsia="Times New Roman" w:hAnsi="Arabic Typesetting" w:cs="Arabic Typesetting" w:hint="cs"/>
          <w:sz w:val="44"/>
          <w:szCs w:val="44"/>
          <w:rtl/>
        </w:rPr>
        <w:t>(</w:t>
      </w:r>
      <w:r w:rsidR="00201E93" w:rsidRPr="00C23EB9">
        <w:rPr>
          <w:rFonts w:ascii="Arabic Typesetting" w:eastAsia="Times New Roman" w:hAnsi="Arabic Typesetting" w:cs="Arabic Typesetting"/>
          <w:sz w:val="44"/>
          <w:szCs w:val="44"/>
          <w:rtl/>
        </w:rPr>
        <w:t>رواه البخاري</w:t>
      </w:r>
      <w:r>
        <w:rPr>
          <w:rFonts w:ascii="Arabic Typesetting" w:eastAsia="Times New Roman" w:hAnsi="Arabic Typesetting" w:cs="Arabic Typesetting" w:hint="cs"/>
          <w:sz w:val="44"/>
          <w:szCs w:val="44"/>
          <w:rtl/>
        </w:rPr>
        <w:t>).</w:t>
      </w:r>
    </w:p>
    <w:p w:rsidR="00201E93" w:rsidRPr="00C23EB9" w:rsidRDefault="00383045" w:rsidP="00383045">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lang w:bidi="ar-EG"/>
        </w:rPr>
      </w:pPr>
      <w:r>
        <w:rPr>
          <w:rFonts w:ascii="Arabic Typesetting" w:eastAsia="Times New Roman" w:hAnsi="Arabic Typesetting" w:cs="Arabic Typesetting" w:hint="cs"/>
          <w:sz w:val="44"/>
          <w:szCs w:val="44"/>
          <w:rtl/>
        </w:rPr>
        <w:t xml:space="preserve">3- </w:t>
      </w:r>
      <w:r w:rsidR="00201E93" w:rsidRPr="00C23EB9">
        <w:rPr>
          <w:rFonts w:ascii="Arabic Typesetting" w:eastAsia="Times New Roman" w:hAnsi="Arabic Typesetting" w:cs="Arabic Typesetting"/>
          <w:sz w:val="44"/>
          <w:szCs w:val="44"/>
          <w:rtl/>
        </w:rPr>
        <w:t>مرّ النبي صلى الله عليه وسلم بتمرة في الطريق قال</w:t>
      </w:r>
      <w:r w:rsidR="00201E93" w:rsidRPr="00C23EB9">
        <w:rPr>
          <w:rFonts w:ascii="Arabic Typesetting" w:eastAsia="Times New Roman" w:hAnsi="Arabic Typesetting" w:cs="Arabic Typesetting"/>
          <w:sz w:val="44"/>
          <w:szCs w:val="44"/>
        </w:rPr>
        <w:t xml:space="preserve">: </w:t>
      </w:r>
      <w:r w:rsidR="00201E93" w:rsidRPr="00C23EB9">
        <w:rPr>
          <w:rFonts w:ascii="Arabic Typesetting" w:eastAsia="Times New Roman" w:hAnsi="Arabic Typesetting" w:cs="Arabic Typesetting"/>
          <w:sz w:val="44"/>
          <w:szCs w:val="44"/>
          <w:rtl/>
        </w:rPr>
        <w:t>لولا أني أخاف أن تكون من الصدقة لأكلتها</w:t>
      </w:r>
      <w:r>
        <w:rPr>
          <w:rFonts w:ascii="Arabic Typesetting" w:eastAsia="Times New Roman" w:hAnsi="Arabic Typesetting" w:cs="Arabic Typesetting" w:hint="cs"/>
          <w:sz w:val="44"/>
          <w:szCs w:val="44"/>
          <w:rtl/>
        </w:rPr>
        <w:t>(</w:t>
      </w:r>
      <w:r w:rsidR="00201E93" w:rsidRPr="00C23EB9">
        <w:rPr>
          <w:rFonts w:ascii="Arabic Typesetting" w:eastAsia="Times New Roman" w:hAnsi="Arabic Typesetting" w:cs="Arabic Typesetting"/>
          <w:sz w:val="44"/>
          <w:szCs w:val="44"/>
          <w:rtl/>
        </w:rPr>
        <w:t>رواه البخاري</w:t>
      </w:r>
      <w:r>
        <w:rPr>
          <w:rFonts w:ascii="Arabic Typesetting" w:eastAsia="Times New Roman" w:hAnsi="Arabic Typesetting" w:cs="Arabic Typesetting" w:hint="cs"/>
          <w:sz w:val="44"/>
          <w:szCs w:val="44"/>
          <w:rtl/>
        </w:rPr>
        <w:t>).</w:t>
      </w:r>
    </w:p>
    <w:p w:rsidR="00201E93" w:rsidRPr="000D280E" w:rsidRDefault="00201E93" w:rsidP="00C23EB9">
      <w:pPr>
        <w:shd w:val="clear" w:color="auto" w:fill="FFFFFF"/>
        <w:spacing w:before="100" w:beforeAutospacing="1" w:after="100" w:afterAutospacing="1" w:line="240" w:lineRule="auto"/>
        <w:jc w:val="both"/>
        <w:rPr>
          <w:rFonts w:ascii="Arabic Typesetting" w:eastAsia="Times New Roman" w:hAnsi="Arabic Typesetting" w:cs="Arabic Typesetting"/>
          <w:b/>
          <w:bCs/>
          <w:sz w:val="56"/>
          <w:szCs w:val="56"/>
          <w:u w:val="single"/>
        </w:rPr>
      </w:pPr>
      <w:r w:rsidRPr="000D280E">
        <w:rPr>
          <w:rFonts w:ascii="Arabic Typesetting" w:eastAsia="Times New Roman" w:hAnsi="Arabic Typesetting" w:cs="Arabic Typesetting"/>
          <w:b/>
          <w:bCs/>
          <w:sz w:val="56"/>
          <w:szCs w:val="56"/>
          <w:u w:val="single"/>
          <w:rtl/>
        </w:rPr>
        <w:t>عوامل تحقيق العفة</w:t>
      </w:r>
      <w:r w:rsidRPr="000D280E">
        <w:rPr>
          <w:rFonts w:ascii="Arabic Typesetting" w:eastAsia="Times New Roman" w:hAnsi="Arabic Typesetting" w:cs="Arabic Typesetting"/>
          <w:b/>
          <w:bCs/>
          <w:sz w:val="56"/>
          <w:szCs w:val="56"/>
          <w:u w:val="single"/>
        </w:rPr>
        <w:t>:</w:t>
      </w:r>
    </w:p>
    <w:p w:rsidR="000D280E" w:rsidRDefault="000D280E" w:rsidP="00C23EB9">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 xml:space="preserve">1- </w:t>
      </w:r>
      <w:r w:rsidR="00201E93" w:rsidRPr="00C23EB9">
        <w:rPr>
          <w:rFonts w:ascii="Arabic Typesetting" w:eastAsia="Times New Roman" w:hAnsi="Arabic Typesetting" w:cs="Arabic Typesetting"/>
          <w:sz w:val="44"/>
          <w:szCs w:val="44"/>
          <w:rtl/>
        </w:rPr>
        <w:t>تحقيق الإيمان الذي يُنشىء مملكة الضمير في نفس المؤمن فيستحضر الخوف والحياء وتذكّر الآخرة واستشعار عظمة الله ويكون باعثاً على قمع الشهوة في النفس ودرءها عن تجاوز الحد</w:t>
      </w:r>
      <w:r>
        <w:rPr>
          <w:rFonts w:ascii="Arabic Typesetting" w:eastAsia="Times New Roman" w:hAnsi="Arabic Typesetting" w:cs="Arabic Typesetting" w:hint="cs"/>
          <w:sz w:val="44"/>
          <w:szCs w:val="44"/>
          <w:rtl/>
        </w:rPr>
        <w:t>.</w:t>
      </w:r>
    </w:p>
    <w:p w:rsidR="00201E93" w:rsidRPr="00C23EB9" w:rsidRDefault="000D280E" w:rsidP="00C23EB9">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Pr>
      </w:pPr>
      <w:r>
        <w:rPr>
          <w:rFonts w:ascii="Arabic Typesetting" w:eastAsia="Times New Roman" w:hAnsi="Arabic Typesetting" w:cs="Arabic Typesetting" w:hint="cs"/>
          <w:sz w:val="44"/>
          <w:szCs w:val="44"/>
          <w:rtl/>
        </w:rPr>
        <w:t xml:space="preserve">قال تعالى </w:t>
      </w:r>
      <w:r w:rsidRPr="000D280E">
        <w:rPr>
          <w:rFonts w:ascii="Arabic Typesetting" w:eastAsia="Times New Roman" w:hAnsi="Arabic Typesetting" w:cs="Arabic Typesetting"/>
          <w:sz w:val="44"/>
          <w:szCs w:val="44"/>
          <w:rtl/>
        </w:rPr>
        <w:t>{</w:t>
      </w:r>
      <w:r w:rsidRPr="000D280E">
        <w:rPr>
          <w:rFonts w:ascii="Arabic Typesetting" w:eastAsia="Times New Roman" w:hAnsi="Arabic Typesetting" w:cs="Arabic Typesetting" w:hint="cs"/>
          <w:sz w:val="44"/>
          <w:szCs w:val="44"/>
          <w:rtl/>
        </w:rPr>
        <w:t>وَرَاوَدَتْهُ</w:t>
      </w:r>
      <w:r w:rsidRPr="000D280E">
        <w:rPr>
          <w:rFonts w:ascii="Arabic Typesetting" w:eastAsia="Times New Roman" w:hAnsi="Arabic Typesetting" w:cs="Arabic Typesetting"/>
          <w:sz w:val="44"/>
          <w:szCs w:val="44"/>
          <w:rtl/>
        </w:rPr>
        <w:t xml:space="preserve"> </w:t>
      </w:r>
      <w:r w:rsidRPr="000D280E">
        <w:rPr>
          <w:rFonts w:ascii="Arabic Typesetting" w:eastAsia="Times New Roman" w:hAnsi="Arabic Typesetting" w:cs="Arabic Typesetting" w:hint="cs"/>
          <w:sz w:val="44"/>
          <w:szCs w:val="44"/>
          <w:rtl/>
        </w:rPr>
        <w:t>الَّتِي</w:t>
      </w:r>
      <w:r w:rsidRPr="000D280E">
        <w:rPr>
          <w:rFonts w:ascii="Arabic Typesetting" w:eastAsia="Times New Roman" w:hAnsi="Arabic Typesetting" w:cs="Arabic Typesetting"/>
          <w:sz w:val="44"/>
          <w:szCs w:val="44"/>
          <w:rtl/>
        </w:rPr>
        <w:t xml:space="preserve"> </w:t>
      </w:r>
      <w:r w:rsidRPr="000D280E">
        <w:rPr>
          <w:rFonts w:ascii="Arabic Typesetting" w:eastAsia="Times New Roman" w:hAnsi="Arabic Typesetting" w:cs="Arabic Typesetting" w:hint="cs"/>
          <w:sz w:val="44"/>
          <w:szCs w:val="44"/>
          <w:rtl/>
        </w:rPr>
        <w:t>هُوَ</w:t>
      </w:r>
      <w:r w:rsidRPr="000D280E">
        <w:rPr>
          <w:rFonts w:ascii="Arabic Typesetting" w:eastAsia="Times New Roman" w:hAnsi="Arabic Typesetting" w:cs="Arabic Typesetting"/>
          <w:sz w:val="44"/>
          <w:szCs w:val="44"/>
          <w:rtl/>
        </w:rPr>
        <w:t xml:space="preserve"> </w:t>
      </w:r>
      <w:r w:rsidRPr="000D280E">
        <w:rPr>
          <w:rFonts w:ascii="Arabic Typesetting" w:eastAsia="Times New Roman" w:hAnsi="Arabic Typesetting" w:cs="Arabic Typesetting" w:hint="cs"/>
          <w:sz w:val="44"/>
          <w:szCs w:val="44"/>
          <w:rtl/>
        </w:rPr>
        <w:t>فِي</w:t>
      </w:r>
      <w:r w:rsidRPr="000D280E">
        <w:rPr>
          <w:rFonts w:ascii="Arabic Typesetting" w:eastAsia="Times New Roman" w:hAnsi="Arabic Typesetting" w:cs="Arabic Typesetting"/>
          <w:sz w:val="44"/>
          <w:szCs w:val="44"/>
          <w:rtl/>
        </w:rPr>
        <w:t xml:space="preserve"> </w:t>
      </w:r>
      <w:r w:rsidRPr="000D280E">
        <w:rPr>
          <w:rFonts w:ascii="Arabic Typesetting" w:eastAsia="Times New Roman" w:hAnsi="Arabic Typesetting" w:cs="Arabic Typesetting" w:hint="cs"/>
          <w:sz w:val="44"/>
          <w:szCs w:val="44"/>
          <w:rtl/>
        </w:rPr>
        <w:t>بَيْتِهَا</w:t>
      </w:r>
      <w:r w:rsidRPr="000D280E">
        <w:rPr>
          <w:rFonts w:ascii="Arabic Typesetting" w:eastAsia="Times New Roman" w:hAnsi="Arabic Typesetting" w:cs="Arabic Typesetting"/>
          <w:sz w:val="44"/>
          <w:szCs w:val="44"/>
          <w:rtl/>
        </w:rPr>
        <w:t xml:space="preserve"> </w:t>
      </w:r>
      <w:r w:rsidRPr="000D280E">
        <w:rPr>
          <w:rFonts w:ascii="Arabic Typesetting" w:eastAsia="Times New Roman" w:hAnsi="Arabic Typesetting" w:cs="Arabic Typesetting" w:hint="cs"/>
          <w:sz w:val="44"/>
          <w:szCs w:val="44"/>
          <w:rtl/>
        </w:rPr>
        <w:t>عَن</w:t>
      </w:r>
      <w:r w:rsidRPr="000D280E">
        <w:rPr>
          <w:rFonts w:ascii="Arabic Typesetting" w:eastAsia="Times New Roman" w:hAnsi="Arabic Typesetting" w:cs="Arabic Typesetting"/>
          <w:sz w:val="44"/>
          <w:szCs w:val="44"/>
          <w:rtl/>
        </w:rPr>
        <w:t xml:space="preserve"> </w:t>
      </w:r>
      <w:r w:rsidRPr="000D280E">
        <w:rPr>
          <w:rFonts w:ascii="Arabic Typesetting" w:eastAsia="Times New Roman" w:hAnsi="Arabic Typesetting" w:cs="Arabic Typesetting" w:hint="cs"/>
          <w:sz w:val="44"/>
          <w:szCs w:val="44"/>
          <w:rtl/>
        </w:rPr>
        <w:t>نَّفْسِهِ</w:t>
      </w:r>
      <w:r w:rsidRPr="000D280E">
        <w:rPr>
          <w:rFonts w:ascii="Arabic Typesetting" w:eastAsia="Times New Roman" w:hAnsi="Arabic Typesetting" w:cs="Arabic Typesetting"/>
          <w:sz w:val="44"/>
          <w:szCs w:val="44"/>
          <w:rtl/>
        </w:rPr>
        <w:t xml:space="preserve"> </w:t>
      </w:r>
      <w:r w:rsidRPr="000D280E">
        <w:rPr>
          <w:rFonts w:ascii="Arabic Typesetting" w:eastAsia="Times New Roman" w:hAnsi="Arabic Typesetting" w:cs="Arabic Typesetting" w:hint="cs"/>
          <w:sz w:val="44"/>
          <w:szCs w:val="44"/>
          <w:rtl/>
        </w:rPr>
        <w:t>وَغَلَّقَتِ</w:t>
      </w:r>
      <w:r w:rsidRPr="000D280E">
        <w:rPr>
          <w:rFonts w:ascii="Arabic Typesetting" w:eastAsia="Times New Roman" w:hAnsi="Arabic Typesetting" w:cs="Arabic Typesetting"/>
          <w:sz w:val="44"/>
          <w:szCs w:val="44"/>
          <w:rtl/>
        </w:rPr>
        <w:t xml:space="preserve"> </w:t>
      </w:r>
      <w:r w:rsidRPr="000D280E">
        <w:rPr>
          <w:rFonts w:ascii="Arabic Typesetting" w:eastAsia="Times New Roman" w:hAnsi="Arabic Typesetting" w:cs="Arabic Typesetting" w:hint="cs"/>
          <w:sz w:val="44"/>
          <w:szCs w:val="44"/>
          <w:rtl/>
        </w:rPr>
        <w:t>الأَبْوَابَ</w:t>
      </w:r>
      <w:r w:rsidRPr="000D280E">
        <w:rPr>
          <w:rFonts w:ascii="Arabic Typesetting" w:eastAsia="Times New Roman" w:hAnsi="Arabic Typesetting" w:cs="Arabic Typesetting"/>
          <w:sz w:val="44"/>
          <w:szCs w:val="44"/>
          <w:rtl/>
        </w:rPr>
        <w:t xml:space="preserve"> </w:t>
      </w:r>
      <w:r w:rsidRPr="000D280E">
        <w:rPr>
          <w:rFonts w:ascii="Arabic Typesetting" w:eastAsia="Times New Roman" w:hAnsi="Arabic Typesetting" w:cs="Arabic Typesetting" w:hint="cs"/>
          <w:sz w:val="44"/>
          <w:szCs w:val="44"/>
          <w:rtl/>
        </w:rPr>
        <w:t>وَقَالَتْ</w:t>
      </w:r>
      <w:r w:rsidRPr="000D280E">
        <w:rPr>
          <w:rFonts w:ascii="Arabic Typesetting" w:eastAsia="Times New Roman" w:hAnsi="Arabic Typesetting" w:cs="Arabic Typesetting"/>
          <w:sz w:val="44"/>
          <w:szCs w:val="44"/>
          <w:rtl/>
        </w:rPr>
        <w:t xml:space="preserve"> </w:t>
      </w:r>
      <w:r w:rsidRPr="000D280E">
        <w:rPr>
          <w:rFonts w:ascii="Arabic Typesetting" w:eastAsia="Times New Roman" w:hAnsi="Arabic Typesetting" w:cs="Arabic Typesetting" w:hint="cs"/>
          <w:sz w:val="44"/>
          <w:szCs w:val="44"/>
          <w:rtl/>
        </w:rPr>
        <w:t>هَيْتَ</w:t>
      </w:r>
      <w:r w:rsidRPr="000D280E">
        <w:rPr>
          <w:rFonts w:ascii="Arabic Typesetting" w:eastAsia="Times New Roman" w:hAnsi="Arabic Typesetting" w:cs="Arabic Typesetting"/>
          <w:sz w:val="44"/>
          <w:szCs w:val="44"/>
          <w:rtl/>
        </w:rPr>
        <w:t xml:space="preserve"> </w:t>
      </w:r>
      <w:r w:rsidRPr="000D280E">
        <w:rPr>
          <w:rFonts w:ascii="Arabic Typesetting" w:eastAsia="Times New Roman" w:hAnsi="Arabic Typesetting" w:cs="Arabic Typesetting" w:hint="cs"/>
          <w:sz w:val="44"/>
          <w:szCs w:val="44"/>
          <w:rtl/>
        </w:rPr>
        <w:t>لَكَ</w:t>
      </w:r>
      <w:r w:rsidRPr="000D280E">
        <w:rPr>
          <w:rFonts w:ascii="Arabic Typesetting" w:eastAsia="Times New Roman" w:hAnsi="Arabic Typesetting" w:cs="Arabic Typesetting"/>
          <w:sz w:val="44"/>
          <w:szCs w:val="44"/>
          <w:rtl/>
        </w:rPr>
        <w:t xml:space="preserve"> </w:t>
      </w:r>
      <w:r w:rsidRPr="000D280E">
        <w:rPr>
          <w:rFonts w:ascii="Arabic Typesetting" w:eastAsia="Times New Roman" w:hAnsi="Arabic Typesetting" w:cs="Arabic Typesetting" w:hint="cs"/>
          <w:sz w:val="44"/>
          <w:szCs w:val="44"/>
          <w:rtl/>
        </w:rPr>
        <w:t>قَالَ</w:t>
      </w:r>
      <w:r w:rsidRPr="000D280E">
        <w:rPr>
          <w:rFonts w:ascii="Arabic Typesetting" w:eastAsia="Times New Roman" w:hAnsi="Arabic Typesetting" w:cs="Arabic Typesetting"/>
          <w:sz w:val="44"/>
          <w:szCs w:val="44"/>
          <w:rtl/>
        </w:rPr>
        <w:t xml:space="preserve"> </w:t>
      </w:r>
      <w:r w:rsidRPr="000D280E">
        <w:rPr>
          <w:rFonts w:ascii="Arabic Typesetting" w:eastAsia="Times New Roman" w:hAnsi="Arabic Typesetting" w:cs="Arabic Typesetting" w:hint="cs"/>
          <w:sz w:val="44"/>
          <w:szCs w:val="44"/>
          <w:rtl/>
        </w:rPr>
        <w:t>مَعَاذَ</w:t>
      </w:r>
      <w:r w:rsidRPr="000D280E">
        <w:rPr>
          <w:rFonts w:ascii="Arabic Typesetting" w:eastAsia="Times New Roman" w:hAnsi="Arabic Typesetting" w:cs="Arabic Typesetting"/>
          <w:sz w:val="44"/>
          <w:szCs w:val="44"/>
          <w:rtl/>
        </w:rPr>
        <w:t xml:space="preserve"> </w:t>
      </w:r>
      <w:r w:rsidRPr="000D280E">
        <w:rPr>
          <w:rFonts w:ascii="Arabic Typesetting" w:eastAsia="Times New Roman" w:hAnsi="Arabic Typesetting" w:cs="Arabic Typesetting" w:hint="cs"/>
          <w:sz w:val="44"/>
          <w:szCs w:val="44"/>
          <w:rtl/>
        </w:rPr>
        <w:t>اللّهِ</w:t>
      </w:r>
      <w:r w:rsidRPr="000D280E">
        <w:rPr>
          <w:rFonts w:ascii="Arabic Typesetting" w:eastAsia="Times New Roman" w:hAnsi="Arabic Typesetting" w:cs="Arabic Typesetting"/>
          <w:sz w:val="44"/>
          <w:szCs w:val="44"/>
          <w:rtl/>
        </w:rPr>
        <w:t xml:space="preserve"> </w:t>
      </w:r>
      <w:r w:rsidRPr="000D280E">
        <w:rPr>
          <w:rFonts w:ascii="Arabic Typesetting" w:eastAsia="Times New Roman" w:hAnsi="Arabic Typesetting" w:cs="Arabic Typesetting" w:hint="cs"/>
          <w:sz w:val="44"/>
          <w:szCs w:val="44"/>
          <w:rtl/>
        </w:rPr>
        <w:t>إِنَّهُ</w:t>
      </w:r>
      <w:r w:rsidRPr="000D280E">
        <w:rPr>
          <w:rFonts w:ascii="Arabic Typesetting" w:eastAsia="Times New Roman" w:hAnsi="Arabic Typesetting" w:cs="Arabic Typesetting"/>
          <w:sz w:val="44"/>
          <w:szCs w:val="44"/>
          <w:rtl/>
        </w:rPr>
        <w:t xml:space="preserve"> </w:t>
      </w:r>
      <w:r w:rsidRPr="000D280E">
        <w:rPr>
          <w:rFonts w:ascii="Arabic Typesetting" w:eastAsia="Times New Roman" w:hAnsi="Arabic Typesetting" w:cs="Arabic Typesetting" w:hint="cs"/>
          <w:sz w:val="44"/>
          <w:szCs w:val="44"/>
          <w:rtl/>
        </w:rPr>
        <w:t>رَبِّي</w:t>
      </w:r>
      <w:r w:rsidRPr="000D280E">
        <w:rPr>
          <w:rFonts w:ascii="Arabic Typesetting" w:eastAsia="Times New Roman" w:hAnsi="Arabic Typesetting" w:cs="Arabic Typesetting"/>
          <w:sz w:val="44"/>
          <w:szCs w:val="44"/>
          <w:rtl/>
        </w:rPr>
        <w:t xml:space="preserve"> </w:t>
      </w:r>
      <w:r w:rsidRPr="000D280E">
        <w:rPr>
          <w:rFonts w:ascii="Arabic Typesetting" w:eastAsia="Times New Roman" w:hAnsi="Arabic Typesetting" w:cs="Arabic Typesetting" w:hint="cs"/>
          <w:sz w:val="44"/>
          <w:szCs w:val="44"/>
          <w:rtl/>
        </w:rPr>
        <w:t>أَحْسَنَ</w:t>
      </w:r>
      <w:r w:rsidRPr="000D280E">
        <w:rPr>
          <w:rFonts w:ascii="Arabic Typesetting" w:eastAsia="Times New Roman" w:hAnsi="Arabic Typesetting" w:cs="Arabic Typesetting"/>
          <w:sz w:val="44"/>
          <w:szCs w:val="44"/>
          <w:rtl/>
        </w:rPr>
        <w:t xml:space="preserve"> </w:t>
      </w:r>
      <w:r w:rsidRPr="000D280E">
        <w:rPr>
          <w:rFonts w:ascii="Arabic Typesetting" w:eastAsia="Times New Roman" w:hAnsi="Arabic Typesetting" w:cs="Arabic Typesetting" w:hint="cs"/>
          <w:sz w:val="44"/>
          <w:szCs w:val="44"/>
          <w:rtl/>
        </w:rPr>
        <w:t>مَثْوَايَ</w:t>
      </w:r>
      <w:r w:rsidRPr="000D280E">
        <w:rPr>
          <w:rFonts w:ascii="Arabic Typesetting" w:eastAsia="Times New Roman" w:hAnsi="Arabic Typesetting" w:cs="Arabic Typesetting"/>
          <w:sz w:val="44"/>
          <w:szCs w:val="44"/>
          <w:rtl/>
        </w:rPr>
        <w:t xml:space="preserve"> </w:t>
      </w:r>
      <w:r w:rsidRPr="000D280E">
        <w:rPr>
          <w:rFonts w:ascii="Arabic Typesetting" w:eastAsia="Times New Roman" w:hAnsi="Arabic Typesetting" w:cs="Arabic Typesetting" w:hint="cs"/>
          <w:sz w:val="44"/>
          <w:szCs w:val="44"/>
          <w:rtl/>
        </w:rPr>
        <w:t>إِنَّهُ</w:t>
      </w:r>
      <w:r w:rsidRPr="000D280E">
        <w:rPr>
          <w:rFonts w:ascii="Arabic Typesetting" w:eastAsia="Times New Roman" w:hAnsi="Arabic Typesetting" w:cs="Arabic Typesetting"/>
          <w:sz w:val="44"/>
          <w:szCs w:val="44"/>
          <w:rtl/>
        </w:rPr>
        <w:t xml:space="preserve"> </w:t>
      </w:r>
      <w:r w:rsidRPr="000D280E">
        <w:rPr>
          <w:rFonts w:ascii="Arabic Typesetting" w:eastAsia="Times New Roman" w:hAnsi="Arabic Typesetting" w:cs="Arabic Typesetting" w:hint="cs"/>
          <w:sz w:val="44"/>
          <w:szCs w:val="44"/>
          <w:rtl/>
        </w:rPr>
        <w:t>لاَ</w:t>
      </w:r>
      <w:r w:rsidRPr="000D280E">
        <w:rPr>
          <w:rFonts w:ascii="Arabic Typesetting" w:eastAsia="Times New Roman" w:hAnsi="Arabic Typesetting" w:cs="Arabic Typesetting"/>
          <w:sz w:val="44"/>
          <w:szCs w:val="44"/>
          <w:rtl/>
        </w:rPr>
        <w:t xml:space="preserve"> </w:t>
      </w:r>
      <w:r w:rsidRPr="000D280E">
        <w:rPr>
          <w:rFonts w:ascii="Arabic Typesetting" w:eastAsia="Times New Roman" w:hAnsi="Arabic Typesetting" w:cs="Arabic Typesetting" w:hint="cs"/>
          <w:sz w:val="44"/>
          <w:szCs w:val="44"/>
          <w:rtl/>
        </w:rPr>
        <w:t>يُفْلِحُ</w:t>
      </w:r>
      <w:r w:rsidRPr="000D280E">
        <w:rPr>
          <w:rFonts w:ascii="Arabic Typesetting" w:eastAsia="Times New Roman" w:hAnsi="Arabic Typesetting" w:cs="Arabic Typesetting"/>
          <w:sz w:val="44"/>
          <w:szCs w:val="44"/>
          <w:rtl/>
        </w:rPr>
        <w:t xml:space="preserve"> </w:t>
      </w:r>
      <w:r w:rsidRPr="000D280E">
        <w:rPr>
          <w:rFonts w:ascii="Arabic Typesetting" w:eastAsia="Times New Roman" w:hAnsi="Arabic Typesetting" w:cs="Arabic Typesetting" w:hint="cs"/>
          <w:sz w:val="44"/>
          <w:szCs w:val="44"/>
          <w:rtl/>
        </w:rPr>
        <w:t>الظَّالِمُونَ</w:t>
      </w:r>
      <w:r w:rsidRPr="000D280E">
        <w:rPr>
          <w:rFonts w:ascii="Arabic Typesetting" w:eastAsia="Times New Roman" w:hAnsi="Arabic Typesetting" w:cs="Arabic Typesetting"/>
          <w:sz w:val="44"/>
          <w:szCs w:val="44"/>
          <w:rtl/>
        </w:rPr>
        <w:t xml:space="preserve"> }</w:t>
      </w:r>
      <w:r w:rsidRPr="000D280E">
        <w:rPr>
          <w:rFonts w:ascii="Arabic Typesetting" w:eastAsia="Times New Roman" w:hAnsi="Arabic Typesetting" w:cs="Arabic Typesetting" w:hint="cs"/>
          <w:sz w:val="44"/>
          <w:szCs w:val="44"/>
          <w:rtl/>
        </w:rPr>
        <w:t>يوسف</w:t>
      </w:r>
      <w:r w:rsidRPr="000D280E">
        <w:rPr>
          <w:rFonts w:ascii="Arabic Typesetting" w:eastAsia="Times New Roman" w:hAnsi="Arabic Typesetting" w:cs="Arabic Typesetting"/>
          <w:sz w:val="44"/>
          <w:szCs w:val="44"/>
          <w:rtl/>
        </w:rPr>
        <w:t>23</w:t>
      </w:r>
    </w:p>
    <w:p w:rsidR="00201E93" w:rsidRPr="00C23EB9" w:rsidRDefault="000D280E" w:rsidP="00C23EB9">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Pr>
      </w:pPr>
      <w:r>
        <w:rPr>
          <w:rFonts w:ascii="Arabic Typesetting" w:eastAsia="Times New Roman" w:hAnsi="Arabic Typesetting" w:cs="Arabic Typesetting" w:hint="cs"/>
          <w:sz w:val="44"/>
          <w:szCs w:val="44"/>
          <w:rtl/>
        </w:rPr>
        <w:t xml:space="preserve">2- </w:t>
      </w:r>
      <w:r w:rsidR="00201E93" w:rsidRPr="00C23EB9">
        <w:rPr>
          <w:rFonts w:ascii="Arabic Typesetting" w:eastAsia="Times New Roman" w:hAnsi="Arabic Typesetting" w:cs="Arabic Typesetting"/>
          <w:sz w:val="44"/>
          <w:szCs w:val="44"/>
          <w:rtl/>
        </w:rPr>
        <w:t>التربية الروحية من صبر ومجاهدة في ذات الله جل وعلا، بدوام الصلة بالله تعالى من ذكر ودعاء وتضرع وتبتل والتجاء إليه، وقراءة للقرآن الكريم بتدبر وتأمل مع الفهم لمعانيه والتعقّل لأسراره وحكمه</w:t>
      </w:r>
      <w:r w:rsidR="00201E93" w:rsidRPr="00C23EB9">
        <w:rPr>
          <w:rFonts w:ascii="Arabic Typesetting" w:eastAsia="Times New Roman" w:hAnsi="Arabic Typesetting" w:cs="Arabic Typesetting"/>
          <w:sz w:val="44"/>
          <w:szCs w:val="44"/>
        </w:rPr>
        <w:t>.</w:t>
      </w:r>
    </w:p>
    <w:p w:rsidR="00201E93" w:rsidRPr="00C23EB9" w:rsidRDefault="000D280E" w:rsidP="000D280E">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lang w:bidi="ar-EG"/>
        </w:rPr>
      </w:pPr>
      <w:r>
        <w:rPr>
          <w:rFonts w:ascii="Arabic Typesetting" w:eastAsia="Times New Roman" w:hAnsi="Arabic Typesetting" w:cs="Arabic Typesetting" w:hint="cs"/>
          <w:sz w:val="44"/>
          <w:szCs w:val="44"/>
          <w:rtl/>
        </w:rPr>
        <w:t xml:space="preserve">3- </w:t>
      </w:r>
      <w:r w:rsidR="00201E93" w:rsidRPr="00C23EB9">
        <w:rPr>
          <w:rFonts w:ascii="Arabic Typesetting" w:eastAsia="Times New Roman" w:hAnsi="Arabic Typesetting" w:cs="Arabic Typesetting"/>
          <w:sz w:val="44"/>
          <w:szCs w:val="44"/>
          <w:rtl/>
        </w:rPr>
        <w:t>تربية النفس بالصوم فإنه مما يعين على زكاة القلب، وطهارة النفس، وبه تنحصر وتضييق مجاري الشيطان</w:t>
      </w:r>
      <w:r>
        <w:rPr>
          <w:rFonts w:ascii="Arabic Typesetting" w:eastAsia="Times New Roman" w:hAnsi="Arabic Typesetting" w:cs="Arabic Typesetting" w:hint="cs"/>
          <w:sz w:val="44"/>
          <w:szCs w:val="44"/>
          <w:rtl/>
        </w:rPr>
        <w:t>. قال رسول الله صلى الله عليه وسلم : (</w:t>
      </w:r>
      <w:r w:rsidR="00201E93" w:rsidRPr="00C23EB9">
        <w:rPr>
          <w:rFonts w:ascii="Arabic Typesetting" w:eastAsia="Times New Roman" w:hAnsi="Arabic Typesetting" w:cs="Arabic Typesetting"/>
          <w:sz w:val="44"/>
          <w:szCs w:val="44"/>
          <w:rtl/>
        </w:rPr>
        <w:t xml:space="preserve">يا معشر الشباب من استطاع منكم الباءة فليتزوج ومن لم يستطع فعليه بالصوم فإنه له وجاء </w:t>
      </w:r>
      <w:r>
        <w:rPr>
          <w:rFonts w:ascii="Arabic Typesetting" w:eastAsia="Times New Roman" w:hAnsi="Arabic Typesetting" w:cs="Arabic Typesetting" w:hint="cs"/>
          <w:sz w:val="44"/>
          <w:szCs w:val="44"/>
          <w:rtl/>
        </w:rPr>
        <w:t>).</w:t>
      </w:r>
    </w:p>
    <w:p w:rsidR="00201E93" w:rsidRPr="00C23EB9" w:rsidRDefault="000D280E" w:rsidP="00C23EB9">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Pr>
      </w:pPr>
      <w:r>
        <w:rPr>
          <w:rFonts w:ascii="Arabic Typesetting" w:eastAsia="Times New Roman" w:hAnsi="Arabic Typesetting" w:cs="Arabic Typesetting" w:hint="cs"/>
          <w:sz w:val="44"/>
          <w:szCs w:val="44"/>
          <w:rtl/>
        </w:rPr>
        <w:t xml:space="preserve">4- </w:t>
      </w:r>
      <w:r w:rsidR="00201E93" w:rsidRPr="00C23EB9">
        <w:rPr>
          <w:rFonts w:ascii="Arabic Typesetting" w:eastAsia="Times New Roman" w:hAnsi="Arabic Typesetting" w:cs="Arabic Typesetting"/>
          <w:sz w:val="44"/>
          <w:szCs w:val="44"/>
          <w:rtl/>
        </w:rPr>
        <w:t>توعية الجيل المسلم بتعزيز المنافع والمصالح التي تنشئ العفة والتزام أمر الله عز وجل في الحياة اليومية، مع بيان الآثار السلبية النفسية والاجتماعية والعقلية والروحية للنشء لكل من سلك طريقاً غير طريق العفة</w:t>
      </w:r>
      <w:r>
        <w:rPr>
          <w:rFonts w:ascii="Arabic Typesetting" w:eastAsia="Times New Roman" w:hAnsi="Arabic Typesetting" w:cs="Arabic Typesetting" w:hint="cs"/>
          <w:sz w:val="44"/>
          <w:szCs w:val="44"/>
          <w:rtl/>
        </w:rPr>
        <w:t>.</w:t>
      </w:r>
    </w:p>
    <w:p w:rsidR="00201E93" w:rsidRPr="00C23EB9" w:rsidRDefault="000D280E" w:rsidP="00C23EB9">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Pr>
      </w:pPr>
      <w:r>
        <w:rPr>
          <w:rFonts w:ascii="Arabic Typesetting" w:eastAsia="Times New Roman" w:hAnsi="Arabic Typesetting" w:cs="Arabic Typesetting" w:hint="cs"/>
          <w:sz w:val="44"/>
          <w:szCs w:val="44"/>
          <w:rtl/>
        </w:rPr>
        <w:lastRenderedPageBreak/>
        <w:t xml:space="preserve">قال تعالى </w:t>
      </w:r>
      <w:r w:rsidRPr="000D280E">
        <w:rPr>
          <w:rFonts w:ascii="Arabic Typesetting" w:eastAsia="Times New Roman" w:hAnsi="Arabic Typesetting" w:cs="Arabic Typesetting"/>
          <w:sz w:val="44"/>
          <w:szCs w:val="44"/>
          <w:rtl/>
        </w:rPr>
        <w:t>{</w:t>
      </w:r>
      <w:r w:rsidRPr="000D280E">
        <w:rPr>
          <w:rFonts w:ascii="Arabic Typesetting" w:eastAsia="Times New Roman" w:hAnsi="Arabic Typesetting" w:cs="Arabic Typesetting" w:hint="cs"/>
          <w:sz w:val="44"/>
          <w:szCs w:val="44"/>
          <w:rtl/>
        </w:rPr>
        <w:t>وَمَنْ</w:t>
      </w:r>
      <w:r w:rsidRPr="000D280E">
        <w:rPr>
          <w:rFonts w:ascii="Arabic Typesetting" w:eastAsia="Times New Roman" w:hAnsi="Arabic Typesetting" w:cs="Arabic Typesetting"/>
          <w:sz w:val="44"/>
          <w:szCs w:val="44"/>
          <w:rtl/>
        </w:rPr>
        <w:t xml:space="preserve"> </w:t>
      </w:r>
      <w:r w:rsidRPr="000D280E">
        <w:rPr>
          <w:rFonts w:ascii="Arabic Typesetting" w:eastAsia="Times New Roman" w:hAnsi="Arabic Typesetting" w:cs="Arabic Typesetting" w:hint="cs"/>
          <w:sz w:val="44"/>
          <w:szCs w:val="44"/>
          <w:rtl/>
        </w:rPr>
        <w:t>أَعْرَضَ</w:t>
      </w:r>
      <w:r w:rsidRPr="000D280E">
        <w:rPr>
          <w:rFonts w:ascii="Arabic Typesetting" w:eastAsia="Times New Roman" w:hAnsi="Arabic Typesetting" w:cs="Arabic Typesetting"/>
          <w:sz w:val="44"/>
          <w:szCs w:val="44"/>
          <w:rtl/>
        </w:rPr>
        <w:t xml:space="preserve"> </w:t>
      </w:r>
      <w:r w:rsidRPr="000D280E">
        <w:rPr>
          <w:rFonts w:ascii="Arabic Typesetting" w:eastAsia="Times New Roman" w:hAnsi="Arabic Typesetting" w:cs="Arabic Typesetting" w:hint="cs"/>
          <w:sz w:val="44"/>
          <w:szCs w:val="44"/>
          <w:rtl/>
        </w:rPr>
        <w:t>عَن</w:t>
      </w:r>
      <w:r w:rsidRPr="000D280E">
        <w:rPr>
          <w:rFonts w:ascii="Arabic Typesetting" w:eastAsia="Times New Roman" w:hAnsi="Arabic Typesetting" w:cs="Arabic Typesetting"/>
          <w:sz w:val="44"/>
          <w:szCs w:val="44"/>
          <w:rtl/>
        </w:rPr>
        <w:t xml:space="preserve"> </w:t>
      </w:r>
      <w:r w:rsidRPr="000D280E">
        <w:rPr>
          <w:rFonts w:ascii="Arabic Typesetting" w:eastAsia="Times New Roman" w:hAnsi="Arabic Typesetting" w:cs="Arabic Typesetting" w:hint="cs"/>
          <w:sz w:val="44"/>
          <w:szCs w:val="44"/>
          <w:rtl/>
        </w:rPr>
        <w:t>ذِكْرِي</w:t>
      </w:r>
      <w:r w:rsidRPr="000D280E">
        <w:rPr>
          <w:rFonts w:ascii="Arabic Typesetting" w:eastAsia="Times New Roman" w:hAnsi="Arabic Typesetting" w:cs="Arabic Typesetting"/>
          <w:sz w:val="44"/>
          <w:szCs w:val="44"/>
          <w:rtl/>
        </w:rPr>
        <w:t xml:space="preserve"> </w:t>
      </w:r>
      <w:r w:rsidRPr="000D280E">
        <w:rPr>
          <w:rFonts w:ascii="Arabic Typesetting" w:eastAsia="Times New Roman" w:hAnsi="Arabic Typesetting" w:cs="Arabic Typesetting" w:hint="cs"/>
          <w:sz w:val="44"/>
          <w:szCs w:val="44"/>
          <w:rtl/>
        </w:rPr>
        <w:t>فَإِنَّ</w:t>
      </w:r>
      <w:r w:rsidRPr="000D280E">
        <w:rPr>
          <w:rFonts w:ascii="Arabic Typesetting" w:eastAsia="Times New Roman" w:hAnsi="Arabic Typesetting" w:cs="Arabic Typesetting"/>
          <w:sz w:val="44"/>
          <w:szCs w:val="44"/>
          <w:rtl/>
        </w:rPr>
        <w:t xml:space="preserve"> </w:t>
      </w:r>
      <w:r w:rsidRPr="000D280E">
        <w:rPr>
          <w:rFonts w:ascii="Arabic Typesetting" w:eastAsia="Times New Roman" w:hAnsi="Arabic Typesetting" w:cs="Arabic Typesetting" w:hint="cs"/>
          <w:sz w:val="44"/>
          <w:szCs w:val="44"/>
          <w:rtl/>
        </w:rPr>
        <w:t>لَهُ</w:t>
      </w:r>
      <w:r w:rsidRPr="000D280E">
        <w:rPr>
          <w:rFonts w:ascii="Arabic Typesetting" w:eastAsia="Times New Roman" w:hAnsi="Arabic Typesetting" w:cs="Arabic Typesetting"/>
          <w:sz w:val="44"/>
          <w:szCs w:val="44"/>
          <w:rtl/>
        </w:rPr>
        <w:t xml:space="preserve"> </w:t>
      </w:r>
      <w:r w:rsidRPr="000D280E">
        <w:rPr>
          <w:rFonts w:ascii="Arabic Typesetting" w:eastAsia="Times New Roman" w:hAnsi="Arabic Typesetting" w:cs="Arabic Typesetting" w:hint="cs"/>
          <w:sz w:val="44"/>
          <w:szCs w:val="44"/>
          <w:rtl/>
        </w:rPr>
        <w:t>مَعِيشَةً</w:t>
      </w:r>
      <w:r w:rsidRPr="000D280E">
        <w:rPr>
          <w:rFonts w:ascii="Arabic Typesetting" w:eastAsia="Times New Roman" w:hAnsi="Arabic Typesetting" w:cs="Arabic Typesetting"/>
          <w:sz w:val="44"/>
          <w:szCs w:val="44"/>
          <w:rtl/>
        </w:rPr>
        <w:t xml:space="preserve"> </w:t>
      </w:r>
      <w:r w:rsidRPr="000D280E">
        <w:rPr>
          <w:rFonts w:ascii="Arabic Typesetting" w:eastAsia="Times New Roman" w:hAnsi="Arabic Typesetting" w:cs="Arabic Typesetting" w:hint="cs"/>
          <w:sz w:val="44"/>
          <w:szCs w:val="44"/>
          <w:rtl/>
        </w:rPr>
        <w:t>ضَنكاً</w:t>
      </w:r>
      <w:r w:rsidRPr="000D280E">
        <w:rPr>
          <w:rFonts w:ascii="Arabic Typesetting" w:eastAsia="Times New Roman" w:hAnsi="Arabic Typesetting" w:cs="Arabic Typesetting"/>
          <w:sz w:val="44"/>
          <w:szCs w:val="44"/>
          <w:rtl/>
        </w:rPr>
        <w:t xml:space="preserve"> </w:t>
      </w:r>
      <w:r w:rsidRPr="000D280E">
        <w:rPr>
          <w:rFonts w:ascii="Arabic Typesetting" w:eastAsia="Times New Roman" w:hAnsi="Arabic Typesetting" w:cs="Arabic Typesetting" w:hint="cs"/>
          <w:sz w:val="44"/>
          <w:szCs w:val="44"/>
          <w:rtl/>
        </w:rPr>
        <w:t>وَنَحْشُرُهُ</w:t>
      </w:r>
      <w:r w:rsidRPr="000D280E">
        <w:rPr>
          <w:rFonts w:ascii="Arabic Typesetting" w:eastAsia="Times New Roman" w:hAnsi="Arabic Typesetting" w:cs="Arabic Typesetting"/>
          <w:sz w:val="44"/>
          <w:szCs w:val="44"/>
          <w:rtl/>
        </w:rPr>
        <w:t xml:space="preserve"> </w:t>
      </w:r>
      <w:r w:rsidRPr="000D280E">
        <w:rPr>
          <w:rFonts w:ascii="Arabic Typesetting" w:eastAsia="Times New Roman" w:hAnsi="Arabic Typesetting" w:cs="Arabic Typesetting" w:hint="cs"/>
          <w:sz w:val="44"/>
          <w:szCs w:val="44"/>
          <w:rtl/>
        </w:rPr>
        <w:t>يَوْمَ</w:t>
      </w:r>
      <w:r w:rsidRPr="000D280E">
        <w:rPr>
          <w:rFonts w:ascii="Arabic Typesetting" w:eastAsia="Times New Roman" w:hAnsi="Arabic Typesetting" w:cs="Arabic Typesetting"/>
          <w:sz w:val="44"/>
          <w:szCs w:val="44"/>
          <w:rtl/>
        </w:rPr>
        <w:t xml:space="preserve"> </w:t>
      </w:r>
      <w:r w:rsidRPr="000D280E">
        <w:rPr>
          <w:rFonts w:ascii="Arabic Typesetting" w:eastAsia="Times New Roman" w:hAnsi="Arabic Typesetting" w:cs="Arabic Typesetting" w:hint="cs"/>
          <w:sz w:val="44"/>
          <w:szCs w:val="44"/>
          <w:rtl/>
        </w:rPr>
        <w:t>الْقِيَامَةِ</w:t>
      </w:r>
      <w:r w:rsidRPr="000D280E">
        <w:rPr>
          <w:rFonts w:ascii="Arabic Typesetting" w:eastAsia="Times New Roman" w:hAnsi="Arabic Typesetting" w:cs="Arabic Typesetting"/>
          <w:sz w:val="44"/>
          <w:szCs w:val="44"/>
          <w:rtl/>
        </w:rPr>
        <w:t xml:space="preserve"> </w:t>
      </w:r>
      <w:r w:rsidRPr="000D280E">
        <w:rPr>
          <w:rFonts w:ascii="Arabic Typesetting" w:eastAsia="Times New Roman" w:hAnsi="Arabic Typesetting" w:cs="Arabic Typesetting" w:hint="cs"/>
          <w:sz w:val="44"/>
          <w:szCs w:val="44"/>
          <w:rtl/>
        </w:rPr>
        <w:t>أَعْمَى</w:t>
      </w:r>
      <w:r w:rsidRPr="000D280E">
        <w:rPr>
          <w:rFonts w:ascii="Arabic Typesetting" w:eastAsia="Times New Roman" w:hAnsi="Arabic Typesetting" w:cs="Arabic Typesetting"/>
          <w:sz w:val="44"/>
          <w:szCs w:val="44"/>
          <w:rtl/>
        </w:rPr>
        <w:t xml:space="preserve"> }</w:t>
      </w:r>
      <w:r w:rsidRPr="000D280E">
        <w:rPr>
          <w:rFonts w:ascii="Arabic Typesetting" w:eastAsia="Times New Roman" w:hAnsi="Arabic Typesetting" w:cs="Arabic Typesetting" w:hint="cs"/>
          <w:sz w:val="44"/>
          <w:szCs w:val="44"/>
          <w:rtl/>
        </w:rPr>
        <w:t>طه</w:t>
      </w:r>
      <w:r w:rsidRPr="000D280E">
        <w:rPr>
          <w:rFonts w:ascii="Arabic Typesetting" w:eastAsia="Times New Roman" w:hAnsi="Arabic Typesetting" w:cs="Arabic Typesetting"/>
          <w:sz w:val="44"/>
          <w:szCs w:val="44"/>
          <w:rtl/>
        </w:rPr>
        <w:t>124</w:t>
      </w:r>
    </w:p>
    <w:p w:rsidR="000D280E" w:rsidRDefault="000D280E" w:rsidP="000D280E">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 xml:space="preserve">5- </w:t>
      </w:r>
      <w:r w:rsidR="00201E93" w:rsidRPr="00C23EB9">
        <w:rPr>
          <w:rFonts w:ascii="Arabic Typesetting" w:eastAsia="Times New Roman" w:hAnsi="Arabic Typesetting" w:cs="Arabic Typesetting"/>
          <w:sz w:val="44"/>
          <w:szCs w:val="44"/>
          <w:rtl/>
        </w:rPr>
        <w:t>التقرب إلى الله سبحانه بالنوافل بعد الحرص العظيم على الالتزام بالواجبات والوقوف الجازم عند الحدود والفرائض</w:t>
      </w:r>
      <w:r>
        <w:rPr>
          <w:rFonts w:ascii="Arabic Typesetting" w:eastAsia="Times New Roman" w:hAnsi="Arabic Typesetting" w:cs="Arabic Typesetting" w:hint="cs"/>
          <w:sz w:val="44"/>
          <w:szCs w:val="44"/>
          <w:rtl/>
        </w:rPr>
        <w:t xml:space="preserve">. </w:t>
      </w:r>
    </w:p>
    <w:p w:rsidR="00BC11B5" w:rsidRDefault="000D280E" w:rsidP="000D280E">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قال النبي صلى الله عليه وسلم</w:t>
      </w:r>
      <w:r w:rsidR="00BC11B5">
        <w:rPr>
          <w:rFonts w:ascii="Arabic Typesetting" w:eastAsia="Times New Roman" w:hAnsi="Arabic Typesetting" w:cs="Arabic Typesetting" w:hint="cs"/>
          <w:sz w:val="44"/>
          <w:szCs w:val="44"/>
          <w:rtl/>
        </w:rPr>
        <w:t>:</w:t>
      </w:r>
    </w:p>
    <w:p w:rsidR="00201E93" w:rsidRPr="00C23EB9" w:rsidRDefault="00BC11B5" w:rsidP="000D280E">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lang w:bidi="ar-EG"/>
        </w:rPr>
      </w:pPr>
      <w:r>
        <w:rPr>
          <w:rFonts w:ascii="Arabic Typesetting" w:eastAsia="Times New Roman" w:hAnsi="Arabic Typesetting" w:cs="Arabic Typesetting" w:hint="cs"/>
          <w:sz w:val="44"/>
          <w:szCs w:val="44"/>
          <w:rtl/>
        </w:rPr>
        <w:t>(</w:t>
      </w:r>
      <w:r w:rsidR="00201E93" w:rsidRPr="00C23EB9">
        <w:rPr>
          <w:rFonts w:ascii="Arabic Typesetting" w:eastAsia="Times New Roman" w:hAnsi="Arabic Typesetting" w:cs="Arabic Typesetting"/>
          <w:sz w:val="44"/>
          <w:szCs w:val="44"/>
          <w:rtl/>
        </w:rPr>
        <w:t>من عادى لي ولياً فقد آذنته بالحرب، وما تقرب إلي عبدي بشيء أحبَّ إلي مما افترضته عليه، ولا يزال عبدي يتقرب إلي بالنوافل حتى أحبه</w:t>
      </w:r>
      <w:r w:rsidR="00201E93" w:rsidRPr="00C23EB9">
        <w:rPr>
          <w:rFonts w:ascii="Arabic Typesetting" w:eastAsia="Times New Roman" w:hAnsi="Arabic Typesetting" w:cs="Arabic Typesetting"/>
          <w:sz w:val="44"/>
          <w:szCs w:val="44"/>
        </w:rPr>
        <w:t xml:space="preserve"> </w:t>
      </w:r>
      <w:r w:rsidR="000D280E">
        <w:rPr>
          <w:rFonts w:ascii="Arabic Typesetting" w:eastAsia="Times New Roman" w:hAnsi="Arabic Typesetting" w:cs="Arabic Typesetting" w:hint="cs"/>
          <w:sz w:val="44"/>
          <w:szCs w:val="44"/>
          <w:rtl/>
        </w:rPr>
        <w:t xml:space="preserve">) </w:t>
      </w:r>
      <w:r w:rsidR="00201E93" w:rsidRPr="00C23EB9">
        <w:rPr>
          <w:rFonts w:ascii="Arabic Typesetting" w:eastAsia="Times New Roman" w:hAnsi="Arabic Typesetting" w:cs="Arabic Typesetting"/>
          <w:sz w:val="44"/>
          <w:szCs w:val="44"/>
          <w:rtl/>
        </w:rPr>
        <w:t>رواه البخاري</w:t>
      </w:r>
      <w:r w:rsidR="000D280E">
        <w:rPr>
          <w:rFonts w:ascii="Arabic Typesetting" w:eastAsia="Times New Roman" w:hAnsi="Arabic Typesetting" w:cs="Arabic Typesetting" w:hint="cs"/>
          <w:sz w:val="44"/>
          <w:szCs w:val="44"/>
          <w:rtl/>
        </w:rPr>
        <w:t>.</w:t>
      </w:r>
    </w:p>
    <w:p w:rsidR="00201E93" w:rsidRPr="00C23EB9" w:rsidRDefault="000D280E" w:rsidP="00C23EB9">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Pr>
      </w:pPr>
      <w:r>
        <w:rPr>
          <w:rFonts w:ascii="Arabic Typesetting" w:eastAsia="Times New Roman" w:hAnsi="Arabic Typesetting" w:cs="Arabic Typesetting" w:hint="cs"/>
          <w:sz w:val="44"/>
          <w:szCs w:val="44"/>
          <w:rtl/>
        </w:rPr>
        <w:t xml:space="preserve">6- </w:t>
      </w:r>
      <w:r w:rsidR="00201E93" w:rsidRPr="00C23EB9">
        <w:rPr>
          <w:rFonts w:ascii="Arabic Typesetting" w:eastAsia="Times New Roman" w:hAnsi="Arabic Typesetting" w:cs="Arabic Typesetting"/>
          <w:sz w:val="44"/>
          <w:szCs w:val="44"/>
          <w:rtl/>
        </w:rPr>
        <w:t>أن يطالع القلب أسماءَ الله وصفاته وأفعاله التي يشهدها ويعرفها ويتقلّب في رياضها، فمن عرف الله وحده بأفعاله وصفاته باعتقاد النبي صلى الله عليه وسلم والصحابة الكرام ومن بعدهم من سلف الأمة الأخيار من غير تحريف ولا تعطيل ولا تمثيل ولا تشبيه هداه وأعانه وسدد على الخير خطاه</w:t>
      </w:r>
      <w:r w:rsidR="00201E93" w:rsidRPr="00C23EB9">
        <w:rPr>
          <w:rFonts w:ascii="Arabic Typesetting" w:eastAsia="Times New Roman" w:hAnsi="Arabic Typesetting" w:cs="Arabic Typesetting"/>
          <w:sz w:val="44"/>
          <w:szCs w:val="44"/>
        </w:rPr>
        <w:t>.</w:t>
      </w:r>
    </w:p>
    <w:p w:rsidR="000D280E" w:rsidRDefault="000D280E" w:rsidP="000D280E">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lang w:bidi="ar-EG"/>
        </w:rPr>
      </w:pPr>
      <w:r>
        <w:rPr>
          <w:rFonts w:ascii="Arabic Typesetting" w:eastAsia="Times New Roman" w:hAnsi="Arabic Typesetting" w:cs="Arabic Typesetting" w:hint="cs"/>
          <w:sz w:val="44"/>
          <w:szCs w:val="44"/>
          <w:rtl/>
        </w:rPr>
        <w:t xml:space="preserve">7- </w:t>
      </w:r>
      <w:r w:rsidR="00201E93" w:rsidRPr="00C23EB9">
        <w:rPr>
          <w:rFonts w:ascii="Arabic Typesetting" w:eastAsia="Times New Roman" w:hAnsi="Arabic Typesetting" w:cs="Arabic Typesetting"/>
          <w:sz w:val="44"/>
          <w:szCs w:val="44"/>
          <w:rtl/>
        </w:rPr>
        <w:t>انكسار القلب بكليته بين يدي الله تعالى والتذلل له سبحانه والخشوع لعظمته بالقول والبدن والالتجاء إلى الله عز وجل عما يصون النفس عن كل حرَّم الله مع تقوية عزمه في مواجهة هذه المغريات والمثيرات في زمن يُسِرِّت فيه سبل الغواية، و كثرت فيه طرق الفاحشة وتنوعت</w:t>
      </w:r>
      <w:r>
        <w:rPr>
          <w:rFonts w:ascii="Arabic Typesetting" w:eastAsia="Times New Roman" w:hAnsi="Arabic Typesetting" w:cs="Arabic Typesetting" w:hint="cs"/>
          <w:sz w:val="44"/>
          <w:szCs w:val="44"/>
          <w:rtl/>
        </w:rPr>
        <w:t>.</w:t>
      </w:r>
    </w:p>
    <w:p w:rsidR="00201E93" w:rsidRPr="00C23EB9" w:rsidRDefault="000D280E" w:rsidP="000D280E">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 xml:space="preserve">قال </w:t>
      </w:r>
      <w:r w:rsidRPr="00C23EB9">
        <w:rPr>
          <w:rFonts w:ascii="Arabic Typesetting" w:eastAsia="Times New Roman" w:hAnsi="Arabic Typesetting" w:cs="Arabic Typesetting"/>
          <w:sz w:val="44"/>
          <w:szCs w:val="44"/>
          <w:rtl/>
        </w:rPr>
        <w:t xml:space="preserve">النبي صلى الله عليه وسلم </w:t>
      </w:r>
      <w:r>
        <w:rPr>
          <w:rFonts w:ascii="Arabic Typesetting" w:eastAsia="Times New Roman" w:hAnsi="Arabic Typesetting" w:cs="Arabic Typesetting" w:hint="cs"/>
          <w:sz w:val="44"/>
          <w:szCs w:val="44"/>
          <w:rtl/>
        </w:rPr>
        <w:t>(</w:t>
      </w:r>
      <w:r w:rsidR="00201E93" w:rsidRPr="00C23EB9">
        <w:rPr>
          <w:rFonts w:ascii="Arabic Typesetting" w:eastAsia="Times New Roman" w:hAnsi="Arabic Typesetting" w:cs="Arabic Typesetting"/>
          <w:sz w:val="44"/>
          <w:szCs w:val="44"/>
          <w:rtl/>
        </w:rPr>
        <w:t xml:space="preserve">ورجل طلبته امرأة ذات </w:t>
      </w:r>
      <w:r>
        <w:rPr>
          <w:rFonts w:ascii="Arabic Typesetting" w:eastAsia="Times New Roman" w:hAnsi="Arabic Typesetting" w:cs="Arabic Typesetting"/>
          <w:sz w:val="44"/>
          <w:szCs w:val="44"/>
          <w:rtl/>
        </w:rPr>
        <w:t>منصب وجمال، فقال: إني أخاف الله</w:t>
      </w:r>
      <w:r>
        <w:rPr>
          <w:rFonts w:ascii="Arabic Typesetting" w:eastAsia="Times New Roman" w:hAnsi="Arabic Typesetting" w:cs="Arabic Typesetting" w:hint="cs"/>
          <w:sz w:val="44"/>
          <w:szCs w:val="44"/>
          <w:rtl/>
        </w:rPr>
        <w:t>)</w:t>
      </w:r>
      <w:r w:rsidR="00201E93" w:rsidRPr="00C23EB9">
        <w:rPr>
          <w:rFonts w:ascii="Arabic Typesetting" w:eastAsia="Times New Roman" w:hAnsi="Arabic Typesetting" w:cs="Arabic Typesetting"/>
          <w:sz w:val="44"/>
          <w:szCs w:val="44"/>
        </w:rPr>
        <w:t xml:space="preserve"> </w:t>
      </w:r>
      <w:r>
        <w:rPr>
          <w:rFonts w:ascii="Arabic Typesetting" w:eastAsia="Times New Roman" w:hAnsi="Arabic Typesetting" w:cs="Arabic Typesetting"/>
          <w:sz w:val="44"/>
          <w:szCs w:val="44"/>
          <w:rtl/>
        </w:rPr>
        <w:t>رواه البخاري</w:t>
      </w:r>
      <w:r>
        <w:rPr>
          <w:rFonts w:ascii="Arabic Typesetting" w:eastAsia="Times New Roman" w:hAnsi="Arabic Typesetting" w:cs="Arabic Typesetting" w:hint="cs"/>
          <w:sz w:val="44"/>
          <w:szCs w:val="44"/>
          <w:rtl/>
        </w:rPr>
        <w:t>.</w:t>
      </w:r>
    </w:p>
    <w:p w:rsidR="00201E93" w:rsidRPr="00C23EB9" w:rsidRDefault="000D280E" w:rsidP="00C23EB9">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Pr>
      </w:pPr>
      <w:r>
        <w:rPr>
          <w:rFonts w:ascii="Arabic Typesetting" w:eastAsia="Times New Roman" w:hAnsi="Arabic Typesetting" w:cs="Arabic Typesetting" w:hint="cs"/>
          <w:sz w:val="44"/>
          <w:szCs w:val="44"/>
          <w:rtl/>
        </w:rPr>
        <w:t xml:space="preserve">8- </w:t>
      </w:r>
      <w:r w:rsidR="00201E93" w:rsidRPr="00C23EB9">
        <w:rPr>
          <w:rFonts w:ascii="Arabic Typesetting" w:eastAsia="Times New Roman" w:hAnsi="Arabic Typesetting" w:cs="Arabic Typesetting"/>
          <w:sz w:val="44"/>
          <w:szCs w:val="44"/>
          <w:rtl/>
        </w:rPr>
        <w:t>التوسع على النفس وأخذ المباح، فالنفس بطبيعتها مجبولة على ما أودع الله فيها من فِطَر وغرائز فتصريفها فيما أحل الله عز وجل باب عظيم لسد أبواب من الشر، وغلق مفاتيح الفتنة ونزوات الشهوة</w:t>
      </w:r>
      <w:r w:rsidR="00201E93" w:rsidRPr="00C23EB9">
        <w:rPr>
          <w:rFonts w:ascii="Arabic Typesetting" w:eastAsia="Times New Roman" w:hAnsi="Arabic Typesetting" w:cs="Arabic Typesetting"/>
          <w:sz w:val="44"/>
          <w:szCs w:val="44"/>
        </w:rPr>
        <w:t>.</w:t>
      </w:r>
    </w:p>
    <w:p w:rsidR="0097368B" w:rsidRDefault="0097368B" w:rsidP="00C23EB9">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 xml:space="preserve">9- </w:t>
      </w:r>
      <w:r w:rsidR="00201E93" w:rsidRPr="00C23EB9">
        <w:rPr>
          <w:rFonts w:ascii="Arabic Typesetting" w:eastAsia="Times New Roman" w:hAnsi="Arabic Typesetting" w:cs="Arabic Typesetting"/>
          <w:sz w:val="44"/>
          <w:szCs w:val="44"/>
          <w:rtl/>
        </w:rPr>
        <w:t>تحيّن وقف النزول الإلهي لمناجاته جل وعلى ودعائه بالثبات على هذا الدين ولزوم الصراط المستقيم، مع تلاوة كلامه والتأدب بآداب العبودية بين يديه، ثم ختْم ذلك بالاستغفار والتوبة النصوح</w:t>
      </w:r>
      <w:r>
        <w:rPr>
          <w:rFonts w:ascii="Arabic Typesetting" w:eastAsia="Times New Roman" w:hAnsi="Arabic Typesetting" w:cs="Arabic Typesetting" w:hint="cs"/>
          <w:sz w:val="44"/>
          <w:szCs w:val="44"/>
          <w:rtl/>
        </w:rPr>
        <w:t>.</w:t>
      </w:r>
    </w:p>
    <w:p w:rsidR="00201E93" w:rsidRPr="00C23EB9" w:rsidRDefault="0097368B" w:rsidP="0097368B">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Pr>
      </w:pPr>
      <w:r>
        <w:rPr>
          <w:rFonts w:ascii="Arabic Typesetting" w:eastAsia="Times New Roman" w:hAnsi="Arabic Typesetting" w:cs="Arabic Typesetting" w:hint="cs"/>
          <w:sz w:val="44"/>
          <w:szCs w:val="44"/>
          <w:rtl/>
        </w:rPr>
        <w:t>قال تعالى</w:t>
      </w:r>
      <w:r w:rsidRPr="0097368B">
        <w:rPr>
          <w:rFonts w:ascii="Arabic Typesetting" w:eastAsia="Times New Roman" w:hAnsi="Arabic Typesetting" w:cs="Arabic Typesetting"/>
          <w:sz w:val="44"/>
          <w:szCs w:val="44"/>
          <w:rtl/>
        </w:rPr>
        <w:t>{</w:t>
      </w:r>
      <w:r w:rsidRPr="0097368B">
        <w:rPr>
          <w:rFonts w:ascii="Arabic Typesetting" w:eastAsia="Times New Roman" w:hAnsi="Arabic Typesetting" w:cs="Arabic Typesetting" w:hint="cs"/>
          <w:sz w:val="44"/>
          <w:szCs w:val="44"/>
          <w:rtl/>
        </w:rPr>
        <w:t>تَتَجَافَى</w:t>
      </w:r>
      <w:r w:rsidRPr="0097368B">
        <w:rPr>
          <w:rFonts w:ascii="Arabic Typesetting" w:eastAsia="Times New Roman" w:hAnsi="Arabic Typesetting" w:cs="Arabic Typesetting"/>
          <w:sz w:val="44"/>
          <w:szCs w:val="44"/>
          <w:rtl/>
        </w:rPr>
        <w:t xml:space="preserve"> </w:t>
      </w:r>
      <w:r w:rsidRPr="0097368B">
        <w:rPr>
          <w:rFonts w:ascii="Arabic Typesetting" w:eastAsia="Times New Roman" w:hAnsi="Arabic Typesetting" w:cs="Arabic Typesetting" w:hint="cs"/>
          <w:sz w:val="44"/>
          <w:szCs w:val="44"/>
          <w:rtl/>
        </w:rPr>
        <w:t>جُنُوبُهُمْ</w:t>
      </w:r>
      <w:r w:rsidRPr="0097368B">
        <w:rPr>
          <w:rFonts w:ascii="Arabic Typesetting" w:eastAsia="Times New Roman" w:hAnsi="Arabic Typesetting" w:cs="Arabic Typesetting"/>
          <w:sz w:val="44"/>
          <w:szCs w:val="44"/>
          <w:rtl/>
        </w:rPr>
        <w:t xml:space="preserve"> </w:t>
      </w:r>
      <w:r w:rsidRPr="0097368B">
        <w:rPr>
          <w:rFonts w:ascii="Arabic Typesetting" w:eastAsia="Times New Roman" w:hAnsi="Arabic Typesetting" w:cs="Arabic Typesetting" w:hint="cs"/>
          <w:sz w:val="44"/>
          <w:szCs w:val="44"/>
          <w:rtl/>
        </w:rPr>
        <w:t>عَنِ</w:t>
      </w:r>
      <w:r w:rsidRPr="0097368B">
        <w:rPr>
          <w:rFonts w:ascii="Arabic Typesetting" w:eastAsia="Times New Roman" w:hAnsi="Arabic Typesetting" w:cs="Arabic Typesetting"/>
          <w:sz w:val="44"/>
          <w:szCs w:val="44"/>
          <w:rtl/>
        </w:rPr>
        <w:t xml:space="preserve"> </w:t>
      </w:r>
      <w:r w:rsidRPr="0097368B">
        <w:rPr>
          <w:rFonts w:ascii="Arabic Typesetting" w:eastAsia="Times New Roman" w:hAnsi="Arabic Typesetting" w:cs="Arabic Typesetting" w:hint="cs"/>
          <w:sz w:val="44"/>
          <w:szCs w:val="44"/>
          <w:rtl/>
        </w:rPr>
        <w:t>الْمَضَاجِعِ</w:t>
      </w:r>
      <w:r w:rsidRPr="0097368B">
        <w:rPr>
          <w:rFonts w:ascii="Arabic Typesetting" w:eastAsia="Times New Roman" w:hAnsi="Arabic Typesetting" w:cs="Arabic Typesetting"/>
          <w:sz w:val="44"/>
          <w:szCs w:val="44"/>
          <w:rtl/>
        </w:rPr>
        <w:t xml:space="preserve"> </w:t>
      </w:r>
      <w:r w:rsidRPr="0097368B">
        <w:rPr>
          <w:rFonts w:ascii="Arabic Typesetting" w:eastAsia="Times New Roman" w:hAnsi="Arabic Typesetting" w:cs="Arabic Typesetting" w:hint="cs"/>
          <w:sz w:val="44"/>
          <w:szCs w:val="44"/>
          <w:rtl/>
        </w:rPr>
        <w:t>يَدْعُونَ</w:t>
      </w:r>
      <w:r w:rsidRPr="0097368B">
        <w:rPr>
          <w:rFonts w:ascii="Arabic Typesetting" w:eastAsia="Times New Roman" w:hAnsi="Arabic Typesetting" w:cs="Arabic Typesetting"/>
          <w:sz w:val="44"/>
          <w:szCs w:val="44"/>
          <w:rtl/>
        </w:rPr>
        <w:t xml:space="preserve"> </w:t>
      </w:r>
      <w:r w:rsidRPr="0097368B">
        <w:rPr>
          <w:rFonts w:ascii="Arabic Typesetting" w:eastAsia="Times New Roman" w:hAnsi="Arabic Typesetting" w:cs="Arabic Typesetting" w:hint="cs"/>
          <w:sz w:val="44"/>
          <w:szCs w:val="44"/>
          <w:rtl/>
        </w:rPr>
        <w:t>رَبَّهُمْ</w:t>
      </w:r>
      <w:r w:rsidRPr="0097368B">
        <w:rPr>
          <w:rFonts w:ascii="Arabic Typesetting" w:eastAsia="Times New Roman" w:hAnsi="Arabic Typesetting" w:cs="Arabic Typesetting"/>
          <w:sz w:val="44"/>
          <w:szCs w:val="44"/>
          <w:rtl/>
        </w:rPr>
        <w:t xml:space="preserve"> </w:t>
      </w:r>
      <w:r w:rsidRPr="0097368B">
        <w:rPr>
          <w:rFonts w:ascii="Arabic Typesetting" w:eastAsia="Times New Roman" w:hAnsi="Arabic Typesetting" w:cs="Arabic Typesetting" w:hint="cs"/>
          <w:sz w:val="44"/>
          <w:szCs w:val="44"/>
          <w:rtl/>
        </w:rPr>
        <w:t>خَوْفاً</w:t>
      </w:r>
      <w:r w:rsidRPr="0097368B">
        <w:rPr>
          <w:rFonts w:ascii="Arabic Typesetting" w:eastAsia="Times New Roman" w:hAnsi="Arabic Typesetting" w:cs="Arabic Typesetting"/>
          <w:sz w:val="44"/>
          <w:szCs w:val="44"/>
          <w:rtl/>
        </w:rPr>
        <w:t xml:space="preserve"> </w:t>
      </w:r>
      <w:r w:rsidRPr="0097368B">
        <w:rPr>
          <w:rFonts w:ascii="Arabic Typesetting" w:eastAsia="Times New Roman" w:hAnsi="Arabic Typesetting" w:cs="Arabic Typesetting" w:hint="cs"/>
          <w:sz w:val="44"/>
          <w:szCs w:val="44"/>
          <w:rtl/>
        </w:rPr>
        <w:t>وَطَمَعاً</w:t>
      </w:r>
      <w:r w:rsidRPr="0097368B">
        <w:rPr>
          <w:rFonts w:ascii="Arabic Typesetting" w:eastAsia="Times New Roman" w:hAnsi="Arabic Typesetting" w:cs="Arabic Typesetting"/>
          <w:sz w:val="44"/>
          <w:szCs w:val="44"/>
          <w:rtl/>
        </w:rPr>
        <w:t xml:space="preserve"> </w:t>
      </w:r>
      <w:r w:rsidRPr="0097368B">
        <w:rPr>
          <w:rFonts w:ascii="Arabic Typesetting" w:eastAsia="Times New Roman" w:hAnsi="Arabic Typesetting" w:cs="Arabic Typesetting" w:hint="cs"/>
          <w:sz w:val="44"/>
          <w:szCs w:val="44"/>
          <w:rtl/>
        </w:rPr>
        <w:t>وَمِمَّا</w:t>
      </w:r>
      <w:r w:rsidRPr="0097368B">
        <w:rPr>
          <w:rFonts w:ascii="Arabic Typesetting" w:eastAsia="Times New Roman" w:hAnsi="Arabic Typesetting" w:cs="Arabic Typesetting"/>
          <w:sz w:val="44"/>
          <w:szCs w:val="44"/>
          <w:rtl/>
        </w:rPr>
        <w:t xml:space="preserve"> </w:t>
      </w:r>
      <w:r w:rsidRPr="0097368B">
        <w:rPr>
          <w:rFonts w:ascii="Arabic Typesetting" w:eastAsia="Times New Roman" w:hAnsi="Arabic Typesetting" w:cs="Arabic Typesetting" w:hint="cs"/>
          <w:sz w:val="44"/>
          <w:szCs w:val="44"/>
          <w:rtl/>
        </w:rPr>
        <w:t>رَزَقْنَاهُمْ</w:t>
      </w:r>
      <w:r w:rsidRPr="0097368B">
        <w:rPr>
          <w:rFonts w:ascii="Arabic Typesetting" w:eastAsia="Times New Roman" w:hAnsi="Arabic Typesetting" w:cs="Arabic Typesetting"/>
          <w:sz w:val="44"/>
          <w:szCs w:val="44"/>
          <w:rtl/>
        </w:rPr>
        <w:t xml:space="preserve"> </w:t>
      </w:r>
      <w:r w:rsidRPr="0097368B">
        <w:rPr>
          <w:rFonts w:ascii="Arabic Typesetting" w:eastAsia="Times New Roman" w:hAnsi="Arabic Typesetting" w:cs="Arabic Typesetting" w:hint="cs"/>
          <w:sz w:val="44"/>
          <w:szCs w:val="44"/>
          <w:rtl/>
        </w:rPr>
        <w:t>يُنفِقُونَ</w:t>
      </w:r>
      <w:r w:rsidRPr="0097368B">
        <w:rPr>
          <w:rFonts w:ascii="Arabic Typesetting" w:eastAsia="Times New Roman" w:hAnsi="Arabic Typesetting" w:cs="Arabic Typesetting"/>
          <w:sz w:val="44"/>
          <w:szCs w:val="44"/>
          <w:rtl/>
        </w:rPr>
        <w:t xml:space="preserve"> }</w:t>
      </w:r>
      <w:r w:rsidRPr="0097368B">
        <w:rPr>
          <w:rFonts w:ascii="Arabic Typesetting" w:eastAsia="Times New Roman" w:hAnsi="Arabic Typesetting" w:cs="Arabic Typesetting" w:hint="cs"/>
          <w:sz w:val="44"/>
          <w:szCs w:val="44"/>
          <w:rtl/>
        </w:rPr>
        <w:t>السجدة</w:t>
      </w:r>
      <w:r w:rsidRPr="0097368B">
        <w:rPr>
          <w:rFonts w:ascii="Arabic Typesetting" w:eastAsia="Times New Roman" w:hAnsi="Arabic Typesetting" w:cs="Arabic Typesetting"/>
          <w:sz w:val="44"/>
          <w:szCs w:val="44"/>
          <w:rtl/>
        </w:rPr>
        <w:t>16</w:t>
      </w:r>
    </w:p>
    <w:p w:rsidR="00201E93" w:rsidRPr="00C23EB9" w:rsidRDefault="0097368B" w:rsidP="00C23EB9">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Pr>
      </w:pPr>
      <w:r>
        <w:rPr>
          <w:rFonts w:ascii="Arabic Typesetting" w:eastAsia="Times New Roman" w:hAnsi="Arabic Typesetting" w:cs="Arabic Typesetting" w:hint="cs"/>
          <w:sz w:val="44"/>
          <w:szCs w:val="44"/>
          <w:rtl/>
        </w:rPr>
        <w:lastRenderedPageBreak/>
        <w:t xml:space="preserve">10- </w:t>
      </w:r>
      <w:r w:rsidR="00201E93" w:rsidRPr="00C23EB9">
        <w:rPr>
          <w:rFonts w:ascii="Arabic Typesetting" w:eastAsia="Times New Roman" w:hAnsi="Arabic Typesetting" w:cs="Arabic Typesetting"/>
          <w:sz w:val="44"/>
          <w:szCs w:val="44"/>
          <w:rtl/>
        </w:rPr>
        <w:t>البعد كل البعد عن كل طريق يحول بين القلب وبين الله تعالى وذلك لا يتحقق ولا يكون إلا بالبعد عن أنواع السيئات وألوان المحرمات وصور الموبقات، فالقلوب إذا فسدت فلن تجد فائدة فيما يصلحها من شؤون دنياها ولن تجد نفعاً أو كسباً في أخراها</w:t>
      </w:r>
      <w:r>
        <w:rPr>
          <w:rFonts w:ascii="Arabic Typesetting" w:eastAsia="Times New Roman" w:hAnsi="Arabic Typesetting" w:cs="Arabic Typesetting" w:hint="cs"/>
          <w:sz w:val="44"/>
          <w:szCs w:val="44"/>
          <w:rtl/>
        </w:rPr>
        <w:t>.</w:t>
      </w:r>
    </w:p>
    <w:p w:rsidR="00201E93" w:rsidRPr="00C23EB9" w:rsidRDefault="0097368B" w:rsidP="00C23EB9">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Pr>
      </w:pPr>
      <w:r>
        <w:rPr>
          <w:rFonts w:ascii="Arabic Typesetting" w:eastAsia="Times New Roman" w:hAnsi="Arabic Typesetting" w:cs="Arabic Typesetting" w:hint="cs"/>
          <w:sz w:val="44"/>
          <w:szCs w:val="44"/>
          <w:rtl/>
        </w:rPr>
        <w:t xml:space="preserve">قال تعالى:  </w:t>
      </w:r>
      <w:r w:rsidRPr="0097368B">
        <w:rPr>
          <w:rFonts w:ascii="Arabic Typesetting" w:eastAsia="Times New Roman" w:hAnsi="Arabic Typesetting" w:cs="Arabic Typesetting" w:hint="cs"/>
          <w:sz w:val="44"/>
          <w:szCs w:val="44"/>
          <w:rtl/>
        </w:rPr>
        <w:t>يَوْمَ</w:t>
      </w:r>
      <w:r w:rsidRPr="0097368B">
        <w:rPr>
          <w:rFonts w:ascii="Arabic Typesetting" w:eastAsia="Times New Roman" w:hAnsi="Arabic Typesetting" w:cs="Arabic Typesetting"/>
          <w:sz w:val="44"/>
          <w:szCs w:val="44"/>
          <w:rtl/>
        </w:rPr>
        <w:t xml:space="preserve"> </w:t>
      </w:r>
      <w:r w:rsidRPr="0097368B">
        <w:rPr>
          <w:rFonts w:ascii="Arabic Typesetting" w:eastAsia="Times New Roman" w:hAnsi="Arabic Typesetting" w:cs="Arabic Typesetting" w:hint="cs"/>
          <w:sz w:val="44"/>
          <w:szCs w:val="44"/>
          <w:rtl/>
        </w:rPr>
        <w:t>لَا</w:t>
      </w:r>
      <w:r w:rsidRPr="0097368B">
        <w:rPr>
          <w:rFonts w:ascii="Arabic Typesetting" w:eastAsia="Times New Roman" w:hAnsi="Arabic Typesetting" w:cs="Arabic Typesetting"/>
          <w:sz w:val="44"/>
          <w:szCs w:val="44"/>
          <w:rtl/>
        </w:rPr>
        <w:t xml:space="preserve"> </w:t>
      </w:r>
      <w:r w:rsidRPr="0097368B">
        <w:rPr>
          <w:rFonts w:ascii="Arabic Typesetting" w:eastAsia="Times New Roman" w:hAnsi="Arabic Typesetting" w:cs="Arabic Typesetting" w:hint="cs"/>
          <w:sz w:val="44"/>
          <w:szCs w:val="44"/>
          <w:rtl/>
        </w:rPr>
        <w:t>يَنفَعُ</w:t>
      </w:r>
      <w:r w:rsidRPr="0097368B">
        <w:rPr>
          <w:rFonts w:ascii="Arabic Typesetting" w:eastAsia="Times New Roman" w:hAnsi="Arabic Typesetting" w:cs="Arabic Typesetting"/>
          <w:sz w:val="44"/>
          <w:szCs w:val="44"/>
          <w:rtl/>
        </w:rPr>
        <w:t xml:space="preserve"> </w:t>
      </w:r>
      <w:r w:rsidRPr="0097368B">
        <w:rPr>
          <w:rFonts w:ascii="Arabic Typesetting" w:eastAsia="Times New Roman" w:hAnsi="Arabic Typesetting" w:cs="Arabic Typesetting" w:hint="cs"/>
          <w:sz w:val="44"/>
          <w:szCs w:val="44"/>
          <w:rtl/>
        </w:rPr>
        <w:t>مَالٌ</w:t>
      </w:r>
      <w:r w:rsidRPr="0097368B">
        <w:rPr>
          <w:rFonts w:ascii="Arabic Typesetting" w:eastAsia="Times New Roman" w:hAnsi="Arabic Typesetting" w:cs="Arabic Typesetting"/>
          <w:sz w:val="44"/>
          <w:szCs w:val="44"/>
          <w:rtl/>
        </w:rPr>
        <w:t xml:space="preserve"> </w:t>
      </w:r>
      <w:r w:rsidRPr="0097368B">
        <w:rPr>
          <w:rFonts w:ascii="Arabic Typesetting" w:eastAsia="Times New Roman" w:hAnsi="Arabic Typesetting" w:cs="Arabic Typesetting" w:hint="cs"/>
          <w:sz w:val="44"/>
          <w:szCs w:val="44"/>
          <w:rtl/>
        </w:rPr>
        <w:t>وَلَا</w:t>
      </w:r>
      <w:r w:rsidRPr="0097368B">
        <w:rPr>
          <w:rFonts w:ascii="Arabic Typesetting" w:eastAsia="Times New Roman" w:hAnsi="Arabic Typesetting" w:cs="Arabic Typesetting"/>
          <w:sz w:val="44"/>
          <w:szCs w:val="44"/>
          <w:rtl/>
        </w:rPr>
        <w:t xml:space="preserve"> </w:t>
      </w:r>
      <w:r w:rsidRPr="0097368B">
        <w:rPr>
          <w:rFonts w:ascii="Arabic Typesetting" w:eastAsia="Times New Roman" w:hAnsi="Arabic Typesetting" w:cs="Arabic Typesetting" w:hint="cs"/>
          <w:sz w:val="44"/>
          <w:szCs w:val="44"/>
          <w:rtl/>
        </w:rPr>
        <w:t>بَنُونَ</w:t>
      </w:r>
      <w:r w:rsidRPr="0097368B">
        <w:rPr>
          <w:rFonts w:ascii="Arabic Typesetting" w:eastAsia="Times New Roman" w:hAnsi="Arabic Typesetting" w:cs="Arabic Typesetting"/>
          <w:sz w:val="44"/>
          <w:szCs w:val="44"/>
          <w:rtl/>
        </w:rPr>
        <w:t xml:space="preserve">{88} </w:t>
      </w:r>
      <w:r w:rsidRPr="0097368B">
        <w:rPr>
          <w:rFonts w:ascii="Arabic Typesetting" w:eastAsia="Times New Roman" w:hAnsi="Arabic Typesetting" w:cs="Arabic Typesetting" w:hint="cs"/>
          <w:sz w:val="44"/>
          <w:szCs w:val="44"/>
          <w:rtl/>
        </w:rPr>
        <w:t>إِلَّا</w:t>
      </w:r>
      <w:r w:rsidRPr="0097368B">
        <w:rPr>
          <w:rFonts w:ascii="Arabic Typesetting" w:eastAsia="Times New Roman" w:hAnsi="Arabic Typesetting" w:cs="Arabic Typesetting"/>
          <w:sz w:val="44"/>
          <w:szCs w:val="44"/>
          <w:rtl/>
        </w:rPr>
        <w:t xml:space="preserve"> </w:t>
      </w:r>
      <w:r w:rsidRPr="0097368B">
        <w:rPr>
          <w:rFonts w:ascii="Arabic Typesetting" w:eastAsia="Times New Roman" w:hAnsi="Arabic Typesetting" w:cs="Arabic Typesetting" w:hint="cs"/>
          <w:sz w:val="44"/>
          <w:szCs w:val="44"/>
          <w:rtl/>
        </w:rPr>
        <w:t>مَنْ</w:t>
      </w:r>
      <w:r w:rsidRPr="0097368B">
        <w:rPr>
          <w:rFonts w:ascii="Arabic Typesetting" w:eastAsia="Times New Roman" w:hAnsi="Arabic Typesetting" w:cs="Arabic Typesetting"/>
          <w:sz w:val="44"/>
          <w:szCs w:val="44"/>
          <w:rtl/>
        </w:rPr>
        <w:t xml:space="preserve"> </w:t>
      </w:r>
      <w:r w:rsidRPr="0097368B">
        <w:rPr>
          <w:rFonts w:ascii="Arabic Typesetting" w:eastAsia="Times New Roman" w:hAnsi="Arabic Typesetting" w:cs="Arabic Typesetting" w:hint="cs"/>
          <w:sz w:val="44"/>
          <w:szCs w:val="44"/>
          <w:rtl/>
        </w:rPr>
        <w:t>أَتَى</w:t>
      </w:r>
      <w:r w:rsidRPr="0097368B">
        <w:rPr>
          <w:rFonts w:ascii="Arabic Typesetting" w:eastAsia="Times New Roman" w:hAnsi="Arabic Typesetting" w:cs="Arabic Typesetting"/>
          <w:sz w:val="44"/>
          <w:szCs w:val="44"/>
          <w:rtl/>
        </w:rPr>
        <w:t xml:space="preserve"> </w:t>
      </w:r>
      <w:r w:rsidRPr="0097368B">
        <w:rPr>
          <w:rFonts w:ascii="Arabic Typesetting" w:eastAsia="Times New Roman" w:hAnsi="Arabic Typesetting" w:cs="Arabic Typesetting" w:hint="cs"/>
          <w:sz w:val="44"/>
          <w:szCs w:val="44"/>
          <w:rtl/>
        </w:rPr>
        <w:t>اللَّهَ</w:t>
      </w:r>
      <w:r w:rsidRPr="0097368B">
        <w:rPr>
          <w:rFonts w:ascii="Arabic Typesetting" w:eastAsia="Times New Roman" w:hAnsi="Arabic Typesetting" w:cs="Arabic Typesetting"/>
          <w:sz w:val="44"/>
          <w:szCs w:val="44"/>
          <w:rtl/>
        </w:rPr>
        <w:t xml:space="preserve"> </w:t>
      </w:r>
      <w:r w:rsidRPr="0097368B">
        <w:rPr>
          <w:rFonts w:ascii="Arabic Typesetting" w:eastAsia="Times New Roman" w:hAnsi="Arabic Typesetting" w:cs="Arabic Typesetting" w:hint="cs"/>
          <w:sz w:val="44"/>
          <w:szCs w:val="44"/>
          <w:rtl/>
        </w:rPr>
        <w:t>بِقَلْبٍ</w:t>
      </w:r>
      <w:r w:rsidRPr="0097368B">
        <w:rPr>
          <w:rFonts w:ascii="Arabic Typesetting" w:eastAsia="Times New Roman" w:hAnsi="Arabic Typesetting" w:cs="Arabic Typesetting"/>
          <w:sz w:val="44"/>
          <w:szCs w:val="44"/>
          <w:rtl/>
        </w:rPr>
        <w:t xml:space="preserve"> </w:t>
      </w:r>
      <w:r w:rsidRPr="0097368B">
        <w:rPr>
          <w:rFonts w:ascii="Arabic Typesetting" w:eastAsia="Times New Roman" w:hAnsi="Arabic Typesetting" w:cs="Arabic Typesetting" w:hint="cs"/>
          <w:sz w:val="44"/>
          <w:szCs w:val="44"/>
          <w:rtl/>
        </w:rPr>
        <w:t>سَلِيمٍ</w:t>
      </w:r>
      <w:r w:rsidRPr="0097368B">
        <w:rPr>
          <w:rFonts w:ascii="Arabic Typesetting" w:eastAsia="Times New Roman" w:hAnsi="Arabic Typesetting" w:cs="Arabic Typesetting"/>
          <w:sz w:val="44"/>
          <w:szCs w:val="44"/>
          <w:rtl/>
        </w:rPr>
        <w:t>{89}</w:t>
      </w:r>
      <w:r>
        <w:rPr>
          <w:rFonts w:ascii="Arabic Typesetting" w:eastAsia="Times New Roman" w:hAnsi="Arabic Typesetting" w:cs="Arabic Typesetting" w:hint="cs"/>
          <w:sz w:val="44"/>
          <w:szCs w:val="44"/>
          <w:rtl/>
        </w:rPr>
        <w:t>الشعراء</w:t>
      </w:r>
    </w:p>
    <w:p w:rsidR="00201E93" w:rsidRPr="00C23EB9" w:rsidRDefault="0097368B" w:rsidP="0097368B">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Pr>
      </w:pPr>
      <w:r>
        <w:rPr>
          <w:rFonts w:ascii="Arabic Typesetting" w:eastAsia="Times New Roman" w:hAnsi="Arabic Typesetting" w:cs="Arabic Typesetting" w:hint="cs"/>
          <w:sz w:val="44"/>
          <w:szCs w:val="44"/>
          <w:rtl/>
        </w:rPr>
        <w:t xml:space="preserve">11- </w:t>
      </w:r>
      <w:r w:rsidR="00201E93" w:rsidRPr="00C23EB9">
        <w:rPr>
          <w:rFonts w:ascii="Arabic Typesetting" w:eastAsia="Times New Roman" w:hAnsi="Arabic Typesetting" w:cs="Arabic Typesetting"/>
          <w:sz w:val="44"/>
          <w:szCs w:val="44"/>
          <w:rtl/>
        </w:rPr>
        <w:t xml:space="preserve">التربية الفكرية من غرس المفاهيم والموازين الشرعية ذات العلاقة بالاستعفاف كالعلم بالأحكام الشرعية المتعلقة بالجانب الأخلاقي في المجتمع المسلم والتعرف على بواعث وأسباب </w:t>
      </w:r>
      <w:r>
        <w:rPr>
          <w:rFonts w:ascii="Arabic Typesetting" w:eastAsia="Times New Roman" w:hAnsi="Arabic Typesetting" w:cs="Arabic Typesetting" w:hint="cs"/>
          <w:sz w:val="44"/>
          <w:szCs w:val="44"/>
          <w:rtl/>
        </w:rPr>
        <w:t>الإنحراف</w:t>
      </w:r>
      <w:r w:rsidR="00201E93" w:rsidRPr="00C23EB9">
        <w:rPr>
          <w:rFonts w:ascii="Arabic Typesetting" w:eastAsia="Times New Roman" w:hAnsi="Arabic Typesetting" w:cs="Arabic Typesetting"/>
          <w:sz w:val="44"/>
          <w:szCs w:val="44"/>
          <w:rtl/>
        </w:rPr>
        <w:t xml:space="preserve"> الخلقي وآثار ذلك </w:t>
      </w:r>
      <w:r>
        <w:rPr>
          <w:rFonts w:ascii="Arabic Typesetting" w:eastAsia="Times New Roman" w:hAnsi="Arabic Typesetting" w:cs="Arabic Typesetting" w:hint="cs"/>
          <w:sz w:val="44"/>
          <w:szCs w:val="44"/>
          <w:rtl/>
        </w:rPr>
        <w:t>الإنحراف</w:t>
      </w:r>
      <w:r w:rsidR="00201E93" w:rsidRPr="00C23EB9">
        <w:rPr>
          <w:rFonts w:ascii="Arabic Typesetting" w:eastAsia="Times New Roman" w:hAnsi="Arabic Typesetting" w:cs="Arabic Typesetting"/>
          <w:sz w:val="44"/>
          <w:szCs w:val="44"/>
          <w:rtl/>
        </w:rPr>
        <w:t xml:space="preserve"> على الفرد والمجتمع والتعرف على وسائل الإصلاح الذاتي </w:t>
      </w:r>
      <w:r>
        <w:rPr>
          <w:rFonts w:ascii="Arabic Typesetting" w:eastAsia="Times New Roman" w:hAnsi="Arabic Typesetting" w:cs="Arabic Typesetting" w:hint="cs"/>
          <w:sz w:val="44"/>
          <w:szCs w:val="44"/>
          <w:rtl/>
        </w:rPr>
        <w:t>والإجتماعي</w:t>
      </w:r>
      <w:r>
        <w:rPr>
          <w:rFonts w:ascii="Arabic Typesetting" w:eastAsia="Times New Roman" w:hAnsi="Arabic Typesetting" w:cs="Arabic Typesetting"/>
          <w:sz w:val="44"/>
          <w:szCs w:val="44"/>
          <w:rtl/>
        </w:rPr>
        <w:t xml:space="preserve"> ومنهج التربية ال</w:t>
      </w:r>
      <w:r>
        <w:rPr>
          <w:rFonts w:ascii="Arabic Typesetting" w:eastAsia="Times New Roman" w:hAnsi="Arabic Typesetting" w:cs="Arabic Typesetting" w:hint="cs"/>
          <w:sz w:val="44"/>
          <w:szCs w:val="44"/>
          <w:rtl/>
        </w:rPr>
        <w:t>إ</w:t>
      </w:r>
      <w:r>
        <w:rPr>
          <w:rFonts w:ascii="Arabic Typesetting" w:eastAsia="Times New Roman" w:hAnsi="Arabic Typesetting" w:cs="Arabic Typesetting"/>
          <w:sz w:val="44"/>
          <w:szCs w:val="44"/>
          <w:rtl/>
        </w:rPr>
        <w:t>سلامية ووسائل ال</w:t>
      </w:r>
      <w:r>
        <w:rPr>
          <w:rFonts w:ascii="Arabic Typesetting" w:eastAsia="Times New Roman" w:hAnsi="Arabic Typesetting" w:cs="Arabic Typesetting" w:hint="cs"/>
          <w:sz w:val="44"/>
          <w:szCs w:val="44"/>
          <w:rtl/>
        </w:rPr>
        <w:t>إ</w:t>
      </w:r>
      <w:r w:rsidR="00201E93" w:rsidRPr="00C23EB9">
        <w:rPr>
          <w:rFonts w:ascii="Arabic Typesetting" w:eastAsia="Times New Roman" w:hAnsi="Arabic Typesetting" w:cs="Arabic Typesetting"/>
          <w:sz w:val="44"/>
          <w:szCs w:val="44"/>
          <w:rtl/>
        </w:rPr>
        <w:t>ستعفاف وإدراك دور المفسدين وأعداء الإسلام في إفساد المجتمع المسلم ومعرفة مكائدهم وخططهم في هذا المجال</w:t>
      </w:r>
      <w:r w:rsidR="00201E93" w:rsidRPr="00C23EB9">
        <w:rPr>
          <w:rFonts w:ascii="Arabic Typesetting" w:eastAsia="Times New Roman" w:hAnsi="Arabic Typesetting" w:cs="Arabic Typesetting"/>
          <w:sz w:val="44"/>
          <w:szCs w:val="44"/>
        </w:rPr>
        <w:t>.</w:t>
      </w:r>
    </w:p>
    <w:p w:rsidR="00201E93" w:rsidRPr="0097368B" w:rsidRDefault="00201E93" w:rsidP="00C23EB9">
      <w:pPr>
        <w:shd w:val="clear" w:color="auto" w:fill="FFFFFF"/>
        <w:spacing w:before="100" w:beforeAutospacing="1" w:after="100" w:afterAutospacing="1" w:line="240" w:lineRule="auto"/>
        <w:jc w:val="both"/>
        <w:rPr>
          <w:rFonts w:ascii="Arabic Typesetting" w:eastAsia="Times New Roman" w:hAnsi="Arabic Typesetting" w:cs="Arabic Typesetting"/>
          <w:b/>
          <w:bCs/>
          <w:sz w:val="56"/>
          <w:szCs w:val="56"/>
          <w:u w:val="single"/>
        </w:rPr>
      </w:pPr>
      <w:r w:rsidRPr="0097368B">
        <w:rPr>
          <w:rFonts w:ascii="Arabic Typesetting" w:eastAsia="Times New Roman" w:hAnsi="Arabic Typesetting" w:cs="Arabic Typesetting"/>
          <w:b/>
          <w:bCs/>
          <w:sz w:val="56"/>
          <w:szCs w:val="56"/>
          <w:u w:val="single"/>
          <w:rtl/>
        </w:rPr>
        <w:t>من ثمرات العفة</w:t>
      </w:r>
      <w:r w:rsidRPr="0097368B">
        <w:rPr>
          <w:rFonts w:ascii="Arabic Typesetting" w:eastAsia="Times New Roman" w:hAnsi="Arabic Typesetting" w:cs="Arabic Typesetting"/>
          <w:b/>
          <w:bCs/>
          <w:sz w:val="56"/>
          <w:szCs w:val="56"/>
          <w:u w:val="single"/>
        </w:rPr>
        <w:t>:</w:t>
      </w:r>
    </w:p>
    <w:p w:rsidR="00201E93" w:rsidRPr="00C23EB9" w:rsidRDefault="0097368B" w:rsidP="00C23EB9">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Pr>
      </w:pPr>
      <w:r>
        <w:rPr>
          <w:rFonts w:ascii="Arabic Typesetting" w:eastAsia="Times New Roman" w:hAnsi="Arabic Typesetting" w:cs="Arabic Typesetting" w:hint="cs"/>
          <w:sz w:val="44"/>
          <w:szCs w:val="44"/>
          <w:rtl/>
        </w:rPr>
        <w:t xml:space="preserve">1- </w:t>
      </w:r>
      <w:r w:rsidR="00201E93" w:rsidRPr="00C23EB9">
        <w:rPr>
          <w:rFonts w:ascii="Arabic Typesetting" w:eastAsia="Times New Roman" w:hAnsi="Arabic Typesetting" w:cs="Arabic Typesetting"/>
          <w:sz w:val="44"/>
          <w:szCs w:val="44"/>
          <w:rtl/>
        </w:rPr>
        <w:t>تحقيق المروءة التي ينال بها الحمد والمجد والشرف في الدنيا والآخرة التي تقود إلى الارتقاء في سماء الفضيلة، والبعد عن حضيض الرذيلة، والوقوف بالشهوات عند الحد الذي خلقت من أجله، وفق المنظور الشرعي، والمفهوم الأخلاقي</w:t>
      </w:r>
      <w:r w:rsidR="00201E93" w:rsidRPr="00C23EB9">
        <w:rPr>
          <w:rFonts w:ascii="Arabic Typesetting" w:eastAsia="Times New Roman" w:hAnsi="Arabic Typesetting" w:cs="Arabic Typesetting"/>
          <w:sz w:val="44"/>
          <w:szCs w:val="44"/>
        </w:rPr>
        <w:t>.</w:t>
      </w:r>
    </w:p>
    <w:p w:rsidR="00201E93" w:rsidRPr="00C23EB9" w:rsidRDefault="0097368B" w:rsidP="00C23EB9">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Pr>
      </w:pPr>
      <w:r>
        <w:rPr>
          <w:rFonts w:ascii="Arabic Typesetting" w:eastAsia="Times New Roman" w:hAnsi="Arabic Typesetting" w:cs="Arabic Typesetting" w:hint="cs"/>
          <w:sz w:val="44"/>
          <w:szCs w:val="44"/>
          <w:rtl/>
        </w:rPr>
        <w:t xml:space="preserve">2- </w:t>
      </w:r>
      <w:r w:rsidR="00201E93" w:rsidRPr="00C23EB9">
        <w:rPr>
          <w:rFonts w:ascii="Arabic Typesetting" w:eastAsia="Times New Roman" w:hAnsi="Arabic Typesetting" w:cs="Arabic Typesetting"/>
          <w:sz w:val="44"/>
          <w:szCs w:val="44"/>
          <w:rtl/>
        </w:rPr>
        <w:t>نقاء المجتمع وطهارته من المفاسد والمآثم والرزايا والمصائب والعقوبات الربانية وسلامته من أضرار الخبث الفواحش</w:t>
      </w:r>
      <w:r w:rsidR="00201E93" w:rsidRPr="00C23EB9">
        <w:rPr>
          <w:rFonts w:ascii="Arabic Typesetting" w:eastAsia="Times New Roman" w:hAnsi="Arabic Typesetting" w:cs="Arabic Typesetting"/>
          <w:sz w:val="44"/>
          <w:szCs w:val="44"/>
        </w:rPr>
        <w:t>.</w:t>
      </w:r>
    </w:p>
    <w:p w:rsidR="0097368B" w:rsidRDefault="0097368B" w:rsidP="00344EB8">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 xml:space="preserve">3- </w:t>
      </w:r>
      <w:r w:rsidR="00201E93" w:rsidRPr="00C23EB9">
        <w:rPr>
          <w:rFonts w:ascii="Arabic Typesetting" w:eastAsia="Times New Roman" w:hAnsi="Arabic Typesetting" w:cs="Arabic Typesetting"/>
          <w:sz w:val="44"/>
          <w:szCs w:val="44"/>
          <w:rtl/>
        </w:rPr>
        <w:t>الفلاح بثناء الله تعالى</w:t>
      </w:r>
      <w:r>
        <w:rPr>
          <w:rFonts w:ascii="Arabic Typesetting" w:eastAsia="Times New Roman" w:hAnsi="Arabic Typesetting" w:cs="Arabic Typesetting" w:hint="cs"/>
          <w:sz w:val="44"/>
          <w:szCs w:val="44"/>
          <w:rtl/>
        </w:rPr>
        <w:t>: قال تعالى :</w:t>
      </w:r>
      <w:r w:rsidRPr="0097368B">
        <w:rPr>
          <w:rFonts w:ascii="Arabic Typesetting" w:eastAsia="Times New Roman" w:hAnsi="Arabic Typesetting" w:cs="Arabic Typesetting" w:hint="cs"/>
          <w:sz w:val="44"/>
          <w:szCs w:val="44"/>
          <w:rtl/>
        </w:rPr>
        <w:t>قَدْ</w:t>
      </w:r>
      <w:r w:rsidRPr="0097368B">
        <w:rPr>
          <w:rFonts w:ascii="Arabic Typesetting" w:eastAsia="Times New Roman" w:hAnsi="Arabic Typesetting" w:cs="Arabic Typesetting"/>
          <w:sz w:val="44"/>
          <w:szCs w:val="44"/>
          <w:rtl/>
        </w:rPr>
        <w:t xml:space="preserve"> </w:t>
      </w:r>
      <w:r w:rsidRPr="0097368B">
        <w:rPr>
          <w:rFonts w:ascii="Arabic Typesetting" w:eastAsia="Times New Roman" w:hAnsi="Arabic Typesetting" w:cs="Arabic Typesetting" w:hint="cs"/>
          <w:sz w:val="44"/>
          <w:szCs w:val="44"/>
          <w:rtl/>
        </w:rPr>
        <w:t>أَفْلَحَ</w:t>
      </w:r>
      <w:r w:rsidRPr="0097368B">
        <w:rPr>
          <w:rFonts w:ascii="Arabic Typesetting" w:eastAsia="Times New Roman" w:hAnsi="Arabic Typesetting" w:cs="Arabic Typesetting"/>
          <w:sz w:val="44"/>
          <w:szCs w:val="44"/>
          <w:rtl/>
        </w:rPr>
        <w:t xml:space="preserve"> </w:t>
      </w:r>
      <w:r w:rsidRPr="0097368B">
        <w:rPr>
          <w:rFonts w:ascii="Arabic Typesetting" w:eastAsia="Times New Roman" w:hAnsi="Arabic Typesetting" w:cs="Arabic Typesetting" w:hint="cs"/>
          <w:sz w:val="44"/>
          <w:szCs w:val="44"/>
          <w:rtl/>
        </w:rPr>
        <w:t>الْمُؤْمِنُونَ</w:t>
      </w:r>
      <w:r w:rsidRPr="0097368B">
        <w:rPr>
          <w:rFonts w:ascii="Arabic Typesetting" w:eastAsia="Times New Roman" w:hAnsi="Arabic Typesetting" w:cs="Arabic Typesetting"/>
          <w:sz w:val="44"/>
          <w:szCs w:val="44"/>
          <w:rtl/>
        </w:rPr>
        <w:t xml:space="preserve">{1} </w:t>
      </w:r>
      <w:r w:rsidRPr="0097368B">
        <w:rPr>
          <w:rFonts w:ascii="Arabic Typesetting" w:eastAsia="Times New Roman" w:hAnsi="Arabic Typesetting" w:cs="Arabic Typesetting" w:hint="cs"/>
          <w:sz w:val="44"/>
          <w:szCs w:val="44"/>
          <w:rtl/>
        </w:rPr>
        <w:t>الَّذِينَ</w:t>
      </w:r>
      <w:r w:rsidRPr="0097368B">
        <w:rPr>
          <w:rFonts w:ascii="Arabic Typesetting" w:eastAsia="Times New Roman" w:hAnsi="Arabic Typesetting" w:cs="Arabic Typesetting"/>
          <w:sz w:val="44"/>
          <w:szCs w:val="44"/>
          <w:rtl/>
        </w:rPr>
        <w:t xml:space="preserve"> </w:t>
      </w:r>
      <w:r w:rsidRPr="0097368B">
        <w:rPr>
          <w:rFonts w:ascii="Arabic Typesetting" w:eastAsia="Times New Roman" w:hAnsi="Arabic Typesetting" w:cs="Arabic Typesetting" w:hint="cs"/>
          <w:sz w:val="44"/>
          <w:szCs w:val="44"/>
          <w:rtl/>
        </w:rPr>
        <w:t>هُمْ</w:t>
      </w:r>
      <w:r w:rsidRPr="0097368B">
        <w:rPr>
          <w:rFonts w:ascii="Arabic Typesetting" w:eastAsia="Times New Roman" w:hAnsi="Arabic Typesetting" w:cs="Arabic Typesetting"/>
          <w:sz w:val="44"/>
          <w:szCs w:val="44"/>
          <w:rtl/>
        </w:rPr>
        <w:t xml:space="preserve"> </w:t>
      </w:r>
      <w:r w:rsidRPr="0097368B">
        <w:rPr>
          <w:rFonts w:ascii="Arabic Typesetting" w:eastAsia="Times New Roman" w:hAnsi="Arabic Typesetting" w:cs="Arabic Typesetting" w:hint="cs"/>
          <w:sz w:val="44"/>
          <w:szCs w:val="44"/>
          <w:rtl/>
        </w:rPr>
        <w:t>فِي</w:t>
      </w:r>
      <w:r w:rsidRPr="0097368B">
        <w:rPr>
          <w:rFonts w:ascii="Arabic Typesetting" w:eastAsia="Times New Roman" w:hAnsi="Arabic Typesetting" w:cs="Arabic Typesetting"/>
          <w:sz w:val="44"/>
          <w:szCs w:val="44"/>
          <w:rtl/>
        </w:rPr>
        <w:t xml:space="preserve"> </w:t>
      </w:r>
      <w:r w:rsidRPr="0097368B">
        <w:rPr>
          <w:rFonts w:ascii="Arabic Typesetting" w:eastAsia="Times New Roman" w:hAnsi="Arabic Typesetting" w:cs="Arabic Typesetting" w:hint="cs"/>
          <w:sz w:val="44"/>
          <w:szCs w:val="44"/>
          <w:rtl/>
        </w:rPr>
        <w:t>صَلَاتِهِمْ</w:t>
      </w:r>
      <w:r w:rsidRPr="0097368B">
        <w:rPr>
          <w:rFonts w:ascii="Arabic Typesetting" w:eastAsia="Times New Roman" w:hAnsi="Arabic Typesetting" w:cs="Arabic Typesetting"/>
          <w:sz w:val="44"/>
          <w:szCs w:val="44"/>
          <w:rtl/>
        </w:rPr>
        <w:t xml:space="preserve"> </w:t>
      </w:r>
      <w:r w:rsidRPr="0097368B">
        <w:rPr>
          <w:rFonts w:ascii="Arabic Typesetting" w:eastAsia="Times New Roman" w:hAnsi="Arabic Typesetting" w:cs="Arabic Typesetting" w:hint="cs"/>
          <w:sz w:val="44"/>
          <w:szCs w:val="44"/>
          <w:rtl/>
        </w:rPr>
        <w:t>خَاشِعُونَ</w:t>
      </w:r>
      <w:r w:rsidRPr="0097368B">
        <w:rPr>
          <w:rFonts w:ascii="Arabic Typesetting" w:eastAsia="Times New Roman" w:hAnsi="Arabic Typesetting" w:cs="Arabic Typesetting"/>
          <w:sz w:val="44"/>
          <w:szCs w:val="44"/>
          <w:rtl/>
        </w:rPr>
        <w:t xml:space="preserve">{2} </w:t>
      </w:r>
      <w:r w:rsidRPr="0097368B">
        <w:rPr>
          <w:rFonts w:ascii="Arabic Typesetting" w:eastAsia="Times New Roman" w:hAnsi="Arabic Typesetting" w:cs="Arabic Typesetting" w:hint="cs"/>
          <w:sz w:val="44"/>
          <w:szCs w:val="44"/>
          <w:rtl/>
        </w:rPr>
        <w:t>وَالَّذِينَ</w:t>
      </w:r>
      <w:r w:rsidRPr="0097368B">
        <w:rPr>
          <w:rFonts w:ascii="Arabic Typesetting" w:eastAsia="Times New Roman" w:hAnsi="Arabic Typesetting" w:cs="Arabic Typesetting"/>
          <w:sz w:val="44"/>
          <w:szCs w:val="44"/>
          <w:rtl/>
        </w:rPr>
        <w:t xml:space="preserve"> </w:t>
      </w:r>
      <w:r w:rsidRPr="0097368B">
        <w:rPr>
          <w:rFonts w:ascii="Arabic Typesetting" w:eastAsia="Times New Roman" w:hAnsi="Arabic Typesetting" w:cs="Arabic Typesetting" w:hint="cs"/>
          <w:sz w:val="44"/>
          <w:szCs w:val="44"/>
          <w:rtl/>
        </w:rPr>
        <w:t>هُمْ</w:t>
      </w:r>
      <w:r w:rsidRPr="0097368B">
        <w:rPr>
          <w:rFonts w:ascii="Arabic Typesetting" w:eastAsia="Times New Roman" w:hAnsi="Arabic Typesetting" w:cs="Arabic Typesetting"/>
          <w:sz w:val="44"/>
          <w:szCs w:val="44"/>
          <w:rtl/>
        </w:rPr>
        <w:t xml:space="preserve"> </w:t>
      </w:r>
      <w:r w:rsidRPr="0097368B">
        <w:rPr>
          <w:rFonts w:ascii="Arabic Typesetting" w:eastAsia="Times New Roman" w:hAnsi="Arabic Typesetting" w:cs="Arabic Typesetting" w:hint="cs"/>
          <w:sz w:val="44"/>
          <w:szCs w:val="44"/>
          <w:rtl/>
        </w:rPr>
        <w:t>عَنِ</w:t>
      </w:r>
      <w:r w:rsidRPr="0097368B">
        <w:rPr>
          <w:rFonts w:ascii="Arabic Typesetting" w:eastAsia="Times New Roman" w:hAnsi="Arabic Typesetting" w:cs="Arabic Typesetting"/>
          <w:sz w:val="44"/>
          <w:szCs w:val="44"/>
          <w:rtl/>
        </w:rPr>
        <w:t xml:space="preserve"> </w:t>
      </w:r>
      <w:r w:rsidRPr="0097368B">
        <w:rPr>
          <w:rFonts w:ascii="Arabic Typesetting" w:eastAsia="Times New Roman" w:hAnsi="Arabic Typesetting" w:cs="Arabic Typesetting" w:hint="cs"/>
          <w:sz w:val="44"/>
          <w:szCs w:val="44"/>
          <w:rtl/>
        </w:rPr>
        <w:t>اللَّغْوِ</w:t>
      </w:r>
      <w:r w:rsidRPr="0097368B">
        <w:rPr>
          <w:rFonts w:ascii="Arabic Typesetting" w:eastAsia="Times New Roman" w:hAnsi="Arabic Typesetting" w:cs="Arabic Typesetting"/>
          <w:sz w:val="44"/>
          <w:szCs w:val="44"/>
          <w:rtl/>
        </w:rPr>
        <w:t xml:space="preserve"> </w:t>
      </w:r>
      <w:r w:rsidRPr="0097368B">
        <w:rPr>
          <w:rFonts w:ascii="Arabic Typesetting" w:eastAsia="Times New Roman" w:hAnsi="Arabic Typesetting" w:cs="Arabic Typesetting" w:hint="cs"/>
          <w:sz w:val="44"/>
          <w:szCs w:val="44"/>
          <w:rtl/>
        </w:rPr>
        <w:t>مُعْرِضُونَ</w:t>
      </w:r>
      <w:r w:rsidRPr="0097368B">
        <w:rPr>
          <w:rFonts w:ascii="Arabic Typesetting" w:eastAsia="Times New Roman" w:hAnsi="Arabic Typesetting" w:cs="Arabic Typesetting"/>
          <w:sz w:val="44"/>
          <w:szCs w:val="44"/>
          <w:rtl/>
        </w:rPr>
        <w:t xml:space="preserve">{3} </w:t>
      </w:r>
      <w:r w:rsidRPr="0097368B">
        <w:rPr>
          <w:rFonts w:ascii="Arabic Typesetting" w:eastAsia="Times New Roman" w:hAnsi="Arabic Typesetting" w:cs="Arabic Typesetting" w:hint="cs"/>
          <w:sz w:val="44"/>
          <w:szCs w:val="44"/>
          <w:rtl/>
        </w:rPr>
        <w:t>وَالَّذِينَ</w:t>
      </w:r>
      <w:r w:rsidRPr="0097368B">
        <w:rPr>
          <w:rFonts w:ascii="Arabic Typesetting" w:eastAsia="Times New Roman" w:hAnsi="Arabic Typesetting" w:cs="Arabic Typesetting"/>
          <w:sz w:val="44"/>
          <w:szCs w:val="44"/>
          <w:rtl/>
        </w:rPr>
        <w:t xml:space="preserve"> </w:t>
      </w:r>
      <w:r w:rsidRPr="0097368B">
        <w:rPr>
          <w:rFonts w:ascii="Arabic Typesetting" w:eastAsia="Times New Roman" w:hAnsi="Arabic Typesetting" w:cs="Arabic Typesetting" w:hint="cs"/>
          <w:sz w:val="44"/>
          <w:szCs w:val="44"/>
          <w:rtl/>
        </w:rPr>
        <w:t>هُمْ</w:t>
      </w:r>
      <w:r w:rsidRPr="0097368B">
        <w:rPr>
          <w:rFonts w:ascii="Arabic Typesetting" w:eastAsia="Times New Roman" w:hAnsi="Arabic Typesetting" w:cs="Arabic Typesetting"/>
          <w:sz w:val="44"/>
          <w:szCs w:val="44"/>
          <w:rtl/>
        </w:rPr>
        <w:t xml:space="preserve"> </w:t>
      </w:r>
      <w:r w:rsidRPr="0097368B">
        <w:rPr>
          <w:rFonts w:ascii="Arabic Typesetting" w:eastAsia="Times New Roman" w:hAnsi="Arabic Typesetting" w:cs="Arabic Typesetting" w:hint="cs"/>
          <w:sz w:val="44"/>
          <w:szCs w:val="44"/>
          <w:rtl/>
        </w:rPr>
        <w:t>لِلزَّكَاةِ</w:t>
      </w:r>
      <w:r w:rsidRPr="0097368B">
        <w:rPr>
          <w:rFonts w:ascii="Arabic Typesetting" w:eastAsia="Times New Roman" w:hAnsi="Arabic Typesetting" w:cs="Arabic Typesetting"/>
          <w:sz w:val="44"/>
          <w:szCs w:val="44"/>
          <w:rtl/>
        </w:rPr>
        <w:t xml:space="preserve"> </w:t>
      </w:r>
      <w:r w:rsidRPr="0097368B">
        <w:rPr>
          <w:rFonts w:ascii="Arabic Typesetting" w:eastAsia="Times New Roman" w:hAnsi="Arabic Typesetting" w:cs="Arabic Typesetting" w:hint="cs"/>
          <w:sz w:val="44"/>
          <w:szCs w:val="44"/>
          <w:rtl/>
        </w:rPr>
        <w:t>فَاعِلُونَ</w:t>
      </w:r>
      <w:r w:rsidRPr="0097368B">
        <w:rPr>
          <w:rFonts w:ascii="Arabic Typesetting" w:eastAsia="Times New Roman" w:hAnsi="Arabic Typesetting" w:cs="Arabic Typesetting"/>
          <w:sz w:val="44"/>
          <w:szCs w:val="44"/>
          <w:rtl/>
        </w:rPr>
        <w:t xml:space="preserve">{4} </w:t>
      </w:r>
      <w:r w:rsidRPr="0097368B">
        <w:rPr>
          <w:rFonts w:ascii="Arabic Typesetting" w:eastAsia="Times New Roman" w:hAnsi="Arabic Typesetting" w:cs="Arabic Typesetting" w:hint="cs"/>
          <w:sz w:val="44"/>
          <w:szCs w:val="44"/>
          <w:rtl/>
        </w:rPr>
        <w:t>وَالَّذِينَ</w:t>
      </w:r>
      <w:r w:rsidRPr="0097368B">
        <w:rPr>
          <w:rFonts w:ascii="Arabic Typesetting" w:eastAsia="Times New Roman" w:hAnsi="Arabic Typesetting" w:cs="Arabic Typesetting"/>
          <w:sz w:val="44"/>
          <w:szCs w:val="44"/>
          <w:rtl/>
        </w:rPr>
        <w:t xml:space="preserve"> </w:t>
      </w:r>
      <w:r w:rsidRPr="0097368B">
        <w:rPr>
          <w:rFonts w:ascii="Arabic Typesetting" w:eastAsia="Times New Roman" w:hAnsi="Arabic Typesetting" w:cs="Arabic Typesetting" w:hint="cs"/>
          <w:sz w:val="44"/>
          <w:szCs w:val="44"/>
          <w:rtl/>
        </w:rPr>
        <w:t>هُمْ</w:t>
      </w:r>
      <w:r w:rsidRPr="0097368B">
        <w:rPr>
          <w:rFonts w:ascii="Arabic Typesetting" w:eastAsia="Times New Roman" w:hAnsi="Arabic Typesetting" w:cs="Arabic Typesetting"/>
          <w:sz w:val="44"/>
          <w:szCs w:val="44"/>
          <w:rtl/>
        </w:rPr>
        <w:t xml:space="preserve"> </w:t>
      </w:r>
      <w:r w:rsidRPr="0097368B">
        <w:rPr>
          <w:rFonts w:ascii="Arabic Typesetting" w:eastAsia="Times New Roman" w:hAnsi="Arabic Typesetting" w:cs="Arabic Typesetting" w:hint="cs"/>
          <w:sz w:val="44"/>
          <w:szCs w:val="44"/>
          <w:rtl/>
        </w:rPr>
        <w:t>لِفُرُوجِهِمْ</w:t>
      </w:r>
      <w:r w:rsidRPr="0097368B">
        <w:rPr>
          <w:rFonts w:ascii="Arabic Typesetting" w:eastAsia="Times New Roman" w:hAnsi="Arabic Typesetting" w:cs="Arabic Typesetting"/>
          <w:sz w:val="44"/>
          <w:szCs w:val="44"/>
          <w:rtl/>
        </w:rPr>
        <w:t xml:space="preserve"> </w:t>
      </w:r>
      <w:r w:rsidRPr="0097368B">
        <w:rPr>
          <w:rFonts w:ascii="Arabic Typesetting" w:eastAsia="Times New Roman" w:hAnsi="Arabic Typesetting" w:cs="Arabic Typesetting" w:hint="cs"/>
          <w:sz w:val="44"/>
          <w:szCs w:val="44"/>
          <w:rtl/>
        </w:rPr>
        <w:t>حَافِظُونَ</w:t>
      </w:r>
      <w:r w:rsidRPr="0097368B">
        <w:rPr>
          <w:rFonts w:ascii="Arabic Typesetting" w:eastAsia="Times New Roman" w:hAnsi="Arabic Typesetting" w:cs="Arabic Typesetting"/>
          <w:sz w:val="44"/>
          <w:szCs w:val="44"/>
          <w:rtl/>
        </w:rPr>
        <w:t xml:space="preserve">{5} </w:t>
      </w:r>
      <w:r w:rsidRPr="0097368B">
        <w:rPr>
          <w:rFonts w:ascii="Arabic Typesetting" w:eastAsia="Times New Roman" w:hAnsi="Arabic Typesetting" w:cs="Arabic Typesetting" w:hint="cs"/>
          <w:sz w:val="44"/>
          <w:szCs w:val="44"/>
          <w:rtl/>
        </w:rPr>
        <w:t>إِلَّا</w:t>
      </w:r>
      <w:r w:rsidRPr="0097368B">
        <w:rPr>
          <w:rFonts w:ascii="Arabic Typesetting" w:eastAsia="Times New Roman" w:hAnsi="Arabic Typesetting" w:cs="Arabic Typesetting"/>
          <w:sz w:val="44"/>
          <w:szCs w:val="44"/>
          <w:rtl/>
        </w:rPr>
        <w:t xml:space="preserve"> </w:t>
      </w:r>
      <w:r w:rsidRPr="0097368B">
        <w:rPr>
          <w:rFonts w:ascii="Arabic Typesetting" w:eastAsia="Times New Roman" w:hAnsi="Arabic Typesetting" w:cs="Arabic Typesetting" w:hint="cs"/>
          <w:sz w:val="44"/>
          <w:szCs w:val="44"/>
          <w:rtl/>
        </w:rPr>
        <w:t>عَلَى</w:t>
      </w:r>
      <w:r w:rsidRPr="0097368B">
        <w:rPr>
          <w:rFonts w:ascii="Arabic Typesetting" w:eastAsia="Times New Roman" w:hAnsi="Arabic Typesetting" w:cs="Arabic Typesetting"/>
          <w:sz w:val="44"/>
          <w:szCs w:val="44"/>
          <w:rtl/>
        </w:rPr>
        <w:t xml:space="preserve"> </w:t>
      </w:r>
      <w:r w:rsidRPr="0097368B">
        <w:rPr>
          <w:rFonts w:ascii="Arabic Typesetting" w:eastAsia="Times New Roman" w:hAnsi="Arabic Typesetting" w:cs="Arabic Typesetting" w:hint="cs"/>
          <w:sz w:val="44"/>
          <w:szCs w:val="44"/>
          <w:rtl/>
        </w:rPr>
        <w:t>أَزْوَاجِهِمْ</w:t>
      </w:r>
      <w:r w:rsidRPr="0097368B">
        <w:rPr>
          <w:rFonts w:ascii="Arabic Typesetting" w:eastAsia="Times New Roman" w:hAnsi="Arabic Typesetting" w:cs="Arabic Typesetting"/>
          <w:sz w:val="44"/>
          <w:szCs w:val="44"/>
          <w:rtl/>
        </w:rPr>
        <w:t xml:space="preserve"> </w:t>
      </w:r>
      <w:r w:rsidRPr="0097368B">
        <w:rPr>
          <w:rFonts w:ascii="Arabic Typesetting" w:eastAsia="Times New Roman" w:hAnsi="Arabic Typesetting" w:cs="Arabic Typesetting" w:hint="cs"/>
          <w:sz w:val="44"/>
          <w:szCs w:val="44"/>
          <w:rtl/>
        </w:rPr>
        <w:t>أوْ</w:t>
      </w:r>
      <w:r w:rsidRPr="0097368B">
        <w:rPr>
          <w:rFonts w:ascii="Arabic Typesetting" w:eastAsia="Times New Roman" w:hAnsi="Arabic Typesetting" w:cs="Arabic Typesetting"/>
          <w:sz w:val="44"/>
          <w:szCs w:val="44"/>
          <w:rtl/>
        </w:rPr>
        <w:t xml:space="preserve"> </w:t>
      </w:r>
      <w:r w:rsidRPr="0097368B">
        <w:rPr>
          <w:rFonts w:ascii="Arabic Typesetting" w:eastAsia="Times New Roman" w:hAnsi="Arabic Typesetting" w:cs="Arabic Typesetting" w:hint="cs"/>
          <w:sz w:val="44"/>
          <w:szCs w:val="44"/>
          <w:rtl/>
        </w:rPr>
        <w:t>مَا</w:t>
      </w:r>
      <w:r w:rsidRPr="0097368B">
        <w:rPr>
          <w:rFonts w:ascii="Arabic Typesetting" w:eastAsia="Times New Roman" w:hAnsi="Arabic Typesetting" w:cs="Arabic Typesetting"/>
          <w:sz w:val="44"/>
          <w:szCs w:val="44"/>
          <w:rtl/>
        </w:rPr>
        <w:t xml:space="preserve"> </w:t>
      </w:r>
      <w:r w:rsidRPr="0097368B">
        <w:rPr>
          <w:rFonts w:ascii="Arabic Typesetting" w:eastAsia="Times New Roman" w:hAnsi="Arabic Typesetting" w:cs="Arabic Typesetting" w:hint="cs"/>
          <w:sz w:val="44"/>
          <w:szCs w:val="44"/>
          <w:rtl/>
        </w:rPr>
        <w:t>مَلَكَتْ</w:t>
      </w:r>
      <w:r w:rsidRPr="0097368B">
        <w:rPr>
          <w:rFonts w:ascii="Arabic Typesetting" w:eastAsia="Times New Roman" w:hAnsi="Arabic Typesetting" w:cs="Arabic Typesetting"/>
          <w:sz w:val="44"/>
          <w:szCs w:val="44"/>
          <w:rtl/>
        </w:rPr>
        <w:t xml:space="preserve"> </w:t>
      </w:r>
      <w:r w:rsidRPr="0097368B">
        <w:rPr>
          <w:rFonts w:ascii="Arabic Typesetting" w:eastAsia="Times New Roman" w:hAnsi="Arabic Typesetting" w:cs="Arabic Typesetting" w:hint="cs"/>
          <w:sz w:val="44"/>
          <w:szCs w:val="44"/>
          <w:rtl/>
        </w:rPr>
        <w:t>أَيْمَانُهُمْ</w:t>
      </w:r>
      <w:r w:rsidRPr="0097368B">
        <w:rPr>
          <w:rFonts w:ascii="Arabic Typesetting" w:eastAsia="Times New Roman" w:hAnsi="Arabic Typesetting" w:cs="Arabic Typesetting"/>
          <w:sz w:val="44"/>
          <w:szCs w:val="44"/>
          <w:rtl/>
        </w:rPr>
        <w:t xml:space="preserve"> </w:t>
      </w:r>
      <w:r w:rsidRPr="0097368B">
        <w:rPr>
          <w:rFonts w:ascii="Arabic Typesetting" w:eastAsia="Times New Roman" w:hAnsi="Arabic Typesetting" w:cs="Arabic Typesetting" w:hint="cs"/>
          <w:sz w:val="44"/>
          <w:szCs w:val="44"/>
          <w:rtl/>
        </w:rPr>
        <w:t>فَإِنَّهُمْ</w:t>
      </w:r>
      <w:r w:rsidRPr="0097368B">
        <w:rPr>
          <w:rFonts w:ascii="Arabic Typesetting" w:eastAsia="Times New Roman" w:hAnsi="Arabic Typesetting" w:cs="Arabic Typesetting"/>
          <w:sz w:val="44"/>
          <w:szCs w:val="44"/>
          <w:rtl/>
        </w:rPr>
        <w:t xml:space="preserve"> </w:t>
      </w:r>
      <w:r w:rsidRPr="0097368B">
        <w:rPr>
          <w:rFonts w:ascii="Arabic Typesetting" w:eastAsia="Times New Roman" w:hAnsi="Arabic Typesetting" w:cs="Arabic Typesetting" w:hint="cs"/>
          <w:sz w:val="44"/>
          <w:szCs w:val="44"/>
          <w:rtl/>
        </w:rPr>
        <w:t>غَيْرُ</w:t>
      </w:r>
      <w:r w:rsidRPr="0097368B">
        <w:rPr>
          <w:rFonts w:ascii="Arabic Typesetting" w:eastAsia="Times New Roman" w:hAnsi="Arabic Typesetting" w:cs="Arabic Typesetting"/>
          <w:sz w:val="44"/>
          <w:szCs w:val="44"/>
          <w:rtl/>
        </w:rPr>
        <w:t xml:space="preserve"> </w:t>
      </w:r>
      <w:r w:rsidRPr="0097368B">
        <w:rPr>
          <w:rFonts w:ascii="Arabic Typesetting" w:eastAsia="Times New Roman" w:hAnsi="Arabic Typesetting" w:cs="Arabic Typesetting" w:hint="cs"/>
          <w:sz w:val="44"/>
          <w:szCs w:val="44"/>
          <w:rtl/>
        </w:rPr>
        <w:t>مَلُومِينَ</w:t>
      </w:r>
      <w:r w:rsidRPr="0097368B">
        <w:rPr>
          <w:rFonts w:ascii="Arabic Typesetting" w:eastAsia="Times New Roman" w:hAnsi="Arabic Typesetting" w:cs="Arabic Typesetting"/>
          <w:sz w:val="44"/>
          <w:szCs w:val="44"/>
          <w:rtl/>
        </w:rPr>
        <w:t xml:space="preserve">{6} </w:t>
      </w:r>
      <w:r w:rsidRPr="0097368B">
        <w:rPr>
          <w:rFonts w:ascii="Arabic Typesetting" w:eastAsia="Times New Roman" w:hAnsi="Arabic Typesetting" w:cs="Arabic Typesetting" w:hint="cs"/>
          <w:sz w:val="44"/>
          <w:szCs w:val="44"/>
          <w:rtl/>
        </w:rPr>
        <w:t>فَمَنِ</w:t>
      </w:r>
      <w:r w:rsidRPr="0097368B">
        <w:rPr>
          <w:rFonts w:ascii="Arabic Typesetting" w:eastAsia="Times New Roman" w:hAnsi="Arabic Typesetting" w:cs="Arabic Typesetting"/>
          <w:sz w:val="44"/>
          <w:szCs w:val="44"/>
          <w:rtl/>
        </w:rPr>
        <w:t xml:space="preserve"> </w:t>
      </w:r>
      <w:r w:rsidRPr="0097368B">
        <w:rPr>
          <w:rFonts w:ascii="Arabic Typesetting" w:eastAsia="Times New Roman" w:hAnsi="Arabic Typesetting" w:cs="Arabic Typesetting" w:hint="cs"/>
          <w:sz w:val="44"/>
          <w:szCs w:val="44"/>
          <w:rtl/>
        </w:rPr>
        <w:t>ابْتَغَى</w:t>
      </w:r>
      <w:r w:rsidRPr="0097368B">
        <w:rPr>
          <w:rFonts w:ascii="Arabic Typesetting" w:eastAsia="Times New Roman" w:hAnsi="Arabic Typesetting" w:cs="Arabic Typesetting"/>
          <w:sz w:val="44"/>
          <w:szCs w:val="44"/>
          <w:rtl/>
        </w:rPr>
        <w:t xml:space="preserve"> </w:t>
      </w:r>
      <w:r w:rsidRPr="0097368B">
        <w:rPr>
          <w:rFonts w:ascii="Arabic Typesetting" w:eastAsia="Times New Roman" w:hAnsi="Arabic Typesetting" w:cs="Arabic Typesetting" w:hint="cs"/>
          <w:sz w:val="44"/>
          <w:szCs w:val="44"/>
          <w:rtl/>
        </w:rPr>
        <w:t>وَرَاء</w:t>
      </w:r>
      <w:r w:rsidRPr="0097368B">
        <w:rPr>
          <w:rFonts w:ascii="Arabic Typesetting" w:eastAsia="Times New Roman" w:hAnsi="Arabic Typesetting" w:cs="Arabic Typesetting"/>
          <w:sz w:val="44"/>
          <w:szCs w:val="44"/>
          <w:rtl/>
        </w:rPr>
        <w:t xml:space="preserve"> </w:t>
      </w:r>
      <w:r w:rsidRPr="0097368B">
        <w:rPr>
          <w:rFonts w:ascii="Arabic Typesetting" w:eastAsia="Times New Roman" w:hAnsi="Arabic Typesetting" w:cs="Arabic Typesetting" w:hint="cs"/>
          <w:sz w:val="44"/>
          <w:szCs w:val="44"/>
          <w:rtl/>
        </w:rPr>
        <w:t>ذَلِكَ</w:t>
      </w:r>
      <w:r w:rsidRPr="0097368B">
        <w:rPr>
          <w:rFonts w:ascii="Arabic Typesetting" w:eastAsia="Times New Roman" w:hAnsi="Arabic Typesetting" w:cs="Arabic Typesetting"/>
          <w:sz w:val="44"/>
          <w:szCs w:val="44"/>
          <w:rtl/>
        </w:rPr>
        <w:t xml:space="preserve"> </w:t>
      </w:r>
      <w:r w:rsidRPr="0097368B">
        <w:rPr>
          <w:rFonts w:ascii="Arabic Typesetting" w:eastAsia="Times New Roman" w:hAnsi="Arabic Typesetting" w:cs="Arabic Typesetting" w:hint="cs"/>
          <w:sz w:val="44"/>
          <w:szCs w:val="44"/>
          <w:rtl/>
        </w:rPr>
        <w:t>فَأُوْلَئِكَ</w:t>
      </w:r>
      <w:r w:rsidRPr="0097368B">
        <w:rPr>
          <w:rFonts w:ascii="Arabic Typesetting" w:eastAsia="Times New Roman" w:hAnsi="Arabic Typesetting" w:cs="Arabic Typesetting"/>
          <w:sz w:val="44"/>
          <w:szCs w:val="44"/>
          <w:rtl/>
        </w:rPr>
        <w:t xml:space="preserve"> </w:t>
      </w:r>
      <w:r w:rsidRPr="0097368B">
        <w:rPr>
          <w:rFonts w:ascii="Arabic Typesetting" w:eastAsia="Times New Roman" w:hAnsi="Arabic Typesetting" w:cs="Arabic Typesetting" w:hint="cs"/>
          <w:sz w:val="44"/>
          <w:szCs w:val="44"/>
          <w:rtl/>
        </w:rPr>
        <w:t>هُمُ</w:t>
      </w:r>
      <w:r w:rsidRPr="0097368B">
        <w:rPr>
          <w:rFonts w:ascii="Arabic Typesetting" w:eastAsia="Times New Roman" w:hAnsi="Arabic Typesetting" w:cs="Arabic Typesetting"/>
          <w:sz w:val="44"/>
          <w:szCs w:val="44"/>
          <w:rtl/>
        </w:rPr>
        <w:t xml:space="preserve"> </w:t>
      </w:r>
      <w:r w:rsidRPr="0097368B">
        <w:rPr>
          <w:rFonts w:ascii="Arabic Typesetting" w:eastAsia="Times New Roman" w:hAnsi="Arabic Typesetting" w:cs="Arabic Typesetting" w:hint="cs"/>
          <w:sz w:val="44"/>
          <w:szCs w:val="44"/>
          <w:rtl/>
        </w:rPr>
        <w:t>الْعَادُونَ</w:t>
      </w:r>
      <w:r w:rsidRPr="0097368B">
        <w:rPr>
          <w:rFonts w:ascii="Arabic Typesetting" w:eastAsia="Times New Roman" w:hAnsi="Arabic Typesetting" w:cs="Arabic Typesetting"/>
          <w:sz w:val="44"/>
          <w:szCs w:val="44"/>
          <w:rtl/>
        </w:rPr>
        <w:t>{7}</w:t>
      </w:r>
      <w:r>
        <w:rPr>
          <w:rFonts w:ascii="Arabic Typesetting" w:eastAsia="Times New Roman" w:hAnsi="Arabic Typesetting" w:cs="Arabic Typesetting" w:hint="cs"/>
          <w:sz w:val="44"/>
          <w:szCs w:val="44"/>
          <w:rtl/>
        </w:rPr>
        <w:t>المؤمنون</w:t>
      </w:r>
    </w:p>
    <w:p w:rsidR="00201E93" w:rsidRPr="00C23EB9" w:rsidRDefault="0097368B" w:rsidP="00344EB8">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lang w:bidi="ar-EG"/>
        </w:rPr>
      </w:pPr>
      <w:r>
        <w:rPr>
          <w:rFonts w:ascii="Arabic Typesetting" w:eastAsia="Times New Roman" w:hAnsi="Arabic Typesetting" w:cs="Arabic Typesetting" w:hint="cs"/>
          <w:sz w:val="44"/>
          <w:szCs w:val="44"/>
          <w:rtl/>
        </w:rPr>
        <w:t xml:space="preserve">4- </w:t>
      </w:r>
      <w:r w:rsidR="00201E93" w:rsidRPr="00C23EB9">
        <w:rPr>
          <w:rFonts w:ascii="Arabic Typesetting" w:eastAsia="Times New Roman" w:hAnsi="Arabic Typesetting" w:cs="Arabic Typesetting"/>
          <w:sz w:val="44"/>
          <w:szCs w:val="44"/>
          <w:rtl/>
        </w:rPr>
        <w:t>الفوز بالجنة والنعيم المقيم في الآخرة</w:t>
      </w:r>
      <w:r w:rsidR="00201E93" w:rsidRPr="00C23EB9">
        <w:rPr>
          <w:rFonts w:ascii="Arabic Typesetting" w:eastAsia="Times New Roman" w:hAnsi="Arabic Typesetting" w:cs="Arabic Typesetting"/>
          <w:sz w:val="44"/>
          <w:szCs w:val="44"/>
        </w:rPr>
        <w:t xml:space="preserve"> </w:t>
      </w:r>
      <w:r>
        <w:rPr>
          <w:rFonts w:ascii="Arabic Typesetting" w:eastAsia="Times New Roman" w:hAnsi="Arabic Typesetting" w:cs="Arabic Typesetting" w:hint="cs"/>
          <w:sz w:val="44"/>
          <w:szCs w:val="44"/>
          <w:rtl/>
          <w:lang w:bidi="ar-EG"/>
        </w:rPr>
        <w:t>.</w:t>
      </w:r>
      <w:r>
        <w:rPr>
          <w:rFonts w:ascii="Arabic Typesetting" w:eastAsia="Times New Roman" w:hAnsi="Arabic Typesetting" w:cs="Arabic Typesetting" w:hint="cs"/>
          <w:sz w:val="44"/>
          <w:szCs w:val="44"/>
          <w:rtl/>
        </w:rPr>
        <w:t xml:space="preserve">قال تعالى : </w:t>
      </w:r>
      <w:r w:rsidRPr="0097368B">
        <w:rPr>
          <w:rFonts w:ascii="Arabic Typesetting" w:eastAsia="Times New Roman" w:hAnsi="Arabic Typesetting" w:cs="Arabic Typesetting" w:hint="cs"/>
          <w:sz w:val="44"/>
          <w:szCs w:val="44"/>
          <w:rtl/>
        </w:rPr>
        <w:t>أُوْلَئِكَ</w:t>
      </w:r>
      <w:r w:rsidRPr="0097368B">
        <w:rPr>
          <w:rFonts w:ascii="Arabic Typesetting" w:eastAsia="Times New Roman" w:hAnsi="Arabic Typesetting" w:cs="Arabic Typesetting"/>
          <w:sz w:val="44"/>
          <w:szCs w:val="44"/>
          <w:rtl/>
        </w:rPr>
        <w:t xml:space="preserve"> </w:t>
      </w:r>
      <w:r w:rsidRPr="0097368B">
        <w:rPr>
          <w:rFonts w:ascii="Arabic Typesetting" w:eastAsia="Times New Roman" w:hAnsi="Arabic Typesetting" w:cs="Arabic Typesetting" w:hint="cs"/>
          <w:sz w:val="44"/>
          <w:szCs w:val="44"/>
          <w:rtl/>
        </w:rPr>
        <w:t>هُمُ</w:t>
      </w:r>
      <w:r w:rsidRPr="0097368B">
        <w:rPr>
          <w:rFonts w:ascii="Arabic Typesetting" w:eastAsia="Times New Roman" w:hAnsi="Arabic Typesetting" w:cs="Arabic Typesetting"/>
          <w:sz w:val="44"/>
          <w:szCs w:val="44"/>
          <w:rtl/>
        </w:rPr>
        <w:t xml:space="preserve"> </w:t>
      </w:r>
      <w:r w:rsidRPr="0097368B">
        <w:rPr>
          <w:rFonts w:ascii="Arabic Typesetting" w:eastAsia="Times New Roman" w:hAnsi="Arabic Typesetting" w:cs="Arabic Typesetting" w:hint="cs"/>
          <w:sz w:val="44"/>
          <w:szCs w:val="44"/>
          <w:rtl/>
        </w:rPr>
        <w:t>الْوَارِثُونَ</w:t>
      </w:r>
      <w:r w:rsidRPr="0097368B">
        <w:rPr>
          <w:rFonts w:ascii="Arabic Typesetting" w:eastAsia="Times New Roman" w:hAnsi="Arabic Typesetting" w:cs="Arabic Typesetting"/>
          <w:sz w:val="44"/>
          <w:szCs w:val="44"/>
          <w:rtl/>
        </w:rPr>
        <w:t xml:space="preserve">{10} </w:t>
      </w:r>
      <w:r w:rsidRPr="0097368B">
        <w:rPr>
          <w:rFonts w:ascii="Arabic Typesetting" w:eastAsia="Times New Roman" w:hAnsi="Arabic Typesetting" w:cs="Arabic Typesetting" w:hint="cs"/>
          <w:sz w:val="44"/>
          <w:szCs w:val="44"/>
          <w:rtl/>
        </w:rPr>
        <w:t>الَّذِينَ</w:t>
      </w:r>
      <w:r w:rsidRPr="0097368B">
        <w:rPr>
          <w:rFonts w:ascii="Arabic Typesetting" w:eastAsia="Times New Roman" w:hAnsi="Arabic Typesetting" w:cs="Arabic Typesetting"/>
          <w:sz w:val="44"/>
          <w:szCs w:val="44"/>
          <w:rtl/>
        </w:rPr>
        <w:t xml:space="preserve"> </w:t>
      </w:r>
      <w:r w:rsidRPr="0097368B">
        <w:rPr>
          <w:rFonts w:ascii="Arabic Typesetting" w:eastAsia="Times New Roman" w:hAnsi="Arabic Typesetting" w:cs="Arabic Typesetting" w:hint="cs"/>
          <w:sz w:val="44"/>
          <w:szCs w:val="44"/>
          <w:rtl/>
        </w:rPr>
        <w:t>يَرِثُونَ</w:t>
      </w:r>
      <w:r w:rsidRPr="0097368B">
        <w:rPr>
          <w:rFonts w:ascii="Arabic Typesetting" w:eastAsia="Times New Roman" w:hAnsi="Arabic Typesetting" w:cs="Arabic Typesetting"/>
          <w:sz w:val="44"/>
          <w:szCs w:val="44"/>
          <w:rtl/>
        </w:rPr>
        <w:t xml:space="preserve"> </w:t>
      </w:r>
      <w:r w:rsidRPr="0097368B">
        <w:rPr>
          <w:rFonts w:ascii="Arabic Typesetting" w:eastAsia="Times New Roman" w:hAnsi="Arabic Typesetting" w:cs="Arabic Typesetting" w:hint="cs"/>
          <w:sz w:val="44"/>
          <w:szCs w:val="44"/>
          <w:rtl/>
        </w:rPr>
        <w:t>الْفِرْدَوْسَ</w:t>
      </w:r>
      <w:r w:rsidRPr="0097368B">
        <w:rPr>
          <w:rFonts w:ascii="Arabic Typesetting" w:eastAsia="Times New Roman" w:hAnsi="Arabic Typesetting" w:cs="Arabic Typesetting"/>
          <w:sz w:val="44"/>
          <w:szCs w:val="44"/>
          <w:rtl/>
        </w:rPr>
        <w:t xml:space="preserve"> </w:t>
      </w:r>
      <w:r w:rsidRPr="0097368B">
        <w:rPr>
          <w:rFonts w:ascii="Arabic Typesetting" w:eastAsia="Times New Roman" w:hAnsi="Arabic Typesetting" w:cs="Arabic Typesetting" w:hint="cs"/>
          <w:sz w:val="44"/>
          <w:szCs w:val="44"/>
          <w:rtl/>
        </w:rPr>
        <w:t>هُمْ</w:t>
      </w:r>
      <w:r w:rsidRPr="0097368B">
        <w:rPr>
          <w:rFonts w:ascii="Arabic Typesetting" w:eastAsia="Times New Roman" w:hAnsi="Arabic Typesetting" w:cs="Arabic Typesetting"/>
          <w:sz w:val="44"/>
          <w:szCs w:val="44"/>
          <w:rtl/>
        </w:rPr>
        <w:t xml:space="preserve"> </w:t>
      </w:r>
      <w:r w:rsidRPr="0097368B">
        <w:rPr>
          <w:rFonts w:ascii="Arabic Typesetting" w:eastAsia="Times New Roman" w:hAnsi="Arabic Typesetting" w:cs="Arabic Typesetting" w:hint="cs"/>
          <w:sz w:val="44"/>
          <w:szCs w:val="44"/>
          <w:rtl/>
        </w:rPr>
        <w:t>فِيهَا</w:t>
      </w:r>
      <w:r w:rsidRPr="0097368B">
        <w:rPr>
          <w:rFonts w:ascii="Arabic Typesetting" w:eastAsia="Times New Roman" w:hAnsi="Arabic Typesetting" w:cs="Arabic Typesetting"/>
          <w:sz w:val="44"/>
          <w:szCs w:val="44"/>
          <w:rtl/>
        </w:rPr>
        <w:t xml:space="preserve"> </w:t>
      </w:r>
      <w:r w:rsidRPr="0097368B">
        <w:rPr>
          <w:rFonts w:ascii="Arabic Typesetting" w:eastAsia="Times New Roman" w:hAnsi="Arabic Typesetting" w:cs="Arabic Typesetting" w:hint="cs"/>
          <w:sz w:val="44"/>
          <w:szCs w:val="44"/>
          <w:rtl/>
        </w:rPr>
        <w:t>خَالِدُونَ</w:t>
      </w:r>
      <w:r w:rsidRPr="0097368B">
        <w:rPr>
          <w:rFonts w:ascii="Arabic Typesetting" w:eastAsia="Times New Roman" w:hAnsi="Arabic Typesetting" w:cs="Arabic Typesetting"/>
          <w:sz w:val="44"/>
          <w:szCs w:val="44"/>
          <w:rtl/>
        </w:rPr>
        <w:t>{11}</w:t>
      </w:r>
      <w:r>
        <w:rPr>
          <w:rFonts w:ascii="Arabic Typesetting" w:eastAsia="Times New Roman" w:hAnsi="Arabic Typesetting" w:cs="Arabic Typesetting" w:hint="cs"/>
          <w:sz w:val="44"/>
          <w:szCs w:val="44"/>
          <w:rtl/>
        </w:rPr>
        <w:t>المؤمنون</w:t>
      </w:r>
    </w:p>
    <w:p w:rsidR="00201E93" w:rsidRPr="00C23EB9" w:rsidRDefault="0097368B" w:rsidP="00344EB8">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Pr>
      </w:pPr>
      <w:r>
        <w:rPr>
          <w:rFonts w:ascii="Arabic Typesetting" w:eastAsia="Times New Roman" w:hAnsi="Arabic Typesetting" w:cs="Arabic Typesetting" w:hint="cs"/>
          <w:sz w:val="44"/>
          <w:szCs w:val="44"/>
          <w:rtl/>
        </w:rPr>
        <w:lastRenderedPageBreak/>
        <w:t xml:space="preserve">5- </w:t>
      </w:r>
      <w:r w:rsidR="00201E93" w:rsidRPr="00C23EB9">
        <w:rPr>
          <w:rFonts w:ascii="Arabic Typesetting" w:eastAsia="Times New Roman" w:hAnsi="Arabic Typesetting" w:cs="Arabic Typesetting"/>
          <w:sz w:val="44"/>
          <w:szCs w:val="44"/>
          <w:rtl/>
        </w:rPr>
        <w:t>حفظ الفروج عن الفواحش مما تزكو به النفوس، وتسلم به المجتمعات، ويحفظ به الأمن، وتصان به الأعراض</w:t>
      </w:r>
      <w:r>
        <w:rPr>
          <w:rFonts w:ascii="Arabic Typesetting" w:eastAsia="Times New Roman" w:hAnsi="Arabic Typesetting" w:cs="Arabic Typesetting" w:hint="cs"/>
          <w:sz w:val="44"/>
          <w:szCs w:val="44"/>
          <w:rtl/>
        </w:rPr>
        <w:t>.</w:t>
      </w:r>
      <w:r>
        <w:rPr>
          <w:rFonts w:ascii="Arabic Typesetting" w:eastAsia="Times New Roman" w:hAnsi="Arabic Typesetting" w:cs="Arabic Typesetting" w:hint="cs"/>
          <w:sz w:val="44"/>
          <w:szCs w:val="44"/>
          <w:rtl/>
          <w:lang w:bidi="ar-EG"/>
        </w:rPr>
        <w:t>قال صلى الله عليه وسلم (</w:t>
      </w:r>
      <w:r w:rsidR="00201E93" w:rsidRPr="00C23EB9">
        <w:rPr>
          <w:rFonts w:ascii="Arabic Typesetting" w:eastAsia="Times New Roman" w:hAnsi="Arabic Typesetting" w:cs="Arabic Typesetting"/>
          <w:sz w:val="44"/>
          <w:szCs w:val="44"/>
          <w:rtl/>
        </w:rPr>
        <w:t>من يضمن لي ما بين رجليه وما بين لحييه أضمن له الجنة</w:t>
      </w:r>
      <w:r>
        <w:rPr>
          <w:rFonts w:ascii="Arabic Typesetting" w:eastAsia="Times New Roman" w:hAnsi="Arabic Typesetting" w:cs="Arabic Typesetting" w:hint="cs"/>
          <w:sz w:val="44"/>
          <w:szCs w:val="44"/>
          <w:rtl/>
        </w:rPr>
        <w:t xml:space="preserve">) </w:t>
      </w:r>
      <w:r w:rsidR="00201E93" w:rsidRPr="00C23EB9">
        <w:rPr>
          <w:rFonts w:ascii="Arabic Typesetting" w:eastAsia="Times New Roman" w:hAnsi="Arabic Typesetting" w:cs="Arabic Typesetting"/>
          <w:sz w:val="44"/>
          <w:szCs w:val="44"/>
          <w:rtl/>
        </w:rPr>
        <w:t>رواه أحمد</w:t>
      </w:r>
      <w:r>
        <w:rPr>
          <w:rFonts w:ascii="Arabic Typesetting" w:eastAsia="Times New Roman" w:hAnsi="Arabic Typesetting" w:cs="Arabic Typesetting" w:hint="cs"/>
          <w:sz w:val="44"/>
          <w:szCs w:val="44"/>
          <w:rtl/>
        </w:rPr>
        <w:t>.</w:t>
      </w:r>
    </w:p>
    <w:p w:rsidR="00201E93" w:rsidRDefault="0097368B" w:rsidP="00344EB8">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 xml:space="preserve">6- </w:t>
      </w:r>
      <w:r w:rsidR="00201E93" w:rsidRPr="00C23EB9">
        <w:rPr>
          <w:rFonts w:ascii="Arabic Typesetting" w:eastAsia="Times New Roman" w:hAnsi="Arabic Typesetting" w:cs="Arabic Typesetting"/>
          <w:sz w:val="44"/>
          <w:szCs w:val="44"/>
          <w:rtl/>
        </w:rPr>
        <w:t>السلامة والنجاة من نار السموم</w:t>
      </w:r>
      <w:r>
        <w:rPr>
          <w:rFonts w:ascii="Arabic Typesetting" w:eastAsia="Times New Roman" w:hAnsi="Arabic Typesetting" w:cs="Arabic Typesetting" w:hint="cs"/>
          <w:sz w:val="44"/>
          <w:szCs w:val="44"/>
          <w:rtl/>
        </w:rPr>
        <w:t>.</w:t>
      </w:r>
      <w:r>
        <w:rPr>
          <w:rFonts w:ascii="Arabic Typesetting" w:eastAsia="Times New Roman" w:hAnsi="Arabic Typesetting" w:cs="Arabic Typesetting" w:hint="cs"/>
          <w:sz w:val="44"/>
          <w:szCs w:val="44"/>
          <w:rtl/>
          <w:lang w:bidi="ar-EG"/>
        </w:rPr>
        <w:t>قال صلى الله عليه وسلم</w:t>
      </w:r>
      <w:r>
        <w:rPr>
          <w:rFonts w:ascii="Arabic Typesetting" w:eastAsia="Times New Roman" w:hAnsi="Arabic Typesetting" w:cs="Arabic Typesetting" w:hint="cs"/>
          <w:sz w:val="44"/>
          <w:szCs w:val="44"/>
          <w:rtl/>
        </w:rPr>
        <w:t xml:space="preserve"> (</w:t>
      </w:r>
      <w:r w:rsidR="00201E93" w:rsidRPr="00C23EB9">
        <w:rPr>
          <w:rFonts w:ascii="Arabic Typesetting" w:eastAsia="Times New Roman" w:hAnsi="Arabic Typesetting" w:cs="Arabic Typesetting"/>
          <w:sz w:val="44"/>
          <w:szCs w:val="44"/>
          <w:rtl/>
        </w:rPr>
        <w:t>ثلاثة لا ترى أعينهم النار عين حرست في سبيل الله وعين بكت من خشية الله وعين كفت عن محارم الله</w:t>
      </w:r>
      <w:r>
        <w:rPr>
          <w:rFonts w:ascii="Arabic Typesetting" w:eastAsia="Times New Roman" w:hAnsi="Arabic Typesetting" w:cs="Arabic Typesetting" w:hint="cs"/>
          <w:sz w:val="44"/>
          <w:szCs w:val="44"/>
          <w:rtl/>
        </w:rPr>
        <w:t xml:space="preserve">) </w:t>
      </w:r>
      <w:r w:rsidR="00201E93" w:rsidRPr="00C23EB9">
        <w:rPr>
          <w:rFonts w:ascii="Arabic Typesetting" w:eastAsia="Times New Roman" w:hAnsi="Arabic Typesetting" w:cs="Arabic Typesetting"/>
          <w:sz w:val="44"/>
          <w:szCs w:val="44"/>
          <w:rtl/>
        </w:rPr>
        <w:t>رواه الطبراني</w:t>
      </w:r>
      <w:r w:rsidR="00201E93" w:rsidRPr="00C23EB9">
        <w:rPr>
          <w:rFonts w:ascii="Arabic Typesetting" w:eastAsia="Times New Roman" w:hAnsi="Arabic Typesetting" w:cs="Arabic Typesetting"/>
          <w:sz w:val="44"/>
          <w:szCs w:val="44"/>
        </w:rPr>
        <w:t xml:space="preserve"> </w:t>
      </w:r>
      <w:r>
        <w:rPr>
          <w:rFonts w:ascii="Arabic Typesetting" w:eastAsia="Times New Roman" w:hAnsi="Arabic Typesetting" w:cs="Arabic Typesetting" w:hint="cs"/>
          <w:sz w:val="44"/>
          <w:szCs w:val="44"/>
          <w:rtl/>
        </w:rPr>
        <w:t>.</w:t>
      </w:r>
    </w:p>
    <w:p w:rsidR="00BC11B5" w:rsidRPr="00C23EB9" w:rsidRDefault="00BC11B5" w:rsidP="00BC11B5">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Pr>
      </w:pPr>
      <w:r>
        <w:rPr>
          <w:rFonts w:ascii="Arabic Typesetting" w:eastAsia="Times New Roman" w:hAnsi="Arabic Typesetting" w:cs="Arabic Typesetting" w:hint="cs"/>
          <w:sz w:val="44"/>
          <w:szCs w:val="44"/>
          <w:rtl/>
        </w:rPr>
        <w:t xml:space="preserve">7- </w:t>
      </w:r>
      <w:r w:rsidRPr="00C23EB9">
        <w:rPr>
          <w:rFonts w:ascii="Arabic Typesetting" w:eastAsia="Times New Roman" w:hAnsi="Arabic Typesetting" w:cs="Arabic Typesetting"/>
          <w:sz w:val="44"/>
          <w:szCs w:val="44"/>
          <w:rtl/>
        </w:rPr>
        <w:t>وفرة العقل ونزاهة النفس وكمالها وعزها وقلة الهم والحزن والغم</w:t>
      </w:r>
      <w:r w:rsidRPr="00C23EB9">
        <w:rPr>
          <w:rFonts w:ascii="Arabic Typesetting" w:eastAsia="Times New Roman" w:hAnsi="Arabic Typesetting" w:cs="Arabic Typesetting"/>
          <w:sz w:val="44"/>
          <w:szCs w:val="44"/>
        </w:rPr>
        <w:t>.</w:t>
      </w:r>
    </w:p>
    <w:p w:rsidR="00201E93" w:rsidRPr="00C23EB9" w:rsidRDefault="00BC11B5" w:rsidP="00344EB8">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Pr>
      </w:pPr>
      <w:r>
        <w:rPr>
          <w:rFonts w:ascii="Arabic Typesetting" w:eastAsia="Times New Roman" w:hAnsi="Arabic Typesetting" w:cs="Arabic Typesetting" w:hint="cs"/>
          <w:sz w:val="44"/>
          <w:szCs w:val="44"/>
          <w:rtl/>
        </w:rPr>
        <w:t>8</w:t>
      </w:r>
      <w:r w:rsidR="00344EB8">
        <w:rPr>
          <w:rFonts w:ascii="Arabic Typesetting" w:eastAsia="Times New Roman" w:hAnsi="Arabic Typesetting" w:cs="Arabic Typesetting" w:hint="cs"/>
          <w:sz w:val="44"/>
          <w:szCs w:val="44"/>
          <w:rtl/>
        </w:rPr>
        <w:t xml:space="preserve">- </w:t>
      </w:r>
      <w:r w:rsidR="00201E93" w:rsidRPr="00C23EB9">
        <w:rPr>
          <w:rFonts w:ascii="Arabic Typesetting" w:eastAsia="Times New Roman" w:hAnsi="Arabic Typesetting" w:cs="Arabic Typesetting"/>
          <w:sz w:val="44"/>
          <w:szCs w:val="44"/>
          <w:rtl/>
        </w:rPr>
        <w:t>قوة القلب ونعيمه وطيب النفس وانشراح الصدر فصاحبها مستريح النفس مطمأن البال</w:t>
      </w:r>
      <w:r w:rsidR="00344EB8">
        <w:rPr>
          <w:rFonts w:ascii="Arabic Typesetting" w:eastAsia="Times New Roman" w:hAnsi="Arabic Typesetting" w:cs="Arabic Typesetting" w:hint="cs"/>
          <w:sz w:val="44"/>
          <w:szCs w:val="44"/>
          <w:rtl/>
        </w:rPr>
        <w:t xml:space="preserve">.قال تعالى </w:t>
      </w:r>
      <w:r w:rsidR="00344EB8" w:rsidRPr="00344EB8">
        <w:rPr>
          <w:rFonts w:ascii="Arabic Typesetting" w:eastAsia="Times New Roman" w:hAnsi="Arabic Typesetting" w:cs="Arabic Typesetting"/>
          <w:sz w:val="44"/>
          <w:szCs w:val="44"/>
          <w:rtl/>
        </w:rPr>
        <w:t>{</w:t>
      </w:r>
      <w:r w:rsidR="00344EB8" w:rsidRPr="00344EB8">
        <w:rPr>
          <w:rFonts w:ascii="Arabic Typesetting" w:eastAsia="Times New Roman" w:hAnsi="Arabic Typesetting" w:cs="Arabic Typesetting" w:hint="cs"/>
          <w:sz w:val="44"/>
          <w:szCs w:val="44"/>
          <w:rtl/>
        </w:rPr>
        <w:t>الَّذِينَ</w:t>
      </w:r>
      <w:r w:rsidR="00344EB8" w:rsidRPr="00344EB8">
        <w:rPr>
          <w:rFonts w:ascii="Arabic Typesetting" w:eastAsia="Times New Roman" w:hAnsi="Arabic Typesetting" w:cs="Arabic Typesetting"/>
          <w:sz w:val="44"/>
          <w:szCs w:val="44"/>
          <w:rtl/>
        </w:rPr>
        <w:t xml:space="preserve"> </w:t>
      </w:r>
      <w:r w:rsidR="00344EB8" w:rsidRPr="00344EB8">
        <w:rPr>
          <w:rFonts w:ascii="Arabic Typesetting" w:eastAsia="Times New Roman" w:hAnsi="Arabic Typesetting" w:cs="Arabic Typesetting" w:hint="cs"/>
          <w:sz w:val="44"/>
          <w:szCs w:val="44"/>
          <w:rtl/>
        </w:rPr>
        <w:t>آمَنُواْ</w:t>
      </w:r>
      <w:r w:rsidR="00344EB8" w:rsidRPr="00344EB8">
        <w:rPr>
          <w:rFonts w:ascii="Arabic Typesetting" w:eastAsia="Times New Roman" w:hAnsi="Arabic Typesetting" w:cs="Arabic Typesetting"/>
          <w:sz w:val="44"/>
          <w:szCs w:val="44"/>
          <w:rtl/>
        </w:rPr>
        <w:t xml:space="preserve"> </w:t>
      </w:r>
      <w:r w:rsidR="00344EB8" w:rsidRPr="00344EB8">
        <w:rPr>
          <w:rFonts w:ascii="Arabic Typesetting" w:eastAsia="Times New Roman" w:hAnsi="Arabic Typesetting" w:cs="Arabic Typesetting" w:hint="cs"/>
          <w:sz w:val="44"/>
          <w:szCs w:val="44"/>
          <w:rtl/>
        </w:rPr>
        <w:t>وَتَطْمَئِنُّ</w:t>
      </w:r>
      <w:r w:rsidR="00344EB8" w:rsidRPr="00344EB8">
        <w:rPr>
          <w:rFonts w:ascii="Arabic Typesetting" w:eastAsia="Times New Roman" w:hAnsi="Arabic Typesetting" w:cs="Arabic Typesetting"/>
          <w:sz w:val="44"/>
          <w:szCs w:val="44"/>
          <w:rtl/>
        </w:rPr>
        <w:t xml:space="preserve"> </w:t>
      </w:r>
      <w:r w:rsidR="00344EB8" w:rsidRPr="00344EB8">
        <w:rPr>
          <w:rFonts w:ascii="Arabic Typesetting" w:eastAsia="Times New Roman" w:hAnsi="Arabic Typesetting" w:cs="Arabic Typesetting" w:hint="cs"/>
          <w:sz w:val="44"/>
          <w:szCs w:val="44"/>
          <w:rtl/>
        </w:rPr>
        <w:t>قُلُوبُهُم</w:t>
      </w:r>
      <w:r w:rsidR="00344EB8" w:rsidRPr="00344EB8">
        <w:rPr>
          <w:rFonts w:ascii="Arabic Typesetting" w:eastAsia="Times New Roman" w:hAnsi="Arabic Typesetting" w:cs="Arabic Typesetting"/>
          <w:sz w:val="44"/>
          <w:szCs w:val="44"/>
          <w:rtl/>
        </w:rPr>
        <w:t xml:space="preserve"> </w:t>
      </w:r>
      <w:r w:rsidR="00344EB8" w:rsidRPr="00344EB8">
        <w:rPr>
          <w:rFonts w:ascii="Arabic Typesetting" w:eastAsia="Times New Roman" w:hAnsi="Arabic Typesetting" w:cs="Arabic Typesetting" w:hint="cs"/>
          <w:sz w:val="44"/>
          <w:szCs w:val="44"/>
          <w:rtl/>
        </w:rPr>
        <w:t>بِذِكْرِ</w:t>
      </w:r>
      <w:r w:rsidR="00344EB8" w:rsidRPr="00344EB8">
        <w:rPr>
          <w:rFonts w:ascii="Arabic Typesetting" w:eastAsia="Times New Roman" w:hAnsi="Arabic Typesetting" w:cs="Arabic Typesetting"/>
          <w:sz w:val="44"/>
          <w:szCs w:val="44"/>
          <w:rtl/>
        </w:rPr>
        <w:t xml:space="preserve"> </w:t>
      </w:r>
      <w:r w:rsidR="00344EB8" w:rsidRPr="00344EB8">
        <w:rPr>
          <w:rFonts w:ascii="Arabic Typesetting" w:eastAsia="Times New Roman" w:hAnsi="Arabic Typesetting" w:cs="Arabic Typesetting" w:hint="cs"/>
          <w:sz w:val="44"/>
          <w:szCs w:val="44"/>
          <w:rtl/>
        </w:rPr>
        <w:t>اللّهِ</w:t>
      </w:r>
      <w:r w:rsidR="00344EB8" w:rsidRPr="00344EB8">
        <w:rPr>
          <w:rFonts w:ascii="Arabic Typesetting" w:eastAsia="Times New Roman" w:hAnsi="Arabic Typesetting" w:cs="Arabic Typesetting"/>
          <w:sz w:val="44"/>
          <w:szCs w:val="44"/>
          <w:rtl/>
        </w:rPr>
        <w:t xml:space="preserve"> </w:t>
      </w:r>
      <w:r w:rsidR="00344EB8" w:rsidRPr="00344EB8">
        <w:rPr>
          <w:rFonts w:ascii="Arabic Typesetting" w:eastAsia="Times New Roman" w:hAnsi="Arabic Typesetting" w:cs="Arabic Typesetting" w:hint="cs"/>
          <w:sz w:val="44"/>
          <w:szCs w:val="44"/>
          <w:rtl/>
        </w:rPr>
        <w:t>أَلاَ</w:t>
      </w:r>
      <w:r w:rsidR="00344EB8" w:rsidRPr="00344EB8">
        <w:rPr>
          <w:rFonts w:ascii="Arabic Typesetting" w:eastAsia="Times New Roman" w:hAnsi="Arabic Typesetting" w:cs="Arabic Typesetting"/>
          <w:sz w:val="44"/>
          <w:szCs w:val="44"/>
          <w:rtl/>
        </w:rPr>
        <w:t xml:space="preserve"> </w:t>
      </w:r>
      <w:r w:rsidR="00344EB8" w:rsidRPr="00344EB8">
        <w:rPr>
          <w:rFonts w:ascii="Arabic Typesetting" w:eastAsia="Times New Roman" w:hAnsi="Arabic Typesetting" w:cs="Arabic Typesetting" w:hint="cs"/>
          <w:sz w:val="44"/>
          <w:szCs w:val="44"/>
          <w:rtl/>
        </w:rPr>
        <w:t>بِذِكْرِ</w:t>
      </w:r>
      <w:r w:rsidR="00344EB8" w:rsidRPr="00344EB8">
        <w:rPr>
          <w:rFonts w:ascii="Arabic Typesetting" w:eastAsia="Times New Roman" w:hAnsi="Arabic Typesetting" w:cs="Arabic Typesetting"/>
          <w:sz w:val="44"/>
          <w:szCs w:val="44"/>
          <w:rtl/>
        </w:rPr>
        <w:t xml:space="preserve"> </w:t>
      </w:r>
      <w:r w:rsidR="00344EB8" w:rsidRPr="00344EB8">
        <w:rPr>
          <w:rFonts w:ascii="Arabic Typesetting" w:eastAsia="Times New Roman" w:hAnsi="Arabic Typesetting" w:cs="Arabic Typesetting" w:hint="cs"/>
          <w:sz w:val="44"/>
          <w:szCs w:val="44"/>
          <w:rtl/>
        </w:rPr>
        <w:t>اللّهِ</w:t>
      </w:r>
      <w:r w:rsidR="00344EB8" w:rsidRPr="00344EB8">
        <w:rPr>
          <w:rFonts w:ascii="Arabic Typesetting" w:eastAsia="Times New Roman" w:hAnsi="Arabic Typesetting" w:cs="Arabic Typesetting"/>
          <w:sz w:val="44"/>
          <w:szCs w:val="44"/>
          <w:rtl/>
        </w:rPr>
        <w:t xml:space="preserve"> </w:t>
      </w:r>
      <w:r w:rsidR="00344EB8" w:rsidRPr="00344EB8">
        <w:rPr>
          <w:rFonts w:ascii="Arabic Typesetting" w:eastAsia="Times New Roman" w:hAnsi="Arabic Typesetting" w:cs="Arabic Typesetting" w:hint="cs"/>
          <w:sz w:val="44"/>
          <w:szCs w:val="44"/>
          <w:rtl/>
        </w:rPr>
        <w:t>تَطْمَئِنُّ</w:t>
      </w:r>
      <w:r w:rsidR="00344EB8" w:rsidRPr="00344EB8">
        <w:rPr>
          <w:rFonts w:ascii="Arabic Typesetting" w:eastAsia="Times New Roman" w:hAnsi="Arabic Typesetting" w:cs="Arabic Typesetting"/>
          <w:sz w:val="44"/>
          <w:szCs w:val="44"/>
          <w:rtl/>
        </w:rPr>
        <w:t xml:space="preserve"> </w:t>
      </w:r>
      <w:r w:rsidR="00344EB8" w:rsidRPr="00344EB8">
        <w:rPr>
          <w:rFonts w:ascii="Arabic Typesetting" w:eastAsia="Times New Roman" w:hAnsi="Arabic Typesetting" w:cs="Arabic Typesetting" w:hint="cs"/>
          <w:sz w:val="44"/>
          <w:szCs w:val="44"/>
          <w:rtl/>
        </w:rPr>
        <w:t>الْقُلُوبُ</w:t>
      </w:r>
      <w:r w:rsidR="00344EB8" w:rsidRPr="00344EB8">
        <w:rPr>
          <w:rFonts w:ascii="Arabic Typesetting" w:eastAsia="Times New Roman" w:hAnsi="Arabic Typesetting" w:cs="Arabic Typesetting"/>
          <w:sz w:val="44"/>
          <w:szCs w:val="44"/>
          <w:rtl/>
        </w:rPr>
        <w:t xml:space="preserve"> }</w:t>
      </w:r>
      <w:r w:rsidR="00344EB8" w:rsidRPr="00344EB8">
        <w:rPr>
          <w:rFonts w:ascii="Arabic Typesetting" w:eastAsia="Times New Roman" w:hAnsi="Arabic Typesetting" w:cs="Arabic Typesetting" w:hint="cs"/>
          <w:sz w:val="44"/>
          <w:szCs w:val="44"/>
          <w:rtl/>
        </w:rPr>
        <w:t>الرعد</w:t>
      </w:r>
      <w:r w:rsidR="00344EB8" w:rsidRPr="00344EB8">
        <w:rPr>
          <w:rFonts w:ascii="Arabic Typesetting" w:eastAsia="Times New Roman" w:hAnsi="Arabic Typesetting" w:cs="Arabic Typesetting"/>
          <w:sz w:val="44"/>
          <w:szCs w:val="44"/>
          <w:rtl/>
        </w:rPr>
        <w:t>28</w:t>
      </w:r>
    </w:p>
    <w:p w:rsidR="00201E93" w:rsidRPr="00C23EB9" w:rsidRDefault="00344EB8" w:rsidP="00344EB8">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Pr>
      </w:pPr>
      <w:r>
        <w:rPr>
          <w:rFonts w:ascii="Arabic Typesetting" w:eastAsia="Times New Roman" w:hAnsi="Arabic Typesetting" w:cs="Arabic Typesetting" w:hint="cs"/>
          <w:sz w:val="44"/>
          <w:szCs w:val="44"/>
          <w:rtl/>
        </w:rPr>
        <w:t xml:space="preserve">9- </w:t>
      </w:r>
      <w:r w:rsidR="00201E93" w:rsidRPr="00C23EB9">
        <w:rPr>
          <w:rFonts w:ascii="Arabic Typesetting" w:eastAsia="Times New Roman" w:hAnsi="Arabic Typesetting" w:cs="Arabic Typesetting"/>
          <w:sz w:val="44"/>
          <w:szCs w:val="44"/>
          <w:rtl/>
        </w:rPr>
        <w:t>صون الأعراض وصيانتها عن الحرام والرذيلة ومواضع الآثام</w:t>
      </w:r>
      <w:r>
        <w:rPr>
          <w:rFonts w:ascii="Arabic Typesetting" w:eastAsia="Times New Roman" w:hAnsi="Arabic Typesetting" w:cs="Arabic Typesetting" w:hint="cs"/>
          <w:sz w:val="44"/>
          <w:szCs w:val="44"/>
          <w:rtl/>
        </w:rPr>
        <w:t xml:space="preserve">.قال تعالى </w:t>
      </w:r>
      <w:r w:rsidRPr="00344EB8">
        <w:rPr>
          <w:rFonts w:ascii="Arabic Typesetting" w:eastAsia="Times New Roman" w:hAnsi="Arabic Typesetting" w:cs="Arabic Typesetting"/>
          <w:sz w:val="44"/>
          <w:szCs w:val="44"/>
          <w:rtl/>
        </w:rPr>
        <w:t>{</w:t>
      </w:r>
      <w:r w:rsidRPr="00344EB8">
        <w:rPr>
          <w:rFonts w:ascii="Arabic Typesetting" w:eastAsia="Times New Roman" w:hAnsi="Arabic Typesetting" w:cs="Arabic Typesetting" w:hint="cs"/>
          <w:sz w:val="44"/>
          <w:szCs w:val="44"/>
          <w:rtl/>
        </w:rPr>
        <w:t>قُل</w:t>
      </w:r>
      <w:r w:rsidRPr="00344EB8">
        <w:rPr>
          <w:rFonts w:ascii="Arabic Typesetting" w:eastAsia="Times New Roman" w:hAnsi="Arabic Typesetting" w:cs="Arabic Typesetting"/>
          <w:sz w:val="44"/>
          <w:szCs w:val="44"/>
          <w:rtl/>
        </w:rPr>
        <w:t xml:space="preserve"> </w:t>
      </w:r>
      <w:r w:rsidRPr="00344EB8">
        <w:rPr>
          <w:rFonts w:ascii="Arabic Typesetting" w:eastAsia="Times New Roman" w:hAnsi="Arabic Typesetting" w:cs="Arabic Typesetting" w:hint="cs"/>
          <w:sz w:val="44"/>
          <w:szCs w:val="44"/>
          <w:rtl/>
        </w:rPr>
        <w:t>لِّلْمُؤْمِنِينَ</w:t>
      </w:r>
      <w:r w:rsidRPr="00344EB8">
        <w:rPr>
          <w:rFonts w:ascii="Arabic Typesetting" w:eastAsia="Times New Roman" w:hAnsi="Arabic Typesetting" w:cs="Arabic Typesetting"/>
          <w:sz w:val="44"/>
          <w:szCs w:val="44"/>
          <w:rtl/>
        </w:rPr>
        <w:t xml:space="preserve"> </w:t>
      </w:r>
      <w:r w:rsidRPr="00344EB8">
        <w:rPr>
          <w:rFonts w:ascii="Arabic Typesetting" w:eastAsia="Times New Roman" w:hAnsi="Arabic Typesetting" w:cs="Arabic Typesetting" w:hint="cs"/>
          <w:sz w:val="44"/>
          <w:szCs w:val="44"/>
          <w:rtl/>
        </w:rPr>
        <w:t>يَغُضُّوا</w:t>
      </w:r>
      <w:r w:rsidRPr="00344EB8">
        <w:rPr>
          <w:rFonts w:ascii="Arabic Typesetting" w:eastAsia="Times New Roman" w:hAnsi="Arabic Typesetting" w:cs="Arabic Typesetting"/>
          <w:sz w:val="44"/>
          <w:szCs w:val="44"/>
          <w:rtl/>
        </w:rPr>
        <w:t xml:space="preserve"> </w:t>
      </w:r>
      <w:r w:rsidRPr="00344EB8">
        <w:rPr>
          <w:rFonts w:ascii="Arabic Typesetting" w:eastAsia="Times New Roman" w:hAnsi="Arabic Typesetting" w:cs="Arabic Typesetting" w:hint="cs"/>
          <w:sz w:val="44"/>
          <w:szCs w:val="44"/>
          <w:rtl/>
        </w:rPr>
        <w:t>مِنْ</w:t>
      </w:r>
      <w:r w:rsidRPr="00344EB8">
        <w:rPr>
          <w:rFonts w:ascii="Arabic Typesetting" w:eastAsia="Times New Roman" w:hAnsi="Arabic Typesetting" w:cs="Arabic Typesetting"/>
          <w:sz w:val="44"/>
          <w:szCs w:val="44"/>
          <w:rtl/>
        </w:rPr>
        <w:t xml:space="preserve"> </w:t>
      </w:r>
      <w:r w:rsidRPr="00344EB8">
        <w:rPr>
          <w:rFonts w:ascii="Arabic Typesetting" w:eastAsia="Times New Roman" w:hAnsi="Arabic Typesetting" w:cs="Arabic Typesetting" w:hint="cs"/>
          <w:sz w:val="44"/>
          <w:szCs w:val="44"/>
          <w:rtl/>
        </w:rPr>
        <w:t>أَبْصَارِهِمْ</w:t>
      </w:r>
      <w:r w:rsidRPr="00344EB8">
        <w:rPr>
          <w:rFonts w:ascii="Arabic Typesetting" w:eastAsia="Times New Roman" w:hAnsi="Arabic Typesetting" w:cs="Arabic Typesetting"/>
          <w:sz w:val="44"/>
          <w:szCs w:val="44"/>
          <w:rtl/>
        </w:rPr>
        <w:t xml:space="preserve"> </w:t>
      </w:r>
      <w:r w:rsidRPr="00344EB8">
        <w:rPr>
          <w:rFonts w:ascii="Arabic Typesetting" w:eastAsia="Times New Roman" w:hAnsi="Arabic Typesetting" w:cs="Arabic Typesetting" w:hint="cs"/>
          <w:sz w:val="44"/>
          <w:szCs w:val="44"/>
          <w:rtl/>
        </w:rPr>
        <w:t>وَيَحْفَظُوا</w:t>
      </w:r>
      <w:r w:rsidRPr="00344EB8">
        <w:rPr>
          <w:rFonts w:ascii="Arabic Typesetting" w:eastAsia="Times New Roman" w:hAnsi="Arabic Typesetting" w:cs="Arabic Typesetting"/>
          <w:sz w:val="44"/>
          <w:szCs w:val="44"/>
          <w:rtl/>
        </w:rPr>
        <w:t xml:space="preserve"> </w:t>
      </w:r>
      <w:r w:rsidRPr="00344EB8">
        <w:rPr>
          <w:rFonts w:ascii="Arabic Typesetting" w:eastAsia="Times New Roman" w:hAnsi="Arabic Typesetting" w:cs="Arabic Typesetting" w:hint="cs"/>
          <w:sz w:val="44"/>
          <w:szCs w:val="44"/>
          <w:rtl/>
        </w:rPr>
        <w:t>فُرُوجَهُمْ</w:t>
      </w:r>
      <w:r w:rsidRPr="00344EB8">
        <w:rPr>
          <w:rFonts w:ascii="Arabic Typesetting" w:eastAsia="Times New Roman" w:hAnsi="Arabic Typesetting" w:cs="Arabic Typesetting"/>
          <w:sz w:val="44"/>
          <w:szCs w:val="44"/>
          <w:rtl/>
        </w:rPr>
        <w:t xml:space="preserve"> </w:t>
      </w:r>
      <w:r w:rsidRPr="00344EB8">
        <w:rPr>
          <w:rFonts w:ascii="Arabic Typesetting" w:eastAsia="Times New Roman" w:hAnsi="Arabic Typesetting" w:cs="Arabic Typesetting" w:hint="cs"/>
          <w:sz w:val="44"/>
          <w:szCs w:val="44"/>
          <w:rtl/>
        </w:rPr>
        <w:t>ذَلِكَ</w:t>
      </w:r>
      <w:r w:rsidRPr="00344EB8">
        <w:rPr>
          <w:rFonts w:ascii="Arabic Typesetting" w:eastAsia="Times New Roman" w:hAnsi="Arabic Typesetting" w:cs="Arabic Typesetting"/>
          <w:sz w:val="44"/>
          <w:szCs w:val="44"/>
          <w:rtl/>
        </w:rPr>
        <w:t xml:space="preserve"> </w:t>
      </w:r>
      <w:r w:rsidRPr="00344EB8">
        <w:rPr>
          <w:rFonts w:ascii="Arabic Typesetting" w:eastAsia="Times New Roman" w:hAnsi="Arabic Typesetting" w:cs="Arabic Typesetting" w:hint="cs"/>
          <w:sz w:val="44"/>
          <w:szCs w:val="44"/>
          <w:rtl/>
        </w:rPr>
        <w:t>أَزْكَى</w:t>
      </w:r>
      <w:r w:rsidRPr="00344EB8">
        <w:rPr>
          <w:rFonts w:ascii="Arabic Typesetting" w:eastAsia="Times New Roman" w:hAnsi="Arabic Typesetting" w:cs="Arabic Typesetting"/>
          <w:sz w:val="44"/>
          <w:szCs w:val="44"/>
          <w:rtl/>
        </w:rPr>
        <w:t xml:space="preserve"> </w:t>
      </w:r>
      <w:r w:rsidRPr="00344EB8">
        <w:rPr>
          <w:rFonts w:ascii="Arabic Typesetting" w:eastAsia="Times New Roman" w:hAnsi="Arabic Typesetting" w:cs="Arabic Typesetting" w:hint="cs"/>
          <w:sz w:val="44"/>
          <w:szCs w:val="44"/>
          <w:rtl/>
        </w:rPr>
        <w:t>لَهُمْ</w:t>
      </w:r>
      <w:r w:rsidRPr="00344EB8">
        <w:rPr>
          <w:rFonts w:ascii="Arabic Typesetting" w:eastAsia="Times New Roman" w:hAnsi="Arabic Typesetting" w:cs="Arabic Typesetting"/>
          <w:sz w:val="44"/>
          <w:szCs w:val="44"/>
          <w:rtl/>
        </w:rPr>
        <w:t xml:space="preserve"> </w:t>
      </w:r>
      <w:r w:rsidRPr="00344EB8">
        <w:rPr>
          <w:rFonts w:ascii="Arabic Typesetting" w:eastAsia="Times New Roman" w:hAnsi="Arabic Typesetting" w:cs="Arabic Typesetting" w:hint="cs"/>
          <w:sz w:val="44"/>
          <w:szCs w:val="44"/>
          <w:rtl/>
        </w:rPr>
        <w:t>إِنَّ</w:t>
      </w:r>
      <w:r w:rsidRPr="00344EB8">
        <w:rPr>
          <w:rFonts w:ascii="Arabic Typesetting" w:eastAsia="Times New Roman" w:hAnsi="Arabic Typesetting" w:cs="Arabic Typesetting"/>
          <w:sz w:val="44"/>
          <w:szCs w:val="44"/>
          <w:rtl/>
        </w:rPr>
        <w:t xml:space="preserve"> </w:t>
      </w:r>
      <w:r w:rsidRPr="00344EB8">
        <w:rPr>
          <w:rFonts w:ascii="Arabic Typesetting" w:eastAsia="Times New Roman" w:hAnsi="Arabic Typesetting" w:cs="Arabic Typesetting" w:hint="cs"/>
          <w:sz w:val="44"/>
          <w:szCs w:val="44"/>
          <w:rtl/>
        </w:rPr>
        <w:t>اللَّهَ</w:t>
      </w:r>
      <w:r w:rsidRPr="00344EB8">
        <w:rPr>
          <w:rFonts w:ascii="Arabic Typesetting" w:eastAsia="Times New Roman" w:hAnsi="Arabic Typesetting" w:cs="Arabic Typesetting"/>
          <w:sz w:val="44"/>
          <w:szCs w:val="44"/>
          <w:rtl/>
        </w:rPr>
        <w:t xml:space="preserve"> </w:t>
      </w:r>
      <w:r w:rsidRPr="00344EB8">
        <w:rPr>
          <w:rFonts w:ascii="Arabic Typesetting" w:eastAsia="Times New Roman" w:hAnsi="Arabic Typesetting" w:cs="Arabic Typesetting" w:hint="cs"/>
          <w:sz w:val="44"/>
          <w:szCs w:val="44"/>
          <w:rtl/>
        </w:rPr>
        <w:t>خَبِيرٌ</w:t>
      </w:r>
      <w:r w:rsidRPr="00344EB8">
        <w:rPr>
          <w:rFonts w:ascii="Arabic Typesetting" w:eastAsia="Times New Roman" w:hAnsi="Arabic Typesetting" w:cs="Arabic Typesetting"/>
          <w:sz w:val="44"/>
          <w:szCs w:val="44"/>
          <w:rtl/>
        </w:rPr>
        <w:t xml:space="preserve"> </w:t>
      </w:r>
      <w:r w:rsidRPr="00344EB8">
        <w:rPr>
          <w:rFonts w:ascii="Arabic Typesetting" w:eastAsia="Times New Roman" w:hAnsi="Arabic Typesetting" w:cs="Arabic Typesetting" w:hint="cs"/>
          <w:sz w:val="44"/>
          <w:szCs w:val="44"/>
          <w:rtl/>
        </w:rPr>
        <w:t>بِمَا</w:t>
      </w:r>
      <w:r w:rsidRPr="00344EB8">
        <w:rPr>
          <w:rFonts w:ascii="Arabic Typesetting" w:eastAsia="Times New Roman" w:hAnsi="Arabic Typesetting" w:cs="Arabic Typesetting"/>
          <w:sz w:val="44"/>
          <w:szCs w:val="44"/>
          <w:rtl/>
        </w:rPr>
        <w:t xml:space="preserve"> </w:t>
      </w:r>
      <w:r w:rsidRPr="00344EB8">
        <w:rPr>
          <w:rFonts w:ascii="Arabic Typesetting" w:eastAsia="Times New Roman" w:hAnsi="Arabic Typesetting" w:cs="Arabic Typesetting" w:hint="cs"/>
          <w:sz w:val="44"/>
          <w:szCs w:val="44"/>
          <w:rtl/>
        </w:rPr>
        <w:t>يَصْنَعُونَ</w:t>
      </w:r>
      <w:r w:rsidRPr="00344EB8">
        <w:rPr>
          <w:rFonts w:ascii="Arabic Typesetting" w:eastAsia="Times New Roman" w:hAnsi="Arabic Typesetting" w:cs="Arabic Typesetting"/>
          <w:sz w:val="44"/>
          <w:szCs w:val="44"/>
          <w:rtl/>
        </w:rPr>
        <w:t xml:space="preserve"> }</w:t>
      </w:r>
      <w:r w:rsidRPr="00344EB8">
        <w:rPr>
          <w:rFonts w:ascii="Arabic Typesetting" w:eastAsia="Times New Roman" w:hAnsi="Arabic Typesetting" w:cs="Arabic Typesetting" w:hint="cs"/>
          <w:sz w:val="44"/>
          <w:szCs w:val="44"/>
          <w:rtl/>
        </w:rPr>
        <w:t>النور</w:t>
      </w:r>
      <w:r w:rsidRPr="00344EB8">
        <w:rPr>
          <w:rFonts w:ascii="Arabic Typesetting" w:eastAsia="Times New Roman" w:hAnsi="Arabic Typesetting" w:cs="Arabic Typesetting"/>
          <w:sz w:val="44"/>
          <w:szCs w:val="44"/>
          <w:rtl/>
        </w:rPr>
        <w:t>30</w:t>
      </w:r>
    </w:p>
    <w:p w:rsidR="00201E93" w:rsidRPr="00C23EB9" w:rsidRDefault="00344EB8" w:rsidP="00C23EB9">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Pr>
      </w:pPr>
      <w:r>
        <w:rPr>
          <w:rFonts w:ascii="Arabic Typesetting" w:eastAsia="Times New Roman" w:hAnsi="Arabic Typesetting" w:cs="Arabic Typesetting" w:hint="cs"/>
          <w:sz w:val="44"/>
          <w:szCs w:val="44"/>
          <w:rtl/>
        </w:rPr>
        <w:t xml:space="preserve">10- </w:t>
      </w:r>
      <w:r w:rsidR="00201E93" w:rsidRPr="00C23EB9">
        <w:rPr>
          <w:rFonts w:ascii="Arabic Typesetting" w:eastAsia="Times New Roman" w:hAnsi="Arabic Typesetting" w:cs="Arabic Typesetting"/>
          <w:sz w:val="44"/>
          <w:szCs w:val="44"/>
          <w:rtl/>
        </w:rPr>
        <w:t>تنمية روح الغيرة في النفس والتي هي سياج منيع لحماية المجتمع من التردي في مهاوي الرذيلة والفاحشة والتبرج والسفور والاختلاط المحرم</w:t>
      </w:r>
      <w:r w:rsidR="00201E93" w:rsidRPr="00C23EB9">
        <w:rPr>
          <w:rFonts w:ascii="Arabic Typesetting" w:eastAsia="Times New Roman" w:hAnsi="Arabic Typesetting" w:cs="Arabic Typesetting"/>
          <w:sz w:val="44"/>
          <w:szCs w:val="44"/>
        </w:rPr>
        <w:t>.</w:t>
      </w:r>
    </w:p>
    <w:p w:rsidR="00201E93" w:rsidRPr="0097368B" w:rsidRDefault="00201E93" w:rsidP="00C23EB9">
      <w:pPr>
        <w:shd w:val="clear" w:color="auto" w:fill="FFFFFF"/>
        <w:spacing w:before="100" w:beforeAutospacing="1" w:after="100" w:afterAutospacing="1" w:line="240" w:lineRule="auto"/>
        <w:jc w:val="both"/>
        <w:rPr>
          <w:rFonts w:ascii="Arabic Typesetting" w:eastAsia="Times New Roman" w:hAnsi="Arabic Typesetting" w:cs="Arabic Typesetting"/>
          <w:b/>
          <w:bCs/>
          <w:sz w:val="56"/>
          <w:szCs w:val="56"/>
          <w:u w:val="single"/>
        </w:rPr>
      </w:pPr>
      <w:r w:rsidRPr="0097368B">
        <w:rPr>
          <w:rFonts w:ascii="Arabic Typesetting" w:eastAsia="Times New Roman" w:hAnsi="Arabic Typesetting" w:cs="Arabic Typesetting"/>
          <w:b/>
          <w:bCs/>
          <w:sz w:val="56"/>
          <w:szCs w:val="56"/>
          <w:u w:val="single"/>
          <w:rtl/>
        </w:rPr>
        <w:t>أسباب ضياع العفة</w:t>
      </w:r>
      <w:r w:rsidRPr="0097368B">
        <w:rPr>
          <w:rFonts w:ascii="Arabic Typesetting" w:eastAsia="Times New Roman" w:hAnsi="Arabic Typesetting" w:cs="Arabic Typesetting"/>
          <w:b/>
          <w:bCs/>
          <w:sz w:val="56"/>
          <w:szCs w:val="56"/>
          <w:u w:val="single"/>
        </w:rPr>
        <w:t>:</w:t>
      </w:r>
    </w:p>
    <w:p w:rsidR="00201E93" w:rsidRPr="00C23EB9" w:rsidRDefault="00344EB8" w:rsidP="00C23EB9">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Pr>
      </w:pPr>
      <w:r>
        <w:rPr>
          <w:rFonts w:ascii="Arabic Typesetting" w:eastAsia="Times New Roman" w:hAnsi="Arabic Typesetting" w:cs="Arabic Typesetting" w:hint="cs"/>
          <w:sz w:val="44"/>
          <w:szCs w:val="44"/>
          <w:rtl/>
        </w:rPr>
        <w:t xml:space="preserve">1- </w:t>
      </w:r>
      <w:r w:rsidR="00201E93" w:rsidRPr="00C23EB9">
        <w:rPr>
          <w:rFonts w:ascii="Arabic Typesetting" w:eastAsia="Times New Roman" w:hAnsi="Arabic Typesetting" w:cs="Arabic Typesetting"/>
          <w:sz w:val="44"/>
          <w:szCs w:val="44"/>
          <w:rtl/>
        </w:rPr>
        <w:t>تسخير الإعلام بأنواعه من مقروء ومسموع ومشاهد لبث ما يثير مكامن الشهوة ويخمر العقل ويفسد الروح مما يفسد على الناس عفتهم ويضعفها</w:t>
      </w:r>
      <w:r w:rsidR="00201E93" w:rsidRPr="00C23EB9">
        <w:rPr>
          <w:rFonts w:ascii="Arabic Typesetting" w:eastAsia="Times New Roman" w:hAnsi="Arabic Typesetting" w:cs="Arabic Typesetting"/>
          <w:sz w:val="44"/>
          <w:szCs w:val="44"/>
        </w:rPr>
        <w:t>.</w:t>
      </w:r>
    </w:p>
    <w:p w:rsidR="00201E93" w:rsidRPr="00C23EB9" w:rsidRDefault="00344EB8" w:rsidP="00C23EB9">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Pr>
      </w:pPr>
      <w:r>
        <w:rPr>
          <w:rFonts w:ascii="Arabic Typesetting" w:eastAsia="Times New Roman" w:hAnsi="Arabic Typesetting" w:cs="Arabic Typesetting" w:hint="cs"/>
          <w:sz w:val="44"/>
          <w:szCs w:val="44"/>
          <w:rtl/>
        </w:rPr>
        <w:t xml:space="preserve">2- </w:t>
      </w:r>
      <w:r w:rsidR="00201E93" w:rsidRPr="00C23EB9">
        <w:rPr>
          <w:rFonts w:ascii="Arabic Typesetting" w:eastAsia="Times New Roman" w:hAnsi="Arabic Typesetting" w:cs="Arabic Typesetting"/>
          <w:sz w:val="44"/>
          <w:szCs w:val="44"/>
          <w:rtl/>
        </w:rPr>
        <w:t>الإعجاب بنظم الغرب وتقاليده، والانبهار بحضارته ومدنيته، مما يدفع بكثير من الناس إلى السفر إلى مواقع تتجلى فيها إشاعة الفاحشة ونشر بواعثها ومثيراتها من نشر للأغاني الساقطة والأفلام الآثمة والمشاهد الفاضحة والمجلات الهابطة والروايات الساقطة</w:t>
      </w:r>
      <w:r w:rsidR="00201E93" w:rsidRPr="00C23EB9">
        <w:rPr>
          <w:rFonts w:ascii="Arabic Typesetting" w:eastAsia="Times New Roman" w:hAnsi="Arabic Typesetting" w:cs="Arabic Typesetting"/>
          <w:sz w:val="44"/>
          <w:szCs w:val="44"/>
        </w:rPr>
        <w:t>.</w:t>
      </w:r>
    </w:p>
    <w:p w:rsidR="00201E93" w:rsidRPr="00C23EB9" w:rsidRDefault="00344EB8" w:rsidP="00C23EB9">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Pr>
      </w:pPr>
      <w:r>
        <w:rPr>
          <w:rFonts w:ascii="Arabic Typesetting" w:eastAsia="Times New Roman" w:hAnsi="Arabic Typesetting" w:cs="Arabic Typesetting" w:hint="cs"/>
          <w:sz w:val="44"/>
          <w:szCs w:val="44"/>
          <w:rtl/>
        </w:rPr>
        <w:t xml:space="preserve">3- </w:t>
      </w:r>
      <w:r w:rsidR="00201E93" w:rsidRPr="00C23EB9">
        <w:rPr>
          <w:rFonts w:ascii="Arabic Typesetting" w:eastAsia="Times New Roman" w:hAnsi="Arabic Typesetting" w:cs="Arabic Typesetting"/>
          <w:sz w:val="44"/>
          <w:szCs w:val="44"/>
          <w:rtl/>
        </w:rPr>
        <w:t>تعرية المرأة وتحريرها واستعبادها وإخراجها من بيتها للتمثيل والإبداع في مسابقات الجمال وعروض الأزياء والفنون الجميلة وغيرها مما يجلب الفساد والإفساد للمجتمعات</w:t>
      </w:r>
      <w:r w:rsidR="00201E93" w:rsidRPr="00C23EB9">
        <w:rPr>
          <w:rFonts w:ascii="Arabic Typesetting" w:eastAsia="Times New Roman" w:hAnsi="Arabic Typesetting" w:cs="Arabic Typesetting"/>
          <w:sz w:val="44"/>
          <w:szCs w:val="44"/>
        </w:rPr>
        <w:t>.</w:t>
      </w:r>
    </w:p>
    <w:p w:rsidR="00201E93" w:rsidRPr="00C23EB9" w:rsidRDefault="00344EB8" w:rsidP="00344EB8">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lang w:bidi="ar-EG"/>
        </w:rPr>
      </w:pPr>
      <w:r>
        <w:rPr>
          <w:rFonts w:ascii="Arabic Typesetting" w:eastAsia="Times New Roman" w:hAnsi="Arabic Typesetting" w:cs="Arabic Typesetting" w:hint="cs"/>
          <w:sz w:val="44"/>
          <w:szCs w:val="44"/>
          <w:rtl/>
        </w:rPr>
        <w:lastRenderedPageBreak/>
        <w:t xml:space="preserve">4- </w:t>
      </w:r>
      <w:r w:rsidR="00201E93" w:rsidRPr="00C23EB9">
        <w:rPr>
          <w:rFonts w:ascii="Arabic Typesetting" w:eastAsia="Times New Roman" w:hAnsi="Arabic Typesetting" w:cs="Arabic Typesetting"/>
          <w:sz w:val="44"/>
          <w:szCs w:val="44"/>
          <w:rtl/>
        </w:rPr>
        <w:t>تيسير المحرم وتكثير سبل الغواية وطرق الفاحشة وتنوعها في الأسواق والطرقات والمحلات والمراكز الضخمة والشركات الهائلة إلى غير ذلك</w:t>
      </w:r>
      <w:r>
        <w:rPr>
          <w:rFonts w:ascii="Arabic Typesetting" w:eastAsia="Times New Roman" w:hAnsi="Arabic Typesetting" w:cs="Arabic Typesetting" w:hint="cs"/>
          <w:sz w:val="44"/>
          <w:szCs w:val="44"/>
          <w:rtl/>
        </w:rPr>
        <w:t>.</w:t>
      </w:r>
    </w:p>
    <w:p w:rsidR="00201E93" w:rsidRPr="00C23EB9" w:rsidRDefault="00344EB8" w:rsidP="00C23EB9">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Pr>
      </w:pPr>
      <w:r>
        <w:rPr>
          <w:rFonts w:ascii="Arabic Typesetting" w:eastAsia="Times New Roman" w:hAnsi="Arabic Typesetting" w:cs="Arabic Typesetting" w:hint="cs"/>
          <w:sz w:val="44"/>
          <w:szCs w:val="44"/>
          <w:rtl/>
        </w:rPr>
        <w:t xml:space="preserve">5- </w:t>
      </w:r>
      <w:r w:rsidR="00201E93" w:rsidRPr="00C23EB9">
        <w:rPr>
          <w:rFonts w:ascii="Arabic Typesetting" w:eastAsia="Times New Roman" w:hAnsi="Arabic Typesetting" w:cs="Arabic Typesetting"/>
          <w:sz w:val="44"/>
          <w:szCs w:val="44"/>
          <w:rtl/>
        </w:rPr>
        <w:t>التساهل من المسلمين في إدخال الرجال والخدم في البيوت واختلاطهم في المراكب والمساكن وأماكن الترفيه مع النساء والفتيات وضعاف النفوس</w:t>
      </w:r>
      <w:r w:rsidR="00201E93" w:rsidRPr="00C23EB9">
        <w:rPr>
          <w:rFonts w:ascii="Arabic Typesetting" w:eastAsia="Times New Roman" w:hAnsi="Arabic Typesetting" w:cs="Arabic Typesetting"/>
          <w:sz w:val="44"/>
          <w:szCs w:val="44"/>
        </w:rPr>
        <w:t>.</w:t>
      </w:r>
    </w:p>
    <w:p w:rsidR="00201E93" w:rsidRPr="00C23EB9" w:rsidRDefault="00344EB8" w:rsidP="00C23EB9">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Pr>
      </w:pPr>
      <w:r>
        <w:rPr>
          <w:rFonts w:ascii="Arabic Typesetting" w:eastAsia="Times New Roman" w:hAnsi="Arabic Typesetting" w:cs="Arabic Typesetting" w:hint="cs"/>
          <w:sz w:val="44"/>
          <w:szCs w:val="44"/>
          <w:rtl/>
        </w:rPr>
        <w:t xml:space="preserve">6- </w:t>
      </w:r>
      <w:r w:rsidR="00201E93" w:rsidRPr="00C23EB9">
        <w:rPr>
          <w:rFonts w:ascii="Arabic Typesetting" w:eastAsia="Times New Roman" w:hAnsi="Arabic Typesetting" w:cs="Arabic Typesetting"/>
          <w:sz w:val="44"/>
          <w:szCs w:val="44"/>
          <w:rtl/>
        </w:rPr>
        <w:t>الأسواق العامة وما فيها من اختلاط وتبرج ودعوة إلى الإثارة والإغراءات المحرمة من كشف للوجه وتجميل له وإبداء لمفاتن الجسد</w:t>
      </w:r>
      <w:r w:rsidR="00201E93" w:rsidRPr="00C23EB9">
        <w:rPr>
          <w:rFonts w:ascii="Arabic Typesetting" w:eastAsia="Times New Roman" w:hAnsi="Arabic Typesetting" w:cs="Arabic Typesetting"/>
          <w:sz w:val="44"/>
          <w:szCs w:val="44"/>
        </w:rPr>
        <w:t>.</w:t>
      </w:r>
    </w:p>
    <w:p w:rsidR="00201E93" w:rsidRPr="00C23EB9" w:rsidRDefault="00344EB8" w:rsidP="00C23EB9">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Pr>
      </w:pPr>
      <w:r>
        <w:rPr>
          <w:rFonts w:ascii="Arabic Typesetting" w:eastAsia="Times New Roman" w:hAnsi="Arabic Typesetting" w:cs="Arabic Typesetting" w:hint="cs"/>
          <w:sz w:val="44"/>
          <w:szCs w:val="44"/>
          <w:rtl/>
        </w:rPr>
        <w:t xml:space="preserve">7- </w:t>
      </w:r>
      <w:r w:rsidR="00201E93" w:rsidRPr="00C23EB9">
        <w:rPr>
          <w:rFonts w:ascii="Arabic Typesetting" w:eastAsia="Times New Roman" w:hAnsi="Arabic Typesetting" w:cs="Arabic Typesetting"/>
          <w:sz w:val="44"/>
          <w:szCs w:val="44"/>
          <w:rtl/>
        </w:rPr>
        <w:t>الدعوة لحرية الفن والترويج له وكسر القيود أمامه وصرف طاقات وشباب وعقول الأمة لهذا العفن</w:t>
      </w:r>
      <w:r w:rsidR="00201E93" w:rsidRPr="00C23EB9">
        <w:rPr>
          <w:rFonts w:ascii="Arabic Typesetting" w:eastAsia="Times New Roman" w:hAnsi="Arabic Typesetting" w:cs="Arabic Typesetting"/>
          <w:sz w:val="44"/>
          <w:szCs w:val="44"/>
        </w:rPr>
        <w:t>.</w:t>
      </w:r>
    </w:p>
    <w:p w:rsidR="00201E93" w:rsidRPr="00C23EB9" w:rsidRDefault="00344EB8" w:rsidP="00C23EB9">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Pr>
      </w:pPr>
      <w:r>
        <w:rPr>
          <w:rFonts w:ascii="Arabic Typesetting" w:eastAsia="Times New Roman" w:hAnsi="Arabic Typesetting" w:cs="Arabic Typesetting" w:hint="cs"/>
          <w:sz w:val="44"/>
          <w:szCs w:val="44"/>
          <w:rtl/>
        </w:rPr>
        <w:t xml:space="preserve">8- </w:t>
      </w:r>
      <w:r w:rsidR="00201E93" w:rsidRPr="00C23EB9">
        <w:rPr>
          <w:rFonts w:ascii="Arabic Typesetting" w:eastAsia="Times New Roman" w:hAnsi="Arabic Typesetting" w:cs="Arabic Typesetting"/>
          <w:sz w:val="44"/>
          <w:szCs w:val="44"/>
          <w:rtl/>
        </w:rPr>
        <w:t>وسائل ومنتديات الترفيه غير البريء كحفلات الموسيقى والرقص والغثاء والمسارح الهابطة والنوادي المشبوهة ودور السينما الرديئة</w:t>
      </w:r>
      <w:r w:rsidR="00201E93" w:rsidRPr="00C23EB9">
        <w:rPr>
          <w:rFonts w:ascii="Arabic Typesetting" w:eastAsia="Times New Roman" w:hAnsi="Arabic Typesetting" w:cs="Arabic Typesetting"/>
          <w:sz w:val="44"/>
          <w:szCs w:val="44"/>
        </w:rPr>
        <w:t>.</w:t>
      </w:r>
    </w:p>
    <w:p w:rsidR="00201E93" w:rsidRPr="00C23EB9" w:rsidRDefault="00344EB8" w:rsidP="00C23EB9">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Pr>
      </w:pPr>
      <w:r>
        <w:rPr>
          <w:rFonts w:ascii="Arabic Typesetting" w:eastAsia="Times New Roman" w:hAnsi="Arabic Typesetting" w:cs="Arabic Typesetting" w:hint="cs"/>
          <w:sz w:val="44"/>
          <w:szCs w:val="44"/>
          <w:rtl/>
        </w:rPr>
        <w:t xml:space="preserve">9- </w:t>
      </w:r>
      <w:r w:rsidR="00201E93" w:rsidRPr="00C23EB9">
        <w:rPr>
          <w:rFonts w:ascii="Arabic Typesetting" w:eastAsia="Times New Roman" w:hAnsi="Arabic Typesetting" w:cs="Arabic Typesetting"/>
          <w:sz w:val="44"/>
          <w:szCs w:val="44"/>
          <w:rtl/>
        </w:rPr>
        <w:t>غياب الأمر بالمعروف والنهي عن المنكر والتساهل فيه وعدم الاهتمام به والرفع من شأنه وأنه صمام المجتمع</w:t>
      </w:r>
      <w:r w:rsidR="00201E93" w:rsidRPr="00C23EB9">
        <w:rPr>
          <w:rFonts w:ascii="Arabic Typesetting" w:eastAsia="Times New Roman" w:hAnsi="Arabic Typesetting" w:cs="Arabic Typesetting"/>
          <w:sz w:val="44"/>
          <w:szCs w:val="44"/>
        </w:rPr>
        <w:t>.</w:t>
      </w:r>
    </w:p>
    <w:p w:rsidR="00201E93" w:rsidRPr="00C23EB9" w:rsidRDefault="00344EB8" w:rsidP="00C23EB9">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Pr>
      </w:pPr>
      <w:r>
        <w:rPr>
          <w:rFonts w:ascii="Arabic Typesetting" w:eastAsia="Times New Roman" w:hAnsi="Arabic Typesetting" w:cs="Arabic Typesetting" w:hint="cs"/>
          <w:sz w:val="44"/>
          <w:szCs w:val="44"/>
          <w:rtl/>
        </w:rPr>
        <w:t xml:space="preserve">10- </w:t>
      </w:r>
      <w:r w:rsidR="00201E93" w:rsidRPr="00C23EB9">
        <w:rPr>
          <w:rFonts w:ascii="Arabic Typesetting" w:eastAsia="Times New Roman" w:hAnsi="Arabic Typesetting" w:cs="Arabic Typesetting"/>
          <w:sz w:val="44"/>
          <w:szCs w:val="44"/>
          <w:rtl/>
        </w:rPr>
        <w:t>معوقات الزواج من مغالاة في المهور واشتراط التكاليف الباهظة للحياة الزوجية والمبالغة في اشتراط المؤهلات العلمية والمكانة الاجتماعية العالية للشباب مع اشتراط بعض الأسر الزواج لبناتهن حسب تسلسل أعمارهن</w:t>
      </w:r>
      <w:r w:rsidR="00201E93" w:rsidRPr="00C23EB9">
        <w:rPr>
          <w:rFonts w:ascii="Arabic Typesetting" w:eastAsia="Times New Roman" w:hAnsi="Arabic Typesetting" w:cs="Arabic Typesetting"/>
          <w:sz w:val="44"/>
          <w:szCs w:val="44"/>
        </w:rPr>
        <w:t>.</w:t>
      </w:r>
    </w:p>
    <w:p w:rsidR="00344EB8" w:rsidRPr="001F3FBC" w:rsidRDefault="00344EB8" w:rsidP="00344EB8">
      <w:pPr>
        <w:shd w:val="clear" w:color="auto" w:fill="FFFFFF"/>
        <w:spacing w:before="100" w:beforeAutospacing="1" w:after="100" w:afterAutospacing="1" w:line="240" w:lineRule="auto"/>
        <w:jc w:val="both"/>
        <w:rPr>
          <w:rFonts w:ascii="Arabic Typesetting" w:eastAsia="Times New Roman" w:hAnsi="Arabic Typesetting" w:cs="Arabic Typesetting"/>
          <w:b/>
          <w:bCs/>
          <w:sz w:val="56"/>
          <w:szCs w:val="56"/>
          <w:u w:val="single"/>
        </w:rPr>
      </w:pPr>
      <w:r w:rsidRPr="001F3FBC">
        <w:rPr>
          <w:rFonts w:ascii="Arabic Typesetting" w:eastAsia="Times New Roman" w:hAnsi="Arabic Typesetting" w:cs="Arabic Typesetting"/>
          <w:b/>
          <w:bCs/>
          <w:sz w:val="56"/>
          <w:szCs w:val="56"/>
          <w:u w:val="single"/>
          <w:rtl/>
        </w:rPr>
        <w:t>أهم المواقف على العفة</w:t>
      </w:r>
      <w:r>
        <w:rPr>
          <w:rFonts w:ascii="Arabic Typesetting" w:eastAsia="Times New Roman" w:hAnsi="Arabic Typesetting" w:cs="Arabic Typesetting" w:hint="cs"/>
          <w:b/>
          <w:bCs/>
          <w:sz w:val="56"/>
          <w:szCs w:val="56"/>
          <w:u w:val="single"/>
          <w:rtl/>
        </w:rPr>
        <w:t>:</w:t>
      </w:r>
    </w:p>
    <w:p w:rsidR="00344EB8" w:rsidRDefault="00344EB8" w:rsidP="00344EB8">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 xml:space="preserve">1- </w:t>
      </w:r>
      <w:r w:rsidRPr="00C23EB9">
        <w:rPr>
          <w:rFonts w:ascii="Arabic Typesetting" w:eastAsia="Times New Roman" w:hAnsi="Arabic Typesetting" w:cs="Arabic Typesetting"/>
          <w:sz w:val="44"/>
          <w:szCs w:val="44"/>
          <w:rtl/>
        </w:rPr>
        <w:t>نب</w:t>
      </w:r>
      <w:r>
        <w:rPr>
          <w:rFonts w:ascii="Arabic Typesetting" w:eastAsia="Times New Roman" w:hAnsi="Arabic Typesetting" w:cs="Arabic Typesetting"/>
          <w:sz w:val="44"/>
          <w:szCs w:val="44"/>
          <w:rtl/>
        </w:rPr>
        <w:t>ي الله يوسف عليه الصلاة السلام</w:t>
      </w:r>
      <w:r>
        <w:rPr>
          <w:rFonts w:ascii="Arabic Typesetting" w:eastAsia="Times New Roman" w:hAnsi="Arabic Typesetting" w:cs="Arabic Typesetting" w:hint="cs"/>
          <w:sz w:val="44"/>
          <w:szCs w:val="44"/>
          <w:rtl/>
        </w:rPr>
        <w:t xml:space="preserve"> ... قال تعالى :</w:t>
      </w:r>
    </w:p>
    <w:p w:rsidR="00344EB8" w:rsidRDefault="00344EB8" w:rsidP="00344EB8">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1F3FBC">
        <w:rPr>
          <w:rFonts w:ascii="Arabic Typesetting" w:eastAsia="Times New Roman" w:hAnsi="Arabic Typesetting" w:cs="Arabic Typesetting"/>
          <w:sz w:val="44"/>
          <w:szCs w:val="44"/>
          <w:rtl/>
        </w:rPr>
        <w:t>{</w:t>
      </w:r>
      <w:r w:rsidRPr="001F3FBC">
        <w:rPr>
          <w:rFonts w:ascii="Arabic Typesetting" w:eastAsia="Times New Roman" w:hAnsi="Arabic Typesetting" w:cs="Arabic Typesetting" w:hint="cs"/>
          <w:sz w:val="44"/>
          <w:szCs w:val="44"/>
          <w:rtl/>
        </w:rPr>
        <w:t>وَرَاوَدَتْهُ</w:t>
      </w:r>
      <w:r w:rsidRPr="001F3FBC">
        <w:rPr>
          <w:rFonts w:ascii="Arabic Typesetting" w:eastAsia="Times New Roman" w:hAnsi="Arabic Typesetting" w:cs="Arabic Typesetting"/>
          <w:sz w:val="44"/>
          <w:szCs w:val="44"/>
          <w:rtl/>
        </w:rPr>
        <w:t xml:space="preserve"> </w:t>
      </w:r>
      <w:r w:rsidRPr="001F3FBC">
        <w:rPr>
          <w:rFonts w:ascii="Arabic Typesetting" w:eastAsia="Times New Roman" w:hAnsi="Arabic Typesetting" w:cs="Arabic Typesetting" w:hint="cs"/>
          <w:sz w:val="44"/>
          <w:szCs w:val="44"/>
          <w:rtl/>
        </w:rPr>
        <w:t>الَّتِي</w:t>
      </w:r>
      <w:r w:rsidRPr="001F3FBC">
        <w:rPr>
          <w:rFonts w:ascii="Arabic Typesetting" w:eastAsia="Times New Roman" w:hAnsi="Arabic Typesetting" w:cs="Arabic Typesetting"/>
          <w:sz w:val="44"/>
          <w:szCs w:val="44"/>
          <w:rtl/>
        </w:rPr>
        <w:t xml:space="preserve"> </w:t>
      </w:r>
      <w:r w:rsidRPr="001F3FBC">
        <w:rPr>
          <w:rFonts w:ascii="Arabic Typesetting" w:eastAsia="Times New Roman" w:hAnsi="Arabic Typesetting" w:cs="Arabic Typesetting" w:hint="cs"/>
          <w:sz w:val="44"/>
          <w:szCs w:val="44"/>
          <w:rtl/>
        </w:rPr>
        <w:t>هُوَ</w:t>
      </w:r>
      <w:r w:rsidRPr="001F3FBC">
        <w:rPr>
          <w:rFonts w:ascii="Arabic Typesetting" w:eastAsia="Times New Roman" w:hAnsi="Arabic Typesetting" w:cs="Arabic Typesetting"/>
          <w:sz w:val="44"/>
          <w:szCs w:val="44"/>
          <w:rtl/>
        </w:rPr>
        <w:t xml:space="preserve"> </w:t>
      </w:r>
      <w:r w:rsidRPr="001F3FBC">
        <w:rPr>
          <w:rFonts w:ascii="Arabic Typesetting" w:eastAsia="Times New Roman" w:hAnsi="Arabic Typesetting" w:cs="Arabic Typesetting" w:hint="cs"/>
          <w:sz w:val="44"/>
          <w:szCs w:val="44"/>
          <w:rtl/>
        </w:rPr>
        <w:t>فِي</w:t>
      </w:r>
      <w:r w:rsidRPr="001F3FBC">
        <w:rPr>
          <w:rFonts w:ascii="Arabic Typesetting" w:eastAsia="Times New Roman" w:hAnsi="Arabic Typesetting" w:cs="Arabic Typesetting"/>
          <w:sz w:val="44"/>
          <w:szCs w:val="44"/>
          <w:rtl/>
        </w:rPr>
        <w:t xml:space="preserve"> </w:t>
      </w:r>
      <w:r w:rsidRPr="001F3FBC">
        <w:rPr>
          <w:rFonts w:ascii="Arabic Typesetting" w:eastAsia="Times New Roman" w:hAnsi="Arabic Typesetting" w:cs="Arabic Typesetting" w:hint="cs"/>
          <w:sz w:val="44"/>
          <w:szCs w:val="44"/>
          <w:rtl/>
        </w:rPr>
        <w:t>بَيْتِهَا</w:t>
      </w:r>
      <w:r w:rsidRPr="001F3FBC">
        <w:rPr>
          <w:rFonts w:ascii="Arabic Typesetting" w:eastAsia="Times New Roman" w:hAnsi="Arabic Typesetting" w:cs="Arabic Typesetting"/>
          <w:sz w:val="44"/>
          <w:szCs w:val="44"/>
          <w:rtl/>
        </w:rPr>
        <w:t xml:space="preserve"> </w:t>
      </w:r>
      <w:r w:rsidRPr="001F3FBC">
        <w:rPr>
          <w:rFonts w:ascii="Arabic Typesetting" w:eastAsia="Times New Roman" w:hAnsi="Arabic Typesetting" w:cs="Arabic Typesetting" w:hint="cs"/>
          <w:sz w:val="44"/>
          <w:szCs w:val="44"/>
          <w:rtl/>
        </w:rPr>
        <w:t>عَن</w:t>
      </w:r>
      <w:r w:rsidRPr="001F3FBC">
        <w:rPr>
          <w:rFonts w:ascii="Arabic Typesetting" w:eastAsia="Times New Roman" w:hAnsi="Arabic Typesetting" w:cs="Arabic Typesetting"/>
          <w:sz w:val="44"/>
          <w:szCs w:val="44"/>
          <w:rtl/>
        </w:rPr>
        <w:t xml:space="preserve"> </w:t>
      </w:r>
      <w:r w:rsidRPr="001F3FBC">
        <w:rPr>
          <w:rFonts w:ascii="Arabic Typesetting" w:eastAsia="Times New Roman" w:hAnsi="Arabic Typesetting" w:cs="Arabic Typesetting" w:hint="cs"/>
          <w:sz w:val="44"/>
          <w:szCs w:val="44"/>
          <w:rtl/>
        </w:rPr>
        <w:t>نَّفْسِهِ</w:t>
      </w:r>
      <w:r w:rsidRPr="001F3FBC">
        <w:rPr>
          <w:rFonts w:ascii="Arabic Typesetting" w:eastAsia="Times New Roman" w:hAnsi="Arabic Typesetting" w:cs="Arabic Typesetting"/>
          <w:sz w:val="44"/>
          <w:szCs w:val="44"/>
          <w:rtl/>
        </w:rPr>
        <w:t xml:space="preserve"> </w:t>
      </w:r>
      <w:r w:rsidRPr="001F3FBC">
        <w:rPr>
          <w:rFonts w:ascii="Arabic Typesetting" w:eastAsia="Times New Roman" w:hAnsi="Arabic Typesetting" w:cs="Arabic Typesetting" w:hint="cs"/>
          <w:sz w:val="44"/>
          <w:szCs w:val="44"/>
          <w:rtl/>
        </w:rPr>
        <w:t>وَغَلَّقَتِ</w:t>
      </w:r>
      <w:r w:rsidRPr="001F3FBC">
        <w:rPr>
          <w:rFonts w:ascii="Arabic Typesetting" w:eastAsia="Times New Roman" w:hAnsi="Arabic Typesetting" w:cs="Arabic Typesetting"/>
          <w:sz w:val="44"/>
          <w:szCs w:val="44"/>
          <w:rtl/>
        </w:rPr>
        <w:t xml:space="preserve"> </w:t>
      </w:r>
      <w:r w:rsidRPr="001F3FBC">
        <w:rPr>
          <w:rFonts w:ascii="Arabic Typesetting" w:eastAsia="Times New Roman" w:hAnsi="Arabic Typesetting" w:cs="Arabic Typesetting" w:hint="cs"/>
          <w:sz w:val="44"/>
          <w:szCs w:val="44"/>
          <w:rtl/>
        </w:rPr>
        <w:t>الأَبْوَابَ</w:t>
      </w:r>
      <w:r w:rsidRPr="001F3FBC">
        <w:rPr>
          <w:rFonts w:ascii="Arabic Typesetting" w:eastAsia="Times New Roman" w:hAnsi="Arabic Typesetting" w:cs="Arabic Typesetting"/>
          <w:sz w:val="44"/>
          <w:szCs w:val="44"/>
          <w:rtl/>
        </w:rPr>
        <w:t xml:space="preserve"> </w:t>
      </w:r>
      <w:r w:rsidRPr="001F3FBC">
        <w:rPr>
          <w:rFonts w:ascii="Arabic Typesetting" w:eastAsia="Times New Roman" w:hAnsi="Arabic Typesetting" w:cs="Arabic Typesetting" w:hint="cs"/>
          <w:sz w:val="44"/>
          <w:szCs w:val="44"/>
          <w:rtl/>
        </w:rPr>
        <w:t>وَقَالَتْ</w:t>
      </w:r>
      <w:r w:rsidRPr="001F3FBC">
        <w:rPr>
          <w:rFonts w:ascii="Arabic Typesetting" w:eastAsia="Times New Roman" w:hAnsi="Arabic Typesetting" w:cs="Arabic Typesetting"/>
          <w:sz w:val="44"/>
          <w:szCs w:val="44"/>
          <w:rtl/>
        </w:rPr>
        <w:t xml:space="preserve"> </w:t>
      </w:r>
      <w:r w:rsidRPr="001F3FBC">
        <w:rPr>
          <w:rFonts w:ascii="Arabic Typesetting" w:eastAsia="Times New Roman" w:hAnsi="Arabic Typesetting" w:cs="Arabic Typesetting" w:hint="cs"/>
          <w:sz w:val="44"/>
          <w:szCs w:val="44"/>
          <w:rtl/>
        </w:rPr>
        <w:t>هَيْتَ</w:t>
      </w:r>
      <w:r w:rsidRPr="001F3FBC">
        <w:rPr>
          <w:rFonts w:ascii="Arabic Typesetting" w:eastAsia="Times New Roman" w:hAnsi="Arabic Typesetting" w:cs="Arabic Typesetting"/>
          <w:sz w:val="44"/>
          <w:szCs w:val="44"/>
          <w:rtl/>
        </w:rPr>
        <w:t xml:space="preserve"> </w:t>
      </w:r>
      <w:r w:rsidRPr="001F3FBC">
        <w:rPr>
          <w:rFonts w:ascii="Arabic Typesetting" w:eastAsia="Times New Roman" w:hAnsi="Arabic Typesetting" w:cs="Arabic Typesetting" w:hint="cs"/>
          <w:sz w:val="44"/>
          <w:szCs w:val="44"/>
          <w:rtl/>
        </w:rPr>
        <w:t>لَكَ</w:t>
      </w:r>
      <w:r w:rsidRPr="001F3FBC">
        <w:rPr>
          <w:rFonts w:ascii="Arabic Typesetting" w:eastAsia="Times New Roman" w:hAnsi="Arabic Typesetting" w:cs="Arabic Typesetting"/>
          <w:sz w:val="44"/>
          <w:szCs w:val="44"/>
          <w:rtl/>
        </w:rPr>
        <w:t xml:space="preserve"> </w:t>
      </w:r>
      <w:r w:rsidRPr="001F3FBC">
        <w:rPr>
          <w:rFonts w:ascii="Arabic Typesetting" w:eastAsia="Times New Roman" w:hAnsi="Arabic Typesetting" w:cs="Arabic Typesetting" w:hint="cs"/>
          <w:sz w:val="44"/>
          <w:szCs w:val="44"/>
          <w:rtl/>
        </w:rPr>
        <w:t>قَالَ</w:t>
      </w:r>
      <w:r w:rsidRPr="001F3FBC">
        <w:rPr>
          <w:rFonts w:ascii="Arabic Typesetting" w:eastAsia="Times New Roman" w:hAnsi="Arabic Typesetting" w:cs="Arabic Typesetting"/>
          <w:sz w:val="44"/>
          <w:szCs w:val="44"/>
          <w:rtl/>
        </w:rPr>
        <w:t xml:space="preserve"> </w:t>
      </w:r>
      <w:r w:rsidRPr="001F3FBC">
        <w:rPr>
          <w:rFonts w:ascii="Arabic Typesetting" w:eastAsia="Times New Roman" w:hAnsi="Arabic Typesetting" w:cs="Arabic Typesetting" w:hint="cs"/>
          <w:sz w:val="44"/>
          <w:szCs w:val="44"/>
          <w:rtl/>
        </w:rPr>
        <w:t>مَعَاذَ</w:t>
      </w:r>
      <w:r w:rsidRPr="001F3FBC">
        <w:rPr>
          <w:rFonts w:ascii="Arabic Typesetting" w:eastAsia="Times New Roman" w:hAnsi="Arabic Typesetting" w:cs="Arabic Typesetting"/>
          <w:sz w:val="44"/>
          <w:szCs w:val="44"/>
          <w:rtl/>
        </w:rPr>
        <w:t xml:space="preserve"> </w:t>
      </w:r>
      <w:r w:rsidRPr="001F3FBC">
        <w:rPr>
          <w:rFonts w:ascii="Arabic Typesetting" w:eastAsia="Times New Roman" w:hAnsi="Arabic Typesetting" w:cs="Arabic Typesetting" w:hint="cs"/>
          <w:sz w:val="44"/>
          <w:szCs w:val="44"/>
          <w:rtl/>
        </w:rPr>
        <w:t>اللّهِ</w:t>
      </w:r>
      <w:r w:rsidRPr="001F3FBC">
        <w:rPr>
          <w:rFonts w:ascii="Arabic Typesetting" w:eastAsia="Times New Roman" w:hAnsi="Arabic Typesetting" w:cs="Arabic Typesetting"/>
          <w:sz w:val="44"/>
          <w:szCs w:val="44"/>
          <w:rtl/>
        </w:rPr>
        <w:t xml:space="preserve"> </w:t>
      </w:r>
      <w:r w:rsidRPr="001F3FBC">
        <w:rPr>
          <w:rFonts w:ascii="Arabic Typesetting" w:eastAsia="Times New Roman" w:hAnsi="Arabic Typesetting" w:cs="Arabic Typesetting" w:hint="cs"/>
          <w:sz w:val="44"/>
          <w:szCs w:val="44"/>
          <w:rtl/>
        </w:rPr>
        <w:t>إِنَّهُ</w:t>
      </w:r>
      <w:r w:rsidRPr="001F3FBC">
        <w:rPr>
          <w:rFonts w:ascii="Arabic Typesetting" w:eastAsia="Times New Roman" w:hAnsi="Arabic Typesetting" w:cs="Arabic Typesetting"/>
          <w:sz w:val="44"/>
          <w:szCs w:val="44"/>
          <w:rtl/>
        </w:rPr>
        <w:t xml:space="preserve"> </w:t>
      </w:r>
      <w:r w:rsidRPr="001F3FBC">
        <w:rPr>
          <w:rFonts w:ascii="Arabic Typesetting" w:eastAsia="Times New Roman" w:hAnsi="Arabic Typesetting" w:cs="Arabic Typesetting" w:hint="cs"/>
          <w:sz w:val="44"/>
          <w:szCs w:val="44"/>
          <w:rtl/>
        </w:rPr>
        <w:t>رَبِّي</w:t>
      </w:r>
      <w:r w:rsidRPr="001F3FBC">
        <w:rPr>
          <w:rFonts w:ascii="Arabic Typesetting" w:eastAsia="Times New Roman" w:hAnsi="Arabic Typesetting" w:cs="Arabic Typesetting"/>
          <w:sz w:val="44"/>
          <w:szCs w:val="44"/>
          <w:rtl/>
        </w:rPr>
        <w:t xml:space="preserve"> </w:t>
      </w:r>
      <w:r w:rsidRPr="001F3FBC">
        <w:rPr>
          <w:rFonts w:ascii="Arabic Typesetting" w:eastAsia="Times New Roman" w:hAnsi="Arabic Typesetting" w:cs="Arabic Typesetting" w:hint="cs"/>
          <w:sz w:val="44"/>
          <w:szCs w:val="44"/>
          <w:rtl/>
        </w:rPr>
        <w:t>أَحْسَنَ</w:t>
      </w:r>
      <w:r w:rsidRPr="001F3FBC">
        <w:rPr>
          <w:rFonts w:ascii="Arabic Typesetting" w:eastAsia="Times New Roman" w:hAnsi="Arabic Typesetting" w:cs="Arabic Typesetting"/>
          <w:sz w:val="44"/>
          <w:szCs w:val="44"/>
          <w:rtl/>
        </w:rPr>
        <w:t xml:space="preserve"> </w:t>
      </w:r>
      <w:r w:rsidRPr="001F3FBC">
        <w:rPr>
          <w:rFonts w:ascii="Arabic Typesetting" w:eastAsia="Times New Roman" w:hAnsi="Arabic Typesetting" w:cs="Arabic Typesetting" w:hint="cs"/>
          <w:sz w:val="44"/>
          <w:szCs w:val="44"/>
          <w:rtl/>
        </w:rPr>
        <w:t>مَثْوَايَ</w:t>
      </w:r>
      <w:r w:rsidRPr="001F3FBC">
        <w:rPr>
          <w:rFonts w:ascii="Arabic Typesetting" w:eastAsia="Times New Roman" w:hAnsi="Arabic Typesetting" w:cs="Arabic Typesetting"/>
          <w:sz w:val="44"/>
          <w:szCs w:val="44"/>
          <w:rtl/>
        </w:rPr>
        <w:t xml:space="preserve"> </w:t>
      </w:r>
      <w:r w:rsidRPr="001F3FBC">
        <w:rPr>
          <w:rFonts w:ascii="Arabic Typesetting" w:eastAsia="Times New Roman" w:hAnsi="Arabic Typesetting" w:cs="Arabic Typesetting" w:hint="cs"/>
          <w:sz w:val="44"/>
          <w:szCs w:val="44"/>
          <w:rtl/>
        </w:rPr>
        <w:t>إِنَّهُ</w:t>
      </w:r>
      <w:r w:rsidRPr="001F3FBC">
        <w:rPr>
          <w:rFonts w:ascii="Arabic Typesetting" w:eastAsia="Times New Roman" w:hAnsi="Arabic Typesetting" w:cs="Arabic Typesetting"/>
          <w:sz w:val="44"/>
          <w:szCs w:val="44"/>
          <w:rtl/>
        </w:rPr>
        <w:t xml:space="preserve"> </w:t>
      </w:r>
      <w:r w:rsidRPr="001F3FBC">
        <w:rPr>
          <w:rFonts w:ascii="Arabic Typesetting" w:eastAsia="Times New Roman" w:hAnsi="Arabic Typesetting" w:cs="Arabic Typesetting" w:hint="cs"/>
          <w:sz w:val="44"/>
          <w:szCs w:val="44"/>
          <w:rtl/>
        </w:rPr>
        <w:t>لاَ</w:t>
      </w:r>
      <w:r w:rsidRPr="001F3FBC">
        <w:rPr>
          <w:rFonts w:ascii="Arabic Typesetting" w:eastAsia="Times New Roman" w:hAnsi="Arabic Typesetting" w:cs="Arabic Typesetting"/>
          <w:sz w:val="44"/>
          <w:szCs w:val="44"/>
          <w:rtl/>
        </w:rPr>
        <w:t xml:space="preserve"> </w:t>
      </w:r>
      <w:r w:rsidRPr="001F3FBC">
        <w:rPr>
          <w:rFonts w:ascii="Arabic Typesetting" w:eastAsia="Times New Roman" w:hAnsi="Arabic Typesetting" w:cs="Arabic Typesetting" w:hint="cs"/>
          <w:sz w:val="44"/>
          <w:szCs w:val="44"/>
          <w:rtl/>
        </w:rPr>
        <w:t>يُفْلِحُ</w:t>
      </w:r>
      <w:r w:rsidRPr="001F3FBC">
        <w:rPr>
          <w:rFonts w:ascii="Arabic Typesetting" w:eastAsia="Times New Roman" w:hAnsi="Arabic Typesetting" w:cs="Arabic Typesetting"/>
          <w:sz w:val="44"/>
          <w:szCs w:val="44"/>
          <w:rtl/>
        </w:rPr>
        <w:t xml:space="preserve"> </w:t>
      </w:r>
      <w:r w:rsidRPr="001F3FBC">
        <w:rPr>
          <w:rFonts w:ascii="Arabic Typesetting" w:eastAsia="Times New Roman" w:hAnsi="Arabic Typesetting" w:cs="Arabic Typesetting" w:hint="cs"/>
          <w:sz w:val="44"/>
          <w:szCs w:val="44"/>
          <w:rtl/>
        </w:rPr>
        <w:t>الظَّالِمُونَ</w:t>
      </w:r>
      <w:r w:rsidRPr="001F3FBC">
        <w:rPr>
          <w:rFonts w:ascii="Arabic Typesetting" w:eastAsia="Times New Roman" w:hAnsi="Arabic Typesetting" w:cs="Arabic Typesetting"/>
          <w:sz w:val="44"/>
          <w:szCs w:val="44"/>
          <w:rtl/>
        </w:rPr>
        <w:t xml:space="preserve"> }</w:t>
      </w:r>
      <w:r w:rsidRPr="001F3FBC">
        <w:rPr>
          <w:rFonts w:ascii="Arabic Typesetting" w:eastAsia="Times New Roman" w:hAnsi="Arabic Typesetting" w:cs="Arabic Typesetting" w:hint="cs"/>
          <w:sz w:val="44"/>
          <w:szCs w:val="44"/>
          <w:rtl/>
        </w:rPr>
        <w:t>يوسف</w:t>
      </w:r>
      <w:r w:rsidRPr="001F3FBC">
        <w:rPr>
          <w:rFonts w:ascii="Arabic Typesetting" w:eastAsia="Times New Roman" w:hAnsi="Arabic Typesetting" w:cs="Arabic Typesetting"/>
          <w:sz w:val="44"/>
          <w:szCs w:val="44"/>
          <w:rtl/>
        </w:rPr>
        <w:t>23</w:t>
      </w:r>
    </w:p>
    <w:p w:rsidR="00201E93" w:rsidRPr="00C23EB9" w:rsidRDefault="00344EB8" w:rsidP="00344EB8">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lang w:bidi="ar-EG"/>
        </w:rPr>
      </w:pPr>
      <w:r>
        <w:rPr>
          <w:rFonts w:ascii="Arabic Typesetting" w:eastAsia="Times New Roman" w:hAnsi="Arabic Typesetting" w:cs="Arabic Typesetting" w:hint="cs"/>
          <w:sz w:val="44"/>
          <w:szCs w:val="44"/>
          <w:rtl/>
        </w:rPr>
        <w:lastRenderedPageBreak/>
        <w:t xml:space="preserve">2- </w:t>
      </w:r>
      <w:r w:rsidR="00201E93" w:rsidRPr="00C23EB9">
        <w:rPr>
          <w:rFonts w:ascii="Arabic Typesetting" w:eastAsia="Times New Roman" w:hAnsi="Arabic Typesetting" w:cs="Arabic Typesetting"/>
          <w:sz w:val="44"/>
          <w:szCs w:val="44"/>
          <w:rtl/>
        </w:rPr>
        <w:t>عثمان بن أبي طلحة رضي الله ومرافقته لأم سلمة رضي الله عنها في هجرتها، لمّا فرق قومي بيني وبين ابني وهاجر زوجي إلى المدينة مكثت أيامًا أبكي أخرج إلى خارج داري ثم أعود إليه, فقام رجل من بني المغيرة رآني على حالي فرق لي, وقام إلى قومي وقال: ألا تخرجوا هذه المسكينة فرقتم بينها وبين زوجها وابنها</w:t>
      </w:r>
      <w:r>
        <w:rPr>
          <w:rFonts w:ascii="Arabic Typesetting" w:eastAsia="Times New Roman" w:hAnsi="Arabic Typesetting" w:cs="Arabic Typesetting" w:hint="cs"/>
          <w:sz w:val="44"/>
          <w:szCs w:val="44"/>
          <w:rtl/>
          <w:lang w:bidi="ar-EG"/>
        </w:rPr>
        <w:t xml:space="preserve"> </w:t>
      </w:r>
      <w:r w:rsidR="00201E93" w:rsidRPr="00C23EB9">
        <w:rPr>
          <w:rFonts w:ascii="Arabic Typesetting" w:eastAsia="Times New Roman" w:hAnsi="Arabic Typesetting" w:cs="Arabic Typesetting"/>
          <w:sz w:val="44"/>
          <w:szCs w:val="44"/>
          <w:rtl/>
        </w:rPr>
        <w:t>قالت: فتركوني أهاجر إلى المدينة وأعطتني بنو أسد ـ قوم زوجها ـ ابني, فأخذت ابني فوضعته على حجري وركبت بعيري وسرت وليس معي أحد إلا الله, حتى إذا أتيت إلى التنعيم ـ موضع قريب من مكة تجاه المدينة ـ لقيني عثمان بن أبي طلحة أخا بني عبد الدارفقال: إلى أين يا ابنة أبي أمية؟</w:t>
      </w:r>
      <w:r>
        <w:rPr>
          <w:rFonts w:ascii="Arabic Typesetting" w:eastAsia="Times New Roman" w:hAnsi="Arabic Typesetting" w:cs="Arabic Typesetting" w:hint="cs"/>
          <w:sz w:val="44"/>
          <w:szCs w:val="44"/>
          <w:rtl/>
          <w:lang w:bidi="ar-EG"/>
        </w:rPr>
        <w:t xml:space="preserve"> </w:t>
      </w:r>
      <w:r w:rsidR="00201E93" w:rsidRPr="00C23EB9">
        <w:rPr>
          <w:rFonts w:ascii="Arabic Typesetting" w:eastAsia="Times New Roman" w:hAnsi="Arabic Typesetting" w:cs="Arabic Typesetting"/>
          <w:sz w:val="44"/>
          <w:szCs w:val="44"/>
          <w:rtl/>
        </w:rPr>
        <w:t>فقلت: أريد المدينة</w:t>
      </w:r>
      <w:r>
        <w:rPr>
          <w:rFonts w:ascii="Arabic Typesetting" w:eastAsia="Times New Roman" w:hAnsi="Arabic Typesetting" w:cs="Arabic Typesetting" w:hint="cs"/>
          <w:sz w:val="44"/>
          <w:szCs w:val="44"/>
          <w:rtl/>
          <w:lang w:bidi="ar-EG"/>
        </w:rPr>
        <w:t xml:space="preserve"> </w:t>
      </w:r>
      <w:r w:rsidR="00201E93" w:rsidRPr="00C23EB9">
        <w:rPr>
          <w:rFonts w:ascii="Arabic Typesetting" w:eastAsia="Times New Roman" w:hAnsi="Arabic Typesetting" w:cs="Arabic Typesetting"/>
          <w:sz w:val="44"/>
          <w:szCs w:val="44"/>
          <w:rtl/>
        </w:rPr>
        <w:t>فقال: أو ما معك أحد؟</w:t>
      </w:r>
      <w:r>
        <w:rPr>
          <w:rFonts w:ascii="Arabic Typesetting" w:eastAsia="Times New Roman" w:hAnsi="Arabic Typesetting" w:cs="Arabic Typesetting" w:hint="cs"/>
          <w:sz w:val="44"/>
          <w:szCs w:val="44"/>
          <w:rtl/>
          <w:lang w:bidi="ar-EG"/>
        </w:rPr>
        <w:t xml:space="preserve"> </w:t>
      </w:r>
      <w:r w:rsidR="00201E93" w:rsidRPr="00C23EB9">
        <w:rPr>
          <w:rFonts w:ascii="Arabic Typesetting" w:eastAsia="Times New Roman" w:hAnsi="Arabic Typesetting" w:cs="Arabic Typesetting"/>
          <w:sz w:val="44"/>
          <w:szCs w:val="44"/>
          <w:rtl/>
        </w:rPr>
        <w:t>فقلت: لا</w:t>
      </w:r>
      <w:r>
        <w:rPr>
          <w:rFonts w:ascii="Arabic Typesetting" w:eastAsia="Times New Roman" w:hAnsi="Arabic Typesetting" w:cs="Arabic Typesetting" w:hint="cs"/>
          <w:sz w:val="44"/>
          <w:szCs w:val="44"/>
          <w:rtl/>
          <w:lang w:bidi="ar-EG"/>
        </w:rPr>
        <w:t xml:space="preserve"> </w:t>
      </w:r>
      <w:r w:rsidR="00201E93" w:rsidRPr="00C23EB9">
        <w:rPr>
          <w:rFonts w:ascii="Arabic Typesetting" w:eastAsia="Times New Roman" w:hAnsi="Arabic Typesetting" w:cs="Arabic Typesetting"/>
          <w:sz w:val="44"/>
          <w:szCs w:val="44"/>
          <w:rtl/>
        </w:rPr>
        <w:t>قال: مالك من مترك؟ (أي كيف أتركك تسافرين وحدك</w:t>
      </w:r>
      <w:r>
        <w:rPr>
          <w:rFonts w:ascii="Arabic Typesetting" w:eastAsia="Times New Roman" w:hAnsi="Arabic Typesetting" w:cs="Arabic Typesetting" w:hint="cs"/>
          <w:sz w:val="44"/>
          <w:szCs w:val="44"/>
          <w:rtl/>
          <w:lang w:bidi="ar-EG"/>
        </w:rPr>
        <w:t>).</w:t>
      </w:r>
      <w:r w:rsidR="00201E93" w:rsidRPr="00C23EB9">
        <w:rPr>
          <w:rFonts w:ascii="Arabic Typesetting" w:eastAsia="Times New Roman" w:hAnsi="Arabic Typesetting" w:cs="Arabic Typesetting"/>
          <w:sz w:val="44"/>
          <w:szCs w:val="44"/>
          <w:rtl/>
        </w:rPr>
        <w:t>فأخذ بخطام بعيرها فسار معها</w:t>
      </w:r>
      <w:r>
        <w:rPr>
          <w:rFonts w:ascii="Arabic Typesetting" w:eastAsia="Times New Roman" w:hAnsi="Arabic Typesetting" w:cs="Arabic Typesetting" w:hint="cs"/>
          <w:sz w:val="44"/>
          <w:szCs w:val="44"/>
          <w:rtl/>
          <w:lang w:bidi="ar-EG"/>
        </w:rPr>
        <w:t xml:space="preserve"> .</w:t>
      </w:r>
      <w:r w:rsidR="00201E93" w:rsidRPr="00C23EB9">
        <w:rPr>
          <w:rFonts w:ascii="Arabic Typesetting" w:eastAsia="Times New Roman" w:hAnsi="Arabic Typesetting" w:cs="Arabic Typesetting"/>
          <w:sz w:val="44"/>
          <w:szCs w:val="44"/>
          <w:rtl/>
        </w:rPr>
        <w:t>قالت أم سلمة: فما رأيت قط رجل أكرم في العرب من عثمان بن طلحة, كان إذا جئت إلى مستراح أوقف بعيري وتأخر عني فإذا نزلت عن بعيري أخذ ببعيري وتأخر بالبعير فربطه في الشجرة واضطجع تحت الشجرة</w:t>
      </w:r>
      <w:r w:rsidR="00201E93" w:rsidRPr="00C23EB9">
        <w:rPr>
          <w:rFonts w:ascii="Arabic Typesetting" w:eastAsia="Times New Roman" w:hAnsi="Arabic Typesetting" w:cs="Arabic Typesetting"/>
          <w:sz w:val="44"/>
          <w:szCs w:val="44"/>
        </w:rPr>
        <w:t xml:space="preserve">, </w:t>
      </w:r>
      <w:r w:rsidR="00201E93" w:rsidRPr="00C23EB9">
        <w:rPr>
          <w:rFonts w:ascii="Arabic Typesetting" w:eastAsia="Times New Roman" w:hAnsi="Arabic Typesetting" w:cs="Arabic Typesetting"/>
          <w:sz w:val="44"/>
          <w:szCs w:val="44"/>
          <w:rtl/>
        </w:rPr>
        <w:t>فإذا حان موعد الرحيل جاءني بالبعير فترك البعير وتأخر عنّي, فإذا ركبت البعير جاء وأخذ! البعير وسار بي على ذلك أيامًا متتالية حتى قرب من المدينة فرأى قرية عمرو بن أبي عوف فقال: يا ابنة أبي أمية, زوجك في هذه القرية</w:t>
      </w:r>
      <w:r>
        <w:rPr>
          <w:rFonts w:ascii="Arabic Typesetting" w:eastAsia="Times New Roman" w:hAnsi="Arabic Typesetting" w:cs="Arabic Typesetting" w:hint="cs"/>
          <w:sz w:val="44"/>
          <w:szCs w:val="44"/>
          <w:rtl/>
          <w:lang w:bidi="ar-EG"/>
        </w:rPr>
        <w:t xml:space="preserve"> </w:t>
      </w:r>
      <w:r w:rsidR="00201E93" w:rsidRPr="00C23EB9">
        <w:rPr>
          <w:rFonts w:ascii="Arabic Typesetting" w:eastAsia="Times New Roman" w:hAnsi="Arabic Typesetting" w:cs="Arabic Typesetting"/>
          <w:sz w:val="44"/>
          <w:szCs w:val="44"/>
          <w:rtl/>
        </w:rPr>
        <w:t>فقالت: فدخلت القرية فوجدت أبا سلمة</w:t>
      </w:r>
      <w:r>
        <w:rPr>
          <w:rFonts w:ascii="Arabic Typesetting" w:eastAsia="Times New Roman" w:hAnsi="Arabic Typesetting" w:cs="Arabic Typesetting" w:hint="cs"/>
          <w:sz w:val="44"/>
          <w:szCs w:val="44"/>
          <w:rtl/>
          <w:lang w:bidi="ar-EG"/>
        </w:rPr>
        <w:t xml:space="preserve"> .</w:t>
      </w:r>
      <w:r w:rsidR="00201E93" w:rsidRPr="00C23EB9">
        <w:rPr>
          <w:rFonts w:ascii="Arabic Typesetting" w:eastAsia="Times New Roman" w:hAnsi="Arabic Typesetting" w:cs="Arabic Typesetting"/>
          <w:sz w:val="44"/>
          <w:szCs w:val="44"/>
          <w:rtl/>
        </w:rPr>
        <w:t>قالت أم سلمة تحفظ الجميل لهذا الرجل: فما رأيت رجلاً أكرم من عثمان بن طلحة قط في العرب</w:t>
      </w:r>
      <w:r w:rsidR="00201E93" w:rsidRPr="00C23EB9">
        <w:rPr>
          <w:rFonts w:ascii="Arabic Typesetting" w:eastAsia="Times New Roman" w:hAnsi="Arabic Typesetting" w:cs="Arabic Typesetting"/>
          <w:sz w:val="44"/>
          <w:szCs w:val="44"/>
        </w:rPr>
        <w:t>.</w:t>
      </w:r>
    </w:p>
    <w:p w:rsidR="00201E93" w:rsidRPr="00C23EB9" w:rsidRDefault="00201E93" w:rsidP="00C23EB9">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Pr>
      </w:pPr>
      <w:r w:rsidRPr="00C23EB9">
        <w:rPr>
          <w:rFonts w:ascii="Arabic Typesetting" w:eastAsia="Times New Roman" w:hAnsi="Arabic Typesetting" w:cs="Arabic Typesetting"/>
          <w:sz w:val="44"/>
          <w:szCs w:val="44"/>
          <w:rtl/>
        </w:rPr>
        <w:t>وأخيرا</w:t>
      </w:r>
      <w:r w:rsidRPr="00C23EB9">
        <w:rPr>
          <w:rFonts w:ascii="Arabic Typesetting" w:eastAsia="Times New Roman" w:hAnsi="Arabic Typesetting" w:cs="Arabic Typesetting"/>
          <w:sz w:val="44"/>
          <w:szCs w:val="44"/>
        </w:rPr>
        <w:t xml:space="preserve"> ..</w:t>
      </w:r>
    </w:p>
    <w:p w:rsidR="00201E93" w:rsidRPr="00BC11B5" w:rsidRDefault="00201E93" w:rsidP="0097368B">
      <w:pPr>
        <w:shd w:val="clear" w:color="auto" w:fill="FFFFFF"/>
        <w:spacing w:before="100" w:beforeAutospacing="1" w:after="100" w:afterAutospacing="1" w:line="240" w:lineRule="auto"/>
        <w:jc w:val="center"/>
        <w:rPr>
          <w:rFonts w:ascii="Arabic Typesetting" w:eastAsia="Times New Roman" w:hAnsi="Arabic Typesetting" w:cs="Arabic Typesetting"/>
          <w:b/>
          <w:bCs/>
          <w:sz w:val="44"/>
          <w:szCs w:val="44"/>
        </w:rPr>
      </w:pPr>
      <w:r w:rsidRPr="00BC11B5">
        <w:rPr>
          <w:rFonts w:ascii="Arabic Typesetting" w:eastAsia="Times New Roman" w:hAnsi="Arabic Typesetting" w:cs="Arabic Typesetting"/>
          <w:b/>
          <w:bCs/>
          <w:sz w:val="44"/>
          <w:szCs w:val="44"/>
          <w:rtl/>
        </w:rPr>
        <w:t>ليس الظريف بكامل في ظرفه</w:t>
      </w:r>
      <w:r w:rsidR="0097368B" w:rsidRPr="00BC11B5">
        <w:rPr>
          <w:rFonts w:ascii="Arabic Typesetting" w:eastAsia="Times New Roman" w:hAnsi="Arabic Typesetting" w:cs="Arabic Typesetting" w:hint="cs"/>
          <w:b/>
          <w:bCs/>
          <w:sz w:val="44"/>
          <w:szCs w:val="44"/>
          <w:rtl/>
        </w:rPr>
        <w:t>....</w:t>
      </w:r>
      <w:r w:rsidR="00BC11B5">
        <w:rPr>
          <w:rFonts w:ascii="Arabic Typesetting" w:eastAsia="Times New Roman" w:hAnsi="Arabic Typesetting" w:cs="Arabic Typesetting" w:hint="cs"/>
          <w:b/>
          <w:bCs/>
          <w:sz w:val="44"/>
          <w:szCs w:val="44"/>
          <w:rtl/>
        </w:rPr>
        <w:t>...</w:t>
      </w:r>
      <w:r w:rsidR="0097368B" w:rsidRPr="00BC11B5">
        <w:rPr>
          <w:rFonts w:ascii="Arabic Typesetting" w:eastAsia="Times New Roman" w:hAnsi="Arabic Typesetting" w:cs="Arabic Typesetting" w:hint="cs"/>
          <w:b/>
          <w:bCs/>
          <w:sz w:val="44"/>
          <w:szCs w:val="44"/>
          <w:rtl/>
        </w:rPr>
        <w:t>......</w:t>
      </w:r>
      <w:r w:rsidRPr="00BC11B5">
        <w:rPr>
          <w:rFonts w:ascii="Arabic Typesetting" w:eastAsia="Times New Roman" w:hAnsi="Arabic Typesetting" w:cs="Arabic Typesetting"/>
          <w:b/>
          <w:bCs/>
          <w:sz w:val="44"/>
          <w:szCs w:val="44"/>
          <w:rtl/>
        </w:rPr>
        <w:t>حتى يكون عن الحرام عفيفا</w:t>
      </w:r>
    </w:p>
    <w:p w:rsidR="00201E93" w:rsidRPr="00BC11B5" w:rsidRDefault="00201E93" w:rsidP="0097368B">
      <w:pPr>
        <w:shd w:val="clear" w:color="auto" w:fill="FFFFFF"/>
        <w:spacing w:before="100" w:beforeAutospacing="1" w:after="100" w:afterAutospacing="1" w:line="240" w:lineRule="auto"/>
        <w:jc w:val="center"/>
        <w:rPr>
          <w:rFonts w:ascii="Arabic Typesetting" w:eastAsia="Times New Roman" w:hAnsi="Arabic Typesetting" w:cs="Arabic Typesetting"/>
          <w:b/>
          <w:bCs/>
          <w:sz w:val="44"/>
          <w:szCs w:val="44"/>
          <w:rtl/>
        </w:rPr>
      </w:pPr>
      <w:r w:rsidRPr="00BC11B5">
        <w:rPr>
          <w:rFonts w:ascii="Arabic Typesetting" w:eastAsia="Times New Roman" w:hAnsi="Arabic Typesetting" w:cs="Arabic Typesetting"/>
          <w:b/>
          <w:bCs/>
          <w:sz w:val="44"/>
          <w:szCs w:val="44"/>
          <w:rtl/>
        </w:rPr>
        <w:t>فإذا تعفف عن معاصي ربــــه</w:t>
      </w:r>
      <w:r w:rsidR="0097368B" w:rsidRPr="00BC11B5">
        <w:rPr>
          <w:rFonts w:ascii="Arabic Typesetting" w:eastAsia="Times New Roman" w:hAnsi="Arabic Typesetting" w:cs="Arabic Typesetting" w:hint="cs"/>
          <w:b/>
          <w:bCs/>
          <w:sz w:val="44"/>
          <w:szCs w:val="44"/>
          <w:rtl/>
        </w:rPr>
        <w:t>......</w:t>
      </w:r>
      <w:r w:rsidR="00BC11B5">
        <w:rPr>
          <w:rFonts w:ascii="Arabic Typesetting" w:eastAsia="Times New Roman" w:hAnsi="Arabic Typesetting" w:cs="Arabic Typesetting" w:hint="cs"/>
          <w:b/>
          <w:bCs/>
          <w:sz w:val="44"/>
          <w:szCs w:val="44"/>
          <w:rtl/>
        </w:rPr>
        <w:t>...</w:t>
      </w:r>
      <w:r w:rsidR="0097368B" w:rsidRPr="00BC11B5">
        <w:rPr>
          <w:rFonts w:ascii="Arabic Typesetting" w:eastAsia="Times New Roman" w:hAnsi="Arabic Typesetting" w:cs="Arabic Typesetting" w:hint="cs"/>
          <w:b/>
          <w:bCs/>
          <w:sz w:val="44"/>
          <w:szCs w:val="44"/>
          <w:rtl/>
        </w:rPr>
        <w:t>.....</w:t>
      </w:r>
      <w:r w:rsidRPr="00BC11B5">
        <w:rPr>
          <w:rFonts w:ascii="Arabic Typesetting" w:eastAsia="Times New Roman" w:hAnsi="Arabic Typesetting" w:cs="Arabic Typesetting"/>
          <w:b/>
          <w:bCs/>
          <w:sz w:val="44"/>
          <w:szCs w:val="44"/>
          <w:rtl/>
        </w:rPr>
        <w:t>فهناك يُدعــى في الأنام عفيفا</w:t>
      </w:r>
    </w:p>
    <w:p w:rsidR="00BB44F1" w:rsidRPr="009B3932" w:rsidRDefault="00BB44F1" w:rsidP="00BB44F1">
      <w:pPr>
        <w:shd w:val="clear" w:color="auto" w:fill="FFFFFF"/>
        <w:spacing w:before="100" w:beforeAutospacing="1" w:after="100" w:afterAutospacing="1" w:line="240" w:lineRule="auto"/>
        <w:jc w:val="center"/>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w:t>
      </w:r>
    </w:p>
    <w:p w:rsidR="00216932" w:rsidRPr="00F71609" w:rsidRDefault="00974728" w:rsidP="00840D0F">
      <w:pPr>
        <w:shd w:val="clear" w:color="auto" w:fill="FFFFFF"/>
        <w:spacing w:before="100" w:beforeAutospacing="1" w:after="100" w:afterAutospacing="1" w:line="240" w:lineRule="auto"/>
        <w:jc w:val="both"/>
        <w:rPr>
          <w:rFonts w:ascii="Arabic Typesetting" w:eastAsia="Times New Roman" w:hAnsi="Arabic Typesetting" w:cs="Arabic Typesetting"/>
          <w:b/>
          <w:bCs/>
          <w:sz w:val="56"/>
          <w:szCs w:val="56"/>
          <w:u w:val="single"/>
          <w:rtl/>
        </w:rPr>
      </w:pPr>
      <w:r w:rsidRPr="00F71609">
        <w:rPr>
          <w:rFonts w:ascii="Arabic Typesetting" w:eastAsia="Times New Roman" w:hAnsi="Arabic Typesetting" w:cs="Arabic Typesetting" w:hint="cs"/>
          <w:b/>
          <w:bCs/>
          <w:sz w:val="56"/>
          <w:szCs w:val="56"/>
          <w:u w:val="single"/>
          <w:rtl/>
        </w:rPr>
        <w:t xml:space="preserve">15- </w:t>
      </w:r>
      <w:r w:rsidR="00805551" w:rsidRPr="00F71609">
        <w:rPr>
          <w:rFonts w:ascii="Arabic Typesetting" w:eastAsia="Times New Roman" w:hAnsi="Arabic Typesetting" w:cs="Arabic Typesetting"/>
          <w:b/>
          <w:bCs/>
          <w:sz w:val="56"/>
          <w:szCs w:val="56"/>
          <w:u w:val="single"/>
          <w:rtl/>
        </w:rPr>
        <w:t xml:space="preserve">الإحسان </w:t>
      </w:r>
      <w:r w:rsidR="00201E93" w:rsidRPr="00F71609">
        <w:rPr>
          <w:rFonts w:ascii="Arabic Typesetting" w:eastAsia="Times New Roman" w:hAnsi="Arabic Typesetting" w:cs="Arabic Typesetting" w:hint="cs"/>
          <w:b/>
          <w:bCs/>
          <w:sz w:val="56"/>
          <w:szCs w:val="56"/>
          <w:u w:val="single"/>
          <w:rtl/>
        </w:rPr>
        <w:t>:</w:t>
      </w:r>
    </w:p>
    <w:p w:rsidR="00BD7CDB" w:rsidRPr="00BD7CDB" w:rsidRDefault="006C0F25" w:rsidP="00BD7CDB">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u w:val="single"/>
          <w:rtl/>
        </w:rPr>
      </w:pPr>
      <w:r w:rsidRPr="00BD7CDB">
        <w:rPr>
          <w:rFonts w:ascii="Arabic Typesetting" w:eastAsia="Times New Roman" w:hAnsi="Arabic Typesetting" w:cs="Arabic Typesetting"/>
          <w:sz w:val="44"/>
          <w:szCs w:val="44"/>
          <w:u w:val="single"/>
          <w:rtl/>
        </w:rPr>
        <w:t>معنى الإحْسَان لغةً</w:t>
      </w:r>
      <w:r w:rsidRPr="00BD7CDB">
        <w:rPr>
          <w:rFonts w:ascii="Arabic Typesetting" w:eastAsia="Times New Roman" w:hAnsi="Arabic Typesetting" w:cs="Arabic Typesetting"/>
          <w:sz w:val="44"/>
          <w:szCs w:val="44"/>
          <w:u w:val="single"/>
        </w:rPr>
        <w:t xml:space="preserve">: </w:t>
      </w:r>
    </w:p>
    <w:p w:rsidR="00BD7CDB" w:rsidRDefault="006C0F25" w:rsidP="00BD7CDB">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lang w:bidi="ar-EG"/>
        </w:rPr>
      </w:pPr>
      <w:r w:rsidRPr="00BD7CDB">
        <w:rPr>
          <w:rFonts w:ascii="Arabic Typesetting" w:eastAsia="Times New Roman" w:hAnsi="Arabic Typesetting" w:cs="Arabic Typesetting"/>
          <w:sz w:val="44"/>
          <w:szCs w:val="44"/>
          <w:rtl/>
        </w:rPr>
        <w:t>الإحْسَان ضِدُّ الإساءة. مصدر أحسن أي جاء بفعل حسن</w:t>
      </w:r>
      <w:r w:rsidR="00BD7CDB">
        <w:rPr>
          <w:rFonts w:ascii="Arabic Typesetting" w:eastAsia="Times New Roman" w:hAnsi="Arabic Typesetting" w:cs="Arabic Typesetting" w:hint="cs"/>
          <w:sz w:val="44"/>
          <w:szCs w:val="44"/>
          <w:rtl/>
          <w:lang w:bidi="ar-EG"/>
        </w:rPr>
        <w:t>.</w:t>
      </w:r>
    </w:p>
    <w:p w:rsidR="00FB2A05" w:rsidRDefault="00FB2A05" w:rsidP="00FB2A05">
      <w:pPr>
        <w:shd w:val="clear" w:color="auto" w:fill="FFFFFF"/>
        <w:spacing w:before="100" w:beforeAutospacing="1" w:after="100" w:afterAutospacing="1" w:line="240" w:lineRule="auto"/>
        <w:jc w:val="center"/>
        <w:rPr>
          <w:rFonts w:ascii="Arabic Typesetting" w:eastAsia="Times New Roman" w:hAnsi="Arabic Typesetting" w:cs="Arabic Typesetting"/>
          <w:sz w:val="44"/>
          <w:szCs w:val="44"/>
          <w:u w:val="single"/>
          <w:rtl/>
        </w:rPr>
      </w:pPr>
      <w:r>
        <w:rPr>
          <w:noProof/>
        </w:rPr>
        <w:lastRenderedPageBreak/>
        <w:drawing>
          <wp:inline distT="0" distB="0" distL="0" distR="0">
            <wp:extent cx="4712970" cy="2552065"/>
            <wp:effectExtent l="19050" t="0" r="0" b="0"/>
            <wp:docPr id="177" name="irc_mi" descr="http://4.bp.blogspot.com/-raRmKjekAww/UP6UOv12ErI/AAAAAAAACIU/SDNcXWI0M-k/s1600/bafgeer+al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http://4.bp.blogspot.com/-raRmKjekAww/UP6UOv12ErI/AAAAAAAACIU/SDNcXWI0M-k/s1600/bafgeer+ali.jpg"/>
                    <pic:cNvPicPr>
                      <a:picLocks noChangeAspect="1" noChangeArrowheads="1"/>
                    </pic:cNvPicPr>
                  </pic:nvPicPr>
                  <pic:blipFill>
                    <a:blip r:embed="rId135" cstate="print"/>
                    <a:srcRect/>
                    <a:stretch>
                      <a:fillRect/>
                    </a:stretch>
                  </pic:blipFill>
                  <pic:spPr bwMode="auto">
                    <a:xfrm>
                      <a:off x="0" y="0"/>
                      <a:ext cx="4712970" cy="2552065"/>
                    </a:xfrm>
                    <a:prstGeom prst="rect">
                      <a:avLst/>
                    </a:prstGeom>
                    <a:noFill/>
                    <a:ln w="9525">
                      <a:noFill/>
                      <a:miter lim="800000"/>
                      <a:headEnd/>
                      <a:tailEnd/>
                    </a:ln>
                  </pic:spPr>
                </pic:pic>
              </a:graphicData>
            </a:graphic>
          </wp:inline>
        </w:drawing>
      </w:r>
    </w:p>
    <w:p w:rsidR="00BD7CDB" w:rsidRPr="00BD7CDB" w:rsidRDefault="006C0F25" w:rsidP="00BD7CDB">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u w:val="single"/>
          <w:rtl/>
          <w:lang w:bidi="ar-EG"/>
        </w:rPr>
      </w:pPr>
      <w:r w:rsidRPr="00BD7CDB">
        <w:rPr>
          <w:rFonts w:ascii="Arabic Typesetting" w:eastAsia="Times New Roman" w:hAnsi="Arabic Typesetting" w:cs="Arabic Typesetting"/>
          <w:sz w:val="44"/>
          <w:szCs w:val="44"/>
          <w:u w:val="single"/>
          <w:rtl/>
        </w:rPr>
        <w:t>معنى الإحْسَان اصطلاحًا</w:t>
      </w:r>
      <w:r w:rsidR="00BD7CDB" w:rsidRPr="00BD7CDB">
        <w:rPr>
          <w:rFonts w:ascii="Arabic Typesetting" w:eastAsia="Times New Roman" w:hAnsi="Arabic Typesetting" w:cs="Arabic Typesetting" w:hint="cs"/>
          <w:sz w:val="44"/>
          <w:szCs w:val="44"/>
          <w:u w:val="single"/>
          <w:rtl/>
          <w:lang w:bidi="ar-EG"/>
        </w:rPr>
        <w:t>:</w:t>
      </w:r>
    </w:p>
    <w:p w:rsidR="00BD7CDB" w:rsidRDefault="006C0F25" w:rsidP="00BD7CDB">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Pr>
      </w:pPr>
      <w:r w:rsidRPr="00BD7CDB">
        <w:rPr>
          <w:rFonts w:ascii="Arabic Typesetting" w:eastAsia="Times New Roman" w:hAnsi="Arabic Typesetting" w:cs="Arabic Typesetting"/>
          <w:sz w:val="44"/>
          <w:szCs w:val="44"/>
          <w:rtl/>
        </w:rPr>
        <w:t>الإحْسَان نوعان</w:t>
      </w:r>
      <w:r w:rsidRPr="00BD7CDB">
        <w:rPr>
          <w:rFonts w:ascii="Arabic Typesetting" w:eastAsia="Times New Roman" w:hAnsi="Arabic Typesetting" w:cs="Arabic Typesetting"/>
          <w:sz w:val="44"/>
          <w:szCs w:val="44"/>
        </w:rPr>
        <w:t xml:space="preserve">: </w:t>
      </w:r>
    </w:p>
    <w:p w:rsidR="00BD7CDB" w:rsidRDefault="005B2D57" w:rsidP="00BD7CDB">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Pr>
      </w:pPr>
      <w:r>
        <w:rPr>
          <w:rFonts w:ascii="Arabic Typesetting" w:eastAsia="Times New Roman" w:hAnsi="Arabic Typesetting" w:cs="Arabic Typesetting" w:hint="cs"/>
          <w:sz w:val="44"/>
          <w:szCs w:val="44"/>
          <w:rtl/>
          <w:lang w:bidi="ar-EG"/>
        </w:rPr>
        <w:t>1-</w:t>
      </w:r>
      <w:r w:rsidR="006C0F25" w:rsidRPr="00BD7CDB">
        <w:rPr>
          <w:rFonts w:ascii="Arabic Typesetting" w:eastAsia="Times New Roman" w:hAnsi="Arabic Typesetting" w:cs="Arabic Typesetting"/>
          <w:sz w:val="44"/>
          <w:szCs w:val="44"/>
        </w:rPr>
        <w:t xml:space="preserve"> </w:t>
      </w:r>
      <w:r w:rsidR="006C0F25" w:rsidRPr="00BD7CDB">
        <w:rPr>
          <w:rFonts w:ascii="Arabic Typesetting" w:eastAsia="Times New Roman" w:hAnsi="Arabic Typesetting" w:cs="Arabic Typesetting"/>
          <w:b/>
          <w:bCs/>
          <w:sz w:val="44"/>
          <w:szCs w:val="44"/>
          <w:u w:val="single"/>
          <w:rtl/>
        </w:rPr>
        <w:t>إحسان في عبادة الخالق:</w:t>
      </w:r>
      <w:r w:rsidR="006C0F25" w:rsidRPr="00BD7CDB">
        <w:rPr>
          <w:rFonts w:ascii="Arabic Typesetting" w:eastAsia="Times New Roman" w:hAnsi="Arabic Typesetting" w:cs="Arabic Typesetting"/>
          <w:sz w:val="44"/>
          <w:szCs w:val="44"/>
          <w:rtl/>
        </w:rPr>
        <w:t xml:space="preserve"> بأن يعبد الله كأنَّه يراه فإن لم يكن يراه فإنَّ الله يراه. وهو الجِدُّ في القيام بحقوق الله على وجه النُّصح، والتَّكميل لها</w:t>
      </w:r>
      <w:r w:rsidR="006C0F25" w:rsidRPr="00BD7CDB">
        <w:rPr>
          <w:rFonts w:ascii="Arabic Typesetting" w:eastAsia="Times New Roman" w:hAnsi="Arabic Typesetting" w:cs="Arabic Typesetting"/>
          <w:sz w:val="44"/>
          <w:szCs w:val="44"/>
        </w:rPr>
        <w:t>.</w:t>
      </w:r>
    </w:p>
    <w:p w:rsidR="00BD7CDB" w:rsidRDefault="005B2D57" w:rsidP="00BD7CDB">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lang w:bidi="ar-EG"/>
        </w:rPr>
      </w:pPr>
      <w:r>
        <w:rPr>
          <w:rFonts w:ascii="Arabic Typesetting" w:eastAsia="Times New Roman" w:hAnsi="Arabic Typesetting" w:cs="Arabic Typesetting" w:hint="cs"/>
          <w:b/>
          <w:bCs/>
          <w:sz w:val="44"/>
          <w:szCs w:val="44"/>
          <w:u w:val="single"/>
          <w:rtl/>
        </w:rPr>
        <w:t xml:space="preserve">2- </w:t>
      </w:r>
      <w:r w:rsidR="006C0F25" w:rsidRPr="00BD7CDB">
        <w:rPr>
          <w:rFonts w:ascii="Arabic Typesetting" w:eastAsia="Times New Roman" w:hAnsi="Arabic Typesetting" w:cs="Arabic Typesetting"/>
          <w:b/>
          <w:bCs/>
          <w:sz w:val="44"/>
          <w:szCs w:val="44"/>
          <w:u w:val="single"/>
          <w:rtl/>
        </w:rPr>
        <w:t>وإحسانٌ في حقوق الخَلْق</w:t>
      </w:r>
      <w:r w:rsidR="00BD7CDB">
        <w:rPr>
          <w:rFonts w:ascii="Arabic Typesetting" w:eastAsia="Times New Roman" w:hAnsi="Arabic Typesetting" w:cs="Arabic Typesetting" w:hint="cs"/>
          <w:sz w:val="44"/>
          <w:szCs w:val="44"/>
          <w:rtl/>
        </w:rPr>
        <w:t>:</w:t>
      </w:r>
      <w:r w:rsidR="006C0F25" w:rsidRPr="00BD7CDB">
        <w:rPr>
          <w:rFonts w:ascii="Arabic Typesetting" w:eastAsia="Times New Roman" w:hAnsi="Arabic Typesetting" w:cs="Arabic Typesetting"/>
          <w:sz w:val="44"/>
          <w:szCs w:val="44"/>
          <w:rtl/>
        </w:rPr>
        <w:t xml:space="preserve"> هو بذل جميع المنافع مِن أي نوعٍ كان، لأي مخلوق يكون، ولكنَّه يتفاوت بتفاوت المحْسَن إليهم، وحقِّهم ومقامهم، وبحسب الإحْسَان، وعظم موقعه، وعظيم نفعه، وبحسب إيمان المحْسِن وإخلاصه، والسَّبب الدَّاعي له إلى ذلك</w:t>
      </w:r>
      <w:r w:rsidR="00BD7CDB">
        <w:rPr>
          <w:rFonts w:ascii="Arabic Typesetting" w:eastAsia="Times New Roman" w:hAnsi="Arabic Typesetting" w:cs="Arabic Typesetting" w:hint="cs"/>
          <w:sz w:val="44"/>
          <w:szCs w:val="44"/>
          <w:rtl/>
          <w:lang w:bidi="ar-EG"/>
        </w:rPr>
        <w:t>.</w:t>
      </w:r>
    </w:p>
    <w:p w:rsidR="00BD7CDB" w:rsidRDefault="006C0F25" w:rsidP="00BD7CDB">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BD7CDB">
        <w:rPr>
          <w:rFonts w:ascii="Arabic Typesetting" w:eastAsia="Times New Roman" w:hAnsi="Arabic Typesetting" w:cs="Arabic Typesetting"/>
          <w:sz w:val="44"/>
          <w:szCs w:val="44"/>
          <w:rtl/>
        </w:rPr>
        <w:t>وقال الراغب: (الإحسان على وجهين: أحدهما: الإنعام على الغير، والثاني: إحسان في فعله، وذلك إذا علم علمًا حسنًا أو عمل عملًا حسنًا</w:t>
      </w:r>
      <w:r w:rsidR="00BD7CDB">
        <w:rPr>
          <w:rFonts w:ascii="Arabic Typesetting" w:eastAsia="Times New Roman" w:hAnsi="Arabic Typesetting" w:cs="Arabic Typesetting" w:hint="cs"/>
          <w:sz w:val="44"/>
          <w:szCs w:val="44"/>
          <w:rtl/>
        </w:rPr>
        <w:t>.</w:t>
      </w:r>
    </w:p>
    <w:p w:rsidR="00BD7CDB" w:rsidRPr="00BD7CDB" w:rsidRDefault="006C0F25" w:rsidP="00BD7CDB">
      <w:pPr>
        <w:shd w:val="clear" w:color="auto" w:fill="FFFFFF"/>
        <w:spacing w:before="100" w:beforeAutospacing="1" w:after="100" w:afterAutospacing="1" w:line="240" w:lineRule="auto"/>
        <w:jc w:val="both"/>
        <w:rPr>
          <w:rFonts w:ascii="Arabic Typesetting" w:eastAsia="Times New Roman" w:hAnsi="Arabic Typesetting" w:cs="Arabic Typesetting"/>
          <w:b/>
          <w:bCs/>
          <w:sz w:val="44"/>
          <w:szCs w:val="44"/>
          <w:u w:val="single"/>
        </w:rPr>
      </w:pPr>
      <w:r w:rsidRPr="00BD7CDB">
        <w:rPr>
          <w:rFonts w:ascii="Arabic Typesetting" w:eastAsia="Times New Roman" w:hAnsi="Arabic Typesetting" w:cs="Arabic Typesetting"/>
          <w:b/>
          <w:bCs/>
          <w:sz w:val="44"/>
          <w:szCs w:val="44"/>
          <w:u w:val="single"/>
          <w:rtl/>
        </w:rPr>
        <w:t>الفرق بين الإحْسَان والإنْعَام</w:t>
      </w:r>
      <w:r w:rsidRPr="00BD7CDB">
        <w:rPr>
          <w:rFonts w:ascii="Arabic Typesetting" w:eastAsia="Times New Roman" w:hAnsi="Arabic Typesetting" w:cs="Arabic Typesetting"/>
          <w:b/>
          <w:bCs/>
          <w:sz w:val="44"/>
          <w:szCs w:val="44"/>
          <w:u w:val="single"/>
        </w:rPr>
        <w:t xml:space="preserve">: </w:t>
      </w:r>
    </w:p>
    <w:p w:rsidR="00BD7CDB" w:rsidRDefault="006C0F25" w:rsidP="00BD7CDB">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lang w:bidi="ar-EG"/>
        </w:rPr>
      </w:pPr>
      <w:r w:rsidRPr="00BD7CDB">
        <w:rPr>
          <w:rFonts w:ascii="Arabic Typesetting" w:eastAsia="Times New Roman" w:hAnsi="Arabic Typesetting" w:cs="Arabic Typesetting"/>
          <w:sz w:val="44"/>
          <w:szCs w:val="44"/>
          <w:rtl/>
        </w:rPr>
        <w:t>أَنَّ الإحْسَان يكون لنفس الإنسان ولغيره، تقول: أَحْسَنْتُ إلى نفسي. والإنْعَام لا يكون إلَّا لغيره</w:t>
      </w:r>
      <w:r w:rsidR="00BD7CDB">
        <w:rPr>
          <w:rFonts w:ascii="Arabic Typesetting" w:eastAsia="Times New Roman" w:hAnsi="Arabic Typesetting" w:cs="Arabic Typesetting" w:hint="cs"/>
          <w:sz w:val="44"/>
          <w:szCs w:val="44"/>
          <w:rtl/>
          <w:lang w:bidi="ar-EG"/>
        </w:rPr>
        <w:t>.</w:t>
      </w:r>
    </w:p>
    <w:p w:rsidR="00BD7CDB" w:rsidRPr="00BD7CDB" w:rsidRDefault="006C0F25" w:rsidP="00BD7CDB">
      <w:pPr>
        <w:shd w:val="clear" w:color="auto" w:fill="FFFFFF"/>
        <w:spacing w:before="100" w:beforeAutospacing="1" w:after="100" w:afterAutospacing="1" w:line="240" w:lineRule="auto"/>
        <w:jc w:val="both"/>
        <w:rPr>
          <w:rFonts w:ascii="Arabic Typesetting" w:eastAsia="Times New Roman" w:hAnsi="Arabic Typesetting" w:cs="Arabic Typesetting"/>
          <w:b/>
          <w:bCs/>
          <w:sz w:val="44"/>
          <w:szCs w:val="44"/>
          <w:u w:val="single"/>
        </w:rPr>
      </w:pPr>
      <w:r w:rsidRPr="00BD7CDB">
        <w:rPr>
          <w:rFonts w:ascii="Arabic Typesetting" w:eastAsia="Times New Roman" w:hAnsi="Arabic Typesetting" w:cs="Arabic Typesetting"/>
          <w:b/>
          <w:bCs/>
          <w:sz w:val="44"/>
          <w:szCs w:val="44"/>
          <w:u w:val="single"/>
          <w:rtl/>
        </w:rPr>
        <w:t>الفرق بين الإحْسَان والإفضَال</w:t>
      </w:r>
      <w:r w:rsidRPr="00BD7CDB">
        <w:rPr>
          <w:rFonts w:ascii="Arabic Typesetting" w:eastAsia="Times New Roman" w:hAnsi="Arabic Typesetting" w:cs="Arabic Typesetting"/>
          <w:b/>
          <w:bCs/>
          <w:sz w:val="44"/>
          <w:szCs w:val="44"/>
          <w:u w:val="single"/>
        </w:rPr>
        <w:t xml:space="preserve">: </w:t>
      </w:r>
    </w:p>
    <w:p w:rsidR="00BD7CDB" w:rsidRDefault="006C0F25" w:rsidP="00BD7CDB">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BD7CDB">
        <w:rPr>
          <w:rFonts w:ascii="Arabic Typesetting" w:eastAsia="Times New Roman" w:hAnsi="Arabic Typesetting" w:cs="Arabic Typesetting"/>
          <w:sz w:val="44"/>
          <w:szCs w:val="44"/>
          <w:rtl/>
        </w:rPr>
        <w:t>أنَّ الإحسان: النفع الحسن</w:t>
      </w:r>
      <w:r w:rsidRPr="00BD7CDB">
        <w:rPr>
          <w:rFonts w:ascii="Arabic Typesetting" w:eastAsia="Times New Roman" w:hAnsi="Arabic Typesetting" w:cs="Arabic Typesetting"/>
          <w:sz w:val="44"/>
          <w:szCs w:val="44"/>
        </w:rPr>
        <w:t>.</w:t>
      </w:r>
    </w:p>
    <w:p w:rsidR="00BD7CDB" w:rsidRDefault="006C0F25" w:rsidP="00BD7CDB">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BD7CDB">
        <w:rPr>
          <w:rFonts w:ascii="Arabic Typesetting" w:eastAsia="Times New Roman" w:hAnsi="Arabic Typesetting" w:cs="Arabic Typesetting"/>
          <w:sz w:val="44"/>
          <w:szCs w:val="44"/>
          <w:rtl/>
        </w:rPr>
        <w:lastRenderedPageBreak/>
        <w:t>والإفْضَال</w:t>
      </w:r>
      <w:r w:rsidRPr="00BD7CDB">
        <w:rPr>
          <w:rFonts w:ascii="Arabic Typesetting" w:eastAsia="Times New Roman" w:hAnsi="Arabic Typesetting" w:cs="Arabic Typesetting"/>
          <w:sz w:val="44"/>
          <w:szCs w:val="44"/>
        </w:rPr>
        <w:t xml:space="preserve">: </w:t>
      </w:r>
      <w:r w:rsidRPr="00BD7CDB">
        <w:rPr>
          <w:rFonts w:ascii="Arabic Typesetting" w:eastAsia="Times New Roman" w:hAnsi="Arabic Typesetting" w:cs="Arabic Typesetting"/>
          <w:sz w:val="44"/>
          <w:szCs w:val="44"/>
          <w:rtl/>
        </w:rPr>
        <w:t>النَّفع الزَّائد على أقلِّ المقدار، وقد خُصَّ الإحْسَان بالفضل، ولم يجب مثل ذلك في الزِّيادة؛ لأنَّه جرى مجرى الصِّفة الغالبة</w:t>
      </w:r>
      <w:r w:rsidR="00BD7CDB">
        <w:rPr>
          <w:rFonts w:ascii="Arabic Typesetting" w:eastAsia="Times New Roman" w:hAnsi="Arabic Typesetting" w:cs="Arabic Typesetting" w:hint="cs"/>
          <w:sz w:val="44"/>
          <w:szCs w:val="44"/>
          <w:rtl/>
        </w:rPr>
        <w:t>.</w:t>
      </w:r>
    </w:p>
    <w:p w:rsidR="00BD7CDB" w:rsidRPr="00BD7CDB" w:rsidRDefault="006C0F25" w:rsidP="00BD7CDB">
      <w:pPr>
        <w:shd w:val="clear" w:color="auto" w:fill="FFFFFF"/>
        <w:spacing w:before="100" w:beforeAutospacing="1" w:after="100" w:afterAutospacing="1" w:line="240" w:lineRule="auto"/>
        <w:jc w:val="both"/>
        <w:rPr>
          <w:rFonts w:ascii="Arabic Typesetting" w:eastAsia="Times New Roman" w:hAnsi="Arabic Typesetting" w:cs="Arabic Typesetting"/>
          <w:b/>
          <w:bCs/>
          <w:sz w:val="44"/>
          <w:szCs w:val="44"/>
          <w:u w:val="single"/>
        </w:rPr>
      </w:pPr>
      <w:r w:rsidRPr="00BD7CDB">
        <w:rPr>
          <w:rFonts w:ascii="Arabic Typesetting" w:eastAsia="Times New Roman" w:hAnsi="Arabic Typesetting" w:cs="Arabic Typesetting"/>
          <w:b/>
          <w:bCs/>
          <w:sz w:val="44"/>
          <w:szCs w:val="44"/>
          <w:u w:val="single"/>
          <w:rtl/>
        </w:rPr>
        <w:t>الفرق بين الإحْسَان والفضل</w:t>
      </w:r>
      <w:r w:rsidRPr="00BD7CDB">
        <w:rPr>
          <w:rFonts w:ascii="Arabic Typesetting" w:eastAsia="Times New Roman" w:hAnsi="Arabic Typesetting" w:cs="Arabic Typesetting"/>
          <w:b/>
          <w:bCs/>
          <w:sz w:val="44"/>
          <w:szCs w:val="44"/>
          <w:u w:val="single"/>
        </w:rPr>
        <w:t xml:space="preserve">: </w:t>
      </w:r>
    </w:p>
    <w:p w:rsidR="00BD7CDB" w:rsidRDefault="006C0F25" w:rsidP="00BD7CDB">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Pr>
      </w:pPr>
      <w:r w:rsidRPr="00BD7CDB">
        <w:rPr>
          <w:rFonts w:ascii="Arabic Typesetting" w:eastAsia="Times New Roman" w:hAnsi="Arabic Typesetting" w:cs="Arabic Typesetting"/>
          <w:sz w:val="44"/>
          <w:szCs w:val="44"/>
          <w:rtl/>
        </w:rPr>
        <w:t>أنَّ الإحْسَان قد يكون واجبًا وغير واجب</w:t>
      </w:r>
      <w:r w:rsidRPr="00BD7CDB">
        <w:rPr>
          <w:rFonts w:ascii="Arabic Typesetting" w:eastAsia="Times New Roman" w:hAnsi="Arabic Typesetting" w:cs="Arabic Typesetting"/>
          <w:sz w:val="44"/>
          <w:szCs w:val="44"/>
        </w:rPr>
        <w:t>.</w:t>
      </w:r>
    </w:p>
    <w:p w:rsidR="00BD7CDB" w:rsidRDefault="006C0F25" w:rsidP="00BD7CDB">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lang w:bidi="ar-EG"/>
        </w:rPr>
      </w:pPr>
      <w:r w:rsidRPr="00BD7CDB">
        <w:rPr>
          <w:rFonts w:ascii="Arabic Typesetting" w:eastAsia="Times New Roman" w:hAnsi="Arabic Typesetting" w:cs="Arabic Typesetting"/>
          <w:sz w:val="44"/>
          <w:szCs w:val="44"/>
        </w:rPr>
        <w:t> </w:t>
      </w:r>
      <w:r w:rsidRPr="00BD7CDB">
        <w:rPr>
          <w:rFonts w:ascii="Arabic Typesetting" w:eastAsia="Times New Roman" w:hAnsi="Arabic Typesetting" w:cs="Arabic Typesetting"/>
          <w:sz w:val="44"/>
          <w:szCs w:val="44"/>
          <w:rtl/>
        </w:rPr>
        <w:t>والفضل لا يكون واجبًا على أحد، وإنَّما هو ما يتفضَّل به مِن غير سبب يوجبه</w:t>
      </w:r>
      <w:r w:rsidR="00BD7CDB">
        <w:rPr>
          <w:rFonts w:ascii="Arabic Typesetting" w:eastAsia="Times New Roman" w:hAnsi="Arabic Typesetting" w:cs="Arabic Typesetting" w:hint="cs"/>
          <w:sz w:val="44"/>
          <w:szCs w:val="44"/>
          <w:rtl/>
          <w:lang w:bidi="ar-EG"/>
        </w:rPr>
        <w:t>.</w:t>
      </w:r>
    </w:p>
    <w:p w:rsidR="006C0F25" w:rsidRPr="00BD7CDB" w:rsidRDefault="00BD7CDB" w:rsidP="00BD7CDB">
      <w:pPr>
        <w:shd w:val="clear" w:color="auto" w:fill="FFFFFF"/>
        <w:spacing w:before="100" w:beforeAutospacing="1" w:after="100" w:afterAutospacing="1" w:line="240" w:lineRule="auto"/>
        <w:jc w:val="both"/>
        <w:rPr>
          <w:rFonts w:ascii="Arabic Typesetting" w:eastAsia="Times New Roman" w:hAnsi="Arabic Typesetting" w:cs="Arabic Typesetting"/>
          <w:b/>
          <w:bCs/>
          <w:sz w:val="44"/>
          <w:szCs w:val="44"/>
          <w:u w:val="single"/>
        </w:rPr>
      </w:pPr>
      <w:r w:rsidRPr="00BD7CDB">
        <w:rPr>
          <w:rFonts w:ascii="Arabic Typesetting" w:eastAsia="Times New Roman" w:hAnsi="Arabic Typesetting" w:cs="Arabic Typesetting" w:hint="cs"/>
          <w:b/>
          <w:bCs/>
          <w:sz w:val="44"/>
          <w:szCs w:val="44"/>
          <w:u w:val="single"/>
          <w:rtl/>
        </w:rPr>
        <w:t>الإحسان</w:t>
      </w:r>
      <w:r w:rsidR="006C0F25" w:rsidRPr="00BD7CDB">
        <w:rPr>
          <w:rFonts w:ascii="Arabic Typesetting" w:eastAsia="Times New Roman" w:hAnsi="Arabic Typesetting" w:cs="Arabic Typesetting"/>
          <w:b/>
          <w:bCs/>
          <w:sz w:val="44"/>
          <w:szCs w:val="44"/>
          <w:u w:val="single"/>
          <w:rtl/>
        </w:rPr>
        <w:t xml:space="preserve"> في القرآن الكريم</w:t>
      </w:r>
      <w:r w:rsidRPr="00BD7CDB">
        <w:rPr>
          <w:rFonts w:ascii="Arabic Typesetting" w:eastAsia="Times New Roman" w:hAnsi="Arabic Typesetting" w:cs="Arabic Typesetting" w:hint="cs"/>
          <w:b/>
          <w:bCs/>
          <w:sz w:val="44"/>
          <w:szCs w:val="44"/>
          <w:u w:val="single"/>
          <w:rtl/>
        </w:rPr>
        <w:t>:</w:t>
      </w:r>
    </w:p>
    <w:p w:rsidR="005B2D57" w:rsidRDefault="006C0F25" w:rsidP="00BD7CDB">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BD7CDB">
        <w:rPr>
          <w:rFonts w:ascii="Arabic Typesetting" w:eastAsia="Times New Roman" w:hAnsi="Arabic Typesetting" w:cs="Arabic Typesetting"/>
          <w:sz w:val="44"/>
          <w:szCs w:val="44"/>
          <w:rtl/>
        </w:rPr>
        <w:t>قال سبحانه</w:t>
      </w:r>
      <w:r w:rsidR="00BC11B5">
        <w:rPr>
          <w:rFonts w:ascii="Arabic Typesetting" w:eastAsia="Times New Roman" w:hAnsi="Arabic Typesetting" w:cs="Arabic Typesetting" w:hint="cs"/>
          <w:sz w:val="44"/>
          <w:szCs w:val="44"/>
          <w:rtl/>
        </w:rPr>
        <w:t xml:space="preserve"> وتعالى</w:t>
      </w:r>
      <w:r w:rsidRPr="00BD7CDB">
        <w:rPr>
          <w:rFonts w:ascii="Arabic Typesetting" w:eastAsia="Times New Roman" w:hAnsi="Arabic Typesetting" w:cs="Arabic Typesetting"/>
          <w:sz w:val="44"/>
          <w:szCs w:val="44"/>
        </w:rPr>
        <w:t xml:space="preserve">: </w:t>
      </w:r>
    </w:p>
    <w:p w:rsidR="00BD7CDB" w:rsidRDefault="006C0F25" w:rsidP="005B2D57">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lang w:bidi="ar-EG"/>
        </w:rPr>
      </w:pPr>
      <w:r w:rsidRPr="00BD7CDB">
        <w:rPr>
          <w:rFonts w:ascii="Arabic Typesetting" w:eastAsia="Times New Roman" w:hAnsi="Arabic Typesetting" w:cs="Arabic Typesetting"/>
          <w:sz w:val="44"/>
          <w:szCs w:val="44"/>
          <w:rtl/>
        </w:rPr>
        <w:t>إِنَّ اللّهَ يَأْمُرُ بِالْعَدْلِ</w:t>
      </w:r>
      <w:r w:rsidRPr="00BD7CDB">
        <w:rPr>
          <w:rFonts w:ascii="Arabic Typesetting" w:eastAsia="Times New Roman" w:hAnsi="Arabic Typesetting" w:cs="Arabic Typesetting"/>
          <w:sz w:val="44"/>
          <w:szCs w:val="44"/>
        </w:rPr>
        <w:t xml:space="preserve"> </w:t>
      </w:r>
      <w:r w:rsidRPr="00BD7CDB">
        <w:rPr>
          <w:rFonts w:ascii="Arabic Typesetting" w:eastAsia="Times New Roman" w:hAnsi="Arabic Typesetting" w:cs="Arabic Typesetting"/>
          <w:sz w:val="44"/>
          <w:szCs w:val="44"/>
          <w:rtl/>
        </w:rPr>
        <w:t>وَالإِحْسَانِ وَإِيتَاء ذِي الْقُرْبَى وَيَنْهَى عَنِ الْفَحْشَاء</w:t>
      </w:r>
      <w:r w:rsidRPr="00BD7CDB">
        <w:rPr>
          <w:rFonts w:ascii="Arabic Typesetting" w:eastAsia="Times New Roman" w:hAnsi="Arabic Typesetting" w:cs="Arabic Typesetting"/>
          <w:sz w:val="44"/>
          <w:szCs w:val="44"/>
        </w:rPr>
        <w:t xml:space="preserve"> </w:t>
      </w:r>
      <w:r w:rsidRPr="00BD7CDB">
        <w:rPr>
          <w:rFonts w:ascii="Arabic Typesetting" w:eastAsia="Times New Roman" w:hAnsi="Arabic Typesetting" w:cs="Arabic Typesetting"/>
          <w:sz w:val="44"/>
          <w:szCs w:val="44"/>
          <w:rtl/>
        </w:rPr>
        <w:t xml:space="preserve">وَالْمُنكَرِ وَالْبَغْيِ يَعِظُكُمْ لَعَلَّكُمْ تَذَكَّرُونَ </w:t>
      </w:r>
      <w:r w:rsidR="005B2D57">
        <w:rPr>
          <w:rFonts w:ascii="Arabic Typesetting" w:eastAsia="Times New Roman" w:hAnsi="Arabic Typesetting" w:cs="Arabic Typesetting" w:hint="cs"/>
          <w:sz w:val="44"/>
          <w:szCs w:val="44"/>
          <w:rtl/>
        </w:rPr>
        <w:t>(</w:t>
      </w:r>
      <w:r w:rsidRPr="00BD7CDB">
        <w:rPr>
          <w:rFonts w:ascii="Arabic Typesetting" w:eastAsia="Times New Roman" w:hAnsi="Arabic Typesetting" w:cs="Arabic Typesetting"/>
          <w:sz w:val="44"/>
          <w:szCs w:val="44"/>
          <w:rtl/>
        </w:rPr>
        <w:t>النَّحل:90</w:t>
      </w:r>
      <w:r w:rsidR="005B2D57">
        <w:rPr>
          <w:rFonts w:ascii="Arabic Typesetting" w:eastAsia="Times New Roman" w:hAnsi="Arabic Typesetting" w:cs="Arabic Typesetting" w:hint="cs"/>
          <w:sz w:val="44"/>
          <w:szCs w:val="44"/>
          <w:rtl/>
        </w:rPr>
        <w:t>).</w:t>
      </w:r>
    </w:p>
    <w:p w:rsidR="00BC11B5" w:rsidRDefault="006C0F25" w:rsidP="005B2D57">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BD7CDB">
        <w:rPr>
          <w:rFonts w:ascii="Arabic Typesetting" w:eastAsia="Times New Roman" w:hAnsi="Arabic Typesetting" w:cs="Arabic Typesetting"/>
          <w:sz w:val="44"/>
          <w:szCs w:val="44"/>
          <w:rtl/>
        </w:rPr>
        <w:t xml:space="preserve">قال السعدي: </w:t>
      </w:r>
    </w:p>
    <w:p w:rsidR="00BD7CDB" w:rsidRDefault="006C0F25" w:rsidP="005B2D57">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lang w:bidi="ar-EG"/>
        </w:rPr>
      </w:pPr>
      <w:r w:rsidRPr="00BD7CDB">
        <w:rPr>
          <w:rFonts w:ascii="Arabic Typesetting" w:eastAsia="Times New Roman" w:hAnsi="Arabic Typesetting" w:cs="Arabic Typesetting"/>
          <w:sz w:val="44"/>
          <w:szCs w:val="44"/>
          <w:rtl/>
        </w:rPr>
        <w:t>الإحْسَان فضيلة مستحبٌّ، وذلك كنفع النَّاس بالمال والبدن والعِلْم، وغير ذلك مِن أنواع النَّفع حتى إنَّه يدخل فيه الإحْسَان إلى الحيوان البهيم المأكول وغيره</w:t>
      </w:r>
      <w:r w:rsidR="005B2D57">
        <w:rPr>
          <w:rFonts w:ascii="Arabic Typesetting" w:eastAsia="Times New Roman" w:hAnsi="Arabic Typesetting" w:cs="Arabic Typesetting" w:hint="cs"/>
          <w:sz w:val="44"/>
          <w:szCs w:val="44"/>
          <w:rtl/>
        </w:rPr>
        <w:t>.</w:t>
      </w:r>
    </w:p>
    <w:p w:rsidR="005B2D57" w:rsidRDefault="006C0F25" w:rsidP="00BD7CDB">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BD7CDB">
        <w:rPr>
          <w:rFonts w:ascii="Arabic Typesetting" w:eastAsia="Times New Roman" w:hAnsi="Arabic Typesetting" w:cs="Arabic Typesetting"/>
          <w:sz w:val="44"/>
          <w:szCs w:val="44"/>
          <w:rtl/>
        </w:rPr>
        <w:t>وقال تعالى</w:t>
      </w:r>
      <w:r w:rsidRPr="00BD7CDB">
        <w:rPr>
          <w:rFonts w:ascii="Arabic Typesetting" w:eastAsia="Times New Roman" w:hAnsi="Arabic Typesetting" w:cs="Arabic Typesetting"/>
          <w:sz w:val="44"/>
          <w:szCs w:val="44"/>
        </w:rPr>
        <w:t xml:space="preserve">: </w:t>
      </w:r>
    </w:p>
    <w:p w:rsidR="00BD7CDB" w:rsidRDefault="006C0F25" w:rsidP="005B2D57">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lang w:bidi="ar-EG"/>
        </w:rPr>
      </w:pPr>
      <w:r w:rsidRPr="00BD7CDB">
        <w:rPr>
          <w:rFonts w:ascii="Arabic Typesetting" w:eastAsia="Times New Roman" w:hAnsi="Arabic Typesetting" w:cs="Arabic Typesetting"/>
          <w:sz w:val="44"/>
          <w:szCs w:val="44"/>
          <w:rtl/>
        </w:rPr>
        <w:t>وَإِذْ</w:t>
      </w:r>
      <w:r w:rsidRPr="00BD7CDB">
        <w:rPr>
          <w:rFonts w:ascii="Arabic Typesetting" w:eastAsia="Times New Roman" w:hAnsi="Arabic Typesetting" w:cs="Arabic Typesetting"/>
          <w:sz w:val="44"/>
          <w:szCs w:val="44"/>
        </w:rPr>
        <w:t xml:space="preserve"> </w:t>
      </w:r>
      <w:r w:rsidRPr="00BD7CDB">
        <w:rPr>
          <w:rFonts w:ascii="Arabic Typesetting" w:eastAsia="Times New Roman" w:hAnsi="Arabic Typesetting" w:cs="Arabic Typesetting"/>
          <w:sz w:val="44"/>
          <w:szCs w:val="44"/>
          <w:rtl/>
        </w:rPr>
        <w:t>أَخَذْنَا مِيثَاقَ بَنِي إِسْرَائِيلَ لاَ تَعْبُدُونَ إِلاَّ اللّهَ</w:t>
      </w:r>
      <w:r w:rsidRPr="00BD7CDB">
        <w:rPr>
          <w:rFonts w:ascii="Arabic Typesetting" w:eastAsia="Times New Roman" w:hAnsi="Arabic Typesetting" w:cs="Arabic Typesetting"/>
          <w:sz w:val="44"/>
          <w:szCs w:val="44"/>
        </w:rPr>
        <w:t xml:space="preserve"> </w:t>
      </w:r>
      <w:r w:rsidRPr="00BD7CDB">
        <w:rPr>
          <w:rFonts w:ascii="Arabic Typesetting" w:eastAsia="Times New Roman" w:hAnsi="Arabic Typesetting" w:cs="Arabic Typesetting"/>
          <w:sz w:val="44"/>
          <w:szCs w:val="44"/>
          <w:rtl/>
        </w:rPr>
        <w:t>وَبِالْوَالِدَيْنِ إِحْسَاناً وَذِي الْقُرْبَى وَالْيَتَامَى</w:t>
      </w:r>
      <w:r w:rsidRPr="00BD7CDB">
        <w:rPr>
          <w:rFonts w:ascii="Arabic Typesetting" w:eastAsia="Times New Roman" w:hAnsi="Arabic Typesetting" w:cs="Arabic Typesetting"/>
          <w:sz w:val="44"/>
          <w:szCs w:val="44"/>
        </w:rPr>
        <w:t xml:space="preserve"> </w:t>
      </w:r>
      <w:r w:rsidRPr="00BD7CDB">
        <w:rPr>
          <w:rFonts w:ascii="Arabic Typesetting" w:eastAsia="Times New Roman" w:hAnsi="Arabic Typesetting" w:cs="Arabic Typesetting"/>
          <w:sz w:val="44"/>
          <w:szCs w:val="44"/>
          <w:rtl/>
        </w:rPr>
        <w:t>وَالْمَسَاكِينِ وَقُولُواْ لِلنَّاسِ حُسْناً وَأَقِيمُواْ الصَّلاَةَ</w:t>
      </w:r>
      <w:r w:rsidRPr="00BD7CDB">
        <w:rPr>
          <w:rFonts w:ascii="Arabic Typesetting" w:eastAsia="Times New Roman" w:hAnsi="Arabic Typesetting" w:cs="Arabic Typesetting"/>
          <w:sz w:val="44"/>
          <w:szCs w:val="44"/>
        </w:rPr>
        <w:t xml:space="preserve"> </w:t>
      </w:r>
      <w:r w:rsidRPr="00BD7CDB">
        <w:rPr>
          <w:rFonts w:ascii="Arabic Typesetting" w:eastAsia="Times New Roman" w:hAnsi="Arabic Typesetting" w:cs="Arabic Typesetting"/>
          <w:sz w:val="44"/>
          <w:szCs w:val="44"/>
          <w:rtl/>
        </w:rPr>
        <w:t>وَآتُواْ الزَّكَاةَ ثُمَّ تَوَلَّيْتُمْ إِلاَّ قَلِيلاً مِّنكُمْ</w:t>
      </w:r>
      <w:r w:rsidRPr="00BD7CDB">
        <w:rPr>
          <w:rFonts w:ascii="Arabic Typesetting" w:eastAsia="Times New Roman" w:hAnsi="Arabic Typesetting" w:cs="Arabic Typesetting"/>
          <w:sz w:val="44"/>
          <w:szCs w:val="44"/>
        </w:rPr>
        <w:t xml:space="preserve"> </w:t>
      </w:r>
      <w:r w:rsidRPr="00BD7CDB">
        <w:rPr>
          <w:rFonts w:ascii="Arabic Typesetting" w:eastAsia="Times New Roman" w:hAnsi="Arabic Typesetting" w:cs="Arabic Typesetting"/>
          <w:sz w:val="44"/>
          <w:szCs w:val="44"/>
          <w:rtl/>
        </w:rPr>
        <w:t xml:space="preserve">وَأَنتُم مِّعْرِضُونَ </w:t>
      </w:r>
      <w:r w:rsidR="005B2D57">
        <w:rPr>
          <w:rFonts w:ascii="Arabic Typesetting" w:eastAsia="Times New Roman" w:hAnsi="Arabic Typesetting" w:cs="Arabic Typesetting" w:hint="cs"/>
          <w:sz w:val="44"/>
          <w:szCs w:val="44"/>
          <w:rtl/>
        </w:rPr>
        <w:t>(</w:t>
      </w:r>
      <w:r w:rsidRPr="00BD7CDB">
        <w:rPr>
          <w:rFonts w:ascii="Arabic Typesetting" w:eastAsia="Times New Roman" w:hAnsi="Arabic Typesetting" w:cs="Arabic Typesetting"/>
          <w:sz w:val="44"/>
          <w:szCs w:val="44"/>
          <w:rtl/>
        </w:rPr>
        <w:t>البقرة: 83</w:t>
      </w:r>
      <w:r w:rsidR="005B2D57">
        <w:rPr>
          <w:rFonts w:ascii="Arabic Typesetting" w:eastAsia="Times New Roman" w:hAnsi="Arabic Typesetting" w:cs="Arabic Typesetting" w:hint="cs"/>
          <w:sz w:val="44"/>
          <w:szCs w:val="44"/>
          <w:rtl/>
        </w:rPr>
        <w:t>).</w:t>
      </w:r>
    </w:p>
    <w:p w:rsidR="005B2D57" w:rsidRDefault="006C0F25" w:rsidP="005B2D57">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BD7CDB">
        <w:rPr>
          <w:rFonts w:ascii="Arabic Typesetting" w:eastAsia="Times New Roman" w:hAnsi="Arabic Typesetting" w:cs="Arabic Typesetting"/>
          <w:sz w:val="44"/>
          <w:szCs w:val="44"/>
          <w:rtl/>
        </w:rPr>
        <w:t>أي</w:t>
      </w:r>
      <w:r w:rsidRPr="00BD7CDB">
        <w:rPr>
          <w:rFonts w:ascii="Arabic Typesetting" w:eastAsia="Times New Roman" w:hAnsi="Arabic Typesetting" w:cs="Arabic Typesetting"/>
          <w:sz w:val="44"/>
          <w:szCs w:val="44"/>
        </w:rPr>
        <w:t xml:space="preserve">: </w:t>
      </w:r>
      <w:r w:rsidRPr="00BD7CDB">
        <w:rPr>
          <w:rFonts w:ascii="Arabic Typesetting" w:eastAsia="Times New Roman" w:hAnsi="Arabic Typesetting" w:cs="Arabic Typesetting"/>
          <w:sz w:val="44"/>
          <w:szCs w:val="44"/>
          <w:rtl/>
        </w:rPr>
        <w:t>أحسنوا بالوالدين إحسانًا، وهذا يعمُّ كلَّ إحسان قولي وفعلي ممَّا هو إحسان إليهم، وفيه النَّهي عن الإساءة إلى الوالدين، أو عدم الإحْسَان والإساءة؛ لأنَّ الواجب الإحْسَان، والأمر بالشَّيء نهيٌ عن ضِدِّه</w:t>
      </w:r>
      <w:r w:rsidRPr="00BD7CDB">
        <w:rPr>
          <w:rFonts w:ascii="Arabic Typesetting" w:eastAsia="Times New Roman" w:hAnsi="Arabic Typesetting" w:cs="Arabic Typesetting"/>
          <w:sz w:val="44"/>
          <w:szCs w:val="44"/>
        </w:rPr>
        <w:t>.</w:t>
      </w:r>
      <w:r w:rsidR="005B2D57">
        <w:rPr>
          <w:rFonts w:ascii="Arabic Typesetting" w:eastAsia="Times New Roman" w:hAnsi="Arabic Typesetting" w:cs="Arabic Typesetting" w:hint="cs"/>
          <w:sz w:val="44"/>
          <w:szCs w:val="44"/>
          <w:rtl/>
        </w:rPr>
        <w:t xml:space="preserve"> </w:t>
      </w:r>
      <w:r w:rsidRPr="00BD7CDB">
        <w:rPr>
          <w:rFonts w:ascii="Arabic Typesetting" w:eastAsia="Times New Roman" w:hAnsi="Arabic Typesetting" w:cs="Arabic Typesetting"/>
          <w:sz w:val="44"/>
          <w:szCs w:val="44"/>
          <w:rtl/>
        </w:rPr>
        <w:t xml:space="preserve">وللإحْسَان ضِدَّان: الإساءة، وهي أعظم جرمًا، وترك الإحْسَان بدون </w:t>
      </w:r>
      <w:r w:rsidRPr="00BD7CDB">
        <w:rPr>
          <w:rFonts w:ascii="Arabic Typesetting" w:eastAsia="Times New Roman" w:hAnsi="Arabic Typesetting" w:cs="Arabic Typesetting"/>
          <w:sz w:val="44"/>
          <w:szCs w:val="44"/>
          <w:rtl/>
        </w:rPr>
        <w:lastRenderedPageBreak/>
        <w:t>إساءة، وهذا محرَّم، لكن لا يجب أن يلحق بالأوَّل، وكذا يقال في صلة الأقارب واليتامى، والمساكين، وتفاصيل الإحْسَان لا تنحصر بالعَدِّ، بل تكون بالحَدِّ</w:t>
      </w:r>
      <w:r w:rsidRPr="00BD7CDB">
        <w:rPr>
          <w:rFonts w:ascii="Arabic Typesetting" w:eastAsia="Times New Roman" w:hAnsi="Arabic Typesetting" w:cs="Arabic Typesetting"/>
          <w:sz w:val="44"/>
          <w:szCs w:val="44"/>
        </w:rPr>
        <w:t>.</w:t>
      </w:r>
    </w:p>
    <w:p w:rsidR="005B2D57" w:rsidRDefault="006C0F25" w:rsidP="005B2D57">
      <w:pPr>
        <w:shd w:val="clear" w:color="auto" w:fill="FFFFFF"/>
        <w:spacing w:before="100" w:beforeAutospacing="1" w:after="100" w:afterAutospacing="1" w:line="240" w:lineRule="auto"/>
        <w:jc w:val="both"/>
        <w:rPr>
          <w:rFonts w:ascii="Arabic Typesetting" w:eastAsia="Times New Roman" w:hAnsi="Arabic Typesetting" w:cs="Arabic Typesetting"/>
          <w:noProof/>
          <w:sz w:val="44"/>
          <w:szCs w:val="44"/>
          <w:rtl/>
        </w:rPr>
      </w:pPr>
      <w:r w:rsidRPr="00BD7CDB">
        <w:rPr>
          <w:rFonts w:ascii="Arabic Typesetting" w:eastAsia="Times New Roman" w:hAnsi="Arabic Typesetting" w:cs="Arabic Typesetting"/>
          <w:sz w:val="44"/>
          <w:szCs w:val="44"/>
          <w:rtl/>
        </w:rPr>
        <w:t>ثمَّ أمر بالإحْسَان إلى النَّاس عمومًا فقال</w:t>
      </w:r>
      <w:r w:rsidRPr="00BD7CDB">
        <w:rPr>
          <w:rFonts w:ascii="Arabic Typesetting" w:eastAsia="Times New Roman" w:hAnsi="Arabic Typesetting" w:cs="Arabic Typesetting"/>
          <w:sz w:val="44"/>
          <w:szCs w:val="44"/>
        </w:rPr>
        <w:t xml:space="preserve">: </w:t>
      </w:r>
      <w:r w:rsidRPr="00BD7CDB">
        <w:rPr>
          <w:rFonts w:ascii="Arabic Typesetting" w:eastAsia="Times New Roman" w:hAnsi="Arabic Typesetting" w:cs="Arabic Typesetting"/>
          <w:sz w:val="44"/>
          <w:szCs w:val="44"/>
          <w:rtl/>
        </w:rPr>
        <w:t>وَقُولُواْ لِلنَّاسِ حُسْناً، ومِن القول الحَسَن: أمرهم</w:t>
      </w:r>
      <w:r w:rsidR="005B2D57">
        <w:rPr>
          <w:rFonts w:ascii="Arabic Typesetting" w:eastAsia="Times New Roman" w:hAnsi="Arabic Typesetting" w:cs="Arabic Typesetting" w:hint="cs"/>
          <w:sz w:val="44"/>
          <w:szCs w:val="44"/>
          <w:rtl/>
        </w:rPr>
        <w:t xml:space="preserve"> </w:t>
      </w:r>
      <w:r w:rsidRPr="00BD7CDB">
        <w:rPr>
          <w:rFonts w:ascii="Arabic Typesetting" w:eastAsia="Times New Roman" w:hAnsi="Arabic Typesetting" w:cs="Arabic Typesetting"/>
          <w:sz w:val="44"/>
          <w:szCs w:val="44"/>
          <w:rtl/>
        </w:rPr>
        <w:t>بالمعروف، ونهيهم عن المنكر، وتعليمهم العِلْم، وبذل السَّلام، والبشاشة وغير ذلك مِن كلِّ كلام طيِّب</w:t>
      </w:r>
      <w:r w:rsidRPr="00BD7CDB">
        <w:rPr>
          <w:rFonts w:ascii="Arabic Typesetting" w:eastAsia="Times New Roman" w:hAnsi="Arabic Typesetting" w:cs="Arabic Typesetting"/>
          <w:sz w:val="44"/>
          <w:szCs w:val="44"/>
        </w:rPr>
        <w:t>.</w:t>
      </w:r>
      <w:r w:rsidRPr="00BD7CDB">
        <w:rPr>
          <w:rFonts w:ascii="Arabic Typesetting" w:eastAsia="Times New Roman" w:hAnsi="Arabic Typesetting" w:cs="Arabic Typesetting"/>
          <w:sz w:val="44"/>
          <w:szCs w:val="44"/>
        </w:rPr>
        <w:br/>
      </w:r>
      <w:r w:rsidRPr="00BD7CDB">
        <w:rPr>
          <w:rFonts w:ascii="Arabic Typesetting" w:eastAsia="Times New Roman" w:hAnsi="Arabic Typesetting" w:cs="Arabic Typesetting"/>
          <w:sz w:val="44"/>
          <w:szCs w:val="44"/>
          <w:rtl/>
        </w:rPr>
        <w:t>ولـمَّا كان الإنسان لا يسع النَّاس بماله، أُمِر بأمرٍ يقدر به على الإحْسَان إلى كلِّ مخلوق، وهو الإحْسَان بالقول، فيكون في ضمن ذلك النَّهي عن الكلام القبيح للنَّاس حتى للكفَّار</w:t>
      </w:r>
      <w:r w:rsidR="005B2D57">
        <w:rPr>
          <w:rFonts w:ascii="Arabic Typesetting" w:eastAsia="Times New Roman" w:hAnsi="Arabic Typesetting" w:cs="Arabic Typesetting" w:hint="cs"/>
          <w:sz w:val="44"/>
          <w:szCs w:val="44"/>
          <w:rtl/>
          <w:lang w:bidi="ar-EG"/>
        </w:rPr>
        <w:t>.</w:t>
      </w:r>
      <w:r w:rsidRPr="00BD7CDB">
        <w:rPr>
          <w:rFonts w:ascii="Arabic Typesetting" w:eastAsia="Times New Roman" w:hAnsi="Arabic Typesetting" w:cs="Arabic Typesetting"/>
          <w:sz w:val="44"/>
          <w:szCs w:val="44"/>
        </w:rPr>
        <w:t xml:space="preserve"> </w:t>
      </w:r>
    </w:p>
    <w:p w:rsidR="005B2D57" w:rsidRDefault="006C0F25" w:rsidP="005B2D57">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BD7CDB">
        <w:rPr>
          <w:rFonts w:ascii="Arabic Typesetting" w:eastAsia="Times New Roman" w:hAnsi="Arabic Typesetting" w:cs="Arabic Typesetting"/>
          <w:sz w:val="44"/>
          <w:szCs w:val="44"/>
          <w:rtl/>
        </w:rPr>
        <w:t>وقوله</w:t>
      </w:r>
      <w:r w:rsidR="005B2D57">
        <w:rPr>
          <w:rFonts w:ascii="Arabic Typesetting" w:eastAsia="Times New Roman" w:hAnsi="Arabic Typesetting" w:cs="Arabic Typesetting" w:hint="cs"/>
          <w:sz w:val="44"/>
          <w:szCs w:val="44"/>
          <w:rtl/>
        </w:rPr>
        <w:t xml:space="preserve"> تعالى :</w:t>
      </w:r>
    </w:p>
    <w:p w:rsidR="005B2D57" w:rsidRDefault="006C0F25" w:rsidP="005B2D57">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lang w:bidi="ar-EG"/>
        </w:rPr>
      </w:pPr>
      <w:r w:rsidRPr="00BD7CDB">
        <w:rPr>
          <w:rFonts w:ascii="Arabic Typesetting" w:eastAsia="Times New Roman" w:hAnsi="Arabic Typesetting" w:cs="Arabic Typesetting"/>
          <w:sz w:val="44"/>
          <w:szCs w:val="44"/>
          <w:rtl/>
        </w:rPr>
        <w:t>وَابْتَغِ</w:t>
      </w:r>
      <w:r w:rsidRPr="00BD7CDB">
        <w:rPr>
          <w:rFonts w:ascii="Arabic Typesetting" w:eastAsia="Times New Roman" w:hAnsi="Arabic Typesetting" w:cs="Arabic Typesetting"/>
          <w:sz w:val="44"/>
          <w:szCs w:val="44"/>
        </w:rPr>
        <w:t xml:space="preserve"> </w:t>
      </w:r>
      <w:r w:rsidRPr="00BD7CDB">
        <w:rPr>
          <w:rFonts w:ascii="Arabic Typesetting" w:eastAsia="Times New Roman" w:hAnsi="Arabic Typesetting" w:cs="Arabic Typesetting"/>
          <w:sz w:val="44"/>
          <w:szCs w:val="44"/>
          <w:rtl/>
        </w:rPr>
        <w:t>فِيمَا آتَاكَ اللَّهُ الدَّارَ الآخِرَةَ وَلا تَنسَ نَصِيبَكَ مِنَ</w:t>
      </w:r>
      <w:r w:rsidRPr="00BD7CDB">
        <w:rPr>
          <w:rFonts w:ascii="Arabic Typesetting" w:eastAsia="Times New Roman" w:hAnsi="Arabic Typesetting" w:cs="Arabic Typesetting"/>
          <w:sz w:val="44"/>
          <w:szCs w:val="44"/>
        </w:rPr>
        <w:t xml:space="preserve"> </w:t>
      </w:r>
      <w:r w:rsidRPr="00BD7CDB">
        <w:rPr>
          <w:rFonts w:ascii="Arabic Typesetting" w:eastAsia="Times New Roman" w:hAnsi="Arabic Typesetting" w:cs="Arabic Typesetting"/>
          <w:sz w:val="44"/>
          <w:szCs w:val="44"/>
          <w:rtl/>
        </w:rPr>
        <w:t>الدُّنْيَا وَأَحْسِن كَمَا أَحْسَنَ اللَّهُ إِلَيْكَ وَلا تَبْغِ</w:t>
      </w:r>
      <w:r w:rsidRPr="00BD7CDB">
        <w:rPr>
          <w:rFonts w:ascii="Arabic Typesetting" w:eastAsia="Times New Roman" w:hAnsi="Arabic Typesetting" w:cs="Arabic Typesetting"/>
          <w:sz w:val="44"/>
          <w:szCs w:val="44"/>
        </w:rPr>
        <w:t xml:space="preserve"> </w:t>
      </w:r>
      <w:r w:rsidRPr="00BD7CDB">
        <w:rPr>
          <w:rFonts w:ascii="Arabic Typesetting" w:eastAsia="Times New Roman" w:hAnsi="Arabic Typesetting" w:cs="Arabic Typesetting"/>
          <w:sz w:val="44"/>
          <w:szCs w:val="44"/>
          <w:rtl/>
        </w:rPr>
        <w:t xml:space="preserve">الْفَسَادَ فِي الأَرْضِ إِنَّ اللَّهَ لا يُحِبُّ الْمُفْسِدِينَ </w:t>
      </w:r>
      <w:r w:rsidR="005B2D57">
        <w:rPr>
          <w:rFonts w:ascii="Arabic Typesetting" w:eastAsia="Times New Roman" w:hAnsi="Arabic Typesetting" w:cs="Arabic Typesetting" w:hint="cs"/>
          <w:sz w:val="44"/>
          <w:szCs w:val="44"/>
          <w:rtl/>
        </w:rPr>
        <w:t>(</w:t>
      </w:r>
      <w:r w:rsidRPr="00BD7CDB">
        <w:rPr>
          <w:rFonts w:ascii="Arabic Typesetting" w:eastAsia="Times New Roman" w:hAnsi="Arabic Typesetting" w:cs="Arabic Typesetting"/>
          <w:sz w:val="44"/>
          <w:szCs w:val="44"/>
          <w:rtl/>
        </w:rPr>
        <w:t>القصص: 77</w:t>
      </w:r>
      <w:r w:rsidR="005B2D57">
        <w:rPr>
          <w:rFonts w:ascii="Arabic Typesetting" w:eastAsia="Times New Roman" w:hAnsi="Arabic Typesetting" w:cs="Arabic Typesetting" w:hint="cs"/>
          <w:sz w:val="44"/>
          <w:szCs w:val="44"/>
          <w:rtl/>
        </w:rPr>
        <w:t>).</w:t>
      </w:r>
    </w:p>
    <w:p w:rsidR="005B2D57" w:rsidRDefault="006C0F25" w:rsidP="005B2D57">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lang w:bidi="ar-EG"/>
        </w:rPr>
      </w:pPr>
      <w:r w:rsidRPr="00BD7CDB">
        <w:rPr>
          <w:rFonts w:ascii="Arabic Typesetting" w:eastAsia="Times New Roman" w:hAnsi="Arabic Typesetting" w:cs="Arabic Typesetting"/>
          <w:sz w:val="44"/>
          <w:szCs w:val="44"/>
          <w:rtl/>
        </w:rPr>
        <w:t>قال الشَّوكاني في تفسير قوله</w:t>
      </w:r>
      <w:r w:rsidRPr="00BD7CDB">
        <w:rPr>
          <w:rFonts w:ascii="Arabic Typesetting" w:eastAsia="Times New Roman" w:hAnsi="Arabic Typesetting" w:cs="Arabic Typesetting"/>
          <w:sz w:val="44"/>
          <w:szCs w:val="44"/>
        </w:rPr>
        <w:t xml:space="preserve">: </w:t>
      </w:r>
      <w:r w:rsidR="005B2D57">
        <w:rPr>
          <w:rFonts w:ascii="Arabic Typesetting" w:eastAsia="Times New Roman" w:hAnsi="Arabic Typesetting" w:cs="Arabic Typesetting" w:hint="cs"/>
          <w:sz w:val="44"/>
          <w:szCs w:val="44"/>
          <w:rtl/>
        </w:rPr>
        <w:t>(</w:t>
      </w:r>
      <w:r w:rsidRPr="00BD7CDB">
        <w:rPr>
          <w:rFonts w:ascii="Arabic Typesetting" w:eastAsia="Times New Roman" w:hAnsi="Arabic Typesetting" w:cs="Arabic Typesetting"/>
          <w:sz w:val="44"/>
          <w:szCs w:val="44"/>
          <w:rtl/>
        </w:rPr>
        <w:t>وَأَحْسِن كَمَا أَحْسَنَ اللَّهُ إِلَيْكَ</w:t>
      </w:r>
      <w:r w:rsidRPr="00BD7CDB">
        <w:rPr>
          <w:rFonts w:ascii="Arabic Typesetting" w:eastAsia="Times New Roman" w:hAnsi="Arabic Typesetting" w:cs="Arabic Typesetting"/>
          <w:sz w:val="44"/>
          <w:szCs w:val="44"/>
        </w:rPr>
        <w:t>: (</w:t>
      </w:r>
      <w:r w:rsidRPr="00BD7CDB">
        <w:rPr>
          <w:rFonts w:ascii="Arabic Typesetting" w:eastAsia="Times New Roman" w:hAnsi="Arabic Typesetting" w:cs="Arabic Typesetting"/>
          <w:sz w:val="44"/>
          <w:szCs w:val="44"/>
          <w:rtl/>
        </w:rPr>
        <w:t>أي: أحسن إلى عباد الله كما أحسن الله إليك بما أنعم به عليك مِن نعم الدُّنْيا</w:t>
      </w:r>
      <w:r w:rsidR="005B2D57">
        <w:rPr>
          <w:rFonts w:ascii="Arabic Typesetting" w:eastAsia="Times New Roman" w:hAnsi="Arabic Typesetting" w:cs="Arabic Typesetting" w:hint="cs"/>
          <w:sz w:val="44"/>
          <w:szCs w:val="44"/>
          <w:rtl/>
          <w:lang w:bidi="ar-EG"/>
        </w:rPr>
        <w:t>.</w:t>
      </w:r>
    </w:p>
    <w:p w:rsidR="005B2D57" w:rsidRDefault="006C0F25" w:rsidP="00BC11B5">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BD7CDB">
        <w:rPr>
          <w:rFonts w:ascii="Arabic Typesetting" w:eastAsia="Times New Roman" w:hAnsi="Arabic Typesetting" w:cs="Arabic Typesetting"/>
          <w:sz w:val="44"/>
          <w:szCs w:val="44"/>
          <w:rtl/>
        </w:rPr>
        <w:t xml:space="preserve">وقال </w:t>
      </w:r>
      <w:r w:rsidR="00BC11B5">
        <w:rPr>
          <w:rFonts w:ascii="Arabic Typesetting" w:eastAsia="Times New Roman" w:hAnsi="Arabic Typesetting" w:cs="Arabic Typesetting" w:hint="cs"/>
          <w:sz w:val="44"/>
          <w:szCs w:val="44"/>
          <w:rtl/>
        </w:rPr>
        <w:t>تعالى</w:t>
      </w:r>
      <w:r w:rsidRPr="00BD7CDB">
        <w:rPr>
          <w:rFonts w:ascii="Arabic Typesetting" w:eastAsia="Times New Roman" w:hAnsi="Arabic Typesetting" w:cs="Arabic Typesetting"/>
          <w:sz w:val="44"/>
          <w:szCs w:val="44"/>
        </w:rPr>
        <w:t xml:space="preserve">: </w:t>
      </w:r>
    </w:p>
    <w:p w:rsidR="005B2D57" w:rsidRDefault="006C0F25" w:rsidP="005B2D57">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lang w:bidi="ar-EG"/>
        </w:rPr>
      </w:pPr>
      <w:r w:rsidRPr="00BD7CDB">
        <w:rPr>
          <w:rFonts w:ascii="Arabic Typesetting" w:eastAsia="Times New Roman" w:hAnsi="Arabic Typesetting" w:cs="Arabic Typesetting"/>
          <w:sz w:val="44"/>
          <w:szCs w:val="44"/>
          <w:rtl/>
        </w:rPr>
        <w:t xml:space="preserve">إِنَّ رَحْمَتَ اللّهِ قَرِيبٌ مِّنَ الْمُحْسِنِينَ </w:t>
      </w:r>
      <w:r w:rsidR="005B2D57">
        <w:rPr>
          <w:rFonts w:ascii="Arabic Typesetting" w:eastAsia="Times New Roman" w:hAnsi="Arabic Typesetting" w:cs="Arabic Typesetting" w:hint="cs"/>
          <w:sz w:val="44"/>
          <w:szCs w:val="44"/>
          <w:rtl/>
        </w:rPr>
        <w:t>(</w:t>
      </w:r>
      <w:r w:rsidRPr="00BD7CDB">
        <w:rPr>
          <w:rFonts w:ascii="Arabic Typesetting" w:eastAsia="Times New Roman" w:hAnsi="Arabic Typesetting" w:cs="Arabic Typesetting"/>
          <w:sz w:val="44"/>
          <w:szCs w:val="44"/>
          <w:rtl/>
        </w:rPr>
        <w:t>الأعراف: 56</w:t>
      </w:r>
      <w:r w:rsidR="005B2D57">
        <w:rPr>
          <w:rFonts w:ascii="Arabic Typesetting" w:eastAsia="Times New Roman" w:hAnsi="Arabic Typesetting" w:cs="Arabic Typesetting" w:hint="cs"/>
          <w:sz w:val="44"/>
          <w:szCs w:val="44"/>
          <w:rtl/>
        </w:rPr>
        <w:t>).</w:t>
      </w:r>
    </w:p>
    <w:p w:rsidR="007E342B" w:rsidRPr="003946FF" w:rsidRDefault="006C0F25" w:rsidP="007E342B">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u w:val="single"/>
          <w:rtl/>
        </w:rPr>
      </w:pPr>
      <w:r w:rsidRPr="00BD7CDB">
        <w:rPr>
          <w:rFonts w:ascii="Arabic Typesetting" w:eastAsia="Times New Roman" w:hAnsi="Arabic Typesetting" w:cs="Arabic Typesetting"/>
          <w:sz w:val="44"/>
          <w:szCs w:val="44"/>
          <w:rtl/>
        </w:rPr>
        <w:t>قال ابن القيِّم</w:t>
      </w:r>
      <w:r w:rsidR="005B2D57">
        <w:rPr>
          <w:rFonts w:ascii="Arabic Typesetting" w:eastAsia="Times New Roman" w:hAnsi="Arabic Typesetting" w:cs="Arabic Typesetting"/>
          <w:sz w:val="44"/>
          <w:szCs w:val="44"/>
          <w:rtl/>
        </w:rPr>
        <w:t>: </w:t>
      </w:r>
      <w:r w:rsidRPr="00BD7CDB">
        <w:rPr>
          <w:rFonts w:ascii="Arabic Typesetting" w:eastAsia="Times New Roman" w:hAnsi="Arabic Typesetting" w:cs="Arabic Typesetting"/>
          <w:sz w:val="44"/>
          <w:szCs w:val="44"/>
          <w:rtl/>
        </w:rPr>
        <w:t>وقوله تعالى</w:t>
      </w:r>
      <w:r w:rsidR="005B2D57">
        <w:rPr>
          <w:rFonts w:ascii="Arabic Typesetting" w:eastAsia="Times New Roman" w:hAnsi="Arabic Typesetting" w:cs="Arabic Typesetting" w:hint="cs"/>
          <w:sz w:val="44"/>
          <w:szCs w:val="44"/>
          <w:rtl/>
          <w:lang w:bidi="ar-EG"/>
        </w:rPr>
        <w:t>:(</w:t>
      </w:r>
      <w:r w:rsidRPr="00BD7CDB">
        <w:rPr>
          <w:rFonts w:ascii="Arabic Typesetting" w:eastAsia="Times New Roman" w:hAnsi="Arabic Typesetting" w:cs="Arabic Typesetting"/>
          <w:sz w:val="44"/>
          <w:szCs w:val="44"/>
          <w:rtl/>
        </w:rPr>
        <w:t xml:space="preserve">إِنَّ رَحْمَتَ اللّهِ قَرِيبٌ مِّنَ الْمُحْسِنِينَ </w:t>
      </w:r>
      <w:r w:rsidR="005B2D57">
        <w:rPr>
          <w:rFonts w:ascii="Arabic Typesetting" w:eastAsia="Times New Roman" w:hAnsi="Arabic Typesetting" w:cs="Arabic Typesetting" w:hint="cs"/>
          <w:sz w:val="44"/>
          <w:szCs w:val="44"/>
          <w:rtl/>
        </w:rPr>
        <w:t>)</w:t>
      </w:r>
      <w:r w:rsidR="007E342B" w:rsidRPr="00BD7CDB">
        <w:rPr>
          <w:rFonts w:ascii="Arabic Typesetting" w:eastAsia="Times New Roman" w:hAnsi="Arabic Typesetting" w:cs="Arabic Typesetting"/>
          <w:sz w:val="44"/>
          <w:szCs w:val="44"/>
          <w:rtl/>
        </w:rPr>
        <w:t xml:space="preserve"> </w:t>
      </w:r>
      <w:r w:rsidRPr="00BD7CDB">
        <w:rPr>
          <w:rFonts w:ascii="Arabic Typesetting" w:eastAsia="Times New Roman" w:hAnsi="Arabic Typesetting" w:cs="Arabic Typesetting"/>
          <w:sz w:val="44"/>
          <w:szCs w:val="44"/>
          <w:rtl/>
        </w:rPr>
        <w:t>فيه تنبيه ظاهر على أنَّ فعل هذا المأمور به هو الإحْسَان المطلوب منكم، ومطلوبكم أنتم مِن الله هو رحمته، ورحمته قريبٌ مِن المحسنين الذين فعلوا ما أُمِروا به مِن دعائه خوفًا وطمعًا، فَقَرُب مطلوبكم منكم، وهو الرَّحمة بحسب أدائكم لمطلوبه منكم، وهو الإحْسَان الذي هو في الحقيقة إحسان إلى أنفسكم؛ فإنَّ الله تعالى هو الغنيُّ الحميد، وإن أحسنتم أحسنتم لأنفسكم</w:t>
      </w:r>
      <w:r w:rsidRPr="00BD7CDB">
        <w:rPr>
          <w:rFonts w:ascii="Arabic Typesetting" w:eastAsia="Times New Roman" w:hAnsi="Arabic Typesetting" w:cs="Arabic Typesetting"/>
          <w:sz w:val="44"/>
          <w:szCs w:val="44"/>
        </w:rPr>
        <w:t xml:space="preserve">. </w:t>
      </w:r>
      <w:r w:rsidRPr="00BD7CDB">
        <w:rPr>
          <w:rFonts w:ascii="Arabic Typesetting" w:eastAsia="Times New Roman" w:hAnsi="Arabic Typesetting" w:cs="Arabic Typesetting"/>
          <w:sz w:val="44"/>
          <w:szCs w:val="44"/>
          <w:rtl/>
        </w:rPr>
        <w:t>وقوله</w:t>
      </w:r>
      <w:r w:rsidRPr="00BD7CDB">
        <w:rPr>
          <w:rFonts w:ascii="Arabic Typesetting" w:eastAsia="Times New Roman" w:hAnsi="Arabic Typesetting" w:cs="Arabic Typesetting"/>
          <w:sz w:val="44"/>
          <w:szCs w:val="44"/>
        </w:rPr>
        <w:t xml:space="preserve">: </w:t>
      </w:r>
      <w:r w:rsidRPr="00BD7CDB">
        <w:rPr>
          <w:rFonts w:ascii="Arabic Typesetting" w:eastAsia="Times New Roman" w:hAnsi="Arabic Typesetting" w:cs="Arabic Typesetting"/>
          <w:sz w:val="44"/>
          <w:szCs w:val="44"/>
          <w:rtl/>
        </w:rPr>
        <w:t xml:space="preserve">إِنَّ رَحْمَتَ اللّهِ قَرِيبٌ مِّنَ الْمُحْسِنِينَ </w:t>
      </w:r>
      <w:r w:rsidRPr="003946FF">
        <w:rPr>
          <w:rFonts w:ascii="Arabic Typesetting" w:eastAsia="Times New Roman" w:hAnsi="Arabic Typesetting" w:cs="Arabic Typesetting"/>
          <w:sz w:val="44"/>
          <w:szCs w:val="44"/>
          <w:u w:val="single"/>
          <w:rtl/>
        </w:rPr>
        <w:t>له دلالة بمنطوقه، ودلالة بإيمائه وتعليله، ودلالة بمفهومه</w:t>
      </w:r>
      <w:r w:rsidR="007E342B" w:rsidRPr="003946FF">
        <w:rPr>
          <w:rFonts w:ascii="Arabic Typesetting" w:eastAsia="Times New Roman" w:hAnsi="Arabic Typesetting" w:cs="Arabic Typesetting" w:hint="cs"/>
          <w:sz w:val="44"/>
          <w:szCs w:val="44"/>
          <w:u w:val="single"/>
          <w:rtl/>
        </w:rPr>
        <w:t>:</w:t>
      </w:r>
    </w:p>
    <w:p w:rsidR="007E342B" w:rsidRDefault="007E342B" w:rsidP="007E342B">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 xml:space="preserve">1- </w:t>
      </w:r>
      <w:r w:rsidR="006C0F25" w:rsidRPr="00BD7CDB">
        <w:rPr>
          <w:rFonts w:ascii="Arabic Typesetting" w:eastAsia="Times New Roman" w:hAnsi="Arabic Typesetting" w:cs="Arabic Typesetting"/>
          <w:sz w:val="44"/>
          <w:szCs w:val="44"/>
          <w:rtl/>
        </w:rPr>
        <w:t>فدلالته بمنطوقه على قرب الرَّحمة مِن أهل الإحْسَان</w:t>
      </w:r>
      <w:r>
        <w:rPr>
          <w:rFonts w:ascii="Arabic Typesetting" w:eastAsia="Times New Roman" w:hAnsi="Arabic Typesetting" w:cs="Arabic Typesetting" w:hint="cs"/>
          <w:sz w:val="44"/>
          <w:szCs w:val="44"/>
          <w:rtl/>
        </w:rPr>
        <w:t>.</w:t>
      </w:r>
    </w:p>
    <w:p w:rsidR="007E342B" w:rsidRDefault="007E342B" w:rsidP="007E342B">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lastRenderedPageBreak/>
        <w:t>2-</w:t>
      </w:r>
      <w:r w:rsidR="006C0F25" w:rsidRPr="00BD7CDB">
        <w:rPr>
          <w:rFonts w:ascii="Arabic Typesetting" w:eastAsia="Times New Roman" w:hAnsi="Arabic Typesetting" w:cs="Arabic Typesetting"/>
          <w:sz w:val="44"/>
          <w:szCs w:val="44"/>
          <w:rtl/>
        </w:rPr>
        <w:t xml:space="preserve"> ودلالته بتعليله وإيمائه على أنَّ هذا القُرْب مستحقٌّ بالإحْسَان، فهو السَّبب في قرب الرَّحمة منهم</w:t>
      </w:r>
      <w:r>
        <w:rPr>
          <w:rFonts w:ascii="Arabic Typesetting" w:eastAsia="Times New Roman" w:hAnsi="Arabic Typesetting" w:cs="Arabic Typesetting" w:hint="cs"/>
          <w:sz w:val="44"/>
          <w:szCs w:val="44"/>
          <w:rtl/>
        </w:rPr>
        <w:t>.</w:t>
      </w:r>
    </w:p>
    <w:p w:rsidR="007E342B" w:rsidRDefault="007E342B" w:rsidP="007E342B">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 xml:space="preserve">3- </w:t>
      </w:r>
      <w:r w:rsidR="006C0F25" w:rsidRPr="00BD7CDB">
        <w:rPr>
          <w:rFonts w:ascii="Arabic Typesetting" w:eastAsia="Times New Roman" w:hAnsi="Arabic Typesetting" w:cs="Arabic Typesetting"/>
          <w:sz w:val="44"/>
          <w:szCs w:val="44"/>
          <w:rtl/>
        </w:rPr>
        <w:t>ودلالته بمفهومه على بُعْد الرَّحمة مِن غير المحسنين</w:t>
      </w:r>
      <w:r>
        <w:rPr>
          <w:rFonts w:ascii="Arabic Typesetting" w:eastAsia="Times New Roman" w:hAnsi="Arabic Typesetting" w:cs="Arabic Typesetting" w:hint="cs"/>
          <w:sz w:val="44"/>
          <w:szCs w:val="44"/>
          <w:rtl/>
        </w:rPr>
        <w:t>.</w:t>
      </w:r>
    </w:p>
    <w:p w:rsidR="006C0F25" w:rsidRPr="00BD7CDB" w:rsidRDefault="007E342B" w:rsidP="007E342B">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Pr>
      </w:pPr>
      <w:r>
        <w:rPr>
          <w:rFonts w:ascii="Arabic Typesetting" w:eastAsia="Times New Roman" w:hAnsi="Arabic Typesetting" w:cs="Arabic Typesetting" w:hint="cs"/>
          <w:sz w:val="44"/>
          <w:szCs w:val="44"/>
          <w:rtl/>
        </w:rPr>
        <w:t>-</w:t>
      </w:r>
      <w:r w:rsidR="006C0F25" w:rsidRPr="00BD7CDB">
        <w:rPr>
          <w:rFonts w:ascii="Arabic Typesetting" w:eastAsia="Times New Roman" w:hAnsi="Arabic Typesetting" w:cs="Arabic Typesetting"/>
          <w:sz w:val="44"/>
          <w:szCs w:val="44"/>
          <w:rtl/>
        </w:rPr>
        <w:t xml:space="preserve"> فهذه ثلاث دلالات لهذه الجملة. وإنَّما اختُصَّ أهل الإحْسَان بقرب الرَّحمة منهم؛ لأنَّها إحسان مِن الله أرحم الرَّاحمين، وإحسانه تعالى إنَّما يكون لأهل الإحْسَان؛ لأنَّ الجزاء مِن جنس العمل، فكما أحسنوا بأعمالهم أحسن إليهم برحمته. وأمَّا مَن لم يكن مِن أهل الإحْسَان فإنَّه لـمَّا بَعُد عن الإحْسَان بَعُدَت عنه الرَّحمة بُعْدًا بِبُعْد، وقُرْبًا بقرب، فمَن تقرَّب بالإحْسَان تقرَّب الله إليه برحمته، ومَن تباعد عن الإحْسَان تباعد الله عنه برحمته، والله -سبحانه- يحبُّ المحسنين، ويبغض مَن ليس مِن المحسنين، ومَن أحبَّه الله فرحمته أقرب شيء منه، ومَن أبغضه فرحمته أبعد شيء منه، والإحْسَان- هاهنا-: هو فِعْل المأمور به سواءً كان إحسانًا إلى النَّاس أو إلى نفسه، فأعظم الإحْسَان: الإيمان والتَّوحيد، والإنابة إلى الله، والإقبال عليه، والتَّوكل عليه، وأن يعبد الله كأنَّه يراه إجلالًا ومهابةً وحياءً ومحبةً وخشيةً، فهذا هو مقام الإحْسَان، كما قال النَّبيُّ، وقد سأله جبريل عن الإحْسَان، فقال</w:t>
      </w:r>
      <w:r>
        <w:rPr>
          <w:rFonts w:ascii="Arabic Typesetting" w:eastAsia="Times New Roman" w:hAnsi="Arabic Typesetting" w:cs="Arabic Typesetting" w:hint="cs"/>
          <w:sz w:val="44"/>
          <w:szCs w:val="44"/>
          <w:rtl/>
        </w:rPr>
        <w:t>:(</w:t>
      </w:r>
      <w:r w:rsidR="006C0F25" w:rsidRPr="00BD7CDB">
        <w:rPr>
          <w:rFonts w:ascii="Arabic Typesetting" w:eastAsia="Times New Roman" w:hAnsi="Arabic Typesetting" w:cs="Arabic Typesetting"/>
          <w:sz w:val="44"/>
          <w:szCs w:val="44"/>
          <w:rtl/>
        </w:rPr>
        <w:t>أن</w:t>
      </w:r>
      <w:r>
        <w:rPr>
          <w:rFonts w:ascii="Arabic Typesetting" w:eastAsia="Times New Roman" w:hAnsi="Arabic Typesetting" w:cs="Arabic Typesetting"/>
          <w:sz w:val="44"/>
          <w:szCs w:val="44"/>
          <w:rtl/>
        </w:rPr>
        <w:t xml:space="preserve"> تعبد الله كأنَّك تر</w:t>
      </w:r>
      <w:r>
        <w:rPr>
          <w:rFonts w:ascii="Arabic Typesetting" w:eastAsia="Times New Roman" w:hAnsi="Arabic Typesetting" w:cs="Arabic Typesetting" w:hint="cs"/>
          <w:sz w:val="44"/>
          <w:szCs w:val="44"/>
          <w:rtl/>
        </w:rPr>
        <w:t>اه).</w:t>
      </w:r>
      <w:r w:rsidR="006C0F25" w:rsidRPr="00BD7CDB">
        <w:rPr>
          <w:rFonts w:ascii="Arabic Typesetting" w:eastAsia="Times New Roman" w:hAnsi="Arabic Typesetting" w:cs="Arabic Typesetting"/>
          <w:sz w:val="44"/>
          <w:szCs w:val="44"/>
        </w:rPr>
        <w:t xml:space="preserve"> </w:t>
      </w:r>
    </w:p>
    <w:p w:rsidR="006C0F25" w:rsidRPr="007E342B" w:rsidRDefault="007E342B" w:rsidP="00BD7CDB">
      <w:pPr>
        <w:shd w:val="clear" w:color="auto" w:fill="FFFFFF"/>
        <w:spacing w:before="100" w:beforeAutospacing="1" w:after="100" w:afterAutospacing="1" w:line="240" w:lineRule="auto"/>
        <w:jc w:val="both"/>
        <w:rPr>
          <w:rFonts w:ascii="Arabic Typesetting" w:eastAsia="Times New Roman" w:hAnsi="Arabic Typesetting" w:cs="Arabic Typesetting"/>
          <w:b/>
          <w:bCs/>
          <w:sz w:val="44"/>
          <w:szCs w:val="44"/>
          <w:u w:val="single"/>
        </w:rPr>
      </w:pPr>
      <w:r>
        <w:rPr>
          <w:rFonts w:ascii="Arabic Typesetting" w:eastAsia="Times New Roman" w:hAnsi="Arabic Typesetting" w:cs="Arabic Typesetting" w:hint="cs"/>
          <w:b/>
          <w:bCs/>
          <w:sz w:val="44"/>
          <w:szCs w:val="44"/>
          <w:u w:val="single"/>
          <w:rtl/>
        </w:rPr>
        <w:t>الإحسان</w:t>
      </w:r>
      <w:r w:rsidR="006C0F25" w:rsidRPr="007E342B">
        <w:rPr>
          <w:rFonts w:ascii="Arabic Typesetting" w:eastAsia="Times New Roman" w:hAnsi="Arabic Typesetting" w:cs="Arabic Typesetting"/>
          <w:b/>
          <w:bCs/>
          <w:sz w:val="44"/>
          <w:szCs w:val="44"/>
          <w:u w:val="single"/>
          <w:rtl/>
        </w:rPr>
        <w:t xml:space="preserve"> في السُّنَّة النَّبويَّة</w:t>
      </w:r>
    </w:p>
    <w:p w:rsidR="007E342B" w:rsidRDefault="007E342B" w:rsidP="003946FF">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lang w:bidi="ar-EG"/>
        </w:rPr>
      </w:pPr>
      <w:r>
        <w:rPr>
          <w:rFonts w:ascii="Arabic Typesetting" w:eastAsia="Times New Roman" w:hAnsi="Arabic Typesetting" w:cs="Arabic Typesetting" w:hint="cs"/>
          <w:sz w:val="44"/>
          <w:szCs w:val="44"/>
          <w:rtl/>
        </w:rPr>
        <w:t xml:space="preserve">1- </w:t>
      </w:r>
      <w:r w:rsidR="006C0F25" w:rsidRPr="00BD7CDB">
        <w:rPr>
          <w:rFonts w:ascii="Arabic Typesetting" w:eastAsia="Times New Roman" w:hAnsi="Arabic Typesetting" w:cs="Arabic Typesetting"/>
          <w:sz w:val="44"/>
          <w:szCs w:val="44"/>
          <w:rtl/>
        </w:rPr>
        <w:t>عن شدَّاد بن أوس رضي الله عنه قال: ثنتان حفظتهما عن رسول الله صلى الله عليه وسلم؛ قال</w:t>
      </w:r>
      <w:r w:rsidR="006C0F25" w:rsidRPr="00BD7CDB">
        <w:rPr>
          <w:rFonts w:ascii="Arabic Typesetting" w:eastAsia="Times New Roman" w:hAnsi="Arabic Typesetting" w:cs="Arabic Typesetting"/>
          <w:sz w:val="44"/>
          <w:szCs w:val="44"/>
        </w:rPr>
        <w:t xml:space="preserve">: </w:t>
      </w:r>
      <w:r>
        <w:rPr>
          <w:rFonts w:ascii="Arabic Typesetting" w:eastAsia="Times New Roman" w:hAnsi="Arabic Typesetting" w:cs="Arabic Typesetting" w:hint="cs"/>
          <w:sz w:val="44"/>
          <w:szCs w:val="44"/>
          <w:rtl/>
        </w:rPr>
        <w:t>(</w:t>
      </w:r>
      <w:r w:rsidR="006C0F25" w:rsidRPr="00BD7CDB">
        <w:rPr>
          <w:rFonts w:ascii="Arabic Typesetting" w:eastAsia="Times New Roman" w:hAnsi="Arabic Typesetting" w:cs="Arabic Typesetting"/>
          <w:sz w:val="44"/>
          <w:szCs w:val="44"/>
          <w:rtl/>
        </w:rPr>
        <w:t>إنَّ</w:t>
      </w:r>
      <w:r w:rsidR="006C0F25" w:rsidRPr="00BD7CDB">
        <w:rPr>
          <w:rFonts w:ascii="Arabic Typesetting" w:eastAsia="Times New Roman" w:hAnsi="Arabic Typesetting" w:cs="Arabic Typesetting"/>
          <w:sz w:val="44"/>
          <w:szCs w:val="44"/>
        </w:rPr>
        <w:t xml:space="preserve"> </w:t>
      </w:r>
      <w:r w:rsidR="006C0F25" w:rsidRPr="00BD7CDB">
        <w:rPr>
          <w:rFonts w:ascii="Arabic Typesetting" w:eastAsia="Times New Roman" w:hAnsi="Arabic Typesetting" w:cs="Arabic Typesetting"/>
          <w:sz w:val="44"/>
          <w:szCs w:val="44"/>
          <w:rtl/>
        </w:rPr>
        <w:t>الله كتب الإحْسَان على كلِّ شيء، فإذا قتلتم فأحسنوا القِتْلَة، وإذا</w:t>
      </w:r>
      <w:r w:rsidR="006C0F25" w:rsidRPr="00BD7CDB">
        <w:rPr>
          <w:rFonts w:ascii="Arabic Typesetting" w:eastAsia="Times New Roman" w:hAnsi="Arabic Typesetting" w:cs="Arabic Typesetting"/>
          <w:sz w:val="44"/>
          <w:szCs w:val="44"/>
        </w:rPr>
        <w:t xml:space="preserve"> </w:t>
      </w:r>
      <w:r w:rsidR="006C0F25" w:rsidRPr="00BD7CDB">
        <w:rPr>
          <w:rFonts w:ascii="Arabic Typesetting" w:eastAsia="Times New Roman" w:hAnsi="Arabic Typesetting" w:cs="Arabic Typesetting"/>
          <w:sz w:val="44"/>
          <w:szCs w:val="44"/>
          <w:rtl/>
        </w:rPr>
        <w:t>ذبحتم فأحسنوا الذَّبح، وليُحِدَّ أحدكم شَفْرَتَه، فليُرح ذبيحته</w:t>
      </w:r>
      <w:r>
        <w:rPr>
          <w:rFonts w:ascii="Arabic Typesetting" w:eastAsia="Times New Roman" w:hAnsi="Arabic Typesetting" w:cs="Arabic Typesetting" w:hint="cs"/>
          <w:sz w:val="44"/>
          <w:szCs w:val="44"/>
          <w:rtl/>
          <w:lang w:bidi="ar-EG"/>
        </w:rPr>
        <w:t>.</w:t>
      </w:r>
      <w:r w:rsidR="003946FF">
        <w:rPr>
          <w:rFonts w:ascii="Arabic Typesetting" w:eastAsia="Times New Roman" w:hAnsi="Arabic Typesetting" w:cs="Arabic Typesetting" w:hint="cs"/>
          <w:sz w:val="44"/>
          <w:szCs w:val="44"/>
          <w:rtl/>
          <w:lang w:bidi="ar-EG"/>
        </w:rPr>
        <w:t xml:space="preserve"> </w:t>
      </w:r>
      <w:r w:rsidR="006C0F25" w:rsidRPr="00BD7CDB">
        <w:rPr>
          <w:rFonts w:ascii="Arabic Typesetting" w:eastAsia="Times New Roman" w:hAnsi="Arabic Typesetting" w:cs="Arabic Typesetting"/>
          <w:sz w:val="44"/>
          <w:szCs w:val="44"/>
          <w:rtl/>
        </w:rPr>
        <w:t>قال المباركفوري: (قوله</w:t>
      </w:r>
      <w:r w:rsidR="006C0F25" w:rsidRPr="00BD7CDB">
        <w:rPr>
          <w:rFonts w:ascii="Arabic Typesetting" w:eastAsia="Times New Roman" w:hAnsi="Arabic Typesetting" w:cs="Arabic Typesetting"/>
          <w:sz w:val="44"/>
          <w:szCs w:val="44"/>
        </w:rPr>
        <w:t>: (</w:t>
      </w:r>
      <w:r>
        <w:rPr>
          <w:rFonts w:ascii="Arabic Typesetting" w:eastAsia="Times New Roman" w:hAnsi="Arabic Typesetting" w:cs="Arabic Typesetting"/>
          <w:sz w:val="44"/>
          <w:szCs w:val="44"/>
          <w:rtl/>
        </w:rPr>
        <w:t>إن الله كتب الإحسان على كل شي</w:t>
      </w:r>
      <w:r w:rsidR="006C0F25" w:rsidRPr="00BD7CDB">
        <w:rPr>
          <w:rFonts w:ascii="Arabic Typesetting" w:eastAsia="Times New Roman" w:hAnsi="Arabic Typesetting" w:cs="Arabic Typesetting"/>
          <w:sz w:val="44"/>
          <w:szCs w:val="44"/>
        </w:rPr>
        <w:t xml:space="preserve">). </w:t>
      </w:r>
      <w:r>
        <w:rPr>
          <w:rFonts w:ascii="Arabic Typesetting" w:eastAsia="Times New Roman" w:hAnsi="Arabic Typesetting" w:cs="Arabic Typesetting"/>
          <w:sz w:val="44"/>
          <w:szCs w:val="44"/>
          <w:rtl/>
        </w:rPr>
        <w:t xml:space="preserve">أي: إلى كلِّ شيء </w:t>
      </w:r>
      <w:r w:rsidR="006C0F25" w:rsidRPr="00BD7CDB">
        <w:rPr>
          <w:rFonts w:ascii="Arabic Typesetting" w:eastAsia="Times New Roman" w:hAnsi="Arabic Typesetting" w:cs="Arabic Typesetting"/>
          <w:sz w:val="44"/>
          <w:szCs w:val="44"/>
        </w:rPr>
        <w:t>(</w:t>
      </w:r>
      <w:r w:rsidR="006C0F25" w:rsidRPr="00BD7CDB">
        <w:rPr>
          <w:rFonts w:ascii="Arabic Typesetting" w:eastAsia="Times New Roman" w:hAnsi="Arabic Typesetting" w:cs="Arabic Typesetting"/>
          <w:sz w:val="44"/>
          <w:szCs w:val="44"/>
          <w:rtl/>
        </w:rPr>
        <w:t>على</w:t>
      </w:r>
      <w:r w:rsidR="006C0F25" w:rsidRPr="00BD7CDB">
        <w:rPr>
          <w:rFonts w:ascii="Arabic Typesetting" w:eastAsia="Times New Roman" w:hAnsi="Arabic Typesetting" w:cs="Arabic Typesetting"/>
          <w:sz w:val="44"/>
          <w:szCs w:val="44"/>
        </w:rPr>
        <w:t xml:space="preserve">) </w:t>
      </w:r>
      <w:r w:rsidR="006C0F25" w:rsidRPr="00BD7CDB">
        <w:rPr>
          <w:rFonts w:ascii="Arabic Typesetting" w:eastAsia="Times New Roman" w:hAnsi="Arabic Typesetting" w:cs="Arabic Typesetting"/>
          <w:sz w:val="44"/>
          <w:szCs w:val="44"/>
          <w:rtl/>
        </w:rPr>
        <w:t>بمعنى: في، أي: أمركم بالإحْسَان في كلِّ شيء، والمراد منه العموم الشَّامل للإنسان حيًّا وميتًا. قال الطَّيبي: أي أوجب مبالغة؛ لأنَّ الإحْسَان هنا مستحبٌّ، وضمَّن الإحْسَان معنى التَّفضُّل وعدَّاه بعلى</w:t>
      </w:r>
      <w:r>
        <w:rPr>
          <w:rFonts w:ascii="Arabic Typesetting" w:eastAsia="Times New Roman" w:hAnsi="Arabic Typesetting" w:cs="Arabic Typesetting" w:hint="cs"/>
          <w:sz w:val="44"/>
          <w:szCs w:val="44"/>
          <w:rtl/>
          <w:lang w:bidi="ar-EG"/>
        </w:rPr>
        <w:t>.</w:t>
      </w:r>
    </w:p>
    <w:p w:rsidR="007E342B" w:rsidRDefault="006C0F25" w:rsidP="007E342B">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BD7CDB">
        <w:rPr>
          <w:rFonts w:ascii="Arabic Typesetting" w:eastAsia="Times New Roman" w:hAnsi="Arabic Typesetting" w:cs="Arabic Typesetting"/>
          <w:sz w:val="44"/>
          <w:szCs w:val="44"/>
          <w:rtl/>
        </w:rPr>
        <w:t>والمراد بالتَّفضُّل: إراحة الذَّبيحة بتحديد الشَّفرة، وتعجيل إمرارها وغيره. وقال الشُّمُنِّيُّ: على- هنا- بمعنى اللام متعلِّقة بالإحْسَان، ولا بدَّ مِن على أخرى محذوفة بمعنى: الاستعلاء المجازي، متعلِّقة بكَتَبَ، والتَّقدير: كَتَبَ على النَّاس الإحْسَان لكلِّ شيء</w:t>
      </w:r>
      <w:r w:rsidR="007E342B">
        <w:rPr>
          <w:rFonts w:ascii="Arabic Typesetting" w:eastAsia="Times New Roman" w:hAnsi="Arabic Typesetting" w:cs="Arabic Typesetting" w:hint="cs"/>
          <w:sz w:val="44"/>
          <w:szCs w:val="44"/>
          <w:rtl/>
        </w:rPr>
        <w:t>.</w:t>
      </w:r>
    </w:p>
    <w:p w:rsidR="007E342B" w:rsidRDefault="007E342B" w:rsidP="007E342B">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lang w:bidi="ar-EG"/>
        </w:rPr>
      </w:pPr>
      <w:r>
        <w:rPr>
          <w:rFonts w:ascii="Arabic Typesetting" w:eastAsia="Times New Roman" w:hAnsi="Arabic Typesetting" w:cs="Arabic Typesetting" w:hint="cs"/>
          <w:sz w:val="44"/>
          <w:szCs w:val="44"/>
          <w:rtl/>
        </w:rPr>
        <w:lastRenderedPageBreak/>
        <w:t xml:space="preserve">2- </w:t>
      </w:r>
      <w:r w:rsidR="006C0F25" w:rsidRPr="00BD7CDB">
        <w:rPr>
          <w:rFonts w:ascii="Arabic Typesetting" w:eastAsia="Times New Roman" w:hAnsi="Arabic Typesetting" w:cs="Arabic Typesetting"/>
          <w:sz w:val="44"/>
          <w:szCs w:val="44"/>
          <w:rtl/>
        </w:rPr>
        <w:t>عن ابن مسعود رضي الله عنه قال: قال رجل: يا رسول الله، أنؤاخذ بما عملنا في الجاهليَّة؟ قال</w:t>
      </w:r>
      <w:r w:rsidR="006C0F25" w:rsidRPr="00BD7CDB">
        <w:rPr>
          <w:rFonts w:ascii="Arabic Typesetting" w:eastAsia="Times New Roman" w:hAnsi="Arabic Typesetting" w:cs="Arabic Typesetting"/>
          <w:sz w:val="44"/>
          <w:szCs w:val="44"/>
        </w:rPr>
        <w:t xml:space="preserve">: </w:t>
      </w:r>
      <w:r>
        <w:rPr>
          <w:rFonts w:ascii="Arabic Typesetting" w:eastAsia="Times New Roman" w:hAnsi="Arabic Typesetting" w:cs="Arabic Typesetting" w:hint="cs"/>
          <w:sz w:val="44"/>
          <w:szCs w:val="44"/>
          <w:rtl/>
        </w:rPr>
        <w:t>(</w:t>
      </w:r>
      <w:r w:rsidR="006C0F25" w:rsidRPr="00BD7CDB">
        <w:rPr>
          <w:rFonts w:ascii="Arabic Typesetting" w:eastAsia="Times New Roman" w:hAnsi="Arabic Typesetting" w:cs="Arabic Typesetting"/>
          <w:sz w:val="44"/>
          <w:szCs w:val="44"/>
          <w:rtl/>
        </w:rPr>
        <w:t>مَن أحسن في الإسلام ل</w:t>
      </w:r>
      <w:r>
        <w:rPr>
          <w:rFonts w:ascii="Arabic Typesetting" w:eastAsia="Times New Roman" w:hAnsi="Arabic Typesetting" w:cs="Arabic Typesetting"/>
          <w:sz w:val="44"/>
          <w:szCs w:val="44"/>
          <w:rtl/>
        </w:rPr>
        <w:t>م يُؤاخذ بما عمل في الجاهليَّة،</w:t>
      </w:r>
      <w:r w:rsidR="006C0F25" w:rsidRPr="00BD7CDB">
        <w:rPr>
          <w:rFonts w:ascii="Arabic Typesetting" w:eastAsia="Times New Roman" w:hAnsi="Arabic Typesetting" w:cs="Arabic Typesetting"/>
          <w:sz w:val="44"/>
          <w:szCs w:val="44"/>
          <w:rtl/>
        </w:rPr>
        <w:t>ومَن أساء في الإسلام أُخذ بالأوَّل والآخر</w:t>
      </w:r>
      <w:r>
        <w:rPr>
          <w:rFonts w:ascii="Arabic Typesetting" w:eastAsia="Times New Roman" w:hAnsi="Arabic Typesetting" w:cs="Arabic Typesetting" w:hint="cs"/>
          <w:sz w:val="44"/>
          <w:szCs w:val="44"/>
          <w:rtl/>
          <w:lang w:bidi="ar-EG"/>
        </w:rPr>
        <w:t>).</w:t>
      </w:r>
      <w:r w:rsidR="006C0F25" w:rsidRPr="00BD7CDB">
        <w:rPr>
          <w:rFonts w:ascii="Arabic Typesetting" w:eastAsia="Times New Roman" w:hAnsi="Arabic Typesetting" w:cs="Arabic Typesetting"/>
          <w:sz w:val="44"/>
          <w:szCs w:val="44"/>
        </w:rPr>
        <w:br/>
      </w:r>
      <w:r>
        <w:rPr>
          <w:rFonts w:ascii="Arabic Typesetting" w:eastAsia="Times New Roman" w:hAnsi="Arabic Typesetting" w:cs="Arabic Typesetting" w:hint="cs"/>
          <w:sz w:val="44"/>
          <w:szCs w:val="44"/>
          <w:rtl/>
        </w:rPr>
        <w:t xml:space="preserve">3- </w:t>
      </w:r>
      <w:r w:rsidR="006C0F25" w:rsidRPr="00BD7CDB">
        <w:rPr>
          <w:rFonts w:ascii="Arabic Typesetting" w:eastAsia="Times New Roman" w:hAnsi="Arabic Typesetting" w:cs="Arabic Typesetting"/>
          <w:sz w:val="44"/>
          <w:szCs w:val="44"/>
          <w:rtl/>
        </w:rPr>
        <w:t>وعن عبد الله بن عمرو -رضي الله عنهما- قال</w:t>
      </w:r>
      <w:r w:rsidR="006C0F25" w:rsidRPr="00BD7CDB">
        <w:rPr>
          <w:rFonts w:ascii="Arabic Typesetting" w:eastAsia="Times New Roman" w:hAnsi="Arabic Typesetting" w:cs="Arabic Typesetting"/>
          <w:sz w:val="44"/>
          <w:szCs w:val="44"/>
        </w:rPr>
        <w:t xml:space="preserve">: </w:t>
      </w:r>
      <w:r w:rsidR="006C0F25" w:rsidRPr="00BD7CDB">
        <w:rPr>
          <w:rFonts w:ascii="Arabic Typesetting" w:eastAsia="Times New Roman" w:hAnsi="Arabic Typesetting" w:cs="Arabic Typesetting"/>
          <w:sz w:val="44"/>
          <w:szCs w:val="44"/>
          <w:rtl/>
        </w:rPr>
        <w:t>أقبل</w:t>
      </w:r>
      <w:r w:rsidR="006C0F25" w:rsidRPr="00BD7CDB">
        <w:rPr>
          <w:rFonts w:ascii="Arabic Typesetting" w:eastAsia="Times New Roman" w:hAnsi="Arabic Typesetting" w:cs="Arabic Typesetting"/>
          <w:sz w:val="44"/>
          <w:szCs w:val="44"/>
        </w:rPr>
        <w:t xml:space="preserve"> </w:t>
      </w:r>
      <w:r w:rsidR="006C0F25" w:rsidRPr="00BD7CDB">
        <w:rPr>
          <w:rFonts w:ascii="Arabic Typesetting" w:eastAsia="Times New Roman" w:hAnsi="Arabic Typesetting" w:cs="Arabic Typesetting"/>
          <w:sz w:val="44"/>
          <w:szCs w:val="44"/>
          <w:rtl/>
        </w:rPr>
        <w:t>رجلٌ إلى نبيِّ الله صلى الله عليه وسلم فقال: أبايعك على الهجرة والجهاد،</w:t>
      </w:r>
      <w:r w:rsidR="006C0F25" w:rsidRPr="00BD7CDB">
        <w:rPr>
          <w:rFonts w:ascii="Arabic Typesetting" w:eastAsia="Times New Roman" w:hAnsi="Arabic Typesetting" w:cs="Arabic Typesetting"/>
          <w:sz w:val="44"/>
          <w:szCs w:val="44"/>
        </w:rPr>
        <w:t xml:space="preserve"> </w:t>
      </w:r>
      <w:r w:rsidR="006C0F25" w:rsidRPr="00BD7CDB">
        <w:rPr>
          <w:rFonts w:ascii="Arabic Typesetting" w:eastAsia="Times New Roman" w:hAnsi="Arabic Typesetting" w:cs="Arabic Typesetting"/>
          <w:sz w:val="44"/>
          <w:szCs w:val="44"/>
          <w:rtl/>
        </w:rPr>
        <w:t>أبتغي الأجر مِن الله. قال: فهل مِن والديك أحدٌ حيٌّ؟ قال: نعم، بل</w:t>
      </w:r>
      <w:r w:rsidR="006C0F25" w:rsidRPr="00BD7CDB">
        <w:rPr>
          <w:rFonts w:ascii="Arabic Typesetting" w:eastAsia="Times New Roman" w:hAnsi="Arabic Typesetting" w:cs="Arabic Typesetting"/>
          <w:sz w:val="44"/>
          <w:szCs w:val="44"/>
        </w:rPr>
        <w:t xml:space="preserve"> </w:t>
      </w:r>
      <w:r w:rsidR="006C0F25" w:rsidRPr="00BD7CDB">
        <w:rPr>
          <w:rFonts w:ascii="Arabic Typesetting" w:eastAsia="Times New Roman" w:hAnsi="Arabic Typesetting" w:cs="Arabic Typesetting"/>
          <w:sz w:val="44"/>
          <w:szCs w:val="44"/>
          <w:rtl/>
        </w:rPr>
        <w:t>كلاهما. قال: أفتبتغي الأجر مِن الله؟ قال: نعم، قال: فارجع إلى والديك</w:t>
      </w:r>
      <w:r w:rsidR="006C0F25" w:rsidRPr="00BD7CDB">
        <w:rPr>
          <w:rFonts w:ascii="Arabic Typesetting" w:eastAsia="Times New Roman" w:hAnsi="Arabic Typesetting" w:cs="Arabic Typesetting"/>
          <w:sz w:val="44"/>
          <w:szCs w:val="44"/>
        </w:rPr>
        <w:t xml:space="preserve"> </w:t>
      </w:r>
      <w:r w:rsidR="006C0F25" w:rsidRPr="00BD7CDB">
        <w:rPr>
          <w:rFonts w:ascii="Arabic Typesetting" w:eastAsia="Times New Roman" w:hAnsi="Arabic Typesetting" w:cs="Arabic Typesetting"/>
          <w:sz w:val="44"/>
          <w:szCs w:val="44"/>
          <w:rtl/>
        </w:rPr>
        <w:t>فأحسن صحبتهما</w:t>
      </w:r>
      <w:r>
        <w:rPr>
          <w:rFonts w:ascii="Arabic Typesetting" w:eastAsia="Times New Roman" w:hAnsi="Arabic Typesetting" w:cs="Arabic Typesetting" w:hint="cs"/>
          <w:sz w:val="44"/>
          <w:szCs w:val="44"/>
          <w:rtl/>
          <w:lang w:bidi="ar-EG"/>
        </w:rPr>
        <w:t>.</w:t>
      </w:r>
    </w:p>
    <w:p w:rsidR="007E342B" w:rsidRDefault="007E342B" w:rsidP="007E342B">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 xml:space="preserve">4- </w:t>
      </w:r>
      <w:r w:rsidR="006C0F25" w:rsidRPr="00BD7CDB">
        <w:rPr>
          <w:rFonts w:ascii="Arabic Typesetting" w:eastAsia="Times New Roman" w:hAnsi="Arabic Typesetting" w:cs="Arabic Typesetting"/>
          <w:sz w:val="44"/>
          <w:szCs w:val="44"/>
          <w:rtl/>
        </w:rPr>
        <w:t>وعن سليمان بن عمرو بن الأحوص؛ قال: حدَّثني أبي، أنَّه شهد حجَّة الوداع مع رسول الله صلى الله عليه وسلم. فحمد الله وأثنى عليه، وذكَّر ووعظ. فذكر في الحديث قصةً فقال</w:t>
      </w:r>
      <w:r w:rsidR="006C0F25" w:rsidRPr="00BD7CDB">
        <w:rPr>
          <w:rFonts w:ascii="Arabic Typesetting" w:eastAsia="Times New Roman" w:hAnsi="Arabic Typesetting" w:cs="Arabic Typesetting"/>
          <w:sz w:val="44"/>
          <w:szCs w:val="44"/>
        </w:rPr>
        <w:t xml:space="preserve">: </w:t>
      </w:r>
      <w:r w:rsidR="006C0F25" w:rsidRPr="00BD7CDB">
        <w:rPr>
          <w:rFonts w:ascii="Arabic Typesetting" w:eastAsia="Times New Roman" w:hAnsi="Arabic Typesetting" w:cs="Arabic Typesetting"/>
          <w:sz w:val="44"/>
          <w:szCs w:val="44"/>
          <w:rtl/>
        </w:rPr>
        <w:t>ألا واستوصوا بالنِّساء</w:t>
      </w:r>
      <w:r w:rsidR="006C0F25" w:rsidRPr="00BD7CDB">
        <w:rPr>
          <w:rFonts w:ascii="Arabic Typesetting" w:eastAsia="Times New Roman" w:hAnsi="Arabic Typesetting" w:cs="Arabic Typesetting"/>
          <w:sz w:val="44"/>
          <w:szCs w:val="44"/>
        </w:rPr>
        <w:t xml:space="preserve"> </w:t>
      </w:r>
      <w:r w:rsidR="006C0F25" w:rsidRPr="00BD7CDB">
        <w:rPr>
          <w:rFonts w:ascii="Arabic Typesetting" w:eastAsia="Times New Roman" w:hAnsi="Arabic Typesetting" w:cs="Arabic Typesetting"/>
          <w:sz w:val="44"/>
          <w:szCs w:val="44"/>
          <w:rtl/>
        </w:rPr>
        <w:t>خيرًا، فإنَّما هنَّ عَوَان عندكم ليس تملكون منهنَّ شيئًا غير ذلك، إلَّا</w:t>
      </w:r>
      <w:r w:rsidR="006C0F25" w:rsidRPr="00BD7CDB">
        <w:rPr>
          <w:rFonts w:ascii="Arabic Typesetting" w:eastAsia="Times New Roman" w:hAnsi="Arabic Typesetting" w:cs="Arabic Typesetting"/>
          <w:sz w:val="44"/>
          <w:szCs w:val="44"/>
        </w:rPr>
        <w:t xml:space="preserve"> </w:t>
      </w:r>
      <w:r w:rsidR="006C0F25" w:rsidRPr="00BD7CDB">
        <w:rPr>
          <w:rFonts w:ascii="Arabic Typesetting" w:eastAsia="Times New Roman" w:hAnsi="Arabic Typesetting" w:cs="Arabic Typesetting"/>
          <w:sz w:val="44"/>
          <w:szCs w:val="44"/>
          <w:rtl/>
        </w:rPr>
        <w:t>أن يأتين بفاحشة مُبَيِّنَة، فإن فعلن فاهجروهنَّ في المضاجع، واضربوهنَّ</w:t>
      </w:r>
      <w:r w:rsidR="006C0F25" w:rsidRPr="00BD7CDB">
        <w:rPr>
          <w:rFonts w:ascii="Arabic Typesetting" w:eastAsia="Times New Roman" w:hAnsi="Arabic Typesetting" w:cs="Arabic Typesetting"/>
          <w:sz w:val="44"/>
          <w:szCs w:val="44"/>
        </w:rPr>
        <w:t xml:space="preserve"> </w:t>
      </w:r>
      <w:r w:rsidR="006C0F25" w:rsidRPr="00BD7CDB">
        <w:rPr>
          <w:rFonts w:ascii="Arabic Typesetting" w:eastAsia="Times New Roman" w:hAnsi="Arabic Typesetting" w:cs="Arabic Typesetting"/>
          <w:sz w:val="44"/>
          <w:szCs w:val="44"/>
          <w:rtl/>
        </w:rPr>
        <w:t>ضربًا غير مُبَرِّح، فإن أطعنكم فلا تبغوا عليهنَّ سبيلًا. ألا إنَّ لكم</w:t>
      </w:r>
      <w:r w:rsidR="006C0F25" w:rsidRPr="00BD7CDB">
        <w:rPr>
          <w:rFonts w:ascii="Arabic Typesetting" w:eastAsia="Times New Roman" w:hAnsi="Arabic Typesetting" w:cs="Arabic Typesetting"/>
          <w:sz w:val="44"/>
          <w:szCs w:val="44"/>
        </w:rPr>
        <w:t xml:space="preserve"> </w:t>
      </w:r>
      <w:r w:rsidR="006C0F25" w:rsidRPr="00BD7CDB">
        <w:rPr>
          <w:rFonts w:ascii="Arabic Typesetting" w:eastAsia="Times New Roman" w:hAnsi="Arabic Typesetting" w:cs="Arabic Typesetting"/>
          <w:sz w:val="44"/>
          <w:szCs w:val="44"/>
          <w:rtl/>
        </w:rPr>
        <w:t>على نسائكم حقًّا، ولنسائكم عليكم حقًّا. فأمَّا حقُّكم على نسائكم فلا</w:t>
      </w:r>
      <w:r w:rsidR="006C0F25" w:rsidRPr="00BD7CDB">
        <w:rPr>
          <w:rFonts w:ascii="Arabic Typesetting" w:eastAsia="Times New Roman" w:hAnsi="Arabic Typesetting" w:cs="Arabic Typesetting"/>
          <w:sz w:val="44"/>
          <w:szCs w:val="44"/>
        </w:rPr>
        <w:t xml:space="preserve"> </w:t>
      </w:r>
      <w:r w:rsidR="006C0F25" w:rsidRPr="00BD7CDB">
        <w:rPr>
          <w:rFonts w:ascii="Arabic Typesetting" w:eastAsia="Times New Roman" w:hAnsi="Arabic Typesetting" w:cs="Arabic Typesetting"/>
          <w:sz w:val="44"/>
          <w:szCs w:val="44"/>
          <w:rtl/>
        </w:rPr>
        <w:t>يُوطِئْن فرشكم مَن تكرهون، ولا يأذن في بيوتكم لمن تكرهون. ألا وحقُّهنَّ</w:t>
      </w:r>
      <w:r w:rsidR="006C0F25" w:rsidRPr="00BD7CDB">
        <w:rPr>
          <w:rFonts w:ascii="Arabic Typesetting" w:eastAsia="Times New Roman" w:hAnsi="Arabic Typesetting" w:cs="Arabic Typesetting"/>
          <w:sz w:val="44"/>
          <w:szCs w:val="44"/>
        </w:rPr>
        <w:t xml:space="preserve"> </w:t>
      </w:r>
      <w:r w:rsidR="006C0F25" w:rsidRPr="00BD7CDB">
        <w:rPr>
          <w:rFonts w:ascii="Arabic Typesetting" w:eastAsia="Times New Roman" w:hAnsi="Arabic Typesetting" w:cs="Arabic Typesetting"/>
          <w:sz w:val="44"/>
          <w:szCs w:val="44"/>
          <w:rtl/>
        </w:rPr>
        <w:t>عليكم أن تحسنوا إليهنَّ في كسوتهنَّ وطعامهنَّ</w:t>
      </w:r>
      <w:r>
        <w:rPr>
          <w:rFonts w:ascii="Arabic Typesetting" w:eastAsia="Times New Roman" w:hAnsi="Arabic Typesetting" w:cs="Arabic Typesetting" w:hint="cs"/>
          <w:sz w:val="44"/>
          <w:szCs w:val="44"/>
          <w:rtl/>
        </w:rPr>
        <w:t>.</w:t>
      </w:r>
    </w:p>
    <w:p w:rsidR="007E342B" w:rsidRDefault="007E342B" w:rsidP="007E342B">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lang w:bidi="ar-EG"/>
        </w:rPr>
      </w:pPr>
      <w:r>
        <w:rPr>
          <w:rFonts w:ascii="Arabic Typesetting" w:eastAsia="Times New Roman" w:hAnsi="Arabic Typesetting" w:cs="Arabic Typesetting" w:hint="cs"/>
          <w:sz w:val="44"/>
          <w:szCs w:val="44"/>
          <w:rtl/>
        </w:rPr>
        <w:t xml:space="preserve">5- </w:t>
      </w:r>
      <w:r w:rsidR="006C0F25" w:rsidRPr="00BD7CDB">
        <w:rPr>
          <w:rFonts w:ascii="Arabic Typesetting" w:eastAsia="Times New Roman" w:hAnsi="Arabic Typesetting" w:cs="Arabic Typesetting"/>
          <w:sz w:val="44"/>
          <w:szCs w:val="44"/>
          <w:rtl/>
        </w:rPr>
        <w:t>وعن عبد الله بن مسعود رضي الله عنه قال: قال رجل لرسول الله صلى الله عليه وسلم</w:t>
      </w:r>
      <w:r w:rsidR="006C0F25" w:rsidRPr="00BD7CDB">
        <w:rPr>
          <w:rFonts w:ascii="Arabic Typesetting" w:eastAsia="Times New Roman" w:hAnsi="Arabic Typesetting" w:cs="Arabic Typesetting"/>
          <w:sz w:val="44"/>
          <w:szCs w:val="44"/>
        </w:rPr>
        <w:t xml:space="preserve">: </w:t>
      </w:r>
      <w:r w:rsidR="006C0F25" w:rsidRPr="00BD7CDB">
        <w:rPr>
          <w:rFonts w:ascii="Arabic Typesetting" w:eastAsia="Times New Roman" w:hAnsi="Arabic Typesetting" w:cs="Arabic Typesetting"/>
          <w:sz w:val="44"/>
          <w:szCs w:val="44"/>
          <w:rtl/>
        </w:rPr>
        <w:t>كيف</w:t>
      </w:r>
      <w:r w:rsidR="006C0F25" w:rsidRPr="00BD7CDB">
        <w:rPr>
          <w:rFonts w:ascii="Arabic Typesetting" w:eastAsia="Times New Roman" w:hAnsi="Arabic Typesetting" w:cs="Arabic Typesetting"/>
          <w:sz w:val="44"/>
          <w:szCs w:val="44"/>
        </w:rPr>
        <w:t xml:space="preserve"> </w:t>
      </w:r>
      <w:r w:rsidR="006C0F25" w:rsidRPr="00BD7CDB">
        <w:rPr>
          <w:rFonts w:ascii="Arabic Typesetting" w:eastAsia="Times New Roman" w:hAnsi="Arabic Typesetting" w:cs="Arabic Typesetting"/>
          <w:sz w:val="44"/>
          <w:szCs w:val="44"/>
          <w:rtl/>
        </w:rPr>
        <w:t>لي أن أعلم إذا أحسنت وإذا أسأت؟ قال النَّبيُّ صلى الله عليه وسلم: إذا</w:t>
      </w:r>
      <w:r w:rsidR="006C0F25" w:rsidRPr="00BD7CDB">
        <w:rPr>
          <w:rFonts w:ascii="Arabic Typesetting" w:eastAsia="Times New Roman" w:hAnsi="Arabic Typesetting" w:cs="Arabic Typesetting"/>
          <w:sz w:val="44"/>
          <w:szCs w:val="44"/>
        </w:rPr>
        <w:t xml:space="preserve"> </w:t>
      </w:r>
      <w:r w:rsidR="006C0F25" w:rsidRPr="00BD7CDB">
        <w:rPr>
          <w:rFonts w:ascii="Arabic Typesetting" w:eastAsia="Times New Roman" w:hAnsi="Arabic Typesetting" w:cs="Arabic Typesetting"/>
          <w:sz w:val="44"/>
          <w:szCs w:val="44"/>
          <w:rtl/>
        </w:rPr>
        <w:t>سمعت جيرانك يقولون: أن قد أحسنت فقد أحسنت. وإذا سمعتهم يقولون: قد أسأت،</w:t>
      </w:r>
      <w:r w:rsidR="006C0F25" w:rsidRPr="00BD7CDB">
        <w:rPr>
          <w:rFonts w:ascii="Arabic Typesetting" w:eastAsia="Times New Roman" w:hAnsi="Arabic Typesetting" w:cs="Arabic Typesetting"/>
          <w:sz w:val="44"/>
          <w:szCs w:val="44"/>
        </w:rPr>
        <w:t xml:space="preserve"> </w:t>
      </w:r>
      <w:r w:rsidR="006C0F25" w:rsidRPr="00BD7CDB">
        <w:rPr>
          <w:rFonts w:ascii="Arabic Typesetting" w:eastAsia="Times New Roman" w:hAnsi="Arabic Typesetting" w:cs="Arabic Typesetting"/>
          <w:sz w:val="44"/>
          <w:szCs w:val="44"/>
          <w:rtl/>
        </w:rPr>
        <w:t>فقد أسأت</w:t>
      </w:r>
      <w:r>
        <w:rPr>
          <w:rFonts w:ascii="Arabic Typesetting" w:eastAsia="Times New Roman" w:hAnsi="Arabic Typesetting" w:cs="Arabic Typesetting" w:hint="cs"/>
          <w:sz w:val="44"/>
          <w:szCs w:val="44"/>
          <w:rtl/>
          <w:lang w:bidi="ar-EG"/>
        </w:rPr>
        <w:t>.</w:t>
      </w:r>
    </w:p>
    <w:p w:rsidR="006C0F25" w:rsidRPr="007E342B" w:rsidRDefault="006C0F25" w:rsidP="00BD7CDB">
      <w:pPr>
        <w:shd w:val="clear" w:color="auto" w:fill="FFFFFF"/>
        <w:spacing w:before="100" w:beforeAutospacing="1" w:after="100" w:afterAutospacing="1" w:line="240" w:lineRule="auto"/>
        <w:jc w:val="both"/>
        <w:rPr>
          <w:rFonts w:ascii="Arabic Typesetting" w:eastAsia="Times New Roman" w:hAnsi="Arabic Typesetting" w:cs="Arabic Typesetting"/>
          <w:b/>
          <w:bCs/>
          <w:sz w:val="44"/>
          <w:szCs w:val="44"/>
          <w:u w:val="single"/>
          <w:rtl/>
        </w:rPr>
      </w:pPr>
      <w:r w:rsidRPr="007E342B">
        <w:rPr>
          <w:rFonts w:ascii="Arabic Typesetting" w:eastAsia="Times New Roman" w:hAnsi="Arabic Typesetting" w:cs="Arabic Typesetting"/>
          <w:b/>
          <w:bCs/>
          <w:sz w:val="44"/>
          <w:szCs w:val="44"/>
          <w:u w:val="single"/>
          <w:rtl/>
        </w:rPr>
        <w:t>أقوال السَّلف والعلماء في الإحسان</w:t>
      </w:r>
      <w:r w:rsidR="007E342B" w:rsidRPr="007E342B">
        <w:rPr>
          <w:rFonts w:ascii="Arabic Typesetting" w:eastAsia="Times New Roman" w:hAnsi="Arabic Typesetting" w:cs="Arabic Typesetting" w:hint="cs"/>
          <w:b/>
          <w:bCs/>
          <w:sz w:val="44"/>
          <w:szCs w:val="44"/>
          <w:u w:val="single"/>
          <w:rtl/>
        </w:rPr>
        <w:t>:</w:t>
      </w:r>
    </w:p>
    <w:p w:rsidR="007E342B" w:rsidRDefault="007E342B" w:rsidP="007E342B">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 xml:space="preserve">1- </w:t>
      </w:r>
      <w:r w:rsidR="006C0F25" w:rsidRPr="00BD7CDB">
        <w:rPr>
          <w:rFonts w:ascii="Arabic Typesetting" w:eastAsia="Times New Roman" w:hAnsi="Arabic Typesetting" w:cs="Arabic Typesetting"/>
          <w:sz w:val="44"/>
          <w:szCs w:val="44"/>
          <w:rtl/>
        </w:rPr>
        <w:t>قال ابن عيينة: سئل علي رضي الله عنه عن قول الله تعالى</w:t>
      </w:r>
      <w:r w:rsidR="006C0F25" w:rsidRPr="00BD7CDB">
        <w:rPr>
          <w:rFonts w:ascii="Arabic Typesetting" w:eastAsia="Times New Roman" w:hAnsi="Arabic Typesetting" w:cs="Arabic Typesetting"/>
          <w:sz w:val="44"/>
          <w:szCs w:val="44"/>
        </w:rPr>
        <w:t xml:space="preserve">: </w:t>
      </w:r>
      <w:r w:rsidR="006C0F25" w:rsidRPr="00BD7CDB">
        <w:rPr>
          <w:rFonts w:ascii="Arabic Typesetting" w:eastAsia="Times New Roman" w:hAnsi="Arabic Typesetting" w:cs="Arabic Typesetting"/>
          <w:sz w:val="44"/>
          <w:szCs w:val="44"/>
          <w:rtl/>
        </w:rPr>
        <w:t xml:space="preserve">إِنَّ اللّهَ يَأْمُرُ بِالْعَدْلِ وَالإِحْسَانِ </w:t>
      </w:r>
      <w:r>
        <w:rPr>
          <w:rFonts w:ascii="Arabic Typesetting" w:eastAsia="Times New Roman" w:hAnsi="Arabic Typesetting" w:cs="Arabic Typesetting" w:hint="cs"/>
          <w:sz w:val="44"/>
          <w:szCs w:val="44"/>
          <w:rtl/>
        </w:rPr>
        <w:t>(</w:t>
      </w:r>
      <w:r w:rsidR="006C0F25" w:rsidRPr="00BD7CDB">
        <w:rPr>
          <w:rFonts w:ascii="Arabic Typesetting" w:eastAsia="Times New Roman" w:hAnsi="Arabic Typesetting" w:cs="Arabic Typesetting"/>
          <w:sz w:val="44"/>
          <w:szCs w:val="44"/>
          <w:rtl/>
        </w:rPr>
        <w:t>النَّحل: 90</w:t>
      </w:r>
      <w:r>
        <w:rPr>
          <w:rFonts w:ascii="Arabic Typesetting" w:eastAsia="Times New Roman" w:hAnsi="Arabic Typesetting" w:cs="Arabic Typesetting" w:hint="cs"/>
          <w:sz w:val="44"/>
          <w:szCs w:val="44"/>
          <w:rtl/>
        </w:rPr>
        <w:t xml:space="preserve">) . </w:t>
      </w:r>
      <w:r w:rsidR="006C0F25" w:rsidRPr="00BD7CDB">
        <w:rPr>
          <w:rFonts w:ascii="Arabic Typesetting" w:eastAsia="Times New Roman" w:hAnsi="Arabic Typesetting" w:cs="Arabic Typesetting"/>
          <w:sz w:val="44"/>
          <w:szCs w:val="44"/>
          <w:rtl/>
        </w:rPr>
        <w:t>فقال: العدل: الإنصاف، والإحْسَان: التفضُّل</w:t>
      </w:r>
      <w:r>
        <w:rPr>
          <w:rFonts w:ascii="Arabic Typesetting" w:eastAsia="Times New Roman" w:hAnsi="Arabic Typesetting" w:cs="Arabic Typesetting" w:hint="cs"/>
          <w:sz w:val="44"/>
          <w:szCs w:val="44"/>
          <w:rtl/>
        </w:rPr>
        <w:t>.</w:t>
      </w:r>
    </w:p>
    <w:p w:rsidR="00561CA7" w:rsidRDefault="007E342B" w:rsidP="007E342B">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 xml:space="preserve">2- </w:t>
      </w:r>
      <w:r w:rsidR="006C0F25" w:rsidRPr="00BD7CDB">
        <w:rPr>
          <w:rFonts w:ascii="Arabic Typesetting" w:eastAsia="Times New Roman" w:hAnsi="Arabic Typesetting" w:cs="Arabic Typesetting"/>
          <w:sz w:val="44"/>
          <w:szCs w:val="44"/>
          <w:rtl/>
        </w:rPr>
        <w:t>وقرأ الحسن البصري: (إِنَّ اللّهَ يَأْمُرُ بِالْعَدْلِ وَالإِحْسَانِ</w:t>
      </w:r>
      <w:r>
        <w:rPr>
          <w:rFonts w:ascii="Arabic Typesetting" w:eastAsia="Times New Roman" w:hAnsi="Arabic Typesetting" w:cs="Arabic Typesetting" w:hint="cs"/>
          <w:sz w:val="44"/>
          <w:szCs w:val="44"/>
          <w:rtl/>
        </w:rPr>
        <w:t>)</w:t>
      </w:r>
      <w:r w:rsidR="006C0F25" w:rsidRPr="00BD7CDB">
        <w:rPr>
          <w:rFonts w:ascii="Arabic Typesetting" w:eastAsia="Times New Roman" w:hAnsi="Arabic Typesetting" w:cs="Arabic Typesetting"/>
          <w:sz w:val="44"/>
          <w:szCs w:val="44"/>
          <w:rtl/>
        </w:rPr>
        <w:t xml:space="preserve"> ثمَّ وقف فقال: إنَّ الله جمع لكم الخير كلَّه والشَّر كلَّه في آية واحدة، فوالله ما ترك العدل والإحْسَان شيئًا مِن طاعة الله عزَّ وجلَّ إلَّا جمعه، ولا ترك الفحشاء والمنكر والبغي مِن معصية الله شيئًا إلَّا جَمَعه</w:t>
      </w:r>
      <w:r w:rsidR="00561CA7">
        <w:rPr>
          <w:rFonts w:ascii="Arabic Typesetting" w:eastAsia="Times New Roman" w:hAnsi="Arabic Typesetting" w:cs="Arabic Typesetting" w:hint="cs"/>
          <w:sz w:val="44"/>
          <w:szCs w:val="44"/>
          <w:rtl/>
        </w:rPr>
        <w:t>.</w:t>
      </w:r>
    </w:p>
    <w:p w:rsidR="00561CA7" w:rsidRDefault="00561CA7" w:rsidP="00561CA7">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lang w:bidi="ar-EG"/>
        </w:rPr>
      </w:pPr>
      <w:r>
        <w:rPr>
          <w:rFonts w:ascii="Arabic Typesetting" w:eastAsia="Times New Roman" w:hAnsi="Arabic Typesetting" w:cs="Arabic Typesetting" w:hint="cs"/>
          <w:sz w:val="44"/>
          <w:szCs w:val="44"/>
          <w:rtl/>
        </w:rPr>
        <w:lastRenderedPageBreak/>
        <w:t xml:space="preserve">3- </w:t>
      </w:r>
      <w:r w:rsidR="006C0F25" w:rsidRPr="00BD7CDB">
        <w:rPr>
          <w:rFonts w:ascii="Arabic Typesetting" w:eastAsia="Times New Roman" w:hAnsi="Arabic Typesetting" w:cs="Arabic Typesetting"/>
          <w:sz w:val="44"/>
          <w:szCs w:val="44"/>
          <w:rtl/>
        </w:rPr>
        <w:t>وقال ابن القيِّم: مفتاح حصول الرَّحمة الإحْسَان في عبادة الخالق، والسَّعي في نفع عبيده</w:t>
      </w:r>
      <w:r>
        <w:rPr>
          <w:rFonts w:ascii="Arabic Typesetting" w:eastAsia="Times New Roman" w:hAnsi="Arabic Typesetting" w:cs="Arabic Typesetting" w:hint="cs"/>
          <w:sz w:val="44"/>
          <w:szCs w:val="44"/>
          <w:rtl/>
          <w:lang w:bidi="ar-EG"/>
        </w:rPr>
        <w:t>.</w:t>
      </w:r>
    </w:p>
    <w:p w:rsidR="00561CA7" w:rsidRDefault="00561CA7" w:rsidP="00561CA7">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lang w:bidi="ar-EG"/>
        </w:rPr>
        <w:t xml:space="preserve">4- </w:t>
      </w:r>
      <w:r w:rsidR="006C0F25" w:rsidRPr="00BD7CDB">
        <w:rPr>
          <w:rFonts w:ascii="Arabic Typesetting" w:eastAsia="Times New Roman" w:hAnsi="Arabic Typesetting" w:cs="Arabic Typesetting"/>
          <w:sz w:val="44"/>
          <w:szCs w:val="44"/>
          <w:rtl/>
        </w:rPr>
        <w:t>وقال أيضًا: (فإنَّ الإحْسَان يفرح القلب ويشرح الصَّدر ويجلب النِّعم ويدفع النِّقم، وتركه يوجب الضَّيم والضِّيق، ويمنع وصول النِّعم إليه، فالجبن: ترك الإحْسَان بالبدن، والبخل: ترك الإحْسَان بالمال</w:t>
      </w:r>
      <w:r>
        <w:rPr>
          <w:rFonts w:ascii="Arabic Typesetting" w:eastAsia="Times New Roman" w:hAnsi="Arabic Typesetting" w:cs="Arabic Typesetting" w:hint="cs"/>
          <w:sz w:val="44"/>
          <w:szCs w:val="44"/>
          <w:rtl/>
        </w:rPr>
        <w:t>.</w:t>
      </w:r>
    </w:p>
    <w:p w:rsidR="00BC11B5" w:rsidRDefault="00BC11B5" w:rsidP="00BC11B5">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lang w:bidi="ar-EG"/>
        </w:rPr>
      </w:pPr>
      <w:r>
        <w:rPr>
          <w:rFonts w:ascii="Arabic Typesetting" w:eastAsia="Times New Roman" w:hAnsi="Arabic Typesetting" w:cs="Arabic Typesetting" w:hint="cs"/>
          <w:sz w:val="44"/>
          <w:szCs w:val="44"/>
          <w:rtl/>
        </w:rPr>
        <w:t xml:space="preserve">5- </w:t>
      </w:r>
      <w:r w:rsidRPr="00BD7CDB">
        <w:rPr>
          <w:rFonts w:ascii="Arabic Typesetting" w:eastAsia="Times New Roman" w:hAnsi="Arabic Typesetting" w:cs="Arabic Typesetting"/>
          <w:sz w:val="44"/>
          <w:szCs w:val="44"/>
          <w:rtl/>
        </w:rPr>
        <w:t>وقال رجلٌ لأحد السلاطين: أحقُّ النَّاس بالإحْسَان مَن أحسن الله إليه، وأولاهم بالإنصاف مَن بُسِطت القدرة بين يديه؛ فاسْتَدِم ما أوتيت مِن النِّعم بتأدية ما عليك مِن الحقِّ</w:t>
      </w:r>
      <w:r>
        <w:rPr>
          <w:rFonts w:ascii="Arabic Typesetting" w:eastAsia="Times New Roman" w:hAnsi="Arabic Typesetting" w:cs="Arabic Typesetting" w:hint="cs"/>
          <w:sz w:val="44"/>
          <w:szCs w:val="44"/>
          <w:rtl/>
          <w:lang w:bidi="ar-EG"/>
        </w:rPr>
        <w:t>.</w:t>
      </w:r>
    </w:p>
    <w:p w:rsidR="00561CA7" w:rsidRDefault="00BC11B5" w:rsidP="00561CA7">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6</w:t>
      </w:r>
      <w:r w:rsidR="00561CA7">
        <w:rPr>
          <w:rFonts w:ascii="Arabic Typesetting" w:eastAsia="Times New Roman" w:hAnsi="Arabic Typesetting" w:cs="Arabic Typesetting" w:hint="cs"/>
          <w:sz w:val="44"/>
          <w:szCs w:val="44"/>
          <w:rtl/>
        </w:rPr>
        <w:t xml:space="preserve">- </w:t>
      </w:r>
      <w:r w:rsidR="006C0F25" w:rsidRPr="00BD7CDB">
        <w:rPr>
          <w:rFonts w:ascii="Arabic Typesetting" w:eastAsia="Times New Roman" w:hAnsi="Arabic Typesetting" w:cs="Arabic Typesetting"/>
          <w:sz w:val="44"/>
          <w:szCs w:val="44"/>
          <w:rtl/>
        </w:rPr>
        <w:t>وقال في موضع آخر: ومِن منازل إيَّاك نعبد وإيَّاك نستعين: منزلة الإحْسَان؛ وهي لبُّ الإيمان وروحه وكماله، وهذه المنزلة تجمع جميع المنازل، فجميعها منطوية فيها، وكلُّ ما قيل مِن أوَّل الكتاب إلى هاهنا فهو مِن الإحْسَان</w:t>
      </w:r>
      <w:r w:rsidR="00561CA7">
        <w:rPr>
          <w:rFonts w:ascii="Arabic Typesetting" w:eastAsia="Times New Roman" w:hAnsi="Arabic Typesetting" w:cs="Arabic Typesetting" w:hint="cs"/>
          <w:sz w:val="44"/>
          <w:szCs w:val="44"/>
          <w:rtl/>
        </w:rPr>
        <w:t>.</w:t>
      </w:r>
    </w:p>
    <w:p w:rsidR="006C0F25" w:rsidRPr="00561CA7" w:rsidRDefault="006C0F25" w:rsidP="00561CA7">
      <w:pPr>
        <w:shd w:val="clear" w:color="auto" w:fill="FFFFFF"/>
        <w:spacing w:before="100" w:beforeAutospacing="1" w:after="100" w:afterAutospacing="1" w:line="240" w:lineRule="auto"/>
        <w:jc w:val="both"/>
        <w:rPr>
          <w:rFonts w:ascii="Arabic Typesetting" w:eastAsia="Times New Roman" w:hAnsi="Arabic Typesetting" w:cs="Arabic Typesetting"/>
          <w:b/>
          <w:bCs/>
          <w:sz w:val="44"/>
          <w:szCs w:val="44"/>
          <w:u w:val="single"/>
        </w:rPr>
      </w:pPr>
      <w:r w:rsidRPr="00561CA7">
        <w:rPr>
          <w:rFonts w:ascii="Arabic Typesetting" w:eastAsia="Times New Roman" w:hAnsi="Arabic Typesetting" w:cs="Arabic Typesetting"/>
          <w:b/>
          <w:bCs/>
          <w:sz w:val="44"/>
          <w:szCs w:val="44"/>
          <w:u w:val="single"/>
          <w:rtl/>
        </w:rPr>
        <w:t xml:space="preserve">فوائد الإحْسَان </w:t>
      </w:r>
      <w:r w:rsidR="00561CA7">
        <w:rPr>
          <w:rFonts w:ascii="Arabic Typesetting" w:eastAsia="Times New Roman" w:hAnsi="Arabic Typesetting" w:cs="Arabic Typesetting" w:hint="cs"/>
          <w:b/>
          <w:bCs/>
          <w:sz w:val="44"/>
          <w:szCs w:val="44"/>
          <w:u w:val="single"/>
          <w:rtl/>
        </w:rPr>
        <w:t>:</w:t>
      </w:r>
    </w:p>
    <w:p w:rsidR="00561CA7" w:rsidRDefault="004564C0" w:rsidP="00BD7CDB">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Pr>
      </w:pPr>
      <w:r>
        <w:rPr>
          <w:rFonts w:ascii="Arabic Typesetting" w:eastAsia="Times New Roman" w:hAnsi="Arabic Typesetting" w:cs="Arabic Typesetting" w:hint="cs"/>
          <w:sz w:val="44"/>
          <w:szCs w:val="44"/>
          <w:rtl/>
          <w:lang w:bidi="ar-EG"/>
        </w:rPr>
        <w:t xml:space="preserve">1- </w:t>
      </w:r>
      <w:r w:rsidR="006C0F25" w:rsidRPr="00BD7CDB">
        <w:rPr>
          <w:rFonts w:ascii="Arabic Typesetting" w:eastAsia="Times New Roman" w:hAnsi="Arabic Typesetting" w:cs="Arabic Typesetting"/>
          <w:sz w:val="44"/>
          <w:szCs w:val="44"/>
          <w:rtl/>
        </w:rPr>
        <w:t>للإحْسَان ثمرة عظيمة تتجلَّى في تماسك بنيان المجتمع، وحمايته مِن الخراب والتَّهلكة ووقايته مِن الآفات الاجتماعيَّة</w:t>
      </w:r>
      <w:r w:rsidR="006C0F25" w:rsidRPr="00BD7CDB">
        <w:rPr>
          <w:rFonts w:ascii="Arabic Typesetting" w:eastAsia="Times New Roman" w:hAnsi="Arabic Typesetting" w:cs="Arabic Typesetting"/>
          <w:sz w:val="44"/>
          <w:szCs w:val="44"/>
        </w:rPr>
        <w:t>.</w:t>
      </w:r>
    </w:p>
    <w:p w:rsidR="004564C0" w:rsidRDefault="004564C0" w:rsidP="004564C0">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lang w:bidi="ar-EG"/>
        </w:rPr>
      </w:pPr>
      <w:r>
        <w:rPr>
          <w:rFonts w:ascii="Arabic Typesetting" w:eastAsia="Times New Roman" w:hAnsi="Arabic Typesetting" w:cs="Arabic Typesetting" w:hint="cs"/>
          <w:sz w:val="44"/>
          <w:szCs w:val="44"/>
          <w:rtl/>
        </w:rPr>
        <w:t xml:space="preserve">2- </w:t>
      </w:r>
      <w:r w:rsidR="006C0F25" w:rsidRPr="00BD7CDB">
        <w:rPr>
          <w:rFonts w:ascii="Arabic Typesetting" w:eastAsia="Times New Roman" w:hAnsi="Arabic Typesetting" w:cs="Arabic Typesetting"/>
          <w:sz w:val="44"/>
          <w:szCs w:val="44"/>
          <w:rtl/>
        </w:rPr>
        <w:t>المحسن يكون في معيَّة الله عزَّ وجلَّ، ومَن كان الله معه فإنَّه لا يخاف بأسًا ولا رهقًا</w:t>
      </w:r>
      <w:r>
        <w:rPr>
          <w:rFonts w:ascii="Arabic Typesetting" w:eastAsia="Times New Roman" w:hAnsi="Arabic Typesetting" w:cs="Arabic Typesetting" w:hint="cs"/>
          <w:sz w:val="44"/>
          <w:szCs w:val="44"/>
          <w:rtl/>
        </w:rPr>
        <w:t>.</w:t>
      </w:r>
    </w:p>
    <w:p w:rsidR="004564C0" w:rsidRDefault="004564C0" w:rsidP="004564C0">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Pr>
      </w:pPr>
      <w:r>
        <w:rPr>
          <w:rFonts w:ascii="Arabic Typesetting" w:eastAsia="Times New Roman" w:hAnsi="Arabic Typesetting" w:cs="Arabic Typesetting" w:hint="cs"/>
          <w:sz w:val="44"/>
          <w:szCs w:val="44"/>
          <w:rtl/>
        </w:rPr>
        <w:t xml:space="preserve">3- </w:t>
      </w:r>
      <w:r w:rsidR="006C0F25" w:rsidRPr="00BD7CDB">
        <w:rPr>
          <w:rFonts w:ascii="Arabic Typesetting" w:eastAsia="Times New Roman" w:hAnsi="Arabic Typesetting" w:cs="Arabic Typesetting"/>
          <w:sz w:val="44"/>
          <w:szCs w:val="44"/>
          <w:rtl/>
        </w:rPr>
        <w:t>المحسن يكتسب بإحسانه محبَّة الله عزَّ وجلَّ</w:t>
      </w:r>
      <w:r>
        <w:rPr>
          <w:rFonts w:ascii="Arabic Typesetting" w:eastAsia="Times New Roman" w:hAnsi="Arabic Typesetting" w:cs="Arabic Typesetting" w:hint="cs"/>
          <w:sz w:val="44"/>
          <w:szCs w:val="44"/>
          <w:rtl/>
          <w:lang w:bidi="ar-EG"/>
        </w:rPr>
        <w:t>.</w:t>
      </w:r>
      <w:r w:rsidR="006C0F25" w:rsidRPr="00BD7CDB">
        <w:rPr>
          <w:rFonts w:ascii="Arabic Typesetting" w:eastAsia="Times New Roman" w:hAnsi="Arabic Typesetting" w:cs="Arabic Typesetting"/>
          <w:sz w:val="44"/>
          <w:szCs w:val="44"/>
        </w:rPr>
        <w:t xml:space="preserve"> </w:t>
      </w:r>
    </w:p>
    <w:p w:rsidR="004564C0" w:rsidRDefault="004564C0" w:rsidP="004564C0">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lang w:bidi="ar-EG"/>
        </w:rPr>
      </w:pPr>
      <w:r>
        <w:rPr>
          <w:rFonts w:ascii="Arabic Typesetting" w:eastAsia="Times New Roman" w:hAnsi="Arabic Typesetting" w:cs="Arabic Typesetting" w:hint="cs"/>
          <w:sz w:val="44"/>
          <w:szCs w:val="44"/>
          <w:rtl/>
        </w:rPr>
        <w:t xml:space="preserve">4- </w:t>
      </w:r>
      <w:r w:rsidR="006C0F25" w:rsidRPr="00BD7CDB">
        <w:rPr>
          <w:rFonts w:ascii="Arabic Typesetting" w:eastAsia="Times New Roman" w:hAnsi="Arabic Typesetting" w:cs="Arabic Typesetting"/>
          <w:sz w:val="44"/>
          <w:szCs w:val="44"/>
          <w:rtl/>
        </w:rPr>
        <w:t>للمحسنين أجر عظيم في الآخرة حيث يكونون في مأمن مِن الخوف والحزن</w:t>
      </w:r>
      <w:r>
        <w:rPr>
          <w:rFonts w:ascii="Arabic Typesetting" w:eastAsia="Times New Roman" w:hAnsi="Arabic Typesetting" w:cs="Arabic Typesetting" w:hint="cs"/>
          <w:sz w:val="44"/>
          <w:szCs w:val="44"/>
          <w:rtl/>
        </w:rPr>
        <w:t>.</w:t>
      </w:r>
    </w:p>
    <w:p w:rsidR="004564C0" w:rsidRDefault="004564C0" w:rsidP="004564C0">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lang w:bidi="ar-EG"/>
        </w:rPr>
      </w:pPr>
      <w:r>
        <w:rPr>
          <w:rFonts w:ascii="Arabic Typesetting" w:eastAsia="Times New Roman" w:hAnsi="Arabic Typesetting" w:cs="Arabic Typesetting" w:hint="cs"/>
          <w:sz w:val="44"/>
          <w:szCs w:val="44"/>
          <w:rtl/>
        </w:rPr>
        <w:t xml:space="preserve">5- </w:t>
      </w:r>
      <w:r w:rsidR="006C0F25" w:rsidRPr="00BD7CDB">
        <w:rPr>
          <w:rFonts w:ascii="Arabic Typesetting" w:eastAsia="Times New Roman" w:hAnsi="Arabic Typesetting" w:cs="Arabic Typesetting"/>
          <w:sz w:val="44"/>
          <w:szCs w:val="44"/>
          <w:rtl/>
        </w:rPr>
        <w:t>المحسن قريب مِن رحمة الله عزَّ وجلَّ</w:t>
      </w:r>
      <w:r>
        <w:rPr>
          <w:rFonts w:ascii="Arabic Typesetting" w:eastAsia="Times New Roman" w:hAnsi="Arabic Typesetting" w:cs="Arabic Typesetting" w:hint="cs"/>
          <w:sz w:val="44"/>
          <w:szCs w:val="44"/>
          <w:rtl/>
          <w:lang w:bidi="ar-EG"/>
        </w:rPr>
        <w:t>.</w:t>
      </w:r>
    </w:p>
    <w:p w:rsidR="004564C0" w:rsidRDefault="004564C0" w:rsidP="00BD7CDB">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Pr>
      </w:pPr>
      <w:r>
        <w:rPr>
          <w:rFonts w:ascii="Arabic Typesetting" w:eastAsia="Times New Roman" w:hAnsi="Arabic Typesetting" w:cs="Arabic Typesetting" w:hint="cs"/>
          <w:sz w:val="44"/>
          <w:szCs w:val="44"/>
          <w:rtl/>
        </w:rPr>
        <w:t xml:space="preserve">6- </w:t>
      </w:r>
      <w:r w:rsidR="006C0F25" w:rsidRPr="00BD7CDB">
        <w:rPr>
          <w:rFonts w:ascii="Arabic Typesetting" w:eastAsia="Times New Roman" w:hAnsi="Arabic Typesetting" w:cs="Arabic Typesetting"/>
          <w:sz w:val="44"/>
          <w:szCs w:val="44"/>
          <w:rtl/>
        </w:rPr>
        <w:t>الإحْسَان هو وسيلة المجتمع للرُّقي والتَّقدُّم، وإذا كان صنوه، أي</w:t>
      </w:r>
      <w:r w:rsidR="006C0F25" w:rsidRPr="00BD7CDB">
        <w:rPr>
          <w:rFonts w:ascii="Arabic Typesetting" w:eastAsia="Times New Roman" w:hAnsi="Arabic Typesetting" w:cs="Arabic Typesetting"/>
          <w:sz w:val="44"/>
          <w:szCs w:val="44"/>
        </w:rPr>
        <w:t xml:space="preserve">: </w:t>
      </w:r>
      <w:r w:rsidR="006C0F25" w:rsidRPr="00BD7CDB">
        <w:rPr>
          <w:rFonts w:ascii="Arabic Typesetting" w:eastAsia="Times New Roman" w:hAnsi="Arabic Typesetting" w:cs="Arabic Typesetting"/>
          <w:sz w:val="44"/>
          <w:szCs w:val="44"/>
          <w:rtl/>
        </w:rPr>
        <w:t>العدل وسيلة لحفظ النَّوع البَشَريِّ فإنَّ الإحْسَان هو وسيلة تقدمه ورقيِّه؛ لأنَّه يؤدِّي إلى توثيق الرَّوابط وتوفير التَّعاون</w:t>
      </w:r>
      <w:r w:rsidR="006C0F25" w:rsidRPr="00BD7CDB">
        <w:rPr>
          <w:rFonts w:ascii="Arabic Typesetting" w:eastAsia="Times New Roman" w:hAnsi="Arabic Typesetting" w:cs="Arabic Typesetting"/>
          <w:sz w:val="44"/>
          <w:szCs w:val="44"/>
        </w:rPr>
        <w:t>.</w:t>
      </w:r>
    </w:p>
    <w:p w:rsidR="004564C0" w:rsidRDefault="004564C0" w:rsidP="00BD7CDB">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lang w:bidi="ar-EG"/>
        </w:rPr>
      </w:pPr>
      <w:r>
        <w:rPr>
          <w:rFonts w:ascii="Arabic Typesetting" w:eastAsia="Times New Roman" w:hAnsi="Arabic Typesetting" w:cs="Arabic Typesetting" w:hint="cs"/>
          <w:sz w:val="44"/>
          <w:szCs w:val="44"/>
          <w:rtl/>
        </w:rPr>
        <w:t xml:space="preserve">7- </w:t>
      </w:r>
      <w:r w:rsidR="006C0F25" w:rsidRPr="00BD7CDB">
        <w:rPr>
          <w:rFonts w:ascii="Arabic Typesetting" w:eastAsia="Times New Roman" w:hAnsi="Arabic Typesetting" w:cs="Arabic Typesetting"/>
          <w:sz w:val="44"/>
          <w:szCs w:val="44"/>
          <w:rtl/>
        </w:rPr>
        <w:t>الإحْسَان وسيلة لإزالة ما في النُّفوس مِن الكدر وسوء الفهم وسوء الظَّنِّ ونحو ذلك</w:t>
      </w:r>
      <w:r>
        <w:rPr>
          <w:rFonts w:ascii="Arabic Typesetting" w:eastAsia="Times New Roman" w:hAnsi="Arabic Typesetting" w:cs="Arabic Typesetting" w:hint="cs"/>
          <w:sz w:val="44"/>
          <w:szCs w:val="44"/>
          <w:rtl/>
          <w:lang w:bidi="ar-EG"/>
        </w:rPr>
        <w:t>.</w:t>
      </w:r>
    </w:p>
    <w:p w:rsidR="004564C0" w:rsidRDefault="004564C0" w:rsidP="004564C0">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lastRenderedPageBreak/>
        <w:t xml:space="preserve">8- </w:t>
      </w:r>
      <w:r w:rsidR="006C0F25" w:rsidRPr="00BD7CDB">
        <w:rPr>
          <w:rFonts w:ascii="Arabic Typesetting" w:eastAsia="Times New Roman" w:hAnsi="Arabic Typesetting" w:cs="Arabic Typesetting"/>
          <w:sz w:val="44"/>
          <w:szCs w:val="44"/>
          <w:rtl/>
        </w:rPr>
        <w:t>الإحْسَان في عبادة الخالق يمنع عن المعاصي</w:t>
      </w:r>
      <w:r>
        <w:rPr>
          <w:rFonts w:ascii="Arabic Typesetting" w:eastAsia="Times New Roman" w:hAnsi="Arabic Typesetting" w:cs="Arabic Typesetting" w:hint="cs"/>
          <w:sz w:val="44"/>
          <w:szCs w:val="44"/>
          <w:rtl/>
        </w:rPr>
        <w:t xml:space="preserve">. </w:t>
      </w:r>
      <w:r w:rsidR="006C0F25" w:rsidRPr="00BD7CDB">
        <w:rPr>
          <w:rFonts w:ascii="Arabic Typesetting" w:eastAsia="Times New Roman" w:hAnsi="Arabic Typesetting" w:cs="Arabic Typesetting"/>
          <w:sz w:val="44"/>
          <w:szCs w:val="44"/>
          <w:rtl/>
        </w:rPr>
        <w:t>قال ابن القيِّم: (فإنَّ الإحْسَان إذا باشر القلب منعه عن المعاصي، فإنَّ مَن عبد الله كأنَّه يراه، لم يكن كذلك إلَّا لاستيلاء ذكره ومحبَّته وخوفه ورجائه على قلبه، بحيث يصير كأنَّه يشاهده، وذلك سيحول بينه وبين إرادة المعصية، فضلًا عن مواقعتها، فإذا خرج مِن دائرة الإحْسَان، فاته صحبة رفقته الخاصَّة، وعيشهم الهنيء، ونعيمهم التَّام، فإن أراد الله به خيرًا أقرَّه في دائرة عموم المؤمنين</w:t>
      </w:r>
      <w:r>
        <w:rPr>
          <w:rFonts w:ascii="Arabic Typesetting" w:eastAsia="Times New Roman" w:hAnsi="Arabic Typesetting" w:cs="Arabic Typesetting" w:hint="cs"/>
          <w:sz w:val="44"/>
          <w:szCs w:val="44"/>
          <w:rtl/>
        </w:rPr>
        <w:t>.</w:t>
      </w:r>
    </w:p>
    <w:p w:rsidR="004564C0" w:rsidRDefault="004564C0" w:rsidP="004564C0">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 xml:space="preserve">9- </w:t>
      </w:r>
      <w:r w:rsidR="006C0F25" w:rsidRPr="00BD7CDB">
        <w:rPr>
          <w:rFonts w:ascii="Arabic Typesetting" w:eastAsia="Times New Roman" w:hAnsi="Arabic Typesetting" w:cs="Arabic Typesetting"/>
          <w:sz w:val="44"/>
          <w:szCs w:val="44"/>
          <w:rtl/>
        </w:rPr>
        <w:t>الإحْسَان إلى النَّاس سببٌ مِن أسباب انشراح الصَّدر</w:t>
      </w:r>
      <w:r>
        <w:rPr>
          <w:rFonts w:ascii="Arabic Typesetting" w:eastAsia="Times New Roman" w:hAnsi="Arabic Typesetting" w:cs="Arabic Typesetting" w:hint="cs"/>
          <w:sz w:val="44"/>
          <w:szCs w:val="44"/>
          <w:rtl/>
          <w:lang w:bidi="ar-EG"/>
        </w:rPr>
        <w:t>:</w:t>
      </w:r>
      <w:r w:rsidR="006C0F25" w:rsidRPr="00BD7CDB">
        <w:rPr>
          <w:rFonts w:ascii="Arabic Typesetting" w:eastAsia="Times New Roman" w:hAnsi="Arabic Typesetting" w:cs="Arabic Typesetting"/>
          <w:sz w:val="44"/>
          <w:szCs w:val="44"/>
          <w:rtl/>
        </w:rPr>
        <w:t>الذي يحسن إلى النَّاس ينشرح صدره، ويشعر بالرَّاحة النَّفسيَّة، وقد ذكر ابن القيِّم في (زاد المعاد) أن الإحْسَان مِن أسباب انشراح الصَّدر، فقال</w:t>
      </w:r>
      <w:r>
        <w:rPr>
          <w:rFonts w:ascii="Arabic Typesetting" w:eastAsia="Times New Roman" w:hAnsi="Arabic Typesetting" w:cs="Arabic Typesetting" w:hint="cs"/>
          <w:sz w:val="44"/>
          <w:szCs w:val="44"/>
          <w:rtl/>
        </w:rPr>
        <w:t>:</w:t>
      </w:r>
      <w:r w:rsidR="006C0F25" w:rsidRPr="00BD7CDB">
        <w:rPr>
          <w:rFonts w:ascii="Arabic Typesetting" w:eastAsia="Times New Roman" w:hAnsi="Arabic Typesetting" w:cs="Arabic Typesetting"/>
          <w:sz w:val="44"/>
          <w:szCs w:val="44"/>
        </w:rPr>
        <w:t xml:space="preserve"> </w:t>
      </w:r>
      <w:r w:rsidR="006C0F25" w:rsidRPr="00BD7CDB">
        <w:rPr>
          <w:rFonts w:ascii="Arabic Typesetting" w:eastAsia="Times New Roman" w:hAnsi="Arabic Typesetting" w:cs="Arabic Typesetting"/>
          <w:sz w:val="44"/>
          <w:szCs w:val="44"/>
          <w:rtl/>
        </w:rPr>
        <w:t>إنَّ الكريم المحسن أشرح النَّاس صدرًا، وأطيبهم نفسًا، وأنعمهم قلبًا، والبخيل الذي ليس فيه إحسان أضيق النَّاس صدرًا، وأنكدهم عيشًا، وأعظمهم همًّا وغمًّا</w:t>
      </w:r>
      <w:r>
        <w:rPr>
          <w:rFonts w:ascii="Arabic Typesetting" w:eastAsia="Times New Roman" w:hAnsi="Arabic Typesetting" w:cs="Arabic Typesetting" w:hint="cs"/>
          <w:sz w:val="44"/>
          <w:szCs w:val="44"/>
          <w:rtl/>
        </w:rPr>
        <w:t>.</w:t>
      </w:r>
    </w:p>
    <w:p w:rsidR="008A5039" w:rsidRDefault="008A5039" w:rsidP="008A5039">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lang w:bidi="ar-EG"/>
        </w:rPr>
      </w:pPr>
      <w:r>
        <w:rPr>
          <w:rFonts w:ascii="Arabic Typesetting" w:eastAsia="Times New Roman" w:hAnsi="Arabic Typesetting" w:cs="Arabic Typesetting" w:hint="cs"/>
          <w:sz w:val="44"/>
          <w:szCs w:val="44"/>
          <w:rtl/>
        </w:rPr>
        <w:t xml:space="preserve">10- </w:t>
      </w:r>
      <w:r w:rsidR="006C0F25" w:rsidRPr="00BD7CDB">
        <w:rPr>
          <w:rFonts w:ascii="Arabic Typesetting" w:eastAsia="Times New Roman" w:hAnsi="Arabic Typesetting" w:cs="Arabic Typesetting"/>
          <w:sz w:val="44"/>
          <w:szCs w:val="44"/>
          <w:rtl/>
        </w:rPr>
        <w:t>الإحْسَان إلى النَّاس يطفئ نار الحاسد</w:t>
      </w:r>
      <w:r>
        <w:rPr>
          <w:rFonts w:ascii="Arabic Typesetting" w:eastAsia="Times New Roman" w:hAnsi="Arabic Typesetting" w:cs="Arabic Typesetting" w:hint="cs"/>
          <w:sz w:val="44"/>
          <w:szCs w:val="44"/>
          <w:rtl/>
          <w:lang w:bidi="ar-EG"/>
        </w:rPr>
        <w:t>:</w:t>
      </w:r>
      <w:r>
        <w:rPr>
          <w:rFonts w:ascii="Arabic Typesetting" w:eastAsia="Times New Roman" w:hAnsi="Arabic Typesetting" w:cs="Arabic Typesetting"/>
          <w:sz w:val="44"/>
          <w:szCs w:val="44"/>
        </w:rPr>
        <w:t xml:space="preserve"> </w:t>
      </w:r>
      <w:r w:rsidR="006C0F25" w:rsidRPr="00BD7CDB">
        <w:rPr>
          <w:rFonts w:ascii="Arabic Typesetting" w:eastAsia="Times New Roman" w:hAnsi="Arabic Typesetting" w:cs="Arabic Typesetting"/>
          <w:sz w:val="44"/>
          <w:szCs w:val="44"/>
          <w:rtl/>
        </w:rPr>
        <w:t>إطفاء نار الحاسد والباغي والمؤذي بالإحْسَان إليه، فكلَّما ازداد أذًى وشرًّا وبغيًا وحسدًا ازددت إليه إحسانًا، وله نصيحةً، وعليه شفقةً، وما أظنُّك تصدِّق بأنَّ هذا يكون، فضلًا عن أن تتعاطاه، فاسمع الآن قوله عزَّ وجلَّ</w:t>
      </w:r>
      <w:r w:rsidR="006C0F25" w:rsidRPr="00BD7CDB">
        <w:rPr>
          <w:rFonts w:ascii="Arabic Typesetting" w:eastAsia="Times New Roman" w:hAnsi="Arabic Typesetting" w:cs="Arabic Typesetting"/>
          <w:sz w:val="44"/>
          <w:szCs w:val="44"/>
        </w:rPr>
        <w:t xml:space="preserve">: </w:t>
      </w:r>
    </w:p>
    <w:p w:rsidR="008A5039" w:rsidRDefault="006C0F25" w:rsidP="008A5039">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BD7CDB">
        <w:rPr>
          <w:rFonts w:ascii="Arabic Typesetting" w:eastAsia="Times New Roman" w:hAnsi="Arabic Typesetting" w:cs="Arabic Typesetting"/>
          <w:sz w:val="44"/>
          <w:szCs w:val="44"/>
          <w:rtl/>
        </w:rPr>
        <w:t xml:space="preserve">وَلا تَسْتَوِي الْحَسَنَةُ وَلا السَّيِّئَةُ ادْفَعْ بِالَّتِي هِيَ أَحْسَنُ فَإِذَا الَّذِي بَيْنَكَ وَبَيْنَهُ عَدَاوَةٌ كَأَنَّهُ وَلِيٌّ حَمِيمٌ وَمَا يُلَقَّاهَا إِلاَّ الَّذِينَ صَبَرُوا وَمَا يُلَقَّاهَا إِلاَّ ذُو حَظٍّ عَظِيمٍ وَإِمَّا يَنزَغَنَّكَ مِنَ الشَّيْطَانِ نَزْغٌ فَاسْتَعِذْ بِاللَّهِ إِنَّهُ هُوَ السَّمِيعُ الْعَلِيمُ </w:t>
      </w:r>
      <w:r w:rsidR="008A5039">
        <w:rPr>
          <w:rFonts w:ascii="Arabic Typesetting" w:eastAsia="Times New Roman" w:hAnsi="Arabic Typesetting" w:cs="Arabic Typesetting" w:hint="cs"/>
          <w:sz w:val="44"/>
          <w:szCs w:val="44"/>
          <w:rtl/>
        </w:rPr>
        <w:t>(</w:t>
      </w:r>
      <w:r w:rsidRPr="00BD7CDB">
        <w:rPr>
          <w:rFonts w:ascii="Arabic Typesetting" w:eastAsia="Times New Roman" w:hAnsi="Arabic Typesetting" w:cs="Arabic Typesetting"/>
          <w:sz w:val="44"/>
          <w:szCs w:val="44"/>
          <w:rtl/>
        </w:rPr>
        <w:t>فصِّلت: 34-36</w:t>
      </w:r>
      <w:r w:rsidR="008A5039">
        <w:rPr>
          <w:rFonts w:ascii="Arabic Typesetting" w:eastAsia="Times New Roman" w:hAnsi="Arabic Typesetting" w:cs="Arabic Typesetting" w:hint="cs"/>
          <w:sz w:val="44"/>
          <w:szCs w:val="44"/>
          <w:rtl/>
        </w:rPr>
        <w:t>).</w:t>
      </w:r>
    </w:p>
    <w:p w:rsidR="008A5039" w:rsidRDefault="006C0F25" w:rsidP="008A5039">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BD7CDB">
        <w:rPr>
          <w:rFonts w:ascii="Arabic Typesetting" w:eastAsia="Times New Roman" w:hAnsi="Arabic Typesetting" w:cs="Arabic Typesetting"/>
          <w:sz w:val="44"/>
          <w:szCs w:val="44"/>
          <w:rtl/>
        </w:rPr>
        <w:t>وقال</w:t>
      </w:r>
      <w:r w:rsidR="008A5039">
        <w:rPr>
          <w:rFonts w:ascii="Arabic Typesetting" w:eastAsia="Times New Roman" w:hAnsi="Arabic Typesetting" w:cs="Arabic Typesetting" w:hint="cs"/>
          <w:sz w:val="44"/>
          <w:szCs w:val="44"/>
          <w:rtl/>
        </w:rPr>
        <w:t xml:space="preserve"> تعالى</w:t>
      </w:r>
      <w:r w:rsidRPr="00BD7CDB">
        <w:rPr>
          <w:rFonts w:ascii="Arabic Typesetting" w:eastAsia="Times New Roman" w:hAnsi="Arabic Typesetting" w:cs="Arabic Typesetting"/>
          <w:sz w:val="44"/>
          <w:szCs w:val="44"/>
        </w:rPr>
        <w:t xml:space="preserve">: </w:t>
      </w:r>
    </w:p>
    <w:p w:rsidR="008A5039" w:rsidRDefault="006C0F25" w:rsidP="008A5039">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BD7CDB">
        <w:rPr>
          <w:rFonts w:ascii="Arabic Typesetting" w:eastAsia="Times New Roman" w:hAnsi="Arabic Typesetting" w:cs="Arabic Typesetting"/>
          <w:sz w:val="44"/>
          <w:szCs w:val="44"/>
          <w:rtl/>
        </w:rPr>
        <w:t xml:space="preserve">أُوْلَئِكَ يُؤْتَوْنَ أَجْرَهُم مَّرَّتَيْنِ بِمَا صَبَرُوا وَيَدْرَؤُونَ بِالْحَسَنَةِ السَّيِّئَةَ وَمِمَّا رَزَقْنَاهُمْ يُنفِقُونَ </w:t>
      </w:r>
      <w:r w:rsidR="008A5039">
        <w:rPr>
          <w:rFonts w:ascii="Arabic Typesetting" w:eastAsia="Times New Roman" w:hAnsi="Arabic Typesetting" w:cs="Arabic Typesetting" w:hint="cs"/>
          <w:sz w:val="44"/>
          <w:szCs w:val="44"/>
          <w:rtl/>
        </w:rPr>
        <w:t>(</w:t>
      </w:r>
      <w:r w:rsidRPr="00BD7CDB">
        <w:rPr>
          <w:rFonts w:ascii="Arabic Typesetting" w:eastAsia="Times New Roman" w:hAnsi="Arabic Typesetting" w:cs="Arabic Typesetting"/>
          <w:sz w:val="44"/>
          <w:szCs w:val="44"/>
          <w:rtl/>
        </w:rPr>
        <w:t>القصص: 54</w:t>
      </w:r>
      <w:r w:rsidR="008A5039">
        <w:rPr>
          <w:rFonts w:ascii="Arabic Typesetting" w:eastAsia="Times New Roman" w:hAnsi="Arabic Typesetting" w:cs="Arabic Typesetting" w:hint="cs"/>
          <w:sz w:val="44"/>
          <w:szCs w:val="44"/>
          <w:rtl/>
        </w:rPr>
        <w:t>).</w:t>
      </w:r>
    </w:p>
    <w:p w:rsidR="004914EC" w:rsidRDefault="006C0F25" w:rsidP="008A5039">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BD7CDB">
        <w:rPr>
          <w:rFonts w:ascii="Arabic Typesetting" w:eastAsia="Times New Roman" w:hAnsi="Arabic Typesetting" w:cs="Arabic Typesetting"/>
          <w:sz w:val="44"/>
          <w:szCs w:val="44"/>
          <w:rtl/>
        </w:rPr>
        <w:t>هذا مع أنَّه لا بدَّ له مع عدوِّه وحاسده مِن إحدى حالتين، إمَّا أن يملكه بإحسانه فيستعبده وينقاد له ويذلُّ له، ويبقى مِن أحبِّ النَّاس إليه، وإمَّا أن يفتِّت كبده ويقطع دابره إن أقام على إساءته إليه، فإنَّه يذيقه بإحسانه أضعاف ما ينال منه بانتقامه ومَن جرَّب هذا عرفه حقَّ المعرفة، والله هو الموفق المعين بيده الخير كلِّه لا إله غيره، وهو المسؤول أن يستعملنا وإخواننا في ذلك بمنِّه وكرمه</w:t>
      </w:r>
      <w:r w:rsidR="004914EC">
        <w:rPr>
          <w:rFonts w:ascii="Arabic Typesetting" w:eastAsia="Times New Roman" w:hAnsi="Arabic Typesetting" w:cs="Arabic Typesetting" w:hint="cs"/>
          <w:sz w:val="44"/>
          <w:szCs w:val="44"/>
          <w:rtl/>
        </w:rPr>
        <w:t>.</w:t>
      </w:r>
    </w:p>
    <w:p w:rsidR="006C0F25" w:rsidRPr="004914EC" w:rsidRDefault="006C0F25" w:rsidP="00BD7CDB">
      <w:pPr>
        <w:shd w:val="clear" w:color="auto" w:fill="FFFFFF"/>
        <w:spacing w:before="100" w:beforeAutospacing="1" w:after="100" w:afterAutospacing="1" w:line="240" w:lineRule="auto"/>
        <w:jc w:val="both"/>
        <w:rPr>
          <w:rFonts w:ascii="Arabic Typesetting" w:eastAsia="Times New Roman" w:hAnsi="Arabic Typesetting" w:cs="Arabic Typesetting"/>
          <w:b/>
          <w:bCs/>
          <w:sz w:val="44"/>
          <w:szCs w:val="44"/>
          <w:u w:val="single"/>
        </w:rPr>
      </w:pPr>
      <w:r w:rsidRPr="004914EC">
        <w:rPr>
          <w:rFonts w:ascii="Arabic Typesetting" w:eastAsia="Times New Roman" w:hAnsi="Arabic Typesetting" w:cs="Arabic Typesetting"/>
          <w:b/>
          <w:bCs/>
          <w:sz w:val="44"/>
          <w:szCs w:val="44"/>
          <w:u w:val="single"/>
          <w:rtl/>
        </w:rPr>
        <w:lastRenderedPageBreak/>
        <w:t>أقسام الإحْسَان</w:t>
      </w:r>
      <w:r w:rsidR="004914EC" w:rsidRPr="004914EC">
        <w:rPr>
          <w:rFonts w:ascii="Arabic Typesetting" w:eastAsia="Times New Roman" w:hAnsi="Arabic Typesetting" w:cs="Arabic Typesetting" w:hint="cs"/>
          <w:b/>
          <w:bCs/>
          <w:sz w:val="44"/>
          <w:szCs w:val="44"/>
          <w:u w:val="single"/>
          <w:rtl/>
        </w:rPr>
        <w:t>:</w:t>
      </w:r>
    </w:p>
    <w:p w:rsidR="004914EC" w:rsidRDefault="006C0F25" w:rsidP="00BD7CDB">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BD7CDB">
        <w:rPr>
          <w:rFonts w:ascii="Arabic Typesetting" w:eastAsia="Times New Roman" w:hAnsi="Arabic Typesetting" w:cs="Arabic Typesetting"/>
          <w:sz w:val="44"/>
          <w:szCs w:val="44"/>
          <w:rtl/>
        </w:rPr>
        <w:t xml:space="preserve">الإحْسَان ينقسم إلى قسمين: </w:t>
      </w:r>
    </w:p>
    <w:p w:rsidR="004914EC" w:rsidRDefault="004914EC" w:rsidP="00BD7CDB">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 xml:space="preserve">1- </w:t>
      </w:r>
      <w:r w:rsidR="006C0F25" w:rsidRPr="00BD7CDB">
        <w:rPr>
          <w:rFonts w:ascii="Arabic Typesetting" w:eastAsia="Times New Roman" w:hAnsi="Arabic Typesetting" w:cs="Arabic Typesetting"/>
          <w:sz w:val="44"/>
          <w:szCs w:val="44"/>
          <w:rtl/>
        </w:rPr>
        <w:t xml:space="preserve">إحسان في عبادة الله. </w:t>
      </w:r>
    </w:p>
    <w:p w:rsidR="004914EC" w:rsidRDefault="004914EC" w:rsidP="004914EC">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 xml:space="preserve">2- </w:t>
      </w:r>
      <w:r w:rsidR="006C0F25" w:rsidRPr="00BD7CDB">
        <w:rPr>
          <w:rFonts w:ascii="Arabic Typesetting" w:eastAsia="Times New Roman" w:hAnsi="Arabic Typesetting" w:cs="Arabic Typesetting"/>
          <w:sz w:val="44"/>
          <w:szCs w:val="44"/>
          <w:rtl/>
        </w:rPr>
        <w:t>وإحْسَان إلى عباد الله</w:t>
      </w:r>
      <w:r>
        <w:rPr>
          <w:rFonts w:ascii="Arabic Typesetting" w:eastAsia="Times New Roman" w:hAnsi="Arabic Typesetting" w:cs="Arabic Typesetting" w:hint="cs"/>
          <w:sz w:val="44"/>
          <w:szCs w:val="44"/>
          <w:rtl/>
        </w:rPr>
        <w:t>.</w:t>
      </w:r>
    </w:p>
    <w:p w:rsidR="004914EC" w:rsidRDefault="006C0F25" w:rsidP="004914EC">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BD7CDB">
        <w:rPr>
          <w:rFonts w:ascii="Arabic Typesetting" w:eastAsia="Times New Roman" w:hAnsi="Arabic Typesetting" w:cs="Arabic Typesetting"/>
          <w:sz w:val="44"/>
          <w:szCs w:val="44"/>
          <w:rtl/>
        </w:rPr>
        <w:t xml:space="preserve"> وكل قسم منهما ينقسم إلى واجب ومستحب</w:t>
      </w:r>
      <w:r w:rsidRPr="00BD7CDB">
        <w:rPr>
          <w:rFonts w:ascii="Arabic Typesetting" w:eastAsia="Times New Roman" w:hAnsi="Arabic Typesetting" w:cs="Arabic Typesetting"/>
          <w:sz w:val="44"/>
          <w:szCs w:val="44"/>
        </w:rPr>
        <w:t>.</w:t>
      </w:r>
    </w:p>
    <w:p w:rsidR="004914EC" w:rsidRPr="004914EC" w:rsidRDefault="006C0F25" w:rsidP="00BD7CDB">
      <w:pPr>
        <w:shd w:val="clear" w:color="auto" w:fill="FFFFFF"/>
        <w:spacing w:before="100" w:beforeAutospacing="1" w:after="100" w:afterAutospacing="1" w:line="240" w:lineRule="auto"/>
        <w:jc w:val="both"/>
        <w:rPr>
          <w:rFonts w:ascii="Arabic Typesetting" w:eastAsia="Times New Roman" w:hAnsi="Arabic Typesetting" w:cs="Arabic Typesetting"/>
          <w:b/>
          <w:bCs/>
          <w:sz w:val="44"/>
          <w:szCs w:val="44"/>
          <w:u w:val="single"/>
          <w:rtl/>
        </w:rPr>
      </w:pPr>
      <w:r w:rsidRPr="004914EC">
        <w:rPr>
          <w:rFonts w:ascii="Arabic Typesetting" w:eastAsia="Times New Roman" w:hAnsi="Arabic Typesetting" w:cs="Arabic Typesetting"/>
          <w:b/>
          <w:bCs/>
          <w:sz w:val="44"/>
          <w:szCs w:val="44"/>
          <w:u w:val="single"/>
          <w:rtl/>
        </w:rPr>
        <w:t xml:space="preserve">فأما الإحسان في عبادة الله </w:t>
      </w:r>
      <w:r w:rsidR="004914EC" w:rsidRPr="004914EC">
        <w:rPr>
          <w:rFonts w:ascii="Arabic Typesetting" w:eastAsia="Times New Roman" w:hAnsi="Arabic Typesetting" w:cs="Arabic Typesetting"/>
          <w:b/>
          <w:bCs/>
          <w:sz w:val="44"/>
          <w:szCs w:val="44"/>
          <w:u w:val="single"/>
          <w:rtl/>
        </w:rPr>
        <w:t>فيتضمن</w:t>
      </w:r>
      <w:r w:rsidR="004914EC" w:rsidRPr="004914EC">
        <w:rPr>
          <w:rFonts w:ascii="Arabic Typesetting" w:eastAsia="Times New Roman" w:hAnsi="Arabic Typesetting" w:cs="Arabic Typesetting" w:hint="cs"/>
          <w:b/>
          <w:bCs/>
          <w:sz w:val="44"/>
          <w:szCs w:val="44"/>
          <w:u w:val="single"/>
          <w:rtl/>
        </w:rPr>
        <w:t>:</w:t>
      </w:r>
    </w:p>
    <w:p w:rsidR="004914EC" w:rsidRDefault="004914EC" w:rsidP="004914EC">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 xml:space="preserve">- </w:t>
      </w:r>
      <w:r w:rsidR="006C0F25" w:rsidRPr="004914EC">
        <w:rPr>
          <w:rFonts w:ascii="Arabic Typesetting" w:eastAsia="Times New Roman" w:hAnsi="Arabic Typesetting" w:cs="Arabic Typesetting"/>
          <w:sz w:val="44"/>
          <w:szCs w:val="44"/>
          <w:u w:val="single"/>
          <w:rtl/>
        </w:rPr>
        <w:t>الإحْسَان في الإتيان بالواجبات الظَّاهرة والباطنة</w:t>
      </w:r>
      <w:r>
        <w:rPr>
          <w:rFonts w:ascii="Arabic Typesetting" w:eastAsia="Times New Roman" w:hAnsi="Arabic Typesetting" w:cs="Arabic Typesetting" w:hint="cs"/>
          <w:sz w:val="44"/>
          <w:szCs w:val="44"/>
          <w:rtl/>
        </w:rPr>
        <w:t>:</w:t>
      </w:r>
      <w:r>
        <w:rPr>
          <w:rFonts w:ascii="Arabic Typesetting" w:eastAsia="Times New Roman" w:hAnsi="Arabic Typesetting" w:cs="Arabic Typesetting"/>
          <w:sz w:val="44"/>
          <w:szCs w:val="44"/>
          <w:rtl/>
        </w:rPr>
        <w:t xml:space="preserve"> وذلك ب</w:t>
      </w:r>
      <w:r w:rsidR="006C0F25" w:rsidRPr="00BD7CDB">
        <w:rPr>
          <w:rFonts w:ascii="Arabic Typesetting" w:eastAsia="Times New Roman" w:hAnsi="Arabic Typesetting" w:cs="Arabic Typesetting"/>
          <w:sz w:val="44"/>
          <w:szCs w:val="44"/>
          <w:rtl/>
        </w:rPr>
        <w:t>الإتيان بها على وجه كمال واجباتها، فهذا القَدْر مِن الإحْسَان فيها واجبٌ، وأمَّا الإحْسَان فيها بإكمال مستحبَّاتها فليس بواجب</w:t>
      </w:r>
      <w:r w:rsidR="006C0F25" w:rsidRPr="00BD7CDB">
        <w:rPr>
          <w:rFonts w:ascii="Arabic Typesetting" w:eastAsia="Times New Roman" w:hAnsi="Arabic Typesetting" w:cs="Arabic Typesetting"/>
          <w:sz w:val="44"/>
          <w:szCs w:val="44"/>
        </w:rPr>
        <w:t xml:space="preserve">. </w:t>
      </w:r>
    </w:p>
    <w:p w:rsidR="004914EC" w:rsidRDefault="004914EC" w:rsidP="004914EC">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 xml:space="preserve">- </w:t>
      </w:r>
      <w:r w:rsidR="006C0F25" w:rsidRPr="004914EC">
        <w:rPr>
          <w:rFonts w:ascii="Arabic Typesetting" w:eastAsia="Times New Roman" w:hAnsi="Arabic Typesetting" w:cs="Arabic Typesetting"/>
          <w:sz w:val="44"/>
          <w:szCs w:val="44"/>
          <w:u w:val="single"/>
          <w:rtl/>
        </w:rPr>
        <w:t>والإحْسَان في ترك المحرَّمات</w:t>
      </w:r>
      <w:r w:rsidR="006C0F25" w:rsidRPr="00BD7CDB">
        <w:rPr>
          <w:rFonts w:ascii="Arabic Typesetting" w:eastAsia="Times New Roman" w:hAnsi="Arabic Typesetting" w:cs="Arabic Typesetting"/>
          <w:sz w:val="44"/>
          <w:szCs w:val="44"/>
          <w:rtl/>
        </w:rPr>
        <w:t>: الانتهاء عنها، وترك ظاهرها وباطنها، كما قال تعالى</w:t>
      </w:r>
      <w:r w:rsidR="006C0F25" w:rsidRPr="00BD7CDB">
        <w:rPr>
          <w:rFonts w:ascii="Arabic Typesetting" w:eastAsia="Times New Roman" w:hAnsi="Arabic Typesetting" w:cs="Arabic Typesetting"/>
          <w:sz w:val="44"/>
          <w:szCs w:val="44"/>
        </w:rPr>
        <w:t xml:space="preserve">: </w:t>
      </w:r>
      <w:r w:rsidR="006C0F25" w:rsidRPr="00BD7CDB">
        <w:rPr>
          <w:rFonts w:ascii="Arabic Typesetting" w:eastAsia="Times New Roman" w:hAnsi="Arabic Typesetting" w:cs="Arabic Typesetting"/>
          <w:sz w:val="44"/>
          <w:szCs w:val="44"/>
          <w:rtl/>
        </w:rPr>
        <w:t xml:space="preserve">وَذَرُواْ ظَاهِرَ الإِثْمِ وَبَاطِنَهُ </w:t>
      </w:r>
      <w:r>
        <w:rPr>
          <w:rFonts w:ascii="Arabic Typesetting" w:eastAsia="Times New Roman" w:hAnsi="Arabic Typesetting" w:cs="Arabic Typesetting" w:hint="cs"/>
          <w:sz w:val="44"/>
          <w:szCs w:val="44"/>
          <w:rtl/>
        </w:rPr>
        <w:t>(</w:t>
      </w:r>
      <w:r w:rsidR="006C0F25" w:rsidRPr="00BD7CDB">
        <w:rPr>
          <w:rFonts w:ascii="Arabic Typesetting" w:eastAsia="Times New Roman" w:hAnsi="Arabic Typesetting" w:cs="Arabic Typesetting"/>
          <w:sz w:val="44"/>
          <w:szCs w:val="44"/>
          <w:rtl/>
        </w:rPr>
        <w:t>الأنعام:120</w:t>
      </w:r>
      <w:r>
        <w:rPr>
          <w:rFonts w:ascii="Arabic Typesetting" w:eastAsia="Times New Roman" w:hAnsi="Arabic Typesetting" w:cs="Arabic Typesetting" w:hint="cs"/>
          <w:sz w:val="44"/>
          <w:szCs w:val="44"/>
          <w:rtl/>
        </w:rPr>
        <w:t xml:space="preserve">). </w:t>
      </w:r>
      <w:r w:rsidR="006C0F25" w:rsidRPr="00BD7CDB">
        <w:rPr>
          <w:rFonts w:ascii="Arabic Typesetting" w:eastAsia="Times New Roman" w:hAnsi="Arabic Typesetting" w:cs="Arabic Typesetting"/>
          <w:sz w:val="44"/>
          <w:szCs w:val="44"/>
          <w:rtl/>
        </w:rPr>
        <w:t>فهذا القدر مِن الإحْسَان فيها واجبٌ</w:t>
      </w:r>
      <w:r w:rsidR="006C0F25" w:rsidRPr="00BD7CDB">
        <w:rPr>
          <w:rFonts w:ascii="Arabic Typesetting" w:eastAsia="Times New Roman" w:hAnsi="Arabic Typesetting" w:cs="Arabic Typesetting"/>
          <w:sz w:val="44"/>
          <w:szCs w:val="44"/>
        </w:rPr>
        <w:t>.</w:t>
      </w:r>
    </w:p>
    <w:p w:rsidR="004914EC" w:rsidRDefault="006C0F25" w:rsidP="00BD7CDB">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BD7CDB">
        <w:rPr>
          <w:rFonts w:ascii="Arabic Typesetting" w:eastAsia="Times New Roman" w:hAnsi="Arabic Typesetting" w:cs="Arabic Typesetting"/>
          <w:sz w:val="44"/>
          <w:szCs w:val="44"/>
          <w:rtl/>
        </w:rPr>
        <w:t>وأمَّا الإحْسَان في الصَّبر على المقدورات، فأن يأتي بالصَّبر عليها على وجهه مِن غير تسخُّط ولا جزع</w:t>
      </w:r>
      <w:r w:rsidR="004914EC">
        <w:rPr>
          <w:rFonts w:ascii="Arabic Typesetting" w:eastAsia="Times New Roman" w:hAnsi="Arabic Typesetting" w:cs="Arabic Typesetting" w:hint="cs"/>
          <w:sz w:val="44"/>
          <w:szCs w:val="44"/>
          <w:rtl/>
        </w:rPr>
        <w:t>.</w:t>
      </w:r>
    </w:p>
    <w:p w:rsidR="004914EC" w:rsidRPr="004914EC" w:rsidRDefault="006C0F25" w:rsidP="00BD7CDB">
      <w:pPr>
        <w:shd w:val="clear" w:color="auto" w:fill="FFFFFF"/>
        <w:spacing w:before="100" w:beforeAutospacing="1" w:after="100" w:afterAutospacing="1" w:line="240" w:lineRule="auto"/>
        <w:jc w:val="both"/>
        <w:rPr>
          <w:rFonts w:ascii="Arabic Typesetting" w:eastAsia="Times New Roman" w:hAnsi="Arabic Typesetting" w:cs="Arabic Typesetting"/>
          <w:b/>
          <w:bCs/>
          <w:sz w:val="44"/>
          <w:szCs w:val="44"/>
          <w:u w:val="single"/>
          <w:rtl/>
        </w:rPr>
      </w:pPr>
      <w:r w:rsidRPr="004914EC">
        <w:rPr>
          <w:rFonts w:ascii="Arabic Typesetting" w:eastAsia="Times New Roman" w:hAnsi="Arabic Typesetting" w:cs="Arabic Typesetting"/>
          <w:b/>
          <w:bCs/>
          <w:sz w:val="44"/>
          <w:szCs w:val="44"/>
          <w:u w:val="single"/>
          <w:rtl/>
        </w:rPr>
        <w:t xml:space="preserve">وأما الإحسان إلى عباد الله </w:t>
      </w:r>
      <w:r w:rsidR="004914EC" w:rsidRPr="004914EC">
        <w:rPr>
          <w:rFonts w:ascii="Arabic Typesetting" w:eastAsia="Times New Roman" w:hAnsi="Arabic Typesetting" w:cs="Arabic Typesetting" w:hint="cs"/>
          <w:b/>
          <w:bCs/>
          <w:sz w:val="44"/>
          <w:szCs w:val="44"/>
          <w:u w:val="single"/>
          <w:rtl/>
        </w:rPr>
        <w:t>:</w:t>
      </w:r>
    </w:p>
    <w:p w:rsidR="004914EC" w:rsidRDefault="006C0F25" w:rsidP="004914EC">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4914EC">
        <w:rPr>
          <w:rFonts w:ascii="Arabic Typesetting" w:eastAsia="Times New Roman" w:hAnsi="Arabic Typesetting" w:cs="Arabic Typesetting"/>
          <w:sz w:val="44"/>
          <w:szCs w:val="44"/>
          <w:u w:val="single"/>
          <w:rtl/>
        </w:rPr>
        <w:t>فالواجب منه</w:t>
      </w:r>
      <w:r w:rsidRPr="00BD7CDB">
        <w:rPr>
          <w:rFonts w:ascii="Arabic Typesetting" w:eastAsia="Times New Roman" w:hAnsi="Arabic Typesetting" w:cs="Arabic Typesetting"/>
          <w:sz w:val="44"/>
          <w:szCs w:val="44"/>
          <w:rtl/>
        </w:rPr>
        <w:t xml:space="preserve"> هو الإنصاف، والقيام بما يجب عليك للخلق بحسب ما توجَّه عليك مِن الحقوق...بأن تقوم بحقوقهم الواجبة، كالقيام ببرِّ الوالدين، وصلة الأرحام، والإنصاف في جميع المعاملات، بإعطاء جميع ما عليك مِن الحقوق، كما أنَّك تأخذ مالك وافيًا. قال تعالى: </w:t>
      </w:r>
    </w:p>
    <w:p w:rsidR="004914EC" w:rsidRDefault="006C0F25" w:rsidP="004914EC">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lang w:bidi="ar-EG"/>
        </w:rPr>
      </w:pPr>
      <w:r w:rsidRPr="00BD7CDB">
        <w:rPr>
          <w:rFonts w:ascii="Arabic Typesetting" w:eastAsia="Times New Roman" w:hAnsi="Arabic Typesetting" w:cs="Arabic Typesetting"/>
          <w:sz w:val="44"/>
          <w:szCs w:val="44"/>
          <w:rtl/>
        </w:rPr>
        <w:t>وَاعْبُدُواْ اللّهَ وَلاَ تُشْرِكُواْ بِهِ شَيْئًا وَبِالْوَالِدَيْنِ إِحْسَانًا وَبِذِي الْقُرْبَى وَالْيَتَامَى وَالْمَسَاكِينِ وَالْجَارِ ذِي الْقُرْبَى وَالْجَارِ الْجُنُبِ وَالصَّاحِبِ بِالجَنبِ وَابْنِ السَّبِيلِ وَمَا مَلَكَتْ أَيْمَانُكُمْ</w:t>
      </w:r>
      <w:r w:rsidRPr="00BD7CDB">
        <w:rPr>
          <w:rFonts w:ascii="Arabic Typesetting" w:eastAsia="Times New Roman" w:hAnsi="Arabic Typesetting" w:cs="Arabic Typesetting"/>
          <w:sz w:val="44"/>
          <w:szCs w:val="44"/>
        </w:rPr>
        <w:t xml:space="preserve"> </w:t>
      </w:r>
      <w:r w:rsidR="004914EC">
        <w:rPr>
          <w:rFonts w:ascii="Arabic Typesetting" w:eastAsia="Times New Roman" w:hAnsi="Arabic Typesetting" w:cs="Arabic Typesetting" w:hint="cs"/>
          <w:sz w:val="44"/>
          <w:szCs w:val="44"/>
          <w:rtl/>
        </w:rPr>
        <w:t>(</w:t>
      </w:r>
      <w:r w:rsidRPr="00BD7CDB">
        <w:rPr>
          <w:rFonts w:ascii="Arabic Typesetting" w:eastAsia="Times New Roman" w:hAnsi="Arabic Typesetting" w:cs="Arabic Typesetting"/>
          <w:sz w:val="44"/>
          <w:szCs w:val="44"/>
          <w:rtl/>
        </w:rPr>
        <w:t>النِّساء:</w:t>
      </w:r>
      <w:r w:rsidR="004914EC">
        <w:rPr>
          <w:rFonts w:ascii="Arabic Typesetting" w:eastAsia="Times New Roman" w:hAnsi="Arabic Typesetting" w:cs="Arabic Typesetting" w:hint="cs"/>
          <w:sz w:val="44"/>
          <w:szCs w:val="44"/>
          <w:rtl/>
        </w:rPr>
        <w:t>36)</w:t>
      </w:r>
      <w:r w:rsidR="004914EC">
        <w:rPr>
          <w:rFonts w:ascii="Arabic Typesetting" w:eastAsia="Times New Roman" w:hAnsi="Arabic Typesetting" w:cs="Arabic Typesetting" w:hint="cs"/>
          <w:sz w:val="44"/>
          <w:szCs w:val="44"/>
          <w:rtl/>
          <w:lang w:bidi="ar-EG"/>
        </w:rPr>
        <w:t>.</w:t>
      </w:r>
    </w:p>
    <w:p w:rsidR="004914EC" w:rsidRDefault="006C0F25" w:rsidP="004914EC">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BD7CDB">
        <w:rPr>
          <w:rFonts w:ascii="Arabic Typesetting" w:eastAsia="Times New Roman" w:hAnsi="Arabic Typesetting" w:cs="Arabic Typesetting"/>
          <w:sz w:val="44"/>
          <w:szCs w:val="44"/>
          <w:rtl/>
        </w:rPr>
        <w:t xml:space="preserve">فأمر </w:t>
      </w:r>
      <w:r w:rsidR="00253D6D">
        <w:rPr>
          <w:rFonts w:ascii="Arabic Typesetting" w:eastAsia="Times New Roman" w:hAnsi="Arabic Typesetting" w:cs="Arabic Typesetting" w:hint="cs"/>
          <w:sz w:val="44"/>
          <w:szCs w:val="44"/>
          <w:rtl/>
        </w:rPr>
        <w:t xml:space="preserve">الله تعالى </w:t>
      </w:r>
      <w:r w:rsidRPr="00BD7CDB">
        <w:rPr>
          <w:rFonts w:ascii="Arabic Typesetting" w:eastAsia="Times New Roman" w:hAnsi="Arabic Typesetting" w:cs="Arabic Typesetting"/>
          <w:sz w:val="44"/>
          <w:szCs w:val="44"/>
          <w:rtl/>
        </w:rPr>
        <w:t>بالإحْسَان إلى جميع هؤلاء</w:t>
      </w:r>
      <w:r w:rsidR="004914EC">
        <w:rPr>
          <w:rFonts w:ascii="Arabic Typesetting" w:eastAsia="Times New Roman" w:hAnsi="Arabic Typesetting" w:cs="Arabic Typesetting" w:hint="cs"/>
          <w:sz w:val="44"/>
          <w:szCs w:val="44"/>
          <w:rtl/>
        </w:rPr>
        <w:t>.</w:t>
      </w:r>
    </w:p>
    <w:p w:rsidR="004914EC" w:rsidRDefault="006C0F25" w:rsidP="004914EC">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BD7CDB">
        <w:rPr>
          <w:rFonts w:ascii="Arabic Typesetting" w:eastAsia="Times New Roman" w:hAnsi="Arabic Typesetting" w:cs="Arabic Typesetting"/>
          <w:sz w:val="44"/>
          <w:szCs w:val="44"/>
          <w:rtl/>
        </w:rPr>
        <w:lastRenderedPageBreak/>
        <w:t>وقال ابن رجب: والإحْسَان الواجب في معاملة الخَلْق ومعاشرتهم: القيام بما أوجب الله مِن حقوق ذلك كلِّه، والإحْسَان الواجب في ولاية الخَلْق وسياستهم، القيام بواجبات الولاية كلِّها</w:t>
      </w:r>
      <w:r w:rsidR="004914EC">
        <w:rPr>
          <w:rFonts w:ascii="Arabic Typesetting" w:eastAsia="Times New Roman" w:hAnsi="Arabic Typesetting" w:cs="Arabic Typesetting" w:hint="cs"/>
          <w:sz w:val="44"/>
          <w:szCs w:val="44"/>
          <w:rtl/>
        </w:rPr>
        <w:t>.</w:t>
      </w:r>
    </w:p>
    <w:p w:rsidR="004914EC" w:rsidRDefault="006C0F25" w:rsidP="004914EC">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BD7CDB">
        <w:rPr>
          <w:rFonts w:ascii="Arabic Typesetting" w:eastAsia="Times New Roman" w:hAnsi="Arabic Typesetting" w:cs="Arabic Typesetting"/>
          <w:sz w:val="44"/>
          <w:szCs w:val="44"/>
        </w:rPr>
        <w:t> </w:t>
      </w:r>
      <w:r w:rsidRPr="004914EC">
        <w:rPr>
          <w:rFonts w:ascii="Arabic Typesetting" w:eastAsia="Times New Roman" w:hAnsi="Arabic Typesetting" w:cs="Arabic Typesetting"/>
          <w:sz w:val="44"/>
          <w:szCs w:val="44"/>
          <w:u w:val="single"/>
          <w:rtl/>
        </w:rPr>
        <w:t>وأما المستحب منه</w:t>
      </w:r>
      <w:r w:rsidRPr="00BD7CDB">
        <w:rPr>
          <w:rFonts w:ascii="Arabic Typesetting" w:eastAsia="Times New Roman" w:hAnsi="Arabic Typesetting" w:cs="Arabic Typesetting"/>
          <w:sz w:val="44"/>
          <w:szCs w:val="44"/>
          <w:rtl/>
        </w:rPr>
        <w:t xml:space="preserve"> فهو القَدْرُ الزَّائد على الواجب في ذلك كلِّه</w:t>
      </w:r>
      <w:r w:rsidR="004914EC">
        <w:rPr>
          <w:rFonts w:ascii="Arabic Typesetting" w:eastAsia="Times New Roman" w:hAnsi="Arabic Typesetting" w:cs="Arabic Typesetting" w:hint="cs"/>
          <w:sz w:val="44"/>
          <w:szCs w:val="44"/>
          <w:rtl/>
        </w:rPr>
        <w:t xml:space="preserve">. </w:t>
      </w:r>
      <w:r w:rsidRPr="00BD7CDB">
        <w:rPr>
          <w:rFonts w:ascii="Arabic Typesetting" w:eastAsia="Times New Roman" w:hAnsi="Arabic Typesetting" w:cs="Arabic Typesetting"/>
          <w:sz w:val="44"/>
          <w:szCs w:val="44"/>
          <w:rtl/>
        </w:rPr>
        <w:t xml:space="preserve">ومثال ذلك </w:t>
      </w:r>
      <w:r w:rsidR="004914EC">
        <w:rPr>
          <w:rFonts w:ascii="Arabic Typesetting" w:eastAsia="Times New Roman" w:hAnsi="Arabic Typesetting" w:cs="Arabic Typesetting" w:hint="cs"/>
          <w:sz w:val="44"/>
          <w:szCs w:val="44"/>
          <w:rtl/>
        </w:rPr>
        <w:t xml:space="preserve">: </w:t>
      </w:r>
      <w:r w:rsidRPr="00BD7CDB">
        <w:rPr>
          <w:rFonts w:ascii="Arabic Typesetting" w:eastAsia="Times New Roman" w:hAnsi="Arabic Typesetting" w:cs="Arabic Typesetting"/>
          <w:sz w:val="44"/>
          <w:szCs w:val="44"/>
          <w:rtl/>
        </w:rPr>
        <w:t>بذل نفع بدنيٍّ، أو ماليٍّ، أو علميٍّ، أو توجيه لخير دينيٍّ، أو مصلحة دنيويَّة، فكلُّ معروف صَدَقة، وكلُّ ما أدخل السُّرور على الخَلْق صَدَقة وإحسان. وكلُّ ما أزال عنهم ما يكرهون، ودفع عنهم ما لا يرتضون مِن قليل أو كثير، فهو صَدَقة وإحسان</w:t>
      </w:r>
      <w:r w:rsidR="004914EC">
        <w:rPr>
          <w:rFonts w:ascii="Arabic Typesetting" w:eastAsia="Times New Roman" w:hAnsi="Arabic Typesetting" w:cs="Arabic Typesetting" w:hint="cs"/>
          <w:sz w:val="44"/>
          <w:szCs w:val="44"/>
          <w:rtl/>
        </w:rPr>
        <w:t>.</w:t>
      </w:r>
    </w:p>
    <w:p w:rsidR="006C0F25" w:rsidRPr="004914EC" w:rsidRDefault="006C0F25" w:rsidP="00BD7CDB">
      <w:pPr>
        <w:shd w:val="clear" w:color="auto" w:fill="FFFFFF"/>
        <w:spacing w:before="100" w:beforeAutospacing="1" w:after="100" w:afterAutospacing="1" w:line="240" w:lineRule="auto"/>
        <w:jc w:val="both"/>
        <w:rPr>
          <w:rFonts w:ascii="Arabic Typesetting" w:eastAsia="Times New Roman" w:hAnsi="Arabic Typesetting" w:cs="Arabic Typesetting"/>
          <w:b/>
          <w:bCs/>
          <w:sz w:val="44"/>
          <w:szCs w:val="44"/>
          <w:u w:val="single"/>
        </w:rPr>
      </w:pPr>
      <w:r w:rsidRPr="004914EC">
        <w:rPr>
          <w:rFonts w:ascii="Arabic Typesetting" w:eastAsia="Times New Roman" w:hAnsi="Arabic Typesetting" w:cs="Arabic Typesetting"/>
          <w:b/>
          <w:bCs/>
          <w:sz w:val="44"/>
          <w:szCs w:val="44"/>
          <w:u w:val="single"/>
          <w:rtl/>
        </w:rPr>
        <w:t>صور الإحْسَان</w:t>
      </w:r>
      <w:r w:rsidR="004914EC" w:rsidRPr="004914EC">
        <w:rPr>
          <w:rFonts w:ascii="Arabic Typesetting" w:eastAsia="Times New Roman" w:hAnsi="Arabic Typesetting" w:cs="Arabic Typesetting" w:hint="cs"/>
          <w:b/>
          <w:bCs/>
          <w:sz w:val="44"/>
          <w:szCs w:val="44"/>
          <w:u w:val="single"/>
          <w:rtl/>
        </w:rPr>
        <w:t>:</w:t>
      </w:r>
    </w:p>
    <w:p w:rsidR="004914EC" w:rsidRDefault="006C0F25" w:rsidP="00BD7CDB">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BD7CDB">
        <w:rPr>
          <w:rFonts w:ascii="Arabic Typesetting" w:eastAsia="Times New Roman" w:hAnsi="Arabic Typesetting" w:cs="Arabic Typesetting"/>
          <w:sz w:val="44"/>
          <w:szCs w:val="44"/>
          <w:rtl/>
        </w:rPr>
        <w:t xml:space="preserve">قبل أن نُـفَصِّلَ في صور الإحْسَان نذكر هذه الصور على جهة الإجمال، والتي منها </w:t>
      </w:r>
      <w:r w:rsidR="004914EC">
        <w:rPr>
          <w:rFonts w:ascii="Arabic Typesetting" w:eastAsia="Times New Roman" w:hAnsi="Arabic Typesetting" w:cs="Arabic Typesetting" w:hint="cs"/>
          <w:sz w:val="44"/>
          <w:szCs w:val="44"/>
          <w:rtl/>
        </w:rPr>
        <w:t>:</w:t>
      </w:r>
    </w:p>
    <w:p w:rsidR="004914EC" w:rsidRDefault="006C0F25" w:rsidP="004914EC">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BD7CDB">
        <w:rPr>
          <w:rFonts w:ascii="Arabic Typesetting" w:eastAsia="Times New Roman" w:hAnsi="Arabic Typesetting" w:cs="Arabic Typesetting"/>
          <w:sz w:val="44"/>
          <w:szCs w:val="44"/>
          <w:rtl/>
        </w:rPr>
        <w:t>الإحسان في العبادات</w:t>
      </w:r>
      <w:r w:rsidR="004914EC">
        <w:rPr>
          <w:rFonts w:ascii="Arabic Typesetting" w:eastAsia="Times New Roman" w:hAnsi="Arabic Typesetting" w:cs="Arabic Typesetting" w:hint="cs"/>
          <w:sz w:val="44"/>
          <w:szCs w:val="44"/>
          <w:rtl/>
        </w:rPr>
        <w:t>.</w:t>
      </w:r>
    </w:p>
    <w:p w:rsidR="004914EC" w:rsidRDefault="006C0F25" w:rsidP="004914EC">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BD7CDB">
        <w:rPr>
          <w:rFonts w:ascii="Arabic Typesetting" w:eastAsia="Times New Roman" w:hAnsi="Arabic Typesetting" w:cs="Arabic Typesetting"/>
          <w:sz w:val="44"/>
          <w:szCs w:val="44"/>
          <w:rtl/>
        </w:rPr>
        <w:t>والإحسان في المعاملات</w:t>
      </w:r>
      <w:r w:rsidR="004914EC">
        <w:rPr>
          <w:rFonts w:ascii="Arabic Typesetting" w:eastAsia="Times New Roman" w:hAnsi="Arabic Typesetting" w:cs="Arabic Typesetting" w:hint="cs"/>
          <w:sz w:val="44"/>
          <w:szCs w:val="44"/>
          <w:rtl/>
        </w:rPr>
        <w:t>.</w:t>
      </w:r>
    </w:p>
    <w:p w:rsidR="004914EC" w:rsidRDefault="006C0F25" w:rsidP="004914EC">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BD7CDB">
        <w:rPr>
          <w:rFonts w:ascii="Arabic Typesetting" w:eastAsia="Times New Roman" w:hAnsi="Arabic Typesetting" w:cs="Arabic Typesetting"/>
          <w:sz w:val="44"/>
          <w:szCs w:val="44"/>
          <w:rtl/>
        </w:rPr>
        <w:t>والإحسان إلى الحيوانات</w:t>
      </w:r>
      <w:r w:rsidR="004914EC">
        <w:rPr>
          <w:rFonts w:ascii="Arabic Typesetting" w:eastAsia="Times New Roman" w:hAnsi="Arabic Typesetting" w:cs="Arabic Typesetting" w:hint="cs"/>
          <w:sz w:val="44"/>
          <w:szCs w:val="44"/>
          <w:rtl/>
        </w:rPr>
        <w:t>.</w:t>
      </w:r>
    </w:p>
    <w:p w:rsidR="004914EC" w:rsidRDefault="006C0F25" w:rsidP="004914EC">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BD7CDB">
        <w:rPr>
          <w:rFonts w:ascii="Arabic Typesetting" w:eastAsia="Times New Roman" w:hAnsi="Arabic Typesetting" w:cs="Arabic Typesetting"/>
          <w:sz w:val="44"/>
          <w:szCs w:val="44"/>
          <w:rtl/>
        </w:rPr>
        <w:t>والإحسان في الأعمال البدنية</w:t>
      </w:r>
      <w:r w:rsidR="004914EC">
        <w:rPr>
          <w:rFonts w:ascii="Arabic Typesetting" w:eastAsia="Times New Roman" w:hAnsi="Arabic Typesetting" w:cs="Arabic Typesetting" w:hint="cs"/>
          <w:sz w:val="44"/>
          <w:szCs w:val="44"/>
          <w:rtl/>
        </w:rPr>
        <w:t>.</w:t>
      </w:r>
    </w:p>
    <w:p w:rsidR="004914EC" w:rsidRDefault="004914EC" w:rsidP="004914EC">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4914EC">
        <w:rPr>
          <w:rFonts w:ascii="Arabic Typesetting" w:eastAsia="Times New Roman" w:hAnsi="Arabic Typesetting" w:cs="Arabic Typesetting"/>
          <w:sz w:val="44"/>
          <w:szCs w:val="44"/>
          <w:u w:val="single"/>
          <w:rtl/>
        </w:rPr>
        <w:t>ف</w:t>
      </w:r>
      <w:r w:rsidR="006C0F25" w:rsidRPr="004914EC">
        <w:rPr>
          <w:rFonts w:ascii="Arabic Typesetting" w:eastAsia="Times New Roman" w:hAnsi="Arabic Typesetting" w:cs="Arabic Typesetting"/>
          <w:sz w:val="44"/>
          <w:szCs w:val="44"/>
          <w:u w:val="single"/>
          <w:rtl/>
        </w:rPr>
        <w:t>الإحْسَان في باب العبادات</w:t>
      </w:r>
      <w:r w:rsidR="006C0F25" w:rsidRPr="00BD7CDB">
        <w:rPr>
          <w:rFonts w:ascii="Arabic Typesetting" w:eastAsia="Times New Roman" w:hAnsi="Arabic Typesetting" w:cs="Arabic Typesetting"/>
          <w:sz w:val="44"/>
          <w:szCs w:val="44"/>
          <w:rtl/>
        </w:rPr>
        <w:t xml:space="preserve"> أن تؤدِّى العبادة أيًّا كان نوعها؛ مِن صلاة أو صيام أو حجٍّ أو غيرها أداءً صحيحًا، باستكمال شروطها وأركانها، واستيفاء سننها وآدابها، وهذا لا يتمُّ للعبد إلَّا إذا كان شعوره قويًّا بمراقبة الله عزَّ وجلَّ حتى كأنَّه يراه تعالى ويشاهده، أو على الأقلِّ يشعر نفسه بأنَّ الله تعالى مطَّلع عليه، وناظرٌ إليه، فبهذا وحده يمكنه أن يحسن عبادته ويتقنها، فيأتي بها على الوجه المطلوب، وهذا ما أرشد إليه الرَّسول صلى الله عليه وسلم في قوله</w:t>
      </w:r>
      <w:r w:rsidR="006C0F25" w:rsidRPr="00BD7CDB">
        <w:rPr>
          <w:rFonts w:ascii="Arabic Typesetting" w:eastAsia="Times New Roman" w:hAnsi="Arabic Typesetting" w:cs="Arabic Typesetting"/>
          <w:sz w:val="44"/>
          <w:szCs w:val="44"/>
        </w:rPr>
        <w:t xml:space="preserve">: </w:t>
      </w:r>
      <w:r w:rsidR="006C0F25" w:rsidRPr="00BD7CDB">
        <w:rPr>
          <w:rFonts w:ascii="Arabic Typesetting" w:eastAsia="Times New Roman" w:hAnsi="Arabic Typesetting" w:cs="Arabic Typesetting"/>
          <w:sz w:val="44"/>
          <w:szCs w:val="44"/>
          <w:rtl/>
        </w:rPr>
        <w:t>الإحْسَان أن تعبد الله كأنَّك تراه فإن لم تكن تراه فإنَّه يراك</w:t>
      </w:r>
      <w:r>
        <w:rPr>
          <w:rFonts w:ascii="Arabic Typesetting" w:eastAsia="Times New Roman" w:hAnsi="Arabic Typesetting" w:cs="Arabic Typesetting" w:hint="cs"/>
          <w:sz w:val="44"/>
          <w:szCs w:val="44"/>
          <w:rtl/>
        </w:rPr>
        <w:t>.</w:t>
      </w:r>
    </w:p>
    <w:p w:rsidR="003F2B3C" w:rsidRDefault="006C0F25" w:rsidP="004914EC">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lang w:bidi="ar-EG"/>
        </w:rPr>
      </w:pPr>
      <w:r w:rsidRPr="004914EC">
        <w:rPr>
          <w:rFonts w:ascii="Arabic Typesetting" w:eastAsia="Times New Roman" w:hAnsi="Arabic Typesetting" w:cs="Arabic Typesetting"/>
          <w:sz w:val="44"/>
          <w:szCs w:val="44"/>
          <w:u w:val="single"/>
          <w:rtl/>
        </w:rPr>
        <w:t>وفي باب المعاملات</w:t>
      </w:r>
      <w:r w:rsidRPr="00BD7CDB">
        <w:rPr>
          <w:rFonts w:ascii="Arabic Typesetting" w:eastAsia="Times New Roman" w:hAnsi="Arabic Typesetting" w:cs="Arabic Typesetting"/>
          <w:sz w:val="44"/>
          <w:szCs w:val="44"/>
          <w:rtl/>
        </w:rPr>
        <w:t xml:space="preserve"> فهو </w:t>
      </w:r>
      <w:r w:rsidRPr="003F2B3C">
        <w:rPr>
          <w:rFonts w:ascii="Arabic Typesetting" w:eastAsia="Times New Roman" w:hAnsi="Arabic Typesetting" w:cs="Arabic Typesetting"/>
          <w:sz w:val="44"/>
          <w:szCs w:val="44"/>
          <w:u w:val="single"/>
          <w:rtl/>
        </w:rPr>
        <w:t>للوالدين</w:t>
      </w:r>
      <w:r w:rsidRPr="00BD7CDB">
        <w:rPr>
          <w:rFonts w:ascii="Arabic Typesetting" w:eastAsia="Times New Roman" w:hAnsi="Arabic Typesetting" w:cs="Arabic Typesetting"/>
          <w:sz w:val="44"/>
          <w:szCs w:val="44"/>
          <w:rtl/>
        </w:rPr>
        <w:t xml:space="preserve"> ببرِّهما بالمعروف، وطاعتهما في غير معصية الله، وإيصال الخير إليهما، وكفِّ الأذى عنهما، والدُّعاء والاستغفار لهما، وإنفاذ عهدهما، وإكرام صديقهما</w:t>
      </w:r>
      <w:r w:rsidRPr="00BD7CDB">
        <w:rPr>
          <w:rFonts w:ascii="Arabic Typesetting" w:eastAsia="Times New Roman" w:hAnsi="Arabic Typesetting" w:cs="Arabic Typesetting"/>
          <w:sz w:val="44"/>
          <w:szCs w:val="44"/>
        </w:rPr>
        <w:t xml:space="preserve">. </w:t>
      </w:r>
      <w:r w:rsidRPr="00BD7CDB">
        <w:rPr>
          <w:rFonts w:ascii="Arabic Typesetting" w:eastAsia="Times New Roman" w:hAnsi="Arabic Typesetting" w:cs="Arabic Typesetting"/>
          <w:sz w:val="44"/>
          <w:szCs w:val="44"/>
          <w:rtl/>
        </w:rPr>
        <w:t xml:space="preserve">وهو </w:t>
      </w:r>
      <w:r w:rsidRPr="003F2B3C">
        <w:rPr>
          <w:rFonts w:ascii="Arabic Typesetting" w:eastAsia="Times New Roman" w:hAnsi="Arabic Typesetting" w:cs="Arabic Typesetting"/>
          <w:sz w:val="44"/>
          <w:szCs w:val="44"/>
          <w:u w:val="single"/>
          <w:rtl/>
        </w:rPr>
        <w:t>للأقارب</w:t>
      </w:r>
      <w:r w:rsidRPr="00BD7CDB">
        <w:rPr>
          <w:rFonts w:ascii="Arabic Typesetting" w:eastAsia="Times New Roman" w:hAnsi="Arabic Typesetting" w:cs="Arabic Typesetting"/>
          <w:sz w:val="44"/>
          <w:szCs w:val="44"/>
          <w:rtl/>
        </w:rPr>
        <w:t xml:space="preserve"> ببرِّهم ورحمتهم والعطف عليهم، وفعل ما يَجْمُل فعله معهم، وترك ما يسيء إليهم</w:t>
      </w:r>
      <w:r w:rsidRPr="00BD7CDB">
        <w:rPr>
          <w:rFonts w:ascii="Arabic Typesetting" w:eastAsia="Times New Roman" w:hAnsi="Arabic Typesetting" w:cs="Arabic Typesetting"/>
          <w:sz w:val="44"/>
          <w:szCs w:val="44"/>
        </w:rPr>
        <w:t xml:space="preserve">. </w:t>
      </w:r>
      <w:r w:rsidRPr="00BD7CDB">
        <w:rPr>
          <w:rFonts w:ascii="Arabic Typesetting" w:eastAsia="Times New Roman" w:hAnsi="Arabic Typesetting" w:cs="Arabic Typesetting"/>
          <w:sz w:val="44"/>
          <w:szCs w:val="44"/>
          <w:rtl/>
        </w:rPr>
        <w:t xml:space="preserve">وهو </w:t>
      </w:r>
      <w:r w:rsidRPr="003F2B3C">
        <w:rPr>
          <w:rFonts w:ascii="Arabic Typesetting" w:eastAsia="Times New Roman" w:hAnsi="Arabic Typesetting" w:cs="Arabic Typesetting"/>
          <w:sz w:val="44"/>
          <w:szCs w:val="44"/>
          <w:u w:val="single"/>
          <w:rtl/>
        </w:rPr>
        <w:t>لليتامى</w:t>
      </w:r>
      <w:r w:rsidRPr="00BD7CDB">
        <w:rPr>
          <w:rFonts w:ascii="Arabic Typesetting" w:eastAsia="Times New Roman" w:hAnsi="Arabic Typesetting" w:cs="Arabic Typesetting"/>
          <w:sz w:val="44"/>
          <w:szCs w:val="44"/>
          <w:rtl/>
        </w:rPr>
        <w:t xml:space="preserve"> </w:t>
      </w:r>
      <w:r w:rsidRPr="00BD7CDB">
        <w:rPr>
          <w:rFonts w:ascii="Arabic Typesetting" w:eastAsia="Times New Roman" w:hAnsi="Arabic Typesetting" w:cs="Arabic Typesetting"/>
          <w:sz w:val="44"/>
          <w:szCs w:val="44"/>
          <w:rtl/>
        </w:rPr>
        <w:lastRenderedPageBreak/>
        <w:t>بالمحافظة على أموالهم، وصيانة حقوقهم، وتأديبهم وتربيتهم بالحسنى، والمسح على رؤوسهم</w:t>
      </w:r>
      <w:r w:rsidR="004914EC">
        <w:rPr>
          <w:rFonts w:ascii="Arabic Typesetting" w:eastAsia="Times New Roman" w:hAnsi="Arabic Typesetting" w:cs="Arabic Typesetting"/>
          <w:sz w:val="44"/>
          <w:szCs w:val="44"/>
        </w:rPr>
        <w:t xml:space="preserve">. </w:t>
      </w:r>
      <w:r w:rsidRPr="00BD7CDB">
        <w:rPr>
          <w:rFonts w:ascii="Arabic Typesetting" w:eastAsia="Times New Roman" w:hAnsi="Arabic Typesetting" w:cs="Arabic Typesetting"/>
          <w:sz w:val="44"/>
          <w:szCs w:val="44"/>
          <w:rtl/>
        </w:rPr>
        <w:t xml:space="preserve">وهو للمساكين بسدِّ جوعهم، وستر عورتهم، وعدم احتقارهم وازدرائهم، وعدم المساس بهم بسوء، وإيصال النَّفع إليهم بما يستطيع، وهو </w:t>
      </w:r>
      <w:r w:rsidRPr="003F2B3C">
        <w:rPr>
          <w:rFonts w:ascii="Arabic Typesetting" w:eastAsia="Times New Roman" w:hAnsi="Arabic Typesetting" w:cs="Arabic Typesetting"/>
          <w:sz w:val="44"/>
          <w:szCs w:val="44"/>
          <w:u w:val="single"/>
          <w:rtl/>
        </w:rPr>
        <w:t>لابن السَّبيل</w:t>
      </w:r>
      <w:r w:rsidRPr="00BD7CDB">
        <w:rPr>
          <w:rFonts w:ascii="Arabic Typesetting" w:eastAsia="Times New Roman" w:hAnsi="Arabic Typesetting" w:cs="Arabic Typesetting"/>
          <w:sz w:val="44"/>
          <w:szCs w:val="44"/>
          <w:rtl/>
        </w:rPr>
        <w:t xml:space="preserve"> بقضاء حاجته، وسدِّ خلَّته، ورعاية ماله، وصيانة كرامته، وبإرشاده إن استرشد، وهدايته إن ضلَّ</w:t>
      </w:r>
      <w:r w:rsidR="004914EC">
        <w:rPr>
          <w:rFonts w:ascii="Arabic Typesetting" w:eastAsia="Times New Roman" w:hAnsi="Arabic Typesetting" w:cs="Arabic Typesetting"/>
          <w:sz w:val="44"/>
          <w:szCs w:val="44"/>
        </w:rPr>
        <w:t xml:space="preserve">. </w:t>
      </w:r>
      <w:r w:rsidRPr="00BD7CDB">
        <w:rPr>
          <w:rFonts w:ascii="Arabic Typesetting" w:eastAsia="Times New Roman" w:hAnsi="Arabic Typesetting" w:cs="Arabic Typesetting"/>
          <w:sz w:val="44"/>
          <w:szCs w:val="44"/>
          <w:rtl/>
        </w:rPr>
        <w:t>وهو</w:t>
      </w:r>
      <w:r w:rsidRPr="003F2B3C">
        <w:rPr>
          <w:rFonts w:ascii="Arabic Typesetting" w:eastAsia="Times New Roman" w:hAnsi="Arabic Typesetting" w:cs="Arabic Typesetting"/>
          <w:sz w:val="44"/>
          <w:szCs w:val="44"/>
          <w:u w:val="single"/>
          <w:rtl/>
        </w:rPr>
        <w:t xml:space="preserve"> للخادم</w:t>
      </w:r>
      <w:r w:rsidRPr="00BD7CDB">
        <w:rPr>
          <w:rFonts w:ascii="Arabic Typesetting" w:eastAsia="Times New Roman" w:hAnsi="Arabic Typesetting" w:cs="Arabic Typesetting"/>
          <w:sz w:val="44"/>
          <w:szCs w:val="44"/>
          <w:rtl/>
        </w:rPr>
        <w:t xml:space="preserve"> بإتيانه أجره قبل أن يجفَّ عرقه، وبعدم إلزامه ما لا يلزمه، أو تكليفه بما لا يطيق، وبصون كرامته، واحترام شخصيَّته</w:t>
      </w:r>
      <w:r w:rsidR="004914EC">
        <w:rPr>
          <w:rFonts w:ascii="Arabic Typesetting" w:eastAsia="Times New Roman" w:hAnsi="Arabic Typesetting" w:cs="Arabic Typesetting"/>
          <w:sz w:val="44"/>
          <w:szCs w:val="44"/>
        </w:rPr>
        <w:t>.</w:t>
      </w:r>
      <w:r w:rsidRPr="00BD7CDB">
        <w:rPr>
          <w:rFonts w:ascii="Arabic Typesetting" w:eastAsia="Times New Roman" w:hAnsi="Arabic Typesetting" w:cs="Arabic Typesetting"/>
          <w:sz w:val="44"/>
          <w:szCs w:val="44"/>
          <w:rtl/>
        </w:rPr>
        <w:t xml:space="preserve">وهو </w:t>
      </w:r>
      <w:r w:rsidRPr="003F2B3C">
        <w:rPr>
          <w:rFonts w:ascii="Arabic Typesetting" w:eastAsia="Times New Roman" w:hAnsi="Arabic Typesetting" w:cs="Arabic Typesetting"/>
          <w:sz w:val="44"/>
          <w:szCs w:val="44"/>
          <w:u w:val="single"/>
          <w:rtl/>
        </w:rPr>
        <w:t>لعموم النَّاس</w:t>
      </w:r>
      <w:r w:rsidRPr="00BD7CDB">
        <w:rPr>
          <w:rFonts w:ascii="Arabic Typesetting" w:eastAsia="Times New Roman" w:hAnsi="Arabic Typesetting" w:cs="Arabic Typesetting"/>
          <w:sz w:val="44"/>
          <w:szCs w:val="44"/>
          <w:rtl/>
        </w:rPr>
        <w:t xml:space="preserve"> بالتَّلطُّف في القول لهم، ومجاملتهم في المعاملة، وبإرشاد ضالِّهم، وتعليم جاهلهم، والاعتراف بحقوقهم، وبإيصال النَّفع إليهم، وكفِّ الأذى عنهم</w:t>
      </w:r>
      <w:r w:rsidR="004914EC">
        <w:rPr>
          <w:rFonts w:ascii="Arabic Typesetting" w:eastAsia="Times New Roman" w:hAnsi="Arabic Typesetting" w:cs="Arabic Typesetting"/>
          <w:sz w:val="44"/>
          <w:szCs w:val="44"/>
        </w:rPr>
        <w:t>.</w:t>
      </w:r>
      <w:r w:rsidRPr="00BD7CDB">
        <w:rPr>
          <w:rFonts w:ascii="Arabic Typesetting" w:eastAsia="Times New Roman" w:hAnsi="Arabic Typesetting" w:cs="Arabic Typesetting"/>
          <w:sz w:val="44"/>
          <w:szCs w:val="44"/>
          <w:rtl/>
        </w:rPr>
        <w:t xml:space="preserve">وهو </w:t>
      </w:r>
      <w:r w:rsidRPr="003F2B3C">
        <w:rPr>
          <w:rFonts w:ascii="Arabic Typesetting" w:eastAsia="Times New Roman" w:hAnsi="Arabic Typesetting" w:cs="Arabic Typesetting"/>
          <w:sz w:val="44"/>
          <w:szCs w:val="44"/>
          <w:u w:val="single"/>
          <w:rtl/>
        </w:rPr>
        <w:t>للحيوان</w:t>
      </w:r>
      <w:r w:rsidRPr="00BD7CDB">
        <w:rPr>
          <w:rFonts w:ascii="Arabic Typesetting" w:eastAsia="Times New Roman" w:hAnsi="Arabic Typesetting" w:cs="Arabic Typesetting"/>
          <w:sz w:val="44"/>
          <w:szCs w:val="44"/>
          <w:rtl/>
        </w:rPr>
        <w:t xml:space="preserve"> بإطعامه إن جاع، ومداواته إن مرض، وبعدم تكليفه ما لا يطيق، وحمله على ما لا يقدر، وبالرِّفق به إن عمل، وإراحته إن تعب</w:t>
      </w:r>
      <w:r w:rsidR="003F2B3C">
        <w:rPr>
          <w:rFonts w:ascii="Arabic Typesetting" w:eastAsia="Times New Roman" w:hAnsi="Arabic Typesetting" w:cs="Arabic Typesetting"/>
          <w:sz w:val="44"/>
          <w:szCs w:val="44"/>
        </w:rPr>
        <w:t xml:space="preserve">. </w:t>
      </w:r>
      <w:r w:rsidRPr="00BD7CDB">
        <w:rPr>
          <w:rFonts w:ascii="Arabic Typesetting" w:eastAsia="Times New Roman" w:hAnsi="Arabic Typesetting" w:cs="Arabic Typesetting"/>
          <w:sz w:val="44"/>
          <w:szCs w:val="44"/>
          <w:rtl/>
        </w:rPr>
        <w:t xml:space="preserve">وهو </w:t>
      </w:r>
      <w:r w:rsidRPr="003F2B3C">
        <w:rPr>
          <w:rFonts w:ascii="Arabic Typesetting" w:eastAsia="Times New Roman" w:hAnsi="Arabic Typesetting" w:cs="Arabic Typesetting"/>
          <w:sz w:val="44"/>
          <w:szCs w:val="44"/>
          <w:u w:val="single"/>
          <w:rtl/>
        </w:rPr>
        <w:t>في الأعمال البدنيَّة</w:t>
      </w:r>
      <w:r w:rsidRPr="00BD7CDB">
        <w:rPr>
          <w:rFonts w:ascii="Arabic Typesetting" w:eastAsia="Times New Roman" w:hAnsi="Arabic Typesetting" w:cs="Arabic Typesetting"/>
          <w:sz w:val="44"/>
          <w:szCs w:val="44"/>
          <w:rtl/>
        </w:rPr>
        <w:t xml:space="preserve"> بإجادة العمل، وإتقان الصَّنعة، وبتخليص سائر الأعمال مِن الغش، وهكذا</w:t>
      </w:r>
      <w:r w:rsidR="003F2B3C">
        <w:rPr>
          <w:rFonts w:ascii="Arabic Typesetting" w:eastAsia="Times New Roman" w:hAnsi="Arabic Typesetting" w:cs="Arabic Typesetting" w:hint="cs"/>
          <w:sz w:val="44"/>
          <w:szCs w:val="44"/>
          <w:rtl/>
          <w:lang w:bidi="ar-EG"/>
        </w:rPr>
        <w:t>.</w:t>
      </w:r>
    </w:p>
    <w:p w:rsidR="003F2B3C" w:rsidRPr="003F2B3C" w:rsidRDefault="006C0F25" w:rsidP="004914EC">
      <w:pPr>
        <w:shd w:val="clear" w:color="auto" w:fill="FFFFFF"/>
        <w:spacing w:before="100" w:beforeAutospacing="1" w:after="100" w:afterAutospacing="1" w:line="240" w:lineRule="auto"/>
        <w:jc w:val="both"/>
        <w:rPr>
          <w:rFonts w:ascii="Arabic Typesetting" w:eastAsia="Times New Roman" w:hAnsi="Arabic Typesetting" w:cs="Arabic Typesetting"/>
          <w:b/>
          <w:bCs/>
          <w:sz w:val="44"/>
          <w:szCs w:val="44"/>
          <w:u w:val="single"/>
        </w:rPr>
      </w:pPr>
      <w:r w:rsidRPr="003F2B3C">
        <w:rPr>
          <w:rFonts w:ascii="Arabic Typesetting" w:eastAsia="Times New Roman" w:hAnsi="Arabic Typesetting" w:cs="Arabic Typesetting"/>
          <w:b/>
          <w:bCs/>
          <w:sz w:val="44"/>
          <w:szCs w:val="44"/>
          <w:u w:val="single"/>
          <w:rtl/>
        </w:rPr>
        <w:t>الإحْسَان في عبادة الله</w:t>
      </w:r>
      <w:r w:rsidRPr="003F2B3C">
        <w:rPr>
          <w:rFonts w:ascii="Arabic Typesetting" w:eastAsia="Times New Roman" w:hAnsi="Arabic Typesetting" w:cs="Arabic Typesetting"/>
          <w:b/>
          <w:bCs/>
          <w:sz w:val="44"/>
          <w:szCs w:val="44"/>
          <w:u w:val="single"/>
        </w:rPr>
        <w:t>:</w:t>
      </w:r>
    </w:p>
    <w:p w:rsidR="003F2B3C" w:rsidRDefault="006C0F25" w:rsidP="003F2B3C">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lang w:bidi="ar-EG"/>
        </w:rPr>
      </w:pPr>
      <w:r w:rsidRPr="00BD7CDB">
        <w:rPr>
          <w:rFonts w:ascii="Arabic Typesetting" w:eastAsia="Times New Roman" w:hAnsi="Arabic Typesetting" w:cs="Arabic Typesetting"/>
          <w:sz w:val="44"/>
          <w:szCs w:val="44"/>
          <w:rtl/>
        </w:rPr>
        <w:t>والإحْسَان في عبادة الله له ركن واحد بيَّنه النَّبيُّ صلى الله عليه وسلم بقوله</w:t>
      </w:r>
      <w:r w:rsidRPr="00BD7CDB">
        <w:rPr>
          <w:rFonts w:ascii="Arabic Typesetting" w:eastAsia="Times New Roman" w:hAnsi="Arabic Typesetting" w:cs="Arabic Typesetting"/>
          <w:sz w:val="44"/>
          <w:szCs w:val="44"/>
        </w:rPr>
        <w:t xml:space="preserve">: </w:t>
      </w:r>
      <w:r w:rsidRPr="00BD7CDB">
        <w:rPr>
          <w:rFonts w:ascii="Arabic Typesetting" w:eastAsia="Times New Roman" w:hAnsi="Arabic Typesetting" w:cs="Arabic Typesetting"/>
          <w:sz w:val="44"/>
          <w:szCs w:val="44"/>
          <w:rtl/>
        </w:rPr>
        <w:t>بأن تعبد الله كأنَّك تراه فإن لم تكن تراه فإنَّه يراك</w:t>
      </w:r>
      <w:r w:rsidR="003F2B3C">
        <w:rPr>
          <w:rFonts w:ascii="Arabic Typesetting" w:eastAsia="Times New Roman" w:hAnsi="Arabic Typesetting" w:cs="Arabic Typesetting" w:hint="cs"/>
          <w:sz w:val="44"/>
          <w:szCs w:val="44"/>
          <w:rtl/>
          <w:lang w:bidi="ar-EG"/>
        </w:rPr>
        <w:t>.</w:t>
      </w:r>
      <w:r w:rsidRPr="00BD7CDB">
        <w:rPr>
          <w:rFonts w:ascii="Arabic Typesetting" w:eastAsia="Times New Roman" w:hAnsi="Arabic Typesetting" w:cs="Arabic Typesetting"/>
          <w:sz w:val="44"/>
          <w:szCs w:val="44"/>
          <w:rtl/>
        </w:rPr>
        <w:t>فأخبر النَّبيُّ صلى الله عليه وسلم أنَّ مرتبة الإحْسَان على درجتين، وأنَّ المحسنين في الإحْسَان على درجتين متفاوتتين، الدَّرجة الأولى: وهي أن تعبد الله كأنَّك تراه</w:t>
      </w:r>
      <w:r w:rsidR="003F2B3C">
        <w:rPr>
          <w:rFonts w:ascii="Arabic Typesetting" w:eastAsia="Times New Roman" w:hAnsi="Arabic Typesetting" w:cs="Arabic Typesetting" w:hint="cs"/>
          <w:sz w:val="44"/>
          <w:szCs w:val="44"/>
          <w:rtl/>
        </w:rPr>
        <w:t xml:space="preserve">. </w:t>
      </w:r>
      <w:r w:rsidRPr="00BD7CDB">
        <w:rPr>
          <w:rFonts w:ascii="Arabic Typesetting" w:eastAsia="Times New Roman" w:hAnsi="Arabic Typesetting" w:cs="Arabic Typesetting"/>
          <w:sz w:val="44"/>
          <w:szCs w:val="44"/>
          <w:rtl/>
        </w:rPr>
        <w:t>الدَّرجة الثَّانية: أن تعبد الله كأنَّه يراك، والمعنى إذا لم تستطع أن تعبد الله كأنَّك تراه وتشاهده رأي العين، فانزل إلى المرتبة الثَّانية، وهي أن تعبد الله كأنَّه يراك. فالأولى عبادة رغبة وطمع، والثَّانية عبادة خوف ورهب</w:t>
      </w:r>
      <w:r w:rsidR="003F2B3C">
        <w:rPr>
          <w:rFonts w:ascii="Arabic Typesetting" w:eastAsia="Times New Roman" w:hAnsi="Arabic Typesetting" w:cs="Arabic Typesetting" w:hint="cs"/>
          <w:sz w:val="44"/>
          <w:szCs w:val="44"/>
          <w:rtl/>
          <w:lang w:bidi="ar-EG"/>
        </w:rPr>
        <w:t>.</w:t>
      </w:r>
    </w:p>
    <w:p w:rsidR="003F2B3C" w:rsidRDefault="006C0F25" w:rsidP="003F2B3C">
      <w:pPr>
        <w:shd w:val="clear" w:color="auto" w:fill="FFFFFF"/>
        <w:spacing w:before="100" w:beforeAutospacing="1" w:after="100" w:afterAutospacing="1" w:line="240" w:lineRule="auto"/>
        <w:jc w:val="both"/>
        <w:rPr>
          <w:rFonts w:ascii="Arabic Typesetting" w:eastAsia="Times New Roman" w:hAnsi="Arabic Typesetting" w:cs="Arabic Typesetting"/>
          <w:b/>
          <w:bCs/>
          <w:sz w:val="44"/>
          <w:szCs w:val="44"/>
          <w:u w:val="single"/>
          <w:rtl/>
        </w:rPr>
      </w:pPr>
      <w:r w:rsidRPr="003F2B3C">
        <w:rPr>
          <w:rFonts w:ascii="Arabic Typesetting" w:eastAsia="Times New Roman" w:hAnsi="Arabic Typesetting" w:cs="Arabic Typesetting"/>
          <w:b/>
          <w:bCs/>
          <w:sz w:val="44"/>
          <w:szCs w:val="44"/>
          <w:u w:val="single"/>
          <w:rtl/>
        </w:rPr>
        <w:t>الإحْسَان إلى الوالدين</w:t>
      </w:r>
      <w:r w:rsidRPr="003F2B3C">
        <w:rPr>
          <w:rFonts w:ascii="Arabic Typesetting" w:eastAsia="Times New Roman" w:hAnsi="Arabic Typesetting" w:cs="Arabic Typesetting"/>
          <w:b/>
          <w:bCs/>
          <w:sz w:val="44"/>
          <w:szCs w:val="44"/>
          <w:u w:val="single"/>
        </w:rPr>
        <w:t>:</w:t>
      </w:r>
    </w:p>
    <w:p w:rsidR="003F2B3C" w:rsidRDefault="006C0F25" w:rsidP="0059699D">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BD7CDB">
        <w:rPr>
          <w:rFonts w:ascii="Arabic Typesetting" w:eastAsia="Times New Roman" w:hAnsi="Arabic Typesetting" w:cs="Arabic Typesetting"/>
          <w:sz w:val="44"/>
          <w:szCs w:val="44"/>
          <w:rtl/>
        </w:rPr>
        <w:t>جاءت نصوص كثيرة تحثُّ على حقوق الوالدين وبرِّهما والإحْسَان إليهما قال تعالى</w:t>
      </w:r>
      <w:r w:rsidRPr="00BD7CDB">
        <w:rPr>
          <w:rFonts w:ascii="Arabic Typesetting" w:eastAsia="Times New Roman" w:hAnsi="Arabic Typesetting" w:cs="Arabic Typesetting"/>
          <w:sz w:val="44"/>
          <w:szCs w:val="44"/>
        </w:rPr>
        <w:t xml:space="preserve">: </w:t>
      </w:r>
      <w:r w:rsidRPr="00BD7CDB">
        <w:rPr>
          <w:rFonts w:ascii="Arabic Typesetting" w:eastAsia="Times New Roman" w:hAnsi="Arabic Typesetting" w:cs="Arabic Typesetting"/>
          <w:sz w:val="44"/>
          <w:szCs w:val="44"/>
          <w:rtl/>
        </w:rPr>
        <w:t xml:space="preserve">وَقَضَى رَبُّكَ أَلاَّ تَعْبُدُواْ إِلاَّ إِيَّاهُ وَبِالْوَالِدَيْنِ إِحْسَانًا إِمَّا يَبْلُغَنَّ عِندَكَ الْكِبَرَ أَحَدُهُمَا أَوْ كِلاَهُمَا فَلاَ تَقُل لَّهُمَآ أُفٍّ وَلاَ تَنْهَرْهُمَا وَقُل لَّهُمَا قَوْلاً كَرِيمًا وَاخْفِضْ لَهُمَا جَنَاحَ الذُّلِّ مِنَ الرَّحْمَةِ وَقُل رَّبِّ ارْحَمْهُمَا كَمَا رَبَّيَانِي صَغِيرًا </w:t>
      </w:r>
      <w:r w:rsidR="003F2B3C">
        <w:rPr>
          <w:rFonts w:ascii="Arabic Typesetting" w:eastAsia="Times New Roman" w:hAnsi="Arabic Typesetting" w:cs="Arabic Typesetting" w:hint="cs"/>
          <w:sz w:val="44"/>
          <w:szCs w:val="44"/>
          <w:rtl/>
        </w:rPr>
        <w:t>(</w:t>
      </w:r>
      <w:r w:rsidRPr="00BD7CDB">
        <w:rPr>
          <w:rFonts w:ascii="Arabic Typesetting" w:eastAsia="Times New Roman" w:hAnsi="Arabic Typesetting" w:cs="Arabic Typesetting"/>
          <w:sz w:val="44"/>
          <w:szCs w:val="44"/>
          <w:rtl/>
        </w:rPr>
        <w:t>الإسراء: 23-24</w:t>
      </w:r>
      <w:r w:rsidR="003F2B3C">
        <w:rPr>
          <w:rFonts w:ascii="Arabic Typesetting" w:eastAsia="Times New Roman" w:hAnsi="Arabic Typesetting" w:cs="Arabic Typesetting" w:hint="cs"/>
          <w:sz w:val="44"/>
          <w:szCs w:val="44"/>
          <w:rtl/>
        </w:rPr>
        <w:t>).</w:t>
      </w:r>
    </w:p>
    <w:p w:rsidR="003F2B3C" w:rsidRDefault="006C0F25" w:rsidP="003F2B3C">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lang w:bidi="ar-EG"/>
        </w:rPr>
      </w:pPr>
      <w:r w:rsidRPr="00BD7CDB">
        <w:rPr>
          <w:rFonts w:ascii="Arabic Typesetting" w:eastAsia="Times New Roman" w:hAnsi="Arabic Typesetting" w:cs="Arabic Typesetting"/>
          <w:sz w:val="44"/>
          <w:szCs w:val="44"/>
          <w:rtl/>
        </w:rPr>
        <w:t>قال القرطبي: قال العلماء: فأحقُّ النَّاس بعد الخالق المنَّان بالشُّكر والإحْسَان والتزام البرِّ والطَّاعة له والإذعان مَن قرن الله الإحْسَان إليه بعبادته وطاعته، وشكره بشكره، وهما الوالدان، فقال تعالى</w:t>
      </w:r>
      <w:r w:rsidRPr="00BD7CDB">
        <w:rPr>
          <w:rFonts w:ascii="Arabic Typesetting" w:eastAsia="Times New Roman" w:hAnsi="Arabic Typesetting" w:cs="Arabic Typesetting"/>
          <w:sz w:val="44"/>
          <w:szCs w:val="44"/>
        </w:rPr>
        <w:t xml:space="preserve">: </w:t>
      </w:r>
      <w:r w:rsidRPr="00BD7CDB">
        <w:rPr>
          <w:rFonts w:ascii="Arabic Typesetting" w:eastAsia="Times New Roman" w:hAnsi="Arabic Typesetting" w:cs="Arabic Typesetting"/>
          <w:sz w:val="44"/>
          <w:szCs w:val="44"/>
          <w:rtl/>
        </w:rPr>
        <w:lastRenderedPageBreak/>
        <w:t xml:space="preserve">أَنِ اشْكُرْ لِي وَلِوَالِدَيْكَ </w:t>
      </w:r>
      <w:r w:rsidR="003F2B3C">
        <w:rPr>
          <w:rFonts w:ascii="Arabic Typesetting" w:eastAsia="Times New Roman" w:hAnsi="Arabic Typesetting" w:cs="Arabic Typesetting" w:hint="cs"/>
          <w:sz w:val="44"/>
          <w:szCs w:val="44"/>
          <w:rtl/>
        </w:rPr>
        <w:t>(</w:t>
      </w:r>
      <w:r w:rsidRPr="00BD7CDB">
        <w:rPr>
          <w:rFonts w:ascii="Arabic Typesetting" w:eastAsia="Times New Roman" w:hAnsi="Arabic Typesetting" w:cs="Arabic Typesetting"/>
          <w:sz w:val="44"/>
          <w:szCs w:val="44"/>
          <w:rtl/>
        </w:rPr>
        <w:t>لقمان: 14</w:t>
      </w:r>
      <w:r w:rsidR="003F2B3C">
        <w:rPr>
          <w:rFonts w:ascii="Arabic Typesetting" w:eastAsia="Times New Roman" w:hAnsi="Arabic Typesetting" w:cs="Arabic Typesetting" w:hint="cs"/>
          <w:sz w:val="44"/>
          <w:szCs w:val="44"/>
          <w:rtl/>
        </w:rPr>
        <w:t>).</w:t>
      </w:r>
      <w:r w:rsidRPr="00BD7CDB">
        <w:rPr>
          <w:rFonts w:ascii="Arabic Typesetting" w:eastAsia="Times New Roman" w:hAnsi="Arabic Typesetting" w:cs="Arabic Typesetting"/>
          <w:sz w:val="44"/>
          <w:szCs w:val="44"/>
          <w:rtl/>
        </w:rPr>
        <w:t>وقوله تعالى</w:t>
      </w:r>
      <w:r w:rsidRPr="00BD7CDB">
        <w:rPr>
          <w:rFonts w:ascii="Arabic Typesetting" w:eastAsia="Times New Roman" w:hAnsi="Arabic Typesetting" w:cs="Arabic Typesetting"/>
          <w:sz w:val="44"/>
          <w:szCs w:val="44"/>
        </w:rPr>
        <w:t xml:space="preserve">: </w:t>
      </w:r>
      <w:r w:rsidRPr="00BD7CDB">
        <w:rPr>
          <w:rFonts w:ascii="Arabic Typesetting" w:eastAsia="Times New Roman" w:hAnsi="Arabic Typesetting" w:cs="Arabic Typesetting"/>
          <w:sz w:val="44"/>
          <w:szCs w:val="44"/>
          <w:rtl/>
        </w:rPr>
        <w:t xml:space="preserve">قُلْ تَعَالَوْاْ أَتْلُ مَا حَرَّمَ رَبُّكُمْ عَلَيْكُمْ أَلاَّ تُشْرِكُواْ بِهِ شَيْئًا وَبِالْوَالِدَيْنِ إِحْسَانًا </w:t>
      </w:r>
      <w:r w:rsidR="003F2B3C">
        <w:rPr>
          <w:rFonts w:ascii="Arabic Typesetting" w:eastAsia="Times New Roman" w:hAnsi="Arabic Typesetting" w:cs="Arabic Typesetting" w:hint="cs"/>
          <w:sz w:val="44"/>
          <w:szCs w:val="44"/>
          <w:rtl/>
        </w:rPr>
        <w:t>(</w:t>
      </w:r>
      <w:r w:rsidRPr="00BD7CDB">
        <w:rPr>
          <w:rFonts w:ascii="Arabic Typesetting" w:eastAsia="Times New Roman" w:hAnsi="Arabic Typesetting" w:cs="Arabic Typesetting"/>
          <w:sz w:val="44"/>
          <w:szCs w:val="44"/>
          <w:rtl/>
        </w:rPr>
        <w:t>الأنعام: 151</w:t>
      </w:r>
      <w:r w:rsidR="003F2B3C">
        <w:rPr>
          <w:rFonts w:ascii="Arabic Typesetting" w:eastAsia="Times New Roman" w:hAnsi="Arabic Typesetting" w:cs="Arabic Typesetting" w:hint="cs"/>
          <w:sz w:val="44"/>
          <w:szCs w:val="44"/>
          <w:rtl/>
        </w:rPr>
        <w:t>).</w:t>
      </w:r>
    </w:p>
    <w:p w:rsidR="00735A61" w:rsidRDefault="006C0F25" w:rsidP="003F2B3C">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BD7CDB">
        <w:rPr>
          <w:rFonts w:ascii="Arabic Typesetting" w:eastAsia="Times New Roman" w:hAnsi="Arabic Typesetting" w:cs="Arabic Typesetting"/>
          <w:sz w:val="44"/>
          <w:szCs w:val="44"/>
          <w:rtl/>
        </w:rPr>
        <w:t>وعن عبد الله بن مسعود رضي الله عنه قال</w:t>
      </w:r>
      <w:r w:rsidR="00735A61">
        <w:rPr>
          <w:rFonts w:ascii="Arabic Typesetting" w:eastAsia="Times New Roman" w:hAnsi="Arabic Typesetting" w:cs="Arabic Typesetting" w:hint="cs"/>
          <w:sz w:val="44"/>
          <w:szCs w:val="44"/>
          <w:rtl/>
        </w:rPr>
        <w:t>:</w:t>
      </w:r>
    </w:p>
    <w:p w:rsidR="003F2B3C" w:rsidRDefault="006C0F25" w:rsidP="003F2B3C">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lang w:bidi="ar-EG"/>
        </w:rPr>
      </w:pPr>
      <w:r w:rsidRPr="00BD7CDB">
        <w:rPr>
          <w:rFonts w:ascii="Arabic Typesetting" w:eastAsia="Times New Roman" w:hAnsi="Arabic Typesetting" w:cs="Arabic Typesetting"/>
          <w:sz w:val="44"/>
          <w:szCs w:val="44"/>
          <w:rtl/>
        </w:rPr>
        <w:t>سألت</w:t>
      </w:r>
      <w:r w:rsidRPr="00BD7CDB">
        <w:rPr>
          <w:rFonts w:ascii="Arabic Typesetting" w:eastAsia="Times New Roman" w:hAnsi="Arabic Typesetting" w:cs="Arabic Typesetting"/>
          <w:sz w:val="44"/>
          <w:szCs w:val="44"/>
        </w:rPr>
        <w:t xml:space="preserve"> </w:t>
      </w:r>
      <w:r w:rsidRPr="00BD7CDB">
        <w:rPr>
          <w:rFonts w:ascii="Arabic Typesetting" w:eastAsia="Times New Roman" w:hAnsi="Arabic Typesetting" w:cs="Arabic Typesetting"/>
          <w:sz w:val="44"/>
          <w:szCs w:val="44"/>
          <w:rtl/>
        </w:rPr>
        <w:t>رسول الله صلى الله عليه وسلم أيُّ العمل أفضل؟ قال: الصَّلاة لوقتها. قال</w:t>
      </w:r>
      <w:r w:rsidRPr="00BD7CDB">
        <w:rPr>
          <w:rFonts w:ascii="Arabic Typesetting" w:eastAsia="Times New Roman" w:hAnsi="Arabic Typesetting" w:cs="Arabic Typesetting"/>
          <w:sz w:val="44"/>
          <w:szCs w:val="44"/>
        </w:rPr>
        <w:t xml:space="preserve"> </w:t>
      </w:r>
      <w:r w:rsidRPr="00BD7CDB">
        <w:rPr>
          <w:rFonts w:ascii="Arabic Typesetting" w:eastAsia="Times New Roman" w:hAnsi="Arabic Typesetting" w:cs="Arabic Typesetting"/>
          <w:sz w:val="44"/>
          <w:szCs w:val="44"/>
          <w:rtl/>
        </w:rPr>
        <w:t>قلت: ثمَّ أي؟ قال: برُّ الوالدين. قال قلت: ثمَّ أي؟ قال: الجهاد في سبيل</w:t>
      </w:r>
      <w:r w:rsidRPr="00BD7CDB">
        <w:rPr>
          <w:rFonts w:ascii="Arabic Typesetting" w:eastAsia="Times New Roman" w:hAnsi="Arabic Typesetting" w:cs="Arabic Typesetting"/>
          <w:sz w:val="44"/>
          <w:szCs w:val="44"/>
        </w:rPr>
        <w:t xml:space="preserve"> </w:t>
      </w:r>
      <w:r w:rsidRPr="00BD7CDB">
        <w:rPr>
          <w:rFonts w:ascii="Arabic Typesetting" w:eastAsia="Times New Roman" w:hAnsi="Arabic Typesetting" w:cs="Arabic Typesetting"/>
          <w:sz w:val="44"/>
          <w:szCs w:val="44"/>
          <w:rtl/>
        </w:rPr>
        <w:t>الله</w:t>
      </w:r>
      <w:r w:rsidR="003F2B3C">
        <w:rPr>
          <w:rFonts w:ascii="Arabic Typesetting" w:eastAsia="Times New Roman" w:hAnsi="Arabic Typesetting" w:cs="Arabic Typesetting" w:hint="cs"/>
          <w:sz w:val="44"/>
          <w:szCs w:val="44"/>
          <w:rtl/>
          <w:lang w:bidi="ar-EG"/>
        </w:rPr>
        <w:t>.</w:t>
      </w:r>
    </w:p>
    <w:p w:rsidR="003F2B3C" w:rsidRDefault="006C0F25" w:rsidP="003F2B3C">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Pr>
      </w:pPr>
      <w:r w:rsidRPr="00BD7CDB">
        <w:rPr>
          <w:rFonts w:ascii="Arabic Typesetting" w:eastAsia="Times New Roman" w:hAnsi="Arabic Typesetting" w:cs="Arabic Typesetting"/>
          <w:sz w:val="44"/>
          <w:szCs w:val="44"/>
          <w:rtl/>
        </w:rPr>
        <w:t>قال الرَّازي: أجمع أكثر العلماء على أنَّه يجب تعظيم الوالدين والإحْسَان إليهما إحسانًا غير مقيَّد بكونهما مؤمنين؛ لقوله تعالى</w:t>
      </w:r>
      <w:r w:rsidRPr="00BD7CDB">
        <w:rPr>
          <w:rFonts w:ascii="Arabic Typesetting" w:eastAsia="Times New Roman" w:hAnsi="Arabic Typesetting" w:cs="Arabic Typesetting"/>
          <w:sz w:val="44"/>
          <w:szCs w:val="44"/>
        </w:rPr>
        <w:t xml:space="preserve">: </w:t>
      </w:r>
      <w:r w:rsidRPr="00BD7CDB">
        <w:rPr>
          <w:rFonts w:ascii="Arabic Typesetting" w:eastAsia="Times New Roman" w:hAnsi="Arabic Typesetting" w:cs="Arabic Typesetting"/>
          <w:sz w:val="44"/>
          <w:szCs w:val="44"/>
          <w:rtl/>
        </w:rPr>
        <w:t xml:space="preserve">وَبِالْوَالِدَيْنِ إِحْسَانًا </w:t>
      </w:r>
      <w:r w:rsidR="003F2B3C">
        <w:rPr>
          <w:rFonts w:ascii="Arabic Typesetting" w:eastAsia="Times New Roman" w:hAnsi="Arabic Typesetting" w:cs="Arabic Typesetting" w:hint="cs"/>
          <w:sz w:val="44"/>
          <w:szCs w:val="44"/>
          <w:rtl/>
        </w:rPr>
        <w:t>(</w:t>
      </w:r>
      <w:r w:rsidRPr="00BD7CDB">
        <w:rPr>
          <w:rFonts w:ascii="Arabic Typesetting" w:eastAsia="Times New Roman" w:hAnsi="Arabic Typesetting" w:cs="Arabic Typesetting"/>
          <w:sz w:val="44"/>
          <w:szCs w:val="44"/>
          <w:rtl/>
        </w:rPr>
        <w:t>البقرة:83</w:t>
      </w:r>
      <w:r w:rsidR="003F2B3C">
        <w:rPr>
          <w:rFonts w:ascii="Arabic Typesetting" w:eastAsia="Times New Roman" w:hAnsi="Arabic Typesetting" w:cs="Arabic Typesetting" w:hint="cs"/>
          <w:sz w:val="44"/>
          <w:szCs w:val="44"/>
          <w:rtl/>
          <w:lang w:bidi="ar-EG"/>
        </w:rPr>
        <w:t>).</w:t>
      </w:r>
      <w:r w:rsidRPr="00BD7CDB">
        <w:rPr>
          <w:rFonts w:ascii="Arabic Typesetting" w:eastAsia="Times New Roman" w:hAnsi="Arabic Typesetting" w:cs="Arabic Typesetting"/>
          <w:sz w:val="44"/>
          <w:szCs w:val="44"/>
        </w:rPr>
        <w:t xml:space="preserve"> </w:t>
      </w:r>
    </w:p>
    <w:p w:rsidR="003F2B3C" w:rsidRPr="003F2B3C" w:rsidRDefault="003F2B3C" w:rsidP="003F2B3C">
      <w:pPr>
        <w:shd w:val="clear" w:color="auto" w:fill="FFFFFF"/>
        <w:spacing w:before="100" w:beforeAutospacing="1" w:after="100" w:afterAutospacing="1" w:line="240" w:lineRule="auto"/>
        <w:jc w:val="both"/>
        <w:rPr>
          <w:rFonts w:ascii="Arabic Typesetting" w:eastAsia="Times New Roman" w:hAnsi="Arabic Typesetting" w:cs="Arabic Typesetting"/>
          <w:b/>
          <w:bCs/>
          <w:sz w:val="44"/>
          <w:szCs w:val="44"/>
          <w:u w:val="single"/>
          <w:rtl/>
        </w:rPr>
      </w:pPr>
      <w:r w:rsidRPr="003F2B3C">
        <w:rPr>
          <w:rFonts w:ascii="Arabic Typesetting" w:eastAsia="Times New Roman" w:hAnsi="Arabic Typesetting" w:cs="Arabic Typesetting" w:hint="cs"/>
          <w:b/>
          <w:bCs/>
          <w:sz w:val="44"/>
          <w:szCs w:val="44"/>
          <w:u w:val="single"/>
          <w:rtl/>
        </w:rPr>
        <w:t xml:space="preserve">3- </w:t>
      </w:r>
      <w:r w:rsidR="006C0F25" w:rsidRPr="003F2B3C">
        <w:rPr>
          <w:rFonts w:ascii="Arabic Typesetting" w:eastAsia="Times New Roman" w:hAnsi="Arabic Typesetting" w:cs="Arabic Typesetting"/>
          <w:b/>
          <w:bCs/>
          <w:sz w:val="44"/>
          <w:szCs w:val="44"/>
          <w:u w:val="single"/>
          <w:rtl/>
        </w:rPr>
        <w:t>الإحْسَان إلى الجار</w:t>
      </w:r>
      <w:r w:rsidR="006C0F25" w:rsidRPr="003F2B3C">
        <w:rPr>
          <w:rFonts w:ascii="Arabic Typesetting" w:eastAsia="Times New Roman" w:hAnsi="Arabic Typesetting" w:cs="Arabic Typesetting"/>
          <w:b/>
          <w:bCs/>
          <w:sz w:val="44"/>
          <w:szCs w:val="44"/>
          <w:u w:val="single"/>
        </w:rPr>
        <w:t>:</w:t>
      </w:r>
    </w:p>
    <w:p w:rsidR="00253D6D" w:rsidRDefault="006C0F25" w:rsidP="00253D6D">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BD7CDB">
        <w:rPr>
          <w:rFonts w:ascii="Arabic Typesetting" w:eastAsia="Times New Roman" w:hAnsi="Arabic Typesetting" w:cs="Arabic Typesetting"/>
          <w:sz w:val="44"/>
          <w:szCs w:val="44"/>
          <w:rtl/>
        </w:rPr>
        <w:t>عن أبي شُريح الخُزاعي أن النَّبيَّ صلى الله عليه وسلم قال</w:t>
      </w:r>
      <w:r w:rsidRPr="00BD7CDB">
        <w:rPr>
          <w:rFonts w:ascii="Arabic Typesetting" w:eastAsia="Times New Roman" w:hAnsi="Arabic Typesetting" w:cs="Arabic Typesetting"/>
          <w:sz w:val="44"/>
          <w:szCs w:val="44"/>
        </w:rPr>
        <w:t xml:space="preserve">: </w:t>
      </w:r>
      <w:r w:rsidRPr="00BD7CDB">
        <w:rPr>
          <w:rFonts w:ascii="Arabic Typesetting" w:eastAsia="Times New Roman" w:hAnsi="Arabic Typesetting" w:cs="Arabic Typesetting"/>
          <w:sz w:val="44"/>
          <w:szCs w:val="44"/>
          <w:rtl/>
        </w:rPr>
        <w:t>مَن</w:t>
      </w:r>
      <w:r w:rsidRPr="00BD7CDB">
        <w:rPr>
          <w:rFonts w:ascii="Arabic Typesetting" w:eastAsia="Times New Roman" w:hAnsi="Arabic Typesetting" w:cs="Arabic Typesetting"/>
          <w:sz w:val="44"/>
          <w:szCs w:val="44"/>
        </w:rPr>
        <w:t xml:space="preserve"> </w:t>
      </w:r>
      <w:r w:rsidRPr="00BD7CDB">
        <w:rPr>
          <w:rFonts w:ascii="Arabic Typesetting" w:eastAsia="Times New Roman" w:hAnsi="Arabic Typesetting" w:cs="Arabic Typesetting"/>
          <w:sz w:val="44"/>
          <w:szCs w:val="44"/>
          <w:rtl/>
        </w:rPr>
        <w:t>كان يؤمن بالله واليوم الآخر فليحسن إلى جاره، ومَن كان يؤمن بالله واليوم</w:t>
      </w:r>
      <w:r w:rsidRPr="00BD7CDB">
        <w:rPr>
          <w:rFonts w:ascii="Arabic Typesetting" w:eastAsia="Times New Roman" w:hAnsi="Arabic Typesetting" w:cs="Arabic Typesetting"/>
          <w:sz w:val="44"/>
          <w:szCs w:val="44"/>
        </w:rPr>
        <w:t xml:space="preserve"> </w:t>
      </w:r>
      <w:r w:rsidRPr="00BD7CDB">
        <w:rPr>
          <w:rFonts w:ascii="Arabic Typesetting" w:eastAsia="Times New Roman" w:hAnsi="Arabic Typesetting" w:cs="Arabic Typesetting"/>
          <w:sz w:val="44"/>
          <w:szCs w:val="44"/>
          <w:rtl/>
        </w:rPr>
        <w:t>الآخر فليكرم ضيفه، ومَن كان يؤمن بالله واليوم الآخر فليقل خيرًا أو</w:t>
      </w:r>
      <w:r w:rsidRPr="00BD7CDB">
        <w:rPr>
          <w:rFonts w:ascii="Arabic Typesetting" w:eastAsia="Times New Roman" w:hAnsi="Arabic Typesetting" w:cs="Arabic Typesetting"/>
          <w:sz w:val="44"/>
          <w:szCs w:val="44"/>
        </w:rPr>
        <w:t xml:space="preserve"> </w:t>
      </w:r>
      <w:r w:rsidRPr="00BD7CDB">
        <w:rPr>
          <w:rFonts w:ascii="Arabic Typesetting" w:eastAsia="Times New Roman" w:hAnsi="Arabic Typesetting" w:cs="Arabic Typesetting"/>
          <w:sz w:val="44"/>
          <w:szCs w:val="44"/>
          <w:rtl/>
        </w:rPr>
        <w:t>ليسكت</w:t>
      </w:r>
      <w:r w:rsidR="00253D6D">
        <w:rPr>
          <w:rFonts w:ascii="Arabic Typesetting" w:eastAsia="Times New Roman" w:hAnsi="Arabic Typesetting" w:cs="Arabic Typesetting" w:hint="cs"/>
          <w:sz w:val="44"/>
          <w:szCs w:val="44"/>
          <w:rtl/>
        </w:rPr>
        <w:t>.</w:t>
      </w:r>
      <w:r w:rsidRPr="00BD7CDB">
        <w:rPr>
          <w:rFonts w:ascii="Arabic Typesetting" w:eastAsia="Times New Roman" w:hAnsi="Arabic Typesetting" w:cs="Arabic Typesetting"/>
          <w:sz w:val="44"/>
          <w:szCs w:val="44"/>
          <w:rtl/>
        </w:rPr>
        <w:t>ويكرم جاره بالإحسان إليه وكف الأذى عنه، وتحمل ما يصدر منه، والبشر في وجهه، وغير ذلك من وجوه الإكرام</w:t>
      </w:r>
      <w:r w:rsidR="00253D6D">
        <w:rPr>
          <w:rFonts w:ascii="Arabic Typesetting" w:eastAsia="Times New Roman" w:hAnsi="Arabic Typesetting" w:cs="Arabic Typesetting" w:hint="cs"/>
          <w:sz w:val="44"/>
          <w:szCs w:val="44"/>
          <w:rtl/>
        </w:rPr>
        <w:t>.</w:t>
      </w:r>
    </w:p>
    <w:p w:rsidR="00253D6D" w:rsidRPr="00253D6D" w:rsidRDefault="00253D6D" w:rsidP="00253D6D">
      <w:pPr>
        <w:shd w:val="clear" w:color="auto" w:fill="FFFFFF"/>
        <w:spacing w:before="100" w:beforeAutospacing="1" w:after="100" w:afterAutospacing="1" w:line="240" w:lineRule="auto"/>
        <w:jc w:val="both"/>
        <w:rPr>
          <w:rFonts w:ascii="Arabic Typesetting" w:eastAsia="Times New Roman" w:hAnsi="Arabic Typesetting" w:cs="Arabic Typesetting"/>
          <w:b/>
          <w:bCs/>
          <w:sz w:val="44"/>
          <w:szCs w:val="44"/>
          <w:u w:val="single"/>
          <w:rtl/>
        </w:rPr>
      </w:pPr>
      <w:r w:rsidRPr="00253D6D">
        <w:rPr>
          <w:rFonts w:ascii="Arabic Typesetting" w:eastAsia="Times New Roman" w:hAnsi="Arabic Typesetting" w:cs="Arabic Typesetting" w:hint="cs"/>
          <w:b/>
          <w:bCs/>
          <w:sz w:val="44"/>
          <w:szCs w:val="44"/>
          <w:u w:val="single"/>
          <w:rtl/>
        </w:rPr>
        <w:t xml:space="preserve">4- </w:t>
      </w:r>
      <w:r w:rsidR="006C0F25" w:rsidRPr="00253D6D">
        <w:rPr>
          <w:rFonts w:ascii="Arabic Typesetting" w:eastAsia="Times New Roman" w:hAnsi="Arabic Typesetting" w:cs="Arabic Typesetting"/>
          <w:b/>
          <w:bCs/>
          <w:sz w:val="44"/>
          <w:szCs w:val="44"/>
          <w:u w:val="single"/>
          <w:rtl/>
        </w:rPr>
        <w:t>الإحْسَان إلى اليتامى والمساكين</w:t>
      </w:r>
      <w:r w:rsidR="006C0F25" w:rsidRPr="00253D6D">
        <w:rPr>
          <w:rFonts w:ascii="Arabic Typesetting" w:eastAsia="Times New Roman" w:hAnsi="Arabic Typesetting" w:cs="Arabic Typesetting"/>
          <w:b/>
          <w:bCs/>
          <w:sz w:val="44"/>
          <w:szCs w:val="44"/>
          <w:u w:val="single"/>
        </w:rPr>
        <w:t>:</w:t>
      </w:r>
    </w:p>
    <w:p w:rsidR="00253D6D" w:rsidRDefault="006C0F25" w:rsidP="00253D6D">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BD7CDB">
        <w:rPr>
          <w:rFonts w:ascii="Arabic Typesetting" w:eastAsia="Times New Roman" w:hAnsi="Arabic Typesetting" w:cs="Arabic Typesetting"/>
          <w:sz w:val="44"/>
          <w:szCs w:val="44"/>
          <w:rtl/>
        </w:rPr>
        <w:t>ومِن الإحْسَان إلى اليتامى والمساكين: المحافظة على حقوقهم والقيام بتربيتهم، والعطف عليهم، ومدُّ يد العون لهم، قال تعالى</w:t>
      </w:r>
      <w:r w:rsidRPr="00BD7CDB">
        <w:rPr>
          <w:rFonts w:ascii="Arabic Typesetting" w:eastAsia="Times New Roman" w:hAnsi="Arabic Typesetting" w:cs="Arabic Typesetting"/>
          <w:sz w:val="44"/>
          <w:szCs w:val="44"/>
        </w:rPr>
        <w:t xml:space="preserve">: </w:t>
      </w:r>
    </w:p>
    <w:p w:rsidR="00253D6D" w:rsidRDefault="006C0F25" w:rsidP="00253D6D">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BD7CDB">
        <w:rPr>
          <w:rFonts w:ascii="Arabic Typesetting" w:eastAsia="Times New Roman" w:hAnsi="Arabic Typesetting" w:cs="Arabic Typesetting"/>
          <w:sz w:val="44"/>
          <w:szCs w:val="44"/>
          <w:rtl/>
        </w:rPr>
        <w:t xml:space="preserve">وَإِذْ أَخَذْنَا مِيثَاقَ بَنِي إِسْرَائِيلَ لاَ تَعْبُدُونَ إِلاَّ اللّهَ وَبِالْوَالِدَيْنِ إِحْسَاناً وَذِي الْقُرْبَى وَالْيَتَامَى وَالْمَسَاكِينِ وَقُولُواْ لِلنَّاسِ حُسْناً وَأَقِيمُواْ الصَّلاَةَ وَآتُواْ الزَّكَاةَ ثُمَّ تَوَلَّيْتُمْ إِلاَّ قَلِيلاً مِّنكُمْ وَأَنتُم مِّعْرِضُونَ </w:t>
      </w:r>
      <w:r w:rsidR="00253D6D">
        <w:rPr>
          <w:rFonts w:ascii="Arabic Typesetting" w:eastAsia="Times New Roman" w:hAnsi="Arabic Typesetting" w:cs="Arabic Typesetting" w:hint="cs"/>
          <w:sz w:val="44"/>
          <w:szCs w:val="44"/>
          <w:rtl/>
        </w:rPr>
        <w:t>(</w:t>
      </w:r>
      <w:r w:rsidRPr="00BD7CDB">
        <w:rPr>
          <w:rFonts w:ascii="Arabic Typesetting" w:eastAsia="Times New Roman" w:hAnsi="Arabic Typesetting" w:cs="Arabic Typesetting"/>
          <w:sz w:val="44"/>
          <w:szCs w:val="44"/>
          <w:rtl/>
        </w:rPr>
        <w:t>البقرة: 83</w:t>
      </w:r>
      <w:r w:rsidR="00253D6D">
        <w:rPr>
          <w:rFonts w:ascii="Arabic Typesetting" w:eastAsia="Times New Roman" w:hAnsi="Arabic Typesetting" w:cs="Arabic Typesetting" w:hint="cs"/>
          <w:sz w:val="44"/>
          <w:szCs w:val="44"/>
          <w:rtl/>
        </w:rPr>
        <w:t>).</w:t>
      </w:r>
    </w:p>
    <w:p w:rsidR="00253D6D" w:rsidRDefault="00253D6D" w:rsidP="00253D6D">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BD7CDB">
        <w:rPr>
          <w:rFonts w:ascii="Arabic Typesetting" w:eastAsia="Times New Roman" w:hAnsi="Arabic Typesetting" w:cs="Arabic Typesetting"/>
          <w:sz w:val="44"/>
          <w:szCs w:val="44"/>
        </w:rPr>
        <w:t xml:space="preserve"> </w:t>
      </w:r>
      <w:r w:rsidR="006C0F25" w:rsidRPr="00BD7CDB">
        <w:rPr>
          <w:rFonts w:ascii="Arabic Typesetting" w:eastAsia="Times New Roman" w:hAnsi="Arabic Typesetting" w:cs="Arabic Typesetting"/>
          <w:sz w:val="44"/>
          <w:szCs w:val="44"/>
          <w:rtl/>
        </w:rPr>
        <w:t>فإنَّ الإحْسَان إليهم والبرَّ بهم وكفالة عيشهم وصيانة مستقبلهم مِن أزكى القربات، بل إنَّ العواطف المنحرفة تعتدل في هذا المسلك وتلزم الجادَّة، فعن أبي هريرة رضي الله عنه قال: أنَّ رجلًا شكا إلى رسول الله قسوة قلبه، فقال</w:t>
      </w:r>
      <w:r w:rsidR="006C0F25" w:rsidRPr="00BD7CDB">
        <w:rPr>
          <w:rFonts w:ascii="Arabic Typesetting" w:eastAsia="Times New Roman" w:hAnsi="Arabic Typesetting" w:cs="Arabic Typesetting"/>
          <w:sz w:val="44"/>
          <w:szCs w:val="44"/>
        </w:rPr>
        <w:t xml:space="preserve">: </w:t>
      </w:r>
      <w:r w:rsidR="006C0F25" w:rsidRPr="00BD7CDB">
        <w:rPr>
          <w:rFonts w:ascii="Arabic Typesetting" w:eastAsia="Times New Roman" w:hAnsi="Arabic Typesetting" w:cs="Arabic Typesetting"/>
          <w:sz w:val="44"/>
          <w:szCs w:val="44"/>
          <w:rtl/>
        </w:rPr>
        <w:t>امسح رأس اليتيم وأطعم المسكين</w:t>
      </w:r>
      <w:r>
        <w:rPr>
          <w:rFonts w:ascii="Arabic Typesetting" w:eastAsia="Times New Roman" w:hAnsi="Arabic Typesetting" w:cs="Arabic Typesetting" w:hint="cs"/>
          <w:sz w:val="44"/>
          <w:szCs w:val="44"/>
          <w:rtl/>
        </w:rPr>
        <w:t>.</w:t>
      </w:r>
    </w:p>
    <w:p w:rsidR="00253D6D" w:rsidRDefault="006C0F25" w:rsidP="00253D6D">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BD7CDB">
        <w:rPr>
          <w:rFonts w:ascii="Arabic Typesetting" w:eastAsia="Times New Roman" w:hAnsi="Arabic Typesetting" w:cs="Arabic Typesetting"/>
          <w:sz w:val="44"/>
          <w:szCs w:val="44"/>
          <w:rtl/>
        </w:rPr>
        <w:lastRenderedPageBreak/>
        <w:t>وفي رواية: أنَّ رجلًا جاءه يشكو قسوة قلبه، فقال له</w:t>
      </w:r>
      <w:r w:rsidRPr="00BD7CDB">
        <w:rPr>
          <w:rFonts w:ascii="Arabic Typesetting" w:eastAsia="Times New Roman" w:hAnsi="Arabic Typesetting" w:cs="Arabic Typesetting"/>
          <w:sz w:val="44"/>
          <w:szCs w:val="44"/>
        </w:rPr>
        <w:t xml:space="preserve">: </w:t>
      </w:r>
      <w:r w:rsidRPr="00BD7CDB">
        <w:rPr>
          <w:rFonts w:ascii="Arabic Typesetting" w:eastAsia="Times New Roman" w:hAnsi="Arabic Typesetting" w:cs="Arabic Typesetting"/>
          <w:sz w:val="44"/>
          <w:szCs w:val="44"/>
          <w:rtl/>
        </w:rPr>
        <w:t>أتحبُّ أن يلين قلبك وتدرك حاجتك، ارحم اليتيم وامسح رأسه وأطعمه مِن طعامك، يلن قلبك وتدرك حاجتك</w:t>
      </w:r>
      <w:r w:rsidR="00253D6D">
        <w:rPr>
          <w:rFonts w:ascii="Arabic Typesetting" w:eastAsia="Times New Roman" w:hAnsi="Arabic Typesetting" w:cs="Arabic Typesetting" w:hint="cs"/>
          <w:sz w:val="44"/>
          <w:szCs w:val="44"/>
          <w:rtl/>
        </w:rPr>
        <w:t>.</w:t>
      </w:r>
    </w:p>
    <w:p w:rsidR="00253D6D" w:rsidRDefault="006C0F25" w:rsidP="00253D6D">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BD7CDB">
        <w:rPr>
          <w:rFonts w:ascii="Arabic Typesetting" w:eastAsia="Times New Roman" w:hAnsi="Arabic Typesetting" w:cs="Arabic Typesetting"/>
          <w:sz w:val="44"/>
          <w:szCs w:val="44"/>
          <w:rtl/>
        </w:rPr>
        <w:t xml:space="preserve">وذلك أنَّ القلب يتبلَّد في المجتمعات التي تضجُّ بالمرح الدَّائم، والتي تصبح وتمسي وهي لا ترى مِن الحياة غير آفاقها الزَّاهرة ونعمها الباهرة، والمترفون إنَّما يتنكَّرون لآلام الجماهير؛ لأنَّ الملذَّات </w:t>
      </w:r>
      <w:r w:rsidRPr="00BD7CDB">
        <w:rPr>
          <w:rFonts w:ascii="Arabic Typesetting" w:eastAsia="Times New Roman" w:hAnsi="Arabic Typesetting" w:cs="Arabic Typesetting"/>
          <w:sz w:val="44"/>
          <w:szCs w:val="44"/>
        </w:rPr>
        <w:t>-</w:t>
      </w:r>
      <w:r w:rsidRPr="00BD7CDB">
        <w:rPr>
          <w:rFonts w:ascii="Arabic Typesetting" w:eastAsia="Times New Roman" w:hAnsi="Arabic Typesetting" w:cs="Arabic Typesetting"/>
          <w:sz w:val="44"/>
          <w:szCs w:val="44"/>
          <w:rtl/>
        </w:rPr>
        <w:t>التي تُيَسَّر لهم- تُغلِّف أفئدتهم وتطمس بصائرهم، فلا تجعلهم يشعرون بحاجة المحتاج وألم المتألِّم وحزن المحزون، والنَّاس إنَّما يُرْزَقون الأفئدة النَّبيلة والمشاعر المرهفة عندما ينقلبون في أحوال الحياة المختلفة، ويُبْلَون مسَّ السَّرَّاء والضَّرَّاء.. عندئذ يحسُّون بالوحشة مع اليتيم وبالفقدان مع الثَّكلى وبالتعب مع البائس الفقير</w:t>
      </w:r>
      <w:r w:rsidR="00253D6D">
        <w:rPr>
          <w:rFonts w:ascii="Arabic Typesetting" w:eastAsia="Times New Roman" w:hAnsi="Arabic Typesetting" w:cs="Arabic Typesetting" w:hint="cs"/>
          <w:sz w:val="44"/>
          <w:szCs w:val="44"/>
          <w:rtl/>
        </w:rPr>
        <w:t>.</w:t>
      </w:r>
    </w:p>
    <w:p w:rsidR="00253D6D" w:rsidRPr="00253D6D" w:rsidRDefault="00253D6D" w:rsidP="00253D6D">
      <w:pPr>
        <w:shd w:val="clear" w:color="auto" w:fill="FFFFFF"/>
        <w:spacing w:before="100" w:beforeAutospacing="1" w:after="100" w:afterAutospacing="1" w:line="240" w:lineRule="auto"/>
        <w:jc w:val="both"/>
        <w:rPr>
          <w:rFonts w:ascii="Arabic Typesetting" w:eastAsia="Times New Roman" w:hAnsi="Arabic Typesetting" w:cs="Arabic Typesetting"/>
          <w:b/>
          <w:bCs/>
          <w:sz w:val="44"/>
          <w:szCs w:val="44"/>
          <w:u w:val="single"/>
          <w:rtl/>
        </w:rPr>
      </w:pPr>
      <w:r w:rsidRPr="00253D6D">
        <w:rPr>
          <w:rFonts w:ascii="Arabic Typesetting" w:eastAsia="Times New Roman" w:hAnsi="Arabic Typesetting" w:cs="Arabic Typesetting" w:hint="cs"/>
          <w:b/>
          <w:bCs/>
          <w:sz w:val="44"/>
          <w:szCs w:val="44"/>
          <w:u w:val="single"/>
          <w:rtl/>
        </w:rPr>
        <w:t xml:space="preserve">5- </w:t>
      </w:r>
      <w:r w:rsidR="006C0F25" w:rsidRPr="00253D6D">
        <w:rPr>
          <w:rFonts w:ascii="Arabic Typesetting" w:eastAsia="Times New Roman" w:hAnsi="Arabic Typesetting" w:cs="Arabic Typesetting"/>
          <w:b/>
          <w:bCs/>
          <w:sz w:val="44"/>
          <w:szCs w:val="44"/>
          <w:u w:val="single"/>
          <w:rtl/>
        </w:rPr>
        <w:t>الإحسان في المعاملات التجارية</w:t>
      </w:r>
      <w:r w:rsidRPr="00253D6D">
        <w:rPr>
          <w:rFonts w:ascii="Arabic Typesetting" w:eastAsia="Times New Roman" w:hAnsi="Arabic Typesetting" w:cs="Arabic Typesetting" w:hint="cs"/>
          <w:b/>
          <w:bCs/>
          <w:sz w:val="44"/>
          <w:szCs w:val="44"/>
          <w:u w:val="single"/>
          <w:rtl/>
        </w:rPr>
        <w:t>:</w:t>
      </w:r>
    </w:p>
    <w:p w:rsidR="00253D6D" w:rsidRDefault="006C0F25" w:rsidP="00253D6D">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BD7CDB">
        <w:rPr>
          <w:rFonts w:ascii="Arabic Typesetting" w:eastAsia="Times New Roman" w:hAnsi="Arabic Typesetting" w:cs="Arabic Typesetting"/>
          <w:sz w:val="44"/>
          <w:szCs w:val="44"/>
          <w:rtl/>
        </w:rPr>
        <w:t>قد أمر الله تعالى بالعدل والإحْسَان جميعًا، والعدل سبب النَّجاة فقط، وهو يجري من التِّجارة مجرى سلامة رأس المال، والإحْسَان سبب الفوز ونيل السَّعادة، وهو يجري من التِّجارة مجرى الرِّبح، ولا يُعدُّ مِن العقلاء مَن قنع في معاملات الدُّنْيا برأس ماله، فكذا في معاملات الآخرة</w:t>
      </w:r>
      <w:r w:rsidRPr="00BD7CDB">
        <w:rPr>
          <w:rFonts w:ascii="Arabic Typesetting" w:eastAsia="Times New Roman" w:hAnsi="Arabic Typesetting" w:cs="Arabic Typesetting"/>
          <w:sz w:val="44"/>
          <w:szCs w:val="44"/>
        </w:rPr>
        <w:t xml:space="preserve">. </w:t>
      </w:r>
      <w:r w:rsidRPr="00BD7CDB">
        <w:rPr>
          <w:rFonts w:ascii="Arabic Typesetting" w:eastAsia="Times New Roman" w:hAnsi="Arabic Typesetting" w:cs="Arabic Typesetting"/>
          <w:sz w:val="44"/>
          <w:szCs w:val="44"/>
        </w:rPr>
        <w:br/>
      </w:r>
      <w:r w:rsidRPr="00BD7CDB">
        <w:rPr>
          <w:rFonts w:ascii="Arabic Typesetting" w:eastAsia="Times New Roman" w:hAnsi="Arabic Typesetting" w:cs="Arabic Typesetting"/>
          <w:sz w:val="44"/>
          <w:szCs w:val="44"/>
          <w:rtl/>
        </w:rPr>
        <w:t xml:space="preserve">ولا ينبغي للمتديِّن أن يقتصر على العدل واجتناب الظُّلم، ويدع أبواب الإحْسَان </w:t>
      </w:r>
      <w:r w:rsidR="00253D6D">
        <w:rPr>
          <w:rFonts w:ascii="Arabic Typesetting" w:eastAsia="Times New Roman" w:hAnsi="Arabic Typesetting" w:cs="Arabic Typesetting" w:hint="cs"/>
          <w:sz w:val="44"/>
          <w:szCs w:val="44"/>
          <w:rtl/>
        </w:rPr>
        <w:t>:</w:t>
      </w:r>
    </w:p>
    <w:p w:rsidR="00253D6D" w:rsidRDefault="006C0F25" w:rsidP="00253D6D">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BD7CDB">
        <w:rPr>
          <w:rFonts w:ascii="Arabic Typesetting" w:eastAsia="Times New Roman" w:hAnsi="Arabic Typesetting" w:cs="Arabic Typesetting"/>
          <w:sz w:val="44"/>
          <w:szCs w:val="44"/>
          <w:rtl/>
        </w:rPr>
        <w:t>وقد قال الله تعالى</w:t>
      </w:r>
      <w:r w:rsidRPr="00BD7CDB">
        <w:rPr>
          <w:rFonts w:ascii="Arabic Typesetting" w:eastAsia="Times New Roman" w:hAnsi="Arabic Typesetting" w:cs="Arabic Typesetting"/>
          <w:sz w:val="44"/>
          <w:szCs w:val="44"/>
        </w:rPr>
        <w:t xml:space="preserve">: </w:t>
      </w:r>
      <w:r w:rsidRPr="00BD7CDB">
        <w:rPr>
          <w:rFonts w:ascii="Arabic Typesetting" w:eastAsia="Times New Roman" w:hAnsi="Arabic Typesetting" w:cs="Arabic Typesetting"/>
          <w:sz w:val="44"/>
          <w:szCs w:val="44"/>
          <w:rtl/>
        </w:rPr>
        <w:t xml:space="preserve">وَأَحْسِن كَمَا أَحْسَنَ اللَّهُ إِلَيْكَ </w:t>
      </w:r>
      <w:r w:rsidR="00253D6D">
        <w:rPr>
          <w:rFonts w:ascii="Arabic Typesetting" w:eastAsia="Times New Roman" w:hAnsi="Arabic Typesetting" w:cs="Arabic Typesetting" w:hint="cs"/>
          <w:sz w:val="44"/>
          <w:szCs w:val="44"/>
          <w:rtl/>
        </w:rPr>
        <w:t>(</w:t>
      </w:r>
      <w:r w:rsidRPr="00BD7CDB">
        <w:rPr>
          <w:rFonts w:ascii="Arabic Typesetting" w:eastAsia="Times New Roman" w:hAnsi="Arabic Typesetting" w:cs="Arabic Typesetting"/>
          <w:sz w:val="44"/>
          <w:szCs w:val="44"/>
          <w:rtl/>
        </w:rPr>
        <w:t>القصص: 77</w:t>
      </w:r>
      <w:r w:rsidR="00253D6D">
        <w:rPr>
          <w:rFonts w:ascii="Arabic Typesetting" w:eastAsia="Times New Roman" w:hAnsi="Arabic Typesetting" w:cs="Arabic Typesetting" w:hint="cs"/>
          <w:sz w:val="44"/>
          <w:szCs w:val="44"/>
          <w:rtl/>
        </w:rPr>
        <w:t>).</w:t>
      </w:r>
    </w:p>
    <w:p w:rsidR="00253D6D" w:rsidRDefault="006C0F25" w:rsidP="00253D6D">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BD7CDB">
        <w:rPr>
          <w:rFonts w:ascii="Arabic Typesetting" w:eastAsia="Times New Roman" w:hAnsi="Arabic Typesetting" w:cs="Arabic Typesetting"/>
          <w:sz w:val="44"/>
          <w:szCs w:val="44"/>
          <w:rtl/>
        </w:rPr>
        <w:t>وقال عزَّ وجلَّ</w:t>
      </w:r>
      <w:r w:rsidRPr="00BD7CDB">
        <w:rPr>
          <w:rFonts w:ascii="Arabic Typesetting" w:eastAsia="Times New Roman" w:hAnsi="Arabic Typesetting" w:cs="Arabic Typesetting"/>
          <w:sz w:val="44"/>
          <w:szCs w:val="44"/>
        </w:rPr>
        <w:t xml:space="preserve">: </w:t>
      </w:r>
      <w:r w:rsidRPr="00BD7CDB">
        <w:rPr>
          <w:rFonts w:ascii="Arabic Typesetting" w:eastAsia="Times New Roman" w:hAnsi="Arabic Typesetting" w:cs="Arabic Typesetting"/>
          <w:sz w:val="44"/>
          <w:szCs w:val="44"/>
          <w:rtl/>
        </w:rPr>
        <w:t xml:space="preserve">إِنَّ اللّهَ يَأْمُرُ بِالْعَدْلِ وَالإِحْسَانِ </w:t>
      </w:r>
      <w:r w:rsidR="00253D6D">
        <w:rPr>
          <w:rFonts w:ascii="Arabic Typesetting" w:eastAsia="Times New Roman" w:hAnsi="Arabic Typesetting" w:cs="Arabic Typesetting" w:hint="cs"/>
          <w:sz w:val="44"/>
          <w:szCs w:val="44"/>
          <w:rtl/>
        </w:rPr>
        <w:t>(</w:t>
      </w:r>
      <w:r w:rsidRPr="00BD7CDB">
        <w:rPr>
          <w:rFonts w:ascii="Arabic Typesetting" w:eastAsia="Times New Roman" w:hAnsi="Arabic Typesetting" w:cs="Arabic Typesetting"/>
          <w:sz w:val="44"/>
          <w:szCs w:val="44"/>
          <w:rtl/>
        </w:rPr>
        <w:t>النَّحل: 90</w:t>
      </w:r>
      <w:r w:rsidR="00253D6D">
        <w:rPr>
          <w:rFonts w:ascii="Arabic Typesetting" w:eastAsia="Times New Roman" w:hAnsi="Arabic Typesetting" w:cs="Arabic Typesetting" w:hint="cs"/>
          <w:sz w:val="44"/>
          <w:szCs w:val="44"/>
          <w:rtl/>
        </w:rPr>
        <w:t xml:space="preserve">). </w:t>
      </w:r>
    </w:p>
    <w:p w:rsidR="00253D6D" w:rsidRDefault="006C0F25" w:rsidP="00253D6D">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BD7CDB">
        <w:rPr>
          <w:rFonts w:ascii="Arabic Typesetting" w:eastAsia="Times New Roman" w:hAnsi="Arabic Typesetting" w:cs="Arabic Typesetting"/>
          <w:sz w:val="44"/>
          <w:szCs w:val="44"/>
          <w:rtl/>
        </w:rPr>
        <w:t>وقال سبحانه</w:t>
      </w:r>
      <w:r w:rsidRPr="00BD7CDB">
        <w:rPr>
          <w:rFonts w:ascii="Arabic Typesetting" w:eastAsia="Times New Roman" w:hAnsi="Arabic Typesetting" w:cs="Arabic Typesetting"/>
          <w:sz w:val="44"/>
          <w:szCs w:val="44"/>
        </w:rPr>
        <w:t xml:space="preserve">: </w:t>
      </w:r>
      <w:r w:rsidRPr="00BD7CDB">
        <w:rPr>
          <w:rFonts w:ascii="Arabic Typesetting" w:eastAsia="Times New Roman" w:hAnsi="Arabic Typesetting" w:cs="Arabic Typesetting"/>
          <w:sz w:val="44"/>
          <w:szCs w:val="44"/>
          <w:rtl/>
        </w:rPr>
        <w:t xml:space="preserve">إِنَّ رَحْمَتَ اللّهِ قَرِيبٌ مِّنَ الْمُحْسِنِينَ </w:t>
      </w:r>
      <w:r w:rsidR="00253D6D">
        <w:rPr>
          <w:rFonts w:ascii="Arabic Typesetting" w:eastAsia="Times New Roman" w:hAnsi="Arabic Typesetting" w:cs="Arabic Typesetting" w:hint="cs"/>
          <w:sz w:val="44"/>
          <w:szCs w:val="44"/>
          <w:rtl/>
        </w:rPr>
        <w:t>(</w:t>
      </w:r>
      <w:r w:rsidRPr="00BD7CDB">
        <w:rPr>
          <w:rFonts w:ascii="Arabic Typesetting" w:eastAsia="Times New Roman" w:hAnsi="Arabic Typesetting" w:cs="Arabic Typesetting"/>
          <w:sz w:val="44"/>
          <w:szCs w:val="44"/>
          <w:rtl/>
        </w:rPr>
        <w:t>الأعراف: 56</w:t>
      </w:r>
      <w:r w:rsidR="00253D6D">
        <w:rPr>
          <w:rFonts w:ascii="Arabic Typesetting" w:eastAsia="Times New Roman" w:hAnsi="Arabic Typesetting" w:cs="Arabic Typesetting" w:hint="cs"/>
          <w:sz w:val="44"/>
          <w:szCs w:val="44"/>
          <w:rtl/>
        </w:rPr>
        <w:t>).</w:t>
      </w:r>
    </w:p>
    <w:p w:rsidR="00253D6D" w:rsidRPr="00253D6D" w:rsidRDefault="006C0F25" w:rsidP="00253D6D">
      <w:pPr>
        <w:shd w:val="clear" w:color="auto" w:fill="FFFFFF"/>
        <w:spacing w:before="100" w:beforeAutospacing="1" w:after="100" w:afterAutospacing="1" w:line="240" w:lineRule="auto"/>
        <w:jc w:val="both"/>
        <w:rPr>
          <w:rFonts w:ascii="Arabic Typesetting" w:eastAsia="Times New Roman" w:hAnsi="Arabic Typesetting" w:cs="Arabic Typesetting"/>
          <w:b/>
          <w:bCs/>
          <w:sz w:val="44"/>
          <w:szCs w:val="44"/>
          <w:u w:val="single"/>
          <w:rtl/>
        </w:rPr>
      </w:pPr>
      <w:r w:rsidRPr="00253D6D">
        <w:rPr>
          <w:rFonts w:ascii="Arabic Typesetting" w:eastAsia="Times New Roman" w:hAnsi="Arabic Typesetting" w:cs="Arabic Typesetting"/>
          <w:b/>
          <w:bCs/>
          <w:sz w:val="44"/>
          <w:szCs w:val="44"/>
          <w:u w:val="single"/>
          <w:rtl/>
        </w:rPr>
        <w:t>وينال المعامل رتبة الإحْسَان بواحدٍ مِن ستَّة أمور</w:t>
      </w:r>
      <w:r w:rsidRPr="00253D6D">
        <w:rPr>
          <w:rFonts w:ascii="Arabic Typesetting" w:eastAsia="Times New Roman" w:hAnsi="Arabic Typesetting" w:cs="Arabic Typesetting"/>
          <w:b/>
          <w:bCs/>
          <w:sz w:val="44"/>
          <w:szCs w:val="44"/>
          <w:u w:val="single"/>
        </w:rPr>
        <w:t>:</w:t>
      </w:r>
    </w:p>
    <w:p w:rsidR="00253D6D" w:rsidRPr="00253D6D" w:rsidRDefault="006C0F25" w:rsidP="00253D6D">
      <w:pPr>
        <w:shd w:val="clear" w:color="auto" w:fill="FFFFFF"/>
        <w:spacing w:before="100" w:beforeAutospacing="1" w:after="100" w:afterAutospacing="1" w:line="240" w:lineRule="auto"/>
        <w:jc w:val="both"/>
        <w:rPr>
          <w:rFonts w:ascii="Arabic Typesetting" w:eastAsia="Times New Roman" w:hAnsi="Arabic Typesetting" w:cs="Arabic Typesetting"/>
          <w:b/>
          <w:bCs/>
          <w:sz w:val="44"/>
          <w:szCs w:val="44"/>
          <w:u w:val="single"/>
          <w:rtl/>
        </w:rPr>
      </w:pPr>
      <w:r w:rsidRPr="00253D6D">
        <w:rPr>
          <w:rFonts w:ascii="Arabic Typesetting" w:eastAsia="Times New Roman" w:hAnsi="Arabic Typesetting" w:cs="Arabic Typesetting"/>
          <w:b/>
          <w:bCs/>
          <w:sz w:val="44"/>
          <w:szCs w:val="44"/>
          <w:u w:val="single"/>
          <w:rtl/>
        </w:rPr>
        <w:t>الأوَّل</w:t>
      </w:r>
      <w:r w:rsidRPr="00253D6D">
        <w:rPr>
          <w:rFonts w:ascii="Arabic Typesetting" w:eastAsia="Times New Roman" w:hAnsi="Arabic Typesetting" w:cs="Arabic Typesetting"/>
          <w:b/>
          <w:bCs/>
          <w:sz w:val="44"/>
          <w:szCs w:val="44"/>
          <w:u w:val="single"/>
        </w:rPr>
        <w:t xml:space="preserve">: </w:t>
      </w:r>
    </w:p>
    <w:p w:rsidR="00253D6D" w:rsidRDefault="006C0F25" w:rsidP="00253D6D">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BD7CDB">
        <w:rPr>
          <w:rFonts w:ascii="Arabic Typesetting" w:eastAsia="Times New Roman" w:hAnsi="Arabic Typesetting" w:cs="Arabic Typesetting"/>
          <w:sz w:val="44"/>
          <w:szCs w:val="44"/>
          <w:rtl/>
        </w:rPr>
        <w:t>في المغابنة، فينبغي أن لا يغبن صاحبه بما لا يتغابن به في العادة، فأمَّا أصل المغابنة فمأذونٌ فيه، لأنَّ البيع للرِّبح، ولا يمكن ذلك إلَّا بغبن، ولكن يراعى فيه التَّقريب، ومَن قنع بربحٍ قليلٍ كثرت معاملاته، واستفاد مِن تكررها ربحًا كثيرًا، وبه تظهر البركة</w:t>
      </w:r>
      <w:r w:rsidRPr="00BD7CDB">
        <w:rPr>
          <w:rFonts w:ascii="Arabic Typesetting" w:eastAsia="Times New Roman" w:hAnsi="Arabic Typesetting" w:cs="Arabic Typesetting"/>
          <w:sz w:val="44"/>
          <w:szCs w:val="44"/>
        </w:rPr>
        <w:t xml:space="preserve">. </w:t>
      </w:r>
    </w:p>
    <w:p w:rsidR="00253D6D" w:rsidRPr="00253D6D" w:rsidRDefault="006C0F25" w:rsidP="00253D6D">
      <w:pPr>
        <w:shd w:val="clear" w:color="auto" w:fill="FFFFFF"/>
        <w:spacing w:before="100" w:beforeAutospacing="1" w:after="100" w:afterAutospacing="1" w:line="240" w:lineRule="auto"/>
        <w:jc w:val="both"/>
        <w:rPr>
          <w:rFonts w:ascii="Arabic Typesetting" w:eastAsia="Times New Roman" w:hAnsi="Arabic Typesetting" w:cs="Arabic Typesetting"/>
          <w:b/>
          <w:bCs/>
          <w:sz w:val="44"/>
          <w:szCs w:val="44"/>
          <w:u w:val="single"/>
          <w:rtl/>
        </w:rPr>
      </w:pPr>
      <w:r w:rsidRPr="00253D6D">
        <w:rPr>
          <w:rFonts w:ascii="Arabic Typesetting" w:eastAsia="Times New Roman" w:hAnsi="Arabic Typesetting" w:cs="Arabic Typesetting"/>
          <w:b/>
          <w:bCs/>
          <w:sz w:val="44"/>
          <w:szCs w:val="44"/>
          <w:u w:val="single"/>
          <w:rtl/>
        </w:rPr>
        <w:lastRenderedPageBreak/>
        <w:t xml:space="preserve">الثَّاني: </w:t>
      </w:r>
    </w:p>
    <w:p w:rsidR="006E13D6" w:rsidRDefault="006C0F25" w:rsidP="00253D6D">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BD7CDB">
        <w:rPr>
          <w:rFonts w:ascii="Arabic Typesetting" w:eastAsia="Times New Roman" w:hAnsi="Arabic Typesetting" w:cs="Arabic Typesetting"/>
          <w:sz w:val="44"/>
          <w:szCs w:val="44"/>
          <w:rtl/>
        </w:rPr>
        <w:t>في احتمال الغبن، والمشتري إن اشترى طعامًا مِن ضعيف أو شيئًا مِن فقير فلا بأس أن يحتمل الغبن ويتساهل، ويكون به محسنًا وداخلًا في قوله عليه السَّلام</w:t>
      </w:r>
      <w:r w:rsidRPr="00BD7CDB">
        <w:rPr>
          <w:rFonts w:ascii="Arabic Typesetting" w:eastAsia="Times New Roman" w:hAnsi="Arabic Typesetting" w:cs="Arabic Typesetting"/>
          <w:sz w:val="44"/>
          <w:szCs w:val="44"/>
        </w:rPr>
        <w:t xml:space="preserve">: </w:t>
      </w:r>
      <w:r w:rsidRPr="00BD7CDB">
        <w:rPr>
          <w:rFonts w:ascii="Arabic Typesetting" w:eastAsia="Times New Roman" w:hAnsi="Arabic Typesetting" w:cs="Arabic Typesetting"/>
          <w:sz w:val="44"/>
          <w:szCs w:val="44"/>
          <w:rtl/>
        </w:rPr>
        <w:t>رحم الله سهل البيع وسهل الشِّراء</w:t>
      </w:r>
      <w:r w:rsidR="00253D6D">
        <w:rPr>
          <w:rFonts w:ascii="Arabic Typesetting" w:eastAsia="Times New Roman" w:hAnsi="Arabic Typesetting" w:cs="Arabic Typesetting" w:hint="cs"/>
          <w:sz w:val="44"/>
          <w:szCs w:val="44"/>
          <w:rtl/>
        </w:rPr>
        <w:t xml:space="preserve">. </w:t>
      </w:r>
      <w:r w:rsidRPr="00BD7CDB">
        <w:rPr>
          <w:rFonts w:ascii="Arabic Typesetting" w:eastAsia="Times New Roman" w:hAnsi="Arabic Typesetting" w:cs="Arabic Typesetting"/>
          <w:sz w:val="44"/>
          <w:szCs w:val="44"/>
          <w:rtl/>
        </w:rPr>
        <w:t>وأما احتمال الغبن مِن الغني فليس محمودًا، بل هو تضييع مال مِن غير أجر ولا حمد، وكان كثيرٌ مِن السَّلف يستقصون في الشِّراء، ويهبون مِن ذلك الجزيل مِن المال، فقيل لبعضهم في ذلك فقال: إنَّ الواهب يعطي فضله، وإنَّ المغبون يغبن عقله</w:t>
      </w:r>
      <w:r w:rsidRPr="00BD7CDB">
        <w:rPr>
          <w:rFonts w:ascii="Arabic Typesetting" w:eastAsia="Times New Roman" w:hAnsi="Arabic Typesetting" w:cs="Arabic Typesetting"/>
          <w:sz w:val="44"/>
          <w:szCs w:val="44"/>
        </w:rPr>
        <w:t xml:space="preserve">. </w:t>
      </w:r>
    </w:p>
    <w:p w:rsidR="00253D6D" w:rsidRPr="006E13D6" w:rsidRDefault="006C0F25" w:rsidP="00253D6D">
      <w:pPr>
        <w:shd w:val="clear" w:color="auto" w:fill="FFFFFF"/>
        <w:spacing w:before="100" w:beforeAutospacing="1" w:after="100" w:afterAutospacing="1" w:line="240" w:lineRule="auto"/>
        <w:jc w:val="both"/>
        <w:rPr>
          <w:rFonts w:ascii="Arabic Typesetting" w:eastAsia="Times New Roman" w:hAnsi="Arabic Typesetting" w:cs="Arabic Typesetting"/>
          <w:b/>
          <w:bCs/>
          <w:sz w:val="44"/>
          <w:szCs w:val="44"/>
          <w:u w:val="single"/>
          <w:rtl/>
        </w:rPr>
      </w:pPr>
      <w:r w:rsidRPr="006E13D6">
        <w:rPr>
          <w:rFonts w:ascii="Arabic Typesetting" w:eastAsia="Times New Roman" w:hAnsi="Arabic Typesetting" w:cs="Arabic Typesetting"/>
          <w:b/>
          <w:bCs/>
          <w:sz w:val="44"/>
          <w:szCs w:val="44"/>
          <w:u w:val="single"/>
          <w:rtl/>
        </w:rPr>
        <w:t xml:space="preserve">الثَّالث: </w:t>
      </w:r>
    </w:p>
    <w:p w:rsidR="006E13D6" w:rsidRDefault="006C0F25" w:rsidP="006E13D6">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BD7CDB">
        <w:rPr>
          <w:rFonts w:ascii="Arabic Typesetting" w:eastAsia="Times New Roman" w:hAnsi="Arabic Typesetting" w:cs="Arabic Typesetting"/>
          <w:sz w:val="44"/>
          <w:szCs w:val="44"/>
          <w:rtl/>
        </w:rPr>
        <w:t>في استيفاء الثَّمن وسائر الدُّيون والإحْسَان فيه مرَّة بالمسامحة وحطِّ البعض، ومرَّة بالإمهال والتَّأخير، ومرَّة بالمساهلة في طلب جودة النَّقد، وكلُّ ذلك مندوبٌ إليه ومحثوثٌ عليه، وفي الخبر</w:t>
      </w:r>
      <w:r w:rsidRPr="00BD7CDB">
        <w:rPr>
          <w:rFonts w:ascii="Arabic Typesetting" w:eastAsia="Times New Roman" w:hAnsi="Arabic Typesetting" w:cs="Arabic Typesetting"/>
          <w:sz w:val="44"/>
          <w:szCs w:val="44"/>
        </w:rPr>
        <w:t xml:space="preserve">: </w:t>
      </w:r>
      <w:r w:rsidRPr="00BD7CDB">
        <w:rPr>
          <w:rFonts w:ascii="Arabic Typesetting" w:eastAsia="Times New Roman" w:hAnsi="Arabic Typesetting" w:cs="Arabic Typesetting"/>
          <w:sz w:val="44"/>
          <w:szCs w:val="44"/>
          <w:rtl/>
        </w:rPr>
        <w:t>مَن أقرض دينارًا إلى أجلٍ، فله بكلِّ يوم صدقة إلى أجله، فإذا حلَّ الأجل فأنظره بعده، فله بكلِّ يوم مثل ذلك الدَّين صدقة</w:t>
      </w:r>
      <w:r w:rsidR="006E13D6">
        <w:rPr>
          <w:rFonts w:ascii="Arabic Typesetting" w:eastAsia="Times New Roman" w:hAnsi="Arabic Typesetting" w:cs="Arabic Typesetting" w:hint="cs"/>
          <w:sz w:val="44"/>
          <w:szCs w:val="44"/>
          <w:rtl/>
        </w:rPr>
        <w:t>.</w:t>
      </w:r>
      <w:r w:rsidRPr="00BD7CDB">
        <w:rPr>
          <w:rFonts w:ascii="Arabic Typesetting" w:eastAsia="Times New Roman" w:hAnsi="Arabic Typesetting" w:cs="Arabic Typesetting"/>
          <w:sz w:val="44"/>
          <w:szCs w:val="44"/>
          <w:rtl/>
        </w:rPr>
        <w:t>ونظر النَّبيُّ صلى الله عليه وسلم إلى رجل يلازم رجلًا بدين، فأومأ إلى صاحب الدَّين بيده، أي: ضع الشَّطر، ففعل، فقال للمديون</w:t>
      </w:r>
      <w:r w:rsidRPr="00BD7CDB">
        <w:rPr>
          <w:rFonts w:ascii="Arabic Typesetting" w:eastAsia="Times New Roman" w:hAnsi="Arabic Typesetting" w:cs="Arabic Typesetting"/>
          <w:sz w:val="44"/>
          <w:szCs w:val="44"/>
        </w:rPr>
        <w:t xml:space="preserve">: </w:t>
      </w:r>
      <w:r w:rsidR="006E13D6">
        <w:rPr>
          <w:rFonts w:ascii="Arabic Typesetting" w:eastAsia="Times New Roman" w:hAnsi="Arabic Typesetting" w:cs="Arabic Typesetting" w:hint="cs"/>
          <w:sz w:val="44"/>
          <w:szCs w:val="44"/>
          <w:rtl/>
        </w:rPr>
        <w:t xml:space="preserve"> </w:t>
      </w:r>
      <w:r w:rsidRPr="00BD7CDB">
        <w:rPr>
          <w:rFonts w:ascii="Arabic Typesetting" w:eastAsia="Times New Roman" w:hAnsi="Arabic Typesetting" w:cs="Arabic Typesetting"/>
          <w:sz w:val="44"/>
          <w:szCs w:val="44"/>
          <w:rtl/>
        </w:rPr>
        <w:t>قم فأعطه</w:t>
      </w:r>
      <w:r w:rsidR="006E13D6">
        <w:rPr>
          <w:rFonts w:ascii="Arabic Typesetting" w:eastAsia="Times New Roman" w:hAnsi="Arabic Typesetting" w:cs="Arabic Typesetting" w:hint="cs"/>
          <w:sz w:val="44"/>
          <w:szCs w:val="44"/>
          <w:rtl/>
        </w:rPr>
        <w:t>.</w:t>
      </w:r>
    </w:p>
    <w:p w:rsidR="00253D6D" w:rsidRPr="006E13D6" w:rsidRDefault="006C0F25" w:rsidP="006E13D6">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6E13D6">
        <w:rPr>
          <w:rFonts w:ascii="Arabic Typesetting" w:eastAsia="Times New Roman" w:hAnsi="Arabic Typesetting" w:cs="Arabic Typesetting"/>
          <w:b/>
          <w:bCs/>
          <w:sz w:val="44"/>
          <w:szCs w:val="44"/>
          <w:u w:val="single"/>
          <w:rtl/>
        </w:rPr>
        <w:t>الرَّابع</w:t>
      </w:r>
      <w:r w:rsidRPr="006E13D6">
        <w:rPr>
          <w:rFonts w:ascii="Arabic Typesetting" w:eastAsia="Times New Roman" w:hAnsi="Arabic Typesetting" w:cs="Arabic Typesetting"/>
          <w:b/>
          <w:bCs/>
          <w:sz w:val="44"/>
          <w:szCs w:val="44"/>
          <w:u w:val="single"/>
        </w:rPr>
        <w:t xml:space="preserve">: </w:t>
      </w:r>
    </w:p>
    <w:p w:rsidR="006E13D6" w:rsidRDefault="006C0F25" w:rsidP="006E13D6">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BD7CDB">
        <w:rPr>
          <w:rFonts w:ascii="Arabic Typesetting" w:eastAsia="Times New Roman" w:hAnsi="Arabic Typesetting" w:cs="Arabic Typesetting"/>
          <w:sz w:val="44"/>
          <w:szCs w:val="44"/>
          <w:rtl/>
        </w:rPr>
        <w:t>في توفية الدَّين، ومِن الإحْسَان فيه حسن القضاء، وذلك بأن يمشي إلى صاحب الحقِّ، ولا يكلِّفه أن يمشي إليه يتقاضاه، فقد قال صلى الله عليه وسلم</w:t>
      </w:r>
      <w:r w:rsidRPr="00BD7CDB">
        <w:rPr>
          <w:rFonts w:ascii="Arabic Typesetting" w:eastAsia="Times New Roman" w:hAnsi="Arabic Typesetting" w:cs="Arabic Typesetting"/>
          <w:sz w:val="44"/>
          <w:szCs w:val="44"/>
        </w:rPr>
        <w:t xml:space="preserve">: </w:t>
      </w:r>
      <w:r w:rsidRPr="00BD7CDB">
        <w:rPr>
          <w:rFonts w:ascii="Arabic Typesetting" w:eastAsia="Times New Roman" w:hAnsi="Arabic Typesetting" w:cs="Arabic Typesetting"/>
          <w:sz w:val="44"/>
          <w:szCs w:val="44"/>
          <w:rtl/>
        </w:rPr>
        <w:t>خيركم أحسنكم قضاءً</w:t>
      </w:r>
      <w:r w:rsidR="006E13D6">
        <w:rPr>
          <w:rFonts w:ascii="Arabic Typesetting" w:eastAsia="Times New Roman" w:hAnsi="Arabic Typesetting" w:cs="Arabic Typesetting" w:hint="cs"/>
          <w:sz w:val="44"/>
          <w:szCs w:val="44"/>
          <w:rtl/>
        </w:rPr>
        <w:t xml:space="preserve"> .</w:t>
      </w:r>
      <w:r w:rsidRPr="00BD7CDB">
        <w:rPr>
          <w:rFonts w:ascii="Arabic Typesetting" w:eastAsia="Times New Roman" w:hAnsi="Arabic Typesetting" w:cs="Arabic Typesetting"/>
          <w:sz w:val="44"/>
          <w:szCs w:val="44"/>
          <w:rtl/>
        </w:rPr>
        <w:t>ومهما قدر على قضاء الدَّين فليبادر إليه ولو قبل وقته، وإن عجز فلينوِ قضاءه مهما قدر، ومهما كلَّمه مستحقُّ الحقِّ بكلام خشن، فليتحمَّله وليقابله باللُّطف اقتداءً برسول الله صلى الله عليه وسلم لـمَّا ردَّد عليه كلامه صاحب الدَّين، فهمَّ به أصحابه، فقال</w:t>
      </w:r>
      <w:r w:rsidRPr="00BD7CDB">
        <w:rPr>
          <w:rFonts w:ascii="Arabic Typesetting" w:eastAsia="Times New Roman" w:hAnsi="Arabic Typesetting" w:cs="Arabic Typesetting"/>
          <w:sz w:val="44"/>
          <w:szCs w:val="44"/>
        </w:rPr>
        <w:t xml:space="preserve">: </w:t>
      </w:r>
      <w:r w:rsidRPr="00BD7CDB">
        <w:rPr>
          <w:rFonts w:ascii="Arabic Typesetting" w:eastAsia="Times New Roman" w:hAnsi="Arabic Typesetting" w:cs="Arabic Typesetting"/>
          <w:sz w:val="44"/>
          <w:szCs w:val="44"/>
          <w:rtl/>
        </w:rPr>
        <w:t>دعوه؛ فإنَّ لصاحب الحقِّ مقالًا</w:t>
      </w:r>
      <w:r w:rsidR="006E13D6">
        <w:rPr>
          <w:rFonts w:ascii="Arabic Typesetting" w:eastAsia="Times New Roman" w:hAnsi="Arabic Typesetting" w:cs="Arabic Typesetting" w:hint="cs"/>
          <w:sz w:val="44"/>
          <w:szCs w:val="44"/>
          <w:rtl/>
        </w:rPr>
        <w:t>.</w:t>
      </w:r>
      <w:r w:rsidRPr="00BD7CDB">
        <w:rPr>
          <w:rFonts w:ascii="Arabic Typesetting" w:eastAsia="Times New Roman" w:hAnsi="Arabic Typesetting" w:cs="Arabic Typesetting"/>
          <w:sz w:val="44"/>
          <w:szCs w:val="44"/>
          <w:rtl/>
        </w:rPr>
        <w:t>ومِن الإحْسَان أن يميل الحكم إلى مَن عليه الدَّين لعسره</w:t>
      </w:r>
      <w:r w:rsidR="006E13D6">
        <w:rPr>
          <w:rFonts w:ascii="Arabic Typesetting" w:eastAsia="Times New Roman" w:hAnsi="Arabic Typesetting" w:cs="Arabic Typesetting" w:hint="cs"/>
          <w:sz w:val="44"/>
          <w:szCs w:val="44"/>
          <w:rtl/>
        </w:rPr>
        <w:t>.</w:t>
      </w:r>
    </w:p>
    <w:p w:rsidR="00253D6D" w:rsidRPr="006E13D6" w:rsidRDefault="006C0F25" w:rsidP="006E13D6">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6E13D6">
        <w:rPr>
          <w:rFonts w:ascii="Arabic Typesetting" w:eastAsia="Times New Roman" w:hAnsi="Arabic Typesetting" w:cs="Arabic Typesetting"/>
          <w:b/>
          <w:bCs/>
          <w:sz w:val="44"/>
          <w:szCs w:val="44"/>
          <w:u w:val="single"/>
          <w:rtl/>
        </w:rPr>
        <w:t xml:space="preserve">الخامس: </w:t>
      </w:r>
    </w:p>
    <w:p w:rsidR="006E13D6" w:rsidRDefault="006C0F25" w:rsidP="006E13D6">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BD7CDB">
        <w:rPr>
          <w:rFonts w:ascii="Arabic Typesetting" w:eastAsia="Times New Roman" w:hAnsi="Arabic Typesetting" w:cs="Arabic Typesetting"/>
          <w:sz w:val="44"/>
          <w:szCs w:val="44"/>
          <w:rtl/>
        </w:rPr>
        <w:t>أن يُقيل مَن يستقيله؛ فإنَّه لا يستقيل إلَّا متندِّمٌ مُسْتَضِرٌّ بالبيع، ولا ينبغي أن يرضى لنفسه أن يكون سبب استضرار أخيه، وفي الخبر</w:t>
      </w:r>
      <w:r w:rsidRPr="00BD7CDB">
        <w:rPr>
          <w:rFonts w:ascii="Arabic Typesetting" w:eastAsia="Times New Roman" w:hAnsi="Arabic Typesetting" w:cs="Arabic Typesetting"/>
          <w:sz w:val="44"/>
          <w:szCs w:val="44"/>
        </w:rPr>
        <w:t xml:space="preserve">: </w:t>
      </w:r>
      <w:r w:rsidRPr="00BD7CDB">
        <w:rPr>
          <w:rFonts w:ascii="Arabic Typesetting" w:eastAsia="Times New Roman" w:hAnsi="Arabic Typesetting" w:cs="Arabic Typesetting"/>
          <w:sz w:val="44"/>
          <w:szCs w:val="44"/>
          <w:rtl/>
        </w:rPr>
        <w:t>مَن أقال نادمًا صفقته، أقال الله عثرته يوم القيامة</w:t>
      </w:r>
      <w:r w:rsidR="006E13D6">
        <w:rPr>
          <w:rFonts w:ascii="Arabic Typesetting" w:eastAsia="Times New Roman" w:hAnsi="Arabic Typesetting" w:cs="Arabic Typesetting" w:hint="cs"/>
          <w:sz w:val="44"/>
          <w:szCs w:val="44"/>
          <w:rtl/>
        </w:rPr>
        <w:t>.</w:t>
      </w:r>
    </w:p>
    <w:p w:rsidR="00253D6D" w:rsidRPr="006E13D6" w:rsidRDefault="006C0F25" w:rsidP="006E13D6">
      <w:pPr>
        <w:shd w:val="clear" w:color="auto" w:fill="FFFFFF"/>
        <w:spacing w:before="100" w:beforeAutospacing="1" w:after="100" w:afterAutospacing="1" w:line="240" w:lineRule="auto"/>
        <w:jc w:val="both"/>
        <w:rPr>
          <w:rFonts w:ascii="Arabic Typesetting" w:eastAsia="Times New Roman" w:hAnsi="Arabic Typesetting" w:cs="Arabic Typesetting"/>
          <w:b/>
          <w:bCs/>
          <w:sz w:val="44"/>
          <w:szCs w:val="44"/>
          <w:u w:val="single"/>
          <w:rtl/>
        </w:rPr>
      </w:pPr>
      <w:r w:rsidRPr="006E13D6">
        <w:rPr>
          <w:rFonts w:ascii="Arabic Typesetting" w:eastAsia="Times New Roman" w:hAnsi="Arabic Typesetting" w:cs="Arabic Typesetting"/>
          <w:b/>
          <w:bCs/>
          <w:sz w:val="44"/>
          <w:szCs w:val="44"/>
          <w:u w:val="single"/>
          <w:rtl/>
        </w:rPr>
        <w:lastRenderedPageBreak/>
        <w:t>السَّادس</w:t>
      </w:r>
      <w:r w:rsidRPr="006E13D6">
        <w:rPr>
          <w:rFonts w:ascii="Arabic Typesetting" w:eastAsia="Times New Roman" w:hAnsi="Arabic Typesetting" w:cs="Arabic Typesetting"/>
          <w:b/>
          <w:bCs/>
          <w:sz w:val="44"/>
          <w:szCs w:val="44"/>
          <w:u w:val="single"/>
        </w:rPr>
        <w:t xml:space="preserve">: </w:t>
      </w:r>
    </w:p>
    <w:p w:rsidR="00253D6D" w:rsidRDefault="006C0F25" w:rsidP="00735A61">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BD7CDB">
        <w:rPr>
          <w:rFonts w:ascii="Arabic Typesetting" w:eastAsia="Times New Roman" w:hAnsi="Arabic Typesetting" w:cs="Arabic Typesetting"/>
          <w:sz w:val="44"/>
          <w:szCs w:val="44"/>
          <w:rtl/>
        </w:rPr>
        <w:t xml:space="preserve">أن يقصد في معاملته جماعة مِن الفقراء بالنَّسيئة، وهو عازم على أن لا يطالبهم إن لم يظهر لهم مَيْسَرة، وكان </w:t>
      </w:r>
      <w:r w:rsidR="00735A61">
        <w:rPr>
          <w:rFonts w:ascii="Arabic Typesetting" w:eastAsia="Times New Roman" w:hAnsi="Arabic Typesetting" w:cs="Arabic Typesetting"/>
          <w:sz w:val="44"/>
          <w:szCs w:val="44"/>
          <w:rtl/>
        </w:rPr>
        <w:t>السَّلف</w:t>
      </w:r>
      <w:r w:rsidR="00735A61">
        <w:rPr>
          <w:rFonts w:ascii="Arabic Typesetting" w:eastAsia="Times New Roman" w:hAnsi="Arabic Typesetting" w:cs="Arabic Typesetting" w:hint="cs"/>
          <w:sz w:val="44"/>
          <w:szCs w:val="44"/>
          <w:rtl/>
        </w:rPr>
        <w:t xml:space="preserve"> </w:t>
      </w:r>
      <w:r w:rsidRPr="00BD7CDB">
        <w:rPr>
          <w:rFonts w:ascii="Arabic Typesetting" w:eastAsia="Times New Roman" w:hAnsi="Arabic Typesetting" w:cs="Arabic Typesetting"/>
          <w:sz w:val="44"/>
          <w:szCs w:val="44"/>
          <w:rtl/>
        </w:rPr>
        <w:t>يقول لفقير</w:t>
      </w:r>
      <w:r w:rsidRPr="00BD7CDB">
        <w:rPr>
          <w:rFonts w:ascii="Arabic Typesetting" w:eastAsia="Times New Roman" w:hAnsi="Arabic Typesetting" w:cs="Arabic Typesetting"/>
          <w:sz w:val="44"/>
          <w:szCs w:val="44"/>
        </w:rPr>
        <w:t xml:space="preserve">: </w:t>
      </w:r>
      <w:r w:rsidR="00735A61">
        <w:rPr>
          <w:rFonts w:ascii="Arabic Typesetting" w:eastAsia="Times New Roman" w:hAnsi="Arabic Typesetting" w:cs="Arabic Typesetting"/>
          <w:sz w:val="44"/>
          <w:szCs w:val="44"/>
          <w:rtl/>
        </w:rPr>
        <w:t>خذ ما تريد،</w:t>
      </w:r>
      <w:r w:rsidRPr="00BD7CDB">
        <w:rPr>
          <w:rFonts w:ascii="Arabic Typesetting" w:eastAsia="Times New Roman" w:hAnsi="Arabic Typesetting" w:cs="Arabic Typesetting"/>
          <w:sz w:val="44"/>
          <w:szCs w:val="44"/>
          <w:rtl/>
        </w:rPr>
        <w:t xml:space="preserve">فإن يُسِّر لك فاقض، وإلَّا فأنت في </w:t>
      </w:r>
      <w:r w:rsidRPr="00253D6D">
        <w:rPr>
          <w:rFonts w:ascii="Arabic Typesetting" w:eastAsia="Times New Roman" w:hAnsi="Arabic Typesetting" w:cs="Arabic Typesetting"/>
          <w:sz w:val="44"/>
          <w:szCs w:val="44"/>
          <w:rtl/>
        </w:rPr>
        <w:t>حلٍّ منه وسعة</w:t>
      </w:r>
      <w:r w:rsidRPr="00253D6D">
        <w:rPr>
          <w:rFonts w:ascii="Arabic Typesetting" w:eastAsia="Times New Roman" w:hAnsi="Arabic Typesetting" w:cs="Arabic Typesetting"/>
          <w:sz w:val="44"/>
          <w:szCs w:val="44"/>
        </w:rPr>
        <w:t>.</w:t>
      </w:r>
    </w:p>
    <w:p w:rsidR="00253D6D" w:rsidRPr="00253D6D" w:rsidRDefault="00253D6D" w:rsidP="00253D6D">
      <w:pPr>
        <w:shd w:val="clear" w:color="auto" w:fill="FFFFFF"/>
        <w:spacing w:before="100" w:beforeAutospacing="1" w:after="100" w:afterAutospacing="1" w:line="240" w:lineRule="auto"/>
        <w:jc w:val="both"/>
        <w:rPr>
          <w:rFonts w:ascii="Arabic Typesetting" w:eastAsia="Times New Roman" w:hAnsi="Arabic Typesetting" w:cs="Arabic Typesetting"/>
          <w:b/>
          <w:bCs/>
          <w:sz w:val="44"/>
          <w:szCs w:val="44"/>
          <w:u w:val="single"/>
        </w:rPr>
      </w:pPr>
      <w:r w:rsidRPr="00253D6D">
        <w:rPr>
          <w:rFonts w:ascii="Arabic Typesetting" w:eastAsia="Times New Roman" w:hAnsi="Arabic Typesetting" w:cs="Arabic Typesetting" w:hint="cs"/>
          <w:b/>
          <w:bCs/>
          <w:sz w:val="44"/>
          <w:szCs w:val="44"/>
          <w:u w:val="single"/>
          <w:rtl/>
        </w:rPr>
        <w:t xml:space="preserve">6- </w:t>
      </w:r>
      <w:r w:rsidR="006C0F25" w:rsidRPr="00253D6D">
        <w:rPr>
          <w:rFonts w:ascii="Arabic Typesetting" w:eastAsia="Times New Roman" w:hAnsi="Arabic Typesetting" w:cs="Arabic Typesetting"/>
          <w:b/>
          <w:bCs/>
          <w:sz w:val="44"/>
          <w:szCs w:val="44"/>
          <w:u w:val="single"/>
          <w:rtl/>
        </w:rPr>
        <w:t>الإحْسَان إلى المسيء</w:t>
      </w:r>
      <w:r w:rsidR="006C0F25" w:rsidRPr="00253D6D">
        <w:rPr>
          <w:rFonts w:ascii="Arabic Typesetting" w:eastAsia="Times New Roman" w:hAnsi="Arabic Typesetting" w:cs="Arabic Typesetting"/>
          <w:b/>
          <w:bCs/>
          <w:sz w:val="44"/>
          <w:szCs w:val="44"/>
          <w:u w:val="single"/>
        </w:rPr>
        <w:t>:</w:t>
      </w:r>
    </w:p>
    <w:p w:rsidR="006E13D6" w:rsidRDefault="006C0F25" w:rsidP="00253D6D">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BD7CDB">
        <w:rPr>
          <w:rFonts w:ascii="Arabic Typesetting" w:eastAsia="Times New Roman" w:hAnsi="Arabic Typesetting" w:cs="Arabic Typesetting"/>
          <w:sz w:val="44"/>
          <w:szCs w:val="44"/>
          <w:rtl/>
        </w:rPr>
        <w:t xml:space="preserve">ومِن أجلِّ أنواع الإحْسَان: الإحْسَان إلى مَن أساء إليك بقولٍ أو فعلٍ. </w:t>
      </w:r>
    </w:p>
    <w:p w:rsidR="006E13D6" w:rsidRDefault="006C0F25" w:rsidP="006E13D6">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BD7CDB">
        <w:rPr>
          <w:rFonts w:ascii="Arabic Typesetting" w:eastAsia="Times New Roman" w:hAnsi="Arabic Typesetting" w:cs="Arabic Typesetting"/>
          <w:sz w:val="44"/>
          <w:szCs w:val="44"/>
          <w:rtl/>
        </w:rPr>
        <w:t>قال تعالى</w:t>
      </w:r>
      <w:r w:rsidRPr="00BD7CDB">
        <w:rPr>
          <w:rFonts w:ascii="Arabic Typesetting" w:eastAsia="Times New Roman" w:hAnsi="Arabic Typesetting" w:cs="Arabic Typesetting"/>
          <w:sz w:val="44"/>
          <w:szCs w:val="44"/>
        </w:rPr>
        <w:t xml:space="preserve">: </w:t>
      </w:r>
      <w:r w:rsidRPr="00BD7CDB">
        <w:rPr>
          <w:rFonts w:ascii="Arabic Typesetting" w:eastAsia="Times New Roman" w:hAnsi="Arabic Typesetting" w:cs="Arabic Typesetting"/>
          <w:sz w:val="44"/>
          <w:szCs w:val="44"/>
          <w:rtl/>
        </w:rPr>
        <w:t xml:space="preserve">وَلا تَسْتَوِي الْحَسَنَةُ وَلا السَّيِّئَةُ ادْفَعْ بِالَّتِي هِيَ أَحْسَنُ فَإِذَا الَّذِي بَيْنَكَ وَبَيْنَهُ عَدَاوَةٌ كَأَنَّهُ وَلِيٌّ حَمِيمٌ وَمَا يُلَقَّاهَا إِلاَّ الَّذِينَ صَبَرُوا وَمَا يُلَقَّاهَا إِلاَّ ذُو حَظٍّ عَظِيمٍ </w:t>
      </w:r>
      <w:r w:rsidR="006E13D6">
        <w:rPr>
          <w:rFonts w:ascii="Arabic Typesetting" w:eastAsia="Times New Roman" w:hAnsi="Arabic Typesetting" w:cs="Arabic Typesetting" w:hint="cs"/>
          <w:sz w:val="44"/>
          <w:szCs w:val="44"/>
          <w:rtl/>
        </w:rPr>
        <w:t>(</w:t>
      </w:r>
      <w:r w:rsidRPr="00BD7CDB">
        <w:rPr>
          <w:rFonts w:ascii="Arabic Typesetting" w:eastAsia="Times New Roman" w:hAnsi="Arabic Typesetting" w:cs="Arabic Typesetting"/>
          <w:sz w:val="44"/>
          <w:szCs w:val="44"/>
          <w:rtl/>
        </w:rPr>
        <w:t>فصِّلت: 34-35</w:t>
      </w:r>
      <w:r w:rsidR="006E13D6">
        <w:rPr>
          <w:rFonts w:ascii="Arabic Typesetting" w:eastAsia="Times New Roman" w:hAnsi="Arabic Typesetting" w:cs="Arabic Typesetting" w:hint="cs"/>
          <w:sz w:val="44"/>
          <w:szCs w:val="44"/>
          <w:rtl/>
        </w:rPr>
        <w:t>).</w:t>
      </w:r>
    </w:p>
    <w:p w:rsidR="006E13D6" w:rsidRDefault="006C0F25" w:rsidP="006E13D6">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BD7CDB">
        <w:rPr>
          <w:rFonts w:ascii="Arabic Typesetting" w:eastAsia="Times New Roman" w:hAnsi="Arabic Typesetting" w:cs="Arabic Typesetting"/>
          <w:sz w:val="44"/>
          <w:szCs w:val="44"/>
          <w:rtl/>
        </w:rPr>
        <w:t>ومن كانت طريقته الإحْسَان، أحسن الله جزاءه</w:t>
      </w:r>
      <w:r w:rsidR="006E13D6">
        <w:rPr>
          <w:rFonts w:ascii="Arabic Typesetting" w:eastAsia="Times New Roman" w:hAnsi="Arabic Typesetting" w:cs="Arabic Typesetting" w:hint="cs"/>
          <w:sz w:val="44"/>
          <w:szCs w:val="44"/>
          <w:rtl/>
        </w:rPr>
        <w:t xml:space="preserve"> قال تعالى : </w:t>
      </w:r>
      <w:r w:rsidRPr="00BD7CDB">
        <w:rPr>
          <w:rFonts w:ascii="Arabic Typesetting" w:eastAsia="Times New Roman" w:hAnsi="Arabic Typesetting" w:cs="Arabic Typesetting"/>
          <w:sz w:val="44"/>
          <w:szCs w:val="44"/>
          <w:rtl/>
        </w:rPr>
        <w:t xml:space="preserve">هَلْ جَزَاء الإِحْسَانِ إِلاَّ الإِحْسَانُ </w:t>
      </w:r>
      <w:r w:rsidR="006E13D6">
        <w:rPr>
          <w:rFonts w:ascii="Arabic Typesetting" w:eastAsia="Times New Roman" w:hAnsi="Arabic Typesetting" w:cs="Arabic Typesetting" w:hint="cs"/>
          <w:sz w:val="44"/>
          <w:szCs w:val="44"/>
          <w:rtl/>
        </w:rPr>
        <w:t>(</w:t>
      </w:r>
      <w:r w:rsidRPr="00BD7CDB">
        <w:rPr>
          <w:rFonts w:ascii="Arabic Typesetting" w:eastAsia="Times New Roman" w:hAnsi="Arabic Typesetting" w:cs="Arabic Typesetting"/>
          <w:sz w:val="44"/>
          <w:szCs w:val="44"/>
          <w:rtl/>
        </w:rPr>
        <w:t>الرحمن:</w:t>
      </w:r>
      <w:r w:rsidR="006E13D6">
        <w:rPr>
          <w:rFonts w:ascii="Arabic Typesetting" w:eastAsia="Times New Roman" w:hAnsi="Arabic Typesetting" w:cs="Arabic Typesetting" w:hint="cs"/>
          <w:sz w:val="44"/>
          <w:szCs w:val="44"/>
          <w:rtl/>
        </w:rPr>
        <w:t>60).</w:t>
      </w:r>
      <w:r w:rsidRPr="00BD7CDB">
        <w:rPr>
          <w:rFonts w:ascii="Arabic Typesetting" w:eastAsia="Times New Roman" w:hAnsi="Arabic Typesetting" w:cs="Arabic Typesetting"/>
          <w:sz w:val="44"/>
          <w:szCs w:val="44"/>
          <w:rtl/>
        </w:rPr>
        <w:t xml:space="preserve"> </w:t>
      </w:r>
    </w:p>
    <w:p w:rsidR="006E13D6" w:rsidRDefault="006C0F25" w:rsidP="006E13D6">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Pr>
      </w:pPr>
      <w:r w:rsidRPr="00BD7CDB">
        <w:rPr>
          <w:rFonts w:ascii="Arabic Typesetting" w:eastAsia="Times New Roman" w:hAnsi="Arabic Typesetting" w:cs="Arabic Typesetting"/>
          <w:sz w:val="44"/>
          <w:szCs w:val="44"/>
          <w:rtl/>
        </w:rPr>
        <w:t>وذكر الهرويُّ أنَّ مِن منازل إيَّاك نعبد وإيَّاك نستعين (الفتوَّة)، وقال</w:t>
      </w:r>
      <w:r w:rsidRPr="00BD7CDB">
        <w:rPr>
          <w:rFonts w:ascii="Arabic Typesetting" w:eastAsia="Times New Roman" w:hAnsi="Arabic Typesetting" w:cs="Arabic Typesetting"/>
          <w:sz w:val="44"/>
          <w:szCs w:val="44"/>
        </w:rPr>
        <w:t xml:space="preserve">: </w:t>
      </w:r>
      <w:r w:rsidRPr="00BD7CDB">
        <w:rPr>
          <w:rFonts w:ascii="Arabic Typesetting" w:eastAsia="Times New Roman" w:hAnsi="Arabic Typesetting" w:cs="Arabic Typesetting"/>
          <w:sz w:val="44"/>
          <w:szCs w:val="44"/>
          <w:rtl/>
        </w:rPr>
        <w:t xml:space="preserve">هي على درجات، </w:t>
      </w:r>
      <w:r w:rsidRPr="006E13D6">
        <w:rPr>
          <w:rFonts w:ascii="Arabic Typesetting" w:eastAsia="Times New Roman" w:hAnsi="Arabic Typesetting" w:cs="Arabic Typesetting"/>
          <w:sz w:val="44"/>
          <w:szCs w:val="44"/>
          <w:u w:val="single"/>
          <w:rtl/>
        </w:rPr>
        <w:t>الدَّرجة الأولى</w:t>
      </w:r>
      <w:r w:rsidRPr="00BD7CDB">
        <w:rPr>
          <w:rFonts w:ascii="Arabic Typesetting" w:eastAsia="Times New Roman" w:hAnsi="Arabic Typesetting" w:cs="Arabic Typesetting"/>
          <w:sz w:val="44"/>
          <w:szCs w:val="44"/>
          <w:rtl/>
        </w:rPr>
        <w:t xml:space="preserve"> ترك الخصومة، والتَّغافل عن الزلَّة، ونسيان الأذيَّة. </w:t>
      </w:r>
      <w:r w:rsidRPr="006E13D6">
        <w:rPr>
          <w:rFonts w:ascii="Arabic Typesetting" w:eastAsia="Times New Roman" w:hAnsi="Arabic Typesetting" w:cs="Arabic Typesetting"/>
          <w:sz w:val="44"/>
          <w:szCs w:val="44"/>
          <w:u w:val="single"/>
          <w:rtl/>
        </w:rPr>
        <w:t>والدَّرجة الثَّانية</w:t>
      </w:r>
      <w:r w:rsidRPr="00BD7CDB">
        <w:rPr>
          <w:rFonts w:ascii="Arabic Typesetting" w:eastAsia="Times New Roman" w:hAnsi="Arabic Typesetting" w:cs="Arabic Typesetting"/>
          <w:sz w:val="44"/>
          <w:szCs w:val="44"/>
          <w:rtl/>
        </w:rPr>
        <w:t xml:space="preserve"> أن تقرِّب مَن يقصيك، وتكرم مَن يؤذيك، وتعتذر إلى مَن يجني عليك، سماحةً لا كظمًا، ومودَّةً لا مصابرةً</w:t>
      </w:r>
      <w:r w:rsidR="006E13D6">
        <w:rPr>
          <w:rFonts w:ascii="Arabic Typesetting" w:eastAsia="Times New Roman" w:hAnsi="Arabic Typesetting" w:cs="Arabic Typesetting" w:hint="cs"/>
          <w:sz w:val="44"/>
          <w:szCs w:val="44"/>
          <w:rtl/>
        </w:rPr>
        <w:t>.</w:t>
      </w:r>
      <w:r w:rsidRPr="00BD7CDB">
        <w:rPr>
          <w:rFonts w:ascii="Arabic Typesetting" w:eastAsia="Times New Roman" w:hAnsi="Arabic Typesetting" w:cs="Arabic Typesetting"/>
          <w:sz w:val="44"/>
          <w:szCs w:val="44"/>
        </w:rPr>
        <w:br/>
        <w:t> </w:t>
      </w:r>
      <w:r w:rsidRPr="00BD7CDB">
        <w:rPr>
          <w:rFonts w:ascii="Arabic Typesetting" w:eastAsia="Times New Roman" w:hAnsi="Arabic Typesetting" w:cs="Arabic Typesetting"/>
          <w:sz w:val="44"/>
          <w:szCs w:val="44"/>
          <w:rtl/>
        </w:rPr>
        <w:t>قال ابن القيِّم في ذلك: هذه الدَّرجة أعلى ممَّا قبلها وأصعب؛ فإنَّ الأولى تتضمَّن ترك المقابلة والتَّغافل، وهذه تتضمَّن الإحْسَان إلى مَن أساء إليك، ومعاملته بضِدِّ ما عاملك به، فيكون الإحْسَان والإساءة بينك وبينه خُطَّتين فخُطَّتك: الإحْسَان. وخُطَّته: الإساءة</w:t>
      </w:r>
      <w:r w:rsidRPr="00BD7CDB">
        <w:rPr>
          <w:rFonts w:ascii="Arabic Typesetting" w:eastAsia="Times New Roman" w:hAnsi="Arabic Typesetting" w:cs="Arabic Typesetting"/>
          <w:sz w:val="44"/>
          <w:szCs w:val="44"/>
        </w:rPr>
        <w:t>.</w:t>
      </w:r>
    </w:p>
    <w:p w:rsidR="006C0F25" w:rsidRPr="00BD7CDB" w:rsidRDefault="006C0F25" w:rsidP="006E13D6">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Pr>
      </w:pPr>
      <w:r w:rsidRPr="00BD7CDB">
        <w:rPr>
          <w:rFonts w:ascii="Arabic Typesetting" w:eastAsia="Times New Roman" w:hAnsi="Arabic Typesetting" w:cs="Arabic Typesetting"/>
          <w:sz w:val="44"/>
          <w:szCs w:val="44"/>
        </w:rPr>
        <w:t> </w:t>
      </w:r>
      <w:r w:rsidRPr="00BD7CDB">
        <w:rPr>
          <w:rFonts w:ascii="Arabic Typesetting" w:eastAsia="Times New Roman" w:hAnsi="Arabic Typesetting" w:cs="Arabic Typesetting"/>
          <w:sz w:val="44"/>
          <w:szCs w:val="44"/>
          <w:rtl/>
        </w:rPr>
        <w:t>وفي مثلها قال القائل</w:t>
      </w:r>
      <w:r w:rsidRPr="00BD7CDB">
        <w:rPr>
          <w:rFonts w:ascii="Arabic Typesetting" w:eastAsia="Times New Roman" w:hAnsi="Arabic Typesetting" w:cs="Arabic Typesetting"/>
          <w:sz w:val="44"/>
          <w:szCs w:val="44"/>
        </w:rPr>
        <w:t xml:space="preserve">: </w:t>
      </w:r>
    </w:p>
    <w:p w:rsidR="00BB44F1" w:rsidRPr="00735A61" w:rsidRDefault="00BB44F1" w:rsidP="00BB44F1">
      <w:pPr>
        <w:shd w:val="clear" w:color="auto" w:fill="FFFFFF"/>
        <w:spacing w:before="100" w:beforeAutospacing="1" w:after="100" w:afterAutospacing="1" w:line="240" w:lineRule="auto"/>
        <w:jc w:val="center"/>
        <w:rPr>
          <w:rFonts w:ascii="Arabic Typesetting" w:eastAsia="Times New Roman" w:hAnsi="Arabic Typesetting" w:cs="Arabic Typesetting"/>
          <w:b/>
          <w:bCs/>
          <w:sz w:val="44"/>
          <w:szCs w:val="44"/>
          <w:rtl/>
        </w:rPr>
      </w:pPr>
      <w:r w:rsidRPr="00735A61">
        <w:rPr>
          <w:rFonts w:ascii="Arabic Typesetting" w:eastAsia="Times New Roman" w:hAnsi="Arabic Typesetting" w:cs="Arabic Typesetting"/>
          <w:b/>
          <w:bCs/>
          <w:sz w:val="44"/>
          <w:szCs w:val="44"/>
          <w:rtl/>
        </w:rPr>
        <w:t>إذا مرِضْنا أتَيْناكم نَعودُكمُ</w:t>
      </w:r>
      <w:r w:rsidRPr="00735A61">
        <w:rPr>
          <w:rFonts w:ascii="Arabic Typesetting" w:eastAsia="Times New Roman" w:hAnsi="Arabic Typesetting" w:cs="Arabic Typesetting" w:hint="cs"/>
          <w:b/>
          <w:bCs/>
          <w:sz w:val="44"/>
          <w:szCs w:val="44"/>
          <w:rtl/>
        </w:rPr>
        <w:t xml:space="preserve"> ...</w:t>
      </w:r>
      <w:r w:rsidR="006E13D6" w:rsidRPr="00735A61">
        <w:rPr>
          <w:rFonts w:ascii="Arabic Typesetting" w:eastAsia="Times New Roman" w:hAnsi="Arabic Typesetting" w:cs="Arabic Typesetting" w:hint="cs"/>
          <w:b/>
          <w:bCs/>
          <w:sz w:val="44"/>
          <w:szCs w:val="44"/>
          <w:rtl/>
        </w:rPr>
        <w:t>.</w:t>
      </w:r>
      <w:r w:rsidR="00735A61">
        <w:rPr>
          <w:rFonts w:ascii="Arabic Typesetting" w:eastAsia="Times New Roman" w:hAnsi="Arabic Typesetting" w:cs="Arabic Typesetting" w:hint="cs"/>
          <w:b/>
          <w:bCs/>
          <w:sz w:val="44"/>
          <w:szCs w:val="44"/>
          <w:rtl/>
        </w:rPr>
        <w:t>.....</w:t>
      </w:r>
      <w:r w:rsidR="006E13D6" w:rsidRPr="00735A61">
        <w:rPr>
          <w:rFonts w:ascii="Arabic Typesetting" w:eastAsia="Times New Roman" w:hAnsi="Arabic Typesetting" w:cs="Arabic Typesetting" w:hint="cs"/>
          <w:b/>
          <w:bCs/>
          <w:sz w:val="44"/>
          <w:szCs w:val="44"/>
          <w:rtl/>
        </w:rPr>
        <w:t>..</w:t>
      </w:r>
      <w:r w:rsidRPr="00735A61">
        <w:rPr>
          <w:rFonts w:ascii="Arabic Typesetting" w:eastAsia="Times New Roman" w:hAnsi="Arabic Typesetting" w:cs="Arabic Typesetting" w:hint="cs"/>
          <w:b/>
          <w:bCs/>
          <w:sz w:val="44"/>
          <w:szCs w:val="44"/>
          <w:rtl/>
        </w:rPr>
        <w:t>.....</w:t>
      </w:r>
      <w:r w:rsidRPr="00735A61">
        <w:rPr>
          <w:rFonts w:ascii="Arabic Typesetting" w:eastAsia="Times New Roman" w:hAnsi="Arabic Typesetting" w:cs="Arabic Typesetting"/>
          <w:b/>
          <w:bCs/>
          <w:sz w:val="44"/>
          <w:szCs w:val="44"/>
          <w:rtl/>
        </w:rPr>
        <w:t>وتُذْنبون فنَأْتيكم ونَعتذرُ</w:t>
      </w:r>
    </w:p>
    <w:p w:rsidR="006E13D6" w:rsidRDefault="006C0F25" w:rsidP="00BD7CDB">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BD7CDB">
        <w:rPr>
          <w:rFonts w:ascii="Arabic Typesetting" w:eastAsia="Times New Roman" w:hAnsi="Arabic Typesetting" w:cs="Arabic Typesetting"/>
          <w:sz w:val="44"/>
          <w:szCs w:val="44"/>
          <w:rtl/>
        </w:rPr>
        <w:t>ومَن أراد فهم هذه الدَّرجة كما ينبغي فلينظر إلى سيرة النَّبيِّ صلى الله عليه وسلم مع النَّاس يجدها بعينها</w:t>
      </w:r>
      <w:r w:rsidR="006E13D6">
        <w:rPr>
          <w:rFonts w:ascii="Arabic Typesetting" w:eastAsia="Times New Roman" w:hAnsi="Arabic Typesetting" w:cs="Arabic Typesetting" w:hint="cs"/>
          <w:sz w:val="44"/>
          <w:szCs w:val="44"/>
          <w:rtl/>
        </w:rPr>
        <w:t>.</w:t>
      </w:r>
    </w:p>
    <w:p w:rsidR="00FC593A" w:rsidRDefault="006E13D6" w:rsidP="00FC593A">
      <w:pPr>
        <w:shd w:val="clear" w:color="auto" w:fill="FFFFFF"/>
        <w:spacing w:before="100" w:beforeAutospacing="1" w:after="100" w:afterAutospacing="1" w:line="240" w:lineRule="auto"/>
        <w:jc w:val="both"/>
        <w:rPr>
          <w:rFonts w:ascii="Arabic Typesetting" w:eastAsia="Times New Roman" w:hAnsi="Arabic Typesetting" w:cs="Arabic Typesetting"/>
          <w:b/>
          <w:bCs/>
          <w:sz w:val="44"/>
          <w:szCs w:val="44"/>
          <w:u w:val="single"/>
          <w:rtl/>
        </w:rPr>
      </w:pPr>
      <w:r w:rsidRPr="006E13D6">
        <w:rPr>
          <w:rFonts w:ascii="Arabic Typesetting" w:eastAsia="Times New Roman" w:hAnsi="Arabic Typesetting" w:cs="Arabic Typesetting" w:hint="cs"/>
          <w:b/>
          <w:bCs/>
          <w:sz w:val="44"/>
          <w:szCs w:val="44"/>
          <w:u w:val="single"/>
          <w:rtl/>
        </w:rPr>
        <w:t xml:space="preserve">7- </w:t>
      </w:r>
      <w:r w:rsidR="006C0F25" w:rsidRPr="006E13D6">
        <w:rPr>
          <w:rFonts w:ascii="Arabic Typesetting" w:eastAsia="Times New Roman" w:hAnsi="Arabic Typesetting" w:cs="Arabic Typesetting"/>
          <w:b/>
          <w:bCs/>
          <w:sz w:val="44"/>
          <w:szCs w:val="44"/>
          <w:u w:val="single"/>
          <w:rtl/>
        </w:rPr>
        <w:t>الإحْسَان في الكلام</w:t>
      </w:r>
      <w:r w:rsidR="006C0F25" w:rsidRPr="006E13D6">
        <w:rPr>
          <w:rFonts w:ascii="Arabic Typesetting" w:eastAsia="Times New Roman" w:hAnsi="Arabic Typesetting" w:cs="Arabic Typesetting"/>
          <w:b/>
          <w:bCs/>
          <w:sz w:val="44"/>
          <w:szCs w:val="44"/>
          <w:u w:val="single"/>
        </w:rPr>
        <w:t>:</w:t>
      </w:r>
    </w:p>
    <w:p w:rsidR="00FC593A" w:rsidRDefault="006C0F25" w:rsidP="00FC593A">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BD7CDB">
        <w:rPr>
          <w:rFonts w:ascii="Arabic Typesetting" w:eastAsia="Times New Roman" w:hAnsi="Arabic Typesetting" w:cs="Arabic Typesetting"/>
          <w:sz w:val="44"/>
          <w:szCs w:val="44"/>
          <w:rtl/>
        </w:rPr>
        <w:lastRenderedPageBreak/>
        <w:t>قال تعالى</w:t>
      </w:r>
      <w:r w:rsidRPr="00BD7CDB">
        <w:rPr>
          <w:rFonts w:ascii="Arabic Typesetting" w:eastAsia="Times New Roman" w:hAnsi="Arabic Typesetting" w:cs="Arabic Typesetting"/>
          <w:sz w:val="44"/>
          <w:szCs w:val="44"/>
        </w:rPr>
        <w:t xml:space="preserve">: </w:t>
      </w:r>
      <w:r w:rsidRPr="00BD7CDB">
        <w:rPr>
          <w:rFonts w:ascii="Arabic Typesetting" w:eastAsia="Times New Roman" w:hAnsi="Arabic Typesetting" w:cs="Arabic Typesetting"/>
          <w:sz w:val="44"/>
          <w:szCs w:val="44"/>
          <w:rtl/>
        </w:rPr>
        <w:t xml:space="preserve">وَقُل لِّعِبَادِي يَقُولُواْ الَّتِي هِيَ أَحْسَنُ </w:t>
      </w:r>
      <w:r w:rsidR="00FC593A">
        <w:rPr>
          <w:rFonts w:ascii="Arabic Typesetting" w:eastAsia="Times New Roman" w:hAnsi="Arabic Typesetting" w:cs="Arabic Typesetting" w:hint="cs"/>
          <w:sz w:val="44"/>
          <w:szCs w:val="44"/>
          <w:rtl/>
        </w:rPr>
        <w:t>(</w:t>
      </w:r>
      <w:r w:rsidRPr="00BD7CDB">
        <w:rPr>
          <w:rFonts w:ascii="Arabic Typesetting" w:eastAsia="Times New Roman" w:hAnsi="Arabic Typesetting" w:cs="Arabic Typesetting"/>
          <w:sz w:val="44"/>
          <w:szCs w:val="44"/>
          <w:rtl/>
        </w:rPr>
        <w:t>الإسراء: 53</w:t>
      </w:r>
      <w:r w:rsidR="00FC593A">
        <w:rPr>
          <w:rFonts w:ascii="Arabic Typesetting" w:eastAsia="Times New Roman" w:hAnsi="Arabic Typesetting" w:cs="Arabic Typesetting" w:hint="cs"/>
          <w:sz w:val="44"/>
          <w:szCs w:val="44"/>
          <w:rtl/>
        </w:rPr>
        <w:t>).</w:t>
      </w:r>
    </w:p>
    <w:p w:rsidR="00FC593A" w:rsidRDefault="00FC593A" w:rsidP="00FC593A">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Pr>
          <w:rFonts w:ascii="Arabic Typesetting" w:eastAsia="Times New Roman" w:hAnsi="Arabic Typesetting" w:cs="Arabic Typesetting"/>
          <w:sz w:val="44"/>
          <w:szCs w:val="44"/>
          <w:rtl/>
        </w:rPr>
        <w:t>قال ابن كثير:</w:t>
      </w:r>
      <w:r w:rsidR="006C0F25" w:rsidRPr="00BD7CDB">
        <w:rPr>
          <w:rFonts w:ascii="Arabic Typesetting" w:eastAsia="Times New Roman" w:hAnsi="Arabic Typesetting" w:cs="Arabic Typesetting"/>
          <w:sz w:val="44"/>
          <w:szCs w:val="44"/>
          <w:rtl/>
        </w:rPr>
        <w:t>يأمر تعالى رسوله صلى الله عليه وسلم أن يأمر عباد الله المؤمنين، أن يقولوا في مخاطباتهم ومحاوراتهم الكلام الأحسن والكلمة الطَّيبة؛ فإنَّهم إذا لم يفعلوا ذلك، نزغ الشَّيطان بينهم، وأخرج الكلام إلى الفعال، ووقع الشَّرُّ والمخاصمة والمقاتلة، فإنَّ الشَّيطان عدوٌّ لآدم وذرِّيته مِن حين امتنع مِن السُّجود لآدم، فعداوته ظاهرة بيِّنة؛ ولهذا نهى أن يشير الرَّجل إلى أخيه المسلم بحديدة، فإنَّ الشَّيطان ينزغ في يده، أي: فربَّما أصابه بها</w:t>
      </w:r>
      <w:r>
        <w:rPr>
          <w:rFonts w:ascii="Arabic Typesetting" w:eastAsia="Times New Roman" w:hAnsi="Arabic Typesetting" w:cs="Arabic Typesetting" w:hint="cs"/>
          <w:sz w:val="44"/>
          <w:szCs w:val="44"/>
          <w:rtl/>
        </w:rPr>
        <w:t>.</w:t>
      </w:r>
    </w:p>
    <w:p w:rsidR="00FC593A" w:rsidRDefault="00FC593A" w:rsidP="00FC593A">
      <w:pPr>
        <w:shd w:val="clear" w:color="auto" w:fill="FFFFFF"/>
        <w:spacing w:before="100" w:beforeAutospacing="1" w:after="100" w:afterAutospacing="1" w:line="240" w:lineRule="auto"/>
        <w:jc w:val="both"/>
        <w:rPr>
          <w:rFonts w:ascii="Arabic Typesetting" w:eastAsia="Times New Roman" w:hAnsi="Arabic Typesetting" w:cs="Arabic Typesetting"/>
          <w:b/>
          <w:bCs/>
          <w:sz w:val="44"/>
          <w:szCs w:val="44"/>
          <w:u w:val="single"/>
          <w:rtl/>
        </w:rPr>
      </w:pPr>
      <w:r>
        <w:rPr>
          <w:rFonts w:ascii="Arabic Typesetting" w:eastAsia="Times New Roman" w:hAnsi="Arabic Typesetting" w:cs="Arabic Typesetting" w:hint="cs"/>
          <w:b/>
          <w:bCs/>
          <w:sz w:val="44"/>
          <w:szCs w:val="44"/>
          <w:u w:val="single"/>
          <w:rtl/>
        </w:rPr>
        <w:t xml:space="preserve">8- </w:t>
      </w:r>
      <w:r w:rsidR="006C0F25" w:rsidRPr="00FC593A">
        <w:rPr>
          <w:rFonts w:ascii="Arabic Typesetting" w:eastAsia="Times New Roman" w:hAnsi="Arabic Typesetting" w:cs="Arabic Typesetting"/>
          <w:b/>
          <w:bCs/>
          <w:sz w:val="44"/>
          <w:szCs w:val="44"/>
          <w:u w:val="single"/>
          <w:rtl/>
        </w:rPr>
        <w:t>الإحْسَان في الجدال</w:t>
      </w:r>
      <w:r w:rsidR="006C0F25" w:rsidRPr="00FC593A">
        <w:rPr>
          <w:rFonts w:ascii="Arabic Typesetting" w:eastAsia="Times New Roman" w:hAnsi="Arabic Typesetting" w:cs="Arabic Typesetting"/>
          <w:b/>
          <w:bCs/>
          <w:sz w:val="44"/>
          <w:szCs w:val="44"/>
          <w:u w:val="single"/>
        </w:rPr>
        <w:t>:</w:t>
      </w:r>
    </w:p>
    <w:p w:rsidR="00FC593A" w:rsidRDefault="006C0F25" w:rsidP="00FC593A">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BD7CDB">
        <w:rPr>
          <w:rFonts w:ascii="Arabic Typesetting" w:eastAsia="Times New Roman" w:hAnsi="Arabic Typesetting" w:cs="Arabic Typesetting"/>
          <w:sz w:val="44"/>
          <w:szCs w:val="44"/>
          <w:rtl/>
        </w:rPr>
        <w:t>يقول الله تبارك وتعالى</w:t>
      </w:r>
      <w:r w:rsidRPr="00BD7CDB">
        <w:rPr>
          <w:rFonts w:ascii="Arabic Typesetting" w:eastAsia="Times New Roman" w:hAnsi="Arabic Typesetting" w:cs="Arabic Typesetting"/>
          <w:sz w:val="44"/>
          <w:szCs w:val="44"/>
        </w:rPr>
        <w:t xml:space="preserve">: </w:t>
      </w:r>
      <w:r w:rsidRPr="00BD7CDB">
        <w:rPr>
          <w:rFonts w:ascii="Arabic Typesetting" w:eastAsia="Times New Roman" w:hAnsi="Arabic Typesetting" w:cs="Arabic Typesetting"/>
          <w:sz w:val="44"/>
          <w:szCs w:val="44"/>
          <w:rtl/>
        </w:rPr>
        <w:t xml:space="preserve">وَجَادِلْهُم بِالَّتِي هِيَ أَحْسَنُ </w:t>
      </w:r>
      <w:r w:rsidR="00FC593A">
        <w:rPr>
          <w:rFonts w:ascii="Arabic Typesetting" w:eastAsia="Times New Roman" w:hAnsi="Arabic Typesetting" w:cs="Arabic Typesetting" w:hint="cs"/>
          <w:sz w:val="44"/>
          <w:szCs w:val="44"/>
          <w:rtl/>
        </w:rPr>
        <w:t>(</w:t>
      </w:r>
      <w:r w:rsidRPr="00BD7CDB">
        <w:rPr>
          <w:rFonts w:ascii="Arabic Typesetting" w:eastAsia="Times New Roman" w:hAnsi="Arabic Typesetting" w:cs="Arabic Typesetting"/>
          <w:sz w:val="44"/>
          <w:szCs w:val="44"/>
          <w:rtl/>
        </w:rPr>
        <w:t>النَّحل: 125</w:t>
      </w:r>
      <w:r w:rsidR="00FC593A">
        <w:rPr>
          <w:rFonts w:ascii="Arabic Typesetting" w:eastAsia="Times New Roman" w:hAnsi="Arabic Typesetting" w:cs="Arabic Typesetting" w:hint="cs"/>
          <w:sz w:val="44"/>
          <w:szCs w:val="44"/>
          <w:rtl/>
        </w:rPr>
        <w:t>).</w:t>
      </w:r>
    </w:p>
    <w:p w:rsidR="00FC593A" w:rsidRDefault="006C0F25" w:rsidP="00FC593A">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BD7CDB">
        <w:rPr>
          <w:rFonts w:ascii="Arabic Typesetting" w:eastAsia="Times New Roman" w:hAnsi="Arabic Typesetting" w:cs="Arabic Typesetting"/>
          <w:sz w:val="44"/>
          <w:szCs w:val="44"/>
          <w:rtl/>
        </w:rPr>
        <w:t xml:space="preserve">قال الشَّوكاني: أي: بالطَّريق التي هي أحسن طرق المجادلة. وإنَّما أمر </w:t>
      </w:r>
      <w:r w:rsidRPr="00BD7CDB">
        <w:rPr>
          <w:rFonts w:ascii="Arabic Typesetting" w:eastAsia="Times New Roman" w:hAnsi="Arabic Typesetting" w:cs="Arabic Typesetting"/>
          <w:sz w:val="44"/>
          <w:szCs w:val="44"/>
        </w:rPr>
        <w:t>-</w:t>
      </w:r>
      <w:r w:rsidRPr="00BD7CDB">
        <w:rPr>
          <w:rFonts w:ascii="Arabic Typesetting" w:eastAsia="Times New Roman" w:hAnsi="Arabic Typesetting" w:cs="Arabic Typesetting"/>
          <w:sz w:val="44"/>
          <w:szCs w:val="44"/>
          <w:rtl/>
        </w:rPr>
        <w:t>سبحانه- بالمجادلة الحسنة لكون الدَّاعي محقًّا وغرضه صحيحًا، وكان خصمه مبطلًا وغرضه فاسدًا</w:t>
      </w:r>
      <w:r w:rsidR="00FC593A">
        <w:rPr>
          <w:rFonts w:ascii="Arabic Typesetting" w:eastAsia="Times New Roman" w:hAnsi="Arabic Typesetting" w:cs="Arabic Typesetting" w:hint="cs"/>
          <w:sz w:val="44"/>
          <w:szCs w:val="44"/>
          <w:rtl/>
        </w:rPr>
        <w:t>.</w:t>
      </w:r>
    </w:p>
    <w:p w:rsidR="00FC593A" w:rsidRDefault="00FC593A" w:rsidP="00FC593A">
      <w:pPr>
        <w:shd w:val="clear" w:color="auto" w:fill="FFFFFF"/>
        <w:spacing w:before="100" w:beforeAutospacing="1" w:after="100" w:afterAutospacing="1" w:line="240" w:lineRule="auto"/>
        <w:jc w:val="both"/>
        <w:rPr>
          <w:rFonts w:ascii="Arabic Typesetting" w:eastAsia="Times New Roman" w:hAnsi="Arabic Typesetting" w:cs="Arabic Typesetting"/>
          <w:b/>
          <w:bCs/>
          <w:sz w:val="44"/>
          <w:szCs w:val="44"/>
          <w:u w:val="single"/>
          <w:rtl/>
        </w:rPr>
      </w:pPr>
      <w:r>
        <w:rPr>
          <w:rFonts w:ascii="Arabic Typesetting" w:eastAsia="Times New Roman" w:hAnsi="Arabic Typesetting" w:cs="Arabic Typesetting" w:hint="cs"/>
          <w:b/>
          <w:bCs/>
          <w:sz w:val="44"/>
          <w:szCs w:val="44"/>
          <w:u w:val="single"/>
          <w:rtl/>
        </w:rPr>
        <w:t xml:space="preserve">9- </w:t>
      </w:r>
      <w:r w:rsidR="006C0F25" w:rsidRPr="006E13D6">
        <w:rPr>
          <w:rFonts w:ascii="Arabic Typesetting" w:eastAsia="Times New Roman" w:hAnsi="Arabic Typesetting" w:cs="Arabic Typesetting"/>
          <w:b/>
          <w:bCs/>
          <w:sz w:val="44"/>
          <w:szCs w:val="44"/>
          <w:u w:val="single"/>
          <w:rtl/>
        </w:rPr>
        <w:t>الإحْسَان إلى الحيوان</w:t>
      </w:r>
      <w:r w:rsidR="006C0F25" w:rsidRPr="006E13D6">
        <w:rPr>
          <w:rFonts w:ascii="Arabic Typesetting" w:eastAsia="Times New Roman" w:hAnsi="Arabic Typesetting" w:cs="Arabic Typesetting"/>
          <w:b/>
          <w:bCs/>
          <w:sz w:val="44"/>
          <w:szCs w:val="44"/>
          <w:u w:val="single"/>
        </w:rPr>
        <w:t>:</w:t>
      </w:r>
    </w:p>
    <w:p w:rsidR="00FC593A" w:rsidRDefault="006C0F25" w:rsidP="00FC593A">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BD7CDB">
        <w:rPr>
          <w:rFonts w:ascii="Arabic Typesetting" w:eastAsia="Times New Roman" w:hAnsi="Arabic Typesetting" w:cs="Arabic Typesetting"/>
          <w:sz w:val="44"/>
          <w:szCs w:val="44"/>
          <w:rtl/>
        </w:rPr>
        <w:t>ومِن الإحْسَان إلى الحيوان، إطعامه والاهتمام به، وحدُّ الشَّفرة عند ذبحه، وأن لا يحدَّ الشَّفرة أمامه، وعدم الحمل إليه أكثر مِن طاقته</w:t>
      </w:r>
      <w:r w:rsidR="00FC593A">
        <w:rPr>
          <w:rFonts w:ascii="Arabic Typesetting" w:eastAsia="Times New Roman" w:hAnsi="Arabic Typesetting" w:cs="Arabic Typesetting"/>
          <w:sz w:val="44"/>
          <w:szCs w:val="44"/>
        </w:rPr>
        <w:t>.</w:t>
      </w:r>
      <w:r w:rsidRPr="00BD7CDB">
        <w:rPr>
          <w:rFonts w:ascii="Arabic Typesetting" w:eastAsia="Times New Roman" w:hAnsi="Arabic Typesetting" w:cs="Arabic Typesetting"/>
          <w:sz w:val="44"/>
          <w:szCs w:val="44"/>
          <w:rtl/>
        </w:rPr>
        <w:t>قال صلى الله عليه وسلم</w:t>
      </w:r>
      <w:r w:rsidRPr="00BD7CDB">
        <w:rPr>
          <w:rFonts w:ascii="Arabic Typesetting" w:eastAsia="Times New Roman" w:hAnsi="Arabic Typesetting" w:cs="Arabic Typesetting"/>
          <w:sz w:val="44"/>
          <w:szCs w:val="44"/>
        </w:rPr>
        <w:t xml:space="preserve">: </w:t>
      </w:r>
      <w:r w:rsidRPr="00BD7CDB">
        <w:rPr>
          <w:rFonts w:ascii="Arabic Typesetting" w:eastAsia="Times New Roman" w:hAnsi="Arabic Typesetting" w:cs="Arabic Typesetting"/>
          <w:sz w:val="44"/>
          <w:szCs w:val="44"/>
          <w:rtl/>
        </w:rPr>
        <w:t>إنَّ الله كتب الإحْسَان على كلِّ شيء؛ فإذا قتلتم فأحسنوا القِتْلَة</w:t>
      </w:r>
      <w:r w:rsidR="00FC593A">
        <w:rPr>
          <w:rFonts w:ascii="Arabic Typesetting" w:eastAsia="Times New Roman" w:hAnsi="Arabic Typesetting" w:cs="Arabic Typesetting" w:hint="cs"/>
          <w:sz w:val="44"/>
          <w:szCs w:val="44"/>
          <w:rtl/>
        </w:rPr>
        <w:t xml:space="preserve">. </w:t>
      </w:r>
      <w:r w:rsidRPr="00BD7CDB">
        <w:rPr>
          <w:rFonts w:ascii="Arabic Typesetting" w:eastAsia="Times New Roman" w:hAnsi="Arabic Typesetting" w:cs="Arabic Typesetting"/>
          <w:sz w:val="44"/>
          <w:szCs w:val="44"/>
          <w:rtl/>
        </w:rPr>
        <w:t>وكره أبو هريرة أن تُحَدَّ الشَّفرة والشَّاة تنظر إليها، وروى أنَّ النَّبيَّ صلى الله عليه وسلم رأى رجلًا أضجع شاة، فوضع رجله على عنقها، وهو يحدُّ شَفْرته، فقال له صلى الله عليه وسلم</w:t>
      </w:r>
      <w:r w:rsidRPr="00BD7CDB">
        <w:rPr>
          <w:rFonts w:ascii="Arabic Typesetting" w:eastAsia="Times New Roman" w:hAnsi="Arabic Typesetting" w:cs="Arabic Typesetting"/>
          <w:sz w:val="44"/>
          <w:szCs w:val="44"/>
        </w:rPr>
        <w:t xml:space="preserve">: </w:t>
      </w:r>
      <w:r w:rsidRPr="00BD7CDB">
        <w:rPr>
          <w:rFonts w:ascii="Arabic Typesetting" w:eastAsia="Times New Roman" w:hAnsi="Arabic Typesetting" w:cs="Arabic Typesetting"/>
          <w:sz w:val="44"/>
          <w:szCs w:val="44"/>
          <w:rtl/>
        </w:rPr>
        <w:t>ويلك، أردت أن تميتها موتات؟ هلا أحددت شَفْرتك قبل أن تضجعها</w:t>
      </w:r>
      <w:r w:rsidR="00FC593A">
        <w:rPr>
          <w:rFonts w:ascii="Arabic Typesetting" w:eastAsia="Times New Roman" w:hAnsi="Arabic Typesetting" w:cs="Arabic Typesetting" w:hint="cs"/>
          <w:sz w:val="44"/>
          <w:szCs w:val="44"/>
          <w:rtl/>
        </w:rPr>
        <w:t xml:space="preserve">. </w:t>
      </w:r>
      <w:r w:rsidRPr="00BD7CDB">
        <w:rPr>
          <w:rFonts w:ascii="Arabic Typesetting" w:eastAsia="Times New Roman" w:hAnsi="Arabic Typesetting" w:cs="Arabic Typesetting"/>
          <w:sz w:val="44"/>
          <w:szCs w:val="44"/>
          <w:rtl/>
        </w:rPr>
        <w:t xml:space="preserve">وكان عمر </w:t>
      </w:r>
      <w:r w:rsidR="00FC593A">
        <w:rPr>
          <w:rFonts w:ascii="Arabic Typesetting" w:eastAsia="Times New Roman" w:hAnsi="Arabic Typesetting" w:cs="Arabic Typesetting" w:hint="cs"/>
          <w:sz w:val="44"/>
          <w:szCs w:val="44"/>
          <w:rtl/>
        </w:rPr>
        <w:t>ا</w:t>
      </w:r>
      <w:r w:rsidRPr="00BD7CDB">
        <w:rPr>
          <w:rFonts w:ascii="Arabic Typesetting" w:eastAsia="Times New Roman" w:hAnsi="Arabic Typesetting" w:cs="Arabic Typesetting"/>
          <w:sz w:val="44"/>
          <w:szCs w:val="44"/>
          <w:rtl/>
        </w:rPr>
        <w:t>بن الخطَّاب ينهى أن تُذْبَح الشَّاة عند الشَّاة</w:t>
      </w:r>
      <w:r w:rsidR="00FC593A">
        <w:rPr>
          <w:rFonts w:ascii="Arabic Typesetting" w:eastAsia="Times New Roman" w:hAnsi="Arabic Typesetting" w:cs="Arabic Typesetting" w:hint="cs"/>
          <w:sz w:val="44"/>
          <w:szCs w:val="44"/>
          <w:rtl/>
        </w:rPr>
        <w:t>.</w:t>
      </w:r>
    </w:p>
    <w:p w:rsidR="00FC593A" w:rsidRDefault="006C0F25" w:rsidP="00FC593A">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BD7CDB">
        <w:rPr>
          <w:rFonts w:ascii="Arabic Typesetting" w:eastAsia="Times New Roman" w:hAnsi="Arabic Typesetting" w:cs="Arabic Typesetting"/>
          <w:sz w:val="44"/>
          <w:szCs w:val="44"/>
          <w:rtl/>
        </w:rPr>
        <w:t>قال ابن رجب: والإحْسَان في قتل ما يجوز قتله مِن النَّاس والدَّواب: إزهاق نفسه على أسرع الوجوه، وأسهلها. وهذا النَّوع هو الذي ذكره النَّبيُّ صلى الله عليه وسلم في هذا الحديث، ولعلَّه ذكره على سبيل المثال، أو لحاجته إلى بيانه في تلك الحال، فقال</w:t>
      </w:r>
      <w:r w:rsidRPr="00BD7CDB">
        <w:rPr>
          <w:rFonts w:ascii="Arabic Typesetting" w:eastAsia="Times New Roman" w:hAnsi="Arabic Typesetting" w:cs="Arabic Typesetting"/>
          <w:sz w:val="44"/>
          <w:szCs w:val="44"/>
        </w:rPr>
        <w:t xml:space="preserve">: </w:t>
      </w:r>
      <w:r w:rsidRPr="00BD7CDB">
        <w:rPr>
          <w:rFonts w:ascii="Arabic Typesetting" w:eastAsia="Times New Roman" w:hAnsi="Arabic Typesetting" w:cs="Arabic Typesetting"/>
          <w:sz w:val="44"/>
          <w:szCs w:val="44"/>
          <w:rtl/>
        </w:rPr>
        <w:t>إذا قتلتم فأحسنوا القِتْلَة، وإذا ذبحتم فأحسنوا الذِّبحة</w:t>
      </w:r>
      <w:r w:rsidR="00FC593A">
        <w:rPr>
          <w:rFonts w:ascii="Arabic Typesetting" w:eastAsia="Times New Roman" w:hAnsi="Arabic Typesetting" w:cs="Arabic Typesetting" w:hint="cs"/>
          <w:sz w:val="44"/>
          <w:szCs w:val="44"/>
          <w:rtl/>
        </w:rPr>
        <w:t xml:space="preserve">. </w:t>
      </w:r>
      <w:r w:rsidRPr="00BD7CDB">
        <w:rPr>
          <w:rFonts w:ascii="Arabic Typesetting" w:eastAsia="Times New Roman" w:hAnsi="Arabic Typesetting" w:cs="Arabic Typesetting"/>
          <w:sz w:val="44"/>
          <w:szCs w:val="44"/>
          <w:rtl/>
        </w:rPr>
        <w:t xml:space="preserve">والقِتْلة والذِّبْحة -بالكسر- أي: الهيئة، والمعنى: أحسنوا هيئة الذَّبح، وهيئة القَتْل. وهذا يدلُّ على وجوب الإسراع في إزهاق النُّفوس التي يُبَاح إزهاقها على أسهل الوجوه. </w:t>
      </w:r>
    </w:p>
    <w:p w:rsidR="00FC593A" w:rsidRDefault="006C0F25" w:rsidP="00FC593A">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BD7CDB">
        <w:rPr>
          <w:rFonts w:ascii="Arabic Typesetting" w:eastAsia="Times New Roman" w:hAnsi="Arabic Typesetting" w:cs="Arabic Typesetting"/>
          <w:sz w:val="44"/>
          <w:szCs w:val="44"/>
          <w:rtl/>
        </w:rPr>
        <w:lastRenderedPageBreak/>
        <w:t>وقد حكى ابن حزم الإجماع على وجوب الإحْسَان في الذَّبيحة</w:t>
      </w:r>
      <w:r w:rsidR="00FC593A">
        <w:rPr>
          <w:rFonts w:ascii="Arabic Typesetting" w:eastAsia="Times New Roman" w:hAnsi="Arabic Typesetting" w:cs="Arabic Typesetting" w:hint="cs"/>
          <w:sz w:val="44"/>
          <w:szCs w:val="44"/>
          <w:rtl/>
        </w:rPr>
        <w:t xml:space="preserve">. </w:t>
      </w:r>
      <w:r w:rsidRPr="00BD7CDB">
        <w:rPr>
          <w:rFonts w:ascii="Arabic Typesetting" w:eastAsia="Times New Roman" w:hAnsi="Arabic Typesetting" w:cs="Arabic Typesetting"/>
          <w:sz w:val="44"/>
          <w:szCs w:val="44"/>
          <w:rtl/>
        </w:rPr>
        <w:t>وقال صلى الله عليه وسلم</w:t>
      </w:r>
      <w:r w:rsidRPr="00BD7CDB">
        <w:rPr>
          <w:rFonts w:ascii="Arabic Typesetting" w:eastAsia="Times New Roman" w:hAnsi="Arabic Typesetting" w:cs="Arabic Typesetting"/>
          <w:sz w:val="44"/>
          <w:szCs w:val="44"/>
        </w:rPr>
        <w:t xml:space="preserve">: </w:t>
      </w:r>
      <w:r w:rsidRPr="00BD7CDB">
        <w:rPr>
          <w:rFonts w:ascii="Arabic Typesetting" w:eastAsia="Times New Roman" w:hAnsi="Arabic Typesetting" w:cs="Arabic Typesetting"/>
          <w:sz w:val="44"/>
          <w:szCs w:val="44"/>
          <w:rtl/>
        </w:rPr>
        <w:t>في كلِّ كبد رطبة أجر</w:t>
      </w:r>
      <w:r w:rsidR="00FC593A">
        <w:rPr>
          <w:rFonts w:ascii="Arabic Typesetting" w:eastAsia="Times New Roman" w:hAnsi="Arabic Typesetting" w:cs="Arabic Typesetting" w:hint="cs"/>
          <w:sz w:val="44"/>
          <w:szCs w:val="44"/>
          <w:rtl/>
        </w:rPr>
        <w:t>.</w:t>
      </w:r>
    </w:p>
    <w:p w:rsidR="003946FF" w:rsidRDefault="006C0F25" w:rsidP="00FC593A">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BD7CDB">
        <w:rPr>
          <w:rFonts w:ascii="Arabic Typesetting" w:eastAsia="Times New Roman" w:hAnsi="Arabic Typesetting" w:cs="Arabic Typesetting"/>
          <w:sz w:val="44"/>
          <w:szCs w:val="44"/>
          <w:rtl/>
        </w:rPr>
        <w:t>قال النَّوويُّ: معناه في الإحْسَان إلى كلِّ حيوان حي -بسقيه ونحوه- أجر، وسمَّي الحي ذا كبد رطبة؛ لأنَّ الميِّت يجفُّ جسمه وكبده. ففي الحديث الحثُّ على الإحْسَان إلى الحيوان المحترم، وهو ما لا يُؤمر بقتله. فأمَّا المأمور بقتله فيمتثل أمر الشَّرع في قتله، والمأمور بقتله كالكافر الحربي والمرتد والكلب العقور والفواسق الخمس المذكورات في الحديث وما في معناهن</w:t>
      </w:r>
      <w:r w:rsidRPr="00BD7CDB">
        <w:rPr>
          <w:rFonts w:ascii="Arabic Typesetting" w:eastAsia="Times New Roman" w:hAnsi="Arabic Typesetting" w:cs="Arabic Typesetting"/>
          <w:sz w:val="44"/>
          <w:szCs w:val="44"/>
        </w:rPr>
        <w:t xml:space="preserve">. </w:t>
      </w:r>
    </w:p>
    <w:p w:rsidR="00FC593A" w:rsidRDefault="006C0F25" w:rsidP="00FC593A">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BD7CDB">
        <w:rPr>
          <w:rFonts w:ascii="Arabic Typesetting" w:eastAsia="Times New Roman" w:hAnsi="Arabic Typesetting" w:cs="Arabic Typesetting"/>
          <w:sz w:val="44"/>
          <w:szCs w:val="44"/>
          <w:rtl/>
        </w:rPr>
        <w:t>وأمَّا المحترم فيحصل الثَّواب بسقيه والإحْسَان إليه، أيضًا بإطعامه وغيره سواءً كان مملوكًا أو مباحًا، وسواءً كان مملوكًا له أو لغير</w:t>
      </w:r>
      <w:r w:rsidR="00FC593A">
        <w:rPr>
          <w:rFonts w:ascii="Arabic Typesetting" w:eastAsia="Times New Roman" w:hAnsi="Arabic Typesetting" w:cs="Arabic Typesetting" w:hint="cs"/>
          <w:sz w:val="44"/>
          <w:szCs w:val="44"/>
          <w:rtl/>
        </w:rPr>
        <w:t>.</w:t>
      </w:r>
    </w:p>
    <w:p w:rsidR="00FC593A" w:rsidRDefault="006C0F25" w:rsidP="00FC593A">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BD7CDB">
        <w:rPr>
          <w:rFonts w:ascii="Arabic Typesetting" w:eastAsia="Times New Roman" w:hAnsi="Arabic Typesetting" w:cs="Arabic Typesetting"/>
          <w:sz w:val="44"/>
          <w:szCs w:val="44"/>
          <w:rtl/>
        </w:rPr>
        <w:t>وقال صلى الله عليه وسلم</w:t>
      </w:r>
      <w:r w:rsidRPr="00BD7CDB">
        <w:rPr>
          <w:rFonts w:ascii="Arabic Typesetting" w:eastAsia="Times New Roman" w:hAnsi="Arabic Typesetting" w:cs="Arabic Typesetting"/>
          <w:sz w:val="44"/>
          <w:szCs w:val="44"/>
        </w:rPr>
        <w:t xml:space="preserve">: </w:t>
      </w:r>
      <w:r w:rsidRPr="00BD7CDB">
        <w:rPr>
          <w:rFonts w:ascii="Arabic Typesetting" w:eastAsia="Times New Roman" w:hAnsi="Arabic Typesetting" w:cs="Arabic Typesetting"/>
          <w:sz w:val="44"/>
          <w:szCs w:val="44"/>
          <w:rtl/>
        </w:rPr>
        <w:t>عُذِّبت امرأة في هرَّة سجنتها حتى ماتت، فدخلت فيها النَّار، لا هي أطعمتها وسقتها إذ حبستها، ولا هي تركتها تأكل خَشَاش الأرض</w:t>
      </w:r>
      <w:r w:rsidR="00FC593A">
        <w:rPr>
          <w:rFonts w:ascii="Arabic Typesetting" w:eastAsia="Times New Roman" w:hAnsi="Arabic Typesetting" w:cs="Arabic Typesetting" w:hint="cs"/>
          <w:sz w:val="44"/>
          <w:szCs w:val="44"/>
          <w:rtl/>
        </w:rPr>
        <w:t>.</w:t>
      </w:r>
    </w:p>
    <w:p w:rsidR="006C0F25" w:rsidRPr="00FC593A" w:rsidRDefault="006C0F25" w:rsidP="00BD7CDB">
      <w:pPr>
        <w:shd w:val="clear" w:color="auto" w:fill="FFFFFF"/>
        <w:spacing w:before="100" w:beforeAutospacing="1" w:after="100" w:afterAutospacing="1" w:line="240" w:lineRule="auto"/>
        <w:jc w:val="both"/>
        <w:rPr>
          <w:rFonts w:ascii="Arabic Typesetting" w:eastAsia="Times New Roman" w:hAnsi="Arabic Typesetting" w:cs="Arabic Typesetting"/>
          <w:b/>
          <w:bCs/>
          <w:sz w:val="44"/>
          <w:szCs w:val="44"/>
          <w:u w:val="single"/>
          <w:rtl/>
        </w:rPr>
      </w:pPr>
      <w:r w:rsidRPr="00FC593A">
        <w:rPr>
          <w:rFonts w:ascii="Arabic Typesetting" w:eastAsia="Times New Roman" w:hAnsi="Arabic Typesetting" w:cs="Arabic Typesetting"/>
          <w:b/>
          <w:bCs/>
          <w:sz w:val="44"/>
          <w:szCs w:val="44"/>
          <w:u w:val="single"/>
          <w:rtl/>
        </w:rPr>
        <w:t>الإحْسَان في واحة الشِّعر</w:t>
      </w:r>
    </w:p>
    <w:p w:rsidR="00FC593A" w:rsidRPr="00AF4B4A" w:rsidRDefault="00FC593A" w:rsidP="00BD7CDB">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u w:val="single"/>
          <w:rtl/>
        </w:rPr>
      </w:pPr>
      <w:r w:rsidRPr="00AF4B4A">
        <w:rPr>
          <w:rFonts w:ascii="Arabic Typesetting" w:eastAsia="Times New Roman" w:hAnsi="Arabic Typesetting" w:cs="Arabic Typesetting" w:hint="cs"/>
          <w:sz w:val="44"/>
          <w:szCs w:val="44"/>
          <w:u w:val="single"/>
          <w:rtl/>
        </w:rPr>
        <w:t>قال شاعر:</w:t>
      </w:r>
    </w:p>
    <w:p w:rsidR="00FC593A" w:rsidRPr="00735A61" w:rsidRDefault="00FC593A" w:rsidP="00FC593A">
      <w:pPr>
        <w:shd w:val="clear" w:color="auto" w:fill="FFFFFF"/>
        <w:spacing w:before="100" w:beforeAutospacing="1" w:after="100" w:afterAutospacing="1" w:line="240" w:lineRule="auto"/>
        <w:jc w:val="center"/>
        <w:rPr>
          <w:rFonts w:ascii="Arabic Typesetting" w:eastAsia="Times New Roman" w:hAnsi="Arabic Typesetting" w:cs="Arabic Typesetting"/>
          <w:b/>
          <w:bCs/>
          <w:sz w:val="44"/>
          <w:szCs w:val="44"/>
          <w:rtl/>
        </w:rPr>
      </w:pPr>
      <w:r w:rsidRPr="00735A61">
        <w:rPr>
          <w:rFonts w:ascii="Arabic Typesetting" w:eastAsia="Times New Roman" w:hAnsi="Arabic Typesetting" w:cs="Arabic Typesetting" w:hint="cs"/>
          <w:b/>
          <w:bCs/>
          <w:sz w:val="44"/>
          <w:szCs w:val="44"/>
          <w:rtl/>
        </w:rPr>
        <w:t>حياك من لم تكن ترجو يحيته ....</w:t>
      </w:r>
      <w:r w:rsidR="00735A61">
        <w:rPr>
          <w:rFonts w:ascii="Arabic Typesetting" w:eastAsia="Times New Roman" w:hAnsi="Arabic Typesetting" w:cs="Arabic Typesetting" w:hint="cs"/>
          <w:b/>
          <w:bCs/>
          <w:sz w:val="44"/>
          <w:szCs w:val="44"/>
          <w:rtl/>
        </w:rPr>
        <w:t>..</w:t>
      </w:r>
      <w:r w:rsidRPr="00735A61">
        <w:rPr>
          <w:rFonts w:ascii="Arabic Typesetting" w:eastAsia="Times New Roman" w:hAnsi="Arabic Typesetting" w:cs="Arabic Typesetting" w:hint="cs"/>
          <w:b/>
          <w:bCs/>
          <w:sz w:val="44"/>
          <w:szCs w:val="44"/>
          <w:rtl/>
        </w:rPr>
        <w:t>.....لولا الدراهم ما حياك إنسان</w:t>
      </w:r>
    </w:p>
    <w:p w:rsidR="00FC593A" w:rsidRPr="00AF4B4A" w:rsidRDefault="00FC593A" w:rsidP="00BD7CDB">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u w:val="single"/>
          <w:rtl/>
        </w:rPr>
      </w:pPr>
      <w:r w:rsidRPr="00AF4B4A">
        <w:rPr>
          <w:rFonts w:ascii="Arabic Typesetting" w:eastAsia="Times New Roman" w:hAnsi="Arabic Typesetting" w:cs="Arabic Typesetting" w:hint="cs"/>
          <w:sz w:val="44"/>
          <w:szCs w:val="44"/>
          <w:u w:val="single"/>
          <w:rtl/>
        </w:rPr>
        <w:t>وقال آخر:</w:t>
      </w:r>
    </w:p>
    <w:p w:rsidR="00FC593A" w:rsidRPr="00735A61" w:rsidRDefault="00FC593A" w:rsidP="00FC593A">
      <w:pPr>
        <w:shd w:val="clear" w:color="auto" w:fill="FFFFFF"/>
        <w:spacing w:before="100" w:beforeAutospacing="1" w:after="100" w:afterAutospacing="1" w:line="240" w:lineRule="auto"/>
        <w:jc w:val="center"/>
        <w:rPr>
          <w:rFonts w:ascii="Arabic Typesetting" w:eastAsia="Times New Roman" w:hAnsi="Arabic Typesetting" w:cs="Arabic Typesetting"/>
          <w:b/>
          <w:bCs/>
          <w:sz w:val="44"/>
          <w:szCs w:val="44"/>
          <w:rtl/>
        </w:rPr>
      </w:pPr>
      <w:r w:rsidRPr="00735A61">
        <w:rPr>
          <w:rFonts w:ascii="Arabic Typesetting" w:eastAsia="Times New Roman" w:hAnsi="Arabic Typesetting" w:cs="Arabic Typesetting"/>
          <w:b/>
          <w:bCs/>
          <w:sz w:val="44"/>
          <w:szCs w:val="44"/>
          <w:rtl/>
        </w:rPr>
        <w:t>إن كنتَ تطلبُ رتبةَ الأشرافِ</w:t>
      </w:r>
      <w:r w:rsidRPr="00735A61">
        <w:rPr>
          <w:rFonts w:ascii="Arabic Typesetting" w:eastAsia="Times New Roman" w:hAnsi="Arabic Typesetting" w:cs="Arabic Typesetting" w:hint="cs"/>
          <w:b/>
          <w:bCs/>
          <w:sz w:val="44"/>
          <w:szCs w:val="44"/>
          <w:rtl/>
        </w:rPr>
        <w:t>..</w:t>
      </w:r>
      <w:r w:rsidR="00735A61">
        <w:rPr>
          <w:rFonts w:ascii="Arabic Typesetting" w:eastAsia="Times New Roman" w:hAnsi="Arabic Typesetting" w:cs="Arabic Typesetting" w:hint="cs"/>
          <w:b/>
          <w:bCs/>
          <w:sz w:val="44"/>
          <w:szCs w:val="44"/>
          <w:rtl/>
        </w:rPr>
        <w:t>.</w:t>
      </w:r>
      <w:r w:rsidRPr="00735A61">
        <w:rPr>
          <w:rFonts w:ascii="Arabic Typesetting" w:eastAsia="Times New Roman" w:hAnsi="Arabic Typesetting" w:cs="Arabic Typesetting" w:hint="cs"/>
          <w:b/>
          <w:bCs/>
          <w:sz w:val="44"/>
          <w:szCs w:val="44"/>
          <w:rtl/>
        </w:rPr>
        <w:t>.......</w:t>
      </w:r>
      <w:r w:rsidRPr="00735A61">
        <w:rPr>
          <w:rFonts w:ascii="Arabic Typesetting" w:eastAsia="Times New Roman" w:hAnsi="Arabic Typesetting" w:cs="Arabic Typesetting"/>
          <w:b/>
          <w:bCs/>
          <w:sz w:val="44"/>
          <w:szCs w:val="44"/>
          <w:rtl/>
        </w:rPr>
        <w:t xml:space="preserve"> فعليك بالإحسانِ والإنصافِ</w:t>
      </w:r>
    </w:p>
    <w:p w:rsidR="00FC593A" w:rsidRPr="00AF4B4A" w:rsidRDefault="00FC593A" w:rsidP="00BD7CDB">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u w:val="single"/>
          <w:rtl/>
        </w:rPr>
      </w:pPr>
      <w:r w:rsidRPr="00AF4B4A">
        <w:rPr>
          <w:rFonts w:ascii="Arabic Typesetting" w:eastAsia="Times New Roman" w:hAnsi="Arabic Typesetting" w:cs="Arabic Typesetting" w:hint="cs"/>
          <w:sz w:val="44"/>
          <w:szCs w:val="44"/>
          <w:u w:val="single"/>
          <w:rtl/>
        </w:rPr>
        <w:t>وقال المتنبي :</w:t>
      </w:r>
    </w:p>
    <w:p w:rsidR="00FC593A" w:rsidRPr="00735A61" w:rsidRDefault="00FC593A" w:rsidP="00FC593A">
      <w:pPr>
        <w:shd w:val="clear" w:color="auto" w:fill="FFFFFF"/>
        <w:spacing w:before="100" w:beforeAutospacing="1" w:after="100" w:afterAutospacing="1" w:line="240" w:lineRule="auto"/>
        <w:jc w:val="center"/>
        <w:rPr>
          <w:rFonts w:ascii="Arabic Typesetting" w:eastAsia="Times New Roman" w:hAnsi="Arabic Typesetting" w:cs="Arabic Typesetting"/>
          <w:b/>
          <w:bCs/>
          <w:sz w:val="44"/>
          <w:szCs w:val="44"/>
          <w:rtl/>
        </w:rPr>
      </w:pPr>
      <w:r w:rsidRPr="00735A61">
        <w:rPr>
          <w:rFonts w:ascii="Arabic Typesetting" w:eastAsia="Times New Roman" w:hAnsi="Arabic Typesetting" w:cs="Arabic Typesetting"/>
          <w:b/>
          <w:bCs/>
          <w:sz w:val="44"/>
          <w:szCs w:val="44"/>
          <w:rtl/>
        </w:rPr>
        <w:t>وللتَّرْك للإحسانِ خيرٌ لمحسنٍ</w:t>
      </w:r>
      <w:r w:rsidRPr="00735A61">
        <w:rPr>
          <w:rFonts w:ascii="Arabic Typesetting" w:eastAsia="Times New Roman" w:hAnsi="Arabic Typesetting" w:cs="Arabic Typesetting" w:hint="cs"/>
          <w:b/>
          <w:bCs/>
          <w:sz w:val="44"/>
          <w:szCs w:val="44"/>
          <w:rtl/>
        </w:rPr>
        <w:t>.....</w:t>
      </w:r>
      <w:r w:rsidR="00735A61">
        <w:rPr>
          <w:rFonts w:ascii="Arabic Typesetting" w:eastAsia="Times New Roman" w:hAnsi="Arabic Typesetting" w:cs="Arabic Typesetting" w:hint="cs"/>
          <w:b/>
          <w:bCs/>
          <w:sz w:val="44"/>
          <w:szCs w:val="44"/>
          <w:rtl/>
        </w:rPr>
        <w:t>..</w:t>
      </w:r>
      <w:r w:rsidRPr="00735A61">
        <w:rPr>
          <w:rFonts w:ascii="Arabic Typesetting" w:eastAsia="Times New Roman" w:hAnsi="Arabic Typesetting" w:cs="Arabic Typesetting" w:hint="cs"/>
          <w:b/>
          <w:bCs/>
          <w:sz w:val="44"/>
          <w:szCs w:val="44"/>
          <w:rtl/>
        </w:rPr>
        <w:t>....</w:t>
      </w:r>
      <w:r w:rsidRPr="00735A61">
        <w:rPr>
          <w:rFonts w:ascii="Arabic Typesetting" w:eastAsia="Times New Roman" w:hAnsi="Arabic Typesetting" w:cs="Arabic Typesetting"/>
          <w:b/>
          <w:bCs/>
          <w:sz w:val="44"/>
          <w:szCs w:val="44"/>
          <w:rtl/>
        </w:rPr>
        <w:t xml:space="preserve"> إذا جَعَل الإحْسَانَ غيرَ ربيبِ</w:t>
      </w:r>
    </w:p>
    <w:p w:rsidR="00FC593A" w:rsidRPr="00AF4B4A" w:rsidRDefault="00AF4B4A" w:rsidP="00BD7CDB">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u w:val="single"/>
          <w:rtl/>
        </w:rPr>
      </w:pPr>
      <w:r w:rsidRPr="00AF4B4A">
        <w:rPr>
          <w:rFonts w:ascii="Arabic Typesetting" w:eastAsia="Times New Roman" w:hAnsi="Arabic Typesetting" w:cs="Arabic Typesetting" w:hint="cs"/>
          <w:sz w:val="44"/>
          <w:szCs w:val="44"/>
          <w:u w:val="single"/>
          <w:rtl/>
        </w:rPr>
        <w:t>وقال أحمد الكيواني:</w:t>
      </w:r>
    </w:p>
    <w:p w:rsidR="00AF4B4A" w:rsidRPr="00735A61" w:rsidRDefault="00AF4B4A" w:rsidP="00AF4B4A">
      <w:pPr>
        <w:shd w:val="clear" w:color="auto" w:fill="FFFFFF"/>
        <w:spacing w:before="100" w:beforeAutospacing="1" w:after="100" w:afterAutospacing="1" w:line="240" w:lineRule="auto"/>
        <w:jc w:val="center"/>
        <w:rPr>
          <w:rFonts w:ascii="Arabic Typesetting" w:eastAsia="Times New Roman" w:hAnsi="Arabic Typesetting" w:cs="Arabic Typesetting"/>
          <w:b/>
          <w:bCs/>
          <w:sz w:val="44"/>
          <w:szCs w:val="44"/>
          <w:rtl/>
        </w:rPr>
      </w:pPr>
      <w:r w:rsidRPr="00735A61">
        <w:rPr>
          <w:rFonts w:ascii="Arabic Typesetting" w:eastAsia="Times New Roman" w:hAnsi="Arabic Typesetting" w:cs="Arabic Typesetting"/>
          <w:b/>
          <w:bCs/>
          <w:sz w:val="44"/>
          <w:szCs w:val="44"/>
          <w:rtl/>
        </w:rPr>
        <w:t>مَن يغرسِ الإحْسَانَ يجنِ محبَّةً</w:t>
      </w:r>
      <w:r w:rsidRPr="00735A61">
        <w:rPr>
          <w:rFonts w:ascii="Arabic Typesetting" w:eastAsia="Times New Roman" w:hAnsi="Arabic Typesetting" w:cs="Arabic Typesetting" w:hint="cs"/>
          <w:b/>
          <w:bCs/>
          <w:sz w:val="44"/>
          <w:szCs w:val="44"/>
          <w:rtl/>
        </w:rPr>
        <w:t>......</w:t>
      </w:r>
      <w:r w:rsidR="00735A61">
        <w:rPr>
          <w:rFonts w:ascii="Arabic Typesetting" w:eastAsia="Times New Roman" w:hAnsi="Arabic Typesetting" w:cs="Arabic Typesetting" w:hint="cs"/>
          <w:b/>
          <w:bCs/>
          <w:sz w:val="44"/>
          <w:szCs w:val="44"/>
          <w:rtl/>
        </w:rPr>
        <w:t>..</w:t>
      </w:r>
      <w:r w:rsidRPr="00735A61">
        <w:rPr>
          <w:rFonts w:ascii="Arabic Typesetting" w:eastAsia="Times New Roman" w:hAnsi="Arabic Typesetting" w:cs="Arabic Typesetting" w:hint="cs"/>
          <w:b/>
          <w:bCs/>
          <w:sz w:val="44"/>
          <w:szCs w:val="44"/>
          <w:rtl/>
        </w:rPr>
        <w:t>...</w:t>
      </w:r>
      <w:r w:rsidRPr="00735A61">
        <w:rPr>
          <w:rFonts w:ascii="Arabic Typesetting" w:eastAsia="Times New Roman" w:hAnsi="Arabic Typesetting" w:cs="Arabic Typesetting"/>
          <w:b/>
          <w:bCs/>
          <w:sz w:val="44"/>
          <w:szCs w:val="44"/>
          <w:rtl/>
        </w:rPr>
        <w:t xml:space="preserve"> دونَ المسيءِ المبعدِ المصرومِ</w:t>
      </w:r>
    </w:p>
    <w:p w:rsidR="00AF4B4A" w:rsidRPr="00735A61" w:rsidRDefault="00AF4B4A" w:rsidP="00AF4B4A">
      <w:pPr>
        <w:shd w:val="clear" w:color="auto" w:fill="FFFFFF"/>
        <w:spacing w:before="100" w:beforeAutospacing="1" w:after="100" w:afterAutospacing="1" w:line="240" w:lineRule="auto"/>
        <w:jc w:val="center"/>
        <w:rPr>
          <w:rFonts w:ascii="Arabic Typesetting" w:eastAsia="Times New Roman" w:hAnsi="Arabic Typesetting" w:cs="Arabic Typesetting"/>
          <w:b/>
          <w:bCs/>
          <w:sz w:val="44"/>
          <w:szCs w:val="44"/>
          <w:rtl/>
        </w:rPr>
      </w:pPr>
      <w:r w:rsidRPr="00735A61">
        <w:rPr>
          <w:rFonts w:ascii="Arabic Typesetting" w:eastAsia="Times New Roman" w:hAnsi="Arabic Typesetting" w:cs="Arabic Typesetting"/>
          <w:b/>
          <w:bCs/>
          <w:sz w:val="44"/>
          <w:szCs w:val="44"/>
          <w:rtl/>
        </w:rPr>
        <w:lastRenderedPageBreak/>
        <w:t>أقِلِ العثارَ تُـقَلْ ولا تحسدْ ولا</w:t>
      </w:r>
      <w:r w:rsidRPr="00735A61">
        <w:rPr>
          <w:rFonts w:ascii="Arabic Typesetting" w:eastAsia="Times New Roman" w:hAnsi="Arabic Typesetting" w:cs="Arabic Typesetting" w:hint="cs"/>
          <w:b/>
          <w:bCs/>
          <w:sz w:val="44"/>
          <w:szCs w:val="44"/>
          <w:rtl/>
        </w:rPr>
        <w:t>...</w:t>
      </w:r>
      <w:r w:rsidR="00735A61">
        <w:rPr>
          <w:rFonts w:ascii="Arabic Typesetting" w:eastAsia="Times New Roman" w:hAnsi="Arabic Typesetting" w:cs="Arabic Typesetting" w:hint="cs"/>
          <w:b/>
          <w:bCs/>
          <w:sz w:val="44"/>
          <w:szCs w:val="44"/>
          <w:rtl/>
        </w:rPr>
        <w:t>...</w:t>
      </w:r>
      <w:r w:rsidRPr="00735A61">
        <w:rPr>
          <w:rFonts w:ascii="Arabic Typesetting" w:eastAsia="Times New Roman" w:hAnsi="Arabic Typesetting" w:cs="Arabic Typesetting" w:hint="cs"/>
          <w:b/>
          <w:bCs/>
          <w:sz w:val="44"/>
          <w:szCs w:val="44"/>
          <w:rtl/>
        </w:rPr>
        <w:t>......</w:t>
      </w:r>
      <w:r w:rsidRPr="00735A61">
        <w:rPr>
          <w:rFonts w:ascii="Arabic Typesetting" w:eastAsia="Times New Roman" w:hAnsi="Arabic Typesetting" w:cs="Arabic Typesetting"/>
          <w:b/>
          <w:bCs/>
          <w:sz w:val="44"/>
          <w:szCs w:val="44"/>
          <w:rtl/>
        </w:rPr>
        <w:t xml:space="preserve"> تحقِدْ فليسَ المرءُ بالمعصومِ</w:t>
      </w:r>
    </w:p>
    <w:p w:rsidR="00AF4B4A" w:rsidRPr="00AF4B4A" w:rsidRDefault="00AF4B4A" w:rsidP="00AF4B4A">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u w:val="single"/>
          <w:rtl/>
        </w:rPr>
      </w:pPr>
      <w:r w:rsidRPr="00AF4B4A">
        <w:rPr>
          <w:rFonts w:ascii="Arabic Typesetting" w:eastAsia="Times New Roman" w:hAnsi="Arabic Typesetting" w:cs="Arabic Typesetting" w:hint="cs"/>
          <w:sz w:val="44"/>
          <w:szCs w:val="44"/>
          <w:u w:val="single"/>
          <w:rtl/>
        </w:rPr>
        <w:t>وقال ابن زنجي:</w:t>
      </w:r>
    </w:p>
    <w:p w:rsidR="00AF4B4A" w:rsidRPr="00735A61" w:rsidRDefault="00AF4B4A" w:rsidP="00AF4B4A">
      <w:pPr>
        <w:shd w:val="clear" w:color="auto" w:fill="FFFFFF"/>
        <w:spacing w:before="100" w:beforeAutospacing="1" w:after="100" w:afterAutospacing="1" w:line="240" w:lineRule="auto"/>
        <w:jc w:val="center"/>
        <w:rPr>
          <w:rFonts w:ascii="Arabic Typesetting" w:eastAsia="Times New Roman" w:hAnsi="Arabic Typesetting" w:cs="Arabic Typesetting"/>
          <w:b/>
          <w:bCs/>
          <w:sz w:val="44"/>
          <w:szCs w:val="44"/>
          <w:rtl/>
        </w:rPr>
      </w:pPr>
      <w:r w:rsidRPr="00735A61">
        <w:rPr>
          <w:rFonts w:ascii="Arabic Typesetting" w:eastAsia="Times New Roman" w:hAnsi="Arabic Typesetting" w:cs="Arabic Typesetting"/>
          <w:b/>
          <w:bCs/>
          <w:sz w:val="44"/>
          <w:szCs w:val="44"/>
          <w:rtl/>
        </w:rPr>
        <w:t>لا تَحْقِرَنَّ مِن الإحسانِ محقرةً</w:t>
      </w:r>
      <w:r w:rsidRPr="00735A61">
        <w:rPr>
          <w:rFonts w:ascii="Arabic Typesetting" w:eastAsia="Times New Roman" w:hAnsi="Arabic Typesetting" w:cs="Arabic Typesetting" w:hint="cs"/>
          <w:b/>
          <w:bCs/>
          <w:sz w:val="44"/>
          <w:szCs w:val="44"/>
          <w:rtl/>
        </w:rPr>
        <w:t>.........</w:t>
      </w:r>
      <w:r w:rsidRPr="00735A61">
        <w:rPr>
          <w:rFonts w:ascii="Arabic Typesetting" w:eastAsia="Times New Roman" w:hAnsi="Arabic Typesetting" w:cs="Arabic Typesetting"/>
          <w:b/>
          <w:bCs/>
          <w:sz w:val="44"/>
          <w:szCs w:val="44"/>
          <w:rtl/>
        </w:rPr>
        <w:t xml:space="preserve"> أحْسِنْ فعاقبةُ الإحسانِ حُسناه</w:t>
      </w:r>
    </w:p>
    <w:p w:rsidR="00AF4B4A" w:rsidRPr="00AF4B4A" w:rsidRDefault="00AF4B4A" w:rsidP="00AF4B4A">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u w:val="single"/>
          <w:rtl/>
        </w:rPr>
      </w:pPr>
      <w:r w:rsidRPr="00AF4B4A">
        <w:rPr>
          <w:rFonts w:ascii="Arabic Typesetting" w:eastAsia="Times New Roman" w:hAnsi="Arabic Typesetting" w:cs="Arabic Typesetting" w:hint="cs"/>
          <w:sz w:val="44"/>
          <w:szCs w:val="44"/>
          <w:u w:val="single"/>
          <w:rtl/>
        </w:rPr>
        <w:t>وقال آخر:</w:t>
      </w:r>
    </w:p>
    <w:p w:rsidR="00AF4B4A" w:rsidRPr="00735A61" w:rsidRDefault="00AF4B4A" w:rsidP="00AF4B4A">
      <w:pPr>
        <w:shd w:val="clear" w:color="auto" w:fill="FFFFFF"/>
        <w:spacing w:before="100" w:beforeAutospacing="1" w:after="100" w:afterAutospacing="1" w:line="240" w:lineRule="auto"/>
        <w:jc w:val="center"/>
        <w:rPr>
          <w:rFonts w:ascii="Arabic Typesetting" w:eastAsia="Times New Roman" w:hAnsi="Arabic Typesetting" w:cs="Arabic Typesetting"/>
          <w:b/>
          <w:bCs/>
          <w:sz w:val="44"/>
          <w:szCs w:val="44"/>
          <w:rtl/>
        </w:rPr>
      </w:pPr>
      <w:r w:rsidRPr="00735A61">
        <w:rPr>
          <w:rFonts w:ascii="Arabic Typesetting" w:eastAsia="Times New Roman" w:hAnsi="Arabic Typesetting" w:cs="Arabic Typesetting"/>
          <w:b/>
          <w:bCs/>
          <w:sz w:val="44"/>
          <w:szCs w:val="44"/>
          <w:rtl/>
        </w:rPr>
        <w:t>واللهِ ما حُلي الإمامُ بحليةٍ</w:t>
      </w:r>
      <w:r w:rsidRPr="00735A61">
        <w:rPr>
          <w:rFonts w:ascii="Arabic Typesetting" w:eastAsia="Times New Roman" w:hAnsi="Arabic Typesetting" w:cs="Arabic Typesetting" w:hint="cs"/>
          <w:b/>
          <w:bCs/>
          <w:sz w:val="44"/>
          <w:szCs w:val="44"/>
          <w:rtl/>
        </w:rPr>
        <w:t>....</w:t>
      </w:r>
      <w:r w:rsidR="00735A61">
        <w:rPr>
          <w:rFonts w:ascii="Arabic Typesetting" w:eastAsia="Times New Roman" w:hAnsi="Arabic Typesetting" w:cs="Arabic Typesetting" w:hint="cs"/>
          <w:b/>
          <w:bCs/>
          <w:sz w:val="44"/>
          <w:szCs w:val="44"/>
          <w:rtl/>
        </w:rPr>
        <w:t>.....</w:t>
      </w:r>
      <w:r w:rsidRPr="00735A61">
        <w:rPr>
          <w:rFonts w:ascii="Arabic Typesetting" w:eastAsia="Times New Roman" w:hAnsi="Arabic Typesetting" w:cs="Arabic Typesetting" w:hint="cs"/>
          <w:b/>
          <w:bCs/>
          <w:sz w:val="44"/>
          <w:szCs w:val="44"/>
          <w:rtl/>
        </w:rPr>
        <w:t>.....</w:t>
      </w:r>
      <w:r w:rsidRPr="00735A61">
        <w:rPr>
          <w:rFonts w:ascii="Arabic Typesetting" w:eastAsia="Times New Roman" w:hAnsi="Arabic Typesetting" w:cs="Arabic Typesetting"/>
          <w:b/>
          <w:bCs/>
          <w:sz w:val="44"/>
          <w:szCs w:val="44"/>
          <w:rtl/>
        </w:rPr>
        <w:t xml:space="preserve"> أبهى مِن الإحْسَانِ والإنصافِ</w:t>
      </w:r>
    </w:p>
    <w:p w:rsidR="00AF4B4A" w:rsidRPr="00AF4B4A" w:rsidRDefault="00AF4B4A" w:rsidP="00AF4B4A">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u w:val="single"/>
          <w:rtl/>
        </w:rPr>
      </w:pPr>
      <w:r w:rsidRPr="00AF4B4A">
        <w:rPr>
          <w:rFonts w:ascii="Arabic Typesetting" w:eastAsia="Times New Roman" w:hAnsi="Arabic Typesetting" w:cs="Arabic Typesetting" w:hint="cs"/>
          <w:sz w:val="44"/>
          <w:szCs w:val="44"/>
          <w:u w:val="single"/>
          <w:rtl/>
        </w:rPr>
        <w:t>وقال أبو العتاهية :</w:t>
      </w:r>
    </w:p>
    <w:p w:rsidR="00AF4B4A" w:rsidRPr="00735A61" w:rsidRDefault="00AF4B4A" w:rsidP="00AF4B4A">
      <w:pPr>
        <w:shd w:val="clear" w:color="auto" w:fill="FFFFFF"/>
        <w:spacing w:before="100" w:beforeAutospacing="1" w:after="100" w:afterAutospacing="1" w:line="240" w:lineRule="auto"/>
        <w:jc w:val="center"/>
        <w:rPr>
          <w:rFonts w:ascii="Arabic Typesetting" w:eastAsia="Times New Roman" w:hAnsi="Arabic Typesetting" w:cs="Arabic Typesetting"/>
          <w:b/>
          <w:bCs/>
          <w:sz w:val="44"/>
          <w:szCs w:val="44"/>
          <w:rtl/>
        </w:rPr>
      </w:pPr>
      <w:r w:rsidRPr="00735A61">
        <w:rPr>
          <w:rFonts w:ascii="Arabic Typesetting" w:eastAsia="Times New Roman" w:hAnsi="Arabic Typesetting" w:cs="Arabic Typesetting"/>
          <w:b/>
          <w:bCs/>
          <w:sz w:val="44"/>
          <w:szCs w:val="44"/>
          <w:rtl/>
        </w:rPr>
        <w:t>لا تمشِ في النَّاس إلَّا رحمةً لهمُ</w:t>
      </w:r>
      <w:r w:rsidRPr="00735A61">
        <w:rPr>
          <w:rFonts w:ascii="Arabic Typesetting" w:eastAsia="Times New Roman" w:hAnsi="Arabic Typesetting" w:cs="Arabic Typesetting" w:hint="cs"/>
          <w:b/>
          <w:bCs/>
          <w:sz w:val="44"/>
          <w:szCs w:val="44"/>
          <w:rtl/>
        </w:rPr>
        <w:t>......................</w:t>
      </w:r>
      <w:r w:rsidRPr="00735A61">
        <w:rPr>
          <w:rFonts w:ascii="Arabic Typesetting" w:eastAsia="Times New Roman" w:hAnsi="Arabic Typesetting" w:cs="Arabic Typesetting"/>
          <w:b/>
          <w:bCs/>
          <w:sz w:val="44"/>
          <w:szCs w:val="44"/>
          <w:rtl/>
        </w:rPr>
        <w:t xml:space="preserve"> ولا تعاملْهم إلَّا بإنصافِ</w:t>
      </w:r>
    </w:p>
    <w:p w:rsidR="00AF4B4A" w:rsidRPr="00735A61" w:rsidRDefault="00AF4B4A" w:rsidP="00AF4B4A">
      <w:pPr>
        <w:shd w:val="clear" w:color="auto" w:fill="FFFFFF"/>
        <w:spacing w:before="100" w:beforeAutospacing="1" w:after="100" w:afterAutospacing="1" w:line="240" w:lineRule="auto"/>
        <w:jc w:val="center"/>
        <w:rPr>
          <w:rFonts w:ascii="Arabic Typesetting" w:eastAsia="Times New Roman" w:hAnsi="Arabic Typesetting" w:cs="Arabic Typesetting"/>
          <w:b/>
          <w:bCs/>
          <w:sz w:val="44"/>
          <w:szCs w:val="44"/>
          <w:rtl/>
        </w:rPr>
      </w:pPr>
      <w:r w:rsidRPr="00735A61">
        <w:rPr>
          <w:rFonts w:ascii="Arabic Typesetting" w:eastAsia="Times New Roman" w:hAnsi="Arabic Typesetting" w:cs="Arabic Typesetting"/>
          <w:b/>
          <w:bCs/>
          <w:sz w:val="44"/>
          <w:szCs w:val="44"/>
          <w:rtl/>
        </w:rPr>
        <w:t>واقطعْ قوَى كلِّ حقدٍ أنت مُضْمِرُه</w:t>
      </w:r>
      <w:r w:rsidRPr="00735A61">
        <w:rPr>
          <w:rFonts w:ascii="Arabic Typesetting" w:eastAsia="Times New Roman" w:hAnsi="Arabic Typesetting" w:cs="Arabic Typesetting" w:hint="cs"/>
          <w:b/>
          <w:bCs/>
          <w:sz w:val="44"/>
          <w:szCs w:val="44"/>
          <w:rtl/>
        </w:rPr>
        <w:t>.........</w:t>
      </w:r>
      <w:r w:rsidRPr="00735A61">
        <w:rPr>
          <w:rFonts w:ascii="Arabic Typesetting" w:eastAsia="Times New Roman" w:hAnsi="Arabic Typesetting" w:cs="Arabic Typesetting"/>
          <w:b/>
          <w:bCs/>
          <w:sz w:val="44"/>
          <w:szCs w:val="44"/>
          <w:rtl/>
        </w:rPr>
        <w:t xml:space="preserve"> إن زلَّ ذو زلَّةٍ أو إن هفا هافِ</w:t>
      </w:r>
    </w:p>
    <w:p w:rsidR="00AF4B4A" w:rsidRPr="00735A61" w:rsidRDefault="00AF4B4A" w:rsidP="00AF4B4A">
      <w:pPr>
        <w:shd w:val="clear" w:color="auto" w:fill="FFFFFF"/>
        <w:spacing w:before="100" w:beforeAutospacing="1" w:after="100" w:afterAutospacing="1" w:line="240" w:lineRule="auto"/>
        <w:jc w:val="center"/>
        <w:rPr>
          <w:rFonts w:ascii="Arabic Typesetting" w:eastAsia="Times New Roman" w:hAnsi="Arabic Typesetting" w:cs="Arabic Typesetting"/>
          <w:b/>
          <w:bCs/>
          <w:sz w:val="44"/>
          <w:szCs w:val="44"/>
          <w:rtl/>
        </w:rPr>
      </w:pPr>
      <w:r w:rsidRPr="00735A61">
        <w:rPr>
          <w:rFonts w:ascii="Arabic Typesetting" w:eastAsia="Times New Roman" w:hAnsi="Arabic Typesetting" w:cs="Arabic Typesetting"/>
          <w:b/>
          <w:bCs/>
          <w:sz w:val="44"/>
          <w:szCs w:val="44"/>
          <w:rtl/>
        </w:rPr>
        <w:t>وارغبْ بنفسك عمَّا لا صلاحَ له</w:t>
      </w:r>
      <w:r w:rsidRPr="00735A61">
        <w:rPr>
          <w:rFonts w:ascii="Arabic Typesetting" w:eastAsia="Times New Roman" w:hAnsi="Arabic Typesetting" w:cs="Arabic Typesetting" w:hint="cs"/>
          <w:b/>
          <w:bCs/>
          <w:sz w:val="44"/>
          <w:szCs w:val="44"/>
          <w:rtl/>
        </w:rPr>
        <w:t>............</w:t>
      </w:r>
      <w:r w:rsidRPr="00735A61">
        <w:rPr>
          <w:rFonts w:ascii="Arabic Typesetting" w:eastAsia="Times New Roman" w:hAnsi="Arabic Typesetting" w:cs="Arabic Typesetting"/>
          <w:b/>
          <w:bCs/>
          <w:sz w:val="44"/>
          <w:szCs w:val="44"/>
          <w:rtl/>
        </w:rPr>
        <w:t xml:space="preserve"> وأوسِعِ النَّاسَ مِن بِرٍّ وإلطافِ</w:t>
      </w:r>
    </w:p>
    <w:p w:rsidR="00AF4B4A" w:rsidRPr="00735A61" w:rsidRDefault="00AF4B4A" w:rsidP="00AF4B4A">
      <w:pPr>
        <w:shd w:val="clear" w:color="auto" w:fill="FFFFFF"/>
        <w:spacing w:before="100" w:beforeAutospacing="1" w:after="100" w:afterAutospacing="1" w:line="240" w:lineRule="auto"/>
        <w:jc w:val="center"/>
        <w:rPr>
          <w:rFonts w:ascii="Arabic Typesetting" w:eastAsia="Times New Roman" w:hAnsi="Arabic Typesetting" w:cs="Arabic Typesetting"/>
          <w:b/>
          <w:bCs/>
          <w:sz w:val="44"/>
          <w:szCs w:val="44"/>
          <w:rtl/>
        </w:rPr>
      </w:pPr>
      <w:r w:rsidRPr="00735A61">
        <w:rPr>
          <w:rFonts w:ascii="Arabic Typesetting" w:eastAsia="Times New Roman" w:hAnsi="Arabic Typesetting" w:cs="Arabic Typesetting"/>
          <w:b/>
          <w:bCs/>
          <w:sz w:val="44"/>
          <w:szCs w:val="44"/>
          <w:rtl/>
        </w:rPr>
        <w:t>وإن يكنْ أحدٌ أولاك صالحةً</w:t>
      </w:r>
      <w:r w:rsidRPr="00735A61">
        <w:rPr>
          <w:rFonts w:ascii="Arabic Typesetting" w:eastAsia="Times New Roman" w:hAnsi="Arabic Typesetting" w:cs="Arabic Typesetting" w:hint="cs"/>
          <w:b/>
          <w:bCs/>
          <w:sz w:val="44"/>
          <w:szCs w:val="44"/>
          <w:rtl/>
        </w:rPr>
        <w:t>....................</w:t>
      </w:r>
      <w:r w:rsidRPr="00735A61">
        <w:rPr>
          <w:rFonts w:ascii="Arabic Typesetting" w:eastAsia="Times New Roman" w:hAnsi="Arabic Typesetting" w:cs="Arabic Typesetting"/>
          <w:b/>
          <w:bCs/>
          <w:sz w:val="44"/>
          <w:szCs w:val="44"/>
          <w:rtl/>
        </w:rPr>
        <w:t xml:space="preserve"> فكافِهِ فوقَ ما أولى بأضعافِ</w:t>
      </w:r>
    </w:p>
    <w:p w:rsidR="00AF4B4A" w:rsidRPr="00735A61" w:rsidRDefault="00AF4B4A" w:rsidP="00AF4B4A">
      <w:pPr>
        <w:shd w:val="clear" w:color="auto" w:fill="FFFFFF"/>
        <w:spacing w:before="100" w:beforeAutospacing="1" w:after="100" w:afterAutospacing="1" w:line="240" w:lineRule="auto"/>
        <w:jc w:val="center"/>
        <w:rPr>
          <w:rFonts w:ascii="Arabic Typesetting" w:eastAsia="Times New Roman" w:hAnsi="Arabic Typesetting" w:cs="Arabic Typesetting"/>
          <w:b/>
          <w:bCs/>
          <w:sz w:val="44"/>
          <w:szCs w:val="44"/>
          <w:rtl/>
        </w:rPr>
      </w:pPr>
      <w:r w:rsidRPr="00735A61">
        <w:rPr>
          <w:rFonts w:ascii="Arabic Typesetting" w:eastAsia="Times New Roman" w:hAnsi="Arabic Typesetting" w:cs="Arabic Typesetting"/>
          <w:b/>
          <w:bCs/>
          <w:sz w:val="44"/>
          <w:szCs w:val="44"/>
          <w:rtl/>
        </w:rPr>
        <w:t>ولا تكشِّفْ مُسيئًا عن إساءتِه</w:t>
      </w:r>
      <w:r w:rsidR="00735A61">
        <w:rPr>
          <w:rFonts w:ascii="Arabic Typesetting" w:eastAsia="Times New Roman" w:hAnsi="Arabic Typesetting" w:cs="Arabic Typesetting" w:hint="cs"/>
          <w:b/>
          <w:bCs/>
          <w:sz w:val="44"/>
          <w:szCs w:val="44"/>
          <w:rtl/>
        </w:rPr>
        <w:t>......</w:t>
      </w:r>
      <w:r w:rsidRPr="00735A61">
        <w:rPr>
          <w:rFonts w:ascii="Arabic Typesetting" w:eastAsia="Times New Roman" w:hAnsi="Arabic Typesetting" w:cs="Arabic Typesetting" w:hint="cs"/>
          <w:b/>
          <w:bCs/>
          <w:sz w:val="44"/>
          <w:szCs w:val="44"/>
          <w:rtl/>
        </w:rPr>
        <w:t>......</w:t>
      </w:r>
      <w:r w:rsidRPr="00735A61">
        <w:rPr>
          <w:rFonts w:ascii="Arabic Typesetting" w:eastAsia="Times New Roman" w:hAnsi="Arabic Typesetting" w:cs="Arabic Typesetting"/>
          <w:b/>
          <w:bCs/>
          <w:sz w:val="44"/>
          <w:szCs w:val="44"/>
          <w:rtl/>
        </w:rPr>
        <w:t xml:space="preserve"> وصِل حبالَ أخيك القاطعِ الجافي</w:t>
      </w:r>
    </w:p>
    <w:p w:rsidR="00BB44F1" w:rsidRPr="009B3932" w:rsidRDefault="00BB44F1" w:rsidP="00BB44F1">
      <w:pPr>
        <w:shd w:val="clear" w:color="auto" w:fill="FFFFFF"/>
        <w:spacing w:before="100" w:beforeAutospacing="1" w:after="100" w:afterAutospacing="1" w:line="240" w:lineRule="auto"/>
        <w:jc w:val="center"/>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w:t>
      </w:r>
    </w:p>
    <w:p w:rsidR="00216932" w:rsidRPr="002E02FB" w:rsidRDefault="00974728" w:rsidP="00840D0F">
      <w:pPr>
        <w:shd w:val="clear" w:color="auto" w:fill="FFFFFF"/>
        <w:spacing w:before="100" w:beforeAutospacing="1" w:after="100" w:afterAutospacing="1" w:line="240" w:lineRule="auto"/>
        <w:jc w:val="both"/>
        <w:rPr>
          <w:rFonts w:ascii="Arabic Typesetting" w:eastAsia="Times New Roman" w:hAnsi="Arabic Typesetting" w:cs="Arabic Typesetting"/>
          <w:b/>
          <w:bCs/>
          <w:sz w:val="56"/>
          <w:szCs w:val="56"/>
          <w:u w:val="single"/>
          <w:rtl/>
        </w:rPr>
      </w:pPr>
      <w:r w:rsidRPr="002E02FB">
        <w:rPr>
          <w:rFonts w:ascii="Arabic Typesetting" w:eastAsia="Times New Roman" w:hAnsi="Arabic Typesetting" w:cs="Arabic Typesetting" w:hint="cs"/>
          <w:b/>
          <w:bCs/>
          <w:sz w:val="56"/>
          <w:szCs w:val="56"/>
          <w:u w:val="single"/>
          <w:rtl/>
        </w:rPr>
        <w:t xml:space="preserve">16- </w:t>
      </w:r>
      <w:r w:rsidR="00805551" w:rsidRPr="002E02FB">
        <w:rPr>
          <w:rFonts w:ascii="Arabic Typesetting" w:eastAsia="Times New Roman" w:hAnsi="Arabic Typesetting" w:cs="Arabic Typesetting"/>
          <w:b/>
          <w:bCs/>
          <w:sz w:val="56"/>
          <w:szCs w:val="56"/>
          <w:u w:val="single"/>
          <w:rtl/>
        </w:rPr>
        <w:t xml:space="preserve">السّماحة </w:t>
      </w:r>
      <w:r w:rsidR="00536E78" w:rsidRPr="002E02FB">
        <w:rPr>
          <w:rFonts w:ascii="Arabic Typesetting" w:eastAsia="Times New Roman" w:hAnsi="Arabic Typesetting" w:cs="Arabic Typesetting" w:hint="cs"/>
          <w:b/>
          <w:bCs/>
          <w:sz w:val="56"/>
          <w:szCs w:val="56"/>
          <w:u w:val="single"/>
          <w:rtl/>
        </w:rPr>
        <w:t>:</w:t>
      </w:r>
    </w:p>
    <w:p w:rsidR="00286B58" w:rsidRDefault="00536E78" w:rsidP="00286B58">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AF4B4A">
        <w:rPr>
          <w:rFonts w:ascii="Arabic Typesetting" w:eastAsia="Times New Roman" w:hAnsi="Arabic Typesetting" w:cs="Arabic Typesetting"/>
          <w:sz w:val="44"/>
          <w:szCs w:val="44"/>
          <w:rtl/>
        </w:rPr>
        <w:t xml:space="preserve">السماحة - وهي السهولة واللين والعفو والإغضاء، والبذل والعطاء - لها أثر عظيم تنشأ به محبة القلوب، ومودة النفوس، وتثبت به لحمة الأخوة، ويكون به صف المسلمين مترابطاً قوياً، واليوم وقد غلبت على الناس كثير من أمور الحياة المادية فتجهمت وجوههم، وتقطبت جباههم، وغلظت معاملاتهم، وساءت كلماتهم وأقوالهم صارت بين النفوس نفرة، وفي القلوب جفوة، وفي الصفوف ليس فجوة بل فجوات كثيرة، فما أحرانا أن نعود إلى أصل ديننا الذي ذكره النبي صلى الله عليه </w:t>
      </w:r>
      <w:r w:rsidRPr="00AF4B4A">
        <w:rPr>
          <w:rFonts w:ascii="Arabic Typesetting" w:eastAsia="Times New Roman" w:hAnsi="Arabic Typesetting" w:cs="Arabic Typesetting"/>
          <w:sz w:val="44"/>
          <w:szCs w:val="44"/>
          <w:rtl/>
        </w:rPr>
        <w:lastRenderedPageBreak/>
        <w:t>وسلم: عندما سئل عن أحب الدين فقال: (الحنيفية السمحة)</w:t>
      </w:r>
      <w:r w:rsidR="00286B58" w:rsidRPr="00AF4B4A">
        <w:rPr>
          <w:rFonts w:ascii="Arabic Typesetting" w:eastAsia="Times New Roman" w:hAnsi="Arabic Typesetting" w:cs="Arabic Typesetting"/>
          <w:sz w:val="44"/>
          <w:szCs w:val="44"/>
          <w:rtl/>
        </w:rPr>
        <w:t xml:space="preserve"> </w:t>
      </w:r>
      <w:r w:rsidRPr="00AF4B4A">
        <w:rPr>
          <w:rFonts w:ascii="Arabic Typesetting" w:eastAsia="Times New Roman" w:hAnsi="Arabic Typesetting" w:cs="Arabic Typesetting"/>
          <w:sz w:val="44"/>
          <w:szCs w:val="44"/>
          <w:rtl/>
        </w:rPr>
        <w:t>وعن خلقه صلى الله عليه وسلم وهو يحب اليسر إذا ما خير بين أمرين إلا اختار أيسرهما، وإلى أصل ديننا فيما أراده الله عز وجل لنا من اليسر والعفو</w:t>
      </w:r>
      <w:r w:rsidRPr="00AF4B4A">
        <w:rPr>
          <w:rFonts w:ascii="Arabic Typesetting" w:eastAsia="Times New Roman" w:hAnsi="Arabic Typesetting" w:cs="Arabic Typesetting"/>
          <w:sz w:val="44"/>
          <w:szCs w:val="44"/>
        </w:rPr>
        <w:t>.</w:t>
      </w:r>
    </w:p>
    <w:p w:rsidR="006D1557" w:rsidRDefault="006D1557" w:rsidP="00286B58">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Pr>
          <w:rFonts w:ascii="Arabic Typesetting" w:eastAsia="Times New Roman" w:hAnsi="Arabic Typesetting" w:cs="Arabic Typesetting"/>
          <w:noProof/>
          <w:sz w:val="44"/>
          <w:szCs w:val="44"/>
          <w:rtl/>
        </w:rPr>
        <w:drawing>
          <wp:inline distT="0" distB="0" distL="0" distR="0">
            <wp:extent cx="5710297" cy="3700631"/>
            <wp:effectExtent l="19050" t="0" r="4703" b="0"/>
            <wp:docPr id="79" name="Picture 10" descr="C:\Documents and Settings\User\Desktop\samaha_v.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Documents and Settings\User\Desktop\samaha_v.jpg"/>
                    <pic:cNvPicPr>
                      <a:picLocks noChangeAspect="1" noChangeArrowheads="1"/>
                    </pic:cNvPicPr>
                  </pic:nvPicPr>
                  <pic:blipFill>
                    <a:blip r:embed="rId136" cstate="print"/>
                    <a:srcRect/>
                    <a:stretch>
                      <a:fillRect/>
                    </a:stretch>
                  </pic:blipFill>
                  <pic:spPr bwMode="auto">
                    <a:xfrm>
                      <a:off x="0" y="0"/>
                      <a:ext cx="5717540" cy="3705325"/>
                    </a:xfrm>
                    <a:prstGeom prst="rect">
                      <a:avLst/>
                    </a:prstGeom>
                    <a:noFill/>
                    <a:ln w="9525">
                      <a:noFill/>
                      <a:miter lim="800000"/>
                      <a:headEnd/>
                      <a:tailEnd/>
                    </a:ln>
                  </pic:spPr>
                </pic:pic>
              </a:graphicData>
            </a:graphic>
          </wp:inline>
        </w:drawing>
      </w:r>
    </w:p>
    <w:p w:rsidR="00286B58" w:rsidRDefault="00536E78" w:rsidP="00286B58">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AF4B4A">
        <w:rPr>
          <w:rFonts w:ascii="Arabic Typesetting" w:eastAsia="Times New Roman" w:hAnsi="Arabic Typesetting" w:cs="Arabic Typesetting"/>
          <w:sz w:val="44"/>
          <w:szCs w:val="44"/>
          <w:rtl/>
        </w:rPr>
        <w:t xml:space="preserve">ودعونا نمضي في حلقات أو تتابع مستمر في هذه </w:t>
      </w:r>
      <w:hyperlink r:id="rId137" w:tooltip="السماحة" w:history="1">
        <w:r w:rsidRPr="00AF4B4A">
          <w:rPr>
            <w:rFonts w:ascii="Arabic Typesetting" w:eastAsia="Times New Roman" w:hAnsi="Arabic Typesetting" w:cs="Arabic Typesetting"/>
            <w:sz w:val="44"/>
            <w:szCs w:val="44"/>
            <w:rtl/>
          </w:rPr>
          <w:t>السماحة</w:t>
        </w:r>
      </w:hyperlink>
      <w:r w:rsidRPr="00AF4B4A">
        <w:rPr>
          <w:rFonts w:ascii="Arabic Typesetting" w:eastAsia="Times New Roman" w:hAnsi="Arabic Typesetting" w:cs="Arabic Typesetting"/>
          <w:sz w:val="44"/>
          <w:szCs w:val="44"/>
        </w:rPr>
        <w:t xml:space="preserve"> </w:t>
      </w:r>
      <w:r w:rsidRPr="00AF4B4A">
        <w:rPr>
          <w:rFonts w:ascii="Arabic Typesetting" w:eastAsia="Times New Roman" w:hAnsi="Arabic Typesetting" w:cs="Arabic Typesetting"/>
          <w:sz w:val="44"/>
          <w:szCs w:val="44"/>
          <w:rtl/>
        </w:rPr>
        <w:t>في دوائرها المختلفة، السماحة بين الأهل والأحباب، السماحة بين المختلفين من الناس، السماحة بين الأزواج والزوجات، السماحة بين الأبناء والآباء والأمهات، كم نحن في حاجة إلى كل ذلك، والأمر هين سهل ليس فيه مشقة ولا صعوبة، ولا حرج ولا عنت، إذ ما إن تمتلئ هذه القلوب بالصفاء والمودة حتى يكون أمر السماحة طبعاً لا تكلف، ويكون سهلاً لا عسيراً، هذا هدي رسول الله صلى الله عليه وسلم</w:t>
      </w:r>
      <w:r w:rsidR="00286B58">
        <w:rPr>
          <w:rFonts w:ascii="Arabic Typesetting" w:eastAsia="Times New Roman" w:hAnsi="Arabic Typesetting" w:cs="Arabic Typesetting" w:hint="cs"/>
          <w:sz w:val="44"/>
          <w:szCs w:val="44"/>
          <w:rtl/>
        </w:rPr>
        <w:t>.</w:t>
      </w:r>
    </w:p>
    <w:p w:rsidR="006D1557" w:rsidRPr="006D1557" w:rsidRDefault="006D1557" w:rsidP="00286B58">
      <w:pPr>
        <w:shd w:val="clear" w:color="auto" w:fill="FFFFFF"/>
        <w:spacing w:before="100" w:beforeAutospacing="1" w:after="100" w:afterAutospacing="1" w:line="240" w:lineRule="auto"/>
        <w:jc w:val="both"/>
        <w:rPr>
          <w:rFonts w:ascii="Arabic Typesetting" w:eastAsia="Times New Roman" w:hAnsi="Arabic Typesetting" w:cs="Arabic Typesetting"/>
          <w:b/>
          <w:bCs/>
          <w:sz w:val="44"/>
          <w:szCs w:val="44"/>
          <w:u w:val="single"/>
          <w:rtl/>
        </w:rPr>
      </w:pPr>
      <w:r w:rsidRPr="006D1557">
        <w:rPr>
          <w:rFonts w:ascii="Arabic Typesetting" w:eastAsia="Times New Roman" w:hAnsi="Arabic Typesetting" w:cs="Arabic Typesetting" w:hint="cs"/>
          <w:b/>
          <w:bCs/>
          <w:sz w:val="44"/>
          <w:szCs w:val="44"/>
          <w:u w:val="single"/>
          <w:rtl/>
        </w:rPr>
        <w:t>السماحة في الكتاب والسنة:</w:t>
      </w:r>
    </w:p>
    <w:p w:rsidR="00286B58" w:rsidRDefault="006D1557" w:rsidP="00286B58">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 xml:space="preserve">1- </w:t>
      </w:r>
      <w:r w:rsidR="00536E78" w:rsidRPr="00AF4B4A">
        <w:rPr>
          <w:rFonts w:ascii="Arabic Typesetting" w:eastAsia="Times New Roman" w:hAnsi="Arabic Typesetting" w:cs="Arabic Typesetting"/>
          <w:sz w:val="44"/>
          <w:szCs w:val="44"/>
          <w:rtl/>
        </w:rPr>
        <w:t>فيما روى الإمام أحمد من حديث أبي هريرة عن رسول الله عليه الصلاة والسلام أنه قال : (الكلمة الطيبة صدقة)</w:t>
      </w:r>
      <w:r w:rsidR="00286B58">
        <w:rPr>
          <w:rFonts w:ascii="Arabic Typesetting" w:eastAsia="Times New Roman" w:hAnsi="Arabic Typesetting" w:cs="Arabic Typesetting" w:hint="cs"/>
          <w:sz w:val="44"/>
          <w:szCs w:val="44"/>
          <w:rtl/>
        </w:rPr>
        <w:t xml:space="preserve">. </w:t>
      </w:r>
      <w:r w:rsidR="00536E78" w:rsidRPr="00AF4B4A">
        <w:rPr>
          <w:rFonts w:ascii="Arabic Typesetting" w:eastAsia="Times New Roman" w:hAnsi="Arabic Typesetting" w:cs="Arabic Typesetting"/>
          <w:sz w:val="44"/>
          <w:szCs w:val="44"/>
          <w:rtl/>
        </w:rPr>
        <w:t xml:space="preserve">وكلنا يحفظ هذا الحديث ويكتبه ويقرأه، فهل شيء صعبً أن تخرج الكلمة الطيبة، وهل يثقل ذلك عليك أو يحملك عناء كبيراً؟ </w:t>
      </w:r>
    </w:p>
    <w:p w:rsidR="00286B58" w:rsidRDefault="006D1557" w:rsidP="00286B58">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lastRenderedPageBreak/>
        <w:t xml:space="preserve">2- </w:t>
      </w:r>
      <w:r w:rsidR="00536E78" w:rsidRPr="00AF4B4A">
        <w:rPr>
          <w:rFonts w:ascii="Arabic Typesetting" w:eastAsia="Times New Roman" w:hAnsi="Arabic Typesetting" w:cs="Arabic Typesetting"/>
          <w:sz w:val="44"/>
          <w:szCs w:val="44"/>
          <w:rtl/>
        </w:rPr>
        <w:t>وهذا حديث مسلم في الصحيح من رواية أنس عن رسول الله صلى الله عليه وسلم أنه قال: ( لا عدوى ولا طيرة، ويعجبني الفأل، الكلمة الحسنة الكلمة الطيبة ) وفي بعض الروايات أنه سئل: ما الفأل فقال: ( الكلمة الصالحة الكلمة الحسنة )</w:t>
      </w:r>
      <w:r w:rsidR="00286B58">
        <w:rPr>
          <w:rFonts w:ascii="Arabic Typesetting" w:eastAsia="Times New Roman" w:hAnsi="Arabic Typesetting" w:cs="Arabic Typesetting" w:hint="cs"/>
          <w:sz w:val="44"/>
          <w:szCs w:val="44"/>
          <w:rtl/>
        </w:rPr>
        <w:t>.</w:t>
      </w:r>
      <w:r w:rsidR="00536E78" w:rsidRPr="00AF4B4A">
        <w:rPr>
          <w:rFonts w:ascii="Arabic Typesetting" w:eastAsia="Times New Roman" w:hAnsi="Arabic Typesetting" w:cs="Arabic Typesetting"/>
          <w:sz w:val="44"/>
          <w:szCs w:val="44"/>
          <w:rtl/>
        </w:rPr>
        <w:t>أي شيء سوف يكون لك إن قلت هذه الكلمة، إنها مفتاح لمغاليق القلوب، وإنها تمهيد لشرح الصدور، وإنها رسول للمحبة والمودة، والله سبحانه وتعالى يأمرنا بذلك على سبيل العموم الواسع الشامل</w:t>
      </w:r>
      <w:r w:rsidR="00286B58">
        <w:rPr>
          <w:rFonts w:ascii="Arabic Typesetting" w:eastAsia="Times New Roman" w:hAnsi="Arabic Typesetting" w:cs="Arabic Typesetting" w:hint="cs"/>
          <w:sz w:val="44"/>
          <w:szCs w:val="44"/>
          <w:rtl/>
        </w:rPr>
        <w:t xml:space="preserve"> قال تعالى:</w:t>
      </w:r>
    </w:p>
    <w:p w:rsidR="00286B58" w:rsidRDefault="00536E78" w:rsidP="00286B58">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Pr>
      </w:pPr>
      <w:r w:rsidRPr="00AF4B4A">
        <w:rPr>
          <w:rFonts w:ascii="Arabic Typesetting" w:eastAsia="Times New Roman" w:hAnsi="Arabic Typesetting" w:cs="Arabic Typesetting"/>
          <w:sz w:val="44"/>
          <w:szCs w:val="44"/>
          <w:rtl/>
        </w:rPr>
        <w:t>{ وَقُل لِّعِبَادِي يَقُولُواْ الَّتِي هِيَ أَحْسَنُ إِنَّ ا</w:t>
      </w:r>
      <w:r w:rsidR="00286B58">
        <w:rPr>
          <w:rFonts w:ascii="Arabic Typesetting" w:eastAsia="Times New Roman" w:hAnsi="Arabic Typesetting" w:cs="Arabic Typesetting"/>
          <w:sz w:val="44"/>
          <w:szCs w:val="44"/>
          <w:rtl/>
        </w:rPr>
        <w:t>لشَّيْطَانَ يَنزَغُ بَيْنَهُمْ}</w:t>
      </w:r>
      <w:r w:rsidRPr="00AF4B4A">
        <w:rPr>
          <w:rFonts w:ascii="Arabic Typesetting" w:eastAsia="Times New Roman" w:hAnsi="Arabic Typesetting" w:cs="Arabic Typesetting"/>
          <w:sz w:val="44"/>
          <w:szCs w:val="44"/>
          <w:rtl/>
        </w:rPr>
        <w:t>الإسراء</w:t>
      </w:r>
      <w:r w:rsidR="00286B58">
        <w:rPr>
          <w:rFonts w:ascii="Arabic Typesetting" w:eastAsia="Times New Roman" w:hAnsi="Arabic Typesetting" w:cs="Arabic Typesetting" w:hint="cs"/>
          <w:sz w:val="44"/>
          <w:szCs w:val="44"/>
          <w:rtl/>
        </w:rPr>
        <w:t>53</w:t>
      </w:r>
    </w:p>
    <w:p w:rsidR="00286B58" w:rsidRDefault="00536E78" w:rsidP="00286B58">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AF4B4A">
        <w:rPr>
          <w:rFonts w:ascii="Arabic Typesetting" w:eastAsia="Times New Roman" w:hAnsi="Arabic Typesetting" w:cs="Arabic Typesetting"/>
          <w:sz w:val="44"/>
          <w:szCs w:val="44"/>
          <w:rtl/>
        </w:rPr>
        <w:t>وهذا الترابط في الآية جميل وعجيب { قُل لِّعِبَادِي يَقُولُواْ الَّتِي هِيَ أَحْسَنُ إِنَّ الشَّيْطَانَ يَنزَغُ بَيْنَهُمْ} إما أن بأن يجعلهم يقولوا التي هي أسوأ، وإما وهذا ظاهر في المعنى أنهم إذا لم يقولوا التي هي أحسن وجد الشيطان فرصته لينزغ بينهم، فكم من كلمة تقال تحوك في الصدر، وتبقى في القلب، وتوجد البغضاء وقدرتها وتسقي ماء الشقاق بين النفوس وتفصم عرى الصلات والعلاقات، كم كلمة يقولها المرء فيجرح ويخدش علاقة ربما دامت أعواماً</w:t>
      </w:r>
      <w:r w:rsidR="00286B58">
        <w:rPr>
          <w:rFonts w:ascii="Arabic Typesetting" w:eastAsia="Times New Roman" w:hAnsi="Arabic Typesetting" w:cs="Arabic Typesetting" w:hint="cs"/>
          <w:sz w:val="44"/>
          <w:szCs w:val="44"/>
          <w:rtl/>
        </w:rPr>
        <w:t>.</w:t>
      </w:r>
    </w:p>
    <w:p w:rsidR="008F3841" w:rsidRDefault="006D1557" w:rsidP="00286B58">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3-</w:t>
      </w:r>
      <w:r w:rsidR="00536E78" w:rsidRPr="00AF4B4A">
        <w:rPr>
          <w:rFonts w:ascii="Arabic Typesetting" w:eastAsia="Times New Roman" w:hAnsi="Arabic Typesetting" w:cs="Arabic Typesetting"/>
          <w:sz w:val="44"/>
          <w:szCs w:val="44"/>
          <w:rtl/>
        </w:rPr>
        <w:t xml:space="preserve"> ولقد قال المصطفى صلى الله عليه وسلم: </w:t>
      </w:r>
    </w:p>
    <w:p w:rsidR="00286B58" w:rsidRDefault="00536E78" w:rsidP="00286B58">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AF4B4A">
        <w:rPr>
          <w:rFonts w:ascii="Arabic Typesetting" w:eastAsia="Times New Roman" w:hAnsi="Arabic Typesetting" w:cs="Arabic Typesetting"/>
          <w:sz w:val="44"/>
          <w:szCs w:val="44"/>
          <w:rtl/>
        </w:rPr>
        <w:t>(إن الرجل ليتكلم بالكلمة من سخط الله لا يلقي لها بالاً تهوي به في النار سبعين خريفاً)</w:t>
      </w:r>
      <w:r w:rsidR="00286B58">
        <w:rPr>
          <w:rFonts w:ascii="Arabic Typesetting" w:eastAsia="Times New Roman" w:hAnsi="Arabic Typesetting" w:cs="Arabic Typesetting" w:hint="cs"/>
          <w:sz w:val="44"/>
          <w:szCs w:val="44"/>
          <w:rtl/>
        </w:rPr>
        <w:t>.</w:t>
      </w:r>
    </w:p>
    <w:p w:rsidR="00C17675" w:rsidRDefault="006D1557" w:rsidP="00C17675">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 xml:space="preserve">4- </w:t>
      </w:r>
      <w:r w:rsidR="00536E78" w:rsidRPr="00AF4B4A">
        <w:rPr>
          <w:rFonts w:ascii="Arabic Typesetting" w:eastAsia="Times New Roman" w:hAnsi="Arabic Typesetting" w:cs="Arabic Typesetting"/>
          <w:sz w:val="44"/>
          <w:szCs w:val="44"/>
          <w:rtl/>
        </w:rPr>
        <w:t>والمثل عملي في التوجيه النبوي، يوم قالت أم المؤمنين عائشة رضي الله عنها بشيء من فطرة في الغيرة المألوفة المعروفة بين الزوجات، قالت: "حسبك من صفية قصارها" يكفيك من صفية أنها قصيرة، فأي شيء في هذه الكلمة</w:t>
      </w:r>
      <w:r w:rsidR="00C17675">
        <w:rPr>
          <w:rFonts w:ascii="Arabic Typesetting" w:eastAsia="Times New Roman" w:hAnsi="Arabic Typesetting" w:cs="Arabic Typesetting" w:hint="cs"/>
          <w:sz w:val="44"/>
          <w:szCs w:val="44"/>
          <w:rtl/>
        </w:rPr>
        <w:t>.</w:t>
      </w:r>
    </w:p>
    <w:p w:rsidR="00286B58" w:rsidRDefault="00536E78" w:rsidP="00C17675">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AF4B4A">
        <w:rPr>
          <w:rFonts w:ascii="Arabic Typesetting" w:eastAsia="Times New Roman" w:hAnsi="Arabic Typesetting" w:cs="Arabic Typesetting"/>
          <w:sz w:val="44"/>
          <w:szCs w:val="44"/>
          <w:rtl/>
        </w:rPr>
        <w:t>تأمل ما الذي قاله سيد الخلق صلى الله عليه وسلم: (لقد قلت كلمة لو مزجت بماء البحر لمزجته) إنها كلمة يمكن أن تغير ماء البحر لما فيها من الإيذاء والإيحاش وإدخال شيء من النفرة إلى نفس أخيك أو إلى نفس أختك المسلمة، تأمل كيف كان النبي صلى الله عليه وسلم يعلم أصحابه</w:t>
      </w:r>
      <w:r w:rsidR="00286B58">
        <w:rPr>
          <w:rFonts w:ascii="Arabic Typesetting" w:eastAsia="Times New Roman" w:hAnsi="Arabic Typesetting" w:cs="Arabic Typesetting" w:hint="cs"/>
          <w:sz w:val="44"/>
          <w:szCs w:val="44"/>
          <w:rtl/>
        </w:rPr>
        <w:t>.</w:t>
      </w:r>
    </w:p>
    <w:p w:rsidR="00286B58" w:rsidRDefault="00536E78" w:rsidP="00286B58">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AF4B4A">
        <w:rPr>
          <w:rFonts w:ascii="Arabic Typesetting" w:eastAsia="Times New Roman" w:hAnsi="Arabic Typesetting" w:cs="Arabic Typesetting"/>
          <w:sz w:val="44"/>
          <w:szCs w:val="44"/>
          <w:rtl/>
        </w:rPr>
        <w:t xml:space="preserve"> </w:t>
      </w:r>
      <w:r w:rsidR="006D1557">
        <w:rPr>
          <w:rFonts w:ascii="Arabic Typesetting" w:eastAsia="Times New Roman" w:hAnsi="Arabic Typesetting" w:cs="Arabic Typesetting" w:hint="cs"/>
          <w:sz w:val="44"/>
          <w:szCs w:val="44"/>
          <w:rtl/>
        </w:rPr>
        <w:t xml:space="preserve">5- </w:t>
      </w:r>
      <w:r w:rsidRPr="00AF4B4A">
        <w:rPr>
          <w:rFonts w:ascii="Arabic Typesetting" w:eastAsia="Times New Roman" w:hAnsi="Arabic Typesetting" w:cs="Arabic Typesetting"/>
          <w:sz w:val="44"/>
          <w:szCs w:val="44"/>
          <w:rtl/>
        </w:rPr>
        <w:t xml:space="preserve">حتى قال الفاروق عمر رضي الله عنه أنه: " باطن الأرض أحب إليه من ظهرها لولا وجود أصحاب أو أحباب في الله ينتقون أطايب الكلام كما ينتقى أطايب التمر" كأنه استوحش من الحياة </w:t>
      </w:r>
      <w:r w:rsidRPr="00AF4B4A">
        <w:rPr>
          <w:rFonts w:ascii="Arabic Typesetting" w:eastAsia="Times New Roman" w:hAnsi="Arabic Typesetting" w:cs="Arabic Typesetting"/>
          <w:sz w:val="44"/>
          <w:szCs w:val="44"/>
          <w:rtl/>
        </w:rPr>
        <w:lastRenderedPageBreak/>
        <w:t>إلا أنه وجد بهجتها وحلاوتها ونظارتها وحسنها في أولئك الأخوة الذي يحسنون القول، يرطبون به النفوس ويشنفون به الآذان، ويحسنون به معاني الود والحب بين أهل الإيمان</w:t>
      </w:r>
      <w:r w:rsidR="00286B58">
        <w:rPr>
          <w:rFonts w:ascii="Arabic Typesetting" w:eastAsia="Times New Roman" w:hAnsi="Arabic Typesetting" w:cs="Arabic Typesetting" w:hint="cs"/>
          <w:sz w:val="44"/>
          <w:szCs w:val="44"/>
          <w:rtl/>
        </w:rPr>
        <w:t>.</w:t>
      </w:r>
    </w:p>
    <w:p w:rsidR="00286B58" w:rsidRDefault="006D1557" w:rsidP="009315B7">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6-</w:t>
      </w:r>
      <w:r w:rsidR="00536E78" w:rsidRPr="00AF4B4A">
        <w:rPr>
          <w:rFonts w:ascii="Arabic Typesetting" w:eastAsia="Times New Roman" w:hAnsi="Arabic Typesetting" w:cs="Arabic Typesetting"/>
          <w:sz w:val="44"/>
          <w:szCs w:val="44"/>
          <w:rtl/>
        </w:rPr>
        <w:t xml:space="preserve"> والله سبحانه وتعالى يخبرنا بذلك شيء من العموم الواسع الذي لا يخص حتى المسلمين فيقول: { وَقُولُواْ لِلنَّاسِ حُسْناً } البقرة</w:t>
      </w:r>
      <w:r w:rsidR="00286B58">
        <w:rPr>
          <w:rFonts w:ascii="Arabic Typesetting" w:eastAsia="Times New Roman" w:hAnsi="Arabic Typesetting" w:cs="Arabic Typesetting" w:hint="cs"/>
          <w:sz w:val="44"/>
          <w:szCs w:val="44"/>
          <w:rtl/>
        </w:rPr>
        <w:t>83</w:t>
      </w:r>
      <w:r w:rsidR="009315B7">
        <w:rPr>
          <w:rFonts w:ascii="Arabic Typesetting" w:eastAsia="Times New Roman" w:hAnsi="Arabic Typesetting" w:cs="Arabic Typesetting" w:hint="cs"/>
          <w:sz w:val="44"/>
          <w:szCs w:val="44"/>
          <w:rtl/>
        </w:rPr>
        <w:t xml:space="preserve"> -</w:t>
      </w:r>
      <w:r w:rsidR="00286B58">
        <w:rPr>
          <w:rFonts w:ascii="Arabic Typesetting" w:eastAsia="Times New Roman" w:hAnsi="Arabic Typesetting" w:cs="Arabic Typesetting" w:hint="cs"/>
          <w:sz w:val="44"/>
          <w:szCs w:val="44"/>
          <w:rtl/>
        </w:rPr>
        <w:t xml:space="preserve"> </w:t>
      </w:r>
      <w:r w:rsidR="00536E78" w:rsidRPr="00AF4B4A">
        <w:rPr>
          <w:rFonts w:ascii="Arabic Typesetting" w:eastAsia="Times New Roman" w:hAnsi="Arabic Typesetting" w:cs="Arabic Typesetting"/>
          <w:sz w:val="44"/>
          <w:szCs w:val="44"/>
          <w:rtl/>
        </w:rPr>
        <w:t>للناس كلهم حتى الكافر غير الحربي الذي لا يعتدي ولا يسيء بقوله، يحتاج منا إلى كلمة طيبة إلى دعوة صادقة، إلى هداية مقربة، وذلك ما قاله الحق جل وعلا في قوله { وَلَا تُجَادِلُوا أَهْلَ الْكِتَابِ إِلَّا بِالَّتِي هِيَ أَحْسَنُ } العنكبوت 46</w:t>
      </w:r>
    </w:p>
    <w:p w:rsidR="00286B58" w:rsidRDefault="006D1557" w:rsidP="00286B58">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 xml:space="preserve">7- </w:t>
      </w:r>
      <w:r w:rsidR="00536E78" w:rsidRPr="00AF4B4A">
        <w:rPr>
          <w:rFonts w:ascii="Arabic Typesetting" w:eastAsia="Times New Roman" w:hAnsi="Arabic Typesetting" w:cs="Arabic Typesetting"/>
          <w:sz w:val="44"/>
          <w:szCs w:val="44"/>
          <w:rtl/>
        </w:rPr>
        <w:t>إن الإحسان يستل سخائم القلوب، إن الإحسان يهذب ويقرب العقول من الحق فيجعلها أسرع موافقة له، وأكثر انجذاباً إليه، وهذا الذي نريده، وهذا الذي علمناه رسول الله صلى الله عليه وسلم، يوم كان يقرب ويؤلف ويرسل الحسنى بشراً وقولاً وعملاً ودعوةً، حتى مع بعض الخصوم والأعداء، وهنا ننتقل إلى وجه آخر أيسر وربما كان أبلغ في الأثر، إنه انفراج يسير بين الشفتين، وبدوٌ قليل لبياض الأسنان، ابتسامة مضيئة مشرقة، ترسل أشعة من الود والحب كما قال سيد الخلق صلى الله عليه وسلم في حديث أبي ذر الجامع، صدَّره بالتبسم، وعقبه بكل وجوه السماحة في المعاملة مع الأشياء ومع الناس</w:t>
      </w:r>
      <w:r w:rsidR="00286B58">
        <w:rPr>
          <w:rFonts w:ascii="Arabic Typesetting" w:eastAsia="Times New Roman" w:hAnsi="Arabic Typesetting" w:cs="Arabic Typesetting" w:hint="cs"/>
          <w:sz w:val="44"/>
          <w:szCs w:val="44"/>
          <w:rtl/>
        </w:rPr>
        <w:t>.</w:t>
      </w:r>
    </w:p>
    <w:p w:rsidR="00286B58" w:rsidRDefault="00536E78" w:rsidP="00286B58">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AF4B4A">
        <w:rPr>
          <w:rFonts w:ascii="Arabic Typesetting" w:eastAsia="Times New Roman" w:hAnsi="Arabic Typesetting" w:cs="Arabic Typesetting"/>
          <w:sz w:val="44"/>
          <w:szCs w:val="44"/>
          <w:rtl/>
        </w:rPr>
        <w:t xml:space="preserve"> فقال عليه الصلاة والسلام: تبسمك في وجه أخيك لك صدقة، وأمرك بالمعروف ونهيك عن المنكر لك صدقة، وإرشادك الرجل في أرض الضلال لك صدقة، وبصرك للرجل الرديء البصر لك صدقة، وإماطتك الحجر والشوكة والعظم من الطريق لك صدقة، وإفراغك من دلوك في دلو أخيك لك صدقة</w:t>
      </w:r>
      <w:r w:rsidR="00286B58">
        <w:rPr>
          <w:rFonts w:ascii="Arabic Typesetting" w:eastAsia="Times New Roman" w:hAnsi="Arabic Typesetting" w:cs="Arabic Typesetting" w:hint="cs"/>
          <w:sz w:val="44"/>
          <w:szCs w:val="44"/>
          <w:rtl/>
        </w:rPr>
        <w:t>.</w:t>
      </w:r>
    </w:p>
    <w:p w:rsidR="00286B58" w:rsidRDefault="006D1557" w:rsidP="00286B58">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 xml:space="preserve">8- </w:t>
      </w:r>
      <w:r w:rsidR="00536E78" w:rsidRPr="00AF4B4A">
        <w:rPr>
          <w:rFonts w:ascii="Arabic Typesetting" w:eastAsia="Times New Roman" w:hAnsi="Arabic Typesetting" w:cs="Arabic Typesetting"/>
          <w:sz w:val="44"/>
          <w:szCs w:val="44"/>
          <w:rtl/>
        </w:rPr>
        <w:t>صور من سماحة المعاملة، صور من الإحسان إلى كل شيء حتى إلى البيئة بإماطة الأذى من الطريق، صور من التعاون والتكامل فيها إفراغ من دلوك إلى دلو أخيك، صور تعبر عن نفوس باذلة معطاءة، عن نفوس ليس فيها شح ولا غل ولا حقد ولا حسد، عن نفوس ترى حقوق المسلمين فتبادر إليها، وتخف نحوها وتشعر بأريحية وسعادة فيها كما قال عز وجل: { وَمَن يُوقَ شُحَّ نَفْسِهِ فَأُوْلَئِكَ هُمُ الْمُفْلِحُونَ } الحشر : 9 - التغابن : 16</w:t>
      </w:r>
    </w:p>
    <w:p w:rsidR="007152FB" w:rsidRDefault="006D1557" w:rsidP="007152FB">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lastRenderedPageBreak/>
        <w:t xml:space="preserve">9- </w:t>
      </w:r>
      <w:r w:rsidR="00536E78" w:rsidRPr="00AF4B4A">
        <w:rPr>
          <w:rFonts w:ascii="Arabic Typesetting" w:eastAsia="Times New Roman" w:hAnsi="Arabic Typesetting" w:cs="Arabic Typesetting"/>
          <w:sz w:val="44"/>
          <w:szCs w:val="44"/>
          <w:rtl/>
        </w:rPr>
        <w:t>كم نحن في حاجة إلى مثل هذه التوجيهات، وكلها ليس فيه شيء من عناء ولا مشقة، ابتسامة صافية تقدم بها بين لقائك بأخيك، حتى في وقت شدة أو عسر، وقد كان هذا دأب رسول الله صلى الله عليه وسلم، والوعد منه قائم كما في حديث أحمد في مسنده عن رسول الله صلى الله عليه وسلم أنه قال: (اسمح يسمح لك) عامل الناس بالسامحة فستجدها منهم، وستجدها في طريقك وفي سائر أحوالك</w:t>
      </w:r>
      <w:r w:rsidR="00536E78" w:rsidRPr="00AF4B4A">
        <w:rPr>
          <w:rFonts w:ascii="Arabic Typesetting" w:eastAsia="Times New Roman" w:hAnsi="Arabic Typesetting" w:cs="Arabic Typesetting"/>
          <w:sz w:val="44"/>
          <w:szCs w:val="44"/>
        </w:rPr>
        <w:t>.</w:t>
      </w:r>
    </w:p>
    <w:p w:rsidR="00673FBF" w:rsidRDefault="006D1557" w:rsidP="007152FB">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 xml:space="preserve">10- </w:t>
      </w:r>
      <w:r w:rsidR="00536E78" w:rsidRPr="00AF4B4A">
        <w:rPr>
          <w:rFonts w:ascii="Arabic Typesetting" w:eastAsia="Times New Roman" w:hAnsi="Arabic Typesetting" w:cs="Arabic Typesetting"/>
          <w:sz w:val="44"/>
          <w:szCs w:val="44"/>
          <w:rtl/>
        </w:rPr>
        <w:t>وتأملوا سيد الخلق صلى الله عليه وسلم في صورة عجيبة فريدة تبين لنا سمو سماحته عليه الصلاة والسلام، هذا جرير بن عبد الله البجلي رضي الله عنه يقول: ما حجبني رسول الله صلى الله عليه وسلم منذ أسلمت، ولا رآني إلا تبسم في وجهي، وشكوت إليه أني لا أثبت على الفرس، فضرب على صدري وقال</w:t>
      </w:r>
      <w:r w:rsidR="00536E78" w:rsidRPr="00AF4B4A">
        <w:rPr>
          <w:rFonts w:ascii="Arabic Typesetting" w:eastAsia="Times New Roman" w:hAnsi="Arabic Typesetting" w:cs="Arabic Typesetting"/>
          <w:sz w:val="44"/>
          <w:szCs w:val="44"/>
        </w:rPr>
        <w:t xml:space="preserve">: </w:t>
      </w:r>
      <w:r w:rsidR="00536E78" w:rsidRPr="00AF4B4A">
        <w:rPr>
          <w:rFonts w:ascii="Arabic Typesetting" w:eastAsia="Times New Roman" w:hAnsi="Arabic Typesetting" w:cs="Arabic Typesetting"/>
          <w:sz w:val="44"/>
          <w:szCs w:val="44"/>
          <w:rtl/>
        </w:rPr>
        <w:t>اللهم ثبته واجعله هادياً مهدياً</w:t>
      </w:r>
      <w:r w:rsidR="007152FB">
        <w:rPr>
          <w:rFonts w:ascii="Arabic Typesetting" w:eastAsia="Times New Roman" w:hAnsi="Arabic Typesetting" w:cs="Arabic Typesetting" w:hint="cs"/>
          <w:sz w:val="44"/>
          <w:szCs w:val="44"/>
          <w:rtl/>
        </w:rPr>
        <w:t>.</w:t>
      </w:r>
      <w:r w:rsidR="00536E78" w:rsidRPr="00AF4B4A">
        <w:rPr>
          <w:rFonts w:ascii="Arabic Typesetting" w:eastAsia="Times New Roman" w:hAnsi="Arabic Typesetting" w:cs="Arabic Typesetting"/>
          <w:sz w:val="44"/>
          <w:szCs w:val="44"/>
          <w:rtl/>
        </w:rPr>
        <w:t>ما الذي جعل جريراً يروي هذا الحديث، لقد تغلغلت معاملة النبي صلى الله عليه وسلم إلى أقوال نفسه وأعماق قلبه، لقد ملكت عليه أقطار نفسه، لقد جعلته منجذبا إلى هذا المثل الأعلى والقدوة الأسمى (ما حجبني صلى الله عليه وسلم منذ أسلمت) في أي وقت يرحب به، في أي لحظة يستقبله، رغم أنه القائد الأعلى والحاكم لأمة الإسلام ورغم مشاغله الكثيرة، كانت سماحة نفسه تفيض فتستوعب كل الناس حتى غير المسلمين، (وما رآني إلى تبسم في وجي) هل نتبسم على الأقل في وجوه زملاء العمل، ورفقاء الدراسة الذين نراهم كل يوم؟ أم هل نتبسم في وجوه أزواجنا وأبنائنا ونحن نخالطهم في يومنا وليلتنا؟ أم أنه قد تجهمت الوجوه فلا تكاد ترى ابتسامة ولا كلمة طيبة، وبالمناسبة فإن بعض الناس يقول: كيف تريدنا أن نبتسم أو نتبادل الكلام الطيب والأمور صعبة والحياة قاسية، والمعاناة والمشكلات كثيرة، فأقول إن سماحة نفسك وابتسامة ثغرك، والكلمة الطيبة من فمك هي علاج لك يعينك على مواجهة الصعاب، فأي شيء ينفعك إذا زدت فوق الصعوبة الحياتية هما في قلبك و غما في نفسك وكدراً في خاطرك، وظلمة في وجهك وفضاضة في فعلك وفحشا في قولك، إنك لا تزيد الأمر إلى سوءاً ولا تزيد نفسك إلا مزيداً من العناء والمشقة، ولكنك إن تبسمت وتكلمت بكلام طيب سر ذلك عن نفسك، وكان علاجاً لهمك وغمك بإذن الله عز وجل</w:t>
      </w:r>
      <w:r w:rsidR="00536E78" w:rsidRPr="00AF4B4A">
        <w:rPr>
          <w:rFonts w:ascii="Arabic Typesetting" w:eastAsia="Times New Roman" w:hAnsi="Arabic Typesetting" w:cs="Arabic Typesetting"/>
          <w:sz w:val="44"/>
          <w:szCs w:val="44"/>
        </w:rPr>
        <w:t>.</w:t>
      </w:r>
    </w:p>
    <w:p w:rsidR="00673FBF" w:rsidRDefault="006D1557" w:rsidP="00673FBF">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 xml:space="preserve">11- </w:t>
      </w:r>
      <w:r w:rsidR="00536E78" w:rsidRPr="00AF4B4A">
        <w:rPr>
          <w:rFonts w:ascii="Arabic Typesetting" w:eastAsia="Times New Roman" w:hAnsi="Arabic Typesetting" w:cs="Arabic Typesetting"/>
          <w:sz w:val="44"/>
          <w:szCs w:val="44"/>
          <w:rtl/>
        </w:rPr>
        <w:t xml:space="preserve">وتأملوا مرة أخرى قدوتنا المثلى رسول الله صلى الله عليه وسلم </w:t>
      </w:r>
      <w:r w:rsidR="00673FBF">
        <w:rPr>
          <w:rFonts w:ascii="Arabic Typesetting" w:eastAsia="Times New Roman" w:hAnsi="Arabic Typesetting" w:cs="Arabic Typesetting" w:hint="cs"/>
          <w:sz w:val="44"/>
          <w:szCs w:val="44"/>
          <w:rtl/>
        </w:rPr>
        <w:t xml:space="preserve">.. </w:t>
      </w:r>
      <w:r w:rsidR="00536E78" w:rsidRPr="00AF4B4A">
        <w:rPr>
          <w:rFonts w:ascii="Arabic Typesetting" w:eastAsia="Times New Roman" w:hAnsi="Arabic Typesetting" w:cs="Arabic Typesetting"/>
          <w:sz w:val="44"/>
          <w:szCs w:val="44"/>
          <w:rtl/>
        </w:rPr>
        <w:t xml:space="preserve">هذا جابر بن سمرة يقول: جالست رسول الله صلى الله عليه وسلم أكثر من مائة مرة </w:t>
      </w:r>
      <w:r w:rsidR="00673FBF">
        <w:rPr>
          <w:rFonts w:ascii="Arabic Typesetting" w:eastAsia="Times New Roman" w:hAnsi="Arabic Typesetting" w:cs="Arabic Typesetting" w:hint="cs"/>
          <w:sz w:val="44"/>
          <w:szCs w:val="44"/>
          <w:rtl/>
        </w:rPr>
        <w:t>(</w:t>
      </w:r>
      <w:r w:rsidR="00536E78" w:rsidRPr="00AF4B4A">
        <w:rPr>
          <w:rFonts w:ascii="Arabic Typesetting" w:eastAsia="Times New Roman" w:hAnsi="Arabic Typesetting" w:cs="Arabic Typesetting"/>
          <w:sz w:val="44"/>
          <w:szCs w:val="44"/>
          <w:rtl/>
        </w:rPr>
        <w:t>مائة مجلس</w:t>
      </w:r>
      <w:r w:rsidR="00673FBF">
        <w:rPr>
          <w:rFonts w:ascii="Arabic Typesetting" w:eastAsia="Times New Roman" w:hAnsi="Arabic Typesetting" w:cs="Arabic Typesetting" w:hint="cs"/>
          <w:sz w:val="44"/>
          <w:szCs w:val="44"/>
          <w:rtl/>
        </w:rPr>
        <w:t xml:space="preserve">) </w:t>
      </w:r>
      <w:r w:rsidR="00536E78" w:rsidRPr="00AF4B4A">
        <w:rPr>
          <w:rFonts w:ascii="Arabic Typesetting" w:eastAsia="Times New Roman" w:hAnsi="Arabic Typesetting" w:cs="Arabic Typesetting"/>
          <w:sz w:val="44"/>
          <w:szCs w:val="44"/>
          <w:rtl/>
        </w:rPr>
        <w:t xml:space="preserve">، هذا في علم الحديث </w:t>
      </w:r>
      <w:r w:rsidR="00536E78" w:rsidRPr="00AF4B4A">
        <w:rPr>
          <w:rFonts w:ascii="Arabic Typesetting" w:eastAsia="Times New Roman" w:hAnsi="Arabic Typesetting" w:cs="Arabic Typesetting"/>
          <w:sz w:val="44"/>
          <w:szCs w:val="44"/>
          <w:rtl/>
        </w:rPr>
        <w:lastRenderedPageBreak/>
        <w:t>يسمونه استبيان استقرائي، ليس مرة واحدة كانت فيه نوع من السماحة، وربما في حال من الأنس، أو ربما في حال من دخول شيء من الفائدة له أو غير ذلك، كلا، قال: (جالست رسول الله صلى الله عليه وسلم أكثر من مائة مرة فكان أصحابه يتناشدون الشعر ويتذاكرون أشياء من أمر الجاهلية وهو ساكت وربما تبسم) هذا حديث عند الترمذي قال فيه: حسن صحيح، وفي بعض روايته: (فيضحكون ويتبسم) لأنه صلى الله عليه وسلم صاحب وقار، أين الشاهد هنا؟ كانوا يتناشدون الشعر، يأخذون بشيء من الملح والطرف، شيء مما يدخل السعادة على النفس، بعض الدعابة والمرح، بل كانوا يذكرون أمر الجاهلية وبعض الأخبار والأحوال السابقة، فهل نهاهم ونهرهم؟ ليس ثمة إثم ولا حرام، هل تجهم في وجوههم وكهرهم؟ كان ساكتاً وربما تبسم، أليس ذلك أحياناً يكون عكسه منا لمعاملاتنا مع إخواننا، بل كثيراً ما يكون منا في معاملاتنا مع أزواجنا وأبنائنا</w:t>
      </w:r>
      <w:r w:rsidR="00673FBF">
        <w:rPr>
          <w:rFonts w:ascii="Arabic Typesetting" w:eastAsia="Times New Roman" w:hAnsi="Arabic Typesetting" w:cs="Arabic Typesetting" w:hint="cs"/>
          <w:sz w:val="44"/>
          <w:szCs w:val="44"/>
          <w:rtl/>
        </w:rPr>
        <w:t>.</w:t>
      </w:r>
    </w:p>
    <w:p w:rsidR="00673FBF" w:rsidRDefault="00536E78" w:rsidP="006D1557">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AF4B4A">
        <w:rPr>
          <w:rFonts w:ascii="Arabic Typesetting" w:eastAsia="Times New Roman" w:hAnsi="Arabic Typesetting" w:cs="Arabic Typesetting"/>
          <w:sz w:val="44"/>
          <w:szCs w:val="44"/>
          <w:rtl/>
        </w:rPr>
        <w:t xml:space="preserve"> </w:t>
      </w:r>
      <w:r w:rsidR="006D1557">
        <w:rPr>
          <w:rFonts w:ascii="Arabic Typesetting" w:eastAsia="Times New Roman" w:hAnsi="Arabic Typesetting" w:cs="Arabic Typesetting" w:hint="cs"/>
          <w:sz w:val="44"/>
          <w:szCs w:val="44"/>
          <w:rtl/>
        </w:rPr>
        <w:t xml:space="preserve">12- </w:t>
      </w:r>
      <w:r w:rsidRPr="00AF4B4A">
        <w:rPr>
          <w:rFonts w:ascii="Arabic Typesetting" w:eastAsia="Times New Roman" w:hAnsi="Arabic Typesetting" w:cs="Arabic Typesetting"/>
          <w:sz w:val="44"/>
          <w:szCs w:val="44"/>
          <w:rtl/>
        </w:rPr>
        <w:t>وانظروا إلى انعكاس ذلك في فقه الصحابة عموماً، هذه أم الدرداء تحكي لنا عن أبي الدرداء، وأبو الدرداء بالمناسبة مشهور بأنه كان من عباد الصحابة وزهادهم، تقول أم الدرداء رضي الله عنها</w:t>
      </w:r>
      <w:r w:rsidRPr="00AF4B4A">
        <w:rPr>
          <w:rFonts w:ascii="Arabic Typesetting" w:eastAsia="Times New Roman" w:hAnsi="Arabic Typesetting" w:cs="Arabic Typesetting"/>
          <w:sz w:val="44"/>
          <w:szCs w:val="44"/>
        </w:rPr>
        <w:t xml:space="preserve">: </w:t>
      </w:r>
      <w:r w:rsidRPr="00AF4B4A">
        <w:rPr>
          <w:rFonts w:ascii="Arabic Typesetting" w:eastAsia="Times New Roman" w:hAnsi="Arabic Typesetting" w:cs="Arabic Typesetting"/>
          <w:sz w:val="44"/>
          <w:szCs w:val="44"/>
          <w:rtl/>
        </w:rPr>
        <w:t>كان أبو الدرداء إذا حدث حديثاً تبسم، لا يتحدث إلا وهو مبتسم- فقالت له</w:t>
      </w:r>
      <w:r w:rsidRPr="00AF4B4A">
        <w:rPr>
          <w:rFonts w:ascii="Arabic Typesetting" w:eastAsia="Times New Roman" w:hAnsi="Arabic Typesetting" w:cs="Arabic Typesetting"/>
          <w:sz w:val="44"/>
          <w:szCs w:val="44"/>
        </w:rPr>
        <w:t xml:space="preserve">: </w:t>
      </w:r>
      <w:r w:rsidRPr="00AF4B4A">
        <w:rPr>
          <w:rFonts w:ascii="Arabic Typesetting" w:eastAsia="Times New Roman" w:hAnsi="Arabic Typesetting" w:cs="Arabic Typesetting"/>
          <w:sz w:val="44"/>
          <w:szCs w:val="44"/>
          <w:rtl/>
        </w:rPr>
        <w:t>قد يقول الناس عنك إنك –والرواية في اللفظ- أي أحمق، دائما تتكلم وتتبسم، فماذا قال رضي الله عنه وأرضاه قال: ما رأيت رسول الله صلى الله عليه وسلم يحدث حديثاً إلا تبسم</w:t>
      </w:r>
      <w:r w:rsidR="00673FBF">
        <w:rPr>
          <w:rFonts w:ascii="Arabic Typesetting" w:eastAsia="Times New Roman" w:hAnsi="Arabic Typesetting" w:cs="Arabic Typesetting" w:hint="cs"/>
          <w:sz w:val="44"/>
          <w:szCs w:val="44"/>
          <w:rtl/>
        </w:rPr>
        <w:t xml:space="preserve">. </w:t>
      </w:r>
      <w:r w:rsidRPr="00AF4B4A">
        <w:rPr>
          <w:rFonts w:ascii="Arabic Typesetting" w:eastAsia="Times New Roman" w:hAnsi="Arabic Typesetting" w:cs="Arabic Typesetting"/>
          <w:sz w:val="44"/>
          <w:szCs w:val="44"/>
          <w:rtl/>
        </w:rPr>
        <w:t>رواه أحمد في مسنده، لم لا نقرب الناس بهذه الأساليب السمحة الودودة نعم لكل مقام مقال، وكان رسول الله صلى الله عليه وسلم إذا خطب أي في أمر يحذر الناس منه كان كأنه منذر جيش، لكن غالب ما يحتاج الناس إليه سيما في عصيرنا هذا وقد نفر الناس عن حياض الإيمان وبعدوا عن ظلال المساجد وابتعدوا عن الطاعات أن تتألف قلوبهم بهذه الكلمات وبتلك البسمات</w:t>
      </w:r>
      <w:r w:rsidR="00673FBF">
        <w:rPr>
          <w:rFonts w:ascii="Arabic Typesetting" w:eastAsia="Times New Roman" w:hAnsi="Arabic Typesetting" w:cs="Arabic Typesetting" w:hint="cs"/>
          <w:sz w:val="44"/>
          <w:szCs w:val="44"/>
          <w:rtl/>
        </w:rPr>
        <w:t>.</w:t>
      </w:r>
    </w:p>
    <w:p w:rsidR="00673FBF" w:rsidRDefault="006D1557" w:rsidP="00673FBF">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 xml:space="preserve">13- </w:t>
      </w:r>
      <w:r w:rsidR="00536E78" w:rsidRPr="00AF4B4A">
        <w:rPr>
          <w:rFonts w:ascii="Arabic Typesetting" w:eastAsia="Times New Roman" w:hAnsi="Arabic Typesetting" w:cs="Arabic Typesetting"/>
          <w:sz w:val="44"/>
          <w:szCs w:val="44"/>
          <w:rtl/>
        </w:rPr>
        <w:t>وخذوا الأمثلة في جانب آخر وهو جانب السماحة بالبذل والعطاء، هذا خبر عن معاذ بن جبل مروي في سنن البيهقي فيه صفة معاذ: كان شاباً حليماً سمحاً من أفضل شباب قومه ولم يكن يمسك شيئاً، كان يعطي؟ فلم يزل يدان –يعني يستدين ويعطي- من شدة حبه للعطاء وسماحته، حتى أغرق ماله كله –أصبح مديناً ليس هناك مجال – قال فأتى رسول الله صلى الله عليه وسلم يخبره بالحال، فكلم رسول الله صلى الله عليه وسلم غرمائه، قال الراوي: فلو ترك أحداً من أجل أحد لتركوا معاذاً لأجل رسول الله صلى الله عليه وسلم</w:t>
      </w:r>
      <w:r w:rsidR="00673FBF">
        <w:rPr>
          <w:rFonts w:ascii="Arabic Typesetting" w:eastAsia="Times New Roman" w:hAnsi="Arabic Typesetting" w:cs="Arabic Typesetting"/>
          <w:sz w:val="44"/>
          <w:szCs w:val="44"/>
        </w:rPr>
        <w:t>)</w:t>
      </w:r>
      <w:r w:rsidR="00536E78" w:rsidRPr="00AF4B4A">
        <w:rPr>
          <w:rFonts w:ascii="Arabic Typesetting" w:eastAsia="Times New Roman" w:hAnsi="Arabic Typesetting" w:cs="Arabic Typesetting"/>
          <w:sz w:val="44"/>
          <w:szCs w:val="44"/>
          <w:rtl/>
        </w:rPr>
        <w:t xml:space="preserve">لكن كانت لهم حقوق ولهم حوائج إليها، </w:t>
      </w:r>
      <w:r w:rsidR="00536E78" w:rsidRPr="00AF4B4A">
        <w:rPr>
          <w:rFonts w:ascii="Arabic Typesetting" w:eastAsia="Times New Roman" w:hAnsi="Arabic Typesetting" w:cs="Arabic Typesetting"/>
          <w:sz w:val="44"/>
          <w:szCs w:val="44"/>
          <w:rtl/>
        </w:rPr>
        <w:lastRenderedPageBreak/>
        <w:t xml:space="preserve">قال: فباع النبي صلى الله عليه وسلم </w:t>
      </w:r>
      <w:r w:rsidR="00536E78" w:rsidRPr="00AF4B4A">
        <w:rPr>
          <w:rFonts w:ascii="Arabic Typesetting" w:eastAsia="Times New Roman" w:hAnsi="Arabic Typesetting" w:cs="Arabic Typesetting"/>
          <w:sz w:val="44"/>
          <w:szCs w:val="44"/>
        </w:rPr>
        <w:t>–</w:t>
      </w:r>
      <w:r w:rsidR="00536E78" w:rsidRPr="00AF4B4A">
        <w:rPr>
          <w:rFonts w:ascii="Arabic Typesetting" w:eastAsia="Times New Roman" w:hAnsi="Arabic Typesetting" w:cs="Arabic Typesetting"/>
          <w:sz w:val="44"/>
          <w:szCs w:val="44"/>
          <w:rtl/>
        </w:rPr>
        <w:t>أي باع ما عند معاذ- وسد</w:t>
      </w:r>
      <w:r w:rsidR="00673FBF">
        <w:rPr>
          <w:rFonts w:ascii="Arabic Typesetting" w:eastAsia="Times New Roman" w:hAnsi="Arabic Typesetting" w:cs="Arabic Typesetting"/>
          <w:sz w:val="44"/>
          <w:szCs w:val="44"/>
          <w:rtl/>
        </w:rPr>
        <w:t>د الناس، قال: فلم يبقى له شيء )</w:t>
      </w:r>
      <w:r w:rsidR="00536E78" w:rsidRPr="00AF4B4A">
        <w:rPr>
          <w:rFonts w:ascii="Arabic Typesetting" w:eastAsia="Times New Roman" w:hAnsi="Arabic Typesetting" w:cs="Arabic Typesetting"/>
          <w:sz w:val="44"/>
          <w:szCs w:val="44"/>
          <w:rtl/>
        </w:rPr>
        <w:t>؛ أي من ماله، وكان ذلك كما روى بعضهم بعد حجة الوداع، فلما انتهت حجة الوداع بعث النبي صلى الله عليه وسلم معاذ إلى اليمن معلماً وداعياً، ولكي يخرج من أزمته ولعله يجد رزقاً يفسح الله به عنه، وهذا كان من وصفه البديع الجميل، كم نحن في حاجة أيضاً، ليس إلى أن نحمل أنفسنا ديوناً، لكن إلى أن نسمح ونتسامح، فيما يمكن لنا أن نجود به ولو لم يكن من مال، بل ربما يكون من عطاء غير المال، ويكون أيضا فيه نفع وفائدة وأثر</w:t>
      </w:r>
      <w:r w:rsidR="00536E78" w:rsidRPr="00AF4B4A">
        <w:rPr>
          <w:rFonts w:ascii="Arabic Typesetting" w:eastAsia="Times New Roman" w:hAnsi="Arabic Typesetting" w:cs="Arabic Typesetting"/>
          <w:sz w:val="44"/>
          <w:szCs w:val="44"/>
        </w:rPr>
        <w:t>.</w:t>
      </w:r>
    </w:p>
    <w:p w:rsidR="00673FBF" w:rsidRDefault="006D1557" w:rsidP="00673FBF">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 xml:space="preserve">14- </w:t>
      </w:r>
      <w:r w:rsidR="00536E78" w:rsidRPr="00AF4B4A">
        <w:rPr>
          <w:rFonts w:ascii="Arabic Typesetting" w:eastAsia="Times New Roman" w:hAnsi="Arabic Typesetting" w:cs="Arabic Typesetting"/>
          <w:sz w:val="44"/>
          <w:szCs w:val="44"/>
          <w:rtl/>
        </w:rPr>
        <w:t>وهذا الطبراني في معجمه الكبير يروي لنا سيرة أخرى لعياض بن غنم رضي الله عنه، وكان مع أبي عبيدة في بلاد الشام بعد الفتوح، فلما حضرت أبو عبيدة الوفاة، ولَّى عياض بن غنم - لنعرف مكانته- وأقره عمر بن الخطاب على ذلك، فمن كان عياض هذا؟ جاء في وصفه: وكان عياض رجل صالحاً سمحاً، مات يوم مات وماله مال ولا عليه دين لأحد، مات سنة عشرين وعمره ستين سنة، أولئك هم خريجوا مدرسة محمد صلى الله عليه وسلم، أولئك نماذج الإسلام السمحة العظيمة في معاملاتها</w:t>
      </w:r>
      <w:r w:rsidR="00536E78" w:rsidRPr="00AF4B4A">
        <w:rPr>
          <w:rFonts w:ascii="Arabic Typesetting" w:eastAsia="Times New Roman" w:hAnsi="Arabic Typesetting" w:cs="Arabic Typesetting"/>
          <w:sz w:val="44"/>
          <w:szCs w:val="44"/>
        </w:rPr>
        <w:t>.</w:t>
      </w:r>
    </w:p>
    <w:p w:rsidR="00673FBF" w:rsidRDefault="006D1557" w:rsidP="008F3841">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15- و</w:t>
      </w:r>
      <w:r w:rsidR="00536E78" w:rsidRPr="00AF4B4A">
        <w:rPr>
          <w:rFonts w:ascii="Arabic Typesetting" w:eastAsia="Times New Roman" w:hAnsi="Arabic Typesetting" w:cs="Arabic Typesetting"/>
          <w:sz w:val="44"/>
          <w:szCs w:val="44"/>
          <w:rtl/>
        </w:rPr>
        <w:t>إذا كانت هذه هي السماحة المرجوة المطلوبة فكيف يكون حالنا مع من خالف أو عصا أو تجاوز واقترف إثماً، ألسنا مطالبين بأن نشتد عليهم وأن نغلظ لهم، وأن وأن وأن كما قد يسلسل في هذه السلسلة الطويلة، وأقول كذلك مرة أخرى، كل بحسبه، غير أن السماحة في مثل هذا أيضا واردة وغالبة وثابتة عن أعظم الناس غيرة وإيماناً رسول الله صلى الله عليه وسلم، وشواهد الأحاديث ومواقف السيرة تدل على ذلك، ومنها الحديث الصحيح المشهور من رواية عبادة بن الصامت رضي الله عنه أنه قال –لما جاءت البيعة- قال: قال رسول الله صلى الله عليه وسلم: (بايعوني على أن لا تشركوا بالله شيئا، ولا تسرقوا ولا تزنوا، ولا تقتلوا أولادكم ولا تأتوا ببهتان تفترونه بين أيديكم وأرجلكم، ولا تعصوا في معروف، فمن وفى منكم فأجره على الله، ومن أصاب من ذلك شيئا فعوقب به في الدنيا فهو كفارة له، ومن أصاب من ذلك شيئا ثم ستره الله عليه فهو إلى الله إن شاء عفا عنه وإن شاء عذبه، فبايعناه على ذلك) رواه البخاري في الصحيح</w:t>
      </w:r>
      <w:r w:rsidR="00536E78" w:rsidRPr="00AF4B4A">
        <w:rPr>
          <w:rFonts w:ascii="Arabic Typesetting" w:eastAsia="Times New Roman" w:hAnsi="Arabic Typesetting" w:cs="Arabic Typesetting"/>
          <w:sz w:val="44"/>
          <w:szCs w:val="44"/>
        </w:rPr>
        <w:t>.</w:t>
      </w:r>
    </w:p>
    <w:p w:rsidR="00673FBF" w:rsidRDefault="006D1557" w:rsidP="00456D5D">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 xml:space="preserve">16- </w:t>
      </w:r>
      <w:r w:rsidR="00536E78" w:rsidRPr="00AF4B4A">
        <w:rPr>
          <w:rFonts w:ascii="Arabic Typesetting" w:eastAsia="Times New Roman" w:hAnsi="Arabic Typesetting" w:cs="Arabic Typesetting"/>
          <w:sz w:val="44"/>
          <w:szCs w:val="44"/>
          <w:rtl/>
        </w:rPr>
        <w:t xml:space="preserve">حتى الذنوب مرجعها إن لم تكن فيها حقوق للناس إلى الله، فإن كان الله يعد بالعفو ويرغب فيه للناس فنحن ينبغي أن ننتفع بذلك بأن نعين كما سنذكر من وقع في المعصية على أن يخرج منها، </w:t>
      </w:r>
      <w:r w:rsidR="00536E78" w:rsidRPr="00AF4B4A">
        <w:rPr>
          <w:rFonts w:ascii="Arabic Typesetting" w:eastAsia="Times New Roman" w:hAnsi="Arabic Typesetting" w:cs="Arabic Typesetting"/>
          <w:sz w:val="44"/>
          <w:szCs w:val="44"/>
          <w:rtl/>
        </w:rPr>
        <w:lastRenderedPageBreak/>
        <w:t>ولا أن نكون عوناً على الشيطان عليه، ومن هنا استمع لقوله جل وعلا: { قُلْ يَا عِبَادِيَ الَّذِينَ أَسْرَفُوا عَلَى أَنفُسِهِمْ لَا تَقْنَطُوا مِن رَّحْمَةِ اللَّهِ إِنَّ اللَّهَ يَغْفِرُ الذُّنُوبَ جَمِيعاً إِنَّهُ هُوَ ال</w:t>
      </w:r>
      <w:r w:rsidR="00673FBF">
        <w:rPr>
          <w:rFonts w:ascii="Arabic Typesetting" w:eastAsia="Times New Roman" w:hAnsi="Arabic Typesetting" w:cs="Arabic Typesetting"/>
          <w:sz w:val="44"/>
          <w:szCs w:val="44"/>
          <w:rtl/>
        </w:rPr>
        <w:t>ْغَفُورُ الرَّحِيمُ }</w:t>
      </w:r>
      <w:r w:rsidR="00536E78" w:rsidRPr="00AF4B4A">
        <w:rPr>
          <w:rFonts w:ascii="Arabic Typesetting" w:eastAsia="Times New Roman" w:hAnsi="Arabic Typesetting" w:cs="Arabic Typesetting"/>
          <w:sz w:val="44"/>
          <w:szCs w:val="44"/>
          <w:rtl/>
        </w:rPr>
        <w:t>الزمر</w:t>
      </w:r>
      <w:r w:rsidR="00673FBF">
        <w:rPr>
          <w:rFonts w:ascii="Arabic Typesetting" w:eastAsia="Times New Roman" w:hAnsi="Arabic Typesetting" w:cs="Arabic Typesetting" w:hint="cs"/>
          <w:sz w:val="44"/>
          <w:szCs w:val="44"/>
          <w:rtl/>
        </w:rPr>
        <w:t>53</w:t>
      </w:r>
      <w:r w:rsidR="00456D5D">
        <w:rPr>
          <w:rFonts w:ascii="Arabic Typesetting" w:eastAsia="Times New Roman" w:hAnsi="Arabic Typesetting" w:cs="Arabic Typesetting" w:hint="cs"/>
          <w:sz w:val="44"/>
          <w:szCs w:val="44"/>
          <w:rtl/>
        </w:rPr>
        <w:t xml:space="preserve"> . </w:t>
      </w:r>
      <w:r w:rsidR="00536E78" w:rsidRPr="00AF4B4A">
        <w:rPr>
          <w:rFonts w:ascii="Arabic Typesetting" w:eastAsia="Times New Roman" w:hAnsi="Arabic Typesetting" w:cs="Arabic Typesetting"/>
          <w:sz w:val="44"/>
          <w:szCs w:val="44"/>
          <w:rtl/>
        </w:rPr>
        <w:t>لاحظ هنا { يا عبادي } نداء من الله عز وجل، لمن؟ للذين أسرفوا على أنفسهم، ويسميهم {عباد} ويضيفهم نسبة إليه {يا عبادي} {قُلْ يَا عِبَادِيَ الَّذِينَ أَسْرَفُوا عَلَى أَنفُسِهِمْ} لقد بلغوا حداً كبيرا في الغفلة والوقوع في المخالفة { لا تقنطوا من رحمة الله } لا يغلبنكم الشيطان فيئيسكم من رحمة الله، ولا يكون غيركم سببا لكم من المنع من رحمة الله</w:t>
      </w:r>
      <w:r w:rsidR="00673FBF">
        <w:rPr>
          <w:rFonts w:ascii="Arabic Typesetting" w:eastAsia="Times New Roman" w:hAnsi="Arabic Typesetting" w:cs="Arabic Typesetting" w:hint="cs"/>
          <w:sz w:val="44"/>
          <w:szCs w:val="44"/>
          <w:rtl/>
        </w:rPr>
        <w:t>.</w:t>
      </w:r>
    </w:p>
    <w:p w:rsidR="008F3841" w:rsidRDefault="006D1557" w:rsidP="008F3841">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 xml:space="preserve">17- </w:t>
      </w:r>
      <w:r w:rsidR="00536E78" w:rsidRPr="00AF4B4A">
        <w:rPr>
          <w:rFonts w:ascii="Arabic Typesetting" w:eastAsia="Times New Roman" w:hAnsi="Arabic Typesetting" w:cs="Arabic Typesetting"/>
          <w:sz w:val="44"/>
          <w:szCs w:val="44"/>
          <w:rtl/>
        </w:rPr>
        <w:t xml:space="preserve">وتعلمون ما تعلمون من قول النبي صلى الله عليه وسلم في قصة الرجل من بني إسرائيل الذي قال: لأخيه العاصي وكان هو عابداً </w:t>
      </w:r>
      <w:r w:rsidR="00673FBF">
        <w:rPr>
          <w:rFonts w:ascii="Arabic Typesetting" w:eastAsia="Times New Roman" w:hAnsi="Arabic Typesetting" w:cs="Arabic Typesetting" w:hint="cs"/>
          <w:sz w:val="44"/>
          <w:szCs w:val="44"/>
          <w:rtl/>
        </w:rPr>
        <w:t>(</w:t>
      </w:r>
      <w:r w:rsidR="00536E78" w:rsidRPr="00AF4B4A">
        <w:rPr>
          <w:rFonts w:ascii="Arabic Typesetting" w:eastAsia="Times New Roman" w:hAnsi="Arabic Typesetting" w:cs="Arabic Typesetting"/>
          <w:sz w:val="44"/>
          <w:szCs w:val="44"/>
          <w:rtl/>
        </w:rPr>
        <w:t>والله لا يغفر الله لك، فقال الله عز وجل: من ذا الذي يتألى علي، فقبضت أرواحمها فغفر للعاصي وعاقب المقسم</w:t>
      </w:r>
      <w:r w:rsidR="00673FBF">
        <w:rPr>
          <w:rFonts w:ascii="Arabic Typesetting" w:eastAsia="Times New Roman" w:hAnsi="Arabic Typesetting" w:cs="Arabic Typesetting" w:hint="cs"/>
          <w:sz w:val="44"/>
          <w:szCs w:val="44"/>
          <w:rtl/>
        </w:rPr>
        <w:t>).</w:t>
      </w:r>
      <w:r w:rsidR="008F3841">
        <w:rPr>
          <w:rFonts w:ascii="Arabic Typesetting" w:eastAsia="Times New Roman" w:hAnsi="Arabic Typesetting" w:cs="Arabic Typesetting" w:hint="cs"/>
          <w:sz w:val="44"/>
          <w:szCs w:val="44"/>
          <w:rtl/>
        </w:rPr>
        <w:t xml:space="preserve"> </w:t>
      </w:r>
      <w:r w:rsidR="00536E78" w:rsidRPr="00AF4B4A">
        <w:rPr>
          <w:rFonts w:ascii="Arabic Typesetting" w:eastAsia="Times New Roman" w:hAnsi="Arabic Typesetting" w:cs="Arabic Typesetting"/>
          <w:sz w:val="44"/>
          <w:szCs w:val="44"/>
          <w:rtl/>
        </w:rPr>
        <w:t>ليس ذلك دعوة بأن يعصي الناس ربهم، ولا لتسهيل المخالفة، ولكن لتسهيل الخروج منها، لإعانة المسلم على أن يحاط بإخوانه المسلمين، بابتسامة وكلمة طيبة وموعظة وأمر بمعروف ونهي عن منكر، وذلك تطبيقه العملي في أحاديث وسنن المصطفى صلى الله عليه وسلم، وهذا نجده في أمور كثيرة</w:t>
      </w:r>
      <w:r w:rsidR="00536E78" w:rsidRPr="00AF4B4A">
        <w:rPr>
          <w:rFonts w:ascii="Arabic Typesetting" w:eastAsia="Times New Roman" w:hAnsi="Arabic Typesetting" w:cs="Arabic Typesetting"/>
          <w:sz w:val="44"/>
          <w:szCs w:val="44"/>
        </w:rPr>
        <w:t>.</w:t>
      </w:r>
    </w:p>
    <w:p w:rsidR="00590961" w:rsidRDefault="006D1557" w:rsidP="008F3841">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 xml:space="preserve">18- </w:t>
      </w:r>
      <w:r w:rsidR="00536E78" w:rsidRPr="00AF4B4A">
        <w:rPr>
          <w:rFonts w:ascii="Arabic Typesetting" w:eastAsia="Times New Roman" w:hAnsi="Arabic Typesetting" w:cs="Arabic Typesetting"/>
          <w:sz w:val="44"/>
          <w:szCs w:val="44"/>
          <w:rtl/>
        </w:rPr>
        <w:t>روى البخاري في صحيحه من حديث ابن مسعود رضي الله عنه قال: أن رجلاً أصاب من امرأة قبلة، فأتى رسول الله صلى الله عليه وسلم فذكر ذلك له فأنزل الله عز وجل { وَأَقِمِ الصَّلاَةَ طَرَفَيِ النَّهَارِ وَزُلَفاً مِّنَ اللَّيْلِ إِنَّ الْحَسَنَاتِ يُذْهِبْنَ السَّـيِّئَاتِ } هود 114</w:t>
      </w:r>
    </w:p>
    <w:p w:rsidR="00590961" w:rsidRDefault="00536E78" w:rsidP="009315B7">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AF4B4A">
        <w:rPr>
          <w:rFonts w:ascii="Arabic Typesetting" w:eastAsia="Times New Roman" w:hAnsi="Arabic Typesetting" w:cs="Arabic Typesetting"/>
          <w:sz w:val="44"/>
          <w:szCs w:val="44"/>
          <w:rtl/>
        </w:rPr>
        <w:t xml:space="preserve">فقال الرجل: ألي يا رسول الله، فقال رسول الله صلى الله عليه وسلم: (لمن عمل بها من أمتي) وهذا الحديث له روايات أخرى فيها بعض تفصيل، وهو أن الرجل كان يبيع تمراً وجاءته امرأة تشتري منه فأعجبته، فهافت نفسه فقبلها، وهو الذي يقول أهل العلم إنه جاءت الرواية الأخرى عنه أو في قصته: </w:t>
      </w:r>
      <w:r w:rsidR="00590961">
        <w:rPr>
          <w:rFonts w:ascii="Arabic Typesetting" w:eastAsia="Times New Roman" w:hAnsi="Arabic Typesetting" w:cs="Arabic Typesetting" w:hint="cs"/>
          <w:sz w:val="44"/>
          <w:szCs w:val="44"/>
          <w:rtl/>
        </w:rPr>
        <w:t>(</w:t>
      </w:r>
      <w:r w:rsidRPr="00AF4B4A">
        <w:rPr>
          <w:rFonts w:ascii="Arabic Typesetting" w:eastAsia="Times New Roman" w:hAnsi="Arabic Typesetting" w:cs="Arabic Typesetting"/>
          <w:sz w:val="44"/>
          <w:szCs w:val="44"/>
          <w:rtl/>
        </w:rPr>
        <w:t>يا رسول الله أصبت حداً</w:t>
      </w:r>
      <w:r w:rsidR="00590961">
        <w:rPr>
          <w:rFonts w:ascii="Arabic Typesetting" w:eastAsia="Times New Roman" w:hAnsi="Arabic Typesetting" w:cs="Arabic Typesetting" w:hint="cs"/>
          <w:sz w:val="44"/>
          <w:szCs w:val="44"/>
          <w:rtl/>
        </w:rPr>
        <w:t>)</w:t>
      </w:r>
      <w:r w:rsidRPr="00AF4B4A">
        <w:rPr>
          <w:rFonts w:ascii="Arabic Typesetting" w:eastAsia="Times New Roman" w:hAnsi="Arabic Typesetting" w:cs="Arabic Typesetting"/>
          <w:sz w:val="44"/>
          <w:szCs w:val="44"/>
          <w:rtl/>
        </w:rPr>
        <w:t xml:space="preserve"> فأوهم الناس كيف يعفو النبي عن الحد، فقال أهل العلم إنه كان يظن أن كل مخالفة فيها حد، فلما علم الأمر على هذا النحو وجهه النبي صلى الله عليه وسلم بذلك، وهنا نلاحظ أن النبي لم يعنفه ولم يشتد عليه، لم؟ لأن الرجل جاء نادماً، وواضح أنه تذكر من بعد غفلة </w:t>
      </w:r>
      <w:r w:rsidR="00590961">
        <w:rPr>
          <w:rFonts w:ascii="Arabic Typesetting" w:eastAsia="Times New Roman" w:hAnsi="Arabic Typesetting" w:cs="Arabic Typesetting" w:hint="cs"/>
          <w:sz w:val="44"/>
          <w:szCs w:val="44"/>
          <w:rtl/>
        </w:rPr>
        <w:t>قال تعالى:</w:t>
      </w:r>
      <w:r w:rsidRPr="00AF4B4A">
        <w:rPr>
          <w:rFonts w:ascii="Arabic Typesetting" w:eastAsia="Times New Roman" w:hAnsi="Arabic Typesetting" w:cs="Arabic Typesetting"/>
          <w:sz w:val="44"/>
          <w:szCs w:val="44"/>
          <w:rtl/>
        </w:rPr>
        <w:t>{ إِنَّ الَّذِينَ اتَّقَواْ إِذَا مَسَّهُمْ طَائِفٌ مِّنَ الشَّيْطَانِ تَذَكَّر</w:t>
      </w:r>
      <w:r w:rsidR="00590961">
        <w:rPr>
          <w:rFonts w:ascii="Arabic Typesetting" w:eastAsia="Times New Roman" w:hAnsi="Arabic Typesetting" w:cs="Arabic Typesetting"/>
          <w:sz w:val="44"/>
          <w:szCs w:val="44"/>
          <w:rtl/>
        </w:rPr>
        <w:t>ُواْ فَإِذَا هُم مُّبْصِرُونَ }</w:t>
      </w:r>
      <w:r w:rsidRPr="00AF4B4A">
        <w:rPr>
          <w:rFonts w:ascii="Arabic Typesetting" w:eastAsia="Times New Roman" w:hAnsi="Arabic Typesetting" w:cs="Arabic Typesetting"/>
          <w:sz w:val="44"/>
          <w:szCs w:val="44"/>
          <w:rtl/>
        </w:rPr>
        <w:t>الأعراف 201</w:t>
      </w:r>
    </w:p>
    <w:p w:rsidR="00F25B9C" w:rsidRDefault="00536E78" w:rsidP="00590961">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AF4B4A">
        <w:rPr>
          <w:rFonts w:ascii="Arabic Typesetting" w:eastAsia="Times New Roman" w:hAnsi="Arabic Typesetting" w:cs="Arabic Typesetting"/>
          <w:sz w:val="44"/>
          <w:szCs w:val="44"/>
          <w:rtl/>
        </w:rPr>
        <w:lastRenderedPageBreak/>
        <w:t>هذا رجل نادم، هذا رجل عائد، فلو وجد تجهماً وغلظة لربما دفعه ذلك إلى أن يرجع إلى معصيته، وأن يواصل مخالفته، لكن الصدر الحنون والداعية الأعظم والمربي الأكبر صلى الله عليه وسلم أحسن توجيهه، وجاءت الآيات تبين هذا المعنى وليس في هذا مرة أخرى تشجيع على شيء من المعصية أبداً، بل هو علاج لها، ولذا ورد في بعض الروايات بهذا الحديث عند أبي داود في سننه عن قصة أخرى وهي التي رواها مسلم في صحيحه عن الرجل الذي كان يشرب الخمر فأتي به فجلد، ثم بعد فترة جيء به مرة ثانية فجلد، ثم ثالثة فجلد، فقال بعض الناس: لعنه الله ما أكثر ما يؤتى به، فقال صلى الله عليه وسلم: لا تلعنه فإنه يحب الله ورسوله</w:t>
      </w:r>
      <w:r w:rsidR="00F25B9C">
        <w:rPr>
          <w:rFonts w:ascii="Arabic Typesetting" w:eastAsia="Times New Roman" w:hAnsi="Arabic Typesetting" w:cs="Arabic Typesetting" w:hint="cs"/>
          <w:sz w:val="44"/>
          <w:szCs w:val="44"/>
          <w:rtl/>
        </w:rPr>
        <w:t>.</w:t>
      </w:r>
    </w:p>
    <w:p w:rsidR="00F25B9C" w:rsidRDefault="00536E78" w:rsidP="00F25B9C">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Pr>
      </w:pPr>
      <w:r w:rsidRPr="00AF4B4A">
        <w:rPr>
          <w:rFonts w:ascii="Arabic Typesetting" w:eastAsia="Times New Roman" w:hAnsi="Arabic Typesetting" w:cs="Arabic Typesetting"/>
          <w:sz w:val="44"/>
          <w:szCs w:val="44"/>
          <w:rtl/>
        </w:rPr>
        <w:t>ومن هنا قال أهل العلم: المسألة العظمى المعروفة أنه لا يكفر المسلم بارتكاب الذنب، والمسألة الثانية أنه قد يجتمع وقوع المعصية مع ثبوت أصل حب الله ورسوله، لأن المعصية ضعف بشري واستسلال شيطاني وهوى قد يحيط بالإنسان فلا يثبت له أو لا يستطيع أن يكبح جماح نفسه، ثم هذا الحديث في رواية أبي داود أنه يقال له: (أما خفت الله، أما استحييت من رسول الله، فكان التوجيه من رسول الله قولوا: اللهم اغفر له اللهم ارحمه)</w:t>
      </w:r>
      <w:r w:rsidR="00F25B9C">
        <w:rPr>
          <w:rFonts w:ascii="Arabic Typesetting" w:eastAsia="Times New Roman" w:hAnsi="Arabic Typesetting" w:cs="Arabic Typesetting" w:hint="cs"/>
          <w:sz w:val="44"/>
          <w:szCs w:val="44"/>
          <w:rtl/>
        </w:rPr>
        <w:t xml:space="preserve">. </w:t>
      </w:r>
      <w:r w:rsidRPr="00AF4B4A">
        <w:rPr>
          <w:rFonts w:ascii="Arabic Typesetting" w:eastAsia="Times New Roman" w:hAnsi="Arabic Typesetting" w:cs="Arabic Typesetting"/>
          <w:sz w:val="44"/>
          <w:szCs w:val="44"/>
          <w:rtl/>
        </w:rPr>
        <w:t>هكذا يكون الأمر الذي نصل به إلى الهدف والمرتجى بأن نعين كل مخطئ أن يتوب من خطيئته ومعصيته، وأن يرجع إلى الله عز وجل، نسأل الله سبحانه وتعالى أن يردنا إلى دينه ردا جميلا، وأن يجعلنا من أهل السماحة واليسر والسهولة واللين وأن يوفقنا لطاعته ومرضاته، أقول قولي هذا واستغفر الله العظيم لي ولكم فاستغفروه إنه هو الغفور الرحيم</w:t>
      </w:r>
      <w:r w:rsidRPr="00AF4B4A">
        <w:rPr>
          <w:rFonts w:ascii="Arabic Typesetting" w:eastAsia="Times New Roman" w:hAnsi="Arabic Typesetting" w:cs="Arabic Typesetting"/>
          <w:sz w:val="44"/>
          <w:szCs w:val="44"/>
        </w:rPr>
        <w:t xml:space="preserve"> </w:t>
      </w:r>
    </w:p>
    <w:p w:rsidR="00F317DA" w:rsidRDefault="006D1557" w:rsidP="00F317DA">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Pr>
      </w:pPr>
      <w:r>
        <w:rPr>
          <w:rFonts w:ascii="Arabic Typesetting" w:eastAsia="Times New Roman" w:hAnsi="Arabic Typesetting" w:cs="Arabic Typesetting" w:hint="cs"/>
          <w:sz w:val="44"/>
          <w:szCs w:val="44"/>
          <w:rtl/>
        </w:rPr>
        <w:t xml:space="preserve">19- </w:t>
      </w:r>
      <w:r w:rsidR="00536E78" w:rsidRPr="00AF4B4A">
        <w:rPr>
          <w:rFonts w:ascii="Arabic Typesetting" w:eastAsia="Times New Roman" w:hAnsi="Arabic Typesetting" w:cs="Arabic Typesetting"/>
          <w:sz w:val="44"/>
          <w:szCs w:val="44"/>
          <w:rtl/>
        </w:rPr>
        <w:t>واعلموا أن السماحة أمرها عظيم في أجرها وثوابها، وفي أثرها ونفعها، وذلك ما يبينه لنا كما قلت كثير من المواقف النبوية، لعلي أشير فيها إلى موقف مشهور نحتاج إلى التذكير به، في</w:t>
      </w:r>
      <w:r w:rsidR="00F317DA">
        <w:rPr>
          <w:rFonts w:ascii="Arabic Typesetting" w:eastAsia="Times New Roman" w:hAnsi="Arabic Typesetting" w:cs="Arabic Typesetting" w:hint="cs"/>
          <w:sz w:val="44"/>
          <w:szCs w:val="44"/>
          <w:rtl/>
        </w:rPr>
        <w:t xml:space="preserve"> </w:t>
      </w:r>
      <w:r w:rsidR="00536E78" w:rsidRPr="00AF4B4A">
        <w:rPr>
          <w:rFonts w:ascii="Arabic Typesetting" w:eastAsia="Times New Roman" w:hAnsi="Arabic Typesetting" w:cs="Arabic Typesetting"/>
          <w:sz w:val="44"/>
          <w:szCs w:val="44"/>
          <w:rtl/>
        </w:rPr>
        <w:t>قصة الشاب الذي جاء إلى النبي صلى الله عليه وسلم يستأذنه في الزنا، وهو أمر بغيظ فاحش، فنهره الصحابة فقال النبي صلى الله عليه وسلم: (مه مه ادن مني) فدنا منه الشاب، فقال له النبي صلى الله عليه وسلم: أترضاه لأمك، قال: لا، فداءك أبي وأمي يا رسول الله، قال</w:t>
      </w:r>
      <w:r w:rsidR="00536E78" w:rsidRPr="00AF4B4A">
        <w:rPr>
          <w:rFonts w:ascii="Arabic Typesetting" w:eastAsia="Times New Roman" w:hAnsi="Arabic Typesetting" w:cs="Arabic Typesetting"/>
          <w:sz w:val="44"/>
          <w:szCs w:val="44"/>
        </w:rPr>
        <w:t xml:space="preserve">: </w:t>
      </w:r>
      <w:r w:rsidR="00536E78" w:rsidRPr="00AF4B4A">
        <w:rPr>
          <w:rFonts w:ascii="Arabic Typesetting" w:eastAsia="Times New Roman" w:hAnsi="Arabic Typesetting" w:cs="Arabic Typesetting"/>
          <w:sz w:val="44"/>
          <w:szCs w:val="44"/>
          <w:rtl/>
        </w:rPr>
        <w:t>والناس لا يرضونه لأمهاتهم، ثم قال: لأختك ثم قال: لابنتك ثم قال: لخالتك ثم وضع النبي صلى الله عليه وسلم يده على صدره ودعا له فقال: اللهم اغفر ذنبه وطهر قلبه وحصن فرجه</w:t>
      </w:r>
      <w:r w:rsidR="00F317DA">
        <w:rPr>
          <w:rFonts w:ascii="Arabic Typesetting" w:eastAsia="Times New Roman" w:hAnsi="Arabic Typesetting" w:cs="Arabic Typesetting" w:hint="cs"/>
          <w:sz w:val="44"/>
          <w:szCs w:val="44"/>
          <w:rtl/>
        </w:rPr>
        <w:t xml:space="preserve">. </w:t>
      </w:r>
      <w:r w:rsidR="00536E78" w:rsidRPr="00AF4B4A">
        <w:rPr>
          <w:rFonts w:ascii="Arabic Typesetting" w:eastAsia="Times New Roman" w:hAnsi="Arabic Typesetting" w:cs="Arabic Typesetting"/>
          <w:sz w:val="44"/>
          <w:szCs w:val="44"/>
          <w:rtl/>
        </w:rPr>
        <w:t xml:space="preserve">فكان من أثر ذلك أن قال هذا الغلام كما في رواية أخرى: (ما صار شيء أبغض إلى نفسي من الزنا) والحديث رواه الإمام أحمد </w:t>
      </w:r>
      <w:r w:rsidR="00536E78" w:rsidRPr="00AF4B4A">
        <w:rPr>
          <w:rFonts w:ascii="Arabic Typesetting" w:eastAsia="Times New Roman" w:hAnsi="Arabic Typesetting" w:cs="Arabic Typesetting"/>
          <w:sz w:val="44"/>
          <w:szCs w:val="44"/>
          <w:rtl/>
        </w:rPr>
        <w:lastRenderedPageBreak/>
        <w:t>من رواية أبي أمامة</w:t>
      </w:r>
      <w:r w:rsidR="00536E78" w:rsidRPr="00AF4B4A">
        <w:rPr>
          <w:rFonts w:ascii="Arabic Typesetting" w:eastAsia="Times New Roman" w:hAnsi="Arabic Typesetting" w:cs="Arabic Typesetting"/>
          <w:sz w:val="44"/>
          <w:szCs w:val="44"/>
        </w:rPr>
        <w:t xml:space="preserve"> </w:t>
      </w:r>
      <w:r w:rsidR="00F317DA">
        <w:rPr>
          <w:rFonts w:ascii="Arabic Typesetting" w:eastAsia="Times New Roman" w:hAnsi="Arabic Typesetting" w:cs="Arabic Typesetting" w:hint="cs"/>
          <w:sz w:val="44"/>
          <w:szCs w:val="44"/>
          <w:rtl/>
        </w:rPr>
        <w:t>.</w:t>
      </w:r>
      <w:r w:rsidR="00536E78" w:rsidRPr="00AF4B4A">
        <w:rPr>
          <w:rFonts w:ascii="Arabic Typesetting" w:eastAsia="Times New Roman" w:hAnsi="Arabic Typesetting" w:cs="Arabic Typesetting"/>
          <w:sz w:val="44"/>
          <w:szCs w:val="44"/>
          <w:rtl/>
        </w:rPr>
        <w:t>وهكذا ينبغي لنا أن نحسن ذلك وأن يكون موضوع الغلظة والشدة بحسبه وبحاله، وبما يؤدي إليه من أثر ونفع، كم نحن في حاجة إلى أن نشيع هذه السماحة، ابتسامة مشرقة، وكلمة طيبة، وعطاء عظيماً وعفوا وإغضاء، وتألفاً للقلوب، وترفقاً للنفوس، عل الله عز وجل أن يعيد إلينا صفاء قلوبنا ومودة نفوسنا، وصلة ما بيننا وأن يذهب عنا تجهم الحياة وهمها وغمها، بما نحسن فيما بيننا من سماحة ويسر ولين وقرب، إنه سبحانه وتعالى ولي ذلك والقادر عليه</w:t>
      </w:r>
      <w:r w:rsidR="00536E78" w:rsidRPr="00AF4B4A">
        <w:rPr>
          <w:rFonts w:ascii="Arabic Typesetting" w:eastAsia="Times New Roman" w:hAnsi="Arabic Typesetting" w:cs="Arabic Typesetting"/>
          <w:sz w:val="44"/>
          <w:szCs w:val="44"/>
        </w:rPr>
        <w:t>.</w:t>
      </w:r>
    </w:p>
    <w:p w:rsidR="00F317DA" w:rsidRDefault="006D1557" w:rsidP="00456D5D">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 xml:space="preserve">20- </w:t>
      </w:r>
      <w:r w:rsidR="00130F89" w:rsidRPr="00AF4B4A">
        <w:rPr>
          <w:rFonts w:ascii="Arabic Typesetting" w:eastAsia="Times New Roman" w:hAnsi="Arabic Typesetting" w:cs="Arabic Typesetting"/>
          <w:sz w:val="44"/>
          <w:szCs w:val="44"/>
          <w:rtl/>
        </w:rPr>
        <w:t>لقد بعث الله محمدًا  صلى الله عليه وسلم  بدين عظيم، في قمة أغراضه وأهدافه</w:t>
      </w:r>
      <w:r w:rsidR="00130F89" w:rsidRPr="00AF4B4A">
        <w:rPr>
          <w:rFonts w:ascii="Arabic Typesetting" w:eastAsia="Times New Roman" w:hAnsi="Arabic Typesetting" w:cs="Arabic Typesetting"/>
          <w:sz w:val="44"/>
          <w:szCs w:val="44"/>
        </w:rPr>
        <w:t xml:space="preserve">: </w:t>
      </w:r>
      <w:r w:rsidR="00130F89" w:rsidRPr="00AF4B4A">
        <w:rPr>
          <w:rFonts w:ascii="Arabic Typesetting" w:eastAsia="Times New Roman" w:hAnsi="Arabic Typesetting" w:cs="Arabic Typesetting"/>
          <w:sz w:val="44"/>
          <w:szCs w:val="44"/>
          <w:rtl/>
        </w:rPr>
        <w:t>السلام والمسالمة؛ ليعيش الناس آمنين على أنفسهم وأعراضهم وأموالهم؛ ولهذا شرع السلام للمؤمنين في تحية اللقاء، وفي تحية الانصراف من الصلاة، ليكون شعارًا لهم في غدوهم ورَواحهم، وفي مجتمعهم في مساجدهم ونواديهم، وفي رده</w:t>
      </w:r>
      <w:r w:rsidR="00F317DA">
        <w:rPr>
          <w:rFonts w:ascii="Arabic Typesetting" w:eastAsia="Times New Roman" w:hAnsi="Arabic Typesetting" w:cs="Arabic Typesetting"/>
          <w:sz w:val="44"/>
          <w:szCs w:val="44"/>
          <w:rtl/>
        </w:rPr>
        <w:t>م على من يجهل عليهم؛ قال تعال</w:t>
      </w:r>
      <w:r w:rsidR="00F317DA">
        <w:rPr>
          <w:rFonts w:ascii="Arabic Typesetting" w:eastAsia="Times New Roman" w:hAnsi="Arabic Typesetting" w:cs="Arabic Typesetting" w:hint="cs"/>
          <w:sz w:val="44"/>
          <w:szCs w:val="44"/>
          <w:rtl/>
        </w:rPr>
        <w:t>ى:</w:t>
      </w:r>
      <w:r w:rsidR="00130F89" w:rsidRPr="00AF4B4A">
        <w:rPr>
          <w:rFonts w:ascii="Arabic Typesetting" w:eastAsia="Times New Roman" w:hAnsi="Arabic Typesetting" w:cs="Arabic Typesetting"/>
          <w:sz w:val="44"/>
          <w:szCs w:val="44"/>
        </w:rPr>
        <w:t xml:space="preserve"> </w:t>
      </w:r>
      <w:r w:rsidR="00130F89" w:rsidRPr="00AF4B4A">
        <w:rPr>
          <w:rFonts w:ascii="Arabic Typesetting" w:eastAsia="Times New Roman" w:hAnsi="Arabic Typesetting" w:cs="Arabic Typesetting"/>
          <w:sz w:val="44"/>
          <w:szCs w:val="44"/>
          <w:rtl/>
        </w:rPr>
        <w:t xml:space="preserve">وَعِبَادُ الرَّحْمَنِ الَّذِينَ يَمْشُونَ عَلَى الْأَرْضِ هَوْنًا وَإِذَا خَاطَبَهُمُ الْجَاهِلُونَ قَالُوا سَلَامًا </w:t>
      </w:r>
      <w:r w:rsidR="00F317DA">
        <w:rPr>
          <w:rFonts w:ascii="Arabic Typesetting" w:eastAsia="Times New Roman" w:hAnsi="Arabic Typesetting" w:cs="Arabic Typesetting" w:hint="cs"/>
          <w:sz w:val="44"/>
          <w:szCs w:val="44"/>
          <w:rtl/>
        </w:rPr>
        <w:t>(</w:t>
      </w:r>
      <w:r w:rsidR="00130F89" w:rsidRPr="00AF4B4A">
        <w:rPr>
          <w:rFonts w:ascii="Arabic Typesetting" w:eastAsia="Times New Roman" w:hAnsi="Arabic Typesetting" w:cs="Arabic Typesetting"/>
          <w:sz w:val="44"/>
          <w:szCs w:val="44"/>
          <w:rtl/>
        </w:rPr>
        <w:t>الفرقان: 63</w:t>
      </w:r>
      <w:r w:rsidR="00F317DA">
        <w:rPr>
          <w:rFonts w:ascii="Arabic Typesetting" w:eastAsia="Times New Roman" w:hAnsi="Arabic Typesetting" w:cs="Arabic Typesetting" w:hint="cs"/>
          <w:sz w:val="44"/>
          <w:szCs w:val="44"/>
          <w:rtl/>
        </w:rPr>
        <w:t>).</w:t>
      </w:r>
    </w:p>
    <w:p w:rsidR="00130F89" w:rsidRPr="00AF4B4A" w:rsidRDefault="00130F89" w:rsidP="00F317DA">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AF4B4A">
        <w:rPr>
          <w:rFonts w:ascii="Arabic Typesetting" w:eastAsia="Times New Roman" w:hAnsi="Arabic Typesetting" w:cs="Arabic Typesetting"/>
          <w:sz w:val="44"/>
          <w:szCs w:val="44"/>
          <w:rtl/>
        </w:rPr>
        <w:t>وحيث كان السلام شعار الإسلام، فالمراد منه معناه حقيقة، وهو السلامة والأمان، ومن دواعيها أن تتجاوز عن مساءة أخيك، وتحسن تأويل ما اشتبه عليك من أمره، وتعينه في سرائه وضرائه، وتحنو عليه وتدفع الظلم عنه، ويكون أمرك معه، وألا تؤذيه بقول أو فعل؛ قال - صلى الله عليه وسلم</w:t>
      </w:r>
      <w:r w:rsidRPr="00AF4B4A">
        <w:rPr>
          <w:rFonts w:ascii="Arabic Typesetting" w:eastAsia="Times New Roman" w:hAnsi="Arabic Typesetting" w:cs="Arabic Typesetting"/>
          <w:sz w:val="44"/>
          <w:szCs w:val="44"/>
        </w:rPr>
        <w:t xml:space="preserve"> </w:t>
      </w:r>
      <w:r w:rsidR="00F317DA">
        <w:rPr>
          <w:rFonts w:ascii="Arabic Typesetting" w:eastAsia="Times New Roman" w:hAnsi="Arabic Typesetting" w:cs="Arabic Typesetting"/>
          <w:sz w:val="44"/>
          <w:szCs w:val="44"/>
        </w:rPr>
        <w:t>)</w:t>
      </w:r>
      <w:r w:rsidRPr="00AF4B4A">
        <w:rPr>
          <w:rFonts w:ascii="Arabic Typesetting" w:eastAsia="Times New Roman" w:hAnsi="Arabic Typesetting" w:cs="Arabic Typesetting"/>
          <w:sz w:val="44"/>
          <w:szCs w:val="44"/>
        </w:rPr>
        <w:t xml:space="preserve"> </w:t>
      </w:r>
      <w:r w:rsidRPr="00AF4B4A">
        <w:rPr>
          <w:rFonts w:ascii="Arabic Typesetting" w:eastAsia="Times New Roman" w:hAnsi="Arabic Typesetting" w:cs="Arabic Typesetting"/>
          <w:sz w:val="44"/>
          <w:szCs w:val="44"/>
          <w:rtl/>
        </w:rPr>
        <w:t>المسلم من سلم المسلمون من لسانه ويده</w:t>
      </w:r>
      <w:r w:rsidR="00F317DA">
        <w:rPr>
          <w:rFonts w:ascii="Arabic Typesetting" w:eastAsia="Times New Roman" w:hAnsi="Arabic Typesetting" w:cs="Arabic Typesetting" w:hint="cs"/>
          <w:sz w:val="44"/>
          <w:szCs w:val="44"/>
          <w:rtl/>
        </w:rPr>
        <w:t>).</w:t>
      </w:r>
    </w:p>
    <w:p w:rsidR="00130F89" w:rsidRPr="00AF4B4A" w:rsidRDefault="006D1557" w:rsidP="006D1557">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Pr>
      </w:pPr>
      <w:r>
        <w:rPr>
          <w:rFonts w:ascii="Arabic Typesetting" w:eastAsia="Times New Roman" w:hAnsi="Arabic Typesetting" w:cs="Arabic Typesetting" w:hint="cs"/>
          <w:sz w:val="44"/>
          <w:szCs w:val="44"/>
          <w:rtl/>
        </w:rPr>
        <w:t xml:space="preserve">21- </w:t>
      </w:r>
      <w:r w:rsidR="00130F89" w:rsidRPr="00AF4B4A">
        <w:rPr>
          <w:rFonts w:ascii="Arabic Typesetting" w:eastAsia="Times New Roman" w:hAnsi="Arabic Typesetting" w:cs="Arabic Typesetting"/>
          <w:sz w:val="44"/>
          <w:szCs w:val="44"/>
          <w:rtl/>
        </w:rPr>
        <w:t xml:space="preserve">ومن حق المسلم على أخيه ألا يهجره فوق ثلاث ليال، حتى لا تُظلم القلوب بالجفوة، وتتغير بالهجر؛ لتظل المودة والأُلفة بينهما؛ قال صلى الله عليه وسلم </w:t>
      </w:r>
      <w:r w:rsidR="00F317DA">
        <w:rPr>
          <w:rFonts w:ascii="Arabic Typesetting" w:eastAsia="Times New Roman" w:hAnsi="Arabic Typesetting" w:cs="Arabic Typesetting" w:hint="cs"/>
          <w:sz w:val="44"/>
          <w:szCs w:val="44"/>
          <w:rtl/>
        </w:rPr>
        <w:t xml:space="preserve">: </w:t>
      </w:r>
      <w:r w:rsidR="00130F89" w:rsidRPr="00AF4B4A">
        <w:rPr>
          <w:rFonts w:ascii="Arabic Typesetting" w:eastAsia="Times New Roman" w:hAnsi="Arabic Typesetting" w:cs="Arabic Typesetting"/>
          <w:sz w:val="44"/>
          <w:szCs w:val="44"/>
          <w:rtl/>
        </w:rPr>
        <w:t>لا يحل لمسلم أن يهجر أخاه فوق ثلاث، يلتقيانِ فيُعرِض هذا ويعرض هذا، وخيرُهما الذي يبدأ بالسلا</w:t>
      </w:r>
      <w:r w:rsidR="00F317DA">
        <w:rPr>
          <w:rFonts w:ascii="Arabic Typesetting" w:eastAsia="Times New Roman" w:hAnsi="Arabic Typesetting" w:cs="Arabic Typesetting" w:hint="cs"/>
          <w:sz w:val="44"/>
          <w:szCs w:val="44"/>
          <w:rtl/>
        </w:rPr>
        <w:t>م.</w:t>
      </w:r>
      <w:r w:rsidR="00130F89" w:rsidRPr="00AF4B4A">
        <w:rPr>
          <w:rFonts w:ascii="Arabic Typesetting" w:eastAsia="Times New Roman" w:hAnsi="Arabic Typesetting" w:cs="Arabic Typesetting"/>
          <w:sz w:val="44"/>
          <w:szCs w:val="44"/>
        </w:rPr>
        <w:t xml:space="preserve"> </w:t>
      </w:r>
      <w:r>
        <w:rPr>
          <w:rFonts w:ascii="Arabic Typesetting" w:eastAsia="Times New Roman" w:hAnsi="Arabic Typesetting" w:cs="Arabic Typesetting" w:hint="cs"/>
          <w:sz w:val="44"/>
          <w:szCs w:val="44"/>
          <w:rtl/>
        </w:rPr>
        <w:t xml:space="preserve"> </w:t>
      </w:r>
      <w:r w:rsidR="00130F89" w:rsidRPr="00AF4B4A">
        <w:rPr>
          <w:rFonts w:ascii="Arabic Typesetting" w:eastAsia="Times New Roman" w:hAnsi="Arabic Typesetting" w:cs="Arabic Typesetting"/>
          <w:sz w:val="44"/>
          <w:szCs w:val="44"/>
          <w:rtl/>
        </w:rPr>
        <w:t xml:space="preserve">ومن حقِّه عليه أن يقيل عثرته؛ قال صلى الله عليه وسلم </w:t>
      </w:r>
      <w:r w:rsidR="00F317DA">
        <w:rPr>
          <w:rFonts w:ascii="Arabic Typesetting" w:eastAsia="Times New Roman" w:hAnsi="Arabic Typesetting" w:cs="Arabic Typesetting" w:hint="cs"/>
          <w:sz w:val="44"/>
          <w:szCs w:val="44"/>
          <w:rtl/>
        </w:rPr>
        <w:t>:</w:t>
      </w:r>
      <w:r w:rsidR="00130F89" w:rsidRPr="00AF4B4A">
        <w:rPr>
          <w:rFonts w:ascii="Arabic Typesetting" w:eastAsia="Times New Roman" w:hAnsi="Arabic Typesetting" w:cs="Arabic Typesetting"/>
          <w:sz w:val="44"/>
          <w:szCs w:val="44"/>
          <w:rtl/>
        </w:rPr>
        <w:t>من أقال عثرة أخيه أقاله اللهُ يوم القيام</w:t>
      </w:r>
      <w:r w:rsidR="00F317DA">
        <w:rPr>
          <w:rFonts w:ascii="Arabic Typesetting" w:eastAsia="Times New Roman" w:hAnsi="Arabic Typesetting" w:cs="Arabic Typesetting" w:hint="cs"/>
          <w:sz w:val="44"/>
          <w:szCs w:val="44"/>
          <w:rtl/>
        </w:rPr>
        <w:t>ة.</w:t>
      </w:r>
      <w:r w:rsidR="00130F89" w:rsidRPr="00AF4B4A">
        <w:rPr>
          <w:rFonts w:ascii="Arabic Typesetting" w:eastAsia="Times New Roman" w:hAnsi="Arabic Typesetting" w:cs="Arabic Typesetting"/>
          <w:sz w:val="44"/>
          <w:szCs w:val="44"/>
        </w:rPr>
        <w:t xml:space="preserve"> </w:t>
      </w:r>
    </w:p>
    <w:p w:rsidR="00130F89" w:rsidRPr="00AF4B4A" w:rsidRDefault="00F317DA" w:rsidP="00F317DA">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Pr>
      </w:pPr>
      <w:r>
        <w:rPr>
          <w:rFonts w:ascii="Arabic Typesetting" w:eastAsia="Times New Roman" w:hAnsi="Arabic Typesetting" w:cs="Arabic Typesetting"/>
          <w:sz w:val="44"/>
          <w:szCs w:val="44"/>
          <w:rtl/>
        </w:rPr>
        <w:t>وقد جاء في معنى قوله</w:t>
      </w:r>
      <w:r w:rsidR="00130F89" w:rsidRPr="00AF4B4A">
        <w:rPr>
          <w:rFonts w:ascii="Arabic Typesetting" w:eastAsia="Times New Roman" w:hAnsi="Arabic Typesetting" w:cs="Arabic Typesetting"/>
          <w:sz w:val="44"/>
          <w:szCs w:val="44"/>
          <w:rtl/>
        </w:rPr>
        <w:t xml:space="preserve"> تعالى</w:t>
      </w:r>
      <w:r w:rsidR="00130F89" w:rsidRPr="00AF4B4A">
        <w:rPr>
          <w:rFonts w:ascii="Arabic Typesetting" w:eastAsia="Times New Roman" w:hAnsi="Arabic Typesetting" w:cs="Arabic Typesetting"/>
          <w:sz w:val="44"/>
          <w:szCs w:val="44"/>
        </w:rPr>
        <w:t xml:space="preserve"> </w:t>
      </w:r>
      <w:r>
        <w:rPr>
          <w:rFonts w:ascii="Arabic Typesetting" w:eastAsia="Times New Roman" w:hAnsi="Arabic Typesetting" w:cs="Arabic Typesetting" w:hint="cs"/>
          <w:sz w:val="44"/>
          <w:szCs w:val="44"/>
          <w:rtl/>
        </w:rPr>
        <w:t xml:space="preserve">: </w:t>
      </w:r>
      <w:r w:rsidR="00130F89" w:rsidRPr="00AF4B4A">
        <w:rPr>
          <w:rFonts w:ascii="Arabic Typesetting" w:eastAsia="Times New Roman" w:hAnsi="Arabic Typesetting" w:cs="Arabic Typesetting"/>
          <w:sz w:val="44"/>
          <w:szCs w:val="44"/>
          <w:rtl/>
        </w:rPr>
        <w:t xml:space="preserve">رُحَمَاءُ بَيْنَهُمْ </w:t>
      </w:r>
      <w:r>
        <w:rPr>
          <w:rFonts w:ascii="Arabic Typesetting" w:eastAsia="Times New Roman" w:hAnsi="Arabic Typesetting" w:cs="Arabic Typesetting" w:hint="cs"/>
          <w:sz w:val="44"/>
          <w:szCs w:val="44"/>
          <w:rtl/>
        </w:rPr>
        <w:t>(</w:t>
      </w:r>
      <w:r w:rsidR="00130F89" w:rsidRPr="00AF4B4A">
        <w:rPr>
          <w:rFonts w:ascii="Arabic Typesetting" w:eastAsia="Times New Roman" w:hAnsi="Arabic Typesetting" w:cs="Arabic Typesetting"/>
          <w:sz w:val="44"/>
          <w:szCs w:val="44"/>
          <w:rtl/>
        </w:rPr>
        <w:t>الفتح: 29</w:t>
      </w:r>
      <w:r>
        <w:rPr>
          <w:rFonts w:ascii="Arabic Typesetting" w:eastAsia="Times New Roman" w:hAnsi="Arabic Typesetting" w:cs="Arabic Typesetting" w:hint="cs"/>
          <w:sz w:val="44"/>
          <w:szCs w:val="44"/>
          <w:rtl/>
        </w:rPr>
        <w:t>)</w:t>
      </w:r>
      <w:r w:rsidR="00130F89" w:rsidRPr="00AF4B4A">
        <w:rPr>
          <w:rFonts w:ascii="Arabic Typesetting" w:eastAsia="Times New Roman" w:hAnsi="Arabic Typesetting" w:cs="Arabic Typesetting"/>
          <w:sz w:val="44"/>
          <w:szCs w:val="44"/>
          <w:rtl/>
        </w:rPr>
        <w:t xml:space="preserve"> يدعو صالحهم لطالحهم، وطالحهم لصالحهم، فإذا نظر الطالح إلى الصالح من أمة محمد  صلى الله عليه وسلم قال: اللهم باركْ له فيما قسمت له من الخير، وثبِّته عليه، وانفعنا به، وإذا نظر الصالحُ إلى الطالح قال: اللهم اهدِه، وتُبْ عليه، واغفِرْ له عثرته، وما عفا رجلٌ من مظلمة إلا زاده الله عزًّا</w:t>
      </w:r>
      <w:r>
        <w:rPr>
          <w:rFonts w:ascii="Arabic Typesetting" w:eastAsia="Times New Roman" w:hAnsi="Arabic Typesetting" w:cs="Arabic Typesetting" w:hint="cs"/>
          <w:sz w:val="44"/>
          <w:szCs w:val="44"/>
          <w:rtl/>
        </w:rPr>
        <w:t>.</w:t>
      </w:r>
      <w:r w:rsidR="00130F89" w:rsidRPr="00AF4B4A">
        <w:rPr>
          <w:rFonts w:ascii="Arabic Typesetting" w:eastAsia="Times New Roman" w:hAnsi="Arabic Typesetting" w:cs="Arabic Typesetting"/>
          <w:sz w:val="44"/>
          <w:szCs w:val="44"/>
        </w:rPr>
        <w:t xml:space="preserve"> </w:t>
      </w:r>
    </w:p>
    <w:p w:rsidR="00130F89" w:rsidRPr="00AF4B4A" w:rsidRDefault="006D1557" w:rsidP="00F317DA">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Pr>
      </w:pPr>
      <w:r>
        <w:rPr>
          <w:rFonts w:ascii="Arabic Typesetting" w:eastAsia="Times New Roman" w:hAnsi="Arabic Typesetting" w:cs="Arabic Typesetting" w:hint="cs"/>
          <w:sz w:val="44"/>
          <w:szCs w:val="44"/>
          <w:rtl/>
        </w:rPr>
        <w:lastRenderedPageBreak/>
        <w:t xml:space="preserve">22- </w:t>
      </w:r>
      <w:r w:rsidR="00130F89" w:rsidRPr="00AF4B4A">
        <w:rPr>
          <w:rFonts w:ascii="Arabic Typesetting" w:eastAsia="Times New Roman" w:hAnsi="Arabic Typesetting" w:cs="Arabic Typesetting"/>
          <w:sz w:val="44"/>
          <w:szCs w:val="44"/>
          <w:rtl/>
        </w:rPr>
        <w:t xml:space="preserve">ومن حقِّه عليه ألا يسمع لواشٍ عنه سماعَ تسليم؛ فإن أولئك الوشاة - غالبًا - مفترون كاذبون، يريدون أن </w:t>
      </w:r>
      <w:r w:rsidR="00F317DA">
        <w:rPr>
          <w:rFonts w:ascii="Arabic Typesetting" w:eastAsia="Times New Roman" w:hAnsi="Arabic Typesetting" w:cs="Arabic Typesetting"/>
          <w:sz w:val="44"/>
          <w:szCs w:val="44"/>
          <w:rtl/>
        </w:rPr>
        <w:t>يفرقوا بين الأحبة، وفي الحديث: (لا يدخل الجنة قتَّات</w:t>
      </w:r>
      <w:r w:rsidR="00130F89" w:rsidRPr="00AF4B4A">
        <w:rPr>
          <w:rFonts w:ascii="Arabic Typesetting" w:eastAsia="Times New Roman" w:hAnsi="Arabic Typesetting" w:cs="Arabic Typesetting"/>
          <w:sz w:val="44"/>
          <w:szCs w:val="44"/>
          <w:rtl/>
        </w:rPr>
        <w:t>)؛ أي: نمَّام</w:t>
      </w:r>
      <w:r w:rsidR="00F317DA">
        <w:rPr>
          <w:rFonts w:ascii="Arabic Typesetting" w:eastAsia="Times New Roman" w:hAnsi="Arabic Typesetting" w:cs="Arabic Typesetting"/>
          <w:sz w:val="44"/>
          <w:szCs w:val="44"/>
        </w:rPr>
        <w:t xml:space="preserve"> </w:t>
      </w:r>
      <w:r w:rsidR="00F317DA">
        <w:rPr>
          <w:rFonts w:ascii="Arabic Typesetting" w:eastAsia="Times New Roman" w:hAnsi="Arabic Typesetting" w:cs="Arabic Typesetting" w:hint="cs"/>
          <w:sz w:val="44"/>
          <w:szCs w:val="44"/>
          <w:rtl/>
        </w:rPr>
        <w:t xml:space="preserve">, </w:t>
      </w:r>
      <w:r w:rsidR="00130F89" w:rsidRPr="00AF4B4A">
        <w:rPr>
          <w:rFonts w:ascii="Arabic Typesetting" w:eastAsia="Times New Roman" w:hAnsi="Arabic Typesetting" w:cs="Arabic Typesetting"/>
          <w:sz w:val="44"/>
          <w:szCs w:val="44"/>
          <w:rtl/>
        </w:rPr>
        <w:t>ولهذا أمر الله المؤمنين بالتثبت من أخبار الوشاة قبل اتخاذ القرار ضد مَن تحدَّث الوشاة عنهم، وذلك بقوله - تعالى</w:t>
      </w:r>
      <w:r w:rsidR="00130F89" w:rsidRPr="00AF4B4A">
        <w:rPr>
          <w:rFonts w:ascii="Arabic Typesetting" w:eastAsia="Times New Roman" w:hAnsi="Arabic Typesetting" w:cs="Arabic Typesetting"/>
          <w:sz w:val="44"/>
          <w:szCs w:val="44"/>
        </w:rPr>
        <w:t xml:space="preserve"> </w:t>
      </w:r>
      <w:r w:rsidR="00F317DA">
        <w:rPr>
          <w:rFonts w:ascii="Arabic Typesetting" w:eastAsia="Times New Roman" w:hAnsi="Arabic Typesetting" w:cs="Arabic Typesetting" w:hint="cs"/>
          <w:sz w:val="44"/>
          <w:szCs w:val="44"/>
          <w:rtl/>
        </w:rPr>
        <w:t xml:space="preserve">: </w:t>
      </w:r>
      <w:r w:rsidR="00130F89" w:rsidRPr="00AF4B4A">
        <w:rPr>
          <w:rFonts w:ascii="Arabic Typesetting" w:eastAsia="Times New Roman" w:hAnsi="Arabic Typesetting" w:cs="Arabic Typesetting"/>
          <w:sz w:val="44"/>
          <w:szCs w:val="44"/>
          <w:rtl/>
        </w:rPr>
        <w:t xml:space="preserve">يَا أَيُّهَا الَّذِينَ آمَنُوا إِنْ جَاءَكُمْ فَاسِقٌ بِنَبَأٍ فَتَبَيَّنُوا أَنْ تُصِيبُوا قَوْمًا بِجَهَالَةٍ فَتُصْبِحُوا عَلَى مَا فَعَلْتُمْ نَادِمِينَ </w:t>
      </w:r>
      <w:r w:rsidR="00F317DA">
        <w:rPr>
          <w:rFonts w:ascii="Arabic Typesetting" w:eastAsia="Times New Roman" w:hAnsi="Arabic Typesetting" w:cs="Arabic Typesetting" w:hint="cs"/>
          <w:sz w:val="44"/>
          <w:szCs w:val="44"/>
          <w:rtl/>
        </w:rPr>
        <w:t>(</w:t>
      </w:r>
      <w:r w:rsidR="00130F89" w:rsidRPr="00AF4B4A">
        <w:rPr>
          <w:rFonts w:ascii="Arabic Typesetting" w:eastAsia="Times New Roman" w:hAnsi="Arabic Typesetting" w:cs="Arabic Typesetting"/>
          <w:sz w:val="44"/>
          <w:szCs w:val="44"/>
          <w:rtl/>
        </w:rPr>
        <w:t>الحجرات: 6</w:t>
      </w:r>
      <w:r w:rsidR="00F317DA">
        <w:rPr>
          <w:rFonts w:ascii="Arabic Typesetting" w:eastAsia="Times New Roman" w:hAnsi="Arabic Typesetting" w:cs="Arabic Typesetting" w:hint="cs"/>
          <w:sz w:val="44"/>
          <w:szCs w:val="44"/>
          <w:rtl/>
        </w:rPr>
        <w:t>).</w:t>
      </w:r>
      <w:r w:rsidR="00130F89" w:rsidRPr="00AF4B4A">
        <w:rPr>
          <w:rFonts w:ascii="Arabic Typesetting" w:eastAsia="Times New Roman" w:hAnsi="Arabic Typesetting" w:cs="Arabic Typesetting"/>
          <w:sz w:val="44"/>
          <w:szCs w:val="44"/>
          <w:rtl/>
        </w:rPr>
        <w:t>إلى غير ذلك من حقوق السلام والمسالمة بين المسلمين</w:t>
      </w:r>
      <w:r w:rsidR="00130F89" w:rsidRPr="00AF4B4A">
        <w:rPr>
          <w:rFonts w:ascii="Arabic Typesetting" w:eastAsia="Times New Roman" w:hAnsi="Arabic Typesetting" w:cs="Arabic Typesetting"/>
          <w:sz w:val="44"/>
          <w:szCs w:val="44"/>
        </w:rPr>
        <w:t xml:space="preserve">. </w:t>
      </w:r>
    </w:p>
    <w:p w:rsidR="00130F89" w:rsidRPr="00AF4B4A" w:rsidRDefault="006D1557" w:rsidP="00F317DA">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 xml:space="preserve">23- </w:t>
      </w:r>
      <w:r w:rsidR="00130F89" w:rsidRPr="00AF4B4A">
        <w:rPr>
          <w:rFonts w:ascii="Arabic Typesetting" w:eastAsia="Times New Roman" w:hAnsi="Arabic Typesetting" w:cs="Arabic Typesetting"/>
          <w:sz w:val="44"/>
          <w:szCs w:val="44"/>
          <w:rtl/>
        </w:rPr>
        <w:t>وكذلك يدعونا ربنا - عز وجل - للسلام مع الغير بقوله</w:t>
      </w:r>
      <w:r w:rsidR="00130F89" w:rsidRPr="00AF4B4A">
        <w:rPr>
          <w:rFonts w:ascii="Arabic Typesetting" w:eastAsia="Times New Roman" w:hAnsi="Arabic Typesetting" w:cs="Arabic Typesetting"/>
          <w:sz w:val="44"/>
          <w:szCs w:val="44"/>
        </w:rPr>
        <w:t xml:space="preserve">: </w:t>
      </w:r>
      <w:r w:rsidR="00130F89" w:rsidRPr="00AF4B4A">
        <w:rPr>
          <w:rFonts w:ascii="Arabic Typesetting" w:eastAsia="Times New Roman" w:hAnsi="Arabic Typesetting" w:cs="Arabic Typesetting"/>
          <w:sz w:val="44"/>
          <w:szCs w:val="44"/>
          <w:rtl/>
        </w:rPr>
        <w:t xml:space="preserve">وَإِنْ جَنَحُوا لِلسَّلْمِ فَاجْنَحْ لَهَا وَتَوَكَّلْ عَلَى اللَّهِ إِنَّهُ هُوَ السَّمِيعُ الْعَلِيمُ </w:t>
      </w:r>
      <w:r w:rsidR="00F317DA">
        <w:rPr>
          <w:rFonts w:ascii="Arabic Typesetting" w:eastAsia="Times New Roman" w:hAnsi="Arabic Typesetting" w:cs="Arabic Typesetting"/>
          <w:sz w:val="44"/>
          <w:szCs w:val="44"/>
        </w:rPr>
        <w:t>)</w:t>
      </w:r>
      <w:r w:rsidR="00130F89" w:rsidRPr="00AF4B4A">
        <w:rPr>
          <w:rFonts w:ascii="Arabic Typesetting" w:eastAsia="Times New Roman" w:hAnsi="Arabic Typesetting" w:cs="Arabic Typesetting"/>
          <w:sz w:val="44"/>
          <w:szCs w:val="44"/>
          <w:rtl/>
        </w:rPr>
        <w:t>الأنفال: 61</w:t>
      </w:r>
      <w:r w:rsidR="00F317DA">
        <w:rPr>
          <w:rFonts w:ascii="Arabic Typesetting" w:eastAsia="Times New Roman" w:hAnsi="Arabic Typesetting" w:cs="Arabic Typesetting" w:hint="cs"/>
          <w:sz w:val="44"/>
          <w:szCs w:val="44"/>
          <w:rtl/>
        </w:rPr>
        <w:t>).</w:t>
      </w:r>
    </w:p>
    <w:p w:rsidR="00456D5D" w:rsidRDefault="00130F89" w:rsidP="002E02FB">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lang w:bidi="ar-EG"/>
        </w:rPr>
      </w:pPr>
      <w:r w:rsidRPr="00AF4B4A">
        <w:rPr>
          <w:rFonts w:ascii="Arabic Typesetting" w:eastAsia="Times New Roman" w:hAnsi="Arabic Typesetting" w:cs="Arabic Typesetting"/>
          <w:sz w:val="44"/>
          <w:szCs w:val="44"/>
          <w:rtl/>
        </w:rPr>
        <w:t>هذا ولا يوجد دين فوق سطح الأرض التي نعيش عليها اتسع نطاقُه وكثُر أتباعه - بسرعة تفوق الخيالَ - سوى دين الإسلام، ولا غرابة في أن تُقبِل البلاد المفتوحة على الإسلام؛ فإنه دينُ السلام الذي تبحث عنه الإنسانيةُ، فلا تجده قد بدده المتجبرون والمسيطرون أصحاب الأطماع العريضة</w:t>
      </w:r>
      <w:r w:rsidRPr="00AF4B4A">
        <w:rPr>
          <w:rFonts w:ascii="Arabic Typesetting" w:eastAsia="Times New Roman" w:hAnsi="Arabic Typesetting" w:cs="Arabic Typesetting"/>
          <w:sz w:val="44"/>
          <w:szCs w:val="44"/>
        </w:rPr>
        <w:t>.</w:t>
      </w:r>
    </w:p>
    <w:p w:rsidR="0059699D" w:rsidRDefault="00130F89" w:rsidP="002E02FB">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lang w:bidi="ar-EG"/>
        </w:rPr>
      </w:pPr>
      <w:r w:rsidRPr="00AF4B4A">
        <w:rPr>
          <w:rFonts w:ascii="Arabic Typesetting" w:eastAsia="Times New Roman" w:hAnsi="Arabic Typesetting" w:cs="Arabic Typesetting"/>
          <w:sz w:val="44"/>
          <w:szCs w:val="44"/>
          <w:rtl/>
        </w:rPr>
        <w:t>إن السلام هو الشعار الأول للإسلام؛ ولذا أوجب الله على المؤمنين مسالمة الناس جميعًا؛ لقوله تعالى</w:t>
      </w:r>
      <w:r w:rsidR="0059699D">
        <w:rPr>
          <w:rFonts w:ascii="Arabic Typesetting" w:eastAsia="Times New Roman" w:hAnsi="Arabic Typesetting" w:cs="Arabic Typesetting" w:hint="cs"/>
          <w:sz w:val="44"/>
          <w:szCs w:val="44"/>
          <w:rtl/>
          <w:lang w:bidi="ar-EG"/>
        </w:rPr>
        <w:t>:</w:t>
      </w:r>
    </w:p>
    <w:p w:rsidR="00130F89" w:rsidRPr="00AF4B4A" w:rsidRDefault="00130F89" w:rsidP="002E02FB">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Pr>
      </w:pPr>
      <w:r w:rsidRPr="00AF4B4A">
        <w:rPr>
          <w:rFonts w:ascii="Arabic Typesetting" w:eastAsia="Times New Roman" w:hAnsi="Arabic Typesetting" w:cs="Arabic Typesetting"/>
          <w:sz w:val="44"/>
          <w:szCs w:val="44"/>
          <w:rtl/>
        </w:rPr>
        <w:t xml:space="preserve">يَا أَيُّهَا الَّذِينَ آمَنُوا ادْخُلُوا فِي السِّلْمِ كَافَّةً </w:t>
      </w:r>
      <w:r w:rsidR="002E02FB">
        <w:rPr>
          <w:rFonts w:ascii="Arabic Typesetting" w:eastAsia="Times New Roman" w:hAnsi="Arabic Typesetting" w:cs="Arabic Typesetting" w:hint="cs"/>
          <w:sz w:val="44"/>
          <w:szCs w:val="44"/>
          <w:rtl/>
        </w:rPr>
        <w:t>(</w:t>
      </w:r>
      <w:r w:rsidRPr="00AF4B4A">
        <w:rPr>
          <w:rFonts w:ascii="Arabic Typesetting" w:eastAsia="Times New Roman" w:hAnsi="Arabic Typesetting" w:cs="Arabic Typesetting"/>
          <w:sz w:val="44"/>
          <w:szCs w:val="44"/>
          <w:rtl/>
        </w:rPr>
        <w:t>البقرة: 208</w:t>
      </w:r>
      <w:r w:rsidR="002E02FB">
        <w:rPr>
          <w:rFonts w:ascii="Arabic Typesetting" w:eastAsia="Times New Roman" w:hAnsi="Arabic Typesetting" w:cs="Arabic Typesetting" w:hint="cs"/>
          <w:sz w:val="44"/>
          <w:szCs w:val="44"/>
          <w:rtl/>
        </w:rPr>
        <w:t>)</w:t>
      </w:r>
      <w:r w:rsidR="002E02FB">
        <w:rPr>
          <w:rFonts w:ascii="Arabic Typesetting" w:eastAsia="Times New Roman" w:hAnsi="Arabic Typesetting" w:cs="Arabic Typesetting"/>
          <w:sz w:val="44"/>
          <w:szCs w:val="44"/>
        </w:rPr>
        <w:t xml:space="preserve"> </w:t>
      </w:r>
      <w:r w:rsidRPr="00AF4B4A">
        <w:rPr>
          <w:rFonts w:ascii="Arabic Typesetting" w:eastAsia="Times New Roman" w:hAnsi="Arabic Typesetting" w:cs="Arabic Typesetting"/>
          <w:sz w:val="44"/>
          <w:szCs w:val="44"/>
          <w:rtl/>
        </w:rPr>
        <w:t>وتمثل ذلك السلام في أصول الإسلام؛ فأولها في العقيدة إذ</w:t>
      </w:r>
      <w:r w:rsidRPr="00AF4B4A">
        <w:rPr>
          <w:rFonts w:ascii="Arabic Typesetting" w:eastAsia="Times New Roman" w:hAnsi="Arabic Typesetting" w:cs="Arabic Typesetting"/>
          <w:sz w:val="44"/>
          <w:szCs w:val="44"/>
        </w:rPr>
        <w:t xml:space="preserve">: </w:t>
      </w:r>
      <w:r w:rsidRPr="00AF4B4A">
        <w:rPr>
          <w:rFonts w:ascii="Arabic Typesetting" w:eastAsia="Times New Roman" w:hAnsi="Arabic Typesetting" w:cs="Arabic Typesetting"/>
          <w:sz w:val="44"/>
          <w:szCs w:val="44"/>
          <w:rtl/>
        </w:rPr>
        <w:t xml:space="preserve">لَا إِكْرَاهَ فِي الدِّينِ قَدْ تَبَيَّنَ الرُّشْدُ مِنَ الْغَيِّ </w:t>
      </w:r>
      <w:r w:rsidR="002E02FB">
        <w:rPr>
          <w:rFonts w:ascii="Arabic Typesetting" w:eastAsia="Times New Roman" w:hAnsi="Arabic Typesetting" w:cs="Arabic Typesetting" w:hint="cs"/>
          <w:sz w:val="44"/>
          <w:szCs w:val="44"/>
          <w:rtl/>
        </w:rPr>
        <w:t>(</w:t>
      </w:r>
      <w:r w:rsidRPr="00AF4B4A">
        <w:rPr>
          <w:rFonts w:ascii="Arabic Typesetting" w:eastAsia="Times New Roman" w:hAnsi="Arabic Typesetting" w:cs="Arabic Typesetting"/>
          <w:sz w:val="44"/>
          <w:szCs w:val="44"/>
          <w:rtl/>
        </w:rPr>
        <w:t>البقرة: 256</w:t>
      </w:r>
      <w:r w:rsidR="002E02FB">
        <w:rPr>
          <w:rFonts w:ascii="Arabic Typesetting" w:eastAsia="Times New Roman" w:hAnsi="Arabic Typesetting" w:cs="Arabic Typesetting" w:hint="cs"/>
          <w:sz w:val="44"/>
          <w:szCs w:val="44"/>
          <w:rtl/>
        </w:rPr>
        <w:t>).</w:t>
      </w:r>
      <w:r w:rsidR="002E02FB">
        <w:rPr>
          <w:rFonts w:ascii="Arabic Typesetting" w:eastAsia="Times New Roman" w:hAnsi="Arabic Typesetting" w:cs="Arabic Typesetting"/>
          <w:sz w:val="44"/>
          <w:szCs w:val="44"/>
        </w:rPr>
        <w:t xml:space="preserve"> </w:t>
      </w:r>
      <w:r w:rsidRPr="00AF4B4A">
        <w:rPr>
          <w:rFonts w:ascii="Arabic Typesetting" w:eastAsia="Times New Roman" w:hAnsi="Arabic Typesetting" w:cs="Arabic Typesetting"/>
          <w:sz w:val="44"/>
          <w:szCs w:val="44"/>
          <w:rtl/>
        </w:rPr>
        <w:t>وكذلك السلام في المعاملة التجارية، وفي الأنفس والأعراض، وفي القضاء، وفي الجوار</w:t>
      </w:r>
      <w:r w:rsidR="002E02FB">
        <w:rPr>
          <w:rFonts w:ascii="Arabic Typesetting" w:eastAsia="Times New Roman" w:hAnsi="Arabic Typesetting" w:cs="Arabic Typesetting" w:hint="cs"/>
          <w:sz w:val="44"/>
          <w:szCs w:val="44"/>
          <w:rtl/>
        </w:rPr>
        <w:t>.</w:t>
      </w:r>
      <w:r w:rsidR="002E02FB" w:rsidRPr="00AF4B4A">
        <w:rPr>
          <w:rFonts w:ascii="Arabic Typesetting" w:eastAsia="Times New Roman" w:hAnsi="Arabic Typesetting" w:cs="Arabic Typesetting"/>
          <w:sz w:val="44"/>
          <w:szCs w:val="44"/>
        </w:rPr>
        <w:t xml:space="preserve"> </w:t>
      </w:r>
    </w:p>
    <w:p w:rsidR="00BB44F1" w:rsidRPr="009B3932" w:rsidRDefault="00BB44F1" w:rsidP="00BB44F1">
      <w:pPr>
        <w:shd w:val="clear" w:color="auto" w:fill="FFFFFF"/>
        <w:spacing w:before="100" w:beforeAutospacing="1" w:after="100" w:afterAutospacing="1" w:line="240" w:lineRule="auto"/>
        <w:jc w:val="center"/>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w:t>
      </w:r>
    </w:p>
    <w:p w:rsidR="00216932" w:rsidRPr="007A50D8" w:rsidRDefault="00974728" w:rsidP="00840D0F">
      <w:pPr>
        <w:shd w:val="clear" w:color="auto" w:fill="FFFFFF"/>
        <w:spacing w:before="100" w:beforeAutospacing="1" w:after="100" w:afterAutospacing="1" w:line="240" w:lineRule="auto"/>
        <w:jc w:val="both"/>
        <w:rPr>
          <w:rFonts w:ascii="Arabic Typesetting" w:eastAsia="Times New Roman" w:hAnsi="Arabic Typesetting" w:cs="Arabic Typesetting"/>
          <w:b/>
          <w:bCs/>
          <w:sz w:val="56"/>
          <w:szCs w:val="56"/>
          <w:u w:val="single"/>
          <w:rtl/>
        </w:rPr>
      </w:pPr>
      <w:r w:rsidRPr="007A50D8">
        <w:rPr>
          <w:rFonts w:ascii="Arabic Typesetting" w:eastAsia="Times New Roman" w:hAnsi="Arabic Typesetting" w:cs="Arabic Typesetting" w:hint="cs"/>
          <w:b/>
          <w:bCs/>
          <w:sz w:val="56"/>
          <w:szCs w:val="56"/>
          <w:u w:val="single"/>
          <w:rtl/>
        </w:rPr>
        <w:t xml:space="preserve">17- </w:t>
      </w:r>
      <w:r w:rsidR="00805551" w:rsidRPr="007A50D8">
        <w:rPr>
          <w:rFonts w:ascii="Arabic Typesetting" w:eastAsia="Times New Roman" w:hAnsi="Arabic Typesetting" w:cs="Arabic Typesetting"/>
          <w:b/>
          <w:bCs/>
          <w:sz w:val="56"/>
          <w:szCs w:val="56"/>
          <w:u w:val="single"/>
          <w:rtl/>
        </w:rPr>
        <w:t xml:space="preserve">الأمانة </w:t>
      </w:r>
      <w:r w:rsidR="00130F89" w:rsidRPr="007A50D8">
        <w:rPr>
          <w:rFonts w:ascii="Arabic Typesetting" w:eastAsia="Times New Roman" w:hAnsi="Arabic Typesetting" w:cs="Arabic Typesetting" w:hint="cs"/>
          <w:b/>
          <w:bCs/>
          <w:sz w:val="56"/>
          <w:szCs w:val="56"/>
          <w:u w:val="single"/>
          <w:rtl/>
        </w:rPr>
        <w:t>:</w:t>
      </w:r>
    </w:p>
    <w:p w:rsidR="00C07B92" w:rsidRPr="007A50D8" w:rsidRDefault="00C07B92" w:rsidP="008F3841">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Pr>
      </w:pPr>
      <w:r w:rsidRPr="007A50D8">
        <w:rPr>
          <w:rFonts w:ascii="Arabic Typesetting" w:eastAsia="Times New Roman" w:hAnsi="Arabic Typesetting" w:cs="Arabic Typesetting"/>
          <w:sz w:val="44"/>
          <w:szCs w:val="44"/>
          <w:rtl/>
        </w:rPr>
        <w:t>الأمانة اصطلاحاً هي كلُّ حقٍّ لزمك أداؤه وحفظه . وقيل التَّعفُّف عمَّا يتصرَّف الإنسان فيه مِن مال وغيره، وما يوثق به عليه مِن الأعراض والحرم مع القدرة عليه، وردُّ ما يستودع إلى مودعه</w:t>
      </w:r>
      <w:r w:rsidRPr="007A50D8">
        <w:rPr>
          <w:rFonts w:ascii="Arabic Typesetting" w:eastAsia="Times New Roman" w:hAnsi="Arabic Typesetting" w:cs="Arabic Typesetting"/>
          <w:sz w:val="44"/>
          <w:szCs w:val="44"/>
        </w:rPr>
        <w:t>.</w:t>
      </w:r>
    </w:p>
    <w:p w:rsidR="00C07B92" w:rsidRPr="007A50D8" w:rsidRDefault="00C07B92" w:rsidP="00C07B92">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7A50D8">
        <w:rPr>
          <w:rFonts w:ascii="Arabic Typesetting" w:eastAsia="Times New Roman" w:hAnsi="Arabic Typesetting" w:cs="Arabic Typesetting"/>
          <w:sz w:val="44"/>
          <w:szCs w:val="44"/>
          <w:rtl/>
        </w:rPr>
        <w:t xml:space="preserve">وقال الكفوي في تعريف الأمَانَة: كلُّ ما افترض على العباد فهو أمانة، </w:t>
      </w:r>
      <w:hyperlink r:id="rId138" w:tooltip="صلاة" w:history="1">
        <w:r w:rsidRPr="007A50D8">
          <w:rPr>
            <w:rFonts w:ascii="Arabic Typesetting" w:eastAsia="Times New Roman" w:hAnsi="Arabic Typesetting" w:cs="Arabic Typesetting"/>
            <w:sz w:val="44"/>
            <w:szCs w:val="44"/>
            <w:rtl/>
          </w:rPr>
          <w:t>كصلاة</w:t>
        </w:r>
      </w:hyperlink>
      <w:r w:rsidRPr="007A50D8">
        <w:rPr>
          <w:rFonts w:ascii="Arabic Typesetting" w:eastAsia="Times New Roman" w:hAnsi="Arabic Typesetting" w:cs="Arabic Typesetting"/>
          <w:sz w:val="44"/>
          <w:szCs w:val="44"/>
        </w:rPr>
        <w:t xml:space="preserve"> </w:t>
      </w:r>
      <w:hyperlink r:id="rId139" w:tooltip="زكاة" w:history="1">
        <w:r w:rsidRPr="007A50D8">
          <w:rPr>
            <w:rFonts w:ascii="Arabic Typesetting" w:eastAsia="Times New Roman" w:hAnsi="Arabic Typesetting" w:cs="Arabic Typesetting"/>
            <w:sz w:val="44"/>
            <w:szCs w:val="44"/>
            <w:rtl/>
          </w:rPr>
          <w:t>وزكاة</w:t>
        </w:r>
      </w:hyperlink>
      <w:r w:rsidRPr="007A50D8">
        <w:rPr>
          <w:rFonts w:ascii="Arabic Typesetting" w:eastAsia="Times New Roman" w:hAnsi="Arabic Typesetting" w:cs="Arabic Typesetting"/>
          <w:sz w:val="44"/>
          <w:szCs w:val="44"/>
        </w:rPr>
        <w:t xml:space="preserve"> </w:t>
      </w:r>
      <w:hyperlink r:id="rId140" w:tooltip="صيام" w:history="1">
        <w:r w:rsidRPr="007A50D8">
          <w:rPr>
            <w:rFonts w:ascii="Arabic Typesetting" w:eastAsia="Times New Roman" w:hAnsi="Arabic Typesetting" w:cs="Arabic Typesetting"/>
            <w:sz w:val="44"/>
            <w:szCs w:val="44"/>
            <w:rtl/>
          </w:rPr>
          <w:t>وصيام</w:t>
        </w:r>
      </w:hyperlink>
      <w:r w:rsidRPr="007A50D8">
        <w:rPr>
          <w:rFonts w:ascii="Arabic Typesetting" w:eastAsia="Times New Roman" w:hAnsi="Arabic Typesetting" w:cs="Arabic Typesetting"/>
          <w:sz w:val="44"/>
          <w:szCs w:val="44"/>
        </w:rPr>
        <w:t xml:space="preserve"> </w:t>
      </w:r>
      <w:r w:rsidRPr="007A50D8">
        <w:rPr>
          <w:rFonts w:ascii="Arabic Typesetting" w:eastAsia="Times New Roman" w:hAnsi="Arabic Typesetting" w:cs="Arabic Typesetting"/>
          <w:sz w:val="44"/>
          <w:szCs w:val="44"/>
          <w:rtl/>
        </w:rPr>
        <w:t xml:space="preserve">وأداء دين، وأوكدها </w:t>
      </w:r>
      <w:hyperlink r:id="rId141" w:tooltip="وديعة" w:history="1">
        <w:r w:rsidRPr="007A50D8">
          <w:rPr>
            <w:rFonts w:ascii="Arabic Typesetting" w:eastAsia="Times New Roman" w:hAnsi="Arabic Typesetting" w:cs="Arabic Typesetting"/>
            <w:sz w:val="44"/>
            <w:szCs w:val="44"/>
            <w:rtl/>
          </w:rPr>
          <w:t>الودائع</w:t>
        </w:r>
      </w:hyperlink>
      <w:r w:rsidRPr="007A50D8">
        <w:rPr>
          <w:rFonts w:ascii="Arabic Typesetting" w:eastAsia="Times New Roman" w:hAnsi="Arabic Typesetting" w:cs="Arabic Typesetting"/>
          <w:sz w:val="44"/>
          <w:szCs w:val="44"/>
        </w:rPr>
        <w:t xml:space="preserve"> </w:t>
      </w:r>
      <w:r w:rsidRPr="007A50D8">
        <w:rPr>
          <w:rFonts w:ascii="Arabic Typesetting" w:eastAsia="Times New Roman" w:hAnsi="Arabic Typesetting" w:cs="Arabic Typesetting"/>
          <w:sz w:val="44"/>
          <w:szCs w:val="44"/>
          <w:rtl/>
        </w:rPr>
        <w:t>وأوكد الودائع كتم الأسرار</w:t>
      </w:r>
      <w:r>
        <w:rPr>
          <w:rFonts w:ascii="Arabic Typesetting" w:eastAsia="Times New Roman" w:hAnsi="Arabic Typesetting" w:cs="Arabic Typesetting" w:hint="cs"/>
          <w:sz w:val="44"/>
          <w:szCs w:val="44"/>
          <w:rtl/>
        </w:rPr>
        <w:t>.</w:t>
      </w:r>
      <w:r w:rsidRPr="007A50D8">
        <w:rPr>
          <w:rFonts w:ascii="Arabic Typesetting" w:eastAsia="Times New Roman" w:hAnsi="Arabic Typesetting" w:cs="Arabic Typesetting"/>
          <w:sz w:val="44"/>
          <w:szCs w:val="44"/>
        </w:rPr>
        <w:t xml:space="preserve"> </w:t>
      </w:r>
    </w:p>
    <w:p w:rsidR="006A67B5" w:rsidRDefault="006A67B5" w:rsidP="007A50D8">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lastRenderedPageBreak/>
        <w:t>يقول الله تعالى:</w:t>
      </w:r>
    </w:p>
    <w:p w:rsidR="00ED5451" w:rsidRDefault="00ED5451" w:rsidP="006A67B5">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ED5451">
        <w:rPr>
          <w:rFonts w:ascii="Arabic Typesetting" w:eastAsia="Times New Roman" w:hAnsi="Arabic Typesetting" w:cs="Arabic Typesetting"/>
          <w:sz w:val="44"/>
          <w:szCs w:val="44"/>
          <w:rtl/>
        </w:rPr>
        <w:t>{</w:t>
      </w:r>
      <w:r w:rsidRPr="00ED5451">
        <w:rPr>
          <w:rFonts w:ascii="Arabic Typesetting" w:eastAsia="Times New Roman" w:hAnsi="Arabic Typesetting" w:cs="Arabic Typesetting" w:hint="cs"/>
          <w:sz w:val="44"/>
          <w:szCs w:val="44"/>
          <w:rtl/>
        </w:rPr>
        <w:t>إِنَّ</w:t>
      </w:r>
      <w:r w:rsidRPr="00ED5451">
        <w:rPr>
          <w:rFonts w:ascii="Arabic Typesetting" w:eastAsia="Times New Roman" w:hAnsi="Arabic Typesetting" w:cs="Arabic Typesetting"/>
          <w:sz w:val="44"/>
          <w:szCs w:val="44"/>
          <w:rtl/>
        </w:rPr>
        <w:t xml:space="preserve"> </w:t>
      </w:r>
      <w:r w:rsidRPr="00ED5451">
        <w:rPr>
          <w:rFonts w:ascii="Arabic Typesetting" w:eastAsia="Times New Roman" w:hAnsi="Arabic Typesetting" w:cs="Arabic Typesetting" w:hint="cs"/>
          <w:sz w:val="44"/>
          <w:szCs w:val="44"/>
          <w:rtl/>
        </w:rPr>
        <w:t>اللّهَ</w:t>
      </w:r>
      <w:r w:rsidRPr="00ED5451">
        <w:rPr>
          <w:rFonts w:ascii="Arabic Typesetting" w:eastAsia="Times New Roman" w:hAnsi="Arabic Typesetting" w:cs="Arabic Typesetting"/>
          <w:sz w:val="44"/>
          <w:szCs w:val="44"/>
          <w:rtl/>
        </w:rPr>
        <w:t xml:space="preserve"> </w:t>
      </w:r>
      <w:r w:rsidRPr="00ED5451">
        <w:rPr>
          <w:rFonts w:ascii="Arabic Typesetting" w:eastAsia="Times New Roman" w:hAnsi="Arabic Typesetting" w:cs="Arabic Typesetting" w:hint="cs"/>
          <w:sz w:val="44"/>
          <w:szCs w:val="44"/>
          <w:rtl/>
        </w:rPr>
        <w:t>يَأْمُرُكُمْ</w:t>
      </w:r>
      <w:r w:rsidRPr="00ED5451">
        <w:rPr>
          <w:rFonts w:ascii="Arabic Typesetting" w:eastAsia="Times New Roman" w:hAnsi="Arabic Typesetting" w:cs="Arabic Typesetting"/>
          <w:sz w:val="44"/>
          <w:szCs w:val="44"/>
          <w:rtl/>
        </w:rPr>
        <w:t xml:space="preserve"> </w:t>
      </w:r>
      <w:r w:rsidRPr="00ED5451">
        <w:rPr>
          <w:rFonts w:ascii="Arabic Typesetting" w:eastAsia="Times New Roman" w:hAnsi="Arabic Typesetting" w:cs="Arabic Typesetting" w:hint="cs"/>
          <w:sz w:val="44"/>
          <w:szCs w:val="44"/>
          <w:rtl/>
        </w:rPr>
        <w:t>أَن</w:t>
      </w:r>
      <w:r w:rsidRPr="00ED5451">
        <w:rPr>
          <w:rFonts w:ascii="Arabic Typesetting" w:eastAsia="Times New Roman" w:hAnsi="Arabic Typesetting" w:cs="Arabic Typesetting"/>
          <w:sz w:val="44"/>
          <w:szCs w:val="44"/>
          <w:rtl/>
        </w:rPr>
        <w:t xml:space="preserve"> </w:t>
      </w:r>
      <w:r w:rsidRPr="00ED5451">
        <w:rPr>
          <w:rFonts w:ascii="Arabic Typesetting" w:eastAsia="Times New Roman" w:hAnsi="Arabic Typesetting" w:cs="Arabic Typesetting" w:hint="cs"/>
          <w:sz w:val="44"/>
          <w:szCs w:val="44"/>
          <w:rtl/>
        </w:rPr>
        <w:t>تُؤدُّواْ</w:t>
      </w:r>
      <w:r w:rsidRPr="00ED5451">
        <w:rPr>
          <w:rFonts w:ascii="Arabic Typesetting" w:eastAsia="Times New Roman" w:hAnsi="Arabic Typesetting" w:cs="Arabic Typesetting"/>
          <w:sz w:val="44"/>
          <w:szCs w:val="44"/>
          <w:rtl/>
        </w:rPr>
        <w:t xml:space="preserve"> </w:t>
      </w:r>
      <w:r w:rsidRPr="00ED5451">
        <w:rPr>
          <w:rFonts w:ascii="Arabic Typesetting" w:eastAsia="Times New Roman" w:hAnsi="Arabic Typesetting" w:cs="Arabic Typesetting" w:hint="cs"/>
          <w:sz w:val="44"/>
          <w:szCs w:val="44"/>
          <w:rtl/>
        </w:rPr>
        <w:t>الأَمَانَاتِ</w:t>
      </w:r>
      <w:r w:rsidRPr="00ED5451">
        <w:rPr>
          <w:rFonts w:ascii="Arabic Typesetting" w:eastAsia="Times New Roman" w:hAnsi="Arabic Typesetting" w:cs="Arabic Typesetting"/>
          <w:sz w:val="44"/>
          <w:szCs w:val="44"/>
          <w:rtl/>
        </w:rPr>
        <w:t xml:space="preserve"> </w:t>
      </w:r>
      <w:r w:rsidRPr="00ED5451">
        <w:rPr>
          <w:rFonts w:ascii="Arabic Typesetting" w:eastAsia="Times New Roman" w:hAnsi="Arabic Typesetting" w:cs="Arabic Typesetting" w:hint="cs"/>
          <w:sz w:val="44"/>
          <w:szCs w:val="44"/>
          <w:rtl/>
        </w:rPr>
        <w:t>إِلَى</w:t>
      </w:r>
      <w:r w:rsidRPr="00ED5451">
        <w:rPr>
          <w:rFonts w:ascii="Arabic Typesetting" w:eastAsia="Times New Roman" w:hAnsi="Arabic Typesetting" w:cs="Arabic Typesetting"/>
          <w:sz w:val="44"/>
          <w:szCs w:val="44"/>
          <w:rtl/>
        </w:rPr>
        <w:t xml:space="preserve"> </w:t>
      </w:r>
      <w:r w:rsidRPr="00ED5451">
        <w:rPr>
          <w:rFonts w:ascii="Arabic Typesetting" w:eastAsia="Times New Roman" w:hAnsi="Arabic Typesetting" w:cs="Arabic Typesetting" w:hint="cs"/>
          <w:sz w:val="44"/>
          <w:szCs w:val="44"/>
          <w:rtl/>
        </w:rPr>
        <w:t>أَهْلِهَا</w:t>
      </w:r>
      <w:r w:rsidRPr="00ED5451">
        <w:rPr>
          <w:rFonts w:ascii="Arabic Typesetting" w:eastAsia="Times New Roman" w:hAnsi="Arabic Typesetting" w:cs="Arabic Typesetting"/>
          <w:sz w:val="44"/>
          <w:szCs w:val="44"/>
          <w:rtl/>
        </w:rPr>
        <w:t xml:space="preserve"> </w:t>
      </w:r>
      <w:r w:rsidRPr="00ED5451">
        <w:rPr>
          <w:rFonts w:ascii="Arabic Typesetting" w:eastAsia="Times New Roman" w:hAnsi="Arabic Typesetting" w:cs="Arabic Typesetting" w:hint="cs"/>
          <w:sz w:val="44"/>
          <w:szCs w:val="44"/>
          <w:rtl/>
        </w:rPr>
        <w:t>وَإِذَا</w:t>
      </w:r>
      <w:r w:rsidRPr="00ED5451">
        <w:rPr>
          <w:rFonts w:ascii="Arabic Typesetting" w:eastAsia="Times New Roman" w:hAnsi="Arabic Typesetting" w:cs="Arabic Typesetting"/>
          <w:sz w:val="44"/>
          <w:szCs w:val="44"/>
          <w:rtl/>
        </w:rPr>
        <w:t xml:space="preserve"> </w:t>
      </w:r>
      <w:r w:rsidRPr="00ED5451">
        <w:rPr>
          <w:rFonts w:ascii="Arabic Typesetting" w:eastAsia="Times New Roman" w:hAnsi="Arabic Typesetting" w:cs="Arabic Typesetting" w:hint="cs"/>
          <w:sz w:val="44"/>
          <w:szCs w:val="44"/>
          <w:rtl/>
        </w:rPr>
        <w:t>حَكَمْتُم</w:t>
      </w:r>
      <w:r w:rsidRPr="00ED5451">
        <w:rPr>
          <w:rFonts w:ascii="Arabic Typesetting" w:eastAsia="Times New Roman" w:hAnsi="Arabic Typesetting" w:cs="Arabic Typesetting"/>
          <w:sz w:val="44"/>
          <w:szCs w:val="44"/>
          <w:rtl/>
        </w:rPr>
        <w:t xml:space="preserve"> </w:t>
      </w:r>
      <w:r w:rsidRPr="00ED5451">
        <w:rPr>
          <w:rFonts w:ascii="Arabic Typesetting" w:eastAsia="Times New Roman" w:hAnsi="Arabic Typesetting" w:cs="Arabic Typesetting" w:hint="cs"/>
          <w:sz w:val="44"/>
          <w:szCs w:val="44"/>
          <w:rtl/>
        </w:rPr>
        <w:t>بَيْنَ</w:t>
      </w:r>
      <w:r w:rsidRPr="00ED5451">
        <w:rPr>
          <w:rFonts w:ascii="Arabic Typesetting" w:eastAsia="Times New Roman" w:hAnsi="Arabic Typesetting" w:cs="Arabic Typesetting"/>
          <w:sz w:val="44"/>
          <w:szCs w:val="44"/>
          <w:rtl/>
        </w:rPr>
        <w:t xml:space="preserve"> </w:t>
      </w:r>
      <w:r w:rsidRPr="00ED5451">
        <w:rPr>
          <w:rFonts w:ascii="Arabic Typesetting" w:eastAsia="Times New Roman" w:hAnsi="Arabic Typesetting" w:cs="Arabic Typesetting" w:hint="cs"/>
          <w:sz w:val="44"/>
          <w:szCs w:val="44"/>
          <w:rtl/>
        </w:rPr>
        <w:t>النَّاسِ</w:t>
      </w:r>
      <w:r w:rsidRPr="00ED5451">
        <w:rPr>
          <w:rFonts w:ascii="Arabic Typesetting" w:eastAsia="Times New Roman" w:hAnsi="Arabic Typesetting" w:cs="Arabic Typesetting"/>
          <w:sz w:val="44"/>
          <w:szCs w:val="44"/>
          <w:rtl/>
        </w:rPr>
        <w:t xml:space="preserve"> </w:t>
      </w:r>
      <w:r w:rsidRPr="00ED5451">
        <w:rPr>
          <w:rFonts w:ascii="Arabic Typesetting" w:eastAsia="Times New Roman" w:hAnsi="Arabic Typesetting" w:cs="Arabic Typesetting" w:hint="cs"/>
          <w:sz w:val="44"/>
          <w:szCs w:val="44"/>
          <w:rtl/>
        </w:rPr>
        <w:t>أَن</w:t>
      </w:r>
      <w:r w:rsidRPr="00ED5451">
        <w:rPr>
          <w:rFonts w:ascii="Arabic Typesetting" w:eastAsia="Times New Roman" w:hAnsi="Arabic Typesetting" w:cs="Arabic Typesetting"/>
          <w:sz w:val="44"/>
          <w:szCs w:val="44"/>
          <w:rtl/>
        </w:rPr>
        <w:t xml:space="preserve"> </w:t>
      </w:r>
      <w:r w:rsidRPr="00ED5451">
        <w:rPr>
          <w:rFonts w:ascii="Arabic Typesetting" w:eastAsia="Times New Roman" w:hAnsi="Arabic Typesetting" w:cs="Arabic Typesetting" w:hint="cs"/>
          <w:sz w:val="44"/>
          <w:szCs w:val="44"/>
          <w:rtl/>
        </w:rPr>
        <w:t>تَحْكُمُواْ</w:t>
      </w:r>
      <w:r w:rsidRPr="00ED5451">
        <w:rPr>
          <w:rFonts w:ascii="Arabic Typesetting" w:eastAsia="Times New Roman" w:hAnsi="Arabic Typesetting" w:cs="Arabic Typesetting"/>
          <w:sz w:val="44"/>
          <w:szCs w:val="44"/>
          <w:rtl/>
        </w:rPr>
        <w:t xml:space="preserve"> </w:t>
      </w:r>
      <w:r w:rsidRPr="00ED5451">
        <w:rPr>
          <w:rFonts w:ascii="Arabic Typesetting" w:eastAsia="Times New Roman" w:hAnsi="Arabic Typesetting" w:cs="Arabic Typesetting" w:hint="cs"/>
          <w:sz w:val="44"/>
          <w:szCs w:val="44"/>
          <w:rtl/>
        </w:rPr>
        <w:t>بِالْعَدْلِ</w:t>
      </w:r>
      <w:r w:rsidRPr="00ED5451">
        <w:rPr>
          <w:rFonts w:ascii="Arabic Typesetting" w:eastAsia="Times New Roman" w:hAnsi="Arabic Typesetting" w:cs="Arabic Typesetting"/>
          <w:sz w:val="44"/>
          <w:szCs w:val="44"/>
          <w:rtl/>
        </w:rPr>
        <w:t xml:space="preserve"> </w:t>
      </w:r>
      <w:r w:rsidRPr="00ED5451">
        <w:rPr>
          <w:rFonts w:ascii="Arabic Typesetting" w:eastAsia="Times New Roman" w:hAnsi="Arabic Typesetting" w:cs="Arabic Typesetting" w:hint="cs"/>
          <w:sz w:val="44"/>
          <w:szCs w:val="44"/>
          <w:rtl/>
        </w:rPr>
        <w:t>إِنَّ</w:t>
      </w:r>
      <w:r w:rsidRPr="00ED5451">
        <w:rPr>
          <w:rFonts w:ascii="Arabic Typesetting" w:eastAsia="Times New Roman" w:hAnsi="Arabic Typesetting" w:cs="Arabic Typesetting"/>
          <w:sz w:val="44"/>
          <w:szCs w:val="44"/>
          <w:rtl/>
        </w:rPr>
        <w:t xml:space="preserve"> </w:t>
      </w:r>
      <w:r w:rsidRPr="00ED5451">
        <w:rPr>
          <w:rFonts w:ascii="Arabic Typesetting" w:eastAsia="Times New Roman" w:hAnsi="Arabic Typesetting" w:cs="Arabic Typesetting" w:hint="cs"/>
          <w:sz w:val="44"/>
          <w:szCs w:val="44"/>
          <w:rtl/>
        </w:rPr>
        <w:t>اللّهَ</w:t>
      </w:r>
      <w:r w:rsidRPr="00ED5451">
        <w:rPr>
          <w:rFonts w:ascii="Arabic Typesetting" w:eastAsia="Times New Roman" w:hAnsi="Arabic Typesetting" w:cs="Arabic Typesetting"/>
          <w:sz w:val="44"/>
          <w:szCs w:val="44"/>
          <w:rtl/>
        </w:rPr>
        <w:t xml:space="preserve"> </w:t>
      </w:r>
      <w:r w:rsidRPr="00ED5451">
        <w:rPr>
          <w:rFonts w:ascii="Arabic Typesetting" w:eastAsia="Times New Roman" w:hAnsi="Arabic Typesetting" w:cs="Arabic Typesetting" w:hint="cs"/>
          <w:sz w:val="44"/>
          <w:szCs w:val="44"/>
          <w:rtl/>
        </w:rPr>
        <w:t>نِعِمَّا</w:t>
      </w:r>
      <w:r w:rsidRPr="00ED5451">
        <w:rPr>
          <w:rFonts w:ascii="Arabic Typesetting" w:eastAsia="Times New Roman" w:hAnsi="Arabic Typesetting" w:cs="Arabic Typesetting"/>
          <w:sz w:val="44"/>
          <w:szCs w:val="44"/>
          <w:rtl/>
        </w:rPr>
        <w:t xml:space="preserve"> </w:t>
      </w:r>
      <w:r w:rsidRPr="00ED5451">
        <w:rPr>
          <w:rFonts w:ascii="Arabic Typesetting" w:eastAsia="Times New Roman" w:hAnsi="Arabic Typesetting" w:cs="Arabic Typesetting" w:hint="cs"/>
          <w:sz w:val="44"/>
          <w:szCs w:val="44"/>
          <w:rtl/>
        </w:rPr>
        <w:t>يَعِظُكُم</w:t>
      </w:r>
      <w:r w:rsidRPr="00ED5451">
        <w:rPr>
          <w:rFonts w:ascii="Arabic Typesetting" w:eastAsia="Times New Roman" w:hAnsi="Arabic Typesetting" w:cs="Arabic Typesetting"/>
          <w:sz w:val="44"/>
          <w:szCs w:val="44"/>
          <w:rtl/>
        </w:rPr>
        <w:t xml:space="preserve"> </w:t>
      </w:r>
      <w:r w:rsidRPr="00ED5451">
        <w:rPr>
          <w:rFonts w:ascii="Arabic Typesetting" w:eastAsia="Times New Roman" w:hAnsi="Arabic Typesetting" w:cs="Arabic Typesetting" w:hint="cs"/>
          <w:sz w:val="44"/>
          <w:szCs w:val="44"/>
          <w:rtl/>
        </w:rPr>
        <w:t>بِهِ</w:t>
      </w:r>
      <w:r w:rsidRPr="00ED5451">
        <w:rPr>
          <w:rFonts w:ascii="Arabic Typesetting" w:eastAsia="Times New Roman" w:hAnsi="Arabic Typesetting" w:cs="Arabic Typesetting"/>
          <w:sz w:val="44"/>
          <w:szCs w:val="44"/>
          <w:rtl/>
        </w:rPr>
        <w:t xml:space="preserve"> </w:t>
      </w:r>
      <w:r w:rsidRPr="00ED5451">
        <w:rPr>
          <w:rFonts w:ascii="Arabic Typesetting" w:eastAsia="Times New Roman" w:hAnsi="Arabic Typesetting" w:cs="Arabic Typesetting" w:hint="cs"/>
          <w:sz w:val="44"/>
          <w:szCs w:val="44"/>
          <w:rtl/>
        </w:rPr>
        <w:t>إِنَّ</w:t>
      </w:r>
      <w:r w:rsidRPr="00ED5451">
        <w:rPr>
          <w:rFonts w:ascii="Arabic Typesetting" w:eastAsia="Times New Roman" w:hAnsi="Arabic Typesetting" w:cs="Arabic Typesetting"/>
          <w:sz w:val="44"/>
          <w:szCs w:val="44"/>
          <w:rtl/>
        </w:rPr>
        <w:t xml:space="preserve"> </w:t>
      </w:r>
      <w:r w:rsidRPr="00ED5451">
        <w:rPr>
          <w:rFonts w:ascii="Arabic Typesetting" w:eastAsia="Times New Roman" w:hAnsi="Arabic Typesetting" w:cs="Arabic Typesetting" w:hint="cs"/>
          <w:sz w:val="44"/>
          <w:szCs w:val="44"/>
          <w:rtl/>
        </w:rPr>
        <w:t>اللّهَ</w:t>
      </w:r>
      <w:r w:rsidRPr="00ED5451">
        <w:rPr>
          <w:rFonts w:ascii="Arabic Typesetting" w:eastAsia="Times New Roman" w:hAnsi="Arabic Typesetting" w:cs="Arabic Typesetting"/>
          <w:sz w:val="44"/>
          <w:szCs w:val="44"/>
          <w:rtl/>
        </w:rPr>
        <w:t xml:space="preserve"> </w:t>
      </w:r>
      <w:r w:rsidRPr="00ED5451">
        <w:rPr>
          <w:rFonts w:ascii="Arabic Typesetting" w:eastAsia="Times New Roman" w:hAnsi="Arabic Typesetting" w:cs="Arabic Typesetting" w:hint="cs"/>
          <w:sz w:val="44"/>
          <w:szCs w:val="44"/>
          <w:rtl/>
        </w:rPr>
        <w:t>كَانَ</w:t>
      </w:r>
      <w:r w:rsidRPr="00ED5451">
        <w:rPr>
          <w:rFonts w:ascii="Arabic Typesetting" w:eastAsia="Times New Roman" w:hAnsi="Arabic Typesetting" w:cs="Arabic Typesetting"/>
          <w:sz w:val="44"/>
          <w:szCs w:val="44"/>
          <w:rtl/>
        </w:rPr>
        <w:t xml:space="preserve"> </w:t>
      </w:r>
      <w:r w:rsidRPr="00ED5451">
        <w:rPr>
          <w:rFonts w:ascii="Arabic Typesetting" w:eastAsia="Times New Roman" w:hAnsi="Arabic Typesetting" w:cs="Arabic Typesetting" w:hint="cs"/>
          <w:sz w:val="44"/>
          <w:szCs w:val="44"/>
          <w:rtl/>
        </w:rPr>
        <w:t>سَمِيعاً</w:t>
      </w:r>
      <w:r w:rsidRPr="00ED5451">
        <w:rPr>
          <w:rFonts w:ascii="Arabic Typesetting" w:eastAsia="Times New Roman" w:hAnsi="Arabic Typesetting" w:cs="Arabic Typesetting"/>
          <w:sz w:val="44"/>
          <w:szCs w:val="44"/>
          <w:rtl/>
        </w:rPr>
        <w:t xml:space="preserve"> </w:t>
      </w:r>
      <w:r w:rsidRPr="00ED5451">
        <w:rPr>
          <w:rFonts w:ascii="Arabic Typesetting" w:eastAsia="Times New Roman" w:hAnsi="Arabic Typesetting" w:cs="Arabic Typesetting" w:hint="cs"/>
          <w:sz w:val="44"/>
          <w:szCs w:val="44"/>
          <w:rtl/>
        </w:rPr>
        <w:t>بَصِيراً</w:t>
      </w:r>
      <w:r w:rsidRPr="00ED5451">
        <w:rPr>
          <w:rFonts w:ascii="Arabic Typesetting" w:eastAsia="Times New Roman" w:hAnsi="Arabic Typesetting" w:cs="Arabic Typesetting"/>
          <w:sz w:val="44"/>
          <w:szCs w:val="44"/>
          <w:rtl/>
        </w:rPr>
        <w:t xml:space="preserve"> }</w:t>
      </w:r>
      <w:r w:rsidRPr="00ED5451">
        <w:rPr>
          <w:rFonts w:ascii="Arabic Typesetting" w:eastAsia="Times New Roman" w:hAnsi="Arabic Typesetting" w:cs="Arabic Typesetting" w:hint="cs"/>
          <w:sz w:val="44"/>
          <w:szCs w:val="44"/>
          <w:rtl/>
        </w:rPr>
        <w:t>النساء</w:t>
      </w:r>
      <w:r w:rsidRPr="00ED5451">
        <w:rPr>
          <w:rFonts w:ascii="Arabic Typesetting" w:eastAsia="Times New Roman" w:hAnsi="Arabic Typesetting" w:cs="Arabic Typesetting"/>
          <w:sz w:val="44"/>
          <w:szCs w:val="44"/>
          <w:rtl/>
        </w:rPr>
        <w:t>58</w:t>
      </w:r>
    </w:p>
    <w:p w:rsidR="008F3841" w:rsidRPr="007A50D8" w:rsidRDefault="008F3841" w:rsidP="008F3841">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7A50D8">
        <w:rPr>
          <w:rFonts w:ascii="Arabic Typesetting" w:eastAsia="Times New Roman" w:hAnsi="Arabic Typesetting" w:cs="Arabic Typesetting"/>
          <w:sz w:val="44"/>
          <w:szCs w:val="44"/>
          <w:rtl/>
        </w:rPr>
        <w:t>الأَمانَةُ</w:t>
      </w:r>
      <w:r w:rsidRPr="007A50D8">
        <w:rPr>
          <w:rFonts w:ascii="Arabic Typesetting" w:eastAsia="Times New Roman" w:hAnsi="Arabic Typesetting" w:cs="Arabic Typesetting"/>
          <w:sz w:val="44"/>
          <w:szCs w:val="44"/>
        </w:rPr>
        <w:t xml:space="preserve"> : </w:t>
      </w:r>
      <w:r w:rsidRPr="007A50D8">
        <w:rPr>
          <w:rFonts w:ascii="Arabic Typesetting" w:eastAsia="Times New Roman" w:hAnsi="Arabic Typesetting" w:cs="Arabic Typesetting"/>
          <w:sz w:val="44"/>
          <w:szCs w:val="44"/>
          <w:rtl/>
        </w:rPr>
        <w:t>الوفاء . و الأَمانَةُ الوديعة . ، وفلان أمين أي وفي لا يتعدى على حق الغير</w:t>
      </w:r>
      <w:r w:rsidRPr="007A50D8">
        <w:rPr>
          <w:rFonts w:ascii="Arabic Typesetting" w:eastAsia="Times New Roman" w:hAnsi="Arabic Typesetting" w:cs="Arabic Typesetting"/>
          <w:sz w:val="44"/>
          <w:szCs w:val="44"/>
        </w:rPr>
        <w:t xml:space="preserve"> </w:t>
      </w:r>
      <w:r>
        <w:rPr>
          <w:rFonts w:ascii="Arabic Typesetting" w:eastAsia="Times New Roman" w:hAnsi="Arabic Typesetting" w:cs="Arabic Typesetting" w:hint="cs"/>
          <w:sz w:val="44"/>
          <w:szCs w:val="44"/>
          <w:rtl/>
        </w:rPr>
        <w:t>.</w:t>
      </w:r>
    </w:p>
    <w:p w:rsidR="008769C6" w:rsidRPr="008769C6" w:rsidRDefault="008769C6" w:rsidP="008769C6">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u w:val="single"/>
        </w:rPr>
      </w:pPr>
      <w:r w:rsidRPr="008769C6">
        <w:rPr>
          <w:rFonts w:ascii="Arabic Typesetting" w:eastAsia="Times New Roman" w:hAnsi="Arabic Typesetting" w:cs="Arabic Typesetting"/>
          <w:sz w:val="44"/>
          <w:szCs w:val="44"/>
          <w:u w:val="single"/>
          <w:rtl/>
        </w:rPr>
        <w:t>في الآية الكريمة دليل أهميتها</w:t>
      </w:r>
      <w:r w:rsidRPr="008769C6">
        <w:rPr>
          <w:rFonts w:ascii="Arabic Typesetting" w:eastAsia="Times New Roman" w:hAnsi="Arabic Typesetting" w:cs="Arabic Typesetting"/>
          <w:sz w:val="44"/>
          <w:szCs w:val="44"/>
          <w:u w:val="single"/>
        </w:rPr>
        <w:t>:</w:t>
      </w:r>
    </w:p>
    <w:p w:rsidR="008769C6" w:rsidRPr="007A50D8" w:rsidRDefault="008769C6" w:rsidP="00C07B92">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Pr>
      </w:pPr>
      <w:r w:rsidRPr="007A50D8">
        <w:rPr>
          <w:rFonts w:ascii="Arabic Typesetting" w:eastAsia="Times New Roman" w:hAnsi="Arabic Typesetting" w:cs="Arabic Typesetting"/>
          <w:sz w:val="44"/>
          <w:szCs w:val="44"/>
          <w:rtl/>
        </w:rPr>
        <w:t>فحرف التوكيد (</w:t>
      </w:r>
      <w:r w:rsidR="00C07B92">
        <w:rPr>
          <w:rFonts w:ascii="Arabic Typesetting" w:eastAsia="Times New Roman" w:hAnsi="Arabic Typesetting" w:cs="Arabic Typesetting" w:hint="cs"/>
          <w:sz w:val="44"/>
          <w:szCs w:val="44"/>
          <w:rtl/>
        </w:rPr>
        <w:t>إ</w:t>
      </w:r>
      <w:r w:rsidRPr="007A50D8">
        <w:rPr>
          <w:rFonts w:ascii="Arabic Typesetting" w:eastAsia="Times New Roman" w:hAnsi="Arabic Typesetting" w:cs="Arabic Typesetting"/>
          <w:sz w:val="44"/>
          <w:szCs w:val="44"/>
          <w:rtl/>
        </w:rPr>
        <w:t>ن) على رأس الآية الكريمة يبادر فيؤكد ضرورة الاستمساك بها</w:t>
      </w:r>
      <w:r w:rsidRPr="007A50D8">
        <w:rPr>
          <w:rFonts w:ascii="Arabic Typesetting" w:eastAsia="Times New Roman" w:hAnsi="Arabic Typesetting" w:cs="Arabic Typesetting"/>
          <w:sz w:val="44"/>
          <w:szCs w:val="44"/>
        </w:rPr>
        <w:t>.</w:t>
      </w:r>
      <w:r w:rsidRPr="007A50D8">
        <w:rPr>
          <w:rFonts w:ascii="Arabic Typesetting" w:eastAsia="Times New Roman" w:hAnsi="Arabic Typesetting" w:cs="Arabic Typesetting"/>
          <w:sz w:val="44"/>
          <w:szCs w:val="44"/>
          <w:rtl/>
        </w:rPr>
        <w:t>ولفظ الجلالة (الله) يوحي بالخشية والرهبة على عقبى التفريط بها</w:t>
      </w:r>
      <w:r w:rsidRPr="007A50D8">
        <w:rPr>
          <w:rFonts w:ascii="Arabic Typesetting" w:eastAsia="Times New Roman" w:hAnsi="Arabic Typesetting" w:cs="Arabic Typesetting"/>
          <w:sz w:val="44"/>
          <w:szCs w:val="44"/>
        </w:rPr>
        <w:t>.</w:t>
      </w:r>
      <w:r w:rsidRPr="007A50D8">
        <w:rPr>
          <w:rFonts w:ascii="Arabic Typesetting" w:eastAsia="Times New Roman" w:hAnsi="Arabic Typesetting" w:cs="Arabic Typesetting"/>
          <w:sz w:val="44"/>
          <w:szCs w:val="44"/>
          <w:rtl/>
        </w:rPr>
        <w:t>ثم إن الخطاب المباشر منه تعالى للناس كافة (يأمركم) دون توسيط الرسول صلى الله عليه وسلم الذي تنتهي مهمته بالإبلاغ</w:t>
      </w:r>
      <w:r w:rsidRPr="007A50D8">
        <w:rPr>
          <w:rFonts w:ascii="Arabic Typesetting" w:eastAsia="Times New Roman" w:hAnsi="Arabic Typesetting" w:cs="Arabic Typesetting"/>
          <w:sz w:val="44"/>
          <w:szCs w:val="44"/>
        </w:rPr>
        <w:t>.</w:t>
      </w:r>
      <w:r w:rsidRPr="007A50D8">
        <w:rPr>
          <w:rFonts w:ascii="Arabic Typesetting" w:eastAsia="Times New Roman" w:hAnsi="Arabic Typesetting" w:cs="Arabic Typesetting"/>
          <w:sz w:val="44"/>
          <w:szCs w:val="44"/>
          <w:rtl/>
        </w:rPr>
        <w:t>ثم هو تعالى يأمر الناس جميعا: من عنده الأمانة</w:t>
      </w:r>
      <w:r w:rsidRPr="007A50D8">
        <w:rPr>
          <w:rFonts w:ascii="Arabic Typesetting" w:eastAsia="Times New Roman" w:hAnsi="Arabic Typesetting" w:cs="Arabic Typesetting"/>
          <w:sz w:val="44"/>
          <w:szCs w:val="44"/>
        </w:rPr>
        <w:t>.</w:t>
      </w:r>
      <w:r>
        <w:rPr>
          <w:rFonts w:ascii="Arabic Typesetting" w:eastAsia="Times New Roman" w:hAnsi="Arabic Typesetting" w:cs="Arabic Typesetting" w:hint="cs"/>
          <w:sz w:val="44"/>
          <w:szCs w:val="44"/>
          <w:rtl/>
        </w:rPr>
        <w:t xml:space="preserve"> </w:t>
      </w:r>
      <w:r w:rsidRPr="007A50D8">
        <w:rPr>
          <w:rFonts w:ascii="Arabic Typesetting" w:eastAsia="Times New Roman" w:hAnsi="Arabic Typesetting" w:cs="Arabic Typesetting"/>
          <w:sz w:val="44"/>
          <w:szCs w:val="44"/>
          <w:rtl/>
        </w:rPr>
        <w:t>والمجتمع الذي يراقب ويتابع ويساعد على التنفيذ، وربنا تعالى يأمر بالأداء بفعل المضارع المفيد استمرار الوفاء بحق الأمانة لتظل شارة الأمة التي تريد لنفسها البقاء ثم هو الأداء إلى أهل الأمانة فجّاراً كانوا أم أبراراً، فالأمانة في الإسلام كالعدل، مطلقة لا نسبية، وترتفع قيمة الأمانة إلى حد لا يغني بذل الحياة عنها</w:t>
      </w:r>
      <w:r w:rsidRPr="007A50D8">
        <w:rPr>
          <w:rFonts w:ascii="Arabic Typesetting" w:eastAsia="Times New Roman" w:hAnsi="Arabic Typesetting" w:cs="Arabic Typesetting"/>
          <w:sz w:val="44"/>
          <w:szCs w:val="44"/>
        </w:rPr>
        <w:t>.</w:t>
      </w:r>
    </w:p>
    <w:p w:rsidR="00130F89" w:rsidRDefault="00130F89" w:rsidP="006A67B5">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7A50D8">
        <w:rPr>
          <w:rFonts w:ascii="Arabic Typesetting" w:eastAsia="Times New Roman" w:hAnsi="Arabic Typesetting" w:cs="Arabic Typesetting"/>
          <w:sz w:val="44"/>
          <w:szCs w:val="44"/>
          <w:rtl/>
        </w:rPr>
        <w:t>لذا نجد أن الأمانة والعدل هما أساس التمدن الإنساني، ذلك أن بقاء الأمة منوط بما يلي</w:t>
      </w:r>
      <w:r w:rsidRPr="007A50D8">
        <w:rPr>
          <w:rFonts w:ascii="Arabic Typesetting" w:eastAsia="Times New Roman" w:hAnsi="Arabic Typesetting" w:cs="Arabic Typesetting"/>
          <w:sz w:val="44"/>
          <w:szCs w:val="44"/>
        </w:rPr>
        <w:t>:</w:t>
      </w:r>
    </w:p>
    <w:p w:rsidR="00201EF0" w:rsidRPr="007A50D8" w:rsidRDefault="00201EF0" w:rsidP="00201EF0">
      <w:pPr>
        <w:shd w:val="clear" w:color="auto" w:fill="FFFFFF"/>
        <w:spacing w:before="100" w:beforeAutospacing="1" w:after="100" w:afterAutospacing="1" w:line="240" w:lineRule="auto"/>
        <w:jc w:val="center"/>
        <w:rPr>
          <w:rFonts w:ascii="Arabic Typesetting" w:eastAsia="Times New Roman" w:hAnsi="Arabic Typesetting" w:cs="Arabic Typesetting"/>
          <w:sz w:val="44"/>
          <w:szCs w:val="44"/>
        </w:rPr>
      </w:pPr>
      <w:r>
        <w:rPr>
          <w:rFonts w:ascii="Arabic Typesetting" w:eastAsia="Times New Roman" w:hAnsi="Arabic Typesetting" w:cs="Arabic Typesetting"/>
          <w:noProof/>
          <w:sz w:val="44"/>
          <w:szCs w:val="44"/>
          <w:rtl/>
        </w:rPr>
        <w:drawing>
          <wp:inline distT="0" distB="0" distL="0" distR="0">
            <wp:extent cx="5219925" cy="3055171"/>
            <wp:effectExtent l="19050" t="0" r="0" b="0"/>
            <wp:docPr id="81" name="Picture 17" descr="C:\Documents and Settings\User\Desktop\hwaml.com_1349294390_6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Documents and Settings\User\Desktop\hwaml.com_1349294390_630.jpg"/>
                    <pic:cNvPicPr>
                      <a:picLocks noChangeAspect="1" noChangeArrowheads="1"/>
                    </pic:cNvPicPr>
                  </pic:nvPicPr>
                  <pic:blipFill>
                    <a:blip r:embed="rId142" cstate="print"/>
                    <a:srcRect/>
                    <a:stretch>
                      <a:fillRect/>
                    </a:stretch>
                  </pic:blipFill>
                  <pic:spPr bwMode="auto">
                    <a:xfrm>
                      <a:off x="0" y="0"/>
                      <a:ext cx="5219033" cy="3054649"/>
                    </a:xfrm>
                    <a:prstGeom prst="rect">
                      <a:avLst/>
                    </a:prstGeom>
                    <a:noFill/>
                    <a:ln w="9525">
                      <a:noFill/>
                      <a:miter lim="800000"/>
                      <a:headEnd/>
                      <a:tailEnd/>
                    </a:ln>
                  </pic:spPr>
                </pic:pic>
              </a:graphicData>
            </a:graphic>
          </wp:inline>
        </w:drawing>
      </w:r>
    </w:p>
    <w:p w:rsidR="00130F89" w:rsidRPr="002654CF" w:rsidRDefault="00130F89" w:rsidP="000F2A36">
      <w:pPr>
        <w:shd w:val="clear" w:color="auto" w:fill="FFFFFF"/>
        <w:spacing w:before="100" w:beforeAutospacing="1" w:after="100" w:afterAutospacing="1" w:line="240" w:lineRule="auto"/>
        <w:jc w:val="both"/>
        <w:rPr>
          <w:rFonts w:ascii="Arabic Typesetting" w:eastAsia="Times New Roman" w:hAnsi="Arabic Typesetting" w:cs="Arabic Typesetting"/>
          <w:b/>
          <w:bCs/>
          <w:sz w:val="44"/>
          <w:szCs w:val="44"/>
          <w:u w:val="single"/>
        </w:rPr>
      </w:pPr>
      <w:r w:rsidRPr="002654CF">
        <w:rPr>
          <w:rFonts w:ascii="Arabic Typesetting" w:eastAsia="Times New Roman" w:hAnsi="Arabic Typesetting" w:cs="Arabic Typesetting"/>
          <w:b/>
          <w:bCs/>
          <w:sz w:val="44"/>
          <w:szCs w:val="44"/>
          <w:u w:val="single"/>
          <w:rtl/>
        </w:rPr>
        <w:lastRenderedPageBreak/>
        <w:t>وقد وردت الأمانة في القرآن على خمسة أوجه</w:t>
      </w:r>
      <w:r w:rsidR="000F2A36" w:rsidRPr="002654CF">
        <w:rPr>
          <w:rFonts w:ascii="Arabic Typesetting" w:eastAsia="Times New Roman" w:hAnsi="Arabic Typesetting" w:cs="Arabic Typesetting" w:hint="cs"/>
          <w:b/>
          <w:bCs/>
          <w:sz w:val="44"/>
          <w:szCs w:val="44"/>
          <w:u w:val="single"/>
          <w:rtl/>
        </w:rPr>
        <w:t>:</w:t>
      </w:r>
    </w:p>
    <w:p w:rsidR="002654CF" w:rsidRDefault="00130F89" w:rsidP="002654CF">
      <w:pPr>
        <w:shd w:val="clear" w:color="auto" w:fill="FFFFFF"/>
        <w:spacing w:before="100" w:beforeAutospacing="1" w:after="100" w:afterAutospacing="1" w:line="240" w:lineRule="auto"/>
        <w:jc w:val="both"/>
        <w:rPr>
          <w:rFonts w:ascii="Arabic Typesetting" w:eastAsia="Times New Roman" w:hAnsi="Arabic Typesetting" w:cs="Arabic Typesetting"/>
          <w:b/>
          <w:bCs/>
          <w:sz w:val="44"/>
          <w:szCs w:val="44"/>
          <w:u w:val="single"/>
          <w:rtl/>
        </w:rPr>
      </w:pPr>
      <w:r w:rsidRPr="000F2A36">
        <w:rPr>
          <w:rFonts w:ascii="Arabic Typesetting" w:eastAsia="Times New Roman" w:hAnsi="Arabic Typesetting" w:cs="Arabic Typesetting"/>
          <w:b/>
          <w:bCs/>
          <w:sz w:val="44"/>
          <w:szCs w:val="44"/>
          <w:u w:val="single"/>
          <w:rtl/>
        </w:rPr>
        <w:t>الأول</w:t>
      </w:r>
      <w:r w:rsidRPr="007A50D8">
        <w:rPr>
          <w:rFonts w:ascii="Arabic Typesetting" w:eastAsia="Times New Roman" w:hAnsi="Arabic Typesetting" w:cs="Arabic Typesetting"/>
          <w:sz w:val="44"/>
          <w:szCs w:val="44"/>
          <w:rtl/>
        </w:rPr>
        <w:t xml:space="preserve">: في الدين والديانة </w:t>
      </w:r>
      <w:r w:rsidR="000F2A36">
        <w:rPr>
          <w:rFonts w:ascii="Arabic Typesetting" w:eastAsia="Times New Roman" w:hAnsi="Arabic Typesetting" w:cs="Arabic Typesetting" w:hint="cs"/>
          <w:sz w:val="44"/>
          <w:szCs w:val="44"/>
          <w:rtl/>
        </w:rPr>
        <w:t xml:space="preserve">... قال تعالى </w:t>
      </w:r>
      <w:r w:rsidR="002654CF" w:rsidRPr="002654CF">
        <w:rPr>
          <w:rFonts w:ascii="Arabic Typesetting" w:eastAsia="Times New Roman" w:hAnsi="Arabic Typesetting" w:cs="Arabic Typesetting"/>
          <w:sz w:val="44"/>
          <w:szCs w:val="44"/>
          <w:rtl/>
        </w:rPr>
        <w:t>{</w:t>
      </w:r>
      <w:r w:rsidR="002654CF" w:rsidRPr="002654CF">
        <w:rPr>
          <w:rFonts w:ascii="Arabic Typesetting" w:eastAsia="Times New Roman" w:hAnsi="Arabic Typesetting" w:cs="Arabic Typesetting" w:hint="cs"/>
          <w:sz w:val="44"/>
          <w:szCs w:val="44"/>
          <w:rtl/>
        </w:rPr>
        <w:t>يَا</w:t>
      </w:r>
      <w:r w:rsidR="002654CF" w:rsidRPr="002654CF">
        <w:rPr>
          <w:rFonts w:ascii="Arabic Typesetting" w:eastAsia="Times New Roman" w:hAnsi="Arabic Typesetting" w:cs="Arabic Typesetting"/>
          <w:sz w:val="44"/>
          <w:szCs w:val="44"/>
          <w:rtl/>
        </w:rPr>
        <w:t xml:space="preserve"> </w:t>
      </w:r>
      <w:r w:rsidR="002654CF" w:rsidRPr="002654CF">
        <w:rPr>
          <w:rFonts w:ascii="Arabic Typesetting" w:eastAsia="Times New Roman" w:hAnsi="Arabic Typesetting" w:cs="Arabic Typesetting" w:hint="cs"/>
          <w:sz w:val="44"/>
          <w:szCs w:val="44"/>
          <w:rtl/>
        </w:rPr>
        <w:t>أَيُّهَا</w:t>
      </w:r>
      <w:r w:rsidR="002654CF" w:rsidRPr="002654CF">
        <w:rPr>
          <w:rFonts w:ascii="Arabic Typesetting" w:eastAsia="Times New Roman" w:hAnsi="Arabic Typesetting" w:cs="Arabic Typesetting"/>
          <w:sz w:val="44"/>
          <w:szCs w:val="44"/>
          <w:rtl/>
        </w:rPr>
        <w:t xml:space="preserve"> </w:t>
      </w:r>
      <w:r w:rsidR="002654CF" w:rsidRPr="002654CF">
        <w:rPr>
          <w:rFonts w:ascii="Arabic Typesetting" w:eastAsia="Times New Roman" w:hAnsi="Arabic Typesetting" w:cs="Arabic Typesetting" w:hint="cs"/>
          <w:sz w:val="44"/>
          <w:szCs w:val="44"/>
          <w:rtl/>
        </w:rPr>
        <w:t>الَّذِينَ</w:t>
      </w:r>
      <w:r w:rsidR="002654CF" w:rsidRPr="002654CF">
        <w:rPr>
          <w:rFonts w:ascii="Arabic Typesetting" w:eastAsia="Times New Roman" w:hAnsi="Arabic Typesetting" w:cs="Arabic Typesetting"/>
          <w:sz w:val="44"/>
          <w:szCs w:val="44"/>
          <w:rtl/>
        </w:rPr>
        <w:t xml:space="preserve"> </w:t>
      </w:r>
      <w:r w:rsidR="002654CF" w:rsidRPr="002654CF">
        <w:rPr>
          <w:rFonts w:ascii="Arabic Typesetting" w:eastAsia="Times New Roman" w:hAnsi="Arabic Typesetting" w:cs="Arabic Typesetting" w:hint="cs"/>
          <w:sz w:val="44"/>
          <w:szCs w:val="44"/>
          <w:rtl/>
        </w:rPr>
        <w:t>آمَنُواْ</w:t>
      </w:r>
      <w:r w:rsidR="002654CF" w:rsidRPr="002654CF">
        <w:rPr>
          <w:rFonts w:ascii="Arabic Typesetting" w:eastAsia="Times New Roman" w:hAnsi="Arabic Typesetting" w:cs="Arabic Typesetting"/>
          <w:sz w:val="44"/>
          <w:szCs w:val="44"/>
          <w:rtl/>
        </w:rPr>
        <w:t xml:space="preserve"> </w:t>
      </w:r>
      <w:r w:rsidR="002654CF" w:rsidRPr="002654CF">
        <w:rPr>
          <w:rFonts w:ascii="Arabic Typesetting" w:eastAsia="Times New Roman" w:hAnsi="Arabic Typesetting" w:cs="Arabic Typesetting" w:hint="cs"/>
          <w:sz w:val="44"/>
          <w:szCs w:val="44"/>
          <w:rtl/>
        </w:rPr>
        <w:t>لاَ</w:t>
      </w:r>
      <w:r w:rsidR="002654CF" w:rsidRPr="002654CF">
        <w:rPr>
          <w:rFonts w:ascii="Arabic Typesetting" w:eastAsia="Times New Roman" w:hAnsi="Arabic Typesetting" w:cs="Arabic Typesetting"/>
          <w:sz w:val="44"/>
          <w:szCs w:val="44"/>
          <w:rtl/>
        </w:rPr>
        <w:t xml:space="preserve"> </w:t>
      </w:r>
      <w:r w:rsidR="002654CF" w:rsidRPr="002654CF">
        <w:rPr>
          <w:rFonts w:ascii="Arabic Typesetting" w:eastAsia="Times New Roman" w:hAnsi="Arabic Typesetting" w:cs="Arabic Typesetting" w:hint="cs"/>
          <w:sz w:val="44"/>
          <w:szCs w:val="44"/>
          <w:rtl/>
        </w:rPr>
        <w:t>تَخُونُواْ</w:t>
      </w:r>
      <w:r w:rsidR="002654CF" w:rsidRPr="002654CF">
        <w:rPr>
          <w:rFonts w:ascii="Arabic Typesetting" w:eastAsia="Times New Roman" w:hAnsi="Arabic Typesetting" w:cs="Arabic Typesetting"/>
          <w:sz w:val="44"/>
          <w:szCs w:val="44"/>
          <w:rtl/>
        </w:rPr>
        <w:t xml:space="preserve"> </w:t>
      </w:r>
      <w:r w:rsidR="002654CF" w:rsidRPr="002654CF">
        <w:rPr>
          <w:rFonts w:ascii="Arabic Typesetting" w:eastAsia="Times New Roman" w:hAnsi="Arabic Typesetting" w:cs="Arabic Typesetting" w:hint="cs"/>
          <w:sz w:val="44"/>
          <w:szCs w:val="44"/>
          <w:rtl/>
        </w:rPr>
        <w:t>اللّهَ</w:t>
      </w:r>
      <w:r w:rsidR="002654CF" w:rsidRPr="002654CF">
        <w:rPr>
          <w:rFonts w:ascii="Arabic Typesetting" w:eastAsia="Times New Roman" w:hAnsi="Arabic Typesetting" w:cs="Arabic Typesetting"/>
          <w:sz w:val="44"/>
          <w:szCs w:val="44"/>
          <w:rtl/>
        </w:rPr>
        <w:t xml:space="preserve"> </w:t>
      </w:r>
      <w:r w:rsidR="002654CF" w:rsidRPr="002654CF">
        <w:rPr>
          <w:rFonts w:ascii="Arabic Typesetting" w:eastAsia="Times New Roman" w:hAnsi="Arabic Typesetting" w:cs="Arabic Typesetting" w:hint="cs"/>
          <w:sz w:val="44"/>
          <w:szCs w:val="44"/>
          <w:rtl/>
        </w:rPr>
        <w:t>وَالرَّسُولَ</w:t>
      </w:r>
      <w:r w:rsidR="002654CF" w:rsidRPr="002654CF">
        <w:rPr>
          <w:rFonts w:ascii="Arabic Typesetting" w:eastAsia="Times New Roman" w:hAnsi="Arabic Typesetting" w:cs="Arabic Typesetting"/>
          <w:sz w:val="44"/>
          <w:szCs w:val="44"/>
          <w:rtl/>
        </w:rPr>
        <w:t xml:space="preserve"> </w:t>
      </w:r>
      <w:r w:rsidR="002654CF" w:rsidRPr="002654CF">
        <w:rPr>
          <w:rFonts w:ascii="Arabic Typesetting" w:eastAsia="Times New Roman" w:hAnsi="Arabic Typesetting" w:cs="Arabic Typesetting" w:hint="cs"/>
          <w:sz w:val="44"/>
          <w:szCs w:val="44"/>
          <w:rtl/>
        </w:rPr>
        <w:t>وَتَخُونُواْ</w:t>
      </w:r>
      <w:r w:rsidR="002654CF" w:rsidRPr="002654CF">
        <w:rPr>
          <w:rFonts w:ascii="Arabic Typesetting" w:eastAsia="Times New Roman" w:hAnsi="Arabic Typesetting" w:cs="Arabic Typesetting"/>
          <w:sz w:val="44"/>
          <w:szCs w:val="44"/>
          <w:rtl/>
        </w:rPr>
        <w:t xml:space="preserve"> </w:t>
      </w:r>
      <w:r w:rsidR="002654CF" w:rsidRPr="002654CF">
        <w:rPr>
          <w:rFonts w:ascii="Arabic Typesetting" w:eastAsia="Times New Roman" w:hAnsi="Arabic Typesetting" w:cs="Arabic Typesetting" w:hint="cs"/>
          <w:sz w:val="44"/>
          <w:szCs w:val="44"/>
          <w:rtl/>
        </w:rPr>
        <w:t>أَمَانَاتِكُمْ</w:t>
      </w:r>
      <w:r w:rsidR="002654CF" w:rsidRPr="002654CF">
        <w:rPr>
          <w:rFonts w:ascii="Arabic Typesetting" w:eastAsia="Times New Roman" w:hAnsi="Arabic Typesetting" w:cs="Arabic Typesetting"/>
          <w:sz w:val="44"/>
          <w:szCs w:val="44"/>
          <w:rtl/>
        </w:rPr>
        <w:t xml:space="preserve"> </w:t>
      </w:r>
      <w:r w:rsidR="002654CF" w:rsidRPr="002654CF">
        <w:rPr>
          <w:rFonts w:ascii="Arabic Typesetting" w:eastAsia="Times New Roman" w:hAnsi="Arabic Typesetting" w:cs="Arabic Typesetting" w:hint="cs"/>
          <w:sz w:val="44"/>
          <w:szCs w:val="44"/>
          <w:rtl/>
        </w:rPr>
        <w:t>وَأَنتُمْ</w:t>
      </w:r>
      <w:r w:rsidR="002654CF" w:rsidRPr="002654CF">
        <w:rPr>
          <w:rFonts w:ascii="Arabic Typesetting" w:eastAsia="Times New Roman" w:hAnsi="Arabic Typesetting" w:cs="Arabic Typesetting"/>
          <w:sz w:val="44"/>
          <w:szCs w:val="44"/>
          <w:rtl/>
        </w:rPr>
        <w:t xml:space="preserve"> </w:t>
      </w:r>
      <w:r w:rsidR="002654CF" w:rsidRPr="002654CF">
        <w:rPr>
          <w:rFonts w:ascii="Arabic Typesetting" w:eastAsia="Times New Roman" w:hAnsi="Arabic Typesetting" w:cs="Arabic Typesetting" w:hint="cs"/>
          <w:sz w:val="44"/>
          <w:szCs w:val="44"/>
          <w:rtl/>
        </w:rPr>
        <w:t>تَعْلَمُونَ</w:t>
      </w:r>
      <w:r w:rsidR="002654CF" w:rsidRPr="002654CF">
        <w:rPr>
          <w:rFonts w:ascii="Arabic Typesetting" w:eastAsia="Times New Roman" w:hAnsi="Arabic Typesetting" w:cs="Arabic Typesetting"/>
          <w:sz w:val="44"/>
          <w:szCs w:val="44"/>
          <w:rtl/>
        </w:rPr>
        <w:t xml:space="preserve"> }</w:t>
      </w:r>
      <w:r w:rsidR="002654CF" w:rsidRPr="002654CF">
        <w:rPr>
          <w:rFonts w:ascii="Arabic Typesetting" w:eastAsia="Times New Roman" w:hAnsi="Arabic Typesetting" w:cs="Arabic Typesetting" w:hint="cs"/>
          <w:sz w:val="44"/>
          <w:szCs w:val="44"/>
          <w:rtl/>
        </w:rPr>
        <w:t>الأنفال</w:t>
      </w:r>
      <w:r w:rsidR="002654CF" w:rsidRPr="002654CF">
        <w:rPr>
          <w:rFonts w:ascii="Arabic Typesetting" w:eastAsia="Times New Roman" w:hAnsi="Arabic Typesetting" w:cs="Arabic Typesetting"/>
          <w:sz w:val="44"/>
          <w:szCs w:val="44"/>
          <w:rtl/>
        </w:rPr>
        <w:t>27</w:t>
      </w:r>
    </w:p>
    <w:p w:rsidR="005652FF" w:rsidRPr="007A50D8" w:rsidRDefault="005652FF" w:rsidP="005652FF">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Pr>
      </w:pPr>
      <w:r w:rsidRPr="007A50D8">
        <w:rPr>
          <w:rFonts w:ascii="Arabic Typesetting" w:eastAsia="Times New Roman" w:hAnsi="Arabic Typesetting" w:cs="Arabic Typesetting"/>
          <w:sz w:val="44"/>
          <w:szCs w:val="44"/>
          <w:rtl/>
        </w:rPr>
        <w:t>فمن الأمانة أن يلتزم المسلم بالتكاليف، فيؤدي فروض الدين كما ينبغي، ويحافظ على الصلاة والصيام وبر الوالدين، وغير ذلك من الفروض التي يجب علينا أن نؤديها بأمانة لله رب العالمين. الأمانة في حفظ الجوارح: وعلى المسلم أن يعلم أن الجوارح والأعضاء كلها أمانات، يجب عليه أن يحافظ عليها، ولا يستعملها فيما يغضب الله -سبحانه-؛ فالعين أمانة يجب عليه أن يغضها عن الحرام، والأذن أمانة يجب عليه أن يجنِّبَها سماع الحرام، واليد أمانة، والرجل أمانة...وهكذا</w:t>
      </w:r>
      <w:r w:rsidRPr="007A50D8">
        <w:rPr>
          <w:rFonts w:ascii="Arabic Typesetting" w:eastAsia="Times New Roman" w:hAnsi="Arabic Typesetting" w:cs="Arabic Typesetting"/>
          <w:sz w:val="44"/>
          <w:szCs w:val="44"/>
        </w:rPr>
        <w:t>.</w:t>
      </w:r>
    </w:p>
    <w:p w:rsidR="00130F89" w:rsidRPr="007A50D8" w:rsidRDefault="00130F89" w:rsidP="002654CF">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Pr>
      </w:pPr>
      <w:r w:rsidRPr="002654CF">
        <w:rPr>
          <w:rFonts w:ascii="Arabic Typesetting" w:eastAsia="Times New Roman" w:hAnsi="Arabic Typesetting" w:cs="Arabic Typesetting"/>
          <w:b/>
          <w:bCs/>
          <w:sz w:val="44"/>
          <w:szCs w:val="44"/>
          <w:u w:val="single"/>
          <w:rtl/>
        </w:rPr>
        <w:t>الثاني:</w:t>
      </w:r>
      <w:r w:rsidRPr="007A50D8">
        <w:rPr>
          <w:rFonts w:ascii="Arabic Typesetting" w:eastAsia="Times New Roman" w:hAnsi="Arabic Typesetting" w:cs="Arabic Typesetting"/>
          <w:sz w:val="44"/>
          <w:szCs w:val="44"/>
          <w:rtl/>
        </w:rPr>
        <w:t xml:space="preserve"> في المال والنعمة </w:t>
      </w:r>
      <w:r w:rsidR="002654CF">
        <w:rPr>
          <w:rFonts w:ascii="Arabic Typesetting" w:eastAsia="Times New Roman" w:hAnsi="Arabic Typesetting" w:cs="Arabic Typesetting" w:hint="cs"/>
          <w:sz w:val="44"/>
          <w:szCs w:val="44"/>
          <w:rtl/>
        </w:rPr>
        <w:t xml:space="preserve">...قال تعالى </w:t>
      </w:r>
      <w:r w:rsidR="002654CF" w:rsidRPr="002654CF">
        <w:rPr>
          <w:rFonts w:ascii="Arabic Typesetting" w:eastAsia="Times New Roman" w:hAnsi="Arabic Typesetting" w:cs="Arabic Typesetting"/>
          <w:sz w:val="44"/>
          <w:szCs w:val="44"/>
          <w:rtl/>
        </w:rPr>
        <w:t>{</w:t>
      </w:r>
      <w:r w:rsidR="002654CF" w:rsidRPr="002654CF">
        <w:rPr>
          <w:rFonts w:ascii="Arabic Typesetting" w:eastAsia="Times New Roman" w:hAnsi="Arabic Typesetting" w:cs="Arabic Typesetting" w:hint="cs"/>
          <w:sz w:val="44"/>
          <w:szCs w:val="44"/>
          <w:rtl/>
        </w:rPr>
        <w:t>إِنَّا</w:t>
      </w:r>
      <w:r w:rsidR="002654CF" w:rsidRPr="002654CF">
        <w:rPr>
          <w:rFonts w:ascii="Arabic Typesetting" w:eastAsia="Times New Roman" w:hAnsi="Arabic Typesetting" w:cs="Arabic Typesetting"/>
          <w:sz w:val="44"/>
          <w:szCs w:val="44"/>
          <w:rtl/>
        </w:rPr>
        <w:t xml:space="preserve"> </w:t>
      </w:r>
      <w:r w:rsidR="002654CF" w:rsidRPr="002654CF">
        <w:rPr>
          <w:rFonts w:ascii="Arabic Typesetting" w:eastAsia="Times New Roman" w:hAnsi="Arabic Typesetting" w:cs="Arabic Typesetting" w:hint="cs"/>
          <w:sz w:val="44"/>
          <w:szCs w:val="44"/>
          <w:rtl/>
        </w:rPr>
        <w:t>أَنزَلْنَا</w:t>
      </w:r>
      <w:r w:rsidR="002654CF" w:rsidRPr="002654CF">
        <w:rPr>
          <w:rFonts w:ascii="Arabic Typesetting" w:eastAsia="Times New Roman" w:hAnsi="Arabic Typesetting" w:cs="Arabic Typesetting"/>
          <w:sz w:val="44"/>
          <w:szCs w:val="44"/>
          <w:rtl/>
        </w:rPr>
        <w:t xml:space="preserve"> </w:t>
      </w:r>
      <w:r w:rsidR="002654CF" w:rsidRPr="002654CF">
        <w:rPr>
          <w:rFonts w:ascii="Arabic Typesetting" w:eastAsia="Times New Roman" w:hAnsi="Arabic Typesetting" w:cs="Arabic Typesetting" w:hint="cs"/>
          <w:sz w:val="44"/>
          <w:szCs w:val="44"/>
          <w:rtl/>
        </w:rPr>
        <w:t>إِلَيْكَ</w:t>
      </w:r>
      <w:r w:rsidR="002654CF" w:rsidRPr="002654CF">
        <w:rPr>
          <w:rFonts w:ascii="Arabic Typesetting" w:eastAsia="Times New Roman" w:hAnsi="Arabic Typesetting" w:cs="Arabic Typesetting"/>
          <w:sz w:val="44"/>
          <w:szCs w:val="44"/>
          <w:rtl/>
        </w:rPr>
        <w:t xml:space="preserve"> </w:t>
      </w:r>
      <w:r w:rsidR="002654CF" w:rsidRPr="002654CF">
        <w:rPr>
          <w:rFonts w:ascii="Arabic Typesetting" w:eastAsia="Times New Roman" w:hAnsi="Arabic Typesetting" w:cs="Arabic Typesetting" w:hint="cs"/>
          <w:sz w:val="44"/>
          <w:szCs w:val="44"/>
          <w:rtl/>
        </w:rPr>
        <w:t>الْكِتَابَ</w:t>
      </w:r>
      <w:r w:rsidR="002654CF" w:rsidRPr="002654CF">
        <w:rPr>
          <w:rFonts w:ascii="Arabic Typesetting" w:eastAsia="Times New Roman" w:hAnsi="Arabic Typesetting" w:cs="Arabic Typesetting"/>
          <w:sz w:val="44"/>
          <w:szCs w:val="44"/>
          <w:rtl/>
        </w:rPr>
        <w:t xml:space="preserve"> </w:t>
      </w:r>
      <w:r w:rsidR="002654CF" w:rsidRPr="002654CF">
        <w:rPr>
          <w:rFonts w:ascii="Arabic Typesetting" w:eastAsia="Times New Roman" w:hAnsi="Arabic Typesetting" w:cs="Arabic Typesetting" w:hint="cs"/>
          <w:sz w:val="44"/>
          <w:szCs w:val="44"/>
          <w:rtl/>
        </w:rPr>
        <w:t>بِالْحَقِّ</w:t>
      </w:r>
      <w:r w:rsidR="002654CF" w:rsidRPr="002654CF">
        <w:rPr>
          <w:rFonts w:ascii="Arabic Typesetting" w:eastAsia="Times New Roman" w:hAnsi="Arabic Typesetting" w:cs="Arabic Typesetting"/>
          <w:sz w:val="44"/>
          <w:szCs w:val="44"/>
          <w:rtl/>
        </w:rPr>
        <w:t xml:space="preserve"> </w:t>
      </w:r>
      <w:r w:rsidR="002654CF" w:rsidRPr="002654CF">
        <w:rPr>
          <w:rFonts w:ascii="Arabic Typesetting" w:eastAsia="Times New Roman" w:hAnsi="Arabic Typesetting" w:cs="Arabic Typesetting" w:hint="cs"/>
          <w:sz w:val="44"/>
          <w:szCs w:val="44"/>
          <w:rtl/>
        </w:rPr>
        <w:t>لِتَحْكُمَ</w:t>
      </w:r>
      <w:r w:rsidR="002654CF" w:rsidRPr="002654CF">
        <w:rPr>
          <w:rFonts w:ascii="Arabic Typesetting" w:eastAsia="Times New Roman" w:hAnsi="Arabic Typesetting" w:cs="Arabic Typesetting"/>
          <w:sz w:val="44"/>
          <w:szCs w:val="44"/>
          <w:rtl/>
        </w:rPr>
        <w:t xml:space="preserve"> </w:t>
      </w:r>
      <w:r w:rsidR="002654CF" w:rsidRPr="002654CF">
        <w:rPr>
          <w:rFonts w:ascii="Arabic Typesetting" w:eastAsia="Times New Roman" w:hAnsi="Arabic Typesetting" w:cs="Arabic Typesetting" w:hint="cs"/>
          <w:sz w:val="44"/>
          <w:szCs w:val="44"/>
          <w:rtl/>
        </w:rPr>
        <w:t>بَيْنَ</w:t>
      </w:r>
      <w:r w:rsidR="002654CF" w:rsidRPr="002654CF">
        <w:rPr>
          <w:rFonts w:ascii="Arabic Typesetting" w:eastAsia="Times New Roman" w:hAnsi="Arabic Typesetting" w:cs="Arabic Typesetting"/>
          <w:sz w:val="44"/>
          <w:szCs w:val="44"/>
          <w:rtl/>
        </w:rPr>
        <w:t xml:space="preserve"> </w:t>
      </w:r>
      <w:r w:rsidR="002654CF" w:rsidRPr="002654CF">
        <w:rPr>
          <w:rFonts w:ascii="Arabic Typesetting" w:eastAsia="Times New Roman" w:hAnsi="Arabic Typesetting" w:cs="Arabic Typesetting" w:hint="cs"/>
          <w:sz w:val="44"/>
          <w:szCs w:val="44"/>
          <w:rtl/>
        </w:rPr>
        <w:t>النَّاسِ</w:t>
      </w:r>
      <w:r w:rsidR="002654CF" w:rsidRPr="002654CF">
        <w:rPr>
          <w:rFonts w:ascii="Arabic Typesetting" w:eastAsia="Times New Roman" w:hAnsi="Arabic Typesetting" w:cs="Arabic Typesetting"/>
          <w:sz w:val="44"/>
          <w:szCs w:val="44"/>
          <w:rtl/>
        </w:rPr>
        <w:t xml:space="preserve"> </w:t>
      </w:r>
      <w:r w:rsidR="002654CF" w:rsidRPr="002654CF">
        <w:rPr>
          <w:rFonts w:ascii="Arabic Typesetting" w:eastAsia="Times New Roman" w:hAnsi="Arabic Typesetting" w:cs="Arabic Typesetting" w:hint="cs"/>
          <w:sz w:val="44"/>
          <w:szCs w:val="44"/>
          <w:rtl/>
        </w:rPr>
        <w:t>بِمَا</w:t>
      </w:r>
      <w:r w:rsidR="002654CF" w:rsidRPr="002654CF">
        <w:rPr>
          <w:rFonts w:ascii="Arabic Typesetting" w:eastAsia="Times New Roman" w:hAnsi="Arabic Typesetting" w:cs="Arabic Typesetting"/>
          <w:sz w:val="44"/>
          <w:szCs w:val="44"/>
          <w:rtl/>
        </w:rPr>
        <w:t xml:space="preserve"> </w:t>
      </w:r>
      <w:r w:rsidR="002654CF" w:rsidRPr="002654CF">
        <w:rPr>
          <w:rFonts w:ascii="Arabic Typesetting" w:eastAsia="Times New Roman" w:hAnsi="Arabic Typesetting" w:cs="Arabic Typesetting" w:hint="cs"/>
          <w:sz w:val="44"/>
          <w:szCs w:val="44"/>
          <w:rtl/>
        </w:rPr>
        <w:t>أَرَاكَ</w:t>
      </w:r>
      <w:r w:rsidR="002654CF" w:rsidRPr="002654CF">
        <w:rPr>
          <w:rFonts w:ascii="Arabic Typesetting" w:eastAsia="Times New Roman" w:hAnsi="Arabic Typesetting" w:cs="Arabic Typesetting"/>
          <w:sz w:val="44"/>
          <w:szCs w:val="44"/>
          <w:rtl/>
        </w:rPr>
        <w:t xml:space="preserve"> </w:t>
      </w:r>
      <w:r w:rsidR="002654CF" w:rsidRPr="002654CF">
        <w:rPr>
          <w:rFonts w:ascii="Arabic Typesetting" w:eastAsia="Times New Roman" w:hAnsi="Arabic Typesetting" w:cs="Arabic Typesetting" w:hint="cs"/>
          <w:sz w:val="44"/>
          <w:szCs w:val="44"/>
          <w:rtl/>
        </w:rPr>
        <w:t>اللّهُ</w:t>
      </w:r>
      <w:r w:rsidR="002654CF" w:rsidRPr="002654CF">
        <w:rPr>
          <w:rFonts w:ascii="Arabic Typesetting" w:eastAsia="Times New Roman" w:hAnsi="Arabic Typesetting" w:cs="Arabic Typesetting"/>
          <w:sz w:val="44"/>
          <w:szCs w:val="44"/>
          <w:rtl/>
        </w:rPr>
        <w:t xml:space="preserve"> </w:t>
      </w:r>
      <w:r w:rsidR="002654CF" w:rsidRPr="002654CF">
        <w:rPr>
          <w:rFonts w:ascii="Arabic Typesetting" w:eastAsia="Times New Roman" w:hAnsi="Arabic Typesetting" w:cs="Arabic Typesetting" w:hint="cs"/>
          <w:sz w:val="44"/>
          <w:szCs w:val="44"/>
          <w:rtl/>
        </w:rPr>
        <w:t>وَلاَ</w:t>
      </w:r>
      <w:r w:rsidR="002654CF" w:rsidRPr="002654CF">
        <w:rPr>
          <w:rFonts w:ascii="Arabic Typesetting" w:eastAsia="Times New Roman" w:hAnsi="Arabic Typesetting" w:cs="Arabic Typesetting"/>
          <w:sz w:val="44"/>
          <w:szCs w:val="44"/>
          <w:rtl/>
        </w:rPr>
        <w:t xml:space="preserve"> </w:t>
      </w:r>
      <w:r w:rsidR="002654CF" w:rsidRPr="002654CF">
        <w:rPr>
          <w:rFonts w:ascii="Arabic Typesetting" w:eastAsia="Times New Roman" w:hAnsi="Arabic Typesetting" w:cs="Arabic Typesetting" w:hint="cs"/>
          <w:sz w:val="44"/>
          <w:szCs w:val="44"/>
          <w:rtl/>
        </w:rPr>
        <w:t>تَكُن</w:t>
      </w:r>
      <w:r w:rsidR="002654CF" w:rsidRPr="002654CF">
        <w:rPr>
          <w:rFonts w:ascii="Arabic Typesetting" w:eastAsia="Times New Roman" w:hAnsi="Arabic Typesetting" w:cs="Arabic Typesetting"/>
          <w:sz w:val="44"/>
          <w:szCs w:val="44"/>
          <w:rtl/>
        </w:rPr>
        <w:t xml:space="preserve"> </w:t>
      </w:r>
      <w:r w:rsidR="002654CF" w:rsidRPr="002654CF">
        <w:rPr>
          <w:rFonts w:ascii="Arabic Typesetting" w:eastAsia="Times New Roman" w:hAnsi="Arabic Typesetting" w:cs="Arabic Typesetting" w:hint="cs"/>
          <w:sz w:val="44"/>
          <w:szCs w:val="44"/>
          <w:rtl/>
        </w:rPr>
        <w:t>لِّلْخَآئِنِينَ</w:t>
      </w:r>
      <w:r w:rsidR="002654CF" w:rsidRPr="002654CF">
        <w:rPr>
          <w:rFonts w:ascii="Arabic Typesetting" w:eastAsia="Times New Roman" w:hAnsi="Arabic Typesetting" w:cs="Arabic Typesetting"/>
          <w:sz w:val="44"/>
          <w:szCs w:val="44"/>
          <w:rtl/>
        </w:rPr>
        <w:t xml:space="preserve"> </w:t>
      </w:r>
      <w:r w:rsidR="002654CF" w:rsidRPr="002654CF">
        <w:rPr>
          <w:rFonts w:ascii="Arabic Typesetting" w:eastAsia="Times New Roman" w:hAnsi="Arabic Typesetting" w:cs="Arabic Typesetting" w:hint="cs"/>
          <w:sz w:val="44"/>
          <w:szCs w:val="44"/>
          <w:rtl/>
        </w:rPr>
        <w:t>خَصِيماً</w:t>
      </w:r>
      <w:r w:rsidR="002654CF" w:rsidRPr="002654CF">
        <w:rPr>
          <w:rFonts w:ascii="Arabic Typesetting" w:eastAsia="Times New Roman" w:hAnsi="Arabic Typesetting" w:cs="Arabic Typesetting"/>
          <w:sz w:val="44"/>
          <w:szCs w:val="44"/>
          <w:rtl/>
        </w:rPr>
        <w:t xml:space="preserve"> }</w:t>
      </w:r>
      <w:r w:rsidR="002654CF" w:rsidRPr="002654CF">
        <w:rPr>
          <w:rFonts w:ascii="Arabic Typesetting" w:eastAsia="Times New Roman" w:hAnsi="Arabic Typesetting" w:cs="Arabic Typesetting" w:hint="cs"/>
          <w:sz w:val="44"/>
          <w:szCs w:val="44"/>
          <w:rtl/>
        </w:rPr>
        <w:t>النساء</w:t>
      </w:r>
      <w:r w:rsidR="002654CF" w:rsidRPr="002654CF">
        <w:rPr>
          <w:rFonts w:ascii="Arabic Typesetting" w:eastAsia="Times New Roman" w:hAnsi="Arabic Typesetting" w:cs="Arabic Typesetting"/>
          <w:sz w:val="44"/>
          <w:szCs w:val="44"/>
          <w:rtl/>
        </w:rPr>
        <w:t>105</w:t>
      </w:r>
    </w:p>
    <w:p w:rsidR="005652FF" w:rsidRPr="007A50D8" w:rsidRDefault="005652FF" w:rsidP="0059699D">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Pr>
      </w:pPr>
      <w:r w:rsidRPr="007A50D8">
        <w:rPr>
          <w:rFonts w:ascii="Arabic Typesetting" w:eastAsia="Times New Roman" w:hAnsi="Arabic Typesetting" w:cs="Arabic Typesetting"/>
          <w:sz w:val="44"/>
          <w:szCs w:val="44"/>
          <w:rtl/>
        </w:rPr>
        <w:t>ومن الأمانة حفظ الودائع وأداؤها لأصحابها عندما يطلبونها كما هي، مثلما فعل الرسول مع المشركين، فقد كانوا يتركون ودائعهم عند الرسول ليحفظها لهم؛ فقد عُرِفَ الرسول بصدقه وأمانته بين أهل مكة، فكانوا يلقبونه قبل البعثة بالصادق الأمين، وحينما هاجر الرسول من مكة إلى المدينة، ترك علي بن أبي طالب</w:t>
      </w:r>
      <w:r w:rsidR="0059699D">
        <w:rPr>
          <w:rFonts w:ascii="Arabic Typesetting" w:eastAsia="Times New Roman" w:hAnsi="Arabic Typesetting" w:cs="Arabic Typesetting" w:hint="cs"/>
          <w:sz w:val="44"/>
          <w:szCs w:val="44"/>
          <w:rtl/>
        </w:rPr>
        <w:t xml:space="preserve"> </w:t>
      </w:r>
      <w:r w:rsidRPr="007A50D8">
        <w:rPr>
          <w:rFonts w:ascii="Arabic Typesetting" w:eastAsia="Times New Roman" w:hAnsi="Arabic Typesetting" w:cs="Arabic Typesetting"/>
          <w:sz w:val="44"/>
          <w:szCs w:val="44"/>
          <w:rtl/>
        </w:rPr>
        <w:t>ليعطي المشركين الودائع والأمانات التي تركوها عنده</w:t>
      </w:r>
      <w:r w:rsidRPr="007A50D8">
        <w:rPr>
          <w:rFonts w:ascii="Arabic Typesetting" w:eastAsia="Times New Roman" w:hAnsi="Arabic Typesetting" w:cs="Arabic Typesetting"/>
          <w:sz w:val="44"/>
          <w:szCs w:val="44"/>
        </w:rPr>
        <w:t>.</w:t>
      </w:r>
    </w:p>
    <w:p w:rsidR="0059699D" w:rsidRDefault="00130F89" w:rsidP="007A50D8">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2654CF">
        <w:rPr>
          <w:rFonts w:ascii="Arabic Typesetting" w:eastAsia="Times New Roman" w:hAnsi="Arabic Typesetting" w:cs="Arabic Typesetting"/>
          <w:b/>
          <w:bCs/>
          <w:sz w:val="44"/>
          <w:szCs w:val="44"/>
          <w:u w:val="single"/>
          <w:rtl/>
        </w:rPr>
        <w:t>الثالث:</w:t>
      </w:r>
      <w:r w:rsidRPr="007A50D8">
        <w:rPr>
          <w:rFonts w:ascii="Arabic Typesetting" w:eastAsia="Times New Roman" w:hAnsi="Arabic Typesetting" w:cs="Arabic Typesetting"/>
          <w:sz w:val="44"/>
          <w:szCs w:val="44"/>
          <w:rtl/>
        </w:rPr>
        <w:t xml:space="preserve"> في الشرع والسنة </w:t>
      </w:r>
      <w:r w:rsidR="002654CF">
        <w:rPr>
          <w:rFonts w:ascii="Arabic Typesetting" w:eastAsia="Times New Roman" w:hAnsi="Arabic Typesetting" w:cs="Arabic Typesetting" w:hint="cs"/>
          <w:sz w:val="44"/>
          <w:szCs w:val="44"/>
          <w:rtl/>
        </w:rPr>
        <w:t xml:space="preserve">... </w:t>
      </w:r>
    </w:p>
    <w:p w:rsidR="002654CF" w:rsidRDefault="002654CF" w:rsidP="007A50D8">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 xml:space="preserve">قال تعالى </w:t>
      </w:r>
      <w:r w:rsidRPr="002654CF">
        <w:rPr>
          <w:rFonts w:ascii="Arabic Typesetting" w:eastAsia="Times New Roman" w:hAnsi="Arabic Typesetting" w:cs="Arabic Typesetting"/>
          <w:sz w:val="44"/>
          <w:szCs w:val="44"/>
          <w:rtl/>
        </w:rPr>
        <w:t xml:space="preserve"> {</w:t>
      </w:r>
      <w:r w:rsidRPr="002654CF">
        <w:rPr>
          <w:rFonts w:ascii="Arabic Typesetting" w:eastAsia="Times New Roman" w:hAnsi="Arabic Typesetting" w:cs="Arabic Typesetting" w:hint="cs"/>
          <w:sz w:val="44"/>
          <w:szCs w:val="44"/>
          <w:rtl/>
        </w:rPr>
        <w:t>وَإِن</w:t>
      </w:r>
      <w:r w:rsidRPr="002654CF">
        <w:rPr>
          <w:rFonts w:ascii="Arabic Typesetting" w:eastAsia="Times New Roman" w:hAnsi="Arabic Typesetting" w:cs="Arabic Typesetting"/>
          <w:sz w:val="44"/>
          <w:szCs w:val="44"/>
          <w:rtl/>
        </w:rPr>
        <w:t xml:space="preserve"> </w:t>
      </w:r>
      <w:r w:rsidRPr="002654CF">
        <w:rPr>
          <w:rFonts w:ascii="Arabic Typesetting" w:eastAsia="Times New Roman" w:hAnsi="Arabic Typesetting" w:cs="Arabic Typesetting" w:hint="cs"/>
          <w:sz w:val="44"/>
          <w:szCs w:val="44"/>
          <w:rtl/>
        </w:rPr>
        <w:t>يُرِيدُواْ</w:t>
      </w:r>
      <w:r w:rsidRPr="002654CF">
        <w:rPr>
          <w:rFonts w:ascii="Arabic Typesetting" w:eastAsia="Times New Roman" w:hAnsi="Arabic Typesetting" w:cs="Arabic Typesetting"/>
          <w:sz w:val="44"/>
          <w:szCs w:val="44"/>
          <w:rtl/>
        </w:rPr>
        <w:t xml:space="preserve"> </w:t>
      </w:r>
      <w:r w:rsidRPr="002654CF">
        <w:rPr>
          <w:rFonts w:ascii="Arabic Typesetting" w:eastAsia="Times New Roman" w:hAnsi="Arabic Typesetting" w:cs="Arabic Typesetting" w:hint="cs"/>
          <w:sz w:val="44"/>
          <w:szCs w:val="44"/>
          <w:rtl/>
        </w:rPr>
        <w:t>خِيَانَتَكَ</w:t>
      </w:r>
      <w:r w:rsidRPr="002654CF">
        <w:rPr>
          <w:rFonts w:ascii="Arabic Typesetting" w:eastAsia="Times New Roman" w:hAnsi="Arabic Typesetting" w:cs="Arabic Typesetting"/>
          <w:sz w:val="44"/>
          <w:szCs w:val="44"/>
          <w:rtl/>
        </w:rPr>
        <w:t xml:space="preserve"> </w:t>
      </w:r>
      <w:r w:rsidRPr="002654CF">
        <w:rPr>
          <w:rFonts w:ascii="Arabic Typesetting" w:eastAsia="Times New Roman" w:hAnsi="Arabic Typesetting" w:cs="Arabic Typesetting" w:hint="cs"/>
          <w:sz w:val="44"/>
          <w:szCs w:val="44"/>
          <w:rtl/>
        </w:rPr>
        <w:t>فَقَدْ</w:t>
      </w:r>
      <w:r w:rsidRPr="002654CF">
        <w:rPr>
          <w:rFonts w:ascii="Arabic Typesetting" w:eastAsia="Times New Roman" w:hAnsi="Arabic Typesetting" w:cs="Arabic Typesetting"/>
          <w:sz w:val="44"/>
          <w:szCs w:val="44"/>
          <w:rtl/>
        </w:rPr>
        <w:t xml:space="preserve"> </w:t>
      </w:r>
      <w:r w:rsidRPr="002654CF">
        <w:rPr>
          <w:rFonts w:ascii="Arabic Typesetting" w:eastAsia="Times New Roman" w:hAnsi="Arabic Typesetting" w:cs="Arabic Typesetting" w:hint="cs"/>
          <w:sz w:val="44"/>
          <w:szCs w:val="44"/>
          <w:rtl/>
        </w:rPr>
        <w:t>خَانُواْ</w:t>
      </w:r>
      <w:r w:rsidRPr="002654CF">
        <w:rPr>
          <w:rFonts w:ascii="Arabic Typesetting" w:eastAsia="Times New Roman" w:hAnsi="Arabic Typesetting" w:cs="Arabic Typesetting"/>
          <w:sz w:val="44"/>
          <w:szCs w:val="44"/>
          <w:rtl/>
        </w:rPr>
        <w:t xml:space="preserve"> </w:t>
      </w:r>
      <w:r w:rsidRPr="002654CF">
        <w:rPr>
          <w:rFonts w:ascii="Arabic Typesetting" w:eastAsia="Times New Roman" w:hAnsi="Arabic Typesetting" w:cs="Arabic Typesetting" w:hint="cs"/>
          <w:sz w:val="44"/>
          <w:szCs w:val="44"/>
          <w:rtl/>
        </w:rPr>
        <w:t>اللّهَ</w:t>
      </w:r>
      <w:r w:rsidRPr="002654CF">
        <w:rPr>
          <w:rFonts w:ascii="Arabic Typesetting" w:eastAsia="Times New Roman" w:hAnsi="Arabic Typesetting" w:cs="Arabic Typesetting"/>
          <w:sz w:val="44"/>
          <w:szCs w:val="44"/>
          <w:rtl/>
        </w:rPr>
        <w:t xml:space="preserve"> </w:t>
      </w:r>
      <w:r w:rsidRPr="002654CF">
        <w:rPr>
          <w:rFonts w:ascii="Arabic Typesetting" w:eastAsia="Times New Roman" w:hAnsi="Arabic Typesetting" w:cs="Arabic Typesetting" w:hint="cs"/>
          <w:sz w:val="44"/>
          <w:szCs w:val="44"/>
          <w:rtl/>
        </w:rPr>
        <w:t>مِن</w:t>
      </w:r>
      <w:r w:rsidRPr="002654CF">
        <w:rPr>
          <w:rFonts w:ascii="Arabic Typesetting" w:eastAsia="Times New Roman" w:hAnsi="Arabic Typesetting" w:cs="Arabic Typesetting"/>
          <w:sz w:val="44"/>
          <w:szCs w:val="44"/>
          <w:rtl/>
        </w:rPr>
        <w:t xml:space="preserve"> </w:t>
      </w:r>
      <w:r w:rsidRPr="002654CF">
        <w:rPr>
          <w:rFonts w:ascii="Arabic Typesetting" w:eastAsia="Times New Roman" w:hAnsi="Arabic Typesetting" w:cs="Arabic Typesetting" w:hint="cs"/>
          <w:sz w:val="44"/>
          <w:szCs w:val="44"/>
          <w:rtl/>
        </w:rPr>
        <w:t>قَبْلُ</w:t>
      </w:r>
      <w:r w:rsidRPr="002654CF">
        <w:rPr>
          <w:rFonts w:ascii="Arabic Typesetting" w:eastAsia="Times New Roman" w:hAnsi="Arabic Typesetting" w:cs="Arabic Typesetting"/>
          <w:sz w:val="44"/>
          <w:szCs w:val="44"/>
          <w:rtl/>
        </w:rPr>
        <w:t xml:space="preserve"> </w:t>
      </w:r>
      <w:r w:rsidRPr="002654CF">
        <w:rPr>
          <w:rFonts w:ascii="Arabic Typesetting" w:eastAsia="Times New Roman" w:hAnsi="Arabic Typesetting" w:cs="Arabic Typesetting" w:hint="cs"/>
          <w:sz w:val="44"/>
          <w:szCs w:val="44"/>
          <w:rtl/>
        </w:rPr>
        <w:t>فَأَمْكَنَ</w:t>
      </w:r>
      <w:r w:rsidRPr="002654CF">
        <w:rPr>
          <w:rFonts w:ascii="Arabic Typesetting" w:eastAsia="Times New Roman" w:hAnsi="Arabic Typesetting" w:cs="Arabic Typesetting"/>
          <w:sz w:val="44"/>
          <w:szCs w:val="44"/>
          <w:rtl/>
        </w:rPr>
        <w:t xml:space="preserve"> </w:t>
      </w:r>
      <w:r w:rsidRPr="002654CF">
        <w:rPr>
          <w:rFonts w:ascii="Arabic Typesetting" w:eastAsia="Times New Roman" w:hAnsi="Arabic Typesetting" w:cs="Arabic Typesetting" w:hint="cs"/>
          <w:sz w:val="44"/>
          <w:szCs w:val="44"/>
          <w:rtl/>
        </w:rPr>
        <w:t>مِنْهُمْ</w:t>
      </w:r>
      <w:r w:rsidRPr="002654CF">
        <w:rPr>
          <w:rFonts w:ascii="Arabic Typesetting" w:eastAsia="Times New Roman" w:hAnsi="Arabic Typesetting" w:cs="Arabic Typesetting"/>
          <w:sz w:val="44"/>
          <w:szCs w:val="44"/>
          <w:rtl/>
        </w:rPr>
        <w:t xml:space="preserve"> </w:t>
      </w:r>
      <w:r w:rsidRPr="002654CF">
        <w:rPr>
          <w:rFonts w:ascii="Arabic Typesetting" w:eastAsia="Times New Roman" w:hAnsi="Arabic Typesetting" w:cs="Arabic Typesetting" w:hint="cs"/>
          <w:sz w:val="44"/>
          <w:szCs w:val="44"/>
          <w:rtl/>
        </w:rPr>
        <w:t>وَاللّهُ</w:t>
      </w:r>
      <w:r w:rsidRPr="002654CF">
        <w:rPr>
          <w:rFonts w:ascii="Arabic Typesetting" w:eastAsia="Times New Roman" w:hAnsi="Arabic Typesetting" w:cs="Arabic Typesetting"/>
          <w:sz w:val="44"/>
          <w:szCs w:val="44"/>
          <w:rtl/>
        </w:rPr>
        <w:t xml:space="preserve"> </w:t>
      </w:r>
      <w:r w:rsidRPr="002654CF">
        <w:rPr>
          <w:rFonts w:ascii="Arabic Typesetting" w:eastAsia="Times New Roman" w:hAnsi="Arabic Typesetting" w:cs="Arabic Typesetting" w:hint="cs"/>
          <w:sz w:val="44"/>
          <w:szCs w:val="44"/>
          <w:rtl/>
        </w:rPr>
        <w:t>عَلِيمٌ</w:t>
      </w:r>
      <w:r w:rsidRPr="002654CF">
        <w:rPr>
          <w:rFonts w:ascii="Arabic Typesetting" w:eastAsia="Times New Roman" w:hAnsi="Arabic Typesetting" w:cs="Arabic Typesetting"/>
          <w:sz w:val="44"/>
          <w:szCs w:val="44"/>
          <w:rtl/>
        </w:rPr>
        <w:t xml:space="preserve"> </w:t>
      </w:r>
      <w:r w:rsidRPr="002654CF">
        <w:rPr>
          <w:rFonts w:ascii="Arabic Typesetting" w:eastAsia="Times New Roman" w:hAnsi="Arabic Typesetting" w:cs="Arabic Typesetting" w:hint="cs"/>
          <w:sz w:val="44"/>
          <w:szCs w:val="44"/>
          <w:rtl/>
        </w:rPr>
        <w:t>حَكِيمٌ</w:t>
      </w:r>
      <w:r w:rsidRPr="002654CF">
        <w:rPr>
          <w:rFonts w:ascii="Arabic Typesetting" w:eastAsia="Times New Roman" w:hAnsi="Arabic Typesetting" w:cs="Arabic Typesetting"/>
          <w:sz w:val="44"/>
          <w:szCs w:val="44"/>
          <w:rtl/>
        </w:rPr>
        <w:t xml:space="preserve"> }</w:t>
      </w:r>
      <w:r w:rsidRPr="002654CF">
        <w:rPr>
          <w:rFonts w:ascii="Arabic Typesetting" w:eastAsia="Times New Roman" w:hAnsi="Arabic Typesetting" w:cs="Arabic Typesetting" w:hint="cs"/>
          <w:sz w:val="44"/>
          <w:szCs w:val="44"/>
          <w:rtl/>
        </w:rPr>
        <w:t>الأنفال</w:t>
      </w:r>
      <w:r w:rsidRPr="002654CF">
        <w:rPr>
          <w:rFonts w:ascii="Arabic Typesetting" w:eastAsia="Times New Roman" w:hAnsi="Arabic Typesetting" w:cs="Arabic Typesetting"/>
          <w:sz w:val="44"/>
          <w:szCs w:val="44"/>
          <w:rtl/>
        </w:rPr>
        <w:t>71</w:t>
      </w:r>
    </w:p>
    <w:p w:rsidR="002654CF" w:rsidRDefault="00130F89" w:rsidP="002654CF">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7A50D8">
        <w:rPr>
          <w:rFonts w:ascii="Arabic Typesetting" w:eastAsia="Times New Roman" w:hAnsi="Arabic Typesetting" w:cs="Arabic Typesetting"/>
          <w:sz w:val="44"/>
          <w:szCs w:val="44"/>
          <w:rtl/>
        </w:rPr>
        <w:t>أي إن تعرضوا لخيانتكم في المستقبل، فقد خانوا الله من قبل بالكفر، فأمكن منهم في بدر</w:t>
      </w:r>
      <w:r w:rsidRPr="007A50D8">
        <w:rPr>
          <w:rFonts w:ascii="Arabic Typesetting" w:eastAsia="Times New Roman" w:hAnsi="Arabic Typesetting" w:cs="Arabic Typesetting"/>
          <w:sz w:val="44"/>
          <w:szCs w:val="44"/>
        </w:rPr>
        <w:t>.</w:t>
      </w:r>
      <w:r w:rsidRPr="007A50D8">
        <w:rPr>
          <w:rFonts w:ascii="Arabic Typesetting" w:eastAsia="Times New Roman" w:hAnsi="Arabic Typesetting" w:cs="Arabic Typesetting"/>
          <w:sz w:val="44"/>
          <w:szCs w:val="44"/>
          <w:rtl/>
        </w:rPr>
        <w:t>أو: إن تركوا الأمانة في السنة فقد تركوها في الفريضة</w:t>
      </w:r>
      <w:r w:rsidR="002654CF">
        <w:rPr>
          <w:rFonts w:ascii="Arabic Typesetting" w:eastAsia="Times New Roman" w:hAnsi="Arabic Typesetting" w:cs="Arabic Typesetting" w:hint="cs"/>
          <w:sz w:val="44"/>
          <w:szCs w:val="44"/>
          <w:rtl/>
        </w:rPr>
        <w:t>.</w:t>
      </w:r>
    </w:p>
    <w:p w:rsidR="0059699D" w:rsidRDefault="00130F89" w:rsidP="002654CF">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2654CF">
        <w:rPr>
          <w:rFonts w:ascii="Arabic Typesetting" w:eastAsia="Times New Roman" w:hAnsi="Arabic Typesetting" w:cs="Arabic Typesetting"/>
          <w:b/>
          <w:bCs/>
          <w:sz w:val="44"/>
          <w:szCs w:val="44"/>
          <w:u w:val="single"/>
          <w:rtl/>
        </w:rPr>
        <w:t>الرابع:</w:t>
      </w:r>
      <w:r w:rsidRPr="007A50D8">
        <w:rPr>
          <w:rFonts w:ascii="Arabic Typesetting" w:eastAsia="Times New Roman" w:hAnsi="Arabic Typesetting" w:cs="Arabic Typesetting"/>
          <w:sz w:val="44"/>
          <w:szCs w:val="44"/>
          <w:rtl/>
        </w:rPr>
        <w:t xml:space="preserve"> الخيانة بمعنى الزنى</w:t>
      </w:r>
      <w:r w:rsidR="002654CF">
        <w:rPr>
          <w:rFonts w:ascii="Arabic Typesetting" w:eastAsia="Times New Roman" w:hAnsi="Arabic Typesetting" w:cs="Arabic Typesetting" w:hint="cs"/>
          <w:sz w:val="44"/>
          <w:szCs w:val="44"/>
          <w:rtl/>
        </w:rPr>
        <w:t xml:space="preserve"> ... </w:t>
      </w:r>
    </w:p>
    <w:p w:rsidR="002654CF" w:rsidRDefault="002654CF" w:rsidP="002654CF">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 xml:space="preserve">قال تعالى </w:t>
      </w:r>
      <w:r w:rsidRPr="002654CF">
        <w:rPr>
          <w:rFonts w:ascii="Arabic Typesetting" w:eastAsia="Times New Roman" w:hAnsi="Arabic Typesetting" w:cs="Arabic Typesetting"/>
          <w:sz w:val="44"/>
          <w:szCs w:val="44"/>
          <w:rtl/>
        </w:rPr>
        <w:t>{</w:t>
      </w:r>
      <w:r w:rsidRPr="002654CF">
        <w:rPr>
          <w:rFonts w:ascii="Arabic Typesetting" w:eastAsia="Times New Roman" w:hAnsi="Arabic Typesetting" w:cs="Arabic Typesetting" w:hint="cs"/>
          <w:sz w:val="44"/>
          <w:szCs w:val="44"/>
          <w:rtl/>
        </w:rPr>
        <w:t>ذَلِكَ</w:t>
      </w:r>
      <w:r w:rsidRPr="002654CF">
        <w:rPr>
          <w:rFonts w:ascii="Arabic Typesetting" w:eastAsia="Times New Roman" w:hAnsi="Arabic Typesetting" w:cs="Arabic Typesetting"/>
          <w:sz w:val="44"/>
          <w:szCs w:val="44"/>
          <w:rtl/>
        </w:rPr>
        <w:t xml:space="preserve"> </w:t>
      </w:r>
      <w:r w:rsidRPr="002654CF">
        <w:rPr>
          <w:rFonts w:ascii="Arabic Typesetting" w:eastAsia="Times New Roman" w:hAnsi="Arabic Typesetting" w:cs="Arabic Typesetting" w:hint="cs"/>
          <w:sz w:val="44"/>
          <w:szCs w:val="44"/>
          <w:rtl/>
        </w:rPr>
        <w:t>لِيَعْلَمَ</w:t>
      </w:r>
      <w:r w:rsidRPr="002654CF">
        <w:rPr>
          <w:rFonts w:ascii="Arabic Typesetting" w:eastAsia="Times New Roman" w:hAnsi="Arabic Typesetting" w:cs="Arabic Typesetting"/>
          <w:sz w:val="44"/>
          <w:szCs w:val="44"/>
          <w:rtl/>
        </w:rPr>
        <w:t xml:space="preserve"> </w:t>
      </w:r>
      <w:r w:rsidRPr="002654CF">
        <w:rPr>
          <w:rFonts w:ascii="Arabic Typesetting" w:eastAsia="Times New Roman" w:hAnsi="Arabic Typesetting" w:cs="Arabic Typesetting" w:hint="cs"/>
          <w:sz w:val="44"/>
          <w:szCs w:val="44"/>
          <w:rtl/>
        </w:rPr>
        <w:t>أَنِّي</w:t>
      </w:r>
      <w:r w:rsidRPr="002654CF">
        <w:rPr>
          <w:rFonts w:ascii="Arabic Typesetting" w:eastAsia="Times New Roman" w:hAnsi="Arabic Typesetting" w:cs="Arabic Typesetting"/>
          <w:sz w:val="44"/>
          <w:szCs w:val="44"/>
          <w:rtl/>
        </w:rPr>
        <w:t xml:space="preserve"> </w:t>
      </w:r>
      <w:r w:rsidRPr="002654CF">
        <w:rPr>
          <w:rFonts w:ascii="Arabic Typesetting" w:eastAsia="Times New Roman" w:hAnsi="Arabic Typesetting" w:cs="Arabic Typesetting" w:hint="cs"/>
          <w:sz w:val="44"/>
          <w:szCs w:val="44"/>
          <w:rtl/>
        </w:rPr>
        <w:t>لَمْ</w:t>
      </w:r>
      <w:r w:rsidRPr="002654CF">
        <w:rPr>
          <w:rFonts w:ascii="Arabic Typesetting" w:eastAsia="Times New Roman" w:hAnsi="Arabic Typesetting" w:cs="Arabic Typesetting"/>
          <w:sz w:val="44"/>
          <w:szCs w:val="44"/>
          <w:rtl/>
        </w:rPr>
        <w:t xml:space="preserve"> </w:t>
      </w:r>
      <w:r w:rsidRPr="002654CF">
        <w:rPr>
          <w:rFonts w:ascii="Arabic Typesetting" w:eastAsia="Times New Roman" w:hAnsi="Arabic Typesetting" w:cs="Arabic Typesetting" w:hint="cs"/>
          <w:sz w:val="44"/>
          <w:szCs w:val="44"/>
          <w:rtl/>
        </w:rPr>
        <w:t>أَخُنْهُ</w:t>
      </w:r>
      <w:r w:rsidRPr="002654CF">
        <w:rPr>
          <w:rFonts w:ascii="Arabic Typesetting" w:eastAsia="Times New Roman" w:hAnsi="Arabic Typesetting" w:cs="Arabic Typesetting"/>
          <w:sz w:val="44"/>
          <w:szCs w:val="44"/>
          <w:rtl/>
        </w:rPr>
        <w:t xml:space="preserve"> </w:t>
      </w:r>
      <w:r w:rsidRPr="002654CF">
        <w:rPr>
          <w:rFonts w:ascii="Arabic Typesetting" w:eastAsia="Times New Roman" w:hAnsi="Arabic Typesetting" w:cs="Arabic Typesetting" w:hint="cs"/>
          <w:sz w:val="44"/>
          <w:szCs w:val="44"/>
          <w:rtl/>
        </w:rPr>
        <w:t>بِالْغَيْبِ</w:t>
      </w:r>
      <w:r w:rsidRPr="002654CF">
        <w:rPr>
          <w:rFonts w:ascii="Arabic Typesetting" w:eastAsia="Times New Roman" w:hAnsi="Arabic Typesetting" w:cs="Arabic Typesetting"/>
          <w:sz w:val="44"/>
          <w:szCs w:val="44"/>
          <w:rtl/>
        </w:rPr>
        <w:t xml:space="preserve"> </w:t>
      </w:r>
      <w:r w:rsidRPr="002654CF">
        <w:rPr>
          <w:rFonts w:ascii="Arabic Typesetting" w:eastAsia="Times New Roman" w:hAnsi="Arabic Typesetting" w:cs="Arabic Typesetting" w:hint="cs"/>
          <w:sz w:val="44"/>
          <w:szCs w:val="44"/>
          <w:rtl/>
        </w:rPr>
        <w:t>وَأَنَّ</w:t>
      </w:r>
      <w:r w:rsidRPr="002654CF">
        <w:rPr>
          <w:rFonts w:ascii="Arabic Typesetting" w:eastAsia="Times New Roman" w:hAnsi="Arabic Typesetting" w:cs="Arabic Typesetting"/>
          <w:sz w:val="44"/>
          <w:szCs w:val="44"/>
          <w:rtl/>
        </w:rPr>
        <w:t xml:space="preserve"> </w:t>
      </w:r>
      <w:r w:rsidRPr="002654CF">
        <w:rPr>
          <w:rFonts w:ascii="Arabic Typesetting" w:eastAsia="Times New Roman" w:hAnsi="Arabic Typesetting" w:cs="Arabic Typesetting" w:hint="cs"/>
          <w:sz w:val="44"/>
          <w:szCs w:val="44"/>
          <w:rtl/>
        </w:rPr>
        <w:t>اللّهَ</w:t>
      </w:r>
      <w:r w:rsidRPr="002654CF">
        <w:rPr>
          <w:rFonts w:ascii="Arabic Typesetting" w:eastAsia="Times New Roman" w:hAnsi="Arabic Typesetting" w:cs="Arabic Typesetting"/>
          <w:sz w:val="44"/>
          <w:szCs w:val="44"/>
          <w:rtl/>
        </w:rPr>
        <w:t xml:space="preserve"> </w:t>
      </w:r>
      <w:r w:rsidRPr="002654CF">
        <w:rPr>
          <w:rFonts w:ascii="Arabic Typesetting" w:eastAsia="Times New Roman" w:hAnsi="Arabic Typesetting" w:cs="Arabic Typesetting" w:hint="cs"/>
          <w:sz w:val="44"/>
          <w:szCs w:val="44"/>
          <w:rtl/>
        </w:rPr>
        <w:t>لاَ</w:t>
      </w:r>
      <w:r w:rsidRPr="002654CF">
        <w:rPr>
          <w:rFonts w:ascii="Arabic Typesetting" w:eastAsia="Times New Roman" w:hAnsi="Arabic Typesetting" w:cs="Arabic Typesetting"/>
          <w:sz w:val="44"/>
          <w:szCs w:val="44"/>
          <w:rtl/>
        </w:rPr>
        <w:t xml:space="preserve"> </w:t>
      </w:r>
      <w:r w:rsidRPr="002654CF">
        <w:rPr>
          <w:rFonts w:ascii="Arabic Typesetting" w:eastAsia="Times New Roman" w:hAnsi="Arabic Typesetting" w:cs="Arabic Typesetting" w:hint="cs"/>
          <w:sz w:val="44"/>
          <w:szCs w:val="44"/>
          <w:rtl/>
        </w:rPr>
        <w:t>يَهْدِي</w:t>
      </w:r>
      <w:r w:rsidRPr="002654CF">
        <w:rPr>
          <w:rFonts w:ascii="Arabic Typesetting" w:eastAsia="Times New Roman" w:hAnsi="Arabic Typesetting" w:cs="Arabic Typesetting"/>
          <w:sz w:val="44"/>
          <w:szCs w:val="44"/>
          <w:rtl/>
        </w:rPr>
        <w:t xml:space="preserve"> </w:t>
      </w:r>
      <w:r w:rsidRPr="002654CF">
        <w:rPr>
          <w:rFonts w:ascii="Arabic Typesetting" w:eastAsia="Times New Roman" w:hAnsi="Arabic Typesetting" w:cs="Arabic Typesetting" w:hint="cs"/>
          <w:sz w:val="44"/>
          <w:szCs w:val="44"/>
          <w:rtl/>
        </w:rPr>
        <w:t>كَيْدَ</w:t>
      </w:r>
      <w:r w:rsidRPr="002654CF">
        <w:rPr>
          <w:rFonts w:ascii="Arabic Typesetting" w:eastAsia="Times New Roman" w:hAnsi="Arabic Typesetting" w:cs="Arabic Typesetting"/>
          <w:sz w:val="44"/>
          <w:szCs w:val="44"/>
          <w:rtl/>
        </w:rPr>
        <w:t xml:space="preserve"> </w:t>
      </w:r>
      <w:r w:rsidRPr="002654CF">
        <w:rPr>
          <w:rFonts w:ascii="Arabic Typesetting" w:eastAsia="Times New Roman" w:hAnsi="Arabic Typesetting" w:cs="Arabic Typesetting" w:hint="cs"/>
          <w:sz w:val="44"/>
          <w:szCs w:val="44"/>
          <w:rtl/>
        </w:rPr>
        <w:t>الْخَائِنِينَ</w:t>
      </w:r>
      <w:r w:rsidRPr="002654CF">
        <w:rPr>
          <w:rFonts w:ascii="Arabic Typesetting" w:eastAsia="Times New Roman" w:hAnsi="Arabic Typesetting" w:cs="Arabic Typesetting"/>
          <w:sz w:val="44"/>
          <w:szCs w:val="44"/>
          <w:rtl/>
        </w:rPr>
        <w:t xml:space="preserve"> }</w:t>
      </w:r>
      <w:r w:rsidRPr="002654CF">
        <w:rPr>
          <w:rFonts w:ascii="Arabic Typesetting" w:eastAsia="Times New Roman" w:hAnsi="Arabic Typesetting" w:cs="Arabic Typesetting" w:hint="cs"/>
          <w:sz w:val="44"/>
          <w:szCs w:val="44"/>
          <w:rtl/>
        </w:rPr>
        <w:t>يوسف</w:t>
      </w:r>
      <w:r w:rsidRPr="002654CF">
        <w:rPr>
          <w:rFonts w:ascii="Arabic Typesetting" w:eastAsia="Times New Roman" w:hAnsi="Arabic Typesetting" w:cs="Arabic Typesetting"/>
          <w:sz w:val="44"/>
          <w:szCs w:val="44"/>
          <w:rtl/>
        </w:rPr>
        <w:t>52</w:t>
      </w:r>
    </w:p>
    <w:p w:rsidR="002654CF" w:rsidRDefault="00130F89" w:rsidP="007A50D8">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2654CF">
        <w:rPr>
          <w:rFonts w:ascii="Arabic Typesetting" w:eastAsia="Times New Roman" w:hAnsi="Arabic Typesetting" w:cs="Arabic Typesetting"/>
          <w:b/>
          <w:bCs/>
          <w:sz w:val="44"/>
          <w:szCs w:val="44"/>
          <w:u w:val="single"/>
          <w:rtl/>
        </w:rPr>
        <w:lastRenderedPageBreak/>
        <w:t>الخامس:</w:t>
      </w:r>
      <w:r w:rsidRPr="007A50D8">
        <w:rPr>
          <w:rFonts w:ascii="Arabic Typesetting" w:eastAsia="Times New Roman" w:hAnsi="Arabic Typesetting" w:cs="Arabic Typesetting"/>
          <w:sz w:val="44"/>
          <w:szCs w:val="44"/>
          <w:rtl/>
        </w:rPr>
        <w:t xml:space="preserve"> بمعنى نقض العهد والبيعة</w:t>
      </w:r>
      <w:r w:rsidR="002654CF">
        <w:rPr>
          <w:rFonts w:ascii="Arabic Typesetting" w:eastAsia="Times New Roman" w:hAnsi="Arabic Typesetting" w:cs="Arabic Typesetting" w:hint="cs"/>
          <w:sz w:val="44"/>
          <w:szCs w:val="44"/>
          <w:rtl/>
        </w:rPr>
        <w:t xml:space="preserve">... قال تعالى </w:t>
      </w:r>
      <w:r w:rsidR="002654CF" w:rsidRPr="002654CF">
        <w:rPr>
          <w:rFonts w:ascii="Arabic Typesetting" w:eastAsia="Times New Roman" w:hAnsi="Arabic Typesetting" w:cs="Arabic Typesetting"/>
          <w:sz w:val="44"/>
          <w:szCs w:val="44"/>
          <w:rtl/>
        </w:rPr>
        <w:t>{</w:t>
      </w:r>
      <w:r w:rsidR="002654CF" w:rsidRPr="002654CF">
        <w:rPr>
          <w:rFonts w:ascii="Arabic Typesetting" w:eastAsia="Times New Roman" w:hAnsi="Arabic Typesetting" w:cs="Arabic Typesetting" w:hint="cs"/>
          <w:sz w:val="44"/>
          <w:szCs w:val="44"/>
          <w:rtl/>
        </w:rPr>
        <w:t>وَإِمَّا</w:t>
      </w:r>
      <w:r w:rsidR="002654CF" w:rsidRPr="002654CF">
        <w:rPr>
          <w:rFonts w:ascii="Arabic Typesetting" w:eastAsia="Times New Roman" w:hAnsi="Arabic Typesetting" w:cs="Arabic Typesetting"/>
          <w:sz w:val="44"/>
          <w:szCs w:val="44"/>
          <w:rtl/>
        </w:rPr>
        <w:t xml:space="preserve"> </w:t>
      </w:r>
      <w:r w:rsidR="002654CF" w:rsidRPr="002654CF">
        <w:rPr>
          <w:rFonts w:ascii="Arabic Typesetting" w:eastAsia="Times New Roman" w:hAnsi="Arabic Typesetting" w:cs="Arabic Typesetting" w:hint="cs"/>
          <w:sz w:val="44"/>
          <w:szCs w:val="44"/>
          <w:rtl/>
        </w:rPr>
        <w:t>تَخَافَنَّ</w:t>
      </w:r>
      <w:r w:rsidR="002654CF" w:rsidRPr="002654CF">
        <w:rPr>
          <w:rFonts w:ascii="Arabic Typesetting" w:eastAsia="Times New Roman" w:hAnsi="Arabic Typesetting" w:cs="Arabic Typesetting"/>
          <w:sz w:val="44"/>
          <w:szCs w:val="44"/>
          <w:rtl/>
        </w:rPr>
        <w:t xml:space="preserve"> </w:t>
      </w:r>
      <w:r w:rsidR="002654CF" w:rsidRPr="002654CF">
        <w:rPr>
          <w:rFonts w:ascii="Arabic Typesetting" w:eastAsia="Times New Roman" w:hAnsi="Arabic Typesetting" w:cs="Arabic Typesetting" w:hint="cs"/>
          <w:sz w:val="44"/>
          <w:szCs w:val="44"/>
          <w:rtl/>
        </w:rPr>
        <w:t>مِن</w:t>
      </w:r>
      <w:r w:rsidR="002654CF" w:rsidRPr="002654CF">
        <w:rPr>
          <w:rFonts w:ascii="Arabic Typesetting" w:eastAsia="Times New Roman" w:hAnsi="Arabic Typesetting" w:cs="Arabic Typesetting"/>
          <w:sz w:val="44"/>
          <w:szCs w:val="44"/>
          <w:rtl/>
        </w:rPr>
        <w:t xml:space="preserve"> </w:t>
      </w:r>
      <w:r w:rsidR="002654CF" w:rsidRPr="002654CF">
        <w:rPr>
          <w:rFonts w:ascii="Arabic Typesetting" w:eastAsia="Times New Roman" w:hAnsi="Arabic Typesetting" w:cs="Arabic Typesetting" w:hint="cs"/>
          <w:sz w:val="44"/>
          <w:szCs w:val="44"/>
          <w:rtl/>
        </w:rPr>
        <w:t>قَوْمٍ</w:t>
      </w:r>
      <w:r w:rsidR="002654CF" w:rsidRPr="002654CF">
        <w:rPr>
          <w:rFonts w:ascii="Arabic Typesetting" w:eastAsia="Times New Roman" w:hAnsi="Arabic Typesetting" w:cs="Arabic Typesetting"/>
          <w:sz w:val="44"/>
          <w:szCs w:val="44"/>
          <w:rtl/>
        </w:rPr>
        <w:t xml:space="preserve"> </w:t>
      </w:r>
      <w:r w:rsidR="002654CF" w:rsidRPr="002654CF">
        <w:rPr>
          <w:rFonts w:ascii="Arabic Typesetting" w:eastAsia="Times New Roman" w:hAnsi="Arabic Typesetting" w:cs="Arabic Typesetting" w:hint="cs"/>
          <w:sz w:val="44"/>
          <w:szCs w:val="44"/>
          <w:rtl/>
        </w:rPr>
        <w:t>خِيَانَةً</w:t>
      </w:r>
      <w:r w:rsidR="002654CF" w:rsidRPr="002654CF">
        <w:rPr>
          <w:rFonts w:ascii="Arabic Typesetting" w:eastAsia="Times New Roman" w:hAnsi="Arabic Typesetting" w:cs="Arabic Typesetting"/>
          <w:sz w:val="44"/>
          <w:szCs w:val="44"/>
          <w:rtl/>
        </w:rPr>
        <w:t xml:space="preserve"> </w:t>
      </w:r>
      <w:r w:rsidR="002654CF" w:rsidRPr="002654CF">
        <w:rPr>
          <w:rFonts w:ascii="Arabic Typesetting" w:eastAsia="Times New Roman" w:hAnsi="Arabic Typesetting" w:cs="Arabic Typesetting" w:hint="cs"/>
          <w:sz w:val="44"/>
          <w:szCs w:val="44"/>
          <w:rtl/>
        </w:rPr>
        <w:t>فَانبِذْ</w:t>
      </w:r>
      <w:r w:rsidR="002654CF" w:rsidRPr="002654CF">
        <w:rPr>
          <w:rFonts w:ascii="Arabic Typesetting" w:eastAsia="Times New Roman" w:hAnsi="Arabic Typesetting" w:cs="Arabic Typesetting"/>
          <w:sz w:val="44"/>
          <w:szCs w:val="44"/>
          <w:rtl/>
        </w:rPr>
        <w:t xml:space="preserve"> </w:t>
      </w:r>
      <w:r w:rsidR="002654CF" w:rsidRPr="002654CF">
        <w:rPr>
          <w:rFonts w:ascii="Arabic Typesetting" w:eastAsia="Times New Roman" w:hAnsi="Arabic Typesetting" w:cs="Arabic Typesetting" w:hint="cs"/>
          <w:sz w:val="44"/>
          <w:szCs w:val="44"/>
          <w:rtl/>
        </w:rPr>
        <w:t>إِلَيْهِمْ</w:t>
      </w:r>
      <w:r w:rsidR="002654CF" w:rsidRPr="002654CF">
        <w:rPr>
          <w:rFonts w:ascii="Arabic Typesetting" w:eastAsia="Times New Roman" w:hAnsi="Arabic Typesetting" w:cs="Arabic Typesetting"/>
          <w:sz w:val="44"/>
          <w:szCs w:val="44"/>
          <w:rtl/>
        </w:rPr>
        <w:t xml:space="preserve"> </w:t>
      </w:r>
      <w:r w:rsidR="002654CF" w:rsidRPr="002654CF">
        <w:rPr>
          <w:rFonts w:ascii="Arabic Typesetting" w:eastAsia="Times New Roman" w:hAnsi="Arabic Typesetting" w:cs="Arabic Typesetting" w:hint="cs"/>
          <w:sz w:val="44"/>
          <w:szCs w:val="44"/>
          <w:rtl/>
        </w:rPr>
        <w:t>عَلَى</w:t>
      </w:r>
      <w:r w:rsidR="002654CF" w:rsidRPr="002654CF">
        <w:rPr>
          <w:rFonts w:ascii="Arabic Typesetting" w:eastAsia="Times New Roman" w:hAnsi="Arabic Typesetting" w:cs="Arabic Typesetting"/>
          <w:sz w:val="44"/>
          <w:szCs w:val="44"/>
          <w:rtl/>
        </w:rPr>
        <w:t xml:space="preserve"> </w:t>
      </w:r>
      <w:r w:rsidR="002654CF" w:rsidRPr="002654CF">
        <w:rPr>
          <w:rFonts w:ascii="Arabic Typesetting" w:eastAsia="Times New Roman" w:hAnsi="Arabic Typesetting" w:cs="Arabic Typesetting" w:hint="cs"/>
          <w:sz w:val="44"/>
          <w:szCs w:val="44"/>
          <w:rtl/>
        </w:rPr>
        <w:t>سَوَاء</w:t>
      </w:r>
      <w:r w:rsidR="002654CF" w:rsidRPr="002654CF">
        <w:rPr>
          <w:rFonts w:ascii="Arabic Typesetting" w:eastAsia="Times New Roman" w:hAnsi="Arabic Typesetting" w:cs="Arabic Typesetting"/>
          <w:sz w:val="44"/>
          <w:szCs w:val="44"/>
          <w:rtl/>
        </w:rPr>
        <w:t xml:space="preserve"> </w:t>
      </w:r>
      <w:r w:rsidR="002654CF" w:rsidRPr="002654CF">
        <w:rPr>
          <w:rFonts w:ascii="Arabic Typesetting" w:eastAsia="Times New Roman" w:hAnsi="Arabic Typesetting" w:cs="Arabic Typesetting" w:hint="cs"/>
          <w:sz w:val="44"/>
          <w:szCs w:val="44"/>
          <w:rtl/>
        </w:rPr>
        <w:t>إِنَّ</w:t>
      </w:r>
      <w:r w:rsidR="002654CF" w:rsidRPr="002654CF">
        <w:rPr>
          <w:rFonts w:ascii="Arabic Typesetting" w:eastAsia="Times New Roman" w:hAnsi="Arabic Typesetting" w:cs="Arabic Typesetting"/>
          <w:sz w:val="44"/>
          <w:szCs w:val="44"/>
          <w:rtl/>
        </w:rPr>
        <w:t xml:space="preserve"> </w:t>
      </w:r>
      <w:r w:rsidR="002654CF" w:rsidRPr="002654CF">
        <w:rPr>
          <w:rFonts w:ascii="Arabic Typesetting" w:eastAsia="Times New Roman" w:hAnsi="Arabic Typesetting" w:cs="Arabic Typesetting" w:hint="cs"/>
          <w:sz w:val="44"/>
          <w:szCs w:val="44"/>
          <w:rtl/>
        </w:rPr>
        <w:t>اللّهَ</w:t>
      </w:r>
      <w:r w:rsidR="002654CF" w:rsidRPr="002654CF">
        <w:rPr>
          <w:rFonts w:ascii="Arabic Typesetting" w:eastAsia="Times New Roman" w:hAnsi="Arabic Typesetting" w:cs="Arabic Typesetting"/>
          <w:sz w:val="44"/>
          <w:szCs w:val="44"/>
          <w:rtl/>
        </w:rPr>
        <w:t xml:space="preserve"> </w:t>
      </w:r>
      <w:r w:rsidR="002654CF" w:rsidRPr="002654CF">
        <w:rPr>
          <w:rFonts w:ascii="Arabic Typesetting" w:eastAsia="Times New Roman" w:hAnsi="Arabic Typesetting" w:cs="Arabic Typesetting" w:hint="cs"/>
          <w:sz w:val="44"/>
          <w:szCs w:val="44"/>
          <w:rtl/>
        </w:rPr>
        <w:t>لاَ</w:t>
      </w:r>
      <w:r w:rsidR="002654CF" w:rsidRPr="002654CF">
        <w:rPr>
          <w:rFonts w:ascii="Arabic Typesetting" w:eastAsia="Times New Roman" w:hAnsi="Arabic Typesetting" w:cs="Arabic Typesetting"/>
          <w:sz w:val="44"/>
          <w:szCs w:val="44"/>
          <w:rtl/>
        </w:rPr>
        <w:t xml:space="preserve"> </w:t>
      </w:r>
      <w:r w:rsidR="002654CF" w:rsidRPr="002654CF">
        <w:rPr>
          <w:rFonts w:ascii="Arabic Typesetting" w:eastAsia="Times New Roman" w:hAnsi="Arabic Typesetting" w:cs="Arabic Typesetting" w:hint="cs"/>
          <w:sz w:val="44"/>
          <w:szCs w:val="44"/>
          <w:rtl/>
        </w:rPr>
        <w:t>يُحِبُّ</w:t>
      </w:r>
      <w:r w:rsidR="002654CF" w:rsidRPr="002654CF">
        <w:rPr>
          <w:rFonts w:ascii="Arabic Typesetting" w:eastAsia="Times New Roman" w:hAnsi="Arabic Typesetting" w:cs="Arabic Typesetting"/>
          <w:sz w:val="44"/>
          <w:szCs w:val="44"/>
          <w:rtl/>
        </w:rPr>
        <w:t xml:space="preserve"> </w:t>
      </w:r>
      <w:r w:rsidR="002654CF" w:rsidRPr="002654CF">
        <w:rPr>
          <w:rFonts w:ascii="Arabic Typesetting" w:eastAsia="Times New Roman" w:hAnsi="Arabic Typesetting" w:cs="Arabic Typesetting" w:hint="cs"/>
          <w:sz w:val="44"/>
          <w:szCs w:val="44"/>
          <w:rtl/>
        </w:rPr>
        <w:t>الخَائِنِينَ</w:t>
      </w:r>
      <w:r w:rsidR="002654CF" w:rsidRPr="002654CF">
        <w:rPr>
          <w:rFonts w:ascii="Arabic Typesetting" w:eastAsia="Times New Roman" w:hAnsi="Arabic Typesetting" w:cs="Arabic Typesetting"/>
          <w:sz w:val="44"/>
          <w:szCs w:val="44"/>
          <w:rtl/>
        </w:rPr>
        <w:t xml:space="preserve"> }</w:t>
      </w:r>
      <w:r w:rsidR="002654CF" w:rsidRPr="002654CF">
        <w:rPr>
          <w:rFonts w:ascii="Arabic Typesetting" w:eastAsia="Times New Roman" w:hAnsi="Arabic Typesetting" w:cs="Arabic Typesetting" w:hint="cs"/>
          <w:sz w:val="44"/>
          <w:szCs w:val="44"/>
          <w:rtl/>
        </w:rPr>
        <w:t>الأنفال</w:t>
      </w:r>
      <w:r w:rsidR="002654CF" w:rsidRPr="002654CF">
        <w:rPr>
          <w:rFonts w:ascii="Arabic Typesetting" w:eastAsia="Times New Roman" w:hAnsi="Arabic Typesetting" w:cs="Arabic Typesetting"/>
          <w:sz w:val="44"/>
          <w:szCs w:val="44"/>
          <w:rtl/>
        </w:rPr>
        <w:t>58</w:t>
      </w:r>
    </w:p>
    <w:p w:rsidR="005652FF" w:rsidRDefault="005652FF" w:rsidP="005652FF">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7A50D8">
        <w:rPr>
          <w:rFonts w:ascii="Arabic Typesetting" w:eastAsia="Times New Roman" w:hAnsi="Arabic Typesetting" w:cs="Arabic Typesetting"/>
          <w:sz w:val="44"/>
          <w:szCs w:val="44"/>
          <w:rtl/>
        </w:rPr>
        <w:t>ومن الأمانة أن يؤدي المرء ما عليه على خير وجه، فالعامل يتقن عمله ويؤديه بإجادة وأمانة، والطالب يؤدي ما عليه من واجبات، ويجتهد في تحصيل علومه ودراسته، ويخفف عن والديه الأعباء، وهكذا يؤدي كل امرئٍ واجبه بجد واجتهاد</w:t>
      </w:r>
      <w:r w:rsidRPr="007A50D8">
        <w:rPr>
          <w:rFonts w:ascii="Arabic Typesetting" w:eastAsia="Times New Roman" w:hAnsi="Arabic Typesetting" w:cs="Arabic Typesetting"/>
          <w:sz w:val="44"/>
          <w:szCs w:val="44"/>
        </w:rPr>
        <w:t>.</w:t>
      </w:r>
    </w:p>
    <w:p w:rsidR="009315B7" w:rsidRDefault="009315B7" w:rsidP="009315B7">
      <w:pPr>
        <w:shd w:val="clear" w:color="auto" w:fill="FFFFFF"/>
        <w:spacing w:before="100" w:beforeAutospacing="1" w:after="100" w:afterAutospacing="1" w:line="240" w:lineRule="auto"/>
        <w:jc w:val="center"/>
        <w:rPr>
          <w:rFonts w:ascii="Arabic Typesetting" w:eastAsia="Times New Roman" w:hAnsi="Arabic Typesetting" w:cs="Arabic Typesetting"/>
          <w:sz w:val="44"/>
          <w:szCs w:val="44"/>
          <w:rtl/>
        </w:rPr>
      </w:pPr>
      <w:r w:rsidRPr="009315B7">
        <w:rPr>
          <w:rFonts w:ascii="Arabic Typesetting" w:eastAsia="Times New Roman" w:hAnsi="Arabic Typesetting" w:cs="Arabic Typesetting"/>
          <w:noProof/>
          <w:sz w:val="44"/>
          <w:szCs w:val="44"/>
          <w:rtl/>
        </w:rPr>
        <w:drawing>
          <wp:inline distT="0" distB="0" distL="0" distR="0">
            <wp:extent cx="5155378" cy="1882588"/>
            <wp:effectExtent l="19050" t="0" r="7172" b="0"/>
            <wp:docPr id="80" name="Picture 10" descr="https://encrypted-tbn2.gstatic.com/images?q=tbn:ANd9GcR7qKVxK03YVHZr-pSq06Y21ooQxHE-oxmcpiHhS9iVF5f7t8kgb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s://encrypted-tbn2.gstatic.com/images?q=tbn:ANd9GcR7qKVxK03YVHZr-pSq06Y21ooQxHE-oxmcpiHhS9iVF5f7t8kgbg"/>
                    <pic:cNvPicPr>
                      <a:picLocks noChangeAspect="1" noChangeArrowheads="1"/>
                    </pic:cNvPicPr>
                  </pic:nvPicPr>
                  <pic:blipFill>
                    <a:blip r:embed="rId143" cstate="print"/>
                    <a:srcRect/>
                    <a:stretch>
                      <a:fillRect/>
                    </a:stretch>
                  </pic:blipFill>
                  <pic:spPr bwMode="auto">
                    <a:xfrm>
                      <a:off x="0" y="0"/>
                      <a:ext cx="5168895" cy="1887524"/>
                    </a:xfrm>
                    <a:prstGeom prst="rect">
                      <a:avLst/>
                    </a:prstGeom>
                    <a:noFill/>
                    <a:ln w="9525">
                      <a:noFill/>
                      <a:miter lim="800000"/>
                      <a:headEnd/>
                      <a:tailEnd/>
                    </a:ln>
                  </pic:spPr>
                </pic:pic>
              </a:graphicData>
            </a:graphic>
          </wp:inline>
        </w:drawing>
      </w:r>
    </w:p>
    <w:p w:rsidR="005652FF" w:rsidRPr="007A50D8" w:rsidRDefault="005652FF" w:rsidP="005652FF">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Pr>
      </w:pPr>
      <w:r w:rsidRPr="007A50D8">
        <w:rPr>
          <w:rFonts w:ascii="Arabic Typesetting" w:eastAsia="Times New Roman" w:hAnsi="Arabic Typesetting" w:cs="Arabic Typesetting"/>
          <w:sz w:val="44"/>
          <w:szCs w:val="44"/>
          <w:rtl/>
        </w:rPr>
        <w:t>ومن الأمانة أن يلتزم المسلم بالكلمة الجادة، فيعرف قدر الكلمة وأهميتها؛ فالكلمة قد تُدخل صاحبها الجنة وتجعله من أهل التقوى</w:t>
      </w:r>
      <w:r>
        <w:rPr>
          <w:rFonts w:ascii="Arabic Typesetting" w:eastAsia="Times New Roman" w:hAnsi="Arabic Typesetting" w:cs="Arabic Typesetting" w:hint="cs"/>
          <w:sz w:val="44"/>
          <w:szCs w:val="44"/>
          <w:rtl/>
        </w:rPr>
        <w:t xml:space="preserve"> </w:t>
      </w:r>
      <w:r w:rsidRPr="007A50D8">
        <w:rPr>
          <w:rFonts w:ascii="Arabic Typesetting" w:eastAsia="Times New Roman" w:hAnsi="Arabic Typesetting" w:cs="Arabic Typesetting"/>
          <w:sz w:val="44"/>
          <w:szCs w:val="44"/>
          <w:rtl/>
        </w:rPr>
        <w:t>وقد ينطق الإنسان بكلمة الكفر فيصير من أهل النار</w:t>
      </w:r>
      <w:r>
        <w:rPr>
          <w:rFonts w:ascii="Arabic Typesetting" w:eastAsia="Times New Roman" w:hAnsi="Arabic Typesetting" w:cs="Arabic Typesetting" w:hint="cs"/>
          <w:sz w:val="44"/>
          <w:szCs w:val="44"/>
          <w:rtl/>
        </w:rPr>
        <w:t>.</w:t>
      </w:r>
    </w:p>
    <w:p w:rsidR="005652FF" w:rsidRPr="007A50D8" w:rsidRDefault="005652FF" w:rsidP="009315B7">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lang w:bidi="ar-EG"/>
        </w:rPr>
      </w:pPr>
      <w:r w:rsidRPr="007A50D8">
        <w:rPr>
          <w:rFonts w:ascii="Arabic Typesetting" w:eastAsia="Times New Roman" w:hAnsi="Arabic Typesetting" w:cs="Arabic Typesetting"/>
          <w:sz w:val="44"/>
          <w:szCs w:val="44"/>
          <w:rtl/>
        </w:rPr>
        <w:t xml:space="preserve">وقد بين الرسول </w:t>
      </w:r>
      <w:r>
        <w:rPr>
          <w:rFonts w:ascii="Arabic Typesetting" w:eastAsia="Times New Roman" w:hAnsi="Arabic Typesetting" w:cs="Arabic Typesetting" w:hint="cs"/>
          <w:noProof/>
          <w:sz w:val="44"/>
          <w:szCs w:val="44"/>
          <w:rtl/>
        </w:rPr>
        <w:t xml:space="preserve">صلى الله عليه وسلم </w:t>
      </w:r>
      <w:r w:rsidRPr="007A50D8">
        <w:rPr>
          <w:rFonts w:ascii="Arabic Typesetting" w:eastAsia="Times New Roman" w:hAnsi="Arabic Typesetting" w:cs="Arabic Typesetting"/>
          <w:sz w:val="44"/>
          <w:szCs w:val="44"/>
          <w:rtl/>
        </w:rPr>
        <w:t>أهمية الكلمة وأثرها، فقال: إن الرجل لَيتَكَلَّمُ بالكلمة من رضوان الله، ما كان يظن أن تبلغ ما بلغتْ، يكتب الله له بها رضوانه إلى يوم يلقاه، وإن الرجل ليتكلم بالكلمة من سخط الله، ما كان يظن أن تبلغ ما بلغتْ، يكتب الله له به</w:t>
      </w:r>
      <w:r w:rsidR="009315B7">
        <w:rPr>
          <w:rFonts w:ascii="Arabic Typesetting" w:eastAsia="Times New Roman" w:hAnsi="Arabic Typesetting" w:cs="Arabic Typesetting"/>
          <w:sz w:val="44"/>
          <w:szCs w:val="44"/>
          <w:rtl/>
        </w:rPr>
        <w:t>ا سخطه إلى يوم يلقاه</w:t>
      </w:r>
      <w:r w:rsidR="009315B7">
        <w:rPr>
          <w:rFonts w:ascii="Arabic Typesetting" w:eastAsia="Times New Roman" w:hAnsi="Arabic Typesetting" w:cs="Arabic Typesetting" w:hint="cs"/>
          <w:sz w:val="44"/>
          <w:szCs w:val="44"/>
          <w:rtl/>
        </w:rPr>
        <w:t xml:space="preserve">. </w:t>
      </w:r>
      <w:r w:rsidRPr="007A50D8">
        <w:rPr>
          <w:rFonts w:ascii="Arabic Typesetting" w:eastAsia="Times New Roman" w:hAnsi="Arabic Typesetting" w:cs="Arabic Typesetting"/>
          <w:sz w:val="44"/>
          <w:szCs w:val="44"/>
          <w:rtl/>
        </w:rPr>
        <w:t>والمسلم يتخير الكلام الطيب ويتقرب به إلى الله سبحانه</w:t>
      </w:r>
      <w:r w:rsidR="009315B7">
        <w:rPr>
          <w:rFonts w:ascii="Arabic Typesetting" w:eastAsia="Times New Roman" w:hAnsi="Arabic Typesetting" w:cs="Arabic Typesetting" w:hint="cs"/>
          <w:sz w:val="44"/>
          <w:szCs w:val="44"/>
          <w:rtl/>
        </w:rPr>
        <w:t xml:space="preserve"> وتعالى </w:t>
      </w:r>
      <w:r w:rsidRPr="007A50D8">
        <w:rPr>
          <w:rFonts w:ascii="Arabic Typesetting" w:eastAsia="Times New Roman" w:hAnsi="Arabic Typesetting" w:cs="Arabic Typesetting"/>
          <w:sz w:val="44"/>
          <w:szCs w:val="44"/>
          <w:rtl/>
        </w:rPr>
        <w:t>، قال النبي</w:t>
      </w:r>
      <w:r w:rsidR="009315B7">
        <w:rPr>
          <w:rFonts w:ascii="Arabic Typesetting" w:eastAsia="Times New Roman" w:hAnsi="Arabic Typesetting" w:cs="Arabic Typesetting" w:hint="cs"/>
          <w:sz w:val="44"/>
          <w:szCs w:val="44"/>
          <w:rtl/>
        </w:rPr>
        <w:t xml:space="preserve"> صلى الله عليه وسلم</w:t>
      </w:r>
      <w:r w:rsidRPr="007A50D8">
        <w:rPr>
          <w:rFonts w:ascii="Arabic Typesetting" w:eastAsia="Times New Roman" w:hAnsi="Arabic Typesetting" w:cs="Arabic Typesetting"/>
          <w:sz w:val="44"/>
          <w:szCs w:val="44"/>
          <w:rtl/>
        </w:rPr>
        <w:t xml:space="preserve"> (الكلمة الطيبة صدقة</w:t>
      </w:r>
      <w:r w:rsidR="009315B7">
        <w:rPr>
          <w:rFonts w:ascii="Arabic Typesetting" w:eastAsia="Times New Roman" w:hAnsi="Arabic Typesetting" w:cs="Arabic Typesetting" w:hint="cs"/>
          <w:sz w:val="44"/>
          <w:szCs w:val="44"/>
          <w:rtl/>
        </w:rPr>
        <w:t>).</w:t>
      </w:r>
    </w:p>
    <w:p w:rsidR="00130F89" w:rsidRPr="002654CF" w:rsidRDefault="00130F89" w:rsidP="007A50D8">
      <w:pPr>
        <w:shd w:val="clear" w:color="auto" w:fill="FFFFFF"/>
        <w:spacing w:before="100" w:beforeAutospacing="1" w:after="100" w:afterAutospacing="1" w:line="240" w:lineRule="auto"/>
        <w:jc w:val="both"/>
        <w:rPr>
          <w:rFonts w:ascii="Arabic Typesetting" w:eastAsia="Times New Roman" w:hAnsi="Arabic Typesetting" w:cs="Arabic Typesetting"/>
          <w:b/>
          <w:bCs/>
          <w:sz w:val="44"/>
          <w:szCs w:val="44"/>
          <w:u w:val="single"/>
        </w:rPr>
      </w:pPr>
      <w:r w:rsidRPr="002654CF">
        <w:rPr>
          <w:rFonts w:ascii="Arabic Typesetting" w:eastAsia="Times New Roman" w:hAnsi="Arabic Typesetting" w:cs="Arabic Typesetting"/>
          <w:b/>
          <w:bCs/>
          <w:sz w:val="44"/>
          <w:szCs w:val="44"/>
          <w:u w:val="single"/>
          <w:rtl/>
        </w:rPr>
        <w:t>أساس الأمانة</w:t>
      </w:r>
      <w:r w:rsidRPr="002654CF">
        <w:rPr>
          <w:rFonts w:ascii="Arabic Typesetting" w:eastAsia="Times New Roman" w:hAnsi="Arabic Typesetting" w:cs="Arabic Typesetting"/>
          <w:b/>
          <w:bCs/>
          <w:sz w:val="44"/>
          <w:szCs w:val="44"/>
          <w:u w:val="single"/>
        </w:rPr>
        <w:t>:</w:t>
      </w:r>
    </w:p>
    <w:p w:rsidR="00130F89" w:rsidRPr="007A50D8" w:rsidRDefault="00130F89" w:rsidP="002654CF">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7A50D8">
        <w:rPr>
          <w:rFonts w:ascii="Arabic Typesetting" w:eastAsia="Times New Roman" w:hAnsi="Arabic Typesetting" w:cs="Arabic Typesetting"/>
          <w:sz w:val="44"/>
          <w:szCs w:val="44"/>
          <w:rtl/>
        </w:rPr>
        <w:t xml:space="preserve">يقول </w:t>
      </w:r>
      <w:r w:rsidR="002654CF">
        <w:rPr>
          <w:rFonts w:ascii="Arabic Typesetting" w:eastAsia="Times New Roman" w:hAnsi="Arabic Typesetting" w:cs="Arabic Typesetting" w:hint="cs"/>
          <w:sz w:val="44"/>
          <w:szCs w:val="44"/>
          <w:rtl/>
        </w:rPr>
        <w:t xml:space="preserve">النبي </w:t>
      </w:r>
      <w:r w:rsidRPr="007A50D8">
        <w:rPr>
          <w:rFonts w:ascii="Arabic Typesetting" w:eastAsia="Times New Roman" w:hAnsi="Arabic Typesetting" w:cs="Arabic Typesetting"/>
          <w:sz w:val="44"/>
          <w:szCs w:val="44"/>
          <w:rtl/>
        </w:rPr>
        <w:t>صلى الله عليه وسلم: كلكم راع وكلكم مسؤول عن رعيته، والرجل راع في بيت أهله، وهو مسؤول عن رعيته، والمرأة في بيت زوجها راعية وهي مسؤولة عن رعيتها، والخادم في مال سيده راع وهو مسؤول عن رعيته (رواه بخاري</w:t>
      </w:r>
      <w:r w:rsidR="002654CF">
        <w:rPr>
          <w:rFonts w:ascii="Arabic Typesetting" w:eastAsia="Times New Roman" w:hAnsi="Arabic Typesetting" w:cs="Arabic Typesetting" w:hint="cs"/>
          <w:sz w:val="44"/>
          <w:szCs w:val="44"/>
          <w:rtl/>
        </w:rPr>
        <w:t>).</w:t>
      </w:r>
    </w:p>
    <w:p w:rsidR="00130F89" w:rsidRPr="007A50D8" w:rsidRDefault="00130F89" w:rsidP="007A50D8">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Pr>
      </w:pPr>
      <w:r w:rsidRPr="007A50D8">
        <w:rPr>
          <w:rFonts w:ascii="Arabic Typesetting" w:eastAsia="Times New Roman" w:hAnsi="Arabic Typesetting" w:cs="Arabic Typesetting"/>
          <w:sz w:val="44"/>
          <w:szCs w:val="44"/>
          <w:rtl/>
        </w:rPr>
        <w:lastRenderedPageBreak/>
        <w:t>والحديث الشريف يشير إلى عموم المسؤولية، من الخادم إلى رأس الدولة، ولعل زيادة ضمير الفصل في جانب الزوج والزوجة والخادم علاج لما يمكن أن يكون في البيت من تسيب يحمل على التنصل من المسؤولية الفردية وتعليقها بالأطراف الأخرى داخل البيت أو خارجه</w:t>
      </w:r>
      <w:r w:rsidRPr="007A50D8">
        <w:rPr>
          <w:rFonts w:ascii="Arabic Typesetting" w:eastAsia="Times New Roman" w:hAnsi="Arabic Typesetting" w:cs="Arabic Typesetting"/>
          <w:sz w:val="44"/>
          <w:szCs w:val="44"/>
        </w:rPr>
        <w:t>.</w:t>
      </w:r>
    </w:p>
    <w:p w:rsidR="00130F89" w:rsidRPr="007A50D8" w:rsidRDefault="00130F89" w:rsidP="007A50D8">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Pr>
      </w:pPr>
      <w:r w:rsidRPr="007A50D8">
        <w:rPr>
          <w:rFonts w:ascii="Arabic Typesetting" w:eastAsia="Times New Roman" w:hAnsi="Arabic Typesetting" w:cs="Arabic Typesetting"/>
          <w:sz w:val="44"/>
          <w:szCs w:val="44"/>
          <w:rtl/>
        </w:rPr>
        <w:t>فالأب والأم والخادم كلهم مسؤولون مسؤولية مباشرة، كل فيما يخصه، أما بالنسبة لرئيس الدولة فمسؤوليته مقررة ولا تحتاج إلى لفت نظر بمثل ضمير الفصل المذكور مع الآخرين، وعن هذه المسؤولية، يأخذ الضمير وضع الاستعداد حماية للأمانة</w:t>
      </w:r>
      <w:r w:rsidRPr="007A50D8">
        <w:rPr>
          <w:rFonts w:ascii="Arabic Typesetting" w:eastAsia="Times New Roman" w:hAnsi="Arabic Typesetting" w:cs="Arabic Typesetting"/>
          <w:sz w:val="44"/>
          <w:szCs w:val="44"/>
        </w:rPr>
        <w:t>.</w:t>
      </w:r>
    </w:p>
    <w:p w:rsidR="00130F89" w:rsidRPr="008769C6" w:rsidRDefault="00130F89" w:rsidP="007A50D8">
      <w:pPr>
        <w:shd w:val="clear" w:color="auto" w:fill="FFFFFF"/>
        <w:spacing w:before="100" w:beforeAutospacing="1" w:after="100" w:afterAutospacing="1" w:line="240" w:lineRule="auto"/>
        <w:jc w:val="both"/>
        <w:rPr>
          <w:rFonts w:ascii="Arabic Typesetting" w:eastAsia="Times New Roman" w:hAnsi="Arabic Typesetting" w:cs="Arabic Typesetting"/>
          <w:b/>
          <w:bCs/>
          <w:sz w:val="44"/>
          <w:szCs w:val="44"/>
          <w:u w:val="single"/>
        </w:rPr>
      </w:pPr>
      <w:r w:rsidRPr="008769C6">
        <w:rPr>
          <w:rFonts w:ascii="Arabic Typesetting" w:eastAsia="Times New Roman" w:hAnsi="Arabic Typesetting" w:cs="Arabic Typesetting"/>
          <w:b/>
          <w:bCs/>
          <w:sz w:val="44"/>
          <w:szCs w:val="44"/>
          <w:u w:val="single"/>
          <w:rtl/>
        </w:rPr>
        <w:t>أهمية الأمانة</w:t>
      </w:r>
      <w:r w:rsidRPr="008769C6">
        <w:rPr>
          <w:rFonts w:ascii="Arabic Typesetting" w:eastAsia="Times New Roman" w:hAnsi="Arabic Typesetting" w:cs="Arabic Typesetting"/>
          <w:b/>
          <w:bCs/>
          <w:sz w:val="44"/>
          <w:szCs w:val="44"/>
          <w:u w:val="single"/>
        </w:rPr>
        <w:t>:</w:t>
      </w:r>
    </w:p>
    <w:p w:rsidR="00130F89" w:rsidRPr="007A50D8" w:rsidRDefault="00130F89" w:rsidP="008769C6">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7A50D8">
        <w:rPr>
          <w:rFonts w:ascii="Arabic Typesetting" w:eastAsia="Times New Roman" w:hAnsi="Arabic Typesetting" w:cs="Arabic Typesetting"/>
          <w:sz w:val="44"/>
          <w:szCs w:val="44"/>
          <w:rtl/>
        </w:rPr>
        <w:t>عن عبد الله بن مسعود رضي الله عنه قال: القتل في سبيل الله يكفر الذنوب كلها إلا الأمانة (من حديث رواه أحمد</w:t>
      </w:r>
      <w:r w:rsidR="008769C6">
        <w:rPr>
          <w:rFonts w:ascii="Arabic Typesetting" w:eastAsia="Times New Roman" w:hAnsi="Arabic Typesetting" w:cs="Arabic Typesetting" w:hint="cs"/>
          <w:sz w:val="44"/>
          <w:szCs w:val="44"/>
          <w:rtl/>
        </w:rPr>
        <w:t>).</w:t>
      </w:r>
    </w:p>
    <w:p w:rsidR="00130F89" w:rsidRPr="007A50D8" w:rsidRDefault="00130F89" w:rsidP="008769C6">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7A50D8">
        <w:rPr>
          <w:rFonts w:ascii="Arabic Typesetting" w:eastAsia="Times New Roman" w:hAnsi="Arabic Typesetting" w:cs="Arabic Typesetting"/>
          <w:sz w:val="44"/>
          <w:szCs w:val="44"/>
          <w:rtl/>
        </w:rPr>
        <w:t>كما تتسع دائرة الأمانة لتشمل المؤمن والكافر والبر والفاجر</w:t>
      </w:r>
      <w:r w:rsidRPr="007A50D8">
        <w:rPr>
          <w:rFonts w:ascii="Arabic Typesetting" w:eastAsia="Times New Roman" w:hAnsi="Arabic Typesetting" w:cs="Arabic Typesetting"/>
          <w:sz w:val="44"/>
          <w:szCs w:val="44"/>
        </w:rPr>
        <w:t>.</w:t>
      </w:r>
      <w:r w:rsidRPr="007A50D8">
        <w:rPr>
          <w:rFonts w:ascii="Arabic Typesetting" w:eastAsia="Times New Roman" w:hAnsi="Arabic Typesetting" w:cs="Arabic Typesetting"/>
          <w:sz w:val="44"/>
          <w:szCs w:val="44"/>
          <w:rtl/>
        </w:rPr>
        <w:t>قال ميمون بن مهران: ثلاثة يؤدون إلى البر والفاجر، الأمانة والعهد وصلة الرحم</w:t>
      </w:r>
      <w:r w:rsidR="008769C6">
        <w:rPr>
          <w:rFonts w:ascii="Arabic Typesetting" w:eastAsia="Times New Roman" w:hAnsi="Arabic Typesetting" w:cs="Arabic Typesetting" w:hint="cs"/>
          <w:sz w:val="44"/>
          <w:szCs w:val="44"/>
          <w:rtl/>
        </w:rPr>
        <w:t>.</w:t>
      </w:r>
    </w:p>
    <w:p w:rsidR="00130F89" w:rsidRPr="007A50D8" w:rsidRDefault="00130F89" w:rsidP="007A50D8">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Pr>
      </w:pPr>
      <w:r w:rsidRPr="007A50D8">
        <w:rPr>
          <w:rFonts w:ascii="Arabic Typesetting" w:eastAsia="Times New Roman" w:hAnsi="Arabic Typesetting" w:cs="Arabic Typesetting"/>
          <w:sz w:val="44"/>
          <w:szCs w:val="44"/>
          <w:rtl/>
        </w:rPr>
        <w:t>وذلك سر حرص رسول الله صلى الله عليه وسلم على التذكر بها والتذكير عليها في كل موعظة</w:t>
      </w:r>
      <w:r w:rsidRPr="007A50D8">
        <w:rPr>
          <w:rFonts w:ascii="Arabic Typesetting" w:eastAsia="Times New Roman" w:hAnsi="Arabic Typesetting" w:cs="Arabic Typesetting"/>
          <w:sz w:val="44"/>
          <w:szCs w:val="44"/>
        </w:rPr>
        <w:t>.</w:t>
      </w:r>
    </w:p>
    <w:p w:rsidR="00130F89" w:rsidRPr="007A50D8" w:rsidRDefault="00130F89" w:rsidP="008769C6">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7A50D8">
        <w:rPr>
          <w:rFonts w:ascii="Arabic Typesetting" w:eastAsia="Times New Roman" w:hAnsi="Arabic Typesetting" w:cs="Arabic Typesetting"/>
          <w:sz w:val="44"/>
          <w:szCs w:val="44"/>
          <w:rtl/>
        </w:rPr>
        <w:t>عن أنس رضي الله عنه قال: ما خطبنا رسول الله إلا وقال: لا إيمان لمن لا عهد له (رواه أحمد</w:t>
      </w:r>
      <w:r w:rsidR="008769C6">
        <w:rPr>
          <w:rFonts w:ascii="Arabic Typesetting" w:eastAsia="Times New Roman" w:hAnsi="Arabic Typesetting" w:cs="Arabic Typesetting" w:hint="cs"/>
          <w:sz w:val="44"/>
          <w:szCs w:val="44"/>
          <w:rtl/>
        </w:rPr>
        <w:t>).</w:t>
      </w:r>
    </w:p>
    <w:p w:rsidR="00130F89" w:rsidRPr="007A50D8" w:rsidRDefault="00130F89" w:rsidP="007A50D8">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Pr>
      </w:pPr>
      <w:r w:rsidRPr="007A50D8">
        <w:rPr>
          <w:rFonts w:ascii="Arabic Typesetting" w:eastAsia="Times New Roman" w:hAnsi="Arabic Typesetting" w:cs="Arabic Typesetting"/>
          <w:sz w:val="44"/>
          <w:szCs w:val="44"/>
          <w:rtl/>
        </w:rPr>
        <w:t>ومن هنا اشترط فيمن يتولى أمور المسلمين أن يكون قادراً على الوفاء بحق الأمانة تدبير أمره وليس كل مسلم صالحاً لها</w:t>
      </w:r>
      <w:r w:rsidRPr="007A50D8">
        <w:rPr>
          <w:rFonts w:ascii="Arabic Typesetting" w:eastAsia="Times New Roman" w:hAnsi="Arabic Typesetting" w:cs="Arabic Typesetting"/>
          <w:sz w:val="44"/>
          <w:szCs w:val="44"/>
        </w:rPr>
        <w:t>.</w:t>
      </w:r>
    </w:p>
    <w:p w:rsidR="00130F89" w:rsidRPr="007A50D8" w:rsidRDefault="00130F89" w:rsidP="000F0F4D">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7A50D8">
        <w:rPr>
          <w:rFonts w:ascii="Arabic Typesetting" w:eastAsia="Times New Roman" w:hAnsi="Arabic Typesetting" w:cs="Arabic Typesetting"/>
          <w:sz w:val="44"/>
          <w:szCs w:val="44"/>
          <w:rtl/>
        </w:rPr>
        <w:t>عن أبي ذر رضي الله عنه قال: قلت يا رسول الله ألا تستعملني؟ قال: فضرب بيده على منكبي ثم قال: يا أبا ذر إنك ضعيف، وإنها أمانة، وإنها يوم القيامة خزي وندامة إلا من أخذها بحقها وأدى الذي عليه فيها</w:t>
      </w:r>
      <w:r w:rsidR="000F0F4D">
        <w:rPr>
          <w:rFonts w:ascii="Arabic Typesetting" w:eastAsia="Times New Roman" w:hAnsi="Arabic Typesetting" w:cs="Arabic Typesetting" w:hint="cs"/>
          <w:sz w:val="44"/>
          <w:szCs w:val="44"/>
          <w:rtl/>
        </w:rPr>
        <w:t>(</w:t>
      </w:r>
      <w:r w:rsidRPr="007A50D8">
        <w:rPr>
          <w:rFonts w:ascii="Arabic Typesetting" w:eastAsia="Times New Roman" w:hAnsi="Arabic Typesetting" w:cs="Arabic Typesetting"/>
          <w:sz w:val="44"/>
          <w:szCs w:val="44"/>
          <w:rtl/>
        </w:rPr>
        <w:t>رواه مسلم</w:t>
      </w:r>
      <w:r w:rsidR="000F0F4D">
        <w:rPr>
          <w:rFonts w:ascii="Arabic Typesetting" w:eastAsia="Times New Roman" w:hAnsi="Arabic Typesetting" w:cs="Arabic Typesetting" w:hint="cs"/>
          <w:sz w:val="44"/>
          <w:szCs w:val="44"/>
          <w:rtl/>
        </w:rPr>
        <w:t>).</w:t>
      </w:r>
    </w:p>
    <w:p w:rsidR="00C07B92" w:rsidRDefault="00130F89" w:rsidP="00C07B92">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7A50D8">
        <w:rPr>
          <w:rFonts w:ascii="Arabic Typesetting" w:eastAsia="Times New Roman" w:hAnsi="Arabic Typesetting" w:cs="Arabic Typesetting"/>
          <w:sz w:val="44"/>
          <w:szCs w:val="44"/>
          <w:rtl/>
        </w:rPr>
        <w:t xml:space="preserve">إن الكفاية العلمية أو العملية ليست لازمة لصلاح النفس، فقد يكون الرجل رضي السيرة حسن الإيمان، ولكنه لا يحمل من المؤهلات المنشودة ما يجعله منتجاً في وظيفة معينة، ألا ترى إلى </w:t>
      </w:r>
      <w:r w:rsidRPr="007A50D8">
        <w:rPr>
          <w:rFonts w:ascii="Arabic Typesetting" w:eastAsia="Times New Roman" w:hAnsi="Arabic Typesetting" w:cs="Arabic Typesetting"/>
          <w:sz w:val="44"/>
          <w:szCs w:val="44"/>
          <w:rtl/>
        </w:rPr>
        <w:lastRenderedPageBreak/>
        <w:t xml:space="preserve">يوسف الصديق؟ إنه لم يرشح نفسه لإدارة شؤون المال بنبوته وتقواه فحسب بل بحفظه وعلمه أيضاً. </w:t>
      </w:r>
      <w:r w:rsidR="00C07B92">
        <w:rPr>
          <w:rFonts w:ascii="Arabic Typesetting" w:eastAsia="Times New Roman" w:hAnsi="Arabic Typesetting" w:cs="Arabic Typesetting" w:hint="cs"/>
          <w:sz w:val="44"/>
          <w:szCs w:val="44"/>
          <w:rtl/>
        </w:rPr>
        <w:t xml:space="preserve">قال تعالى </w:t>
      </w:r>
      <w:r w:rsidR="00C07B92" w:rsidRPr="00C07B92">
        <w:rPr>
          <w:rFonts w:ascii="Arabic Typesetting" w:eastAsia="Times New Roman" w:hAnsi="Arabic Typesetting" w:cs="Arabic Typesetting"/>
          <w:sz w:val="44"/>
          <w:szCs w:val="44"/>
          <w:rtl/>
        </w:rPr>
        <w:t>{</w:t>
      </w:r>
      <w:r w:rsidR="00C07B92" w:rsidRPr="00C07B92">
        <w:rPr>
          <w:rFonts w:ascii="Arabic Typesetting" w:eastAsia="Times New Roman" w:hAnsi="Arabic Typesetting" w:cs="Arabic Typesetting" w:hint="cs"/>
          <w:sz w:val="44"/>
          <w:szCs w:val="44"/>
          <w:rtl/>
        </w:rPr>
        <w:t>قَالَ</w:t>
      </w:r>
      <w:r w:rsidR="00C07B92" w:rsidRPr="00C07B92">
        <w:rPr>
          <w:rFonts w:ascii="Arabic Typesetting" w:eastAsia="Times New Roman" w:hAnsi="Arabic Typesetting" w:cs="Arabic Typesetting"/>
          <w:sz w:val="44"/>
          <w:szCs w:val="44"/>
          <w:rtl/>
        </w:rPr>
        <w:t xml:space="preserve"> </w:t>
      </w:r>
      <w:r w:rsidR="00C07B92" w:rsidRPr="00C07B92">
        <w:rPr>
          <w:rFonts w:ascii="Arabic Typesetting" w:eastAsia="Times New Roman" w:hAnsi="Arabic Typesetting" w:cs="Arabic Typesetting" w:hint="cs"/>
          <w:sz w:val="44"/>
          <w:szCs w:val="44"/>
          <w:rtl/>
        </w:rPr>
        <w:t>اجْعَلْنِي</w:t>
      </w:r>
      <w:r w:rsidR="00C07B92" w:rsidRPr="00C07B92">
        <w:rPr>
          <w:rFonts w:ascii="Arabic Typesetting" w:eastAsia="Times New Roman" w:hAnsi="Arabic Typesetting" w:cs="Arabic Typesetting"/>
          <w:sz w:val="44"/>
          <w:szCs w:val="44"/>
          <w:rtl/>
        </w:rPr>
        <w:t xml:space="preserve"> </w:t>
      </w:r>
      <w:r w:rsidR="00C07B92" w:rsidRPr="00C07B92">
        <w:rPr>
          <w:rFonts w:ascii="Arabic Typesetting" w:eastAsia="Times New Roman" w:hAnsi="Arabic Typesetting" w:cs="Arabic Typesetting" w:hint="cs"/>
          <w:sz w:val="44"/>
          <w:szCs w:val="44"/>
          <w:rtl/>
        </w:rPr>
        <w:t>عَلَى</w:t>
      </w:r>
      <w:r w:rsidR="00C07B92" w:rsidRPr="00C07B92">
        <w:rPr>
          <w:rFonts w:ascii="Arabic Typesetting" w:eastAsia="Times New Roman" w:hAnsi="Arabic Typesetting" w:cs="Arabic Typesetting"/>
          <w:sz w:val="44"/>
          <w:szCs w:val="44"/>
          <w:rtl/>
        </w:rPr>
        <w:t xml:space="preserve"> </w:t>
      </w:r>
      <w:r w:rsidR="00C07B92" w:rsidRPr="00C07B92">
        <w:rPr>
          <w:rFonts w:ascii="Arabic Typesetting" w:eastAsia="Times New Roman" w:hAnsi="Arabic Typesetting" w:cs="Arabic Typesetting" w:hint="cs"/>
          <w:sz w:val="44"/>
          <w:szCs w:val="44"/>
          <w:rtl/>
        </w:rPr>
        <w:t>خَزَآئِنِ</w:t>
      </w:r>
      <w:r w:rsidR="00C07B92" w:rsidRPr="00C07B92">
        <w:rPr>
          <w:rFonts w:ascii="Arabic Typesetting" w:eastAsia="Times New Roman" w:hAnsi="Arabic Typesetting" w:cs="Arabic Typesetting"/>
          <w:sz w:val="44"/>
          <w:szCs w:val="44"/>
          <w:rtl/>
        </w:rPr>
        <w:t xml:space="preserve"> </w:t>
      </w:r>
      <w:r w:rsidR="00C07B92" w:rsidRPr="00C07B92">
        <w:rPr>
          <w:rFonts w:ascii="Arabic Typesetting" w:eastAsia="Times New Roman" w:hAnsi="Arabic Typesetting" w:cs="Arabic Typesetting" w:hint="cs"/>
          <w:sz w:val="44"/>
          <w:szCs w:val="44"/>
          <w:rtl/>
        </w:rPr>
        <w:t>الأَرْضِ</w:t>
      </w:r>
      <w:r w:rsidR="00C07B92" w:rsidRPr="00C07B92">
        <w:rPr>
          <w:rFonts w:ascii="Arabic Typesetting" w:eastAsia="Times New Roman" w:hAnsi="Arabic Typesetting" w:cs="Arabic Typesetting"/>
          <w:sz w:val="44"/>
          <w:szCs w:val="44"/>
          <w:rtl/>
        </w:rPr>
        <w:t xml:space="preserve"> </w:t>
      </w:r>
      <w:r w:rsidR="00C07B92" w:rsidRPr="00C07B92">
        <w:rPr>
          <w:rFonts w:ascii="Arabic Typesetting" w:eastAsia="Times New Roman" w:hAnsi="Arabic Typesetting" w:cs="Arabic Typesetting" w:hint="cs"/>
          <w:sz w:val="44"/>
          <w:szCs w:val="44"/>
          <w:rtl/>
        </w:rPr>
        <w:t>إِنِّي</w:t>
      </w:r>
      <w:r w:rsidR="00C07B92" w:rsidRPr="00C07B92">
        <w:rPr>
          <w:rFonts w:ascii="Arabic Typesetting" w:eastAsia="Times New Roman" w:hAnsi="Arabic Typesetting" w:cs="Arabic Typesetting"/>
          <w:sz w:val="44"/>
          <w:szCs w:val="44"/>
          <w:rtl/>
        </w:rPr>
        <w:t xml:space="preserve"> </w:t>
      </w:r>
      <w:r w:rsidR="00C07B92" w:rsidRPr="00C07B92">
        <w:rPr>
          <w:rFonts w:ascii="Arabic Typesetting" w:eastAsia="Times New Roman" w:hAnsi="Arabic Typesetting" w:cs="Arabic Typesetting" w:hint="cs"/>
          <w:sz w:val="44"/>
          <w:szCs w:val="44"/>
          <w:rtl/>
        </w:rPr>
        <w:t>حَفِيظٌ</w:t>
      </w:r>
      <w:r w:rsidR="00C07B92" w:rsidRPr="00C07B92">
        <w:rPr>
          <w:rFonts w:ascii="Arabic Typesetting" w:eastAsia="Times New Roman" w:hAnsi="Arabic Typesetting" w:cs="Arabic Typesetting"/>
          <w:sz w:val="44"/>
          <w:szCs w:val="44"/>
          <w:rtl/>
        </w:rPr>
        <w:t xml:space="preserve"> </w:t>
      </w:r>
      <w:r w:rsidR="00C07B92" w:rsidRPr="00C07B92">
        <w:rPr>
          <w:rFonts w:ascii="Arabic Typesetting" w:eastAsia="Times New Roman" w:hAnsi="Arabic Typesetting" w:cs="Arabic Typesetting" w:hint="cs"/>
          <w:sz w:val="44"/>
          <w:szCs w:val="44"/>
          <w:rtl/>
        </w:rPr>
        <w:t>عَلِيمٌ</w:t>
      </w:r>
      <w:r w:rsidR="00C07B92" w:rsidRPr="00C07B92">
        <w:rPr>
          <w:rFonts w:ascii="Arabic Typesetting" w:eastAsia="Times New Roman" w:hAnsi="Arabic Typesetting" w:cs="Arabic Typesetting"/>
          <w:sz w:val="44"/>
          <w:szCs w:val="44"/>
          <w:rtl/>
        </w:rPr>
        <w:t xml:space="preserve"> }</w:t>
      </w:r>
      <w:r w:rsidR="00C07B92" w:rsidRPr="00C07B92">
        <w:rPr>
          <w:rFonts w:ascii="Arabic Typesetting" w:eastAsia="Times New Roman" w:hAnsi="Arabic Typesetting" w:cs="Arabic Typesetting" w:hint="cs"/>
          <w:sz w:val="44"/>
          <w:szCs w:val="44"/>
          <w:rtl/>
        </w:rPr>
        <w:t>يوسف</w:t>
      </w:r>
      <w:r w:rsidR="00C07B92" w:rsidRPr="00C07B92">
        <w:rPr>
          <w:rFonts w:ascii="Arabic Typesetting" w:eastAsia="Times New Roman" w:hAnsi="Arabic Typesetting" w:cs="Arabic Typesetting"/>
          <w:sz w:val="44"/>
          <w:szCs w:val="44"/>
          <w:rtl/>
        </w:rPr>
        <w:t>55</w:t>
      </w:r>
    </w:p>
    <w:p w:rsidR="000E3610" w:rsidRPr="000E3610" w:rsidRDefault="00130F89" w:rsidP="000E3610">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7A50D8">
        <w:rPr>
          <w:rFonts w:ascii="Arabic Typesetting" w:eastAsia="Times New Roman" w:hAnsi="Arabic Typesetting" w:cs="Arabic Typesetting"/>
          <w:sz w:val="44"/>
          <w:szCs w:val="44"/>
          <w:rtl/>
        </w:rPr>
        <w:t xml:space="preserve">فتح النبي صلى الله عليه وآله وسلم مكة، ودخل المسجد الحرام فطاف حول الكعبة، وبعد أن انتهى من طوافه دعا عثمان بن طلحة -حامل </w:t>
      </w:r>
      <w:hyperlink r:id="rId144" w:tooltip="مفتاح" w:history="1">
        <w:r w:rsidRPr="007A50D8">
          <w:rPr>
            <w:rFonts w:ascii="Arabic Typesetting" w:eastAsia="Times New Roman" w:hAnsi="Arabic Typesetting" w:cs="Arabic Typesetting"/>
            <w:sz w:val="44"/>
            <w:szCs w:val="44"/>
            <w:rtl/>
          </w:rPr>
          <w:t>مفتاح</w:t>
        </w:r>
      </w:hyperlink>
      <w:r w:rsidRPr="007A50D8">
        <w:rPr>
          <w:rFonts w:ascii="Arabic Typesetting" w:eastAsia="Times New Roman" w:hAnsi="Arabic Typesetting" w:cs="Arabic Typesetting"/>
          <w:sz w:val="44"/>
          <w:szCs w:val="44"/>
        </w:rPr>
        <w:t xml:space="preserve"> </w:t>
      </w:r>
      <w:hyperlink r:id="rId145" w:tooltip="الكعبة" w:history="1">
        <w:r w:rsidRPr="007A50D8">
          <w:rPr>
            <w:rFonts w:ascii="Arabic Typesetting" w:eastAsia="Times New Roman" w:hAnsi="Arabic Typesetting" w:cs="Arabic Typesetting"/>
            <w:sz w:val="44"/>
            <w:szCs w:val="44"/>
            <w:rtl/>
          </w:rPr>
          <w:t>الكعبة</w:t>
        </w:r>
      </w:hyperlink>
      <w:r w:rsidRPr="007A50D8">
        <w:rPr>
          <w:rFonts w:ascii="Arabic Typesetting" w:eastAsia="Times New Roman" w:hAnsi="Arabic Typesetting" w:cs="Arabic Typesetting"/>
          <w:sz w:val="44"/>
          <w:szCs w:val="44"/>
        </w:rPr>
        <w:t xml:space="preserve">- </w:t>
      </w:r>
      <w:r w:rsidRPr="007A50D8">
        <w:rPr>
          <w:rFonts w:ascii="Arabic Typesetting" w:eastAsia="Times New Roman" w:hAnsi="Arabic Typesetting" w:cs="Arabic Typesetting"/>
          <w:sz w:val="44"/>
          <w:szCs w:val="44"/>
          <w:rtl/>
        </w:rPr>
        <w:t xml:space="preserve">فأخذ منه المفتاح، وتم فتح </w:t>
      </w:r>
      <w:hyperlink r:id="rId146" w:tooltip="الكعبة" w:history="1">
        <w:r w:rsidRPr="007A50D8">
          <w:rPr>
            <w:rFonts w:ascii="Arabic Typesetting" w:eastAsia="Times New Roman" w:hAnsi="Arabic Typesetting" w:cs="Arabic Typesetting"/>
            <w:sz w:val="44"/>
            <w:szCs w:val="44"/>
            <w:rtl/>
          </w:rPr>
          <w:t>الكعبة</w:t>
        </w:r>
      </w:hyperlink>
      <w:r w:rsidRPr="007A50D8">
        <w:rPr>
          <w:rFonts w:ascii="Arabic Typesetting" w:eastAsia="Times New Roman" w:hAnsi="Arabic Typesetting" w:cs="Arabic Typesetting"/>
          <w:sz w:val="44"/>
          <w:szCs w:val="44"/>
          <w:rtl/>
        </w:rPr>
        <w:t>، فدخلها النبي</w:t>
      </w:r>
      <w:r w:rsidR="000F0F4D">
        <w:rPr>
          <w:rFonts w:ascii="Arabic Typesetting" w:eastAsia="Times New Roman" w:hAnsi="Arabic Typesetting" w:cs="Arabic Typesetting" w:hint="cs"/>
          <w:noProof/>
          <w:sz w:val="44"/>
          <w:szCs w:val="44"/>
          <w:rtl/>
        </w:rPr>
        <w:t xml:space="preserve"> </w:t>
      </w:r>
      <w:r w:rsidR="000E3610">
        <w:rPr>
          <w:rFonts w:ascii="Arabic Typesetting" w:eastAsia="Times New Roman" w:hAnsi="Arabic Typesetting" w:cs="Arabic Typesetting" w:hint="cs"/>
          <w:noProof/>
          <w:sz w:val="44"/>
          <w:szCs w:val="44"/>
          <w:rtl/>
        </w:rPr>
        <w:t>صلى الله عليه وسلم</w:t>
      </w:r>
      <w:r w:rsidRPr="007A50D8">
        <w:rPr>
          <w:rFonts w:ascii="Arabic Typesetting" w:eastAsia="Times New Roman" w:hAnsi="Arabic Typesetting" w:cs="Arabic Typesetting"/>
          <w:sz w:val="44"/>
          <w:szCs w:val="44"/>
        </w:rPr>
        <w:t xml:space="preserve"> </w:t>
      </w:r>
      <w:r w:rsidRPr="007A50D8">
        <w:rPr>
          <w:rFonts w:ascii="Arabic Typesetting" w:eastAsia="Times New Roman" w:hAnsi="Arabic Typesetting" w:cs="Arabic Typesetting"/>
          <w:sz w:val="44"/>
          <w:szCs w:val="44"/>
          <w:rtl/>
        </w:rPr>
        <w:t xml:space="preserve">، ثم قام على باب </w:t>
      </w:r>
      <w:hyperlink r:id="rId147" w:tooltip="الكعبة" w:history="1">
        <w:r w:rsidRPr="007A50D8">
          <w:rPr>
            <w:rFonts w:ascii="Arabic Typesetting" w:eastAsia="Times New Roman" w:hAnsi="Arabic Typesetting" w:cs="Arabic Typesetting"/>
            <w:sz w:val="44"/>
            <w:szCs w:val="44"/>
            <w:rtl/>
          </w:rPr>
          <w:t>الكعبة</w:t>
        </w:r>
      </w:hyperlink>
      <w:r w:rsidRPr="007A50D8">
        <w:rPr>
          <w:rFonts w:ascii="Arabic Typesetting" w:eastAsia="Times New Roman" w:hAnsi="Arabic Typesetting" w:cs="Arabic Typesetting"/>
          <w:sz w:val="44"/>
          <w:szCs w:val="44"/>
        </w:rPr>
        <w:t xml:space="preserve"> </w:t>
      </w:r>
      <w:r w:rsidRPr="007A50D8">
        <w:rPr>
          <w:rFonts w:ascii="Arabic Typesetting" w:eastAsia="Times New Roman" w:hAnsi="Arabic Typesetting" w:cs="Arabic Typesetting"/>
          <w:sz w:val="44"/>
          <w:szCs w:val="44"/>
          <w:rtl/>
        </w:rPr>
        <w:t xml:space="preserve">فقال: (لا إله إلا الله وحده، صدق وعده، ونصر عبده وهزم الأحزاب وحده...). ثم جلس في </w:t>
      </w:r>
      <w:hyperlink r:id="rId148" w:tooltip="مسجد" w:history="1">
        <w:r w:rsidRPr="007A50D8">
          <w:rPr>
            <w:rFonts w:ascii="Arabic Typesetting" w:eastAsia="Times New Roman" w:hAnsi="Arabic Typesetting" w:cs="Arabic Typesetting"/>
            <w:sz w:val="44"/>
            <w:szCs w:val="44"/>
            <w:rtl/>
          </w:rPr>
          <w:t>المسجد</w:t>
        </w:r>
      </w:hyperlink>
      <w:r w:rsidRPr="007A50D8">
        <w:rPr>
          <w:rFonts w:ascii="Arabic Typesetting" w:eastAsia="Times New Roman" w:hAnsi="Arabic Typesetting" w:cs="Arabic Typesetting"/>
          <w:sz w:val="44"/>
          <w:szCs w:val="44"/>
        </w:rPr>
        <w:t xml:space="preserve"> </w:t>
      </w:r>
      <w:r w:rsidRPr="007A50D8">
        <w:rPr>
          <w:rFonts w:ascii="Arabic Typesetting" w:eastAsia="Times New Roman" w:hAnsi="Arabic Typesetting" w:cs="Arabic Typesetting"/>
          <w:sz w:val="44"/>
          <w:szCs w:val="44"/>
          <w:rtl/>
        </w:rPr>
        <w:t xml:space="preserve">فقام </w:t>
      </w:r>
      <w:hyperlink r:id="rId149" w:tooltip="على بن أبي طالب" w:history="1">
        <w:r w:rsidRPr="007A50D8">
          <w:rPr>
            <w:rFonts w:ascii="Arabic Typesetting" w:eastAsia="Times New Roman" w:hAnsi="Arabic Typesetting" w:cs="Arabic Typesetting"/>
            <w:sz w:val="44"/>
            <w:szCs w:val="44"/>
            <w:rtl/>
          </w:rPr>
          <w:t>على بن أبي طالب</w:t>
        </w:r>
      </w:hyperlink>
      <w:r w:rsidRPr="007A50D8">
        <w:rPr>
          <w:rFonts w:ascii="Arabic Typesetting" w:eastAsia="Times New Roman" w:hAnsi="Arabic Typesetting" w:cs="Arabic Typesetting"/>
          <w:sz w:val="44"/>
          <w:szCs w:val="44"/>
        </w:rPr>
        <w:t xml:space="preserve"> </w:t>
      </w:r>
      <w:r w:rsidRPr="007A50D8">
        <w:rPr>
          <w:rFonts w:ascii="Arabic Typesetting" w:eastAsia="Times New Roman" w:hAnsi="Arabic Typesetting" w:cs="Arabic Typesetting"/>
          <w:sz w:val="44"/>
          <w:szCs w:val="44"/>
          <w:rtl/>
        </w:rPr>
        <w:t>وقال: يا رسول الله، اجعل لنا الحجابة مع السقاية. فقال النبي : (أين عثمان بن طلحة؟) فجاءوا به، فقال له النبي</w:t>
      </w:r>
      <w:r w:rsidRPr="007A50D8">
        <w:rPr>
          <w:rFonts w:ascii="Arabic Typesetting" w:eastAsia="Times New Roman" w:hAnsi="Arabic Typesetting" w:cs="Arabic Typesetting"/>
          <w:sz w:val="44"/>
          <w:szCs w:val="44"/>
        </w:rPr>
        <w:t xml:space="preserve">  </w:t>
      </w:r>
      <w:r w:rsidR="000E3610">
        <w:rPr>
          <w:rFonts w:ascii="Arabic Typesetting" w:eastAsia="Times New Roman" w:hAnsi="Arabic Typesetting" w:cs="Arabic Typesetting" w:hint="cs"/>
          <w:sz w:val="44"/>
          <w:szCs w:val="44"/>
          <w:rtl/>
        </w:rPr>
        <w:t xml:space="preserve">صلى الله عليه وسلم : </w:t>
      </w:r>
      <w:r w:rsidRPr="007A50D8">
        <w:rPr>
          <w:rFonts w:ascii="Arabic Typesetting" w:eastAsia="Times New Roman" w:hAnsi="Arabic Typesetting" w:cs="Arabic Typesetting"/>
          <w:sz w:val="44"/>
          <w:szCs w:val="44"/>
          <w:rtl/>
        </w:rPr>
        <w:t>هاك مفتاحك يا عثمان اليوم يوم برٍّ ووفاء</w:t>
      </w:r>
      <w:r w:rsidRPr="007A50D8">
        <w:rPr>
          <w:rFonts w:ascii="Arabic Typesetting" w:eastAsia="Times New Roman" w:hAnsi="Arabic Typesetting" w:cs="Arabic Typesetting"/>
          <w:sz w:val="44"/>
          <w:szCs w:val="44"/>
        </w:rPr>
        <w:t xml:space="preserve">) </w:t>
      </w:r>
      <w:hyperlink r:id="rId150" w:tooltip="سيرة ابن هشام" w:history="1">
        <w:r w:rsidRPr="007A50D8">
          <w:rPr>
            <w:rFonts w:ascii="Arabic Typesetting" w:eastAsia="Times New Roman" w:hAnsi="Arabic Typesetting" w:cs="Arabic Typesetting"/>
            <w:sz w:val="44"/>
            <w:szCs w:val="44"/>
            <w:rtl/>
          </w:rPr>
          <w:t>سيرة ابن هشام</w:t>
        </w:r>
      </w:hyperlink>
      <w:r w:rsidR="000E3610">
        <w:rPr>
          <w:rFonts w:ascii="Arabic Typesetting" w:eastAsia="Times New Roman" w:hAnsi="Arabic Typesetting" w:cs="Arabic Typesetting"/>
          <w:sz w:val="44"/>
          <w:szCs w:val="44"/>
        </w:rPr>
        <w:t>(</w:t>
      </w:r>
      <w:r w:rsidRPr="007A50D8">
        <w:rPr>
          <w:rFonts w:ascii="Arabic Typesetting" w:eastAsia="Times New Roman" w:hAnsi="Arabic Typesetting" w:cs="Arabic Typesetting"/>
          <w:sz w:val="44"/>
          <w:szCs w:val="44"/>
          <w:rtl/>
        </w:rPr>
        <w:t xml:space="preserve">ونزل في هذا قول </w:t>
      </w:r>
      <w:hyperlink r:id="rId151" w:tooltip="الله" w:history="1">
        <w:r w:rsidRPr="007A50D8">
          <w:rPr>
            <w:rFonts w:ascii="Arabic Typesetting" w:eastAsia="Times New Roman" w:hAnsi="Arabic Typesetting" w:cs="Arabic Typesetting"/>
            <w:sz w:val="44"/>
            <w:szCs w:val="44"/>
            <w:rtl/>
          </w:rPr>
          <w:t>الله</w:t>
        </w:r>
      </w:hyperlink>
      <w:r w:rsidRPr="007A50D8">
        <w:rPr>
          <w:rFonts w:ascii="Arabic Typesetting" w:eastAsia="Times New Roman" w:hAnsi="Arabic Typesetting" w:cs="Arabic Typesetting"/>
          <w:sz w:val="44"/>
          <w:szCs w:val="44"/>
        </w:rPr>
        <w:t xml:space="preserve"> </w:t>
      </w:r>
      <w:r w:rsidRPr="007A50D8">
        <w:rPr>
          <w:rFonts w:ascii="Arabic Typesetting" w:eastAsia="Times New Roman" w:hAnsi="Arabic Typesetting" w:cs="Arabic Typesetting"/>
          <w:sz w:val="44"/>
          <w:szCs w:val="44"/>
          <w:rtl/>
        </w:rPr>
        <w:t>تعالى في</w:t>
      </w:r>
      <w:r w:rsidR="000E3610">
        <w:rPr>
          <w:rFonts w:ascii="Arabic Typesetting" w:eastAsia="Times New Roman" w:hAnsi="Arabic Typesetting" w:cs="Arabic Typesetting"/>
          <w:sz w:val="44"/>
          <w:szCs w:val="44"/>
        </w:rPr>
        <w:t xml:space="preserve"> </w:t>
      </w:r>
      <w:hyperlink r:id="rId152" w:tooltip="سورة النساء" w:history="1">
        <w:r w:rsidRPr="007A50D8">
          <w:rPr>
            <w:rFonts w:ascii="Arabic Typesetting" w:eastAsia="Times New Roman" w:hAnsi="Arabic Typesetting" w:cs="Arabic Typesetting"/>
            <w:sz w:val="44"/>
            <w:szCs w:val="44"/>
            <w:rtl/>
          </w:rPr>
          <w:t>سورة النساء</w:t>
        </w:r>
      </w:hyperlink>
      <w:r w:rsidR="000E3610" w:rsidRPr="000E3610">
        <w:rPr>
          <w:rFonts w:ascii="Arabic Typesetting" w:eastAsia="Times New Roman" w:hAnsi="Arabic Typesetting" w:cs="Arabic Typesetting" w:hint="cs"/>
          <w:sz w:val="44"/>
          <w:szCs w:val="44"/>
          <w:rtl/>
        </w:rPr>
        <w:t>:</w:t>
      </w:r>
    </w:p>
    <w:p w:rsidR="00130F89" w:rsidRPr="007A50D8" w:rsidRDefault="000E3610" w:rsidP="000E3610">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Pr>
      </w:pPr>
      <w:r>
        <w:rPr>
          <w:rFonts w:ascii="Arabic Typesetting" w:eastAsia="Times New Roman" w:hAnsi="Arabic Typesetting" w:cs="Arabic Typesetting"/>
          <w:sz w:val="44"/>
          <w:szCs w:val="44"/>
        </w:rPr>
        <w:t>)</w:t>
      </w:r>
      <w:r w:rsidR="00130F89" w:rsidRPr="007A50D8">
        <w:rPr>
          <w:rFonts w:ascii="Arabic Typesetting" w:eastAsia="Times New Roman" w:hAnsi="Arabic Typesetting" w:cs="Arabic Typesetting"/>
          <w:sz w:val="44"/>
          <w:szCs w:val="44"/>
        </w:rPr>
        <w:t> </w:t>
      </w:r>
      <w:r w:rsidR="00130F89" w:rsidRPr="007A50D8">
        <w:rPr>
          <w:rFonts w:ascii="Arabic Typesetting" w:eastAsia="Times New Roman" w:hAnsi="Arabic Typesetting" w:cs="Arabic Typesetting"/>
          <w:sz w:val="44"/>
          <w:szCs w:val="44"/>
          <w:rtl/>
        </w:rPr>
        <w:t>إِنَّ اللّهَ يَأْمُرُكُمْ أَن تُؤدُّواْ الأَمَانَاتِ إِلَى أَهْلِهَا وَإِذَا حَكَمْتُم بَيْنَ النَّاسِ أَن تَحْكُمُواْ بِالْعَدْلِ إِنَّ اللّهَ نِعِمَّا يَعِظُكُم بِهِ إِنَّ اللّهَ كَانَ سَمِيعًا بَصِيرًا</w:t>
      </w:r>
      <w:r w:rsidR="00130F89" w:rsidRPr="007A50D8">
        <w:rPr>
          <w:rFonts w:ascii="Arabic Typesetting" w:eastAsia="Times New Roman" w:hAnsi="Arabic Typesetting" w:cs="Arabic Typesetting"/>
          <w:sz w:val="44"/>
          <w:szCs w:val="44"/>
        </w:rPr>
        <w:t> </w:t>
      </w:r>
      <w:r>
        <w:rPr>
          <w:rFonts w:ascii="Arabic Typesetting" w:eastAsia="Times New Roman" w:hAnsi="Arabic Typesetting" w:cs="Arabic Typesetting" w:hint="cs"/>
          <w:sz w:val="44"/>
          <w:szCs w:val="44"/>
          <w:rtl/>
        </w:rPr>
        <w:t>)</w:t>
      </w:r>
      <w:r w:rsidR="00130F89" w:rsidRPr="007A50D8">
        <w:rPr>
          <w:rFonts w:ascii="Arabic Typesetting" w:eastAsia="Times New Roman" w:hAnsi="Arabic Typesetting" w:cs="Arabic Typesetting"/>
          <w:sz w:val="44"/>
          <w:szCs w:val="44"/>
        </w:rPr>
        <w:t>.</w:t>
      </w:r>
    </w:p>
    <w:p w:rsidR="00130F89" w:rsidRPr="007A50D8" w:rsidRDefault="00130F89" w:rsidP="007A50D8">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Pr>
      </w:pPr>
      <w:r w:rsidRPr="007A50D8">
        <w:rPr>
          <w:rFonts w:ascii="Arabic Typesetting" w:eastAsia="Times New Roman" w:hAnsi="Arabic Typesetting" w:cs="Arabic Typesetting"/>
          <w:sz w:val="44"/>
          <w:szCs w:val="44"/>
          <w:rtl/>
        </w:rPr>
        <w:t>وهكذا رفض النبي إعطاء المفتاح لعلي ليقوم بخدمة الحجيج وسقايتهم، وأعطاه عثمان بن طلحة امتثالا لأمر الله بردِّ الأمانات إلى أهلها</w:t>
      </w:r>
      <w:r w:rsidRPr="007A50D8">
        <w:rPr>
          <w:rFonts w:ascii="Arabic Typesetting" w:eastAsia="Times New Roman" w:hAnsi="Arabic Typesetting" w:cs="Arabic Typesetting"/>
          <w:sz w:val="44"/>
          <w:szCs w:val="44"/>
        </w:rPr>
        <w:t>.</w:t>
      </w:r>
    </w:p>
    <w:p w:rsidR="00130F89" w:rsidRPr="000E3610" w:rsidRDefault="00130F89" w:rsidP="007A50D8">
      <w:pPr>
        <w:shd w:val="clear" w:color="auto" w:fill="FFFFFF"/>
        <w:spacing w:before="100" w:beforeAutospacing="1" w:after="100" w:afterAutospacing="1" w:line="240" w:lineRule="auto"/>
        <w:jc w:val="both"/>
        <w:rPr>
          <w:rFonts w:ascii="Arabic Typesetting" w:eastAsia="Times New Roman" w:hAnsi="Arabic Typesetting" w:cs="Arabic Typesetting"/>
          <w:b/>
          <w:bCs/>
          <w:sz w:val="44"/>
          <w:szCs w:val="44"/>
          <w:u w:val="single"/>
        </w:rPr>
      </w:pPr>
      <w:r w:rsidRPr="000E3610">
        <w:rPr>
          <w:rFonts w:ascii="Arabic Typesetting" w:eastAsia="Times New Roman" w:hAnsi="Arabic Typesetting" w:cs="Arabic Typesetting"/>
          <w:b/>
          <w:bCs/>
          <w:sz w:val="44"/>
          <w:szCs w:val="44"/>
          <w:u w:val="single"/>
          <w:rtl/>
        </w:rPr>
        <w:t>الأَمانَةُ في الإسلام</w:t>
      </w:r>
    </w:p>
    <w:p w:rsidR="005652FF" w:rsidRDefault="00130F89" w:rsidP="0059699D">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7A50D8">
        <w:rPr>
          <w:rFonts w:ascii="Arabic Typesetting" w:eastAsia="Times New Roman" w:hAnsi="Arabic Typesetting" w:cs="Arabic Typesetting"/>
          <w:sz w:val="44"/>
          <w:szCs w:val="44"/>
          <w:rtl/>
        </w:rPr>
        <w:t xml:space="preserve">الأَمانَةُ هي أداء </w:t>
      </w:r>
      <w:hyperlink r:id="rId153" w:tooltip="حق" w:history="1">
        <w:r w:rsidRPr="007A50D8">
          <w:rPr>
            <w:rFonts w:ascii="Arabic Typesetting" w:eastAsia="Times New Roman" w:hAnsi="Arabic Typesetting" w:cs="Arabic Typesetting"/>
            <w:sz w:val="44"/>
            <w:szCs w:val="44"/>
            <w:rtl/>
          </w:rPr>
          <w:t>الحقوق</w:t>
        </w:r>
      </w:hyperlink>
      <w:r w:rsidRPr="007A50D8">
        <w:rPr>
          <w:rFonts w:ascii="Arabic Typesetting" w:eastAsia="Times New Roman" w:hAnsi="Arabic Typesetting" w:cs="Arabic Typesetting"/>
          <w:sz w:val="44"/>
          <w:szCs w:val="44"/>
          <w:rtl/>
        </w:rPr>
        <w:t xml:space="preserve">، والمحافظة عليها، فالمسلم يعطي كل ذي </w:t>
      </w:r>
      <w:hyperlink r:id="rId154" w:tooltip="حق" w:history="1">
        <w:r w:rsidRPr="007A50D8">
          <w:rPr>
            <w:rFonts w:ascii="Arabic Typesetting" w:eastAsia="Times New Roman" w:hAnsi="Arabic Typesetting" w:cs="Arabic Typesetting"/>
            <w:sz w:val="44"/>
            <w:szCs w:val="44"/>
            <w:rtl/>
          </w:rPr>
          <w:t>حق</w:t>
        </w:r>
      </w:hyperlink>
      <w:r w:rsidRPr="007A50D8">
        <w:rPr>
          <w:rFonts w:ascii="Arabic Typesetting" w:eastAsia="Times New Roman" w:hAnsi="Arabic Typesetting" w:cs="Arabic Typesetting"/>
          <w:sz w:val="44"/>
          <w:szCs w:val="44"/>
        </w:rPr>
        <w:t xml:space="preserve"> </w:t>
      </w:r>
      <w:r w:rsidRPr="007A50D8">
        <w:rPr>
          <w:rFonts w:ascii="Arabic Typesetting" w:eastAsia="Times New Roman" w:hAnsi="Arabic Typesetting" w:cs="Arabic Typesetting"/>
          <w:sz w:val="44"/>
          <w:szCs w:val="44"/>
          <w:rtl/>
        </w:rPr>
        <w:t xml:space="preserve">حقه؛ يؤدي حق </w:t>
      </w:r>
      <w:hyperlink r:id="rId155" w:tooltip="الله" w:history="1">
        <w:r w:rsidRPr="007A50D8">
          <w:rPr>
            <w:rFonts w:ascii="Arabic Typesetting" w:eastAsia="Times New Roman" w:hAnsi="Arabic Typesetting" w:cs="Arabic Typesetting"/>
            <w:sz w:val="44"/>
            <w:szCs w:val="44"/>
            <w:rtl/>
          </w:rPr>
          <w:t>الله</w:t>
        </w:r>
      </w:hyperlink>
      <w:r w:rsidRPr="007A50D8">
        <w:rPr>
          <w:rFonts w:ascii="Arabic Typesetting" w:eastAsia="Times New Roman" w:hAnsi="Arabic Typesetting" w:cs="Arabic Typesetting"/>
          <w:sz w:val="44"/>
          <w:szCs w:val="44"/>
        </w:rPr>
        <w:t xml:space="preserve"> </w:t>
      </w:r>
      <w:r w:rsidRPr="007A50D8">
        <w:rPr>
          <w:rFonts w:ascii="Arabic Typesetting" w:eastAsia="Times New Roman" w:hAnsi="Arabic Typesetting" w:cs="Arabic Typesetting"/>
          <w:sz w:val="44"/>
          <w:szCs w:val="44"/>
          <w:rtl/>
        </w:rPr>
        <w:t xml:space="preserve">في </w:t>
      </w:r>
      <w:hyperlink r:id="rId156" w:tooltip="عبادة" w:history="1">
        <w:r w:rsidRPr="007A50D8">
          <w:rPr>
            <w:rFonts w:ascii="Arabic Typesetting" w:eastAsia="Times New Roman" w:hAnsi="Arabic Typesetting" w:cs="Arabic Typesetting"/>
            <w:sz w:val="44"/>
            <w:szCs w:val="44"/>
            <w:rtl/>
          </w:rPr>
          <w:t>العبادة</w:t>
        </w:r>
      </w:hyperlink>
      <w:r w:rsidRPr="007A50D8">
        <w:rPr>
          <w:rFonts w:ascii="Arabic Typesetting" w:eastAsia="Times New Roman" w:hAnsi="Arabic Typesetting" w:cs="Arabic Typesetting"/>
          <w:sz w:val="44"/>
          <w:szCs w:val="44"/>
          <w:rtl/>
        </w:rPr>
        <w:t>، ويحفظ جوارحه عن الحرام، ويرد الودائع... إلخ. وهي خلق جليل من أخلاق الإسلام، وأساس من أسسه، فهي فريضة عظيمة حملها الإنسان، بينما رفضت السماوات والأرض والجبال أن يحملنها لعظمها وثقلها، يقول</w:t>
      </w:r>
      <w:r w:rsidR="005652FF">
        <w:rPr>
          <w:rFonts w:ascii="Arabic Typesetting" w:eastAsia="Times New Roman" w:hAnsi="Arabic Typesetting" w:cs="Arabic Typesetting" w:hint="cs"/>
          <w:sz w:val="44"/>
          <w:szCs w:val="44"/>
          <w:rtl/>
        </w:rPr>
        <w:t xml:space="preserve"> </w:t>
      </w:r>
      <w:r w:rsidRPr="007A50D8">
        <w:rPr>
          <w:rFonts w:ascii="Arabic Typesetting" w:eastAsia="Times New Roman" w:hAnsi="Arabic Typesetting" w:cs="Arabic Typesetting"/>
          <w:sz w:val="44"/>
          <w:szCs w:val="44"/>
          <w:rtl/>
        </w:rPr>
        <w:t>تعالى</w:t>
      </w:r>
      <w:r w:rsidR="005652FF">
        <w:rPr>
          <w:rFonts w:ascii="Arabic Typesetting" w:eastAsia="Times New Roman" w:hAnsi="Arabic Typesetting" w:cs="Arabic Typesetting" w:hint="cs"/>
          <w:sz w:val="44"/>
          <w:szCs w:val="44"/>
          <w:rtl/>
        </w:rPr>
        <w:t>:</w:t>
      </w:r>
      <w:r w:rsidR="0059699D">
        <w:rPr>
          <w:rFonts w:ascii="Arabic Typesetting" w:eastAsia="Times New Roman" w:hAnsi="Arabic Typesetting" w:cs="Arabic Typesetting" w:hint="cs"/>
          <w:sz w:val="44"/>
          <w:szCs w:val="44"/>
          <w:rtl/>
        </w:rPr>
        <w:t xml:space="preserve"> </w:t>
      </w:r>
      <w:r w:rsidR="005652FF" w:rsidRPr="005652FF">
        <w:rPr>
          <w:rFonts w:ascii="Arabic Typesetting" w:eastAsia="Times New Roman" w:hAnsi="Arabic Typesetting" w:cs="Arabic Typesetting"/>
          <w:sz w:val="44"/>
          <w:szCs w:val="44"/>
          <w:rtl/>
        </w:rPr>
        <w:t>{</w:t>
      </w:r>
      <w:r w:rsidR="005652FF" w:rsidRPr="005652FF">
        <w:rPr>
          <w:rFonts w:ascii="Arabic Typesetting" w:eastAsia="Times New Roman" w:hAnsi="Arabic Typesetting" w:cs="Arabic Typesetting" w:hint="cs"/>
          <w:sz w:val="44"/>
          <w:szCs w:val="44"/>
          <w:rtl/>
        </w:rPr>
        <w:t>إِنَّا</w:t>
      </w:r>
      <w:r w:rsidR="005652FF" w:rsidRPr="005652FF">
        <w:rPr>
          <w:rFonts w:ascii="Arabic Typesetting" w:eastAsia="Times New Roman" w:hAnsi="Arabic Typesetting" w:cs="Arabic Typesetting"/>
          <w:sz w:val="44"/>
          <w:szCs w:val="44"/>
          <w:rtl/>
        </w:rPr>
        <w:t xml:space="preserve"> </w:t>
      </w:r>
      <w:r w:rsidR="005652FF" w:rsidRPr="005652FF">
        <w:rPr>
          <w:rFonts w:ascii="Arabic Typesetting" w:eastAsia="Times New Roman" w:hAnsi="Arabic Typesetting" w:cs="Arabic Typesetting" w:hint="cs"/>
          <w:sz w:val="44"/>
          <w:szCs w:val="44"/>
          <w:rtl/>
        </w:rPr>
        <w:t>عَرَضْنَا</w:t>
      </w:r>
      <w:r w:rsidR="005652FF" w:rsidRPr="005652FF">
        <w:rPr>
          <w:rFonts w:ascii="Arabic Typesetting" w:eastAsia="Times New Roman" w:hAnsi="Arabic Typesetting" w:cs="Arabic Typesetting"/>
          <w:sz w:val="44"/>
          <w:szCs w:val="44"/>
          <w:rtl/>
        </w:rPr>
        <w:t xml:space="preserve"> </w:t>
      </w:r>
      <w:r w:rsidR="005652FF" w:rsidRPr="005652FF">
        <w:rPr>
          <w:rFonts w:ascii="Arabic Typesetting" w:eastAsia="Times New Roman" w:hAnsi="Arabic Typesetting" w:cs="Arabic Typesetting" w:hint="cs"/>
          <w:sz w:val="44"/>
          <w:szCs w:val="44"/>
          <w:rtl/>
        </w:rPr>
        <w:t>الْأَمَانَةَ</w:t>
      </w:r>
      <w:r w:rsidR="005652FF" w:rsidRPr="005652FF">
        <w:rPr>
          <w:rFonts w:ascii="Arabic Typesetting" w:eastAsia="Times New Roman" w:hAnsi="Arabic Typesetting" w:cs="Arabic Typesetting"/>
          <w:sz w:val="44"/>
          <w:szCs w:val="44"/>
          <w:rtl/>
        </w:rPr>
        <w:t xml:space="preserve"> </w:t>
      </w:r>
      <w:r w:rsidR="005652FF" w:rsidRPr="005652FF">
        <w:rPr>
          <w:rFonts w:ascii="Arabic Typesetting" w:eastAsia="Times New Roman" w:hAnsi="Arabic Typesetting" w:cs="Arabic Typesetting" w:hint="cs"/>
          <w:sz w:val="44"/>
          <w:szCs w:val="44"/>
          <w:rtl/>
        </w:rPr>
        <w:t>عَلَى</w:t>
      </w:r>
      <w:r w:rsidR="005652FF" w:rsidRPr="005652FF">
        <w:rPr>
          <w:rFonts w:ascii="Arabic Typesetting" w:eastAsia="Times New Roman" w:hAnsi="Arabic Typesetting" w:cs="Arabic Typesetting"/>
          <w:sz w:val="44"/>
          <w:szCs w:val="44"/>
          <w:rtl/>
        </w:rPr>
        <w:t xml:space="preserve"> </w:t>
      </w:r>
      <w:r w:rsidR="005652FF" w:rsidRPr="005652FF">
        <w:rPr>
          <w:rFonts w:ascii="Arabic Typesetting" w:eastAsia="Times New Roman" w:hAnsi="Arabic Typesetting" w:cs="Arabic Typesetting" w:hint="cs"/>
          <w:sz w:val="44"/>
          <w:szCs w:val="44"/>
          <w:rtl/>
        </w:rPr>
        <w:t>السَّمَاوَاتِ</w:t>
      </w:r>
      <w:r w:rsidR="005652FF" w:rsidRPr="005652FF">
        <w:rPr>
          <w:rFonts w:ascii="Arabic Typesetting" w:eastAsia="Times New Roman" w:hAnsi="Arabic Typesetting" w:cs="Arabic Typesetting"/>
          <w:sz w:val="44"/>
          <w:szCs w:val="44"/>
          <w:rtl/>
        </w:rPr>
        <w:t xml:space="preserve"> </w:t>
      </w:r>
      <w:r w:rsidR="005652FF" w:rsidRPr="005652FF">
        <w:rPr>
          <w:rFonts w:ascii="Arabic Typesetting" w:eastAsia="Times New Roman" w:hAnsi="Arabic Typesetting" w:cs="Arabic Typesetting" w:hint="cs"/>
          <w:sz w:val="44"/>
          <w:szCs w:val="44"/>
          <w:rtl/>
        </w:rPr>
        <w:t>وَالْأَرْضِ</w:t>
      </w:r>
      <w:r w:rsidR="005652FF" w:rsidRPr="005652FF">
        <w:rPr>
          <w:rFonts w:ascii="Arabic Typesetting" w:eastAsia="Times New Roman" w:hAnsi="Arabic Typesetting" w:cs="Arabic Typesetting"/>
          <w:sz w:val="44"/>
          <w:szCs w:val="44"/>
          <w:rtl/>
        </w:rPr>
        <w:t xml:space="preserve"> </w:t>
      </w:r>
      <w:r w:rsidR="005652FF" w:rsidRPr="005652FF">
        <w:rPr>
          <w:rFonts w:ascii="Arabic Typesetting" w:eastAsia="Times New Roman" w:hAnsi="Arabic Typesetting" w:cs="Arabic Typesetting" w:hint="cs"/>
          <w:sz w:val="44"/>
          <w:szCs w:val="44"/>
          <w:rtl/>
        </w:rPr>
        <w:t>وَالْجِبَالِ</w:t>
      </w:r>
      <w:r w:rsidR="005652FF" w:rsidRPr="005652FF">
        <w:rPr>
          <w:rFonts w:ascii="Arabic Typesetting" w:eastAsia="Times New Roman" w:hAnsi="Arabic Typesetting" w:cs="Arabic Typesetting"/>
          <w:sz w:val="44"/>
          <w:szCs w:val="44"/>
          <w:rtl/>
        </w:rPr>
        <w:t xml:space="preserve"> </w:t>
      </w:r>
      <w:r w:rsidR="005652FF" w:rsidRPr="005652FF">
        <w:rPr>
          <w:rFonts w:ascii="Arabic Typesetting" w:eastAsia="Times New Roman" w:hAnsi="Arabic Typesetting" w:cs="Arabic Typesetting" w:hint="cs"/>
          <w:sz w:val="44"/>
          <w:szCs w:val="44"/>
          <w:rtl/>
        </w:rPr>
        <w:t>فَأَبَيْنَ</w:t>
      </w:r>
      <w:r w:rsidR="005652FF" w:rsidRPr="005652FF">
        <w:rPr>
          <w:rFonts w:ascii="Arabic Typesetting" w:eastAsia="Times New Roman" w:hAnsi="Arabic Typesetting" w:cs="Arabic Typesetting"/>
          <w:sz w:val="44"/>
          <w:szCs w:val="44"/>
          <w:rtl/>
        </w:rPr>
        <w:t xml:space="preserve"> </w:t>
      </w:r>
      <w:r w:rsidR="005652FF" w:rsidRPr="005652FF">
        <w:rPr>
          <w:rFonts w:ascii="Arabic Typesetting" w:eastAsia="Times New Roman" w:hAnsi="Arabic Typesetting" w:cs="Arabic Typesetting" w:hint="cs"/>
          <w:sz w:val="44"/>
          <w:szCs w:val="44"/>
          <w:rtl/>
        </w:rPr>
        <w:t>أَن</w:t>
      </w:r>
      <w:r w:rsidR="005652FF" w:rsidRPr="005652FF">
        <w:rPr>
          <w:rFonts w:ascii="Arabic Typesetting" w:eastAsia="Times New Roman" w:hAnsi="Arabic Typesetting" w:cs="Arabic Typesetting"/>
          <w:sz w:val="44"/>
          <w:szCs w:val="44"/>
          <w:rtl/>
        </w:rPr>
        <w:t xml:space="preserve"> </w:t>
      </w:r>
      <w:r w:rsidR="005652FF" w:rsidRPr="005652FF">
        <w:rPr>
          <w:rFonts w:ascii="Arabic Typesetting" w:eastAsia="Times New Roman" w:hAnsi="Arabic Typesetting" w:cs="Arabic Typesetting" w:hint="cs"/>
          <w:sz w:val="44"/>
          <w:szCs w:val="44"/>
          <w:rtl/>
        </w:rPr>
        <w:t>يَحْمِلْنَهَا</w:t>
      </w:r>
      <w:r w:rsidR="005652FF" w:rsidRPr="005652FF">
        <w:rPr>
          <w:rFonts w:ascii="Arabic Typesetting" w:eastAsia="Times New Roman" w:hAnsi="Arabic Typesetting" w:cs="Arabic Typesetting"/>
          <w:sz w:val="44"/>
          <w:szCs w:val="44"/>
          <w:rtl/>
        </w:rPr>
        <w:t xml:space="preserve"> </w:t>
      </w:r>
      <w:r w:rsidR="005652FF" w:rsidRPr="005652FF">
        <w:rPr>
          <w:rFonts w:ascii="Arabic Typesetting" w:eastAsia="Times New Roman" w:hAnsi="Arabic Typesetting" w:cs="Arabic Typesetting" w:hint="cs"/>
          <w:sz w:val="44"/>
          <w:szCs w:val="44"/>
          <w:rtl/>
        </w:rPr>
        <w:t>وَأَشْفَقْنَ</w:t>
      </w:r>
      <w:r w:rsidR="005652FF" w:rsidRPr="005652FF">
        <w:rPr>
          <w:rFonts w:ascii="Arabic Typesetting" w:eastAsia="Times New Roman" w:hAnsi="Arabic Typesetting" w:cs="Arabic Typesetting"/>
          <w:sz w:val="44"/>
          <w:szCs w:val="44"/>
          <w:rtl/>
        </w:rPr>
        <w:t xml:space="preserve"> </w:t>
      </w:r>
      <w:r w:rsidR="005652FF" w:rsidRPr="005652FF">
        <w:rPr>
          <w:rFonts w:ascii="Arabic Typesetting" w:eastAsia="Times New Roman" w:hAnsi="Arabic Typesetting" w:cs="Arabic Typesetting" w:hint="cs"/>
          <w:sz w:val="44"/>
          <w:szCs w:val="44"/>
          <w:rtl/>
        </w:rPr>
        <w:t>مِنْهَا</w:t>
      </w:r>
      <w:r w:rsidR="005652FF" w:rsidRPr="005652FF">
        <w:rPr>
          <w:rFonts w:ascii="Arabic Typesetting" w:eastAsia="Times New Roman" w:hAnsi="Arabic Typesetting" w:cs="Arabic Typesetting"/>
          <w:sz w:val="44"/>
          <w:szCs w:val="44"/>
          <w:rtl/>
        </w:rPr>
        <w:t xml:space="preserve"> </w:t>
      </w:r>
      <w:r w:rsidR="005652FF" w:rsidRPr="005652FF">
        <w:rPr>
          <w:rFonts w:ascii="Arabic Typesetting" w:eastAsia="Times New Roman" w:hAnsi="Arabic Typesetting" w:cs="Arabic Typesetting" w:hint="cs"/>
          <w:sz w:val="44"/>
          <w:szCs w:val="44"/>
          <w:rtl/>
        </w:rPr>
        <w:t>وَحَمَلَهَا</w:t>
      </w:r>
      <w:r w:rsidR="005652FF" w:rsidRPr="005652FF">
        <w:rPr>
          <w:rFonts w:ascii="Arabic Typesetting" w:eastAsia="Times New Roman" w:hAnsi="Arabic Typesetting" w:cs="Arabic Typesetting"/>
          <w:sz w:val="44"/>
          <w:szCs w:val="44"/>
          <w:rtl/>
        </w:rPr>
        <w:t xml:space="preserve"> </w:t>
      </w:r>
      <w:r w:rsidR="005652FF" w:rsidRPr="005652FF">
        <w:rPr>
          <w:rFonts w:ascii="Arabic Typesetting" w:eastAsia="Times New Roman" w:hAnsi="Arabic Typesetting" w:cs="Arabic Typesetting" w:hint="cs"/>
          <w:sz w:val="44"/>
          <w:szCs w:val="44"/>
          <w:rtl/>
        </w:rPr>
        <w:t>الْإِنسَانُ</w:t>
      </w:r>
      <w:r w:rsidR="005652FF" w:rsidRPr="005652FF">
        <w:rPr>
          <w:rFonts w:ascii="Arabic Typesetting" w:eastAsia="Times New Roman" w:hAnsi="Arabic Typesetting" w:cs="Arabic Typesetting"/>
          <w:sz w:val="44"/>
          <w:szCs w:val="44"/>
          <w:rtl/>
        </w:rPr>
        <w:t xml:space="preserve"> </w:t>
      </w:r>
      <w:r w:rsidR="005652FF" w:rsidRPr="005652FF">
        <w:rPr>
          <w:rFonts w:ascii="Arabic Typesetting" w:eastAsia="Times New Roman" w:hAnsi="Arabic Typesetting" w:cs="Arabic Typesetting" w:hint="cs"/>
          <w:sz w:val="44"/>
          <w:szCs w:val="44"/>
          <w:rtl/>
        </w:rPr>
        <w:t>إِنَّهُ</w:t>
      </w:r>
      <w:r w:rsidR="005652FF" w:rsidRPr="005652FF">
        <w:rPr>
          <w:rFonts w:ascii="Arabic Typesetting" w:eastAsia="Times New Roman" w:hAnsi="Arabic Typesetting" w:cs="Arabic Typesetting"/>
          <w:sz w:val="44"/>
          <w:szCs w:val="44"/>
          <w:rtl/>
        </w:rPr>
        <w:t xml:space="preserve"> </w:t>
      </w:r>
      <w:r w:rsidR="005652FF" w:rsidRPr="005652FF">
        <w:rPr>
          <w:rFonts w:ascii="Arabic Typesetting" w:eastAsia="Times New Roman" w:hAnsi="Arabic Typesetting" w:cs="Arabic Typesetting" w:hint="cs"/>
          <w:sz w:val="44"/>
          <w:szCs w:val="44"/>
          <w:rtl/>
        </w:rPr>
        <w:t>كَانَ</w:t>
      </w:r>
      <w:r w:rsidR="005652FF" w:rsidRPr="005652FF">
        <w:rPr>
          <w:rFonts w:ascii="Arabic Typesetting" w:eastAsia="Times New Roman" w:hAnsi="Arabic Typesetting" w:cs="Arabic Typesetting"/>
          <w:sz w:val="44"/>
          <w:szCs w:val="44"/>
          <w:rtl/>
        </w:rPr>
        <w:t xml:space="preserve"> </w:t>
      </w:r>
      <w:r w:rsidR="005652FF" w:rsidRPr="005652FF">
        <w:rPr>
          <w:rFonts w:ascii="Arabic Typesetting" w:eastAsia="Times New Roman" w:hAnsi="Arabic Typesetting" w:cs="Arabic Typesetting" w:hint="cs"/>
          <w:sz w:val="44"/>
          <w:szCs w:val="44"/>
          <w:rtl/>
        </w:rPr>
        <w:t>ظَلُوماً</w:t>
      </w:r>
      <w:r w:rsidR="005652FF" w:rsidRPr="005652FF">
        <w:rPr>
          <w:rFonts w:ascii="Arabic Typesetting" w:eastAsia="Times New Roman" w:hAnsi="Arabic Typesetting" w:cs="Arabic Typesetting"/>
          <w:sz w:val="44"/>
          <w:szCs w:val="44"/>
          <w:rtl/>
        </w:rPr>
        <w:t xml:space="preserve"> </w:t>
      </w:r>
      <w:r w:rsidR="005652FF" w:rsidRPr="005652FF">
        <w:rPr>
          <w:rFonts w:ascii="Arabic Typesetting" w:eastAsia="Times New Roman" w:hAnsi="Arabic Typesetting" w:cs="Arabic Typesetting" w:hint="cs"/>
          <w:sz w:val="44"/>
          <w:szCs w:val="44"/>
          <w:rtl/>
        </w:rPr>
        <w:t>جَهُولاً</w:t>
      </w:r>
      <w:r w:rsidR="005652FF" w:rsidRPr="005652FF">
        <w:rPr>
          <w:rFonts w:ascii="Arabic Typesetting" w:eastAsia="Times New Roman" w:hAnsi="Arabic Typesetting" w:cs="Arabic Typesetting"/>
          <w:sz w:val="44"/>
          <w:szCs w:val="44"/>
          <w:rtl/>
        </w:rPr>
        <w:t xml:space="preserve"> }</w:t>
      </w:r>
      <w:r w:rsidR="005652FF" w:rsidRPr="005652FF">
        <w:rPr>
          <w:rFonts w:ascii="Arabic Typesetting" w:eastAsia="Times New Roman" w:hAnsi="Arabic Typesetting" w:cs="Arabic Typesetting" w:hint="cs"/>
          <w:sz w:val="44"/>
          <w:szCs w:val="44"/>
          <w:rtl/>
        </w:rPr>
        <w:t>الأحزاب</w:t>
      </w:r>
      <w:r w:rsidR="005652FF" w:rsidRPr="005652FF">
        <w:rPr>
          <w:rFonts w:ascii="Arabic Typesetting" w:eastAsia="Times New Roman" w:hAnsi="Arabic Typesetting" w:cs="Arabic Typesetting"/>
          <w:sz w:val="44"/>
          <w:szCs w:val="44"/>
          <w:rtl/>
        </w:rPr>
        <w:t>72</w:t>
      </w:r>
    </w:p>
    <w:p w:rsidR="00130F89" w:rsidRPr="005652FF" w:rsidRDefault="00130F89" w:rsidP="007A50D8">
      <w:pPr>
        <w:shd w:val="clear" w:color="auto" w:fill="FFFFFF"/>
        <w:spacing w:before="100" w:beforeAutospacing="1" w:after="100" w:afterAutospacing="1" w:line="240" w:lineRule="auto"/>
        <w:jc w:val="both"/>
        <w:rPr>
          <w:rFonts w:ascii="Arabic Typesetting" w:eastAsia="Times New Roman" w:hAnsi="Arabic Typesetting" w:cs="Arabic Typesetting"/>
          <w:b/>
          <w:bCs/>
          <w:sz w:val="44"/>
          <w:szCs w:val="44"/>
          <w:u w:val="single"/>
        </w:rPr>
      </w:pPr>
      <w:r w:rsidRPr="005652FF">
        <w:rPr>
          <w:rFonts w:ascii="Arabic Typesetting" w:eastAsia="Times New Roman" w:hAnsi="Arabic Typesetting" w:cs="Arabic Typesetting"/>
          <w:b/>
          <w:bCs/>
          <w:sz w:val="44"/>
          <w:szCs w:val="44"/>
          <w:u w:val="single"/>
          <w:rtl/>
        </w:rPr>
        <w:t>الأمانة لها أنواع كثيرة،منها</w:t>
      </w:r>
      <w:r w:rsidRPr="005652FF">
        <w:rPr>
          <w:rFonts w:ascii="Arabic Typesetting" w:eastAsia="Times New Roman" w:hAnsi="Arabic Typesetting" w:cs="Arabic Typesetting"/>
          <w:b/>
          <w:bCs/>
          <w:sz w:val="44"/>
          <w:szCs w:val="44"/>
          <w:u w:val="single"/>
        </w:rPr>
        <w:t>:</w:t>
      </w:r>
    </w:p>
    <w:p w:rsidR="00130F89" w:rsidRPr="007A50D8" w:rsidRDefault="00130F89" w:rsidP="000F0F4D">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Pr>
      </w:pPr>
      <w:r w:rsidRPr="007A50D8">
        <w:rPr>
          <w:rFonts w:ascii="Arabic Typesetting" w:eastAsia="Times New Roman" w:hAnsi="Arabic Typesetting" w:cs="Arabic Typesetting"/>
          <w:sz w:val="44"/>
          <w:szCs w:val="44"/>
          <w:rtl/>
        </w:rPr>
        <w:t>الأمانة في العبادة</w:t>
      </w:r>
      <w:r w:rsidR="000F0F4D">
        <w:rPr>
          <w:rFonts w:ascii="Arabic Typesetting" w:eastAsia="Times New Roman" w:hAnsi="Arabic Typesetting" w:cs="Arabic Typesetting" w:hint="cs"/>
          <w:sz w:val="44"/>
          <w:szCs w:val="44"/>
          <w:rtl/>
          <w:lang w:bidi="ar-EG"/>
        </w:rPr>
        <w:t xml:space="preserve">- </w:t>
      </w:r>
      <w:r w:rsidRPr="007A50D8">
        <w:rPr>
          <w:rFonts w:ascii="Arabic Typesetting" w:eastAsia="Times New Roman" w:hAnsi="Arabic Typesetting" w:cs="Arabic Typesetting"/>
          <w:sz w:val="44"/>
          <w:szCs w:val="44"/>
          <w:rtl/>
        </w:rPr>
        <w:t>الأمانة في الودائع</w:t>
      </w:r>
      <w:r w:rsidR="000F0F4D">
        <w:rPr>
          <w:rFonts w:ascii="Arabic Typesetting" w:eastAsia="Times New Roman" w:hAnsi="Arabic Typesetting" w:cs="Arabic Typesetting" w:hint="cs"/>
          <w:sz w:val="44"/>
          <w:szCs w:val="44"/>
          <w:rtl/>
          <w:lang w:bidi="ar-EG"/>
        </w:rPr>
        <w:t xml:space="preserve">- </w:t>
      </w:r>
      <w:r w:rsidRPr="007A50D8">
        <w:rPr>
          <w:rFonts w:ascii="Arabic Typesetting" w:eastAsia="Times New Roman" w:hAnsi="Arabic Typesetting" w:cs="Arabic Typesetting"/>
          <w:sz w:val="44"/>
          <w:szCs w:val="44"/>
          <w:rtl/>
        </w:rPr>
        <w:t>الأمانة في العمل</w:t>
      </w:r>
      <w:r w:rsidR="000F0F4D">
        <w:rPr>
          <w:rFonts w:ascii="Arabic Typesetting" w:eastAsia="Times New Roman" w:hAnsi="Arabic Typesetting" w:cs="Arabic Typesetting" w:hint="cs"/>
          <w:sz w:val="44"/>
          <w:szCs w:val="44"/>
          <w:rtl/>
          <w:lang w:bidi="ar-EG"/>
        </w:rPr>
        <w:t xml:space="preserve">- </w:t>
      </w:r>
      <w:r w:rsidRPr="007A50D8">
        <w:rPr>
          <w:rFonts w:ascii="Arabic Typesetting" w:eastAsia="Times New Roman" w:hAnsi="Arabic Typesetting" w:cs="Arabic Typesetting"/>
          <w:sz w:val="44"/>
          <w:szCs w:val="44"/>
          <w:rtl/>
        </w:rPr>
        <w:t>الأمانة في الكلام</w:t>
      </w:r>
      <w:r w:rsidR="000F0F4D">
        <w:rPr>
          <w:rFonts w:ascii="Arabic Typesetting" w:eastAsia="Times New Roman" w:hAnsi="Arabic Typesetting" w:cs="Arabic Typesetting" w:hint="cs"/>
          <w:sz w:val="44"/>
          <w:szCs w:val="44"/>
          <w:rtl/>
          <w:lang w:bidi="ar-EG"/>
        </w:rPr>
        <w:t xml:space="preserve">- </w:t>
      </w:r>
      <w:r w:rsidRPr="007A50D8">
        <w:rPr>
          <w:rFonts w:ascii="Arabic Typesetting" w:eastAsia="Times New Roman" w:hAnsi="Arabic Typesetting" w:cs="Arabic Typesetting"/>
          <w:sz w:val="44"/>
          <w:szCs w:val="44"/>
          <w:rtl/>
        </w:rPr>
        <w:t>المسئولية أمانة</w:t>
      </w:r>
      <w:r w:rsidR="000F0F4D">
        <w:rPr>
          <w:rFonts w:ascii="Arabic Typesetting" w:eastAsia="Times New Roman" w:hAnsi="Arabic Typesetting" w:cs="Arabic Typesetting" w:hint="cs"/>
          <w:sz w:val="44"/>
          <w:szCs w:val="44"/>
          <w:rtl/>
        </w:rPr>
        <w:t xml:space="preserve">- </w:t>
      </w:r>
      <w:r w:rsidR="000F0F4D" w:rsidRPr="007A50D8">
        <w:rPr>
          <w:rFonts w:ascii="Arabic Typesetting" w:eastAsia="Times New Roman" w:hAnsi="Arabic Typesetting" w:cs="Arabic Typesetting"/>
          <w:sz w:val="44"/>
          <w:szCs w:val="44"/>
          <w:rtl/>
        </w:rPr>
        <w:t>الأمانة في حفظ الأسرار</w:t>
      </w:r>
      <w:r w:rsidR="000F0F4D">
        <w:rPr>
          <w:rFonts w:ascii="Arabic Typesetting" w:eastAsia="Times New Roman" w:hAnsi="Arabic Typesetting" w:cs="Arabic Typesetting" w:hint="cs"/>
          <w:sz w:val="44"/>
          <w:szCs w:val="44"/>
          <w:rtl/>
        </w:rPr>
        <w:t xml:space="preserve">- </w:t>
      </w:r>
      <w:r w:rsidR="000F0F4D" w:rsidRPr="007A50D8">
        <w:rPr>
          <w:rFonts w:ascii="Arabic Typesetting" w:eastAsia="Times New Roman" w:hAnsi="Arabic Typesetting" w:cs="Arabic Typesetting"/>
          <w:sz w:val="44"/>
          <w:szCs w:val="44"/>
          <w:rtl/>
        </w:rPr>
        <w:t>الأمانة في البيع</w:t>
      </w:r>
      <w:r w:rsidR="000F0F4D">
        <w:rPr>
          <w:rFonts w:ascii="Arabic Typesetting" w:eastAsia="Times New Roman" w:hAnsi="Arabic Typesetting" w:cs="Arabic Typesetting" w:hint="cs"/>
          <w:sz w:val="44"/>
          <w:szCs w:val="44"/>
          <w:rtl/>
        </w:rPr>
        <w:t>.</w:t>
      </w:r>
    </w:p>
    <w:p w:rsidR="005652FF" w:rsidRDefault="00130F89" w:rsidP="007A50D8">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7A50D8">
        <w:rPr>
          <w:rFonts w:ascii="Arabic Typesetting" w:eastAsia="Times New Roman" w:hAnsi="Arabic Typesetting" w:cs="Arabic Typesetting"/>
          <w:sz w:val="44"/>
          <w:szCs w:val="44"/>
          <w:rtl/>
        </w:rPr>
        <w:lastRenderedPageBreak/>
        <w:t xml:space="preserve">كل إنسان مسئول عن شيء يعتبر أمانة في عنقه، سواء أكان حاكمًا أم والدًا أم ابنًا، وسواء أكان رجلا أم امرأة فهو راعٍ ومسئول عن رعيته، قال : </w:t>
      </w:r>
    </w:p>
    <w:p w:rsidR="005652FF" w:rsidRDefault="00130F89" w:rsidP="005652FF">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7A50D8">
        <w:rPr>
          <w:rFonts w:ascii="Arabic Typesetting" w:eastAsia="Times New Roman" w:hAnsi="Arabic Typesetting" w:cs="Arabic Typesetting"/>
          <w:sz w:val="44"/>
          <w:szCs w:val="44"/>
          <w:rtl/>
        </w:rPr>
        <w:t>ألا كلكم راعٍ وكلكم مسئول عن رعيته، فالأمير الذي على الناس راعٍ وهو مسئول عن رعيته، والرجل راعٍ على أهل بيته وهو مسئول عنهم، والمرأة راعية على بيت بعلها (زوجها) وولده وهي مسئولة عنهم، والعبد راع على مال سيده وهو مسئول عنه، ألا فكلكم راع وكلكم مسئول عن رعيته</w:t>
      </w:r>
      <w:r w:rsidR="005652FF">
        <w:rPr>
          <w:rFonts w:ascii="Arabic Typesetting" w:eastAsia="Times New Roman" w:hAnsi="Arabic Typesetting" w:cs="Arabic Typesetting" w:hint="cs"/>
          <w:sz w:val="44"/>
          <w:szCs w:val="44"/>
          <w:rtl/>
        </w:rPr>
        <w:t>(</w:t>
      </w:r>
      <w:r w:rsidRPr="007A50D8">
        <w:rPr>
          <w:rFonts w:ascii="Arabic Typesetting" w:eastAsia="Times New Roman" w:hAnsi="Arabic Typesetting" w:cs="Arabic Typesetting"/>
          <w:sz w:val="44"/>
          <w:szCs w:val="44"/>
          <w:rtl/>
        </w:rPr>
        <w:t>متفق عليه</w:t>
      </w:r>
      <w:r w:rsidR="005652FF">
        <w:rPr>
          <w:rFonts w:ascii="Arabic Typesetting" w:eastAsia="Times New Roman" w:hAnsi="Arabic Typesetting" w:cs="Arabic Typesetting" w:hint="cs"/>
          <w:sz w:val="44"/>
          <w:szCs w:val="44"/>
          <w:rtl/>
        </w:rPr>
        <w:t>).</w:t>
      </w:r>
    </w:p>
    <w:p w:rsidR="005652FF" w:rsidRDefault="00130F89" w:rsidP="000F0F4D">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lang w:bidi="ar-EG"/>
        </w:rPr>
      </w:pPr>
      <w:r w:rsidRPr="007A50D8">
        <w:rPr>
          <w:rFonts w:ascii="Arabic Typesetting" w:eastAsia="Times New Roman" w:hAnsi="Arabic Typesetting" w:cs="Arabic Typesetting"/>
          <w:sz w:val="44"/>
          <w:szCs w:val="44"/>
          <w:rtl/>
        </w:rPr>
        <w:t>الأمانة في حفظ الأسرار</w:t>
      </w:r>
      <w:r w:rsidR="000F0F4D">
        <w:rPr>
          <w:rFonts w:ascii="Arabic Typesetting" w:eastAsia="Times New Roman" w:hAnsi="Arabic Typesetting" w:cs="Arabic Typesetting" w:hint="cs"/>
          <w:sz w:val="44"/>
          <w:szCs w:val="44"/>
          <w:rtl/>
          <w:lang w:bidi="ar-EG"/>
        </w:rPr>
        <w:t xml:space="preserve">: </w:t>
      </w:r>
      <w:r w:rsidRPr="007A50D8">
        <w:rPr>
          <w:rFonts w:ascii="Arabic Typesetting" w:eastAsia="Times New Roman" w:hAnsi="Arabic Typesetting" w:cs="Arabic Typesetting"/>
          <w:sz w:val="44"/>
          <w:szCs w:val="44"/>
          <w:rtl/>
        </w:rPr>
        <w:t xml:space="preserve">فالمسلم يحفظ سر أخيه ولا يخونه ولا يفشي أسراره، وقد قال النبي : إذا حدَّث الرجل بالحديث ثم التفت فهي أمانة </w:t>
      </w:r>
      <w:r w:rsidR="005652FF">
        <w:rPr>
          <w:rFonts w:ascii="Arabic Typesetting" w:eastAsia="Times New Roman" w:hAnsi="Arabic Typesetting" w:cs="Arabic Typesetting" w:hint="cs"/>
          <w:sz w:val="44"/>
          <w:szCs w:val="44"/>
          <w:rtl/>
        </w:rPr>
        <w:t>(</w:t>
      </w:r>
      <w:r w:rsidRPr="007A50D8">
        <w:rPr>
          <w:rFonts w:ascii="Arabic Typesetting" w:eastAsia="Times New Roman" w:hAnsi="Arabic Typesetting" w:cs="Arabic Typesetting"/>
          <w:sz w:val="44"/>
          <w:szCs w:val="44"/>
          <w:rtl/>
        </w:rPr>
        <w:t>أبو داود والترمذي</w:t>
      </w:r>
      <w:r w:rsidR="005652FF">
        <w:rPr>
          <w:rFonts w:ascii="Arabic Typesetting" w:eastAsia="Times New Roman" w:hAnsi="Arabic Typesetting" w:cs="Arabic Typesetting" w:hint="cs"/>
          <w:sz w:val="44"/>
          <w:szCs w:val="44"/>
          <w:rtl/>
        </w:rPr>
        <w:t>)</w:t>
      </w:r>
    </w:p>
    <w:p w:rsidR="00130F89" w:rsidRPr="007A50D8" w:rsidRDefault="00130F89" w:rsidP="005652FF">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7A50D8">
        <w:rPr>
          <w:rFonts w:ascii="Arabic Typesetting" w:eastAsia="Times New Roman" w:hAnsi="Arabic Typesetting" w:cs="Arabic Typesetting"/>
          <w:sz w:val="44"/>
          <w:szCs w:val="44"/>
          <w:rtl/>
        </w:rPr>
        <w:t>الأمانة في البيع</w:t>
      </w:r>
      <w:r w:rsidRPr="007A50D8">
        <w:rPr>
          <w:rFonts w:ascii="Arabic Typesetting" w:eastAsia="Times New Roman" w:hAnsi="Arabic Typesetting" w:cs="Arabic Typesetting"/>
          <w:sz w:val="44"/>
          <w:szCs w:val="44"/>
        </w:rPr>
        <w:t xml:space="preserve">: </w:t>
      </w:r>
      <w:r w:rsidRPr="007A50D8">
        <w:rPr>
          <w:rFonts w:ascii="Arabic Typesetting" w:eastAsia="Times New Roman" w:hAnsi="Arabic Typesetting" w:cs="Arabic Typesetting"/>
          <w:sz w:val="44"/>
          <w:szCs w:val="44"/>
          <w:rtl/>
        </w:rPr>
        <w:t>المسلم لا يغِشُّ أحدًا، ولا يغدر به ولا يخونه، وقد مرَّ النبي على رجل يبيع طعامًا فأدخل يده في كومة الطعام، فوجده مبلولا، فقال له: ما هذا يا صاحب الطعام</w:t>
      </w:r>
      <w:r w:rsidR="005652FF">
        <w:rPr>
          <w:rFonts w:ascii="Arabic Typesetting" w:eastAsia="Times New Roman" w:hAnsi="Arabic Typesetting" w:cs="Arabic Typesetting" w:hint="cs"/>
          <w:sz w:val="44"/>
          <w:szCs w:val="44"/>
          <w:rtl/>
        </w:rPr>
        <w:t xml:space="preserve">؟ </w:t>
      </w:r>
      <w:r w:rsidRPr="007A50D8">
        <w:rPr>
          <w:rFonts w:ascii="Arabic Typesetting" w:eastAsia="Times New Roman" w:hAnsi="Arabic Typesetting" w:cs="Arabic Typesetting"/>
          <w:sz w:val="44"/>
          <w:szCs w:val="44"/>
          <w:rtl/>
        </w:rPr>
        <w:t>فقال الرجل: أصابته السماء (المطر) يا رسول الله، فقال النبي : أفلا جعلتَه فوق الطعام حتى يراه الناس؟ من غَشَّ فليس مني</w:t>
      </w:r>
      <w:r w:rsidRPr="007A50D8">
        <w:rPr>
          <w:rFonts w:ascii="Arabic Typesetting" w:eastAsia="Times New Roman" w:hAnsi="Arabic Typesetting" w:cs="Arabic Typesetting"/>
          <w:sz w:val="44"/>
          <w:szCs w:val="44"/>
        </w:rPr>
        <w:t xml:space="preserve">) </w:t>
      </w:r>
      <w:r w:rsidRPr="007A50D8">
        <w:rPr>
          <w:rFonts w:ascii="Arabic Typesetting" w:eastAsia="Times New Roman" w:hAnsi="Arabic Typesetting" w:cs="Arabic Typesetting"/>
          <w:sz w:val="44"/>
          <w:szCs w:val="44"/>
          <w:rtl/>
        </w:rPr>
        <w:t>مسلم</w:t>
      </w:r>
      <w:r w:rsidR="005652FF">
        <w:rPr>
          <w:rFonts w:ascii="Arabic Typesetting" w:eastAsia="Times New Roman" w:hAnsi="Arabic Typesetting" w:cs="Arabic Typesetting" w:hint="cs"/>
          <w:sz w:val="44"/>
          <w:szCs w:val="44"/>
          <w:rtl/>
        </w:rPr>
        <w:t>).</w:t>
      </w:r>
    </w:p>
    <w:p w:rsidR="00130F89" w:rsidRPr="007D4C31" w:rsidRDefault="00130F89" w:rsidP="007A50D8">
      <w:pPr>
        <w:shd w:val="clear" w:color="auto" w:fill="FFFFFF"/>
        <w:spacing w:before="100" w:beforeAutospacing="1" w:after="100" w:afterAutospacing="1" w:line="240" w:lineRule="auto"/>
        <w:jc w:val="both"/>
        <w:rPr>
          <w:rFonts w:ascii="Arabic Typesetting" w:eastAsia="Times New Roman" w:hAnsi="Arabic Typesetting" w:cs="Arabic Typesetting"/>
          <w:b/>
          <w:bCs/>
          <w:sz w:val="44"/>
          <w:szCs w:val="44"/>
          <w:u w:val="single"/>
        </w:rPr>
      </w:pPr>
      <w:r w:rsidRPr="007D4C31">
        <w:rPr>
          <w:rFonts w:ascii="Arabic Typesetting" w:eastAsia="Times New Roman" w:hAnsi="Arabic Typesetting" w:cs="Arabic Typesetting"/>
          <w:b/>
          <w:bCs/>
          <w:sz w:val="44"/>
          <w:szCs w:val="44"/>
          <w:u w:val="single"/>
          <w:rtl/>
        </w:rPr>
        <w:t>فضل الأمانة</w:t>
      </w:r>
      <w:r w:rsidR="007D4C31">
        <w:rPr>
          <w:rFonts w:ascii="Arabic Typesetting" w:eastAsia="Times New Roman" w:hAnsi="Arabic Typesetting" w:cs="Arabic Typesetting" w:hint="cs"/>
          <w:b/>
          <w:bCs/>
          <w:sz w:val="44"/>
          <w:szCs w:val="44"/>
          <w:u w:val="single"/>
          <w:rtl/>
        </w:rPr>
        <w:t>:</w:t>
      </w:r>
    </w:p>
    <w:p w:rsidR="007D4C31" w:rsidRDefault="00130F89" w:rsidP="007A50D8">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7A50D8">
        <w:rPr>
          <w:rFonts w:ascii="Arabic Typesetting" w:eastAsia="Times New Roman" w:hAnsi="Arabic Typesetting" w:cs="Arabic Typesetting"/>
          <w:sz w:val="44"/>
          <w:szCs w:val="44"/>
          <w:rtl/>
        </w:rPr>
        <w:t>عندما يلتزم الناس بالأمانة يتحقق لهم الخير، ويعمهم الحب، وقد أثنى الله على عباده المؤمنين بحفظهم للأمانة، فقال تعالى:</w:t>
      </w:r>
    </w:p>
    <w:p w:rsidR="007D4C31" w:rsidRDefault="00130F89" w:rsidP="007D4C31">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7A50D8">
        <w:rPr>
          <w:rFonts w:ascii="Arabic Typesetting" w:eastAsia="Times New Roman" w:hAnsi="Arabic Typesetting" w:cs="Arabic Typesetting"/>
          <w:sz w:val="44"/>
          <w:szCs w:val="44"/>
          <w:rtl/>
        </w:rPr>
        <w:t xml:space="preserve"> {والذين هم لأمانتهم وعهد</w:t>
      </w:r>
      <w:r w:rsidR="007D4C31">
        <w:rPr>
          <w:rFonts w:ascii="Arabic Typesetting" w:eastAsia="Times New Roman" w:hAnsi="Arabic Typesetting" w:cs="Arabic Typesetting"/>
          <w:sz w:val="44"/>
          <w:szCs w:val="44"/>
          <w:rtl/>
        </w:rPr>
        <w:t>هم راعون}</w:t>
      </w:r>
      <w:r w:rsidRPr="007A50D8">
        <w:rPr>
          <w:rFonts w:ascii="Arabic Typesetting" w:eastAsia="Times New Roman" w:hAnsi="Arabic Typesetting" w:cs="Arabic Typesetting"/>
          <w:sz w:val="44"/>
          <w:szCs w:val="44"/>
          <w:rtl/>
        </w:rPr>
        <w:t>المعارج: 32</w:t>
      </w:r>
    </w:p>
    <w:p w:rsidR="00130F89" w:rsidRPr="007A50D8" w:rsidRDefault="00130F89" w:rsidP="007D4C31">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Pr>
      </w:pPr>
      <w:r w:rsidRPr="007A50D8">
        <w:rPr>
          <w:rFonts w:ascii="Arabic Typesetting" w:eastAsia="Times New Roman" w:hAnsi="Arabic Typesetting" w:cs="Arabic Typesetting"/>
          <w:sz w:val="44"/>
          <w:szCs w:val="44"/>
          <w:rtl/>
        </w:rPr>
        <w:t>وفي الآخرة يفوز الأمناء برضا ربهم، وبجنة عرضها السماوات والأرض أعدت للمتقين</w:t>
      </w:r>
      <w:r w:rsidR="000F0F4D">
        <w:rPr>
          <w:rFonts w:ascii="Arabic Typesetting" w:eastAsia="Times New Roman" w:hAnsi="Arabic Typesetting" w:cs="Arabic Typesetting" w:hint="cs"/>
          <w:sz w:val="44"/>
          <w:szCs w:val="44"/>
          <w:rtl/>
        </w:rPr>
        <w:t>.</w:t>
      </w:r>
    </w:p>
    <w:p w:rsidR="00BB44F1" w:rsidRPr="009B3932" w:rsidRDefault="00130F89" w:rsidP="00BB44F1">
      <w:pPr>
        <w:shd w:val="clear" w:color="auto" w:fill="FFFFFF"/>
        <w:spacing w:before="100" w:beforeAutospacing="1" w:after="100" w:afterAutospacing="1" w:line="240" w:lineRule="auto"/>
        <w:jc w:val="center"/>
        <w:rPr>
          <w:rFonts w:ascii="Arabic Typesetting" w:eastAsia="Times New Roman" w:hAnsi="Arabic Typesetting" w:cs="Arabic Typesetting"/>
          <w:sz w:val="44"/>
          <w:szCs w:val="44"/>
          <w:rtl/>
        </w:rPr>
      </w:pPr>
      <w:r w:rsidRPr="00216932">
        <w:rPr>
          <w:rFonts w:ascii="Arabic Typesetting" w:eastAsia="Times New Roman" w:hAnsi="Arabic Typesetting" w:cs="Arabic Typesetting"/>
          <w:sz w:val="44"/>
          <w:szCs w:val="44"/>
          <w:rtl/>
        </w:rPr>
        <w:t xml:space="preserve"> </w:t>
      </w:r>
      <w:r w:rsidR="00BB44F1">
        <w:rPr>
          <w:rFonts w:ascii="Arabic Typesetting" w:eastAsia="Times New Roman" w:hAnsi="Arabic Typesetting" w:cs="Arabic Typesetting" w:hint="cs"/>
          <w:sz w:val="44"/>
          <w:szCs w:val="44"/>
          <w:rtl/>
        </w:rPr>
        <w:t>؛؛؛؛؛؛؛؛؛؛؛؛؛؛؛؛؛؛؛؛؛؛؛؛؛؛؛؛؛؛؛؛؛؛؛؛؛؛؛؛؛؛؛</w:t>
      </w:r>
    </w:p>
    <w:p w:rsidR="00216932" w:rsidRPr="000F0F4D" w:rsidRDefault="00974728" w:rsidP="00840D0F">
      <w:pPr>
        <w:shd w:val="clear" w:color="auto" w:fill="FFFFFF"/>
        <w:spacing w:before="100" w:beforeAutospacing="1" w:after="100" w:afterAutospacing="1" w:line="240" w:lineRule="auto"/>
        <w:jc w:val="both"/>
        <w:rPr>
          <w:rFonts w:ascii="Arabic Typesetting" w:eastAsia="Times New Roman" w:hAnsi="Arabic Typesetting" w:cs="Arabic Typesetting"/>
          <w:b/>
          <w:bCs/>
          <w:sz w:val="56"/>
          <w:szCs w:val="56"/>
          <w:u w:val="single"/>
          <w:rtl/>
        </w:rPr>
      </w:pPr>
      <w:r w:rsidRPr="000F0F4D">
        <w:rPr>
          <w:rFonts w:ascii="Arabic Typesetting" w:eastAsia="Times New Roman" w:hAnsi="Arabic Typesetting" w:cs="Arabic Typesetting" w:hint="cs"/>
          <w:b/>
          <w:bCs/>
          <w:sz w:val="56"/>
          <w:szCs w:val="56"/>
          <w:u w:val="single"/>
          <w:rtl/>
        </w:rPr>
        <w:t>18-</w:t>
      </w:r>
      <w:r w:rsidR="00805551" w:rsidRPr="000F0F4D">
        <w:rPr>
          <w:rFonts w:ascii="Arabic Typesetting" w:eastAsia="Times New Roman" w:hAnsi="Arabic Typesetting" w:cs="Arabic Typesetting"/>
          <w:b/>
          <w:bCs/>
          <w:sz w:val="56"/>
          <w:szCs w:val="56"/>
          <w:u w:val="single"/>
          <w:rtl/>
        </w:rPr>
        <w:t xml:space="preserve">الشكر على المعروف </w:t>
      </w:r>
      <w:r w:rsidR="00130F89" w:rsidRPr="000F0F4D">
        <w:rPr>
          <w:rFonts w:ascii="Arabic Typesetting" w:eastAsia="Times New Roman" w:hAnsi="Arabic Typesetting" w:cs="Arabic Typesetting" w:hint="cs"/>
          <w:b/>
          <w:bCs/>
          <w:sz w:val="56"/>
          <w:szCs w:val="56"/>
          <w:u w:val="single"/>
          <w:rtl/>
        </w:rPr>
        <w:t>:</w:t>
      </w:r>
    </w:p>
    <w:p w:rsidR="00326EAE" w:rsidRDefault="00326EAE" w:rsidP="00326EAE">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Pr>
      </w:pPr>
      <w:r w:rsidRPr="00326EAE">
        <w:rPr>
          <w:rFonts w:ascii="Arabic Typesetting" w:eastAsia="Times New Roman" w:hAnsi="Arabic Typesetting" w:cs="Arabic Typesetting"/>
          <w:sz w:val="44"/>
          <w:szCs w:val="44"/>
          <w:rtl/>
        </w:rPr>
        <w:t>لغةً</w:t>
      </w:r>
      <w:r>
        <w:rPr>
          <w:rFonts w:ascii="Arabic Typesetting" w:eastAsia="Times New Roman" w:hAnsi="Arabic Typesetting" w:cs="Arabic Typesetting" w:hint="cs"/>
          <w:sz w:val="44"/>
          <w:szCs w:val="44"/>
          <w:rtl/>
        </w:rPr>
        <w:t xml:space="preserve"> : </w:t>
      </w:r>
      <w:r w:rsidRPr="00326EAE">
        <w:rPr>
          <w:rFonts w:ascii="Arabic Typesetting" w:eastAsia="Times New Roman" w:hAnsi="Arabic Typesetting" w:cs="Arabic Typesetting"/>
          <w:sz w:val="44"/>
          <w:szCs w:val="44"/>
          <w:rtl/>
        </w:rPr>
        <w:t>هو الثناء على المحسن بما أولاه من المعروف</w:t>
      </w:r>
      <w:r>
        <w:rPr>
          <w:rFonts w:ascii="Arabic Typesetting" w:eastAsia="Times New Roman" w:hAnsi="Arabic Typesetting" w:cs="Arabic Typesetting" w:hint="cs"/>
          <w:sz w:val="44"/>
          <w:szCs w:val="44"/>
          <w:rtl/>
        </w:rPr>
        <w:t>.</w:t>
      </w:r>
      <w:r w:rsidRPr="00326EAE">
        <w:rPr>
          <w:rFonts w:ascii="Arabic Typesetting" w:eastAsia="Times New Roman" w:hAnsi="Arabic Typesetting" w:cs="Arabic Typesetting"/>
          <w:sz w:val="44"/>
          <w:szCs w:val="44"/>
        </w:rPr>
        <w:t xml:space="preserve"> </w:t>
      </w:r>
    </w:p>
    <w:p w:rsidR="00326EAE" w:rsidRDefault="00326EAE" w:rsidP="00326EAE">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Pr>
          <w:rFonts w:ascii="Arabic Typesetting" w:eastAsia="Times New Roman" w:hAnsi="Arabic Typesetting" w:cs="Arabic Typesetting"/>
          <w:sz w:val="44"/>
          <w:szCs w:val="44"/>
          <w:rtl/>
        </w:rPr>
        <w:lastRenderedPageBreak/>
        <w:t>شرع</w:t>
      </w:r>
      <w:r>
        <w:rPr>
          <w:rFonts w:ascii="Arabic Typesetting" w:eastAsia="Times New Roman" w:hAnsi="Arabic Typesetting" w:cs="Arabic Typesetting" w:hint="cs"/>
          <w:sz w:val="44"/>
          <w:szCs w:val="44"/>
          <w:rtl/>
        </w:rPr>
        <w:t>ا:</w:t>
      </w:r>
      <w:r w:rsidRPr="00326EAE">
        <w:rPr>
          <w:rFonts w:ascii="Arabic Typesetting" w:eastAsia="Times New Roman" w:hAnsi="Arabic Typesetting" w:cs="Arabic Typesetting"/>
          <w:sz w:val="44"/>
          <w:szCs w:val="44"/>
        </w:rPr>
        <w:t xml:space="preserve"> </w:t>
      </w:r>
      <w:r w:rsidRPr="00326EAE">
        <w:rPr>
          <w:rFonts w:ascii="Arabic Typesetting" w:eastAsia="Times New Roman" w:hAnsi="Arabic Typesetting" w:cs="Arabic Typesetting"/>
          <w:sz w:val="44"/>
          <w:szCs w:val="44"/>
          <w:rtl/>
        </w:rPr>
        <w:t>هو الثناء على الله بما هو أهله وأن لا ترى نفسك أهلا للنعمه ويكون الشكر بالنية والقول والفعل ، فيعتقد أنه ولي نعمته ويثني على الله بلسانه ويبرز ذلك في أعماله انقيادا و طاعة</w:t>
      </w:r>
      <w:r>
        <w:rPr>
          <w:rFonts w:ascii="Arabic Typesetting" w:eastAsia="Times New Roman" w:hAnsi="Arabic Typesetting" w:cs="Arabic Typesetting" w:hint="cs"/>
          <w:sz w:val="44"/>
          <w:szCs w:val="44"/>
          <w:rtl/>
        </w:rPr>
        <w:t>.</w:t>
      </w:r>
    </w:p>
    <w:p w:rsidR="00326EAE" w:rsidRDefault="00326EAE" w:rsidP="00326EAE">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326EAE">
        <w:rPr>
          <w:rFonts w:ascii="Arabic Typesetting" w:eastAsia="Times New Roman" w:hAnsi="Arabic Typesetting" w:cs="Arabic Typesetting"/>
          <w:sz w:val="44"/>
          <w:szCs w:val="44"/>
          <w:rtl/>
        </w:rPr>
        <w:t>قال الله تعالى</w:t>
      </w:r>
      <w:r w:rsidRPr="00326EAE">
        <w:rPr>
          <w:rFonts w:ascii="Arabic Typesetting" w:eastAsia="Times New Roman" w:hAnsi="Arabic Typesetting" w:cs="Arabic Typesetting"/>
          <w:sz w:val="44"/>
          <w:szCs w:val="44"/>
        </w:rPr>
        <w:t xml:space="preserve"> </w:t>
      </w:r>
      <w:r>
        <w:rPr>
          <w:rFonts w:ascii="Arabic Typesetting" w:eastAsia="Times New Roman" w:hAnsi="Arabic Typesetting" w:cs="Arabic Typesetting"/>
          <w:sz w:val="44"/>
          <w:szCs w:val="44"/>
        </w:rPr>
        <w:t xml:space="preserve">: </w:t>
      </w:r>
      <w:r w:rsidRPr="00326EAE">
        <w:rPr>
          <w:rFonts w:ascii="Arabic Typesetting" w:eastAsia="Times New Roman" w:hAnsi="Arabic Typesetting" w:cs="Arabic Typesetting"/>
          <w:sz w:val="44"/>
          <w:szCs w:val="44"/>
          <w:rtl/>
        </w:rPr>
        <w:t>{</w:t>
      </w:r>
      <w:r w:rsidRPr="00326EAE">
        <w:rPr>
          <w:rFonts w:ascii="Arabic Typesetting" w:eastAsia="Times New Roman" w:hAnsi="Arabic Typesetting" w:cs="Arabic Typesetting" w:hint="cs"/>
          <w:sz w:val="44"/>
          <w:szCs w:val="44"/>
          <w:rtl/>
        </w:rPr>
        <w:t>وَإِذْ</w:t>
      </w:r>
      <w:r w:rsidRPr="00326EAE">
        <w:rPr>
          <w:rFonts w:ascii="Arabic Typesetting" w:eastAsia="Times New Roman" w:hAnsi="Arabic Typesetting" w:cs="Arabic Typesetting"/>
          <w:sz w:val="44"/>
          <w:szCs w:val="44"/>
          <w:rtl/>
        </w:rPr>
        <w:t xml:space="preserve"> </w:t>
      </w:r>
      <w:r w:rsidRPr="00326EAE">
        <w:rPr>
          <w:rFonts w:ascii="Arabic Typesetting" w:eastAsia="Times New Roman" w:hAnsi="Arabic Typesetting" w:cs="Arabic Typesetting" w:hint="cs"/>
          <w:sz w:val="44"/>
          <w:szCs w:val="44"/>
          <w:rtl/>
        </w:rPr>
        <w:t>تَأَذَّنَ</w:t>
      </w:r>
      <w:r w:rsidRPr="00326EAE">
        <w:rPr>
          <w:rFonts w:ascii="Arabic Typesetting" w:eastAsia="Times New Roman" w:hAnsi="Arabic Typesetting" w:cs="Arabic Typesetting"/>
          <w:sz w:val="44"/>
          <w:szCs w:val="44"/>
          <w:rtl/>
        </w:rPr>
        <w:t xml:space="preserve"> </w:t>
      </w:r>
      <w:r w:rsidRPr="00326EAE">
        <w:rPr>
          <w:rFonts w:ascii="Arabic Typesetting" w:eastAsia="Times New Roman" w:hAnsi="Arabic Typesetting" w:cs="Arabic Typesetting" w:hint="cs"/>
          <w:sz w:val="44"/>
          <w:szCs w:val="44"/>
          <w:rtl/>
        </w:rPr>
        <w:t>رَبُّكُمْ</w:t>
      </w:r>
      <w:r w:rsidRPr="00326EAE">
        <w:rPr>
          <w:rFonts w:ascii="Arabic Typesetting" w:eastAsia="Times New Roman" w:hAnsi="Arabic Typesetting" w:cs="Arabic Typesetting"/>
          <w:sz w:val="44"/>
          <w:szCs w:val="44"/>
          <w:rtl/>
        </w:rPr>
        <w:t xml:space="preserve"> </w:t>
      </w:r>
      <w:r w:rsidRPr="00326EAE">
        <w:rPr>
          <w:rFonts w:ascii="Arabic Typesetting" w:eastAsia="Times New Roman" w:hAnsi="Arabic Typesetting" w:cs="Arabic Typesetting" w:hint="cs"/>
          <w:sz w:val="44"/>
          <w:szCs w:val="44"/>
          <w:rtl/>
        </w:rPr>
        <w:t>لَئِن</w:t>
      </w:r>
      <w:r w:rsidRPr="00326EAE">
        <w:rPr>
          <w:rFonts w:ascii="Arabic Typesetting" w:eastAsia="Times New Roman" w:hAnsi="Arabic Typesetting" w:cs="Arabic Typesetting"/>
          <w:sz w:val="44"/>
          <w:szCs w:val="44"/>
          <w:rtl/>
        </w:rPr>
        <w:t xml:space="preserve"> </w:t>
      </w:r>
      <w:r w:rsidRPr="00326EAE">
        <w:rPr>
          <w:rFonts w:ascii="Arabic Typesetting" w:eastAsia="Times New Roman" w:hAnsi="Arabic Typesetting" w:cs="Arabic Typesetting" w:hint="cs"/>
          <w:sz w:val="44"/>
          <w:szCs w:val="44"/>
          <w:rtl/>
        </w:rPr>
        <w:t>شَكَرْتُمْ</w:t>
      </w:r>
      <w:r w:rsidRPr="00326EAE">
        <w:rPr>
          <w:rFonts w:ascii="Arabic Typesetting" w:eastAsia="Times New Roman" w:hAnsi="Arabic Typesetting" w:cs="Arabic Typesetting"/>
          <w:sz w:val="44"/>
          <w:szCs w:val="44"/>
          <w:rtl/>
        </w:rPr>
        <w:t xml:space="preserve"> </w:t>
      </w:r>
      <w:r w:rsidRPr="00326EAE">
        <w:rPr>
          <w:rFonts w:ascii="Arabic Typesetting" w:eastAsia="Times New Roman" w:hAnsi="Arabic Typesetting" w:cs="Arabic Typesetting" w:hint="cs"/>
          <w:sz w:val="44"/>
          <w:szCs w:val="44"/>
          <w:rtl/>
        </w:rPr>
        <w:t>لأَزِيدَنَّكُمْ</w:t>
      </w:r>
      <w:r w:rsidRPr="00326EAE">
        <w:rPr>
          <w:rFonts w:ascii="Arabic Typesetting" w:eastAsia="Times New Roman" w:hAnsi="Arabic Typesetting" w:cs="Arabic Typesetting"/>
          <w:sz w:val="44"/>
          <w:szCs w:val="44"/>
          <w:rtl/>
        </w:rPr>
        <w:t xml:space="preserve"> </w:t>
      </w:r>
      <w:r w:rsidRPr="00326EAE">
        <w:rPr>
          <w:rFonts w:ascii="Arabic Typesetting" w:eastAsia="Times New Roman" w:hAnsi="Arabic Typesetting" w:cs="Arabic Typesetting" w:hint="cs"/>
          <w:sz w:val="44"/>
          <w:szCs w:val="44"/>
          <w:rtl/>
        </w:rPr>
        <w:t>وَلَئِن</w:t>
      </w:r>
      <w:r w:rsidRPr="00326EAE">
        <w:rPr>
          <w:rFonts w:ascii="Arabic Typesetting" w:eastAsia="Times New Roman" w:hAnsi="Arabic Typesetting" w:cs="Arabic Typesetting"/>
          <w:sz w:val="44"/>
          <w:szCs w:val="44"/>
          <w:rtl/>
        </w:rPr>
        <w:t xml:space="preserve"> </w:t>
      </w:r>
      <w:r w:rsidRPr="00326EAE">
        <w:rPr>
          <w:rFonts w:ascii="Arabic Typesetting" w:eastAsia="Times New Roman" w:hAnsi="Arabic Typesetting" w:cs="Arabic Typesetting" w:hint="cs"/>
          <w:sz w:val="44"/>
          <w:szCs w:val="44"/>
          <w:rtl/>
        </w:rPr>
        <w:t>كَفَرْتُمْ</w:t>
      </w:r>
      <w:r w:rsidRPr="00326EAE">
        <w:rPr>
          <w:rFonts w:ascii="Arabic Typesetting" w:eastAsia="Times New Roman" w:hAnsi="Arabic Typesetting" w:cs="Arabic Typesetting"/>
          <w:sz w:val="44"/>
          <w:szCs w:val="44"/>
          <w:rtl/>
        </w:rPr>
        <w:t xml:space="preserve"> </w:t>
      </w:r>
      <w:r w:rsidRPr="00326EAE">
        <w:rPr>
          <w:rFonts w:ascii="Arabic Typesetting" w:eastAsia="Times New Roman" w:hAnsi="Arabic Typesetting" w:cs="Arabic Typesetting" w:hint="cs"/>
          <w:sz w:val="44"/>
          <w:szCs w:val="44"/>
          <w:rtl/>
        </w:rPr>
        <w:t>إِنَّ</w:t>
      </w:r>
      <w:r w:rsidRPr="00326EAE">
        <w:rPr>
          <w:rFonts w:ascii="Arabic Typesetting" w:eastAsia="Times New Roman" w:hAnsi="Arabic Typesetting" w:cs="Arabic Typesetting"/>
          <w:sz w:val="44"/>
          <w:szCs w:val="44"/>
          <w:rtl/>
        </w:rPr>
        <w:t xml:space="preserve"> </w:t>
      </w:r>
      <w:r w:rsidRPr="00326EAE">
        <w:rPr>
          <w:rFonts w:ascii="Arabic Typesetting" w:eastAsia="Times New Roman" w:hAnsi="Arabic Typesetting" w:cs="Arabic Typesetting" w:hint="cs"/>
          <w:sz w:val="44"/>
          <w:szCs w:val="44"/>
          <w:rtl/>
        </w:rPr>
        <w:t>عَذَابِي</w:t>
      </w:r>
      <w:r w:rsidRPr="00326EAE">
        <w:rPr>
          <w:rFonts w:ascii="Arabic Typesetting" w:eastAsia="Times New Roman" w:hAnsi="Arabic Typesetting" w:cs="Arabic Typesetting"/>
          <w:sz w:val="44"/>
          <w:szCs w:val="44"/>
          <w:rtl/>
        </w:rPr>
        <w:t xml:space="preserve"> </w:t>
      </w:r>
      <w:r w:rsidRPr="00326EAE">
        <w:rPr>
          <w:rFonts w:ascii="Arabic Typesetting" w:eastAsia="Times New Roman" w:hAnsi="Arabic Typesetting" w:cs="Arabic Typesetting" w:hint="cs"/>
          <w:sz w:val="44"/>
          <w:szCs w:val="44"/>
          <w:rtl/>
        </w:rPr>
        <w:t>لَشَدِيدٌ</w:t>
      </w:r>
      <w:r w:rsidRPr="00326EAE">
        <w:rPr>
          <w:rFonts w:ascii="Arabic Typesetting" w:eastAsia="Times New Roman" w:hAnsi="Arabic Typesetting" w:cs="Arabic Typesetting"/>
          <w:sz w:val="44"/>
          <w:szCs w:val="44"/>
          <w:rtl/>
        </w:rPr>
        <w:t xml:space="preserve"> }</w:t>
      </w:r>
      <w:r w:rsidRPr="00326EAE">
        <w:rPr>
          <w:rFonts w:ascii="Arabic Typesetting" w:eastAsia="Times New Roman" w:hAnsi="Arabic Typesetting" w:cs="Arabic Typesetting" w:hint="cs"/>
          <w:sz w:val="44"/>
          <w:szCs w:val="44"/>
          <w:rtl/>
        </w:rPr>
        <w:t>إبراهيم</w:t>
      </w:r>
      <w:r w:rsidRPr="00326EAE">
        <w:rPr>
          <w:rFonts w:ascii="Arabic Typesetting" w:eastAsia="Times New Roman" w:hAnsi="Arabic Typesetting" w:cs="Arabic Typesetting"/>
          <w:sz w:val="44"/>
          <w:szCs w:val="44"/>
          <w:rtl/>
        </w:rPr>
        <w:t>7</w:t>
      </w:r>
    </w:p>
    <w:p w:rsidR="005257A2" w:rsidRDefault="00326EAE" w:rsidP="00717EE7">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326EAE">
        <w:rPr>
          <w:rFonts w:ascii="Arabic Typesetting" w:eastAsia="Times New Roman" w:hAnsi="Arabic Typesetting" w:cs="Arabic Typesetting"/>
          <w:sz w:val="44"/>
          <w:szCs w:val="44"/>
          <w:rtl/>
        </w:rPr>
        <w:t>ومما يدلنا على أهمية الشكر ذكره في القرآن الكريم خمس وسبعون مرة بتصاريفه المتعددة ، ولكنه يأتي في أغلب المرّات مسبوقا بذكر النعم الكثيرة التي ينعم فيها ابن آدم ، ولكن الهوى</w:t>
      </w:r>
      <w:r>
        <w:rPr>
          <w:rFonts w:ascii="Arabic Typesetting" w:eastAsia="Times New Roman" w:hAnsi="Arabic Typesetting" w:cs="Arabic Typesetting" w:hint="cs"/>
          <w:sz w:val="44"/>
          <w:szCs w:val="44"/>
          <w:rtl/>
        </w:rPr>
        <w:t xml:space="preserve"> </w:t>
      </w:r>
      <w:r w:rsidRPr="00326EAE">
        <w:rPr>
          <w:rFonts w:ascii="Arabic Typesetting" w:eastAsia="Times New Roman" w:hAnsi="Arabic Typesetting" w:cs="Arabic Typesetting"/>
          <w:sz w:val="44"/>
          <w:szCs w:val="44"/>
          <w:rtl/>
        </w:rPr>
        <w:t xml:space="preserve">والشيطان يحاولان أن ينسياه ماهو فيه من نعم ويصرفان بصره إلى النعم التي يتقلب فيها غيره </w:t>
      </w:r>
      <w:r>
        <w:rPr>
          <w:rFonts w:ascii="Arabic Typesetting" w:eastAsia="Times New Roman" w:hAnsi="Arabic Typesetting" w:cs="Arabic Typesetting" w:hint="cs"/>
          <w:sz w:val="44"/>
          <w:szCs w:val="44"/>
          <w:rtl/>
        </w:rPr>
        <w:t>.</w:t>
      </w:r>
    </w:p>
    <w:p w:rsidR="005257A2" w:rsidRDefault="005257A2" w:rsidP="005257A2">
      <w:pPr>
        <w:shd w:val="clear" w:color="auto" w:fill="FFFFFF"/>
        <w:spacing w:before="100" w:beforeAutospacing="1" w:after="100" w:afterAutospacing="1" w:line="240" w:lineRule="auto"/>
        <w:jc w:val="center"/>
        <w:rPr>
          <w:rFonts w:ascii="Arabic Typesetting" w:eastAsia="Times New Roman" w:hAnsi="Arabic Typesetting" w:cs="Arabic Typesetting"/>
          <w:sz w:val="44"/>
          <w:szCs w:val="44"/>
          <w:rtl/>
        </w:rPr>
      </w:pPr>
      <w:r>
        <w:rPr>
          <w:noProof/>
        </w:rPr>
        <w:drawing>
          <wp:inline distT="0" distB="0" distL="0" distR="0">
            <wp:extent cx="4929467" cy="3334871"/>
            <wp:effectExtent l="19050" t="0" r="4483" b="0"/>
            <wp:docPr id="82" name="Picture 13" descr="https://encrypted-tbn0.gstatic.com/images?q=tbn:ANd9GcSU_8UeVZ7sYfQ0tDU-iMrghDCY78RPlFqBtV0xb53USfn1AfE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s://encrypted-tbn0.gstatic.com/images?q=tbn:ANd9GcSU_8UeVZ7sYfQ0tDU-iMrghDCY78RPlFqBtV0xb53USfn1AfEI"/>
                    <pic:cNvPicPr>
                      <a:picLocks noChangeAspect="1" noChangeArrowheads="1"/>
                    </pic:cNvPicPr>
                  </pic:nvPicPr>
                  <pic:blipFill>
                    <a:blip r:embed="rId157" cstate="print"/>
                    <a:srcRect/>
                    <a:stretch>
                      <a:fillRect/>
                    </a:stretch>
                  </pic:blipFill>
                  <pic:spPr bwMode="auto">
                    <a:xfrm>
                      <a:off x="0" y="0"/>
                      <a:ext cx="4923177" cy="3330616"/>
                    </a:xfrm>
                    <a:prstGeom prst="rect">
                      <a:avLst/>
                    </a:prstGeom>
                    <a:noFill/>
                    <a:ln w="9525">
                      <a:noFill/>
                      <a:miter lim="800000"/>
                      <a:headEnd/>
                      <a:tailEnd/>
                    </a:ln>
                  </pic:spPr>
                </pic:pic>
              </a:graphicData>
            </a:graphic>
          </wp:inline>
        </w:drawing>
      </w:r>
    </w:p>
    <w:p w:rsidR="002966B6" w:rsidRPr="002966B6" w:rsidRDefault="002966B6" w:rsidP="002966B6">
      <w:pPr>
        <w:shd w:val="clear" w:color="auto" w:fill="FFFFFF"/>
        <w:spacing w:before="100" w:beforeAutospacing="1" w:after="100" w:afterAutospacing="1" w:line="240" w:lineRule="auto"/>
        <w:jc w:val="both"/>
        <w:rPr>
          <w:rFonts w:ascii="Arabic Typesetting" w:eastAsia="Times New Roman" w:hAnsi="Arabic Typesetting" w:cs="Arabic Typesetting"/>
          <w:b/>
          <w:bCs/>
          <w:sz w:val="56"/>
          <w:szCs w:val="56"/>
          <w:u w:val="single"/>
        </w:rPr>
      </w:pPr>
      <w:r w:rsidRPr="002966B6">
        <w:rPr>
          <w:rFonts w:ascii="Arabic Typesetting" w:eastAsia="Times New Roman" w:hAnsi="Arabic Typesetting" w:cs="Arabic Typesetting"/>
          <w:b/>
          <w:bCs/>
          <w:sz w:val="56"/>
          <w:szCs w:val="56"/>
          <w:u w:val="single"/>
        </w:rPr>
        <w:t> </w:t>
      </w:r>
      <w:r w:rsidRPr="002966B6">
        <w:rPr>
          <w:rFonts w:ascii="Arabic Typesetting" w:eastAsia="Times New Roman" w:hAnsi="Arabic Typesetting" w:cs="Arabic Typesetting"/>
          <w:b/>
          <w:bCs/>
          <w:sz w:val="56"/>
          <w:szCs w:val="56"/>
          <w:u w:val="single"/>
          <w:rtl/>
        </w:rPr>
        <w:t>فضل الشكر</w:t>
      </w:r>
      <w:r w:rsidRPr="002966B6">
        <w:rPr>
          <w:rFonts w:ascii="Arabic Typesetting" w:eastAsia="Times New Roman" w:hAnsi="Arabic Typesetting" w:cs="Arabic Typesetting"/>
          <w:b/>
          <w:bCs/>
          <w:sz w:val="56"/>
          <w:szCs w:val="56"/>
          <w:u w:val="single"/>
        </w:rPr>
        <w:t xml:space="preserve"> : </w:t>
      </w:r>
    </w:p>
    <w:p w:rsidR="00982559" w:rsidRDefault="00982559" w:rsidP="00982559">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 xml:space="preserve">1- </w:t>
      </w:r>
      <w:r w:rsidR="002966B6" w:rsidRPr="002966B6">
        <w:rPr>
          <w:rFonts w:ascii="Arabic Typesetting" w:eastAsia="Times New Roman" w:hAnsi="Arabic Typesetting" w:cs="Arabic Typesetting"/>
          <w:sz w:val="44"/>
          <w:szCs w:val="44"/>
          <w:rtl/>
        </w:rPr>
        <w:t xml:space="preserve">إن منزلة الشكر هي من أعلى المنازل وهي على ماحققه بعض العلماء فوق منزلة الرضى ، فالرضى مندرج في الشكر إذ يستحيل وجود الشكر بدونه </w:t>
      </w:r>
      <w:r>
        <w:rPr>
          <w:rFonts w:ascii="Arabic Typesetting" w:eastAsia="Times New Roman" w:hAnsi="Arabic Typesetting" w:cs="Arabic Typesetting" w:hint="cs"/>
          <w:sz w:val="44"/>
          <w:szCs w:val="44"/>
          <w:rtl/>
        </w:rPr>
        <w:t>.</w:t>
      </w:r>
    </w:p>
    <w:p w:rsidR="00982559" w:rsidRDefault="00982559" w:rsidP="00982559">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 xml:space="preserve">2- </w:t>
      </w:r>
      <w:r w:rsidR="002966B6" w:rsidRPr="002966B6">
        <w:rPr>
          <w:rFonts w:ascii="Arabic Typesetting" w:eastAsia="Times New Roman" w:hAnsi="Arabic Typesetting" w:cs="Arabic Typesetting"/>
          <w:sz w:val="44"/>
          <w:szCs w:val="44"/>
          <w:rtl/>
        </w:rPr>
        <w:t>وقد أمر الله سبحانه وتعالى بالشكر وأثنى على أهل الشكر ووصف بذلك بعض خواص خلقه فقال سبحانه</w:t>
      </w:r>
      <w:r w:rsidR="002966B6" w:rsidRPr="002966B6">
        <w:rPr>
          <w:rFonts w:ascii="Arabic Typesetting" w:eastAsia="Times New Roman" w:hAnsi="Arabic Typesetting" w:cs="Arabic Typesetting"/>
          <w:sz w:val="44"/>
          <w:szCs w:val="44"/>
        </w:rPr>
        <w:t xml:space="preserve"> </w:t>
      </w:r>
      <w:r w:rsidR="00871A4F">
        <w:rPr>
          <w:rFonts w:ascii="Arabic Typesetting" w:eastAsia="Times New Roman" w:hAnsi="Arabic Typesetting" w:cs="Arabic Typesetting"/>
          <w:sz w:val="44"/>
          <w:szCs w:val="44"/>
        </w:rPr>
        <w:t>:</w:t>
      </w:r>
      <w:r w:rsidR="00871A4F">
        <w:rPr>
          <w:rFonts w:ascii="Arabic Typesetting" w:eastAsia="Times New Roman" w:hAnsi="Arabic Typesetting" w:cs="Arabic Typesetting" w:hint="cs"/>
          <w:sz w:val="44"/>
          <w:szCs w:val="44"/>
          <w:rtl/>
        </w:rPr>
        <w:t>(</w:t>
      </w:r>
      <w:r w:rsidR="002966B6" w:rsidRPr="002966B6">
        <w:rPr>
          <w:rFonts w:ascii="Arabic Typesetting" w:eastAsia="Times New Roman" w:hAnsi="Arabic Typesetting" w:cs="Arabic Typesetting"/>
          <w:sz w:val="44"/>
          <w:szCs w:val="44"/>
          <w:rtl/>
        </w:rPr>
        <w:t>اٍن إبراهيم كان أمة قانتا لله حنيفا ولم يكن من المشركين شاكرا لأنعمه</w:t>
      </w:r>
      <w:r>
        <w:rPr>
          <w:rFonts w:ascii="Arabic Typesetting" w:eastAsia="Times New Roman" w:hAnsi="Arabic Typesetting" w:cs="Arabic Typesetting" w:hint="cs"/>
          <w:sz w:val="44"/>
          <w:szCs w:val="44"/>
          <w:rtl/>
        </w:rPr>
        <w:t>).</w:t>
      </w:r>
      <w:r w:rsidR="002966B6" w:rsidRPr="002966B6">
        <w:rPr>
          <w:rFonts w:ascii="Arabic Typesetting" w:eastAsia="Times New Roman" w:hAnsi="Arabic Typesetting" w:cs="Arabic Typesetting"/>
          <w:sz w:val="44"/>
          <w:szCs w:val="44"/>
        </w:rPr>
        <w:t xml:space="preserve"> </w:t>
      </w:r>
    </w:p>
    <w:p w:rsidR="00982559" w:rsidRDefault="00982559" w:rsidP="00982559">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lastRenderedPageBreak/>
        <w:t xml:space="preserve">3- </w:t>
      </w:r>
      <w:r w:rsidR="002966B6" w:rsidRPr="002966B6">
        <w:rPr>
          <w:rFonts w:ascii="Arabic Typesetting" w:eastAsia="Times New Roman" w:hAnsi="Arabic Typesetting" w:cs="Arabic Typesetting"/>
          <w:sz w:val="44"/>
          <w:szCs w:val="44"/>
          <w:rtl/>
        </w:rPr>
        <w:t>وقال تعالى عن نوح</w:t>
      </w:r>
      <w:r w:rsidR="00717EE7">
        <w:rPr>
          <w:rFonts w:ascii="Arabic Typesetting" w:eastAsia="Times New Roman" w:hAnsi="Arabic Typesetting" w:cs="Arabic Typesetting" w:hint="cs"/>
          <w:sz w:val="44"/>
          <w:szCs w:val="44"/>
          <w:rtl/>
        </w:rPr>
        <w:t xml:space="preserve"> عليه السلام : </w:t>
      </w:r>
      <w:r>
        <w:rPr>
          <w:rFonts w:ascii="Arabic Typesetting" w:eastAsia="Times New Roman" w:hAnsi="Arabic Typesetting" w:cs="Arabic Typesetting" w:hint="cs"/>
          <w:sz w:val="44"/>
          <w:szCs w:val="44"/>
          <w:rtl/>
        </w:rPr>
        <w:t>(</w:t>
      </w:r>
      <w:r w:rsidR="002966B6" w:rsidRPr="002966B6">
        <w:rPr>
          <w:rFonts w:ascii="Arabic Typesetting" w:eastAsia="Times New Roman" w:hAnsi="Arabic Typesetting" w:cs="Arabic Typesetting"/>
          <w:sz w:val="44"/>
          <w:szCs w:val="44"/>
          <w:rtl/>
        </w:rPr>
        <w:t>إنه كان عبدا شكورا</w:t>
      </w:r>
      <w:r>
        <w:rPr>
          <w:rFonts w:ascii="Arabic Typesetting" w:eastAsia="Times New Roman" w:hAnsi="Arabic Typesetting" w:cs="Arabic Typesetting" w:hint="cs"/>
          <w:sz w:val="44"/>
          <w:szCs w:val="44"/>
          <w:rtl/>
        </w:rPr>
        <w:t>).</w:t>
      </w:r>
    </w:p>
    <w:p w:rsidR="00982559" w:rsidRDefault="00982559" w:rsidP="00982559">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4- وقد</w:t>
      </w:r>
      <w:r w:rsidR="002966B6" w:rsidRPr="002966B6">
        <w:rPr>
          <w:rFonts w:ascii="Arabic Typesetting" w:eastAsia="Times New Roman" w:hAnsi="Arabic Typesetting" w:cs="Arabic Typesetting"/>
          <w:sz w:val="44"/>
          <w:szCs w:val="44"/>
          <w:rtl/>
        </w:rPr>
        <w:t xml:space="preserve"> وعد</w:t>
      </w:r>
      <w:r w:rsidRPr="002966B6">
        <w:rPr>
          <w:rFonts w:ascii="Arabic Typesetting" w:eastAsia="Times New Roman" w:hAnsi="Arabic Typesetting" w:cs="Arabic Typesetting"/>
          <w:sz w:val="44"/>
          <w:szCs w:val="44"/>
          <w:rtl/>
        </w:rPr>
        <w:t xml:space="preserve"> الله تعالى</w:t>
      </w:r>
      <w:r w:rsidR="002966B6" w:rsidRPr="002966B6">
        <w:rPr>
          <w:rFonts w:ascii="Arabic Typesetting" w:eastAsia="Times New Roman" w:hAnsi="Arabic Typesetting" w:cs="Arabic Typesetting"/>
          <w:sz w:val="44"/>
          <w:szCs w:val="44"/>
          <w:rtl/>
        </w:rPr>
        <w:t xml:space="preserve"> الشاكرين بأفضل الجزاء و أحسنه قال تعالى</w:t>
      </w:r>
      <w:r w:rsidR="002966B6" w:rsidRPr="002966B6">
        <w:rPr>
          <w:rFonts w:ascii="Arabic Typesetting" w:eastAsia="Times New Roman" w:hAnsi="Arabic Typesetting" w:cs="Arabic Typesetting"/>
          <w:sz w:val="44"/>
          <w:szCs w:val="44"/>
        </w:rPr>
        <w:t xml:space="preserve"> </w:t>
      </w:r>
      <w:r>
        <w:rPr>
          <w:rFonts w:ascii="Arabic Typesetting" w:eastAsia="Times New Roman" w:hAnsi="Arabic Typesetting" w:cs="Arabic Typesetting" w:hint="cs"/>
          <w:sz w:val="44"/>
          <w:szCs w:val="44"/>
          <w:rtl/>
        </w:rPr>
        <w:t>(</w:t>
      </w:r>
      <w:r w:rsidR="002966B6" w:rsidRPr="002966B6">
        <w:rPr>
          <w:rFonts w:ascii="Arabic Typesetting" w:eastAsia="Times New Roman" w:hAnsi="Arabic Typesetting" w:cs="Arabic Typesetting"/>
          <w:sz w:val="44"/>
          <w:szCs w:val="44"/>
          <w:rtl/>
        </w:rPr>
        <w:t>وسنجزي الشاكرين</w:t>
      </w:r>
      <w:r>
        <w:rPr>
          <w:rFonts w:ascii="Arabic Typesetting" w:eastAsia="Times New Roman" w:hAnsi="Arabic Typesetting" w:cs="Arabic Typesetting" w:hint="cs"/>
          <w:sz w:val="44"/>
          <w:szCs w:val="44"/>
          <w:rtl/>
        </w:rPr>
        <w:t>).</w:t>
      </w:r>
    </w:p>
    <w:p w:rsidR="00982559" w:rsidRDefault="00982559" w:rsidP="00982559">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 xml:space="preserve">5- </w:t>
      </w:r>
      <w:r w:rsidR="002966B6" w:rsidRPr="002966B6">
        <w:rPr>
          <w:rFonts w:ascii="Arabic Typesetting" w:eastAsia="Times New Roman" w:hAnsi="Arabic Typesetting" w:cs="Arabic Typesetting"/>
          <w:sz w:val="44"/>
          <w:szCs w:val="44"/>
          <w:rtl/>
        </w:rPr>
        <w:t>ولقد جعل الله تعالى الشكر وسيلة لزيادة نعم الله تعالى ، فقال سبحانه: ( ولئن شكرتم لأزيدنكم</w:t>
      </w:r>
      <w:r>
        <w:rPr>
          <w:rFonts w:ascii="Arabic Typesetting" w:eastAsia="Times New Roman" w:hAnsi="Arabic Typesetting" w:cs="Arabic Typesetting" w:hint="cs"/>
          <w:sz w:val="44"/>
          <w:szCs w:val="44"/>
          <w:rtl/>
        </w:rPr>
        <w:t>).</w:t>
      </w:r>
    </w:p>
    <w:p w:rsidR="00982559" w:rsidRDefault="00982559" w:rsidP="00982559">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 xml:space="preserve">6- </w:t>
      </w:r>
      <w:r w:rsidR="002966B6" w:rsidRPr="002966B6">
        <w:rPr>
          <w:rFonts w:ascii="Arabic Typesetting" w:eastAsia="Times New Roman" w:hAnsi="Arabic Typesetting" w:cs="Arabic Typesetting"/>
          <w:sz w:val="44"/>
          <w:szCs w:val="44"/>
        </w:rPr>
        <w:t xml:space="preserve"> </w:t>
      </w:r>
      <w:r w:rsidR="002966B6" w:rsidRPr="002966B6">
        <w:rPr>
          <w:rFonts w:ascii="Arabic Typesetting" w:eastAsia="Times New Roman" w:hAnsi="Arabic Typesetting" w:cs="Arabic Typesetting"/>
          <w:sz w:val="44"/>
          <w:szCs w:val="44"/>
          <w:rtl/>
        </w:rPr>
        <w:t>أنه سبحانه وتعالى سمى نفسه (شاكرا ) و(شكورا) وسمى الشاكرين بهذين الإسمين فأعطاهم من وصفه وسماهم با سمه ، وحسبك بهذا محبة للشاكرين وفضلا</w:t>
      </w:r>
      <w:r>
        <w:rPr>
          <w:rFonts w:ascii="Arabic Typesetting" w:eastAsia="Times New Roman" w:hAnsi="Arabic Typesetting" w:cs="Arabic Typesetting" w:hint="cs"/>
          <w:sz w:val="44"/>
          <w:szCs w:val="44"/>
          <w:rtl/>
        </w:rPr>
        <w:t>.</w:t>
      </w:r>
    </w:p>
    <w:p w:rsidR="002966B6" w:rsidRDefault="00982559" w:rsidP="00982559">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 xml:space="preserve">7- </w:t>
      </w:r>
      <w:r w:rsidR="002966B6" w:rsidRPr="002966B6">
        <w:rPr>
          <w:rFonts w:ascii="Arabic Typesetting" w:eastAsia="Times New Roman" w:hAnsi="Arabic Typesetting" w:cs="Arabic Typesetting"/>
          <w:sz w:val="44"/>
          <w:szCs w:val="44"/>
          <w:rtl/>
        </w:rPr>
        <w:t>ومما يدل على فضل الشكر أيضا أن الله تعالى قرنه بالصبر في أكثر من موضع ، قال تعالى:(إن في ذلك لآيات لكل صّبار شكور ) فالشكر على النعم أو زوال النقم ، والصبر عند</w:t>
      </w:r>
      <w:r>
        <w:rPr>
          <w:rFonts w:ascii="Arabic Typesetting" w:eastAsia="Times New Roman" w:hAnsi="Arabic Typesetting" w:cs="Arabic Typesetting" w:hint="cs"/>
          <w:sz w:val="44"/>
          <w:szCs w:val="44"/>
          <w:rtl/>
        </w:rPr>
        <w:t xml:space="preserve"> </w:t>
      </w:r>
      <w:r w:rsidR="002966B6" w:rsidRPr="002966B6">
        <w:rPr>
          <w:rFonts w:ascii="Arabic Typesetting" w:eastAsia="Times New Roman" w:hAnsi="Arabic Typesetting" w:cs="Arabic Typesetting"/>
          <w:sz w:val="44"/>
          <w:szCs w:val="44"/>
          <w:rtl/>
        </w:rPr>
        <w:t>زوال النعم أو حلول البلاء ، ولأن الصبر على الطاعة عين الشكر عليها</w:t>
      </w:r>
      <w:r w:rsidR="002966B6" w:rsidRPr="002966B6">
        <w:rPr>
          <w:rFonts w:ascii="Arabic Typesetting" w:eastAsia="Times New Roman" w:hAnsi="Arabic Typesetting" w:cs="Arabic Typesetting"/>
          <w:sz w:val="44"/>
          <w:szCs w:val="44"/>
        </w:rPr>
        <w:t xml:space="preserve"> .</w:t>
      </w:r>
    </w:p>
    <w:p w:rsidR="002966B6" w:rsidRPr="002966B6" w:rsidRDefault="002966B6" w:rsidP="002966B6">
      <w:pPr>
        <w:shd w:val="clear" w:color="auto" w:fill="FFFFFF"/>
        <w:spacing w:before="100" w:beforeAutospacing="1" w:after="100" w:afterAutospacing="1" w:line="240" w:lineRule="auto"/>
        <w:jc w:val="both"/>
        <w:rPr>
          <w:rFonts w:ascii="Arabic Typesetting" w:eastAsia="Times New Roman" w:hAnsi="Arabic Typesetting" w:cs="Arabic Typesetting"/>
          <w:b/>
          <w:bCs/>
          <w:sz w:val="56"/>
          <w:szCs w:val="56"/>
          <w:u w:val="single"/>
        </w:rPr>
      </w:pPr>
      <w:r w:rsidRPr="002966B6">
        <w:rPr>
          <w:rFonts w:ascii="Arabic Typesetting" w:eastAsia="Times New Roman" w:hAnsi="Arabic Typesetting" w:cs="Arabic Typesetting"/>
          <w:b/>
          <w:bCs/>
          <w:sz w:val="56"/>
          <w:szCs w:val="56"/>
          <w:u w:val="single"/>
          <w:rtl/>
        </w:rPr>
        <w:t>درجات الشكر</w:t>
      </w:r>
      <w:r w:rsidRPr="002966B6">
        <w:rPr>
          <w:rFonts w:ascii="Arabic Typesetting" w:eastAsia="Times New Roman" w:hAnsi="Arabic Typesetting" w:cs="Arabic Typesetting"/>
          <w:b/>
          <w:bCs/>
          <w:sz w:val="56"/>
          <w:szCs w:val="56"/>
          <w:u w:val="single"/>
        </w:rPr>
        <w:t xml:space="preserve"> :</w:t>
      </w:r>
    </w:p>
    <w:p w:rsidR="002966B6" w:rsidRPr="002966B6" w:rsidRDefault="002966B6" w:rsidP="002966B6">
      <w:pPr>
        <w:shd w:val="clear" w:color="auto" w:fill="FFFFFF"/>
        <w:spacing w:before="100" w:beforeAutospacing="1" w:after="100" w:afterAutospacing="1" w:line="240" w:lineRule="auto"/>
        <w:jc w:val="both"/>
        <w:rPr>
          <w:rFonts w:ascii="Arabic Typesetting" w:eastAsia="Times New Roman" w:hAnsi="Arabic Typesetting" w:cs="Arabic Typesetting"/>
          <w:b/>
          <w:bCs/>
          <w:sz w:val="44"/>
          <w:szCs w:val="44"/>
          <w:u w:val="single"/>
        </w:rPr>
      </w:pPr>
      <w:r w:rsidRPr="002966B6">
        <w:rPr>
          <w:rFonts w:ascii="Arabic Typesetting" w:eastAsia="Times New Roman" w:hAnsi="Arabic Typesetting" w:cs="Arabic Typesetting"/>
          <w:b/>
          <w:bCs/>
          <w:sz w:val="44"/>
          <w:szCs w:val="44"/>
          <w:u w:val="single"/>
          <w:rtl/>
        </w:rPr>
        <w:t>الدرجة الأولى</w:t>
      </w:r>
      <w:r w:rsidRPr="002966B6">
        <w:rPr>
          <w:rFonts w:ascii="Arabic Typesetting" w:eastAsia="Times New Roman" w:hAnsi="Arabic Typesetting" w:cs="Arabic Typesetting"/>
          <w:b/>
          <w:bCs/>
          <w:sz w:val="44"/>
          <w:szCs w:val="44"/>
          <w:u w:val="single"/>
        </w:rPr>
        <w:t xml:space="preserve"> : </w:t>
      </w:r>
    </w:p>
    <w:p w:rsidR="002966B6" w:rsidRPr="002966B6" w:rsidRDefault="002966B6" w:rsidP="002966B6">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Pr>
      </w:pPr>
      <w:r w:rsidRPr="002966B6">
        <w:rPr>
          <w:rFonts w:ascii="Arabic Typesetting" w:eastAsia="Times New Roman" w:hAnsi="Arabic Typesetting" w:cs="Arabic Typesetting"/>
          <w:sz w:val="44"/>
          <w:szCs w:val="44"/>
          <w:rtl/>
        </w:rPr>
        <w:t>الشكر على النعمة وهو شكر الله تعالى على نعمه التي أنعم بها على العبد في كل أحواله ، والتي يسبح فيها الإنسان صباح مساء</w:t>
      </w:r>
      <w:r w:rsidRPr="002966B6">
        <w:rPr>
          <w:rFonts w:ascii="Arabic Typesetting" w:eastAsia="Times New Roman" w:hAnsi="Arabic Typesetting" w:cs="Arabic Typesetting"/>
          <w:sz w:val="44"/>
          <w:szCs w:val="44"/>
        </w:rPr>
        <w:t xml:space="preserve"> .</w:t>
      </w:r>
    </w:p>
    <w:p w:rsidR="00982559" w:rsidRDefault="002966B6" w:rsidP="00982559">
      <w:pPr>
        <w:shd w:val="clear" w:color="auto" w:fill="FFFFFF"/>
        <w:spacing w:before="100" w:beforeAutospacing="1" w:after="100" w:afterAutospacing="1" w:line="240" w:lineRule="auto"/>
        <w:jc w:val="both"/>
        <w:rPr>
          <w:rFonts w:ascii="Arabic Typesetting" w:eastAsia="Times New Roman" w:hAnsi="Arabic Typesetting" w:cs="Arabic Typesetting"/>
          <w:b/>
          <w:bCs/>
          <w:sz w:val="44"/>
          <w:szCs w:val="44"/>
          <w:u w:val="single"/>
        </w:rPr>
      </w:pPr>
      <w:r w:rsidRPr="002966B6">
        <w:rPr>
          <w:rFonts w:ascii="Arabic Typesetting" w:eastAsia="Times New Roman" w:hAnsi="Arabic Typesetting" w:cs="Arabic Typesetting"/>
          <w:b/>
          <w:bCs/>
          <w:sz w:val="44"/>
          <w:szCs w:val="44"/>
          <w:u w:val="single"/>
          <w:rtl/>
        </w:rPr>
        <w:t>الدرجة الثانية</w:t>
      </w:r>
      <w:r w:rsidRPr="002966B6">
        <w:rPr>
          <w:rFonts w:ascii="Arabic Typesetting" w:eastAsia="Times New Roman" w:hAnsi="Arabic Typesetting" w:cs="Arabic Typesetting"/>
          <w:b/>
          <w:bCs/>
          <w:sz w:val="44"/>
          <w:szCs w:val="44"/>
          <w:u w:val="single"/>
        </w:rPr>
        <w:t xml:space="preserve"> :</w:t>
      </w:r>
    </w:p>
    <w:p w:rsidR="002966B6" w:rsidRPr="002966B6" w:rsidRDefault="002966B6" w:rsidP="00982559">
      <w:pPr>
        <w:shd w:val="clear" w:color="auto" w:fill="FFFFFF"/>
        <w:spacing w:before="100" w:beforeAutospacing="1" w:after="100" w:afterAutospacing="1" w:line="240" w:lineRule="auto"/>
        <w:jc w:val="both"/>
        <w:rPr>
          <w:rFonts w:ascii="Arabic Typesetting" w:eastAsia="Times New Roman" w:hAnsi="Arabic Typesetting" w:cs="Arabic Typesetting"/>
          <w:b/>
          <w:bCs/>
          <w:sz w:val="44"/>
          <w:szCs w:val="44"/>
          <w:u w:val="single"/>
          <w:rtl/>
        </w:rPr>
      </w:pPr>
      <w:r w:rsidRPr="002966B6">
        <w:rPr>
          <w:rFonts w:ascii="Arabic Typesetting" w:eastAsia="Times New Roman" w:hAnsi="Arabic Typesetting" w:cs="Arabic Typesetting"/>
          <w:sz w:val="44"/>
          <w:szCs w:val="44"/>
          <w:rtl/>
        </w:rPr>
        <w:t>الشكر على دفع النقم سواء اندفعت عنه أو عن غيره من المسلمين وذلك لذهاب مرض أو انحسار طاعون أو عدو ومنه قوله تعالى ( الحمد لله الذي أذهب عنا الحزن إن ربنا لغفور شكور</w:t>
      </w:r>
      <w:r w:rsidR="00982559">
        <w:rPr>
          <w:rFonts w:ascii="Arabic Typesetting" w:eastAsia="Times New Roman" w:hAnsi="Arabic Typesetting" w:cs="Arabic Typesetting" w:hint="cs"/>
          <w:sz w:val="44"/>
          <w:szCs w:val="44"/>
          <w:rtl/>
        </w:rPr>
        <w:t>).</w:t>
      </w:r>
    </w:p>
    <w:p w:rsidR="002966B6" w:rsidRPr="002966B6" w:rsidRDefault="002966B6" w:rsidP="002966B6">
      <w:pPr>
        <w:shd w:val="clear" w:color="auto" w:fill="FFFFFF"/>
        <w:spacing w:before="100" w:beforeAutospacing="1" w:after="100" w:afterAutospacing="1" w:line="240" w:lineRule="auto"/>
        <w:jc w:val="both"/>
        <w:rPr>
          <w:rFonts w:ascii="Arabic Typesetting" w:eastAsia="Times New Roman" w:hAnsi="Arabic Typesetting" w:cs="Arabic Typesetting"/>
          <w:b/>
          <w:bCs/>
          <w:sz w:val="44"/>
          <w:szCs w:val="44"/>
          <w:u w:val="single"/>
        </w:rPr>
      </w:pPr>
      <w:r w:rsidRPr="002966B6">
        <w:rPr>
          <w:rFonts w:ascii="Arabic Typesetting" w:eastAsia="Times New Roman" w:hAnsi="Arabic Typesetting" w:cs="Arabic Typesetting"/>
          <w:b/>
          <w:bCs/>
          <w:sz w:val="44"/>
          <w:szCs w:val="44"/>
          <w:u w:val="single"/>
          <w:rtl/>
        </w:rPr>
        <w:t>الدرجة الثالثة</w:t>
      </w:r>
      <w:r w:rsidRPr="002966B6">
        <w:rPr>
          <w:rFonts w:ascii="Arabic Typesetting" w:eastAsia="Times New Roman" w:hAnsi="Arabic Typesetting" w:cs="Arabic Typesetting"/>
          <w:b/>
          <w:bCs/>
          <w:sz w:val="44"/>
          <w:szCs w:val="44"/>
          <w:u w:val="single"/>
        </w:rPr>
        <w:t xml:space="preserve"> :</w:t>
      </w:r>
    </w:p>
    <w:p w:rsidR="002966B6" w:rsidRPr="002966B6" w:rsidRDefault="002966B6" w:rsidP="002966B6">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Pr>
      </w:pPr>
      <w:r w:rsidRPr="002966B6">
        <w:rPr>
          <w:rFonts w:ascii="Arabic Typesetting" w:eastAsia="Times New Roman" w:hAnsi="Arabic Typesetting" w:cs="Arabic Typesetting"/>
          <w:sz w:val="44"/>
          <w:szCs w:val="44"/>
          <w:rtl/>
        </w:rPr>
        <w:t xml:space="preserve">الشكر عند المكروهات من البلوى والمصائب وهذا مما تستوي عنده الحالات وإظهارا للرضى ،و مما يميز بين هذه الأحوال ، كظم الغيظ ، وستر الشكوى ، ورعاية الأدب ، يعني أن الشكر على </w:t>
      </w:r>
      <w:r w:rsidRPr="002966B6">
        <w:rPr>
          <w:rFonts w:ascii="Arabic Typesetting" w:eastAsia="Times New Roman" w:hAnsi="Arabic Typesetting" w:cs="Arabic Typesetting"/>
          <w:sz w:val="44"/>
          <w:szCs w:val="44"/>
          <w:rtl/>
        </w:rPr>
        <w:lastRenderedPageBreak/>
        <w:t xml:space="preserve">المصائب أشد وأصعب من الشكر على المحاب لذلك كان فوقه في الدرجة وقد ذكر العلماء أنه يسن إذا سئل المريض عن حاله أن يحمد الله إذا أرادالشكوى إلى الطبيب فيقول أحمد الله إليك أجد كذا وكذا </w:t>
      </w:r>
      <w:r w:rsidRPr="002966B6">
        <w:rPr>
          <w:rFonts w:ascii="Arabic Typesetting" w:eastAsia="Times New Roman" w:hAnsi="Arabic Typesetting" w:cs="Arabic Typesetting"/>
          <w:sz w:val="44"/>
          <w:szCs w:val="44"/>
        </w:rPr>
        <w:t>.</w:t>
      </w:r>
    </w:p>
    <w:p w:rsidR="002966B6" w:rsidRPr="002966B6" w:rsidRDefault="002966B6" w:rsidP="002966B6">
      <w:pPr>
        <w:shd w:val="clear" w:color="auto" w:fill="FFFFFF"/>
        <w:spacing w:before="100" w:beforeAutospacing="1" w:after="100" w:afterAutospacing="1" w:line="240" w:lineRule="auto"/>
        <w:jc w:val="both"/>
        <w:rPr>
          <w:rFonts w:ascii="Arabic Typesetting" w:eastAsia="Times New Roman" w:hAnsi="Arabic Typesetting" w:cs="Arabic Typesetting"/>
          <w:b/>
          <w:bCs/>
          <w:sz w:val="56"/>
          <w:szCs w:val="56"/>
          <w:u w:val="single"/>
        </w:rPr>
      </w:pPr>
      <w:r w:rsidRPr="002966B6">
        <w:rPr>
          <w:rFonts w:ascii="Arabic Typesetting" w:eastAsia="Times New Roman" w:hAnsi="Arabic Typesetting" w:cs="Arabic Typesetting"/>
          <w:b/>
          <w:bCs/>
          <w:sz w:val="56"/>
          <w:szCs w:val="56"/>
          <w:u w:val="single"/>
          <w:rtl/>
        </w:rPr>
        <w:t>ما يتحقق به الشكر</w:t>
      </w:r>
      <w:r w:rsidRPr="002966B6">
        <w:rPr>
          <w:rFonts w:ascii="Arabic Typesetting" w:eastAsia="Times New Roman" w:hAnsi="Arabic Typesetting" w:cs="Arabic Typesetting"/>
          <w:b/>
          <w:bCs/>
          <w:sz w:val="56"/>
          <w:szCs w:val="56"/>
          <w:u w:val="single"/>
        </w:rPr>
        <w:t xml:space="preserve"> :</w:t>
      </w:r>
    </w:p>
    <w:p w:rsidR="002966B6" w:rsidRPr="002966B6" w:rsidRDefault="002966B6" w:rsidP="002966B6">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Pr>
      </w:pPr>
      <w:r w:rsidRPr="002966B6">
        <w:rPr>
          <w:rFonts w:ascii="Arabic Typesetting" w:eastAsia="Times New Roman" w:hAnsi="Arabic Typesetting" w:cs="Arabic Typesetting"/>
          <w:sz w:val="44"/>
          <w:szCs w:val="44"/>
          <w:rtl/>
        </w:rPr>
        <w:t>يتحقق شكر الله تعالى بأمور</w:t>
      </w:r>
      <w:r w:rsidRPr="002966B6">
        <w:rPr>
          <w:rFonts w:ascii="Arabic Typesetting" w:eastAsia="Times New Roman" w:hAnsi="Arabic Typesetting" w:cs="Arabic Typesetting"/>
          <w:sz w:val="44"/>
          <w:szCs w:val="44"/>
        </w:rPr>
        <w:t xml:space="preserve"> : </w:t>
      </w:r>
    </w:p>
    <w:p w:rsidR="002966B6" w:rsidRPr="002966B6" w:rsidRDefault="0080506C" w:rsidP="0080506C">
      <w:pPr>
        <w:shd w:val="clear" w:color="auto" w:fill="FFFFFF"/>
        <w:spacing w:before="100" w:beforeAutospacing="1" w:after="100" w:afterAutospacing="1" w:line="240" w:lineRule="auto"/>
        <w:jc w:val="both"/>
        <w:rPr>
          <w:rFonts w:ascii="Arabic Typesetting" w:eastAsia="Times New Roman" w:hAnsi="Arabic Typesetting" w:cs="Arabic Typesetting"/>
          <w:b/>
          <w:bCs/>
          <w:sz w:val="44"/>
          <w:szCs w:val="44"/>
          <w:u w:val="single"/>
        </w:rPr>
      </w:pPr>
      <w:r>
        <w:rPr>
          <w:rFonts w:ascii="Arabic Typesetting" w:eastAsia="Times New Roman" w:hAnsi="Arabic Typesetting" w:cs="Arabic Typesetting" w:hint="cs"/>
          <w:b/>
          <w:bCs/>
          <w:sz w:val="44"/>
          <w:szCs w:val="44"/>
          <w:u w:val="single"/>
          <w:rtl/>
        </w:rPr>
        <w:t xml:space="preserve">1- </w:t>
      </w:r>
      <w:r w:rsidR="002966B6" w:rsidRPr="002966B6">
        <w:rPr>
          <w:rFonts w:ascii="Arabic Typesetting" w:eastAsia="Times New Roman" w:hAnsi="Arabic Typesetting" w:cs="Arabic Typesetting"/>
          <w:b/>
          <w:bCs/>
          <w:sz w:val="44"/>
          <w:szCs w:val="44"/>
          <w:u w:val="single"/>
          <w:rtl/>
        </w:rPr>
        <w:t>معرفة النعمة</w:t>
      </w:r>
      <w:r w:rsidR="002966B6" w:rsidRPr="002966B6">
        <w:rPr>
          <w:rFonts w:ascii="Arabic Typesetting" w:eastAsia="Times New Roman" w:hAnsi="Arabic Typesetting" w:cs="Arabic Typesetting"/>
          <w:b/>
          <w:bCs/>
          <w:sz w:val="44"/>
          <w:szCs w:val="44"/>
          <w:u w:val="single"/>
        </w:rPr>
        <w:t xml:space="preserve"> : </w:t>
      </w:r>
      <w:r w:rsidR="002966B6" w:rsidRPr="002966B6">
        <w:rPr>
          <w:rFonts w:ascii="Arabic Typesetting" w:eastAsia="Times New Roman" w:hAnsi="Arabic Typesetting" w:cs="Arabic Typesetting"/>
          <w:sz w:val="44"/>
          <w:szCs w:val="44"/>
          <w:rtl/>
        </w:rPr>
        <w:t>لأنها السبيل إلى معرفة المنعم ولهذا سمى الله تعالى الإسلام والإيمان في القرآن شكرا . وأن النعمة من الله قال تعالى ( وما بكم من نعمة فمن الله ) فلاأحد يستطيع أن يجلبها إذا لم يأت بها الله ، ولا أحد يستطيع أن يمنعها إذا أرادالله إرسالها إليه والمسلم الحق كلما ازدادت نعمة الله عليه ازداد طاعة لله واجتهادا في شكر هذه النعمة حتى لا تزول</w:t>
      </w:r>
      <w:r w:rsidR="002966B6" w:rsidRPr="002966B6">
        <w:rPr>
          <w:rFonts w:ascii="Arabic Typesetting" w:eastAsia="Times New Roman" w:hAnsi="Arabic Typesetting" w:cs="Arabic Typesetting"/>
          <w:sz w:val="44"/>
          <w:szCs w:val="44"/>
        </w:rPr>
        <w:t xml:space="preserve"> .</w:t>
      </w:r>
    </w:p>
    <w:p w:rsidR="002966B6" w:rsidRPr="002966B6" w:rsidRDefault="0080506C" w:rsidP="0080506C">
      <w:pPr>
        <w:shd w:val="clear" w:color="auto" w:fill="FFFFFF"/>
        <w:spacing w:before="100" w:beforeAutospacing="1" w:after="100" w:afterAutospacing="1" w:line="240" w:lineRule="auto"/>
        <w:jc w:val="both"/>
        <w:rPr>
          <w:rFonts w:ascii="Arabic Typesetting" w:eastAsia="Times New Roman" w:hAnsi="Arabic Typesetting" w:cs="Arabic Typesetting"/>
          <w:b/>
          <w:bCs/>
          <w:sz w:val="44"/>
          <w:szCs w:val="44"/>
          <w:u w:val="single"/>
        </w:rPr>
      </w:pPr>
      <w:r>
        <w:rPr>
          <w:rFonts w:ascii="Arabic Typesetting" w:eastAsia="Times New Roman" w:hAnsi="Arabic Typesetting" w:cs="Arabic Typesetting" w:hint="cs"/>
          <w:b/>
          <w:bCs/>
          <w:sz w:val="44"/>
          <w:szCs w:val="44"/>
          <w:u w:val="single"/>
          <w:rtl/>
        </w:rPr>
        <w:t xml:space="preserve">2- </w:t>
      </w:r>
      <w:r w:rsidR="002966B6" w:rsidRPr="002966B6">
        <w:rPr>
          <w:rFonts w:ascii="Arabic Typesetting" w:eastAsia="Times New Roman" w:hAnsi="Arabic Typesetting" w:cs="Arabic Typesetting"/>
          <w:b/>
          <w:bCs/>
          <w:sz w:val="44"/>
          <w:szCs w:val="44"/>
          <w:u w:val="single"/>
          <w:rtl/>
        </w:rPr>
        <w:t>معرفة أنها من الله</w:t>
      </w:r>
      <w:r w:rsidR="002966B6" w:rsidRPr="002966B6">
        <w:rPr>
          <w:rFonts w:ascii="Arabic Typesetting" w:eastAsia="Times New Roman" w:hAnsi="Arabic Typesetting" w:cs="Arabic Typesetting"/>
          <w:b/>
          <w:bCs/>
          <w:sz w:val="44"/>
          <w:szCs w:val="44"/>
          <w:u w:val="single"/>
        </w:rPr>
        <w:t xml:space="preserve"> : </w:t>
      </w:r>
      <w:r w:rsidR="002966B6" w:rsidRPr="002966B6">
        <w:rPr>
          <w:rFonts w:ascii="Arabic Typesetting" w:eastAsia="Times New Roman" w:hAnsi="Arabic Typesetting" w:cs="Arabic Typesetting"/>
          <w:sz w:val="44"/>
          <w:szCs w:val="44"/>
          <w:rtl/>
        </w:rPr>
        <w:t>إن النعم العظيمة كثيرا ماتقود الإنسان إلى الإحساس بوجود</w:t>
      </w:r>
      <w:r>
        <w:rPr>
          <w:rFonts w:ascii="Arabic Typesetting" w:eastAsia="Times New Roman" w:hAnsi="Arabic Typesetting" w:cs="Arabic Typesetting" w:hint="cs"/>
          <w:sz w:val="44"/>
          <w:szCs w:val="44"/>
          <w:rtl/>
        </w:rPr>
        <w:t xml:space="preserve"> </w:t>
      </w:r>
      <w:r w:rsidR="002966B6" w:rsidRPr="002966B6">
        <w:rPr>
          <w:rFonts w:ascii="Arabic Typesetting" w:eastAsia="Times New Roman" w:hAnsi="Arabic Typesetting" w:cs="Arabic Typesetting"/>
          <w:sz w:val="44"/>
          <w:szCs w:val="44"/>
          <w:rtl/>
        </w:rPr>
        <w:t>منعم كريم لا حدود لكرمه فمن لم يقر بالله لم يقر أن النعيم منه ولم يتصور شكره له وإذا عرف أنها من الله أحبّه عليها</w:t>
      </w:r>
      <w:r w:rsidR="002966B6" w:rsidRPr="002966B6">
        <w:rPr>
          <w:rFonts w:ascii="Arabic Typesetting" w:eastAsia="Times New Roman" w:hAnsi="Arabic Typesetting" w:cs="Arabic Typesetting"/>
          <w:sz w:val="44"/>
          <w:szCs w:val="44"/>
        </w:rPr>
        <w:t xml:space="preserve"> .</w:t>
      </w:r>
    </w:p>
    <w:p w:rsidR="0080506C" w:rsidRPr="0080506C" w:rsidRDefault="0080506C" w:rsidP="0080506C">
      <w:pPr>
        <w:shd w:val="clear" w:color="auto" w:fill="FFFFFF"/>
        <w:spacing w:before="100" w:beforeAutospacing="1" w:after="100" w:afterAutospacing="1" w:line="240" w:lineRule="auto"/>
        <w:jc w:val="both"/>
        <w:rPr>
          <w:rFonts w:ascii="Arabic Typesetting" w:eastAsia="Times New Roman" w:hAnsi="Arabic Typesetting" w:cs="Arabic Typesetting"/>
          <w:b/>
          <w:bCs/>
          <w:sz w:val="44"/>
          <w:szCs w:val="44"/>
          <w:u w:val="single"/>
          <w:rtl/>
        </w:rPr>
      </w:pPr>
      <w:r>
        <w:rPr>
          <w:rFonts w:ascii="Arabic Typesetting" w:eastAsia="Times New Roman" w:hAnsi="Arabic Typesetting" w:cs="Arabic Typesetting" w:hint="cs"/>
          <w:b/>
          <w:bCs/>
          <w:sz w:val="44"/>
          <w:szCs w:val="44"/>
          <w:u w:val="single"/>
          <w:rtl/>
        </w:rPr>
        <w:t xml:space="preserve">3- </w:t>
      </w:r>
      <w:r w:rsidR="002966B6" w:rsidRPr="002966B6">
        <w:rPr>
          <w:rFonts w:ascii="Arabic Typesetting" w:eastAsia="Times New Roman" w:hAnsi="Arabic Typesetting" w:cs="Arabic Typesetting"/>
          <w:b/>
          <w:bCs/>
          <w:sz w:val="44"/>
          <w:szCs w:val="44"/>
          <w:u w:val="single"/>
          <w:rtl/>
        </w:rPr>
        <w:t>الثناء على المنعم بها</w:t>
      </w:r>
      <w:r w:rsidR="002966B6" w:rsidRPr="002966B6">
        <w:rPr>
          <w:rFonts w:ascii="Arabic Typesetting" w:eastAsia="Times New Roman" w:hAnsi="Arabic Typesetting" w:cs="Arabic Typesetting"/>
          <w:b/>
          <w:bCs/>
          <w:sz w:val="44"/>
          <w:szCs w:val="44"/>
          <w:u w:val="single"/>
        </w:rPr>
        <w:t xml:space="preserve"> : </w:t>
      </w:r>
      <w:r w:rsidR="002966B6" w:rsidRPr="002966B6">
        <w:rPr>
          <w:rFonts w:ascii="Arabic Typesetting" w:eastAsia="Times New Roman" w:hAnsi="Arabic Typesetting" w:cs="Arabic Typesetting"/>
          <w:sz w:val="44"/>
          <w:szCs w:val="44"/>
          <w:rtl/>
        </w:rPr>
        <w:t>وذلك بإطلاق التحميدات والثناء عليه سبحانه بما هو له أهل واظهار الرضا عنه سبحانه وتعالى والتحدث بتلك النعمة وإسناد التفضل بها إلى المنعم وحمده عليها ، قال تعالى (وأما بنعمة ربك فحدث</w:t>
      </w:r>
      <w:r>
        <w:rPr>
          <w:rFonts w:ascii="Arabic Typesetting" w:eastAsia="Times New Roman" w:hAnsi="Arabic Typesetting" w:cs="Arabic Typesetting" w:hint="cs"/>
          <w:sz w:val="44"/>
          <w:szCs w:val="44"/>
          <w:rtl/>
        </w:rPr>
        <w:t xml:space="preserve">) </w:t>
      </w:r>
      <w:r w:rsidR="002966B6" w:rsidRPr="002966B6">
        <w:rPr>
          <w:rFonts w:ascii="Arabic Typesetting" w:eastAsia="Times New Roman" w:hAnsi="Arabic Typesetting" w:cs="Arabic Typesetting"/>
          <w:sz w:val="44"/>
          <w:szCs w:val="44"/>
          <w:rtl/>
        </w:rPr>
        <w:t>والتحدث عن النعم العامة كذلك كالجود</w:t>
      </w:r>
      <w:r>
        <w:rPr>
          <w:rFonts w:ascii="Arabic Typesetting" w:eastAsia="Times New Roman" w:hAnsi="Arabic Typesetting" w:cs="Arabic Typesetting" w:hint="cs"/>
          <w:sz w:val="44"/>
          <w:szCs w:val="44"/>
          <w:rtl/>
        </w:rPr>
        <w:t xml:space="preserve"> </w:t>
      </w:r>
      <w:r w:rsidR="002966B6" w:rsidRPr="002966B6">
        <w:rPr>
          <w:rFonts w:ascii="Arabic Typesetting" w:eastAsia="Times New Roman" w:hAnsi="Arabic Typesetting" w:cs="Arabic Typesetting"/>
          <w:sz w:val="44"/>
          <w:szCs w:val="44"/>
          <w:rtl/>
        </w:rPr>
        <w:t>والكرم والإحسان وسعة العطاء ونحو ذلك</w:t>
      </w:r>
      <w:r w:rsidR="002966B6" w:rsidRPr="002966B6">
        <w:rPr>
          <w:rFonts w:ascii="Arabic Typesetting" w:eastAsia="Times New Roman" w:hAnsi="Arabic Typesetting" w:cs="Arabic Typesetting"/>
          <w:sz w:val="44"/>
          <w:szCs w:val="44"/>
        </w:rPr>
        <w:t xml:space="preserve"> .</w:t>
      </w:r>
    </w:p>
    <w:p w:rsidR="002966B6" w:rsidRPr="002966B6" w:rsidRDefault="0080506C" w:rsidP="0080506C">
      <w:pPr>
        <w:shd w:val="clear" w:color="auto" w:fill="FFFFFF"/>
        <w:spacing w:before="100" w:beforeAutospacing="1" w:after="100" w:afterAutospacing="1" w:line="240" w:lineRule="auto"/>
        <w:jc w:val="both"/>
        <w:rPr>
          <w:rFonts w:ascii="Arabic Typesetting" w:eastAsia="Times New Roman" w:hAnsi="Arabic Typesetting" w:cs="Arabic Typesetting"/>
          <w:b/>
          <w:bCs/>
          <w:sz w:val="44"/>
          <w:szCs w:val="44"/>
          <w:u w:val="single"/>
        </w:rPr>
      </w:pPr>
      <w:r>
        <w:rPr>
          <w:rFonts w:ascii="Arabic Typesetting" w:eastAsia="Times New Roman" w:hAnsi="Arabic Typesetting" w:cs="Arabic Typesetting" w:hint="cs"/>
          <w:b/>
          <w:bCs/>
          <w:sz w:val="44"/>
          <w:szCs w:val="44"/>
          <w:u w:val="single"/>
          <w:rtl/>
        </w:rPr>
        <w:t xml:space="preserve">4- </w:t>
      </w:r>
      <w:r w:rsidR="002966B6" w:rsidRPr="002966B6">
        <w:rPr>
          <w:rFonts w:ascii="Arabic Typesetting" w:eastAsia="Times New Roman" w:hAnsi="Arabic Typesetting" w:cs="Arabic Typesetting"/>
          <w:b/>
          <w:bCs/>
          <w:sz w:val="44"/>
          <w:szCs w:val="44"/>
          <w:u w:val="single"/>
          <w:rtl/>
        </w:rPr>
        <w:t>ترك استعمالها فيما يكرهه المنعم بها والعمل بما يرضيه فيها</w:t>
      </w:r>
      <w:r w:rsidR="002966B6" w:rsidRPr="002966B6">
        <w:rPr>
          <w:rFonts w:ascii="Arabic Typesetting" w:eastAsia="Times New Roman" w:hAnsi="Arabic Typesetting" w:cs="Arabic Typesetting"/>
          <w:b/>
          <w:bCs/>
          <w:sz w:val="44"/>
          <w:szCs w:val="44"/>
          <w:u w:val="single"/>
        </w:rPr>
        <w:t xml:space="preserve"> .</w:t>
      </w:r>
    </w:p>
    <w:p w:rsidR="002966B6" w:rsidRPr="002966B6" w:rsidRDefault="0080506C" w:rsidP="002966B6">
      <w:pPr>
        <w:shd w:val="clear" w:color="auto" w:fill="FFFFFF"/>
        <w:spacing w:before="100" w:beforeAutospacing="1" w:after="100" w:afterAutospacing="1" w:line="240" w:lineRule="auto"/>
        <w:jc w:val="both"/>
        <w:rPr>
          <w:rFonts w:ascii="Arabic Typesetting" w:eastAsia="Times New Roman" w:hAnsi="Arabic Typesetting" w:cs="Arabic Typesetting"/>
          <w:b/>
          <w:bCs/>
          <w:sz w:val="44"/>
          <w:szCs w:val="44"/>
          <w:u w:val="single"/>
        </w:rPr>
      </w:pPr>
      <w:r>
        <w:rPr>
          <w:rFonts w:ascii="Arabic Typesetting" w:eastAsia="Times New Roman" w:hAnsi="Arabic Typesetting" w:cs="Arabic Typesetting" w:hint="cs"/>
          <w:b/>
          <w:bCs/>
          <w:sz w:val="44"/>
          <w:szCs w:val="44"/>
          <w:u w:val="single"/>
          <w:rtl/>
        </w:rPr>
        <w:t xml:space="preserve">5- </w:t>
      </w:r>
      <w:r w:rsidR="002966B6" w:rsidRPr="002966B6">
        <w:rPr>
          <w:rFonts w:ascii="Arabic Typesetting" w:eastAsia="Times New Roman" w:hAnsi="Arabic Typesetting" w:cs="Arabic Typesetting"/>
          <w:b/>
          <w:bCs/>
          <w:sz w:val="44"/>
          <w:szCs w:val="44"/>
          <w:u w:val="single"/>
          <w:rtl/>
        </w:rPr>
        <w:t xml:space="preserve">الخضوع له والعمل بما يرضيه </w:t>
      </w:r>
      <w:r w:rsidR="002966B6" w:rsidRPr="002966B6">
        <w:rPr>
          <w:rFonts w:ascii="Arabic Typesetting" w:eastAsia="Times New Roman" w:hAnsi="Arabic Typesetting" w:cs="Arabic Typesetting"/>
          <w:sz w:val="44"/>
          <w:szCs w:val="44"/>
          <w:rtl/>
        </w:rPr>
        <w:t>وهو المعنى الحقيقي للشكر فأكثر الناس خضوعا أكثرهم شكرا</w:t>
      </w:r>
      <w:r w:rsidR="002966B6" w:rsidRPr="002966B6">
        <w:rPr>
          <w:rFonts w:ascii="Arabic Typesetting" w:eastAsia="Times New Roman" w:hAnsi="Arabic Typesetting" w:cs="Arabic Typesetting"/>
          <w:sz w:val="44"/>
          <w:szCs w:val="44"/>
        </w:rPr>
        <w:t>.  </w:t>
      </w:r>
    </w:p>
    <w:p w:rsidR="002966B6" w:rsidRPr="002966B6" w:rsidRDefault="0080506C" w:rsidP="002966B6">
      <w:pPr>
        <w:shd w:val="clear" w:color="auto" w:fill="FFFFFF"/>
        <w:spacing w:before="100" w:beforeAutospacing="1" w:after="100" w:afterAutospacing="1" w:line="240" w:lineRule="auto"/>
        <w:jc w:val="both"/>
        <w:rPr>
          <w:rFonts w:ascii="Arabic Typesetting" w:eastAsia="Times New Roman" w:hAnsi="Arabic Typesetting" w:cs="Arabic Typesetting"/>
          <w:b/>
          <w:bCs/>
          <w:sz w:val="44"/>
          <w:szCs w:val="44"/>
          <w:u w:val="single"/>
        </w:rPr>
      </w:pPr>
      <w:r>
        <w:rPr>
          <w:rFonts w:ascii="Arabic Typesetting" w:eastAsia="Times New Roman" w:hAnsi="Arabic Typesetting" w:cs="Arabic Typesetting" w:hint="cs"/>
          <w:b/>
          <w:bCs/>
          <w:sz w:val="44"/>
          <w:szCs w:val="44"/>
          <w:u w:val="single"/>
          <w:rtl/>
        </w:rPr>
        <w:t xml:space="preserve">6- </w:t>
      </w:r>
      <w:r w:rsidR="002966B6" w:rsidRPr="002966B6">
        <w:rPr>
          <w:rFonts w:ascii="Arabic Typesetting" w:eastAsia="Times New Roman" w:hAnsi="Arabic Typesetting" w:cs="Arabic Typesetting"/>
          <w:b/>
          <w:bCs/>
          <w:sz w:val="44"/>
          <w:szCs w:val="44"/>
          <w:u w:val="single"/>
          <w:rtl/>
        </w:rPr>
        <w:t>قبول النعمة وتلقيها بمزيد افتقار واحتياج إلى المنعم بها</w:t>
      </w:r>
      <w:r w:rsidR="002966B6" w:rsidRPr="002966B6">
        <w:rPr>
          <w:rFonts w:ascii="Arabic Typesetting" w:eastAsia="Times New Roman" w:hAnsi="Arabic Typesetting" w:cs="Arabic Typesetting"/>
          <w:b/>
          <w:bCs/>
          <w:sz w:val="44"/>
          <w:szCs w:val="44"/>
          <w:u w:val="single"/>
        </w:rPr>
        <w:t xml:space="preserve"> . </w:t>
      </w:r>
    </w:p>
    <w:p w:rsidR="002966B6" w:rsidRPr="002966B6" w:rsidRDefault="0080506C" w:rsidP="002966B6">
      <w:pPr>
        <w:shd w:val="clear" w:color="auto" w:fill="FFFFFF"/>
        <w:spacing w:before="100" w:beforeAutospacing="1" w:after="100" w:afterAutospacing="1" w:line="240" w:lineRule="auto"/>
        <w:jc w:val="both"/>
        <w:rPr>
          <w:rFonts w:ascii="Arabic Typesetting" w:eastAsia="Times New Roman" w:hAnsi="Arabic Typesetting" w:cs="Arabic Typesetting"/>
          <w:b/>
          <w:bCs/>
          <w:sz w:val="44"/>
          <w:szCs w:val="44"/>
          <w:u w:val="single"/>
        </w:rPr>
      </w:pPr>
      <w:r>
        <w:rPr>
          <w:rFonts w:ascii="Arabic Typesetting" w:eastAsia="Times New Roman" w:hAnsi="Arabic Typesetting" w:cs="Arabic Typesetting" w:hint="cs"/>
          <w:b/>
          <w:bCs/>
          <w:sz w:val="44"/>
          <w:szCs w:val="44"/>
          <w:u w:val="single"/>
          <w:rtl/>
        </w:rPr>
        <w:t xml:space="preserve">7- </w:t>
      </w:r>
      <w:r w:rsidR="002966B6" w:rsidRPr="002966B6">
        <w:rPr>
          <w:rFonts w:ascii="Arabic Typesetting" w:eastAsia="Times New Roman" w:hAnsi="Arabic Typesetting" w:cs="Arabic Typesetting"/>
          <w:b/>
          <w:bCs/>
          <w:sz w:val="44"/>
          <w:szCs w:val="44"/>
          <w:u w:val="single"/>
          <w:rtl/>
        </w:rPr>
        <w:t>و إن وصولها بغير بذل جهد ولا ثمن يطوق الإنسان بفضل الله الغامر</w:t>
      </w:r>
      <w:r w:rsidR="002966B6" w:rsidRPr="002966B6">
        <w:rPr>
          <w:rFonts w:ascii="Arabic Typesetting" w:eastAsia="Times New Roman" w:hAnsi="Arabic Typesetting" w:cs="Arabic Typesetting"/>
          <w:b/>
          <w:bCs/>
          <w:sz w:val="44"/>
          <w:szCs w:val="44"/>
          <w:u w:val="single"/>
        </w:rPr>
        <w:t xml:space="preserve"> .</w:t>
      </w:r>
    </w:p>
    <w:p w:rsidR="002966B6" w:rsidRPr="008F3841" w:rsidRDefault="002966B6" w:rsidP="008F3841">
      <w:pPr>
        <w:shd w:val="clear" w:color="auto" w:fill="FFFFFF"/>
        <w:spacing w:before="100" w:beforeAutospacing="1" w:after="100" w:afterAutospacing="1" w:line="240" w:lineRule="auto"/>
        <w:jc w:val="both"/>
        <w:rPr>
          <w:rFonts w:ascii="Arabic Typesetting" w:eastAsia="Times New Roman" w:hAnsi="Arabic Typesetting" w:cs="Arabic Typesetting"/>
          <w:b/>
          <w:bCs/>
          <w:sz w:val="56"/>
          <w:szCs w:val="56"/>
          <w:u w:val="single"/>
        </w:rPr>
      </w:pPr>
      <w:r w:rsidRPr="002966B6">
        <w:rPr>
          <w:rFonts w:ascii="Arabic Typesetting" w:eastAsia="Times New Roman" w:hAnsi="Arabic Typesetting" w:cs="Arabic Typesetting"/>
          <w:b/>
          <w:bCs/>
          <w:sz w:val="56"/>
          <w:szCs w:val="56"/>
          <w:u w:val="single"/>
          <w:rtl/>
        </w:rPr>
        <w:lastRenderedPageBreak/>
        <w:t>ثمرات الشكر</w:t>
      </w:r>
      <w:r w:rsidRPr="002966B6">
        <w:rPr>
          <w:rFonts w:ascii="Arabic Typesetting" w:eastAsia="Times New Roman" w:hAnsi="Arabic Typesetting" w:cs="Arabic Typesetting"/>
          <w:b/>
          <w:bCs/>
          <w:sz w:val="56"/>
          <w:szCs w:val="56"/>
          <w:u w:val="single"/>
        </w:rPr>
        <w:t xml:space="preserve"> :</w:t>
      </w:r>
      <w:r w:rsidRPr="002966B6">
        <w:rPr>
          <w:rFonts w:ascii="Arabic Typesetting" w:eastAsia="Times New Roman" w:hAnsi="Arabic Typesetting" w:cs="Arabic Typesetting"/>
          <w:sz w:val="44"/>
          <w:szCs w:val="44"/>
          <w:rtl/>
        </w:rPr>
        <w:t>بعد ما تبين أن الشكر ثناء على المتفضل بأفضاله ونعمه وإحسانه ولكن الشكر فعل بشري لايصدر عن الإنسان إلا بمحرض ودافع ألا وهو الإيمان الراسخ في القلب</w:t>
      </w:r>
      <w:r w:rsidRPr="002966B6">
        <w:rPr>
          <w:rFonts w:ascii="Arabic Typesetting" w:eastAsia="Times New Roman" w:hAnsi="Arabic Typesetting" w:cs="Arabic Typesetting"/>
          <w:sz w:val="44"/>
          <w:szCs w:val="44"/>
        </w:rPr>
        <w:t xml:space="preserve"> . </w:t>
      </w:r>
      <w:r w:rsidRPr="002966B6">
        <w:rPr>
          <w:rFonts w:ascii="Arabic Typesetting" w:eastAsia="Times New Roman" w:hAnsi="Arabic Typesetting" w:cs="Arabic Typesetting"/>
          <w:sz w:val="44"/>
          <w:szCs w:val="44"/>
          <w:rtl/>
        </w:rPr>
        <w:t>إن الشكر شجرة</w:t>
      </w:r>
      <w:r w:rsidR="0080506C">
        <w:rPr>
          <w:rFonts w:ascii="Arabic Typesetting" w:eastAsia="Times New Roman" w:hAnsi="Arabic Typesetting" w:cs="Arabic Typesetting" w:hint="cs"/>
          <w:sz w:val="44"/>
          <w:szCs w:val="44"/>
          <w:rtl/>
        </w:rPr>
        <w:t xml:space="preserve"> </w:t>
      </w:r>
      <w:r w:rsidRPr="002966B6">
        <w:rPr>
          <w:rFonts w:ascii="Arabic Typesetting" w:eastAsia="Times New Roman" w:hAnsi="Arabic Typesetting" w:cs="Arabic Typesetting"/>
          <w:sz w:val="44"/>
          <w:szCs w:val="44"/>
          <w:rtl/>
        </w:rPr>
        <w:t>أصلها ثابت وفرعها في السماء تؤتي أكلها كل حين بإذن ربها ، وأن من أكلها</w:t>
      </w:r>
      <w:r w:rsidRPr="002966B6">
        <w:rPr>
          <w:rFonts w:ascii="Arabic Typesetting" w:eastAsia="Times New Roman" w:hAnsi="Arabic Typesetting" w:cs="Arabic Typesetting"/>
          <w:sz w:val="44"/>
          <w:szCs w:val="44"/>
        </w:rPr>
        <w:t xml:space="preserve"> :</w:t>
      </w:r>
    </w:p>
    <w:p w:rsidR="0080506C" w:rsidRDefault="0080506C" w:rsidP="0080506C">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 xml:space="preserve">1- </w:t>
      </w:r>
      <w:r w:rsidR="002966B6" w:rsidRPr="002966B6">
        <w:rPr>
          <w:rFonts w:ascii="Arabic Typesetting" w:eastAsia="Times New Roman" w:hAnsi="Arabic Typesetting" w:cs="Arabic Typesetting"/>
          <w:sz w:val="44"/>
          <w:szCs w:val="44"/>
          <w:rtl/>
        </w:rPr>
        <w:t>الثواب الأكيد من الله سبحانه وتعالى ، قال عز وجل</w:t>
      </w:r>
      <w:r w:rsidR="002966B6" w:rsidRPr="002966B6">
        <w:rPr>
          <w:rFonts w:ascii="Arabic Typesetting" w:eastAsia="Times New Roman" w:hAnsi="Arabic Typesetting" w:cs="Arabic Typesetting"/>
          <w:sz w:val="44"/>
          <w:szCs w:val="44"/>
        </w:rPr>
        <w:t xml:space="preserve"> </w:t>
      </w:r>
      <w:r>
        <w:rPr>
          <w:rFonts w:ascii="Arabic Typesetting" w:eastAsia="Times New Roman" w:hAnsi="Arabic Typesetting" w:cs="Arabic Typesetting" w:hint="cs"/>
          <w:sz w:val="44"/>
          <w:szCs w:val="44"/>
          <w:rtl/>
        </w:rPr>
        <w:t>(</w:t>
      </w:r>
      <w:r w:rsidR="002966B6" w:rsidRPr="002966B6">
        <w:rPr>
          <w:rFonts w:ascii="Arabic Typesetting" w:eastAsia="Times New Roman" w:hAnsi="Arabic Typesetting" w:cs="Arabic Typesetting"/>
          <w:sz w:val="44"/>
          <w:szCs w:val="44"/>
          <w:rtl/>
        </w:rPr>
        <w:t>كذلك نجزي من شكر</w:t>
      </w:r>
      <w:r>
        <w:rPr>
          <w:rFonts w:ascii="Arabic Typesetting" w:eastAsia="Times New Roman" w:hAnsi="Arabic Typesetting" w:cs="Arabic Typesetting" w:hint="cs"/>
          <w:sz w:val="44"/>
          <w:szCs w:val="44"/>
          <w:rtl/>
        </w:rPr>
        <w:t>).</w:t>
      </w:r>
      <w:r w:rsidR="002966B6" w:rsidRPr="002966B6">
        <w:rPr>
          <w:rFonts w:ascii="Arabic Typesetting" w:eastAsia="Times New Roman" w:hAnsi="Arabic Typesetting" w:cs="Arabic Typesetting"/>
          <w:sz w:val="44"/>
          <w:szCs w:val="44"/>
          <w:rtl/>
        </w:rPr>
        <w:t>وقال تعالى</w:t>
      </w:r>
      <w:r>
        <w:rPr>
          <w:rFonts w:ascii="Arabic Typesetting" w:eastAsia="Times New Roman" w:hAnsi="Arabic Typesetting" w:cs="Arabic Typesetting" w:hint="cs"/>
          <w:sz w:val="44"/>
          <w:szCs w:val="44"/>
          <w:rtl/>
        </w:rPr>
        <w:t>: (</w:t>
      </w:r>
      <w:r w:rsidR="002966B6" w:rsidRPr="002966B6">
        <w:rPr>
          <w:rFonts w:ascii="Arabic Typesetting" w:eastAsia="Times New Roman" w:hAnsi="Arabic Typesetting" w:cs="Arabic Typesetting"/>
          <w:sz w:val="44"/>
          <w:szCs w:val="44"/>
          <w:rtl/>
        </w:rPr>
        <w:t>وسنجزي الشاكرين</w:t>
      </w:r>
      <w:r>
        <w:rPr>
          <w:rFonts w:ascii="Arabic Typesetting" w:eastAsia="Times New Roman" w:hAnsi="Arabic Typesetting" w:cs="Arabic Typesetting" w:hint="cs"/>
          <w:sz w:val="44"/>
          <w:szCs w:val="44"/>
          <w:rtl/>
        </w:rPr>
        <w:t>).</w:t>
      </w:r>
      <w:r w:rsidR="002966B6" w:rsidRPr="002966B6">
        <w:rPr>
          <w:rFonts w:ascii="Arabic Typesetting" w:eastAsia="Times New Roman" w:hAnsi="Arabic Typesetting" w:cs="Arabic Typesetting"/>
          <w:sz w:val="44"/>
          <w:szCs w:val="44"/>
        </w:rPr>
        <w:t xml:space="preserve"> </w:t>
      </w:r>
      <w:r w:rsidR="002966B6" w:rsidRPr="002966B6">
        <w:rPr>
          <w:rFonts w:ascii="Arabic Typesetting" w:eastAsia="Times New Roman" w:hAnsi="Arabic Typesetting" w:cs="Arabic Typesetting"/>
          <w:sz w:val="44"/>
          <w:szCs w:val="44"/>
          <w:rtl/>
        </w:rPr>
        <w:t>فالله يعد المؤمنين الشاكرين بالجزاء والثواب وَوَعْدُ الله لابد أن يتحقق إن لم يكن في الدنيا ففي الآخرة</w:t>
      </w:r>
      <w:r>
        <w:rPr>
          <w:rFonts w:ascii="Arabic Typesetting" w:eastAsia="Times New Roman" w:hAnsi="Arabic Typesetting" w:cs="Arabic Typesetting" w:hint="cs"/>
          <w:sz w:val="44"/>
          <w:szCs w:val="44"/>
          <w:rtl/>
        </w:rPr>
        <w:t>.</w:t>
      </w:r>
    </w:p>
    <w:p w:rsidR="002966B6" w:rsidRPr="002966B6" w:rsidRDefault="0080506C" w:rsidP="0080506C">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 xml:space="preserve">2- </w:t>
      </w:r>
      <w:r w:rsidR="002966B6" w:rsidRPr="002966B6">
        <w:rPr>
          <w:rFonts w:ascii="Arabic Typesetting" w:eastAsia="Times New Roman" w:hAnsi="Arabic Typesetting" w:cs="Arabic Typesetting"/>
          <w:sz w:val="44"/>
          <w:szCs w:val="44"/>
          <w:rtl/>
        </w:rPr>
        <w:t xml:space="preserve">المزيد من نعم الله </w:t>
      </w:r>
      <w:r>
        <w:rPr>
          <w:rFonts w:ascii="Arabic Typesetting" w:eastAsia="Times New Roman" w:hAnsi="Arabic Typesetting" w:cs="Arabic Typesetting" w:hint="cs"/>
          <w:sz w:val="44"/>
          <w:szCs w:val="44"/>
          <w:rtl/>
        </w:rPr>
        <w:t>التي</w:t>
      </w:r>
      <w:r w:rsidR="002966B6" w:rsidRPr="002966B6">
        <w:rPr>
          <w:rFonts w:ascii="Arabic Typesetting" w:eastAsia="Times New Roman" w:hAnsi="Arabic Typesetting" w:cs="Arabic Typesetting"/>
          <w:sz w:val="44"/>
          <w:szCs w:val="44"/>
          <w:rtl/>
        </w:rPr>
        <w:t xml:space="preserve"> لا حد له</w:t>
      </w:r>
      <w:r>
        <w:rPr>
          <w:rFonts w:ascii="Arabic Typesetting" w:eastAsia="Times New Roman" w:hAnsi="Arabic Typesetting" w:cs="Arabic Typesetting" w:hint="cs"/>
          <w:sz w:val="44"/>
          <w:szCs w:val="44"/>
          <w:rtl/>
        </w:rPr>
        <w:t>ا</w:t>
      </w:r>
      <w:r w:rsidR="002966B6" w:rsidRPr="002966B6">
        <w:rPr>
          <w:rFonts w:ascii="Arabic Typesetting" w:eastAsia="Times New Roman" w:hAnsi="Arabic Typesetting" w:cs="Arabic Typesetting"/>
          <w:sz w:val="44"/>
          <w:szCs w:val="44"/>
          <w:rtl/>
        </w:rPr>
        <w:t xml:space="preserve"> ، قال تعالى ( لئن شكرتم لأزيدنكم ) وعد الله سبحانه وتعالى بالزيادة ، لأن شكر كل نعمة يستدعي المزيد ، والمزيد في الآية ل</w:t>
      </w:r>
      <w:r>
        <w:rPr>
          <w:rFonts w:ascii="Arabic Typesetting" w:eastAsia="Times New Roman" w:hAnsi="Arabic Typesetting" w:cs="Arabic Typesetting"/>
          <w:sz w:val="44"/>
          <w:szCs w:val="44"/>
          <w:rtl/>
        </w:rPr>
        <w:t>م يحدد وكان الفضيل بن عياض يقول</w:t>
      </w:r>
      <w:r>
        <w:rPr>
          <w:rFonts w:ascii="Arabic Typesetting" w:eastAsia="Times New Roman" w:hAnsi="Arabic Typesetting" w:cs="Arabic Typesetting" w:hint="cs"/>
          <w:sz w:val="44"/>
          <w:szCs w:val="44"/>
          <w:rtl/>
        </w:rPr>
        <w:t xml:space="preserve"> (</w:t>
      </w:r>
      <w:r w:rsidR="002966B6" w:rsidRPr="002966B6">
        <w:rPr>
          <w:rFonts w:ascii="Arabic Typesetting" w:eastAsia="Times New Roman" w:hAnsi="Arabic Typesetting" w:cs="Arabic Typesetting"/>
          <w:sz w:val="44"/>
          <w:szCs w:val="44"/>
          <w:rtl/>
        </w:rPr>
        <w:t>من عرف نعمة الله بقلبه وحمده بلسانه لم يستتم ذلك حتى يرى الزيادة</w:t>
      </w:r>
      <w:r>
        <w:rPr>
          <w:rFonts w:ascii="Arabic Typesetting" w:eastAsia="Times New Roman" w:hAnsi="Arabic Typesetting" w:cs="Arabic Typesetting" w:hint="cs"/>
          <w:sz w:val="44"/>
          <w:szCs w:val="44"/>
          <w:rtl/>
        </w:rPr>
        <w:t>).</w:t>
      </w:r>
    </w:p>
    <w:p w:rsidR="0080506C" w:rsidRDefault="0080506C" w:rsidP="0080506C">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 xml:space="preserve">3- </w:t>
      </w:r>
      <w:r w:rsidR="002966B6" w:rsidRPr="002966B6">
        <w:rPr>
          <w:rFonts w:ascii="Arabic Typesetting" w:eastAsia="Times New Roman" w:hAnsi="Arabic Typesetting" w:cs="Arabic Typesetting"/>
          <w:sz w:val="44"/>
          <w:szCs w:val="44"/>
          <w:rtl/>
        </w:rPr>
        <w:t xml:space="preserve">منع العذاب عن الخلق ، يقول الله عز وجل (ما يفعل الله بعذابكم إن شكرتم </w:t>
      </w:r>
      <w:r>
        <w:rPr>
          <w:rFonts w:ascii="Arabic Typesetting" w:eastAsia="Times New Roman" w:hAnsi="Arabic Typesetting" w:cs="Arabic Typesetting"/>
          <w:sz w:val="44"/>
          <w:szCs w:val="44"/>
          <w:rtl/>
        </w:rPr>
        <w:t>وآمنتم) فالله</w:t>
      </w:r>
      <w:r>
        <w:rPr>
          <w:rFonts w:ascii="Arabic Typesetting" w:eastAsia="Times New Roman" w:hAnsi="Arabic Typesetting" w:cs="Arabic Typesetting" w:hint="cs"/>
          <w:sz w:val="44"/>
          <w:szCs w:val="44"/>
          <w:rtl/>
        </w:rPr>
        <w:t xml:space="preserve"> </w:t>
      </w:r>
      <w:r>
        <w:rPr>
          <w:rFonts w:ascii="Arabic Typesetting" w:eastAsia="Times New Roman" w:hAnsi="Arabic Typesetting" w:cs="Arabic Typesetting"/>
          <w:sz w:val="44"/>
          <w:szCs w:val="44"/>
          <w:rtl/>
        </w:rPr>
        <w:t>سبحانه لا</w:t>
      </w:r>
      <w:r w:rsidR="002966B6" w:rsidRPr="002966B6">
        <w:rPr>
          <w:rFonts w:ascii="Arabic Typesetting" w:eastAsia="Times New Roman" w:hAnsi="Arabic Typesetting" w:cs="Arabic Typesetting"/>
          <w:sz w:val="44"/>
          <w:szCs w:val="44"/>
          <w:rtl/>
        </w:rPr>
        <w:t>يعذب أحدا من عباده إلا بسبب كفرهم به ، أما</w:t>
      </w:r>
      <w:r>
        <w:rPr>
          <w:rFonts w:ascii="Arabic Typesetting" w:eastAsia="Times New Roman" w:hAnsi="Arabic Typesetting" w:cs="Arabic Typesetting" w:hint="cs"/>
          <w:sz w:val="44"/>
          <w:szCs w:val="44"/>
          <w:rtl/>
        </w:rPr>
        <w:t xml:space="preserve"> </w:t>
      </w:r>
      <w:r w:rsidR="002966B6" w:rsidRPr="002966B6">
        <w:rPr>
          <w:rFonts w:ascii="Arabic Typesetting" w:eastAsia="Times New Roman" w:hAnsi="Arabic Typesetting" w:cs="Arabic Typesetting"/>
          <w:sz w:val="44"/>
          <w:szCs w:val="44"/>
          <w:rtl/>
        </w:rPr>
        <w:t>إذا شكروا بأن عملوا بما يرضي الله بعد أن أنعم عليهم بنعمة الشريعة الربانية فسيعشون في أمان وسلام في الدنيا والآخرة ، وإن امتنعوا عن الشكر فلا بد أن يصيبهم ما أصاب الأمم السابقة التي تنكبت صراط الله المستقيم ولم تنقد لشرع الله ، فتحكيم شرع الله هو عنوان الخضوع لله وأوامره وعنوان الرضى عن الله بقبول ما اختاره للناس من دين</w:t>
      </w:r>
      <w:r w:rsidR="002966B6" w:rsidRPr="002966B6">
        <w:rPr>
          <w:rFonts w:ascii="Arabic Typesetting" w:eastAsia="Times New Roman" w:hAnsi="Arabic Typesetting" w:cs="Arabic Typesetting"/>
          <w:sz w:val="44"/>
          <w:szCs w:val="44"/>
        </w:rPr>
        <w:t>.</w:t>
      </w:r>
    </w:p>
    <w:p w:rsidR="002966B6" w:rsidRPr="002966B6" w:rsidRDefault="002966B6" w:rsidP="0080506C">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Pr>
      </w:pPr>
      <w:r w:rsidRPr="002966B6">
        <w:rPr>
          <w:rFonts w:ascii="Arabic Typesetting" w:eastAsia="Times New Roman" w:hAnsi="Arabic Typesetting" w:cs="Arabic Typesetting"/>
          <w:sz w:val="44"/>
          <w:szCs w:val="44"/>
          <w:rtl/>
        </w:rPr>
        <w:t xml:space="preserve">ومع </w:t>
      </w:r>
      <w:r w:rsidR="0080506C">
        <w:rPr>
          <w:rFonts w:ascii="Arabic Typesetting" w:eastAsia="Times New Roman" w:hAnsi="Arabic Typesetting" w:cs="Arabic Typesetting" w:hint="cs"/>
          <w:sz w:val="44"/>
          <w:szCs w:val="44"/>
          <w:rtl/>
        </w:rPr>
        <w:t>تلك</w:t>
      </w:r>
      <w:r w:rsidRPr="002966B6">
        <w:rPr>
          <w:rFonts w:ascii="Arabic Typesetting" w:eastAsia="Times New Roman" w:hAnsi="Arabic Typesetting" w:cs="Arabic Typesetting"/>
          <w:sz w:val="44"/>
          <w:szCs w:val="44"/>
          <w:rtl/>
        </w:rPr>
        <w:t xml:space="preserve"> النعم التي لا تعد ولا تحصى ، فقد أشار القرآن الكريم إلى قلة الشاكرين قال تعالى</w:t>
      </w:r>
      <w:r w:rsidRPr="002966B6">
        <w:rPr>
          <w:rFonts w:ascii="Arabic Typesetting" w:eastAsia="Times New Roman" w:hAnsi="Arabic Typesetting" w:cs="Arabic Typesetting"/>
          <w:sz w:val="44"/>
          <w:szCs w:val="44"/>
        </w:rPr>
        <w:t xml:space="preserve"> </w:t>
      </w:r>
      <w:r w:rsidR="0080506C">
        <w:rPr>
          <w:rFonts w:ascii="Arabic Typesetting" w:eastAsia="Times New Roman" w:hAnsi="Arabic Typesetting" w:cs="Arabic Typesetting" w:hint="cs"/>
          <w:sz w:val="44"/>
          <w:szCs w:val="44"/>
          <w:rtl/>
        </w:rPr>
        <w:t>(</w:t>
      </w:r>
      <w:r w:rsidRPr="002966B6">
        <w:rPr>
          <w:rFonts w:ascii="Arabic Typesetting" w:eastAsia="Times New Roman" w:hAnsi="Arabic Typesetting" w:cs="Arabic Typesetting"/>
          <w:sz w:val="44"/>
          <w:szCs w:val="44"/>
          <w:rtl/>
        </w:rPr>
        <w:t>وقليل من عبادي الشكور</w:t>
      </w:r>
      <w:r w:rsidR="0080506C">
        <w:rPr>
          <w:rFonts w:ascii="Arabic Typesetting" w:eastAsia="Times New Roman" w:hAnsi="Arabic Typesetting" w:cs="Arabic Typesetting" w:hint="cs"/>
          <w:sz w:val="44"/>
          <w:szCs w:val="44"/>
          <w:rtl/>
        </w:rPr>
        <w:t>).</w:t>
      </w:r>
      <w:r w:rsidRPr="002966B6">
        <w:rPr>
          <w:rFonts w:ascii="Arabic Typesetting" w:eastAsia="Times New Roman" w:hAnsi="Arabic Typesetting" w:cs="Arabic Typesetting"/>
          <w:sz w:val="44"/>
          <w:szCs w:val="44"/>
          <w:rtl/>
        </w:rPr>
        <w:t>وقال أيضا</w:t>
      </w:r>
      <w:r w:rsidRPr="002966B6">
        <w:rPr>
          <w:rFonts w:ascii="Arabic Typesetting" w:eastAsia="Times New Roman" w:hAnsi="Arabic Typesetting" w:cs="Arabic Typesetting"/>
          <w:sz w:val="44"/>
          <w:szCs w:val="44"/>
        </w:rPr>
        <w:t xml:space="preserve"> </w:t>
      </w:r>
      <w:r w:rsidR="0080506C">
        <w:rPr>
          <w:rFonts w:ascii="Arabic Typesetting" w:eastAsia="Times New Roman" w:hAnsi="Arabic Typesetting" w:cs="Arabic Typesetting" w:hint="cs"/>
          <w:sz w:val="44"/>
          <w:szCs w:val="44"/>
          <w:rtl/>
        </w:rPr>
        <w:t>(</w:t>
      </w:r>
      <w:r w:rsidRPr="002966B6">
        <w:rPr>
          <w:rFonts w:ascii="Arabic Typesetting" w:eastAsia="Times New Roman" w:hAnsi="Arabic Typesetting" w:cs="Arabic Typesetting"/>
          <w:sz w:val="44"/>
          <w:szCs w:val="44"/>
          <w:rtl/>
        </w:rPr>
        <w:t>قليلا ما تشكرون</w:t>
      </w:r>
      <w:r w:rsidR="0080506C">
        <w:rPr>
          <w:rFonts w:ascii="Arabic Typesetting" w:eastAsia="Times New Roman" w:hAnsi="Arabic Typesetting" w:cs="Arabic Typesetting" w:hint="cs"/>
          <w:sz w:val="44"/>
          <w:szCs w:val="44"/>
          <w:rtl/>
        </w:rPr>
        <w:t>).</w:t>
      </w:r>
      <w:r w:rsidRPr="002966B6">
        <w:rPr>
          <w:rFonts w:ascii="Arabic Typesetting" w:eastAsia="Times New Roman" w:hAnsi="Arabic Typesetting" w:cs="Arabic Typesetting"/>
          <w:sz w:val="44"/>
          <w:szCs w:val="44"/>
        </w:rPr>
        <w:t xml:space="preserve"> </w:t>
      </w:r>
      <w:r w:rsidRPr="002966B6">
        <w:rPr>
          <w:rFonts w:ascii="Arabic Typesetting" w:eastAsia="Times New Roman" w:hAnsi="Arabic Typesetting" w:cs="Arabic Typesetting"/>
          <w:sz w:val="44"/>
          <w:szCs w:val="44"/>
          <w:rtl/>
        </w:rPr>
        <w:t>أي شكركم قليل، وقال ابن عباس رضي الله عنه: إنكم غير شاكرين</w:t>
      </w:r>
      <w:r w:rsidRPr="002966B6">
        <w:rPr>
          <w:rFonts w:ascii="Arabic Typesetting" w:eastAsia="Times New Roman" w:hAnsi="Arabic Typesetting" w:cs="Arabic Typesetting"/>
          <w:sz w:val="44"/>
          <w:szCs w:val="44"/>
        </w:rPr>
        <w:t xml:space="preserve"> .</w:t>
      </w:r>
    </w:p>
    <w:p w:rsidR="002966B6" w:rsidRPr="002966B6" w:rsidRDefault="002966B6" w:rsidP="002966B6">
      <w:pPr>
        <w:shd w:val="clear" w:color="auto" w:fill="FFFFFF"/>
        <w:spacing w:before="100" w:beforeAutospacing="1" w:after="100" w:afterAutospacing="1" w:line="240" w:lineRule="auto"/>
        <w:jc w:val="both"/>
        <w:rPr>
          <w:rFonts w:ascii="Arabic Typesetting" w:eastAsia="Times New Roman" w:hAnsi="Arabic Typesetting" w:cs="Arabic Typesetting"/>
          <w:b/>
          <w:bCs/>
          <w:sz w:val="56"/>
          <w:szCs w:val="56"/>
          <w:u w:val="single"/>
        </w:rPr>
      </w:pPr>
      <w:r w:rsidRPr="002966B6">
        <w:rPr>
          <w:rFonts w:ascii="Arabic Typesetting" w:eastAsia="Times New Roman" w:hAnsi="Arabic Typesetting" w:cs="Arabic Typesetting"/>
          <w:b/>
          <w:bCs/>
          <w:sz w:val="56"/>
          <w:szCs w:val="56"/>
          <w:u w:val="single"/>
          <w:rtl/>
        </w:rPr>
        <w:t>شكر الناس</w:t>
      </w:r>
      <w:r w:rsidRPr="002966B6">
        <w:rPr>
          <w:rFonts w:ascii="Arabic Typesetting" w:eastAsia="Times New Roman" w:hAnsi="Arabic Typesetting" w:cs="Arabic Typesetting"/>
          <w:b/>
          <w:bCs/>
          <w:sz w:val="56"/>
          <w:szCs w:val="56"/>
          <w:u w:val="single"/>
        </w:rPr>
        <w:t xml:space="preserve"> :  </w:t>
      </w:r>
    </w:p>
    <w:p w:rsidR="0080506C" w:rsidRDefault="002966B6" w:rsidP="0080506C">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2966B6">
        <w:rPr>
          <w:rFonts w:ascii="Arabic Typesetting" w:eastAsia="Times New Roman" w:hAnsi="Arabic Typesetting" w:cs="Arabic Typesetting"/>
          <w:sz w:val="44"/>
          <w:szCs w:val="44"/>
          <w:rtl/>
        </w:rPr>
        <w:t xml:space="preserve">لقد أشار كتاب الله تعالى إلى نوع آخر من الشكر وهو شكر الناس على المعروف وذلك أن الله شكر المحسنين وهو غني عنهم فالعبد أولى بأن يشكر من أحسن إليه ولقد أمر الله بالشكر للوالدين و قرن ذلك بالشكر له لعظم فضلهما قال تعالى </w:t>
      </w:r>
      <w:r w:rsidR="0080506C">
        <w:rPr>
          <w:rFonts w:ascii="Arabic Typesetting" w:eastAsia="Times New Roman" w:hAnsi="Arabic Typesetting" w:cs="Arabic Typesetting" w:hint="cs"/>
          <w:sz w:val="44"/>
          <w:szCs w:val="44"/>
          <w:rtl/>
        </w:rPr>
        <w:t>(</w:t>
      </w:r>
      <w:r w:rsidRPr="002966B6">
        <w:rPr>
          <w:rFonts w:ascii="Arabic Typesetting" w:eastAsia="Times New Roman" w:hAnsi="Arabic Typesetting" w:cs="Arabic Typesetting"/>
          <w:sz w:val="44"/>
          <w:szCs w:val="44"/>
          <w:rtl/>
        </w:rPr>
        <w:t>أن اشكر لي ولوالديك إلي المصير</w:t>
      </w:r>
      <w:r w:rsidR="0080506C">
        <w:rPr>
          <w:rFonts w:ascii="Arabic Typesetting" w:eastAsia="Times New Roman" w:hAnsi="Arabic Typesetting" w:cs="Arabic Typesetting" w:hint="cs"/>
          <w:sz w:val="44"/>
          <w:szCs w:val="44"/>
          <w:rtl/>
        </w:rPr>
        <w:t>).</w:t>
      </w:r>
    </w:p>
    <w:p w:rsidR="002966B6" w:rsidRPr="002966B6" w:rsidRDefault="002966B6" w:rsidP="0080506C">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Pr>
      </w:pPr>
      <w:r w:rsidRPr="002966B6">
        <w:rPr>
          <w:rFonts w:ascii="Arabic Typesetting" w:eastAsia="Times New Roman" w:hAnsi="Arabic Typesetting" w:cs="Arabic Typesetting"/>
          <w:sz w:val="44"/>
          <w:szCs w:val="44"/>
          <w:rtl/>
        </w:rPr>
        <w:lastRenderedPageBreak/>
        <w:t>وقال عليه الصلاة والسلام</w:t>
      </w:r>
      <w:r w:rsidRPr="002966B6">
        <w:rPr>
          <w:rFonts w:ascii="Arabic Typesetting" w:eastAsia="Times New Roman" w:hAnsi="Arabic Typesetting" w:cs="Arabic Typesetting"/>
          <w:sz w:val="44"/>
          <w:szCs w:val="44"/>
        </w:rPr>
        <w:t xml:space="preserve"> </w:t>
      </w:r>
      <w:r w:rsidR="0080506C">
        <w:rPr>
          <w:rFonts w:ascii="Arabic Typesetting" w:eastAsia="Times New Roman" w:hAnsi="Arabic Typesetting" w:cs="Arabic Typesetting" w:hint="cs"/>
          <w:sz w:val="44"/>
          <w:szCs w:val="44"/>
          <w:rtl/>
        </w:rPr>
        <w:t>(</w:t>
      </w:r>
      <w:r w:rsidRPr="002966B6">
        <w:rPr>
          <w:rFonts w:ascii="Arabic Typesetting" w:eastAsia="Times New Roman" w:hAnsi="Arabic Typesetting" w:cs="Arabic Typesetting"/>
          <w:sz w:val="44"/>
          <w:szCs w:val="44"/>
          <w:rtl/>
        </w:rPr>
        <w:t>من لم يشكر القليل لم يشكر الكثير ، ومن لم يشكر الناس لم يشكر الله</w:t>
      </w:r>
      <w:r w:rsidR="0080506C">
        <w:rPr>
          <w:rFonts w:ascii="Arabic Typesetting" w:eastAsia="Times New Roman" w:hAnsi="Arabic Typesetting" w:cs="Arabic Typesetting" w:hint="cs"/>
          <w:sz w:val="44"/>
          <w:szCs w:val="44"/>
          <w:rtl/>
        </w:rPr>
        <w:t xml:space="preserve">) </w:t>
      </w:r>
      <w:r w:rsidRPr="002966B6">
        <w:rPr>
          <w:rFonts w:ascii="Arabic Typesetting" w:eastAsia="Times New Roman" w:hAnsi="Arabic Typesetting" w:cs="Arabic Typesetting"/>
          <w:sz w:val="44"/>
          <w:szCs w:val="44"/>
          <w:rtl/>
        </w:rPr>
        <w:t>والشكر أن تقول لمن أدى إليك معروفا جزاك الله خيرا وهو أبلغ شيء في الثناء</w:t>
      </w:r>
      <w:r w:rsidRPr="002966B6">
        <w:rPr>
          <w:rFonts w:ascii="Arabic Typesetting" w:eastAsia="Times New Roman" w:hAnsi="Arabic Typesetting" w:cs="Arabic Typesetting"/>
          <w:sz w:val="44"/>
          <w:szCs w:val="44"/>
        </w:rPr>
        <w:t xml:space="preserve"> .</w:t>
      </w:r>
    </w:p>
    <w:p w:rsidR="00326EAE" w:rsidRPr="00EE00AA" w:rsidRDefault="00326EAE" w:rsidP="00EE00AA">
      <w:pPr>
        <w:shd w:val="clear" w:color="auto" w:fill="FFFFFF"/>
        <w:spacing w:before="100" w:beforeAutospacing="1" w:after="100" w:afterAutospacing="1" w:line="240" w:lineRule="auto"/>
        <w:jc w:val="both"/>
        <w:rPr>
          <w:rFonts w:ascii="Arabic Typesetting" w:eastAsia="Times New Roman" w:hAnsi="Arabic Typesetting" w:cs="Arabic Typesetting"/>
          <w:b/>
          <w:bCs/>
          <w:sz w:val="56"/>
          <w:szCs w:val="56"/>
          <w:u w:val="single"/>
        </w:rPr>
      </w:pPr>
      <w:r w:rsidRPr="00EE00AA">
        <w:rPr>
          <w:rFonts w:ascii="Arabic Typesetting" w:eastAsia="Times New Roman" w:hAnsi="Arabic Typesetting" w:cs="Arabic Typesetting" w:hint="cs"/>
          <w:b/>
          <w:bCs/>
          <w:sz w:val="56"/>
          <w:szCs w:val="56"/>
          <w:u w:val="single"/>
          <w:rtl/>
        </w:rPr>
        <w:t>الشكر على المعروف في</w:t>
      </w:r>
      <w:r w:rsidR="00EE00AA">
        <w:rPr>
          <w:rFonts w:ascii="Arabic Typesetting" w:eastAsia="Times New Roman" w:hAnsi="Arabic Typesetting" w:cs="Arabic Typesetting" w:hint="cs"/>
          <w:b/>
          <w:bCs/>
          <w:sz w:val="56"/>
          <w:szCs w:val="56"/>
          <w:u w:val="single"/>
          <w:rtl/>
        </w:rPr>
        <w:t xml:space="preserve"> </w:t>
      </w:r>
      <w:r w:rsidRPr="00EE00AA">
        <w:rPr>
          <w:rFonts w:ascii="Arabic Typesetting" w:eastAsia="Times New Roman" w:hAnsi="Arabic Typesetting" w:cs="Arabic Typesetting" w:hint="cs"/>
          <w:b/>
          <w:bCs/>
          <w:sz w:val="56"/>
          <w:szCs w:val="56"/>
          <w:u w:val="single"/>
          <w:rtl/>
        </w:rPr>
        <w:t>السنة و</w:t>
      </w:r>
      <w:r w:rsidR="00580927">
        <w:rPr>
          <w:rFonts w:ascii="Arabic Typesetting" w:eastAsia="Times New Roman" w:hAnsi="Arabic Typesetting" w:cs="Arabic Typesetting" w:hint="cs"/>
          <w:b/>
          <w:bCs/>
          <w:sz w:val="56"/>
          <w:szCs w:val="56"/>
          <w:u w:val="single"/>
          <w:rtl/>
        </w:rPr>
        <w:t xml:space="preserve">في قصص </w:t>
      </w:r>
      <w:r w:rsidR="0080506C" w:rsidRPr="00EE00AA">
        <w:rPr>
          <w:rFonts w:ascii="Arabic Typesetting" w:eastAsia="Times New Roman" w:hAnsi="Arabic Typesetting" w:cs="Arabic Typesetting" w:hint="cs"/>
          <w:b/>
          <w:bCs/>
          <w:sz w:val="56"/>
          <w:szCs w:val="56"/>
          <w:u w:val="single"/>
          <w:rtl/>
        </w:rPr>
        <w:t>الصحابة و</w:t>
      </w:r>
      <w:r w:rsidR="004C6C3F" w:rsidRPr="00EE00AA">
        <w:rPr>
          <w:rFonts w:ascii="Arabic Typesetting" w:eastAsia="Times New Roman" w:hAnsi="Arabic Typesetting" w:cs="Arabic Typesetting" w:hint="cs"/>
          <w:b/>
          <w:bCs/>
          <w:sz w:val="56"/>
          <w:szCs w:val="56"/>
          <w:u w:val="single"/>
          <w:rtl/>
        </w:rPr>
        <w:t>التابعين:</w:t>
      </w:r>
    </w:p>
    <w:p w:rsidR="000F0F4D" w:rsidRDefault="004C6C3F" w:rsidP="000F0F4D">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 xml:space="preserve">1- </w:t>
      </w:r>
      <w:r w:rsidR="00F50EFF" w:rsidRPr="000F0F4D">
        <w:rPr>
          <w:rFonts w:ascii="Arabic Typesetting" w:eastAsia="Times New Roman" w:hAnsi="Arabic Typesetting" w:cs="Arabic Typesetting"/>
          <w:sz w:val="44"/>
          <w:szCs w:val="44"/>
          <w:rtl/>
        </w:rPr>
        <w:t>روى البخاري ومسلم أن عبد الله بن عباس رضي الله عنهما قال: أتي النبي صلى الله عليه وسلم الخلاء فَوَضَعْتُ له وَضُوءًا ـ مَاء يتطهر به ـ فلمَّا خرج قال: مَن وضع هذا ؟ فأُخْبر، فقال</w:t>
      </w:r>
      <w:r w:rsidR="000F0F4D">
        <w:rPr>
          <w:rFonts w:ascii="Arabic Typesetting" w:eastAsia="Times New Roman" w:hAnsi="Arabic Typesetting" w:cs="Arabic Typesetting" w:hint="cs"/>
          <w:sz w:val="44"/>
          <w:szCs w:val="44"/>
          <w:rtl/>
        </w:rPr>
        <w:t xml:space="preserve">: </w:t>
      </w:r>
      <w:r w:rsidR="00F50EFF" w:rsidRPr="000F0F4D">
        <w:rPr>
          <w:rFonts w:ascii="Arabic Typesetting" w:eastAsia="Times New Roman" w:hAnsi="Arabic Typesetting" w:cs="Arabic Typesetting"/>
          <w:sz w:val="44"/>
          <w:szCs w:val="44"/>
          <w:rtl/>
        </w:rPr>
        <w:t>اللهم فقِّهه في الدِّين</w:t>
      </w:r>
      <w:r w:rsidR="000F0F4D">
        <w:rPr>
          <w:rFonts w:ascii="Arabic Typesetting" w:eastAsia="Times New Roman" w:hAnsi="Arabic Typesetting" w:cs="Arabic Typesetting" w:hint="cs"/>
          <w:sz w:val="44"/>
          <w:szCs w:val="44"/>
          <w:rtl/>
        </w:rPr>
        <w:t>.</w:t>
      </w:r>
    </w:p>
    <w:p w:rsidR="000F0F4D" w:rsidRDefault="004C6C3F" w:rsidP="000F0F4D">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 xml:space="preserve">2- </w:t>
      </w:r>
      <w:r w:rsidR="00F50EFF" w:rsidRPr="000F0F4D">
        <w:rPr>
          <w:rFonts w:ascii="Arabic Typesetting" w:eastAsia="Times New Roman" w:hAnsi="Arabic Typesetting" w:cs="Arabic Typesetting"/>
          <w:sz w:val="44"/>
          <w:szCs w:val="44"/>
          <w:rtl/>
        </w:rPr>
        <w:t xml:space="preserve"> وثبت في صحيح مسلم أنه</w:t>
      </w:r>
      <w:r w:rsidR="000F0F4D">
        <w:rPr>
          <w:rFonts w:ascii="Arabic Typesetting" w:eastAsia="Times New Roman" w:hAnsi="Arabic Typesetting" w:cs="Arabic Typesetting" w:hint="cs"/>
          <w:sz w:val="44"/>
          <w:szCs w:val="44"/>
          <w:rtl/>
        </w:rPr>
        <w:t xml:space="preserve"> صلى الله عليه وسلم</w:t>
      </w:r>
      <w:r w:rsidR="00F50EFF" w:rsidRPr="000F0F4D">
        <w:rPr>
          <w:rFonts w:ascii="Arabic Typesetting" w:eastAsia="Times New Roman" w:hAnsi="Arabic Typesetting" w:cs="Arabic Typesetting"/>
          <w:sz w:val="44"/>
          <w:szCs w:val="44"/>
          <w:rtl/>
        </w:rPr>
        <w:t xml:space="preserve"> قال لأبى قتادة لملاحظته له في السفر</w:t>
      </w:r>
      <w:r w:rsidR="00F50EFF" w:rsidRPr="000F0F4D">
        <w:rPr>
          <w:rFonts w:ascii="Arabic Typesetting" w:eastAsia="Times New Roman" w:hAnsi="Arabic Typesetting" w:cs="Arabic Typesetting"/>
          <w:sz w:val="44"/>
          <w:szCs w:val="44"/>
        </w:rPr>
        <w:t xml:space="preserve">: </w:t>
      </w:r>
      <w:r w:rsidR="00F50EFF" w:rsidRPr="000F0F4D">
        <w:rPr>
          <w:rFonts w:ascii="Arabic Typesetting" w:eastAsia="Times New Roman" w:hAnsi="Arabic Typesetting" w:cs="Arabic Typesetting"/>
          <w:sz w:val="44"/>
          <w:szCs w:val="44"/>
          <w:rtl/>
        </w:rPr>
        <w:t>حَفِظَك الله بما حَفِظْتَ به نَبِيَّه</w:t>
      </w:r>
      <w:r w:rsidR="000F0F4D">
        <w:rPr>
          <w:rFonts w:ascii="Arabic Typesetting" w:eastAsia="Times New Roman" w:hAnsi="Arabic Typesetting" w:cs="Arabic Typesetting" w:hint="cs"/>
          <w:sz w:val="44"/>
          <w:szCs w:val="44"/>
          <w:rtl/>
        </w:rPr>
        <w:t>.</w:t>
      </w:r>
    </w:p>
    <w:p w:rsidR="000F0F4D" w:rsidRDefault="004C6C3F" w:rsidP="000F0F4D">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 xml:space="preserve">3- </w:t>
      </w:r>
      <w:r w:rsidR="00F50EFF" w:rsidRPr="000F0F4D">
        <w:rPr>
          <w:rFonts w:ascii="Arabic Typesetting" w:eastAsia="Times New Roman" w:hAnsi="Arabic Typesetting" w:cs="Arabic Typesetting"/>
          <w:sz w:val="44"/>
          <w:szCs w:val="44"/>
          <w:rtl/>
        </w:rPr>
        <w:t>ورَوى الترمذي بإسناد قال عنه</w:t>
      </w:r>
      <w:r w:rsidR="00F50EFF" w:rsidRPr="000F0F4D">
        <w:rPr>
          <w:rFonts w:ascii="Arabic Typesetting" w:eastAsia="Times New Roman" w:hAnsi="Arabic Typesetting" w:cs="Arabic Typesetting"/>
          <w:sz w:val="44"/>
          <w:szCs w:val="44"/>
        </w:rPr>
        <w:t xml:space="preserve">: </w:t>
      </w:r>
      <w:r w:rsidR="00F50EFF" w:rsidRPr="000F0F4D">
        <w:rPr>
          <w:rFonts w:ascii="Arabic Typesetting" w:eastAsia="Times New Roman" w:hAnsi="Arabic Typesetting" w:cs="Arabic Typesetting"/>
          <w:sz w:val="44"/>
          <w:szCs w:val="44"/>
          <w:rtl/>
        </w:rPr>
        <w:t xml:space="preserve">حسن صحيح قوله صلى الله عليه وسلم </w:t>
      </w:r>
      <w:r w:rsidR="000F0F4D">
        <w:rPr>
          <w:rFonts w:ascii="Arabic Typesetting" w:eastAsia="Times New Roman" w:hAnsi="Arabic Typesetting" w:cs="Arabic Typesetting" w:hint="cs"/>
          <w:sz w:val="44"/>
          <w:szCs w:val="44"/>
          <w:rtl/>
        </w:rPr>
        <w:t>:</w:t>
      </w:r>
      <w:r w:rsidR="00F50EFF" w:rsidRPr="000F0F4D">
        <w:rPr>
          <w:rFonts w:ascii="Arabic Typesetting" w:eastAsia="Times New Roman" w:hAnsi="Arabic Typesetting" w:cs="Arabic Typesetting"/>
          <w:sz w:val="44"/>
          <w:szCs w:val="44"/>
          <w:rtl/>
        </w:rPr>
        <w:t xml:space="preserve"> مَن صُنع إليه معروف فقال لفاعله</w:t>
      </w:r>
      <w:r w:rsidR="00F50EFF" w:rsidRPr="000F0F4D">
        <w:rPr>
          <w:rFonts w:ascii="Arabic Typesetting" w:eastAsia="Times New Roman" w:hAnsi="Arabic Typesetting" w:cs="Arabic Typesetting"/>
          <w:sz w:val="44"/>
          <w:szCs w:val="44"/>
        </w:rPr>
        <w:t xml:space="preserve">: </w:t>
      </w:r>
      <w:r w:rsidR="00F50EFF" w:rsidRPr="000F0F4D">
        <w:rPr>
          <w:rFonts w:ascii="Arabic Typesetting" w:eastAsia="Times New Roman" w:hAnsi="Arabic Typesetting" w:cs="Arabic Typesetting"/>
          <w:sz w:val="44"/>
          <w:szCs w:val="44"/>
          <w:rtl/>
        </w:rPr>
        <w:t>جزاك الله خيرًا فقد أبلغ في الثناء</w:t>
      </w:r>
      <w:r w:rsidR="000F0F4D">
        <w:rPr>
          <w:rFonts w:ascii="Arabic Typesetting" w:eastAsia="Times New Roman" w:hAnsi="Arabic Typesetting" w:cs="Arabic Typesetting" w:hint="cs"/>
          <w:sz w:val="44"/>
          <w:szCs w:val="44"/>
          <w:rtl/>
        </w:rPr>
        <w:t>.</w:t>
      </w:r>
    </w:p>
    <w:p w:rsidR="000F0F4D" w:rsidRDefault="004C6C3F" w:rsidP="000F0F4D">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 xml:space="preserve">4- </w:t>
      </w:r>
      <w:r w:rsidR="00F50EFF" w:rsidRPr="000F0F4D">
        <w:rPr>
          <w:rFonts w:ascii="Arabic Typesetting" w:eastAsia="Times New Roman" w:hAnsi="Arabic Typesetting" w:cs="Arabic Typesetting"/>
          <w:sz w:val="44"/>
          <w:szCs w:val="44"/>
          <w:rtl/>
        </w:rPr>
        <w:t>ورَوي النسائي وابن ماجة أن النبي صلى الله عليه وسلم استقرض من عبد الله بن أبى ربيعة أربعين ألفًا، فلما دفع إليه القرض دعا له وقال: بارَك الله لك في أهلك ومالك، إنما جزاء السَّلَف الحمد والأداء</w:t>
      </w:r>
      <w:r w:rsidR="000F0F4D">
        <w:rPr>
          <w:rFonts w:ascii="Arabic Typesetting" w:eastAsia="Times New Roman" w:hAnsi="Arabic Typesetting" w:cs="Arabic Typesetting" w:hint="cs"/>
          <w:sz w:val="44"/>
          <w:szCs w:val="44"/>
          <w:rtl/>
        </w:rPr>
        <w:t>.</w:t>
      </w:r>
    </w:p>
    <w:p w:rsidR="00A772FC" w:rsidRDefault="004C6C3F" w:rsidP="00A772FC">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 xml:space="preserve">5- </w:t>
      </w:r>
      <w:r w:rsidR="00F50EFF" w:rsidRPr="000F0F4D">
        <w:rPr>
          <w:rFonts w:ascii="Arabic Typesetting" w:eastAsia="Times New Roman" w:hAnsi="Arabic Typesetting" w:cs="Arabic Typesetting"/>
          <w:sz w:val="44"/>
          <w:szCs w:val="44"/>
          <w:rtl/>
        </w:rPr>
        <w:t>ومن السًّنة إذا صُنع للإنسان معروف أن يكافئ فاعله بمثل معروفه أو أحسن، بناء على قوله تعالى: (وَإِذَا حُيِّيتُمْ بِتَحِيَّةٍ فَحَيُّوا بِأَحْسَنَ مِنْهَا أَوْ رُدُّوهَا) النساء86</w:t>
      </w:r>
      <w:r w:rsidR="000F0F4D">
        <w:rPr>
          <w:rFonts w:ascii="Arabic Typesetting" w:eastAsia="Times New Roman" w:hAnsi="Arabic Typesetting" w:cs="Arabic Typesetting" w:hint="cs"/>
          <w:sz w:val="44"/>
          <w:szCs w:val="44"/>
          <w:rtl/>
          <w:lang w:bidi="ar-EG"/>
        </w:rPr>
        <w:t>-</w:t>
      </w:r>
      <w:r w:rsidR="00F50EFF" w:rsidRPr="000F0F4D">
        <w:rPr>
          <w:rFonts w:ascii="Arabic Typesetting" w:eastAsia="Times New Roman" w:hAnsi="Arabic Typesetting" w:cs="Arabic Typesetting"/>
          <w:sz w:val="44"/>
          <w:szCs w:val="44"/>
          <w:rtl/>
        </w:rPr>
        <w:t xml:space="preserve"> لكن ربما لا يستطيع الإنسان أن يقوم بذلك، وهنا يكفى أن يشكر الفاعل ويدعو له بالخير، فقد ورد في ذلك قوله صلى الله عليه وسلم</w:t>
      </w:r>
      <w:r w:rsidR="00A772FC">
        <w:rPr>
          <w:rFonts w:ascii="Arabic Typesetting" w:eastAsia="Times New Roman" w:hAnsi="Arabic Typesetting" w:cs="Arabic Typesetting" w:hint="cs"/>
          <w:sz w:val="44"/>
          <w:szCs w:val="44"/>
          <w:rtl/>
        </w:rPr>
        <w:t>:</w:t>
      </w:r>
      <w:r w:rsidR="00F50EFF" w:rsidRPr="000F0F4D">
        <w:rPr>
          <w:rFonts w:ascii="Arabic Typesetting" w:eastAsia="Times New Roman" w:hAnsi="Arabic Typesetting" w:cs="Arabic Typesetting"/>
          <w:sz w:val="44"/>
          <w:szCs w:val="44"/>
          <w:rtl/>
        </w:rPr>
        <w:t xml:space="preserve"> مَن اصطنع إليكم معروفًا فجازوه، فإن عجزتم عن مجازاته فادعوا له حتى تعلموا أن قد شكرتم فإن الله شاكر يحب الشاكرين</w:t>
      </w:r>
      <w:r w:rsidR="00A772FC">
        <w:rPr>
          <w:rFonts w:ascii="Arabic Typesetting" w:eastAsia="Times New Roman" w:hAnsi="Arabic Typesetting" w:cs="Arabic Typesetting" w:hint="cs"/>
          <w:sz w:val="44"/>
          <w:szCs w:val="44"/>
          <w:rtl/>
        </w:rPr>
        <w:t>(</w:t>
      </w:r>
      <w:r w:rsidR="00F50EFF" w:rsidRPr="000F0F4D">
        <w:rPr>
          <w:rFonts w:ascii="Arabic Typesetting" w:eastAsia="Times New Roman" w:hAnsi="Arabic Typesetting" w:cs="Arabic Typesetting"/>
          <w:sz w:val="44"/>
          <w:szCs w:val="44"/>
          <w:rtl/>
        </w:rPr>
        <w:t>رواه أبو داود والنسائي ورواه الطبراني باللفظ المذكور</w:t>
      </w:r>
      <w:r w:rsidR="00A772FC">
        <w:rPr>
          <w:rFonts w:ascii="Arabic Typesetting" w:eastAsia="Times New Roman" w:hAnsi="Arabic Typesetting" w:cs="Arabic Typesetting" w:hint="cs"/>
          <w:sz w:val="44"/>
          <w:szCs w:val="44"/>
          <w:rtl/>
        </w:rPr>
        <w:t>).</w:t>
      </w:r>
    </w:p>
    <w:p w:rsidR="006E349E" w:rsidRDefault="00F50EFF" w:rsidP="005257A2">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Pr>
      </w:pPr>
      <w:r w:rsidRPr="000F0F4D">
        <w:rPr>
          <w:rFonts w:ascii="Arabic Typesetting" w:eastAsia="Times New Roman" w:hAnsi="Arabic Typesetting" w:cs="Arabic Typesetting"/>
          <w:sz w:val="44"/>
          <w:szCs w:val="44"/>
          <w:rtl/>
        </w:rPr>
        <w:t xml:space="preserve"> </w:t>
      </w:r>
      <w:r w:rsidR="004C6C3F">
        <w:rPr>
          <w:rFonts w:ascii="Arabic Typesetting" w:eastAsia="Times New Roman" w:hAnsi="Arabic Typesetting" w:cs="Arabic Typesetting" w:hint="cs"/>
          <w:sz w:val="44"/>
          <w:szCs w:val="44"/>
          <w:rtl/>
        </w:rPr>
        <w:t xml:space="preserve">6- </w:t>
      </w:r>
      <w:r w:rsidRPr="000F0F4D">
        <w:rPr>
          <w:rFonts w:ascii="Arabic Typesetting" w:eastAsia="Times New Roman" w:hAnsi="Arabic Typesetting" w:cs="Arabic Typesetting"/>
          <w:sz w:val="44"/>
          <w:szCs w:val="44"/>
          <w:rtl/>
        </w:rPr>
        <w:t>وروى أبو داود والنسائي أن المهاجرين قالوا: يا رسول الله ذهب الأنصار بالأجر كله، ما رأينا قومًا أحسن بَذْلًا لكثير ولا أحسن مواساة في قليل منهم، ولقد كَفَوْنا المُؤْنَة، قال صلى الله عليه وسلم</w:t>
      </w:r>
      <w:r w:rsidR="00A772FC">
        <w:rPr>
          <w:rFonts w:ascii="Arabic Typesetting" w:eastAsia="Times New Roman" w:hAnsi="Arabic Typesetting" w:cs="Arabic Typesetting" w:hint="cs"/>
          <w:sz w:val="44"/>
          <w:szCs w:val="44"/>
          <w:rtl/>
          <w:lang w:bidi="ar-EG"/>
        </w:rPr>
        <w:t>:</w:t>
      </w:r>
      <w:r w:rsidRPr="000F0F4D">
        <w:rPr>
          <w:rFonts w:ascii="Arabic Typesetting" w:eastAsia="Times New Roman" w:hAnsi="Arabic Typesetting" w:cs="Arabic Typesetting"/>
          <w:sz w:val="44"/>
          <w:szCs w:val="44"/>
          <w:rtl/>
        </w:rPr>
        <w:t xml:space="preserve"> </w:t>
      </w:r>
      <w:r w:rsidRPr="000F0F4D">
        <w:rPr>
          <w:rFonts w:ascii="Arabic Typesetting" w:eastAsia="Times New Roman" w:hAnsi="Arabic Typesetting" w:cs="Arabic Typesetting"/>
          <w:sz w:val="44"/>
          <w:szCs w:val="44"/>
        </w:rPr>
        <w:t xml:space="preserve"> </w:t>
      </w:r>
      <w:r w:rsidRPr="000F0F4D">
        <w:rPr>
          <w:rFonts w:ascii="Arabic Typesetting" w:eastAsia="Times New Roman" w:hAnsi="Arabic Typesetting" w:cs="Arabic Typesetting"/>
          <w:sz w:val="44"/>
          <w:szCs w:val="44"/>
          <w:rtl/>
        </w:rPr>
        <w:t>أليس تُثْنون عليهم به وتدعون لهم؟ قالوا: بلى، قال: فذاك بذاك</w:t>
      </w:r>
      <w:r w:rsidRPr="000F0F4D">
        <w:rPr>
          <w:rFonts w:ascii="Arabic Typesetting" w:eastAsia="Times New Roman" w:hAnsi="Arabic Typesetting" w:cs="Arabic Typesetting"/>
          <w:sz w:val="44"/>
          <w:szCs w:val="44"/>
        </w:rPr>
        <w:t>.</w:t>
      </w:r>
      <w:r w:rsidR="005257A2">
        <w:rPr>
          <w:rFonts w:ascii="Arabic Typesetting" w:eastAsia="Times New Roman" w:hAnsi="Arabic Typesetting" w:cs="Arabic Typesetting" w:hint="cs"/>
          <w:sz w:val="44"/>
          <w:szCs w:val="44"/>
          <w:rtl/>
        </w:rPr>
        <w:t xml:space="preserve"> </w:t>
      </w:r>
      <w:r w:rsidR="006E349E" w:rsidRPr="000F0F4D">
        <w:rPr>
          <w:rFonts w:ascii="Arabic Typesetting" w:eastAsia="Times New Roman" w:hAnsi="Arabic Typesetting" w:cs="Arabic Typesetting"/>
          <w:sz w:val="44"/>
          <w:szCs w:val="44"/>
          <w:rtl/>
        </w:rPr>
        <w:t xml:space="preserve">قال الطيبي رحمه الله: </w:t>
      </w:r>
      <w:r w:rsidR="006E349E" w:rsidRPr="000F0F4D">
        <w:rPr>
          <w:rFonts w:ascii="Arabic Typesetting" w:eastAsia="Times New Roman" w:hAnsi="Arabic Typesetting" w:cs="Arabic Typesetting"/>
          <w:sz w:val="44"/>
          <w:szCs w:val="44"/>
          <w:rtl/>
        </w:rPr>
        <w:lastRenderedPageBreak/>
        <w:t>يعني إذ حملوا المشقة والتعب على أنفسهم وأشركونا في الراحة والمهنأ فقد أحرزوا المثوبات فكيف نجازيهم ؟ فأجاب لا. أي ليس الأمر كما زعمتم إذا أثنيتم عليهم شكرا لصنيعهم ودمتم عليه فقد جازيتموهم</w:t>
      </w:r>
      <w:r w:rsidR="006E349E" w:rsidRPr="000F0F4D">
        <w:rPr>
          <w:rFonts w:ascii="Arabic Typesetting" w:eastAsia="Times New Roman" w:hAnsi="Arabic Typesetting" w:cs="Arabic Typesetting"/>
          <w:sz w:val="44"/>
          <w:szCs w:val="44"/>
        </w:rPr>
        <w:t>.</w:t>
      </w:r>
    </w:p>
    <w:p w:rsidR="00F50EFF" w:rsidRDefault="004C6C3F" w:rsidP="00A772FC">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 xml:space="preserve">7- </w:t>
      </w:r>
      <w:r w:rsidR="00A772FC">
        <w:rPr>
          <w:rFonts w:ascii="Arabic Typesetting" w:eastAsia="Times New Roman" w:hAnsi="Arabic Typesetting" w:cs="Arabic Typesetting" w:hint="cs"/>
          <w:sz w:val="44"/>
          <w:szCs w:val="44"/>
          <w:rtl/>
        </w:rPr>
        <w:t>و</w:t>
      </w:r>
      <w:r w:rsidR="00F50EFF" w:rsidRPr="000F0F4D">
        <w:rPr>
          <w:rFonts w:ascii="Arabic Typesetting" w:eastAsia="Times New Roman" w:hAnsi="Arabic Typesetting" w:cs="Arabic Typesetting"/>
          <w:sz w:val="44"/>
          <w:szCs w:val="44"/>
          <w:rtl/>
        </w:rPr>
        <w:t>ماذا لو كان صانع المعروف غير مسلم كيف نشكره وندعو له؟ والإجابة</w:t>
      </w:r>
      <w:r w:rsidR="00F50EFF" w:rsidRPr="000F0F4D">
        <w:rPr>
          <w:rFonts w:ascii="Arabic Typesetting" w:eastAsia="Times New Roman" w:hAnsi="Arabic Typesetting" w:cs="Arabic Typesetting"/>
          <w:sz w:val="44"/>
          <w:szCs w:val="44"/>
        </w:rPr>
        <w:t xml:space="preserve">: </w:t>
      </w:r>
      <w:r w:rsidR="00F50EFF" w:rsidRPr="000F0F4D">
        <w:rPr>
          <w:rFonts w:ascii="Arabic Typesetting" w:eastAsia="Times New Roman" w:hAnsi="Arabic Typesetting" w:cs="Arabic Typesetting"/>
          <w:sz w:val="44"/>
          <w:szCs w:val="44"/>
          <w:rtl/>
        </w:rPr>
        <w:t xml:space="preserve">أن يُدعى له بالهداية وصحة البدن والعافية، بدليل ما رواه ابن السُّني أن الرسول صلى الله عليه وسلم استقى </w:t>
      </w:r>
      <w:r w:rsidR="00A772FC">
        <w:rPr>
          <w:rFonts w:ascii="Arabic Typesetting" w:eastAsia="Times New Roman" w:hAnsi="Arabic Typesetting" w:cs="Arabic Typesetting" w:hint="cs"/>
          <w:sz w:val="44"/>
          <w:szCs w:val="44"/>
          <w:rtl/>
        </w:rPr>
        <w:t xml:space="preserve">- </w:t>
      </w:r>
      <w:r w:rsidR="00F50EFF" w:rsidRPr="000F0F4D">
        <w:rPr>
          <w:rFonts w:ascii="Arabic Typesetting" w:eastAsia="Times New Roman" w:hAnsi="Arabic Typesetting" w:cs="Arabic Typesetting"/>
          <w:sz w:val="44"/>
          <w:szCs w:val="44"/>
          <w:rtl/>
        </w:rPr>
        <w:t>يعنى طلب ماء يَشربه – فسقاه يهودي، فقال له: جمَّلك الله</w:t>
      </w:r>
      <w:r w:rsidR="00A772FC">
        <w:rPr>
          <w:rFonts w:ascii="Arabic Typesetting" w:eastAsia="Times New Roman" w:hAnsi="Arabic Typesetting" w:cs="Arabic Typesetting" w:hint="cs"/>
          <w:sz w:val="44"/>
          <w:szCs w:val="44"/>
          <w:rtl/>
        </w:rPr>
        <w:t xml:space="preserve"> - </w:t>
      </w:r>
      <w:r w:rsidR="00F50EFF" w:rsidRPr="000F0F4D">
        <w:rPr>
          <w:rFonts w:ascii="Arabic Typesetting" w:eastAsia="Times New Roman" w:hAnsi="Arabic Typesetting" w:cs="Arabic Typesetting"/>
          <w:sz w:val="44"/>
          <w:szCs w:val="44"/>
          <w:rtl/>
        </w:rPr>
        <w:t>فما رأى الشيب حتى مات</w:t>
      </w:r>
      <w:r w:rsidR="00F50EFF" w:rsidRPr="000F0F4D">
        <w:rPr>
          <w:rFonts w:ascii="Arabic Typesetting" w:eastAsia="Times New Roman" w:hAnsi="Arabic Typesetting" w:cs="Arabic Typesetting"/>
          <w:sz w:val="44"/>
          <w:szCs w:val="44"/>
        </w:rPr>
        <w:t>.</w:t>
      </w:r>
    </w:p>
    <w:p w:rsidR="00A772FC" w:rsidRDefault="004C6C3F" w:rsidP="00A772FC">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lang w:bidi="ar-EG"/>
        </w:rPr>
      </w:pPr>
      <w:r>
        <w:rPr>
          <w:rFonts w:ascii="Arabic Typesetting" w:eastAsia="Times New Roman" w:hAnsi="Arabic Typesetting" w:cs="Arabic Typesetting" w:hint="cs"/>
          <w:sz w:val="44"/>
          <w:szCs w:val="44"/>
          <w:rtl/>
        </w:rPr>
        <w:t xml:space="preserve">8- </w:t>
      </w:r>
      <w:r w:rsidR="00A772FC">
        <w:rPr>
          <w:rFonts w:ascii="Arabic Typesetting" w:eastAsia="Times New Roman" w:hAnsi="Arabic Typesetting" w:cs="Arabic Typesetting" w:hint="cs"/>
          <w:sz w:val="44"/>
          <w:szCs w:val="44"/>
          <w:rtl/>
        </w:rPr>
        <w:t>و</w:t>
      </w:r>
      <w:r w:rsidR="00632B37" w:rsidRPr="000F0F4D">
        <w:rPr>
          <w:rFonts w:ascii="Arabic Typesetting" w:eastAsia="Times New Roman" w:hAnsi="Arabic Typesetting" w:cs="Arabic Typesetting"/>
          <w:sz w:val="44"/>
          <w:szCs w:val="44"/>
          <w:rtl/>
        </w:rPr>
        <w:t>عن أبي هريرة رضي الله عنه قال صلى الله عليه وسلم</w:t>
      </w:r>
      <w:r w:rsidR="00A772FC">
        <w:rPr>
          <w:rFonts w:ascii="Arabic Typesetting" w:eastAsia="Times New Roman" w:hAnsi="Arabic Typesetting" w:cs="Arabic Typesetting" w:hint="cs"/>
          <w:sz w:val="44"/>
          <w:szCs w:val="44"/>
          <w:rtl/>
        </w:rPr>
        <w:t xml:space="preserve">: </w:t>
      </w:r>
      <w:r w:rsidR="00632B37" w:rsidRPr="000F0F4D">
        <w:rPr>
          <w:rFonts w:ascii="Arabic Typesetting" w:eastAsia="Times New Roman" w:hAnsi="Arabic Typesetting" w:cs="Arabic Typesetting"/>
          <w:sz w:val="44"/>
          <w:szCs w:val="44"/>
          <w:rtl/>
        </w:rPr>
        <w:t xml:space="preserve">من لا يشكر الناس لا يشكر الله </w:t>
      </w:r>
      <w:r w:rsidR="00A772FC">
        <w:rPr>
          <w:rFonts w:ascii="Arabic Typesetting" w:eastAsia="Times New Roman" w:hAnsi="Arabic Typesetting" w:cs="Arabic Typesetting" w:hint="cs"/>
          <w:sz w:val="44"/>
          <w:szCs w:val="44"/>
          <w:rtl/>
        </w:rPr>
        <w:t>.</w:t>
      </w:r>
    </w:p>
    <w:p w:rsidR="00A772FC" w:rsidRDefault="00632B37" w:rsidP="00A772FC">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lang w:bidi="ar-EG"/>
        </w:rPr>
      </w:pPr>
      <w:r w:rsidRPr="000F0F4D">
        <w:rPr>
          <w:rFonts w:ascii="Arabic Typesetting" w:eastAsia="Times New Roman" w:hAnsi="Arabic Typesetting" w:cs="Arabic Typesetting"/>
          <w:sz w:val="44"/>
          <w:szCs w:val="44"/>
          <w:rtl/>
        </w:rPr>
        <w:t>قال القاضي</w:t>
      </w:r>
      <w:r w:rsidR="00A772FC">
        <w:rPr>
          <w:rFonts w:ascii="Arabic Typesetting" w:eastAsia="Times New Roman" w:hAnsi="Arabic Typesetting" w:cs="Arabic Typesetting" w:hint="cs"/>
          <w:sz w:val="44"/>
          <w:szCs w:val="44"/>
          <w:rtl/>
        </w:rPr>
        <w:t xml:space="preserve"> في هذا الحديث:</w:t>
      </w:r>
      <w:r w:rsidRPr="000F0F4D">
        <w:rPr>
          <w:rFonts w:ascii="Arabic Typesetting" w:eastAsia="Times New Roman" w:hAnsi="Arabic Typesetting" w:cs="Arabic Typesetting"/>
          <w:sz w:val="44"/>
          <w:szCs w:val="44"/>
          <w:rtl/>
        </w:rPr>
        <w:t xml:space="preserve"> وهذا إما لأن شكره تعالى إنما يتم بمطاوعته وامتثال أمره وأن مما أمر به شكر الناس الذين هم وسائط في إيصال نعم الله إليه، فمن لم يطاوعه فيه لم يكن مؤديا شكر نعمه، أو لأن من أخل بشكر من أسدى نعمة من الناس مع ما يرى من حرصه على حب الثناء والشكر على النعماء وتأذيه بالإعراض والكفران كان أولى بأن يتهاون في شكر من يستوي عنده الشكر والكفران</w:t>
      </w:r>
      <w:r w:rsidR="00A772FC">
        <w:rPr>
          <w:rFonts w:ascii="Arabic Typesetting" w:eastAsia="Times New Roman" w:hAnsi="Arabic Typesetting" w:cs="Arabic Typesetting" w:hint="cs"/>
          <w:sz w:val="44"/>
          <w:szCs w:val="44"/>
          <w:rtl/>
          <w:lang w:bidi="ar-EG"/>
        </w:rPr>
        <w:t>.</w:t>
      </w:r>
    </w:p>
    <w:p w:rsidR="00FB5232" w:rsidRDefault="004C6C3F" w:rsidP="00FB5232">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lang w:bidi="ar-EG"/>
        </w:rPr>
      </w:pPr>
      <w:r>
        <w:rPr>
          <w:rFonts w:ascii="Arabic Typesetting" w:eastAsia="Times New Roman" w:hAnsi="Arabic Typesetting" w:cs="Arabic Typesetting" w:hint="cs"/>
          <w:sz w:val="44"/>
          <w:szCs w:val="44"/>
          <w:rtl/>
          <w:lang w:bidi="ar-EG"/>
        </w:rPr>
        <w:t xml:space="preserve">9- </w:t>
      </w:r>
      <w:r w:rsidR="00FB5232">
        <w:rPr>
          <w:rFonts w:ascii="Arabic Typesetting" w:eastAsia="Times New Roman" w:hAnsi="Arabic Typesetting" w:cs="Arabic Typesetting" w:hint="cs"/>
          <w:sz w:val="44"/>
          <w:szCs w:val="44"/>
          <w:rtl/>
          <w:lang w:bidi="ar-EG"/>
        </w:rPr>
        <w:t>و</w:t>
      </w:r>
      <w:r w:rsidR="00FB5232" w:rsidRPr="00FB5232">
        <w:rPr>
          <w:rFonts w:ascii="Arabic Typesetting" w:eastAsia="Times New Roman" w:hAnsi="Arabic Typesetting" w:cs="Arabic Typesetting" w:hint="cs"/>
          <w:sz w:val="44"/>
          <w:szCs w:val="44"/>
          <w:rtl/>
          <w:lang w:bidi="ar-EG"/>
        </w:rPr>
        <w:t>عن</w:t>
      </w:r>
      <w:r w:rsidR="00FB5232" w:rsidRPr="00FB5232">
        <w:rPr>
          <w:rFonts w:ascii="Arabic Typesetting" w:eastAsia="Times New Roman" w:hAnsi="Arabic Typesetting" w:cs="Arabic Typesetting"/>
          <w:sz w:val="44"/>
          <w:szCs w:val="44"/>
          <w:rtl/>
          <w:lang w:bidi="ar-EG"/>
        </w:rPr>
        <w:t xml:space="preserve"> </w:t>
      </w:r>
      <w:r w:rsidR="00FB5232" w:rsidRPr="00FB5232">
        <w:rPr>
          <w:rFonts w:ascii="Arabic Typesetting" w:eastAsia="Times New Roman" w:hAnsi="Arabic Typesetting" w:cs="Arabic Typesetting" w:hint="cs"/>
          <w:sz w:val="44"/>
          <w:szCs w:val="44"/>
          <w:rtl/>
          <w:lang w:bidi="ar-EG"/>
        </w:rPr>
        <w:t>الأشعث</w:t>
      </w:r>
      <w:r w:rsidR="00FB5232" w:rsidRPr="00FB5232">
        <w:rPr>
          <w:rFonts w:ascii="Arabic Typesetting" w:eastAsia="Times New Roman" w:hAnsi="Arabic Typesetting" w:cs="Arabic Typesetting"/>
          <w:sz w:val="44"/>
          <w:szCs w:val="44"/>
          <w:rtl/>
          <w:lang w:bidi="ar-EG"/>
        </w:rPr>
        <w:t xml:space="preserve"> </w:t>
      </w:r>
      <w:r w:rsidR="00FB5232" w:rsidRPr="00FB5232">
        <w:rPr>
          <w:rFonts w:ascii="Arabic Typesetting" w:eastAsia="Times New Roman" w:hAnsi="Arabic Typesetting" w:cs="Arabic Typesetting" w:hint="cs"/>
          <w:sz w:val="44"/>
          <w:szCs w:val="44"/>
          <w:rtl/>
          <w:lang w:bidi="ar-EG"/>
        </w:rPr>
        <w:t>بن</w:t>
      </w:r>
      <w:r w:rsidR="00FB5232" w:rsidRPr="00FB5232">
        <w:rPr>
          <w:rFonts w:ascii="Arabic Typesetting" w:eastAsia="Times New Roman" w:hAnsi="Arabic Typesetting" w:cs="Arabic Typesetting"/>
          <w:sz w:val="44"/>
          <w:szCs w:val="44"/>
          <w:rtl/>
          <w:lang w:bidi="ar-EG"/>
        </w:rPr>
        <w:t xml:space="preserve"> </w:t>
      </w:r>
      <w:r w:rsidR="00FB5232" w:rsidRPr="00FB5232">
        <w:rPr>
          <w:rFonts w:ascii="Arabic Typesetting" w:eastAsia="Times New Roman" w:hAnsi="Arabic Typesetting" w:cs="Arabic Typesetting" w:hint="cs"/>
          <w:sz w:val="44"/>
          <w:szCs w:val="44"/>
          <w:rtl/>
          <w:lang w:bidi="ar-EG"/>
        </w:rPr>
        <w:t>قيس</w:t>
      </w:r>
      <w:r w:rsidR="00FB5232" w:rsidRPr="00FB5232">
        <w:rPr>
          <w:rFonts w:ascii="Arabic Typesetting" w:eastAsia="Times New Roman" w:hAnsi="Arabic Typesetting" w:cs="Arabic Typesetting"/>
          <w:sz w:val="44"/>
          <w:szCs w:val="44"/>
          <w:rtl/>
          <w:lang w:bidi="ar-EG"/>
        </w:rPr>
        <w:t xml:space="preserve"> </w:t>
      </w:r>
      <w:r w:rsidR="00FB5232" w:rsidRPr="00FB5232">
        <w:rPr>
          <w:rFonts w:ascii="Arabic Typesetting" w:eastAsia="Times New Roman" w:hAnsi="Arabic Typesetting" w:cs="Arabic Typesetting" w:hint="cs"/>
          <w:sz w:val="44"/>
          <w:szCs w:val="44"/>
          <w:rtl/>
          <w:lang w:bidi="ar-EG"/>
        </w:rPr>
        <w:t>عن</w:t>
      </w:r>
      <w:r w:rsidR="00FB5232" w:rsidRPr="00FB5232">
        <w:rPr>
          <w:rFonts w:ascii="Arabic Typesetting" w:eastAsia="Times New Roman" w:hAnsi="Arabic Typesetting" w:cs="Arabic Typesetting"/>
          <w:sz w:val="44"/>
          <w:szCs w:val="44"/>
          <w:rtl/>
          <w:lang w:bidi="ar-EG"/>
        </w:rPr>
        <w:t xml:space="preserve"> </w:t>
      </w:r>
      <w:r w:rsidR="00FB5232" w:rsidRPr="00FB5232">
        <w:rPr>
          <w:rFonts w:ascii="Arabic Typesetting" w:eastAsia="Times New Roman" w:hAnsi="Arabic Typesetting" w:cs="Arabic Typesetting" w:hint="cs"/>
          <w:sz w:val="44"/>
          <w:szCs w:val="44"/>
          <w:rtl/>
          <w:lang w:bidi="ar-EG"/>
        </w:rPr>
        <w:t>أسامة</w:t>
      </w:r>
      <w:r w:rsidR="00FB5232" w:rsidRPr="00FB5232">
        <w:rPr>
          <w:rFonts w:ascii="Arabic Typesetting" w:eastAsia="Times New Roman" w:hAnsi="Arabic Typesetting" w:cs="Arabic Typesetting"/>
          <w:sz w:val="44"/>
          <w:szCs w:val="44"/>
          <w:rtl/>
          <w:lang w:bidi="ar-EG"/>
        </w:rPr>
        <w:t xml:space="preserve"> </w:t>
      </w:r>
      <w:r w:rsidR="00FB5232" w:rsidRPr="00FB5232">
        <w:rPr>
          <w:rFonts w:ascii="Arabic Typesetting" w:eastAsia="Times New Roman" w:hAnsi="Arabic Typesetting" w:cs="Arabic Typesetting" w:hint="cs"/>
          <w:sz w:val="44"/>
          <w:szCs w:val="44"/>
          <w:rtl/>
          <w:lang w:bidi="ar-EG"/>
        </w:rPr>
        <w:t>بن</w:t>
      </w:r>
      <w:r w:rsidR="00FB5232" w:rsidRPr="00FB5232">
        <w:rPr>
          <w:rFonts w:ascii="Arabic Typesetting" w:eastAsia="Times New Roman" w:hAnsi="Arabic Typesetting" w:cs="Arabic Typesetting"/>
          <w:sz w:val="44"/>
          <w:szCs w:val="44"/>
          <w:rtl/>
          <w:lang w:bidi="ar-EG"/>
        </w:rPr>
        <w:t xml:space="preserve"> </w:t>
      </w:r>
      <w:r w:rsidR="00FB5232" w:rsidRPr="00FB5232">
        <w:rPr>
          <w:rFonts w:ascii="Arabic Typesetting" w:eastAsia="Times New Roman" w:hAnsi="Arabic Typesetting" w:cs="Arabic Typesetting" w:hint="cs"/>
          <w:sz w:val="44"/>
          <w:szCs w:val="44"/>
          <w:rtl/>
          <w:lang w:bidi="ar-EG"/>
        </w:rPr>
        <w:t>زيد</w:t>
      </w:r>
      <w:r w:rsidR="00FB5232">
        <w:rPr>
          <w:rFonts w:ascii="Arabic Typesetting" w:eastAsia="Times New Roman" w:hAnsi="Arabic Typesetting" w:cs="Arabic Typesetting" w:hint="cs"/>
          <w:sz w:val="44"/>
          <w:szCs w:val="44"/>
          <w:rtl/>
          <w:lang w:bidi="ar-EG"/>
        </w:rPr>
        <w:t xml:space="preserve"> </w:t>
      </w:r>
      <w:r w:rsidR="00FB5232" w:rsidRPr="00FB5232">
        <w:rPr>
          <w:rFonts w:ascii="Arabic Typesetting" w:eastAsia="Times New Roman" w:hAnsi="Arabic Typesetting" w:cs="Arabic Typesetting" w:hint="cs"/>
          <w:sz w:val="44"/>
          <w:szCs w:val="44"/>
          <w:rtl/>
          <w:lang w:bidi="ar-EG"/>
        </w:rPr>
        <w:t>عن</w:t>
      </w:r>
      <w:r w:rsidR="00FB5232" w:rsidRPr="00FB5232">
        <w:rPr>
          <w:rFonts w:ascii="Arabic Typesetting" w:eastAsia="Times New Roman" w:hAnsi="Arabic Typesetting" w:cs="Arabic Typesetting"/>
          <w:sz w:val="44"/>
          <w:szCs w:val="44"/>
          <w:rtl/>
          <w:lang w:bidi="ar-EG"/>
        </w:rPr>
        <w:t xml:space="preserve"> </w:t>
      </w:r>
      <w:r w:rsidR="00FB5232" w:rsidRPr="00FB5232">
        <w:rPr>
          <w:rFonts w:ascii="Arabic Typesetting" w:eastAsia="Times New Roman" w:hAnsi="Arabic Typesetting" w:cs="Arabic Typesetting" w:hint="cs"/>
          <w:sz w:val="44"/>
          <w:szCs w:val="44"/>
          <w:rtl/>
          <w:lang w:bidi="ar-EG"/>
        </w:rPr>
        <w:t>ابن</w:t>
      </w:r>
      <w:r w:rsidR="00FB5232" w:rsidRPr="00FB5232">
        <w:rPr>
          <w:rFonts w:ascii="Arabic Typesetting" w:eastAsia="Times New Roman" w:hAnsi="Arabic Typesetting" w:cs="Arabic Typesetting"/>
          <w:sz w:val="44"/>
          <w:szCs w:val="44"/>
          <w:rtl/>
          <w:lang w:bidi="ar-EG"/>
        </w:rPr>
        <w:t xml:space="preserve"> </w:t>
      </w:r>
      <w:r w:rsidR="00FB5232" w:rsidRPr="00FB5232">
        <w:rPr>
          <w:rFonts w:ascii="Arabic Typesetting" w:eastAsia="Times New Roman" w:hAnsi="Arabic Typesetting" w:cs="Arabic Typesetting" w:hint="cs"/>
          <w:sz w:val="44"/>
          <w:szCs w:val="44"/>
          <w:rtl/>
          <w:lang w:bidi="ar-EG"/>
        </w:rPr>
        <w:t>مسعود</w:t>
      </w:r>
      <w:r w:rsidR="00FB5232">
        <w:rPr>
          <w:rFonts w:ascii="Arabic Typesetting" w:eastAsia="Times New Roman" w:hAnsi="Arabic Typesetting" w:cs="Arabic Typesetting" w:hint="cs"/>
          <w:sz w:val="44"/>
          <w:szCs w:val="44"/>
          <w:rtl/>
          <w:lang w:bidi="ar-EG"/>
        </w:rPr>
        <w:t xml:space="preserve"> قال النبي صلى الله عليه وسلم :</w:t>
      </w:r>
      <w:r w:rsidR="00FB5232" w:rsidRPr="00FB5232">
        <w:rPr>
          <w:rFonts w:ascii="Arabic Typesetting" w:eastAsia="Times New Roman" w:hAnsi="Arabic Typesetting" w:cs="Arabic Typesetting"/>
          <w:sz w:val="44"/>
          <w:szCs w:val="44"/>
          <w:rtl/>
          <w:lang w:bidi="ar-EG"/>
        </w:rPr>
        <w:t>‌</w:t>
      </w:r>
      <w:r w:rsidR="00FB5232" w:rsidRPr="00FB5232">
        <w:rPr>
          <w:rFonts w:hint="cs"/>
          <w:rtl/>
        </w:rPr>
        <w:t xml:space="preserve"> </w:t>
      </w:r>
      <w:r w:rsidR="00FB5232" w:rsidRPr="00FB5232">
        <w:rPr>
          <w:rFonts w:ascii="Arabic Typesetting" w:eastAsia="Times New Roman" w:hAnsi="Arabic Typesetting" w:cs="Arabic Typesetting" w:hint="cs"/>
          <w:sz w:val="44"/>
          <w:szCs w:val="44"/>
          <w:rtl/>
          <w:lang w:bidi="ar-EG"/>
        </w:rPr>
        <w:t>أشكر</w:t>
      </w:r>
      <w:r w:rsidR="00FB5232" w:rsidRPr="00FB5232">
        <w:rPr>
          <w:rFonts w:ascii="Arabic Typesetting" w:eastAsia="Times New Roman" w:hAnsi="Arabic Typesetting" w:cs="Arabic Typesetting"/>
          <w:sz w:val="44"/>
          <w:szCs w:val="44"/>
          <w:rtl/>
          <w:lang w:bidi="ar-EG"/>
        </w:rPr>
        <w:t xml:space="preserve"> </w:t>
      </w:r>
      <w:r w:rsidR="00FB5232" w:rsidRPr="00FB5232">
        <w:rPr>
          <w:rFonts w:ascii="Arabic Typesetting" w:eastAsia="Times New Roman" w:hAnsi="Arabic Typesetting" w:cs="Arabic Typesetting" w:hint="cs"/>
          <w:sz w:val="44"/>
          <w:szCs w:val="44"/>
          <w:rtl/>
          <w:lang w:bidi="ar-EG"/>
        </w:rPr>
        <w:t>الناس</w:t>
      </w:r>
      <w:r w:rsidR="00FB5232" w:rsidRPr="00FB5232">
        <w:rPr>
          <w:rFonts w:ascii="Arabic Typesetting" w:eastAsia="Times New Roman" w:hAnsi="Arabic Typesetting" w:cs="Arabic Typesetting"/>
          <w:sz w:val="44"/>
          <w:szCs w:val="44"/>
          <w:rtl/>
          <w:lang w:bidi="ar-EG"/>
        </w:rPr>
        <w:t xml:space="preserve"> </w:t>
      </w:r>
      <w:r w:rsidR="00FB5232" w:rsidRPr="00FB5232">
        <w:rPr>
          <w:rFonts w:ascii="Arabic Typesetting" w:eastAsia="Times New Roman" w:hAnsi="Arabic Typesetting" w:cs="Arabic Typesetting" w:hint="cs"/>
          <w:sz w:val="44"/>
          <w:szCs w:val="44"/>
          <w:rtl/>
          <w:lang w:bidi="ar-EG"/>
        </w:rPr>
        <w:t>لله</w:t>
      </w:r>
      <w:r w:rsidR="00FB5232" w:rsidRPr="00FB5232">
        <w:rPr>
          <w:rFonts w:ascii="Arabic Typesetting" w:eastAsia="Times New Roman" w:hAnsi="Arabic Typesetting" w:cs="Arabic Typesetting"/>
          <w:sz w:val="44"/>
          <w:szCs w:val="44"/>
          <w:rtl/>
          <w:lang w:bidi="ar-EG"/>
        </w:rPr>
        <w:t xml:space="preserve"> </w:t>
      </w:r>
      <w:r w:rsidR="00FB5232" w:rsidRPr="00FB5232">
        <w:rPr>
          <w:rFonts w:ascii="Arabic Typesetting" w:eastAsia="Times New Roman" w:hAnsi="Arabic Typesetting" w:cs="Arabic Typesetting" w:hint="cs"/>
          <w:sz w:val="44"/>
          <w:szCs w:val="44"/>
          <w:rtl/>
          <w:lang w:bidi="ar-EG"/>
        </w:rPr>
        <w:t>أشكرهم</w:t>
      </w:r>
      <w:r w:rsidR="00FB5232" w:rsidRPr="00FB5232">
        <w:rPr>
          <w:rFonts w:ascii="Arabic Typesetting" w:eastAsia="Times New Roman" w:hAnsi="Arabic Typesetting" w:cs="Arabic Typesetting"/>
          <w:sz w:val="44"/>
          <w:szCs w:val="44"/>
          <w:rtl/>
          <w:lang w:bidi="ar-EG"/>
        </w:rPr>
        <w:t xml:space="preserve"> </w:t>
      </w:r>
      <w:r w:rsidR="00FB5232" w:rsidRPr="00FB5232">
        <w:rPr>
          <w:rFonts w:ascii="Arabic Typesetting" w:eastAsia="Times New Roman" w:hAnsi="Arabic Typesetting" w:cs="Arabic Typesetting" w:hint="cs"/>
          <w:sz w:val="44"/>
          <w:szCs w:val="44"/>
          <w:rtl/>
          <w:lang w:bidi="ar-EG"/>
        </w:rPr>
        <w:t>للناس</w:t>
      </w:r>
      <w:r w:rsidR="00FB5232">
        <w:rPr>
          <w:rFonts w:ascii="Arabic Typesetting" w:eastAsia="Times New Roman" w:hAnsi="Arabic Typesetting" w:cs="Arabic Typesetting" w:hint="cs"/>
          <w:sz w:val="44"/>
          <w:szCs w:val="44"/>
          <w:rtl/>
          <w:lang w:bidi="ar-EG"/>
        </w:rPr>
        <w:t>(صححه الألباني)</w:t>
      </w:r>
      <w:r w:rsidR="00FB5232" w:rsidRPr="00FB5232">
        <w:rPr>
          <w:rFonts w:ascii="Arabic Typesetting" w:eastAsia="Times New Roman" w:hAnsi="Arabic Typesetting" w:cs="Arabic Typesetting"/>
          <w:sz w:val="44"/>
          <w:szCs w:val="44"/>
          <w:rtl/>
          <w:lang w:bidi="ar-EG"/>
        </w:rPr>
        <w:t xml:space="preserve"> . ‌  </w:t>
      </w:r>
    </w:p>
    <w:p w:rsidR="00146CEC" w:rsidRDefault="00632B37" w:rsidP="00146CEC">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0F0F4D">
        <w:rPr>
          <w:rFonts w:ascii="Arabic Typesetting" w:eastAsia="Times New Roman" w:hAnsi="Arabic Typesetting" w:cs="Arabic Typesetting"/>
          <w:sz w:val="44"/>
          <w:szCs w:val="44"/>
          <w:rtl/>
        </w:rPr>
        <w:t>قال المناوي:</w:t>
      </w:r>
      <w:r w:rsidR="00FB5232">
        <w:rPr>
          <w:rFonts w:ascii="Arabic Typesetting" w:eastAsia="Times New Roman" w:hAnsi="Arabic Typesetting" w:cs="Arabic Typesetting"/>
          <w:sz w:val="44"/>
          <w:szCs w:val="44"/>
          <w:rtl/>
        </w:rPr>
        <w:t xml:space="preserve"> أشكر الناس لله</w:t>
      </w:r>
      <w:r w:rsidRPr="000F0F4D">
        <w:rPr>
          <w:rFonts w:ascii="Arabic Typesetting" w:eastAsia="Times New Roman" w:hAnsi="Arabic Typesetting" w:cs="Arabic Typesetting"/>
          <w:sz w:val="44"/>
          <w:szCs w:val="44"/>
          <w:rtl/>
        </w:rPr>
        <w:t xml:space="preserve"> تعالى</w:t>
      </w:r>
      <w:r w:rsidR="00FB5232">
        <w:rPr>
          <w:rFonts w:ascii="Arabic Typesetting" w:eastAsia="Times New Roman" w:hAnsi="Arabic Typesetting" w:cs="Arabic Typesetting" w:hint="cs"/>
          <w:sz w:val="44"/>
          <w:szCs w:val="44"/>
          <w:rtl/>
        </w:rPr>
        <w:t>-</w:t>
      </w:r>
      <w:r w:rsidRPr="000F0F4D">
        <w:rPr>
          <w:rFonts w:ascii="Arabic Typesetting" w:eastAsia="Times New Roman" w:hAnsi="Arabic Typesetting" w:cs="Arabic Typesetting"/>
          <w:sz w:val="44"/>
          <w:szCs w:val="44"/>
          <w:rtl/>
        </w:rPr>
        <w:t xml:space="preserve"> أي</w:t>
      </w:r>
      <w:r w:rsidR="00FB5232">
        <w:rPr>
          <w:rFonts w:ascii="Arabic Typesetting" w:eastAsia="Times New Roman" w:hAnsi="Arabic Typesetting" w:cs="Arabic Typesetting" w:hint="cs"/>
          <w:sz w:val="44"/>
          <w:szCs w:val="44"/>
          <w:rtl/>
        </w:rPr>
        <w:t xml:space="preserve">- </w:t>
      </w:r>
      <w:r w:rsidRPr="000F0F4D">
        <w:rPr>
          <w:rFonts w:ascii="Arabic Typesetting" w:eastAsia="Times New Roman" w:hAnsi="Arabic Typesetting" w:cs="Arabic Typesetting"/>
          <w:sz w:val="44"/>
          <w:szCs w:val="44"/>
          <w:rtl/>
        </w:rPr>
        <w:t>من أكثرهم شكراً له  أشكرهم للناس لأنه سبحانه جعل للنعم وسائط منهم وأوجب شكر من جعله سبباً لإفاضتها كالأنبياء والصحابة والعلماء فزيادة العبد في شكرهم زيادة في شكر ربه، إذ هو المنعم بالحقيقة، فشكرهم شكره، ونعم الله منها بغير واسطة كأصل خلقته، ومنها بواسطة وهي ما على أيدي الناس فتتقيد بشكرهم ومكافأتهم ففي الحقيقة قد شكر المنعم بإيجاد أصل النعمة ثم بتسخير الوسائط</w:t>
      </w:r>
      <w:r w:rsidR="00146CEC">
        <w:rPr>
          <w:rFonts w:ascii="Arabic Typesetting" w:eastAsia="Times New Roman" w:hAnsi="Arabic Typesetting" w:cs="Arabic Typesetting" w:hint="cs"/>
          <w:sz w:val="44"/>
          <w:szCs w:val="44"/>
          <w:rtl/>
        </w:rPr>
        <w:t>.</w:t>
      </w:r>
    </w:p>
    <w:p w:rsidR="00146CEC" w:rsidRDefault="004C6C3F" w:rsidP="00146CEC">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 xml:space="preserve">10- </w:t>
      </w:r>
      <w:r w:rsidR="00632B37" w:rsidRPr="000F0F4D">
        <w:rPr>
          <w:rFonts w:ascii="Arabic Typesetting" w:eastAsia="Times New Roman" w:hAnsi="Arabic Typesetting" w:cs="Arabic Typesetting"/>
          <w:sz w:val="44"/>
          <w:szCs w:val="44"/>
          <w:rtl/>
        </w:rPr>
        <w:t>قال بعض العارفين: لو علم الشيطان أن طريقاً توصل إلى الله أفضل من الشكر لوقف فيها ألا تراه قال</w:t>
      </w:r>
      <w:r w:rsidR="00632B37" w:rsidRPr="000F0F4D">
        <w:rPr>
          <w:rFonts w:ascii="Arabic Typesetting" w:eastAsia="Times New Roman" w:hAnsi="Arabic Typesetting" w:cs="Arabic Typesetting"/>
          <w:sz w:val="44"/>
          <w:szCs w:val="44"/>
        </w:rPr>
        <w:t xml:space="preserve"> </w:t>
      </w:r>
      <w:r w:rsidR="00146CEC">
        <w:rPr>
          <w:rFonts w:ascii="Arabic Typesetting" w:eastAsia="Times New Roman" w:hAnsi="Arabic Typesetting" w:cs="Arabic Typesetting" w:hint="cs"/>
          <w:sz w:val="44"/>
          <w:szCs w:val="44"/>
          <w:rtl/>
        </w:rPr>
        <w:t xml:space="preserve">:( </w:t>
      </w:r>
      <w:r w:rsidR="00632B37" w:rsidRPr="000F0F4D">
        <w:rPr>
          <w:rFonts w:ascii="Arabic Typesetting" w:eastAsia="Times New Roman" w:hAnsi="Arabic Typesetting" w:cs="Arabic Typesetting"/>
          <w:sz w:val="44"/>
          <w:szCs w:val="44"/>
          <w:rtl/>
        </w:rPr>
        <w:t>ثم لآتينهم من بين أيديهم ومن خلفهم وعن أيمانهم وعن شمائلهم ولا تجد أكثرهم شاكرين</w:t>
      </w:r>
      <w:r w:rsidR="00146CEC">
        <w:rPr>
          <w:rFonts w:ascii="Arabic Typesetting" w:eastAsia="Times New Roman" w:hAnsi="Arabic Typesetting" w:cs="Arabic Typesetting" w:hint="cs"/>
          <w:sz w:val="44"/>
          <w:szCs w:val="44"/>
          <w:rtl/>
        </w:rPr>
        <w:t xml:space="preserve"> )</w:t>
      </w:r>
      <w:r w:rsidR="00580927">
        <w:rPr>
          <w:rFonts w:ascii="Arabic Typesetting" w:eastAsia="Times New Roman" w:hAnsi="Arabic Typesetting" w:cs="Arabic Typesetting" w:hint="cs"/>
          <w:sz w:val="44"/>
          <w:szCs w:val="44"/>
          <w:rtl/>
        </w:rPr>
        <w:t xml:space="preserve"> </w:t>
      </w:r>
      <w:r w:rsidR="00632B37" w:rsidRPr="000F0F4D">
        <w:rPr>
          <w:rFonts w:ascii="Arabic Typesetting" w:eastAsia="Times New Roman" w:hAnsi="Arabic Typesetting" w:cs="Arabic Typesetting"/>
          <w:sz w:val="44"/>
          <w:szCs w:val="44"/>
          <w:rtl/>
        </w:rPr>
        <w:t xml:space="preserve">ولم يقل لا تجد أكثرهم صابرين أو نحوه </w:t>
      </w:r>
      <w:r w:rsidR="00146CEC">
        <w:rPr>
          <w:rFonts w:ascii="Arabic Typesetting" w:eastAsia="Times New Roman" w:hAnsi="Arabic Typesetting" w:cs="Arabic Typesetting" w:hint="cs"/>
          <w:sz w:val="44"/>
          <w:szCs w:val="44"/>
          <w:rtl/>
        </w:rPr>
        <w:t>.</w:t>
      </w:r>
    </w:p>
    <w:p w:rsidR="008F3841" w:rsidRDefault="004C6C3F" w:rsidP="00146CEC">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lastRenderedPageBreak/>
        <w:t xml:space="preserve">11- </w:t>
      </w:r>
      <w:r w:rsidR="00632B37" w:rsidRPr="000F0F4D">
        <w:rPr>
          <w:rFonts w:ascii="Arabic Typesetting" w:eastAsia="Times New Roman" w:hAnsi="Arabic Typesetting" w:cs="Arabic Typesetting"/>
          <w:sz w:val="44"/>
          <w:szCs w:val="44"/>
          <w:rtl/>
        </w:rPr>
        <w:t>وقال ذو النون المصري أبو الفيض</w:t>
      </w:r>
      <w:r w:rsidR="008F3841">
        <w:rPr>
          <w:rFonts w:ascii="Arabic Typesetting" w:eastAsia="Times New Roman" w:hAnsi="Arabic Typesetting" w:cs="Arabic Typesetting" w:hint="cs"/>
          <w:sz w:val="44"/>
          <w:szCs w:val="44"/>
          <w:rtl/>
        </w:rPr>
        <w:t>:</w:t>
      </w:r>
    </w:p>
    <w:p w:rsidR="00146CEC" w:rsidRDefault="00632B37" w:rsidP="00146CEC">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Pr>
      </w:pPr>
      <w:r w:rsidRPr="000F0F4D">
        <w:rPr>
          <w:rFonts w:ascii="Arabic Typesetting" w:eastAsia="Times New Roman" w:hAnsi="Arabic Typesetting" w:cs="Arabic Typesetting"/>
          <w:sz w:val="44"/>
          <w:szCs w:val="44"/>
          <w:rtl/>
        </w:rPr>
        <w:t>الشكر لمن فوقك بالطاعة ولنظيرك بالمكافأة، ولمن دونك بالإحسان والإفضال</w:t>
      </w:r>
      <w:r w:rsidR="00146CEC">
        <w:rPr>
          <w:rFonts w:ascii="Arabic Typesetting" w:eastAsia="Times New Roman" w:hAnsi="Arabic Typesetting" w:cs="Arabic Typesetting" w:hint="cs"/>
          <w:sz w:val="44"/>
          <w:szCs w:val="44"/>
          <w:rtl/>
        </w:rPr>
        <w:t>.</w:t>
      </w:r>
      <w:r w:rsidRPr="000F0F4D">
        <w:rPr>
          <w:rFonts w:ascii="Arabic Typesetting" w:eastAsia="Times New Roman" w:hAnsi="Arabic Typesetting" w:cs="Arabic Typesetting"/>
          <w:sz w:val="44"/>
          <w:szCs w:val="44"/>
        </w:rPr>
        <w:t xml:space="preserve"> </w:t>
      </w:r>
    </w:p>
    <w:p w:rsidR="00146CEC" w:rsidRDefault="004C6C3F" w:rsidP="00146CEC">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 xml:space="preserve">12- </w:t>
      </w:r>
      <w:r w:rsidR="00632B37" w:rsidRPr="000F0F4D">
        <w:rPr>
          <w:rFonts w:ascii="Arabic Typesetting" w:eastAsia="Times New Roman" w:hAnsi="Arabic Typesetting" w:cs="Arabic Typesetting"/>
          <w:sz w:val="44"/>
          <w:szCs w:val="44"/>
          <w:rtl/>
        </w:rPr>
        <w:t>وقال أبو حاتم: الواجب على من أُسدى إليه معروف أن يشكره بأفضل منه أو مثله لأن الإفضال على المعروف في الشكر لا يقوم مقام ابتدائه وإن قل، فمن لم يجد فليثن عليه فإن الثناء عند العدم يقوم مقام الشكر للمعروف وما استغنى أحد عن شكر الناس</w:t>
      </w:r>
      <w:r w:rsidR="00146CEC">
        <w:rPr>
          <w:rFonts w:ascii="Arabic Typesetting" w:eastAsia="Times New Roman" w:hAnsi="Arabic Typesetting" w:cs="Arabic Typesetting" w:hint="cs"/>
          <w:sz w:val="44"/>
          <w:szCs w:val="44"/>
          <w:rtl/>
        </w:rPr>
        <w:t>.</w:t>
      </w:r>
    </w:p>
    <w:p w:rsidR="00146CEC" w:rsidRDefault="00632B37" w:rsidP="00146CEC">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Pr>
      </w:pPr>
      <w:r w:rsidRPr="000F0F4D">
        <w:rPr>
          <w:rFonts w:ascii="Arabic Typesetting" w:eastAsia="Times New Roman" w:hAnsi="Arabic Typesetting" w:cs="Arabic Typesetting"/>
          <w:sz w:val="44"/>
          <w:szCs w:val="44"/>
          <w:rtl/>
        </w:rPr>
        <w:t>وقال أيضا: الحر لا يكفر النعمة ولا يتسخط المصيبة، بل عند النعم يشكر وعند المصائب يصبر، ومن لم يكن لقليل المعروف عنده وقع أوشك أن لا يشكر الكثير منه، والنعم لا تستجلب زيادتها ولا تدفع الآفات عنها إلا بالشكر لله جل وعلا ولمن أسداها إليه</w:t>
      </w:r>
      <w:r w:rsidRPr="000F0F4D">
        <w:rPr>
          <w:rFonts w:ascii="Arabic Typesetting" w:eastAsia="Times New Roman" w:hAnsi="Arabic Typesetting" w:cs="Arabic Typesetting"/>
          <w:sz w:val="44"/>
          <w:szCs w:val="44"/>
        </w:rPr>
        <w:t xml:space="preserve"> .</w:t>
      </w:r>
    </w:p>
    <w:p w:rsidR="006E349E" w:rsidRDefault="004C6C3F" w:rsidP="006E349E">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 xml:space="preserve">13- </w:t>
      </w:r>
      <w:r w:rsidR="006E349E">
        <w:rPr>
          <w:rFonts w:ascii="Arabic Typesetting" w:eastAsia="Times New Roman" w:hAnsi="Arabic Typesetting" w:cs="Arabic Typesetting" w:hint="cs"/>
          <w:sz w:val="44"/>
          <w:szCs w:val="44"/>
          <w:rtl/>
        </w:rPr>
        <w:t>وعن الحكم بن عمير</w:t>
      </w:r>
      <w:r w:rsidR="00632B37" w:rsidRPr="000F0F4D">
        <w:rPr>
          <w:rFonts w:ascii="Arabic Typesetting" w:eastAsia="Times New Roman" w:hAnsi="Arabic Typesetting" w:cs="Arabic Typesetting"/>
          <w:sz w:val="44"/>
          <w:szCs w:val="44"/>
          <w:rtl/>
        </w:rPr>
        <w:t xml:space="preserve"> قال</w:t>
      </w:r>
      <w:r w:rsidR="006E349E">
        <w:rPr>
          <w:rFonts w:ascii="Arabic Typesetting" w:eastAsia="Times New Roman" w:hAnsi="Arabic Typesetting" w:cs="Arabic Typesetting" w:hint="cs"/>
          <w:sz w:val="44"/>
          <w:szCs w:val="44"/>
          <w:rtl/>
        </w:rPr>
        <w:t xml:space="preserve"> </w:t>
      </w:r>
      <w:r w:rsidR="00632B37" w:rsidRPr="000F0F4D">
        <w:rPr>
          <w:rFonts w:ascii="Arabic Typesetting" w:eastAsia="Times New Roman" w:hAnsi="Arabic Typesetting" w:cs="Arabic Typesetting"/>
          <w:sz w:val="44"/>
          <w:szCs w:val="44"/>
          <w:rtl/>
        </w:rPr>
        <w:t>صلى الله عليه وسلم</w:t>
      </w:r>
      <w:r w:rsidR="006E349E">
        <w:rPr>
          <w:rFonts w:ascii="Arabic Typesetting" w:eastAsia="Times New Roman" w:hAnsi="Arabic Typesetting" w:cs="Arabic Typesetting" w:hint="cs"/>
          <w:sz w:val="44"/>
          <w:szCs w:val="44"/>
          <w:rtl/>
        </w:rPr>
        <w:t xml:space="preserve">: </w:t>
      </w:r>
      <w:r w:rsidR="00632B37" w:rsidRPr="000F0F4D">
        <w:rPr>
          <w:rFonts w:ascii="Arabic Typesetting" w:eastAsia="Times New Roman" w:hAnsi="Arabic Typesetting" w:cs="Arabic Typesetting"/>
          <w:sz w:val="44"/>
          <w:szCs w:val="44"/>
          <w:rtl/>
        </w:rPr>
        <w:t>من أتى إليكم معروفا فكافئوه فإن لم تجدوا فادعوا له</w:t>
      </w:r>
      <w:r w:rsidR="006E349E">
        <w:rPr>
          <w:rFonts w:ascii="Arabic Typesetting" w:eastAsia="Times New Roman" w:hAnsi="Arabic Typesetting" w:cs="Arabic Typesetting" w:hint="cs"/>
          <w:sz w:val="44"/>
          <w:szCs w:val="44"/>
          <w:rtl/>
        </w:rPr>
        <w:t>(صححه الألباني).</w:t>
      </w:r>
    </w:p>
    <w:p w:rsidR="006E349E" w:rsidRDefault="004C6C3F" w:rsidP="006E349E">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 xml:space="preserve">14- </w:t>
      </w:r>
      <w:r w:rsidR="006E349E" w:rsidRPr="006E349E">
        <w:rPr>
          <w:rFonts w:ascii="Arabic Typesetting" w:eastAsia="Times New Roman" w:hAnsi="Arabic Typesetting" w:cs="Arabic Typesetting" w:hint="cs"/>
          <w:sz w:val="44"/>
          <w:szCs w:val="44"/>
          <w:rtl/>
        </w:rPr>
        <w:t>وعن</w:t>
      </w:r>
      <w:r w:rsidR="006E349E" w:rsidRPr="006E349E">
        <w:rPr>
          <w:rFonts w:ascii="Arabic Typesetting" w:eastAsia="Times New Roman" w:hAnsi="Arabic Typesetting" w:cs="Arabic Typesetting"/>
          <w:sz w:val="44"/>
          <w:szCs w:val="44"/>
          <w:rtl/>
        </w:rPr>
        <w:t xml:space="preserve"> </w:t>
      </w:r>
      <w:r w:rsidR="006E349E" w:rsidRPr="006E349E">
        <w:rPr>
          <w:rFonts w:ascii="Arabic Typesetting" w:eastAsia="Times New Roman" w:hAnsi="Arabic Typesetting" w:cs="Arabic Typesetting" w:hint="cs"/>
          <w:sz w:val="44"/>
          <w:szCs w:val="44"/>
          <w:rtl/>
        </w:rPr>
        <w:t>عائشة</w:t>
      </w:r>
      <w:r w:rsidR="006E349E" w:rsidRPr="006E349E">
        <w:rPr>
          <w:rFonts w:ascii="Arabic Typesetting" w:eastAsia="Times New Roman" w:hAnsi="Arabic Typesetting" w:cs="Arabic Typesetting"/>
          <w:sz w:val="44"/>
          <w:szCs w:val="44"/>
          <w:rtl/>
        </w:rPr>
        <w:t xml:space="preserve"> </w:t>
      </w:r>
      <w:r w:rsidR="006E349E" w:rsidRPr="006E349E">
        <w:rPr>
          <w:rFonts w:ascii="Arabic Typesetting" w:eastAsia="Times New Roman" w:hAnsi="Arabic Typesetting" w:cs="Arabic Typesetting" w:hint="cs"/>
          <w:sz w:val="44"/>
          <w:szCs w:val="44"/>
          <w:rtl/>
        </w:rPr>
        <w:t>رضي</w:t>
      </w:r>
      <w:r w:rsidR="006E349E" w:rsidRPr="006E349E">
        <w:rPr>
          <w:rFonts w:ascii="Arabic Typesetting" w:eastAsia="Times New Roman" w:hAnsi="Arabic Typesetting" w:cs="Arabic Typesetting"/>
          <w:sz w:val="44"/>
          <w:szCs w:val="44"/>
          <w:rtl/>
        </w:rPr>
        <w:t xml:space="preserve"> </w:t>
      </w:r>
      <w:r w:rsidR="006E349E" w:rsidRPr="006E349E">
        <w:rPr>
          <w:rFonts w:ascii="Arabic Typesetting" w:eastAsia="Times New Roman" w:hAnsi="Arabic Typesetting" w:cs="Arabic Typesetting" w:hint="cs"/>
          <w:sz w:val="44"/>
          <w:szCs w:val="44"/>
          <w:rtl/>
        </w:rPr>
        <w:t>الله</w:t>
      </w:r>
      <w:r w:rsidR="006E349E" w:rsidRPr="006E349E">
        <w:rPr>
          <w:rFonts w:ascii="Arabic Typesetting" w:eastAsia="Times New Roman" w:hAnsi="Arabic Typesetting" w:cs="Arabic Typesetting"/>
          <w:sz w:val="44"/>
          <w:szCs w:val="44"/>
          <w:rtl/>
        </w:rPr>
        <w:t xml:space="preserve"> </w:t>
      </w:r>
      <w:r w:rsidR="006E349E" w:rsidRPr="006E349E">
        <w:rPr>
          <w:rFonts w:ascii="Arabic Typesetting" w:eastAsia="Times New Roman" w:hAnsi="Arabic Typesetting" w:cs="Arabic Typesetting" w:hint="cs"/>
          <w:sz w:val="44"/>
          <w:szCs w:val="44"/>
          <w:rtl/>
        </w:rPr>
        <w:t>عنها</w:t>
      </w:r>
      <w:r w:rsidR="006E349E" w:rsidRPr="006E349E">
        <w:rPr>
          <w:rFonts w:ascii="Arabic Typesetting" w:eastAsia="Times New Roman" w:hAnsi="Arabic Typesetting" w:cs="Arabic Typesetting"/>
          <w:sz w:val="44"/>
          <w:szCs w:val="44"/>
          <w:rtl/>
        </w:rPr>
        <w:t xml:space="preserve"> </w:t>
      </w:r>
      <w:r w:rsidR="006E349E" w:rsidRPr="006E349E">
        <w:rPr>
          <w:rFonts w:ascii="Arabic Typesetting" w:eastAsia="Times New Roman" w:hAnsi="Arabic Typesetting" w:cs="Arabic Typesetting" w:hint="cs"/>
          <w:sz w:val="44"/>
          <w:szCs w:val="44"/>
          <w:rtl/>
        </w:rPr>
        <w:t>أن</w:t>
      </w:r>
      <w:r w:rsidR="006E349E" w:rsidRPr="006E349E">
        <w:rPr>
          <w:rFonts w:ascii="Arabic Typesetting" w:eastAsia="Times New Roman" w:hAnsi="Arabic Typesetting" w:cs="Arabic Typesetting"/>
          <w:sz w:val="44"/>
          <w:szCs w:val="44"/>
          <w:rtl/>
        </w:rPr>
        <w:t xml:space="preserve"> </w:t>
      </w:r>
      <w:r w:rsidR="006E349E" w:rsidRPr="006E349E">
        <w:rPr>
          <w:rFonts w:ascii="Arabic Typesetting" w:eastAsia="Times New Roman" w:hAnsi="Arabic Typesetting" w:cs="Arabic Typesetting" w:hint="cs"/>
          <w:sz w:val="44"/>
          <w:szCs w:val="44"/>
          <w:rtl/>
        </w:rPr>
        <w:t>رسول</w:t>
      </w:r>
      <w:r w:rsidR="006E349E" w:rsidRPr="006E349E">
        <w:rPr>
          <w:rFonts w:ascii="Arabic Typesetting" w:eastAsia="Times New Roman" w:hAnsi="Arabic Typesetting" w:cs="Arabic Typesetting"/>
          <w:sz w:val="44"/>
          <w:szCs w:val="44"/>
          <w:rtl/>
        </w:rPr>
        <w:t xml:space="preserve"> </w:t>
      </w:r>
      <w:r w:rsidR="006E349E" w:rsidRPr="006E349E">
        <w:rPr>
          <w:rFonts w:ascii="Arabic Typesetting" w:eastAsia="Times New Roman" w:hAnsi="Arabic Typesetting" w:cs="Arabic Typesetting" w:hint="cs"/>
          <w:sz w:val="44"/>
          <w:szCs w:val="44"/>
          <w:rtl/>
        </w:rPr>
        <w:t>الله</w:t>
      </w:r>
      <w:r w:rsidR="006E349E" w:rsidRPr="006E349E">
        <w:rPr>
          <w:rFonts w:ascii="Arabic Typesetting" w:eastAsia="Times New Roman" w:hAnsi="Arabic Typesetting" w:cs="Arabic Typesetting"/>
          <w:sz w:val="44"/>
          <w:szCs w:val="44"/>
          <w:rtl/>
        </w:rPr>
        <w:t xml:space="preserve"> </w:t>
      </w:r>
      <w:r w:rsidR="006E349E" w:rsidRPr="006E349E">
        <w:rPr>
          <w:rFonts w:ascii="Arabic Typesetting" w:eastAsia="Times New Roman" w:hAnsi="Arabic Typesetting" w:cs="Arabic Typesetting" w:hint="cs"/>
          <w:sz w:val="44"/>
          <w:szCs w:val="44"/>
          <w:rtl/>
        </w:rPr>
        <w:t>صلى</w:t>
      </w:r>
      <w:r w:rsidR="006E349E" w:rsidRPr="006E349E">
        <w:rPr>
          <w:rFonts w:ascii="Arabic Typesetting" w:eastAsia="Times New Roman" w:hAnsi="Arabic Typesetting" w:cs="Arabic Typesetting"/>
          <w:sz w:val="44"/>
          <w:szCs w:val="44"/>
          <w:rtl/>
        </w:rPr>
        <w:t xml:space="preserve"> </w:t>
      </w:r>
      <w:r w:rsidR="006E349E" w:rsidRPr="006E349E">
        <w:rPr>
          <w:rFonts w:ascii="Arabic Typesetting" w:eastAsia="Times New Roman" w:hAnsi="Arabic Typesetting" w:cs="Arabic Typesetting" w:hint="cs"/>
          <w:sz w:val="44"/>
          <w:szCs w:val="44"/>
          <w:rtl/>
        </w:rPr>
        <w:t>الله</w:t>
      </w:r>
      <w:r w:rsidR="006E349E" w:rsidRPr="006E349E">
        <w:rPr>
          <w:rFonts w:ascii="Arabic Typesetting" w:eastAsia="Times New Roman" w:hAnsi="Arabic Typesetting" w:cs="Arabic Typesetting"/>
          <w:sz w:val="44"/>
          <w:szCs w:val="44"/>
          <w:rtl/>
        </w:rPr>
        <w:t xml:space="preserve"> </w:t>
      </w:r>
      <w:r w:rsidR="006E349E" w:rsidRPr="006E349E">
        <w:rPr>
          <w:rFonts w:ascii="Arabic Typesetting" w:eastAsia="Times New Roman" w:hAnsi="Arabic Typesetting" w:cs="Arabic Typesetting" w:hint="cs"/>
          <w:sz w:val="44"/>
          <w:szCs w:val="44"/>
          <w:rtl/>
        </w:rPr>
        <w:t>عليه</w:t>
      </w:r>
      <w:r w:rsidR="006E349E" w:rsidRPr="006E349E">
        <w:rPr>
          <w:rFonts w:ascii="Arabic Typesetting" w:eastAsia="Times New Roman" w:hAnsi="Arabic Typesetting" w:cs="Arabic Typesetting"/>
          <w:sz w:val="44"/>
          <w:szCs w:val="44"/>
          <w:rtl/>
        </w:rPr>
        <w:t xml:space="preserve"> </w:t>
      </w:r>
      <w:r w:rsidR="006E349E" w:rsidRPr="006E349E">
        <w:rPr>
          <w:rFonts w:ascii="Arabic Typesetting" w:eastAsia="Times New Roman" w:hAnsi="Arabic Typesetting" w:cs="Arabic Typesetting" w:hint="cs"/>
          <w:sz w:val="44"/>
          <w:szCs w:val="44"/>
          <w:rtl/>
        </w:rPr>
        <w:t>وسلم</w:t>
      </w:r>
      <w:r w:rsidR="006E349E" w:rsidRPr="006E349E">
        <w:rPr>
          <w:rFonts w:ascii="Arabic Typesetting" w:eastAsia="Times New Roman" w:hAnsi="Arabic Typesetting" w:cs="Arabic Typesetting"/>
          <w:sz w:val="44"/>
          <w:szCs w:val="44"/>
          <w:rtl/>
        </w:rPr>
        <w:t xml:space="preserve"> </w:t>
      </w:r>
      <w:r w:rsidR="006E349E" w:rsidRPr="006E349E">
        <w:rPr>
          <w:rFonts w:ascii="Arabic Typesetting" w:eastAsia="Times New Roman" w:hAnsi="Arabic Typesetting" w:cs="Arabic Typesetting" w:hint="cs"/>
          <w:sz w:val="44"/>
          <w:szCs w:val="44"/>
          <w:rtl/>
        </w:rPr>
        <w:t>قال</w:t>
      </w:r>
      <w:r w:rsidR="006E349E" w:rsidRPr="006E349E">
        <w:rPr>
          <w:rFonts w:ascii="Arabic Typesetting" w:eastAsia="Times New Roman" w:hAnsi="Arabic Typesetting" w:cs="Arabic Typesetting"/>
          <w:sz w:val="44"/>
          <w:szCs w:val="44"/>
          <w:rtl/>
        </w:rPr>
        <w:t xml:space="preserve"> </w:t>
      </w:r>
      <w:r w:rsidR="006E349E">
        <w:rPr>
          <w:rFonts w:ascii="Arabic Typesetting" w:eastAsia="Times New Roman" w:hAnsi="Arabic Typesetting" w:cs="Arabic Typesetting" w:hint="cs"/>
          <w:sz w:val="44"/>
          <w:szCs w:val="44"/>
          <w:rtl/>
        </w:rPr>
        <w:t>:</w:t>
      </w:r>
      <w:r w:rsidR="006E349E" w:rsidRPr="006E349E">
        <w:rPr>
          <w:rFonts w:ascii="Arabic Typesetting" w:eastAsia="Times New Roman" w:hAnsi="Arabic Typesetting" w:cs="Arabic Typesetting"/>
          <w:sz w:val="44"/>
          <w:szCs w:val="44"/>
          <w:rtl/>
        </w:rPr>
        <w:t xml:space="preserve"> </w:t>
      </w:r>
      <w:r w:rsidR="006E349E" w:rsidRPr="006E349E">
        <w:rPr>
          <w:rFonts w:ascii="Arabic Typesetting" w:eastAsia="Times New Roman" w:hAnsi="Arabic Typesetting" w:cs="Arabic Typesetting" w:hint="cs"/>
          <w:sz w:val="44"/>
          <w:szCs w:val="44"/>
          <w:rtl/>
        </w:rPr>
        <w:t>من</w:t>
      </w:r>
      <w:r w:rsidR="006E349E" w:rsidRPr="006E349E">
        <w:rPr>
          <w:rFonts w:ascii="Arabic Typesetting" w:eastAsia="Times New Roman" w:hAnsi="Arabic Typesetting" w:cs="Arabic Typesetting"/>
          <w:sz w:val="44"/>
          <w:szCs w:val="44"/>
          <w:rtl/>
        </w:rPr>
        <w:t xml:space="preserve"> </w:t>
      </w:r>
      <w:r w:rsidR="006E349E" w:rsidRPr="006E349E">
        <w:rPr>
          <w:rFonts w:ascii="Arabic Typesetting" w:eastAsia="Times New Roman" w:hAnsi="Arabic Typesetting" w:cs="Arabic Typesetting" w:hint="cs"/>
          <w:sz w:val="44"/>
          <w:szCs w:val="44"/>
          <w:rtl/>
        </w:rPr>
        <w:t>أتي</w:t>
      </w:r>
      <w:r w:rsidR="006E349E" w:rsidRPr="006E349E">
        <w:rPr>
          <w:rFonts w:ascii="Arabic Typesetting" w:eastAsia="Times New Roman" w:hAnsi="Arabic Typesetting" w:cs="Arabic Typesetting"/>
          <w:sz w:val="44"/>
          <w:szCs w:val="44"/>
          <w:rtl/>
        </w:rPr>
        <w:t xml:space="preserve"> </w:t>
      </w:r>
      <w:r w:rsidR="006E349E" w:rsidRPr="006E349E">
        <w:rPr>
          <w:rFonts w:ascii="Arabic Typesetting" w:eastAsia="Times New Roman" w:hAnsi="Arabic Typesetting" w:cs="Arabic Typesetting" w:hint="cs"/>
          <w:sz w:val="44"/>
          <w:szCs w:val="44"/>
          <w:rtl/>
        </w:rPr>
        <w:t>إليه</w:t>
      </w:r>
      <w:r w:rsidR="006E349E" w:rsidRPr="006E349E">
        <w:rPr>
          <w:rFonts w:ascii="Arabic Typesetting" w:eastAsia="Times New Roman" w:hAnsi="Arabic Typesetting" w:cs="Arabic Typesetting"/>
          <w:sz w:val="44"/>
          <w:szCs w:val="44"/>
          <w:rtl/>
        </w:rPr>
        <w:t xml:space="preserve"> </w:t>
      </w:r>
      <w:r w:rsidR="006E349E" w:rsidRPr="006E349E">
        <w:rPr>
          <w:rFonts w:ascii="Arabic Typesetting" w:eastAsia="Times New Roman" w:hAnsi="Arabic Typesetting" w:cs="Arabic Typesetting" w:hint="cs"/>
          <w:sz w:val="44"/>
          <w:szCs w:val="44"/>
          <w:rtl/>
        </w:rPr>
        <w:t>معروف</w:t>
      </w:r>
      <w:r w:rsidR="006E349E" w:rsidRPr="006E349E">
        <w:rPr>
          <w:rFonts w:ascii="Arabic Typesetting" w:eastAsia="Times New Roman" w:hAnsi="Arabic Typesetting" w:cs="Arabic Typesetting"/>
          <w:sz w:val="44"/>
          <w:szCs w:val="44"/>
          <w:rtl/>
        </w:rPr>
        <w:t xml:space="preserve"> </w:t>
      </w:r>
      <w:r w:rsidR="006E349E" w:rsidRPr="006E349E">
        <w:rPr>
          <w:rFonts w:ascii="Arabic Typesetting" w:eastAsia="Times New Roman" w:hAnsi="Arabic Typesetting" w:cs="Arabic Typesetting" w:hint="cs"/>
          <w:sz w:val="44"/>
          <w:szCs w:val="44"/>
          <w:rtl/>
        </w:rPr>
        <w:t>فليكافىء</w:t>
      </w:r>
      <w:r w:rsidR="006E349E" w:rsidRPr="006E349E">
        <w:rPr>
          <w:rFonts w:ascii="Arabic Typesetting" w:eastAsia="Times New Roman" w:hAnsi="Arabic Typesetting" w:cs="Arabic Typesetting"/>
          <w:sz w:val="44"/>
          <w:szCs w:val="44"/>
          <w:rtl/>
        </w:rPr>
        <w:t xml:space="preserve"> </w:t>
      </w:r>
      <w:r w:rsidR="006E349E" w:rsidRPr="006E349E">
        <w:rPr>
          <w:rFonts w:ascii="Arabic Typesetting" w:eastAsia="Times New Roman" w:hAnsi="Arabic Typesetting" w:cs="Arabic Typesetting" w:hint="cs"/>
          <w:sz w:val="44"/>
          <w:szCs w:val="44"/>
          <w:rtl/>
        </w:rPr>
        <w:t>به</w:t>
      </w:r>
      <w:r w:rsidR="006E349E" w:rsidRPr="006E349E">
        <w:rPr>
          <w:rFonts w:ascii="Arabic Typesetting" w:eastAsia="Times New Roman" w:hAnsi="Arabic Typesetting" w:cs="Arabic Typesetting"/>
          <w:sz w:val="44"/>
          <w:szCs w:val="44"/>
          <w:rtl/>
        </w:rPr>
        <w:t xml:space="preserve"> </w:t>
      </w:r>
      <w:r w:rsidR="006E349E" w:rsidRPr="006E349E">
        <w:rPr>
          <w:rFonts w:ascii="Arabic Typesetting" w:eastAsia="Times New Roman" w:hAnsi="Arabic Typesetting" w:cs="Arabic Typesetting" w:hint="cs"/>
          <w:sz w:val="44"/>
          <w:szCs w:val="44"/>
          <w:rtl/>
        </w:rPr>
        <w:t>ومن</w:t>
      </w:r>
      <w:r w:rsidR="006E349E" w:rsidRPr="006E349E">
        <w:rPr>
          <w:rFonts w:ascii="Arabic Typesetting" w:eastAsia="Times New Roman" w:hAnsi="Arabic Typesetting" w:cs="Arabic Typesetting"/>
          <w:sz w:val="44"/>
          <w:szCs w:val="44"/>
          <w:rtl/>
        </w:rPr>
        <w:t xml:space="preserve"> </w:t>
      </w:r>
      <w:r w:rsidR="006E349E" w:rsidRPr="006E349E">
        <w:rPr>
          <w:rFonts w:ascii="Arabic Typesetting" w:eastAsia="Times New Roman" w:hAnsi="Arabic Typesetting" w:cs="Arabic Typesetting" w:hint="cs"/>
          <w:sz w:val="44"/>
          <w:szCs w:val="44"/>
          <w:rtl/>
        </w:rPr>
        <w:t>لم</w:t>
      </w:r>
      <w:r w:rsidR="006E349E" w:rsidRPr="006E349E">
        <w:rPr>
          <w:rFonts w:ascii="Arabic Typesetting" w:eastAsia="Times New Roman" w:hAnsi="Arabic Typesetting" w:cs="Arabic Typesetting"/>
          <w:sz w:val="44"/>
          <w:szCs w:val="44"/>
          <w:rtl/>
        </w:rPr>
        <w:t xml:space="preserve"> </w:t>
      </w:r>
      <w:r w:rsidR="006E349E" w:rsidRPr="006E349E">
        <w:rPr>
          <w:rFonts w:ascii="Arabic Typesetting" w:eastAsia="Times New Roman" w:hAnsi="Arabic Typesetting" w:cs="Arabic Typesetting" w:hint="cs"/>
          <w:sz w:val="44"/>
          <w:szCs w:val="44"/>
          <w:rtl/>
        </w:rPr>
        <w:t>يستطع</w:t>
      </w:r>
      <w:r w:rsidR="006E349E" w:rsidRPr="006E349E">
        <w:rPr>
          <w:rFonts w:ascii="Arabic Typesetting" w:eastAsia="Times New Roman" w:hAnsi="Arabic Typesetting" w:cs="Arabic Typesetting"/>
          <w:sz w:val="44"/>
          <w:szCs w:val="44"/>
          <w:rtl/>
        </w:rPr>
        <w:t xml:space="preserve"> </w:t>
      </w:r>
      <w:r w:rsidR="006E349E" w:rsidRPr="006E349E">
        <w:rPr>
          <w:rFonts w:ascii="Arabic Typesetting" w:eastAsia="Times New Roman" w:hAnsi="Arabic Typesetting" w:cs="Arabic Typesetting" w:hint="cs"/>
          <w:sz w:val="44"/>
          <w:szCs w:val="44"/>
          <w:rtl/>
        </w:rPr>
        <w:t>فليذكره</w:t>
      </w:r>
      <w:r w:rsidR="006E349E" w:rsidRPr="006E349E">
        <w:rPr>
          <w:rFonts w:ascii="Arabic Typesetting" w:eastAsia="Times New Roman" w:hAnsi="Arabic Typesetting" w:cs="Arabic Typesetting"/>
          <w:sz w:val="44"/>
          <w:szCs w:val="44"/>
          <w:rtl/>
        </w:rPr>
        <w:t xml:space="preserve"> </w:t>
      </w:r>
      <w:r w:rsidR="006E349E" w:rsidRPr="006E349E">
        <w:rPr>
          <w:rFonts w:ascii="Arabic Typesetting" w:eastAsia="Times New Roman" w:hAnsi="Arabic Typesetting" w:cs="Arabic Typesetting" w:hint="cs"/>
          <w:sz w:val="44"/>
          <w:szCs w:val="44"/>
          <w:rtl/>
        </w:rPr>
        <w:t>فإن</w:t>
      </w:r>
      <w:r w:rsidR="006E349E" w:rsidRPr="006E349E">
        <w:rPr>
          <w:rFonts w:ascii="Arabic Typesetting" w:eastAsia="Times New Roman" w:hAnsi="Arabic Typesetting" w:cs="Arabic Typesetting"/>
          <w:sz w:val="44"/>
          <w:szCs w:val="44"/>
          <w:rtl/>
        </w:rPr>
        <w:t xml:space="preserve"> </w:t>
      </w:r>
      <w:r w:rsidR="006E349E" w:rsidRPr="006E349E">
        <w:rPr>
          <w:rFonts w:ascii="Arabic Typesetting" w:eastAsia="Times New Roman" w:hAnsi="Arabic Typesetting" w:cs="Arabic Typesetting" w:hint="cs"/>
          <w:sz w:val="44"/>
          <w:szCs w:val="44"/>
          <w:rtl/>
        </w:rPr>
        <w:t>من</w:t>
      </w:r>
      <w:r w:rsidR="006E349E" w:rsidRPr="006E349E">
        <w:rPr>
          <w:rFonts w:ascii="Arabic Typesetting" w:eastAsia="Times New Roman" w:hAnsi="Arabic Typesetting" w:cs="Arabic Typesetting"/>
          <w:sz w:val="44"/>
          <w:szCs w:val="44"/>
          <w:rtl/>
        </w:rPr>
        <w:t xml:space="preserve"> </w:t>
      </w:r>
      <w:r w:rsidR="006E349E" w:rsidRPr="006E349E">
        <w:rPr>
          <w:rFonts w:ascii="Arabic Typesetting" w:eastAsia="Times New Roman" w:hAnsi="Arabic Typesetting" w:cs="Arabic Typesetting" w:hint="cs"/>
          <w:sz w:val="44"/>
          <w:szCs w:val="44"/>
          <w:rtl/>
        </w:rPr>
        <w:t>ذكره</w:t>
      </w:r>
      <w:r w:rsidR="006E349E" w:rsidRPr="006E349E">
        <w:rPr>
          <w:rFonts w:ascii="Arabic Typesetting" w:eastAsia="Times New Roman" w:hAnsi="Arabic Typesetting" w:cs="Arabic Typesetting"/>
          <w:sz w:val="44"/>
          <w:szCs w:val="44"/>
          <w:rtl/>
        </w:rPr>
        <w:t xml:space="preserve"> </w:t>
      </w:r>
      <w:r w:rsidR="006E349E" w:rsidRPr="006E349E">
        <w:rPr>
          <w:rFonts w:ascii="Arabic Typesetting" w:eastAsia="Times New Roman" w:hAnsi="Arabic Typesetting" w:cs="Arabic Typesetting" w:hint="cs"/>
          <w:sz w:val="44"/>
          <w:szCs w:val="44"/>
          <w:rtl/>
        </w:rPr>
        <w:t>فقد</w:t>
      </w:r>
      <w:r w:rsidR="006E349E" w:rsidRPr="006E349E">
        <w:rPr>
          <w:rFonts w:ascii="Arabic Typesetting" w:eastAsia="Times New Roman" w:hAnsi="Arabic Typesetting" w:cs="Arabic Typesetting"/>
          <w:sz w:val="44"/>
          <w:szCs w:val="44"/>
          <w:rtl/>
        </w:rPr>
        <w:t xml:space="preserve"> </w:t>
      </w:r>
      <w:r w:rsidR="006E349E" w:rsidRPr="006E349E">
        <w:rPr>
          <w:rFonts w:ascii="Arabic Typesetting" w:eastAsia="Times New Roman" w:hAnsi="Arabic Typesetting" w:cs="Arabic Typesetting" w:hint="cs"/>
          <w:sz w:val="44"/>
          <w:szCs w:val="44"/>
          <w:rtl/>
        </w:rPr>
        <w:t>شكره</w:t>
      </w:r>
      <w:r w:rsidR="006E349E" w:rsidRPr="006E349E">
        <w:rPr>
          <w:rFonts w:ascii="Arabic Typesetting" w:eastAsia="Times New Roman" w:hAnsi="Arabic Typesetting" w:cs="Arabic Typesetting"/>
          <w:sz w:val="44"/>
          <w:szCs w:val="44"/>
          <w:rtl/>
        </w:rPr>
        <w:t xml:space="preserve"> </w:t>
      </w:r>
      <w:r w:rsidR="006E349E" w:rsidRPr="006E349E">
        <w:rPr>
          <w:rFonts w:ascii="Arabic Typesetting" w:eastAsia="Times New Roman" w:hAnsi="Arabic Typesetting" w:cs="Arabic Typesetting" w:hint="cs"/>
          <w:sz w:val="44"/>
          <w:szCs w:val="44"/>
          <w:rtl/>
        </w:rPr>
        <w:t>ومن</w:t>
      </w:r>
      <w:r w:rsidR="006E349E" w:rsidRPr="006E349E">
        <w:rPr>
          <w:rFonts w:ascii="Arabic Typesetting" w:eastAsia="Times New Roman" w:hAnsi="Arabic Typesetting" w:cs="Arabic Typesetting"/>
          <w:sz w:val="44"/>
          <w:szCs w:val="44"/>
          <w:rtl/>
        </w:rPr>
        <w:t xml:space="preserve"> </w:t>
      </w:r>
      <w:r w:rsidR="006E349E" w:rsidRPr="006E349E">
        <w:rPr>
          <w:rFonts w:ascii="Arabic Typesetting" w:eastAsia="Times New Roman" w:hAnsi="Arabic Typesetting" w:cs="Arabic Typesetting" w:hint="cs"/>
          <w:sz w:val="44"/>
          <w:szCs w:val="44"/>
          <w:rtl/>
        </w:rPr>
        <w:t>تشبع</w:t>
      </w:r>
      <w:r w:rsidR="006E349E" w:rsidRPr="006E349E">
        <w:rPr>
          <w:rFonts w:ascii="Arabic Typesetting" w:eastAsia="Times New Roman" w:hAnsi="Arabic Typesetting" w:cs="Arabic Typesetting"/>
          <w:sz w:val="44"/>
          <w:szCs w:val="44"/>
          <w:rtl/>
        </w:rPr>
        <w:t xml:space="preserve"> </w:t>
      </w:r>
      <w:r w:rsidR="006E349E" w:rsidRPr="006E349E">
        <w:rPr>
          <w:rFonts w:ascii="Arabic Typesetting" w:eastAsia="Times New Roman" w:hAnsi="Arabic Typesetting" w:cs="Arabic Typesetting" w:hint="cs"/>
          <w:sz w:val="44"/>
          <w:szCs w:val="44"/>
          <w:rtl/>
        </w:rPr>
        <w:t>بما</w:t>
      </w:r>
      <w:r w:rsidR="006E349E" w:rsidRPr="006E349E">
        <w:rPr>
          <w:rFonts w:ascii="Arabic Typesetting" w:eastAsia="Times New Roman" w:hAnsi="Arabic Typesetting" w:cs="Arabic Typesetting"/>
          <w:sz w:val="44"/>
          <w:szCs w:val="44"/>
          <w:rtl/>
        </w:rPr>
        <w:t xml:space="preserve"> </w:t>
      </w:r>
      <w:r w:rsidR="006E349E" w:rsidRPr="006E349E">
        <w:rPr>
          <w:rFonts w:ascii="Arabic Typesetting" w:eastAsia="Times New Roman" w:hAnsi="Arabic Typesetting" w:cs="Arabic Typesetting" w:hint="cs"/>
          <w:sz w:val="44"/>
          <w:szCs w:val="44"/>
          <w:rtl/>
        </w:rPr>
        <w:t>لم</w:t>
      </w:r>
      <w:r w:rsidR="006E349E" w:rsidRPr="006E349E">
        <w:rPr>
          <w:rFonts w:ascii="Arabic Typesetting" w:eastAsia="Times New Roman" w:hAnsi="Arabic Typesetting" w:cs="Arabic Typesetting"/>
          <w:sz w:val="44"/>
          <w:szCs w:val="44"/>
          <w:rtl/>
        </w:rPr>
        <w:t xml:space="preserve"> </w:t>
      </w:r>
      <w:r w:rsidR="006E349E" w:rsidRPr="006E349E">
        <w:rPr>
          <w:rFonts w:ascii="Arabic Typesetting" w:eastAsia="Times New Roman" w:hAnsi="Arabic Typesetting" w:cs="Arabic Typesetting" w:hint="cs"/>
          <w:sz w:val="44"/>
          <w:szCs w:val="44"/>
          <w:rtl/>
        </w:rPr>
        <w:t>يعط</w:t>
      </w:r>
      <w:r w:rsidR="006E349E" w:rsidRPr="006E349E">
        <w:rPr>
          <w:rFonts w:ascii="Arabic Typesetting" w:eastAsia="Times New Roman" w:hAnsi="Arabic Typesetting" w:cs="Arabic Typesetting"/>
          <w:sz w:val="44"/>
          <w:szCs w:val="44"/>
          <w:rtl/>
        </w:rPr>
        <w:t xml:space="preserve"> </w:t>
      </w:r>
      <w:r w:rsidR="006E349E" w:rsidRPr="006E349E">
        <w:rPr>
          <w:rFonts w:ascii="Arabic Typesetting" w:eastAsia="Times New Roman" w:hAnsi="Arabic Typesetting" w:cs="Arabic Typesetting" w:hint="cs"/>
          <w:sz w:val="44"/>
          <w:szCs w:val="44"/>
          <w:rtl/>
        </w:rPr>
        <w:t>فهو</w:t>
      </w:r>
      <w:r w:rsidR="006E349E" w:rsidRPr="006E349E">
        <w:rPr>
          <w:rFonts w:ascii="Arabic Typesetting" w:eastAsia="Times New Roman" w:hAnsi="Arabic Typesetting" w:cs="Arabic Typesetting"/>
          <w:sz w:val="44"/>
          <w:szCs w:val="44"/>
          <w:rtl/>
        </w:rPr>
        <w:t xml:space="preserve"> </w:t>
      </w:r>
      <w:r w:rsidR="006E349E" w:rsidRPr="006E349E">
        <w:rPr>
          <w:rFonts w:ascii="Arabic Typesetting" w:eastAsia="Times New Roman" w:hAnsi="Arabic Typesetting" w:cs="Arabic Typesetting" w:hint="cs"/>
          <w:sz w:val="44"/>
          <w:szCs w:val="44"/>
          <w:rtl/>
        </w:rPr>
        <w:t>كلابس</w:t>
      </w:r>
      <w:r w:rsidR="006E349E" w:rsidRPr="006E349E">
        <w:rPr>
          <w:rFonts w:ascii="Arabic Typesetting" w:eastAsia="Times New Roman" w:hAnsi="Arabic Typesetting" w:cs="Arabic Typesetting"/>
          <w:sz w:val="44"/>
          <w:szCs w:val="44"/>
          <w:rtl/>
        </w:rPr>
        <w:t xml:space="preserve"> </w:t>
      </w:r>
      <w:r w:rsidR="006E349E" w:rsidRPr="006E349E">
        <w:rPr>
          <w:rFonts w:ascii="Arabic Typesetting" w:eastAsia="Times New Roman" w:hAnsi="Arabic Typesetting" w:cs="Arabic Typesetting" w:hint="cs"/>
          <w:sz w:val="44"/>
          <w:szCs w:val="44"/>
          <w:rtl/>
        </w:rPr>
        <w:t>ثوبي</w:t>
      </w:r>
      <w:r w:rsidR="006E349E" w:rsidRPr="006E349E">
        <w:rPr>
          <w:rFonts w:ascii="Arabic Typesetting" w:eastAsia="Times New Roman" w:hAnsi="Arabic Typesetting" w:cs="Arabic Typesetting"/>
          <w:sz w:val="44"/>
          <w:szCs w:val="44"/>
          <w:rtl/>
        </w:rPr>
        <w:t xml:space="preserve"> </w:t>
      </w:r>
      <w:r w:rsidR="006E349E" w:rsidRPr="006E349E">
        <w:rPr>
          <w:rFonts w:ascii="Arabic Typesetting" w:eastAsia="Times New Roman" w:hAnsi="Arabic Typesetting" w:cs="Arabic Typesetting" w:hint="cs"/>
          <w:sz w:val="44"/>
          <w:szCs w:val="44"/>
          <w:rtl/>
        </w:rPr>
        <w:t>زور</w:t>
      </w:r>
      <w:r w:rsidR="006E349E" w:rsidRPr="006E349E">
        <w:rPr>
          <w:rFonts w:ascii="Arabic Typesetting" w:eastAsia="Times New Roman" w:hAnsi="Arabic Typesetting" w:cs="Arabic Typesetting"/>
          <w:sz w:val="44"/>
          <w:szCs w:val="44"/>
          <w:rtl/>
        </w:rPr>
        <w:t xml:space="preserve">  </w:t>
      </w:r>
      <w:r w:rsidR="006E349E">
        <w:rPr>
          <w:rFonts w:ascii="Arabic Typesetting" w:eastAsia="Times New Roman" w:hAnsi="Arabic Typesetting" w:cs="Arabic Typesetting" w:hint="cs"/>
          <w:sz w:val="44"/>
          <w:szCs w:val="44"/>
          <w:rtl/>
        </w:rPr>
        <w:t>(</w:t>
      </w:r>
      <w:r w:rsidR="006E349E" w:rsidRPr="006E349E">
        <w:rPr>
          <w:rFonts w:ascii="Arabic Typesetting" w:eastAsia="Times New Roman" w:hAnsi="Arabic Typesetting" w:cs="Arabic Typesetting" w:hint="cs"/>
          <w:sz w:val="44"/>
          <w:szCs w:val="44"/>
          <w:rtl/>
        </w:rPr>
        <w:t>رواه</w:t>
      </w:r>
      <w:r w:rsidR="006E349E" w:rsidRPr="006E349E">
        <w:rPr>
          <w:rFonts w:ascii="Arabic Typesetting" w:eastAsia="Times New Roman" w:hAnsi="Arabic Typesetting" w:cs="Arabic Typesetting"/>
          <w:sz w:val="44"/>
          <w:szCs w:val="44"/>
          <w:rtl/>
        </w:rPr>
        <w:t xml:space="preserve"> </w:t>
      </w:r>
      <w:r w:rsidR="006E349E" w:rsidRPr="006E349E">
        <w:rPr>
          <w:rFonts w:ascii="Arabic Typesetting" w:eastAsia="Times New Roman" w:hAnsi="Arabic Typesetting" w:cs="Arabic Typesetting" w:hint="cs"/>
          <w:sz w:val="44"/>
          <w:szCs w:val="44"/>
          <w:rtl/>
        </w:rPr>
        <w:t>أحمد</w:t>
      </w:r>
      <w:r w:rsidR="006E349E" w:rsidRPr="006E349E">
        <w:rPr>
          <w:rFonts w:ascii="Arabic Typesetting" w:eastAsia="Times New Roman" w:hAnsi="Arabic Typesetting" w:cs="Arabic Typesetting"/>
          <w:sz w:val="44"/>
          <w:szCs w:val="44"/>
          <w:rtl/>
        </w:rPr>
        <w:t xml:space="preserve"> </w:t>
      </w:r>
      <w:r w:rsidR="006E349E">
        <w:rPr>
          <w:rFonts w:ascii="Arabic Typesetting" w:eastAsia="Times New Roman" w:hAnsi="Arabic Typesetting" w:cs="Arabic Typesetting" w:hint="cs"/>
          <w:sz w:val="44"/>
          <w:szCs w:val="44"/>
          <w:rtl/>
        </w:rPr>
        <w:t>وحسنه الألباني).</w:t>
      </w:r>
      <w:r w:rsidR="006E349E" w:rsidRPr="006E349E">
        <w:rPr>
          <w:rFonts w:ascii="Arabic Typesetting" w:eastAsia="Times New Roman" w:hAnsi="Arabic Typesetting" w:cs="Arabic Typesetting"/>
          <w:sz w:val="44"/>
          <w:szCs w:val="44"/>
          <w:rtl/>
        </w:rPr>
        <w:t xml:space="preserve">   </w:t>
      </w:r>
    </w:p>
    <w:p w:rsidR="006E349E" w:rsidRDefault="004C6C3F" w:rsidP="006E349E">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Pr>
      </w:pPr>
      <w:r>
        <w:rPr>
          <w:rFonts w:ascii="Arabic Typesetting" w:eastAsia="Times New Roman" w:hAnsi="Arabic Typesetting" w:cs="Arabic Typesetting" w:hint="cs"/>
          <w:sz w:val="44"/>
          <w:szCs w:val="44"/>
          <w:rtl/>
        </w:rPr>
        <w:t xml:space="preserve">15- </w:t>
      </w:r>
      <w:r w:rsidR="006E349E" w:rsidRPr="006E349E">
        <w:rPr>
          <w:rFonts w:ascii="Arabic Typesetting" w:eastAsia="Times New Roman" w:hAnsi="Arabic Typesetting" w:cs="Arabic Typesetting" w:hint="cs"/>
          <w:sz w:val="44"/>
          <w:szCs w:val="44"/>
          <w:rtl/>
        </w:rPr>
        <w:t>وروي</w:t>
      </w:r>
      <w:r w:rsidR="006E349E" w:rsidRPr="006E349E">
        <w:rPr>
          <w:rFonts w:ascii="Arabic Typesetting" w:eastAsia="Times New Roman" w:hAnsi="Arabic Typesetting" w:cs="Arabic Typesetting"/>
          <w:sz w:val="44"/>
          <w:szCs w:val="44"/>
          <w:rtl/>
        </w:rPr>
        <w:t xml:space="preserve"> </w:t>
      </w:r>
      <w:r w:rsidR="006E349E" w:rsidRPr="006E349E">
        <w:rPr>
          <w:rFonts w:ascii="Arabic Typesetting" w:eastAsia="Times New Roman" w:hAnsi="Arabic Typesetting" w:cs="Arabic Typesetting" w:hint="cs"/>
          <w:sz w:val="44"/>
          <w:szCs w:val="44"/>
          <w:rtl/>
        </w:rPr>
        <w:t>عن</w:t>
      </w:r>
      <w:r w:rsidR="006E349E" w:rsidRPr="006E349E">
        <w:rPr>
          <w:rFonts w:ascii="Arabic Typesetting" w:eastAsia="Times New Roman" w:hAnsi="Arabic Typesetting" w:cs="Arabic Typesetting"/>
          <w:sz w:val="44"/>
          <w:szCs w:val="44"/>
          <w:rtl/>
        </w:rPr>
        <w:t xml:space="preserve"> </w:t>
      </w:r>
      <w:r w:rsidR="006E349E" w:rsidRPr="006E349E">
        <w:rPr>
          <w:rFonts w:ascii="Arabic Typesetting" w:eastAsia="Times New Roman" w:hAnsi="Arabic Typesetting" w:cs="Arabic Typesetting" w:hint="cs"/>
          <w:sz w:val="44"/>
          <w:szCs w:val="44"/>
          <w:rtl/>
        </w:rPr>
        <w:t>طلحة</w:t>
      </w:r>
      <w:r w:rsidR="006E349E" w:rsidRPr="006E349E">
        <w:rPr>
          <w:rFonts w:ascii="Arabic Typesetting" w:eastAsia="Times New Roman" w:hAnsi="Arabic Typesetting" w:cs="Arabic Typesetting"/>
          <w:sz w:val="44"/>
          <w:szCs w:val="44"/>
          <w:rtl/>
        </w:rPr>
        <w:t xml:space="preserve"> </w:t>
      </w:r>
      <w:r w:rsidR="006E349E" w:rsidRPr="006E349E">
        <w:rPr>
          <w:rFonts w:ascii="Arabic Typesetting" w:eastAsia="Times New Roman" w:hAnsi="Arabic Typesetting" w:cs="Arabic Typesetting" w:hint="cs"/>
          <w:sz w:val="44"/>
          <w:szCs w:val="44"/>
          <w:rtl/>
        </w:rPr>
        <w:t>يعني</w:t>
      </w:r>
      <w:r w:rsidR="006E349E" w:rsidRPr="006E349E">
        <w:rPr>
          <w:rFonts w:ascii="Arabic Typesetting" w:eastAsia="Times New Roman" w:hAnsi="Arabic Typesetting" w:cs="Arabic Typesetting"/>
          <w:sz w:val="44"/>
          <w:szCs w:val="44"/>
          <w:rtl/>
        </w:rPr>
        <w:t xml:space="preserve"> </w:t>
      </w:r>
      <w:r w:rsidR="006E349E" w:rsidRPr="006E349E">
        <w:rPr>
          <w:rFonts w:ascii="Arabic Typesetting" w:eastAsia="Times New Roman" w:hAnsi="Arabic Typesetting" w:cs="Arabic Typesetting" w:hint="cs"/>
          <w:sz w:val="44"/>
          <w:szCs w:val="44"/>
          <w:rtl/>
        </w:rPr>
        <w:t>ابن</w:t>
      </w:r>
      <w:r w:rsidR="006E349E" w:rsidRPr="006E349E">
        <w:rPr>
          <w:rFonts w:ascii="Arabic Typesetting" w:eastAsia="Times New Roman" w:hAnsi="Arabic Typesetting" w:cs="Arabic Typesetting"/>
          <w:sz w:val="44"/>
          <w:szCs w:val="44"/>
          <w:rtl/>
        </w:rPr>
        <w:t xml:space="preserve"> </w:t>
      </w:r>
      <w:r w:rsidR="006E349E" w:rsidRPr="006E349E">
        <w:rPr>
          <w:rFonts w:ascii="Arabic Typesetting" w:eastAsia="Times New Roman" w:hAnsi="Arabic Typesetting" w:cs="Arabic Typesetting" w:hint="cs"/>
          <w:sz w:val="44"/>
          <w:szCs w:val="44"/>
          <w:rtl/>
        </w:rPr>
        <w:t>عبيد</w:t>
      </w:r>
      <w:r w:rsidR="006E349E" w:rsidRPr="006E349E">
        <w:rPr>
          <w:rFonts w:ascii="Arabic Typesetting" w:eastAsia="Times New Roman" w:hAnsi="Arabic Typesetting" w:cs="Arabic Typesetting"/>
          <w:sz w:val="44"/>
          <w:szCs w:val="44"/>
          <w:rtl/>
        </w:rPr>
        <w:t xml:space="preserve"> </w:t>
      </w:r>
      <w:r w:rsidR="006E349E" w:rsidRPr="006E349E">
        <w:rPr>
          <w:rFonts w:ascii="Arabic Typesetting" w:eastAsia="Times New Roman" w:hAnsi="Arabic Typesetting" w:cs="Arabic Typesetting" w:hint="cs"/>
          <w:sz w:val="44"/>
          <w:szCs w:val="44"/>
          <w:rtl/>
        </w:rPr>
        <w:t>الله</w:t>
      </w:r>
      <w:r w:rsidR="006E349E" w:rsidRPr="006E349E">
        <w:rPr>
          <w:rFonts w:ascii="Arabic Typesetting" w:eastAsia="Times New Roman" w:hAnsi="Arabic Typesetting" w:cs="Arabic Typesetting"/>
          <w:sz w:val="44"/>
          <w:szCs w:val="44"/>
          <w:rtl/>
        </w:rPr>
        <w:t xml:space="preserve"> </w:t>
      </w:r>
      <w:r w:rsidR="006E349E" w:rsidRPr="006E349E">
        <w:rPr>
          <w:rFonts w:ascii="Arabic Typesetting" w:eastAsia="Times New Roman" w:hAnsi="Arabic Typesetting" w:cs="Arabic Typesetting" w:hint="cs"/>
          <w:sz w:val="44"/>
          <w:szCs w:val="44"/>
          <w:rtl/>
        </w:rPr>
        <w:t>رضي</w:t>
      </w:r>
      <w:r w:rsidR="006E349E" w:rsidRPr="006E349E">
        <w:rPr>
          <w:rFonts w:ascii="Arabic Typesetting" w:eastAsia="Times New Roman" w:hAnsi="Arabic Typesetting" w:cs="Arabic Typesetting"/>
          <w:sz w:val="44"/>
          <w:szCs w:val="44"/>
          <w:rtl/>
        </w:rPr>
        <w:t xml:space="preserve"> </w:t>
      </w:r>
      <w:r w:rsidR="006E349E" w:rsidRPr="006E349E">
        <w:rPr>
          <w:rFonts w:ascii="Arabic Typesetting" w:eastAsia="Times New Roman" w:hAnsi="Arabic Typesetting" w:cs="Arabic Typesetting" w:hint="cs"/>
          <w:sz w:val="44"/>
          <w:szCs w:val="44"/>
          <w:rtl/>
        </w:rPr>
        <w:t>الله</w:t>
      </w:r>
      <w:r w:rsidR="006E349E" w:rsidRPr="006E349E">
        <w:rPr>
          <w:rFonts w:ascii="Arabic Typesetting" w:eastAsia="Times New Roman" w:hAnsi="Arabic Typesetting" w:cs="Arabic Typesetting"/>
          <w:sz w:val="44"/>
          <w:szCs w:val="44"/>
          <w:rtl/>
        </w:rPr>
        <w:t xml:space="preserve"> </w:t>
      </w:r>
      <w:r w:rsidR="006E349E" w:rsidRPr="006E349E">
        <w:rPr>
          <w:rFonts w:ascii="Arabic Typesetting" w:eastAsia="Times New Roman" w:hAnsi="Arabic Typesetting" w:cs="Arabic Typesetting" w:hint="cs"/>
          <w:sz w:val="44"/>
          <w:szCs w:val="44"/>
          <w:rtl/>
        </w:rPr>
        <w:t>عنه</w:t>
      </w:r>
      <w:r w:rsidR="006E349E" w:rsidRPr="006E349E">
        <w:rPr>
          <w:rFonts w:ascii="Arabic Typesetting" w:eastAsia="Times New Roman" w:hAnsi="Arabic Typesetting" w:cs="Arabic Typesetting"/>
          <w:sz w:val="44"/>
          <w:szCs w:val="44"/>
          <w:rtl/>
        </w:rPr>
        <w:t xml:space="preserve"> </w:t>
      </w:r>
      <w:r w:rsidR="006E349E" w:rsidRPr="006E349E">
        <w:rPr>
          <w:rFonts w:ascii="Arabic Typesetting" w:eastAsia="Times New Roman" w:hAnsi="Arabic Typesetting" w:cs="Arabic Typesetting" w:hint="cs"/>
          <w:sz w:val="44"/>
          <w:szCs w:val="44"/>
          <w:rtl/>
        </w:rPr>
        <w:t>قال</w:t>
      </w:r>
      <w:r w:rsidR="006E349E" w:rsidRPr="006E349E">
        <w:rPr>
          <w:rFonts w:ascii="Arabic Typesetting" w:eastAsia="Times New Roman" w:hAnsi="Arabic Typesetting" w:cs="Arabic Typesetting"/>
          <w:sz w:val="44"/>
          <w:szCs w:val="44"/>
          <w:rtl/>
        </w:rPr>
        <w:t xml:space="preserve"> </w:t>
      </w:r>
      <w:r w:rsidR="006E349E" w:rsidRPr="006E349E">
        <w:rPr>
          <w:rFonts w:ascii="Arabic Typesetting" w:eastAsia="Times New Roman" w:hAnsi="Arabic Typesetting" w:cs="Arabic Typesetting" w:hint="cs"/>
          <w:sz w:val="44"/>
          <w:szCs w:val="44"/>
          <w:rtl/>
        </w:rPr>
        <w:t>قال</w:t>
      </w:r>
      <w:r w:rsidR="006E349E" w:rsidRPr="006E349E">
        <w:rPr>
          <w:rFonts w:ascii="Arabic Typesetting" w:eastAsia="Times New Roman" w:hAnsi="Arabic Typesetting" w:cs="Arabic Typesetting"/>
          <w:sz w:val="44"/>
          <w:szCs w:val="44"/>
          <w:rtl/>
        </w:rPr>
        <w:t xml:space="preserve"> </w:t>
      </w:r>
      <w:r w:rsidR="006E349E" w:rsidRPr="006E349E">
        <w:rPr>
          <w:rFonts w:ascii="Arabic Typesetting" w:eastAsia="Times New Roman" w:hAnsi="Arabic Typesetting" w:cs="Arabic Typesetting" w:hint="cs"/>
          <w:sz w:val="44"/>
          <w:szCs w:val="44"/>
          <w:rtl/>
        </w:rPr>
        <w:t>رسول</w:t>
      </w:r>
      <w:r w:rsidR="006E349E" w:rsidRPr="006E349E">
        <w:rPr>
          <w:rFonts w:ascii="Arabic Typesetting" w:eastAsia="Times New Roman" w:hAnsi="Arabic Typesetting" w:cs="Arabic Typesetting"/>
          <w:sz w:val="44"/>
          <w:szCs w:val="44"/>
          <w:rtl/>
        </w:rPr>
        <w:t xml:space="preserve"> </w:t>
      </w:r>
      <w:r w:rsidR="006E349E" w:rsidRPr="006E349E">
        <w:rPr>
          <w:rFonts w:ascii="Arabic Typesetting" w:eastAsia="Times New Roman" w:hAnsi="Arabic Typesetting" w:cs="Arabic Typesetting" w:hint="cs"/>
          <w:sz w:val="44"/>
          <w:szCs w:val="44"/>
          <w:rtl/>
        </w:rPr>
        <w:t>الله</w:t>
      </w:r>
      <w:r w:rsidR="006E349E" w:rsidRPr="006E349E">
        <w:rPr>
          <w:rFonts w:ascii="Arabic Typesetting" w:eastAsia="Times New Roman" w:hAnsi="Arabic Typesetting" w:cs="Arabic Typesetting"/>
          <w:sz w:val="44"/>
          <w:szCs w:val="44"/>
          <w:rtl/>
        </w:rPr>
        <w:t xml:space="preserve"> </w:t>
      </w:r>
      <w:r w:rsidR="006E349E" w:rsidRPr="006E349E">
        <w:rPr>
          <w:rFonts w:ascii="Arabic Typesetting" w:eastAsia="Times New Roman" w:hAnsi="Arabic Typesetting" w:cs="Arabic Typesetting" w:hint="cs"/>
          <w:sz w:val="44"/>
          <w:szCs w:val="44"/>
          <w:rtl/>
        </w:rPr>
        <w:t>صلى</w:t>
      </w:r>
      <w:r w:rsidR="006E349E" w:rsidRPr="006E349E">
        <w:rPr>
          <w:rFonts w:ascii="Arabic Typesetting" w:eastAsia="Times New Roman" w:hAnsi="Arabic Typesetting" w:cs="Arabic Typesetting"/>
          <w:sz w:val="44"/>
          <w:szCs w:val="44"/>
          <w:rtl/>
        </w:rPr>
        <w:t xml:space="preserve"> </w:t>
      </w:r>
      <w:r w:rsidR="006E349E" w:rsidRPr="006E349E">
        <w:rPr>
          <w:rFonts w:ascii="Arabic Typesetting" w:eastAsia="Times New Roman" w:hAnsi="Arabic Typesetting" w:cs="Arabic Typesetting" w:hint="cs"/>
          <w:sz w:val="44"/>
          <w:szCs w:val="44"/>
          <w:rtl/>
        </w:rPr>
        <w:t>الله</w:t>
      </w:r>
      <w:r w:rsidR="006E349E" w:rsidRPr="006E349E">
        <w:rPr>
          <w:rFonts w:ascii="Arabic Typesetting" w:eastAsia="Times New Roman" w:hAnsi="Arabic Typesetting" w:cs="Arabic Typesetting"/>
          <w:sz w:val="44"/>
          <w:szCs w:val="44"/>
          <w:rtl/>
        </w:rPr>
        <w:t xml:space="preserve"> </w:t>
      </w:r>
      <w:r w:rsidR="006E349E" w:rsidRPr="006E349E">
        <w:rPr>
          <w:rFonts w:ascii="Arabic Typesetting" w:eastAsia="Times New Roman" w:hAnsi="Arabic Typesetting" w:cs="Arabic Typesetting" w:hint="cs"/>
          <w:sz w:val="44"/>
          <w:szCs w:val="44"/>
          <w:rtl/>
        </w:rPr>
        <w:t>عليه</w:t>
      </w:r>
      <w:r w:rsidR="006E349E" w:rsidRPr="006E349E">
        <w:rPr>
          <w:rFonts w:ascii="Arabic Typesetting" w:eastAsia="Times New Roman" w:hAnsi="Arabic Typesetting" w:cs="Arabic Typesetting"/>
          <w:sz w:val="44"/>
          <w:szCs w:val="44"/>
          <w:rtl/>
        </w:rPr>
        <w:t xml:space="preserve"> </w:t>
      </w:r>
      <w:r w:rsidR="006E349E" w:rsidRPr="006E349E">
        <w:rPr>
          <w:rFonts w:ascii="Arabic Typesetting" w:eastAsia="Times New Roman" w:hAnsi="Arabic Typesetting" w:cs="Arabic Typesetting" w:hint="cs"/>
          <w:sz w:val="44"/>
          <w:szCs w:val="44"/>
          <w:rtl/>
        </w:rPr>
        <w:t>وسلم</w:t>
      </w:r>
      <w:r w:rsidR="006E349E">
        <w:rPr>
          <w:rFonts w:ascii="Arabic Typesetting" w:eastAsia="Times New Roman" w:hAnsi="Arabic Typesetting" w:cs="Arabic Typesetting" w:hint="cs"/>
          <w:sz w:val="44"/>
          <w:szCs w:val="44"/>
          <w:rtl/>
        </w:rPr>
        <w:t>:</w:t>
      </w:r>
      <w:r w:rsidR="006E349E" w:rsidRPr="006E349E">
        <w:rPr>
          <w:rFonts w:ascii="Arabic Typesetting" w:eastAsia="Times New Roman" w:hAnsi="Arabic Typesetting" w:cs="Arabic Typesetting" w:hint="cs"/>
          <w:sz w:val="44"/>
          <w:szCs w:val="44"/>
          <w:rtl/>
        </w:rPr>
        <w:t>من</w:t>
      </w:r>
      <w:r w:rsidR="006E349E" w:rsidRPr="006E349E">
        <w:rPr>
          <w:rFonts w:ascii="Arabic Typesetting" w:eastAsia="Times New Roman" w:hAnsi="Arabic Typesetting" w:cs="Arabic Typesetting"/>
          <w:sz w:val="44"/>
          <w:szCs w:val="44"/>
          <w:rtl/>
        </w:rPr>
        <w:t xml:space="preserve"> </w:t>
      </w:r>
      <w:r w:rsidR="006E349E" w:rsidRPr="006E349E">
        <w:rPr>
          <w:rFonts w:ascii="Arabic Typesetting" w:eastAsia="Times New Roman" w:hAnsi="Arabic Typesetting" w:cs="Arabic Typesetting" w:hint="cs"/>
          <w:sz w:val="44"/>
          <w:szCs w:val="44"/>
          <w:rtl/>
        </w:rPr>
        <w:t>أولي</w:t>
      </w:r>
      <w:r w:rsidR="006E349E" w:rsidRPr="006E349E">
        <w:rPr>
          <w:rFonts w:ascii="Arabic Typesetting" w:eastAsia="Times New Roman" w:hAnsi="Arabic Typesetting" w:cs="Arabic Typesetting"/>
          <w:sz w:val="44"/>
          <w:szCs w:val="44"/>
          <w:rtl/>
        </w:rPr>
        <w:t xml:space="preserve"> </w:t>
      </w:r>
      <w:r w:rsidR="006E349E" w:rsidRPr="006E349E">
        <w:rPr>
          <w:rFonts w:ascii="Arabic Typesetting" w:eastAsia="Times New Roman" w:hAnsi="Arabic Typesetting" w:cs="Arabic Typesetting" w:hint="cs"/>
          <w:sz w:val="44"/>
          <w:szCs w:val="44"/>
          <w:rtl/>
        </w:rPr>
        <w:t>معروفا</w:t>
      </w:r>
      <w:r w:rsidR="006E349E" w:rsidRPr="006E349E">
        <w:rPr>
          <w:rFonts w:ascii="Arabic Typesetting" w:eastAsia="Times New Roman" w:hAnsi="Arabic Typesetting" w:cs="Arabic Typesetting"/>
          <w:sz w:val="44"/>
          <w:szCs w:val="44"/>
          <w:rtl/>
        </w:rPr>
        <w:t xml:space="preserve"> </w:t>
      </w:r>
      <w:r w:rsidR="006E349E" w:rsidRPr="006E349E">
        <w:rPr>
          <w:rFonts w:ascii="Arabic Typesetting" w:eastAsia="Times New Roman" w:hAnsi="Arabic Typesetting" w:cs="Arabic Typesetting" w:hint="cs"/>
          <w:sz w:val="44"/>
          <w:szCs w:val="44"/>
          <w:rtl/>
        </w:rPr>
        <w:t>فليذكره</w:t>
      </w:r>
      <w:r w:rsidR="006E349E" w:rsidRPr="006E349E">
        <w:rPr>
          <w:rFonts w:ascii="Arabic Typesetting" w:eastAsia="Times New Roman" w:hAnsi="Arabic Typesetting" w:cs="Arabic Typesetting"/>
          <w:sz w:val="44"/>
          <w:szCs w:val="44"/>
          <w:rtl/>
        </w:rPr>
        <w:t xml:space="preserve"> </w:t>
      </w:r>
      <w:r w:rsidR="006E349E" w:rsidRPr="006E349E">
        <w:rPr>
          <w:rFonts w:ascii="Arabic Typesetting" w:eastAsia="Times New Roman" w:hAnsi="Arabic Typesetting" w:cs="Arabic Typesetting" w:hint="cs"/>
          <w:sz w:val="44"/>
          <w:szCs w:val="44"/>
          <w:rtl/>
        </w:rPr>
        <w:t>فمن</w:t>
      </w:r>
      <w:r w:rsidR="006E349E" w:rsidRPr="006E349E">
        <w:rPr>
          <w:rFonts w:ascii="Arabic Typesetting" w:eastAsia="Times New Roman" w:hAnsi="Arabic Typesetting" w:cs="Arabic Typesetting"/>
          <w:sz w:val="44"/>
          <w:szCs w:val="44"/>
          <w:rtl/>
        </w:rPr>
        <w:t xml:space="preserve"> </w:t>
      </w:r>
      <w:r w:rsidR="006E349E" w:rsidRPr="006E349E">
        <w:rPr>
          <w:rFonts w:ascii="Arabic Typesetting" w:eastAsia="Times New Roman" w:hAnsi="Arabic Typesetting" w:cs="Arabic Typesetting" w:hint="cs"/>
          <w:sz w:val="44"/>
          <w:szCs w:val="44"/>
          <w:rtl/>
        </w:rPr>
        <w:t>ذكره</w:t>
      </w:r>
      <w:r w:rsidR="006E349E" w:rsidRPr="006E349E">
        <w:rPr>
          <w:rFonts w:ascii="Arabic Typesetting" w:eastAsia="Times New Roman" w:hAnsi="Arabic Typesetting" w:cs="Arabic Typesetting"/>
          <w:sz w:val="44"/>
          <w:szCs w:val="44"/>
          <w:rtl/>
        </w:rPr>
        <w:t xml:space="preserve"> </w:t>
      </w:r>
      <w:r w:rsidR="006E349E" w:rsidRPr="006E349E">
        <w:rPr>
          <w:rFonts w:ascii="Arabic Typesetting" w:eastAsia="Times New Roman" w:hAnsi="Arabic Typesetting" w:cs="Arabic Typesetting" w:hint="cs"/>
          <w:sz w:val="44"/>
          <w:szCs w:val="44"/>
          <w:rtl/>
        </w:rPr>
        <w:t>فقد</w:t>
      </w:r>
      <w:r w:rsidR="006E349E" w:rsidRPr="006E349E">
        <w:rPr>
          <w:rFonts w:ascii="Arabic Typesetting" w:eastAsia="Times New Roman" w:hAnsi="Arabic Typesetting" w:cs="Arabic Typesetting"/>
          <w:sz w:val="44"/>
          <w:szCs w:val="44"/>
          <w:rtl/>
        </w:rPr>
        <w:t xml:space="preserve"> </w:t>
      </w:r>
      <w:r w:rsidR="006E349E" w:rsidRPr="006E349E">
        <w:rPr>
          <w:rFonts w:ascii="Arabic Typesetting" w:eastAsia="Times New Roman" w:hAnsi="Arabic Typesetting" w:cs="Arabic Typesetting" w:hint="cs"/>
          <w:sz w:val="44"/>
          <w:szCs w:val="44"/>
          <w:rtl/>
        </w:rPr>
        <w:t>شكره</w:t>
      </w:r>
      <w:r w:rsidR="006E349E" w:rsidRPr="006E349E">
        <w:rPr>
          <w:rFonts w:ascii="Arabic Typesetting" w:eastAsia="Times New Roman" w:hAnsi="Arabic Typesetting" w:cs="Arabic Typesetting"/>
          <w:sz w:val="44"/>
          <w:szCs w:val="44"/>
          <w:rtl/>
        </w:rPr>
        <w:t xml:space="preserve"> </w:t>
      </w:r>
      <w:r w:rsidR="006E349E" w:rsidRPr="006E349E">
        <w:rPr>
          <w:rFonts w:ascii="Arabic Typesetting" w:eastAsia="Times New Roman" w:hAnsi="Arabic Typesetting" w:cs="Arabic Typesetting" w:hint="cs"/>
          <w:sz w:val="44"/>
          <w:szCs w:val="44"/>
          <w:rtl/>
        </w:rPr>
        <w:t>ومن</w:t>
      </w:r>
      <w:r w:rsidR="006E349E" w:rsidRPr="006E349E">
        <w:rPr>
          <w:rFonts w:ascii="Arabic Typesetting" w:eastAsia="Times New Roman" w:hAnsi="Arabic Typesetting" w:cs="Arabic Typesetting"/>
          <w:sz w:val="44"/>
          <w:szCs w:val="44"/>
          <w:rtl/>
        </w:rPr>
        <w:t xml:space="preserve"> </w:t>
      </w:r>
      <w:r w:rsidR="006E349E" w:rsidRPr="006E349E">
        <w:rPr>
          <w:rFonts w:ascii="Arabic Typesetting" w:eastAsia="Times New Roman" w:hAnsi="Arabic Typesetting" w:cs="Arabic Typesetting" w:hint="cs"/>
          <w:sz w:val="44"/>
          <w:szCs w:val="44"/>
          <w:rtl/>
        </w:rPr>
        <w:t>كتمه</w:t>
      </w:r>
      <w:r w:rsidR="006E349E" w:rsidRPr="006E349E">
        <w:rPr>
          <w:rFonts w:ascii="Arabic Typesetting" w:eastAsia="Times New Roman" w:hAnsi="Arabic Typesetting" w:cs="Arabic Typesetting"/>
          <w:sz w:val="44"/>
          <w:szCs w:val="44"/>
          <w:rtl/>
        </w:rPr>
        <w:t xml:space="preserve"> </w:t>
      </w:r>
      <w:r w:rsidR="006E349E" w:rsidRPr="006E349E">
        <w:rPr>
          <w:rFonts w:ascii="Arabic Typesetting" w:eastAsia="Times New Roman" w:hAnsi="Arabic Typesetting" w:cs="Arabic Typesetting" w:hint="cs"/>
          <w:sz w:val="44"/>
          <w:szCs w:val="44"/>
          <w:rtl/>
        </w:rPr>
        <w:t>فقد</w:t>
      </w:r>
      <w:r w:rsidR="006E349E" w:rsidRPr="006E349E">
        <w:rPr>
          <w:rFonts w:ascii="Arabic Typesetting" w:eastAsia="Times New Roman" w:hAnsi="Arabic Typesetting" w:cs="Arabic Typesetting"/>
          <w:sz w:val="44"/>
          <w:szCs w:val="44"/>
          <w:rtl/>
        </w:rPr>
        <w:t xml:space="preserve"> </w:t>
      </w:r>
      <w:r w:rsidR="006E349E" w:rsidRPr="006E349E">
        <w:rPr>
          <w:rFonts w:ascii="Arabic Typesetting" w:eastAsia="Times New Roman" w:hAnsi="Arabic Typesetting" w:cs="Arabic Typesetting" w:hint="cs"/>
          <w:sz w:val="44"/>
          <w:szCs w:val="44"/>
          <w:rtl/>
        </w:rPr>
        <w:t>كفره</w:t>
      </w:r>
      <w:r w:rsidR="006E349E" w:rsidRPr="006E349E">
        <w:rPr>
          <w:rFonts w:ascii="Arabic Typesetting" w:eastAsia="Times New Roman" w:hAnsi="Arabic Typesetting" w:cs="Arabic Typesetting"/>
          <w:sz w:val="44"/>
          <w:szCs w:val="44"/>
          <w:rtl/>
        </w:rPr>
        <w:t xml:space="preserve">  </w:t>
      </w:r>
      <w:r w:rsidR="006E349E">
        <w:rPr>
          <w:rFonts w:ascii="Arabic Typesetting" w:eastAsia="Times New Roman" w:hAnsi="Arabic Typesetting" w:cs="Arabic Typesetting" w:hint="cs"/>
          <w:sz w:val="44"/>
          <w:szCs w:val="44"/>
          <w:rtl/>
        </w:rPr>
        <w:t>(</w:t>
      </w:r>
      <w:r w:rsidR="006E349E" w:rsidRPr="006E349E">
        <w:rPr>
          <w:rFonts w:ascii="Arabic Typesetting" w:eastAsia="Times New Roman" w:hAnsi="Arabic Typesetting" w:cs="Arabic Typesetting" w:hint="cs"/>
          <w:sz w:val="44"/>
          <w:szCs w:val="44"/>
          <w:rtl/>
        </w:rPr>
        <w:t>رواه</w:t>
      </w:r>
      <w:r w:rsidR="006E349E" w:rsidRPr="006E349E">
        <w:rPr>
          <w:rFonts w:ascii="Arabic Typesetting" w:eastAsia="Times New Roman" w:hAnsi="Arabic Typesetting" w:cs="Arabic Typesetting"/>
          <w:sz w:val="44"/>
          <w:szCs w:val="44"/>
          <w:rtl/>
        </w:rPr>
        <w:t xml:space="preserve"> </w:t>
      </w:r>
      <w:r w:rsidR="006E349E" w:rsidRPr="006E349E">
        <w:rPr>
          <w:rFonts w:ascii="Arabic Typesetting" w:eastAsia="Times New Roman" w:hAnsi="Arabic Typesetting" w:cs="Arabic Typesetting" w:hint="cs"/>
          <w:sz w:val="44"/>
          <w:szCs w:val="44"/>
          <w:rtl/>
        </w:rPr>
        <w:t>الطبراني</w:t>
      </w:r>
      <w:r w:rsidR="006E349E">
        <w:rPr>
          <w:rFonts w:ascii="Arabic Typesetting" w:eastAsia="Times New Roman" w:hAnsi="Arabic Typesetting" w:cs="Arabic Typesetting" w:hint="cs"/>
          <w:sz w:val="44"/>
          <w:szCs w:val="44"/>
          <w:rtl/>
        </w:rPr>
        <w:t xml:space="preserve"> وحسنه الألباني).</w:t>
      </w:r>
      <w:r w:rsidR="006E349E" w:rsidRPr="006E349E">
        <w:rPr>
          <w:rFonts w:ascii="Arabic Typesetting" w:eastAsia="Times New Roman" w:hAnsi="Arabic Typesetting" w:cs="Arabic Typesetting"/>
          <w:sz w:val="44"/>
          <w:szCs w:val="44"/>
          <w:rtl/>
        </w:rPr>
        <w:t xml:space="preserve">   </w:t>
      </w:r>
    </w:p>
    <w:p w:rsidR="006E349E" w:rsidRDefault="004C6C3F" w:rsidP="00242CDB">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 xml:space="preserve">16- </w:t>
      </w:r>
      <w:r w:rsidR="00632B37" w:rsidRPr="000F0F4D">
        <w:rPr>
          <w:rFonts w:ascii="Arabic Typesetting" w:eastAsia="Times New Roman" w:hAnsi="Arabic Typesetting" w:cs="Arabic Typesetting"/>
          <w:sz w:val="44"/>
          <w:szCs w:val="44"/>
          <w:rtl/>
        </w:rPr>
        <w:t>مر سعيد بن العاص بدار رجل بالمدينة فاستسقى فسقوه، ثم مر بعد ذلك بالدار ومناد ينادي عليها فيمن يزيد قال لمولاه: سل لم تباع هذه؟ فرجع إليه فقال</w:t>
      </w:r>
      <w:r w:rsidR="00632B37" w:rsidRPr="000F0F4D">
        <w:rPr>
          <w:rFonts w:ascii="Arabic Typesetting" w:eastAsia="Times New Roman" w:hAnsi="Arabic Typesetting" w:cs="Arabic Typesetting"/>
          <w:sz w:val="44"/>
          <w:szCs w:val="44"/>
        </w:rPr>
        <w:t xml:space="preserve">: </w:t>
      </w:r>
      <w:r w:rsidR="00632B37" w:rsidRPr="000F0F4D">
        <w:rPr>
          <w:rFonts w:ascii="Arabic Typesetting" w:eastAsia="Times New Roman" w:hAnsi="Arabic Typesetting" w:cs="Arabic Typesetting"/>
          <w:sz w:val="44"/>
          <w:szCs w:val="44"/>
          <w:rtl/>
        </w:rPr>
        <w:t>على صاحبها دين، قال: ارجع إلى الدار فرجع فوجد صاحبها جالسا وغريمه معه، فقال: لم تبيع دارك ؟ قال: لهذا على أربعة آلاف دينار، فنزل وتحدث معهما وبعث غلامه فأتاه ببدرة فدفع إلى الغريم أربعة آلاف ودفع الباقي إلى صاحب الدار وركب ومضى</w:t>
      </w:r>
      <w:r w:rsidR="00242CDB">
        <w:rPr>
          <w:rFonts w:ascii="Arabic Typesetting" w:eastAsia="Times New Roman" w:hAnsi="Arabic Typesetting" w:cs="Arabic Typesetting" w:hint="cs"/>
          <w:sz w:val="44"/>
          <w:szCs w:val="44"/>
          <w:rtl/>
        </w:rPr>
        <w:t>.</w:t>
      </w:r>
    </w:p>
    <w:p w:rsidR="00242CDB" w:rsidRDefault="004C6C3F" w:rsidP="006E349E">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Pr>
      </w:pPr>
      <w:r>
        <w:rPr>
          <w:rFonts w:ascii="Arabic Typesetting" w:eastAsia="Times New Roman" w:hAnsi="Arabic Typesetting" w:cs="Arabic Typesetting" w:hint="cs"/>
          <w:sz w:val="44"/>
          <w:szCs w:val="44"/>
          <w:rtl/>
        </w:rPr>
        <w:lastRenderedPageBreak/>
        <w:t xml:space="preserve">17- </w:t>
      </w:r>
      <w:r w:rsidR="00632B37" w:rsidRPr="000F0F4D">
        <w:rPr>
          <w:rFonts w:ascii="Arabic Typesetting" w:eastAsia="Times New Roman" w:hAnsi="Arabic Typesetting" w:cs="Arabic Typesetting"/>
          <w:sz w:val="44"/>
          <w:szCs w:val="44"/>
          <w:rtl/>
        </w:rPr>
        <w:t>وأقبل سعيد بن العاص يوما يمشي وحده من المسجد، فقام إليه رجل من قريش فمشى عن يمينه، فلما بلغا دار سعيد التفت إليه سعيد فقال: ما حاجتك؟ قال: لا حاجة لي، رأيتك تمشي وحدك فوصلتك، فقال سعيد</w:t>
      </w:r>
      <w:r w:rsidR="00632B37" w:rsidRPr="000F0F4D">
        <w:rPr>
          <w:rFonts w:ascii="Arabic Typesetting" w:eastAsia="Times New Roman" w:hAnsi="Arabic Typesetting" w:cs="Arabic Typesetting"/>
          <w:sz w:val="44"/>
          <w:szCs w:val="44"/>
        </w:rPr>
        <w:t xml:space="preserve">: </w:t>
      </w:r>
      <w:r w:rsidR="00632B37" w:rsidRPr="000F0F4D">
        <w:rPr>
          <w:rFonts w:ascii="Arabic Typesetting" w:eastAsia="Times New Roman" w:hAnsi="Arabic Typesetting" w:cs="Arabic Typesetting"/>
          <w:sz w:val="44"/>
          <w:szCs w:val="44"/>
          <w:rtl/>
        </w:rPr>
        <w:t>لقهرمانه ماذا لنا عندك؟ قال: ثلاثون ألفا، قال: ادفعها إليه</w:t>
      </w:r>
      <w:r w:rsidR="00632B37" w:rsidRPr="000F0F4D">
        <w:rPr>
          <w:rFonts w:ascii="Arabic Typesetting" w:eastAsia="Times New Roman" w:hAnsi="Arabic Typesetting" w:cs="Arabic Typesetting"/>
          <w:sz w:val="44"/>
          <w:szCs w:val="44"/>
        </w:rPr>
        <w:t>.</w:t>
      </w:r>
    </w:p>
    <w:p w:rsidR="00242CDB" w:rsidRDefault="004C6C3F" w:rsidP="00242CDB">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 xml:space="preserve">18- </w:t>
      </w:r>
      <w:r w:rsidR="00632B37" w:rsidRPr="000F0F4D">
        <w:rPr>
          <w:rFonts w:ascii="Arabic Typesetting" w:eastAsia="Times New Roman" w:hAnsi="Arabic Typesetting" w:cs="Arabic Typesetting"/>
          <w:sz w:val="44"/>
          <w:szCs w:val="44"/>
          <w:rtl/>
        </w:rPr>
        <w:t>وعن أبي عيسى قال: كان إبراهيم بن أدهم إذا صنع إليه أحد معروفا حرص على أن يكافئه أو يتفضل عليه، قال أبو عيسى: فلقيني وأنا على حمار وأنا أريد بيت المقدس وقد اشترى بأربعة دوانيق تفاحا وسفرجلا وخوخا وفاكهة، فقال: يا أبا عيسى أحب أن تحمل هذا، قال وإذا عجوز يهودية في كوخ لها، فقال: أحب أن توصل هذا إليها فإنني مررت وأنا ممس فبيتتني عندها فأحب أن أكافئها على ذلك</w:t>
      </w:r>
      <w:r w:rsidR="00632B37" w:rsidRPr="000F0F4D">
        <w:rPr>
          <w:rFonts w:ascii="Arabic Typesetting" w:eastAsia="Times New Roman" w:hAnsi="Arabic Typesetting" w:cs="Arabic Typesetting"/>
          <w:sz w:val="44"/>
          <w:szCs w:val="44"/>
        </w:rPr>
        <w:t>.</w:t>
      </w:r>
    </w:p>
    <w:p w:rsidR="00242CDB" w:rsidRDefault="004C6C3F" w:rsidP="00242CDB">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Pr>
      </w:pPr>
      <w:r>
        <w:rPr>
          <w:rFonts w:ascii="Arabic Typesetting" w:eastAsia="Times New Roman" w:hAnsi="Arabic Typesetting" w:cs="Arabic Typesetting" w:hint="cs"/>
          <w:sz w:val="44"/>
          <w:szCs w:val="44"/>
          <w:rtl/>
        </w:rPr>
        <w:t xml:space="preserve">19- </w:t>
      </w:r>
      <w:r w:rsidR="00632B37" w:rsidRPr="000F0F4D">
        <w:rPr>
          <w:rFonts w:ascii="Arabic Typesetting" w:eastAsia="Times New Roman" w:hAnsi="Arabic Typesetting" w:cs="Arabic Typesetting"/>
          <w:sz w:val="44"/>
          <w:szCs w:val="44"/>
          <w:rtl/>
        </w:rPr>
        <w:t xml:space="preserve">ومر عمر بن هبيرة </w:t>
      </w:r>
      <w:r w:rsidR="00242CDB">
        <w:rPr>
          <w:rFonts w:ascii="Arabic Typesetting" w:eastAsia="Times New Roman" w:hAnsi="Arabic Typesetting" w:cs="Arabic Typesetting" w:hint="cs"/>
          <w:sz w:val="44"/>
          <w:szCs w:val="44"/>
          <w:rtl/>
        </w:rPr>
        <w:t>-</w:t>
      </w:r>
      <w:r w:rsidR="00632B37" w:rsidRPr="000F0F4D">
        <w:rPr>
          <w:rFonts w:ascii="Arabic Typesetting" w:eastAsia="Times New Roman" w:hAnsi="Arabic Typesetting" w:cs="Arabic Typesetting"/>
          <w:sz w:val="44"/>
          <w:szCs w:val="44"/>
          <w:rtl/>
        </w:rPr>
        <w:t xml:space="preserve"> لما انصرف في طريقه </w:t>
      </w:r>
      <w:r w:rsidR="00242CDB">
        <w:rPr>
          <w:rFonts w:ascii="Arabic Typesetting" w:eastAsia="Times New Roman" w:hAnsi="Arabic Typesetting" w:cs="Arabic Typesetting" w:hint="cs"/>
          <w:sz w:val="44"/>
          <w:szCs w:val="44"/>
          <w:rtl/>
        </w:rPr>
        <w:t>-</w:t>
      </w:r>
      <w:r w:rsidR="00632B37" w:rsidRPr="000F0F4D">
        <w:rPr>
          <w:rFonts w:ascii="Arabic Typesetting" w:eastAsia="Times New Roman" w:hAnsi="Arabic Typesetting" w:cs="Arabic Typesetting"/>
          <w:sz w:val="44"/>
          <w:szCs w:val="44"/>
          <w:rtl/>
        </w:rPr>
        <w:t xml:space="preserve"> فسمع امرأة من قيس تقول: لا والذي ينجي عمر بن هبيرة، فقال: يا غلام أعطها ما معك وأعلمها أني قد نجوت</w:t>
      </w:r>
      <w:r w:rsidR="00632B37" w:rsidRPr="000F0F4D">
        <w:rPr>
          <w:rFonts w:ascii="Arabic Typesetting" w:eastAsia="Times New Roman" w:hAnsi="Arabic Typesetting" w:cs="Arabic Typesetting"/>
          <w:sz w:val="44"/>
          <w:szCs w:val="44"/>
        </w:rPr>
        <w:t>.</w:t>
      </w:r>
    </w:p>
    <w:p w:rsidR="00632B37" w:rsidRPr="000F0F4D" w:rsidRDefault="004C6C3F" w:rsidP="00242CDB">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Pr>
      </w:pPr>
      <w:r>
        <w:rPr>
          <w:rFonts w:ascii="Arabic Typesetting" w:eastAsia="Times New Roman" w:hAnsi="Arabic Typesetting" w:cs="Arabic Typesetting" w:hint="cs"/>
          <w:sz w:val="44"/>
          <w:szCs w:val="44"/>
          <w:rtl/>
        </w:rPr>
        <w:t xml:space="preserve">20- </w:t>
      </w:r>
      <w:r w:rsidR="00632B37" w:rsidRPr="000F0F4D">
        <w:rPr>
          <w:rFonts w:ascii="Arabic Typesetting" w:eastAsia="Times New Roman" w:hAnsi="Arabic Typesetting" w:cs="Arabic Typesetting"/>
          <w:sz w:val="44"/>
          <w:szCs w:val="44"/>
          <w:rtl/>
        </w:rPr>
        <w:t>وعن إبراهيم بن محمد قال: خرجت لأبي جائزته فأمرني أن أكتب خاصته وأهل بيته ففعلت فقال لي: تذكر هل بقى أحد أغفلناه ؟ قلت لا، قال بلى رجل لقيني فسلم على سلاما جميلا صفته كذا وكذا اكتب له عشرة دنانير</w:t>
      </w:r>
      <w:r w:rsidR="00632B37" w:rsidRPr="000F0F4D">
        <w:rPr>
          <w:rFonts w:ascii="Arabic Typesetting" w:eastAsia="Times New Roman" w:hAnsi="Arabic Typesetting" w:cs="Arabic Typesetting"/>
          <w:sz w:val="44"/>
          <w:szCs w:val="44"/>
        </w:rPr>
        <w:t xml:space="preserve"> .</w:t>
      </w:r>
    </w:p>
    <w:p w:rsidR="00632B37" w:rsidRPr="000F0F4D" w:rsidRDefault="004C6C3F" w:rsidP="00242CDB">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Pr>
      </w:pPr>
      <w:r>
        <w:rPr>
          <w:rFonts w:ascii="Arabic Typesetting" w:eastAsia="Times New Roman" w:hAnsi="Arabic Typesetting" w:cs="Arabic Typesetting" w:hint="cs"/>
          <w:sz w:val="44"/>
          <w:szCs w:val="44"/>
          <w:rtl/>
        </w:rPr>
        <w:t xml:space="preserve">21- </w:t>
      </w:r>
      <w:r w:rsidR="00632B37" w:rsidRPr="000F0F4D">
        <w:rPr>
          <w:rFonts w:ascii="Arabic Typesetting" w:eastAsia="Times New Roman" w:hAnsi="Arabic Typesetting" w:cs="Arabic Typesetting"/>
          <w:sz w:val="44"/>
          <w:szCs w:val="44"/>
          <w:rtl/>
        </w:rPr>
        <w:t>وعن الربيع بن سليمان قال: أخذ رجل بركاب الشافعي فقال: يا ربيع أعطه دينارا</w:t>
      </w:r>
      <w:r w:rsidR="00242CDB">
        <w:rPr>
          <w:rFonts w:ascii="Arabic Typesetting" w:eastAsia="Times New Roman" w:hAnsi="Arabic Typesetting" w:cs="Arabic Typesetting"/>
          <w:sz w:val="44"/>
          <w:szCs w:val="44"/>
        </w:rPr>
        <w:t>.</w:t>
      </w:r>
    </w:p>
    <w:p w:rsidR="00BB44F1" w:rsidRPr="009B3932" w:rsidRDefault="00BB44F1" w:rsidP="00BB44F1">
      <w:pPr>
        <w:shd w:val="clear" w:color="auto" w:fill="FFFFFF"/>
        <w:spacing w:before="100" w:beforeAutospacing="1" w:after="100" w:afterAutospacing="1" w:line="240" w:lineRule="auto"/>
        <w:jc w:val="center"/>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w:t>
      </w:r>
    </w:p>
    <w:p w:rsidR="00216932" w:rsidRPr="005257A2" w:rsidRDefault="00974728" w:rsidP="0063475A">
      <w:pPr>
        <w:shd w:val="clear" w:color="auto" w:fill="FFFFFF"/>
        <w:spacing w:before="100" w:beforeAutospacing="1" w:after="100" w:afterAutospacing="1" w:line="240" w:lineRule="auto"/>
        <w:jc w:val="both"/>
        <w:rPr>
          <w:rFonts w:ascii="Arabic Typesetting" w:eastAsia="Times New Roman" w:hAnsi="Arabic Typesetting" w:cs="Arabic Typesetting"/>
          <w:b/>
          <w:bCs/>
          <w:sz w:val="56"/>
          <w:szCs w:val="56"/>
          <w:u w:val="single"/>
          <w:rtl/>
        </w:rPr>
      </w:pPr>
      <w:r w:rsidRPr="005257A2">
        <w:rPr>
          <w:rFonts w:ascii="Arabic Typesetting" w:eastAsia="Times New Roman" w:hAnsi="Arabic Typesetting" w:cs="Arabic Typesetting" w:hint="cs"/>
          <w:b/>
          <w:bCs/>
          <w:sz w:val="56"/>
          <w:szCs w:val="56"/>
          <w:u w:val="single"/>
          <w:rtl/>
        </w:rPr>
        <w:t>19</w:t>
      </w:r>
      <w:r w:rsidR="0063475A" w:rsidRPr="005257A2">
        <w:rPr>
          <w:rFonts w:ascii="Arabic Typesetting" w:eastAsia="Times New Roman" w:hAnsi="Arabic Typesetting" w:cs="Arabic Typesetting" w:hint="cs"/>
          <w:b/>
          <w:bCs/>
          <w:sz w:val="56"/>
          <w:szCs w:val="56"/>
          <w:u w:val="single"/>
          <w:rtl/>
        </w:rPr>
        <w:t xml:space="preserve">- </w:t>
      </w:r>
      <w:r w:rsidR="00805551" w:rsidRPr="005257A2">
        <w:rPr>
          <w:rFonts w:ascii="Arabic Typesetting" w:eastAsia="Times New Roman" w:hAnsi="Arabic Typesetting" w:cs="Arabic Typesetting"/>
          <w:b/>
          <w:bCs/>
          <w:sz w:val="56"/>
          <w:szCs w:val="56"/>
          <w:u w:val="single"/>
          <w:rtl/>
        </w:rPr>
        <w:t xml:space="preserve">كظم الغيظ </w:t>
      </w:r>
      <w:r w:rsidR="00F50EFF" w:rsidRPr="005257A2">
        <w:rPr>
          <w:rFonts w:ascii="Arabic Typesetting" w:eastAsia="Times New Roman" w:hAnsi="Arabic Typesetting" w:cs="Arabic Typesetting" w:hint="cs"/>
          <w:b/>
          <w:bCs/>
          <w:sz w:val="56"/>
          <w:szCs w:val="56"/>
          <w:u w:val="single"/>
          <w:rtl/>
        </w:rPr>
        <w:t>:</w:t>
      </w:r>
    </w:p>
    <w:p w:rsidR="008F3841" w:rsidRDefault="00632B37" w:rsidP="008F3841">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5257A2">
        <w:rPr>
          <w:rFonts w:ascii="Arabic Typesetting" w:eastAsia="Times New Roman" w:hAnsi="Arabic Typesetting" w:cs="Arabic Typesetting"/>
          <w:sz w:val="44"/>
          <w:szCs w:val="44"/>
          <w:rtl/>
        </w:rPr>
        <w:t>من الملاحظ في المعاملات الاجتماعية بين الناس أن بعضهم قد يسيئون إلى إخوانهم إساءات مختلفة، في ألسنتهم، في أيديهم، في غير ذلك من جوارحهم، في تصرفاتهم المالية أو غير المالية، وقد تمس الإساءة النفس، أو العرض والشرف، أو تمس المال والمتاع، أو تمس الأهل والعشيرة...إلخ.ولما كان الأمر بهذه الصورة فإن هذه الإساءة لو تعامل معها المرء للوهلة الأولى مستجيبًا لحظ نفسه وهواه لترتب على ذلك شر عظيم وفساد ذات البين، وانتشار العدوات بين أبناء المجتمع.</w:t>
      </w:r>
    </w:p>
    <w:p w:rsidR="00345177" w:rsidRDefault="00632B37" w:rsidP="008F3841">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5257A2">
        <w:rPr>
          <w:rFonts w:ascii="Arabic Typesetting" w:eastAsia="Times New Roman" w:hAnsi="Arabic Typesetting" w:cs="Arabic Typesetting"/>
          <w:sz w:val="44"/>
          <w:szCs w:val="44"/>
          <w:rtl/>
        </w:rPr>
        <w:lastRenderedPageBreak/>
        <w:t>وقد وجه الله تعالى عباده المؤمنين لضرورة التحلي بالصبر وكظم الغيظ، بل والدفع بالتي هي أحسن</w:t>
      </w:r>
      <w:r w:rsidR="00345177">
        <w:rPr>
          <w:rFonts w:ascii="Arabic Typesetting" w:eastAsia="Times New Roman" w:hAnsi="Arabic Typesetting" w:cs="Arabic Typesetting" w:hint="cs"/>
          <w:sz w:val="44"/>
          <w:szCs w:val="44"/>
          <w:rtl/>
        </w:rPr>
        <w:t xml:space="preserve"> فقال تعالى:</w:t>
      </w:r>
      <w:r w:rsidR="00345177" w:rsidRPr="00345177">
        <w:rPr>
          <w:rFonts w:ascii="Arabic Typesetting" w:eastAsia="Times New Roman" w:hAnsi="Arabic Typesetting" w:cs="Arabic Typesetting"/>
          <w:sz w:val="44"/>
          <w:szCs w:val="44"/>
          <w:rtl/>
        </w:rPr>
        <w:t xml:space="preserve"> </w:t>
      </w:r>
      <w:r w:rsidR="00345177" w:rsidRPr="00345177">
        <w:rPr>
          <w:rFonts w:ascii="Arabic Typesetting" w:eastAsia="Times New Roman" w:hAnsi="Arabic Typesetting" w:cs="Arabic Typesetting" w:hint="cs"/>
          <w:sz w:val="44"/>
          <w:szCs w:val="44"/>
          <w:rtl/>
        </w:rPr>
        <w:t>وَلَا</w:t>
      </w:r>
      <w:r w:rsidR="00345177" w:rsidRPr="00345177">
        <w:rPr>
          <w:rFonts w:ascii="Arabic Typesetting" w:eastAsia="Times New Roman" w:hAnsi="Arabic Typesetting" w:cs="Arabic Typesetting"/>
          <w:sz w:val="44"/>
          <w:szCs w:val="44"/>
          <w:rtl/>
        </w:rPr>
        <w:t xml:space="preserve"> </w:t>
      </w:r>
      <w:r w:rsidR="00345177" w:rsidRPr="00345177">
        <w:rPr>
          <w:rFonts w:ascii="Arabic Typesetting" w:eastAsia="Times New Roman" w:hAnsi="Arabic Typesetting" w:cs="Arabic Typesetting" w:hint="cs"/>
          <w:sz w:val="44"/>
          <w:szCs w:val="44"/>
          <w:rtl/>
        </w:rPr>
        <w:t>تَسْتَوِي</w:t>
      </w:r>
      <w:r w:rsidR="00345177" w:rsidRPr="00345177">
        <w:rPr>
          <w:rFonts w:ascii="Arabic Typesetting" w:eastAsia="Times New Roman" w:hAnsi="Arabic Typesetting" w:cs="Arabic Typesetting"/>
          <w:sz w:val="44"/>
          <w:szCs w:val="44"/>
          <w:rtl/>
        </w:rPr>
        <w:t xml:space="preserve"> </w:t>
      </w:r>
      <w:r w:rsidR="00345177" w:rsidRPr="00345177">
        <w:rPr>
          <w:rFonts w:ascii="Arabic Typesetting" w:eastAsia="Times New Roman" w:hAnsi="Arabic Typesetting" w:cs="Arabic Typesetting" w:hint="cs"/>
          <w:sz w:val="44"/>
          <w:szCs w:val="44"/>
          <w:rtl/>
        </w:rPr>
        <w:t>الْحَسَنَةُ</w:t>
      </w:r>
      <w:r w:rsidR="00345177" w:rsidRPr="00345177">
        <w:rPr>
          <w:rFonts w:ascii="Arabic Typesetting" w:eastAsia="Times New Roman" w:hAnsi="Arabic Typesetting" w:cs="Arabic Typesetting"/>
          <w:sz w:val="44"/>
          <w:szCs w:val="44"/>
          <w:rtl/>
        </w:rPr>
        <w:t xml:space="preserve"> </w:t>
      </w:r>
      <w:r w:rsidR="00345177" w:rsidRPr="00345177">
        <w:rPr>
          <w:rFonts w:ascii="Arabic Typesetting" w:eastAsia="Times New Roman" w:hAnsi="Arabic Typesetting" w:cs="Arabic Typesetting" w:hint="cs"/>
          <w:sz w:val="44"/>
          <w:szCs w:val="44"/>
          <w:rtl/>
        </w:rPr>
        <w:t>وَلَا</w:t>
      </w:r>
      <w:r w:rsidR="00345177" w:rsidRPr="00345177">
        <w:rPr>
          <w:rFonts w:ascii="Arabic Typesetting" w:eastAsia="Times New Roman" w:hAnsi="Arabic Typesetting" w:cs="Arabic Typesetting"/>
          <w:sz w:val="44"/>
          <w:szCs w:val="44"/>
          <w:rtl/>
        </w:rPr>
        <w:t xml:space="preserve"> </w:t>
      </w:r>
      <w:r w:rsidR="00345177" w:rsidRPr="00345177">
        <w:rPr>
          <w:rFonts w:ascii="Arabic Typesetting" w:eastAsia="Times New Roman" w:hAnsi="Arabic Typesetting" w:cs="Arabic Typesetting" w:hint="cs"/>
          <w:sz w:val="44"/>
          <w:szCs w:val="44"/>
          <w:rtl/>
        </w:rPr>
        <w:t>السَّيِّئَةُ</w:t>
      </w:r>
      <w:r w:rsidR="00345177" w:rsidRPr="00345177">
        <w:rPr>
          <w:rFonts w:ascii="Arabic Typesetting" w:eastAsia="Times New Roman" w:hAnsi="Arabic Typesetting" w:cs="Arabic Typesetting"/>
          <w:sz w:val="44"/>
          <w:szCs w:val="44"/>
          <w:rtl/>
        </w:rPr>
        <w:t xml:space="preserve"> </w:t>
      </w:r>
      <w:r w:rsidR="00345177" w:rsidRPr="00345177">
        <w:rPr>
          <w:rFonts w:ascii="Arabic Typesetting" w:eastAsia="Times New Roman" w:hAnsi="Arabic Typesetting" w:cs="Arabic Typesetting" w:hint="cs"/>
          <w:sz w:val="44"/>
          <w:szCs w:val="44"/>
          <w:rtl/>
        </w:rPr>
        <w:t>ادْفَعْ</w:t>
      </w:r>
      <w:r w:rsidR="00345177" w:rsidRPr="00345177">
        <w:rPr>
          <w:rFonts w:ascii="Arabic Typesetting" w:eastAsia="Times New Roman" w:hAnsi="Arabic Typesetting" w:cs="Arabic Typesetting"/>
          <w:sz w:val="44"/>
          <w:szCs w:val="44"/>
          <w:rtl/>
        </w:rPr>
        <w:t xml:space="preserve"> </w:t>
      </w:r>
      <w:r w:rsidR="00345177" w:rsidRPr="00345177">
        <w:rPr>
          <w:rFonts w:ascii="Arabic Typesetting" w:eastAsia="Times New Roman" w:hAnsi="Arabic Typesetting" w:cs="Arabic Typesetting" w:hint="cs"/>
          <w:sz w:val="44"/>
          <w:szCs w:val="44"/>
          <w:rtl/>
        </w:rPr>
        <w:t>بِالَّتِي</w:t>
      </w:r>
      <w:r w:rsidR="00345177" w:rsidRPr="00345177">
        <w:rPr>
          <w:rFonts w:ascii="Arabic Typesetting" w:eastAsia="Times New Roman" w:hAnsi="Arabic Typesetting" w:cs="Arabic Typesetting"/>
          <w:sz w:val="44"/>
          <w:szCs w:val="44"/>
          <w:rtl/>
        </w:rPr>
        <w:t xml:space="preserve"> </w:t>
      </w:r>
      <w:r w:rsidR="00345177" w:rsidRPr="00345177">
        <w:rPr>
          <w:rFonts w:ascii="Arabic Typesetting" w:eastAsia="Times New Roman" w:hAnsi="Arabic Typesetting" w:cs="Arabic Typesetting" w:hint="cs"/>
          <w:sz w:val="44"/>
          <w:szCs w:val="44"/>
          <w:rtl/>
        </w:rPr>
        <w:t>هِيَ</w:t>
      </w:r>
      <w:r w:rsidR="00345177" w:rsidRPr="00345177">
        <w:rPr>
          <w:rFonts w:ascii="Arabic Typesetting" w:eastAsia="Times New Roman" w:hAnsi="Arabic Typesetting" w:cs="Arabic Typesetting"/>
          <w:sz w:val="44"/>
          <w:szCs w:val="44"/>
          <w:rtl/>
        </w:rPr>
        <w:t xml:space="preserve"> </w:t>
      </w:r>
      <w:r w:rsidR="00345177" w:rsidRPr="00345177">
        <w:rPr>
          <w:rFonts w:ascii="Arabic Typesetting" w:eastAsia="Times New Roman" w:hAnsi="Arabic Typesetting" w:cs="Arabic Typesetting" w:hint="cs"/>
          <w:sz w:val="44"/>
          <w:szCs w:val="44"/>
          <w:rtl/>
        </w:rPr>
        <w:t>أَحْسَنُ</w:t>
      </w:r>
      <w:r w:rsidR="00345177" w:rsidRPr="00345177">
        <w:rPr>
          <w:rFonts w:ascii="Arabic Typesetting" w:eastAsia="Times New Roman" w:hAnsi="Arabic Typesetting" w:cs="Arabic Typesetting"/>
          <w:sz w:val="44"/>
          <w:szCs w:val="44"/>
          <w:rtl/>
        </w:rPr>
        <w:t xml:space="preserve"> </w:t>
      </w:r>
      <w:r w:rsidR="00345177" w:rsidRPr="00345177">
        <w:rPr>
          <w:rFonts w:ascii="Arabic Typesetting" w:eastAsia="Times New Roman" w:hAnsi="Arabic Typesetting" w:cs="Arabic Typesetting" w:hint="cs"/>
          <w:sz w:val="44"/>
          <w:szCs w:val="44"/>
          <w:rtl/>
        </w:rPr>
        <w:t>فَإِذَا</w:t>
      </w:r>
      <w:r w:rsidR="00345177" w:rsidRPr="00345177">
        <w:rPr>
          <w:rFonts w:ascii="Arabic Typesetting" w:eastAsia="Times New Roman" w:hAnsi="Arabic Typesetting" w:cs="Arabic Typesetting"/>
          <w:sz w:val="44"/>
          <w:szCs w:val="44"/>
          <w:rtl/>
        </w:rPr>
        <w:t xml:space="preserve"> </w:t>
      </w:r>
      <w:r w:rsidR="00345177" w:rsidRPr="00345177">
        <w:rPr>
          <w:rFonts w:ascii="Arabic Typesetting" w:eastAsia="Times New Roman" w:hAnsi="Arabic Typesetting" w:cs="Arabic Typesetting" w:hint="cs"/>
          <w:sz w:val="44"/>
          <w:szCs w:val="44"/>
          <w:rtl/>
        </w:rPr>
        <w:t>الَّذِي</w:t>
      </w:r>
      <w:r w:rsidR="00345177" w:rsidRPr="00345177">
        <w:rPr>
          <w:rFonts w:ascii="Arabic Typesetting" w:eastAsia="Times New Roman" w:hAnsi="Arabic Typesetting" w:cs="Arabic Typesetting"/>
          <w:sz w:val="44"/>
          <w:szCs w:val="44"/>
          <w:rtl/>
        </w:rPr>
        <w:t xml:space="preserve"> </w:t>
      </w:r>
      <w:r w:rsidR="00345177" w:rsidRPr="00345177">
        <w:rPr>
          <w:rFonts w:ascii="Arabic Typesetting" w:eastAsia="Times New Roman" w:hAnsi="Arabic Typesetting" w:cs="Arabic Typesetting" w:hint="cs"/>
          <w:sz w:val="44"/>
          <w:szCs w:val="44"/>
          <w:rtl/>
        </w:rPr>
        <w:t>بَيْنَكَ</w:t>
      </w:r>
      <w:r w:rsidR="00345177" w:rsidRPr="00345177">
        <w:rPr>
          <w:rFonts w:ascii="Arabic Typesetting" w:eastAsia="Times New Roman" w:hAnsi="Arabic Typesetting" w:cs="Arabic Typesetting"/>
          <w:sz w:val="44"/>
          <w:szCs w:val="44"/>
          <w:rtl/>
        </w:rPr>
        <w:t xml:space="preserve"> </w:t>
      </w:r>
      <w:r w:rsidR="00345177" w:rsidRPr="00345177">
        <w:rPr>
          <w:rFonts w:ascii="Arabic Typesetting" w:eastAsia="Times New Roman" w:hAnsi="Arabic Typesetting" w:cs="Arabic Typesetting" w:hint="cs"/>
          <w:sz w:val="44"/>
          <w:szCs w:val="44"/>
          <w:rtl/>
        </w:rPr>
        <w:t>وَبَيْنَهُ</w:t>
      </w:r>
      <w:r w:rsidR="00345177" w:rsidRPr="00345177">
        <w:rPr>
          <w:rFonts w:ascii="Arabic Typesetting" w:eastAsia="Times New Roman" w:hAnsi="Arabic Typesetting" w:cs="Arabic Typesetting"/>
          <w:sz w:val="44"/>
          <w:szCs w:val="44"/>
          <w:rtl/>
        </w:rPr>
        <w:t xml:space="preserve"> </w:t>
      </w:r>
      <w:r w:rsidR="00345177" w:rsidRPr="00345177">
        <w:rPr>
          <w:rFonts w:ascii="Arabic Typesetting" w:eastAsia="Times New Roman" w:hAnsi="Arabic Typesetting" w:cs="Arabic Typesetting" w:hint="cs"/>
          <w:sz w:val="44"/>
          <w:szCs w:val="44"/>
          <w:rtl/>
        </w:rPr>
        <w:t>عَدَاوَةٌ</w:t>
      </w:r>
      <w:r w:rsidR="00345177" w:rsidRPr="00345177">
        <w:rPr>
          <w:rFonts w:ascii="Arabic Typesetting" w:eastAsia="Times New Roman" w:hAnsi="Arabic Typesetting" w:cs="Arabic Typesetting"/>
          <w:sz w:val="44"/>
          <w:szCs w:val="44"/>
          <w:rtl/>
        </w:rPr>
        <w:t xml:space="preserve"> </w:t>
      </w:r>
      <w:r w:rsidR="00345177" w:rsidRPr="00345177">
        <w:rPr>
          <w:rFonts w:ascii="Arabic Typesetting" w:eastAsia="Times New Roman" w:hAnsi="Arabic Typesetting" w:cs="Arabic Typesetting" w:hint="cs"/>
          <w:sz w:val="44"/>
          <w:szCs w:val="44"/>
          <w:rtl/>
        </w:rPr>
        <w:t>كَأَنَّهُ</w:t>
      </w:r>
      <w:r w:rsidR="00345177" w:rsidRPr="00345177">
        <w:rPr>
          <w:rFonts w:ascii="Arabic Typesetting" w:eastAsia="Times New Roman" w:hAnsi="Arabic Typesetting" w:cs="Arabic Typesetting"/>
          <w:sz w:val="44"/>
          <w:szCs w:val="44"/>
          <w:rtl/>
        </w:rPr>
        <w:t xml:space="preserve"> </w:t>
      </w:r>
      <w:r w:rsidR="00345177" w:rsidRPr="00345177">
        <w:rPr>
          <w:rFonts w:ascii="Arabic Typesetting" w:eastAsia="Times New Roman" w:hAnsi="Arabic Typesetting" w:cs="Arabic Typesetting" w:hint="cs"/>
          <w:sz w:val="44"/>
          <w:szCs w:val="44"/>
          <w:rtl/>
        </w:rPr>
        <w:t>وَلِيٌّ</w:t>
      </w:r>
      <w:r w:rsidR="00345177" w:rsidRPr="00345177">
        <w:rPr>
          <w:rFonts w:ascii="Arabic Typesetting" w:eastAsia="Times New Roman" w:hAnsi="Arabic Typesetting" w:cs="Arabic Typesetting"/>
          <w:sz w:val="44"/>
          <w:szCs w:val="44"/>
          <w:rtl/>
        </w:rPr>
        <w:t xml:space="preserve"> </w:t>
      </w:r>
      <w:r w:rsidR="00345177" w:rsidRPr="00345177">
        <w:rPr>
          <w:rFonts w:ascii="Arabic Typesetting" w:eastAsia="Times New Roman" w:hAnsi="Arabic Typesetting" w:cs="Arabic Typesetting" w:hint="cs"/>
          <w:sz w:val="44"/>
          <w:szCs w:val="44"/>
          <w:rtl/>
        </w:rPr>
        <w:t>حَمِيمٌ</w:t>
      </w:r>
      <w:r w:rsidR="00345177" w:rsidRPr="00345177">
        <w:rPr>
          <w:rFonts w:ascii="Arabic Typesetting" w:eastAsia="Times New Roman" w:hAnsi="Arabic Typesetting" w:cs="Arabic Typesetting"/>
          <w:sz w:val="44"/>
          <w:szCs w:val="44"/>
          <w:rtl/>
        </w:rPr>
        <w:t xml:space="preserve">{34} </w:t>
      </w:r>
      <w:r w:rsidR="00345177" w:rsidRPr="00345177">
        <w:rPr>
          <w:rFonts w:ascii="Arabic Typesetting" w:eastAsia="Times New Roman" w:hAnsi="Arabic Typesetting" w:cs="Arabic Typesetting" w:hint="cs"/>
          <w:sz w:val="44"/>
          <w:szCs w:val="44"/>
          <w:rtl/>
        </w:rPr>
        <w:t>وَمَا</w:t>
      </w:r>
      <w:r w:rsidR="00345177" w:rsidRPr="00345177">
        <w:rPr>
          <w:rFonts w:ascii="Arabic Typesetting" w:eastAsia="Times New Roman" w:hAnsi="Arabic Typesetting" w:cs="Arabic Typesetting"/>
          <w:sz w:val="44"/>
          <w:szCs w:val="44"/>
          <w:rtl/>
        </w:rPr>
        <w:t xml:space="preserve"> </w:t>
      </w:r>
      <w:r w:rsidR="00345177" w:rsidRPr="00345177">
        <w:rPr>
          <w:rFonts w:ascii="Arabic Typesetting" w:eastAsia="Times New Roman" w:hAnsi="Arabic Typesetting" w:cs="Arabic Typesetting" w:hint="cs"/>
          <w:sz w:val="44"/>
          <w:szCs w:val="44"/>
          <w:rtl/>
        </w:rPr>
        <w:t>يُلَقَّاهَا</w:t>
      </w:r>
      <w:r w:rsidR="00345177" w:rsidRPr="00345177">
        <w:rPr>
          <w:rFonts w:ascii="Arabic Typesetting" w:eastAsia="Times New Roman" w:hAnsi="Arabic Typesetting" w:cs="Arabic Typesetting"/>
          <w:sz w:val="44"/>
          <w:szCs w:val="44"/>
          <w:rtl/>
        </w:rPr>
        <w:t xml:space="preserve"> </w:t>
      </w:r>
      <w:r w:rsidR="00345177" w:rsidRPr="00345177">
        <w:rPr>
          <w:rFonts w:ascii="Arabic Typesetting" w:eastAsia="Times New Roman" w:hAnsi="Arabic Typesetting" w:cs="Arabic Typesetting" w:hint="cs"/>
          <w:sz w:val="44"/>
          <w:szCs w:val="44"/>
          <w:rtl/>
        </w:rPr>
        <w:t>إِلَّا</w:t>
      </w:r>
      <w:r w:rsidR="00345177" w:rsidRPr="00345177">
        <w:rPr>
          <w:rFonts w:ascii="Arabic Typesetting" w:eastAsia="Times New Roman" w:hAnsi="Arabic Typesetting" w:cs="Arabic Typesetting"/>
          <w:sz w:val="44"/>
          <w:szCs w:val="44"/>
          <w:rtl/>
        </w:rPr>
        <w:t xml:space="preserve"> </w:t>
      </w:r>
      <w:r w:rsidR="00345177" w:rsidRPr="00345177">
        <w:rPr>
          <w:rFonts w:ascii="Arabic Typesetting" w:eastAsia="Times New Roman" w:hAnsi="Arabic Typesetting" w:cs="Arabic Typesetting" w:hint="cs"/>
          <w:sz w:val="44"/>
          <w:szCs w:val="44"/>
          <w:rtl/>
        </w:rPr>
        <w:t>الَّذِينَ</w:t>
      </w:r>
      <w:r w:rsidR="00345177" w:rsidRPr="00345177">
        <w:rPr>
          <w:rFonts w:ascii="Arabic Typesetting" w:eastAsia="Times New Roman" w:hAnsi="Arabic Typesetting" w:cs="Arabic Typesetting"/>
          <w:sz w:val="44"/>
          <w:szCs w:val="44"/>
          <w:rtl/>
        </w:rPr>
        <w:t xml:space="preserve"> </w:t>
      </w:r>
      <w:r w:rsidR="00345177" w:rsidRPr="00345177">
        <w:rPr>
          <w:rFonts w:ascii="Arabic Typesetting" w:eastAsia="Times New Roman" w:hAnsi="Arabic Typesetting" w:cs="Arabic Typesetting" w:hint="cs"/>
          <w:sz w:val="44"/>
          <w:szCs w:val="44"/>
          <w:rtl/>
        </w:rPr>
        <w:t>صَبَرُوا</w:t>
      </w:r>
      <w:r w:rsidR="00345177" w:rsidRPr="00345177">
        <w:rPr>
          <w:rFonts w:ascii="Arabic Typesetting" w:eastAsia="Times New Roman" w:hAnsi="Arabic Typesetting" w:cs="Arabic Typesetting"/>
          <w:sz w:val="44"/>
          <w:szCs w:val="44"/>
          <w:rtl/>
        </w:rPr>
        <w:t xml:space="preserve"> </w:t>
      </w:r>
      <w:r w:rsidR="00345177" w:rsidRPr="00345177">
        <w:rPr>
          <w:rFonts w:ascii="Arabic Typesetting" w:eastAsia="Times New Roman" w:hAnsi="Arabic Typesetting" w:cs="Arabic Typesetting" w:hint="cs"/>
          <w:sz w:val="44"/>
          <w:szCs w:val="44"/>
          <w:rtl/>
        </w:rPr>
        <w:t>وَمَا</w:t>
      </w:r>
      <w:r w:rsidR="00345177" w:rsidRPr="00345177">
        <w:rPr>
          <w:rFonts w:ascii="Arabic Typesetting" w:eastAsia="Times New Roman" w:hAnsi="Arabic Typesetting" w:cs="Arabic Typesetting"/>
          <w:sz w:val="44"/>
          <w:szCs w:val="44"/>
          <w:rtl/>
        </w:rPr>
        <w:t xml:space="preserve"> </w:t>
      </w:r>
      <w:r w:rsidR="00345177" w:rsidRPr="00345177">
        <w:rPr>
          <w:rFonts w:ascii="Arabic Typesetting" w:eastAsia="Times New Roman" w:hAnsi="Arabic Typesetting" w:cs="Arabic Typesetting" w:hint="cs"/>
          <w:sz w:val="44"/>
          <w:szCs w:val="44"/>
          <w:rtl/>
        </w:rPr>
        <w:t>يُلَقَّاهَا</w:t>
      </w:r>
      <w:r w:rsidR="00345177" w:rsidRPr="00345177">
        <w:rPr>
          <w:rFonts w:ascii="Arabic Typesetting" w:eastAsia="Times New Roman" w:hAnsi="Arabic Typesetting" w:cs="Arabic Typesetting"/>
          <w:sz w:val="44"/>
          <w:szCs w:val="44"/>
          <w:rtl/>
        </w:rPr>
        <w:t xml:space="preserve"> </w:t>
      </w:r>
      <w:r w:rsidR="00345177" w:rsidRPr="00345177">
        <w:rPr>
          <w:rFonts w:ascii="Arabic Typesetting" w:eastAsia="Times New Roman" w:hAnsi="Arabic Typesetting" w:cs="Arabic Typesetting" w:hint="cs"/>
          <w:sz w:val="44"/>
          <w:szCs w:val="44"/>
          <w:rtl/>
        </w:rPr>
        <w:t>إِلَّا</w:t>
      </w:r>
      <w:r w:rsidR="00345177" w:rsidRPr="00345177">
        <w:rPr>
          <w:rFonts w:ascii="Arabic Typesetting" w:eastAsia="Times New Roman" w:hAnsi="Arabic Typesetting" w:cs="Arabic Typesetting"/>
          <w:sz w:val="44"/>
          <w:szCs w:val="44"/>
          <w:rtl/>
        </w:rPr>
        <w:t xml:space="preserve"> </w:t>
      </w:r>
      <w:r w:rsidR="00345177" w:rsidRPr="00345177">
        <w:rPr>
          <w:rFonts w:ascii="Arabic Typesetting" w:eastAsia="Times New Roman" w:hAnsi="Arabic Typesetting" w:cs="Arabic Typesetting" w:hint="cs"/>
          <w:sz w:val="44"/>
          <w:szCs w:val="44"/>
          <w:rtl/>
        </w:rPr>
        <w:t>ذُو</w:t>
      </w:r>
      <w:r w:rsidR="00345177" w:rsidRPr="00345177">
        <w:rPr>
          <w:rFonts w:ascii="Arabic Typesetting" w:eastAsia="Times New Roman" w:hAnsi="Arabic Typesetting" w:cs="Arabic Typesetting"/>
          <w:sz w:val="44"/>
          <w:szCs w:val="44"/>
          <w:rtl/>
        </w:rPr>
        <w:t xml:space="preserve"> </w:t>
      </w:r>
      <w:r w:rsidR="00345177" w:rsidRPr="00345177">
        <w:rPr>
          <w:rFonts w:ascii="Arabic Typesetting" w:eastAsia="Times New Roman" w:hAnsi="Arabic Typesetting" w:cs="Arabic Typesetting" w:hint="cs"/>
          <w:sz w:val="44"/>
          <w:szCs w:val="44"/>
          <w:rtl/>
        </w:rPr>
        <w:t>حَظٍّ</w:t>
      </w:r>
      <w:r w:rsidR="00345177" w:rsidRPr="00345177">
        <w:rPr>
          <w:rFonts w:ascii="Arabic Typesetting" w:eastAsia="Times New Roman" w:hAnsi="Arabic Typesetting" w:cs="Arabic Typesetting"/>
          <w:sz w:val="44"/>
          <w:szCs w:val="44"/>
          <w:rtl/>
        </w:rPr>
        <w:t xml:space="preserve"> </w:t>
      </w:r>
      <w:r w:rsidR="00345177" w:rsidRPr="00345177">
        <w:rPr>
          <w:rFonts w:ascii="Arabic Typesetting" w:eastAsia="Times New Roman" w:hAnsi="Arabic Typesetting" w:cs="Arabic Typesetting" w:hint="cs"/>
          <w:sz w:val="44"/>
          <w:szCs w:val="44"/>
          <w:rtl/>
        </w:rPr>
        <w:t>عَظِيمٍ</w:t>
      </w:r>
      <w:r w:rsidR="00345177" w:rsidRPr="00345177">
        <w:rPr>
          <w:rFonts w:ascii="Arabic Typesetting" w:eastAsia="Times New Roman" w:hAnsi="Arabic Typesetting" w:cs="Arabic Typesetting"/>
          <w:sz w:val="44"/>
          <w:szCs w:val="44"/>
          <w:rtl/>
        </w:rPr>
        <w:t>{35}</w:t>
      </w:r>
      <w:r w:rsidR="00345177">
        <w:rPr>
          <w:rFonts w:ascii="Arabic Typesetting" w:eastAsia="Times New Roman" w:hAnsi="Arabic Typesetting" w:cs="Arabic Typesetting" w:hint="cs"/>
          <w:sz w:val="44"/>
          <w:szCs w:val="44"/>
          <w:rtl/>
        </w:rPr>
        <w:t>فصلت</w:t>
      </w:r>
    </w:p>
    <w:p w:rsidR="001D0BA0" w:rsidRDefault="001D0BA0" w:rsidP="001D0BA0">
      <w:pPr>
        <w:shd w:val="clear" w:color="auto" w:fill="FFFFFF"/>
        <w:spacing w:before="100" w:beforeAutospacing="1" w:after="100" w:afterAutospacing="1" w:line="240" w:lineRule="auto"/>
        <w:jc w:val="center"/>
        <w:rPr>
          <w:rFonts w:ascii="Arabic Typesetting" w:eastAsia="Times New Roman" w:hAnsi="Arabic Typesetting" w:cs="Arabic Typesetting"/>
          <w:sz w:val="44"/>
          <w:szCs w:val="44"/>
          <w:rtl/>
        </w:rPr>
      </w:pPr>
      <w:r>
        <w:rPr>
          <w:noProof/>
        </w:rPr>
        <w:drawing>
          <wp:inline distT="0" distB="0" distL="0" distR="0">
            <wp:extent cx="5327500" cy="3582296"/>
            <wp:effectExtent l="19050" t="0" r="6500" b="0"/>
            <wp:docPr id="78" name="irc_mi" descr="http://www.nourislamna.com/up/images/3xw8unbki1i0lwptrbx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http://www.nourislamna.com/up/images/3xw8unbki1i0lwptrbxe.jpg"/>
                    <pic:cNvPicPr>
                      <a:picLocks noChangeAspect="1" noChangeArrowheads="1"/>
                    </pic:cNvPicPr>
                  </pic:nvPicPr>
                  <pic:blipFill>
                    <a:blip r:embed="rId158" cstate="print"/>
                    <a:srcRect/>
                    <a:stretch>
                      <a:fillRect/>
                    </a:stretch>
                  </pic:blipFill>
                  <pic:spPr bwMode="auto">
                    <a:xfrm>
                      <a:off x="0" y="0"/>
                      <a:ext cx="5326040" cy="3581314"/>
                    </a:xfrm>
                    <a:prstGeom prst="rect">
                      <a:avLst/>
                    </a:prstGeom>
                    <a:noFill/>
                    <a:ln w="9525">
                      <a:noFill/>
                      <a:miter lim="800000"/>
                      <a:headEnd/>
                      <a:tailEnd/>
                    </a:ln>
                  </pic:spPr>
                </pic:pic>
              </a:graphicData>
            </a:graphic>
          </wp:inline>
        </w:drawing>
      </w:r>
    </w:p>
    <w:p w:rsidR="00345177" w:rsidRDefault="00632B37" w:rsidP="00345177">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5257A2">
        <w:rPr>
          <w:rFonts w:ascii="Arabic Typesetting" w:eastAsia="Times New Roman" w:hAnsi="Arabic Typesetting" w:cs="Arabic Typesetting"/>
          <w:sz w:val="44"/>
          <w:szCs w:val="44"/>
          <w:rtl/>
        </w:rPr>
        <w:t xml:space="preserve">فما أحوجنا إلى هذا الخلق العظيم لتقوى الروابط وتتآلف القلوب، ويُبنى ما تهدم من الروابط الاجتماعية، ولننال رضى الله وجنته: </w:t>
      </w:r>
    </w:p>
    <w:p w:rsidR="00580927" w:rsidRDefault="00580927" w:rsidP="00345177">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قال تعالى:</w:t>
      </w:r>
    </w:p>
    <w:p w:rsidR="00345177" w:rsidRDefault="00345177" w:rsidP="00345177">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345177">
        <w:rPr>
          <w:rFonts w:ascii="Arabic Typesetting" w:eastAsia="Times New Roman" w:hAnsi="Arabic Typesetting" w:cs="Arabic Typesetting" w:hint="cs"/>
          <w:sz w:val="44"/>
          <w:szCs w:val="44"/>
          <w:rtl/>
        </w:rPr>
        <w:t>وَسَارِعُواْ</w:t>
      </w:r>
      <w:r w:rsidRPr="00345177">
        <w:rPr>
          <w:rFonts w:ascii="Arabic Typesetting" w:eastAsia="Times New Roman" w:hAnsi="Arabic Typesetting" w:cs="Arabic Typesetting"/>
          <w:sz w:val="44"/>
          <w:szCs w:val="44"/>
          <w:rtl/>
        </w:rPr>
        <w:t xml:space="preserve"> </w:t>
      </w:r>
      <w:r w:rsidRPr="00345177">
        <w:rPr>
          <w:rFonts w:ascii="Arabic Typesetting" w:eastAsia="Times New Roman" w:hAnsi="Arabic Typesetting" w:cs="Arabic Typesetting" w:hint="cs"/>
          <w:sz w:val="44"/>
          <w:szCs w:val="44"/>
          <w:rtl/>
        </w:rPr>
        <w:t>إِلَى</w:t>
      </w:r>
      <w:r w:rsidRPr="00345177">
        <w:rPr>
          <w:rFonts w:ascii="Arabic Typesetting" w:eastAsia="Times New Roman" w:hAnsi="Arabic Typesetting" w:cs="Arabic Typesetting"/>
          <w:sz w:val="44"/>
          <w:szCs w:val="44"/>
          <w:rtl/>
        </w:rPr>
        <w:t xml:space="preserve"> </w:t>
      </w:r>
      <w:r w:rsidRPr="00345177">
        <w:rPr>
          <w:rFonts w:ascii="Arabic Typesetting" w:eastAsia="Times New Roman" w:hAnsi="Arabic Typesetting" w:cs="Arabic Typesetting" w:hint="cs"/>
          <w:sz w:val="44"/>
          <w:szCs w:val="44"/>
          <w:rtl/>
        </w:rPr>
        <w:t>مَغْفِرَةٍ</w:t>
      </w:r>
      <w:r w:rsidRPr="00345177">
        <w:rPr>
          <w:rFonts w:ascii="Arabic Typesetting" w:eastAsia="Times New Roman" w:hAnsi="Arabic Typesetting" w:cs="Arabic Typesetting"/>
          <w:sz w:val="44"/>
          <w:szCs w:val="44"/>
          <w:rtl/>
        </w:rPr>
        <w:t xml:space="preserve"> </w:t>
      </w:r>
      <w:r w:rsidRPr="00345177">
        <w:rPr>
          <w:rFonts w:ascii="Arabic Typesetting" w:eastAsia="Times New Roman" w:hAnsi="Arabic Typesetting" w:cs="Arabic Typesetting" w:hint="cs"/>
          <w:sz w:val="44"/>
          <w:szCs w:val="44"/>
          <w:rtl/>
        </w:rPr>
        <w:t>مِّن</w:t>
      </w:r>
      <w:r w:rsidRPr="00345177">
        <w:rPr>
          <w:rFonts w:ascii="Arabic Typesetting" w:eastAsia="Times New Roman" w:hAnsi="Arabic Typesetting" w:cs="Arabic Typesetting"/>
          <w:sz w:val="44"/>
          <w:szCs w:val="44"/>
          <w:rtl/>
        </w:rPr>
        <w:t xml:space="preserve"> </w:t>
      </w:r>
      <w:r w:rsidRPr="00345177">
        <w:rPr>
          <w:rFonts w:ascii="Arabic Typesetting" w:eastAsia="Times New Roman" w:hAnsi="Arabic Typesetting" w:cs="Arabic Typesetting" w:hint="cs"/>
          <w:sz w:val="44"/>
          <w:szCs w:val="44"/>
          <w:rtl/>
        </w:rPr>
        <w:t>رَّبِّكُمْ</w:t>
      </w:r>
      <w:r w:rsidRPr="00345177">
        <w:rPr>
          <w:rFonts w:ascii="Arabic Typesetting" w:eastAsia="Times New Roman" w:hAnsi="Arabic Typesetting" w:cs="Arabic Typesetting"/>
          <w:sz w:val="44"/>
          <w:szCs w:val="44"/>
          <w:rtl/>
        </w:rPr>
        <w:t xml:space="preserve"> </w:t>
      </w:r>
      <w:r w:rsidRPr="00345177">
        <w:rPr>
          <w:rFonts w:ascii="Arabic Typesetting" w:eastAsia="Times New Roman" w:hAnsi="Arabic Typesetting" w:cs="Arabic Typesetting" w:hint="cs"/>
          <w:sz w:val="44"/>
          <w:szCs w:val="44"/>
          <w:rtl/>
        </w:rPr>
        <w:t>وَجَنَّةٍ</w:t>
      </w:r>
      <w:r w:rsidRPr="00345177">
        <w:rPr>
          <w:rFonts w:ascii="Arabic Typesetting" w:eastAsia="Times New Roman" w:hAnsi="Arabic Typesetting" w:cs="Arabic Typesetting"/>
          <w:sz w:val="44"/>
          <w:szCs w:val="44"/>
          <w:rtl/>
        </w:rPr>
        <w:t xml:space="preserve"> </w:t>
      </w:r>
      <w:r w:rsidRPr="00345177">
        <w:rPr>
          <w:rFonts w:ascii="Arabic Typesetting" w:eastAsia="Times New Roman" w:hAnsi="Arabic Typesetting" w:cs="Arabic Typesetting" w:hint="cs"/>
          <w:sz w:val="44"/>
          <w:szCs w:val="44"/>
          <w:rtl/>
        </w:rPr>
        <w:t>عَرْضُهَا</w:t>
      </w:r>
      <w:r w:rsidRPr="00345177">
        <w:rPr>
          <w:rFonts w:ascii="Arabic Typesetting" w:eastAsia="Times New Roman" w:hAnsi="Arabic Typesetting" w:cs="Arabic Typesetting"/>
          <w:sz w:val="44"/>
          <w:szCs w:val="44"/>
          <w:rtl/>
        </w:rPr>
        <w:t xml:space="preserve"> </w:t>
      </w:r>
      <w:r w:rsidRPr="00345177">
        <w:rPr>
          <w:rFonts w:ascii="Arabic Typesetting" w:eastAsia="Times New Roman" w:hAnsi="Arabic Typesetting" w:cs="Arabic Typesetting" w:hint="cs"/>
          <w:sz w:val="44"/>
          <w:szCs w:val="44"/>
          <w:rtl/>
        </w:rPr>
        <w:t>السَّمَاوَاتُ</w:t>
      </w:r>
      <w:r w:rsidRPr="00345177">
        <w:rPr>
          <w:rFonts w:ascii="Arabic Typesetting" w:eastAsia="Times New Roman" w:hAnsi="Arabic Typesetting" w:cs="Arabic Typesetting"/>
          <w:sz w:val="44"/>
          <w:szCs w:val="44"/>
          <w:rtl/>
        </w:rPr>
        <w:t xml:space="preserve"> </w:t>
      </w:r>
      <w:r w:rsidRPr="00345177">
        <w:rPr>
          <w:rFonts w:ascii="Arabic Typesetting" w:eastAsia="Times New Roman" w:hAnsi="Arabic Typesetting" w:cs="Arabic Typesetting" w:hint="cs"/>
          <w:sz w:val="44"/>
          <w:szCs w:val="44"/>
          <w:rtl/>
        </w:rPr>
        <w:t>وَالأَرْضُ</w:t>
      </w:r>
      <w:r w:rsidRPr="00345177">
        <w:rPr>
          <w:rFonts w:ascii="Arabic Typesetting" w:eastAsia="Times New Roman" w:hAnsi="Arabic Typesetting" w:cs="Arabic Typesetting"/>
          <w:sz w:val="44"/>
          <w:szCs w:val="44"/>
          <w:rtl/>
        </w:rPr>
        <w:t xml:space="preserve"> </w:t>
      </w:r>
      <w:r w:rsidRPr="00345177">
        <w:rPr>
          <w:rFonts w:ascii="Arabic Typesetting" w:eastAsia="Times New Roman" w:hAnsi="Arabic Typesetting" w:cs="Arabic Typesetting" w:hint="cs"/>
          <w:sz w:val="44"/>
          <w:szCs w:val="44"/>
          <w:rtl/>
        </w:rPr>
        <w:t>أُعِدَّتْ</w:t>
      </w:r>
      <w:r w:rsidRPr="00345177">
        <w:rPr>
          <w:rFonts w:ascii="Arabic Typesetting" w:eastAsia="Times New Roman" w:hAnsi="Arabic Typesetting" w:cs="Arabic Typesetting"/>
          <w:sz w:val="44"/>
          <w:szCs w:val="44"/>
          <w:rtl/>
        </w:rPr>
        <w:t xml:space="preserve"> </w:t>
      </w:r>
      <w:r w:rsidRPr="00345177">
        <w:rPr>
          <w:rFonts w:ascii="Arabic Typesetting" w:eastAsia="Times New Roman" w:hAnsi="Arabic Typesetting" w:cs="Arabic Typesetting" w:hint="cs"/>
          <w:sz w:val="44"/>
          <w:szCs w:val="44"/>
          <w:rtl/>
        </w:rPr>
        <w:t>لِلْمُتَّقِينَ</w:t>
      </w:r>
      <w:r w:rsidRPr="00345177">
        <w:rPr>
          <w:rFonts w:ascii="Arabic Typesetting" w:eastAsia="Times New Roman" w:hAnsi="Arabic Typesetting" w:cs="Arabic Typesetting"/>
          <w:sz w:val="44"/>
          <w:szCs w:val="44"/>
          <w:rtl/>
        </w:rPr>
        <w:t xml:space="preserve">{133} </w:t>
      </w:r>
      <w:r w:rsidRPr="00345177">
        <w:rPr>
          <w:rFonts w:ascii="Arabic Typesetting" w:eastAsia="Times New Roman" w:hAnsi="Arabic Typesetting" w:cs="Arabic Typesetting" w:hint="cs"/>
          <w:sz w:val="44"/>
          <w:szCs w:val="44"/>
          <w:rtl/>
        </w:rPr>
        <w:t>الَّذِينَ</w:t>
      </w:r>
      <w:r w:rsidRPr="00345177">
        <w:rPr>
          <w:rFonts w:ascii="Arabic Typesetting" w:eastAsia="Times New Roman" w:hAnsi="Arabic Typesetting" w:cs="Arabic Typesetting"/>
          <w:sz w:val="44"/>
          <w:szCs w:val="44"/>
          <w:rtl/>
        </w:rPr>
        <w:t xml:space="preserve"> </w:t>
      </w:r>
      <w:r w:rsidRPr="00345177">
        <w:rPr>
          <w:rFonts w:ascii="Arabic Typesetting" w:eastAsia="Times New Roman" w:hAnsi="Arabic Typesetting" w:cs="Arabic Typesetting" w:hint="cs"/>
          <w:sz w:val="44"/>
          <w:szCs w:val="44"/>
          <w:rtl/>
        </w:rPr>
        <w:t>يُنفِقُونَ</w:t>
      </w:r>
      <w:r w:rsidRPr="00345177">
        <w:rPr>
          <w:rFonts w:ascii="Arabic Typesetting" w:eastAsia="Times New Roman" w:hAnsi="Arabic Typesetting" w:cs="Arabic Typesetting"/>
          <w:sz w:val="44"/>
          <w:szCs w:val="44"/>
          <w:rtl/>
        </w:rPr>
        <w:t xml:space="preserve"> </w:t>
      </w:r>
      <w:r w:rsidRPr="00345177">
        <w:rPr>
          <w:rFonts w:ascii="Arabic Typesetting" w:eastAsia="Times New Roman" w:hAnsi="Arabic Typesetting" w:cs="Arabic Typesetting" w:hint="cs"/>
          <w:sz w:val="44"/>
          <w:szCs w:val="44"/>
          <w:rtl/>
        </w:rPr>
        <w:t>فِي</w:t>
      </w:r>
      <w:r w:rsidRPr="00345177">
        <w:rPr>
          <w:rFonts w:ascii="Arabic Typesetting" w:eastAsia="Times New Roman" w:hAnsi="Arabic Typesetting" w:cs="Arabic Typesetting"/>
          <w:sz w:val="44"/>
          <w:szCs w:val="44"/>
          <w:rtl/>
        </w:rPr>
        <w:t xml:space="preserve"> </w:t>
      </w:r>
      <w:r w:rsidRPr="00345177">
        <w:rPr>
          <w:rFonts w:ascii="Arabic Typesetting" w:eastAsia="Times New Roman" w:hAnsi="Arabic Typesetting" w:cs="Arabic Typesetting" w:hint="cs"/>
          <w:sz w:val="44"/>
          <w:szCs w:val="44"/>
          <w:rtl/>
        </w:rPr>
        <w:t>السَّرَّاء</w:t>
      </w:r>
      <w:r w:rsidRPr="00345177">
        <w:rPr>
          <w:rFonts w:ascii="Arabic Typesetting" w:eastAsia="Times New Roman" w:hAnsi="Arabic Typesetting" w:cs="Arabic Typesetting"/>
          <w:sz w:val="44"/>
          <w:szCs w:val="44"/>
          <w:rtl/>
        </w:rPr>
        <w:t xml:space="preserve"> </w:t>
      </w:r>
      <w:r w:rsidRPr="00345177">
        <w:rPr>
          <w:rFonts w:ascii="Arabic Typesetting" w:eastAsia="Times New Roman" w:hAnsi="Arabic Typesetting" w:cs="Arabic Typesetting" w:hint="cs"/>
          <w:sz w:val="44"/>
          <w:szCs w:val="44"/>
          <w:rtl/>
        </w:rPr>
        <w:t>وَالضَّرَّاء</w:t>
      </w:r>
      <w:r w:rsidRPr="00345177">
        <w:rPr>
          <w:rFonts w:ascii="Arabic Typesetting" w:eastAsia="Times New Roman" w:hAnsi="Arabic Typesetting" w:cs="Arabic Typesetting"/>
          <w:sz w:val="44"/>
          <w:szCs w:val="44"/>
          <w:rtl/>
        </w:rPr>
        <w:t xml:space="preserve"> </w:t>
      </w:r>
      <w:r w:rsidRPr="00345177">
        <w:rPr>
          <w:rFonts w:ascii="Arabic Typesetting" w:eastAsia="Times New Roman" w:hAnsi="Arabic Typesetting" w:cs="Arabic Typesetting" w:hint="cs"/>
          <w:sz w:val="44"/>
          <w:szCs w:val="44"/>
          <w:rtl/>
        </w:rPr>
        <w:t>وَالْكَاظِمِينَ</w:t>
      </w:r>
      <w:r w:rsidRPr="00345177">
        <w:rPr>
          <w:rFonts w:ascii="Arabic Typesetting" w:eastAsia="Times New Roman" w:hAnsi="Arabic Typesetting" w:cs="Arabic Typesetting"/>
          <w:sz w:val="44"/>
          <w:szCs w:val="44"/>
          <w:rtl/>
        </w:rPr>
        <w:t xml:space="preserve"> </w:t>
      </w:r>
      <w:r w:rsidRPr="00345177">
        <w:rPr>
          <w:rFonts w:ascii="Arabic Typesetting" w:eastAsia="Times New Roman" w:hAnsi="Arabic Typesetting" w:cs="Arabic Typesetting" w:hint="cs"/>
          <w:sz w:val="44"/>
          <w:szCs w:val="44"/>
          <w:rtl/>
        </w:rPr>
        <w:t>الْغَيْظَ</w:t>
      </w:r>
      <w:r w:rsidRPr="00345177">
        <w:rPr>
          <w:rFonts w:ascii="Arabic Typesetting" w:eastAsia="Times New Roman" w:hAnsi="Arabic Typesetting" w:cs="Arabic Typesetting"/>
          <w:sz w:val="44"/>
          <w:szCs w:val="44"/>
          <w:rtl/>
        </w:rPr>
        <w:t xml:space="preserve"> </w:t>
      </w:r>
      <w:r w:rsidRPr="00345177">
        <w:rPr>
          <w:rFonts w:ascii="Arabic Typesetting" w:eastAsia="Times New Roman" w:hAnsi="Arabic Typesetting" w:cs="Arabic Typesetting" w:hint="cs"/>
          <w:sz w:val="44"/>
          <w:szCs w:val="44"/>
          <w:rtl/>
        </w:rPr>
        <w:t>وَالْعَافِينَ</w:t>
      </w:r>
      <w:r w:rsidRPr="00345177">
        <w:rPr>
          <w:rFonts w:ascii="Arabic Typesetting" w:eastAsia="Times New Roman" w:hAnsi="Arabic Typesetting" w:cs="Arabic Typesetting"/>
          <w:sz w:val="44"/>
          <w:szCs w:val="44"/>
          <w:rtl/>
        </w:rPr>
        <w:t xml:space="preserve"> </w:t>
      </w:r>
      <w:r w:rsidRPr="00345177">
        <w:rPr>
          <w:rFonts w:ascii="Arabic Typesetting" w:eastAsia="Times New Roman" w:hAnsi="Arabic Typesetting" w:cs="Arabic Typesetting" w:hint="cs"/>
          <w:sz w:val="44"/>
          <w:szCs w:val="44"/>
          <w:rtl/>
        </w:rPr>
        <w:t>عَنِ</w:t>
      </w:r>
      <w:r w:rsidRPr="00345177">
        <w:rPr>
          <w:rFonts w:ascii="Arabic Typesetting" w:eastAsia="Times New Roman" w:hAnsi="Arabic Typesetting" w:cs="Arabic Typesetting"/>
          <w:sz w:val="44"/>
          <w:szCs w:val="44"/>
          <w:rtl/>
        </w:rPr>
        <w:t xml:space="preserve"> </w:t>
      </w:r>
      <w:r w:rsidRPr="00345177">
        <w:rPr>
          <w:rFonts w:ascii="Arabic Typesetting" w:eastAsia="Times New Roman" w:hAnsi="Arabic Typesetting" w:cs="Arabic Typesetting" w:hint="cs"/>
          <w:sz w:val="44"/>
          <w:szCs w:val="44"/>
          <w:rtl/>
        </w:rPr>
        <w:t>النَّاسِ</w:t>
      </w:r>
      <w:r w:rsidRPr="00345177">
        <w:rPr>
          <w:rFonts w:ascii="Arabic Typesetting" w:eastAsia="Times New Roman" w:hAnsi="Arabic Typesetting" w:cs="Arabic Typesetting"/>
          <w:sz w:val="44"/>
          <w:szCs w:val="44"/>
          <w:rtl/>
        </w:rPr>
        <w:t xml:space="preserve"> </w:t>
      </w:r>
      <w:r w:rsidRPr="00345177">
        <w:rPr>
          <w:rFonts w:ascii="Arabic Typesetting" w:eastAsia="Times New Roman" w:hAnsi="Arabic Typesetting" w:cs="Arabic Typesetting" w:hint="cs"/>
          <w:sz w:val="44"/>
          <w:szCs w:val="44"/>
          <w:rtl/>
        </w:rPr>
        <w:t>وَاللّهُ</w:t>
      </w:r>
      <w:r w:rsidRPr="00345177">
        <w:rPr>
          <w:rFonts w:ascii="Arabic Typesetting" w:eastAsia="Times New Roman" w:hAnsi="Arabic Typesetting" w:cs="Arabic Typesetting"/>
          <w:sz w:val="44"/>
          <w:szCs w:val="44"/>
          <w:rtl/>
        </w:rPr>
        <w:t xml:space="preserve"> </w:t>
      </w:r>
      <w:r w:rsidRPr="00345177">
        <w:rPr>
          <w:rFonts w:ascii="Arabic Typesetting" w:eastAsia="Times New Roman" w:hAnsi="Arabic Typesetting" w:cs="Arabic Typesetting" w:hint="cs"/>
          <w:sz w:val="44"/>
          <w:szCs w:val="44"/>
          <w:rtl/>
        </w:rPr>
        <w:t>يُحِبُّ</w:t>
      </w:r>
      <w:r w:rsidRPr="00345177">
        <w:rPr>
          <w:rFonts w:ascii="Arabic Typesetting" w:eastAsia="Times New Roman" w:hAnsi="Arabic Typesetting" w:cs="Arabic Typesetting"/>
          <w:sz w:val="44"/>
          <w:szCs w:val="44"/>
          <w:rtl/>
        </w:rPr>
        <w:t xml:space="preserve"> </w:t>
      </w:r>
      <w:r w:rsidRPr="00345177">
        <w:rPr>
          <w:rFonts w:ascii="Arabic Typesetting" w:eastAsia="Times New Roman" w:hAnsi="Arabic Typesetting" w:cs="Arabic Typesetting" w:hint="cs"/>
          <w:sz w:val="44"/>
          <w:szCs w:val="44"/>
          <w:rtl/>
        </w:rPr>
        <w:t>الْمُحْسِنِينَ</w:t>
      </w:r>
      <w:r w:rsidRPr="00345177">
        <w:rPr>
          <w:rFonts w:ascii="Arabic Typesetting" w:eastAsia="Times New Roman" w:hAnsi="Arabic Typesetting" w:cs="Arabic Typesetting"/>
          <w:sz w:val="44"/>
          <w:szCs w:val="44"/>
          <w:rtl/>
        </w:rPr>
        <w:t>{134}</w:t>
      </w:r>
      <w:r>
        <w:rPr>
          <w:rFonts w:ascii="Arabic Typesetting" w:eastAsia="Times New Roman" w:hAnsi="Arabic Typesetting" w:cs="Arabic Typesetting" w:hint="cs"/>
          <w:sz w:val="44"/>
          <w:szCs w:val="44"/>
          <w:rtl/>
        </w:rPr>
        <w:t>آل عمران</w:t>
      </w:r>
    </w:p>
    <w:p w:rsidR="00E52F61" w:rsidRDefault="00632B37" w:rsidP="005257A2">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5257A2">
        <w:rPr>
          <w:rFonts w:ascii="Arabic Typesetting" w:eastAsia="Times New Roman" w:hAnsi="Arabic Typesetting" w:cs="Arabic Typesetting"/>
          <w:sz w:val="44"/>
          <w:szCs w:val="44"/>
          <w:rtl/>
        </w:rPr>
        <w:t>إن الشرع المطهر قد أجاز لنا أن نعاقب بمثل ما عوقبنا به، لكنه مع ذلك بيَّن أن العفو وكظم الغيظ أفضل وأحسن:</w:t>
      </w:r>
    </w:p>
    <w:p w:rsidR="00E52F61" w:rsidRPr="00E52F61" w:rsidRDefault="00E52F61" w:rsidP="005257A2">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E52F61">
        <w:rPr>
          <w:rFonts w:ascii="Arabic Typesetting" w:eastAsia="Times New Roman" w:hAnsi="Arabic Typesetting" w:cs="Arabic Typesetting" w:hint="cs"/>
          <w:sz w:val="44"/>
          <w:szCs w:val="44"/>
          <w:rtl/>
        </w:rPr>
        <w:t>وَإِنْ</w:t>
      </w:r>
      <w:r w:rsidRPr="00E52F61">
        <w:rPr>
          <w:rFonts w:ascii="Arabic Typesetting" w:eastAsia="Times New Roman" w:hAnsi="Arabic Typesetting" w:cs="Arabic Typesetting"/>
          <w:sz w:val="44"/>
          <w:szCs w:val="44"/>
          <w:rtl/>
        </w:rPr>
        <w:t xml:space="preserve"> </w:t>
      </w:r>
      <w:r w:rsidRPr="00E52F61">
        <w:rPr>
          <w:rFonts w:ascii="Arabic Typesetting" w:eastAsia="Times New Roman" w:hAnsi="Arabic Typesetting" w:cs="Arabic Typesetting" w:hint="cs"/>
          <w:sz w:val="44"/>
          <w:szCs w:val="44"/>
          <w:rtl/>
        </w:rPr>
        <w:t>عَاقَبْتُمْ</w:t>
      </w:r>
      <w:r w:rsidRPr="00E52F61">
        <w:rPr>
          <w:rFonts w:ascii="Arabic Typesetting" w:eastAsia="Times New Roman" w:hAnsi="Arabic Typesetting" w:cs="Arabic Typesetting"/>
          <w:sz w:val="44"/>
          <w:szCs w:val="44"/>
          <w:rtl/>
        </w:rPr>
        <w:t xml:space="preserve"> </w:t>
      </w:r>
      <w:r w:rsidRPr="00E52F61">
        <w:rPr>
          <w:rFonts w:ascii="Arabic Typesetting" w:eastAsia="Times New Roman" w:hAnsi="Arabic Typesetting" w:cs="Arabic Typesetting" w:hint="cs"/>
          <w:sz w:val="44"/>
          <w:szCs w:val="44"/>
          <w:rtl/>
        </w:rPr>
        <w:t>فَعَاقِبُواْ</w:t>
      </w:r>
      <w:r w:rsidRPr="00E52F61">
        <w:rPr>
          <w:rFonts w:ascii="Arabic Typesetting" w:eastAsia="Times New Roman" w:hAnsi="Arabic Typesetting" w:cs="Arabic Typesetting"/>
          <w:sz w:val="44"/>
          <w:szCs w:val="44"/>
          <w:rtl/>
        </w:rPr>
        <w:t xml:space="preserve"> </w:t>
      </w:r>
      <w:r w:rsidRPr="00E52F61">
        <w:rPr>
          <w:rFonts w:ascii="Arabic Typesetting" w:eastAsia="Times New Roman" w:hAnsi="Arabic Typesetting" w:cs="Arabic Typesetting" w:hint="cs"/>
          <w:sz w:val="44"/>
          <w:szCs w:val="44"/>
          <w:rtl/>
        </w:rPr>
        <w:t>بِمِثْلِ</w:t>
      </w:r>
      <w:r w:rsidRPr="00E52F61">
        <w:rPr>
          <w:rFonts w:ascii="Arabic Typesetting" w:eastAsia="Times New Roman" w:hAnsi="Arabic Typesetting" w:cs="Arabic Typesetting"/>
          <w:sz w:val="44"/>
          <w:szCs w:val="44"/>
          <w:rtl/>
        </w:rPr>
        <w:t xml:space="preserve"> </w:t>
      </w:r>
      <w:r w:rsidRPr="00E52F61">
        <w:rPr>
          <w:rFonts w:ascii="Arabic Typesetting" w:eastAsia="Times New Roman" w:hAnsi="Arabic Typesetting" w:cs="Arabic Typesetting" w:hint="cs"/>
          <w:sz w:val="44"/>
          <w:szCs w:val="44"/>
          <w:rtl/>
        </w:rPr>
        <w:t>مَا</w:t>
      </w:r>
      <w:r w:rsidRPr="00E52F61">
        <w:rPr>
          <w:rFonts w:ascii="Arabic Typesetting" w:eastAsia="Times New Roman" w:hAnsi="Arabic Typesetting" w:cs="Arabic Typesetting"/>
          <w:sz w:val="44"/>
          <w:szCs w:val="44"/>
          <w:rtl/>
        </w:rPr>
        <w:t xml:space="preserve"> </w:t>
      </w:r>
      <w:r w:rsidRPr="00E52F61">
        <w:rPr>
          <w:rFonts w:ascii="Arabic Typesetting" w:eastAsia="Times New Roman" w:hAnsi="Arabic Typesetting" w:cs="Arabic Typesetting" w:hint="cs"/>
          <w:sz w:val="44"/>
          <w:szCs w:val="44"/>
          <w:rtl/>
        </w:rPr>
        <w:t>عُوقِبْتُم</w:t>
      </w:r>
      <w:r w:rsidRPr="00E52F61">
        <w:rPr>
          <w:rFonts w:ascii="Arabic Typesetting" w:eastAsia="Times New Roman" w:hAnsi="Arabic Typesetting" w:cs="Arabic Typesetting"/>
          <w:sz w:val="44"/>
          <w:szCs w:val="44"/>
          <w:rtl/>
        </w:rPr>
        <w:t xml:space="preserve"> </w:t>
      </w:r>
      <w:r w:rsidRPr="00E52F61">
        <w:rPr>
          <w:rFonts w:ascii="Arabic Typesetting" w:eastAsia="Times New Roman" w:hAnsi="Arabic Typesetting" w:cs="Arabic Typesetting" w:hint="cs"/>
          <w:sz w:val="44"/>
          <w:szCs w:val="44"/>
          <w:rtl/>
        </w:rPr>
        <w:t>بِهِ</w:t>
      </w:r>
      <w:r w:rsidRPr="00E52F61">
        <w:rPr>
          <w:rFonts w:ascii="Arabic Typesetting" w:eastAsia="Times New Roman" w:hAnsi="Arabic Typesetting" w:cs="Arabic Typesetting"/>
          <w:sz w:val="44"/>
          <w:szCs w:val="44"/>
          <w:rtl/>
        </w:rPr>
        <w:t xml:space="preserve"> </w:t>
      </w:r>
      <w:r w:rsidRPr="00E52F61">
        <w:rPr>
          <w:rFonts w:ascii="Arabic Typesetting" w:eastAsia="Times New Roman" w:hAnsi="Arabic Typesetting" w:cs="Arabic Typesetting" w:hint="cs"/>
          <w:sz w:val="44"/>
          <w:szCs w:val="44"/>
          <w:rtl/>
        </w:rPr>
        <w:t>وَلَئِن</w:t>
      </w:r>
      <w:r w:rsidRPr="00E52F61">
        <w:rPr>
          <w:rFonts w:ascii="Arabic Typesetting" w:eastAsia="Times New Roman" w:hAnsi="Arabic Typesetting" w:cs="Arabic Typesetting"/>
          <w:sz w:val="44"/>
          <w:szCs w:val="44"/>
          <w:rtl/>
        </w:rPr>
        <w:t xml:space="preserve"> </w:t>
      </w:r>
      <w:r w:rsidRPr="00E52F61">
        <w:rPr>
          <w:rFonts w:ascii="Arabic Typesetting" w:eastAsia="Times New Roman" w:hAnsi="Arabic Typesetting" w:cs="Arabic Typesetting" w:hint="cs"/>
          <w:sz w:val="44"/>
          <w:szCs w:val="44"/>
          <w:rtl/>
        </w:rPr>
        <w:t>صَبَرْتُمْ</w:t>
      </w:r>
      <w:r w:rsidRPr="00E52F61">
        <w:rPr>
          <w:rFonts w:ascii="Arabic Typesetting" w:eastAsia="Times New Roman" w:hAnsi="Arabic Typesetting" w:cs="Arabic Typesetting"/>
          <w:sz w:val="44"/>
          <w:szCs w:val="44"/>
          <w:rtl/>
        </w:rPr>
        <w:t xml:space="preserve"> </w:t>
      </w:r>
      <w:r w:rsidRPr="00E52F61">
        <w:rPr>
          <w:rFonts w:ascii="Arabic Typesetting" w:eastAsia="Times New Roman" w:hAnsi="Arabic Typesetting" w:cs="Arabic Typesetting" w:hint="cs"/>
          <w:sz w:val="44"/>
          <w:szCs w:val="44"/>
          <w:rtl/>
        </w:rPr>
        <w:t>لَهُوَ</w:t>
      </w:r>
      <w:r w:rsidRPr="00E52F61">
        <w:rPr>
          <w:rFonts w:ascii="Arabic Typesetting" w:eastAsia="Times New Roman" w:hAnsi="Arabic Typesetting" w:cs="Arabic Typesetting"/>
          <w:sz w:val="44"/>
          <w:szCs w:val="44"/>
          <w:rtl/>
        </w:rPr>
        <w:t xml:space="preserve"> </w:t>
      </w:r>
      <w:r w:rsidRPr="00E52F61">
        <w:rPr>
          <w:rFonts w:ascii="Arabic Typesetting" w:eastAsia="Times New Roman" w:hAnsi="Arabic Typesetting" w:cs="Arabic Typesetting" w:hint="cs"/>
          <w:sz w:val="44"/>
          <w:szCs w:val="44"/>
          <w:rtl/>
        </w:rPr>
        <w:t>خَيْرٌ</w:t>
      </w:r>
      <w:r w:rsidRPr="00E52F61">
        <w:rPr>
          <w:rFonts w:ascii="Arabic Typesetting" w:eastAsia="Times New Roman" w:hAnsi="Arabic Typesetting" w:cs="Arabic Typesetting"/>
          <w:sz w:val="44"/>
          <w:szCs w:val="44"/>
          <w:rtl/>
        </w:rPr>
        <w:t xml:space="preserve"> </w:t>
      </w:r>
      <w:r w:rsidRPr="00E52F61">
        <w:rPr>
          <w:rFonts w:ascii="Arabic Typesetting" w:eastAsia="Times New Roman" w:hAnsi="Arabic Typesetting" w:cs="Arabic Typesetting" w:hint="cs"/>
          <w:sz w:val="44"/>
          <w:szCs w:val="44"/>
          <w:rtl/>
        </w:rPr>
        <w:t>لِّلصَّابِرينَ</w:t>
      </w:r>
      <w:r w:rsidRPr="00E52F61">
        <w:rPr>
          <w:rFonts w:ascii="Arabic Typesetting" w:eastAsia="Times New Roman" w:hAnsi="Arabic Typesetting" w:cs="Arabic Typesetting"/>
          <w:sz w:val="44"/>
          <w:szCs w:val="44"/>
          <w:rtl/>
        </w:rPr>
        <w:t>{126}</w:t>
      </w:r>
      <w:r w:rsidRPr="00E52F61">
        <w:rPr>
          <w:rFonts w:ascii="Arabic Typesetting" w:eastAsia="Times New Roman" w:hAnsi="Arabic Typesetting" w:cs="Arabic Typesetting" w:hint="cs"/>
          <w:sz w:val="44"/>
          <w:szCs w:val="44"/>
          <w:rtl/>
        </w:rPr>
        <w:t>النحل.</w:t>
      </w:r>
    </w:p>
    <w:p w:rsidR="005257A2" w:rsidRPr="005257A2" w:rsidRDefault="00632B37" w:rsidP="005257A2">
      <w:pPr>
        <w:shd w:val="clear" w:color="auto" w:fill="FFFFFF"/>
        <w:spacing w:before="100" w:beforeAutospacing="1" w:after="100" w:afterAutospacing="1" w:line="240" w:lineRule="auto"/>
        <w:jc w:val="both"/>
        <w:rPr>
          <w:rFonts w:ascii="Arabic Typesetting" w:eastAsia="Times New Roman" w:hAnsi="Arabic Typesetting" w:cs="Arabic Typesetting"/>
          <w:b/>
          <w:bCs/>
          <w:sz w:val="56"/>
          <w:szCs w:val="56"/>
          <w:u w:val="single"/>
          <w:rtl/>
        </w:rPr>
      </w:pPr>
      <w:r w:rsidRPr="005257A2">
        <w:rPr>
          <w:rFonts w:ascii="Arabic Typesetting" w:eastAsia="Times New Roman" w:hAnsi="Arabic Typesetting" w:cs="Arabic Typesetting"/>
          <w:b/>
          <w:bCs/>
          <w:sz w:val="56"/>
          <w:szCs w:val="56"/>
          <w:u w:val="single"/>
          <w:rtl/>
        </w:rPr>
        <w:lastRenderedPageBreak/>
        <w:t>من فضائل كظم الغيظ</w:t>
      </w:r>
    </w:p>
    <w:p w:rsidR="005257A2" w:rsidRDefault="00632B37" w:rsidP="005257A2">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5257A2">
        <w:rPr>
          <w:rFonts w:ascii="Arabic Typesetting" w:eastAsia="Times New Roman" w:hAnsi="Arabic Typesetting" w:cs="Arabic Typesetting"/>
          <w:sz w:val="44"/>
          <w:szCs w:val="44"/>
          <w:rtl/>
        </w:rPr>
        <w:t>إن لكظم الغيظ فضائل عظيمة؛ فبالإضافة إلى ما سبق من الفضائل هناك جملة من الفضائل الأخرى التي نطقت بها هذه الأدلة،منها:</w:t>
      </w:r>
    </w:p>
    <w:p w:rsidR="00632B37" w:rsidRPr="005257A2" w:rsidRDefault="00632B37" w:rsidP="00926B32">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5257A2">
        <w:rPr>
          <w:rFonts w:ascii="Arabic Typesetting" w:eastAsia="Times New Roman" w:hAnsi="Arabic Typesetting" w:cs="Arabic Typesetting"/>
          <w:sz w:val="44"/>
          <w:szCs w:val="44"/>
          <w:rtl/>
        </w:rPr>
        <w:t>1- عن ابن عمر رَضي الله عنهما أن رجلا جاء إلى النبي صلى الله عليه وسلم فقال: يا رسول الله</w:t>
      </w:r>
      <w:r w:rsidR="00A74B51">
        <w:rPr>
          <w:rFonts w:ascii="Arabic Typesetting" w:eastAsia="Times New Roman" w:hAnsi="Arabic Typesetting" w:cs="Arabic Typesetting" w:hint="cs"/>
          <w:sz w:val="44"/>
          <w:szCs w:val="44"/>
          <w:rtl/>
        </w:rPr>
        <w:t xml:space="preserve"> </w:t>
      </w:r>
      <w:r w:rsidRPr="005257A2">
        <w:rPr>
          <w:rFonts w:ascii="Arabic Typesetting" w:eastAsia="Times New Roman" w:hAnsi="Arabic Typesetting" w:cs="Arabic Typesetting"/>
          <w:sz w:val="44"/>
          <w:szCs w:val="44"/>
          <w:rtl/>
        </w:rPr>
        <w:t>أي الناس أحب إلى الله؟ وأي الأعمال أحب إلى الله؟ فقال رسول الله صلى الله عليه وسلم: أحب الناس إلى الله تعالى أنفعهم للناس، وأحب الأعمال إلى الله تعالى سرور يدخله على مسلم، أو يكشف عنه كُربةً، أو تقضي عنه دينًا، أو تطرد عنه جوعًا، ولأن أمشي مع أخٍ في حاجةٍ أحبُّ إليَّ من أن أعتكف في هذا المسجد - يعني مسجد المدينة - شهرًا، ومن كفَّ غضبه ستر الله عورته، ومن كظم غيظه - ولو شاء أن يمضيه أمضاه - ملأ الله قلبه رجاءً يوم القيامة، ومن مشى مع أخيه في حاجةٍ حتى يتهيأَ لهُ؛ أثبت الله قدمه يوم تزول الأقدام</w:t>
      </w:r>
      <w:r w:rsidR="00A74B51">
        <w:rPr>
          <w:rFonts w:ascii="Arabic Typesetting" w:eastAsia="Times New Roman" w:hAnsi="Arabic Typesetting" w:cs="Arabic Typesetting" w:hint="cs"/>
          <w:sz w:val="44"/>
          <w:szCs w:val="44"/>
          <w:rtl/>
        </w:rPr>
        <w:t>.</w:t>
      </w:r>
    </w:p>
    <w:p w:rsidR="00926B32" w:rsidRDefault="00632B37" w:rsidP="00926B32">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5257A2">
        <w:rPr>
          <w:rFonts w:ascii="Arabic Typesetting" w:eastAsia="Times New Roman" w:hAnsi="Arabic Typesetting" w:cs="Arabic Typesetting"/>
          <w:sz w:val="44"/>
          <w:szCs w:val="44"/>
          <w:rtl/>
        </w:rPr>
        <w:t>2- عن ابن عمر رضي الله عنهما قال: قال رسول الله صلى الله عليه وسلم: ما من جُرعَةٍ أعظم أجرًا عند الله من جرعةِ غيظ كظمها عبدٌ ابتغاء وجه الله</w:t>
      </w:r>
      <w:r w:rsidR="00926B32">
        <w:rPr>
          <w:rFonts w:ascii="Arabic Typesetting" w:eastAsia="Times New Roman" w:hAnsi="Arabic Typesetting" w:cs="Arabic Typesetting" w:hint="cs"/>
          <w:sz w:val="44"/>
          <w:szCs w:val="44"/>
          <w:rtl/>
        </w:rPr>
        <w:t>(صححه الألباني).</w:t>
      </w:r>
    </w:p>
    <w:p w:rsidR="005257A2" w:rsidRDefault="00632B37" w:rsidP="00926B32">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5257A2">
        <w:rPr>
          <w:rFonts w:ascii="Arabic Typesetting" w:eastAsia="Times New Roman" w:hAnsi="Arabic Typesetting" w:cs="Arabic Typesetting"/>
          <w:sz w:val="44"/>
          <w:szCs w:val="44"/>
          <w:rtl/>
        </w:rPr>
        <w:t>3- عن أنس رضي الله عنه أنه قال: إن النبي صلى الله عليه وسلم مَرَّ بقومٍ يصطرعون؛ فقال: ما هذا؟ قالوا: فلانٌ ما يُصارع أحدًا إلا صرعه، قال: أفلا أدلكم على من هو أشد منه؟ رجلٌ كلمه رجلٌ فكظم غيظه فغلبه وغلبَ شيطانه وغلب شيطان صاحِبِهِ</w:t>
      </w:r>
      <w:r w:rsidR="00926B32">
        <w:rPr>
          <w:rFonts w:ascii="Arabic Typesetting" w:eastAsia="Times New Roman" w:hAnsi="Arabic Typesetting" w:cs="Arabic Typesetting" w:hint="cs"/>
          <w:sz w:val="44"/>
          <w:szCs w:val="44"/>
          <w:rtl/>
        </w:rPr>
        <w:t>(صححه الألباني).</w:t>
      </w:r>
    </w:p>
    <w:p w:rsidR="00632B37" w:rsidRPr="005257A2" w:rsidRDefault="00632B37" w:rsidP="00926B32">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5257A2">
        <w:rPr>
          <w:rFonts w:ascii="Arabic Typesetting" w:eastAsia="Times New Roman" w:hAnsi="Arabic Typesetting" w:cs="Arabic Typesetting"/>
          <w:sz w:val="44"/>
          <w:szCs w:val="44"/>
          <w:rtl/>
        </w:rPr>
        <w:t>4- عن معاذ بن أنس عن أبيه رضي الله عنهما أن رسول الله صلى قال: من كظم غيظًا وهو قادرٌ على أن يُنفذه دعاه الله عز وجل على رؤوس الخلائق حتى يُخيِّره من الحور ما شاء</w:t>
      </w:r>
      <w:r w:rsidR="00926B32">
        <w:rPr>
          <w:rFonts w:ascii="Arabic Typesetting" w:eastAsia="Times New Roman" w:hAnsi="Arabic Typesetting" w:cs="Arabic Typesetting" w:hint="cs"/>
          <w:sz w:val="44"/>
          <w:szCs w:val="44"/>
          <w:rtl/>
        </w:rPr>
        <w:t>(حسنه الألباني)</w:t>
      </w:r>
      <w:r w:rsidRPr="005257A2">
        <w:rPr>
          <w:rFonts w:ascii="Arabic Typesetting" w:eastAsia="Times New Roman" w:hAnsi="Arabic Typesetting" w:cs="Arabic Typesetting"/>
          <w:sz w:val="44"/>
          <w:szCs w:val="44"/>
          <w:rtl/>
        </w:rPr>
        <w:t>.</w:t>
      </w:r>
    </w:p>
    <w:p w:rsidR="005257A2" w:rsidRPr="005257A2" w:rsidRDefault="00632B37" w:rsidP="005257A2">
      <w:pPr>
        <w:shd w:val="clear" w:color="auto" w:fill="FFFFFF"/>
        <w:spacing w:before="100" w:beforeAutospacing="1" w:after="100" w:afterAutospacing="1" w:line="240" w:lineRule="auto"/>
        <w:jc w:val="both"/>
        <w:rPr>
          <w:rFonts w:ascii="Arabic Typesetting" w:eastAsia="Times New Roman" w:hAnsi="Arabic Typesetting" w:cs="Arabic Typesetting"/>
          <w:b/>
          <w:bCs/>
          <w:sz w:val="44"/>
          <w:szCs w:val="44"/>
          <w:u w:val="single"/>
          <w:rtl/>
        </w:rPr>
      </w:pPr>
      <w:r w:rsidRPr="005257A2">
        <w:rPr>
          <w:rFonts w:ascii="Arabic Typesetting" w:eastAsia="Times New Roman" w:hAnsi="Arabic Typesetting" w:cs="Arabic Typesetting"/>
          <w:b/>
          <w:bCs/>
          <w:sz w:val="44"/>
          <w:szCs w:val="44"/>
          <w:u w:val="single"/>
          <w:rtl/>
        </w:rPr>
        <w:t>وعلى هذه الأخلاق النبيلة تربى السلف رضي الله عنه</w:t>
      </w:r>
      <w:r w:rsidR="005257A2">
        <w:rPr>
          <w:rFonts w:ascii="Arabic Typesetting" w:eastAsia="Times New Roman" w:hAnsi="Arabic Typesetting" w:cs="Arabic Typesetting" w:hint="cs"/>
          <w:b/>
          <w:bCs/>
          <w:sz w:val="44"/>
          <w:szCs w:val="44"/>
          <w:u w:val="single"/>
          <w:rtl/>
        </w:rPr>
        <w:t>م</w:t>
      </w:r>
    </w:p>
    <w:p w:rsidR="005257A2" w:rsidRDefault="00632B37" w:rsidP="008E4EAC">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5257A2">
        <w:rPr>
          <w:rFonts w:ascii="Arabic Typesetting" w:eastAsia="Times New Roman" w:hAnsi="Arabic Typesetting" w:cs="Arabic Typesetting"/>
          <w:sz w:val="44"/>
          <w:szCs w:val="44"/>
          <w:rtl/>
        </w:rPr>
        <w:t>1- قال عمر بن الخطاب رضي الله عنه: من اتقى الله لم يشفِ غيظهُ، ومن خاف الله لم يفعل ما يُريدُ، ولولا يومُ القيامة لكان غير ما ترون.</w:t>
      </w:r>
    </w:p>
    <w:p w:rsidR="00632B37" w:rsidRPr="005257A2" w:rsidRDefault="00632B37" w:rsidP="005257A2">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5257A2">
        <w:rPr>
          <w:rFonts w:ascii="Arabic Typesetting" w:eastAsia="Times New Roman" w:hAnsi="Arabic Typesetting" w:cs="Arabic Typesetting"/>
          <w:sz w:val="44"/>
          <w:szCs w:val="44"/>
          <w:rtl/>
        </w:rPr>
        <w:lastRenderedPageBreak/>
        <w:t>2- عن ابن عباس رَضِيَ اللَّهُ عَنْهُما قال: قدم عيينة بن حصن فنزل على ابن أخيه الحر ابن قيس، وكان من النفر الذين يدنيهم عمر، وكان القراء أصحاب مجلس عمر ومشاورته كهولاً أو شباناً. فقال عيينة لابن أخيه: يا لك وجه عند هذا الأمير فاستأذن لي عليه قال: سأستأذن لك عليه، فاستأذن الحر لعيينة، فأذن له عمر. فلما دخل عليه قال: هي يا ابن الخطاب! فوالله ما تعطينا الجزل، ولا تحكم فينا بالعدل! فغضب عمر حتى همَّ أن يوقع به. فقال له الحر: يا أمير المؤمنين! إن اللَّه تعالى قال لنبيه صَلَّى اللَّهُ عَلَيْهِ وَسَلَّم: (خُذِ الْعَفْوَ وَأْمُرْ بِالْعُرْفِ وَأَعْرِضْ عَنِ الْجَاهِلِينَ) [الأعراف 199]. وإن هذا من الجاهلين. والله ما جاوزها عمر حين تلاها عليه، وكان وقافاً عند كتاب اللَّه.</w:t>
      </w:r>
    </w:p>
    <w:p w:rsidR="00632B37" w:rsidRPr="005257A2" w:rsidRDefault="00632B37" w:rsidP="005257A2">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5257A2">
        <w:rPr>
          <w:rFonts w:ascii="Arabic Typesetting" w:eastAsia="Times New Roman" w:hAnsi="Arabic Typesetting" w:cs="Arabic Typesetting"/>
          <w:sz w:val="44"/>
          <w:szCs w:val="44"/>
          <w:rtl/>
        </w:rPr>
        <w:t>3- جاء غلام لأبي ذر رضي الله عنه وقد كسر رجل شاةٍ له فقال له: من كسر رِجل هذه؟ قال: أنا فعلتُهُ عمدًا لأغيظك فتضربني فتأثم. فقال: لأغيظنَّ من حرَّضك على غيظي، فأعتقه.</w:t>
      </w:r>
    </w:p>
    <w:p w:rsidR="00632B37" w:rsidRPr="005257A2" w:rsidRDefault="00632B37" w:rsidP="005257A2">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5257A2">
        <w:rPr>
          <w:rFonts w:ascii="Arabic Typesetting" w:eastAsia="Times New Roman" w:hAnsi="Arabic Typesetting" w:cs="Arabic Typesetting"/>
          <w:sz w:val="44"/>
          <w:szCs w:val="44"/>
          <w:rtl/>
        </w:rPr>
        <w:t>4- شتم رجلٌ عديَّ بن حاتم وهو ساكتٌ، فلما فرغ من مقالته قال: إن كان بقي عندك شيءٌ فقل قبل أن يأتي شباب الحي، فإنهم إن سمعوك تقول هذا لسيدهم لم يرضوا.</w:t>
      </w:r>
    </w:p>
    <w:p w:rsidR="00632B37" w:rsidRPr="005257A2" w:rsidRDefault="00632B37" w:rsidP="005257A2">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5257A2">
        <w:rPr>
          <w:rFonts w:ascii="Arabic Typesetting" w:eastAsia="Times New Roman" w:hAnsi="Arabic Typesetting" w:cs="Arabic Typesetting"/>
          <w:sz w:val="44"/>
          <w:szCs w:val="44"/>
          <w:rtl/>
        </w:rPr>
        <w:t>5- قال محمد بن كعب رحمه الله تعالى: ثلاثٌ من كُنَّ فيه استكمل الإيمان بالله: إذا رضي لم يُدخله رضاه في الباطل، وإذا غضب لم يُخرجه غضبُهُ عن الحق، وإذا قدر لم يتناول ما ليس له.</w:t>
      </w:r>
    </w:p>
    <w:p w:rsidR="00632B37" w:rsidRPr="005257A2" w:rsidRDefault="00632B37" w:rsidP="005257A2">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5257A2">
        <w:rPr>
          <w:rFonts w:ascii="Arabic Typesetting" w:eastAsia="Times New Roman" w:hAnsi="Arabic Typesetting" w:cs="Arabic Typesetting"/>
          <w:sz w:val="44"/>
          <w:szCs w:val="44"/>
          <w:rtl/>
        </w:rPr>
        <w:t>6- قال رجلٌ لوهب بن منبه رحمه الله تعالى: إن فلانًا شتمك. فقال: ما وجد الشيطان بريدا غيرك؟!.</w:t>
      </w:r>
    </w:p>
    <w:p w:rsidR="00632B37" w:rsidRPr="005257A2" w:rsidRDefault="00632B37" w:rsidP="005257A2">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5257A2">
        <w:rPr>
          <w:rFonts w:ascii="Arabic Typesetting" w:eastAsia="Times New Roman" w:hAnsi="Arabic Typesetting" w:cs="Arabic Typesetting"/>
          <w:sz w:val="44"/>
          <w:szCs w:val="44"/>
          <w:rtl/>
        </w:rPr>
        <w:t>7- قال الغزالي رحمه الله تعالى: إن كظم الغيظ يحتاج إليه الإنسانُ إذا هاج غيظُهُ ويحتاجُ فيه إلى مجاهدةٍ شديدة، ولكن إذا تعود ذلك مدة صار ذلك اعتيادًا فلا يهيج الغيظ، وإن هاج فلا يكون في كظمه تعبٌ، وحينئذ يُوصف بالحلم.</w:t>
      </w:r>
    </w:p>
    <w:p w:rsidR="00632B37" w:rsidRPr="005257A2" w:rsidRDefault="00632B37" w:rsidP="005257A2">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5257A2">
        <w:rPr>
          <w:rFonts w:ascii="Arabic Typesetting" w:eastAsia="Times New Roman" w:hAnsi="Arabic Typesetting" w:cs="Arabic Typesetting"/>
          <w:sz w:val="44"/>
          <w:szCs w:val="44"/>
          <w:rtl/>
        </w:rPr>
        <w:t>8- وذكر ابن كثير رحمه الله من صفاتِ أصحاب الجنة عند تفسير قوله تعالى: (وَسَارِعُوا إِلَى مَغْفِرَةٍ مِنْ رَبِّكُمْ) إلى قوله: (وَالْكَاظِمِينَ الْغَيْظَ وَالْعَافِينَ عَنِ النَّاسِ) فقال: إذا ثار بهم الغيظ كظموه بمعنى كتموه فلم يعملوه، وعفوا مع ذلك عمن أساء إليهم.</w:t>
      </w:r>
    </w:p>
    <w:p w:rsidR="008E4EAC" w:rsidRDefault="00632B37" w:rsidP="005257A2">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5257A2">
        <w:rPr>
          <w:rFonts w:ascii="Arabic Typesetting" w:eastAsia="Times New Roman" w:hAnsi="Arabic Typesetting" w:cs="Arabic Typesetting"/>
          <w:sz w:val="44"/>
          <w:szCs w:val="44"/>
          <w:rtl/>
        </w:rPr>
        <w:lastRenderedPageBreak/>
        <w:t>9- ذكر ابن كثير في سيرة عمر بن عبد العزيز رحمه الله تعالى أن رجلاً كلمه يومًا حتى أغضبه، فهم به عمر، ثم أمسك نفسه، ثم قال للرجل: أردت أن يستفزني الشيطان بعزة السلطان، فأنال منك اليوم ما تناله مني غدًا؟ قم عافاك الله، لا حاجة لنا في مقاولتك.</w:t>
      </w:r>
    </w:p>
    <w:p w:rsidR="005257A2" w:rsidRPr="005257A2" w:rsidRDefault="00DF21E1" w:rsidP="005257A2">
      <w:pPr>
        <w:shd w:val="clear" w:color="auto" w:fill="FFFFFF"/>
        <w:spacing w:before="100" w:beforeAutospacing="1" w:after="100" w:afterAutospacing="1" w:line="240" w:lineRule="auto"/>
        <w:jc w:val="both"/>
        <w:rPr>
          <w:rFonts w:ascii="Arabic Typesetting" w:eastAsia="Times New Roman" w:hAnsi="Arabic Typesetting" w:cs="Arabic Typesetting"/>
          <w:b/>
          <w:bCs/>
          <w:sz w:val="44"/>
          <w:szCs w:val="44"/>
          <w:u w:val="single"/>
        </w:rPr>
      </w:pPr>
      <w:r w:rsidRPr="005257A2">
        <w:rPr>
          <w:rFonts w:ascii="Arabic Typesetting" w:eastAsia="Times New Roman" w:hAnsi="Arabic Typesetting" w:cs="Arabic Typesetting"/>
          <w:b/>
          <w:bCs/>
          <w:sz w:val="44"/>
          <w:szCs w:val="44"/>
          <w:u w:val="single"/>
          <w:rtl/>
        </w:rPr>
        <w:t>وهناك عشرة أسباب ينتج عنها أو عن واحد منها ضبط النفس</w:t>
      </w:r>
      <w:r w:rsidRPr="005257A2">
        <w:rPr>
          <w:rFonts w:ascii="Arabic Typesetting" w:eastAsia="Times New Roman" w:hAnsi="Arabic Typesetting" w:cs="Arabic Typesetting"/>
          <w:b/>
          <w:bCs/>
          <w:sz w:val="44"/>
          <w:szCs w:val="44"/>
          <w:u w:val="single"/>
        </w:rPr>
        <w:t>:</w:t>
      </w:r>
    </w:p>
    <w:p w:rsidR="005257A2" w:rsidRPr="005257A2" w:rsidRDefault="00DF21E1" w:rsidP="005257A2">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u w:val="single"/>
        </w:rPr>
      </w:pPr>
      <w:r w:rsidRPr="00847FFB">
        <w:rPr>
          <w:rFonts w:ascii="Arabic Typesetting" w:eastAsia="Times New Roman" w:hAnsi="Arabic Typesetting" w:cs="Arabic Typesetting"/>
          <w:b/>
          <w:bCs/>
          <w:sz w:val="44"/>
          <w:szCs w:val="44"/>
          <w:u w:val="single"/>
          <w:rtl/>
        </w:rPr>
        <w:t>أولاً:</w:t>
      </w:r>
      <w:r w:rsidRPr="005257A2">
        <w:rPr>
          <w:rFonts w:ascii="Arabic Typesetting" w:eastAsia="Times New Roman" w:hAnsi="Arabic Typesetting" w:cs="Arabic Typesetting"/>
          <w:sz w:val="44"/>
          <w:szCs w:val="44"/>
          <w:u w:val="single"/>
          <w:rtl/>
        </w:rPr>
        <w:t xml:space="preserve"> الرحمة بالمخطئ والشفقة عليه، واللين معه والرفق به</w:t>
      </w:r>
      <w:r w:rsidRPr="005257A2">
        <w:rPr>
          <w:rFonts w:ascii="Arabic Typesetting" w:eastAsia="Times New Roman" w:hAnsi="Arabic Typesetting" w:cs="Arabic Typesetting"/>
          <w:sz w:val="44"/>
          <w:szCs w:val="44"/>
          <w:u w:val="single"/>
        </w:rPr>
        <w:t>.</w:t>
      </w:r>
    </w:p>
    <w:p w:rsidR="008E4EAC" w:rsidRDefault="00847FFB" w:rsidP="00847FFB">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 xml:space="preserve">1- </w:t>
      </w:r>
      <w:r w:rsidR="00DF21E1" w:rsidRPr="005257A2">
        <w:rPr>
          <w:rFonts w:ascii="Arabic Typesetting" w:eastAsia="Times New Roman" w:hAnsi="Arabic Typesetting" w:cs="Arabic Typesetting"/>
          <w:sz w:val="44"/>
          <w:szCs w:val="44"/>
          <w:rtl/>
        </w:rPr>
        <w:t>قال سبحانه وتعالى لنبيه محمد صلى الله عليه وسلم</w:t>
      </w:r>
      <w:r w:rsidR="00DF21E1" w:rsidRPr="005257A2">
        <w:rPr>
          <w:rFonts w:ascii="Arabic Typesetting" w:eastAsia="Times New Roman" w:hAnsi="Arabic Typesetting" w:cs="Arabic Typesetting"/>
          <w:sz w:val="44"/>
          <w:szCs w:val="44"/>
        </w:rPr>
        <w:t>:</w:t>
      </w:r>
      <w:r w:rsidR="008E4EAC" w:rsidRPr="008E4EAC">
        <w:rPr>
          <w:rFonts w:ascii="Arabic Typesetting" w:eastAsia="Times New Roman" w:hAnsi="Arabic Typesetting" w:cs="Arabic Typesetting" w:hint="cs"/>
          <w:sz w:val="44"/>
          <w:szCs w:val="44"/>
          <w:rtl/>
        </w:rPr>
        <w:t>فَبِمَا</w:t>
      </w:r>
      <w:r w:rsidR="008E4EAC" w:rsidRPr="008E4EAC">
        <w:rPr>
          <w:rFonts w:ascii="Arabic Typesetting" w:eastAsia="Times New Roman" w:hAnsi="Arabic Typesetting" w:cs="Arabic Typesetting"/>
          <w:sz w:val="44"/>
          <w:szCs w:val="44"/>
          <w:rtl/>
        </w:rPr>
        <w:t xml:space="preserve"> </w:t>
      </w:r>
      <w:r w:rsidR="008E4EAC" w:rsidRPr="008E4EAC">
        <w:rPr>
          <w:rFonts w:ascii="Arabic Typesetting" w:eastAsia="Times New Roman" w:hAnsi="Arabic Typesetting" w:cs="Arabic Typesetting" w:hint="cs"/>
          <w:sz w:val="44"/>
          <w:szCs w:val="44"/>
          <w:rtl/>
        </w:rPr>
        <w:t>رَحْمَةٍ</w:t>
      </w:r>
      <w:r w:rsidR="008E4EAC" w:rsidRPr="008E4EAC">
        <w:rPr>
          <w:rFonts w:ascii="Arabic Typesetting" w:eastAsia="Times New Roman" w:hAnsi="Arabic Typesetting" w:cs="Arabic Typesetting"/>
          <w:sz w:val="44"/>
          <w:szCs w:val="44"/>
          <w:rtl/>
        </w:rPr>
        <w:t xml:space="preserve"> </w:t>
      </w:r>
      <w:r w:rsidR="008E4EAC" w:rsidRPr="008E4EAC">
        <w:rPr>
          <w:rFonts w:ascii="Arabic Typesetting" w:eastAsia="Times New Roman" w:hAnsi="Arabic Typesetting" w:cs="Arabic Typesetting" w:hint="cs"/>
          <w:sz w:val="44"/>
          <w:szCs w:val="44"/>
          <w:rtl/>
        </w:rPr>
        <w:t>مِّنَ</w:t>
      </w:r>
      <w:r w:rsidR="008E4EAC" w:rsidRPr="008E4EAC">
        <w:rPr>
          <w:rFonts w:ascii="Arabic Typesetting" w:eastAsia="Times New Roman" w:hAnsi="Arabic Typesetting" w:cs="Arabic Typesetting"/>
          <w:sz w:val="44"/>
          <w:szCs w:val="44"/>
          <w:rtl/>
        </w:rPr>
        <w:t xml:space="preserve"> </w:t>
      </w:r>
      <w:r w:rsidR="008E4EAC" w:rsidRPr="008E4EAC">
        <w:rPr>
          <w:rFonts w:ascii="Arabic Typesetting" w:eastAsia="Times New Roman" w:hAnsi="Arabic Typesetting" w:cs="Arabic Typesetting" w:hint="cs"/>
          <w:sz w:val="44"/>
          <w:szCs w:val="44"/>
          <w:rtl/>
        </w:rPr>
        <w:t>اللّهِ</w:t>
      </w:r>
      <w:r w:rsidR="008E4EAC" w:rsidRPr="008E4EAC">
        <w:rPr>
          <w:rFonts w:ascii="Arabic Typesetting" w:eastAsia="Times New Roman" w:hAnsi="Arabic Typesetting" w:cs="Arabic Typesetting"/>
          <w:sz w:val="44"/>
          <w:szCs w:val="44"/>
          <w:rtl/>
        </w:rPr>
        <w:t xml:space="preserve"> </w:t>
      </w:r>
      <w:r w:rsidR="008E4EAC" w:rsidRPr="008E4EAC">
        <w:rPr>
          <w:rFonts w:ascii="Arabic Typesetting" w:eastAsia="Times New Roman" w:hAnsi="Arabic Typesetting" w:cs="Arabic Typesetting" w:hint="cs"/>
          <w:sz w:val="44"/>
          <w:szCs w:val="44"/>
          <w:rtl/>
        </w:rPr>
        <w:t>لِنتَ</w:t>
      </w:r>
      <w:r w:rsidR="008E4EAC" w:rsidRPr="008E4EAC">
        <w:rPr>
          <w:rFonts w:ascii="Arabic Typesetting" w:eastAsia="Times New Roman" w:hAnsi="Arabic Typesetting" w:cs="Arabic Typesetting"/>
          <w:sz w:val="44"/>
          <w:szCs w:val="44"/>
          <w:rtl/>
        </w:rPr>
        <w:t xml:space="preserve"> </w:t>
      </w:r>
      <w:r w:rsidR="008E4EAC" w:rsidRPr="008E4EAC">
        <w:rPr>
          <w:rFonts w:ascii="Arabic Typesetting" w:eastAsia="Times New Roman" w:hAnsi="Arabic Typesetting" w:cs="Arabic Typesetting" w:hint="cs"/>
          <w:sz w:val="44"/>
          <w:szCs w:val="44"/>
          <w:rtl/>
        </w:rPr>
        <w:t>لَهُمْ</w:t>
      </w:r>
      <w:r w:rsidR="008E4EAC" w:rsidRPr="008E4EAC">
        <w:rPr>
          <w:rFonts w:ascii="Arabic Typesetting" w:eastAsia="Times New Roman" w:hAnsi="Arabic Typesetting" w:cs="Arabic Typesetting"/>
          <w:sz w:val="44"/>
          <w:szCs w:val="44"/>
          <w:rtl/>
        </w:rPr>
        <w:t xml:space="preserve"> </w:t>
      </w:r>
      <w:r w:rsidR="008E4EAC" w:rsidRPr="008E4EAC">
        <w:rPr>
          <w:rFonts w:ascii="Arabic Typesetting" w:eastAsia="Times New Roman" w:hAnsi="Arabic Typesetting" w:cs="Arabic Typesetting" w:hint="cs"/>
          <w:sz w:val="44"/>
          <w:szCs w:val="44"/>
          <w:rtl/>
        </w:rPr>
        <w:t>وَلَوْ</w:t>
      </w:r>
      <w:r w:rsidR="008E4EAC" w:rsidRPr="008E4EAC">
        <w:rPr>
          <w:rFonts w:ascii="Arabic Typesetting" w:eastAsia="Times New Roman" w:hAnsi="Arabic Typesetting" w:cs="Arabic Typesetting"/>
          <w:sz w:val="44"/>
          <w:szCs w:val="44"/>
          <w:rtl/>
        </w:rPr>
        <w:t xml:space="preserve"> </w:t>
      </w:r>
      <w:r w:rsidR="008E4EAC" w:rsidRPr="008E4EAC">
        <w:rPr>
          <w:rFonts w:ascii="Arabic Typesetting" w:eastAsia="Times New Roman" w:hAnsi="Arabic Typesetting" w:cs="Arabic Typesetting" w:hint="cs"/>
          <w:sz w:val="44"/>
          <w:szCs w:val="44"/>
          <w:rtl/>
        </w:rPr>
        <w:t>كُنتَ</w:t>
      </w:r>
      <w:r w:rsidR="008E4EAC" w:rsidRPr="008E4EAC">
        <w:rPr>
          <w:rFonts w:ascii="Arabic Typesetting" w:eastAsia="Times New Roman" w:hAnsi="Arabic Typesetting" w:cs="Arabic Typesetting"/>
          <w:sz w:val="44"/>
          <w:szCs w:val="44"/>
          <w:rtl/>
        </w:rPr>
        <w:t xml:space="preserve"> </w:t>
      </w:r>
      <w:r w:rsidR="008E4EAC" w:rsidRPr="008E4EAC">
        <w:rPr>
          <w:rFonts w:ascii="Arabic Typesetting" w:eastAsia="Times New Roman" w:hAnsi="Arabic Typesetting" w:cs="Arabic Typesetting" w:hint="cs"/>
          <w:sz w:val="44"/>
          <w:szCs w:val="44"/>
          <w:rtl/>
        </w:rPr>
        <w:t>فَظّاً</w:t>
      </w:r>
      <w:r w:rsidR="008E4EAC" w:rsidRPr="008E4EAC">
        <w:rPr>
          <w:rFonts w:ascii="Arabic Typesetting" w:eastAsia="Times New Roman" w:hAnsi="Arabic Typesetting" w:cs="Arabic Typesetting"/>
          <w:sz w:val="44"/>
          <w:szCs w:val="44"/>
          <w:rtl/>
        </w:rPr>
        <w:t xml:space="preserve"> </w:t>
      </w:r>
      <w:r w:rsidR="008E4EAC" w:rsidRPr="008E4EAC">
        <w:rPr>
          <w:rFonts w:ascii="Arabic Typesetting" w:eastAsia="Times New Roman" w:hAnsi="Arabic Typesetting" w:cs="Arabic Typesetting" w:hint="cs"/>
          <w:sz w:val="44"/>
          <w:szCs w:val="44"/>
          <w:rtl/>
        </w:rPr>
        <w:t>غَلِيظَ</w:t>
      </w:r>
      <w:r w:rsidR="008E4EAC" w:rsidRPr="008E4EAC">
        <w:rPr>
          <w:rFonts w:ascii="Arabic Typesetting" w:eastAsia="Times New Roman" w:hAnsi="Arabic Typesetting" w:cs="Arabic Typesetting"/>
          <w:sz w:val="44"/>
          <w:szCs w:val="44"/>
          <w:rtl/>
        </w:rPr>
        <w:t xml:space="preserve"> </w:t>
      </w:r>
      <w:r w:rsidR="008E4EAC" w:rsidRPr="008E4EAC">
        <w:rPr>
          <w:rFonts w:ascii="Arabic Typesetting" w:eastAsia="Times New Roman" w:hAnsi="Arabic Typesetting" w:cs="Arabic Typesetting" w:hint="cs"/>
          <w:sz w:val="44"/>
          <w:szCs w:val="44"/>
          <w:rtl/>
        </w:rPr>
        <w:t>الْقَلْبِ</w:t>
      </w:r>
      <w:r w:rsidR="008E4EAC" w:rsidRPr="008E4EAC">
        <w:rPr>
          <w:rFonts w:ascii="Arabic Typesetting" w:eastAsia="Times New Roman" w:hAnsi="Arabic Typesetting" w:cs="Arabic Typesetting"/>
          <w:sz w:val="44"/>
          <w:szCs w:val="44"/>
          <w:rtl/>
        </w:rPr>
        <w:t xml:space="preserve"> </w:t>
      </w:r>
      <w:r w:rsidR="008E4EAC" w:rsidRPr="008E4EAC">
        <w:rPr>
          <w:rFonts w:ascii="Arabic Typesetting" w:eastAsia="Times New Roman" w:hAnsi="Arabic Typesetting" w:cs="Arabic Typesetting" w:hint="cs"/>
          <w:sz w:val="44"/>
          <w:szCs w:val="44"/>
          <w:rtl/>
        </w:rPr>
        <w:t>لاَنفَضُّواْ</w:t>
      </w:r>
      <w:r w:rsidR="008E4EAC" w:rsidRPr="008E4EAC">
        <w:rPr>
          <w:rFonts w:ascii="Arabic Typesetting" w:eastAsia="Times New Roman" w:hAnsi="Arabic Typesetting" w:cs="Arabic Typesetting"/>
          <w:sz w:val="44"/>
          <w:szCs w:val="44"/>
          <w:rtl/>
        </w:rPr>
        <w:t xml:space="preserve"> </w:t>
      </w:r>
      <w:r w:rsidR="008E4EAC" w:rsidRPr="008E4EAC">
        <w:rPr>
          <w:rFonts w:ascii="Arabic Typesetting" w:eastAsia="Times New Roman" w:hAnsi="Arabic Typesetting" w:cs="Arabic Typesetting" w:hint="cs"/>
          <w:sz w:val="44"/>
          <w:szCs w:val="44"/>
          <w:rtl/>
        </w:rPr>
        <w:t>مِنْ</w:t>
      </w:r>
      <w:r w:rsidR="008E4EAC" w:rsidRPr="008E4EAC">
        <w:rPr>
          <w:rFonts w:ascii="Arabic Typesetting" w:eastAsia="Times New Roman" w:hAnsi="Arabic Typesetting" w:cs="Arabic Typesetting"/>
          <w:sz w:val="44"/>
          <w:szCs w:val="44"/>
          <w:rtl/>
        </w:rPr>
        <w:t xml:space="preserve"> </w:t>
      </w:r>
      <w:r w:rsidR="008E4EAC" w:rsidRPr="008E4EAC">
        <w:rPr>
          <w:rFonts w:ascii="Arabic Typesetting" w:eastAsia="Times New Roman" w:hAnsi="Arabic Typesetting" w:cs="Arabic Typesetting" w:hint="cs"/>
          <w:sz w:val="44"/>
          <w:szCs w:val="44"/>
          <w:rtl/>
        </w:rPr>
        <w:t>حَوْلِكَ</w:t>
      </w:r>
      <w:r w:rsidR="008E4EAC" w:rsidRPr="008E4EAC">
        <w:rPr>
          <w:rFonts w:ascii="Arabic Typesetting" w:eastAsia="Times New Roman" w:hAnsi="Arabic Typesetting" w:cs="Arabic Typesetting"/>
          <w:sz w:val="44"/>
          <w:szCs w:val="44"/>
          <w:rtl/>
        </w:rPr>
        <w:t xml:space="preserve"> </w:t>
      </w:r>
      <w:r w:rsidR="008E4EAC" w:rsidRPr="008E4EAC">
        <w:rPr>
          <w:rFonts w:ascii="Arabic Typesetting" w:eastAsia="Times New Roman" w:hAnsi="Arabic Typesetting" w:cs="Arabic Typesetting" w:hint="cs"/>
          <w:sz w:val="44"/>
          <w:szCs w:val="44"/>
          <w:rtl/>
        </w:rPr>
        <w:t>فَاعْفُ</w:t>
      </w:r>
      <w:r w:rsidR="008E4EAC" w:rsidRPr="008E4EAC">
        <w:rPr>
          <w:rFonts w:ascii="Arabic Typesetting" w:eastAsia="Times New Roman" w:hAnsi="Arabic Typesetting" w:cs="Arabic Typesetting"/>
          <w:sz w:val="44"/>
          <w:szCs w:val="44"/>
          <w:rtl/>
        </w:rPr>
        <w:t xml:space="preserve"> </w:t>
      </w:r>
      <w:r w:rsidR="008E4EAC" w:rsidRPr="008E4EAC">
        <w:rPr>
          <w:rFonts w:ascii="Arabic Typesetting" w:eastAsia="Times New Roman" w:hAnsi="Arabic Typesetting" w:cs="Arabic Typesetting" w:hint="cs"/>
          <w:sz w:val="44"/>
          <w:szCs w:val="44"/>
          <w:rtl/>
        </w:rPr>
        <w:t>عَنْهُمْ</w:t>
      </w:r>
      <w:r w:rsidR="008E4EAC" w:rsidRPr="008E4EAC">
        <w:rPr>
          <w:rFonts w:ascii="Arabic Typesetting" w:eastAsia="Times New Roman" w:hAnsi="Arabic Typesetting" w:cs="Arabic Typesetting"/>
          <w:sz w:val="44"/>
          <w:szCs w:val="44"/>
          <w:rtl/>
        </w:rPr>
        <w:t xml:space="preserve"> </w:t>
      </w:r>
      <w:r w:rsidR="008E4EAC" w:rsidRPr="008E4EAC">
        <w:rPr>
          <w:rFonts w:ascii="Arabic Typesetting" w:eastAsia="Times New Roman" w:hAnsi="Arabic Typesetting" w:cs="Arabic Typesetting" w:hint="cs"/>
          <w:sz w:val="44"/>
          <w:szCs w:val="44"/>
          <w:rtl/>
        </w:rPr>
        <w:t>وَاسْتَغْفِرْ</w:t>
      </w:r>
      <w:r w:rsidR="008E4EAC" w:rsidRPr="008E4EAC">
        <w:rPr>
          <w:rFonts w:ascii="Arabic Typesetting" w:eastAsia="Times New Roman" w:hAnsi="Arabic Typesetting" w:cs="Arabic Typesetting"/>
          <w:sz w:val="44"/>
          <w:szCs w:val="44"/>
          <w:rtl/>
        </w:rPr>
        <w:t xml:space="preserve"> </w:t>
      </w:r>
      <w:r w:rsidR="008E4EAC" w:rsidRPr="008E4EAC">
        <w:rPr>
          <w:rFonts w:ascii="Arabic Typesetting" w:eastAsia="Times New Roman" w:hAnsi="Arabic Typesetting" w:cs="Arabic Typesetting" w:hint="cs"/>
          <w:sz w:val="44"/>
          <w:szCs w:val="44"/>
          <w:rtl/>
        </w:rPr>
        <w:t>لَهُمْ</w:t>
      </w:r>
      <w:r w:rsidR="008E4EAC" w:rsidRPr="008E4EAC">
        <w:rPr>
          <w:rFonts w:ascii="Arabic Typesetting" w:eastAsia="Times New Roman" w:hAnsi="Arabic Typesetting" w:cs="Arabic Typesetting"/>
          <w:sz w:val="44"/>
          <w:szCs w:val="44"/>
          <w:rtl/>
        </w:rPr>
        <w:t xml:space="preserve"> </w:t>
      </w:r>
      <w:r w:rsidR="008E4EAC" w:rsidRPr="008E4EAC">
        <w:rPr>
          <w:rFonts w:ascii="Arabic Typesetting" w:eastAsia="Times New Roman" w:hAnsi="Arabic Typesetting" w:cs="Arabic Typesetting" w:hint="cs"/>
          <w:sz w:val="44"/>
          <w:szCs w:val="44"/>
          <w:rtl/>
        </w:rPr>
        <w:t>وَشَاوِرْهُمْ</w:t>
      </w:r>
      <w:r w:rsidR="008E4EAC" w:rsidRPr="008E4EAC">
        <w:rPr>
          <w:rFonts w:ascii="Arabic Typesetting" w:eastAsia="Times New Roman" w:hAnsi="Arabic Typesetting" w:cs="Arabic Typesetting"/>
          <w:sz w:val="44"/>
          <w:szCs w:val="44"/>
          <w:rtl/>
        </w:rPr>
        <w:t xml:space="preserve"> </w:t>
      </w:r>
      <w:r w:rsidR="008E4EAC" w:rsidRPr="008E4EAC">
        <w:rPr>
          <w:rFonts w:ascii="Arabic Typesetting" w:eastAsia="Times New Roman" w:hAnsi="Arabic Typesetting" w:cs="Arabic Typesetting" w:hint="cs"/>
          <w:sz w:val="44"/>
          <w:szCs w:val="44"/>
          <w:rtl/>
        </w:rPr>
        <w:t>فِي</w:t>
      </w:r>
      <w:r w:rsidR="008E4EAC" w:rsidRPr="008E4EAC">
        <w:rPr>
          <w:rFonts w:ascii="Arabic Typesetting" w:eastAsia="Times New Roman" w:hAnsi="Arabic Typesetting" w:cs="Arabic Typesetting"/>
          <w:sz w:val="44"/>
          <w:szCs w:val="44"/>
          <w:rtl/>
        </w:rPr>
        <w:t xml:space="preserve"> </w:t>
      </w:r>
      <w:r w:rsidR="008E4EAC" w:rsidRPr="008E4EAC">
        <w:rPr>
          <w:rFonts w:ascii="Arabic Typesetting" w:eastAsia="Times New Roman" w:hAnsi="Arabic Typesetting" w:cs="Arabic Typesetting" w:hint="cs"/>
          <w:sz w:val="44"/>
          <w:szCs w:val="44"/>
          <w:rtl/>
        </w:rPr>
        <w:t>الأَمْرِ</w:t>
      </w:r>
      <w:r w:rsidR="008E4EAC" w:rsidRPr="008E4EAC">
        <w:rPr>
          <w:rFonts w:ascii="Arabic Typesetting" w:eastAsia="Times New Roman" w:hAnsi="Arabic Typesetting" w:cs="Arabic Typesetting"/>
          <w:sz w:val="44"/>
          <w:szCs w:val="44"/>
          <w:rtl/>
        </w:rPr>
        <w:t xml:space="preserve"> </w:t>
      </w:r>
      <w:r w:rsidR="008E4EAC" w:rsidRPr="008E4EAC">
        <w:rPr>
          <w:rFonts w:ascii="Arabic Typesetting" w:eastAsia="Times New Roman" w:hAnsi="Arabic Typesetting" w:cs="Arabic Typesetting" w:hint="cs"/>
          <w:sz w:val="44"/>
          <w:szCs w:val="44"/>
          <w:rtl/>
        </w:rPr>
        <w:t>فَإِذَا</w:t>
      </w:r>
      <w:r w:rsidR="008E4EAC" w:rsidRPr="008E4EAC">
        <w:rPr>
          <w:rFonts w:ascii="Arabic Typesetting" w:eastAsia="Times New Roman" w:hAnsi="Arabic Typesetting" w:cs="Arabic Typesetting"/>
          <w:sz w:val="44"/>
          <w:szCs w:val="44"/>
          <w:rtl/>
        </w:rPr>
        <w:t xml:space="preserve"> </w:t>
      </w:r>
      <w:r w:rsidR="008E4EAC" w:rsidRPr="008E4EAC">
        <w:rPr>
          <w:rFonts w:ascii="Arabic Typesetting" w:eastAsia="Times New Roman" w:hAnsi="Arabic Typesetting" w:cs="Arabic Typesetting" w:hint="cs"/>
          <w:sz w:val="44"/>
          <w:szCs w:val="44"/>
          <w:rtl/>
        </w:rPr>
        <w:t>عَزَمْتَ</w:t>
      </w:r>
      <w:r w:rsidR="008E4EAC" w:rsidRPr="008E4EAC">
        <w:rPr>
          <w:rFonts w:ascii="Arabic Typesetting" w:eastAsia="Times New Roman" w:hAnsi="Arabic Typesetting" w:cs="Arabic Typesetting"/>
          <w:sz w:val="44"/>
          <w:szCs w:val="44"/>
          <w:rtl/>
        </w:rPr>
        <w:t xml:space="preserve"> </w:t>
      </w:r>
      <w:r w:rsidR="008E4EAC" w:rsidRPr="008E4EAC">
        <w:rPr>
          <w:rFonts w:ascii="Arabic Typesetting" w:eastAsia="Times New Roman" w:hAnsi="Arabic Typesetting" w:cs="Arabic Typesetting" w:hint="cs"/>
          <w:sz w:val="44"/>
          <w:szCs w:val="44"/>
          <w:rtl/>
        </w:rPr>
        <w:t>فَتَوَكَّلْ</w:t>
      </w:r>
      <w:r w:rsidR="008E4EAC" w:rsidRPr="008E4EAC">
        <w:rPr>
          <w:rFonts w:ascii="Arabic Typesetting" w:eastAsia="Times New Roman" w:hAnsi="Arabic Typesetting" w:cs="Arabic Typesetting"/>
          <w:sz w:val="44"/>
          <w:szCs w:val="44"/>
          <w:rtl/>
        </w:rPr>
        <w:t xml:space="preserve"> </w:t>
      </w:r>
      <w:r w:rsidR="008E4EAC" w:rsidRPr="008E4EAC">
        <w:rPr>
          <w:rFonts w:ascii="Arabic Typesetting" w:eastAsia="Times New Roman" w:hAnsi="Arabic Typesetting" w:cs="Arabic Typesetting" w:hint="cs"/>
          <w:sz w:val="44"/>
          <w:szCs w:val="44"/>
          <w:rtl/>
        </w:rPr>
        <w:t>عَلَى</w:t>
      </w:r>
      <w:r w:rsidR="008E4EAC" w:rsidRPr="008E4EAC">
        <w:rPr>
          <w:rFonts w:ascii="Arabic Typesetting" w:eastAsia="Times New Roman" w:hAnsi="Arabic Typesetting" w:cs="Arabic Typesetting"/>
          <w:sz w:val="44"/>
          <w:szCs w:val="44"/>
          <w:rtl/>
        </w:rPr>
        <w:t xml:space="preserve"> </w:t>
      </w:r>
      <w:r w:rsidR="008E4EAC" w:rsidRPr="008E4EAC">
        <w:rPr>
          <w:rFonts w:ascii="Arabic Typesetting" w:eastAsia="Times New Roman" w:hAnsi="Arabic Typesetting" w:cs="Arabic Typesetting" w:hint="cs"/>
          <w:sz w:val="44"/>
          <w:szCs w:val="44"/>
          <w:rtl/>
        </w:rPr>
        <w:t>اللّهِ</w:t>
      </w:r>
      <w:r w:rsidR="008E4EAC" w:rsidRPr="008E4EAC">
        <w:rPr>
          <w:rFonts w:ascii="Arabic Typesetting" w:eastAsia="Times New Roman" w:hAnsi="Arabic Typesetting" w:cs="Arabic Typesetting"/>
          <w:sz w:val="44"/>
          <w:szCs w:val="44"/>
          <w:rtl/>
        </w:rPr>
        <w:t xml:space="preserve"> </w:t>
      </w:r>
      <w:r w:rsidR="008E4EAC" w:rsidRPr="008E4EAC">
        <w:rPr>
          <w:rFonts w:ascii="Arabic Typesetting" w:eastAsia="Times New Roman" w:hAnsi="Arabic Typesetting" w:cs="Arabic Typesetting" w:hint="cs"/>
          <w:sz w:val="44"/>
          <w:szCs w:val="44"/>
          <w:rtl/>
        </w:rPr>
        <w:t>إِنَّ</w:t>
      </w:r>
      <w:r w:rsidR="008E4EAC" w:rsidRPr="008E4EAC">
        <w:rPr>
          <w:rFonts w:ascii="Arabic Typesetting" w:eastAsia="Times New Roman" w:hAnsi="Arabic Typesetting" w:cs="Arabic Typesetting"/>
          <w:sz w:val="44"/>
          <w:szCs w:val="44"/>
          <w:rtl/>
        </w:rPr>
        <w:t xml:space="preserve"> </w:t>
      </w:r>
      <w:r w:rsidR="008E4EAC" w:rsidRPr="008E4EAC">
        <w:rPr>
          <w:rFonts w:ascii="Arabic Typesetting" w:eastAsia="Times New Roman" w:hAnsi="Arabic Typesetting" w:cs="Arabic Typesetting" w:hint="cs"/>
          <w:sz w:val="44"/>
          <w:szCs w:val="44"/>
          <w:rtl/>
        </w:rPr>
        <w:t>اللّهَ</w:t>
      </w:r>
      <w:r w:rsidR="008E4EAC" w:rsidRPr="008E4EAC">
        <w:rPr>
          <w:rFonts w:ascii="Arabic Typesetting" w:eastAsia="Times New Roman" w:hAnsi="Arabic Typesetting" w:cs="Arabic Typesetting"/>
          <w:sz w:val="44"/>
          <w:szCs w:val="44"/>
          <w:rtl/>
        </w:rPr>
        <w:t xml:space="preserve"> </w:t>
      </w:r>
      <w:r w:rsidR="008E4EAC" w:rsidRPr="008E4EAC">
        <w:rPr>
          <w:rFonts w:ascii="Arabic Typesetting" w:eastAsia="Times New Roman" w:hAnsi="Arabic Typesetting" w:cs="Arabic Typesetting" w:hint="cs"/>
          <w:sz w:val="44"/>
          <w:szCs w:val="44"/>
          <w:rtl/>
        </w:rPr>
        <w:t>يُحِبُّ</w:t>
      </w:r>
      <w:r w:rsidR="008E4EAC" w:rsidRPr="008E4EAC">
        <w:rPr>
          <w:rFonts w:ascii="Arabic Typesetting" w:eastAsia="Times New Roman" w:hAnsi="Arabic Typesetting" w:cs="Arabic Typesetting"/>
          <w:sz w:val="44"/>
          <w:szCs w:val="44"/>
          <w:rtl/>
        </w:rPr>
        <w:t xml:space="preserve"> </w:t>
      </w:r>
      <w:r w:rsidR="008E4EAC" w:rsidRPr="008E4EAC">
        <w:rPr>
          <w:rFonts w:ascii="Arabic Typesetting" w:eastAsia="Times New Roman" w:hAnsi="Arabic Typesetting" w:cs="Arabic Typesetting" w:hint="cs"/>
          <w:sz w:val="44"/>
          <w:szCs w:val="44"/>
          <w:rtl/>
        </w:rPr>
        <w:t>الْمُتَوَكِّلِينَ</w:t>
      </w:r>
      <w:r w:rsidR="008E4EAC" w:rsidRPr="008E4EAC">
        <w:rPr>
          <w:rFonts w:ascii="Arabic Typesetting" w:eastAsia="Times New Roman" w:hAnsi="Arabic Typesetting" w:cs="Arabic Typesetting"/>
          <w:sz w:val="44"/>
          <w:szCs w:val="44"/>
          <w:rtl/>
        </w:rPr>
        <w:t xml:space="preserve">{159} </w:t>
      </w:r>
      <w:r w:rsidR="008E4EAC">
        <w:rPr>
          <w:rFonts w:ascii="Arabic Typesetting" w:eastAsia="Times New Roman" w:hAnsi="Arabic Typesetting" w:cs="Arabic Typesetting" w:hint="cs"/>
          <w:sz w:val="44"/>
          <w:szCs w:val="44"/>
          <w:rtl/>
        </w:rPr>
        <w:t>آل عمران</w:t>
      </w:r>
    </w:p>
    <w:p w:rsidR="00580927" w:rsidRDefault="00DF21E1" w:rsidP="008E4EAC">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5257A2">
        <w:rPr>
          <w:rFonts w:ascii="Arabic Typesetting" w:eastAsia="Times New Roman" w:hAnsi="Arabic Typesetting" w:cs="Arabic Typesetting"/>
          <w:sz w:val="44"/>
          <w:szCs w:val="44"/>
          <w:rtl/>
        </w:rPr>
        <w:t xml:space="preserve">وفي هذه الآية فائدة عظيمة وهي: </w:t>
      </w:r>
    </w:p>
    <w:p w:rsidR="005257A2" w:rsidRDefault="00DF21E1" w:rsidP="008E4EAC">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Pr>
      </w:pPr>
      <w:r w:rsidRPr="005257A2">
        <w:rPr>
          <w:rFonts w:ascii="Arabic Typesetting" w:eastAsia="Times New Roman" w:hAnsi="Arabic Typesetting" w:cs="Arabic Typesetting"/>
          <w:sz w:val="44"/>
          <w:szCs w:val="44"/>
          <w:rtl/>
        </w:rPr>
        <w:t>أن الناس يجتمعون على الرفق واللين، ولا يجتمعون على الشدة والعنف؛ لأن الله سبحانه وتعالى قال</w:t>
      </w:r>
      <w:r w:rsidR="008E4EAC">
        <w:rPr>
          <w:rFonts w:ascii="Arabic Typesetting" w:eastAsia="Times New Roman" w:hAnsi="Arabic Typesetting" w:cs="Arabic Typesetting" w:hint="cs"/>
          <w:sz w:val="44"/>
          <w:szCs w:val="44"/>
          <w:rtl/>
        </w:rPr>
        <w:t>(</w:t>
      </w:r>
      <w:r w:rsidRPr="005257A2">
        <w:rPr>
          <w:rFonts w:ascii="Arabic Typesetting" w:eastAsia="Times New Roman" w:hAnsi="Arabic Typesetting" w:cs="Arabic Typesetting"/>
          <w:sz w:val="44"/>
          <w:szCs w:val="44"/>
          <w:rtl/>
        </w:rPr>
        <w:t>وَلَوْ كُنْتَ فَظًّا غَلِيظَ الْقَلْبِ لَانْفَضُّوا مِنْ حَوْلِكَ</w:t>
      </w:r>
      <w:r w:rsidR="008E4EAC">
        <w:rPr>
          <w:rFonts w:ascii="Arabic Typesetting" w:eastAsia="Times New Roman" w:hAnsi="Arabic Typesetting" w:cs="Arabic Typesetting" w:hint="cs"/>
          <w:sz w:val="44"/>
          <w:szCs w:val="44"/>
          <w:rtl/>
        </w:rPr>
        <w:t xml:space="preserve">). </w:t>
      </w:r>
      <w:r w:rsidRPr="005257A2">
        <w:rPr>
          <w:rFonts w:ascii="Arabic Typesetting" w:eastAsia="Times New Roman" w:hAnsi="Arabic Typesetting" w:cs="Arabic Typesetting"/>
          <w:sz w:val="44"/>
          <w:szCs w:val="44"/>
          <w:rtl/>
        </w:rPr>
        <w:t>وهؤلاء هم أصحاب النبي صلى الله عليه وسلم من المهاجرين والأنصار رضي الله عنهم، والسابقين الأولين؛ فكيف بمن بعدهم؟</w:t>
      </w:r>
      <w:r w:rsidRPr="005257A2">
        <w:rPr>
          <w:rFonts w:ascii="Arabic Typesetting" w:eastAsia="Times New Roman" w:hAnsi="Arabic Typesetting" w:cs="Arabic Typesetting"/>
          <w:sz w:val="44"/>
          <w:szCs w:val="44"/>
        </w:rPr>
        <w:t>!</w:t>
      </w:r>
      <w:r w:rsidR="008E4EAC">
        <w:rPr>
          <w:rFonts w:ascii="Arabic Typesetting" w:eastAsia="Times New Roman" w:hAnsi="Arabic Typesetting" w:cs="Arabic Typesetting" w:hint="cs"/>
          <w:sz w:val="44"/>
          <w:szCs w:val="44"/>
          <w:rtl/>
        </w:rPr>
        <w:t xml:space="preserve"> </w:t>
      </w:r>
      <w:r w:rsidRPr="005257A2">
        <w:rPr>
          <w:rFonts w:ascii="Arabic Typesetting" w:eastAsia="Times New Roman" w:hAnsi="Arabic Typesetting" w:cs="Arabic Typesetting"/>
          <w:sz w:val="44"/>
          <w:szCs w:val="44"/>
          <w:rtl/>
        </w:rPr>
        <w:t>وكيف بمن ليس له مقام رسول الله صلى الله عليه وسلم من الناس؛ سواء كان من العلماء أو الدعاة أو ممن لهم رياسة أو وجاهة؟</w:t>
      </w:r>
      <w:r w:rsidRPr="005257A2">
        <w:rPr>
          <w:rFonts w:ascii="Arabic Typesetting" w:eastAsia="Times New Roman" w:hAnsi="Arabic Typesetting" w:cs="Arabic Typesetting"/>
          <w:sz w:val="44"/>
          <w:szCs w:val="44"/>
        </w:rPr>
        <w:t>!</w:t>
      </w:r>
      <w:r w:rsidR="008E4EAC">
        <w:rPr>
          <w:rFonts w:ascii="Arabic Typesetting" w:eastAsia="Times New Roman" w:hAnsi="Arabic Typesetting" w:cs="Arabic Typesetting" w:hint="cs"/>
          <w:sz w:val="44"/>
          <w:szCs w:val="44"/>
          <w:rtl/>
        </w:rPr>
        <w:t xml:space="preserve"> </w:t>
      </w:r>
      <w:r w:rsidRPr="005257A2">
        <w:rPr>
          <w:rFonts w:ascii="Arabic Typesetting" w:eastAsia="Times New Roman" w:hAnsi="Arabic Typesetting" w:cs="Arabic Typesetting"/>
          <w:sz w:val="44"/>
          <w:szCs w:val="44"/>
          <w:rtl/>
        </w:rPr>
        <w:t>فلا يمكن أن يجتمع الناس إلا على أساس الرحمة والرفق</w:t>
      </w:r>
      <w:r w:rsidRPr="005257A2">
        <w:rPr>
          <w:rFonts w:ascii="Arabic Typesetting" w:eastAsia="Times New Roman" w:hAnsi="Arabic Typesetting" w:cs="Arabic Typesetting"/>
          <w:sz w:val="44"/>
          <w:szCs w:val="44"/>
        </w:rPr>
        <w:t>.</w:t>
      </w:r>
    </w:p>
    <w:p w:rsidR="00580927" w:rsidRDefault="00847FFB" w:rsidP="00847FFB">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lang w:bidi="ar-EG"/>
        </w:rPr>
      </w:pPr>
      <w:r>
        <w:rPr>
          <w:rFonts w:ascii="Arabic Typesetting" w:eastAsia="Times New Roman" w:hAnsi="Arabic Typesetting" w:cs="Arabic Typesetting" w:hint="cs"/>
          <w:sz w:val="44"/>
          <w:szCs w:val="44"/>
          <w:rtl/>
        </w:rPr>
        <w:t xml:space="preserve">2- </w:t>
      </w:r>
      <w:r w:rsidR="00DF21E1" w:rsidRPr="005257A2">
        <w:rPr>
          <w:rFonts w:ascii="Arabic Typesetting" w:eastAsia="Times New Roman" w:hAnsi="Arabic Typesetting" w:cs="Arabic Typesetting"/>
          <w:sz w:val="44"/>
          <w:szCs w:val="44"/>
          <w:rtl/>
        </w:rPr>
        <w:t>قَالَ أَبُو الدَّرْدَاءِ رضي الله عنه لِرَجُلٍ شَتَمَه</w:t>
      </w:r>
      <w:r w:rsidR="00DF21E1" w:rsidRPr="005257A2">
        <w:rPr>
          <w:rFonts w:ascii="Arabic Typesetting" w:eastAsia="Times New Roman" w:hAnsi="Arabic Typesetting" w:cs="Arabic Typesetting"/>
          <w:sz w:val="44"/>
          <w:szCs w:val="44"/>
        </w:rPr>
        <w:t xml:space="preserve">: </w:t>
      </w:r>
    </w:p>
    <w:p w:rsidR="005257A2" w:rsidRDefault="00DF21E1" w:rsidP="00847FFB">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Pr>
      </w:pPr>
      <w:r w:rsidRPr="005257A2">
        <w:rPr>
          <w:rFonts w:ascii="Arabic Typesetting" w:eastAsia="Times New Roman" w:hAnsi="Arabic Typesetting" w:cs="Arabic Typesetting"/>
          <w:sz w:val="44"/>
          <w:szCs w:val="44"/>
          <w:rtl/>
        </w:rPr>
        <w:t>يَا هَذَا لَا تُغْرِقَنَّ فِي سَبِّنَا وَدَعْ لِلصُّلْحِ مَوْضِعًا فَإِنَّا لَا نُكَافِئُ مَنْ عَصَى اللَّهَ فِينَا بِأَكْثَرَ مِنْ أَنْ نُطِيعَ اللَّهَ عَزَّ وَجَلَّ فِيهِ</w:t>
      </w:r>
      <w:r w:rsidRPr="005257A2">
        <w:rPr>
          <w:rFonts w:ascii="Arabic Typesetting" w:eastAsia="Times New Roman" w:hAnsi="Arabic Typesetting" w:cs="Arabic Typesetting"/>
          <w:sz w:val="44"/>
          <w:szCs w:val="44"/>
        </w:rPr>
        <w:t>.</w:t>
      </w:r>
    </w:p>
    <w:p w:rsidR="00847FFB" w:rsidRDefault="00847FFB" w:rsidP="00847FFB">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 xml:space="preserve">3- </w:t>
      </w:r>
      <w:r w:rsidR="00DF21E1" w:rsidRPr="005257A2">
        <w:rPr>
          <w:rFonts w:ascii="Arabic Typesetting" w:eastAsia="Times New Roman" w:hAnsi="Arabic Typesetting" w:cs="Arabic Typesetting"/>
          <w:sz w:val="44"/>
          <w:szCs w:val="44"/>
          <w:rtl/>
        </w:rPr>
        <w:t>وَشَتَمَ رَجُلٌ الشَّعْبِيَّ فَقَالَ له الشَّعْبِيُّ</w:t>
      </w:r>
      <w:r w:rsidR="00DF21E1" w:rsidRPr="005257A2">
        <w:rPr>
          <w:rFonts w:ascii="Arabic Typesetting" w:eastAsia="Times New Roman" w:hAnsi="Arabic Typesetting" w:cs="Arabic Typesetting"/>
          <w:sz w:val="44"/>
          <w:szCs w:val="44"/>
        </w:rPr>
        <w:t xml:space="preserve">: </w:t>
      </w:r>
      <w:r w:rsidR="00DF21E1" w:rsidRPr="005257A2">
        <w:rPr>
          <w:rFonts w:ascii="Arabic Typesetting" w:eastAsia="Times New Roman" w:hAnsi="Arabic Typesetting" w:cs="Arabic Typesetting"/>
          <w:sz w:val="44"/>
          <w:szCs w:val="44"/>
          <w:rtl/>
        </w:rPr>
        <w:t>إنْ كُنْتُ كمَا قُلْتَ فَغَفَرَ اللَّهُ لِي وَإِنْ لَمْ أَكُنْ كَمَا قُلْتَ فَغَفَرَ اللَّهُ لَكَ</w:t>
      </w:r>
      <w:r>
        <w:rPr>
          <w:rFonts w:ascii="Arabic Typesetting" w:eastAsia="Times New Roman" w:hAnsi="Arabic Typesetting" w:cs="Arabic Typesetting" w:hint="cs"/>
          <w:sz w:val="44"/>
          <w:szCs w:val="44"/>
          <w:rtl/>
        </w:rPr>
        <w:t>.</w:t>
      </w:r>
    </w:p>
    <w:p w:rsidR="005257A2" w:rsidRDefault="00847FFB" w:rsidP="00847FFB">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Pr>
      </w:pPr>
      <w:r>
        <w:rPr>
          <w:rFonts w:ascii="Arabic Typesetting" w:eastAsia="Times New Roman" w:hAnsi="Arabic Typesetting" w:cs="Arabic Typesetting" w:hint="cs"/>
          <w:sz w:val="44"/>
          <w:szCs w:val="44"/>
          <w:rtl/>
        </w:rPr>
        <w:t xml:space="preserve">4- </w:t>
      </w:r>
      <w:r w:rsidR="00DF21E1" w:rsidRPr="005257A2">
        <w:rPr>
          <w:rFonts w:ascii="Arabic Typesetting" w:eastAsia="Times New Roman" w:hAnsi="Arabic Typesetting" w:cs="Arabic Typesetting"/>
          <w:sz w:val="44"/>
          <w:szCs w:val="44"/>
          <w:rtl/>
        </w:rPr>
        <w:t>وشتم رجل معاوية شتيمة في نفسه؛ فدعا له وأمر له بجائزة</w:t>
      </w:r>
      <w:r w:rsidR="00DF21E1" w:rsidRPr="005257A2">
        <w:rPr>
          <w:rFonts w:ascii="Arabic Typesetting" w:eastAsia="Times New Roman" w:hAnsi="Arabic Typesetting" w:cs="Arabic Typesetting"/>
          <w:sz w:val="44"/>
          <w:szCs w:val="44"/>
        </w:rPr>
        <w:t>.</w:t>
      </w:r>
      <w:r w:rsidR="00DF21E1" w:rsidRPr="005257A2">
        <w:rPr>
          <w:rFonts w:ascii="Arabic Typesetting" w:eastAsia="Times New Roman" w:hAnsi="Arabic Typesetting" w:cs="Arabic Typesetting"/>
          <w:sz w:val="44"/>
          <w:szCs w:val="44"/>
          <w:rtl/>
        </w:rPr>
        <w:t>فلا بد من تربية النفس على الرضا، والصبر، واللين، والمسامحة؛ هي قضية أساسية، والإنسان يتحلّم حتى يصبح حليمًا</w:t>
      </w:r>
      <w:r w:rsidR="00DF21E1" w:rsidRPr="005257A2">
        <w:rPr>
          <w:rFonts w:ascii="Arabic Typesetting" w:eastAsia="Times New Roman" w:hAnsi="Arabic Typesetting" w:cs="Arabic Typesetting"/>
          <w:sz w:val="44"/>
          <w:szCs w:val="44"/>
        </w:rPr>
        <w:t>.</w:t>
      </w:r>
    </w:p>
    <w:p w:rsidR="005257A2" w:rsidRDefault="00847FFB" w:rsidP="00847FFB">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lastRenderedPageBreak/>
        <w:t>5- و</w:t>
      </w:r>
      <w:r w:rsidR="00DF21E1" w:rsidRPr="005257A2">
        <w:rPr>
          <w:rFonts w:ascii="Arabic Typesetting" w:eastAsia="Times New Roman" w:hAnsi="Arabic Typesetting" w:cs="Arabic Typesetting"/>
          <w:sz w:val="44"/>
          <w:szCs w:val="44"/>
          <w:rtl/>
        </w:rPr>
        <w:t>عن أَبي الدَّرداءِ قالَ: قالَ رسولُ الله صلى الله عليه وسلم</w:t>
      </w:r>
      <w:r w:rsidR="00DF21E1" w:rsidRPr="005257A2">
        <w:rPr>
          <w:rFonts w:ascii="Arabic Typesetting" w:eastAsia="Times New Roman" w:hAnsi="Arabic Typesetting" w:cs="Arabic Typesetting"/>
          <w:sz w:val="44"/>
          <w:szCs w:val="44"/>
        </w:rPr>
        <w:t xml:space="preserve">: </w:t>
      </w:r>
      <w:r w:rsidR="00DF21E1" w:rsidRPr="005257A2">
        <w:rPr>
          <w:rFonts w:ascii="Arabic Typesetting" w:eastAsia="Times New Roman" w:hAnsi="Arabic Typesetting" w:cs="Arabic Typesetting"/>
          <w:sz w:val="44"/>
          <w:szCs w:val="44"/>
          <w:rtl/>
        </w:rPr>
        <w:t>إِنَّما العلمُ بالتعلُّم، وإِنما الحِلْمُ بالتحلُّمِ، مَنْ يَتَحَرَّ الخيرَ يُعْطَهُ، ومَنْ يَتَّقِ الشرَّ يُوقَه</w:t>
      </w:r>
      <w:r>
        <w:rPr>
          <w:rFonts w:ascii="Arabic Typesetting" w:eastAsia="Times New Roman" w:hAnsi="Arabic Typesetting" w:cs="Arabic Typesetting" w:hint="cs"/>
          <w:sz w:val="44"/>
          <w:szCs w:val="44"/>
          <w:rtl/>
        </w:rPr>
        <w:t>(حسنه الألباني).</w:t>
      </w:r>
    </w:p>
    <w:p w:rsidR="005257A2" w:rsidRDefault="00847FFB" w:rsidP="00847FFB">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Pr>
      </w:pPr>
      <w:r>
        <w:rPr>
          <w:rFonts w:ascii="Arabic Typesetting" w:eastAsia="Times New Roman" w:hAnsi="Arabic Typesetting" w:cs="Arabic Typesetting" w:hint="cs"/>
          <w:sz w:val="44"/>
          <w:szCs w:val="44"/>
          <w:rtl/>
        </w:rPr>
        <w:t xml:space="preserve">6- </w:t>
      </w:r>
      <w:r w:rsidR="00DF21E1" w:rsidRPr="005257A2">
        <w:rPr>
          <w:rFonts w:ascii="Arabic Typesetting" w:eastAsia="Times New Roman" w:hAnsi="Arabic Typesetting" w:cs="Arabic Typesetting"/>
          <w:sz w:val="44"/>
          <w:szCs w:val="44"/>
          <w:rtl/>
        </w:rPr>
        <w:t>فعليك أن تنظر في نفسك وتضع الأمور مواضعها قبل أن تؤاخذ الآخرين، وتتذكر أن تحية الإسلام هي: السلام عليكم ورحمة الله وبركاته، التي أمر النبي صلى الله عليه وسلم أن نقولها لأهلنا إذا دخلنا، بل قال الله سبحانه وتعالى</w:t>
      </w:r>
      <w:r>
        <w:rPr>
          <w:rFonts w:ascii="Arabic Typesetting" w:eastAsia="Times New Roman" w:hAnsi="Arabic Typesetting" w:cs="Arabic Typesetting" w:hint="cs"/>
          <w:sz w:val="44"/>
          <w:szCs w:val="44"/>
          <w:rtl/>
        </w:rPr>
        <w:t>(</w:t>
      </w:r>
      <w:r w:rsidR="00DF21E1" w:rsidRPr="005257A2">
        <w:rPr>
          <w:rFonts w:ascii="Arabic Typesetting" w:eastAsia="Times New Roman" w:hAnsi="Arabic Typesetting" w:cs="Arabic Typesetting"/>
          <w:sz w:val="44"/>
          <w:szCs w:val="44"/>
          <w:rtl/>
        </w:rPr>
        <w:t>فَإِذَا دَخَلْتُمْ بُيُوتًا فَسَلِّمُوا عَلَى أَنْفُسِكُمْ</w:t>
      </w:r>
      <w:r>
        <w:rPr>
          <w:rFonts w:ascii="Arabic Typesetting" w:eastAsia="Times New Roman" w:hAnsi="Arabic Typesetting" w:cs="Arabic Typesetting" w:hint="cs"/>
          <w:sz w:val="44"/>
          <w:szCs w:val="44"/>
          <w:rtl/>
        </w:rPr>
        <w:t>)</w:t>
      </w:r>
      <w:r w:rsidR="00DF21E1" w:rsidRPr="005257A2">
        <w:rPr>
          <w:rFonts w:ascii="Arabic Typesetting" w:eastAsia="Times New Roman" w:hAnsi="Arabic Typesetting" w:cs="Arabic Typesetting"/>
          <w:sz w:val="44"/>
          <w:szCs w:val="44"/>
          <w:rtl/>
        </w:rPr>
        <w:t>النور</w:t>
      </w:r>
      <w:r w:rsidR="00DF21E1" w:rsidRPr="005257A2">
        <w:rPr>
          <w:rFonts w:ascii="Arabic Typesetting" w:eastAsia="Times New Roman" w:hAnsi="Arabic Typesetting" w:cs="Arabic Typesetting"/>
          <w:sz w:val="44"/>
          <w:szCs w:val="44"/>
        </w:rPr>
        <w:t xml:space="preserve">: </w:t>
      </w:r>
      <w:r w:rsidR="00DF21E1" w:rsidRPr="005257A2">
        <w:rPr>
          <w:rFonts w:ascii="Arabic Typesetting" w:eastAsia="Times New Roman" w:hAnsi="Arabic Typesetting" w:cs="Arabic Typesetting"/>
          <w:sz w:val="44"/>
          <w:szCs w:val="44"/>
          <w:rtl/>
        </w:rPr>
        <w:t>من الآية61</w:t>
      </w:r>
      <w:r w:rsidR="00DF21E1" w:rsidRPr="005257A2">
        <w:rPr>
          <w:rFonts w:ascii="Arabic Typesetting" w:eastAsia="Times New Roman" w:hAnsi="Arabic Typesetting" w:cs="Arabic Typesetting"/>
          <w:sz w:val="44"/>
          <w:szCs w:val="44"/>
        </w:rPr>
        <w:br/>
      </w:r>
      <w:r w:rsidR="00DF21E1" w:rsidRPr="005257A2">
        <w:rPr>
          <w:rFonts w:ascii="Arabic Typesetting" w:eastAsia="Times New Roman" w:hAnsi="Arabic Typesetting" w:cs="Arabic Typesetting"/>
          <w:sz w:val="44"/>
          <w:szCs w:val="44"/>
          <w:rtl/>
        </w:rPr>
        <w:t>وأن نقولها للصبيان والصغار والكبار ومن نعرف ومن لا نعرف</w:t>
      </w:r>
      <w:r w:rsidR="00DF21E1" w:rsidRPr="005257A2">
        <w:rPr>
          <w:rFonts w:ascii="Arabic Typesetting" w:eastAsia="Times New Roman" w:hAnsi="Arabic Typesetting" w:cs="Arabic Typesetting"/>
          <w:sz w:val="44"/>
          <w:szCs w:val="44"/>
        </w:rPr>
        <w:t>.</w:t>
      </w:r>
    </w:p>
    <w:p w:rsidR="00847FFB" w:rsidRDefault="00847FFB" w:rsidP="00847FFB">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 xml:space="preserve">7- </w:t>
      </w:r>
      <w:r w:rsidR="00DF21E1" w:rsidRPr="005257A2">
        <w:rPr>
          <w:rFonts w:ascii="Arabic Typesetting" w:eastAsia="Times New Roman" w:hAnsi="Arabic Typesetting" w:cs="Arabic Typesetting"/>
          <w:sz w:val="44"/>
          <w:szCs w:val="44"/>
          <w:rtl/>
        </w:rPr>
        <w:t>عَنْ عَبْدِ اللَّهِ بْنِ عَمْرٍو رضي الله عنهما أَنَّ رَجُلاً سَأَلَ النَّبِيَّ صلى الله عليه وسلم: أَيُّ الإِسْلاَمِ خَيْرٌ؟ قَالَ</w:t>
      </w:r>
      <w:r>
        <w:rPr>
          <w:rFonts w:ascii="Arabic Typesetting" w:eastAsia="Times New Roman" w:hAnsi="Arabic Typesetting" w:cs="Arabic Typesetting"/>
          <w:sz w:val="44"/>
          <w:szCs w:val="44"/>
        </w:rPr>
        <w:t xml:space="preserve"> :</w:t>
      </w:r>
      <w:r w:rsidR="00DF21E1" w:rsidRPr="005257A2">
        <w:rPr>
          <w:rFonts w:ascii="Arabic Typesetting" w:eastAsia="Times New Roman" w:hAnsi="Arabic Typesetting" w:cs="Arabic Typesetting"/>
          <w:sz w:val="44"/>
          <w:szCs w:val="44"/>
          <w:rtl/>
        </w:rPr>
        <w:t xml:space="preserve">تُطْعِمُ الطَّعَامَ، وَتَقْرَأُ السَّلاَمَ عَلَى مَنْ عَرَفْتَ وَمَنْ لَمْ تَعْرِفْ </w:t>
      </w:r>
      <w:r>
        <w:rPr>
          <w:rFonts w:ascii="Arabic Typesetting" w:eastAsia="Times New Roman" w:hAnsi="Arabic Typesetting" w:cs="Arabic Typesetting" w:hint="cs"/>
          <w:sz w:val="44"/>
          <w:szCs w:val="44"/>
          <w:rtl/>
        </w:rPr>
        <w:t>(</w:t>
      </w:r>
      <w:r w:rsidR="00DF21E1" w:rsidRPr="005257A2">
        <w:rPr>
          <w:rFonts w:ascii="Arabic Typesetting" w:eastAsia="Times New Roman" w:hAnsi="Arabic Typesetting" w:cs="Arabic Typesetting"/>
          <w:sz w:val="44"/>
          <w:szCs w:val="44"/>
          <w:rtl/>
        </w:rPr>
        <w:t>أخرجه البخاري ومسلم</w:t>
      </w:r>
      <w:r>
        <w:rPr>
          <w:rFonts w:ascii="Arabic Typesetting" w:eastAsia="Times New Roman" w:hAnsi="Arabic Typesetting" w:cs="Arabic Typesetting" w:hint="cs"/>
          <w:sz w:val="44"/>
          <w:szCs w:val="44"/>
          <w:rtl/>
        </w:rPr>
        <w:t>).</w:t>
      </w:r>
    </w:p>
    <w:p w:rsidR="005257A2" w:rsidRDefault="00847FFB" w:rsidP="00847FFB">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Pr>
      </w:pPr>
      <w:r>
        <w:rPr>
          <w:rFonts w:ascii="Arabic Typesetting" w:eastAsia="Times New Roman" w:hAnsi="Arabic Typesetting" w:cs="Arabic Typesetting" w:hint="cs"/>
          <w:sz w:val="44"/>
          <w:szCs w:val="44"/>
          <w:rtl/>
        </w:rPr>
        <w:t xml:space="preserve">8- </w:t>
      </w:r>
      <w:r w:rsidR="00DF21E1" w:rsidRPr="005257A2">
        <w:rPr>
          <w:rFonts w:ascii="Arabic Typesetting" w:eastAsia="Times New Roman" w:hAnsi="Arabic Typesetting" w:cs="Arabic Typesetting"/>
          <w:sz w:val="44"/>
          <w:szCs w:val="44"/>
          <w:rtl/>
        </w:rPr>
        <w:t>وعن عمار رضي الله عنه قال</w:t>
      </w:r>
      <w:r w:rsidR="00DF21E1" w:rsidRPr="005257A2">
        <w:rPr>
          <w:rFonts w:ascii="Arabic Typesetting" w:eastAsia="Times New Roman" w:hAnsi="Arabic Typesetting" w:cs="Arabic Typesetting"/>
          <w:sz w:val="44"/>
          <w:szCs w:val="44"/>
        </w:rPr>
        <w:t xml:space="preserve">: </w:t>
      </w:r>
      <w:r w:rsidR="00DF21E1" w:rsidRPr="005257A2">
        <w:rPr>
          <w:rFonts w:ascii="Arabic Typesetting" w:eastAsia="Times New Roman" w:hAnsi="Arabic Typesetting" w:cs="Arabic Typesetting"/>
          <w:sz w:val="44"/>
          <w:szCs w:val="44"/>
          <w:rtl/>
        </w:rPr>
        <w:t>ثَلاَثٌ مَنْ جَمَعَهُنَّ فَقَدْ جَمَعَ الإِيمَانَ: الإِنْصَافُ مِنْ نَفْسِكَ، وَبَذْلُ السَّلاَمِ لِلْعَالَمِ، وَالإِنْفَاقُ مِنَ الإِقْتَارِ</w:t>
      </w:r>
      <w:r w:rsidR="00DF21E1" w:rsidRPr="005257A2">
        <w:rPr>
          <w:rFonts w:ascii="Arabic Typesetting" w:eastAsia="Times New Roman" w:hAnsi="Arabic Typesetting" w:cs="Arabic Typesetting"/>
          <w:sz w:val="44"/>
          <w:szCs w:val="44"/>
        </w:rPr>
        <w:t>.</w:t>
      </w:r>
    </w:p>
    <w:p w:rsidR="00847FFB" w:rsidRDefault="00DF21E1" w:rsidP="005257A2">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Pr>
      </w:pPr>
      <w:r w:rsidRPr="005257A2">
        <w:rPr>
          <w:rFonts w:ascii="Arabic Typesetting" w:eastAsia="Times New Roman" w:hAnsi="Arabic Typesetting" w:cs="Arabic Typesetting"/>
          <w:sz w:val="44"/>
          <w:szCs w:val="44"/>
          <w:rtl/>
        </w:rPr>
        <w:t>لهذه التحية معان، ففيها معنى السلام: أن تسلم مني، من لساني ومن قلبي ومن يدي، فلا أعتدي عليك بقول ولا بفعل، وفيها الدعاء بالسلامة، وفيها الدعاء بالرحمة، وفيها الدعاء بالبركة… هذه المعاني الراقية التي نقولها بألسنتنا علينا أن نحولها إلى منهج في حياتنا، وعلاقتنا مع الآخرين</w:t>
      </w:r>
      <w:r w:rsidRPr="005257A2">
        <w:rPr>
          <w:rFonts w:ascii="Arabic Typesetting" w:eastAsia="Times New Roman" w:hAnsi="Arabic Typesetting" w:cs="Arabic Typesetting"/>
          <w:sz w:val="44"/>
          <w:szCs w:val="44"/>
        </w:rPr>
        <w:t>.</w:t>
      </w:r>
    </w:p>
    <w:p w:rsidR="00847FFB" w:rsidRDefault="00DF21E1" w:rsidP="00847FFB">
      <w:pPr>
        <w:shd w:val="clear" w:color="auto" w:fill="FFFFFF"/>
        <w:spacing w:before="100" w:beforeAutospacing="1" w:after="100" w:afterAutospacing="1" w:line="240" w:lineRule="auto"/>
        <w:jc w:val="both"/>
        <w:rPr>
          <w:rFonts w:ascii="Arabic Typesetting" w:eastAsia="Times New Roman" w:hAnsi="Arabic Typesetting" w:cs="Arabic Typesetting"/>
          <w:b/>
          <w:bCs/>
          <w:sz w:val="44"/>
          <w:szCs w:val="44"/>
          <w:u w:val="single"/>
          <w:rtl/>
        </w:rPr>
      </w:pPr>
      <w:r w:rsidRPr="005257A2">
        <w:rPr>
          <w:rFonts w:ascii="Arabic Typesetting" w:eastAsia="Times New Roman" w:hAnsi="Arabic Typesetting" w:cs="Arabic Typesetting"/>
          <w:b/>
          <w:bCs/>
          <w:sz w:val="44"/>
          <w:szCs w:val="44"/>
          <w:u w:val="single"/>
          <w:rtl/>
        </w:rPr>
        <w:t>ثا</w:t>
      </w:r>
      <w:r w:rsidR="00847FFB">
        <w:rPr>
          <w:rFonts w:ascii="Arabic Typesetting" w:eastAsia="Times New Roman" w:hAnsi="Arabic Typesetting" w:cs="Arabic Typesetting" w:hint="cs"/>
          <w:b/>
          <w:bCs/>
          <w:sz w:val="44"/>
          <w:szCs w:val="44"/>
          <w:u w:val="single"/>
          <w:rtl/>
        </w:rPr>
        <w:t>نيا</w:t>
      </w:r>
      <w:r w:rsidRPr="005257A2">
        <w:rPr>
          <w:rFonts w:ascii="Arabic Typesetting" w:eastAsia="Times New Roman" w:hAnsi="Arabic Typesetting" w:cs="Arabic Typesetting"/>
          <w:b/>
          <w:bCs/>
          <w:sz w:val="44"/>
          <w:szCs w:val="44"/>
          <w:u w:val="single"/>
          <w:rtl/>
        </w:rPr>
        <w:t xml:space="preserve">: </w:t>
      </w:r>
      <w:r w:rsidRPr="00847FFB">
        <w:rPr>
          <w:rFonts w:ascii="Arabic Typesetting" w:eastAsia="Times New Roman" w:hAnsi="Arabic Typesetting" w:cs="Arabic Typesetting"/>
          <w:sz w:val="44"/>
          <w:szCs w:val="44"/>
          <w:u w:val="single"/>
          <w:rtl/>
        </w:rPr>
        <w:t>سعة الصدر وحسن الثقة؛ مما يحمل الإنسان على العفو</w:t>
      </w:r>
    </w:p>
    <w:p w:rsidR="005257A2" w:rsidRDefault="00847FFB" w:rsidP="00847FFB">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 xml:space="preserve">1- </w:t>
      </w:r>
      <w:r w:rsidR="00DF21E1" w:rsidRPr="005257A2">
        <w:rPr>
          <w:rFonts w:ascii="Arabic Typesetting" w:eastAsia="Times New Roman" w:hAnsi="Arabic Typesetting" w:cs="Arabic Typesetting"/>
          <w:sz w:val="44"/>
          <w:szCs w:val="44"/>
          <w:rtl/>
        </w:rPr>
        <w:t xml:space="preserve">ولهذا قال بعض الحكماء: </w:t>
      </w:r>
      <w:r>
        <w:rPr>
          <w:rFonts w:ascii="Arabic Typesetting" w:eastAsia="Times New Roman" w:hAnsi="Arabic Typesetting" w:cs="Arabic Typesetting" w:hint="cs"/>
          <w:sz w:val="44"/>
          <w:szCs w:val="44"/>
          <w:rtl/>
        </w:rPr>
        <w:t>(</w:t>
      </w:r>
      <w:r w:rsidR="00DF21E1" w:rsidRPr="005257A2">
        <w:rPr>
          <w:rFonts w:ascii="Arabic Typesetting" w:eastAsia="Times New Roman" w:hAnsi="Arabic Typesetting" w:cs="Arabic Typesetting"/>
          <w:sz w:val="44"/>
          <w:szCs w:val="44"/>
          <w:rtl/>
        </w:rPr>
        <w:t>أحسنُ المكارمِ؛ عَفْوُ الْمُقْتَدِرِ وَجُودُ الْمُفْتَقِرِ</w:t>
      </w:r>
      <w:r>
        <w:rPr>
          <w:rFonts w:ascii="Arabic Typesetting" w:eastAsia="Times New Roman" w:hAnsi="Arabic Typesetting" w:cs="Arabic Typesetting" w:hint="cs"/>
          <w:sz w:val="44"/>
          <w:szCs w:val="44"/>
          <w:rtl/>
        </w:rPr>
        <w:t>)</w:t>
      </w:r>
      <w:r w:rsidR="00DF21E1" w:rsidRPr="005257A2">
        <w:rPr>
          <w:rFonts w:ascii="Arabic Typesetting" w:eastAsia="Times New Roman" w:hAnsi="Arabic Typesetting" w:cs="Arabic Typesetting"/>
          <w:sz w:val="44"/>
          <w:szCs w:val="44"/>
          <w:rtl/>
        </w:rPr>
        <w:t xml:space="preserve">، فإذا قدر الإنسان على أن ينتقم من خصمه؛ غفر له وسامحه، </w:t>
      </w:r>
      <w:r>
        <w:rPr>
          <w:rFonts w:ascii="Arabic Typesetting" w:eastAsia="Times New Roman" w:hAnsi="Arabic Typesetting" w:cs="Arabic Typesetting" w:hint="cs"/>
          <w:sz w:val="44"/>
          <w:szCs w:val="44"/>
          <w:rtl/>
        </w:rPr>
        <w:t>قال تعالى (</w:t>
      </w:r>
      <w:r w:rsidR="00DF21E1" w:rsidRPr="005257A2">
        <w:rPr>
          <w:rFonts w:ascii="Arabic Typesetting" w:eastAsia="Times New Roman" w:hAnsi="Arabic Typesetting" w:cs="Arabic Typesetting"/>
          <w:sz w:val="44"/>
          <w:szCs w:val="44"/>
          <w:rtl/>
        </w:rPr>
        <w:t>وَلَمَنْ صَبَرَ وَغَفَرَ إِنَّ ذَلِكَ لَمِنْ عَزْمِ الْأُمُورِ</w:t>
      </w:r>
      <w:r>
        <w:rPr>
          <w:rFonts w:ascii="Arabic Typesetting" w:eastAsia="Times New Roman" w:hAnsi="Arabic Typesetting" w:cs="Arabic Typesetting" w:hint="cs"/>
          <w:sz w:val="44"/>
          <w:szCs w:val="44"/>
          <w:rtl/>
        </w:rPr>
        <w:t>)</w:t>
      </w:r>
      <w:r w:rsidR="00DF21E1" w:rsidRPr="005257A2">
        <w:rPr>
          <w:rFonts w:ascii="Arabic Typesetting" w:eastAsia="Times New Roman" w:hAnsi="Arabic Typesetting" w:cs="Arabic Typesetting"/>
          <w:sz w:val="44"/>
          <w:szCs w:val="44"/>
          <w:rtl/>
        </w:rPr>
        <w:t xml:space="preserve"> الشورى:43</w:t>
      </w:r>
      <w:r w:rsidR="00DF21E1" w:rsidRPr="005257A2">
        <w:rPr>
          <w:rFonts w:ascii="Arabic Typesetting" w:eastAsia="Times New Roman" w:hAnsi="Arabic Typesetting" w:cs="Arabic Typesetting"/>
          <w:sz w:val="44"/>
          <w:szCs w:val="44"/>
        </w:rPr>
        <w:br/>
      </w:r>
      <w:r>
        <w:rPr>
          <w:rFonts w:ascii="Arabic Typesetting" w:eastAsia="Times New Roman" w:hAnsi="Arabic Typesetting" w:cs="Arabic Typesetting" w:hint="cs"/>
          <w:sz w:val="44"/>
          <w:szCs w:val="44"/>
          <w:rtl/>
        </w:rPr>
        <w:t xml:space="preserve">2- </w:t>
      </w:r>
      <w:r w:rsidR="00DF21E1" w:rsidRPr="005257A2">
        <w:rPr>
          <w:rFonts w:ascii="Arabic Typesetting" w:eastAsia="Times New Roman" w:hAnsi="Arabic Typesetting" w:cs="Arabic Typesetting"/>
          <w:sz w:val="44"/>
          <w:szCs w:val="44"/>
          <w:rtl/>
        </w:rPr>
        <w:t>وقال صلى الله عليه وسلم لقريش</w:t>
      </w:r>
      <w:r w:rsidR="00DF21E1" w:rsidRPr="005257A2">
        <w:rPr>
          <w:rFonts w:ascii="Arabic Typesetting" w:eastAsia="Times New Roman" w:hAnsi="Arabic Typesetting" w:cs="Arabic Typesetting"/>
          <w:sz w:val="44"/>
          <w:szCs w:val="44"/>
        </w:rPr>
        <w:t xml:space="preserve">: </w:t>
      </w:r>
      <w:r w:rsidR="00DF21E1" w:rsidRPr="005257A2">
        <w:rPr>
          <w:rFonts w:ascii="Arabic Typesetting" w:eastAsia="Times New Roman" w:hAnsi="Arabic Typesetting" w:cs="Arabic Typesetting"/>
          <w:sz w:val="44"/>
          <w:szCs w:val="44"/>
          <w:rtl/>
        </w:rPr>
        <w:t xml:space="preserve">مَا </w:t>
      </w:r>
      <w:r>
        <w:rPr>
          <w:rFonts w:ascii="Arabic Typesetting" w:eastAsia="Times New Roman" w:hAnsi="Arabic Typesetting" w:cs="Arabic Typesetting"/>
          <w:sz w:val="44"/>
          <w:szCs w:val="44"/>
          <w:rtl/>
        </w:rPr>
        <w:t>تَرَوْنَ أَنِّى صَانِعٌ بِكُمْ؟</w:t>
      </w:r>
      <w:r w:rsidR="00DF21E1" w:rsidRPr="005257A2">
        <w:rPr>
          <w:rFonts w:ascii="Arabic Typesetting" w:eastAsia="Times New Roman" w:hAnsi="Arabic Typesetting" w:cs="Arabic Typesetting"/>
          <w:sz w:val="44"/>
          <w:szCs w:val="44"/>
        </w:rPr>
        <w:t xml:space="preserve"> </w:t>
      </w:r>
      <w:r w:rsidR="00DF21E1" w:rsidRPr="005257A2">
        <w:rPr>
          <w:rFonts w:ascii="Arabic Typesetting" w:eastAsia="Times New Roman" w:hAnsi="Arabic Typesetting" w:cs="Arabic Typesetting"/>
          <w:sz w:val="44"/>
          <w:szCs w:val="44"/>
          <w:rtl/>
        </w:rPr>
        <w:t>قَالُوا : خَيْرًا! أَخٌ كَرِيمٌ وَابْنُ أَخٍ كَرِيمٍ. قَالَ</w:t>
      </w:r>
      <w:r w:rsidR="00DF21E1" w:rsidRPr="005257A2">
        <w:rPr>
          <w:rFonts w:ascii="Arabic Typesetting" w:eastAsia="Times New Roman" w:hAnsi="Arabic Typesetting" w:cs="Arabic Typesetting"/>
          <w:sz w:val="44"/>
          <w:szCs w:val="44"/>
        </w:rPr>
        <w:t xml:space="preserve">: </w:t>
      </w:r>
      <w:r w:rsidR="00DF21E1" w:rsidRPr="005257A2">
        <w:rPr>
          <w:rFonts w:ascii="Arabic Typesetting" w:eastAsia="Times New Roman" w:hAnsi="Arabic Typesetting" w:cs="Arabic Typesetting"/>
          <w:sz w:val="44"/>
          <w:szCs w:val="44"/>
          <w:rtl/>
        </w:rPr>
        <w:t xml:space="preserve">اذْهَبُوا فَأَنْتُمُ الطُّلَقَاءُ </w:t>
      </w:r>
      <w:r>
        <w:rPr>
          <w:rFonts w:ascii="Arabic Typesetting" w:eastAsia="Times New Roman" w:hAnsi="Arabic Typesetting" w:cs="Arabic Typesetting" w:hint="cs"/>
          <w:sz w:val="44"/>
          <w:szCs w:val="44"/>
          <w:rtl/>
        </w:rPr>
        <w:t>.</w:t>
      </w:r>
    </w:p>
    <w:p w:rsidR="005257A2" w:rsidRDefault="00847FFB" w:rsidP="00847FFB">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 xml:space="preserve">3- </w:t>
      </w:r>
      <w:r w:rsidR="00DF21E1" w:rsidRPr="005257A2">
        <w:rPr>
          <w:rFonts w:ascii="Arabic Typesetting" w:eastAsia="Times New Roman" w:hAnsi="Arabic Typesetting" w:cs="Arabic Typesetting"/>
          <w:sz w:val="44"/>
          <w:szCs w:val="44"/>
          <w:rtl/>
        </w:rPr>
        <w:t>وقال يوسف</w:t>
      </w:r>
      <w:r>
        <w:rPr>
          <w:rFonts w:ascii="Arabic Typesetting" w:eastAsia="Times New Roman" w:hAnsi="Arabic Typesetting" w:cs="Arabic Typesetting" w:hint="cs"/>
          <w:sz w:val="44"/>
          <w:szCs w:val="44"/>
          <w:rtl/>
        </w:rPr>
        <w:t xml:space="preserve"> عليه السلام</w:t>
      </w:r>
      <w:r w:rsidR="00DF21E1" w:rsidRPr="005257A2">
        <w:rPr>
          <w:rFonts w:ascii="Arabic Typesetting" w:eastAsia="Times New Roman" w:hAnsi="Arabic Typesetting" w:cs="Arabic Typesetting"/>
          <w:sz w:val="44"/>
          <w:szCs w:val="44"/>
          <w:rtl/>
        </w:rPr>
        <w:t xml:space="preserve"> لإخوته بعد ما أصبحوا في ملكه وتحت سلطانه</w:t>
      </w:r>
      <w:r>
        <w:rPr>
          <w:rFonts w:ascii="Arabic Typesetting" w:eastAsia="Times New Roman" w:hAnsi="Arabic Typesetting" w:cs="Arabic Typesetting"/>
          <w:sz w:val="44"/>
          <w:szCs w:val="44"/>
        </w:rPr>
        <w:t>)</w:t>
      </w:r>
      <w:r w:rsidR="00DF21E1" w:rsidRPr="005257A2">
        <w:rPr>
          <w:rFonts w:ascii="Arabic Typesetting" w:eastAsia="Times New Roman" w:hAnsi="Arabic Typesetting" w:cs="Arabic Typesetting"/>
          <w:sz w:val="44"/>
          <w:szCs w:val="44"/>
          <w:rtl/>
        </w:rPr>
        <w:t>لا تَثْرِيبَ عَلَيْكُمُ الْيَوْمَ يَغْفِرُ اللَّهُ لَكُم</w:t>
      </w:r>
      <w:r>
        <w:rPr>
          <w:rFonts w:ascii="Arabic Typesetting" w:eastAsia="Times New Roman" w:hAnsi="Arabic Typesetting" w:cs="Arabic Typesetting"/>
          <w:sz w:val="44"/>
          <w:szCs w:val="44"/>
          <w:rtl/>
        </w:rPr>
        <w:t>ْ وَهُوَ أَرْحَمُ الرَّاحِمِينَ</w:t>
      </w:r>
      <w:r>
        <w:rPr>
          <w:rFonts w:ascii="Arabic Typesetting" w:eastAsia="Times New Roman" w:hAnsi="Arabic Typesetting" w:cs="Arabic Typesetting" w:hint="cs"/>
          <w:sz w:val="44"/>
          <w:szCs w:val="44"/>
          <w:rtl/>
        </w:rPr>
        <w:t>)</w:t>
      </w:r>
      <w:r w:rsidR="00DF21E1" w:rsidRPr="005257A2">
        <w:rPr>
          <w:rFonts w:ascii="Arabic Typesetting" w:eastAsia="Times New Roman" w:hAnsi="Arabic Typesetting" w:cs="Arabic Typesetting"/>
          <w:sz w:val="44"/>
          <w:szCs w:val="44"/>
          <w:rtl/>
        </w:rPr>
        <w:t>يوسف:92</w:t>
      </w:r>
    </w:p>
    <w:p w:rsidR="0015158C" w:rsidRDefault="00DF21E1" w:rsidP="005257A2">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5257A2">
        <w:rPr>
          <w:rFonts w:ascii="Arabic Typesetting" w:eastAsia="Times New Roman" w:hAnsi="Arabic Typesetting" w:cs="Arabic Typesetting"/>
          <w:b/>
          <w:bCs/>
          <w:sz w:val="44"/>
          <w:szCs w:val="44"/>
          <w:u w:val="single"/>
          <w:rtl/>
        </w:rPr>
        <w:lastRenderedPageBreak/>
        <w:t xml:space="preserve">ثالثًا: </w:t>
      </w:r>
      <w:r w:rsidRPr="0015158C">
        <w:rPr>
          <w:rFonts w:ascii="Arabic Typesetting" w:eastAsia="Times New Roman" w:hAnsi="Arabic Typesetting" w:cs="Arabic Typesetting"/>
          <w:sz w:val="44"/>
          <w:szCs w:val="44"/>
          <w:u w:val="single"/>
          <w:rtl/>
        </w:rPr>
        <w:t>شرف النفس وعلو الهمة</w:t>
      </w:r>
    </w:p>
    <w:p w:rsidR="00DF21E1" w:rsidRDefault="00746D85" w:rsidP="005257A2">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 xml:space="preserve">1- </w:t>
      </w:r>
      <w:r w:rsidR="00DF21E1" w:rsidRPr="005257A2">
        <w:rPr>
          <w:rFonts w:ascii="Arabic Typesetting" w:eastAsia="Times New Roman" w:hAnsi="Arabic Typesetting" w:cs="Arabic Typesetting"/>
          <w:sz w:val="44"/>
          <w:szCs w:val="44"/>
          <w:rtl/>
        </w:rPr>
        <w:t>بحيث يترفع الإنسان عن السباب، ويسمو بنفسه فوق هذا المقام</w:t>
      </w:r>
      <w:r w:rsidR="0015158C">
        <w:rPr>
          <w:rFonts w:ascii="Arabic Typesetting" w:eastAsia="Times New Roman" w:hAnsi="Arabic Typesetting" w:cs="Arabic Typesetting" w:hint="cs"/>
          <w:sz w:val="44"/>
          <w:szCs w:val="44"/>
          <w:rtl/>
        </w:rPr>
        <w:t>:</w:t>
      </w:r>
    </w:p>
    <w:p w:rsidR="00DF21E1" w:rsidRPr="008F3841" w:rsidRDefault="00DF21E1" w:rsidP="0015158C">
      <w:pPr>
        <w:shd w:val="clear" w:color="auto" w:fill="FFFFFF"/>
        <w:spacing w:before="100" w:beforeAutospacing="1" w:after="100" w:afterAutospacing="1" w:line="240" w:lineRule="auto"/>
        <w:jc w:val="center"/>
        <w:rPr>
          <w:rFonts w:ascii="Arabic Typesetting" w:eastAsia="Times New Roman" w:hAnsi="Arabic Typesetting" w:cs="Arabic Typesetting"/>
          <w:b/>
          <w:bCs/>
          <w:sz w:val="44"/>
          <w:szCs w:val="44"/>
        </w:rPr>
      </w:pPr>
      <w:r w:rsidRPr="008F3841">
        <w:rPr>
          <w:rFonts w:ascii="Arabic Typesetting" w:eastAsia="Times New Roman" w:hAnsi="Arabic Typesetting" w:cs="Arabic Typesetting"/>
          <w:b/>
          <w:bCs/>
          <w:sz w:val="44"/>
          <w:szCs w:val="44"/>
          <w:rtl/>
        </w:rPr>
        <w:t xml:space="preserve">لَنْ يَبْلُغَ الْمَجْدَ أَقْوَامٌ وَإِنْ عَظمُوا </w:t>
      </w:r>
      <w:r w:rsidR="0015158C" w:rsidRPr="008F3841">
        <w:rPr>
          <w:rFonts w:ascii="Arabic Typesetting" w:eastAsia="Times New Roman" w:hAnsi="Arabic Typesetting" w:cs="Arabic Typesetting" w:hint="cs"/>
          <w:b/>
          <w:bCs/>
          <w:sz w:val="44"/>
          <w:szCs w:val="44"/>
          <w:rtl/>
        </w:rPr>
        <w:t>.............</w:t>
      </w:r>
      <w:r w:rsidRPr="008F3841">
        <w:rPr>
          <w:rFonts w:ascii="Arabic Typesetting" w:eastAsia="Times New Roman" w:hAnsi="Arabic Typesetting" w:cs="Arabic Typesetting"/>
          <w:b/>
          <w:bCs/>
          <w:sz w:val="44"/>
          <w:szCs w:val="44"/>
          <w:rtl/>
        </w:rPr>
        <w:t xml:space="preserve"> حَتَّى يَذِلُّوا وَإِنْ عَزُّوا لأقْوَامِ</w:t>
      </w:r>
      <w:r w:rsidRPr="008F3841">
        <w:rPr>
          <w:rFonts w:ascii="Arabic Typesetting" w:eastAsia="Times New Roman" w:hAnsi="Arabic Typesetting" w:cs="Arabic Typesetting"/>
          <w:b/>
          <w:bCs/>
          <w:sz w:val="44"/>
          <w:szCs w:val="44"/>
        </w:rPr>
        <w:br/>
      </w:r>
      <w:r w:rsidRPr="008F3841">
        <w:rPr>
          <w:rFonts w:ascii="Arabic Typesetting" w:eastAsia="Times New Roman" w:hAnsi="Arabic Typesetting" w:cs="Arabic Typesetting"/>
          <w:b/>
          <w:bCs/>
          <w:sz w:val="44"/>
          <w:szCs w:val="44"/>
          <w:rtl/>
        </w:rPr>
        <w:t xml:space="preserve">وَيُشْتَمُوا فَتَرَى الأَلْوَانَ مُسْفِرَةً </w:t>
      </w:r>
      <w:r w:rsidR="0015158C" w:rsidRPr="008F3841">
        <w:rPr>
          <w:rFonts w:ascii="Arabic Typesetting" w:eastAsia="Times New Roman" w:hAnsi="Arabic Typesetting" w:cs="Arabic Typesetting" w:hint="cs"/>
          <w:b/>
          <w:bCs/>
          <w:sz w:val="44"/>
          <w:szCs w:val="44"/>
          <w:rtl/>
        </w:rPr>
        <w:t>.............</w:t>
      </w:r>
      <w:r w:rsidRPr="008F3841">
        <w:rPr>
          <w:rFonts w:ascii="Arabic Typesetting" w:eastAsia="Times New Roman" w:hAnsi="Arabic Typesetting" w:cs="Arabic Typesetting"/>
          <w:b/>
          <w:bCs/>
          <w:sz w:val="44"/>
          <w:szCs w:val="44"/>
          <w:rtl/>
        </w:rPr>
        <w:t xml:space="preserve"> لا صَفْحَ ذُلٍ وَلَكِنْ صَفْحَ أَحْلامِ</w:t>
      </w:r>
    </w:p>
    <w:p w:rsidR="00DF21E1" w:rsidRPr="005257A2" w:rsidRDefault="00DF21E1" w:rsidP="005257A2">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Pr>
      </w:pPr>
      <w:r w:rsidRPr="005257A2">
        <w:rPr>
          <w:rFonts w:ascii="Arabic Typesetting" w:eastAsia="Times New Roman" w:hAnsi="Arabic Typesetting" w:cs="Arabic Typesetting"/>
          <w:sz w:val="44"/>
          <w:szCs w:val="44"/>
          <w:rtl/>
        </w:rPr>
        <w:t>أي: لابد أن تعوِّد نفسك على أنك تسمع الشتيمة؛ فيُسفر وجهك، وتقابلها بابتسامة عريضة، وأن تدرِّب نفسك تدريبًا عمليًّا على كيفية كظم الغيظ</w:t>
      </w:r>
      <w:r w:rsidRPr="005257A2">
        <w:rPr>
          <w:rFonts w:ascii="Arabic Typesetting" w:eastAsia="Times New Roman" w:hAnsi="Arabic Typesetting" w:cs="Arabic Typesetting"/>
          <w:sz w:val="44"/>
          <w:szCs w:val="44"/>
        </w:rPr>
        <w:t>.</w:t>
      </w:r>
    </w:p>
    <w:p w:rsidR="005257A2" w:rsidRPr="008F3841" w:rsidRDefault="00DF21E1" w:rsidP="009F7568">
      <w:pPr>
        <w:shd w:val="clear" w:color="auto" w:fill="FFFFFF"/>
        <w:spacing w:before="100" w:beforeAutospacing="1" w:after="100" w:afterAutospacing="1" w:line="240" w:lineRule="auto"/>
        <w:jc w:val="center"/>
        <w:rPr>
          <w:rFonts w:ascii="Arabic Typesetting" w:eastAsia="Times New Roman" w:hAnsi="Arabic Typesetting" w:cs="Arabic Typesetting"/>
          <w:b/>
          <w:bCs/>
          <w:sz w:val="44"/>
          <w:szCs w:val="44"/>
          <w:rtl/>
        </w:rPr>
      </w:pPr>
      <w:r w:rsidRPr="008F3841">
        <w:rPr>
          <w:rFonts w:ascii="Arabic Typesetting" w:eastAsia="Times New Roman" w:hAnsi="Arabic Typesetting" w:cs="Arabic Typesetting"/>
          <w:b/>
          <w:bCs/>
          <w:sz w:val="44"/>
          <w:szCs w:val="44"/>
          <w:rtl/>
        </w:rPr>
        <w:t xml:space="preserve">وَإِنَّ الذِي بَيْنِي وَبَيْنَ بَنِي أَبِي </w:t>
      </w:r>
      <w:r w:rsidR="009F7568" w:rsidRPr="008F3841">
        <w:rPr>
          <w:rFonts w:ascii="Arabic Typesetting" w:eastAsia="Times New Roman" w:hAnsi="Arabic Typesetting" w:cs="Arabic Typesetting" w:hint="cs"/>
          <w:b/>
          <w:bCs/>
          <w:sz w:val="44"/>
          <w:szCs w:val="44"/>
          <w:rtl/>
        </w:rPr>
        <w:t>.................</w:t>
      </w:r>
      <w:r w:rsidRPr="008F3841">
        <w:rPr>
          <w:rFonts w:ascii="Arabic Typesetting" w:eastAsia="Times New Roman" w:hAnsi="Arabic Typesetting" w:cs="Arabic Typesetting"/>
          <w:b/>
          <w:bCs/>
          <w:sz w:val="44"/>
          <w:szCs w:val="44"/>
          <w:rtl/>
        </w:rPr>
        <w:t xml:space="preserve"> وَبَيَن بَنِي عَمِّي لَمُخْتَلِفٌ جِدَا</w:t>
      </w:r>
      <w:r w:rsidRPr="008F3841">
        <w:rPr>
          <w:rFonts w:ascii="Arabic Typesetting" w:eastAsia="Times New Roman" w:hAnsi="Arabic Typesetting" w:cs="Arabic Typesetting"/>
          <w:b/>
          <w:bCs/>
          <w:sz w:val="44"/>
          <w:szCs w:val="44"/>
        </w:rPr>
        <w:br/>
      </w:r>
      <w:r w:rsidRPr="008F3841">
        <w:rPr>
          <w:rFonts w:ascii="Arabic Typesetting" w:eastAsia="Times New Roman" w:hAnsi="Arabic Typesetting" w:cs="Arabic Typesetting"/>
          <w:b/>
          <w:bCs/>
          <w:sz w:val="44"/>
          <w:szCs w:val="44"/>
          <w:rtl/>
        </w:rPr>
        <w:t xml:space="preserve">فَإِنْ أَكَلُوا لحَمْي وَفَرْتُ لُحُومَهُم </w:t>
      </w:r>
      <w:r w:rsidR="009F7568" w:rsidRPr="008F3841">
        <w:rPr>
          <w:rFonts w:ascii="Arabic Typesetting" w:eastAsia="Times New Roman" w:hAnsi="Arabic Typesetting" w:cs="Arabic Typesetting" w:hint="cs"/>
          <w:b/>
          <w:bCs/>
          <w:sz w:val="44"/>
          <w:szCs w:val="44"/>
          <w:rtl/>
        </w:rPr>
        <w:t>.......</w:t>
      </w:r>
      <w:r w:rsidRPr="008F3841">
        <w:rPr>
          <w:rFonts w:ascii="Arabic Typesetting" w:eastAsia="Times New Roman" w:hAnsi="Arabic Typesetting" w:cs="Arabic Typesetting"/>
          <w:b/>
          <w:bCs/>
          <w:sz w:val="44"/>
          <w:szCs w:val="44"/>
          <w:rtl/>
        </w:rPr>
        <w:t xml:space="preserve"> وَإِنْ هَدَمُوا مَجْدِي بَنَيْتُ لَهُمْ مَجْدَا</w:t>
      </w:r>
      <w:r w:rsidRPr="008F3841">
        <w:rPr>
          <w:rFonts w:ascii="Arabic Typesetting" w:eastAsia="Times New Roman" w:hAnsi="Arabic Typesetting" w:cs="Arabic Typesetting"/>
          <w:b/>
          <w:bCs/>
          <w:sz w:val="44"/>
          <w:szCs w:val="44"/>
        </w:rPr>
        <w:br/>
      </w:r>
      <w:r w:rsidRPr="008F3841">
        <w:rPr>
          <w:rFonts w:ascii="Arabic Typesetting" w:eastAsia="Times New Roman" w:hAnsi="Arabic Typesetting" w:cs="Arabic Typesetting"/>
          <w:b/>
          <w:bCs/>
          <w:sz w:val="44"/>
          <w:szCs w:val="44"/>
          <w:rtl/>
        </w:rPr>
        <w:t xml:space="preserve">وَلَا أَحْمِلُ الْحِقْدَ الْقَدِيم عَلَيهِم </w:t>
      </w:r>
      <w:r w:rsidR="009F7568" w:rsidRPr="008F3841">
        <w:rPr>
          <w:rFonts w:ascii="Arabic Typesetting" w:eastAsia="Times New Roman" w:hAnsi="Arabic Typesetting" w:cs="Arabic Typesetting" w:hint="cs"/>
          <w:b/>
          <w:bCs/>
          <w:sz w:val="44"/>
          <w:szCs w:val="44"/>
          <w:rtl/>
        </w:rPr>
        <w:t>.........</w:t>
      </w:r>
      <w:r w:rsidRPr="008F3841">
        <w:rPr>
          <w:rFonts w:ascii="Arabic Typesetting" w:eastAsia="Times New Roman" w:hAnsi="Arabic Typesetting" w:cs="Arabic Typesetting"/>
          <w:b/>
          <w:bCs/>
          <w:sz w:val="44"/>
          <w:szCs w:val="44"/>
          <w:rtl/>
        </w:rPr>
        <w:t xml:space="preserve"> ولَيْسَ رَئِيسُ الْقَوْمِ مَنْ يَحْمِلُ الْحِقْدَا</w:t>
      </w:r>
    </w:p>
    <w:p w:rsidR="00746D85" w:rsidRDefault="00746D85" w:rsidP="00746D85">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 xml:space="preserve">2- </w:t>
      </w:r>
      <w:r w:rsidR="00DF21E1" w:rsidRPr="005257A2">
        <w:rPr>
          <w:rFonts w:ascii="Arabic Typesetting" w:eastAsia="Times New Roman" w:hAnsi="Arabic Typesetting" w:cs="Arabic Typesetting"/>
          <w:sz w:val="44"/>
          <w:szCs w:val="44"/>
          <w:rtl/>
        </w:rPr>
        <w:t>إنّ جرعة غيظ تتجرعها في سبيل الله سبحانه وتعالى لها ما لها عند الله عز وجل من الأجر والرفعة</w:t>
      </w:r>
      <w:r>
        <w:rPr>
          <w:rFonts w:ascii="Arabic Typesetting" w:eastAsia="Times New Roman" w:hAnsi="Arabic Typesetting" w:cs="Arabic Typesetting"/>
          <w:sz w:val="44"/>
          <w:szCs w:val="44"/>
        </w:rPr>
        <w:t xml:space="preserve">. </w:t>
      </w:r>
      <w:r w:rsidR="00DF21E1" w:rsidRPr="005257A2">
        <w:rPr>
          <w:rFonts w:ascii="Arabic Typesetting" w:eastAsia="Times New Roman" w:hAnsi="Arabic Typesetting" w:cs="Arabic Typesetting"/>
          <w:sz w:val="44"/>
          <w:szCs w:val="44"/>
          <w:rtl/>
        </w:rPr>
        <w:t>فعَنْ سَهْلِ بْنِ مُعَاذٍ عَنْ أَبِيهِ أَنَّ رَسُولَ اللَّهِ صلى الله عليه وسلم قَالَ</w:t>
      </w:r>
      <w:r w:rsidR="00DF21E1" w:rsidRPr="005257A2">
        <w:rPr>
          <w:rFonts w:ascii="Arabic Typesetting" w:eastAsia="Times New Roman" w:hAnsi="Arabic Typesetting" w:cs="Arabic Typesetting"/>
          <w:sz w:val="44"/>
          <w:szCs w:val="44"/>
        </w:rPr>
        <w:t xml:space="preserve">: </w:t>
      </w:r>
      <w:r w:rsidR="00DF21E1" w:rsidRPr="005257A2">
        <w:rPr>
          <w:rFonts w:ascii="Arabic Typesetting" w:eastAsia="Times New Roman" w:hAnsi="Arabic Typesetting" w:cs="Arabic Typesetting"/>
          <w:sz w:val="44"/>
          <w:szCs w:val="44"/>
          <w:rtl/>
        </w:rPr>
        <w:t xml:space="preserve">مَنْ كَظَمَ غَيْظًا - وَهُوَ قَادِرٌ عَلَى أَنْ يُنْفِذَهُ - دَعَاهُ اللَّهُ عَزَّ وَجَلَّ عَلَى رُؤوسِ الْخَلاَئِقِ يَوْمَ الْقِيَامَةِ حَتَّى يُخَيِّرَهُ اللَّهُ مِنَ الْحُورِ مَا شَاءَ </w:t>
      </w:r>
      <w:r>
        <w:rPr>
          <w:rFonts w:ascii="Arabic Typesetting" w:eastAsia="Times New Roman" w:hAnsi="Arabic Typesetting" w:cs="Arabic Typesetting" w:hint="cs"/>
          <w:sz w:val="44"/>
          <w:szCs w:val="44"/>
          <w:rtl/>
        </w:rPr>
        <w:t>(حسنه الألباني).</w:t>
      </w:r>
    </w:p>
    <w:p w:rsidR="00E725BE" w:rsidRPr="00E725BE" w:rsidRDefault="00DF21E1" w:rsidP="005257A2">
      <w:pPr>
        <w:shd w:val="clear" w:color="auto" w:fill="FFFFFF"/>
        <w:spacing w:before="100" w:beforeAutospacing="1" w:after="100" w:afterAutospacing="1" w:line="240" w:lineRule="auto"/>
        <w:jc w:val="both"/>
        <w:rPr>
          <w:rFonts w:ascii="Arabic Typesetting" w:eastAsia="Times New Roman" w:hAnsi="Arabic Typesetting" w:cs="Arabic Typesetting"/>
          <w:b/>
          <w:bCs/>
          <w:sz w:val="44"/>
          <w:szCs w:val="44"/>
          <w:u w:val="single"/>
        </w:rPr>
      </w:pPr>
      <w:r w:rsidRPr="00E725BE">
        <w:rPr>
          <w:rFonts w:ascii="Arabic Typesetting" w:eastAsia="Times New Roman" w:hAnsi="Arabic Typesetting" w:cs="Arabic Typesetting"/>
          <w:b/>
          <w:bCs/>
          <w:sz w:val="44"/>
          <w:szCs w:val="44"/>
          <w:u w:val="single"/>
          <w:rtl/>
        </w:rPr>
        <w:t xml:space="preserve">خامسًا: </w:t>
      </w:r>
      <w:r w:rsidRPr="00746D85">
        <w:rPr>
          <w:rFonts w:ascii="Arabic Typesetting" w:eastAsia="Times New Roman" w:hAnsi="Arabic Typesetting" w:cs="Arabic Typesetting"/>
          <w:sz w:val="44"/>
          <w:szCs w:val="44"/>
          <w:u w:val="single"/>
          <w:rtl/>
        </w:rPr>
        <w:t>استحياء الإنسان أن يضع نفسه في مقابلة المخطئ</w:t>
      </w:r>
      <w:r w:rsidRPr="00746D85">
        <w:rPr>
          <w:rFonts w:ascii="Arabic Typesetting" w:eastAsia="Times New Roman" w:hAnsi="Arabic Typesetting" w:cs="Arabic Typesetting"/>
          <w:sz w:val="44"/>
          <w:szCs w:val="44"/>
          <w:u w:val="single"/>
        </w:rPr>
        <w:t>.</w:t>
      </w:r>
    </w:p>
    <w:p w:rsidR="00E725BE" w:rsidRDefault="00746D85" w:rsidP="00746D85">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 xml:space="preserve">1- </w:t>
      </w:r>
      <w:r w:rsidR="00DF21E1" w:rsidRPr="005257A2">
        <w:rPr>
          <w:rFonts w:ascii="Arabic Typesetting" w:eastAsia="Times New Roman" w:hAnsi="Arabic Typesetting" w:cs="Arabic Typesetting"/>
          <w:sz w:val="44"/>
          <w:szCs w:val="44"/>
          <w:rtl/>
        </w:rPr>
        <w:t>وقد قال بعض الحكماء</w:t>
      </w:r>
      <w:r w:rsidR="00DF21E1" w:rsidRPr="005257A2">
        <w:rPr>
          <w:rFonts w:ascii="Arabic Typesetting" w:eastAsia="Times New Roman" w:hAnsi="Arabic Typesetting" w:cs="Arabic Typesetting"/>
          <w:sz w:val="44"/>
          <w:szCs w:val="44"/>
        </w:rPr>
        <w:t xml:space="preserve">: </w:t>
      </w:r>
      <w:r w:rsidR="00DF21E1" w:rsidRPr="005257A2">
        <w:rPr>
          <w:rFonts w:ascii="Arabic Typesetting" w:eastAsia="Times New Roman" w:hAnsi="Arabic Typesetting" w:cs="Arabic Typesetting"/>
          <w:sz w:val="44"/>
          <w:szCs w:val="44"/>
          <w:rtl/>
        </w:rPr>
        <w:t>احْتِمَالُ السَّفِيهِ خَيْرٌ مِنْ التَّحَلِّي بِصُورَتِهِ وَالْإِغْضَاءُ عَنْ الْجَاهِلِ خَيْرٌ مِنْ مُشَاكَلَتِه</w:t>
      </w:r>
      <w:r>
        <w:rPr>
          <w:rFonts w:ascii="Arabic Typesetting" w:eastAsia="Times New Roman" w:hAnsi="Arabic Typesetting" w:cs="Arabic Typesetting" w:hint="cs"/>
          <w:sz w:val="44"/>
          <w:szCs w:val="44"/>
          <w:rtl/>
        </w:rPr>
        <w:t>.</w:t>
      </w:r>
      <w:r w:rsidR="00DF21E1" w:rsidRPr="005257A2">
        <w:rPr>
          <w:rFonts w:ascii="Arabic Typesetting" w:eastAsia="Times New Roman" w:hAnsi="Arabic Typesetting" w:cs="Arabic Typesetting"/>
          <w:sz w:val="44"/>
          <w:szCs w:val="44"/>
        </w:rPr>
        <w:br/>
      </w:r>
      <w:r>
        <w:rPr>
          <w:rFonts w:ascii="Arabic Typesetting" w:eastAsia="Times New Roman" w:hAnsi="Arabic Typesetting" w:cs="Arabic Typesetting" w:hint="cs"/>
          <w:sz w:val="44"/>
          <w:szCs w:val="44"/>
          <w:rtl/>
        </w:rPr>
        <w:t xml:space="preserve">2- </w:t>
      </w:r>
      <w:r w:rsidR="00DF21E1" w:rsidRPr="005257A2">
        <w:rPr>
          <w:rFonts w:ascii="Arabic Typesetting" w:eastAsia="Times New Roman" w:hAnsi="Arabic Typesetting" w:cs="Arabic Typesetting"/>
          <w:sz w:val="44"/>
          <w:szCs w:val="44"/>
          <w:rtl/>
        </w:rPr>
        <w:t>وقال بعض الأدباء</w:t>
      </w:r>
      <w:r w:rsidR="00DF21E1" w:rsidRPr="005257A2">
        <w:rPr>
          <w:rFonts w:ascii="Arabic Typesetting" w:eastAsia="Times New Roman" w:hAnsi="Arabic Typesetting" w:cs="Arabic Typesetting"/>
          <w:sz w:val="44"/>
          <w:szCs w:val="44"/>
        </w:rPr>
        <w:t>: "</w:t>
      </w:r>
      <w:r w:rsidR="00DF21E1" w:rsidRPr="005257A2">
        <w:rPr>
          <w:rFonts w:ascii="Arabic Typesetting" w:eastAsia="Times New Roman" w:hAnsi="Arabic Typesetting" w:cs="Arabic Typesetting"/>
          <w:sz w:val="44"/>
          <w:szCs w:val="44"/>
          <w:rtl/>
        </w:rPr>
        <w:t>مَا أَفْحَشَ حَلِيمٌ وَلَا أَوْحَشَ كَرِيمٌ</w:t>
      </w:r>
      <w:r w:rsidR="00DF21E1" w:rsidRPr="005257A2">
        <w:rPr>
          <w:rFonts w:ascii="Arabic Typesetting" w:eastAsia="Times New Roman" w:hAnsi="Arabic Typesetting" w:cs="Arabic Typesetting"/>
          <w:sz w:val="44"/>
          <w:szCs w:val="44"/>
        </w:rPr>
        <w:t>".</w:t>
      </w:r>
    </w:p>
    <w:p w:rsidR="00E725BE" w:rsidRPr="005257A2" w:rsidRDefault="00746D85" w:rsidP="00746D85">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Pr>
      </w:pPr>
      <w:r>
        <w:rPr>
          <w:rFonts w:ascii="Arabic Typesetting" w:eastAsia="Times New Roman" w:hAnsi="Arabic Typesetting" w:cs="Arabic Typesetting" w:hint="cs"/>
          <w:sz w:val="44"/>
          <w:szCs w:val="44"/>
          <w:rtl/>
        </w:rPr>
        <w:t xml:space="preserve">3- </w:t>
      </w:r>
      <w:r w:rsidR="00DF21E1" w:rsidRPr="005257A2">
        <w:rPr>
          <w:rFonts w:ascii="Arabic Typesetting" w:eastAsia="Times New Roman" w:hAnsi="Arabic Typesetting" w:cs="Arabic Typesetting"/>
          <w:sz w:val="44"/>
          <w:szCs w:val="44"/>
          <w:rtl/>
        </w:rPr>
        <w:t>وَقَالَ لَقِيطُ بْنُ زُرَارَةَ</w:t>
      </w:r>
      <w:r w:rsidR="00DF21E1" w:rsidRPr="005257A2">
        <w:rPr>
          <w:rFonts w:ascii="Arabic Typesetting" w:eastAsia="Times New Roman" w:hAnsi="Arabic Typesetting" w:cs="Arabic Typesetting"/>
          <w:sz w:val="44"/>
          <w:szCs w:val="44"/>
        </w:rPr>
        <w:t>:</w:t>
      </w:r>
    </w:p>
    <w:p w:rsidR="00DF21E1" w:rsidRPr="008F3841" w:rsidRDefault="00DF21E1" w:rsidP="00746D85">
      <w:pPr>
        <w:shd w:val="clear" w:color="auto" w:fill="FFFFFF"/>
        <w:spacing w:before="100" w:beforeAutospacing="1" w:after="100" w:afterAutospacing="1" w:line="240" w:lineRule="auto"/>
        <w:jc w:val="center"/>
        <w:rPr>
          <w:rFonts w:ascii="Arabic Typesetting" w:eastAsia="Times New Roman" w:hAnsi="Arabic Typesetting" w:cs="Arabic Typesetting"/>
          <w:b/>
          <w:bCs/>
          <w:sz w:val="44"/>
          <w:szCs w:val="44"/>
        </w:rPr>
      </w:pPr>
      <w:r w:rsidRPr="008F3841">
        <w:rPr>
          <w:rFonts w:ascii="Arabic Typesetting" w:eastAsia="Times New Roman" w:hAnsi="Arabic Typesetting" w:cs="Arabic Typesetting"/>
          <w:b/>
          <w:bCs/>
          <w:sz w:val="44"/>
          <w:szCs w:val="44"/>
          <w:rtl/>
        </w:rPr>
        <w:t xml:space="preserve">وَقُلْ لِبَنِي سَعْدٍ فَمَا لِي وَمَا لَكُمْ </w:t>
      </w:r>
      <w:r w:rsidR="00746D85" w:rsidRPr="008F3841">
        <w:rPr>
          <w:rFonts w:ascii="Arabic Typesetting" w:eastAsia="Times New Roman" w:hAnsi="Arabic Typesetting" w:cs="Arabic Typesetting" w:hint="cs"/>
          <w:b/>
          <w:bCs/>
          <w:sz w:val="44"/>
          <w:szCs w:val="44"/>
          <w:rtl/>
        </w:rPr>
        <w:t>.............</w:t>
      </w:r>
      <w:r w:rsidRPr="008F3841">
        <w:rPr>
          <w:rFonts w:ascii="Arabic Typesetting" w:eastAsia="Times New Roman" w:hAnsi="Arabic Typesetting" w:cs="Arabic Typesetting"/>
          <w:b/>
          <w:bCs/>
          <w:sz w:val="44"/>
          <w:szCs w:val="44"/>
          <w:rtl/>
        </w:rPr>
        <w:t xml:space="preserve"> تُرِقُّونَ مِنِّي مَا اسْتَطَعْتُمْ وَأَعْتِقُ</w:t>
      </w:r>
      <w:r w:rsidRPr="008F3841">
        <w:rPr>
          <w:rFonts w:ascii="Arabic Typesetting" w:eastAsia="Times New Roman" w:hAnsi="Arabic Typesetting" w:cs="Arabic Typesetting"/>
          <w:b/>
          <w:bCs/>
          <w:sz w:val="44"/>
          <w:szCs w:val="44"/>
        </w:rPr>
        <w:br/>
      </w:r>
      <w:r w:rsidRPr="008F3841">
        <w:rPr>
          <w:rFonts w:ascii="Arabic Typesetting" w:eastAsia="Times New Roman" w:hAnsi="Arabic Typesetting" w:cs="Arabic Typesetting"/>
          <w:b/>
          <w:bCs/>
          <w:sz w:val="44"/>
          <w:szCs w:val="44"/>
          <w:rtl/>
        </w:rPr>
        <w:t xml:space="preserve">أَغَرَّكُمْ أَنِّي بِأَحْسَنِ شِيمَةٍ </w:t>
      </w:r>
      <w:r w:rsidR="00746D85" w:rsidRPr="008F3841">
        <w:rPr>
          <w:rFonts w:ascii="Arabic Typesetting" w:eastAsia="Times New Roman" w:hAnsi="Arabic Typesetting" w:cs="Arabic Typesetting" w:hint="cs"/>
          <w:b/>
          <w:bCs/>
          <w:sz w:val="44"/>
          <w:szCs w:val="44"/>
          <w:rtl/>
        </w:rPr>
        <w:t>.........................</w:t>
      </w:r>
      <w:r w:rsidRPr="008F3841">
        <w:rPr>
          <w:rFonts w:ascii="Arabic Typesetting" w:eastAsia="Times New Roman" w:hAnsi="Arabic Typesetting" w:cs="Arabic Typesetting"/>
          <w:b/>
          <w:bCs/>
          <w:sz w:val="44"/>
          <w:szCs w:val="44"/>
          <w:rtl/>
        </w:rPr>
        <w:t xml:space="preserve"> بَصِيرٌ وَأَنِّي بِالْفَوَاحِشِ أَخْرَقُ</w:t>
      </w:r>
      <w:r w:rsidRPr="008F3841">
        <w:rPr>
          <w:rFonts w:ascii="Arabic Typesetting" w:eastAsia="Times New Roman" w:hAnsi="Arabic Typesetting" w:cs="Arabic Typesetting"/>
          <w:b/>
          <w:bCs/>
          <w:sz w:val="44"/>
          <w:szCs w:val="44"/>
        </w:rPr>
        <w:br/>
      </w:r>
      <w:r w:rsidRPr="008F3841">
        <w:rPr>
          <w:rFonts w:ascii="Arabic Typesetting" w:eastAsia="Times New Roman" w:hAnsi="Arabic Typesetting" w:cs="Arabic Typesetting"/>
          <w:b/>
          <w:bCs/>
          <w:sz w:val="44"/>
          <w:szCs w:val="44"/>
          <w:rtl/>
        </w:rPr>
        <w:t xml:space="preserve">وَإِنْ تَكُ قَدْ فَاحَشْتَنِي فَقَهَرْتَنِي </w:t>
      </w:r>
      <w:r w:rsidR="00746D85" w:rsidRPr="008F3841">
        <w:rPr>
          <w:rFonts w:ascii="Arabic Typesetting" w:eastAsia="Times New Roman" w:hAnsi="Arabic Typesetting" w:cs="Arabic Typesetting" w:hint="cs"/>
          <w:b/>
          <w:bCs/>
          <w:sz w:val="44"/>
          <w:szCs w:val="44"/>
          <w:rtl/>
        </w:rPr>
        <w:t>............</w:t>
      </w:r>
      <w:r w:rsidRPr="008F3841">
        <w:rPr>
          <w:rFonts w:ascii="Arabic Typesetting" w:eastAsia="Times New Roman" w:hAnsi="Arabic Typesetting" w:cs="Arabic Typesetting"/>
          <w:b/>
          <w:bCs/>
          <w:sz w:val="44"/>
          <w:szCs w:val="44"/>
          <w:rtl/>
        </w:rPr>
        <w:t xml:space="preserve"> هَنِيئًا مَرِيئًا أَنْتَ بِالْفُحْشِ أَحْذَقُ</w:t>
      </w:r>
    </w:p>
    <w:p w:rsidR="00DF21E1" w:rsidRPr="005257A2" w:rsidRDefault="00746D85" w:rsidP="005257A2">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Pr>
      </w:pPr>
      <w:r>
        <w:rPr>
          <w:rFonts w:ascii="Arabic Typesetting" w:eastAsia="Times New Roman" w:hAnsi="Arabic Typesetting" w:cs="Arabic Typesetting" w:hint="cs"/>
          <w:sz w:val="44"/>
          <w:szCs w:val="44"/>
          <w:rtl/>
        </w:rPr>
        <w:lastRenderedPageBreak/>
        <w:t xml:space="preserve">4- </w:t>
      </w:r>
      <w:r w:rsidR="00DF21E1" w:rsidRPr="005257A2">
        <w:rPr>
          <w:rFonts w:ascii="Arabic Typesetting" w:eastAsia="Times New Roman" w:hAnsi="Arabic Typesetting" w:cs="Arabic Typesetting"/>
          <w:sz w:val="44"/>
          <w:szCs w:val="44"/>
          <w:rtl/>
        </w:rPr>
        <w:t>وقال غيره</w:t>
      </w:r>
      <w:r w:rsidR="00DF21E1" w:rsidRPr="005257A2">
        <w:rPr>
          <w:rFonts w:ascii="Arabic Typesetting" w:eastAsia="Times New Roman" w:hAnsi="Arabic Typesetting" w:cs="Arabic Typesetting"/>
          <w:sz w:val="44"/>
          <w:szCs w:val="44"/>
        </w:rPr>
        <w:t>:</w:t>
      </w:r>
    </w:p>
    <w:p w:rsidR="00DF21E1" w:rsidRPr="008F3841" w:rsidRDefault="00DF21E1" w:rsidP="00746D85">
      <w:pPr>
        <w:shd w:val="clear" w:color="auto" w:fill="FFFFFF"/>
        <w:spacing w:before="100" w:beforeAutospacing="1" w:after="100" w:afterAutospacing="1" w:line="240" w:lineRule="auto"/>
        <w:jc w:val="center"/>
        <w:rPr>
          <w:rFonts w:ascii="Arabic Typesetting" w:eastAsia="Times New Roman" w:hAnsi="Arabic Typesetting" w:cs="Arabic Typesetting"/>
          <w:b/>
          <w:bCs/>
          <w:sz w:val="44"/>
          <w:szCs w:val="44"/>
        </w:rPr>
      </w:pPr>
      <w:r w:rsidRPr="008F3841">
        <w:rPr>
          <w:rFonts w:ascii="Arabic Typesetting" w:eastAsia="Times New Roman" w:hAnsi="Arabic Typesetting" w:cs="Arabic Typesetting"/>
          <w:b/>
          <w:bCs/>
          <w:sz w:val="44"/>
          <w:szCs w:val="44"/>
          <w:rtl/>
        </w:rPr>
        <w:t xml:space="preserve">سَأُلْزِمُ نَفْسِي الصَّفْحَ عَنْ كُلِّ مُذْنِبٍ </w:t>
      </w:r>
      <w:r w:rsidR="00746D85" w:rsidRPr="008F3841">
        <w:rPr>
          <w:rFonts w:ascii="Arabic Typesetting" w:eastAsia="Times New Roman" w:hAnsi="Arabic Typesetting" w:cs="Arabic Typesetting" w:hint="cs"/>
          <w:b/>
          <w:bCs/>
          <w:sz w:val="44"/>
          <w:szCs w:val="44"/>
          <w:rtl/>
        </w:rPr>
        <w:t>................</w:t>
      </w:r>
      <w:r w:rsidRPr="008F3841">
        <w:rPr>
          <w:rFonts w:ascii="Arabic Typesetting" w:eastAsia="Times New Roman" w:hAnsi="Arabic Typesetting" w:cs="Arabic Typesetting"/>
          <w:b/>
          <w:bCs/>
          <w:sz w:val="44"/>
          <w:szCs w:val="44"/>
          <w:rtl/>
        </w:rPr>
        <w:t xml:space="preserve"> وَإِنْ كَثُرَتْ مِنْهُ إلَيَّ الْجَرَائِمُ</w:t>
      </w:r>
      <w:r w:rsidRPr="008F3841">
        <w:rPr>
          <w:rFonts w:ascii="Arabic Typesetting" w:eastAsia="Times New Roman" w:hAnsi="Arabic Typesetting" w:cs="Arabic Typesetting"/>
          <w:b/>
          <w:bCs/>
          <w:sz w:val="44"/>
          <w:szCs w:val="44"/>
        </w:rPr>
        <w:br/>
      </w:r>
      <w:r w:rsidRPr="008F3841">
        <w:rPr>
          <w:rFonts w:ascii="Arabic Typesetting" w:eastAsia="Times New Roman" w:hAnsi="Arabic Typesetting" w:cs="Arabic Typesetting"/>
          <w:b/>
          <w:bCs/>
          <w:sz w:val="44"/>
          <w:szCs w:val="44"/>
          <w:rtl/>
        </w:rPr>
        <w:t xml:space="preserve">فَمَا النَّاسُ إلاّ وَاحِدٌ مِنْ ثَلاثَةٍ </w:t>
      </w:r>
      <w:r w:rsidR="00746D85" w:rsidRPr="008F3841">
        <w:rPr>
          <w:rFonts w:ascii="Arabic Typesetting" w:eastAsia="Times New Roman" w:hAnsi="Arabic Typesetting" w:cs="Arabic Typesetting" w:hint="cs"/>
          <w:b/>
          <w:bCs/>
          <w:sz w:val="44"/>
          <w:szCs w:val="44"/>
          <w:rtl/>
        </w:rPr>
        <w:t>....................</w:t>
      </w:r>
      <w:r w:rsidRPr="008F3841">
        <w:rPr>
          <w:rFonts w:ascii="Arabic Typesetting" w:eastAsia="Times New Roman" w:hAnsi="Arabic Typesetting" w:cs="Arabic Typesetting"/>
          <w:b/>
          <w:bCs/>
          <w:sz w:val="44"/>
          <w:szCs w:val="44"/>
          <w:rtl/>
        </w:rPr>
        <w:t xml:space="preserve"> شَرِيفٌ وَمَشْرُوفٌ وَمِثْلٌ مُقَاوِمُ</w:t>
      </w:r>
      <w:r w:rsidRPr="008F3841">
        <w:rPr>
          <w:rFonts w:ascii="Arabic Typesetting" w:eastAsia="Times New Roman" w:hAnsi="Arabic Typesetting" w:cs="Arabic Typesetting"/>
          <w:b/>
          <w:bCs/>
          <w:sz w:val="44"/>
          <w:szCs w:val="44"/>
        </w:rPr>
        <w:br/>
      </w:r>
      <w:r w:rsidRPr="008F3841">
        <w:rPr>
          <w:rFonts w:ascii="Arabic Typesetting" w:eastAsia="Times New Roman" w:hAnsi="Arabic Typesetting" w:cs="Arabic Typesetting"/>
          <w:b/>
          <w:bCs/>
          <w:sz w:val="44"/>
          <w:szCs w:val="44"/>
          <w:rtl/>
        </w:rPr>
        <w:t xml:space="preserve">فَأَمَّا الَّذِي فَوْقِي فَأَعْرِفُ قَدْرَهُ </w:t>
      </w:r>
      <w:r w:rsidR="00746D85" w:rsidRPr="008F3841">
        <w:rPr>
          <w:rFonts w:ascii="Arabic Typesetting" w:eastAsia="Times New Roman" w:hAnsi="Arabic Typesetting" w:cs="Arabic Typesetting" w:hint="cs"/>
          <w:b/>
          <w:bCs/>
          <w:sz w:val="44"/>
          <w:szCs w:val="44"/>
          <w:rtl/>
        </w:rPr>
        <w:t>.......................</w:t>
      </w:r>
      <w:r w:rsidRPr="008F3841">
        <w:rPr>
          <w:rFonts w:ascii="Arabic Typesetting" w:eastAsia="Times New Roman" w:hAnsi="Arabic Typesetting" w:cs="Arabic Typesetting"/>
          <w:b/>
          <w:bCs/>
          <w:sz w:val="44"/>
          <w:szCs w:val="44"/>
          <w:rtl/>
        </w:rPr>
        <w:t xml:space="preserve"> وَأَتْبَعُ فِيهِ الْحَقَّ وَالْحَقُّ لازِمُ</w:t>
      </w:r>
      <w:r w:rsidRPr="008F3841">
        <w:rPr>
          <w:rFonts w:ascii="Arabic Typesetting" w:eastAsia="Times New Roman" w:hAnsi="Arabic Typesetting" w:cs="Arabic Typesetting"/>
          <w:b/>
          <w:bCs/>
          <w:sz w:val="44"/>
          <w:szCs w:val="44"/>
        </w:rPr>
        <w:br/>
      </w:r>
      <w:r w:rsidRPr="008F3841">
        <w:rPr>
          <w:rFonts w:ascii="Arabic Typesetting" w:eastAsia="Times New Roman" w:hAnsi="Arabic Typesetting" w:cs="Arabic Typesetting"/>
          <w:b/>
          <w:bCs/>
          <w:sz w:val="44"/>
          <w:szCs w:val="44"/>
          <w:rtl/>
        </w:rPr>
        <w:t xml:space="preserve">وَأَمَّا الَّذِي دُونِي فَأَحْلُمُ دَائِبًا </w:t>
      </w:r>
      <w:r w:rsidR="00746D85" w:rsidRPr="008F3841">
        <w:rPr>
          <w:rFonts w:ascii="Arabic Typesetting" w:eastAsia="Times New Roman" w:hAnsi="Arabic Typesetting" w:cs="Arabic Typesetting" w:hint="cs"/>
          <w:b/>
          <w:bCs/>
          <w:sz w:val="44"/>
          <w:szCs w:val="44"/>
          <w:rtl/>
        </w:rPr>
        <w:t>......................</w:t>
      </w:r>
      <w:r w:rsidRPr="008F3841">
        <w:rPr>
          <w:rFonts w:ascii="Arabic Typesetting" w:eastAsia="Times New Roman" w:hAnsi="Arabic Typesetting" w:cs="Arabic Typesetting"/>
          <w:b/>
          <w:bCs/>
          <w:sz w:val="44"/>
          <w:szCs w:val="44"/>
          <w:rtl/>
        </w:rPr>
        <w:t xml:space="preserve"> أَصُونُ بِهِ عِرْضِي وَإِنْ لَامَ لائِمُ</w:t>
      </w:r>
      <w:r w:rsidRPr="008F3841">
        <w:rPr>
          <w:rFonts w:ascii="Arabic Typesetting" w:eastAsia="Times New Roman" w:hAnsi="Arabic Typesetting" w:cs="Arabic Typesetting"/>
          <w:b/>
          <w:bCs/>
          <w:sz w:val="44"/>
          <w:szCs w:val="44"/>
        </w:rPr>
        <w:br/>
      </w:r>
      <w:r w:rsidRPr="008F3841">
        <w:rPr>
          <w:rFonts w:ascii="Arabic Typesetting" w:eastAsia="Times New Roman" w:hAnsi="Arabic Typesetting" w:cs="Arabic Typesetting"/>
          <w:b/>
          <w:bCs/>
          <w:sz w:val="44"/>
          <w:szCs w:val="44"/>
          <w:rtl/>
        </w:rPr>
        <w:t xml:space="preserve">وَأَمَّا الَّذِي مِثْلِي فَإِنْ زَلَّ أَوْ هَفَا </w:t>
      </w:r>
      <w:r w:rsidR="00746D85" w:rsidRPr="008F3841">
        <w:rPr>
          <w:rFonts w:ascii="Arabic Typesetting" w:eastAsia="Times New Roman" w:hAnsi="Arabic Typesetting" w:cs="Arabic Typesetting" w:hint="cs"/>
          <w:b/>
          <w:bCs/>
          <w:sz w:val="44"/>
          <w:szCs w:val="44"/>
          <w:rtl/>
        </w:rPr>
        <w:t>..................</w:t>
      </w:r>
      <w:r w:rsidRPr="008F3841">
        <w:rPr>
          <w:rFonts w:ascii="Arabic Typesetting" w:eastAsia="Times New Roman" w:hAnsi="Arabic Typesetting" w:cs="Arabic Typesetting"/>
          <w:b/>
          <w:bCs/>
          <w:sz w:val="44"/>
          <w:szCs w:val="44"/>
          <w:rtl/>
        </w:rPr>
        <w:t xml:space="preserve"> تَفَضَّلْت إنَّ الْفَضْلَ بِالْفَخْرِ حَاكِمُ</w:t>
      </w:r>
    </w:p>
    <w:p w:rsidR="00EB6731" w:rsidRDefault="00EB6731" w:rsidP="00EB6731">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 xml:space="preserve">5- </w:t>
      </w:r>
      <w:r w:rsidR="00DF21E1" w:rsidRPr="005257A2">
        <w:rPr>
          <w:rFonts w:ascii="Arabic Typesetting" w:eastAsia="Times New Roman" w:hAnsi="Arabic Typesetting" w:cs="Arabic Typesetting"/>
          <w:sz w:val="44"/>
          <w:szCs w:val="44"/>
          <w:rtl/>
        </w:rPr>
        <w:t>وفي حديث خروج النبي صلى الله عليه وسلم من الطائف، وقد ردوه شر رد</w:t>
      </w:r>
      <w:r>
        <w:rPr>
          <w:rFonts w:ascii="Arabic Typesetting" w:eastAsia="Times New Roman" w:hAnsi="Arabic Typesetting" w:cs="Arabic Typesetting" w:hint="cs"/>
          <w:sz w:val="44"/>
          <w:szCs w:val="44"/>
          <w:rtl/>
        </w:rPr>
        <w:t xml:space="preserve">. </w:t>
      </w:r>
      <w:r w:rsidR="00DF21E1" w:rsidRPr="005257A2">
        <w:rPr>
          <w:rFonts w:ascii="Arabic Typesetting" w:eastAsia="Times New Roman" w:hAnsi="Arabic Typesetting" w:cs="Arabic Typesetting"/>
          <w:sz w:val="44"/>
          <w:szCs w:val="44"/>
          <w:rtl/>
        </w:rPr>
        <w:t>تقول عائشة رضي الله عنها زَوْجَ النَّبِيِّ صلى الله عليه وسلم</w:t>
      </w:r>
      <w:r w:rsidR="00DF21E1" w:rsidRPr="005257A2">
        <w:rPr>
          <w:rFonts w:ascii="Arabic Typesetting" w:eastAsia="Times New Roman" w:hAnsi="Arabic Typesetting" w:cs="Arabic Typesetting"/>
          <w:sz w:val="44"/>
          <w:szCs w:val="44"/>
        </w:rPr>
        <w:t xml:space="preserve">: </w:t>
      </w:r>
      <w:r w:rsidR="00DF21E1" w:rsidRPr="005257A2">
        <w:rPr>
          <w:rFonts w:ascii="Arabic Typesetting" w:eastAsia="Times New Roman" w:hAnsi="Arabic Typesetting" w:cs="Arabic Typesetting"/>
          <w:sz w:val="44"/>
          <w:szCs w:val="44"/>
          <w:rtl/>
        </w:rPr>
        <w:t>إنَّهَا قَالَتْ لِلنَّبيِّ صلى الله عليه وسلم: هَلْ أَتَى عَلَيْكَ يَوْمٌ كَانَ أَشَدَّ مِنْ يَوْمِ أُحُدٍ؟ قَالَ</w:t>
      </w:r>
      <w:r w:rsidR="00DF21E1" w:rsidRPr="005257A2">
        <w:rPr>
          <w:rFonts w:ascii="Arabic Typesetting" w:eastAsia="Times New Roman" w:hAnsi="Arabic Typesetting" w:cs="Arabic Typesetting"/>
          <w:sz w:val="44"/>
          <w:szCs w:val="44"/>
        </w:rPr>
        <w:t xml:space="preserve"> : </w:t>
      </w:r>
      <w:r w:rsidR="00DF21E1" w:rsidRPr="005257A2">
        <w:rPr>
          <w:rFonts w:ascii="Arabic Typesetting" w:eastAsia="Times New Roman" w:hAnsi="Arabic Typesetting" w:cs="Arabic Typesetting"/>
          <w:sz w:val="44"/>
          <w:szCs w:val="44"/>
          <w:rtl/>
        </w:rPr>
        <w:t>لَقَدْ لَقِيتُ مِنْ قَوْمِكِ مَا لَقِيتُ، وَكَانَ أَشَدُّ مَا لَقِيتُ مِنْهُمْ يَوْمَ الْعَقَبَةِ، إِذْ عَرَضْتُ نَفْسِي عَلَى ابْنِ عَبْدِ يَالِيلَ بْنِ عَبْدِ كُلاَلٍ، فَلَمْ يُجِبْنِي إِلَى مَا أَرَدْتُ، فَانْطَلَقْتُ وَأَنَا مَهْمُومٌ عَلَى وَجْهِي، فَلَمْ أَسْتَفِقْ إِلاَّ وَأَنَا بِقَرْنِ الثَّعَالِبِ، فَرَفَعْتُ رَأْسِي، فَإِذَا أَنَا بِسَحَابَةٍ قَدْ أَظَلَّتْنِي، فَنَظَرْتُ فَإِذَا فِيهَا جِبْرِيلُ؛ فَنَادَانِي فَقَالَ: إِنَّ اللَّهَ قَدْ سَمِعَ قَوْلَ قَوْمِكَ لَكَ وَمَا رَدُّوا عَلَيْكَ، وَقَدْ بَعَثَ إِلَيْكَ مَلَكَ الْجِبَالِ لِتَأْمُرَهُ بِمَا شِئْتَ فِيهِمْ، فَنَادَانِي مَلَكُ الْجِبَالِ، فَسَلَّمَ عَلَيَ ثُمَّ قَالَ: يَا مُحَمَّدُ ، فَقَالَ ذَلِكَ فِيمَا شِئْتَ، إِنْ شِئْتَ أَنْ أُطْبِقَ عَلَيْهِمِ الأَخْشَبَيْنِ</w:t>
      </w:r>
      <w:r w:rsidR="00DF21E1" w:rsidRPr="005257A2">
        <w:rPr>
          <w:rFonts w:ascii="Arabic Typesetting" w:eastAsia="Times New Roman" w:hAnsi="Arabic Typesetting" w:cs="Arabic Typesetting"/>
          <w:sz w:val="44"/>
          <w:szCs w:val="44"/>
        </w:rPr>
        <w:t xml:space="preserve">! </w:t>
      </w:r>
      <w:r w:rsidR="00DF21E1" w:rsidRPr="005257A2">
        <w:rPr>
          <w:rFonts w:ascii="Arabic Typesetting" w:eastAsia="Times New Roman" w:hAnsi="Arabic Typesetting" w:cs="Arabic Typesetting"/>
          <w:sz w:val="44"/>
          <w:szCs w:val="44"/>
          <w:rtl/>
        </w:rPr>
        <w:t>فَقَالَ النبيُّ صلى الله عليه وسلم : بَلْ أَرْجُو أَنْ يُخْرِجَ اللَّهُ مِنْ أَصْلاَبِهِمْ مَنْ يَعْبُدُ اللَّهَ وَح</w:t>
      </w:r>
      <w:r>
        <w:rPr>
          <w:rFonts w:ascii="Arabic Typesetting" w:eastAsia="Times New Roman" w:hAnsi="Arabic Typesetting" w:cs="Arabic Typesetting"/>
          <w:sz w:val="44"/>
          <w:szCs w:val="44"/>
          <w:rtl/>
        </w:rPr>
        <w:t>ْدَهُ لاَ يُشْرِكُ بِهِ شَيْئًا</w:t>
      </w:r>
      <w:r>
        <w:rPr>
          <w:rFonts w:ascii="Arabic Typesetting" w:eastAsia="Times New Roman" w:hAnsi="Arabic Typesetting" w:cs="Arabic Typesetting" w:hint="cs"/>
          <w:sz w:val="44"/>
          <w:szCs w:val="44"/>
          <w:rtl/>
        </w:rPr>
        <w:t>(</w:t>
      </w:r>
      <w:r w:rsidR="00DF21E1" w:rsidRPr="005257A2">
        <w:rPr>
          <w:rFonts w:ascii="Arabic Typesetting" w:eastAsia="Times New Roman" w:hAnsi="Arabic Typesetting" w:cs="Arabic Typesetting"/>
          <w:sz w:val="44"/>
          <w:szCs w:val="44"/>
        </w:rPr>
        <w:t xml:space="preserve"> </w:t>
      </w:r>
      <w:r w:rsidR="00DF21E1" w:rsidRPr="005257A2">
        <w:rPr>
          <w:rFonts w:ascii="Arabic Typesetting" w:eastAsia="Times New Roman" w:hAnsi="Arabic Typesetting" w:cs="Arabic Typesetting"/>
          <w:sz w:val="44"/>
          <w:szCs w:val="44"/>
          <w:rtl/>
        </w:rPr>
        <w:t>أخرجه البخاري ومسلم</w:t>
      </w:r>
      <w:r>
        <w:rPr>
          <w:rFonts w:ascii="Arabic Typesetting" w:eastAsia="Times New Roman" w:hAnsi="Arabic Typesetting" w:cs="Arabic Typesetting" w:hint="cs"/>
          <w:sz w:val="44"/>
          <w:szCs w:val="44"/>
          <w:rtl/>
        </w:rPr>
        <w:t>).</w:t>
      </w:r>
    </w:p>
    <w:p w:rsidR="00E725BE" w:rsidRPr="00E725BE" w:rsidRDefault="00DF21E1" w:rsidP="00EB6731">
      <w:pPr>
        <w:shd w:val="clear" w:color="auto" w:fill="FFFFFF"/>
        <w:spacing w:before="100" w:beforeAutospacing="1" w:after="100" w:afterAutospacing="1" w:line="240" w:lineRule="auto"/>
        <w:jc w:val="both"/>
        <w:rPr>
          <w:rFonts w:ascii="Arabic Typesetting" w:eastAsia="Times New Roman" w:hAnsi="Arabic Typesetting" w:cs="Arabic Typesetting"/>
          <w:b/>
          <w:bCs/>
          <w:sz w:val="44"/>
          <w:szCs w:val="44"/>
          <w:u w:val="single"/>
        </w:rPr>
      </w:pPr>
      <w:r w:rsidRPr="00E725BE">
        <w:rPr>
          <w:rFonts w:ascii="Arabic Typesetting" w:eastAsia="Times New Roman" w:hAnsi="Arabic Typesetting" w:cs="Arabic Typesetting"/>
          <w:b/>
          <w:bCs/>
          <w:sz w:val="44"/>
          <w:szCs w:val="44"/>
          <w:u w:val="single"/>
          <w:rtl/>
        </w:rPr>
        <w:t xml:space="preserve">سادسًا: </w:t>
      </w:r>
      <w:r w:rsidRPr="00EB6731">
        <w:rPr>
          <w:rFonts w:ascii="Arabic Typesetting" w:eastAsia="Times New Roman" w:hAnsi="Arabic Typesetting" w:cs="Arabic Typesetting"/>
          <w:sz w:val="44"/>
          <w:szCs w:val="44"/>
          <w:u w:val="single"/>
          <w:rtl/>
        </w:rPr>
        <w:t>التدرب على الصبر والسماحة فهي من الإيمان</w:t>
      </w:r>
      <w:r w:rsidRPr="00EB6731">
        <w:rPr>
          <w:rFonts w:ascii="Arabic Typesetting" w:eastAsia="Times New Roman" w:hAnsi="Arabic Typesetting" w:cs="Arabic Typesetting"/>
          <w:sz w:val="44"/>
          <w:szCs w:val="44"/>
          <w:u w:val="single"/>
        </w:rPr>
        <w:t>.</w:t>
      </w:r>
    </w:p>
    <w:p w:rsidR="00AC3750" w:rsidRDefault="00DF21E1" w:rsidP="00497E6A">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Pr>
      </w:pPr>
      <w:r w:rsidRPr="005257A2">
        <w:rPr>
          <w:rFonts w:ascii="Arabic Typesetting" w:eastAsia="Times New Roman" w:hAnsi="Arabic Typesetting" w:cs="Arabic Typesetting"/>
          <w:sz w:val="44"/>
          <w:szCs w:val="44"/>
          <w:rtl/>
        </w:rPr>
        <w:t>إن هذه العضلة التي في صدرك قابلة للتدريب والتمرين، فمرّن عضلات القلب على كثرة التسامح، والتنازل عن الحقوق، وعدم الإمساك بحظ النفس، وجرّب أن تملأ قلبك بالمحبة</w:t>
      </w:r>
      <w:r w:rsidR="00EB6731">
        <w:rPr>
          <w:rFonts w:ascii="Arabic Typesetting" w:eastAsia="Times New Roman" w:hAnsi="Arabic Typesetting" w:cs="Arabic Typesetting" w:hint="cs"/>
          <w:sz w:val="44"/>
          <w:szCs w:val="44"/>
          <w:rtl/>
        </w:rPr>
        <w:t>.</w:t>
      </w:r>
      <w:r w:rsidR="00AC3750">
        <w:rPr>
          <w:rFonts w:ascii="Arabic Typesetting" w:eastAsia="Times New Roman" w:hAnsi="Arabic Typesetting" w:cs="Arabic Typesetting" w:hint="cs"/>
          <w:sz w:val="44"/>
          <w:szCs w:val="44"/>
          <w:rtl/>
        </w:rPr>
        <w:t xml:space="preserve"> </w:t>
      </w:r>
      <w:r w:rsidRPr="005257A2">
        <w:rPr>
          <w:rFonts w:ascii="Arabic Typesetting" w:eastAsia="Times New Roman" w:hAnsi="Arabic Typesetting" w:cs="Arabic Typesetting"/>
          <w:sz w:val="44"/>
          <w:szCs w:val="44"/>
          <w:rtl/>
        </w:rPr>
        <w:t>فلو استطعت أن تحب المسلمين جميعًا فلن تشعر أن قلبك ضاق بهم، بل سوف تشعر بأنه يتسع كلما وفد عليه ضيف جديد، وأنه يسع الناس كلهم لو استحقوا هذه المحبة</w:t>
      </w:r>
      <w:r w:rsidRPr="005257A2">
        <w:rPr>
          <w:rFonts w:ascii="Arabic Typesetting" w:eastAsia="Times New Roman" w:hAnsi="Arabic Typesetting" w:cs="Arabic Typesetting"/>
          <w:sz w:val="44"/>
          <w:szCs w:val="44"/>
        </w:rPr>
        <w:t>.</w:t>
      </w:r>
      <w:r w:rsidR="00AC3750">
        <w:rPr>
          <w:rFonts w:ascii="Arabic Typesetting" w:eastAsia="Times New Roman" w:hAnsi="Arabic Typesetting" w:cs="Arabic Typesetting" w:hint="cs"/>
          <w:sz w:val="44"/>
          <w:szCs w:val="44"/>
          <w:rtl/>
        </w:rPr>
        <w:t xml:space="preserve"> </w:t>
      </w:r>
      <w:r w:rsidRPr="005257A2">
        <w:rPr>
          <w:rFonts w:ascii="Arabic Typesetting" w:eastAsia="Times New Roman" w:hAnsi="Arabic Typesetting" w:cs="Arabic Typesetting"/>
          <w:sz w:val="44"/>
          <w:szCs w:val="44"/>
          <w:rtl/>
        </w:rPr>
        <w:t>فمرّن عضلات قلبك على التسامح في كل ليلة قبل أن تخلد إلى النوم، وتسلم عينيك لنومة هادئة لذيذة</w:t>
      </w:r>
      <w:r w:rsidRPr="005257A2">
        <w:rPr>
          <w:rFonts w:ascii="Arabic Typesetting" w:eastAsia="Times New Roman" w:hAnsi="Arabic Typesetting" w:cs="Arabic Typesetting"/>
          <w:sz w:val="44"/>
          <w:szCs w:val="44"/>
        </w:rPr>
        <w:t>.</w:t>
      </w:r>
    </w:p>
    <w:p w:rsidR="00E725BE" w:rsidRDefault="00DF21E1" w:rsidP="00AC3750">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5257A2">
        <w:rPr>
          <w:rFonts w:ascii="Arabic Typesetting" w:eastAsia="Times New Roman" w:hAnsi="Arabic Typesetting" w:cs="Arabic Typesetting"/>
          <w:sz w:val="44"/>
          <w:szCs w:val="44"/>
          <w:rtl/>
        </w:rPr>
        <w:lastRenderedPageBreak/>
        <w:t>سامح كل الذين أخطؤوا في حقك، وكل الذين ظلموك، وكل الذين حاربوك، وكل الذين قصروا في حقك، وكل الذين نسوا جميلك، بل وأكثر من ذلك..انهمك في دعاء صادق لله سبحانه وتعالى بأن يغفر الله لهم، وأن يصلح شأنهم، وأن يوفقهم..؛ ستجد أنك أنت الرابح الأكبر</w:t>
      </w:r>
      <w:r w:rsidRPr="005257A2">
        <w:rPr>
          <w:rFonts w:ascii="Arabic Typesetting" w:eastAsia="Times New Roman" w:hAnsi="Arabic Typesetting" w:cs="Arabic Typesetting"/>
          <w:sz w:val="44"/>
          <w:szCs w:val="44"/>
        </w:rPr>
        <w:t>.</w:t>
      </w:r>
    </w:p>
    <w:p w:rsidR="00E725BE" w:rsidRDefault="00DF21E1" w:rsidP="00E725BE">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Pr>
      </w:pPr>
      <w:r w:rsidRPr="005257A2">
        <w:rPr>
          <w:rFonts w:ascii="Arabic Typesetting" w:eastAsia="Times New Roman" w:hAnsi="Arabic Typesetting" w:cs="Arabic Typesetting"/>
          <w:sz w:val="44"/>
          <w:szCs w:val="44"/>
          <w:rtl/>
        </w:rPr>
        <w:t>وكما تغسل وجهك ويدك بالماء في اليوم بضع مرات أو أكثر من عشر مرات؛ لأنك تواجه بهما الناس؛ فعليك بغسل هذا القلب الذي هو محل نظر ا لله سبحانه وتعالى</w:t>
      </w:r>
      <w:r w:rsidRPr="005257A2">
        <w:rPr>
          <w:rFonts w:ascii="Arabic Typesetting" w:eastAsia="Times New Roman" w:hAnsi="Arabic Typesetting" w:cs="Arabic Typesetting"/>
          <w:sz w:val="44"/>
          <w:szCs w:val="44"/>
        </w:rPr>
        <w:t>!</w:t>
      </w:r>
    </w:p>
    <w:p w:rsidR="00E725BE" w:rsidRDefault="00DF21E1" w:rsidP="00497E6A">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5257A2">
        <w:rPr>
          <w:rFonts w:ascii="Arabic Typesetting" w:eastAsia="Times New Roman" w:hAnsi="Arabic Typesetting" w:cs="Arabic Typesetting"/>
          <w:sz w:val="44"/>
          <w:szCs w:val="44"/>
          <w:rtl/>
        </w:rPr>
        <w:t>عَنْ أَبِي هُرَيْرَةَ رضي الله عنه قَالَ: قَالَ رَسُولُ اللَّهِ صلى الله عليه وسلم</w:t>
      </w:r>
      <w:r w:rsidRPr="005257A2">
        <w:rPr>
          <w:rFonts w:ascii="Arabic Typesetting" w:eastAsia="Times New Roman" w:hAnsi="Arabic Typesetting" w:cs="Arabic Typesetting"/>
          <w:sz w:val="44"/>
          <w:szCs w:val="44"/>
        </w:rPr>
        <w:t xml:space="preserve">: </w:t>
      </w:r>
      <w:r w:rsidRPr="005257A2">
        <w:rPr>
          <w:rFonts w:ascii="Arabic Typesetting" w:eastAsia="Times New Roman" w:hAnsi="Arabic Typesetting" w:cs="Arabic Typesetting"/>
          <w:sz w:val="44"/>
          <w:szCs w:val="44"/>
          <w:rtl/>
        </w:rPr>
        <w:t xml:space="preserve">إِنَّ اللَّهَ لاَ يَنْظُرُ إِلَى صُوَرِكُمْ وَأَمْوَالِكُمْ وَلَكِنْ يَنْظُرُ إِلَى قُلُوبِكُمْ وَأَعْمَالِكُمْ </w:t>
      </w:r>
      <w:r w:rsidR="00497E6A">
        <w:rPr>
          <w:rFonts w:ascii="Arabic Typesetting" w:eastAsia="Times New Roman" w:hAnsi="Arabic Typesetting" w:cs="Arabic Typesetting" w:hint="cs"/>
          <w:sz w:val="44"/>
          <w:szCs w:val="44"/>
          <w:rtl/>
        </w:rPr>
        <w:t>(</w:t>
      </w:r>
      <w:r w:rsidRPr="005257A2">
        <w:rPr>
          <w:rFonts w:ascii="Arabic Typesetting" w:eastAsia="Times New Roman" w:hAnsi="Arabic Typesetting" w:cs="Arabic Typesetting"/>
          <w:sz w:val="44"/>
          <w:szCs w:val="44"/>
          <w:rtl/>
        </w:rPr>
        <w:t>أخرجه مسلم</w:t>
      </w:r>
      <w:r w:rsidR="00497E6A">
        <w:rPr>
          <w:rFonts w:ascii="Arabic Typesetting" w:eastAsia="Times New Roman" w:hAnsi="Arabic Typesetting" w:cs="Arabic Typesetting" w:hint="cs"/>
          <w:sz w:val="44"/>
          <w:szCs w:val="44"/>
          <w:rtl/>
        </w:rPr>
        <w:t>).</w:t>
      </w:r>
    </w:p>
    <w:p w:rsidR="00E725BE" w:rsidRDefault="00DF21E1" w:rsidP="00E725BE">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Pr>
      </w:pPr>
      <w:r w:rsidRPr="005257A2">
        <w:rPr>
          <w:rFonts w:ascii="Arabic Typesetting" w:eastAsia="Times New Roman" w:hAnsi="Arabic Typesetting" w:cs="Arabic Typesetting"/>
          <w:sz w:val="44"/>
          <w:szCs w:val="44"/>
          <w:rtl/>
        </w:rPr>
        <w:t>فقلبك الذي ينظر إليه الرب سبحانه وتعالى من فوق سبع سم</w:t>
      </w:r>
      <w:r w:rsidR="00497E6A">
        <w:rPr>
          <w:rFonts w:ascii="Arabic Typesetting" w:eastAsia="Times New Roman" w:hAnsi="Arabic Typesetting" w:cs="Arabic Typesetting" w:hint="cs"/>
          <w:sz w:val="44"/>
          <w:szCs w:val="44"/>
          <w:rtl/>
        </w:rPr>
        <w:t>ا</w:t>
      </w:r>
      <w:r w:rsidRPr="005257A2">
        <w:rPr>
          <w:rFonts w:ascii="Arabic Typesetting" w:eastAsia="Times New Roman" w:hAnsi="Arabic Typesetting" w:cs="Arabic Typesetting"/>
          <w:sz w:val="44"/>
          <w:szCs w:val="44"/>
          <w:rtl/>
        </w:rPr>
        <w:t>وات احرص ألا يرى فيه إلا المعاني الشريفة والنوايا الطيبة</w:t>
      </w:r>
      <w:r w:rsidRPr="005257A2">
        <w:rPr>
          <w:rFonts w:ascii="Arabic Typesetting" w:eastAsia="Times New Roman" w:hAnsi="Arabic Typesetting" w:cs="Arabic Typesetting"/>
          <w:sz w:val="44"/>
          <w:szCs w:val="44"/>
        </w:rPr>
        <w:t>.</w:t>
      </w:r>
    </w:p>
    <w:p w:rsidR="00E725BE" w:rsidRDefault="00DF21E1" w:rsidP="00E725BE">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Pr>
      </w:pPr>
      <w:r w:rsidRPr="005257A2">
        <w:rPr>
          <w:rFonts w:ascii="Arabic Typesetting" w:eastAsia="Times New Roman" w:hAnsi="Arabic Typesetting" w:cs="Arabic Typesetting"/>
          <w:sz w:val="44"/>
          <w:szCs w:val="44"/>
          <w:rtl/>
        </w:rPr>
        <w:t>اغسل هذا القلب، وتعاهده يوميًّا؛ لئلا تتراكم فيه الأحقاد، والكراهية، والبغضاء، والذكريات المريرة التي تكون أغلالاً وقيودًا تمنعك من الانطلاق والمسير والعمل، ومن أن تتمتع بحياتك</w:t>
      </w:r>
      <w:r w:rsidRPr="005257A2">
        <w:rPr>
          <w:rFonts w:ascii="Arabic Typesetting" w:eastAsia="Times New Roman" w:hAnsi="Arabic Typesetting" w:cs="Arabic Typesetting"/>
          <w:sz w:val="44"/>
          <w:szCs w:val="44"/>
        </w:rPr>
        <w:t>.</w:t>
      </w:r>
    </w:p>
    <w:p w:rsidR="00E725BE" w:rsidRPr="00E725BE" w:rsidRDefault="00DF21E1" w:rsidP="00E725BE">
      <w:pPr>
        <w:shd w:val="clear" w:color="auto" w:fill="FFFFFF"/>
        <w:spacing w:before="100" w:beforeAutospacing="1" w:after="100" w:afterAutospacing="1" w:line="240" w:lineRule="auto"/>
        <w:jc w:val="both"/>
        <w:rPr>
          <w:rFonts w:ascii="Arabic Typesetting" w:eastAsia="Times New Roman" w:hAnsi="Arabic Typesetting" w:cs="Arabic Typesetting"/>
          <w:b/>
          <w:bCs/>
          <w:sz w:val="44"/>
          <w:szCs w:val="44"/>
          <w:u w:val="single"/>
        </w:rPr>
      </w:pPr>
      <w:r w:rsidRPr="00E725BE">
        <w:rPr>
          <w:rFonts w:ascii="Arabic Typesetting" w:eastAsia="Times New Roman" w:hAnsi="Arabic Typesetting" w:cs="Arabic Typesetting"/>
          <w:b/>
          <w:bCs/>
          <w:sz w:val="44"/>
          <w:szCs w:val="44"/>
          <w:u w:val="single"/>
          <w:rtl/>
        </w:rPr>
        <w:t xml:space="preserve">سابعًا: </w:t>
      </w:r>
      <w:r w:rsidRPr="00497E6A">
        <w:rPr>
          <w:rFonts w:ascii="Arabic Typesetting" w:eastAsia="Times New Roman" w:hAnsi="Arabic Typesetting" w:cs="Arabic Typesetting"/>
          <w:sz w:val="44"/>
          <w:szCs w:val="44"/>
          <w:u w:val="single"/>
          <w:rtl/>
        </w:rPr>
        <w:t>قطع السباب وإنهاؤه مع من يصدر منهم، وهذا لا شك أنه من الحزم</w:t>
      </w:r>
      <w:r w:rsidR="00497E6A" w:rsidRPr="00497E6A">
        <w:rPr>
          <w:rFonts w:ascii="Arabic Typesetting" w:eastAsia="Times New Roman" w:hAnsi="Arabic Typesetting" w:cs="Arabic Typesetting" w:hint="cs"/>
          <w:sz w:val="44"/>
          <w:szCs w:val="44"/>
          <w:u w:val="single"/>
          <w:rtl/>
        </w:rPr>
        <w:t>.</w:t>
      </w:r>
    </w:p>
    <w:p w:rsidR="00DF21E1" w:rsidRPr="005257A2" w:rsidRDefault="00497E6A" w:rsidP="00E725BE">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Pr>
      </w:pPr>
      <w:r>
        <w:rPr>
          <w:rFonts w:ascii="Arabic Typesetting" w:eastAsia="Times New Roman" w:hAnsi="Arabic Typesetting" w:cs="Arabic Typesetting" w:hint="cs"/>
          <w:sz w:val="44"/>
          <w:szCs w:val="44"/>
          <w:rtl/>
        </w:rPr>
        <w:t xml:space="preserve">1- </w:t>
      </w:r>
      <w:r w:rsidR="00DF21E1" w:rsidRPr="005257A2">
        <w:rPr>
          <w:rFonts w:ascii="Arabic Typesetting" w:eastAsia="Times New Roman" w:hAnsi="Arabic Typesetting" w:cs="Arabic Typesetting"/>
          <w:sz w:val="44"/>
          <w:szCs w:val="44"/>
          <w:rtl/>
        </w:rPr>
        <w:t>حُكِيَ أَنَّ رَجُلاً قَالَ لِضِرَارِ بْنِ الْقَعْقَاعِ: وَاَللَّهِ لَوْ قُلْت وَاحِدَةً؛ لَسَمِعْت عَشْرًا</w:t>
      </w:r>
      <w:r w:rsidR="00E725BE">
        <w:rPr>
          <w:rFonts w:ascii="Arabic Typesetting" w:eastAsia="Times New Roman" w:hAnsi="Arabic Typesetting" w:cs="Arabic Typesetting"/>
          <w:sz w:val="44"/>
          <w:szCs w:val="44"/>
        </w:rPr>
        <w:t xml:space="preserve"> !</w:t>
      </w:r>
      <w:r w:rsidR="00DF21E1" w:rsidRPr="005257A2">
        <w:rPr>
          <w:rFonts w:ascii="Arabic Typesetting" w:eastAsia="Times New Roman" w:hAnsi="Arabic Typesetting" w:cs="Arabic Typesetting"/>
          <w:sz w:val="44"/>
          <w:szCs w:val="44"/>
          <w:rtl/>
        </w:rPr>
        <w:t>فَقَالَ لَهُ ضِرَارٌ</w:t>
      </w:r>
      <w:r w:rsidR="00DF21E1" w:rsidRPr="005257A2">
        <w:rPr>
          <w:rFonts w:ascii="Arabic Typesetting" w:eastAsia="Times New Roman" w:hAnsi="Arabic Typesetting" w:cs="Arabic Typesetting"/>
          <w:sz w:val="44"/>
          <w:szCs w:val="44"/>
        </w:rPr>
        <w:t xml:space="preserve">: </w:t>
      </w:r>
      <w:r w:rsidR="00DF21E1" w:rsidRPr="005257A2">
        <w:rPr>
          <w:rFonts w:ascii="Arabic Typesetting" w:eastAsia="Times New Roman" w:hAnsi="Arabic Typesetting" w:cs="Arabic Typesetting"/>
          <w:sz w:val="44"/>
          <w:szCs w:val="44"/>
          <w:rtl/>
        </w:rPr>
        <w:t>وَاَللَّهِ لَوْ قُلْت عَشْرًا؛ لَمْ تَسْمَعْ وَاحِدَةً</w:t>
      </w:r>
      <w:r w:rsidR="00DF21E1" w:rsidRPr="005257A2">
        <w:rPr>
          <w:rFonts w:ascii="Arabic Typesetting" w:eastAsia="Times New Roman" w:hAnsi="Arabic Typesetting" w:cs="Arabic Typesetting"/>
          <w:sz w:val="44"/>
          <w:szCs w:val="44"/>
        </w:rPr>
        <w:t xml:space="preserve"> !</w:t>
      </w:r>
    </w:p>
    <w:p w:rsidR="00DF21E1" w:rsidRPr="008F3841" w:rsidRDefault="00DF21E1" w:rsidP="00497E6A">
      <w:pPr>
        <w:shd w:val="clear" w:color="auto" w:fill="FFFFFF"/>
        <w:spacing w:before="100" w:beforeAutospacing="1" w:after="100" w:afterAutospacing="1" w:line="240" w:lineRule="auto"/>
        <w:jc w:val="center"/>
        <w:rPr>
          <w:rFonts w:ascii="Arabic Typesetting" w:eastAsia="Times New Roman" w:hAnsi="Arabic Typesetting" w:cs="Arabic Typesetting"/>
          <w:b/>
          <w:bCs/>
          <w:sz w:val="44"/>
          <w:szCs w:val="44"/>
        </w:rPr>
      </w:pPr>
      <w:r w:rsidRPr="008F3841">
        <w:rPr>
          <w:rFonts w:ascii="Arabic Typesetting" w:eastAsia="Times New Roman" w:hAnsi="Arabic Typesetting" w:cs="Arabic Typesetting"/>
          <w:b/>
          <w:bCs/>
          <w:sz w:val="44"/>
          <w:szCs w:val="44"/>
          <w:rtl/>
        </w:rPr>
        <w:t xml:space="preserve">وَفِي الْحِلْمِ رَدْعٌ لِلسَّفِيهِ عَنْ الأَذَى </w:t>
      </w:r>
      <w:r w:rsidR="008F3841">
        <w:rPr>
          <w:rFonts w:ascii="Arabic Typesetting" w:eastAsia="Times New Roman" w:hAnsi="Arabic Typesetting" w:cs="Arabic Typesetting" w:hint="cs"/>
          <w:b/>
          <w:bCs/>
          <w:sz w:val="44"/>
          <w:szCs w:val="44"/>
          <w:rtl/>
        </w:rPr>
        <w:t>.....</w:t>
      </w:r>
      <w:r w:rsidR="00497E6A" w:rsidRPr="008F3841">
        <w:rPr>
          <w:rFonts w:ascii="Arabic Typesetting" w:eastAsia="Times New Roman" w:hAnsi="Arabic Typesetting" w:cs="Arabic Typesetting" w:hint="cs"/>
          <w:b/>
          <w:bCs/>
          <w:sz w:val="44"/>
          <w:szCs w:val="44"/>
          <w:rtl/>
        </w:rPr>
        <w:t>.....</w:t>
      </w:r>
      <w:r w:rsidRPr="008F3841">
        <w:rPr>
          <w:rFonts w:ascii="Arabic Typesetting" w:eastAsia="Times New Roman" w:hAnsi="Arabic Typesetting" w:cs="Arabic Typesetting"/>
          <w:b/>
          <w:bCs/>
          <w:sz w:val="44"/>
          <w:szCs w:val="44"/>
          <w:rtl/>
        </w:rPr>
        <w:t xml:space="preserve"> وَفِي الْخَرْقِ إغْرَاءٌ فَلَا تَكُ أَخْرَقَا</w:t>
      </w:r>
      <w:r w:rsidRPr="008F3841">
        <w:rPr>
          <w:rFonts w:ascii="Arabic Typesetting" w:eastAsia="Times New Roman" w:hAnsi="Arabic Typesetting" w:cs="Arabic Typesetting"/>
          <w:b/>
          <w:bCs/>
          <w:sz w:val="44"/>
          <w:szCs w:val="44"/>
        </w:rPr>
        <w:br/>
      </w:r>
      <w:r w:rsidRPr="008F3841">
        <w:rPr>
          <w:rFonts w:ascii="Arabic Typesetting" w:eastAsia="Times New Roman" w:hAnsi="Arabic Typesetting" w:cs="Arabic Typesetting"/>
          <w:b/>
          <w:bCs/>
          <w:sz w:val="44"/>
          <w:szCs w:val="44"/>
          <w:rtl/>
        </w:rPr>
        <w:t xml:space="preserve">فَتَنْدَمَ إذْ لَا تَنْفَعَنكَ نَدَامَةٌ </w:t>
      </w:r>
      <w:r w:rsidR="008F3841">
        <w:rPr>
          <w:rFonts w:ascii="Arabic Typesetting" w:eastAsia="Times New Roman" w:hAnsi="Arabic Typesetting" w:cs="Arabic Typesetting" w:hint="cs"/>
          <w:b/>
          <w:bCs/>
          <w:sz w:val="44"/>
          <w:szCs w:val="44"/>
          <w:rtl/>
        </w:rPr>
        <w:t>.................</w:t>
      </w:r>
      <w:r w:rsidR="00497E6A" w:rsidRPr="008F3841">
        <w:rPr>
          <w:rFonts w:ascii="Arabic Typesetting" w:eastAsia="Times New Roman" w:hAnsi="Arabic Typesetting" w:cs="Arabic Typesetting" w:hint="cs"/>
          <w:b/>
          <w:bCs/>
          <w:sz w:val="44"/>
          <w:szCs w:val="44"/>
          <w:rtl/>
        </w:rPr>
        <w:t>.............</w:t>
      </w:r>
      <w:r w:rsidRPr="008F3841">
        <w:rPr>
          <w:rFonts w:ascii="Arabic Typesetting" w:eastAsia="Times New Roman" w:hAnsi="Arabic Typesetting" w:cs="Arabic Typesetting"/>
          <w:b/>
          <w:bCs/>
          <w:sz w:val="44"/>
          <w:szCs w:val="44"/>
          <w:rtl/>
        </w:rPr>
        <w:t xml:space="preserve"> كَمَا نَدِمَ الْمَغْبُونُ لَمَّا تَفَرَّقَا</w:t>
      </w:r>
    </w:p>
    <w:p w:rsidR="00DF21E1" w:rsidRPr="005257A2" w:rsidRDefault="00497E6A" w:rsidP="005257A2">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Pr>
      </w:pPr>
      <w:r>
        <w:rPr>
          <w:rFonts w:ascii="Arabic Typesetting" w:eastAsia="Times New Roman" w:hAnsi="Arabic Typesetting" w:cs="Arabic Typesetting" w:hint="cs"/>
          <w:sz w:val="44"/>
          <w:szCs w:val="44"/>
          <w:rtl/>
        </w:rPr>
        <w:t xml:space="preserve">2- </w:t>
      </w:r>
      <w:r w:rsidR="00DF21E1" w:rsidRPr="005257A2">
        <w:rPr>
          <w:rFonts w:ascii="Arabic Typesetting" w:eastAsia="Times New Roman" w:hAnsi="Arabic Typesetting" w:cs="Arabic Typesetting"/>
          <w:sz w:val="44"/>
          <w:szCs w:val="44"/>
          <w:rtl/>
        </w:rPr>
        <w:t>وقال آخر</w:t>
      </w:r>
      <w:r w:rsidR="00DF21E1" w:rsidRPr="005257A2">
        <w:rPr>
          <w:rFonts w:ascii="Arabic Typesetting" w:eastAsia="Times New Roman" w:hAnsi="Arabic Typesetting" w:cs="Arabic Typesetting"/>
          <w:sz w:val="44"/>
          <w:szCs w:val="44"/>
        </w:rPr>
        <w:t xml:space="preserve"> :</w:t>
      </w:r>
    </w:p>
    <w:p w:rsidR="00DF21E1" w:rsidRPr="008F3841" w:rsidRDefault="00DF21E1" w:rsidP="00497E6A">
      <w:pPr>
        <w:shd w:val="clear" w:color="auto" w:fill="FFFFFF"/>
        <w:spacing w:before="100" w:beforeAutospacing="1" w:after="100" w:afterAutospacing="1" w:line="240" w:lineRule="auto"/>
        <w:jc w:val="center"/>
        <w:rPr>
          <w:rFonts w:ascii="Arabic Typesetting" w:eastAsia="Times New Roman" w:hAnsi="Arabic Typesetting" w:cs="Arabic Typesetting"/>
          <w:b/>
          <w:bCs/>
          <w:sz w:val="44"/>
          <w:szCs w:val="44"/>
        </w:rPr>
      </w:pPr>
      <w:r w:rsidRPr="008F3841">
        <w:rPr>
          <w:rFonts w:ascii="Arabic Typesetting" w:eastAsia="Times New Roman" w:hAnsi="Arabic Typesetting" w:cs="Arabic Typesetting"/>
          <w:b/>
          <w:bCs/>
          <w:sz w:val="44"/>
          <w:szCs w:val="44"/>
          <w:rtl/>
        </w:rPr>
        <w:t xml:space="preserve">قُلْ مَا بَدَا لَك مِنْ زُورٍ وَمِنْ كَذِبِ </w:t>
      </w:r>
      <w:r w:rsidR="008F3841">
        <w:rPr>
          <w:rFonts w:ascii="Arabic Typesetting" w:eastAsia="Times New Roman" w:hAnsi="Arabic Typesetting" w:cs="Arabic Typesetting" w:hint="cs"/>
          <w:b/>
          <w:bCs/>
          <w:sz w:val="44"/>
          <w:szCs w:val="44"/>
          <w:rtl/>
        </w:rPr>
        <w:t>...........</w:t>
      </w:r>
      <w:r w:rsidR="00497E6A" w:rsidRPr="008F3841">
        <w:rPr>
          <w:rFonts w:ascii="Arabic Typesetting" w:eastAsia="Times New Roman" w:hAnsi="Arabic Typesetting" w:cs="Arabic Typesetting" w:hint="cs"/>
          <w:b/>
          <w:bCs/>
          <w:sz w:val="44"/>
          <w:szCs w:val="44"/>
          <w:rtl/>
        </w:rPr>
        <w:t>....</w:t>
      </w:r>
      <w:r w:rsidRPr="008F3841">
        <w:rPr>
          <w:rFonts w:ascii="Arabic Typesetting" w:eastAsia="Times New Roman" w:hAnsi="Arabic Typesetting" w:cs="Arabic Typesetting"/>
          <w:b/>
          <w:bCs/>
          <w:sz w:val="44"/>
          <w:szCs w:val="44"/>
          <w:rtl/>
        </w:rPr>
        <w:t xml:space="preserve"> حِلْمِي أَصَمُّ وَأُذْنِي غَيْرُ صَمَّاءِ</w:t>
      </w:r>
    </w:p>
    <w:p w:rsidR="00E725BE" w:rsidRPr="00497E6A" w:rsidRDefault="00497E6A" w:rsidP="00497E6A">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Pr>
      </w:pPr>
      <w:r>
        <w:rPr>
          <w:rFonts w:ascii="Arabic Typesetting" w:eastAsia="Times New Roman" w:hAnsi="Arabic Typesetting" w:cs="Arabic Typesetting" w:hint="cs"/>
          <w:sz w:val="44"/>
          <w:szCs w:val="44"/>
          <w:rtl/>
        </w:rPr>
        <w:t xml:space="preserve">3- </w:t>
      </w:r>
      <w:r w:rsidR="00DF21E1" w:rsidRPr="005257A2">
        <w:rPr>
          <w:rFonts w:ascii="Arabic Typesetting" w:eastAsia="Times New Roman" w:hAnsi="Arabic Typesetting" w:cs="Arabic Typesetting"/>
          <w:sz w:val="44"/>
          <w:szCs w:val="44"/>
          <w:rtl/>
        </w:rPr>
        <w:t>وبالخبرة وبالمشاهدة فإن الجهد الذي تبذله في الرد على من يسبك لن يعطي نتيجة مثل النتيجة التي يعطيها الصمت، فبالصمت حفظت لسانك</w:t>
      </w:r>
      <w:r w:rsidR="00DF21E1" w:rsidRPr="005257A2">
        <w:rPr>
          <w:rFonts w:ascii="Arabic Typesetting" w:eastAsia="Times New Roman" w:hAnsi="Arabic Typesetting" w:cs="Arabic Typesetting"/>
          <w:sz w:val="44"/>
          <w:szCs w:val="44"/>
        </w:rPr>
        <w:t xml:space="preserve">, </w:t>
      </w:r>
      <w:r w:rsidR="00DF21E1" w:rsidRPr="005257A2">
        <w:rPr>
          <w:rFonts w:ascii="Arabic Typesetting" w:eastAsia="Times New Roman" w:hAnsi="Arabic Typesetting" w:cs="Arabic Typesetting"/>
          <w:sz w:val="44"/>
          <w:szCs w:val="44"/>
          <w:rtl/>
        </w:rPr>
        <w:t xml:space="preserve">ووقتك, وقلبك؛ ولهذا قال الله سبحانه وتعالى </w:t>
      </w:r>
      <w:r w:rsidR="00DF21E1" w:rsidRPr="005257A2">
        <w:rPr>
          <w:rFonts w:ascii="Arabic Typesetting" w:eastAsia="Times New Roman" w:hAnsi="Arabic Typesetting" w:cs="Arabic Typesetting"/>
          <w:sz w:val="44"/>
          <w:szCs w:val="44"/>
          <w:rtl/>
        </w:rPr>
        <w:lastRenderedPageBreak/>
        <w:t>لمريم عليها السلام</w:t>
      </w:r>
      <w:r w:rsidR="00DF21E1" w:rsidRPr="005257A2">
        <w:rPr>
          <w:rFonts w:ascii="Arabic Typesetting" w:eastAsia="Times New Roman" w:hAnsi="Arabic Typesetting" w:cs="Arabic Typesetting"/>
          <w:sz w:val="44"/>
          <w:szCs w:val="44"/>
        </w:rPr>
        <w:t xml:space="preserve"> </w:t>
      </w:r>
      <w:r>
        <w:rPr>
          <w:rFonts w:ascii="Arabic Typesetting" w:eastAsia="Times New Roman" w:hAnsi="Arabic Typesetting" w:cs="Arabic Typesetting" w:hint="cs"/>
          <w:sz w:val="44"/>
          <w:szCs w:val="44"/>
          <w:rtl/>
        </w:rPr>
        <w:t>(</w:t>
      </w:r>
      <w:r w:rsidR="00DF21E1" w:rsidRPr="005257A2">
        <w:rPr>
          <w:rFonts w:ascii="Arabic Typesetting" w:eastAsia="Times New Roman" w:hAnsi="Arabic Typesetting" w:cs="Arabic Typesetting"/>
          <w:sz w:val="44"/>
          <w:szCs w:val="44"/>
          <w:rtl/>
        </w:rPr>
        <w:t>فَإِمَّا تَرَيِنَّ مِنَ الْبَشَرِ أَحَدًا فَقُولِي إِنِّي نَذَرْتُ لِلرَّحْمَنِ صَوْمًا فَلَنْ أُكَلِّمَ الْيَوْمَ إِنْسِيًّا</w:t>
      </w:r>
      <w:r>
        <w:rPr>
          <w:rFonts w:ascii="Arabic Typesetting" w:eastAsia="Times New Roman" w:hAnsi="Arabic Typesetting" w:cs="Arabic Typesetting" w:hint="cs"/>
          <w:sz w:val="44"/>
          <w:szCs w:val="44"/>
          <w:rtl/>
        </w:rPr>
        <w:t>)</w:t>
      </w:r>
      <w:r w:rsidR="00DF21E1" w:rsidRPr="005257A2">
        <w:rPr>
          <w:rFonts w:ascii="Arabic Typesetting" w:eastAsia="Times New Roman" w:hAnsi="Arabic Typesetting" w:cs="Arabic Typesetting"/>
          <w:sz w:val="44"/>
          <w:szCs w:val="44"/>
          <w:rtl/>
        </w:rPr>
        <w:t xml:space="preserve"> مريم:26</w:t>
      </w:r>
      <w:r>
        <w:rPr>
          <w:rFonts w:ascii="Arabic Typesetting" w:eastAsia="Times New Roman" w:hAnsi="Arabic Typesetting" w:cs="Arabic Typesetting" w:hint="cs"/>
          <w:sz w:val="44"/>
          <w:szCs w:val="44"/>
          <w:rtl/>
        </w:rPr>
        <w:t xml:space="preserve"> . </w:t>
      </w:r>
      <w:r w:rsidR="00DF21E1" w:rsidRPr="005257A2">
        <w:rPr>
          <w:rFonts w:ascii="Arabic Typesetting" w:eastAsia="Times New Roman" w:hAnsi="Arabic Typesetting" w:cs="Arabic Typesetting"/>
          <w:sz w:val="44"/>
          <w:szCs w:val="44"/>
          <w:rtl/>
        </w:rPr>
        <w:t>والكلام والأخذ والعطاء، والرد والمجادلة تنعكس أحيانًا على قلبك، وتضر أكثر مما تنفع</w:t>
      </w:r>
      <w:r w:rsidR="00DF21E1" w:rsidRPr="005257A2">
        <w:rPr>
          <w:rFonts w:ascii="Arabic Typesetting" w:eastAsia="Times New Roman" w:hAnsi="Arabic Typesetting" w:cs="Arabic Typesetting"/>
          <w:sz w:val="44"/>
          <w:szCs w:val="44"/>
        </w:rPr>
        <w:t>.</w:t>
      </w:r>
      <w:r w:rsidR="00DF21E1" w:rsidRPr="005257A2">
        <w:rPr>
          <w:rFonts w:ascii="Arabic Typesetting" w:eastAsia="Times New Roman" w:hAnsi="Arabic Typesetting" w:cs="Arabic Typesetting"/>
          <w:sz w:val="44"/>
          <w:szCs w:val="44"/>
        </w:rPr>
        <w:br/>
      </w:r>
      <w:r w:rsidR="00DF21E1" w:rsidRPr="00E725BE">
        <w:rPr>
          <w:rFonts w:ascii="Arabic Typesetting" w:eastAsia="Times New Roman" w:hAnsi="Arabic Typesetting" w:cs="Arabic Typesetting"/>
          <w:b/>
          <w:bCs/>
          <w:sz w:val="44"/>
          <w:szCs w:val="44"/>
          <w:u w:val="single"/>
          <w:rtl/>
        </w:rPr>
        <w:t xml:space="preserve">ثامنًا: </w:t>
      </w:r>
      <w:r w:rsidR="00DF21E1" w:rsidRPr="00497E6A">
        <w:rPr>
          <w:rFonts w:ascii="Arabic Typesetting" w:eastAsia="Times New Roman" w:hAnsi="Arabic Typesetting" w:cs="Arabic Typesetting"/>
          <w:sz w:val="44"/>
          <w:szCs w:val="44"/>
          <w:u w:val="single"/>
          <w:rtl/>
        </w:rPr>
        <w:t>رعاية المصلحة</w:t>
      </w:r>
      <w:r>
        <w:rPr>
          <w:rFonts w:ascii="Arabic Typesetting" w:eastAsia="Times New Roman" w:hAnsi="Arabic Typesetting" w:cs="Arabic Typesetting" w:hint="cs"/>
          <w:sz w:val="44"/>
          <w:szCs w:val="44"/>
          <w:rtl/>
        </w:rPr>
        <w:t>.</w:t>
      </w:r>
    </w:p>
    <w:p w:rsidR="00E725BE" w:rsidRDefault="00DF21E1" w:rsidP="00497E6A">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Pr>
      </w:pPr>
      <w:r w:rsidRPr="005257A2">
        <w:rPr>
          <w:rFonts w:ascii="Arabic Typesetting" w:eastAsia="Times New Roman" w:hAnsi="Arabic Typesetting" w:cs="Arabic Typesetting"/>
          <w:sz w:val="44"/>
          <w:szCs w:val="44"/>
          <w:rtl/>
        </w:rPr>
        <w:t>ولهذا أثنى النبي صلى الله عليه وسلم على الحسن رضي الله عنه بقوله</w:t>
      </w:r>
      <w:r w:rsidRPr="005257A2">
        <w:rPr>
          <w:rFonts w:ascii="Arabic Typesetting" w:eastAsia="Times New Roman" w:hAnsi="Arabic Typesetting" w:cs="Arabic Typesetting"/>
          <w:sz w:val="44"/>
          <w:szCs w:val="44"/>
        </w:rPr>
        <w:t xml:space="preserve">: </w:t>
      </w:r>
      <w:r w:rsidRPr="005257A2">
        <w:rPr>
          <w:rFonts w:ascii="Arabic Typesetting" w:eastAsia="Times New Roman" w:hAnsi="Arabic Typesetting" w:cs="Arabic Typesetting"/>
          <w:sz w:val="44"/>
          <w:szCs w:val="44"/>
          <w:rtl/>
        </w:rPr>
        <w:t xml:space="preserve">ابْنِي هَذَا سَيِّدٌ، وَلَعَلَّ اللَّهَ أَنْ يُصْلِحَ بِهِ بَيْنَ فِئَتَيْنِ مِنَ الْمُسْلِمِينَ </w:t>
      </w:r>
      <w:r w:rsidR="00497E6A">
        <w:rPr>
          <w:rFonts w:ascii="Arabic Typesetting" w:eastAsia="Times New Roman" w:hAnsi="Arabic Typesetting" w:cs="Arabic Typesetting" w:hint="cs"/>
          <w:sz w:val="44"/>
          <w:szCs w:val="44"/>
          <w:rtl/>
        </w:rPr>
        <w:t>(</w:t>
      </w:r>
      <w:r w:rsidRPr="005257A2">
        <w:rPr>
          <w:rFonts w:ascii="Arabic Typesetting" w:eastAsia="Times New Roman" w:hAnsi="Arabic Typesetting" w:cs="Arabic Typesetting"/>
          <w:sz w:val="44"/>
          <w:szCs w:val="44"/>
          <w:rtl/>
        </w:rPr>
        <w:t>أخرجه البخاري</w:t>
      </w:r>
      <w:r w:rsidR="00497E6A">
        <w:rPr>
          <w:rFonts w:ascii="Arabic Typesetting" w:eastAsia="Times New Roman" w:hAnsi="Arabic Typesetting" w:cs="Arabic Typesetting" w:hint="cs"/>
          <w:sz w:val="44"/>
          <w:szCs w:val="44"/>
          <w:rtl/>
        </w:rPr>
        <w:t>).</w:t>
      </w:r>
      <w:r w:rsidRPr="005257A2">
        <w:rPr>
          <w:rFonts w:ascii="Arabic Typesetting" w:eastAsia="Times New Roman" w:hAnsi="Arabic Typesetting" w:cs="Arabic Typesetting"/>
          <w:sz w:val="44"/>
          <w:szCs w:val="44"/>
          <w:rtl/>
        </w:rPr>
        <w:t>فدل ذلك على أن رعاية المصلحة التي تحمل الإنسان على الحرص على الاجتماع, وتجنب المخالفة هي السيادة</w:t>
      </w:r>
      <w:r w:rsidRPr="005257A2">
        <w:rPr>
          <w:rFonts w:ascii="Arabic Typesetting" w:eastAsia="Times New Roman" w:hAnsi="Arabic Typesetting" w:cs="Arabic Typesetting"/>
          <w:sz w:val="44"/>
          <w:szCs w:val="44"/>
        </w:rPr>
        <w:t>.</w:t>
      </w:r>
    </w:p>
    <w:p w:rsidR="00E725BE" w:rsidRPr="00E725BE" w:rsidRDefault="00DF21E1" w:rsidP="00E725BE">
      <w:pPr>
        <w:shd w:val="clear" w:color="auto" w:fill="FFFFFF"/>
        <w:spacing w:before="100" w:beforeAutospacing="1" w:after="100" w:afterAutospacing="1" w:line="240" w:lineRule="auto"/>
        <w:jc w:val="both"/>
        <w:rPr>
          <w:rFonts w:ascii="Arabic Typesetting" w:eastAsia="Times New Roman" w:hAnsi="Arabic Typesetting" w:cs="Arabic Typesetting"/>
          <w:b/>
          <w:bCs/>
          <w:sz w:val="44"/>
          <w:szCs w:val="44"/>
          <w:u w:val="single"/>
          <w:rtl/>
        </w:rPr>
      </w:pPr>
      <w:r w:rsidRPr="00E725BE">
        <w:rPr>
          <w:rFonts w:ascii="Arabic Typesetting" w:eastAsia="Times New Roman" w:hAnsi="Arabic Typesetting" w:cs="Arabic Typesetting"/>
          <w:b/>
          <w:bCs/>
          <w:sz w:val="44"/>
          <w:szCs w:val="44"/>
          <w:u w:val="single"/>
          <w:rtl/>
        </w:rPr>
        <w:t xml:space="preserve">تاسعًا: </w:t>
      </w:r>
      <w:r w:rsidRPr="00497E6A">
        <w:rPr>
          <w:rFonts w:ascii="Arabic Typesetting" w:eastAsia="Times New Roman" w:hAnsi="Arabic Typesetting" w:cs="Arabic Typesetting"/>
          <w:sz w:val="44"/>
          <w:szCs w:val="44"/>
          <w:u w:val="single"/>
          <w:rtl/>
        </w:rPr>
        <w:t>حفظ المعروف السابق, والجميل السالف</w:t>
      </w:r>
      <w:r w:rsidR="00497E6A" w:rsidRPr="00497E6A">
        <w:rPr>
          <w:rFonts w:ascii="Arabic Typesetting" w:eastAsia="Times New Roman" w:hAnsi="Arabic Typesetting" w:cs="Arabic Typesetting" w:hint="cs"/>
          <w:sz w:val="44"/>
          <w:szCs w:val="44"/>
          <w:u w:val="single"/>
          <w:rtl/>
        </w:rPr>
        <w:t>.</w:t>
      </w:r>
    </w:p>
    <w:p w:rsidR="00497E6A" w:rsidRDefault="00DF21E1" w:rsidP="00497E6A">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5257A2">
        <w:rPr>
          <w:rFonts w:ascii="Arabic Typesetting" w:eastAsia="Times New Roman" w:hAnsi="Arabic Typesetting" w:cs="Arabic Typesetting"/>
          <w:sz w:val="44"/>
          <w:szCs w:val="44"/>
          <w:rtl/>
        </w:rPr>
        <w:t>ولهذا كان الشافعي - رحمه الله</w:t>
      </w:r>
      <w:r w:rsidRPr="005257A2">
        <w:rPr>
          <w:rFonts w:ascii="Arabic Typesetting" w:eastAsia="Times New Roman" w:hAnsi="Arabic Typesetting" w:cs="Arabic Typesetting"/>
          <w:sz w:val="44"/>
          <w:szCs w:val="44"/>
        </w:rPr>
        <w:t xml:space="preserve">- </w:t>
      </w:r>
      <w:r w:rsidRPr="005257A2">
        <w:rPr>
          <w:rFonts w:ascii="Arabic Typesetting" w:eastAsia="Times New Roman" w:hAnsi="Arabic Typesetting" w:cs="Arabic Typesetting"/>
          <w:sz w:val="44"/>
          <w:szCs w:val="44"/>
          <w:rtl/>
        </w:rPr>
        <w:t>يقول</w:t>
      </w:r>
      <w:r w:rsidR="00497E6A">
        <w:rPr>
          <w:rFonts w:ascii="Arabic Typesetting" w:eastAsia="Times New Roman" w:hAnsi="Arabic Typesetting" w:cs="Arabic Typesetting" w:hint="cs"/>
          <w:sz w:val="44"/>
          <w:szCs w:val="44"/>
          <w:rtl/>
        </w:rPr>
        <w:t xml:space="preserve"> : </w:t>
      </w:r>
      <w:r w:rsidRPr="005257A2">
        <w:rPr>
          <w:rFonts w:ascii="Arabic Typesetting" w:eastAsia="Times New Roman" w:hAnsi="Arabic Typesetting" w:cs="Arabic Typesetting"/>
          <w:sz w:val="44"/>
          <w:szCs w:val="44"/>
          <w:rtl/>
        </w:rPr>
        <w:t>إِنَّ الْحُرَّ مَنْ رَاعَى وِدَادَ لَحْظَةٍ وَانْتَمَى لِمَنْ أَفَادَ لَفْظَةً</w:t>
      </w:r>
      <w:r w:rsidR="00497E6A">
        <w:rPr>
          <w:rFonts w:ascii="Arabic Typesetting" w:eastAsia="Times New Roman" w:hAnsi="Arabic Typesetting" w:cs="Arabic Typesetting" w:hint="cs"/>
          <w:sz w:val="44"/>
          <w:szCs w:val="44"/>
          <w:rtl/>
        </w:rPr>
        <w:t>.</w:t>
      </w:r>
      <w:r w:rsidRPr="005257A2">
        <w:rPr>
          <w:rFonts w:ascii="Arabic Typesetting" w:eastAsia="Times New Roman" w:hAnsi="Arabic Typesetting" w:cs="Arabic Typesetting"/>
          <w:sz w:val="44"/>
          <w:szCs w:val="44"/>
        </w:rPr>
        <w:br/>
      </w:r>
      <w:r w:rsidRPr="005257A2">
        <w:rPr>
          <w:rFonts w:ascii="Arabic Typesetting" w:eastAsia="Times New Roman" w:hAnsi="Arabic Typesetting" w:cs="Arabic Typesetting"/>
          <w:sz w:val="44"/>
          <w:szCs w:val="44"/>
          <w:rtl/>
        </w:rPr>
        <w:t>و</w:t>
      </w:r>
      <w:r w:rsidR="00497E6A">
        <w:rPr>
          <w:rFonts w:ascii="Arabic Typesetting" w:eastAsia="Times New Roman" w:hAnsi="Arabic Typesetting" w:cs="Arabic Typesetting" w:hint="cs"/>
          <w:sz w:val="44"/>
          <w:szCs w:val="44"/>
          <w:rtl/>
        </w:rPr>
        <w:t xml:space="preserve">عن عائشة رضي الله عنها </w:t>
      </w:r>
      <w:r w:rsidRPr="005257A2">
        <w:rPr>
          <w:rFonts w:ascii="Arabic Typesetting" w:eastAsia="Times New Roman" w:hAnsi="Arabic Typesetting" w:cs="Arabic Typesetting"/>
          <w:sz w:val="44"/>
          <w:szCs w:val="44"/>
          <w:rtl/>
        </w:rPr>
        <w:t>قال النبي صلى الله عليه وسلم</w:t>
      </w:r>
      <w:r w:rsidRPr="005257A2">
        <w:rPr>
          <w:rFonts w:ascii="Arabic Typesetting" w:eastAsia="Times New Roman" w:hAnsi="Arabic Typesetting" w:cs="Arabic Typesetting"/>
          <w:sz w:val="44"/>
          <w:szCs w:val="44"/>
        </w:rPr>
        <w:t xml:space="preserve">: </w:t>
      </w:r>
      <w:r w:rsidRPr="005257A2">
        <w:rPr>
          <w:rFonts w:ascii="Arabic Typesetting" w:eastAsia="Times New Roman" w:hAnsi="Arabic Typesetting" w:cs="Arabic Typesetting"/>
          <w:sz w:val="44"/>
          <w:szCs w:val="44"/>
          <w:rtl/>
        </w:rPr>
        <w:t>وَإِنَّ حُسْنَ الْعَهْدِ مِنَ الْإِيمَانِ</w:t>
      </w:r>
      <w:r w:rsidR="00497E6A">
        <w:rPr>
          <w:rFonts w:ascii="Arabic Typesetting" w:eastAsia="Times New Roman" w:hAnsi="Arabic Typesetting" w:cs="Arabic Typesetting" w:hint="cs"/>
          <w:sz w:val="44"/>
          <w:szCs w:val="44"/>
          <w:rtl/>
        </w:rPr>
        <w:t>(حسنه الألباني).</w:t>
      </w:r>
    </w:p>
    <w:p w:rsidR="00BB44F1" w:rsidRPr="009B3932" w:rsidRDefault="00BB44F1" w:rsidP="005257A2">
      <w:pPr>
        <w:shd w:val="clear" w:color="auto" w:fill="FFFFFF"/>
        <w:spacing w:before="100" w:beforeAutospacing="1" w:after="100" w:afterAutospacing="1" w:line="240" w:lineRule="auto"/>
        <w:jc w:val="center"/>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w:t>
      </w:r>
    </w:p>
    <w:p w:rsidR="00216932" w:rsidRPr="002E77C3" w:rsidRDefault="0063475A" w:rsidP="00840D0F">
      <w:pPr>
        <w:shd w:val="clear" w:color="auto" w:fill="FFFFFF"/>
        <w:spacing w:before="100" w:beforeAutospacing="1" w:after="100" w:afterAutospacing="1" w:line="240" w:lineRule="auto"/>
        <w:jc w:val="both"/>
        <w:rPr>
          <w:rFonts w:ascii="Arabic Typesetting" w:eastAsia="Times New Roman" w:hAnsi="Arabic Typesetting" w:cs="Arabic Typesetting"/>
          <w:b/>
          <w:bCs/>
          <w:sz w:val="56"/>
          <w:szCs w:val="56"/>
          <w:u w:val="single"/>
          <w:rtl/>
        </w:rPr>
      </w:pPr>
      <w:r w:rsidRPr="002E77C3">
        <w:rPr>
          <w:rFonts w:ascii="Arabic Typesetting" w:eastAsia="Times New Roman" w:hAnsi="Arabic Typesetting" w:cs="Arabic Typesetting" w:hint="cs"/>
          <w:b/>
          <w:bCs/>
          <w:sz w:val="56"/>
          <w:szCs w:val="56"/>
          <w:u w:val="single"/>
          <w:rtl/>
        </w:rPr>
        <w:t>20- بر</w:t>
      </w:r>
      <w:r w:rsidR="00805551" w:rsidRPr="002E77C3">
        <w:rPr>
          <w:rFonts w:ascii="Arabic Typesetting" w:eastAsia="Times New Roman" w:hAnsi="Arabic Typesetting" w:cs="Arabic Typesetting"/>
          <w:b/>
          <w:bCs/>
          <w:sz w:val="56"/>
          <w:szCs w:val="56"/>
          <w:u w:val="single"/>
          <w:rtl/>
        </w:rPr>
        <w:t xml:space="preserve"> الوالدين </w:t>
      </w:r>
      <w:r w:rsidR="00DF21E1" w:rsidRPr="002E77C3">
        <w:rPr>
          <w:rFonts w:ascii="Arabic Typesetting" w:eastAsia="Times New Roman" w:hAnsi="Arabic Typesetting" w:cs="Arabic Typesetting" w:hint="cs"/>
          <w:b/>
          <w:bCs/>
          <w:sz w:val="56"/>
          <w:szCs w:val="56"/>
          <w:u w:val="single"/>
          <w:rtl/>
        </w:rPr>
        <w:t>:</w:t>
      </w:r>
    </w:p>
    <w:p w:rsidR="001C0D93" w:rsidRDefault="001C0D93" w:rsidP="001C0D93">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2E77C3">
        <w:rPr>
          <w:rFonts w:ascii="Arabic Typesetting" w:eastAsia="Times New Roman" w:hAnsi="Arabic Typesetting" w:cs="Arabic Typesetting"/>
          <w:sz w:val="44"/>
          <w:szCs w:val="44"/>
          <w:rtl/>
        </w:rPr>
        <w:t>بر الوالدين هو الإحسان إليهما، وطاعتهما، وفعل الخيرات لهما، وقد جعل الله للوالدين منزلة عظيمة لا تعدلها منزلة، فجعل برهما والإحسان إليهما والعمل على رضاهما فرض عظيم، وذكره بعد الأمر بعبادته</w:t>
      </w:r>
      <w:r>
        <w:rPr>
          <w:rFonts w:ascii="Arabic Typesetting" w:eastAsia="Times New Roman" w:hAnsi="Arabic Typesetting" w:cs="Arabic Typesetting" w:hint="cs"/>
          <w:sz w:val="44"/>
          <w:szCs w:val="44"/>
          <w:rtl/>
        </w:rPr>
        <w:t>.</w:t>
      </w:r>
    </w:p>
    <w:p w:rsidR="00DF21E1" w:rsidRPr="002E77C3" w:rsidRDefault="00DF21E1" w:rsidP="001C0D93">
      <w:pPr>
        <w:pStyle w:val="Heading2"/>
        <w:bidi/>
        <w:rPr>
          <w:rFonts w:ascii="Arabic Typesetting" w:hAnsi="Arabic Typesetting" w:cs="Arabic Typesetting"/>
          <w:sz w:val="44"/>
          <w:szCs w:val="44"/>
          <w:u w:val="single"/>
        </w:rPr>
      </w:pPr>
      <w:r w:rsidRPr="002E77C3">
        <w:rPr>
          <w:rFonts w:ascii="Arabic Typesetting" w:hAnsi="Arabic Typesetting" w:cs="Arabic Typesetting"/>
          <w:sz w:val="44"/>
          <w:szCs w:val="44"/>
          <w:u w:val="single"/>
          <w:rtl/>
        </w:rPr>
        <w:t>أدلة بر الوالدين في القرآن</w:t>
      </w:r>
    </w:p>
    <w:p w:rsidR="001517BF" w:rsidRDefault="001517BF" w:rsidP="001517BF">
      <w:pPr>
        <w:pStyle w:val="NormalWeb"/>
        <w:bidi/>
        <w:rPr>
          <w:rFonts w:ascii="Arabic Typesetting" w:hAnsi="Arabic Typesetting" w:cs="Arabic Typesetting"/>
          <w:sz w:val="44"/>
          <w:szCs w:val="44"/>
          <w:rtl/>
          <w:lang w:bidi="ar-EG"/>
        </w:rPr>
      </w:pPr>
      <w:r>
        <w:rPr>
          <w:rFonts w:ascii="Arabic Typesetting" w:hAnsi="Arabic Typesetting" w:cs="Arabic Typesetting" w:hint="cs"/>
          <w:sz w:val="44"/>
          <w:szCs w:val="44"/>
          <w:rtl/>
          <w:lang w:bidi="ar-EG"/>
        </w:rPr>
        <w:t>قال تعالى :</w:t>
      </w:r>
    </w:p>
    <w:p w:rsidR="001517BF" w:rsidRDefault="001517BF" w:rsidP="001517BF">
      <w:pPr>
        <w:pStyle w:val="NormalWeb"/>
        <w:bidi/>
        <w:rPr>
          <w:rFonts w:ascii="Arabic Typesetting" w:hAnsi="Arabic Typesetting" w:cs="Arabic Typesetting"/>
          <w:noProof/>
          <w:sz w:val="44"/>
          <w:szCs w:val="44"/>
          <w:rtl/>
          <w:lang w:bidi="ar-EG"/>
        </w:rPr>
      </w:pPr>
      <w:r w:rsidRPr="001517BF">
        <w:rPr>
          <w:rFonts w:ascii="Arabic Typesetting" w:hAnsi="Arabic Typesetting" w:cs="Arabic Typesetting" w:hint="cs"/>
          <w:noProof/>
          <w:sz w:val="44"/>
          <w:szCs w:val="44"/>
          <w:rtl/>
          <w:lang w:bidi="ar-EG"/>
        </w:rPr>
        <w:t>وَقَضَى</w:t>
      </w:r>
      <w:r w:rsidRPr="001517BF">
        <w:rPr>
          <w:rFonts w:ascii="Arabic Typesetting" w:hAnsi="Arabic Typesetting" w:cs="Arabic Typesetting"/>
          <w:noProof/>
          <w:sz w:val="44"/>
          <w:szCs w:val="44"/>
          <w:rtl/>
          <w:lang w:bidi="ar-EG"/>
        </w:rPr>
        <w:t xml:space="preserve"> </w:t>
      </w:r>
      <w:r w:rsidRPr="001517BF">
        <w:rPr>
          <w:rFonts w:ascii="Arabic Typesetting" w:hAnsi="Arabic Typesetting" w:cs="Arabic Typesetting" w:hint="cs"/>
          <w:noProof/>
          <w:sz w:val="44"/>
          <w:szCs w:val="44"/>
          <w:rtl/>
          <w:lang w:bidi="ar-EG"/>
        </w:rPr>
        <w:t>رَبُّكَ</w:t>
      </w:r>
      <w:r w:rsidRPr="001517BF">
        <w:rPr>
          <w:rFonts w:ascii="Arabic Typesetting" w:hAnsi="Arabic Typesetting" w:cs="Arabic Typesetting"/>
          <w:noProof/>
          <w:sz w:val="44"/>
          <w:szCs w:val="44"/>
          <w:rtl/>
          <w:lang w:bidi="ar-EG"/>
        </w:rPr>
        <w:t xml:space="preserve"> </w:t>
      </w:r>
      <w:r w:rsidRPr="001517BF">
        <w:rPr>
          <w:rFonts w:ascii="Arabic Typesetting" w:hAnsi="Arabic Typesetting" w:cs="Arabic Typesetting" w:hint="cs"/>
          <w:noProof/>
          <w:sz w:val="44"/>
          <w:szCs w:val="44"/>
          <w:rtl/>
          <w:lang w:bidi="ar-EG"/>
        </w:rPr>
        <w:t>أَلاَّ</w:t>
      </w:r>
      <w:r w:rsidRPr="001517BF">
        <w:rPr>
          <w:rFonts w:ascii="Arabic Typesetting" w:hAnsi="Arabic Typesetting" w:cs="Arabic Typesetting"/>
          <w:noProof/>
          <w:sz w:val="44"/>
          <w:szCs w:val="44"/>
          <w:rtl/>
          <w:lang w:bidi="ar-EG"/>
        </w:rPr>
        <w:t xml:space="preserve"> </w:t>
      </w:r>
      <w:r w:rsidRPr="001517BF">
        <w:rPr>
          <w:rFonts w:ascii="Arabic Typesetting" w:hAnsi="Arabic Typesetting" w:cs="Arabic Typesetting" w:hint="cs"/>
          <w:noProof/>
          <w:sz w:val="44"/>
          <w:szCs w:val="44"/>
          <w:rtl/>
          <w:lang w:bidi="ar-EG"/>
        </w:rPr>
        <w:t>تَعْبُدُواْ</w:t>
      </w:r>
      <w:r w:rsidRPr="001517BF">
        <w:rPr>
          <w:rFonts w:ascii="Arabic Typesetting" w:hAnsi="Arabic Typesetting" w:cs="Arabic Typesetting"/>
          <w:noProof/>
          <w:sz w:val="44"/>
          <w:szCs w:val="44"/>
          <w:rtl/>
          <w:lang w:bidi="ar-EG"/>
        </w:rPr>
        <w:t xml:space="preserve"> </w:t>
      </w:r>
      <w:r w:rsidRPr="001517BF">
        <w:rPr>
          <w:rFonts w:ascii="Arabic Typesetting" w:hAnsi="Arabic Typesetting" w:cs="Arabic Typesetting" w:hint="cs"/>
          <w:noProof/>
          <w:sz w:val="44"/>
          <w:szCs w:val="44"/>
          <w:rtl/>
          <w:lang w:bidi="ar-EG"/>
        </w:rPr>
        <w:t>إِلاَّ</w:t>
      </w:r>
      <w:r w:rsidRPr="001517BF">
        <w:rPr>
          <w:rFonts w:ascii="Arabic Typesetting" w:hAnsi="Arabic Typesetting" w:cs="Arabic Typesetting"/>
          <w:noProof/>
          <w:sz w:val="44"/>
          <w:szCs w:val="44"/>
          <w:rtl/>
          <w:lang w:bidi="ar-EG"/>
        </w:rPr>
        <w:t xml:space="preserve"> </w:t>
      </w:r>
      <w:r w:rsidRPr="001517BF">
        <w:rPr>
          <w:rFonts w:ascii="Arabic Typesetting" w:hAnsi="Arabic Typesetting" w:cs="Arabic Typesetting" w:hint="cs"/>
          <w:noProof/>
          <w:sz w:val="44"/>
          <w:szCs w:val="44"/>
          <w:rtl/>
          <w:lang w:bidi="ar-EG"/>
        </w:rPr>
        <w:t>إِيَّاهُ</w:t>
      </w:r>
      <w:r w:rsidRPr="001517BF">
        <w:rPr>
          <w:rFonts w:ascii="Arabic Typesetting" w:hAnsi="Arabic Typesetting" w:cs="Arabic Typesetting"/>
          <w:noProof/>
          <w:sz w:val="44"/>
          <w:szCs w:val="44"/>
          <w:rtl/>
          <w:lang w:bidi="ar-EG"/>
        </w:rPr>
        <w:t xml:space="preserve"> </w:t>
      </w:r>
      <w:r w:rsidRPr="001517BF">
        <w:rPr>
          <w:rFonts w:ascii="Arabic Typesetting" w:hAnsi="Arabic Typesetting" w:cs="Arabic Typesetting" w:hint="cs"/>
          <w:noProof/>
          <w:sz w:val="44"/>
          <w:szCs w:val="44"/>
          <w:rtl/>
          <w:lang w:bidi="ar-EG"/>
        </w:rPr>
        <w:t>وَبِالْوَالِدَيْنِ</w:t>
      </w:r>
      <w:r w:rsidRPr="001517BF">
        <w:rPr>
          <w:rFonts w:ascii="Arabic Typesetting" w:hAnsi="Arabic Typesetting" w:cs="Arabic Typesetting"/>
          <w:noProof/>
          <w:sz w:val="44"/>
          <w:szCs w:val="44"/>
          <w:rtl/>
          <w:lang w:bidi="ar-EG"/>
        </w:rPr>
        <w:t xml:space="preserve"> </w:t>
      </w:r>
      <w:r w:rsidRPr="001517BF">
        <w:rPr>
          <w:rFonts w:ascii="Arabic Typesetting" w:hAnsi="Arabic Typesetting" w:cs="Arabic Typesetting" w:hint="cs"/>
          <w:noProof/>
          <w:sz w:val="44"/>
          <w:szCs w:val="44"/>
          <w:rtl/>
          <w:lang w:bidi="ar-EG"/>
        </w:rPr>
        <w:t>إِحْسَاناً</w:t>
      </w:r>
      <w:r w:rsidRPr="001517BF">
        <w:rPr>
          <w:rFonts w:ascii="Arabic Typesetting" w:hAnsi="Arabic Typesetting" w:cs="Arabic Typesetting"/>
          <w:noProof/>
          <w:sz w:val="44"/>
          <w:szCs w:val="44"/>
          <w:rtl/>
          <w:lang w:bidi="ar-EG"/>
        </w:rPr>
        <w:t xml:space="preserve"> </w:t>
      </w:r>
      <w:r w:rsidRPr="001517BF">
        <w:rPr>
          <w:rFonts w:ascii="Arabic Typesetting" w:hAnsi="Arabic Typesetting" w:cs="Arabic Typesetting" w:hint="cs"/>
          <w:noProof/>
          <w:sz w:val="44"/>
          <w:szCs w:val="44"/>
          <w:rtl/>
          <w:lang w:bidi="ar-EG"/>
        </w:rPr>
        <w:t>إِمَّا</w:t>
      </w:r>
      <w:r w:rsidRPr="001517BF">
        <w:rPr>
          <w:rFonts w:ascii="Arabic Typesetting" w:hAnsi="Arabic Typesetting" w:cs="Arabic Typesetting"/>
          <w:noProof/>
          <w:sz w:val="44"/>
          <w:szCs w:val="44"/>
          <w:rtl/>
          <w:lang w:bidi="ar-EG"/>
        </w:rPr>
        <w:t xml:space="preserve"> </w:t>
      </w:r>
      <w:r w:rsidRPr="001517BF">
        <w:rPr>
          <w:rFonts w:ascii="Arabic Typesetting" w:hAnsi="Arabic Typesetting" w:cs="Arabic Typesetting" w:hint="cs"/>
          <w:noProof/>
          <w:sz w:val="44"/>
          <w:szCs w:val="44"/>
          <w:rtl/>
          <w:lang w:bidi="ar-EG"/>
        </w:rPr>
        <w:t>يَبْلُغَنَّ</w:t>
      </w:r>
      <w:r w:rsidRPr="001517BF">
        <w:rPr>
          <w:rFonts w:ascii="Arabic Typesetting" w:hAnsi="Arabic Typesetting" w:cs="Arabic Typesetting"/>
          <w:noProof/>
          <w:sz w:val="44"/>
          <w:szCs w:val="44"/>
          <w:rtl/>
          <w:lang w:bidi="ar-EG"/>
        </w:rPr>
        <w:t xml:space="preserve"> </w:t>
      </w:r>
      <w:r w:rsidRPr="001517BF">
        <w:rPr>
          <w:rFonts w:ascii="Arabic Typesetting" w:hAnsi="Arabic Typesetting" w:cs="Arabic Typesetting" w:hint="cs"/>
          <w:noProof/>
          <w:sz w:val="44"/>
          <w:szCs w:val="44"/>
          <w:rtl/>
          <w:lang w:bidi="ar-EG"/>
        </w:rPr>
        <w:t>عِندَكَ</w:t>
      </w:r>
      <w:r w:rsidRPr="001517BF">
        <w:rPr>
          <w:rFonts w:ascii="Arabic Typesetting" w:hAnsi="Arabic Typesetting" w:cs="Arabic Typesetting"/>
          <w:noProof/>
          <w:sz w:val="44"/>
          <w:szCs w:val="44"/>
          <w:rtl/>
          <w:lang w:bidi="ar-EG"/>
        </w:rPr>
        <w:t xml:space="preserve"> </w:t>
      </w:r>
      <w:r w:rsidRPr="001517BF">
        <w:rPr>
          <w:rFonts w:ascii="Arabic Typesetting" w:hAnsi="Arabic Typesetting" w:cs="Arabic Typesetting" w:hint="cs"/>
          <w:noProof/>
          <w:sz w:val="44"/>
          <w:szCs w:val="44"/>
          <w:rtl/>
          <w:lang w:bidi="ar-EG"/>
        </w:rPr>
        <w:t>الْكِبَرَ</w:t>
      </w:r>
      <w:r w:rsidRPr="001517BF">
        <w:rPr>
          <w:rFonts w:ascii="Arabic Typesetting" w:hAnsi="Arabic Typesetting" w:cs="Arabic Typesetting"/>
          <w:noProof/>
          <w:sz w:val="44"/>
          <w:szCs w:val="44"/>
          <w:rtl/>
          <w:lang w:bidi="ar-EG"/>
        </w:rPr>
        <w:t xml:space="preserve"> </w:t>
      </w:r>
      <w:r w:rsidRPr="001517BF">
        <w:rPr>
          <w:rFonts w:ascii="Arabic Typesetting" w:hAnsi="Arabic Typesetting" w:cs="Arabic Typesetting" w:hint="cs"/>
          <w:noProof/>
          <w:sz w:val="44"/>
          <w:szCs w:val="44"/>
          <w:rtl/>
          <w:lang w:bidi="ar-EG"/>
        </w:rPr>
        <w:t>أَحَدُهُمَا</w:t>
      </w:r>
      <w:r w:rsidRPr="001517BF">
        <w:rPr>
          <w:rFonts w:ascii="Arabic Typesetting" w:hAnsi="Arabic Typesetting" w:cs="Arabic Typesetting"/>
          <w:noProof/>
          <w:sz w:val="44"/>
          <w:szCs w:val="44"/>
          <w:rtl/>
          <w:lang w:bidi="ar-EG"/>
        </w:rPr>
        <w:t xml:space="preserve"> </w:t>
      </w:r>
      <w:r w:rsidRPr="001517BF">
        <w:rPr>
          <w:rFonts w:ascii="Arabic Typesetting" w:hAnsi="Arabic Typesetting" w:cs="Arabic Typesetting" w:hint="cs"/>
          <w:noProof/>
          <w:sz w:val="44"/>
          <w:szCs w:val="44"/>
          <w:rtl/>
          <w:lang w:bidi="ar-EG"/>
        </w:rPr>
        <w:t>أَوْ</w:t>
      </w:r>
      <w:r w:rsidRPr="001517BF">
        <w:rPr>
          <w:rFonts w:ascii="Arabic Typesetting" w:hAnsi="Arabic Typesetting" w:cs="Arabic Typesetting"/>
          <w:noProof/>
          <w:sz w:val="44"/>
          <w:szCs w:val="44"/>
          <w:rtl/>
          <w:lang w:bidi="ar-EG"/>
        </w:rPr>
        <w:t xml:space="preserve"> </w:t>
      </w:r>
      <w:r w:rsidRPr="001517BF">
        <w:rPr>
          <w:rFonts w:ascii="Arabic Typesetting" w:hAnsi="Arabic Typesetting" w:cs="Arabic Typesetting" w:hint="cs"/>
          <w:noProof/>
          <w:sz w:val="44"/>
          <w:szCs w:val="44"/>
          <w:rtl/>
          <w:lang w:bidi="ar-EG"/>
        </w:rPr>
        <w:t>كِلاَهُمَا</w:t>
      </w:r>
      <w:r w:rsidRPr="001517BF">
        <w:rPr>
          <w:rFonts w:ascii="Arabic Typesetting" w:hAnsi="Arabic Typesetting" w:cs="Arabic Typesetting"/>
          <w:noProof/>
          <w:sz w:val="44"/>
          <w:szCs w:val="44"/>
          <w:rtl/>
          <w:lang w:bidi="ar-EG"/>
        </w:rPr>
        <w:t xml:space="preserve"> </w:t>
      </w:r>
      <w:r w:rsidRPr="001517BF">
        <w:rPr>
          <w:rFonts w:ascii="Arabic Typesetting" w:hAnsi="Arabic Typesetting" w:cs="Arabic Typesetting" w:hint="cs"/>
          <w:noProof/>
          <w:sz w:val="44"/>
          <w:szCs w:val="44"/>
          <w:rtl/>
          <w:lang w:bidi="ar-EG"/>
        </w:rPr>
        <w:t>فَلاَ</w:t>
      </w:r>
      <w:r w:rsidRPr="001517BF">
        <w:rPr>
          <w:rFonts w:ascii="Arabic Typesetting" w:hAnsi="Arabic Typesetting" w:cs="Arabic Typesetting"/>
          <w:noProof/>
          <w:sz w:val="44"/>
          <w:szCs w:val="44"/>
          <w:rtl/>
          <w:lang w:bidi="ar-EG"/>
        </w:rPr>
        <w:t xml:space="preserve"> </w:t>
      </w:r>
      <w:r w:rsidRPr="001517BF">
        <w:rPr>
          <w:rFonts w:ascii="Arabic Typesetting" w:hAnsi="Arabic Typesetting" w:cs="Arabic Typesetting" w:hint="cs"/>
          <w:noProof/>
          <w:sz w:val="44"/>
          <w:szCs w:val="44"/>
          <w:rtl/>
          <w:lang w:bidi="ar-EG"/>
        </w:rPr>
        <w:t>تَقُل</w:t>
      </w:r>
      <w:r w:rsidRPr="001517BF">
        <w:rPr>
          <w:rFonts w:ascii="Arabic Typesetting" w:hAnsi="Arabic Typesetting" w:cs="Arabic Typesetting"/>
          <w:noProof/>
          <w:sz w:val="44"/>
          <w:szCs w:val="44"/>
          <w:rtl/>
          <w:lang w:bidi="ar-EG"/>
        </w:rPr>
        <w:t xml:space="preserve"> </w:t>
      </w:r>
      <w:r w:rsidRPr="001517BF">
        <w:rPr>
          <w:rFonts w:ascii="Arabic Typesetting" w:hAnsi="Arabic Typesetting" w:cs="Arabic Typesetting" w:hint="cs"/>
          <w:noProof/>
          <w:sz w:val="44"/>
          <w:szCs w:val="44"/>
          <w:rtl/>
          <w:lang w:bidi="ar-EG"/>
        </w:rPr>
        <w:t>لَّهُمَا</w:t>
      </w:r>
      <w:r w:rsidRPr="001517BF">
        <w:rPr>
          <w:rFonts w:ascii="Arabic Typesetting" w:hAnsi="Arabic Typesetting" w:cs="Arabic Typesetting"/>
          <w:noProof/>
          <w:sz w:val="44"/>
          <w:szCs w:val="44"/>
          <w:rtl/>
          <w:lang w:bidi="ar-EG"/>
        </w:rPr>
        <w:t xml:space="preserve"> </w:t>
      </w:r>
      <w:r w:rsidRPr="001517BF">
        <w:rPr>
          <w:rFonts w:ascii="Arabic Typesetting" w:hAnsi="Arabic Typesetting" w:cs="Arabic Typesetting" w:hint="cs"/>
          <w:noProof/>
          <w:sz w:val="44"/>
          <w:szCs w:val="44"/>
          <w:rtl/>
          <w:lang w:bidi="ar-EG"/>
        </w:rPr>
        <w:t>أُفٍّ</w:t>
      </w:r>
      <w:r w:rsidRPr="001517BF">
        <w:rPr>
          <w:rFonts w:ascii="Arabic Typesetting" w:hAnsi="Arabic Typesetting" w:cs="Arabic Typesetting"/>
          <w:noProof/>
          <w:sz w:val="44"/>
          <w:szCs w:val="44"/>
          <w:rtl/>
          <w:lang w:bidi="ar-EG"/>
        </w:rPr>
        <w:t xml:space="preserve"> </w:t>
      </w:r>
      <w:r w:rsidRPr="001517BF">
        <w:rPr>
          <w:rFonts w:ascii="Arabic Typesetting" w:hAnsi="Arabic Typesetting" w:cs="Arabic Typesetting" w:hint="cs"/>
          <w:noProof/>
          <w:sz w:val="44"/>
          <w:szCs w:val="44"/>
          <w:rtl/>
          <w:lang w:bidi="ar-EG"/>
        </w:rPr>
        <w:t>وَلاَ</w:t>
      </w:r>
      <w:r w:rsidRPr="001517BF">
        <w:rPr>
          <w:rFonts w:ascii="Arabic Typesetting" w:hAnsi="Arabic Typesetting" w:cs="Arabic Typesetting"/>
          <w:noProof/>
          <w:sz w:val="44"/>
          <w:szCs w:val="44"/>
          <w:rtl/>
          <w:lang w:bidi="ar-EG"/>
        </w:rPr>
        <w:t xml:space="preserve"> </w:t>
      </w:r>
      <w:r w:rsidRPr="001517BF">
        <w:rPr>
          <w:rFonts w:ascii="Arabic Typesetting" w:hAnsi="Arabic Typesetting" w:cs="Arabic Typesetting" w:hint="cs"/>
          <w:noProof/>
          <w:sz w:val="44"/>
          <w:szCs w:val="44"/>
          <w:rtl/>
          <w:lang w:bidi="ar-EG"/>
        </w:rPr>
        <w:t>تَنْهَرْهُمَا</w:t>
      </w:r>
      <w:r w:rsidRPr="001517BF">
        <w:rPr>
          <w:rFonts w:ascii="Arabic Typesetting" w:hAnsi="Arabic Typesetting" w:cs="Arabic Typesetting"/>
          <w:noProof/>
          <w:sz w:val="44"/>
          <w:szCs w:val="44"/>
          <w:rtl/>
          <w:lang w:bidi="ar-EG"/>
        </w:rPr>
        <w:t xml:space="preserve"> </w:t>
      </w:r>
      <w:r w:rsidRPr="001517BF">
        <w:rPr>
          <w:rFonts w:ascii="Arabic Typesetting" w:hAnsi="Arabic Typesetting" w:cs="Arabic Typesetting" w:hint="cs"/>
          <w:noProof/>
          <w:sz w:val="44"/>
          <w:szCs w:val="44"/>
          <w:rtl/>
          <w:lang w:bidi="ar-EG"/>
        </w:rPr>
        <w:t>وَقُل</w:t>
      </w:r>
      <w:r w:rsidRPr="001517BF">
        <w:rPr>
          <w:rFonts w:ascii="Arabic Typesetting" w:hAnsi="Arabic Typesetting" w:cs="Arabic Typesetting"/>
          <w:noProof/>
          <w:sz w:val="44"/>
          <w:szCs w:val="44"/>
          <w:rtl/>
          <w:lang w:bidi="ar-EG"/>
        </w:rPr>
        <w:t xml:space="preserve"> </w:t>
      </w:r>
      <w:r w:rsidRPr="001517BF">
        <w:rPr>
          <w:rFonts w:ascii="Arabic Typesetting" w:hAnsi="Arabic Typesetting" w:cs="Arabic Typesetting" w:hint="cs"/>
          <w:noProof/>
          <w:sz w:val="44"/>
          <w:szCs w:val="44"/>
          <w:rtl/>
          <w:lang w:bidi="ar-EG"/>
        </w:rPr>
        <w:t>لَّهُمَا</w:t>
      </w:r>
      <w:r w:rsidRPr="001517BF">
        <w:rPr>
          <w:rFonts w:ascii="Arabic Typesetting" w:hAnsi="Arabic Typesetting" w:cs="Arabic Typesetting"/>
          <w:noProof/>
          <w:sz w:val="44"/>
          <w:szCs w:val="44"/>
          <w:rtl/>
          <w:lang w:bidi="ar-EG"/>
        </w:rPr>
        <w:t xml:space="preserve"> </w:t>
      </w:r>
      <w:r w:rsidRPr="001517BF">
        <w:rPr>
          <w:rFonts w:ascii="Arabic Typesetting" w:hAnsi="Arabic Typesetting" w:cs="Arabic Typesetting" w:hint="cs"/>
          <w:noProof/>
          <w:sz w:val="44"/>
          <w:szCs w:val="44"/>
          <w:rtl/>
          <w:lang w:bidi="ar-EG"/>
        </w:rPr>
        <w:t>قَوْلاً</w:t>
      </w:r>
      <w:r w:rsidRPr="001517BF">
        <w:rPr>
          <w:rFonts w:ascii="Arabic Typesetting" w:hAnsi="Arabic Typesetting" w:cs="Arabic Typesetting"/>
          <w:noProof/>
          <w:sz w:val="44"/>
          <w:szCs w:val="44"/>
          <w:rtl/>
          <w:lang w:bidi="ar-EG"/>
        </w:rPr>
        <w:t xml:space="preserve"> </w:t>
      </w:r>
      <w:r w:rsidRPr="001517BF">
        <w:rPr>
          <w:rFonts w:ascii="Arabic Typesetting" w:hAnsi="Arabic Typesetting" w:cs="Arabic Typesetting" w:hint="cs"/>
          <w:noProof/>
          <w:sz w:val="44"/>
          <w:szCs w:val="44"/>
          <w:rtl/>
          <w:lang w:bidi="ar-EG"/>
        </w:rPr>
        <w:t>كَرِيماً</w:t>
      </w:r>
      <w:r w:rsidRPr="001517BF">
        <w:rPr>
          <w:rFonts w:ascii="Arabic Typesetting" w:hAnsi="Arabic Typesetting" w:cs="Arabic Typesetting"/>
          <w:noProof/>
          <w:sz w:val="44"/>
          <w:szCs w:val="44"/>
          <w:rtl/>
          <w:lang w:bidi="ar-EG"/>
        </w:rPr>
        <w:t>{23}</w:t>
      </w:r>
      <w:r>
        <w:rPr>
          <w:rFonts w:ascii="Arabic Typesetting" w:hAnsi="Arabic Typesetting" w:cs="Arabic Typesetting" w:hint="cs"/>
          <w:noProof/>
          <w:sz w:val="44"/>
          <w:szCs w:val="44"/>
          <w:rtl/>
          <w:lang w:bidi="ar-EG"/>
        </w:rPr>
        <w:t>الإسراء</w:t>
      </w:r>
    </w:p>
    <w:p w:rsidR="001517BF" w:rsidRDefault="001517BF" w:rsidP="002E77C3">
      <w:pPr>
        <w:pStyle w:val="NormalWeb"/>
        <w:bidi/>
        <w:rPr>
          <w:rFonts w:ascii="Arabic Typesetting" w:hAnsi="Arabic Typesetting" w:cs="Arabic Typesetting"/>
          <w:sz w:val="44"/>
          <w:szCs w:val="44"/>
          <w:rtl/>
        </w:rPr>
      </w:pPr>
      <w:r>
        <w:rPr>
          <w:rFonts w:ascii="Arabic Typesetting" w:hAnsi="Arabic Typesetting" w:cs="Arabic Typesetting" w:hint="cs"/>
          <w:sz w:val="44"/>
          <w:szCs w:val="44"/>
          <w:rtl/>
        </w:rPr>
        <w:t>وقال تعالى:</w:t>
      </w:r>
    </w:p>
    <w:p w:rsidR="001517BF" w:rsidRDefault="001517BF" w:rsidP="001517BF">
      <w:pPr>
        <w:pStyle w:val="NormalWeb"/>
        <w:bidi/>
        <w:rPr>
          <w:rFonts w:ascii="Arabic Typesetting" w:hAnsi="Arabic Typesetting" w:cs="Arabic Typesetting"/>
          <w:sz w:val="44"/>
          <w:szCs w:val="44"/>
          <w:rtl/>
        </w:rPr>
      </w:pPr>
      <w:r w:rsidRPr="001517BF">
        <w:rPr>
          <w:rFonts w:ascii="Arabic Typesetting" w:hAnsi="Arabic Typesetting" w:cs="Arabic Typesetting" w:hint="cs"/>
          <w:sz w:val="44"/>
          <w:szCs w:val="44"/>
          <w:rtl/>
        </w:rPr>
        <w:lastRenderedPageBreak/>
        <w:t>وَاعْبُدُواْ</w:t>
      </w:r>
      <w:r w:rsidRPr="001517BF">
        <w:rPr>
          <w:rFonts w:ascii="Arabic Typesetting" w:hAnsi="Arabic Typesetting" w:cs="Arabic Typesetting"/>
          <w:sz w:val="44"/>
          <w:szCs w:val="44"/>
          <w:rtl/>
        </w:rPr>
        <w:t xml:space="preserve"> </w:t>
      </w:r>
      <w:r w:rsidRPr="001517BF">
        <w:rPr>
          <w:rFonts w:ascii="Arabic Typesetting" w:hAnsi="Arabic Typesetting" w:cs="Arabic Typesetting" w:hint="cs"/>
          <w:sz w:val="44"/>
          <w:szCs w:val="44"/>
          <w:rtl/>
        </w:rPr>
        <w:t>اللّهَ</w:t>
      </w:r>
      <w:r w:rsidRPr="001517BF">
        <w:rPr>
          <w:rFonts w:ascii="Arabic Typesetting" w:hAnsi="Arabic Typesetting" w:cs="Arabic Typesetting"/>
          <w:sz w:val="44"/>
          <w:szCs w:val="44"/>
          <w:rtl/>
        </w:rPr>
        <w:t xml:space="preserve"> </w:t>
      </w:r>
      <w:r w:rsidRPr="001517BF">
        <w:rPr>
          <w:rFonts w:ascii="Arabic Typesetting" w:hAnsi="Arabic Typesetting" w:cs="Arabic Typesetting" w:hint="cs"/>
          <w:sz w:val="44"/>
          <w:szCs w:val="44"/>
          <w:rtl/>
        </w:rPr>
        <w:t>وَلاَ</w:t>
      </w:r>
      <w:r w:rsidRPr="001517BF">
        <w:rPr>
          <w:rFonts w:ascii="Arabic Typesetting" w:hAnsi="Arabic Typesetting" w:cs="Arabic Typesetting"/>
          <w:sz w:val="44"/>
          <w:szCs w:val="44"/>
          <w:rtl/>
        </w:rPr>
        <w:t xml:space="preserve"> </w:t>
      </w:r>
      <w:r w:rsidRPr="001517BF">
        <w:rPr>
          <w:rFonts w:ascii="Arabic Typesetting" w:hAnsi="Arabic Typesetting" w:cs="Arabic Typesetting" w:hint="cs"/>
          <w:sz w:val="44"/>
          <w:szCs w:val="44"/>
          <w:rtl/>
        </w:rPr>
        <w:t>تُشْرِكُواْ</w:t>
      </w:r>
      <w:r w:rsidRPr="001517BF">
        <w:rPr>
          <w:rFonts w:ascii="Arabic Typesetting" w:hAnsi="Arabic Typesetting" w:cs="Arabic Typesetting"/>
          <w:sz w:val="44"/>
          <w:szCs w:val="44"/>
          <w:rtl/>
        </w:rPr>
        <w:t xml:space="preserve"> </w:t>
      </w:r>
      <w:r w:rsidRPr="001517BF">
        <w:rPr>
          <w:rFonts w:ascii="Arabic Typesetting" w:hAnsi="Arabic Typesetting" w:cs="Arabic Typesetting" w:hint="cs"/>
          <w:sz w:val="44"/>
          <w:szCs w:val="44"/>
          <w:rtl/>
        </w:rPr>
        <w:t>بِهِ</w:t>
      </w:r>
      <w:r w:rsidRPr="001517BF">
        <w:rPr>
          <w:rFonts w:ascii="Arabic Typesetting" w:hAnsi="Arabic Typesetting" w:cs="Arabic Typesetting"/>
          <w:sz w:val="44"/>
          <w:szCs w:val="44"/>
          <w:rtl/>
        </w:rPr>
        <w:t xml:space="preserve"> </w:t>
      </w:r>
      <w:r w:rsidRPr="001517BF">
        <w:rPr>
          <w:rFonts w:ascii="Arabic Typesetting" w:hAnsi="Arabic Typesetting" w:cs="Arabic Typesetting" w:hint="cs"/>
          <w:sz w:val="44"/>
          <w:szCs w:val="44"/>
          <w:rtl/>
        </w:rPr>
        <w:t>شَيْئاً</w:t>
      </w:r>
      <w:r w:rsidRPr="001517BF">
        <w:rPr>
          <w:rFonts w:ascii="Arabic Typesetting" w:hAnsi="Arabic Typesetting" w:cs="Arabic Typesetting"/>
          <w:sz w:val="44"/>
          <w:szCs w:val="44"/>
          <w:rtl/>
        </w:rPr>
        <w:t xml:space="preserve"> </w:t>
      </w:r>
      <w:r w:rsidRPr="001517BF">
        <w:rPr>
          <w:rFonts w:ascii="Arabic Typesetting" w:hAnsi="Arabic Typesetting" w:cs="Arabic Typesetting" w:hint="cs"/>
          <w:sz w:val="44"/>
          <w:szCs w:val="44"/>
          <w:rtl/>
        </w:rPr>
        <w:t>وَبِالْوَالِدَيْنِ</w:t>
      </w:r>
      <w:r w:rsidRPr="001517BF">
        <w:rPr>
          <w:rFonts w:ascii="Arabic Typesetting" w:hAnsi="Arabic Typesetting" w:cs="Arabic Typesetting"/>
          <w:sz w:val="44"/>
          <w:szCs w:val="44"/>
          <w:rtl/>
        </w:rPr>
        <w:t xml:space="preserve"> </w:t>
      </w:r>
      <w:r w:rsidRPr="001517BF">
        <w:rPr>
          <w:rFonts w:ascii="Arabic Typesetting" w:hAnsi="Arabic Typesetting" w:cs="Arabic Typesetting" w:hint="cs"/>
          <w:sz w:val="44"/>
          <w:szCs w:val="44"/>
          <w:rtl/>
        </w:rPr>
        <w:t>إِحْسَاناً</w:t>
      </w:r>
      <w:r w:rsidRPr="001517BF">
        <w:rPr>
          <w:rFonts w:ascii="Arabic Typesetting" w:hAnsi="Arabic Typesetting" w:cs="Arabic Typesetting"/>
          <w:sz w:val="44"/>
          <w:szCs w:val="44"/>
          <w:rtl/>
        </w:rPr>
        <w:t xml:space="preserve"> </w:t>
      </w:r>
      <w:r w:rsidRPr="001517BF">
        <w:rPr>
          <w:rFonts w:ascii="Arabic Typesetting" w:hAnsi="Arabic Typesetting" w:cs="Arabic Typesetting" w:hint="cs"/>
          <w:sz w:val="44"/>
          <w:szCs w:val="44"/>
          <w:rtl/>
        </w:rPr>
        <w:t>وَبِذِي</w:t>
      </w:r>
      <w:r w:rsidRPr="001517BF">
        <w:rPr>
          <w:rFonts w:ascii="Arabic Typesetting" w:hAnsi="Arabic Typesetting" w:cs="Arabic Typesetting"/>
          <w:sz w:val="44"/>
          <w:szCs w:val="44"/>
          <w:rtl/>
        </w:rPr>
        <w:t xml:space="preserve"> </w:t>
      </w:r>
      <w:r w:rsidRPr="001517BF">
        <w:rPr>
          <w:rFonts w:ascii="Arabic Typesetting" w:hAnsi="Arabic Typesetting" w:cs="Arabic Typesetting" w:hint="cs"/>
          <w:sz w:val="44"/>
          <w:szCs w:val="44"/>
          <w:rtl/>
        </w:rPr>
        <w:t>الْقُرْبَى</w:t>
      </w:r>
      <w:r w:rsidRPr="001517BF">
        <w:rPr>
          <w:rFonts w:ascii="Arabic Typesetting" w:hAnsi="Arabic Typesetting" w:cs="Arabic Typesetting"/>
          <w:sz w:val="44"/>
          <w:szCs w:val="44"/>
          <w:rtl/>
        </w:rPr>
        <w:t xml:space="preserve"> </w:t>
      </w:r>
      <w:r w:rsidRPr="001517BF">
        <w:rPr>
          <w:rFonts w:ascii="Arabic Typesetting" w:hAnsi="Arabic Typesetting" w:cs="Arabic Typesetting" w:hint="cs"/>
          <w:sz w:val="44"/>
          <w:szCs w:val="44"/>
          <w:rtl/>
        </w:rPr>
        <w:t>وَالْيَتَامَى</w:t>
      </w:r>
      <w:r w:rsidRPr="001517BF">
        <w:rPr>
          <w:rFonts w:ascii="Arabic Typesetting" w:hAnsi="Arabic Typesetting" w:cs="Arabic Typesetting"/>
          <w:sz w:val="44"/>
          <w:szCs w:val="44"/>
          <w:rtl/>
        </w:rPr>
        <w:t xml:space="preserve"> </w:t>
      </w:r>
      <w:r w:rsidRPr="001517BF">
        <w:rPr>
          <w:rFonts w:ascii="Arabic Typesetting" w:hAnsi="Arabic Typesetting" w:cs="Arabic Typesetting" w:hint="cs"/>
          <w:sz w:val="44"/>
          <w:szCs w:val="44"/>
          <w:rtl/>
        </w:rPr>
        <w:t>وَالْمَسَاكِينِ</w:t>
      </w:r>
      <w:r w:rsidRPr="001517BF">
        <w:rPr>
          <w:rFonts w:ascii="Arabic Typesetting" w:hAnsi="Arabic Typesetting" w:cs="Arabic Typesetting"/>
          <w:sz w:val="44"/>
          <w:szCs w:val="44"/>
          <w:rtl/>
        </w:rPr>
        <w:t xml:space="preserve"> </w:t>
      </w:r>
      <w:r w:rsidRPr="001517BF">
        <w:rPr>
          <w:rFonts w:ascii="Arabic Typesetting" w:hAnsi="Arabic Typesetting" w:cs="Arabic Typesetting" w:hint="cs"/>
          <w:sz w:val="44"/>
          <w:szCs w:val="44"/>
          <w:rtl/>
        </w:rPr>
        <w:t>وَالْجَارِ</w:t>
      </w:r>
      <w:r w:rsidRPr="001517BF">
        <w:rPr>
          <w:rFonts w:ascii="Arabic Typesetting" w:hAnsi="Arabic Typesetting" w:cs="Arabic Typesetting"/>
          <w:sz w:val="44"/>
          <w:szCs w:val="44"/>
          <w:rtl/>
        </w:rPr>
        <w:t xml:space="preserve"> </w:t>
      </w:r>
      <w:r w:rsidRPr="001517BF">
        <w:rPr>
          <w:rFonts w:ascii="Arabic Typesetting" w:hAnsi="Arabic Typesetting" w:cs="Arabic Typesetting" w:hint="cs"/>
          <w:sz w:val="44"/>
          <w:szCs w:val="44"/>
          <w:rtl/>
        </w:rPr>
        <w:t>ذِي</w:t>
      </w:r>
      <w:r w:rsidRPr="001517BF">
        <w:rPr>
          <w:rFonts w:ascii="Arabic Typesetting" w:hAnsi="Arabic Typesetting" w:cs="Arabic Typesetting"/>
          <w:sz w:val="44"/>
          <w:szCs w:val="44"/>
          <w:rtl/>
        </w:rPr>
        <w:t xml:space="preserve"> </w:t>
      </w:r>
      <w:r w:rsidRPr="001517BF">
        <w:rPr>
          <w:rFonts w:ascii="Arabic Typesetting" w:hAnsi="Arabic Typesetting" w:cs="Arabic Typesetting" w:hint="cs"/>
          <w:sz w:val="44"/>
          <w:szCs w:val="44"/>
          <w:rtl/>
        </w:rPr>
        <w:t>الْقُرْبَى</w:t>
      </w:r>
      <w:r w:rsidRPr="001517BF">
        <w:rPr>
          <w:rFonts w:ascii="Arabic Typesetting" w:hAnsi="Arabic Typesetting" w:cs="Arabic Typesetting"/>
          <w:sz w:val="44"/>
          <w:szCs w:val="44"/>
          <w:rtl/>
        </w:rPr>
        <w:t xml:space="preserve"> </w:t>
      </w:r>
      <w:r w:rsidRPr="001517BF">
        <w:rPr>
          <w:rFonts w:ascii="Arabic Typesetting" w:hAnsi="Arabic Typesetting" w:cs="Arabic Typesetting" w:hint="cs"/>
          <w:sz w:val="44"/>
          <w:szCs w:val="44"/>
          <w:rtl/>
        </w:rPr>
        <w:t>وَالْجَارِ</w:t>
      </w:r>
      <w:r w:rsidRPr="001517BF">
        <w:rPr>
          <w:rFonts w:ascii="Arabic Typesetting" w:hAnsi="Arabic Typesetting" w:cs="Arabic Typesetting"/>
          <w:sz w:val="44"/>
          <w:szCs w:val="44"/>
          <w:rtl/>
        </w:rPr>
        <w:t xml:space="preserve"> </w:t>
      </w:r>
      <w:r w:rsidRPr="001517BF">
        <w:rPr>
          <w:rFonts w:ascii="Arabic Typesetting" w:hAnsi="Arabic Typesetting" w:cs="Arabic Typesetting" w:hint="cs"/>
          <w:sz w:val="44"/>
          <w:szCs w:val="44"/>
          <w:rtl/>
        </w:rPr>
        <w:t>الْجُنُبِ</w:t>
      </w:r>
      <w:r w:rsidRPr="001517BF">
        <w:rPr>
          <w:rFonts w:ascii="Arabic Typesetting" w:hAnsi="Arabic Typesetting" w:cs="Arabic Typesetting"/>
          <w:sz w:val="44"/>
          <w:szCs w:val="44"/>
          <w:rtl/>
        </w:rPr>
        <w:t xml:space="preserve"> </w:t>
      </w:r>
      <w:r w:rsidRPr="001517BF">
        <w:rPr>
          <w:rFonts w:ascii="Arabic Typesetting" w:hAnsi="Arabic Typesetting" w:cs="Arabic Typesetting" w:hint="cs"/>
          <w:sz w:val="44"/>
          <w:szCs w:val="44"/>
          <w:rtl/>
        </w:rPr>
        <w:t>وَالصَّاحِبِ</w:t>
      </w:r>
      <w:r w:rsidRPr="001517BF">
        <w:rPr>
          <w:rFonts w:ascii="Arabic Typesetting" w:hAnsi="Arabic Typesetting" w:cs="Arabic Typesetting"/>
          <w:sz w:val="44"/>
          <w:szCs w:val="44"/>
          <w:rtl/>
        </w:rPr>
        <w:t xml:space="preserve"> </w:t>
      </w:r>
      <w:r w:rsidRPr="001517BF">
        <w:rPr>
          <w:rFonts w:ascii="Arabic Typesetting" w:hAnsi="Arabic Typesetting" w:cs="Arabic Typesetting" w:hint="cs"/>
          <w:sz w:val="44"/>
          <w:szCs w:val="44"/>
          <w:rtl/>
        </w:rPr>
        <w:t>بِالجَنبِ</w:t>
      </w:r>
      <w:r w:rsidRPr="001517BF">
        <w:rPr>
          <w:rFonts w:ascii="Arabic Typesetting" w:hAnsi="Arabic Typesetting" w:cs="Arabic Typesetting"/>
          <w:sz w:val="44"/>
          <w:szCs w:val="44"/>
          <w:rtl/>
        </w:rPr>
        <w:t xml:space="preserve"> </w:t>
      </w:r>
      <w:r w:rsidRPr="001517BF">
        <w:rPr>
          <w:rFonts w:ascii="Arabic Typesetting" w:hAnsi="Arabic Typesetting" w:cs="Arabic Typesetting" w:hint="cs"/>
          <w:sz w:val="44"/>
          <w:szCs w:val="44"/>
          <w:rtl/>
        </w:rPr>
        <w:t>وَابْنِ</w:t>
      </w:r>
      <w:r w:rsidRPr="001517BF">
        <w:rPr>
          <w:rFonts w:ascii="Arabic Typesetting" w:hAnsi="Arabic Typesetting" w:cs="Arabic Typesetting"/>
          <w:sz w:val="44"/>
          <w:szCs w:val="44"/>
          <w:rtl/>
        </w:rPr>
        <w:t xml:space="preserve"> </w:t>
      </w:r>
      <w:r w:rsidRPr="001517BF">
        <w:rPr>
          <w:rFonts w:ascii="Arabic Typesetting" w:hAnsi="Arabic Typesetting" w:cs="Arabic Typesetting" w:hint="cs"/>
          <w:sz w:val="44"/>
          <w:szCs w:val="44"/>
          <w:rtl/>
        </w:rPr>
        <w:t>السَّبِيلِ</w:t>
      </w:r>
      <w:r w:rsidRPr="001517BF">
        <w:rPr>
          <w:rFonts w:ascii="Arabic Typesetting" w:hAnsi="Arabic Typesetting" w:cs="Arabic Typesetting"/>
          <w:sz w:val="44"/>
          <w:szCs w:val="44"/>
          <w:rtl/>
        </w:rPr>
        <w:t xml:space="preserve"> </w:t>
      </w:r>
      <w:r w:rsidRPr="001517BF">
        <w:rPr>
          <w:rFonts w:ascii="Arabic Typesetting" w:hAnsi="Arabic Typesetting" w:cs="Arabic Typesetting" w:hint="cs"/>
          <w:sz w:val="44"/>
          <w:szCs w:val="44"/>
          <w:rtl/>
        </w:rPr>
        <w:t>وَمَا</w:t>
      </w:r>
      <w:r w:rsidRPr="001517BF">
        <w:rPr>
          <w:rFonts w:ascii="Arabic Typesetting" w:hAnsi="Arabic Typesetting" w:cs="Arabic Typesetting"/>
          <w:sz w:val="44"/>
          <w:szCs w:val="44"/>
          <w:rtl/>
        </w:rPr>
        <w:t xml:space="preserve"> </w:t>
      </w:r>
      <w:r w:rsidRPr="001517BF">
        <w:rPr>
          <w:rFonts w:ascii="Arabic Typesetting" w:hAnsi="Arabic Typesetting" w:cs="Arabic Typesetting" w:hint="cs"/>
          <w:sz w:val="44"/>
          <w:szCs w:val="44"/>
          <w:rtl/>
        </w:rPr>
        <w:t>مَلَكَتْ</w:t>
      </w:r>
      <w:r w:rsidRPr="001517BF">
        <w:rPr>
          <w:rFonts w:ascii="Arabic Typesetting" w:hAnsi="Arabic Typesetting" w:cs="Arabic Typesetting"/>
          <w:sz w:val="44"/>
          <w:szCs w:val="44"/>
          <w:rtl/>
        </w:rPr>
        <w:t xml:space="preserve"> </w:t>
      </w:r>
      <w:r w:rsidRPr="001517BF">
        <w:rPr>
          <w:rFonts w:ascii="Arabic Typesetting" w:hAnsi="Arabic Typesetting" w:cs="Arabic Typesetting" w:hint="cs"/>
          <w:sz w:val="44"/>
          <w:szCs w:val="44"/>
          <w:rtl/>
        </w:rPr>
        <w:t>أَيْمَانُكُمْ</w:t>
      </w:r>
      <w:r w:rsidRPr="001517BF">
        <w:rPr>
          <w:rFonts w:ascii="Arabic Typesetting" w:hAnsi="Arabic Typesetting" w:cs="Arabic Typesetting"/>
          <w:sz w:val="44"/>
          <w:szCs w:val="44"/>
          <w:rtl/>
        </w:rPr>
        <w:t xml:space="preserve"> </w:t>
      </w:r>
      <w:r w:rsidRPr="001517BF">
        <w:rPr>
          <w:rFonts w:ascii="Arabic Typesetting" w:hAnsi="Arabic Typesetting" w:cs="Arabic Typesetting" w:hint="cs"/>
          <w:sz w:val="44"/>
          <w:szCs w:val="44"/>
          <w:rtl/>
        </w:rPr>
        <w:t>إِنَّ</w:t>
      </w:r>
      <w:r w:rsidRPr="001517BF">
        <w:rPr>
          <w:rFonts w:ascii="Arabic Typesetting" w:hAnsi="Arabic Typesetting" w:cs="Arabic Typesetting"/>
          <w:sz w:val="44"/>
          <w:szCs w:val="44"/>
          <w:rtl/>
        </w:rPr>
        <w:t xml:space="preserve"> </w:t>
      </w:r>
      <w:r w:rsidRPr="001517BF">
        <w:rPr>
          <w:rFonts w:ascii="Arabic Typesetting" w:hAnsi="Arabic Typesetting" w:cs="Arabic Typesetting" w:hint="cs"/>
          <w:sz w:val="44"/>
          <w:szCs w:val="44"/>
          <w:rtl/>
        </w:rPr>
        <w:t>اللّهَ</w:t>
      </w:r>
      <w:r w:rsidRPr="001517BF">
        <w:rPr>
          <w:rFonts w:ascii="Arabic Typesetting" w:hAnsi="Arabic Typesetting" w:cs="Arabic Typesetting"/>
          <w:sz w:val="44"/>
          <w:szCs w:val="44"/>
          <w:rtl/>
        </w:rPr>
        <w:t xml:space="preserve"> </w:t>
      </w:r>
      <w:r w:rsidRPr="001517BF">
        <w:rPr>
          <w:rFonts w:ascii="Arabic Typesetting" w:hAnsi="Arabic Typesetting" w:cs="Arabic Typesetting" w:hint="cs"/>
          <w:sz w:val="44"/>
          <w:szCs w:val="44"/>
          <w:rtl/>
        </w:rPr>
        <w:t>لاَ</w:t>
      </w:r>
      <w:r w:rsidRPr="001517BF">
        <w:rPr>
          <w:rFonts w:ascii="Arabic Typesetting" w:hAnsi="Arabic Typesetting" w:cs="Arabic Typesetting"/>
          <w:sz w:val="44"/>
          <w:szCs w:val="44"/>
          <w:rtl/>
        </w:rPr>
        <w:t xml:space="preserve"> </w:t>
      </w:r>
      <w:r w:rsidRPr="001517BF">
        <w:rPr>
          <w:rFonts w:ascii="Arabic Typesetting" w:hAnsi="Arabic Typesetting" w:cs="Arabic Typesetting" w:hint="cs"/>
          <w:sz w:val="44"/>
          <w:szCs w:val="44"/>
          <w:rtl/>
        </w:rPr>
        <w:t>يُحِبُّ</w:t>
      </w:r>
      <w:r w:rsidRPr="001517BF">
        <w:rPr>
          <w:rFonts w:ascii="Arabic Typesetting" w:hAnsi="Arabic Typesetting" w:cs="Arabic Typesetting"/>
          <w:sz w:val="44"/>
          <w:szCs w:val="44"/>
          <w:rtl/>
        </w:rPr>
        <w:t xml:space="preserve"> </w:t>
      </w:r>
      <w:r w:rsidRPr="001517BF">
        <w:rPr>
          <w:rFonts w:ascii="Arabic Typesetting" w:hAnsi="Arabic Typesetting" w:cs="Arabic Typesetting" w:hint="cs"/>
          <w:sz w:val="44"/>
          <w:szCs w:val="44"/>
          <w:rtl/>
        </w:rPr>
        <w:t>مَن</w:t>
      </w:r>
      <w:r w:rsidRPr="001517BF">
        <w:rPr>
          <w:rFonts w:ascii="Arabic Typesetting" w:hAnsi="Arabic Typesetting" w:cs="Arabic Typesetting"/>
          <w:sz w:val="44"/>
          <w:szCs w:val="44"/>
          <w:rtl/>
        </w:rPr>
        <w:t xml:space="preserve"> </w:t>
      </w:r>
      <w:r w:rsidRPr="001517BF">
        <w:rPr>
          <w:rFonts w:ascii="Arabic Typesetting" w:hAnsi="Arabic Typesetting" w:cs="Arabic Typesetting" w:hint="cs"/>
          <w:sz w:val="44"/>
          <w:szCs w:val="44"/>
          <w:rtl/>
        </w:rPr>
        <w:t>كَانَ</w:t>
      </w:r>
      <w:r w:rsidRPr="001517BF">
        <w:rPr>
          <w:rFonts w:ascii="Arabic Typesetting" w:hAnsi="Arabic Typesetting" w:cs="Arabic Typesetting"/>
          <w:sz w:val="44"/>
          <w:szCs w:val="44"/>
          <w:rtl/>
        </w:rPr>
        <w:t xml:space="preserve"> </w:t>
      </w:r>
      <w:r w:rsidRPr="001517BF">
        <w:rPr>
          <w:rFonts w:ascii="Arabic Typesetting" w:hAnsi="Arabic Typesetting" w:cs="Arabic Typesetting" w:hint="cs"/>
          <w:sz w:val="44"/>
          <w:szCs w:val="44"/>
          <w:rtl/>
        </w:rPr>
        <w:t>مُخْتَالاً</w:t>
      </w:r>
      <w:r w:rsidRPr="001517BF">
        <w:rPr>
          <w:rFonts w:ascii="Arabic Typesetting" w:hAnsi="Arabic Typesetting" w:cs="Arabic Typesetting"/>
          <w:sz w:val="44"/>
          <w:szCs w:val="44"/>
          <w:rtl/>
        </w:rPr>
        <w:t xml:space="preserve"> </w:t>
      </w:r>
      <w:r w:rsidRPr="001517BF">
        <w:rPr>
          <w:rFonts w:ascii="Arabic Typesetting" w:hAnsi="Arabic Typesetting" w:cs="Arabic Typesetting" w:hint="cs"/>
          <w:sz w:val="44"/>
          <w:szCs w:val="44"/>
          <w:rtl/>
        </w:rPr>
        <w:t>فَخُوراً</w:t>
      </w:r>
      <w:r w:rsidRPr="001517BF">
        <w:rPr>
          <w:rFonts w:ascii="Arabic Typesetting" w:hAnsi="Arabic Typesetting" w:cs="Arabic Typesetting"/>
          <w:sz w:val="44"/>
          <w:szCs w:val="44"/>
          <w:rtl/>
        </w:rPr>
        <w:t>{36}</w:t>
      </w:r>
      <w:r>
        <w:rPr>
          <w:rFonts w:ascii="Arabic Typesetting" w:hAnsi="Arabic Typesetting" w:cs="Arabic Typesetting" w:hint="cs"/>
          <w:sz w:val="44"/>
          <w:szCs w:val="44"/>
          <w:rtl/>
        </w:rPr>
        <w:t>النساء</w:t>
      </w:r>
    </w:p>
    <w:p w:rsidR="001517BF" w:rsidRDefault="001517BF" w:rsidP="002E77C3">
      <w:pPr>
        <w:pStyle w:val="NormalWeb"/>
        <w:bidi/>
        <w:rPr>
          <w:rFonts w:ascii="Arabic Typesetting" w:hAnsi="Arabic Typesetting" w:cs="Arabic Typesetting"/>
          <w:sz w:val="44"/>
          <w:szCs w:val="44"/>
          <w:rtl/>
        </w:rPr>
      </w:pPr>
      <w:r>
        <w:rPr>
          <w:rFonts w:ascii="Arabic Typesetting" w:hAnsi="Arabic Typesetting" w:cs="Arabic Typesetting" w:hint="cs"/>
          <w:sz w:val="44"/>
          <w:szCs w:val="44"/>
          <w:rtl/>
        </w:rPr>
        <w:t>وقال تعالى:</w:t>
      </w:r>
    </w:p>
    <w:p w:rsidR="001517BF" w:rsidRDefault="001517BF" w:rsidP="001517BF">
      <w:pPr>
        <w:pStyle w:val="NormalWeb"/>
        <w:bidi/>
        <w:rPr>
          <w:rFonts w:ascii="Arabic Typesetting" w:hAnsi="Arabic Typesetting" w:cs="Arabic Typesetting"/>
          <w:sz w:val="44"/>
          <w:szCs w:val="44"/>
          <w:rtl/>
        </w:rPr>
      </w:pPr>
      <w:r w:rsidRPr="001517BF">
        <w:rPr>
          <w:rFonts w:ascii="Arabic Typesetting" w:hAnsi="Arabic Typesetting" w:cs="Arabic Typesetting" w:hint="cs"/>
          <w:sz w:val="44"/>
          <w:szCs w:val="44"/>
          <w:rtl/>
        </w:rPr>
        <w:t>وَوَصَّيْنَا</w:t>
      </w:r>
      <w:r w:rsidRPr="001517BF">
        <w:rPr>
          <w:rFonts w:ascii="Arabic Typesetting" w:hAnsi="Arabic Typesetting" w:cs="Arabic Typesetting"/>
          <w:sz w:val="44"/>
          <w:szCs w:val="44"/>
          <w:rtl/>
        </w:rPr>
        <w:t xml:space="preserve"> </w:t>
      </w:r>
      <w:r w:rsidRPr="001517BF">
        <w:rPr>
          <w:rFonts w:ascii="Arabic Typesetting" w:hAnsi="Arabic Typesetting" w:cs="Arabic Typesetting" w:hint="cs"/>
          <w:sz w:val="44"/>
          <w:szCs w:val="44"/>
          <w:rtl/>
        </w:rPr>
        <w:t>الْإِنسَانَ</w:t>
      </w:r>
      <w:r w:rsidRPr="001517BF">
        <w:rPr>
          <w:rFonts w:ascii="Arabic Typesetting" w:hAnsi="Arabic Typesetting" w:cs="Arabic Typesetting"/>
          <w:sz w:val="44"/>
          <w:szCs w:val="44"/>
          <w:rtl/>
        </w:rPr>
        <w:t xml:space="preserve"> </w:t>
      </w:r>
      <w:r w:rsidRPr="001517BF">
        <w:rPr>
          <w:rFonts w:ascii="Arabic Typesetting" w:hAnsi="Arabic Typesetting" w:cs="Arabic Typesetting" w:hint="cs"/>
          <w:sz w:val="44"/>
          <w:szCs w:val="44"/>
          <w:rtl/>
        </w:rPr>
        <w:t>بِوَالِدَيْهِ</w:t>
      </w:r>
      <w:r w:rsidRPr="001517BF">
        <w:rPr>
          <w:rFonts w:ascii="Arabic Typesetting" w:hAnsi="Arabic Typesetting" w:cs="Arabic Typesetting"/>
          <w:sz w:val="44"/>
          <w:szCs w:val="44"/>
          <w:rtl/>
        </w:rPr>
        <w:t xml:space="preserve"> </w:t>
      </w:r>
      <w:r w:rsidRPr="001517BF">
        <w:rPr>
          <w:rFonts w:ascii="Arabic Typesetting" w:hAnsi="Arabic Typesetting" w:cs="Arabic Typesetting" w:hint="cs"/>
          <w:sz w:val="44"/>
          <w:szCs w:val="44"/>
          <w:rtl/>
        </w:rPr>
        <w:t>حَمَلَتْهُ</w:t>
      </w:r>
      <w:r w:rsidRPr="001517BF">
        <w:rPr>
          <w:rFonts w:ascii="Arabic Typesetting" w:hAnsi="Arabic Typesetting" w:cs="Arabic Typesetting"/>
          <w:sz w:val="44"/>
          <w:szCs w:val="44"/>
          <w:rtl/>
        </w:rPr>
        <w:t xml:space="preserve"> </w:t>
      </w:r>
      <w:r w:rsidRPr="001517BF">
        <w:rPr>
          <w:rFonts w:ascii="Arabic Typesetting" w:hAnsi="Arabic Typesetting" w:cs="Arabic Typesetting" w:hint="cs"/>
          <w:sz w:val="44"/>
          <w:szCs w:val="44"/>
          <w:rtl/>
        </w:rPr>
        <w:t>أُمُّهُ</w:t>
      </w:r>
      <w:r w:rsidRPr="001517BF">
        <w:rPr>
          <w:rFonts w:ascii="Arabic Typesetting" w:hAnsi="Arabic Typesetting" w:cs="Arabic Typesetting"/>
          <w:sz w:val="44"/>
          <w:szCs w:val="44"/>
          <w:rtl/>
        </w:rPr>
        <w:t xml:space="preserve"> </w:t>
      </w:r>
      <w:r w:rsidRPr="001517BF">
        <w:rPr>
          <w:rFonts w:ascii="Arabic Typesetting" w:hAnsi="Arabic Typesetting" w:cs="Arabic Typesetting" w:hint="cs"/>
          <w:sz w:val="44"/>
          <w:szCs w:val="44"/>
          <w:rtl/>
        </w:rPr>
        <w:t>وَهْناً</w:t>
      </w:r>
      <w:r w:rsidRPr="001517BF">
        <w:rPr>
          <w:rFonts w:ascii="Arabic Typesetting" w:hAnsi="Arabic Typesetting" w:cs="Arabic Typesetting"/>
          <w:sz w:val="44"/>
          <w:szCs w:val="44"/>
          <w:rtl/>
        </w:rPr>
        <w:t xml:space="preserve"> </w:t>
      </w:r>
      <w:r w:rsidRPr="001517BF">
        <w:rPr>
          <w:rFonts w:ascii="Arabic Typesetting" w:hAnsi="Arabic Typesetting" w:cs="Arabic Typesetting" w:hint="cs"/>
          <w:sz w:val="44"/>
          <w:szCs w:val="44"/>
          <w:rtl/>
        </w:rPr>
        <w:t>عَلَى</w:t>
      </w:r>
      <w:r w:rsidRPr="001517BF">
        <w:rPr>
          <w:rFonts w:ascii="Arabic Typesetting" w:hAnsi="Arabic Typesetting" w:cs="Arabic Typesetting"/>
          <w:sz w:val="44"/>
          <w:szCs w:val="44"/>
          <w:rtl/>
        </w:rPr>
        <w:t xml:space="preserve"> </w:t>
      </w:r>
      <w:r w:rsidRPr="001517BF">
        <w:rPr>
          <w:rFonts w:ascii="Arabic Typesetting" w:hAnsi="Arabic Typesetting" w:cs="Arabic Typesetting" w:hint="cs"/>
          <w:sz w:val="44"/>
          <w:szCs w:val="44"/>
          <w:rtl/>
        </w:rPr>
        <w:t>وَهْنٍ</w:t>
      </w:r>
      <w:r w:rsidRPr="001517BF">
        <w:rPr>
          <w:rFonts w:ascii="Arabic Typesetting" w:hAnsi="Arabic Typesetting" w:cs="Arabic Typesetting"/>
          <w:sz w:val="44"/>
          <w:szCs w:val="44"/>
          <w:rtl/>
        </w:rPr>
        <w:t xml:space="preserve"> </w:t>
      </w:r>
      <w:r w:rsidRPr="001517BF">
        <w:rPr>
          <w:rFonts w:ascii="Arabic Typesetting" w:hAnsi="Arabic Typesetting" w:cs="Arabic Typesetting" w:hint="cs"/>
          <w:sz w:val="44"/>
          <w:szCs w:val="44"/>
          <w:rtl/>
        </w:rPr>
        <w:t>وَفِصَالُهُ</w:t>
      </w:r>
      <w:r w:rsidRPr="001517BF">
        <w:rPr>
          <w:rFonts w:ascii="Arabic Typesetting" w:hAnsi="Arabic Typesetting" w:cs="Arabic Typesetting"/>
          <w:sz w:val="44"/>
          <w:szCs w:val="44"/>
          <w:rtl/>
        </w:rPr>
        <w:t xml:space="preserve"> </w:t>
      </w:r>
      <w:r w:rsidRPr="001517BF">
        <w:rPr>
          <w:rFonts w:ascii="Arabic Typesetting" w:hAnsi="Arabic Typesetting" w:cs="Arabic Typesetting" w:hint="cs"/>
          <w:sz w:val="44"/>
          <w:szCs w:val="44"/>
          <w:rtl/>
        </w:rPr>
        <w:t>فِي</w:t>
      </w:r>
      <w:r w:rsidRPr="001517BF">
        <w:rPr>
          <w:rFonts w:ascii="Arabic Typesetting" w:hAnsi="Arabic Typesetting" w:cs="Arabic Typesetting"/>
          <w:sz w:val="44"/>
          <w:szCs w:val="44"/>
          <w:rtl/>
        </w:rPr>
        <w:t xml:space="preserve"> </w:t>
      </w:r>
      <w:r w:rsidRPr="001517BF">
        <w:rPr>
          <w:rFonts w:ascii="Arabic Typesetting" w:hAnsi="Arabic Typesetting" w:cs="Arabic Typesetting" w:hint="cs"/>
          <w:sz w:val="44"/>
          <w:szCs w:val="44"/>
          <w:rtl/>
        </w:rPr>
        <w:t>عَامَيْنِ</w:t>
      </w:r>
      <w:r w:rsidRPr="001517BF">
        <w:rPr>
          <w:rFonts w:ascii="Arabic Typesetting" w:hAnsi="Arabic Typesetting" w:cs="Arabic Typesetting"/>
          <w:sz w:val="44"/>
          <w:szCs w:val="44"/>
          <w:rtl/>
        </w:rPr>
        <w:t xml:space="preserve"> </w:t>
      </w:r>
      <w:r w:rsidRPr="001517BF">
        <w:rPr>
          <w:rFonts w:ascii="Arabic Typesetting" w:hAnsi="Arabic Typesetting" w:cs="Arabic Typesetting" w:hint="cs"/>
          <w:sz w:val="44"/>
          <w:szCs w:val="44"/>
          <w:rtl/>
        </w:rPr>
        <w:t>أَنِ</w:t>
      </w:r>
      <w:r w:rsidRPr="001517BF">
        <w:rPr>
          <w:rFonts w:ascii="Arabic Typesetting" w:hAnsi="Arabic Typesetting" w:cs="Arabic Typesetting"/>
          <w:sz w:val="44"/>
          <w:szCs w:val="44"/>
          <w:rtl/>
        </w:rPr>
        <w:t xml:space="preserve"> </w:t>
      </w:r>
      <w:r w:rsidRPr="001517BF">
        <w:rPr>
          <w:rFonts w:ascii="Arabic Typesetting" w:hAnsi="Arabic Typesetting" w:cs="Arabic Typesetting" w:hint="cs"/>
          <w:sz w:val="44"/>
          <w:szCs w:val="44"/>
          <w:rtl/>
        </w:rPr>
        <w:t>اشْكُرْ</w:t>
      </w:r>
      <w:r w:rsidRPr="001517BF">
        <w:rPr>
          <w:rFonts w:ascii="Arabic Typesetting" w:hAnsi="Arabic Typesetting" w:cs="Arabic Typesetting"/>
          <w:sz w:val="44"/>
          <w:szCs w:val="44"/>
          <w:rtl/>
        </w:rPr>
        <w:t xml:space="preserve"> </w:t>
      </w:r>
      <w:r w:rsidRPr="001517BF">
        <w:rPr>
          <w:rFonts w:ascii="Arabic Typesetting" w:hAnsi="Arabic Typesetting" w:cs="Arabic Typesetting" w:hint="cs"/>
          <w:sz w:val="44"/>
          <w:szCs w:val="44"/>
          <w:rtl/>
        </w:rPr>
        <w:t>لِي</w:t>
      </w:r>
      <w:r w:rsidRPr="001517BF">
        <w:rPr>
          <w:rFonts w:ascii="Arabic Typesetting" w:hAnsi="Arabic Typesetting" w:cs="Arabic Typesetting"/>
          <w:sz w:val="44"/>
          <w:szCs w:val="44"/>
          <w:rtl/>
        </w:rPr>
        <w:t xml:space="preserve"> </w:t>
      </w:r>
      <w:r w:rsidRPr="001517BF">
        <w:rPr>
          <w:rFonts w:ascii="Arabic Typesetting" w:hAnsi="Arabic Typesetting" w:cs="Arabic Typesetting" w:hint="cs"/>
          <w:sz w:val="44"/>
          <w:szCs w:val="44"/>
          <w:rtl/>
        </w:rPr>
        <w:t>وَلِوَالِدَيْكَ</w:t>
      </w:r>
      <w:r w:rsidRPr="001517BF">
        <w:rPr>
          <w:rFonts w:ascii="Arabic Typesetting" w:hAnsi="Arabic Typesetting" w:cs="Arabic Typesetting"/>
          <w:sz w:val="44"/>
          <w:szCs w:val="44"/>
          <w:rtl/>
        </w:rPr>
        <w:t xml:space="preserve"> </w:t>
      </w:r>
      <w:r w:rsidRPr="001517BF">
        <w:rPr>
          <w:rFonts w:ascii="Arabic Typesetting" w:hAnsi="Arabic Typesetting" w:cs="Arabic Typesetting" w:hint="cs"/>
          <w:sz w:val="44"/>
          <w:szCs w:val="44"/>
          <w:rtl/>
        </w:rPr>
        <w:t>إِلَيَّ</w:t>
      </w:r>
      <w:r w:rsidRPr="001517BF">
        <w:rPr>
          <w:rFonts w:ascii="Arabic Typesetting" w:hAnsi="Arabic Typesetting" w:cs="Arabic Typesetting"/>
          <w:sz w:val="44"/>
          <w:szCs w:val="44"/>
          <w:rtl/>
        </w:rPr>
        <w:t xml:space="preserve"> </w:t>
      </w:r>
      <w:r w:rsidRPr="001517BF">
        <w:rPr>
          <w:rFonts w:ascii="Arabic Typesetting" w:hAnsi="Arabic Typesetting" w:cs="Arabic Typesetting" w:hint="cs"/>
          <w:sz w:val="44"/>
          <w:szCs w:val="44"/>
          <w:rtl/>
        </w:rPr>
        <w:t>الْمَصِيرُ</w:t>
      </w:r>
      <w:r w:rsidRPr="001517BF">
        <w:rPr>
          <w:rFonts w:ascii="Arabic Typesetting" w:hAnsi="Arabic Typesetting" w:cs="Arabic Typesetting"/>
          <w:sz w:val="44"/>
          <w:szCs w:val="44"/>
          <w:rtl/>
        </w:rPr>
        <w:t>{14}</w:t>
      </w:r>
      <w:r>
        <w:rPr>
          <w:rFonts w:ascii="Arabic Typesetting" w:hAnsi="Arabic Typesetting" w:cs="Arabic Typesetting" w:hint="cs"/>
          <w:sz w:val="44"/>
          <w:szCs w:val="44"/>
          <w:rtl/>
        </w:rPr>
        <w:t>لقمان</w:t>
      </w:r>
    </w:p>
    <w:p w:rsidR="001517BF" w:rsidRDefault="001517BF" w:rsidP="002E77C3">
      <w:pPr>
        <w:pStyle w:val="NormalWeb"/>
        <w:bidi/>
        <w:rPr>
          <w:rFonts w:ascii="Arabic Typesetting" w:hAnsi="Arabic Typesetting" w:cs="Arabic Typesetting"/>
          <w:sz w:val="44"/>
          <w:szCs w:val="44"/>
          <w:rtl/>
        </w:rPr>
      </w:pPr>
      <w:r>
        <w:rPr>
          <w:rFonts w:ascii="Arabic Typesetting" w:hAnsi="Arabic Typesetting" w:cs="Arabic Typesetting" w:hint="cs"/>
          <w:sz w:val="44"/>
          <w:szCs w:val="44"/>
          <w:rtl/>
        </w:rPr>
        <w:t>وقال تعالى:</w:t>
      </w:r>
    </w:p>
    <w:p w:rsidR="001517BF" w:rsidRDefault="001517BF" w:rsidP="001517BF">
      <w:pPr>
        <w:pStyle w:val="NormalWeb"/>
        <w:bidi/>
        <w:rPr>
          <w:rFonts w:ascii="Arabic Typesetting" w:hAnsi="Arabic Typesetting" w:cs="Arabic Typesetting"/>
          <w:sz w:val="44"/>
          <w:szCs w:val="44"/>
          <w:rtl/>
        </w:rPr>
      </w:pPr>
      <w:r w:rsidRPr="001517BF">
        <w:rPr>
          <w:rFonts w:ascii="Arabic Typesetting" w:hAnsi="Arabic Typesetting" w:cs="Arabic Typesetting" w:hint="cs"/>
          <w:sz w:val="44"/>
          <w:szCs w:val="44"/>
          <w:rtl/>
        </w:rPr>
        <w:t>وَوَصَّيْنَا</w:t>
      </w:r>
      <w:r w:rsidRPr="001517BF">
        <w:rPr>
          <w:rFonts w:ascii="Arabic Typesetting" w:hAnsi="Arabic Typesetting" w:cs="Arabic Typesetting"/>
          <w:sz w:val="44"/>
          <w:szCs w:val="44"/>
          <w:rtl/>
        </w:rPr>
        <w:t xml:space="preserve"> </w:t>
      </w:r>
      <w:r w:rsidRPr="001517BF">
        <w:rPr>
          <w:rFonts w:ascii="Arabic Typesetting" w:hAnsi="Arabic Typesetting" w:cs="Arabic Typesetting" w:hint="cs"/>
          <w:sz w:val="44"/>
          <w:szCs w:val="44"/>
          <w:rtl/>
        </w:rPr>
        <w:t>الْإِنسَانَ</w:t>
      </w:r>
      <w:r w:rsidRPr="001517BF">
        <w:rPr>
          <w:rFonts w:ascii="Arabic Typesetting" w:hAnsi="Arabic Typesetting" w:cs="Arabic Typesetting"/>
          <w:sz w:val="44"/>
          <w:szCs w:val="44"/>
          <w:rtl/>
        </w:rPr>
        <w:t xml:space="preserve"> </w:t>
      </w:r>
      <w:r w:rsidRPr="001517BF">
        <w:rPr>
          <w:rFonts w:ascii="Arabic Typesetting" w:hAnsi="Arabic Typesetting" w:cs="Arabic Typesetting" w:hint="cs"/>
          <w:sz w:val="44"/>
          <w:szCs w:val="44"/>
          <w:rtl/>
        </w:rPr>
        <w:t>بِوَالِدَيْهِ</w:t>
      </w:r>
      <w:r w:rsidRPr="001517BF">
        <w:rPr>
          <w:rFonts w:ascii="Arabic Typesetting" w:hAnsi="Arabic Typesetting" w:cs="Arabic Typesetting"/>
          <w:sz w:val="44"/>
          <w:szCs w:val="44"/>
          <w:rtl/>
        </w:rPr>
        <w:t xml:space="preserve"> </w:t>
      </w:r>
      <w:r w:rsidRPr="001517BF">
        <w:rPr>
          <w:rFonts w:ascii="Arabic Typesetting" w:hAnsi="Arabic Typesetting" w:cs="Arabic Typesetting" w:hint="cs"/>
          <w:sz w:val="44"/>
          <w:szCs w:val="44"/>
          <w:rtl/>
        </w:rPr>
        <w:t>إِحْسَاناً</w:t>
      </w:r>
      <w:r w:rsidRPr="001517BF">
        <w:rPr>
          <w:rFonts w:ascii="Arabic Typesetting" w:hAnsi="Arabic Typesetting" w:cs="Arabic Typesetting"/>
          <w:sz w:val="44"/>
          <w:szCs w:val="44"/>
          <w:rtl/>
        </w:rPr>
        <w:t xml:space="preserve"> </w:t>
      </w:r>
      <w:r w:rsidRPr="001517BF">
        <w:rPr>
          <w:rFonts w:ascii="Arabic Typesetting" w:hAnsi="Arabic Typesetting" w:cs="Arabic Typesetting" w:hint="cs"/>
          <w:sz w:val="44"/>
          <w:szCs w:val="44"/>
          <w:rtl/>
        </w:rPr>
        <w:t>حَمَلَتْهُ</w:t>
      </w:r>
      <w:r w:rsidRPr="001517BF">
        <w:rPr>
          <w:rFonts w:ascii="Arabic Typesetting" w:hAnsi="Arabic Typesetting" w:cs="Arabic Typesetting"/>
          <w:sz w:val="44"/>
          <w:szCs w:val="44"/>
          <w:rtl/>
        </w:rPr>
        <w:t xml:space="preserve"> </w:t>
      </w:r>
      <w:r w:rsidRPr="001517BF">
        <w:rPr>
          <w:rFonts w:ascii="Arabic Typesetting" w:hAnsi="Arabic Typesetting" w:cs="Arabic Typesetting" w:hint="cs"/>
          <w:sz w:val="44"/>
          <w:szCs w:val="44"/>
          <w:rtl/>
        </w:rPr>
        <w:t>أُمُّهُ</w:t>
      </w:r>
      <w:r w:rsidRPr="001517BF">
        <w:rPr>
          <w:rFonts w:ascii="Arabic Typesetting" w:hAnsi="Arabic Typesetting" w:cs="Arabic Typesetting"/>
          <w:sz w:val="44"/>
          <w:szCs w:val="44"/>
          <w:rtl/>
        </w:rPr>
        <w:t xml:space="preserve"> </w:t>
      </w:r>
      <w:r w:rsidRPr="001517BF">
        <w:rPr>
          <w:rFonts w:ascii="Arabic Typesetting" w:hAnsi="Arabic Typesetting" w:cs="Arabic Typesetting" w:hint="cs"/>
          <w:sz w:val="44"/>
          <w:szCs w:val="44"/>
          <w:rtl/>
        </w:rPr>
        <w:t>كُرْهاً</w:t>
      </w:r>
      <w:r w:rsidRPr="001517BF">
        <w:rPr>
          <w:rFonts w:ascii="Arabic Typesetting" w:hAnsi="Arabic Typesetting" w:cs="Arabic Typesetting"/>
          <w:sz w:val="44"/>
          <w:szCs w:val="44"/>
          <w:rtl/>
        </w:rPr>
        <w:t xml:space="preserve"> </w:t>
      </w:r>
      <w:r w:rsidRPr="001517BF">
        <w:rPr>
          <w:rFonts w:ascii="Arabic Typesetting" w:hAnsi="Arabic Typesetting" w:cs="Arabic Typesetting" w:hint="cs"/>
          <w:sz w:val="44"/>
          <w:szCs w:val="44"/>
          <w:rtl/>
        </w:rPr>
        <w:t>وَوَضَعَتْهُ</w:t>
      </w:r>
      <w:r w:rsidRPr="001517BF">
        <w:rPr>
          <w:rFonts w:ascii="Arabic Typesetting" w:hAnsi="Arabic Typesetting" w:cs="Arabic Typesetting"/>
          <w:sz w:val="44"/>
          <w:szCs w:val="44"/>
          <w:rtl/>
        </w:rPr>
        <w:t xml:space="preserve"> </w:t>
      </w:r>
      <w:r w:rsidRPr="001517BF">
        <w:rPr>
          <w:rFonts w:ascii="Arabic Typesetting" w:hAnsi="Arabic Typesetting" w:cs="Arabic Typesetting" w:hint="cs"/>
          <w:sz w:val="44"/>
          <w:szCs w:val="44"/>
          <w:rtl/>
        </w:rPr>
        <w:t>كُرْهاً</w:t>
      </w:r>
      <w:r w:rsidRPr="001517BF">
        <w:rPr>
          <w:rFonts w:ascii="Arabic Typesetting" w:hAnsi="Arabic Typesetting" w:cs="Arabic Typesetting"/>
          <w:sz w:val="44"/>
          <w:szCs w:val="44"/>
          <w:rtl/>
        </w:rPr>
        <w:t xml:space="preserve"> </w:t>
      </w:r>
      <w:r w:rsidRPr="001517BF">
        <w:rPr>
          <w:rFonts w:ascii="Arabic Typesetting" w:hAnsi="Arabic Typesetting" w:cs="Arabic Typesetting" w:hint="cs"/>
          <w:sz w:val="44"/>
          <w:szCs w:val="44"/>
          <w:rtl/>
        </w:rPr>
        <w:t>وَحَمْلُهُ</w:t>
      </w:r>
      <w:r w:rsidRPr="001517BF">
        <w:rPr>
          <w:rFonts w:ascii="Arabic Typesetting" w:hAnsi="Arabic Typesetting" w:cs="Arabic Typesetting"/>
          <w:sz w:val="44"/>
          <w:szCs w:val="44"/>
          <w:rtl/>
        </w:rPr>
        <w:t xml:space="preserve"> </w:t>
      </w:r>
      <w:r w:rsidRPr="001517BF">
        <w:rPr>
          <w:rFonts w:ascii="Arabic Typesetting" w:hAnsi="Arabic Typesetting" w:cs="Arabic Typesetting" w:hint="cs"/>
          <w:sz w:val="44"/>
          <w:szCs w:val="44"/>
          <w:rtl/>
        </w:rPr>
        <w:t>وَفِصَالُهُ</w:t>
      </w:r>
      <w:r w:rsidRPr="001517BF">
        <w:rPr>
          <w:rFonts w:ascii="Arabic Typesetting" w:hAnsi="Arabic Typesetting" w:cs="Arabic Typesetting"/>
          <w:sz w:val="44"/>
          <w:szCs w:val="44"/>
          <w:rtl/>
        </w:rPr>
        <w:t xml:space="preserve"> </w:t>
      </w:r>
      <w:r w:rsidRPr="001517BF">
        <w:rPr>
          <w:rFonts w:ascii="Arabic Typesetting" w:hAnsi="Arabic Typesetting" w:cs="Arabic Typesetting" w:hint="cs"/>
          <w:sz w:val="44"/>
          <w:szCs w:val="44"/>
          <w:rtl/>
        </w:rPr>
        <w:t>ثَلَاثُونَ</w:t>
      </w:r>
      <w:r w:rsidRPr="001517BF">
        <w:rPr>
          <w:rFonts w:ascii="Arabic Typesetting" w:hAnsi="Arabic Typesetting" w:cs="Arabic Typesetting"/>
          <w:sz w:val="44"/>
          <w:szCs w:val="44"/>
          <w:rtl/>
        </w:rPr>
        <w:t xml:space="preserve"> </w:t>
      </w:r>
      <w:r w:rsidRPr="001517BF">
        <w:rPr>
          <w:rFonts w:ascii="Arabic Typesetting" w:hAnsi="Arabic Typesetting" w:cs="Arabic Typesetting" w:hint="cs"/>
          <w:sz w:val="44"/>
          <w:szCs w:val="44"/>
          <w:rtl/>
        </w:rPr>
        <w:t>شَهْراً</w:t>
      </w:r>
      <w:r w:rsidRPr="001517BF">
        <w:rPr>
          <w:rFonts w:ascii="Arabic Typesetting" w:hAnsi="Arabic Typesetting" w:cs="Arabic Typesetting"/>
          <w:sz w:val="44"/>
          <w:szCs w:val="44"/>
          <w:rtl/>
        </w:rPr>
        <w:t xml:space="preserve"> </w:t>
      </w:r>
      <w:r w:rsidRPr="001517BF">
        <w:rPr>
          <w:rFonts w:ascii="Arabic Typesetting" w:hAnsi="Arabic Typesetting" w:cs="Arabic Typesetting" w:hint="cs"/>
          <w:sz w:val="44"/>
          <w:szCs w:val="44"/>
          <w:rtl/>
        </w:rPr>
        <w:t>حَتَّى</w:t>
      </w:r>
      <w:r w:rsidRPr="001517BF">
        <w:rPr>
          <w:rFonts w:ascii="Arabic Typesetting" w:hAnsi="Arabic Typesetting" w:cs="Arabic Typesetting"/>
          <w:sz w:val="44"/>
          <w:szCs w:val="44"/>
          <w:rtl/>
        </w:rPr>
        <w:t xml:space="preserve"> </w:t>
      </w:r>
      <w:r w:rsidRPr="001517BF">
        <w:rPr>
          <w:rFonts w:ascii="Arabic Typesetting" w:hAnsi="Arabic Typesetting" w:cs="Arabic Typesetting" w:hint="cs"/>
          <w:sz w:val="44"/>
          <w:szCs w:val="44"/>
          <w:rtl/>
        </w:rPr>
        <w:t>إِذَا</w:t>
      </w:r>
      <w:r w:rsidRPr="001517BF">
        <w:rPr>
          <w:rFonts w:ascii="Arabic Typesetting" w:hAnsi="Arabic Typesetting" w:cs="Arabic Typesetting"/>
          <w:sz w:val="44"/>
          <w:szCs w:val="44"/>
          <w:rtl/>
        </w:rPr>
        <w:t xml:space="preserve"> </w:t>
      </w:r>
      <w:r w:rsidRPr="001517BF">
        <w:rPr>
          <w:rFonts w:ascii="Arabic Typesetting" w:hAnsi="Arabic Typesetting" w:cs="Arabic Typesetting" w:hint="cs"/>
          <w:sz w:val="44"/>
          <w:szCs w:val="44"/>
          <w:rtl/>
        </w:rPr>
        <w:t>بَلَغَ</w:t>
      </w:r>
      <w:r w:rsidRPr="001517BF">
        <w:rPr>
          <w:rFonts w:ascii="Arabic Typesetting" w:hAnsi="Arabic Typesetting" w:cs="Arabic Typesetting"/>
          <w:sz w:val="44"/>
          <w:szCs w:val="44"/>
          <w:rtl/>
        </w:rPr>
        <w:t xml:space="preserve"> </w:t>
      </w:r>
      <w:r w:rsidRPr="001517BF">
        <w:rPr>
          <w:rFonts w:ascii="Arabic Typesetting" w:hAnsi="Arabic Typesetting" w:cs="Arabic Typesetting" w:hint="cs"/>
          <w:sz w:val="44"/>
          <w:szCs w:val="44"/>
          <w:rtl/>
        </w:rPr>
        <w:t>أَشُدَّهُ</w:t>
      </w:r>
      <w:r w:rsidRPr="001517BF">
        <w:rPr>
          <w:rFonts w:ascii="Arabic Typesetting" w:hAnsi="Arabic Typesetting" w:cs="Arabic Typesetting"/>
          <w:sz w:val="44"/>
          <w:szCs w:val="44"/>
          <w:rtl/>
        </w:rPr>
        <w:t xml:space="preserve"> </w:t>
      </w:r>
      <w:r w:rsidRPr="001517BF">
        <w:rPr>
          <w:rFonts w:ascii="Arabic Typesetting" w:hAnsi="Arabic Typesetting" w:cs="Arabic Typesetting" w:hint="cs"/>
          <w:sz w:val="44"/>
          <w:szCs w:val="44"/>
          <w:rtl/>
        </w:rPr>
        <w:t>وَبَلَغَ</w:t>
      </w:r>
      <w:r w:rsidRPr="001517BF">
        <w:rPr>
          <w:rFonts w:ascii="Arabic Typesetting" w:hAnsi="Arabic Typesetting" w:cs="Arabic Typesetting"/>
          <w:sz w:val="44"/>
          <w:szCs w:val="44"/>
          <w:rtl/>
        </w:rPr>
        <w:t xml:space="preserve"> </w:t>
      </w:r>
      <w:r w:rsidRPr="001517BF">
        <w:rPr>
          <w:rFonts w:ascii="Arabic Typesetting" w:hAnsi="Arabic Typesetting" w:cs="Arabic Typesetting" w:hint="cs"/>
          <w:sz w:val="44"/>
          <w:szCs w:val="44"/>
          <w:rtl/>
        </w:rPr>
        <w:t>أَرْبَعِينَ</w:t>
      </w:r>
      <w:r w:rsidRPr="001517BF">
        <w:rPr>
          <w:rFonts w:ascii="Arabic Typesetting" w:hAnsi="Arabic Typesetting" w:cs="Arabic Typesetting"/>
          <w:sz w:val="44"/>
          <w:szCs w:val="44"/>
          <w:rtl/>
        </w:rPr>
        <w:t xml:space="preserve"> </w:t>
      </w:r>
      <w:r w:rsidRPr="001517BF">
        <w:rPr>
          <w:rFonts w:ascii="Arabic Typesetting" w:hAnsi="Arabic Typesetting" w:cs="Arabic Typesetting" w:hint="cs"/>
          <w:sz w:val="44"/>
          <w:szCs w:val="44"/>
          <w:rtl/>
        </w:rPr>
        <w:t>سَنَةً</w:t>
      </w:r>
      <w:r w:rsidRPr="001517BF">
        <w:rPr>
          <w:rFonts w:ascii="Arabic Typesetting" w:hAnsi="Arabic Typesetting" w:cs="Arabic Typesetting"/>
          <w:sz w:val="44"/>
          <w:szCs w:val="44"/>
          <w:rtl/>
        </w:rPr>
        <w:t xml:space="preserve"> </w:t>
      </w:r>
      <w:r w:rsidRPr="001517BF">
        <w:rPr>
          <w:rFonts w:ascii="Arabic Typesetting" w:hAnsi="Arabic Typesetting" w:cs="Arabic Typesetting" w:hint="cs"/>
          <w:sz w:val="44"/>
          <w:szCs w:val="44"/>
          <w:rtl/>
        </w:rPr>
        <w:t>قَالَ</w:t>
      </w:r>
      <w:r w:rsidRPr="001517BF">
        <w:rPr>
          <w:rFonts w:ascii="Arabic Typesetting" w:hAnsi="Arabic Typesetting" w:cs="Arabic Typesetting"/>
          <w:sz w:val="44"/>
          <w:szCs w:val="44"/>
          <w:rtl/>
        </w:rPr>
        <w:t xml:space="preserve"> </w:t>
      </w:r>
      <w:r w:rsidRPr="001517BF">
        <w:rPr>
          <w:rFonts w:ascii="Arabic Typesetting" w:hAnsi="Arabic Typesetting" w:cs="Arabic Typesetting" w:hint="cs"/>
          <w:sz w:val="44"/>
          <w:szCs w:val="44"/>
          <w:rtl/>
        </w:rPr>
        <w:t>رَبِّ</w:t>
      </w:r>
      <w:r w:rsidRPr="001517BF">
        <w:rPr>
          <w:rFonts w:ascii="Arabic Typesetting" w:hAnsi="Arabic Typesetting" w:cs="Arabic Typesetting"/>
          <w:sz w:val="44"/>
          <w:szCs w:val="44"/>
          <w:rtl/>
        </w:rPr>
        <w:t xml:space="preserve"> </w:t>
      </w:r>
      <w:r w:rsidRPr="001517BF">
        <w:rPr>
          <w:rFonts w:ascii="Arabic Typesetting" w:hAnsi="Arabic Typesetting" w:cs="Arabic Typesetting" w:hint="cs"/>
          <w:sz w:val="44"/>
          <w:szCs w:val="44"/>
          <w:rtl/>
        </w:rPr>
        <w:t>أَوْزِعْنِي</w:t>
      </w:r>
      <w:r w:rsidRPr="001517BF">
        <w:rPr>
          <w:rFonts w:ascii="Arabic Typesetting" w:hAnsi="Arabic Typesetting" w:cs="Arabic Typesetting"/>
          <w:sz w:val="44"/>
          <w:szCs w:val="44"/>
          <w:rtl/>
        </w:rPr>
        <w:t xml:space="preserve"> </w:t>
      </w:r>
      <w:r w:rsidRPr="001517BF">
        <w:rPr>
          <w:rFonts w:ascii="Arabic Typesetting" w:hAnsi="Arabic Typesetting" w:cs="Arabic Typesetting" w:hint="cs"/>
          <w:sz w:val="44"/>
          <w:szCs w:val="44"/>
          <w:rtl/>
        </w:rPr>
        <w:t>أَنْ</w:t>
      </w:r>
      <w:r w:rsidRPr="001517BF">
        <w:rPr>
          <w:rFonts w:ascii="Arabic Typesetting" w:hAnsi="Arabic Typesetting" w:cs="Arabic Typesetting"/>
          <w:sz w:val="44"/>
          <w:szCs w:val="44"/>
          <w:rtl/>
        </w:rPr>
        <w:t xml:space="preserve"> </w:t>
      </w:r>
      <w:r w:rsidRPr="001517BF">
        <w:rPr>
          <w:rFonts w:ascii="Arabic Typesetting" w:hAnsi="Arabic Typesetting" w:cs="Arabic Typesetting" w:hint="cs"/>
          <w:sz w:val="44"/>
          <w:szCs w:val="44"/>
          <w:rtl/>
        </w:rPr>
        <w:t>أَشْكُرَ</w:t>
      </w:r>
      <w:r w:rsidRPr="001517BF">
        <w:rPr>
          <w:rFonts w:ascii="Arabic Typesetting" w:hAnsi="Arabic Typesetting" w:cs="Arabic Typesetting"/>
          <w:sz w:val="44"/>
          <w:szCs w:val="44"/>
          <w:rtl/>
        </w:rPr>
        <w:t xml:space="preserve"> </w:t>
      </w:r>
      <w:r w:rsidRPr="001517BF">
        <w:rPr>
          <w:rFonts w:ascii="Arabic Typesetting" w:hAnsi="Arabic Typesetting" w:cs="Arabic Typesetting" w:hint="cs"/>
          <w:sz w:val="44"/>
          <w:szCs w:val="44"/>
          <w:rtl/>
        </w:rPr>
        <w:t>نِعْمَتَكَ</w:t>
      </w:r>
      <w:r w:rsidRPr="001517BF">
        <w:rPr>
          <w:rFonts w:ascii="Arabic Typesetting" w:hAnsi="Arabic Typesetting" w:cs="Arabic Typesetting"/>
          <w:sz w:val="44"/>
          <w:szCs w:val="44"/>
          <w:rtl/>
        </w:rPr>
        <w:t xml:space="preserve"> </w:t>
      </w:r>
      <w:r w:rsidRPr="001517BF">
        <w:rPr>
          <w:rFonts w:ascii="Arabic Typesetting" w:hAnsi="Arabic Typesetting" w:cs="Arabic Typesetting" w:hint="cs"/>
          <w:sz w:val="44"/>
          <w:szCs w:val="44"/>
          <w:rtl/>
        </w:rPr>
        <w:t>الَّتِي</w:t>
      </w:r>
      <w:r w:rsidRPr="001517BF">
        <w:rPr>
          <w:rFonts w:ascii="Arabic Typesetting" w:hAnsi="Arabic Typesetting" w:cs="Arabic Typesetting"/>
          <w:sz w:val="44"/>
          <w:szCs w:val="44"/>
          <w:rtl/>
        </w:rPr>
        <w:t xml:space="preserve"> </w:t>
      </w:r>
      <w:r w:rsidRPr="001517BF">
        <w:rPr>
          <w:rFonts w:ascii="Arabic Typesetting" w:hAnsi="Arabic Typesetting" w:cs="Arabic Typesetting" w:hint="cs"/>
          <w:sz w:val="44"/>
          <w:szCs w:val="44"/>
          <w:rtl/>
        </w:rPr>
        <w:t>أَنْعَمْتَ</w:t>
      </w:r>
      <w:r w:rsidRPr="001517BF">
        <w:rPr>
          <w:rFonts w:ascii="Arabic Typesetting" w:hAnsi="Arabic Typesetting" w:cs="Arabic Typesetting"/>
          <w:sz w:val="44"/>
          <w:szCs w:val="44"/>
          <w:rtl/>
        </w:rPr>
        <w:t xml:space="preserve"> </w:t>
      </w:r>
      <w:r w:rsidRPr="001517BF">
        <w:rPr>
          <w:rFonts w:ascii="Arabic Typesetting" w:hAnsi="Arabic Typesetting" w:cs="Arabic Typesetting" w:hint="cs"/>
          <w:sz w:val="44"/>
          <w:szCs w:val="44"/>
          <w:rtl/>
        </w:rPr>
        <w:t>عَلَيَّ</w:t>
      </w:r>
      <w:r w:rsidRPr="001517BF">
        <w:rPr>
          <w:rFonts w:ascii="Arabic Typesetting" w:hAnsi="Arabic Typesetting" w:cs="Arabic Typesetting"/>
          <w:sz w:val="44"/>
          <w:szCs w:val="44"/>
          <w:rtl/>
        </w:rPr>
        <w:t xml:space="preserve"> </w:t>
      </w:r>
      <w:r w:rsidRPr="001517BF">
        <w:rPr>
          <w:rFonts w:ascii="Arabic Typesetting" w:hAnsi="Arabic Typesetting" w:cs="Arabic Typesetting" w:hint="cs"/>
          <w:sz w:val="44"/>
          <w:szCs w:val="44"/>
          <w:rtl/>
        </w:rPr>
        <w:t>وَعَلَى</w:t>
      </w:r>
      <w:r w:rsidRPr="001517BF">
        <w:rPr>
          <w:rFonts w:ascii="Arabic Typesetting" w:hAnsi="Arabic Typesetting" w:cs="Arabic Typesetting"/>
          <w:sz w:val="44"/>
          <w:szCs w:val="44"/>
          <w:rtl/>
        </w:rPr>
        <w:t xml:space="preserve"> </w:t>
      </w:r>
      <w:r w:rsidRPr="001517BF">
        <w:rPr>
          <w:rFonts w:ascii="Arabic Typesetting" w:hAnsi="Arabic Typesetting" w:cs="Arabic Typesetting" w:hint="cs"/>
          <w:sz w:val="44"/>
          <w:szCs w:val="44"/>
          <w:rtl/>
        </w:rPr>
        <w:t>وَالِدَيَّ</w:t>
      </w:r>
      <w:r w:rsidRPr="001517BF">
        <w:rPr>
          <w:rFonts w:ascii="Arabic Typesetting" w:hAnsi="Arabic Typesetting" w:cs="Arabic Typesetting"/>
          <w:sz w:val="44"/>
          <w:szCs w:val="44"/>
          <w:rtl/>
        </w:rPr>
        <w:t xml:space="preserve"> </w:t>
      </w:r>
      <w:r w:rsidRPr="001517BF">
        <w:rPr>
          <w:rFonts w:ascii="Arabic Typesetting" w:hAnsi="Arabic Typesetting" w:cs="Arabic Typesetting" w:hint="cs"/>
          <w:sz w:val="44"/>
          <w:szCs w:val="44"/>
          <w:rtl/>
        </w:rPr>
        <w:t>وَأَنْ</w:t>
      </w:r>
      <w:r w:rsidRPr="001517BF">
        <w:rPr>
          <w:rFonts w:ascii="Arabic Typesetting" w:hAnsi="Arabic Typesetting" w:cs="Arabic Typesetting"/>
          <w:sz w:val="44"/>
          <w:szCs w:val="44"/>
          <w:rtl/>
        </w:rPr>
        <w:t xml:space="preserve"> </w:t>
      </w:r>
      <w:r w:rsidRPr="001517BF">
        <w:rPr>
          <w:rFonts w:ascii="Arabic Typesetting" w:hAnsi="Arabic Typesetting" w:cs="Arabic Typesetting" w:hint="cs"/>
          <w:sz w:val="44"/>
          <w:szCs w:val="44"/>
          <w:rtl/>
        </w:rPr>
        <w:t>أَعْمَلَ</w:t>
      </w:r>
      <w:r w:rsidRPr="001517BF">
        <w:rPr>
          <w:rFonts w:ascii="Arabic Typesetting" w:hAnsi="Arabic Typesetting" w:cs="Arabic Typesetting"/>
          <w:sz w:val="44"/>
          <w:szCs w:val="44"/>
          <w:rtl/>
        </w:rPr>
        <w:t xml:space="preserve"> </w:t>
      </w:r>
      <w:r w:rsidRPr="001517BF">
        <w:rPr>
          <w:rFonts w:ascii="Arabic Typesetting" w:hAnsi="Arabic Typesetting" w:cs="Arabic Typesetting" w:hint="cs"/>
          <w:sz w:val="44"/>
          <w:szCs w:val="44"/>
          <w:rtl/>
        </w:rPr>
        <w:t>صَالِحاً</w:t>
      </w:r>
      <w:r w:rsidRPr="001517BF">
        <w:rPr>
          <w:rFonts w:ascii="Arabic Typesetting" w:hAnsi="Arabic Typesetting" w:cs="Arabic Typesetting"/>
          <w:sz w:val="44"/>
          <w:szCs w:val="44"/>
          <w:rtl/>
        </w:rPr>
        <w:t xml:space="preserve"> </w:t>
      </w:r>
      <w:r w:rsidRPr="001517BF">
        <w:rPr>
          <w:rFonts w:ascii="Arabic Typesetting" w:hAnsi="Arabic Typesetting" w:cs="Arabic Typesetting" w:hint="cs"/>
          <w:sz w:val="44"/>
          <w:szCs w:val="44"/>
          <w:rtl/>
        </w:rPr>
        <w:t>تَرْضَاهُ</w:t>
      </w:r>
      <w:r w:rsidRPr="001517BF">
        <w:rPr>
          <w:rFonts w:ascii="Arabic Typesetting" w:hAnsi="Arabic Typesetting" w:cs="Arabic Typesetting"/>
          <w:sz w:val="44"/>
          <w:szCs w:val="44"/>
          <w:rtl/>
        </w:rPr>
        <w:t xml:space="preserve"> </w:t>
      </w:r>
      <w:r w:rsidRPr="001517BF">
        <w:rPr>
          <w:rFonts w:ascii="Arabic Typesetting" w:hAnsi="Arabic Typesetting" w:cs="Arabic Typesetting" w:hint="cs"/>
          <w:sz w:val="44"/>
          <w:szCs w:val="44"/>
          <w:rtl/>
        </w:rPr>
        <w:t>وَأَصْلِحْ</w:t>
      </w:r>
      <w:r w:rsidRPr="001517BF">
        <w:rPr>
          <w:rFonts w:ascii="Arabic Typesetting" w:hAnsi="Arabic Typesetting" w:cs="Arabic Typesetting"/>
          <w:sz w:val="44"/>
          <w:szCs w:val="44"/>
          <w:rtl/>
        </w:rPr>
        <w:t xml:space="preserve"> </w:t>
      </w:r>
      <w:r w:rsidRPr="001517BF">
        <w:rPr>
          <w:rFonts w:ascii="Arabic Typesetting" w:hAnsi="Arabic Typesetting" w:cs="Arabic Typesetting" w:hint="cs"/>
          <w:sz w:val="44"/>
          <w:szCs w:val="44"/>
          <w:rtl/>
        </w:rPr>
        <w:t>لِي</w:t>
      </w:r>
      <w:r w:rsidRPr="001517BF">
        <w:rPr>
          <w:rFonts w:ascii="Arabic Typesetting" w:hAnsi="Arabic Typesetting" w:cs="Arabic Typesetting"/>
          <w:sz w:val="44"/>
          <w:szCs w:val="44"/>
          <w:rtl/>
        </w:rPr>
        <w:t xml:space="preserve"> </w:t>
      </w:r>
      <w:r w:rsidRPr="001517BF">
        <w:rPr>
          <w:rFonts w:ascii="Arabic Typesetting" w:hAnsi="Arabic Typesetting" w:cs="Arabic Typesetting" w:hint="cs"/>
          <w:sz w:val="44"/>
          <w:szCs w:val="44"/>
          <w:rtl/>
        </w:rPr>
        <w:t>فِي</w:t>
      </w:r>
      <w:r w:rsidRPr="001517BF">
        <w:rPr>
          <w:rFonts w:ascii="Arabic Typesetting" w:hAnsi="Arabic Typesetting" w:cs="Arabic Typesetting"/>
          <w:sz w:val="44"/>
          <w:szCs w:val="44"/>
          <w:rtl/>
        </w:rPr>
        <w:t xml:space="preserve"> </w:t>
      </w:r>
      <w:r w:rsidRPr="001517BF">
        <w:rPr>
          <w:rFonts w:ascii="Arabic Typesetting" w:hAnsi="Arabic Typesetting" w:cs="Arabic Typesetting" w:hint="cs"/>
          <w:sz w:val="44"/>
          <w:szCs w:val="44"/>
          <w:rtl/>
        </w:rPr>
        <w:t>ذُرِّيَّتِي</w:t>
      </w:r>
      <w:r w:rsidRPr="001517BF">
        <w:rPr>
          <w:rFonts w:ascii="Arabic Typesetting" w:hAnsi="Arabic Typesetting" w:cs="Arabic Typesetting"/>
          <w:sz w:val="44"/>
          <w:szCs w:val="44"/>
          <w:rtl/>
        </w:rPr>
        <w:t xml:space="preserve"> </w:t>
      </w:r>
      <w:r w:rsidRPr="001517BF">
        <w:rPr>
          <w:rFonts w:ascii="Arabic Typesetting" w:hAnsi="Arabic Typesetting" w:cs="Arabic Typesetting" w:hint="cs"/>
          <w:sz w:val="44"/>
          <w:szCs w:val="44"/>
          <w:rtl/>
        </w:rPr>
        <w:t>إِنِّي</w:t>
      </w:r>
      <w:r w:rsidRPr="001517BF">
        <w:rPr>
          <w:rFonts w:ascii="Arabic Typesetting" w:hAnsi="Arabic Typesetting" w:cs="Arabic Typesetting"/>
          <w:sz w:val="44"/>
          <w:szCs w:val="44"/>
          <w:rtl/>
        </w:rPr>
        <w:t xml:space="preserve"> </w:t>
      </w:r>
      <w:r w:rsidRPr="001517BF">
        <w:rPr>
          <w:rFonts w:ascii="Arabic Typesetting" w:hAnsi="Arabic Typesetting" w:cs="Arabic Typesetting" w:hint="cs"/>
          <w:sz w:val="44"/>
          <w:szCs w:val="44"/>
          <w:rtl/>
        </w:rPr>
        <w:t>تُبْتُ</w:t>
      </w:r>
      <w:r w:rsidRPr="001517BF">
        <w:rPr>
          <w:rFonts w:ascii="Arabic Typesetting" w:hAnsi="Arabic Typesetting" w:cs="Arabic Typesetting"/>
          <w:sz w:val="44"/>
          <w:szCs w:val="44"/>
          <w:rtl/>
        </w:rPr>
        <w:t xml:space="preserve"> </w:t>
      </w:r>
      <w:r w:rsidRPr="001517BF">
        <w:rPr>
          <w:rFonts w:ascii="Arabic Typesetting" w:hAnsi="Arabic Typesetting" w:cs="Arabic Typesetting" w:hint="cs"/>
          <w:sz w:val="44"/>
          <w:szCs w:val="44"/>
          <w:rtl/>
        </w:rPr>
        <w:t>إِلَيْكَ</w:t>
      </w:r>
      <w:r w:rsidRPr="001517BF">
        <w:rPr>
          <w:rFonts w:ascii="Arabic Typesetting" w:hAnsi="Arabic Typesetting" w:cs="Arabic Typesetting"/>
          <w:sz w:val="44"/>
          <w:szCs w:val="44"/>
          <w:rtl/>
        </w:rPr>
        <w:t xml:space="preserve"> </w:t>
      </w:r>
      <w:r w:rsidRPr="001517BF">
        <w:rPr>
          <w:rFonts w:ascii="Arabic Typesetting" w:hAnsi="Arabic Typesetting" w:cs="Arabic Typesetting" w:hint="cs"/>
          <w:sz w:val="44"/>
          <w:szCs w:val="44"/>
          <w:rtl/>
        </w:rPr>
        <w:t>وَإِنِّي</w:t>
      </w:r>
      <w:r w:rsidRPr="001517BF">
        <w:rPr>
          <w:rFonts w:ascii="Arabic Typesetting" w:hAnsi="Arabic Typesetting" w:cs="Arabic Typesetting"/>
          <w:sz w:val="44"/>
          <w:szCs w:val="44"/>
          <w:rtl/>
        </w:rPr>
        <w:t xml:space="preserve"> </w:t>
      </w:r>
      <w:r w:rsidRPr="001517BF">
        <w:rPr>
          <w:rFonts w:ascii="Arabic Typesetting" w:hAnsi="Arabic Typesetting" w:cs="Arabic Typesetting" w:hint="cs"/>
          <w:sz w:val="44"/>
          <w:szCs w:val="44"/>
          <w:rtl/>
        </w:rPr>
        <w:t>مِنَ</w:t>
      </w:r>
      <w:r w:rsidRPr="001517BF">
        <w:rPr>
          <w:rFonts w:ascii="Arabic Typesetting" w:hAnsi="Arabic Typesetting" w:cs="Arabic Typesetting"/>
          <w:sz w:val="44"/>
          <w:szCs w:val="44"/>
          <w:rtl/>
        </w:rPr>
        <w:t xml:space="preserve"> </w:t>
      </w:r>
      <w:r w:rsidRPr="001517BF">
        <w:rPr>
          <w:rFonts w:ascii="Arabic Typesetting" w:hAnsi="Arabic Typesetting" w:cs="Arabic Typesetting" w:hint="cs"/>
          <w:sz w:val="44"/>
          <w:szCs w:val="44"/>
          <w:rtl/>
        </w:rPr>
        <w:t>الْمُسْلِمِينَ</w:t>
      </w:r>
      <w:r w:rsidRPr="001517BF">
        <w:rPr>
          <w:rFonts w:ascii="Arabic Typesetting" w:hAnsi="Arabic Typesetting" w:cs="Arabic Typesetting"/>
          <w:sz w:val="44"/>
          <w:szCs w:val="44"/>
          <w:rtl/>
        </w:rPr>
        <w:t>{15}</w:t>
      </w:r>
      <w:r>
        <w:rPr>
          <w:rFonts w:ascii="Arabic Typesetting" w:hAnsi="Arabic Typesetting" w:cs="Arabic Typesetting" w:hint="cs"/>
          <w:sz w:val="44"/>
          <w:szCs w:val="44"/>
          <w:rtl/>
        </w:rPr>
        <w:t>الأحقاف</w:t>
      </w:r>
    </w:p>
    <w:p w:rsidR="001517BF" w:rsidRDefault="001517BF" w:rsidP="002E77C3">
      <w:pPr>
        <w:pStyle w:val="NormalWeb"/>
        <w:bidi/>
        <w:rPr>
          <w:rFonts w:ascii="Arabic Typesetting" w:hAnsi="Arabic Typesetting" w:cs="Arabic Typesetting"/>
          <w:sz w:val="44"/>
          <w:szCs w:val="44"/>
          <w:rtl/>
        </w:rPr>
      </w:pPr>
      <w:r>
        <w:rPr>
          <w:rFonts w:ascii="Arabic Typesetting" w:hAnsi="Arabic Typesetting" w:cs="Arabic Typesetting" w:hint="cs"/>
          <w:sz w:val="44"/>
          <w:szCs w:val="44"/>
          <w:rtl/>
        </w:rPr>
        <w:t>وقال تعالى:</w:t>
      </w:r>
    </w:p>
    <w:p w:rsidR="001517BF" w:rsidRDefault="001517BF" w:rsidP="001517BF">
      <w:pPr>
        <w:pStyle w:val="NormalWeb"/>
        <w:bidi/>
        <w:rPr>
          <w:rFonts w:ascii="Arabic Typesetting" w:hAnsi="Arabic Typesetting" w:cs="Arabic Typesetting"/>
          <w:sz w:val="44"/>
          <w:szCs w:val="44"/>
          <w:rtl/>
        </w:rPr>
      </w:pPr>
      <w:r w:rsidRPr="001517BF">
        <w:rPr>
          <w:rFonts w:ascii="Arabic Typesetting" w:hAnsi="Arabic Typesetting" w:cs="Arabic Typesetting" w:hint="cs"/>
          <w:sz w:val="44"/>
          <w:szCs w:val="44"/>
          <w:rtl/>
        </w:rPr>
        <w:t>وَوَصَّيْنَا</w:t>
      </w:r>
      <w:r w:rsidRPr="001517BF">
        <w:rPr>
          <w:rFonts w:ascii="Arabic Typesetting" w:hAnsi="Arabic Typesetting" w:cs="Arabic Typesetting"/>
          <w:sz w:val="44"/>
          <w:szCs w:val="44"/>
          <w:rtl/>
        </w:rPr>
        <w:t xml:space="preserve"> </w:t>
      </w:r>
      <w:r w:rsidRPr="001517BF">
        <w:rPr>
          <w:rFonts w:ascii="Arabic Typesetting" w:hAnsi="Arabic Typesetting" w:cs="Arabic Typesetting" w:hint="cs"/>
          <w:sz w:val="44"/>
          <w:szCs w:val="44"/>
          <w:rtl/>
        </w:rPr>
        <w:t>الْإِنسَانَ</w:t>
      </w:r>
      <w:r w:rsidRPr="001517BF">
        <w:rPr>
          <w:rFonts w:ascii="Arabic Typesetting" w:hAnsi="Arabic Typesetting" w:cs="Arabic Typesetting"/>
          <w:sz w:val="44"/>
          <w:szCs w:val="44"/>
          <w:rtl/>
        </w:rPr>
        <w:t xml:space="preserve"> </w:t>
      </w:r>
      <w:r w:rsidRPr="001517BF">
        <w:rPr>
          <w:rFonts w:ascii="Arabic Typesetting" w:hAnsi="Arabic Typesetting" w:cs="Arabic Typesetting" w:hint="cs"/>
          <w:sz w:val="44"/>
          <w:szCs w:val="44"/>
          <w:rtl/>
        </w:rPr>
        <w:t>بِوَالِدَيْهِ</w:t>
      </w:r>
      <w:r w:rsidRPr="001517BF">
        <w:rPr>
          <w:rFonts w:ascii="Arabic Typesetting" w:hAnsi="Arabic Typesetting" w:cs="Arabic Typesetting"/>
          <w:sz w:val="44"/>
          <w:szCs w:val="44"/>
          <w:rtl/>
        </w:rPr>
        <w:t xml:space="preserve"> </w:t>
      </w:r>
      <w:r w:rsidRPr="001517BF">
        <w:rPr>
          <w:rFonts w:ascii="Arabic Typesetting" w:hAnsi="Arabic Typesetting" w:cs="Arabic Typesetting" w:hint="cs"/>
          <w:sz w:val="44"/>
          <w:szCs w:val="44"/>
          <w:rtl/>
        </w:rPr>
        <w:t>حُسْناً</w:t>
      </w:r>
      <w:r w:rsidRPr="001517BF">
        <w:rPr>
          <w:rFonts w:ascii="Arabic Typesetting" w:hAnsi="Arabic Typesetting" w:cs="Arabic Typesetting"/>
          <w:sz w:val="44"/>
          <w:szCs w:val="44"/>
          <w:rtl/>
        </w:rPr>
        <w:t xml:space="preserve"> </w:t>
      </w:r>
      <w:r w:rsidRPr="001517BF">
        <w:rPr>
          <w:rFonts w:ascii="Arabic Typesetting" w:hAnsi="Arabic Typesetting" w:cs="Arabic Typesetting" w:hint="cs"/>
          <w:sz w:val="44"/>
          <w:szCs w:val="44"/>
          <w:rtl/>
        </w:rPr>
        <w:t>وَإِن</w:t>
      </w:r>
      <w:r w:rsidRPr="001517BF">
        <w:rPr>
          <w:rFonts w:ascii="Arabic Typesetting" w:hAnsi="Arabic Typesetting" w:cs="Arabic Typesetting"/>
          <w:sz w:val="44"/>
          <w:szCs w:val="44"/>
          <w:rtl/>
        </w:rPr>
        <w:t xml:space="preserve"> </w:t>
      </w:r>
      <w:r w:rsidRPr="001517BF">
        <w:rPr>
          <w:rFonts w:ascii="Arabic Typesetting" w:hAnsi="Arabic Typesetting" w:cs="Arabic Typesetting" w:hint="cs"/>
          <w:sz w:val="44"/>
          <w:szCs w:val="44"/>
          <w:rtl/>
        </w:rPr>
        <w:t>جَاهَدَاكَ</w:t>
      </w:r>
      <w:r w:rsidRPr="001517BF">
        <w:rPr>
          <w:rFonts w:ascii="Arabic Typesetting" w:hAnsi="Arabic Typesetting" w:cs="Arabic Typesetting"/>
          <w:sz w:val="44"/>
          <w:szCs w:val="44"/>
          <w:rtl/>
        </w:rPr>
        <w:t xml:space="preserve"> </w:t>
      </w:r>
      <w:r w:rsidRPr="001517BF">
        <w:rPr>
          <w:rFonts w:ascii="Arabic Typesetting" w:hAnsi="Arabic Typesetting" w:cs="Arabic Typesetting" w:hint="cs"/>
          <w:sz w:val="44"/>
          <w:szCs w:val="44"/>
          <w:rtl/>
        </w:rPr>
        <w:t>لِتُشْرِكَ</w:t>
      </w:r>
      <w:r w:rsidRPr="001517BF">
        <w:rPr>
          <w:rFonts w:ascii="Arabic Typesetting" w:hAnsi="Arabic Typesetting" w:cs="Arabic Typesetting"/>
          <w:sz w:val="44"/>
          <w:szCs w:val="44"/>
          <w:rtl/>
        </w:rPr>
        <w:t xml:space="preserve"> </w:t>
      </w:r>
      <w:r w:rsidRPr="001517BF">
        <w:rPr>
          <w:rFonts w:ascii="Arabic Typesetting" w:hAnsi="Arabic Typesetting" w:cs="Arabic Typesetting" w:hint="cs"/>
          <w:sz w:val="44"/>
          <w:szCs w:val="44"/>
          <w:rtl/>
        </w:rPr>
        <w:t>بِي</w:t>
      </w:r>
      <w:r w:rsidRPr="001517BF">
        <w:rPr>
          <w:rFonts w:ascii="Arabic Typesetting" w:hAnsi="Arabic Typesetting" w:cs="Arabic Typesetting"/>
          <w:sz w:val="44"/>
          <w:szCs w:val="44"/>
          <w:rtl/>
        </w:rPr>
        <w:t xml:space="preserve"> </w:t>
      </w:r>
      <w:r w:rsidRPr="001517BF">
        <w:rPr>
          <w:rFonts w:ascii="Arabic Typesetting" w:hAnsi="Arabic Typesetting" w:cs="Arabic Typesetting" w:hint="cs"/>
          <w:sz w:val="44"/>
          <w:szCs w:val="44"/>
          <w:rtl/>
        </w:rPr>
        <w:t>مَا</w:t>
      </w:r>
      <w:r w:rsidRPr="001517BF">
        <w:rPr>
          <w:rFonts w:ascii="Arabic Typesetting" w:hAnsi="Arabic Typesetting" w:cs="Arabic Typesetting"/>
          <w:sz w:val="44"/>
          <w:szCs w:val="44"/>
          <w:rtl/>
        </w:rPr>
        <w:t xml:space="preserve"> </w:t>
      </w:r>
      <w:r w:rsidRPr="001517BF">
        <w:rPr>
          <w:rFonts w:ascii="Arabic Typesetting" w:hAnsi="Arabic Typesetting" w:cs="Arabic Typesetting" w:hint="cs"/>
          <w:sz w:val="44"/>
          <w:szCs w:val="44"/>
          <w:rtl/>
        </w:rPr>
        <w:t>لَيْسَ</w:t>
      </w:r>
      <w:r w:rsidRPr="001517BF">
        <w:rPr>
          <w:rFonts w:ascii="Arabic Typesetting" w:hAnsi="Arabic Typesetting" w:cs="Arabic Typesetting"/>
          <w:sz w:val="44"/>
          <w:szCs w:val="44"/>
          <w:rtl/>
        </w:rPr>
        <w:t xml:space="preserve"> </w:t>
      </w:r>
      <w:r w:rsidRPr="001517BF">
        <w:rPr>
          <w:rFonts w:ascii="Arabic Typesetting" w:hAnsi="Arabic Typesetting" w:cs="Arabic Typesetting" w:hint="cs"/>
          <w:sz w:val="44"/>
          <w:szCs w:val="44"/>
          <w:rtl/>
        </w:rPr>
        <w:t>لَكَ</w:t>
      </w:r>
      <w:r w:rsidRPr="001517BF">
        <w:rPr>
          <w:rFonts w:ascii="Arabic Typesetting" w:hAnsi="Arabic Typesetting" w:cs="Arabic Typesetting"/>
          <w:sz w:val="44"/>
          <w:szCs w:val="44"/>
          <w:rtl/>
        </w:rPr>
        <w:t xml:space="preserve"> </w:t>
      </w:r>
      <w:r w:rsidRPr="001517BF">
        <w:rPr>
          <w:rFonts w:ascii="Arabic Typesetting" w:hAnsi="Arabic Typesetting" w:cs="Arabic Typesetting" w:hint="cs"/>
          <w:sz w:val="44"/>
          <w:szCs w:val="44"/>
          <w:rtl/>
        </w:rPr>
        <w:t>بِهِ</w:t>
      </w:r>
      <w:r w:rsidRPr="001517BF">
        <w:rPr>
          <w:rFonts w:ascii="Arabic Typesetting" w:hAnsi="Arabic Typesetting" w:cs="Arabic Typesetting"/>
          <w:sz w:val="44"/>
          <w:szCs w:val="44"/>
          <w:rtl/>
        </w:rPr>
        <w:t xml:space="preserve"> </w:t>
      </w:r>
      <w:r w:rsidRPr="001517BF">
        <w:rPr>
          <w:rFonts w:ascii="Arabic Typesetting" w:hAnsi="Arabic Typesetting" w:cs="Arabic Typesetting" w:hint="cs"/>
          <w:sz w:val="44"/>
          <w:szCs w:val="44"/>
          <w:rtl/>
        </w:rPr>
        <w:t>عِلْمٌ</w:t>
      </w:r>
      <w:r w:rsidRPr="001517BF">
        <w:rPr>
          <w:rFonts w:ascii="Arabic Typesetting" w:hAnsi="Arabic Typesetting" w:cs="Arabic Typesetting"/>
          <w:sz w:val="44"/>
          <w:szCs w:val="44"/>
          <w:rtl/>
        </w:rPr>
        <w:t xml:space="preserve"> </w:t>
      </w:r>
      <w:r w:rsidRPr="001517BF">
        <w:rPr>
          <w:rFonts w:ascii="Arabic Typesetting" w:hAnsi="Arabic Typesetting" w:cs="Arabic Typesetting" w:hint="cs"/>
          <w:sz w:val="44"/>
          <w:szCs w:val="44"/>
          <w:rtl/>
        </w:rPr>
        <w:t>فَلَا</w:t>
      </w:r>
      <w:r w:rsidRPr="001517BF">
        <w:rPr>
          <w:rFonts w:ascii="Arabic Typesetting" w:hAnsi="Arabic Typesetting" w:cs="Arabic Typesetting"/>
          <w:sz w:val="44"/>
          <w:szCs w:val="44"/>
          <w:rtl/>
        </w:rPr>
        <w:t xml:space="preserve"> </w:t>
      </w:r>
      <w:r w:rsidRPr="001517BF">
        <w:rPr>
          <w:rFonts w:ascii="Arabic Typesetting" w:hAnsi="Arabic Typesetting" w:cs="Arabic Typesetting" w:hint="cs"/>
          <w:sz w:val="44"/>
          <w:szCs w:val="44"/>
          <w:rtl/>
        </w:rPr>
        <w:t>تُطِعْهُمَا</w:t>
      </w:r>
      <w:r w:rsidRPr="001517BF">
        <w:rPr>
          <w:rFonts w:ascii="Arabic Typesetting" w:hAnsi="Arabic Typesetting" w:cs="Arabic Typesetting"/>
          <w:sz w:val="44"/>
          <w:szCs w:val="44"/>
          <w:rtl/>
        </w:rPr>
        <w:t xml:space="preserve"> </w:t>
      </w:r>
      <w:r w:rsidRPr="001517BF">
        <w:rPr>
          <w:rFonts w:ascii="Arabic Typesetting" w:hAnsi="Arabic Typesetting" w:cs="Arabic Typesetting" w:hint="cs"/>
          <w:sz w:val="44"/>
          <w:szCs w:val="44"/>
          <w:rtl/>
        </w:rPr>
        <w:t>إِلَيَّ</w:t>
      </w:r>
      <w:r w:rsidRPr="001517BF">
        <w:rPr>
          <w:rFonts w:ascii="Arabic Typesetting" w:hAnsi="Arabic Typesetting" w:cs="Arabic Typesetting"/>
          <w:sz w:val="44"/>
          <w:szCs w:val="44"/>
          <w:rtl/>
        </w:rPr>
        <w:t xml:space="preserve"> </w:t>
      </w:r>
      <w:r w:rsidRPr="001517BF">
        <w:rPr>
          <w:rFonts w:ascii="Arabic Typesetting" w:hAnsi="Arabic Typesetting" w:cs="Arabic Typesetting" w:hint="cs"/>
          <w:sz w:val="44"/>
          <w:szCs w:val="44"/>
          <w:rtl/>
        </w:rPr>
        <w:t>مَرْجِعُكُمْ</w:t>
      </w:r>
      <w:r w:rsidRPr="001517BF">
        <w:rPr>
          <w:rFonts w:ascii="Arabic Typesetting" w:hAnsi="Arabic Typesetting" w:cs="Arabic Typesetting"/>
          <w:sz w:val="44"/>
          <w:szCs w:val="44"/>
          <w:rtl/>
        </w:rPr>
        <w:t xml:space="preserve"> </w:t>
      </w:r>
      <w:r w:rsidRPr="001517BF">
        <w:rPr>
          <w:rFonts w:ascii="Arabic Typesetting" w:hAnsi="Arabic Typesetting" w:cs="Arabic Typesetting" w:hint="cs"/>
          <w:sz w:val="44"/>
          <w:szCs w:val="44"/>
          <w:rtl/>
        </w:rPr>
        <w:t>فَأُنَبِّئُكُم</w:t>
      </w:r>
      <w:r w:rsidRPr="001517BF">
        <w:rPr>
          <w:rFonts w:ascii="Arabic Typesetting" w:hAnsi="Arabic Typesetting" w:cs="Arabic Typesetting"/>
          <w:sz w:val="44"/>
          <w:szCs w:val="44"/>
          <w:rtl/>
        </w:rPr>
        <w:t xml:space="preserve"> </w:t>
      </w:r>
      <w:r w:rsidRPr="001517BF">
        <w:rPr>
          <w:rFonts w:ascii="Arabic Typesetting" w:hAnsi="Arabic Typesetting" w:cs="Arabic Typesetting" w:hint="cs"/>
          <w:sz w:val="44"/>
          <w:szCs w:val="44"/>
          <w:rtl/>
        </w:rPr>
        <w:t>بِمَا</w:t>
      </w:r>
      <w:r w:rsidRPr="001517BF">
        <w:rPr>
          <w:rFonts w:ascii="Arabic Typesetting" w:hAnsi="Arabic Typesetting" w:cs="Arabic Typesetting"/>
          <w:sz w:val="44"/>
          <w:szCs w:val="44"/>
          <w:rtl/>
        </w:rPr>
        <w:t xml:space="preserve"> </w:t>
      </w:r>
      <w:r w:rsidRPr="001517BF">
        <w:rPr>
          <w:rFonts w:ascii="Arabic Typesetting" w:hAnsi="Arabic Typesetting" w:cs="Arabic Typesetting" w:hint="cs"/>
          <w:sz w:val="44"/>
          <w:szCs w:val="44"/>
          <w:rtl/>
        </w:rPr>
        <w:t>كُنتُمْ</w:t>
      </w:r>
      <w:r w:rsidRPr="001517BF">
        <w:rPr>
          <w:rFonts w:ascii="Arabic Typesetting" w:hAnsi="Arabic Typesetting" w:cs="Arabic Typesetting"/>
          <w:sz w:val="44"/>
          <w:szCs w:val="44"/>
          <w:rtl/>
        </w:rPr>
        <w:t xml:space="preserve"> </w:t>
      </w:r>
      <w:r w:rsidRPr="001517BF">
        <w:rPr>
          <w:rFonts w:ascii="Arabic Typesetting" w:hAnsi="Arabic Typesetting" w:cs="Arabic Typesetting" w:hint="cs"/>
          <w:sz w:val="44"/>
          <w:szCs w:val="44"/>
          <w:rtl/>
        </w:rPr>
        <w:t>تَعْمَلُونَ</w:t>
      </w:r>
      <w:r w:rsidRPr="001517BF">
        <w:rPr>
          <w:rFonts w:ascii="Arabic Typesetting" w:hAnsi="Arabic Typesetting" w:cs="Arabic Typesetting"/>
          <w:sz w:val="44"/>
          <w:szCs w:val="44"/>
          <w:rtl/>
        </w:rPr>
        <w:t>{8}</w:t>
      </w:r>
      <w:r>
        <w:rPr>
          <w:rFonts w:ascii="Arabic Typesetting" w:hAnsi="Arabic Typesetting" w:cs="Arabic Typesetting" w:hint="cs"/>
          <w:sz w:val="44"/>
          <w:szCs w:val="44"/>
          <w:rtl/>
        </w:rPr>
        <w:t>العنكبوت</w:t>
      </w:r>
    </w:p>
    <w:p w:rsidR="00580927" w:rsidRDefault="00580927" w:rsidP="00580927">
      <w:pPr>
        <w:pStyle w:val="NormalWeb"/>
        <w:bidi/>
        <w:jc w:val="center"/>
        <w:rPr>
          <w:rFonts w:ascii="Arabic Typesetting" w:hAnsi="Arabic Typesetting" w:cs="Arabic Typesetting"/>
          <w:sz w:val="44"/>
          <w:szCs w:val="44"/>
          <w:rtl/>
        </w:rPr>
      </w:pPr>
      <w:r w:rsidRPr="00580927">
        <w:rPr>
          <w:rFonts w:ascii="Arabic Typesetting" w:hAnsi="Arabic Typesetting" w:cs="Arabic Typesetting"/>
          <w:noProof/>
          <w:sz w:val="44"/>
          <w:szCs w:val="44"/>
          <w:rtl/>
        </w:rPr>
        <w:drawing>
          <wp:inline distT="0" distB="0" distL="0" distR="0">
            <wp:extent cx="5144621" cy="2677931"/>
            <wp:effectExtent l="19050" t="0" r="0" b="0"/>
            <wp:docPr id="15" name="Picture 10" descr="C:\Documents and Settings\User\Desktop\بر الوالدين.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Documents and Settings\User\Desktop\بر الوالدين.jpg"/>
                    <pic:cNvPicPr>
                      <a:picLocks noChangeAspect="1" noChangeArrowheads="1"/>
                    </pic:cNvPicPr>
                  </pic:nvPicPr>
                  <pic:blipFill>
                    <a:blip r:embed="rId159" cstate="print"/>
                    <a:srcRect/>
                    <a:stretch>
                      <a:fillRect/>
                    </a:stretch>
                  </pic:blipFill>
                  <pic:spPr bwMode="auto">
                    <a:xfrm>
                      <a:off x="0" y="0"/>
                      <a:ext cx="5165364" cy="2688728"/>
                    </a:xfrm>
                    <a:prstGeom prst="rect">
                      <a:avLst/>
                    </a:prstGeom>
                    <a:noFill/>
                    <a:ln w="9525">
                      <a:noFill/>
                      <a:miter lim="800000"/>
                      <a:headEnd/>
                      <a:tailEnd/>
                    </a:ln>
                  </pic:spPr>
                </pic:pic>
              </a:graphicData>
            </a:graphic>
          </wp:inline>
        </w:drawing>
      </w:r>
    </w:p>
    <w:p w:rsidR="00DF21E1" w:rsidRPr="002E77C3" w:rsidRDefault="00DF21E1" w:rsidP="002E77C3">
      <w:pPr>
        <w:pStyle w:val="Heading2"/>
        <w:bidi/>
        <w:rPr>
          <w:rFonts w:ascii="Arabic Typesetting" w:hAnsi="Arabic Typesetting" w:cs="Arabic Typesetting"/>
          <w:sz w:val="44"/>
          <w:szCs w:val="44"/>
          <w:u w:val="single"/>
        </w:rPr>
      </w:pPr>
      <w:r w:rsidRPr="002E77C3">
        <w:rPr>
          <w:rFonts w:ascii="Arabic Typesetting" w:hAnsi="Arabic Typesetting" w:cs="Arabic Typesetting"/>
          <w:sz w:val="44"/>
          <w:szCs w:val="44"/>
          <w:u w:val="single"/>
          <w:rtl/>
        </w:rPr>
        <w:lastRenderedPageBreak/>
        <w:t>أدلة بر الوالدين في السنة النبوية</w:t>
      </w:r>
    </w:p>
    <w:p w:rsidR="007D13E8" w:rsidRDefault="007D13E8" w:rsidP="002E77C3">
      <w:pPr>
        <w:spacing w:before="100" w:beforeAutospacing="1" w:after="100" w:afterAutospacing="1" w:line="240" w:lineRule="auto"/>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 xml:space="preserve">1- </w:t>
      </w:r>
      <w:r w:rsidRPr="007D13E8">
        <w:rPr>
          <w:rFonts w:ascii="Arabic Typesetting" w:eastAsia="Times New Roman" w:hAnsi="Arabic Typesetting" w:cs="Arabic Typesetting" w:hint="cs"/>
          <w:sz w:val="44"/>
          <w:szCs w:val="44"/>
          <w:rtl/>
        </w:rPr>
        <w:t>روي</w:t>
      </w:r>
      <w:r w:rsidRPr="007D13E8">
        <w:rPr>
          <w:rFonts w:ascii="Arabic Typesetting" w:eastAsia="Times New Roman" w:hAnsi="Arabic Typesetting" w:cs="Arabic Typesetting"/>
          <w:sz w:val="44"/>
          <w:szCs w:val="44"/>
          <w:rtl/>
        </w:rPr>
        <w:t xml:space="preserve"> </w:t>
      </w:r>
      <w:r w:rsidRPr="007D13E8">
        <w:rPr>
          <w:rFonts w:ascii="Arabic Typesetting" w:eastAsia="Times New Roman" w:hAnsi="Arabic Typesetting" w:cs="Arabic Typesetting" w:hint="cs"/>
          <w:sz w:val="44"/>
          <w:szCs w:val="44"/>
          <w:rtl/>
        </w:rPr>
        <w:t>عن</w:t>
      </w:r>
      <w:r w:rsidRPr="007D13E8">
        <w:rPr>
          <w:rFonts w:ascii="Arabic Typesetting" w:eastAsia="Times New Roman" w:hAnsi="Arabic Typesetting" w:cs="Arabic Typesetting"/>
          <w:sz w:val="44"/>
          <w:szCs w:val="44"/>
          <w:rtl/>
        </w:rPr>
        <w:t xml:space="preserve"> </w:t>
      </w:r>
      <w:r w:rsidRPr="007D13E8">
        <w:rPr>
          <w:rFonts w:ascii="Arabic Typesetting" w:eastAsia="Times New Roman" w:hAnsi="Arabic Typesetting" w:cs="Arabic Typesetting" w:hint="cs"/>
          <w:sz w:val="44"/>
          <w:szCs w:val="44"/>
          <w:rtl/>
        </w:rPr>
        <w:t>طلحة</w:t>
      </w:r>
      <w:r w:rsidRPr="007D13E8">
        <w:rPr>
          <w:rFonts w:ascii="Arabic Typesetting" w:eastAsia="Times New Roman" w:hAnsi="Arabic Typesetting" w:cs="Arabic Typesetting"/>
          <w:sz w:val="44"/>
          <w:szCs w:val="44"/>
          <w:rtl/>
        </w:rPr>
        <w:t xml:space="preserve"> </w:t>
      </w:r>
      <w:r w:rsidRPr="007D13E8">
        <w:rPr>
          <w:rFonts w:ascii="Arabic Typesetting" w:eastAsia="Times New Roman" w:hAnsi="Arabic Typesetting" w:cs="Arabic Typesetting" w:hint="cs"/>
          <w:sz w:val="44"/>
          <w:szCs w:val="44"/>
          <w:rtl/>
        </w:rPr>
        <w:t>بن</w:t>
      </w:r>
      <w:r w:rsidRPr="007D13E8">
        <w:rPr>
          <w:rFonts w:ascii="Arabic Typesetting" w:eastAsia="Times New Roman" w:hAnsi="Arabic Typesetting" w:cs="Arabic Typesetting"/>
          <w:sz w:val="44"/>
          <w:szCs w:val="44"/>
          <w:rtl/>
        </w:rPr>
        <w:t xml:space="preserve"> </w:t>
      </w:r>
      <w:r w:rsidRPr="007D13E8">
        <w:rPr>
          <w:rFonts w:ascii="Arabic Typesetting" w:eastAsia="Times New Roman" w:hAnsi="Arabic Typesetting" w:cs="Arabic Typesetting" w:hint="cs"/>
          <w:sz w:val="44"/>
          <w:szCs w:val="44"/>
          <w:rtl/>
        </w:rPr>
        <w:t>معاوية</w:t>
      </w:r>
      <w:r w:rsidRPr="007D13E8">
        <w:rPr>
          <w:rFonts w:ascii="Arabic Typesetting" w:eastAsia="Times New Roman" w:hAnsi="Arabic Typesetting" w:cs="Arabic Typesetting"/>
          <w:sz w:val="44"/>
          <w:szCs w:val="44"/>
          <w:rtl/>
        </w:rPr>
        <w:t xml:space="preserve"> </w:t>
      </w:r>
      <w:r w:rsidRPr="007D13E8">
        <w:rPr>
          <w:rFonts w:ascii="Arabic Typesetting" w:eastAsia="Times New Roman" w:hAnsi="Arabic Typesetting" w:cs="Arabic Typesetting" w:hint="cs"/>
          <w:sz w:val="44"/>
          <w:szCs w:val="44"/>
          <w:rtl/>
        </w:rPr>
        <w:t>السلمي</w:t>
      </w:r>
      <w:r w:rsidRPr="007D13E8">
        <w:rPr>
          <w:rFonts w:ascii="Arabic Typesetting" w:eastAsia="Times New Roman" w:hAnsi="Arabic Typesetting" w:cs="Arabic Typesetting"/>
          <w:sz w:val="44"/>
          <w:szCs w:val="44"/>
          <w:rtl/>
        </w:rPr>
        <w:t xml:space="preserve"> </w:t>
      </w:r>
      <w:r w:rsidRPr="007D13E8">
        <w:rPr>
          <w:rFonts w:ascii="Arabic Typesetting" w:eastAsia="Times New Roman" w:hAnsi="Arabic Typesetting" w:cs="Arabic Typesetting" w:hint="cs"/>
          <w:sz w:val="44"/>
          <w:szCs w:val="44"/>
          <w:rtl/>
        </w:rPr>
        <w:t>رضي</w:t>
      </w:r>
      <w:r w:rsidRPr="007D13E8">
        <w:rPr>
          <w:rFonts w:ascii="Arabic Typesetting" w:eastAsia="Times New Roman" w:hAnsi="Arabic Typesetting" w:cs="Arabic Typesetting"/>
          <w:sz w:val="44"/>
          <w:szCs w:val="44"/>
          <w:rtl/>
        </w:rPr>
        <w:t xml:space="preserve"> </w:t>
      </w:r>
      <w:r w:rsidRPr="007D13E8">
        <w:rPr>
          <w:rFonts w:ascii="Arabic Typesetting" w:eastAsia="Times New Roman" w:hAnsi="Arabic Typesetting" w:cs="Arabic Typesetting" w:hint="cs"/>
          <w:sz w:val="44"/>
          <w:szCs w:val="44"/>
          <w:rtl/>
        </w:rPr>
        <w:t>الله</w:t>
      </w:r>
      <w:r w:rsidRPr="007D13E8">
        <w:rPr>
          <w:rFonts w:ascii="Arabic Typesetting" w:eastAsia="Times New Roman" w:hAnsi="Arabic Typesetting" w:cs="Arabic Typesetting"/>
          <w:sz w:val="44"/>
          <w:szCs w:val="44"/>
          <w:rtl/>
        </w:rPr>
        <w:t xml:space="preserve"> </w:t>
      </w:r>
      <w:r w:rsidRPr="007D13E8">
        <w:rPr>
          <w:rFonts w:ascii="Arabic Typesetting" w:eastAsia="Times New Roman" w:hAnsi="Arabic Typesetting" w:cs="Arabic Typesetting" w:hint="cs"/>
          <w:sz w:val="44"/>
          <w:szCs w:val="44"/>
          <w:rtl/>
        </w:rPr>
        <w:t>عنه</w:t>
      </w:r>
      <w:r w:rsidRPr="007D13E8">
        <w:rPr>
          <w:rFonts w:ascii="Arabic Typesetting" w:eastAsia="Times New Roman" w:hAnsi="Arabic Typesetting" w:cs="Arabic Typesetting"/>
          <w:sz w:val="44"/>
          <w:szCs w:val="44"/>
          <w:rtl/>
        </w:rPr>
        <w:t xml:space="preserve"> </w:t>
      </w:r>
      <w:r w:rsidRPr="007D13E8">
        <w:rPr>
          <w:rFonts w:ascii="Arabic Typesetting" w:eastAsia="Times New Roman" w:hAnsi="Arabic Typesetting" w:cs="Arabic Typesetting" w:hint="cs"/>
          <w:sz w:val="44"/>
          <w:szCs w:val="44"/>
          <w:rtl/>
        </w:rPr>
        <w:t>قال</w:t>
      </w:r>
      <w:r w:rsidRPr="007D13E8">
        <w:rPr>
          <w:rFonts w:ascii="Arabic Typesetting" w:eastAsia="Times New Roman" w:hAnsi="Arabic Typesetting" w:cs="Arabic Typesetting"/>
          <w:sz w:val="44"/>
          <w:szCs w:val="44"/>
          <w:rtl/>
        </w:rPr>
        <w:t xml:space="preserve"> </w:t>
      </w:r>
      <w:r w:rsidRPr="007D13E8">
        <w:rPr>
          <w:rFonts w:ascii="Arabic Typesetting" w:eastAsia="Times New Roman" w:hAnsi="Arabic Typesetting" w:cs="Arabic Typesetting" w:hint="cs"/>
          <w:sz w:val="44"/>
          <w:szCs w:val="44"/>
          <w:rtl/>
        </w:rPr>
        <w:t>أتيت</w:t>
      </w:r>
      <w:r w:rsidRPr="007D13E8">
        <w:rPr>
          <w:rFonts w:ascii="Arabic Typesetting" w:eastAsia="Times New Roman" w:hAnsi="Arabic Typesetting" w:cs="Arabic Typesetting"/>
          <w:sz w:val="44"/>
          <w:szCs w:val="44"/>
          <w:rtl/>
        </w:rPr>
        <w:t xml:space="preserve"> </w:t>
      </w:r>
      <w:r w:rsidRPr="007D13E8">
        <w:rPr>
          <w:rFonts w:ascii="Arabic Typesetting" w:eastAsia="Times New Roman" w:hAnsi="Arabic Typesetting" w:cs="Arabic Typesetting" w:hint="cs"/>
          <w:sz w:val="44"/>
          <w:szCs w:val="44"/>
          <w:rtl/>
        </w:rPr>
        <w:t>النبي</w:t>
      </w:r>
      <w:r w:rsidRPr="007D13E8">
        <w:rPr>
          <w:rFonts w:ascii="Arabic Typesetting" w:eastAsia="Times New Roman" w:hAnsi="Arabic Typesetting" w:cs="Arabic Typesetting"/>
          <w:sz w:val="44"/>
          <w:szCs w:val="44"/>
          <w:rtl/>
        </w:rPr>
        <w:t xml:space="preserve"> </w:t>
      </w:r>
      <w:r w:rsidRPr="007D13E8">
        <w:rPr>
          <w:rFonts w:ascii="Arabic Typesetting" w:eastAsia="Times New Roman" w:hAnsi="Arabic Typesetting" w:cs="Arabic Typesetting" w:hint="cs"/>
          <w:sz w:val="44"/>
          <w:szCs w:val="44"/>
          <w:rtl/>
        </w:rPr>
        <w:t>صلى</w:t>
      </w:r>
      <w:r w:rsidRPr="007D13E8">
        <w:rPr>
          <w:rFonts w:ascii="Arabic Typesetting" w:eastAsia="Times New Roman" w:hAnsi="Arabic Typesetting" w:cs="Arabic Typesetting"/>
          <w:sz w:val="44"/>
          <w:szCs w:val="44"/>
          <w:rtl/>
        </w:rPr>
        <w:t xml:space="preserve"> </w:t>
      </w:r>
      <w:r w:rsidRPr="007D13E8">
        <w:rPr>
          <w:rFonts w:ascii="Arabic Typesetting" w:eastAsia="Times New Roman" w:hAnsi="Arabic Typesetting" w:cs="Arabic Typesetting" w:hint="cs"/>
          <w:sz w:val="44"/>
          <w:szCs w:val="44"/>
          <w:rtl/>
        </w:rPr>
        <w:t>الله</w:t>
      </w:r>
      <w:r w:rsidRPr="007D13E8">
        <w:rPr>
          <w:rFonts w:ascii="Arabic Typesetting" w:eastAsia="Times New Roman" w:hAnsi="Arabic Typesetting" w:cs="Arabic Typesetting"/>
          <w:sz w:val="44"/>
          <w:szCs w:val="44"/>
          <w:rtl/>
        </w:rPr>
        <w:t xml:space="preserve"> </w:t>
      </w:r>
      <w:r w:rsidRPr="007D13E8">
        <w:rPr>
          <w:rFonts w:ascii="Arabic Typesetting" w:eastAsia="Times New Roman" w:hAnsi="Arabic Typesetting" w:cs="Arabic Typesetting" w:hint="cs"/>
          <w:sz w:val="44"/>
          <w:szCs w:val="44"/>
          <w:rtl/>
        </w:rPr>
        <w:t>عليه</w:t>
      </w:r>
      <w:r w:rsidRPr="007D13E8">
        <w:rPr>
          <w:rFonts w:ascii="Arabic Typesetting" w:eastAsia="Times New Roman" w:hAnsi="Arabic Typesetting" w:cs="Arabic Typesetting"/>
          <w:sz w:val="44"/>
          <w:szCs w:val="44"/>
          <w:rtl/>
        </w:rPr>
        <w:t xml:space="preserve"> </w:t>
      </w:r>
      <w:r w:rsidRPr="007D13E8">
        <w:rPr>
          <w:rFonts w:ascii="Arabic Typesetting" w:eastAsia="Times New Roman" w:hAnsi="Arabic Typesetting" w:cs="Arabic Typesetting" w:hint="cs"/>
          <w:sz w:val="44"/>
          <w:szCs w:val="44"/>
          <w:rtl/>
        </w:rPr>
        <w:t>وسلم</w:t>
      </w:r>
      <w:r w:rsidRPr="007D13E8">
        <w:rPr>
          <w:rFonts w:ascii="Arabic Typesetting" w:eastAsia="Times New Roman" w:hAnsi="Arabic Typesetting" w:cs="Arabic Typesetting"/>
          <w:sz w:val="44"/>
          <w:szCs w:val="44"/>
          <w:rtl/>
        </w:rPr>
        <w:t xml:space="preserve"> </w:t>
      </w:r>
      <w:r w:rsidRPr="007D13E8">
        <w:rPr>
          <w:rFonts w:ascii="Arabic Typesetting" w:eastAsia="Times New Roman" w:hAnsi="Arabic Typesetting" w:cs="Arabic Typesetting" w:hint="cs"/>
          <w:sz w:val="44"/>
          <w:szCs w:val="44"/>
          <w:rtl/>
        </w:rPr>
        <w:t>فقلت</w:t>
      </w:r>
      <w:r w:rsidRPr="007D13E8">
        <w:rPr>
          <w:rFonts w:ascii="Arabic Typesetting" w:eastAsia="Times New Roman" w:hAnsi="Arabic Typesetting" w:cs="Arabic Typesetting"/>
          <w:sz w:val="44"/>
          <w:szCs w:val="44"/>
          <w:rtl/>
        </w:rPr>
        <w:t xml:space="preserve"> </w:t>
      </w:r>
      <w:r w:rsidRPr="007D13E8">
        <w:rPr>
          <w:rFonts w:ascii="Arabic Typesetting" w:eastAsia="Times New Roman" w:hAnsi="Arabic Typesetting" w:cs="Arabic Typesetting" w:hint="cs"/>
          <w:sz w:val="44"/>
          <w:szCs w:val="44"/>
          <w:rtl/>
        </w:rPr>
        <w:t>يا</w:t>
      </w:r>
      <w:r w:rsidRPr="007D13E8">
        <w:rPr>
          <w:rFonts w:ascii="Arabic Typesetting" w:eastAsia="Times New Roman" w:hAnsi="Arabic Typesetting" w:cs="Arabic Typesetting"/>
          <w:sz w:val="44"/>
          <w:szCs w:val="44"/>
          <w:rtl/>
        </w:rPr>
        <w:t xml:space="preserve"> </w:t>
      </w:r>
      <w:r w:rsidRPr="007D13E8">
        <w:rPr>
          <w:rFonts w:ascii="Arabic Typesetting" w:eastAsia="Times New Roman" w:hAnsi="Arabic Typesetting" w:cs="Arabic Typesetting" w:hint="cs"/>
          <w:sz w:val="44"/>
          <w:szCs w:val="44"/>
          <w:rtl/>
        </w:rPr>
        <w:t>رسول</w:t>
      </w:r>
      <w:r w:rsidRPr="007D13E8">
        <w:rPr>
          <w:rFonts w:ascii="Arabic Typesetting" w:eastAsia="Times New Roman" w:hAnsi="Arabic Typesetting" w:cs="Arabic Typesetting"/>
          <w:sz w:val="44"/>
          <w:szCs w:val="44"/>
          <w:rtl/>
        </w:rPr>
        <w:t xml:space="preserve"> </w:t>
      </w:r>
      <w:r w:rsidRPr="007D13E8">
        <w:rPr>
          <w:rFonts w:ascii="Arabic Typesetting" w:eastAsia="Times New Roman" w:hAnsi="Arabic Typesetting" w:cs="Arabic Typesetting" w:hint="cs"/>
          <w:sz w:val="44"/>
          <w:szCs w:val="44"/>
          <w:rtl/>
        </w:rPr>
        <w:t>الله</w:t>
      </w:r>
      <w:r w:rsidRPr="007D13E8">
        <w:rPr>
          <w:rFonts w:ascii="Arabic Typesetting" w:eastAsia="Times New Roman" w:hAnsi="Arabic Typesetting" w:cs="Arabic Typesetting"/>
          <w:sz w:val="44"/>
          <w:szCs w:val="44"/>
          <w:rtl/>
        </w:rPr>
        <w:t xml:space="preserve"> </w:t>
      </w:r>
      <w:r w:rsidRPr="007D13E8">
        <w:rPr>
          <w:rFonts w:ascii="Arabic Typesetting" w:eastAsia="Times New Roman" w:hAnsi="Arabic Typesetting" w:cs="Arabic Typesetting" w:hint="cs"/>
          <w:sz w:val="44"/>
          <w:szCs w:val="44"/>
          <w:rtl/>
        </w:rPr>
        <w:t>إني</w:t>
      </w:r>
      <w:r w:rsidRPr="007D13E8">
        <w:rPr>
          <w:rFonts w:ascii="Arabic Typesetting" w:eastAsia="Times New Roman" w:hAnsi="Arabic Typesetting" w:cs="Arabic Typesetting"/>
          <w:sz w:val="44"/>
          <w:szCs w:val="44"/>
          <w:rtl/>
        </w:rPr>
        <w:t xml:space="preserve"> </w:t>
      </w:r>
      <w:r w:rsidRPr="007D13E8">
        <w:rPr>
          <w:rFonts w:ascii="Arabic Typesetting" w:eastAsia="Times New Roman" w:hAnsi="Arabic Typesetting" w:cs="Arabic Typesetting" w:hint="cs"/>
          <w:sz w:val="44"/>
          <w:szCs w:val="44"/>
          <w:rtl/>
        </w:rPr>
        <w:t>أريد</w:t>
      </w:r>
      <w:r w:rsidRPr="007D13E8">
        <w:rPr>
          <w:rFonts w:ascii="Arabic Typesetting" w:eastAsia="Times New Roman" w:hAnsi="Arabic Typesetting" w:cs="Arabic Typesetting"/>
          <w:sz w:val="44"/>
          <w:szCs w:val="44"/>
          <w:rtl/>
        </w:rPr>
        <w:t xml:space="preserve"> </w:t>
      </w:r>
      <w:r w:rsidRPr="007D13E8">
        <w:rPr>
          <w:rFonts w:ascii="Arabic Typesetting" w:eastAsia="Times New Roman" w:hAnsi="Arabic Typesetting" w:cs="Arabic Typesetting" w:hint="cs"/>
          <w:sz w:val="44"/>
          <w:szCs w:val="44"/>
          <w:rtl/>
        </w:rPr>
        <w:t>الجهاد</w:t>
      </w:r>
      <w:r w:rsidRPr="007D13E8">
        <w:rPr>
          <w:rFonts w:ascii="Arabic Typesetting" w:eastAsia="Times New Roman" w:hAnsi="Arabic Typesetting" w:cs="Arabic Typesetting"/>
          <w:sz w:val="44"/>
          <w:szCs w:val="44"/>
          <w:rtl/>
        </w:rPr>
        <w:t xml:space="preserve"> </w:t>
      </w:r>
      <w:r w:rsidRPr="007D13E8">
        <w:rPr>
          <w:rFonts w:ascii="Arabic Typesetting" w:eastAsia="Times New Roman" w:hAnsi="Arabic Typesetting" w:cs="Arabic Typesetting" w:hint="cs"/>
          <w:sz w:val="44"/>
          <w:szCs w:val="44"/>
          <w:rtl/>
        </w:rPr>
        <w:t>في</w:t>
      </w:r>
      <w:r w:rsidRPr="007D13E8">
        <w:rPr>
          <w:rFonts w:ascii="Arabic Typesetting" w:eastAsia="Times New Roman" w:hAnsi="Arabic Typesetting" w:cs="Arabic Typesetting"/>
          <w:sz w:val="44"/>
          <w:szCs w:val="44"/>
          <w:rtl/>
        </w:rPr>
        <w:t xml:space="preserve"> </w:t>
      </w:r>
      <w:r w:rsidRPr="007D13E8">
        <w:rPr>
          <w:rFonts w:ascii="Arabic Typesetting" w:eastAsia="Times New Roman" w:hAnsi="Arabic Typesetting" w:cs="Arabic Typesetting" w:hint="cs"/>
          <w:sz w:val="44"/>
          <w:szCs w:val="44"/>
          <w:rtl/>
        </w:rPr>
        <w:t>سبيل</w:t>
      </w:r>
      <w:r w:rsidRPr="007D13E8">
        <w:rPr>
          <w:rFonts w:ascii="Arabic Typesetting" w:eastAsia="Times New Roman" w:hAnsi="Arabic Typesetting" w:cs="Arabic Typesetting"/>
          <w:sz w:val="44"/>
          <w:szCs w:val="44"/>
          <w:rtl/>
        </w:rPr>
        <w:t xml:space="preserve"> </w:t>
      </w:r>
      <w:r w:rsidRPr="007D13E8">
        <w:rPr>
          <w:rFonts w:ascii="Arabic Typesetting" w:eastAsia="Times New Roman" w:hAnsi="Arabic Typesetting" w:cs="Arabic Typesetting" w:hint="cs"/>
          <w:sz w:val="44"/>
          <w:szCs w:val="44"/>
          <w:rtl/>
        </w:rPr>
        <w:t>الله</w:t>
      </w:r>
      <w:r w:rsidRPr="007D13E8">
        <w:rPr>
          <w:rFonts w:ascii="Arabic Typesetting" w:eastAsia="Times New Roman" w:hAnsi="Arabic Typesetting" w:cs="Arabic Typesetting"/>
          <w:sz w:val="44"/>
          <w:szCs w:val="44"/>
          <w:rtl/>
        </w:rPr>
        <w:t xml:space="preserve"> </w:t>
      </w:r>
      <w:r w:rsidRPr="007D13E8">
        <w:rPr>
          <w:rFonts w:ascii="Arabic Typesetting" w:eastAsia="Times New Roman" w:hAnsi="Arabic Typesetting" w:cs="Arabic Typesetting" w:hint="cs"/>
          <w:sz w:val="44"/>
          <w:szCs w:val="44"/>
          <w:rtl/>
        </w:rPr>
        <w:t>قال</w:t>
      </w:r>
      <w:r w:rsidRPr="007D13E8">
        <w:rPr>
          <w:rFonts w:ascii="Arabic Typesetting" w:eastAsia="Times New Roman" w:hAnsi="Arabic Typesetting" w:cs="Arabic Typesetting"/>
          <w:sz w:val="44"/>
          <w:szCs w:val="44"/>
          <w:rtl/>
        </w:rPr>
        <w:t xml:space="preserve"> </w:t>
      </w:r>
      <w:r w:rsidRPr="007D13E8">
        <w:rPr>
          <w:rFonts w:ascii="Arabic Typesetting" w:eastAsia="Times New Roman" w:hAnsi="Arabic Typesetting" w:cs="Arabic Typesetting" w:hint="cs"/>
          <w:sz w:val="44"/>
          <w:szCs w:val="44"/>
          <w:rtl/>
        </w:rPr>
        <w:t>أمك</w:t>
      </w:r>
      <w:r w:rsidRPr="007D13E8">
        <w:rPr>
          <w:rFonts w:ascii="Arabic Typesetting" w:eastAsia="Times New Roman" w:hAnsi="Arabic Typesetting" w:cs="Arabic Typesetting"/>
          <w:sz w:val="44"/>
          <w:szCs w:val="44"/>
          <w:rtl/>
        </w:rPr>
        <w:t xml:space="preserve"> </w:t>
      </w:r>
      <w:r w:rsidRPr="007D13E8">
        <w:rPr>
          <w:rFonts w:ascii="Arabic Typesetting" w:eastAsia="Times New Roman" w:hAnsi="Arabic Typesetting" w:cs="Arabic Typesetting" w:hint="cs"/>
          <w:sz w:val="44"/>
          <w:szCs w:val="44"/>
          <w:rtl/>
        </w:rPr>
        <w:t>حية</w:t>
      </w:r>
      <w:r w:rsidRPr="007D13E8">
        <w:rPr>
          <w:rFonts w:ascii="Arabic Typesetting" w:eastAsia="Times New Roman" w:hAnsi="Arabic Typesetting" w:cs="Arabic Typesetting"/>
          <w:sz w:val="44"/>
          <w:szCs w:val="44"/>
          <w:rtl/>
        </w:rPr>
        <w:t xml:space="preserve"> </w:t>
      </w:r>
      <w:r w:rsidRPr="007D13E8">
        <w:rPr>
          <w:rFonts w:ascii="Arabic Typesetting" w:eastAsia="Times New Roman" w:hAnsi="Arabic Typesetting" w:cs="Arabic Typesetting" w:hint="cs"/>
          <w:sz w:val="44"/>
          <w:szCs w:val="44"/>
          <w:rtl/>
        </w:rPr>
        <w:t>قلت</w:t>
      </w:r>
      <w:r w:rsidRPr="007D13E8">
        <w:rPr>
          <w:rFonts w:ascii="Arabic Typesetting" w:eastAsia="Times New Roman" w:hAnsi="Arabic Typesetting" w:cs="Arabic Typesetting"/>
          <w:sz w:val="44"/>
          <w:szCs w:val="44"/>
          <w:rtl/>
        </w:rPr>
        <w:t xml:space="preserve"> </w:t>
      </w:r>
      <w:r w:rsidRPr="007D13E8">
        <w:rPr>
          <w:rFonts w:ascii="Arabic Typesetting" w:eastAsia="Times New Roman" w:hAnsi="Arabic Typesetting" w:cs="Arabic Typesetting" w:hint="cs"/>
          <w:sz w:val="44"/>
          <w:szCs w:val="44"/>
          <w:rtl/>
        </w:rPr>
        <w:t>نعم</w:t>
      </w:r>
      <w:r w:rsidRPr="007D13E8">
        <w:rPr>
          <w:rFonts w:ascii="Arabic Typesetting" w:eastAsia="Times New Roman" w:hAnsi="Arabic Typesetting" w:cs="Arabic Typesetting"/>
          <w:sz w:val="44"/>
          <w:szCs w:val="44"/>
          <w:rtl/>
        </w:rPr>
        <w:t xml:space="preserve"> </w:t>
      </w:r>
      <w:r w:rsidRPr="007D13E8">
        <w:rPr>
          <w:rFonts w:ascii="Arabic Typesetting" w:eastAsia="Times New Roman" w:hAnsi="Arabic Typesetting" w:cs="Arabic Typesetting" w:hint="cs"/>
          <w:sz w:val="44"/>
          <w:szCs w:val="44"/>
          <w:rtl/>
        </w:rPr>
        <w:t>قال</w:t>
      </w:r>
      <w:r w:rsidRPr="007D13E8">
        <w:rPr>
          <w:rFonts w:ascii="Arabic Typesetting" w:eastAsia="Times New Roman" w:hAnsi="Arabic Typesetting" w:cs="Arabic Typesetting"/>
          <w:sz w:val="44"/>
          <w:szCs w:val="44"/>
          <w:rtl/>
        </w:rPr>
        <w:t xml:space="preserve"> </w:t>
      </w:r>
      <w:r w:rsidRPr="007D13E8">
        <w:rPr>
          <w:rFonts w:ascii="Arabic Typesetting" w:eastAsia="Times New Roman" w:hAnsi="Arabic Typesetting" w:cs="Arabic Typesetting" w:hint="cs"/>
          <w:sz w:val="44"/>
          <w:szCs w:val="44"/>
          <w:rtl/>
        </w:rPr>
        <w:t>النبي</w:t>
      </w:r>
      <w:r w:rsidRPr="007D13E8">
        <w:rPr>
          <w:rFonts w:ascii="Arabic Typesetting" w:eastAsia="Times New Roman" w:hAnsi="Arabic Typesetting" w:cs="Arabic Typesetting"/>
          <w:sz w:val="44"/>
          <w:szCs w:val="44"/>
          <w:rtl/>
        </w:rPr>
        <w:t xml:space="preserve"> </w:t>
      </w:r>
      <w:r w:rsidRPr="007D13E8">
        <w:rPr>
          <w:rFonts w:ascii="Arabic Typesetting" w:eastAsia="Times New Roman" w:hAnsi="Arabic Typesetting" w:cs="Arabic Typesetting" w:hint="cs"/>
          <w:sz w:val="44"/>
          <w:szCs w:val="44"/>
          <w:rtl/>
        </w:rPr>
        <w:t>صلى</w:t>
      </w:r>
      <w:r w:rsidRPr="007D13E8">
        <w:rPr>
          <w:rFonts w:ascii="Arabic Typesetting" w:eastAsia="Times New Roman" w:hAnsi="Arabic Typesetting" w:cs="Arabic Typesetting"/>
          <w:sz w:val="44"/>
          <w:szCs w:val="44"/>
          <w:rtl/>
        </w:rPr>
        <w:t xml:space="preserve"> </w:t>
      </w:r>
      <w:r w:rsidRPr="007D13E8">
        <w:rPr>
          <w:rFonts w:ascii="Arabic Typesetting" w:eastAsia="Times New Roman" w:hAnsi="Arabic Typesetting" w:cs="Arabic Typesetting" w:hint="cs"/>
          <w:sz w:val="44"/>
          <w:szCs w:val="44"/>
          <w:rtl/>
        </w:rPr>
        <w:t>الله</w:t>
      </w:r>
      <w:r w:rsidRPr="007D13E8">
        <w:rPr>
          <w:rFonts w:ascii="Arabic Typesetting" w:eastAsia="Times New Roman" w:hAnsi="Arabic Typesetting" w:cs="Arabic Typesetting"/>
          <w:sz w:val="44"/>
          <w:szCs w:val="44"/>
          <w:rtl/>
        </w:rPr>
        <w:t xml:space="preserve"> </w:t>
      </w:r>
      <w:r w:rsidRPr="007D13E8">
        <w:rPr>
          <w:rFonts w:ascii="Arabic Typesetting" w:eastAsia="Times New Roman" w:hAnsi="Arabic Typesetting" w:cs="Arabic Typesetting" w:hint="cs"/>
          <w:sz w:val="44"/>
          <w:szCs w:val="44"/>
          <w:rtl/>
        </w:rPr>
        <w:t>عليه</w:t>
      </w:r>
      <w:r w:rsidRPr="007D13E8">
        <w:rPr>
          <w:rFonts w:ascii="Arabic Typesetting" w:eastAsia="Times New Roman" w:hAnsi="Arabic Typesetting" w:cs="Arabic Typesetting"/>
          <w:sz w:val="44"/>
          <w:szCs w:val="44"/>
          <w:rtl/>
        </w:rPr>
        <w:t xml:space="preserve"> </w:t>
      </w:r>
      <w:r w:rsidRPr="007D13E8">
        <w:rPr>
          <w:rFonts w:ascii="Arabic Typesetting" w:eastAsia="Times New Roman" w:hAnsi="Arabic Typesetting" w:cs="Arabic Typesetting" w:hint="cs"/>
          <w:sz w:val="44"/>
          <w:szCs w:val="44"/>
          <w:rtl/>
        </w:rPr>
        <w:t>وسلم</w:t>
      </w:r>
      <w:r w:rsidRPr="007D13E8">
        <w:rPr>
          <w:rFonts w:ascii="Arabic Typesetting" w:eastAsia="Times New Roman" w:hAnsi="Arabic Typesetting" w:cs="Arabic Typesetting"/>
          <w:sz w:val="44"/>
          <w:szCs w:val="44"/>
          <w:rtl/>
        </w:rPr>
        <w:t xml:space="preserve"> </w:t>
      </w:r>
      <w:r w:rsidRPr="007D13E8">
        <w:rPr>
          <w:rFonts w:ascii="Arabic Typesetting" w:eastAsia="Times New Roman" w:hAnsi="Arabic Typesetting" w:cs="Arabic Typesetting" w:hint="cs"/>
          <w:sz w:val="44"/>
          <w:szCs w:val="44"/>
          <w:rtl/>
        </w:rPr>
        <w:t>الزم</w:t>
      </w:r>
      <w:r w:rsidRPr="007D13E8">
        <w:rPr>
          <w:rFonts w:ascii="Arabic Typesetting" w:eastAsia="Times New Roman" w:hAnsi="Arabic Typesetting" w:cs="Arabic Typesetting"/>
          <w:sz w:val="44"/>
          <w:szCs w:val="44"/>
          <w:rtl/>
        </w:rPr>
        <w:t xml:space="preserve"> </w:t>
      </w:r>
      <w:r w:rsidRPr="007D13E8">
        <w:rPr>
          <w:rFonts w:ascii="Arabic Typesetting" w:eastAsia="Times New Roman" w:hAnsi="Arabic Typesetting" w:cs="Arabic Typesetting" w:hint="cs"/>
          <w:sz w:val="44"/>
          <w:szCs w:val="44"/>
          <w:rtl/>
        </w:rPr>
        <w:t>رجلها</w:t>
      </w:r>
      <w:r w:rsidRPr="007D13E8">
        <w:rPr>
          <w:rFonts w:ascii="Arabic Typesetting" w:eastAsia="Times New Roman" w:hAnsi="Arabic Typesetting" w:cs="Arabic Typesetting"/>
          <w:sz w:val="44"/>
          <w:szCs w:val="44"/>
          <w:rtl/>
        </w:rPr>
        <w:t xml:space="preserve"> </w:t>
      </w:r>
      <w:r w:rsidRPr="007D13E8">
        <w:rPr>
          <w:rFonts w:ascii="Arabic Typesetting" w:eastAsia="Times New Roman" w:hAnsi="Arabic Typesetting" w:cs="Arabic Typesetting" w:hint="cs"/>
          <w:sz w:val="44"/>
          <w:szCs w:val="44"/>
          <w:rtl/>
        </w:rPr>
        <w:t>فثم</w:t>
      </w:r>
      <w:r w:rsidRPr="007D13E8">
        <w:rPr>
          <w:rFonts w:ascii="Arabic Typesetting" w:eastAsia="Times New Roman" w:hAnsi="Arabic Typesetting" w:cs="Arabic Typesetting"/>
          <w:sz w:val="44"/>
          <w:szCs w:val="44"/>
          <w:rtl/>
        </w:rPr>
        <w:t xml:space="preserve"> </w:t>
      </w:r>
      <w:r w:rsidRPr="007D13E8">
        <w:rPr>
          <w:rFonts w:ascii="Arabic Typesetting" w:eastAsia="Times New Roman" w:hAnsi="Arabic Typesetting" w:cs="Arabic Typesetting" w:hint="cs"/>
          <w:sz w:val="44"/>
          <w:szCs w:val="44"/>
          <w:rtl/>
        </w:rPr>
        <w:t>الجنة</w:t>
      </w:r>
      <w:r w:rsidRPr="007D13E8">
        <w:rPr>
          <w:rFonts w:ascii="Arabic Typesetting" w:eastAsia="Times New Roman" w:hAnsi="Arabic Typesetting" w:cs="Arabic Typesetting"/>
          <w:sz w:val="44"/>
          <w:szCs w:val="44"/>
          <w:rtl/>
        </w:rPr>
        <w:t xml:space="preserve"> </w:t>
      </w:r>
      <w:r>
        <w:rPr>
          <w:rFonts w:ascii="Arabic Typesetting" w:eastAsia="Times New Roman" w:hAnsi="Arabic Typesetting" w:cs="Arabic Typesetting" w:hint="cs"/>
          <w:sz w:val="44"/>
          <w:szCs w:val="44"/>
          <w:rtl/>
        </w:rPr>
        <w:t>.</w:t>
      </w:r>
      <w:r w:rsidRPr="007D13E8">
        <w:rPr>
          <w:rFonts w:ascii="Arabic Typesetting" w:eastAsia="Times New Roman" w:hAnsi="Arabic Typesetting" w:cs="Arabic Typesetting"/>
          <w:sz w:val="44"/>
          <w:szCs w:val="44"/>
          <w:rtl/>
        </w:rPr>
        <w:t xml:space="preserve"> </w:t>
      </w:r>
      <w:r w:rsidRPr="007D13E8">
        <w:rPr>
          <w:rFonts w:ascii="Arabic Typesetting" w:eastAsia="Times New Roman" w:hAnsi="Arabic Typesetting" w:cs="Arabic Typesetting" w:hint="cs"/>
          <w:sz w:val="44"/>
          <w:szCs w:val="44"/>
          <w:rtl/>
        </w:rPr>
        <w:t>رواه</w:t>
      </w:r>
      <w:r w:rsidRPr="007D13E8">
        <w:rPr>
          <w:rFonts w:ascii="Arabic Typesetting" w:eastAsia="Times New Roman" w:hAnsi="Arabic Typesetting" w:cs="Arabic Typesetting"/>
          <w:sz w:val="44"/>
          <w:szCs w:val="44"/>
          <w:rtl/>
        </w:rPr>
        <w:t xml:space="preserve"> </w:t>
      </w:r>
      <w:r w:rsidRPr="007D13E8">
        <w:rPr>
          <w:rFonts w:ascii="Arabic Typesetting" w:eastAsia="Times New Roman" w:hAnsi="Arabic Typesetting" w:cs="Arabic Typesetting" w:hint="cs"/>
          <w:sz w:val="44"/>
          <w:szCs w:val="44"/>
          <w:rtl/>
        </w:rPr>
        <w:t>الطبراني</w:t>
      </w:r>
      <w:r>
        <w:rPr>
          <w:rFonts w:ascii="Arabic Typesetting" w:eastAsia="Times New Roman" w:hAnsi="Arabic Typesetting" w:cs="Arabic Typesetting" w:hint="cs"/>
          <w:sz w:val="44"/>
          <w:szCs w:val="44"/>
          <w:rtl/>
        </w:rPr>
        <w:t>(صححه الألباني).</w:t>
      </w:r>
      <w:r w:rsidRPr="007D13E8">
        <w:rPr>
          <w:rFonts w:ascii="Arabic Typesetting" w:eastAsia="Times New Roman" w:hAnsi="Arabic Typesetting" w:cs="Arabic Typesetting"/>
          <w:sz w:val="44"/>
          <w:szCs w:val="44"/>
          <w:rtl/>
        </w:rPr>
        <w:t xml:space="preserve">  </w:t>
      </w:r>
    </w:p>
    <w:p w:rsidR="007D13E8" w:rsidRDefault="007D13E8" w:rsidP="002E77C3">
      <w:pPr>
        <w:spacing w:before="100" w:beforeAutospacing="1" w:after="100" w:afterAutospacing="1" w:line="240" w:lineRule="auto"/>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2- و</w:t>
      </w:r>
      <w:r w:rsidRPr="007D13E8">
        <w:rPr>
          <w:rFonts w:ascii="Arabic Typesetting" w:eastAsia="Times New Roman" w:hAnsi="Arabic Typesetting" w:cs="Arabic Typesetting" w:hint="cs"/>
          <w:sz w:val="44"/>
          <w:szCs w:val="44"/>
          <w:rtl/>
        </w:rPr>
        <w:t>عن</w:t>
      </w:r>
      <w:r w:rsidRPr="007D13E8">
        <w:rPr>
          <w:rFonts w:ascii="Arabic Typesetting" w:eastAsia="Times New Roman" w:hAnsi="Arabic Typesetting" w:cs="Arabic Typesetting"/>
          <w:sz w:val="44"/>
          <w:szCs w:val="44"/>
          <w:rtl/>
        </w:rPr>
        <w:t xml:space="preserve"> </w:t>
      </w:r>
      <w:r w:rsidRPr="007D13E8">
        <w:rPr>
          <w:rFonts w:ascii="Arabic Typesetting" w:eastAsia="Times New Roman" w:hAnsi="Arabic Typesetting" w:cs="Arabic Typesetting" w:hint="cs"/>
          <w:sz w:val="44"/>
          <w:szCs w:val="44"/>
          <w:rtl/>
        </w:rPr>
        <w:t>ابن</w:t>
      </w:r>
      <w:r w:rsidRPr="007D13E8">
        <w:rPr>
          <w:rFonts w:ascii="Arabic Typesetting" w:eastAsia="Times New Roman" w:hAnsi="Arabic Typesetting" w:cs="Arabic Typesetting"/>
          <w:sz w:val="44"/>
          <w:szCs w:val="44"/>
          <w:rtl/>
        </w:rPr>
        <w:t xml:space="preserve"> </w:t>
      </w:r>
      <w:r w:rsidRPr="007D13E8">
        <w:rPr>
          <w:rFonts w:ascii="Arabic Typesetting" w:eastAsia="Times New Roman" w:hAnsi="Arabic Typesetting" w:cs="Arabic Typesetting" w:hint="cs"/>
          <w:sz w:val="44"/>
          <w:szCs w:val="44"/>
          <w:rtl/>
        </w:rPr>
        <w:t>عمرو</w:t>
      </w:r>
      <w:r w:rsidRPr="007D13E8">
        <w:rPr>
          <w:rFonts w:ascii="Arabic Typesetting" w:eastAsia="Times New Roman" w:hAnsi="Arabic Typesetting" w:cs="Arabic Typesetting"/>
          <w:sz w:val="44"/>
          <w:szCs w:val="44"/>
          <w:rtl/>
        </w:rPr>
        <w:t xml:space="preserve"> </w:t>
      </w:r>
      <w:r w:rsidRPr="007D13E8">
        <w:rPr>
          <w:rFonts w:ascii="Arabic Typesetting" w:eastAsia="Times New Roman" w:hAnsi="Arabic Typesetting" w:cs="Arabic Typesetting" w:hint="cs"/>
          <w:sz w:val="44"/>
          <w:szCs w:val="44"/>
          <w:rtl/>
        </w:rPr>
        <w:t>قال</w:t>
      </w:r>
      <w:r w:rsidRPr="007D13E8">
        <w:rPr>
          <w:rFonts w:ascii="Arabic Typesetting" w:eastAsia="Times New Roman" w:hAnsi="Arabic Typesetting" w:cs="Arabic Typesetting"/>
          <w:sz w:val="44"/>
          <w:szCs w:val="44"/>
          <w:rtl/>
        </w:rPr>
        <w:t xml:space="preserve"> </w:t>
      </w:r>
      <w:r w:rsidRPr="007D13E8">
        <w:rPr>
          <w:rFonts w:ascii="Arabic Typesetting" w:eastAsia="Times New Roman" w:hAnsi="Arabic Typesetting" w:cs="Arabic Typesetting" w:hint="cs"/>
          <w:sz w:val="44"/>
          <w:szCs w:val="44"/>
          <w:rtl/>
        </w:rPr>
        <w:t>جاء</w:t>
      </w:r>
      <w:r w:rsidRPr="007D13E8">
        <w:rPr>
          <w:rFonts w:ascii="Arabic Typesetting" w:eastAsia="Times New Roman" w:hAnsi="Arabic Typesetting" w:cs="Arabic Typesetting"/>
          <w:sz w:val="44"/>
          <w:szCs w:val="44"/>
          <w:rtl/>
        </w:rPr>
        <w:t xml:space="preserve"> </w:t>
      </w:r>
      <w:r w:rsidRPr="007D13E8">
        <w:rPr>
          <w:rFonts w:ascii="Arabic Typesetting" w:eastAsia="Times New Roman" w:hAnsi="Arabic Typesetting" w:cs="Arabic Typesetting" w:hint="cs"/>
          <w:sz w:val="44"/>
          <w:szCs w:val="44"/>
          <w:rtl/>
        </w:rPr>
        <w:t>رجل</w:t>
      </w:r>
      <w:r w:rsidRPr="007D13E8">
        <w:rPr>
          <w:rFonts w:ascii="Arabic Typesetting" w:eastAsia="Times New Roman" w:hAnsi="Arabic Typesetting" w:cs="Arabic Typesetting"/>
          <w:sz w:val="44"/>
          <w:szCs w:val="44"/>
          <w:rtl/>
        </w:rPr>
        <w:t xml:space="preserve"> </w:t>
      </w:r>
      <w:r w:rsidRPr="007D13E8">
        <w:rPr>
          <w:rFonts w:ascii="Arabic Typesetting" w:eastAsia="Times New Roman" w:hAnsi="Arabic Typesetting" w:cs="Arabic Typesetting" w:hint="cs"/>
          <w:sz w:val="44"/>
          <w:szCs w:val="44"/>
          <w:rtl/>
        </w:rPr>
        <w:t>إلى</w:t>
      </w:r>
      <w:r w:rsidRPr="007D13E8">
        <w:rPr>
          <w:rFonts w:ascii="Arabic Typesetting" w:eastAsia="Times New Roman" w:hAnsi="Arabic Typesetting" w:cs="Arabic Typesetting"/>
          <w:sz w:val="44"/>
          <w:szCs w:val="44"/>
          <w:rtl/>
        </w:rPr>
        <w:t xml:space="preserve"> </w:t>
      </w:r>
      <w:r w:rsidRPr="007D13E8">
        <w:rPr>
          <w:rFonts w:ascii="Arabic Typesetting" w:eastAsia="Times New Roman" w:hAnsi="Arabic Typesetting" w:cs="Arabic Typesetting" w:hint="cs"/>
          <w:sz w:val="44"/>
          <w:szCs w:val="44"/>
          <w:rtl/>
        </w:rPr>
        <w:t>النبي</w:t>
      </w:r>
      <w:r w:rsidRPr="007D13E8">
        <w:rPr>
          <w:rFonts w:ascii="Arabic Typesetting" w:eastAsia="Times New Roman" w:hAnsi="Arabic Typesetting" w:cs="Arabic Typesetting"/>
          <w:sz w:val="44"/>
          <w:szCs w:val="44"/>
          <w:rtl/>
        </w:rPr>
        <w:t xml:space="preserve"> </w:t>
      </w:r>
      <w:r w:rsidRPr="007D13E8">
        <w:rPr>
          <w:rFonts w:ascii="Arabic Typesetting" w:eastAsia="Times New Roman" w:hAnsi="Arabic Typesetting" w:cs="Arabic Typesetting" w:hint="cs"/>
          <w:sz w:val="44"/>
          <w:szCs w:val="44"/>
          <w:rtl/>
        </w:rPr>
        <w:t>صلى</w:t>
      </w:r>
      <w:r w:rsidRPr="007D13E8">
        <w:rPr>
          <w:rFonts w:ascii="Arabic Typesetting" w:eastAsia="Times New Roman" w:hAnsi="Arabic Typesetting" w:cs="Arabic Typesetting"/>
          <w:sz w:val="44"/>
          <w:szCs w:val="44"/>
          <w:rtl/>
        </w:rPr>
        <w:t xml:space="preserve"> </w:t>
      </w:r>
      <w:r w:rsidRPr="007D13E8">
        <w:rPr>
          <w:rFonts w:ascii="Arabic Typesetting" w:eastAsia="Times New Roman" w:hAnsi="Arabic Typesetting" w:cs="Arabic Typesetting" w:hint="cs"/>
          <w:sz w:val="44"/>
          <w:szCs w:val="44"/>
          <w:rtl/>
        </w:rPr>
        <w:t>الله</w:t>
      </w:r>
      <w:r w:rsidRPr="007D13E8">
        <w:rPr>
          <w:rFonts w:ascii="Arabic Typesetting" w:eastAsia="Times New Roman" w:hAnsi="Arabic Typesetting" w:cs="Arabic Typesetting"/>
          <w:sz w:val="44"/>
          <w:szCs w:val="44"/>
          <w:rtl/>
        </w:rPr>
        <w:t xml:space="preserve"> </w:t>
      </w:r>
      <w:r w:rsidRPr="007D13E8">
        <w:rPr>
          <w:rFonts w:ascii="Arabic Typesetting" w:eastAsia="Times New Roman" w:hAnsi="Arabic Typesetting" w:cs="Arabic Typesetting" w:hint="cs"/>
          <w:sz w:val="44"/>
          <w:szCs w:val="44"/>
          <w:rtl/>
        </w:rPr>
        <w:t>عليه</w:t>
      </w:r>
      <w:r w:rsidRPr="007D13E8">
        <w:rPr>
          <w:rFonts w:ascii="Arabic Typesetting" w:eastAsia="Times New Roman" w:hAnsi="Arabic Typesetting" w:cs="Arabic Typesetting"/>
          <w:sz w:val="44"/>
          <w:szCs w:val="44"/>
          <w:rtl/>
        </w:rPr>
        <w:t xml:space="preserve"> </w:t>
      </w:r>
      <w:r w:rsidRPr="007D13E8">
        <w:rPr>
          <w:rFonts w:ascii="Arabic Typesetting" w:eastAsia="Times New Roman" w:hAnsi="Arabic Typesetting" w:cs="Arabic Typesetting" w:hint="cs"/>
          <w:sz w:val="44"/>
          <w:szCs w:val="44"/>
          <w:rtl/>
        </w:rPr>
        <w:t>وسلم</w:t>
      </w:r>
      <w:r w:rsidRPr="007D13E8">
        <w:rPr>
          <w:rFonts w:ascii="Arabic Typesetting" w:eastAsia="Times New Roman" w:hAnsi="Arabic Typesetting" w:cs="Arabic Typesetting"/>
          <w:sz w:val="44"/>
          <w:szCs w:val="44"/>
          <w:rtl/>
        </w:rPr>
        <w:t xml:space="preserve"> </w:t>
      </w:r>
      <w:r w:rsidRPr="007D13E8">
        <w:rPr>
          <w:rFonts w:ascii="Arabic Typesetting" w:eastAsia="Times New Roman" w:hAnsi="Arabic Typesetting" w:cs="Arabic Typesetting" w:hint="cs"/>
          <w:sz w:val="44"/>
          <w:szCs w:val="44"/>
          <w:rtl/>
        </w:rPr>
        <w:t>فاستأذنه</w:t>
      </w:r>
      <w:r w:rsidRPr="007D13E8">
        <w:rPr>
          <w:rFonts w:ascii="Arabic Typesetting" w:eastAsia="Times New Roman" w:hAnsi="Arabic Typesetting" w:cs="Arabic Typesetting"/>
          <w:sz w:val="44"/>
          <w:szCs w:val="44"/>
          <w:rtl/>
        </w:rPr>
        <w:t xml:space="preserve"> </w:t>
      </w:r>
      <w:r w:rsidRPr="007D13E8">
        <w:rPr>
          <w:rFonts w:ascii="Arabic Typesetting" w:eastAsia="Times New Roman" w:hAnsi="Arabic Typesetting" w:cs="Arabic Typesetting" w:hint="cs"/>
          <w:sz w:val="44"/>
          <w:szCs w:val="44"/>
          <w:rtl/>
        </w:rPr>
        <w:t>في</w:t>
      </w:r>
      <w:r w:rsidRPr="007D13E8">
        <w:rPr>
          <w:rFonts w:ascii="Arabic Typesetting" w:eastAsia="Times New Roman" w:hAnsi="Arabic Typesetting" w:cs="Arabic Typesetting"/>
          <w:sz w:val="44"/>
          <w:szCs w:val="44"/>
          <w:rtl/>
        </w:rPr>
        <w:t xml:space="preserve"> </w:t>
      </w:r>
      <w:r w:rsidRPr="007D13E8">
        <w:rPr>
          <w:rFonts w:ascii="Arabic Typesetting" w:eastAsia="Times New Roman" w:hAnsi="Arabic Typesetting" w:cs="Arabic Typesetting" w:hint="cs"/>
          <w:sz w:val="44"/>
          <w:szCs w:val="44"/>
          <w:rtl/>
        </w:rPr>
        <w:t>الجهاد</w:t>
      </w:r>
      <w:r w:rsidRPr="007D13E8">
        <w:rPr>
          <w:rFonts w:ascii="Arabic Typesetting" w:eastAsia="Times New Roman" w:hAnsi="Arabic Typesetting" w:cs="Arabic Typesetting"/>
          <w:sz w:val="44"/>
          <w:szCs w:val="44"/>
          <w:rtl/>
        </w:rPr>
        <w:t xml:space="preserve"> </w:t>
      </w:r>
      <w:r w:rsidRPr="007D13E8">
        <w:rPr>
          <w:rFonts w:ascii="Arabic Typesetting" w:eastAsia="Times New Roman" w:hAnsi="Arabic Typesetting" w:cs="Arabic Typesetting" w:hint="cs"/>
          <w:sz w:val="44"/>
          <w:szCs w:val="44"/>
          <w:rtl/>
        </w:rPr>
        <w:t>فقال</w:t>
      </w:r>
      <w:r w:rsidRPr="007D13E8">
        <w:rPr>
          <w:rFonts w:ascii="Arabic Typesetting" w:eastAsia="Times New Roman" w:hAnsi="Arabic Typesetting" w:cs="Arabic Typesetting"/>
          <w:sz w:val="44"/>
          <w:szCs w:val="44"/>
          <w:rtl/>
        </w:rPr>
        <w:t xml:space="preserve"> </w:t>
      </w:r>
      <w:r w:rsidRPr="007D13E8">
        <w:rPr>
          <w:rFonts w:ascii="Arabic Typesetting" w:eastAsia="Times New Roman" w:hAnsi="Arabic Typesetting" w:cs="Arabic Typesetting" w:hint="cs"/>
          <w:sz w:val="44"/>
          <w:szCs w:val="44"/>
          <w:rtl/>
        </w:rPr>
        <w:t>أحي</w:t>
      </w:r>
      <w:r w:rsidRPr="007D13E8">
        <w:rPr>
          <w:rFonts w:ascii="Arabic Typesetting" w:eastAsia="Times New Roman" w:hAnsi="Arabic Typesetting" w:cs="Arabic Typesetting"/>
          <w:sz w:val="44"/>
          <w:szCs w:val="44"/>
          <w:rtl/>
        </w:rPr>
        <w:t xml:space="preserve"> </w:t>
      </w:r>
      <w:r w:rsidRPr="007D13E8">
        <w:rPr>
          <w:rFonts w:ascii="Arabic Typesetting" w:eastAsia="Times New Roman" w:hAnsi="Arabic Typesetting" w:cs="Arabic Typesetting" w:hint="cs"/>
          <w:sz w:val="44"/>
          <w:szCs w:val="44"/>
          <w:rtl/>
        </w:rPr>
        <w:t>والداك</w:t>
      </w:r>
      <w:r w:rsidRPr="007D13E8">
        <w:rPr>
          <w:rFonts w:ascii="Arabic Typesetting" w:eastAsia="Times New Roman" w:hAnsi="Arabic Typesetting" w:cs="Arabic Typesetting"/>
          <w:sz w:val="44"/>
          <w:szCs w:val="44"/>
          <w:rtl/>
        </w:rPr>
        <w:t xml:space="preserve"> </w:t>
      </w:r>
      <w:r w:rsidRPr="007D13E8">
        <w:rPr>
          <w:rFonts w:ascii="Arabic Typesetting" w:eastAsia="Times New Roman" w:hAnsi="Arabic Typesetting" w:cs="Arabic Typesetting" w:hint="cs"/>
          <w:sz w:val="44"/>
          <w:szCs w:val="44"/>
          <w:rtl/>
        </w:rPr>
        <w:t>قال</w:t>
      </w:r>
      <w:r w:rsidRPr="007D13E8">
        <w:rPr>
          <w:rFonts w:ascii="Arabic Typesetting" w:eastAsia="Times New Roman" w:hAnsi="Arabic Typesetting" w:cs="Arabic Typesetting"/>
          <w:sz w:val="44"/>
          <w:szCs w:val="44"/>
          <w:rtl/>
        </w:rPr>
        <w:t xml:space="preserve"> </w:t>
      </w:r>
      <w:r w:rsidRPr="007D13E8">
        <w:rPr>
          <w:rFonts w:ascii="Arabic Typesetting" w:eastAsia="Times New Roman" w:hAnsi="Arabic Typesetting" w:cs="Arabic Typesetting" w:hint="cs"/>
          <w:sz w:val="44"/>
          <w:szCs w:val="44"/>
          <w:rtl/>
        </w:rPr>
        <w:t>نعم</w:t>
      </w:r>
      <w:r w:rsidRPr="007D13E8">
        <w:rPr>
          <w:rFonts w:ascii="Arabic Typesetting" w:eastAsia="Times New Roman" w:hAnsi="Arabic Typesetting" w:cs="Arabic Typesetting"/>
          <w:sz w:val="44"/>
          <w:szCs w:val="44"/>
          <w:rtl/>
        </w:rPr>
        <w:t xml:space="preserve"> </w:t>
      </w:r>
      <w:r w:rsidRPr="007D13E8">
        <w:rPr>
          <w:rFonts w:ascii="Arabic Typesetting" w:eastAsia="Times New Roman" w:hAnsi="Arabic Typesetting" w:cs="Arabic Typesetting" w:hint="cs"/>
          <w:sz w:val="44"/>
          <w:szCs w:val="44"/>
          <w:rtl/>
        </w:rPr>
        <w:t>قال</w:t>
      </w:r>
      <w:r w:rsidRPr="007D13E8">
        <w:rPr>
          <w:rFonts w:ascii="Arabic Typesetting" w:eastAsia="Times New Roman" w:hAnsi="Arabic Typesetting" w:cs="Arabic Typesetting"/>
          <w:sz w:val="44"/>
          <w:szCs w:val="44"/>
          <w:rtl/>
        </w:rPr>
        <w:t xml:space="preserve"> </w:t>
      </w:r>
      <w:r w:rsidRPr="007D13E8">
        <w:rPr>
          <w:rFonts w:ascii="Arabic Typesetting" w:eastAsia="Times New Roman" w:hAnsi="Arabic Typesetting" w:cs="Arabic Typesetting" w:hint="cs"/>
          <w:sz w:val="44"/>
          <w:szCs w:val="44"/>
          <w:rtl/>
        </w:rPr>
        <w:t>ففيهما</w:t>
      </w:r>
      <w:r w:rsidRPr="007D13E8">
        <w:rPr>
          <w:rFonts w:ascii="Arabic Typesetting" w:eastAsia="Times New Roman" w:hAnsi="Arabic Typesetting" w:cs="Arabic Typesetting"/>
          <w:sz w:val="44"/>
          <w:szCs w:val="44"/>
          <w:rtl/>
        </w:rPr>
        <w:t xml:space="preserve"> </w:t>
      </w:r>
      <w:r w:rsidRPr="007D13E8">
        <w:rPr>
          <w:rFonts w:ascii="Arabic Typesetting" w:eastAsia="Times New Roman" w:hAnsi="Arabic Typesetting" w:cs="Arabic Typesetting" w:hint="cs"/>
          <w:sz w:val="44"/>
          <w:szCs w:val="44"/>
          <w:rtl/>
        </w:rPr>
        <w:t>فجاهد</w:t>
      </w:r>
      <w:r w:rsidRPr="007D13E8">
        <w:rPr>
          <w:rFonts w:ascii="Arabic Typesetting" w:eastAsia="Times New Roman" w:hAnsi="Arabic Typesetting" w:cs="Arabic Typesetting"/>
          <w:sz w:val="44"/>
          <w:szCs w:val="44"/>
          <w:rtl/>
        </w:rPr>
        <w:t xml:space="preserve"> </w:t>
      </w:r>
      <w:r>
        <w:rPr>
          <w:rFonts w:ascii="Arabic Typesetting" w:eastAsia="Times New Roman" w:hAnsi="Arabic Typesetting" w:cs="Arabic Typesetting" w:hint="cs"/>
          <w:sz w:val="44"/>
          <w:szCs w:val="44"/>
          <w:rtl/>
        </w:rPr>
        <w:t>(</w:t>
      </w:r>
      <w:r w:rsidRPr="007D13E8">
        <w:rPr>
          <w:rFonts w:ascii="Arabic Typesetting" w:eastAsia="Times New Roman" w:hAnsi="Arabic Typesetting" w:cs="Arabic Typesetting" w:hint="cs"/>
          <w:sz w:val="44"/>
          <w:szCs w:val="44"/>
          <w:rtl/>
        </w:rPr>
        <w:t>رواه</w:t>
      </w:r>
      <w:r w:rsidRPr="007D13E8">
        <w:rPr>
          <w:rFonts w:ascii="Arabic Typesetting" w:eastAsia="Times New Roman" w:hAnsi="Arabic Typesetting" w:cs="Arabic Typesetting"/>
          <w:sz w:val="44"/>
          <w:szCs w:val="44"/>
          <w:rtl/>
        </w:rPr>
        <w:t xml:space="preserve"> </w:t>
      </w:r>
      <w:r w:rsidRPr="007D13E8">
        <w:rPr>
          <w:rFonts w:ascii="Arabic Typesetting" w:eastAsia="Times New Roman" w:hAnsi="Arabic Typesetting" w:cs="Arabic Typesetting" w:hint="cs"/>
          <w:sz w:val="44"/>
          <w:szCs w:val="44"/>
          <w:rtl/>
        </w:rPr>
        <w:t>البخاري</w:t>
      </w:r>
      <w:r w:rsidRPr="007D13E8">
        <w:rPr>
          <w:rFonts w:ascii="Arabic Typesetting" w:eastAsia="Times New Roman" w:hAnsi="Arabic Typesetting" w:cs="Arabic Typesetting"/>
          <w:sz w:val="44"/>
          <w:szCs w:val="44"/>
          <w:rtl/>
        </w:rPr>
        <w:t xml:space="preserve"> </w:t>
      </w:r>
      <w:r w:rsidRPr="007D13E8">
        <w:rPr>
          <w:rFonts w:ascii="Arabic Typesetting" w:eastAsia="Times New Roman" w:hAnsi="Arabic Typesetting" w:cs="Arabic Typesetting" w:hint="cs"/>
          <w:sz w:val="44"/>
          <w:szCs w:val="44"/>
          <w:rtl/>
        </w:rPr>
        <w:t>والنسائي</w:t>
      </w:r>
      <w:r w:rsidRPr="007D13E8">
        <w:rPr>
          <w:rFonts w:ascii="Arabic Typesetting" w:eastAsia="Times New Roman" w:hAnsi="Arabic Typesetting" w:cs="Arabic Typesetting"/>
          <w:sz w:val="44"/>
          <w:szCs w:val="44"/>
          <w:rtl/>
        </w:rPr>
        <w:t xml:space="preserve"> </w:t>
      </w:r>
      <w:r w:rsidRPr="007D13E8">
        <w:rPr>
          <w:rFonts w:ascii="Arabic Typesetting" w:eastAsia="Times New Roman" w:hAnsi="Arabic Typesetting" w:cs="Arabic Typesetting" w:hint="cs"/>
          <w:sz w:val="44"/>
          <w:szCs w:val="44"/>
          <w:rtl/>
        </w:rPr>
        <w:t>وأبو</w:t>
      </w:r>
      <w:r w:rsidRPr="007D13E8">
        <w:rPr>
          <w:rFonts w:ascii="Arabic Typesetting" w:eastAsia="Times New Roman" w:hAnsi="Arabic Typesetting" w:cs="Arabic Typesetting"/>
          <w:sz w:val="44"/>
          <w:szCs w:val="44"/>
          <w:rtl/>
        </w:rPr>
        <w:t xml:space="preserve"> </w:t>
      </w:r>
      <w:r w:rsidRPr="007D13E8">
        <w:rPr>
          <w:rFonts w:ascii="Arabic Typesetting" w:eastAsia="Times New Roman" w:hAnsi="Arabic Typesetting" w:cs="Arabic Typesetting" w:hint="cs"/>
          <w:sz w:val="44"/>
          <w:szCs w:val="44"/>
          <w:rtl/>
        </w:rPr>
        <w:t>داود</w:t>
      </w:r>
      <w:r w:rsidRPr="007D13E8">
        <w:rPr>
          <w:rFonts w:ascii="Arabic Typesetting" w:eastAsia="Times New Roman" w:hAnsi="Arabic Typesetting" w:cs="Arabic Typesetting"/>
          <w:sz w:val="44"/>
          <w:szCs w:val="44"/>
          <w:rtl/>
        </w:rPr>
        <w:t xml:space="preserve"> </w:t>
      </w:r>
      <w:r w:rsidRPr="007D13E8">
        <w:rPr>
          <w:rFonts w:ascii="Arabic Typesetting" w:eastAsia="Times New Roman" w:hAnsi="Arabic Typesetting" w:cs="Arabic Typesetting" w:hint="cs"/>
          <w:sz w:val="44"/>
          <w:szCs w:val="44"/>
          <w:rtl/>
        </w:rPr>
        <w:t>والترمذي</w:t>
      </w:r>
      <w:r w:rsidRPr="007D13E8">
        <w:rPr>
          <w:rFonts w:ascii="Arabic Typesetting" w:eastAsia="Times New Roman" w:hAnsi="Arabic Typesetting" w:cs="Arabic Typesetting"/>
          <w:sz w:val="44"/>
          <w:szCs w:val="44"/>
          <w:rtl/>
        </w:rPr>
        <w:t xml:space="preserve"> </w:t>
      </w:r>
      <w:r w:rsidRPr="007D13E8">
        <w:rPr>
          <w:rFonts w:ascii="Arabic Typesetting" w:eastAsia="Times New Roman" w:hAnsi="Arabic Typesetting" w:cs="Arabic Typesetting" w:hint="cs"/>
          <w:sz w:val="44"/>
          <w:szCs w:val="44"/>
          <w:rtl/>
        </w:rPr>
        <w:t>وصححه</w:t>
      </w:r>
      <w:r>
        <w:rPr>
          <w:rFonts w:ascii="Arabic Typesetting" w:eastAsia="Times New Roman" w:hAnsi="Arabic Typesetting" w:cs="Arabic Typesetting" w:hint="cs"/>
          <w:sz w:val="44"/>
          <w:szCs w:val="44"/>
          <w:rtl/>
        </w:rPr>
        <w:t xml:space="preserve"> الألباني).</w:t>
      </w:r>
      <w:r w:rsidRPr="007D13E8">
        <w:rPr>
          <w:rFonts w:ascii="Arabic Typesetting" w:eastAsia="Times New Roman" w:hAnsi="Arabic Typesetting" w:cs="Arabic Typesetting"/>
          <w:sz w:val="44"/>
          <w:szCs w:val="44"/>
          <w:rtl/>
        </w:rPr>
        <w:t xml:space="preserve">    </w:t>
      </w:r>
    </w:p>
    <w:p w:rsidR="007D13E8" w:rsidRDefault="007D13E8" w:rsidP="007D13E8">
      <w:pPr>
        <w:spacing w:before="100" w:beforeAutospacing="1" w:after="100" w:afterAutospacing="1" w:line="240" w:lineRule="auto"/>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 xml:space="preserve">3- </w:t>
      </w:r>
      <w:r w:rsidRPr="007D13E8">
        <w:rPr>
          <w:rFonts w:ascii="Arabic Typesetting" w:eastAsia="Times New Roman" w:hAnsi="Arabic Typesetting" w:cs="Arabic Typesetting" w:hint="cs"/>
          <w:sz w:val="44"/>
          <w:szCs w:val="44"/>
          <w:rtl/>
        </w:rPr>
        <w:t>وفي</w:t>
      </w:r>
      <w:r w:rsidRPr="007D13E8">
        <w:rPr>
          <w:rFonts w:ascii="Arabic Typesetting" w:eastAsia="Times New Roman" w:hAnsi="Arabic Typesetting" w:cs="Arabic Typesetting"/>
          <w:sz w:val="44"/>
          <w:szCs w:val="44"/>
          <w:rtl/>
        </w:rPr>
        <w:t xml:space="preserve"> </w:t>
      </w:r>
      <w:r w:rsidRPr="007D13E8">
        <w:rPr>
          <w:rFonts w:ascii="Arabic Typesetting" w:eastAsia="Times New Roman" w:hAnsi="Arabic Typesetting" w:cs="Arabic Typesetting" w:hint="cs"/>
          <w:sz w:val="44"/>
          <w:szCs w:val="44"/>
          <w:rtl/>
        </w:rPr>
        <w:t>رواية</w:t>
      </w:r>
      <w:r w:rsidRPr="007D13E8">
        <w:rPr>
          <w:rFonts w:ascii="Arabic Typesetting" w:eastAsia="Times New Roman" w:hAnsi="Arabic Typesetting" w:cs="Arabic Typesetting"/>
          <w:sz w:val="44"/>
          <w:szCs w:val="44"/>
          <w:rtl/>
        </w:rPr>
        <w:t xml:space="preserve"> </w:t>
      </w:r>
      <w:r w:rsidRPr="007D13E8">
        <w:rPr>
          <w:rFonts w:ascii="Arabic Typesetting" w:eastAsia="Times New Roman" w:hAnsi="Arabic Typesetting" w:cs="Arabic Typesetting" w:hint="cs"/>
          <w:sz w:val="44"/>
          <w:szCs w:val="44"/>
          <w:rtl/>
        </w:rPr>
        <w:t>لمسلم</w:t>
      </w:r>
      <w:r w:rsidRPr="007D13E8">
        <w:rPr>
          <w:rFonts w:ascii="Arabic Typesetting" w:eastAsia="Times New Roman" w:hAnsi="Arabic Typesetting" w:cs="Arabic Typesetting"/>
          <w:sz w:val="44"/>
          <w:szCs w:val="44"/>
          <w:rtl/>
        </w:rPr>
        <w:t xml:space="preserve"> </w:t>
      </w:r>
      <w:r w:rsidRPr="007D13E8">
        <w:rPr>
          <w:rFonts w:ascii="Arabic Typesetting" w:eastAsia="Times New Roman" w:hAnsi="Arabic Typesetting" w:cs="Arabic Typesetting" w:hint="cs"/>
          <w:sz w:val="44"/>
          <w:szCs w:val="44"/>
          <w:rtl/>
        </w:rPr>
        <w:t>قال</w:t>
      </w:r>
      <w:r w:rsidRPr="007D13E8">
        <w:rPr>
          <w:rFonts w:ascii="Arabic Typesetting" w:eastAsia="Times New Roman" w:hAnsi="Arabic Typesetting" w:cs="Arabic Typesetting"/>
          <w:sz w:val="44"/>
          <w:szCs w:val="44"/>
          <w:rtl/>
        </w:rPr>
        <w:t xml:space="preserve">  </w:t>
      </w:r>
      <w:r w:rsidRPr="007D13E8">
        <w:rPr>
          <w:rFonts w:ascii="Arabic Typesetting" w:eastAsia="Times New Roman" w:hAnsi="Arabic Typesetting" w:cs="Arabic Typesetting" w:hint="cs"/>
          <w:sz w:val="44"/>
          <w:szCs w:val="44"/>
          <w:rtl/>
        </w:rPr>
        <w:t>أقبل</w:t>
      </w:r>
      <w:r w:rsidRPr="007D13E8">
        <w:rPr>
          <w:rFonts w:ascii="Arabic Typesetting" w:eastAsia="Times New Roman" w:hAnsi="Arabic Typesetting" w:cs="Arabic Typesetting"/>
          <w:sz w:val="44"/>
          <w:szCs w:val="44"/>
          <w:rtl/>
        </w:rPr>
        <w:t xml:space="preserve"> </w:t>
      </w:r>
      <w:r w:rsidRPr="007D13E8">
        <w:rPr>
          <w:rFonts w:ascii="Arabic Typesetting" w:eastAsia="Times New Roman" w:hAnsi="Arabic Typesetting" w:cs="Arabic Typesetting" w:hint="cs"/>
          <w:sz w:val="44"/>
          <w:szCs w:val="44"/>
          <w:rtl/>
        </w:rPr>
        <w:t>رجل</w:t>
      </w:r>
      <w:r w:rsidRPr="007D13E8">
        <w:rPr>
          <w:rFonts w:ascii="Arabic Typesetting" w:eastAsia="Times New Roman" w:hAnsi="Arabic Typesetting" w:cs="Arabic Typesetting"/>
          <w:sz w:val="44"/>
          <w:szCs w:val="44"/>
          <w:rtl/>
        </w:rPr>
        <w:t xml:space="preserve"> </w:t>
      </w:r>
      <w:r w:rsidRPr="007D13E8">
        <w:rPr>
          <w:rFonts w:ascii="Arabic Typesetting" w:eastAsia="Times New Roman" w:hAnsi="Arabic Typesetting" w:cs="Arabic Typesetting" w:hint="cs"/>
          <w:sz w:val="44"/>
          <w:szCs w:val="44"/>
          <w:rtl/>
        </w:rPr>
        <w:t>إلى</w:t>
      </w:r>
      <w:r w:rsidRPr="007D13E8">
        <w:rPr>
          <w:rFonts w:ascii="Arabic Typesetting" w:eastAsia="Times New Roman" w:hAnsi="Arabic Typesetting" w:cs="Arabic Typesetting"/>
          <w:sz w:val="44"/>
          <w:szCs w:val="44"/>
          <w:rtl/>
        </w:rPr>
        <w:t xml:space="preserve"> </w:t>
      </w:r>
      <w:r w:rsidRPr="007D13E8">
        <w:rPr>
          <w:rFonts w:ascii="Arabic Typesetting" w:eastAsia="Times New Roman" w:hAnsi="Arabic Typesetting" w:cs="Arabic Typesetting" w:hint="cs"/>
          <w:sz w:val="44"/>
          <w:szCs w:val="44"/>
          <w:rtl/>
        </w:rPr>
        <w:t>رسول</w:t>
      </w:r>
      <w:r w:rsidRPr="007D13E8">
        <w:rPr>
          <w:rFonts w:ascii="Arabic Typesetting" w:eastAsia="Times New Roman" w:hAnsi="Arabic Typesetting" w:cs="Arabic Typesetting"/>
          <w:sz w:val="44"/>
          <w:szCs w:val="44"/>
          <w:rtl/>
        </w:rPr>
        <w:t xml:space="preserve"> </w:t>
      </w:r>
      <w:r w:rsidRPr="007D13E8">
        <w:rPr>
          <w:rFonts w:ascii="Arabic Typesetting" w:eastAsia="Times New Roman" w:hAnsi="Arabic Typesetting" w:cs="Arabic Typesetting" w:hint="cs"/>
          <w:sz w:val="44"/>
          <w:szCs w:val="44"/>
          <w:rtl/>
        </w:rPr>
        <w:t>الله</w:t>
      </w:r>
      <w:r w:rsidRPr="007D13E8">
        <w:rPr>
          <w:rFonts w:ascii="Arabic Typesetting" w:eastAsia="Times New Roman" w:hAnsi="Arabic Typesetting" w:cs="Arabic Typesetting"/>
          <w:sz w:val="44"/>
          <w:szCs w:val="44"/>
          <w:rtl/>
        </w:rPr>
        <w:t xml:space="preserve"> </w:t>
      </w:r>
      <w:r w:rsidRPr="007D13E8">
        <w:rPr>
          <w:rFonts w:ascii="Arabic Typesetting" w:eastAsia="Times New Roman" w:hAnsi="Arabic Typesetting" w:cs="Arabic Typesetting" w:hint="cs"/>
          <w:sz w:val="44"/>
          <w:szCs w:val="44"/>
          <w:rtl/>
        </w:rPr>
        <w:t>صلى</w:t>
      </w:r>
      <w:r w:rsidRPr="007D13E8">
        <w:rPr>
          <w:rFonts w:ascii="Arabic Typesetting" w:eastAsia="Times New Roman" w:hAnsi="Arabic Typesetting" w:cs="Arabic Typesetting"/>
          <w:sz w:val="44"/>
          <w:szCs w:val="44"/>
          <w:rtl/>
        </w:rPr>
        <w:t xml:space="preserve"> </w:t>
      </w:r>
      <w:r w:rsidRPr="007D13E8">
        <w:rPr>
          <w:rFonts w:ascii="Arabic Typesetting" w:eastAsia="Times New Roman" w:hAnsi="Arabic Typesetting" w:cs="Arabic Typesetting" w:hint="cs"/>
          <w:sz w:val="44"/>
          <w:szCs w:val="44"/>
          <w:rtl/>
        </w:rPr>
        <w:t>الله</w:t>
      </w:r>
      <w:r w:rsidRPr="007D13E8">
        <w:rPr>
          <w:rFonts w:ascii="Arabic Typesetting" w:eastAsia="Times New Roman" w:hAnsi="Arabic Typesetting" w:cs="Arabic Typesetting"/>
          <w:sz w:val="44"/>
          <w:szCs w:val="44"/>
          <w:rtl/>
        </w:rPr>
        <w:t xml:space="preserve"> </w:t>
      </w:r>
      <w:r w:rsidRPr="007D13E8">
        <w:rPr>
          <w:rFonts w:ascii="Arabic Typesetting" w:eastAsia="Times New Roman" w:hAnsi="Arabic Typesetting" w:cs="Arabic Typesetting" w:hint="cs"/>
          <w:sz w:val="44"/>
          <w:szCs w:val="44"/>
          <w:rtl/>
        </w:rPr>
        <w:t>عليه</w:t>
      </w:r>
      <w:r w:rsidRPr="007D13E8">
        <w:rPr>
          <w:rFonts w:ascii="Arabic Typesetting" w:eastAsia="Times New Roman" w:hAnsi="Arabic Typesetting" w:cs="Arabic Typesetting"/>
          <w:sz w:val="44"/>
          <w:szCs w:val="44"/>
          <w:rtl/>
        </w:rPr>
        <w:t xml:space="preserve"> </w:t>
      </w:r>
      <w:r w:rsidRPr="007D13E8">
        <w:rPr>
          <w:rFonts w:ascii="Arabic Typesetting" w:eastAsia="Times New Roman" w:hAnsi="Arabic Typesetting" w:cs="Arabic Typesetting" w:hint="cs"/>
          <w:sz w:val="44"/>
          <w:szCs w:val="44"/>
          <w:rtl/>
        </w:rPr>
        <w:t>وسلم</w:t>
      </w:r>
      <w:r w:rsidRPr="007D13E8">
        <w:rPr>
          <w:rFonts w:ascii="Arabic Typesetting" w:eastAsia="Times New Roman" w:hAnsi="Arabic Typesetting" w:cs="Arabic Typesetting"/>
          <w:sz w:val="44"/>
          <w:szCs w:val="44"/>
          <w:rtl/>
        </w:rPr>
        <w:t xml:space="preserve"> </w:t>
      </w:r>
      <w:r w:rsidRPr="007D13E8">
        <w:rPr>
          <w:rFonts w:ascii="Arabic Typesetting" w:eastAsia="Times New Roman" w:hAnsi="Arabic Typesetting" w:cs="Arabic Typesetting" w:hint="cs"/>
          <w:sz w:val="44"/>
          <w:szCs w:val="44"/>
          <w:rtl/>
        </w:rPr>
        <w:t>فقال</w:t>
      </w:r>
      <w:r w:rsidRPr="007D13E8">
        <w:rPr>
          <w:rFonts w:ascii="Arabic Typesetting" w:eastAsia="Times New Roman" w:hAnsi="Arabic Typesetting" w:cs="Arabic Typesetting"/>
          <w:sz w:val="44"/>
          <w:szCs w:val="44"/>
          <w:rtl/>
        </w:rPr>
        <w:t xml:space="preserve"> </w:t>
      </w:r>
      <w:r w:rsidRPr="007D13E8">
        <w:rPr>
          <w:rFonts w:ascii="Arabic Typesetting" w:eastAsia="Times New Roman" w:hAnsi="Arabic Typesetting" w:cs="Arabic Typesetting" w:hint="cs"/>
          <w:sz w:val="44"/>
          <w:szCs w:val="44"/>
          <w:rtl/>
        </w:rPr>
        <w:t>أبايعك</w:t>
      </w:r>
      <w:r w:rsidRPr="007D13E8">
        <w:rPr>
          <w:rFonts w:ascii="Arabic Typesetting" w:eastAsia="Times New Roman" w:hAnsi="Arabic Typesetting" w:cs="Arabic Typesetting"/>
          <w:sz w:val="44"/>
          <w:szCs w:val="44"/>
          <w:rtl/>
        </w:rPr>
        <w:t xml:space="preserve"> </w:t>
      </w:r>
      <w:r w:rsidRPr="007D13E8">
        <w:rPr>
          <w:rFonts w:ascii="Arabic Typesetting" w:eastAsia="Times New Roman" w:hAnsi="Arabic Typesetting" w:cs="Arabic Typesetting" w:hint="cs"/>
          <w:sz w:val="44"/>
          <w:szCs w:val="44"/>
          <w:rtl/>
        </w:rPr>
        <w:t>على</w:t>
      </w:r>
      <w:r w:rsidRPr="007D13E8">
        <w:rPr>
          <w:rFonts w:ascii="Arabic Typesetting" w:eastAsia="Times New Roman" w:hAnsi="Arabic Typesetting" w:cs="Arabic Typesetting"/>
          <w:sz w:val="44"/>
          <w:szCs w:val="44"/>
          <w:rtl/>
        </w:rPr>
        <w:t xml:space="preserve"> </w:t>
      </w:r>
      <w:r w:rsidRPr="007D13E8">
        <w:rPr>
          <w:rFonts w:ascii="Arabic Typesetting" w:eastAsia="Times New Roman" w:hAnsi="Arabic Typesetting" w:cs="Arabic Typesetting" w:hint="cs"/>
          <w:sz w:val="44"/>
          <w:szCs w:val="44"/>
          <w:rtl/>
        </w:rPr>
        <w:t>الهجرة</w:t>
      </w:r>
      <w:r w:rsidRPr="007D13E8">
        <w:rPr>
          <w:rFonts w:ascii="Arabic Typesetting" w:eastAsia="Times New Roman" w:hAnsi="Arabic Typesetting" w:cs="Arabic Typesetting"/>
          <w:sz w:val="44"/>
          <w:szCs w:val="44"/>
          <w:rtl/>
        </w:rPr>
        <w:t xml:space="preserve"> </w:t>
      </w:r>
      <w:r w:rsidRPr="007D13E8">
        <w:rPr>
          <w:rFonts w:ascii="Arabic Typesetting" w:eastAsia="Times New Roman" w:hAnsi="Arabic Typesetting" w:cs="Arabic Typesetting" w:hint="cs"/>
          <w:sz w:val="44"/>
          <w:szCs w:val="44"/>
          <w:rtl/>
        </w:rPr>
        <w:t>والجهاد</w:t>
      </w:r>
      <w:r w:rsidRPr="007D13E8">
        <w:rPr>
          <w:rFonts w:ascii="Arabic Typesetting" w:eastAsia="Times New Roman" w:hAnsi="Arabic Typesetting" w:cs="Arabic Typesetting"/>
          <w:sz w:val="44"/>
          <w:szCs w:val="44"/>
          <w:rtl/>
        </w:rPr>
        <w:t xml:space="preserve"> </w:t>
      </w:r>
      <w:r w:rsidRPr="007D13E8">
        <w:rPr>
          <w:rFonts w:ascii="Arabic Typesetting" w:eastAsia="Times New Roman" w:hAnsi="Arabic Typesetting" w:cs="Arabic Typesetting" w:hint="cs"/>
          <w:sz w:val="44"/>
          <w:szCs w:val="44"/>
          <w:rtl/>
        </w:rPr>
        <w:t>أبتغي</w:t>
      </w:r>
      <w:r w:rsidRPr="007D13E8">
        <w:rPr>
          <w:rFonts w:ascii="Arabic Typesetting" w:eastAsia="Times New Roman" w:hAnsi="Arabic Typesetting" w:cs="Arabic Typesetting"/>
          <w:sz w:val="44"/>
          <w:szCs w:val="44"/>
          <w:rtl/>
        </w:rPr>
        <w:t xml:space="preserve"> </w:t>
      </w:r>
      <w:r w:rsidRPr="007D13E8">
        <w:rPr>
          <w:rFonts w:ascii="Arabic Typesetting" w:eastAsia="Times New Roman" w:hAnsi="Arabic Typesetting" w:cs="Arabic Typesetting" w:hint="cs"/>
          <w:sz w:val="44"/>
          <w:szCs w:val="44"/>
          <w:rtl/>
        </w:rPr>
        <w:t>الأجر</w:t>
      </w:r>
      <w:r w:rsidRPr="007D13E8">
        <w:rPr>
          <w:rFonts w:ascii="Arabic Typesetting" w:eastAsia="Times New Roman" w:hAnsi="Arabic Typesetting" w:cs="Arabic Typesetting"/>
          <w:sz w:val="44"/>
          <w:szCs w:val="44"/>
          <w:rtl/>
        </w:rPr>
        <w:t xml:space="preserve"> </w:t>
      </w:r>
      <w:r w:rsidRPr="007D13E8">
        <w:rPr>
          <w:rFonts w:ascii="Arabic Typesetting" w:eastAsia="Times New Roman" w:hAnsi="Arabic Typesetting" w:cs="Arabic Typesetting" w:hint="cs"/>
          <w:sz w:val="44"/>
          <w:szCs w:val="44"/>
          <w:rtl/>
        </w:rPr>
        <w:t>من</w:t>
      </w:r>
      <w:r w:rsidRPr="007D13E8">
        <w:rPr>
          <w:rFonts w:ascii="Arabic Typesetting" w:eastAsia="Times New Roman" w:hAnsi="Arabic Typesetting" w:cs="Arabic Typesetting"/>
          <w:sz w:val="44"/>
          <w:szCs w:val="44"/>
          <w:rtl/>
        </w:rPr>
        <w:t xml:space="preserve"> </w:t>
      </w:r>
      <w:r w:rsidRPr="007D13E8">
        <w:rPr>
          <w:rFonts w:ascii="Arabic Typesetting" w:eastAsia="Times New Roman" w:hAnsi="Arabic Typesetting" w:cs="Arabic Typesetting" w:hint="cs"/>
          <w:sz w:val="44"/>
          <w:szCs w:val="44"/>
          <w:rtl/>
        </w:rPr>
        <w:t>الله</w:t>
      </w:r>
      <w:r w:rsidRPr="007D13E8">
        <w:rPr>
          <w:rFonts w:ascii="Arabic Typesetting" w:eastAsia="Times New Roman" w:hAnsi="Arabic Typesetting" w:cs="Arabic Typesetting"/>
          <w:sz w:val="44"/>
          <w:szCs w:val="44"/>
          <w:rtl/>
        </w:rPr>
        <w:t xml:space="preserve"> </w:t>
      </w:r>
      <w:r w:rsidRPr="007D13E8">
        <w:rPr>
          <w:rFonts w:ascii="Arabic Typesetting" w:eastAsia="Times New Roman" w:hAnsi="Arabic Typesetting" w:cs="Arabic Typesetting" w:hint="cs"/>
          <w:sz w:val="44"/>
          <w:szCs w:val="44"/>
          <w:rtl/>
        </w:rPr>
        <w:t>قال</w:t>
      </w:r>
      <w:r w:rsidRPr="007D13E8">
        <w:rPr>
          <w:rFonts w:ascii="Arabic Typesetting" w:eastAsia="Times New Roman" w:hAnsi="Arabic Typesetting" w:cs="Arabic Typesetting"/>
          <w:sz w:val="44"/>
          <w:szCs w:val="44"/>
          <w:rtl/>
        </w:rPr>
        <w:t xml:space="preserve"> </w:t>
      </w:r>
      <w:r w:rsidRPr="007D13E8">
        <w:rPr>
          <w:rFonts w:ascii="Arabic Typesetting" w:eastAsia="Times New Roman" w:hAnsi="Arabic Typesetting" w:cs="Arabic Typesetting" w:hint="cs"/>
          <w:sz w:val="44"/>
          <w:szCs w:val="44"/>
          <w:rtl/>
        </w:rPr>
        <w:t>فهل</w:t>
      </w:r>
      <w:r w:rsidRPr="007D13E8">
        <w:rPr>
          <w:rFonts w:ascii="Arabic Typesetting" w:eastAsia="Times New Roman" w:hAnsi="Arabic Typesetting" w:cs="Arabic Typesetting"/>
          <w:sz w:val="44"/>
          <w:szCs w:val="44"/>
          <w:rtl/>
        </w:rPr>
        <w:t xml:space="preserve"> </w:t>
      </w:r>
      <w:r w:rsidRPr="007D13E8">
        <w:rPr>
          <w:rFonts w:ascii="Arabic Typesetting" w:eastAsia="Times New Roman" w:hAnsi="Arabic Typesetting" w:cs="Arabic Typesetting" w:hint="cs"/>
          <w:sz w:val="44"/>
          <w:szCs w:val="44"/>
          <w:rtl/>
        </w:rPr>
        <w:t>من</w:t>
      </w:r>
      <w:r w:rsidRPr="007D13E8">
        <w:rPr>
          <w:rFonts w:ascii="Arabic Typesetting" w:eastAsia="Times New Roman" w:hAnsi="Arabic Typesetting" w:cs="Arabic Typesetting"/>
          <w:sz w:val="44"/>
          <w:szCs w:val="44"/>
          <w:rtl/>
        </w:rPr>
        <w:t xml:space="preserve"> </w:t>
      </w:r>
      <w:r w:rsidRPr="007D13E8">
        <w:rPr>
          <w:rFonts w:ascii="Arabic Typesetting" w:eastAsia="Times New Roman" w:hAnsi="Arabic Typesetting" w:cs="Arabic Typesetting" w:hint="cs"/>
          <w:sz w:val="44"/>
          <w:szCs w:val="44"/>
          <w:rtl/>
        </w:rPr>
        <w:t>والديك</w:t>
      </w:r>
      <w:r w:rsidRPr="007D13E8">
        <w:rPr>
          <w:rFonts w:ascii="Arabic Typesetting" w:eastAsia="Times New Roman" w:hAnsi="Arabic Typesetting" w:cs="Arabic Typesetting"/>
          <w:sz w:val="44"/>
          <w:szCs w:val="44"/>
          <w:rtl/>
        </w:rPr>
        <w:t xml:space="preserve"> </w:t>
      </w:r>
      <w:r w:rsidRPr="007D13E8">
        <w:rPr>
          <w:rFonts w:ascii="Arabic Typesetting" w:eastAsia="Times New Roman" w:hAnsi="Arabic Typesetting" w:cs="Arabic Typesetting" w:hint="cs"/>
          <w:sz w:val="44"/>
          <w:szCs w:val="44"/>
          <w:rtl/>
        </w:rPr>
        <w:t>أحد</w:t>
      </w:r>
      <w:r w:rsidRPr="007D13E8">
        <w:rPr>
          <w:rFonts w:ascii="Arabic Typesetting" w:eastAsia="Times New Roman" w:hAnsi="Arabic Typesetting" w:cs="Arabic Typesetting"/>
          <w:sz w:val="44"/>
          <w:szCs w:val="44"/>
          <w:rtl/>
        </w:rPr>
        <w:t xml:space="preserve"> </w:t>
      </w:r>
      <w:r w:rsidRPr="007D13E8">
        <w:rPr>
          <w:rFonts w:ascii="Arabic Typesetting" w:eastAsia="Times New Roman" w:hAnsi="Arabic Typesetting" w:cs="Arabic Typesetting" w:hint="cs"/>
          <w:sz w:val="44"/>
          <w:szCs w:val="44"/>
          <w:rtl/>
        </w:rPr>
        <w:t>حي</w:t>
      </w:r>
      <w:r w:rsidRPr="007D13E8">
        <w:rPr>
          <w:rFonts w:ascii="Arabic Typesetting" w:eastAsia="Times New Roman" w:hAnsi="Arabic Typesetting" w:cs="Arabic Typesetting"/>
          <w:sz w:val="44"/>
          <w:szCs w:val="44"/>
          <w:rtl/>
        </w:rPr>
        <w:t xml:space="preserve"> </w:t>
      </w:r>
      <w:r w:rsidRPr="007D13E8">
        <w:rPr>
          <w:rFonts w:ascii="Arabic Typesetting" w:eastAsia="Times New Roman" w:hAnsi="Arabic Typesetting" w:cs="Arabic Typesetting" w:hint="cs"/>
          <w:sz w:val="44"/>
          <w:szCs w:val="44"/>
          <w:rtl/>
        </w:rPr>
        <w:t>قال</w:t>
      </w:r>
      <w:r w:rsidRPr="007D13E8">
        <w:rPr>
          <w:rFonts w:ascii="Arabic Typesetting" w:eastAsia="Times New Roman" w:hAnsi="Arabic Typesetting" w:cs="Arabic Typesetting"/>
          <w:sz w:val="44"/>
          <w:szCs w:val="44"/>
          <w:rtl/>
        </w:rPr>
        <w:t xml:space="preserve"> </w:t>
      </w:r>
      <w:r w:rsidRPr="007D13E8">
        <w:rPr>
          <w:rFonts w:ascii="Arabic Typesetting" w:eastAsia="Times New Roman" w:hAnsi="Arabic Typesetting" w:cs="Arabic Typesetting" w:hint="cs"/>
          <w:sz w:val="44"/>
          <w:szCs w:val="44"/>
          <w:rtl/>
        </w:rPr>
        <w:t>نعم</w:t>
      </w:r>
      <w:r w:rsidRPr="007D13E8">
        <w:rPr>
          <w:rFonts w:ascii="Arabic Typesetting" w:eastAsia="Times New Roman" w:hAnsi="Arabic Typesetting" w:cs="Arabic Typesetting"/>
          <w:sz w:val="44"/>
          <w:szCs w:val="44"/>
          <w:rtl/>
        </w:rPr>
        <w:t xml:space="preserve"> </w:t>
      </w:r>
      <w:r w:rsidRPr="007D13E8">
        <w:rPr>
          <w:rFonts w:ascii="Arabic Typesetting" w:eastAsia="Times New Roman" w:hAnsi="Arabic Typesetting" w:cs="Arabic Typesetting" w:hint="cs"/>
          <w:sz w:val="44"/>
          <w:szCs w:val="44"/>
          <w:rtl/>
        </w:rPr>
        <w:t>بل</w:t>
      </w:r>
      <w:r w:rsidRPr="007D13E8">
        <w:rPr>
          <w:rFonts w:ascii="Arabic Typesetting" w:eastAsia="Times New Roman" w:hAnsi="Arabic Typesetting" w:cs="Arabic Typesetting"/>
          <w:sz w:val="44"/>
          <w:szCs w:val="44"/>
          <w:rtl/>
        </w:rPr>
        <w:t xml:space="preserve"> </w:t>
      </w:r>
      <w:r w:rsidRPr="007D13E8">
        <w:rPr>
          <w:rFonts w:ascii="Arabic Typesetting" w:eastAsia="Times New Roman" w:hAnsi="Arabic Typesetting" w:cs="Arabic Typesetting" w:hint="cs"/>
          <w:sz w:val="44"/>
          <w:szCs w:val="44"/>
          <w:rtl/>
        </w:rPr>
        <w:t>كلاهما</w:t>
      </w:r>
      <w:r w:rsidRPr="007D13E8">
        <w:rPr>
          <w:rFonts w:ascii="Arabic Typesetting" w:eastAsia="Times New Roman" w:hAnsi="Arabic Typesetting" w:cs="Arabic Typesetting"/>
          <w:sz w:val="44"/>
          <w:szCs w:val="44"/>
          <w:rtl/>
        </w:rPr>
        <w:t xml:space="preserve"> </w:t>
      </w:r>
      <w:r w:rsidRPr="007D13E8">
        <w:rPr>
          <w:rFonts w:ascii="Arabic Typesetting" w:eastAsia="Times New Roman" w:hAnsi="Arabic Typesetting" w:cs="Arabic Typesetting" w:hint="cs"/>
          <w:sz w:val="44"/>
          <w:szCs w:val="44"/>
          <w:rtl/>
        </w:rPr>
        <w:t>حي</w:t>
      </w:r>
      <w:r w:rsidRPr="007D13E8">
        <w:rPr>
          <w:rFonts w:ascii="Arabic Typesetting" w:eastAsia="Times New Roman" w:hAnsi="Arabic Typesetting" w:cs="Arabic Typesetting"/>
          <w:sz w:val="44"/>
          <w:szCs w:val="44"/>
          <w:rtl/>
        </w:rPr>
        <w:t xml:space="preserve">  </w:t>
      </w:r>
      <w:r w:rsidRPr="007D13E8">
        <w:rPr>
          <w:rFonts w:ascii="Arabic Typesetting" w:eastAsia="Times New Roman" w:hAnsi="Arabic Typesetting" w:cs="Arabic Typesetting" w:hint="cs"/>
          <w:sz w:val="44"/>
          <w:szCs w:val="44"/>
          <w:rtl/>
        </w:rPr>
        <w:t>قال</w:t>
      </w:r>
      <w:r w:rsidRPr="007D13E8">
        <w:rPr>
          <w:rFonts w:ascii="Arabic Typesetting" w:eastAsia="Times New Roman" w:hAnsi="Arabic Typesetting" w:cs="Arabic Typesetting"/>
          <w:sz w:val="44"/>
          <w:szCs w:val="44"/>
          <w:rtl/>
        </w:rPr>
        <w:t xml:space="preserve"> </w:t>
      </w:r>
      <w:r w:rsidRPr="007D13E8">
        <w:rPr>
          <w:rFonts w:ascii="Arabic Typesetting" w:eastAsia="Times New Roman" w:hAnsi="Arabic Typesetting" w:cs="Arabic Typesetting" w:hint="cs"/>
          <w:sz w:val="44"/>
          <w:szCs w:val="44"/>
          <w:rtl/>
        </w:rPr>
        <w:t>فتبتغي</w:t>
      </w:r>
      <w:r w:rsidRPr="007D13E8">
        <w:rPr>
          <w:rFonts w:ascii="Arabic Typesetting" w:eastAsia="Times New Roman" w:hAnsi="Arabic Typesetting" w:cs="Arabic Typesetting"/>
          <w:sz w:val="44"/>
          <w:szCs w:val="44"/>
          <w:rtl/>
        </w:rPr>
        <w:t xml:space="preserve"> </w:t>
      </w:r>
      <w:r w:rsidRPr="007D13E8">
        <w:rPr>
          <w:rFonts w:ascii="Arabic Typesetting" w:eastAsia="Times New Roman" w:hAnsi="Arabic Typesetting" w:cs="Arabic Typesetting" w:hint="cs"/>
          <w:sz w:val="44"/>
          <w:szCs w:val="44"/>
          <w:rtl/>
        </w:rPr>
        <w:t>الأجر</w:t>
      </w:r>
      <w:r w:rsidRPr="007D13E8">
        <w:rPr>
          <w:rFonts w:ascii="Arabic Typesetting" w:eastAsia="Times New Roman" w:hAnsi="Arabic Typesetting" w:cs="Arabic Typesetting"/>
          <w:sz w:val="44"/>
          <w:szCs w:val="44"/>
          <w:rtl/>
        </w:rPr>
        <w:t xml:space="preserve"> </w:t>
      </w:r>
      <w:r w:rsidRPr="007D13E8">
        <w:rPr>
          <w:rFonts w:ascii="Arabic Typesetting" w:eastAsia="Times New Roman" w:hAnsi="Arabic Typesetting" w:cs="Arabic Typesetting" w:hint="cs"/>
          <w:sz w:val="44"/>
          <w:szCs w:val="44"/>
          <w:rtl/>
        </w:rPr>
        <w:t>من</w:t>
      </w:r>
      <w:r w:rsidRPr="007D13E8">
        <w:rPr>
          <w:rFonts w:ascii="Arabic Typesetting" w:eastAsia="Times New Roman" w:hAnsi="Arabic Typesetting" w:cs="Arabic Typesetting"/>
          <w:sz w:val="44"/>
          <w:szCs w:val="44"/>
          <w:rtl/>
        </w:rPr>
        <w:t xml:space="preserve"> </w:t>
      </w:r>
      <w:r w:rsidRPr="007D13E8">
        <w:rPr>
          <w:rFonts w:ascii="Arabic Typesetting" w:eastAsia="Times New Roman" w:hAnsi="Arabic Typesetting" w:cs="Arabic Typesetting" w:hint="cs"/>
          <w:sz w:val="44"/>
          <w:szCs w:val="44"/>
          <w:rtl/>
        </w:rPr>
        <w:t>الله</w:t>
      </w:r>
      <w:r w:rsidRPr="007D13E8">
        <w:rPr>
          <w:rFonts w:ascii="Arabic Typesetting" w:eastAsia="Times New Roman" w:hAnsi="Arabic Typesetting" w:cs="Arabic Typesetting"/>
          <w:sz w:val="44"/>
          <w:szCs w:val="44"/>
          <w:rtl/>
        </w:rPr>
        <w:t xml:space="preserve"> </w:t>
      </w:r>
      <w:r w:rsidRPr="007D13E8">
        <w:rPr>
          <w:rFonts w:ascii="Arabic Typesetting" w:eastAsia="Times New Roman" w:hAnsi="Arabic Typesetting" w:cs="Arabic Typesetting" w:hint="cs"/>
          <w:sz w:val="44"/>
          <w:szCs w:val="44"/>
          <w:rtl/>
        </w:rPr>
        <w:t>قال</w:t>
      </w:r>
      <w:r w:rsidRPr="007D13E8">
        <w:rPr>
          <w:rFonts w:ascii="Arabic Typesetting" w:eastAsia="Times New Roman" w:hAnsi="Arabic Typesetting" w:cs="Arabic Typesetting"/>
          <w:sz w:val="44"/>
          <w:szCs w:val="44"/>
          <w:rtl/>
        </w:rPr>
        <w:t xml:space="preserve"> </w:t>
      </w:r>
      <w:r w:rsidRPr="007D13E8">
        <w:rPr>
          <w:rFonts w:ascii="Arabic Typesetting" w:eastAsia="Times New Roman" w:hAnsi="Arabic Typesetting" w:cs="Arabic Typesetting" w:hint="cs"/>
          <w:sz w:val="44"/>
          <w:szCs w:val="44"/>
          <w:rtl/>
        </w:rPr>
        <w:t>نعم</w:t>
      </w:r>
      <w:r w:rsidRPr="007D13E8">
        <w:rPr>
          <w:rFonts w:ascii="Arabic Typesetting" w:eastAsia="Times New Roman" w:hAnsi="Arabic Typesetting" w:cs="Arabic Typesetting"/>
          <w:sz w:val="44"/>
          <w:szCs w:val="44"/>
          <w:rtl/>
        </w:rPr>
        <w:t xml:space="preserve"> </w:t>
      </w:r>
      <w:r w:rsidRPr="007D13E8">
        <w:rPr>
          <w:rFonts w:ascii="Arabic Typesetting" w:eastAsia="Times New Roman" w:hAnsi="Arabic Typesetting" w:cs="Arabic Typesetting" w:hint="cs"/>
          <w:sz w:val="44"/>
          <w:szCs w:val="44"/>
          <w:rtl/>
        </w:rPr>
        <w:t>قال</w:t>
      </w:r>
      <w:r w:rsidRPr="007D13E8">
        <w:rPr>
          <w:rFonts w:ascii="Arabic Typesetting" w:eastAsia="Times New Roman" w:hAnsi="Arabic Typesetting" w:cs="Arabic Typesetting"/>
          <w:sz w:val="44"/>
          <w:szCs w:val="44"/>
          <w:rtl/>
        </w:rPr>
        <w:t xml:space="preserve"> </w:t>
      </w:r>
      <w:r w:rsidRPr="007D13E8">
        <w:rPr>
          <w:rFonts w:ascii="Arabic Typesetting" w:eastAsia="Times New Roman" w:hAnsi="Arabic Typesetting" w:cs="Arabic Typesetting" w:hint="cs"/>
          <w:sz w:val="44"/>
          <w:szCs w:val="44"/>
          <w:rtl/>
        </w:rPr>
        <w:t>فارجع</w:t>
      </w:r>
      <w:r w:rsidRPr="007D13E8">
        <w:rPr>
          <w:rFonts w:ascii="Arabic Typesetting" w:eastAsia="Times New Roman" w:hAnsi="Arabic Typesetting" w:cs="Arabic Typesetting"/>
          <w:sz w:val="44"/>
          <w:szCs w:val="44"/>
          <w:rtl/>
        </w:rPr>
        <w:t xml:space="preserve"> </w:t>
      </w:r>
      <w:r w:rsidRPr="007D13E8">
        <w:rPr>
          <w:rFonts w:ascii="Arabic Typesetting" w:eastAsia="Times New Roman" w:hAnsi="Arabic Typesetting" w:cs="Arabic Typesetting" w:hint="cs"/>
          <w:sz w:val="44"/>
          <w:szCs w:val="44"/>
          <w:rtl/>
        </w:rPr>
        <w:t>إلى</w:t>
      </w:r>
      <w:r w:rsidRPr="007D13E8">
        <w:rPr>
          <w:rFonts w:ascii="Arabic Typesetting" w:eastAsia="Times New Roman" w:hAnsi="Arabic Typesetting" w:cs="Arabic Typesetting"/>
          <w:sz w:val="44"/>
          <w:szCs w:val="44"/>
          <w:rtl/>
        </w:rPr>
        <w:t xml:space="preserve"> </w:t>
      </w:r>
      <w:r w:rsidRPr="007D13E8">
        <w:rPr>
          <w:rFonts w:ascii="Arabic Typesetting" w:eastAsia="Times New Roman" w:hAnsi="Arabic Typesetting" w:cs="Arabic Typesetting" w:hint="cs"/>
          <w:sz w:val="44"/>
          <w:szCs w:val="44"/>
          <w:rtl/>
        </w:rPr>
        <w:t>والديك</w:t>
      </w:r>
      <w:r w:rsidRPr="007D13E8">
        <w:rPr>
          <w:rFonts w:ascii="Arabic Typesetting" w:eastAsia="Times New Roman" w:hAnsi="Arabic Typesetting" w:cs="Arabic Typesetting"/>
          <w:sz w:val="44"/>
          <w:szCs w:val="44"/>
          <w:rtl/>
        </w:rPr>
        <w:t xml:space="preserve"> </w:t>
      </w:r>
      <w:r w:rsidRPr="007D13E8">
        <w:rPr>
          <w:rFonts w:ascii="Arabic Typesetting" w:eastAsia="Times New Roman" w:hAnsi="Arabic Typesetting" w:cs="Arabic Typesetting" w:hint="cs"/>
          <w:sz w:val="44"/>
          <w:szCs w:val="44"/>
          <w:rtl/>
        </w:rPr>
        <w:t>فأحسن</w:t>
      </w:r>
      <w:r w:rsidRPr="007D13E8">
        <w:rPr>
          <w:rFonts w:ascii="Arabic Typesetting" w:eastAsia="Times New Roman" w:hAnsi="Arabic Typesetting" w:cs="Arabic Typesetting"/>
          <w:sz w:val="44"/>
          <w:szCs w:val="44"/>
          <w:rtl/>
        </w:rPr>
        <w:t xml:space="preserve"> </w:t>
      </w:r>
      <w:r w:rsidRPr="007D13E8">
        <w:rPr>
          <w:rFonts w:ascii="Arabic Typesetting" w:eastAsia="Times New Roman" w:hAnsi="Arabic Typesetting" w:cs="Arabic Typesetting" w:hint="cs"/>
          <w:sz w:val="44"/>
          <w:szCs w:val="44"/>
          <w:rtl/>
        </w:rPr>
        <w:t>صحبتهما</w:t>
      </w:r>
      <w:r w:rsidRPr="007D13E8">
        <w:rPr>
          <w:rFonts w:ascii="Arabic Typesetting" w:eastAsia="Times New Roman" w:hAnsi="Arabic Typesetting" w:cs="Arabic Typesetting"/>
          <w:sz w:val="44"/>
          <w:szCs w:val="44"/>
          <w:rtl/>
        </w:rPr>
        <w:t xml:space="preserve"> </w:t>
      </w:r>
      <w:r>
        <w:rPr>
          <w:rFonts w:ascii="Arabic Typesetting" w:eastAsia="Times New Roman" w:hAnsi="Arabic Typesetting" w:cs="Arabic Typesetting" w:hint="cs"/>
          <w:sz w:val="44"/>
          <w:szCs w:val="44"/>
          <w:rtl/>
        </w:rPr>
        <w:t>.</w:t>
      </w:r>
      <w:r w:rsidRPr="007D13E8">
        <w:rPr>
          <w:rFonts w:ascii="Arabic Typesetting" w:eastAsia="Times New Roman" w:hAnsi="Arabic Typesetting" w:cs="Arabic Typesetting"/>
          <w:sz w:val="44"/>
          <w:szCs w:val="44"/>
          <w:rtl/>
        </w:rPr>
        <w:t xml:space="preserve">  </w:t>
      </w:r>
    </w:p>
    <w:p w:rsidR="007D13E8" w:rsidRDefault="007D13E8" w:rsidP="007D13E8">
      <w:pPr>
        <w:pStyle w:val="Heading3"/>
        <w:spacing w:line="240" w:lineRule="auto"/>
        <w:jc w:val="both"/>
        <w:rPr>
          <w:rFonts w:ascii="Arabic Typesetting" w:eastAsia="Times New Roman" w:hAnsi="Arabic Typesetting" w:cs="Arabic Typesetting"/>
          <w:b w:val="0"/>
          <w:bCs w:val="0"/>
          <w:color w:val="auto"/>
          <w:sz w:val="44"/>
          <w:szCs w:val="44"/>
          <w:rtl/>
        </w:rPr>
      </w:pPr>
      <w:r>
        <w:rPr>
          <w:rFonts w:ascii="Arabic Typesetting" w:eastAsia="Times New Roman" w:hAnsi="Arabic Typesetting" w:cs="Arabic Typesetting" w:hint="cs"/>
          <w:b w:val="0"/>
          <w:bCs w:val="0"/>
          <w:color w:val="auto"/>
          <w:sz w:val="44"/>
          <w:szCs w:val="44"/>
          <w:rtl/>
        </w:rPr>
        <w:t xml:space="preserve">4- </w:t>
      </w:r>
      <w:r w:rsidRPr="007D13E8">
        <w:rPr>
          <w:rFonts w:ascii="Arabic Typesetting" w:eastAsia="Times New Roman" w:hAnsi="Arabic Typesetting" w:cs="Arabic Typesetting" w:hint="cs"/>
          <w:b w:val="0"/>
          <w:bCs w:val="0"/>
          <w:color w:val="auto"/>
          <w:sz w:val="44"/>
          <w:szCs w:val="44"/>
          <w:rtl/>
        </w:rPr>
        <w:t>حديث</w:t>
      </w:r>
      <w:r w:rsidRPr="007D13E8">
        <w:rPr>
          <w:rFonts w:ascii="Arabic Typesetting" w:eastAsia="Times New Roman" w:hAnsi="Arabic Typesetting" w:cs="Arabic Typesetting"/>
          <w:b w:val="0"/>
          <w:bCs w:val="0"/>
          <w:color w:val="auto"/>
          <w:sz w:val="44"/>
          <w:szCs w:val="44"/>
          <w:rtl/>
        </w:rPr>
        <w:t xml:space="preserve"> </w:t>
      </w:r>
      <w:r w:rsidRPr="007D13E8">
        <w:rPr>
          <w:rFonts w:ascii="Arabic Typesetting" w:eastAsia="Times New Roman" w:hAnsi="Arabic Typesetting" w:cs="Arabic Typesetting" w:hint="cs"/>
          <w:b w:val="0"/>
          <w:bCs w:val="0"/>
          <w:color w:val="auto"/>
          <w:sz w:val="44"/>
          <w:szCs w:val="44"/>
          <w:rtl/>
        </w:rPr>
        <w:t>ابن</w:t>
      </w:r>
      <w:r w:rsidRPr="007D13E8">
        <w:rPr>
          <w:rFonts w:ascii="Arabic Typesetting" w:eastAsia="Times New Roman" w:hAnsi="Arabic Typesetting" w:cs="Arabic Typesetting"/>
          <w:b w:val="0"/>
          <w:bCs w:val="0"/>
          <w:color w:val="auto"/>
          <w:sz w:val="44"/>
          <w:szCs w:val="44"/>
          <w:rtl/>
        </w:rPr>
        <w:t xml:space="preserve"> </w:t>
      </w:r>
      <w:r w:rsidRPr="007D13E8">
        <w:rPr>
          <w:rFonts w:ascii="Arabic Typesetting" w:eastAsia="Times New Roman" w:hAnsi="Arabic Typesetting" w:cs="Arabic Typesetting" w:hint="cs"/>
          <w:b w:val="0"/>
          <w:bCs w:val="0"/>
          <w:color w:val="auto"/>
          <w:sz w:val="44"/>
          <w:szCs w:val="44"/>
          <w:rtl/>
        </w:rPr>
        <w:t>مسعود</w:t>
      </w:r>
      <w:r w:rsidRPr="007D13E8">
        <w:rPr>
          <w:rFonts w:ascii="Arabic Typesetting" w:eastAsia="Times New Roman" w:hAnsi="Arabic Typesetting" w:cs="Arabic Typesetting"/>
          <w:b w:val="0"/>
          <w:bCs w:val="0"/>
          <w:color w:val="auto"/>
          <w:sz w:val="44"/>
          <w:szCs w:val="44"/>
          <w:rtl/>
        </w:rPr>
        <w:t xml:space="preserve"> </w:t>
      </w:r>
      <w:r w:rsidRPr="007D13E8">
        <w:rPr>
          <w:rFonts w:ascii="Arabic Typesetting" w:eastAsia="Times New Roman" w:hAnsi="Arabic Typesetting" w:cs="Arabic Typesetting" w:hint="cs"/>
          <w:b w:val="0"/>
          <w:bCs w:val="0"/>
          <w:color w:val="auto"/>
          <w:sz w:val="44"/>
          <w:szCs w:val="44"/>
          <w:rtl/>
        </w:rPr>
        <w:t>سألت</w:t>
      </w:r>
      <w:r w:rsidRPr="007D13E8">
        <w:rPr>
          <w:rFonts w:ascii="Arabic Typesetting" w:eastAsia="Times New Roman" w:hAnsi="Arabic Typesetting" w:cs="Arabic Typesetting"/>
          <w:b w:val="0"/>
          <w:bCs w:val="0"/>
          <w:color w:val="auto"/>
          <w:sz w:val="44"/>
          <w:szCs w:val="44"/>
          <w:rtl/>
        </w:rPr>
        <w:t xml:space="preserve"> </w:t>
      </w:r>
      <w:r w:rsidRPr="007D13E8">
        <w:rPr>
          <w:rFonts w:ascii="Arabic Typesetting" w:eastAsia="Times New Roman" w:hAnsi="Arabic Typesetting" w:cs="Arabic Typesetting" w:hint="cs"/>
          <w:b w:val="0"/>
          <w:bCs w:val="0"/>
          <w:color w:val="auto"/>
          <w:sz w:val="44"/>
          <w:szCs w:val="44"/>
          <w:rtl/>
        </w:rPr>
        <w:t>رسول</w:t>
      </w:r>
      <w:r w:rsidRPr="007D13E8">
        <w:rPr>
          <w:rFonts w:ascii="Arabic Typesetting" w:eastAsia="Times New Roman" w:hAnsi="Arabic Typesetting" w:cs="Arabic Typesetting"/>
          <w:b w:val="0"/>
          <w:bCs w:val="0"/>
          <w:color w:val="auto"/>
          <w:sz w:val="44"/>
          <w:szCs w:val="44"/>
          <w:rtl/>
        </w:rPr>
        <w:t xml:space="preserve"> </w:t>
      </w:r>
      <w:r w:rsidRPr="007D13E8">
        <w:rPr>
          <w:rFonts w:ascii="Arabic Typesetting" w:eastAsia="Times New Roman" w:hAnsi="Arabic Typesetting" w:cs="Arabic Typesetting" w:hint="cs"/>
          <w:b w:val="0"/>
          <w:bCs w:val="0"/>
          <w:color w:val="auto"/>
          <w:sz w:val="44"/>
          <w:szCs w:val="44"/>
          <w:rtl/>
        </w:rPr>
        <w:t>الله</w:t>
      </w:r>
      <w:r w:rsidRPr="007D13E8">
        <w:rPr>
          <w:rFonts w:ascii="Arabic Typesetting" w:eastAsia="Times New Roman" w:hAnsi="Arabic Typesetting" w:cs="Arabic Typesetting"/>
          <w:b w:val="0"/>
          <w:bCs w:val="0"/>
          <w:color w:val="auto"/>
          <w:sz w:val="44"/>
          <w:szCs w:val="44"/>
          <w:rtl/>
        </w:rPr>
        <w:t xml:space="preserve"> </w:t>
      </w:r>
      <w:r w:rsidRPr="007D13E8">
        <w:rPr>
          <w:rFonts w:ascii="Arabic Typesetting" w:eastAsia="Times New Roman" w:hAnsi="Arabic Typesetting" w:cs="Arabic Typesetting" w:hint="cs"/>
          <w:b w:val="0"/>
          <w:bCs w:val="0"/>
          <w:color w:val="auto"/>
          <w:sz w:val="44"/>
          <w:szCs w:val="44"/>
          <w:rtl/>
        </w:rPr>
        <w:t>صلى</w:t>
      </w:r>
      <w:r w:rsidRPr="007D13E8">
        <w:rPr>
          <w:rFonts w:ascii="Arabic Typesetting" w:eastAsia="Times New Roman" w:hAnsi="Arabic Typesetting" w:cs="Arabic Typesetting"/>
          <w:b w:val="0"/>
          <w:bCs w:val="0"/>
          <w:color w:val="auto"/>
          <w:sz w:val="44"/>
          <w:szCs w:val="44"/>
          <w:rtl/>
        </w:rPr>
        <w:t xml:space="preserve"> </w:t>
      </w:r>
      <w:r w:rsidRPr="007D13E8">
        <w:rPr>
          <w:rFonts w:ascii="Arabic Typesetting" w:eastAsia="Times New Roman" w:hAnsi="Arabic Typesetting" w:cs="Arabic Typesetting" w:hint="cs"/>
          <w:b w:val="0"/>
          <w:bCs w:val="0"/>
          <w:color w:val="auto"/>
          <w:sz w:val="44"/>
          <w:szCs w:val="44"/>
          <w:rtl/>
        </w:rPr>
        <w:t>الله</w:t>
      </w:r>
      <w:r w:rsidRPr="007D13E8">
        <w:rPr>
          <w:rFonts w:ascii="Arabic Typesetting" w:eastAsia="Times New Roman" w:hAnsi="Arabic Typesetting" w:cs="Arabic Typesetting"/>
          <w:b w:val="0"/>
          <w:bCs w:val="0"/>
          <w:color w:val="auto"/>
          <w:sz w:val="44"/>
          <w:szCs w:val="44"/>
          <w:rtl/>
        </w:rPr>
        <w:t xml:space="preserve"> </w:t>
      </w:r>
      <w:r w:rsidRPr="007D13E8">
        <w:rPr>
          <w:rFonts w:ascii="Arabic Typesetting" w:eastAsia="Times New Roman" w:hAnsi="Arabic Typesetting" w:cs="Arabic Typesetting" w:hint="cs"/>
          <w:b w:val="0"/>
          <w:bCs w:val="0"/>
          <w:color w:val="auto"/>
          <w:sz w:val="44"/>
          <w:szCs w:val="44"/>
          <w:rtl/>
        </w:rPr>
        <w:t>عليه</w:t>
      </w:r>
      <w:r w:rsidRPr="007D13E8">
        <w:rPr>
          <w:rFonts w:ascii="Arabic Typesetting" w:eastAsia="Times New Roman" w:hAnsi="Arabic Typesetting" w:cs="Arabic Typesetting"/>
          <w:b w:val="0"/>
          <w:bCs w:val="0"/>
          <w:color w:val="auto"/>
          <w:sz w:val="44"/>
          <w:szCs w:val="44"/>
          <w:rtl/>
        </w:rPr>
        <w:t xml:space="preserve"> </w:t>
      </w:r>
      <w:r w:rsidRPr="007D13E8">
        <w:rPr>
          <w:rFonts w:ascii="Arabic Typesetting" w:eastAsia="Times New Roman" w:hAnsi="Arabic Typesetting" w:cs="Arabic Typesetting" w:hint="cs"/>
          <w:b w:val="0"/>
          <w:bCs w:val="0"/>
          <w:color w:val="auto"/>
          <w:sz w:val="44"/>
          <w:szCs w:val="44"/>
          <w:rtl/>
        </w:rPr>
        <w:t>وسلم</w:t>
      </w:r>
      <w:r w:rsidRPr="007D13E8">
        <w:rPr>
          <w:rFonts w:ascii="Arabic Typesetting" w:eastAsia="Times New Roman" w:hAnsi="Arabic Typesetting" w:cs="Arabic Typesetting"/>
          <w:b w:val="0"/>
          <w:bCs w:val="0"/>
          <w:color w:val="auto"/>
          <w:sz w:val="44"/>
          <w:szCs w:val="44"/>
          <w:rtl/>
        </w:rPr>
        <w:t xml:space="preserve"> </w:t>
      </w:r>
      <w:r w:rsidRPr="007D13E8">
        <w:rPr>
          <w:rFonts w:ascii="Arabic Typesetting" w:eastAsia="Times New Roman" w:hAnsi="Arabic Typesetting" w:cs="Arabic Typesetting" w:hint="cs"/>
          <w:b w:val="0"/>
          <w:bCs w:val="0"/>
          <w:color w:val="auto"/>
          <w:sz w:val="44"/>
          <w:szCs w:val="44"/>
          <w:rtl/>
        </w:rPr>
        <w:t>أي</w:t>
      </w:r>
      <w:r w:rsidRPr="007D13E8">
        <w:rPr>
          <w:rFonts w:ascii="Arabic Typesetting" w:eastAsia="Times New Roman" w:hAnsi="Arabic Typesetting" w:cs="Arabic Typesetting"/>
          <w:b w:val="0"/>
          <w:bCs w:val="0"/>
          <w:color w:val="auto"/>
          <w:sz w:val="44"/>
          <w:szCs w:val="44"/>
          <w:rtl/>
        </w:rPr>
        <w:t xml:space="preserve"> </w:t>
      </w:r>
      <w:r w:rsidRPr="007D13E8">
        <w:rPr>
          <w:rFonts w:ascii="Arabic Typesetting" w:eastAsia="Times New Roman" w:hAnsi="Arabic Typesetting" w:cs="Arabic Typesetting" w:hint="cs"/>
          <w:b w:val="0"/>
          <w:bCs w:val="0"/>
          <w:color w:val="auto"/>
          <w:sz w:val="44"/>
          <w:szCs w:val="44"/>
          <w:rtl/>
        </w:rPr>
        <w:t>العمل</w:t>
      </w:r>
      <w:r w:rsidRPr="007D13E8">
        <w:rPr>
          <w:rFonts w:ascii="Arabic Typesetting" w:eastAsia="Times New Roman" w:hAnsi="Arabic Typesetting" w:cs="Arabic Typesetting"/>
          <w:b w:val="0"/>
          <w:bCs w:val="0"/>
          <w:color w:val="auto"/>
          <w:sz w:val="44"/>
          <w:szCs w:val="44"/>
          <w:rtl/>
        </w:rPr>
        <w:t xml:space="preserve"> </w:t>
      </w:r>
      <w:r w:rsidRPr="007D13E8">
        <w:rPr>
          <w:rFonts w:ascii="Arabic Typesetting" w:eastAsia="Times New Roman" w:hAnsi="Arabic Typesetting" w:cs="Arabic Typesetting" w:hint="cs"/>
          <w:b w:val="0"/>
          <w:bCs w:val="0"/>
          <w:color w:val="auto"/>
          <w:sz w:val="44"/>
          <w:szCs w:val="44"/>
          <w:rtl/>
        </w:rPr>
        <w:t>أحب</w:t>
      </w:r>
      <w:r w:rsidRPr="007D13E8">
        <w:rPr>
          <w:rFonts w:ascii="Arabic Typesetting" w:eastAsia="Times New Roman" w:hAnsi="Arabic Typesetting" w:cs="Arabic Typesetting"/>
          <w:b w:val="0"/>
          <w:bCs w:val="0"/>
          <w:color w:val="auto"/>
          <w:sz w:val="44"/>
          <w:szCs w:val="44"/>
          <w:rtl/>
        </w:rPr>
        <w:t xml:space="preserve"> </w:t>
      </w:r>
      <w:r w:rsidRPr="007D13E8">
        <w:rPr>
          <w:rFonts w:ascii="Arabic Typesetting" w:eastAsia="Times New Roman" w:hAnsi="Arabic Typesetting" w:cs="Arabic Typesetting" w:hint="cs"/>
          <w:b w:val="0"/>
          <w:bCs w:val="0"/>
          <w:color w:val="auto"/>
          <w:sz w:val="44"/>
          <w:szCs w:val="44"/>
          <w:rtl/>
        </w:rPr>
        <w:t>إلى</w:t>
      </w:r>
      <w:r w:rsidRPr="007D13E8">
        <w:rPr>
          <w:rFonts w:ascii="Arabic Typesetting" w:eastAsia="Times New Roman" w:hAnsi="Arabic Typesetting" w:cs="Arabic Typesetting"/>
          <w:b w:val="0"/>
          <w:bCs w:val="0"/>
          <w:color w:val="auto"/>
          <w:sz w:val="44"/>
          <w:szCs w:val="44"/>
          <w:rtl/>
        </w:rPr>
        <w:t xml:space="preserve"> </w:t>
      </w:r>
      <w:r w:rsidRPr="007D13E8">
        <w:rPr>
          <w:rFonts w:ascii="Arabic Typesetting" w:eastAsia="Times New Roman" w:hAnsi="Arabic Typesetting" w:cs="Arabic Typesetting" w:hint="cs"/>
          <w:b w:val="0"/>
          <w:bCs w:val="0"/>
          <w:color w:val="auto"/>
          <w:sz w:val="44"/>
          <w:szCs w:val="44"/>
          <w:rtl/>
        </w:rPr>
        <w:t>الله</w:t>
      </w:r>
      <w:r w:rsidRPr="007D13E8">
        <w:rPr>
          <w:rFonts w:ascii="Arabic Typesetting" w:eastAsia="Times New Roman" w:hAnsi="Arabic Typesetting" w:cs="Arabic Typesetting"/>
          <w:b w:val="0"/>
          <w:bCs w:val="0"/>
          <w:color w:val="auto"/>
          <w:sz w:val="44"/>
          <w:szCs w:val="44"/>
          <w:rtl/>
        </w:rPr>
        <w:t xml:space="preserve"> </w:t>
      </w:r>
      <w:r w:rsidRPr="007D13E8">
        <w:rPr>
          <w:rFonts w:ascii="Arabic Typesetting" w:eastAsia="Times New Roman" w:hAnsi="Arabic Typesetting" w:cs="Arabic Typesetting" w:hint="cs"/>
          <w:b w:val="0"/>
          <w:bCs w:val="0"/>
          <w:color w:val="auto"/>
          <w:sz w:val="44"/>
          <w:szCs w:val="44"/>
          <w:rtl/>
        </w:rPr>
        <w:t>قال</w:t>
      </w:r>
      <w:r w:rsidRPr="007D13E8">
        <w:rPr>
          <w:rFonts w:ascii="Arabic Typesetting" w:eastAsia="Times New Roman" w:hAnsi="Arabic Typesetting" w:cs="Arabic Typesetting"/>
          <w:b w:val="0"/>
          <w:bCs w:val="0"/>
          <w:color w:val="auto"/>
          <w:sz w:val="44"/>
          <w:szCs w:val="44"/>
          <w:rtl/>
        </w:rPr>
        <w:t xml:space="preserve"> </w:t>
      </w:r>
      <w:r w:rsidRPr="007D13E8">
        <w:rPr>
          <w:rFonts w:ascii="Arabic Typesetting" w:eastAsia="Times New Roman" w:hAnsi="Arabic Typesetting" w:cs="Arabic Typesetting" w:hint="cs"/>
          <w:b w:val="0"/>
          <w:bCs w:val="0"/>
          <w:color w:val="auto"/>
          <w:sz w:val="44"/>
          <w:szCs w:val="44"/>
          <w:rtl/>
        </w:rPr>
        <w:t>الصلاة</w:t>
      </w:r>
      <w:r w:rsidRPr="007D13E8">
        <w:rPr>
          <w:rFonts w:ascii="Arabic Typesetting" w:eastAsia="Times New Roman" w:hAnsi="Arabic Typesetting" w:cs="Arabic Typesetting"/>
          <w:b w:val="0"/>
          <w:bCs w:val="0"/>
          <w:color w:val="auto"/>
          <w:sz w:val="44"/>
          <w:szCs w:val="44"/>
          <w:rtl/>
        </w:rPr>
        <w:t xml:space="preserve"> </w:t>
      </w:r>
      <w:r w:rsidRPr="007D13E8">
        <w:rPr>
          <w:rFonts w:ascii="Arabic Typesetting" w:eastAsia="Times New Roman" w:hAnsi="Arabic Typesetting" w:cs="Arabic Typesetting" w:hint="cs"/>
          <w:b w:val="0"/>
          <w:bCs w:val="0"/>
          <w:color w:val="auto"/>
          <w:sz w:val="44"/>
          <w:szCs w:val="44"/>
          <w:rtl/>
        </w:rPr>
        <w:t>على</w:t>
      </w:r>
      <w:r w:rsidRPr="007D13E8">
        <w:rPr>
          <w:rFonts w:ascii="Arabic Typesetting" w:eastAsia="Times New Roman" w:hAnsi="Arabic Typesetting" w:cs="Arabic Typesetting"/>
          <w:b w:val="0"/>
          <w:bCs w:val="0"/>
          <w:color w:val="auto"/>
          <w:sz w:val="44"/>
          <w:szCs w:val="44"/>
          <w:rtl/>
        </w:rPr>
        <w:t xml:space="preserve"> </w:t>
      </w:r>
      <w:r w:rsidRPr="007D13E8">
        <w:rPr>
          <w:rFonts w:ascii="Arabic Typesetting" w:eastAsia="Times New Roman" w:hAnsi="Arabic Typesetting" w:cs="Arabic Typesetting" w:hint="cs"/>
          <w:b w:val="0"/>
          <w:bCs w:val="0"/>
          <w:color w:val="auto"/>
          <w:sz w:val="44"/>
          <w:szCs w:val="44"/>
          <w:rtl/>
        </w:rPr>
        <w:t>وقتها</w:t>
      </w:r>
      <w:r w:rsidRPr="007D13E8">
        <w:rPr>
          <w:rFonts w:ascii="Arabic Typesetting" w:eastAsia="Times New Roman" w:hAnsi="Arabic Typesetting" w:cs="Arabic Typesetting"/>
          <w:b w:val="0"/>
          <w:bCs w:val="0"/>
          <w:color w:val="auto"/>
          <w:sz w:val="44"/>
          <w:szCs w:val="44"/>
          <w:rtl/>
        </w:rPr>
        <w:t xml:space="preserve"> </w:t>
      </w:r>
      <w:r w:rsidRPr="007D13E8">
        <w:rPr>
          <w:rFonts w:ascii="Arabic Typesetting" w:eastAsia="Times New Roman" w:hAnsi="Arabic Typesetting" w:cs="Arabic Typesetting" w:hint="cs"/>
          <w:b w:val="0"/>
          <w:bCs w:val="0"/>
          <w:color w:val="auto"/>
          <w:sz w:val="44"/>
          <w:szCs w:val="44"/>
          <w:rtl/>
        </w:rPr>
        <w:t>قلت</w:t>
      </w:r>
      <w:r w:rsidRPr="007D13E8">
        <w:rPr>
          <w:rFonts w:ascii="Arabic Typesetting" w:eastAsia="Times New Roman" w:hAnsi="Arabic Typesetting" w:cs="Arabic Typesetting"/>
          <w:b w:val="0"/>
          <w:bCs w:val="0"/>
          <w:color w:val="auto"/>
          <w:sz w:val="44"/>
          <w:szCs w:val="44"/>
          <w:rtl/>
        </w:rPr>
        <w:t xml:space="preserve"> </w:t>
      </w:r>
      <w:r w:rsidRPr="007D13E8">
        <w:rPr>
          <w:rFonts w:ascii="Arabic Typesetting" w:eastAsia="Times New Roman" w:hAnsi="Arabic Typesetting" w:cs="Arabic Typesetting" w:hint="cs"/>
          <w:b w:val="0"/>
          <w:bCs w:val="0"/>
          <w:color w:val="auto"/>
          <w:sz w:val="44"/>
          <w:szCs w:val="44"/>
          <w:rtl/>
        </w:rPr>
        <w:t>ثم</w:t>
      </w:r>
      <w:r w:rsidRPr="007D13E8">
        <w:rPr>
          <w:rFonts w:ascii="Arabic Typesetting" w:eastAsia="Times New Roman" w:hAnsi="Arabic Typesetting" w:cs="Arabic Typesetting"/>
          <w:b w:val="0"/>
          <w:bCs w:val="0"/>
          <w:color w:val="auto"/>
          <w:sz w:val="44"/>
          <w:szCs w:val="44"/>
          <w:rtl/>
        </w:rPr>
        <w:t xml:space="preserve"> </w:t>
      </w:r>
      <w:r w:rsidRPr="007D13E8">
        <w:rPr>
          <w:rFonts w:ascii="Arabic Typesetting" w:eastAsia="Times New Roman" w:hAnsi="Arabic Typesetting" w:cs="Arabic Typesetting" w:hint="cs"/>
          <w:b w:val="0"/>
          <w:bCs w:val="0"/>
          <w:color w:val="auto"/>
          <w:sz w:val="44"/>
          <w:szCs w:val="44"/>
          <w:rtl/>
        </w:rPr>
        <w:t>أي</w:t>
      </w:r>
      <w:r w:rsidRPr="007D13E8">
        <w:rPr>
          <w:rFonts w:ascii="Arabic Typesetting" w:eastAsia="Times New Roman" w:hAnsi="Arabic Typesetting" w:cs="Arabic Typesetting"/>
          <w:b w:val="0"/>
          <w:bCs w:val="0"/>
          <w:color w:val="auto"/>
          <w:sz w:val="44"/>
          <w:szCs w:val="44"/>
          <w:rtl/>
        </w:rPr>
        <w:t xml:space="preserve"> </w:t>
      </w:r>
      <w:r w:rsidRPr="007D13E8">
        <w:rPr>
          <w:rFonts w:ascii="Arabic Typesetting" w:eastAsia="Times New Roman" w:hAnsi="Arabic Typesetting" w:cs="Arabic Typesetting" w:hint="cs"/>
          <w:b w:val="0"/>
          <w:bCs w:val="0"/>
          <w:color w:val="auto"/>
          <w:sz w:val="44"/>
          <w:szCs w:val="44"/>
          <w:rtl/>
        </w:rPr>
        <w:t>قال</w:t>
      </w:r>
      <w:r w:rsidRPr="007D13E8">
        <w:rPr>
          <w:rFonts w:ascii="Arabic Typesetting" w:eastAsia="Times New Roman" w:hAnsi="Arabic Typesetting" w:cs="Arabic Typesetting"/>
          <w:b w:val="0"/>
          <w:bCs w:val="0"/>
          <w:color w:val="auto"/>
          <w:sz w:val="44"/>
          <w:szCs w:val="44"/>
          <w:rtl/>
        </w:rPr>
        <w:t xml:space="preserve"> </w:t>
      </w:r>
      <w:r w:rsidRPr="007D13E8">
        <w:rPr>
          <w:rFonts w:ascii="Arabic Typesetting" w:eastAsia="Times New Roman" w:hAnsi="Arabic Typesetting" w:cs="Arabic Typesetting" w:hint="cs"/>
          <w:b w:val="0"/>
          <w:bCs w:val="0"/>
          <w:color w:val="auto"/>
          <w:sz w:val="44"/>
          <w:szCs w:val="44"/>
          <w:rtl/>
        </w:rPr>
        <w:t>بر</w:t>
      </w:r>
      <w:r w:rsidRPr="007D13E8">
        <w:rPr>
          <w:rFonts w:ascii="Arabic Typesetting" w:eastAsia="Times New Roman" w:hAnsi="Arabic Typesetting" w:cs="Arabic Typesetting"/>
          <w:b w:val="0"/>
          <w:bCs w:val="0"/>
          <w:color w:val="auto"/>
          <w:sz w:val="44"/>
          <w:szCs w:val="44"/>
          <w:rtl/>
        </w:rPr>
        <w:t xml:space="preserve"> </w:t>
      </w:r>
      <w:r w:rsidRPr="007D13E8">
        <w:rPr>
          <w:rFonts w:ascii="Arabic Typesetting" w:eastAsia="Times New Roman" w:hAnsi="Arabic Typesetting" w:cs="Arabic Typesetting" w:hint="cs"/>
          <w:b w:val="0"/>
          <w:bCs w:val="0"/>
          <w:color w:val="auto"/>
          <w:sz w:val="44"/>
          <w:szCs w:val="44"/>
          <w:rtl/>
        </w:rPr>
        <w:t>الوالدين</w:t>
      </w:r>
      <w:r w:rsidRPr="007D13E8">
        <w:rPr>
          <w:rFonts w:ascii="Arabic Typesetting" w:eastAsia="Times New Roman" w:hAnsi="Arabic Typesetting" w:cs="Arabic Typesetting"/>
          <w:b w:val="0"/>
          <w:bCs w:val="0"/>
          <w:color w:val="auto"/>
          <w:sz w:val="44"/>
          <w:szCs w:val="44"/>
          <w:rtl/>
        </w:rPr>
        <w:t xml:space="preserve"> </w:t>
      </w:r>
      <w:r w:rsidRPr="007D13E8">
        <w:rPr>
          <w:rFonts w:ascii="Arabic Typesetting" w:eastAsia="Times New Roman" w:hAnsi="Arabic Typesetting" w:cs="Arabic Typesetting" w:hint="cs"/>
          <w:b w:val="0"/>
          <w:bCs w:val="0"/>
          <w:color w:val="auto"/>
          <w:sz w:val="44"/>
          <w:szCs w:val="44"/>
          <w:rtl/>
        </w:rPr>
        <w:t>قلت</w:t>
      </w:r>
      <w:r w:rsidRPr="007D13E8">
        <w:rPr>
          <w:rFonts w:ascii="Arabic Typesetting" w:eastAsia="Times New Roman" w:hAnsi="Arabic Typesetting" w:cs="Arabic Typesetting"/>
          <w:b w:val="0"/>
          <w:bCs w:val="0"/>
          <w:color w:val="auto"/>
          <w:sz w:val="44"/>
          <w:szCs w:val="44"/>
          <w:rtl/>
        </w:rPr>
        <w:t xml:space="preserve"> </w:t>
      </w:r>
      <w:r w:rsidRPr="007D13E8">
        <w:rPr>
          <w:rFonts w:ascii="Arabic Typesetting" w:eastAsia="Times New Roman" w:hAnsi="Arabic Typesetting" w:cs="Arabic Typesetting" w:hint="cs"/>
          <w:b w:val="0"/>
          <w:bCs w:val="0"/>
          <w:color w:val="auto"/>
          <w:sz w:val="44"/>
          <w:szCs w:val="44"/>
          <w:rtl/>
        </w:rPr>
        <w:t>ثم</w:t>
      </w:r>
      <w:r w:rsidRPr="007D13E8">
        <w:rPr>
          <w:rFonts w:ascii="Arabic Typesetting" w:eastAsia="Times New Roman" w:hAnsi="Arabic Typesetting" w:cs="Arabic Typesetting"/>
          <w:b w:val="0"/>
          <w:bCs w:val="0"/>
          <w:color w:val="auto"/>
          <w:sz w:val="44"/>
          <w:szCs w:val="44"/>
          <w:rtl/>
        </w:rPr>
        <w:t xml:space="preserve"> </w:t>
      </w:r>
      <w:r w:rsidRPr="007D13E8">
        <w:rPr>
          <w:rFonts w:ascii="Arabic Typesetting" w:eastAsia="Times New Roman" w:hAnsi="Arabic Typesetting" w:cs="Arabic Typesetting" w:hint="cs"/>
          <w:b w:val="0"/>
          <w:bCs w:val="0"/>
          <w:color w:val="auto"/>
          <w:sz w:val="44"/>
          <w:szCs w:val="44"/>
          <w:rtl/>
        </w:rPr>
        <w:t>أي</w:t>
      </w:r>
      <w:r w:rsidRPr="007D13E8">
        <w:rPr>
          <w:rFonts w:ascii="Arabic Typesetting" w:eastAsia="Times New Roman" w:hAnsi="Arabic Typesetting" w:cs="Arabic Typesetting"/>
          <w:b w:val="0"/>
          <w:bCs w:val="0"/>
          <w:color w:val="auto"/>
          <w:sz w:val="44"/>
          <w:szCs w:val="44"/>
          <w:rtl/>
        </w:rPr>
        <w:t xml:space="preserve"> </w:t>
      </w:r>
      <w:r w:rsidRPr="007D13E8">
        <w:rPr>
          <w:rFonts w:ascii="Arabic Typesetting" w:eastAsia="Times New Roman" w:hAnsi="Arabic Typesetting" w:cs="Arabic Typesetting" w:hint="cs"/>
          <w:b w:val="0"/>
          <w:bCs w:val="0"/>
          <w:color w:val="auto"/>
          <w:sz w:val="44"/>
          <w:szCs w:val="44"/>
          <w:rtl/>
        </w:rPr>
        <w:t>قال</w:t>
      </w:r>
      <w:r w:rsidRPr="007D13E8">
        <w:rPr>
          <w:rFonts w:ascii="Arabic Typesetting" w:eastAsia="Times New Roman" w:hAnsi="Arabic Typesetting" w:cs="Arabic Typesetting"/>
          <w:b w:val="0"/>
          <w:bCs w:val="0"/>
          <w:color w:val="auto"/>
          <w:sz w:val="44"/>
          <w:szCs w:val="44"/>
          <w:rtl/>
        </w:rPr>
        <w:t xml:space="preserve"> </w:t>
      </w:r>
      <w:r w:rsidRPr="007D13E8">
        <w:rPr>
          <w:rFonts w:ascii="Arabic Typesetting" w:eastAsia="Times New Roman" w:hAnsi="Arabic Typesetting" w:cs="Arabic Typesetting" w:hint="cs"/>
          <w:b w:val="0"/>
          <w:bCs w:val="0"/>
          <w:color w:val="auto"/>
          <w:sz w:val="44"/>
          <w:szCs w:val="44"/>
          <w:rtl/>
        </w:rPr>
        <w:t>الجهاد</w:t>
      </w:r>
      <w:r w:rsidRPr="007D13E8">
        <w:rPr>
          <w:rFonts w:ascii="Arabic Typesetting" w:eastAsia="Times New Roman" w:hAnsi="Arabic Typesetting" w:cs="Arabic Typesetting"/>
          <w:b w:val="0"/>
          <w:bCs w:val="0"/>
          <w:color w:val="auto"/>
          <w:sz w:val="44"/>
          <w:szCs w:val="44"/>
          <w:rtl/>
        </w:rPr>
        <w:t xml:space="preserve"> </w:t>
      </w:r>
      <w:r w:rsidRPr="007D13E8">
        <w:rPr>
          <w:rFonts w:ascii="Arabic Typesetting" w:eastAsia="Times New Roman" w:hAnsi="Arabic Typesetting" w:cs="Arabic Typesetting" w:hint="cs"/>
          <w:b w:val="0"/>
          <w:bCs w:val="0"/>
          <w:color w:val="auto"/>
          <w:sz w:val="44"/>
          <w:szCs w:val="44"/>
          <w:rtl/>
        </w:rPr>
        <w:t>في</w:t>
      </w:r>
      <w:r w:rsidRPr="007D13E8">
        <w:rPr>
          <w:rFonts w:ascii="Arabic Typesetting" w:eastAsia="Times New Roman" w:hAnsi="Arabic Typesetting" w:cs="Arabic Typesetting"/>
          <w:b w:val="0"/>
          <w:bCs w:val="0"/>
          <w:color w:val="auto"/>
          <w:sz w:val="44"/>
          <w:szCs w:val="44"/>
          <w:rtl/>
        </w:rPr>
        <w:t xml:space="preserve"> </w:t>
      </w:r>
      <w:r w:rsidRPr="007D13E8">
        <w:rPr>
          <w:rFonts w:ascii="Arabic Typesetting" w:eastAsia="Times New Roman" w:hAnsi="Arabic Typesetting" w:cs="Arabic Typesetting" w:hint="cs"/>
          <w:b w:val="0"/>
          <w:bCs w:val="0"/>
          <w:color w:val="auto"/>
          <w:sz w:val="44"/>
          <w:szCs w:val="44"/>
          <w:rtl/>
        </w:rPr>
        <w:t>سبيل</w:t>
      </w:r>
      <w:r w:rsidRPr="007D13E8">
        <w:rPr>
          <w:rFonts w:ascii="Arabic Typesetting" w:eastAsia="Times New Roman" w:hAnsi="Arabic Typesetting" w:cs="Arabic Typesetting"/>
          <w:b w:val="0"/>
          <w:bCs w:val="0"/>
          <w:color w:val="auto"/>
          <w:sz w:val="44"/>
          <w:szCs w:val="44"/>
          <w:rtl/>
        </w:rPr>
        <w:t xml:space="preserve"> </w:t>
      </w:r>
      <w:r w:rsidRPr="007D13E8">
        <w:rPr>
          <w:rFonts w:ascii="Arabic Typesetting" w:eastAsia="Times New Roman" w:hAnsi="Arabic Typesetting" w:cs="Arabic Typesetting" w:hint="cs"/>
          <w:b w:val="0"/>
          <w:bCs w:val="0"/>
          <w:color w:val="auto"/>
          <w:sz w:val="44"/>
          <w:szCs w:val="44"/>
          <w:rtl/>
        </w:rPr>
        <w:t>الله</w:t>
      </w:r>
      <w:r w:rsidRPr="007D13E8">
        <w:rPr>
          <w:rFonts w:ascii="Arabic Typesetting" w:eastAsia="Times New Roman" w:hAnsi="Arabic Typesetting" w:cs="Arabic Typesetting"/>
          <w:b w:val="0"/>
          <w:bCs w:val="0"/>
          <w:color w:val="auto"/>
          <w:sz w:val="44"/>
          <w:szCs w:val="44"/>
          <w:rtl/>
        </w:rPr>
        <w:t xml:space="preserve"> </w:t>
      </w:r>
      <w:r>
        <w:rPr>
          <w:rFonts w:ascii="Arabic Typesetting" w:eastAsia="Times New Roman" w:hAnsi="Arabic Typesetting" w:cs="Arabic Typesetting" w:hint="cs"/>
          <w:b w:val="0"/>
          <w:bCs w:val="0"/>
          <w:color w:val="auto"/>
          <w:sz w:val="44"/>
          <w:szCs w:val="44"/>
          <w:rtl/>
        </w:rPr>
        <w:t>(</w:t>
      </w:r>
      <w:r w:rsidRPr="007D13E8">
        <w:rPr>
          <w:rFonts w:ascii="Arabic Typesetting" w:eastAsia="Times New Roman" w:hAnsi="Arabic Typesetting" w:cs="Arabic Typesetting" w:hint="cs"/>
          <w:b w:val="0"/>
          <w:bCs w:val="0"/>
          <w:color w:val="auto"/>
          <w:sz w:val="44"/>
          <w:szCs w:val="44"/>
          <w:rtl/>
        </w:rPr>
        <w:t>متفق</w:t>
      </w:r>
      <w:r w:rsidRPr="007D13E8">
        <w:rPr>
          <w:rFonts w:ascii="Arabic Typesetting" w:eastAsia="Times New Roman" w:hAnsi="Arabic Typesetting" w:cs="Arabic Typesetting"/>
          <w:b w:val="0"/>
          <w:bCs w:val="0"/>
          <w:color w:val="auto"/>
          <w:sz w:val="44"/>
          <w:szCs w:val="44"/>
          <w:rtl/>
        </w:rPr>
        <w:t xml:space="preserve"> </w:t>
      </w:r>
      <w:r w:rsidRPr="007D13E8">
        <w:rPr>
          <w:rFonts w:ascii="Arabic Typesetting" w:eastAsia="Times New Roman" w:hAnsi="Arabic Typesetting" w:cs="Arabic Typesetting" w:hint="cs"/>
          <w:b w:val="0"/>
          <w:bCs w:val="0"/>
          <w:color w:val="auto"/>
          <w:sz w:val="44"/>
          <w:szCs w:val="44"/>
          <w:rtl/>
        </w:rPr>
        <w:t>عليه</w:t>
      </w:r>
      <w:r>
        <w:rPr>
          <w:rFonts w:ascii="Arabic Typesetting" w:eastAsia="Times New Roman" w:hAnsi="Arabic Typesetting" w:cs="Arabic Typesetting" w:hint="cs"/>
          <w:b w:val="0"/>
          <w:bCs w:val="0"/>
          <w:color w:val="auto"/>
          <w:sz w:val="44"/>
          <w:szCs w:val="44"/>
          <w:rtl/>
        </w:rPr>
        <w:t>).</w:t>
      </w:r>
    </w:p>
    <w:p w:rsidR="00580927" w:rsidRDefault="004F5387" w:rsidP="004F5387">
      <w:pPr>
        <w:pStyle w:val="Heading3"/>
        <w:spacing w:line="240" w:lineRule="auto"/>
        <w:jc w:val="both"/>
        <w:rPr>
          <w:rFonts w:ascii="Arabic Typesetting" w:eastAsia="Times New Roman" w:hAnsi="Arabic Typesetting" w:cs="Arabic Typesetting"/>
          <w:b w:val="0"/>
          <w:bCs w:val="0"/>
          <w:color w:val="auto"/>
          <w:sz w:val="44"/>
          <w:szCs w:val="44"/>
          <w:rtl/>
          <w:lang w:bidi="ar-EG"/>
        </w:rPr>
      </w:pPr>
      <w:r w:rsidRPr="004F5387">
        <w:rPr>
          <w:rFonts w:ascii="Arabic Typesetting" w:eastAsia="Times New Roman" w:hAnsi="Arabic Typesetting" w:cs="Arabic Typesetting" w:hint="cs"/>
          <w:b w:val="0"/>
          <w:bCs w:val="0"/>
          <w:color w:val="auto"/>
          <w:sz w:val="44"/>
          <w:szCs w:val="44"/>
          <w:rtl/>
        </w:rPr>
        <w:t>5- روى</w:t>
      </w:r>
      <w:r w:rsidRPr="004F5387">
        <w:rPr>
          <w:rFonts w:ascii="Arabic Typesetting" w:eastAsia="Times New Roman" w:hAnsi="Arabic Typesetting" w:cs="Arabic Typesetting"/>
          <w:b w:val="0"/>
          <w:bCs w:val="0"/>
          <w:color w:val="auto"/>
          <w:sz w:val="44"/>
          <w:szCs w:val="44"/>
          <w:rtl/>
        </w:rPr>
        <w:t xml:space="preserve"> </w:t>
      </w:r>
      <w:r w:rsidRPr="004F5387">
        <w:rPr>
          <w:rFonts w:ascii="Arabic Typesetting" w:eastAsia="Times New Roman" w:hAnsi="Arabic Typesetting" w:cs="Arabic Typesetting" w:hint="cs"/>
          <w:b w:val="0"/>
          <w:bCs w:val="0"/>
          <w:color w:val="auto"/>
          <w:sz w:val="44"/>
          <w:szCs w:val="44"/>
          <w:rtl/>
        </w:rPr>
        <w:t>البزار</w:t>
      </w:r>
      <w:r w:rsidRPr="004F5387">
        <w:rPr>
          <w:rFonts w:ascii="Arabic Typesetting" w:eastAsia="Times New Roman" w:hAnsi="Arabic Typesetting" w:cs="Arabic Typesetting"/>
          <w:b w:val="0"/>
          <w:bCs w:val="0"/>
          <w:color w:val="auto"/>
          <w:sz w:val="44"/>
          <w:szCs w:val="44"/>
          <w:rtl/>
        </w:rPr>
        <w:t xml:space="preserve"> </w:t>
      </w:r>
      <w:r w:rsidRPr="004F5387">
        <w:rPr>
          <w:rFonts w:ascii="Arabic Typesetting" w:eastAsia="Times New Roman" w:hAnsi="Arabic Typesetting" w:cs="Arabic Typesetting" w:hint="cs"/>
          <w:b w:val="0"/>
          <w:bCs w:val="0"/>
          <w:color w:val="auto"/>
          <w:sz w:val="44"/>
          <w:szCs w:val="44"/>
          <w:rtl/>
        </w:rPr>
        <w:t>من</w:t>
      </w:r>
      <w:r w:rsidRPr="004F5387">
        <w:rPr>
          <w:rFonts w:ascii="Arabic Typesetting" w:eastAsia="Times New Roman" w:hAnsi="Arabic Typesetting" w:cs="Arabic Typesetting"/>
          <w:b w:val="0"/>
          <w:bCs w:val="0"/>
          <w:color w:val="auto"/>
          <w:sz w:val="44"/>
          <w:szCs w:val="44"/>
          <w:rtl/>
        </w:rPr>
        <w:t xml:space="preserve"> </w:t>
      </w:r>
      <w:r w:rsidRPr="004F5387">
        <w:rPr>
          <w:rFonts w:ascii="Arabic Typesetting" w:eastAsia="Times New Roman" w:hAnsi="Arabic Typesetting" w:cs="Arabic Typesetting" w:hint="cs"/>
          <w:b w:val="0"/>
          <w:bCs w:val="0"/>
          <w:color w:val="auto"/>
          <w:sz w:val="44"/>
          <w:szCs w:val="44"/>
          <w:rtl/>
        </w:rPr>
        <w:t>حديث</w:t>
      </w:r>
      <w:r w:rsidRPr="004F5387">
        <w:rPr>
          <w:rFonts w:ascii="Arabic Typesetting" w:eastAsia="Times New Roman" w:hAnsi="Arabic Typesetting" w:cs="Arabic Typesetting"/>
          <w:b w:val="0"/>
          <w:bCs w:val="0"/>
          <w:color w:val="auto"/>
          <w:sz w:val="44"/>
          <w:szCs w:val="44"/>
          <w:rtl/>
        </w:rPr>
        <w:t xml:space="preserve"> </w:t>
      </w:r>
      <w:r w:rsidRPr="004F5387">
        <w:rPr>
          <w:rFonts w:ascii="Arabic Typesetting" w:eastAsia="Times New Roman" w:hAnsi="Arabic Typesetting" w:cs="Arabic Typesetting" w:hint="cs"/>
          <w:b w:val="0"/>
          <w:bCs w:val="0"/>
          <w:color w:val="auto"/>
          <w:sz w:val="44"/>
          <w:szCs w:val="44"/>
          <w:rtl/>
        </w:rPr>
        <w:t>عبد</w:t>
      </w:r>
      <w:r w:rsidRPr="004F5387">
        <w:rPr>
          <w:rFonts w:ascii="Arabic Typesetting" w:eastAsia="Times New Roman" w:hAnsi="Arabic Typesetting" w:cs="Arabic Typesetting"/>
          <w:b w:val="0"/>
          <w:bCs w:val="0"/>
          <w:color w:val="auto"/>
          <w:sz w:val="44"/>
          <w:szCs w:val="44"/>
          <w:rtl/>
        </w:rPr>
        <w:t xml:space="preserve"> </w:t>
      </w:r>
      <w:r w:rsidRPr="004F5387">
        <w:rPr>
          <w:rFonts w:ascii="Arabic Typesetting" w:eastAsia="Times New Roman" w:hAnsi="Arabic Typesetting" w:cs="Arabic Typesetting" w:hint="cs"/>
          <w:b w:val="0"/>
          <w:bCs w:val="0"/>
          <w:color w:val="auto"/>
          <w:sz w:val="44"/>
          <w:szCs w:val="44"/>
          <w:rtl/>
        </w:rPr>
        <w:t>الله</w:t>
      </w:r>
      <w:r w:rsidRPr="004F5387">
        <w:rPr>
          <w:rFonts w:ascii="Arabic Typesetting" w:eastAsia="Times New Roman" w:hAnsi="Arabic Typesetting" w:cs="Arabic Typesetting"/>
          <w:b w:val="0"/>
          <w:bCs w:val="0"/>
          <w:color w:val="auto"/>
          <w:sz w:val="44"/>
          <w:szCs w:val="44"/>
          <w:rtl/>
        </w:rPr>
        <w:t xml:space="preserve"> </w:t>
      </w:r>
      <w:r w:rsidRPr="004F5387">
        <w:rPr>
          <w:rFonts w:ascii="Arabic Typesetting" w:eastAsia="Times New Roman" w:hAnsi="Arabic Typesetting" w:cs="Arabic Typesetting" w:hint="cs"/>
          <w:b w:val="0"/>
          <w:bCs w:val="0"/>
          <w:color w:val="auto"/>
          <w:sz w:val="44"/>
          <w:szCs w:val="44"/>
          <w:rtl/>
        </w:rPr>
        <w:t>بن</w:t>
      </w:r>
      <w:r w:rsidRPr="004F5387">
        <w:rPr>
          <w:rFonts w:ascii="Arabic Typesetting" w:eastAsia="Times New Roman" w:hAnsi="Arabic Typesetting" w:cs="Arabic Typesetting"/>
          <w:b w:val="0"/>
          <w:bCs w:val="0"/>
          <w:color w:val="auto"/>
          <w:sz w:val="44"/>
          <w:szCs w:val="44"/>
          <w:rtl/>
        </w:rPr>
        <w:t xml:space="preserve"> </w:t>
      </w:r>
      <w:r w:rsidRPr="004F5387">
        <w:rPr>
          <w:rFonts w:ascii="Arabic Typesetting" w:eastAsia="Times New Roman" w:hAnsi="Arabic Typesetting" w:cs="Arabic Typesetting" w:hint="cs"/>
          <w:b w:val="0"/>
          <w:bCs w:val="0"/>
          <w:color w:val="auto"/>
          <w:sz w:val="44"/>
          <w:szCs w:val="44"/>
          <w:rtl/>
        </w:rPr>
        <w:t>عمر</w:t>
      </w:r>
      <w:r w:rsidRPr="004F5387">
        <w:rPr>
          <w:rFonts w:ascii="Arabic Typesetting" w:eastAsia="Times New Roman" w:hAnsi="Arabic Typesetting" w:cs="Arabic Typesetting"/>
          <w:b w:val="0"/>
          <w:bCs w:val="0"/>
          <w:color w:val="auto"/>
          <w:sz w:val="44"/>
          <w:szCs w:val="44"/>
          <w:rtl/>
        </w:rPr>
        <w:t xml:space="preserve"> </w:t>
      </w:r>
      <w:r w:rsidRPr="004F5387">
        <w:rPr>
          <w:rFonts w:ascii="Arabic Typesetting" w:eastAsia="Times New Roman" w:hAnsi="Arabic Typesetting" w:cs="Arabic Typesetting" w:hint="cs"/>
          <w:b w:val="0"/>
          <w:bCs w:val="0"/>
          <w:color w:val="auto"/>
          <w:sz w:val="44"/>
          <w:szCs w:val="44"/>
          <w:rtl/>
        </w:rPr>
        <w:t>أو</w:t>
      </w:r>
      <w:r w:rsidRPr="004F5387">
        <w:rPr>
          <w:rFonts w:ascii="Arabic Typesetting" w:eastAsia="Times New Roman" w:hAnsi="Arabic Typesetting" w:cs="Arabic Typesetting"/>
          <w:b w:val="0"/>
          <w:bCs w:val="0"/>
          <w:color w:val="auto"/>
          <w:sz w:val="44"/>
          <w:szCs w:val="44"/>
          <w:rtl/>
        </w:rPr>
        <w:t xml:space="preserve"> </w:t>
      </w:r>
      <w:r w:rsidRPr="004F5387">
        <w:rPr>
          <w:rFonts w:ascii="Arabic Typesetting" w:eastAsia="Times New Roman" w:hAnsi="Arabic Typesetting" w:cs="Arabic Typesetting" w:hint="cs"/>
          <w:b w:val="0"/>
          <w:bCs w:val="0"/>
          <w:color w:val="auto"/>
          <w:sz w:val="44"/>
          <w:szCs w:val="44"/>
          <w:rtl/>
        </w:rPr>
        <w:t>ابن</w:t>
      </w:r>
      <w:r w:rsidRPr="004F5387">
        <w:rPr>
          <w:rFonts w:ascii="Arabic Typesetting" w:eastAsia="Times New Roman" w:hAnsi="Arabic Typesetting" w:cs="Arabic Typesetting"/>
          <w:b w:val="0"/>
          <w:bCs w:val="0"/>
          <w:color w:val="auto"/>
          <w:sz w:val="44"/>
          <w:szCs w:val="44"/>
          <w:rtl/>
        </w:rPr>
        <w:t xml:space="preserve"> </w:t>
      </w:r>
      <w:r w:rsidRPr="004F5387">
        <w:rPr>
          <w:rFonts w:ascii="Arabic Typesetting" w:eastAsia="Times New Roman" w:hAnsi="Arabic Typesetting" w:cs="Arabic Typesetting" w:hint="cs"/>
          <w:b w:val="0"/>
          <w:bCs w:val="0"/>
          <w:color w:val="auto"/>
          <w:sz w:val="44"/>
          <w:szCs w:val="44"/>
          <w:rtl/>
        </w:rPr>
        <w:t>عمرو</w:t>
      </w:r>
      <w:r w:rsidRPr="004F5387">
        <w:rPr>
          <w:rFonts w:ascii="Arabic Typesetting" w:eastAsia="Times New Roman" w:hAnsi="Arabic Typesetting" w:cs="Arabic Typesetting"/>
          <w:b w:val="0"/>
          <w:bCs w:val="0"/>
          <w:color w:val="auto"/>
          <w:sz w:val="44"/>
          <w:szCs w:val="44"/>
          <w:rtl/>
        </w:rPr>
        <w:t xml:space="preserve"> </w:t>
      </w:r>
      <w:r w:rsidRPr="004F5387">
        <w:rPr>
          <w:rFonts w:ascii="Arabic Typesetting" w:eastAsia="Times New Roman" w:hAnsi="Arabic Typesetting" w:cs="Arabic Typesetting" w:hint="cs"/>
          <w:b w:val="0"/>
          <w:bCs w:val="0"/>
          <w:color w:val="auto"/>
          <w:sz w:val="44"/>
          <w:szCs w:val="44"/>
          <w:rtl/>
        </w:rPr>
        <w:t>ولفظه</w:t>
      </w:r>
      <w:r w:rsidRPr="004F5387">
        <w:rPr>
          <w:rFonts w:ascii="Arabic Typesetting" w:eastAsia="Times New Roman" w:hAnsi="Arabic Typesetting" w:cs="Arabic Typesetting"/>
          <w:b w:val="0"/>
          <w:bCs w:val="0"/>
          <w:color w:val="auto"/>
          <w:sz w:val="44"/>
          <w:szCs w:val="44"/>
          <w:rtl/>
        </w:rPr>
        <w:t xml:space="preserve"> </w:t>
      </w:r>
      <w:r w:rsidRPr="004F5387">
        <w:rPr>
          <w:rFonts w:ascii="Arabic Typesetting" w:eastAsia="Times New Roman" w:hAnsi="Arabic Typesetting" w:cs="Arabic Typesetting" w:hint="cs"/>
          <w:b w:val="0"/>
          <w:bCs w:val="0"/>
          <w:color w:val="auto"/>
          <w:sz w:val="44"/>
          <w:szCs w:val="44"/>
          <w:rtl/>
        </w:rPr>
        <w:t>قال</w:t>
      </w:r>
      <w:r>
        <w:rPr>
          <w:rFonts w:ascii="Arabic Typesetting" w:eastAsia="Times New Roman" w:hAnsi="Arabic Typesetting" w:cs="Arabic Typesetting" w:hint="cs"/>
          <w:b w:val="0"/>
          <w:bCs w:val="0"/>
          <w:color w:val="auto"/>
          <w:sz w:val="44"/>
          <w:szCs w:val="44"/>
          <w:rtl/>
        </w:rPr>
        <w:t xml:space="preserve">: </w:t>
      </w:r>
    </w:p>
    <w:p w:rsidR="004F5387" w:rsidRPr="004F5387" w:rsidRDefault="004F5387" w:rsidP="004F5387">
      <w:pPr>
        <w:pStyle w:val="Heading3"/>
        <w:spacing w:line="240" w:lineRule="auto"/>
        <w:jc w:val="both"/>
        <w:rPr>
          <w:rFonts w:ascii="Arabic Typesetting" w:eastAsia="Times New Roman" w:hAnsi="Arabic Typesetting" w:cs="Arabic Typesetting"/>
          <w:b w:val="0"/>
          <w:bCs w:val="0"/>
          <w:color w:val="auto"/>
          <w:sz w:val="44"/>
          <w:szCs w:val="44"/>
          <w:rtl/>
        </w:rPr>
      </w:pPr>
      <w:r w:rsidRPr="004F5387">
        <w:rPr>
          <w:rFonts w:ascii="Arabic Typesetting" w:eastAsia="Times New Roman" w:hAnsi="Arabic Typesetting" w:cs="Arabic Typesetting" w:hint="cs"/>
          <w:b w:val="0"/>
          <w:bCs w:val="0"/>
          <w:color w:val="auto"/>
          <w:sz w:val="44"/>
          <w:szCs w:val="44"/>
          <w:rtl/>
        </w:rPr>
        <w:t>رضا</w:t>
      </w:r>
      <w:r w:rsidRPr="004F5387">
        <w:rPr>
          <w:rFonts w:ascii="Arabic Typesetting" w:eastAsia="Times New Roman" w:hAnsi="Arabic Typesetting" w:cs="Arabic Typesetting"/>
          <w:b w:val="0"/>
          <w:bCs w:val="0"/>
          <w:color w:val="auto"/>
          <w:sz w:val="44"/>
          <w:szCs w:val="44"/>
          <w:rtl/>
        </w:rPr>
        <w:t xml:space="preserve"> </w:t>
      </w:r>
      <w:r w:rsidRPr="004F5387">
        <w:rPr>
          <w:rFonts w:ascii="Arabic Typesetting" w:eastAsia="Times New Roman" w:hAnsi="Arabic Typesetting" w:cs="Arabic Typesetting" w:hint="cs"/>
          <w:b w:val="0"/>
          <w:bCs w:val="0"/>
          <w:color w:val="auto"/>
          <w:sz w:val="44"/>
          <w:szCs w:val="44"/>
          <w:rtl/>
        </w:rPr>
        <w:t>الرب</w:t>
      </w:r>
      <w:r w:rsidRPr="004F5387">
        <w:rPr>
          <w:rFonts w:ascii="Arabic Typesetting" w:eastAsia="Times New Roman" w:hAnsi="Arabic Typesetting" w:cs="Arabic Typesetting"/>
          <w:b w:val="0"/>
          <w:bCs w:val="0"/>
          <w:color w:val="auto"/>
          <w:sz w:val="44"/>
          <w:szCs w:val="44"/>
          <w:rtl/>
        </w:rPr>
        <w:t xml:space="preserve"> </w:t>
      </w:r>
      <w:r w:rsidRPr="004F5387">
        <w:rPr>
          <w:rFonts w:ascii="Arabic Typesetting" w:eastAsia="Times New Roman" w:hAnsi="Arabic Typesetting" w:cs="Arabic Typesetting" w:hint="cs"/>
          <w:b w:val="0"/>
          <w:bCs w:val="0"/>
          <w:color w:val="auto"/>
          <w:sz w:val="44"/>
          <w:szCs w:val="44"/>
          <w:rtl/>
        </w:rPr>
        <w:t>تبارك</w:t>
      </w:r>
      <w:r w:rsidRPr="004F5387">
        <w:rPr>
          <w:rFonts w:ascii="Arabic Typesetting" w:eastAsia="Times New Roman" w:hAnsi="Arabic Typesetting" w:cs="Arabic Typesetting"/>
          <w:b w:val="0"/>
          <w:bCs w:val="0"/>
          <w:color w:val="auto"/>
          <w:sz w:val="44"/>
          <w:szCs w:val="44"/>
          <w:rtl/>
        </w:rPr>
        <w:t xml:space="preserve"> </w:t>
      </w:r>
      <w:r w:rsidRPr="004F5387">
        <w:rPr>
          <w:rFonts w:ascii="Arabic Typesetting" w:eastAsia="Times New Roman" w:hAnsi="Arabic Typesetting" w:cs="Arabic Typesetting" w:hint="cs"/>
          <w:b w:val="0"/>
          <w:bCs w:val="0"/>
          <w:color w:val="auto"/>
          <w:sz w:val="44"/>
          <w:szCs w:val="44"/>
          <w:rtl/>
        </w:rPr>
        <w:t>وتعالى</w:t>
      </w:r>
      <w:r w:rsidRPr="004F5387">
        <w:rPr>
          <w:rFonts w:ascii="Arabic Typesetting" w:eastAsia="Times New Roman" w:hAnsi="Arabic Typesetting" w:cs="Arabic Typesetting"/>
          <w:b w:val="0"/>
          <w:bCs w:val="0"/>
          <w:color w:val="auto"/>
          <w:sz w:val="44"/>
          <w:szCs w:val="44"/>
          <w:rtl/>
        </w:rPr>
        <w:t xml:space="preserve"> </w:t>
      </w:r>
      <w:r w:rsidRPr="004F5387">
        <w:rPr>
          <w:rFonts w:ascii="Arabic Typesetting" w:eastAsia="Times New Roman" w:hAnsi="Arabic Typesetting" w:cs="Arabic Typesetting" w:hint="cs"/>
          <w:b w:val="0"/>
          <w:bCs w:val="0"/>
          <w:color w:val="auto"/>
          <w:sz w:val="44"/>
          <w:szCs w:val="44"/>
          <w:rtl/>
        </w:rPr>
        <w:t>في</w:t>
      </w:r>
      <w:r w:rsidRPr="004F5387">
        <w:rPr>
          <w:rFonts w:ascii="Arabic Typesetting" w:eastAsia="Times New Roman" w:hAnsi="Arabic Typesetting" w:cs="Arabic Typesetting"/>
          <w:b w:val="0"/>
          <w:bCs w:val="0"/>
          <w:color w:val="auto"/>
          <w:sz w:val="44"/>
          <w:szCs w:val="44"/>
          <w:rtl/>
        </w:rPr>
        <w:t xml:space="preserve"> </w:t>
      </w:r>
      <w:r w:rsidRPr="004F5387">
        <w:rPr>
          <w:rFonts w:ascii="Arabic Typesetting" w:eastAsia="Times New Roman" w:hAnsi="Arabic Typesetting" w:cs="Arabic Typesetting" w:hint="cs"/>
          <w:b w:val="0"/>
          <w:bCs w:val="0"/>
          <w:color w:val="auto"/>
          <w:sz w:val="44"/>
          <w:szCs w:val="44"/>
          <w:rtl/>
        </w:rPr>
        <w:t>رضا</w:t>
      </w:r>
      <w:r w:rsidRPr="004F5387">
        <w:rPr>
          <w:rFonts w:ascii="Arabic Typesetting" w:eastAsia="Times New Roman" w:hAnsi="Arabic Typesetting" w:cs="Arabic Typesetting"/>
          <w:b w:val="0"/>
          <w:bCs w:val="0"/>
          <w:color w:val="auto"/>
          <w:sz w:val="44"/>
          <w:szCs w:val="44"/>
          <w:rtl/>
        </w:rPr>
        <w:t xml:space="preserve"> </w:t>
      </w:r>
      <w:r w:rsidRPr="004F5387">
        <w:rPr>
          <w:rFonts w:ascii="Arabic Typesetting" w:eastAsia="Times New Roman" w:hAnsi="Arabic Typesetting" w:cs="Arabic Typesetting" w:hint="cs"/>
          <w:b w:val="0"/>
          <w:bCs w:val="0"/>
          <w:color w:val="auto"/>
          <w:sz w:val="44"/>
          <w:szCs w:val="44"/>
          <w:rtl/>
        </w:rPr>
        <w:t>الوالدين</w:t>
      </w:r>
      <w:r w:rsidRPr="004F5387">
        <w:rPr>
          <w:rFonts w:ascii="Arabic Typesetting" w:eastAsia="Times New Roman" w:hAnsi="Arabic Typesetting" w:cs="Arabic Typesetting"/>
          <w:b w:val="0"/>
          <w:bCs w:val="0"/>
          <w:color w:val="auto"/>
          <w:sz w:val="44"/>
          <w:szCs w:val="44"/>
          <w:rtl/>
        </w:rPr>
        <w:t xml:space="preserve"> </w:t>
      </w:r>
      <w:r w:rsidRPr="004F5387">
        <w:rPr>
          <w:rFonts w:ascii="Arabic Typesetting" w:eastAsia="Times New Roman" w:hAnsi="Arabic Typesetting" w:cs="Arabic Typesetting" w:hint="cs"/>
          <w:b w:val="0"/>
          <w:bCs w:val="0"/>
          <w:color w:val="auto"/>
          <w:sz w:val="44"/>
          <w:szCs w:val="44"/>
          <w:rtl/>
        </w:rPr>
        <w:t>وسخط</w:t>
      </w:r>
      <w:r w:rsidRPr="004F5387">
        <w:rPr>
          <w:rFonts w:ascii="Arabic Typesetting" w:eastAsia="Times New Roman" w:hAnsi="Arabic Typesetting" w:cs="Arabic Typesetting"/>
          <w:b w:val="0"/>
          <w:bCs w:val="0"/>
          <w:color w:val="auto"/>
          <w:sz w:val="44"/>
          <w:szCs w:val="44"/>
          <w:rtl/>
        </w:rPr>
        <w:t xml:space="preserve"> </w:t>
      </w:r>
      <w:r w:rsidRPr="004F5387">
        <w:rPr>
          <w:rFonts w:ascii="Arabic Typesetting" w:eastAsia="Times New Roman" w:hAnsi="Arabic Typesetting" w:cs="Arabic Typesetting" w:hint="cs"/>
          <w:b w:val="0"/>
          <w:bCs w:val="0"/>
          <w:color w:val="auto"/>
          <w:sz w:val="44"/>
          <w:szCs w:val="44"/>
          <w:rtl/>
        </w:rPr>
        <w:t>الله</w:t>
      </w:r>
      <w:r w:rsidRPr="004F5387">
        <w:rPr>
          <w:rFonts w:ascii="Arabic Typesetting" w:eastAsia="Times New Roman" w:hAnsi="Arabic Typesetting" w:cs="Arabic Typesetting"/>
          <w:b w:val="0"/>
          <w:bCs w:val="0"/>
          <w:color w:val="auto"/>
          <w:sz w:val="44"/>
          <w:szCs w:val="44"/>
          <w:rtl/>
        </w:rPr>
        <w:t xml:space="preserve"> </w:t>
      </w:r>
      <w:r w:rsidRPr="004F5387">
        <w:rPr>
          <w:rFonts w:ascii="Arabic Typesetting" w:eastAsia="Times New Roman" w:hAnsi="Arabic Typesetting" w:cs="Arabic Typesetting" w:hint="cs"/>
          <w:b w:val="0"/>
          <w:bCs w:val="0"/>
          <w:color w:val="auto"/>
          <w:sz w:val="44"/>
          <w:szCs w:val="44"/>
          <w:rtl/>
        </w:rPr>
        <w:t>تبارك</w:t>
      </w:r>
      <w:r w:rsidRPr="004F5387">
        <w:rPr>
          <w:rFonts w:ascii="Arabic Typesetting" w:eastAsia="Times New Roman" w:hAnsi="Arabic Typesetting" w:cs="Arabic Typesetting"/>
          <w:b w:val="0"/>
          <w:bCs w:val="0"/>
          <w:color w:val="auto"/>
          <w:sz w:val="44"/>
          <w:szCs w:val="44"/>
          <w:rtl/>
        </w:rPr>
        <w:t xml:space="preserve"> </w:t>
      </w:r>
      <w:r w:rsidRPr="004F5387">
        <w:rPr>
          <w:rFonts w:ascii="Arabic Typesetting" w:eastAsia="Times New Roman" w:hAnsi="Arabic Typesetting" w:cs="Arabic Typesetting" w:hint="cs"/>
          <w:b w:val="0"/>
          <w:bCs w:val="0"/>
          <w:color w:val="auto"/>
          <w:sz w:val="44"/>
          <w:szCs w:val="44"/>
          <w:rtl/>
        </w:rPr>
        <w:t>وتعالى</w:t>
      </w:r>
      <w:r w:rsidRPr="004F5387">
        <w:rPr>
          <w:rFonts w:ascii="Arabic Typesetting" w:eastAsia="Times New Roman" w:hAnsi="Arabic Typesetting" w:cs="Arabic Typesetting"/>
          <w:b w:val="0"/>
          <w:bCs w:val="0"/>
          <w:color w:val="auto"/>
          <w:sz w:val="44"/>
          <w:szCs w:val="44"/>
          <w:rtl/>
        </w:rPr>
        <w:t xml:space="preserve"> </w:t>
      </w:r>
      <w:r w:rsidRPr="004F5387">
        <w:rPr>
          <w:rFonts w:ascii="Arabic Typesetting" w:eastAsia="Times New Roman" w:hAnsi="Arabic Typesetting" w:cs="Arabic Typesetting" w:hint="cs"/>
          <w:b w:val="0"/>
          <w:bCs w:val="0"/>
          <w:color w:val="auto"/>
          <w:sz w:val="44"/>
          <w:szCs w:val="44"/>
          <w:rtl/>
        </w:rPr>
        <w:t>في</w:t>
      </w:r>
      <w:r w:rsidRPr="004F5387">
        <w:rPr>
          <w:rFonts w:ascii="Arabic Typesetting" w:eastAsia="Times New Roman" w:hAnsi="Arabic Typesetting" w:cs="Arabic Typesetting"/>
          <w:b w:val="0"/>
          <w:bCs w:val="0"/>
          <w:color w:val="auto"/>
          <w:sz w:val="44"/>
          <w:szCs w:val="44"/>
          <w:rtl/>
        </w:rPr>
        <w:t xml:space="preserve"> </w:t>
      </w:r>
      <w:r w:rsidRPr="004F5387">
        <w:rPr>
          <w:rFonts w:ascii="Arabic Typesetting" w:eastAsia="Times New Roman" w:hAnsi="Arabic Typesetting" w:cs="Arabic Typesetting" w:hint="cs"/>
          <w:b w:val="0"/>
          <w:bCs w:val="0"/>
          <w:color w:val="auto"/>
          <w:sz w:val="44"/>
          <w:szCs w:val="44"/>
          <w:rtl/>
        </w:rPr>
        <w:t>سخط</w:t>
      </w:r>
      <w:r w:rsidRPr="004F5387">
        <w:rPr>
          <w:rFonts w:ascii="Arabic Typesetting" w:eastAsia="Times New Roman" w:hAnsi="Arabic Typesetting" w:cs="Arabic Typesetting"/>
          <w:b w:val="0"/>
          <w:bCs w:val="0"/>
          <w:color w:val="auto"/>
          <w:sz w:val="44"/>
          <w:szCs w:val="44"/>
          <w:rtl/>
        </w:rPr>
        <w:t xml:space="preserve"> </w:t>
      </w:r>
      <w:r w:rsidRPr="004F5387">
        <w:rPr>
          <w:rFonts w:ascii="Arabic Typesetting" w:eastAsia="Times New Roman" w:hAnsi="Arabic Typesetting" w:cs="Arabic Typesetting" w:hint="cs"/>
          <w:b w:val="0"/>
          <w:bCs w:val="0"/>
          <w:color w:val="auto"/>
          <w:sz w:val="44"/>
          <w:szCs w:val="44"/>
          <w:rtl/>
        </w:rPr>
        <w:t>الوالدين</w:t>
      </w:r>
      <w:r>
        <w:rPr>
          <w:rFonts w:ascii="Arabic Typesetting" w:eastAsia="Times New Roman" w:hAnsi="Arabic Typesetting" w:cs="Arabic Typesetting" w:hint="cs"/>
          <w:b w:val="0"/>
          <w:bCs w:val="0"/>
          <w:color w:val="auto"/>
          <w:sz w:val="44"/>
          <w:szCs w:val="44"/>
          <w:rtl/>
        </w:rPr>
        <w:t>(حسنه الألباني).</w:t>
      </w:r>
      <w:r w:rsidRPr="004F5387">
        <w:rPr>
          <w:rFonts w:ascii="Arabic Typesetting" w:eastAsia="Times New Roman" w:hAnsi="Arabic Typesetting" w:cs="Arabic Typesetting"/>
          <w:b w:val="0"/>
          <w:bCs w:val="0"/>
          <w:color w:val="auto"/>
          <w:sz w:val="44"/>
          <w:szCs w:val="44"/>
          <w:rtl/>
        </w:rPr>
        <w:t xml:space="preserve">   </w:t>
      </w:r>
    </w:p>
    <w:p w:rsidR="00DF21E1" w:rsidRPr="007D13E8" w:rsidRDefault="00DF21E1" w:rsidP="002E77C3">
      <w:pPr>
        <w:pStyle w:val="Heading3"/>
        <w:spacing w:line="240" w:lineRule="auto"/>
        <w:rPr>
          <w:rFonts w:ascii="Arabic Typesetting" w:eastAsia="Times New Roman" w:hAnsi="Arabic Typesetting" w:cs="Arabic Typesetting"/>
          <w:color w:val="auto"/>
          <w:sz w:val="44"/>
          <w:szCs w:val="44"/>
          <w:u w:val="single"/>
        </w:rPr>
      </w:pPr>
      <w:r w:rsidRPr="007D13E8">
        <w:rPr>
          <w:rFonts w:ascii="Arabic Typesetting" w:eastAsia="Times New Roman" w:hAnsi="Arabic Typesetting" w:cs="Arabic Typesetting"/>
          <w:color w:val="auto"/>
          <w:sz w:val="44"/>
          <w:szCs w:val="44"/>
          <w:u w:val="single"/>
          <w:rtl/>
        </w:rPr>
        <w:t>بر الوالدين بعد موتهما</w:t>
      </w:r>
    </w:p>
    <w:p w:rsidR="007D13E8" w:rsidRPr="007D13E8" w:rsidRDefault="007D13E8" w:rsidP="007D13E8">
      <w:pPr>
        <w:pStyle w:val="Heading3"/>
        <w:spacing w:line="240" w:lineRule="auto"/>
        <w:jc w:val="both"/>
        <w:rPr>
          <w:rFonts w:ascii="Arabic Typesetting" w:eastAsia="Times New Roman" w:hAnsi="Arabic Typesetting" w:cs="Arabic Typesetting"/>
          <w:b w:val="0"/>
          <w:bCs w:val="0"/>
          <w:color w:val="auto"/>
          <w:sz w:val="44"/>
          <w:szCs w:val="44"/>
        </w:rPr>
      </w:pPr>
      <w:r w:rsidRPr="007D13E8">
        <w:rPr>
          <w:rFonts w:ascii="Arabic Typesetting" w:eastAsia="Times New Roman" w:hAnsi="Arabic Typesetting" w:cs="Arabic Typesetting" w:hint="cs"/>
          <w:b w:val="0"/>
          <w:bCs w:val="0"/>
          <w:color w:val="auto"/>
          <w:sz w:val="44"/>
          <w:szCs w:val="44"/>
          <w:rtl/>
        </w:rPr>
        <w:t>في الحديث الضعيف عن</w:t>
      </w:r>
      <w:r w:rsidRPr="007D13E8">
        <w:rPr>
          <w:rFonts w:ascii="Arabic Typesetting" w:eastAsia="Times New Roman" w:hAnsi="Arabic Typesetting" w:cs="Arabic Typesetting"/>
          <w:b w:val="0"/>
          <w:bCs w:val="0"/>
          <w:color w:val="auto"/>
          <w:sz w:val="44"/>
          <w:szCs w:val="44"/>
          <w:rtl/>
        </w:rPr>
        <w:t xml:space="preserve">  </w:t>
      </w:r>
      <w:r w:rsidRPr="007D13E8">
        <w:rPr>
          <w:rFonts w:ascii="Arabic Typesetting" w:eastAsia="Times New Roman" w:hAnsi="Arabic Typesetting" w:cs="Arabic Typesetting" w:hint="cs"/>
          <w:b w:val="0"/>
          <w:bCs w:val="0"/>
          <w:color w:val="auto"/>
          <w:sz w:val="44"/>
          <w:szCs w:val="44"/>
          <w:rtl/>
        </w:rPr>
        <w:t>أبي</w:t>
      </w:r>
      <w:r w:rsidRPr="007D13E8">
        <w:rPr>
          <w:rFonts w:ascii="Arabic Typesetting" w:eastAsia="Times New Roman" w:hAnsi="Arabic Typesetting" w:cs="Arabic Typesetting"/>
          <w:b w:val="0"/>
          <w:bCs w:val="0"/>
          <w:color w:val="auto"/>
          <w:sz w:val="44"/>
          <w:szCs w:val="44"/>
          <w:rtl/>
        </w:rPr>
        <w:t xml:space="preserve"> </w:t>
      </w:r>
      <w:r w:rsidRPr="007D13E8">
        <w:rPr>
          <w:rFonts w:ascii="Arabic Typesetting" w:eastAsia="Times New Roman" w:hAnsi="Arabic Typesetting" w:cs="Arabic Typesetting" w:hint="cs"/>
          <w:b w:val="0"/>
          <w:bCs w:val="0"/>
          <w:color w:val="auto"/>
          <w:sz w:val="44"/>
          <w:szCs w:val="44"/>
          <w:rtl/>
        </w:rPr>
        <w:t>أسيد</w:t>
      </w:r>
      <w:r w:rsidRPr="007D13E8">
        <w:rPr>
          <w:rFonts w:ascii="Arabic Typesetting" w:eastAsia="Times New Roman" w:hAnsi="Arabic Typesetting" w:cs="Arabic Typesetting"/>
          <w:b w:val="0"/>
          <w:bCs w:val="0"/>
          <w:color w:val="auto"/>
          <w:sz w:val="44"/>
          <w:szCs w:val="44"/>
          <w:rtl/>
        </w:rPr>
        <w:t xml:space="preserve"> </w:t>
      </w:r>
      <w:r w:rsidRPr="007D13E8">
        <w:rPr>
          <w:rFonts w:ascii="Arabic Typesetting" w:eastAsia="Times New Roman" w:hAnsi="Arabic Typesetting" w:cs="Arabic Typesetting" w:hint="cs"/>
          <w:b w:val="0"/>
          <w:bCs w:val="0"/>
          <w:color w:val="auto"/>
          <w:sz w:val="44"/>
          <w:szCs w:val="44"/>
          <w:rtl/>
        </w:rPr>
        <w:t>الساعدي</w:t>
      </w:r>
      <w:r w:rsidRPr="007D13E8">
        <w:rPr>
          <w:rFonts w:ascii="Arabic Typesetting" w:eastAsia="Times New Roman" w:hAnsi="Arabic Typesetting" w:cs="Arabic Typesetting"/>
          <w:b w:val="0"/>
          <w:bCs w:val="0"/>
          <w:color w:val="auto"/>
          <w:sz w:val="44"/>
          <w:szCs w:val="44"/>
          <w:rtl/>
        </w:rPr>
        <w:t xml:space="preserve"> </w:t>
      </w:r>
      <w:r w:rsidRPr="007D13E8">
        <w:rPr>
          <w:rFonts w:ascii="Arabic Typesetting" w:eastAsia="Times New Roman" w:hAnsi="Arabic Typesetting" w:cs="Arabic Typesetting" w:hint="cs"/>
          <w:b w:val="0"/>
          <w:bCs w:val="0"/>
          <w:color w:val="auto"/>
          <w:sz w:val="44"/>
          <w:szCs w:val="44"/>
          <w:rtl/>
        </w:rPr>
        <w:t>قال</w:t>
      </w:r>
      <w:r w:rsidRPr="007D13E8">
        <w:rPr>
          <w:rFonts w:ascii="Arabic Typesetting" w:eastAsia="Times New Roman" w:hAnsi="Arabic Typesetting" w:cs="Arabic Typesetting"/>
          <w:b w:val="0"/>
          <w:bCs w:val="0"/>
          <w:color w:val="auto"/>
          <w:sz w:val="44"/>
          <w:szCs w:val="44"/>
          <w:rtl/>
        </w:rPr>
        <w:t xml:space="preserve"> </w:t>
      </w:r>
      <w:r w:rsidRPr="007D13E8">
        <w:rPr>
          <w:rFonts w:ascii="Arabic Typesetting" w:eastAsia="Times New Roman" w:hAnsi="Arabic Typesetting" w:cs="Arabic Typesetting" w:hint="cs"/>
          <w:b w:val="0"/>
          <w:bCs w:val="0"/>
          <w:color w:val="auto"/>
          <w:sz w:val="44"/>
          <w:szCs w:val="44"/>
          <w:rtl/>
        </w:rPr>
        <w:t>بينا</w:t>
      </w:r>
      <w:r w:rsidRPr="007D13E8">
        <w:rPr>
          <w:rFonts w:ascii="Arabic Typesetting" w:eastAsia="Times New Roman" w:hAnsi="Arabic Typesetting" w:cs="Arabic Typesetting"/>
          <w:b w:val="0"/>
          <w:bCs w:val="0"/>
          <w:color w:val="auto"/>
          <w:sz w:val="44"/>
          <w:szCs w:val="44"/>
          <w:rtl/>
        </w:rPr>
        <w:t xml:space="preserve"> </w:t>
      </w:r>
      <w:r w:rsidRPr="007D13E8">
        <w:rPr>
          <w:rFonts w:ascii="Arabic Typesetting" w:eastAsia="Times New Roman" w:hAnsi="Arabic Typesetting" w:cs="Arabic Typesetting" w:hint="cs"/>
          <w:b w:val="0"/>
          <w:bCs w:val="0"/>
          <w:color w:val="auto"/>
          <w:sz w:val="44"/>
          <w:szCs w:val="44"/>
          <w:rtl/>
        </w:rPr>
        <w:t>نحن</w:t>
      </w:r>
      <w:r w:rsidRPr="007D13E8">
        <w:rPr>
          <w:rFonts w:ascii="Arabic Typesetting" w:eastAsia="Times New Roman" w:hAnsi="Arabic Typesetting" w:cs="Arabic Typesetting"/>
          <w:b w:val="0"/>
          <w:bCs w:val="0"/>
          <w:color w:val="auto"/>
          <w:sz w:val="44"/>
          <w:szCs w:val="44"/>
          <w:rtl/>
        </w:rPr>
        <w:t xml:space="preserve"> </w:t>
      </w:r>
      <w:r w:rsidRPr="007D13E8">
        <w:rPr>
          <w:rFonts w:ascii="Arabic Typesetting" w:eastAsia="Times New Roman" w:hAnsi="Arabic Typesetting" w:cs="Arabic Typesetting" w:hint="cs"/>
          <w:b w:val="0"/>
          <w:bCs w:val="0"/>
          <w:color w:val="auto"/>
          <w:sz w:val="44"/>
          <w:szCs w:val="44"/>
          <w:rtl/>
        </w:rPr>
        <w:t>عند</w:t>
      </w:r>
      <w:r w:rsidRPr="007D13E8">
        <w:rPr>
          <w:rFonts w:ascii="Arabic Typesetting" w:eastAsia="Times New Roman" w:hAnsi="Arabic Typesetting" w:cs="Arabic Typesetting"/>
          <w:b w:val="0"/>
          <w:bCs w:val="0"/>
          <w:color w:val="auto"/>
          <w:sz w:val="44"/>
          <w:szCs w:val="44"/>
          <w:rtl/>
        </w:rPr>
        <w:t xml:space="preserve"> </w:t>
      </w:r>
      <w:r w:rsidRPr="007D13E8">
        <w:rPr>
          <w:rFonts w:ascii="Arabic Typesetting" w:eastAsia="Times New Roman" w:hAnsi="Arabic Typesetting" w:cs="Arabic Typesetting" w:hint="cs"/>
          <w:b w:val="0"/>
          <w:bCs w:val="0"/>
          <w:color w:val="auto"/>
          <w:sz w:val="44"/>
          <w:szCs w:val="44"/>
          <w:rtl/>
        </w:rPr>
        <w:t>رسول</w:t>
      </w:r>
      <w:r w:rsidRPr="007D13E8">
        <w:rPr>
          <w:rFonts w:ascii="Arabic Typesetting" w:eastAsia="Times New Roman" w:hAnsi="Arabic Typesetting" w:cs="Arabic Typesetting"/>
          <w:b w:val="0"/>
          <w:bCs w:val="0"/>
          <w:color w:val="auto"/>
          <w:sz w:val="44"/>
          <w:szCs w:val="44"/>
          <w:rtl/>
        </w:rPr>
        <w:t xml:space="preserve"> </w:t>
      </w:r>
      <w:r w:rsidRPr="007D13E8">
        <w:rPr>
          <w:rFonts w:ascii="Arabic Typesetting" w:eastAsia="Times New Roman" w:hAnsi="Arabic Typesetting" w:cs="Arabic Typesetting" w:hint="cs"/>
          <w:b w:val="0"/>
          <w:bCs w:val="0"/>
          <w:color w:val="auto"/>
          <w:sz w:val="44"/>
          <w:szCs w:val="44"/>
          <w:rtl/>
        </w:rPr>
        <w:t>الله</w:t>
      </w:r>
      <w:r w:rsidRPr="007D13E8">
        <w:rPr>
          <w:rFonts w:ascii="Arabic Typesetting" w:eastAsia="Times New Roman" w:hAnsi="Arabic Typesetting" w:cs="Arabic Typesetting"/>
          <w:b w:val="0"/>
          <w:bCs w:val="0"/>
          <w:color w:val="auto"/>
          <w:sz w:val="44"/>
          <w:szCs w:val="44"/>
          <w:rtl/>
        </w:rPr>
        <w:t xml:space="preserve"> </w:t>
      </w:r>
      <w:r w:rsidRPr="007D13E8">
        <w:rPr>
          <w:rFonts w:ascii="Arabic Typesetting" w:eastAsia="Times New Roman" w:hAnsi="Arabic Typesetting" w:cs="Arabic Typesetting" w:hint="cs"/>
          <w:b w:val="0"/>
          <w:bCs w:val="0"/>
          <w:color w:val="auto"/>
          <w:sz w:val="44"/>
          <w:szCs w:val="44"/>
          <w:rtl/>
        </w:rPr>
        <w:t>صلى</w:t>
      </w:r>
      <w:r w:rsidRPr="007D13E8">
        <w:rPr>
          <w:rFonts w:ascii="Arabic Typesetting" w:eastAsia="Times New Roman" w:hAnsi="Arabic Typesetting" w:cs="Arabic Typesetting"/>
          <w:b w:val="0"/>
          <w:bCs w:val="0"/>
          <w:color w:val="auto"/>
          <w:sz w:val="44"/>
          <w:szCs w:val="44"/>
          <w:rtl/>
        </w:rPr>
        <w:t xml:space="preserve"> </w:t>
      </w:r>
      <w:r w:rsidRPr="007D13E8">
        <w:rPr>
          <w:rFonts w:ascii="Arabic Typesetting" w:eastAsia="Times New Roman" w:hAnsi="Arabic Typesetting" w:cs="Arabic Typesetting" w:hint="cs"/>
          <w:b w:val="0"/>
          <w:bCs w:val="0"/>
          <w:color w:val="auto"/>
          <w:sz w:val="44"/>
          <w:szCs w:val="44"/>
          <w:rtl/>
        </w:rPr>
        <w:t>الله</w:t>
      </w:r>
      <w:r w:rsidRPr="007D13E8">
        <w:rPr>
          <w:rFonts w:ascii="Arabic Typesetting" w:eastAsia="Times New Roman" w:hAnsi="Arabic Typesetting" w:cs="Arabic Typesetting"/>
          <w:b w:val="0"/>
          <w:bCs w:val="0"/>
          <w:color w:val="auto"/>
          <w:sz w:val="44"/>
          <w:szCs w:val="44"/>
          <w:rtl/>
        </w:rPr>
        <w:t xml:space="preserve"> </w:t>
      </w:r>
      <w:r w:rsidRPr="007D13E8">
        <w:rPr>
          <w:rFonts w:ascii="Arabic Typesetting" w:eastAsia="Times New Roman" w:hAnsi="Arabic Typesetting" w:cs="Arabic Typesetting" w:hint="cs"/>
          <w:b w:val="0"/>
          <w:bCs w:val="0"/>
          <w:color w:val="auto"/>
          <w:sz w:val="44"/>
          <w:szCs w:val="44"/>
          <w:rtl/>
        </w:rPr>
        <w:t>عليه</w:t>
      </w:r>
      <w:r w:rsidRPr="007D13E8">
        <w:rPr>
          <w:rFonts w:ascii="Arabic Typesetting" w:eastAsia="Times New Roman" w:hAnsi="Arabic Typesetting" w:cs="Arabic Typesetting"/>
          <w:b w:val="0"/>
          <w:bCs w:val="0"/>
          <w:color w:val="auto"/>
          <w:sz w:val="44"/>
          <w:szCs w:val="44"/>
          <w:rtl/>
        </w:rPr>
        <w:t xml:space="preserve"> </w:t>
      </w:r>
      <w:r w:rsidRPr="007D13E8">
        <w:rPr>
          <w:rFonts w:ascii="Arabic Typesetting" w:eastAsia="Times New Roman" w:hAnsi="Arabic Typesetting" w:cs="Arabic Typesetting" w:hint="cs"/>
          <w:b w:val="0"/>
          <w:bCs w:val="0"/>
          <w:color w:val="auto"/>
          <w:sz w:val="44"/>
          <w:szCs w:val="44"/>
          <w:rtl/>
        </w:rPr>
        <w:t>وسلم</w:t>
      </w:r>
      <w:r w:rsidRPr="007D13E8">
        <w:rPr>
          <w:rFonts w:ascii="Arabic Typesetting" w:eastAsia="Times New Roman" w:hAnsi="Arabic Typesetting" w:cs="Arabic Typesetting"/>
          <w:b w:val="0"/>
          <w:bCs w:val="0"/>
          <w:color w:val="auto"/>
          <w:sz w:val="44"/>
          <w:szCs w:val="44"/>
          <w:rtl/>
        </w:rPr>
        <w:t xml:space="preserve"> </w:t>
      </w:r>
      <w:r w:rsidRPr="007D13E8">
        <w:rPr>
          <w:rFonts w:ascii="Arabic Typesetting" w:eastAsia="Times New Roman" w:hAnsi="Arabic Typesetting" w:cs="Arabic Typesetting" w:hint="cs"/>
          <w:b w:val="0"/>
          <w:bCs w:val="0"/>
          <w:color w:val="auto"/>
          <w:sz w:val="44"/>
          <w:szCs w:val="44"/>
          <w:rtl/>
        </w:rPr>
        <w:t>إذ</w:t>
      </w:r>
      <w:r w:rsidRPr="007D13E8">
        <w:rPr>
          <w:rFonts w:ascii="Arabic Typesetting" w:eastAsia="Times New Roman" w:hAnsi="Arabic Typesetting" w:cs="Arabic Typesetting"/>
          <w:b w:val="0"/>
          <w:bCs w:val="0"/>
          <w:color w:val="auto"/>
          <w:sz w:val="44"/>
          <w:szCs w:val="44"/>
          <w:rtl/>
        </w:rPr>
        <w:t xml:space="preserve"> </w:t>
      </w:r>
      <w:r w:rsidRPr="007D13E8">
        <w:rPr>
          <w:rFonts w:ascii="Arabic Typesetting" w:eastAsia="Times New Roman" w:hAnsi="Arabic Typesetting" w:cs="Arabic Typesetting" w:hint="cs"/>
          <w:b w:val="0"/>
          <w:bCs w:val="0"/>
          <w:color w:val="auto"/>
          <w:sz w:val="44"/>
          <w:szCs w:val="44"/>
          <w:rtl/>
        </w:rPr>
        <w:t>جاء</w:t>
      </w:r>
      <w:r w:rsidRPr="007D13E8">
        <w:rPr>
          <w:rFonts w:ascii="Arabic Typesetting" w:eastAsia="Times New Roman" w:hAnsi="Arabic Typesetting" w:cs="Arabic Typesetting"/>
          <w:b w:val="0"/>
          <w:bCs w:val="0"/>
          <w:color w:val="auto"/>
          <w:sz w:val="44"/>
          <w:szCs w:val="44"/>
          <w:rtl/>
        </w:rPr>
        <w:t xml:space="preserve"> </w:t>
      </w:r>
      <w:r w:rsidRPr="007D13E8">
        <w:rPr>
          <w:rFonts w:ascii="Arabic Typesetting" w:eastAsia="Times New Roman" w:hAnsi="Arabic Typesetting" w:cs="Arabic Typesetting" w:hint="cs"/>
          <w:b w:val="0"/>
          <w:bCs w:val="0"/>
          <w:color w:val="auto"/>
          <w:sz w:val="44"/>
          <w:szCs w:val="44"/>
          <w:rtl/>
        </w:rPr>
        <w:t>رجل</w:t>
      </w:r>
      <w:r w:rsidRPr="007D13E8">
        <w:rPr>
          <w:rFonts w:ascii="Arabic Typesetting" w:eastAsia="Times New Roman" w:hAnsi="Arabic Typesetting" w:cs="Arabic Typesetting"/>
          <w:b w:val="0"/>
          <w:bCs w:val="0"/>
          <w:color w:val="auto"/>
          <w:sz w:val="44"/>
          <w:szCs w:val="44"/>
          <w:rtl/>
        </w:rPr>
        <w:t xml:space="preserve"> </w:t>
      </w:r>
      <w:r w:rsidRPr="007D13E8">
        <w:rPr>
          <w:rFonts w:ascii="Arabic Typesetting" w:eastAsia="Times New Roman" w:hAnsi="Arabic Typesetting" w:cs="Arabic Typesetting" w:hint="cs"/>
          <w:b w:val="0"/>
          <w:bCs w:val="0"/>
          <w:color w:val="auto"/>
          <w:sz w:val="44"/>
          <w:szCs w:val="44"/>
          <w:rtl/>
        </w:rPr>
        <w:t>من</w:t>
      </w:r>
      <w:r w:rsidRPr="007D13E8">
        <w:rPr>
          <w:rFonts w:ascii="Arabic Typesetting" w:eastAsia="Times New Roman" w:hAnsi="Arabic Typesetting" w:cs="Arabic Typesetting"/>
          <w:b w:val="0"/>
          <w:bCs w:val="0"/>
          <w:color w:val="auto"/>
          <w:sz w:val="44"/>
          <w:szCs w:val="44"/>
          <w:rtl/>
        </w:rPr>
        <w:t xml:space="preserve"> </w:t>
      </w:r>
      <w:r w:rsidRPr="007D13E8">
        <w:rPr>
          <w:rFonts w:ascii="Arabic Typesetting" w:eastAsia="Times New Roman" w:hAnsi="Arabic Typesetting" w:cs="Arabic Typesetting" w:hint="cs"/>
          <w:b w:val="0"/>
          <w:bCs w:val="0"/>
          <w:color w:val="auto"/>
          <w:sz w:val="44"/>
          <w:szCs w:val="44"/>
          <w:rtl/>
        </w:rPr>
        <w:t>بني</w:t>
      </w:r>
      <w:r w:rsidRPr="007D13E8">
        <w:rPr>
          <w:rFonts w:ascii="Arabic Typesetting" w:eastAsia="Times New Roman" w:hAnsi="Arabic Typesetting" w:cs="Arabic Typesetting"/>
          <w:b w:val="0"/>
          <w:bCs w:val="0"/>
          <w:color w:val="auto"/>
          <w:sz w:val="44"/>
          <w:szCs w:val="44"/>
          <w:rtl/>
        </w:rPr>
        <w:t xml:space="preserve"> </w:t>
      </w:r>
      <w:r w:rsidRPr="007D13E8">
        <w:rPr>
          <w:rFonts w:ascii="Arabic Typesetting" w:eastAsia="Times New Roman" w:hAnsi="Arabic Typesetting" w:cs="Arabic Typesetting" w:hint="cs"/>
          <w:b w:val="0"/>
          <w:bCs w:val="0"/>
          <w:color w:val="auto"/>
          <w:sz w:val="44"/>
          <w:szCs w:val="44"/>
          <w:rtl/>
        </w:rPr>
        <w:t>سلمة</w:t>
      </w:r>
      <w:r w:rsidRPr="007D13E8">
        <w:rPr>
          <w:rFonts w:ascii="Arabic Typesetting" w:eastAsia="Times New Roman" w:hAnsi="Arabic Typesetting" w:cs="Arabic Typesetting"/>
          <w:b w:val="0"/>
          <w:bCs w:val="0"/>
          <w:color w:val="auto"/>
          <w:sz w:val="44"/>
          <w:szCs w:val="44"/>
          <w:rtl/>
        </w:rPr>
        <w:t xml:space="preserve"> </w:t>
      </w:r>
      <w:r w:rsidRPr="007D13E8">
        <w:rPr>
          <w:rFonts w:ascii="Arabic Typesetting" w:eastAsia="Times New Roman" w:hAnsi="Arabic Typesetting" w:cs="Arabic Typesetting" w:hint="cs"/>
          <w:b w:val="0"/>
          <w:bCs w:val="0"/>
          <w:color w:val="auto"/>
          <w:sz w:val="44"/>
          <w:szCs w:val="44"/>
          <w:rtl/>
        </w:rPr>
        <w:t>فقال</w:t>
      </w:r>
      <w:r w:rsidRPr="007D13E8">
        <w:rPr>
          <w:rFonts w:ascii="Arabic Typesetting" w:eastAsia="Times New Roman" w:hAnsi="Arabic Typesetting" w:cs="Arabic Typesetting"/>
          <w:b w:val="0"/>
          <w:bCs w:val="0"/>
          <w:color w:val="auto"/>
          <w:sz w:val="44"/>
          <w:szCs w:val="44"/>
          <w:rtl/>
        </w:rPr>
        <w:t xml:space="preserve"> </w:t>
      </w:r>
      <w:r w:rsidRPr="007D13E8">
        <w:rPr>
          <w:rFonts w:ascii="Arabic Typesetting" w:eastAsia="Times New Roman" w:hAnsi="Arabic Typesetting" w:cs="Arabic Typesetting" w:hint="cs"/>
          <w:b w:val="0"/>
          <w:bCs w:val="0"/>
          <w:color w:val="auto"/>
          <w:sz w:val="44"/>
          <w:szCs w:val="44"/>
          <w:rtl/>
        </w:rPr>
        <w:t>يا</w:t>
      </w:r>
      <w:r w:rsidRPr="007D13E8">
        <w:rPr>
          <w:rFonts w:ascii="Arabic Typesetting" w:eastAsia="Times New Roman" w:hAnsi="Arabic Typesetting" w:cs="Arabic Typesetting"/>
          <w:b w:val="0"/>
          <w:bCs w:val="0"/>
          <w:color w:val="auto"/>
          <w:sz w:val="44"/>
          <w:szCs w:val="44"/>
          <w:rtl/>
        </w:rPr>
        <w:t xml:space="preserve"> </w:t>
      </w:r>
      <w:r w:rsidRPr="007D13E8">
        <w:rPr>
          <w:rFonts w:ascii="Arabic Typesetting" w:eastAsia="Times New Roman" w:hAnsi="Arabic Typesetting" w:cs="Arabic Typesetting" w:hint="cs"/>
          <w:b w:val="0"/>
          <w:bCs w:val="0"/>
          <w:color w:val="auto"/>
          <w:sz w:val="44"/>
          <w:szCs w:val="44"/>
          <w:rtl/>
        </w:rPr>
        <w:t>رسول</w:t>
      </w:r>
      <w:r w:rsidRPr="007D13E8">
        <w:rPr>
          <w:rFonts w:ascii="Arabic Typesetting" w:eastAsia="Times New Roman" w:hAnsi="Arabic Typesetting" w:cs="Arabic Typesetting"/>
          <w:b w:val="0"/>
          <w:bCs w:val="0"/>
          <w:color w:val="auto"/>
          <w:sz w:val="44"/>
          <w:szCs w:val="44"/>
          <w:rtl/>
        </w:rPr>
        <w:t xml:space="preserve"> </w:t>
      </w:r>
      <w:r w:rsidRPr="007D13E8">
        <w:rPr>
          <w:rFonts w:ascii="Arabic Typesetting" w:eastAsia="Times New Roman" w:hAnsi="Arabic Typesetting" w:cs="Arabic Typesetting" w:hint="cs"/>
          <w:b w:val="0"/>
          <w:bCs w:val="0"/>
          <w:color w:val="auto"/>
          <w:sz w:val="44"/>
          <w:szCs w:val="44"/>
          <w:rtl/>
        </w:rPr>
        <w:t>الله</w:t>
      </w:r>
      <w:r w:rsidRPr="007D13E8">
        <w:rPr>
          <w:rFonts w:ascii="Arabic Typesetting" w:eastAsia="Times New Roman" w:hAnsi="Arabic Typesetting" w:cs="Arabic Typesetting"/>
          <w:b w:val="0"/>
          <w:bCs w:val="0"/>
          <w:color w:val="auto"/>
          <w:sz w:val="44"/>
          <w:szCs w:val="44"/>
          <w:rtl/>
        </w:rPr>
        <w:t xml:space="preserve"> </w:t>
      </w:r>
      <w:r w:rsidRPr="007D13E8">
        <w:rPr>
          <w:rFonts w:ascii="Arabic Typesetting" w:eastAsia="Times New Roman" w:hAnsi="Arabic Typesetting" w:cs="Arabic Typesetting" w:hint="cs"/>
          <w:b w:val="0"/>
          <w:bCs w:val="0"/>
          <w:color w:val="auto"/>
          <w:sz w:val="44"/>
          <w:szCs w:val="44"/>
          <w:rtl/>
        </w:rPr>
        <w:t>هل</w:t>
      </w:r>
      <w:r w:rsidRPr="007D13E8">
        <w:rPr>
          <w:rFonts w:ascii="Arabic Typesetting" w:eastAsia="Times New Roman" w:hAnsi="Arabic Typesetting" w:cs="Arabic Typesetting"/>
          <w:b w:val="0"/>
          <w:bCs w:val="0"/>
          <w:color w:val="auto"/>
          <w:sz w:val="44"/>
          <w:szCs w:val="44"/>
          <w:rtl/>
        </w:rPr>
        <w:t xml:space="preserve"> </w:t>
      </w:r>
      <w:r w:rsidRPr="007D13E8">
        <w:rPr>
          <w:rFonts w:ascii="Arabic Typesetting" w:eastAsia="Times New Roman" w:hAnsi="Arabic Typesetting" w:cs="Arabic Typesetting" w:hint="cs"/>
          <w:b w:val="0"/>
          <w:bCs w:val="0"/>
          <w:color w:val="auto"/>
          <w:sz w:val="44"/>
          <w:szCs w:val="44"/>
          <w:rtl/>
        </w:rPr>
        <w:t>بقي</w:t>
      </w:r>
      <w:r w:rsidRPr="007D13E8">
        <w:rPr>
          <w:rFonts w:ascii="Arabic Typesetting" w:eastAsia="Times New Roman" w:hAnsi="Arabic Typesetting" w:cs="Arabic Typesetting"/>
          <w:b w:val="0"/>
          <w:bCs w:val="0"/>
          <w:color w:val="auto"/>
          <w:sz w:val="44"/>
          <w:szCs w:val="44"/>
          <w:rtl/>
        </w:rPr>
        <w:t xml:space="preserve"> </w:t>
      </w:r>
      <w:r w:rsidRPr="007D13E8">
        <w:rPr>
          <w:rFonts w:ascii="Arabic Typesetting" w:eastAsia="Times New Roman" w:hAnsi="Arabic Typesetting" w:cs="Arabic Typesetting" w:hint="cs"/>
          <w:b w:val="0"/>
          <w:bCs w:val="0"/>
          <w:color w:val="auto"/>
          <w:sz w:val="44"/>
          <w:szCs w:val="44"/>
          <w:rtl/>
        </w:rPr>
        <w:t>من</w:t>
      </w:r>
      <w:r w:rsidRPr="007D13E8">
        <w:rPr>
          <w:rFonts w:ascii="Arabic Typesetting" w:eastAsia="Times New Roman" w:hAnsi="Arabic Typesetting" w:cs="Arabic Typesetting"/>
          <w:b w:val="0"/>
          <w:bCs w:val="0"/>
          <w:color w:val="auto"/>
          <w:sz w:val="44"/>
          <w:szCs w:val="44"/>
          <w:rtl/>
        </w:rPr>
        <w:t xml:space="preserve"> </w:t>
      </w:r>
      <w:r w:rsidRPr="007D13E8">
        <w:rPr>
          <w:rFonts w:ascii="Arabic Typesetting" w:eastAsia="Times New Roman" w:hAnsi="Arabic Typesetting" w:cs="Arabic Typesetting" w:hint="cs"/>
          <w:b w:val="0"/>
          <w:bCs w:val="0"/>
          <w:color w:val="auto"/>
          <w:sz w:val="44"/>
          <w:szCs w:val="44"/>
          <w:rtl/>
        </w:rPr>
        <w:t>بر</w:t>
      </w:r>
      <w:r w:rsidRPr="007D13E8">
        <w:rPr>
          <w:rFonts w:ascii="Arabic Typesetting" w:eastAsia="Times New Roman" w:hAnsi="Arabic Typesetting" w:cs="Arabic Typesetting"/>
          <w:b w:val="0"/>
          <w:bCs w:val="0"/>
          <w:color w:val="auto"/>
          <w:sz w:val="44"/>
          <w:szCs w:val="44"/>
          <w:rtl/>
        </w:rPr>
        <w:t xml:space="preserve"> </w:t>
      </w:r>
      <w:r w:rsidRPr="007D13E8">
        <w:rPr>
          <w:rFonts w:ascii="Arabic Typesetting" w:eastAsia="Times New Roman" w:hAnsi="Arabic Typesetting" w:cs="Arabic Typesetting" w:hint="cs"/>
          <w:b w:val="0"/>
          <w:bCs w:val="0"/>
          <w:color w:val="auto"/>
          <w:sz w:val="44"/>
          <w:szCs w:val="44"/>
          <w:rtl/>
        </w:rPr>
        <w:t>أبوي</w:t>
      </w:r>
      <w:r w:rsidRPr="007D13E8">
        <w:rPr>
          <w:rFonts w:ascii="Arabic Typesetting" w:eastAsia="Times New Roman" w:hAnsi="Arabic Typesetting" w:cs="Arabic Typesetting"/>
          <w:b w:val="0"/>
          <w:bCs w:val="0"/>
          <w:color w:val="auto"/>
          <w:sz w:val="44"/>
          <w:szCs w:val="44"/>
          <w:rtl/>
        </w:rPr>
        <w:t xml:space="preserve"> </w:t>
      </w:r>
      <w:r w:rsidRPr="007D13E8">
        <w:rPr>
          <w:rFonts w:ascii="Arabic Typesetting" w:eastAsia="Times New Roman" w:hAnsi="Arabic Typesetting" w:cs="Arabic Typesetting" w:hint="cs"/>
          <w:b w:val="0"/>
          <w:bCs w:val="0"/>
          <w:color w:val="auto"/>
          <w:sz w:val="44"/>
          <w:szCs w:val="44"/>
          <w:rtl/>
        </w:rPr>
        <w:t>شيء</w:t>
      </w:r>
      <w:r w:rsidRPr="007D13E8">
        <w:rPr>
          <w:rFonts w:ascii="Arabic Typesetting" w:eastAsia="Times New Roman" w:hAnsi="Arabic Typesetting" w:cs="Arabic Typesetting"/>
          <w:b w:val="0"/>
          <w:bCs w:val="0"/>
          <w:color w:val="auto"/>
          <w:sz w:val="44"/>
          <w:szCs w:val="44"/>
          <w:rtl/>
        </w:rPr>
        <w:t xml:space="preserve"> </w:t>
      </w:r>
      <w:r w:rsidRPr="007D13E8">
        <w:rPr>
          <w:rFonts w:ascii="Arabic Typesetting" w:eastAsia="Times New Roman" w:hAnsi="Arabic Typesetting" w:cs="Arabic Typesetting" w:hint="cs"/>
          <w:b w:val="0"/>
          <w:bCs w:val="0"/>
          <w:color w:val="auto"/>
          <w:sz w:val="44"/>
          <w:szCs w:val="44"/>
          <w:rtl/>
        </w:rPr>
        <w:t>أبرهما</w:t>
      </w:r>
      <w:r w:rsidRPr="007D13E8">
        <w:rPr>
          <w:rFonts w:ascii="Arabic Typesetting" w:eastAsia="Times New Roman" w:hAnsi="Arabic Typesetting" w:cs="Arabic Typesetting"/>
          <w:b w:val="0"/>
          <w:bCs w:val="0"/>
          <w:color w:val="auto"/>
          <w:sz w:val="44"/>
          <w:szCs w:val="44"/>
          <w:rtl/>
        </w:rPr>
        <w:t xml:space="preserve"> </w:t>
      </w:r>
      <w:r w:rsidRPr="007D13E8">
        <w:rPr>
          <w:rFonts w:ascii="Arabic Typesetting" w:eastAsia="Times New Roman" w:hAnsi="Arabic Typesetting" w:cs="Arabic Typesetting" w:hint="cs"/>
          <w:b w:val="0"/>
          <w:bCs w:val="0"/>
          <w:color w:val="auto"/>
          <w:sz w:val="44"/>
          <w:szCs w:val="44"/>
          <w:rtl/>
        </w:rPr>
        <w:t>به</w:t>
      </w:r>
      <w:r w:rsidRPr="007D13E8">
        <w:rPr>
          <w:rFonts w:ascii="Arabic Typesetting" w:eastAsia="Times New Roman" w:hAnsi="Arabic Typesetting" w:cs="Arabic Typesetting"/>
          <w:b w:val="0"/>
          <w:bCs w:val="0"/>
          <w:color w:val="auto"/>
          <w:sz w:val="44"/>
          <w:szCs w:val="44"/>
          <w:rtl/>
        </w:rPr>
        <w:t xml:space="preserve"> </w:t>
      </w:r>
      <w:r w:rsidRPr="007D13E8">
        <w:rPr>
          <w:rFonts w:ascii="Arabic Typesetting" w:eastAsia="Times New Roman" w:hAnsi="Arabic Typesetting" w:cs="Arabic Typesetting" w:hint="cs"/>
          <w:b w:val="0"/>
          <w:bCs w:val="0"/>
          <w:color w:val="auto"/>
          <w:sz w:val="44"/>
          <w:szCs w:val="44"/>
          <w:rtl/>
        </w:rPr>
        <w:t>بعد</w:t>
      </w:r>
      <w:r w:rsidRPr="007D13E8">
        <w:rPr>
          <w:rFonts w:ascii="Arabic Typesetting" w:eastAsia="Times New Roman" w:hAnsi="Arabic Typesetting" w:cs="Arabic Typesetting"/>
          <w:b w:val="0"/>
          <w:bCs w:val="0"/>
          <w:color w:val="auto"/>
          <w:sz w:val="44"/>
          <w:szCs w:val="44"/>
          <w:rtl/>
        </w:rPr>
        <w:t xml:space="preserve"> </w:t>
      </w:r>
      <w:r w:rsidRPr="007D13E8">
        <w:rPr>
          <w:rFonts w:ascii="Arabic Typesetting" w:eastAsia="Times New Roman" w:hAnsi="Arabic Typesetting" w:cs="Arabic Typesetting" w:hint="cs"/>
          <w:b w:val="0"/>
          <w:bCs w:val="0"/>
          <w:color w:val="auto"/>
          <w:sz w:val="44"/>
          <w:szCs w:val="44"/>
          <w:rtl/>
        </w:rPr>
        <w:t>موتهما</w:t>
      </w:r>
      <w:r w:rsidRPr="007D13E8">
        <w:rPr>
          <w:rFonts w:ascii="Arabic Typesetting" w:eastAsia="Times New Roman" w:hAnsi="Arabic Typesetting" w:cs="Arabic Typesetting"/>
          <w:b w:val="0"/>
          <w:bCs w:val="0"/>
          <w:color w:val="auto"/>
          <w:sz w:val="44"/>
          <w:szCs w:val="44"/>
          <w:rtl/>
        </w:rPr>
        <w:t xml:space="preserve"> </w:t>
      </w:r>
      <w:r w:rsidRPr="007D13E8">
        <w:rPr>
          <w:rFonts w:ascii="Arabic Typesetting" w:eastAsia="Times New Roman" w:hAnsi="Arabic Typesetting" w:cs="Arabic Typesetting" w:hint="cs"/>
          <w:b w:val="0"/>
          <w:bCs w:val="0"/>
          <w:color w:val="auto"/>
          <w:sz w:val="44"/>
          <w:szCs w:val="44"/>
          <w:rtl/>
        </w:rPr>
        <w:t>؟</w:t>
      </w:r>
      <w:r w:rsidRPr="007D13E8">
        <w:rPr>
          <w:rFonts w:ascii="Arabic Typesetting" w:eastAsia="Times New Roman" w:hAnsi="Arabic Typesetting" w:cs="Arabic Typesetting"/>
          <w:b w:val="0"/>
          <w:bCs w:val="0"/>
          <w:color w:val="auto"/>
          <w:sz w:val="44"/>
          <w:szCs w:val="44"/>
          <w:rtl/>
        </w:rPr>
        <w:t xml:space="preserve"> </w:t>
      </w:r>
      <w:r w:rsidRPr="007D13E8">
        <w:rPr>
          <w:rFonts w:ascii="Arabic Typesetting" w:eastAsia="Times New Roman" w:hAnsi="Arabic Typesetting" w:cs="Arabic Typesetting" w:hint="cs"/>
          <w:b w:val="0"/>
          <w:bCs w:val="0"/>
          <w:color w:val="auto"/>
          <w:sz w:val="44"/>
          <w:szCs w:val="44"/>
          <w:rtl/>
        </w:rPr>
        <w:t>قال</w:t>
      </w:r>
      <w:r w:rsidRPr="007D13E8">
        <w:rPr>
          <w:rFonts w:ascii="Arabic Typesetting" w:eastAsia="Times New Roman" w:hAnsi="Arabic Typesetting" w:cs="Arabic Typesetting"/>
          <w:b w:val="0"/>
          <w:bCs w:val="0"/>
          <w:color w:val="auto"/>
          <w:sz w:val="44"/>
          <w:szCs w:val="44"/>
          <w:rtl/>
        </w:rPr>
        <w:t xml:space="preserve"> </w:t>
      </w:r>
      <w:r w:rsidRPr="007D13E8">
        <w:rPr>
          <w:rFonts w:ascii="Arabic Typesetting" w:eastAsia="Times New Roman" w:hAnsi="Arabic Typesetting" w:cs="Arabic Typesetting" w:hint="cs"/>
          <w:b w:val="0"/>
          <w:bCs w:val="0"/>
          <w:color w:val="auto"/>
          <w:sz w:val="44"/>
          <w:szCs w:val="44"/>
          <w:rtl/>
        </w:rPr>
        <w:t>نعم</w:t>
      </w:r>
      <w:r w:rsidRPr="007D13E8">
        <w:rPr>
          <w:rFonts w:ascii="Arabic Typesetting" w:eastAsia="Times New Roman" w:hAnsi="Arabic Typesetting" w:cs="Arabic Typesetting"/>
          <w:b w:val="0"/>
          <w:bCs w:val="0"/>
          <w:color w:val="auto"/>
          <w:sz w:val="44"/>
          <w:szCs w:val="44"/>
          <w:rtl/>
        </w:rPr>
        <w:t xml:space="preserve"> </w:t>
      </w:r>
      <w:r w:rsidRPr="007D13E8">
        <w:rPr>
          <w:rFonts w:ascii="Arabic Typesetting" w:eastAsia="Times New Roman" w:hAnsi="Arabic Typesetting" w:cs="Arabic Typesetting" w:hint="cs"/>
          <w:b w:val="0"/>
          <w:bCs w:val="0"/>
          <w:color w:val="auto"/>
          <w:sz w:val="44"/>
          <w:szCs w:val="44"/>
          <w:rtl/>
        </w:rPr>
        <w:t>الصلاة</w:t>
      </w:r>
      <w:r w:rsidRPr="007D13E8">
        <w:rPr>
          <w:rFonts w:ascii="Arabic Typesetting" w:eastAsia="Times New Roman" w:hAnsi="Arabic Typesetting" w:cs="Arabic Typesetting"/>
          <w:b w:val="0"/>
          <w:bCs w:val="0"/>
          <w:color w:val="auto"/>
          <w:sz w:val="44"/>
          <w:szCs w:val="44"/>
          <w:rtl/>
        </w:rPr>
        <w:t xml:space="preserve"> </w:t>
      </w:r>
      <w:r w:rsidRPr="007D13E8">
        <w:rPr>
          <w:rFonts w:ascii="Arabic Typesetting" w:eastAsia="Times New Roman" w:hAnsi="Arabic Typesetting" w:cs="Arabic Typesetting" w:hint="cs"/>
          <w:b w:val="0"/>
          <w:bCs w:val="0"/>
          <w:color w:val="auto"/>
          <w:sz w:val="44"/>
          <w:szCs w:val="44"/>
          <w:rtl/>
        </w:rPr>
        <w:t>عليهما</w:t>
      </w:r>
      <w:r w:rsidRPr="007D13E8">
        <w:rPr>
          <w:rFonts w:ascii="Arabic Typesetting" w:eastAsia="Times New Roman" w:hAnsi="Arabic Typesetting" w:cs="Arabic Typesetting"/>
          <w:b w:val="0"/>
          <w:bCs w:val="0"/>
          <w:color w:val="auto"/>
          <w:sz w:val="44"/>
          <w:szCs w:val="44"/>
          <w:rtl/>
        </w:rPr>
        <w:t xml:space="preserve"> </w:t>
      </w:r>
      <w:r w:rsidRPr="007D13E8">
        <w:rPr>
          <w:rFonts w:ascii="Arabic Typesetting" w:eastAsia="Times New Roman" w:hAnsi="Arabic Typesetting" w:cs="Arabic Typesetting" w:hint="cs"/>
          <w:b w:val="0"/>
          <w:bCs w:val="0"/>
          <w:color w:val="auto"/>
          <w:sz w:val="44"/>
          <w:szCs w:val="44"/>
          <w:rtl/>
        </w:rPr>
        <w:t>والاستغفار</w:t>
      </w:r>
      <w:r w:rsidRPr="007D13E8">
        <w:rPr>
          <w:rFonts w:ascii="Arabic Typesetting" w:eastAsia="Times New Roman" w:hAnsi="Arabic Typesetting" w:cs="Arabic Typesetting"/>
          <w:b w:val="0"/>
          <w:bCs w:val="0"/>
          <w:color w:val="auto"/>
          <w:sz w:val="44"/>
          <w:szCs w:val="44"/>
          <w:rtl/>
        </w:rPr>
        <w:t xml:space="preserve"> </w:t>
      </w:r>
      <w:r w:rsidRPr="007D13E8">
        <w:rPr>
          <w:rFonts w:ascii="Arabic Typesetting" w:eastAsia="Times New Roman" w:hAnsi="Arabic Typesetting" w:cs="Arabic Typesetting" w:hint="cs"/>
          <w:b w:val="0"/>
          <w:bCs w:val="0"/>
          <w:color w:val="auto"/>
          <w:sz w:val="44"/>
          <w:szCs w:val="44"/>
          <w:rtl/>
        </w:rPr>
        <w:t>لهما</w:t>
      </w:r>
      <w:r w:rsidRPr="007D13E8">
        <w:rPr>
          <w:rFonts w:ascii="Arabic Typesetting" w:eastAsia="Times New Roman" w:hAnsi="Arabic Typesetting" w:cs="Arabic Typesetting"/>
          <w:b w:val="0"/>
          <w:bCs w:val="0"/>
          <w:color w:val="auto"/>
          <w:sz w:val="44"/>
          <w:szCs w:val="44"/>
          <w:rtl/>
        </w:rPr>
        <w:t xml:space="preserve"> </w:t>
      </w:r>
      <w:r w:rsidRPr="007D13E8">
        <w:rPr>
          <w:rFonts w:ascii="Arabic Typesetting" w:eastAsia="Times New Roman" w:hAnsi="Arabic Typesetting" w:cs="Arabic Typesetting" w:hint="cs"/>
          <w:b w:val="0"/>
          <w:bCs w:val="0"/>
          <w:color w:val="auto"/>
          <w:sz w:val="44"/>
          <w:szCs w:val="44"/>
          <w:rtl/>
        </w:rPr>
        <w:t>وإنفاذ</w:t>
      </w:r>
      <w:r w:rsidRPr="007D13E8">
        <w:rPr>
          <w:rFonts w:ascii="Arabic Typesetting" w:eastAsia="Times New Roman" w:hAnsi="Arabic Typesetting" w:cs="Arabic Typesetting"/>
          <w:b w:val="0"/>
          <w:bCs w:val="0"/>
          <w:color w:val="auto"/>
          <w:sz w:val="44"/>
          <w:szCs w:val="44"/>
          <w:rtl/>
        </w:rPr>
        <w:t xml:space="preserve"> </w:t>
      </w:r>
      <w:r w:rsidRPr="007D13E8">
        <w:rPr>
          <w:rFonts w:ascii="Arabic Typesetting" w:eastAsia="Times New Roman" w:hAnsi="Arabic Typesetting" w:cs="Arabic Typesetting" w:hint="cs"/>
          <w:b w:val="0"/>
          <w:bCs w:val="0"/>
          <w:color w:val="auto"/>
          <w:sz w:val="44"/>
          <w:szCs w:val="44"/>
          <w:rtl/>
        </w:rPr>
        <w:t>عهدهما</w:t>
      </w:r>
      <w:r w:rsidRPr="007D13E8">
        <w:rPr>
          <w:rFonts w:ascii="Arabic Typesetting" w:eastAsia="Times New Roman" w:hAnsi="Arabic Typesetting" w:cs="Arabic Typesetting"/>
          <w:b w:val="0"/>
          <w:bCs w:val="0"/>
          <w:color w:val="auto"/>
          <w:sz w:val="44"/>
          <w:szCs w:val="44"/>
          <w:rtl/>
        </w:rPr>
        <w:t xml:space="preserve"> </w:t>
      </w:r>
      <w:r w:rsidRPr="007D13E8">
        <w:rPr>
          <w:rFonts w:ascii="Arabic Typesetting" w:eastAsia="Times New Roman" w:hAnsi="Arabic Typesetting" w:cs="Arabic Typesetting" w:hint="cs"/>
          <w:b w:val="0"/>
          <w:bCs w:val="0"/>
          <w:color w:val="auto"/>
          <w:sz w:val="44"/>
          <w:szCs w:val="44"/>
          <w:rtl/>
        </w:rPr>
        <w:t>من</w:t>
      </w:r>
      <w:r w:rsidRPr="007D13E8">
        <w:rPr>
          <w:rFonts w:ascii="Arabic Typesetting" w:eastAsia="Times New Roman" w:hAnsi="Arabic Typesetting" w:cs="Arabic Typesetting"/>
          <w:b w:val="0"/>
          <w:bCs w:val="0"/>
          <w:color w:val="auto"/>
          <w:sz w:val="44"/>
          <w:szCs w:val="44"/>
          <w:rtl/>
        </w:rPr>
        <w:t xml:space="preserve"> </w:t>
      </w:r>
      <w:r w:rsidRPr="007D13E8">
        <w:rPr>
          <w:rFonts w:ascii="Arabic Typesetting" w:eastAsia="Times New Roman" w:hAnsi="Arabic Typesetting" w:cs="Arabic Typesetting" w:hint="cs"/>
          <w:b w:val="0"/>
          <w:bCs w:val="0"/>
          <w:color w:val="auto"/>
          <w:sz w:val="44"/>
          <w:szCs w:val="44"/>
          <w:rtl/>
        </w:rPr>
        <w:t>بعدهما</w:t>
      </w:r>
      <w:r w:rsidRPr="007D13E8">
        <w:rPr>
          <w:rFonts w:ascii="Arabic Typesetting" w:eastAsia="Times New Roman" w:hAnsi="Arabic Typesetting" w:cs="Arabic Typesetting"/>
          <w:b w:val="0"/>
          <w:bCs w:val="0"/>
          <w:color w:val="auto"/>
          <w:sz w:val="44"/>
          <w:szCs w:val="44"/>
          <w:rtl/>
        </w:rPr>
        <w:t xml:space="preserve"> </w:t>
      </w:r>
      <w:r w:rsidRPr="007D13E8">
        <w:rPr>
          <w:rFonts w:ascii="Arabic Typesetting" w:eastAsia="Times New Roman" w:hAnsi="Arabic Typesetting" w:cs="Arabic Typesetting" w:hint="cs"/>
          <w:b w:val="0"/>
          <w:bCs w:val="0"/>
          <w:color w:val="auto"/>
          <w:sz w:val="44"/>
          <w:szCs w:val="44"/>
          <w:rtl/>
        </w:rPr>
        <w:t>وصلة</w:t>
      </w:r>
      <w:r w:rsidRPr="007D13E8">
        <w:rPr>
          <w:rFonts w:ascii="Arabic Typesetting" w:eastAsia="Times New Roman" w:hAnsi="Arabic Typesetting" w:cs="Arabic Typesetting"/>
          <w:b w:val="0"/>
          <w:bCs w:val="0"/>
          <w:color w:val="auto"/>
          <w:sz w:val="44"/>
          <w:szCs w:val="44"/>
          <w:rtl/>
        </w:rPr>
        <w:t xml:space="preserve"> </w:t>
      </w:r>
      <w:r w:rsidRPr="007D13E8">
        <w:rPr>
          <w:rFonts w:ascii="Arabic Typesetting" w:eastAsia="Times New Roman" w:hAnsi="Arabic Typesetting" w:cs="Arabic Typesetting" w:hint="cs"/>
          <w:b w:val="0"/>
          <w:bCs w:val="0"/>
          <w:color w:val="auto"/>
          <w:sz w:val="44"/>
          <w:szCs w:val="44"/>
          <w:rtl/>
        </w:rPr>
        <w:t>الرحم</w:t>
      </w:r>
      <w:r w:rsidRPr="007D13E8">
        <w:rPr>
          <w:rFonts w:ascii="Arabic Typesetting" w:eastAsia="Times New Roman" w:hAnsi="Arabic Typesetting" w:cs="Arabic Typesetting"/>
          <w:b w:val="0"/>
          <w:bCs w:val="0"/>
          <w:color w:val="auto"/>
          <w:sz w:val="44"/>
          <w:szCs w:val="44"/>
          <w:rtl/>
        </w:rPr>
        <w:t xml:space="preserve"> </w:t>
      </w:r>
      <w:r w:rsidRPr="007D13E8">
        <w:rPr>
          <w:rFonts w:ascii="Arabic Typesetting" w:eastAsia="Times New Roman" w:hAnsi="Arabic Typesetting" w:cs="Arabic Typesetting" w:hint="cs"/>
          <w:b w:val="0"/>
          <w:bCs w:val="0"/>
          <w:color w:val="auto"/>
          <w:sz w:val="44"/>
          <w:szCs w:val="44"/>
          <w:rtl/>
        </w:rPr>
        <w:t>التي</w:t>
      </w:r>
      <w:r w:rsidRPr="007D13E8">
        <w:rPr>
          <w:rFonts w:ascii="Arabic Typesetting" w:eastAsia="Times New Roman" w:hAnsi="Arabic Typesetting" w:cs="Arabic Typesetting"/>
          <w:b w:val="0"/>
          <w:bCs w:val="0"/>
          <w:color w:val="auto"/>
          <w:sz w:val="44"/>
          <w:szCs w:val="44"/>
          <w:rtl/>
        </w:rPr>
        <w:t xml:space="preserve"> </w:t>
      </w:r>
      <w:r w:rsidRPr="007D13E8">
        <w:rPr>
          <w:rFonts w:ascii="Arabic Typesetting" w:eastAsia="Times New Roman" w:hAnsi="Arabic Typesetting" w:cs="Arabic Typesetting" w:hint="cs"/>
          <w:b w:val="0"/>
          <w:bCs w:val="0"/>
          <w:color w:val="auto"/>
          <w:sz w:val="44"/>
          <w:szCs w:val="44"/>
          <w:rtl/>
        </w:rPr>
        <w:t>لا</w:t>
      </w:r>
      <w:r w:rsidRPr="007D13E8">
        <w:rPr>
          <w:rFonts w:ascii="Arabic Typesetting" w:eastAsia="Times New Roman" w:hAnsi="Arabic Typesetting" w:cs="Arabic Typesetting"/>
          <w:b w:val="0"/>
          <w:bCs w:val="0"/>
          <w:color w:val="auto"/>
          <w:sz w:val="44"/>
          <w:szCs w:val="44"/>
          <w:rtl/>
        </w:rPr>
        <w:t xml:space="preserve"> </w:t>
      </w:r>
      <w:r w:rsidRPr="007D13E8">
        <w:rPr>
          <w:rFonts w:ascii="Arabic Typesetting" w:eastAsia="Times New Roman" w:hAnsi="Arabic Typesetting" w:cs="Arabic Typesetting" w:hint="cs"/>
          <w:b w:val="0"/>
          <w:bCs w:val="0"/>
          <w:color w:val="auto"/>
          <w:sz w:val="44"/>
          <w:szCs w:val="44"/>
          <w:rtl/>
        </w:rPr>
        <w:t>توصل</w:t>
      </w:r>
      <w:r w:rsidRPr="007D13E8">
        <w:rPr>
          <w:rFonts w:ascii="Arabic Typesetting" w:eastAsia="Times New Roman" w:hAnsi="Arabic Typesetting" w:cs="Arabic Typesetting"/>
          <w:b w:val="0"/>
          <w:bCs w:val="0"/>
          <w:color w:val="auto"/>
          <w:sz w:val="44"/>
          <w:szCs w:val="44"/>
          <w:rtl/>
        </w:rPr>
        <w:t xml:space="preserve"> </w:t>
      </w:r>
      <w:r w:rsidRPr="007D13E8">
        <w:rPr>
          <w:rFonts w:ascii="Arabic Typesetting" w:eastAsia="Times New Roman" w:hAnsi="Arabic Typesetting" w:cs="Arabic Typesetting" w:hint="cs"/>
          <w:b w:val="0"/>
          <w:bCs w:val="0"/>
          <w:color w:val="auto"/>
          <w:sz w:val="44"/>
          <w:szCs w:val="44"/>
          <w:rtl/>
        </w:rPr>
        <w:t>إلا</w:t>
      </w:r>
      <w:r w:rsidRPr="007D13E8">
        <w:rPr>
          <w:rFonts w:ascii="Arabic Typesetting" w:eastAsia="Times New Roman" w:hAnsi="Arabic Typesetting" w:cs="Arabic Typesetting"/>
          <w:b w:val="0"/>
          <w:bCs w:val="0"/>
          <w:color w:val="auto"/>
          <w:sz w:val="44"/>
          <w:szCs w:val="44"/>
          <w:rtl/>
        </w:rPr>
        <w:t xml:space="preserve"> </w:t>
      </w:r>
      <w:r w:rsidRPr="007D13E8">
        <w:rPr>
          <w:rFonts w:ascii="Arabic Typesetting" w:eastAsia="Times New Roman" w:hAnsi="Arabic Typesetting" w:cs="Arabic Typesetting" w:hint="cs"/>
          <w:b w:val="0"/>
          <w:bCs w:val="0"/>
          <w:color w:val="auto"/>
          <w:sz w:val="44"/>
          <w:szCs w:val="44"/>
          <w:rtl/>
        </w:rPr>
        <w:t>بهما</w:t>
      </w:r>
      <w:r w:rsidRPr="007D13E8">
        <w:rPr>
          <w:rFonts w:ascii="Arabic Typesetting" w:eastAsia="Times New Roman" w:hAnsi="Arabic Typesetting" w:cs="Arabic Typesetting"/>
          <w:b w:val="0"/>
          <w:bCs w:val="0"/>
          <w:color w:val="auto"/>
          <w:sz w:val="44"/>
          <w:szCs w:val="44"/>
          <w:rtl/>
        </w:rPr>
        <w:t xml:space="preserve"> </w:t>
      </w:r>
      <w:r w:rsidRPr="007D13E8">
        <w:rPr>
          <w:rFonts w:ascii="Arabic Typesetting" w:eastAsia="Times New Roman" w:hAnsi="Arabic Typesetting" w:cs="Arabic Typesetting" w:hint="cs"/>
          <w:b w:val="0"/>
          <w:bCs w:val="0"/>
          <w:color w:val="auto"/>
          <w:sz w:val="44"/>
          <w:szCs w:val="44"/>
          <w:rtl/>
        </w:rPr>
        <w:t>وإكرام</w:t>
      </w:r>
      <w:r w:rsidRPr="007D13E8">
        <w:rPr>
          <w:rFonts w:ascii="Arabic Typesetting" w:eastAsia="Times New Roman" w:hAnsi="Arabic Typesetting" w:cs="Arabic Typesetting"/>
          <w:b w:val="0"/>
          <w:bCs w:val="0"/>
          <w:color w:val="auto"/>
          <w:sz w:val="44"/>
          <w:szCs w:val="44"/>
          <w:rtl/>
        </w:rPr>
        <w:t xml:space="preserve"> </w:t>
      </w:r>
      <w:r w:rsidRPr="007D13E8">
        <w:rPr>
          <w:rFonts w:ascii="Arabic Typesetting" w:eastAsia="Times New Roman" w:hAnsi="Arabic Typesetting" w:cs="Arabic Typesetting" w:hint="cs"/>
          <w:b w:val="0"/>
          <w:bCs w:val="0"/>
          <w:color w:val="auto"/>
          <w:sz w:val="44"/>
          <w:szCs w:val="44"/>
          <w:rtl/>
        </w:rPr>
        <w:t>صديقهما</w:t>
      </w:r>
      <w:r w:rsidRPr="007D13E8">
        <w:rPr>
          <w:rFonts w:ascii="Arabic Typesetting" w:eastAsia="Times New Roman" w:hAnsi="Arabic Typesetting" w:cs="Arabic Typesetting"/>
          <w:b w:val="0"/>
          <w:bCs w:val="0"/>
          <w:color w:val="auto"/>
          <w:sz w:val="44"/>
          <w:szCs w:val="44"/>
          <w:rtl/>
        </w:rPr>
        <w:t xml:space="preserve"> </w:t>
      </w:r>
      <w:r>
        <w:rPr>
          <w:rFonts w:ascii="Arabic Typesetting" w:eastAsia="Times New Roman" w:hAnsi="Arabic Typesetting" w:cs="Arabic Typesetting" w:hint="cs"/>
          <w:b w:val="0"/>
          <w:bCs w:val="0"/>
          <w:color w:val="auto"/>
          <w:sz w:val="44"/>
          <w:szCs w:val="44"/>
          <w:rtl/>
        </w:rPr>
        <w:t>(</w:t>
      </w:r>
      <w:r w:rsidRPr="007D13E8">
        <w:rPr>
          <w:rFonts w:ascii="Arabic Typesetting" w:eastAsia="Times New Roman" w:hAnsi="Arabic Typesetting" w:cs="Arabic Typesetting"/>
          <w:b w:val="0"/>
          <w:bCs w:val="0"/>
          <w:color w:val="auto"/>
          <w:sz w:val="44"/>
          <w:szCs w:val="44"/>
          <w:rtl/>
        </w:rPr>
        <w:t xml:space="preserve"> </w:t>
      </w:r>
      <w:r w:rsidRPr="007D13E8">
        <w:rPr>
          <w:rFonts w:ascii="Arabic Typesetting" w:eastAsia="Times New Roman" w:hAnsi="Arabic Typesetting" w:cs="Arabic Typesetting" w:hint="cs"/>
          <w:b w:val="0"/>
          <w:bCs w:val="0"/>
          <w:color w:val="auto"/>
          <w:sz w:val="44"/>
          <w:szCs w:val="44"/>
          <w:rtl/>
        </w:rPr>
        <w:t>رواه</w:t>
      </w:r>
      <w:r w:rsidRPr="007D13E8">
        <w:rPr>
          <w:rFonts w:ascii="Arabic Typesetting" w:eastAsia="Times New Roman" w:hAnsi="Arabic Typesetting" w:cs="Arabic Typesetting"/>
          <w:b w:val="0"/>
          <w:bCs w:val="0"/>
          <w:color w:val="auto"/>
          <w:sz w:val="44"/>
          <w:szCs w:val="44"/>
          <w:rtl/>
        </w:rPr>
        <w:t xml:space="preserve"> </w:t>
      </w:r>
      <w:r w:rsidRPr="007D13E8">
        <w:rPr>
          <w:rFonts w:ascii="Arabic Typesetting" w:eastAsia="Times New Roman" w:hAnsi="Arabic Typesetting" w:cs="Arabic Typesetting" w:hint="cs"/>
          <w:b w:val="0"/>
          <w:bCs w:val="0"/>
          <w:color w:val="auto"/>
          <w:sz w:val="44"/>
          <w:szCs w:val="44"/>
          <w:rtl/>
        </w:rPr>
        <w:t>أبو</w:t>
      </w:r>
      <w:r w:rsidRPr="007D13E8">
        <w:rPr>
          <w:rFonts w:ascii="Arabic Typesetting" w:eastAsia="Times New Roman" w:hAnsi="Arabic Typesetting" w:cs="Arabic Typesetting"/>
          <w:b w:val="0"/>
          <w:bCs w:val="0"/>
          <w:color w:val="auto"/>
          <w:sz w:val="44"/>
          <w:szCs w:val="44"/>
          <w:rtl/>
        </w:rPr>
        <w:t xml:space="preserve"> </w:t>
      </w:r>
      <w:r w:rsidRPr="007D13E8">
        <w:rPr>
          <w:rFonts w:ascii="Arabic Typesetting" w:eastAsia="Times New Roman" w:hAnsi="Arabic Typesetting" w:cs="Arabic Typesetting" w:hint="cs"/>
          <w:b w:val="0"/>
          <w:bCs w:val="0"/>
          <w:color w:val="auto"/>
          <w:sz w:val="44"/>
          <w:szCs w:val="44"/>
          <w:rtl/>
        </w:rPr>
        <w:t>داود</w:t>
      </w:r>
      <w:r w:rsidRPr="007D13E8">
        <w:rPr>
          <w:rFonts w:ascii="Arabic Typesetting" w:eastAsia="Times New Roman" w:hAnsi="Arabic Typesetting" w:cs="Arabic Typesetting"/>
          <w:b w:val="0"/>
          <w:bCs w:val="0"/>
          <w:color w:val="auto"/>
          <w:sz w:val="44"/>
          <w:szCs w:val="44"/>
          <w:rtl/>
        </w:rPr>
        <w:t xml:space="preserve"> </w:t>
      </w:r>
      <w:r w:rsidRPr="007D13E8">
        <w:rPr>
          <w:rFonts w:ascii="Arabic Typesetting" w:eastAsia="Times New Roman" w:hAnsi="Arabic Typesetting" w:cs="Arabic Typesetting" w:hint="cs"/>
          <w:b w:val="0"/>
          <w:bCs w:val="0"/>
          <w:color w:val="auto"/>
          <w:sz w:val="44"/>
          <w:szCs w:val="44"/>
          <w:rtl/>
        </w:rPr>
        <w:t>وابن</w:t>
      </w:r>
      <w:r w:rsidRPr="007D13E8">
        <w:rPr>
          <w:rFonts w:ascii="Arabic Typesetting" w:eastAsia="Times New Roman" w:hAnsi="Arabic Typesetting" w:cs="Arabic Typesetting"/>
          <w:b w:val="0"/>
          <w:bCs w:val="0"/>
          <w:color w:val="auto"/>
          <w:sz w:val="44"/>
          <w:szCs w:val="44"/>
          <w:rtl/>
        </w:rPr>
        <w:t xml:space="preserve"> </w:t>
      </w:r>
      <w:r w:rsidRPr="007D13E8">
        <w:rPr>
          <w:rFonts w:ascii="Arabic Typesetting" w:eastAsia="Times New Roman" w:hAnsi="Arabic Typesetting" w:cs="Arabic Typesetting" w:hint="cs"/>
          <w:b w:val="0"/>
          <w:bCs w:val="0"/>
          <w:color w:val="auto"/>
          <w:sz w:val="44"/>
          <w:szCs w:val="44"/>
          <w:rtl/>
        </w:rPr>
        <w:t>ماجه</w:t>
      </w:r>
      <w:r>
        <w:rPr>
          <w:rFonts w:ascii="Arabic Typesetting" w:eastAsia="Times New Roman" w:hAnsi="Arabic Typesetting" w:cs="Arabic Typesetting" w:hint="cs"/>
          <w:b w:val="0"/>
          <w:bCs w:val="0"/>
          <w:color w:val="auto"/>
          <w:sz w:val="44"/>
          <w:szCs w:val="44"/>
          <w:rtl/>
        </w:rPr>
        <w:t>)</w:t>
      </w:r>
      <w:r w:rsidRPr="007D13E8">
        <w:rPr>
          <w:rFonts w:ascii="Arabic Typesetting" w:eastAsia="Times New Roman" w:hAnsi="Arabic Typesetting" w:cs="Arabic Typesetting"/>
          <w:b w:val="0"/>
          <w:bCs w:val="0"/>
          <w:color w:val="auto"/>
          <w:sz w:val="44"/>
          <w:szCs w:val="44"/>
          <w:rtl/>
        </w:rPr>
        <w:t xml:space="preserve"> .   </w:t>
      </w:r>
    </w:p>
    <w:p w:rsidR="001C0D93" w:rsidRDefault="00055B1D" w:rsidP="001C0D93">
      <w:pPr>
        <w:pStyle w:val="NormalWeb"/>
        <w:bidi/>
        <w:jc w:val="both"/>
        <w:rPr>
          <w:rFonts w:ascii="Arabic Typesetting" w:hAnsi="Arabic Typesetting" w:cs="Arabic Typesetting"/>
          <w:sz w:val="44"/>
          <w:szCs w:val="44"/>
          <w:rtl/>
        </w:rPr>
      </w:pPr>
      <w:hyperlink r:id="rId160" w:tooltip="المسلم" w:history="1">
        <w:r w:rsidR="00DF21E1" w:rsidRPr="002E77C3">
          <w:rPr>
            <w:rFonts w:ascii="Arabic Typesetting" w:hAnsi="Arabic Typesetting" w:cs="Arabic Typesetting"/>
            <w:sz w:val="44"/>
            <w:szCs w:val="44"/>
            <w:rtl/>
          </w:rPr>
          <w:t>فالمسلم</w:t>
        </w:r>
      </w:hyperlink>
      <w:r w:rsidR="00DF21E1" w:rsidRPr="002E77C3">
        <w:rPr>
          <w:rFonts w:ascii="Arabic Typesetting" w:hAnsi="Arabic Typesetting" w:cs="Arabic Typesetting"/>
          <w:sz w:val="44"/>
          <w:szCs w:val="44"/>
        </w:rPr>
        <w:t xml:space="preserve"> </w:t>
      </w:r>
      <w:r w:rsidR="00DF21E1" w:rsidRPr="002E77C3">
        <w:rPr>
          <w:rFonts w:ascii="Arabic Typesetting" w:hAnsi="Arabic Typesetting" w:cs="Arabic Typesetting"/>
          <w:sz w:val="44"/>
          <w:szCs w:val="44"/>
          <w:rtl/>
        </w:rPr>
        <w:t xml:space="preserve">يبر والديه في حياتهما، ويبرهما بعد موتهما؛ بأن يدعو لهما </w:t>
      </w:r>
      <w:hyperlink r:id="rId161" w:tooltip="الرحمة (الصفحة غير موجودة)" w:history="1">
        <w:r w:rsidR="00DF21E1" w:rsidRPr="002E77C3">
          <w:rPr>
            <w:rFonts w:ascii="Arabic Typesetting" w:hAnsi="Arabic Typesetting" w:cs="Arabic Typesetting"/>
            <w:sz w:val="44"/>
            <w:szCs w:val="44"/>
            <w:rtl/>
          </w:rPr>
          <w:t>بالرحمة</w:t>
        </w:r>
      </w:hyperlink>
      <w:r w:rsidR="00DF21E1" w:rsidRPr="002E77C3">
        <w:rPr>
          <w:rFonts w:ascii="Arabic Typesetting" w:hAnsi="Arabic Typesetting" w:cs="Arabic Typesetting"/>
          <w:sz w:val="44"/>
          <w:szCs w:val="44"/>
        </w:rPr>
        <w:t xml:space="preserve"> </w:t>
      </w:r>
      <w:r w:rsidR="00DF21E1" w:rsidRPr="002E77C3">
        <w:rPr>
          <w:rFonts w:ascii="Arabic Typesetting" w:hAnsi="Arabic Typesetting" w:cs="Arabic Typesetting"/>
          <w:sz w:val="44"/>
          <w:szCs w:val="44"/>
          <w:rtl/>
        </w:rPr>
        <w:t>والمغفرة، وينَفِّذَ عهدهما، ويكرمَ أصدقاءهما.</w:t>
      </w:r>
    </w:p>
    <w:p w:rsidR="001C0D93" w:rsidRPr="002E77C3" w:rsidRDefault="00DF21E1" w:rsidP="004F5387">
      <w:pPr>
        <w:pStyle w:val="NormalWeb"/>
        <w:bidi/>
        <w:jc w:val="both"/>
        <w:rPr>
          <w:rFonts w:ascii="Arabic Typesetting" w:hAnsi="Arabic Typesetting" w:cs="Arabic Typesetting"/>
          <w:sz w:val="44"/>
          <w:szCs w:val="44"/>
        </w:rPr>
      </w:pPr>
      <w:r w:rsidRPr="002E77C3">
        <w:rPr>
          <w:rFonts w:ascii="Arabic Typesetting" w:hAnsi="Arabic Typesetting" w:cs="Arabic Typesetting"/>
          <w:sz w:val="44"/>
          <w:szCs w:val="44"/>
          <w:rtl/>
        </w:rPr>
        <w:lastRenderedPageBreak/>
        <w:t>وحثَّ الله</w:t>
      </w:r>
      <w:r w:rsidR="001C0D93">
        <w:rPr>
          <w:rFonts w:ascii="Arabic Typesetting" w:hAnsi="Arabic Typesetting" w:cs="Arabic Typesetting" w:hint="cs"/>
          <w:sz w:val="44"/>
          <w:szCs w:val="44"/>
          <w:rtl/>
        </w:rPr>
        <w:t xml:space="preserve"> تعالى </w:t>
      </w:r>
      <w:r w:rsidRPr="002E77C3">
        <w:rPr>
          <w:rFonts w:ascii="Arabic Typesetting" w:hAnsi="Arabic Typesetting" w:cs="Arabic Typesetting"/>
          <w:sz w:val="44"/>
          <w:szCs w:val="44"/>
          <w:rtl/>
        </w:rPr>
        <w:t>كلَّ مسلم على الإكثار من الدعاء لوالديه في معظم الأوقات، فقال تعالى</w:t>
      </w:r>
      <w:r w:rsidR="001C0D93">
        <w:rPr>
          <w:rFonts w:ascii="Arabic Typesetting" w:hAnsi="Arabic Typesetting" w:cs="Arabic Typesetting" w:hint="cs"/>
          <w:sz w:val="44"/>
          <w:szCs w:val="44"/>
          <w:rtl/>
        </w:rPr>
        <w:t xml:space="preserve">: </w:t>
      </w:r>
      <w:r w:rsidR="001C0D93" w:rsidRPr="001C0D93">
        <w:rPr>
          <w:rFonts w:ascii="Arabic Typesetting" w:hAnsi="Arabic Typesetting" w:cs="Arabic Typesetting" w:hint="cs"/>
          <w:sz w:val="44"/>
          <w:szCs w:val="44"/>
          <w:rtl/>
        </w:rPr>
        <w:t>رَبَّنَا</w:t>
      </w:r>
      <w:r w:rsidR="001C0D93" w:rsidRPr="001C0D93">
        <w:rPr>
          <w:rFonts w:ascii="Arabic Typesetting" w:hAnsi="Arabic Typesetting" w:cs="Arabic Typesetting"/>
          <w:sz w:val="44"/>
          <w:szCs w:val="44"/>
          <w:rtl/>
        </w:rPr>
        <w:t xml:space="preserve"> </w:t>
      </w:r>
      <w:r w:rsidR="001C0D93" w:rsidRPr="001C0D93">
        <w:rPr>
          <w:rFonts w:ascii="Arabic Typesetting" w:hAnsi="Arabic Typesetting" w:cs="Arabic Typesetting" w:hint="cs"/>
          <w:sz w:val="44"/>
          <w:szCs w:val="44"/>
          <w:rtl/>
        </w:rPr>
        <w:t>اغْفِرْ</w:t>
      </w:r>
      <w:r w:rsidR="001C0D93" w:rsidRPr="001C0D93">
        <w:rPr>
          <w:rFonts w:ascii="Arabic Typesetting" w:hAnsi="Arabic Typesetting" w:cs="Arabic Typesetting"/>
          <w:sz w:val="44"/>
          <w:szCs w:val="44"/>
          <w:rtl/>
        </w:rPr>
        <w:t xml:space="preserve"> </w:t>
      </w:r>
      <w:r w:rsidR="001C0D93" w:rsidRPr="001C0D93">
        <w:rPr>
          <w:rFonts w:ascii="Arabic Typesetting" w:hAnsi="Arabic Typesetting" w:cs="Arabic Typesetting" w:hint="cs"/>
          <w:sz w:val="44"/>
          <w:szCs w:val="44"/>
          <w:rtl/>
        </w:rPr>
        <w:t>لِي</w:t>
      </w:r>
      <w:r w:rsidR="001C0D93" w:rsidRPr="001C0D93">
        <w:rPr>
          <w:rFonts w:ascii="Arabic Typesetting" w:hAnsi="Arabic Typesetting" w:cs="Arabic Typesetting"/>
          <w:sz w:val="44"/>
          <w:szCs w:val="44"/>
          <w:rtl/>
        </w:rPr>
        <w:t xml:space="preserve"> </w:t>
      </w:r>
      <w:r w:rsidR="001C0D93" w:rsidRPr="001C0D93">
        <w:rPr>
          <w:rFonts w:ascii="Arabic Typesetting" w:hAnsi="Arabic Typesetting" w:cs="Arabic Typesetting" w:hint="cs"/>
          <w:sz w:val="44"/>
          <w:szCs w:val="44"/>
          <w:rtl/>
        </w:rPr>
        <w:t>وَلِوَالِدَيَّ</w:t>
      </w:r>
      <w:r w:rsidR="001C0D93" w:rsidRPr="001C0D93">
        <w:rPr>
          <w:rFonts w:ascii="Arabic Typesetting" w:hAnsi="Arabic Typesetting" w:cs="Arabic Typesetting"/>
          <w:sz w:val="44"/>
          <w:szCs w:val="44"/>
          <w:rtl/>
        </w:rPr>
        <w:t xml:space="preserve"> </w:t>
      </w:r>
      <w:r w:rsidR="001C0D93" w:rsidRPr="001C0D93">
        <w:rPr>
          <w:rFonts w:ascii="Arabic Typesetting" w:hAnsi="Arabic Typesetting" w:cs="Arabic Typesetting" w:hint="cs"/>
          <w:sz w:val="44"/>
          <w:szCs w:val="44"/>
          <w:rtl/>
        </w:rPr>
        <w:t>وَلِلْمُؤْمِنِينَ</w:t>
      </w:r>
      <w:r w:rsidR="001C0D93" w:rsidRPr="001C0D93">
        <w:rPr>
          <w:rFonts w:ascii="Arabic Typesetting" w:hAnsi="Arabic Typesetting" w:cs="Arabic Typesetting"/>
          <w:sz w:val="44"/>
          <w:szCs w:val="44"/>
          <w:rtl/>
        </w:rPr>
        <w:t xml:space="preserve"> </w:t>
      </w:r>
      <w:r w:rsidR="001C0D93" w:rsidRPr="001C0D93">
        <w:rPr>
          <w:rFonts w:ascii="Arabic Typesetting" w:hAnsi="Arabic Typesetting" w:cs="Arabic Typesetting" w:hint="cs"/>
          <w:sz w:val="44"/>
          <w:szCs w:val="44"/>
          <w:rtl/>
        </w:rPr>
        <w:t>يَوْمَ</w:t>
      </w:r>
      <w:r w:rsidR="001C0D93" w:rsidRPr="001C0D93">
        <w:rPr>
          <w:rFonts w:ascii="Arabic Typesetting" w:hAnsi="Arabic Typesetting" w:cs="Arabic Typesetting"/>
          <w:sz w:val="44"/>
          <w:szCs w:val="44"/>
          <w:rtl/>
        </w:rPr>
        <w:t xml:space="preserve"> </w:t>
      </w:r>
      <w:r w:rsidR="001C0D93" w:rsidRPr="001C0D93">
        <w:rPr>
          <w:rFonts w:ascii="Arabic Typesetting" w:hAnsi="Arabic Typesetting" w:cs="Arabic Typesetting" w:hint="cs"/>
          <w:sz w:val="44"/>
          <w:szCs w:val="44"/>
          <w:rtl/>
        </w:rPr>
        <w:t>يَقُومُ</w:t>
      </w:r>
      <w:r w:rsidR="001C0D93" w:rsidRPr="001C0D93">
        <w:rPr>
          <w:rFonts w:ascii="Arabic Typesetting" w:hAnsi="Arabic Typesetting" w:cs="Arabic Typesetting"/>
          <w:sz w:val="44"/>
          <w:szCs w:val="44"/>
          <w:rtl/>
        </w:rPr>
        <w:t xml:space="preserve"> </w:t>
      </w:r>
      <w:r w:rsidR="001C0D93" w:rsidRPr="001C0D93">
        <w:rPr>
          <w:rFonts w:ascii="Arabic Typesetting" w:hAnsi="Arabic Typesetting" w:cs="Arabic Typesetting" w:hint="cs"/>
          <w:sz w:val="44"/>
          <w:szCs w:val="44"/>
          <w:rtl/>
        </w:rPr>
        <w:t>الْحِسَابُ</w:t>
      </w:r>
      <w:r w:rsidR="001C0D93" w:rsidRPr="001C0D93">
        <w:rPr>
          <w:rFonts w:ascii="Arabic Typesetting" w:hAnsi="Arabic Typesetting" w:cs="Arabic Typesetting"/>
          <w:sz w:val="44"/>
          <w:szCs w:val="44"/>
          <w:rtl/>
        </w:rPr>
        <w:t>{41}</w:t>
      </w:r>
      <w:r w:rsidR="001C0D93">
        <w:rPr>
          <w:rFonts w:ascii="Arabic Typesetting" w:hAnsi="Arabic Typesetting" w:cs="Arabic Typesetting" w:hint="cs"/>
          <w:sz w:val="44"/>
          <w:szCs w:val="44"/>
          <w:rtl/>
        </w:rPr>
        <w:t>إبراهيم</w:t>
      </w:r>
    </w:p>
    <w:p w:rsidR="001C0D93" w:rsidRPr="002E77C3" w:rsidRDefault="001C0D93" w:rsidP="004F5387">
      <w:pPr>
        <w:pStyle w:val="NormalWeb"/>
        <w:bidi/>
        <w:jc w:val="both"/>
        <w:rPr>
          <w:rFonts w:ascii="Arabic Typesetting" w:hAnsi="Arabic Typesetting" w:cs="Arabic Typesetting"/>
          <w:sz w:val="44"/>
          <w:szCs w:val="44"/>
        </w:rPr>
      </w:pPr>
      <w:r>
        <w:rPr>
          <w:rFonts w:ascii="Arabic Typesetting" w:hAnsi="Arabic Typesetting" w:cs="Arabic Typesetting" w:hint="cs"/>
          <w:sz w:val="44"/>
          <w:szCs w:val="44"/>
          <w:rtl/>
        </w:rPr>
        <w:t>وقال تعالى:</w:t>
      </w:r>
      <w:r w:rsidR="004F5387">
        <w:rPr>
          <w:rFonts w:ascii="Arabic Typesetting" w:hAnsi="Arabic Typesetting" w:cs="Arabic Typesetting" w:hint="cs"/>
          <w:sz w:val="44"/>
          <w:szCs w:val="44"/>
          <w:rtl/>
        </w:rPr>
        <w:t xml:space="preserve"> </w:t>
      </w:r>
      <w:r w:rsidRPr="001C0D93">
        <w:rPr>
          <w:rFonts w:ascii="Arabic Typesetting" w:hAnsi="Arabic Typesetting" w:cs="Arabic Typesetting" w:hint="cs"/>
          <w:sz w:val="44"/>
          <w:szCs w:val="44"/>
          <w:rtl/>
        </w:rPr>
        <w:t>رَبِّ</w:t>
      </w:r>
      <w:r w:rsidRPr="001C0D93">
        <w:rPr>
          <w:rFonts w:ascii="Arabic Typesetting" w:hAnsi="Arabic Typesetting" w:cs="Arabic Typesetting"/>
          <w:sz w:val="44"/>
          <w:szCs w:val="44"/>
          <w:rtl/>
        </w:rPr>
        <w:t xml:space="preserve"> </w:t>
      </w:r>
      <w:r w:rsidRPr="001C0D93">
        <w:rPr>
          <w:rFonts w:ascii="Arabic Typesetting" w:hAnsi="Arabic Typesetting" w:cs="Arabic Typesetting" w:hint="cs"/>
          <w:sz w:val="44"/>
          <w:szCs w:val="44"/>
          <w:rtl/>
        </w:rPr>
        <w:t>اغْفِرْ</w:t>
      </w:r>
      <w:r w:rsidRPr="001C0D93">
        <w:rPr>
          <w:rFonts w:ascii="Arabic Typesetting" w:hAnsi="Arabic Typesetting" w:cs="Arabic Typesetting"/>
          <w:sz w:val="44"/>
          <w:szCs w:val="44"/>
          <w:rtl/>
        </w:rPr>
        <w:t xml:space="preserve"> </w:t>
      </w:r>
      <w:r w:rsidRPr="001C0D93">
        <w:rPr>
          <w:rFonts w:ascii="Arabic Typesetting" w:hAnsi="Arabic Typesetting" w:cs="Arabic Typesetting" w:hint="cs"/>
          <w:sz w:val="44"/>
          <w:szCs w:val="44"/>
          <w:rtl/>
        </w:rPr>
        <w:t>لِي</w:t>
      </w:r>
      <w:r w:rsidRPr="001C0D93">
        <w:rPr>
          <w:rFonts w:ascii="Arabic Typesetting" w:hAnsi="Arabic Typesetting" w:cs="Arabic Typesetting"/>
          <w:sz w:val="44"/>
          <w:szCs w:val="44"/>
          <w:rtl/>
        </w:rPr>
        <w:t xml:space="preserve"> </w:t>
      </w:r>
      <w:r w:rsidRPr="001C0D93">
        <w:rPr>
          <w:rFonts w:ascii="Arabic Typesetting" w:hAnsi="Arabic Typesetting" w:cs="Arabic Typesetting" w:hint="cs"/>
          <w:sz w:val="44"/>
          <w:szCs w:val="44"/>
          <w:rtl/>
        </w:rPr>
        <w:t>وَلِوَالِدَيَّ</w:t>
      </w:r>
      <w:r w:rsidRPr="001C0D93">
        <w:rPr>
          <w:rFonts w:ascii="Arabic Typesetting" w:hAnsi="Arabic Typesetting" w:cs="Arabic Typesetting"/>
          <w:sz w:val="44"/>
          <w:szCs w:val="44"/>
          <w:rtl/>
        </w:rPr>
        <w:t xml:space="preserve"> </w:t>
      </w:r>
      <w:r w:rsidRPr="001C0D93">
        <w:rPr>
          <w:rFonts w:ascii="Arabic Typesetting" w:hAnsi="Arabic Typesetting" w:cs="Arabic Typesetting" w:hint="cs"/>
          <w:sz w:val="44"/>
          <w:szCs w:val="44"/>
          <w:rtl/>
        </w:rPr>
        <w:t>وَلِمَن</w:t>
      </w:r>
      <w:r w:rsidRPr="001C0D93">
        <w:rPr>
          <w:rFonts w:ascii="Arabic Typesetting" w:hAnsi="Arabic Typesetting" w:cs="Arabic Typesetting"/>
          <w:sz w:val="44"/>
          <w:szCs w:val="44"/>
          <w:rtl/>
        </w:rPr>
        <w:t xml:space="preserve"> </w:t>
      </w:r>
      <w:r w:rsidRPr="001C0D93">
        <w:rPr>
          <w:rFonts w:ascii="Arabic Typesetting" w:hAnsi="Arabic Typesetting" w:cs="Arabic Typesetting" w:hint="cs"/>
          <w:sz w:val="44"/>
          <w:szCs w:val="44"/>
          <w:rtl/>
        </w:rPr>
        <w:t>دَخَلَ</w:t>
      </w:r>
      <w:r w:rsidRPr="001C0D93">
        <w:rPr>
          <w:rFonts w:ascii="Arabic Typesetting" w:hAnsi="Arabic Typesetting" w:cs="Arabic Typesetting"/>
          <w:sz w:val="44"/>
          <w:szCs w:val="44"/>
          <w:rtl/>
        </w:rPr>
        <w:t xml:space="preserve"> </w:t>
      </w:r>
      <w:r w:rsidRPr="001C0D93">
        <w:rPr>
          <w:rFonts w:ascii="Arabic Typesetting" w:hAnsi="Arabic Typesetting" w:cs="Arabic Typesetting" w:hint="cs"/>
          <w:sz w:val="44"/>
          <w:szCs w:val="44"/>
          <w:rtl/>
        </w:rPr>
        <w:t>بَيْتِيَ</w:t>
      </w:r>
      <w:r w:rsidRPr="001C0D93">
        <w:rPr>
          <w:rFonts w:ascii="Arabic Typesetting" w:hAnsi="Arabic Typesetting" w:cs="Arabic Typesetting"/>
          <w:sz w:val="44"/>
          <w:szCs w:val="44"/>
          <w:rtl/>
        </w:rPr>
        <w:t xml:space="preserve"> </w:t>
      </w:r>
      <w:r w:rsidRPr="001C0D93">
        <w:rPr>
          <w:rFonts w:ascii="Arabic Typesetting" w:hAnsi="Arabic Typesetting" w:cs="Arabic Typesetting" w:hint="cs"/>
          <w:sz w:val="44"/>
          <w:szCs w:val="44"/>
          <w:rtl/>
        </w:rPr>
        <w:t>مُؤْمِناً</w:t>
      </w:r>
      <w:r w:rsidRPr="001C0D93">
        <w:rPr>
          <w:rFonts w:ascii="Arabic Typesetting" w:hAnsi="Arabic Typesetting" w:cs="Arabic Typesetting"/>
          <w:sz w:val="44"/>
          <w:szCs w:val="44"/>
          <w:rtl/>
        </w:rPr>
        <w:t xml:space="preserve"> </w:t>
      </w:r>
      <w:r w:rsidRPr="001C0D93">
        <w:rPr>
          <w:rFonts w:ascii="Arabic Typesetting" w:hAnsi="Arabic Typesetting" w:cs="Arabic Typesetting" w:hint="cs"/>
          <w:sz w:val="44"/>
          <w:szCs w:val="44"/>
          <w:rtl/>
        </w:rPr>
        <w:t>وَلِلْمُؤْمِنِينَ</w:t>
      </w:r>
      <w:r w:rsidRPr="001C0D93">
        <w:rPr>
          <w:rFonts w:ascii="Arabic Typesetting" w:hAnsi="Arabic Typesetting" w:cs="Arabic Typesetting"/>
          <w:sz w:val="44"/>
          <w:szCs w:val="44"/>
          <w:rtl/>
        </w:rPr>
        <w:t xml:space="preserve"> </w:t>
      </w:r>
      <w:r w:rsidRPr="001C0D93">
        <w:rPr>
          <w:rFonts w:ascii="Arabic Typesetting" w:hAnsi="Arabic Typesetting" w:cs="Arabic Typesetting" w:hint="cs"/>
          <w:sz w:val="44"/>
          <w:szCs w:val="44"/>
          <w:rtl/>
        </w:rPr>
        <w:t>وَالْمُؤْمِنَاتِ</w:t>
      </w:r>
      <w:r w:rsidRPr="001C0D93">
        <w:rPr>
          <w:rFonts w:ascii="Arabic Typesetting" w:hAnsi="Arabic Typesetting" w:cs="Arabic Typesetting"/>
          <w:sz w:val="44"/>
          <w:szCs w:val="44"/>
          <w:rtl/>
        </w:rPr>
        <w:t xml:space="preserve"> </w:t>
      </w:r>
      <w:r w:rsidRPr="001C0D93">
        <w:rPr>
          <w:rFonts w:ascii="Arabic Typesetting" w:hAnsi="Arabic Typesetting" w:cs="Arabic Typesetting" w:hint="cs"/>
          <w:sz w:val="44"/>
          <w:szCs w:val="44"/>
          <w:rtl/>
        </w:rPr>
        <w:t>وَلَا</w:t>
      </w:r>
      <w:r w:rsidRPr="001C0D93">
        <w:rPr>
          <w:rFonts w:ascii="Arabic Typesetting" w:hAnsi="Arabic Typesetting" w:cs="Arabic Typesetting"/>
          <w:sz w:val="44"/>
          <w:szCs w:val="44"/>
          <w:rtl/>
        </w:rPr>
        <w:t xml:space="preserve"> </w:t>
      </w:r>
      <w:r w:rsidRPr="001C0D93">
        <w:rPr>
          <w:rFonts w:ascii="Arabic Typesetting" w:hAnsi="Arabic Typesetting" w:cs="Arabic Typesetting" w:hint="cs"/>
          <w:sz w:val="44"/>
          <w:szCs w:val="44"/>
          <w:rtl/>
        </w:rPr>
        <w:t>تَزِدِ</w:t>
      </w:r>
      <w:r w:rsidRPr="001C0D93">
        <w:rPr>
          <w:rFonts w:ascii="Arabic Typesetting" w:hAnsi="Arabic Typesetting" w:cs="Arabic Typesetting"/>
          <w:sz w:val="44"/>
          <w:szCs w:val="44"/>
          <w:rtl/>
        </w:rPr>
        <w:t xml:space="preserve"> </w:t>
      </w:r>
      <w:r w:rsidRPr="001C0D93">
        <w:rPr>
          <w:rFonts w:ascii="Arabic Typesetting" w:hAnsi="Arabic Typesetting" w:cs="Arabic Typesetting" w:hint="cs"/>
          <w:sz w:val="44"/>
          <w:szCs w:val="44"/>
          <w:rtl/>
        </w:rPr>
        <w:t>الظَّالِمِينَ</w:t>
      </w:r>
      <w:r w:rsidRPr="001C0D93">
        <w:rPr>
          <w:rFonts w:ascii="Arabic Typesetting" w:hAnsi="Arabic Typesetting" w:cs="Arabic Typesetting"/>
          <w:sz w:val="44"/>
          <w:szCs w:val="44"/>
          <w:rtl/>
        </w:rPr>
        <w:t xml:space="preserve"> </w:t>
      </w:r>
      <w:r w:rsidRPr="001C0D93">
        <w:rPr>
          <w:rFonts w:ascii="Arabic Typesetting" w:hAnsi="Arabic Typesetting" w:cs="Arabic Typesetting" w:hint="cs"/>
          <w:sz w:val="44"/>
          <w:szCs w:val="44"/>
          <w:rtl/>
        </w:rPr>
        <w:t>إِلَّا</w:t>
      </w:r>
      <w:r w:rsidRPr="001C0D93">
        <w:rPr>
          <w:rFonts w:ascii="Arabic Typesetting" w:hAnsi="Arabic Typesetting" w:cs="Arabic Typesetting"/>
          <w:sz w:val="44"/>
          <w:szCs w:val="44"/>
          <w:rtl/>
        </w:rPr>
        <w:t xml:space="preserve"> </w:t>
      </w:r>
      <w:r w:rsidRPr="001C0D93">
        <w:rPr>
          <w:rFonts w:ascii="Arabic Typesetting" w:hAnsi="Arabic Typesetting" w:cs="Arabic Typesetting" w:hint="cs"/>
          <w:sz w:val="44"/>
          <w:szCs w:val="44"/>
          <w:rtl/>
        </w:rPr>
        <w:t>تَبَاراً</w:t>
      </w:r>
      <w:r w:rsidRPr="001C0D93">
        <w:rPr>
          <w:rFonts w:ascii="Arabic Typesetting" w:hAnsi="Arabic Typesetting" w:cs="Arabic Typesetting"/>
          <w:sz w:val="44"/>
          <w:szCs w:val="44"/>
          <w:rtl/>
        </w:rPr>
        <w:t>{28}</w:t>
      </w:r>
      <w:r>
        <w:rPr>
          <w:rFonts w:ascii="Arabic Typesetting" w:hAnsi="Arabic Typesetting" w:cs="Arabic Typesetting" w:hint="cs"/>
          <w:sz w:val="44"/>
          <w:szCs w:val="44"/>
          <w:rtl/>
        </w:rPr>
        <w:t>نوح</w:t>
      </w:r>
    </w:p>
    <w:p w:rsidR="002E77C3" w:rsidRPr="001C0D93" w:rsidRDefault="001C0D93" w:rsidP="007D13E8">
      <w:pPr>
        <w:shd w:val="clear" w:color="auto" w:fill="FFFFFF"/>
        <w:spacing w:before="100" w:beforeAutospacing="1" w:after="100" w:afterAutospacing="1" w:line="240" w:lineRule="auto"/>
        <w:jc w:val="both"/>
        <w:rPr>
          <w:rFonts w:ascii="Arabic Typesetting" w:eastAsia="Times New Roman" w:hAnsi="Arabic Typesetting" w:cs="Arabic Typesetting"/>
          <w:b/>
          <w:bCs/>
          <w:sz w:val="44"/>
          <w:szCs w:val="44"/>
          <w:u w:val="single"/>
          <w:rtl/>
        </w:rPr>
      </w:pPr>
      <w:r w:rsidRPr="001C0D93">
        <w:rPr>
          <w:rFonts w:ascii="Arabic Typesetting" w:eastAsia="Times New Roman" w:hAnsi="Arabic Typesetting" w:cs="Arabic Typesetting" w:hint="cs"/>
          <w:b/>
          <w:bCs/>
          <w:sz w:val="44"/>
          <w:szCs w:val="44"/>
          <w:u w:val="single"/>
          <w:rtl/>
        </w:rPr>
        <w:t>قص</w:t>
      </w:r>
      <w:r>
        <w:rPr>
          <w:rFonts w:ascii="Arabic Typesetting" w:eastAsia="Times New Roman" w:hAnsi="Arabic Typesetting" w:cs="Arabic Typesetting" w:hint="cs"/>
          <w:b/>
          <w:bCs/>
          <w:sz w:val="44"/>
          <w:szCs w:val="44"/>
          <w:u w:val="single"/>
          <w:rtl/>
        </w:rPr>
        <w:t>ص</w:t>
      </w:r>
      <w:r w:rsidRPr="001C0D93">
        <w:rPr>
          <w:rFonts w:ascii="Arabic Typesetting" w:eastAsia="Times New Roman" w:hAnsi="Arabic Typesetting" w:cs="Arabic Typesetting" w:hint="cs"/>
          <w:b/>
          <w:bCs/>
          <w:sz w:val="44"/>
          <w:szCs w:val="44"/>
          <w:u w:val="single"/>
          <w:rtl/>
        </w:rPr>
        <w:t xml:space="preserve"> نبوية عن بر الوالدين</w:t>
      </w:r>
    </w:p>
    <w:p w:rsidR="001C0D93" w:rsidRDefault="001C0D93" w:rsidP="001C0D93">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 xml:space="preserve">1- </w:t>
      </w:r>
      <w:r w:rsidR="00DF21E1" w:rsidRPr="002E77C3">
        <w:rPr>
          <w:rFonts w:ascii="Arabic Typesetting" w:eastAsia="Times New Roman" w:hAnsi="Arabic Typesetting" w:cs="Arabic Typesetting"/>
          <w:sz w:val="44"/>
          <w:szCs w:val="44"/>
          <w:rtl/>
        </w:rPr>
        <w:t>كان إسماعيل عليه السلام</w:t>
      </w:r>
      <w:r>
        <w:rPr>
          <w:rFonts w:ascii="Arabic Typesetting" w:eastAsia="Times New Roman" w:hAnsi="Arabic Typesetting" w:cs="Arabic Typesetting" w:hint="cs"/>
          <w:sz w:val="44"/>
          <w:szCs w:val="44"/>
          <w:rtl/>
        </w:rPr>
        <w:t xml:space="preserve"> </w:t>
      </w:r>
      <w:r w:rsidR="00DF21E1" w:rsidRPr="002E77C3">
        <w:rPr>
          <w:rFonts w:ascii="Arabic Typesetting" w:eastAsia="Times New Roman" w:hAnsi="Arabic Typesetting" w:cs="Arabic Typesetting"/>
          <w:sz w:val="44"/>
          <w:szCs w:val="44"/>
          <w:rtl/>
        </w:rPr>
        <w:t xml:space="preserve">غلامًا صغيرًا، يحب والديه ويطيعهما ويبرهما. وفي يوم من الأيام جاءه أبوه إبراهيم عليه السلام وطلب منه طلبًا عجيبًا وصعبًا؛ حيث قال له: </w:t>
      </w:r>
      <w:r>
        <w:rPr>
          <w:rFonts w:ascii="Arabic Typesetting" w:eastAsia="Times New Roman" w:hAnsi="Arabic Typesetting" w:cs="Arabic Typesetting" w:hint="cs"/>
          <w:sz w:val="44"/>
          <w:szCs w:val="44"/>
          <w:rtl/>
        </w:rPr>
        <w:t>(</w:t>
      </w:r>
      <w:r w:rsidR="00DF21E1" w:rsidRPr="002E77C3">
        <w:rPr>
          <w:rFonts w:ascii="Arabic Typesetting" w:eastAsia="Times New Roman" w:hAnsi="Arabic Typesetting" w:cs="Arabic Typesetting"/>
          <w:sz w:val="44"/>
          <w:szCs w:val="44"/>
          <w:rtl/>
        </w:rPr>
        <w:t>يا بني إني أرى في ا</w:t>
      </w:r>
      <w:r>
        <w:rPr>
          <w:rFonts w:ascii="Arabic Typesetting" w:eastAsia="Times New Roman" w:hAnsi="Arabic Typesetting" w:cs="Arabic Typesetting"/>
          <w:sz w:val="44"/>
          <w:szCs w:val="44"/>
          <w:rtl/>
        </w:rPr>
        <w:t>لمنام أني أذبحك فانظر ماذا ترى</w:t>
      </w:r>
      <w:r>
        <w:rPr>
          <w:rFonts w:ascii="Arabic Typesetting" w:eastAsia="Times New Roman" w:hAnsi="Arabic Typesetting" w:cs="Arabic Typesetting" w:hint="cs"/>
          <w:sz w:val="44"/>
          <w:szCs w:val="44"/>
          <w:rtl/>
        </w:rPr>
        <w:t xml:space="preserve">) </w:t>
      </w:r>
      <w:r w:rsidR="00DF21E1" w:rsidRPr="002E77C3">
        <w:rPr>
          <w:rFonts w:ascii="Arabic Typesetting" w:eastAsia="Times New Roman" w:hAnsi="Arabic Typesetting" w:cs="Arabic Typesetting"/>
          <w:sz w:val="44"/>
          <w:szCs w:val="44"/>
          <w:rtl/>
        </w:rPr>
        <w:t>فرد عليه إسماعيل في ثقة المؤمن برحمة الله، والراضي بقضائه</w:t>
      </w:r>
      <w:r>
        <w:rPr>
          <w:rFonts w:ascii="Arabic Typesetting" w:eastAsia="Times New Roman" w:hAnsi="Arabic Typesetting" w:cs="Arabic Typesetting" w:hint="cs"/>
          <w:sz w:val="44"/>
          <w:szCs w:val="44"/>
          <w:rtl/>
        </w:rPr>
        <w:t>(</w:t>
      </w:r>
      <w:r w:rsidR="00DF21E1" w:rsidRPr="002E77C3">
        <w:rPr>
          <w:rFonts w:ascii="Arabic Typesetting" w:eastAsia="Times New Roman" w:hAnsi="Arabic Typesetting" w:cs="Arabic Typesetting"/>
          <w:sz w:val="44"/>
          <w:szCs w:val="44"/>
          <w:rtl/>
        </w:rPr>
        <w:t>قال يا أبت افعل ما تؤمر ستجدني إن شاء الله من الصابرين</w:t>
      </w:r>
      <w:r>
        <w:rPr>
          <w:rFonts w:ascii="Arabic Typesetting" w:eastAsia="Times New Roman" w:hAnsi="Arabic Typesetting" w:cs="Arabic Typesetting"/>
          <w:sz w:val="44"/>
          <w:szCs w:val="44"/>
        </w:rPr>
        <w:t>(</w:t>
      </w:r>
      <w:r>
        <w:rPr>
          <w:rFonts w:ascii="Arabic Typesetting" w:eastAsia="Times New Roman" w:hAnsi="Arabic Typesetting" w:cs="Arabic Typesetting" w:hint="cs"/>
          <w:sz w:val="44"/>
          <w:szCs w:val="44"/>
          <w:rtl/>
        </w:rPr>
        <w:t xml:space="preserve"> </w:t>
      </w:r>
      <w:r w:rsidR="00DF21E1" w:rsidRPr="002E77C3">
        <w:rPr>
          <w:rFonts w:ascii="Arabic Typesetting" w:eastAsia="Times New Roman" w:hAnsi="Arabic Typesetting" w:cs="Arabic Typesetting"/>
          <w:sz w:val="44"/>
          <w:szCs w:val="44"/>
          <w:rtl/>
        </w:rPr>
        <w:t xml:space="preserve">وهكذا كان إسماعيل بارًّا بأبيه، مطيعًا له فيما أمره الله به، فلما أمسك إبراهيم عليه السلام السكين، وأراد أن يذبح ولده كما أمره الله، جاء الفرج من الله سبحانه فأنزل الله ملكًا من السماء، ومعه كبش عظيم فداءً لإسماعيل، قال تعالى: </w:t>
      </w:r>
      <w:r>
        <w:rPr>
          <w:rFonts w:ascii="Arabic Typesetting" w:eastAsia="Times New Roman" w:hAnsi="Arabic Typesetting" w:cs="Arabic Typesetting" w:hint="cs"/>
          <w:sz w:val="44"/>
          <w:szCs w:val="44"/>
          <w:rtl/>
        </w:rPr>
        <w:t>(</w:t>
      </w:r>
      <w:r w:rsidR="00DF21E1" w:rsidRPr="002E77C3">
        <w:rPr>
          <w:rFonts w:ascii="Arabic Typesetting" w:eastAsia="Times New Roman" w:hAnsi="Arabic Typesetting" w:cs="Arabic Typesetting"/>
          <w:sz w:val="44"/>
          <w:szCs w:val="44"/>
          <w:rtl/>
        </w:rPr>
        <w:t>وفديناه بذبح عظيم</w:t>
      </w:r>
      <w:r>
        <w:rPr>
          <w:rFonts w:ascii="Arabic Typesetting" w:eastAsia="Times New Roman" w:hAnsi="Arabic Typesetting" w:cs="Arabic Typesetting" w:hint="cs"/>
          <w:sz w:val="44"/>
          <w:szCs w:val="44"/>
          <w:rtl/>
        </w:rPr>
        <w:t>).</w:t>
      </w:r>
    </w:p>
    <w:p w:rsidR="002E77C3" w:rsidRDefault="001C0D93" w:rsidP="001C0D93">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Pr>
      </w:pPr>
      <w:r>
        <w:rPr>
          <w:rFonts w:ascii="Arabic Typesetting" w:eastAsia="Times New Roman" w:hAnsi="Arabic Typesetting" w:cs="Arabic Typesetting" w:hint="cs"/>
          <w:sz w:val="44"/>
          <w:szCs w:val="44"/>
          <w:rtl/>
        </w:rPr>
        <w:t xml:space="preserve">2- </w:t>
      </w:r>
      <w:r w:rsidR="00DF21E1" w:rsidRPr="002E77C3">
        <w:rPr>
          <w:rFonts w:ascii="Arabic Typesetting" w:eastAsia="Times New Roman" w:hAnsi="Arabic Typesetting" w:cs="Arabic Typesetting"/>
          <w:sz w:val="44"/>
          <w:szCs w:val="44"/>
          <w:rtl/>
        </w:rPr>
        <w:t xml:space="preserve">يحكي لنا النبي صلى الله عليه وسلم قصة ثلاثة رجال اضطروا إلى أن يبيتوا ليلتهم في غارٍ، فانحدرت صخرة من الجبل؛ فسدت عليهم باب الغار، فأخذ كل واحد منهم يدعو الله ويتوسل إليه بأحسن الأعمال التي عملها في الدنيا؛ حتى يفرِّج الله عنهم ما هم فيه، فقال أحدهم: اللهم إنه كان لي أبوان شيخان كبيران، وكنت أحضر لهما اللبن كل ليلة ليشربا قبل أن يشرب أحد من أولادي، وتأخرت عنهما ذات ليلة، فوجدتُهما نائمين، فكرهت أن أوقظهما أو أعطي أحدًا من أولادي قبلهما، فظللت واقفًا وقدح اللبن في يدي أنتظر استيقاظهما حتى طلع الفجر، وأولادي يبكون من شدة الجوع عند قدمي حتى استيقظ والدي وشربا اللبن، اللهم إن كنتُ فعلتُ ذلك ابتغاء وجهك ففرِّج </w:t>
      </w:r>
      <w:r>
        <w:rPr>
          <w:rFonts w:ascii="Arabic Typesetting" w:eastAsia="Times New Roman" w:hAnsi="Arabic Typesetting" w:cs="Arabic Typesetting"/>
          <w:sz w:val="44"/>
          <w:szCs w:val="44"/>
          <w:rtl/>
        </w:rPr>
        <w:t>عنا ما نحن فيه، فانفرجت الصخرة،</w:t>
      </w:r>
      <w:r w:rsidR="00DF21E1" w:rsidRPr="002E77C3">
        <w:rPr>
          <w:rFonts w:ascii="Arabic Typesetting" w:eastAsia="Times New Roman" w:hAnsi="Arabic Typesetting" w:cs="Arabic Typesetting"/>
          <w:sz w:val="44"/>
          <w:szCs w:val="44"/>
          <w:rtl/>
        </w:rPr>
        <w:t>وخرج الثلاثة من الغار</w:t>
      </w:r>
      <w:r>
        <w:rPr>
          <w:rFonts w:ascii="Arabic Typesetting" w:eastAsia="Times New Roman" w:hAnsi="Arabic Typesetting" w:cs="Arabic Typesetting"/>
          <w:sz w:val="44"/>
          <w:szCs w:val="44"/>
        </w:rPr>
        <w:t>)</w:t>
      </w:r>
      <w:r w:rsidRPr="002E77C3">
        <w:rPr>
          <w:rFonts w:ascii="Arabic Typesetting" w:eastAsia="Times New Roman" w:hAnsi="Arabic Typesetting" w:cs="Arabic Typesetting"/>
          <w:sz w:val="44"/>
          <w:szCs w:val="44"/>
          <w:rtl/>
        </w:rPr>
        <w:t>القصة مأخوذة من حديث متفق عليه</w:t>
      </w:r>
      <w:r>
        <w:rPr>
          <w:rFonts w:ascii="Arabic Typesetting" w:eastAsia="Times New Roman" w:hAnsi="Arabic Typesetting" w:cs="Arabic Typesetting" w:hint="cs"/>
          <w:sz w:val="44"/>
          <w:szCs w:val="44"/>
          <w:rtl/>
        </w:rPr>
        <w:t>).</w:t>
      </w:r>
    </w:p>
    <w:p w:rsidR="004F5387" w:rsidRDefault="004F5387" w:rsidP="004F5387">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 xml:space="preserve">3- </w:t>
      </w:r>
      <w:r w:rsidR="00DF21E1" w:rsidRPr="002E77C3">
        <w:rPr>
          <w:rFonts w:ascii="Arabic Typesetting" w:eastAsia="Times New Roman" w:hAnsi="Arabic Typesetting" w:cs="Arabic Typesetting"/>
          <w:sz w:val="44"/>
          <w:szCs w:val="44"/>
          <w:rtl/>
        </w:rPr>
        <w:t xml:space="preserve">كان سعد بن أبي وقاص -رضي الله عنه- بارًّا بأمه، فلما أسلم قالت له أمه: يا سعد، ما هذا الذي أراك؟ لتدعن دينك هذا أو لا آكل ولا أشرب حتى أموت فتُعَير بي، فيقال: يا قاتل أمه. قال سعد: يا أمه، لا تفعلي، فإني لا أدع ديني هذا لشيء. ومكثت أم سعد يومًا وليلة لا تأكل ولا </w:t>
      </w:r>
      <w:r w:rsidR="00DF21E1" w:rsidRPr="002E77C3">
        <w:rPr>
          <w:rFonts w:ascii="Arabic Typesetting" w:eastAsia="Times New Roman" w:hAnsi="Arabic Typesetting" w:cs="Arabic Typesetting"/>
          <w:sz w:val="44"/>
          <w:szCs w:val="44"/>
          <w:rtl/>
        </w:rPr>
        <w:lastRenderedPageBreak/>
        <w:t xml:space="preserve">تشرب حتى اشتد بها الجوع، فقال لها سعد: تعلمين </w:t>
      </w:r>
      <w:r w:rsidR="00DF21E1" w:rsidRPr="002E77C3">
        <w:rPr>
          <w:rFonts w:ascii="Arabic Typesetting" w:eastAsia="Times New Roman" w:hAnsi="Arabic Typesetting" w:cs="Arabic Typesetting"/>
          <w:sz w:val="44"/>
          <w:szCs w:val="44"/>
        </w:rPr>
        <w:t>-</w:t>
      </w:r>
      <w:r w:rsidR="00DF21E1" w:rsidRPr="002E77C3">
        <w:rPr>
          <w:rFonts w:ascii="Arabic Typesetting" w:eastAsia="Times New Roman" w:hAnsi="Arabic Typesetting" w:cs="Arabic Typesetting"/>
          <w:sz w:val="44"/>
          <w:szCs w:val="44"/>
          <w:rtl/>
        </w:rPr>
        <w:t>والله- لو كان لك مائة نَفْس فخرجت نَفْسًا نَفْسًا ما تركتُ ديني هذا لشيء، فإن شئتِ فكُلِي، وإن شئتِ فلا تأكلي</w:t>
      </w:r>
      <w:r>
        <w:rPr>
          <w:rFonts w:ascii="Arabic Typesetting" w:eastAsia="Times New Roman" w:hAnsi="Arabic Typesetting" w:cs="Arabic Typesetting"/>
          <w:sz w:val="44"/>
          <w:szCs w:val="44"/>
        </w:rPr>
        <w:t>.</w:t>
      </w:r>
      <w:r w:rsidR="00DF21E1" w:rsidRPr="002E77C3">
        <w:rPr>
          <w:rFonts w:ascii="Arabic Typesetting" w:eastAsia="Times New Roman" w:hAnsi="Arabic Typesetting" w:cs="Arabic Typesetting"/>
          <w:sz w:val="44"/>
          <w:szCs w:val="44"/>
          <w:rtl/>
        </w:rPr>
        <w:t xml:space="preserve">فلما رأت إصراره على التمسك بالإسلام أكلت. ونزل يؤيده قول الله تعالى: </w:t>
      </w:r>
      <w:r>
        <w:rPr>
          <w:rFonts w:ascii="Arabic Typesetting" w:eastAsia="Times New Roman" w:hAnsi="Arabic Typesetting" w:cs="Arabic Typesetting" w:hint="cs"/>
          <w:sz w:val="44"/>
          <w:szCs w:val="44"/>
          <w:rtl/>
        </w:rPr>
        <w:t>(</w:t>
      </w:r>
      <w:r w:rsidR="00DF21E1" w:rsidRPr="002E77C3">
        <w:rPr>
          <w:rFonts w:ascii="Arabic Typesetting" w:eastAsia="Times New Roman" w:hAnsi="Arabic Typesetting" w:cs="Arabic Typesetting"/>
          <w:sz w:val="44"/>
          <w:szCs w:val="44"/>
          <w:rtl/>
        </w:rPr>
        <w:t>وإن جاهداك على أن تشرك بي ما ليس لك به علم فلا تطعهما وصاحبهما في الدنيا معروفًا</w:t>
      </w:r>
      <w:r>
        <w:rPr>
          <w:rFonts w:ascii="Arabic Typesetting" w:eastAsia="Times New Roman" w:hAnsi="Arabic Typesetting" w:cs="Arabic Typesetting" w:hint="cs"/>
          <w:sz w:val="44"/>
          <w:szCs w:val="44"/>
          <w:rtl/>
        </w:rPr>
        <w:t>)</w:t>
      </w:r>
      <w:r w:rsidR="00DF21E1" w:rsidRPr="002E77C3">
        <w:rPr>
          <w:rFonts w:ascii="Arabic Typesetting" w:eastAsia="Times New Roman" w:hAnsi="Arabic Typesetting" w:cs="Arabic Typesetting"/>
          <w:sz w:val="44"/>
          <w:szCs w:val="44"/>
          <w:rtl/>
        </w:rPr>
        <w:t xml:space="preserve"> لقمان 15</w:t>
      </w:r>
    </w:p>
    <w:p w:rsidR="004F5387" w:rsidRDefault="004F5387" w:rsidP="004F5387">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 xml:space="preserve">4- </w:t>
      </w:r>
      <w:r w:rsidR="00DF21E1" w:rsidRPr="002E77C3">
        <w:rPr>
          <w:rFonts w:ascii="Arabic Typesetting" w:eastAsia="Times New Roman" w:hAnsi="Arabic Typesetting" w:cs="Arabic Typesetting"/>
          <w:sz w:val="44"/>
          <w:szCs w:val="44"/>
          <w:rtl/>
        </w:rPr>
        <w:t>وتقول السيدة أسماء بنت أبي بكر رضي الله عنها</w:t>
      </w:r>
      <w:r>
        <w:rPr>
          <w:rFonts w:ascii="Arabic Typesetting" w:eastAsia="Times New Roman" w:hAnsi="Arabic Typesetting" w:cs="Arabic Typesetting" w:hint="cs"/>
          <w:sz w:val="44"/>
          <w:szCs w:val="44"/>
          <w:rtl/>
        </w:rPr>
        <w:t>:</w:t>
      </w:r>
      <w:r w:rsidR="00DF21E1" w:rsidRPr="002E77C3">
        <w:rPr>
          <w:rFonts w:ascii="Arabic Typesetting" w:eastAsia="Times New Roman" w:hAnsi="Arabic Typesetting" w:cs="Arabic Typesetting"/>
          <w:sz w:val="44"/>
          <w:szCs w:val="44"/>
          <w:rtl/>
        </w:rPr>
        <w:t xml:space="preserve"> قدمت على أمي وهي مشركة في عهد رسول الله صلى الله عليه وسلم، فاستفتيتُ رسول الله صلى الله عليه وسلم، قلت: إن أمي قَدِمَتْ وهي راغبة (أي طامعة فيما عندي من بر)، أفَأَصِلُ أمي؟ فقال صلى الله عليه وسلم: نعم، صلي أمَّكِ</w:t>
      </w:r>
      <w:r>
        <w:rPr>
          <w:rFonts w:ascii="Arabic Typesetting" w:eastAsia="Times New Roman" w:hAnsi="Arabic Typesetting" w:cs="Arabic Typesetting" w:hint="cs"/>
          <w:sz w:val="44"/>
          <w:szCs w:val="44"/>
          <w:rtl/>
        </w:rPr>
        <w:t>(</w:t>
      </w:r>
      <w:r w:rsidR="00DF21E1" w:rsidRPr="002E77C3">
        <w:rPr>
          <w:rFonts w:ascii="Arabic Typesetting" w:eastAsia="Times New Roman" w:hAnsi="Arabic Typesetting" w:cs="Arabic Typesetting"/>
          <w:sz w:val="44"/>
          <w:szCs w:val="44"/>
          <w:rtl/>
        </w:rPr>
        <w:t>متفق عليه</w:t>
      </w:r>
      <w:r>
        <w:rPr>
          <w:rFonts w:ascii="Arabic Typesetting" w:eastAsia="Times New Roman" w:hAnsi="Arabic Typesetting" w:cs="Arabic Typesetting" w:hint="cs"/>
          <w:sz w:val="44"/>
          <w:szCs w:val="44"/>
          <w:rtl/>
        </w:rPr>
        <w:t>).</w:t>
      </w:r>
    </w:p>
    <w:p w:rsidR="002E77C3" w:rsidRPr="004F5387" w:rsidRDefault="00DF21E1" w:rsidP="004F5387">
      <w:pPr>
        <w:shd w:val="clear" w:color="auto" w:fill="FFFFFF"/>
        <w:spacing w:before="100" w:beforeAutospacing="1" w:after="100" w:afterAutospacing="1" w:line="240" w:lineRule="auto"/>
        <w:jc w:val="both"/>
        <w:rPr>
          <w:rFonts w:ascii="Arabic Typesetting" w:eastAsia="Times New Roman" w:hAnsi="Arabic Typesetting" w:cs="Arabic Typesetting"/>
          <w:b/>
          <w:bCs/>
          <w:sz w:val="44"/>
          <w:szCs w:val="44"/>
          <w:u w:val="single"/>
          <w:rtl/>
        </w:rPr>
      </w:pPr>
      <w:r w:rsidRPr="004F5387">
        <w:rPr>
          <w:rFonts w:ascii="Arabic Typesetting" w:eastAsia="Times New Roman" w:hAnsi="Arabic Typesetting" w:cs="Arabic Typesetting"/>
          <w:b/>
          <w:bCs/>
          <w:sz w:val="44"/>
          <w:szCs w:val="44"/>
          <w:u w:val="single"/>
          <w:rtl/>
        </w:rPr>
        <w:t>عقوق الوالدين</w:t>
      </w:r>
    </w:p>
    <w:p w:rsidR="00C14F23" w:rsidRDefault="00DF21E1" w:rsidP="004F5387">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2E77C3">
        <w:rPr>
          <w:rFonts w:ascii="Arabic Typesetting" w:eastAsia="Times New Roman" w:hAnsi="Arabic Typesetting" w:cs="Arabic Typesetting"/>
          <w:sz w:val="44"/>
          <w:szCs w:val="44"/>
          <w:rtl/>
        </w:rPr>
        <w:t>حذَّر الله تعالى المسلم من عقوق الوالدين، وعدم طاعتهما، وإهمال حقهما، وفعل ما لا يرضيهما أو إيذائهما ولو بكلمة (أف) أو بنظرة، يقول تعالى</w:t>
      </w:r>
      <w:r w:rsidR="004F5387">
        <w:rPr>
          <w:rFonts w:ascii="Arabic Typesetting" w:eastAsia="Times New Roman" w:hAnsi="Arabic Typesetting" w:cs="Arabic Typesetting" w:hint="cs"/>
          <w:sz w:val="44"/>
          <w:szCs w:val="44"/>
          <w:rtl/>
        </w:rPr>
        <w:t xml:space="preserve">( </w:t>
      </w:r>
      <w:r w:rsidRPr="002E77C3">
        <w:rPr>
          <w:rFonts w:ascii="Arabic Typesetting" w:eastAsia="Times New Roman" w:hAnsi="Arabic Typesetting" w:cs="Arabic Typesetting"/>
          <w:sz w:val="44"/>
          <w:szCs w:val="44"/>
          <w:rtl/>
        </w:rPr>
        <w:t>فلا تقل لهما أف ولا تنهرهما وقل لهما قولاً كريمًا</w:t>
      </w:r>
      <w:r w:rsidR="004F5387">
        <w:rPr>
          <w:rFonts w:ascii="Arabic Typesetting" w:eastAsia="Times New Roman" w:hAnsi="Arabic Typesetting" w:cs="Arabic Typesetting" w:hint="cs"/>
          <w:sz w:val="44"/>
          <w:szCs w:val="44"/>
          <w:rtl/>
        </w:rPr>
        <w:t>)</w:t>
      </w:r>
      <w:r w:rsidRPr="002E77C3">
        <w:rPr>
          <w:rFonts w:ascii="Arabic Typesetting" w:eastAsia="Times New Roman" w:hAnsi="Arabic Typesetting" w:cs="Arabic Typesetting"/>
          <w:sz w:val="44"/>
          <w:szCs w:val="44"/>
          <w:rtl/>
        </w:rPr>
        <w:t xml:space="preserve"> الإسراء</w:t>
      </w:r>
      <w:r w:rsidR="004F5387">
        <w:rPr>
          <w:rFonts w:ascii="Arabic Typesetting" w:eastAsia="Times New Roman" w:hAnsi="Arabic Typesetting" w:cs="Arabic Typesetting" w:hint="cs"/>
          <w:sz w:val="44"/>
          <w:szCs w:val="44"/>
          <w:rtl/>
        </w:rPr>
        <w:t xml:space="preserve"> </w:t>
      </w:r>
      <w:r w:rsidRPr="002E77C3">
        <w:rPr>
          <w:rFonts w:ascii="Arabic Typesetting" w:eastAsia="Times New Roman" w:hAnsi="Arabic Typesetting" w:cs="Arabic Typesetting"/>
          <w:sz w:val="44"/>
          <w:szCs w:val="44"/>
          <w:rtl/>
        </w:rPr>
        <w:t xml:space="preserve">23 </w:t>
      </w:r>
      <w:r w:rsidR="00C14F23">
        <w:rPr>
          <w:rFonts w:ascii="Arabic Typesetting" w:eastAsia="Times New Roman" w:hAnsi="Arabic Typesetting" w:cs="Arabic Typesetting" w:hint="cs"/>
          <w:sz w:val="44"/>
          <w:szCs w:val="44"/>
          <w:rtl/>
        </w:rPr>
        <w:t>.</w:t>
      </w:r>
    </w:p>
    <w:p w:rsidR="004F5387" w:rsidRDefault="00DF21E1" w:rsidP="00C14F23">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2E77C3">
        <w:rPr>
          <w:rFonts w:ascii="Arabic Typesetting" w:eastAsia="Times New Roman" w:hAnsi="Arabic Typesetting" w:cs="Arabic Typesetting"/>
          <w:sz w:val="44"/>
          <w:szCs w:val="44"/>
          <w:rtl/>
        </w:rPr>
        <w:t>ولا يدخل عليهما الحزن ولو بأي سبب؛ لأن إدخال الحزن على الوالدين عقوق لهما، وقد قال الإمام علي رضي الله عنه</w:t>
      </w:r>
      <w:r w:rsidR="00C14F23">
        <w:rPr>
          <w:rFonts w:ascii="Arabic Typesetting" w:eastAsia="Times New Roman" w:hAnsi="Arabic Typesetting" w:cs="Arabic Typesetting" w:hint="cs"/>
          <w:sz w:val="44"/>
          <w:szCs w:val="44"/>
          <w:rtl/>
        </w:rPr>
        <w:t>:</w:t>
      </w:r>
      <w:r w:rsidRPr="002E77C3">
        <w:rPr>
          <w:rFonts w:ascii="Arabic Typesetting" w:eastAsia="Times New Roman" w:hAnsi="Arabic Typesetting" w:cs="Arabic Typesetting"/>
          <w:sz w:val="44"/>
          <w:szCs w:val="44"/>
          <w:rtl/>
        </w:rPr>
        <w:t xml:space="preserve"> مَنْ أحزن والديه فقد عَقَّهُمَا</w:t>
      </w:r>
      <w:r w:rsidRPr="002E77C3">
        <w:rPr>
          <w:rFonts w:ascii="Arabic Typesetting" w:eastAsia="Times New Roman" w:hAnsi="Arabic Typesetting" w:cs="Arabic Typesetting"/>
          <w:sz w:val="44"/>
          <w:szCs w:val="44"/>
        </w:rPr>
        <w:t>.</w:t>
      </w:r>
    </w:p>
    <w:p w:rsidR="002E77C3" w:rsidRPr="00C14F23" w:rsidRDefault="00DF21E1" w:rsidP="00C14F23">
      <w:pPr>
        <w:shd w:val="clear" w:color="auto" w:fill="FFFFFF"/>
        <w:spacing w:before="100" w:beforeAutospacing="1" w:after="100" w:afterAutospacing="1" w:line="240" w:lineRule="auto"/>
        <w:jc w:val="both"/>
        <w:rPr>
          <w:rFonts w:ascii="Arabic Typesetting" w:eastAsia="Times New Roman" w:hAnsi="Arabic Typesetting" w:cs="Arabic Typesetting"/>
          <w:b/>
          <w:bCs/>
          <w:sz w:val="44"/>
          <w:szCs w:val="44"/>
          <w:u w:val="single"/>
          <w:rtl/>
        </w:rPr>
      </w:pPr>
      <w:r w:rsidRPr="00C14F23">
        <w:rPr>
          <w:rFonts w:ascii="Arabic Typesetting" w:eastAsia="Times New Roman" w:hAnsi="Arabic Typesetting" w:cs="Arabic Typesetting"/>
          <w:b/>
          <w:bCs/>
          <w:sz w:val="44"/>
          <w:szCs w:val="44"/>
          <w:u w:val="single"/>
          <w:rtl/>
        </w:rPr>
        <w:t>جزاء العقوق</w:t>
      </w:r>
    </w:p>
    <w:p w:rsidR="004F128D" w:rsidRDefault="00DF21E1" w:rsidP="00C14F23">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2E77C3">
        <w:rPr>
          <w:rFonts w:ascii="Arabic Typesetting" w:eastAsia="Times New Roman" w:hAnsi="Arabic Typesetting" w:cs="Arabic Typesetting"/>
          <w:sz w:val="44"/>
          <w:szCs w:val="44"/>
          <w:rtl/>
        </w:rPr>
        <w:t>عدَّ النبي صلى الله عليه وسلم عقوق الوالدين من كبائر الذنوب، بل من أكبر الكبائر، وجمع بينه وبين الشرك بالله</w:t>
      </w:r>
      <w:r w:rsidR="00C14F23">
        <w:rPr>
          <w:rFonts w:ascii="Arabic Typesetting" w:eastAsia="Times New Roman" w:hAnsi="Arabic Typesetting" w:cs="Arabic Typesetting" w:hint="cs"/>
          <w:sz w:val="44"/>
          <w:szCs w:val="44"/>
          <w:rtl/>
        </w:rPr>
        <w:t xml:space="preserve"> , ف</w:t>
      </w:r>
      <w:r w:rsidR="00C14F23" w:rsidRPr="00C14F23">
        <w:rPr>
          <w:rFonts w:ascii="Arabic Typesetting" w:eastAsia="Times New Roman" w:hAnsi="Arabic Typesetting" w:cs="Arabic Typesetting" w:hint="cs"/>
          <w:sz w:val="44"/>
          <w:szCs w:val="44"/>
          <w:rtl/>
        </w:rPr>
        <w:t>عن</w:t>
      </w:r>
      <w:r w:rsidR="00C14F23" w:rsidRPr="00C14F23">
        <w:rPr>
          <w:rFonts w:ascii="Arabic Typesetting" w:eastAsia="Times New Roman" w:hAnsi="Arabic Typesetting" w:cs="Arabic Typesetting"/>
          <w:sz w:val="44"/>
          <w:szCs w:val="44"/>
          <w:rtl/>
        </w:rPr>
        <w:t xml:space="preserve"> </w:t>
      </w:r>
      <w:r w:rsidR="00C14F23" w:rsidRPr="00C14F23">
        <w:rPr>
          <w:rFonts w:ascii="Arabic Typesetting" w:eastAsia="Times New Roman" w:hAnsi="Arabic Typesetting" w:cs="Arabic Typesetting" w:hint="cs"/>
          <w:sz w:val="44"/>
          <w:szCs w:val="44"/>
          <w:rtl/>
        </w:rPr>
        <w:t>أبي</w:t>
      </w:r>
      <w:r w:rsidR="00C14F23" w:rsidRPr="00C14F23">
        <w:rPr>
          <w:rFonts w:ascii="Arabic Typesetting" w:eastAsia="Times New Roman" w:hAnsi="Arabic Typesetting" w:cs="Arabic Typesetting"/>
          <w:sz w:val="44"/>
          <w:szCs w:val="44"/>
          <w:rtl/>
        </w:rPr>
        <w:t xml:space="preserve"> </w:t>
      </w:r>
      <w:r w:rsidR="00C14F23" w:rsidRPr="00C14F23">
        <w:rPr>
          <w:rFonts w:ascii="Arabic Typesetting" w:eastAsia="Times New Roman" w:hAnsi="Arabic Typesetting" w:cs="Arabic Typesetting" w:hint="cs"/>
          <w:sz w:val="44"/>
          <w:szCs w:val="44"/>
          <w:rtl/>
        </w:rPr>
        <w:t>بكرة</w:t>
      </w:r>
      <w:r w:rsidR="00C14F23" w:rsidRPr="00C14F23">
        <w:rPr>
          <w:rFonts w:ascii="Arabic Typesetting" w:eastAsia="Times New Roman" w:hAnsi="Arabic Typesetting" w:cs="Arabic Typesetting"/>
          <w:sz w:val="44"/>
          <w:szCs w:val="44"/>
          <w:rtl/>
        </w:rPr>
        <w:t xml:space="preserve"> </w:t>
      </w:r>
      <w:r w:rsidR="00C14F23" w:rsidRPr="00C14F23">
        <w:rPr>
          <w:rFonts w:ascii="Arabic Typesetting" w:eastAsia="Times New Roman" w:hAnsi="Arabic Typesetting" w:cs="Arabic Typesetting" w:hint="cs"/>
          <w:sz w:val="44"/>
          <w:szCs w:val="44"/>
          <w:rtl/>
        </w:rPr>
        <w:t>رضي</w:t>
      </w:r>
      <w:r w:rsidR="00C14F23" w:rsidRPr="00C14F23">
        <w:rPr>
          <w:rFonts w:ascii="Arabic Typesetting" w:eastAsia="Times New Roman" w:hAnsi="Arabic Typesetting" w:cs="Arabic Typesetting"/>
          <w:sz w:val="44"/>
          <w:szCs w:val="44"/>
          <w:rtl/>
        </w:rPr>
        <w:t xml:space="preserve"> </w:t>
      </w:r>
      <w:r w:rsidR="00C14F23" w:rsidRPr="00C14F23">
        <w:rPr>
          <w:rFonts w:ascii="Arabic Typesetting" w:eastAsia="Times New Roman" w:hAnsi="Arabic Typesetting" w:cs="Arabic Typesetting" w:hint="cs"/>
          <w:sz w:val="44"/>
          <w:szCs w:val="44"/>
          <w:rtl/>
        </w:rPr>
        <w:t>الله</w:t>
      </w:r>
      <w:r w:rsidR="00C14F23" w:rsidRPr="00C14F23">
        <w:rPr>
          <w:rFonts w:ascii="Arabic Typesetting" w:eastAsia="Times New Roman" w:hAnsi="Arabic Typesetting" w:cs="Arabic Typesetting"/>
          <w:sz w:val="44"/>
          <w:szCs w:val="44"/>
          <w:rtl/>
        </w:rPr>
        <w:t xml:space="preserve"> </w:t>
      </w:r>
      <w:r w:rsidR="00C14F23" w:rsidRPr="00C14F23">
        <w:rPr>
          <w:rFonts w:ascii="Arabic Typesetting" w:eastAsia="Times New Roman" w:hAnsi="Arabic Typesetting" w:cs="Arabic Typesetting" w:hint="cs"/>
          <w:sz w:val="44"/>
          <w:szCs w:val="44"/>
          <w:rtl/>
        </w:rPr>
        <w:t>عنه</w:t>
      </w:r>
      <w:r w:rsidR="00C14F23" w:rsidRPr="00C14F23">
        <w:rPr>
          <w:rFonts w:ascii="Arabic Typesetting" w:eastAsia="Times New Roman" w:hAnsi="Arabic Typesetting" w:cs="Arabic Typesetting"/>
          <w:sz w:val="44"/>
          <w:szCs w:val="44"/>
          <w:rtl/>
        </w:rPr>
        <w:t xml:space="preserve"> </w:t>
      </w:r>
      <w:r w:rsidR="00C14F23" w:rsidRPr="00C14F23">
        <w:rPr>
          <w:rFonts w:ascii="Arabic Typesetting" w:eastAsia="Times New Roman" w:hAnsi="Arabic Typesetting" w:cs="Arabic Typesetting" w:hint="cs"/>
          <w:sz w:val="44"/>
          <w:szCs w:val="44"/>
          <w:rtl/>
        </w:rPr>
        <w:t>قال</w:t>
      </w:r>
      <w:r w:rsidR="00C14F23" w:rsidRPr="00C14F23">
        <w:rPr>
          <w:rFonts w:ascii="Arabic Typesetting" w:eastAsia="Times New Roman" w:hAnsi="Arabic Typesetting" w:cs="Arabic Typesetting"/>
          <w:sz w:val="44"/>
          <w:szCs w:val="44"/>
          <w:rtl/>
        </w:rPr>
        <w:t xml:space="preserve"> </w:t>
      </w:r>
      <w:r w:rsidR="004F128D">
        <w:rPr>
          <w:rFonts w:ascii="Arabic Typesetting" w:eastAsia="Times New Roman" w:hAnsi="Arabic Typesetting" w:cs="Arabic Typesetting" w:hint="cs"/>
          <w:sz w:val="44"/>
          <w:szCs w:val="44"/>
          <w:rtl/>
        </w:rPr>
        <w:t>:</w:t>
      </w:r>
    </w:p>
    <w:p w:rsidR="00C14F23" w:rsidRDefault="00C14F23" w:rsidP="00C14F23">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C14F23">
        <w:rPr>
          <w:rFonts w:ascii="Arabic Typesetting" w:eastAsia="Times New Roman" w:hAnsi="Arabic Typesetting" w:cs="Arabic Typesetting" w:hint="cs"/>
          <w:sz w:val="44"/>
          <w:szCs w:val="44"/>
          <w:rtl/>
        </w:rPr>
        <w:t>قال</w:t>
      </w:r>
      <w:r w:rsidRPr="00C14F23">
        <w:rPr>
          <w:rFonts w:ascii="Arabic Typesetting" w:eastAsia="Times New Roman" w:hAnsi="Arabic Typesetting" w:cs="Arabic Typesetting"/>
          <w:sz w:val="44"/>
          <w:szCs w:val="44"/>
          <w:rtl/>
        </w:rPr>
        <w:t xml:space="preserve"> </w:t>
      </w:r>
      <w:r w:rsidRPr="00C14F23">
        <w:rPr>
          <w:rFonts w:ascii="Arabic Typesetting" w:eastAsia="Times New Roman" w:hAnsi="Arabic Typesetting" w:cs="Arabic Typesetting" w:hint="cs"/>
          <w:sz w:val="44"/>
          <w:szCs w:val="44"/>
          <w:rtl/>
        </w:rPr>
        <w:t>رسول</w:t>
      </w:r>
      <w:r w:rsidRPr="00C14F23">
        <w:rPr>
          <w:rFonts w:ascii="Arabic Typesetting" w:eastAsia="Times New Roman" w:hAnsi="Arabic Typesetting" w:cs="Arabic Typesetting"/>
          <w:sz w:val="44"/>
          <w:szCs w:val="44"/>
          <w:rtl/>
        </w:rPr>
        <w:t xml:space="preserve"> </w:t>
      </w:r>
      <w:r w:rsidRPr="00C14F23">
        <w:rPr>
          <w:rFonts w:ascii="Arabic Typesetting" w:eastAsia="Times New Roman" w:hAnsi="Arabic Typesetting" w:cs="Arabic Typesetting" w:hint="cs"/>
          <w:sz w:val="44"/>
          <w:szCs w:val="44"/>
          <w:rtl/>
        </w:rPr>
        <w:t>الله</w:t>
      </w:r>
      <w:r w:rsidRPr="00C14F23">
        <w:rPr>
          <w:rFonts w:ascii="Arabic Typesetting" w:eastAsia="Times New Roman" w:hAnsi="Arabic Typesetting" w:cs="Arabic Typesetting"/>
          <w:sz w:val="44"/>
          <w:szCs w:val="44"/>
          <w:rtl/>
        </w:rPr>
        <w:t xml:space="preserve"> </w:t>
      </w:r>
      <w:r w:rsidRPr="00C14F23">
        <w:rPr>
          <w:rFonts w:ascii="Arabic Typesetting" w:eastAsia="Times New Roman" w:hAnsi="Arabic Typesetting" w:cs="Arabic Typesetting" w:hint="cs"/>
          <w:sz w:val="44"/>
          <w:szCs w:val="44"/>
          <w:rtl/>
        </w:rPr>
        <w:t>صلى</w:t>
      </w:r>
      <w:r w:rsidRPr="00C14F23">
        <w:rPr>
          <w:rFonts w:ascii="Arabic Typesetting" w:eastAsia="Times New Roman" w:hAnsi="Arabic Typesetting" w:cs="Arabic Typesetting"/>
          <w:sz w:val="44"/>
          <w:szCs w:val="44"/>
          <w:rtl/>
        </w:rPr>
        <w:t xml:space="preserve"> </w:t>
      </w:r>
      <w:r w:rsidRPr="00C14F23">
        <w:rPr>
          <w:rFonts w:ascii="Arabic Typesetting" w:eastAsia="Times New Roman" w:hAnsi="Arabic Typesetting" w:cs="Arabic Typesetting" w:hint="cs"/>
          <w:sz w:val="44"/>
          <w:szCs w:val="44"/>
          <w:rtl/>
        </w:rPr>
        <w:t>الله</w:t>
      </w:r>
      <w:r w:rsidRPr="00C14F23">
        <w:rPr>
          <w:rFonts w:ascii="Arabic Typesetting" w:eastAsia="Times New Roman" w:hAnsi="Arabic Typesetting" w:cs="Arabic Typesetting"/>
          <w:sz w:val="44"/>
          <w:szCs w:val="44"/>
          <w:rtl/>
        </w:rPr>
        <w:t xml:space="preserve"> </w:t>
      </w:r>
      <w:r w:rsidRPr="00C14F23">
        <w:rPr>
          <w:rFonts w:ascii="Arabic Typesetting" w:eastAsia="Times New Roman" w:hAnsi="Arabic Typesetting" w:cs="Arabic Typesetting" w:hint="cs"/>
          <w:sz w:val="44"/>
          <w:szCs w:val="44"/>
          <w:rtl/>
        </w:rPr>
        <w:t>عليه</w:t>
      </w:r>
      <w:r w:rsidRPr="00C14F23">
        <w:rPr>
          <w:rFonts w:ascii="Arabic Typesetting" w:eastAsia="Times New Roman" w:hAnsi="Arabic Typesetting" w:cs="Arabic Typesetting"/>
          <w:sz w:val="44"/>
          <w:szCs w:val="44"/>
          <w:rtl/>
        </w:rPr>
        <w:t xml:space="preserve"> </w:t>
      </w:r>
      <w:r w:rsidRPr="00C14F23">
        <w:rPr>
          <w:rFonts w:ascii="Arabic Typesetting" w:eastAsia="Times New Roman" w:hAnsi="Arabic Typesetting" w:cs="Arabic Typesetting" w:hint="cs"/>
          <w:sz w:val="44"/>
          <w:szCs w:val="44"/>
          <w:rtl/>
        </w:rPr>
        <w:t>وسلم</w:t>
      </w:r>
      <w:r w:rsidRPr="00C14F23">
        <w:rPr>
          <w:rFonts w:ascii="Arabic Typesetting" w:eastAsia="Times New Roman" w:hAnsi="Arabic Typesetting" w:cs="Arabic Typesetting"/>
          <w:sz w:val="44"/>
          <w:szCs w:val="44"/>
          <w:rtl/>
        </w:rPr>
        <w:t xml:space="preserve"> </w:t>
      </w:r>
      <w:r w:rsidRPr="00C14F23">
        <w:rPr>
          <w:rFonts w:ascii="Arabic Typesetting" w:eastAsia="Times New Roman" w:hAnsi="Arabic Typesetting" w:cs="Arabic Typesetting" w:hint="cs"/>
          <w:sz w:val="44"/>
          <w:szCs w:val="44"/>
          <w:rtl/>
        </w:rPr>
        <w:t>ألا</w:t>
      </w:r>
      <w:r w:rsidRPr="00C14F23">
        <w:rPr>
          <w:rFonts w:ascii="Arabic Typesetting" w:eastAsia="Times New Roman" w:hAnsi="Arabic Typesetting" w:cs="Arabic Typesetting"/>
          <w:sz w:val="44"/>
          <w:szCs w:val="44"/>
          <w:rtl/>
        </w:rPr>
        <w:t xml:space="preserve"> </w:t>
      </w:r>
      <w:r w:rsidRPr="00C14F23">
        <w:rPr>
          <w:rFonts w:ascii="Arabic Typesetting" w:eastAsia="Times New Roman" w:hAnsi="Arabic Typesetting" w:cs="Arabic Typesetting" w:hint="cs"/>
          <w:sz w:val="44"/>
          <w:szCs w:val="44"/>
          <w:rtl/>
        </w:rPr>
        <w:t>أنبئكم</w:t>
      </w:r>
      <w:r w:rsidRPr="00C14F23">
        <w:rPr>
          <w:rFonts w:ascii="Arabic Typesetting" w:eastAsia="Times New Roman" w:hAnsi="Arabic Typesetting" w:cs="Arabic Typesetting"/>
          <w:sz w:val="44"/>
          <w:szCs w:val="44"/>
          <w:rtl/>
        </w:rPr>
        <w:t xml:space="preserve"> </w:t>
      </w:r>
      <w:r w:rsidRPr="00C14F23">
        <w:rPr>
          <w:rFonts w:ascii="Arabic Typesetting" w:eastAsia="Times New Roman" w:hAnsi="Arabic Typesetting" w:cs="Arabic Typesetting" w:hint="cs"/>
          <w:sz w:val="44"/>
          <w:szCs w:val="44"/>
          <w:rtl/>
        </w:rPr>
        <w:t>بأكبر</w:t>
      </w:r>
      <w:r w:rsidRPr="00C14F23">
        <w:rPr>
          <w:rFonts w:ascii="Arabic Typesetting" w:eastAsia="Times New Roman" w:hAnsi="Arabic Typesetting" w:cs="Arabic Typesetting"/>
          <w:sz w:val="44"/>
          <w:szCs w:val="44"/>
          <w:rtl/>
        </w:rPr>
        <w:t xml:space="preserve"> </w:t>
      </w:r>
      <w:r w:rsidRPr="00C14F23">
        <w:rPr>
          <w:rFonts w:ascii="Arabic Typesetting" w:eastAsia="Times New Roman" w:hAnsi="Arabic Typesetting" w:cs="Arabic Typesetting" w:hint="cs"/>
          <w:sz w:val="44"/>
          <w:szCs w:val="44"/>
          <w:rtl/>
        </w:rPr>
        <w:t>الكبائر</w:t>
      </w:r>
      <w:r w:rsidRPr="00C14F23">
        <w:rPr>
          <w:rFonts w:ascii="Arabic Typesetting" w:eastAsia="Times New Roman" w:hAnsi="Arabic Typesetting" w:cs="Arabic Typesetting"/>
          <w:sz w:val="44"/>
          <w:szCs w:val="44"/>
          <w:rtl/>
        </w:rPr>
        <w:t xml:space="preserve"> </w:t>
      </w:r>
      <w:r w:rsidRPr="00C14F23">
        <w:rPr>
          <w:rFonts w:ascii="Arabic Typesetting" w:eastAsia="Times New Roman" w:hAnsi="Arabic Typesetting" w:cs="Arabic Typesetting" w:hint="cs"/>
          <w:sz w:val="44"/>
          <w:szCs w:val="44"/>
          <w:rtl/>
        </w:rPr>
        <w:t>ثلاثا</w:t>
      </w:r>
      <w:r w:rsidRPr="00C14F23">
        <w:rPr>
          <w:rFonts w:ascii="Arabic Typesetting" w:eastAsia="Times New Roman" w:hAnsi="Arabic Typesetting" w:cs="Arabic Typesetting"/>
          <w:sz w:val="44"/>
          <w:szCs w:val="44"/>
          <w:rtl/>
        </w:rPr>
        <w:t xml:space="preserve"> </w:t>
      </w:r>
      <w:r w:rsidRPr="00C14F23">
        <w:rPr>
          <w:rFonts w:ascii="Arabic Typesetting" w:eastAsia="Times New Roman" w:hAnsi="Arabic Typesetting" w:cs="Arabic Typesetting" w:hint="cs"/>
          <w:sz w:val="44"/>
          <w:szCs w:val="44"/>
          <w:rtl/>
        </w:rPr>
        <w:t>قلنا</w:t>
      </w:r>
      <w:r w:rsidRPr="00C14F23">
        <w:rPr>
          <w:rFonts w:ascii="Arabic Typesetting" w:eastAsia="Times New Roman" w:hAnsi="Arabic Typesetting" w:cs="Arabic Typesetting"/>
          <w:sz w:val="44"/>
          <w:szCs w:val="44"/>
          <w:rtl/>
        </w:rPr>
        <w:t xml:space="preserve"> </w:t>
      </w:r>
      <w:r w:rsidRPr="00C14F23">
        <w:rPr>
          <w:rFonts w:ascii="Arabic Typesetting" w:eastAsia="Times New Roman" w:hAnsi="Arabic Typesetting" w:cs="Arabic Typesetting" w:hint="cs"/>
          <w:sz w:val="44"/>
          <w:szCs w:val="44"/>
          <w:rtl/>
        </w:rPr>
        <w:t>بلى</w:t>
      </w:r>
      <w:r w:rsidRPr="00C14F23">
        <w:rPr>
          <w:rFonts w:ascii="Arabic Typesetting" w:eastAsia="Times New Roman" w:hAnsi="Arabic Typesetting" w:cs="Arabic Typesetting"/>
          <w:sz w:val="44"/>
          <w:szCs w:val="44"/>
          <w:rtl/>
        </w:rPr>
        <w:t xml:space="preserve"> </w:t>
      </w:r>
      <w:r w:rsidRPr="00C14F23">
        <w:rPr>
          <w:rFonts w:ascii="Arabic Typesetting" w:eastAsia="Times New Roman" w:hAnsi="Arabic Typesetting" w:cs="Arabic Typesetting" w:hint="cs"/>
          <w:sz w:val="44"/>
          <w:szCs w:val="44"/>
          <w:rtl/>
        </w:rPr>
        <w:t>يا</w:t>
      </w:r>
      <w:r w:rsidRPr="00C14F23">
        <w:rPr>
          <w:rFonts w:ascii="Arabic Typesetting" w:eastAsia="Times New Roman" w:hAnsi="Arabic Typesetting" w:cs="Arabic Typesetting"/>
          <w:sz w:val="44"/>
          <w:szCs w:val="44"/>
          <w:rtl/>
        </w:rPr>
        <w:t xml:space="preserve"> </w:t>
      </w:r>
      <w:r w:rsidRPr="00C14F23">
        <w:rPr>
          <w:rFonts w:ascii="Arabic Typesetting" w:eastAsia="Times New Roman" w:hAnsi="Arabic Typesetting" w:cs="Arabic Typesetting" w:hint="cs"/>
          <w:sz w:val="44"/>
          <w:szCs w:val="44"/>
          <w:rtl/>
        </w:rPr>
        <w:t>رسول</w:t>
      </w:r>
      <w:r w:rsidRPr="00C14F23">
        <w:rPr>
          <w:rFonts w:ascii="Arabic Typesetting" w:eastAsia="Times New Roman" w:hAnsi="Arabic Typesetting" w:cs="Arabic Typesetting"/>
          <w:sz w:val="44"/>
          <w:szCs w:val="44"/>
          <w:rtl/>
        </w:rPr>
        <w:t xml:space="preserve"> </w:t>
      </w:r>
      <w:r w:rsidRPr="00C14F23">
        <w:rPr>
          <w:rFonts w:ascii="Arabic Typesetting" w:eastAsia="Times New Roman" w:hAnsi="Arabic Typesetting" w:cs="Arabic Typesetting" w:hint="cs"/>
          <w:sz w:val="44"/>
          <w:szCs w:val="44"/>
          <w:rtl/>
        </w:rPr>
        <w:t>الله</w:t>
      </w:r>
      <w:r w:rsidRPr="00C14F23">
        <w:rPr>
          <w:rFonts w:ascii="Arabic Typesetting" w:eastAsia="Times New Roman" w:hAnsi="Arabic Typesetting" w:cs="Arabic Typesetting"/>
          <w:sz w:val="44"/>
          <w:szCs w:val="44"/>
          <w:rtl/>
        </w:rPr>
        <w:t xml:space="preserve">  </w:t>
      </w:r>
      <w:r w:rsidRPr="00C14F23">
        <w:rPr>
          <w:rFonts w:ascii="Arabic Typesetting" w:eastAsia="Times New Roman" w:hAnsi="Arabic Typesetting" w:cs="Arabic Typesetting" w:hint="cs"/>
          <w:sz w:val="44"/>
          <w:szCs w:val="44"/>
          <w:rtl/>
        </w:rPr>
        <w:t>قال</w:t>
      </w:r>
      <w:r w:rsidRPr="00C14F23">
        <w:rPr>
          <w:rFonts w:ascii="Arabic Typesetting" w:eastAsia="Times New Roman" w:hAnsi="Arabic Typesetting" w:cs="Arabic Typesetting"/>
          <w:sz w:val="44"/>
          <w:szCs w:val="44"/>
          <w:rtl/>
        </w:rPr>
        <w:t xml:space="preserve"> </w:t>
      </w:r>
      <w:r w:rsidRPr="00C14F23">
        <w:rPr>
          <w:rFonts w:ascii="Arabic Typesetting" w:eastAsia="Times New Roman" w:hAnsi="Arabic Typesetting" w:cs="Arabic Typesetting" w:hint="cs"/>
          <w:sz w:val="44"/>
          <w:szCs w:val="44"/>
          <w:rtl/>
        </w:rPr>
        <w:t>الإشراك</w:t>
      </w:r>
      <w:r w:rsidRPr="00C14F23">
        <w:rPr>
          <w:rFonts w:ascii="Arabic Typesetting" w:eastAsia="Times New Roman" w:hAnsi="Arabic Typesetting" w:cs="Arabic Typesetting"/>
          <w:sz w:val="44"/>
          <w:szCs w:val="44"/>
          <w:rtl/>
        </w:rPr>
        <w:t xml:space="preserve"> </w:t>
      </w:r>
      <w:r w:rsidRPr="00C14F23">
        <w:rPr>
          <w:rFonts w:ascii="Arabic Typesetting" w:eastAsia="Times New Roman" w:hAnsi="Arabic Typesetting" w:cs="Arabic Typesetting" w:hint="cs"/>
          <w:sz w:val="44"/>
          <w:szCs w:val="44"/>
          <w:rtl/>
        </w:rPr>
        <w:t>بالله</w:t>
      </w:r>
      <w:r w:rsidRPr="00C14F23">
        <w:rPr>
          <w:rFonts w:ascii="Arabic Typesetting" w:eastAsia="Times New Roman" w:hAnsi="Arabic Typesetting" w:cs="Arabic Typesetting"/>
          <w:sz w:val="44"/>
          <w:szCs w:val="44"/>
          <w:rtl/>
        </w:rPr>
        <w:t xml:space="preserve"> </w:t>
      </w:r>
      <w:r w:rsidRPr="00C14F23">
        <w:rPr>
          <w:rFonts w:ascii="Arabic Typesetting" w:eastAsia="Times New Roman" w:hAnsi="Arabic Typesetting" w:cs="Arabic Typesetting" w:hint="cs"/>
          <w:sz w:val="44"/>
          <w:szCs w:val="44"/>
          <w:rtl/>
        </w:rPr>
        <w:t>وعقوق</w:t>
      </w:r>
      <w:r w:rsidRPr="00C14F23">
        <w:rPr>
          <w:rFonts w:ascii="Arabic Typesetting" w:eastAsia="Times New Roman" w:hAnsi="Arabic Typesetting" w:cs="Arabic Typesetting"/>
          <w:sz w:val="44"/>
          <w:szCs w:val="44"/>
          <w:rtl/>
        </w:rPr>
        <w:t xml:space="preserve"> </w:t>
      </w:r>
      <w:r w:rsidRPr="00C14F23">
        <w:rPr>
          <w:rFonts w:ascii="Arabic Typesetting" w:eastAsia="Times New Roman" w:hAnsi="Arabic Typesetting" w:cs="Arabic Typesetting" w:hint="cs"/>
          <w:sz w:val="44"/>
          <w:szCs w:val="44"/>
          <w:rtl/>
        </w:rPr>
        <w:t>الوالدين</w:t>
      </w:r>
      <w:r w:rsidRPr="00C14F23">
        <w:rPr>
          <w:rFonts w:ascii="Arabic Typesetting" w:eastAsia="Times New Roman" w:hAnsi="Arabic Typesetting" w:cs="Arabic Typesetting"/>
          <w:sz w:val="44"/>
          <w:szCs w:val="44"/>
          <w:rtl/>
        </w:rPr>
        <w:t xml:space="preserve"> </w:t>
      </w:r>
      <w:r w:rsidRPr="00C14F23">
        <w:rPr>
          <w:rFonts w:ascii="Arabic Typesetting" w:eastAsia="Times New Roman" w:hAnsi="Arabic Typesetting" w:cs="Arabic Typesetting" w:hint="cs"/>
          <w:sz w:val="44"/>
          <w:szCs w:val="44"/>
          <w:rtl/>
        </w:rPr>
        <w:t>وكان</w:t>
      </w:r>
      <w:r w:rsidRPr="00C14F23">
        <w:rPr>
          <w:rFonts w:ascii="Arabic Typesetting" w:eastAsia="Times New Roman" w:hAnsi="Arabic Typesetting" w:cs="Arabic Typesetting"/>
          <w:sz w:val="44"/>
          <w:szCs w:val="44"/>
          <w:rtl/>
        </w:rPr>
        <w:t xml:space="preserve"> </w:t>
      </w:r>
      <w:r w:rsidRPr="00C14F23">
        <w:rPr>
          <w:rFonts w:ascii="Arabic Typesetting" w:eastAsia="Times New Roman" w:hAnsi="Arabic Typesetting" w:cs="Arabic Typesetting" w:hint="cs"/>
          <w:sz w:val="44"/>
          <w:szCs w:val="44"/>
          <w:rtl/>
        </w:rPr>
        <w:t>متكئا</w:t>
      </w:r>
      <w:r w:rsidRPr="00C14F23">
        <w:rPr>
          <w:rFonts w:ascii="Arabic Typesetting" w:eastAsia="Times New Roman" w:hAnsi="Arabic Typesetting" w:cs="Arabic Typesetting"/>
          <w:sz w:val="44"/>
          <w:szCs w:val="44"/>
          <w:rtl/>
        </w:rPr>
        <w:t xml:space="preserve"> </w:t>
      </w:r>
      <w:r w:rsidRPr="00C14F23">
        <w:rPr>
          <w:rFonts w:ascii="Arabic Typesetting" w:eastAsia="Times New Roman" w:hAnsi="Arabic Typesetting" w:cs="Arabic Typesetting" w:hint="cs"/>
          <w:sz w:val="44"/>
          <w:szCs w:val="44"/>
          <w:rtl/>
        </w:rPr>
        <w:t>فجلس</w:t>
      </w:r>
      <w:r w:rsidRPr="00C14F23">
        <w:rPr>
          <w:rFonts w:ascii="Arabic Typesetting" w:eastAsia="Times New Roman" w:hAnsi="Arabic Typesetting" w:cs="Arabic Typesetting"/>
          <w:sz w:val="44"/>
          <w:szCs w:val="44"/>
          <w:rtl/>
        </w:rPr>
        <w:t xml:space="preserve"> </w:t>
      </w:r>
      <w:r w:rsidRPr="00C14F23">
        <w:rPr>
          <w:rFonts w:ascii="Arabic Typesetting" w:eastAsia="Times New Roman" w:hAnsi="Arabic Typesetting" w:cs="Arabic Typesetting" w:hint="cs"/>
          <w:sz w:val="44"/>
          <w:szCs w:val="44"/>
          <w:rtl/>
        </w:rPr>
        <w:t>فقال</w:t>
      </w:r>
      <w:r w:rsidRPr="00C14F23">
        <w:rPr>
          <w:rFonts w:ascii="Arabic Typesetting" w:eastAsia="Times New Roman" w:hAnsi="Arabic Typesetting" w:cs="Arabic Typesetting"/>
          <w:sz w:val="44"/>
          <w:szCs w:val="44"/>
          <w:rtl/>
        </w:rPr>
        <w:t xml:space="preserve"> </w:t>
      </w:r>
      <w:r w:rsidRPr="00C14F23">
        <w:rPr>
          <w:rFonts w:ascii="Arabic Typesetting" w:eastAsia="Times New Roman" w:hAnsi="Arabic Typesetting" w:cs="Arabic Typesetting" w:hint="cs"/>
          <w:sz w:val="44"/>
          <w:szCs w:val="44"/>
          <w:rtl/>
        </w:rPr>
        <w:t>ألا</w:t>
      </w:r>
      <w:r w:rsidRPr="00C14F23">
        <w:rPr>
          <w:rFonts w:ascii="Arabic Typesetting" w:eastAsia="Times New Roman" w:hAnsi="Arabic Typesetting" w:cs="Arabic Typesetting"/>
          <w:sz w:val="44"/>
          <w:szCs w:val="44"/>
          <w:rtl/>
        </w:rPr>
        <w:t xml:space="preserve"> </w:t>
      </w:r>
      <w:r w:rsidRPr="00C14F23">
        <w:rPr>
          <w:rFonts w:ascii="Arabic Typesetting" w:eastAsia="Times New Roman" w:hAnsi="Arabic Typesetting" w:cs="Arabic Typesetting" w:hint="cs"/>
          <w:sz w:val="44"/>
          <w:szCs w:val="44"/>
          <w:rtl/>
        </w:rPr>
        <w:t>وقول</w:t>
      </w:r>
      <w:r w:rsidRPr="00C14F23">
        <w:rPr>
          <w:rFonts w:ascii="Arabic Typesetting" w:eastAsia="Times New Roman" w:hAnsi="Arabic Typesetting" w:cs="Arabic Typesetting"/>
          <w:sz w:val="44"/>
          <w:szCs w:val="44"/>
          <w:rtl/>
        </w:rPr>
        <w:t xml:space="preserve"> </w:t>
      </w:r>
      <w:r w:rsidRPr="00C14F23">
        <w:rPr>
          <w:rFonts w:ascii="Arabic Typesetting" w:eastAsia="Times New Roman" w:hAnsi="Arabic Typesetting" w:cs="Arabic Typesetting" w:hint="cs"/>
          <w:sz w:val="44"/>
          <w:szCs w:val="44"/>
          <w:rtl/>
        </w:rPr>
        <w:t>الزور</w:t>
      </w:r>
      <w:r w:rsidRPr="00C14F23">
        <w:rPr>
          <w:rFonts w:ascii="Arabic Typesetting" w:eastAsia="Times New Roman" w:hAnsi="Arabic Typesetting" w:cs="Arabic Typesetting"/>
          <w:sz w:val="44"/>
          <w:szCs w:val="44"/>
          <w:rtl/>
        </w:rPr>
        <w:t xml:space="preserve"> </w:t>
      </w:r>
      <w:r w:rsidRPr="00C14F23">
        <w:rPr>
          <w:rFonts w:ascii="Arabic Typesetting" w:eastAsia="Times New Roman" w:hAnsi="Arabic Typesetting" w:cs="Arabic Typesetting" w:hint="cs"/>
          <w:sz w:val="44"/>
          <w:szCs w:val="44"/>
          <w:rtl/>
        </w:rPr>
        <w:t>وشهادة</w:t>
      </w:r>
      <w:r w:rsidRPr="00C14F23">
        <w:rPr>
          <w:rFonts w:ascii="Arabic Typesetting" w:eastAsia="Times New Roman" w:hAnsi="Arabic Typesetting" w:cs="Arabic Typesetting"/>
          <w:sz w:val="44"/>
          <w:szCs w:val="44"/>
          <w:rtl/>
        </w:rPr>
        <w:t xml:space="preserve"> </w:t>
      </w:r>
      <w:r w:rsidRPr="00C14F23">
        <w:rPr>
          <w:rFonts w:ascii="Arabic Typesetting" w:eastAsia="Times New Roman" w:hAnsi="Arabic Typesetting" w:cs="Arabic Typesetting" w:hint="cs"/>
          <w:sz w:val="44"/>
          <w:szCs w:val="44"/>
          <w:rtl/>
        </w:rPr>
        <w:t>الزور</w:t>
      </w:r>
      <w:r w:rsidRPr="00C14F23">
        <w:rPr>
          <w:rFonts w:ascii="Arabic Typesetting" w:eastAsia="Times New Roman" w:hAnsi="Arabic Typesetting" w:cs="Arabic Typesetting"/>
          <w:sz w:val="44"/>
          <w:szCs w:val="44"/>
          <w:rtl/>
        </w:rPr>
        <w:t xml:space="preserve"> </w:t>
      </w:r>
      <w:r w:rsidRPr="00C14F23">
        <w:rPr>
          <w:rFonts w:ascii="Arabic Typesetting" w:eastAsia="Times New Roman" w:hAnsi="Arabic Typesetting" w:cs="Arabic Typesetting" w:hint="cs"/>
          <w:sz w:val="44"/>
          <w:szCs w:val="44"/>
          <w:rtl/>
        </w:rPr>
        <w:t>فما</w:t>
      </w:r>
      <w:r w:rsidRPr="00C14F23">
        <w:rPr>
          <w:rFonts w:ascii="Arabic Typesetting" w:eastAsia="Times New Roman" w:hAnsi="Arabic Typesetting" w:cs="Arabic Typesetting"/>
          <w:sz w:val="44"/>
          <w:szCs w:val="44"/>
          <w:rtl/>
        </w:rPr>
        <w:t xml:space="preserve"> </w:t>
      </w:r>
      <w:r w:rsidRPr="00C14F23">
        <w:rPr>
          <w:rFonts w:ascii="Arabic Typesetting" w:eastAsia="Times New Roman" w:hAnsi="Arabic Typesetting" w:cs="Arabic Typesetting" w:hint="cs"/>
          <w:sz w:val="44"/>
          <w:szCs w:val="44"/>
          <w:rtl/>
        </w:rPr>
        <w:t>زال</w:t>
      </w:r>
      <w:r w:rsidRPr="00C14F23">
        <w:rPr>
          <w:rFonts w:ascii="Arabic Typesetting" w:eastAsia="Times New Roman" w:hAnsi="Arabic Typesetting" w:cs="Arabic Typesetting"/>
          <w:sz w:val="44"/>
          <w:szCs w:val="44"/>
          <w:rtl/>
        </w:rPr>
        <w:t xml:space="preserve"> </w:t>
      </w:r>
      <w:r w:rsidRPr="00C14F23">
        <w:rPr>
          <w:rFonts w:ascii="Arabic Typesetting" w:eastAsia="Times New Roman" w:hAnsi="Arabic Typesetting" w:cs="Arabic Typesetting" w:hint="cs"/>
          <w:sz w:val="44"/>
          <w:szCs w:val="44"/>
          <w:rtl/>
        </w:rPr>
        <w:t>يكررها</w:t>
      </w:r>
      <w:r w:rsidRPr="00C14F23">
        <w:rPr>
          <w:rFonts w:ascii="Arabic Typesetting" w:eastAsia="Times New Roman" w:hAnsi="Arabic Typesetting" w:cs="Arabic Typesetting"/>
          <w:sz w:val="44"/>
          <w:szCs w:val="44"/>
          <w:rtl/>
        </w:rPr>
        <w:t xml:space="preserve"> </w:t>
      </w:r>
      <w:r w:rsidRPr="00C14F23">
        <w:rPr>
          <w:rFonts w:ascii="Arabic Typesetting" w:eastAsia="Times New Roman" w:hAnsi="Arabic Typesetting" w:cs="Arabic Typesetting" w:hint="cs"/>
          <w:sz w:val="44"/>
          <w:szCs w:val="44"/>
          <w:rtl/>
        </w:rPr>
        <w:t>حتى</w:t>
      </w:r>
      <w:r w:rsidRPr="00C14F23">
        <w:rPr>
          <w:rFonts w:ascii="Arabic Typesetting" w:eastAsia="Times New Roman" w:hAnsi="Arabic Typesetting" w:cs="Arabic Typesetting"/>
          <w:sz w:val="44"/>
          <w:szCs w:val="44"/>
          <w:rtl/>
        </w:rPr>
        <w:t xml:space="preserve"> </w:t>
      </w:r>
      <w:r w:rsidRPr="00C14F23">
        <w:rPr>
          <w:rFonts w:ascii="Arabic Typesetting" w:eastAsia="Times New Roman" w:hAnsi="Arabic Typesetting" w:cs="Arabic Typesetting" w:hint="cs"/>
          <w:sz w:val="44"/>
          <w:szCs w:val="44"/>
          <w:rtl/>
        </w:rPr>
        <w:t>قلنا</w:t>
      </w:r>
      <w:r w:rsidRPr="00C14F23">
        <w:rPr>
          <w:rFonts w:ascii="Arabic Typesetting" w:eastAsia="Times New Roman" w:hAnsi="Arabic Typesetting" w:cs="Arabic Typesetting"/>
          <w:sz w:val="44"/>
          <w:szCs w:val="44"/>
          <w:rtl/>
        </w:rPr>
        <w:t xml:space="preserve"> </w:t>
      </w:r>
      <w:r w:rsidRPr="00C14F23">
        <w:rPr>
          <w:rFonts w:ascii="Arabic Typesetting" w:eastAsia="Times New Roman" w:hAnsi="Arabic Typesetting" w:cs="Arabic Typesetting" w:hint="cs"/>
          <w:sz w:val="44"/>
          <w:szCs w:val="44"/>
          <w:rtl/>
        </w:rPr>
        <w:t>ليته</w:t>
      </w:r>
      <w:r w:rsidRPr="00C14F23">
        <w:rPr>
          <w:rFonts w:ascii="Arabic Typesetting" w:eastAsia="Times New Roman" w:hAnsi="Arabic Typesetting" w:cs="Arabic Typesetting"/>
          <w:sz w:val="44"/>
          <w:szCs w:val="44"/>
          <w:rtl/>
        </w:rPr>
        <w:t xml:space="preserve"> </w:t>
      </w:r>
      <w:r w:rsidRPr="00C14F23">
        <w:rPr>
          <w:rFonts w:ascii="Arabic Typesetting" w:eastAsia="Times New Roman" w:hAnsi="Arabic Typesetting" w:cs="Arabic Typesetting" w:hint="cs"/>
          <w:sz w:val="44"/>
          <w:szCs w:val="44"/>
          <w:rtl/>
        </w:rPr>
        <w:t>سكت</w:t>
      </w:r>
      <w:r w:rsidRPr="00C14F23">
        <w:rPr>
          <w:rFonts w:ascii="Arabic Typesetting" w:eastAsia="Times New Roman" w:hAnsi="Arabic Typesetting" w:cs="Arabic Typesetting"/>
          <w:sz w:val="44"/>
          <w:szCs w:val="44"/>
          <w:rtl/>
        </w:rPr>
        <w:t xml:space="preserve">  </w:t>
      </w:r>
      <w:r>
        <w:rPr>
          <w:rFonts w:ascii="Arabic Typesetting" w:eastAsia="Times New Roman" w:hAnsi="Arabic Typesetting" w:cs="Arabic Typesetting" w:hint="cs"/>
          <w:sz w:val="44"/>
          <w:szCs w:val="44"/>
          <w:rtl/>
        </w:rPr>
        <w:t>(</w:t>
      </w:r>
      <w:r w:rsidRPr="00C14F23">
        <w:rPr>
          <w:rFonts w:ascii="Arabic Typesetting" w:eastAsia="Times New Roman" w:hAnsi="Arabic Typesetting" w:cs="Arabic Typesetting" w:hint="cs"/>
          <w:sz w:val="44"/>
          <w:szCs w:val="44"/>
          <w:rtl/>
        </w:rPr>
        <w:t>رواه</w:t>
      </w:r>
      <w:r w:rsidRPr="00C14F23">
        <w:rPr>
          <w:rFonts w:ascii="Arabic Typesetting" w:eastAsia="Times New Roman" w:hAnsi="Arabic Typesetting" w:cs="Arabic Typesetting"/>
          <w:sz w:val="44"/>
          <w:szCs w:val="44"/>
          <w:rtl/>
        </w:rPr>
        <w:t xml:space="preserve"> </w:t>
      </w:r>
      <w:r w:rsidRPr="00C14F23">
        <w:rPr>
          <w:rFonts w:ascii="Arabic Typesetting" w:eastAsia="Times New Roman" w:hAnsi="Arabic Typesetting" w:cs="Arabic Typesetting" w:hint="cs"/>
          <w:sz w:val="44"/>
          <w:szCs w:val="44"/>
          <w:rtl/>
        </w:rPr>
        <w:t>البخاري</w:t>
      </w:r>
      <w:r w:rsidRPr="00C14F23">
        <w:rPr>
          <w:rFonts w:ascii="Arabic Typesetting" w:eastAsia="Times New Roman" w:hAnsi="Arabic Typesetting" w:cs="Arabic Typesetting"/>
          <w:sz w:val="44"/>
          <w:szCs w:val="44"/>
          <w:rtl/>
        </w:rPr>
        <w:t xml:space="preserve"> </w:t>
      </w:r>
      <w:r w:rsidRPr="00C14F23">
        <w:rPr>
          <w:rFonts w:ascii="Arabic Typesetting" w:eastAsia="Times New Roman" w:hAnsi="Arabic Typesetting" w:cs="Arabic Typesetting" w:hint="cs"/>
          <w:sz w:val="44"/>
          <w:szCs w:val="44"/>
          <w:rtl/>
        </w:rPr>
        <w:t>ومسلم</w:t>
      </w:r>
      <w:r w:rsidRPr="00C14F23">
        <w:rPr>
          <w:rFonts w:ascii="Arabic Typesetting" w:eastAsia="Times New Roman" w:hAnsi="Arabic Typesetting" w:cs="Arabic Typesetting"/>
          <w:sz w:val="44"/>
          <w:szCs w:val="44"/>
          <w:rtl/>
        </w:rPr>
        <w:t xml:space="preserve"> </w:t>
      </w:r>
      <w:r w:rsidRPr="00C14F23">
        <w:rPr>
          <w:rFonts w:ascii="Arabic Typesetting" w:eastAsia="Times New Roman" w:hAnsi="Arabic Typesetting" w:cs="Arabic Typesetting" w:hint="cs"/>
          <w:sz w:val="44"/>
          <w:szCs w:val="44"/>
          <w:rtl/>
        </w:rPr>
        <w:t>والترمذي</w:t>
      </w:r>
      <w:r w:rsidRPr="00C14F23">
        <w:rPr>
          <w:rFonts w:ascii="Arabic Typesetting" w:eastAsia="Times New Roman" w:hAnsi="Arabic Typesetting" w:cs="Arabic Typesetting"/>
          <w:sz w:val="44"/>
          <w:szCs w:val="44"/>
          <w:rtl/>
        </w:rPr>
        <w:t xml:space="preserve"> </w:t>
      </w:r>
      <w:r>
        <w:rPr>
          <w:rFonts w:ascii="Arabic Typesetting" w:eastAsia="Times New Roman" w:hAnsi="Arabic Typesetting" w:cs="Arabic Typesetting" w:hint="cs"/>
          <w:sz w:val="44"/>
          <w:szCs w:val="44"/>
          <w:rtl/>
        </w:rPr>
        <w:t>وصححه الألباني).</w:t>
      </w:r>
      <w:r w:rsidRPr="00C14F23">
        <w:rPr>
          <w:rFonts w:ascii="Arabic Typesetting" w:eastAsia="Times New Roman" w:hAnsi="Arabic Typesetting" w:cs="Arabic Typesetting"/>
          <w:sz w:val="44"/>
          <w:szCs w:val="44"/>
          <w:rtl/>
        </w:rPr>
        <w:t xml:space="preserve">  </w:t>
      </w:r>
    </w:p>
    <w:p w:rsidR="00BB44F1" w:rsidRPr="009B3932" w:rsidRDefault="00BB44F1" w:rsidP="00BB44F1">
      <w:pPr>
        <w:shd w:val="clear" w:color="auto" w:fill="FFFFFF"/>
        <w:spacing w:before="100" w:beforeAutospacing="1" w:after="100" w:afterAutospacing="1" w:line="240" w:lineRule="auto"/>
        <w:jc w:val="center"/>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w:t>
      </w:r>
    </w:p>
    <w:p w:rsidR="00216932" w:rsidRPr="00FF22A0" w:rsidRDefault="0063475A" w:rsidP="00840D0F">
      <w:pPr>
        <w:shd w:val="clear" w:color="auto" w:fill="FFFFFF"/>
        <w:spacing w:before="100" w:beforeAutospacing="1" w:after="100" w:afterAutospacing="1" w:line="240" w:lineRule="auto"/>
        <w:jc w:val="both"/>
        <w:rPr>
          <w:rFonts w:ascii="Arabic Typesetting" w:eastAsia="Times New Roman" w:hAnsi="Arabic Typesetting" w:cs="Arabic Typesetting"/>
          <w:b/>
          <w:bCs/>
          <w:sz w:val="56"/>
          <w:szCs w:val="56"/>
          <w:u w:val="single"/>
          <w:rtl/>
        </w:rPr>
      </w:pPr>
      <w:r w:rsidRPr="00FF22A0">
        <w:rPr>
          <w:rFonts w:ascii="Arabic Typesetting" w:eastAsia="Times New Roman" w:hAnsi="Arabic Typesetting" w:cs="Arabic Typesetting" w:hint="cs"/>
          <w:b/>
          <w:bCs/>
          <w:sz w:val="56"/>
          <w:szCs w:val="56"/>
          <w:u w:val="single"/>
          <w:rtl/>
        </w:rPr>
        <w:lastRenderedPageBreak/>
        <w:t xml:space="preserve">21- </w:t>
      </w:r>
      <w:r w:rsidR="00805551" w:rsidRPr="00FF22A0">
        <w:rPr>
          <w:rFonts w:ascii="Arabic Typesetting" w:eastAsia="Times New Roman" w:hAnsi="Arabic Typesetting" w:cs="Arabic Typesetting"/>
          <w:b/>
          <w:bCs/>
          <w:sz w:val="56"/>
          <w:szCs w:val="56"/>
          <w:u w:val="single"/>
          <w:rtl/>
        </w:rPr>
        <w:t xml:space="preserve">صلة الرّحم </w:t>
      </w:r>
      <w:r w:rsidR="00DF21E1" w:rsidRPr="00FF22A0">
        <w:rPr>
          <w:rFonts w:ascii="Arabic Typesetting" w:eastAsia="Times New Roman" w:hAnsi="Arabic Typesetting" w:cs="Arabic Typesetting" w:hint="cs"/>
          <w:b/>
          <w:bCs/>
          <w:sz w:val="56"/>
          <w:szCs w:val="56"/>
          <w:u w:val="single"/>
          <w:rtl/>
        </w:rPr>
        <w:t>:</w:t>
      </w:r>
    </w:p>
    <w:p w:rsidR="00C7069D" w:rsidRPr="00C7069D" w:rsidRDefault="00C7069D" w:rsidP="00C7069D">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Pr>
      </w:pPr>
      <w:r w:rsidRPr="00C7069D">
        <w:rPr>
          <w:rFonts w:ascii="Arabic Typesetting" w:eastAsia="Times New Roman" w:hAnsi="Arabic Typesetting" w:cs="Arabic Typesetting"/>
          <w:b/>
          <w:bCs/>
          <w:sz w:val="44"/>
          <w:szCs w:val="44"/>
          <w:u w:val="single"/>
          <w:rtl/>
        </w:rPr>
        <w:t xml:space="preserve">معنى الرحم </w:t>
      </w:r>
    </w:p>
    <w:p w:rsidR="00C7069D" w:rsidRDefault="00C7069D" w:rsidP="00C7069D">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Pr>
          <w:rFonts w:ascii="Arabic Typesetting" w:eastAsia="Times New Roman" w:hAnsi="Arabic Typesetting" w:cs="Arabic Typesetting"/>
          <w:sz w:val="44"/>
          <w:szCs w:val="44"/>
          <w:rtl/>
        </w:rPr>
        <w:t>قال الراغب الأصفهاني :الرحم :رحم المرأة</w:t>
      </w:r>
      <w:r w:rsidRPr="00FF22A0">
        <w:rPr>
          <w:rFonts w:ascii="Arabic Typesetting" w:eastAsia="Times New Roman" w:hAnsi="Arabic Typesetting" w:cs="Arabic Typesetting"/>
          <w:sz w:val="44"/>
          <w:szCs w:val="44"/>
          <w:rtl/>
        </w:rPr>
        <w:t xml:space="preserve"> ومنه استعير الرحم للقرابة لكونهم خارجين من رحم واحدة</w:t>
      </w:r>
      <w:r>
        <w:rPr>
          <w:rFonts w:ascii="Arabic Typesetting" w:eastAsia="Times New Roman" w:hAnsi="Arabic Typesetting" w:cs="Arabic Typesetting" w:hint="cs"/>
          <w:sz w:val="44"/>
          <w:szCs w:val="44"/>
          <w:rtl/>
        </w:rPr>
        <w:t>.</w:t>
      </w:r>
      <w:r w:rsidRPr="00FF22A0">
        <w:rPr>
          <w:rFonts w:ascii="Arabic Typesetting" w:eastAsia="Times New Roman" w:hAnsi="Arabic Typesetting" w:cs="Arabic Typesetting"/>
          <w:sz w:val="44"/>
          <w:szCs w:val="44"/>
        </w:rPr>
        <w:t xml:space="preserve"> </w:t>
      </w:r>
    </w:p>
    <w:p w:rsidR="00C7069D" w:rsidRPr="00FF22A0" w:rsidRDefault="00C7069D" w:rsidP="00C7069D">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Pr>
      </w:pPr>
      <w:r w:rsidRPr="00FF22A0">
        <w:rPr>
          <w:rFonts w:ascii="Arabic Typesetting" w:eastAsia="Times New Roman" w:hAnsi="Arabic Typesetting" w:cs="Arabic Typesetting"/>
          <w:sz w:val="44"/>
          <w:szCs w:val="44"/>
          <w:rtl/>
        </w:rPr>
        <w:t>والمراد بالرحم : الأقرباء في طرفي الرجل والمرأة من ناحية الأب والأم . ومعنى صلة الرحم : الإحسان إلى الأقارب في القول والفعل ، ويدخل في ذلك زيارتهم ، وتفقد أحوالهم ، والسؤال عنهم ، ومساعدة المحتاج منهم ، والسعي في مصالحهم</w:t>
      </w:r>
      <w:r w:rsidRPr="00FF22A0">
        <w:rPr>
          <w:rFonts w:ascii="Arabic Typesetting" w:eastAsia="Times New Roman" w:hAnsi="Arabic Typesetting" w:cs="Arabic Typesetting"/>
          <w:sz w:val="44"/>
          <w:szCs w:val="44"/>
        </w:rPr>
        <w:t xml:space="preserve"> .</w:t>
      </w:r>
    </w:p>
    <w:p w:rsidR="004F128D" w:rsidRDefault="004F128D" w:rsidP="004F128D">
      <w:pPr>
        <w:shd w:val="clear" w:color="auto" w:fill="FFFFFF"/>
        <w:spacing w:before="100" w:beforeAutospacing="1" w:after="100" w:afterAutospacing="1" w:line="240" w:lineRule="auto"/>
        <w:jc w:val="center"/>
        <w:rPr>
          <w:rFonts w:ascii="Arabic Typesetting" w:eastAsia="Times New Roman" w:hAnsi="Arabic Typesetting" w:cs="Arabic Typesetting"/>
          <w:sz w:val="44"/>
          <w:szCs w:val="44"/>
          <w:rtl/>
        </w:rPr>
      </w:pPr>
      <w:r>
        <w:rPr>
          <w:noProof/>
        </w:rPr>
        <w:drawing>
          <wp:inline distT="0" distB="0" distL="0" distR="0">
            <wp:extent cx="5080075" cy="3709414"/>
            <wp:effectExtent l="19050" t="0" r="6275" b="0"/>
            <wp:docPr id="33" name="irc_mi" descr="http://www.aljamaa.net/ar/imagesDB/56960_larg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http://www.aljamaa.net/ar/imagesDB/56960_large.jpg"/>
                    <pic:cNvPicPr>
                      <a:picLocks noChangeAspect="1" noChangeArrowheads="1"/>
                    </pic:cNvPicPr>
                  </pic:nvPicPr>
                  <pic:blipFill>
                    <a:blip r:embed="rId162" cstate="print"/>
                    <a:srcRect/>
                    <a:stretch>
                      <a:fillRect/>
                    </a:stretch>
                  </pic:blipFill>
                  <pic:spPr bwMode="auto">
                    <a:xfrm>
                      <a:off x="0" y="0"/>
                      <a:ext cx="5088316" cy="3715431"/>
                    </a:xfrm>
                    <a:prstGeom prst="rect">
                      <a:avLst/>
                    </a:prstGeom>
                    <a:noFill/>
                    <a:ln w="9525">
                      <a:noFill/>
                      <a:miter lim="800000"/>
                      <a:headEnd/>
                      <a:tailEnd/>
                    </a:ln>
                  </pic:spPr>
                </pic:pic>
              </a:graphicData>
            </a:graphic>
          </wp:inline>
        </w:drawing>
      </w:r>
    </w:p>
    <w:p w:rsidR="00DF21E1" w:rsidRPr="00FF22A0" w:rsidRDefault="00DF21E1" w:rsidP="00FF22A0">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Pr>
      </w:pPr>
      <w:r w:rsidRPr="00FF22A0">
        <w:rPr>
          <w:rFonts w:ascii="Arabic Typesetting" w:eastAsia="Times New Roman" w:hAnsi="Arabic Typesetting" w:cs="Arabic Typesetting"/>
          <w:sz w:val="44"/>
          <w:szCs w:val="44"/>
          <w:rtl/>
        </w:rPr>
        <w:t>من عظيم ما أتى به الإسلام أن الأسرة فيه لا تقف عند حدود الوالدين وأولادهما، بل تَتَّسع لتشمل ذوي الرحم وأُولِي القربى من الإخوة والأخوات، والأعمام والعمَّات، والأخوال والخالات، وأبنائهم وبناتهم؛ فهؤلاء جميعًا لهم حقُّ البِرِّ والصِّلَة التي يحثُّ عليها الإسلام، ويَعُدُّهَا من أصول الفضائل، ويَعِدُ عليها بأعظم المثوبة، كما يَتَوَعَّدُ قاطعي الرحم بأعظم العقوبة، فمَنْ وَصَلَ رحمه وَصَلَهُ الله، ومَنْ قَطَعَهَا قَطَعَهُ الله</w:t>
      </w:r>
      <w:r w:rsidRPr="00FF22A0">
        <w:rPr>
          <w:rFonts w:ascii="Arabic Typesetting" w:eastAsia="Times New Roman" w:hAnsi="Arabic Typesetting" w:cs="Arabic Typesetting"/>
          <w:sz w:val="44"/>
          <w:szCs w:val="44"/>
        </w:rPr>
        <w:t>.</w:t>
      </w:r>
    </w:p>
    <w:p w:rsidR="00DF21E1" w:rsidRPr="00FF22A0" w:rsidRDefault="00DF21E1" w:rsidP="00FF22A0">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FF22A0">
        <w:rPr>
          <w:rFonts w:ascii="Arabic Typesetting" w:eastAsia="Times New Roman" w:hAnsi="Arabic Typesetting" w:cs="Arabic Typesetting"/>
          <w:sz w:val="44"/>
          <w:szCs w:val="44"/>
          <w:rtl/>
        </w:rPr>
        <w:lastRenderedPageBreak/>
        <w:t>وقد وضع الإسلام من الأحكام والأنظمة ما يُوجِبُ دوام الصلة قوية بين هذه الأسرة المُوَسَّعة، بما فيها الأقارب، بحيث يَكْفُلُ بعضهم بعضًا، ويأخذ بعضهم بِيَدِ بعضٍ، كما يُوجب ذلك نظام النفقات، ونظام الميراث، ونظام (العاقلة)؛ ويُرَادُ به توزيع الدِّيَةِ في قتل الخطأ وشبه العمد على عَصَبَةِ القاتل وأقاربه</w:t>
      </w:r>
      <w:r w:rsidR="00FF22A0">
        <w:rPr>
          <w:rFonts w:ascii="Arabic Typesetting" w:eastAsia="Times New Roman" w:hAnsi="Arabic Typesetting" w:cs="Arabic Typesetting" w:hint="cs"/>
          <w:sz w:val="44"/>
          <w:szCs w:val="44"/>
          <w:rtl/>
        </w:rPr>
        <w:t>.</w:t>
      </w:r>
    </w:p>
    <w:p w:rsidR="00DF21E1" w:rsidRPr="00FF22A0" w:rsidRDefault="00DF21E1" w:rsidP="00FF22A0">
      <w:pPr>
        <w:shd w:val="clear" w:color="auto" w:fill="FFFFFF"/>
        <w:spacing w:before="100" w:beforeAutospacing="1" w:after="100" w:afterAutospacing="1" w:line="240" w:lineRule="auto"/>
        <w:jc w:val="both"/>
        <w:rPr>
          <w:rFonts w:ascii="Arabic Typesetting" w:eastAsia="Times New Roman" w:hAnsi="Arabic Typesetting" w:cs="Arabic Typesetting"/>
          <w:b/>
          <w:bCs/>
          <w:sz w:val="44"/>
          <w:szCs w:val="44"/>
          <w:u w:val="single"/>
        </w:rPr>
      </w:pPr>
      <w:r w:rsidRPr="00FF22A0">
        <w:rPr>
          <w:rFonts w:ascii="Arabic Typesetting" w:eastAsia="Times New Roman" w:hAnsi="Arabic Typesetting" w:cs="Arabic Typesetting"/>
          <w:b/>
          <w:bCs/>
          <w:sz w:val="44"/>
          <w:szCs w:val="44"/>
          <w:u w:val="single"/>
          <w:rtl/>
        </w:rPr>
        <w:t>صلة الرحم في الإسلام</w:t>
      </w:r>
    </w:p>
    <w:p w:rsidR="00DF21E1" w:rsidRPr="00FF22A0" w:rsidRDefault="00C7069D" w:rsidP="00FF22A0">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Pr>
      </w:pPr>
      <w:r>
        <w:rPr>
          <w:rFonts w:ascii="Arabic Typesetting" w:eastAsia="Times New Roman" w:hAnsi="Arabic Typesetting" w:cs="Arabic Typesetting" w:hint="cs"/>
          <w:sz w:val="44"/>
          <w:szCs w:val="44"/>
          <w:rtl/>
        </w:rPr>
        <w:t xml:space="preserve">1- </w:t>
      </w:r>
      <w:r w:rsidR="00DF21E1" w:rsidRPr="00FF22A0">
        <w:rPr>
          <w:rFonts w:ascii="Arabic Typesetting" w:eastAsia="Times New Roman" w:hAnsi="Arabic Typesetting" w:cs="Arabic Typesetting"/>
          <w:sz w:val="44"/>
          <w:szCs w:val="44"/>
          <w:rtl/>
        </w:rPr>
        <w:t>وَصِلَةُ الرحم تعني الإحسان إلى الأقربين، وإيصال ما أمكن من الخير إليهم، ودفع ما أمكن من الشرِّ عنهم؛ فتشمل زيارتهم والسؤال عنهم، وتَفَقُّدِ أحوالهم، والإهداء إليهم، والتصدُّق على فقيرهم، وعيادة مرضاهم، وإجابة دعوتهم، واستضافتهم، وإعزازهم وإعلاء شأنهم، وتكون أيضًا بمشاركتهم في أفراحهم، ومواساتهم في أتراحهم، وغير ذلك ممَّا من شأنه أن يزيد ويُقَوِّيَ من أواصر العَلاقات بين أفراد هذا المجتمع الصغير</w:t>
      </w:r>
      <w:r w:rsidR="00DF21E1" w:rsidRPr="00FF22A0">
        <w:rPr>
          <w:rFonts w:ascii="Arabic Typesetting" w:eastAsia="Times New Roman" w:hAnsi="Arabic Typesetting" w:cs="Arabic Typesetting"/>
          <w:sz w:val="44"/>
          <w:szCs w:val="44"/>
        </w:rPr>
        <w:t>.</w:t>
      </w:r>
    </w:p>
    <w:p w:rsidR="00DF21E1" w:rsidRPr="00FF22A0" w:rsidRDefault="00DF21E1" w:rsidP="00FF22A0">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Pr>
      </w:pPr>
      <w:r w:rsidRPr="00FF22A0">
        <w:rPr>
          <w:rFonts w:ascii="Arabic Typesetting" w:eastAsia="Times New Roman" w:hAnsi="Arabic Typesetting" w:cs="Arabic Typesetting"/>
          <w:sz w:val="44"/>
          <w:szCs w:val="44"/>
          <w:rtl/>
        </w:rPr>
        <w:t>فهي إذن باب خير عميم؛ فيها تتأكَّد وَحْدَة المجتمع الإسلامي وتماسكه، وتمتلئ نفوس أفراده بالشعور بالراحة والاطمئنان؛ إذ يبقى المرء دومًا بمنأى عن الوَحْدَة والعُزْلَة، ويتأكَّد أن أقاربه يُحِيطُونَه بالمودَّة والرعاية، ويمدُّونه بالعون عند الحاجة</w:t>
      </w:r>
      <w:r w:rsidRPr="00FF22A0">
        <w:rPr>
          <w:rFonts w:ascii="Arabic Typesetting" w:eastAsia="Times New Roman" w:hAnsi="Arabic Typesetting" w:cs="Arabic Typesetting"/>
          <w:sz w:val="44"/>
          <w:szCs w:val="44"/>
        </w:rPr>
        <w:t>.</w:t>
      </w:r>
    </w:p>
    <w:p w:rsidR="0083510C" w:rsidRDefault="00C7069D" w:rsidP="004F128D">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 xml:space="preserve">2- </w:t>
      </w:r>
      <w:r w:rsidR="00DF21E1" w:rsidRPr="00FF22A0">
        <w:rPr>
          <w:rFonts w:ascii="Arabic Typesetting" w:eastAsia="Times New Roman" w:hAnsi="Arabic Typesetting" w:cs="Arabic Typesetting"/>
          <w:sz w:val="44"/>
          <w:szCs w:val="44"/>
          <w:rtl/>
        </w:rPr>
        <w:t xml:space="preserve">وقد أمر الله </w:t>
      </w:r>
      <w:r w:rsidR="0083510C">
        <w:rPr>
          <w:rFonts w:ascii="Arabic Typesetting" w:eastAsia="Times New Roman" w:hAnsi="Arabic Typesetting" w:cs="Arabic Typesetting" w:hint="cs"/>
          <w:sz w:val="44"/>
          <w:szCs w:val="44"/>
          <w:rtl/>
        </w:rPr>
        <w:t>تعالى</w:t>
      </w:r>
      <w:r w:rsidR="00DF21E1" w:rsidRPr="00FF22A0">
        <w:rPr>
          <w:rFonts w:ascii="Arabic Typesetting" w:eastAsia="Times New Roman" w:hAnsi="Arabic Typesetting" w:cs="Arabic Typesetting"/>
          <w:sz w:val="44"/>
          <w:szCs w:val="44"/>
          <w:rtl/>
        </w:rPr>
        <w:t xml:space="preserve"> بالإحسان إلى ذوي القربى، وهم الأرحام الذين يَجِبُ وَصْلُهم، فقال تعالى</w:t>
      </w:r>
      <w:r w:rsidR="0083510C">
        <w:rPr>
          <w:rFonts w:ascii="Arabic Typesetting" w:eastAsia="Times New Roman" w:hAnsi="Arabic Typesetting" w:cs="Arabic Typesetting" w:hint="cs"/>
          <w:sz w:val="44"/>
          <w:szCs w:val="44"/>
          <w:rtl/>
        </w:rPr>
        <w:t>:</w:t>
      </w:r>
    </w:p>
    <w:p w:rsidR="0083510C" w:rsidRDefault="0083510C" w:rsidP="0083510C">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83510C">
        <w:rPr>
          <w:rFonts w:ascii="Arabic Typesetting" w:eastAsia="Times New Roman" w:hAnsi="Arabic Typesetting" w:cs="Arabic Typesetting" w:hint="cs"/>
          <w:sz w:val="44"/>
          <w:szCs w:val="44"/>
          <w:rtl/>
        </w:rPr>
        <w:t>وَاعْبُدُواْ</w:t>
      </w:r>
      <w:r w:rsidRPr="0083510C">
        <w:rPr>
          <w:rFonts w:ascii="Arabic Typesetting" w:eastAsia="Times New Roman" w:hAnsi="Arabic Typesetting" w:cs="Arabic Typesetting"/>
          <w:sz w:val="44"/>
          <w:szCs w:val="44"/>
          <w:rtl/>
        </w:rPr>
        <w:t xml:space="preserve"> </w:t>
      </w:r>
      <w:r w:rsidRPr="0083510C">
        <w:rPr>
          <w:rFonts w:ascii="Arabic Typesetting" w:eastAsia="Times New Roman" w:hAnsi="Arabic Typesetting" w:cs="Arabic Typesetting" w:hint="cs"/>
          <w:sz w:val="44"/>
          <w:szCs w:val="44"/>
          <w:rtl/>
        </w:rPr>
        <w:t>اللّهَ</w:t>
      </w:r>
      <w:r w:rsidRPr="0083510C">
        <w:rPr>
          <w:rFonts w:ascii="Arabic Typesetting" w:eastAsia="Times New Roman" w:hAnsi="Arabic Typesetting" w:cs="Arabic Typesetting"/>
          <w:sz w:val="44"/>
          <w:szCs w:val="44"/>
          <w:rtl/>
        </w:rPr>
        <w:t xml:space="preserve"> </w:t>
      </w:r>
      <w:r w:rsidRPr="0083510C">
        <w:rPr>
          <w:rFonts w:ascii="Arabic Typesetting" w:eastAsia="Times New Roman" w:hAnsi="Arabic Typesetting" w:cs="Arabic Typesetting" w:hint="cs"/>
          <w:sz w:val="44"/>
          <w:szCs w:val="44"/>
          <w:rtl/>
        </w:rPr>
        <w:t>وَلاَ</w:t>
      </w:r>
      <w:r w:rsidRPr="0083510C">
        <w:rPr>
          <w:rFonts w:ascii="Arabic Typesetting" w:eastAsia="Times New Roman" w:hAnsi="Arabic Typesetting" w:cs="Arabic Typesetting"/>
          <w:sz w:val="44"/>
          <w:szCs w:val="44"/>
          <w:rtl/>
        </w:rPr>
        <w:t xml:space="preserve"> </w:t>
      </w:r>
      <w:r w:rsidRPr="0083510C">
        <w:rPr>
          <w:rFonts w:ascii="Arabic Typesetting" w:eastAsia="Times New Roman" w:hAnsi="Arabic Typesetting" w:cs="Arabic Typesetting" w:hint="cs"/>
          <w:sz w:val="44"/>
          <w:szCs w:val="44"/>
          <w:rtl/>
        </w:rPr>
        <w:t>تُشْرِكُواْ</w:t>
      </w:r>
      <w:r w:rsidRPr="0083510C">
        <w:rPr>
          <w:rFonts w:ascii="Arabic Typesetting" w:eastAsia="Times New Roman" w:hAnsi="Arabic Typesetting" w:cs="Arabic Typesetting"/>
          <w:sz w:val="44"/>
          <w:szCs w:val="44"/>
          <w:rtl/>
        </w:rPr>
        <w:t xml:space="preserve"> </w:t>
      </w:r>
      <w:r w:rsidRPr="0083510C">
        <w:rPr>
          <w:rFonts w:ascii="Arabic Typesetting" w:eastAsia="Times New Roman" w:hAnsi="Arabic Typesetting" w:cs="Arabic Typesetting" w:hint="cs"/>
          <w:sz w:val="44"/>
          <w:szCs w:val="44"/>
          <w:rtl/>
        </w:rPr>
        <w:t>بِهِ</w:t>
      </w:r>
      <w:r w:rsidRPr="0083510C">
        <w:rPr>
          <w:rFonts w:ascii="Arabic Typesetting" w:eastAsia="Times New Roman" w:hAnsi="Arabic Typesetting" w:cs="Arabic Typesetting"/>
          <w:sz w:val="44"/>
          <w:szCs w:val="44"/>
          <w:rtl/>
        </w:rPr>
        <w:t xml:space="preserve"> </w:t>
      </w:r>
      <w:r w:rsidRPr="0083510C">
        <w:rPr>
          <w:rFonts w:ascii="Arabic Typesetting" w:eastAsia="Times New Roman" w:hAnsi="Arabic Typesetting" w:cs="Arabic Typesetting" w:hint="cs"/>
          <w:sz w:val="44"/>
          <w:szCs w:val="44"/>
          <w:rtl/>
        </w:rPr>
        <w:t>شَيْئاً</w:t>
      </w:r>
      <w:r w:rsidRPr="0083510C">
        <w:rPr>
          <w:rFonts w:ascii="Arabic Typesetting" w:eastAsia="Times New Roman" w:hAnsi="Arabic Typesetting" w:cs="Arabic Typesetting"/>
          <w:sz w:val="44"/>
          <w:szCs w:val="44"/>
          <w:rtl/>
        </w:rPr>
        <w:t xml:space="preserve"> </w:t>
      </w:r>
      <w:r w:rsidRPr="0083510C">
        <w:rPr>
          <w:rFonts w:ascii="Arabic Typesetting" w:eastAsia="Times New Roman" w:hAnsi="Arabic Typesetting" w:cs="Arabic Typesetting" w:hint="cs"/>
          <w:sz w:val="44"/>
          <w:szCs w:val="44"/>
          <w:rtl/>
        </w:rPr>
        <w:t>وَبِالْوَالِدَيْنِ</w:t>
      </w:r>
      <w:r w:rsidRPr="0083510C">
        <w:rPr>
          <w:rFonts w:ascii="Arabic Typesetting" w:eastAsia="Times New Roman" w:hAnsi="Arabic Typesetting" w:cs="Arabic Typesetting"/>
          <w:sz w:val="44"/>
          <w:szCs w:val="44"/>
          <w:rtl/>
        </w:rPr>
        <w:t xml:space="preserve"> </w:t>
      </w:r>
      <w:r w:rsidRPr="0083510C">
        <w:rPr>
          <w:rFonts w:ascii="Arabic Typesetting" w:eastAsia="Times New Roman" w:hAnsi="Arabic Typesetting" w:cs="Arabic Typesetting" w:hint="cs"/>
          <w:sz w:val="44"/>
          <w:szCs w:val="44"/>
          <w:rtl/>
        </w:rPr>
        <w:t>إِحْسَاناً</w:t>
      </w:r>
      <w:r w:rsidRPr="0083510C">
        <w:rPr>
          <w:rFonts w:ascii="Arabic Typesetting" w:eastAsia="Times New Roman" w:hAnsi="Arabic Typesetting" w:cs="Arabic Typesetting"/>
          <w:sz w:val="44"/>
          <w:szCs w:val="44"/>
          <w:rtl/>
        </w:rPr>
        <w:t xml:space="preserve"> </w:t>
      </w:r>
      <w:r w:rsidRPr="0083510C">
        <w:rPr>
          <w:rFonts w:ascii="Arabic Typesetting" w:eastAsia="Times New Roman" w:hAnsi="Arabic Typesetting" w:cs="Arabic Typesetting" w:hint="cs"/>
          <w:sz w:val="44"/>
          <w:szCs w:val="44"/>
          <w:rtl/>
        </w:rPr>
        <w:t>وَبِذِي</w:t>
      </w:r>
      <w:r w:rsidRPr="0083510C">
        <w:rPr>
          <w:rFonts w:ascii="Arabic Typesetting" w:eastAsia="Times New Roman" w:hAnsi="Arabic Typesetting" w:cs="Arabic Typesetting"/>
          <w:sz w:val="44"/>
          <w:szCs w:val="44"/>
          <w:rtl/>
        </w:rPr>
        <w:t xml:space="preserve"> </w:t>
      </w:r>
      <w:r w:rsidRPr="0083510C">
        <w:rPr>
          <w:rFonts w:ascii="Arabic Typesetting" w:eastAsia="Times New Roman" w:hAnsi="Arabic Typesetting" w:cs="Arabic Typesetting" w:hint="cs"/>
          <w:sz w:val="44"/>
          <w:szCs w:val="44"/>
          <w:rtl/>
        </w:rPr>
        <w:t>الْقُرْبَى</w:t>
      </w:r>
      <w:r w:rsidRPr="0083510C">
        <w:rPr>
          <w:rFonts w:ascii="Arabic Typesetting" w:eastAsia="Times New Roman" w:hAnsi="Arabic Typesetting" w:cs="Arabic Typesetting"/>
          <w:sz w:val="44"/>
          <w:szCs w:val="44"/>
          <w:rtl/>
        </w:rPr>
        <w:t xml:space="preserve"> </w:t>
      </w:r>
      <w:r w:rsidRPr="0083510C">
        <w:rPr>
          <w:rFonts w:ascii="Arabic Typesetting" w:eastAsia="Times New Roman" w:hAnsi="Arabic Typesetting" w:cs="Arabic Typesetting" w:hint="cs"/>
          <w:sz w:val="44"/>
          <w:szCs w:val="44"/>
          <w:rtl/>
        </w:rPr>
        <w:t>وَالْيَتَامَى</w:t>
      </w:r>
      <w:r w:rsidRPr="0083510C">
        <w:rPr>
          <w:rFonts w:ascii="Arabic Typesetting" w:eastAsia="Times New Roman" w:hAnsi="Arabic Typesetting" w:cs="Arabic Typesetting"/>
          <w:sz w:val="44"/>
          <w:szCs w:val="44"/>
          <w:rtl/>
        </w:rPr>
        <w:t xml:space="preserve"> </w:t>
      </w:r>
      <w:r w:rsidRPr="0083510C">
        <w:rPr>
          <w:rFonts w:ascii="Arabic Typesetting" w:eastAsia="Times New Roman" w:hAnsi="Arabic Typesetting" w:cs="Arabic Typesetting" w:hint="cs"/>
          <w:sz w:val="44"/>
          <w:szCs w:val="44"/>
          <w:rtl/>
        </w:rPr>
        <w:t>وَالْمَسَاكِينِ</w:t>
      </w:r>
      <w:r w:rsidRPr="0083510C">
        <w:rPr>
          <w:rFonts w:ascii="Arabic Typesetting" w:eastAsia="Times New Roman" w:hAnsi="Arabic Typesetting" w:cs="Arabic Typesetting"/>
          <w:sz w:val="44"/>
          <w:szCs w:val="44"/>
          <w:rtl/>
        </w:rPr>
        <w:t xml:space="preserve"> </w:t>
      </w:r>
      <w:r w:rsidRPr="0083510C">
        <w:rPr>
          <w:rFonts w:ascii="Arabic Typesetting" w:eastAsia="Times New Roman" w:hAnsi="Arabic Typesetting" w:cs="Arabic Typesetting" w:hint="cs"/>
          <w:sz w:val="44"/>
          <w:szCs w:val="44"/>
          <w:rtl/>
        </w:rPr>
        <w:t>وَالْجَارِ</w:t>
      </w:r>
      <w:r w:rsidRPr="0083510C">
        <w:rPr>
          <w:rFonts w:ascii="Arabic Typesetting" w:eastAsia="Times New Roman" w:hAnsi="Arabic Typesetting" w:cs="Arabic Typesetting"/>
          <w:sz w:val="44"/>
          <w:szCs w:val="44"/>
          <w:rtl/>
        </w:rPr>
        <w:t xml:space="preserve"> </w:t>
      </w:r>
      <w:r w:rsidRPr="0083510C">
        <w:rPr>
          <w:rFonts w:ascii="Arabic Typesetting" w:eastAsia="Times New Roman" w:hAnsi="Arabic Typesetting" w:cs="Arabic Typesetting" w:hint="cs"/>
          <w:sz w:val="44"/>
          <w:szCs w:val="44"/>
          <w:rtl/>
        </w:rPr>
        <w:t>ذِي</w:t>
      </w:r>
      <w:r w:rsidRPr="0083510C">
        <w:rPr>
          <w:rFonts w:ascii="Arabic Typesetting" w:eastAsia="Times New Roman" w:hAnsi="Arabic Typesetting" w:cs="Arabic Typesetting"/>
          <w:sz w:val="44"/>
          <w:szCs w:val="44"/>
          <w:rtl/>
        </w:rPr>
        <w:t xml:space="preserve"> </w:t>
      </w:r>
      <w:r w:rsidRPr="0083510C">
        <w:rPr>
          <w:rFonts w:ascii="Arabic Typesetting" w:eastAsia="Times New Roman" w:hAnsi="Arabic Typesetting" w:cs="Arabic Typesetting" w:hint="cs"/>
          <w:sz w:val="44"/>
          <w:szCs w:val="44"/>
          <w:rtl/>
        </w:rPr>
        <w:t>الْقُرْبَى</w:t>
      </w:r>
      <w:r w:rsidRPr="0083510C">
        <w:rPr>
          <w:rFonts w:ascii="Arabic Typesetting" w:eastAsia="Times New Roman" w:hAnsi="Arabic Typesetting" w:cs="Arabic Typesetting"/>
          <w:sz w:val="44"/>
          <w:szCs w:val="44"/>
          <w:rtl/>
        </w:rPr>
        <w:t xml:space="preserve"> </w:t>
      </w:r>
      <w:r w:rsidRPr="0083510C">
        <w:rPr>
          <w:rFonts w:ascii="Arabic Typesetting" w:eastAsia="Times New Roman" w:hAnsi="Arabic Typesetting" w:cs="Arabic Typesetting" w:hint="cs"/>
          <w:sz w:val="44"/>
          <w:szCs w:val="44"/>
          <w:rtl/>
        </w:rPr>
        <w:t>وَالْجَارِ</w:t>
      </w:r>
      <w:r w:rsidRPr="0083510C">
        <w:rPr>
          <w:rFonts w:ascii="Arabic Typesetting" w:eastAsia="Times New Roman" w:hAnsi="Arabic Typesetting" w:cs="Arabic Typesetting"/>
          <w:sz w:val="44"/>
          <w:szCs w:val="44"/>
          <w:rtl/>
        </w:rPr>
        <w:t xml:space="preserve"> </w:t>
      </w:r>
      <w:r w:rsidRPr="0083510C">
        <w:rPr>
          <w:rFonts w:ascii="Arabic Typesetting" w:eastAsia="Times New Roman" w:hAnsi="Arabic Typesetting" w:cs="Arabic Typesetting" w:hint="cs"/>
          <w:sz w:val="44"/>
          <w:szCs w:val="44"/>
          <w:rtl/>
        </w:rPr>
        <w:t>الْجُنُبِ</w:t>
      </w:r>
      <w:r w:rsidRPr="0083510C">
        <w:rPr>
          <w:rFonts w:ascii="Arabic Typesetting" w:eastAsia="Times New Roman" w:hAnsi="Arabic Typesetting" w:cs="Arabic Typesetting"/>
          <w:sz w:val="44"/>
          <w:szCs w:val="44"/>
          <w:rtl/>
        </w:rPr>
        <w:t xml:space="preserve"> </w:t>
      </w:r>
      <w:r w:rsidRPr="0083510C">
        <w:rPr>
          <w:rFonts w:ascii="Arabic Typesetting" w:eastAsia="Times New Roman" w:hAnsi="Arabic Typesetting" w:cs="Arabic Typesetting" w:hint="cs"/>
          <w:sz w:val="44"/>
          <w:szCs w:val="44"/>
          <w:rtl/>
        </w:rPr>
        <w:t>وَالصَّاحِبِ</w:t>
      </w:r>
      <w:r w:rsidRPr="0083510C">
        <w:rPr>
          <w:rFonts w:ascii="Arabic Typesetting" w:eastAsia="Times New Roman" w:hAnsi="Arabic Typesetting" w:cs="Arabic Typesetting"/>
          <w:sz w:val="44"/>
          <w:szCs w:val="44"/>
          <w:rtl/>
        </w:rPr>
        <w:t xml:space="preserve"> </w:t>
      </w:r>
      <w:r w:rsidRPr="0083510C">
        <w:rPr>
          <w:rFonts w:ascii="Arabic Typesetting" w:eastAsia="Times New Roman" w:hAnsi="Arabic Typesetting" w:cs="Arabic Typesetting" w:hint="cs"/>
          <w:sz w:val="44"/>
          <w:szCs w:val="44"/>
          <w:rtl/>
        </w:rPr>
        <w:t>بِالجَنبِ</w:t>
      </w:r>
      <w:r w:rsidRPr="0083510C">
        <w:rPr>
          <w:rFonts w:ascii="Arabic Typesetting" w:eastAsia="Times New Roman" w:hAnsi="Arabic Typesetting" w:cs="Arabic Typesetting"/>
          <w:sz w:val="44"/>
          <w:szCs w:val="44"/>
          <w:rtl/>
        </w:rPr>
        <w:t xml:space="preserve"> </w:t>
      </w:r>
      <w:r w:rsidRPr="0083510C">
        <w:rPr>
          <w:rFonts w:ascii="Arabic Typesetting" w:eastAsia="Times New Roman" w:hAnsi="Arabic Typesetting" w:cs="Arabic Typesetting" w:hint="cs"/>
          <w:sz w:val="44"/>
          <w:szCs w:val="44"/>
          <w:rtl/>
        </w:rPr>
        <w:t>وَابْنِ</w:t>
      </w:r>
      <w:r w:rsidRPr="0083510C">
        <w:rPr>
          <w:rFonts w:ascii="Arabic Typesetting" w:eastAsia="Times New Roman" w:hAnsi="Arabic Typesetting" w:cs="Arabic Typesetting"/>
          <w:sz w:val="44"/>
          <w:szCs w:val="44"/>
          <w:rtl/>
        </w:rPr>
        <w:t xml:space="preserve"> </w:t>
      </w:r>
      <w:r w:rsidRPr="0083510C">
        <w:rPr>
          <w:rFonts w:ascii="Arabic Typesetting" w:eastAsia="Times New Roman" w:hAnsi="Arabic Typesetting" w:cs="Arabic Typesetting" w:hint="cs"/>
          <w:sz w:val="44"/>
          <w:szCs w:val="44"/>
          <w:rtl/>
        </w:rPr>
        <w:t>السَّبِيلِ</w:t>
      </w:r>
      <w:r w:rsidRPr="0083510C">
        <w:rPr>
          <w:rFonts w:ascii="Arabic Typesetting" w:eastAsia="Times New Roman" w:hAnsi="Arabic Typesetting" w:cs="Arabic Typesetting"/>
          <w:sz w:val="44"/>
          <w:szCs w:val="44"/>
          <w:rtl/>
        </w:rPr>
        <w:t xml:space="preserve"> </w:t>
      </w:r>
      <w:r w:rsidRPr="0083510C">
        <w:rPr>
          <w:rFonts w:ascii="Arabic Typesetting" w:eastAsia="Times New Roman" w:hAnsi="Arabic Typesetting" w:cs="Arabic Typesetting" w:hint="cs"/>
          <w:sz w:val="44"/>
          <w:szCs w:val="44"/>
          <w:rtl/>
        </w:rPr>
        <w:t>وَمَا</w:t>
      </w:r>
      <w:r w:rsidRPr="0083510C">
        <w:rPr>
          <w:rFonts w:ascii="Arabic Typesetting" w:eastAsia="Times New Roman" w:hAnsi="Arabic Typesetting" w:cs="Arabic Typesetting"/>
          <w:sz w:val="44"/>
          <w:szCs w:val="44"/>
          <w:rtl/>
        </w:rPr>
        <w:t xml:space="preserve"> </w:t>
      </w:r>
      <w:r w:rsidRPr="0083510C">
        <w:rPr>
          <w:rFonts w:ascii="Arabic Typesetting" w:eastAsia="Times New Roman" w:hAnsi="Arabic Typesetting" w:cs="Arabic Typesetting" w:hint="cs"/>
          <w:sz w:val="44"/>
          <w:szCs w:val="44"/>
          <w:rtl/>
        </w:rPr>
        <w:t>مَلَكَتْ</w:t>
      </w:r>
      <w:r w:rsidRPr="0083510C">
        <w:rPr>
          <w:rFonts w:ascii="Arabic Typesetting" w:eastAsia="Times New Roman" w:hAnsi="Arabic Typesetting" w:cs="Arabic Typesetting"/>
          <w:sz w:val="44"/>
          <w:szCs w:val="44"/>
          <w:rtl/>
        </w:rPr>
        <w:t xml:space="preserve"> </w:t>
      </w:r>
      <w:r w:rsidRPr="0083510C">
        <w:rPr>
          <w:rFonts w:ascii="Arabic Typesetting" w:eastAsia="Times New Roman" w:hAnsi="Arabic Typesetting" w:cs="Arabic Typesetting" w:hint="cs"/>
          <w:sz w:val="44"/>
          <w:szCs w:val="44"/>
          <w:rtl/>
        </w:rPr>
        <w:t>أَيْمَانُكُمْ</w:t>
      </w:r>
      <w:r w:rsidRPr="0083510C">
        <w:rPr>
          <w:rFonts w:ascii="Arabic Typesetting" w:eastAsia="Times New Roman" w:hAnsi="Arabic Typesetting" w:cs="Arabic Typesetting"/>
          <w:sz w:val="44"/>
          <w:szCs w:val="44"/>
          <w:rtl/>
        </w:rPr>
        <w:t xml:space="preserve"> </w:t>
      </w:r>
      <w:r w:rsidRPr="0083510C">
        <w:rPr>
          <w:rFonts w:ascii="Arabic Typesetting" w:eastAsia="Times New Roman" w:hAnsi="Arabic Typesetting" w:cs="Arabic Typesetting" w:hint="cs"/>
          <w:sz w:val="44"/>
          <w:szCs w:val="44"/>
          <w:rtl/>
        </w:rPr>
        <w:t>إِنَّ</w:t>
      </w:r>
      <w:r w:rsidRPr="0083510C">
        <w:rPr>
          <w:rFonts w:ascii="Arabic Typesetting" w:eastAsia="Times New Roman" w:hAnsi="Arabic Typesetting" w:cs="Arabic Typesetting"/>
          <w:sz w:val="44"/>
          <w:szCs w:val="44"/>
          <w:rtl/>
        </w:rPr>
        <w:t xml:space="preserve"> </w:t>
      </w:r>
      <w:r w:rsidRPr="0083510C">
        <w:rPr>
          <w:rFonts w:ascii="Arabic Typesetting" w:eastAsia="Times New Roman" w:hAnsi="Arabic Typesetting" w:cs="Arabic Typesetting" w:hint="cs"/>
          <w:sz w:val="44"/>
          <w:szCs w:val="44"/>
          <w:rtl/>
        </w:rPr>
        <w:t>اللّهَ</w:t>
      </w:r>
      <w:r w:rsidRPr="0083510C">
        <w:rPr>
          <w:rFonts w:ascii="Arabic Typesetting" w:eastAsia="Times New Roman" w:hAnsi="Arabic Typesetting" w:cs="Arabic Typesetting"/>
          <w:sz w:val="44"/>
          <w:szCs w:val="44"/>
          <w:rtl/>
        </w:rPr>
        <w:t xml:space="preserve"> </w:t>
      </w:r>
      <w:r w:rsidRPr="0083510C">
        <w:rPr>
          <w:rFonts w:ascii="Arabic Typesetting" w:eastAsia="Times New Roman" w:hAnsi="Arabic Typesetting" w:cs="Arabic Typesetting" w:hint="cs"/>
          <w:sz w:val="44"/>
          <w:szCs w:val="44"/>
          <w:rtl/>
        </w:rPr>
        <w:t>لاَ</w:t>
      </w:r>
      <w:r w:rsidRPr="0083510C">
        <w:rPr>
          <w:rFonts w:ascii="Arabic Typesetting" w:eastAsia="Times New Roman" w:hAnsi="Arabic Typesetting" w:cs="Arabic Typesetting"/>
          <w:sz w:val="44"/>
          <w:szCs w:val="44"/>
          <w:rtl/>
        </w:rPr>
        <w:t xml:space="preserve"> </w:t>
      </w:r>
      <w:r w:rsidRPr="0083510C">
        <w:rPr>
          <w:rFonts w:ascii="Arabic Typesetting" w:eastAsia="Times New Roman" w:hAnsi="Arabic Typesetting" w:cs="Arabic Typesetting" w:hint="cs"/>
          <w:sz w:val="44"/>
          <w:szCs w:val="44"/>
          <w:rtl/>
        </w:rPr>
        <w:t>يُحِبُّ</w:t>
      </w:r>
      <w:r w:rsidRPr="0083510C">
        <w:rPr>
          <w:rFonts w:ascii="Arabic Typesetting" w:eastAsia="Times New Roman" w:hAnsi="Arabic Typesetting" w:cs="Arabic Typesetting"/>
          <w:sz w:val="44"/>
          <w:szCs w:val="44"/>
          <w:rtl/>
        </w:rPr>
        <w:t xml:space="preserve"> </w:t>
      </w:r>
      <w:r w:rsidRPr="0083510C">
        <w:rPr>
          <w:rFonts w:ascii="Arabic Typesetting" w:eastAsia="Times New Roman" w:hAnsi="Arabic Typesetting" w:cs="Arabic Typesetting" w:hint="cs"/>
          <w:sz w:val="44"/>
          <w:szCs w:val="44"/>
          <w:rtl/>
        </w:rPr>
        <w:t>مَن</w:t>
      </w:r>
      <w:r w:rsidRPr="0083510C">
        <w:rPr>
          <w:rFonts w:ascii="Arabic Typesetting" w:eastAsia="Times New Roman" w:hAnsi="Arabic Typesetting" w:cs="Arabic Typesetting"/>
          <w:sz w:val="44"/>
          <w:szCs w:val="44"/>
          <w:rtl/>
        </w:rPr>
        <w:t xml:space="preserve"> </w:t>
      </w:r>
      <w:r w:rsidRPr="0083510C">
        <w:rPr>
          <w:rFonts w:ascii="Arabic Typesetting" w:eastAsia="Times New Roman" w:hAnsi="Arabic Typesetting" w:cs="Arabic Typesetting" w:hint="cs"/>
          <w:sz w:val="44"/>
          <w:szCs w:val="44"/>
          <w:rtl/>
        </w:rPr>
        <w:t>كَانَ</w:t>
      </w:r>
      <w:r w:rsidRPr="0083510C">
        <w:rPr>
          <w:rFonts w:ascii="Arabic Typesetting" w:eastAsia="Times New Roman" w:hAnsi="Arabic Typesetting" w:cs="Arabic Typesetting"/>
          <w:sz w:val="44"/>
          <w:szCs w:val="44"/>
          <w:rtl/>
        </w:rPr>
        <w:t xml:space="preserve"> </w:t>
      </w:r>
      <w:r w:rsidRPr="0083510C">
        <w:rPr>
          <w:rFonts w:ascii="Arabic Typesetting" w:eastAsia="Times New Roman" w:hAnsi="Arabic Typesetting" w:cs="Arabic Typesetting" w:hint="cs"/>
          <w:sz w:val="44"/>
          <w:szCs w:val="44"/>
          <w:rtl/>
        </w:rPr>
        <w:t>مُخْتَالاً</w:t>
      </w:r>
      <w:r w:rsidRPr="0083510C">
        <w:rPr>
          <w:rFonts w:ascii="Arabic Typesetting" w:eastAsia="Times New Roman" w:hAnsi="Arabic Typesetting" w:cs="Arabic Typesetting"/>
          <w:sz w:val="44"/>
          <w:szCs w:val="44"/>
          <w:rtl/>
        </w:rPr>
        <w:t xml:space="preserve"> </w:t>
      </w:r>
      <w:r w:rsidRPr="0083510C">
        <w:rPr>
          <w:rFonts w:ascii="Arabic Typesetting" w:eastAsia="Times New Roman" w:hAnsi="Arabic Typesetting" w:cs="Arabic Typesetting" w:hint="cs"/>
          <w:sz w:val="44"/>
          <w:szCs w:val="44"/>
          <w:rtl/>
        </w:rPr>
        <w:t>فَخُوراً</w:t>
      </w:r>
      <w:r w:rsidRPr="0083510C">
        <w:rPr>
          <w:rFonts w:ascii="Arabic Typesetting" w:eastAsia="Times New Roman" w:hAnsi="Arabic Typesetting" w:cs="Arabic Typesetting"/>
          <w:sz w:val="44"/>
          <w:szCs w:val="44"/>
          <w:rtl/>
        </w:rPr>
        <w:t>{36}</w:t>
      </w:r>
      <w:r>
        <w:rPr>
          <w:rFonts w:ascii="Arabic Typesetting" w:eastAsia="Times New Roman" w:hAnsi="Arabic Typesetting" w:cs="Arabic Typesetting" w:hint="cs"/>
          <w:sz w:val="44"/>
          <w:szCs w:val="44"/>
          <w:rtl/>
        </w:rPr>
        <w:t>النساء</w:t>
      </w:r>
    </w:p>
    <w:p w:rsidR="00580927" w:rsidRDefault="00C7069D" w:rsidP="0083510C">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 xml:space="preserve">3- </w:t>
      </w:r>
      <w:r w:rsidR="00DF21E1" w:rsidRPr="00FF22A0">
        <w:rPr>
          <w:rFonts w:ascii="Arabic Typesetting" w:eastAsia="Times New Roman" w:hAnsi="Arabic Typesetting" w:cs="Arabic Typesetting"/>
          <w:sz w:val="44"/>
          <w:szCs w:val="44"/>
          <w:rtl/>
        </w:rPr>
        <w:t xml:space="preserve">وجعل الله </w:t>
      </w:r>
      <w:r w:rsidR="0083510C">
        <w:rPr>
          <w:rFonts w:ascii="Arabic Typesetting" w:eastAsia="Times New Roman" w:hAnsi="Arabic Typesetting" w:cs="Arabic Typesetting" w:hint="cs"/>
          <w:sz w:val="44"/>
          <w:szCs w:val="44"/>
          <w:rtl/>
        </w:rPr>
        <w:t xml:space="preserve">تعالى </w:t>
      </w:r>
      <w:r w:rsidR="00DF21E1" w:rsidRPr="00FF22A0">
        <w:rPr>
          <w:rFonts w:ascii="Arabic Typesetting" w:eastAsia="Times New Roman" w:hAnsi="Arabic Typesetting" w:cs="Arabic Typesetting"/>
          <w:sz w:val="44"/>
          <w:szCs w:val="44"/>
          <w:rtl/>
        </w:rPr>
        <w:t xml:space="preserve">صِلَةَ الرحم توجب صِلَتَه سبحانه للواصل، وتتابع إحسانه وخيره وعطائه عليه، وذلك كما دَلَّ الحديث القدسي الذي رواه </w:t>
      </w:r>
      <w:bookmarkStart w:id="0" w:name="lnk"/>
      <w:r w:rsidR="00DF21E1" w:rsidRPr="00FF22A0">
        <w:rPr>
          <w:rFonts w:ascii="Arabic Typesetting" w:eastAsia="Times New Roman" w:hAnsi="Arabic Typesetting" w:cs="Arabic Typesetting"/>
          <w:sz w:val="44"/>
          <w:szCs w:val="44"/>
          <w:rtl/>
        </w:rPr>
        <w:t xml:space="preserve">عبد الرحمن بن عوف </w:t>
      </w:r>
      <w:r w:rsidR="0083510C">
        <w:rPr>
          <w:rFonts w:ascii="Arabic Typesetting" w:eastAsia="Times New Roman" w:hAnsi="Arabic Typesetting" w:cs="Arabic Typesetting" w:hint="cs"/>
          <w:sz w:val="44"/>
          <w:szCs w:val="44"/>
          <w:rtl/>
        </w:rPr>
        <w:t xml:space="preserve">رضي الله عنه </w:t>
      </w:r>
      <w:r w:rsidR="00DF21E1" w:rsidRPr="00FF22A0">
        <w:rPr>
          <w:rFonts w:ascii="Arabic Typesetting" w:eastAsia="Times New Roman" w:hAnsi="Arabic Typesetting" w:cs="Arabic Typesetting"/>
          <w:sz w:val="44"/>
          <w:szCs w:val="44"/>
          <w:rtl/>
        </w:rPr>
        <w:t xml:space="preserve">قال: </w:t>
      </w:r>
    </w:p>
    <w:p w:rsidR="0083510C" w:rsidRPr="00FF22A0" w:rsidRDefault="00DF21E1" w:rsidP="0083510C">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Pr>
      </w:pPr>
      <w:r w:rsidRPr="00FF22A0">
        <w:rPr>
          <w:rFonts w:ascii="Arabic Typesetting" w:eastAsia="Times New Roman" w:hAnsi="Arabic Typesetting" w:cs="Arabic Typesetting"/>
          <w:sz w:val="44"/>
          <w:szCs w:val="44"/>
          <w:rtl/>
        </w:rPr>
        <w:t xml:space="preserve">سمعتُ رسول الله </w:t>
      </w:r>
      <w:r w:rsidR="0083510C">
        <w:rPr>
          <w:rFonts w:ascii="Arabic Typesetting" w:eastAsia="Times New Roman" w:hAnsi="Arabic Typesetting" w:cs="Arabic Typesetting" w:hint="cs"/>
          <w:sz w:val="44"/>
          <w:szCs w:val="44"/>
          <w:rtl/>
        </w:rPr>
        <w:t xml:space="preserve">صلى الله عليه وسلم </w:t>
      </w:r>
      <w:r w:rsidRPr="00FF22A0">
        <w:rPr>
          <w:rFonts w:ascii="Arabic Typesetting" w:eastAsia="Times New Roman" w:hAnsi="Arabic Typesetting" w:cs="Arabic Typesetting"/>
          <w:sz w:val="44"/>
          <w:szCs w:val="44"/>
          <w:rtl/>
        </w:rPr>
        <w:t>يقول: قال الله</w:t>
      </w:r>
      <w:r w:rsidR="0083510C">
        <w:rPr>
          <w:rFonts w:ascii="Arabic Typesetting" w:eastAsia="Times New Roman" w:hAnsi="Arabic Typesetting" w:cs="Arabic Typesetting" w:hint="cs"/>
          <w:sz w:val="44"/>
          <w:szCs w:val="44"/>
          <w:rtl/>
        </w:rPr>
        <w:t xml:space="preserve"> : </w:t>
      </w:r>
      <w:r w:rsidR="0083510C" w:rsidRPr="0083510C">
        <w:rPr>
          <w:rFonts w:ascii="Arabic Typesetting" w:eastAsia="Times New Roman" w:hAnsi="Arabic Typesetting" w:cs="Arabic Typesetting" w:hint="cs"/>
          <w:sz w:val="44"/>
          <w:szCs w:val="44"/>
          <w:rtl/>
        </w:rPr>
        <w:t>أنا</w:t>
      </w:r>
      <w:r w:rsidR="0083510C" w:rsidRPr="0083510C">
        <w:rPr>
          <w:rFonts w:ascii="Arabic Typesetting" w:eastAsia="Times New Roman" w:hAnsi="Arabic Typesetting" w:cs="Arabic Typesetting"/>
          <w:sz w:val="44"/>
          <w:szCs w:val="44"/>
          <w:rtl/>
        </w:rPr>
        <w:t xml:space="preserve"> </w:t>
      </w:r>
      <w:r w:rsidR="0083510C" w:rsidRPr="0083510C">
        <w:rPr>
          <w:rFonts w:ascii="Arabic Typesetting" w:eastAsia="Times New Roman" w:hAnsi="Arabic Typesetting" w:cs="Arabic Typesetting" w:hint="cs"/>
          <w:sz w:val="44"/>
          <w:szCs w:val="44"/>
          <w:rtl/>
        </w:rPr>
        <w:t>الرحمن</w:t>
      </w:r>
      <w:r w:rsidR="0083510C" w:rsidRPr="0083510C">
        <w:rPr>
          <w:rFonts w:ascii="Arabic Typesetting" w:eastAsia="Times New Roman" w:hAnsi="Arabic Typesetting" w:cs="Arabic Typesetting"/>
          <w:sz w:val="44"/>
          <w:szCs w:val="44"/>
          <w:rtl/>
        </w:rPr>
        <w:t xml:space="preserve"> </w:t>
      </w:r>
      <w:r w:rsidR="0083510C" w:rsidRPr="0083510C">
        <w:rPr>
          <w:rFonts w:ascii="Arabic Typesetting" w:eastAsia="Times New Roman" w:hAnsi="Arabic Typesetting" w:cs="Arabic Typesetting" w:hint="cs"/>
          <w:sz w:val="44"/>
          <w:szCs w:val="44"/>
          <w:rtl/>
        </w:rPr>
        <w:t>وهي</w:t>
      </w:r>
      <w:r w:rsidR="0083510C" w:rsidRPr="0083510C">
        <w:rPr>
          <w:rFonts w:ascii="Arabic Typesetting" w:eastAsia="Times New Roman" w:hAnsi="Arabic Typesetting" w:cs="Arabic Typesetting"/>
          <w:sz w:val="44"/>
          <w:szCs w:val="44"/>
          <w:rtl/>
        </w:rPr>
        <w:t xml:space="preserve"> </w:t>
      </w:r>
      <w:r w:rsidR="0083510C" w:rsidRPr="0083510C">
        <w:rPr>
          <w:rFonts w:ascii="Arabic Typesetting" w:eastAsia="Times New Roman" w:hAnsi="Arabic Typesetting" w:cs="Arabic Typesetting" w:hint="cs"/>
          <w:sz w:val="44"/>
          <w:szCs w:val="44"/>
          <w:rtl/>
        </w:rPr>
        <w:t>الرحم</w:t>
      </w:r>
      <w:r w:rsidR="0083510C" w:rsidRPr="0083510C">
        <w:rPr>
          <w:rFonts w:ascii="Arabic Typesetting" w:eastAsia="Times New Roman" w:hAnsi="Arabic Typesetting" w:cs="Arabic Typesetting"/>
          <w:sz w:val="44"/>
          <w:szCs w:val="44"/>
          <w:rtl/>
        </w:rPr>
        <w:t xml:space="preserve"> </w:t>
      </w:r>
      <w:r w:rsidR="0083510C" w:rsidRPr="0083510C">
        <w:rPr>
          <w:rFonts w:ascii="Arabic Typesetting" w:eastAsia="Times New Roman" w:hAnsi="Arabic Typesetting" w:cs="Arabic Typesetting" w:hint="cs"/>
          <w:sz w:val="44"/>
          <w:szCs w:val="44"/>
          <w:rtl/>
        </w:rPr>
        <w:t>شققت</w:t>
      </w:r>
      <w:r w:rsidR="0083510C" w:rsidRPr="0083510C">
        <w:rPr>
          <w:rFonts w:ascii="Arabic Typesetting" w:eastAsia="Times New Roman" w:hAnsi="Arabic Typesetting" w:cs="Arabic Typesetting"/>
          <w:sz w:val="44"/>
          <w:szCs w:val="44"/>
          <w:rtl/>
        </w:rPr>
        <w:t xml:space="preserve"> </w:t>
      </w:r>
      <w:r w:rsidR="0083510C" w:rsidRPr="0083510C">
        <w:rPr>
          <w:rFonts w:ascii="Arabic Typesetting" w:eastAsia="Times New Roman" w:hAnsi="Arabic Typesetting" w:cs="Arabic Typesetting" w:hint="cs"/>
          <w:sz w:val="44"/>
          <w:szCs w:val="44"/>
          <w:rtl/>
        </w:rPr>
        <w:t>لها</w:t>
      </w:r>
      <w:r w:rsidR="0083510C" w:rsidRPr="0083510C">
        <w:rPr>
          <w:rFonts w:ascii="Arabic Typesetting" w:eastAsia="Times New Roman" w:hAnsi="Arabic Typesetting" w:cs="Arabic Typesetting"/>
          <w:sz w:val="44"/>
          <w:szCs w:val="44"/>
          <w:rtl/>
        </w:rPr>
        <w:t xml:space="preserve"> </w:t>
      </w:r>
      <w:r w:rsidR="0083510C" w:rsidRPr="0083510C">
        <w:rPr>
          <w:rFonts w:ascii="Arabic Typesetting" w:eastAsia="Times New Roman" w:hAnsi="Arabic Typesetting" w:cs="Arabic Typesetting" w:hint="cs"/>
          <w:sz w:val="44"/>
          <w:szCs w:val="44"/>
          <w:rtl/>
        </w:rPr>
        <w:t>اسما</w:t>
      </w:r>
      <w:r w:rsidR="0083510C" w:rsidRPr="0083510C">
        <w:rPr>
          <w:rFonts w:ascii="Arabic Typesetting" w:eastAsia="Times New Roman" w:hAnsi="Arabic Typesetting" w:cs="Arabic Typesetting"/>
          <w:sz w:val="44"/>
          <w:szCs w:val="44"/>
          <w:rtl/>
        </w:rPr>
        <w:t xml:space="preserve"> </w:t>
      </w:r>
      <w:r w:rsidR="0083510C" w:rsidRPr="0083510C">
        <w:rPr>
          <w:rFonts w:ascii="Arabic Typesetting" w:eastAsia="Times New Roman" w:hAnsi="Arabic Typesetting" w:cs="Arabic Typesetting" w:hint="cs"/>
          <w:sz w:val="44"/>
          <w:szCs w:val="44"/>
          <w:rtl/>
        </w:rPr>
        <w:t>من</w:t>
      </w:r>
      <w:r w:rsidR="0083510C" w:rsidRPr="0083510C">
        <w:rPr>
          <w:rFonts w:ascii="Arabic Typesetting" w:eastAsia="Times New Roman" w:hAnsi="Arabic Typesetting" w:cs="Arabic Typesetting"/>
          <w:sz w:val="44"/>
          <w:szCs w:val="44"/>
          <w:rtl/>
        </w:rPr>
        <w:t xml:space="preserve"> </w:t>
      </w:r>
      <w:r w:rsidR="0083510C" w:rsidRPr="0083510C">
        <w:rPr>
          <w:rFonts w:ascii="Arabic Typesetting" w:eastAsia="Times New Roman" w:hAnsi="Arabic Typesetting" w:cs="Arabic Typesetting" w:hint="cs"/>
          <w:sz w:val="44"/>
          <w:szCs w:val="44"/>
          <w:rtl/>
        </w:rPr>
        <w:t>اسمي</w:t>
      </w:r>
      <w:r w:rsidR="0083510C" w:rsidRPr="0083510C">
        <w:rPr>
          <w:rFonts w:ascii="Arabic Typesetting" w:eastAsia="Times New Roman" w:hAnsi="Arabic Typesetting" w:cs="Arabic Typesetting"/>
          <w:sz w:val="44"/>
          <w:szCs w:val="44"/>
          <w:rtl/>
        </w:rPr>
        <w:t xml:space="preserve"> </w:t>
      </w:r>
      <w:r w:rsidR="0083510C" w:rsidRPr="0083510C">
        <w:rPr>
          <w:rFonts w:ascii="Arabic Typesetting" w:eastAsia="Times New Roman" w:hAnsi="Arabic Typesetting" w:cs="Arabic Typesetting" w:hint="cs"/>
          <w:sz w:val="44"/>
          <w:szCs w:val="44"/>
          <w:rtl/>
        </w:rPr>
        <w:t>من</w:t>
      </w:r>
      <w:r w:rsidR="0083510C" w:rsidRPr="0083510C">
        <w:rPr>
          <w:rFonts w:ascii="Arabic Typesetting" w:eastAsia="Times New Roman" w:hAnsi="Arabic Typesetting" w:cs="Arabic Typesetting"/>
          <w:sz w:val="44"/>
          <w:szCs w:val="44"/>
          <w:rtl/>
        </w:rPr>
        <w:t xml:space="preserve"> </w:t>
      </w:r>
      <w:r w:rsidR="0083510C" w:rsidRPr="0083510C">
        <w:rPr>
          <w:rFonts w:ascii="Arabic Typesetting" w:eastAsia="Times New Roman" w:hAnsi="Arabic Typesetting" w:cs="Arabic Typesetting" w:hint="cs"/>
          <w:sz w:val="44"/>
          <w:szCs w:val="44"/>
          <w:rtl/>
        </w:rPr>
        <w:t>وصلها</w:t>
      </w:r>
      <w:r w:rsidR="0083510C" w:rsidRPr="0083510C">
        <w:rPr>
          <w:rFonts w:ascii="Arabic Typesetting" w:eastAsia="Times New Roman" w:hAnsi="Arabic Typesetting" w:cs="Arabic Typesetting"/>
          <w:sz w:val="44"/>
          <w:szCs w:val="44"/>
          <w:rtl/>
        </w:rPr>
        <w:t xml:space="preserve"> </w:t>
      </w:r>
      <w:r w:rsidR="0083510C" w:rsidRPr="0083510C">
        <w:rPr>
          <w:rFonts w:ascii="Arabic Typesetting" w:eastAsia="Times New Roman" w:hAnsi="Arabic Typesetting" w:cs="Arabic Typesetting" w:hint="cs"/>
          <w:sz w:val="44"/>
          <w:szCs w:val="44"/>
          <w:rtl/>
        </w:rPr>
        <w:t>وصلته</w:t>
      </w:r>
      <w:r w:rsidR="0083510C" w:rsidRPr="0083510C">
        <w:rPr>
          <w:rFonts w:ascii="Arabic Typesetting" w:eastAsia="Times New Roman" w:hAnsi="Arabic Typesetting" w:cs="Arabic Typesetting"/>
          <w:sz w:val="44"/>
          <w:szCs w:val="44"/>
          <w:rtl/>
        </w:rPr>
        <w:t xml:space="preserve"> </w:t>
      </w:r>
      <w:r w:rsidR="0083510C" w:rsidRPr="0083510C">
        <w:rPr>
          <w:rFonts w:ascii="Arabic Typesetting" w:eastAsia="Times New Roman" w:hAnsi="Arabic Typesetting" w:cs="Arabic Typesetting" w:hint="cs"/>
          <w:sz w:val="44"/>
          <w:szCs w:val="44"/>
          <w:rtl/>
        </w:rPr>
        <w:t>ومن</w:t>
      </w:r>
      <w:r w:rsidR="0083510C" w:rsidRPr="0083510C">
        <w:rPr>
          <w:rFonts w:ascii="Arabic Typesetting" w:eastAsia="Times New Roman" w:hAnsi="Arabic Typesetting" w:cs="Arabic Typesetting"/>
          <w:sz w:val="44"/>
          <w:szCs w:val="44"/>
          <w:rtl/>
        </w:rPr>
        <w:t xml:space="preserve"> </w:t>
      </w:r>
      <w:r w:rsidR="0083510C" w:rsidRPr="0083510C">
        <w:rPr>
          <w:rFonts w:ascii="Arabic Typesetting" w:eastAsia="Times New Roman" w:hAnsi="Arabic Typesetting" w:cs="Arabic Typesetting" w:hint="cs"/>
          <w:sz w:val="44"/>
          <w:szCs w:val="44"/>
          <w:rtl/>
        </w:rPr>
        <w:t>قطعها</w:t>
      </w:r>
      <w:r w:rsidR="0083510C" w:rsidRPr="0083510C">
        <w:rPr>
          <w:rFonts w:ascii="Arabic Typesetting" w:eastAsia="Times New Roman" w:hAnsi="Arabic Typesetting" w:cs="Arabic Typesetting"/>
          <w:sz w:val="44"/>
          <w:szCs w:val="44"/>
          <w:rtl/>
        </w:rPr>
        <w:t xml:space="preserve"> </w:t>
      </w:r>
      <w:r w:rsidR="0083510C" w:rsidRPr="0083510C">
        <w:rPr>
          <w:rFonts w:ascii="Arabic Typesetting" w:eastAsia="Times New Roman" w:hAnsi="Arabic Typesetting" w:cs="Arabic Typesetting" w:hint="cs"/>
          <w:sz w:val="44"/>
          <w:szCs w:val="44"/>
          <w:rtl/>
        </w:rPr>
        <w:t>بتته</w:t>
      </w:r>
      <w:r w:rsidR="0083510C">
        <w:rPr>
          <w:rFonts w:ascii="Arabic Typesetting" w:eastAsia="Times New Roman" w:hAnsi="Arabic Typesetting" w:cs="Arabic Typesetting" w:hint="cs"/>
          <w:sz w:val="44"/>
          <w:szCs w:val="44"/>
          <w:rtl/>
        </w:rPr>
        <w:t>.</w:t>
      </w:r>
    </w:p>
    <w:p w:rsidR="00DF21E1" w:rsidRPr="00FF22A0" w:rsidRDefault="00C7069D" w:rsidP="00580927">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lastRenderedPageBreak/>
        <w:t xml:space="preserve">4- </w:t>
      </w:r>
      <w:r w:rsidR="00DF21E1" w:rsidRPr="00FF22A0">
        <w:rPr>
          <w:rFonts w:ascii="Arabic Typesetting" w:eastAsia="Times New Roman" w:hAnsi="Arabic Typesetting" w:cs="Arabic Typesetting"/>
          <w:sz w:val="44"/>
          <w:szCs w:val="44"/>
          <w:rtl/>
        </w:rPr>
        <w:t xml:space="preserve">وبَشَّرَ الرسولُ </w:t>
      </w:r>
      <w:r w:rsidR="0083510C">
        <w:rPr>
          <w:rFonts w:ascii="Arabic Typesetting" w:eastAsia="Times New Roman" w:hAnsi="Arabic Typesetting" w:cs="Arabic Typesetting" w:hint="cs"/>
          <w:sz w:val="44"/>
          <w:szCs w:val="44"/>
          <w:rtl/>
        </w:rPr>
        <w:t xml:space="preserve">صلى الله عليه وسلم </w:t>
      </w:r>
      <w:r w:rsidR="00DF21E1" w:rsidRPr="00FF22A0">
        <w:rPr>
          <w:rFonts w:ascii="Arabic Typesetting" w:eastAsia="Times New Roman" w:hAnsi="Arabic Typesetting" w:cs="Arabic Typesetting"/>
          <w:sz w:val="44"/>
          <w:szCs w:val="44"/>
          <w:rtl/>
        </w:rPr>
        <w:t xml:space="preserve">الذي يَصِلُ رحمه بسعة الرزق والبركة في العمر، فروى </w:t>
      </w:r>
      <w:bookmarkEnd w:id="0"/>
      <w:r w:rsidR="00DF21E1" w:rsidRPr="00FF22A0">
        <w:rPr>
          <w:rFonts w:ascii="Arabic Typesetting" w:eastAsia="Times New Roman" w:hAnsi="Arabic Typesetting" w:cs="Arabic Typesetting"/>
          <w:sz w:val="44"/>
          <w:szCs w:val="44"/>
          <w:rtl/>
        </w:rPr>
        <w:t xml:space="preserve">أنس بن مالك </w:t>
      </w:r>
      <w:r w:rsidR="0083510C">
        <w:rPr>
          <w:rFonts w:ascii="Arabic Typesetting" w:eastAsia="Times New Roman" w:hAnsi="Arabic Typesetting" w:cs="Arabic Typesetting" w:hint="cs"/>
          <w:sz w:val="44"/>
          <w:szCs w:val="44"/>
          <w:rtl/>
        </w:rPr>
        <w:t xml:space="preserve">رضي الله عنه </w:t>
      </w:r>
      <w:r w:rsidR="00DF21E1" w:rsidRPr="00FF22A0">
        <w:rPr>
          <w:rFonts w:ascii="Arabic Typesetting" w:eastAsia="Times New Roman" w:hAnsi="Arabic Typesetting" w:cs="Arabic Typesetting"/>
          <w:sz w:val="44"/>
          <w:szCs w:val="44"/>
          <w:rtl/>
        </w:rPr>
        <w:t xml:space="preserve">قال: سمعت رسول الله </w:t>
      </w:r>
      <w:r w:rsidR="0083510C">
        <w:rPr>
          <w:rFonts w:ascii="Arabic Typesetting" w:eastAsia="Times New Roman" w:hAnsi="Arabic Typesetting" w:cs="Arabic Typesetting" w:hint="cs"/>
          <w:sz w:val="44"/>
          <w:szCs w:val="44"/>
          <w:rtl/>
        </w:rPr>
        <w:t xml:space="preserve">صلى الله عليه وسلم </w:t>
      </w:r>
      <w:r w:rsidR="00DF21E1" w:rsidRPr="00FF22A0">
        <w:rPr>
          <w:rFonts w:ascii="Arabic Typesetting" w:eastAsia="Times New Roman" w:hAnsi="Arabic Typesetting" w:cs="Arabic Typesetting"/>
          <w:sz w:val="44"/>
          <w:szCs w:val="44"/>
          <w:rtl/>
        </w:rPr>
        <w:t>يقول</w:t>
      </w:r>
      <w:r w:rsidR="0083510C">
        <w:rPr>
          <w:rFonts w:ascii="Arabic Typesetting" w:eastAsia="Times New Roman" w:hAnsi="Arabic Typesetting" w:cs="Arabic Typesetting" w:hint="cs"/>
          <w:sz w:val="44"/>
          <w:szCs w:val="44"/>
          <w:rtl/>
        </w:rPr>
        <w:t xml:space="preserve"> : </w:t>
      </w:r>
      <w:r w:rsidR="0083510C" w:rsidRPr="0083510C">
        <w:rPr>
          <w:rFonts w:ascii="Arabic Typesetting" w:eastAsia="Times New Roman" w:hAnsi="Arabic Typesetting" w:cs="Arabic Typesetting" w:hint="cs"/>
          <w:sz w:val="44"/>
          <w:szCs w:val="44"/>
          <w:rtl/>
        </w:rPr>
        <w:t>من</w:t>
      </w:r>
      <w:r w:rsidR="0083510C" w:rsidRPr="0083510C">
        <w:rPr>
          <w:rFonts w:ascii="Arabic Typesetting" w:eastAsia="Times New Roman" w:hAnsi="Arabic Typesetting" w:cs="Arabic Typesetting"/>
          <w:sz w:val="44"/>
          <w:szCs w:val="44"/>
          <w:rtl/>
        </w:rPr>
        <w:t xml:space="preserve"> </w:t>
      </w:r>
      <w:r w:rsidR="0083510C" w:rsidRPr="0083510C">
        <w:rPr>
          <w:rFonts w:ascii="Arabic Typesetting" w:eastAsia="Times New Roman" w:hAnsi="Arabic Typesetting" w:cs="Arabic Typesetting" w:hint="cs"/>
          <w:sz w:val="44"/>
          <w:szCs w:val="44"/>
          <w:rtl/>
        </w:rPr>
        <w:t>أحب</w:t>
      </w:r>
      <w:r w:rsidR="0083510C" w:rsidRPr="0083510C">
        <w:rPr>
          <w:rFonts w:ascii="Arabic Typesetting" w:eastAsia="Times New Roman" w:hAnsi="Arabic Typesetting" w:cs="Arabic Typesetting"/>
          <w:sz w:val="44"/>
          <w:szCs w:val="44"/>
          <w:rtl/>
        </w:rPr>
        <w:t xml:space="preserve"> </w:t>
      </w:r>
      <w:r w:rsidR="0083510C" w:rsidRPr="0083510C">
        <w:rPr>
          <w:rFonts w:ascii="Arabic Typesetting" w:eastAsia="Times New Roman" w:hAnsi="Arabic Typesetting" w:cs="Arabic Typesetting" w:hint="cs"/>
          <w:sz w:val="44"/>
          <w:szCs w:val="44"/>
          <w:rtl/>
        </w:rPr>
        <w:t>أن</w:t>
      </w:r>
      <w:r w:rsidR="0083510C" w:rsidRPr="0083510C">
        <w:rPr>
          <w:rFonts w:ascii="Arabic Typesetting" w:eastAsia="Times New Roman" w:hAnsi="Arabic Typesetting" w:cs="Arabic Typesetting"/>
          <w:sz w:val="44"/>
          <w:szCs w:val="44"/>
          <w:rtl/>
        </w:rPr>
        <w:t xml:space="preserve"> </w:t>
      </w:r>
      <w:r w:rsidR="0083510C" w:rsidRPr="0083510C">
        <w:rPr>
          <w:rFonts w:ascii="Arabic Typesetting" w:eastAsia="Times New Roman" w:hAnsi="Arabic Typesetting" w:cs="Arabic Typesetting" w:hint="cs"/>
          <w:sz w:val="44"/>
          <w:szCs w:val="44"/>
          <w:rtl/>
        </w:rPr>
        <w:t>يبسط</w:t>
      </w:r>
      <w:r w:rsidR="0083510C" w:rsidRPr="0083510C">
        <w:rPr>
          <w:rFonts w:ascii="Arabic Typesetting" w:eastAsia="Times New Roman" w:hAnsi="Arabic Typesetting" w:cs="Arabic Typesetting"/>
          <w:sz w:val="44"/>
          <w:szCs w:val="44"/>
          <w:rtl/>
        </w:rPr>
        <w:t xml:space="preserve"> </w:t>
      </w:r>
      <w:r w:rsidR="0083510C" w:rsidRPr="0083510C">
        <w:rPr>
          <w:rFonts w:ascii="Arabic Typesetting" w:eastAsia="Times New Roman" w:hAnsi="Arabic Typesetting" w:cs="Arabic Typesetting" w:hint="cs"/>
          <w:sz w:val="44"/>
          <w:szCs w:val="44"/>
          <w:rtl/>
        </w:rPr>
        <w:t>له</w:t>
      </w:r>
      <w:r w:rsidR="0083510C" w:rsidRPr="0083510C">
        <w:rPr>
          <w:rFonts w:ascii="Arabic Typesetting" w:eastAsia="Times New Roman" w:hAnsi="Arabic Typesetting" w:cs="Arabic Typesetting"/>
          <w:sz w:val="44"/>
          <w:szCs w:val="44"/>
          <w:rtl/>
        </w:rPr>
        <w:t xml:space="preserve"> </w:t>
      </w:r>
      <w:r w:rsidR="0083510C" w:rsidRPr="0083510C">
        <w:rPr>
          <w:rFonts w:ascii="Arabic Typesetting" w:eastAsia="Times New Roman" w:hAnsi="Arabic Typesetting" w:cs="Arabic Typesetting" w:hint="cs"/>
          <w:sz w:val="44"/>
          <w:szCs w:val="44"/>
          <w:rtl/>
        </w:rPr>
        <w:t>في</w:t>
      </w:r>
      <w:r w:rsidR="0083510C" w:rsidRPr="0083510C">
        <w:rPr>
          <w:rFonts w:ascii="Arabic Typesetting" w:eastAsia="Times New Roman" w:hAnsi="Arabic Typesetting" w:cs="Arabic Typesetting"/>
          <w:sz w:val="44"/>
          <w:szCs w:val="44"/>
          <w:rtl/>
        </w:rPr>
        <w:t xml:space="preserve"> </w:t>
      </w:r>
      <w:r w:rsidR="0083510C" w:rsidRPr="0083510C">
        <w:rPr>
          <w:rFonts w:ascii="Arabic Typesetting" w:eastAsia="Times New Roman" w:hAnsi="Arabic Typesetting" w:cs="Arabic Typesetting" w:hint="cs"/>
          <w:sz w:val="44"/>
          <w:szCs w:val="44"/>
          <w:rtl/>
        </w:rPr>
        <w:t>رزقه</w:t>
      </w:r>
      <w:r w:rsidR="0083510C" w:rsidRPr="0083510C">
        <w:rPr>
          <w:rFonts w:ascii="Arabic Typesetting" w:eastAsia="Times New Roman" w:hAnsi="Arabic Typesetting" w:cs="Arabic Typesetting"/>
          <w:sz w:val="44"/>
          <w:szCs w:val="44"/>
          <w:rtl/>
        </w:rPr>
        <w:t xml:space="preserve"> </w:t>
      </w:r>
      <w:r w:rsidR="0083510C" w:rsidRPr="0083510C">
        <w:rPr>
          <w:rFonts w:ascii="Arabic Typesetting" w:eastAsia="Times New Roman" w:hAnsi="Arabic Typesetting" w:cs="Arabic Typesetting" w:hint="cs"/>
          <w:sz w:val="44"/>
          <w:szCs w:val="44"/>
          <w:rtl/>
        </w:rPr>
        <w:t>وأن</w:t>
      </w:r>
      <w:r w:rsidR="0083510C" w:rsidRPr="0083510C">
        <w:rPr>
          <w:rFonts w:ascii="Arabic Typesetting" w:eastAsia="Times New Roman" w:hAnsi="Arabic Typesetting" w:cs="Arabic Typesetting"/>
          <w:sz w:val="44"/>
          <w:szCs w:val="44"/>
          <w:rtl/>
        </w:rPr>
        <w:t xml:space="preserve"> </w:t>
      </w:r>
      <w:r w:rsidR="0083510C" w:rsidRPr="0083510C">
        <w:rPr>
          <w:rFonts w:ascii="Arabic Typesetting" w:eastAsia="Times New Roman" w:hAnsi="Arabic Typesetting" w:cs="Arabic Typesetting" w:hint="cs"/>
          <w:sz w:val="44"/>
          <w:szCs w:val="44"/>
          <w:rtl/>
        </w:rPr>
        <w:t>ينسأ</w:t>
      </w:r>
      <w:r w:rsidR="0083510C" w:rsidRPr="0083510C">
        <w:rPr>
          <w:rFonts w:ascii="Arabic Typesetting" w:eastAsia="Times New Roman" w:hAnsi="Arabic Typesetting" w:cs="Arabic Typesetting"/>
          <w:sz w:val="44"/>
          <w:szCs w:val="44"/>
          <w:rtl/>
        </w:rPr>
        <w:t xml:space="preserve"> </w:t>
      </w:r>
      <w:r w:rsidR="0083510C" w:rsidRPr="0083510C">
        <w:rPr>
          <w:rFonts w:ascii="Arabic Typesetting" w:eastAsia="Times New Roman" w:hAnsi="Arabic Typesetting" w:cs="Arabic Typesetting" w:hint="cs"/>
          <w:sz w:val="44"/>
          <w:szCs w:val="44"/>
          <w:rtl/>
        </w:rPr>
        <w:t>له</w:t>
      </w:r>
      <w:r w:rsidR="0083510C" w:rsidRPr="0083510C">
        <w:rPr>
          <w:rFonts w:ascii="Arabic Typesetting" w:eastAsia="Times New Roman" w:hAnsi="Arabic Typesetting" w:cs="Arabic Typesetting"/>
          <w:sz w:val="44"/>
          <w:szCs w:val="44"/>
          <w:rtl/>
        </w:rPr>
        <w:t xml:space="preserve"> </w:t>
      </w:r>
      <w:r w:rsidR="0083510C" w:rsidRPr="0083510C">
        <w:rPr>
          <w:rFonts w:ascii="Arabic Typesetting" w:eastAsia="Times New Roman" w:hAnsi="Arabic Typesetting" w:cs="Arabic Typesetting" w:hint="cs"/>
          <w:sz w:val="44"/>
          <w:szCs w:val="44"/>
          <w:rtl/>
        </w:rPr>
        <w:t>في</w:t>
      </w:r>
      <w:r w:rsidR="0083510C" w:rsidRPr="0083510C">
        <w:rPr>
          <w:rFonts w:ascii="Arabic Typesetting" w:eastAsia="Times New Roman" w:hAnsi="Arabic Typesetting" w:cs="Arabic Typesetting"/>
          <w:sz w:val="44"/>
          <w:szCs w:val="44"/>
          <w:rtl/>
        </w:rPr>
        <w:t xml:space="preserve"> </w:t>
      </w:r>
      <w:r w:rsidR="0083510C" w:rsidRPr="0083510C">
        <w:rPr>
          <w:rFonts w:ascii="Arabic Typesetting" w:eastAsia="Times New Roman" w:hAnsi="Arabic Typesetting" w:cs="Arabic Typesetting" w:hint="cs"/>
          <w:sz w:val="44"/>
          <w:szCs w:val="44"/>
          <w:rtl/>
        </w:rPr>
        <w:t>أثره</w:t>
      </w:r>
      <w:r w:rsidR="0083510C" w:rsidRPr="0083510C">
        <w:rPr>
          <w:rFonts w:ascii="Arabic Typesetting" w:eastAsia="Times New Roman" w:hAnsi="Arabic Typesetting" w:cs="Arabic Typesetting"/>
          <w:sz w:val="44"/>
          <w:szCs w:val="44"/>
          <w:rtl/>
        </w:rPr>
        <w:t xml:space="preserve"> </w:t>
      </w:r>
      <w:r w:rsidR="0083510C" w:rsidRPr="0083510C">
        <w:rPr>
          <w:rFonts w:ascii="Arabic Typesetting" w:eastAsia="Times New Roman" w:hAnsi="Arabic Typesetting" w:cs="Arabic Typesetting" w:hint="cs"/>
          <w:sz w:val="44"/>
          <w:szCs w:val="44"/>
          <w:rtl/>
        </w:rPr>
        <w:t>فليصل</w:t>
      </w:r>
      <w:r w:rsidR="0083510C" w:rsidRPr="0083510C">
        <w:rPr>
          <w:rFonts w:ascii="Arabic Typesetting" w:eastAsia="Times New Roman" w:hAnsi="Arabic Typesetting" w:cs="Arabic Typesetting"/>
          <w:sz w:val="44"/>
          <w:szCs w:val="44"/>
          <w:rtl/>
        </w:rPr>
        <w:t xml:space="preserve"> </w:t>
      </w:r>
      <w:r w:rsidR="0083510C" w:rsidRPr="0083510C">
        <w:rPr>
          <w:rFonts w:ascii="Arabic Typesetting" w:eastAsia="Times New Roman" w:hAnsi="Arabic Typesetting" w:cs="Arabic Typesetting" w:hint="cs"/>
          <w:sz w:val="44"/>
          <w:szCs w:val="44"/>
          <w:rtl/>
        </w:rPr>
        <w:t>رحمه</w:t>
      </w:r>
      <w:r w:rsidR="0083510C" w:rsidRPr="0083510C">
        <w:rPr>
          <w:rFonts w:ascii="Arabic Typesetting" w:eastAsia="Times New Roman" w:hAnsi="Arabic Typesetting" w:cs="Arabic Typesetting"/>
          <w:sz w:val="44"/>
          <w:szCs w:val="44"/>
          <w:rtl/>
        </w:rPr>
        <w:t xml:space="preserve"> </w:t>
      </w:r>
      <w:r w:rsidR="0083510C">
        <w:rPr>
          <w:rFonts w:ascii="Arabic Typesetting" w:eastAsia="Times New Roman" w:hAnsi="Arabic Typesetting" w:cs="Arabic Typesetting" w:hint="cs"/>
          <w:sz w:val="44"/>
          <w:szCs w:val="44"/>
          <w:rtl/>
        </w:rPr>
        <w:t>.</w:t>
      </w:r>
      <w:r w:rsidR="00580927">
        <w:rPr>
          <w:rFonts w:ascii="Arabic Typesetting" w:eastAsia="Times New Roman" w:hAnsi="Arabic Typesetting" w:cs="Arabic Typesetting" w:hint="cs"/>
          <w:sz w:val="44"/>
          <w:szCs w:val="44"/>
          <w:rtl/>
        </w:rPr>
        <w:t xml:space="preserve"> </w:t>
      </w:r>
      <w:r w:rsidR="00DF21E1" w:rsidRPr="00FF22A0">
        <w:rPr>
          <w:rFonts w:ascii="Arabic Typesetting" w:eastAsia="Times New Roman" w:hAnsi="Arabic Typesetting" w:cs="Arabic Typesetting"/>
          <w:sz w:val="44"/>
          <w:szCs w:val="44"/>
          <w:rtl/>
        </w:rPr>
        <w:t>وقد فَسَّرَ العلماء ذلك بأن هذه الزيادة بالبركة في عمره، والتوفيق للطاعات، وعمارة أوقاته بما ينفعه في الآخرة، وصيانتها عن الضياع في غير ذلك</w:t>
      </w:r>
      <w:r w:rsidR="0083510C">
        <w:rPr>
          <w:rFonts w:ascii="Arabic Typesetting" w:eastAsia="Times New Roman" w:hAnsi="Arabic Typesetting" w:cs="Arabic Typesetting" w:hint="cs"/>
          <w:sz w:val="44"/>
          <w:szCs w:val="44"/>
          <w:rtl/>
        </w:rPr>
        <w:t>.</w:t>
      </w:r>
    </w:p>
    <w:p w:rsidR="0083510C" w:rsidRDefault="00C7069D" w:rsidP="00FF22A0">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 xml:space="preserve">5- </w:t>
      </w:r>
      <w:r w:rsidR="00DF21E1" w:rsidRPr="00FF22A0">
        <w:rPr>
          <w:rFonts w:ascii="Arabic Typesetting" w:eastAsia="Times New Roman" w:hAnsi="Arabic Typesetting" w:cs="Arabic Typesetting"/>
          <w:sz w:val="44"/>
          <w:szCs w:val="44"/>
          <w:rtl/>
        </w:rPr>
        <w:t>وفي المقابل فقد جاءت النصوص الصريحة في التحذير من قطيعة الرحم وَعَدِّها ذنبًا عظيمًا؛ إذ إنها تفصم الروابط بين الناس، وتُشِيعُ العداوة والبغضاء، وتعمل على تَفَكُّكِ التماسُكِ الأُسَرِيِّ بين الأقارب؛ فقال الله تعالى محذرًا مِنْ حلول اللعنة، وعمَى البصرِ والبصيرة</w:t>
      </w:r>
      <w:r w:rsidR="0083510C">
        <w:rPr>
          <w:rFonts w:ascii="Arabic Typesetting" w:eastAsia="Times New Roman" w:hAnsi="Arabic Typesetting" w:cs="Arabic Typesetting" w:hint="cs"/>
          <w:sz w:val="44"/>
          <w:szCs w:val="44"/>
          <w:rtl/>
        </w:rPr>
        <w:t xml:space="preserve"> فقال تعالى:</w:t>
      </w:r>
    </w:p>
    <w:p w:rsidR="0083510C" w:rsidRDefault="0083510C" w:rsidP="00FF22A0">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83510C">
        <w:rPr>
          <w:rFonts w:ascii="Arabic Typesetting" w:eastAsia="Times New Roman" w:hAnsi="Arabic Typesetting" w:cs="Arabic Typesetting" w:hint="cs"/>
          <w:sz w:val="44"/>
          <w:szCs w:val="44"/>
          <w:rtl/>
        </w:rPr>
        <w:t>فَهَلْ</w:t>
      </w:r>
      <w:r w:rsidRPr="0083510C">
        <w:rPr>
          <w:rFonts w:ascii="Arabic Typesetting" w:eastAsia="Times New Roman" w:hAnsi="Arabic Typesetting" w:cs="Arabic Typesetting"/>
          <w:sz w:val="44"/>
          <w:szCs w:val="44"/>
          <w:rtl/>
        </w:rPr>
        <w:t xml:space="preserve"> </w:t>
      </w:r>
      <w:r w:rsidRPr="0083510C">
        <w:rPr>
          <w:rFonts w:ascii="Arabic Typesetting" w:eastAsia="Times New Roman" w:hAnsi="Arabic Typesetting" w:cs="Arabic Typesetting" w:hint="cs"/>
          <w:sz w:val="44"/>
          <w:szCs w:val="44"/>
          <w:rtl/>
        </w:rPr>
        <w:t>عَسَيْتُمْ</w:t>
      </w:r>
      <w:r w:rsidRPr="0083510C">
        <w:rPr>
          <w:rFonts w:ascii="Arabic Typesetting" w:eastAsia="Times New Roman" w:hAnsi="Arabic Typesetting" w:cs="Arabic Typesetting"/>
          <w:sz w:val="44"/>
          <w:szCs w:val="44"/>
          <w:rtl/>
        </w:rPr>
        <w:t xml:space="preserve"> </w:t>
      </w:r>
      <w:r w:rsidRPr="0083510C">
        <w:rPr>
          <w:rFonts w:ascii="Arabic Typesetting" w:eastAsia="Times New Roman" w:hAnsi="Arabic Typesetting" w:cs="Arabic Typesetting" w:hint="cs"/>
          <w:sz w:val="44"/>
          <w:szCs w:val="44"/>
          <w:rtl/>
        </w:rPr>
        <w:t>إِن</w:t>
      </w:r>
      <w:r w:rsidRPr="0083510C">
        <w:rPr>
          <w:rFonts w:ascii="Arabic Typesetting" w:eastAsia="Times New Roman" w:hAnsi="Arabic Typesetting" w:cs="Arabic Typesetting"/>
          <w:sz w:val="44"/>
          <w:szCs w:val="44"/>
          <w:rtl/>
        </w:rPr>
        <w:t xml:space="preserve"> </w:t>
      </w:r>
      <w:r w:rsidRPr="0083510C">
        <w:rPr>
          <w:rFonts w:ascii="Arabic Typesetting" w:eastAsia="Times New Roman" w:hAnsi="Arabic Typesetting" w:cs="Arabic Typesetting" w:hint="cs"/>
          <w:sz w:val="44"/>
          <w:szCs w:val="44"/>
          <w:rtl/>
        </w:rPr>
        <w:t>تَوَلَّيْتُمْ</w:t>
      </w:r>
      <w:r w:rsidRPr="0083510C">
        <w:rPr>
          <w:rFonts w:ascii="Arabic Typesetting" w:eastAsia="Times New Roman" w:hAnsi="Arabic Typesetting" w:cs="Arabic Typesetting"/>
          <w:sz w:val="44"/>
          <w:szCs w:val="44"/>
          <w:rtl/>
        </w:rPr>
        <w:t xml:space="preserve"> </w:t>
      </w:r>
      <w:r w:rsidRPr="0083510C">
        <w:rPr>
          <w:rFonts w:ascii="Arabic Typesetting" w:eastAsia="Times New Roman" w:hAnsi="Arabic Typesetting" w:cs="Arabic Typesetting" w:hint="cs"/>
          <w:sz w:val="44"/>
          <w:szCs w:val="44"/>
          <w:rtl/>
        </w:rPr>
        <w:t>أَن</w:t>
      </w:r>
      <w:r w:rsidRPr="0083510C">
        <w:rPr>
          <w:rFonts w:ascii="Arabic Typesetting" w:eastAsia="Times New Roman" w:hAnsi="Arabic Typesetting" w:cs="Arabic Typesetting"/>
          <w:sz w:val="44"/>
          <w:szCs w:val="44"/>
          <w:rtl/>
        </w:rPr>
        <w:t xml:space="preserve"> </w:t>
      </w:r>
      <w:r w:rsidRPr="0083510C">
        <w:rPr>
          <w:rFonts w:ascii="Arabic Typesetting" w:eastAsia="Times New Roman" w:hAnsi="Arabic Typesetting" w:cs="Arabic Typesetting" w:hint="cs"/>
          <w:sz w:val="44"/>
          <w:szCs w:val="44"/>
          <w:rtl/>
        </w:rPr>
        <w:t>تُفْسِدُوا</w:t>
      </w:r>
      <w:r w:rsidRPr="0083510C">
        <w:rPr>
          <w:rFonts w:ascii="Arabic Typesetting" w:eastAsia="Times New Roman" w:hAnsi="Arabic Typesetting" w:cs="Arabic Typesetting"/>
          <w:sz w:val="44"/>
          <w:szCs w:val="44"/>
          <w:rtl/>
        </w:rPr>
        <w:t xml:space="preserve"> </w:t>
      </w:r>
      <w:r w:rsidRPr="0083510C">
        <w:rPr>
          <w:rFonts w:ascii="Arabic Typesetting" w:eastAsia="Times New Roman" w:hAnsi="Arabic Typesetting" w:cs="Arabic Typesetting" w:hint="cs"/>
          <w:sz w:val="44"/>
          <w:szCs w:val="44"/>
          <w:rtl/>
        </w:rPr>
        <w:t>فِي</w:t>
      </w:r>
      <w:r w:rsidRPr="0083510C">
        <w:rPr>
          <w:rFonts w:ascii="Arabic Typesetting" w:eastAsia="Times New Roman" w:hAnsi="Arabic Typesetting" w:cs="Arabic Typesetting"/>
          <w:sz w:val="44"/>
          <w:szCs w:val="44"/>
          <w:rtl/>
        </w:rPr>
        <w:t xml:space="preserve"> </w:t>
      </w:r>
      <w:r w:rsidRPr="0083510C">
        <w:rPr>
          <w:rFonts w:ascii="Arabic Typesetting" w:eastAsia="Times New Roman" w:hAnsi="Arabic Typesetting" w:cs="Arabic Typesetting" w:hint="cs"/>
          <w:sz w:val="44"/>
          <w:szCs w:val="44"/>
          <w:rtl/>
        </w:rPr>
        <w:t>الْأَرْضِ</w:t>
      </w:r>
      <w:r w:rsidRPr="0083510C">
        <w:rPr>
          <w:rFonts w:ascii="Arabic Typesetting" w:eastAsia="Times New Roman" w:hAnsi="Arabic Typesetting" w:cs="Arabic Typesetting"/>
          <w:sz w:val="44"/>
          <w:szCs w:val="44"/>
          <w:rtl/>
        </w:rPr>
        <w:t xml:space="preserve"> </w:t>
      </w:r>
      <w:r w:rsidRPr="0083510C">
        <w:rPr>
          <w:rFonts w:ascii="Arabic Typesetting" w:eastAsia="Times New Roman" w:hAnsi="Arabic Typesetting" w:cs="Arabic Typesetting" w:hint="cs"/>
          <w:sz w:val="44"/>
          <w:szCs w:val="44"/>
          <w:rtl/>
        </w:rPr>
        <w:t>وَتُقَطِّعُوا</w:t>
      </w:r>
      <w:r w:rsidRPr="0083510C">
        <w:rPr>
          <w:rFonts w:ascii="Arabic Typesetting" w:eastAsia="Times New Roman" w:hAnsi="Arabic Typesetting" w:cs="Arabic Typesetting"/>
          <w:sz w:val="44"/>
          <w:szCs w:val="44"/>
          <w:rtl/>
        </w:rPr>
        <w:t xml:space="preserve"> </w:t>
      </w:r>
      <w:r w:rsidRPr="0083510C">
        <w:rPr>
          <w:rFonts w:ascii="Arabic Typesetting" w:eastAsia="Times New Roman" w:hAnsi="Arabic Typesetting" w:cs="Arabic Typesetting" w:hint="cs"/>
          <w:sz w:val="44"/>
          <w:szCs w:val="44"/>
          <w:rtl/>
        </w:rPr>
        <w:t>أَرْحَامَكُمْ</w:t>
      </w:r>
      <w:r w:rsidRPr="0083510C">
        <w:rPr>
          <w:rFonts w:ascii="Arabic Typesetting" w:eastAsia="Times New Roman" w:hAnsi="Arabic Typesetting" w:cs="Arabic Typesetting"/>
          <w:sz w:val="44"/>
          <w:szCs w:val="44"/>
          <w:rtl/>
        </w:rPr>
        <w:t xml:space="preserve">{22} </w:t>
      </w:r>
      <w:r w:rsidRPr="0083510C">
        <w:rPr>
          <w:rFonts w:ascii="Arabic Typesetting" w:eastAsia="Times New Roman" w:hAnsi="Arabic Typesetting" w:cs="Arabic Typesetting" w:hint="cs"/>
          <w:sz w:val="44"/>
          <w:szCs w:val="44"/>
          <w:rtl/>
        </w:rPr>
        <w:t>أُوْلَئِكَ</w:t>
      </w:r>
      <w:r w:rsidRPr="0083510C">
        <w:rPr>
          <w:rFonts w:ascii="Arabic Typesetting" w:eastAsia="Times New Roman" w:hAnsi="Arabic Typesetting" w:cs="Arabic Typesetting"/>
          <w:sz w:val="44"/>
          <w:szCs w:val="44"/>
          <w:rtl/>
        </w:rPr>
        <w:t xml:space="preserve"> </w:t>
      </w:r>
      <w:r w:rsidRPr="0083510C">
        <w:rPr>
          <w:rFonts w:ascii="Arabic Typesetting" w:eastAsia="Times New Roman" w:hAnsi="Arabic Typesetting" w:cs="Arabic Typesetting" w:hint="cs"/>
          <w:sz w:val="44"/>
          <w:szCs w:val="44"/>
          <w:rtl/>
        </w:rPr>
        <w:t>الَّذِينَ</w:t>
      </w:r>
      <w:r w:rsidRPr="0083510C">
        <w:rPr>
          <w:rFonts w:ascii="Arabic Typesetting" w:eastAsia="Times New Roman" w:hAnsi="Arabic Typesetting" w:cs="Arabic Typesetting"/>
          <w:sz w:val="44"/>
          <w:szCs w:val="44"/>
          <w:rtl/>
        </w:rPr>
        <w:t xml:space="preserve"> </w:t>
      </w:r>
      <w:r w:rsidRPr="0083510C">
        <w:rPr>
          <w:rFonts w:ascii="Arabic Typesetting" w:eastAsia="Times New Roman" w:hAnsi="Arabic Typesetting" w:cs="Arabic Typesetting" w:hint="cs"/>
          <w:sz w:val="44"/>
          <w:szCs w:val="44"/>
          <w:rtl/>
        </w:rPr>
        <w:t>لَعَنَهُمُ</w:t>
      </w:r>
      <w:r w:rsidRPr="0083510C">
        <w:rPr>
          <w:rFonts w:ascii="Arabic Typesetting" w:eastAsia="Times New Roman" w:hAnsi="Arabic Typesetting" w:cs="Arabic Typesetting"/>
          <w:sz w:val="44"/>
          <w:szCs w:val="44"/>
          <w:rtl/>
        </w:rPr>
        <w:t xml:space="preserve"> </w:t>
      </w:r>
      <w:r w:rsidRPr="0083510C">
        <w:rPr>
          <w:rFonts w:ascii="Arabic Typesetting" w:eastAsia="Times New Roman" w:hAnsi="Arabic Typesetting" w:cs="Arabic Typesetting" w:hint="cs"/>
          <w:sz w:val="44"/>
          <w:szCs w:val="44"/>
          <w:rtl/>
        </w:rPr>
        <w:t>اللَّهُ</w:t>
      </w:r>
      <w:r w:rsidRPr="0083510C">
        <w:rPr>
          <w:rFonts w:ascii="Arabic Typesetting" w:eastAsia="Times New Roman" w:hAnsi="Arabic Typesetting" w:cs="Arabic Typesetting"/>
          <w:sz w:val="44"/>
          <w:szCs w:val="44"/>
          <w:rtl/>
        </w:rPr>
        <w:t xml:space="preserve"> </w:t>
      </w:r>
      <w:r w:rsidRPr="0083510C">
        <w:rPr>
          <w:rFonts w:ascii="Arabic Typesetting" w:eastAsia="Times New Roman" w:hAnsi="Arabic Typesetting" w:cs="Arabic Typesetting" w:hint="cs"/>
          <w:sz w:val="44"/>
          <w:szCs w:val="44"/>
          <w:rtl/>
        </w:rPr>
        <w:t>فَأَصَمَّهُمْ</w:t>
      </w:r>
      <w:r w:rsidRPr="0083510C">
        <w:rPr>
          <w:rFonts w:ascii="Arabic Typesetting" w:eastAsia="Times New Roman" w:hAnsi="Arabic Typesetting" w:cs="Arabic Typesetting"/>
          <w:sz w:val="44"/>
          <w:szCs w:val="44"/>
          <w:rtl/>
        </w:rPr>
        <w:t xml:space="preserve"> </w:t>
      </w:r>
      <w:r w:rsidRPr="0083510C">
        <w:rPr>
          <w:rFonts w:ascii="Arabic Typesetting" w:eastAsia="Times New Roman" w:hAnsi="Arabic Typesetting" w:cs="Arabic Typesetting" w:hint="cs"/>
          <w:sz w:val="44"/>
          <w:szCs w:val="44"/>
          <w:rtl/>
        </w:rPr>
        <w:t>وَأَعْمَى</w:t>
      </w:r>
      <w:r w:rsidRPr="0083510C">
        <w:rPr>
          <w:rFonts w:ascii="Arabic Typesetting" w:eastAsia="Times New Roman" w:hAnsi="Arabic Typesetting" w:cs="Arabic Typesetting"/>
          <w:sz w:val="44"/>
          <w:szCs w:val="44"/>
          <w:rtl/>
        </w:rPr>
        <w:t xml:space="preserve"> </w:t>
      </w:r>
      <w:r w:rsidRPr="0083510C">
        <w:rPr>
          <w:rFonts w:ascii="Arabic Typesetting" w:eastAsia="Times New Roman" w:hAnsi="Arabic Typesetting" w:cs="Arabic Typesetting" w:hint="cs"/>
          <w:sz w:val="44"/>
          <w:szCs w:val="44"/>
          <w:rtl/>
        </w:rPr>
        <w:t>أَبْصَارَهُمْ</w:t>
      </w:r>
      <w:r w:rsidRPr="0083510C">
        <w:rPr>
          <w:rFonts w:ascii="Arabic Typesetting" w:eastAsia="Times New Roman" w:hAnsi="Arabic Typesetting" w:cs="Arabic Typesetting"/>
          <w:sz w:val="44"/>
          <w:szCs w:val="44"/>
          <w:rtl/>
        </w:rPr>
        <w:t xml:space="preserve">{23} </w:t>
      </w:r>
      <w:r>
        <w:rPr>
          <w:rFonts w:ascii="Arabic Typesetting" w:eastAsia="Times New Roman" w:hAnsi="Arabic Typesetting" w:cs="Arabic Typesetting" w:hint="cs"/>
          <w:sz w:val="44"/>
          <w:szCs w:val="44"/>
          <w:rtl/>
        </w:rPr>
        <w:t>محمد</w:t>
      </w:r>
    </w:p>
    <w:p w:rsidR="0083510C" w:rsidRDefault="00C7069D" w:rsidP="0083510C">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 xml:space="preserve">6- </w:t>
      </w:r>
      <w:r w:rsidR="00DF21E1" w:rsidRPr="00FF22A0">
        <w:rPr>
          <w:rFonts w:ascii="Arabic Typesetting" w:eastAsia="Times New Roman" w:hAnsi="Arabic Typesetting" w:cs="Arabic Typesetting"/>
          <w:sz w:val="44"/>
          <w:szCs w:val="44"/>
          <w:rtl/>
        </w:rPr>
        <w:t xml:space="preserve">وعن جبير بن مطعم أن رسول الله </w:t>
      </w:r>
      <w:r w:rsidR="0083510C">
        <w:rPr>
          <w:rFonts w:ascii="Arabic Typesetting" w:eastAsia="Times New Roman" w:hAnsi="Arabic Typesetting" w:cs="Arabic Typesetting" w:hint="cs"/>
          <w:sz w:val="44"/>
          <w:szCs w:val="44"/>
          <w:rtl/>
        </w:rPr>
        <w:t xml:space="preserve">صلى الله عليه وسلم </w:t>
      </w:r>
      <w:r w:rsidR="00DF21E1" w:rsidRPr="00FF22A0">
        <w:rPr>
          <w:rFonts w:ascii="Arabic Typesetting" w:eastAsia="Times New Roman" w:hAnsi="Arabic Typesetting" w:cs="Arabic Typesetting"/>
          <w:sz w:val="44"/>
          <w:szCs w:val="44"/>
          <w:rtl/>
        </w:rPr>
        <w:t>قال</w:t>
      </w:r>
      <w:r w:rsidR="0083510C">
        <w:rPr>
          <w:rFonts w:ascii="Arabic Typesetting" w:eastAsia="Times New Roman" w:hAnsi="Arabic Typesetting" w:cs="Arabic Typesetting" w:hint="cs"/>
          <w:sz w:val="44"/>
          <w:szCs w:val="44"/>
          <w:rtl/>
        </w:rPr>
        <w:t xml:space="preserve"> : </w:t>
      </w:r>
      <w:r w:rsidR="0083510C" w:rsidRPr="0083510C">
        <w:rPr>
          <w:rFonts w:ascii="Arabic Typesetting" w:eastAsia="Times New Roman" w:hAnsi="Arabic Typesetting" w:cs="Arabic Typesetting" w:hint="cs"/>
          <w:sz w:val="44"/>
          <w:szCs w:val="44"/>
          <w:rtl/>
        </w:rPr>
        <w:t>لا</w:t>
      </w:r>
      <w:r w:rsidR="0083510C" w:rsidRPr="0083510C">
        <w:rPr>
          <w:rFonts w:ascii="Arabic Typesetting" w:eastAsia="Times New Roman" w:hAnsi="Arabic Typesetting" w:cs="Arabic Typesetting"/>
          <w:sz w:val="44"/>
          <w:szCs w:val="44"/>
          <w:rtl/>
        </w:rPr>
        <w:t xml:space="preserve"> </w:t>
      </w:r>
      <w:r w:rsidR="0083510C" w:rsidRPr="0083510C">
        <w:rPr>
          <w:rFonts w:ascii="Arabic Typesetting" w:eastAsia="Times New Roman" w:hAnsi="Arabic Typesetting" w:cs="Arabic Typesetting" w:hint="cs"/>
          <w:sz w:val="44"/>
          <w:szCs w:val="44"/>
          <w:rtl/>
        </w:rPr>
        <w:t>يدخل</w:t>
      </w:r>
      <w:r w:rsidR="0083510C" w:rsidRPr="0083510C">
        <w:rPr>
          <w:rFonts w:ascii="Arabic Typesetting" w:eastAsia="Times New Roman" w:hAnsi="Arabic Typesetting" w:cs="Arabic Typesetting"/>
          <w:sz w:val="44"/>
          <w:szCs w:val="44"/>
          <w:rtl/>
        </w:rPr>
        <w:t xml:space="preserve"> </w:t>
      </w:r>
      <w:r w:rsidR="0083510C" w:rsidRPr="0083510C">
        <w:rPr>
          <w:rFonts w:ascii="Arabic Typesetting" w:eastAsia="Times New Roman" w:hAnsi="Arabic Typesetting" w:cs="Arabic Typesetting" w:hint="cs"/>
          <w:sz w:val="44"/>
          <w:szCs w:val="44"/>
          <w:rtl/>
        </w:rPr>
        <w:t>الجنة</w:t>
      </w:r>
      <w:r w:rsidR="0083510C" w:rsidRPr="0083510C">
        <w:rPr>
          <w:rFonts w:ascii="Arabic Typesetting" w:eastAsia="Times New Roman" w:hAnsi="Arabic Typesetting" w:cs="Arabic Typesetting"/>
          <w:sz w:val="44"/>
          <w:szCs w:val="44"/>
          <w:rtl/>
        </w:rPr>
        <w:t xml:space="preserve"> </w:t>
      </w:r>
      <w:r w:rsidR="0083510C" w:rsidRPr="0083510C">
        <w:rPr>
          <w:rFonts w:ascii="Arabic Typesetting" w:eastAsia="Times New Roman" w:hAnsi="Arabic Typesetting" w:cs="Arabic Typesetting" w:hint="cs"/>
          <w:sz w:val="44"/>
          <w:szCs w:val="44"/>
          <w:rtl/>
        </w:rPr>
        <w:t>قاطع</w:t>
      </w:r>
      <w:r w:rsidR="0083510C" w:rsidRPr="0083510C">
        <w:rPr>
          <w:rFonts w:ascii="Arabic Typesetting" w:eastAsia="Times New Roman" w:hAnsi="Arabic Typesetting" w:cs="Arabic Typesetting"/>
          <w:sz w:val="44"/>
          <w:szCs w:val="44"/>
          <w:rtl/>
        </w:rPr>
        <w:t xml:space="preserve"> </w:t>
      </w:r>
      <w:r w:rsidR="0083510C" w:rsidRPr="0083510C">
        <w:rPr>
          <w:rFonts w:ascii="Arabic Typesetting" w:eastAsia="Times New Roman" w:hAnsi="Arabic Typesetting" w:cs="Arabic Typesetting" w:hint="cs"/>
          <w:sz w:val="44"/>
          <w:szCs w:val="44"/>
          <w:rtl/>
        </w:rPr>
        <w:t>رحم</w:t>
      </w:r>
      <w:r w:rsidR="0083510C">
        <w:rPr>
          <w:rFonts w:ascii="Arabic Typesetting" w:eastAsia="Times New Roman" w:hAnsi="Arabic Typesetting" w:cs="Arabic Typesetting" w:hint="cs"/>
          <w:sz w:val="44"/>
          <w:szCs w:val="44"/>
          <w:rtl/>
        </w:rPr>
        <w:t>(صححه الألباني).</w:t>
      </w:r>
    </w:p>
    <w:p w:rsidR="00C7069D" w:rsidRDefault="00C7069D" w:rsidP="00580927">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 xml:space="preserve">7- </w:t>
      </w:r>
      <w:r w:rsidR="00DF21E1" w:rsidRPr="00FF22A0">
        <w:rPr>
          <w:rFonts w:ascii="Arabic Typesetting" w:eastAsia="Times New Roman" w:hAnsi="Arabic Typesetting" w:cs="Arabic Typesetting"/>
          <w:sz w:val="44"/>
          <w:szCs w:val="44"/>
          <w:rtl/>
        </w:rPr>
        <w:t>وقَطْعُ الرَّحِمِ هو تَرْكُ الصِّلَةِ والإحسان والْبِرِّ بالأقارب، والنصوصُ كثيرة ومتضافرة على عِظَمِ هذا الذنب، وذلك كُلُّه من شأنه أن يَخْلُقَ مجتمعًا متعاونًا متآلفًا متماسكًا، يَتَحَقَّقُ فيه قول رسول الله</w:t>
      </w:r>
      <w:r>
        <w:rPr>
          <w:rFonts w:ascii="Arabic Typesetting" w:eastAsia="Times New Roman" w:hAnsi="Arabic Typesetting" w:cs="Arabic Typesetting" w:hint="cs"/>
          <w:sz w:val="44"/>
          <w:szCs w:val="44"/>
          <w:rtl/>
        </w:rPr>
        <w:t xml:space="preserve"> صلى الله عليه وسلم: </w:t>
      </w:r>
      <w:r w:rsidR="004F128D">
        <w:rPr>
          <w:rFonts w:ascii="Arabic Typesetting" w:eastAsia="Times New Roman" w:hAnsi="Arabic Typesetting" w:cs="Arabic Typesetting" w:hint="cs"/>
          <w:sz w:val="44"/>
          <w:szCs w:val="44"/>
          <w:rtl/>
        </w:rPr>
        <w:t>ف</w:t>
      </w:r>
      <w:r w:rsidRPr="00C7069D">
        <w:rPr>
          <w:rFonts w:ascii="Arabic Typesetting" w:eastAsia="Times New Roman" w:hAnsi="Arabic Typesetting" w:cs="Arabic Typesetting" w:hint="cs"/>
          <w:sz w:val="44"/>
          <w:szCs w:val="44"/>
          <w:rtl/>
        </w:rPr>
        <w:t>عن</w:t>
      </w:r>
      <w:r w:rsidRPr="00C7069D">
        <w:rPr>
          <w:rFonts w:ascii="Arabic Typesetting" w:eastAsia="Times New Roman" w:hAnsi="Arabic Typesetting" w:cs="Arabic Typesetting"/>
          <w:sz w:val="44"/>
          <w:szCs w:val="44"/>
          <w:rtl/>
        </w:rPr>
        <w:t xml:space="preserve"> </w:t>
      </w:r>
      <w:r w:rsidRPr="00C7069D">
        <w:rPr>
          <w:rFonts w:ascii="Arabic Typesetting" w:eastAsia="Times New Roman" w:hAnsi="Arabic Typesetting" w:cs="Arabic Typesetting" w:hint="cs"/>
          <w:sz w:val="44"/>
          <w:szCs w:val="44"/>
          <w:rtl/>
        </w:rPr>
        <w:t>النعمان</w:t>
      </w:r>
      <w:r w:rsidRPr="00C7069D">
        <w:rPr>
          <w:rFonts w:ascii="Arabic Typesetting" w:eastAsia="Times New Roman" w:hAnsi="Arabic Typesetting" w:cs="Arabic Typesetting"/>
          <w:sz w:val="44"/>
          <w:szCs w:val="44"/>
          <w:rtl/>
        </w:rPr>
        <w:t xml:space="preserve"> </w:t>
      </w:r>
      <w:r w:rsidRPr="00C7069D">
        <w:rPr>
          <w:rFonts w:ascii="Arabic Typesetting" w:eastAsia="Times New Roman" w:hAnsi="Arabic Typesetting" w:cs="Arabic Typesetting" w:hint="cs"/>
          <w:sz w:val="44"/>
          <w:szCs w:val="44"/>
          <w:rtl/>
        </w:rPr>
        <w:t>بن</w:t>
      </w:r>
      <w:r w:rsidRPr="00C7069D">
        <w:rPr>
          <w:rFonts w:ascii="Arabic Typesetting" w:eastAsia="Times New Roman" w:hAnsi="Arabic Typesetting" w:cs="Arabic Typesetting"/>
          <w:sz w:val="44"/>
          <w:szCs w:val="44"/>
          <w:rtl/>
        </w:rPr>
        <w:t xml:space="preserve"> </w:t>
      </w:r>
      <w:r w:rsidRPr="00C7069D">
        <w:rPr>
          <w:rFonts w:ascii="Arabic Typesetting" w:eastAsia="Times New Roman" w:hAnsi="Arabic Typesetting" w:cs="Arabic Typesetting" w:hint="cs"/>
          <w:sz w:val="44"/>
          <w:szCs w:val="44"/>
          <w:rtl/>
        </w:rPr>
        <w:t>بشير</w:t>
      </w:r>
      <w:r w:rsidRPr="00C7069D">
        <w:rPr>
          <w:rFonts w:ascii="Arabic Typesetting" w:eastAsia="Times New Roman" w:hAnsi="Arabic Typesetting" w:cs="Arabic Typesetting"/>
          <w:sz w:val="44"/>
          <w:szCs w:val="44"/>
          <w:rtl/>
        </w:rPr>
        <w:t xml:space="preserve"> </w:t>
      </w:r>
      <w:r w:rsidRPr="00C7069D">
        <w:rPr>
          <w:rFonts w:ascii="Arabic Typesetting" w:eastAsia="Times New Roman" w:hAnsi="Arabic Typesetting" w:cs="Arabic Typesetting" w:hint="cs"/>
          <w:sz w:val="44"/>
          <w:szCs w:val="44"/>
          <w:rtl/>
        </w:rPr>
        <w:t>قال</w:t>
      </w:r>
      <w:r w:rsidRPr="00C7069D">
        <w:rPr>
          <w:rFonts w:ascii="Arabic Typesetting" w:eastAsia="Times New Roman" w:hAnsi="Arabic Typesetting" w:cs="Arabic Typesetting"/>
          <w:sz w:val="44"/>
          <w:szCs w:val="44"/>
          <w:rtl/>
        </w:rPr>
        <w:t xml:space="preserve"> </w:t>
      </w:r>
      <w:r w:rsidRPr="00C7069D">
        <w:rPr>
          <w:rFonts w:ascii="Arabic Typesetting" w:eastAsia="Times New Roman" w:hAnsi="Arabic Typesetting" w:cs="Arabic Typesetting" w:hint="cs"/>
          <w:sz w:val="44"/>
          <w:szCs w:val="44"/>
          <w:rtl/>
        </w:rPr>
        <w:t>قال</w:t>
      </w:r>
      <w:r w:rsidRPr="00C7069D">
        <w:rPr>
          <w:rFonts w:ascii="Arabic Typesetting" w:eastAsia="Times New Roman" w:hAnsi="Arabic Typesetting" w:cs="Arabic Typesetting"/>
          <w:sz w:val="44"/>
          <w:szCs w:val="44"/>
          <w:rtl/>
        </w:rPr>
        <w:t xml:space="preserve"> </w:t>
      </w:r>
      <w:r w:rsidRPr="00C7069D">
        <w:rPr>
          <w:rFonts w:ascii="Arabic Typesetting" w:eastAsia="Times New Roman" w:hAnsi="Arabic Typesetting" w:cs="Arabic Typesetting" w:hint="cs"/>
          <w:sz w:val="44"/>
          <w:szCs w:val="44"/>
          <w:rtl/>
        </w:rPr>
        <w:t>رسول</w:t>
      </w:r>
      <w:r w:rsidRPr="00C7069D">
        <w:rPr>
          <w:rFonts w:ascii="Arabic Typesetting" w:eastAsia="Times New Roman" w:hAnsi="Arabic Typesetting" w:cs="Arabic Typesetting"/>
          <w:sz w:val="44"/>
          <w:szCs w:val="44"/>
          <w:rtl/>
        </w:rPr>
        <w:t xml:space="preserve"> </w:t>
      </w:r>
      <w:r w:rsidRPr="00C7069D">
        <w:rPr>
          <w:rFonts w:ascii="Arabic Typesetting" w:eastAsia="Times New Roman" w:hAnsi="Arabic Typesetting" w:cs="Arabic Typesetting" w:hint="cs"/>
          <w:sz w:val="44"/>
          <w:szCs w:val="44"/>
          <w:rtl/>
        </w:rPr>
        <w:t>الله</w:t>
      </w:r>
      <w:r w:rsidRPr="00C7069D">
        <w:rPr>
          <w:rFonts w:ascii="Arabic Typesetting" w:eastAsia="Times New Roman" w:hAnsi="Arabic Typesetting" w:cs="Arabic Typesetting"/>
          <w:sz w:val="44"/>
          <w:szCs w:val="44"/>
          <w:rtl/>
        </w:rPr>
        <w:t xml:space="preserve"> </w:t>
      </w:r>
      <w:r w:rsidRPr="00C7069D">
        <w:rPr>
          <w:rFonts w:ascii="Arabic Typesetting" w:eastAsia="Times New Roman" w:hAnsi="Arabic Typesetting" w:cs="Arabic Typesetting" w:hint="cs"/>
          <w:sz w:val="44"/>
          <w:szCs w:val="44"/>
          <w:rtl/>
        </w:rPr>
        <w:t>صلى</w:t>
      </w:r>
      <w:r w:rsidRPr="00C7069D">
        <w:rPr>
          <w:rFonts w:ascii="Arabic Typesetting" w:eastAsia="Times New Roman" w:hAnsi="Arabic Typesetting" w:cs="Arabic Typesetting"/>
          <w:sz w:val="44"/>
          <w:szCs w:val="44"/>
          <w:rtl/>
        </w:rPr>
        <w:t xml:space="preserve"> </w:t>
      </w:r>
      <w:r w:rsidRPr="00C7069D">
        <w:rPr>
          <w:rFonts w:ascii="Arabic Typesetting" w:eastAsia="Times New Roman" w:hAnsi="Arabic Typesetting" w:cs="Arabic Typesetting" w:hint="cs"/>
          <w:sz w:val="44"/>
          <w:szCs w:val="44"/>
          <w:rtl/>
        </w:rPr>
        <w:t>الله</w:t>
      </w:r>
      <w:r w:rsidRPr="00C7069D">
        <w:rPr>
          <w:rFonts w:ascii="Arabic Typesetting" w:eastAsia="Times New Roman" w:hAnsi="Arabic Typesetting" w:cs="Arabic Typesetting"/>
          <w:sz w:val="44"/>
          <w:szCs w:val="44"/>
          <w:rtl/>
        </w:rPr>
        <w:t xml:space="preserve"> </w:t>
      </w:r>
      <w:r w:rsidRPr="00C7069D">
        <w:rPr>
          <w:rFonts w:ascii="Arabic Typesetting" w:eastAsia="Times New Roman" w:hAnsi="Arabic Typesetting" w:cs="Arabic Typesetting" w:hint="cs"/>
          <w:sz w:val="44"/>
          <w:szCs w:val="44"/>
          <w:rtl/>
        </w:rPr>
        <w:t>عليه</w:t>
      </w:r>
      <w:r w:rsidRPr="00C7069D">
        <w:rPr>
          <w:rFonts w:ascii="Arabic Typesetting" w:eastAsia="Times New Roman" w:hAnsi="Arabic Typesetting" w:cs="Arabic Typesetting"/>
          <w:sz w:val="44"/>
          <w:szCs w:val="44"/>
          <w:rtl/>
        </w:rPr>
        <w:t xml:space="preserve"> </w:t>
      </w:r>
      <w:r w:rsidRPr="00C7069D">
        <w:rPr>
          <w:rFonts w:ascii="Arabic Typesetting" w:eastAsia="Times New Roman" w:hAnsi="Arabic Typesetting" w:cs="Arabic Typesetting" w:hint="cs"/>
          <w:sz w:val="44"/>
          <w:szCs w:val="44"/>
          <w:rtl/>
        </w:rPr>
        <w:t>وسلم</w:t>
      </w:r>
      <w:r w:rsidRPr="00C7069D">
        <w:rPr>
          <w:rFonts w:ascii="Arabic Typesetting" w:eastAsia="Times New Roman" w:hAnsi="Arabic Typesetting" w:cs="Arabic Typesetting"/>
          <w:sz w:val="44"/>
          <w:szCs w:val="44"/>
          <w:rtl/>
        </w:rPr>
        <w:t xml:space="preserve"> </w:t>
      </w:r>
      <w:r w:rsidRPr="00C7069D">
        <w:rPr>
          <w:rFonts w:ascii="Arabic Typesetting" w:eastAsia="Times New Roman" w:hAnsi="Arabic Typesetting" w:cs="Arabic Typesetting" w:hint="cs"/>
          <w:sz w:val="44"/>
          <w:szCs w:val="44"/>
          <w:rtl/>
        </w:rPr>
        <w:t>ترى</w:t>
      </w:r>
      <w:r w:rsidRPr="00C7069D">
        <w:rPr>
          <w:rFonts w:ascii="Arabic Typesetting" w:eastAsia="Times New Roman" w:hAnsi="Arabic Typesetting" w:cs="Arabic Typesetting"/>
          <w:sz w:val="44"/>
          <w:szCs w:val="44"/>
          <w:rtl/>
        </w:rPr>
        <w:t xml:space="preserve"> </w:t>
      </w:r>
      <w:r w:rsidRPr="00C7069D">
        <w:rPr>
          <w:rFonts w:ascii="Arabic Typesetting" w:eastAsia="Times New Roman" w:hAnsi="Arabic Typesetting" w:cs="Arabic Typesetting" w:hint="cs"/>
          <w:sz w:val="44"/>
          <w:szCs w:val="44"/>
          <w:rtl/>
        </w:rPr>
        <w:t>المؤمنين</w:t>
      </w:r>
      <w:r w:rsidRPr="00C7069D">
        <w:rPr>
          <w:rFonts w:ascii="Arabic Typesetting" w:eastAsia="Times New Roman" w:hAnsi="Arabic Typesetting" w:cs="Arabic Typesetting"/>
          <w:sz w:val="44"/>
          <w:szCs w:val="44"/>
          <w:rtl/>
        </w:rPr>
        <w:t xml:space="preserve"> </w:t>
      </w:r>
      <w:r w:rsidRPr="00C7069D">
        <w:rPr>
          <w:rFonts w:ascii="Arabic Typesetting" w:eastAsia="Times New Roman" w:hAnsi="Arabic Typesetting" w:cs="Arabic Typesetting" w:hint="cs"/>
          <w:sz w:val="44"/>
          <w:szCs w:val="44"/>
          <w:rtl/>
        </w:rPr>
        <w:t>في</w:t>
      </w:r>
      <w:r w:rsidRPr="00C7069D">
        <w:rPr>
          <w:rFonts w:ascii="Arabic Typesetting" w:eastAsia="Times New Roman" w:hAnsi="Arabic Typesetting" w:cs="Arabic Typesetting"/>
          <w:sz w:val="44"/>
          <w:szCs w:val="44"/>
          <w:rtl/>
        </w:rPr>
        <w:t xml:space="preserve"> </w:t>
      </w:r>
      <w:r w:rsidRPr="00C7069D">
        <w:rPr>
          <w:rFonts w:ascii="Arabic Typesetting" w:eastAsia="Times New Roman" w:hAnsi="Arabic Typesetting" w:cs="Arabic Typesetting" w:hint="cs"/>
          <w:sz w:val="44"/>
          <w:szCs w:val="44"/>
          <w:rtl/>
        </w:rPr>
        <w:t>تراحمهم</w:t>
      </w:r>
      <w:r w:rsidRPr="00C7069D">
        <w:rPr>
          <w:rFonts w:ascii="Arabic Typesetting" w:eastAsia="Times New Roman" w:hAnsi="Arabic Typesetting" w:cs="Arabic Typesetting"/>
          <w:sz w:val="44"/>
          <w:szCs w:val="44"/>
          <w:rtl/>
        </w:rPr>
        <w:t xml:space="preserve"> </w:t>
      </w:r>
      <w:r w:rsidRPr="00C7069D">
        <w:rPr>
          <w:rFonts w:ascii="Arabic Typesetting" w:eastAsia="Times New Roman" w:hAnsi="Arabic Typesetting" w:cs="Arabic Typesetting" w:hint="cs"/>
          <w:sz w:val="44"/>
          <w:szCs w:val="44"/>
          <w:rtl/>
        </w:rPr>
        <w:t>وتوادهم</w:t>
      </w:r>
      <w:r w:rsidRPr="00C7069D">
        <w:rPr>
          <w:rFonts w:ascii="Arabic Typesetting" w:eastAsia="Times New Roman" w:hAnsi="Arabic Typesetting" w:cs="Arabic Typesetting"/>
          <w:sz w:val="44"/>
          <w:szCs w:val="44"/>
          <w:rtl/>
        </w:rPr>
        <w:t xml:space="preserve"> </w:t>
      </w:r>
      <w:r w:rsidRPr="00C7069D">
        <w:rPr>
          <w:rFonts w:ascii="Arabic Typesetting" w:eastAsia="Times New Roman" w:hAnsi="Arabic Typesetting" w:cs="Arabic Typesetting" w:hint="cs"/>
          <w:sz w:val="44"/>
          <w:szCs w:val="44"/>
          <w:rtl/>
        </w:rPr>
        <w:t>وتعاطفهم</w:t>
      </w:r>
      <w:r w:rsidRPr="00C7069D">
        <w:rPr>
          <w:rFonts w:ascii="Arabic Typesetting" w:eastAsia="Times New Roman" w:hAnsi="Arabic Typesetting" w:cs="Arabic Typesetting"/>
          <w:sz w:val="44"/>
          <w:szCs w:val="44"/>
          <w:rtl/>
        </w:rPr>
        <w:t xml:space="preserve"> </w:t>
      </w:r>
      <w:r w:rsidRPr="00C7069D">
        <w:rPr>
          <w:rFonts w:ascii="Arabic Typesetting" w:eastAsia="Times New Roman" w:hAnsi="Arabic Typesetting" w:cs="Arabic Typesetting" w:hint="cs"/>
          <w:sz w:val="44"/>
          <w:szCs w:val="44"/>
          <w:rtl/>
        </w:rPr>
        <w:t>كمثل</w:t>
      </w:r>
      <w:r w:rsidRPr="00C7069D">
        <w:rPr>
          <w:rFonts w:ascii="Arabic Typesetting" w:eastAsia="Times New Roman" w:hAnsi="Arabic Typesetting" w:cs="Arabic Typesetting"/>
          <w:sz w:val="44"/>
          <w:szCs w:val="44"/>
          <w:rtl/>
        </w:rPr>
        <w:t xml:space="preserve"> </w:t>
      </w:r>
      <w:r w:rsidRPr="00C7069D">
        <w:rPr>
          <w:rFonts w:ascii="Arabic Typesetting" w:eastAsia="Times New Roman" w:hAnsi="Arabic Typesetting" w:cs="Arabic Typesetting" w:hint="cs"/>
          <w:sz w:val="44"/>
          <w:szCs w:val="44"/>
          <w:rtl/>
        </w:rPr>
        <w:t>الجسد</w:t>
      </w:r>
      <w:r w:rsidRPr="00C7069D">
        <w:rPr>
          <w:rFonts w:ascii="Arabic Typesetting" w:eastAsia="Times New Roman" w:hAnsi="Arabic Typesetting" w:cs="Arabic Typesetting"/>
          <w:sz w:val="44"/>
          <w:szCs w:val="44"/>
          <w:rtl/>
        </w:rPr>
        <w:t xml:space="preserve"> </w:t>
      </w:r>
      <w:r w:rsidRPr="00C7069D">
        <w:rPr>
          <w:rFonts w:ascii="Arabic Typesetting" w:eastAsia="Times New Roman" w:hAnsi="Arabic Typesetting" w:cs="Arabic Typesetting" w:hint="cs"/>
          <w:sz w:val="44"/>
          <w:szCs w:val="44"/>
          <w:rtl/>
        </w:rPr>
        <w:t>إذا</w:t>
      </w:r>
      <w:r w:rsidRPr="00C7069D">
        <w:rPr>
          <w:rFonts w:ascii="Arabic Typesetting" w:eastAsia="Times New Roman" w:hAnsi="Arabic Typesetting" w:cs="Arabic Typesetting"/>
          <w:sz w:val="44"/>
          <w:szCs w:val="44"/>
          <w:rtl/>
        </w:rPr>
        <w:t xml:space="preserve"> </w:t>
      </w:r>
      <w:r w:rsidRPr="00C7069D">
        <w:rPr>
          <w:rFonts w:ascii="Arabic Typesetting" w:eastAsia="Times New Roman" w:hAnsi="Arabic Typesetting" w:cs="Arabic Typesetting" w:hint="cs"/>
          <w:sz w:val="44"/>
          <w:szCs w:val="44"/>
          <w:rtl/>
        </w:rPr>
        <w:t>اشتكى</w:t>
      </w:r>
      <w:r w:rsidRPr="00C7069D">
        <w:rPr>
          <w:rFonts w:ascii="Arabic Typesetting" w:eastAsia="Times New Roman" w:hAnsi="Arabic Typesetting" w:cs="Arabic Typesetting"/>
          <w:sz w:val="44"/>
          <w:szCs w:val="44"/>
          <w:rtl/>
        </w:rPr>
        <w:t xml:space="preserve"> </w:t>
      </w:r>
      <w:r w:rsidRPr="00C7069D">
        <w:rPr>
          <w:rFonts w:ascii="Arabic Typesetting" w:eastAsia="Times New Roman" w:hAnsi="Arabic Typesetting" w:cs="Arabic Typesetting" w:hint="cs"/>
          <w:sz w:val="44"/>
          <w:szCs w:val="44"/>
          <w:rtl/>
        </w:rPr>
        <w:t>عضوا</w:t>
      </w:r>
      <w:r w:rsidRPr="00C7069D">
        <w:rPr>
          <w:rFonts w:ascii="Arabic Typesetting" w:eastAsia="Times New Roman" w:hAnsi="Arabic Typesetting" w:cs="Arabic Typesetting"/>
          <w:sz w:val="44"/>
          <w:szCs w:val="44"/>
          <w:rtl/>
        </w:rPr>
        <w:t xml:space="preserve"> </w:t>
      </w:r>
      <w:r w:rsidRPr="00C7069D">
        <w:rPr>
          <w:rFonts w:ascii="Arabic Typesetting" w:eastAsia="Times New Roman" w:hAnsi="Arabic Typesetting" w:cs="Arabic Typesetting" w:hint="cs"/>
          <w:sz w:val="44"/>
          <w:szCs w:val="44"/>
          <w:rtl/>
        </w:rPr>
        <w:t>تداعى</w:t>
      </w:r>
      <w:r w:rsidRPr="00C7069D">
        <w:rPr>
          <w:rFonts w:ascii="Arabic Typesetting" w:eastAsia="Times New Roman" w:hAnsi="Arabic Typesetting" w:cs="Arabic Typesetting"/>
          <w:sz w:val="44"/>
          <w:szCs w:val="44"/>
          <w:rtl/>
        </w:rPr>
        <w:t xml:space="preserve"> </w:t>
      </w:r>
      <w:r w:rsidRPr="00C7069D">
        <w:rPr>
          <w:rFonts w:ascii="Arabic Typesetting" w:eastAsia="Times New Roman" w:hAnsi="Arabic Typesetting" w:cs="Arabic Typesetting" w:hint="cs"/>
          <w:sz w:val="44"/>
          <w:szCs w:val="44"/>
          <w:rtl/>
        </w:rPr>
        <w:t>له</w:t>
      </w:r>
      <w:r w:rsidRPr="00C7069D">
        <w:rPr>
          <w:rFonts w:ascii="Arabic Typesetting" w:eastAsia="Times New Roman" w:hAnsi="Arabic Typesetting" w:cs="Arabic Typesetting"/>
          <w:sz w:val="44"/>
          <w:szCs w:val="44"/>
          <w:rtl/>
        </w:rPr>
        <w:t xml:space="preserve"> </w:t>
      </w:r>
      <w:r w:rsidRPr="00C7069D">
        <w:rPr>
          <w:rFonts w:ascii="Arabic Typesetting" w:eastAsia="Times New Roman" w:hAnsi="Arabic Typesetting" w:cs="Arabic Typesetting" w:hint="cs"/>
          <w:sz w:val="44"/>
          <w:szCs w:val="44"/>
          <w:rtl/>
        </w:rPr>
        <w:t>سائر</w:t>
      </w:r>
      <w:r w:rsidRPr="00C7069D">
        <w:rPr>
          <w:rFonts w:ascii="Arabic Typesetting" w:eastAsia="Times New Roman" w:hAnsi="Arabic Typesetting" w:cs="Arabic Typesetting"/>
          <w:sz w:val="44"/>
          <w:szCs w:val="44"/>
          <w:rtl/>
        </w:rPr>
        <w:t xml:space="preserve"> </w:t>
      </w:r>
      <w:r w:rsidRPr="00C7069D">
        <w:rPr>
          <w:rFonts w:ascii="Arabic Typesetting" w:eastAsia="Times New Roman" w:hAnsi="Arabic Typesetting" w:cs="Arabic Typesetting" w:hint="cs"/>
          <w:sz w:val="44"/>
          <w:szCs w:val="44"/>
          <w:rtl/>
        </w:rPr>
        <w:t>الجسد</w:t>
      </w:r>
      <w:r w:rsidRPr="00C7069D">
        <w:rPr>
          <w:rFonts w:ascii="Arabic Typesetting" w:eastAsia="Times New Roman" w:hAnsi="Arabic Typesetting" w:cs="Arabic Typesetting"/>
          <w:sz w:val="44"/>
          <w:szCs w:val="44"/>
          <w:rtl/>
        </w:rPr>
        <w:t xml:space="preserve"> </w:t>
      </w:r>
      <w:r w:rsidRPr="00C7069D">
        <w:rPr>
          <w:rFonts w:ascii="Arabic Typesetting" w:eastAsia="Times New Roman" w:hAnsi="Arabic Typesetting" w:cs="Arabic Typesetting" w:hint="cs"/>
          <w:sz w:val="44"/>
          <w:szCs w:val="44"/>
          <w:rtl/>
        </w:rPr>
        <w:t>بالسهر</w:t>
      </w:r>
      <w:r w:rsidRPr="00C7069D">
        <w:rPr>
          <w:rFonts w:ascii="Arabic Typesetting" w:eastAsia="Times New Roman" w:hAnsi="Arabic Typesetting" w:cs="Arabic Typesetting"/>
          <w:sz w:val="44"/>
          <w:szCs w:val="44"/>
          <w:rtl/>
        </w:rPr>
        <w:t xml:space="preserve"> </w:t>
      </w:r>
      <w:r w:rsidRPr="00C7069D">
        <w:rPr>
          <w:rFonts w:ascii="Arabic Typesetting" w:eastAsia="Times New Roman" w:hAnsi="Arabic Typesetting" w:cs="Arabic Typesetting" w:hint="cs"/>
          <w:sz w:val="44"/>
          <w:szCs w:val="44"/>
          <w:rtl/>
        </w:rPr>
        <w:t>والحمى</w:t>
      </w:r>
      <w:r w:rsidRPr="00C7069D">
        <w:rPr>
          <w:rFonts w:ascii="Arabic Typesetting" w:eastAsia="Times New Roman" w:hAnsi="Arabic Typesetting" w:cs="Arabic Typesetting"/>
          <w:sz w:val="44"/>
          <w:szCs w:val="44"/>
          <w:rtl/>
        </w:rPr>
        <w:t xml:space="preserve"> </w:t>
      </w:r>
      <w:r>
        <w:rPr>
          <w:rFonts w:ascii="Arabic Typesetting" w:eastAsia="Times New Roman" w:hAnsi="Arabic Typesetting" w:cs="Arabic Typesetting" w:hint="cs"/>
          <w:sz w:val="44"/>
          <w:szCs w:val="44"/>
          <w:rtl/>
        </w:rPr>
        <w:t>(</w:t>
      </w:r>
      <w:r w:rsidRPr="00C7069D">
        <w:rPr>
          <w:rFonts w:ascii="Arabic Typesetting" w:eastAsia="Times New Roman" w:hAnsi="Arabic Typesetting" w:cs="Arabic Typesetting" w:hint="cs"/>
          <w:sz w:val="44"/>
          <w:szCs w:val="44"/>
          <w:rtl/>
        </w:rPr>
        <w:t>متفق</w:t>
      </w:r>
      <w:r w:rsidRPr="00C7069D">
        <w:rPr>
          <w:rFonts w:ascii="Arabic Typesetting" w:eastAsia="Times New Roman" w:hAnsi="Arabic Typesetting" w:cs="Arabic Typesetting"/>
          <w:sz w:val="44"/>
          <w:szCs w:val="44"/>
          <w:rtl/>
        </w:rPr>
        <w:t xml:space="preserve"> </w:t>
      </w:r>
      <w:r w:rsidRPr="00C7069D">
        <w:rPr>
          <w:rFonts w:ascii="Arabic Typesetting" w:eastAsia="Times New Roman" w:hAnsi="Arabic Typesetting" w:cs="Arabic Typesetting" w:hint="cs"/>
          <w:sz w:val="44"/>
          <w:szCs w:val="44"/>
          <w:rtl/>
        </w:rPr>
        <w:t>عليه</w:t>
      </w:r>
      <w:r>
        <w:rPr>
          <w:rFonts w:ascii="Arabic Typesetting" w:eastAsia="Times New Roman" w:hAnsi="Arabic Typesetting" w:cs="Arabic Typesetting" w:hint="cs"/>
          <w:sz w:val="44"/>
          <w:szCs w:val="44"/>
          <w:rtl/>
        </w:rPr>
        <w:t>).</w:t>
      </w:r>
    </w:p>
    <w:p w:rsidR="00C7069D" w:rsidRPr="00C7069D" w:rsidRDefault="00DF21E1" w:rsidP="00FF22A0">
      <w:pPr>
        <w:shd w:val="clear" w:color="auto" w:fill="FFFFFF"/>
        <w:spacing w:before="100" w:beforeAutospacing="1" w:after="100" w:afterAutospacing="1" w:line="240" w:lineRule="auto"/>
        <w:jc w:val="both"/>
        <w:rPr>
          <w:rFonts w:ascii="Arabic Typesetting" w:eastAsia="Times New Roman" w:hAnsi="Arabic Typesetting" w:cs="Arabic Typesetting"/>
          <w:b/>
          <w:bCs/>
          <w:sz w:val="44"/>
          <w:szCs w:val="44"/>
          <w:u w:val="single"/>
        </w:rPr>
      </w:pPr>
      <w:r w:rsidRPr="00C7069D">
        <w:rPr>
          <w:rFonts w:ascii="Arabic Typesetting" w:eastAsia="Times New Roman" w:hAnsi="Arabic Typesetting" w:cs="Arabic Typesetting"/>
          <w:b/>
          <w:bCs/>
          <w:sz w:val="44"/>
          <w:szCs w:val="44"/>
          <w:u w:val="single"/>
          <w:rtl/>
        </w:rPr>
        <w:t>فضل صلة الأرحام</w:t>
      </w:r>
      <w:r w:rsidRPr="00C7069D">
        <w:rPr>
          <w:rFonts w:ascii="Arabic Typesetting" w:eastAsia="Times New Roman" w:hAnsi="Arabic Typesetting" w:cs="Arabic Typesetting"/>
          <w:b/>
          <w:bCs/>
          <w:sz w:val="44"/>
          <w:szCs w:val="44"/>
          <w:u w:val="single"/>
        </w:rPr>
        <w:t xml:space="preserve"> </w:t>
      </w:r>
    </w:p>
    <w:p w:rsidR="00C7069D" w:rsidRPr="00C7069D" w:rsidRDefault="00C7069D" w:rsidP="00FF22A0">
      <w:pPr>
        <w:shd w:val="clear" w:color="auto" w:fill="FFFFFF"/>
        <w:spacing w:before="100" w:beforeAutospacing="1" w:after="100" w:afterAutospacing="1" w:line="240" w:lineRule="auto"/>
        <w:jc w:val="both"/>
        <w:rPr>
          <w:rFonts w:ascii="Arabic Typesetting" w:eastAsia="Times New Roman" w:hAnsi="Arabic Typesetting" w:cs="Arabic Typesetting"/>
          <w:b/>
          <w:bCs/>
          <w:sz w:val="44"/>
          <w:szCs w:val="44"/>
          <w:u w:val="single"/>
        </w:rPr>
      </w:pPr>
      <w:r w:rsidRPr="00C7069D">
        <w:rPr>
          <w:rFonts w:ascii="Arabic Typesetting" w:eastAsia="Times New Roman" w:hAnsi="Arabic Typesetting" w:cs="Arabic Typesetting" w:hint="cs"/>
          <w:b/>
          <w:bCs/>
          <w:sz w:val="44"/>
          <w:szCs w:val="44"/>
          <w:u w:val="single"/>
          <w:rtl/>
        </w:rPr>
        <w:t xml:space="preserve">1- </w:t>
      </w:r>
      <w:r w:rsidR="00DF21E1" w:rsidRPr="00C7069D">
        <w:rPr>
          <w:rFonts w:ascii="Arabic Typesetting" w:eastAsia="Times New Roman" w:hAnsi="Arabic Typesetting" w:cs="Arabic Typesetting"/>
          <w:b/>
          <w:bCs/>
          <w:sz w:val="44"/>
          <w:szCs w:val="44"/>
          <w:u w:val="single"/>
          <w:rtl/>
        </w:rPr>
        <w:t>صلة الرحم من الإيمان</w:t>
      </w:r>
      <w:r w:rsidR="00DF21E1" w:rsidRPr="00C7069D">
        <w:rPr>
          <w:rFonts w:ascii="Arabic Typesetting" w:eastAsia="Times New Roman" w:hAnsi="Arabic Typesetting" w:cs="Arabic Typesetting"/>
          <w:b/>
          <w:bCs/>
          <w:sz w:val="44"/>
          <w:szCs w:val="44"/>
          <w:u w:val="single"/>
        </w:rPr>
        <w:t xml:space="preserve"> </w:t>
      </w:r>
    </w:p>
    <w:p w:rsidR="00C7069D" w:rsidRDefault="00DF21E1" w:rsidP="00C7069D">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Pr>
      </w:pPr>
      <w:r w:rsidRPr="00FF22A0">
        <w:rPr>
          <w:rFonts w:ascii="Arabic Typesetting" w:eastAsia="Times New Roman" w:hAnsi="Arabic Typesetting" w:cs="Arabic Typesetting"/>
          <w:sz w:val="44"/>
          <w:szCs w:val="44"/>
          <w:rtl/>
        </w:rPr>
        <w:t>عن أبي هريرة رضي الله عنه قال : قال رسول الله صلى الله عليه وسلم</w:t>
      </w:r>
      <w:r w:rsidR="00C7069D">
        <w:rPr>
          <w:rFonts w:ascii="Arabic Typesetting" w:eastAsia="Times New Roman" w:hAnsi="Arabic Typesetting" w:cs="Arabic Typesetting"/>
          <w:sz w:val="44"/>
          <w:szCs w:val="44"/>
        </w:rPr>
        <w:t xml:space="preserve"> </w:t>
      </w:r>
      <w:r w:rsidRPr="00FF22A0">
        <w:rPr>
          <w:rFonts w:ascii="Arabic Typesetting" w:eastAsia="Times New Roman" w:hAnsi="Arabic Typesetting" w:cs="Arabic Typesetting"/>
          <w:sz w:val="44"/>
          <w:szCs w:val="44"/>
          <w:rtl/>
        </w:rPr>
        <w:t>من كان يؤمن بالله واليوم الآخر فليكرم ضيفه ، ومن كان يؤمن بالله واليوم الآخر فليصل رحمه ، ومن كان يؤمن بالله واليوم الآخر فليقل خيراً أو ليصمت</w:t>
      </w:r>
      <w:r w:rsidRPr="00FF22A0">
        <w:rPr>
          <w:rFonts w:ascii="Arabic Typesetting" w:eastAsia="Times New Roman" w:hAnsi="Arabic Typesetting" w:cs="Arabic Typesetting"/>
          <w:sz w:val="44"/>
          <w:szCs w:val="44"/>
        </w:rPr>
        <w:t xml:space="preserve"> </w:t>
      </w:r>
      <w:r w:rsidR="00C7069D">
        <w:rPr>
          <w:rFonts w:ascii="Arabic Typesetting" w:eastAsia="Times New Roman" w:hAnsi="Arabic Typesetting" w:cs="Arabic Typesetting" w:hint="cs"/>
          <w:sz w:val="44"/>
          <w:szCs w:val="44"/>
          <w:rtl/>
        </w:rPr>
        <w:t>(</w:t>
      </w:r>
      <w:r w:rsidRPr="00FF22A0">
        <w:rPr>
          <w:rFonts w:ascii="Arabic Typesetting" w:eastAsia="Times New Roman" w:hAnsi="Arabic Typesetting" w:cs="Arabic Typesetting"/>
          <w:sz w:val="44"/>
          <w:szCs w:val="44"/>
          <w:rtl/>
        </w:rPr>
        <w:t>رواه البخاري</w:t>
      </w:r>
      <w:r w:rsidR="00C7069D">
        <w:rPr>
          <w:rFonts w:ascii="Arabic Typesetting" w:eastAsia="Times New Roman" w:hAnsi="Arabic Typesetting" w:cs="Arabic Typesetting" w:hint="cs"/>
          <w:sz w:val="44"/>
          <w:szCs w:val="44"/>
          <w:rtl/>
        </w:rPr>
        <w:t>)</w:t>
      </w:r>
      <w:r w:rsidRPr="00FF22A0">
        <w:rPr>
          <w:rFonts w:ascii="Arabic Typesetting" w:eastAsia="Times New Roman" w:hAnsi="Arabic Typesetting" w:cs="Arabic Typesetting"/>
          <w:sz w:val="44"/>
          <w:szCs w:val="44"/>
        </w:rPr>
        <w:t>.</w:t>
      </w:r>
    </w:p>
    <w:p w:rsidR="00C7069D" w:rsidRDefault="00DF21E1" w:rsidP="00C7069D">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Pr>
      </w:pPr>
      <w:r w:rsidRPr="00FF22A0">
        <w:rPr>
          <w:rFonts w:ascii="Arabic Typesetting" w:eastAsia="Times New Roman" w:hAnsi="Arabic Typesetting" w:cs="Arabic Typesetting"/>
          <w:sz w:val="44"/>
          <w:szCs w:val="44"/>
          <w:rtl/>
        </w:rPr>
        <w:lastRenderedPageBreak/>
        <w:t>أمور ثلاثة تحقق التعاون والمحبة بين الناس وهي</w:t>
      </w:r>
      <w:r w:rsidRPr="00FF22A0">
        <w:rPr>
          <w:rFonts w:ascii="Arabic Typesetting" w:eastAsia="Times New Roman" w:hAnsi="Arabic Typesetting" w:cs="Arabic Typesetting"/>
          <w:sz w:val="44"/>
          <w:szCs w:val="44"/>
        </w:rPr>
        <w:t xml:space="preserve"> : </w:t>
      </w:r>
      <w:r w:rsidRPr="00FF22A0">
        <w:rPr>
          <w:rFonts w:ascii="Arabic Typesetting" w:eastAsia="Times New Roman" w:hAnsi="Arabic Typesetting" w:cs="Arabic Typesetting"/>
          <w:sz w:val="44"/>
          <w:szCs w:val="44"/>
          <w:rtl/>
        </w:rPr>
        <w:t>إكرام الضيف وصلة الرحم والكلمة الطيبة. وقد ربط الرسول صلى الله عليه وسلم هذه الأمور بالإيمان فالذي يؤمن بالله واليوم الآخر لا يقطع رحمه وصلة الرحم علامة على الإيمان</w:t>
      </w:r>
      <w:r w:rsidR="00C7069D">
        <w:rPr>
          <w:rFonts w:ascii="Arabic Typesetting" w:eastAsia="Times New Roman" w:hAnsi="Arabic Typesetting" w:cs="Arabic Typesetting" w:hint="cs"/>
          <w:sz w:val="44"/>
          <w:szCs w:val="44"/>
          <w:rtl/>
        </w:rPr>
        <w:t>.</w:t>
      </w:r>
    </w:p>
    <w:p w:rsidR="00C7069D" w:rsidRPr="00C7069D" w:rsidRDefault="00C7069D" w:rsidP="00C7069D">
      <w:pPr>
        <w:shd w:val="clear" w:color="auto" w:fill="FFFFFF"/>
        <w:spacing w:before="100" w:beforeAutospacing="1" w:after="100" w:afterAutospacing="1" w:line="240" w:lineRule="auto"/>
        <w:jc w:val="both"/>
        <w:rPr>
          <w:rFonts w:ascii="Arabic Typesetting" w:eastAsia="Times New Roman" w:hAnsi="Arabic Typesetting" w:cs="Arabic Typesetting"/>
          <w:b/>
          <w:bCs/>
          <w:sz w:val="44"/>
          <w:szCs w:val="44"/>
          <w:u w:val="single"/>
        </w:rPr>
      </w:pPr>
      <w:r w:rsidRPr="00C7069D">
        <w:rPr>
          <w:rFonts w:ascii="Arabic Typesetting" w:eastAsia="Times New Roman" w:hAnsi="Arabic Typesetting" w:cs="Arabic Typesetting" w:hint="cs"/>
          <w:b/>
          <w:bCs/>
          <w:sz w:val="44"/>
          <w:szCs w:val="44"/>
          <w:u w:val="single"/>
          <w:rtl/>
        </w:rPr>
        <w:t xml:space="preserve">2- </w:t>
      </w:r>
      <w:r w:rsidR="00DF21E1" w:rsidRPr="00C7069D">
        <w:rPr>
          <w:rFonts w:ascii="Arabic Typesetting" w:eastAsia="Times New Roman" w:hAnsi="Arabic Typesetting" w:cs="Arabic Typesetting"/>
          <w:b/>
          <w:bCs/>
          <w:sz w:val="44"/>
          <w:szCs w:val="44"/>
          <w:u w:val="single"/>
          <w:rtl/>
        </w:rPr>
        <w:t>صلة الرحم سبب للبركة في الرزق والعمر</w:t>
      </w:r>
      <w:r w:rsidR="00DF21E1" w:rsidRPr="00C7069D">
        <w:rPr>
          <w:rFonts w:ascii="Arabic Typesetting" w:eastAsia="Times New Roman" w:hAnsi="Arabic Typesetting" w:cs="Arabic Typesetting"/>
          <w:b/>
          <w:bCs/>
          <w:sz w:val="44"/>
          <w:szCs w:val="44"/>
          <w:u w:val="single"/>
        </w:rPr>
        <w:t xml:space="preserve"> </w:t>
      </w:r>
    </w:p>
    <w:p w:rsidR="00C7069D" w:rsidRDefault="00DF21E1" w:rsidP="00C7069D">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Pr>
      </w:pPr>
      <w:r w:rsidRPr="00FF22A0">
        <w:rPr>
          <w:rFonts w:ascii="Arabic Typesetting" w:eastAsia="Times New Roman" w:hAnsi="Arabic Typesetting" w:cs="Arabic Typesetting"/>
          <w:sz w:val="44"/>
          <w:szCs w:val="44"/>
          <w:rtl/>
        </w:rPr>
        <w:t>كل الناس يحبون أن يوسع لهم في الرزق ، ويؤخر لهم في آجالهم لأن حب التملك وحب البقاء غريزتان من الغرائز الثابتة في نفس الإنسان ، فمن أراد ذلك فعليه بصلة أرحامه</w:t>
      </w:r>
      <w:r w:rsidRPr="00FF22A0">
        <w:rPr>
          <w:rFonts w:ascii="Arabic Typesetting" w:eastAsia="Times New Roman" w:hAnsi="Arabic Typesetting" w:cs="Arabic Typesetting"/>
          <w:sz w:val="44"/>
          <w:szCs w:val="44"/>
        </w:rPr>
        <w:t xml:space="preserve"> .</w:t>
      </w:r>
    </w:p>
    <w:p w:rsidR="00C7069D" w:rsidRDefault="00DF21E1" w:rsidP="00C7069D">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Pr>
      </w:pPr>
      <w:r w:rsidRPr="00FF22A0">
        <w:rPr>
          <w:rFonts w:ascii="Arabic Typesetting" w:eastAsia="Times New Roman" w:hAnsi="Arabic Typesetting" w:cs="Arabic Typesetting"/>
          <w:sz w:val="44"/>
          <w:szCs w:val="44"/>
          <w:rtl/>
        </w:rPr>
        <w:t>عن أنس رضي الله عنه قال: قال رسول الله صلى الله عليه وسلم</w:t>
      </w:r>
      <w:r w:rsidR="00C7069D">
        <w:rPr>
          <w:rFonts w:ascii="Arabic Typesetting" w:eastAsia="Times New Roman" w:hAnsi="Arabic Typesetting" w:cs="Arabic Typesetting"/>
          <w:sz w:val="44"/>
          <w:szCs w:val="44"/>
        </w:rPr>
        <w:t xml:space="preserve"> :</w:t>
      </w:r>
      <w:r w:rsidRPr="00FF22A0">
        <w:rPr>
          <w:rFonts w:ascii="Arabic Typesetting" w:eastAsia="Times New Roman" w:hAnsi="Arabic Typesetting" w:cs="Arabic Typesetting"/>
          <w:sz w:val="44"/>
          <w:szCs w:val="44"/>
          <w:rtl/>
        </w:rPr>
        <w:t>من أحب أن يبسط له في رزقه ، وينسأ له في أثره ، فليصل رحمه</w:t>
      </w:r>
      <w:r w:rsidR="00C7069D">
        <w:rPr>
          <w:rFonts w:ascii="Arabic Typesetting" w:eastAsia="Times New Roman" w:hAnsi="Arabic Typesetting" w:cs="Arabic Typesetting" w:hint="cs"/>
          <w:sz w:val="44"/>
          <w:szCs w:val="44"/>
          <w:rtl/>
        </w:rPr>
        <w:t>(</w:t>
      </w:r>
      <w:r w:rsidRPr="00FF22A0">
        <w:rPr>
          <w:rFonts w:ascii="Arabic Typesetting" w:eastAsia="Times New Roman" w:hAnsi="Arabic Typesetting" w:cs="Arabic Typesetting"/>
          <w:sz w:val="44"/>
          <w:szCs w:val="44"/>
          <w:rtl/>
        </w:rPr>
        <w:t>رواه البخاري</w:t>
      </w:r>
      <w:r w:rsidR="00C7069D">
        <w:rPr>
          <w:rFonts w:ascii="Arabic Typesetting" w:eastAsia="Times New Roman" w:hAnsi="Arabic Typesetting" w:cs="Arabic Typesetting" w:hint="cs"/>
          <w:sz w:val="44"/>
          <w:szCs w:val="44"/>
          <w:rtl/>
        </w:rPr>
        <w:t>)</w:t>
      </w:r>
      <w:r w:rsidRPr="00FF22A0">
        <w:rPr>
          <w:rFonts w:ascii="Arabic Typesetting" w:eastAsia="Times New Roman" w:hAnsi="Arabic Typesetting" w:cs="Arabic Typesetting"/>
          <w:sz w:val="44"/>
          <w:szCs w:val="44"/>
        </w:rPr>
        <w:t>.</w:t>
      </w:r>
    </w:p>
    <w:p w:rsidR="00C7069D" w:rsidRDefault="00DF21E1" w:rsidP="00C7069D">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FF22A0">
        <w:rPr>
          <w:rFonts w:ascii="Arabic Typesetting" w:eastAsia="Times New Roman" w:hAnsi="Arabic Typesetting" w:cs="Arabic Typesetting"/>
          <w:sz w:val="44"/>
          <w:szCs w:val="44"/>
          <w:rtl/>
        </w:rPr>
        <w:t>عن علي رضي الله عنه عن النبي صلى الله عليه وسلم قال</w:t>
      </w:r>
      <w:r w:rsidR="00C7069D">
        <w:rPr>
          <w:rFonts w:ascii="Arabic Typesetting" w:eastAsia="Times New Roman" w:hAnsi="Arabic Typesetting" w:cs="Arabic Typesetting" w:hint="cs"/>
          <w:sz w:val="44"/>
          <w:szCs w:val="44"/>
          <w:rtl/>
        </w:rPr>
        <w:t>:</w:t>
      </w:r>
      <w:r w:rsidRPr="00FF22A0">
        <w:rPr>
          <w:rFonts w:ascii="Arabic Typesetting" w:eastAsia="Times New Roman" w:hAnsi="Arabic Typesetting" w:cs="Arabic Typesetting"/>
          <w:sz w:val="44"/>
          <w:szCs w:val="44"/>
          <w:rtl/>
        </w:rPr>
        <w:t>من سره أن يمد له في عمره ، ويوسع له في رزقه ، ويدفع عنه ميتة السوء ، فليتق الله وليصل رحمه</w:t>
      </w:r>
      <w:r w:rsidRPr="00FF22A0">
        <w:rPr>
          <w:rFonts w:ascii="Arabic Typesetting" w:eastAsia="Times New Roman" w:hAnsi="Arabic Typesetting" w:cs="Arabic Typesetting"/>
          <w:sz w:val="44"/>
          <w:szCs w:val="44"/>
        </w:rPr>
        <w:t xml:space="preserve"> </w:t>
      </w:r>
      <w:r w:rsidR="00C7069D">
        <w:rPr>
          <w:rFonts w:ascii="Arabic Typesetting" w:eastAsia="Times New Roman" w:hAnsi="Arabic Typesetting" w:cs="Arabic Typesetting" w:hint="cs"/>
          <w:sz w:val="44"/>
          <w:szCs w:val="44"/>
          <w:rtl/>
        </w:rPr>
        <w:t>(</w:t>
      </w:r>
      <w:r w:rsidRPr="00FF22A0">
        <w:rPr>
          <w:rFonts w:ascii="Arabic Typesetting" w:eastAsia="Times New Roman" w:hAnsi="Arabic Typesetting" w:cs="Arabic Typesetting"/>
          <w:sz w:val="44"/>
          <w:szCs w:val="44"/>
          <w:rtl/>
        </w:rPr>
        <w:t>رواه البزار والحاكم</w:t>
      </w:r>
      <w:r w:rsidR="00C7069D">
        <w:rPr>
          <w:rFonts w:ascii="Arabic Typesetting" w:eastAsia="Times New Roman" w:hAnsi="Arabic Typesetting" w:cs="Arabic Typesetting" w:hint="cs"/>
          <w:sz w:val="44"/>
          <w:szCs w:val="44"/>
          <w:rtl/>
        </w:rPr>
        <w:t>).</w:t>
      </w:r>
    </w:p>
    <w:p w:rsidR="00C7069D" w:rsidRPr="00C7069D" w:rsidRDefault="00C7069D" w:rsidP="00C7069D">
      <w:pPr>
        <w:shd w:val="clear" w:color="auto" w:fill="FFFFFF"/>
        <w:spacing w:before="100" w:beforeAutospacing="1" w:after="100" w:afterAutospacing="1" w:line="240" w:lineRule="auto"/>
        <w:jc w:val="both"/>
        <w:rPr>
          <w:rFonts w:ascii="Arabic Typesetting" w:eastAsia="Times New Roman" w:hAnsi="Arabic Typesetting" w:cs="Arabic Typesetting"/>
          <w:b/>
          <w:bCs/>
          <w:sz w:val="44"/>
          <w:szCs w:val="44"/>
          <w:u w:val="single"/>
          <w:rtl/>
        </w:rPr>
      </w:pPr>
      <w:r w:rsidRPr="00C7069D">
        <w:rPr>
          <w:rFonts w:ascii="Arabic Typesetting" w:eastAsia="Times New Roman" w:hAnsi="Arabic Typesetting" w:cs="Arabic Typesetting" w:hint="cs"/>
          <w:b/>
          <w:bCs/>
          <w:sz w:val="44"/>
          <w:szCs w:val="44"/>
          <w:u w:val="single"/>
          <w:rtl/>
        </w:rPr>
        <w:t xml:space="preserve">3- </w:t>
      </w:r>
      <w:r w:rsidR="00DF21E1" w:rsidRPr="00C7069D">
        <w:rPr>
          <w:rFonts w:ascii="Arabic Typesetting" w:eastAsia="Times New Roman" w:hAnsi="Arabic Typesetting" w:cs="Arabic Typesetting"/>
          <w:b/>
          <w:bCs/>
          <w:sz w:val="44"/>
          <w:szCs w:val="44"/>
          <w:u w:val="single"/>
          <w:rtl/>
        </w:rPr>
        <w:t>صلة الرحم سبب لصلة الله تعالى وإكرامه</w:t>
      </w:r>
      <w:r w:rsidR="00DF21E1" w:rsidRPr="00C7069D">
        <w:rPr>
          <w:rFonts w:ascii="Arabic Typesetting" w:eastAsia="Times New Roman" w:hAnsi="Arabic Typesetting" w:cs="Arabic Typesetting"/>
          <w:b/>
          <w:bCs/>
          <w:sz w:val="44"/>
          <w:szCs w:val="44"/>
          <w:u w:val="single"/>
        </w:rPr>
        <w:t xml:space="preserve"> </w:t>
      </w:r>
    </w:p>
    <w:p w:rsidR="00C7069D" w:rsidRDefault="00DF21E1" w:rsidP="00C7069D">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Pr>
      </w:pPr>
      <w:r w:rsidRPr="00FF22A0">
        <w:rPr>
          <w:rFonts w:ascii="Arabic Typesetting" w:eastAsia="Times New Roman" w:hAnsi="Arabic Typesetting" w:cs="Arabic Typesetting"/>
          <w:sz w:val="44"/>
          <w:szCs w:val="44"/>
          <w:rtl/>
        </w:rPr>
        <w:t xml:space="preserve">عن عائشة رضي الله عنها ، عن النبي صلى الله عليه وسلم أنه قال </w:t>
      </w:r>
      <w:r w:rsidR="00C7069D">
        <w:rPr>
          <w:rFonts w:ascii="Arabic Typesetting" w:eastAsia="Times New Roman" w:hAnsi="Arabic Typesetting" w:cs="Arabic Typesetting" w:hint="cs"/>
          <w:sz w:val="44"/>
          <w:szCs w:val="44"/>
          <w:rtl/>
        </w:rPr>
        <w:t>:</w:t>
      </w:r>
      <w:r w:rsidRPr="00FF22A0">
        <w:rPr>
          <w:rFonts w:ascii="Arabic Typesetting" w:eastAsia="Times New Roman" w:hAnsi="Arabic Typesetting" w:cs="Arabic Typesetting"/>
          <w:sz w:val="44"/>
          <w:szCs w:val="44"/>
          <w:rtl/>
        </w:rPr>
        <w:t>الرحم متعلقة بالعرش تقول : من وصلني وصله الله ، ومن قطعني قطعه الله</w:t>
      </w:r>
      <w:r w:rsidR="00C7069D">
        <w:rPr>
          <w:rFonts w:ascii="Arabic Typesetting" w:eastAsia="Times New Roman" w:hAnsi="Arabic Typesetting" w:cs="Arabic Typesetting" w:hint="cs"/>
          <w:sz w:val="44"/>
          <w:szCs w:val="44"/>
          <w:rtl/>
        </w:rPr>
        <w:t>(</w:t>
      </w:r>
      <w:r w:rsidRPr="00FF22A0">
        <w:rPr>
          <w:rFonts w:ascii="Arabic Typesetting" w:eastAsia="Times New Roman" w:hAnsi="Arabic Typesetting" w:cs="Arabic Typesetting"/>
          <w:sz w:val="44"/>
          <w:szCs w:val="44"/>
          <w:rtl/>
        </w:rPr>
        <w:t>رواه مسلم</w:t>
      </w:r>
      <w:r w:rsidR="00C7069D">
        <w:rPr>
          <w:rFonts w:ascii="Arabic Typesetting" w:eastAsia="Times New Roman" w:hAnsi="Arabic Typesetting" w:cs="Arabic Typesetting" w:hint="cs"/>
          <w:sz w:val="44"/>
          <w:szCs w:val="44"/>
          <w:rtl/>
        </w:rPr>
        <w:t>)</w:t>
      </w:r>
      <w:r w:rsidRPr="00FF22A0">
        <w:rPr>
          <w:rFonts w:ascii="Arabic Typesetting" w:eastAsia="Times New Roman" w:hAnsi="Arabic Typesetting" w:cs="Arabic Typesetting"/>
          <w:sz w:val="44"/>
          <w:szCs w:val="44"/>
        </w:rPr>
        <w:t>.</w:t>
      </w:r>
    </w:p>
    <w:p w:rsidR="00404A9E" w:rsidRDefault="00DF21E1" w:rsidP="00C7069D">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Pr>
      </w:pPr>
      <w:r w:rsidRPr="00FF22A0">
        <w:rPr>
          <w:rFonts w:ascii="Arabic Typesetting" w:eastAsia="Times New Roman" w:hAnsi="Arabic Typesetting" w:cs="Arabic Typesetting"/>
          <w:sz w:val="44"/>
          <w:szCs w:val="44"/>
          <w:rtl/>
        </w:rPr>
        <w:t>وقد استجاب الله الكريم سبحانه ، لها فمن وصل أرحامه وصله الله بالخير</w:t>
      </w:r>
      <w:r w:rsidR="00404A9E">
        <w:rPr>
          <w:rFonts w:ascii="Arabic Typesetting" w:eastAsia="Times New Roman" w:hAnsi="Arabic Typesetting" w:cs="Arabic Typesetting" w:hint="cs"/>
          <w:sz w:val="44"/>
          <w:szCs w:val="44"/>
          <w:rtl/>
        </w:rPr>
        <w:t xml:space="preserve"> </w:t>
      </w:r>
      <w:r w:rsidRPr="00FF22A0">
        <w:rPr>
          <w:rFonts w:ascii="Arabic Typesetting" w:eastAsia="Times New Roman" w:hAnsi="Arabic Typesetting" w:cs="Arabic Typesetting"/>
          <w:sz w:val="44"/>
          <w:szCs w:val="44"/>
          <w:rtl/>
        </w:rPr>
        <w:t>والإحسان ومن قطع رحمه تعرض إلى قطع الله إياه ، وإنه لأمر تنخلع له القلوب أن يقطع جبار السموات والأرض عبدًا ضعيفاً فقيراً</w:t>
      </w:r>
      <w:r w:rsidR="00404A9E">
        <w:rPr>
          <w:rFonts w:ascii="Arabic Typesetting" w:eastAsia="Times New Roman" w:hAnsi="Arabic Typesetting" w:cs="Arabic Typesetting" w:hint="cs"/>
          <w:sz w:val="44"/>
          <w:szCs w:val="44"/>
          <w:rtl/>
        </w:rPr>
        <w:t>.</w:t>
      </w:r>
      <w:r w:rsidRPr="00FF22A0">
        <w:rPr>
          <w:rFonts w:ascii="Arabic Typesetting" w:eastAsia="Times New Roman" w:hAnsi="Arabic Typesetting" w:cs="Arabic Typesetting"/>
          <w:sz w:val="44"/>
          <w:szCs w:val="44"/>
        </w:rPr>
        <w:t xml:space="preserve"> </w:t>
      </w:r>
    </w:p>
    <w:p w:rsidR="00404A9E" w:rsidRPr="00404A9E" w:rsidRDefault="00404A9E" w:rsidP="00C7069D">
      <w:pPr>
        <w:shd w:val="clear" w:color="auto" w:fill="FFFFFF"/>
        <w:spacing w:before="100" w:beforeAutospacing="1" w:after="100" w:afterAutospacing="1" w:line="240" w:lineRule="auto"/>
        <w:jc w:val="both"/>
        <w:rPr>
          <w:rFonts w:ascii="Arabic Typesetting" w:eastAsia="Times New Roman" w:hAnsi="Arabic Typesetting" w:cs="Arabic Typesetting"/>
          <w:b/>
          <w:bCs/>
          <w:sz w:val="44"/>
          <w:szCs w:val="44"/>
          <w:u w:val="single"/>
        </w:rPr>
      </w:pPr>
      <w:r w:rsidRPr="00404A9E">
        <w:rPr>
          <w:rFonts w:ascii="Arabic Typesetting" w:eastAsia="Times New Roman" w:hAnsi="Arabic Typesetting" w:cs="Arabic Typesetting" w:hint="cs"/>
          <w:b/>
          <w:bCs/>
          <w:sz w:val="44"/>
          <w:szCs w:val="44"/>
          <w:u w:val="single"/>
          <w:rtl/>
        </w:rPr>
        <w:t xml:space="preserve">4- </w:t>
      </w:r>
      <w:r w:rsidR="00DF21E1" w:rsidRPr="00404A9E">
        <w:rPr>
          <w:rFonts w:ascii="Arabic Typesetting" w:eastAsia="Times New Roman" w:hAnsi="Arabic Typesetting" w:cs="Arabic Typesetting"/>
          <w:b/>
          <w:bCs/>
          <w:sz w:val="44"/>
          <w:szCs w:val="44"/>
          <w:u w:val="single"/>
          <w:rtl/>
        </w:rPr>
        <w:t>صلة الرحم من أسباب دخول الجنة</w:t>
      </w:r>
    </w:p>
    <w:p w:rsidR="004F128D" w:rsidRDefault="00DF21E1" w:rsidP="00404A9E">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FF22A0">
        <w:rPr>
          <w:rFonts w:ascii="Arabic Typesetting" w:eastAsia="Times New Roman" w:hAnsi="Arabic Typesetting" w:cs="Arabic Typesetting"/>
          <w:sz w:val="44"/>
          <w:szCs w:val="44"/>
          <w:rtl/>
        </w:rPr>
        <w:t>فعن ا</w:t>
      </w:r>
      <w:r w:rsidR="00404A9E">
        <w:rPr>
          <w:rFonts w:ascii="Arabic Typesetting" w:eastAsia="Times New Roman" w:hAnsi="Arabic Typesetting" w:cs="Arabic Typesetting"/>
          <w:sz w:val="44"/>
          <w:szCs w:val="44"/>
          <w:rtl/>
        </w:rPr>
        <w:t>لنبي صلى الله عليه وسلم أنه قال</w:t>
      </w:r>
      <w:r w:rsidR="00404A9E">
        <w:rPr>
          <w:rFonts w:ascii="Arabic Typesetting" w:eastAsia="Times New Roman" w:hAnsi="Arabic Typesetting" w:cs="Arabic Typesetting" w:hint="cs"/>
          <w:sz w:val="44"/>
          <w:szCs w:val="44"/>
          <w:rtl/>
        </w:rPr>
        <w:t xml:space="preserve">: </w:t>
      </w:r>
    </w:p>
    <w:p w:rsidR="00404A9E" w:rsidRDefault="00DF21E1" w:rsidP="00404A9E">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Pr>
      </w:pPr>
      <w:r w:rsidRPr="00FF22A0">
        <w:rPr>
          <w:rFonts w:ascii="Arabic Typesetting" w:eastAsia="Times New Roman" w:hAnsi="Arabic Typesetting" w:cs="Arabic Typesetting"/>
          <w:sz w:val="44"/>
          <w:szCs w:val="44"/>
          <w:rtl/>
        </w:rPr>
        <w:t>يأيها الناس أفشوا السلام أطعموا الطعام وصلوا الأرحام وصلوا بالليل والناس نيام ، تدخلوا الجنة بسلام</w:t>
      </w:r>
      <w:r w:rsidRPr="00FF22A0">
        <w:rPr>
          <w:rFonts w:ascii="Arabic Typesetting" w:eastAsia="Times New Roman" w:hAnsi="Arabic Typesetting" w:cs="Arabic Typesetting"/>
          <w:sz w:val="44"/>
          <w:szCs w:val="44"/>
        </w:rPr>
        <w:t xml:space="preserve"> </w:t>
      </w:r>
      <w:r w:rsidR="00404A9E">
        <w:rPr>
          <w:rFonts w:ascii="Arabic Typesetting" w:eastAsia="Times New Roman" w:hAnsi="Arabic Typesetting" w:cs="Arabic Typesetting" w:hint="cs"/>
          <w:sz w:val="44"/>
          <w:szCs w:val="44"/>
          <w:rtl/>
        </w:rPr>
        <w:t>(</w:t>
      </w:r>
      <w:r w:rsidRPr="00FF22A0">
        <w:rPr>
          <w:rFonts w:ascii="Arabic Typesetting" w:eastAsia="Times New Roman" w:hAnsi="Arabic Typesetting" w:cs="Arabic Typesetting"/>
          <w:sz w:val="44"/>
          <w:szCs w:val="44"/>
          <w:rtl/>
        </w:rPr>
        <w:t>رواه أحمد والترمذي وابن ماجه</w:t>
      </w:r>
      <w:r w:rsidR="00404A9E">
        <w:rPr>
          <w:rFonts w:ascii="Arabic Typesetting" w:eastAsia="Times New Roman" w:hAnsi="Arabic Typesetting" w:cs="Arabic Typesetting" w:hint="cs"/>
          <w:sz w:val="44"/>
          <w:szCs w:val="44"/>
          <w:rtl/>
        </w:rPr>
        <w:t>)</w:t>
      </w:r>
      <w:r w:rsidRPr="00FF22A0">
        <w:rPr>
          <w:rFonts w:ascii="Arabic Typesetting" w:eastAsia="Times New Roman" w:hAnsi="Arabic Typesetting" w:cs="Arabic Typesetting"/>
          <w:sz w:val="44"/>
          <w:szCs w:val="44"/>
        </w:rPr>
        <w:t>.</w:t>
      </w:r>
    </w:p>
    <w:p w:rsidR="00404A9E" w:rsidRPr="00404A9E" w:rsidRDefault="00DF21E1" w:rsidP="00404A9E">
      <w:pPr>
        <w:shd w:val="clear" w:color="auto" w:fill="FFFFFF"/>
        <w:spacing w:before="100" w:beforeAutospacing="1" w:after="100" w:afterAutospacing="1" w:line="240" w:lineRule="auto"/>
        <w:jc w:val="both"/>
        <w:rPr>
          <w:rFonts w:ascii="Arabic Typesetting" w:eastAsia="Times New Roman" w:hAnsi="Arabic Typesetting" w:cs="Arabic Typesetting"/>
          <w:b/>
          <w:bCs/>
          <w:sz w:val="44"/>
          <w:szCs w:val="44"/>
          <w:u w:val="single"/>
        </w:rPr>
      </w:pPr>
      <w:r w:rsidRPr="00404A9E">
        <w:rPr>
          <w:rFonts w:ascii="Arabic Typesetting" w:eastAsia="Times New Roman" w:hAnsi="Arabic Typesetting" w:cs="Arabic Typesetting"/>
          <w:b/>
          <w:bCs/>
          <w:sz w:val="44"/>
          <w:szCs w:val="44"/>
          <w:u w:val="single"/>
          <w:rtl/>
        </w:rPr>
        <w:lastRenderedPageBreak/>
        <w:t>الصلة الحقيقية أن تصل من قطعك</w:t>
      </w:r>
      <w:r w:rsidRPr="00404A9E">
        <w:rPr>
          <w:rFonts w:ascii="Arabic Typesetting" w:eastAsia="Times New Roman" w:hAnsi="Arabic Typesetting" w:cs="Arabic Typesetting"/>
          <w:b/>
          <w:bCs/>
          <w:sz w:val="44"/>
          <w:szCs w:val="44"/>
          <w:u w:val="single"/>
        </w:rPr>
        <w:t xml:space="preserve"> </w:t>
      </w:r>
    </w:p>
    <w:p w:rsidR="00404A9E" w:rsidRDefault="00DF21E1" w:rsidP="00404A9E">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Pr>
      </w:pPr>
      <w:r w:rsidRPr="00FF22A0">
        <w:rPr>
          <w:rFonts w:ascii="Arabic Typesetting" w:eastAsia="Times New Roman" w:hAnsi="Arabic Typesetting" w:cs="Arabic Typesetting"/>
          <w:sz w:val="44"/>
          <w:szCs w:val="44"/>
          <w:rtl/>
        </w:rPr>
        <w:t>المرء إذا زاره قريبه فرد له زيارته ليس بالواصل ، لأنه يكافئ الزيارة بمثلها ، وكذلك إذا ساعده في أمر وسعى له في شأن ، أو قضى له حاجه فردّ له ذلك يمثله لم يكن واصلاً بل هو مكافئ ، فالواصل حقاً هو الذي يصل من يقطعه ، ويزور من يجفوه ويحسن إلى من أساء إليه من هؤلاء الأقارب</w:t>
      </w:r>
      <w:r w:rsidRPr="00FF22A0">
        <w:rPr>
          <w:rFonts w:ascii="Arabic Typesetting" w:eastAsia="Times New Roman" w:hAnsi="Arabic Typesetting" w:cs="Arabic Typesetting"/>
          <w:sz w:val="44"/>
          <w:szCs w:val="44"/>
        </w:rPr>
        <w:t xml:space="preserve"> .</w:t>
      </w:r>
      <w:r w:rsidRPr="00FF22A0">
        <w:rPr>
          <w:rFonts w:ascii="Arabic Typesetting" w:eastAsia="Times New Roman" w:hAnsi="Arabic Typesetting" w:cs="Arabic Typesetting"/>
          <w:sz w:val="44"/>
          <w:szCs w:val="44"/>
        </w:rPr>
        <w:br/>
      </w:r>
      <w:r w:rsidRPr="00FF22A0">
        <w:rPr>
          <w:rFonts w:ascii="Arabic Typesetting" w:eastAsia="Times New Roman" w:hAnsi="Arabic Typesetting" w:cs="Arabic Typesetting"/>
          <w:sz w:val="44"/>
          <w:szCs w:val="44"/>
          <w:rtl/>
        </w:rPr>
        <w:t>عن عبدالله بن عمرو رضي الله عنه أن رسول الله صلى الله عليه وسلم قال</w:t>
      </w:r>
      <w:r w:rsidR="00404A9E">
        <w:rPr>
          <w:rFonts w:ascii="Arabic Typesetting" w:eastAsia="Times New Roman" w:hAnsi="Arabic Typesetting" w:cs="Arabic Typesetting" w:hint="cs"/>
          <w:sz w:val="44"/>
          <w:szCs w:val="44"/>
          <w:rtl/>
        </w:rPr>
        <w:t>:</w:t>
      </w:r>
      <w:r w:rsidRPr="00FF22A0">
        <w:rPr>
          <w:rFonts w:ascii="Arabic Typesetting" w:eastAsia="Times New Roman" w:hAnsi="Arabic Typesetting" w:cs="Arabic Typesetting"/>
          <w:sz w:val="44"/>
          <w:szCs w:val="44"/>
          <w:rtl/>
        </w:rPr>
        <w:t xml:space="preserve">ليس الواصل بالمكافئ  ولكن الواصل الذي إذا قطعت رحمه وصلها </w:t>
      </w:r>
      <w:r w:rsidR="00404A9E">
        <w:rPr>
          <w:rFonts w:ascii="Arabic Typesetting" w:eastAsia="Times New Roman" w:hAnsi="Arabic Typesetting" w:cs="Arabic Typesetting" w:hint="cs"/>
          <w:sz w:val="44"/>
          <w:szCs w:val="44"/>
          <w:rtl/>
        </w:rPr>
        <w:t>(</w:t>
      </w:r>
      <w:r w:rsidRPr="00FF22A0">
        <w:rPr>
          <w:rFonts w:ascii="Arabic Typesetting" w:eastAsia="Times New Roman" w:hAnsi="Arabic Typesetting" w:cs="Arabic Typesetting"/>
          <w:sz w:val="44"/>
          <w:szCs w:val="44"/>
          <w:rtl/>
        </w:rPr>
        <w:t>رواه البخاري</w:t>
      </w:r>
      <w:r w:rsidR="00404A9E">
        <w:rPr>
          <w:rFonts w:ascii="Arabic Typesetting" w:eastAsia="Times New Roman" w:hAnsi="Arabic Typesetting" w:cs="Arabic Typesetting" w:hint="cs"/>
          <w:sz w:val="44"/>
          <w:szCs w:val="44"/>
          <w:rtl/>
        </w:rPr>
        <w:t>)</w:t>
      </w:r>
      <w:r w:rsidRPr="00FF22A0">
        <w:rPr>
          <w:rFonts w:ascii="Arabic Typesetting" w:eastAsia="Times New Roman" w:hAnsi="Arabic Typesetting" w:cs="Arabic Typesetting"/>
          <w:sz w:val="44"/>
          <w:szCs w:val="44"/>
        </w:rPr>
        <w:t xml:space="preserve"> .</w:t>
      </w:r>
    </w:p>
    <w:p w:rsidR="00580927" w:rsidRDefault="00DF21E1" w:rsidP="00404A9E">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FF22A0">
        <w:rPr>
          <w:rFonts w:ascii="Arabic Typesetting" w:eastAsia="Times New Roman" w:hAnsi="Arabic Typesetting" w:cs="Arabic Typesetting"/>
          <w:sz w:val="44"/>
          <w:szCs w:val="44"/>
          <w:rtl/>
        </w:rPr>
        <w:t xml:space="preserve">وعن أبي هريرة رضي الله عنه أن رجلاً قال : </w:t>
      </w:r>
    </w:p>
    <w:p w:rsidR="00580927" w:rsidRDefault="00DF21E1" w:rsidP="00404A9E">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Pr>
      </w:pPr>
      <w:r w:rsidRPr="00FF22A0">
        <w:rPr>
          <w:rFonts w:ascii="Arabic Typesetting" w:eastAsia="Times New Roman" w:hAnsi="Arabic Typesetting" w:cs="Arabic Typesetting"/>
          <w:sz w:val="44"/>
          <w:szCs w:val="44"/>
          <w:rtl/>
        </w:rPr>
        <w:t>يا رسول الله إن لي قرابة أصلهم ويقطعونني ، وأحسن إليهم ويسيؤون إليّ ، وأحلم عليهم ويجهلون عليّ فقال صلى الله عليه وسلم : إن كنت كما قلت فكأنما تُسِفهّم المَلّ ولا يزال معك من الله ظهير عليهم ما دمت على ذلك</w:t>
      </w:r>
      <w:r w:rsidR="00404A9E">
        <w:rPr>
          <w:rFonts w:ascii="Arabic Typesetting" w:eastAsia="Times New Roman" w:hAnsi="Arabic Typesetting" w:cs="Arabic Typesetting" w:hint="cs"/>
          <w:sz w:val="44"/>
          <w:szCs w:val="44"/>
          <w:rtl/>
        </w:rPr>
        <w:t>(</w:t>
      </w:r>
      <w:r w:rsidRPr="00FF22A0">
        <w:rPr>
          <w:rFonts w:ascii="Arabic Typesetting" w:eastAsia="Times New Roman" w:hAnsi="Arabic Typesetting" w:cs="Arabic Typesetting"/>
          <w:sz w:val="44"/>
          <w:szCs w:val="44"/>
          <w:rtl/>
        </w:rPr>
        <w:t>رواه مسلم</w:t>
      </w:r>
      <w:r w:rsidR="00404A9E">
        <w:rPr>
          <w:rFonts w:ascii="Arabic Typesetting" w:eastAsia="Times New Roman" w:hAnsi="Arabic Typesetting" w:cs="Arabic Typesetting" w:hint="cs"/>
          <w:sz w:val="44"/>
          <w:szCs w:val="44"/>
          <w:rtl/>
        </w:rPr>
        <w:t>)</w:t>
      </w:r>
      <w:r w:rsidR="00580927">
        <w:rPr>
          <w:rFonts w:ascii="Arabic Typesetting" w:eastAsia="Times New Roman" w:hAnsi="Arabic Typesetting" w:cs="Arabic Typesetting" w:hint="cs"/>
          <w:sz w:val="44"/>
          <w:szCs w:val="44"/>
          <w:rtl/>
        </w:rPr>
        <w:t>.</w:t>
      </w:r>
    </w:p>
    <w:p w:rsidR="00404A9E" w:rsidRDefault="00DF21E1" w:rsidP="00404A9E">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Pr>
      </w:pPr>
      <w:r w:rsidRPr="00FF22A0">
        <w:rPr>
          <w:rFonts w:ascii="Arabic Typesetting" w:eastAsia="Times New Roman" w:hAnsi="Arabic Typesetting" w:cs="Arabic Typesetting"/>
          <w:sz w:val="44"/>
          <w:szCs w:val="44"/>
          <w:rtl/>
        </w:rPr>
        <w:t>والمَلّ: الرماد الحار ، قال النووي : يعني كأنما تطعمهم الرماد الحار ، وهو تشبيه لما يلحقهم من الإثم بما يلحق آكل الرماد الحار من الألم ، ولا شيء على هذا المحسن إليهم لكن ينالهم إثم عظيم بتقصيرهم في حقه وإدخال الأذى عليه</w:t>
      </w:r>
      <w:r w:rsidR="00404A9E">
        <w:rPr>
          <w:rFonts w:ascii="Arabic Typesetting" w:eastAsia="Times New Roman" w:hAnsi="Arabic Typesetting" w:cs="Arabic Typesetting" w:hint="cs"/>
          <w:sz w:val="44"/>
          <w:szCs w:val="44"/>
          <w:rtl/>
        </w:rPr>
        <w:t>.</w:t>
      </w:r>
      <w:r w:rsidRPr="00FF22A0">
        <w:rPr>
          <w:rFonts w:ascii="Arabic Typesetting" w:eastAsia="Times New Roman" w:hAnsi="Arabic Typesetting" w:cs="Arabic Typesetting"/>
          <w:sz w:val="44"/>
          <w:szCs w:val="44"/>
        </w:rPr>
        <w:t xml:space="preserve"> </w:t>
      </w:r>
      <w:r w:rsidRPr="00FF22A0">
        <w:rPr>
          <w:rFonts w:ascii="Arabic Typesetting" w:eastAsia="Times New Roman" w:hAnsi="Arabic Typesetting" w:cs="Arabic Typesetting"/>
          <w:sz w:val="44"/>
          <w:szCs w:val="44"/>
          <w:rtl/>
        </w:rPr>
        <w:t>ففي الحديث عزاء لكثير من الناس الذين ابتلوا بأقارب سيئين يقابلون الإحسان بالإساءة ويقابلون المعروف بالمنكر فهؤلاء هم الخاسرون</w:t>
      </w:r>
      <w:r w:rsidR="00404A9E">
        <w:rPr>
          <w:rFonts w:ascii="Arabic Typesetting" w:eastAsia="Times New Roman" w:hAnsi="Arabic Typesetting" w:cs="Arabic Typesetting" w:hint="cs"/>
          <w:sz w:val="44"/>
          <w:szCs w:val="44"/>
          <w:rtl/>
        </w:rPr>
        <w:t>.</w:t>
      </w:r>
    </w:p>
    <w:p w:rsidR="00404A9E" w:rsidRPr="00404A9E" w:rsidRDefault="00DF21E1" w:rsidP="00404A9E">
      <w:pPr>
        <w:shd w:val="clear" w:color="auto" w:fill="FFFFFF"/>
        <w:spacing w:before="100" w:beforeAutospacing="1" w:after="100" w:afterAutospacing="1" w:line="240" w:lineRule="auto"/>
        <w:jc w:val="both"/>
        <w:rPr>
          <w:rFonts w:ascii="Arabic Typesetting" w:eastAsia="Times New Roman" w:hAnsi="Arabic Typesetting" w:cs="Arabic Typesetting"/>
          <w:b/>
          <w:bCs/>
          <w:sz w:val="44"/>
          <w:szCs w:val="44"/>
          <w:u w:val="single"/>
          <w:rtl/>
        </w:rPr>
      </w:pPr>
      <w:r w:rsidRPr="00404A9E">
        <w:rPr>
          <w:rFonts w:ascii="Arabic Typesetting" w:eastAsia="Times New Roman" w:hAnsi="Arabic Typesetting" w:cs="Arabic Typesetting"/>
          <w:b/>
          <w:bCs/>
          <w:sz w:val="44"/>
          <w:szCs w:val="44"/>
          <w:u w:val="single"/>
          <w:rtl/>
        </w:rPr>
        <w:t xml:space="preserve">قطع الأرحام </w:t>
      </w:r>
    </w:p>
    <w:p w:rsidR="00315D58" w:rsidRDefault="00DF21E1" w:rsidP="00404A9E">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FF22A0">
        <w:rPr>
          <w:rFonts w:ascii="Arabic Typesetting" w:eastAsia="Times New Roman" w:hAnsi="Arabic Typesetting" w:cs="Arabic Typesetting"/>
          <w:sz w:val="44"/>
          <w:szCs w:val="44"/>
          <w:rtl/>
        </w:rPr>
        <w:t>إن الإساءة إلى الأرحام ، أو التهرب من أداء حقوقهم صفة من صفات الخاسرين الذين قطعوا ما أمر الله به أن يوصل بل إن ذلك جريمة وكبيرة من كبائر الذنوب. وإن الإنسان منا ليسؤوه أشد الإساءة ما يراه بعينه أو يسمعه بأذنيه من قطيعة لأقرب الأرحام الذين فُطر الإنسان على حبهم وبرهم وإكرامهم ، حتى أصبح من الأمور المعتادة أن نسمع أن أحد الوالدين أضطر إلى اللجوء للمحكمة لينال حقه من النفقة أو يطلب حمايته من ابنه ، هذا الذي كان سبب وجوده</w:t>
      </w:r>
      <w:r w:rsidRPr="00FF22A0">
        <w:rPr>
          <w:rFonts w:ascii="Arabic Typesetting" w:eastAsia="Times New Roman" w:hAnsi="Arabic Typesetting" w:cs="Arabic Typesetting"/>
          <w:sz w:val="44"/>
          <w:szCs w:val="44"/>
        </w:rPr>
        <w:t xml:space="preserve"> .</w:t>
      </w:r>
      <w:r w:rsidRPr="00FF22A0">
        <w:rPr>
          <w:rFonts w:ascii="Arabic Typesetting" w:eastAsia="Times New Roman" w:hAnsi="Arabic Typesetting" w:cs="Arabic Typesetting"/>
          <w:sz w:val="44"/>
          <w:szCs w:val="44"/>
        </w:rPr>
        <w:br/>
      </w:r>
      <w:r w:rsidRPr="00FF22A0">
        <w:rPr>
          <w:rFonts w:ascii="Arabic Typesetting" w:eastAsia="Times New Roman" w:hAnsi="Arabic Typesetting" w:cs="Arabic Typesetting"/>
          <w:sz w:val="44"/>
          <w:szCs w:val="44"/>
          <w:rtl/>
        </w:rPr>
        <w:t>ولا يفعل مثل هذا الجرم إلا الإنسان الذي قسا قلبه وقلت مروءته وانعدم إحساسه بالمسؤولية</w:t>
      </w:r>
      <w:r w:rsidRPr="00FF22A0">
        <w:rPr>
          <w:rFonts w:ascii="Arabic Typesetting" w:eastAsia="Times New Roman" w:hAnsi="Arabic Typesetting" w:cs="Arabic Typesetting"/>
          <w:sz w:val="44"/>
          <w:szCs w:val="44"/>
        </w:rPr>
        <w:t xml:space="preserve"> .</w:t>
      </w:r>
    </w:p>
    <w:p w:rsidR="00404A9E" w:rsidRPr="00404A9E" w:rsidRDefault="00DF21E1" w:rsidP="00404A9E">
      <w:pPr>
        <w:shd w:val="clear" w:color="auto" w:fill="FFFFFF"/>
        <w:spacing w:before="100" w:beforeAutospacing="1" w:after="100" w:afterAutospacing="1" w:line="240" w:lineRule="auto"/>
        <w:jc w:val="both"/>
        <w:rPr>
          <w:rFonts w:ascii="Arabic Typesetting" w:eastAsia="Times New Roman" w:hAnsi="Arabic Typesetting" w:cs="Arabic Typesetting"/>
          <w:b/>
          <w:bCs/>
          <w:sz w:val="44"/>
          <w:szCs w:val="44"/>
          <w:u w:val="single"/>
        </w:rPr>
      </w:pPr>
      <w:r w:rsidRPr="00404A9E">
        <w:rPr>
          <w:rFonts w:ascii="Arabic Typesetting" w:eastAsia="Times New Roman" w:hAnsi="Arabic Typesetting" w:cs="Arabic Typesetting"/>
          <w:b/>
          <w:bCs/>
          <w:sz w:val="44"/>
          <w:szCs w:val="44"/>
          <w:u w:val="single"/>
          <w:rtl/>
        </w:rPr>
        <w:lastRenderedPageBreak/>
        <w:t>قاطع الرحم ملعون في كتاب الله</w:t>
      </w:r>
      <w:r w:rsidRPr="00404A9E">
        <w:rPr>
          <w:rFonts w:ascii="Arabic Typesetting" w:eastAsia="Times New Roman" w:hAnsi="Arabic Typesetting" w:cs="Arabic Typesetting"/>
          <w:b/>
          <w:bCs/>
          <w:sz w:val="44"/>
          <w:szCs w:val="44"/>
          <w:u w:val="single"/>
        </w:rPr>
        <w:t xml:space="preserve"> </w:t>
      </w:r>
    </w:p>
    <w:p w:rsidR="004F128D" w:rsidRDefault="00DF21E1" w:rsidP="004F128D">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FF22A0">
        <w:rPr>
          <w:rFonts w:ascii="Arabic Typesetting" w:eastAsia="Times New Roman" w:hAnsi="Arabic Typesetting" w:cs="Arabic Typesetting"/>
          <w:sz w:val="44"/>
          <w:szCs w:val="44"/>
          <w:rtl/>
        </w:rPr>
        <w:t>قال الله تعالى</w:t>
      </w:r>
      <w:r w:rsidR="00404A9E">
        <w:rPr>
          <w:rFonts w:ascii="Arabic Typesetting" w:eastAsia="Times New Roman" w:hAnsi="Arabic Typesetting" w:cs="Arabic Typesetting" w:hint="cs"/>
          <w:sz w:val="44"/>
          <w:szCs w:val="44"/>
          <w:rtl/>
        </w:rPr>
        <w:t>:</w:t>
      </w:r>
    </w:p>
    <w:p w:rsidR="00404A9E" w:rsidRDefault="00404A9E" w:rsidP="004F128D">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83510C">
        <w:rPr>
          <w:rFonts w:ascii="Arabic Typesetting" w:eastAsia="Times New Roman" w:hAnsi="Arabic Typesetting" w:cs="Arabic Typesetting" w:hint="cs"/>
          <w:sz w:val="44"/>
          <w:szCs w:val="44"/>
          <w:rtl/>
        </w:rPr>
        <w:t>فَهَلْ</w:t>
      </w:r>
      <w:r w:rsidRPr="0083510C">
        <w:rPr>
          <w:rFonts w:ascii="Arabic Typesetting" w:eastAsia="Times New Roman" w:hAnsi="Arabic Typesetting" w:cs="Arabic Typesetting"/>
          <w:sz w:val="44"/>
          <w:szCs w:val="44"/>
          <w:rtl/>
        </w:rPr>
        <w:t xml:space="preserve"> </w:t>
      </w:r>
      <w:r w:rsidRPr="0083510C">
        <w:rPr>
          <w:rFonts w:ascii="Arabic Typesetting" w:eastAsia="Times New Roman" w:hAnsi="Arabic Typesetting" w:cs="Arabic Typesetting" w:hint="cs"/>
          <w:sz w:val="44"/>
          <w:szCs w:val="44"/>
          <w:rtl/>
        </w:rPr>
        <w:t>عَسَيْتُمْ</w:t>
      </w:r>
      <w:r w:rsidRPr="0083510C">
        <w:rPr>
          <w:rFonts w:ascii="Arabic Typesetting" w:eastAsia="Times New Roman" w:hAnsi="Arabic Typesetting" w:cs="Arabic Typesetting"/>
          <w:sz w:val="44"/>
          <w:szCs w:val="44"/>
          <w:rtl/>
        </w:rPr>
        <w:t xml:space="preserve"> </w:t>
      </w:r>
      <w:r w:rsidRPr="0083510C">
        <w:rPr>
          <w:rFonts w:ascii="Arabic Typesetting" w:eastAsia="Times New Roman" w:hAnsi="Arabic Typesetting" w:cs="Arabic Typesetting" w:hint="cs"/>
          <w:sz w:val="44"/>
          <w:szCs w:val="44"/>
          <w:rtl/>
        </w:rPr>
        <w:t>إِن</w:t>
      </w:r>
      <w:r w:rsidRPr="0083510C">
        <w:rPr>
          <w:rFonts w:ascii="Arabic Typesetting" w:eastAsia="Times New Roman" w:hAnsi="Arabic Typesetting" w:cs="Arabic Typesetting"/>
          <w:sz w:val="44"/>
          <w:szCs w:val="44"/>
          <w:rtl/>
        </w:rPr>
        <w:t xml:space="preserve"> </w:t>
      </w:r>
      <w:r w:rsidRPr="0083510C">
        <w:rPr>
          <w:rFonts w:ascii="Arabic Typesetting" w:eastAsia="Times New Roman" w:hAnsi="Arabic Typesetting" w:cs="Arabic Typesetting" w:hint="cs"/>
          <w:sz w:val="44"/>
          <w:szCs w:val="44"/>
          <w:rtl/>
        </w:rPr>
        <w:t>تَوَلَّيْتُمْ</w:t>
      </w:r>
      <w:r w:rsidRPr="0083510C">
        <w:rPr>
          <w:rFonts w:ascii="Arabic Typesetting" w:eastAsia="Times New Roman" w:hAnsi="Arabic Typesetting" w:cs="Arabic Typesetting"/>
          <w:sz w:val="44"/>
          <w:szCs w:val="44"/>
          <w:rtl/>
        </w:rPr>
        <w:t xml:space="preserve"> </w:t>
      </w:r>
      <w:r w:rsidRPr="0083510C">
        <w:rPr>
          <w:rFonts w:ascii="Arabic Typesetting" w:eastAsia="Times New Roman" w:hAnsi="Arabic Typesetting" w:cs="Arabic Typesetting" w:hint="cs"/>
          <w:sz w:val="44"/>
          <w:szCs w:val="44"/>
          <w:rtl/>
        </w:rPr>
        <w:t>أَن</w:t>
      </w:r>
      <w:r w:rsidRPr="0083510C">
        <w:rPr>
          <w:rFonts w:ascii="Arabic Typesetting" w:eastAsia="Times New Roman" w:hAnsi="Arabic Typesetting" w:cs="Arabic Typesetting"/>
          <w:sz w:val="44"/>
          <w:szCs w:val="44"/>
          <w:rtl/>
        </w:rPr>
        <w:t xml:space="preserve"> </w:t>
      </w:r>
      <w:r w:rsidRPr="0083510C">
        <w:rPr>
          <w:rFonts w:ascii="Arabic Typesetting" w:eastAsia="Times New Roman" w:hAnsi="Arabic Typesetting" w:cs="Arabic Typesetting" w:hint="cs"/>
          <w:sz w:val="44"/>
          <w:szCs w:val="44"/>
          <w:rtl/>
        </w:rPr>
        <w:t>تُفْسِدُوا</w:t>
      </w:r>
      <w:r w:rsidRPr="0083510C">
        <w:rPr>
          <w:rFonts w:ascii="Arabic Typesetting" w:eastAsia="Times New Roman" w:hAnsi="Arabic Typesetting" w:cs="Arabic Typesetting"/>
          <w:sz w:val="44"/>
          <w:szCs w:val="44"/>
          <w:rtl/>
        </w:rPr>
        <w:t xml:space="preserve"> </w:t>
      </w:r>
      <w:r w:rsidRPr="0083510C">
        <w:rPr>
          <w:rFonts w:ascii="Arabic Typesetting" w:eastAsia="Times New Roman" w:hAnsi="Arabic Typesetting" w:cs="Arabic Typesetting" w:hint="cs"/>
          <w:sz w:val="44"/>
          <w:szCs w:val="44"/>
          <w:rtl/>
        </w:rPr>
        <w:t>فِي</w:t>
      </w:r>
      <w:r w:rsidRPr="0083510C">
        <w:rPr>
          <w:rFonts w:ascii="Arabic Typesetting" w:eastAsia="Times New Roman" w:hAnsi="Arabic Typesetting" w:cs="Arabic Typesetting"/>
          <w:sz w:val="44"/>
          <w:szCs w:val="44"/>
          <w:rtl/>
        </w:rPr>
        <w:t xml:space="preserve"> </w:t>
      </w:r>
      <w:r w:rsidRPr="0083510C">
        <w:rPr>
          <w:rFonts w:ascii="Arabic Typesetting" w:eastAsia="Times New Roman" w:hAnsi="Arabic Typesetting" w:cs="Arabic Typesetting" w:hint="cs"/>
          <w:sz w:val="44"/>
          <w:szCs w:val="44"/>
          <w:rtl/>
        </w:rPr>
        <w:t>الْأَرْضِ</w:t>
      </w:r>
      <w:r w:rsidRPr="0083510C">
        <w:rPr>
          <w:rFonts w:ascii="Arabic Typesetting" w:eastAsia="Times New Roman" w:hAnsi="Arabic Typesetting" w:cs="Arabic Typesetting"/>
          <w:sz w:val="44"/>
          <w:szCs w:val="44"/>
          <w:rtl/>
        </w:rPr>
        <w:t xml:space="preserve"> </w:t>
      </w:r>
      <w:r w:rsidRPr="0083510C">
        <w:rPr>
          <w:rFonts w:ascii="Arabic Typesetting" w:eastAsia="Times New Roman" w:hAnsi="Arabic Typesetting" w:cs="Arabic Typesetting" w:hint="cs"/>
          <w:sz w:val="44"/>
          <w:szCs w:val="44"/>
          <w:rtl/>
        </w:rPr>
        <w:t>وَتُقَطِّعُوا</w:t>
      </w:r>
      <w:r w:rsidRPr="0083510C">
        <w:rPr>
          <w:rFonts w:ascii="Arabic Typesetting" w:eastAsia="Times New Roman" w:hAnsi="Arabic Typesetting" w:cs="Arabic Typesetting"/>
          <w:sz w:val="44"/>
          <w:szCs w:val="44"/>
          <w:rtl/>
        </w:rPr>
        <w:t xml:space="preserve"> </w:t>
      </w:r>
      <w:r w:rsidRPr="0083510C">
        <w:rPr>
          <w:rFonts w:ascii="Arabic Typesetting" w:eastAsia="Times New Roman" w:hAnsi="Arabic Typesetting" w:cs="Arabic Typesetting" w:hint="cs"/>
          <w:sz w:val="44"/>
          <w:szCs w:val="44"/>
          <w:rtl/>
        </w:rPr>
        <w:t>أَرْحَامَكُمْ</w:t>
      </w:r>
      <w:r w:rsidRPr="0083510C">
        <w:rPr>
          <w:rFonts w:ascii="Arabic Typesetting" w:eastAsia="Times New Roman" w:hAnsi="Arabic Typesetting" w:cs="Arabic Typesetting"/>
          <w:sz w:val="44"/>
          <w:szCs w:val="44"/>
          <w:rtl/>
        </w:rPr>
        <w:t xml:space="preserve">{22} </w:t>
      </w:r>
      <w:r w:rsidRPr="0083510C">
        <w:rPr>
          <w:rFonts w:ascii="Arabic Typesetting" w:eastAsia="Times New Roman" w:hAnsi="Arabic Typesetting" w:cs="Arabic Typesetting" w:hint="cs"/>
          <w:sz w:val="44"/>
          <w:szCs w:val="44"/>
          <w:rtl/>
        </w:rPr>
        <w:t>أُوْلَئِكَ</w:t>
      </w:r>
      <w:r w:rsidRPr="0083510C">
        <w:rPr>
          <w:rFonts w:ascii="Arabic Typesetting" w:eastAsia="Times New Roman" w:hAnsi="Arabic Typesetting" w:cs="Arabic Typesetting"/>
          <w:sz w:val="44"/>
          <w:szCs w:val="44"/>
          <w:rtl/>
        </w:rPr>
        <w:t xml:space="preserve"> </w:t>
      </w:r>
      <w:r w:rsidRPr="0083510C">
        <w:rPr>
          <w:rFonts w:ascii="Arabic Typesetting" w:eastAsia="Times New Roman" w:hAnsi="Arabic Typesetting" w:cs="Arabic Typesetting" w:hint="cs"/>
          <w:sz w:val="44"/>
          <w:szCs w:val="44"/>
          <w:rtl/>
        </w:rPr>
        <w:t>الَّذِينَ</w:t>
      </w:r>
      <w:r w:rsidRPr="0083510C">
        <w:rPr>
          <w:rFonts w:ascii="Arabic Typesetting" w:eastAsia="Times New Roman" w:hAnsi="Arabic Typesetting" w:cs="Arabic Typesetting"/>
          <w:sz w:val="44"/>
          <w:szCs w:val="44"/>
          <w:rtl/>
        </w:rPr>
        <w:t xml:space="preserve"> </w:t>
      </w:r>
      <w:r w:rsidRPr="0083510C">
        <w:rPr>
          <w:rFonts w:ascii="Arabic Typesetting" w:eastAsia="Times New Roman" w:hAnsi="Arabic Typesetting" w:cs="Arabic Typesetting" w:hint="cs"/>
          <w:sz w:val="44"/>
          <w:szCs w:val="44"/>
          <w:rtl/>
        </w:rPr>
        <w:t>لَعَنَهُمُ</w:t>
      </w:r>
      <w:r w:rsidRPr="0083510C">
        <w:rPr>
          <w:rFonts w:ascii="Arabic Typesetting" w:eastAsia="Times New Roman" w:hAnsi="Arabic Typesetting" w:cs="Arabic Typesetting"/>
          <w:sz w:val="44"/>
          <w:szCs w:val="44"/>
          <w:rtl/>
        </w:rPr>
        <w:t xml:space="preserve"> </w:t>
      </w:r>
      <w:r w:rsidRPr="0083510C">
        <w:rPr>
          <w:rFonts w:ascii="Arabic Typesetting" w:eastAsia="Times New Roman" w:hAnsi="Arabic Typesetting" w:cs="Arabic Typesetting" w:hint="cs"/>
          <w:sz w:val="44"/>
          <w:szCs w:val="44"/>
          <w:rtl/>
        </w:rPr>
        <w:t>اللَّهُ</w:t>
      </w:r>
      <w:r w:rsidRPr="0083510C">
        <w:rPr>
          <w:rFonts w:ascii="Arabic Typesetting" w:eastAsia="Times New Roman" w:hAnsi="Arabic Typesetting" w:cs="Arabic Typesetting"/>
          <w:sz w:val="44"/>
          <w:szCs w:val="44"/>
          <w:rtl/>
        </w:rPr>
        <w:t xml:space="preserve"> </w:t>
      </w:r>
      <w:r w:rsidRPr="0083510C">
        <w:rPr>
          <w:rFonts w:ascii="Arabic Typesetting" w:eastAsia="Times New Roman" w:hAnsi="Arabic Typesetting" w:cs="Arabic Typesetting" w:hint="cs"/>
          <w:sz w:val="44"/>
          <w:szCs w:val="44"/>
          <w:rtl/>
        </w:rPr>
        <w:t>فَأَصَمَّهُمْ</w:t>
      </w:r>
      <w:r w:rsidRPr="0083510C">
        <w:rPr>
          <w:rFonts w:ascii="Arabic Typesetting" w:eastAsia="Times New Roman" w:hAnsi="Arabic Typesetting" w:cs="Arabic Typesetting"/>
          <w:sz w:val="44"/>
          <w:szCs w:val="44"/>
          <w:rtl/>
        </w:rPr>
        <w:t xml:space="preserve"> </w:t>
      </w:r>
      <w:r w:rsidRPr="0083510C">
        <w:rPr>
          <w:rFonts w:ascii="Arabic Typesetting" w:eastAsia="Times New Roman" w:hAnsi="Arabic Typesetting" w:cs="Arabic Typesetting" w:hint="cs"/>
          <w:sz w:val="44"/>
          <w:szCs w:val="44"/>
          <w:rtl/>
        </w:rPr>
        <w:t>وَأَعْمَى</w:t>
      </w:r>
      <w:r w:rsidRPr="0083510C">
        <w:rPr>
          <w:rFonts w:ascii="Arabic Typesetting" w:eastAsia="Times New Roman" w:hAnsi="Arabic Typesetting" w:cs="Arabic Typesetting"/>
          <w:sz w:val="44"/>
          <w:szCs w:val="44"/>
          <w:rtl/>
        </w:rPr>
        <w:t xml:space="preserve"> </w:t>
      </w:r>
      <w:r w:rsidRPr="0083510C">
        <w:rPr>
          <w:rFonts w:ascii="Arabic Typesetting" w:eastAsia="Times New Roman" w:hAnsi="Arabic Typesetting" w:cs="Arabic Typesetting" w:hint="cs"/>
          <w:sz w:val="44"/>
          <w:szCs w:val="44"/>
          <w:rtl/>
        </w:rPr>
        <w:t>أَبْصَارَهُمْ</w:t>
      </w:r>
      <w:r w:rsidRPr="0083510C">
        <w:rPr>
          <w:rFonts w:ascii="Arabic Typesetting" w:eastAsia="Times New Roman" w:hAnsi="Arabic Typesetting" w:cs="Arabic Typesetting"/>
          <w:sz w:val="44"/>
          <w:szCs w:val="44"/>
          <w:rtl/>
        </w:rPr>
        <w:t xml:space="preserve">{23} </w:t>
      </w:r>
      <w:r>
        <w:rPr>
          <w:rFonts w:ascii="Arabic Typesetting" w:eastAsia="Times New Roman" w:hAnsi="Arabic Typesetting" w:cs="Arabic Typesetting" w:hint="cs"/>
          <w:sz w:val="44"/>
          <w:szCs w:val="44"/>
          <w:rtl/>
        </w:rPr>
        <w:t>محمد</w:t>
      </w:r>
    </w:p>
    <w:p w:rsidR="00404A9E" w:rsidRPr="00404A9E" w:rsidRDefault="00DF21E1" w:rsidP="00315D58">
      <w:pPr>
        <w:shd w:val="clear" w:color="auto" w:fill="FFFFFF"/>
        <w:spacing w:before="100" w:beforeAutospacing="1" w:after="100" w:afterAutospacing="1" w:line="240" w:lineRule="auto"/>
        <w:jc w:val="both"/>
        <w:rPr>
          <w:rFonts w:ascii="Arabic Typesetting" w:eastAsia="Times New Roman" w:hAnsi="Arabic Typesetting" w:cs="Arabic Typesetting"/>
          <w:b/>
          <w:bCs/>
          <w:sz w:val="44"/>
          <w:szCs w:val="44"/>
          <w:u w:val="single"/>
        </w:rPr>
      </w:pPr>
      <w:r w:rsidRPr="00FF22A0">
        <w:rPr>
          <w:rFonts w:ascii="Arabic Typesetting" w:eastAsia="Times New Roman" w:hAnsi="Arabic Typesetting" w:cs="Arabic Typesetting"/>
          <w:sz w:val="44"/>
          <w:szCs w:val="44"/>
          <w:rtl/>
        </w:rPr>
        <w:t xml:space="preserve">قال على بن الحسين لولده : يا بني لا تصحبن قاطع رحم فإني وجدته ملعوناً في كتاب الله </w:t>
      </w:r>
      <w:r w:rsidR="00315D58">
        <w:rPr>
          <w:rFonts w:ascii="Arabic Typesetting" w:eastAsia="Times New Roman" w:hAnsi="Arabic Typesetting" w:cs="Arabic Typesetting" w:hint="cs"/>
          <w:sz w:val="44"/>
          <w:szCs w:val="44"/>
          <w:rtl/>
        </w:rPr>
        <w:t>.</w:t>
      </w:r>
      <w:r w:rsidRPr="00FF22A0">
        <w:rPr>
          <w:rFonts w:ascii="Arabic Typesetting" w:eastAsia="Times New Roman" w:hAnsi="Arabic Typesetting" w:cs="Arabic Typesetting"/>
          <w:sz w:val="44"/>
          <w:szCs w:val="44"/>
        </w:rPr>
        <w:br/>
      </w:r>
      <w:r w:rsidRPr="00404A9E">
        <w:rPr>
          <w:rFonts w:ascii="Arabic Typesetting" w:eastAsia="Times New Roman" w:hAnsi="Arabic Typesetting" w:cs="Arabic Typesetting"/>
          <w:b/>
          <w:bCs/>
          <w:sz w:val="44"/>
          <w:szCs w:val="44"/>
          <w:u w:val="single"/>
          <w:rtl/>
        </w:rPr>
        <w:t>قاطع الرحم من الفاسقين الخاسرين</w:t>
      </w:r>
    </w:p>
    <w:p w:rsidR="00404A9E" w:rsidRDefault="00DF21E1" w:rsidP="004F128D">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FF22A0">
        <w:rPr>
          <w:rFonts w:ascii="Arabic Typesetting" w:eastAsia="Times New Roman" w:hAnsi="Arabic Typesetting" w:cs="Arabic Typesetting"/>
          <w:sz w:val="44"/>
          <w:szCs w:val="44"/>
          <w:rtl/>
        </w:rPr>
        <w:t xml:space="preserve">قال الله تعالى: </w:t>
      </w:r>
      <w:r w:rsidR="00404A9E">
        <w:rPr>
          <w:rFonts w:ascii="Arabic Typesetting" w:eastAsia="Times New Roman" w:hAnsi="Arabic Typesetting" w:cs="Arabic Typesetting" w:hint="cs"/>
          <w:sz w:val="44"/>
          <w:szCs w:val="44"/>
          <w:rtl/>
        </w:rPr>
        <w:t xml:space="preserve">... </w:t>
      </w:r>
      <w:r w:rsidR="00404A9E" w:rsidRPr="00404A9E">
        <w:rPr>
          <w:rFonts w:ascii="Arabic Typesetting" w:eastAsia="Times New Roman" w:hAnsi="Arabic Typesetting" w:cs="Arabic Typesetting" w:hint="cs"/>
          <w:sz w:val="44"/>
          <w:szCs w:val="44"/>
          <w:rtl/>
        </w:rPr>
        <w:t>وَمَا</w:t>
      </w:r>
      <w:r w:rsidR="00404A9E" w:rsidRPr="00404A9E">
        <w:rPr>
          <w:rFonts w:ascii="Arabic Typesetting" w:eastAsia="Times New Roman" w:hAnsi="Arabic Typesetting" w:cs="Arabic Typesetting"/>
          <w:sz w:val="44"/>
          <w:szCs w:val="44"/>
          <w:rtl/>
        </w:rPr>
        <w:t xml:space="preserve"> </w:t>
      </w:r>
      <w:r w:rsidR="00404A9E" w:rsidRPr="00404A9E">
        <w:rPr>
          <w:rFonts w:ascii="Arabic Typesetting" w:eastAsia="Times New Roman" w:hAnsi="Arabic Typesetting" w:cs="Arabic Typesetting" w:hint="cs"/>
          <w:sz w:val="44"/>
          <w:szCs w:val="44"/>
          <w:rtl/>
        </w:rPr>
        <w:t>يُضِلُّ</w:t>
      </w:r>
      <w:r w:rsidR="00404A9E" w:rsidRPr="00404A9E">
        <w:rPr>
          <w:rFonts w:ascii="Arabic Typesetting" w:eastAsia="Times New Roman" w:hAnsi="Arabic Typesetting" w:cs="Arabic Typesetting"/>
          <w:sz w:val="44"/>
          <w:szCs w:val="44"/>
          <w:rtl/>
        </w:rPr>
        <w:t xml:space="preserve"> </w:t>
      </w:r>
      <w:r w:rsidR="00404A9E" w:rsidRPr="00404A9E">
        <w:rPr>
          <w:rFonts w:ascii="Arabic Typesetting" w:eastAsia="Times New Roman" w:hAnsi="Arabic Typesetting" w:cs="Arabic Typesetting" w:hint="cs"/>
          <w:sz w:val="44"/>
          <w:szCs w:val="44"/>
          <w:rtl/>
        </w:rPr>
        <w:t>بِهِ</w:t>
      </w:r>
      <w:r w:rsidR="00404A9E" w:rsidRPr="00404A9E">
        <w:rPr>
          <w:rFonts w:ascii="Arabic Typesetting" w:eastAsia="Times New Roman" w:hAnsi="Arabic Typesetting" w:cs="Arabic Typesetting"/>
          <w:sz w:val="44"/>
          <w:szCs w:val="44"/>
          <w:rtl/>
        </w:rPr>
        <w:t xml:space="preserve"> </w:t>
      </w:r>
      <w:r w:rsidR="00404A9E" w:rsidRPr="00404A9E">
        <w:rPr>
          <w:rFonts w:ascii="Arabic Typesetting" w:eastAsia="Times New Roman" w:hAnsi="Arabic Typesetting" w:cs="Arabic Typesetting" w:hint="cs"/>
          <w:sz w:val="44"/>
          <w:szCs w:val="44"/>
          <w:rtl/>
        </w:rPr>
        <w:t>إِلاَّ</w:t>
      </w:r>
      <w:r w:rsidR="00404A9E" w:rsidRPr="00404A9E">
        <w:rPr>
          <w:rFonts w:ascii="Arabic Typesetting" w:eastAsia="Times New Roman" w:hAnsi="Arabic Typesetting" w:cs="Arabic Typesetting"/>
          <w:sz w:val="44"/>
          <w:szCs w:val="44"/>
          <w:rtl/>
        </w:rPr>
        <w:t xml:space="preserve"> </w:t>
      </w:r>
      <w:r w:rsidR="00404A9E" w:rsidRPr="00404A9E">
        <w:rPr>
          <w:rFonts w:ascii="Arabic Typesetting" w:eastAsia="Times New Roman" w:hAnsi="Arabic Typesetting" w:cs="Arabic Typesetting" w:hint="cs"/>
          <w:sz w:val="44"/>
          <w:szCs w:val="44"/>
          <w:rtl/>
        </w:rPr>
        <w:t>الْفَاسِقِينَ</w:t>
      </w:r>
      <w:r w:rsidR="00404A9E" w:rsidRPr="00404A9E">
        <w:rPr>
          <w:rFonts w:ascii="Arabic Typesetting" w:eastAsia="Times New Roman" w:hAnsi="Arabic Typesetting" w:cs="Arabic Typesetting"/>
          <w:sz w:val="44"/>
          <w:szCs w:val="44"/>
          <w:rtl/>
        </w:rPr>
        <w:t>{26}</w:t>
      </w:r>
      <w:r w:rsidR="00404A9E" w:rsidRPr="00404A9E">
        <w:rPr>
          <w:rFonts w:ascii="Arabic Typesetting" w:eastAsia="Times New Roman" w:hAnsi="Arabic Typesetting" w:cs="Arabic Typesetting" w:hint="cs"/>
          <w:sz w:val="44"/>
          <w:szCs w:val="44"/>
          <w:rtl/>
        </w:rPr>
        <w:t>الَّذِينَ</w:t>
      </w:r>
      <w:r w:rsidR="00404A9E" w:rsidRPr="00404A9E">
        <w:rPr>
          <w:rFonts w:ascii="Arabic Typesetting" w:eastAsia="Times New Roman" w:hAnsi="Arabic Typesetting" w:cs="Arabic Typesetting"/>
          <w:sz w:val="44"/>
          <w:szCs w:val="44"/>
          <w:rtl/>
        </w:rPr>
        <w:t xml:space="preserve"> </w:t>
      </w:r>
      <w:r w:rsidR="00404A9E" w:rsidRPr="00404A9E">
        <w:rPr>
          <w:rFonts w:ascii="Arabic Typesetting" w:eastAsia="Times New Roman" w:hAnsi="Arabic Typesetting" w:cs="Arabic Typesetting" w:hint="cs"/>
          <w:sz w:val="44"/>
          <w:szCs w:val="44"/>
          <w:rtl/>
        </w:rPr>
        <w:t>يَنقُضُونَ</w:t>
      </w:r>
      <w:r w:rsidR="00404A9E" w:rsidRPr="00404A9E">
        <w:rPr>
          <w:rFonts w:ascii="Arabic Typesetting" w:eastAsia="Times New Roman" w:hAnsi="Arabic Typesetting" w:cs="Arabic Typesetting"/>
          <w:sz w:val="44"/>
          <w:szCs w:val="44"/>
          <w:rtl/>
        </w:rPr>
        <w:t xml:space="preserve"> </w:t>
      </w:r>
      <w:r w:rsidR="00404A9E" w:rsidRPr="00404A9E">
        <w:rPr>
          <w:rFonts w:ascii="Arabic Typesetting" w:eastAsia="Times New Roman" w:hAnsi="Arabic Typesetting" w:cs="Arabic Typesetting" w:hint="cs"/>
          <w:sz w:val="44"/>
          <w:szCs w:val="44"/>
          <w:rtl/>
        </w:rPr>
        <w:t>عَهْدَ</w:t>
      </w:r>
      <w:r w:rsidR="00404A9E" w:rsidRPr="00404A9E">
        <w:rPr>
          <w:rFonts w:ascii="Arabic Typesetting" w:eastAsia="Times New Roman" w:hAnsi="Arabic Typesetting" w:cs="Arabic Typesetting"/>
          <w:sz w:val="44"/>
          <w:szCs w:val="44"/>
          <w:rtl/>
        </w:rPr>
        <w:t xml:space="preserve"> </w:t>
      </w:r>
      <w:r w:rsidR="00404A9E" w:rsidRPr="00404A9E">
        <w:rPr>
          <w:rFonts w:ascii="Arabic Typesetting" w:eastAsia="Times New Roman" w:hAnsi="Arabic Typesetting" w:cs="Arabic Typesetting" w:hint="cs"/>
          <w:sz w:val="44"/>
          <w:szCs w:val="44"/>
          <w:rtl/>
        </w:rPr>
        <w:t>اللَّهِ</w:t>
      </w:r>
      <w:r w:rsidR="00404A9E" w:rsidRPr="00404A9E">
        <w:rPr>
          <w:rFonts w:ascii="Arabic Typesetting" w:eastAsia="Times New Roman" w:hAnsi="Arabic Typesetting" w:cs="Arabic Typesetting"/>
          <w:sz w:val="44"/>
          <w:szCs w:val="44"/>
          <w:rtl/>
        </w:rPr>
        <w:t xml:space="preserve"> </w:t>
      </w:r>
      <w:r w:rsidR="00404A9E" w:rsidRPr="00404A9E">
        <w:rPr>
          <w:rFonts w:ascii="Arabic Typesetting" w:eastAsia="Times New Roman" w:hAnsi="Arabic Typesetting" w:cs="Arabic Typesetting" w:hint="cs"/>
          <w:sz w:val="44"/>
          <w:szCs w:val="44"/>
          <w:rtl/>
        </w:rPr>
        <w:t>مِن</w:t>
      </w:r>
      <w:r w:rsidR="00404A9E" w:rsidRPr="00404A9E">
        <w:rPr>
          <w:rFonts w:ascii="Arabic Typesetting" w:eastAsia="Times New Roman" w:hAnsi="Arabic Typesetting" w:cs="Arabic Typesetting"/>
          <w:sz w:val="44"/>
          <w:szCs w:val="44"/>
          <w:rtl/>
        </w:rPr>
        <w:t xml:space="preserve"> </w:t>
      </w:r>
      <w:r w:rsidR="00404A9E" w:rsidRPr="00404A9E">
        <w:rPr>
          <w:rFonts w:ascii="Arabic Typesetting" w:eastAsia="Times New Roman" w:hAnsi="Arabic Typesetting" w:cs="Arabic Typesetting" w:hint="cs"/>
          <w:sz w:val="44"/>
          <w:szCs w:val="44"/>
          <w:rtl/>
        </w:rPr>
        <w:t>بَعْدِ</w:t>
      </w:r>
      <w:r w:rsidR="00404A9E" w:rsidRPr="00404A9E">
        <w:rPr>
          <w:rFonts w:ascii="Arabic Typesetting" w:eastAsia="Times New Roman" w:hAnsi="Arabic Typesetting" w:cs="Arabic Typesetting"/>
          <w:sz w:val="44"/>
          <w:szCs w:val="44"/>
          <w:rtl/>
        </w:rPr>
        <w:t xml:space="preserve"> </w:t>
      </w:r>
      <w:r w:rsidR="00404A9E" w:rsidRPr="00404A9E">
        <w:rPr>
          <w:rFonts w:ascii="Arabic Typesetting" w:eastAsia="Times New Roman" w:hAnsi="Arabic Typesetting" w:cs="Arabic Typesetting" w:hint="cs"/>
          <w:sz w:val="44"/>
          <w:szCs w:val="44"/>
          <w:rtl/>
        </w:rPr>
        <w:t>مِيثَاقِهِ</w:t>
      </w:r>
      <w:r w:rsidR="00404A9E" w:rsidRPr="00404A9E">
        <w:rPr>
          <w:rFonts w:ascii="Arabic Typesetting" w:eastAsia="Times New Roman" w:hAnsi="Arabic Typesetting" w:cs="Arabic Typesetting"/>
          <w:sz w:val="44"/>
          <w:szCs w:val="44"/>
          <w:rtl/>
        </w:rPr>
        <w:t xml:space="preserve"> </w:t>
      </w:r>
      <w:r w:rsidR="00404A9E" w:rsidRPr="00404A9E">
        <w:rPr>
          <w:rFonts w:ascii="Arabic Typesetting" w:eastAsia="Times New Roman" w:hAnsi="Arabic Typesetting" w:cs="Arabic Typesetting" w:hint="cs"/>
          <w:sz w:val="44"/>
          <w:szCs w:val="44"/>
          <w:rtl/>
        </w:rPr>
        <w:t>وَيَقْطَعُونَ</w:t>
      </w:r>
      <w:r w:rsidR="00404A9E" w:rsidRPr="00404A9E">
        <w:rPr>
          <w:rFonts w:ascii="Arabic Typesetting" w:eastAsia="Times New Roman" w:hAnsi="Arabic Typesetting" w:cs="Arabic Typesetting"/>
          <w:sz w:val="44"/>
          <w:szCs w:val="44"/>
          <w:rtl/>
        </w:rPr>
        <w:t xml:space="preserve"> </w:t>
      </w:r>
      <w:r w:rsidR="00404A9E" w:rsidRPr="00404A9E">
        <w:rPr>
          <w:rFonts w:ascii="Arabic Typesetting" w:eastAsia="Times New Roman" w:hAnsi="Arabic Typesetting" w:cs="Arabic Typesetting" w:hint="cs"/>
          <w:sz w:val="44"/>
          <w:szCs w:val="44"/>
          <w:rtl/>
        </w:rPr>
        <w:t>مَا</w:t>
      </w:r>
      <w:r w:rsidR="00404A9E" w:rsidRPr="00404A9E">
        <w:rPr>
          <w:rFonts w:ascii="Arabic Typesetting" w:eastAsia="Times New Roman" w:hAnsi="Arabic Typesetting" w:cs="Arabic Typesetting"/>
          <w:sz w:val="44"/>
          <w:szCs w:val="44"/>
          <w:rtl/>
        </w:rPr>
        <w:t xml:space="preserve"> </w:t>
      </w:r>
      <w:r w:rsidR="00404A9E" w:rsidRPr="00404A9E">
        <w:rPr>
          <w:rFonts w:ascii="Arabic Typesetting" w:eastAsia="Times New Roman" w:hAnsi="Arabic Typesetting" w:cs="Arabic Typesetting" w:hint="cs"/>
          <w:sz w:val="44"/>
          <w:szCs w:val="44"/>
          <w:rtl/>
        </w:rPr>
        <w:t>أَمَرَ</w:t>
      </w:r>
      <w:r w:rsidR="00404A9E" w:rsidRPr="00404A9E">
        <w:rPr>
          <w:rFonts w:ascii="Arabic Typesetting" w:eastAsia="Times New Roman" w:hAnsi="Arabic Typesetting" w:cs="Arabic Typesetting"/>
          <w:sz w:val="44"/>
          <w:szCs w:val="44"/>
          <w:rtl/>
        </w:rPr>
        <w:t xml:space="preserve"> </w:t>
      </w:r>
      <w:r w:rsidR="00404A9E" w:rsidRPr="00404A9E">
        <w:rPr>
          <w:rFonts w:ascii="Arabic Typesetting" w:eastAsia="Times New Roman" w:hAnsi="Arabic Typesetting" w:cs="Arabic Typesetting" w:hint="cs"/>
          <w:sz w:val="44"/>
          <w:szCs w:val="44"/>
          <w:rtl/>
        </w:rPr>
        <w:t>اللَّهُ</w:t>
      </w:r>
      <w:r w:rsidR="00404A9E" w:rsidRPr="00404A9E">
        <w:rPr>
          <w:rFonts w:ascii="Arabic Typesetting" w:eastAsia="Times New Roman" w:hAnsi="Arabic Typesetting" w:cs="Arabic Typesetting"/>
          <w:sz w:val="44"/>
          <w:szCs w:val="44"/>
          <w:rtl/>
        </w:rPr>
        <w:t xml:space="preserve"> </w:t>
      </w:r>
      <w:r w:rsidR="00404A9E" w:rsidRPr="00404A9E">
        <w:rPr>
          <w:rFonts w:ascii="Arabic Typesetting" w:eastAsia="Times New Roman" w:hAnsi="Arabic Typesetting" w:cs="Arabic Typesetting" w:hint="cs"/>
          <w:sz w:val="44"/>
          <w:szCs w:val="44"/>
          <w:rtl/>
        </w:rPr>
        <w:t>بِهِ</w:t>
      </w:r>
      <w:r w:rsidR="00404A9E" w:rsidRPr="00404A9E">
        <w:rPr>
          <w:rFonts w:ascii="Arabic Typesetting" w:eastAsia="Times New Roman" w:hAnsi="Arabic Typesetting" w:cs="Arabic Typesetting"/>
          <w:sz w:val="44"/>
          <w:szCs w:val="44"/>
          <w:rtl/>
        </w:rPr>
        <w:t xml:space="preserve"> </w:t>
      </w:r>
      <w:r w:rsidR="00404A9E" w:rsidRPr="00404A9E">
        <w:rPr>
          <w:rFonts w:ascii="Arabic Typesetting" w:eastAsia="Times New Roman" w:hAnsi="Arabic Typesetting" w:cs="Arabic Typesetting" w:hint="cs"/>
          <w:sz w:val="44"/>
          <w:szCs w:val="44"/>
          <w:rtl/>
        </w:rPr>
        <w:t>أَن</w:t>
      </w:r>
      <w:r w:rsidR="00404A9E" w:rsidRPr="00404A9E">
        <w:rPr>
          <w:rFonts w:ascii="Arabic Typesetting" w:eastAsia="Times New Roman" w:hAnsi="Arabic Typesetting" w:cs="Arabic Typesetting"/>
          <w:sz w:val="44"/>
          <w:szCs w:val="44"/>
          <w:rtl/>
        </w:rPr>
        <w:t xml:space="preserve"> </w:t>
      </w:r>
      <w:r w:rsidR="00404A9E" w:rsidRPr="00404A9E">
        <w:rPr>
          <w:rFonts w:ascii="Arabic Typesetting" w:eastAsia="Times New Roman" w:hAnsi="Arabic Typesetting" w:cs="Arabic Typesetting" w:hint="cs"/>
          <w:sz w:val="44"/>
          <w:szCs w:val="44"/>
          <w:rtl/>
        </w:rPr>
        <w:t>يُوصَلَ</w:t>
      </w:r>
      <w:r w:rsidR="00404A9E" w:rsidRPr="00404A9E">
        <w:rPr>
          <w:rFonts w:ascii="Arabic Typesetting" w:eastAsia="Times New Roman" w:hAnsi="Arabic Typesetting" w:cs="Arabic Typesetting"/>
          <w:sz w:val="44"/>
          <w:szCs w:val="44"/>
          <w:rtl/>
        </w:rPr>
        <w:t xml:space="preserve"> </w:t>
      </w:r>
      <w:r w:rsidR="00404A9E" w:rsidRPr="00404A9E">
        <w:rPr>
          <w:rFonts w:ascii="Arabic Typesetting" w:eastAsia="Times New Roman" w:hAnsi="Arabic Typesetting" w:cs="Arabic Typesetting" w:hint="cs"/>
          <w:sz w:val="44"/>
          <w:szCs w:val="44"/>
          <w:rtl/>
        </w:rPr>
        <w:t>وَيُفْسِدُونَ</w:t>
      </w:r>
      <w:r w:rsidR="00404A9E" w:rsidRPr="00404A9E">
        <w:rPr>
          <w:rFonts w:ascii="Arabic Typesetting" w:eastAsia="Times New Roman" w:hAnsi="Arabic Typesetting" w:cs="Arabic Typesetting"/>
          <w:sz w:val="44"/>
          <w:szCs w:val="44"/>
          <w:rtl/>
        </w:rPr>
        <w:t xml:space="preserve"> </w:t>
      </w:r>
      <w:r w:rsidR="00404A9E" w:rsidRPr="00404A9E">
        <w:rPr>
          <w:rFonts w:ascii="Arabic Typesetting" w:eastAsia="Times New Roman" w:hAnsi="Arabic Typesetting" w:cs="Arabic Typesetting" w:hint="cs"/>
          <w:sz w:val="44"/>
          <w:szCs w:val="44"/>
          <w:rtl/>
        </w:rPr>
        <w:t>فِي</w:t>
      </w:r>
      <w:r w:rsidR="00404A9E" w:rsidRPr="00404A9E">
        <w:rPr>
          <w:rFonts w:ascii="Arabic Typesetting" w:eastAsia="Times New Roman" w:hAnsi="Arabic Typesetting" w:cs="Arabic Typesetting"/>
          <w:sz w:val="44"/>
          <w:szCs w:val="44"/>
          <w:rtl/>
        </w:rPr>
        <w:t xml:space="preserve"> </w:t>
      </w:r>
      <w:r w:rsidR="00404A9E" w:rsidRPr="00404A9E">
        <w:rPr>
          <w:rFonts w:ascii="Arabic Typesetting" w:eastAsia="Times New Roman" w:hAnsi="Arabic Typesetting" w:cs="Arabic Typesetting" w:hint="cs"/>
          <w:sz w:val="44"/>
          <w:szCs w:val="44"/>
          <w:rtl/>
        </w:rPr>
        <w:t>الأَرْضِ</w:t>
      </w:r>
      <w:r w:rsidR="00404A9E" w:rsidRPr="00404A9E">
        <w:rPr>
          <w:rFonts w:ascii="Arabic Typesetting" w:eastAsia="Times New Roman" w:hAnsi="Arabic Typesetting" w:cs="Arabic Typesetting"/>
          <w:sz w:val="44"/>
          <w:szCs w:val="44"/>
          <w:rtl/>
        </w:rPr>
        <w:t xml:space="preserve"> </w:t>
      </w:r>
      <w:r w:rsidR="00404A9E" w:rsidRPr="00404A9E">
        <w:rPr>
          <w:rFonts w:ascii="Arabic Typesetting" w:eastAsia="Times New Roman" w:hAnsi="Arabic Typesetting" w:cs="Arabic Typesetting" w:hint="cs"/>
          <w:sz w:val="44"/>
          <w:szCs w:val="44"/>
          <w:rtl/>
        </w:rPr>
        <w:t>أُولَـئِكَ</w:t>
      </w:r>
      <w:r w:rsidR="00404A9E" w:rsidRPr="00404A9E">
        <w:rPr>
          <w:rFonts w:ascii="Arabic Typesetting" w:eastAsia="Times New Roman" w:hAnsi="Arabic Typesetting" w:cs="Arabic Typesetting"/>
          <w:sz w:val="44"/>
          <w:szCs w:val="44"/>
          <w:rtl/>
        </w:rPr>
        <w:t xml:space="preserve"> </w:t>
      </w:r>
      <w:r w:rsidR="00404A9E" w:rsidRPr="00404A9E">
        <w:rPr>
          <w:rFonts w:ascii="Arabic Typesetting" w:eastAsia="Times New Roman" w:hAnsi="Arabic Typesetting" w:cs="Arabic Typesetting" w:hint="cs"/>
          <w:sz w:val="44"/>
          <w:szCs w:val="44"/>
          <w:rtl/>
        </w:rPr>
        <w:t>هُمُ</w:t>
      </w:r>
      <w:r w:rsidR="00404A9E" w:rsidRPr="00404A9E">
        <w:rPr>
          <w:rFonts w:ascii="Arabic Typesetting" w:eastAsia="Times New Roman" w:hAnsi="Arabic Typesetting" w:cs="Arabic Typesetting"/>
          <w:sz w:val="44"/>
          <w:szCs w:val="44"/>
          <w:rtl/>
        </w:rPr>
        <w:t xml:space="preserve"> </w:t>
      </w:r>
      <w:r w:rsidR="00404A9E" w:rsidRPr="00404A9E">
        <w:rPr>
          <w:rFonts w:ascii="Arabic Typesetting" w:eastAsia="Times New Roman" w:hAnsi="Arabic Typesetting" w:cs="Arabic Typesetting" w:hint="cs"/>
          <w:sz w:val="44"/>
          <w:szCs w:val="44"/>
          <w:rtl/>
        </w:rPr>
        <w:t>الْخَاسِرُونَ</w:t>
      </w:r>
      <w:r w:rsidR="00404A9E" w:rsidRPr="00404A9E">
        <w:rPr>
          <w:rFonts w:ascii="Arabic Typesetting" w:eastAsia="Times New Roman" w:hAnsi="Arabic Typesetting" w:cs="Arabic Typesetting"/>
          <w:sz w:val="44"/>
          <w:szCs w:val="44"/>
          <w:rtl/>
        </w:rPr>
        <w:t>{27}</w:t>
      </w:r>
      <w:r w:rsidR="00404A9E">
        <w:rPr>
          <w:rFonts w:ascii="Arabic Typesetting" w:eastAsia="Times New Roman" w:hAnsi="Arabic Typesetting" w:cs="Arabic Typesetting" w:hint="cs"/>
          <w:sz w:val="44"/>
          <w:szCs w:val="44"/>
          <w:rtl/>
        </w:rPr>
        <w:t>البقرة</w:t>
      </w:r>
    </w:p>
    <w:p w:rsidR="00404A9E" w:rsidRPr="00404A9E" w:rsidRDefault="00DF21E1" w:rsidP="00404A9E">
      <w:pPr>
        <w:shd w:val="clear" w:color="auto" w:fill="FFFFFF"/>
        <w:spacing w:before="100" w:beforeAutospacing="1" w:after="100" w:afterAutospacing="1" w:line="240" w:lineRule="auto"/>
        <w:jc w:val="both"/>
        <w:rPr>
          <w:rFonts w:ascii="Arabic Typesetting" w:eastAsia="Times New Roman" w:hAnsi="Arabic Typesetting" w:cs="Arabic Typesetting"/>
          <w:b/>
          <w:bCs/>
          <w:sz w:val="44"/>
          <w:szCs w:val="44"/>
          <w:u w:val="single"/>
        </w:rPr>
      </w:pPr>
      <w:r w:rsidRPr="00FF22A0">
        <w:rPr>
          <w:rFonts w:ascii="Arabic Typesetting" w:eastAsia="Times New Roman" w:hAnsi="Arabic Typesetting" w:cs="Arabic Typesetting"/>
          <w:sz w:val="44"/>
          <w:szCs w:val="44"/>
          <w:rtl/>
        </w:rPr>
        <w:t>فقد جعل الله من صفات الفاسقين الخاسرين الضالين قطع ما أمر الله به أن يوصل ومن ذلك صلة الأرحام</w:t>
      </w:r>
      <w:r w:rsidRPr="00FF22A0">
        <w:rPr>
          <w:rFonts w:ascii="Arabic Typesetting" w:eastAsia="Times New Roman" w:hAnsi="Arabic Typesetting" w:cs="Arabic Typesetting"/>
          <w:sz w:val="44"/>
          <w:szCs w:val="44"/>
        </w:rPr>
        <w:t xml:space="preserve"> .</w:t>
      </w:r>
      <w:r w:rsidRPr="00FF22A0">
        <w:rPr>
          <w:rFonts w:ascii="Arabic Typesetting" w:eastAsia="Times New Roman" w:hAnsi="Arabic Typesetting" w:cs="Arabic Typesetting"/>
          <w:sz w:val="44"/>
          <w:szCs w:val="44"/>
        </w:rPr>
        <w:br/>
      </w:r>
      <w:r w:rsidRPr="00404A9E">
        <w:rPr>
          <w:rFonts w:ascii="Arabic Typesetting" w:eastAsia="Times New Roman" w:hAnsi="Arabic Typesetting" w:cs="Arabic Typesetting"/>
          <w:b/>
          <w:bCs/>
          <w:sz w:val="44"/>
          <w:szCs w:val="44"/>
          <w:u w:val="single"/>
          <w:rtl/>
        </w:rPr>
        <w:t>قاطع الرحم تعجل له العقوبة في الدنيا</w:t>
      </w:r>
      <w:r w:rsidRPr="00404A9E">
        <w:rPr>
          <w:rFonts w:ascii="Arabic Typesetting" w:eastAsia="Times New Roman" w:hAnsi="Arabic Typesetting" w:cs="Arabic Typesetting"/>
          <w:b/>
          <w:bCs/>
          <w:sz w:val="44"/>
          <w:szCs w:val="44"/>
          <w:u w:val="single"/>
        </w:rPr>
        <w:t xml:space="preserve"> </w:t>
      </w:r>
    </w:p>
    <w:p w:rsidR="00404A9E" w:rsidRDefault="00DF21E1" w:rsidP="00404A9E">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Pr>
      </w:pPr>
      <w:r w:rsidRPr="00FF22A0">
        <w:rPr>
          <w:rFonts w:ascii="Arabic Typesetting" w:eastAsia="Times New Roman" w:hAnsi="Arabic Typesetting" w:cs="Arabic Typesetting"/>
          <w:sz w:val="44"/>
          <w:szCs w:val="44"/>
          <w:rtl/>
        </w:rPr>
        <w:t>عن أبي بكر رضي الله عنه عن رسول الله صلى الله عليه وسلم قال</w:t>
      </w:r>
      <w:r w:rsidR="00404A9E">
        <w:rPr>
          <w:rFonts w:ascii="Arabic Typesetting" w:eastAsia="Times New Roman" w:hAnsi="Arabic Typesetting" w:cs="Arabic Typesetting" w:hint="cs"/>
          <w:sz w:val="44"/>
          <w:szCs w:val="44"/>
          <w:rtl/>
        </w:rPr>
        <w:t>:</w:t>
      </w:r>
      <w:r w:rsidRPr="00FF22A0">
        <w:rPr>
          <w:rFonts w:ascii="Arabic Typesetting" w:eastAsia="Times New Roman" w:hAnsi="Arabic Typesetting" w:cs="Arabic Typesetting"/>
          <w:sz w:val="44"/>
          <w:szCs w:val="44"/>
          <w:rtl/>
        </w:rPr>
        <w:t>ما من ذنب أجدر أن يعجل الله لصاحبه بالعقوبة في الدنيا مع ما يدخر له في الآخرة من البغي وقطيعة الرحم</w:t>
      </w:r>
      <w:r w:rsidR="00404A9E">
        <w:rPr>
          <w:rFonts w:ascii="Arabic Typesetting" w:eastAsia="Times New Roman" w:hAnsi="Arabic Typesetting" w:cs="Arabic Typesetting" w:hint="cs"/>
          <w:sz w:val="44"/>
          <w:szCs w:val="44"/>
          <w:rtl/>
        </w:rPr>
        <w:t>(</w:t>
      </w:r>
      <w:r w:rsidRPr="00FF22A0">
        <w:rPr>
          <w:rFonts w:ascii="Arabic Typesetting" w:eastAsia="Times New Roman" w:hAnsi="Arabic Typesetting" w:cs="Arabic Typesetting"/>
          <w:sz w:val="44"/>
          <w:szCs w:val="44"/>
          <w:rtl/>
        </w:rPr>
        <w:t>رواه ابو داود والترمذي وابن ماجه</w:t>
      </w:r>
      <w:r w:rsidR="00404A9E">
        <w:rPr>
          <w:rFonts w:ascii="Arabic Typesetting" w:eastAsia="Times New Roman" w:hAnsi="Arabic Typesetting" w:cs="Arabic Typesetting" w:hint="cs"/>
          <w:sz w:val="44"/>
          <w:szCs w:val="44"/>
          <w:rtl/>
        </w:rPr>
        <w:t>).</w:t>
      </w:r>
      <w:r w:rsidRPr="00FF22A0">
        <w:rPr>
          <w:rFonts w:ascii="Arabic Typesetting" w:eastAsia="Times New Roman" w:hAnsi="Arabic Typesetting" w:cs="Arabic Typesetting"/>
          <w:sz w:val="44"/>
          <w:szCs w:val="44"/>
        </w:rPr>
        <w:t xml:space="preserve"> </w:t>
      </w:r>
    </w:p>
    <w:p w:rsidR="00E22D38" w:rsidRDefault="00DF21E1" w:rsidP="00404A9E">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Pr>
      </w:pPr>
      <w:r w:rsidRPr="00FF22A0">
        <w:rPr>
          <w:rFonts w:ascii="Arabic Typesetting" w:eastAsia="Times New Roman" w:hAnsi="Arabic Typesetting" w:cs="Arabic Typesetting"/>
          <w:sz w:val="44"/>
          <w:szCs w:val="44"/>
          <w:rtl/>
        </w:rPr>
        <w:t>وقد رأينا مصداق هذا في دنيا الواقع ، فقاطع الرحم غالباً ما يكون تعباً قلقاً على الحياة ، لا يبارك له في رزقه ، منبوذاً بين الناس لا يستقر له وضع ولا يهدأ له بال</w:t>
      </w:r>
      <w:r w:rsidRPr="00FF22A0">
        <w:rPr>
          <w:rFonts w:ascii="Arabic Typesetting" w:eastAsia="Times New Roman" w:hAnsi="Arabic Typesetting" w:cs="Arabic Typesetting"/>
          <w:sz w:val="44"/>
          <w:szCs w:val="44"/>
        </w:rPr>
        <w:t>.</w:t>
      </w:r>
    </w:p>
    <w:p w:rsidR="00E22D38" w:rsidRDefault="00DF21E1" w:rsidP="00E22D38">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FF22A0">
        <w:rPr>
          <w:rFonts w:ascii="Arabic Typesetting" w:eastAsia="Times New Roman" w:hAnsi="Arabic Typesetting" w:cs="Arabic Typesetting"/>
          <w:sz w:val="44"/>
          <w:szCs w:val="44"/>
          <w:rtl/>
        </w:rPr>
        <w:t xml:space="preserve">عن أبي هريرة رضي الله عنه قال : قال رسول الله صلى الله عليه وسلم </w:t>
      </w:r>
      <w:r w:rsidR="00E22D38">
        <w:rPr>
          <w:rFonts w:ascii="Arabic Typesetting" w:eastAsia="Times New Roman" w:hAnsi="Arabic Typesetting" w:cs="Arabic Typesetting" w:hint="cs"/>
          <w:sz w:val="44"/>
          <w:szCs w:val="44"/>
          <w:rtl/>
        </w:rPr>
        <w:t>:</w:t>
      </w:r>
      <w:r w:rsidRPr="00FF22A0">
        <w:rPr>
          <w:rFonts w:ascii="Arabic Typesetting" w:eastAsia="Times New Roman" w:hAnsi="Arabic Typesetting" w:cs="Arabic Typesetting"/>
          <w:sz w:val="44"/>
          <w:szCs w:val="44"/>
          <w:rtl/>
        </w:rPr>
        <w:t>إن الله تعالى خلق الخلق حتى إذا فرغ منهم قامت الرحم فقالت : هذا مقام العائذ بك من القطيعة : قال نعم أما ترضين أن أصل من وصلك وأقطع من قطعك ؟ قالت : بلى قال : فذلك لك</w:t>
      </w:r>
      <w:r w:rsidR="00E22D38">
        <w:rPr>
          <w:rFonts w:ascii="Arabic Typesetting" w:eastAsia="Times New Roman" w:hAnsi="Arabic Typesetting" w:cs="Arabic Typesetting" w:hint="cs"/>
          <w:sz w:val="44"/>
          <w:szCs w:val="44"/>
          <w:rtl/>
        </w:rPr>
        <w:t>(</w:t>
      </w:r>
      <w:r w:rsidRPr="00FF22A0">
        <w:rPr>
          <w:rFonts w:ascii="Arabic Typesetting" w:eastAsia="Times New Roman" w:hAnsi="Arabic Typesetting" w:cs="Arabic Typesetting"/>
          <w:sz w:val="44"/>
          <w:szCs w:val="44"/>
          <w:rtl/>
        </w:rPr>
        <w:t>رواه البخاري</w:t>
      </w:r>
      <w:r w:rsidR="00E22D38">
        <w:rPr>
          <w:rFonts w:ascii="Arabic Typesetting" w:eastAsia="Times New Roman" w:hAnsi="Arabic Typesetting" w:cs="Arabic Typesetting" w:hint="cs"/>
          <w:sz w:val="44"/>
          <w:szCs w:val="44"/>
          <w:rtl/>
        </w:rPr>
        <w:t>).</w:t>
      </w:r>
    </w:p>
    <w:p w:rsidR="00BB44F1" w:rsidRPr="009B3932" w:rsidRDefault="00BB44F1" w:rsidP="00BB44F1">
      <w:pPr>
        <w:shd w:val="clear" w:color="auto" w:fill="FFFFFF"/>
        <w:spacing w:before="100" w:beforeAutospacing="1" w:after="100" w:afterAutospacing="1" w:line="240" w:lineRule="auto"/>
        <w:jc w:val="center"/>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w:t>
      </w:r>
    </w:p>
    <w:p w:rsidR="00216932" w:rsidRPr="00925F11" w:rsidRDefault="0063475A" w:rsidP="00840D0F">
      <w:pPr>
        <w:shd w:val="clear" w:color="auto" w:fill="FFFFFF"/>
        <w:spacing w:before="100" w:beforeAutospacing="1" w:after="100" w:afterAutospacing="1" w:line="240" w:lineRule="auto"/>
        <w:jc w:val="both"/>
        <w:rPr>
          <w:rFonts w:ascii="Arabic Typesetting" w:eastAsia="Times New Roman" w:hAnsi="Arabic Typesetting" w:cs="Arabic Typesetting"/>
          <w:b/>
          <w:bCs/>
          <w:sz w:val="56"/>
          <w:szCs w:val="56"/>
          <w:u w:val="single"/>
          <w:rtl/>
        </w:rPr>
      </w:pPr>
      <w:r w:rsidRPr="00925F11">
        <w:rPr>
          <w:rFonts w:ascii="Arabic Typesetting" w:eastAsia="Times New Roman" w:hAnsi="Arabic Typesetting" w:cs="Arabic Typesetting" w:hint="cs"/>
          <w:b/>
          <w:bCs/>
          <w:sz w:val="56"/>
          <w:szCs w:val="56"/>
          <w:u w:val="single"/>
          <w:rtl/>
        </w:rPr>
        <w:lastRenderedPageBreak/>
        <w:t xml:space="preserve">22- </w:t>
      </w:r>
      <w:r w:rsidR="00805551" w:rsidRPr="00925F11">
        <w:rPr>
          <w:rFonts w:ascii="Arabic Typesetting" w:eastAsia="Times New Roman" w:hAnsi="Arabic Typesetting" w:cs="Arabic Typesetting"/>
          <w:b/>
          <w:bCs/>
          <w:sz w:val="56"/>
          <w:szCs w:val="56"/>
          <w:u w:val="single"/>
          <w:rtl/>
        </w:rPr>
        <w:t xml:space="preserve">إغاثة الملهوف </w:t>
      </w:r>
      <w:r w:rsidR="00DF21E1" w:rsidRPr="00925F11">
        <w:rPr>
          <w:rFonts w:ascii="Arabic Typesetting" w:eastAsia="Times New Roman" w:hAnsi="Arabic Typesetting" w:cs="Arabic Typesetting" w:hint="cs"/>
          <w:b/>
          <w:bCs/>
          <w:sz w:val="56"/>
          <w:szCs w:val="56"/>
          <w:u w:val="single"/>
          <w:rtl/>
        </w:rPr>
        <w:t>:</w:t>
      </w:r>
    </w:p>
    <w:p w:rsidR="00DF21E1" w:rsidRDefault="00DF21E1" w:rsidP="00860FA2">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925F11">
        <w:rPr>
          <w:rFonts w:ascii="Arabic Typesetting" w:eastAsia="Times New Roman" w:hAnsi="Arabic Typesetting" w:cs="Arabic Typesetting"/>
          <w:sz w:val="44"/>
          <w:szCs w:val="44"/>
          <w:rtl/>
        </w:rPr>
        <w:t>إن تقديم العون والنصرة لمن يحتاج إليها سلوك إسلامي أصيل، وخلق رفيع تقتضيه الأخوة الصادقة، وتدفع إليه المروءة ومكارم الأخلاق. وقد كانت حياة النبي محمد صلى الله عليه وسلم خير مثال يحتذى في كل شيء، ولا سيما إغاثة الملهوف، وتقديم العون لكل من يحتاج إليه، حتى لقد عرف بذلك قبل بعثته صلى الله عليه وسلم، فعند نزول الوحي عليه أول مرة رجع إلى خديجة فأخبرها الخبر ثم قال: لقد خشيت على نفسي. عندئذ أجابته أم المؤمنين خديجة رضي الله عنها: كلا والله! ما يخزيك ا لله أبدًا، إنك لتصل الرحم، وتحمل الكلَّ، وتكسب المعدوم، وتقري الضيف، وتعين على نوائب الحق.</w:t>
      </w:r>
      <w:r w:rsidR="00925F11">
        <w:rPr>
          <w:rFonts w:ascii="Arabic Typesetting" w:eastAsia="Times New Roman" w:hAnsi="Arabic Typesetting" w:cs="Arabic Typesetting" w:hint="cs"/>
          <w:sz w:val="44"/>
          <w:szCs w:val="44"/>
          <w:rtl/>
        </w:rPr>
        <w:t xml:space="preserve"> </w:t>
      </w:r>
      <w:r w:rsidRPr="00925F11">
        <w:rPr>
          <w:rFonts w:ascii="Arabic Typesetting" w:eastAsia="Times New Roman" w:hAnsi="Arabic Typesetting" w:cs="Arabic Typesetting"/>
          <w:sz w:val="44"/>
          <w:szCs w:val="44"/>
          <w:rtl/>
        </w:rPr>
        <w:t>هكذا استدلت أم المؤمنين خديجة رضي الله عنها على حفظ الله له، وعدم تضييعه إياه بصنائع المعروف التي كان يصنعها، وبإغاثة الملهوف؛ فالجزاء من جنس العمل.</w:t>
      </w:r>
    </w:p>
    <w:p w:rsidR="005A51BC" w:rsidRDefault="005A51BC" w:rsidP="005A51BC">
      <w:pPr>
        <w:shd w:val="clear" w:color="auto" w:fill="FFFFFF"/>
        <w:spacing w:before="100" w:beforeAutospacing="1" w:after="100" w:afterAutospacing="1" w:line="240" w:lineRule="auto"/>
        <w:jc w:val="center"/>
        <w:rPr>
          <w:rFonts w:ascii="Arabic Typesetting" w:eastAsia="Times New Roman" w:hAnsi="Arabic Typesetting" w:cs="Arabic Typesetting"/>
          <w:sz w:val="44"/>
          <w:szCs w:val="44"/>
          <w:rtl/>
        </w:rPr>
      </w:pPr>
      <w:r>
        <w:rPr>
          <w:noProof/>
        </w:rPr>
        <w:drawing>
          <wp:inline distT="0" distB="0" distL="0" distR="0">
            <wp:extent cx="5026286" cy="3593054"/>
            <wp:effectExtent l="19050" t="0" r="2914" b="0"/>
            <wp:docPr id="10" name="irc_mi" descr="http://www.nabulsi.com/images/inside-arts/ar/1326/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http://www.nabulsi.com/images/inside-arts/ar/1326/08.jpg"/>
                    <pic:cNvPicPr>
                      <a:picLocks noChangeAspect="1" noChangeArrowheads="1"/>
                    </pic:cNvPicPr>
                  </pic:nvPicPr>
                  <pic:blipFill>
                    <a:blip r:embed="rId163" cstate="print"/>
                    <a:srcRect/>
                    <a:stretch>
                      <a:fillRect/>
                    </a:stretch>
                  </pic:blipFill>
                  <pic:spPr bwMode="auto">
                    <a:xfrm>
                      <a:off x="0" y="0"/>
                      <a:ext cx="5034864" cy="3599186"/>
                    </a:xfrm>
                    <a:prstGeom prst="rect">
                      <a:avLst/>
                    </a:prstGeom>
                    <a:noFill/>
                    <a:ln w="9525">
                      <a:noFill/>
                      <a:miter lim="800000"/>
                      <a:headEnd/>
                      <a:tailEnd/>
                    </a:ln>
                  </pic:spPr>
                </pic:pic>
              </a:graphicData>
            </a:graphic>
          </wp:inline>
        </w:drawing>
      </w:r>
    </w:p>
    <w:p w:rsidR="00DF21E1" w:rsidRPr="00925F11" w:rsidRDefault="00DF21E1" w:rsidP="00860FA2">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925F11">
        <w:rPr>
          <w:rFonts w:ascii="Arabic Typesetting" w:eastAsia="Times New Roman" w:hAnsi="Arabic Typesetting" w:cs="Arabic Typesetting"/>
          <w:sz w:val="44"/>
          <w:szCs w:val="44"/>
          <w:rtl/>
        </w:rPr>
        <w:t>وفي الإسلام رأينا كيف أن الإغاثة أصبحت واجبًا ينهض به القادرون، وعملاً من أعمال الخير يتنافس فيه المتنافسون، وأصبح من الحقائق المسلمة عند المسلمين أن: من كان في حاجة الناس كان الله في حاجته، كما أخبرهم نبيهم صلى الله عليه وسلم.</w:t>
      </w:r>
    </w:p>
    <w:p w:rsidR="00DF21E1" w:rsidRPr="00925F11" w:rsidRDefault="007B38DD" w:rsidP="00925F11">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lastRenderedPageBreak/>
        <w:t xml:space="preserve">- </w:t>
      </w:r>
      <w:r w:rsidR="00DF21E1" w:rsidRPr="00925F11">
        <w:rPr>
          <w:rFonts w:ascii="Arabic Typesetting" w:eastAsia="Times New Roman" w:hAnsi="Arabic Typesetting" w:cs="Arabic Typesetting"/>
          <w:sz w:val="44"/>
          <w:szCs w:val="44"/>
          <w:rtl/>
        </w:rPr>
        <w:t>بل رأينا رسول الله صلى الله عليه وسلم يأمر المسلمين بإغاثة الملهوفين، فحين نهاهم عن الجلوس في الطرقات، إلا إذا أعطوا الطريق حقها، بيَّن لهم أن من حق الطريق: إغاثة الملهوف: وتعينوا الملهوف، وتهدوا الضال.</w:t>
      </w:r>
    </w:p>
    <w:p w:rsidR="00DF21E1" w:rsidRPr="00925F11" w:rsidRDefault="007B38DD" w:rsidP="00925F11">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 xml:space="preserve">- </w:t>
      </w:r>
      <w:r w:rsidR="00DF21E1" w:rsidRPr="00925F11">
        <w:rPr>
          <w:rFonts w:ascii="Arabic Typesetting" w:eastAsia="Times New Roman" w:hAnsi="Arabic Typesetting" w:cs="Arabic Typesetting"/>
          <w:sz w:val="44"/>
          <w:szCs w:val="44"/>
          <w:rtl/>
        </w:rPr>
        <w:t>وعند أحمد من حديث البراء بن عازب رضي الله عنه قال: مرَّ رسول الله صلى الله عليه وسلم بقوم جلوس في الطريق. قال: إن كنتم لابد فاعلين فاهدوا السبيل، وردوا السلام، وأغيثوا المظلوم.</w:t>
      </w:r>
    </w:p>
    <w:p w:rsidR="00925F11" w:rsidRDefault="00DF21E1" w:rsidP="00860FA2">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925F11">
        <w:rPr>
          <w:rFonts w:ascii="Arabic Typesetting" w:eastAsia="Times New Roman" w:hAnsi="Arabic Typesetting" w:cs="Arabic Typesetting"/>
          <w:sz w:val="44"/>
          <w:szCs w:val="44"/>
          <w:rtl/>
        </w:rPr>
        <w:t> </w:t>
      </w:r>
      <w:r w:rsidR="005D5BD4">
        <w:rPr>
          <w:rFonts w:ascii="Arabic Typesetting" w:eastAsia="Times New Roman" w:hAnsi="Arabic Typesetting" w:cs="Arabic Typesetting" w:hint="cs"/>
          <w:sz w:val="44"/>
          <w:szCs w:val="44"/>
          <w:rtl/>
        </w:rPr>
        <w:t xml:space="preserve">- </w:t>
      </w:r>
      <w:r w:rsidRPr="00925F11">
        <w:rPr>
          <w:rFonts w:ascii="Arabic Typesetting" w:eastAsia="Times New Roman" w:hAnsi="Arabic Typesetting" w:cs="Arabic Typesetting"/>
          <w:sz w:val="44"/>
          <w:szCs w:val="44"/>
          <w:rtl/>
        </w:rPr>
        <w:t>وإغاثة الملهوف صدقة من العبد له أجرها وبرها</w:t>
      </w:r>
      <w:r w:rsidR="00925F11">
        <w:rPr>
          <w:rFonts w:ascii="Arabic Typesetting" w:eastAsia="Times New Roman" w:hAnsi="Arabic Typesetting" w:cs="Arabic Typesetting" w:hint="cs"/>
          <w:sz w:val="44"/>
          <w:szCs w:val="44"/>
          <w:rtl/>
        </w:rPr>
        <w:t xml:space="preserve">, </w:t>
      </w:r>
      <w:r w:rsidR="00925F11" w:rsidRPr="00925F11">
        <w:rPr>
          <w:rFonts w:ascii="Arabic Typesetting" w:eastAsia="Times New Roman" w:hAnsi="Arabic Typesetting" w:cs="Arabic Typesetting" w:hint="cs"/>
          <w:sz w:val="44"/>
          <w:szCs w:val="44"/>
          <w:rtl/>
        </w:rPr>
        <w:t>وعن</w:t>
      </w:r>
      <w:r w:rsidR="00925F11" w:rsidRPr="00925F11">
        <w:rPr>
          <w:rFonts w:ascii="Arabic Typesetting" w:eastAsia="Times New Roman" w:hAnsi="Arabic Typesetting" w:cs="Arabic Typesetting"/>
          <w:sz w:val="44"/>
          <w:szCs w:val="44"/>
          <w:rtl/>
        </w:rPr>
        <w:t xml:space="preserve"> </w:t>
      </w:r>
      <w:r w:rsidR="00925F11" w:rsidRPr="00925F11">
        <w:rPr>
          <w:rFonts w:ascii="Arabic Typesetting" w:eastAsia="Times New Roman" w:hAnsi="Arabic Typesetting" w:cs="Arabic Typesetting" w:hint="cs"/>
          <w:sz w:val="44"/>
          <w:szCs w:val="44"/>
          <w:rtl/>
        </w:rPr>
        <w:t>أبي</w:t>
      </w:r>
      <w:r w:rsidR="00925F11" w:rsidRPr="00925F11">
        <w:rPr>
          <w:rFonts w:ascii="Arabic Typesetting" w:eastAsia="Times New Roman" w:hAnsi="Arabic Typesetting" w:cs="Arabic Typesetting"/>
          <w:sz w:val="44"/>
          <w:szCs w:val="44"/>
          <w:rtl/>
        </w:rPr>
        <w:t xml:space="preserve"> </w:t>
      </w:r>
      <w:r w:rsidR="00925F11" w:rsidRPr="00925F11">
        <w:rPr>
          <w:rFonts w:ascii="Arabic Typesetting" w:eastAsia="Times New Roman" w:hAnsi="Arabic Typesetting" w:cs="Arabic Typesetting" w:hint="cs"/>
          <w:sz w:val="44"/>
          <w:szCs w:val="44"/>
          <w:rtl/>
        </w:rPr>
        <w:t>موسى</w:t>
      </w:r>
      <w:r w:rsidR="00925F11" w:rsidRPr="00925F11">
        <w:rPr>
          <w:rFonts w:ascii="Arabic Typesetting" w:eastAsia="Times New Roman" w:hAnsi="Arabic Typesetting" w:cs="Arabic Typesetting"/>
          <w:sz w:val="44"/>
          <w:szCs w:val="44"/>
          <w:rtl/>
        </w:rPr>
        <w:t xml:space="preserve"> </w:t>
      </w:r>
      <w:r w:rsidR="00925F11" w:rsidRPr="00925F11">
        <w:rPr>
          <w:rFonts w:ascii="Arabic Typesetting" w:eastAsia="Times New Roman" w:hAnsi="Arabic Typesetting" w:cs="Arabic Typesetting" w:hint="cs"/>
          <w:sz w:val="44"/>
          <w:szCs w:val="44"/>
          <w:rtl/>
        </w:rPr>
        <w:t>رضي</w:t>
      </w:r>
      <w:r w:rsidR="00925F11" w:rsidRPr="00925F11">
        <w:rPr>
          <w:rFonts w:ascii="Arabic Typesetting" w:eastAsia="Times New Roman" w:hAnsi="Arabic Typesetting" w:cs="Arabic Typesetting"/>
          <w:sz w:val="44"/>
          <w:szCs w:val="44"/>
          <w:rtl/>
        </w:rPr>
        <w:t xml:space="preserve"> </w:t>
      </w:r>
      <w:r w:rsidR="00925F11" w:rsidRPr="00925F11">
        <w:rPr>
          <w:rFonts w:ascii="Arabic Typesetting" w:eastAsia="Times New Roman" w:hAnsi="Arabic Typesetting" w:cs="Arabic Typesetting" w:hint="cs"/>
          <w:sz w:val="44"/>
          <w:szCs w:val="44"/>
          <w:rtl/>
        </w:rPr>
        <w:t>الله</w:t>
      </w:r>
      <w:r w:rsidR="00925F11" w:rsidRPr="00925F11">
        <w:rPr>
          <w:rFonts w:ascii="Arabic Typesetting" w:eastAsia="Times New Roman" w:hAnsi="Arabic Typesetting" w:cs="Arabic Typesetting"/>
          <w:sz w:val="44"/>
          <w:szCs w:val="44"/>
          <w:rtl/>
        </w:rPr>
        <w:t xml:space="preserve"> </w:t>
      </w:r>
      <w:r w:rsidR="00925F11" w:rsidRPr="00925F11">
        <w:rPr>
          <w:rFonts w:ascii="Arabic Typesetting" w:eastAsia="Times New Roman" w:hAnsi="Arabic Typesetting" w:cs="Arabic Typesetting" w:hint="cs"/>
          <w:sz w:val="44"/>
          <w:szCs w:val="44"/>
          <w:rtl/>
        </w:rPr>
        <w:t>عنه</w:t>
      </w:r>
      <w:r w:rsidR="00925F11" w:rsidRPr="00925F11">
        <w:rPr>
          <w:rFonts w:ascii="Arabic Typesetting" w:eastAsia="Times New Roman" w:hAnsi="Arabic Typesetting" w:cs="Arabic Typesetting"/>
          <w:sz w:val="44"/>
          <w:szCs w:val="44"/>
          <w:rtl/>
        </w:rPr>
        <w:t xml:space="preserve"> </w:t>
      </w:r>
      <w:r w:rsidR="00925F11" w:rsidRPr="00925F11">
        <w:rPr>
          <w:rFonts w:ascii="Arabic Typesetting" w:eastAsia="Times New Roman" w:hAnsi="Arabic Typesetting" w:cs="Arabic Typesetting" w:hint="cs"/>
          <w:sz w:val="44"/>
          <w:szCs w:val="44"/>
          <w:rtl/>
        </w:rPr>
        <w:t>أن</w:t>
      </w:r>
      <w:r w:rsidR="00925F11" w:rsidRPr="00925F11">
        <w:rPr>
          <w:rFonts w:ascii="Arabic Typesetting" w:eastAsia="Times New Roman" w:hAnsi="Arabic Typesetting" w:cs="Arabic Typesetting"/>
          <w:sz w:val="44"/>
          <w:szCs w:val="44"/>
          <w:rtl/>
        </w:rPr>
        <w:t xml:space="preserve"> </w:t>
      </w:r>
      <w:r w:rsidR="00925F11" w:rsidRPr="00925F11">
        <w:rPr>
          <w:rFonts w:ascii="Arabic Typesetting" w:eastAsia="Times New Roman" w:hAnsi="Arabic Typesetting" w:cs="Arabic Typesetting" w:hint="cs"/>
          <w:sz w:val="44"/>
          <w:szCs w:val="44"/>
          <w:rtl/>
        </w:rPr>
        <w:t>النبي</w:t>
      </w:r>
      <w:r w:rsidR="00925F11" w:rsidRPr="00925F11">
        <w:rPr>
          <w:rFonts w:ascii="Arabic Typesetting" w:eastAsia="Times New Roman" w:hAnsi="Arabic Typesetting" w:cs="Arabic Typesetting"/>
          <w:sz w:val="44"/>
          <w:szCs w:val="44"/>
          <w:rtl/>
        </w:rPr>
        <w:t xml:space="preserve"> </w:t>
      </w:r>
      <w:r w:rsidR="00925F11" w:rsidRPr="00925F11">
        <w:rPr>
          <w:rFonts w:ascii="Arabic Typesetting" w:eastAsia="Times New Roman" w:hAnsi="Arabic Typesetting" w:cs="Arabic Typesetting" w:hint="cs"/>
          <w:sz w:val="44"/>
          <w:szCs w:val="44"/>
          <w:rtl/>
        </w:rPr>
        <w:t>صلى</w:t>
      </w:r>
      <w:r w:rsidR="00925F11" w:rsidRPr="00925F11">
        <w:rPr>
          <w:rFonts w:ascii="Arabic Typesetting" w:eastAsia="Times New Roman" w:hAnsi="Arabic Typesetting" w:cs="Arabic Typesetting"/>
          <w:sz w:val="44"/>
          <w:szCs w:val="44"/>
          <w:rtl/>
        </w:rPr>
        <w:t xml:space="preserve"> </w:t>
      </w:r>
      <w:r w:rsidR="00925F11" w:rsidRPr="00925F11">
        <w:rPr>
          <w:rFonts w:ascii="Arabic Typesetting" w:eastAsia="Times New Roman" w:hAnsi="Arabic Typesetting" w:cs="Arabic Typesetting" w:hint="cs"/>
          <w:sz w:val="44"/>
          <w:szCs w:val="44"/>
          <w:rtl/>
        </w:rPr>
        <w:t>الله</w:t>
      </w:r>
      <w:r w:rsidR="00925F11" w:rsidRPr="00925F11">
        <w:rPr>
          <w:rFonts w:ascii="Arabic Typesetting" w:eastAsia="Times New Roman" w:hAnsi="Arabic Typesetting" w:cs="Arabic Typesetting"/>
          <w:sz w:val="44"/>
          <w:szCs w:val="44"/>
          <w:rtl/>
        </w:rPr>
        <w:t xml:space="preserve"> </w:t>
      </w:r>
      <w:r w:rsidR="00925F11" w:rsidRPr="00925F11">
        <w:rPr>
          <w:rFonts w:ascii="Arabic Typesetting" w:eastAsia="Times New Roman" w:hAnsi="Arabic Typesetting" w:cs="Arabic Typesetting" w:hint="cs"/>
          <w:sz w:val="44"/>
          <w:szCs w:val="44"/>
          <w:rtl/>
        </w:rPr>
        <w:t>عليه</w:t>
      </w:r>
      <w:r w:rsidR="00925F11" w:rsidRPr="00925F11">
        <w:rPr>
          <w:rFonts w:ascii="Arabic Typesetting" w:eastAsia="Times New Roman" w:hAnsi="Arabic Typesetting" w:cs="Arabic Typesetting"/>
          <w:sz w:val="44"/>
          <w:szCs w:val="44"/>
          <w:rtl/>
        </w:rPr>
        <w:t xml:space="preserve"> </w:t>
      </w:r>
      <w:r w:rsidR="00925F11" w:rsidRPr="00925F11">
        <w:rPr>
          <w:rFonts w:ascii="Arabic Typesetting" w:eastAsia="Times New Roman" w:hAnsi="Arabic Typesetting" w:cs="Arabic Typesetting" w:hint="cs"/>
          <w:sz w:val="44"/>
          <w:szCs w:val="44"/>
          <w:rtl/>
        </w:rPr>
        <w:t>وسلم</w:t>
      </w:r>
      <w:r w:rsidR="00925F11" w:rsidRPr="00925F11">
        <w:rPr>
          <w:rFonts w:ascii="Arabic Typesetting" w:eastAsia="Times New Roman" w:hAnsi="Arabic Typesetting" w:cs="Arabic Typesetting"/>
          <w:sz w:val="44"/>
          <w:szCs w:val="44"/>
          <w:rtl/>
        </w:rPr>
        <w:t xml:space="preserve"> </w:t>
      </w:r>
      <w:r w:rsidR="00925F11" w:rsidRPr="00925F11">
        <w:rPr>
          <w:rFonts w:ascii="Arabic Typesetting" w:eastAsia="Times New Roman" w:hAnsi="Arabic Typesetting" w:cs="Arabic Typesetting" w:hint="cs"/>
          <w:sz w:val="44"/>
          <w:szCs w:val="44"/>
          <w:rtl/>
        </w:rPr>
        <w:t>قال</w:t>
      </w:r>
      <w:r w:rsidR="00925F11" w:rsidRPr="00925F11">
        <w:rPr>
          <w:rFonts w:ascii="Arabic Typesetting" w:eastAsia="Times New Roman" w:hAnsi="Arabic Typesetting" w:cs="Arabic Typesetting"/>
          <w:sz w:val="44"/>
          <w:szCs w:val="44"/>
          <w:rtl/>
        </w:rPr>
        <w:t xml:space="preserve"> </w:t>
      </w:r>
      <w:r w:rsidR="00925F11" w:rsidRPr="00925F11">
        <w:rPr>
          <w:rFonts w:ascii="Arabic Typesetting" w:eastAsia="Times New Roman" w:hAnsi="Arabic Typesetting" w:cs="Arabic Typesetting" w:hint="cs"/>
          <w:sz w:val="44"/>
          <w:szCs w:val="44"/>
          <w:rtl/>
        </w:rPr>
        <w:t>على</w:t>
      </w:r>
      <w:r w:rsidR="00925F11" w:rsidRPr="00925F11">
        <w:rPr>
          <w:rFonts w:ascii="Arabic Typesetting" w:eastAsia="Times New Roman" w:hAnsi="Arabic Typesetting" w:cs="Arabic Typesetting"/>
          <w:sz w:val="44"/>
          <w:szCs w:val="44"/>
          <w:rtl/>
        </w:rPr>
        <w:t xml:space="preserve"> </w:t>
      </w:r>
      <w:r w:rsidR="00925F11" w:rsidRPr="00925F11">
        <w:rPr>
          <w:rFonts w:ascii="Arabic Typesetting" w:eastAsia="Times New Roman" w:hAnsi="Arabic Typesetting" w:cs="Arabic Typesetting" w:hint="cs"/>
          <w:sz w:val="44"/>
          <w:szCs w:val="44"/>
          <w:rtl/>
        </w:rPr>
        <w:t>كل</w:t>
      </w:r>
      <w:r w:rsidR="00925F11" w:rsidRPr="00925F11">
        <w:rPr>
          <w:rFonts w:ascii="Arabic Typesetting" w:eastAsia="Times New Roman" w:hAnsi="Arabic Typesetting" w:cs="Arabic Typesetting"/>
          <w:sz w:val="44"/>
          <w:szCs w:val="44"/>
          <w:rtl/>
        </w:rPr>
        <w:t xml:space="preserve"> </w:t>
      </w:r>
      <w:r w:rsidR="00925F11" w:rsidRPr="00925F11">
        <w:rPr>
          <w:rFonts w:ascii="Arabic Typesetting" w:eastAsia="Times New Roman" w:hAnsi="Arabic Typesetting" w:cs="Arabic Typesetting" w:hint="cs"/>
          <w:sz w:val="44"/>
          <w:szCs w:val="44"/>
          <w:rtl/>
        </w:rPr>
        <w:t>مسلم</w:t>
      </w:r>
      <w:r w:rsidR="00925F11" w:rsidRPr="00925F11">
        <w:rPr>
          <w:rFonts w:ascii="Arabic Typesetting" w:eastAsia="Times New Roman" w:hAnsi="Arabic Typesetting" w:cs="Arabic Typesetting"/>
          <w:sz w:val="44"/>
          <w:szCs w:val="44"/>
          <w:rtl/>
        </w:rPr>
        <w:t xml:space="preserve"> </w:t>
      </w:r>
      <w:r w:rsidR="00925F11" w:rsidRPr="00925F11">
        <w:rPr>
          <w:rFonts w:ascii="Arabic Typesetting" w:eastAsia="Times New Roman" w:hAnsi="Arabic Typesetting" w:cs="Arabic Typesetting" w:hint="cs"/>
          <w:sz w:val="44"/>
          <w:szCs w:val="44"/>
          <w:rtl/>
        </w:rPr>
        <w:t>صدقة</w:t>
      </w:r>
      <w:r w:rsidR="00925F11" w:rsidRPr="00925F11">
        <w:rPr>
          <w:rFonts w:ascii="Arabic Typesetting" w:eastAsia="Times New Roman" w:hAnsi="Arabic Typesetting" w:cs="Arabic Typesetting"/>
          <w:sz w:val="44"/>
          <w:szCs w:val="44"/>
          <w:rtl/>
        </w:rPr>
        <w:t xml:space="preserve">  </w:t>
      </w:r>
      <w:r w:rsidR="00925F11" w:rsidRPr="00925F11">
        <w:rPr>
          <w:rFonts w:ascii="Arabic Typesetting" w:eastAsia="Times New Roman" w:hAnsi="Arabic Typesetting" w:cs="Arabic Typesetting" w:hint="cs"/>
          <w:sz w:val="44"/>
          <w:szCs w:val="44"/>
          <w:rtl/>
        </w:rPr>
        <w:t>قيل</w:t>
      </w:r>
      <w:r w:rsidR="00925F11" w:rsidRPr="00925F11">
        <w:rPr>
          <w:rFonts w:ascii="Arabic Typesetting" w:eastAsia="Times New Roman" w:hAnsi="Arabic Typesetting" w:cs="Arabic Typesetting"/>
          <w:sz w:val="44"/>
          <w:szCs w:val="44"/>
          <w:rtl/>
        </w:rPr>
        <w:t xml:space="preserve"> </w:t>
      </w:r>
      <w:r w:rsidR="00925F11" w:rsidRPr="00925F11">
        <w:rPr>
          <w:rFonts w:ascii="Arabic Typesetting" w:eastAsia="Times New Roman" w:hAnsi="Arabic Typesetting" w:cs="Arabic Typesetting" w:hint="cs"/>
          <w:sz w:val="44"/>
          <w:szCs w:val="44"/>
          <w:rtl/>
        </w:rPr>
        <w:t>أرأيت</w:t>
      </w:r>
      <w:r w:rsidR="00925F11" w:rsidRPr="00925F11">
        <w:rPr>
          <w:rFonts w:ascii="Arabic Typesetting" w:eastAsia="Times New Roman" w:hAnsi="Arabic Typesetting" w:cs="Arabic Typesetting"/>
          <w:sz w:val="44"/>
          <w:szCs w:val="44"/>
          <w:rtl/>
        </w:rPr>
        <w:t xml:space="preserve"> </w:t>
      </w:r>
      <w:r w:rsidR="00925F11" w:rsidRPr="00925F11">
        <w:rPr>
          <w:rFonts w:ascii="Arabic Typesetting" w:eastAsia="Times New Roman" w:hAnsi="Arabic Typesetting" w:cs="Arabic Typesetting" w:hint="cs"/>
          <w:sz w:val="44"/>
          <w:szCs w:val="44"/>
          <w:rtl/>
        </w:rPr>
        <w:t>إن</w:t>
      </w:r>
      <w:r w:rsidR="00925F11" w:rsidRPr="00925F11">
        <w:rPr>
          <w:rFonts w:ascii="Arabic Typesetting" w:eastAsia="Times New Roman" w:hAnsi="Arabic Typesetting" w:cs="Arabic Typesetting"/>
          <w:sz w:val="44"/>
          <w:szCs w:val="44"/>
          <w:rtl/>
        </w:rPr>
        <w:t xml:space="preserve"> </w:t>
      </w:r>
      <w:r w:rsidR="00925F11" w:rsidRPr="00925F11">
        <w:rPr>
          <w:rFonts w:ascii="Arabic Typesetting" w:eastAsia="Times New Roman" w:hAnsi="Arabic Typesetting" w:cs="Arabic Typesetting" w:hint="cs"/>
          <w:sz w:val="44"/>
          <w:szCs w:val="44"/>
          <w:rtl/>
        </w:rPr>
        <w:t>لم</w:t>
      </w:r>
      <w:r w:rsidR="00925F11" w:rsidRPr="00925F11">
        <w:rPr>
          <w:rFonts w:ascii="Arabic Typesetting" w:eastAsia="Times New Roman" w:hAnsi="Arabic Typesetting" w:cs="Arabic Typesetting"/>
          <w:sz w:val="44"/>
          <w:szCs w:val="44"/>
          <w:rtl/>
        </w:rPr>
        <w:t xml:space="preserve"> </w:t>
      </w:r>
      <w:r w:rsidR="00925F11" w:rsidRPr="00925F11">
        <w:rPr>
          <w:rFonts w:ascii="Arabic Typesetting" w:eastAsia="Times New Roman" w:hAnsi="Arabic Typesetting" w:cs="Arabic Typesetting" w:hint="cs"/>
          <w:sz w:val="44"/>
          <w:szCs w:val="44"/>
          <w:rtl/>
        </w:rPr>
        <w:t>يجد</w:t>
      </w:r>
      <w:r w:rsidR="00925F11" w:rsidRPr="00925F11">
        <w:rPr>
          <w:rFonts w:ascii="Arabic Typesetting" w:eastAsia="Times New Roman" w:hAnsi="Arabic Typesetting" w:cs="Arabic Typesetting"/>
          <w:sz w:val="44"/>
          <w:szCs w:val="44"/>
          <w:rtl/>
        </w:rPr>
        <w:t xml:space="preserve"> </w:t>
      </w:r>
      <w:r w:rsidR="00925F11" w:rsidRPr="00925F11">
        <w:rPr>
          <w:rFonts w:ascii="Arabic Typesetting" w:eastAsia="Times New Roman" w:hAnsi="Arabic Typesetting" w:cs="Arabic Typesetting" w:hint="cs"/>
          <w:sz w:val="44"/>
          <w:szCs w:val="44"/>
          <w:rtl/>
        </w:rPr>
        <w:t>قال</w:t>
      </w:r>
      <w:r w:rsidR="00925F11" w:rsidRPr="00925F11">
        <w:rPr>
          <w:rFonts w:ascii="Arabic Typesetting" w:eastAsia="Times New Roman" w:hAnsi="Arabic Typesetting" w:cs="Arabic Typesetting"/>
          <w:sz w:val="44"/>
          <w:szCs w:val="44"/>
          <w:rtl/>
        </w:rPr>
        <w:t xml:space="preserve"> </w:t>
      </w:r>
      <w:r w:rsidR="00925F11" w:rsidRPr="00925F11">
        <w:rPr>
          <w:rFonts w:ascii="Arabic Typesetting" w:eastAsia="Times New Roman" w:hAnsi="Arabic Typesetting" w:cs="Arabic Typesetting" w:hint="cs"/>
          <w:sz w:val="44"/>
          <w:szCs w:val="44"/>
          <w:rtl/>
        </w:rPr>
        <w:t>يعتمل</w:t>
      </w:r>
      <w:r w:rsidR="00925F11" w:rsidRPr="00925F11">
        <w:rPr>
          <w:rFonts w:ascii="Arabic Typesetting" w:eastAsia="Times New Roman" w:hAnsi="Arabic Typesetting" w:cs="Arabic Typesetting"/>
          <w:sz w:val="44"/>
          <w:szCs w:val="44"/>
          <w:rtl/>
        </w:rPr>
        <w:t xml:space="preserve"> </w:t>
      </w:r>
      <w:r w:rsidR="00925F11" w:rsidRPr="00925F11">
        <w:rPr>
          <w:rFonts w:ascii="Arabic Typesetting" w:eastAsia="Times New Roman" w:hAnsi="Arabic Typesetting" w:cs="Arabic Typesetting" w:hint="cs"/>
          <w:sz w:val="44"/>
          <w:szCs w:val="44"/>
          <w:rtl/>
        </w:rPr>
        <w:t>بيديه</w:t>
      </w:r>
      <w:r w:rsidR="00925F11" w:rsidRPr="00925F11">
        <w:rPr>
          <w:rFonts w:ascii="Arabic Typesetting" w:eastAsia="Times New Roman" w:hAnsi="Arabic Typesetting" w:cs="Arabic Typesetting"/>
          <w:sz w:val="44"/>
          <w:szCs w:val="44"/>
          <w:rtl/>
        </w:rPr>
        <w:t xml:space="preserve"> </w:t>
      </w:r>
      <w:r w:rsidR="00925F11" w:rsidRPr="00925F11">
        <w:rPr>
          <w:rFonts w:ascii="Arabic Typesetting" w:eastAsia="Times New Roman" w:hAnsi="Arabic Typesetting" w:cs="Arabic Typesetting" w:hint="cs"/>
          <w:sz w:val="44"/>
          <w:szCs w:val="44"/>
          <w:rtl/>
        </w:rPr>
        <w:t>فينفع</w:t>
      </w:r>
      <w:r w:rsidR="00925F11" w:rsidRPr="00925F11">
        <w:rPr>
          <w:rFonts w:ascii="Arabic Typesetting" w:eastAsia="Times New Roman" w:hAnsi="Arabic Typesetting" w:cs="Arabic Typesetting"/>
          <w:sz w:val="44"/>
          <w:szCs w:val="44"/>
          <w:rtl/>
        </w:rPr>
        <w:t xml:space="preserve"> </w:t>
      </w:r>
      <w:r w:rsidR="00925F11" w:rsidRPr="00925F11">
        <w:rPr>
          <w:rFonts w:ascii="Arabic Typesetting" w:eastAsia="Times New Roman" w:hAnsi="Arabic Typesetting" w:cs="Arabic Typesetting" w:hint="cs"/>
          <w:sz w:val="44"/>
          <w:szCs w:val="44"/>
          <w:rtl/>
        </w:rPr>
        <w:t>نفسه</w:t>
      </w:r>
      <w:r w:rsidR="00925F11" w:rsidRPr="00925F11">
        <w:rPr>
          <w:rFonts w:ascii="Arabic Typesetting" w:eastAsia="Times New Roman" w:hAnsi="Arabic Typesetting" w:cs="Arabic Typesetting"/>
          <w:sz w:val="44"/>
          <w:szCs w:val="44"/>
          <w:rtl/>
        </w:rPr>
        <w:t xml:space="preserve"> </w:t>
      </w:r>
      <w:r w:rsidR="00925F11" w:rsidRPr="00925F11">
        <w:rPr>
          <w:rFonts w:ascii="Arabic Typesetting" w:eastAsia="Times New Roman" w:hAnsi="Arabic Typesetting" w:cs="Arabic Typesetting" w:hint="cs"/>
          <w:sz w:val="44"/>
          <w:szCs w:val="44"/>
          <w:rtl/>
        </w:rPr>
        <w:t>ويتصدق</w:t>
      </w:r>
      <w:r w:rsidR="00925F11" w:rsidRPr="00925F11">
        <w:rPr>
          <w:rFonts w:ascii="Arabic Typesetting" w:eastAsia="Times New Roman" w:hAnsi="Arabic Typesetting" w:cs="Arabic Typesetting"/>
          <w:sz w:val="44"/>
          <w:szCs w:val="44"/>
          <w:rtl/>
        </w:rPr>
        <w:t xml:space="preserve"> </w:t>
      </w:r>
      <w:r w:rsidR="00925F11" w:rsidRPr="00925F11">
        <w:rPr>
          <w:rFonts w:ascii="Arabic Typesetting" w:eastAsia="Times New Roman" w:hAnsi="Arabic Typesetting" w:cs="Arabic Typesetting" w:hint="cs"/>
          <w:sz w:val="44"/>
          <w:szCs w:val="44"/>
          <w:rtl/>
        </w:rPr>
        <w:t>قال</w:t>
      </w:r>
      <w:r w:rsidR="00925F11" w:rsidRPr="00925F11">
        <w:rPr>
          <w:rFonts w:ascii="Arabic Typesetting" w:eastAsia="Times New Roman" w:hAnsi="Arabic Typesetting" w:cs="Arabic Typesetting"/>
          <w:sz w:val="44"/>
          <w:szCs w:val="44"/>
          <w:rtl/>
        </w:rPr>
        <w:t xml:space="preserve"> </w:t>
      </w:r>
      <w:r w:rsidR="00925F11" w:rsidRPr="00925F11">
        <w:rPr>
          <w:rFonts w:ascii="Arabic Typesetting" w:eastAsia="Times New Roman" w:hAnsi="Arabic Typesetting" w:cs="Arabic Typesetting" w:hint="cs"/>
          <w:sz w:val="44"/>
          <w:szCs w:val="44"/>
          <w:rtl/>
        </w:rPr>
        <w:t>أرأيت</w:t>
      </w:r>
      <w:r w:rsidR="00925F11" w:rsidRPr="00925F11">
        <w:rPr>
          <w:rFonts w:ascii="Arabic Typesetting" w:eastAsia="Times New Roman" w:hAnsi="Arabic Typesetting" w:cs="Arabic Typesetting"/>
          <w:sz w:val="44"/>
          <w:szCs w:val="44"/>
          <w:rtl/>
        </w:rPr>
        <w:t xml:space="preserve"> </w:t>
      </w:r>
      <w:r w:rsidR="00925F11" w:rsidRPr="00925F11">
        <w:rPr>
          <w:rFonts w:ascii="Arabic Typesetting" w:eastAsia="Times New Roman" w:hAnsi="Arabic Typesetting" w:cs="Arabic Typesetting" w:hint="cs"/>
          <w:sz w:val="44"/>
          <w:szCs w:val="44"/>
          <w:rtl/>
        </w:rPr>
        <w:t>إن</w:t>
      </w:r>
      <w:r w:rsidR="00925F11" w:rsidRPr="00925F11">
        <w:rPr>
          <w:rFonts w:ascii="Arabic Typesetting" w:eastAsia="Times New Roman" w:hAnsi="Arabic Typesetting" w:cs="Arabic Typesetting"/>
          <w:sz w:val="44"/>
          <w:szCs w:val="44"/>
          <w:rtl/>
        </w:rPr>
        <w:t xml:space="preserve"> </w:t>
      </w:r>
      <w:r w:rsidR="00925F11" w:rsidRPr="00925F11">
        <w:rPr>
          <w:rFonts w:ascii="Arabic Typesetting" w:eastAsia="Times New Roman" w:hAnsi="Arabic Typesetting" w:cs="Arabic Typesetting" w:hint="cs"/>
          <w:sz w:val="44"/>
          <w:szCs w:val="44"/>
          <w:rtl/>
        </w:rPr>
        <w:t>لم</w:t>
      </w:r>
      <w:r w:rsidR="00925F11" w:rsidRPr="00925F11">
        <w:rPr>
          <w:rFonts w:ascii="Arabic Typesetting" w:eastAsia="Times New Roman" w:hAnsi="Arabic Typesetting" w:cs="Arabic Typesetting"/>
          <w:sz w:val="44"/>
          <w:szCs w:val="44"/>
          <w:rtl/>
        </w:rPr>
        <w:t xml:space="preserve"> </w:t>
      </w:r>
      <w:r w:rsidR="00925F11" w:rsidRPr="00925F11">
        <w:rPr>
          <w:rFonts w:ascii="Arabic Typesetting" w:eastAsia="Times New Roman" w:hAnsi="Arabic Typesetting" w:cs="Arabic Typesetting" w:hint="cs"/>
          <w:sz w:val="44"/>
          <w:szCs w:val="44"/>
          <w:rtl/>
        </w:rPr>
        <w:t>يستطع</w:t>
      </w:r>
      <w:r w:rsidR="00925F11" w:rsidRPr="00925F11">
        <w:rPr>
          <w:rFonts w:ascii="Arabic Typesetting" w:eastAsia="Times New Roman" w:hAnsi="Arabic Typesetting" w:cs="Arabic Typesetting"/>
          <w:sz w:val="44"/>
          <w:szCs w:val="44"/>
          <w:rtl/>
        </w:rPr>
        <w:t xml:space="preserve"> </w:t>
      </w:r>
      <w:r w:rsidR="00925F11" w:rsidRPr="00925F11">
        <w:rPr>
          <w:rFonts w:ascii="Arabic Typesetting" w:eastAsia="Times New Roman" w:hAnsi="Arabic Typesetting" w:cs="Arabic Typesetting" w:hint="cs"/>
          <w:sz w:val="44"/>
          <w:szCs w:val="44"/>
          <w:rtl/>
        </w:rPr>
        <w:t>قال</w:t>
      </w:r>
      <w:r w:rsidR="00925F11" w:rsidRPr="00925F11">
        <w:rPr>
          <w:rFonts w:ascii="Arabic Typesetting" w:eastAsia="Times New Roman" w:hAnsi="Arabic Typesetting" w:cs="Arabic Typesetting"/>
          <w:sz w:val="44"/>
          <w:szCs w:val="44"/>
          <w:rtl/>
        </w:rPr>
        <w:t xml:space="preserve"> </w:t>
      </w:r>
      <w:r w:rsidR="00925F11" w:rsidRPr="00925F11">
        <w:rPr>
          <w:rFonts w:ascii="Arabic Typesetting" w:eastAsia="Times New Roman" w:hAnsi="Arabic Typesetting" w:cs="Arabic Typesetting" w:hint="cs"/>
          <w:sz w:val="44"/>
          <w:szCs w:val="44"/>
          <w:rtl/>
        </w:rPr>
        <w:t>يعين</w:t>
      </w:r>
      <w:r w:rsidR="00925F11" w:rsidRPr="00925F11">
        <w:rPr>
          <w:rFonts w:ascii="Arabic Typesetting" w:eastAsia="Times New Roman" w:hAnsi="Arabic Typesetting" w:cs="Arabic Typesetting"/>
          <w:sz w:val="44"/>
          <w:szCs w:val="44"/>
          <w:rtl/>
        </w:rPr>
        <w:t xml:space="preserve"> </w:t>
      </w:r>
      <w:r w:rsidR="00925F11" w:rsidRPr="00925F11">
        <w:rPr>
          <w:rFonts w:ascii="Arabic Typesetting" w:eastAsia="Times New Roman" w:hAnsi="Arabic Typesetting" w:cs="Arabic Typesetting" w:hint="cs"/>
          <w:sz w:val="44"/>
          <w:szCs w:val="44"/>
          <w:rtl/>
        </w:rPr>
        <w:t>ذا</w:t>
      </w:r>
      <w:r w:rsidR="00925F11" w:rsidRPr="00925F11">
        <w:rPr>
          <w:rFonts w:ascii="Arabic Typesetting" w:eastAsia="Times New Roman" w:hAnsi="Arabic Typesetting" w:cs="Arabic Typesetting"/>
          <w:sz w:val="44"/>
          <w:szCs w:val="44"/>
          <w:rtl/>
        </w:rPr>
        <w:t xml:space="preserve"> </w:t>
      </w:r>
      <w:r w:rsidR="00925F11" w:rsidRPr="00925F11">
        <w:rPr>
          <w:rFonts w:ascii="Arabic Typesetting" w:eastAsia="Times New Roman" w:hAnsi="Arabic Typesetting" w:cs="Arabic Typesetting" w:hint="cs"/>
          <w:sz w:val="44"/>
          <w:szCs w:val="44"/>
          <w:rtl/>
        </w:rPr>
        <w:t>الحاجة</w:t>
      </w:r>
      <w:r w:rsidR="00925F11" w:rsidRPr="00925F11">
        <w:rPr>
          <w:rFonts w:ascii="Arabic Typesetting" w:eastAsia="Times New Roman" w:hAnsi="Arabic Typesetting" w:cs="Arabic Typesetting"/>
          <w:sz w:val="44"/>
          <w:szCs w:val="44"/>
          <w:rtl/>
        </w:rPr>
        <w:t xml:space="preserve"> </w:t>
      </w:r>
      <w:r w:rsidR="00925F11" w:rsidRPr="00925F11">
        <w:rPr>
          <w:rFonts w:ascii="Arabic Typesetting" w:eastAsia="Times New Roman" w:hAnsi="Arabic Typesetting" w:cs="Arabic Typesetting" w:hint="cs"/>
          <w:sz w:val="44"/>
          <w:szCs w:val="44"/>
          <w:rtl/>
        </w:rPr>
        <w:t>الملهوف</w:t>
      </w:r>
      <w:r w:rsidR="00860FA2">
        <w:rPr>
          <w:rFonts w:ascii="Arabic Typesetting" w:eastAsia="Times New Roman" w:hAnsi="Arabic Typesetting" w:cs="Arabic Typesetting" w:hint="cs"/>
          <w:sz w:val="44"/>
          <w:szCs w:val="44"/>
          <w:rtl/>
        </w:rPr>
        <w:t xml:space="preserve">... </w:t>
      </w:r>
      <w:r w:rsidR="00925F11">
        <w:rPr>
          <w:rFonts w:ascii="Arabic Typesetting" w:eastAsia="Times New Roman" w:hAnsi="Arabic Typesetting" w:cs="Arabic Typesetting" w:hint="cs"/>
          <w:sz w:val="44"/>
          <w:szCs w:val="44"/>
          <w:rtl/>
        </w:rPr>
        <w:t>(</w:t>
      </w:r>
      <w:r w:rsidR="00925F11" w:rsidRPr="00925F11">
        <w:rPr>
          <w:rFonts w:ascii="Arabic Typesetting" w:eastAsia="Times New Roman" w:hAnsi="Arabic Typesetting" w:cs="Arabic Typesetting" w:hint="cs"/>
          <w:sz w:val="44"/>
          <w:szCs w:val="44"/>
          <w:rtl/>
        </w:rPr>
        <w:t>رواه</w:t>
      </w:r>
      <w:r w:rsidR="00925F11" w:rsidRPr="00925F11">
        <w:rPr>
          <w:rFonts w:ascii="Arabic Typesetting" w:eastAsia="Times New Roman" w:hAnsi="Arabic Typesetting" w:cs="Arabic Typesetting"/>
          <w:sz w:val="44"/>
          <w:szCs w:val="44"/>
          <w:rtl/>
        </w:rPr>
        <w:t xml:space="preserve"> </w:t>
      </w:r>
      <w:r w:rsidR="00925F11" w:rsidRPr="00925F11">
        <w:rPr>
          <w:rFonts w:ascii="Arabic Typesetting" w:eastAsia="Times New Roman" w:hAnsi="Arabic Typesetting" w:cs="Arabic Typesetting" w:hint="cs"/>
          <w:sz w:val="44"/>
          <w:szCs w:val="44"/>
          <w:rtl/>
        </w:rPr>
        <w:t>البخاري</w:t>
      </w:r>
      <w:r w:rsidR="00925F11" w:rsidRPr="00925F11">
        <w:rPr>
          <w:rFonts w:ascii="Arabic Typesetting" w:eastAsia="Times New Roman" w:hAnsi="Arabic Typesetting" w:cs="Arabic Typesetting"/>
          <w:sz w:val="44"/>
          <w:szCs w:val="44"/>
          <w:rtl/>
        </w:rPr>
        <w:t xml:space="preserve"> </w:t>
      </w:r>
      <w:r w:rsidR="00925F11" w:rsidRPr="00925F11">
        <w:rPr>
          <w:rFonts w:ascii="Arabic Typesetting" w:eastAsia="Times New Roman" w:hAnsi="Arabic Typesetting" w:cs="Arabic Typesetting" w:hint="cs"/>
          <w:sz w:val="44"/>
          <w:szCs w:val="44"/>
          <w:rtl/>
        </w:rPr>
        <w:t>ومسلم</w:t>
      </w:r>
      <w:r w:rsidR="00925F11" w:rsidRPr="00925F11">
        <w:rPr>
          <w:rFonts w:ascii="Arabic Typesetting" w:eastAsia="Times New Roman" w:hAnsi="Arabic Typesetting" w:cs="Arabic Typesetting"/>
          <w:sz w:val="44"/>
          <w:szCs w:val="44"/>
          <w:rtl/>
        </w:rPr>
        <w:t xml:space="preserve"> </w:t>
      </w:r>
      <w:r w:rsidR="00925F11">
        <w:rPr>
          <w:rFonts w:ascii="Arabic Typesetting" w:eastAsia="Times New Roman" w:hAnsi="Arabic Typesetting" w:cs="Arabic Typesetting" w:hint="cs"/>
          <w:sz w:val="44"/>
          <w:szCs w:val="44"/>
          <w:rtl/>
        </w:rPr>
        <w:t>وصححه الألباني).</w:t>
      </w:r>
    </w:p>
    <w:p w:rsidR="00DF21E1" w:rsidRPr="00925F11" w:rsidRDefault="005D5BD4" w:rsidP="007B38DD">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 xml:space="preserve">- </w:t>
      </w:r>
      <w:r w:rsidR="00DF21E1" w:rsidRPr="00925F11">
        <w:rPr>
          <w:rFonts w:ascii="Arabic Typesetting" w:eastAsia="Times New Roman" w:hAnsi="Arabic Typesetting" w:cs="Arabic Typesetting"/>
          <w:sz w:val="44"/>
          <w:szCs w:val="44"/>
          <w:rtl/>
        </w:rPr>
        <w:t xml:space="preserve">إن الذي يطلب العون قد يكون مظلومًا أو عاجزًا أو مكروبًا، وفي كل الأحوال فإن إعانته وقضاء حاجته فيها تفريج لكربته، وفي مقابل ذلك تكفل الله لمن فرج كربة الملهوف أن يفرج عنه كربة من كربات يوم القيامة: </w:t>
      </w:r>
      <w:r w:rsidR="007B38DD">
        <w:rPr>
          <w:rFonts w:ascii="Arabic Typesetting" w:eastAsia="Times New Roman" w:hAnsi="Arabic Typesetting" w:cs="Arabic Typesetting" w:hint="cs"/>
          <w:sz w:val="44"/>
          <w:szCs w:val="44"/>
          <w:rtl/>
        </w:rPr>
        <w:t>ف</w:t>
      </w:r>
      <w:r w:rsidR="007B38DD" w:rsidRPr="007B38DD">
        <w:rPr>
          <w:rFonts w:ascii="Arabic Typesetting" w:eastAsia="Times New Roman" w:hAnsi="Arabic Typesetting" w:cs="Arabic Typesetting" w:hint="cs"/>
          <w:sz w:val="44"/>
          <w:szCs w:val="44"/>
          <w:rtl/>
        </w:rPr>
        <w:t>عن</w:t>
      </w:r>
      <w:r w:rsidR="007B38DD" w:rsidRPr="007B38DD">
        <w:rPr>
          <w:rFonts w:ascii="Arabic Typesetting" w:eastAsia="Times New Roman" w:hAnsi="Arabic Typesetting" w:cs="Arabic Typesetting"/>
          <w:sz w:val="44"/>
          <w:szCs w:val="44"/>
          <w:rtl/>
        </w:rPr>
        <w:t xml:space="preserve"> </w:t>
      </w:r>
      <w:r w:rsidR="007B38DD" w:rsidRPr="007B38DD">
        <w:rPr>
          <w:rFonts w:ascii="Arabic Typesetting" w:eastAsia="Times New Roman" w:hAnsi="Arabic Typesetting" w:cs="Arabic Typesetting" w:hint="cs"/>
          <w:sz w:val="44"/>
          <w:szCs w:val="44"/>
          <w:rtl/>
        </w:rPr>
        <w:t>ابن</w:t>
      </w:r>
      <w:r w:rsidR="007B38DD" w:rsidRPr="007B38DD">
        <w:rPr>
          <w:rFonts w:ascii="Arabic Typesetting" w:eastAsia="Times New Roman" w:hAnsi="Arabic Typesetting" w:cs="Arabic Typesetting"/>
          <w:sz w:val="44"/>
          <w:szCs w:val="44"/>
          <w:rtl/>
        </w:rPr>
        <w:t xml:space="preserve"> </w:t>
      </w:r>
      <w:r w:rsidR="007B38DD" w:rsidRPr="007B38DD">
        <w:rPr>
          <w:rFonts w:ascii="Arabic Typesetting" w:eastAsia="Times New Roman" w:hAnsi="Arabic Typesetting" w:cs="Arabic Typesetting" w:hint="cs"/>
          <w:sz w:val="44"/>
          <w:szCs w:val="44"/>
          <w:rtl/>
        </w:rPr>
        <w:t>عمر</w:t>
      </w:r>
      <w:r w:rsidR="007B38DD" w:rsidRPr="007B38DD">
        <w:rPr>
          <w:rFonts w:ascii="Arabic Typesetting" w:eastAsia="Times New Roman" w:hAnsi="Arabic Typesetting" w:cs="Arabic Typesetting"/>
          <w:sz w:val="44"/>
          <w:szCs w:val="44"/>
          <w:rtl/>
        </w:rPr>
        <w:t xml:space="preserve"> </w:t>
      </w:r>
      <w:r w:rsidR="007B38DD" w:rsidRPr="007B38DD">
        <w:rPr>
          <w:rFonts w:ascii="Arabic Typesetting" w:eastAsia="Times New Roman" w:hAnsi="Arabic Typesetting" w:cs="Arabic Typesetting" w:hint="cs"/>
          <w:sz w:val="44"/>
          <w:szCs w:val="44"/>
          <w:rtl/>
        </w:rPr>
        <w:t>أن</w:t>
      </w:r>
      <w:r w:rsidR="007B38DD" w:rsidRPr="007B38DD">
        <w:rPr>
          <w:rFonts w:ascii="Arabic Typesetting" w:eastAsia="Times New Roman" w:hAnsi="Arabic Typesetting" w:cs="Arabic Typesetting"/>
          <w:sz w:val="44"/>
          <w:szCs w:val="44"/>
          <w:rtl/>
        </w:rPr>
        <w:t xml:space="preserve"> </w:t>
      </w:r>
      <w:r w:rsidR="007B38DD" w:rsidRPr="007B38DD">
        <w:rPr>
          <w:rFonts w:ascii="Arabic Typesetting" w:eastAsia="Times New Roman" w:hAnsi="Arabic Typesetting" w:cs="Arabic Typesetting" w:hint="cs"/>
          <w:sz w:val="44"/>
          <w:szCs w:val="44"/>
          <w:rtl/>
        </w:rPr>
        <w:t>رسول</w:t>
      </w:r>
      <w:r w:rsidR="007B38DD" w:rsidRPr="007B38DD">
        <w:rPr>
          <w:rFonts w:ascii="Arabic Typesetting" w:eastAsia="Times New Roman" w:hAnsi="Arabic Typesetting" w:cs="Arabic Typesetting"/>
          <w:sz w:val="44"/>
          <w:szCs w:val="44"/>
          <w:rtl/>
        </w:rPr>
        <w:t xml:space="preserve"> </w:t>
      </w:r>
      <w:r w:rsidR="007B38DD" w:rsidRPr="007B38DD">
        <w:rPr>
          <w:rFonts w:ascii="Arabic Typesetting" w:eastAsia="Times New Roman" w:hAnsi="Arabic Typesetting" w:cs="Arabic Typesetting" w:hint="cs"/>
          <w:sz w:val="44"/>
          <w:szCs w:val="44"/>
          <w:rtl/>
        </w:rPr>
        <w:t>الله</w:t>
      </w:r>
      <w:r w:rsidR="007B38DD" w:rsidRPr="007B38DD">
        <w:rPr>
          <w:rFonts w:ascii="Arabic Typesetting" w:eastAsia="Times New Roman" w:hAnsi="Arabic Typesetting" w:cs="Arabic Typesetting"/>
          <w:sz w:val="44"/>
          <w:szCs w:val="44"/>
          <w:rtl/>
        </w:rPr>
        <w:t xml:space="preserve"> </w:t>
      </w:r>
      <w:r w:rsidR="007B38DD" w:rsidRPr="007B38DD">
        <w:rPr>
          <w:rFonts w:ascii="Arabic Typesetting" w:eastAsia="Times New Roman" w:hAnsi="Arabic Typesetting" w:cs="Arabic Typesetting" w:hint="cs"/>
          <w:sz w:val="44"/>
          <w:szCs w:val="44"/>
          <w:rtl/>
        </w:rPr>
        <w:t>صلى</w:t>
      </w:r>
      <w:r w:rsidR="007B38DD" w:rsidRPr="007B38DD">
        <w:rPr>
          <w:rFonts w:ascii="Arabic Typesetting" w:eastAsia="Times New Roman" w:hAnsi="Arabic Typesetting" w:cs="Arabic Typesetting"/>
          <w:sz w:val="44"/>
          <w:szCs w:val="44"/>
          <w:rtl/>
        </w:rPr>
        <w:t xml:space="preserve"> </w:t>
      </w:r>
      <w:r w:rsidR="007B38DD" w:rsidRPr="007B38DD">
        <w:rPr>
          <w:rFonts w:ascii="Arabic Typesetting" w:eastAsia="Times New Roman" w:hAnsi="Arabic Typesetting" w:cs="Arabic Typesetting" w:hint="cs"/>
          <w:sz w:val="44"/>
          <w:szCs w:val="44"/>
          <w:rtl/>
        </w:rPr>
        <w:t>الله</w:t>
      </w:r>
      <w:r w:rsidR="007B38DD" w:rsidRPr="007B38DD">
        <w:rPr>
          <w:rFonts w:ascii="Arabic Typesetting" w:eastAsia="Times New Roman" w:hAnsi="Arabic Typesetting" w:cs="Arabic Typesetting"/>
          <w:sz w:val="44"/>
          <w:szCs w:val="44"/>
          <w:rtl/>
        </w:rPr>
        <w:t xml:space="preserve"> </w:t>
      </w:r>
      <w:r w:rsidR="007B38DD" w:rsidRPr="007B38DD">
        <w:rPr>
          <w:rFonts w:ascii="Arabic Typesetting" w:eastAsia="Times New Roman" w:hAnsi="Arabic Typesetting" w:cs="Arabic Typesetting" w:hint="cs"/>
          <w:sz w:val="44"/>
          <w:szCs w:val="44"/>
          <w:rtl/>
        </w:rPr>
        <w:t>عليه</w:t>
      </w:r>
      <w:r w:rsidR="007B38DD" w:rsidRPr="007B38DD">
        <w:rPr>
          <w:rFonts w:ascii="Arabic Typesetting" w:eastAsia="Times New Roman" w:hAnsi="Arabic Typesetting" w:cs="Arabic Typesetting"/>
          <w:sz w:val="44"/>
          <w:szCs w:val="44"/>
          <w:rtl/>
        </w:rPr>
        <w:t xml:space="preserve"> </w:t>
      </w:r>
      <w:r w:rsidR="007B38DD" w:rsidRPr="007B38DD">
        <w:rPr>
          <w:rFonts w:ascii="Arabic Typesetting" w:eastAsia="Times New Roman" w:hAnsi="Arabic Typesetting" w:cs="Arabic Typesetting" w:hint="cs"/>
          <w:sz w:val="44"/>
          <w:szCs w:val="44"/>
          <w:rtl/>
        </w:rPr>
        <w:t>وسلم</w:t>
      </w:r>
      <w:r w:rsidR="007B38DD" w:rsidRPr="007B38DD">
        <w:rPr>
          <w:rFonts w:ascii="Arabic Typesetting" w:eastAsia="Times New Roman" w:hAnsi="Arabic Typesetting" w:cs="Arabic Typesetting"/>
          <w:sz w:val="44"/>
          <w:szCs w:val="44"/>
          <w:rtl/>
        </w:rPr>
        <w:t xml:space="preserve"> </w:t>
      </w:r>
      <w:r w:rsidR="007B38DD" w:rsidRPr="007B38DD">
        <w:rPr>
          <w:rFonts w:ascii="Arabic Typesetting" w:eastAsia="Times New Roman" w:hAnsi="Arabic Typesetting" w:cs="Arabic Typesetting" w:hint="cs"/>
          <w:sz w:val="44"/>
          <w:szCs w:val="44"/>
          <w:rtl/>
        </w:rPr>
        <w:t>قال</w:t>
      </w:r>
      <w:r w:rsidR="007B38DD" w:rsidRPr="007B38DD">
        <w:rPr>
          <w:rFonts w:ascii="Arabic Typesetting" w:eastAsia="Times New Roman" w:hAnsi="Arabic Typesetting" w:cs="Arabic Typesetting"/>
          <w:sz w:val="44"/>
          <w:szCs w:val="44"/>
          <w:rtl/>
        </w:rPr>
        <w:t xml:space="preserve"> </w:t>
      </w:r>
      <w:r w:rsidR="007B38DD" w:rsidRPr="007B38DD">
        <w:rPr>
          <w:rFonts w:ascii="Arabic Typesetting" w:eastAsia="Times New Roman" w:hAnsi="Arabic Typesetting" w:cs="Arabic Typesetting" w:hint="cs"/>
          <w:sz w:val="44"/>
          <w:szCs w:val="44"/>
          <w:rtl/>
        </w:rPr>
        <w:t>المسلم</w:t>
      </w:r>
      <w:r w:rsidR="007B38DD" w:rsidRPr="007B38DD">
        <w:rPr>
          <w:rFonts w:ascii="Arabic Typesetting" w:eastAsia="Times New Roman" w:hAnsi="Arabic Typesetting" w:cs="Arabic Typesetting"/>
          <w:sz w:val="44"/>
          <w:szCs w:val="44"/>
          <w:rtl/>
        </w:rPr>
        <w:t xml:space="preserve"> </w:t>
      </w:r>
      <w:r w:rsidR="007B38DD" w:rsidRPr="007B38DD">
        <w:rPr>
          <w:rFonts w:ascii="Arabic Typesetting" w:eastAsia="Times New Roman" w:hAnsi="Arabic Typesetting" w:cs="Arabic Typesetting" w:hint="cs"/>
          <w:sz w:val="44"/>
          <w:szCs w:val="44"/>
          <w:rtl/>
        </w:rPr>
        <w:t>أخو</w:t>
      </w:r>
      <w:r w:rsidR="007B38DD" w:rsidRPr="007B38DD">
        <w:rPr>
          <w:rFonts w:ascii="Arabic Typesetting" w:eastAsia="Times New Roman" w:hAnsi="Arabic Typesetting" w:cs="Arabic Typesetting"/>
          <w:sz w:val="44"/>
          <w:szCs w:val="44"/>
          <w:rtl/>
        </w:rPr>
        <w:t xml:space="preserve"> </w:t>
      </w:r>
      <w:r w:rsidR="007B38DD" w:rsidRPr="007B38DD">
        <w:rPr>
          <w:rFonts w:ascii="Arabic Typesetting" w:eastAsia="Times New Roman" w:hAnsi="Arabic Typesetting" w:cs="Arabic Typesetting" w:hint="cs"/>
          <w:sz w:val="44"/>
          <w:szCs w:val="44"/>
          <w:rtl/>
        </w:rPr>
        <w:t>المسلم</w:t>
      </w:r>
      <w:r w:rsidR="007B38DD" w:rsidRPr="007B38DD">
        <w:rPr>
          <w:rFonts w:ascii="Arabic Typesetting" w:eastAsia="Times New Roman" w:hAnsi="Arabic Typesetting" w:cs="Arabic Typesetting"/>
          <w:sz w:val="44"/>
          <w:szCs w:val="44"/>
          <w:rtl/>
        </w:rPr>
        <w:t xml:space="preserve"> </w:t>
      </w:r>
      <w:r w:rsidR="007B38DD" w:rsidRPr="007B38DD">
        <w:rPr>
          <w:rFonts w:ascii="Arabic Typesetting" w:eastAsia="Times New Roman" w:hAnsi="Arabic Typesetting" w:cs="Arabic Typesetting" w:hint="cs"/>
          <w:sz w:val="44"/>
          <w:szCs w:val="44"/>
          <w:rtl/>
        </w:rPr>
        <w:t>لا</w:t>
      </w:r>
      <w:r w:rsidR="007B38DD" w:rsidRPr="007B38DD">
        <w:rPr>
          <w:rFonts w:ascii="Arabic Typesetting" w:eastAsia="Times New Roman" w:hAnsi="Arabic Typesetting" w:cs="Arabic Typesetting"/>
          <w:sz w:val="44"/>
          <w:szCs w:val="44"/>
          <w:rtl/>
        </w:rPr>
        <w:t xml:space="preserve"> </w:t>
      </w:r>
      <w:r w:rsidR="007B38DD" w:rsidRPr="007B38DD">
        <w:rPr>
          <w:rFonts w:ascii="Arabic Typesetting" w:eastAsia="Times New Roman" w:hAnsi="Arabic Typesetting" w:cs="Arabic Typesetting" w:hint="cs"/>
          <w:sz w:val="44"/>
          <w:szCs w:val="44"/>
          <w:rtl/>
        </w:rPr>
        <w:t>يظلمه</w:t>
      </w:r>
      <w:r w:rsidR="007B38DD" w:rsidRPr="007B38DD">
        <w:rPr>
          <w:rFonts w:ascii="Arabic Typesetting" w:eastAsia="Times New Roman" w:hAnsi="Arabic Typesetting" w:cs="Arabic Typesetting"/>
          <w:sz w:val="44"/>
          <w:szCs w:val="44"/>
          <w:rtl/>
        </w:rPr>
        <w:t xml:space="preserve"> </w:t>
      </w:r>
      <w:r w:rsidR="007B38DD" w:rsidRPr="007B38DD">
        <w:rPr>
          <w:rFonts w:ascii="Arabic Typesetting" w:eastAsia="Times New Roman" w:hAnsi="Arabic Typesetting" w:cs="Arabic Typesetting" w:hint="cs"/>
          <w:sz w:val="44"/>
          <w:szCs w:val="44"/>
          <w:rtl/>
        </w:rPr>
        <w:t>ولا</w:t>
      </w:r>
      <w:r w:rsidR="007B38DD" w:rsidRPr="007B38DD">
        <w:rPr>
          <w:rFonts w:ascii="Arabic Typesetting" w:eastAsia="Times New Roman" w:hAnsi="Arabic Typesetting" w:cs="Arabic Typesetting"/>
          <w:sz w:val="44"/>
          <w:szCs w:val="44"/>
          <w:rtl/>
        </w:rPr>
        <w:t xml:space="preserve"> </w:t>
      </w:r>
      <w:r w:rsidR="007B38DD" w:rsidRPr="007B38DD">
        <w:rPr>
          <w:rFonts w:ascii="Arabic Typesetting" w:eastAsia="Times New Roman" w:hAnsi="Arabic Typesetting" w:cs="Arabic Typesetting" w:hint="cs"/>
          <w:sz w:val="44"/>
          <w:szCs w:val="44"/>
          <w:rtl/>
        </w:rPr>
        <w:t>يسلمه</w:t>
      </w:r>
      <w:r w:rsidR="007B38DD" w:rsidRPr="007B38DD">
        <w:rPr>
          <w:rFonts w:ascii="Arabic Typesetting" w:eastAsia="Times New Roman" w:hAnsi="Arabic Typesetting" w:cs="Arabic Typesetting"/>
          <w:sz w:val="44"/>
          <w:szCs w:val="44"/>
          <w:rtl/>
        </w:rPr>
        <w:t xml:space="preserve"> </w:t>
      </w:r>
      <w:r w:rsidR="007B38DD" w:rsidRPr="007B38DD">
        <w:rPr>
          <w:rFonts w:ascii="Arabic Typesetting" w:eastAsia="Times New Roman" w:hAnsi="Arabic Typesetting" w:cs="Arabic Typesetting" w:hint="cs"/>
          <w:sz w:val="44"/>
          <w:szCs w:val="44"/>
          <w:rtl/>
        </w:rPr>
        <w:t>ومن</w:t>
      </w:r>
      <w:r w:rsidR="007B38DD" w:rsidRPr="007B38DD">
        <w:rPr>
          <w:rFonts w:ascii="Arabic Typesetting" w:eastAsia="Times New Roman" w:hAnsi="Arabic Typesetting" w:cs="Arabic Typesetting"/>
          <w:sz w:val="44"/>
          <w:szCs w:val="44"/>
          <w:rtl/>
        </w:rPr>
        <w:t xml:space="preserve"> </w:t>
      </w:r>
      <w:r w:rsidR="007B38DD" w:rsidRPr="007B38DD">
        <w:rPr>
          <w:rFonts w:ascii="Arabic Typesetting" w:eastAsia="Times New Roman" w:hAnsi="Arabic Typesetting" w:cs="Arabic Typesetting" w:hint="cs"/>
          <w:sz w:val="44"/>
          <w:szCs w:val="44"/>
          <w:rtl/>
        </w:rPr>
        <w:t>كان</w:t>
      </w:r>
      <w:r w:rsidR="007B38DD" w:rsidRPr="007B38DD">
        <w:rPr>
          <w:rFonts w:ascii="Arabic Typesetting" w:eastAsia="Times New Roman" w:hAnsi="Arabic Typesetting" w:cs="Arabic Typesetting"/>
          <w:sz w:val="44"/>
          <w:szCs w:val="44"/>
          <w:rtl/>
        </w:rPr>
        <w:t xml:space="preserve"> </w:t>
      </w:r>
      <w:r w:rsidR="007B38DD" w:rsidRPr="007B38DD">
        <w:rPr>
          <w:rFonts w:ascii="Arabic Typesetting" w:eastAsia="Times New Roman" w:hAnsi="Arabic Typesetting" w:cs="Arabic Typesetting" w:hint="cs"/>
          <w:sz w:val="44"/>
          <w:szCs w:val="44"/>
          <w:rtl/>
        </w:rPr>
        <w:t>في</w:t>
      </w:r>
      <w:r w:rsidR="007B38DD" w:rsidRPr="007B38DD">
        <w:rPr>
          <w:rFonts w:ascii="Arabic Typesetting" w:eastAsia="Times New Roman" w:hAnsi="Arabic Typesetting" w:cs="Arabic Typesetting"/>
          <w:sz w:val="44"/>
          <w:szCs w:val="44"/>
          <w:rtl/>
        </w:rPr>
        <w:t xml:space="preserve"> </w:t>
      </w:r>
      <w:r w:rsidR="007B38DD" w:rsidRPr="007B38DD">
        <w:rPr>
          <w:rFonts w:ascii="Arabic Typesetting" w:eastAsia="Times New Roman" w:hAnsi="Arabic Typesetting" w:cs="Arabic Typesetting" w:hint="cs"/>
          <w:sz w:val="44"/>
          <w:szCs w:val="44"/>
          <w:rtl/>
        </w:rPr>
        <w:t>حاجة</w:t>
      </w:r>
      <w:r w:rsidR="007B38DD" w:rsidRPr="007B38DD">
        <w:rPr>
          <w:rFonts w:ascii="Arabic Typesetting" w:eastAsia="Times New Roman" w:hAnsi="Arabic Typesetting" w:cs="Arabic Typesetting"/>
          <w:sz w:val="44"/>
          <w:szCs w:val="44"/>
          <w:rtl/>
        </w:rPr>
        <w:t xml:space="preserve"> </w:t>
      </w:r>
      <w:r w:rsidR="007B38DD" w:rsidRPr="007B38DD">
        <w:rPr>
          <w:rFonts w:ascii="Arabic Typesetting" w:eastAsia="Times New Roman" w:hAnsi="Arabic Typesetting" w:cs="Arabic Typesetting" w:hint="cs"/>
          <w:sz w:val="44"/>
          <w:szCs w:val="44"/>
          <w:rtl/>
        </w:rPr>
        <w:t>أخيه</w:t>
      </w:r>
      <w:r w:rsidR="007B38DD" w:rsidRPr="007B38DD">
        <w:rPr>
          <w:rFonts w:ascii="Arabic Typesetting" w:eastAsia="Times New Roman" w:hAnsi="Arabic Typesetting" w:cs="Arabic Typesetting"/>
          <w:sz w:val="44"/>
          <w:szCs w:val="44"/>
          <w:rtl/>
        </w:rPr>
        <w:t xml:space="preserve"> </w:t>
      </w:r>
      <w:r w:rsidR="007B38DD" w:rsidRPr="007B38DD">
        <w:rPr>
          <w:rFonts w:ascii="Arabic Typesetting" w:eastAsia="Times New Roman" w:hAnsi="Arabic Typesetting" w:cs="Arabic Typesetting" w:hint="cs"/>
          <w:sz w:val="44"/>
          <w:szCs w:val="44"/>
          <w:rtl/>
        </w:rPr>
        <w:t>كان</w:t>
      </w:r>
      <w:r w:rsidR="007B38DD" w:rsidRPr="007B38DD">
        <w:rPr>
          <w:rFonts w:ascii="Arabic Typesetting" w:eastAsia="Times New Roman" w:hAnsi="Arabic Typesetting" w:cs="Arabic Typesetting"/>
          <w:sz w:val="44"/>
          <w:szCs w:val="44"/>
          <w:rtl/>
        </w:rPr>
        <w:t xml:space="preserve"> </w:t>
      </w:r>
      <w:r w:rsidR="007B38DD" w:rsidRPr="007B38DD">
        <w:rPr>
          <w:rFonts w:ascii="Arabic Typesetting" w:eastAsia="Times New Roman" w:hAnsi="Arabic Typesetting" w:cs="Arabic Typesetting" w:hint="cs"/>
          <w:sz w:val="44"/>
          <w:szCs w:val="44"/>
          <w:rtl/>
        </w:rPr>
        <w:t>الله</w:t>
      </w:r>
      <w:r w:rsidR="007B38DD" w:rsidRPr="007B38DD">
        <w:rPr>
          <w:rFonts w:ascii="Arabic Typesetting" w:eastAsia="Times New Roman" w:hAnsi="Arabic Typesetting" w:cs="Arabic Typesetting"/>
          <w:sz w:val="44"/>
          <w:szCs w:val="44"/>
          <w:rtl/>
        </w:rPr>
        <w:t xml:space="preserve"> </w:t>
      </w:r>
      <w:r w:rsidR="007B38DD" w:rsidRPr="007B38DD">
        <w:rPr>
          <w:rFonts w:ascii="Arabic Typesetting" w:eastAsia="Times New Roman" w:hAnsi="Arabic Typesetting" w:cs="Arabic Typesetting" w:hint="cs"/>
          <w:sz w:val="44"/>
          <w:szCs w:val="44"/>
          <w:rtl/>
        </w:rPr>
        <w:t>في</w:t>
      </w:r>
      <w:r w:rsidR="007B38DD" w:rsidRPr="007B38DD">
        <w:rPr>
          <w:rFonts w:ascii="Arabic Typesetting" w:eastAsia="Times New Roman" w:hAnsi="Arabic Typesetting" w:cs="Arabic Typesetting"/>
          <w:sz w:val="44"/>
          <w:szCs w:val="44"/>
          <w:rtl/>
        </w:rPr>
        <w:t xml:space="preserve"> </w:t>
      </w:r>
      <w:r w:rsidR="007B38DD" w:rsidRPr="007B38DD">
        <w:rPr>
          <w:rFonts w:ascii="Arabic Typesetting" w:eastAsia="Times New Roman" w:hAnsi="Arabic Typesetting" w:cs="Arabic Typesetting" w:hint="cs"/>
          <w:sz w:val="44"/>
          <w:szCs w:val="44"/>
          <w:rtl/>
        </w:rPr>
        <w:t>حاجته</w:t>
      </w:r>
      <w:r w:rsidR="007B38DD" w:rsidRPr="007B38DD">
        <w:rPr>
          <w:rFonts w:ascii="Arabic Typesetting" w:eastAsia="Times New Roman" w:hAnsi="Arabic Typesetting" w:cs="Arabic Typesetting"/>
          <w:sz w:val="44"/>
          <w:szCs w:val="44"/>
          <w:rtl/>
        </w:rPr>
        <w:t xml:space="preserve"> </w:t>
      </w:r>
      <w:r w:rsidR="007B38DD" w:rsidRPr="007B38DD">
        <w:rPr>
          <w:rFonts w:ascii="Arabic Typesetting" w:eastAsia="Times New Roman" w:hAnsi="Arabic Typesetting" w:cs="Arabic Typesetting" w:hint="cs"/>
          <w:sz w:val="44"/>
          <w:szCs w:val="44"/>
          <w:rtl/>
        </w:rPr>
        <w:t>ومن</w:t>
      </w:r>
      <w:r w:rsidR="007B38DD" w:rsidRPr="007B38DD">
        <w:rPr>
          <w:rFonts w:ascii="Arabic Typesetting" w:eastAsia="Times New Roman" w:hAnsi="Arabic Typesetting" w:cs="Arabic Typesetting"/>
          <w:sz w:val="44"/>
          <w:szCs w:val="44"/>
          <w:rtl/>
        </w:rPr>
        <w:t xml:space="preserve"> </w:t>
      </w:r>
      <w:r w:rsidR="007B38DD" w:rsidRPr="007B38DD">
        <w:rPr>
          <w:rFonts w:ascii="Arabic Typesetting" w:eastAsia="Times New Roman" w:hAnsi="Arabic Typesetting" w:cs="Arabic Typesetting" w:hint="cs"/>
          <w:sz w:val="44"/>
          <w:szCs w:val="44"/>
          <w:rtl/>
        </w:rPr>
        <w:t>فرج</w:t>
      </w:r>
      <w:r w:rsidR="007B38DD" w:rsidRPr="007B38DD">
        <w:rPr>
          <w:rFonts w:ascii="Arabic Typesetting" w:eastAsia="Times New Roman" w:hAnsi="Arabic Typesetting" w:cs="Arabic Typesetting"/>
          <w:sz w:val="44"/>
          <w:szCs w:val="44"/>
          <w:rtl/>
        </w:rPr>
        <w:t xml:space="preserve"> </w:t>
      </w:r>
      <w:r w:rsidR="007B38DD" w:rsidRPr="007B38DD">
        <w:rPr>
          <w:rFonts w:ascii="Arabic Typesetting" w:eastAsia="Times New Roman" w:hAnsi="Arabic Typesetting" w:cs="Arabic Typesetting" w:hint="cs"/>
          <w:sz w:val="44"/>
          <w:szCs w:val="44"/>
          <w:rtl/>
        </w:rPr>
        <w:t>عن</w:t>
      </w:r>
      <w:r w:rsidR="007B38DD" w:rsidRPr="007B38DD">
        <w:rPr>
          <w:rFonts w:ascii="Arabic Typesetting" w:eastAsia="Times New Roman" w:hAnsi="Arabic Typesetting" w:cs="Arabic Typesetting"/>
          <w:sz w:val="44"/>
          <w:szCs w:val="44"/>
          <w:rtl/>
        </w:rPr>
        <w:t xml:space="preserve"> </w:t>
      </w:r>
      <w:r w:rsidR="007B38DD" w:rsidRPr="007B38DD">
        <w:rPr>
          <w:rFonts w:ascii="Arabic Typesetting" w:eastAsia="Times New Roman" w:hAnsi="Arabic Typesetting" w:cs="Arabic Typesetting" w:hint="cs"/>
          <w:sz w:val="44"/>
          <w:szCs w:val="44"/>
          <w:rtl/>
        </w:rPr>
        <w:t>مسلم</w:t>
      </w:r>
      <w:r w:rsidR="007B38DD" w:rsidRPr="007B38DD">
        <w:rPr>
          <w:rFonts w:ascii="Arabic Typesetting" w:eastAsia="Times New Roman" w:hAnsi="Arabic Typesetting" w:cs="Arabic Typesetting"/>
          <w:sz w:val="44"/>
          <w:szCs w:val="44"/>
          <w:rtl/>
        </w:rPr>
        <w:t xml:space="preserve"> </w:t>
      </w:r>
      <w:r w:rsidR="007B38DD" w:rsidRPr="007B38DD">
        <w:rPr>
          <w:rFonts w:ascii="Arabic Typesetting" w:eastAsia="Times New Roman" w:hAnsi="Arabic Typesetting" w:cs="Arabic Typesetting" w:hint="cs"/>
          <w:sz w:val="44"/>
          <w:szCs w:val="44"/>
          <w:rtl/>
        </w:rPr>
        <w:t>كربة</w:t>
      </w:r>
      <w:r w:rsidR="007B38DD" w:rsidRPr="007B38DD">
        <w:rPr>
          <w:rFonts w:ascii="Arabic Typesetting" w:eastAsia="Times New Roman" w:hAnsi="Arabic Typesetting" w:cs="Arabic Typesetting"/>
          <w:sz w:val="44"/>
          <w:szCs w:val="44"/>
          <w:rtl/>
        </w:rPr>
        <w:t xml:space="preserve"> </w:t>
      </w:r>
      <w:r w:rsidR="007B38DD" w:rsidRPr="007B38DD">
        <w:rPr>
          <w:rFonts w:ascii="Arabic Typesetting" w:eastAsia="Times New Roman" w:hAnsi="Arabic Typesetting" w:cs="Arabic Typesetting" w:hint="cs"/>
          <w:sz w:val="44"/>
          <w:szCs w:val="44"/>
          <w:rtl/>
        </w:rPr>
        <w:t>فرج</w:t>
      </w:r>
      <w:r w:rsidR="007B38DD" w:rsidRPr="007B38DD">
        <w:rPr>
          <w:rFonts w:ascii="Arabic Typesetting" w:eastAsia="Times New Roman" w:hAnsi="Arabic Typesetting" w:cs="Arabic Typesetting"/>
          <w:sz w:val="44"/>
          <w:szCs w:val="44"/>
          <w:rtl/>
        </w:rPr>
        <w:t xml:space="preserve"> </w:t>
      </w:r>
      <w:r w:rsidR="007B38DD" w:rsidRPr="007B38DD">
        <w:rPr>
          <w:rFonts w:ascii="Arabic Typesetting" w:eastAsia="Times New Roman" w:hAnsi="Arabic Typesetting" w:cs="Arabic Typesetting" w:hint="cs"/>
          <w:sz w:val="44"/>
          <w:szCs w:val="44"/>
          <w:rtl/>
        </w:rPr>
        <w:t>الله</w:t>
      </w:r>
      <w:r w:rsidR="007B38DD" w:rsidRPr="007B38DD">
        <w:rPr>
          <w:rFonts w:ascii="Arabic Typesetting" w:eastAsia="Times New Roman" w:hAnsi="Arabic Typesetting" w:cs="Arabic Typesetting"/>
          <w:sz w:val="44"/>
          <w:szCs w:val="44"/>
          <w:rtl/>
        </w:rPr>
        <w:t xml:space="preserve"> </w:t>
      </w:r>
      <w:r w:rsidR="007B38DD" w:rsidRPr="007B38DD">
        <w:rPr>
          <w:rFonts w:ascii="Arabic Typesetting" w:eastAsia="Times New Roman" w:hAnsi="Arabic Typesetting" w:cs="Arabic Typesetting" w:hint="cs"/>
          <w:sz w:val="44"/>
          <w:szCs w:val="44"/>
          <w:rtl/>
        </w:rPr>
        <w:t>عنه</w:t>
      </w:r>
      <w:r w:rsidR="007B38DD" w:rsidRPr="007B38DD">
        <w:rPr>
          <w:rFonts w:ascii="Arabic Typesetting" w:eastAsia="Times New Roman" w:hAnsi="Arabic Typesetting" w:cs="Arabic Typesetting"/>
          <w:sz w:val="44"/>
          <w:szCs w:val="44"/>
          <w:rtl/>
        </w:rPr>
        <w:t xml:space="preserve"> </w:t>
      </w:r>
      <w:r w:rsidR="007B38DD" w:rsidRPr="007B38DD">
        <w:rPr>
          <w:rFonts w:ascii="Arabic Typesetting" w:eastAsia="Times New Roman" w:hAnsi="Arabic Typesetting" w:cs="Arabic Typesetting" w:hint="cs"/>
          <w:sz w:val="44"/>
          <w:szCs w:val="44"/>
          <w:rtl/>
        </w:rPr>
        <w:t>كربة</w:t>
      </w:r>
      <w:r w:rsidR="007B38DD" w:rsidRPr="007B38DD">
        <w:rPr>
          <w:rFonts w:ascii="Arabic Typesetting" w:eastAsia="Times New Roman" w:hAnsi="Arabic Typesetting" w:cs="Arabic Typesetting"/>
          <w:sz w:val="44"/>
          <w:szCs w:val="44"/>
          <w:rtl/>
        </w:rPr>
        <w:t xml:space="preserve"> </w:t>
      </w:r>
      <w:r w:rsidR="007B38DD" w:rsidRPr="007B38DD">
        <w:rPr>
          <w:rFonts w:ascii="Arabic Typesetting" w:eastAsia="Times New Roman" w:hAnsi="Arabic Typesetting" w:cs="Arabic Typesetting" w:hint="cs"/>
          <w:sz w:val="44"/>
          <w:szCs w:val="44"/>
          <w:rtl/>
        </w:rPr>
        <w:t>من</w:t>
      </w:r>
      <w:r w:rsidR="007B38DD" w:rsidRPr="007B38DD">
        <w:rPr>
          <w:rFonts w:ascii="Arabic Typesetting" w:eastAsia="Times New Roman" w:hAnsi="Arabic Typesetting" w:cs="Arabic Typesetting"/>
          <w:sz w:val="44"/>
          <w:szCs w:val="44"/>
          <w:rtl/>
        </w:rPr>
        <w:t xml:space="preserve"> </w:t>
      </w:r>
      <w:r w:rsidR="007B38DD" w:rsidRPr="007B38DD">
        <w:rPr>
          <w:rFonts w:ascii="Arabic Typesetting" w:eastAsia="Times New Roman" w:hAnsi="Arabic Typesetting" w:cs="Arabic Typesetting" w:hint="cs"/>
          <w:sz w:val="44"/>
          <w:szCs w:val="44"/>
          <w:rtl/>
        </w:rPr>
        <w:t>كربات</w:t>
      </w:r>
      <w:r w:rsidR="007B38DD" w:rsidRPr="007B38DD">
        <w:rPr>
          <w:rFonts w:ascii="Arabic Typesetting" w:eastAsia="Times New Roman" w:hAnsi="Arabic Typesetting" w:cs="Arabic Typesetting"/>
          <w:sz w:val="44"/>
          <w:szCs w:val="44"/>
          <w:rtl/>
        </w:rPr>
        <w:t xml:space="preserve"> </w:t>
      </w:r>
      <w:r w:rsidR="007B38DD" w:rsidRPr="007B38DD">
        <w:rPr>
          <w:rFonts w:ascii="Arabic Typesetting" w:eastAsia="Times New Roman" w:hAnsi="Arabic Typesetting" w:cs="Arabic Typesetting" w:hint="cs"/>
          <w:sz w:val="44"/>
          <w:szCs w:val="44"/>
          <w:rtl/>
        </w:rPr>
        <w:t>يوم</w:t>
      </w:r>
      <w:r w:rsidR="007B38DD" w:rsidRPr="007B38DD">
        <w:rPr>
          <w:rFonts w:ascii="Arabic Typesetting" w:eastAsia="Times New Roman" w:hAnsi="Arabic Typesetting" w:cs="Arabic Typesetting"/>
          <w:sz w:val="44"/>
          <w:szCs w:val="44"/>
          <w:rtl/>
        </w:rPr>
        <w:t xml:space="preserve"> </w:t>
      </w:r>
      <w:r w:rsidR="007B38DD" w:rsidRPr="007B38DD">
        <w:rPr>
          <w:rFonts w:ascii="Arabic Typesetting" w:eastAsia="Times New Roman" w:hAnsi="Arabic Typesetting" w:cs="Arabic Typesetting" w:hint="cs"/>
          <w:sz w:val="44"/>
          <w:szCs w:val="44"/>
          <w:rtl/>
        </w:rPr>
        <w:t>القيامة</w:t>
      </w:r>
      <w:r w:rsidR="007B38DD" w:rsidRPr="007B38DD">
        <w:rPr>
          <w:rFonts w:ascii="Arabic Typesetting" w:eastAsia="Times New Roman" w:hAnsi="Arabic Typesetting" w:cs="Arabic Typesetting"/>
          <w:sz w:val="44"/>
          <w:szCs w:val="44"/>
          <w:rtl/>
        </w:rPr>
        <w:t xml:space="preserve"> </w:t>
      </w:r>
      <w:r w:rsidR="007B38DD" w:rsidRPr="007B38DD">
        <w:rPr>
          <w:rFonts w:ascii="Arabic Typesetting" w:eastAsia="Times New Roman" w:hAnsi="Arabic Typesetting" w:cs="Arabic Typesetting" w:hint="cs"/>
          <w:sz w:val="44"/>
          <w:szCs w:val="44"/>
          <w:rtl/>
        </w:rPr>
        <w:t>ومن</w:t>
      </w:r>
      <w:r w:rsidR="007B38DD" w:rsidRPr="007B38DD">
        <w:rPr>
          <w:rFonts w:ascii="Arabic Typesetting" w:eastAsia="Times New Roman" w:hAnsi="Arabic Typesetting" w:cs="Arabic Typesetting"/>
          <w:sz w:val="44"/>
          <w:szCs w:val="44"/>
          <w:rtl/>
        </w:rPr>
        <w:t xml:space="preserve"> </w:t>
      </w:r>
      <w:r w:rsidR="007B38DD" w:rsidRPr="007B38DD">
        <w:rPr>
          <w:rFonts w:ascii="Arabic Typesetting" w:eastAsia="Times New Roman" w:hAnsi="Arabic Typesetting" w:cs="Arabic Typesetting" w:hint="cs"/>
          <w:sz w:val="44"/>
          <w:szCs w:val="44"/>
          <w:rtl/>
        </w:rPr>
        <w:t>ستر</w:t>
      </w:r>
      <w:r w:rsidR="007B38DD" w:rsidRPr="007B38DD">
        <w:rPr>
          <w:rFonts w:ascii="Arabic Typesetting" w:eastAsia="Times New Roman" w:hAnsi="Arabic Typesetting" w:cs="Arabic Typesetting"/>
          <w:sz w:val="44"/>
          <w:szCs w:val="44"/>
          <w:rtl/>
        </w:rPr>
        <w:t xml:space="preserve"> </w:t>
      </w:r>
      <w:r w:rsidR="007B38DD" w:rsidRPr="007B38DD">
        <w:rPr>
          <w:rFonts w:ascii="Arabic Typesetting" w:eastAsia="Times New Roman" w:hAnsi="Arabic Typesetting" w:cs="Arabic Typesetting" w:hint="cs"/>
          <w:sz w:val="44"/>
          <w:szCs w:val="44"/>
          <w:rtl/>
        </w:rPr>
        <w:t>مسلما</w:t>
      </w:r>
      <w:r w:rsidR="007B38DD" w:rsidRPr="007B38DD">
        <w:rPr>
          <w:rFonts w:ascii="Arabic Typesetting" w:eastAsia="Times New Roman" w:hAnsi="Arabic Typesetting" w:cs="Arabic Typesetting"/>
          <w:sz w:val="44"/>
          <w:szCs w:val="44"/>
          <w:rtl/>
        </w:rPr>
        <w:t xml:space="preserve"> </w:t>
      </w:r>
      <w:r w:rsidR="007B38DD" w:rsidRPr="007B38DD">
        <w:rPr>
          <w:rFonts w:ascii="Arabic Typesetting" w:eastAsia="Times New Roman" w:hAnsi="Arabic Typesetting" w:cs="Arabic Typesetting" w:hint="cs"/>
          <w:sz w:val="44"/>
          <w:szCs w:val="44"/>
          <w:rtl/>
        </w:rPr>
        <w:t>ستره</w:t>
      </w:r>
      <w:r w:rsidR="007B38DD" w:rsidRPr="007B38DD">
        <w:rPr>
          <w:rFonts w:ascii="Arabic Typesetting" w:eastAsia="Times New Roman" w:hAnsi="Arabic Typesetting" w:cs="Arabic Typesetting"/>
          <w:sz w:val="44"/>
          <w:szCs w:val="44"/>
          <w:rtl/>
        </w:rPr>
        <w:t xml:space="preserve"> </w:t>
      </w:r>
      <w:r w:rsidR="007B38DD" w:rsidRPr="007B38DD">
        <w:rPr>
          <w:rFonts w:ascii="Arabic Typesetting" w:eastAsia="Times New Roman" w:hAnsi="Arabic Typesetting" w:cs="Arabic Typesetting" w:hint="cs"/>
          <w:sz w:val="44"/>
          <w:szCs w:val="44"/>
          <w:rtl/>
        </w:rPr>
        <w:t>الله</w:t>
      </w:r>
      <w:r w:rsidR="007B38DD" w:rsidRPr="007B38DD">
        <w:rPr>
          <w:rFonts w:ascii="Arabic Typesetting" w:eastAsia="Times New Roman" w:hAnsi="Arabic Typesetting" w:cs="Arabic Typesetting"/>
          <w:sz w:val="44"/>
          <w:szCs w:val="44"/>
          <w:rtl/>
        </w:rPr>
        <w:t xml:space="preserve"> </w:t>
      </w:r>
      <w:r w:rsidR="007B38DD" w:rsidRPr="007B38DD">
        <w:rPr>
          <w:rFonts w:ascii="Arabic Typesetting" w:eastAsia="Times New Roman" w:hAnsi="Arabic Typesetting" w:cs="Arabic Typesetting" w:hint="cs"/>
          <w:sz w:val="44"/>
          <w:szCs w:val="44"/>
          <w:rtl/>
        </w:rPr>
        <w:t>يوم</w:t>
      </w:r>
      <w:r w:rsidR="007B38DD" w:rsidRPr="007B38DD">
        <w:rPr>
          <w:rFonts w:ascii="Arabic Typesetting" w:eastAsia="Times New Roman" w:hAnsi="Arabic Typesetting" w:cs="Arabic Typesetting"/>
          <w:sz w:val="44"/>
          <w:szCs w:val="44"/>
          <w:rtl/>
        </w:rPr>
        <w:t xml:space="preserve"> </w:t>
      </w:r>
      <w:r w:rsidR="007B38DD" w:rsidRPr="007B38DD">
        <w:rPr>
          <w:rFonts w:ascii="Arabic Typesetting" w:eastAsia="Times New Roman" w:hAnsi="Arabic Typesetting" w:cs="Arabic Typesetting" w:hint="cs"/>
          <w:sz w:val="44"/>
          <w:szCs w:val="44"/>
          <w:rtl/>
        </w:rPr>
        <w:t>القيامة</w:t>
      </w:r>
      <w:r w:rsidR="007B38DD" w:rsidRPr="007B38DD">
        <w:rPr>
          <w:rFonts w:ascii="Arabic Typesetting" w:eastAsia="Times New Roman" w:hAnsi="Arabic Typesetting" w:cs="Arabic Typesetting"/>
          <w:sz w:val="44"/>
          <w:szCs w:val="44"/>
          <w:rtl/>
        </w:rPr>
        <w:t xml:space="preserve"> </w:t>
      </w:r>
      <w:r w:rsidR="007B38DD">
        <w:rPr>
          <w:rFonts w:ascii="Arabic Typesetting" w:eastAsia="Times New Roman" w:hAnsi="Arabic Typesetting" w:cs="Arabic Typesetting" w:hint="cs"/>
          <w:sz w:val="44"/>
          <w:szCs w:val="44"/>
          <w:rtl/>
        </w:rPr>
        <w:t>(</w:t>
      </w:r>
      <w:r w:rsidR="007B38DD" w:rsidRPr="007B38DD">
        <w:rPr>
          <w:rFonts w:ascii="Arabic Typesetting" w:eastAsia="Times New Roman" w:hAnsi="Arabic Typesetting" w:cs="Arabic Typesetting" w:hint="cs"/>
          <w:sz w:val="44"/>
          <w:szCs w:val="44"/>
          <w:rtl/>
        </w:rPr>
        <w:t>متفق</w:t>
      </w:r>
      <w:r w:rsidR="007B38DD" w:rsidRPr="007B38DD">
        <w:rPr>
          <w:rFonts w:ascii="Arabic Typesetting" w:eastAsia="Times New Roman" w:hAnsi="Arabic Typesetting" w:cs="Arabic Typesetting"/>
          <w:sz w:val="44"/>
          <w:szCs w:val="44"/>
          <w:rtl/>
        </w:rPr>
        <w:t xml:space="preserve"> </w:t>
      </w:r>
      <w:r w:rsidR="007B38DD" w:rsidRPr="007B38DD">
        <w:rPr>
          <w:rFonts w:ascii="Arabic Typesetting" w:eastAsia="Times New Roman" w:hAnsi="Arabic Typesetting" w:cs="Arabic Typesetting" w:hint="cs"/>
          <w:sz w:val="44"/>
          <w:szCs w:val="44"/>
          <w:rtl/>
        </w:rPr>
        <w:t>عليه</w:t>
      </w:r>
      <w:r w:rsidR="007B38DD">
        <w:rPr>
          <w:rFonts w:ascii="Arabic Typesetting" w:eastAsia="Times New Roman" w:hAnsi="Arabic Typesetting" w:cs="Arabic Typesetting" w:hint="cs"/>
          <w:sz w:val="44"/>
          <w:szCs w:val="44"/>
          <w:rtl/>
        </w:rPr>
        <w:t>).</w:t>
      </w:r>
      <w:r w:rsidR="007B38DD" w:rsidRPr="007B38DD">
        <w:rPr>
          <w:rFonts w:ascii="Arabic Typesetting" w:eastAsia="Times New Roman" w:hAnsi="Arabic Typesetting" w:cs="Arabic Typesetting"/>
          <w:sz w:val="44"/>
          <w:szCs w:val="44"/>
          <w:rtl/>
        </w:rPr>
        <w:t xml:space="preserve">   </w:t>
      </w:r>
    </w:p>
    <w:p w:rsidR="00DF21E1" w:rsidRPr="00925F11" w:rsidRDefault="005D5BD4" w:rsidP="007B38DD">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w:t>
      </w:r>
      <w:r w:rsidR="00DF21E1" w:rsidRPr="00925F11">
        <w:rPr>
          <w:rFonts w:ascii="Arabic Typesetting" w:eastAsia="Times New Roman" w:hAnsi="Arabic Typesetting" w:cs="Arabic Typesetting"/>
          <w:sz w:val="44"/>
          <w:szCs w:val="44"/>
          <w:rtl/>
        </w:rPr>
        <w:t xml:space="preserve"> إن للاعتكاف فضلاً عظيمًا وأجرًا كبيرًا، كيف لا وقد فرَّغ المسلم نفسه لربه، وقطع علائقه بالدنيا، لكنَّ الذي يقضي حوائج الناس أعظم من المعتكف أجرًا </w:t>
      </w:r>
      <w:r w:rsidR="007B38DD">
        <w:rPr>
          <w:rFonts w:ascii="Arabic Typesetting" w:eastAsia="Times New Roman" w:hAnsi="Arabic Typesetting" w:cs="Arabic Typesetting" w:hint="cs"/>
          <w:sz w:val="44"/>
          <w:szCs w:val="44"/>
          <w:rtl/>
        </w:rPr>
        <w:t xml:space="preserve">, </w:t>
      </w:r>
      <w:r w:rsidR="00DF21E1" w:rsidRPr="00925F11">
        <w:rPr>
          <w:rFonts w:ascii="Arabic Typesetting" w:eastAsia="Times New Roman" w:hAnsi="Arabic Typesetting" w:cs="Arabic Typesetting"/>
          <w:sz w:val="44"/>
          <w:szCs w:val="44"/>
          <w:rtl/>
        </w:rPr>
        <w:t>ولأجل هذا المعنى لما أمر الحسن رضي الله عنه ثابتًا البناني بالمشي في حاجة قال ثابت:  إني معتكف. فقال له: يا أعمش! أما تعلم أن مشيك في قضاء حاجة أخيك المسلم خير لك...".</w:t>
      </w:r>
    </w:p>
    <w:p w:rsidR="00DF21E1" w:rsidRPr="00925F11" w:rsidRDefault="005D5BD4" w:rsidP="00925F11">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 xml:space="preserve">- </w:t>
      </w:r>
      <w:r w:rsidR="00DF21E1" w:rsidRPr="00925F11">
        <w:rPr>
          <w:rFonts w:ascii="Arabic Typesetting" w:eastAsia="Times New Roman" w:hAnsi="Arabic Typesetting" w:cs="Arabic Typesetting"/>
          <w:sz w:val="44"/>
          <w:szCs w:val="44"/>
          <w:rtl/>
        </w:rPr>
        <w:t>إن إغاثة الملهوف وإجابة المحتاج والسعي في قضاء حوائج الناس لهو دليل على قوة الإيمان وصدق الإخاء. قال عليٌّ</w:t>
      </w:r>
      <w:r w:rsidR="004522C5">
        <w:rPr>
          <w:rFonts w:ascii="Arabic Typesetting" w:eastAsia="Times New Roman" w:hAnsi="Arabic Typesetting" w:cs="Arabic Typesetting" w:hint="cs"/>
          <w:sz w:val="44"/>
          <w:szCs w:val="44"/>
          <w:rtl/>
        </w:rPr>
        <w:t xml:space="preserve"> رضي الله عنه </w:t>
      </w:r>
      <w:r w:rsidR="00DF21E1" w:rsidRPr="00925F11">
        <w:rPr>
          <w:rFonts w:ascii="Arabic Typesetting" w:eastAsia="Times New Roman" w:hAnsi="Arabic Typesetting" w:cs="Arabic Typesetting"/>
          <w:sz w:val="44"/>
          <w:szCs w:val="44"/>
          <w:rtl/>
        </w:rPr>
        <w:t>:</w:t>
      </w:r>
    </w:p>
    <w:p w:rsidR="00DF21E1" w:rsidRPr="004F128D" w:rsidRDefault="00DF21E1" w:rsidP="004F128D">
      <w:pPr>
        <w:shd w:val="clear" w:color="auto" w:fill="FFFFFF"/>
        <w:spacing w:before="100" w:beforeAutospacing="1" w:after="100" w:afterAutospacing="1" w:line="240" w:lineRule="auto"/>
        <w:jc w:val="center"/>
        <w:rPr>
          <w:rFonts w:ascii="Arabic Typesetting" w:eastAsia="Times New Roman" w:hAnsi="Arabic Typesetting" w:cs="Arabic Typesetting"/>
          <w:b/>
          <w:bCs/>
          <w:sz w:val="44"/>
          <w:szCs w:val="44"/>
          <w:rtl/>
        </w:rPr>
      </w:pPr>
      <w:r w:rsidRPr="004F128D">
        <w:rPr>
          <w:rFonts w:ascii="Arabic Typesetting" w:eastAsia="Times New Roman" w:hAnsi="Arabic Typesetting" w:cs="Arabic Typesetting"/>
          <w:b/>
          <w:bCs/>
          <w:sz w:val="44"/>
          <w:szCs w:val="44"/>
          <w:rtl/>
        </w:rPr>
        <w:t>إن أخاك الحق من كان معك</w:t>
      </w:r>
      <w:r w:rsidR="004F128D">
        <w:rPr>
          <w:rFonts w:ascii="Arabic Typesetting" w:eastAsia="Times New Roman" w:hAnsi="Arabic Typesetting" w:cs="Arabic Typesetting" w:hint="cs"/>
          <w:b/>
          <w:bCs/>
          <w:sz w:val="44"/>
          <w:szCs w:val="44"/>
          <w:rtl/>
        </w:rPr>
        <w:t>............</w:t>
      </w:r>
      <w:r w:rsidRPr="004F128D">
        <w:rPr>
          <w:rFonts w:ascii="Arabic Typesetting" w:eastAsia="Times New Roman" w:hAnsi="Arabic Typesetting" w:cs="Arabic Typesetting"/>
          <w:b/>
          <w:bCs/>
          <w:sz w:val="44"/>
          <w:szCs w:val="44"/>
          <w:rtl/>
        </w:rPr>
        <w:t>ومن يضر نفسه لينفعك</w:t>
      </w:r>
    </w:p>
    <w:p w:rsidR="00DF21E1" w:rsidRPr="004F128D" w:rsidRDefault="00DF21E1" w:rsidP="004F128D">
      <w:pPr>
        <w:shd w:val="clear" w:color="auto" w:fill="FFFFFF"/>
        <w:spacing w:before="100" w:beforeAutospacing="1" w:after="100" w:afterAutospacing="1" w:line="240" w:lineRule="auto"/>
        <w:jc w:val="center"/>
        <w:rPr>
          <w:rFonts w:ascii="Arabic Typesetting" w:eastAsia="Times New Roman" w:hAnsi="Arabic Typesetting" w:cs="Arabic Typesetting"/>
          <w:b/>
          <w:bCs/>
          <w:sz w:val="44"/>
          <w:szCs w:val="44"/>
          <w:rtl/>
        </w:rPr>
      </w:pPr>
      <w:r w:rsidRPr="004F128D">
        <w:rPr>
          <w:rFonts w:ascii="Arabic Typesetting" w:eastAsia="Times New Roman" w:hAnsi="Arabic Typesetting" w:cs="Arabic Typesetting"/>
          <w:b/>
          <w:bCs/>
          <w:sz w:val="44"/>
          <w:szCs w:val="44"/>
          <w:rtl/>
        </w:rPr>
        <w:t>ومَنْ إذا ريب زمانٍ صدَّعك</w:t>
      </w:r>
      <w:r w:rsidR="004F128D">
        <w:rPr>
          <w:rFonts w:ascii="Arabic Typesetting" w:eastAsia="Times New Roman" w:hAnsi="Arabic Typesetting" w:cs="Arabic Typesetting" w:hint="cs"/>
          <w:b/>
          <w:bCs/>
          <w:sz w:val="44"/>
          <w:szCs w:val="44"/>
          <w:rtl/>
        </w:rPr>
        <w:t>............</w:t>
      </w:r>
      <w:r w:rsidRPr="004F128D">
        <w:rPr>
          <w:rFonts w:ascii="Arabic Typesetting" w:eastAsia="Times New Roman" w:hAnsi="Arabic Typesetting" w:cs="Arabic Typesetting"/>
          <w:b/>
          <w:bCs/>
          <w:sz w:val="44"/>
          <w:szCs w:val="44"/>
          <w:rtl/>
        </w:rPr>
        <w:t>شتَّت فيك شمله ليجمعك</w:t>
      </w:r>
    </w:p>
    <w:p w:rsidR="004522C5" w:rsidRDefault="005D5BD4" w:rsidP="007B38DD">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lastRenderedPageBreak/>
        <w:t>-</w:t>
      </w:r>
      <w:r w:rsidR="00DF21E1" w:rsidRPr="00925F11">
        <w:rPr>
          <w:rFonts w:ascii="Arabic Typesetting" w:eastAsia="Times New Roman" w:hAnsi="Arabic Typesetting" w:cs="Arabic Typesetting"/>
          <w:sz w:val="44"/>
          <w:szCs w:val="44"/>
          <w:rtl/>
        </w:rPr>
        <w:t xml:space="preserve"> إن أصحاب النجدة والمروءة لا تسمح لهم نفوسهم بالتأخر أو التردد عند رؤية ذوي الحاجات؛ فيتطوعون بإنجاز وقضاء حوائجهم طلبًا للأجر والثواب من الله تعالى. </w:t>
      </w:r>
    </w:p>
    <w:p w:rsidR="007B38DD" w:rsidRDefault="00860FA2" w:rsidP="007B38DD">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 xml:space="preserve">- </w:t>
      </w:r>
      <w:r w:rsidR="00DF21E1" w:rsidRPr="00925F11">
        <w:rPr>
          <w:rFonts w:ascii="Arabic Typesetting" w:eastAsia="Times New Roman" w:hAnsi="Arabic Typesetting" w:cs="Arabic Typesetting"/>
          <w:sz w:val="44"/>
          <w:szCs w:val="44"/>
          <w:rtl/>
        </w:rPr>
        <w:t>وانظر إلى الشهم الكريم نبي الله موسى عليه السلام، حين فرَّ هاربًا من بطش فرعون، وقد أصابه الإعياء والتعب، فلما ورد ماء مدين ووجد الناس يسقون، وجد امرأتين قد تنحيتا جانبًا تنتظران أن يفرغ الرجال حتى تسقيا، فلما عرف حاجتهما لم ينتظر منهما طلبًا، بل تقدم بنفسه وسقى لهما</w:t>
      </w:r>
      <w:r w:rsidR="007B38DD">
        <w:rPr>
          <w:rFonts w:ascii="Arabic Typesetting" w:eastAsia="Times New Roman" w:hAnsi="Arabic Typesetting" w:cs="Arabic Typesetting" w:hint="cs"/>
          <w:sz w:val="44"/>
          <w:szCs w:val="44"/>
          <w:rtl/>
        </w:rPr>
        <w:t xml:space="preserve"> قال تعالى:</w:t>
      </w:r>
    </w:p>
    <w:p w:rsidR="007B38DD" w:rsidRDefault="007B38DD" w:rsidP="00925F11">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7B38DD">
        <w:rPr>
          <w:rFonts w:ascii="Arabic Typesetting" w:eastAsia="Times New Roman" w:hAnsi="Arabic Typesetting" w:cs="Arabic Typesetting" w:hint="cs"/>
          <w:sz w:val="44"/>
          <w:szCs w:val="44"/>
          <w:rtl/>
        </w:rPr>
        <w:t>وَلَمَّا</w:t>
      </w:r>
      <w:r w:rsidRPr="007B38DD">
        <w:rPr>
          <w:rFonts w:ascii="Arabic Typesetting" w:eastAsia="Times New Roman" w:hAnsi="Arabic Typesetting" w:cs="Arabic Typesetting"/>
          <w:sz w:val="44"/>
          <w:szCs w:val="44"/>
          <w:rtl/>
        </w:rPr>
        <w:t xml:space="preserve"> </w:t>
      </w:r>
      <w:r w:rsidRPr="007B38DD">
        <w:rPr>
          <w:rFonts w:ascii="Arabic Typesetting" w:eastAsia="Times New Roman" w:hAnsi="Arabic Typesetting" w:cs="Arabic Typesetting" w:hint="cs"/>
          <w:sz w:val="44"/>
          <w:szCs w:val="44"/>
          <w:rtl/>
        </w:rPr>
        <w:t>وَرَدَ</w:t>
      </w:r>
      <w:r w:rsidRPr="007B38DD">
        <w:rPr>
          <w:rFonts w:ascii="Arabic Typesetting" w:eastAsia="Times New Roman" w:hAnsi="Arabic Typesetting" w:cs="Arabic Typesetting"/>
          <w:sz w:val="44"/>
          <w:szCs w:val="44"/>
          <w:rtl/>
        </w:rPr>
        <w:t xml:space="preserve"> </w:t>
      </w:r>
      <w:r w:rsidRPr="007B38DD">
        <w:rPr>
          <w:rFonts w:ascii="Arabic Typesetting" w:eastAsia="Times New Roman" w:hAnsi="Arabic Typesetting" w:cs="Arabic Typesetting" w:hint="cs"/>
          <w:sz w:val="44"/>
          <w:szCs w:val="44"/>
          <w:rtl/>
        </w:rPr>
        <w:t>مَاء</w:t>
      </w:r>
      <w:r w:rsidRPr="007B38DD">
        <w:rPr>
          <w:rFonts w:ascii="Arabic Typesetting" w:eastAsia="Times New Roman" w:hAnsi="Arabic Typesetting" w:cs="Arabic Typesetting"/>
          <w:sz w:val="44"/>
          <w:szCs w:val="44"/>
          <w:rtl/>
        </w:rPr>
        <w:t xml:space="preserve"> </w:t>
      </w:r>
      <w:r w:rsidRPr="007B38DD">
        <w:rPr>
          <w:rFonts w:ascii="Arabic Typesetting" w:eastAsia="Times New Roman" w:hAnsi="Arabic Typesetting" w:cs="Arabic Typesetting" w:hint="cs"/>
          <w:sz w:val="44"/>
          <w:szCs w:val="44"/>
          <w:rtl/>
        </w:rPr>
        <w:t>مَدْيَنَ</w:t>
      </w:r>
      <w:r w:rsidRPr="007B38DD">
        <w:rPr>
          <w:rFonts w:ascii="Arabic Typesetting" w:eastAsia="Times New Roman" w:hAnsi="Arabic Typesetting" w:cs="Arabic Typesetting"/>
          <w:sz w:val="44"/>
          <w:szCs w:val="44"/>
          <w:rtl/>
        </w:rPr>
        <w:t xml:space="preserve"> </w:t>
      </w:r>
      <w:r w:rsidRPr="007B38DD">
        <w:rPr>
          <w:rFonts w:ascii="Arabic Typesetting" w:eastAsia="Times New Roman" w:hAnsi="Arabic Typesetting" w:cs="Arabic Typesetting" w:hint="cs"/>
          <w:sz w:val="44"/>
          <w:szCs w:val="44"/>
          <w:rtl/>
        </w:rPr>
        <w:t>وَجَدَ</w:t>
      </w:r>
      <w:r w:rsidRPr="007B38DD">
        <w:rPr>
          <w:rFonts w:ascii="Arabic Typesetting" w:eastAsia="Times New Roman" w:hAnsi="Arabic Typesetting" w:cs="Arabic Typesetting"/>
          <w:sz w:val="44"/>
          <w:szCs w:val="44"/>
          <w:rtl/>
        </w:rPr>
        <w:t xml:space="preserve"> </w:t>
      </w:r>
      <w:r w:rsidRPr="007B38DD">
        <w:rPr>
          <w:rFonts w:ascii="Arabic Typesetting" w:eastAsia="Times New Roman" w:hAnsi="Arabic Typesetting" w:cs="Arabic Typesetting" w:hint="cs"/>
          <w:sz w:val="44"/>
          <w:szCs w:val="44"/>
          <w:rtl/>
        </w:rPr>
        <w:t>عَلَيْهِ</w:t>
      </w:r>
      <w:r w:rsidRPr="007B38DD">
        <w:rPr>
          <w:rFonts w:ascii="Arabic Typesetting" w:eastAsia="Times New Roman" w:hAnsi="Arabic Typesetting" w:cs="Arabic Typesetting"/>
          <w:sz w:val="44"/>
          <w:szCs w:val="44"/>
          <w:rtl/>
        </w:rPr>
        <w:t xml:space="preserve"> </w:t>
      </w:r>
      <w:r w:rsidRPr="007B38DD">
        <w:rPr>
          <w:rFonts w:ascii="Arabic Typesetting" w:eastAsia="Times New Roman" w:hAnsi="Arabic Typesetting" w:cs="Arabic Typesetting" w:hint="cs"/>
          <w:sz w:val="44"/>
          <w:szCs w:val="44"/>
          <w:rtl/>
        </w:rPr>
        <w:t>أُمَّةً</w:t>
      </w:r>
      <w:r w:rsidRPr="007B38DD">
        <w:rPr>
          <w:rFonts w:ascii="Arabic Typesetting" w:eastAsia="Times New Roman" w:hAnsi="Arabic Typesetting" w:cs="Arabic Typesetting"/>
          <w:sz w:val="44"/>
          <w:szCs w:val="44"/>
          <w:rtl/>
        </w:rPr>
        <w:t xml:space="preserve"> </w:t>
      </w:r>
      <w:r w:rsidRPr="007B38DD">
        <w:rPr>
          <w:rFonts w:ascii="Arabic Typesetting" w:eastAsia="Times New Roman" w:hAnsi="Arabic Typesetting" w:cs="Arabic Typesetting" w:hint="cs"/>
          <w:sz w:val="44"/>
          <w:szCs w:val="44"/>
          <w:rtl/>
        </w:rPr>
        <w:t>مِّنَ</w:t>
      </w:r>
      <w:r w:rsidRPr="007B38DD">
        <w:rPr>
          <w:rFonts w:ascii="Arabic Typesetting" w:eastAsia="Times New Roman" w:hAnsi="Arabic Typesetting" w:cs="Arabic Typesetting"/>
          <w:sz w:val="44"/>
          <w:szCs w:val="44"/>
          <w:rtl/>
        </w:rPr>
        <w:t xml:space="preserve"> </w:t>
      </w:r>
      <w:r w:rsidRPr="007B38DD">
        <w:rPr>
          <w:rFonts w:ascii="Arabic Typesetting" w:eastAsia="Times New Roman" w:hAnsi="Arabic Typesetting" w:cs="Arabic Typesetting" w:hint="cs"/>
          <w:sz w:val="44"/>
          <w:szCs w:val="44"/>
          <w:rtl/>
        </w:rPr>
        <w:t>النَّاسِ</w:t>
      </w:r>
      <w:r w:rsidRPr="007B38DD">
        <w:rPr>
          <w:rFonts w:ascii="Arabic Typesetting" w:eastAsia="Times New Roman" w:hAnsi="Arabic Typesetting" w:cs="Arabic Typesetting"/>
          <w:sz w:val="44"/>
          <w:szCs w:val="44"/>
          <w:rtl/>
        </w:rPr>
        <w:t xml:space="preserve"> </w:t>
      </w:r>
      <w:r w:rsidRPr="007B38DD">
        <w:rPr>
          <w:rFonts w:ascii="Arabic Typesetting" w:eastAsia="Times New Roman" w:hAnsi="Arabic Typesetting" w:cs="Arabic Typesetting" w:hint="cs"/>
          <w:sz w:val="44"/>
          <w:szCs w:val="44"/>
          <w:rtl/>
        </w:rPr>
        <w:t>يَسْقُونَ</w:t>
      </w:r>
      <w:r w:rsidRPr="007B38DD">
        <w:rPr>
          <w:rFonts w:ascii="Arabic Typesetting" w:eastAsia="Times New Roman" w:hAnsi="Arabic Typesetting" w:cs="Arabic Typesetting"/>
          <w:sz w:val="44"/>
          <w:szCs w:val="44"/>
          <w:rtl/>
        </w:rPr>
        <w:t xml:space="preserve"> </w:t>
      </w:r>
      <w:r w:rsidRPr="007B38DD">
        <w:rPr>
          <w:rFonts w:ascii="Arabic Typesetting" w:eastAsia="Times New Roman" w:hAnsi="Arabic Typesetting" w:cs="Arabic Typesetting" w:hint="cs"/>
          <w:sz w:val="44"/>
          <w:szCs w:val="44"/>
          <w:rtl/>
        </w:rPr>
        <w:t>وَوَجَدَ</w:t>
      </w:r>
      <w:r w:rsidRPr="007B38DD">
        <w:rPr>
          <w:rFonts w:ascii="Arabic Typesetting" w:eastAsia="Times New Roman" w:hAnsi="Arabic Typesetting" w:cs="Arabic Typesetting"/>
          <w:sz w:val="44"/>
          <w:szCs w:val="44"/>
          <w:rtl/>
        </w:rPr>
        <w:t xml:space="preserve"> </w:t>
      </w:r>
      <w:r w:rsidRPr="007B38DD">
        <w:rPr>
          <w:rFonts w:ascii="Arabic Typesetting" w:eastAsia="Times New Roman" w:hAnsi="Arabic Typesetting" w:cs="Arabic Typesetting" w:hint="cs"/>
          <w:sz w:val="44"/>
          <w:szCs w:val="44"/>
          <w:rtl/>
        </w:rPr>
        <w:t>مِن</w:t>
      </w:r>
      <w:r w:rsidRPr="007B38DD">
        <w:rPr>
          <w:rFonts w:ascii="Arabic Typesetting" w:eastAsia="Times New Roman" w:hAnsi="Arabic Typesetting" w:cs="Arabic Typesetting"/>
          <w:sz w:val="44"/>
          <w:szCs w:val="44"/>
          <w:rtl/>
        </w:rPr>
        <w:t xml:space="preserve"> </w:t>
      </w:r>
      <w:r w:rsidRPr="007B38DD">
        <w:rPr>
          <w:rFonts w:ascii="Arabic Typesetting" w:eastAsia="Times New Roman" w:hAnsi="Arabic Typesetting" w:cs="Arabic Typesetting" w:hint="cs"/>
          <w:sz w:val="44"/>
          <w:szCs w:val="44"/>
          <w:rtl/>
        </w:rPr>
        <w:t>دُونِهِمُ</w:t>
      </w:r>
      <w:r w:rsidRPr="007B38DD">
        <w:rPr>
          <w:rFonts w:ascii="Arabic Typesetting" w:eastAsia="Times New Roman" w:hAnsi="Arabic Typesetting" w:cs="Arabic Typesetting"/>
          <w:sz w:val="44"/>
          <w:szCs w:val="44"/>
          <w:rtl/>
        </w:rPr>
        <w:t xml:space="preserve"> </w:t>
      </w:r>
      <w:r w:rsidRPr="007B38DD">
        <w:rPr>
          <w:rFonts w:ascii="Arabic Typesetting" w:eastAsia="Times New Roman" w:hAnsi="Arabic Typesetting" w:cs="Arabic Typesetting" w:hint="cs"/>
          <w:sz w:val="44"/>
          <w:szCs w:val="44"/>
          <w:rtl/>
        </w:rPr>
        <w:t>امْرَأتَيْنِ</w:t>
      </w:r>
      <w:r w:rsidRPr="007B38DD">
        <w:rPr>
          <w:rFonts w:ascii="Arabic Typesetting" w:eastAsia="Times New Roman" w:hAnsi="Arabic Typesetting" w:cs="Arabic Typesetting"/>
          <w:sz w:val="44"/>
          <w:szCs w:val="44"/>
          <w:rtl/>
        </w:rPr>
        <w:t xml:space="preserve"> </w:t>
      </w:r>
      <w:r w:rsidRPr="007B38DD">
        <w:rPr>
          <w:rFonts w:ascii="Arabic Typesetting" w:eastAsia="Times New Roman" w:hAnsi="Arabic Typesetting" w:cs="Arabic Typesetting" w:hint="cs"/>
          <w:sz w:val="44"/>
          <w:szCs w:val="44"/>
          <w:rtl/>
        </w:rPr>
        <w:t>تَذُودَانِ</w:t>
      </w:r>
      <w:r w:rsidRPr="007B38DD">
        <w:rPr>
          <w:rFonts w:ascii="Arabic Typesetting" w:eastAsia="Times New Roman" w:hAnsi="Arabic Typesetting" w:cs="Arabic Typesetting"/>
          <w:sz w:val="44"/>
          <w:szCs w:val="44"/>
          <w:rtl/>
        </w:rPr>
        <w:t xml:space="preserve"> </w:t>
      </w:r>
      <w:r w:rsidRPr="007B38DD">
        <w:rPr>
          <w:rFonts w:ascii="Arabic Typesetting" w:eastAsia="Times New Roman" w:hAnsi="Arabic Typesetting" w:cs="Arabic Typesetting" w:hint="cs"/>
          <w:sz w:val="44"/>
          <w:szCs w:val="44"/>
          <w:rtl/>
        </w:rPr>
        <w:t>قَالَ</w:t>
      </w:r>
      <w:r w:rsidRPr="007B38DD">
        <w:rPr>
          <w:rFonts w:ascii="Arabic Typesetting" w:eastAsia="Times New Roman" w:hAnsi="Arabic Typesetting" w:cs="Arabic Typesetting"/>
          <w:sz w:val="44"/>
          <w:szCs w:val="44"/>
          <w:rtl/>
        </w:rPr>
        <w:t xml:space="preserve"> </w:t>
      </w:r>
      <w:r w:rsidRPr="007B38DD">
        <w:rPr>
          <w:rFonts w:ascii="Arabic Typesetting" w:eastAsia="Times New Roman" w:hAnsi="Arabic Typesetting" w:cs="Arabic Typesetting" w:hint="cs"/>
          <w:sz w:val="44"/>
          <w:szCs w:val="44"/>
          <w:rtl/>
        </w:rPr>
        <w:t>مَا</w:t>
      </w:r>
      <w:r w:rsidRPr="007B38DD">
        <w:rPr>
          <w:rFonts w:ascii="Arabic Typesetting" w:eastAsia="Times New Roman" w:hAnsi="Arabic Typesetting" w:cs="Arabic Typesetting"/>
          <w:sz w:val="44"/>
          <w:szCs w:val="44"/>
          <w:rtl/>
        </w:rPr>
        <w:t xml:space="preserve"> </w:t>
      </w:r>
      <w:r w:rsidRPr="007B38DD">
        <w:rPr>
          <w:rFonts w:ascii="Arabic Typesetting" w:eastAsia="Times New Roman" w:hAnsi="Arabic Typesetting" w:cs="Arabic Typesetting" w:hint="cs"/>
          <w:sz w:val="44"/>
          <w:szCs w:val="44"/>
          <w:rtl/>
        </w:rPr>
        <w:t>خَطْبُكُمَا</w:t>
      </w:r>
      <w:r w:rsidRPr="007B38DD">
        <w:rPr>
          <w:rFonts w:ascii="Arabic Typesetting" w:eastAsia="Times New Roman" w:hAnsi="Arabic Typesetting" w:cs="Arabic Typesetting"/>
          <w:sz w:val="44"/>
          <w:szCs w:val="44"/>
          <w:rtl/>
        </w:rPr>
        <w:t xml:space="preserve"> </w:t>
      </w:r>
      <w:r w:rsidRPr="007B38DD">
        <w:rPr>
          <w:rFonts w:ascii="Arabic Typesetting" w:eastAsia="Times New Roman" w:hAnsi="Arabic Typesetting" w:cs="Arabic Typesetting" w:hint="cs"/>
          <w:sz w:val="44"/>
          <w:szCs w:val="44"/>
          <w:rtl/>
        </w:rPr>
        <w:t>قَالَتَا</w:t>
      </w:r>
      <w:r w:rsidRPr="007B38DD">
        <w:rPr>
          <w:rFonts w:ascii="Arabic Typesetting" w:eastAsia="Times New Roman" w:hAnsi="Arabic Typesetting" w:cs="Arabic Typesetting"/>
          <w:sz w:val="44"/>
          <w:szCs w:val="44"/>
          <w:rtl/>
        </w:rPr>
        <w:t xml:space="preserve"> </w:t>
      </w:r>
      <w:r w:rsidRPr="007B38DD">
        <w:rPr>
          <w:rFonts w:ascii="Arabic Typesetting" w:eastAsia="Times New Roman" w:hAnsi="Arabic Typesetting" w:cs="Arabic Typesetting" w:hint="cs"/>
          <w:sz w:val="44"/>
          <w:szCs w:val="44"/>
          <w:rtl/>
        </w:rPr>
        <w:t>لَا</w:t>
      </w:r>
      <w:r w:rsidRPr="007B38DD">
        <w:rPr>
          <w:rFonts w:ascii="Arabic Typesetting" w:eastAsia="Times New Roman" w:hAnsi="Arabic Typesetting" w:cs="Arabic Typesetting"/>
          <w:sz w:val="44"/>
          <w:szCs w:val="44"/>
          <w:rtl/>
        </w:rPr>
        <w:t xml:space="preserve"> </w:t>
      </w:r>
      <w:r w:rsidRPr="007B38DD">
        <w:rPr>
          <w:rFonts w:ascii="Arabic Typesetting" w:eastAsia="Times New Roman" w:hAnsi="Arabic Typesetting" w:cs="Arabic Typesetting" w:hint="cs"/>
          <w:sz w:val="44"/>
          <w:szCs w:val="44"/>
          <w:rtl/>
        </w:rPr>
        <w:t>نَسْقِي</w:t>
      </w:r>
      <w:r w:rsidRPr="007B38DD">
        <w:rPr>
          <w:rFonts w:ascii="Arabic Typesetting" w:eastAsia="Times New Roman" w:hAnsi="Arabic Typesetting" w:cs="Arabic Typesetting"/>
          <w:sz w:val="44"/>
          <w:szCs w:val="44"/>
          <w:rtl/>
        </w:rPr>
        <w:t xml:space="preserve"> </w:t>
      </w:r>
      <w:r w:rsidRPr="007B38DD">
        <w:rPr>
          <w:rFonts w:ascii="Arabic Typesetting" w:eastAsia="Times New Roman" w:hAnsi="Arabic Typesetting" w:cs="Arabic Typesetting" w:hint="cs"/>
          <w:sz w:val="44"/>
          <w:szCs w:val="44"/>
          <w:rtl/>
        </w:rPr>
        <w:t>حَتَّى</w:t>
      </w:r>
      <w:r w:rsidRPr="007B38DD">
        <w:rPr>
          <w:rFonts w:ascii="Arabic Typesetting" w:eastAsia="Times New Roman" w:hAnsi="Arabic Typesetting" w:cs="Arabic Typesetting"/>
          <w:sz w:val="44"/>
          <w:szCs w:val="44"/>
          <w:rtl/>
        </w:rPr>
        <w:t xml:space="preserve"> </w:t>
      </w:r>
      <w:r w:rsidRPr="007B38DD">
        <w:rPr>
          <w:rFonts w:ascii="Arabic Typesetting" w:eastAsia="Times New Roman" w:hAnsi="Arabic Typesetting" w:cs="Arabic Typesetting" w:hint="cs"/>
          <w:sz w:val="44"/>
          <w:szCs w:val="44"/>
          <w:rtl/>
        </w:rPr>
        <w:t>يُصْدِرَ</w:t>
      </w:r>
      <w:r w:rsidRPr="007B38DD">
        <w:rPr>
          <w:rFonts w:ascii="Arabic Typesetting" w:eastAsia="Times New Roman" w:hAnsi="Arabic Typesetting" w:cs="Arabic Typesetting"/>
          <w:sz w:val="44"/>
          <w:szCs w:val="44"/>
          <w:rtl/>
        </w:rPr>
        <w:t xml:space="preserve"> </w:t>
      </w:r>
      <w:r w:rsidRPr="007B38DD">
        <w:rPr>
          <w:rFonts w:ascii="Arabic Typesetting" w:eastAsia="Times New Roman" w:hAnsi="Arabic Typesetting" w:cs="Arabic Typesetting" w:hint="cs"/>
          <w:sz w:val="44"/>
          <w:szCs w:val="44"/>
          <w:rtl/>
        </w:rPr>
        <w:t>الرِّعَاء</w:t>
      </w:r>
      <w:r w:rsidRPr="007B38DD">
        <w:rPr>
          <w:rFonts w:ascii="Arabic Typesetting" w:eastAsia="Times New Roman" w:hAnsi="Arabic Typesetting" w:cs="Arabic Typesetting"/>
          <w:sz w:val="44"/>
          <w:szCs w:val="44"/>
          <w:rtl/>
        </w:rPr>
        <w:t xml:space="preserve"> </w:t>
      </w:r>
      <w:r w:rsidRPr="007B38DD">
        <w:rPr>
          <w:rFonts w:ascii="Arabic Typesetting" w:eastAsia="Times New Roman" w:hAnsi="Arabic Typesetting" w:cs="Arabic Typesetting" w:hint="cs"/>
          <w:sz w:val="44"/>
          <w:szCs w:val="44"/>
          <w:rtl/>
        </w:rPr>
        <w:t>وَأَبُونَا</w:t>
      </w:r>
      <w:r w:rsidRPr="007B38DD">
        <w:rPr>
          <w:rFonts w:ascii="Arabic Typesetting" w:eastAsia="Times New Roman" w:hAnsi="Arabic Typesetting" w:cs="Arabic Typesetting"/>
          <w:sz w:val="44"/>
          <w:szCs w:val="44"/>
          <w:rtl/>
        </w:rPr>
        <w:t xml:space="preserve"> </w:t>
      </w:r>
      <w:r w:rsidRPr="007B38DD">
        <w:rPr>
          <w:rFonts w:ascii="Arabic Typesetting" w:eastAsia="Times New Roman" w:hAnsi="Arabic Typesetting" w:cs="Arabic Typesetting" w:hint="cs"/>
          <w:sz w:val="44"/>
          <w:szCs w:val="44"/>
          <w:rtl/>
        </w:rPr>
        <w:t>شَيْخٌ</w:t>
      </w:r>
      <w:r w:rsidRPr="007B38DD">
        <w:rPr>
          <w:rFonts w:ascii="Arabic Typesetting" w:eastAsia="Times New Roman" w:hAnsi="Arabic Typesetting" w:cs="Arabic Typesetting"/>
          <w:sz w:val="44"/>
          <w:szCs w:val="44"/>
          <w:rtl/>
        </w:rPr>
        <w:t xml:space="preserve"> </w:t>
      </w:r>
      <w:r w:rsidRPr="007B38DD">
        <w:rPr>
          <w:rFonts w:ascii="Arabic Typesetting" w:eastAsia="Times New Roman" w:hAnsi="Arabic Typesetting" w:cs="Arabic Typesetting" w:hint="cs"/>
          <w:sz w:val="44"/>
          <w:szCs w:val="44"/>
          <w:rtl/>
        </w:rPr>
        <w:t>كَبِيرٌ</w:t>
      </w:r>
      <w:r w:rsidRPr="007B38DD">
        <w:rPr>
          <w:rFonts w:ascii="Arabic Typesetting" w:eastAsia="Times New Roman" w:hAnsi="Arabic Typesetting" w:cs="Arabic Typesetting"/>
          <w:sz w:val="44"/>
          <w:szCs w:val="44"/>
          <w:rtl/>
        </w:rPr>
        <w:t xml:space="preserve">{23} </w:t>
      </w:r>
      <w:r w:rsidRPr="007B38DD">
        <w:rPr>
          <w:rFonts w:ascii="Arabic Typesetting" w:eastAsia="Times New Roman" w:hAnsi="Arabic Typesetting" w:cs="Arabic Typesetting" w:hint="cs"/>
          <w:sz w:val="44"/>
          <w:szCs w:val="44"/>
          <w:rtl/>
        </w:rPr>
        <w:t>فَسَقَى</w:t>
      </w:r>
      <w:r w:rsidRPr="007B38DD">
        <w:rPr>
          <w:rFonts w:ascii="Arabic Typesetting" w:eastAsia="Times New Roman" w:hAnsi="Arabic Typesetting" w:cs="Arabic Typesetting"/>
          <w:sz w:val="44"/>
          <w:szCs w:val="44"/>
          <w:rtl/>
        </w:rPr>
        <w:t xml:space="preserve"> </w:t>
      </w:r>
      <w:r w:rsidRPr="007B38DD">
        <w:rPr>
          <w:rFonts w:ascii="Arabic Typesetting" w:eastAsia="Times New Roman" w:hAnsi="Arabic Typesetting" w:cs="Arabic Typesetting" w:hint="cs"/>
          <w:sz w:val="44"/>
          <w:szCs w:val="44"/>
          <w:rtl/>
        </w:rPr>
        <w:t>لَهُمَا</w:t>
      </w:r>
      <w:r w:rsidRPr="007B38DD">
        <w:rPr>
          <w:rFonts w:ascii="Arabic Typesetting" w:eastAsia="Times New Roman" w:hAnsi="Arabic Typesetting" w:cs="Arabic Typesetting"/>
          <w:sz w:val="44"/>
          <w:szCs w:val="44"/>
          <w:rtl/>
        </w:rPr>
        <w:t xml:space="preserve"> </w:t>
      </w:r>
      <w:r w:rsidRPr="007B38DD">
        <w:rPr>
          <w:rFonts w:ascii="Arabic Typesetting" w:eastAsia="Times New Roman" w:hAnsi="Arabic Typesetting" w:cs="Arabic Typesetting" w:hint="cs"/>
          <w:sz w:val="44"/>
          <w:szCs w:val="44"/>
          <w:rtl/>
        </w:rPr>
        <w:t>ثُمَّ</w:t>
      </w:r>
      <w:r w:rsidRPr="007B38DD">
        <w:rPr>
          <w:rFonts w:ascii="Arabic Typesetting" w:eastAsia="Times New Roman" w:hAnsi="Arabic Typesetting" w:cs="Arabic Typesetting"/>
          <w:sz w:val="44"/>
          <w:szCs w:val="44"/>
          <w:rtl/>
        </w:rPr>
        <w:t xml:space="preserve"> </w:t>
      </w:r>
      <w:r w:rsidRPr="007B38DD">
        <w:rPr>
          <w:rFonts w:ascii="Arabic Typesetting" w:eastAsia="Times New Roman" w:hAnsi="Arabic Typesetting" w:cs="Arabic Typesetting" w:hint="cs"/>
          <w:sz w:val="44"/>
          <w:szCs w:val="44"/>
          <w:rtl/>
        </w:rPr>
        <w:t>تَوَلَّى</w:t>
      </w:r>
      <w:r w:rsidRPr="007B38DD">
        <w:rPr>
          <w:rFonts w:ascii="Arabic Typesetting" w:eastAsia="Times New Roman" w:hAnsi="Arabic Typesetting" w:cs="Arabic Typesetting"/>
          <w:sz w:val="44"/>
          <w:szCs w:val="44"/>
          <w:rtl/>
        </w:rPr>
        <w:t xml:space="preserve"> </w:t>
      </w:r>
      <w:r w:rsidRPr="007B38DD">
        <w:rPr>
          <w:rFonts w:ascii="Arabic Typesetting" w:eastAsia="Times New Roman" w:hAnsi="Arabic Typesetting" w:cs="Arabic Typesetting" w:hint="cs"/>
          <w:sz w:val="44"/>
          <w:szCs w:val="44"/>
          <w:rtl/>
        </w:rPr>
        <w:t>إِلَى</w:t>
      </w:r>
      <w:r w:rsidRPr="007B38DD">
        <w:rPr>
          <w:rFonts w:ascii="Arabic Typesetting" w:eastAsia="Times New Roman" w:hAnsi="Arabic Typesetting" w:cs="Arabic Typesetting"/>
          <w:sz w:val="44"/>
          <w:szCs w:val="44"/>
          <w:rtl/>
        </w:rPr>
        <w:t xml:space="preserve"> </w:t>
      </w:r>
      <w:r w:rsidRPr="007B38DD">
        <w:rPr>
          <w:rFonts w:ascii="Arabic Typesetting" w:eastAsia="Times New Roman" w:hAnsi="Arabic Typesetting" w:cs="Arabic Typesetting" w:hint="cs"/>
          <w:sz w:val="44"/>
          <w:szCs w:val="44"/>
          <w:rtl/>
        </w:rPr>
        <w:t>الظِّلِّ</w:t>
      </w:r>
      <w:r w:rsidRPr="007B38DD">
        <w:rPr>
          <w:rFonts w:ascii="Arabic Typesetting" w:eastAsia="Times New Roman" w:hAnsi="Arabic Typesetting" w:cs="Arabic Typesetting"/>
          <w:sz w:val="44"/>
          <w:szCs w:val="44"/>
          <w:rtl/>
        </w:rPr>
        <w:t xml:space="preserve"> </w:t>
      </w:r>
      <w:r w:rsidRPr="007B38DD">
        <w:rPr>
          <w:rFonts w:ascii="Arabic Typesetting" w:eastAsia="Times New Roman" w:hAnsi="Arabic Typesetting" w:cs="Arabic Typesetting" w:hint="cs"/>
          <w:sz w:val="44"/>
          <w:szCs w:val="44"/>
          <w:rtl/>
        </w:rPr>
        <w:t>فَقَالَ</w:t>
      </w:r>
      <w:r w:rsidRPr="007B38DD">
        <w:rPr>
          <w:rFonts w:ascii="Arabic Typesetting" w:eastAsia="Times New Roman" w:hAnsi="Arabic Typesetting" w:cs="Arabic Typesetting"/>
          <w:sz w:val="44"/>
          <w:szCs w:val="44"/>
          <w:rtl/>
        </w:rPr>
        <w:t xml:space="preserve"> </w:t>
      </w:r>
      <w:r w:rsidRPr="007B38DD">
        <w:rPr>
          <w:rFonts w:ascii="Arabic Typesetting" w:eastAsia="Times New Roman" w:hAnsi="Arabic Typesetting" w:cs="Arabic Typesetting" w:hint="cs"/>
          <w:sz w:val="44"/>
          <w:szCs w:val="44"/>
          <w:rtl/>
        </w:rPr>
        <w:t>رَبِّ</w:t>
      </w:r>
      <w:r w:rsidRPr="007B38DD">
        <w:rPr>
          <w:rFonts w:ascii="Arabic Typesetting" w:eastAsia="Times New Roman" w:hAnsi="Arabic Typesetting" w:cs="Arabic Typesetting"/>
          <w:sz w:val="44"/>
          <w:szCs w:val="44"/>
          <w:rtl/>
        </w:rPr>
        <w:t xml:space="preserve"> </w:t>
      </w:r>
      <w:r w:rsidRPr="007B38DD">
        <w:rPr>
          <w:rFonts w:ascii="Arabic Typesetting" w:eastAsia="Times New Roman" w:hAnsi="Arabic Typesetting" w:cs="Arabic Typesetting" w:hint="cs"/>
          <w:sz w:val="44"/>
          <w:szCs w:val="44"/>
          <w:rtl/>
        </w:rPr>
        <w:t>إِنِّي</w:t>
      </w:r>
      <w:r w:rsidRPr="007B38DD">
        <w:rPr>
          <w:rFonts w:ascii="Arabic Typesetting" w:eastAsia="Times New Roman" w:hAnsi="Arabic Typesetting" w:cs="Arabic Typesetting"/>
          <w:sz w:val="44"/>
          <w:szCs w:val="44"/>
          <w:rtl/>
        </w:rPr>
        <w:t xml:space="preserve"> </w:t>
      </w:r>
      <w:r w:rsidRPr="007B38DD">
        <w:rPr>
          <w:rFonts w:ascii="Arabic Typesetting" w:eastAsia="Times New Roman" w:hAnsi="Arabic Typesetting" w:cs="Arabic Typesetting" w:hint="cs"/>
          <w:sz w:val="44"/>
          <w:szCs w:val="44"/>
          <w:rtl/>
        </w:rPr>
        <w:t>لِمَا</w:t>
      </w:r>
      <w:r w:rsidRPr="007B38DD">
        <w:rPr>
          <w:rFonts w:ascii="Arabic Typesetting" w:eastAsia="Times New Roman" w:hAnsi="Arabic Typesetting" w:cs="Arabic Typesetting"/>
          <w:sz w:val="44"/>
          <w:szCs w:val="44"/>
          <w:rtl/>
        </w:rPr>
        <w:t xml:space="preserve"> </w:t>
      </w:r>
      <w:r w:rsidRPr="007B38DD">
        <w:rPr>
          <w:rFonts w:ascii="Arabic Typesetting" w:eastAsia="Times New Roman" w:hAnsi="Arabic Typesetting" w:cs="Arabic Typesetting" w:hint="cs"/>
          <w:sz w:val="44"/>
          <w:szCs w:val="44"/>
          <w:rtl/>
        </w:rPr>
        <w:t>أَنزَلْتَ</w:t>
      </w:r>
      <w:r w:rsidRPr="007B38DD">
        <w:rPr>
          <w:rFonts w:ascii="Arabic Typesetting" w:eastAsia="Times New Roman" w:hAnsi="Arabic Typesetting" w:cs="Arabic Typesetting"/>
          <w:sz w:val="44"/>
          <w:szCs w:val="44"/>
          <w:rtl/>
        </w:rPr>
        <w:t xml:space="preserve"> </w:t>
      </w:r>
      <w:r w:rsidRPr="007B38DD">
        <w:rPr>
          <w:rFonts w:ascii="Arabic Typesetting" w:eastAsia="Times New Roman" w:hAnsi="Arabic Typesetting" w:cs="Arabic Typesetting" w:hint="cs"/>
          <w:sz w:val="44"/>
          <w:szCs w:val="44"/>
          <w:rtl/>
        </w:rPr>
        <w:t>إِلَيَّ</w:t>
      </w:r>
      <w:r w:rsidRPr="007B38DD">
        <w:rPr>
          <w:rFonts w:ascii="Arabic Typesetting" w:eastAsia="Times New Roman" w:hAnsi="Arabic Typesetting" w:cs="Arabic Typesetting"/>
          <w:sz w:val="44"/>
          <w:szCs w:val="44"/>
          <w:rtl/>
        </w:rPr>
        <w:t xml:space="preserve"> </w:t>
      </w:r>
      <w:r w:rsidRPr="007B38DD">
        <w:rPr>
          <w:rFonts w:ascii="Arabic Typesetting" w:eastAsia="Times New Roman" w:hAnsi="Arabic Typesetting" w:cs="Arabic Typesetting" w:hint="cs"/>
          <w:sz w:val="44"/>
          <w:szCs w:val="44"/>
          <w:rtl/>
        </w:rPr>
        <w:t>مِنْ</w:t>
      </w:r>
      <w:r w:rsidRPr="007B38DD">
        <w:rPr>
          <w:rFonts w:ascii="Arabic Typesetting" w:eastAsia="Times New Roman" w:hAnsi="Arabic Typesetting" w:cs="Arabic Typesetting"/>
          <w:sz w:val="44"/>
          <w:szCs w:val="44"/>
          <w:rtl/>
        </w:rPr>
        <w:t xml:space="preserve"> </w:t>
      </w:r>
      <w:r w:rsidRPr="007B38DD">
        <w:rPr>
          <w:rFonts w:ascii="Arabic Typesetting" w:eastAsia="Times New Roman" w:hAnsi="Arabic Typesetting" w:cs="Arabic Typesetting" w:hint="cs"/>
          <w:sz w:val="44"/>
          <w:szCs w:val="44"/>
          <w:rtl/>
        </w:rPr>
        <w:t>خَيْرٍ</w:t>
      </w:r>
      <w:r w:rsidRPr="007B38DD">
        <w:rPr>
          <w:rFonts w:ascii="Arabic Typesetting" w:eastAsia="Times New Roman" w:hAnsi="Arabic Typesetting" w:cs="Arabic Typesetting"/>
          <w:sz w:val="44"/>
          <w:szCs w:val="44"/>
          <w:rtl/>
        </w:rPr>
        <w:t xml:space="preserve"> </w:t>
      </w:r>
      <w:r w:rsidRPr="007B38DD">
        <w:rPr>
          <w:rFonts w:ascii="Arabic Typesetting" w:eastAsia="Times New Roman" w:hAnsi="Arabic Typesetting" w:cs="Arabic Typesetting" w:hint="cs"/>
          <w:sz w:val="44"/>
          <w:szCs w:val="44"/>
          <w:rtl/>
        </w:rPr>
        <w:t>فَقِيرٌ</w:t>
      </w:r>
      <w:r w:rsidRPr="007B38DD">
        <w:rPr>
          <w:rFonts w:ascii="Arabic Typesetting" w:eastAsia="Times New Roman" w:hAnsi="Arabic Typesetting" w:cs="Arabic Typesetting"/>
          <w:sz w:val="44"/>
          <w:szCs w:val="44"/>
          <w:rtl/>
        </w:rPr>
        <w:t>{24}</w:t>
      </w:r>
      <w:r>
        <w:rPr>
          <w:rFonts w:ascii="Arabic Typesetting" w:eastAsia="Times New Roman" w:hAnsi="Arabic Typesetting" w:cs="Arabic Typesetting" w:hint="cs"/>
          <w:sz w:val="44"/>
          <w:szCs w:val="44"/>
          <w:rtl/>
        </w:rPr>
        <w:t>القصص</w:t>
      </w:r>
    </w:p>
    <w:p w:rsidR="00FD14BF" w:rsidRDefault="005D5BD4" w:rsidP="00860FA2">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 xml:space="preserve">- </w:t>
      </w:r>
      <w:r w:rsidR="00DF21E1" w:rsidRPr="00925F11">
        <w:rPr>
          <w:rFonts w:ascii="Arabic Typesetting" w:eastAsia="Times New Roman" w:hAnsi="Arabic Typesetting" w:cs="Arabic Typesetting"/>
          <w:sz w:val="44"/>
          <w:szCs w:val="44"/>
          <w:rtl/>
        </w:rPr>
        <w:t>وهكذا أصحاب النجدة والمروءة يندفعون دفعا نحو المكرمات ومنها إغاثة الملهوفين وذوي الحاجات. وأخيرًا فإن إغاثة الملهوف وإعانة المحتاج هي من قبيل شكر ا</w:t>
      </w:r>
      <w:r w:rsidR="007B38DD">
        <w:rPr>
          <w:rFonts w:ascii="Arabic Typesetting" w:eastAsia="Times New Roman" w:hAnsi="Arabic Typesetting" w:cs="Arabic Typesetting"/>
          <w:sz w:val="44"/>
          <w:szCs w:val="44"/>
          <w:rtl/>
        </w:rPr>
        <w:t>لله تعالى على نعمه، وبالشكر تدو</w:t>
      </w:r>
      <w:r w:rsidR="007B38DD">
        <w:rPr>
          <w:rFonts w:ascii="Arabic Typesetting" w:eastAsia="Times New Roman" w:hAnsi="Arabic Typesetting" w:cs="Arabic Typesetting" w:hint="cs"/>
          <w:sz w:val="44"/>
          <w:szCs w:val="44"/>
          <w:rtl/>
        </w:rPr>
        <w:t>م</w:t>
      </w:r>
      <w:r w:rsidR="00DF21E1" w:rsidRPr="00925F11">
        <w:rPr>
          <w:rFonts w:ascii="Arabic Typesetting" w:eastAsia="Times New Roman" w:hAnsi="Arabic Typesetting" w:cs="Arabic Typesetting"/>
          <w:sz w:val="44"/>
          <w:szCs w:val="44"/>
          <w:rtl/>
        </w:rPr>
        <w:t xml:space="preserve"> النعم، فمن كثرت نعم الله عليه كثرت حوائج الناس إليه، فإن قام بما يجب لله فيها عرضها للدوام والبقاء، وإن لم يقم فيها بما يجب الله</w:t>
      </w:r>
      <w:r w:rsidR="00860FA2">
        <w:rPr>
          <w:rFonts w:ascii="Arabic Typesetting" w:eastAsia="Times New Roman" w:hAnsi="Arabic Typesetting" w:cs="Arabic Typesetting"/>
          <w:sz w:val="44"/>
          <w:szCs w:val="44"/>
          <w:rtl/>
        </w:rPr>
        <w:t xml:space="preserve"> عرضها للزوال</w:t>
      </w:r>
      <w:r w:rsidR="00860FA2">
        <w:rPr>
          <w:rFonts w:ascii="Arabic Typesetting" w:eastAsia="Times New Roman" w:hAnsi="Arabic Typesetting" w:cs="Arabic Typesetting" w:hint="cs"/>
          <w:sz w:val="44"/>
          <w:szCs w:val="44"/>
          <w:rtl/>
        </w:rPr>
        <w:t>.</w:t>
      </w:r>
    </w:p>
    <w:p w:rsidR="00860FA2" w:rsidRPr="00860FA2" w:rsidRDefault="00860FA2" w:rsidP="00860FA2">
      <w:pPr>
        <w:shd w:val="clear" w:color="auto" w:fill="FFFFFF"/>
        <w:spacing w:before="100" w:beforeAutospacing="1" w:after="100" w:afterAutospacing="1" w:line="240" w:lineRule="auto"/>
        <w:jc w:val="both"/>
        <w:rPr>
          <w:rFonts w:ascii="Arabic Typesetting" w:eastAsia="Times New Roman" w:hAnsi="Arabic Typesetting" w:cs="Arabic Typesetting"/>
          <w:b/>
          <w:bCs/>
          <w:sz w:val="44"/>
          <w:szCs w:val="44"/>
          <w:u w:val="single"/>
          <w:rtl/>
        </w:rPr>
      </w:pPr>
      <w:r w:rsidRPr="00860FA2">
        <w:rPr>
          <w:rFonts w:ascii="Arabic Typesetting" w:eastAsia="Times New Roman" w:hAnsi="Arabic Typesetting" w:cs="Arabic Typesetting" w:hint="cs"/>
          <w:b/>
          <w:bCs/>
          <w:sz w:val="44"/>
          <w:szCs w:val="44"/>
          <w:u w:val="single"/>
          <w:rtl/>
        </w:rPr>
        <w:t>ق</w:t>
      </w:r>
      <w:r w:rsidR="00EB6466">
        <w:rPr>
          <w:rFonts w:ascii="Arabic Typesetting" w:eastAsia="Times New Roman" w:hAnsi="Arabic Typesetting" w:cs="Arabic Typesetting" w:hint="cs"/>
          <w:b/>
          <w:bCs/>
          <w:sz w:val="44"/>
          <w:szCs w:val="44"/>
          <w:u w:val="single"/>
          <w:rtl/>
        </w:rPr>
        <w:t>صة</w:t>
      </w:r>
      <w:r w:rsidRPr="00860FA2">
        <w:rPr>
          <w:rFonts w:ascii="Arabic Typesetting" w:eastAsia="Times New Roman" w:hAnsi="Arabic Typesetting" w:cs="Arabic Typesetting" w:hint="cs"/>
          <w:b/>
          <w:bCs/>
          <w:sz w:val="44"/>
          <w:szCs w:val="44"/>
          <w:u w:val="single"/>
          <w:rtl/>
        </w:rPr>
        <w:t xml:space="preserve"> عن إغاثة الملهوف</w:t>
      </w:r>
    </w:p>
    <w:p w:rsidR="00860FA2" w:rsidRPr="00860FA2" w:rsidRDefault="00860FA2" w:rsidP="00860FA2">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Pr>
      </w:pPr>
      <w:r w:rsidRPr="00860FA2">
        <w:rPr>
          <w:rFonts w:ascii="Arabic Typesetting" w:eastAsia="Times New Roman" w:hAnsi="Arabic Typesetting" w:cs="Arabic Typesetting"/>
          <w:sz w:val="44"/>
          <w:szCs w:val="44"/>
          <w:rtl/>
        </w:rPr>
        <w:t>نَما إلى علم</w:t>
      </w:r>
      <w:r>
        <w:rPr>
          <w:rFonts w:ascii="Arabic Typesetting" w:eastAsia="Times New Roman" w:hAnsi="Arabic Typesetting" w:cs="Arabic Typesetting" w:hint="cs"/>
          <w:sz w:val="44"/>
          <w:szCs w:val="44"/>
          <w:rtl/>
        </w:rPr>
        <w:t xml:space="preserve"> عمر بن الخطاب رضي الله عنه في عام الرمادة</w:t>
      </w:r>
      <w:r w:rsidRPr="00860FA2">
        <w:rPr>
          <w:rFonts w:ascii="Arabic Typesetting" w:eastAsia="Times New Roman" w:hAnsi="Arabic Typesetting" w:cs="Arabic Typesetting"/>
          <w:sz w:val="44"/>
          <w:szCs w:val="44"/>
          <w:rtl/>
        </w:rPr>
        <w:t xml:space="preserve"> أنَّ جماعة في أقْصى المدينة قد نَزَل بهم من الضُّرِّ أكثرُ مما نزل بغيرهم، فحمل الفاروق - رضي الله عنه - جِرابينِ من دقيق، وأمَر خادمَه أسْلمَ أن يَلحقه بقِرْبة مملوءة زَيتًا، وأسْرع عمرُ في الخُطَا، حتى وصل إلى أولئك المحتاجين، ورَقَّ لحالهم، وتأثَّر مِن خماصتهم، فوضَع بنفسه الطعامَ في القِدْر، ونفَخ في النار، حتى كان الدُّخَان يخرُج من بيْن لحيته البيضاء، فطبَخ للقوم طعامَهم، ووزَّعه عليهم حتى شَبِعوا، وطابتْ عينُه بعدَ ذلك، ثم أمَر بهم، فحُمِلوا إلى داخلِ المدينة حتى يكونوا قريبًا منه</w:t>
      </w:r>
      <w:r w:rsidRPr="00860FA2">
        <w:rPr>
          <w:rFonts w:ascii="Arabic Typesetting" w:eastAsia="Times New Roman" w:hAnsi="Arabic Typesetting" w:cs="Arabic Typesetting"/>
          <w:sz w:val="44"/>
          <w:szCs w:val="44"/>
        </w:rPr>
        <w:t>.</w:t>
      </w:r>
    </w:p>
    <w:p w:rsidR="00860FA2" w:rsidRPr="00860FA2" w:rsidRDefault="00860FA2" w:rsidP="00860FA2">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Pr>
      </w:pPr>
      <w:r w:rsidRPr="00860FA2">
        <w:rPr>
          <w:rFonts w:ascii="Arabic Typesetting" w:eastAsia="Times New Roman" w:hAnsi="Arabic Typesetting" w:cs="Arabic Typesetting"/>
          <w:sz w:val="44"/>
          <w:szCs w:val="44"/>
          <w:rtl/>
        </w:rPr>
        <w:t>هذا الموقِف المؤثِّر حرَّك مشاعرَ الشاعر حافظ إبراهيم، فهاجتْ نفسه بهذه الأبيات</w:t>
      </w:r>
      <w:r w:rsidRPr="00860FA2">
        <w:rPr>
          <w:rFonts w:ascii="Arabic Typesetting" w:eastAsia="Times New Roman" w:hAnsi="Arabic Typesetting" w:cs="Arabic Typesetting"/>
          <w:sz w:val="44"/>
          <w:szCs w:val="44"/>
        </w:rPr>
        <w:t>:</w:t>
      </w:r>
    </w:p>
    <w:p w:rsidR="00EB6466" w:rsidRPr="00EB6466" w:rsidRDefault="00EB6466" w:rsidP="00EB6466">
      <w:pPr>
        <w:shd w:val="clear" w:color="auto" w:fill="FFFFFF"/>
        <w:spacing w:before="100" w:beforeAutospacing="1" w:after="100" w:afterAutospacing="1" w:line="240" w:lineRule="auto"/>
        <w:jc w:val="center"/>
        <w:rPr>
          <w:rFonts w:ascii="Arabic Typesetting" w:eastAsia="Times New Roman" w:hAnsi="Arabic Typesetting" w:cs="Arabic Typesetting"/>
          <w:b/>
          <w:bCs/>
          <w:sz w:val="44"/>
          <w:szCs w:val="44"/>
        </w:rPr>
      </w:pPr>
      <w:r w:rsidRPr="00EB6466">
        <w:rPr>
          <w:rFonts w:ascii="Arabic Typesetting" w:eastAsia="Times New Roman" w:hAnsi="Arabic Typesetting" w:cs="Arabic Typesetting" w:hint="cs"/>
          <w:b/>
          <w:bCs/>
          <w:sz w:val="44"/>
          <w:szCs w:val="44"/>
          <w:rtl/>
        </w:rPr>
        <w:t>وَمَنْ رَآهُ أَمَامَ القِدْرِ مُنْبَطِحًا .....</w:t>
      </w:r>
      <w:r>
        <w:rPr>
          <w:rFonts w:ascii="Arabic Typesetting" w:eastAsia="Times New Roman" w:hAnsi="Arabic Typesetting" w:cs="Arabic Typesetting" w:hint="cs"/>
          <w:b/>
          <w:bCs/>
          <w:sz w:val="44"/>
          <w:szCs w:val="44"/>
          <w:rtl/>
        </w:rPr>
        <w:t>......</w:t>
      </w:r>
      <w:r w:rsidRPr="00EB6466">
        <w:rPr>
          <w:rFonts w:ascii="Arabic Typesetting" w:eastAsia="Times New Roman" w:hAnsi="Arabic Typesetting" w:cs="Arabic Typesetting" w:hint="cs"/>
          <w:b/>
          <w:bCs/>
          <w:sz w:val="44"/>
          <w:szCs w:val="44"/>
          <w:rtl/>
        </w:rPr>
        <w:t xml:space="preserve">.....وَالنَّارُ تَأْخُذُ مِنْهُ وَهْوَ يُذْكِيهَا </w:t>
      </w:r>
    </w:p>
    <w:p w:rsidR="00EB6466" w:rsidRPr="00EB6466" w:rsidRDefault="00EB6466" w:rsidP="00EB6466">
      <w:pPr>
        <w:shd w:val="clear" w:color="auto" w:fill="FFFFFF"/>
        <w:spacing w:before="100" w:beforeAutospacing="1" w:after="100" w:afterAutospacing="1" w:line="240" w:lineRule="auto"/>
        <w:jc w:val="center"/>
        <w:rPr>
          <w:rFonts w:ascii="Arabic Typesetting" w:eastAsia="Times New Roman" w:hAnsi="Arabic Typesetting" w:cs="Arabic Typesetting"/>
          <w:b/>
          <w:bCs/>
          <w:sz w:val="44"/>
          <w:szCs w:val="44"/>
        </w:rPr>
      </w:pPr>
      <w:r w:rsidRPr="00EB6466">
        <w:rPr>
          <w:rFonts w:ascii="Arabic Typesetting" w:eastAsia="Times New Roman" w:hAnsi="Arabic Typesetting" w:cs="Arabic Typesetting" w:hint="cs"/>
          <w:b/>
          <w:bCs/>
          <w:sz w:val="44"/>
          <w:szCs w:val="44"/>
          <w:rtl/>
        </w:rPr>
        <w:lastRenderedPageBreak/>
        <w:t>وَقَدْ تَخَلَّلَ فِي أَثْنَاءِ لِحْيَتِهِ.....</w:t>
      </w:r>
      <w:r>
        <w:rPr>
          <w:rFonts w:ascii="Arabic Typesetting" w:eastAsia="Times New Roman" w:hAnsi="Arabic Typesetting" w:cs="Arabic Typesetting" w:hint="cs"/>
          <w:b/>
          <w:bCs/>
          <w:sz w:val="44"/>
          <w:szCs w:val="44"/>
          <w:rtl/>
        </w:rPr>
        <w:t>.....</w:t>
      </w:r>
      <w:r w:rsidRPr="00EB6466">
        <w:rPr>
          <w:rFonts w:ascii="Arabic Typesetting" w:eastAsia="Times New Roman" w:hAnsi="Arabic Typesetting" w:cs="Arabic Typesetting" w:hint="cs"/>
          <w:b/>
          <w:bCs/>
          <w:sz w:val="44"/>
          <w:szCs w:val="44"/>
          <w:rtl/>
        </w:rPr>
        <w:t xml:space="preserve">..... مِنْهَا الدُّخَانُ وَفُوهُ غَابَ فِي فِيهَا </w:t>
      </w:r>
    </w:p>
    <w:p w:rsidR="00EB6466" w:rsidRPr="00EB6466" w:rsidRDefault="00EB6466" w:rsidP="00EB6466">
      <w:pPr>
        <w:shd w:val="clear" w:color="auto" w:fill="FFFFFF"/>
        <w:spacing w:before="100" w:beforeAutospacing="1" w:after="100" w:afterAutospacing="1" w:line="240" w:lineRule="auto"/>
        <w:jc w:val="center"/>
        <w:rPr>
          <w:rFonts w:ascii="Arabic Typesetting" w:eastAsia="Times New Roman" w:hAnsi="Arabic Typesetting" w:cs="Arabic Typesetting"/>
          <w:b/>
          <w:bCs/>
          <w:sz w:val="44"/>
          <w:szCs w:val="44"/>
        </w:rPr>
      </w:pPr>
      <w:r w:rsidRPr="00EB6466">
        <w:rPr>
          <w:rFonts w:ascii="Arabic Typesetting" w:eastAsia="Times New Roman" w:hAnsi="Arabic Typesetting" w:cs="Arabic Typesetting" w:hint="cs"/>
          <w:b/>
          <w:bCs/>
          <w:sz w:val="44"/>
          <w:szCs w:val="44"/>
          <w:rtl/>
        </w:rPr>
        <w:t>رَأَى هُنَاكَ أَمِيرَ المُؤْمِنِينَ عَلَى حَالٍ.....</w:t>
      </w:r>
      <w:r>
        <w:rPr>
          <w:rFonts w:ascii="Arabic Typesetting" w:eastAsia="Times New Roman" w:hAnsi="Arabic Typesetting" w:cs="Arabic Typesetting" w:hint="cs"/>
          <w:b/>
          <w:bCs/>
          <w:sz w:val="44"/>
          <w:szCs w:val="44"/>
          <w:rtl/>
        </w:rPr>
        <w:t>.....</w:t>
      </w:r>
      <w:r w:rsidRPr="00EB6466">
        <w:rPr>
          <w:rFonts w:ascii="Arabic Typesetting" w:eastAsia="Times New Roman" w:hAnsi="Arabic Typesetting" w:cs="Arabic Typesetting" w:hint="cs"/>
          <w:b/>
          <w:bCs/>
          <w:sz w:val="44"/>
          <w:szCs w:val="44"/>
          <w:rtl/>
        </w:rPr>
        <w:t xml:space="preserve">..... تَرُوعُ لَعَمْرُ اللَّهِ رَائِيهَا </w:t>
      </w:r>
    </w:p>
    <w:p w:rsidR="00EB6466" w:rsidRPr="00EB6466" w:rsidRDefault="00EB6466" w:rsidP="00EB6466">
      <w:pPr>
        <w:shd w:val="clear" w:color="auto" w:fill="FFFFFF"/>
        <w:spacing w:before="100" w:beforeAutospacing="1" w:after="100" w:afterAutospacing="1" w:line="240" w:lineRule="auto"/>
        <w:jc w:val="center"/>
        <w:rPr>
          <w:rFonts w:ascii="Arabic Typesetting" w:eastAsia="Times New Roman" w:hAnsi="Arabic Typesetting" w:cs="Arabic Typesetting"/>
          <w:b/>
          <w:bCs/>
          <w:sz w:val="44"/>
          <w:szCs w:val="44"/>
          <w:rtl/>
        </w:rPr>
      </w:pPr>
      <w:r w:rsidRPr="00EB6466">
        <w:rPr>
          <w:rFonts w:ascii="Arabic Typesetting" w:eastAsia="Times New Roman" w:hAnsi="Arabic Typesetting" w:cs="Arabic Typesetting" w:hint="cs"/>
          <w:b/>
          <w:bCs/>
          <w:sz w:val="44"/>
          <w:szCs w:val="44"/>
          <w:rtl/>
        </w:rPr>
        <w:t>يَسْتَقِبْلُ النَّارَ خَوْفَ النَّارِ فِي غَدِهِ ....وَالْعَيْنُ مِنْ خَشْيَةٍ سَالَتْ مَآقيها</w:t>
      </w:r>
    </w:p>
    <w:p w:rsidR="00BB44F1" w:rsidRPr="009B3932" w:rsidRDefault="00BB44F1" w:rsidP="00BB44F1">
      <w:pPr>
        <w:shd w:val="clear" w:color="auto" w:fill="FFFFFF"/>
        <w:spacing w:before="100" w:beforeAutospacing="1" w:after="100" w:afterAutospacing="1" w:line="240" w:lineRule="auto"/>
        <w:jc w:val="center"/>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w:t>
      </w:r>
    </w:p>
    <w:p w:rsidR="00216932" w:rsidRPr="00EA599E" w:rsidRDefault="00B844AC" w:rsidP="00840D0F">
      <w:pPr>
        <w:shd w:val="clear" w:color="auto" w:fill="FFFFFF"/>
        <w:spacing w:before="100" w:beforeAutospacing="1" w:after="100" w:afterAutospacing="1" w:line="240" w:lineRule="auto"/>
        <w:jc w:val="both"/>
        <w:rPr>
          <w:rFonts w:ascii="Arabic Typesetting" w:eastAsia="Times New Roman" w:hAnsi="Arabic Typesetting" w:cs="Arabic Typesetting"/>
          <w:b/>
          <w:bCs/>
          <w:sz w:val="56"/>
          <w:szCs w:val="56"/>
          <w:u w:val="single"/>
          <w:rtl/>
        </w:rPr>
      </w:pPr>
      <w:r w:rsidRPr="00EA599E">
        <w:rPr>
          <w:rFonts w:ascii="Arabic Typesetting" w:eastAsia="Times New Roman" w:hAnsi="Arabic Typesetting" w:cs="Arabic Typesetting" w:hint="cs"/>
          <w:b/>
          <w:bCs/>
          <w:sz w:val="56"/>
          <w:szCs w:val="56"/>
          <w:u w:val="single"/>
          <w:rtl/>
        </w:rPr>
        <w:t xml:space="preserve">23- </w:t>
      </w:r>
      <w:r w:rsidR="00805551" w:rsidRPr="00EA599E">
        <w:rPr>
          <w:rFonts w:ascii="Arabic Typesetting" w:eastAsia="Times New Roman" w:hAnsi="Arabic Typesetting" w:cs="Arabic Typesetting"/>
          <w:b/>
          <w:bCs/>
          <w:sz w:val="56"/>
          <w:szCs w:val="56"/>
          <w:u w:val="single"/>
          <w:rtl/>
        </w:rPr>
        <w:t xml:space="preserve">الإحسان إلى الجار </w:t>
      </w:r>
    </w:p>
    <w:p w:rsidR="00DF21E1" w:rsidRPr="00EA599E" w:rsidRDefault="00DF21E1" w:rsidP="00EA599E">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Pr>
      </w:pPr>
      <w:r w:rsidRPr="00EA599E">
        <w:rPr>
          <w:rFonts w:ascii="Arabic Typesetting" w:eastAsia="Times New Roman" w:hAnsi="Arabic Typesetting" w:cs="Arabic Typesetting"/>
          <w:sz w:val="44"/>
          <w:szCs w:val="44"/>
          <w:rtl/>
        </w:rPr>
        <w:t>الجار قبل الدار.. مقولة شائعة بين الناس، وعلى قدر الجار يكون ثمن الدار، والجار الصالح من السعادة.</w:t>
      </w:r>
    </w:p>
    <w:p w:rsidR="00DF21E1" w:rsidRPr="00EA599E" w:rsidRDefault="00DF21E1" w:rsidP="00EA599E">
      <w:pPr>
        <w:shd w:val="clear" w:color="auto" w:fill="FFFFFF"/>
        <w:spacing w:before="100" w:beforeAutospacing="1" w:after="100" w:afterAutospacing="1" w:line="240" w:lineRule="auto"/>
        <w:jc w:val="both"/>
        <w:rPr>
          <w:rFonts w:ascii="Arabic Typesetting" w:eastAsia="Times New Roman" w:hAnsi="Arabic Typesetting" w:cs="Arabic Typesetting"/>
          <w:b/>
          <w:bCs/>
          <w:sz w:val="44"/>
          <w:szCs w:val="44"/>
          <w:u w:val="single"/>
          <w:rtl/>
        </w:rPr>
      </w:pPr>
      <w:r w:rsidRPr="00EA599E">
        <w:rPr>
          <w:rFonts w:ascii="Arabic Typesetting" w:eastAsia="Times New Roman" w:hAnsi="Arabic Typesetting" w:cs="Arabic Typesetting"/>
          <w:b/>
          <w:bCs/>
          <w:sz w:val="44"/>
          <w:szCs w:val="44"/>
          <w:u w:val="single"/>
          <w:rtl/>
        </w:rPr>
        <w:t>فض</w:t>
      </w:r>
      <w:r w:rsidR="008863EE">
        <w:rPr>
          <w:rFonts w:ascii="Arabic Typesetting" w:eastAsia="Times New Roman" w:hAnsi="Arabic Typesetting" w:cs="Arabic Typesetting"/>
          <w:b/>
          <w:bCs/>
          <w:sz w:val="44"/>
          <w:szCs w:val="44"/>
          <w:u w:val="single"/>
          <w:rtl/>
        </w:rPr>
        <w:t xml:space="preserve">ل الإحسان إلى الجار في الإسلام </w:t>
      </w:r>
    </w:p>
    <w:p w:rsidR="008863EE" w:rsidRDefault="00833161" w:rsidP="008863EE">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 xml:space="preserve">1- </w:t>
      </w:r>
      <w:r w:rsidR="00DF21E1" w:rsidRPr="00EA599E">
        <w:rPr>
          <w:rFonts w:ascii="Arabic Typesetting" w:eastAsia="Times New Roman" w:hAnsi="Arabic Typesetting" w:cs="Arabic Typesetting"/>
          <w:sz w:val="44"/>
          <w:szCs w:val="44"/>
          <w:rtl/>
        </w:rPr>
        <w:t xml:space="preserve">لقد عظَّم الإسلام حق الجار، وظل جبريل عليه السلام يوصي نبي الإسلام صلى الله عليه وسلم بالجار حتى  ظنَّ النبي أن الشرع سيأتي بتوريث الجار: مازال جبريل يوصيني بالجار حتى ظننت أنه سَيُورِّثه. </w:t>
      </w:r>
    </w:p>
    <w:p w:rsidR="005A51BC" w:rsidRDefault="005A51BC" w:rsidP="005A51BC">
      <w:pPr>
        <w:shd w:val="clear" w:color="auto" w:fill="FFFFFF"/>
        <w:spacing w:before="100" w:beforeAutospacing="1" w:after="100" w:afterAutospacing="1" w:line="240" w:lineRule="auto"/>
        <w:jc w:val="center"/>
        <w:rPr>
          <w:rFonts w:ascii="Arabic Typesetting" w:eastAsia="Times New Roman" w:hAnsi="Arabic Typesetting" w:cs="Arabic Typesetting"/>
          <w:sz w:val="44"/>
          <w:szCs w:val="44"/>
          <w:rtl/>
        </w:rPr>
      </w:pPr>
      <w:r>
        <w:rPr>
          <w:noProof/>
        </w:rPr>
        <w:drawing>
          <wp:inline distT="0" distB="0" distL="0" distR="0">
            <wp:extent cx="4875680" cy="3065508"/>
            <wp:effectExtent l="19050" t="0" r="1120" b="0"/>
            <wp:docPr id="13" name="irc_mi" descr="http://www.alshamil.co.il/images/stories/2013/month02/islamyat/35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http://www.alshamil.co.il/images/stories/2013/month02/islamyat/352.jpg"/>
                    <pic:cNvPicPr>
                      <a:picLocks noChangeAspect="1" noChangeArrowheads="1"/>
                    </pic:cNvPicPr>
                  </pic:nvPicPr>
                  <pic:blipFill>
                    <a:blip r:embed="rId164" cstate="print"/>
                    <a:srcRect/>
                    <a:stretch>
                      <a:fillRect/>
                    </a:stretch>
                  </pic:blipFill>
                  <pic:spPr bwMode="auto">
                    <a:xfrm>
                      <a:off x="0" y="0"/>
                      <a:ext cx="4883286" cy="3070290"/>
                    </a:xfrm>
                    <a:prstGeom prst="rect">
                      <a:avLst/>
                    </a:prstGeom>
                    <a:noFill/>
                    <a:ln w="9525">
                      <a:noFill/>
                      <a:miter lim="800000"/>
                      <a:headEnd/>
                      <a:tailEnd/>
                    </a:ln>
                  </pic:spPr>
                </pic:pic>
              </a:graphicData>
            </a:graphic>
          </wp:inline>
        </w:drawing>
      </w:r>
    </w:p>
    <w:p w:rsidR="008863EE" w:rsidRDefault="00833161" w:rsidP="008863EE">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lastRenderedPageBreak/>
        <w:t xml:space="preserve">2- </w:t>
      </w:r>
      <w:r w:rsidR="00DF21E1" w:rsidRPr="00EA599E">
        <w:rPr>
          <w:rFonts w:ascii="Arabic Typesetting" w:eastAsia="Times New Roman" w:hAnsi="Arabic Typesetting" w:cs="Arabic Typesetting"/>
          <w:sz w:val="44"/>
          <w:szCs w:val="44"/>
          <w:rtl/>
        </w:rPr>
        <w:t>وقد أوصى القرآن بالإحسان إلى الجار</w:t>
      </w:r>
      <w:r w:rsidR="008863EE">
        <w:rPr>
          <w:rFonts w:ascii="Arabic Typesetting" w:eastAsia="Times New Roman" w:hAnsi="Arabic Typesetting" w:cs="Arabic Typesetting" w:hint="cs"/>
          <w:sz w:val="44"/>
          <w:szCs w:val="44"/>
          <w:rtl/>
        </w:rPr>
        <w:t xml:space="preserve"> فقال تعالى:</w:t>
      </w:r>
    </w:p>
    <w:p w:rsidR="008863EE" w:rsidRDefault="008863EE" w:rsidP="008863EE">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8863EE">
        <w:rPr>
          <w:rFonts w:ascii="Arabic Typesetting" w:eastAsia="Times New Roman" w:hAnsi="Arabic Typesetting" w:cs="Arabic Typesetting" w:hint="cs"/>
          <w:sz w:val="44"/>
          <w:szCs w:val="44"/>
          <w:rtl/>
        </w:rPr>
        <w:t>وَاعْبُدُواْ</w:t>
      </w:r>
      <w:r w:rsidRPr="008863EE">
        <w:rPr>
          <w:rFonts w:ascii="Arabic Typesetting" w:eastAsia="Times New Roman" w:hAnsi="Arabic Typesetting" w:cs="Arabic Typesetting"/>
          <w:sz w:val="44"/>
          <w:szCs w:val="44"/>
          <w:rtl/>
        </w:rPr>
        <w:t xml:space="preserve"> </w:t>
      </w:r>
      <w:r w:rsidRPr="008863EE">
        <w:rPr>
          <w:rFonts w:ascii="Arabic Typesetting" w:eastAsia="Times New Roman" w:hAnsi="Arabic Typesetting" w:cs="Arabic Typesetting" w:hint="cs"/>
          <w:sz w:val="44"/>
          <w:szCs w:val="44"/>
          <w:rtl/>
        </w:rPr>
        <w:t>اللّهَ</w:t>
      </w:r>
      <w:r w:rsidRPr="008863EE">
        <w:rPr>
          <w:rFonts w:ascii="Arabic Typesetting" w:eastAsia="Times New Roman" w:hAnsi="Arabic Typesetting" w:cs="Arabic Typesetting"/>
          <w:sz w:val="44"/>
          <w:szCs w:val="44"/>
          <w:rtl/>
        </w:rPr>
        <w:t xml:space="preserve"> </w:t>
      </w:r>
      <w:r w:rsidRPr="008863EE">
        <w:rPr>
          <w:rFonts w:ascii="Arabic Typesetting" w:eastAsia="Times New Roman" w:hAnsi="Arabic Typesetting" w:cs="Arabic Typesetting" w:hint="cs"/>
          <w:sz w:val="44"/>
          <w:szCs w:val="44"/>
          <w:rtl/>
        </w:rPr>
        <w:t>وَلاَ</w:t>
      </w:r>
      <w:r w:rsidRPr="008863EE">
        <w:rPr>
          <w:rFonts w:ascii="Arabic Typesetting" w:eastAsia="Times New Roman" w:hAnsi="Arabic Typesetting" w:cs="Arabic Typesetting"/>
          <w:sz w:val="44"/>
          <w:szCs w:val="44"/>
          <w:rtl/>
        </w:rPr>
        <w:t xml:space="preserve"> </w:t>
      </w:r>
      <w:r w:rsidRPr="008863EE">
        <w:rPr>
          <w:rFonts w:ascii="Arabic Typesetting" w:eastAsia="Times New Roman" w:hAnsi="Arabic Typesetting" w:cs="Arabic Typesetting" w:hint="cs"/>
          <w:sz w:val="44"/>
          <w:szCs w:val="44"/>
          <w:rtl/>
        </w:rPr>
        <w:t>تُشْرِكُواْ</w:t>
      </w:r>
      <w:r w:rsidRPr="008863EE">
        <w:rPr>
          <w:rFonts w:ascii="Arabic Typesetting" w:eastAsia="Times New Roman" w:hAnsi="Arabic Typesetting" w:cs="Arabic Typesetting"/>
          <w:sz w:val="44"/>
          <w:szCs w:val="44"/>
          <w:rtl/>
        </w:rPr>
        <w:t xml:space="preserve"> </w:t>
      </w:r>
      <w:r w:rsidRPr="008863EE">
        <w:rPr>
          <w:rFonts w:ascii="Arabic Typesetting" w:eastAsia="Times New Roman" w:hAnsi="Arabic Typesetting" w:cs="Arabic Typesetting" w:hint="cs"/>
          <w:sz w:val="44"/>
          <w:szCs w:val="44"/>
          <w:rtl/>
        </w:rPr>
        <w:t>بِهِ</w:t>
      </w:r>
      <w:r w:rsidRPr="008863EE">
        <w:rPr>
          <w:rFonts w:ascii="Arabic Typesetting" w:eastAsia="Times New Roman" w:hAnsi="Arabic Typesetting" w:cs="Arabic Typesetting"/>
          <w:sz w:val="44"/>
          <w:szCs w:val="44"/>
          <w:rtl/>
        </w:rPr>
        <w:t xml:space="preserve"> </w:t>
      </w:r>
      <w:r w:rsidRPr="008863EE">
        <w:rPr>
          <w:rFonts w:ascii="Arabic Typesetting" w:eastAsia="Times New Roman" w:hAnsi="Arabic Typesetting" w:cs="Arabic Typesetting" w:hint="cs"/>
          <w:sz w:val="44"/>
          <w:szCs w:val="44"/>
          <w:rtl/>
        </w:rPr>
        <w:t>شَيْئاً</w:t>
      </w:r>
      <w:r w:rsidRPr="008863EE">
        <w:rPr>
          <w:rFonts w:ascii="Arabic Typesetting" w:eastAsia="Times New Roman" w:hAnsi="Arabic Typesetting" w:cs="Arabic Typesetting"/>
          <w:sz w:val="44"/>
          <w:szCs w:val="44"/>
          <w:rtl/>
        </w:rPr>
        <w:t xml:space="preserve"> </w:t>
      </w:r>
      <w:r w:rsidRPr="008863EE">
        <w:rPr>
          <w:rFonts w:ascii="Arabic Typesetting" w:eastAsia="Times New Roman" w:hAnsi="Arabic Typesetting" w:cs="Arabic Typesetting" w:hint="cs"/>
          <w:sz w:val="44"/>
          <w:szCs w:val="44"/>
          <w:rtl/>
        </w:rPr>
        <w:t>وَبِالْوَالِدَيْنِ</w:t>
      </w:r>
      <w:r w:rsidRPr="008863EE">
        <w:rPr>
          <w:rFonts w:ascii="Arabic Typesetting" w:eastAsia="Times New Roman" w:hAnsi="Arabic Typesetting" w:cs="Arabic Typesetting"/>
          <w:sz w:val="44"/>
          <w:szCs w:val="44"/>
          <w:rtl/>
        </w:rPr>
        <w:t xml:space="preserve"> </w:t>
      </w:r>
      <w:r w:rsidRPr="008863EE">
        <w:rPr>
          <w:rFonts w:ascii="Arabic Typesetting" w:eastAsia="Times New Roman" w:hAnsi="Arabic Typesetting" w:cs="Arabic Typesetting" w:hint="cs"/>
          <w:sz w:val="44"/>
          <w:szCs w:val="44"/>
          <w:rtl/>
        </w:rPr>
        <w:t>إِحْسَاناً</w:t>
      </w:r>
      <w:r w:rsidRPr="008863EE">
        <w:rPr>
          <w:rFonts w:ascii="Arabic Typesetting" w:eastAsia="Times New Roman" w:hAnsi="Arabic Typesetting" w:cs="Arabic Typesetting"/>
          <w:sz w:val="44"/>
          <w:szCs w:val="44"/>
          <w:rtl/>
        </w:rPr>
        <w:t xml:space="preserve"> </w:t>
      </w:r>
      <w:r w:rsidRPr="008863EE">
        <w:rPr>
          <w:rFonts w:ascii="Arabic Typesetting" w:eastAsia="Times New Roman" w:hAnsi="Arabic Typesetting" w:cs="Arabic Typesetting" w:hint="cs"/>
          <w:sz w:val="44"/>
          <w:szCs w:val="44"/>
          <w:rtl/>
        </w:rPr>
        <w:t>وَبِذِي</w:t>
      </w:r>
      <w:r w:rsidRPr="008863EE">
        <w:rPr>
          <w:rFonts w:ascii="Arabic Typesetting" w:eastAsia="Times New Roman" w:hAnsi="Arabic Typesetting" w:cs="Arabic Typesetting"/>
          <w:sz w:val="44"/>
          <w:szCs w:val="44"/>
          <w:rtl/>
        </w:rPr>
        <w:t xml:space="preserve"> </w:t>
      </w:r>
      <w:r w:rsidRPr="008863EE">
        <w:rPr>
          <w:rFonts w:ascii="Arabic Typesetting" w:eastAsia="Times New Roman" w:hAnsi="Arabic Typesetting" w:cs="Arabic Typesetting" w:hint="cs"/>
          <w:sz w:val="44"/>
          <w:szCs w:val="44"/>
          <w:rtl/>
        </w:rPr>
        <w:t>الْقُرْبَى</w:t>
      </w:r>
      <w:r w:rsidRPr="008863EE">
        <w:rPr>
          <w:rFonts w:ascii="Arabic Typesetting" w:eastAsia="Times New Roman" w:hAnsi="Arabic Typesetting" w:cs="Arabic Typesetting"/>
          <w:sz w:val="44"/>
          <w:szCs w:val="44"/>
          <w:rtl/>
        </w:rPr>
        <w:t xml:space="preserve"> </w:t>
      </w:r>
      <w:r w:rsidRPr="008863EE">
        <w:rPr>
          <w:rFonts w:ascii="Arabic Typesetting" w:eastAsia="Times New Roman" w:hAnsi="Arabic Typesetting" w:cs="Arabic Typesetting" w:hint="cs"/>
          <w:sz w:val="44"/>
          <w:szCs w:val="44"/>
          <w:rtl/>
        </w:rPr>
        <w:t>وَالْيَتَامَى</w:t>
      </w:r>
      <w:r w:rsidRPr="008863EE">
        <w:rPr>
          <w:rFonts w:ascii="Arabic Typesetting" w:eastAsia="Times New Roman" w:hAnsi="Arabic Typesetting" w:cs="Arabic Typesetting"/>
          <w:sz w:val="44"/>
          <w:szCs w:val="44"/>
          <w:rtl/>
        </w:rPr>
        <w:t xml:space="preserve"> </w:t>
      </w:r>
      <w:r w:rsidRPr="008863EE">
        <w:rPr>
          <w:rFonts w:ascii="Arabic Typesetting" w:eastAsia="Times New Roman" w:hAnsi="Arabic Typesetting" w:cs="Arabic Typesetting" w:hint="cs"/>
          <w:sz w:val="44"/>
          <w:szCs w:val="44"/>
          <w:rtl/>
        </w:rPr>
        <w:t>وَالْمَسَاكِينِ</w:t>
      </w:r>
      <w:r w:rsidRPr="008863EE">
        <w:rPr>
          <w:rFonts w:ascii="Arabic Typesetting" w:eastAsia="Times New Roman" w:hAnsi="Arabic Typesetting" w:cs="Arabic Typesetting"/>
          <w:sz w:val="44"/>
          <w:szCs w:val="44"/>
          <w:rtl/>
        </w:rPr>
        <w:t xml:space="preserve"> </w:t>
      </w:r>
      <w:r w:rsidRPr="008863EE">
        <w:rPr>
          <w:rFonts w:ascii="Arabic Typesetting" w:eastAsia="Times New Roman" w:hAnsi="Arabic Typesetting" w:cs="Arabic Typesetting" w:hint="cs"/>
          <w:sz w:val="44"/>
          <w:szCs w:val="44"/>
          <w:rtl/>
        </w:rPr>
        <w:t>وَالْجَارِ</w:t>
      </w:r>
      <w:r w:rsidRPr="008863EE">
        <w:rPr>
          <w:rFonts w:ascii="Arabic Typesetting" w:eastAsia="Times New Roman" w:hAnsi="Arabic Typesetting" w:cs="Arabic Typesetting"/>
          <w:sz w:val="44"/>
          <w:szCs w:val="44"/>
          <w:rtl/>
        </w:rPr>
        <w:t xml:space="preserve"> </w:t>
      </w:r>
      <w:r w:rsidRPr="008863EE">
        <w:rPr>
          <w:rFonts w:ascii="Arabic Typesetting" w:eastAsia="Times New Roman" w:hAnsi="Arabic Typesetting" w:cs="Arabic Typesetting" w:hint="cs"/>
          <w:sz w:val="44"/>
          <w:szCs w:val="44"/>
          <w:rtl/>
        </w:rPr>
        <w:t>ذِي</w:t>
      </w:r>
      <w:r w:rsidRPr="008863EE">
        <w:rPr>
          <w:rFonts w:ascii="Arabic Typesetting" w:eastAsia="Times New Roman" w:hAnsi="Arabic Typesetting" w:cs="Arabic Typesetting"/>
          <w:sz w:val="44"/>
          <w:szCs w:val="44"/>
          <w:rtl/>
        </w:rPr>
        <w:t xml:space="preserve"> </w:t>
      </w:r>
      <w:r w:rsidRPr="008863EE">
        <w:rPr>
          <w:rFonts w:ascii="Arabic Typesetting" w:eastAsia="Times New Roman" w:hAnsi="Arabic Typesetting" w:cs="Arabic Typesetting" w:hint="cs"/>
          <w:sz w:val="44"/>
          <w:szCs w:val="44"/>
          <w:rtl/>
        </w:rPr>
        <w:t>الْقُرْبَى</w:t>
      </w:r>
      <w:r w:rsidRPr="008863EE">
        <w:rPr>
          <w:rFonts w:ascii="Arabic Typesetting" w:eastAsia="Times New Roman" w:hAnsi="Arabic Typesetting" w:cs="Arabic Typesetting"/>
          <w:sz w:val="44"/>
          <w:szCs w:val="44"/>
          <w:rtl/>
        </w:rPr>
        <w:t xml:space="preserve"> </w:t>
      </w:r>
      <w:r w:rsidRPr="008863EE">
        <w:rPr>
          <w:rFonts w:ascii="Arabic Typesetting" w:eastAsia="Times New Roman" w:hAnsi="Arabic Typesetting" w:cs="Arabic Typesetting" w:hint="cs"/>
          <w:sz w:val="44"/>
          <w:szCs w:val="44"/>
          <w:rtl/>
        </w:rPr>
        <w:t>وَالْجَارِ</w:t>
      </w:r>
      <w:r w:rsidRPr="008863EE">
        <w:rPr>
          <w:rFonts w:ascii="Arabic Typesetting" w:eastAsia="Times New Roman" w:hAnsi="Arabic Typesetting" w:cs="Arabic Typesetting"/>
          <w:sz w:val="44"/>
          <w:szCs w:val="44"/>
          <w:rtl/>
        </w:rPr>
        <w:t xml:space="preserve"> </w:t>
      </w:r>
      <w:r w:rsidRPr="008863EE">
        <w:rPr>
          <w:rFonts w:ascii="Arabic Typesetting" w:eastAsia="Times New Roman" w:hAnsi="Arabic Typesetting" w:cs="Arabic Typesetting" w:hint="cs"/>
          <w:sz w:val="44"/>
          <w:szCs w:val="44"/>
          <w:rtl/>
        </w:rPr>
        <w:t>الْجُنُبِ</w:t>
      </w:r>
      <w:r w:rsidRPr="008863EE">
        <w:rPr>
          <w:rFonts w:ascii="Arabic Typesetting" w:eastAsia="Times New Roman" w:hAnsi="Arabic Typesetting" w:cs="Arabic Typesetting"/>
          <w:sz w:val="44"/>
          <w:szCs w:val="44"/>
          <w:rtl/>
        </w:rPr>
        <w:t xml:space="preserve"> </w:t>
      </w:r>
      <w:r w:rsidRPr="008863EE">
        <w:rPr>
          <w:rFonts w:ascii="Arabic Typesetting" w:eastAsia="Times New Roman" w:hAnsi="Arabic Typesetting" w:cs="Arabic Typesetting" w:hint="cs"/>
          <w:sz w:val="44"/>
          <w:szCs w:val="44"/>
          <w:rtl/>
        </w:rPr>
        <w:t>وَالصَّاحِبِ</w:t>
      </w:r>
      <w:r w:rsidRPr="008863EE">
        <w:rPr>
          <w:rFonts w:ascii="Arabic Typesetting" w:eastAsia="Times New Roman" w:hAnsi="Arabic Typesetting" w:cs="Arabic Typesetting"/>
          <w:sz w:val="44"/>
          <w:szCs w:val="44"/>
          <w:rtl/>
        </w:rPr>
        <w:t xml:space="preserve"> </w:t>
      </w:r>
      <w:r w:rsidRPr="008863EE">
        <w:rPr>
          <w:rFonts w:ascii="Arabic Typesetting" w:eastAsia="Times New Roman" w:hAnsi="Arabic Typesetting" w:cs="Arabic Typesetting" w:hint="cs"/>
          <w:sz w:val="44"/>
          <w:szCs w:val="44"/>
          <w:rtl/>
        </w:rPr>
        <w:t>بِالجَنبِ</w:t>
      </w:r>
      <w:r w:rsidRPr="008863EE">
        <w:rPr>
          <w:rFonts w:ascii="Arabic Typesetting" w:eastAsia="Times New Roman" w:hAnsi="Arabic Typesetting" w:cs="Arabic Typesetting"/>
          <w:sz w:val="44"/>
          <w:szCs w:val="44"/>
          <w:rtl/>
        </w:rPr>
        <w:t xml:space="preserve"> </w:t>
      </w:r>
      <w:r w:rsidRPr="008863EE">
        <w:rPr>
          <w:rFonts w:ascii="Arabic Typesetting" w:eastAsia="Times New Roman" w:hAnsi="Arabic Typesetting" w:cs="Arabic Typesetting" w:hint="cs"/>
          <w:sz w:val="44"/>
          <w:szCs w:val="44"/>
          <w:rtl/>
        </w:rPr>
        <w:t>وَابْنِ</w:t>
      </w:r>
      <w:r w:rsidRPr="008863EE">
        <w:rPr>
          <w:rFonts w:ascii="Arabic Typesetting" w:eastAsia="Times New Roman" w:hAnsi="Arabic Typesetting" w:cs="Arabic Typesetting"/>
          <w:sz w:val="44"/>
          <w:szCs w:val="44"/>
          <w:rtl/>
        </w:rPr>
        <w:t xml:space="preserve"> </w:t>
      </w:r>
      <w:r w:rsidRPr="008863EE">
        <w:rPr>
          <w:rFonts w:ascii="Arabic Typesetting" w:eastAsia="Times New Roman" w:hAnsi="Arabic Typesetting" w:cs="Arabic Typesetting" w:hint="cs"/>
          <w:sz w:val="44"/>
          <w:szCs w:val="44"/>
          <w:rtl/>
        </w:rPr>
        <w:t>السَّبِيلِ</w:t>
      </w:r>
      <w:r w:rsidRPr="008863EE">
        <w:rPr>
          <w:rFonts w:ascii="Arabic Typesetting" w:eastAsia="Times New Roman" w:hAnsi="Arabic Typesetting" w:cs="Arabic Typesetting"/>
          <w:sz w:val="44"/>
          <w:szCs w:val="44"/>
          <w:rtl/>
        </w:rPr>
        <w:t xml:space="preserve"> </w:t>
      </w:r>
      <w:r w:rsidRPr="008863EE">
        <w:rPr>
          <w:rFonts w:ascii="Arabic Typesetting" w:eastAsia="Times New Roman" w:hAnsi="Arabic Typesetting" w:cs="Arabic Typesetting" w:hint="cs"/>
          <w:sz w:val="44"/>
          <w:szCs w:val="44"/>
          <w:rtl/>
        </w:rPr>
        <w:t>وَمَا</w:t>
      </w:r>
      <w:r w:rsidRPr="008863EE">
        <w:rPr>
          <w:rFonts w:ascii="Arabic Typesetting" w:eastAsia="Times New Roman" w:hAnsi="Arabic Typesetting" w:cs="Arabic Typesetting"/>
          <w:sz w:val="44"/>
          <w:szCs w:val="44"/>
          <w:rtl/>
        </w:rPr>
        <w:t xml:space="preserve"> </w:t>
      </w:r>
      <w:r w:rsidRPr="008863EE">
        <w:rPr>
          <w:rFonts w:ascii="Arabic Typesetting" w:eastAsia="Times New Roman" w:hAnsi="Arabic Typesetting" w:cs="Arabic Typesetting" w:hint="cs"/>
          <w:sz w:val="44"/>
          <w:szCs w:val="44"/>
          <w:rtl/>
        </w:rPr>
        <w:t>مَلَكَتْ</w:t>
      </w:r>
      <w:r w:rsidRPr="008863EE">
        <w:rPr>
          <w:rFonts w:ascii="Arabic Typesetting" w:eastAsia="Times New Roman" w:hAnsi="Arabic Typesetting" w:cs="Arabic Typesetting"/>
          <w:sz w:val="44"/>
          <w:szCs w:val="44"/>
          <w:rtl/>
        </w:rPr>
        <w:t xml:space="preserve"> </w:t>
      </w:r>
      <w:r w:rsidRPr="008863EE">
        <w:rPr>
          <w:rFonts w:ascii="Arabic Typesetting" w:eastAsia="Times New Roman" w:hAnsi="Arabic Typesetting" w:cs="Arabic Typesetting" w:hint="cs"/>
          <w:sz w:val="44"/>
          <w:szCs w:val="44"/>
          <w:rtl/>
        </w:rPr>
        <w:t>أَيْمَانُكُمْ</w:t>
      </w:r>
      <w:r w:rsidRPr="008863EE">
        <w:rPr>
          <w:rFonts w:ascii="Arabic Typesetting" w:eastAsia="Times New Roman" w:hAnsi="Arabic Typesetting" w:cs="Arabic Typesetting"/>
          <w:sz w:val="44"/>
          <w:szCs w:val="44"/>
          <w:rtl/>
        </w:rPr>
        <w:t xml:space="preserve"> </w:t>
      </w:r>
      <w:r w:rsidRPr="008863EE">
        <w:rPr>
          <w:rFonts w:ascii="Arabic Typesetting" w:eastAsia="Times New Roman" w:hAnsi="Arabic Typesetting" w:cs="Arabic Typesetting" w:hint="cs"/>
          <w:sz w:val="44"/>
          <w:szCs w:val="44"/>
          <w:rtl/>
        </w:rPr>
        <w:t>إِنَّ</w:t>
      </w:r>
      <w:r w:rsidRPr="008863EE">
        <w:rPr>
          <w:rFonts w:ascii="Arabic Typesetting" w:eastAsia="Times New Roman" w:hAnsi="Arabic Typesetting" w:cs="Arabic Typesetting"/>
          <w:sz w:val="44"/>
          <w:szCs w:val="44"/>
          <w:rtl/>
        </w:rPr>
        <w:t xml:space="preserve"> </w:t>
      </w:r>
      <w:r w:rsidRPr="008863EE">
        <w:rPr>
          <w:rFonts w:ascii="Arabic Typesetting" w:eastAsia="Times New Roman" w:hAnsi="Arabic Typesetting" w:cs="Arabic Typesetting" w:hint="cs"/>
          <w:sz w:val="44"/>
          <w:szCs w:val="44"/>
          <w:rtl/>
        </w:rPr>
        <w:t>اللّهَ</w:t>
      </w:r>
      <w:r w:rsidRPr="008863EE">
        <w:rPr>
          <w:rFonts w:ascii="Arabic Typesetting" w:eastAsia="Times New Roman" w:hAnsi="Arabic Typesetting" w:cs="Arabic Typesetting"/>
          <w:sz w:val="44"/>
          <w:szCs w:val="44"/>
          <w:rtl/>
        </w:rPr>
        <w:t xml:space="preserve"> </w:t>
      </w:r>
      <w:r w:rsidRPr="008863EE">
        <w:rPr>
          <w:rFonts w:ascii="Arabic Typesetting" w:eastAsia="Times New Roman" w:hAnsi="Arabic Typesetting" w:cs="Arabic Typesetting" w:hint="cs"/>
          <w:sz w:val="44"/>
          <w:szCs w:val="44"/>
          <w:rtl/>
        </w:rPr>
        <w:t>لاَ</w:t>
      </w:r>
      <w:r w:rsidRPr="008863EE">
        <w:rPr>
          <w:rFonts w:ascii="Arabic Typesetting" w:eastAsia="Times New Roman" w:hAnsi="Arabic Typesetting" w:cs="Arabic Typesetting"/>
          <w:sz w:val="44"/>
          <w:szCs w:val="44"/>
          <w:rtl/>
        </w:rPr>
        <w:t xml:space="preserve"> </w:t>
      </w:r>
      <w:r w:rsidRPr="008863EE">
        <w:rPr>
          <w:rFonts w:ascii="Arabic Typesetting" w:eastAsia="Times New Roman" w:hAnsi="Arabic Typesetting" w:cs="Arabic Typesetting" w:hint="cs"/>
          <w:sz w:val="44"/>
          <w:szCs w:val="44"/>
          <w:rtl/>
        </w:rPr>
        <w:t>يُحِبُّ</w:t>
      </w:r>
      <w:r w:rsidRPr="008863EE">
        <w:rPr>
          <w:rFonts w:ascii="Arabic Typesetting" w:eastAsia="Times New Roman" w:hAnsi="Arabic Typesetting" w:cs="Arabic Typesetting"/>
          <w:sz w:val="44"/>
          <w:szCs w:val="44"/>
          <w:rtl/>
        </w:rPr>
        <w:t xml:space="preserve"> </w:t>
      </w:r>
      <w:r w:rsidRPr="008863EE">
        <w:rPr>
          <w:rFonts w:ascii="Arabic Typesetting" w:eastAsia="Times New Roman" w:hAnsi="Arabic Typesetting" w:cs="Arabic Typesetting" w:hint="cs"/>
          <w:sz w:val="44"/>
          <w:szCs w:val="44"/>
          <w:rtl/>
        </w:rPr>
        <w:t>مَن</w:t>
      </w:r>
      <w:r w:rsidRPr="008863EE">
        <w:rPr>
          <w:rFonts w:ascii="Arabic Typesetting" w:eastAsia="Times New Roman" w:hAnsi="Arabic Typesetting" w:cs="Arabic Typesetting"/>
          <w:sz w:val="44"/>
          <w:szCs w:val="44"/>
          <w:rtl/>
        </w:rPr>
        <w:t xml:space="preserve"> </w:t>
      </w:r>
      <w:r w:rsidRPr="008863EE">
        <w:rPr>
          <w:rFonts w:ascii="Arabic Typesetting" w:eastAsia="Times New Roman" w:hAnsi="Arabic Typesetting" w:cs="Arabic Typesetting" w:hint="cs"/>
          <w:sz w:val="44"/>
          <w:szCs w:val="44"/>
          <w:rtl/>
        </w:rPr>
        <w:t>كَانَ</w:t>
      </w:r>
      <w:r w:rsidRPr="008863EE">
        <w:rPr>
          <w:rFonts w:ascii="Arabic Typesetting" w:eastAsia="Times New Roman" w:hAnsi="Arabic Typesetting" w:cs="Arabic Typesetting"/>
          <w:sz w:val="44"/>
          <w:szCs w:val="44"/>
          <w:rtl/>
        </w:rPr>
        <w:t xml:space="preserve"> </w:t>
      </w:r>
      <w:r w:rsidRPr="008863EE">
        <w:rPr>
          <w:rFonts w:ascii="Arabic Typesetting" w:eastAsia="Times New Roman" w:hAnsi="Arabic Typesetting" w:cs="Arabic Typesetting" w:hint="cs"/>
          <w:sz w:val="44"/>
          <w:szCs w:val="44"/>
          <w:rtl/>
        </w:rPr>
        <w:t>مُخْتَالاً</w:t>
      </w:r>
      <w:r w:rsidRPr="008863EE">
        <w:rPr>
          <w:rFonts w:ascii="Arabic Typesetting" w:eastAsia="Times New Roman" w:hAnsi="Arabic Typesetting" w:cs="Arabic Typesetting"/>
          <w:sz w:val="44"/>
          <w:szCs w:val="44"/>
          <w:rtl/>
        </w:rPr>
        <w:t xml:space="preserve"> </w:t>
      </w:r>
      <w:r w:rsidRPr="008863EE">
        <w:rPr>
          <w:rFonts w:ascii="Arabic Typesetting" w:eastAsia="Times New Roman" w:hAnsi="Arabic Typesetting" w:cs="Arabic Typesetting" w:hint="cs"/>
          <w:sz w:val="44"/>
          <w:szCs w:val="44"/>
          <w:rtl/>
        </w:rPr>
        <w:t>فَخُوراً</w:t>
      </w:r>
      <w:r w:rsidRPr="008863EE">
        <w:rPr>
          <w:rFonts w:ascii="Arabic Typesetting" w:eastAsia="Times New Roman" w:hAnsi="Arabic Typesetting" w:cs="Arabic Typesetting"/>
          <w:sz w:val="44"/>
          <w:szCs w:val="44"/>
          <w:rtl/>
        </w:rPr>
        <w:t>{36}</w:t>
      </w:r>
      <w:r>
        <w:rPr>
          <w:rFonts w:ascii="Arabic Typesetting" w:eastAsia="Times New Roman" w:hAnsi="Arabic Typesetting" w:cs="Arabic Typesetting" w:hint="cs"/>
          <w:sz w:val="44"/>
          <w:szCs w:val="44"/>
          <w:rtl/>
        </w:rPr>
        <w:t>النساء</w:t>
      </w:r>
    </w:p>
    <w:p w:rsidR="008863EE" w:rsidRDefault="00833161" w:rsidP="008863EE">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 xml:space="preserve">3- </w:t>
      </w:r>
      <w:r w:rsidR="008863EE">
        <w:rPr>
          <w:rFonts w:ascii="Arabic Typesetting" w:eastAsia="Times New Roman" w:hAnsi="Arabic Typesetting" w:cs="Arabic Typesetting"/>
          <w:sz w:val="44"/>
          <w:szCs w:val="44"/>
          <w:rtl/>
        </w:rPr>
        <w:t>وانظر كيف ح</w:t>
      </w:r>
      <w:r w:rsidR="008863EE">
        <w:rPr>
          <w:rFonts w:ascii="Arabic Typesetting" w:eastAsia="Times New Roman" w:hAnsi="Arabic Typesetting" w:cs="Arabic Typesetting" w:hint="cs"/>
          <w:sz w:val="44"/>
          <w:szCs w:val="44"/>
          <w:rtl/>
        </w:rPr>
        <w:t>ث</w:t>
      </w:r>
      <w:r w:rsidR="00DF21E1" w:rsidRPr="00EA599E">
        <w:rPr>
          <w:rFonts w:ascii="Arabic Typesetting" w:eastAsia="Times New Roman" w:hAnsi="Arabic Typesetting" w:cs="Arabic Typesetting"/>
          <w:sz w:val="44"/>
          <w:szCs w:val="44"/>
          <w:rtl/>
        </w:rPr>
        <w:t xml:space="preserve"> النبي صلى الله عليه وسلم على الإحسان إلى الجار وإكرامه</w:t>
      </w:r>
      <w:r w:rsidR="008863EE">
        <w:rPr>
          <w:rFonts w:ascii="Arabic Typesetting" w:eastAsia="Times New Roman" w:hAnsi="Arabic Typesetting" w:cs="Arabic Typesetting" w:hint="cs"/>
          <w:sz w:val="44"/>
          <w:szCs w:val="44"/>
          <w:rtl/>
        </w:rPr>
        <w:t xml:space="preserve"> ف</w:t>
      </w:r>
      <w:r w:rsidR="008863EE" w:rsidRPr="008863EE">
        <w:rPr>
          <w:rFonts w:ascii="Arabic Typesetting" w:eastAsia="Times New Roman" w:hAnsi="Arabic Typesetting" w:cs="Arabic Typesetting" w:hint="cs"/>
          <w:sz w:val="44"/>
          <w:szCs w:val="44"/>
          <w:rtl/>
        </w:rPr>
        <w:t>عن</w:t>
      </w:r>
      <w:r w:rsidR="008863EE" w:rsidRPr="008863EE">
        <w:rPr>
          <w:rFonts w:ascii="Arabic Typesetting" w:eastAsia="Times New Roman" w:hAnsi="Arabic Typesetting" w:cs="Arabic Typesetting"/>
          <w:sz w:val="44"/>
          <w:szCs w:val="44"/>
          <w:rtl/>
        </w:rPr>
        <w:t xml:space="preserve"> </w:t>
      </w:r>
      <w:r w:rsidR="008863EE" w:rsidRPr="008863EE">
        <w:rPr>
          <w:rFonts w:ascii="Arabic Typesetting" w:eastAsia="Times New Roman" w:hAnsi="Arabic Typesetting" w:cs="Arabic Typesetting" w:hint="cs"/>
          <w:sz w:val="44"/>
          <w:szCs w:val="44"/>
          <w:rtl/>
        </w:rPr>
        <w:t>عبد</w:t>
      </w:r>
      <w:r w:rsidR="008863EE" w:rsidRPr="008863EE">
        <w:rPr>
          <w:rFonts w:ascii="Arabic Typesetting" w:eastAsia="Times New Roman" w:hAnsi="Arabic Typesetting" w:cs="Arabic Typesetting"/>
          <w:sz w:val="44"/>
          <w:szCs w:val="44"/>
          <w:rtl/>
        </w:rPr>
        <w:t xml:space="preserve"> </w:t>
      </w:r>
      <w:r w:rsidR="008863EE" w:rsidRPr="008863EE">
        <w:rPr>
          <w:rFonts w:ascii="Arabic Typesetting" w:eastAsia="Times New Roman" w:hAnsi="Arabic Typesetting" w:cs="Arabic Typesetting" w:hint="cs"/>
          <w:sz w:val="44"/>
          <w:szCs w:val="44"/>
          <w:rtl/>
        </w:rPr>
        <w:t>الله</w:t>
      </w:r>
      <w:r w:rsidR="008863EE" w:rsidRPr="008863EE">
        <w:rPr>
          <w:rFonts w:ascii="Arabic Typesetting" w:eastAsia="Times New Roman" w:hAnsi="Arabic Typesetting" w:cs="Arabic Typesetting"/>
          <w:sz w:val="44"/>
          <w:szCs w:val="44"/>
          <w:rtl/>
        </w:rPr>
        <w:t xml:space="preserve"> </w:t>
      </w:r>
      <w:r w:rsidR="008863EE" w:rsidRPr="008863EE">
        <w:rPr>
          <w:rFonts w:ascii="Arabic Typesetting" w:eastAsia="Times New Roman" w:hAnsi="Arabic Typesetting" w:cs="Arabic Typesetting" w:hint="cs"/>
          <w:sz w:val="44"/>
          <w:szCs w:val="44"/>
          <w:rtl/>
        </w:rPr>
        <w:t>بن</w:t>
      </w:r>
      <w:r w:rsidR="008863EE" w:rsidRPr="008863EE">
        <w:rPr>
          <w:rFonts w:ascii="Arabic Typesetting" w:eastAsia="Times New Roman" w:hAnsi="Arabic Typesetting" w:cs="Arabic Typesetting"/>
          <w:sz w:val="44"/>
          <w:szCs w:val="44"/>
          <w:rtl/>
        </w:rPr>
        <w:t xml:space="preserve"> </w:t>
      </w:r>
      <w:r w:rsidR="008863EE" w:rsidRPr="008863EE">
        <w:rPr>
          <w:rFonts w:ascii="Arabic Typesetting" w:eastAsia="Times New Roman" w:hAnsi="Arabic Typesetting" w:cs="Arabic Typesetting" w:hint="cs"/>
          <w:sz w:val="44"/>
          <w:szCs w:val="44"/>
          <w:rtl/>
        </w:rPr>
        <w:t>عمرو</w:t>
      </w:r>
      <w:r w:rsidR="008863EE" w:rsidRPr="008863EE">
        <w:rPr>
          <w:rFonts w:ascii="Arabic Typesetting" w:eastAsia="Times New Roman" w:hAnsi="Arabic Typesetting" w:cs="Arabic Typesetting"/>
          <w:sz w:val="44"/>
          <w:szCs w:val="44"/>
          <w:rtl/>
        </w:rPr>
        <w:t xml:space="preserve"> </w:t>
      </w:r>
      <w:r w:rsidR="008863EE" w:rsidRPr="008863EE">
        <w:rPr>
          <w:rFonts w:ascii="Arabic Typesetting" w:eastAsia="Times New Roman" w:hAnsi="Arabic Typesetting" w:cs="Arabic Typesetting" w:hint="cs"/>
          <w:sz w:val="44"/>
          <w:szCs w:val="44"/>
          <w:rtl/>
        </w:rPr>
        <w:t>رضي</w:t>
      </w:r>
      <w:r w:rsidR="008863EE" w:rsidRPr="008863EE">
        <w:rPr>
          <w:rFonts w:ascii="Arabic Typesetting" w:eastAsia="Times New Roman" w:hAnsi="Arabic Typesetting" w:cs="Arabic Typesetting"/>
          <w:sz w:val="44"/>
          <w:szCs w:val="44"/>
          <w:rtl/>
        </w:rPr>
        <w:t xml:space="preserve"> </w:t>
      </w:r>
      <w:r w:rsidR="008863EE" w:rsidRPr="008863EE">
        <w:rPr>
          <w:rFonts w:ascii="Arabic Typesetting" w:eastAsia="Times New Roman" w:hAnsi="Arabic Typesetting" w:cs="Arabic Typesetting" w:hint="cs"/>
          <w:sz w:val="44"/>
          <w:szCs w:val="44"/>
          <w:rtl/>
        </w:rPr>
        <w:t>الله</w:t>
      </w:r>
      <w:r w:rsidR="008863EE" w:rsidRPr="008863EE">
        <w:rPr>
          <w:rFonts w:ascii="Arabic Typesetting" w:eastAsia="Times New Roman" w:hAnsi="Arabic Typesetting" w:cs="Arabic Typesetting"/>
          <w:sz w:val="44"/>
          <w:szCs w:val="44"/>
          <w:rtl/>
        </w:rPr>
        <w:t xml:space="preserve"> </w:t>
      </w:r>
      <w:r w:rsidR="008863EE" w:rsidRPr="008863EE">
        <w:rPr>
          <w:rFonts w:ascii="Arabic Typesetting" w:eastAsia="Times New Roman" w:hAnsi="Arabic Typesetting" w:cs="Arabic Typesetting" w:hint="cs"/>
          <w:sz w:val="44"/>
          <w:szCs w:val="44"/>
          <w:rtl/>
        </w:rPr>
        <w:t>عنهما</w:t>
      </w:r>
      <w:r w:rsidR="008863EE" w:rsidRPr="008863EE">
        <w:rPr>
          <w:rFonts w:ascii="Arabic Typesetting" w:eastAsia="Times New Roman" w:hAnsi="Arabic Typesetting" w:cs="Arabic Typesetting"/>
          <w:sz w:val="44"/>
          <w:szCs w:val="44"/>
          <w:rtl/>
        </w:rPr>
        <w:t xml:space="preserve"> </w:t>
      </w:r>
      <w:r w:rsidR="008863EE" w:rsidRPr="008863EE">
        <w:rPr>
          <w:rFonts w:ascii="Arabic Typesetting" w:eastAsia="Times New Roman" w:hAnsi="Arabic Typesetting" w:cs="Arabic Typesetting" w:hint="cs"/>
          <w:sz w:val="44"/>
          <w:szCs w:val="44"/>
          <w:rtl/>
        </w:rPr>
        <w:t>أن</w:t>
      </w:r>
      <w:r w:rsidR="008863EE" w:rsidRPr="008863EE">
        <w:rPr>
          <w:rFonts w:ascii="Arabic Typesetting" w:eastAsia="Times New Roman" w:hAnsi="Arabic Typesetting" w:cs="Arabic Typesetting"/>
          <w:sz w:val="44"/>
          <w:szCs w:val="44"/>
          <w:rtl/>
        </w:rPr>
        <w:t xml:space="preserve"> </w:t>
      </w:r>
      <w:r w:rsidR="008863EE" w:rsidRPr="008863EE">
        <w:rPr>
          <w:rFonts w:ascii="Arabic Typesetting" w:eastAsia="Times New Roman" w:hAnsi="Arabic Typesetting" w:cs="Arabic Typesetting" w:hint="cs"/>
          <w:sz w:val="44"/>
          <w:szCs w:val="44"/>
          <w:rtl/>
        </w:rPr>
        <w:t>رسول</w:t>
      </w:r>
      <w:r w:rsidR="008863EE" w:rsidRPr="008863EE">
        <w:rPr>
          <w:rFonts w:ascii="Arabic Typesetting" w:eastAsia="Times New Roman" w:hAnsi="Arabic Typesetting" w:cs="Arabic Typesetting"/>
          <w:sz w:val="44"/>
          <w:szCs w:val="44"/>
          <w:rtl/>
        </w:rPr>
        <w:t xml:space="preserve"> </w:t>
      </w:r>
      <w:r w:rsidR="008863EE" w:rsidRPr="008863EE">
        <w:rPr>
          <w:rFonts w:ascii="Arabic Typesetting" w:eastAsia="Times New Roman" w:hAnsi="Arabic Typesetting" w:cs="Arabic Typesetting" w:hint="cs"/>
          <w:sz w:val="44"/>
          <w:szCs w:val="44"/>
          <w:rtl/>
        </w:rPr>
        <w:t>الله</w:t>
      </w:r>
      <w:r w:rsidR="008863EE" w:rsidRPr="008863EE">
        <w:rPr>
          <w:rFonts w:ascii="Arabic Typesetting" w:eastAsia="Times New Roman" w:hAnsi="Arabic Typesetting" w:cs="Arabic Typesetting"/>
          <w:sz w:val="44"/>
          <w:szCs w:val="44"/>
          <w:rtl/>
        </w:rPr>
        <w:t xml:space="preserve"> </w:t>
      </w:r>
      <w:r w:rsidR="008863EE" w:rsidRPr="008863EE">
        <w:rPr>
          <w:rFonts w:ascii="Arabic Typesetting" w:eastAsia="Times New Roman" w:hAnsi="Arabic Typesetting" w:cs="Arabic Typesetting" w:hint="cs"/>
          <w:sz w:val="44"/>
          <w:szCs w:val="44"/>
          <w:rtl/>
        </w:rPr>
        <w:t>صلى</w:t>
      </w:r>
      <w:r w:rsidR="008863EE" w:rsidRPr="008863EE">
        <w:rPr>
          <w:rFonts w:ascii="Arabic Typesetting" w:eastAsia="Times New Roman" w:hAnsi="Arabic Typesetting" w:cs="Arabic Typesetting"/>
          <w:sz w:val="44"/>
          <w:szCs w:val="44"/>
          <w:rtl/>
        </w:rPr>
        <w:t xml:space="preserve"> </w:t>
      </w:r>
      <w:r w:rsidR="008863EE" w:rsidRPr="008863EE">
        <w:rPr>
          <w:rFonts w:ascii="Arabic Typesetting" w:eastAsia="Times New Roman" w:hAnsi="Arabic Typesetting" w:cs="Arabic Typesetting" w:hint="cs"/>
          <w:sz w:val="44"/>
          <w:szCs w:val="44"/>
          <w:rtl/>
        </w:rPr>
        <w:t>الله</w:t>
      </w:r>
      <w:r w:rsidR="008863EE" w:rsidRPr="008863EE">
        <w:rPr>
          <w:rFonts w:ascii="Arabic Typesetting" w:eastAsia="Times New Roman" w:hAnsi="Arabic Typesetting" w:cs="Arabic Typesetting"/>
          <w:sz w:val="44"/>
          <w:szCs w:val="44"/>
          <w:rtl/>
        </w:rPr>
        <w:t xml:space="preserve"> </w:t>
      </w:r>
      <w:r w:rsidR="008863EE" w:rsidRPr="008863EE">
        <w:rPr>
          <w:rFonts w:ascii="Arabic Typesetting" w:eastAsia="Times New Roman" w:hAnsi="Arabic Typesetting" w:cs="Arabic Typesetting" w:hint="cs"/>
          <w:sz w:val="44"/>
          <w:szCs w:val="44"/>
          <w:rtl/>
        </w:rPr>
        <w:t>عليه</w:t>
      </w:r>
      <w:r w:rsidR="008863EE" w:rsidRPr="008863EE">
        <w:rPr>
          <w:rFonts w:ascii="Arabic Typesetting" w:eastAsia="Times New Roman" w:hAnsi="Arabic Typesetting" w:cs="Arabic Typesetting"/>
          <w:sz w:val="44"/>
          <w:szCs w:val="44"/>
          <w:rtl/>
        </w:rPr>
        <w:t xml:space="preserve"> </w:t>
      </w:r>
      <w:r w:rsidR="008863EE" w:rsidRPr="008863EE">
        <w:rPr>
          <w:rFonts w:ascii="Arabic Typesetting" w:eastAsia="Times New Roman" w:hAnsi="Arabic Typesetting" w:cs="Arabic Typesetting" w:hint="cs"/>
          <w:sz w:val="44"/>
          <w:szCs w:val="44"/>
          <w:rtl/>
        </w:rPr>
        <w:t>وسلم</w:t>
      </w:r>
      <w:r w:rsidR="008863EE" w:rsidRPr="008863EE">
        <w:rPr>
          <w:rFonts w:ascii="Arabic Typesetting" w:eastAsia="Times New Roman" w:hAnsi="Arabic Typesetting" w:cs="Arabic Typesetting"/>
          <w:sz w:val="44"/>
          <w:szCs w:val="44"/>
          <w:rtl/>
        </w:rPr>
        <w:t xml:space="preserve"> </w:t>
      </w:r>
      <w:r w:rsidR="008863EE" w:rsidRPr="008863EE">
        <w:rPr>
          <w:rFonts w:ascii="Arabic Typesetting" w:eastAsia="Times New Roman" w:hAnsi="Arabic Typesetting" w:cs="Arabic Typesetting" w:hint="cs"/>
          <w:sz w:val="44"/>
          <w:szCs w:val="44"/>
          <w:rtl/>
        </w:rPr>
        <w:t>قال</w:t>
      </w:r>
      <w:r w:rsidR="008863EE" w:rsidRPr="008863EE">
        <w:rPr>
          <w:rFonts w:ascii="Arabic Typesetting" w:eastAsia="Times New Roman" w:hAnsi="Arabic Typesetting" w:cs="Arabic Typesetting"/>
          <w:sz w:val="44"/>
          <w:szCs w:val="44"/>
          <w:rtl/>
        </w:rPr>
        <w:t xml:space="preserve"> </w:t>
      </w:r>
      <w:r w:rsidR="008863EE">
        <w:rPr>
          <w:rFonts w:ascii="Arabic Typesetting" w:eastAsia="Times New Roman" w:hAnsi="Arabic Typesetting" w:cs="Arabic Typesetting" w:hint="cs"/>
          <w:sz w:val="44"/>
          <w:szCs w:val="44"/>
          <w:rtl/>
        </w:rPr>
        <w:t>(</w:t>
      </w:r>
      <w:r w:rsidR="008863EE" w:rsidRPr="008863EE">
        <w:rPr>
          <w:rFonts w:ascii="Arabic Typesetting" w:eastAsia="Times New Roman" w:hAnsi="Arabic Typesetting" w:cs="Arabic Typesetting" w:hint="cs"/>
          <w:sz w:val="44"/>
          <w:szCs w:val="44"/>
          <w:rtl/>
        </w:rPr>
        <w:t>من</w:t>
      </w:r>
      <w:r w:rsidR="008863EE" w:rsidRPr="008863EE">
        <w:rPr>
          <w:rFonts w:ascii="Arabic Typesetting" w:eastAsia="Times New Roman" w:hAnsi="Arabic Typesetting" w:cs="Arabic Typesetting"/>
          <w:sz w:val="44"/>
          <w:szCs w:val="44"/>
          <w:rtl/>
        </w:rPr>
        <w:t xml:space="preserve"> </w:t>
      </w:r>
      <w:r w:rsidR="008863EE" w:rsidRPr="008863EE">
        <w:rPr>
          <w:rFonts w:ascii="Arabic Typesetting" w:eastAsia="Times New Roman" w:hAnsi="Arabic Typesetting" w:cs="Arabic Typesetting" w:hint="cs"/>
          <w:sz w:val="44"/>
          <w:szCs w:val="44"/>
          <w:rtl/>
        </w:rPr>
        <w:t>كان</w:t>
      </w:r>
      <w:r w:rsidR="008863EE" w:rsidRPr="008863EE">
        <w:rPr>
          <w:rFonts w:ascii="Arabic Typesetting" w:eastAsia="Times New Roman" w:hAnsi="Arabic Typesetting" w:cs="Arabic Typesetting"/>
          <w:sz w:val="44"/>
          <w:szCs w:val="44"/>
          <w:rtl/>
        </w:rPr>
        <w:t xml:space="preserve"> </w:t>
      </w:r>
      <w:r w:rsidR="008863EE" w:rsidRPr="008863EE">
        <w:rPr>
          <w:rFonts w:ascii="Arabic Typesetting" w:eastAsia="Times New Roman" w:hAnsi="Arabic Typesetting" w:cs="Arabic Typesetting" w:hint="cs"/>
          <w:sz w:val="44"/>
          <w:szCs w:val="44"/>
          <w:rtl/>
        </w:rPr>
        <w:t>يؤمن</w:t>
      </w:r>
      <w:r w:rsidR="008863EE" w:rsidRPr="008863EE">
        <w:rPr>
          <w:rFonts w:ascii="Arabic Typesetting" w:eastAsia="Times New Roman" w:hAnsi="Arabic Typesetting" w:cs="Arabic Typesetting"/>
          <w:sz w:val="44"/>
          <w:szCs w:val="44"/>
          <w:rtl/>
        </w:rPr>
        <w:t xml:space="preserve"> </w:t>
      </w:r>
      <w:r w:rsidR="008863EE" w:rsidRPr="008863EE">
        <w:rPr>
          <w:rFonts w:ascii="Arabic Typesetting" w:eastAsia="Times New Roman" w:hAnsi="Arabic Typesetting" w:cs="Arabic Typesetting" w:hint="cs"/>
          <w:sz w:val="44"/>
          <w:szCs w:val="44"/>
          <w:rtl/>
        </w:rPr>
        <w:t>بالله</w:t>
      </w:r>
      <w:r w:rsidR="008863EE" w:rsidRPr="008863EE">
        <w:rPr>
          <w:rFonts w:ascii="Arabic Typesetting" w:eastAsia="Times New Roman" w:hAnsi="Arabic Typesetting" w:cs="Arabic Typesetting"/>
          <w:sz w:val="44"/>
          <w:szCs w:val="44"/>
          <w:rtl/>
        </w:rPr>
        <w:t xml:space="preserve"> </w:t>
      </w:r>
      <w:r w:rsidR="008863EE" w:rsidRPr="008863EE">
        <w:rPr>
          <w:rFonts w:ascii="Arabic Typesetting" w:eastAsia="Times New Roman" w:hAnsi="Arabic Typesetting" w:cs="Arabic Typesetting" w:hint="cs"/>
          <w:sz w:val="44"/>
          <w:szCs w:val="44"/>
          <w:rtl/>
        </w:rPr>
        <w:t>واليوم</w:t>
      </w:r>
      <w:r w:rsidR="008863EE" w:rsidRPr="008863EE">
        <w:rPr>
          <w:rFonts w:ascii="Arabic Typesetting" w:eastAsia="Times New Roman" w:hAnsi="Arabic Typesetting" w:cs="Arabic Typesetting"/>
          <w:sz w:val="44"/>
          <w:szCs w:val="44"/>
          <w:rtl/>
        </w:rPr>
        <w:t xml:space="preserve"> </w:t>
      </w:r>
      <w:r w:rsidR="008863EE" w:rsidRPr="008863EE">
        <w:rPr>
          <w:rFonts w:ascii="Arabic Typesetting" w:eastAsia="Times New Roman" w:hAnsi="Arabic Typesetting" w:cs="Arabic Typesetting" w:hint="cs"/>
          <w:sz w:val="44"/>
          <w:szCs w:val="44"/>
          <w:rtl/>
        </w:rPr>
        <w:t>الآخر</w:t>
      </w:r>
      <w:r w:rsidR="008863EE" w:rsidRPr="008863EE">
        <w:rPr>
          <w:rFonts w:ascii="Arabic Typesetting" w:eastAsia="Times New Roman" w:hAnsi="Arabic Typesetting" w:cs="Arabic Typesetting"/>
          <w:sz w:val="44"/>
          <w:szCs w:val="44"/>
          <w:rtl/>
        </w:rPr>
        <w:t xml:space="preserve"> </w:t>
      </w:r>
      <w:r w:rsidR="008863EE" w:rsidRPr="008863EE">
        <w:rPr>
          <w:rFonts w:ascii="Arabic Typesetting" w:eastAsia="Times New Roman" w:hAnsi="Arabic Typesetting" w:cs="Arabic Typesetting" w:hint="cs"/>
          <w:sz w:val="44"/>
          <w:szCs w:val="44"/>
          <w:rtl/>
        </w:rPr>
        <w:t>فليقل</w:t>
      </w:r>
      <w:r w:rsidR="008863EE" w:rsidRPr="008863EE">
        <w:rPr>
          <w:rFonts w:ascii="Arabic Typesetting" w:eastAsia="Times New Roman" w:hAnsi="Arabic Typesetting" w:cs="Arabic Typesetting"/>
          <w:sz w:val="44"/>
          <w:szCs w:val="44"/>
          <w:rtl/>
        </w:rPr>
        <w:t xml:space="preserve"> </w:t>
      </w:r>
      <w:r w:rsidR="008863EE" w:rsidRPr="008863EE">
        <w:rPr>
          <w:rFonts w:ascii="Arabic Typesetting" w:eastAsia="Times New Roman" w:hAnsi="Arabic Typesetting" w:cs="Arabic Typesetting" w:hint="cs"/>
          <w:sz w:val="44"/>
          <w:szCs w:val="44"/>
          <w:rtl/>
        </w:rPr>
        <w:t>خيرا</w:t>
      </w:r>
      <w:r w:rsidR="008863EE" w:rsidRPr="008863EE">
        <w:rPr>
          <w:rFonts w:ascii="Arabic Typesetting" w:eastAsia="Times New Roman" w:hAnsi="Arabic Typesetting" w:cs="Arabic Typesetting"/>
          <w:sz w:val="44"/>
          <w:szCs w:val="44"/>
          <w:rtl/>
        </w:rPr>
        <w:t xml:space="preserve"> </w:t>
      </w:r>
      <w:r w:rsidR="008863EE" w:rsidRPr="008863EE">
        <w:rPr>
          <w:rFonts w:ascii="Arabic Typesetting" w:eastAsia="Times New Roman" w:hAnsi="Arabic Typesetting" w:cs="Arabic Typesetting" w:hint="cs"/>
          <w:sz w:val="44"/>
          <w:szCs w:val="44"/>
          <w:rtl/>
        </w:rPr>
        <w:t>أو</w:t>
      </w:r>
      <w:r w:rsidR="008863EE" w:rsidRPr="008863EE">
        <w:rPr>
          <w:rFonts w:ascii="Arabic Typesetting" w:eastAsia="Times New Roman" w:hAnsi="Arabic Typesetting" w:cs="Arabic Typesetting"/>
          <w:sz w:val="44"/>
          <w:szCs w:val="44"/>
          <w:rtl/>
        </w:rPr>
        <w:t xml:space="preserve"> </w:t>
      </w:r>
      <w:r w:rsidR="008863EE" w:rsidRPr="008863EE">
        <w:rPr>
          <w:rFonts w:ascii="Arabic Typesetting" w:eastAsia="Times New Roman" w:hAnsi="Arabic Typesetting" w:cs="Arabic Typesetting" w:hint="cs"/>
          <w:sz w:val="44"/>
          <w:szCs w:val="44"/>
          <w:rtl/>
        </w:rPr>
        <w:t>ليصمت</w:t>
      </w:r>
      <w:r w:rsidR="008863EE" w:rsidRPr="008863EE">
        <w:rPr>
          <w:rFonts w:ascii="Arabic Typesetting" w:eastAsia="Times New Roman" w:hAnsi="Arabic Typesetting" w:cs="Arabic Typesetting"/>
          <w:sz w:val="44"/>
          <w:szCs w:val="44"/>
          <w:rtl/>
        </w:rPr>
        <w:t xml:space="preserve"> </w:t>
      </w:r>
      <w:r w:rsidR="008863EE" w:rsidRPr="008863EE">
        <w:rPr>
          <w:rFonts w:ascii="Arabic Typesetting" w:eastAsia="Times New Roman" w:hAnsi="Arabic Typesetting" w:cs="Arabic Typesetting" w:hint="cs"/>
          <w:sz w:val="44"/>
          <w:szCs w:val="44"/>
          <w:rtl/>
        </w:rPr>
        <w:t>ومن</w:t>
      </w:r>
      <w:r w:rsidR="008863EE" w:rsidRPr="008863EE">
        <w:rPr>
          <w:rFonts w:ascii="Arabic Typesetting" w:eastAsia="Times New Roman" w:hAnsi="Arabic Typesetting" w:cs="Arabic Typesetting"/>
          <w:sz w:val="44"/>
          <w:szCs w:val="44"/>
          <w:rtl/>
        </w:rPr>
        <w:t xml:space="preserve"> </w:t>
      </w:r>
      <w:r w:rsidR="008863EE" w:rsidRPr="008863EE">
        <w:rPr>
          <w:rFonts w:ascii="Arabic Typesetting" w:eastAsia="Times New Roman" w:hAnsi="Arabic Typesetting" w:cs="Arabic Typesetting" w:hint="cs"/>
          <w:sz w:val="44"/>
          <w:szCs w:val="44"/>
          <w:rtl/>
        </w:rPr>
        <w:t>كان</w:t>
      </w:r>
      <w:r w:rsidR="008863EE" w:rsidRPr="008863EE">
        <w:rPr>
          <w:rFonts w:ascii="Arabic Typesetting" w:eastAsia="Times New Roman" w:hAnsi="Arabic Typesetting" w:cs="Arabic Typesetting"/>
          <w:sz w:val="44"/>
          <w:szCs w:val="44"/>
          <w:rtl/>
        </w:rPr>
        <w:t xml:space="preserve"> </w:t>
      </w:r>
      <w:r w:rsidR="008863EE" w:rsidRPr="008863EE">
        <w:rPr>
          <w:rFonts w:ascii="Arabic Typesetting" w:eastAsia="Times New Roman" w:hAnsi="Arabic Typesetting" w:cs="Arabic Typesetting" w:hint="cs"/>
          <w:sz w:val="44"/>
          <w:szCs w:val="44"/>
          <w:rtl/>
        </w:rPr>
        <w:t>يؤمن</w:t>
      </w:r>
      <w:r w:rsidR="008863EE" w:rsidRPr="008863EE">
        <w:rPr>
          <w:rFonts w:ascii="Arabic Typesetting" w:eastAsia="Times New Roman" w:hAnsi="Arabic Typesetting" w:cs="Arabic Typesetting"/>
          <w:sz w:val="44"/>
          <w:szCs w:val="44"/>
          <w:rtl/>
        </w:rPr>
        <w:t xml:space="preserve"> </w:t>
      </w:r>
      <w:r w:rsidR="008863EE" w:rsidRPr="008863EE">
        <w:rPr>
          <w:rFonts w:ascii="Arabic Typesetting" w:eastAsia="Times New Roman" w:hAnsi="Arabic Typesetting" w:cs="Arabic Typesetting" w:hint="cs"/>
          <w:sz w:val="44"/>
          <w:szCs w:val="44"/>
          <w:rtl/>
        </w:rPr>
        <w:t>بالله</w:t>
      </w:r>
      <w:r w:rsidR="008863EE" w:rsidRPr="008863EE">
        <w:rPr>
          <w:rFonts w:ascii="Arabic Typesetting" w:eastAsia="Times New Roman" w:hAnsi="Arabic Typesetting" w:cs="Arabic Typesetting"/>
          <w:sz w:val="44"/>
          <w:szCs w:val="44"/>
          <w:rtl/>
        </w:rPr>
        <w:t xml:space="preserve"> </w:t>
      </w:r>
      <w:r w:rsidR="008863EE" w:rsidRPr="008863EE">
        <w:rPr>
          <w:rFonts w:ascii="Arabic Typesetting" w:eastAsia="Times New Roman" w:hAnsi="Arabic Typesetting" w:cs="Arabic Typesetting" w:hint="cs"/>
          <w:sz w:val="44"/>
          <w:szCs w:val="44"/>
          <w:rtl/>
        </w:rPr>
        <w:t>واليوم</w:t>
      </w:r>
      <w:r w:rsidR="008863EE" w:rsidRPr="008863EE">
        <w:rPr>
          <w:rFonts w:ascii="Arabic Typesetting" w:eastAsia="Times New Roman" w:hAnsi="Arabic Typesetting" w:cs="Arabic Typesetting"/>
          <w:sz w:val="44"/>
          <w:szCs w:val="44"/>
          <w:rtl/>
        </w:rPr>
        <w:t xml:space="preserve"> </w:t>
      </w:r>
      <w:r w:rsidR="008863EE" w:rsidRPr="008863EE">
        <w:rPr>
          <w:rFonts w:ascii="Arabic Typesetting" w:eastAsia="Times New Roman" w:hAnsi="Arabic Typesetting" w:cs="Arabic Typesetting" w:hint="cs"/>
          <w:sz w:val="44"/>
          <w:szCs w:val="44"/>
          <w:rtl/>
        </w:rPr>
        <w:t>الآخر</w:t>
      </w:r>
      <w:r w:rsidR="008863EE" w:rsidRPr="008863EE">
        <w:rPr>
          <w:rFonts w:ascii="Arabic Typesetting" w:eastAsia="Times New Roman" w:hAnsi="Arabic Typesetting" w:cs="Arabic Typesetting"/>
          <w:sz w:val="44"/>
          <w:szCs w:val="44"/>
          <w:rtl/>
        </w:rPr>
        <w:t xml:space="preserve"> </w:t>
      </w:r>
      <w:r w:rsidR="008863EE" w:rsidRPr="008863EE">
        <w:rPr>
          <w:rFonts w:ascii="Arabic Typesetting" w:eastAsia="Times New Roman" w:hAnsi="Arabic Typesetting" w:cs="Arabic Typesetting" w:hint="cs"/>
          <w:sz w:val="44"/>
          <w:szCs w:val="44"/>
          <w:rtl/>
        </w:rPr>
        <w:t>فليكرم</w:t>
      </w:r>
      <w:r w:rsidR="008863EE" w:rsidRPr="008863EE">
        <w:rPr>
          <w:rFonts w:ascii="Arabic Typesetting" w:eastAsia="Times New Roman" w:hAnsi="Arabic Typesetting" w:cs="Arabic Typesetting"/>
          <w:sz w:val="44"/>
          <w:szCs w:val="44"/>
          <w:rtl/>
        </w:rPr>
        <w:t xml:space="preserve"> </w:t>
      </w:r>
      <w:r w:rsidR="008863EE" w:rsidRPr="008863EE">
        <w:rPr>
          <w:rFonts w:ascii="Arabic Typesetting" w:eastAsia="Times New Roman" w:hAnsi="Arabic Typesetting" w:cs="Arabic Typesetting" w:hint="cs"/>
          <w:sz w:val="44"/>
          <w:szCs w:val="44"/>
          <w:rtl/>
        </w:rPr>
        <w:t>جاره</w:t>
      </w:r>
      <w:r w:rsidR="008863EE">
        <w:rPr>
          <w:rFonts w:ascii="Arabic Typesetting" w:eastAsia="Times New Roman" w:hAnsi="Arabic Typesetting" w:cs="Arabic Typesetting" w:hint="cs"/>
          <w:sz w:val="44"/>
          <w:szCs w:val="44"/>
          <w:rtl/>
        </w:rPr>
        <w:t>)</w:t>
      </w:r>
      <w:r w:rsidR="008863EE" w:rsidRPr="008863EE">
        <w:rPr>
          <w:rFonts w:ascii="Arabic Typesetting" w:eastAsia="Times New Roman" w:hAnsi="Arabic Typesetting" w:cs="Arabic Typesetting"/>
          <w:sz w:val="44"/>
          <w:szCs w:val="44"/>
          <w:rtl/>
        </w:rPr>
        <w:t xml:space="preserve">  </w:t>
      </w:r>
      <w:r w:rsidR="008863EE" w:rsidRPr="008863EE">
        <w:rPr>
          <w:rFonts w:ascii="Arabic Typesetting" w:eastAsia="Times New Roman" w:hAnsi="Arabic Typesetting" w:cs="Arabic Typesetting" w:hint="cs"/>
          <w:sz w:val="44"/>
          <w:szCs w:val="44"/>
          <w:rtl/>
        </w:rPr>
        <w:t>رواه</w:t>
      </w:r>
      <w:r w:rsidR="008863EE" w:rsidRPr="008863EE">
        <w:rPr>
          <w:rFonts w:ascii="Arabic Typesetting" w:eastAsia="Times New Roman" w:hAnsi="Arabic Typesetting" w:cs="Arabic Typesetting"/>
          <w:sz w:val="44"/>
          <w:szCs w:val="44"/>
          <w:rtl/>
        </w:rPr>
        <w:t xml:space="preserve"> </w:t>
      </w:r>
      <w:r w:rsidR="008863EE" w:rsidRPr="008863EE">
        <w:rPr>
          <w:rFonts w:ascii="Arabic Typesetting" w:eastAsia="Times New Roman" w:hAnsi="Arabic Typesetting" w:cs="Arabic Typesetting" w:hint="cs"/>
          <w:sz w:val="44"/>
          <w:szCs w:val="44"/>
          <w:rtl/>
        </w:rPr>
        <w:t>أحمد</w:t>
      </w:r>
      <w:r w:rsidR="008863EE" w:rsidRPr="008863EE">
        <w:rPr>
          <w:rFonts w:ascii="Arabic Typesetting" w:eastAsia="Times New Roman" w:hAnsi="Arabic Typesetting" w:cs="Arabic Typesetting"/>
          <w:sz w:val="44"/>
          <w:szCs w:val="44"/>
          <w:rtl/>
        </w:rPr>
        <w:t xml:space="preserve"> </w:t>
      </w:r>
      <w:r w:rsidR="008863EE" w:rsidRPr="008863EE">
        <w:rPr>
          <w:rFonts w:ascii="Arabic Typesetting" w:eastAsia="Times New Roman" w:hAnsi="Arabic Typesetting" w:cs="Arabic Typesetting" w:hint="cs"/>
          <w:sz w:val="44"/>
          <w:szCs w:val="44"/>
          <w:rtl/>
        </w:rPr>
        <w:t>بإسناد</w:t>
      </w:r>
      <w:r w:rsidR="008863EE" w:rsidRPr="008863EE">
        <w:rPr>
          <w:rFonts w:ascii="Arabic Typesetting" w:eastAsia="Times New Roman" w:hAnsi="Arabic Typesetting" w:cs="Arabic Typesetting"/>
          <w:sz w:val="44"/>
          <w:szCs w:val="44"/>
          <w:rtl/>
        </w:rPr>
        <w:t xml:space="preserve"> </w:t>
      </w:r>
      <w:r w:rsidR="008863EE" w:rsidRPr="008863EE">
        <w:rPr>
          <w:rFonts w:ascii="Arabic Typesetting" w:eastAsia="Times New Roman" w:hAnsi="Arabic Typesetting" w:cs="Arabic Typesetting" w:hint="cs"/>
          <w:sz w:val="44"/>
          <w:szCs w:val="44"/>
          <w:rtl/>
        </w:rPr>
        <w:t>حسن</w:t>
      </w:r>
      <w:r w:rsidR="008863EE" w:rsidRPr="008863EE">
        <w:rPr>
          <w:rFonts w:ascii="Arabic Typesetting" w:eastAsia="Times New Roman" w:hAnsi="Arabic Typesetting" w:cs="Arabic Typesetting"/>
          <w:sz w:val="44"/>
          <w:szCs w:val="44"/>
          <w:rtl/>
        </w:rPr>
        <w:t xml:space="preserve">   </w:t>
      </w:r>
      <w:r w:rsidR="008863EE">
        <w:rPr>
          <w:rFonts w:ascii="Arabic Typesetting" w:eastAsia="Times New Roman" w:hAnsi="Arabic Typesetting" w:cs="Arabic Typesetting" w:hint="cs"/>
          <w:sz w:val="44"/>
          <w:szCs w:val="44"/>
          <w:rtl/>
        </w:rPr>
        <w:t>وصححه الألباني.</w:t>
      </w:r>
    </w:p>
    <w:p w:rsidR="008863EE" w:rsidRDefault="00833161" w:rsidP="008863EE">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 xml:space="preserve">4- </w:t>
      </w:r>
      <w:r w:rsidR="00DF21E1" w:rsidRPr="00EA599E">
        <w:rPr>
          <w:rFonts w:ascii="Arabic Typesetting" w:eastAsia="Times New Roman" w:hAnsi="Arabic Typesetting" w:cs="Arabic Typesetting"/>
          <w:sz w:val="44"/>
          <w:szCs w:val="44"/>
          <w:rtl/>
        </w:rPr>
        <w:t xml:space="preserve">بل وصل الأمر إلى درجة جعل فيها الشرع محبة الخير للجيران من الإيمان، </w:t>
      </w:r>
      <w:r w:rsidR="008863EE">
        <w:rPr>
          <w:rFonts w:ascii="Arabic Typesetting" w:eastAsia="Times New Roman" w:hAnsi="Arabic Typesetting" w:cs="Arabic Typesetting" w:hint="cs"/>
          <w:sz w:val="44"/>
          <w:szCs w:val="44"/>
          <w:rtl/>
        </w:rPr>
        <w:t>فعن أنس</w:t>
      </w:r>
      <w:r w:rsidR="008863EE" w:rsidRPr="008863EE">
        <w:rPr>
          <w:rFonts w:ascii="Arabic Typesetting" w:eastAsia="Times New Roman" w:hAnsi="Arabic Typesetting" w:cs="Arabic Typesetting"/>
          <w:sz w:val="44"/>
          <w:szCs w:val="44"/>
          <w:rtl/>
        </w:rPr>
        <w:t xml:space="preserve"> </w:t>
      </w:r>
      <w:r w:rsidR="008863EE" w:rsidRPr="008863EE">
        <w:rPr>
          <w:rFonts w:ascii="Arabic Typesetting" w:eastAsia="Times New Roman" w:hAnsi="Arabic Typesetting" w:cs="Arabic Typesetting" w:hint="cs"/>
          <w:sz w:val="44"/>
          <w:szCs w:val="44"/>
          <w:rtl/>
        </w:rPr>
        <w:t>رضي</w:t>
      </w:r>
      <w:r w:rsidR="008863EE" w:rsidRPr="008863EE">
        <w:rPr>
          <w:rFonts w:ascii="Arabic Typesetting" w:eastAsia="Times New Roman" w:hAnsi="Arabic Typesetting" w:cs="Arabic Typesetting"/>
          <w:sz w:val="44"/>
          <w:szCs w:val="44"/>
          <w:rtl/>
        </w:rPr>
        <w:t xml:space="preserve"> </w:t>
      </w:r>
      <w:r w:rsidR="008863EE" w:rsidRPr="008863EE">
        <w:rPr>
          <w:rFonts w:ascii="Arabic Typesetting" w:eastAsia="Times New Roman" w:hAnsi="Arabic Typesetting" w:cs="Arabic Typesetting" w:hint="cs"/>
          <w:sz w:val="44"/>
          <w:szCs w:val="44"/>
          <w:rtl/>
        </w:rPr>
        <w:t>الله</w:t>
      </w:r>
      <w:r w:rsidR="008863EE" w:rsidRPr="008863EE">
        <w:rPr>
          <w:rFonts w:ascii="Arabic Typesetting" w:eastAsia="Times New Roman" w:hAnsi="Arabic Typesetting" w:cs="Arabic Typesetting"/>
          <w:sz w:val="44"/>
          <w:szCs w:val="44"/>
          <w:rtl/>
        </w:rPr>
        <w:t xml:space="preserve"> </w:t>
      </w:r>
      <w:r w:rsidR="008863EE" w:rsidRPr="008863EE">
        <w:rPr>
          <w:rFonts w:ascii="Arabic Typesetting" w:eastAsia="Times New Roman" w:hAnsi="Arabic Typesetting" w:cs="Arabic Typesetting" w:hint="cs"/>
          <w:sz w:val="44"/>
          <w:szCs w:val="44"/>
          <w:rtl/>
        </w:rPr>
        <w:t>عنه</w:t>
      </w:r>
      <w:r w:rsidR="008863EE" w:rsidRPr="008863EE">
        <w:rPr>
          <w:rFonts w:ascii="Arabic Typesetting" w:eastAsia="Times New Roman" w:hAnsi="Arabic Typesetting" w:cs="Arabic Typesetting"/>
          <w:sz w:val="44"/>
          <w:szCs w:val="44"/>
          <w:rtl/>
        </w:rPr>
        <w:t xml:space="preserve"> </w:t>
      </w:r>
      <w:r w:rsidR="008863EE" w:rsidRPr="008863EE">
        <w:rPr>
          <w:rFonts w:ascii="Arabic Typesetting" w:eastAsia="Times New Roman" w:hAnsi="Arabic Typesetting" w:cs="Arabic Typesetting" w:hint="cs"/>
          <w:sz w:val="44"/>
          <w:szCs w:val="44"/>
          <w:rtl/>
        </w:rPr>
        <w:t>قال</w:t>
      </w:r>
      <w:r w:rsidR="008863EE" w:rsidRPr="008863EE">
        <w:rPr>
          <w:rFonts w:ascii="Arabic Typesetting" w:eastAsia="Times New Roman" w:hAnsi="Arabic Typesetting" w:cs="Arabic Typesetting"/>
          <w:sz w:val="44"/>
          <w:szCs w:val="44"/>
          <w:rtl/>
        </w:rPr>
        <w:t xml:space="preserve"> </w:t>
      </w:r>
      <w:r w:rsidR="008863EE" w:rsidRPr="008863EE">
        <w:rPr>
          <w:rFonts w:ascii="Arabic Typesetting" w:eastAsia="Times New Roman" w:hAnsi="Arabic Typesetting" w:cs="Arabic Typesetting" w:hint="cs"/>
          <w:sz w:val="44"/>
          <w:szCs w:val="44"/>
          <w:rtl/>
        </w:rPr>
        <w:t>قال</w:t>
      </w:r>
      <w:r w:rsidR="008863EE" w:rsidRPr="008863EE">
        <w:rPr>
          <w:rFonts w:ascii="Arabic Typesetting" w:eastAsia="Times New Roman" w:hAnsi="Arabic Typesetting" w:cs="Arabic Typesetting"/>
          <w:sz w:val="44"/>
          <w:szCs w:val="44"/>
          <w:rtl/>
        </w:rPr>
        <w:t xml:space="preserve"> </w:t>
      </w:r>
      <w:r w:rsidR="008863EE" w:rsidRPr="008863EE">
        <w:rPr>
          <w:rFonts w:ascii="Arabic Typesetting" w:eastAsia="Times New Roman" w:hAnsi="Arabic Typesetting" w:cs="Arabic Typesetting" w:hint="cs"/>
          <w:sz w:val="44"/>
          <w:szCs w:val="44"/>
          <w:rtl/>
        </w:rPr>
        <w:t>رسول</w:t>
      </w:r>
      <w:r w:rsidR="008863EE" w:rsidRPr="008863EE">
        <w:rPr>
          <w:rFonts w:ascii="Arabic Typesetting" w:eastAsia="Times New Roman" w:hAnsi="Arabic Typesetting" w:cs="Arabic Typesetting"/>
          <w:sz w:val="44"/>
          <w:szCs w:val="44"/>
          <w:rtl/>
        </w:rPr>
        <w:t xml:space="preserve"> </w:t>
      </w:r>
      <w:r w:rsidR="008863EE" w:rsidRPr="008863EE">
        <w:rPr>
          <w:rFonts w:ascii="Arabic Typesetting" w:eastAsia="Times New Roman" w:hAnsi="Arabic Typesetting" w:cs="Arabic Typesetting" w:hint="cs"/>
          <w:sz w:val="44"/>
          <w:szCs w:val="44"/>
          <w:rtl/>
        </w:rPr>
        <w:t>الله</w:t>
      </w:r>
      <w:r w:rsidR="008863EE" w:rsidRPr="008863EE">
        <w:rPr>
          <w:rFonts w:ascii="Arabic Typesetting" w:eastAsia="Times New Roman" w:hAnsi="Arabic Typesetting" w:cs="Arabic Typesetting"/>
          <w:sz w:val="44"/>
          <w:szCs w:val="44"/>
          <w:rtl/>
        </w:rPr>
        <w:t xml:space="preserve"> </w:t>
      </w:r>
      <w:r w:rsidR="008863EE" w:rsidRPr="008863EE">
        <w:rPr>
          <w:rFonts w:ascii="Arabic Typesetting" w:eastAsia="Times New Roman" w:hAnsi="Arabic Typesetting" w:cs="Arabic Typesetting" w:hint="cs"/>
          <w:sz w:val="44"/>
          <w:szCs w:val="44"/>
          <w:rtl/>
        </w:rPr>
        <w:t>صلى</w:t>
      </w:r>
      <w:r w:rsidR="008863EE" w:rsidRPr="008863EE">
        <w:rPr>
          <w:rFonts w:ascii="Arabic Typesetting" w:eastAsia="Times New Roman" w:hAnsi="Arabic Typesetting" w:cs="Arabic Typesetting"/>
          <w:sz w:val="44"/>
          <w:szCs w:val="44"/>
          <w:rtl/>
        </w:rPr>
        <w:t xml:space="preserve"> </w:t>
      </w:r>
      <w:r w:rsidR="008863EE" w:rsidRPr="008863EE">
        <w:rPr>
          <w:rFonts w:ascii="Arabic Typesetting" w:eastAsia="Times New Roman" w:hAnsi="Arabic Typesetting" w:cs="Arabic Typesetting" w:hint="cs"/>
          <w:sz w:val="44"/>
          <w:szCs w:val="44"/>
          <w:rtl/>
        </w:rPr>
        <w:t>الله</w:t>
      </w:r>
      <w:r w:rsidR="008863EE" w:rsidRPr="008863EE">
        <w:rPr>
          <w:rFonts w:ascii="Arabic Typesetting" w:eastAsia="Times New Roman" w:hAnsi="Arabic Typesetting" w:cs="Arabic Typesetting"/>
          <w:sz w:val="44"/>
          <w:szCs w:val="44"/>
          <w:rtl/>
        </w:rPr>
        <w:t xml:space="preserve"> </w:t>
      </w:r>
      <w:r w:rsidR="008863EE" w:rsidRPr="008863EE">
        <w:rPr>
          <w:rFonts w:ascii="Arabic Typesetting" w:eastAsia="Times New Roman" w:hAnsi="Arabic Typesetting" w:cs="Arabic Typesetting" w:hint="cs"/>
          <w:sz w:val="44"/>
          <w:szCs w:val="44"/>
          <w:rtl/>
        </w:rPr>
        <w:t>عليه</w:t>
      </w:r>
      <w:r w:rsidR="008863EE" w:rsidRPr="008863EE">
        <w:rPr>
          <w:rFonts w:ascii="Arabic Typesetting" w:eastAsia="Times New Roman" w:hAnsi="Arabic Typesetting" w:cs="Arabic Typesetting"/>
          <w:sz w:val="44"/>
          <w:szCs w:val="44"/>
          <w:rtl/>
        </w:rPr>
        <w:t xml:space="preserve"> </w:t>
      </w:r>
      <w:r w:rsidR="008863EE" w:rsidRPr="008863EE">
        <w:rPr>
          <w:rFonts w:ascii="Arabic Typesetting" w:eastAsia="Times New Roman" w:hAnsi="Arabic Typesetting" w:cs="Arabic Typesetting" w:hint="cs"/>
          <w:sz w:val="44"/>
          <w:szCs w:val="44"/>
          <w:rtl/>
        </w:rPr>
        <w:t>وسلم</w:t>
      </w:r>
      <w:r w:rsidR="008863EE" w:rsidRPr="008863EE">
        <w:rPr>
          <w:rFonts w:ascii="Arabic Typesetting" w:eastAsia="Times New Roman" w:hAnsi="Arabic Typesetting" w:cs="Arabic Typesetting"/>
          <w:sz w:val="44"/>
          <w:szCs w:val="44"/>
          <w:rtl/>
        </w:rPr>
        <w:t xml:space="preserve"> </w:t>
      </w:r>
      <w:r w:rsidR="008863EE">
        <w:rPr>
          <w:rFonts w:ascii="Arabic Typesetting" w:eastAsia="Times New Roman" w:hAnsi="Arabic Typesetting" w:cs="Arabic Typesetting" w:hint="cs"/>
          <w:sz w:val="44"/>
          <w:szCs w:val="44"/>
          <w:rtl/>
        </w:rPr>
        <w:t>(</w:t>
      </w:r>
      <w:r w:rsidR="008863EE" w:rsidRPr="008863EE">
        <w:rPr>
          <w:rFonts w:ascii="Arabic Typesetting" w:eastAsia="Times New Roman" w:hAnsi="Arabic Typesetting" w:cs="Arabic Typesetting" w:hint="cs"/>
          <w:sz w:val="44"/>
          <w:szCs w:val="44"/>
          <w:rtl/>
        </w:rPr>
        <w:t>والذي</w:t>
      </w:r>
      <w:r w:rsidR="008863EE" w:rsidRPr="008863EE">
        <w:rPr>
          <w:rFonts w:ascii="Arabic Typesetting" w:eastAsia="Times New Roman" w:hAnsi="Arabic Typesetting" w:cs="Arabic Typesetting"/>
          <w:sz w:val="44"/>
          <w:szCs w:val="44"/>
          <w:rtl/>
        </w:rPr>
        <w:t xml:space="preserve"> </w:t>
      </w:r>
      <w:r w:rsidR="008863EE" w:rsidRPr="008863EE">
        <w:rPr>
          <w:rFonts w:ascii="Arabic Typesetting" w:eastAsia="Times New Roman" w:hAnsi="Arabic Typesetting" w:cs="Arabic Typesetting" w:hint="cs"/>
          <w:sz w:val="44"/>
          <w:szCs w:val="44"/>
          <w:rtl/>
        </w:rPr>
        <w:t>نفسي</w:t>
      </w:r>
      <w:r w:rsidR="008863EE" w:rsidRPr="008863EE">
        <w:rPr>
          <w:rFonts w:ascii="Arabic Typesetting" w:eastAsia="Times New Roman" w:hAnsi="Arabic Typesetting" w:cs="Arabic Typesetting"/>
          <w:sz w:val="44"/>
          <w:szCs w:val="44"/>
          <w:rtl/>
        </w:rPr>
        <w:t xml:space="preserve"> </w:t>
      </w:r>
      <w:r w:rsidR="008863EE" w:rsidRPr="008863EE">
        <w:rPr>
          <w:rFonts w:ascii="Arabic Typesetting" w:eastAsia="Times New Roman" w:hAnsi="Arabic Typesetting" w:cs="Arabic Typesetting" w:hint="cs"/>
          <w:sz w:val="44"/>
          <w:szCs w:val="44"/>
          <w:rtl/>
        </w:rPr>
        <w:t>بيده</w:t>
      </w:r>
      <w:r w:rsidR="008863EE" w:rsidRPr="008863EE">
        <w:rPr>
          <w:rFonts w:ascii="Arabic Typesetting" w:eastAsia="Times New Roman" w:hAnsi="Arabic Typesetting" w:cs="Arabic Typesetting"/>
          <w:sz w:val="44"/>
          <w:szCs w:val="44"/>
          <w:rtl/>
        </w:rPr>
        <w:t xml:space="preserve"> </w:t>
      </w:r>
      <w:r w:rsidR="008863EE" w:rsidRPr="008863EE">
        <w:rPr>
          <w:rFonts w:ascii="Arabic Typesetting" w:eastAsia="Times New Roman" w:hAnsi="Arabic Typesetting" w:cs="Arabic Typesetting" w:hint="cs"/>
          <w:sz w:val="44"/>
          <w:szCs w:val="44"/>
          <w:rtl/>
        </w:rPr>
        <w:t>لا</w:t>
      </w:r>
      <w:r w:rsidR="008863EE" w:rsidRPr="008863EE">
        <w:rPr>
          <w:rFonts w:ascii="Arabic Typesetting" w:eastAsia="Times New Roman" w:hAnsi="Arabic Typesetting" w:cs="Arabic Typesetting"/>
          <w:sz w:val="44"/>
          <w:szCs w:val="44"/>
          <w:rtl/>
        </w:rPr>
        <w:t xml:space="preserve"> </w:t>
      </w:r>
      <w:r w:rsidR="008863EE" w:rsidRPr="008863EE">
        <w:rPr>
          <w:rFonts w:ascii="Arabic Typesetting" w:eastAsia="Times New Roman" w:hAnsi="Arabic Typesetting" w:cs="Arabic Typesetting" w:hint="cs"/>
          <w:sz w:val="44"/>
          <w:szCs w:val="44"/>
          <w:rtl/>
        </w:rPr>
        <w:t>يؤمن</w:t>
      </w:r>
      <w:r w:rsidR="008863EE" w:rsidRPr="008863EE">
        <w:rPr>
          <w:rFonts w:ascii="Arabic Typesetting" w:eastAsia="Times New Roman" w:hAnsi="Arabic Typesetting" w:cs="Arabic Typesetting"/>
          <w:sz w:val="44"/>
          <w:szCs w:val="44"/>
          <w:rtl/>
        </w:rPr>
        <w:t xml:space="preserve"> </w:t>
      </w:r>
      <w:r w:rsidR="008863EE" w:rsidRPr="008863EE">
        <w:rPr>
          <w:rFonts w:ascii="Arabic Typesetting" w:eastAsia="Times New Roman" w:hAnsi="Arabic Typesetting" w:cs="Arabic Typesetting" w:hint="cs"/>
          <w:sz w:val="44"/>
          <w:szCs w:val="44"/>
          <w:rtl/>
        </w:rPr>
        <w:t>عبد</w:t>
      </w:r>
      <w:r w:rsidR="008863EE" w:rsidRPr="008863EE">
        <w:rPr>
          <w:rFonts w:ascii="Arabic Typesetting" w:eastAsia="Times New Roman" w:hAnsi="Arabic Typesetting" w:cs="Arabic Typesetting"/>
          <w:sz w:val="44"/>
          <w:szCs w:val="44"/>
          <w:rtl/>
        </w:rPr>
        <w:t xml:space="preserve"> </w:t>
      </w:r>
      <w:r w:rsidR="008863EE" w:rsidRPr="008863EE">
        <w:rPr>
          <w:rFonts w:ascii="Arabic Typesetting" w:eastAsia="Times New Roman" w:hAnsi="Arabic Typesetting" w:cs="Arabic Typesetting" w:hint="cs"/>
          <w:sz w:val="44"/>
          <w:szCs w:val="44"/>
          <w:rtl/>
        </w:rPr>
        <w:t>حتى</w:t>
      </w:r>
      <w:r w:rsidR="008863EE" w:rsidRPr="008863EE">
        <w:rPr>
          <w:rFonts w:ascii="Arabic Typesetting" w:eastAsia="Times New Roman" w:hAnsi="Arabic Typesetting" w:cs="Arabic Typesetting"/>
          <w:sz w:val="44"/>
          <w:szCs w:val="44"/>
          <w:rtl/>
        </w:rPr>
        <w:t xml:space="preserve"> </w:t>
      </w:r>
      <w:r w:rsidR="008863EE" w:rsidRPr="008863EE">
        <w:rPr>
          <w:rFonts w:ascii="Arabic Typesetting" w:eastAsia="Times New Roman" w:hAnsi="Arabic Typesetting" w:cs="Arabic Typesetting" w:hint="cs"/>
          <w:sz w:val="44"/>
          <w:szCs w:val="44"/>
          <w:rtl/>
        </w:rPr>
        <w:t>يحب</w:t>
      </w:r>
      <w:r w:rsidR="008863EE" w:rsidRPr="008863EE">
        <w:rPr>
          <w:rFonts w:ascii="Arabic Typesetting" w:eastAsia="Times New Roman" w:hAnsi="Arabic Typesetting" w:cs="Arabic Typesetting"/>
          <w:sz w:val="44"/>
          <w:szCs w:val="44"/>
          <w:rtl/>
        </w:rPr>
        <w:t xml:space="preserve"> </w:t>
      </w:r>
      <w:r w:rsidR="008863EE" w:rsidRPr="008863EE">
        <w:rPr>
          <w:rFonts w:ascii="Arabic Typesetting" w:eastAsia="Times New Roman" w:hAnsi="Arabic Typesetting" w:cs="Arabic Typesetting" w:hint="cs"/>
          <w:sz w:val="44"/>
          <w:szCs w:val="44"/>
          <w:rtl/>
        </w:rPr>
        <w:t>لجاره</w:t>
      </w:r>
      <w:r w:rsidR="008863EE" w:rsidRPr="008863EE">
        <w:rPr>
          <w:rFonts w:ascii="Arabic Typesetting" w:eastAsia="Times New Roman" w:hAnsi="Arabic Typesetting" w:cs="Arabic Typesetting"/>
          <w:sz w:val="44"/>
          <w:szCs w:val="44"/>
          <w:rtl/>
        </w:rPr>
        <w:t xml:space="preserve"> </w:t>
      </w:r>
      <w:r w:rsidR="008863EE" w:rsidRPr="008863EE">
        <w:rPr>
          <w:rFonts w:ascii="Arabic Typesetting" w:eastAsia="Times New Roman" w:hAnsi="Arabic Typesetting" w:cs="Arabic Typesetting" w:hint="cs"/>
          <w:sz w:val="44"/>
          <w:szCs w:val="44"/>
          <w:rtl/>
        </w:rPr>
        <w:t>أو</w:t>
      </w:r>
      <w:r w:rsidR="008863EE" w:rsidRPr="008863EE">
        <w:rPr>
          <w:rFonts w:ascii="Arabic Typesetting" w:eastAsia="Times New Roman" w:hAnsi="Arabic Typesetting" w:cs="Arabic Typesetting"/>
          <w:sz w:val="44"/>
          <w:szCs w:val="44"/>
          <w:rtl/>
        </w:rPr>
        <w:t xml:space="preserve"> </w:t>
      </w:r>
      <w:r w:rsidR="008863EE" w:rsidRPr="008863EE">
        <w:rPr>
          <w:rFonts w:ascii="Arabic Typesetting" w:eastAsia="Times New Roman" w:hAnsi="Arabic Typesetting" w:cs="Arabic Typesetting" w:hint="cs"/>
          <w:sz w:val="44"/>
          <w:szCs w:val="44"/>
          <w:rtl/>
        </w:rPr>
        <w:t>قال</w:t>
      </w:r>
      <w:r w:rsidR="008863EE" w:rsidRPr="008863EE">
        <w:rPr>
          <w:rFonts w:ascii="Arabic Typesetting" w:eastAsia="Times New Roman" w:hAnsi="Arabic Typesetting" w:cs="Arabic Typesetting"/>
          <w:sz w:val="44"/>
          <w:szCs w:val="44"/>
          <w:rtl/>
        </w:rPr>
        <w:t xml:space="preserve"> </w:t>
      </w:r>
      <w:r w:rsidR="008863EE" w:rsidRPr="008863EE">
        <w:rPr>
          <w:rFonts w:ascii="Arabic Typesetting" w:eastAsia="Times New Roman" w:hAnsi="Arabic Typesetting" w:cs="Arabic Typesetting" w:hint="cs"/>
          <w:sz w:val="44"/>
          <w:szCs w:val="44"/>
          <w:rtl/>
        </w:rPr>
        <w:t>لأخيه</w:t>
      </w:r>
      <w:r w:rsidR="008863EE" w:rsidRPr="008863EE">
        <w:rPr>
          <w:rFonts w:ascii="Arabic Typesetting" w:eastAsia="Times New Roman" w:hAnsi="Arabic Typesetting" w:cs="Arabic Typesetting"/>
          <w:sz w:val="44"/>
          <w:szCs w:val="44"/>
          <w:rtl/>
        </w:rPr>
        <w:t xml:space="preserve"> </w:t>
      </w:r>
      <w:r w:rsidR="008863EE" w:rsidRPr="008863EE">
        <w:rPr>
          <w:rFonts w:ascii="Arabic Typesetting" w:eastAsia="Times New Roman" w:hAnsi="Arabic Typesetting" w:cs="Arabic Typesetting" w:hint="cs"/>
          <w:sz w:val="44"/>
          <w:szCs w:val="44"/>
          <w:rtl/>
        </w:rPr>
        <w:t>ما</w:t>
      </w:r>
      <w:r w:rsidR="008863EE" w:rsidRPr="008863EE">
        <w:rPr>
          <w:rFonts w:ascii="Arabic Typesetting" w:eastAsia="Times New Roman" w:hAnsi="Arabic Typesetting" w:cs="Arabic Typesetting"/>
          <w:sz w:val="44"/>
          <w:szCs w:val="44"/>
          <w:rtl/>
        </w:rPr>
        <w:t xml:space="preserve"> </w:t>
      </w:r>
      <w:r w:rsidR="008863EE" w:rsidRPr="008863EE">
        <w:rPr>
          <w:rFonts w:ascii="Arabic Typesetting" w:eastAsia="Times New Roman" w:hAnsi="Arabic Typesetting" w:cs="Arabic Typesetting" w:hint="cs"/>
          <w:sz w:val="44"/>
          <w:szCs w:val="44"/>
          <w:rtl/>
        </w:rPr>
        <w:t>يحب</w:t>
      </w:r>
      <w:r w:rsidR="008863EE" w:rsidRPr="008863EE">
        <w:rPr>
          <w:rFonts w:ascii="Arabic Typesetting" w:eastAsia="Times New Roman" w:hAnsi="Arabic Typesetting" w:cs="Arabic Typesetting"/>
          <w:sz w:val="44"/>
          <w:szCs w:val="44"/>
          <w:rtl/>
        </w:rPr>
        <w:t xml:space="preserve"> </w:t>
      </w:r>
      <w:r w:rsidR="008863EE" w:rsidRPr="008863EE">
        <w:rPr>
          <w:rFonts w:ascii="Arabic Typesetting" w:eastAsia="Times New Roman" w:hAnsi="Arabic Typesetting" w:cs="Arabic Typesetting" w:hint="cs"/>
          <w:sz w:val="44"/>
          <w:szCs w:val="44"/>
          <w:rtl/>
        </w:rPr>
        <w:t>لنفسه</w:t>
      </w:r>
      <w:r w:rsidR="008863EE">
        <w:rPr>
          <w:rFonts w:ascii="Arabic Typesetting" w:eastAsia="Times New Roman" w:hAnsi="Arabic Typesetting" w:cs="Arabic Typesetting" w:hint="cs"/>
          <w:sz w:val="44"/>
          <w:szCs w:val="44"/>
          <w:rtl/>
        </w:rPr>
        <w:t>)</w:t>
      </w:r>
      <w:r w:rsidR="008863EE">
        <w:rPr>
          <w:rFonts w:ascii="Arabic Typesetting" w:eastAsia="Times New Roman" w:hAnsi="Arabic Typesetting" w:cs="Arabic Typesetting"/>
          <w:sz w:val="44"/>
          <w:szCs w:val="44"/>
          <w:rtl/>
        </w:rPr>
        <w:t xml:space="preserve"> </w:t>
      </w:r>
      <w:r w:rsidR="008863EE" w:rsidRPr="008863EE">
        <w:rPr>
          <w:rFonts w:ascii="Arabic Typesetting" w:eastAsia="Times New Roman" w:hAnsi="Arabic Typesetting" w:cs="Arabic Typesetting" w:hint="cs"/>
          <w:sz w:val="44"/>
          <w:szCs w:val="44"/>
          <w:rtl/>
        </w:rPr>
        <w:t>رواه</w:t>
      </w:r>
      <w:r w:rsidR="008863EE" w:rsidRPr="008863EE">
        <w:rPr>
          <w:rFonts w:ascii="Arabic Typesetting" w:eastAsia="Times New Roman" w:hAnsi="Arabic Typesetting" w:cs="Arabic Typesetting"/>
          <w:sz w:val="44"/>
          <w:szCs w:val="44"/>
          <w:rtl/>
        </w:rPr>
        <w:t xml:space="preserve"> </w:t>
      </w:r>
      <w:r w:rsidR="008863EE" w:rsidRPr="008863EE">
        <w:rPr>
          <w:rFonts w:ascii="Arabic Typesetting" w:eastAsia="Times New Roman" w:hAnsi="Arabic Typesetting" w:cs="Arabic Typesetting" w:hint="cs"/>
          <w:sz w:val="44"/>
          <w:szCs w:val="44"/>
          <w:rtl/>
        </w:rPr>
        <w:t>مسلم</w:t>
      </w:r>
      <w:r w:rsidR="008863EE">
        <w:rPr>
          <w:rFonts w:ascii="Arabic Typesetting" w:eastAsia="Times New Roman" w:hAnsi="Arabic Typesetting" w:cs="Arabic Typesetting" w:hint="cs"/>
          <w:sz w:val="44"/>
          <w:szCs w:val="44"/>
          <w:rtl/>
        </w:rPr>
        <w:t xml:space="preserve"> وصححه الألباني.</w:t>
      </w:r>
      <w:r w:rsidR="008863EE" w:rsidRPr="008863EE">
        <w:rPr>
          <w:rFonts w:ascii="Arabic Typesetting" w:eastAsia="Times New Roman" w:hAnsi="Arabic Typesetting" w:cs="Arabic Typesetting"/>
          <w:sz w:val="44"/>
          <w:szCs w:val="44"/>
          <w:rtl/>
        </w:rPr>
        <w:t xml:space="preserve">   </w:t>
      </w:r>
    </w:p>
    <w:p w:rsidR="008863EE" w:rsidRDefault="00833161" w:rsidP="008863EE">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 xml:space="preserve">5- </w:t>
      </w:r>
      <w:r w:rsidR="00DF21E1" w:rsidRPr="00EA599E">
        <w:rPr>
          <w:rFonts w:ascii="Arabic Typesetting" w:eastAsia="Times New Roman" w:hAnsi="Arabic Typesetting" w:cs="Arabic Typesetting"/>
          <w:sz w:val="44"/>
          <w:szCs w:val="44"/>
          <w:rtl/>
        </w:rPr>
        <w:t>والذي يحسن إلى جاره هو خير الناس عند الله</w:t>
      </w:r>
      <w:r w:rsidR="008863EE">
        <w:rPr>
          <w:rFonts w:ascii="Arabic Typesetting" w:eastAsia="Times New Roman" w:hAnsi="Arabic Typesetting" w:cs="Arabic Typesetting" w:hint="cs"/>
          <w:sz w:val="44"/>
          <w:szCs w:val="44"/>
          <w:rtl/>
        </w:rPr>
        <w:t xml:space="preserve"> ف</w:t>
      </w:r>
      <w:r w:rsidR="008863EE" w:rsidRPr="008863EE">
        <w:rPr>
          <w:rFonts w:ascii="Arabic Typesetting" w:eastAsia="Times New Roman" w:hAnsi="Arabic Typesetting" w:cs="Arabic Typesetting" w:hint="cs"/>
          <w:sz w:val="44"/>
          <w:szCs w:val="44"/>
          <w:rtl/>
        </w:rPr>
        <w:t>عن</w:t>
      </w:r>
      <w:r w:rsidR="008863EE">
        <w:rPr>
          <w:rFonts w:ascii="Arabic Typesetting" w:eastAsia="Times New Roman" w:hAnsi="Arabic Typesetting" w:cs="Arabic Typesetting"/>
          <w:sz w:val="44"/>
          <w:szCs w:val="44"/>
          <w:rtl/>
        </w:rPr>
        <w:t xml:space="preserve"> </w:t>
      </w:r>
      <w:r w:rsidR="008863EE" w:rsidRPr="008863EE">
        <w:rPr>
          <w:rFonts w:ascii="Arabic Typesetting" w:eastAsia="Times New Roman" w:hAnsi="Arabic Typesetting" w:cs="Arabic Typesetting" w:hint="cs"/>
          <w:sz w:val="44"/>
          <w:szCs w:val="44"/>
          <w:rtl/>
        </w:rPr>
        <w:t>عبد</w:t>
      </w:r>
      <w:r w:rsidR="008863EE" w:rsidRPr="008863EE">
        <w:rPr>
          <w:rFonts w:ascii="Arabic Typesetting" w:eastAsia="Times New Roman" w:hAnsi="Arabic Typesetting" w:cs="Arabic Typesetting"/>
          <w:sz w:val="44"/>
          <w:szCs w:val="44"/>
          <w:rtl/>
        </w:rPr>
        <w:t xml:space="preserve"> </w:t>
      </w:r>
      <w:r w:rsidR="008863EE" w:rsidRPr="008863EE">
        <w:rPr>
          <w:rFonts w:ascii="Arabic Typesetting" w:eastAsia="Times New Roman" w:hAnsi="Arabic Typesetting" w:cs="Arabic Typesetting" w:hint="cs"/>
          <w:sz w:val="44"/>
          <w:szCs w:val="44"/>
          <w:rtl/>
        </w:rPr>
        <w:t>الله</w:t>
      </w:r>
      <w:r w:rsidR="008863EE" w:rsidRPr="008863EE">
        <w:rPr>
          <w:rFonts w:ascii="Arabic Typesetting" w:eastAsia="Times New Roman" w:hAnsi="Arabic Typesetting" w:cs="Arabic Typesetting"/>
          <w:sz w:val="44"/>
          <w:szCs w:val="44"/>
          <w:rtl/>
        </w:rPr>
        <w:t xml:space="preserve"> </w:t>
      </w:r>
      <w:r w:rsidR="008863EE" w:rsidRPr="008863EE">
        <w:rPr>
          <w:rFonts w:ascii="Arabic Typesetting" w:eastAsia="Times New Roman" w:hAnsi="Arabic Typesetting" w:cs="Arabic Typesetting" w:hint="cs"/>
          <w:sz w:val="44"/>
          <w:szCs w:val="44"/>
          <w:rtl/>
        </w:rPr>
        <w:t>بن</w:t>
      </w:r>
      <w:r w:rsidR="008863EE" w:rsidRPr="008863EE">
        <w:rPr>
          <w:rFonts w:ascii="Arabic Typesetting" w:eastAsia="Times New Roman" w:hAnsi="Arabic Typesetting" w:cs="Arabic Typesetting"/>
          <w:sz w:val="44"/>
          <w:szCs w:val="44"/>
          <w:rtl/>
        </w:rPr>
        <w:t xml:space="preserve"> </w:t>
      </w:r>
      <w:r w:rsidR="008863EE" w:rsidRPr="008863EE">
        <w:rPr>
          <w:rFonts w:ascii="Arabic Typesetting" w:eastAsia="Times New Roman" w:hAnsi="Arabic Typesetting" w:cs="Arabic Typesetting" w:hint="cs"/>
          <w:sz w:val="44"/>
          <w:szCs w:val="44"/>
          <w:rtl/>
        </w:rPr>
        <w:t>عمرو</w:t>
      </w:r>
      <w:r w:rsidR="008863EE" w:rsidRPr="008863EE">
        <w:rPr>
          <w:rFonts w:ascii="Arabic Typesetting" w:eastAsia="Times New Roman" w:hAnsi="Arabic Typesetting" w:cs="Arabic Typesetting"/>
          <w:sz w:val="44"/>
          <w:szCs w:val="44"/>
          <w:rtl/>
        </w:rPr>
        <w:t xml:space="preserve"> </w:t>
      </w:r>
      <w:r w:rsidR="008863EE" w:rsidRPr="008863EE">
        <w:rPr>
          <w:rFonts w:ascii="Arabic Typesetting" w:eastAsia="Times New Roman" w:hAnsi="Arabic Typesetting" w:cs="Arabic Typesetting" w:hint="cs"/>
          <w:sz w:val="44"/>
          <w:szCs w:val="44"/>
          <w:rtl/>
        </w:rPr>
        <w:t>قال</w:t>
      </w:r>
      <w:r w:rsidR="008863EE" w:rsidRPr="008863EE">
        <w:rPr>
          <w:rFonts w:ascii="Arabic Typesetting" w:eastAsia="Times New Roman" w:hAnsi="Arabic Typesetting" w:cs="Arabic Typesetting"/>
          <w:sz w:val="44"/>
          <w:szCs w:val="44"/>
          <w:rtl/>
        </w:rPr>
        <w:t xml:space="preserve"> </w:t>
      </w:r>
      <w:r w:rsidR="008863EE" w:rsidRPr="008863EE">
        <w:rPr>
          <w:rFonts w:ascii="Arabic Typesetting" w:eastAsia="Times New Roman" w:hAnsi="Arabic Typesetting" w:cs="Arabic Typesetting" w:hint="cs"/>
          <w:sz w:val="44"/>
          <w:szCs w:val="44"/>
          <w:rtl/>
        </w:rPr>
        <w:t>قال</w:t>
      </w:r>
      <w:r w:rsidR="008863EE" w:rsidRPr="008863EE">
        <w:rPr>
          <w:rFonts w:ascii="Arabic Typesetting" w:eastAsia="Times New Roman" w:hAnsi="Arabic Typesetting" w:cs="Arabic Typesetting"/>
          <w:sz w:val="44"/>
          <w:szCs w:val="44"/>
          <w:rtl/>
        </w:rPr>
        <w:t xml:space="preserve"> </w:t>
      </w:r>
      <w:r w:rsidR="008863EE" w:rsidRPr="008863EE">
        <w:rPr>
          <w:rFonts w:ascii="Arabic Typesetting" w:eastAsia="Times New Roman" w:hAnsi="Arabic Typesetting" w:cs="Arabic Typesetting" w:hint="cs"/>
          <w:sz w:val="44"/>
          <w:szCs w:val="44"/>
          <w:rtl/>
        </w:rPr>
        <w:t>رسول</w:t>
      </w:r>
      <w:r w:rsidR="008863EE" w:rsidRPr="008863EE">
        <w:rPr>
          <w:rFonts w:ascii="Arabic Typesetting" w:eastAsia="Times New Roman" w:hAnsi="Arabic Typesetting" w:cs="Arabic Typesetting"/>
          <w:sz w:val="44"/>
          <w:szCs w:val="44"/>
          <w:rtl/>
        </w:rPr>
        <w:t xml:space="preserve"> </w:t>
      </w:r>
      <w:r w:rsidR="008863EE" w:rsidRPr="008863EE">
        <w:rPr>
          <w:rFonts w:ascii="Arabic Typesetting" w:eastAsia="Times New Roman" w:hAnsi="Arabic Typesetting" w:cs="Arabic Typesetting" w:hint="cs"/>
          <w:sz w:val="44"/>
          <w:szCs w:val="44"/>
          <w:rtl/>
        </w:rPr>
        <w:t>الله</w:t>
      </w:r>
      <w:r w:rsidR="008863EE" w:rsidRPr="008863EE">
        <w:rPr>
          <w:rFonts w:ascii="Arabic Typesetting" w:eastAsia="Times New Roman" w:hAnsi="Arabic Typesetting" w:cs="Arabic Typesetting"/>
          <w:sz w:val="44"/>
          <w:szCs w:val="44"/>
          <w:rtl/>
        </w:rPr>
        <w:t xml:space="preserve"> </w:t>
      </w:r>
      <w:r w:rsidR="008863EE" w:rsidRPr="008863EE">
        <w:rPr>
          <w:rFonts w:ascii="Arabic Typesetting" w:eastAsia="Times New Roman" w:hAnsi="Arabic Typesetting" w:cs="Arabic Typesetting" w:hint="cs"/>
          <w:sz w:val="44"/>
          <w:szCs w:val="44"/>
          <w:rtl/>
        </w:rPr>
        <w:t>صلى</w:t>
      </w:r>
      <w:r w:rsidR="008863EE" w:rsidRPr="008863EE">
        <w:rPr>
          <w:rFonts w:ascii="Arabic Typesetting" w:eastAsia="Times New Roman" w:hAnsi="Arabic Typesetting" w:cs="Arabic Typesetting"/>
          <w:sz w:val="44"/>
          <w:szCs w:val="44"/>
          <w:rtl/>
        </w:rPr>
        <w:t xml:space="preserve"> </w:t>
      </w:r>
      <w:r w:rsidR="008863EE" w:rsidRPr="008863EE">
        <w:rPr>
          <w:rFonts w:ascii="Arabic Typesetting" w:eastAsia="Times New Roman" w:hAnsi="Arabic Typesetting" w:cs="Arabic Typesetting" w:hint="cs"/>
          <w:sz w:val="44"/>
          <w:szCs w:val="44"/>
          <w:rtl/>
        </w:rPr>
        <w:t>الله</w:t>
      </w:r>
      <w:r w:rsidR="008863EE" w:rsidRPr="008863EE">
        <w:rPr>
          <w:rFonts w:ascii="Arabic Typesetting" w:eastAsia="Times New Roman" w:hAnsi="Arabic Typesetting" w:cs="Arabic Typesetting"/>
          <w:sz w:val="44"/>
          <w:szCs w:val="44"/>
          <w:rtl/>
        </w:rPr>
        <w:t xml:space="preserve"> </w:t>
      </w:r>
      <w:r w:rsidR="008863EE" w:rsidRPr="008863EE">
        <w:rPr>
          <w:rFonts w:ascii="Arabic Typesetting" w:eastAsia="Times New Roman" w:hAnsi="Arabic Typesetting" w:cs="Arabic Typesetting" w:hint="cs"/>
          <w:sz w:val="44"/>
          <w:szCs w:val="44"/>
          <w:rtl/>
        </w:rPr>
        <w:t>عليه</w:t>
      </w:r>
      <w:r w:rsidR="008863EE" w:rsidRPr="008863EE">
        <w:rPr>
          <w:rFonts w:ascii="Arabic Typesetting" w:eastAsia="Times New Roman" w:hAnsi="Arabic Typesetting" w:cs="Arabic Typesetting"/>
          <w:sz w:val="44"/>
          <w:szCs w:val="44"/>
          <w:rtl/>
        </w:rPr>
        <w:t xml:space="preserve"> </w:t>
      </w:r>
      <w:r w:rsidR="008863EE" w:rsidRPr="008863EE">
        <w:rPr>
          <w:rFonts w:ascii="Arabic Typesetting" w:eastAsia="Times New Roman" w:hAnsi="Arabic Typesetting" w:cs="Arabic Typesetting" w:hint="cs"/>
          <w:sz w:val="44"/>
          <w:szCs w:val="44"/>
          <w:rtl/>
        </w:rPr>
        <w:t>وسلم</w:t>
      </w:r>
      <w:r w:rsidR="008863EE" w:rsidRPr="008863EE">
        <w:rPr>
          <w:rFonts w:ascii="Arabic Typesetting" w:eastAsia="Times New Roman" w:hAnsi="Arabic Typesetting" w:cs="Arabic Typesetting"/>
          <w:sz w:val="44"/>
          <w:szCs w:val="44"/>
          <w:rtl/>
        </w:rPr>
        <w:t xml:space="preserve"> </w:t>
      </w:r>
      <w:r w:rsidR="008863EE">
        <w:rPr>
          <w:rFonts w:ascii="Arabic Typesetting" w:eastAsia="Times New Roman" w:hAnsi="Arabic Typesetting" w:cs="Arabic Typesetting" w:hint="cs"/>
          <w:sz w:val="44"/>
          <w:szCs w:val="44"/>
          <w:rtl/>
        </w:rPr>
        <w:t>(</w:t>
      </w:r>
      <w:r w:rsidR="008863EE" w:rsidRPr="008863EE">
        <w:rPr>
          <w:rFonts w:ascii="Arabic Typesetting" w:eastAsia="Times New Roman" w:hAnsi="Arabic Typesetting" w:cs="Arabic Typesetting" w:hint="cs"/>
          <w:sz w:val="44"/>
          <w:szCs w:val="44"/>
          <w:rtl/>
        </w:rPr>
        <w:t>خير</w:t>
      </w:r>
      <w:r w:rsidR="008863EE" w:rsidRPr="008863EE">
        <w:rPr>
          <w:rFonts w:ascii="Arabic Typesetting" w:eastAsia="Times New Roman" w:hAnsi="Arabic Typesetting" w:cs="Arabic Typesetting"/>
          <w:sz w:val="44"/>
          <w:szCs w:val="44"/>
          <w:rtl/>
        </w:rPr>
        <w:t xml:space="preserve"> </w:t>
      </w:r>
      <w:r w:rsidR="008863EE" w:rsidRPr="008863EE">
        <w:rPr>
          <w:rFonts w:ascii="Arabic Typesetting" w:eastAsia="Times New Roman" w:hAnsi="Arabic Typesetting" w:cs="Arabic Typesetting" w:hint="cs"/>
          <w:sz w:val="44"/>
          <w:szCs w:val="44"/>
          <w:rtl/>
        </w:rPr>
        <w:t>الأصحاب</w:t>
      </w:r>
      <w:r w:rsidR="008863EE" w:rsidRPr="008863EE">
        <w:rPr>
          <w:rFonts w:ascii="Arabic Typesetting" w:eastAsia="Times New Roman" w:hAnsi="Arabic Typesetting" w:cs="Arabic Typesetting"/>
          <w:sz w:val="44"/>
          <w:szCs w:val="44"/>
          <w:rtl/>
        </w:rPr>
        <w:t xml:space="preserve"> </w:t>
      </w:r>
      <w:r w:rsidR="008863EE" w:rsidRPr="008863EE">
        <w:rPr>
          <w:rFonts w:ascii="Arabic Typesetting" w:eastAsia="Times New Roman" w:hAnsi="Arabic Typesetting" w:cs="Arabic Typesetting" w:hint="cs"/>
          <w:sz w:val="44"/>
          <w:szCs w:val="44"/>
          <w:rtl/>
        </w:rPr>
        <w:t>عند</w:t>
      </w:r>
      <w:r w:rsidR="008863EE" w:rsidRPr="008863EE">
        <w:rPr>
          <w:rFonts w:ascii="Arabic Typesetting" w:eastAsia="Times New Roman" w:hAnsi="Arabic Typesetting" w:cs="Arabic Typesetting"/>
          <w:sz w:val="44"/>
          <w:szCs w:val="44"/>
          <w:rtl/>
        </w:rPr>
        <w:t xml:space="preserve"> </w:t>
      </w:r>
      <w:r w:rsidR="008863EE" w:rsidRPr="008863EE">
        <w:rPr>
          <w:rFonts w:ascii="Arabic Typesetting" w:eastAsia="Times New Roman" w:hAnsi="Arabic Typesetting" w:cs="Arabic Typesetting" w:hint="cs"/>
          <w:sz w:val="44"/>
          <w:szCs w:val="44"/>
          <w:rtl/>
        </w:rPr>
        <w:t>الله</w:t>
      </w:r>
      <w:r w:rsidR="008863EE" w:rsidRPr="008863EE">
        <w:rPr>
          <w:rFonts w:ascii="Arabic Typesetting" w:eastAsia="Times New Roman" w:hAnsi="Arabic Typesetting" w:cs="Arabic Typesetting"/>
          <w:sz w:val="44"/>
          <w:szCs w:val="44"/>
          <w:rtl/>
        </w:rPr>
        <w:t xml:space="preserve"> </w:t>
      </w:r>
      <w:r w:rsidR="008863EE" w:rsidRPr="008863EE">
        <w:rPr>
          <w:rFonts w:ascii="Arabic Typesetting" w:eastAsia="Times New Roman" w:hAnsi="Arabic Typesetting" w:cs="Arabic Typesetting" w:hint="cs"/>
          <w:sz w:val="44"/>
          <w:szCs w:val="44"/>
          <w:rtl/>
        </w:rPr>
        <w:t>خيرهم</w:t>
      </w:r>
      <w:r w:rsidR="008863EE" w:rsidRPr="008863EE">
        <w:rPr>
          <w:rFonts w:ascii="Arabic Typesetting" w:eastAsia="Times New Roman" w:hAnsi="Arabic Typesetting" w:cs="Arabic Typesetting"/>
          <w:sz w:val="44"/>
          <w:szCs w:val="44"/>
          <w:rtl/>
        </w:rPr>
        <w:t xml:space="preserve"> </w:t>
      </w:r>
      <w:r w:rsidR="008863EE" w:rsidRPr="008863EE">
        <w:rPr>
          <w:rFonts w:ascii="Arabic Typesetting" w:eastAsia="Times New Roman" w:hAnsi="Arabic Typesetting" w:cs="Arabic Typesetting" w:hint="cs"/>
          <w:sz w:val="44"/>
          <w:szCs w:val="44"/>
          <w:rtl/>
        </w:rPr>
        <w:t>لصاحبه</w:t>
      </w:r>
      <w:r w:rsidR="008863EE" w:rsidRPr="008863EE">
        <w:rPr>
          <w:rFonts w:ascii="Arabic Typesetting" w:eastAsia="Times New Roman" w:hAnsi="Arabic Typesetting" w:cs="Arabic Typesetting"/>
          <w:sz w:val="44"/>
          <w:szCs w:val="44"/>
          <w:rtl/>
        </w:rPr>
        <w:t xml:space="preserve"> </w:t>
      </w:r>
      <w:r w:rsidR="008863EE" w:rsidRPr="008863EE">
        <w:rPr>
          <w:rFonts w:ascii="Arabic Typesetting" w:eastAsia="Times New Roman" w:hAnsi="Arabic Typesetting" w:cs="Arabic Typesetting" w:hint="cs"/>
          <w:sz w:val="44"/>
          <w:szCs w:val="44"/>
          <w:rtl/>
        </w:rPr>
        <w:t>وخير</w:t>
      </w:r>
      <w:r w:rsidR="008863EE" w:rsidRPr="008863EE">
        <w:rPr>
          <w:rFonts w:ascii="Arabic Typesetting" w:eastAsia="Times New Roman" w:hAnsi="Arabic Typesetting" w:cs="Arabic Typesetting"/>
          <w:sz w:val="44"/>
          <w:szCs w:val="44"/>
          <w:rtl/>
        </w:rPr>
        <w:t xml:space="preserve"> </w:t>
      </w:r>
      <w:r w:rsidR="008863EE" w:rsidRPr="008863EE">
        <w:rPr>
          <w:rFonts w:ascii="Arabic Typesetting" w:eastAsia="Times New Roman" w:hAnsi="Arabic Typesetting" w:cs="Arabic Typesetting" w:hint="cs"/>
          <w:sz w:val="44"/>
          <w:szCs w:val="44"/>
          <w:rtl/>
        </w:rPr>
        <w:t>الجيران</w:t>
      </w:r>
      <w:r w:rsidR="008863EE" w:rsidRPr="008863EE">
        <w:rPr>
          <w:rFonts w:ascii="Arabic Typesetting" w:eastAsia="Times New Roman" w:hAnsi="Arabic Typesetting" w:cs="Arabic Typesetting"/>
          <w:sz w:val="44"/>
          <w:szCs w:val="44"/>
          <w:rtl/>
        </w:rPr>
        <w:t xml:space="preserve"> </w:t>
      </w:r>
      <w:r w:rsidR="008863EE" w:rsidRPr="008863EE">
        <w:rPr>
          <w:rFonts w:ascii="Arabic Typesetting" w:eastAsia="Times New Roman" w:hAnsi="Arabic Typesetting" w:cs="Arabic Typesetting" w:hint="cs"/>
          <w:sz w:val="44"/>
          <w:szCs w:val="44"/>
          <w:rtl/>
        </w:rPr>
        <w:t>عند</w:t>
      </w:r>
      <w:r w:rsidR="008863EE" w:rsidRPr="008863EE">
        <w:rPr>
          <w:rFonts w:ascii="Arabic Typesetting" w:eastAsia="Times New Roman" w:hAnsi="Arabic Typesetting" w:cs="Arabic Typesetting"/>
          <w:sz w:val="44"/>
          <w:szCs w:val="44"/>
          <w:rtl/>
        </w:rPr>
        <w:t xml:space="preserve"> </w:t>
      </w:r>
      <w:r w:rsidR="008863EE" w:rsidRPr="008863EE">
        <w:rPr>
          <w:rFonts w:ascii="Arabic Typesetting" w:eastAsia="Times New Roman" w:hAnsi="Arabic Typesetting" w:cs="Arabic Typesetting" w:hint="cs"/>
          <w:sz w:val="44"/>
          <w:szCs w:val="44"/>
          <w:rtl/>
        </w:rPr>
        <w:t>الله</w:t>
      </w:r>
      <w:r w:rsidR="008863EE" w:rsidRPr="008863EE">
        <w:rPr>
          <w:rFonts w:ascii="Arabic Typesetting" w:eastAsia="Times New Roman" w:hAnsi="Arabic Typesetting" w:cs="Arabic Typesetting"/>
          <w:sz w:val="44"/>
          <w:szCs w:val="44"/>
          <w:rtl/>
        </w:rPr>
        <w:t xml:space="preserve"> </w:t>
      </w:r>
      <w:r w:rsidR="008863EE" w:rsidRPr="008863EE">
        <w:rPr>
          <w:rFonts w:ascii="Arabic Typesetting" w:eastAsia="Times New Roman" w:hAnsi="Arabic Typesetting" w:cs="Arabic Typesetting" w:hint="cs"/>
          <w:sz w:val="44"/>
          <w:szCs w:val="44"/>
          <w:rtl/>
        </w:rPr>
        <w:t>خيرهم</w:t>
      </w:r>
      <w:r w:rsidR="008863EE" w:rsidRPr="008863EE">
        <w:rPr>
          <w:rFonts w:ascii="Arabic Typesetting" w:eastAsia="Times New Roman" w:hAnsi="Arabic Typesetting" w:cs="Arabic Typesetting"/>
          <w:sz w:val="44"/>
          <w:szCs w:val="44"/>
          <w:rtl/>
        </w:rPr>
        <w:t xml:space="preserve"> </w:t>
      </w:r>
      <w:r w:rsidR="008863EE" w:rsidRPr="008863EE">
        <w:rPr>
          <w:rFonts w:ascii="Arabic Typesetting" w:eastAsia="Times New Roman" w:hAnsi="Arabic Typesetting" w:cs="Arabic Typesetting" w:hint="cs"/>
          <w:sz w:val="44"/>
          <w:szCs w:val="44"/>
          <w:rtl/>
        </w:rPr>
        <w:t>لجاره</w:t>
      </w:r>
      <w:r w:rsidR="008863EE">
        <w:rPr>
          <w:rFonts w:ascii="Arabic Typesetting" w:eastAsia="Times New Roman" w:hAnsi="Arabic Typesetting" w:cs="Arabic Typesetting" w:hint="cs"/>
          <w:sz w:val="44"/>
          <w:szCs w:val="44"/>
          <w:rtl/>
        </w:rPr>
        <w:t>)</w:t>
      </w:r>
      <w:r w:rsidR="008863EE" w:rsidRPr="008863EE">
        <w:rPr>
          <w:rFonts w:ascii="Arabic Typesetting" w:eastAsia="Times New Roman" w:hAnsi="Arabic Typesetting" w:cs="Arabic Typesetting"/>
          <w:sz w:val="44"/>
          <w:szCs w:val="44"/>
          <w:rtl/>
        </w:rPr>
        <w:t xml:space="preserve"> </w:t>
      </w:r>
      <w:r w:rsidR="008863EE" w:rsidRPr="008863EE">
        <w:rPr>
          <w:rFonts w:ascii="Arabic Typesetting" w:eastAsia="Times New Roman" w:hAnsi="Arabic Typesetting" w:cs="Arabic Typesetting" w:hint="cs"/>
          <w:sz w:val="44"/>
          <w:szCs w:val="44"/>
          <w:rtl/>
        </w:rPr>
        <w:t>رواه</w:t>
      </w:r>
      <w:r w:rsidR="008863EE" w:rsidRPr="008863EE">
        <w:rPr>
          <w:rFonts w:ascii="Arabic Typesetting" w:eastAsia="Times New Roman" w:hAnsi="Arabic Typesetting" w:cs="Arabic Typesetting"/>
          <w:sz w:val="44"/>
          <w:szCs w:val="44"/>
          <w:rtl/>
        </w:rPr>
        <w:t xml:space="preserve"> </w:t>
      </w:r>
      <w:r w:rsidR="008863EE" w:rsidRPr="008863EE">
        <w:rPr>
          <w:rFonts w:ascii="Arabic Typesetting" w:eastAsia="Times New Roman" w:hAnsi="Arabic Typesetting" w:cs="Arabic Typesetting" w:hint="cs"/>
          <w:sz w:val="44"/>
          <w:szCs w:val="44"/>
          <w:rtl/>
        </w:rPr>
        <w:t>الترمذي</w:t>
      </w:r>
      <w:r w:rsidR="008863EE" w:rsidRPr="008863EE">
        <w:rPr>
          <w:rFonts w:ascii="Arabic Typesetting" w:eastAsia="Times New Roman" w:hAnsi="Arabic Typesetting" w:cs="Arabic Typesetting"/>
          <w:sz w:val="44"/>
          <w:szCs w:val="44"/>
          <w:rtl/>
        </w:rPr>
        <w:t xml:space="preserve"> </w:t>
      </w:r>
      <w:r w:rsidR="008863EE" w:rsidRPr="008863EE">
        <w:rPr>
          <w:rFonts w:ascii="Arabic Typesetting" w:eastAsia="Times New Roman" w:hAnsi="Arabic Typesetting" w:cs="Arabic Typesetting" w:hint="cs"/>
          <w:sz w:val="44"/>
          <w:szCs w:val="44"/>
          <w:rtl/>
        </w:rPr>
        <w:t>والدارمي</w:t>
      </w:r>
      <w:r w:rsidR="008863EE" w:rsidRPr="008863EE">
        <w:rPr>
          <w:rFonts w:ascii="Arabic Typesetting" w:eastAsia="Times New Roman" w:hAnsi="Arabic Typesetting" w:cs="Arabic Typesetting"/>
          <w:sz w:val="44"/>
          <w:szCs w:val="44"/>
          <w:rtl/>
        </w:rPr>
        <w:t xml:space="preserve"> </w:t>
      </w:r>
      <w:r w:rsidR="008863EE" w:rsidRPr="008863EE">
        <w:rPr>
          <w:rFonts w:ascii="Arabic Typesetting" w:eastAsia="Times New Roman" w:hAnsi="Arabic Typesetting" w:cs="Arabic Typesetting" w:hint="cs"/>
          <w:sz w:val="44"/>
          <w:szCs w:val="44"/>
          <w:rtl/>
        </w:rPr>
        <w:t>وقال</w:t>
      </w:r>
      <w:r w:rsidR="008863EE" w:rsidRPr="008863EE">
        <w:rPr>
          <w:rFonts w:ascii="Arabic Typesetting" w:eastAsia="Times New Roman" w:hAnsi="Arabic Typesetting" w:cs="Arabic Typesetting"/>
          <w:sz w:val="44"/>
          <w:szCs w:val="44"/>
          <w:rtl/>
        </w:rPr>
        <w:t xml:space="preserve"> </w:t>
      </w:r>
      <w:r w:rsidR="008863EE" w:rsidRPr="008863EE">
        <w:rPr>
          <w:rFonts w:ascii="Arabic Typesetting" w:eastAsia="Times New Roman" w:hAnsi="Arabic Typesetting" w:cs="Arabic Typesetting" w:hint="cs"/>
          <w:sz w:val="44"/>
          <w:szCs w:val="44"/>
          <w:rtl/>
        </w:rPr>
        <w:t>الترمذي</w:t>
      </w:r>
      <w:r w:rsidR="008863EE" w:rsidRPr="008863EE">
        <w:rPr>
          <w:rFonts w:ascii="Arabic Typesetting" w:eastAsia="Times New Roman" w:hAnsi="Arabic Typesetting" w:cs="Arabic Typesetting"/>
          <w:sz w:val="44"/>
          <w:szCs w:val="44"/>
          <w:rtl/>
        </w:rPr>
        <w:t xml:space="preserve"> </w:t>
      </w:r>
      <w:r w:rsidR="008863EE" w:rsidRPr="008863EE">
        <w:rPr>
          <w:rFonts w:ascii="Arabic Typesetting" w:eastAsia="Times New Roman" w:hAnsi="Arabic Typesetting" w:cs="Arabic Typesetting" w:hint="cs"/>
          <w:sz w:val="44"/>
          <w:szCs w:val="44"/>
          <w:rtl/>
        </w:rPr>
        <w:t>هذا</w:t>
      </w:r>
      <w:r w:rsidR="008863EE" w:rsidRPr="008863EE">
        <w:rPr>
          <w:rFonts w:ascii="Arabic Typesetting" w:eastAsia="Times New Roman" w:hAnsi="Arabic Typesetting" w:cs="Arabic Typesetting"/>
          <w:sz w:val="44"/>
          <w:szCs w:val="44"/>
          <w:rtl/>
        </w:rPr>
        <w:t xml:space="preserve"> </w:t>
      </w:r>
      <w:r w:rsidR="008863EE" w:rsidRPr="008863EE">
        <w:rPr>
          <w:rFonts w:ascii="Arabic Typesetting" w:eastAsia="Times New Roman" w:hAnsi="Arabic Typesetting" w:cs="Arabic Typesetting" w:hint="cs"/>
          <w:sz w:val="44"/>
          <w:szCs w:val="44"/>
          <w:rtl/>
        </w:rPr>
        <w:t>حديث</w:t>
      </w:r>
      <w:r w:rsidR="008863EE" w:rsidRPr="008863EE">
        <w:rPr>
          <w:rFonts w:ascii="Arabic Typesetting" w:eastAsia="Times New Roman" w:hAnsi="Arabic Typesetting" w:cs="Arabic Typesetting"/>
          <w:sz w:val="44"/>
          <w:szCs w:val="44"/>
          <w:rtl/>
        </w:rPr>
        <w:t xml:space="preserve"> </w:t>
      </w:r>
      <w:r w:rsidR="008863EE" w:rsidRPr="008863EE">
        <w:rPr>
          <w:rFonts w:ascii="Arabic Typesetting" w:eastAsia="Times New Roman" w:hAnsi="Arabic Typesetting" w:cs="Arabic Typesetting" w:hint="cs"/>
          <w:sz w:val="44"/>
          <w:szCs w:val="44"/>
          <w:rtl/>
        </w:rPr>
        <w:t>حسن</w:t>
      </w:r>
      <w:r w:rsidR="008863EE" w:rsidRPr="008863EE">
        <w:rPr>
          <w:rFonts w:ascii="Arabic Typesetting" w:eastAsia="Times New Roman" w:hAnsi="Arabic Typesetting" w:cs="Arabic Typesetting"/>
          <w:sz w:val="44"/>
          <w:szCs w:val="44"/>
          <w:rtl/>
        </w:rPr>
        <w:t xml:space="preserve"> </w:t>
      </w:r>
      <w:r w:rsidR="008863EE" w:rsidRPr="008863EE">
        <w:rPr>
          <w:rFonts w:ascii="Arabic Typesetting" w:eastAsia="Times New Roman" w:hAnsi="Arabic Typesetting" w:cs="Arabic Typesetting" w:hint="cs"/>
          <w:sz w:val="44"/>
          <w:szCs w:val="44"/>
          <w:rtl/>
        </w:rPr>
        <w:t>غريب</w:t>
      </w:r>
      <w:r w:rsidR="008863EE">
        <w:rPr>
          <w:rFonts w:ascii="Arabic Typesetting" w:eastAsia="Times New Roman" w:hAnsi="Arabic Typesetting" w:cs="Arabic Typesetting" w:hint="cs"/>
          <w:sz w:val="44"/>
          <w:szCs w:val="44"/>
          <w:rtl/>
        </w:rPr>
        <w:t xml:space="preserve"> وصححه الألباني.</w:t>
      </w:r>
    </w:p>
    <w:p w:rsidR="00DF21E1" w:rsidRPr="008863EE" w:rsidRDefault="00DF21E1" w:rsidP="00EA599E">
      <w:pPr>
        <w:shd w:val="clear" w:color="auto" w:fill="FFFFFF"/>
        <w:spacing w:before="100" w:beforeAutospacing="1" w:after="100" w:afterAutospacing="1" w:line="240" w:lineRule="auto"/>
        <w:jc w:val="both"/>
        <w:rPr>
          <w:rFonts w:ascii="Arabic Typesetting" w:eastAsia="Times New Roman" w:hAnsi="Arabic Typesetting" w:cs="Arabic Typesetting"/>
          <w:b/>
          <w:bCs/>
          <w:sz w:val="44"/>
          <w:szCs w:val="44"/>
          <w:u w:val="single"/>
          <w:rtl/>
        </w:rPr>
      </w:pPr>
      <w:r w:rsidRPr="008863EE">
        <w:rPr>
          <w:rFonts w:ascii="Arabic Typesetting" w:eastAsia="Times New Roman" w:hAnsi="Arabic Typesetting" w:cs="Arabic Typesetting"/>
          <w:b/>
          <w:bCs/>
          <w:sz w:val="44"/>
          <w:szCs w:val="44"/>
          <w:u w:val="single"/>
          <w:rtl/>
        </w:rPr>
        <w:t>من هو الجار؟</w:t>
      </w:r>
    </w:p>
    <w:p w:rsidR="004522C5" w:rsidRDefault="00DF21E1" w:rsidP="00EB6466">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EA599E">
        <w:rPr>
          <w:rFonts w:ascii="Arabic Typesetting" w:eastAsia="Times New Roman" w:hAnsi="Arabic Typesetting" w:cs="Arabic Typesetting"/>
          <w:sz w:val="44"/>
          <w:szCs w:val="44"/>
          <w:rtl/>
        </w:rPr>
        <w:t>الجار هو مَن جاورك، سواءٌ كان مسلمًا أو كافرًا، وأما حد الجوار فقد تعددت أقوال أهل العلم في بيان ذلك الحد، ولعل الأقرب – والعلم عند الله – أن ما تعارف عليه الناس أنه يدخل في حدود الجوار فهو الجار</w:t>
      </w:r>
      <w:r w:rsidR="00EB6466">
        <w:rPr>
          <w:rFonts w:ascii="Arabic Typesetting" w:eastAsia="Times New Roman" w:hAnsi="Arabic Typesetting" w:cs="Arabic Typesetting" w:hint="cs"/>
          <w:sz w:val="44"/>
          <w:szCs w:val="44"/>
          <w:rtl/>
        </w:rPr>
        <w:t>,</w:t>
      </w:r>
      <w:r w:rsidRPr="00EA599E">
        <w:rPr>
          <w:rFonts w:ascii="Arabic Typesetting" w:eastAsia="Times New Roman" w:hAnsi="Arabic Typesetting" w:cs="Arabic Typesetting"/>
          <w:sz w:val="44"/>
          <w:szCs w:val="44"/>
          <w:rtl/>
        </w:rPr>
        <w:t>والجيران يتفاوتون من حيث مراتبهم</w:t>
      </w:r>
      <w:r w:rsidR="004522C5">
        <w:rPr>
          <w:rFonts w:ascii="Arabic Typesetting" w:eastAsia="Times New Roman" w:hAnsi="Arabic Typesetting" w:cs="Arabic Typesetting" w:hint="cs"/>
          <w:sz w:val="44"/>
          <w:szCs w:val="44"/>
          <w:rtl/>
        </w:rPr>
        <w:t>:</w:t>
      </w:r>
    </w:p>
    <w:p w:rsidR="00DF21E1" w:rsidRPr="00EA599E" w:rsidRDefault="00DF21E1" w:rsidP="004522C5">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EA599E">
        <w:rPr>
          <w:rFonts w:ascii="Arabic Typesetting" w:eastAsia="Times New Roman" w:hAnsi="Arabic Typesetting" w:cs="Arabic Typesetting"/>
          <w:sz w:val="44"/>
          <w:szCs w:val="44"/>
          <w:rtl/>
        </w:rPr>
        <w:t>فهناك الجار المسلم ذو الرحم ، وهناك الجار المسلم ، والجار الكافر ذو الرحم ،والجار الكافر الذي ليس برحم ،وهؤلاء جميعا يشتركون في كثير من الحقوق ويختص بعضهم بمزيد منها بحسب حاله ورتبته.</w:t>
      </w:r>
    </w:p>
    <w:p w:rsidR="00DF21E1" w:rsidRPr="008863EE" w:rsidRDefault="008863EE" w:rsidP="00EA599E">
      <w:pPr>
        <w:shd w:val="clear" w:color="auto" w:fill="FFFFFF"/>
        <w:spacing w:before="100" w:beforeAutospacing="1" w:after="100" w:afterAutospacing="1" w:line="240" w:lineRule="auto"/>
        <w:jc w:val="both"/>
        <w:rPr>
          <w:rFonts w:ascii="Arabic Typesetting" w:eastAsia="Times New Roman" w:hAnsi="Arabic Typesetting" w:cs="Arabic Typesetting"/>
          <w:b/>
          <w:bCs/>
          <w:sz w:val="44"/>
          <w:szCs w:val="44"/>
          <w:u w:val="single"/>
          <w:rtl/>
        </w:rPr>
      </w:pPr>
      <w:r>
        <w:rPr>
          <w:rFonts w:ascii="Arabic Typesetting" w:eastAsia="Times New Roman" w:hAnsi="Arabic Typesetting" w:cs="Arabic Typesetting"/>
          <w:b/>
          <w:bCs/>
          <w:sz w:val="44"/>
          <w:szCs w:val="44"/>
          <w:u w:val="single"/>
          <w:rtl/>
        </w:rPr>
        <w:lastRenderedPageBreak/>
        <w:t>من صور الجوار</w:t>
      </w:r>
    </w:p>
    <w:p w:rsidR="00DF21E1" w:rsidRPr="00EA599E" w:rsidRDefault="00DF21E1" w:rsidP="00EA599E">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EA599E">
        <w:rPr>
          <w:rFonts w:ascii="Arabic Typesetting" w:eastAsia="Times New Roman" w:hAnsi="Arabic Typesetting" w:cs="Arabic Typesetting"/>
          <w:sz w:val="44"/>
          <w:szCs w:val="44"/>
          <w:rtl/>
        </w:rPr>
        <w:t>يظن بعض الناس أن الجار هو فقط من جاوره في السكن، ولا ريب أن هذه الصورة هي واحدة من أعظم صور الجوار، لكن لا شك أن هناك صورًا أخرى تدخل في مفهوم الجوار، فهناك الجار في العمل، والسوق، والمزرعة، ومقعد الدراسة،... وغير ذلك من صور الجوار.</w:t>
      </w:r>
    </w:p>
    <w:p w:rsidR="00DF21E1" w:rsidRPr="008863EE" w:rsidRDefault="008863EE" w:rsidP="00EA599E">
      <w:pPr>
        <w:shd w:val="clear" w:color="auto" w:fill="FFFFFF"/>
        <w:spacing w:before="100" w:beforeAutospacing="1" w:after="100" w:afterAutospacing="1" w:line="240" w:lineRule="auto"/>
        <w:jc w:val="both"/>
        <w:rPr>
          <w:rFonts w:ascii="Arabic Typesetting" w:eastAsia="Times New Roman" w:hAnsi="Arabic Typesetting" w:cs="Arabic Typesetting"/>
          <w:b/>
          <w:bCs/>
          <w:sz w:val="44"/>
          <w:szCs w:val="44"/>
          <w:u w:val="single"/>
          <w:rtl/>
        </w:rPr>
      </w:pPr>
      <w:r>
        <w:rPr>
          <w:rFonts w:ascii="Arabic Typesetting" w:eastAsia="Times New Roman" w:hAnsi="Arabic Typesetting" w:cs="Arabic Typesetting"/>
          <w:b/>
          <w:bCs/>
          <w:sz w:val="44"/>
          <w:szCs w:val="44"/>
          <w:u w:val="single"/>
          <w:rtl/>
        </w:rPr>
        <w:t>من حقوق الجار</w:t>
      </w:r>
    </w:p>
    <w:p w:rsidR="00DF21E1" w:rsidRPr="00EA599E" w:rsidRDefault="00DF21E1" w:rsidP="00EA599E">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EA599E">
        <w:rPr>
          <w:rFonts w:ascii="Arabic Typesetting" w:eastAsia="Times New Roman" w:hAnsi="Arabic Typesetting" w:cs="Arabic Typesetting"/>
          <w:sz w:val="44"/>
          <w:szCs w:val="44"/>
          <w:rtl/>
        </w:rPr>
        <w:t>لا شك أن الجار له حقوق كثيرة نشير إلى بعضها، فمن أهم هذه الحقوق:</w:t>
      </w:r>
    </w:p>
    <w:p w:rsidR="00DF21E1" w:rsidRPr="008863EE" w:rsidRDefault="008863EE" w:rsidP="008863EE">
      <w:pPr>
        <w:shd w:val="clear" w:color="auto" w:fill="FFFFFF"/>
        <w:spacing w:before="100" w:beforeAutospacing="1" w:after="100" w:afterAutospacing="1" w:line="240" w:lineRule="auto"/>
        <w:jc w:val="both"/>
        <w:rPr>
          <w:rFonts w:ascii="Arabic Typesetting" w:eastAsia="Times New Roman" w:hAnsi="Arabic Typesetting" w:cs="Arabic Typesetting"/>
          <w:b/>
          <w:bCs/>
          <w:sz w:val="44"/>
          <w:szCs w:val="44"/>
          <w:u w:val="single"/>
          <w:rtl/>
        </w:rPr>
      </w:pPr>
      <w:r w:rsidRPr="008863EE">
        <w:rPr>
          <w:rFonts w:ascii="Arabic Typesetting" w:eastAsia="Times New Roman" w:hAnsi="Arabic Typesetting" w:cs="Arabic Typesetting"/>
          <w:b/>
          <w:bCs/>
          <w:sz w:val="44"/>
          <w:szCs w:val="44"/>
          <w:u w:val="single"/>
          <w:rtl/>
        </w:rPr>
        <w:t>1- رد السلام وإجابة الدعوة</w:t>
      </w:r>
    </w:p>
    <w:p w:rsidR="00DF21E1" w:rsidRPr="00EA599E" w:rsidRDefault="00DF21E1" w:rsidP="00EA599E">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EA599E">
        <w:rPr>
          <w:rFonts w:ascii="Arabic Typesetting" w:eastAsia="Times New Roman" w:hAnsi="Arabic Typesetting" w:cs="Arabic Typesetting"/>
          <w:sz w:val="44"/>
          <w:szCs w:val="44"/>
          <w:rtl/>
        </w:rPr>
        <w:t>وهذه وإن كانت من الحقوق العامة للمسلمين بعضهم على بعض، إلا أنها تتأكد في حق الجيران لما لها من آثار طيبة في إشاعة روح الألفة والمودة.</w:t>
      </w:r>
    </w:p>
    <w:p w:rsidR="00DF21E1" w:rsidRPr="008863EE" w:rsidRDefault="00DF21E1" w:rsidP="008863EE">
      <w:pPr>
        <w:shd w:val="clear" w:color="auto" w:fill="FFFFFF"/>
        <w:spacing w:before="100" w:beforeAutospacing="1" w:after="100" w:afterAutospacing="1" w:line="240" w:lineRule="auto"/>
        <w:jc w:val="both"/>
        <w:rPr>
          <w:rFonts w:ascii="Arabic Typesetting" w:eastAsia="Times New Roman" w:hAnsi="Arabic Typesetting" w:cs="Arabic Typesetting"/>
          <w:b/>
          <w:bCs/>
          <w:sz w:val="44"/>
          <w:szCs w:val="44"/>
          <w:u w:val="single"/>
          <w:rtl/>
        </w:rPr>
      </w:pPr>
      <w:r w:rsidRPr="008863EE">
        <w:rPr>
          <w:rFonts w:ascii="Arabic Typesetting" w:eastAsia="Times New Roman" w:hAnsi="Arabic Typesetting" w:cs="Arabic Typesetting"/>
          <w:b/>
          <w:bCs/>
          <w:sz w:val="44"/>
          <w:szCs w:val="44"/>
          <w:u w:val="single"/>
          <w:rtl/>
        </w:rPr>
        <w:t>2- </w:t>
      </w:r>
      <w:r w:rsidR="008863EE">
        <w:rPr>
          <w:rFonts w:ascii="Arabic Typesetting" w:eastAsia="Times New Roman" w:hAnsi="Arabic Typesetting" w:cs="Arabic Typesetting"/>
          <w:b/>
          <w:bCs/>
          <w:sz w:val="44"/>
          <w:szCs w:val="44"/>
          <w:u w:val="single"/>
          <w:rtl/>
        </w:rPr>
        <w:t>كف الأذى عنه</w:t>
      </w:r>
    </w:p>
    <w:p w:rsidR="009716D5" w:rsidRDefault="00833161" w:rsidP="009716D5">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 xml:space="preserve">- </w:t>
      </w:r>
      <w:r w:rsidR="00DF21E1" w:rsidRPr="00EA599E">
        <w:rPr>
          <w:rFonts w:ascii="Arabic Typesetting" w:eastAsia="Times New Roman" w:hAnsi="Arabic Typesetting" w:cs="Arabic Typesetting"/>
          <w:sz w:val="44"/>
          <w:szCs w:val="44"/>
          <w:rtl/>
        </w:rPr>
        <w:t>نعم فهذا الحق من أعظم حقوق الجيران، والأذى وإن كان حرامًا بصفة عامة فإن حرمته تشتد إذا كان متوجهًا إلى الجار، فقد حذر النبي صلى الله عليه وسلم من أذية الجار أشد التحذير وتنوعت أساليبه في ذلك، واقرأ معي هذه الأحاديث التي خرجت من فم المصطفى صلى الله عليه وسلم</w:t>
      </w:r>
      <w:r w:rsidR="009716D5">
        <w:rPr>
          <w:rFonts w:ascii="Arabic Typesetting" w:eastAsia="Times New Roman" w:hAnsi="Arabic Typesetting" w:cs="Arabic Typesetting" w:hint="cs"/>
          <w:sz w:val="44"/>
          <w:szCs w:val="44"/>
          <w:rtl/>
        </w:rPr>
        <w:t xml:space="preserve"> ف</w:t>
      </w:r>
      <w:r w:rsidR="009716D5" w:rsidRPr="009716D5">
        <w:rPr>
          <w:rFonts w:ascii="Arabic Typesetting" w:eastAsia="Times New Roman" w:hAnsi="Arabic Typesetting" w:cs="Arabic Typesetting" w:hint="cs"/>
          <w:sz w:val="44"/>
          <w:szCs w:val="44"/>
          <w:rtl/>
        </w:rPr>
        <w:t>عن</w:t>
      </w:r>
      <w:r w:rsidR="009716D5" w:rsidRPr="009716D5">
        <w:rPr>
          <w:rFonts w:ascii="Arabic Typesetting" w:eastAsia="Times New Roman" w:hAnsi="Arabic Typesetting" w:cs="Arabic Typesetting"/>
          <w:sz w:val="44"/>
          <w:szCs w:val="44"/>
          <w:rtl/>
        </w:rPr>
        <w:t xml:space="preserve"> </w:t>
      </w:r>
      <w:r w:rsidR="009716D5" w:rsidRPr="009716D5">
        <w:rPr>
          <w:rFonts w:ascii="Arabic Typesetting" w:eastAsia="Times New Roman" w:hAnsi="Arabic Typesetting" w:cs="Arabic Typesetting" w:hint="cs"/>
          <w:sz w:val="44"/>
          <w:szCs w:val="44"/>
          <w:rtl/>
        </w:rPr>
        <w:t>أبي</w:t>
      </w:r>
      <w:r w:rsidR="009716D5" w:rsidRPr="009716D5">
        <w:rPr>
          <w:rFonts w:ascii="Arabic Typesetting" w:eastAsia="Times New Roman" w:hAnsi="Arabic Typesetting" w:cs="Arabic Typesetting"/>
          <w:sz w:val="44"/>
          <w:szCs w:val="44"/>
          <w:rtl/>
        </w:rPr>
        <w:t xml:space="preserve"> </w:t>
      </w:r>
      <w:r w:rsidR="009716D5" w:rsidRPr="009716D5">
        <w:rPr>
          <w:rFonts w:ascii="Arabic Typesetting" w:eastAsia="Times New Roman" w:hAnsi="Arabic Typesetting" w:cs="Arabic Typesetting" w:hint="cs"/>
          <w:sz w:val="44"/>
          <w:szCs w:val="44"/>
          <w:rtl/>
        </w:rPr>
        <w:t>هريرة</w:t>
      </w:r>
      <w:r w:rsidR="009716D5" w:rsidRPr="009716D5">
        <w:rPr>
          <w:rFonts w:ascii="Arabic Typesetting" w:eastAsia="Times New Roman" w:hAnsi="Arabic Typesetting" w:cs="Arabic Typesetting"/>
          <w:sz w:val="44"/>
          <w:szCs w:val="44"/>
          <w:rtl/>
        </w:rPr>
        <w:t xml:space="preserve"> </w:t>
      </w:r>
      <w:r w:rsidR="009716D5" w:rsidRPr="009716D5">
        <w:rPr>
          <w:rFonts w:ascii="Arabic Typesetting" w:eastAsia="Times New Roman" w:hAnsi="Arabic Typesetting" w:cs="Arabic Typesetting" w:hint="cs"/>
          <w:sz w:val="44"/>
          <w:szCs w:val="44"/>
          <w:rtl/>
        </w:rPr>
        <w:t>قال</w:t>
      </w:r>
      <w:r w:rsidR="009716D5" w:rsidRPr="009716D5">
        <w:rPr>
          <w:rFonts w:ascii="Arabic Typesetting" w:eastAsia="Times New Roman" w:hAnsi="Arabic Typesetting" w:cs="Arabic Typesetting"/>
          <w:sz w:val="44"/>
          <w:szCs w:val="44"/>
          <w:rtl/>
        </w:rPr>
        <w:t xml:space="preserve"> </w:t>
      </w:r>
      <w:r w:rsidR="009716D5" w:rsidRPr="009716D5">
        <w:rPr>
          <w:rFonts w:ascii="Arabic Typesetting" w:eastAsia="Times New Roman" w:hAnsi="Arabic Typesetting" w:cs="Arabic Typesetting" w:hint="cs"/>
          <w:sz w:val="44"/>
          <w:szCs w:val="44"/>
          <w:rtl/>
        </w:rPr>
        <w:t>قال</w:t>
      </w:r>
      <w:r w:rsidR="009716D5" w:rsidRPr="009716D5">
        <w:rPr>
          <w:rFonts w:ascii="Arabic Typesetting" w:eastAsia="Times New Roman" w:hAnsi="Arabic Typesetting" w:cs="Arabic Typesetting"/>
          <w:sz w:val="44"/>
          <w:szCs w:val="44"/>
          <w:rtl/>
        </w:rPr>
        <w:t xml:space="preserve"> </w:t>
      </w:r>
      <w:r w:rsidR="009716D5" w:rsidRPr="009716D5">
        <w:rPr>
          <w:rFonts w:ascii="Arabic Typesetting" w:eastAsia="Times New Roman" w:hAnsi="Arabic Typesetting" w:cs="Arabic Typesetting" w:hint="cs"/>
          <w:sz w:val="44"/>
          <w:szCs w:val="44"/>
          <w:rtl/>
        </w:rPr>
        <w:t>رسول</w:t>
      </w:r>
      <w:r w:rsidR="009716D5" w:rsidRPr="009716D5">
        <w:rPr>
          <w:rFonts w:ascii="Arabic Typesetting" w:eastAsia="Times New Roman" w:hAnsi="Arabic Typesetting" w:cs="Arabic Typesetting"/>
          <w:sz w:val="44"/>
          <w:szCs w:val="44"/>
          <w:rtl/>
        </w:rPr>
        <w:t xml:space="preserve"> </w:t>
      </w:r>
      <w:r w:rsidR="009716D5" w:rsidRPr="009716D5">
        <w:rPr>
          <w:rFonts w:ascii="Arabic Typesetting" w:eastAsia="Times New Roman" w:hAnsi="Arabic Typesetting" w:cs="Arabic Typesetting" w:hint="cs"/>
          <w:sz w:val="44"/>
          <w:szCs w:val="44"/>
          <w:rtl/>
        </w:rPr>
        <w:t>الله</w:t>
      </w:r>
      <w:r w:rsidR="009716D5" w:rsidRPr="009716D5">
        <w:rPr>
          <w:rFonts w:ascii="Arabic Typesetting" w:eastAsia="Times New Roman" w:hAnsi="Arabic Typesetting" w:cs="Arabic Typesetting"/>
          <w:sz w:val="44"/>
          <w:szCs w:val="44"/>
          <w:rtl/>
        </w:rPr>
        <w:t xml:space="preserve"> </w:t>
      </w:r>
      <w:r w:rsidR="009716D5" w:rsidRPr="009716D5">
        <w:rPr>
          <w:rFonts w:ascii="Arabic Typesetting" w:eastAsia="Times New Roman" w:hAnsi="Arabic Typesetting" w:cs="Arabic Typesetting" w:hint="cs"/>
          <w:sz w:val="44"/>
          <w:szCs w:val="44"/>
          <w:rtl/>
        </w:rPr>
        <w:t>صلى</w:t>
      </w:r>
      <w:r w:rsidR="009716D5" w:rsidRPr="009716D5">
        <w:rPr>
          <w:rFonts w:ascii="Arabic Typesetting" w:eastAsia="Times New Roman" w:hAnsi="Arabic Typesetting" w:cs="Arabic Typesetting"/>
          <w:sz w:val="44"/>
          <w:szCs w:val="44"/>
          <w:rtl/>
        </w:rPr>
        <w:t xml:space="preserve"> </w:t>
      </w:r>
      <w:r w:rsidR="009716D5" w:rsidRPr="009716D5">
        <w:rPr>
          <w:rFonts w:ascii="Arabic Typesetting" w:eastAsia="Times New Roman" w:hAnsi="Arabic Typesetting" w:cs="Arabic Typesetting" w:hint="cs"/>
          <w:sz w:val="44"/>
          <w:szCs w:val="44"/>
          <w:rtl/>
        </w:rPr>
        <w:t>الله</w:t>
      </w:r>
      <w:r w:rsidR="009716D5" w:rsidRPr="009716D5">
        <w:rPr>
          <w:rFonts w:ascii="Arabic Typesetting" w:eastAsia="Times New Roman" w:hAnsi="Arabic Typesetting" w:cs="Arabic Typesetting"/>
          <w:sz w:val="44"/>
          <w:szCs w:val="44"/>
          <w:rtl/>
        </w:rPr>
        <w:t xml:space="preserve"> </w:t>
      </w:r>
      <w:r w:rsidR="009716D5" w:rsidRPr="009716D5">
        <w:rPr>
          <w:rFonts w:ascii="Arabic Typesetting" w:eastAsia="Times New Roman" w:hAnsi="Arabic Typesetting" w:cs="Arabic Typesetting" w:hint="cs"/>
          <w:sz w:val="44"/>
          <w:szCs w:val="44"/>
          <w:rtl/>
        </w:rPr>
        <w:t>عليه</w:t>
      </w:r>
      <w:r w:rsidR="009716D5" w:rsidRPr="009716D5">
        <w:rPr>
          <w:rFonts w:ascii="Arabic Typesetting" w:eastAsia="Times New Roman" w:hAnsi="Arabic Typesetting" w:cs="Arabic Typesetting"/>
          <w:sz w:val="44"/>
          <w:szCs w:val="44"/>
          <w:rtl/>
        </w:rPr>
        <w:t xml:space="preserve"> </w:t>
      </w:r>
      <w:r w:rsidR="009716D5" w:rsidRPr="009716D5">
        <w:rPr>
          <w:rFonts w:ascii="Arabic Typesetting" w:eastAsia="Times New Roman" w:hAnsi="Arabic Typesetting" w:cs="Arabic Typesetting" w:hint="cs"/>
          <w:sz w:val="44"/>
          <w:szCs w:val="44"/>
          <w:rtl/>
        </w:rPr>
        <w:t>وسلم</w:t>
      </w:r>
      <w:r w:rsidR="009716D5" w:rsidRPr="009716D5">
        <w:rPr>
          <w:rFonts w:ascii="Arabic Typesetting" w:eastAsia="Times New Roman" w:hAnsi="Arabic Typesetting" w:cs="Arabic Typesetting"/>
          <w:sz w:val="44"/>
          <w:szCs w:val="44"/>
          <w:rtl/>
        </w:rPr>
        <w:t xml:space="preserve"> </w:t>
      </w:r>
      <w:r w:rsidR="009716D5">
        <w:rPr>
          <w:rFonts w:ascii="Arabic Typesetting" w:eastAsia="Times New Roman" w:hAnsi="Arabic Typesetting" w:cs="Arabic Typesetting" w:hint="cs"/>
          <w:sz w:val="44"/>
          <w:szCs w:val="44"/>
          <w:rtl/>
        </w:rPr>
        <w:t>(</w:t>
      </w:r>
      <w:r w:rsidR="009716D5" w:rsidRPr="009716D5">
        <w:rPr>
          <w:rFonts w:ascii="Arabic Typesetting" w:eastAsia="Times New Roman" w:hAnsi="Arabic Typesetting" w:cs="Arabic Typesetting" w:hint="cs"/>
          <w:sz w:val="44"/>
          <w:szCs w:val="44"/>
          <w:rtl/>
        </w:rPr>
        <w:t>والله</w:t>
      </w:r>
      <w:r w:rsidR="009716D5" w:rsidRPr="009716D5">
        <w:rPr>
          <w:rFonts w:ascii="Arabic Typesetting" w:eastAsia="Times New Roman" w:hAnsi="Arabic Typesetting" w:cs="Arabic Typesetting"/>
          <w:sz w:val="44"/>
          <w:szCs w:val="44"/>
          <w:rtl/>
        </w:rPr>
        <w:t xml:space="preserve"> </w:t>
      </w:r>
      <w:r w:rsidR="009716D5" w:rsidRPr="009716D5">
        <w:rPr>
          <w:rFonts w:ascii="Arabic Typesetting" w:eastAsia="Times New Roman" w:hAnsi="Arabic Typesetting" w:cs="Arabic Typesetting" w:hint="cs"/>
          <w:sz w:val="44"/>
          <w:szCs w:val="44"/>
          <w:rtl/>
        </w:rPr>
        <w:t>لا</w:t>
      </w:r>
      <w:r w:rsidR="009716D5" w:rsidRPr="009716D5">
        <w:rPr>
          <w:rFonts w:ascii="Arabic Typesetting" w:eastAsia="Times New Roman" w:hAnsi="Arabic Typesetting" w:cs="Arabic Typesetting"/>
          <w:sz w:val="44"/>
          <w:szCs w:val="44"/>
          <w:rtl/>
        </w:rPr>
        <w:t xml:space="preserve"> </w:t>
      </w:r>
      <w:r w:rsidR="009716D5" w:rsidRPr="009716D5">
        <w:rPr>
          <w:rFonts w:ascii="Arabic Typesetting" w:eastAsia="Times New Roman" w:hAnsi="Arabic Typesetting" w:cs="Arabic Typesetting" w:hint="cs"/>
          <w:sz w:val="44"/>
          <w:szCs w:val="44"/>
          <w:rtl/>
        </w:rPr>
        <w:t>يؤمن</w:t>
      </w:r>
      <w:r w:rsidR="009716D5" w:rsidRPr="009716D5">
        <w:rPr>
          <w:rFonts w:ascii="Arabic Typesetting" w:eastAsia="Times New Roman" w:hAnsi="Arabic Typesetting" w:cs="Arabic Typesetting"/>
          <w:sz w:val="44"/>
          <w:szCs w:val="44"/>
          <w:rtl/>
        </w:rPr>
        <w:t xml:space="preserve"> </w:t>
      </w:r>
      <w:r w:rsidR="009716D5" w:rsidRPr="009716D5">
        <w:rPr>
          <w:rFonts w:ascii="Arabic Typesetting" w:eastAsia="Times New Roman" w:hAnsi="Arabic Typesetting" w:cs="Arabic Typesetting" w:hint="cs"/>
          <w:sz w:val="44"/>
          <w:szCs w:val="44"/>
          <w:rtl/>
        </w:rPr>
        <w:t>والله</w:t>
      </w:r>
      <w:r w:rsidR="009716D5" w:rsidRPr="009716D5">
        <w:rPr>
          <w:rFonts w:ascii="Arabic Typesetting" w:eastAsia="Times New Roman" w:hAnsi="Arabic Typesetting" w:cs="Arabic Typesetting"/>
          <w:sz w:val="44"/>
          <w:szCs w:val="44"/>
          <w:rtl/>
        </w:rPr>
        <w:t xml:space="preserve"> </w:t>
      </w:r>
      <w:r w:rsidR="009716D5" w:rsidRPr="009716D5">
        <w:rPr>
          <w:rFonts w:ascii="Arabic Typesetting" w:eastAsia="Times New Roman" w:hAnsi="Arabic Typesetting" w:cs="Arabic Typesetting" w:hint="cs"/>
          <w:sz w:val="44"/>
          <w:szCs w:val="44"/>
          <w:rtl/>
        </w:rPr>
        <w:t>لا</w:t>
      </w:r>
      <w:r w:rsidR="009716D5" w:rsidRPr="009716D5">
        <w:rPr>
          <w:rFonts w:ascii="Arabic Typesetting" w:eastAsia="Times New Roman" w:hAnsi="Arabic Typesetting" w:cs="Arabic Typesetting"/>
          <w:sz w:val="44"/>
          <w:szCs w:val="44"/>
          <w:rtl/>
        </w:rPr>
        <w:t xml:space="preserve"> </w:t>
      </w:r>
      <w:r w:rsidR="009716D5" w:rsidRPr="009716D5">
        <w:rPr>
          <w:rFonts w:ascii="Arabic Typesetting" w:eastAsia="Times New Roman" w:hAnsi="Arabic Typesetting" w:cs="Arabic Typesetting" w:hint="cs"/>
          <w:sz w:val="44"/>
          <w:szCs w:val="44"/>
          <w:rtl/>
        </w:rPr>
        <w:t>يؤمن</w:t>
      </w:r>
      <w:r w:rsidR="009716D5" w:rsidRPr="009716D5">
        <w:rPr>
          <w:rFonts w:ascii="Arabic Typesetting" w:eastAsia="Times New Roman" w:hAnsi="Arabic Typesetting" w:cs="Arabic Typesetting"/>
          <w:sz w:val="44"/>
          <w:szCs w:val="44"/>
          <w:rtl/>
        </w:rPr>
        <w:t xml:space="preserve"> </w:t>
      </w:r>
      <w:r w:rsidR="009716D5" w:rsidRPr="009716D5">
        <w:rPr>
          <w:rFonts w:ascii="Arabic Typesetting" w:eastAsia="Times New Roman" w:hAnsi="Arabic Typesetting" w:cs="Arabic Typesetting" w:hint="cs"/>
          <w:sz w:val="44"/>
          <w:szCs w:val="44"/>
          <w:rtl/>
        </w:rPr>
        <w:t>والله</w:t>
      </w:r>
      <w:r w:rsidR="009716D5" w:rsidRPr="009716D5">
        <w:rPr>
          <w:rFonts w:ascii="Arabic Typesetting" w:eastAsia="Times New Roman" w:hAnsi="Arabic Typesetting" w:cs="Arabic Typesetting"/>
          <w:sz w:val="44"/>
          <w:szCs w:val="44"/>
          <w:rtl/>
        </w:rPr>
        <w:t xml:space="preserve"> </w:t>
      </w:r>
      <w:r w:rsidR="009716D5" w:rsidRPr="009716D5">
        <w:rPr>
          <w:rFonts w:ascii="Arabic Typesetting" w:eastAsia="Times New Roman" w:hAnsi="Arabic Typesetting" w:cs="Arabic Typesetting" w:hint="cs"/>
          <w:sz w:val="44"/>
          <w:szCs w:val="44"/>
          <w:rtl/>
        </w:rPr>
        <w:t>لا</w:t>
      </w:r>
      <w:r w:rsidR="009716D5" w:rsidRPr="009716D5">
        <w:rPr>
          <w:rFonts w:ascii="Arabic Typesetting" w:eastAsia="Times New Roman" w:hAnsi="Arabic Typesetting" w:cs="Arabic Typesetting"/>
          <w:sz w:val="44"/>
          <w:szCs w:val="44"/>
          <w:rtl/>
        </w:rPr>
        <w:t xml:space="preserve"> </w:t>
      </w:r>
      <w:r w:rsidR="009716D5" w:rsidRPr="009716D5">
        <w:rPr>
          <w:rFonts w:ascii="Arabic Typesetting" w:eastAsia="Times New Roman" w:hAnsi="Arabic Typesetting" w:cs="Arabic Typesetting" w:hint="cs"/>
          <w:sz w:val="44"/>
          <w:szCs w:val="44"/>
          <w:rtl/>
        </w:rPr>
        <w:t>يؤمن</w:t>
      </w:r>
      <w:r w:rsidR="009716D5">
        <w:rPr>
          <w:rFonts w:ascii="Arabic Typesetting" w:eastAsia="Times New Roman" w:hAnsi="Arabic Typesetting" w:cs="Arabic Typesetting" w:hint="cs"/>
          <w:sz w:val="44"/>
          <w:szCs w:val="44"/>
          <w:rtl/>
        </w:rPr>
        <w:t xml:space="preserve"> </w:t>
      </w:r>
      <w:r w:rsidR="009716D5" w:rsidRPr="009716D5">
        <w:rPr>
          <w:rFonts w:ascii="Arabic Typesetting" w:eastAsia="Times New Roman" w:hAnsi="Arabic Typesetting" w:cs="Arabic Typesetting" w:hint="cs"/>
          <w:sz w:val="44"/>
          <w:szCs w:val="44"/>
          <w:rtl/>
        </w:rPr>
        <w:t>قيل</w:t>
      </w:r>
      <w:r w:rsidR="009716D5" w:rsidRPr="009716D5">
        <w:rPr>
          <w:rFonts w:ascii="Arabic Typesetting" w:eastAsia="Times New Roman" w:hAnsi="Arabic Typesetting" w:cs="Arabic Typesetting"/>
          <w:sz w:val="44"/>
          <w:szCs w:val="44"/>
          <w:rtl/>
        </w:rPr>
        <w:t xml:space="preserve"> </w:t>
      </w:r>
      <w:r w:rsidR="009716D5" w:rsidRPr="009716D5">
        <w:rPr>
          <w:rFonts w:ascii="Arabic Typesetting" w:eastAsia="Times New Roman" w:hAnsi="Arabic Typesetting" w:cs="Arabic Typesetting" w:hint="cs"/>
          <w:sz w:val="44"/>
          <w:szCs w:val="44"/>
          <w:rtl/>
        </w:rPr>
        <w:t>من</w:t>
      </w:r>
      <w:r w:rsidR="009716D5" w:rsidRPr="009716D5">
        <w:rPr>
          <w:rFonts w:ascii="Arabic Typesetting" w:eastAsia="Times New Roman" w:hAnsi="Arabic Typesetting" w:cs="Arabic Typesetting"/>
          <w:sz w:val="44"/>
          <w:szCs w:val="44"/>
          <w:rtl/>
        </w:rPr>
        <w:t xml:space="preserve"> </w:t>
      </w:r>
      <w:r w:rsidR="009716D5" w:rsidRPr="009716D5">
        <w:rPr>
          <w:rFonts w:ascii="Arabic Typesetting" w:eastAsia="Times New Roman" w:hAnsi="Arabic Typesetting" w:cs="Arabic Typesetting" w:hint="cs"/>
          <w:sz w:val="44"/>
          <w:szCs w:val="44"/>
          <w:rtl/>
        </w:rPr>
        <w:t>يا</w:t>
      </w:r>
      <w:r w:rsidR="009716D5" w:rsidRPr="009716D5">
        <w:rPr>
          <w:rFonts w:ascii="Arabic Typesetting" w:eastAsia="Times New Roman" w:hAnsi="Arabic Typesetting" w:cs="Arabic Typesetting"/>
          <w:sz w:val="44"/>
          <w:szCs w:val="44"/>
          <w:rtl/>
        </w:rPr>
        <w:t xml:space="preserve"> </w:t>
      </w:r>
      <w:r w:rsidR="009716D5" w:rsidRPr="009716D5">
        <w:rPr>
          <w:rFonts w:ascii="Arabic Typesetting" w:eastAsia="Times New Roman" w:hAnsi="Arabic Typesetting" w:cs="Arabic Typesetting" w:hint="cs"/>
          <w:sz w:val="44"/>
          <w:szCs w:val="44"/>
          <w:rtl/>
        </w:rPr>
        <w:t>رسول</w:t>
      </w:r>
      <w:r w:rsidR="009716D5" w:rsidRPr="009716D5">
        <w:rPr>
          <w:rFonts w:ascii="Arabic Typesetting" w:eastAsia="Times New Roman" w:hAnsi="Arabic Typesetting" w:cs="Arabic Typesetting"/>
          <w:sz w:val="44"/>
          <w:szCs w:val="44"/>
          <w:rtl/>
        </w:rPr>
        <w:t xml:space="preserve"> </w:t>
      </w:r>
      <w:r w:rsidR="009716D5" w:rsidRPr="009716D5">
        <w:rPr>
          <w:rFonts w:ascii="Arabic Typesetting" w:eastAsia="Times New Roman" w:hAnsi="Arabic Typesetting" w:cs="Arabic Typesetting" w:hint="cs"/>
          <w:sz w:val="44"/>
          <w:szCs w:val="44"/>
          <w:rtl/>
        </w:rPr>
        <w:t>الله</w:t>
      </w:r>
      <w:r w:rsidR="009716D5" w:rsidRPr="009716D5">
        <w:rPr>
          <w:rFonts w:ascii="Arabic Typesetting" w:eastAsia="Times New Roman" w:hAnsi="Arabic Typesetting" w:cs="Arabic Typesetting"/>
          <w:sz w:val="44"/>
          <w:szCs w:val="44"/>
          <w:rtl/>
        </w:rPr>
        <w:t xml:space="preserve"> </w:t>
      </w:r>
      <w:r w:rsidR="009716D5" w:rsidRPr="009716D5">
        <w:rPr>
          <w:rFonts w:ascii="Arabic Typesetting" w:eastAsia="Times New Roman" w:hAnsi="Arabic Typesetting" w:cs="Arabic Typesetting" w:hint="cs"/>
          <w:sz w:val="44"/>
          <w:szCs w:val="44"/>
          <w:rtl/>
        </w:rPr>
        <w:t>؟</w:t>
      </w:r>
      <w:r w:rsidR="009716D5" w:rsidRPr="009716D5">
        <w:rPr>
          <w:rFonts w:ascii="Arabic Typesetting" w:eastAsia="Times New Roman" w:hAnsi="Arabic Typesetting" w:cs="Arabic Typesetting"/>
          <w:sz w:val="44"/>
          <w:szCs w:val="44"/>
          <w:rtl/>
        </w:rPr>
        <w:t xml:space="preserve"> </w:t>
      </w:r>
      <w:r w:rsidR="009716D5" w:rsidRPr="009716D5">
        <w:rPr>
          <w:rFonts w:ascii="Arabic Typesetting" w:eastAsia="Times New Roman" w:hAnsi="Arabic Typesetting" w:cs="Arabic Typesetting" w:hint="cs"/>
          <w:sz w:val="44"/>
          <w:szCs w:val="44"/>
          <w:rtl/>
        </w:rPr>
        <w:t>قال</w:t>
      </w:r>
      <w:r w:rsidR="009716D5" w:rsidRPr="009716D5">
        <w:rPr>
          <w:rFonts w:ascii="Arabic Typesetting" w:eastAsia="Times New Roman" w:hAnsi="Arabic Typesetting" w:cs="Arabic Typesetting"/>
          <w:sz w:val="44"/>
          <w:szCs w:val="44"/>
          <w:rtl/>
        </w:rPr>
        <w:t xml:space="preserve"> </w:t>
      </w:r>
      <w:r w:rsidR="009716D5" w:rsidRPr="009716D5">
        <w:rPr>
          <w:rFonts w:ascii="Arabic Typesetting" w:eastAsia="Times New Roman" w:hAnsi="Arabic Typesetting" w:cs="Arabic Typesetting" w:hint="cs"/>
          <w:sz w:val="44"/>
          <w:szCs w:val="44"/>
          <w:rtl/>
        </w:rPr>
        <w:t>الذي</w:t>
      </w:r>
      <w:r w:rsidR="009716D5" w:rsidRPr="009716D5">
        <w:rPr>
          <w:rFonts w:ascii="Arabic Typesetting" w:eastAsia="Times New Roman" w:hAnsi="Arabic Typesetting" w:cs="Arabic Typesetting"/>
          <w:sz w:val="44"/>
          <w:szCs w:val="44"/>
          <w:rtl/>
        </w:rPr>
        <w:t xml:space="preserve"> </w:t>
      </w:r>
      <w:r w:rsidR="009716D5" w:rsidRPr="009716D5">
        <w:rPr>
          <w:rFonts w:ascii="Arabic Typesetting" w:eastAsia="Times New Roman" w:hAnsi="Arabic Typesetting" w:cs="Arabic Typesetting" w:hint="cs"/>
          <w:sz w:val="44"/>
          <w:szCs w:val="44"/>
          <w:rtl/>
        </w:rPr>
        <w:t>لا</w:t>
      </w:r>
      <w:r w:rsidR="009716D5" w:rsidRPr="009716D5">
        <w:rPr>
          <w:rFonts w:ascii="Arabic Typesetting" w:eastAsia="Times New Roman" w:hAnsi="Arabic Typesetting" w:cs="Arabic Typesetting"/>
          <w:sz w:val="44"/>
          <w:szCs w:val="44"/>
          <w:rtl/>
        </w:rPr>
        <w:t xml:space="preserve"> </w:t>
      </w:r>
      <w:r w:rsidR="009716D5" w:rsidRPr="009716D5">
        <w:rPr>
          <w:rFonts w:ascii="Arabic Typesetting" w:eastAsia="Times New Roman" w:hAnsi="Arabic Typesetting" w:cs="Arabic Typesetting" w:hint="cs"/>
          <w:sz w:val="44"/>
          <w:szCs w:val="44"/>
          <w:rtl/>
        </w:rPr>
        <w:t>يأمن</w:t>
      </w:r>
      <w:r w:rsidR="009716D5" w:rsidRPr="009716D5">
        <w:rPr>
          <w:rFonts w:ascii="Arabic Typesetting" w:eastAsia="Times New Roman" w:hAnsi="Arabic Typesetting" w:cs="Arabic Typesetting"/>
          <w:sz w:val="44"/>
          <w:szCs w:val="44"/>
          <w:rtl/>
        </w:rPr>
        <w:t xml:space="preserve"> </w:t>
      </w:r>
      <w:r w:rsidR="009716D5" w:rsidRPr="009716D5">
        <w:rPr>
          <w:rFonts w:ascii="Arabic Typesetting" w:eastAsia="Times New Roman" w:hAnsi="Arabic Typesetting" w:cs="Arabic Typesetting" w:hint="cs"/>
          <w:sz w:val="44"/>
          <w:szCs w:val="44"/>
          <w:rtl/>
        </w:rPr>
        <w:t>جاره</w:t>
      </w:r>
      <w:r w:rsidR="009716D5" w:rsidRPr="009716D5">
        <w:rPr>
          <w:rFonts w:ascii="Arabic Typesetting" w:eastAsia="Times New Roman" w:hAnsi="Arabic Typesetting" w:cs="Arabic Typesetting"/>
          <w:sz w:val="44"/>
          <w:szCs w:val="44"/>
          <w:rtl/>
        </w:rPr>
        <w:t xml:space="preserve"> </w:t>
      </w:r>
      <w:r w:rsidR="009716D5" w:rsidRPr="009716D5">
        <w:rPr>
          <w:rFonts w:ascii="Arabic Typesetting" w:eastAsia="Times New Roman" w:hAnsi="Arabic Typesetting" w:cs="Arabic Typesetting" w:hint="cs"/>
          <w:sz w:val="44"/>
          <w:szCs w:val="44"/>
          <w:rtl/>
        </w:rPr>
        <w:t>بوائقه</w:t>
      </w:r>
      <w:r w:rsidR="009716D5">
        <w:rPr>
          <w:rFonts w:ascii="Arabic Typesetting" w:eastAsia="Times New Roman" w:hAnsi="Arabic Typesetting" w:cs="Arabic Typesetting" w:hint="cs"/>
          <w:sz w:val="44"/>
          <w:szCs w:val="44"/>
          <w:rtl/>
        </w:rPr>
        <w:t>)</w:t>
      </w:r>
      <w:r w:rsidR="009716D5" w:rsidRPr="009716D5">
        <w:rPr>
          <w:rFonts w:ascii="Arabic Typesetting" w:eastAsia="Times New Roman" w:hAnsi="Arabic Typesetting" w:cs="Arabic Typesetting"/>
          <w:sz w:val="44"/>
          <w:szCs w:val="44"/>
          <w:rtl/>
        </w:rPr>
        <w:t xml:space="preserve"> </w:t>
      </w:r>
      <w:r w:rsidR="009716D5" w:rsidRPr="009716D5">
        <w:rPr>
          <w:rFonts w:ascii="Arabic Typesetting" w:eastAsia="Times New Roman" w:hAnsi="Arabic Typesetting" w:cs="Arabic Typesetting" w:hint="cs"/>
          <w:sz w:val="44"/>
          <w:szCs w:val="44"/>
          <w:rtl/>
        </w:rPr>
        <w:t>متفق</w:t>
      </w:r>
      <w:r w:rsidR="009716D5" w:rsidRPr="009716D5">
        <w:rPr>
          <w:rFonts w:ascii="Arabic Typesetting" w:eastAsia="Times New Roman" w:hAnsi="Arabic Typesetting" w:cs="Arabic Typesetting"/>
          <w:sz w:val="44"/>
          <w:szCs w:val="44"/>
          <w:rtl/>
        </w:rPr>
        <w:t xml:space="preserve"> </w:t>
      </w:r>
      <w:r w:rsidR="009716D5" w:rsidRPr="009716D5">
        <w:rPr>
          <w:rFonts w:ascii="Arabic Typesetting" w:eastAsia="Times New Roman" w:hAnsi="Arabic Typesetting" w:cs="Arabic Typesetting" w:hint="cs"/>
          <w:sz w:val="44"/>
          <w:szCs w:val="44"/>
          <w:rtl/>
        </w:rPr>
        <w:t>عليه</w:t>
      </w:r>
      <w:r w:rsidR="009716D5">
        <w:rPr>
          <w:rFonts w:ascii="Arabic Typesetting" w:eastAsia="Times New Roman" w:hAnsi="Arabic Typesetting" w:cs="Arabic Typesetting" w:hint="cs"/>
          <w:sz w:val="44"/>
          <w:szCs w:val="44"/>
          <w:rtl/>
        </w:rPr>
        <w:t>.</w:t>
      </w:r>
      <w:r w:rsidR="009716D5" w:rsidRPr="009716D5">
        <w:rPr>
          <w:rFonts w:ascii="Arabic Typesetting" w:eastAsia="Times New Roman" w:hAnsi="Arabic Typesetting" w:cs="Arabic Typesetting"/>
          <w:sz w:val="44"/>
          <w:szCs w:val="44"/>
          <w:rtl/>
        </w:rPr>
        <w:t xml:space="preserve">  </w:t>
      </w:r>
    </w:p>
    <w:p w:rsidR="00E43EBD" w:rsidRDefault="00833161" w:rsidP="00E43EBD">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 xml:space="preserve">- </w:t>
      </w:r>
      <w:r w:rsidR="00E43EBD" w:rsidRPr="00E43EBD">
        <w:rPr>
          <w:rFonts w:ascii="Arabic Typesetting" w:eastAsia="Times New Roman" w:hAnsi="Arabic Typesetting" w:cs="Arabic Typesetting" w:hint="cs"/>
          <w:sz w:val="44"/>
          <w:szCs w:val="44"/>
          <w:rtl/>
        </w:rPr>
        <w:t>وعن</w:t>
      </w:r>
      <w:r w:rsidR="00E43EBD" w:rsidRPr="00E43EBD">
        <w:rPr>
          <w:rFonts w:ascii="Arabic Typesetting" w:eastAsia="Times New Roman" w:hAnsi="Arabic Typesetting" w:cs="Arabic Typesetting"/>
          <w:sz w:val="44"/>
          <w:szCs w:val="44"/>
          <w:rtl/>
        </w:rPr>
        <w:t xml:space="preserve"> </w:t>
      </w:r>
      <w:r w:rsidR="00E43EBD" w:rsidRPr="00E43EBD">
        <w:rPr>
          <w:rFonts w:ascii="Arabic Typesetting" w:eastAsia="Times New Roman" w:hAnsi="Arabic Typesetting" w:cs="Arabic Typesetting" w:hint="cs"/>
          <w:sz w:val="44"/>
          <w:szCs w:val="44"/>
          <w:rtl/>
        </w:rPr>
        <w:t>أبي</w:t>
      </w:r>
      <w:r w:rsidR="00E43EBD" w:rsidRPr="00E43EBD">
        <w:rPr>
          <w:rFonts w:ascii="Arabic Typesetting" w:eastAsia="Times New Roman" w:hAnsi="Arabic Typesetting" w:cs="Arabic Typesetting"/>
          <w:sz w:val="44"/>
          <w:szCs w:val="44"/>
          <w:rtl/>
        </w:rPr>
        <w:t xml:space="preserve"> </w:t>
      </w:r>
      <w:r w:rsidR="00E43EBD" w:rsidRPr="00E43EBD">
        <w:rPr>
          <w:rFonts w:ascii="Arabic Typesetting" w:eastAsia="Times New Roman" w:hAnsi="Arabic Typesetting" w:cs="Arabic Typesetting" w:hint="cs"/>
          <w:sz w:val="44"/>
          <w:szCs w:val="44"/>
          <w:rtl/>
        </w:rPr>
        <w:t>هريرة</w:t>
      </w:r>
      <w:r w:rsidR="00E43EBD" w:rsidRPr="00E43EBD">
        <w:rPr>
          <w:rFonts w:ascii="Arabic Typesetting" w:eastAsia="Times New Roman" w:hAnsi="Arabic Typesetting" w:cs="Arabic Typesetting"/>
          <w:sz w:val="44"/>
          <w:szCs w:val="44"/>
          <w:rtl/>
        </w:rPr>
        <w:t xml:space="preserve"> </w:t>
      </w:r>
      <w:r w:rsidR="00E43EBD" w:rsidRPr="00E43EBD">
        <w:rPr>
          <w:rFonts w:ascii="Arabic Typesetting" w:eastAsia="Times New Roman" w:hAnsi="Arabic Typesetting" w:cs="Arabic Typesetting" w:hint="cs"/>
          <w:sz w:val="44"/>
          <w:szCs w:val="44"/>
          <w:rtl/>
        </w:rPr>
        <w:t>رضي</w:t>
      </w:r>
      <w:r w:rsidR="00E43EBD" w:rsidRPr="00E43EBD">
        <w:rPr>
          <w:rFonts w:ascii="Arabic Typesetting" w:eastAsia="Times New Roman" w:hAnsi="Arabic Typesetting" w:cs="Arabic Typesetting"/>
          <w:sz w:val="44"/>
          <w:szCs w:val="44"/>
          <w:rtl/>
        </w:rPr>
        <w:t xml:space="preserve"> </w:t>
      </w:r>
      <w:r w:rsidR="00E43EBD" w:rsidRPr="00E43EBD">
        <w:rPr>
          <w:rFonts w:ascii="Arabic Typesetting" w:eastAsia="Times New Roman" w:hAnsi="Arabic Typesetting" w:cs="Arabic Typesetting" w:hint="cs"/>
          <w:sz w:val="44"/>
          <w:szCs w:val="44"/>
          <w:rtl/>
        </w:rPr>
        <w:t>الله</w:t>
      </w:r>
      <w:r w:rsidR="00E43EBD" w:rsidRPr="00E43EBD">
        <w:rPr>
          <w:rFonts w:ascii="Arabic Typesetting" w:eastAsia="Times New Roman" w:hAnsi="Arabic Typesetting" w:cs="Arabic Typesetting"/>
          <w:sz w:val="44"/>
          <w:szCs w:val="44"/>
          <w:rtl/>
        </w:rPr>
        <w:t xml:space="preserve"> </w:t>
      </w:r>
      <w:r w:rsidR="00E43EBD" w:rsidRPr="00E43EBD">
        <w:rPr>
          <w:rFonts w:ascii="Arabic Typesetting" w:eastAsia="Times New Roman" w:hAnsi="Arabic Typesetting" w:cs="Arabic Typesetting" w:hint="cs"/>
          <w:sz w:val="44"/>
          <w:szCs w:val="44"/>
          <w:rtl/>
        </w:rPr>
        <w:t>عنه</w:t>
      </w:r>
      <w:r w:rsidR="00E43EBD" w:rsidRPr="00E43EBD">
        <w:rPr>
          <w:rFonts w:ascii="Arabic Typesetting" w:eastAsia="Times New Roman" w:hAnsi="Arabic Typesetting" w:cs="Arabic Typesetting"/>
          <w:sz w:val="44"/>
          <w:szCs w:val="44"/>
          <w:rtl/>
        </w:rPr>
        <w:t xml:space="preserve"> </w:t>
      </w:r>
      <w:r w:rsidR="00E43EBD" w:rsidRPr="00E43EBD">
        <w:rPr>
          <w:rFonts w:ascii="Arabic Typesetting" w:eastAsia="Times New Roman" w:hAnsi="Arabic Typesetting" w:cs="Arabic Typesetting" w:hint="cs"/>
          <w:sz w:val="44"/>
          <w:szCs w:val="44"/>
          <w:rtl/>
        </w:rPr>
        <w:t>قال</w:t>
      </w:r>
      <w:r w:rsidR="00E43EBD" w:rsidRPr="00E43EBD">
        <w:rPr>
          <w:rFonts w:ascii="Arabic Typesetting" w:eastAsia="Times New Roman" w:hAnsi="Arabic Typesetting" w:cs="Arabic Typesetting"/>
          <w:sz w:val="44"/>
          <w:szCs w:val="44"/>
          <w:rtl/>
        </w:rPr>
        <w:t xml:space="preserve"> </w:t>
      </w:r>
      <w:r w:rsidR="00E43EBD" w:rsidRPr="00E43EBD">
        <w:rPr>
          <w:rFonts w:ascii="Arabic Typesetting" w:eastAsia="Times New Roman" w:hAnsi="Arabic Typesetting" w:cs="Arabic Typesetting" w:hint="cs"/>
          <w:sz w:val="44"/>
          <w:szCs w:val="44"/>
          <w:rtl/>
        </w:rPr>
        <w:t>قال</w:t>
      </w:r>
      <w:r w:rsidR="00E43EBD" w:rsidRPr="00E43EBD">
        <w:rPr>
          <w:rFonts w:ascii="Arabic Typesetting" w:eastAsia="Times New Roman" w:hAnsi="Arabic Typesetting" w:cs="Arabic Typesetting"/>
          <w:sz w:val="44"/>
          <w:szCs w:val="44"/>
          <w:rtl/>
        </w:rPr>
        <w:t xml:space="preserve"> </w:t>
      </w:r>
      <w:r w:rsidR="00E43EBD" w:rsidRPr="00E43EBD">
        <w:rPr>
          <w:rFonts w:ascii="Arabic Typesetting" w:eastAsia="Times New Roman" w:hAnsi="Arabic Typesetting" w:cs="Arabic Typesetting" w:hint="cs"/>
          <w:sz w:val="44"/>
          <w:szCs w:val="44"/>
          <w:rtl/>
        </w:rPr>
        <w:t>رجل</w:t>
      </w:r>
      <w:r w:rsidR="00E43EBD" w:rsidRPr="00E43EBD">
        <w:rPr>
          <w:rFonts w:ascii="Arabic Typesetting" w:eastAsia="Times New Roman" w:hAnsi="Arabic Typesetting" w:cs="Arabic Typesetting"/>
          <w:sz w:val="44"/>
          <w:szCs w:val="44"/>
          <w:rtl/>
        </w:rPr>
        <w:t xml:space="preserve"> </w:t>
      </w:r>
      <w:r w:rsidR="00E43EBD" w:rsidRPr="00E43EBD">
        <w:rPr>
          <w:rFonts w:ascii="Arabic Typesetting" w:eastAsia="Times New Roman" w:hAnsi="Arabic Typesetting" w:cs="Arabic Typesetting" w:hint="cs"/>
          <w:sz w:val="44"/>
          <w:szCs w:val="44"/>
          <w:rtl/>
        </w:rPr>
        <w:t>يا</w:t>
      </w:r>
      <w:r w:rsidR="00E43EBD" w:rsidRPr="00E43EBD">
        <w:rPr>
          <w:rFonts w:ascii="Arabic Typesetting" w:eastAsia="Times New Roman" w:hAnsi="Arabic Typesetting" w:cs="Arabic Typesetting"/>
          <w:sz w:val="44"/>
          <w:szCs w:val="44"/>
          <w:rtl/>
        </w:rPr>
        <w:t xml:space="preserve"> </w:t>
      </w:r>
      <w:r w:rsidR="00E43EBD" w:rsidRPr="00E43EBD">
        <w:rPr>
          <w:rFonts w:ascii="Arabic Typesetting" w:eastAsia="Times New Roman" w:hAnsi="Arabic Typesetting" w:cs="Arabic Typesetting" w:hint="cs"/>
          <w:sz w:val="44"/>
          <w:szCs w:val="44"/>
          <w:rtl/>
        </w:rPr>
        <w:t>رسول</w:t>
      </w:r>
      <w:r w:rsidR="00E43EBD" w:rsidRPr="00E43EBD">
        <w:rPr>
          <w:rFonts w:ascii="Arabic Typesetting" w:eastAsia="Times New Roman" w:hAnsi="Arabic Typesetting" w:cs="Arabic Typesetting"/>
          <w:sz w:val="44"/>
          <w:szCs w:val="44"/>
          <w:rtl/>
        </w:rPr>
        <w:t xml:space="preserve"> </w:t>
      </w:r>
      <w:r w:rsidR="00E43EBD" w:rsidRPr="00E43EBD">
        <w:rPr>
          <w:rFonts w:ascii="Arabic Typesetting" w:eastAsia="Times New Roman" w:hAnsi="Arabic Typesetting" w:cs="Arabic Typesetting" w:hint="cs"/>
          <w:sz w:val="44"/>
          <w:szCs w:val="44"/>
          <w:rtl/>
        </w:rPr>
        <w:t>الله</w:t>
      </w:r>
      <w:r w:rsidR="00E43EBD" w:rsidRPr="00E43EBD">
        <w:rPr>
          <w:rFonts w:ascii="Arabic Typesetting" w:eastAsia="Times New Roman" w:hAnsi="Arabic Typesetting" w:cs="Arabic Typesetting"/>
          <w:sz w:val="44"/>
          <w:szCs w:val="44"/>
          <w:rtl/>
        </w:rPr>
        <w:t xml:space="preserve"> </w:t>
      </w:r>
      <w:r w:rsidR="00E43EBD" w:rsidRPr="00E43EBD">
        <w:rPr>
          <w:rFonts w:ascii="Arabic Typesetting" w:eastAsia="Times New Roman" w:hAnsi="Arabic Typesetting" w:cs="Arabic Typesetting" w:hint="cs"/>
          <w:sz w:val="44"/>
          <w:szCs w:val="44"/>
          <w:rtl/>
        </w:rPr>
        <w:t>إن</w:t>
      </w:r>
      <w:r w:rsidR="00E43EBD" w:rsidRPr="00E43EBD">
        <w:rPr>
          <w:rFonts w:ascii="Arabic Typesetting" w:eastAsia="Times New Roman" w:hAnsi="Arabic Typesetting" w:cs="Arabic Typesetting"/>
          <w:sz w:val="44"/>
          <w:szCs w:val="44"/>
          <w:rtl/>
        </w:rPr>
        <w:t xml:space="preserve"> </w:t>
      </w:r>
      <w:r w:rsidR="00E43EBD" w:rsidRPr="00E43EBD">
        <w:rPr>
          <w:rFonts w:ascii="Arabic Typesetting" w:eastAsia="Times New Roman" w:hAnsi="Arabic Typesetting" w:cs="Arabic Typesetting" w:hint="cs"/>
          <w:sz w:val="44"/>
          <w:szCs w:val="44"/>
          <w:rtl/>
        </w:rPr>
        <w:t>فلانة</w:t>
      </w:r>
      <w:r w:rsidR="00E43EBD" w:rsidRPr="00E43EBD">
        <w:rPr>
          <w:rFonts w:ascii="Arabic Typesetting" w:eastAsia="Times New Roman" w:hAnsi="Arabic Typesetting" w:cs="Arabic Typesetting"/>
          <w:sz w:val="44"/>
          <w:szCs w:val="44"/>
          <w:rtl/>
        </w:rPr>
        <w:t xml:space="preserve"> </w:t>
      </w:r>
      <w:r w:rsidR="00E43EBD" w:rsidRPr="00E43EBD">
        <w:rPr>
          <w:rFonts w:ascii="Arabic Typesetting" w:eastAsia="Times New Roman" w:hAnsi="Arabic Typesetting" w:cs="Arabic Typesetting" w:hint="cs"/>
          <w:sz w:val="44"/>
          <w:szCs w:val="44"/>
          <w:rtl/>
        </w:rPr>
        <w:t>يذكرمن</w:t>
      </w:r>
      <w:r w:rsidR="00E43EBD" w:rsidRPr="00E43EBD">
        <w:rPr>
          <w:rFonts w:ascii="Arabic Typesetting" w:eastAsia="Times New Roman" w:hAnsi="Arabic Typesetting" w:cs="Arabic Typesetting"/>
          <w:sz w:val="44"/>
          <w:szCs w:val="44"/>
          <w:rtl/>
        </w:rPr>
        <w:t xml:space="preserve"> </w:t>
      </w:r>
      <w:r w:rsidR="00E43EBD" w:rsidRPr="00E43EBD">
        <w:rPr>
          <w:rFonts w:ascii="Arabic Typesetting" w:eastAsia="Times New Roman" w:hAnsi="Arabic Typesetting" w:cs="Arabic Typesetting" w:hint="cs"/>
          <w:sz w:val="44"/>
          <w:szCs w:val="44"/>
          <w:rtl/>
        </w:rPr>
        <w:t>كثرة</w:t>
      </w:r>
      <w:r w:rsidR="00E43EBD" w:rsidRPr="00E43EBD">
        <w:rPr>
          <w:rFonts w:ascii="Arabic Typesetting" w:eastAsia="Times New Roman" w:hAnsi="Arabic Typesetting" w:cs="Arabic Typesetting"/>
          <w:sz w:val="44"/>
          <w:szCs w:val="44"/>
          <w:rtl/>
        </w:rPr>
        <w:t xml:space="preserve"> </w:t>
      </w:r>
      <w:r w:rsidR="00E43EBD" w:rsidRPr="00E43EBD">
        <w:rPr>
          <w:rFonts w:ascii="Arabic Typesetting" w:eastAsia="Times New Roman" w:hAnsi="Arabic Typesetting" w:cs="Arabic Typesetting" w:hint="cs"/>
          <w:sz w:val="44"/>
          <w:szCs w:val="44"/>
          <w:rtl/>
        </w:rPr>
        <w:t>صلاتها</w:t>
      </w:r>
      <w:r w:rsidR="00E43EBD" w:rsidRPr="00E43EBD">
        <w:rPr>
          <w:rFonts w:ascii="Arabic Typesetting" w:eastAsia="Times New Roman" w:hAnsi="Arabic Typesetting" w:cs="Arabic Typesetting"/>
          <w:sz w:val="44"/>
          <w:szCs w:val="44"/>
          <w:rtl/>
        </w:rPr>
        <w:t xml:space="preserve"> </w:t>
      </w:r>
      <w:r w:rsidR="00E43EBD" w:rsidRPr="00E43EBD">
        <w:rPr>
          <w:rFonts w:ascii="Arabic Typesetting" w:eastAsia="Times New Roman" w:hAnsi="Arabic Typesetting" w:cs="Arabic Typesetting" w:hint="cs"/>
          <w:sz w:val="44"/>
          <w:szCs w:val="44"/>
          <w:rtl/>
        </w:rPr>
        <w:t>وصدقتها</w:t>
      </w:r>
      <w:r w:rsidR="00E43EBD" w:rsidRPr="00E43EBD">
        <w:rPr>
          <w:rFonts w:ascii="Arabic Typesetting" w:eastAsia="Times New Roman" w:hAnsi="Arabic Typesetting" w:cs="Arabic Typesetting"/>
          <w:sz w:val="44"/>
          <w:szCs w:val="44"/>
          <w:rtl/>
        </w:rPr>
        <w:t xml:space="preserve"> </w:t>
      </w:r>
      <w:r w:rsidR="00E43EBD" w:rsidRPr="00E43EBD">
        <w:rPr>
          <w:rFonts w:ascii="Arabic Typesetting" w:eastAsia="Times New Roman" w:hAnsi="Arabic Typesetting" w:cs="Arabic Typesetting" w:hint="cs"/>
          <w:sz w:val="44"/>
          <w:szCs w:val="44"/>
          <w:rtl/>
        </w:rPr>
        <w:t>وصيامها</w:t>
      </w:r>
      <w:r w:rsidR="00E43EBD" w:rsidRPr="00E43EBD">
        <w:rPr>
          <w:rFonts w:ascii="Arabic Typesetting" w:eastAsia="Times New Roman" w:hAnsi="Arabic Typesetting" w:cs="Arabic Typesetting"/>
          <w:sz w:val="44"/>
          <w:szCs w:val="44"/>
          <w:rtl/>
        </w:rPr>
        <w:t xml:space="preserve"> </w:t>
      </w:r>
      <w:r w:rsidR="00E43EBD" w:rsidRPr="00E43EBD">
        <w:rPr>
          <w:rFonts w:ascii="Arabic Typesetting" w:eastAsia="Times New Roman" w:hAnsi="Arabic Typesetting" w:cs="Arabic Typesetting" w:hint="cs"/>
          <w:sz w:val="44"/>
          <w:szCs w:val="44"/>
          <w:rtl/>
        </w:rPr>
        <w:t>غير</w:t>
      </w:r>
      <w:r w:rsidR="00E43EBD" w:rsidRPr="00E43EBD">
        <w:rPr>
          <w:rFonts w:ascii="Arabic Typesetting" w:eastAsia="Times New Roman" w:hAnsi="Arabic Typesetting" w:cs="Arabic Typesetting"/>
          <w:sz w:val="44"/>
          <w:szCs w:val="44"/>
          <w:rtl/>
        </w:rPr>
        <w:t xml:space="preserve"> </w:t>
      </w:r>
      <w:r w:rsidR="00E43EBD" w:rsidRPr="00E43EBD">
        <w:rPr>
          <w:rFonts w:ascii="Arabic Typesetting" w:eastAsia="Times New Roman" w:hAnsi="Arabic Typesetting" w:cs="Arabic Typesetting" w:hint="cs"/>
          <w:sz w:val="44"/>
          <w:szCs w:val="44"/>
          <w:rtl/>
        </w:rPr>
        <w:t>أنها</w:t>
      </w:r>
      <w:r w:rsidR="00E43EBD" w:rsidRPr="00E43EBD">
        <w:rPr>
          <w:rFonts w:ascii="Arabic Typesetting" w:eastAsia="Times New Roman" w:hAnsi="Arabic Typesetting" w:cs="Arabic Typesetting"/>
          <w:sz w:val="44"/>
          <w:szCs w:val="44"/>
          <w:rtl/>
        </w:rPr>
        <w:t xml:space="preserve"> </w:t>
      </w:r>
      <w:r w:rsidR="00E43EBD" w:rsidRPr="00E43EBD">
        <w:rPr>
          <w:rFonts w:ascii="Arabic Typesetting" w:eastAsia="Times New Roman" w:hAnsi="Arabic Typesetting" w:cs="Arabic Typesetting" w:hint="cs"/>
          <w:sz w:val="44"/>
          <w:szCs w:val="44"/>
          <w:rtl/>
        </w:rPr>
        <w:t>تؤذي</w:t>
      </w:r>
      <w:r w:rsidR="00E43EBD" w:rsidRPr="00E43EBD">
        <w:rPr>
          <w:rFonts w:ascii="Arabic Typesetting" w:eastAsia="Times New Roman" w:hAnsi="Arabic Typesetting" w:cs="Arabic Typesetting"/>
          <w:sz w:val="44"/>
          <w:szCs w:val="44"/>
          <w:rtl/>
        </w:rPr>
        <w:t xml:space="preserve"> </w:t>
      </w:r>
      <w:r w:rsidR="00E43EBD" w:rsidRPr="00E43EBD">
        <w:rPr>
          <w:rFonts w:ascii="Arabic Typesetting" w:eastAsia="Times New Roman" w:hAnsi="Arabic Typesetting" w:cs="Arabic Typesetting" w:hint="cs"/>
          <w:sz w:val="44"/>
          <w:szCs w:val="44"/>
          <w:rtl/>
        </w:rPr>
        <w:t>جيرانها</w:t>
      </w:r>
      <w:r w:rsidR="00E43EBD" w:rsidRPr="00E43EBD">
        <w:rPr>
          <w:rFonts w:ascii="Arabic Typesetting" w:eastAsia="Times New Roman" w:hAnsi="Arabic Typesetting" w:cs="Arabic Typesetting"/>
          <w:sz w:val="44"/>
          <w:szCs w:val="44"/>
          <w:rtl/>
        </w:rPr>
        <w:t xml:space="preserve"> </w:t>
      </w:r>
      <w:r w:rsidR="00E43EBD" w:rsidRPr="00E43EBD">
        <w:rPr>
          <w:rFonts w:ascii="Arabic Typesetting" w:eastAsia="Times New Roman" w:hAnsi="Arabic Typesetting" w:cs="Arabic Typesetting" w:hint="cs"/>
          <w:sz w:val="44"/>
          <w:szCs w:val="44"/>
          <w:rtl/>
        </w:rPr>
        <w:t>بلسانها</w:t>
      </w:r>
      <w:r w:rsidR="00E43EBD" w:rsidRPr="00E43EBD">
        <w:rPr>
          <w:rFonts w:ascii="Arabic Typesetting" w:eastAsia="Times New Roman" w:hAnsi="Arabic Typesetting" w:cs="Arabic Typesetting"/>
          <w:sz w:val="44"/>
          <w:szCs w:val="44"/>
          <w:rtl/>
        </w:rPr>
        <w:t xml:space="preserve">  </w:t>
      </w:r>
      <w:r w:rsidR="00E43EBD" w:rsidRPr="00E43EBD">
        <w:rPr>
          <w:rFonts w:ascii="Arabic Typesetting" w:eastAsia="Times New Roman" w:hAnsi="Arabic Typesetting" w:cs="Arabic Typesetting" w:hint="cs"/>
          <w:sz w:val="44"/>
          <w:szCs w:val="44"/>
          <w:rtl/>
        </w:rPr>
        <w:t>قال</w:t>
      </w:r>
      <w:r w:rsidR="00E43EBD" w:rsidRPr="00E43EBD">
        <w:rPr>
          <w:rFonts w:ascii="Arabic Typesetting" w:eastAsia="Times New Roman" w:hAnsi="Arabic Typesetting" w:cs="Arabic Typesetting"/>
          <w:sz w:val="44"/>
          <w:szCs w:val="44"/>
          <w:rtl/>
        </w:rPr>
        <w:t xml:space="preserve"> </w:t>
      </w:r>
      <w:r w:rsidR="00E43EBD" w:rsidRPr="00E43EBD">
        <w:rPr>
          <w:rFonts w:ascii="Arabic Typesetting" w:eastAsia="Times New Roman" w:hAnsi="Arabic Typesetting" w:cs="Arabic Typesetting" w:hint="cs"/>
          <w:sz w:val="44"/>
          <w:szCs w:val="44"/>
          <w:rtl/>
        </w:rPr>
        <w:t>هي</w:t>
      </w:r>
      <w:r w:rsidR="00E43EBD" w:rsidRPr="00E43EBD">
        <w:rPr>
          <w:rFonts w:ascii="Arabic Typesetting" w:eastAsia="Times New Roman" w:hAnsi="Arabic Typesetting" w:cs="Arabic Typesetting"/>
          <w:sz w:val="44"/>
          <w:szCs w:val="44"/>
          <w:rtl/>
        </w:rPr>
        <w:t xml:space="preserve"> </w:t>
      </w:r>
      <w:r w:rsidR="00E43EBD" w:rsidRPr="00E43EBD">
        <w:rPr>
          <w:rFonts w:ascii="Arabic Typesetting" w:eastAsia="Times New Roman" w:hAnsi="Arabic Typesetting" w:cs="Arabic Typesetting" w:hint="cs"/>
          <w:sz w:val="44"/>
          <w:szCs w:val="44"/>
          <w:rtl/>
        </w:rPr>
        <w:t>في</w:t>
      </w:r>
      <w:r w:rsidR="00E43EBD" w:rsidRPr="00E43EBD">
        <w:rPr>
          <w:rFonts w:ascii="Arabic Typesetting" w:eastAsia="Times New Roman" w:hAnsi="Arabic Typesetting" w:cs="Arabic Typesetting"/>
          <w:sz w:val="44"/>
          <w:szCs w:val="44"/>
          <w:rtl/>
        </w:rPr>
        <w:t xml:space="preserve"> </w:t>
      </w:r>
      <w:r w:rsidR="00E43EBD" w:rsidRPr="00E43EBD">
        <w:rPr>
          <w:rFonts w:ascii="Arabic Typesetting" w:eastAsia="Times New Roman" w:hAnsi="Arabic Typesetting" w:cs="Arabic Typesetting" w:hint="cs"/>
          <w:sz w:val="44"/>
          <w:szCs w:val="44"/>
          <w:rtl/>
        </w:rPr>
        <w:t>النار</w:t>
      </w:r>
      <w:r w:rsidR="00E43EBD" w:rsidRPr="00E43EBD">
        <w:rPr>
          <w:rFonts w:ascii="Arabic Typesetting" w:eastAsia="Times New Roman" w:hAnsi="Arabic Typesetting" w:cs="Arabic Typesetting"/>
          <w:sz w:val="44"/>
          <w:szCs w:val="44"/>
          <w:rtl/>
        </w:rPr>
        <w:t xml:space="preserve">  </w:t>
      </w:r>
      <w:r w:rsidR="00E43EBD" w:rsidRPr="00E43EBD">
        <w:rPr>
          <w:rFonts w:ascii="Arabic Typesetting" w:eastAsia="Times New Roman" w:hAnsi="Arabic Typesetting" w:cs="Arabic Typesetting" w:hint="cs"/>
          <w:sz w:val="44"/>
          <w:szCs w:val="44"/>
          <w:rtl/>
        </w:rPr>
        <w:t>قال</w:t>
      </w:r>
      <w:r w:rsidR="00E43EBD" w:rsidRPr="00E43EBD">
        <w:rPr>
          <w:rFonts w:ascii="Arabic Typesetting" w:eastAsia="Times New Roman" w:hAnsi="Arabic Typesetting" w:cs="Arabic Typesetting"/>
          <w:sz w:val="44"/>
          <w:szCs w:val="44"/>
          <w:rtl/>
        </w:rPr>
        <w:t xml:space="preserve"> </w:t>
      </w:r>
      <w:r w:rsidR="00E43EBD" w:rsidRPr="00E43EBD">
        <w:rPr>
          <w:rFonts w:ascii="Arabic Typesetting" w:eastAsia="Times New Roman" w:hAnsi="Arabic Typesetting" w:cs="Arabic Typesetting" w:hint="cs"/>
          <w:sz w:val="44"/>
          <w:szCs w:val="44"/>
          <w:rtl/>
        </w:rPr>
        <w:t>يا</w:t>
      </w:r>
      <w:r w:rsidR="00E43EBD" w:rsidRPr="00E43EBD">
        <w:rPr>
          <w:rFonts w:ascii="Arabic Typesetting" w:eastAsia="Times New Roman" w:hAnsi="Arabic Typesetting" w:cs="Arabic Typesetting"/>
          <w:sz w:val="44"/>
          <w:szCs w:val="44"/>
          <w:rtl/>
        </w:rPr>
        <w:t xml:space="preserve"> </w:t>
      </w:r>
      <w:r w:rsidR="00E43EBD" w:rsidRPr="00E43EBD">
        <w:rPr>
          <w:rFonts w:ascii="Arabic Typesetting" w:eastAsia="Times New Roman" w:hAnsi="Arabic Typesetting" w:cs="Arabic Typesetting" w:hint="cs"/>
          <w:sz w:val="44"/>
          <w:szCs w:val="44"/>
          <w:rtl/>
        </w:rPr>
        <w:t>رسول</w:t>
      </w:r>
      <w:r w:rsidR="00E43EBD" w:rsidRPr="00E43EBD">
        <w:rPr>
          <w:rFonts w:ascii="Arabic Typesetting" w:eastAsia="Times New Roman" w:hAnsi="Arabic Typesetting" w:cs="Arabic Typesetting"/>
          <w:sz w:val="44"/>
          <w:szCs w:val="44"/>
          <w:rtl/>
        </w:rPr>
        <w:t xml:space="preserve"> </w:t>
      </w:r>
      <w:r w:rsidR="00E43EBD" w:rsidRPr="00E43EBD">
        <w:rPr>
          <w:rFonts w:ascii="Arabic Typesetting" w:eastAsia="Times New Roman" w:hAnsi="Arabic Typesetting" w:cs="Arabic Typesetting" w:hint="cs"/>
          <w:sz w:val="44"/>
          <w:szCs w:val="44"/>
          <w:rtl/>
        </w:rPr>
        <w:t>الله</w:t>
      </w:r>
      <w:r w:rsidR="00E43EBD" w:rsidRPr="00E43EBD">
        <w:rPr>
          <w:rFonts w:ascii="Arabic Typesetting" w:eastAsia="Times New Roman" w:hAnsi="Arabic Typesetting" w:cs="Arabic Typesetting"/>
          <w:sz w:val="44"/>
          <w:szCs w:val="44"/>
          <w:rtl/>
        </w:rPr>
        <w:t xml:space="preserve"> </w:t>
      </w:r>
      <w:r w:rsidR="00E43EBD" w:rsidRPr="00E43EBD">
        <w:rPr>
          <w:rFonts w:ascii="Arabic Typesetting" w:eastAsia="Times New Roman" w:hAnsi="Arabic Typesetting" w:cs="Arabic Typesetting" w:hint="cs"/>
          <w:sz w:val="44"/>
          <w:szCs w:val="44"/>
          <w:rtl/>
        </w:rPr>
        <w:t>فإن</w:t>
      </w:r>
      <w:r w:rsidR="00E43EBD" w:rsidRPr="00E43EBD">
        <w:rPr>
          <w:rFonts w:ascii="Arabic Typesetting" w:eastAsia="Times New Roman" w:hAnsi="Arabic Typesetting" w:cs="Arabic Typesetting"/>
          <w:sz w:val="44"/>
          <w:szCs w:val="44"/>
          <w:rtl/>
        </w:rPr>
        <w:t xml:space="preserve"> </w:t>
      </w:r>
      <w:r w:rsidR="00E43EBD" w:rsidRPr="00E43EBD">
        <w:rPr>
          <w:rFonts w:ascii="Arabic Typesetting" w:eastAsia="Times New Roman" w:hAnsi="Arabic Typesetting" w:cs="Arabic Typesetting" w:hint="cs"/>
          <w:sz w:val="44"/>
          <w:szCs w:val="44"/>
          <w:rtl/>
        </w:rPr>
        <w:t>فلانة</w:t>
      </w:r>
      <w:r w:rsidR="00E43EBD" w:rsidRPr="00E43EBD">
        <w:rPr>
          <w:rFonts w:ascii="Arabic Typesetting" w:eastAsia="Times New Roman" w:hAnsi="Arabic Typesetting" w:cs="Arabic Typesetting"/>
          <w:sz w:val="44"/>
          <w:szCs w:val="44"/>
          <w:rtl/>
        </w:rPr>
        <w:t xml:space="preserve"> </w:t>
      </w:r>
      <w:r w:rsidR="00E43EBD" w:rsidRPr="00E43EBD">
        <w:rPr>
          <w:rFonts w:ascii="Arabic Typesetting" w:eastAsia="Times New Roman" w:hAnsi="Arabic Typesetting" w:cs="Arabic Typesetting" w:hint="cs"/>
          <w:sz w:val="44"/>
          <w:szCs w:val="44"/>
          <w:rtl/>
        </w:rPr>
        <w:t>يذكر</w:t>
      </w:r>
      <w:r w:rsidR="00E43EBD" w:rsidRPr="00E43EBD">
        <w:rPr>
          <w:rFonts w:ascii="Arabic Typesetting" w:eastAsia="Times New Roman" w:hAnsi="Arabic Typesetting" w:cs="Arabic Typesetting"/>
          <w:sz w:val="44"/>
          <w:szCs w:val="44"/>
          <w:rtl/>
        </w:rPr>
        <w:t xml:space="preserve"> </w:t>
      </w:r>
      <w:r w:rsidR="00E43EBD" w:rsidRPr="00E43EBD">
        <w:rPr>
          <w:rFonts w:ascii="Arabic Typesetting" w:eastAsia="Times New Roman" w:hAnsi="Arabic Typesetting" w:cs="Arabic Typesetting" w:hint="cs"/>
          <w:sz w:val="44"/>
          <w:szCs w:val="44"/>
          <w:rtl/>
        </w:rPr>
        <w:t>من</w:t>
      </w:r>
      <w:r w:rsidR="00E43EBD" w:rsidRPr="00E43EBD">
        <w:rPr>
          <w:rFonts w:ascii="Arabic Typesetting" w:eastAsia="Times New Roman" w:hAnsi="Arabic Typesetting" w:cs="Arabic Typesetting"/>
          <w:sz w:val="44"/>
          <w:szCs w:val="44"/>
          <w:rtl/>
        </w:rPr>
        <w:t xml:space="preserve"> </w:t>
      </w:r>
      <w:r w:rsidR="00E43EBD" w:rsidRPr="00E43EBD">
        <w:rPr>
          <w:rFonts w:ascii="Arabic Typesetting" w:eastAsia="Times New Roman" w:hAnsi="Arabic Typesetting" w:cs="Arabic Typesetting" w:hint="cs"/>
          <w:sz w:val="44"/>
          <w:szCs w:val="44"/>
          <w:rtl/>
        </w:rPr>
        <w:t>قلة</w:t>
      </w:r>
      <w:r w:rsidR="00E43EBD" w:rsidRPr="00E43EBD">
        <w:rPr>
          <w:rFonts w:ascii="Arabic Typesetting" w:eastAsia="Times New Roman" w:hAnsi="Arabic Typesetting" w:cs="Arabic Typesetting"/>
          <w:sz w:val="44"/>
          <w:szCs w:val="44"/>
          <w:rtl/>
        </w:rPr>
        <w:t xml:space="preserve"> </w:t>
      </w:r>
      <w:r w:rsidR="00E43EBD" w:rsidRPr="00E43EBD">
        <w:rPr>
          <w:rFonts w:ascii="Arabic Typesetting" w:eastAsia="Times New Roman" w:hAnsi="Arabic Typesetting" w:cs="Arabic Typesetting" w:hint="cs"/>
          <w:sz w:val="44"/>
          <w:szCs w:val="44"/>
          <w:rtl/>
        </w:rPr>
        <w:t>صيامها</w:t>
      </w:r>
      <w:r w:rsidR="00E43EBD" w:rsidRPr="00E43EBD">
        <w:rPr>
          <w:rFonts w:ascii="Arabic Typesetting" w:eastAsia="Times New Roman" w:hAnsi="Arabic Typesetting" w:cs="Arabic Typesetting"/>
          <w:sz w:val="44"/>
          <w:szCs w:val="44"/>
          <w:rtl/>
        </w:rPr>
        <w:t xml:space="preserve"> </w:t>
      </w:r>
      <w:r w:rsidR="00E43EBD" w:rsidRPr="00E43EBD">
        <w:rPr>
          <w:rFonts w:ascii="Arabic Typesetting" w:eastAsia="Times New Roman" w:hAnsi="Arabic Typesetting" w:cs="Arabic Typesetting" w:hint="cs"/>
          <w:sz w:val="44"/>
          <w:szCs w:val="44"/>
          <w:rtl/>
        </w:rPr>
        <w:t>وصلاتها</w:t>
      </w:r>
      <w:r w:rsidR="00E43EBD" w:rsidRPr="00E43EBD">
        <w:rPr>
          <w:rFonts w:ascii="Arabic Typesetting" w:eastAsia="Times New Roman" w:hAnsi="Arabic Typesetting" w:cs="Arabic Typesetting"/>
          <w:sz w:val="44"/>
          <w:szCs w:val="44"/>
          <w:rtl/>
        </w:rPr>
        <w:t xml:space="preserve"> </w:t>
      </w:r>
      <w:r w:rsidR="00E43EBD" w:rsidRPr="00E43EBD">
        <w:rPr>
          <w:rFonts w:ascii="Arabic Typesetting" w:eastAsia="Times New Roman" w:hAnsi="Arabic Typesetting" w:cs="Arabic Typesetting" w:hint="cs"/>
          <w:sz w:val="44"/>
          <w:szCs w:val="44"/>
          <w:rtl/>
        </w:rPr>
        <w:t>وأنها</w:t>
      </w:r>
      <w:r w:rsidR="00E43EBD" w:rsidRPr="00E43EBD">
        <w:rPr>
          <w:rFonts w:ascii="Arabic Typesetting" w:eastAsia="Times New Roman" w:hAnsi="Arabic Typesetting" w:cs="Arabic Typesetting"/>
          <w:sz w:val="44"/>
          <w:szCs w:val="44"/>
          <w:rtl/>
        </w:rPr>
        <w:t xml:space="preserve"> </w:t>
      </w:r>
      <w:r w:rsidR="00E43EBD" w:rsidRPr="00E43EBD">
        <w:rPr>
          <w:rFonts w:ascii="Arabic Typesetting" w:eastAsia="Times New Roman" w:hAnsi="Arabic Typesetting" w:cs="Arabic Typesetting" w:hint="cs"/>
          <w:sz w:val="44"/>
          <w:szCs w:val="44"/>
          <w:rtl/>
        </w:rPr>
        <w:t>تتصدق</w:t>
      </w:r>
      <w:r w:rsidR="00E43EBD" w:rsidRPr="00E43EBD">
        <w:rPr>
          <w:rFonts w:ascii="Arabic Typesetting" w:eastAsia="Times New Roman" w:hAnsi="Arabic Typesetting" w:cs="Arabic Typesetting"/>
          <w:sz w:val="44"/>
          <w:szCs w:val="44"/>
          <w:rtl/>
        </w:rPr>
        <w:t xml:space="preserve"> </w:t>
      </w:r>
      <w:r w:rsidR="00E43EBD" w:rsidRPr="00E43EBD">
        <w:rPr>
          <w:rFonts w:ascii="Arabic Typesetting" w:eastAsia="Times New Roman" w:hAnsi="Arabic Typesetting" w:cs="Arabic Typesetting" w:hint="cs"/>
          <w:sz w:val="44"/>
          <w:szCs w:val="44"/>
          <w:rtl/>
        </w:rPr>
        <w:t>بالأثوار</w:t>
      </w:r>
      <w:r w:rsidR="00E43EBD" w:rsidRPr="00E43EBD">
        <w:rPr>
          <w:rFonts w:ascii="Arabic Typesetting" w:eastAsia="Times New Roman" w:hAnsi="Arabic Typesetting" w:cs="Arabic Typesetting"/>
          <w:sz w:val="44"/>
          <w:szCs w:val="44"/>
          <w:rtl/>
        </w:rPr>
        <w:t xml:space="preserve"> </w:t>
      </w:r>
      <w:r w:rsidR="00E43EBD" w:rsidRPr="00E43EBD">
        <w:rPr>
          <w:rFonts w:ascii="Arabic Typesetting" w:eastAsia="Times New Roman" w:hAnsi="Arabic Typesetting" w:cs="Arabic Typesetting" w:hint="cs"/>
          <w:sz w:val="44"/>
          <w:szCs w:val="44"/>
          <w:rtl/>
        </w:rPr>
        <w:t>من</w:t>
      </w:r>
      <w:r w:rsidR="00E43EBD" w:rsidRPr="00E43EBD">
        <w:rPr>
          <w:rFonts w:ascii="Arabic Typesetting" w:eastAsia="Times New Roman" w:hAnsi="Arabic Typesetting" w:cs="Arabic Typesetting"/>
          <w:sz w:val="44"/>
          <w:szCs w:val="44"/>
          <w:rtl/>
        </w:rPr>
        <w:t xml:space="preserve"> </w:t>
      </w:r>
      <w:r w:rsidR="00E43EBD" w:rsidRPr="00E43EBD">
        <w:rPr>
          <w:rFonts w:ascii="Arabic Typesetting" w:eastAsia="Times New Roman" w:hAnsi="Arabic Typesetting" w:cs="Arabic Typesetting" w:hint="cs"/>
          <w:sz w:val="44"/>
          <w:szCs w:val="44"/>
          <w:rtl/>
        </w:rPr>
        <w:t>الأقط</w:t>
      </w:r>
      <w:r w:rsidR="00E43EBD" w:rsidRPr="00E43EBD">
        <w:rPr>
          <w:rFonts w:ascii="Arabic Typesetting" w:eastAsia="Times New Roman" w:hAnsi="Arabic Typesetting" w:cs="Arabic Typesetting"/>
          <w:sz w:val="44"/>
          <w:szCs w:val="44"/>
          <w:rtl/>
        </w:rPr>
        <w:t xml:space="preserve"> </w:t>
      </w:r>
      <w:r w:rsidR="00E43EBD" w:rsidRPr="00E43EBD">
        <w:rPr>
          <w:rFonts w:ascii="Arabic Typesetting" w:eastAsia="Times New Roman" w:hAnsi="Arabic Typesetting" w:cs="Arabic Typesetting" w:hint="cs"/>
          <w:sz w:val="44"/>
          <w:szCs w:val="44"/>
          <w:rtl/>
        </w:rPr>
        <w:t>ولا</w:t>
      </w:r>
      <w:r w:rsidR="00E43EBD" w:rsidRPr="00E43EBD">
        <w:rPr>
          <w:rFonts w:ascii="Arabic Typesetting" w:eastAsia="Times New Roman" w:hAnsi="Arabic Typesetting" w:cs="Arabic Typesetting"/>
          <w:sz w:val="44"/>
          <w:szCs w:val="44"/>
          <w:rtl/>
        </w:rPr>
        <w:t xml:space="preserve"> </w:t>
      </w:r>
      <w:r w:rsidR="00E43EBD" w:rsidRPr="00E43EBD">
        <w:rPr>
          <w:rFonts w:ascii="Arabic Typesetting" w:eastAsia="Times New Roman" w:hAnsi="Arabic Typesetting" w:cs="Arabic Typesetting" w:hint="cs"/>
          <w:sz w:val="44"/>
          <w:szCs w:val="44"/>
          <w:rtl/>
        </w:rPr>
        <w:t>تؤذي</w:t>
      </w:r>
      <w:r w:rsidR="00E43EBD" w:rsidRPr="00E43EBD">
        <w:rPr>
          <w:rFonts w:ascii="Arabic Typesetting" w:eastAsia="Times New Roman" w:hAnsi="Arabic Typesetting" w:cs="Arabic Typesetting"/>
          <w:sz w:val="44"/>
          <w:szCs w:val="44"/>
          <w:rtl/>
        </w:rPr>
        <w:t xml:space="preserve"> </w:t>
      </w:r>
      <w:r w:rsidR="00E43EBD" w:rsidRPr="00E43EBD">
        <w:rPr>
          <w:rFonts w:ascii="Arabic Typesetting" w:eastAsia="Times New Roman" w:hAnsi="Arabic Typesetting" w:cs="Arabic Typesetting" w:hint="cs"/>
          <w:sz w:val="44"/>
          <w:szCs w:val="44"/>
          <w:rtl/>
        </w:rPr>
        <w:t>جيرانها</w:t>
      </w:r>
      <w:r w:rsidR="00E43EBD" w:rsidRPr="00E43EBD">
        <w:rPr>
          <w:rFonts w:ascii="Arabic Typesetting" w:eastAsia="Times New Roman" w:hAnsi="Arabic Typesetting" w:cs="Arabic Typesetting"/>
          <w:sz w:val="44"/>
          <w:szCs w:val="44"/>
          <w:rtl/>
        </w:rPr>
        <w:t xml:space="preserve">  </w:t>
      </w:r>
      <w:r w:rsidR="00E43EBD" w:rsidRPr="00E43EBD">
        <w:rPr>
          <w:rFonts w:ascii="Arabic Typesetting" w:eastAsia="Times New Roman" w:hAnsi="Arabic Typesetting" w:cs="Arabic Typesetting" w:hint="cs"/>
          <w:sz w:val="44"/>
          <w:szCs w:val="44"/>
          <w:rtl/>
        </w:rPr>
        <w:t>قال</w:t>
      </w:r>
      <w:r w:rsidR="00E43EBD" w:rsidRPr="00E43EBD">
        <w:rPr>
          <w:rFonts w:ascii="Arabic Typesetting" w:eastAsia="Times New Roman" w:hAnsi="Arabic Typesetting" w:cs="Arabic Typesetting"/>
          <w:sz w:val="44"/>
          <w:szCs w:val="44"/>
          <w:rtl/>
        </w:rPr>
        <w:t xml:space="preserve"> </w:t>
      </w:r>
      <w:r w:rsidR="00E43EBD" w:rsidRPr="00E43EBD">
        <w:rPr>
          <w:rFonts w:ascii="Arabic Typesetting" w:eastAsia="Times New Roman" w:hAnsi="Arabic Typesetting" w:cs="Arabic Typesetting" w:hint="cs"/>
          <w:sz w:val="44"/>
          <w:szCs w:val="44"/>
          <w:rtl/>
        </w:rPr>
        <w:t>هي</w:t>
      </w:r>
      <w:r w:rsidR="00E43EBD" w:rsidRPr="00E43EBD">
        <w:rPr>
          <w:rFonts w:ascii="Arabic Typesetting" w:eastAsia="Times New Roman" w:hAnsi="Arabic Typesetting" w:cs="Arabic Typesetting"/>
          <w:sz w:val="44"/>
          <w:szCs w:val="44"/>
          <w:rtl/>
        </w:rPr>
        <w:t xml:space="preserve"> </w:t>
      </w:r>
      <w:r w:rsidR="00E43EBD" w:rsidRPr="00E43EBD">
        <w:rPr>
          <w:rFonts w:ascii="Arabic Typesetting" w:eastAsia="Times New Roman" w:hAnsi="Arabic Typesetting" w:cs="Arabic Typesetting" w:hint="cs"/>
          <w:sz w:val="44"/>
          <w:szCs w:val="44"/>
          <w:rtl/>
        </w:rPr>
        <w:t>في</w:t>
      </w:r>
      <w:r w:rsidR="00E43EBD" w:rsidRPr="00E43EBD">
        <w:rPr>
          <w:rFonts w:ascii="Arabic Typesetting" w:eastAsia="Times New Roman" w:hAnsi="Arabic Typesetting" w:cs="Arabic Typesetting"/>
          <w:sz w:val="44"/>
          <w:szCs w:val="44"/>
          <w:rtl/>
        </w:rPr>
        <w:t xml:space="preserve"> </w:t>
      </w:r>
      <w:r w:rsidR="00E43EBD" w:rsidRPr="00E43EBD">
        <w:rPr>
          <w:rFonts w:ascii="Arabic Typesetting" w:eastAsia="Times New Roman" w:hAnsi="Arabic Typesetting" w:cs="Arabic Typesetting" w:hint="cs"/>
          <w:sz w:val="44"/>
          <w:szCs w:val="44"/>
          <w:rtl/>
        </w:rPr>
        <w:t>الجنة</w:t>
      </w:r>
      <w:r w:rsidR="00E43EBD">
        <w:rPr>
          <w:rFonts w:ascii="Arabic Typesetting" w:eastAsia="Times New Roman" w:hAnsi="Arabic Typesetting" w:cs="Arabic Typesetting" w:hint="cs"/>
          <w:sz w:val="44"/>
          <w:szCs w:val="44"/>
          <w:rtl/>
        </w:rPr>
        <w:t>(</w:t>
      </w:r>
      <w:r w:rsidR="00E43EBD" w:rsidRPr="00E43EBD">
        <w:rPr>
          <w:rFonts w:ascii="Arabic Typesetting" w:eastAsia="Times New Roman" w:hAnsi="Arabic Typesetting" w:cs="Arabic Typesetting" w:hint="cs"/>
          <w:sz w:val="44"/>
          <w:szCs w:val="44"/>
          <w:rtl/>
        </w:rPr>
        <w:t>رواه</w:t>
      </w:r>
      <w:r w:rsidR="00E43EBD" w:rsidRPr="00E43EBD">
        <w:rPr>
          <w:rFonts w:ascii="Arabic Typesetting" w:eastAsia="Times New Roman" w:hAnsi="Arabic Typesetting" w:cs="Arabic Typesetting"/>
          <w:sz w:val="44"/>
          <w:szCs w:val="44"/>
          <w:rtl/>
        </w:rPr>
        <w:t xml:space="preserve"> </w:t>
      </w:r>
      <w:r w:rsidR="00E43EBD" w:rsidRPr="00E43EBD">
        <w:rPr>
          <w:rFonts w:ascii="Arabic Typesetting" w:eastAsia="Times New Roman" w:hAnsi="Arabic Typesetting" w:cs="Arabic Typesetting" w:hint="cs"/>
          <w:sz w:val="44"/>
          <w:szCs w:val="44"/>
          <w:rtl/>
        </w:rPr>
        <w:t>أحمد</w:t>
      </w:r>
      <w:r w:rsidR="00E43EBD" w:rsidRPr="00E43EBD">
        <w:rPr>
          <w:rFonts w:ascii="Arabic Typesetting" w:eastAsia="Times New Roman" w:hAnsi="Arabic Typesetting" w:cs="Arabic Typesetting"/>
          <w:sz w:val="44"/>
          <w:szCs w:val="44"/>
          <w:rtl/>
        </w:rPr>
        <w:t xml:space="preserve"> </w:t>
      </w:r>
      <w:r w:rsidR="00E43EBD" w:rsidRPr="00E43EBD">
        <w:rPr>
          <w:rFonts w:ascii="Arabic Typesetting" w:eastAsia="Times New Roman" w:hAnsi="Arabic Typesetting" w:cs="Arabic Typesetting" w:hint="cs"/>
          <w:sz w:val="44"/>
          <w:szCs w:val="44"/>
          <w:rtl/>
        </w:rPr>
        <w:t>والبزار</w:t>
      </w:r>
      <w:r w:rsidR="00E43EBD" w:rsidRPr="00E43EBD">
        <w:rPr>
          <w:rFonts w:ascii="Arabic Typesetting" w:eastAsia="Times New Roman" w:hAnsi="Arabic Typesetting" w:cs="Arabic Typesetting"/>
          <w:sz w:val="44"/>
          <w:szCs w:val="44"/>
          <w:rtl/>
        </w:rPr>
        <w:t xml:space="preserve"> </w:t>
      </w:r>
      <w:r w:rsidR="00E43EBD" w:rsidRPr="00E43EBD">
        <w:rPr>
          <w:rFonts w:ascii="Arabic Typesetting" w:eastAsia="Times New Roman" w:hAnsi="Arabic Typesetting" w:cs="Arabic Typesetting" w:hint="cs"/>
          <w:sz w:val="44"/>
          <w:szCs w:val="44"/>
          <w:rtl/>
        </w:rPr>
        <w:t>وابن</w:t>
      </w:r>
      <w:r w:rsidR="00E43EBD" w:rsidRPr="00E43EBD">
        <w:rPr>
          <w:rFonts w:ascii="Arabic Typesetting" w:eastAsia="Times New Roman" w:hAnsi="Arabic Typesetting" w:cs="Arabic Typesetting"/>
          <w:sz w:val="44"/>
          <w:szCs w:val="44"/>
          <w:rtl/>
        </w:rPr>
        <w:t xml:space="preserve"> </w:t>
      </w:r>
      <w:r w:rsidR="00E43EBD" w:rsidRPr="00E43EBD">
        <w:rPr>
          <w:rFonts w:ascii="Arabic Typesetting" w:eastAsia="Times New Roman" w:hAnsi="Arabic Typesetting" w:cs="Arabic Typesetting" w:hint="cs"/>
          <w:sz w:val="44"/>
          <w:szCs w:val="44"/>
          <w:rtl/>
        </w:rPr>
        <w:t>حبان</w:t>
      </w:r>
      <w:r w:rsidR="00E43EBD" w:rsidRPr="00E43EBD">
        <w:rPr>
          <w:rFonts w:ascii="Arabic Typesetting" w:eastAsia="Times New Roman" w:hAnsi="Arabic Typesetting" w:cs="Arabic Typesetting"/>
          <w:sz w:val="44"/>
          <w:szCs w:val="44"/>
          <w:rtl/>
        </w:rPr>
        <w:t xml:space="preserve"> </w:t>
      </w:r>
      <w:r w:rsidR="00E43EBD" w:rsidRPr="00E43EBD">
        <w:rPr>
          <w:rFonts w:ascii="Arabic Typesetting" w:eastAsia="Times New Roman" w:hAnsi="Arabic Typesetting" w:cs="Arabic Typesetting" w:hint="cs"/>
          <w:sz w:val="44"/>
          <w:szCs w:val="44"/>
          <w:rtl/>
        </w:rPr>
        <w:t>في</w:t>
      </w:r>
      <w:r w:rsidR="00E43EBD" w:rsidRPr="00E43EBD">
        <w:rPr>
          <w:rFonts w:ascii="Arabic Typesetting" w:eastAsia="Times New Roman" w:hAnsi="Arabic Typesetting" w:cs="Arabic Typesetting"/>
          <w:sz w:val="44"/>
          <w:szCs w:val="44"/>
          <w:rtl/>
        </w:rPr>
        <w:t xml:space="preserve"> </w:t>
      </w:r>
      <w:r w:rsidR="00E43EBD" w:rsidRPr="00E43EBD">
        <w:rPr>
          <w:rFonts w:ascii="Arabic Typesetting" w:eastAsia="Times New Roman" w:hAnsi="Arabic Typesetting" w:cs="Arabic Typesetting" w:hint="cs"/>
          <w:sz w:val="44"/>
          <w:szCs w:val="44"/>
          <w:rtl/>
        </w:rPr>
        <w:t>صحيحه</w:t>
      </w:r>
      <w:r w:rsidR="00E43EBD" w:rsidRPr="00E43EBD">
        <w:rPr>
          <w:rFonts w:ascii="Arabic Typesetting" w:eastAsia="Times New Roman" w:hAnsi="Arabic Typesetting" w:cs="Arabic Typesetting"/>
          <w:sz w:val="44"/>
          <w:szCs w:val="44"/>
          <w:rtl/>
        </w:rPr>
        <w:t xml:space="preserve"> </w:t>
      </w:r>
      <w:r w:rsidR="00E43EBD" w:rsidRPr="00E43EBD">
        <w:rPr>
          <w:rFonts w:ascii="Arabic Typesetting" w:eastAsia="Times New Roman" w:hAnsi="Arabic Typesetting" w:cs="Arabic Typesetting" w:hint="cs"/>
          <w:sz w:val="44"/>
          <w:szCs w:val="44"/>
          <w:rtl/>
        </w:rPr>
        <w:t>والحاكم</w:t>
      </w:r>
      <w:r w:rsidR="00E43EBD" w:rsidRPr="00E43EBD">
        <w:rPr>
          <w:rFonts w:ascii="Arabic Typesetting" w:eastAsia="Times New Roman" w:hAnsi="Arabic Typesetting" w:cs="Arabic Typesetting"/>
          <w:sz w:val="44"/>
          <w:szCs w:val="44"/>
          <w:rtl/>
        </w:rPr>
        <w:t xml:space="preserve"> </w:t>
      </w:r>
      <w:r w:rsidR="00E43EBD" w:rsidRPr="00E43EBD">
        <w:rPr>
          <w:rFonts w:ascii="Arabic Typesetting" w:eastAsia="Times New Roman" w:hAnsi="Arabic Typesetting" w:cs="Arabic Typesetting" w:hint="cs"/>
          <w:sz w:val="44"/>
          <w:szCs w:val="44"/>
          <w:rtl/>
        </w:rPr>
        <w:t>وقال</w:t>
      </w:r>
      <w:r w:rsidR="00E43EBD" w:rsidRPr="00E43EBD">
        <w:rPr>
          <w:rFonts w:ascii="Arabic Typesetting" w:eastAsia="Times New Roman" w:hAnsi="Arabic Typesetting" w:cs="Arabic Typesetting"/>
          <w:sz w:val="44"/>
          <w:szCs w:val="44"/>
          <w:rtl/>
        </w:rPr>
        <w:t xml:space="preserve"> </w:t>
      </w:r>
      <w:r w:rsidR="00E43EBD" w:rsidRPr="00E43EBD">
        <w:rPr>
          <w:rFonts w:ascii="Arabic Typesetting" w:eastAsia="Times New Roman" w:hAnsi="Arabic Typesetting" w:cs="Arabic Typesetting" w:hint="cs"/>
          <w:sz w:val="44"/>
          <w:szCs w:val="44"/>
          <w:rtl/>
        </w:rPr>
        <w:t>صحيح</w:t>
      </w:r>
      <w:r w:rsidR="00E43EBD" w:rsidRPr="00E43EBD">
        <w:rPr>
          <w:rFonts w:ascii="Arabic Typesetting" w:eastAsia="Times New Roman" w:hAnsi="Arabic Typesetting" w:cs="Arabic Typesetting"/>
          <w:sz w:val="44"/>
          <w:szCs w:val="44"/>
          <w:rtl/>
        </w:rPr>
        <w:t xml:space="preserve"> </w:t>
      </w:r>
      <w:r w:rsidR="00E43EBD" w:rsidRPr="00E43EBD">
        <w:rPr>
          <w:rFonts w:ascii="Arabic Typesetting" w:eastAsia="Times New Roman" w:hAnsi="Arabic Typesetting" w:cs="Arabic Typesetting" w:hint="cs"/>
          <w:sz w:val="44"/>
          <w:szCs w:val="44"/>
          <w:rtl/>
        </w:rPr>
        <w:t>الإسناد</w:t>
      </w:r>
      <w:r w:rsidR="00E43EBD">
        <w:rPr>
          <w:rFonts w:ascii="Arabic Typesetting" w:eastAsia="Times New Roman" w:hAnsi="Arabic Typesetting" w:cs="Arabic Typesetting" w:hint="cs"/>
          <w:sz w:val="44"/>
          <w:szCs w:val="44"/>
          <w:rtl/>
        </w:rPr>
        <w:t>).</w:t>
      </w:r>
    </w:p>
    <w:p w:rsidR="00E43EBD" w:rsidRDefault="00833161" w:rsidP="00E43EBD">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 xml:space="preserve">- </w:t>
      </w:r>
      <w:r w:rsidR="00E43EBD" w:rsidRPr="00E43EBD">
        <w:rPr>
          <w:rFonts w:ascii="Arabic Typesetting" w:eastAsia="Times New Roman" w:hAnsi="Arabic Typesetting" w:cs="Arabic Typesetting" w:hint="cs"/>
          <w:sz w:val="44"/>
          <w:szCs w:val="44"/>
          <w:rtl/>
        </w:rPr>
        <w:t>وعن</w:t>
      </w:r>
      <w:r w:rsidR="00E43EBD" w:rsidRPr="00E43EBD">
        <w:rPr>
          <w:rFonts w:ascii="Arabic Typesetting" w:eastAsia="Times New Roman" w:hAnsi="Arabic Typesetting" w:cs="Arabic Typesetting"/>
          <w:sz w:val="44"/>
          <w:szCs w:val="44"/>
          <w:rtl/>
        </w:rPr>
        <w:t xml:space="preserve"> </w:t>
      </w:r>
      <w:r w:rsidR="00E43EBD" w:rsidRPr="00E43EBD">
        <w:rPr>
          <w:rFonts w:ascii="Arabic Typesetting" w:eastAsia="Times New Roman" w:hAnsi="Arabic Typesetting" w:cs="Arabic Typesetting" w:hint="cs"/>
          <w:sz w:val="44"/>
          <w:szCs w:val="44"/>
          <w:rtl/>
        </w:rPr>
        <w:t>أبي</w:t>
      </w:r>
      <w:r w:rsidR="00E43EBD" w:rsidRPr="00E43EBD">
        <w:rPr>
          <w:rFonts w:ascii="Arabic Typesetting" w:eastAsia="Times New Roman" w:hAnsi="Arabic Typesetting" w:cs="Arabic Typesetting"/>
          <w:sz w:val="44"/>
          <w:szCs w:val="44"/>
          <w:rtl/>
        </w:rPr>
        <w:t xml:space="preserve"> </w:t>
      </w:r>
      <w:r w:rsidR="00E43EBD" w:rsidRPr="00E43EBD">
        <w:rPr>
          <w:rFonts w:ascii="Arabic Typesetting" w:eastAsia="Times New Roman" w:hAnsi="Arabic Typesetting" w:cs="Arabic Typesetting" w:hint="cs"/>
          <w:sz w:val="44"/>
          <w:szCs w:val="44"/>
          <w:rtl/>
        </w:rPr>
        <w:t>جحيفة</w:t>
      </w:r>
      <w:r w:rsidR="00E43EBD" w:rsidRPr="00E43EBD">
        <w:rPr>
          <w:rFonts w:ascii="Arabic Typesetting" w:eastAsia="Times New Roman" w:hAnsi="Arabic Typesetting" w:cs="Arabic Typesetting"/>
          <w:sz w:val="44"/>
          <w:szCs w:val="44"/>
          <w:rtl/>
        </w:rPr>
        <w:t xml:space="preserve"> </w:t>
      </w:r>
      <w:r w:rsidR="00E43EBD" w:rsidRPr="00E43EBD">
        <w:rPr>
          <w:rFonts w:ascii="Arabic Typesetting" w:eastAsia="Times New Roman" w:hAnsi="Arabic Typesetting" w:cs="Arabic Typesetting" w:hint="cs"/>
          <w:sz w:val="44"/>
          <w:szCs w:val="44"/>
          <w:rtl/>
        </w:rPr>
        <w:t>رضي</w:t>
      </w:r>
      <w:r w:rsidR="00E43EBD" w:rsidRPr="00E43EBD">
        <w:rPr>
          <w:rFonts w:ascii="Arabic Typesetting" w:eastAsia="Times New Roman" w:hAnsi="Arabic Typesetting" w:cs="Arabic Typesetting"/>
          <w:sz w:val="44"/>
          <w:szCs w:val="44"/>
          <w:rtl/>
        </w:rPr>
        <w:t xml:space="preserve"> </w:t>
      </w:r>
      <w:r w:rsidR="00E43EBD" w:rsidRPr="00E43EBD">
        <w:rPr>
          <w:rFonts w:ascii="Arabic Typesetting" w:eastAsia="Times New Roman" w:hAnsi="Arabic Typesetting" w:cs="Arabic Typesetting" w:hint="cs"/>
          <w:sz w:val="44"/>
          <w:szCs w:val="44"/>
          <w:rtl/>
        </w:rPr>
        <w:t>الله</w:t>
      </w:r>
      <w:r w:rsidR="00E43EBD" w:rsidRPr="00E43EBD">
        <w:rPr>
          <w:rFonts w:ascii="Arabic Typesetting" w:eastAsia="Times New Roman" w:hAnsi="Arabic Typesetting" w:cs="Arabic Typesetting"/>
          <w:sz w:val="44"/>
          <w:szCs w:val="44"/>
          <w:rtl/>
        </w:rPr>
        <w:t xml:space="preserve"> </w:t>
      </w:r>
      <w:r w:rsidR="00E43EBD" w:rsidRPr="00E43EBD">
        <w:rPr>
          <w:rFonts w:ascii="Arabic Typesetting" w:eastAsia="Times New Roman" w:hAnsi="Arabic Typesetting" w:cs="Arabic Typesetting" w:hint="cs"/>
          <w:sz w:val="44"/>
          <w:szCs w:val="44"/>
          <w:rtl/>
        </w:rPr>
        <w:t>عنه</w:t>
      </w:r>
      <w:r w:rsidR="00E43EBD" w:rsidRPr="00E43EBD">
        <w:rPr>
          <w:rFonts w:ascii="Arabic Typesetting" w:eastAsia="Times New Roman" w:hAnsi="Arabic Typesetting" w:cs="Arabic Typesetting"/>
          <w:sz w:val="44"/>
          <w:szCs w:val="44"/>
          <w:rtl/>
        </w:rPr>
        <w:t xml:space="preserve"> </w:t>
      </w:r>
      <w:r w:rsidR="00E43EBD" w:rsidRPr="00E43EBD">
        <w:rPr>
          <w:rFonts w:ascii="Arabic Typesetting" w:eastAsia="Times New Roman" w:hAnsi="Arabic Typesetting" w:cs="Arabic Typesetting" w:hint="cs"/>
          <w:sz w:val="44"/>
          <w:szCs w:val="44"/>
          <w:rtl/>
        </w:rPr>
        <w:t>قال</w:t>
      </w:r>
      <w:r w:rsidR="00E43EBD" w:rsidRPr="00E43EBD">
        <w:rPr>
          <w:rFonts w:ascii="Arabic Typesetting" w:eastAsia="Times New Roman" w:hAnsi="Arabic Typesetting" w:cs="Arabic Typesetting"/>
          <w:sz w:val="44"/>
          <w:szCs w:val="44"/>
          <w:rtl/>
        </w:rPr>
        <w:t xml:space="preserve"> </w:t>
      </w:r>
      <w:r w:rsidR="00E43EBD" w:rsidRPr="00E43EBD">
        <w:rPr>
          <w:rFonts w:ascii="Arabic Typesetting" w:eastAsia="Times New Roman" w:hAnsi="Arabic Typesetting" w:cs="Arabic Typesetting" w:hint="cs"/>
          <w:sz w:val="44"/>
          <w:szCs w:val="44"/>
          <w:rtl/>
        </w:rPr>
        <w:t>جاء</w:t>
      </w:r>
      <w:r w:rsidR="00E43EBD" w:rsidRPr="00E43EBD">
        <w:rPr>
          <w:rFonts w:ascii="Arabic Typesetting" w:eastAsia="Times New Roman" w:hAnsi="Arabic Typesetting" w:cs="Arabic Typesetting"/>
          <w:sz w:val="44"/>
          <w:szCs w:val="44"/>
          <w:rtl/>
        </w:rPr>
        <w:t xml:space="preserve"> </w:t>
      </w:r>
      <w:r w:rsidR="00E43EBD" w:rsidRPr="00E43EBD">
        <w:rPr>
          <w:rFonts w:ascii="Arabic Typesetting" w:eastAsia="Times New Roman" w:hAnsi="Arabic Typesetting" w:cs="Arabic Typesetting" w:hint="cs"/>
          <w:sz w:val="44"/>
          <w:szCs w:val="44"/>
          <w:rtl/>
        </w:rPr>
        <w:t>رجل</w:t>
      </w:r>
      <w:r w:rsidR="00E43EBD" w:rsidRPr="00E43EBD">
        <w:rPr>
          <w:rFonts w:ascii="Arabic Typesetting" w:eastAsia="Times New Roman" w:hAnsi="Arabic Typesetting" w:cs="Arabic Typesetting"/>
          <w:sz w:val="44"/>
          <w:szCs w:val="44"/>
          <w:rtl/>
        </w:rPr>
        <w:t xml:space="preserve"> </w:t>
      </w:r>
      <w:r w:rsidR="00E43EBD" w:rsidRPr="00E43EBD">
        <w:rPr>
          <w:rFonts w:ascii="Arabic Typesetting" w:eastAsia="Times New Roman" w:hAnsi="Arabic Typesetting" w:cs="Arabic Typesetting" w:hint="cs"/>
          <w:sz w:val="44"/>
          <w:szCs w:val="44"/>
          <w:rtl/>
        </w:rPr>
        <w:t>إلى</w:t>
      </w:r>
      <w:r w:rsidR="00E43EBD" w:rsidRPr="00E43EBD">
        <w:rPr>
          <w:rFonts w:ascii="Arabic Typesetting" w:eastAsia="Times New Roman" w:hAnsi="Arabic Typesetting" w:cs="Arabic Typesetting"/>
          <w:sz w:val="44"/>
          <w:szCs w:val="44"/>
          <w:rtl/>
        </w:rPr>
        <w:t xml:space="preserve"> </w:t>
      </w:r>
      <w:r w:rsidR="00E43EBD" w:rsidRPr="00E43EBD">
        <w:rPr>
          <w:rFonts w:ascii="Arabic Typesetting" w:eastAsia="Times New Roman" w:hAnsi="Arabic Typesetting" w:cs="Arabic Typesetting" w:hint="cs"/>
          <w:sz w:val="44"/>
          <w:szCs w:val="44"/>
          <w:rtl/>
        </w:rPr>
        <w:t>رسول</w:t>
      </w:r>
      <w:r w:rsidR="00E43EBD" w:rsidRPr="00E43EBD">
        <w:rPr>
          <w:rFonts w:ascii="Arabic Typesetting" w:eastAsia="Times New Roman" w:hAnsi="Arabic Typesetting" w:cs="Arabic Typesetting"/>
          <w:sz w:val="44"/>
          <w:szCs w:val="44"/>
          <w:rtl/>
        </w:rPr>
        <w:t xml:space="preserve"> </w:t>
      </w:r>
      <w:r w:rsidR="00E43EBD" w:rsidRPr="00E43EBD">
        <w:rPr>
          <w:rFonts w:ascii="Arabic Typesetting" w:eastAsia="Times New Roman" w:hAnsi="Arabic Typesetting" w:cs="Arabic Typesetting" w:hint="cs"/>
          <w:sz w:val="44"/>
          <w:szCs w:val="44"/>
          <w:rtl/>
        </w:rPr>
        <w:t>الله</w:t>
      </w:r>
      <w:r w:rsidR="00E43EBD" w:rsidRPr="00E43EBD">
        <w:rPr>
          <w:rFonts w:ascii="Arabic Typesetting" w:eastAsia="Times New Roman" w:hAnsi="Arabic Typesetting" w:cs="Arabic Typesetting"/>
          <w:sz w:val="44"/>
          <w:szCs w:val="44"/>
          <w:rtl/>
        </w:rPr>
        <w:t xml:space="preserve"> </w:t>
      </w:r>
      <w:r w:rsidR="00E43EBD" w:rsidRPr="00E43EBD">
        <w:rPr>
          <w:rFonts w:ascii="Arabic Typesetting" w:eastAsia="Times New Roman" w:hAnsi="Arabic Typesetting" w:cs="Arabic Typesetting" w:hint="cs"/>
          <w:sz w:val="44"/>
          <w:szCs w:val="44"/>
          <w:rtl/>
        </w:rPr>
        <w:t>صلى</w:t>
      </w:r>
      <w:r w:rsidR="00E43EBD" w:rsidRPr="00E43EBD">
        <w:rPr>
          <w:rFonts w:ascii="Arabic Typesetting" w:eastAsia="Times New Roman" w:hAnsi="Arabic Typesetting" w:cs="Arabic Typesetting"/>
          <w:sz w:val="44"/>
          <w:szCs w:val="44"/>
          <w:rtl/>
        </w:rPr>
        <w:t xml:space="preserve"> </w:t>
      </w:r>
      <w:r w:rsidR="00E43EBD" w:rsidRPr="00E43EBD">
        <w:rPr>
          <w:rFonts w:ascii="Arabic Typesetting" w:eastAsia="Times New Roman" w:hAnsi="Arabic Typesetting" w:cs="Arabic Typesetting" w:hint="cs"/>
          <w:sz w:val="44"/>
          <w:szCs w:val="44"/>
          <w:rtl/>
        </w:rPr>
        <w:t>الله</w:t>
      </w:r>
      <w:r w:rsidR="00E43EBD" w:rsidRPr="00E43EBD">
        <w:rPr>
          <w:rFonts w:ascii="Arabic Typesetting" w:eastAsia="Times New Roman" w:hAnsi="Arabic Typesetting" w:cs="Arabic Typesetting"/>
          <w:sz w:val="44"/>
          <w:szCs w:val="44"/>
          <w:rtl/>
        </w:rPr>
        <w:t xml:space="preserve"> </w:t>
      </w:r>
      <w:r w:rsidR="00E43EBD" w:rsidRPr="00E43EBD">
        <w:rPr>
          <w:rFonts w:ascii="Arabic Typesetting" w:eastAsia="Times New Roman" w:hAnsi="Arabic Typesetting" w:cs="Arabic Typesetting" w:hint="cs"/>
          <w:sz w:val="44"/>
          <w:szCs w:val="44"/>
          <w:rtl/>
        </w:rPr>
        <w:t>عليه</w:t>
      </w:r>
      <w:r w:rsidR="00E43EBD" w:rsidRPr="00E43EBD">
        <w:rPr>
          <w:rFonts w:ascii="Arabic Typesetting" w:eastAsia="Times New Roman" w:hAnsi="Arabic Typesetting" w:cs="Arabic Typesetting"/>
          <w:sz w:val="44"/>
          <w:szCs w:val="44"/>
          <w:rtl/>
        </w:rPr>
        <w:t xml:space="preserve"> </w:t>
      </w:r>
      <w:r w:rsidR="00E43EBD" w:rsidRPr="00E43EBD">
        <w:rPr>
          <w:rFonts w:ascii="Arabic Typesetting" w:eastAsia="Times New Roman" w:hAnsi="Arabic Typesetting" w:cs="Arabic Typesetting" w:hint="cs"/>
          <w:sz w:val="44"/>
          <w:szCs w:val="44"/>
          <w:rtl/>
        </w:rPr>
        <w:t>وسلم</w:t>
      </w:r>
      <w:r w:rsidR="00E43EBD" w:rsidRPr="00E43EBD">
        <w:rPr>
          <w:rFonts w:ascii="Arabic Typesetting" w:eastAsia="Times New Roman" w:hAnsi="Arabic Typesetting" w:cs="Arabic Typesetting"/>
          <w:sz w:val="44"/>
          <w:szCs w:val="44"/>
          <w:rtl/>
        </w:rPr>
        <w:t xml:space="preserve"> </w:t>
      </w:r>
      <w:r w:rsidR="00E43EBD" w:rsidRPr="00E43EBD">
        <w:rPr>
          <w:rFonts w:ascii="Arabic Typesetting" w:eastAsia="Times New Roman" w:hAnsi="Arabic Typesetting" w:cs="Arabic Typesetting" w:hint="cs"/>
          <w:sz w:val="44"/>
          <w:szCs w:val="44"/>
          <w:rtl/>
        </w:rPr>
        <w:t>يشكو</w:t>
      </w:r>
      <w:r w:rsidR="00E43EBD" w:rsidRPr="00E43EBD">
        <w:rPr>
          <w:rFonts w:ascii="Arabic Typesetting" w:eastAsia="Times New Roman" w:hAnsi="Arabic Typesetting" w:cs="Arabic Typesetting"/>
          <w:sz w:val="44"/>
          <w:szCs w:val="44"/>
          <w:rtl/>
        </w:rPr>
        <w:t xml:space="preserve"> </w:t>
      </w:r>
      <w:r w:rsidR="00E43EBD" w:rsidRPr="00E43EBD">
        <w:rPr>
          <w:rFonts w:ascii="Arabic Typesetting" w:eastAsia="Times New Roman" w:hAnsi="Arabic Typesetting" w:cs="Arabic Typesetting" w:hint="cs"/>
          <w:sz w:val="44"/>
          <w:szCs w:val="44"/>
          <w:rtl/>
        </w:rPr>
        <w:t>جاره</w:t>
      </w:r>
      <w:r w:rsidR="00E43EBD" w:rsidRPr="00E43EBD">
        <w:rPr>
          <w:rFonts w:ascii="Arabic Typesetting" w:eastAsia="Times New Roman" w:hAnsi="Arabic Typesetting" w:cs="Arabic Typesetting"/>
          <w:sz w:val="44"/>
          <w:szCs w:val="44"/>
          <w:rtl/>
        </w:rPr>
        <w:t xml:space="preserve"> </w:t>
      </w:r>
      <w:r w:rsidR="00E43EBD" w:rsidRPr="00E43EBD">
        <w:rPr>
          <w:rFonts w:ascii="Arabic Typesetting" w:eastAsia="Times New Roman" w:hAnsi="Arabic Typesetting" w:cs="Arabic Typesetting" w:hint="cs"/>
          <w:sz w:val="44"/>
          <w:szCs w:val="44"/>
          <w:rtl/>
        </w:rPr>
        <w:t>قال</w:t>
      </w:r>
      <w:r w:rsidR="00E43EBD" w:rsidRPr="00E43EBD">
        <w:rPr>
          <w:rFonts w:ascii="Arabic Typesetting" w:eastAsia="Times New Roman" w:hAnsi="Arabic Typesetting" w:cs="Arabic Typesetting"/>
          <w:sz w:val="44"/>
          <w:szCs w:val="44"/>
          <w:rtl/>
        </w:rPr>
        <w:t xml:space="preserve"> </w:t>
      </w:r>
      <w:r w:rsidR="00E43EBD" w:rsidRPr="00E43EBD">
        <w:rPr>
          <w:rFonts w:ascii="Arabic Typesetting" w:eastAsia="Times New Roman" w:hAnsi="Arabic Typesetting" w:cs="Arabic Typesetting" w:hint="cs"/>
          <w:sz w:val="44"/>
          <w:szCs w:val="44"/>
          <w:rtl/>
        </w:rPr>
        <w:t>اطرح</w:t>
      </w:r>
      <w:r w:rsidR="00E43EBD" w:rsidRPr="00E43EBD">
        <w:rPr>
          <w:rFonts w:ascii="Arabic Typesetting" w:eastAsia="Times New Roman" w:hAnsi="Arabic Typesetting" w:cs="Arabic Typesetting"/>
          <w:sz w:val="44"/>
          <w:szCs w:val="44"/>
          <w:rtl/>
        </w:rPr>
        <w:t xml:space="preserve"> </w:t>
      </w:r>
      <w:r w:rsidR="00E43EBD" w:rsidRPr="00E43EBD">
        <w:rPr>
          <w:rFonts w:ascii="Arabic Typesetting" w:eastAsia="Times New Roman" w:hAnsi="Arabic Typesetting" w:cs="Arabic Typesetting" w:hint="cs"/>
          <w:sz w:val="44"/>
          <w:szCs w:val="44"/>
          <w:rtl/>
        </w:rPr>
        <w:t>متاعك</w:t>
      </w:r>
      <w:r w:rsidR="00E43EBD" w:rsidRPr="00E43EBD">
        <w:rPr>
          <w:rFonts w:ascii="Arabic Typesetting" w:eastAsia="Times New Roman" w:hAnsi="Arabic Typesetting" w:cs="Arabic Typesetting"/>
          <w:sz w:val="44"/>
          <w:szCs w:val="44"/>
          <w:rtl/>
        </w:rPr>
        <w:t xml:space="preserve"> </w:t>
      </w:r>
      <w:r w:rsidR="00E43EBD" w:rsidRPr="00E43EBD">
        <w:rPr>
          <w:rFonts w:ascii="Arabic Typesetting" w:eastAsia="Times New Roman" w:hAnsi="Arabic Typesetting" w:cs="Arabic Typesetting" w:hint="cs"/>
          <w:sz w:val="44"/>
          <w:szCs w:val="44"/>
          <w:rtl/>
        </w:rPr>
        <w:t>على</w:t>
      </w:r>
      <w:r w:rsidR="00E43EBD" w:rsidRPr="00E43EBD">
        <w:rPr>
          <w:rFonts w:ascii="Arabic Typesetting" w:eastAsia="Times New Roman" w:hAnsi="Arabic Typesetting" w:cs="Arabic Typesetting"/>
          <w:sz w:val="44"/>
          <w:szCs w:val="44"/>
          <w:rtl/>
        </w:rPr>
        <w:t xml:space="preserve"> </w:t>
      </w:r>
      <w:r w:rsidR="00E43EBD" w:rsidRPr="00E43EBD">
        <w:rPr>
          <w:rFonts w:ascii="Arabic Typesetting" w:eastAsia="Times New Roman" w:hAnsi="Arabic Typesetting" w:cs="Arabic Typesetting" w:hint="cs"/>
          <w:sz w:val="44"/>
          <w:szCs w:val="44"/>
          <w:rtl/>
        </w:rPr>
        <w:t>طريق</w:t>
      </w:r>
      <w:r w:rsidR="00E43EBD" w:rsidRPr="00E43EBD">
        <w:rPr>
          <w:rFonts w:ascii="Arabic Typesetting" w:eastAsia="Times New Roman" w:hAnsi="Arabic Typesetting" w:cs="Arabic Typesetting"/>
          <w:sz w:val="44"/>
          <w:szCs w:val="44"/>
          <w:rtl/>
        </w:rPr>
        <w:t xml:space="preserve"> </w:t>
      </w:r>
      <w:r w:rsidR="00E43EBD" w:rsidRPr="00E43EBD">
        <w:rPr>
          <w:rFonts w:ascii="Arabic Typesetting" w:eastAsia="Times New Roman" w:hAnsi="Arabic Typesetting" w:cs="Arabic Typesetting" w:hint="cs"/>
          <w:sz w:val="44"/>
          <w:szCs w:val="44"/>
          <w:rtl/>
        </w:rPr>
        <w:t>فطرحه</w:t>
      </w:r>
      <w:r w:rsidR="00E43EBD" w:rsidRPr="00E43EBD">
        <w:rPr>
          <w:rFonts w:ascii="Arabic Typesetting" w:eastAsia="Times New Roman" w:hAnsi="Arabic Typesetting" w:cs="Arabic Typesetting"/>
          <w:sz w:val="44"/>
          <w:szCs w:val="44"/>
          <w:rtl/>
        </w:rPr>
        <w:t xml:space="preserve"> </w:t>
      </w:r>
      <w:r w:rsidR="00E43EBD" w:rsidRPr="00E43EBD">
        <w:rPr>
          <w:rFonts w:ascii="Arabic Typesetting" w:eastAsia="Times New Roman" w:hAnsi="Arabic Typesetting" w:cs="Arabic Typesetting" w:hint="cs"/>
          <w:sz w:val="44"/>
          <w:szCs w:val="44"/>
          <w:rtl/>
        </w:rPr>
        <w:t>فجعل</w:t>
      </w:r>
      <w:r w:rsidR="00E43EBD" w:rsidRPr="00E43EBD">
        <w:rPr>
          <w:rFonts w:ascii="Arabic Typesetting" w:eastAsia="Times New Roman" w:hAnsi="Arabic Typesetting" w:cs="Arabic Typesetting"/>
          <w:sz w:val="44"/>
          <w:szCs w:val="44"/>
          <w:rtl/>
        </w:rPr>
        <w:t xml:space="preserve"> </w:t>
      </w:r>
      <w:r w:rsidR="00E43EBD" w:rsidRPr="00E43EBD">
        <w:rPr>
          <w:rFonts w:ascii="Arabic Typesetting" w:eastAsia="Times New Roman" w:hAnsi="Arabic Typesetting" w:cs="Arabic Typesetting" w:hint="cs"/>
          <w:sz w:val="44"/>
          <w:szCs w:val="44"/>
          <w:rtl/>
        </w:rPr>
        <w:t>الناس</w:t>
      </w:r>
      <w:r w:rsidR="00E43EBD" w:rsidRPr="00E43EBD">
        <w:rPr>
          <w:rFonts w:ascii="Arabic Typesetting" w:eastAsia="Times New Roman" w:hAnsi="Arabic Typesetting" w:cs="Arabic Typesetting"/>
          <w:sz w:val="44"/>
          <w:szCs w:val="44"/>
          <w:rtl/>
        </w:rPr>
        <w:t xml:space="preserve"> </w:t>
      </w:r>
      <w:r w:rsidR="00E43EBD" w:rsidRPr="00E43EBD">
        <w:rPr>
          <w:rFonts w:ascii="Arabic Typesetting" w:eastAsia="Times New Roman" w:hAnsi="Arabic Typesetting" w:cs="Arabic Typesetting" w:hint="cs"/>
          <w:sz w:val="44"/>
          <w:szCs w:val="44"/>
          <w:rtl/>
        </w:rPr>
        <w:t>يمرون</w:t>
      </w:r>
      <w:r w:rsidR="00E43EBD" w:rsidRPr="00E43EBD">
        <w:rPr>
          <w:rFonts w:ascii="Arabic Typesetting" w:eastAsia="Times New Roman" w:hAnsi="Arabic Typesetting" w:cs="Arabic Typesetting"/>
          <w:sz w:val="44"/>
          <w:szCs w:val="44"/>
          <w:rtl/>
        </w:rPr>
        <w:t xml:space="preserve"> </w:t>
      </w:r>
      <w:r w:rsidR="00E43EBD" w:rsidRPr="00E43EBD">
        <w:rPr>
          <w:rFonts w:ascii="Arabic Typesetting" w:eastAsia="Times New Roman" w:hAnsi="Arabic Typesetting" w:cs="Arabic Typesetting" w:hint="cs"/>
          <w:sz w:val="44"/>
          <w:szCs w:val="44"/>
          <w:rtl/>
        </w:rPr>
        <w:t>عليه</w:t>
      </w:r>
      <w:r w:rsidR="00E43EBD" w:rsidRPr="00E43EBD">
        <w:rPr>
          <w:rFonts w:ascii="Arabic Typesetting" w:eastAsia="Times New Roman" w:hAnsi="Arabic Typesetting" w:cs="Arabic Typesetting"/>
          <w:sz w:val="44"/>
          <w:szCs w:val="44"/>
          <w:rtl/>
        </w:rPr>
        <w:t xml:space="preserve"> </w:t>
      </w:r>
      <w:r w:rsidR="00E43EBD" w:rsidRPr="00E43EBD">
        <w:rPr>
          <w:rFonts w:ascii="Arabic Typesetting" w:eastAsia="Times New Roman" w:hAnsi="Arabic Typesetting" w:cs="Arabic Typesetting" w:hint="cs"/>
          <w:sz w:val="44"/>
          <w:szCs w:val="44"/>
          <w:rtl/>
        </w:rPr>
        <w:t>ويلعنونه</w:t>
      </w:r>
      <w:r w:rsidR="00E43EBD" w:rsidRPr="00E43EBD">
        <w:rPr>
          <w:rFonts w:ascii="Arabic Typesetting" w:eastAsia="Times New Roman" w:hAnsi="Arabic Typesetting" w:cs="Arabic Typesetting"/>
          <w:sz w:val="44"/>
          <w:szCs w:val="44"/>
          <w:rtl/>
        </w:rPr>
        <w:t xml:space="preserve"> </w:t>
      </w:r>
      <w:r w:rsidR="00E43EBD" w:rsidRPr="00E43EBD">
        <w:rPr>
          <w:rFonts w:ascii="Arabic Typesetting" w:eastAsia="Times New Roman" w:hAnsi="Arabic Typesetting" w:cs="Arabic Typesetting" w:hint="cs"/>
          <w:sz w:val="44"/>
          <w:szCs w:val="44"/>
          <w:rtl/>
        </w:rPr>
        <w:t>فجاء</w:t>
      </w:r>
      <w:r w:rsidR="00E43EBD" w:rsidRPr="00E43EBD">
        <w:rPr>
          <w:rFonts w:ascii="Arabic Typesetting" w:eastAsia="Times New Roman" w:hAnsi="Arabic Typesetting" w:cs="Arabic Typesetting"/>
          <w:sz w:val="44"/>
          <w:szCs w:val="44"/>
          <w:rtl/>
        </w:rPr>
        <w:t xml:space="preserve"> </w:t>
      </w:r>
      <w:r w:rsidR="00E43EBD" w:rsidRPr="00E43EBD">
        <w:rPr>
          <w:rFonts w:ascii="Arabic Typesetting" w:eastAsia="Times New Roman" w:hAnsi="Arabic Typesetting" w:cs="Arabic Typesetting" w:hint="cs"/>
          <w:sz w:val="44"/>
          <w:szCs w:val="44"/>
          <w:rtl/>
        </w:rPr>
        <w:t>إلى</w:t>
      </w:r>
      <w:r w:rsidR="00E43EBD" w:rsidRPr="00E43EBD">
        <w:rPr>
          <w:rFonts w:ascii="Arabic Typesetting" w:eastAsia="Times New Roman" w:hAnsi="Arabic Typesetting" w:cs="Arabic Typesetting"/>
          <w:sz w:val="44"/>
          <w:szCs w:val="44"/>
          <w:rtl/>
        </w:rPr>
        <w:t xml:space="preserve"> </w:t>
      </w:r>
      <w:r w:rsidR="00E43EBD" w:rsidRPr="00E43EBD">
        <w:rPr>
          <w:rFonts w:ascii="Arabic Typesetting" w:eastAsia="Times New Roman" w:hAnsi="Arabic Typesetting" w:cs="Arabic Typesetting" w:hint="cs"/>
          <w:sz w:val="44"/>
          <w:szCs w:val="44"/>
          <w:rtl/>
        </w:rPr>
        <w:t>النبي</w:t>
      </w:r>
      <w:r w:rsidR="00E43EBD" w:rsidRPr="00E43EBD">
        <w:rPr>
          <w:rFonts w:ascii="Arabic Typesetting" w:eastAsia="Times New Roman" w:hAnsi="Arabic Typesetting" w:cs="Arabic Typesetting"/>
          <w:sz w:val="44"/>
          <w:szCs w:val="44"/>
          <w:rtl/>
        </w:rPr>
        <w:t xml:space="preserve"> </w:t>
      </w:r>
      <w:r w:rsidR="00E43EBD" w:rsidRPr="00E43EBD">
        <w:rPr>
          <w:rFonts w:ascii="Arabic Typesetting" w:eastAsia="Times New Roman" w:hAnsi="Arabic Typesetting" w:cs="Arabic Typesetting" w:hint="cs"/>
          <w:sz w:val="44"/>
          <w:szCs w:val="44"/>
          <w:rtl/>
        </w:rPr>
        <w:t>صلى</w:t>
      </w:r>
      <w:r w:rsidR="00E43EBD" w:rsidRPr="00E43EBD">
        <w:rPr>
          <w:rFonts w:ascii="Arabic Typesetting" w:eastAsia="Times New Roman" w:hAnsi="Arabic Typesetting" w:cs="Arabic Typesetting"/>
          <w:sz w:val="44"/>
          <w:szCs w:val="44"/>
          <w:rtl/>
        </w:rPr>
        <w:t xml:space="preserve"> </w:t>
      </w:r>
      <w:r w:rsidR="00E43EBD" w:rsidRPr="00E43EBD">
        <w:rPr>
          <w:rFonts w:ascii="Arabic Typesetting" w:eastAsia="Times New Roman" w:hAnsi="Arabic Typesetting" w:cs="Arabic Typesetting" w:hint="cs"/>
          <w:sz w:val="44"/>
          <w:szCs w:val="44"/>
          <w:rtl/>
        </w:rPr>
        <w:t>الله</w:t>
      </w:r>
      <w:r w:rsidR="00E43EBD" w:rsidRPr="00E43EBD">
        <w:rPr>
          <w:rFonts w:ascii="Arabic Typesetting" w:eastAsia="Times New Roman" w:hAnsi="Arabic Typesetting" w:cs="Arabic Typesetting"/>
          <w:sz w:val="44"/>
          <w:szCs w:val="44"/>
          <w:rtl/>
        </w:rPr>
        <w:t xml:space="preserve"> </w:t>
      </w:r>
      <w:r w:rsidR="00E43EBD" w:rsidRPr="00E43EBD">
        <w:rPr>
          <w:rFonts w:ascii="Arabic Typesetting" w:eastAsia="Times New Roman" w:hAnsi="Arabic Typesetting" w:cs="Arabic Typesetting" w:hint="cs"/>
          <w:sz w:val="44"/>
          <w:szCs w:val="44"/>
          <w:rtl/>
        </w:rPr>
        <w:lastRenderedPageBreak/>
        <w:t>عليه</w:t>
      </w:r>
      <w:r w:rsidR="00E43EBD" w:rsidRPr="00E43EBD">
        <w:rPr>
          <w:rFonts w:ascii="Arabic Typesetting" w:eastAsia="Times New Roman" w:hAnsi="Arabic Typesetting" w:cs="Arabic Typesetting"/>
          <w:sz w:val="44"/>
          <w:szCs w:val="44"/>
          <w:rtl/>
        </w:rPr>
        <w:t xml:space="preserve"> </w:t>
      </w:r>
      <w:r w:rsidR="00E43EBD" w:rsidRPr="00E43EBD">
        <w:rPr>
          <w:rFonts w:ascii="Arabic Typesetting" w:eastAsia="Times New Roman" w:hAnsi="Arabic Typesetting" w:cs="Arabic Typesetting" w:hint="cs"/>
          <w:sz w:val="44"/>
          <w:szCs w:val="44"/>
          <w:rtl/>
        </w:rPr>
        <w:t>وسلم</w:t>
      </w:r>
      <w:r w:rsidR="00E43EBD" w:rsidRPr="00E43EBD">
        <w:rPr>
          <w:rFonts w:ascii="Arabic Typesetting" w:eastAsia="Times New Roman" w:hAnsi="Arabic Typesetting" w:cs="Arabic Typesetting"/>
          <w:sz w:val="44"/>
          <w:szCs w:val="44"/>
          <w:rtl/>
        </w:rPr>
        <w:t xml:space="preserve"> </w:t>
      </w:r>
      <w:r w:rsidR="00E43EBD" w:rsidRPr="00E43EBD">
        <w:rPr>
          <w:rFonts w:ascii="Arabic Typesetting" w:eastAsia="Times New Roman" w:hAnsi="Arabic Typesetting" w:cs="Arabic Typesetting" w:hint="cs"/>
          <w:sz w:val="44"/>
          <w:szCs w:val="44"/>
          <w:rtl/>
        </w:rPr>
        <w:t>فقال</w:t>
      </w:r>
      <w:r w:rsidR="00E43EBD" w:rsidRPr="00E43EBD">
        <w:rPr>
          <w:rFonts w:ascii="Arabic Typesetting" w:eastAsia="Times New Roman" w:hAnsi="Arabic Typesetting" w:cs="Arabic Typesetting"/>
          <w:sz w:val="44"/>
          <w:szCs w:val="44"/>
          <w:rtl/>
        </w:rPr>
        <w:t xml:space="preserve"> </w:t>
      </w:r>
      <w:r w:rsidR="00E43EBD" w:rsidRPr="00E43EBD">
        <w:rPr>
          <w:rFonts w:ascii="Arabic Typesetting" w:eastAsia="Times New Roman" w:hAnsi="Arabic Typesetting" w:cs="Arabic Typesetting" w:hint="cs"/>
          <w:sz w:val="44"/>
          <w:szCs w:val="44"/>
          <w:rtl/>
        </w:rPr>
        <w:t>يا</w:t>
      </w:r>
      <w:r w:rsidR="00E43EBD" w:rsidRPr="00E43EBD">
        <w:rPr>
          <w:rFonts w:ascii="Arabic Typesetting" w:eastAsia="Times New Roman" w:hAnsi="Arabic Typesetting" w:cs="Arabic Typesetting"/>
          <w:sz w:val="44"/>
          <w:szCs w:val="44"/>
          <w:rtl/>
        </w:rPr>
        <w:t xml:space="preserve"> </w:t>
      </w:r>
      <w:r w:rsidR="00E43EBD" w:rsidRPr="00E43EBD">
        <w:rPr>
          <w:rFonts w:ascii="Arabic Typesetting" w:eastAsia="Times New Roman" w:hAnsi="Arabic Typesetting" w:cs="Arabic Typesetting" w:hint="cs"/>
          <w:sz w:val="44"/>
          <w:szCs w:val="44"/>
          <w:rtl/>
        </w:rPr>
        <w:t>رسول</w:t>
      </w:r>
      <w:r w:rsidR="00E43EBD" w:rsidRPr="00E43EBD">
        <w:rPr>
          <w:rFonts w:ascii="Arabic Typesetting" w:eastAsia="Times New Roman" w:hAnsi="Arabic Typesetting" w:cs="Arabic Typesetting"/>
          <w:sz w:val="44"/>
          <w:szCs w:val="44"/>
          <w:rtl/>
        </w:rPr>
        <w:t xml:space="preserve"> </w:t>
      </w:r>
      <w:r w:rsidR="00E43EBD" w:rsidRPr="00E43EBD">
        <w:rPr>
          <w:rFonts w:ascii="Arabic Typesetting" w:eastAsia="Times New Roman" w:hAnsi="Arabic Typesetting" w:cs="Arabic Typesetting" w:hint="cs"/>
          <w:sz w:val="44"/>
          <w:szCs w:val="44"/>
          <w:rtl/>
        </w:rPr>
        <w:t>الله</w:t>
      </w:r>
      <w:r w:rsidR="00E43EBD" w:rsidRPr="00E43EBD">
        <w:rPr>
          <w:rFonts w:ascii="Arabic Typesetting" w:eastAsia="Times New Roman" w:hAnsi="Arabic Typesetting" w:cs="Arabic Typesetting"/>
          <w:sz w:val="44"/>
          <w:szCs w:val="44"/>
          <w:rtl/>
        </w:rPr>
        <w:t xml:space="preserve"> </w:t>
      </w:r>
      <w:r w:rsidR="00E43EBD" w:rsidRPr="00E43EBD">
        <w:rPr>
          <w:rFonts w:ascii="Arabic Typesetting" w:eastAsia="Times New Roman" w:hAnsi="Arabic Typesetting" w:cs="Arabic Typesetting" w:hint="cs"/>
          <w:sz w:val="44"/>
          <w:szCs w:val="44"/>
          <w:rtl/>
        </w:rPr>
        <w:t>لقيت</w:t>
      </w:r>
      <w:r w:rsidR="00E43EBD" w:rsidRPr="00E43EBD">
        <w:rPr>
          <w:rFonts w:ascii="Arabic Typesetting" w:eastAsia="Times New Roman" w:hAnsi="Arabic Typesetting" w:cs="Arabic Typesetting"/>
          <w:sz w:val="44"/>
          <w:szCs w:val="44"/>
          <w:rtl/>
        </w:rPr>
        <w:t xml:space="preserve"> </w:t>
      </w:r>
      <w:r w:rsidR="00E43EBD" w:rsidRPr="00E43EBD">
        <w:rPr>
          <w:rFonts w:ascii="Arabic Typesetting" w:eastAsia="Times New Roman" w:hAnsi="Arabic Typesetting" w:cs="Arabic Typesetting" w:hint="cs"/>
          <w:sz w:val="44"/>
          <w:szCs w:val="44"/>
          <w:rtl/>
        </w:rPr>
        <w:t>من</w:t>
      </w:r>
      <w:r w:rsidR="00E43EBD" w:rsidRPr="00E43EBD">
        <w:rPr>
          <w:rFonts w:ascii="Arabic Typesetting" w:eastAsia="Times New Roman" w:hAnsi="Arabic Typesetting" w:cs="Arabic Typesetting"/>
          <w:sz w:val="44"/>
          <w:szCs w:val="44"/>
          <w:rtl/>
        </w:rPr>
        <w:t xml:space="preserve"> </w:t>
      </w:r>
      <w:r w:rsidR="00E43EBD" w:rsidRPr="00E43EBD">
        <w:rPr>
          <w:rFonts w:ascii="Arabic Typesetting" w:eastAsia="Times New Roman" w:hAnsi="Arabic Typesetting" w:cs="Arabic Typesetting" w:hint="cs"/>
          <w:sz w:val="44"/>
          <w:szCs w:val="44"/>
          <w:rtl/>
        </w:rPr>
        <w:t>الناس</w:t>
      </w:r>
      <w:r w:rsidR="00E43EBD" w:rsidRPr="00E43EBD">
        <w:rPr>
          <w:rFonts w:ascii="Arabic Typesetting" w:eastAsia="Times New Roman" w:hAnsi="Arabic Typesetting" w:cs="Arabic Typesetting"/>
          <w:sz w:val="44"/>
          <w:szCs w:val="44"/>
          <w:rtl/>
        </w:rPr>
        <w:t xml:space="preserve">  </w:t>
      </w:r>
      <w:r w:rsidR="00E43EBD" w:rsidRPr="00E43EBD">
        <w:rPr>
          <w:rFonts w:ascii="Arabic Typesetting" w:eastAsia="Times New Roman" w:hAnsi="Arabic Typesetting" w:cs="Arabic Typesetting" w:hint="cs"/>
          <w:sz w:val="44"/>
          <w:szCs w:val="44"/>
          <w:rtl/>
        </w:rPr>
        <w:t>قال</w:t>
      </w:r>
      <w:r w:rsidR="00E43EBD" w:rsidRPr="00E43EBD">
        <w:rPr>
          <w:rFonts w:ascii="Arabic Typesetting" w:eastAsia="Times New Roman" w:hAnsi="Arabic Typesetting" w:cs="Arabic Typesetting"/>
          <w:sz w:val="44"/>
          <w:szCs w:val="44"/>
          <w:rtl/>
        </w:rPr>
        <w:t xml:space="preserve"> </w:t>
      </w:r>
      <w:r w:rsidR="00E43EBD" w:rsidRPr="00E43EBD">
        <w:rPr>
          <w:rFonts w:ascii="Arabic Typesetting" w:eastAsia="Times New Roman" w:hAnsi="Arabic Typesetting" w:cs="Arabic Typesetting" w:hint="cs"/>
          <w:sz w:val="44"/>
          <w:szCs w:val="44"/>
          <w:rtl/>
        </w:rPr>
        <w:t>وما</w:t>
      </w:r>
      <w:r w:rsidR="00E43EBD" w:rsidRPr="00E43EBD">
        <w:rPr>
          <w:rFonts w:ascii="Arabic Typesetting" w:eastAsia="Times New Roman" w:hAnsi="Arabic Typesetting" w:cs="Arabic Typesetting"/>
          <w:sz w:val="44"/>
          <w:szCs w:val="44"/>
          <w:rtl/>
        </w:rPr>
        <w:t xml:space="preserve"> </w:t>
      </w:r>
      <w:r w:rsidR="00E43EBD" w:rsidRPr="00E43EBD">
        <w:rPr>
          <w:rFonts w:ascii="Arabic Typesetting" w:eastAsia="Times New Roman" w:hAnsi="Arabic Typesetting" w:cs="Arabic Typesetting" w:hint="cs"/>
          <w:sz w:val="44"/>
          <w:szCs w:val="44"/>
          <w:rtl/>
        </w:rPr>
        <w:t>لقيت</w:t>
      </w:r>
      <w:r w:rsidR="00E43EBD" w:rsidRPr="00E43EBD">
        <w:rPr>
          <w:rFonts w:ascii="Arabic Typesetting" w:eastAsia="Times New Roman" w:hAnsi="Arabic Typesetting" w:cs="Arabic Typesetting"/>
          <w:sz w:val="44"/>
          <w:szCs w:val="44"/>
          <w:rtl/>
        </w:rPr>
        <w:t xml:space="preserve"> </w:t>
      </w:r>
      <w:r w:rsidR="00E43EBD" w:rsidRPr="00E43EBD">
        <w:rPr>
          <w:rFonts w:ascii="Arabic Typesetting" w:eastAsia="Times New Roman" w:hAnsi="Arabic Typesetting" w:cs="Arabic Typesetting" w:hint="cs"/>
          <w:sz w:val="44"/>
          <w:szCs w:val="44"/>
          <w:rtl/>
        </w:rPr>
        <w:t>منهم</w:t>
      </w:r>
      <w:r w:rsidR="00E43EBD" w:rsidRPr="00E43EBD">
        <w:rPr>
          <w:rFonts w:ascii="Arabic Typesetting" w:eastAsia="Times New Roman" w:hAnsi="Arabic Typesetting" w:cs="Arabic Typesetting"/>
          <w:sz w:val="44"/>
          <w:szCs w:val="44"/>
          <w:rtl/>
        </w:rPr>
        <w:t xml:space="preserve"> </w:t>
      </w:r>
      <w:r w:rsidR="00E43EBD" w:rsidRPr="00E43EBD">
        <w:rPr>
          <w:rFonts w:ascii="Arabic Typesetting" w:eastAsia="Times New Roman" w:hAnsi="Arabic Typesetting" w:cs="Arabic Typesetting" w:hint="cs"/>
          <w:sz w:val="44"/>
          <w:szCs w:val="44"/>
          <w:rtl/>
        </w:rPr>
        <w:t>قال</w:t>
      </w:r>
      <w:r w:rsidR="00E43EBD" w:rsidRPr="00E43EBD">
        <w:rPr>
          <w:rFonts w:ascii="Arabic Typesetting" w:eastAsia="Times New Roman" w:hAnsi="Arabic Typesetting" w:cs="Arabic Typesetting"/>
          <w:sz w:val="44"/>
          <w:szCs w:val="44"/>
          <w:rtl/>
        </w:rPr>
        <w:t xml:space="preserve"> </w:t>
      </w:r>
      <w:r w:rsidR="00E43EBD" w:rsidRPr="00E43EBD">
        <w:rPr>
          <w:rFonts w:ascii="Arabic Typesetting" w:eastAsia="Times New Roman" w:hAnsi="Arabic Typesetting" w:cs="Arabic Typesetting" w:hint="cs"/>
          <w:sz w:val="44"/>
          <w:szCs w:val="44"/>
          <w:rtl/>
        </w:rPr>
        <w:t>يلعنونني</w:t>
      </w:r>
      <w:r w:rsidR="00E43EBD" w:rsidRPr="00E43EBD">
        <w:rPr>
          <w:rFonts w:ascii="Arabic Typesetting" w:eastAsia="Times New Roman" w:hAnsi="Arabic Typesetting" w:cs="Arabic Typesetting"/>
          <w:sz w:val="44"/>
          <w:szCs w:val="44"/>
          <w:rtl/>
        </w:rPr>
        <w:t xml:space="preserve">  </w:t>
      </w:r>
      <w:r w:rsidR="00E43EBD" w:rsidRPr="00E43EBD">
        <w:rPr>
          <w:rFonts w:ascii="Arabic Typesetting" w:eastAsia="Times New Roman" w:hAnsi="Arabic Typesetting" w:cs="Arabic Typesetting" w:hint="cs"/>
          <w:sz w:val="44"/>
          <w:szCs w:val="44"/>
          <w:rtl/>
        </w:rPr>
        <w:t>قال</w:t>
      </w:r>
      <w:r w:rsidR="00E43EBD" w:rsidRPr="00E43EBD">
        <w:rPr>
          <w:rFonts w:ascii="Arabic Typesetting" w:eastAsia="Times New Roman" w:hAnsi="Arabic Typesetting" w:cs="Arabic Typesetting"/>
          <w:sz w:val="44"/>
          <w:szCs w:val="44"/>
          <w:rtl/>
        </w:rPr>
        <w:t xml:space="preserve"> </w:t>
      </w:r>
      <w:r w:rsidR="00E43EBD" w:rsidRPr="00E43EBD">
        <w:rPr>
          <w:rFonts w:ascii="Arabic Typesetting" w:eastAsia="Times New Roman" w:hAnsi="Arabic Typesetting" w:cs="Arabic Typesetting" w:hint="cs"/>
          <w:sz w:val="44"/>
          <w:szCs w:val="44"/>
          <w:rtl/>
        </w:rPr>
        <w:t>قد</w:t>
      </w:r>
      <w:r w:rsidR="00E43EBD" w:rsidRPr="00E43EBD">
        <w:rPr>
          <w:rFonts w:ascii="Arabic Typesetting" w:eastAsia="Times New Roman" w:hAnsi="Arabic Typesetting" w:cs="Arabic Typesetting"/>
          <w:sz w:val="44"/>
          <w:szCs w:val="44"/>
          <w:rtl/>
        </w:rPr>
        <w:t xml:space="preserve"> </w:t>
      </w:r>
      <w:r w:rsidR="00E43EBD" w:rsidRPr="00E43EBD">
        <w:rPr>
          <w:rFonts w:ascii="Arabic Typesetting" w:eastAsia="Times New Roman" w:hAnsi="Arabic Typesetting" w:cs="Arabic Typesetting" w:hint="cs"/>
          <w:sz w:val="44"/>
          <w:szCs w:val="44"/>
          <w:rtl/>
        </w:rPr>
        <w:t>لعنك</w:t>
      </w:r>
      <w:r w:rsidR="00E43EBD" w:rsidRPr="00E43EBD">
        <w:rPr>
          <w:rFonts w:ascii="Arabic Typesetting" w:eastAsia="Times New Roman" w:hAnsi="Arabic Typesetting" w:cs="Arabic Typesetting"/>
          <w:sz w:val="44"/>
          <w:szCs w:val="44"/>
          <w:rtl/>
        </w:rPr>
        <w:t xml:space="preserve"> </w:t>
      </w:r>
      <w:r w:rsidR="00E43EBD" w:rsidRPr="00E43EBD">
        <w:rPr>
          <w:rFonts w:ascii="Arabic Typesetting" w:eastAsia="Times New Roman" w:hAnsi="Arabic Typesetting" w:cs="Arabic Typesetting" w:hint="cs"/>
          <w:sz w:val="44"/>
          <w:szCs w:val="44"/>
          <w:rtl/>
        </w:rPr>
        <w:t>الله</w:t>
      </w:r>
      <w:r w:rsidR="00E43EBD" w:rsidRPr="00E43EBD">
        <w:rPr>
          <w:rFonts w:ascii="Arabic Typesetting" w:eastAsia="Times New Roman" w:hAnsi="Arabic Typesetting" w:cs="Arabic Typesetting"/>
          <w:sz w:val="44"/>
          <w:szCs w:val="44"/>
          <w:rtl/>
        </w:rPr>
        <w:t xml:space="preserve"> </w:t>
      </w:r>
      <w:r w:rsidR="00E43EBD" w:rsidRPr="00E43EBD">
        <w:rPr>
          <w:rFonts w:ascii="Arabic Typesetting" w:eastAsia="Times New Roman" w:hAnsi="Arabic Typesetting" w:cs="Arabic Typesetting" w:hint="cs"/>
          <w:sz w:val="44"/>
          <w:szCs w:val="44"/>
          <w:rtl/>
        </w:rPr>
        <w:t>قبل</w:t>
      </w:r>
      <w:r w:rsidR="00E43EBD" w:rsidRPr="00E43EBD">
        <w:rPr>
          <w:rFonts w:ascii="Arabic Typesetting" w:eastAsia="Times New Roman" w:hAnsi="Arabic Typesetting" w:cs="Arabic Typesetting"/>
          <w:sz w:val="44"/>
          <w:szCs w:val="44"/>
          <w:rtl/>
        </w:rPr>
        <w:t xml:space="preserve"> </w:t>
      </w:r>
      <w:r w:rsidR="00E43EBD" w:rsidRPr="00E43EBD">
        <w:rPr>
          <w:rFonts w:ascii="Arabic Typesetting" w:eastAsia="Times New Roman" w:hAnsi="Arabic Typesetting" w:cs="Arabic Typesetting" w:hint="cs"/>
          <w:sz w:val="44"/>
          <w:szCs w:val="44"/>
          <w:rtl/>
        </w:rPr>
        <w:t>الناس</w:t>
      </w:r>
      <w:r w:rsidR="00E43EBD" w:rsidRPr="00E43EBD">
        <w:rPr>
          <w:rFonts w:ascii="Arabic Typesetting" w:eastAsia="Times New Roman" w:hAnsi="Arabic Typesetting" w:cs="Arabic Typesetting"/>
          <w:sz w:val="44"/>
          <w:szCs w:val="44"/>
          <w:rtl/>
        </w:rPr>
        <w:t xml:space="preserve">  </w:t>
      </w:r>
      <w:r w:rsidR="00E43EBD" w:rsidRPr="00E43EBD">
        <w:rPr>
          <w:rFonts w:ascii="Arabic Typesetting" w:eastAsia="Times New Roman" w:hAnsi="Arabic Typesetting" w:cs="Arabic Typesetting" w:hint="cs"/>
          <w:sz w:val="44"/>
          <w:szCs w:val="44"/>
          <w:rtl/>
        </w:rPr>
        <w:t>فقال</w:t>
      </w:r>
      <w:r w:rsidR="00E43EBD" w:rsidRPr="00E43EBD">
        <w:rPr>
          <w:rFonts w:ascii="Arabic Typesetting" w:eastAsia="Times New Roman" w:hAnsi="Arabic Typesetting" w:cs="Arabic Typesetting"/>
          <w:sz w:val="44"/>
          <w:szCs w:val="44"/>
          <w:rtl/>
        </w:rPr>
        <w:t xml:space="preserve"> </w:t>
      </w:r>
      <w:r w:rsidR="00E43EBD" w:rsidRPr="00E43EBD">
        <w:rPr>
          <w:rFonts w:ascii="Arabic Typesetting" w:eastAsia="Times New Roman" w:hAnsi="Arabic Typesetting" w:cs="Arabic Typesetting" w:hint="cs"/>
          <w:sz w:val="44"/>
          <w:szCs w:val="44"/>
          <w:rtl/>
        </w:rPr>
        <w:t>إني</w:t>
      </w:r>
      <w:r w:rsidR="00E43EBD" w:rsidRPr="00E43EBD">
        <w:rPr>
          <w:rFonts w:ascii="Arabic Typesetting" w:eastAsia="Times New Roman" w:hAnsi="Arabic Typesetting" w:cs="Arabic Typesetting"/>
          <w:sz w:val="44"/>
          <w:szCs w:val="44"/>
          <w:rtl/>
        </w:rPr>
        <w:t xml:space="preserve"> </w:t>
      </w:r>
      <w:r w:rsidR="00E43EBD" w:rsidRPr="00E43EBD">
        <w:rPr>
          <w:rFonts w:ascii="Arabic Typesetting" w:eastAsia="Times New Roman" w:hAnsi="Arabic Typesetting" w:cs="Arabic Typesetting" w:hint="cs"/>
          <w:sz w:val="44"/>
          <w:szCs w:val="44"/>
          <w:rtl/>
        </w:rPr>
        <w:t>لا</w:t>
      </w:r>
      <w:r w:rsidR="00E43EBD" w:rsidRPr="00E43EBD">
        <w:rPr>
          <w:rFonts w:ascii="Arabic Typesetting" w:eastAsia="Times New Roman" w:hAnsi="Arabic Typesetting" w:cs="Arabic Typesetting"/>
          <w:sz w:val="44"/>
          <w:szCs w:val="44"/>
          <w:rtl/>
        </w:rPr>
        <w:t xml:space="preserve"> </w:t>
      </w:r>
      <w:r w:rsidR="00E43EBD" w:rsidRPr="00E43EBD">
        <w:rPr>
          <w:rFonts w:ascii="Arabic Typesetting" w:eastAsia="Times New Roman" w:hAnsi="Arabic Typesetting" w:cs="Arabic Typesetting" w:hint="cs"/>
          <w:sz w:val="44"/>
          <w:szCs w:val="44"/>
          <w:rtl/>
        </w:rPr>
        <w:t>أعود</w:t>
      </w:r>
      <w:r w:rsidR="00E43EBD" w:rsidRPr="00E43EBD">
        <w:rPr>
          <w:rFonts w:ascii="Arabic Typesetting" w:eastAsia="Times New Roman" w:hAnsi="Arabic Typesetting" w:cs="Arabic Typesetting"/>
          <w:sz w:val="44"/>
          <w:szCs w:val="44"/>
          <w:rtl/>
        </w:rPr>
        <w:t xml:space="preserve"> </w:t>
      </w:r>
      <w:r w:rsidR="00E43EBD" w:rsidRPr="00E43EBD">
        <w:rPr>
          <w:rFonts w:ascii="Arabic Typesetting" w:eastAsia="Times New Roman" w:hAnsi="Arabic Typesetting" w:cs="Arabic Typesetting" w:hint="cs"/>
          <w:sz w:val="44"/>
          <w:szCs w:val="44"/>
          <w:rtl/>
        </w:rPr>
        <w:t>فجاء</w:t>
      </w:r>
      <w:r w:rsidR="00E43EBD" w:rsidRPr="00E43EBD">
        <w:rPr>
          <w:rFonts w:ascii="Arabic Typesetting" w:eastAsia="Times New Roman" w:hAnsi="Arabic Typesetting" w:cs="Arabic Typesetting"/>
          <w:sz w:val="44"/>
          <w:szCs w:val="44"/>
          <w:rtl/>
        </w:rPr>
        <w:t xml:space="preserve"> </w:t>
      </w:r>
      <w:r w:rsidR="00E43EBD" w:rsidRPr="00E43EBD">
        <w:rPr>
          <w:rFonts w:ascii="Arabic Typesetting" w:eastAsia="Times New Roman" w:hAnsi="Arabic Typesetting" w:cs="Arabic Typesetting" w:hint="cs"/>
          <w:sz w:val="44"/>
          <w:szCs w:val="44"/>
          <w:rtl/>
        </w:rPr>
        <w:t>الذي</w:t>
      </w:r>
      <w:r w:rsidR="00E43EBD" w:rsidRPr="00E43EBD">
        <w:rPr>
          <w:rFonts w:ascii="Arabic Typesetting" w:eastAsia="Times New Roman" w:hAnsi="Arabic Typesetting" w:cs="Arabic Typesetting"/>
          <w:sz w:val="44"/>
          <w:szCs w:val="44"/>
          <w:rtl/>
        </w:rPr>
        <w:t xml:space="preserve"> </w:t>
      </w:r>
      <w:r w:rsidR="00E43EBD" w:rsidRPr="00E43EBD">
        <w:rPr>
          <w:rFonts w:ascii="Arabic Typesetting" w:eastAsia="Times New Roman" w:hAnsi="Arabic Typesetting" w:cs="Arabic Typesetting" w:hint="cs"/>
          <w:sz w:val="44"/>
          <w:szCs w:val="44"/>
          <w:rtl/>
        </w:rPr>
        <w:t>شكاه</w:t>
      </w:r>
      <w:r w:rsidR="00E43EBD" w:rsidRPr="00E43EBD">
        <w:rPr>
          <w:rFonts w:ascii="Arabic Typesetting" w:eastAsia="Times New Roman" w:hAnsi="Arabic Typesetting" w:cs="Arabic Typesetting"/>
          <w:sz w:val="44"/>
          <w:szCs w:val="44"/>
          <w:rtl/>
        </w:rPr>
        <w:t xml:space="preserve"> </w:t>
      </w:r>
      <w:r w:rsidR="00E43EBD" w:rsidRPr="00E43EBD">
        <w:rPr>
          <w:rFonts w:ascii="Arabic Typesetting" w:eastAsia="Times New Roman" w:hAnsi="Arabic Typesetting" w:cs="Arabic Typesetting" w:hint="cs"/>
          <w:sz w:val="44"/>
          <w:szCs w:val="44"/>
          <w:rtl/>
        </w:rPr>
        <w:t>إلى</w:t>
      </w:r>
      <w:r w:rsidR="00E43EBD" w:rsidRPr="00E43EBD">
        <w:rPr>
          <w:rFonts w:ascii="Arabic Typesetting" w:eastAsia="Times New Roman" w:hAnsi="Arabic Typesetting" w:cs="Arabic Typesetting"/>
          <w:sz w:val="44"/>
          <w:szCs w:val="44"/>
          <w:rtl/>
        </w:rPr>
        <w:t xml:space="preserve"> </w:t>
      </w:r>
      <w:r w:rsidR="00E43EBD" w:rsidRPr="00E43EBD">
        <w:rPr>
          <w:rFonts w:ascii="Arabic Typesetting" w:eastAsia="Times New Roman" w:hAnsi="Arabic Typesetting" w:cs="Arabic Typesetting" w:hint="cs"/>
          <w:sz w:val="44"/>
          <w:szCs w:val="44"/>
          <w:rtl/>
        </w:rPr>
        <w:t>النبي</w:t>
      </w:r>
      <w:r w:rsidR="00E43EBD" w:rsidRPr="00E43EBD">
        <w:rPr>
          <w:rFonts w:ascii="Arabic Typesetting" w:eastAsia="Times New Roman" w:hAnsi="Arabic Typesetting" w:cs="Arabic Typesetting"/>
          <w:sz w:val="44"/>
          <w:szCs w:val="44"/>
          <w:rtl/>
        </w:rPr>
        <w:t xml:space="preserve"> </w:t>
      </w:r>
      <w:r w:rsidR="00E43EBD" w:rsidRPr="00E43EBD">
        <w:rPr>
          <w:rFonts w:ascii="Arabic Typesetting" w:eastAsia="Times New Roman" w:hAnsi="Arabic Typesetting" w:cs="Arabic Typesetting" w:hint="cs"/>
          <w:sz w:val="44"/>
          <w:szCs w:val="44"/>
          <w:rtl/>
        </w:rPr>
        <w:t>صلى</w:t>
      </w:r>
      <w:r w:rsidR="00E43EBD" w:rsidRPr="00E43EBD">
        <w:rPr>
          <w:rFonts w:ascii="Arabic Typesetting" w:eastAsia="Times New Roman" w:hAnsi="Arabic Typesetting" w:cs="Arabic Typesetting"/>
          <w:sz w:val="44"/>
          <w:szCs w:val="44"/>
          <w:rtl/>
        </w:rPr>
        <w:t xml:space="preserve"> </w:t>
      </w:r>
      <w:r w:rsidR="00E43EBD" w:rsidRPr="00E43EBD">
        <w:rPr>
          <w:rFonts w:ascii="Arabic Typesetting" w:eastAsia="Times New Roman" w:hAnsi="Arabic Typesetting" w:cs="Arabic Typesetting" w:hint="cs"/>
          <w:sz w:val="44"/>
          <w:szCs w:val="44"/>
          <w:rtl/>
        </w:rPr>
        <w:t>الله</w:t>
      </w:r>
      <w:r w:rsidR="00E43EBD" w:rsidRPr="00E43EBD">
        <w:rPr>
          <w:rFonts w:ascii="Arabic Typesetting" w:eastAsia="Times New Roman" w:hAnsi="Arabic Typesetting" w:cs="Arabic Typesetting"/>
          <w:sz w:val="44"/>
          <w:szCs w:val="44"/>
          <w:rtl/>
        </w:rPr>
        <w:t xml:space="preserve"> </w:t>
      </w:r>
      <w:r w:rsidR="00E43EBD" w:rsidRPr="00E43EBD">
        <w:rPr>
          <w:rFonts w:ascii="Arabic Typesetting" w:eastAsia="Times New Roman" w:hAnsi="Arabic Typesetting" w:cs="Arabic Typesetting" w:hint="cs"/>
          <w:sz w:val="44"/>
          <w:szCs w:val="44"/>
          <w:rtl/>
        </w:rPr>
        <w:t>عليه</w:t>
      </w:r>
      <w:r w:rsidR="00E43EBD" w:rsidRPr="00E43EBD">
        <w:rPr>
          <w:rFonts w:ascii="Arabic Typesetting" w:eastAsia="Times New Roman" w:hAnsi="Arabic Typesetting" w:cs="Arabic Typesetting"/>
          <w:sz w:val="44"/>
          <w:szCs w:val="44"/>
          <w:rtl/>
        </w:rPr>
        <w:t xml:space="preserve"> </w:t>
      </w:r>
      <w:r w:rsidR="00E43EBD" w:rsidRPr="00E43EBD">
        <w:rPr>
          <w:rFonts w:ascii="Arabic Typesetting" w:eastAsia="Times New Roman" w:hAnsi="Arabic Typesetting" w:cs="Arabic Typesetting" w:hint="cs"/>
          <w:sz w:val="44"/>
          <w:szCs w:val="44"/>
          <w:rtl/>
        </w:rPr>
        <w:t>وسلم</w:t>
      </w:r>
      <w:r w:rsidR="00E43EBD" w:rsidRPr="00E43EBD">
        <w:rPr>
          <w:rFonts w:ascii="Arabic Typesetting" w:eastAsia="Times New Roman" w:hAnsi="Arabic Typesetting" w:cs="Arabic Typesetting"/>
          <w:sz w:val="44"/>
          <w:szCs w:val="44"/>
          <w:rtl/>
        </w:rPr>
        <w:t xml:space="preserve"> </w:t>
      </w:r>
      <w:r w:rsidR="00E43EBD" w:rsidRPr="00E43EBD">
        <w:rPr>
          <w:rFonts w:ascii="Arabic Typesetting" w:eastAsia="Times New Roman" w:hAnsi="Arabic Typesetting" w:cs="Arabic Typesetting" w:hint="cs"/>
          <w:sz w:val="44"/>
          <w:szCs w:val="44"/>
          <w:rtl/>
        </w:rPr>
        <w:t>فقال</w:t>
      </w:r>
      <w:r w:rsidR="00E43EBD" w:rsidRPr="00E43EBD">
        <w:rPr>
          <w:rFonts w:ascii="Arabic Typesetting" w:eastAsia="Times New Roman" w:hAnsi="Arabic Typesetting" w:cs="Arabic Typesetting"/>
          <w:sz w:val="44"/>
          <w:szCs w:val="44"/>
          <w:rtl/>
        </w:rPr>
        <w:t xml:space="preserve"> </w:t>
      </w:r>
      <w:r w:rsidR="00E43EBD" w:rsidRPr="00E43EBD">
        <w:rPr>
          <w:rFonts w:ascii="Arabic Typesetting" w:eastAsia="Times New Roman" w:hAnsi="Arabic Typesetting" w:cs="Arabic Typesetting" w:hint="cs"/>
          <w:sz w:val="44"/>
          <w:szCs w:val="44"/>
          <w:rtl/>
        </w:rPr>
        <w:t>ارفع</w:t>
      </w:r>
      <w:r w:rsidR="00E43EBD" w:rsidRPr="00E43EBD">
        <w:rPr>
          <w:rFonts w:ascii="Arabic Typesetting" w:eastAsia="Times New Roman" w:hAnsi="Arabic Typesetting" w:cs="Arabic Typesetting"/>
          <w:sz w:val="44"/>
          <w:szCs w:val="44"/>
          <w:rtl/>
        </w:rPr>
        <w:t xml:space="preserve"> </w:t>
      </w:r>
      <w:r w:rsidR="00E43EBD" w:rsidRPr="00E43EBD">
        <w:rPr>
          <w:rFonts w:ascii="Arabic Typesetting" w:eastAsia="Times New Roman" w:hAnsi="Arabic Typesetting" w:cs="Arabic Typesetting" w:hint="cs"/>
          <w:sz w:val="44"/>
          <w:szCs w:val="44"/>
          <w:rtl/>
        </w:rPr>
        <w:t>متاعك</w:t>
      </w:r>
      <w:r w:rsidR="00E43EBD" w:rsidRPr="00E43EBD">
        <w:rPr>
          <w:rFonts w:ascii="Arabic Typesetting" w:eastAsia="Times New Roman" w:hAnsi="Arabic Typesetting" w:cs="Arabic Typesetting"/>
          <w:sz w:val="44"/>
          <w:szCs w:val="44"/>
          <w:rtl/>
        </w:rPr>
        <w:t xml:space="preserve"> </w:t>
      </w:r>
      <w:r w:rsidR="00E43EBD" w:rsidRPr="00E43EBD">
        <w:rPr>
          <w:rFonts w:ascii="Arabic Typesetting" w:eastAsia="Times New Roman" w:hAnsi="Arabic Typesetting" w:cs="Arabic Typesetting" w:hint="cs"/>
          <w:sz w:val="44"/>
          <w:szCs w:val="44"/>
          <w:rtl/>
        </w:rPr>
        <w:t>فقد</w:t>
      </w:r>
      <w:r w:rsidR="00E43EBD" w:rsidRPr="00E43EBD">
        <w:rPr>
          <w:rFonts w:ascii="Arabic Typesetting" w:eastAsia="Times New Roman" w:hAnsi="Arabic Typesetting" w:cs="Arabic Typesetting"/>
          <w:sz w:val="44"/>
          <w:szCs w:val="44"/>
          <w:rtl/>
        </w:rPr>
        <w:t xml:space="preserve"> </w:t>
      </w:r>
      <w:r w:rsidR="00E43EBD" w:rsidRPr="00E43EBD">
        <w:rPr>
          <w:rFonts w:ascii="Arabic Typesetting" w:eastAsia="Times New Roman" w:hAnsi="Arabic Typesetting" w:cs="Arabic Typesetting" w:hint="cs"/>
          <w:sz w:val="44"/>
          <w:szCs w:val="44"/>
          <w:rtl/>
        </w:rPr>
        <w:t>كفيت</w:t>
      </w:r>
      <w:r w:rsidR="00E43EBD">
        <w:rPr>
          <w:rFonts w:ascii="Arabic Typesetting" w:eastAsia="Times New Roman" w:hAnsi="Arabic Typesetting" w:cs="Arabic Typesetting" w:hint="cs"/>
          <w:sz w:val="44"/>
          <w:szCs w:val="44"/>
          <w:rtl/>
        </w:rPr>
        <w:t>(</w:t>
      </w:r>
      <w:r w:rsidR="00E43EBD" w:rsidRPr="00E43EBD">
        <w:rPr>
          <w:rFonts w:ascii="Arabic Typesetting" w:eastAsia="Times New Roman" w:hAnsi="Arabic Typesetting" w:cs="Arabic Typesetting" w:hint="cs"/>
          <w:sz w:val="44"/>
          <w:szCs w:val="44"/>
          <w:rtl/>
        </w:rPr>
        <w:t>رواه</w:t>
      </w:r>
      <w:r w:rsidR="00E43EBD" w:rsidRPr="00E43EBD">
        <w:rPr>
          <w:rFonts w:ascii="Arabic Typesetting" w:eastAsia="Times New Roman" w:hAnsi="Arabic Typesetting" w:cs="Arabic Typesetting"/>
          <w:sz w:val="44"/>
          <w:szCs w:val="44"/>
          <w:rtl/>
        </w:rPr>
        <w:t xml:space="preserve"> </w:t>
      </w:r>
      <w:r w:rsidR="00E43EBD" w:rsidRPr="00E43EBD">
        <w:rPr>
          <w:rFonts w:ascii="Arabic Typesetting" w:eastAsia="Times New Roman" w:hAnsi="Arabic Typesetting" w:cs="Arabic Typesetting" w:hint="cs"/>
          <w:sz w:val="44"/>
          <w:szCs w:val="44"/>
          <w:rtl/>
        </w:rPr>
        <w:t>الطبراني</w:t>
      </w:r>
      <w:r w:rsidR="00E43EBD" w:rsidRPr="00E43EBD">
        <w:rPr>
          <w:rFonts w:ascii="Arabic Typesetting" w:eastAsia="Times New Roman" w:hAnsi="Arabic Typesetting" w:cs="Arabic Typesetting"/>
          <w:sz w:val="44"/>
          <w:szCs w:val="44"/>
          <w:rtl/>
        </w:rPr>
        <w:t xml:space="preserve"> </w:t>
      </w:r>
      <w:r w:rsidR="00E43EBD" w:rsidRPr="00E43EBD">
        <w:rPr>
          <w:rFonts w:ascii="Arabic Typesetting" w:eastAsia="Times New Roman" w:hAnsi="Arabic Typesetting" w:cs="Arabic Typesetting" w:hint="cs"/>
          <w:sz w:val="44"/>
          <w:szCs w:val="44"/>
          <w:rtl/>
        </w:rPr>
        <w:t>والبزار</w:t>
      </w:r>
      <w:r w:rsidR="00E43EBD" w:rsidRPr="00E43EBD">
        <w:rPr>
          <w:rFonts w:ascii="Arabic Typesetting" w:eastAsia="Times New Roman" w:hAnsi="Arabic Typesetting" w:cs="Arabic Typesetting"/>
          <w:sz w:val="44"/>
          <w:szCs w:val="44"/>
          <w:rtl/>
        </w:rPr>
        <w:t xml:space="preserve"> </w:t>
      </w:r>
      <w:r w:rsidR="00E43EBD" w:rsidRPr="00E43EBD">
        <w:rPr>
          <w:rFonts w:ascii="Arabic Typesetting" w:eastAsia="Times New Roman" w:hAnsi="Arabic Typesetting" w:cs="Arabic Typesetting" w:hint="cs"/>
          <w:sz w:val="44"/>
          <w:szCs w:val="44"/>
          <w:rtl/>
        </w:rPr>
        <w:t>بإسناد</w:t>
      </w:r>
      <w:r w:rsidR="00E43EBD" w:rsidRPr="00E43EBD">
        <w:rPr>
          <w:rFonts w:ascii="Arabic Typesetting" w:eastAsia="Times New Roman" w:hAnsi="Arabic Typesetting" w:cs="Arabic Typesetting"/>
          <w:sz w:val="44"/>
          <w:szCs w:val="44"/>
          <w:rtl/>
        </w:rPr>
        <w:t xml:space="preserve"> </w:t>
      </w:r>
      <w:r w:rsidR="00E43EBD" w:rsidRPr="00E43EBD">
        <w:rPr>
          <w:rFonts w:ascii="Arabic Typesetting" w:eastAsia="Times New Roman" w:hAnsi="Arabic Typesetting" w:cs="Arabic Typesetting" w:hint="cs"/>
          <w:sz w:val="44"/>
          <w:szCs w:val="44"/>
          <w:rtl/>
        </w:rPr>
        <w:t>حسن</w:t>
      </w:r>
      <w:r w:rsidR="00E43EBD" w:rsidRPr="00E43EBD">
        <w:rPr>
          <w:rFonts w:ascii="Arabic Typesetting" w:eastAsia="Times New Roman" w:hAnsi="Arabic Typesetting" w:cs="Arabic Typesetting"/>
          <w:sz w:val="44"/>
          <w:szCs w:val="44"/>
          <w:rtl/>
        </w:rPr>
        <w:t xml:space="preserve"> </w:t>
      </w:r>
      <w:r w:rsidR="00E43EBD">
        <w:rPr>
          <w:rFonts w:ascii="Arabic Typesetting" w:eastAsia="Times New Roman" w:hAnsi="Arabic Typesetting" w:cs="Arabic Typesetting" w:hint="cs"/>
          <w:sz w:val="44"/>
          <w:szCs w:val="44"/>
          <w:rtl/>
        </w:rPr>
        <w:t>وصححه الألباني).</w:t>
      </w:r>
    </w:p>
    <w:p w:rsidR="00DF21E1" w:rsidRPr="00E43EBD" w:rsidRDefault="00E43EBD" w:rsidP="00E43EBD">
      <w:pPr>
        <w:shd w:val="clear" w:color="auto" w:fill="FFFFFF"/>
        <w:spacing w:before="100" w:beforeAutospacing="1" w:after="100" w:afterAutospacing="1" w:line="240" w:lineRule="auto"/>
        <w:jc w:val="both"/>
        <w:rPr>
          <w:rFonts w:ascii="Arabic Typesetting" w:eastAsia="Times New Roman" w:hAnsi="Arabic Typesetting" w:cs="Arabic Typesetting"/>
          <w:b/>
          <w:bCs/>
          <w:sz w:val="44"/>
          <w:szCs w:val="44"/>
          <w:u w:val="single"/>
          <w:rtl/>
        </w:rPr>
      </w:pPr>
      <w:r>
        <w:rPr>
          <w:rFonts w:ascii="Arabic Typesetting" w:eastAsia="Times New Roman" w:hAnsi="Arabic Typesetting" w:cs="Arabic Typesetting"/>
          <w:b/>
          <w:bCs/>
          <w:sz w:val="44"/>
          <w:szCs w:val="44"/>
          <w:u w:val="single"/>
          <w:rtl/>
        </w:rPr>
        <w:t>3-</w:t>
      </w:r>
      <w:r w:rsidR="00DF21E1" w:rsidRPr="00E43EBD">
        <w:rPr>
          <w:rFonts w:ascii="Arabic Typesetting" w:eastAsia="Times New Roman" w:hAnsi="Arabic Typesetting" w:cs="Arabic Typesetting"/>
          <w:b/>
          <w:bCs/>
          <w:sz w:val="44"/>
          <w:szCs w:val="44"/>
          <w:u w:val="single"/>
          <w:rtl/>
        </w:rPr>
        <w:t xml:space="preserve"> تحمل أذى الجار</w:t>
      </w:r>
    </w:p>
    <w:p w:rsidR="00E43EBD" w:rsidRDefault="00833161" w:rsidP="00E43EBD">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 xml:space="preserve">- </w:t>
      </w:r>
      <w:r w:rsidR="00DF21E1" w:rsidRPr="00EA599E">
        <w:rPr>
          <w:rFonts w:ascii="Arabic Typesetting" w:eastAsia="Times New Roman" w:hAnsi="Arabic Typesetting" w:cs="Arabic Typesetting"/>
          <w:sz w:val="44"/>
          <w:szCs w:val="44"/>
          <w:rtl/>
        </w:rPr>
        <w:t>وإنها والله لواحدة من شيم الكرام ذوي المروءات والهمم العالية، إذ يستطيع كثير من الناس أن يكف أذاه عن الآخرين، لكن أن يتحمل أذاهم صابرًا محتسبًا فهذه درجة عالية</w:t>
      </w:r>
      <w:r w:rsidR="00E43EBD">
        <w:rPr>
          <w:rFonts w:ascii="Arabic Typesetting" w:eastAsia="Times New Roman" w:hAnsi="Arabic Typesetting" w:cs="Arabic Typesetting" w:hint="cs"/>
          <w:sz w:val="44"/>
          <w:szCs w:val="44"/>
          <w:rtl/>
        </w:rPr>
        <w:t>.</w:t>
      </w:r>
    </w:p>
    <w:p w:rsidR="00E43EBD" w:rsidRDefault="00E43EBD" w:rsidP="00E43EBD">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 xml:space="preserve">قال تعالى: </w:t>
      </w:r>
      <w:r w:rsidRPr="00E43EBD">
        <w:rPr>
          <w:rFonts w:ascii="Arabic Typesetting" w:eastAsia="Times New Roman" w:hAnsi="Arabic Typesetting" w:cs="Arabic Typesetting" w:hint="cs"/>
          <w:sz w:val="44"/>
          <w:szCs w:val="44"/>
          <w:rtl/>
        </w:rPr>
        <w:t>ادْفَعْ</w:t>
      </w:r>
      <w:r w:rsidRPr="00E43EBD">
        <w:rPr>
          <w:rFonts w:ascii="Arabic Typesetting" w:eastAsia="Times New Roman" w:hAnsi="Arabic Typesetting" w:cs="Arabic Typesetting"/>
          <w:sz w:val="44"/>
          <w:szCs w:val="44"/>
          <w:rtl/>
        </w:rPr>
        <w:t xml:space="preserve"> </w:t>
      </w:r>
      <w:r w:rsidRPr="00E43EBD">
        <w:rPr>
          <w:rFonts w:ascii="Arabic Typesetting" w:eastAsia="Times New Roman" w:hAnsi="Arabic Typesetting" w:cs="Arabic Typesetting" w:hint="cs"/>
          <w:sz w:val="44"/>
          <w:szCs w:val="44"/>
          <w:rtl/>
        </w:rPr>
        <w:t>بِالَّتِي</w:t>
      </w:r>
      <w:r w:rsidRPr="00E43EBD">
        <w:rPr>
          <w:rFonts w:ascii="Arabic Typesetting" w:eastAsia="Times New Roman" w:hAnsi="Arabic Typesetting" w:cs="Arabic Typesetting"/>
          <w:sz w:val="44"/>
          <w:szCs w:val="44"/>
          <w:rtl/>
        </w:rPr>
        <w:t xml:space="preserve"> </w:t>
      </w:r>
      <w:r w:rsidRPr="00E43EBD">
        <w:rPr>
          <w:rFonts w:ascii="Arabic Typesetting" w:eastAsia="Times New Roman" w:hAnsi="Arabic Typesetting" w:cs="Arabic Typesetting" w:hint="cs"/>
          <w:sz w:val="44"/>
          <w:szCs w:val="44"/>
          <w:rtl/>
        </w:rPr>
        <w:t>هِيَ</w:t>
      </w:r>
      <w:r w:rsidRPr="00E43EBD">
        <w:rPr>
          <w:rFonts w:ascii="Arabic Typesetting" w:eastAsia="Times New Roman" w:hAnsi="Arabic Typesetting" w:cs="Arabic Typesetting"/>
          <w:sz w:val="44"/>
          <w:szCs w:val="44"/>
          <w:rtl/>
        </w:rPr>
        <w:t xml:space="preserve"> </w:t>
      </w:r>
      <w:r w:rsidRPr="00E43EBD">
        <w:rPr>
          <w:rFonts w:ascii="Arabic Typesetting" w:eastAsia="Times New Roman" w:hAnsi="Arabic Typesetting" w:cs="Arabic Typesetting" w:hint="cs"/>
          <w:sz w:val="44"/>
          <w:szCs w:val="44"/>
          <w:rtl/>
        </w:rPr>
        <w:t>أَحْسَنُ</w:t>
      </w:r>
      <w:r w:rsidRPr="00E43EBD">
        <w:rPr>
          <w:rFonts w:ascii="Arabic Typesetting" w:eastAsia="Times New Roman" w:hAnsi="Arabic Typesetting" w:cs="Arabic Typesetting"/>
          <w:sz w:val="44"/>
          <w:szCs w:val="44"/>
          <w:rtl/>
        </w:rPr>
        <w:t xml:space="preserve"> </w:t>
      </w:r>
      <w:r w:rsidRPr="00E43EBD">
        <w:rPr>
          <w:rFonts w:ascii="Arabic Typesetting" w:eastAsia="Times New Roman" w:hAnsi="Arabic Typesetting" w:cs="Arabic Typesetting" w:hint="cs"/>
          <w:sz w:val="44"/>
          <w:szCs w:val="44"/>
          <w:rtl/>
        </w:rPr>
        <w:t>السَّيِّئَةَ</w:t>
      </w:r>
      <w:r w:rsidRPr="00E43EBD">
        <w:rPr>
          <w:rFonts w:ascii="Arabic Typesetting" w:eastAsia="Times New Roman" w:hAnsi="Arabic Typesetting" w:cs="Arabic Typesetting"/>
          <w:sz w:val="44"/>
          <w:szCs w:val="44"/>
          <w:rtl/>
        </w:rPr>
        <w:t xml:space="preserve"> </w:t>
      </w:r>
      <w:r w:rsidRPr="00E43EBD">
        <w:rPr>
          <w:rFonts w:ascii="Arabic Typesetting" w:eastAsia="Times New Roman" w:hAnsi="Arabic Typesetting" w:cs="Arabic Typesetting" w:hint="cs"/>
          <w:sz w:val="44"/>
          <w:szCs w:val="44"/>
          <w:rtl/>
        </w:rPr>
        <w:t>نَحْنُ</w:t>
      </w:r>
      <w:r w:rsidRPr="00E43EBD">
        <w:rPr>
          <w:rFonts w:ascii="Arabic Typesetting" w:eastAsia="Times New Roman" w:hAnsi="Arabic Typesetting" w:cs="Arabic Typesetting"/>
          <w:sz w:val="44"/>
          <w:szCs w:val="44"/>
          <w:rtl/>
        </w:rPr>
        <w:t xml:space="preserve"> </w:t>
      </w:r>
      <w:r w:rsidRPr="00E43EBD">
        <w:rPr>
          <w:rFonts w:ascii="Arabic Typesetting" w:eastAsia="Times New Roman" w:hAnsi="Arabic Typesetting" w:cs="Arabic Typesetting" w:hint="cs"/>
          <w:sz w:val="44"/>
          <w:szCs w:val="44"/>
          <w:rtl/>
        </w:rPr>
        <w:t>أَعْلَمُ</w:t>
      </w:r>
      <w:r w:rsidRPr="00E43EBD">
        <w:rPr>
          <w:rFonts w:ascii="Arabic Typesetting" w:eastAsia="Times New Roman" w:hAnsi="Arabic Typesetting" w:cs="Arabic Typesetting"/>
          <w:sz w:val="44"/>
          <w:szCs w:val="44"/>
          <w:rtl/>
        </w:rPr>
        <w:t xml:space="preserve"> </w:t>
      </w:r>
      <w:r w:rsidRPr="00E43EBD">
        <w:rPr>
          <w:rFonts w:ascii="Arabic Typesetting" w:eastAsia="Times New Roman" w:hAnsi="Arabic Typesetting" w:cs="Arabic Typesetting" w:hint="cs"/>
          <w:sz w:val="44"/>
          <w:szCs w:val="44"/>
          <w:rtl/>
        </w:rPr>
        <w:t>بِمَا</w:t>
      </w:r>
      <w:r w:rsidRPr="00E43EBD">
        <w:rPr>
          <w:rFonts w:ascii="Arabic Typesetting" w:eastAsia="Times New Roman" w:hAnsi="Arabic Typesetting" w:cs="Arabic Typesetting"/>
          <w:sz w:val="44"/>
          <w:szCs w:val="44"/>
          <w:rtl/>
        </w:rPr>
        <w:t xml:space="preserve"> </w:t>
      </w:r>
      <w:r w:rsidRPr="00E43EBD">
        <w:rPr>
          <w:rFonts w:ascii="Arabic Typesetting" w:eastAsia="Times New Roman" w:hAnsi="Arabic Typesetting" w:cs="Arabic Typesetting" w:hint="cs"/>
          <w:sz w:val="44"/>
          <w:szCs w:val="44"/>
          <w:rtl/>
        </w:rPr>
        <w:t>يَصِفُونَ</w:t>
      </w:r>
      <w:r w:rsidRPr="00E43EBD">
        <w:rPr>
          <w:rFonts w:ascii="Arabic Typesetting" w:eastAsia="Times New Roman" w:hAnsi="Arabic Typesetting" w:cs="Arabic Typesetting"/>
          <w:sz w:val="44"/>
          <w:szCs w:val="44"/>
          <w:rtl/>
        </w:rPr>
        <w:t>{96}</w:t>
      </w:r>
      <w:r>
        <w:rPr>
          <w:rFonts w:ascii="Arabic Typesetting" w:eastAsia="Times New Roman" w:hAnsi="Arabic Typesetting" w:cs="Arabic Typesetting" w:hint="cs"/>
          <w:sz w:val="44"/>
          <w:szCs w:val="44"/>
          <w:rtl/>
        </w:rPr>
        <w:t>المؤمنون</w:t>
      </w:r>
    </w:p>
    <w:p w:rsidR="00E43EBD" w:rsidRDefault="00DF21E1" w:rsidP="00E43EBD">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EA599E">
        <w:rPr>
          <w:rFonts w:ascii="Arabic Typesetting" w:eastAsia="Times New Roman" w:hAnsi="Arabic Typesetting" w:cs="Arabic Typesetting"/>
          <w:sz w:val="44"/>
          <w:szCs w:val="44"/>
          <w:rtl/>
        </w:rPr>
        <w:t>ويقول تعالى:</w:t>
      </w:r>
      <w:r w:rsidR="00E43EBD" w:rsidRPr="00E43EBD">
        <w:rPr>
          <w:rFonts w:ascii="Arabic Typesetting" w:eastAsia="Times New Roman" w:hAnsi="Arabic Typesetting" w:cs="Arabic Typesetting"/>
          <w:sz w:val="44"/>
          <w:szCs w:val="44"/>
          <w:rtl/>
        </w:rPr>
        <w:t xml:space="preserve"> </w:t>
      </w:r>
      <w:r w:rsidR="00E43EBD" w:rsidRPr="00E43EBD">
        <w:rPr>
          <w:rFonts w:ascii="Arabic Typesetting" w:eastAsia="Times New Roman" w:hAnsi="Arabic Typesetting" w:cs="Arabic Typesetting" w:hint="cs"/>
          <w:sz w:val="44"/>
          <w:szCs w:val="44"/>
          <w:rtl/>
        </w:rPr>
        <w:t>وَلَمَن</w:t>
      </w:r>
      <w:r w:rsidR="00E43EBD" w:rsidRPr="00E43EBD">
        <w:rPr>
          <w:rFonts w:ascii="Arabic Typesetting" w:eastAsia="Times New Roman" w:hAnsi="Arabic Typesetting" w:cs="Arabic Typesetting"/>
          <w:sz w:val="44"/>
          <w:szCs w:val="44"/>
          <w:rtl/>
        </w:rPr>
        <w:t xml:space="preserve"> </w:t>
      </w:r>
      <w:r w:rsidR="00E43EBD" w:rsidRPr="00E43EBD">
        <w:rPr>
          <w:rFonts w:ascii="Arabic Typesetting" w:eastAsia="Times New Roman" w:hAnsi="Arabic Typesetting" w:cs="Arabic Typesetting" w:hint="cs"/>
          <w:sz w:val="44"/>
          <w:szCs w:val="44"/>
          <w:rtl/>
        </w:rPr>
        <w:t>صَبَرَ</w:t>
      </w:r>
      <w:r w:rsidR="00E43EBD" w:rsidRPr="00E43EBD">
        <w:rPr>
          <w:rFonts w:ascii="Arabic Typesetting" w:eastAsia="Times New Roman" w:hAnsi="Arabic Typesetting" w:cs="Arabic Typesetting"/>
          <w:sz w:val="44"/>
          <w:szCs w:val="44"/>
          <w:rtl/>
        </w:rPr>
        <w:t xml:space="preserve"> </w:t>
      </w:r>
      <w:r w:rsidR="00E43EBD" w:rsidRPr="00E43EBD">
        <w:rPr>
          <w:rFonts w:ascii="Arabic Typesetting" w:eastAsia="Times New Roman" w:hAnsi="Arabic Typesetting" w:cs="Arabic Typesetting" w:hint="cs"/>
          <w:sz w:val="44"/>
          <w:szCs w:val="44"/>
          <w:rtl/>
        </w:rPr>
        <w:t>وَغَفَرَ</w:t>
      </w:r>
      <w:r w:rsidR="00E43EBD" w:rsidRPr="00E43EBD">
        <w:rPr>
          <w:rFonts w:ascii="Arabic Typesetting" w:eastAsia="Times New Roman" w:hAnsi="Arabic Typesetting" w:cs="Arabic Typesetting"/>
          <w:sz w:val="44"/>
          <w:szCs w:val="44"/>
          <w:rtl/>
        </w:rPr>
        <w:t xml:space="preserve"> </w:t>
      </w:r>
      <w:r w:rsidR="00E43EBD" w:rsidRPr="00E43EBD">
        <w:rPr>
          <w:rFonts w:ascii="Arabic Typesetting" w:eastAsia="Times New Roman" w:hAnsi="Arabic Typesetting" w:cs="Arabic Typesetting" w:hint="cs"/>
          <w:sz w:val="44"/>
          <w:szCs w:val="44"/>
          <w:rtl/>
        </w:rPr>
        <w:t>إِنَّ</w:t>
      </w:r>
      <w:r w:rsidR="00E43EBD" w:rsidRPr="00E43EBD">
        <w:rPr>
          <w:rFonts w:ascii="Arabic Typesetting" w:eastAsia="Times New Roman" w:hAnsi="Arabic Typesetting" w:cs="Arabic Typesetting"/>
          <w:sz w:val="44"/>
          <w:szCs w:val="44"/>
          <w:rtl/>
        </w:rPr>
        <w:t xml:space="preserve"> </w:t>
      </w:r>
      <w:r w:rsidR="00E43EBD" w:rsidRPr="00E43EBD">
        <w:rPr>
          <w:rFonts w:ascii="Arabic Typesetting" w:eastAsia="Times New Roman" w:hAnsi="Arabic Typesetting" w:cs="Arabic Typesetting" w:hint="cs"/>
          <w:sz w:val="44"/>
          <w:szCs w:val="44"/>
          <w:rtl/>
        </w:rPr>
        <w:t>ذَلِكَ</w:t>
      </w:r>
      <w:r w:rsidR="00E43EBD" w:rsidRPr="00E43EBD">
        <w:rPr>
          <w:rFonts w:ascii="Arabic Typesetting" w:eastAsia="Times New Roman" w:hAnsi="Arabic Typesetting" w:cs="Arabic Typesetting"/>
          <w:sz w:val="44"/>
          <w:szCs w:val="44"/>
          <w:rtl/>
        </w:rPr>
        <w:t xml:space="preserve"> </w:t>
      </w:r>
      <w:r w:rsidR="00E43EBD" w:rsidRPr="00E43EBD">
        <w:rPr>
          <w:rFonts w:ascii="Arabic Typesetting" w:eastAsia="Times New Roman" w:hAnsi="Arabic Typesetting" w:cs="Arabic Typesetting" w:hint="cs"/>
          <w:sz w:val="44"/>
          <w:szCs w:val="44"/>
          <w:rtl/>
        </w:rPr>
        <w:t>لَمِنْ</w:t>
      </w:r>
      <w:r w:rsidR="00E43EBD" w:rsidRPr="00E43EBD">
        <w:rPr>
          <w:rFonts w:ascii="Arabic Typesetting" w:eastAsia="Times New Roman" w:hAnsi="Arabic Typesetting" w:cs="Arabic Typesetting"/>
          <w:sz w:val="44"/>
          <w:szCs w:val="44"/>
          <w:rtl/>
        </w:rPr>
        <w:t xml:space="preserve"> </w:t>
      </w:r>
      <w:r w:rsidR="00E43EBD" w:rsidRPr="00E43EBD">
        <w:rPr>
          <w:rFonts w:ascii="Arabic Typesetting" w:eastAsia="Times New Roman" w:hAnsi="Arabic Typesetting" w:cs="Arabic Typesetting" w:hint="cs"/>
          <w:sz w:val="44"/>
          <w:szCs w:val="44"/>
          <w:rtl/>
        </w:rPr>
        <w:t>عَزْمِ</w:t>
      </w:r>
      <w:r w:rsidR="00E43EBD" w:rsidRPr="00E43EBD">
        <w:rPr>
          <w:rFonts w:ascii="Arabic Typesetting" w:eastAsia="Times New Roman" w:hAnsi="Arabic Typesetting" w:cs="Arabic Typesetting"/>
          <w:sz w:val="44"/>
          <w:szCs w:val="44"/>
          <w:rtl/>
        </w:rPr>
        <w:t xml:space="preserve"> </w:t>
      </w:r>
      <w:r w:rsidR="00E43EBD" w:rsidRPr="00E43EBD">
        <w:rPr>
          <w:rFonts w:ascii="Arabic Typesetting" w:eastAsia="Times New Roman" w:hAnsi="Arabic Typesetting" w:cs="Arabic Typesetting" w:hint="cs"/>
          <w:sz w:val="44"/>
          <w:szCs w:val="44"/>
          <w:rtl/>
        </w:rPr>
        <w:t>الْأُمُورِ</w:t>
      </w:r>
      <w:r w:rsidR="00E43EBD" w:rsidRPr="00E43EBD">
        <w:rPr>
          <w:rFonts w:ascii="Arabic Typesetting" w:eastAsia="Times New Roman" w:hAnsi="Arabic Typesetting" w:cs="Arabic Typesetting"/>
          <w:sz w:val="44"/>
          <w:szCs w:val="44"/>
          <w:rtl/>
        </w:rPr>
        <w:t>{43}</w:t>
      </w:r>
      <w:r w:rsidR="00E43EBD">
        <w:rPr>
          <w:rFonts w:ascii="Arabic Typesetting" w:eastAsia="Times New Roman" w:hAnsi="Arabic Typesetting" w:cs="Arabic Typesetting" w:hint="cs"/>
          <w:sz w:val="44"/>
          <w:szCs w:val="44"/>
          <w:rtl/>
        </w:rPr>
        <w:t>الشورى</w:t>
      </w:r>
    </w:p>
    <w:p w:rsidR="00DF21E1" w:rsidRPr="00EA599E" w:rsidRDefault="00833161" w:rsidP="00E43EBD">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 xml:space="preserve">- </w:t>
      </w:r>
      <w:r w:rsidR="00DF21E1" w:rsidRPr="00EA599E">
        <w:rPr>
          <w:rFonts w:ascii="Arabic Typesetting" w:eastAsia="Times New Roman" w:hAnsi="Arabic Typesetting" w:cs="Arabic Typesetting"/>
          <w:sz w:val="44"/>
          <w:szCs w:val="44"/>
          <w:rtl/>
        </w:rPr>
        <w:t>وقد ورد عن الحسن</w:t>
      </w:r>
      <w:r w:rsidR="00E43EBD">
        <w:rPr>
          <w:rFonts w:ascii="Arabic Typesetting" w:eastAsia="Times New Roman" w:hAnsi="Arabic Typesetting" w:cs="Arabic Typesetting" w:hint="cs"/>
          <w:sz w:val="44"/>
          <w:szCs w:val="44"/>
          <w:rtl/>
        </w:rPr>
        <w:t xml:space="preserve"> </w:t>
      </w:r>
      <w:r w:rsidR="00DF21E1" w:rsidRPr="00EA599E">
        <w:rPr>
          <w:rFonts w:ascii="Arabic Typesetting" w:eastAsia="Times New Roman" w:hAnsi="Arabic Typesetting" w:cs="Arabic Typesetting"/>
          <w:sz w:val="44"/>
          <w:szCs w:val="44"/>
          <w:rtl/>
        </w:rPr>
        <w:t>رحمه الله قوله</w:t>
      </w:r>
      <w:r w:rsidR="00E43EBD">
        <w:rPr>
          <w:rFonts w:ascii="Arabic Typesetting" w:eastAsia="Times New Roman" w:hAnsi="Arabic Typesetting" w:cs="Arabic Typesetting" w:hint="cs"/>
          <w:sz w:val="44"/>
          <w:szCs w:val="44"/>
          <w:rtl/>
        </w:rPr>
        <w:t>(</w:t>
      </w:r>
      <w:r w:rsidR="00DF21E1" w:rsidRPr="00EA599E">
        <w:rPr>
          <w:rFonts w:ascii="Arabic Typesetting" w:eastAsia="Times New Roman" w:hAnsi="Arabic Typesetting" w:cs="Arabic Typesetting"/>
          <w:sz w:val="44"/>
          <w:szCs w:val="44"/>
          <w:rtl/>
        </w:rPr>
        <w:t xml:space="preserve"> ليس حُسْنُ الجوار كفّ الأذى، حسن الجوار الصبر على الأذى</w:t>
      </w:r>
      <w:r w:rsidR="00E43EBD">
        <w:rPr>
          <w:rFonts w:ascii="Arabic Typesetting" w:eastAsia="Times New Roman" w:hAnsi="Arabic Typesetting" w:cs="Arabic Typesetting" w:hint="cs"/>
          <w:sz w:val="44"/>
          <w:szCs w:val="44"/>
          <w:rtl/>
        </w:rPr>
        <w:t>)</w:t>
      </w:r>
      <w:r w:rsidR="00DF21E1" w:rsidRPr="00EA599E">
        <w:rPr>
          <w:rFonts w:ascii="Arabic Typesetting" w:eastAsia="Times New Roman" w:hAnsi="Arabic Typesetting" w:cs="Arabic Typesetting"/>
          <w:sz w:val="44"/>
          <w:szCs w:val="44"/>
          <w:rtl/>
        </w:rPr>
        <w:t>.</w:t>
      </w:r>
    </w:p>
    <w:p w:rsidR="00DF21E1" w:rsidRPr="00E43EBD" w:rsidRDefault="00E43EBD" w:rsidP="00EA599E">
      <w:pPr>
        <w:shd w:val="clear" w:color="auto" w:fill="FFFFFF"/>
        <w:spacing w:before="100" w:beforeAutospacing="1" w:after="100" w:afterAutospacing="1" w:line="240" w:lineRule="auto"/>
        <w:jc w:val="both"/>
        <w:rPr>
          <w:rFonts w:ascii="Arabic Typesetting" w:eastAsia="Times New Roman" w:hAnsi="Arabic Typesetting" w:cs="Arabic Typesetting"/>
          <w:b/>
          <w:bCs/>
          <w:sz w:val="44"/>
          <w:szCs w:val="44"/>
          <w:u w:val="single"/>
          <w:rtl/>
        </w:rPr>
      </w:pPr>
      <w:r w:rsidRPr="00E43EBD">
        <w:rPr>
          <w:rFonts w:ascii="Arabic Typesetting" w:eastAsia="Times New Roman" w:hAnsi="Arabic Typesetting" w:cs="Arabic Typesetting"/>
          <w:b/>
          <w:bCs/>
          <w:sz w:val="44"/>
          <w:szCs w:val="44"/>
          <w:u w:val="single"/>
          <w:rtl/>
        </w:rPr>
        <w:t>4- </w:t>
      </w:r>
      <w:r>
        <w:rPr>
          <w:rFonts w:ascii="Arabic Typesetting" w:eastAsia="Times New Roman" w:hAnsi="Arabic Typesetting" w:cs="Arabic Typesetting"/>
          <w:b/>
          <w:bCs/>
          <w:sz w:val="44"/>
          <w:szCs w:val="44"/>
          <w:u w:val="single"/>
          <w:rtl/>
        </w:rPr>
        <w:t>تفقده وقضاء حوائجه</w:t>
      </w:r>
    </w:p>
    <w:p w:rsidR="00E43EBD" w:rsidRDefault="00833161" w:rsidP="00E43EBD">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 xml:space="preserve">- </w:t>
      </w:r>
      <w:r w:rsidR="00E43EBD">
        <w:rPr>
          <w:rFonts w:ascii="Arabic Typesetting" w:eastAsia="Times New Roman" w:hAnsi="Arabic Typesetting" w:cs="Arabic Typesetting" w:hint="cs"/>
          <w:sz w:val="44"/>
          <w:szCs w:val="44"/>
          <w:rtl/>
        </w:rPr>
        <w:t>ف</w:t>
      </w:r>
      <w:r w:rsidR="00E43EBD" w:rsidRPr="00E43EBD">
        <w:rPr>
          <w:rFonts w:ascii="Arabic Typesetting" w:eastAsia="Times New Roman" w:hAnsi="Arabic Typesetting" w:cs="Arabic Typesetting" w:hint="cs"/>
          <w:sz w:val="44"/>
          <w:szCs w:val="44"/>
          <w:rtl/>
        </w:rPr>
        <w:t>عن</w:t>
      </w:r>
      <w:r w:rsidR="00E43EBD" w:rsidRPr="00E43EBD">
        <w:rPr>
          <w:rFonts w:ascii="Arabic Typesetting" w:eastAsia="Times New Roman" w:hAnsi="Arabic Typesetting" w:cs="Arabic Typesetting"/>
          <w:sz w:val="44"/>
          <w:szCs w:val="44"/>
          <w:rtl/>
        </w:rPr>
        <w:t xml:space="preserve"> </w:t>
      </w:r>
      <w:r w:rsidR="00E43EBD" w:rsidRPr="00E43EBD">
        <w:rPr>
          <w:rFonts w:ascii="Arabic Typesetting" w:eastAsia="Times New Roman" w:hAnsi="Arabic Typesetting" w:cs="Arabic Typesetting" w:hint="cs"/>
          <w:sz w:val="44"/>
          <w:szCs w:val="44"/>
          <w:rtl/>
        </w:rPr>
        <w:t>أنس</w:t>
      </w:r>
      <w:r w:rsidR="00E43EBD" w:rsidRPr="00E43EBD">
        <w:rPr>
          <w:rFonts w:ascii="Arabic Typesetting" w:eastAsia="Times New Roman" w:hAnsi="Arabic Typesetting" w:cs="Arabic Typesetting"/>
          <w:sz w:val="44"/>
          <w:szCs w:val="44"/>
          <w:rtl/>
        </w:rPr>
        <w:t xml:space="preserve"> </w:t>
      </w:r>
      <w:r w:rsidR="00E43EBD" w:rsidRPr="00E43EBD">
        <w:rPr>
          <w:rFonts w:ascii="Arabic Typesetting" w:eastAsia="Times New Roman" w:hAnsi="Arabic Typesetting" w:cs="Arabic Typesetting" w:hint="cs"/>
          <w:sz w:val="44"/>
          <w:szCs w:val="44"/>
          <w:rtl/>
        </w:rPr>
        <w:t>بن</w:t>
      </w:r>
      <w:r w:rsidR="00E43EBD" w:rsidRPr="00E43EBD">
        <w:rPr>
          <w:rFonts w:ascii="Arabic Typesetting" w:eastAsia="Times New Roman" w:hAnsi="Arabic Typesetting" w:cs="Arabic Typesetting"/>
          <w:sz w:val="44"/>
          <w:szCs w:val="44"/>
          <w:rtl/>
        </w:rPr>
        <w:t xml:space="preserve"> </w:t>
      </w:r>
      <w:r w:rsidR="00E43EBD" w:rsidRPr="00E43EBD">
        <w:rPr>
          <w:rFonts w:ascii="Arabic Typesetting" w:eastAsia="Times New Roman" w:hAnsi="Arabic Typesetting" w:cs="Arabic Typesetting" w:hint="cs"/>
          <w:sz w:val="44"/>
          <w:szCs w:val="44"/>
          <w:rtl/>
        </w:rPr>
        <w:t>مالك</w:t>
      </w:r>
      <w:r w:rsidR="00E43EBD" w:rsidRPr="00E43EBD">
        <w:rPr>
          <w:rFonts w:ascii="Arabic Typesetting" w:eastAsia="Times New Roman" w:hAnsi="Arabic Typesetting" w:cs="Arabic Typesetting"/>
          <w:sz w:val="44"/>
          <w:szCs w:val="44"/>
          <w:rtl/>
        </w:rPr>
        <w:t xml:space="preserve"> </w:t>
      </w:r>
      <w:r w:rsidR="00E43EBD" w:rsidRPr="00E43EBD">
        <w:rPr>
          <w:rFonts w:ascii="Arabic Typesetting" w:eastAsia="Times New Roman" w:hAnsi="Arabic Typesetting" w:cs="Arabic Typesetting" w:hint="cs"/>
          <w:sz w:val="44"/>
          <w:szCs w:val="44"/>
          <w:rtl/>
        </w:rPr>
        <w:t>رضي</w:t>
      </w:r>
      <w:r w:rsidR="00E43EBD" w:rsidRPr="00E43EBD">
        <w:rPr>
          <w:rFonts w:ascii="Arabic Typesetting" w:eastAsia="Times New Roman" w:hAnsi="Arabic Typesetting" w:cs="Arabic Typesetting"/>
          <w:sz w:val="44"/>
          <w:szCs w:val="44"/>
          <w:rtl/>
        </w:rPr>
        <w:t xml:space="preserve"> </w:t>
      </w:r>
      <w:r w:rsidR="00E43EBD" w:rsidRPr="00E43EBD">
        <w:rPr>
          <w:rFonts w:ascii="Arabic Typesetting" w:eastAsia="Times New Roman" w:hAnsi="Arabic Typesetting" w:cs="Arabic Typesetting" w:hint="cs"/>
          <w:sz w:val="44"/>
          <w:szCs w:val="44"/>
          <w:rtl/>
        </w:rPr>
        <w:t>الله</w:t>
      </w:r>
      <w:r w:rsidR="00E43EBD" w:rsidRPr="00E43EBD">
        <w:rPr>
          <w:rFonts w:ascii="Arabic Typesetting" w:eastAsia="Times New Roman" w:hAnsi="Arabic Typesetting" w:cs="Arabic Typesetting"/>
          <w:sz w:val="44"/>
          <w:szCs w:val="44"/>
          <w:rtl/>
        </w:rPr>
        <w:t xml:space="preserve"> </w:t>
      </w:r>
      <w:r w:rsidR="00E43EBD" w:rsidRPr="00E43EBD">
        <w:rPr>
          <w:rFonts w:ascii="Arabic Typesetting" w:eastAsia="Times New Roman" w:hAnsi="Arabic Typesetting" w:cs="Arabic Typesetting" w:hint="cs"/>
          <w:sz w:val="44"/>
          <w:szCs w:val="44"/>
          <w:rtl/>
        </w:rPr>
        <w:t>عنهما</w:t>
      </w:r>
      <w:r w:rsidR="00E43EBD" w:rsidRPr="00E43EBD">
        <w:rPr>
          <w:rFonts w:ascii="Arabic Typesetting" w:eastAsia="Times New Roman" w:hAnsi="Arabic Typesetting" w:cs="Arabic Typesetting"/>
          <w:sz w:val="44"/>
          <w:szCs w:val="44"/>
          <w:rtl/>
        </w:rPr>
        <w:t xml:space="preserve"> </w:t>
      </w:r>
      <w:r w:rsidR="00E43EBD" w:rsidRPr="00E43EBD">
        <w:rPr>
          <w:rFonts w:ascii="Arabic Typesetting" w:eastAsia="Times New Roman" w:hAnsi="Arabic Typesetting" w:cs="Arabic Typesetting" w:hint="cs"/>
          <w:sz w:val="44"/>
          <w:szCs w:val="44"/>
          <w:rtl/>
        </w:rPr>
        <w:t>قال</w:t>
      </w:r>
      <w:r w:rsidR="00E43EBD" w:rsidRPr="00E43EBD">
        <w:rPr>
          <w:rFonts w:ascii="Arabic Typesetting" w:eastAsia="Times New Roman" w:hAnsi="Arabic Typesetting" w:cs="Arabic Typesetting"/>
          <w:sz w:val="44"/>
          <w:szCs w:val="44"/>
          <w:rtl/>
        </w:rPr>
        <w:t xml:space="preserve"> </w:t>
      </w:r>
      <w:r w:rsidR="00E43EBD" w:rsidRPr="00E43EBD">
        <w:rPr>
          <w:rFonts w:ascii="Arabic Typesetting" w:eastAsia="Times New Roman" w:hAnsi="Arabic Typesetting" w:cs="Arabic Typesetting" w:hint="cs"/>
          <w:sz w:val="44"/>
          <w:szCs w:val="44"/>
          <w:rtl/>
        </w:rPr>
        <w:t>قال</w:t>
      </w:r>
      <w:r w:rsidR="00E43EBD" w:rsidRPr="00E43EBD">
        <w:rPr>
          <w:rFonts w:ascii="Arabic Typesetting" w:eastAsia="Times New Roman" w:hAnsi="Arabic Typesetting" w:cs="Arabic Typesetting"/>
          <w:sz w:val="44"/>
          <w:szCs w:val="44"/>
          <w:rtl/>
        </w:rPr>
        <w:t xml:space="preserve"> </w:t>
      </w:r>
      <w:r w:rsidR="00E43EBD" w:rsidRPr="00E43EBD">
        <w:rPr>
          <w:rFonts w:ascii="Arabic Typesetting" w:eastAsia="Times New Roman" w:hAnsi="Arabic Typesetting" w:cs="Arabic Typesetting" w:hint="cs"/>
          <w:sz w:val="44"/>
          <w:szCs w:val="44"/>
          <w:rtl/>
        </w:rPr>
        <w:t>رسول</w:t>
      </w:r>
      <w:r w:rsidR="00E43EBD" w:rsidRPr="00E43EBD">
        <w:rPr>
          <w:rFonts w:ascii="Arabic Typesetting" w:eastAsia="Times New Roman" w:hAnsi="Arabic Typesetting" w:cs="Arabic Typesetting"/>
          <w:sz w:val="44"/>
          <w:szCs w:val="44"/>
          <w:rtl/>
        </w:rPr>
        <w:t xml:space="preserve"> </w:t>
      </w:r>
      <w:r w:rsidR="00E43EBD" w:rsidRPr="00E43EBD">
        <w:rPr>
          <w:rFonts w:ascii="Arabic Typesetting" w:eastAsia="Times New Roman" w:hAnsi="Arabic Typesetting" w:cs="Arabic Typesetting" w:hint="cs"/>
          <w:sz w:val="44"/>
          <w:szCs w:val="44"/>
          <w:rtl/>
        </w:rPr>
        <w:t>الله</w:t>
      </w:r>
      <w:r w:rsidR="00E43EBD" w:rsidRPr="00E43EBD">
        <w:rPr>
          <w:rFonts w:ascii="Arabic Typesetting" w:eastAsia="Times New Roman" w:hAnsi="Arabic Typesetting" w:cs="Arabic Typesetting"/>
          <w:sz w:val="44"/>
          <w:szCs w:val="44"/>
          <w:rtl/>
        </w:rPr>
        <w:t xml:space="preserve"> </w:t>
      </w:r>
      <w:r w:rsidR="00E43EBD" w:rsidRPr="00E43EBD">
        <w:rPr>
          <w:rFonts w:ascii="Arabic Typesetting" w:eastAsia="Times New Roman" w:hAnsi="Arabic Typesetting" w:cs="Arabic Typesetting" w:hint="cs"/>
          <w:sz w:val="44"/>
          <w:szCs w:val="44"/>
          <w:rtl/>
        </w:rPr>
        <w:t>صلى</w:t>
      </w:r>
      <w:r w:rsidR="00E43EBD" w:rsidRPr="00E43EBD">
        <w:rPr>
          <w:rFonts w:ascii="Arabic Typesetting" w:eastAsia="Times New Roman" w:hAnsi="Arabic Typesetting" w:cs="Arabic Typesetting"/>
          <w:sz w:val="44"/>
          <w:szCs w:val="44"/>
          <w:rtl/>
        </w:rPr>
        <w:t xml:space="preserve"> </w:t>
      </w:r>
      <w:r w:rsidR="00E43EBD" w:rsidRPr="00E43EBD">
        <w:rPr>
          <w:rFonts w:ascii="Arabic Typesetting" w:eastAsia="Times New Roman" w:hAnsi="Arabic Typesetting" w:cs="Arabic Typesetting" w:hint="cs"/>
          <w:sz w:val="44"/>
          <w:szCs w:val="44"/>
          <w:rtl/>
        </w:rPr>
        <w:t>الله</w:t>
      </w:r>
      <w:r w:rsidR="00E43EBD" w:rsidRPr="00E43EBD">
        <w:rPr>
          <w:rFonts w:ascii="Arabic Typesetting" w:eastAsia="Times New Roman" w:hAnsi="Arabic Typesetting" w:cs="Arabic Typesetting"/>
          <w:sz w:val="44"/>
          <w:szCs w:val="44"/>
          <w:rtl/>
        </w:rPr>
        <w:t xml:space="preserve"> </w:t>
      </w:r>
      <w:r w:rsidR="00E43EBD" w:rsidRPr="00E43EBD">
        <w:rPr>
          <w:rFonts w:ascii="Arabic Typesetting" w:eastAsia="Times New Roman" w:hAnsi="Arabic Typesetting" w:cs="Arabic Typesetting" w:hint="cs"/>
          <w:sz w:val="44"/>
          <w:szCs w:val="44"/>
          <w:rtl/>
        </w:rPr>
        <w:t>عليه</w:t>
      </w:r>
      <w:r w:rsidR="00E43EBD" w:rsidRPr="00E43EBD">
        <w:rPr>
          <w:rFonts w:ascii="Arabic Typesetting" w:eastAsia="Times New Roman" w:hAnsi="Arabic Typesetting" w:cs="Arabic Typesetting"/>
          <w:sz w:val="44"/>
          <w:szCs w:val="44"/>
          <w:rtl/>
        </w:rPr>
        <w:t xml:space="preserve"> </w:t>
      </w:r>
      <w:r w:rsidR="00E43EBD" w:rsidRPr="00E43EBD">
        <w:rPr>
          <w:rFonts w:ascii="Arabic Typesetting" w:eastAsia="Times New Roman" w:hAnsi="Arabic Typesetting" w:cs="Arabic Typesetting" w:hint="cs"/>
          <w:sz w:val="44"/>
          <w:szCs w:val="44"/>
          <w:rtl/>
        </w:rPr>
        <w:t>وسلم</w:t>
      </w:r>
      <w:r w:rsidR="00E43EBD" w:rsidRPr="00E43EBD">
        <w:rPr>
          <w:rFonts w:ascii="Arabic Typesetting" w:eastAsia="Times New Roman" w:hAnsi="Arabic Typesetting" w:cs="Arabic Typesetting"/>
          <w:sz w:val="44"/>
          <w:szCs w:val="44"/>
          <w:rtl/>
        </w:rPr>
        <w:t xml:space="preserve"> </w:t>
      </w:r>
      <w:r w:rsidR="00E43EBD">
        <w:rPr>
          <w:rFonts w:ascii="Arabic Typesetting" w:eastAsia="Times New Roman" w:hAnsi="Arabic Typesetting" w:cs="Arabic Typesetting" w:hint="cs"/>
          <w:sz w:val="44"/>
          <w:szCs w:val="44"/>
          <w:rtl/>
        </w:rPr>
        <w:t>(</w:t>
      </w:r>
      <w:r w:rsidR="00E43EBD" w:rsidRPr="00E43EBD">
        <w:rPr>
          <w:rFonts w:ascii="Arabic Typesetting" w:eastAsia="Times New Roman" w:hAnsi="Arabic Typesetting" w:cs="Arabic Typesetting" w:hint="cs"/>
          <w:sz w:val="44"/>
          <w:szCs w:val="44"/>
          <w:rtl/>
        </w:rPr>
        <w:t>ما</w:t>
      </w:r>
      <w:r w:rsidR="00E43EBD" w:rsidRPr="00E43EBD">
        <w:rPr>
          <w:rFonts w:ascii="Arabic Typesetting" w:eastAsia="Times New Roman" w:hAnsi="Arabic Typesetting" w:cs="Arabic Typesetting"/>
          <w:sz w:val="44"/>
          <w:szCs w:val="44"/>
          <w:rtl/>
        </w:rPr>
        <w:t xml:space="preserve"> </w:t>
      </w:r>
      <w:r w:rsidR="00E43EBD" w:rsidRPr="00E43EBD">
        <w:rPr>
          <w:rFonts w:ascii="Arabic Typesetting" w:eastAsia="Times New Roman" w:hAnsi="Arabic Typesetting" w:cs="Arabic Typesetting" w:hint="cs"/>
          <w:sz w:val="44"/>
          <w:szCs w:val="44"/>
          <w:rtl/>
        </w:rPr>
        <w:t>آمن</w:t>
      </w:r>
      <w:r w:rsidR="00E43EBD" w:rsidRPr="00E43EBD">
        <w:rPr>
          <w:rFonts w:ascii="Arabic Typesetting" w:eastAsia="Times New Roman" w:hAnsi="Arabic Typesetting" w:cs="Arabic Typesetting"/>
          <w:sz w:val="44"/>
          <w:szCs w:val="44"/>
          <w:rtl/>
        </w:rPr>
        <w:t xml:space="preserve"> </w:t>
      </w:r>
      <w:r w:rsidR="00E43EBD" w:rsidRPr="00E43EBD">
        <w:rPr>
          <w:rFonts w:ascii="Arabic Typesetting" w:eastAsia="Times New Roman" w:hAnsi="Arabic Typesetting" w:cs="Arabic Typesetting" w:hint="cs"/>
          <w:sz w:val="44"/>
          <w:szCs w:val="44"/>
          <w:rtl/>
        </w:rPr>
        <w:t>بي</w:t>
      </w:r>
      <w:r w:rsidR="00E43EBD" w:rsidRPr="00E43EBD">
        <w:rPr>
          <w:rFonts w:ascii="Arabic Typesetting" w:eastAsia="Times New Roman" w:hAnsi="Arabic Typesetting" w:cs="Arabic Typesetting"/>
          <w:sz w:val="44"/>
          <w:szCs w:val="44"/>
          <w:rtl/>
        </w:rPr>
        <w:t xml:space="preserve"> </w:t>
      </w:r>
      <w:r w:rsidR="00E43EBD" w:rsidRPr="00E43EBD">
        <w:rPr>
          <w:rFonts w:ascii="Arabic Typesetting" w:eastAsia="Times New Roman" w:hAnsi="Arabic Typesetting" w:cs="Arabic Typesetting" w:hint="cs"/>
          <w:sz w:val="44"/>
          <w:szCs w:val="44"/>
          <w:rtl/>
        </w:rPr>
        <w:t>من</w:t>
      </w:r>
      <w:r w:rsidR="00E43EBD" w:rsidRPr="00E43EBD">
        <w:rPr>
          <w:rFonts w:ascii="Arabic Typesetting" w:eastAsia="Times New Roman" w:hAnsi="Arabic Typesetting" w:cs="Arabic Typesetting"/>
          <w:sz w:val="44"/>
          <w:szCs w:val="44"/>
          <w:rtl/>
        </w:rPr>
        <w:t xml:space="preserve"> </w:t>
      </w:r>
      <w:r w:rsidR="00E43EBD" w:rsidRPr="00E43EBD">
        <w:rPr>
          <w:rFonts w:ascii="Arabic Typesetting" w:eastAsia="Times New Roman" w:hAnsi="Arabic Typesetting" w:cs="Arabic Typesetting" w:hint="cs"/>
          <w:sz w:val="44"/>
          <w:szCs w:val="44"/>
          <w:rtl/>
        </w:rPr>
        <w:t>بات</w:t>
      </w:r>
      <w:r w:rsidR="00E43EBD" w:rsidRPr="00E43EBD">
        <w:rPr>
          <w:rFonts w:ascii="Arabic Typesetting" w:eastAsia="Times New Roman" w:hAnsi="Arabic Typesetting" w:cs="Arabic Typesetting"/>
          <w:sz w:val="44"/>
          <w:szCs w:val="44"/>
          <w:rtl/>
        </w:rPr>
        <w:t xml:space="preserve"> </w:t>
      </w:r>
      <w:r w:rsidR="00E43EBD" w:rsidRPr="00E43EBD">
        <w:rPr>
          <w:rFonts w:ascii="Arabic Typesetting" w:eastAsia="Times New Roman" w:hAnsi="Arabic Typesetting" w:cs="Arabic Typesetting" w:hint="cs"/>
          <w:sz w:val="44"/>
          <w:szCs w:val="44"/>
          <w:rtl/>
        </w:rPr>
        <w:t>شبعانا</w:t>
      </w:r>
      <w:r w:rsidR="00E43EBD" w:rsidRPr="00E43EBD">
        <w:rPr>
          <w:rFonts w:ascii="Arabic Typesetting" w:eastAsia="Times New Roman" w:hAnsi="Arabic Typesetting" w:cs="Arabic Typesetting"/>
          <w:sz w:val="44"/>
          <w:szCs w:val="44"/>
          <w:rtl/>
        </w:rPr>
        <w:t xml:space="preserve"> </w:t>
      </w:r>
      <w:r w:rsidR="00E43EBD" w:rsidRPr="00E43EBD">
        <w:rPr>
          <w:rFonts w:ascii="Arabic Typesetting" w:eastAsia="Times New Roman" w:hAnsi="Arabic Typesetting" w:cs="Arabic Typesetting" w:hint="cs"/>
          <w:sz w:val="44"/>
          <w:szCs w:val="44"/>
          <w:rtl/>
        </w:rPr>
        <w:t>وجاره</w:t>
      </w:r>
      <w:r w:rsidR="00E43EBD" w:rsidRPr="00E43EBD">
        <w:rPr>
          <w:rFonts w:ascii="Arabic Typesetting" w:eastAsia="Times New Roman" w:hAnsi="Arabic Typesetting" w:cs="Arabic Typesetting"/>
          <w:sz w:val="44"/>
          <w:szCs w:val="44"/>
          <w:rtl/>
        </w:rPr>
        <w:t xml:space="preserve"> </w:t>
      </w:r>
      <w:r w:rsidR="00E43EBD" w:rsidRPr="00E43EBD">
        <w:rPr>
          <w:rFonts w:ascii="Arabic Typesetting" w:eastAsia="Times New Roman" w:hAnsi="Arabic Typesetting" w:cs="Arabic Typesetting" w:hint="cs"/>
          <w:sz w:val="44"/>
          <w:szCs w:val="44"/>
          <w:rtl/>
        </w:rPr>
        <w:t>جائع</w:t>
      </w:r>
      <w:r w:rsidR="00E43EBD" w:rsidRPr="00E43EBD">
        <w:rPr>
          <w:rFonts w:ascii="Arabic Typesetting" w:eastAsia="Times New Roman" w:hAnsi="Arabic Typesetting" w:cs="Arabic Typesetting"/>
          <w:sz w:val="44"/>
          <w:szCs w:val="44"/>
          <w:rtl/>
        </w:rPr>
        <w:t xml:space="preserve"> </w:t>
      </w:r>
      <w:r w:rsidR="00E43EBD" w:rsidRPr="00E43EBD">
        <w:rPr>
          <w:rFonts w:ascii="Arabic Typesetting" w:eastAsia="Times New Roman" w:hAnsi="Arabic Typesetting" w:cs="Arabic Typesetting" w:hint="cs"/>
          <w:sz w:val="44"/>
          <w:szCs w:val="44"/>
          <w:rtl/>
        </w:rPr>
        <w:t>إلى</w:t>
      </w:r>
      <w:r w:rsidR="00E43EBD" w:rsidRPr="00E43EBD">
        <w:rPr>
          <w:rFonts w:ascii="Arabic Typesetting" w:eastAsia="Times New Roman" w:hAnsi="Arabic Typesetting" w:cs="Arabic Typesetting"/>
          <w:sz w:val="44"/>
          <w:szCs w:val="44"/>
          <w:rtl/>
        </w:rPr>
        <w:t xml:space="preserve"> </w:t>
      </w:r>
      <w:r w:rsidR="00E43EBD" w:rsidRPr="00E43EBD">
        <w:rPr>
          <w:rFonts w:ascii="Arabic Typesetting" w:eastAsia="Times New Roman" w:hAnsi="Arabic Typesetting" w:cs="Arabic Typesetting" w:hint="cs"/>
          <w:sz w:val="44"/>
          <w:szCs w:val="44"/>
          <w:rtl/>
        </w:rPr>
        <w:t>جنبه</w:t>
      </w:r>
      <w:r w:rsidR="00E43EBD" w:rsidRPr="00E43EBD">
        <w:rPr>
          <w:rFonts w:ascii="Arabic Typesetting" w:eastAsia="Times New Roman" w:hAnsi="Arabic Typesetting" w:cs="Arabic Typesetting"/>
          <w:sz w:val="44"/>
          <w:szCs w:val="44"/>
          <w:rtl/>
        </w:rPr>
        <w:t xml:space="preserve"> </w:t>
      </w:r>
      <w:r w:rsidR="00E43EBD" w:rsidRPr="00E43EBD">
        <w:rPr>
          <w:rFonts w:ascii="Arabic Typesetting" w:eastAsia="Times New Roman" w:hAnsi="Arabic Typesetting" w:cs="Arabic Typesetting" w:hint="cs"/>
          <w:sz w:val="44"/>
          <w:szCs w:val="44"/>
          <w:rtl/>
        </w:rPr>
        <w:t>وهو</w:t>
      </w:r>
      <w:r w:rsidR="00E43EBD" w:rsidRPr="00E43EBD">
        <w:rPr>
          <w:rFonts w:ascii="Arabic Typesetting" w:eastAsia="Times New Roman" w:hAnsi="Arabic Typesetting" w:cs="Arabic Typesetting"/>
          <w:sz w:val="44"/>
          <w:szCs w:val="44"/>
          <w:rtl/>
        </w:rPr>
        <w:t xml:space="preserve"> </w:t>
      </w:r>
      <w:r w:rsidR="00E43EBD" w:rsidRPr="00E43EBD">
        <w:rPr>
          <w:rFonts w:ascii="Arabic Typesetting" w:eastAsia="Times New Roman" w:hAnsi="Arabic Typesetting" w:cs="Arabic Typesetting" w:hint="cs"/>
          <w:sz w:val="44"/>
          <w:szCs w:val="44"/>
          <w:rtl/>
        </w:rPr>
        <w:t>يعلم</w:t>
      </w:r>
      <w:r w:rsidR="00E43EBD">
        <w:rPr>
          <w:rFonts w:ascii="Arabic Typesetting" w:eastAsia="Times New Roman" w:hAnsi="Arabic Typesetting" w:cs="Arabic Typesetting" w:hint="cs"/>
          <w:sz w:val="44"/>
          <w:szCs w:val="44"/>
          <w:rtl/>
        </w:rPr>
        <w:t>)</w:t>
      </w:r>
      <w:r w:rsidR="00E43EBD" w:rsidRPr="00E43EBD">
        <w:rPr>
          <w:rFonts w:ascii="Arabic Typesetting" w:eastAsia="Times New Roman" w:hAnsi="Arabic Typesetting" w:cs="Arabic Typesetting" w:hint="cs"/>
          <w:sz w:val="44"/>
          <w:szCs w:val="44"/>
          <w:rtl/>
        </w:rPr>
        <w:t>رواه</w:t>
      </w:r>
      <w:r w:rsidR="00E43EBD" w:rsidRPr="00E43EBD">
        <w:rPr>
          <w:rFonts w:ascii="Arabic Typesetting" w:eastAsia="Times New Roman" w:hAnsi="Arabic Typesetting" w:cs="Arabic Typesetting"/>
          <w:sz w:val="44"/>
          <w:szCs w:val="44"/>
          <w:rtl/>
        </w:rPr>
        <w:t xml:space="preserve"> </w:t>
      </w:r>
      <w:r w:rsidR="00E43EBD" w:rsidRPr="00E43EBD">
        <w:rPr>
          <w:rFonts w:ascii="Arabic Typesetting" w:eastAsia="Times New Roman" w:hAnsi="Arabic Typesetting" w:cs="Arabic Typesetting" w:hint="cs"/>
          <w:sz w:val="44"/>
          <w:szCs w:val="44"/>
          <w:rtl/>
        </w:rPr>
        <w:t>الطبراني</w:t>
      </w:r>
      <w:r w:rsidR="00E43EBD" w:rsidRPr="00E43EBD">
        <w:rPr>
          <w:rFonts w:ascii="Arabic Typesetting" w:eastAsia="Times New Roman" w:hAnsi="Arabic Typesetting" w:cs="Arabic Typesetting"/>
          <w:sz w:val="44"/>
          <w:szCs w:val="44"/>
          <w:rtl/>
        </w:rPr>
        <w:t xml:space="preserve"> </w:t>
      </w:r>
      <w:r w:rsidR="00E43EBD" w:rsidRPr="00E43EBD">
        <w:rPr>
          <w:rFonts w:ascii="Arabic Typesetting" w:eastAsia="Times New Roman" w:hAnsi="Arabic Typesetting" w:cs="Arabic Typesetting" w:hint="cs"/>
          <w:sz w:val="44"/>
          <w:szCs w:val="44"/>
          <w:rtl/>
        </w:rPr>
        <w:t>والبزار</w:t>
      </w:r>
      <w:r w:rsidR="00E43EBD" w:rsidRPr="00E43EBD">
        <w:rPr>
          <w:rFonts w:ascii="Arabic Typesetting" w:eastAsia="Times New Roman" w:hAnsi="Arabic Typesetting" w:cs="Arabic Typesetting"/>
          <w:sz w:val="44"/>
          <w:szCs w:val="44"/>
          <w:rtl/>
        </w:rPr>
        <w:t xml:space="preserve"> </w:t>
      </w:r>
      <w:r w:rsidR="00E43EBD" w:rsidRPr="00E43EBD">
        <w:rPr>
          <w:rFonts w:ascii="Arabic Typesetting" w:eastAsia="Times New Roman" w:hAnsi="Arabic Typesetting" w:cs="Arabic Typesetting" w:hint="cs"/>
          <w:sz w:val="44"/>
          <w:szCs w:val="44"/>
          <w:rtl/>
        </w:rPr>
        <w:t>وإسناده</w:t>
      </w:r>
      <w:r w:rsidR="00E43EBD" w:rsidRPr="00E43EBD">
        <w:rPr>
          <w:rFonts w:ascii="Arabic Typesetting" w:eastAsia="Times New Roman" w:hAnsi="Arabic Typesetting" w:cs="Arabic Typesetting"/>
          <w:sz w:val="44"/>
          <w:szCs w:val="44"/>
          <w:rtl/>
        </w:rPr>
        <w:t xml:space="preserve"> </w:t>
      </w:r>
      <w:r w:rsidR="00E43EBD" w:rsidRPr="00E43EBD">
        <w:rPr>
          <w:rFonts w:ascii="Arabic Typesetting" w:eastAsia="Times New Roman" w:hAnsi="Arabic Typesetting" w:cs="Arabic Typesetting" w:hint="cs"/>
          <w:sz w:val="44"/>
          <w:szCs w:val="44"/>
          <w:rtl/>
        </w:rPr>
        <w:t>حسن</w:t>
      </w:r>
      <w:r w:rsidR="00E43EBD">
        <w:rPr>
          <w:rFonts w:ascii="Arabic Typesetting" w:eastAsia="Times New Roman" w:hAnsi="Arabic Typesetting" w:cs="Arabic Typesetting" w:hint="cs"/>
          <w:sz w:val="44"/>
          <w:szCs w:val="44"/>
          <w:rtl/>
        </w:rPr>
        <w:t>.</w:t>
      </w:r>
      <w:r w:rsidR="00E43EBD" w:rsidRPr="00E43EBD">
        <w:rPr>
          <w:rFonts w:ascii="Arabic Typesetting" w:eastAsia="Times New Roman" w:hAnsi="Arabic Typesetting" w:cs="Arabic Typesetting"/>
          <w:sz w:val="44"/>
          <w:szCs w:val="44"/>
          <w:rtl/>
        </w:rPr>
        <w:t xml:space="preserve">  </w:t>
      </w:r>
    </w:p>
    <w:p w:rsidR="00DF21E1" w:rsidRPr="00EA599E" w:rsidRDefault="00DF21E1" w:rsidP="00E43EBD">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EA599E">
        <w:rPr>
          <w:rFonts w:ascii="Arabic Typesetting" w:eastAsia="Times New Roman" w:hAnsi="Arabic Typesetting" w:cs="Arabic Typesetting"/>
          <w:sz w:val="44"/>
          <w:szCs w:val="44"/>
          <w:rtl/>
        </w:rPr>
        <w:t>وإن الصالحين كانوا يتفقدون جيرانهم ويسعون في قضاء حوائجهم، فقد كانت الهدية تأتي الرجل من أصحاب النبي صلى الله عليه وسلم فيبعث بها إلى جاره، ويبعث بها الجار إلى جار آخر، وهكذا تدور على أكثر من عشرة دور حتى ترجع إلى الأول.</w:t>
      </w:r>
    </w:p>
    <w:p w:rsidR="004522C5" w:rsidRDefault="00833161" w:rsidP="00E43EBD">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 xml:space="preserve">- </w:t>
      </w:r>
      <w:r w:rsidR="00DF21E1" w:rsidRPr="00EA599E">
        <w:rPr>
          <w:rFonts w:ascii="Arabic Typesetting" w:eastAsia="Times New Roman" w:hAnsi="Arabic Typesetting" w:cs="Arabic Typesetting"/>
          <w:sz w:val="44"/>
          <w:szCs w:val="44"/>
          <w:rtl/>
        </w:rPr>
        <w:t xml:space="preserve">ولما ذبح عبد الله بن عمر رضي الله عنهما شاة قال لغلامه: إذا سلخت فابدأ بجارنا اليهودي. وسألت أم المؤمنين عائشة رضي الله عنها رسول الله صلى الله عليه وسلم: </w:t>
      </w:r>
    </w:p>
    <w:p w:rsidR="00DF21E1" w:rsidRPr="00EA599E" w:rsidRDefault="00DF21E1" w:rsidP="00E43EBD">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EA599E">
        <w:rPr>
          <w:rFonts w:ascii="Arabic Typesetting" w:eastAsia="Times New Roman" w:hAnsi="Arabic Typesetting" w:cs="Arabic Typesetting"/>
          <w:sz w:val="44"/>
          <w:szCs w:val="44"/>
          <w:rtl/>
        </w:rPr>
        <w:t xml:space="preserve">إن لي جارين، فإلى أيهما أهدي؟ قال: إلى أقربهما منكِ بابًا. </w:t>
      </w:r>
    </w:p>
    <w:p w:rsidR="00DF21E1" w:rsidRPr="00E43EBD" w:rsidRDefault="00DF21E1" w:rsidP="00E43EBD">
      <w:pPr>
        <w:shd w:val="clear" w:color="auto" w:fill="FFFFFF"/>
        <w:spacing w:before="100" w:beforeAutospacing="1" w:after="100" w:afterAutospacing="1" w:line="240" w:lineRule="auto"/>
        <w:jc w:val="both"/>
        <w:rPr>
          <w:rFonts w:ascii="Arabic Typesetting" w:eastAsia="Times New Roman" w:hAnsi="Arabic Typesetting" w:cs="Arabic Typesetting"/>
          <w:b/>
          <w:bCs/>
          <w:sz w:val="44"/>
          <w:szCs w:val="44"/>
          <w:u w:val="single"/>
          <w:rtl/>
        </w:rPr>
      </w:pPr>
      <w:r w:rsidRPr="00E43EBD">
        <w:rPr>
          <w:rFonts w:ascii="Arabic Typesetting" w:eastAsia="Times New Roman" w:hAnsi="Arabic Typesetting" w:cs="Arabic Typesetting"/>
          <w:b/>
          <w:bCs/>
          <w:sz w:val="44"/>
          <w:szCs w:val="44"/>
          <w:u w:val="single"/>
          <w:rtl/>
        </w:rPr>
        <w:lastRenderedPageBreak/>
        <w:t>5- </w:t>
      </w:r>
      <w:r w:rsidR="00E43EBD" w:rsidRPr="00E43EBD">
        <w:rPr>
          <w:rFonts w:ascii="Arabic Typesetting" w:eastAsia="Times New Roman" w:hAnsi="Arabic Typesetting" w:cs="Arabic Typesetting"/>
          <w:b/>
          <w:bCs/>
          <w:sz w:val="44"/>
          <w:szCs w:val="44"/>
          <w:u w:val="single"/>
          <w:rtl/>
        </w:rPr>
        <w:t>ستره وصيانة عرضه</w:t>
      </w:r>
    </w:p>
    <w:p w:rsidR="00833161" w:rsidRDefault="00833161" w:rsidP="00EA599E">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 xml:space="preserve">- </w:t>
      </w:r>
      <w:r w:rsidR="00DF21E1" w:rsidRPr="00EA599E">
        <w:rPr>
          <w:rFonts w:ascii="Arabic Typesetting" w:eastAsia="Times New Roman" w:hAnsi="Arabic Typesetting" w:cs="Arabic Typesetting"/>
          <w:sz w:val="44"/>
          <w:szCs w:val="44"/>
          <w:rtl/>
        </w:rPr>
        <w:t>وإن هذه لمن أوكد الحقوق، فبحكم الجوار قد يطَّلع الجار على بعض أمور جاره فينبغي أن يوطن نفسه على ستر جاره مستحضرًا أنه إن فعل ذلك ستره الله في الدنيا والآخرة، أما إن هتك ستره فقد عرَّض نفسه لجزاء من جنس عمله</w:t>
      </w:r>
      <w:r>
        <w:rPr>
          <w:rFonts w:ascii="Arabic Typesetting" w:eastAsia="Times New Roman" w:hAnsi="Arabic Typesetting" w:cs="Arabic Typesetting" w:hint="cs"/>
          <w:sz w:val="44"/>
          <w:szCs w:val="44"/>
          <w:rtl/>
        </w:rPr>
        <w:t xml:space="preserve"> , قال تعالى :</w:t>
      </w:r>
      <w:r w:rsidRPr="00833161">
        <w:rPr>
          <w:rFonts w:ascii="Arabic Typesetting" w:eastAsia="Times New Roman" w:hAnsi="Arabic Typesetting" w:cs="Arabic Typesetting"/>
          <w:sz w:val="44"/>
          <w:szCs w:val="44"/>
          <w:rtl/>
        </w:rPr>
        <w:t xml:space="preserve"> </w:t>
      </w:r>
    </w:p>
    <w:p w:rsidR="00833161" w:rsidRDefault="00833161" w:rsidP="00EA599E">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833161">
        <w:rPr>
          <w:rFonts w:ascii="Arabic Typesetting" w:eastAsia="Times New Roman" w:hAnsi="Arabic Typesetting" w:cs="Arabic Typesetting" w:hint="cs"/>
          <w:sz w:val="44"/>
          <w:szCs w:val="44"/>
          <w:rtl/>
        </w:rPr>
        <w:t>مَنْ</w:t>
      </w:r>
      <w:r w:rsidRPr="00833161">
        <w:rPr>
          <w:rFonts w:ascii="Arabic Typesetting" w:eastAsia="Times New Roman" w:hAnsi="Arabic Typesetting" w:cs="Arabic Typesetting"/>
          <w:sz w:val="44"/>
          <w:szCs w:val="44"/>
          <w:rtl/>
        </w:rPr>
        <w:t xml:space="preserve"> </w:t>
      </w:r>
      <w:r w:rsidRPr="00833161">
        <w:rPr>
          <w:rFonts w:ascii="Arabic Typesetting" w:eastAsia="Times New Roman" w:hAnsi="Arabic Typesetting" w:cs="Arabic Typesetting" w:hint="cs"/>
          <w:sz w:val="44"/>
          <w:szCs w:val="44"/>
          <w:rtl/>
        </w:rPr>
        <w:t>عَمِلَ</w:t>
      </w:r>
      <w:r w:rsidRPr="00833161">
        <w:rPr>
          <w:rFonts w:ascii="Arabic Typesetting" w:eastAsia="Times New Roman" w:hAnsi="Arabic Typesetting" w:cs="Arabic Typesetting"/>
          <w:sz w:val="44"/>
          <w:szCs w:val="44"/>
          <w:rtl/>
        </w:rPr>
        <w:t xml:space="preserve"> </w:t>
      </w:r>
      <w:r w:rsidRPr="00833161">
        <w:rPr>
          <w:rFonts w:ascii="Arabic Typesetting" w:eastAsia="Times New Roman" w:hAnsi="Arabic Typesetting" w:cs="Arabic Typesetting" w:hint="cs"/>
          <w:sz w:val="44"/>
          <w:szCs w:val="44"/>
          <w:rtl/>
        </w:rPr>
        <w:t>صَالِحاً</w:t>
      </w:r>
      <w:r w:rsidRPr="00833161">
        <w:rPr>
          <w:rFonts w:ascii="Arabic Typesetting" w:eastAsia="Times New Roman" w:hAnsi="Arabic Typesetting" w:cs="Arabic Typesetting"/>
          <w:sz w:val="44"/>
          <w:szCs w:val="44"/>
          <w:rtl/>
        </w:rPr>
        <w:t xml:space="preserve"> </w:t>
      </w:r>
      <w:r w:rsidRPr="00833161">
        <w:rPr>
          <w:rFonts w:ascii="Arabic Typesetting" w:eastAsia="Times New Roman" w:hAnsi="Arabic Typesetting" w:cs="Arabic Typesetting" w:hint="cs"/>
          <w:sz w:val="44"/>
          <w:szCs w:val="44"/>
          <w:rtl/>
        </w:rPr>
        <w:t>فَلِنَفْسِهِ</w:t>
      </w:r>
      <w:r w:rsidRPr="00833161">
        <w:rPr>
          <w:rFonts w:ascii="Arabic Typesetting" w:eastAsia="Times New Roman" w:hAnsi="Arabic Typesetting" w:cs="Arabic Typesetting"/>
          <w:sz w:val="44"/>
          <w:szCs w:val="44"/>
          <w:rtl/>
        </w:rPr>
        <w:t xml:space="preserve"> </w:t>
      </w:r>
      <w:r w:rsidRPr="00833161">
        <w:rPr>
          <w:rFonts w:ascii="Arabic Typesetting" w:eastAsia="Times New Roman" w:hAnsi="Arabic Typesetting" w:cs="Arabic Typesetting" w:hint="cs"/>
          <w:sz w:val="44"/>
          <w:szCs w:val="44"/>
          <w:rtl/>
        </w:rPr>
        <w:t>وَمَنْ</w:t>
      </w:r>
      <w:r w:rsidRPr="00833161">
        <w:rPr>
          <w:rFonts w:ascii="Arabic Typesetting" w:eastAsia="Times New Roman" w:hAnsi="Arabic Typesetting" w:cs="Arabic Typesetting"/>
          <w:sz w:val="44"/>
          <w:szCs w:val="44"/>
          <w:rtl/>
        </w:rPr>
        <w:t xml:space="preserve"> </w:t>
      </w:r>
      <w:r w:rsidRPr="00833161">
        <w:rPr>
          <w:rFonts w:ascii="Arabic Typesetting" w:eastAsia="Times New Roman" w:hAnsi="Arabic Typesetting" w:cs="Arabic Typesetting" w:hint="cs"/>
          <w:sz w:val="44"/>
          <w:szCs w:val="44"/>
          <w:rtl/>
        </w:rPr>
        <w:t>أَسَاء</w:t>
      </w:r>
      <w:r w:rsidRPr="00833161">
        <w:rPr>
          <w:rFonts w:ascii="Arabic Typesetting" w:eastAsia="Times New Roman" w:hAnsi="Arabic Typesetting" w:cs="Arabic Typesetting"/>
          <w:sz w:val="44"/>
          <w:szCs w:val="44"/>
          <w:rtl/>
        </w:rPr>
        <w:t xml:space="preserve"> </w:t>
      </w:r>
      <w:r w:rsidRPr="00833161">
        <w:rPr>
          <w:rFonts w:ascii="Arabic Typesetting" w:eastAsia="Times New Roman" w:hAnsi="Arabic Typesetting" w:cs="Arabic Typesetting" w:hint="cs"/>
          <w:sz w:val="44"/>
          <w:szCs w:val="44"/>
          <w:rtl/>
        </w:rPr>
        <w:t>فَعَلَيْهَا</w:t>
      </w:r>
      <w:r w:rsidRPr="00833161">
        <w:rPr>
          <w:rFonts w:ascii="Arabic Typesetting" w:eastAsia="Times New Roman" w:hAnsi="Arabic Typesetting" w:cs="Arabic Typesetting"/>
          <w:sz w:val="44"/>
          <w:szCs w:val="44"/>
          <w:rtl/>
        </w:rPr>
        <w:t xml:space="preserve"> </w:t>
      </w:r>
      <w:r w:rsidRPr="00833161">
        <w:rPr>
          <w:rFonts w:ascii="Arabic Typesetting" w:eastAsia="Times New Roman" w:hAnsi="Arabic Typesetting" w:cs="Arabic Typesetting" w:hint="cs"/>
          <w:sz w:val="44"/>
          <w:szCs w:val="44"/>
          <w:rtl/>
        </w:rPr>
        <w:t>وَمَا</w:t>
      </w:r>
      <w:r w:rsidRPr="00833161">
        <w:rPr>
          <w:rFonts w:ascii="Arabic Typesetting" w:eastAsia="Times New Roman" w:hAnsi="Arabic Typesetting" w:cs="Arabic Typesetting"/>
          <w:sz w:val="44"/>
          <w:szCs w:val="44"/>
          <w:rtl/>
        </w:rPr>
        <w:t xml:space="preserve"> </w:t>
      </w:r>
      <w:r w:rsidRPr="00833161">
        <w:rPr>
          <w:rFonts w:ascii="Arabic Typesetting" w:eastAsia="Times New Roman" w:hAnsi="Arabic Typesetting" w:cs="Arabic Typesetting" w:hint="cs"/>
          <w:sz w:val="44"/>
          <w:szCs w:val="44"/>
          <w:rtl/>
        </w:rPr>
        <w:t>رَبُّكَ</w:t>
      </w:r>
      <w:r w:rsidRPr="00833161">
        <w:rPr>
          <w:rFonts w:ascii="Arabic Typesetting" w:eastAsia="Times New Roman" w:hAnsi="Arabic Typesetting" w:cs="Arabic Typesetting"/>
          <w:sz w:val="44"/>
          <w:szCs w:val="44"/>
          <w:rtl/>
        </w:rPr>
        <w:t xml:space="preserve"> </w:t>
      </w:r>
      <w:r w:rsidRPr="00833161">
        <w:rPr>
          <w:rFonts w:ascii="Arabic Typesetting" w:eastAsia="Times New Roman" w:hAnsi="Arabic Typesetting" w:cs="Arabic Typesetting" w:hint="cs"/>
          <w:sz w:val="44"/>
          <w:szCs w:val="44"/>
          <w:rtl/>
        </w:rPr>
        <w:t>بِظَلَّامٍ</w:t>
      </w:r>
      <w:r w:rsidRPr="00833161">
        <w:rPr>
          <w:rFonts w:ascii="Arabic Typesetting" w:eastAsia="Times New Roman" w:hAnsi="Arabic Typesetting" w:cs="Arabic Typesetting"/>
          <w:sz w:val="44"/>
          <w:szCs w:val="44"/>
          <w:rtl/>
        </w:rPr>
        <w:t xml:space="preserve"> </w:t>
      </w:r>
      <w:r w:rsidRPr="00833161">
        <w:rPr>
          <w:rFonts w:ascii="Arabic Typesetting" w:eastAsia="Times New Roman" w:hAnsi="Arabic Typesetting" w:cs="Arabic Typesetting" w:hint="cs"/>
          <w:sz w:val="44"/>
          <w:szCs w:val="44"/>
          <w:rtl/>
        </w:rPr>
        <w:t>لِّلْعَبِيدِ</w:t>
      </w:r>
      <w:r w:rsidRPr="00833161">
        <w:rPr>
          <w:rFonts w:ascii="Arabic Typesetting" w:eastAsia="Times New Roman" w:hAnsi="Arabic Typesetting" w:cs="Arabic Typesetting"/>
          <w:sz w:val="44"/>
          <w:szCs w:val="44"/>
          <w:rtl/>
        </w:rPr>
        <w:t>{46}</w:t>
      </w:r>
      <w:r>
        <w:rPr>
          <w:rFonts w:ascii="Arabic Typesetting" w:eastAsia="Times New Roman" w:hAnsi="Arabic Typesetting" w:cs="Arabic Typesetting" w:hint="cs"/>
          <w:sz w:val="44"/>
          <w:szCs w:val="44"/>
          <w:rtl/>
        </w:rPr>
        <w:t>فصلت</w:t>
      </w:r>
    </w:p>
    <w:p w:rsidR="00DF21E1" w:rsidRPr="00EA599E" w:rsidRDefault="00833161" w:rsidP="00EA599E">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 xml:space="preserve">- </w:t>
      </w:r>
      <w:r w:rsidR="00DF21E1" w:rsidRPr="00EA599E">
        <w:rPr>
          <w:rFonts w:ascii="Arabic Typesetting" w:eastAsia="Times New Roman" w:hAnsi="Arabic Typesetting" w:cs="Arabic Typesetting"/>
          <w:sz w:val="44"/>
          <w:szCs w:val="44"/>
          <w:rtl/>
        </w:rPr>
        <w:t>وقد كان العرب يفخرون بصيانتهم أعراض الجيران حتى في الجاهلية، يقول عنترة:</w:t>
      </w:r>
    </w:p>
    <w:p w:rsidR="00DF21E1" w:rsidRPr="004522C5" w:rsidRDefault="00DF21E1" w:rsidP="00833161">
      <w:pPr>
        <w:shd w:val="clear" w:color="auto" w:fill="FFFFFF"/>
        <w:spacing w:before="100" w:beforeAutospacing="1" w:after="100" w:afterAutospacing="1" w:line="240" w:lineRule="auto"/>
        <w:jc w:val="center"/>
        <w:rPr>
          <w:rFonts w:ascii="Arabic Typesetting" w:eastAsia="Times New Roman" w:hAnsi="Arabic Typesetting" w:cs="Arabic Typesetting"/>
          <w:b/>
          <w:bCs/>
          <w:sz w:val="44"/>
          <w:szCs w:val="44"/>
          <w:rtl/>
        </w:rPr>
      </w:pPr>
      <w:r w:rsidRPr="004522C5">
        <w:rPr>
          <w:rFonts w:ascii="Arabic Typesetting" w:eastAsia="Times New Roman" w:hAnsi="Arabic Typesetting" w:cs="Arabic Typesetting"/>
          <w:b/>
          <w:bCs/>
          <w:sz w:val="44"/>
          <w:szCs w:val="44"/>
          <w:rtl/>
        </w:rPr>
        <w:t>وأغض طرفي إن بدت لي جارتي</w:t>
      </w:r>
      <w:r w:rsidR="00833161" w:rsidRPr="004522C5">
        <w:rPr>
          <w:rFonts w:ascii="Arabic Typesetting" w:eastAsia="Times New Roman" w:hAnsi="Arabic Typesetting" w:cs="Arabic Typesetting" w:hint="cs"/>
          <w:b/>
          <w:bCs/>
          <w:sz w:val="44"/>
          <w:szCs w:val="44"/>
          <w:rtl/>
        </w:rPr>
        <w:t>........</w:t>
      </w:r>
      <w:r w:rsidR="004522C5">
        <w:rPr>
          <w:rFonts w:ascii="Arabic Typesetting" w:eastAsia="Times New Roman" w:hAnsi="Arabic Typesetting" w:cs="Arabic Typesetting" w:hint="cs"/>
          <w:b/>
          <w:bCs/>
          <w:sz w:val="44"/>
          <w:szCs w:val="44"/>
          <w:rtl/>
        </w:rPr>
        <w:t>...</w:t>
      </w:r>
      <w:r w:rsidR="00833161" w:rsidRPr="004522C5">
        <w:rPr>
          <w:rFonts w:ascii="Arabic Typesetting" w:eastAsia="Times New Roman" w:hAnsi="Arabic Typesetting" w:cs="Arabic Typesetting" w:hint="cs"/>
          <w:b/>
          <w:bCs/>
          <w:sz w:val="44"/>
          <w:szCs w:val="44"/>
          <w:rtl/>
        </w:rPr>
        <w:t>....</w:t>
      </w:r>
      <w:r w:rsidRPr="004522C5">
        <w:rPr>
          <w:rFonts w:ascii="Arabic Typesetting" w:eastAsia="Times New Roman" w:hAnsi="Arabic Typesetting" w:cs="Arabic Typesetting"/>
          <w:b/>
          <w:bCs/>
          <w:sz w:val="44"/>
          <w:szCs w:val="44"/>
          <w:rtl/>
        </w:rPr>
        <w:t>حتى يواري جارتي مأواها</w:t>
      </w:r>
    </w:p>
    <w:p w:rsidR="00DF21E1" w:rsidRPr="00EA599E" w:rsidRDefault="00833161" w:rsidP="00EA599E">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 xml:space="preserve">- </w:t>
      </w:r>
      <w:r w:rsidR="00DF21E1" w:rsidRPr="00EA599E">
        <w:rPr>
          <w:rFonts w:ascii="Arabic Typesetting" w:eastAsia="Times New Roman" w:hAnsi="Arabic Typesetting" w:cs="Arabic Typesetting"/>
          <w:sz w:val="44"/>
          <w:szCs w:val="44"/>
          <w:rtl/>
        </w:rPr>
        <w:t>وأما في الإسلام فيقول أحدهم:</w:t>
      </w:r>
    </w:p>
    <w:p w:rsidR="00DF21E1" w:rsidRPr="004522C5" w:rsidRDefault="00DF21E1" w:rsidP="00833161">
      <w:pPr>
        <w:shd w:val="clear" w:color="auto" w:fill="FFFFFF"/>
        <w:spacing w:before="100" w:beforeAutospacing="1" w:after="100" w:afterAutospacing="1" w:line="240" w:lineRule="auto"/>
        <w:jc w:val="center"/>
        <w:rPr>
          <w:rFonts w:ascii="Arabic Typesetting" w:eastAsia="Times New Roman" w:hAnsi="Arabic Typesetting" w:cs="Arabic Typesetting"/>
          <w:b/>
          <w:bCs/>
          <w:sz w:val="44"/>
          <w:szCs w:val="44"/>
          <w:rtl/>
        </w:rPr>
      </w:pPr>
      <w:r w:rsidRPr="004522C5">
        <w:rPr>
          <w:rFonts w:ascii="Arabic Typesetting" w:eastAsia="Times New Roman" w:hAnsi="Arabic Typesetting" w:cs="Arabic Typesetting"/>
          <w:b/>
          <w:bCs/>
          <w:sz w:val="44"/>
          <w:szCs w:val="44"/>
          <w:rtl/>
        </w:rPr>
        <w:t>ما ضـر جاري إذ أجاوره</w:t>
      </w:r>
      <w:r w:rsidR="00833161" w:rsidRPr="004522C5">
        <w:rPr>
          <w:rFonts w:ascii="Arabic Typesetting" w:eastAsia="Times New Roman" w:hAnsi="Arabic Typesetting" w:cs="Arabic Typesetting" w:hint="cs"/>
          <w:b/>
          <w:bCs/>
          <w:sz w:val="44"/>
          <w:szCs w:val="44"/>
          <w:rtl/>
        </w:rPr>
        <w:t>...............</w:t>
      </w:r>
      <w:r w:rsidR="004522C5">
        <w:rPr>
          <w:rFonts w:ascii="Arabic Typesetting" w:eastAsia="Times New Roman" w:hAnsi="Arabic Typesetting" w:cs="Arabic Typesetting" w:hint="cs"/>
          <w:b/>
          <w:bCs/>
          <w:sz w:val="44"/>
          <w:szCs w:val="44"/>
          <w:rtl/>
        </w:rPr>
        <w:t>...</w:t>
      </w:r>
      <w:r w:rsidR="00833161" w:rsidRPr="004522C5">
        <w:rPr>
          <w:rFonts w:ascii="Arabic Typesetting" w:eastAsia="Times New Roman" w:hAnsi="Arabic Typesetting" w:cs="Arabic Typesetting" w:hint="cs"/>
          <w:b/>
          <w:bCs/>
          <w:sz w:val="44"/>
          <w:szCs w:val="44"/>
          <w:rtl/>
        </w:rPr>
        <w:t>.........</w:t>
      </w:r>
      <w:r w:rsidRPr="004522C5">
        <w:rPr>
          <w:rFonts w:ascii="Arabic Typesetting" w:eastAsia="Times New Roman" w:hAnsi="Arabic Typesetting" w:cs="Arabic Typesetting"/>
          <w:b/>
          <w:bCs/>
          <w:sz w:val="44"/>
          <w:szCs w:val="44"/>
          <w:rtl/>
        </w:rPr>
        <w:t>ألا يـكــون لبـيـته ســــتـر</w:t>
      </w:r>
    </w:p>
    <w:p w:rsidR="00DF21E1" w:rsidRPr="004522C5" w:rsidRDefault="00DF21E1" w:rsidP="00833161">
      <w:pPr>
        <w:shd w:val="clear" w:color="auto" w:fill="FFFFFF"/>
        <w:spacing w:before="100" w:beforeAutospacing="1" w:after="100" w:afterAutospacing="1" w:line="240" w:lineRule="auto"/>
        <w:jc w:val="center"/>
        <w:rPr>
          <w:rFonts w:ascii="Arabic Typesetting" w:eastAsia="Times New Roman" w:hAnsi="Arabic Typesetting" w:cs="Arabic Typesetting"/>
          <w:b/>
          <w:bCs/>
          <w:sz w:val="44"/>
          <w:szCs w:val="44"/>
          <w:rtl/>
        </w:rPr>
      </w:pPr>
      <w:r w:rsidRPr="004522C5">
        <w:rPr>
          <w:rFonts w:ascii="Arabic Typesetting" w:eastAsia="Times New Roman" w:hAnsi="Arabic Typesetting" w:cs="Arabic Typesetting"/>
          <w:b/>
          <w:bCs/>
          <w:sz w:val="44"/>
          <w:szCs w:val="44"/>
          <w:rtl/>
        </w:rPr>
        <w:t>أعمى إذا ما جارتي خرجت</w:t>
      </w:r>
      <w:r w:rsidR="00833161" w:rsidRPr="004522C5">
        <w:rPr>
          <w:rFonts w:ascii="Arabic Typesetting" w:eastAsia="Times New Roman" w:hAnsi="Arabic Typesetting" w:cs="Arabic Typesetting" w:hint="cs"/>
          <w:b/>
          <w:bCs/>
          <w:sz w:val="44"/>
          <w:szCs w:val="44"/>
          <w:rtl/>
        </w:rPr>
        <w:t>..........</w:t>
      </w:r>
      <w:r w:rsidR="004522C5">
        <w:rPr>
          <w:rFonts w:ascii="Arabic Typesetting" w:eastAsia="Times New Roman" w:hAnsi="Arabic Typesetting" w:cs="Arabic Typesetting" w:hint="cs"/>
          <w:b/>
          <w:bCs/>
          <w:sz w:val="44"/>
          <w:szCs w:val="44"/>
          <w:rtl/>
        </w:rPr>
        <w:t>...</w:t>
      </w:r>
      <w:r w:rsidR="00833161" w:rsidRPr="004522C5">
        <w:rPr>
          <w:rFonts w:ascii="Arabic Typesetting" w:eastAsia="Times New Roman" w:hAnsi="Arabic Typesetting" w:cs="Arabic Typesetting" w:hint="cs"/>
          <w:b/>
          <w:bCs/>
          <w:sz w:val="44"/>
          <w:szCs w:val="44"/>
          <w:rtl/>
        </w:rPr>
        <w:t>............</w:t>
      </w:r>
      <w:r w:rsidRPr="004522C5">
        <w:rPr>
          <w:rFonts w:ascii="Arabic Typesetting" w:eastAsia="Times New Roman" w:hAnsi="Arabic Typesetting" w:cs="Arabic Typesetting"/>
          <w:b/>
          <w:bCs/>
          <w:sz w:val="44"/>
          <w:szCs w:val="44"/>
          <w:rtl/>
        </w:rPr>
        <w:t>حتى يواري جارتي الخدر</w:t>
      </w:r>
    </w:p>
    <w:p w:rsidR="004522C5" w:rsidRDefault="00833161" w:rsidP="00833161">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 xml:space="preserve">- إن </w:t>
      </w:r>
      <w:r w:rsidR="00DF21E1" w:rsidRPr="00EA599E">
        <w:rPr>
          <w:rFonts w:ascii="Arabic Typesetting" w:eastAsia="Times New Roman" w:hAnsi="Arabic Typesetting" w:cs="Arabic Typesetting"/>
          <w:sz w:val="44"/>
          <w:szCs w:val="44"/>
          <w:rtl/>
        </w:rPr>
        <w:t xml:space="preserve">سعادة المجتمع وترابطه وشيوع المحبة بين أبنائه لا تتم إلا بالقيام بهذه الحقوق وغيرها مما جاءت به الشريعة، وإن واقع كثير من الناس ليشهد بقصور شديد في هذا الجانب حتى إن الجار قد لا يعرف اسم جاره الملاصق له في السكن، وحتى إن بعضهم ليغصب حق جاره، وإن بعضهم ليخون جاره ويعبث بعرضه وحريمه، وهذا والله من أكبر الكبائر. </w:t>
      </w:r>
    </w:p>
    <w:p w:rsidR="00833161" w:rsidRDefault="00DF21E1" w:rsidP="00833161">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EA599E">
        <w:rPr>
          <w:rFonts w:ascii="Arabic Typesetting" w:eastAsia="Times New Roman" w:hAnsi="Arabic Typesetting" w:cs="Arabic Typesetting"/>
          <w:sz w:val="44"/>
          <w:szCs w:val="44"/>
          <w:rtl/>
        </w:rPr>
        <w:t>سئل النبي صلى الله عليه وسلم: أي الذنب أعظم؟</w:t>
      </w:r>
      <w:r w:rsidR="00833161" w:rsidRPr="00833161">
        <w:rPr>
          <w:rFonts w:ascii="Arabic Typesetting" w:eastAsia="Times New Roman" w:hAnsi="Arabic Typesetting" w:cs="Arabic Typesetting"/>
          <w:sz w:val="44"/>
          <w:szCs w:val="44"/>
          <w:rtl/>
        </w:rPr>
        <w:t xml:space="preserve"> </w:t>
      </w:r>
      <w:r w:rsidR="00833161" w:rsidRPr="00833161">
        <w:rPr>
          <w:rFonts w:ascii="Arabic Typesetting" w:eastAsia="Times New Roman" w:hAnsi="Arabic Typesetting" w:cs="Arabic Typesetting" w:hint="cs"/>
          <w:sz w:val="44"/>
          <w:szCs w:val="44"/>
          <w:rtl/>
        </w:rPr>
        <w:t>قال</w:t>
      </w:r>
      <w:r w:rsidR="00833161" w:rsidRPr="00833161">
        <w:rPr>
          <w:rFonts w:ascii="Arabic Typesetting" w:eastAsia="Times New Roman" w:hAnsi="Arabic Typesetting" w:cs="Arabic Typesetting"/>
          <w:sz w:val="44"/>
          <w:szCs w:val="44"/>
          <w:rtl/>
        </w:rPr>
        <w:t xml:space="preserve"> </w:t>
      </w:r>
      <w:r w:rsidR="00833161" w:rsidRPr="00833161">
        <w:rPr>
          <w:rFonts w:ascii="Arabic Typesetting" w:eastAsia="Times New Roman" w:hAnsi="Arabic Typesetting" w:cs="Arabic Typesetting" w:hint="cs"/>
          <w:sz w:val="44"/>
          <w:szCs w:val="44"/>
          <w:rtl/>
        </w:rPr>
        <w:t>أن</w:t>
      </w:r>
      <w:r w:rsidR="00833161" w:rsidRPr="00833161">
        <w:rPr>
          <w:rFonts w:ascii="Arabic Typesetting" w:eastAsia="Times New Roman" w:hAnsi="Arabic Typesetting" w:cs="Arabic Typesetting"/>
          <w:sz w:val="44"/>
          <w:szCs w:val="44"/>
          <w:rtl/>
        </w:rPr>
        <w:t xml:space="preserve"> </w:t>
      </w:r>
      <w:r w:rsidR="00833161" w:rsidRPr="00833161">
        <w:rPr>
          <w:rFonts w:ascii="Arabic Typesetting" w:eastAsia="Times New Roman" w:hAnsi="Arabic Typesetting" w:cs="Arabic Typesetting" w:hint="cs"/>
          <w:sz w:val="44"/>
          <w:szCs w:val="44"/>
          <w:rtl/>
        </w:rPr>
        <w:t>تزاني</w:t>
      </w:r>
      <w:r w:rsidR="00833161" w:rsidRPr="00833161">
        <w:rPr>
          <w:rFonts w:ascii="Arabic Typesetting" w:eastAsia="Times New Roman" w:hAnsi="Arabic Typesetting" w:cs="Arabic Typesetting"/>
          <w:sz w:val="44"/>
          <w:szCs w:val="44"/>
          <w:rtl/>
        </w:rPr>
        <w:t xml:space="preserve"> </w:t>
      </w:r>
      <w:r w:rsidR="00833161" w:rsidRPr="00833161">
        <w:rPr>
          <w:rFonts w:ascii="Arabic Typesetting" w:eastAsia="Times New Roman" w:hAnsi="Arabic Typesetting" w:cs="Arabic Typesetting" w:hint="cs"/>
          <w:sz w:val="44"/>
          <w:szCs w:val="44"/>
          <w:rtl/>
        </w:rPr>
        <w:t>حليلة</w:t>
      </w:r>
      <w:r w:rsidR="00833161" w:rsidRPr="00833161">
        <w:rPr>
          <w:rFonts w:ascii="Arabic Typesetting" w:eastAsia="Times New Roman" w:hAnsi="Arabic Typesetting" w:cs="Arabic Typesetting"/>
          <w:sz w:val="44"/>
          <w:szCs w:val="44"/>
          <w:rtl/>
        </w:rPr>
        <w:t xml:space="preserve"> </w:t>
      </w:r>
      <w:r w:rsidR="00833161" w:rsidRPr="00833161">
        <w:rPr>
          <w:rFonts w:ascii="Arabic Typesetting" w:eastAsia="Times New Roman" w:hAnsi="Arabic Typesetting" w:cs="Arabic Typesetting" w:hint="cs"/>
          <w:sz w:val="44"/>
          <w:szCs w:val="44"/>
          <w:rtl/>
        </w:rPr>
        <w:t>جارك</w:t>
      </w:r>
      <w:r w:rsidR="00833161">
        <w:rPr>
          <w:rFonts w:ascii="Arabic Typesetting" w:eastAsia="Times New Roman" w:hAnsi="Arabic Typesetting" w:cs="Arabic Typesetting" w:hint="cs"/>
          <w:sz w:val="44"/>
          <w:szCs w:val="44"/>
          <w:rtl/>
        </w:rPr>
        <w:t>(</w:t>
      </w:r>
      <w:r w:rsidR="00833161" w:rsidRPr="00833161">
        <w:rPr>
          <w:rFonts w:ascii="Arabic Typesetting" w:eastAsia="Times New Roman" w:hAnsi="Arabic Typesetting" w:cs="Arabic Typesetting" w:hint="cs"/>
          <w:sz w:val="44"/>
          <w:szCs w:val="44"/>
          <w:rtl/>
        </w:rPr>
        <w:t>رواه</w:t>
      </w:r>
      <w:r w:rsidR="00833161" w:rsidRPr="00833161">
        <w:rPr>
          <w:rFonts w:ascii="Arabic Typesetting" w:eastAsia="Times New Roman" w:hAnsi="Arabic Typesetting" w:cs="Arabic Typesetting"/>
          <w:sz w:val="44"/>
          <w:szCs w:val="44"/>
          <w:rtl/>
        </w:rPr>
        <w:t xml:space="preserve"> </w:t>
      </w:r>
      <w:r w:rsidR="00833161" w:rsidRPr="00833161">
        <w:rPr>
          <w:rFonts w:ascii="Arabic Typesetting" w:eastAsia="Times New Roman" w:hAnsi="Arabic Typesetting" w:cs="Arabic Typesetting" w:hint="cs"/>
          <w:sz w:val="44"/>
          <w:szCs w:val="44"/>
          <w:rtl/>
        </w:rPr>
        <w:t>البخاري</w:t>
      </w:r>
      <w:r w:rsidR="00833161" w:rsidRPr="00833161">
        <w:rPr>
          <w:rFonts w:ascii="Arabic Typesetting" w:eastAsia="Times New Roman" w:hAnsi="Arabic Typesetting" w:cs="Arabic Typesetting"/>
          <w:sz w:val="44"/>
          <w:szCs w:val="44"/>
          <w:rtl/>
        </w:rPr>
        <w:t xml:space="preserve"> </w:t>
      </w:r>
      <w:r w:rsidR="00833161" w:rsidRPr="00833161">
        <w:rPr>
          <w:rFonts w:ascii="Arabic Typesetting" w:eastAsia="Times New Roman" w:hAnsi="Arabic Typesetting" w:cs="Arabic Typesetting" w:hint="cs"/>
          <w:sz w:val="44"/>
          <w:szCs w:val="44"/>
          <w:rtl/>
        </w:rPr>
        <w:t>ومسلم</w:t>
      </w:r>
      <w:r w:rsidR="00833161" w:rsidRPr="00833161">
        <w:rPr>
          <w:rFonts w:ascii="Arabic Typesetting" w:eastAsia="Times New Roman" w:hAnsi="Arabic Typesetting" w:cs="Arabic Typesetting"/>
          <w:sz w:val="44"/>
          <w:szCs w:val="44"/>
          <w:rtl/>
        </w:rPr>
        <w:t xml:space="preserve"> </w:t>
      </w:r>
      <w:r w:rsidR="00833161" w:rsidRPr="00833161">
        <w:rPr>
          <w:rFonts w:ascii="Arabic Typesetting" w:eastAsia="Times New Roman" w:hAnsi="Arabic Typesetting" w:cs="Arabic Typesetting" w:hint="cs"/>
          <w:sz w:val="44"/>
          <w:szCs w:val="44"/>
          <w:rtl/>
        </w:rPr>
        <w:t>ورواه</w:t>
      </w:r>
      <w:r w:rsidR="00833161" w:rsidRPr="00833161">
        <w:rPr>
          <w:rFonts w:ascii="Arabic Typesetting" w:eastAsia="Times New Roman" w:hAnsi="Arabic Typesetting" w:cs="Arabic Typesetting"/>
          <w:sz w:val="44"/>
          <w:szCs w:val="44"/>
          <w:rtl/>
        </w:rPr>
        <w:t xml:space="preserve"> </w:t>
      </w:r>
      <w:r w:rsidR="00833161" w:rsidRPr="00833161">
        <w:rPr>
          <w:rFonts w:ascii="Arabic Typesetting" w:eastAsia="Times New Roman" w:hAnsi="Arabic Typesetting" w:cs="Arabic Typesetting" w:hint="cs"/>
          <w:sz w:val="44"/>
          <w:szCs w:val="44"/>
          <w:rtl/>
        </w:rPr>
        <w:t>الترمذي</w:t>
      </w:r>
      <w:r w:rsidR="00833161" w:rsidRPr="00833161">
        <w:rPr>
          <w:rFonts w:ascii="Arabic Typesetting" w:eastAsia="Times New Roman" w:hAnsi="Arabic Typesetting" w:cs="Arabic Typesetting"/>
          <w:sz w:val="44"/>
          <w:szCs w:val="44"/>
          <w:rtl/>
        </w:rPr>
        <w:t xml:space="preserve"> </w:t>
      </w:r>
      <w:r w:rsidR="00833161" w:rsidRPr="00833161">
        <w:rPr>
          <w:rFonts w:ascii="Arabic Typesetting" w:eastAsia="Times New Roman" w:hAnsi="Arabic Typesetting" w:cs="Arabic Typesetting" w:hint="cs"/>
          <w:sz w:val="44"/>
          <w:szCs w:val="44"/>
          <w:rtl/>
        </w:rPr>
        <w:t>والنسائي</w:t>
      </w:r>
      <w:r w:rsidR="00833161">
        <w:rPr>
          <w:rFonts w:ascii="Arabic Typesetting" w:eastAsia="Times New Roman" w:hAnsi="Arabic Typesetting" w:cs="Arabic Typesetting" w:hint="cs"/>
          <w:sz w:val="44"/>
          <w:szCs w:val="44"/>
          <w:rtl/>
        </w:rPr>
        <w:t>).</w:t>
      </w:r>
    </w:p>
    <w:p w:rsidR="00DF21E1" w:rsidRPr="00EA599E" w:rsidRDefault="00DF21E1" w:rsidP="00EA599E">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EA599E">
        <w:rPr>
          <w:rFonts w:ascii="Arabic Typesetting" w:eastAsia="Times New Roman" w:hAnsi="Arabic Typesetting" w:cs="Arabic Typesetting"/>
          <w:sz w:val="44"/>
          <w:szCs w:val="44"/>
          <w:rtl/>
        </w:rPr>
        <w:t>نسأل الله أن يعيننا والمسلمين على القيام بحقوق الجوار.. وصلى الله وسلم وبارك على المبعوث رحمة للعالمين وعلى آله وصحبه أجمعين.</w:t>
      </w:r>
    </w:p>
    <w:p w:rsidR="00BB44F1" w:rsidRPr="009B3932" w:rsidRDefault="00BB44F1" w:rsidP="00BB44F1">
      <w:pPr>
        <w:shd w:val="clear" w:color="auto" w:fill="FFFFFF"/>
        <w:spacing w:before="100" w:beforeAutospacing="1" w:after="100" w:afterAutospacing="1" w:line="240" w:lineRule="auto"/>
        <w:jc w:val="center"/>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w:t>
      </w:r>
    </w:p>
    <w:p w:rsidR="00216932" w:rsidRPr="009F7FED" w:rsidRDefault="00B844AC" w:rsidP="00840D0F">
      <w:pPr>
        <w:shd w:val="clear" w:color="auto" w:fill="FFFFFF"/>
        <w:spacing w:before="100" w:beforeAutospacing="1" w:after="100" w:afterAutospacing="1" w:line="240" w:lineRule="auto"/>
        <w:jc w:val="both"/>
        <w:rPr>
          <w:rFonts w:ascii="Arabic Typesetting" w:eastAsia="Times New Roman" w:hAnsi="Arabic Typesetting" w:cs="Arabic Typesetting"/>
          <w:b/>
          <w:bCs/>
          <w:sz w:val="56"/>
          <w:szCs w:val="56"/>
          <w:u w:val="single"/>
          <w:rtl/>
        </w:rPr>
      </w:pPr>
      <w:r w:rsidRPr="009F7FED">
        <w:rPr>
          <w:rFonts w:ascii="Arabic Typesetting" w:eastAsia="Times New Roman" w:hAnsi="Arabic Typesetting" w:cs="Arabic Typesetting" w:hint="cs"/>
          <w:b/>
          <w:bCs/>
          <w:sz w:val="56"/>
          <w:szCs w:val="56"/>
          <w:u w:val="single"/>
          <w:rtl/>
        </w:rPr>
        <w:lastRenderedPageBreak/>
        <w:t xml:space="preserve">24- </w:t>
      </w:r>
      <w:r w:rsidR="00805551" w:rsidRPr="009F7FED">
        <w:rPr>
          <w:rFonts w:ascii="Arabic Typesetting" w:eastAsia="Times New Roman" w:hAnsi="Arabic Typesetting" w:cs="Arabic Typesetting"/>
          <w:b/>
          <w:bCs/>
          <w:sz w:val="56"/>
          <w:szCs w:val="56"/>
          <w:u w:val="single"/>
          <w:rtl/>
        </w:rPr>
        <w:t xml:space="preserve">حفظ مال اليتيم ورعايته </w:t>
      </w:r>
      <w:r w:rsidR="00DF21E1" w:rsidRPr="009F7FED">
        <w:rPr>
          <w:rFonts w:ascii="Arabic Typesetting" w:eastAsia="Times New Roman" w:hAnsi="Arabic Typesetting" w:cs="Arabic Typesetting" w:hint="cs"/>
          <w:b/>
          <w:bCs/>
          <w:sz w:val="56"/>
          <w:szCs w:val="56"/>
          <w:u w:val="single"/>
          <w:rtl/>
        </w:rPr>
        <w:t>:</w:t>
      </w:r>
    </w:p>
    <w:p w:rsidR="009F7FED" w:rsidRDefault="00B95A96" w:rsidP="009F7FED">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9F7FED">
        <w:rPr>
          <w:rFonts w:ascii="Arabic Typesetting" w:eastAsia="Times New Roman" w:hAnsi="Arabic Typesetting" w:cs="Arabic Typesetting"/>
          <w:sz w:val="44"/>
          <w:szCs w:val="44"/>
          <w:rtl/>
        </w:rPr>
        <w:t>اليتيم : هو من فقد أبويه أو أحدهما و هو</w:t>
      </w:r>
      <w:r w:rsidRPr="009F7FED">
        <w:rPr>
          <w:rFonts w:ascii="Arabic Typesetting" w:eastAsia="Times New Roman" w:hAnsi="Arabic Typesetting" w:cs="Arabic Typesetting"/>
          <w:sz w:val="44"/>
          <w:szCs w:val="44"/>
        </w:rPr>
        <w:t xml:space="preserve"> </w:t>
      </w:r>
      <w:r w:rsidRPr="009F7FED">
        <w:rPr>
          <w:rFonts w:ascii="Arabic Typesetting" w:eastAsia="Times New Roman" w:hAnsi="Arabic Typesetting" w:cs="Arabic Typesetting"/>
          <w:sz w:val="44"/>
          <w:szCs w:val="44"/>
          <w:rtl/>
        </w:rPr>
        <w:t>صغير دون سن البلوغ . والإسلام دين شامل أعطى كل إنسان حقه اللائق به بما</w:t>
      </w:r>
      <w:r w:rsidRPr="009F7FED">
        <w:rPr>
          <w:rFonts w:ascii="Arabic Typesetting" w:eastAsia="Times New Roman" w:hAnsi="Arabic Typesetting" w:cs="Arabic Typesetting"/>
          <w:sz w:val="44"/>
          <w:szCs w:val="44"/>
        </w:rPr>
        <w:t xml:space="preserve"> </w:t>
      </w:r>
      <w:r w:rsidRPr="009F7FED">
        <w:rPr>
          <w:rFonts w:ascii="Arabic Typesetting" w:eastAsia="Times New Roman" w:hAnsi="Arabic Typesetting" w:cs="Arabic Typesetting"/>
          <w:sz w:val="44"/>
          <w:szCs w:val="44"/>
          <w:rtl/>
        </w:rPr>
        <w:t>يناسب حاله في حال الضعف والقوة والشباب والهرم ، و نظراً لما يتركه اليتم</w:t>
      </w:r>
      <w:r w:rsidRPr="009F7FED">
        <w:rPr>
          <w:rFonts w:ascii="Arabic Typesetting" w:eastAsia="Times New Roman" w:hAnsi="Arabic Typesetting" w:cs="Arabic Typesetting"/>
          <w:sz w:val="44"/>
          <w:szCs w:val="44"/>
        </w:rPr>
        <w:t xml:space="preserve"> </w:t>
      </w:r>
      <w:r w:rsidRPr="009F7FED">
        <w:rPr>
          <w:rFonts w:ascii="Arabic Typesetting" w:eastAsia="Times New Roman" w:hAnsi="Arabic Typesetting" w:cs="Arabic Typesetting"/>
          <w:sz w:val="44"/>
          <w:szCs w:val="44"/>
          <w:rtl/>
        </w:rPr>
        <w:t>من أثر نفسي واجتماعي في حق اليتيم يجعله يشعر بالضعف والمسكنة حفظ الإسلام</w:t>
      </w:r>
      <w:r w:rsidRPr="009F7FED">
        <w:rPr>
          <w:rFonts w:ascii="Arabic Typesetting" w:eastAsia="Times New Roman" w:hAnsi="Arabic Typesetting" w:cs="Arabic Typesetting"/>
          <w:sz w:val="44"/>
          <w:szCs w:val="44"/>
        </w:rPr>
        <w:t xml:space="preserve"> </w:t>
      </w:r>
      <w:r w:rsidRPr="009F7FED">
        <w:rPr>
          <w:rFonts w:ascii="Arabic Typesetting" w:eastAsia="Times New Roman" w:hAnsi="Arabic Typesetting" w:cs="Arabic Typesetting"/>
          <w:sz w:val="44"/>
          <w:szCs w:val="44"/>
          <w:rtl/>
        </w:rPr>
        <w:t>لليتيم حقه و رفع من شأنه</w:t>
      </w:r>
      <w:r w:rsidR="009F7FED">
        <w:rPr>
          <w:rFonts w:ascii="Arabic Typesetting" w:eastAsia="Times New Roman" w:hAnsi="Arabic Typesetting" w:cs="Arabic Typesetting" w:hint="cs"/>
          <w:sz w:val="44"/>
          <w:szCs w:val="44"/>
          <w:rtl/>
        </w:rPr>
        <w:t xml:space="preserve"> </w:t>
      </w:r>
      <w:r w:rsidRPr="009F7FED">
        <w:rPr>
          <w:rFonts w:ascii="Arabic Typesetting" w:eastAsia="Times New Roman" w:hAnsi="Arabic Typesetting" w:cs="Arabic Typesetting"/>
          <w:sz w:val="44"/>
          <w:szCs w:val="44"/>
          <w:rtl/>
        </w:rPr>
        <w:t>و أمر برعايته و حفظه . و رتب على ذلك الأجر والثواب العظيم ، فكان سبباً من أسباب دخول الجنة</w:t>
      </w:r>
      <w:r w:rsidR="009F7FED">
        <w:rPr>
          <w:rFonts w:ascii="Arabic Typesetting" w:eastAsia="Times New Roman" w:hAnsi="Arabic Typesetting" w:cs="Arabic Typesetting" w:hint="cs"/>
          <w:sz w:val="44"/>
          <w:szCs w:val="44"/>
          <w:rtl/>
        </w:rPr>
        <w:t>.</w:t>
      </w:r>
    </w:p>
    <w:p w:rsidR="007F745F" w:rsidRPr="007F745F" w:rsidRDefault="007F745F" w:rsidP="009F7FED">
      <w:pPr>
        <w:shd w:val="clear" w:color="auto" w:fill="FFFFFF"/>
        <w:spacing w:before="100" w:beforeAutospacing="1" w:after="100" w:afterAutospacing="1" w:line="240" w:lineRule="auto"/>
        <w:jc w:val="both"/>
        <w:rPr>
          <w:rFonts w:ascii="Arabic Typesetting" w:eastAsia="Times New Roman" w:hAnsi="Arabic Typesetting" w:cs="Arabic Typesetting"/>
          <w:b/>
          <w:bCs/>
          <w:sz w:val="56"/>
          <w:szCs w:val="56"/>
          <w:u w:val="single"/>
          <w:rtl/>
        </w:rPr>
      </w:pPr>
      <w:r w:rsidRPr="007F745F">
        <w:rPr>
          <w:rFonts w:ascii="Arabic Typesetting" w:eastAsia="Times New Roman" w:hAnsi="Arabic Typesetting" w:cs="Arabic Typesetting" w:hint="cs"/>
          <w:b/>
          <w:bCs/>
          <w:sz w:val="56"/>
          <w:szCs w:val="56"/>
          <w:u w:val="single"/>
          <w:rtl/>
        </w:rPr>
        <w:t>اليتيم وأحواله في الكتاب والسنة</w:t>
      </w:r>
    </w:p>
    <w:p w:rsidR="009F7FED" w:rsidRDefault="007F745F" w:rsidP="009F7FED">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 xml:space="preserve">1- </w:t>
      </w:r>
      <w:r w:rsidR="009F7FED">
        <w:rPr>
          <w:rFonts w:ascii="Arabic Typesetting" w:eastAsia="Times New Roman" w:hAnsi="Arabic Typesetting" w:cs="Arabic Typesetting" w:hint="cs"/>
          <w:sz w:val="44"/>
          <w:szCs w:val="44"/>
          <w:rtl/>
        </w:rPr>
        <w:t>فعن</w:t>
      </w:r>
      <w:r w:rsidR="009F7FED" w:rsidRPr="009F7FED">
        <w:rPr>
          <w:rFonts w:ascii="Arabic Typesetting" w:eastAsia="Times New Roman" w:hAnsi="Arabic Typesetting" w:cs="Arabic Typesetting"/>
          <w:sz w:val="44"/>
          <w:szCs w:val="44"/>
          <w:rtl/>
        </w:rPr>
        <w:t xml:space="preserve"> </w:t>
      </w:r>
      <w:r w:rsidR="009F7FED" w:rsidRPr="009F7FED">
        <w:rPr>
          <w:rFonts w:ascii="Arabic Typesetting" w:eastAsia="Times New Roman" w:hAnsi="Arabic Typesetting" w:cs="Arabic Typesetting" w:hint="cs"/>
          <w:sz w:val="44"/>
          <w:szCs w:val="44"/>
          <w:rtl/>
        </w:rPr>
        <w:t>أبي</w:t>
      </w:r>
      <w:r w:rsidR="009F7FED" w:rsidRPr="009F7FED">
        <w:rPr>
          <w:rFonts w:ascii="Arabic Typesetting" w:eastAsia="Times New Roman" w:hAnsi="Arabic Typesetting" w:cs="Arabic Typesetting"/>
          <w:sz w:val="44"/>
          <w:szCs w:val="44"/>
          <w:rtl/>
        </w:rPr>
        <w:t xml:space="preserve"> </w:t>
      </w:r>
      <w:r w:rsidR="009F7FED" w:rsidRPr="009F7FED">
        <w:rPr>
          <w:rFonts w:ascii="Arabic Typesetting" w:eastAsia="Times New Roman" w:hAnsi="Arabic Typesetting" w:cs="Arabic Typesetting" w:hint="cs"/>
          <w:sz w:val="44"/>
          <w:szCs w:val="44"/>
          <w:rtl/>
        </w:rPr>
        <w:t>عن</w:t>
      </w:r>
      <w:r w:rsidR="009F7FED" w:rsidRPr="009F7FED">
        <w:rPr>
          <w:rFonts w:ascii="Arabic Typesetting" w:eastAsia="Times New Roman" w:hAnsi="Arabic Typesetting" w:cs="Arabic Typesetting"/>
          <w:sz w:val="44"/>
          <w:szCs w:val="44"/>
          <w:rtl/>
        </w:rPr>
        <w:t xml:space="preserve"> </w:t>
      </w:r>
      <w:r w:rsidR="009F7FED" w:rsidRPr="009F7FED">
        <w:rPr>
          <w:rFonts w:ascii="Arabic Typesetting" w:eastAsia="Times New Roman" w:hAnsi="Arabic Typesetting" w:cs="Arabic Typesetting" w:hint="cs"/>
          <w:sz w:val="44"/>
          <w:szCs w:val="44"/>
          <w:rtl/>
        </w:rPr>
        <w:t>سهل</w:t>
      </w:r>
      <w:r w:rsidR="009F7FED" w:rsidRPr="009F7FED">
        <w:rPr>
          <w:rFonts w:ascii="Arabic Typesetting" w:eastAsia="Times New Roman" w:hAnsi="Arabic Typesetting" w:cs="Arabic Typesetting"/>
          <w:sz w:val="44"/>
          <w:szCs w:val="44"/>
          <w:rtl/>
        </w:rPr>
        <w:t xml:space="preserve"> </w:t>
      </w:r>
      <w:r w:rsidR="009F7FED" w:rsidRPr="009F7FED">
        <w:rPr>
          <w:rFonts w:ascii="Arabic Typesetting" w:eastAsia="Times New Roman" w:hAnsi="Arabic Typesetting" w:cs="Arabic Typesetting" w:hint="cs"/>
          <w:sz w:val="44"/>
          <w:szCs w:val="44"/>
          <w:rtl/>
        </w:rPr>
        <w:t>أن</w:t>
      </w:r>
      <w:r w:rsidR="009F7FED" w:rsidRPr="009F7FED">
        <w:rPr>
          <w:rFonts w:ascii="Arabic Typesetting" w:eastAsia="Times New Roman" w:hAnsi="Arabic Typesetting" w:cs="Arabic Typesetting"/>
          <w:sz w:val="44"/>
          <w:szCs w:val="44"/>
          <w:rtl/>
        </w:rPr>
        <w:t xml:space="preserve"> </w:t>
      </w:r>
      <w:r w:rsidR="009F7FED" w:rsidRPr="009F7FED">
        <w:rPr>
          <w:rFonts w:ascii="Arabic Typesetting" w:eastAsia="Times New Roman" w:hAnsi="Arabic Typesetting" w:cs="Arabic Typesetting" w:hint="cs"/>
          <w:sz w:val="44"/>
          <w:szCs w:val="44"/>
          <w:rtl/>
        </w:rPr>
        <w:t>النبي</w:t>
      </w:r>
      <w:r w:rsidR="009F7FED" w:rsidRPr="009F7FED">
        <w:rPr>
          <w:rFonts w:ascii="Arabic Typesetting" w:eastAsia="Times New Roman" w:hAnsi="Arabic Typesetting" w:cs="Arabic Typesetting"/>
          <w:sz w:val="44"/>
          <w:szCs w:val="44"/>
          <w:rtl/>
        </w:rPr>
        <w:t xml:space="preserve"> </w:t>
      </w:r>
      <w:r w:rsidR="009F7FED" w:rsidRPr="009F7FED">
        <w:rPr>
          <w:rFonts w:ascii="Arabic Typesetting" w:eastAsia="Times New Roman" w:hAnsi="Arabic Typesetting" w:cs="Arabic Typesetting" w:hint="cs"/>
          <w:sz w:val="44"/>
          <w:szCs w:val="44"/>
          <w:rtl/>
        </w:rPr>
        <w:t>صلى</w:t>
      </w:r>
      <w:r w:rsidR="009F7FED" w:rsidRPr="009F7FED">
        <w:rPr>
          <w:rFonts w:ascii="Arabic Typesetting" w:eastAsia="Times New Roman" w:hAnsi="Arabic Typesetting" w:cs="Arabic Typesetting"/>
          <w:sz w:val="44"/>
          <w:szCs w:val="44"/>
          <w:rtl/>
        </w:rPr>
        <w:t xml:space="preserve"> </w:t>
      </w:r>
      <w:r w:rsidR="009F7FED" w:rsidRPr="009F7FED">
        <w:rPr>
          <w:rFonts w:ascii="Arabic Typesetting" w:eastAsia="Times New Roman" w:hAnsi="Arabic Typesetting" w:cs="Arabic Typesetting" w:hint="cs"/>
          <w:sz w:val="44"/>
          <w:szCs w:val="44"/>
          <w:rtl/>
        </w:rPr>
        <w:t>الله</w:t>
      </w:r>
      <w:r w:rsidR="009F7FED" w:rsidRPr="009F7FED">
        <w:rPr>
          <w:rFonts w:ascii="Arabic Typesetting" w:eastAsia="Times New Roman" w:hAnsi="Arabic Typesetting" w:cs="Arabic Typesetting"/>
          <w:sz w:val="44"/>
          <w:szCs w:val="44"/>
          <w:rtl/>
        </w:rPr>
        <w:t xml:space="preserve"> </w:t>
      </w:r>
      <w:r w:rsidR="009F7FED" w:rsidRPr="009F7FED">
        <w:rPr>
          <w:rFonts w:ascii="Arabic Typesetting" w:eastAsia="Times New Roman" w:hAnsi="Arabic Typesetting" w:cs="Arabic Typesetting" w:hint="cs"/>
          <w:sz w:val="44"/>
          <w:szCs w:val="44"/>
          <w:rtl/>
        </w:rPr>
        <w:t>عليه</w:t>
      </w:r>
      <w:r w:rsidR="009F7FED" w:rsidRPr="009F7FED">
        <w:rPr>
          <w:rFonts w:ascii="Arabic Typesetting" w:eastAsia="Times New Roman" w:hAnsi="Arabic Typesetting" w:cs="Arabic Typesetting"/>
          <w:sz w:val="44"/>
          <w:szCs w:val="44"/>
          <w:rtl/>
        </w:rPr>
        <w:t xml:space="preserve"> </w:t>
      </w:r>
      <w:r w:rsidR="009F7FED" w:rsidRPr="009F7FED">
        <w:rPr>
          <w:rFonts w:ascii="Arabic Typesetting" w:eastAsia="Times New Roman" w:hAnsi="Arabic Typesetting" w:cs="Arabic Typesetting" w:hint="cs"/>
          <w:sz w:val="44"/>
          <w:szCs w:val="44"/>
          <w:rtl/>
        </w:rPr>
        <w:t>وسلم</w:t>
      </w:r>
      <w:r w:rsidR="009F7FED" w:rsidRPr="009F7FED">
        <w:rPr>
          <w:rFonts w:ascii="Arabic Typesetting" w:eastAsia="Times New Roman" w:hAnsi="Arabic Typesetting" w:cs="Arabic Typesetting"/>
          <w:sz w:val="44"/>
          <w:szCs w:val="44"/>
          <w:rtl/>
        </w:rPr>
        <w:t xml:space="preserve"> </w:t>
      </w:r>
      <w:r w:rsidR="009F7FED" w:rsidRPr="009F7FED">
        <w:rPr>
          <w:rFonts w:ascii="Arabic Typesetting" w:eastAsia="Times New Roman" w:hAnsi="Arabic Typesetting" w:cs="Arabic Typesetting" w:hint="cs"/>
          <w:sz w:val="44"/>
          <w:szCs w:val="44"/>
          <w:rtl/>
        </w:rPr>
        <w:t>قال</w:t>
      </w:r>
      <w:r w:rsidR="009F7FED">
        <w:rPr>
          <w:rFonts w:ascii="Arabic Typesetting" w:eastAsia="Times New Roman" w:hAnsi="Arabic Typesetting" w:cs="Arabic Typesetting" w:hint="cs"/>
          <w:sz w:val="44"/>
          <w:szCs w:val="44"/>
          <w:rtl/>
        </w:rPr>
        <w:t>:</w:t>
      </w:r>
      <w:r w:rsidR="009F7FED" w:rsidRPr="009F7FED">
        <w:rPr>
          <w:rFonts w:hint="cs"/>
          <w:rtl/>
        </w:rPr>
        <w:t xml:space="preserve"> </w:t>
      </w:r>
      <w:r w:rsidR="009F7FED" w:rsidRPr="009F7FED">
        <w:rPr>
          <w:rFonts w:ascii="Arabic Typesetting" w:eastAsia="Times New Roman" w:hAnsi="Arabic Typesetting" w:cs="Arabic Typesetting" w:hint="cs"/>
          <w:sz w:val="44"/>
          <w:szCs w:val="44"/>
          <w:rtl/>
        </w:rPr>
        <w:t>أنا</w:t>
      </w:r>
      <w:r w:rsidR="009F7FED" w:rsidRPr="009F7FED">
        <w:rPr>
          <w:rFonts w:ascii="Arabic Typesetting" w:eastAsia="Times New Roman" w:hAnsi="Arabic Typesetting" w:cs="Arabic Typesetting"/>
          <w:sz w:val="44"/>
          <w:szCs w:val="44"/>
          <w:rtl/>
        </w:rPr>
        <w:t xml:space="preserve"> </w:t>
      </w:r>
      <w:r w:rsidR="009F7FED" w:rsidRPr="009F7FED">
        <w:rPr>
          <w:rFonts w:ascii="Arabic Typesetting" w:eastAsia="Times New Roman" w:hAnsi="Arabic Typesetting" w:cs="Arabic Typesetting" w:hint="cs"/>
          <w:sz w:val="44"/>
          <w:szCs w:val="44"/>
          <w:rtl/>
        </w:rPr>
        <w:t>وكافل</w:t>
      </w:r>
      <w:r w:rsidR="009F7FED" w:rsidRPr="009F7FED">
        <w:rPr>
          <w:rFonts w:ascii="Arabic Typesetting" w:eastAsia="Times New Roman" w:hAnsi="Arabic Typesetting" w:cs="Arabic Typesetting"/>
          <w:sz w:val="44"/>
          <w:szCs w:val="44"/>
          <w:rtl/>
        </w:rPr>
        <w:t xml:space="preserve"> </w:t>
      </w:r>
      <w:r w:rsidR="009F7FED" w:rsidRPr="009F7FED">
        <w:rPr>
          <w:rFonts w:ascii="Arabic Typesetting" w:eastAsia="Times New Roman" w:hAnsi="Arabic Typesetting" w:cs="Arabic Typesetting" w:hint="cs"/>
          <w:sz w:val="44"/>
          <w:szCs w:val="44"/>
          <w:rtl/>
        </w:rPr>
        <w:t>اليتيم</w:t>
      </w:r>
      <w:r w:rsidR="009F7FED" w:rsidRPr="009F7FED">
        <w:rPr>
          <w:rFonts w:ascii="Arabic Typesetting" w:eastAsia="Times New Roman" w:hAnsi="Arabic Typesetting" w:cs="Arabic Typesetting"/>
          <w:sz w:val="44"/>
          <w:szCs w:val="44"/>
          <w:rtl/>
        </w:rPr>
        <w:t xml:space="preserve"> </w:t>
      </w:r>
      <w:r w:rsidR="009F7FED" w:rsidRPr="009F7FED">
        <w:rPr>
          <w:rFonts w:ascii="Arabic Typesetting" w:eastAsia="Times New Roman" w:hAnsi="Arabic Typesetting" w:cs="Arabic Typesetting" w:hint="cs"/>
          <w:sz w:val="44"/>
          <w:szCs w:val="44"/>
          <w:rtl/>
        </w:rPr>
        <w:t>كهاتين</w:t>
      </w:r>
      <w:r w:rsidR="009F7FED" w:rsidRPr="009F7FED">
        <w:rPr>
          <w:rFonts w:ascii="Arabic Typesetting" w:eastAsia="Times New Roman" w:hAnsi="Arabic Typesetting" w:cs="Arabic Typesetting"/>
          <w:sz w:val="44"/>
          <w:szCs w:val="44"/>
          <w:rtl/>
        </w:rPr>
        <w:t xml:space="preserve"> </w:t>
      </w:r>
      <w:r w:rsidR="009F7FED" w:rsidRPr="009F7FED">
        <w:rPr>
          <w:rFonts w:ascii="Arabic Typesetting" w:eastAsia="Times New Roman" w:hAnsi="Arabic Typesetting" w:cs="Arabic Typesetting" w:hint="cs"/>
          <w:sz w:val="44"/>
          <w:szCs w:val="44"/>
          <w:rtl/>
        </w:rPr>
        <w:t>في</w:t>
      </w:r>
      <w:r w:rsidR="009F7FED" w:rsidRPr="009F7FED">
        <w:rPr>
          <w:rFonts w:ascii="Arabic Typesetting" w:eastAsia="Times New Roman" w:hAnsi="Arabic Typesetting" w:cs="Arabic Typesetting"/>
          <w:sz w:val="44"/>
          <w:szCs w:val="44"/>
          <w:rtl/>
        </w:rPr>
        <w:t xml:space="preserve"> </w:t>
      </w:r>
      <w:r w:rsidR="009F7FED" w:rsidRPr="009F7FED">
        <w:rPr>
          <w:rFonts w:ascii="Arabic Typesetting" w:eastAsia="Times New Roman" w:hAnsi="Arabic Typesetting" w:cs="Arabic Typesetting" w:hint="cs"/>
          <w:sz w:val="44"/>
          <w:szCs w:val="44"/>
          <w:rtl/>
        </w:rPr>
        <w:t>الجنة</w:t>
      </w:r>
      <w:r w:rsidR="009F7FED" w:rsidRPr="009F7FED">
        <w:rPr>
          <w:rFonts w:ascii="Arabic Typesetting" w:eastAsia="Times New Roman" w:hAnsi="Arabic Typesetting" w:cs="Arabic Typesetting"/>
          <w:sz w:val="44"/>
          <w:szCs w:val="44"/>
          <w:rtl/>
        </w:rPr>
        <w:t xml:space="preserve"> </w:t>
      </w:r>
      <w:r w:rsidR="009F7FED" w:rsidRPr="009F7FED">
        <w:rPr>
          <w:rFonts w:ascii="Arabic Typesetting" w:eastAsia="Times New Roman" w:hAnsi="Arabic Typesetting" w:cs="Arabic Typesetting" w:hint="cs"/>
          <w:sz w:val="44"/>
          <w:szCs w:val="44"/>
          <w:rtl/>
        </w:rPr>
        <w:t>وقرن</w:t>
      </w:r>
      <w:r w:rsidR="009F7FED" w:rsidRPr="009F7FED">
        <w:rPr>
          <w:rFonts w:ascii="Arabic Typesetting" w:eastAsia="Times New Roman" w:hAnsi="Arabic Typesetting" w:cs="Arabic Typesetting"/>
          <w:sz w:val="44"/>
          <w:szCs w:val="44"/>
          <w:rtl/>
        </w:rPr>
        <w:t xml:space="preserve"> </w:t>
      </w:r>
      <w:r w:rsidR="009F7FED" w:rsidRPr="009F7FED">
        <w:rPr>
          <w:rFonts w:ascii="Arabic Typesetting" w:eastAsia="Times New Roman" w:hAnsi="Arabic Typesetting" w:cs="Arabic Typesetting" w:hint="cs"/>
          <w:sz w:val="44"/>
          <w:szCs w:val="44"/>
          <w:rtl/>
        </w:rPr>
        <w:t>بين</w:t>
      </w:r>
      <w:r w:rsidR="009F7FED" w:rsidRPr="009F7FED">
        <w:rPr>
          <w:rFonts w:ascii="Arabic Typesetting" w:eastAsia="Times New Roman" w:hAnsi="Arabic Typesetting" w:cs="Arabic Typesetting"/>
          <w:sz w:val="44"/>
          <w:szCs w:val="44"/>
          <w:rtl/>
        </w:rPr>
        <w:t xml:space="preserve"> </w:t>
      </w:r>
      <w:r w:rsidR="009F7FED" w:rsidRPr="009F7FED">
        <w:rPr>
          <w:rFonts w:ascii="Arabic Typesetting" w:eastAsia="Times New Roman" w:hAnsi="Arabic Typesetting" w:cs="Arabic Typesetting" w:hint="cs"/>
          <w:sz w:val="44"/>
          <w:szCs w:val="44"/>
          <w:rtl/>
        </w:rPr>
        <w:t>إصبعيه</w:t>
      </w:r>
      <w:r w:rsidR="009F7FED" w:rsidRPr="009F7FED">
        <w:rPr>
          <w:rFonts w:ascii="Arabic Typesetting" w:eastAsia="Times New Roman" w:hAnsi="Arabic Typesetting" w:cs="Arabic Typesetting"/>
          <w:sz w:val="44"/>
          <w:szCs w:val="44"/>
          <w:rtl/>
        </w:rPr>
        <w:t xml:space="preserve"> </w:t>
      </w:r>
      <w:r w:rsidR="009F7FED" w:rsidRPr="009F7FED">
        <w:rPr>
          <w:rFonts w:ascii="Arabic Typesetting" w:eastAsia="Times New Roman" w:hAnsi="Arabic Typesetting" w:cs="Arabic Typesetting" w:hint="cs"/>
          <w:sz w:val="44"/>
          <w:szCs w:val="44"/>
          <w:rtl/>
        </w:rPr>
        <w:t>الوسطى</w:t>
      </w:r>
      <w:r w:rsidR="009F7FED" w:rsidRPr="009F7FED">
        <w:rPr>
          <w:rFonts w:ascii="Arabic Typesetting" w:eastAsia="Times New Roman" w:hAnsi="Arabic Typesetting" w:cs="Arabic Typesetting"/>
          <w:sz w:val="44"/>
          <w:szCs w:val="44"/>
          <w:rtl/>
        </w:rPr>
        <w:t xml:space="preserve"> </w:t>
      </w:r>
      <w:r w:rsidR="009F7FED" w:rsidRPr="009F7FED">
        <w:rPr>
          <w:rFonts w:ascii="Arabic Typesetting" w:eastAsia="Times New Roman" w:hAnsi="Arabic Typesetting" w:cs="Arabic Typesetting" w:hint="cs"/>
          <w:sz w:val="44"/>
          <w:szCs w:val="44"/>
          <w:rtl/>
        </w:rPr>
        <w:t>والتي</w:t>
      </w:r>
      <w:r w:rsidR="009F7FED" w:rsidRPr="009F7FED">
        <w:rPr>
          <w:rFonts w:ascii="Arabic Typesetting" w:eastAsia="Times New Roman" w:hAnsi="Arabic Typesetting" w:cs="Arabic Typesetting"/>
          <w:sz w:val="44"/>
          <w:szCs w:val="44"/>
          <w:rtl/>
        </w:rPr>
        <w:t xml:space="preserve"> </w:t>
      </w:r>
      <w:r w:rsidR="009F7FED" w:rsidRPr="009F7FED">
        <w:rPr>
          <w:rFonts w:ascii="Arabic Typesetting" w:eastAsia="Times New Roman" w:hAnsi="Arabic Typesetting" w:cs="Arabic Typesetting" w:hint="cs"/>
          <w:sz w:val="44"/>
          <w:szCs w:val="44"/>
          <w:rtl/>
        </w:rPr>
        <w:t>تلي</w:t>
      </w:r>
      <w:r w:rsidR="009F7FED" w:rsidRPr="009F7FED">
        <w:rPr>
          <w:rFonts w:ascii="Arabic Typesetting" w:eastAsia="Times New Roman" w:hAnsi="Arabic Typesetting" w:cs="Arabic Typesetting"/>
          <w:sz w:val="44"/>
          <w:szCs w:val="44"/>
          <w:rtl/>
        </w:rPr>
        <w:t xml:space="preserve"> </w:t>
      </w:r>
      <w:r w:rsidR="009F7FED" w:rsidRPr="009F7FED">
        <w:rPr>
          <w:rFonts w:ascii="Arabic Typesetting" w:eastAsia="Times New Roman" w:hAnsi="Arabic Typesetting" w:cs="Arabic Typesetting" w:hint="cs"/>
          <w:sz w:val="44"/>
          <w:szCs w:val="44"/>
          <w:rtl/>
        </w:rPr>
        <w:t>الإبهام</w:t>
      </w:r>
      <w:r w:rsidR="009F7FED">
        <w:rPr>
          <w:rFonts w:ascii="Arabic Typesetting" w:eastAsia="Times New Roman" w:hAnsi="Arabic Typesetting" w:cs="Arabic Typesetting" w:hint="cs"/>
          <w:sz w:val="44"/>
          <w:szCs w:val="44"/>
          <w:rtl/>
        </w:rPr>
        <w:t>(صححه الألباني).</w:t>
      </w:r>
    </w:p>
    <w:p w:rsidR="00766A7E" w:rsidRDefault="00766A7E" w:rsidP="00766A7E">
      <w:pPr>
        <w:shd w:val="clear" w:color="auto" w:fill="FFFFFF"/>
        <w:spacing w:before="100" w:beforeAutospacing="1" w:after="100" w:afterAutospacing="1" w:line="240" w:lineRule="auto"/>
        <w:jc w:val="center"/>
        <w:rPr>
          <w:rFonts w:ascii="Arabic Typesetting" w:eastAsia="Times New Roman" w:hAnsi="Arabic Typesetting" w:cs="Arabic Typesetting"/>
          <w:sz w:val="44"/>
          <w:szCs w:val="44"/>
          <w:rtl/>
        </w:rPr>
      </w:pPr>
      <w:r>
        <w:rPr>
          <w:noProof/>
        </w:rPr>
        <w:drawing>
          <wp:inline distT="0" distB="0" distL="0" distR="0">
            <wp:extent cx="4776320" cy="2969110"/>
            <wp:effectExtent l="19050" t="0" r="5230" b="0"/>
            <wp:docPr id="1" name="irc_mi" descr="http://3.bp.blogspot.com/-ZQzu58EtKLo/TbbCNx1J6DI/AAAAAAAAAAM/U8s_L-yOGhk/s1600/1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http://3.bp.blogspot.com/-ZQzu58EtKLo/TbbCNx1J6DI/AAAAAAAAAAM/U8s_L-yOGhk/s1600/1a.jpg"/>
                    <pic:cNvPicPr>
                      <a:picLocks noChangeAspect="1" noChangeArrowheads="1"/>
                    </pic:cNvPicPr>
                  </pic:nvPicPr>
                  <pic:blipFill>
                    <a:blip r:embed="rId165" cstate="print"/>
                    <a:srcRect/>
                    <a:stretch>
                      <a:fillRect/>
                    </a:stretch>
                  </pic:blipFill>
                  <pic:spPr bwMode="auto">
                    <a:xfrm>
                      <a:off x="0" y="0"/>
                      <a:ext cx="4780856" cy="2971930"/>
                    </a:xfrm>
                    <a:prstGeom prst="rect">
                      <a:avLst/>
                    </a:prstGeom>
                    <a:noFill/>
                    <a:ln w="9525">
                      <a:noFill/>
                      <a:miter lim="800000"/>
                      <a:headEnd/>
                      <a:tailEnd/>
                    </a:ln>
                  </pic:spPr>
                </pic:pic>
              </a:graphicData>
            </a:graphic>
          </wp:inline>
        </w:drawing>
      </w:r>
    </w:p>
    <w:p w:rsidR="009979AF" w:rsidRDefault="007F745F" w:rsidP="009F7FED">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 xml:space="preserve">2- </w:t>
      </w:r>
      <w:r w:rsidR="00B95A96" w:rsidRPr="009F7FED">
        <w:rPr>
          <w:rFonts w:ascii="Arabic Typesetting" w:eastAsia="Times New Roman" w:hAnsi="Arabic Typesetting" w:cs="Arabic Typesetting"/>
          <w:sz w:val="44"/>
          <w:szCs w:val="44"/>
          <w:rtl/>
        </w:rPr>
        <w:t>فكفالة اليتيم من أفضل القرب و أعظمها أجراً . و من</w:t>
      </w:r>
      <w:r w:rsidR="00B95A96" w:rsidRPr="009F7FED">
        <w:rPr>
          <w:rFonts w:ascii="Arabic Typesetting" w:eastAsia="Times New Roman" w:hAnsi="Arabic Typesetting" w:cs="Arabic Typesetting"/>
          <w:sz w:val="44"/>
          <w:szCs w:val="44"/>
        </w:rPr>
        <w:t xml:space="preserve"> </w:t>
      </w:r>
      <w:r w:rsidR="00B95A96" w:rsidRPr="009F7FED">
        <w:rPr>
          <w:rFonts w:ascii="Arabic Typesetting" w:eastAsia="Times New Roman" w:hAnsi="Arabic Typesetting" w:cs="Arabic Typesetting"/>
          <w:sz w:val="44"/>
          <w:szCs w:val="44"/>
          <w:rtl/>
        </w:rPr>
        <w:t>هنا حث الإسلام على رعايته و معاملته بالحسنى ، ليعيش حياة كريمة ، و يكون</w:t>
      </w:r>
      <w:r w:rsidR="00B95A96" w:rsidRPr="009F7FED">
        <w:rPr>
          <w:rFonts w:ascii="Arabic Typesetting" w:eastAsia="Times New Roman" w:hAnsi="Arabic Typesetting" w:cs="Arabic Typesetting"/>
          <w:sz w:val="44"/>
          <w:szCs w:val="44"/>
        </w:rPr>
        <w:t xml:space="preserve"> </w:t>
      </w:r>
      <w:r w:rsidR="00B95A96" w:rsidRPr="009F7FED">
        <w:rPr>
          <w:rFonts w:ascii="Arabic Typesetting" w:eastAsia="Times New Roman" w:hAnsi="Arabic Typesetting" w:cs="Arabic Typesetting"/>
          <w:sz w:val="44"/>
          <w:szCs w:val="44"/>
          <w:rtl/>
        </w:rPr>
        <w:t>له دوره الفاعل في المجتمع ، و نهى عن احتقاره أو إهانته كما قال تعالى</w:t>
      </w:r>
      <w:r w:rsidR="009F7FED">
        <w:rPr>
          <w:rFonts w:ascii="Arabic Typesetting" w:eastAsia="Times New Roman" w:hAnsi="Arabic Typesetting" w:cs="Arabic Typesetting" w:hint="cs"/>
          <w:sz w:val="44"/>
          <w:szCs w:val="44"/>
          <w:rtl/>
        </w:rPr>
        <w:t>:(</w:t>
      </w:r>
      <w:r w:rsidR="00B95A96" w:rsidRPr="009F7FED">
        <w:rPr>
          <w:rFonts w:ascii="Arabic Typesetting" w:eastAsia="Times New Roman" w:hAnsi="Arabic Typesetting" w:cs="Arabic Typesetting"/>
          <w:sz w:val="44"/>
          <w:szCs w:val="44"/>
          <w:rtl/>
        </w:rPr>
        <w:t>فَأ</w:t>
      </w:r>
      <w:r w:rsidR="009F7FED">
        <w:rPr>
          <w:rFonts w:ascii="Arabic Typesetting" w:eastAsia="Times New Roman" w:hAnsi="Arabic Typesetting" w:cs="Arabic Typesetting"/>
          <w:sz w:val="44"/>
          <w:szCs w:val="44"/>
          <w:rtl/>
        </w:rPr>
        <w:t>َمَّا الْيَتِيمَ فَلَا تَقْهَرْ</w:t>
      </w:r>
      <w:r w:rsidR="009F7FED">
        <w:rPr>
          <w:rFonts w:ascii="Arabic Typesetting" w:eastAsia="Times New Roman" w:hAnsi="Arabic Typesetting" w:cs="Arabic Typesetting" w:hint="cs"/>
          <w:sz w:val="44"/>
          <w:szCs w:val="44"/>
          <w:rtl/>
        </w:rPr>
        <w:t xml:space="preserve">) </w:t>
      </w:r>
      <w:r w:rsidR="00B95A96" w:rsidRPr="009F7FED">
        <w:rPr>
          <w:rFonts w:ascii="Arabic Typesetting" w:eastAsia="Times New Roman" w:hAnsi="Arabic Typesetting" w:cs="Arabic Typesetting"/>
          <w:sz w:val="44"/>
          <w:szCs w:val="44"/>
          <w:rtl/>
        </w:rPr>
        <w:t>و هذا توجيه إلهي لحق اليتيم كيلا</w:t>
      </w:r>
      <w:r w:rsidR="00B95A96" w:rsidRPr="009F7FED">
        <w:rPr>
          <w:rFonts w:ascii="Arabic Typesetting" w:eastAsia="Times New Roman" w:hAnsi="Arabic Typesetting" w:cs="Arabic Typesetting"/>
          <w:sz w:val="44"/>
          <w:szCs w:val="44"/>
        </w:rPr>
        <w:t xml:space="preserve"> </w:t>
      </w:r>
      <w:r w:rsidR="00B95A96" w:rsidRPr="009F7FED">
        <w:rPr>
          <w:rFonts w:ascii="Arabic Typesetting" w:eastAsia="Times New Roman" w:hAnsi="Arabic Typesetting" w:cs="Arabic Typesetting"/>
          <w:sz w:val="44"/>
          <w:szCs w:val="44"/>
          <w:rtl/>
        </w:rPr>
        <w:t>يشعر بالنقص والدونية عن غيره من أفراد المجتمع ، فينعكس أثر ذلك على</w:t>
      </w:r>
      <w:r w:rsidR="00B95A96" w:rsidRPr="009F7FED">
        <w:rPr>
          <w:rFonts w:ascii="Arabic Typesetting" w:eastAsia="Times New Roman" w:hAnsi="Arabic Typesetting" w:cs="Arabic Typesetting"/>
          <w:sz w:val="44"/>
          <w:szCs w:val="44"/>
        </w:rPr>
        <w:t xml:space="preserve"> </w:t>
      </w:r>
      <w:r w:rsidR="00B95A96" w:rsidRPr="009F7FED">
        <w:rPr>
          <w:rFonts w:ascii="Arabic Typesetting" w:eastAsia="Times New Roman" w:hAnsi="Arabic Typesetting" w:cs="Arabic Typesetting"/>
          <w:sz w:val="44"/>
          <w:szCs w:val="44"/>
          <w:rtl/>
        </w:rPr>
        <w:t xml:space="preserve">أخلاقه و سلوكه . </w:t>
      </w:r>
    </w:p>
    <w:p w:rsidR="009979AF" w:rsidRDefault="007F745F" w:rsidP="007F745F">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lastRenderedPageBreak/>
        <w:t xml:space="preserve">3- </w:t>
      </w:r>
      <w:r w:rsidR="009979AF">
        <w:rPr>
          <w:rFonts w:ascii="Arabic Typesetting" w:eastAsia="Times New Roman" w:hAnsi="Arabic Typesetting" w:cs="Arabic Typesetting"/>
          <w:sz w:val="44"/>
          <w:szCs w:val="44"/>
          <w:rtl/>
        </w:rPr>
        <w:t>و</w:t>
      </w:r>
      <w:r w:rsidR="00B95A96" w:rsidRPr="009F7FED">
        <w:rPr>
          <w:rFonts w:ascii="Arabic Typesetting" w:eastAsia="Times New Roman" w:hAnsi="Arabic Typesetting" w:cs="Arabic Typesetting"/>
          <w:sz w:val="44"/>
          <w:szCs w:val="44"/>
          <w:rtl/>
        </w:rPr>
        <w:t>من تتبع كتاب الله عزَّ و جلَّ و ما ورد فيه من</w:t>
      </w:r>
      <w:r w:rsidR="00B95A96" w:rsidRPr="009F7FED">
        <w:rPr>
          <w:rFonts w:ascii="Arabic Typesetting" w:eastAsia="Times New Roman" w:hAnsi="Arabic Typesetting" w:cs="Arabic Typesetting"/>
          <w:sz w:val="44"/>
          <w:szCs w:val="44"/>
        </w:rPr>
        <w:t xml:space="preserve"> </w:t>
      </w:r>
      <w:r w:rsidR="00B95A96" w:rsidRPr="009F7FED">
        <w:rPr>
          <w:rFonts w:ascii="Arabic Typesetting" w:eastAsia="Times New Roman" w:hAnsi="Arabic Typesetting" w:cs="Arabic Typesetting"/>
          <w:sz w:val="44"/>
          <w:szCs w:val="44"/>
          <w:rtl/>
        </w:rPr>
        <w:t>الآيات الدالة على رعاية اليتيم و حفظ حقه في الحياة وجد أن كلمة يتيم</w:t>
      </w:r>
      <w:r w:rsidR="00B95A96" w:rsidRPr="009F7FED">
        <w:rPr>
          <w:rFonts w:ascii="Arabic Typesetting" w:eastAsia="Times New Roman" w:hAnsi="Arabic Typesetting" w:cs="Arabic Typesetting"/>
          <w:sz w:val="44"/>
          <w:szCs w:val="44"/>
        </w:rPr>
        <w:t xml:space="preserve">  </w:t>
      </w:r>
      <w:r w:rsidR="00B95A96" w:rsidRPr="009F7FED">
        <w:rPr>
          <w:rFonts w:ascii="Arabic Typesetting" w:eastAsia="Times New Roman" w:hAnsi="Arabic Typesetting" w:cs="Arabic Typesetting"/>
          <w:sz w:val="44"/>
          <w:szCs w:val="44"/>
          <w:rtl/>
        </w:rPr>
        <w:t xml:space="preserve">وردت في كتاب الله في </w:t>
      </w:r>
      <w:r w:rsidR="009979AF">
        <w:rPr>
          <w:rFonts w:ascii="Arabic Typesetting" w:eastAsia="Times New Roman" w:hAnsi="Arabic Typesetting" w:cs="Arabic Typesetting"/>
          <w:sz w:val="44"/>
          <w:szCs w:val="44"/>
          <w:rtl/>
        </w:rPr>
        <w:t>آي</w:t>
      </w:r>
      <w:r w:rsidR="009979AF">
        <w:rPr>
          <w:rFonts w:ascii="Arabic Typesetting" w:eastAsia="Times New Roman" w:hAnsi="Arabic Typesetting" w:cs="Arabic Typesetting" w:hint="cs"/>
          <w:sz w:val="44"/>
          <w:szCs w:val="44"/>
          <w:rtl/>
        </w:rPr>
        <w:t>ات كثيرة و</w:t>
      </w:r>
      <w:r w:rsidR="00B95A96" w:rsidRPr="009F7FED">
        <w:rPr>
          <w:rFonts w:ascii="Arabic Typesetting" w:eastAsia="Times New Roman" w:hAnsi="Arabic Typesetting" w:cs="Arabic Typesetting"/>
          <w:sz w:val="44"/>
          <w:szCs w:val="44"/>
          <w:rtl/>
        </w:rPr>
        <w:t xml:space="preserve"> كلها تحث على حفظ اليتيم و رعاية شؤونه و</w:t>
      </w:r>
      <w:r w:rsidR="00B95A96" w:rsidRPr="009F7FED">
        <w:rPr>
          <w:rFonts w:ascii="Arabic Typesetting" w:eastAsia="Times New Roman" w:hAnsi="Arabic Typesetting" w:cs="Arabic Typesetting"/>
          <w:sz w:val="44"/>
          <w:szCs w:val="44"/>
        </w:rPr>
        <w:t xml:space="preserve"> </w:t>
      </w:r>
      <w:r w:rsidR="00B95A96" w:rsidRPr="009F7FED">
        <w:rPr>
          <w:rFonts w:ascii="Arabic Typesetting" w:eastAsia="Times New Roman" w:hAnsi="Arabic Typesetting" w:cs="Arabic Typesetting"/>
          <w:sz w:val="44"/>
          <w:szCs w:val="44"/>
          <w:rtl/>
        </w:rPr>
        <w:t>حفظ ماله</w:t>
      </w:r>
      <w:r w:rsidR="009979AF">
        <w:rPr>
          <w:rFonts w:ascii="Arabic Typesetting" w:eastAsia="Times New Roman" w:hAnsi="Arabic Typesetting" w:cs="Arabic Typesetting" w:hint="cs"/>
          <w:sz w:val="44"/>
          <w:szCs w:val="44"/>
          <w:rtl/>
        </w:rPr>
        <w:t>.</w:t>
      </w:r>
      <w:r>
        <w:rPr>
          <w:rFonts w:ascii="Arabic Typesetting" w:eastAsia="Times New Roman" w:hAnsi="Arabic Typesetting" w:cs="Arabic Typesetting"/>
          <w:sz w:val="44"/>
          <w:szCs w:val="44"/>
          <w:rtl/>
        </w:rPr>
        <w:t>و</w:t>
      </w:r>
      <w:r w:rsidR="00B95A96" w:rsidRPr="009F7FED">
        <w:rPr>
          <w:rFonts w:ascii="Arabic Typesetting" w:eastAsia="Times New Roman" w:hAnsi="Arabic Typesetting" w:cs="Arabic Typesetting"/>
          <w:sz w:val="44"/>
          <w:szCs w:val="44"/>
          <w:rtl/>
        </w:rPr>
        <w:t>يمكن إجمال حق اليتيم في الإسلام في</w:t>
      </w:r>
      <w:r w:rsidR="00B95A96" w:rsidRPr="009F7FED">
        <w:rPr>
          <w:rFonts w:ascii="Arabic Typesetting" w:eastAsia="Times New Roman" w:hAnsi="Arabic Typesetting" w:cs="Arabic Typesetting"/>
          <w:sz w:val="44"/>
          <w:szCs w:val="44"/>
        </w:rPr>
        <w:t xml:space="preserve"> </w:t>
      </w:r>
      <w:r w:rsidR="00B95A96" w:rsidRPr="009F7FED">
        <w:rPr>
          <w:rFonts w:ascii="Arabic Typesetting" w:eastAsia="Times New Roman" w:hAnsi="Arabic Typesetting" w:cs="Arabic Typesetting"/>
          <w:sz w:val="44"/>
          <w:szCs w:val="44"/>
          <w:rtl/>
        </w:rPr>
        <w:t>درء المفاسد عنه و جلب المصالح له ، و قد قرن الله تعالى في كتابه</w:t>
      </w:r>
      <w:r w:rsidR="00B95A96" w:rsidRPr="009F7FED">
        <w:rPr>
          <w:rFonts w:ascii="Arabic Typesetting" w:eastAsia="Times New Roman" w:hAnsi="Arabic Typesetting" w:cs="Arabic Typesetting"/>
          <w:sz w:val="44"/>
          <w:szCs w:val="44"/>
        </w:rPr>
        <w:t xml:space="preserve"> </w:t>
      </w:r>
      <w:r w:rsidR="00B95A96" w:rsidRPr="009F7FED">
        <w:rPr>
          <w:rFonts w:ascii="Arabic Typesetting" w:eastAsia="Times New Roman" w:hAnsi="Arabic Typesetting" w:cs="Arabic Typesetting"/>
          <w:sz w:val="44"/>
          <w:szCs w:val="44"/>
          <w:rtl/>
        </w:rPr>
        <w:t xml:space="preserve">الإحسان لليتيم بالإحسان للوالدين و ذي القربى في آية واحدة في سورة </w:t>
      </w:r>
      <w:r w:rsidR="009979AF">
        <w:rPr>
          <w:rFonts w:ascii="Arabic Typesetting" w:eastAsia="Times New Roman" w:hAnsi="Arabic Typesetting" w:cs="Arabic Typesetting" w:hint="cs"/>
          <w:sz w:val="44"/>
          <w:szCs w:val="44"/>
          <w:rtl/>
        </w:rPr>
        <w:t xml:space="preserve">البقرة فقال تعالى: </w:t>
      </w:r>
    </w:p>
    <w:p w:rsidR="009979AF" w:rsidRDefault="009979AF" w:rsidP="009979AF">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9979AF">
        <w:rPr>
          <w:rFonts w:ascii="Arabic Typesetting" w:eastAsia="Times New Roman" w:hAnsi="Arabic Typesetting" w:cs="Arabic Typesetting" w:hint="cs"/>
          <w:sz w:val="44"/>
          <w:szCs w:val="44"/>
          <w:rtl/>
        </w:rPr>
        <w:t>وَإِذْ</w:t>
      </w:r>
      <w:r w:rsidRPr="009979AF">
        <w:rPr>
          <w:rFonts w:ascii="Arabic Typesetting" w:eastAsia="Times New Roman" w:hAnsi="Arabic Typesetting" w:cs="Arabic Typesetting"/>
          <w:sz w:val="44"/>
          <w:szCs w:val="44"/>
          <w:rtl/>
        </w:rPr>
        <w:t xml:space="preserve"> </w:t>
      </w:r>
      <w:r w:rsidRPr="009979AF">
        <w:rPr>
          <w:rFonts w:ascii="Arabic Typesetting" w:eastAsia="Times New Roman" w:hAnsi="Arabic Typesetting" w:cs="Arabic Typesetting" w:hint="cs"/>
          <w:sz w:val="44"/>
          <w:szCs w:val="44"/>
          <w:rtl/>
        </w:rPr>
        <w:t>أَخَذْنَا</w:t>
      </w:r>
      <w:r w:rsidRPr="009979AF">
        <w:rPr>
          <w:rFonts w:ascii="Arabic Typesetting" w:eastAsia="Times New Roman" w:hAnsi="Arabic Typesetting" w:cs="Arabic Typesetting"/>
          <w:sz w:val="44"/>
          <w:szCs w:val="44"/>
          <w:rtl/>
        </w:rPr>
        <w:t xml:space="preserve"> </w:t>
      </w:r>
      <w:r w:rsidRPr="009979AF">
        <w:rPr>
          <w:rFonts w:ascii="Arabic Typesetting" w:eastAsia="Times New Roman" w:hAnsi="Arabic Typesetting" w:cs="Arabic Typesetting" w:hint="cs"/>
          <w:sz w:val="44"/>
          <w:szCs w:val="44"/>
          <w:rtl/>
        </w:rPr>
        <w:t>مِيثَاقَ</w:t>
      </w:r>
      <w:r w:rsidRPr="009979AF">
        <w:rPr>
          <w:rFonts w:ascii="Arabic Typesetting" w:eastAsia="Times New Roman" w:hAnsi="Arabic Typesetting" w:cs="Arabic Typesetting"/>
          <w:sz w:val="44"/>
          <w:szCs w:val="44"/>
          <w:rtl/>
        </w:rPr>
        <w:t xml:space="preserve"> </w:t>
      </w:r>
      <w:r w:rsidRPr="009979AF">
        <w:rPr>
          <w:rFonts w:ascii="Arabic Typesetting" w:eastAsia="Times New Roman" w:hAnsi="Arabic Typesetting" w:cs="Arabic Typesetting" w:hint="cs"/>
          <w:sz w:val="44"/>
          <w:szCs w:val="44"/>
          <w:rtl/>
        </w:rPr>
        <w:t>بَنِي</w:t>
      </w:r>
      <w:r w:rsidRPr="009979AF">
        <w:rPr>
          <w:rFonts w:ascii="Arabic Typesetting" w:eastAsia="Times New Roman" w:hAnsi="Arabic Typesetting" w:cs="Arabic Typesetting"/>
          <w:sz w:val="44"/>
          <w:szCs w:val="44"/>
          <w:rtl/>
        </w:rPr>
        <w:t xml:space="preserve"> </w:t>
      </w:r>
      <w:r w:rsidRPr="009979AF">
        <w:rPr>
          <w:rFonts w:ascii="Arabic Typesetting" w:eastAsia="Times New Roman" w:hAnsi="Arabic Typesetting" w:cs="Arabic Typesetting" w:hint="cs"/>
          <w:sz w:val="44"/>
          <w:szCs w:val="44"/>
          <w:rtl/>
        </w:rPr>
        <w:t>إِسْرَائِيلَ</w:t>
      </w:r>
      <w:r w:rsidRPr="009979AF">
        <w:rPr>
          <w:rFonts w:ascii="Arabic Typesetting" w:eastAsia="Times New Roman" w:hAnsi="Arabic Typesetting" w:cs="Arabic Typesetting"/>
          <w:sz w:val="44"/>
          <w:szCs w:val="44"/>
          <w:rtl/>
        </w:rPr>
        <w:t xml:space="preserve"> </w:t>
      </w:r>
      <w:r w:rsidRPr="009979AF">
        <w:rPr>
          <w:rFonts w:ascii="Arabic Typesetting" w:eastAsia="Times New Roman" w:hAnsi="Arabic Typesetting" w:cs="Arabic Typesetting" w:hint="cs"/>
          <w:sz w:val="44"/>
          <w:szCs w:val="44"/>
          <w:rtl/>
        </w:rPr>
        <w:t>لاَ</w:t>
      </w:r>
      <w:r w:rsidRPr="009979AF">
        <w:rPr>
          <w:rFonts w:ascii="Arabic Typesetting" w:eastAsia="Times New Roman" w:hAnsi="Arabic Typesetting" w:cs="Arabic Typesetting"/>
          <w:sz w:val="44"/>
          <w:szCs w:val="44"/>
          <w:rtl/>
        </w:rPr>
        <w:t xml:space="preserve"> </w:t>
      </w:r>
      <w:r w:rsidRPr="009979AF">
        <w:rPr>
          <w:rFonts w:ascii="Arabic Typesetting" w:eastAsia="Times New Roman" w:hAnsi="Arabic Typesetting" w:cs="Arabic Typesetting" w:hint="cs"/>
          <w:sz w:val="44"/>
          <w:szCs w:val="44"/>
          <w:rtl/>
        </w:rPr>
        <w:t>تَعْبُدُونَ</w:t>
      </w:r>
      <w:r w:rsidRPr="009979AF">
        <w:rPr>
          <w:rFonts w:ascii="Arabic Typesetting" w:eastAsia="Times New Roman" w:hAnsi="Arabic Typesetting" w:cs="Arabic Typesetting"/>
          <w:sz w:val="44"/>
          <w:szCs w:val="44"/>
          <w:rtl/>
        </w:rPr>
        <w:t xml:space="preserve"> </w:t>
      </w:r>
      <w:r w:rsidRPr="009979AF">
        <w:rPr>
          <w:rFonts w:ascii="Arabic Typesetting" w:eastAsia="Times New Roman" w:hAnsi="Arabic Typesetting" w:cs="Arabic Typesetting" w:hint="cs"/>
          <w:sz w:val="44"/>
          <w:szCs w:val="44"/>
          <w:rtl/>
        </w:rPr>
        <w:t>إِلاَّ</w:t>
      </w:r>
      <w:r w:rsidRPr="009979AF">
        <w:rPr>
          <w:rFonts w:ascii="Arabic Typesetting" w:eastAsia="Times New Roman" w:hAnsi="Arabic Typesetting" w:cs="Arabic Typesetting"/>
          <w:sz w:val="44"/>
          <w:szCs w:val="44"/>
          <w:rtl/>
        </w:rPr>
        <w:t xml:space="preserve"> </w:t>
      </w:r>
      <w:r w:rsidRPr="009979AF">
        <w:rPr>
          <w:rFonts w:ascii="Arabic Typesetting" w:eastAsia="Times New Roman" w:hAnsi="Arabic Typesetting" w:cs="Arabic Typesetting" w:hint="cs"/>
          <w:sz w:val="44"/>
          <w:szCs w:val="44"/>
          <w:rtl/>
        </w:rPr>
        <w:t>اللّهَ</w:t>
      </w:r>
      <w:r w:rsidRPr="009979AF">
        <w:rPr>
          <w:rFonts w:ascii="Arabic Typesetting" w:eastAsia="Times New Roman" w:hAnsi="Arabic Typesetting" w:cs="Arabic Typesetting"/>
          <w:sz w:val="44"/>
          <w:szCs w:val="44"/>
          <w:rtl/>
        </w:rPr>
        <w:t xml:space="preserve"> </w:t>
      </w:r>
      <w:r w:rsidRPr="009979AF">
        <w:rPr>
          <w:rFonts w:ascii="Arabic Typesetting" w:eastAsia="Times New Roman" w:hAnsi="Arabic Typesetting" w:cs="Arabic Typesetting" w:hint="cs"/>
          <w:sz w:val="44"/>
          <w:szCs w:val="44"/>
          <w:rtl/>
        </w:rPr>
        <w:t>وَبِالْوَالِدَيْنِ</w:t>
      </w:r>
      <w:r w:rsidRPr="009979AF">
        <w:rPr>
          <w:rFonts w:ascii="Arabic Typesetting" w:eastAsia="Times New Roman" w:hAnsi="Arabic Typesetting" w:cs="Arabic Typesetting"/>
          <w:sz w:val="44"/>
          <w:szCs w:val="44"/>
          <w:rtl/>
        </w:rPr>
        <w:t xml:space="preserve"> </w:t>
      </w:r>
      <w:r w:rsidRPr="009979AF">
        <w:rPr>
          <w:rFonts w:ascii="Arabic Typesetting" w:eastAsia="Times New Roman" w:hAnsi="Arabic Typesetting" w:cs="Arabic Typesetting" w:hint="cs"/>
          <w:sz w:val="44"/>
          <w:szCs w:val="44"/>
          <w:rtl/>
        </w:rPr>
        <w:t>إِحْسَاناً</w:t>
      </w:r>
      <w:r w:rsidRPr="009979AF">
        <w:rPr>
          <w:rFonts w:ascii="Arabic Typesetting" w:eastAsia="Times New Roman" w:hAnsi="Arabic Typesetting" w:cs="Arabic Typesetting"/>
          <w:sz w:val="44"/>
          <w:szCs w:val="44"/>
          <w:rtl/>
        </w:rPr>
        <w:t xml:space="preserve"> </w:t>
      </w:r>
      <w:r w:rsidRPr="009979AF">
        <w:rPr>
          <w:rFonts w:ascii="Arabic Typesetting" w:eastAsia="Times New Roman" w:hAnsi="Arabic Typesetting" w:cs="Arabic Typesetting" w:hint="cs"/>
          <w:sz w:val="44"/>
          <w:szCs w:val="44"/>
          <w:rtl/>
        </w:rPr>
        <w:t>وَذِي</w:t>
      </w:r>
      <w:r w:rsidRPr="009979AF">
        <w:rPr>
          <w:rFonts w:ascii="Arabic Typesetting" w:eastAsia="Times New Roman" w:hAnsi="Arabic Typesetting" w:cs="Arabic Typesetting"/>
          <w:sz w:val="44"/>
          <w:szCs w:val="44"/>
          <w:rtl/>
        </w:rPr>
        <w:t xml:space="preserve"> </w:t>
      </w:r>
      <w:r w:rsidRPr="009979AF">
        <w:rPr>
          <w:rFonts w:ascii="Arabic Typesetting" w:eastAsia="Times New Roman" w:hAnsi="Arabic Typesetting" w:cs="Arabic Typesetting" w:hint="cs"/>
          <w:sz w:val="44"/>
          <w:szCs w:val="44"/>
          <w:rtl/>
        </w:rPr>
        <w:t>الْقُرْبَى</w:t>
      </w:r>
      <w:r w:rsidRPr="009979AF">
        <w:rPr>
          <w:rFonts w:ascii="Arabic Typesetting" w:eastAsia="Times New Roman" w:hAnsi="Arabic Typesetting" w:cs="Arabic Typesetting"/>
          <w:sz w:val="44"/>
          <w:szCs w:val="44"/>
          <w:rtl/>
        </w:rPr>
        <w:t xml:space="preserve"> </w:t>
      </w:r>
      <w:r w:rsidRPr="009979AF">
        <w:rPr>
          <w:rFonts w:ascii="Arabic Typesetting" w:eastAsia="Times New Roman" w:hAnsi="Arabic Typesetting" w:cs="Arabic Typesetting" w:hint="cs"/>
          <w:sz w:val="44"/>
          <w:szCs w:val="44"/>
          <w:rtl/>
        </w:rPr>
        <w:t>وَالْيَتَامَى</w:t>
      </w:r>
      <w:r w:rsidRPr="009979AF">
        <w:rPr>
          <w:rFonts w:ascii="Arabic Typesetting" w:eastAsia="Times New Roman" w:hAnsi="Arabic Typesetting" w:cs="Arabic Typesetting"/>
          <w:sz w:val="44"/>
          <w:szCs w:val="44"/>
          <w:rtl/>
        </w:rPr>
        <w:t xml:space="preserve"> </w:t>
      </w:r>
      <w:r w:rsidRPr="009979AF">
        <w:rPr>
          <w:rFonts w:ascii="Arabic Typesetting" w:eastAsia="Times New Roman" w:hAnsi="Arabic Typesetting" w:cs="Arabic Typesetting" w:hint="cs"/>
          <w:sz w:val="44"/>
          <w:szCs w:val="44"/>
          <w:rtl/>
        </w:rPr>
        <w:t>وَالْمَسَاكِينِ</w:t>
      </w:r>
      <w:r w:rsidRPr="009979AF">
        <w:rPr>
          <w:rFonts w:ascii="Arabic Typesetting" w:eastAsia="Times New Roman" w:hAnsi="Arabic Typesetting" w:cs="Arabic Typesetting"/>
          <w:sz w:val="44"/>
          <w:szCs w:val="44"/>
          <w:rtl/>
        </w:rPr>
        <w:t xml:space="preserve"> </w:t>
      </w:r>
      <w:r w:rsidRPr="009979AF">
        <w:rPr>
          <w:rFonts w:ascii="Arabic Typesetting" w:eastAsia="Times New Roman" w:hAnsi="Arabic Typesetting" w:cs="Arabic Typesetting" w:hint="cs"/>
          <w:sz w:val="44"/>
          <w:szCs w:val="44"/>
          <w:rtl/>
        </w:rPr>
        <w:t>وَقُولُواْ</w:t>
      </w:r>
      <w:r w:rsidRPr="009979AF">
        <w:rPr>
          <w:rFonts w:ascii="Arabic Typesetting" w:eastAsia="Times New Roman" w:hAnsi="Arabic Typesetting" w:cs="Arabic Typesetting"/>
          <w:sz w:val="44"/>
          <w:szCs w:val="44"/>
          <w:rtl/>
        </w:rPr>
        <w:t xml:space="preserve"> </w:t>
      </w:r>
      <w:r w:rsidRPr="009979AF">
        <w:rPr>
          <w:rFonts w:ascii="Arabic Typesetting" w:eastAsia="Times New Roman" w:hAnsi="Arabic Typesetting" w:cs="Arabic Typesetting" w:hint="cs"/>
          <w:sz w:val="44"/>
          <w:szCs w:val="44"/>
          <w:rtl/>
        </w:rPr>
        <w:t>لِلنَّاسِ</w:t>
      </w:r>
      <w:r w:rsidRPr="009979AF">
        <w:rPr>
          <w:rFonts w:ascii="Arabic Typesetting" w:eastAsia="Times New Roman" w:hAnsi="Arabic Typesetting" w:cs="Arabic Typesetting"/>
          <w:sz w:val="44"/>
          <w:szCs w:val="44"/>
          <w:rtl/>
        </w:rPr>
        <w:t xml:space="preserve"> </w:t>
      </w:r>
      <w:r w:rsidRPr="009979AF">
        <w:rPr>
          <w:rFonts w:ascii="Arabic Typesetting" w:eastAsia="Times New Roman" w:hAnsi="Arabic Typesetting" w:cs="Arabic Typesetting" w:hint="cs"/>
          <w:sz w:val="44"/>
          <w:szCs w:val="44"/>
          <w:rtl/>
        </w:rPr>
        <w:t>حُسْناً</w:t>
      </w:r>
      <w:r w:rsidRPr="009979AF">
        <w:rPr>
          <w:rFonts w:ascii="Arabic Typesetting" w:eastAsia="Times New Roman" w:hAnsi="Arabic Typesetting" w:cs="Arabic Typesetting"/>
          <w:sz w:val="44"/>
          <w:szCs w:val="44"/>
          <w:rtl/>
        </w:rPr>
        <w:t xml:space="preserve"> </w:t>
      </w:r>
      <w:r w:rsidRPr="009979AF">
        <w:rPr>
          <w:rFonts w:ascii="Arabic Typesetting" w:eastAsia="Times New Roman" w:hAnsi="Arabic Typesetting" w:cs="Arabic Typesetting" w:hint="cs"/>
          <w:sz w:val="44"/>
          <w:szCs w:val="44"/>
          <w:rtl/>
        </w:rPr>
        <w:t>وَأَقِيمُواْ</w:t>
      </w:r>
      <w:r w:rsidRPr="009979AF">
        <w:rPr>
          <w:rFonts w:ascii="Arabic Typesetting" w:eastAsia="Times New Roman" w:hAnsi="Arabic Typesetting" w:cs="Arabic Typesetting"/>
          <w:sz w:val="44"/>
          <w:szCs w:val="44"/>
          <w:rtl/>
        </w:rPr>
        <w:t xml:space="preserve"> </w:t>
      </w:r>
      <w:r w:rsidRPr="009979AF">
        <w:rPr>
          <w:rFonts w:ascii="Arabic Typesetting" w:eastAsia="Times New Roman" w:hAnsi="Arabic Typesetting" w:cs="Arabic Typesetting" w:hint="cs"/>
          <w:sz w:val="44"/>
          <w:szCs w:val="44"/>
          <w:rtl/>
        </w:rPr>
        <w:t>الصَّلاَةَ</w:t>
      </w:r>
      <w:r w:rsidRPr="009979AF">
        <w:rPr>
          <w:rFonts w:ascii="Arabic Typesetting" w:eastAsia="Times New Roman" w:hAnsi="Arabic Typesetting" w:cs="Arabic Typesetting"/>
          <w:sz w:val="44"/>
          <w:szCs w:val="44"/>
          <w:rtl/>
        </w:rPr>
        <w:t xml:space="preserve"> </w:t>
      </w:r>
      <w:r w:rsidRPr="009979AF">
        <w:rPr>
          <w:rFonts w:ascii="Arabic Typesetting" w:eastAsia="Times New Roman" w:hAnsi="Arabic Typesetting" w:cs="Arabic Typesetting" w:hint="cs"/>
          <w:sz w:val="44"/>
          <w:szCs w:val="44"/>
          <w:rtl/>
        </w:rPr>
        <w:t>وَآتُواْ</w:t>
      </w:r>
      <w:r w:rsidRPr="009979AF">
        <w:rPr>
          <w:rFonts w:ascii="Arabic Typesetting" w:eastAsia="Times New Roman" w:hAnsi="Arabic Typesetting" w:cs="Arabic Typesetting"/>
          <w:sz w:val="44"/>
          <w:szCs w:val="44"/>
          <w:rtl/>
        </w:rPr>
        <w:t xml:space="preserve"> </w:t>
      </w:r>
      <w:r w:rsidRPr="009979AF">
        <w:rPr>
          <w:rFonts w:ascii="Arabic Typesetting" w:eastAsia="Times New Roman" w:hAnsi="Arabic Typesetting" w:cs="Arabic Typesetting" w:hint="cs"/>
          <w:sz w:val="44"/>
          <w:szCs w:val="44"/>
          <w:rtl/>
        </w:rPr>
        <w:t>الزَّكَاةَ</w:t>
      </w:r>
      <w:r w:rsidRPr="009979AF">
        <w:rPr>
          <w:rFonts w:ascii="Arabic Typesetting" w:eastAsia="Times New Roman" w:hAnsi="Arabic Typesetting" w:cs="Arabic Typesetting"/>
          <w:sz w:val="44"/>
          <w:szCs w:val="44"/>
          <w:rtl/>
        </w:rPr>
        <w:t xml:space="preserve"> </w:t>
      </w:r>
      <w:r w:rsidRPr="009979AF">
        <w:rPr>
          <w:rFonts w:ascii="Arabic Typesetting" w:eastAsia="Times New Roman" w:hAnsi="Arabic Typesetting" w:cs="Arabic Typesetting" w:hint="cs"/>
          <w:sz w:val="44"/>
          <w:szCs w:val="44"/>
          <w:rtl/>
        </w:rPr>
        <w:t>ثُمَّ</w:t>
      </w:r>
      <w:r w:rsidRPr="009979AF">
        <w:rPr>
          <w:rFonts w:ascii="Arabic Typesetting" w:eastAsia="Times New Roman" w:hAnsi="Arabic Typesetting" w:cs="Arabic Typesetting"/>
          <w:sz w:val="44"/>
          <w:szCs w:val="44"/>
          <w:rtl/>
        </w:rPr>
        <w:t xml:space="preserve"> </w:t>
      </w:r>
      <w:r w:rsidRPr="009979AF">
        <w:rPr>
          <w:rFonts w:ascii="Arabic Typesetting" w:eastAsia="Times New Roman" w:hAnsi="Arabic Typesetting" w:cs="Arabic Typesetting" w:hint="cs"/>
          <w:sz w:val="44"/>
          <w:szCs w:val="44"/>
          <w:rtl/>
        </w:rPr>
        <w:t>تَوَلَّيْتُمْ</w:t>
      </w:r>
      <w:r w:rsidRPr="009979AF">
        <w:rPr>
          <w:rFonts w:ascii="Arabic Typesetting" w:eastAsia="Times New Roman" w:hAnsi="Arabic Typesetting" w:cs="Arabic Typesetting"/>
          <w:sz w:val="44"/>
          <w:szCs w:val="44"/>
          <w:rtl/>
        </w:rPr>
        <w:t xml:space="preserve"> </w:t>
      </w:r>
      <w:r w:rsidRPr="009979AF">
        <w:rPr>
          <w:rFonts w:ascii="Arabic Typesetting" w:eastAsia="Times New Roman" w:hAnsi="Arabic Typesetting" w:cs="Arabic Typesetting" w:hint="cs"/>
          <w:sz w:val="44"/>
          <w:szCs w:val="44"/>
          <w:rtl/>
        </w:rPr>
        <w:t>إِلاَّ</w:t>
      </w:r>
      <w:r w:rsidRPr="009979AF">
        <w:rPr>
          <w:rFonts w:ascii="Arabic Typesetting" w:eastAsia="Times New Roman" w:hAnsi="Arabic Typesetting" w:cs="Arabic Typesetting"/>
          <w:sz w:val="44"/>
          <w:szCs w:val="44"/>
          <w:rtl/>
        </w:rPr>
        <w:t xml:space="preserve"> </w:t>
      </w:r>
      <w:r w:rsidRPr="009979AF">
        <w:rPr>
          <w:rFonts w:ascii="Arabic Typesetting" w:eastAsia="Times New Roman" w:hAnsi="Arabic Typesetting" w:cs="Arabic Typesetting" w:hint="cs"/>
          <w:sz w:val="44"/>
          <w:szCs w:val="44"/>
          <w:rtl/>
        </w:rPr>
        <w:t>قَلِيلاً</w:t>
      </w:r>
      <w:r w:rsidRPr="009979AF">
        <w:rPr>
          <w:rFonts w:ascii="Arabic Typesetting" w:eastAsia="Times New Roman" w:hAnsi="Arabic Typesetting" w:cs="Arabic Typesetting"/>
          <w:sz w:val="44"/>
          <w:szCs w:val="44"/>
          <w:rtl/>
        </w:rPr>
        <w:t xml:space="preserve"> </w:t>
      </w:r>
      <w:r w:rsidRPr="009979AF">
        <w:rPr>
          <w:rFonts w:ascii="Arabic Typesetting" w:eastAsia="Times New Roman" w:hAnsi="Arabic Typesetting" w:cs="Arabic Typesetting" w:hint="cs"/>
          <w:sz w:val="44"/>
          <w:szCs w:val="44"/>
          <w:rtl/>
        </w:rPr>
        <w:t>مِّنكُمْ</w:t>
      </w:r>
      <w:r w:rsidRPr="009979AF">
        <w:rPr>
          <w:rFonts w:ascii="Arabic Typesetting" w:eastAsia="Times New Roman" w:hAnsi="Arabic Typesetting" w:cs="Arabic Typesetting"/>
          <w:sz w:val="44"/>
          <w:szCs w:val="44"/>
          <w:rtl/>
        </w:rPr>
        <w:t xml:space="preserve"> </w:t>
      </w:r>
      <w:r w:rsidRPr="009979AF">
        <w:rPr>
          <w:rFonts w:ascii="Arabic Typesetting" w:eastAsia="Times New Roman" w:hAnsi="Arabic Typesetting" w:cs="Arabic Typesetting" w:hint="cs"/>
          <w:sz w:val="44"/>
          <w:szCs w:val="44"/>
          <w:rtl/>
        </w:rPr>
        <w:t>وَأَنتُم</w:t>
      </w:r>
      <w:r w:rsidRPr="009979AF">
        <w:rPr>
          <w:rFonts w:ascii="Arabic Typesetting" w:eastAsia="Times New Roman" w:hAnsi="Arabic Typesetting" w:cs="Arabic Typesetting"/>
          <w:sz w:val="44"/>
          <w:szCs w:val="44"/>
          <w:rtl/>
        </w:rPr>
        <w:t xml:space="preserve"> </w:t>
      </w:r>
      <w:r w:rsidRPr="009979AF">
        <w:rPr>
          <w:rFonts w:ascii="Arabic Typesetting" w:eastAsia="Times New Roman" w:hAnsi="Arabic Typesetting" w:cs="Arabic Typesetting" w:hint="cs"/>
          <w:sz w:val="44"/>
          <w:szCs w:val="44"/>
          <w:rtl/>
        </w:rPr>
        <w:t>مِّعْرِضُونَ</w:t>
      </w:r>
      <w:r w:rsidRPr="009979AF">
        <w:rPr>
          <w:rFonts w:ascii="Arabic Typesetting" w:eastAsia="Times New Roman" w:hAnsi="Arabic Typesetting" w:cs="Arabic Typesetting"/>
          <w:sz w:val="44"/>
          <w:szCs w:val="44"/>
          <w:rtl/>
        </w:rPr>
        <w:t>{83}</w:t>
      </w:r>
      <w:r>
        <w:rPr>
          <w:rFonts w:ascii="Arabic Typesetting" w:eastAsia="Times New Roman" w:hAnsi="Arabic Typesetting" w:cs="Arabic Typesetting" w:hint="cs"/>
          <w:sz w:val="44"/>
          <w:szCs w:val="44"/>
          <w:rtl/>
        </w:rPr>
        <w:t>البقرة</w:t>
      </w:r>
    </w:p>
    <w:p w:rsidR="009979AF" w:rsidRDefault="007F745F" w:rsidP="007F745F">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Pr>
      </w:pPr>
      <w:r>
        <w:rPr>
          <w:rFonts w:ascii="Arabic Typesetting" w:eastAsia="Times New Roman" w:hAnsi="Arabic Typesetting" w:cs="Arabic Typesetting" w:hint="cs"/>
          <w:sz w:val="44"/>
          <w:szCs w:val="44"/>
          <w:rtl/>
        </w:rPr>
        <w:t xml:space="preserve">4- </w:t>
      </w:r>
      <w:r>
        <w:rPr>
          <w:rFonts w:ascii="Arabic Typesetting" w:eastAsia="Times New Roman" w:hAnsi="Arabic Typesetting" w:cs="Arabic Typesetting"/>
          <w:sz w:val="44"/>
          <w:szCs w:val="44"/>
          <w:rtl/>
        </w:rPr>
        <w:t>و</w:t>
      </w:r>
      <w:r w:rsidR="00B95A96" w:rsidRPr="009F7FED">
        <w:rPr>
          <w:rFonts w:ascii="Arabic Typesetting" w:eastAsia="Times New Roman" w:hAnsi="Arabic Typesetting" w:cs="Arabic Typesetting"/>
          <w:sz w:val="44"/>
          <w:szCs w:val="44"/>
          <w:rtl/>
        </w:rPr>
        <w:t>جاء النهي عن قهر اليتيم كما</w:t>
      </w:r>
      <w:r w:rsidR="00B95A96" w:rsidRPr="009F7FED">
        <w:rPr>
          <w:rFonts w:ascii="Arabic Typesetting" w:eastAsia="Times New Roman" w:hAnsi="Arabic Typesetting" w:cs="Arabic Typesetting"/>
          <w:sz w:val="44"/>
          <w:szCs w:val="44"/>
        </w:rPr>
        <w:t xml:space="preserve"> </w:t>
      </w:r>
      <w:r w:rsidR="00B95A96" w:rsidRPr="009F7FED">
        <w:rPr>
          <w:rFonts w:ascii="Arabic Typesetting" w:eastAsia="Times New Roman" w:hAnsi="Arabic Typesetting" w:cs="Arabic Typesetting"/>
          <w:sz w:val="44"/>
          <w:szCs w:val="44"/>
          <w:rtl/>
        </w:rPr>
        <w:t xml:space="preserve">في سورة </w:t>
      </w:r>
      <w:r>
        <w:rPr>
          <w:rFonts w:ascii="Arabic Typesetting" w:eastAsia="Times New Roman" w:hAnsi="Arabic Typesetting" w:cs="Arabic Typesetting"/>
          <w:sz w:val="44"/>
          <w:szCs w:val="44"/>
          <w:rtl/>
        </w:rPr>
        <w:t xml:space="preserve"> الضحى</w:t>
      </w:r>
      <w:r>
        <w:rPr>
          <w:rFonts w:ascii="Arabic Typesetting" w:eastAsia="Times New Roman" w:hAnsi="Arabic Typesetting" w:cs="Arabic Typesetting" w:hint="cs"/>
          <w:sz w:val="44"/>
          <w:szCs w:val="44"/>
          <w:rtl/>
        </w:rPr>
        <w:t xml:space="preserve">. </w:t>
      </w:r>
      <w:r w:rsidR="00B95A96" w:rsidRPr="009F7FED">
        <w:rPr>
          <w:rFonts w:ascii="Arabic Typesetting" w:eastAsia="Times New Roman" w:hAnsi="Arabic Typesetting" w:cs="Arabic Typesetting"/>
          <w:sz w:val="44"/>
          <w:szCs w:val="44"/>
          <w:rtl/>
        </w:rPr>
        <w:t xml:space="preserve">قال ابن كثير في تفسيره </w:t>
      </w:r>
      <w:r w:rsidR="009979AF">
        <w:rPr>
          <w:rFonts w:ascii="Arabic Typesetting" w:eastAsia="Times New Roman" w:hAnsi="Arabic Typesetting" w:cs="Arabic Typesetting" w:hint="cs"/>
          <w:sz w:val="44"/>
          <w:szCs w:val="44"/>
          <w:rtl/>
        </w:rPr>
        <w:t>:</w:t>
      </w:r>
      <w:r w:rsidR="00B95A96" w:rsidRPr="009F7FED">
        <w:rPr>
          <w:rFonts w:ascii="Arabic Typesetting" w:eastAsia="Times New Roman" w:hAnsi="Arabic Typesetting" w:cs="Arabic Typesetting"/>
          <w:sz w:val="44"/>
          <w:szCs w:val="44"/>
          <w:rtl/>
        </w:rPr>
        <w:t xml:space="preserve"> فلا تقهر</w:t>
      </w:r>
      <w:r w:rsidR="00B95A96" w:rsidRPr="009F7FED">
        <w:rPr>
          <w:rFonts w:ascii="Arabic Typesetting" w:eastAsia="Times New Roman" w:hAnsi="Arabic Typesetting" w:cs="Arabic Typesetting"/>
          <w:sz w:val="44"/>
          <w:szCs w:val="44"/>
        </w:rPr>
        <w:t xml:space="preserve"> </w:t>
      </w:r>
      <w:r w:rsidR="009979AF">
        <w:rPr>
          <w:rFonts w:ascii="Arabic Typesetting" w:eastAsia="Times New Roman" w:hAnsi="Arabic Typesetting" w:cs="Arabic Typesetting"/>
          <w:sz w:val="44"/>
          <w:szCs w:val="44"/>
          <w:rtl/>
        </w:rPr>
        <w:t>اليتيم أي :</w:t>
      </w:r>
      <w:r w:rsidR="009979AF">
        <w:rPr>
          <w:rFonts w:ascii="Arabic Typesetting" w:eastAsia="Times New Roman" w:hAnsi="Arabic Typesetting" w:cs="Arabic Typesetting" w:hint="cs"/>
          <w:sz w:val="44"/>
          <w:szCs w:val="44"/>
          <w:rtl/>
        </w:rPr>
        <w:t xml:space="preserve"> </w:t>
      </w:r>
      <w:r w:rsidR="00B95A96" w:rsidRPr="009F7FED">
        <w:rPr>
          <w:rFonts w:ascii="Arabic Typesetting" w:eastAsia="Times New Roman" w:hAnsi="Arabic Typesetting" w:cs="Arabic Typesetting"/>
          <w:sz w:val="44"/>
          <w:szCs w:val="44"/>
          <w:rtl/>
        </w:rPr>
        <w:t>لا تذله و تنهره و تهنه ، و لكن أحسن إليه بلطف و كن له كالأب</w:t>
      </w:r>
      <w:r w:rsidR="00B95A96" w:rsidRPr="009F7FED">
        <w:rPr>
          <w:rFonts w:ascii="Arabic Typesetting" w:eastAsia="Times New Roman" w:hAnsi="Arabic Typesetting" w:cs="Arabic Typesetting"/>
          <w:sz w:val="44"/>
          <w:szCs w:val="44"/>
        </w:rPr>
        <w:t xml:space="preserve"> </w:t>
      </w:r>
      <w:r w:rsidR="00B95A96" w:rsidRPr="009F7FED">
        <w:rPr>
          <w:rFonts w:ascii="Arabic Typesetting" w:eastAsia="Times New Roman" w:hAnsi="Arabic Typesetting" w:cs="Arabic Typesetting"/>
          <w:sz w:val="44"/>
          <w:szCs w:val="44"/>
          <w:rtl/>
        </w:rPr>
        <w:t>الرحيم</w:t>
      </w:r>
      <w:r w:rsidR="009979AF">
        <w:rPr>
          <w:rFonts w:ascii="Arabic Typesetting" w:eastAsia="Times New Roman" w:hAnsi="Arabic Typesetting" w:cs="Arabic Typesetting" w:hint="cs"/>
          <w:sz w:val="44"/>
          <w:szCs w:val="44"/>
          <w:rtl/>
        </w:rPr>
        <w:t>.</w:t>
      </w:r>
      <w:r w:rsidR="00B95A96" w:rsidRPr="009F7FED">
        <w:rPr>
          <w:rFonts w:ascii="Arabic Typesetting" w:eastAsia="Times New Roman" w:hAnsi="Arabic Typesetting" w:cs="Arabic Typesetting"/>
          <w:sz w:val="44"/>
          <w:szCs w:val="44"/>
        </w:rPr>
        <w:t xml:space="preserve"> </w:t>
      </w:r>
    </w:p>
    <w:p w:rsidR="009979AF" w:rsidRDefault="007F745F" w:rsidP="009979AF">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 xml:space="preserve">5- </w:t>
      </w:r>
      <w:r>
        <w:rPr>
          <w:rFonts w:ascii="Arabic Typesetting" w:eastAsia="Times New Roman" w:hAnsi="Arabic Typesetting" w:cs="Arabic Typesetting"/>
          <w:sz w:val="44"/>
          <w:szCs w:val="44"/>
          <w:rtl/>
        </w:rPr>
        <w:t>و</w:t>
      </w:r>
      <w:r w:rsidR="00B95A96" w:rsidRPr="009F7FED">
        <w:rPr>
          <w:rFonts w:ascii="Arabic Typesetting" w:eastAsia="Times New Roman" w:hAnsi="Arabic Typesetting" w:cs="Arabic Typesetting"/>
          <w:sz w:val="44"/>
          <w:szCs w:val="44"/>
          <w:rtl/>
        </w:rPr>
        <w:t>من حقوق الأيتام في الإسلام : حفظ</w:t>
      </w:r>
      <w:r w:rsidR="00B95A96" w:rsidRPr="009F7FED">
        <w:rPr>
          <w:rFonts w:ascii="Arabic Typesetting" w:eastAsia="Times New Roman" w:hAnsi="Arabic Typesetting" w:cs="Arabic Typesetting"/>
          <w:sz w:val="44"/>
          <w:szCs w:val="44"/>
        </w:rPr>
        <w:t xml:space="preserve"> </w:t>
      </w:r>
      <w:r w:rsidR="00B95A96" w:rsidRPr="009F7FED">
        <w:rPr>
          <w:rFonts w:ascii="Arabic Typesetting" w:eastAsia="Times New Roman" w:hAnsi="Arabic Typesetting" w:cs="Arabic Typesetting"/>
          <w:sz w:val="44"/>
          <w:szCs w:val="44"/>
          <w:rtl/>
        </w:rPr>
        <w:t>أموالهم ، والحذر من أكلها بالباطل فذلك من أكبر الكبائر كما جاء في قول</w:t>
      </w:r>
      <w:r w:rsidR="00B95A96" w:rsidRPr="009F7FED">
        <w:rPr>
          <w:rFonts w:ascii="Arabic Typesetting" w:eastAsia="Times New Roman" w:hAnsi="Arabic Typesetting" w:cs="Arabic Typesetting"/>
          <w:sz w:val="44"/>
          <w:szCs w:val="44"/>
        </w:rPr>
        <w:t xml:space="preserve"> </w:t>
      </w:r>
      <w:r w:rsidR="00B95A96" w:rsidRPr="009F7FED">
        <w:rPr>
          <w:rFonts w:ascii="Arabic Typesetting" w:eastAsia="Times New Roman" w:hAnsi="Arabic Typesetting" w:cs="Arabic Typesetting"/>
          <w:sz w:val="44"/>
          <w:szCs w:val="44"/>
          <w:rtl/>
        </w:rPr>
        <w:t>الله تعالى :</w:t>
      </w:r>
    </w:p>
    <w:p w:rsidR="009979AF" w:rsidRDefault="009979AF" w:rsidP="009979AF">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9979AF">
        <w:rPr>
          <w:rFonts w:ascii="Arabic Typesetting" w:eastAsia="Times New Roman" w:hAnsi="Arabic Typesetting" w:cs="Arabic Typesetting"/>
          <w:sz w:val="44"/>
          <w:szCs w:val="44"/>
          <w:rtl/>
        </w:rPr>
        <w:t>{</w:t>
      </w:r>
      <w:r w:rsidRPr="009979AF">
        <w:rPr>
          <w:rFonts w:ascii="Arabic Typesetting" w:eastAsia="Times New Roman" w:hAnsi="Arabic Typesetting" w:cs="Arabic Typesetting" w:hint="cs"/>
          <w:sz w:val="44"/>
          <w:szCs w:val="44"/>
          <w:rtl/>
        </w:rPr>
        <w:t>إِنَّ</w:t>
      </w:r>
      <w:r w:rsidRPr="009979AF">
        <w:rPr>
          <w:rFonts w:ascii="Arabic Typesetting" w:eastAsia="Times New Roman" w:hAnsi="Arabic Typesetting" w:cs="Arabic Typesetting"/>
          <w:sz w:val="44"/>
          <w:szCs w:val="44"/>
          <w:rtl/>
        </w:rPr>
        <w:t xml:space="preserve"> </w:t>
      </w:r>
      <w:r w:rsidRPr="009979AF">
        <w:rPr>
          <w:rFonts w:ascii="Arabic Typesetting" w:eastAsia="Times New Roman" w:hAnsi="Arabic Typesetting" w:cs="Arabic Typesetting" w:hint="cs"/>
          <w:sz w:val="44"/>
          <w:szCs w:val="44"/>
          <w:rtl/>
        </w:rPr>
        <w:t>الَّذِينَ</w:t>
      </w:r>
      <w:r w:rsidRPr="009979AF">
        <w:rPr>
          <w:rFonts w:ascii="Arabic Typesetting" w:eastAsia="Times New Roman" w:hAnsi="Arabic Typesetting" w:cs="Arabic Typesetting"/>
          <w:sz w:val="44"/>
          <w:szCs w:val="44"/>
          <w:rtl/>
        </w:rPr>
        <w:t xml:space="preserve"> </w:t>
      </w:r>
      <w:r w:rsidRPr="009979AF">
        <w:rPr>
          <w:rFonts w:ascii="Arabic Typesetting" w:eastAsia="Times New Roman" w:hAnsi="Arabic Typesetting" w:cs="Arabic Typesetting" w:hint="cs"/>
          <w:sz w:val="44"/>
          <w:szCs w:val="44"/>
          <w:rtl/>
        </w:rPr>
        <w:t>يَأْكُلُونَ</w:t>
      </w:r>
      <w:r w:rsidRPr="009979AF">
        <w:rPr>
          <w:rFonts w:ascii="Arabic Typesetting" w:eastAsia="Times New Roman" w:hAnsi="Arabic Typesetting" w:cs="Arabic Typesetting"/>
          <w:sz w:val="44"/>
          <w:szCs w:val="44"/>
          <w:rtl/>
        </w:rPr>
        <w:t xml:space="preserve"> </w:t>
      </w:r>
      <w:r w:rsidRPr="009979AF">
        <w:rPr>
          <w:rFonts w:ascii="Arabic Typesetting" w:eastAsia="Times New Roman" w:hAnsi="Arabic Typesetting" w:cs="Arabic Typesetting" w:hint="cs"/>
          <w:sz w:val="44"/>
          <w:szCs w:val="44"/>
          <w:rtl/>
        </w:rPr>
        <w:t>أَمْوَالَ</w:t>
      </w:r>
      <w:r w:rsidRPr="009979AF">
        <w:rPr>
          <w:rFonts w:ascii="Arabic Typesetting" w:eastAsia="Times New Roman" w:hAnsi="Arabic Typesetting" w:cs="Arabic Typesetting"/>
          <w:sz w:val="44"/>
          <w:szCs w:val="44"/>
          <w:rtl/>
        </w:rPr>
        <w:t xml:space="preserve"> </w:t>
      </w:r>
      <w:r w:rsidRPr="009979AF">
        <w:rPr>
          <w:rFonts w:ascii="Arabic Typesetting" w:eastAsia="Times New Roman" w:hAnsi="Arabic Typesetting" w:cs="Arabic Typesetting" w:hint="cs"/>
          <w:sz w:val="44"/>
          <w:szCs w:val="44"/>
          <w:rtl/>
        </w:rPr>
        <w:t>الْيَتَامَى</w:t>
      </w:r>
      <w:r w:rsidRPr="009979AF">
        <w:rPr>
          <w:rFonts w:ascii="Arabic Typesetting" w:eastAsia="Times New Roman" w:hAnsi="Arabic Typesetting" w:cs="Arabic Typesetting"/>
          <w:sz w:val="44"/>
          <w:szCs w:val="44"/>
          <w:rtl/>
        </w:rPr>
        <w:t xml:space="preserve"> </w:t>
      </w:r>
      <w:r w:rsidRPr="009979AF">
        <w:rPr>
          <w:rFonts w:ascii="Arabic Typesetting" w:eastAsia="Times New Roman" w:hAnsi="Arabic Typesetting" w:cs="Arabic Typesetting" w:hint="cs"/>
          <w:sz w:val="44"/>
          <w:szCs w:val="44"/>
          <w:rtl/>
        </w:rPr>
        <w:t>ظُلْماً</w:t>
      </w:r>
      <w:r w:rsidRPr="009979AF">
        <w:rPr>
          <w:rFonts w:ascii="Arabic Typesetting" w:eastAsia="Times New Roman" w:hAnsi="Arabic Typesetting" w:cs="Arabic Typesetting"/>
          <w:sz w:val="44"/>
          <w:szCs w:val="44"/>
          <w:rtl/>
        </w:rPr>
        <w:t xml:space="preserve"> </w:t>
      </w:r>
      <w:r w:rsidRPr="009979AF">
        <w:rPr>
          <w:rFonts w:ascii="Arabic Typesetting" w:eastAsia="Times New Roman" w:hAnsi="Arabic Typesetting" w:cs="Arabic Typesetting" w:hint="cs"/>
          <w:sz w:val="44"/>
          <w:szCs w:val="44"/>
          <w:rtl/>
        </w:rPr>
        <w:t>إِنَّمَا</w:t>
      </w:r>
      <w:r w:rsidRPr="009979AF">
        <w:rPr>
          <w:rFonts w:ascii="Arabic Typesetting" w:eastAsia="Times New Roman" w:hAnsi="Arabic Typesetting" w:cs="Arabic Typesetting"/>
          <w:sz w:val="44"/>
          <w:szCs w:val="44"/>
          <w:rtl/>
        </w:rPr>
        <w:t xml:space="preserve"> </w:t>
      </w:r>
      <w:r w:rsidRPr="009979AF">
        <w:rPr>
          <w:rFonts w:ascii="Arabic Typesetting" w:eastAsia="Times New Roman" w:hAnsi="Arabic Typesetting" w:cs="Arabic Typesetting" w:hint="cs"/>
          <w:sz w:val="44"/>
          <w:szCs w:val="44"/>
          <w:rtl/>
        </w:rPr>
        <w:t>يَأْكُلُونَ</w:t>
      </w:r>
      <w:r w:rsidRPr="009979AF">
        <w:rPr>
          <w:rFonts w:ascii="Arabic Typesetting" w:eastAsia="Times New Roman" w:hAnsi="Arabic Typesetting" w:cs="Arabic Typesetting"/>
          <w:sz w:val="44"/>
          <w:szCs w:val="44"/>
          <w:rtl/>
        </w:rPr>
        <w:t xml:space="preserve"> </w:t>
      </w:r>
      <w:r w:rsidRPr="009979AF">
        <w:rPr>
          <w:rFonts w:ascii="Arabic Typesetting" w:eastAsia="Times New Roman" w:hAnsi="Arabic Typesetting" w:cs="Arabic Typesetting" w:hint="cs"/>
          <w:sz w:val="44"/>
          <w:szCs w:val="44"/>
          <w:rtl/>
        </w:rPr>
        <w:t>فِي</w:t>
      </w:r>
      <w:r w:rsidRPr="009979AF">
        <w:rPr>
          <w:rFonts w:ascii="Arabic Typesetting" w:eastAsia="Times New Roman" w:hAnsi="Arabic Typesetting" w:cs="Arabic Typesetting"/>
          <w:sz w:val="44"/>
          <w:szCs w:val="44"/>
          <w:rtl/>
        </w:rPr>
        <w:t xml:space="preserve"> </w:t>
      </w:r>
      <w:r w:rsidRPr="009979AF">
        <w:rPr>
          <w:rFonts w:ascii="Arabic Typesetting" w:eastAsia="Times New Roman" w:hAnsi="Arabic Typesetting" w:cs="Arabic Typesetting" w:hint="cs"/>
          <w:sz w:val="44"/>
          <w:szCs w:val="44"/>
          <w:rtl/>
        </w:rPr>
        <w:t>بُطُونِهِمْ</w:t>
      </w:r>
      <w:r w:rsidRPr="009979AF">
        <w:rPr>
          <w:rFonts w:ascii="Arabic Typesetting" w:eastAsia="Times New Roman" w:hAnsi="Arabic Typesetting" w:cs="Arabic Typesetting"/>
          <w:sz w:val="44"/>
          <w:szCs w:val="44"/>
          <w:rtl/>
        </w:rPr>
        <w:t xml:space="preserve"> </w:t>
      </w:r>
      <w:r w:rsidRPr="009979AF">
        <w:rPr>
          <w:rFonts w:ascii="Arabic Typesetting" w:eastAsia="Times New Roman" w:hAnsi="Arabic Typesetting" w:cs="Arabic Typesetting" w:hint="cs"/>
          <w:sz w:val="44"/>
          <w:szCs w:val="44"/>
          <w:rtl/>
        </w:rPr>
        <w:t>نَاراً</w:t>
      </w:r>
      <w:r w:rsidRPr="009979AF">
        <w:rPr>
          <w:rFonts w:ascii="Arabic Typesetting" w:eastAsia="Times New Roman" w:hAnsi="Arabic Typesetting" w:cs="Arabic Typesetting"/>
          <w:sz w:val="44"/>
          <w:szCs w:val="44"/>
          <w:rtl/>
        </w:rPr>
        <w:t xml:space="preserve"> </w:t>
      </w:r>
      <w:r w:rsidRPr="009979AF">
        <w:rPr>
          <w:rFonts w:ascii="Arabic Typesetting" w:eastAsia="Times New Roman" w:hAnsi="Arabic Typesetting" w:cs="Arabic Typesetting" w:hint="cs"/>
          <w:sz w:val="44"/>
          <w:szCs w:val="44"/>
          <w:rtl/>
        </w:rPr>
        <w:t>وَسَيَصْلَوْنَ</w:t>
      </w:r>
      <w:r w:rsidRPr="009979AF">
        <w:rPr>
          <w:rFonts w:ascii="Arabic Typesetting" w:eastAsia="Times New Roman" w:hAnsi="Arabic Typesetting" w:cs="Arabic Typesetting"/>
          <w:sz w:val="44"/>
          <w:szCs w:val="44"/>
          <w:rtl/>
        </w:rPr>
        <w:t xml:space="preserve"> </w:t>
      </w:r>
      <w:r w:rsidRPr="009979AF">
        <w:rPr>
          <w:rFonts w:ascii="Arabic Typesetting" w:eastAsia="Times New Roman" w:hAnsi="Arabic Typesetting" w:cs="Arabic Typesetting" w:hint="cs"/>
          <w:sz w:val="44"/>
          <w:szCs w:val="44"/>
          <w:rtl/>
        </w:rPr>
        <w:t>سَعِيراً</w:t>
      </w:r>
      <w:r w:rsidRPr="009979AF">
        <w:rPr>
          <w:rFonts w:ascii="Arabic Typesetting" w:eastAsia="Times New Roman" w:hAnsi="Arabic Typesetting" w:cs="Arabic Typesetting"/>
          <w:sz w:val="44"/>
          <w:szCs w:val="44"/>
          <w:rtl/>
        </w:rPr>
        <w:t xml:space="preserve"> }</w:t>
      </w:r>
      <w:r w:rsidRPr="009979AF">
        <w:rPr>
          <w:rFonts w:ascii="Arabic Typesetting" w:eastAsia="Times New Roman" w:hAnsi="Arabic Typesetting" w:cs="Arabic Typesetting" w:hint="cs"/>
          <w:sz w:val="44"/>
          <w:szCs w:val="44"/>
          <w:rtl/>
        </w:rPr>
        <w:t>النساء</w:t>
      </w:r>
      <w:r w:rsidRPr="009979AF">
        <w:rPr>
          <w:rFonts w:ascii="Arabic Typesetting" w:eastAsia="Times New Roman" w:hAnsi="Arabic Typesetting" w:cs="Arabic Typesetting"/>
          <w:sz w:val="44"/>
          <w:szCs w:val="44"/>
          <w:rtl/>
        </w:rPr>
        <w:t>10</w:t>
      </w:r>
    </w:p>
    <w:p w:rsidR="009979AF" w:rsidRDefault="009979AF" w:rsidP="009979AF">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Pr>
          <w:rFonts w:ascii="Arabic Typesetting" w:eastAsia="Times New Roman" w:hAnsi="Arabic Typesetting" w:cs="Arabic Typesetting"/>
          <w:sz w:val="44"/>
          <w:szCs w:val="44"/>
          <w:rtl/>
        </w:rPr>
        <w:t>و</w:t>
      </w:r>
      <w:r w:rsidR="00B95A96" w:rsidRPr="009F7FED">
        <w:rPr>
          <w:rFonts w:ascii="Arabic Typesetting" w:eastAsia="Times New Roman" w:hAnsi="Arabic Typesetting" w:cs="Arabic Typesetting"/>
          <w:sz w:val="44"/>
          <w:szCs w:val="44"/>
          <w:rtl/>
        </w:rPr>
        <w:t>قوله تعالى :</w:t>
      </w:r>
    </w:p>
    <w:p w:rsidR="009979AF" w:rsidRDefault="009979AF" w:rsidP="009979AF">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9979AF">
        <w:rPr>
          <w:rFonts w:ascii="Arabic Typesetting" w:eastAsia="Times New Roman" w:hAnsi="Arabic Typesetting" w:cs="Arabic Typesetting"/>
          <w:sz w:val="44"/>
          <w:szCs w:val="44"/>
          <w:rtl/>
        </w:rPr>
        <w:t>{</w:t>
      </w:r>
      <w:r w:rsidRPr="009979AF">
        <w:rPr>
          <w:rFonts w:ascii="Arabic Typesetting" w:eastAsia="Times New Roman" w:hAnsi="Arabic Typesetting" w:cs="Arabic Typesetting" w:hint="cs"/>
          <w:sz w:val="44"/>
          <w:szCs w:val="44"/>
          <w:rtl/>
        </w:rPr>
        <w:t>وَلاَ</w:t>
      </w:r>
      <w:r w:rsidRPr="009979AF">
        <w:rPr>
          <w:rFonts w:ascii="Arabic Typesetting" w:eastAsia="Times New Roman" w:hAnsi="Arabic Typesetting" w:cs="Arabic Typesetting"/>
          <w:sz w:val="44"/>
          <w:szCs w:val="44"/>
          <w:rtl/>
        </w:rPr>
        <w:t xml:space="preserve"> </w:t>
      </w:r>
      <w:r w:rsidRPr="009979AF">
        <w:rPr>
          <w:rFonts w:ascii="Arabic Typesetting" w:eastAsia="Times New Roman" w:hAnsi="Arabic Typesetting" w:cs="Arabic Typesetting" w:hint="cs"/>
          <w:sz w:val="44"/>
          <w:szCs w:val="44"/>
          <w:rtl/>
        </w:rPr>
        <w:t>تَقْرَبُواْ</w:t>
      </w:r>
      <w:r w:rsidRPr="009979AF">
        <w:rPr>
          <w:rFonts w:ascii="Arabic Typesetting" w:eastAsia="Times New Roman" w:hAnsi="Arabic Typesetting" w:cs="Arabic Typesetting"/>
          <w:sz w:val="44"/>
          <w:szCs w:val="44"/>
          <w:rtl/>
        </w:rPr>
        <w:t xml:space="preserve"> </w:t>
      </w:r>
      <w:r w:rsidRPr="009979AF">
        <w:rPr>
          <w:rFonts w:ascii="Arabic Typesetting" w:eastAsia="Times New Roman" w:hAnsi="Arabic Typesetting" w:cs="Arabic Typesetting" w:hint="cs"/>
          <w:sz w:val="44"/>
          <w:szCs w:val="44"/>
          <w:rtl/>
        </w:rPr>
        <w:t>مَالَ</w:t>
      </w:r>
      <w:r w:rsidRPr="009979AF">
        <w:rPr>
          <w:rFonts w:ascii="Arabic Typesetting" w:eastAsia="Times New Roman" w:hAnsi="Arabic Typesetting" w:cs="Arabic Typesetting"/>
          <w:sz w:val="44"/>
          <w:szCs w:val="44"/>
          <w:rtl/>
        </w:rPr>
        <w:t xml:space="preserve"> </w:t>
      </w:r>
      <w:r w:rsidRPr="009979AF">
        <w:rPr>
          <w:rFonts w:ascii="Arabic Typesetting" w:eastAsia="Times New Roman" w:hAnsi="Arabic Typesetting" w:cs="Arabic Typesetting" w:hint="cs"/>
          <w:sz w:val="44"/>
          <w:szCs w:val="44"/>
          <w:rtl/>
        </w:rPr>
        <w:t>الْيَتِيمِ</w:t>
      </w:r>
      <w:r w:rsidRPr="009979AF">
        <w:rPr>
          <w:rFonts w:ascii="Arabic Typesetting" w:eastAsia="Times New Roman" w:hAnsi="Arabic Typesetting" w:cs="Arabic Typesetting"/>
          <w:sz w:val="44"/>
          <w:szCs w:val="44"/>
          <w:rtl/>
        </w:rPr>
        <w:t xml:space="preserve"> </w:t>
      </w:r>
      <w:r w:rsidRPr="009979AF">
        <w:rPr>
          <w:rFonts w:ascii="Arabic Typesetting" w:eastAsia="Times New Roman" w:hAnsi="Arabic Typesetting" w:cs="Arabic Typesetting" w:hint="cs"/>
          <w:sz w:val="44"/>
          <w:szCs w:val="44"/>
          <w:rtl/>
        </w:rPr>
        <w:t>إِلاَّ</w:t>
      </w:r>
      <w:r w:rsidRPr="009979AF">
        <w:rPr>
          <w:rFonts w:ascii="Arabic Typesetting" w:eastAsia="Times New Roman" w:hAnsi="Arabic Typesetting" w:cs="Arabic Typesetting"/>
          <w:sz w:val="44"/>
          <w:szCs w:val="44"/>
          <w:rtl/>
        </w:rPr>
        <w:t xml:space="preserve"> </w:t>
      </w:r>
      <w:r w:rsidRPr="009979AF">
        <w:rPr>
          <w:rFonts w:ascii="Arabic Typesetting" w:eastAsia="Times New Roman" w:hAnsi="Arabic Typesetting" w:cs="Arabic Typesetting" w:hint="cs"/>
          <w:sz w:val="44"/>
          <w:szCs w:val="44"/>
          <w:rtl/>
        </w:rPr>
        <w:t>بِالَّتِي</w:t>
      </w:r>
      <w:r w:rsidRPr="009979AF">
        <w:rPr>
          <w:rFonts w:ascii="Arabic Typesetting" w:eastAsia="Times New Roman" w:hAnsi="Arabic Typesetting" w:cs="Arabic Typesetting"/>
          <w:sz w:val="44"/>
          <w:szCs w:val="44"/>
          <w:rtl/>
        </w:rPr>
        <w:t xml:space="preserve"> </w:t>
      </w:r>
      <w:r w:rsidRPr="009979AF">
        <w:rPr>
          <w:rFonts w:ascii="Arabic Typesetting" w:eastAsia="Times New Roman" w:hAnsi="Arabic Typesetting" w:cs="Arabic Typesetting" w:hint="cs"/>
          <w:sz w:val="44"/>
          <w:szCs w:val="44"/>
          <w:rtl/>
        </w:rPr>
        <w:t>هِيَ</w:t>
      </w:r>
      <w:r w:rsidRPr="009979AF">
        <w:rPr>
          <w:rFonts w:ascii="Arabic Typesetting" w:eastAsia="Times New Roman" w:hAnsi="Arabic Typesetting" w:cs="Arabic Typesetting"/>
          <w:sz w:val="44"/>
          <w:szCs w:val="44"/>
          <w:rtl/>
        </w:rPr>
        <w:t xml:space="preserve"> </w:t>
      </w:r>
      <w:r w:rsidRPr="009979AF">
        <w:rPr>
          <w:rFonts w:ascii="Arabic Typesetting" w:eastAsia="Times New Roman" w:hAnsi="Arabic Typesetting" w:cs="Arabic Typesetting" w:hint="cs"/>
          <w:sz w:val="44"/>
          <w:szCs w:val="44"/>
          <w:rtl/>
        </w:rPr>
        <w:t>أَحْسَنُ</w:t>
      </w:r>
      <w:r w:rsidRPr="009979AF">
        <w:rPr>
          <w:rFonts w:ascii="Arabic Typesetting" w:eastAsia="Times New Roman" w:hAnsi="Arabic Typesetting" w:cs="Arabic Typesetting"/>
          <w:sz w:val="44"/>
          <w:szCs w:val="44"/>
          <w:rtl/>
        </w:rPr>
        <w:t xml:space="preserve"> </w:t>
      </w:r>
      <w:r w:rsidRPr="009979AF">
        <w:rPr>
          <w:rFonts w:ascii="Arabic Typesetting" w:eastAsia="Times New Roman" w:hAnsi="Arabic Typesetting" w:cs="Arabic Typesetting" w:hint="cs"/>
          <w:sz w:val="44"/>
          <w:szCs w:val="44"/>
          <w:rtl/>
        </w:rPr>
        <w:t>حَتَّى</w:t>
      </w:r>
      <w:r w:rsidRPr="009979AF">
        <w:rPr>
          <w:rFonts w:ascii="Arabic Typesetting" w:eastAsia="Times New Roman" w:hAnsi="Arabic Typesetting" w:cs="Arabic Typesetting"/>
          <w:sz w:val="44"/>
          <w:szCs w:val="44"/>
          <w:rtl/>
        </w:rPr>
        <w:t xml:space="preserve"> </w:t>
      </w:r>
      <w:r w:rsidRPr="009979AF">
        <w:rPr>
          <w:rFonts w:ascii="Arabic Typesetting" w:eastAsia="Times New Roman" w:hAnsi="Arabic Typesetting" w:cs="Arabic Typesetting" w:hint="cs"/>
          <w:sz w:val="44"/>
          <w:szCs w:val="44"/>
          <w:rtl/>
        </w:rPr>
        <w:t>يَبْلُغَ</w:t>
      </w:r>
      <w:r w:rsidRPr="009979AF">
        <w:rPr>
          <w:rFonts w:ascii="Arabic Typesetting" w:eastAsia="Times New Roman" w:hAnsi="Arabic Typesetting" w:cs="Arabic Typesetting"/>
          <w:sz w:val="44"/>
          <w:szCs w:val="44"/>
          <w:rtl/>
        </w:rPr>
        <w:t xml:space="preserve"> </w:t>
      </w:r>
      <w:r w:rsidRPr="009979AF">
        <w:rPr>
          <w:rFonts w:ascii="Arabic Typesetting" w:eastAsia="Times New Roman" w:hAnsi="Arabic Typesetting" w:cs="Arabic Typesetting" w:hint="cs"/>
          <w:sz w:val="44"/>
          <w:szCs w:val="44"/>
          <w:rtl/>
        </w:rPr>
        <w:t>أَشُدَّهُ</w:t>
      </w:r>
      <w:r w:rsidRPr="009979AF">
        <w:rPr>
          <w:rFonts w:ascii="Arabic Typesetting" w:eastAsia="Times New Roman" w:hAnsi="Arabic Typesetting" w:cs="Arabic Typesetting"/>
          <w:sz w:val="44"/>
          <w:szCs w:val="44"/>
          <w:rtl/>
        </w:rPr>
        <w:t xml:space="preserve"> </w:t>
      </w:r>
      <w:r w:rsidRPr="009979AF">
        <w:rPr>
          <w:rFonts w:ascii="Arabic Typesetting" w:eastAsia="Times New Roman" w:hAnsi="Arabic Typesetting" w:cs="Arabic Typesetting" w:hint="cs"/>
          <w:sz w:val="44"/>
          <w:szCs w:val="44"/>
          <w:rtl/>
        </w:rPr>
        <w:t>وَأَوْفُواْ</w:t>
      </w:r>
      <w:r w:rsidRPr="009979AF">
        <w:rPr>
          <w:rFonts w:ascii="Arabic Typesetting" w:eastAsia="Times New Roman" w:hAnsi="Arabic Typesetting" w:cs="Arabic Typesetting"/>
          <w:sz w:val="44"/>
          <w:szCs w:val="44"/>
          <w:rtl/>
        </w:rPr>
        <w:t xml:space="preserve"> </w:t>
      </w:r>
      <w:r w:rsidRPr="009979AF">
        <w:rPr>
          <w:rFonts w:ascii="Arabic Typesetting" w:eastAsia="Times New Roman" w:hAnsi="Arabic Typesetting" w:cs="Arabic Typesetting" w:hint="cs"/>
          <w:sz w:val="44"/>
          <w:szCs w:val="44"/>
          <w:rtl/>
        </w:rPr>
        <w:t>بِالْعَهْدِ</w:t>
      </w:r>
      <w:r w:rsidRPr="009979AF">
        <w:rPr>
          <w:rFonts w:ascii="Arabic Typesetting" w:eastAsia="Times New Roman" w:hAnsi="Arabic Typesetting" w:cs="Arabic Typesetting"/>
          <w:sz w:val="44"/>
          <w:szCs w:val="44"/>
          <w:rtl/>
        </w:rPr>
        <w:t xml:space="preserve"> </w:t>
      </w:r>
      <w:r w:rsidRPr="009979AF">
        <w:rPr>
          <w:rFonts w:ascii="Arabic Typesetting" w:eastAsia="Times New Roman" w:hAnsi="Arabic Typesetting" w:cs="Arabic Typesetting" w:hint="cs"/>
          <w:sz w:val="44"/>
          <w:szCs w:val="44"/>
          <w:rtl/>
        </w:rPr>
        <w:t>إِنَّ</w:t>
      </w:r>
      <w:r w:rsidRPr="009979AF">
        <w:rPr>
          <w:rFonts w:ascii="Arabic Typesetting" w:eastAsia="Times New Roman" w:hAnsi="Arabic Typesetting" w:cs="Arabic Typesetting"/>
          <w:sz w:val="44"/>
          <w:szCs w:val="44"/>
          <w:rtl/>
        </w:rPr>
        <w:t xml:space="preserve"> </w:t>
      </w:r>
      <w:r w:rsidRPr="009979AF">
        <w:rPr>
          <w:rFonts w:ascii="Arabic Typesetting" w:eastAsia="Times New Roman" w:hAnsi="Arabic Typesetting" w:cs="Arabic Typesetting" w:hint="cs"/>
          <w:sz w:val="44"/>
          <w:szCs w:val="44"/>
          <w:rtl/>
        </w:rPr>
        <w:t>الْعَهْدَ</w:t>
      </w:r>
      <w:r w:rsidRPr="009979AF">
        <w:rPr>
          <w:rFonts w:ascii="Arabic Typesetting" w:eastAsia="Times New Roman" w:hAnsi="Arabic Typesetting" w:cs="Arabic Typesetting"/>
          <w:sz w:val="44"/>
          <w:szCs w:val="44"/>
          <w:rtl/>
        </w:rPr>
        <w:t xml:space="preserve"> </w:t>
      </w:r>
      <w:r w:rsidRPr="009979AF">
        <w:rPr>
          <w:rFonts w:ascii="Arabic Typesetting" w:eastAsia="Times New Roman" w:hAnsi="Arabic Typesetting" w:cs="Arabic Typesetting" w:hint="cs"/>
          <w:sz w:val="44"/>
          <w:szCs w:val="44"/>
          <w:rtl/>
        </w:rPr>
        <w:t>كَانَ</w:t>
      </w:r>
      <w:r w:rsidRPr="009979AF">
        <w:rPr>
          <w:rFonts w:ascii="Arabic Typesetting" w:eastAsia="Times New Roman" w:hAnsi="Arabic Typesetting" w:cs="Arabic Typesetting"/>
          <w:sz w:val="44"/>
          <w:szCs w:val="44"/>
          <w:rtl/>
        </w:rPr>
        <w:t xml:space="preserve"> </w:t>
      </w:r>
      <w:r w:rsidRPr="009979AF">
        <w:rPr>
          <w:rFonts w:ascii="Arabic Typesetting" w:eastAsia="Times New Roman" w:hAnsi="Arabic Typesetting" w:cs="Arabic Typesetting" w:hint="cs"/>
          <w:sz w:val="44"/>
          <w:szCs w:val="44"/>
          <w:rtl/>
        </w:rPr>
        <w:t>مَسْؤُولاً</w:t>
      </w:r>
      <w:r w:rsidRPr="009979AF">
        <w:rPr>
          <w:rFonts w:ascii="Arabic Typesetting" w:eastAsia="Times New Roman" w:hAnsi="Arabic Typesetting" w:cs="Arabic Typesetting"/>
          <w:sz w:val="44"/>
          <w:szCs w:val="44"/>
          <w:rtl/>
        </w:rPr>
        <w:t xml:space="preserve"> }</w:t>
      </w:r>
      <w:r w:rsidRPr="009979AF">
        <w:rPr>
          <w:rFonts w:ascii="Arabic Typesetting" w:eastAsia="Times New Roman" w:hAnsi="Arabic Typesetting" w:cs="Arabic Typesetting" w:hint="cs"/>
          <w:sz w:val="44"/>
          <w:szCs w:val="44"/>
          <w:rtl/>
        </w:rPr>
        <w:t>الإسراء</w:t>
      </w:r>
      <w:r w:rsidRPr="009979AF">
        <w:rPr>
          <w:rFonts w:ascii="Arabic Typesetting" w:eastAsia="Times New Roman" w:hAnsi="Arabic Typesetting" w:cs="Arabic Typesetting"/>
          <w:sz w:val="44"/>
          <w:szCs w:val="44"/>
          <w:rtl/>
        </w:rPr>
        <w:t>34</w:t>
      </w:r>
    </w:p>
    <w:p w:rsidR="004522C5" w:rsidRDefault="007F745F" w:rsidP="007F745F">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 xml:space="preserve">6- </w:t>
      </w:r>
      <w:r>
        <w:rPr>
          <w:rFonts w:ascii="Arabic Typesetting" w:eastAsia="Times New Roman" w:hAnsi="Arabic Typesetting" w:cs="Arabic Typesetting"/>
          <w:sz w:val="44"/>
          <w:szCs w:val="44"/>
          <w:rtl/>
        </w:rPr>
        <w:t>و</w:t>
      </w:r>
      <w:r w:rsidR="009979AF">
        <w:rPr>
          <w:rFonts w:ascii="Arabic Typesetting" w:eastAsia="Times New Roman" w:hAnsi="Arabic Typesetting" w:cs="Arabic Typesetting"/>
          <w:sz w:val="44"/>
          <w:szCs w:val="44"/>
          <w:rtl/>
        </w:rPr>
        <w:t>قد عد الرسول</w:t>
      </w:r>
      <w:r w:rsidR="009979AF">
        <w:rPr>
          <w:rFonts w:ascii="Arabic Typesetting" w:eastAsia="Times New Roman" w:hAnsi="Arabic Typesetting" w:cs="Arabic Typesetting" w:hint="cs"/>
          <w:sz w:val="44"/>
          <w:szCs w:val="44"/>
          <w:rtl/>
        </w:rPr>
        <w:t xml:space="preserve"> صلى الله عليه وسلم </w:t>
      </w:r>
      <w:r w:rsidR="00B95A96" w:rsidRPr="009F7FED">
        <w:rPr>
          <w:rFonts w:ascii="Arabic Typesetting" w:eastAsia="Times New Roman" w:hAnsi="Arabic Typesetting" w:cs="Arabic Typesetting"/>
          <w:sz w:val="44"/>
          <w:szCs w:val="44"/>
          <w:rtl/>
        </w:rPr>
        <w:t>أكل مال</w:t>
      </w:r>
      <w:r w:rsidR="00B95A96" w:rsidRPr="009F7FED">
        <w:rPr>
          <w:rFonts w:ascii="Arabic Typesetting" w:eastAsia="Times New Roman" w:hAnsi="Arabic Typesetting" w:cs="Arabic Typesetting"/>
          <w:sz w:val="44"/>
          <w:szCs w:val="44"/>
        </w:rPr>
        <w:t xml:space="preserve"> </w:t>
      </w:r>
      <w:r w:rsidR="00B95A96" w:rsidRPr="009F7FED">
        <w:rPr>
          <w:rFonts w:ascii="Arabic Typesetting" w:eastAsia="Times New Roman" w:hAnsi="Arabic Typesetting" w:cs="Arabic Typesetting"/>
          <w:sz w:val="44"/>
          <w:szCs w:val="44"/>
          <w:rtl/>
        </w:rPr>
        <w:t xml:space="preserve">اليتيم من السبع الموبقات . </w:t>
      </w:r>
      <w:r>
        <w:rPr>
          <w:rFonts w:ascii="Arabic Typesetting" w:eastAsia="Times New Roman" w:hAnsi="Arabic Typesetting" w:cs="Arabic Typesetting" w:hint="cs"/>
          <w:sz w:val="44"/>
          <w:szCs w:val="44"/>
          <w:rtl/>
        </w:rPr>
        <w:t>فعن أبي هريرة رضي الله عنه قال رسول اله صلى الله عليه وسلم</w:t>
      </w:r>
      <w:r w:rsidR="004522C5">
        <w:rPr>
          <w:rFonts w:ascii="Arabic Typesetting" w:eastAsia="Times New Roman" w:hAnsi="Arabic Typesetting" w:cs="Arabic Typesetting" w:hint="cs"/>
          <w:sz w:val="44"/>
          <w:szCs w:val="44"/>
          <w:rtl/>
        </w:rPr>
        <w:t>:</w:t>
      </w:r>
    </w:p>
    <w:p w:rsidR="007F745F" w:rsidRDefault="007F745F" w:rsidP="007F745F">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 xml:space="preserve">( </w:t>
      </w:r>
      <w:r w:rsidRPr="007F745F">
        <w:rPr>
          <w:rFonts w:ascii="Arabic Typesetting" w:eastAsia="Times New Roman" w:hAnsi="Arabic Typesetting" w:cs="Arabic Typesetting" w:hint="cs"/>
          <w:sz w:val="44"/>
          <w:szCs w:val="44"/>
          <w:rtl/>
        </w:rPr>
        <w:t>اجتنبوا</w:t>
      </w:r>
      <w:r w:rsidRPr="007F745F">
        <w:rPr>
          <w:rFonts w:ascii="Arabic Typesetting" w:eastAsia="Times New Roman" w:hAnsi="Arabic Typesetting" w:cs="Arabic Typesetting"/>
          <w:sz w:val="44"/>
          <w:szCs w:val="44"/>
          <w:rtl/>
        </w:rPr>
        <w:t xml:space="preserve"> </w:t>
      </w:r>
      <w:r w:rsidRPr="007F745F">
        <w:rPr>
          <w:rFonts w:ascii="Arabic Typesetting" w:eastAsia="Times New Roman" w:hAnsi="Arabic Typesetting" w:cs="Arabic Typesetting" w:hint="cs"/>
          <w:sz w:val="44"/>
          <w:szCs w:val="44"/>
          <w:rtl/>
        </w:rPr>
        <w:t>السبع</w:t>
      </w:r>
      <w:r w:rsidRPr="007F745F">
        <w:rPr>
          <w:rFonts w:ascii="Arabic Typesetting" w:eastAsia="Times New Roman" w:hAnsi="Arabic Typesetting" w:cs="Arabic Typesetting"/>
          <w:sz w:val="44"/>
          <w:szCs w:val="44"/>
          <w:rtl/>
        </w:rPr>
        <w:t xml:space="preserve"> </w:t>
      </w:r>
      <w:r w:rsidRPr="007F745F">
        <w:rPr>
          <w:rFonts w:ascii="Arabic Typesetting" w:eastAsia="Times New Roman" w:hAnsi="Arabic Typesetting" w:cs="Arabic Typesetting" w:hint="cs"/>
          <w:sz w:val="44"/>
          <w:szCs w:val="44"/>
          <w:rtl/>
        </w:rPr>
        <w:t>الموبقات</w:t>
      </w:r>
      <w:r w:rsidRPr="007F745F">
        <w:rPr>
          <w:rFonts w:ascii="Arabic Typesetting" w:eastAsia="Times New Roman" w:hAnsi="Arabic Typesetting" w:cs="Arabic Typesetting"/>
          <w:sz w:val="44"/>
          <w:szCs w:val="44"/>
          <w:rtl/>
        </w:rPr>
        <w:t xml:space="preserve"> </w:t>
      </w:r>
      <w:r w:rsidRPr="007F745F">
        <w:rPr>
          <w:rFonts w:ascii="Arabic Typesetting" w:eastAsia="Times New Roman" w:hAnsi="Arabic Typesetting" w:cs="Arabic Typesetting" w:hint="cs"/>
          <w:sz w:val="44"/>
          <w:szCs w:val="44"/>
          <w:rtl/>
        </w:rPr>
        <w:t>قالوا</w:t>
      </w:r>
      <w:r w:rsidRPr="007F745F">
        <w:rPr>
          <w:rFonts w:ascii="Arabic Typesetting" w:eastAsia="Times New Roman" w:hAnsi="Arabic Typesetting" w:cs="Arabic Typesetting"/>
          <w:sz w:val="44"/>
          <w:szCs w:val="44"/>
          <w:rtl/>
        </w:rPr>
        <w:t xml:space="preserve"> </w:t>
      </w:r>
      <w:r w:rsidRPr="007F745F">
        <w:rPr>
          <w:rFonts w:ascii="Arabic Typesetting" w:eastAsia="Times New Roman" w:hAnsi="Arabic Typesetting" w:cs="Arabic Typesetting" w:hint="cs"/>
          <w:sz w:val="44"/>
          <w:szCs w:val="44"/>
          <w:rtl/>
        </w:rPr>
        <w:t>وما</w:t>
      </w:r>
      <w:r w:rsidRPr="007F745F">
        <w:rPr>
          <w:rFonts w:ascii="Arabic Typesetting" w:eastAsia="Times New Roman" w:hAnsi="Arabic Typesetting" w:cs="Arabic Typesetting"/>
          <w:sz w:val="44"/>
          <w:szCs w:val="44"/>
          <w:rtl/>
        </w:rPr>
        <w:t xml:space="preserve"> </w:t>
      </w:r>
      <w:r w:rsidRPr="007F745F">
        <w:rPr>
          <w:rFonts w:ascii="Arabic Typesetting" w:eastAsia="Times New Roman" w:hAnsi="Arabic Typesetting" w:cs="Arabic Typesetting" w:hint="cs"/>
          <w:sz w:val="44"/>
          <w:szCs w:val="44"/>
          <w:rtl/>
        </w:rPr>
        <w:t>هي</w:t>
      </w:r>
      <w:r w:rsidRPr="007F745F">
        <w:rPr>
          <w:rFonts w:ascii="Arabic Typesetting" w:eastAsia="Times New Roman" w:hAnsi="Arabic Typesetting" w:cs="Arabic Typesetting"/>
          <w:sz w:val="44"/>
          <w:szCs w:val="44"/>
          <w:rtl/>
        </w:rPr>
        <w:t xml:space="preserve"> </w:t>
      </w:r>
      <w:r w:rsidRPr="007F745F">
        <w:rPr>
          <w:rFonts w:ascii="Arabic Typesetting" w:eastAsia="Times New Roman" w:hAnsi="Arabic Typesetting" w:cs="Arabic Typesetting" w:hint="cs"/>
          <w:sz w:val="44"/>
          <w:szCs w:val="44"/>
          <w:rtl/>
        </w:rPr>
        <w:t>يارسول</w:t>
      </w:r>
      <w:r w:rsidRPr="007F745F">
        <w:rPr>
          <w:rFonts w:ascii="Arabic Typesetting" w:eastAsia="Times New Roman" w:hAnsi="Arabic Typesetting" w:cs="Arabic Typesetting"/>
          <w:sz w:val="44"/>
          <w:szCs w:val="44"/>
          <w:rtl/>
        </w:rPr>
        <w:t xml:space="preserve"> </w:t>
      </w:r>
      <w:r w:rsidRPr="007F745F">
        <w:rPr>
          <w:rFonts w:ascii="Arabic Typesetting" w:eastAsia="Times New Roman" w:hAnsi="Arabic Typesetting" w:cs="Arabic Typesetting" w:hint="cs"/>
          <w:sz w:val="44"/>
          <w:szCs w:val="44"/>
          <w:rtl/>
        </w:rPr>
        <w:t>الله</w:t>
      </w:r>
      <w:r w:rsidRPr="007F745F">
        <w:rPr>
          <w:rFonts w:ascii="Arabic Typesetting" w:eastAsia="Times New Roman" w:hAnsi="Arabic Typesetting" w:cs="Arabic Typesetting"/>
          <w:sz w:val="44"/>
          <w:szCs w:val="44"/>
          <w:rtl/>
        </w:rPr>
        <w:t xml:space="preserve"> </w:t>
      </w:r>
      <w:r w:rsidRPr="007F745F">
        <w:rPr>
          <w:rFonts w:ascii="Arabic Typesetting" w:eastAsia="Times New Roman" w:hAnsi="Arabic Typesetting" w:cs="Arabic Typesetting" w:hint="cs"/>
          <w:sz w:val="44"/>
          <w:szCs w:val="44"/>
          <w:rtl/>
        </w:rPr>
        <w:t>قال</w:t>
      </w:r>
      <w:r w:rsidRPr="007F745F">
        <w:rPr>
          <w:rFonts w:ascii="Arabic Typesetting" w:eastAsia="Times New Roman" w:hAnsi="Arabic Typesetting" w:cs="Arabic Typesetting"/>
          <w:sz w:val="44"/>
          <w:szCs w:val="44"/>
          <w:rtl/>
        </w:rPr>
        <w:t xml:space="preserve"> </w:t>
      </w:r>
      <w:r w:rsidRPr="007F745F">
        <w:rPr>
          <w:rFonts w:ascii="Arabic Typesetting" w:eastAsia="Times New Roman" w:hAnsi="Arabic Typesetting" w:cs="Arabic Typesetting" w:hint="cs"/>
          <w:sz w:val="44"/>
          <w:szCs w:val="44"/>
          <w:rtl/>
        </w:rPr>
        <w:t>الشرك</w:t>
      </w:r>
      <w:r w:rsidRPr="007F745F">
        <w:rPr>
          <w:rFonts w:ascii="Arabic Typesetting" w:eastAsia="Times New Roman" w:hAnsi="Arabic Typesetting" w:cs="Arabic Typesetting"/>
          <w:sz w:val="44"/>
          <w:szCs w:val="44"/>
          <w:rtl/>
        </w:rPr>
        <w:t xml:space="preserve"> </w:t>
      </w:r>
      <w:r w:rsidRPr="007F745F">
        <w:rPr>
          <w:rFonts w:ascii="Arabic Typesetting" w:eastAsia="Times New Roman" w:hAnsi="Arabic Typesetting" w:cs="Arabic Typesetting" w:hint="cs"/>
          <w:sz w:val="44"/>
          <w:szCs w:val="44"/>
          <w:rtl/>
        </w:rPr>
        <w:t>بالله</w:t>
      </w:r>
      <w:r w:rsidRPr="007F745F">
        <w:rPr>
          <w:rFonts w:ascii="Arabic Typesetting" w:eastAsia="Times New Roman" w:hAnsi="Arabic Typesetting" w:cs="Arabic Typesetting"/>
          <w:sz w:val="44"/>
          <w:szCs w:val="44"/>
          <w:rtl/>
        </w:rPr>
        <w:t xml:space="preserve"> </w:t>
      </w:r>
      <w:r w:rsidRPr="007F745F">
        <w:rPr>
          <w:rFonts w:ascii="Arabic Typesetting" w:eastAsia="Times New Roman" w:hAnsi="Arabic Typesetting" w:cs="Arabic Typesetting" w:hint="cs"/>
          <w:sz w:val="44"/>
          <w:szCs w:val="44"/>
          <w:rtl/>
        </w:rPr>
        <w:t>والسحر</w:t>
      </w:r>
      <w:r w:rsidRPr="007F745F">
        <w:rPr>
          <w:rFonts w:ascii="Arabic Typesetting" w:eastAsia="Times New Roman" w:hAnsi="Arabic Typesetting" w:cs="Arabic Typesetting"/>
          <w:sz w:val="44"/>
          <w:szCs w:val="44"/>
          <w:rtl/>
        </w:rPr>
        <w:t xml:space="preserve"> </w:t>
      </w:r>
      <w:r w:rsidRPr="007F745F">
        <w:rPr>
          <w:rFonts w:ascii="Arabic Typesetting" w:eastAsia="Times New Roman" w:hAnsi="Arabic Typesetting" w:cs="Arabic Typesetting" w:hint="cs"/>
          <w:sz w:val="44"/>
          <w:szCs w:val="44"/>
          <w:rtl/>
        </w:rPr>
        <w:t>وقتل</w:t>
      </w:r>
      <w:r w:rsidRPr="007F745F">
        <w:rPr>
          <w:rFonts w:ascii="Arabic Typesetting" w:eastAsia="Times New Roman" w:hAnsi="Arabic Typesetting" w:cs="Arabic Typesetting"/>
          <w:sz w:val="44"/>
          <w:szCs w:val="44"/>
          <w:rtl/>
        </w:rPr>
        <w:t xml:space="preserve"> </w:t>
      </w:r>
      <w:r w:rsidRPr="007F745F">
        <w:rPr>
          <w:rFonts w:ascii="Arabic Typesetting" w:eastAsia="Times New Roman" w:hAnsi="Arabic Typesetting" w:cs="Arabic Typesetting" w:hint="cs"/>
          <w:sz w:val="44"/>
          <w:szCs w:val="44"/>
          <w:rtl/>
        </w:rPr>
        <w:t>النفس</w:t>
      </w:r>
      <w:r w:rsidRPr="007F745F">
        <w:rPr>
          <w:rFonts w:ascii="Arabic Typesetting" w:eastAsia="Times New Roman" w:hAnsi="Arabic Typesetting" w:cs="Arabic Typesetting"/>
          <w:sz w:val="44"/>
          <w:szCs w:val="44"/>
          <w:rtl/>
        </w:rPr>
        <w:t xml:space="preserve"> </w:t>
      </w:r>
      <w:r w:rsidRPr="007F745F">
        <w:rPr>
          <w:rFonts w:ascii="Arabic Typesetting" w:eastAsia="Times New Roman" w:hAnsi="Arabic Typesetting" w:cs="Arabic Typesetting" w:hint="cs"/>
          <w:sz w:val="44"/>
          <w:szCs w:val="44"/>
          <w:rtl/>
        </w:rPr>
        <w:t>التي</w:t>
      </w:r>
      <w:r w:rsidRPr="007F745F">
        <w:rPr>
          <w:rFonts w:ascii="Arabic Typesetting" w:eastAsia="Times New Roman" w:hAnsi="Arabic Typesetting" w:cs="Arabic Typesetting"/>
          <w:sz w:val="44"/>
          <w:szCs w:val="44"/>
          <w:rtl/>
        </w:rPr>
        <w:t xml:space="preserve"> </w:t>
      </w:r>
      <w:r w:rsidRPr="007F745F">
        <w:rPr>
          <w:rFonts w:ascii="Arabic Typesetting" w:eastAsia="Times New Roman" w:hAnsi="Arabic Typesetting" w:cs="Arabic Typesetting" w:hint="cs"/>
          <w:sz w:val="44"/>
          <w:szCs w:val="44"/>
          <w:rtl/>
        </w:rPr>
        <w:t>حرم</w:t>
      </w:r>
      <w:r w:rsidRPr="007F745F">
        <w:rPr>
          <w:rFonts w:ascii="Arabic Typesetting" w:eastAsia="Times New Roman" w:hAnsi="Arabic Typesetting" w:cs="Arabic Typesetting"/>
          <w:sz w:val="44"/>
          <w:szCs w:val="44"/>
          <w:rtl/>
        </w:rPr>
        <w:t xml:space="preserve"> </w:t>
      </w:r>
      <w:r w:rsidRPr="007F745F">
        <w:rPr>
          <w:rFonts w:ascii="Arabic Typesetting" w:eastAsia="Times New Roman" w:hAnsi="Arabic Typesetting" w:cs="Arabic Typesetting" w:hint="cs"/>
          <w:sz w:val="44"/>
          <w:szCs w:val="44"/>
          <w:rtl/>
        </w:rPr>
        <w:t>الله</w:t>
      </w:r>
      <w:r w:rsidRPr="007F745F">
        <w:rPr>
          <w:rFonts w:ascii="Arabic Typesetting" w:eastAsia="Times New Roman" w:hAnsi="Arabic Typesetting" w:cs="Arabic Typesetting"/>
          <w:sz w:val="44"/>
          <w:szCs w:val="44"/>
          <w:rtl/>
        </w:rPr>
        <w:t xml:space="preserve"> </w:t>
      </w:r>
      <w:r w:rsidRPr="007F745F">
        <w:rPr>
          <w:rFonts w:ascii="Arabic Typesetting" w:eastAsia="Times New Roman" w:hAnsi="Arabic Typesetting" w:cs="Arabic Typesetting" w:hint="cs"/>
          <w:sz w:val="44"/>
          <w:szCs w:val="44"/>
          <w:rtl/>
        </w:rPr>
        <w:t>إلا</w:t>
      </w:r>
      <w:r w:rsidRPr="007F745F">
        <w:rPr>
          <w:rFonts w:ascii="Arabic Typesetting" w:eastAsia="Times New Roman" w:hAnsi="Arabic Typesetting" w:cs="Arabic Typesetting"/>
          <w:sz w:val="44"/>
          <w:szCs w:val="44"/>
          <w:rtl/>
        </w:rPr>
        <w:t xml:space="preserve"> </w:t>
      </w:r>
      <w:r w:rsidRPr="007F745F">
        <w:rPr>
          <w:rFonts w:ascii="Arabic Typesetting" w:eastAsia="Times New Roman" w:hAnsi="Arabic Typesetting" w:cs="Arabic Typesetting" w:hint="cs"/>
          <w:sz w:val="44"/>
          <w:szCs w:val="44"/>
          <w:rtl/>
        </w:rPr>
        <w:t>بالحق</w:t>
      </w:r>
      <w:r w:rsidRPr="007F745F">
        <w:rPr>
          <w:rFonts w:ascii="Arabic Typesetting" w:eastAsia="Times New Roman" w:hAnsi="Arabic Typesetting" w:cs="Arabic Typesetting"/>
          <w:sz w:val="44"/>
          <w:szCs w:val="44"/>
          <w:rtl/>
        </w:rPr>
        <w:t xml:space="preserve"> </w:t>
      </w:r>
      <w:r w:rsidRPr="007F745F">
        <w:rPr>
          <w:rFonts w:ascii="Arabic Typesetting" w:eastAsia="Times New Roman" w:hAnsi="Arabic Typesetting" w:cs="Arabic Typesetting" w:hint="cs"/>
          <w:sz w:val="44"/>
          <w:szCs w:val="44"/>
          <w:rtl/>
        </w:rPr>
        <w:t>وأكل</w:t>
      </w:r>
      <w:r w:rsidRPr="007F745F">
        <w:rPr>
          <w:rFonts w:ascii="Arabic Typesetting" w:eastAsia="Times New Roman" w:hAnsi="Arabic Typesetting" w:cs="Arabic Typesetting"/>
          <w:sz w:val="44"/>
          <w:szCs w:val="44"/>
          <w:rtl/>
        </w:rPr>
        <w:t xml:space="preserve"> </w:t>
      </w:r>
      <w:r w:rsidRPr="007F745F">
        <w:rPr>
          <w:rFonts w:ascii="Arabic Typesetting" w:eastAsia="Times New Roman" w:hAnsi="Arabic Typesetting" w:cs="Arabic Typesetting" w:hint="cs"/>
          <w:sz w:val="44"/>
          <w:szCs w:val="44"/>
          <w:rtl/>
        </w:rPr>
        <w:t>الربا</w:t>
      </w:r>
      <w:r w:rsidRPr="007F745F">
        <w:rPr>
          <w:rFonts w:ascii="Arabic Typesetting" w:eastAsia="Times New Roman" w:hAnsi="Arabic Typesetting" w:cs="Arabic Typesetting"/>
          <w:sz w:val="44"/>
          <w:szCs w:val="44"/>
          <w:rtl/>
        </w:rPr>
        <w:t xml:space="preserve"> </w:t>
      </w:r>
      <w:r w:rsidRPr="007F745F">
        <w:rPr>
          <w:rFonts w:ascii="Arabic Typesetting" w:eastAsia="Times New Roman" w:hAnsi="Arabic Typesetting" w:cs="Arabic Typesetting" w:hint="cs"/>
          <w:sz w:val="44"/>
          <w:szCs w:val="44"/>
          <w:rtl/>
        </w:rPr>
        <w:t>وأكل</w:t>
      </w:r>
      <w:r w:rsidRPr="007F745F">
        <w:rPr>
          <w:rFonts w:ascii="Arabic Typesetting" w:eastAsia="Times New Roman" w:hAnsi="Arabic Typesetting" w:cs="Arabic Typesetting"/>
          <w:sz w:val="44"/>
          <w:szCs w:val="44"/>
          <w:rtl/>
        </w:rPr>
        <w:t xml:space="preserve"> </w:t>
      </w:r>
      <w:r w:rsidRPr="007F745F">
        <w:rPr>
          <w:rFonts w:ascii="Arabic Typesetting" w:eastAsia="Times New Roman" w:hAnsi="Arabic Typesetting" w:cs="Arabic Typesetting" w:hint="cs"/>
          <w:sz w:val="44"/>
          <w:szCs w:val="44"/>
          <w:rtl/>
        </w:rPr>
        <w:t>مال</w:t>
      </w:r>
      <w:r w:rsidRPr="007F745F">
        <w:rPr>
          <w:rFonts w:ascii="Arabic Typesetting" w:eastAsia="Times New Roman" w:hAnsi="Arabic Typesetting" w:cs="Arabic Typesetting"/>
          <w:sz w:val="44"/>
          <w:szCs w:val="44"/>
          <w:rtl/>
        </w:rPr>
        <w:t xml:space="preserve"> </w:t>
      </w:r>
      <w:r w:rsidRPr="007F745F">
        <w:rPr>
          <w:rFonts w:ascii="Arabic Typesetting" w:eastAsia="Times New Roman" w:hAnsi="Arabic Typesetting" w:cs="Arabic Typesetting" w:hint="cs"/>
          <w:sz w:val="44"/>
          <w:szCs w:val="44"/>
          <w:rtl/>
        </w:rPr>
        <w:t>اليتيم</w:t>
      </w:r>
      <w:r w:rsidRPr="007F745F">
        <w:rPr>
          <w:rFonts w:ascii="Arabic Typesetting" w:eastAsia="Times New Roman" w:hAnsi="Arabic Typesetting" w:cs="Arabic Typesetting"/>
          <w:sz w:val="44"/>
          <w:szCs w:val="44"/>
          <w:rtl/>
        </w:rPr>
        <w:t xml:space="preserve"> </w:t>
      </w:r>
      <w:r w:rsidRPr="007F745F">
        <w:rPr>
          <w:rFonts w:ascii="Arabic Typesetting" w:eastAsia="Times New Roman" w:hAnsi="Arabic Typesetting" w:cs="Arabic Typesetting" w:hint="cs"/>
          <w:sz w:val="44"/>
          <w:szCs w:val="44"/>
          <w:rtl/>
        </w:rPr>
        <w:t>والتولي</w:t>
      </w:r>
      <w:r w:rsidRPr="007F745F">
        <w:rPr>
          <w:rFonts w:ascii="Arabic Typesetting" w:eastAsia="Times New Roman" w:hAnsi="Arabic Typesetting" w:cs="Arabic Typesetting"/>
          <w:sz w:val="44"/>
          <w:szCs w:val="44"/>
          <w:rtl/>
        </w:rPr>
        <w:t xml:space="preserve"> </w:t>
      </w:r>
      <w:r w:rsidRPr="007F745F">
        <w:rPr>
          <w:rFonts w:ascii="Arabic Typesetting" w:eastAsia="Times New Roman" w:hAnsi="Arabic Typesetting" w:cs="Arabic Typesetting" w:hint="cs"/>
          <w:sz w:val="44"/>
          <w:szCs w:val="44"/>
          <w:rtl/>
        </w:rPr>
        <w:t>يوم</w:t>
      </w:r>
      <w:r w:rsidRPr="007F745F">
        <w:rPr>
          <w:rFonts w:ascii="Arabic Typesetting" w:eastAsia="Times New Roman" w:hAnsi="Arabic Typesetting" w:cs="Arabic Typesetting"/>
          <w:sz w:val="44"/>
          <w:szCs w:val="44"/>
          <w:rtl/>
        </w:rPr>
        <w:t xml:space="preserve"> </w:t>
      </w:r>
      <w:r w:rsidRPr="007F745F">
        <w:rPr>
          <w:rFonts w:ascii="Arabic Typesetting" w:eastAsia="Times New Roman" w:hAnsi="Arabic Typesetting" w:cs="Arabic Typesetting" w:hint="cs"/>
          <w:sz w:val="44"/>
          <w:szCs w:val="44"/>
          <w:rtl/>
        </w:rPr>
        <w:t>الزحف</w:t>
      </w:r>
      <w:r w:rsidRPr="007F745F">
        <w:rPr>
          <w:rFonts w:ascii="Arabic Typesetting" w:eastAsia="Times New Roman" w:hAnsi="Arabic Typesetting" w:cs="Arabic Typesetting"/>
          <w:sz w:val="44"/>
          <w:szCs w:val="44"/>
          <w:rtl/>
        </w:rPr>
        <w:t xml:space="preserve"> </w:t>
      </w:r>
      <w:r w:rsidRPr="007F745F">
        <w:rPr>
          <w:rFonts w:ascii="Arabic Typesetting" w:eastAsia="Times New Roman" w:hAnsi="Arabic Typesetting" w:cs="Arabic Typesetting" w:hint="cs"/>
          <w:sz w:val="44"/>
          <w:szCs w:val="44"/>
          <w:rtl/>
        </w:rPr>
        <w:t>وقذف</w:t>
      </w:r>
      <w:r w:rsidRPr="007F745F">
        <w:rPr>
          <w:rFonts w:ascii="Arabic Typesetting" w:eastAsia="Times New Roman" w:hAnsi="Arabic Typesetting" w:cs="Arabic Typesetting"/>
          <w:sz w:val="44"/>
          <w:szCs w:val="44"/>
          <w:rtl/>
        </w:rPr>
        <w:t xml:space="preserve"> </w:t>
      </w:r>
      <w:r w:rsidRPr="007F745F">
        <w:rPr>
          <w:rFonts w:ascii="Arabic Typesetting" w:eastAsia="Times New Roman" w:hAnsi="Arabic Typesetting" w:cs="Arabic Typesetting" w:hint="cs"/>
          <w:sz w:val="44"/>
          <w:szCs w:val="44"/>
          <w:rtl/>
        </w:rPr>
        <w:t>المحصنات</w:t>
      </w:r>
      <w:r w:rsidRPr="007F745F">
        <w:rPr>
          <w:rFonts w:ascii="Arabic Typesetting" w:eastAsia="Times New Roman" w:hAnsi="Arabic Typesetting" w:cs="Arabic Typesetting"/>
          <w:sz w:val="44"/>
          <w:szCs w:val="44"/>
          <w:rtl/>
        </w:rPr>
        <w:t xml:space="preserve"> </w:t>
      </w:r>
      <w:r w:rsidRPr="007F745F">
        <w:rPr>
          <w:rFonts w:ascii="Arabic Typesetting" w:eastAsia="Times New Roman" w:hAnsi="Arabic Typesetting" w:cs="Arabic Typesetting" w:hint="cs"/>
          <w:sz w:val="44"/>
          <w:szCs w:val="44"/>
          <w:rtl/>
        </w:rPr>
        <w:t>الغافلات</w:t>
      </w:r>
      <w:r w:rsidRPr="007F745F">
        <w:rPr>
          <w:rFonts w:ascii="Arabic Typesetting" w:eastAsia="Times New Roman" w:hAnsi="Arabic Typesetting" w:cs="Arabic Typesetting"/>
          <w:sz w:val="44"/>
          <w:szCs w:val="44"/>
          <w:rtl/>
        </w:rPr>
        <w:t xml:space="preserve"> </w:t>
      </w:r>
      <w:r w:rsidRPr="007F745F">
        <w:rPr>
          <w:rFonts w:ascii="Arabic Typesetting" w:eastAsia="Times New Roman" w:hAnsi="Arabic Typesetting" w:cs="Arabic Typesetting" w:hint="cs"/>
          <w:sz w:val="44"/>
          <w:szCs w:val="44"/>
          <w:rtl/>
        </w:rPr>
        <w:t>المؤمنات</w:t>
      </w:r>
      <w:r w:rsidRPr="007F745F">
        <w:rPr>
          <w:rFonts w:ascii="Arabic Typesetting" w:eastAsia="Times New Roman" w:hAnsi="Arabic Typesetting" w:cs="Arabic Typesetting"/>
          <w:sz w:val="44"/>
          <w:szCs w:val="44"/>
          <w:rtl/>
        </w:rPr>
        <w:t xml:space="preserve"> </w:t>
      </w:r>
      <w:r>
        <w:rPr>
          <w:rFonts w:ascii="Arabic Typesetting" w:eastAsia="Times New Roman" w:hAnsi="Arabic Typesetting" w:cs="Arabic Typesetting" w:hint="cs"/>
          <w:sz w:val="44"/>
          <w:szCs w:val="44"/>
          <w:rtl/>
        </w:rPr>
        <w:t xml:space="preserve">) </w:t>
      </w:r>
      <w:r w:rsidRPr="007F745F">
        <w:rPr>
          <w:rFonts w:ascii="Arabic Typesetting" w:eastAsia="Times New Roman" w:hAnsi="Arabic Typesetting" w:cs="Arabic Typesetting" w:hint="cs"/>
          <w:sz w:val="44"/>
          <w:szCs w:val="44"/>
          <w:rtl/>
        </w:rPr>
        <w:t>متفق</w:t>
      </w:r>
      <w:r w:rsidRPr="007F745F">
        <w:rPr>
          <w:rFonts w:ascii="Arabic Typesetting" w:eastAsia="Times New Roman" w:hAnsi="Arabic Typesetting" w:cs="Arabic Typesetting"/>
          <w:sz w:val="44"/>
          <w:szCs w:val="44"/>
          <w:rtl/>
        </w:rPr>
        <w:t xml:space="preserve"> </w:t>
      </w:r>
      <w:r w:rsidRPr="007F745F">
        <w:rPr>
          <w:rFonts w:ascii="Arabic Typesetting" w:eastAsia="Times New Roman" w:hAnsi="Arabic Typesetting" w:cs="Arabic Typesetting" w:hint="cs"/>
          <w:sz w:val="44"/>
          <w:szCs w:val="44"/>
          <w:rtl/>
        </w:rPr>
        <w:t>عليه</w:t>
      </w:r>
      <w:r>
        <w:rPr>
          <w:rFonts w:ascii="Arabic Typesetting" w:eastAsia="Times New Roman" w:hAnsi="Arabic Typesetting" w:cs="Arabic Typesetting" w:hint="cs"/>
          <w:sz w:val="44"/>
          <w:szCs w:val="44"/>
          <w:rtl/>
        </w:rPr>
        <w:t>.</w:t>
      </w:r>
      <w:r w:rsidRPr="007F745F">
        <w:rPr>
          <w:rFonts w:ascii="Arabic Typesetting" w:eastAsia="Times New Roman" w:hAnsi="Arabic Typesetting" w:cs="Arabic Typesetting"/>
          <w:sz w:val="44"/>
          <w:szCs w:val="44"/>
          <w:rtl/>
        </w:rPr>
        <w:t xml:space="preserve">    </w:t>
      </w:r>
    </w:p>
    <w:p w:rsidR="007F745F" w:rsidRDefault="007F745F" w:rsidP="007F745F">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Pr>
      </w:pPr>
      <w:r>
        <w:rPr>
          <w:rFonts w:ascii="Arabic Typesetting" w:eastAsia="Times New Roman" w:hAnsi="Arabic Typesetting" w:cs="Arabic Typesetting" w:hint="cs"/>
          <w:sz w:val="44"/>
          <w:szCs w:val="44"/>
          <w:rtl/>
        </w:rPr>
        <w:lastRenderedPageBreak/>
        <w:t xml:space="preserve">7- </w:t>
      </w:r>
      <w:r>
        <w:rPr>
          <w:rFonts w:ascii="Arabic Typesetting" w:eastAsia="Times New Roman" w:hAnsi="Arabic Typesetting" w:cs="Arabic Typesetting"/>
          <w:sz w:val="44"/>
          <w:szCs w:val="44"/>
          <w:rtl/>
        </w:rPr>
        <w:t>و</w:t>
      </w:r>
      <w:r w:rsidR="00B95A96" w:rsidRPr="009F7FED">
        <w:rPr>
          <w:rFonts w:ascii="Arabic Typesetting" w:eastAsia="Times New Roman" w:hAnsi="Arabic Typesetting" w:cs="Arabic Typesetting"/>
          <w:sz w:val="44"/>
          <w:szCs w:val="44"/>
          <w:rtl/>
        </w:rPr>
        <w:t>نظراً لعظم حق اليتيم في الإسلام فإن</w:t>
      </w:r>
      <w:r w:rsidR="00B95A96" w:rsidRPr="009F7FED">
        <w:rPr>
          <w:rFonts w:ascii="Arabic Typesetting" w:eastAsia="Times New Roman" w:hAnsi="Arabic Typesetting" w:cs="Arabic Typesetting"/>
          <w:sz w:val="44"/>
          <w:szCs w:val="44"/>
        </w:rPr>
        <w:t xml:space="preserve"> </w:t>
      </w:r>
      <w:r w:rsidR="00B95A96" w:rsidRPr="009F7FED">
        <w:rPr>
          <w:rFonts w:ascii="Arabic Typesetting" w:eastAsia="Times New Roman" w:hAnsi="Arabic Typesetting" w:cs="Arabic Typesetting"/>
          <w:sz w:val="44"/>
          <w:szCs w:val="44"/>
          <w:rtl/>
        </w:rPr>
        <w:t>الولاية عليه لا تكون إلا في حق من يجد في نفسه القدرة على القيام بحقه ،</w:t>
      </w:r>
      <w:r w:rsidR="00B95A96" w:rsidRPr="009F7FED">
        <w:rPr>
          <w:rFonts w:ascii="Arabic Typesetting" w:eastAsia="Times New Roman" w:hAnsi="Arabic Typesetting" w:cs="Arabic Typesetting"/>
          <w:sz w:val="44"/>
          <w:szCs w:val="44"/>
        </w:rPr>
        <w:t xml:space="preserve"> </w:t>
      </w:r>
      <w:r w:rsidR="00B95A96" w:rsidRPr="009F7FED">
        <w:rPr>
          <w:rFonts w:ascii="Arabic Typesetting" w:eastAsia="Times New Roman" w:hAnsi="Arabic Typesetting" w:cs="Arabic Typesetting"/>
          <w:sz w:val="44"/>
          <w:szCs w:val="44"/>
          <w:rtl/>
        </w:rPr>
        <w:t xml:space="preserve">فقد أرشد النبي  </w:t>
      </w:r>
      <w:r>
        <w:rPr>
          <w:rFonts w:ascii="Arabic Typesetting" w:eastAsia="Times New Roman" w:hAnsi="Arabic Typesetting" w:cs="Arabic Typesetting" w:hint="cs"/>
          <w:sz w:val="44"/>
          <w:szCs w:val="44"/>
          <w:rtl/>
        </w:rPr>
        <w:t xml:space="preserve">صلى الله عليه وسلم </w:t>
      </w:r>
      <w:r w:rsidR="00B95A96" w:rsidRPr="009F7FED">
        <w:rPr>
          <w:rFonts w:ascii="Arabic Typesetting" w:eastAsia="Times New Roman" w:hAnsi="Arabic Typesetting" w:cs="Arabic Typesetting"/>
          <w:sz w:val="44"/>
          <w:szCs w:val="44"/>
          <w:rtl/>
        </w:rPr>
        <w:t>أبا ذر رضي الله عنه بقوله : يا أبا ذر إني أراك</w:t>
      </w:r>
      <w:r w:rsidR="00B95A96" w:rsidRPr="009F7FED">
        <w:rPr>
          <w:rFonts w:ascii="Arabic Typesetting" w:eastAsia="Times New Roman" w:hAnsi="Arabic Typesetting" w:cs="Arabic Typesetting"/>
          <w:sz w:val="44"/>
          <w:szCs w:val="44"/>
        </w:rPr>
        <w:t xml:space="preserve"> </w:t>
      </w:r>
      <w:r w:rsidR="00B95A96" w:rsidRPr="009F7FED">
        <w:rPr>
          <w:rFonts w:ascii="Arabic Typesetting" w:eastAsia="Times New Roman" w:hAnsi="Arabic Typesetting" w:cs="Arabic Typesetting"/>
          <w:sz w:val="44"/>
          <w:szCs w:val="44"/>
          <w:rtl/>
        </w:rPr>
        <w:t>ضعيفاً ، و إني أحب لك ما أحب لنفسي ، لا تأمرن على اثنين و لا تولين مال</w:t>
      </w:r>
      <w:r w:rsidR="00B95A96" w:rsidRPr="009F7FED">
        <w:rPr>
          <w:rFonts w:ascii="Arabic Typesetting" w:eastAsia="Times New Roman" w:hAnsi="Arabic Typesetting" w:cs="Arabic Typesetting"/>
          <w:sz w:val="44"/>
          <w:szCs w:val="44"/>
        </w:rPr>
        <w:t xml:space="preserve"> </w:t>
      </w:r>
      <w:r>
        <w:rPr>
          <w:rFonts w:ascii="Arabic Typesetting" w:eastAsia="Times New Roman" w:hAnsi="Arabic Typesetting" w:cs="Arabic Typesetting"/>
          <w:sz w:val="44"/>
          <w:szCs w:val="44"/>
          <w:rtl/>
        </w:rPr>
        <w:t>يتي</w:t>
      </w:r>
      <w:r>
        <w:rPr>
          <w:rFonts w:ascii="Arabic Typesetting" w:eastAsia="Times New Roman" w:hAnsi="Arabic Typesetting" w:cs="Arabic Typesetting" w:hint="cs"/>
          <w:sz w:val="44"/>
          <w:szCs w:val="44"/>
          <w:rtl/>
        </w:rPr>
        <w:t>م.</w:t>
      </w:r>
      <w:r w:rsidR="00B95A96" w:rsidRPr="009F7FED">
        <w:rPr>
          <w:rFonts w:ascii="Arabic Typesetting" w:eastAsia="Times New Roman" w:hAnsi="Arabic Typesetting" w:cs="Arabic Typesetting"/>
          <w:sz w:val="44"/>
          <w:szCs w:val="44"/>
        </w:rPr>
        <w:t xml:space="preserve"> </w:t>
      </w:r>
    </w:p>
    <w:p w:rsidR="007F745F" w:rsidRDefault="007F745F" w:rsidP="007F745F">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 xml:space="preserve">8- </w:t>
      </w:r>
      <w:r w:rsidR="00B95A96" w:rsidRPr="009F7FED">
        <w:rPr>
          <w:rFonts w:ascii="Arabic Typesetting" w:eastAsia="Times New Roman" w:hAnsi="Arabic Typesetting" w:cs="Arabic Typesetting"/>
          <w:sz w:val="44"/>
          <w:szCs w:val="44"/>
          <w:rtl/>
        </w:rPr>
        <w:t>و من رعاية الإسلام لأموال اليتامى الحث على</w:t>
      </w:r>
      <w:r w:rsidR="00B95A96" w:rsidRPr="009F7FED">
        <w:rPr>
          <w:rFonts w:ascii="Arabic Typesetting" w:eastAsia="Times New Roman" w:hAnsi="Arabic Typesetting" w:cs="Arabic Typesetting"/>
          <w:sz w:val="44"/>
          <w:szCs w:val="44"/>
        </w:rPr>
        <w:t xml:space="preserve"> </w:t>
      </w:r>
      <w:r w:rsidR="00B95A96" w:rsidRPr="009F7FED">
        <w:rPr>
          <w:rFonts w:ascii="Arabic Typesetting" w:eastAsia="Times New Roman" w:hAnsi="Arabic Typesetting" w:cs="Arabic Typesetting"/>
          <w:sz w:val="44"/>
          <w:szCs w:val="44"/>
          <w:rtl/>
        </w:rPr>
        <w:t>استثمارها و تنميتها</w:t>
      </w:r>
      <w:r>
        <w:rPr>
          <w:rFonts w:ascii="Arabic Typesetting" w:eastAsia="Times New Roman" w:hAnsi="Arabic Typesetting" w:cs="Arabic Typesetting" w:hint="cs"/>
          <w:sz w:val="44"/>
          <w:szCs w:val="44"/>
          <w:rtl/>
        </w:rPr>
        <w:t>.</w:t>
      </w:r>
    </w:p>
    <w:p w:rsidR="007F745F" w:rsidRDefault="007F745F" w:rsidP="007F745F">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 xml:space="preserve">9- </w:t>
      </w:r>
      <w:r>
        <w:rPr>
          <w:rFonts w:ascii="Arabic Typesetting" w:eastAsia="Times New Roman" w:hAnsi="Arabic Typesetting" w:cs="Arabic Typesetting"/>
          <w:sz w:val="44"/>
          <w:szCs w:val="44"/>
          <w:rtl/>
        </w:rPr>
        <w:t>و</w:t>
      </w:r>
      <w:r w:rsidR="00B95A96" w:rsidRPr="009F7FED">
        <w:rPr>
          <w:rFonts w:ascii="Arabic Typesetting" w:eastAsia="Times New Roman" w:hAnsi="Arabic Typesetting" w:cs="Arabic Typesetting"/>
          <w:sz w:val="44"/>
          <w:szCs w:val="44"/>
          <w:rtl/>
        </w:rPr>
        <w:t>كل حق كفله الإسلام للإنسان</w:t>
      </w:r>
      <w:r w:rsidR="00B95A96" w:rsidRPr="009F7FED">
        <w:rPr>
          <w:rFonts w:ascii="Arabic Typesetting" w:eastAsia="Times New Roman" w:hAnsi="Arabic Typesetting" w:cs="Arabic Typesetting"/>
          <w:sz w:val="44"/>
          <w:szCs w:val="44"/>
        </w:rPr>
        <w:t xml:space="preserve"> </w:t>
      </w:r>
      <w:r w:rsidR="00B95A96" w:rsidRPr="009F7FED">
        <w:rPr>
          <w:rFonts w:ascii="Arabic Typesetting" w:eastAsia="Times New Roman" w:hAnsi="Arabic Typesetting" w:cs="Arabic Typesetting"/>
          <w:sz w:val="44"/>
          <w:szCs w:val="44"/>
          <w:rtl/>
        </w:rPr>
        <w:t>فهو حق لليتيم</w:t>
      </w:r>
      <w:r>
        <w:rPr>
          <w:rFonts w:ascii="Arabic Typesetting" w:eastAsia="Times New Roman" w:hAnsi="Arabic Typesetting" w:cs="Arabic Typesetting"/>
          <w:sz w:val="44"/>
          <w:szCs w:val="44"/>
          <w:rtl/>
        </w:rPr>
        <w:t xml:space="preserve"> كحق الحياة ، و حق النسب ، و حق</w:t>
      </w:r>
      <w:r>
        <w:rPr>
          <w:rFonts w:ascii="Arabic Typesetting" w:eastAsia="Times New Roman" w:hAnsi="Arabic Typesetting" w:cs="Arabic Typesetting" w:hint="cs"/>
          <w:sz w:val="44"/>
          <w:szCs w:val="44"/>
          <w:rtl/>
        </w:rPr>
        <w:t xml:space="preserve"> </w:t>
      </w:r>
      <w:r w:rsidR="00B95A96" w:rsidRPr="009F7FED">
        <w:rPr>
          <w:rFonts w:ascii="Arabic Typesetting" w:eastAsia="Times New Roman" w:hAnsi="Arabic Typesetting" w:cs="Arabic Typesetting"/>
          <w:sz w:val="44"/>
          <w:szCs w:val="44"/>
          <w:rtl/>
        </w:rPr>
        <w:t>الرضاعة ، و حق النفقة ، و</w:t>
      </w:r>
      <w:r w:rsidR="00B95A96" w:rsidRPr="009F7FED">
        <w:rPr>
          <w:rFonts w:ascii="Arabic Typesetting" w:eastAsia="Times New Roman" w:hAnsi="Arabic Typesetting" w:cs="Arabic Typesetting"/>
          <w:sz w:val="44"/>
          <w:szCs w:val="44"/>
        </w:rPr>
        <w:t xml:space="preserve"> </w:t>
      </w:r>
      <w:r w:rsidR="00B95A96" w:rsidRPr="009F7FED">
        <w:rPr>
          <w:rFonts w:ascii="Arabic Typesetting" w:eastAsia="Times New Roman" w:hAnsi="Arabic Typesetting" w:cs="Arabic Typesetting"/>
          <w:sz w:val="44"/>
          <w:szCs w:val="44"/>
          <w:rtl/>
        </w:rPr>
        <w:t>حق الولاية على النفس والمال . و ذلك بتأديبه و تربيته و توجيهه ، و إرشاده</w:t>
      </w:r>
      <w:r w:rsidR="00B95A96" w:rsidRPr="009F7FED">
        <w:rPr>
          <w:rFonts w:ascii="Arabic Typesetting" w:eastAsia="Times New Roman" w:hAnsi="Arabic Typesetting" w:cs="Arabic Typesetting"/>
          <w:sz w:val="44"/>
          <w:szCs w:val="44"/>
        </w:rPr>
        <w:t xml:space="preserve"> </w:t>
      </w:r>
      <w:r w:rsidR="00B95A96" w:rsidRPr="009F7FED">
        <w:rPr>
          <w:rFonts w:ascii="Arabic Typesetting" w:eastAsia="Times New Roman" w:hAnsi="Arabic Typesetting" w:cs="Arabic Typesetting"/>
          <w:sz w:val="44"/>
          <w:szCs w:val="44"/>
          <w:rtl/>
        </w:rPr>
        <w:t>، و حفظ ماله حتى يبلغ و يتبين رشده ، و يصبح قادراً على الاعتماد على</w:t>
      </w:r>
      <w:r w:rsidR="00B95A96" w:rsidRPr="009F7FED">
        <w:rPr>
          <w:rFonts w:ascii="Arabic Typesetting" w:eastAsia="Times New Roman" w:hAnsi="Arabic Typesetting" w:cs="Arabic Typesetting"/>
          <w:sz w:val="44"/>
          <w:szCs w:val="44"/>
        </w:rPr>
        <w:t xml:space="preserve"> </w:t>
      </w:r>
      <w:r w:rsidR="00B95A96" w:rsidRPr="009F7FED">
        <w:rPr>
          <w:rFonts w:ascii="Arabic Typesetting" w:eastAsia="Times New Roman" w:hAnsi="Arabic Typesetting" w:cs="Arabic Typesetting"/>
          <w:sz w:val="44"/>
          <w:szCs w:val="44"/>
          <w:rtl/>
        </w:rPr>
        <w:t xml:space="preserve">نفسه و رعاية شؤونه . </w:t>
      </w:r>
    </w:p>
    <w:p w:rsidR="00960D58" w:rsidRDefault="007F745F" w:rsidP="00960D58">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 xml:space="preserve">10- </w:t>
      </w:r>
      <w:r>
        <w:rPr>
          <w:rFonts w:ascii="Arabic Typesetting" w:eastAsia="Times New Roman" w:hAnsi="Arabic Typesetting" w:cs="Arabic Typesetting"/>
          <w:sz w:val="44"/>
          <w:szCs w:val="44"/>
          <w:rtl/>
        </w:rPr>
        <w:t>و</w:t>
      </w:r>
      <w:r w:rsidR="00B95A96" w:rsidRPr="009F7FED">
        <w:rPr>
          <w:rFonts w:ascii="Arabic Typesetting" w:eastAsia="Times New Roman" w:hAnsi="Arabic Typesetting" w:cs="Arabic Typesetting"/>
          <w:sz w:val="44"/>
          <w:szCs w:val="44"/>
          <w:rtl/>
        </w:rPr>
        <w:t>ولي اليتيم مسؤول أمام الله عزَّ و جلَّ عن هذه</w:t>
      </w:r>
      <w:r w:rsidR="00B95A96" w:rsidRPr="009F7FED">
        <w:rPr>
          <w:rFonts w:ascii="Arabic Typesetting" w:eastAsia="Times New Roman" w:hAnsi="Arabic Typesetting" w:cs="Arabic Typesetting"/>
          <w:sz w:val="44"/>
          <w:szCs w:val="44"/>
        </w:rPr>
        <w:t xml:space="preserve"> </w:t>
      </w:r>
      <w:r w:rsidR="00B95A96" w:rsidRPr="009F7FED">
        <w:rPr>
          <w:rFonts w:ascii="Arabic Typesetting" w:eastAsia="Times New Roman" w:hAnsi="Arabic Typesetting" w:cs="Arabic Typesetting"/>
          <w:sz w:val="44"/>
          <w:szCs w:val="44"/>
          <w:rtl/>
        </w:rPr>
        <w:t xml:space="preserve">الرعاية لقول النبي </w:t>
      </w:r>
      <w:r w:rsidR="00960D58">
        <w:rPr>
          <w:rFonts w:ascii="Arabic Typesetting" w:eastAsia="Times New Roman" w:hAnsi="Arabic Typesetting" w:cs="Arabic Typesetting" w:hint="cs"/>
          <w:sz w:val="44"/>
          <w:szCs w:val="44"/>
          <w:rtl/>
        </w:rPr>
        <w:t>صلى الله عليه وسلم</w:t>
      </w:r>
      <w:r w:rsidR="00B95A96" w:rsidRPr="009F7FED">
        <w:rPr>
          <w:rFonts w:ascii="Arabic Typesetting" w:eastAsia="Times New Roman" w:hAnsi="Arabic Typesetting" w:cs="Arabic Typesetting"/>
          <w:sz w:val="44"/>
          <w:szCs w:val="44"/>
          <w:rtl/>
        </w:rPr>
        <w:t xml:space="preserve"> </w:t>
      </w:r>
      <w:r w:rsidR="00960D58">
        <w:rPr>
          <w:rFonts w:ascii="Arabic Typesetting" w:eastAsia="Times New Roman" w:hAnsi="Arabic Typesetting" w:cs="Arabic Typesetting" w:hint="cs"/>
          <w:sz w:val="44"/>
          <w:szCs w:val="44"/>
          <w:rtl/>
        </w:rPr>
        <w:t>(</w:t>
      </w:r>
      <w:r w:rsidR="00B95A96" w:rsidRPr="009F7FED">
        <w:rPr>
          <w:rFonts w:ascii="Arabic Typesetting" w:eastAsia="Times New Roman" w:hAnsi="Arabic Typesetting" w:cs="Arabic Typesetting"/>
          <w:sz w:val="44"/>
          <w:szCs w:val="44"/>
          <w:rtl/>
        </w:rPr>
        <w:t>كلكم راع و كلكم مسؤول عن رعيته</w:t>
      </w:r>
      <w:r w:rsidR="00960D58">
        <w:rPr>
          <w:rFonts w:ascii="Arabic Typesetting" w:eastAsia="Times New Roman" w:hAnsi="Arabic Typesetting" w:cs="Arabic Typesetting" w:hint="cs"/>
          <w:sz w:val="44"/>
          <w:szCs w:val="44"/>
          <w:rtl/>
        </w:rPr>
        <w:t>)</w:t>
      </w:r>
      <w:r w:rsidR="00B95A96" w:rsidRPr="009F7FED">
        <w:rPr>
          <w:rFonts w:ascii="Arabic Typesetting" w:eastAsia="Times New Roman" w:hAnsi="Arabic Typesetting" w:cs="Arabic Typesetting"/>
          <w:sz w:val="44"/>
          <w:szCs w:val="44"/>
          <w:rtl/>
        </w:rPr>
        <w:t xml:space="preserve"> والله</w:t>
      </w:r>
      <w:r w:rsidR="00B95A96" w:rsidRPr="009F7FED">
        <w:rPr>
          <w:rFonts w:ascii="Arabic Typesetting" w:eastAsia="Times New Roman" w:hAnsi="Arabic Typesetting" w:cs="Arabic Typesetting"/>
          <w:sz w:val="44"/>
          <w:szCs w:val="44"/>
        </w:rPr>
        <w:t xml:space="preserve"> </w:t>
      </w:r>
      <w:r w:rsidR="00B95A96" w:rsidRPr="009F7FED">
        <w:rPr>
          <w:rFonts w:ascii="Arabic Typesetting" w:eastAsia="Times New Roman" w:hAnsi="Arabic Typesetting" w:cs="Arabic Typesetting"/>
          <w:sz w:val="44"/>
          <w:szCs w:val="44"/>
          <w:rtl/>
        </w:rPr>
        <w:t>سائل يوم القيامة كل راع عما استرعاه حفظ أم ضيع .</w:t>
      </w:r>
    </w:p>
    <w:p w:rsidR="00960D58" w:rsidRDefault="00960D58" w:rsidP="00960D58">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 xml:space="preserve">11- </w:t>
      </w:r>
      <w:r>
        <w:rPr>
          <w:rFonts w:ascii="Arabic Typesetting" w:eastAsia="Times New Roman" w:hAnsi="Arabic Typesetting" w:cs="Arabic Typesetting"/>
          <w:sz w:val="44"/>
          <w:szCs w:val="44"/>
          <w:rtl/>
        </w:rPr>
        <w:t>و</w:t>
      </w:r>
      <w:r w:rsidR="00B95A96" w:rsidRPr="009F7FED">
        <w:rPr>
          <w:rFonts w:ascii="Arabic Typesetting" w:eastAsia="Times New Roman" w:hAnsi="Arabic Typesetting" w:cs="Arabic Typesetting"/>
          <w:sz w:val="44"/>
          <w:szCs w:val="44"/>
          <w:rtl/>
        </w:rPr>
        <w:t>حفظ اليتيم و كفالته</w:t>
      </w:r>
      <w:r w:rsidR="00B95A96" w:rsidRPr="009F7FED">
        <w:rPr>
          <w:rFonts w:ascii="Arabic Typesetting" w:eastAsia="Times New Roman" w:hAnsi="Arabic Typesetting" w:cs="Arabic Typesetting"/>
          <w:sz w:val="44"/>
          <w:szCs w:val="44"/>
        </w:rPr>
        <w:t xml:space="preserve"> </w:t>
      </w:r>
      <w:r w:rsidR="00B95A96" w:rsidRPr="009F7FED">
        <w:rPr>
          <w:rFonts w:ascii="Arabic Typesetting" w:eastAsia="Times New Roman" w:hAnsi="Arabic Typesetting" w:cs="Arabic Typesetting"/>
          <w:sz w:val="44"/>
          <w:szCs w:val="44"/>
          <w:rtl/>
        </w:rPr>
        <w:t>أمانة ، و قد أمر الله بحفظ الأمانة والقيام بحقها تجاه أصحابها كما قال</w:t>
      </w:r>
      <w:r w:rsidR="00B95A96" w:rsidRPr="009F7FED">
        <w:rPr>
          <w:rFonts w:ascii="Arabic Typesetting" w:eastAsia="Times New Roman" w:hAnsi="Arabic Typesetting" w:cs="Arabic Typesetting"/>
          <w:sz w:val="44"/>
          <w:szCs w:val="44"/>
        </w:rPr>
        <w:t xml:space="preserve"> </w:t>
      </w:r>
      <w:r w:rsidR="00B95A96" w:rsidRPr="009F7FED">
        <w:rPr>
          <w:rFonts w:ascii="Arabic Typesetting" w:eastAsia="Times New Roman" w:hAnsi="Arabic Typesetting" w:cs="Arabic Typesetting"/>
          <w:sz w:val="44"/>
          <w:szCs w:val="44"/>
          <w:rtl/>
        </w:rPr>
        <w:t xml:space="preserve">تعالى </w:t>
      </w:r>
      <w:r>
        <w:rPr>
          <w:rFonts w:ascii="Arabic Typesetting" w:eastAsia="Times New Roman" w:hAnsi="Arabic Typesetting" w:cs="Arabic Typesetting" w:hint="cs"/>
          <w:sz w:val="44"/>
          <w:szCs w:val="44"/>
          <w:rtl/>
        </w:rPr>
        <w:t>(</w:t>
      </w:r>
      <w:r w:rsidR="00B95A96" w:rsidRPr="009F7FED">
        <w:rPr>
          <w:rFonts w:ascii="Arabic Typesetting" w:eastAsia="Times New Roman" w:hAnsi="Arabic Typesetting" w:cs="Arabic Typesetting"/>
          <w:sz w:val="44"/>
          <w:szCs w:val="44"/>
          <w:rtl/>
        </w:rPr>
        <w:t>إِنَّ اللّهَ يَأْمُرُكُمْ أَن تُؤدُّواْ الأَمَانَاتِ إِلَى</w:t>
      </w:r>
      <w:r w:rsidR="00B95A96" w:rsidRPr="009F7FED">
        <w:rPr>
          <w:rFonts w:ascii="Arabic Typesetting" w:eastAsia="Times New Roman" w:hAnsi="Arabic Typesetting" w:cs="Arabic Typesetting"/>
          <w:sz w:val="44"/>
          <w:szCs w:val="44"/>
        </w:rPr>
        <w:t xml:space="preserve"> </w:t>
      </w:r>
      <w:r>
        <w:rPr>
          <w:rFonts w:ascii="Arabic Typesetting" w:eastAsia="Times New Roman" w:hAnsi="Arabic Typesetting" w:cs="Arabic Typesetting"/>
          <w:sz w:val="44"/>
          <w:szCs w:val="44"/>
          <w:rtl/>
        </w:rPr>
        <w:t>أَهْلِهَا</w:t>
      </w:r>
      <w:r>
        <w:rPr>
          <w:rFonts w:ascii="Arabic Typesetting" w:eastAsia="Times New Roman" w:hAnsi="Arabic Typesetting" w:cs="Arabic Typesetting" w:hint="cs"/>
          <w:sz w:val="44"/>
          <w:szCs w:val="44"/>
          <w:rtl/>
        </w:rPr>
        <w:t xml:space="preserve">) </w:t>
      </w:r>
      <w:r w:rsidR="00B95A96" w:rsidRPr="009F7FED">
        <w:rPr>
          <w:rFonts w:ascii="Arabic Typesetting" w:eastAsia="Times New Roman" w:hAnsi="Arabic Typesetting" w:cs="Arabic Typesetting"/>
          <w:sz w:val="44"/>
          <w:szCs w:val="44"/>
          <w:rtl/>
        </w:rPr>
        <w:t>واليتيم أحق بالرعاية والحفظ من غيره ، فإذا كان الإسلام قد</w:t>
      </w:r>
      <w:r w:rsidR="00B95A96" w:rsidRPr="009F7FED">
        <w:rPr>
          <w:rFonts w:ascii="Arabic Typesetting" w:eastAsia="Times New Roman" w:hAnsi="Arabic Typesetting" w:cs="Arabic Typesetting"/>
          <w:sz w:val="44"/>
          <w:szCs w:val="44"/>
        </w:rPr>
        <w:t xml:space="preserve"> </w:t>
      </w:r>
      <w:r w:rsidR="00B95A96" w:rsidRPr="009F7FED">
        <w:rPr>
          <w:rFonts w:ascii="Arabic Typesetting" w:eastAsia="Times New Roman" w:hAnsi="Arabic Typesetting" w:cs="Arabic Typesetting"/>
          <w:sz w:val="44"/>
          <w:szCs w:val="44"/>
          <w:rtl/>
        </w:rPr>
        <w:t xml:space="preserve">حفظ للإنسان حقوقه كاملة فذلك في حق اليتيم آكد لضعفه و حاجته . </w:t>
      </w:r>
    </w:p>
    <w:p w:rsidR="004522C5" w:rsidRDefault="00960D58" w:rsidP="00960D58">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 xml:space="preserve">12- </w:t>
      </w:r>
      <w:r w:rsidR="00B95A96" w:rsidRPr="009F7FED">
        <w:rPr>
          <w:rFonts w:ascii="Arabic Typesetting" w:eastAsia="Times New Roman" w:hAnsi="Arabic Typesetting" w:cs="Arabic Typesetting"/>
          <w:sz w:val="44"/>
          <w:szCs w:val="44"/>
          <w:rtl/>
        </w:rPr>
        <w:t>و رعاية</w:t>
      </w:r>
      <w:r w:rsidR="00B95A96" w:rsidRPr="009F7FED">
        <w:rPr>
          <w:rFonts w:ascii="Arabic Typesetting" w:eastAsia="Times New Roman" w:hAnsi="Arabic Typesetting" w:cs="Arabic Typesetting"/>
          <w:sz w:val="44"/>
          <w:szCs w:val="44"/>
        </w:rPr>
        <w:t xml:space="preserve"> </w:t>
      </w:r>
      <w:r w:rsidR="00B95A96" w:rsidRPr="009F7FED">
        <w:rPr>
          <w:rFonts w:ascii="Arabic Typesetting" w:eastAsia="Times New Roman" w:hAnsi="Arabic Typesetting" w:cs="Arabic Typesetting"/>
          <w:sz w:val="44"/>
          <w:szCs w:val="44"/>
          <w:rtl/>
        </w:rPr>
        <w:t xml:space="preserve">اليتيم تستحق الرحمة والعطف والشفقة . و ذلك من أخلاق المسلمين </w:t>
      </w:r>
      <w:r>
        <w:rPr>
          <w:rFonts w:ascii="Arabic Typesetting" w:eastAsia="Times New Roman" w:hAnsi="Arabic Typesetting" w:cs="Arabic Typesetting" w:hint="cs"/>
          <w:sz w:val="44"/>
          <w:szCs w:val="44"/>
          <w:rtl/>
        </w:rPr>
        <w:t xml:space="preserve">فعن أنس رضي الله عنه قال رسول الله صلى الله عليه وسلم </w:t>
      </w:r>
      <w:r w:rsidR="004522C5">
        <w:rPr>
          <w:rFonts w:ascii="Arabic Typesetting" w:eastAsia="Times New Roman" w:hAnsi="Arabic Typesetting" w:cs="Arabic Typesetting" w:hint="cs"/>
          <w:sz w:val="44"/>
          <w:szCs w:val="44"/>
          <w:rtl/>
        </w:rPr>
        <w:t>:</w:t>
      </w:r>
    </w:p>
    <w:p w:rsidR="004522C5" w:rsidRDefault="00960D58" w:rsidP="00960D58">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w:t>
      </w:r>
      <w:r w:rsidRPr="00960D58">
        <w:rPr>
          <w:rFonts w:ascii="Arabic Typesetting" w:eastAsia="Times New Roman" w:hAnsi="Arabic Typesetting" w:cs="Arabic Typesetting" w:hint="cs"/>
          <w:sz w:val="44"/>
          <w:szCs w:val="44"/>
          <w:rtl/>
        </w:rPr>
        <w:t>ليس</w:t>
      </w:r>
      <w:r w:rsidRPr="00960D58">
        <w:rPr>
          <w:rFonts w:ascii="Arabic Typesetting" w:eastAsia="Times New Roman" w:hAnsi="Arabic Typesetting" w:cs="Arabic Typesetting"/>
          <w:sz w:val="44"/>
          <w:szCs w:val="44"/>
          <w:rtl/>
        </w:rPr>
        <w:t xml:space="preserve"> </w:t>
      </w:r>
      <w:r w:rsidRPr="00960D58">
        <w:rPr>
          <w:rFonts w:ascii="Arabic Typesetting" w:eastAsia="Times New Roman" w:hAnsi="Arabic Typesetting" w:cs="Arabic Typesetting" w:hint="cs"/>
          <w:sz w:val="44"/>
          <w:szCs w:val="44"/>
          <w:rtl/>
        </w:rPr>
        <w:t>منا</w:t>
      </w:r>
      <w:r w:rsidRPr="00960D58">
        <w:rPr>
          <w:rFonts w:ascii="Arabic Typesetting" w:eastAsia="Times New Roman" w:hAnsi="Arabic Typesetting" w:cs="Arabic Typesetting"/>
          <w:sz w:val="44"/>
          <w:szCs w:val="44"/>
          <w:rtl/>
        </w:rPr>
        <w:t xml:space="preserve"> </w:t>
      </w:r>
      <w:r w:rsidRPr="00960D58">
        <w:rPr>
          <w:rFonts w:ascii="Arabic Typesetting" w:eastAsia="Times New Roman" w:hAnsi="Arabic Typesetting" w:cs="Arabic Typesetting" w:hint="cs"/>
          <w:sz w:val="44"/>
          <w:szCs w:val="44"/>
          <w:rtl/>
        </w:rPr>
        <w:t>من</w:t>
      </w:r>
      <w:r w:rsidRPr="00960D58">
        <w:rPr>
          <w:rFonts w:ascii="Arabic Typesetting" w:eastAsia="Times New Roman" w:hAnsi="Arabic Typesetting" w:cs="Arabic Typesetting"/>
          <w:sz w:val="44"/>
          <w:szCs w:val="44"/>
          <w:rtl/>
        </w:rPr>
        <w:t xml:space="preserve"> </w:t>
      </w:r>
      <w:r w:rsidRPr="00960D58">
        <w:rPr>
          <w:rFonts w:ascii="Arabic Typesetting" w:eastAsia="Times New Roman" w:hAnsi="Arabic Typesetting" w:cs="Arabic Typesetting" w:hint="cs"/>
          <w:sz w:val="44"/>
          <w:szCs w:val="44"/>
          <w:rtl/>
        </w:rPr>
        <w:t>لم</w:t>
      </w:r>
      <w:r w:rsidRPr="00960D58">
        <w:rPr>
          <w:rFonts w:ascii="Arabic Typesetting" w:eastAsia="Times New Roman" w:hAnsi="Arabic Typesetting" w:cs="Arabic Typesetting"/>
          <w:sz w:val="44"/>
          <w:szCs w:val="44"/>
          <w:rtl/>
        </w:rPr>
        <w:t xml:space="preserve"> </w:t>
      </w:r>
      <w:r w:rsidRPr="00960D58">
        <w:rPr>
          <w:rFonts w:ascii="Arabic Typesetting" w:eastAsia="Times New Roman" w:hAnsi="Arabic Typesetting" w:cs="Arabic Typesetting" w:hint="cs"/>
          <w:sz w:val="44"/>
          <w:szCs w:val="44"/>
          <w:rtl/>
        </w:rPr>
        <w:t>يرحم</w:t>
      </w:r>
      <w:r w:rsidRPr="00960D58">
        <w:rPr>
          <w:rFonts w:ascii="Arabic Typesetting" w:eastAsia="Times New Roman" w:hAnsi="Arabic Typesetting" w:cs="Arabic Typesetting"/>
          <w:sz w:val="44"/>
          <w:szCs w:val="44"/>
          <w:rtl/>
        </w:rPr>
        <w:t xml:space="preserve"> </w:t>
      </w:r>
      <w:r w:rsidRPr="00960D58">
        <w:rPr>
          <w:rFonts w:ascii="Arabic Typesetting" w:eastAsia="Times New Roman" w:hAnsi="Arabic Typesetting" w:cs="Arabic Typesetting" w:hint="cs"/>
          <w:sz w:val="44"/>
          <w:szCs w:val="44"/>
          <w:rtl/>
        </w:rPr>
        <w:t>صغيرنا</w:t>
      </w:r>
      <w:r w:rsidRPr="00960D58">
        <w:rPr>
          <w:rFonts w:ascii="Arabic Typesetting" w:eastAsia="Times New Roman" w:hAnsi="Arabic Typesetting" w:cs="Arabic Typesetting"/>
          <w:sz w:val="44"/>
          <w:szCs w:val="44"/>
          <w:rtl/>
        </w:rPr>
        <w:t xml:space="preserve"> </w:t>
      </w:r>
      <w:r w:rsidRPr="00960D58">
        <w:rPr>
          <w:rFonts w:ascii="Arabic Typesetting" w:eastAsia="Times New Roman" w:hAnsi="Arabic Typesetting" w:cs="Arabic Typesetting" w:hint="cs"/>
          <w:sz w:val="44"/>
          <w:szCs w:val="44"/>
          <w:rtl/>
        </w:rPr>
        <w:t>ويوقر</w:t>
      </w:r>
      <w:r w:rsidRPr="00960D58">
        <w:rPr>
          <w:rFonts w:ascii="Arabic Typesetting" w:eastAsia="Times New Roman" w:hAnsi="Arabic Typesetting" w:cs="Arabic Typesetting"/>
          <w:sz w:val="44"/>
          <w:szCs w:val="44"/>
          <w:rtl/>
        </w:rPr>
        <w:t xml:space="preserve"> </w:t>
      </w:r>
      <w:r w:rsidRPr="00960D58">
        <w:rPr>
          <w:rFonts w:ascii="Arabic Typesetting" w:eastAsia="Times New Roman" w:hAnsi="Arabic Typesetting" w:cs="Arabic Typesetting" w:hint="cs"/>
          <w:sz w:val="44"/>
          <w:szCs w:val="44"/>
          <w:rtl/>
        </w:rPr>
        <w:t>كبيرنا</w:t>
      </w:r>
      <w:r>
        <w:rPr>
          <w:rFonts w:ascii="Arabic Typesetting" w:eastAsia="Times New Roman" w:hAnsi="Arabic Typesetting" w:cs="Arabic Typesetting" w:hint="cs"/>
          <w:sz w:val="44"/>
          <w:szCs w:val="44"/>
          <w:rtl/>
        </w:rPr>
        <w:t xml:space="preserve">)صححه الألباني. </w:t>
      </w:r>
    </w:p>
    <w:p w:rsidR="00B95A96" w:rsidRPr="009F7FED" w:rsidRDefault="004522C5" w:rsidP="00960D58">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Pr>
          <w:rFonts w:ascii="Arabic Typesetting" w:eastAsia="Times New Roman" w:hAnsi="Arabic Typesetting" w:cs="Arabic Typesetting"/>
          <w:sz w:val="44"/>
          <w:szCs w:val="44"/>
          <w:rtl/>
        </w:rPr>
        <w:t>و</w:t>
      </w:r>
      <w:r w:rsidR="00B95A96" w:rsidRPr="009F7FED">
        <w:rPr>
          <w:rFonts w:ascii="Arabic Typesetting" w:eastAsia="Times New Roman" w:hAnsi="Arabic Typesetting" w:cs="Arabic Typesetting"/>
          <w:sz w:val="44"/>
          <w:szCs w:val="44"/>
          <w:rtl/>
        </w:rPr>
        <w:t xml:space="preserve">قدوتنا في ذلك </w:t>
      </w:r>
      <w:r w:rsidR="00960D58">
        <w:rPr>
          <w:rFonts w:ascii="Arabic Typesetting" w:eastAsia="Times New Roman" w:hAnsi="Arabic Typesetting" w:cs="Arabic Typesetting" w:hint="cs"/>
          <w:sz w:val="44"/>
          <w:szCs w:val="44"/>
          <w:rtl/>
        </w:rPr>
        <w:t>سيدنا محمد صلى الله عليه وسلم</w:t>
      </w:r>
      <w:r w:rsidR="00B95A96" w:rsidRPr="009F7FED">
        <w:rPr>
          <w:rFonts w:ascii="Arabic Typesetting" w:eastAsia="Times New Roman" w:hAnsi="Arabic Typesetting" w:cs="Arabic Typesetting"/>
          <w:sz w:val="44"/>
          <w:szCs w:val="44"/>
        </w:rPr>
        <w:t xml:space="preserve"> </w:t>
      </w:r>
      <w:r w:rsidR="00B95A96" w:rsidRPr="009F7FED">
        <w:rPr>
          <w:rFonts w:ascii="Arabic Typesetting" w:eastAsia="Times New Roman" w:hAnsi="Arabic Typesetting" w:cs="Arabic Typesetting"/>
          <w:sz w:val="44"/>
          <w:szCs w:val="44"/>
          <w:rtl/>
        </w:rPr>
        <w:t>فكان عليه الصلاة والسلام يحب المساكين ، و يمسح على رؤوسهم و يلاطفهم في</w:t>
      </w:r>
      <w:r w:rsidR="00B95A96" w:rsidRPr="009F7FED">
        <w:rPr>
          <w:rFonts w:ascii="Arabic Typesetting" w:eastAsia="Times New Roman" w:hAnsi="Arabic Typesetting" w:cs="Arabic Typesetting"/>
          <w:sz w:val="44"/>
          <w:szCs w:val="44"/>
        </w:rPr>
        <w:t xml:space="preserve"> </w:t>
      </w:r>
      <w:r w:rsidR="00B95A96" w:rsidRPr="009F7FED">
        <w:rPr>
          <w:rFonts w:ascii="Arabic Typesetting" w:eastAsia="Times New Roman" w:hAnsi="Arabic Typesetting" w:cs="Arabic Typesetting"/>
          <w:sz w:val="44"/>
          <w:szCs w:val="44"/>
          <w:rtl/>
        </w:rPr>
        <w:t>الحديث ، و يقضي حاجتهم و يواسيهم ، و كذلك كان صحابته من بعده ، بل ذلك من</w:t>
      </w:r>
      <w:r w:rsidR="00B95A96" w:rsidRPr="009F7FED">
        <w:rPr>
          <w:rFonts w:ascii="Arabic Typesetting" w:eastAsia="Times New Roman" w:hAnsi="Arabic Typesetting" w:cs="Arabic Typesetting"/>
          <w:sz w:val="44"/>
          <w:szCs w:val="44"/>
        </w:rPr>
        <w:t xml:space="preserve"> </w:t>
      </w:r>
      <w:r w:rsidR="00B95A96" w:rsidRPr="009F7FED">
        <w:rPr>
          <w:rFonts w:ascii="Arabic Typesetting" w:eastAsia="Times New Roman" w:hAnsi="Arabic Typesetting" w:cs="Arabic Typesetting"/>
          <w:sz w:val="44"/>
          <w:szCs w:val="44"/>
          <w:rtl/>
        </w:rPr>
        <w:t xml:space="preserve">التواضع الذي حث الإسلام عليه و رغب فيه ، كيف لا </w:t>
      </w:r>
      <w:r w:rsidR="00960D58">
        <w:rPr>
          <w:rFonts w:ascii="Arabic Typesetting" w:eastAsia="Times New Roman" w:hAnsi="Arabic Typesetting" w:cs="Arabic Typesetting"/>
          <w:sz w:val="44"/>
          <w:szCs w:val="44"/>
          <w:rtl/>
        </w:rPr>
        <w:t xml:space="preserve"> و</w:t>
      </w:r>
      <w:r w:rsidR="00B95A96" w:rsidRPr="009F7FED">
        <w:rPr>
          <w:rFonts w:ascii="Arabic Typesetting" w:eastAsia="Times New Roman" w:hAnsi="Arabic Typesetting" w:cs="Arabic Typesetting"/>
          <w:sz w:val="44"/>
          <w:szCs w:val="44"/>
          <w:rtl/>
        </w:rPr>
        <w:t>كافل اليتيم رفيق</w:t>
      </w:r>
      <w:r w:rsidR="00B95A96" w:rsidRPr="009F7FED">
        <w:rPr>
          <w:rFonts w:ascii="Arabic Typesetting" w:eastAsia="Times New Roman" w:hAnsi="Arabic Typesetting" w:cs="Arabic Typesetting"/>
          <w:sz w:val="44"/>
          <w:szCs w:val="44"/>
        </w:rPr>
        <w:t xml:space="preserve"> </w:t>
      </w:r>
      <w:r w:rsidR="00B95A96" w:rsidRPr="009F7FED">
        <w:rPr>
          <w:rFonts w:ascii="Arabic Typesetting" w:eastAsia="Times New Roman" w:hAnsi="Arabic Typesetting" w:cs="Arabic Typesetting"/>
          <w:sz w:val="44"/>
          <w:szCs w:val="44"/>
          <w:rtl/>
        </w:rPr>
        <w:t xml:space="preserve">المصطفى </w:t>
      </w:r>
      <w:r w:rsidR="00960D58">
        <w:rPr>
          <w:rFonts w:ascii="Arabic Typesetting" w:eastAsia="Times New Roman" w:hAnsi="Arabic Typesetting" w:cs="Arabic Typesetting" w:hint="cs"/>
          <w:sz w:val="44"/>
          <w:szCs w:val="44"/>
          <w:rtl/>
        </w:rPr>
        <w:t xml:space="preserve">صلى الله عليه وسلم </w:t>
      </w:r>
      <w:r w:rsidR="00B95A96" w:rsidRPr="009F7FED">
        <w:rPr>
          <w:rFonts w:ascii="Arabic Typesetting" w:eastAsia="Times New Roman" w:hAnsi="Arabic Typesetting" w:cs="Arabic Typesetting"/>
          <w:sz w:val="44"/>
          <w:szCs w:val="44"/>
          <w:rtl/>
        </w:rPr>
        <w:t xml:space="preserve">في الجنة . </w:t>
      </w:r>
    </w:p>
    <w:p w:rsidR="00BB44F1" w:rsidRPr="009B3932" w:rsidRDefault="00BB44F1" w:rsidP="00BB44F1">
      <w:pPr>
        <w:shd w:val="clear" w:color="auto" w:fill="FFFFFF"/>
        <w:spacing w:before="100" w:beforeAutospacing="1" w:after="100" w:afterAutospacing="1" w:line="240" w:lineRule="auto"/>
        <w:jc w:val="center"/>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w:t>
      </w:r>
    </w:p>
    <w:p w:rsidR="00216932" w:rsidRPr="00F200C2" w:rsidRDefault="00B844AC" w:rsidP="00840D0F">
      <w:pPr>
        <w:shd w:val="clear" w:color="auto" w:fill="FFFFFF"/>
        <w:spacing w:before="100" w:beforeAutospacing="1" w:after="100" w:afterAutospacing="1" w:line="240" w:lineRule="auto"/>
        <w:jc w:val="both"/>
        <w:rPr>
          <w:rFonts w:ascii="Arabic Typesetting" w:eastAsia="Times New Roman" w:hAnsi="Arabic Typesetting" w:cs="Arabic Typesetting"/>
          <w:b/>
          <w:bCs/>
          <w:sz w:val="56"/>
          <w:szCs w:val="56"/>
          <w:u w:val="single"/>
          <w:rtl/>
        </w:rPr>
      </w:pPr>
      <w:r w:rsidRPr="00F200C2">
        <w:rPr>
          <w:rFonts w:ascii="Arabic Typesetting" w:eastAsia="Times New Roman" w:hAnsi="Arabic Typesetting" w:cs="Arabic Typesetting" w:hint="cs"/>
          <w:b/>
          <w:bCs/>
          <w:sz w:val="56"/>
          <w:szCs w:val="56"/>
          <w:u w:val="single"/>
          <w:rtl/>
        </w:rPr>
        <w:lastRenderedPageBreak/>
        <w:t xml:space="preserve">25- </w:t>
      </w:r>
      <w:r w:rsidR="00805551" w:rsidRPr="00F200C2">
        <w:rPr>
          <w:rFonts w:ascii="Arabic Typesetting" w:eastAsia="Times New Roman" w:hAnsi="Arabic Typesetting" w:cs="Arabic Typesetting"/>
          <w:b/>
          <w:bCs/>
          <w:sz w:val="56"/>
          <w:szCs w:val="56"/>
          <w:u w:val="single"/>
          <w:rtl/>
        </w:rPr>
        <w:t xml:space="preserve">رحمة الصغير </w:t>
      </w:r>
      <w:r w:rsidR="00B95A96" w:rsidRPr="00F200C2">
        <w:rPr>
          <w:rFonts w:ascii="Arabic Typesetting" w:eastAsia="Times New Roman" w:hAnsi="Arabic Typesetting" w:cs="Arabic Typesetting" w:hint="cs"/>
          <w:b/>
          <w:bCs/>
          <w:sz w:val="56"/>
          <w:szCs w:val="56"/>
          <w:u w:val="single"/>
          <w:rtl/>
        </w:rPr>
        <w:t>:</w:t>
      </w:r>
    </w:p>
    <w:p w:rsidR="00A824C0" w:rsidRDefault="00B95A96" w:rsidP="00B41133">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0D4F02">
        <w:rPr>
          <w:rFonts w:ascii="Arabic Typesetting" w:eastAsia="Times New Roman" w:hAnsi="Arabic Typesetting" w:cs="Arabic Typesetting"/>
          <w:sz w:val="44"/>
          <w:szCs w:val="44"/>
          <w:rtl/>
        </w:rPr>
        <w:t>من الظواهر الاجتماعية المؤرقة والمؤلمة ضياع الأدب بين الصغير والكبير ، فالصغير لا يعرف للكبير حقا ولا توقيرا ، والكبير لا يعرف للصغير شفقة ولا رحمة ، مما يترتب على ذلك ظلم من الصغير للكب</w:t>
      </w:r>
      <w:r w:rsidR="00A824C0">
        <w:rPr>
          <w:rFonts w:ascii="Arabic Typesetting" w:eastAsia="Times New Roman" w:hAnsi="Arabic Typesetting" w:cs="Arabic Typesetting"/>
          <w:sz w:val="44"/>
          <w:szCs w:val="44"/>
          <w:rtl/>
        </w:rPr>
        <w:t xml:space="preserve">ير ، ومن الكبير في حق الصغير </w:t>
      </w:r>
      <w:r w:rsidR="00B41133">
        <w:rPr>
          <w:rFonts w:ascii="Arabic Typesetting" w:eastAsia="Times New Roman" w:hAnsi="Arabic Typesetting" w:cs="Arabic Typesetting" w:hint="cs"/>
          <w:sz w:val="44"/>
          <w:szCs w:val="44"/>
          <w:rtl/>
        </w:rPr>
        <w:t>.</w:t>
      </w:r>
    </w:p>
    <w:p w:rsidR="00A824C0" w:rsidRDefault="00B95A96" w:rsidP="00A824C0">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Pr>
      </w:pPr>
      <w:r w:rsidRPr="000D4F02">
        <w:rPr>
          <w:rFonts w:ascii="Arabic Typesetting" w:eastAsia="Times New Roman" w:hAnsi="Arabic Typesetting" w:cs="Arabic Typesetting"/>
          <w:sz w:val="44"/>
          <w:szCs w:val="44"/>
          <w:rtl/>
        </w:rPr>
        <w:t>وبالعودة لهدي النبي صلى الله عليه وسلم تنضبط الأمور وتستقيم الحياة ، ويعطي كل ذي حق حقه ، فيعم الخير وينتشر الود والحب بين أفراد المجتمع</w:t>
      </w:r>
      <w:r w:rsidR="00A824C0">
        <w:rPr>
          <w:rFonts w:ascii="Arabic Typesetting" w:eastAsia="Times New Roman" w:hAnsi="Arabic Typesetting" w:cs="Arabic Typesetting" w:hint="cs"/>
          <w:sz w:val="44"/>
          <w:szCs w:val="44"/>
          <w:rtl/>
        </w:rPr>
        <w:t>.</w:t>
      </w:r>
      <w:r w:rsidRPr="000D4F02">
        <w:rPr>
          <w:rFonts w:ascii="Arabic Typesetting" w:eastAsia="Times New Roman" w:hAnsi="Arabic Typesetting" w:cs="Arabic Typesetting"/>
          <w:sz w:val="44"/>
          <w:szCs w:val="44"/>
        </w:rPr>
        <w:t xml:space="preserve"> </w:t>
      </w:r>
    </w:p>
    <w:p w:rsidR="00A824C0" w:rsidRDefault="00B95A96" w:rsidP="00A824C0">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0D4F02">
        <w:rPr>
          <w:rFonts w:ascii="Arabic Typesetting" w:eastAsia="Times New Roman" w:hAnsi="Arabic Typesetting" w:cs="Arabic Typesetting"/>
          <w:sz w:val="44"/>
          <w:szCs w:val="44"/>
          <w:rtl/>
        </w:rPr>
        <w:t>عن أنس بن مالك رضي الله عنه قال : جاء شيخ يريد النبي صلى الله عليه وسلم فأبطأ القوم عنه أن يوسعوا له ، فقال النبي صلى الله عليه وسلم</w:t>
      </w:r>
      <w:r w:rsidRPr="000D4F02">
        <w:rPr>
          <w:rFonts w:ascii="Arabic Typesetting" w:eastAsia="Times New Roman" w:hAnsi="Arabic Typesetting" w:cs="Arabic Typesetting"/>
          <w:sz w:val="44"/>
          <w:szCs w:val="44"/>
        </w:rPr>
        <w:t xml:space="preserve">: </w:t>
      </w:r>
      <w:r w:rsidRPr="000D4F02">
        <w:rPr>
          <w:rFonts w:ascii="Arabic Typesetting" w:eastAsia="Times New Roman" w:hAnsi="Arabic Typesetting" w:cs="Arabic Typesetting"/>
          <w:sz w:val="44"/>
          <w:szCs w:val="44"/>
          <w:rtl/>
        </w:rPr>
        <w:t xml:space="preserve">ليس منا من لم يرحم صغيرنا ويوقر كبيرنا </w:t>
      </w:r>
      <w:r w:rsidR="00A824C0">
        <w:rPr>
          <w:rFonts w:ascii="Arabic Typesetting" w:eastAsia="Times New Roman" w:hAnsi="Arabic Typesetting" w:cs="Arabic Typesetting" w:hint="cs"/>
          <w:sz w:val="44"/>
          <w:szCs w:val="44"/>
          <w:rtl/>
        </w:rPr>
        <w:t>(</w:t>
      </w:r>
      <w:r w:rsidR="00A824C0">
        <w:rPr>
          <w:rFonts w:ascii="Arabic Typesetting" w:eastAsia="Times New Roman" w:hAnsi="Arabic Typesetting" w:cs="Arabic Typesetting"/>
          <w:sz w:val="44"/>
          <w:szCs w:val="44"/>
          <w:rtl/>
        </w:rPr>
        <w:t>الترمذ</w:t>
      </w:r>
      <w:r w:rsidR="00A824C0">
        <w:rPr>
          <w:rFonts w:ascii="Arabic Typesetting" w:eastAsia="Times New Roman" w:hAnsi="Arabic Typesetting" w:cs="Arabic Typesetting" w:hint="cs"/>
          <w:sz w:val="44"/>
          <w:szCs w:val="44"/>
          <w:rtl/>
        </w:rPr>
        <w:t>ي).</w:t>
      </w:r>
    </w:p>
    <w:p w:rsidR="00A824C0" w:rsidRPr="00B41133" w:rsidRDefault="00B95A96" w:rsidP="00A824C0">
      <w:pPr>
        <w:shd w:val="clear" w:color="auto" w:fill="FFFFFF"/>
        <w:spacing w:before="100" w:beforeAutospacing="1" w:after="100" w:afterAutospacing="1" w:line="240" w:lineRule="auto"/>
        <w:jc w:val="both"/>
        <w:rPr>
          <w:rFonts w:ascii="Arabic Typesetting" w:eastAsia="Times New Roman" w:hAnsi="Arabic Typesetting" w:cs="Arabic Typesetting"/>
          <w:b/>
          <w:bCs/>
          <w:sz w:val="56"/>
          <w:szCs w:val="56"/>
          <w:u w:val="single"/>
        </w:rPr>
      </w:pPr>
      <w:r w:rsidRPr="00B41133">
        <w:rPr>
          <w:rFonts w:ascii="Arabic Typesetting" w:eastAsia="Times New Roman" w:hAnsi="Arabic Typesetting" w:cs="Arabic Typesetting"/>
          <w:b/>
          <w:bCs/>
          <w:sz w:val="56"/>
          <w:szCs w:val="56"/>
          <w:u w:val="single"/>
          <w:rtl/>
        </w:rPr>
        <w:t>الرحمة بالصغير</w:t>
      </w:r>
      <w:r w:rsidRPr="00B41133">
        <w:rPr>
          <w:rFonts w:ascii="Arabic Typesetting" w:eastAsia="Times New Roman" w:hAnsi="Arabic Typesetting" w:cs="Arabic Typesetting"/>
          <w:b/>
          <w:bCs/>
          <w:sz w:val="56"/>
          <w:szCs w:val="56"/>
          <w:u w:val="single"/>
        </w:rPr>
        <w:t xml:space="preserve"> </w:t>
      </w:r>
      <w:r w:rsidR="00B41133">
        <w:rPr>
          <w:rFonts w:ascii="Arabic Typesetting" w:eastAsia="Times New Roman" w:hAnsi="Arabic Typesetting" w:cs="Arabic Typesetting" w:hint="cs"/>
          <w:b/>
          <w:bCs/>
          <w:sz w:val="56"/>
          <w:szCs w:val="56"/>
          <w:u w:val="single"/>
          <w:rtl/>
        </w:rPr>
        <w:t>في السنة</w:t>
      </w:r>
    </w:p>
    <w:p w:rsidR="007336B9" w:rsidRDefault="00B95A96" w:rsidP="007336B9">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0D4F02">
        <w:rPr>
          <w:rFonts w:ascii="Arabic Typesetting" w:eastAsia="Times New Roman" w:hAnsi="Arabic Typesetting" w:cs="Arabic Typesetting"/>
          <w:sz w:val="44"/>
          <w:szCs w:val="44"/>
          <w:rtl/>
        </w:rPr>
        <w:t xml:space="preserve">لم تعرف المناهج البشرية رحمة بالصغير مثل رحمة النبي صلى الله عليه وسلم </w:t>
      </w:r>
      <w:r w:rsidR="007336B9">
        <w:rPr>
          <w:rFonts w:ascii="Arabic Typesetting" w:eastAsia="Times New Roman" w:hAnsi="Arabic Typesetting" w:cs="Arabic Typesetting"/>
          <w:sz w:val="44"/>
          <w:szCs w:val="44"/>
          <w:rtl/>
        </w:rPr>
        <w:t>به .</w:t>
      </w:r>
      <w:r w:rsidRPr="000D4F02">
        <w:rPr>
          <w:rFonts w:ascii="Arabic Typesetting" w:eastAsia="Times New Roman" w:hAnsi="Arabic Typesetting" w:cs="Arabic Typesetting"/>
          <w:sz w:val="44"/>
          <w:szCs w:val="44"/>
          <w:rtl/>
        </w:rPr>
        <w:t xml:space="preserve"> ولا يخفى على إنسان حال الصغير وحاجته إلى الرحمة والشفقة ، وقد ضرب لنا رسول الله صلى الله عليه وسلم أروع الأمثلة في ذلك </w:t>
      </w:r>
      <w:r w:rsidR="007336B9">
        <w:rPr>
          <w:rFonts w:ascii="Arabic Typesetting" w:eastAsia="Times New Roman" w:hAnsi="Arabic Typesetting" w:cs="Arabic Typesetting"/>
          <w:sz w:val="44"/>
          <w:szCs w:val="44"/>
          <w:rtl/>
        </w:rPr>
        <w:t xml:space="preserve">قولا وعملا </w:t>
      </w:r>
      <w:r w:rsidRPr="000D4F02">
        <w:rPr>
          <w:rFonts w:ascii="Arabic Typesetting" w:eastAsia="Times New Roman" w:hAnsi="Arabic Typesetting" w:cs="Arabic Typesetting"/>
          <w:sz w:val="44"/>
          <w:szCs w:val="44"/>
        </w:rPr>
        <w:t>.</w:t>
      </w:r>
    </w:p>
    <w:p w:rsidR="000356C7" w:rsidRDefault="000356C7" w:rsidP="000356C7">
      <w:pPr>
        <w:shd w:val="clear" w:color="auto" w:fill="FFFFFF"/>
        <w:spacing w:before="100" w:beforeAutospacing="1" w:after="100" w:afterAutospacing="1" w:line="240" w:lineRule="auto"/>
        <w:jc w:val="center"/>
        <w:rPr>
          <w:rFonts w:ascii="Arabic Typesetting" w:eastAsia="Times New Roman" w:hAnsi="Arabic Typesetting" w:cs="Arabic Typesetting"/>
          <w:sz w:val="44"/>
          <w:szCs w:val="44"/>
          <w:rtl/>
        </w:rPr>
      </w:pPr>
      <w:r>
        <w:rPr>
          <w:noProof/>
        </w:rPr>
        <w:drawing>
          <wp:inline distT="0" distB="0" distL="0" distR="0">
            <wp:extent cx="4961741" cy="2818503"/>
            <wp:effectExtent l="19050" t="0" r="0" b="0"/>
            <wp:docPr id="34" name="irc_mi" descr="http://media.linkonlineworld.com/img/Large/2013/8/27/2013_8_27_12_24_14_64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http://media.linkonlineworld.com/img/Large/2013/8/27/2013_8_27_12_24_14_642.jpg"/>
                    <pic:cNvPicPr>
                      <a:picLocks noChangeAspect="1" noChangeArrowheads="1"/>
                    </pic:cNvPicPr>
                  </pic:nvPicPr>
                  <pic:blipFill>
                    <a:blip r:embed="rId166" cstate="print"/>
                    <a:srcRect/>
                    <a:stretch>
                      <a:fillRect/>
                    </a:stretch>
                  </pic:blipFill>
                  <pic:spPr bwMode="auto">
                    <a:xfrm>
                      <a:off x="0" y="0"/>
                      <a:ext cx="4962091" cy="2818702"/>
                    </a:xfrm>
                    <a:prstGeom prst="rect">
                      <a:avLst/>
                    </a:prstGeom>
                    <a:noFill/>
                    <a:ln w="9525">
                      <a:noFill/>
                      <a:miter lim="800000"/>
                      <a:headEnd/>
                      <a:tailEnd/>
                    </a:ln>
                  </pic:spPr>
                </pic:pic>
              </a:graphicData>
            </a:graphic>
          </wp:inline>
        </w:drawing>
      </w:r>
    </w:p>
    <w:p w:rsidR="007336B9" w:rsidRDefault="00B41133" w:rsidP="007336B9">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lastRenderedPageBreak/>
        <w:t xml:space="preserve">1- </w:t>
      </w:r>
      <w:r w:rsidR="00B95A96" w:rsidRPr="000D4F02">
        <w:rPr>
          <w:rFonts w:ascii="Arabic Typesetting" w:eastAsia="Times New Roman" w:hAnsi="Arabic Typesetting" w:cs="Arabic Typesetting"/>
          <w:sz w:val="44"/>
          <w:szCs w:val="44"/>
          <w:rtl/>
        </w:rPr>
        <w:t>عن أنس بن مالك رضي الله عنه قال</w:t>
      </w:r>
      <w:r w:rsidR="00B95A96" w:rsidRPr="000D4F02">
        <w:rPr>
          <w:rFonts w:ascii="Arabic Typesetting" w:eastAsia="Times New Roman" w:hAnsi="Arabic Typesetting" w:cs="Arabic Typesetting"/>
          <w:sz w:val="44"/>
          <w:szCs w:val="44"/>
        </w:rPr>
        <w:t xml:space="preserve"> : </w:t>
      </w:r>
      <w:r w:rsidR="00B95A96" w:rsidRPr="000D4F02">
        <w:rPr>
          <w:rFonts w:ascii="Arabic Typesetting" w:eastAsia="Times New Roman" w:hAnsi="Arabic Typesetting" w:cs="Arabic Typesetting"/>
          <w:sz w:val="44"/>
          <w:szCs w:val="44"/>
          <w:rtl/>
        </w:rPr>
        <w:t xml:space="preserve">ما رأيت أحدا كان أرحم بالعيال من رسول الله صلى الله عليه وسلم ، كان إبراهيم مسترضعا له في عوالي المدينة ، فكان ينطلق ونحن معه فيدخل البيت وإنه ليدخن ، وكان ظئره </w:t>
      </w:r>
      <w:r w:rsidR="007336B9">
        <w:rPr>
          <w:rFonts w:ascii="Arabic Typesetting" w:eastAsia="Times New Roman" w:hAnsi="Arabic Typesetting" w:cs="Arabic Typesetting" w:hint="cs"/>
          <w:sz w:val="44"/>
          <w:szCs w:val="44"/>
          <w:rtl/>
        </w:rPr>
        <w:t>(</w:t>
      </w:r>
      <w:r w:rsidR="00B95A96" w:rsidRPr="000D4F02">
        <w:rPr>
          <w:rFonts w:ascii="Arabic Typesetting" w:eastAsia="Times New Roman" w:hAnsi="Arabic Typesetting" w:cs="Arabic Typesetting"/>
          <w:sz w:val="44"/>
          <w:szCs w:val="44"/>
          <w:rtl/>
        </w:rPr>
        <w:t>زوج مرضعته</w:t>
      </w:r>
      <w:r w:rsidR="00B95A96" w:rsidRPr="000D4F02">
        <w:rPr>
          <w:rFonts w:ascii="Arabic Typesetting" w:eastAsia="Times New Roman" w:hAnsi="Arabic Typesetting" w:cs="Arabic Typesetting"/>
          <w:sz w:val="44"/>
          <w:szCs w:val="44"/>
        </w:rPr>
        <w:t xml:space="preserve"> </w:t>
      </w:r>
      <w:r w:rsidR="007336B9">
        <w:rPr>
          <w:rFonts w:ascii="Arabic Typesetting" w:eastAsia="Times New Roman" w:hAnsi="Arabic Typesetting" w:cs="Arabic Typesetting"/>
          <w:sz w:val="44"/>
          <w:szCs w:val="44"/>
        </w:rPr>
        <w:t>(</w:t>
      </w:r>
      <w:r w:rsidR="00B95A96" w:rsidRPr="000D4F02">
        <w:rPr>
          <w:rFonts w:ascii="Arabic Typesetting" w:eastAsia="Times New Roman" w:hAnsi="Arabic Typesetting" w:cs="Arabic Typesetting"/>
          <w:sz w:val="44"/>
          <w:szCs w:val="44"/>
          <w:rtl/>
        </w:rPr>
        <w:t xml:space="preserve">قينا </w:t>
      </w:r>
      <w:r w:rsidR="007336B9">
        <w:rPr>
          <w:rFonts w:ascii="Arabic Typesetting" w:eastAsia="Times New Roman" w:hAnsi="Arabic Typesetting" w:cs="Arabic Typesetting" w:hint="cs"/>
          <w:sz w:val="44"/>
          <w:szCs w:val="44"/>
          <w:rtl/>
        </w:rPr>
        <w:t xml:space="preserve">أي </w:t>
      </w:r>
      <w:r w:rsidR="00B95A96" w:rsidRPr="000D4F02">
        <w:rPr>
          <w:rFonts w:ascii="Arabic Typesetting" w:eastAsia="Times New Roman" w:hAnsi="Arabic Typesetting" w:cs="Arabic Typesetting"/>
          <w:sz w:val="44"/>
          <w:szCs w:val="44"/>
          <w:rtl/>
        </w:rPr>
        <w:t>حدادافيأخذه فيقبله ثم يرجع</w:t>
      </w:r>
      <w:r w:rsidR="007336B9">
        <w:rPr>
          <w:rFonts w:ascii="Arabic Typesetting" w:eastAsia="Times New Roman" w:hAnsi="Arabic Typesetting" w:cs="Arabic Typesetting"/>
          <w:sz w:val="44"/>
          <w:szCs w:val="44"/>
        </w:rPr>
        <w:t xml:space="preserve"> </w:t>
      </w:r>
      <w:r w:rsidR="007336B9">
        <w:rPr>
          <w:rFonts w:ascii="Arabic Typesetting" w:eastAsia="Times New Roman" w:hAnsi="Arabic Typesetting" w:cs="Arabic Typesetting" w:hint="cs"/>
          <w:sz w:val="44"/>
          <w:szCs w:val="44"/>
          <w:rtl/>
        </w:rPr>
        <w:t>.</w:t>
      </w:r>
    </w:p>
    <w:p w:rsidR="007336B9" w:rsidRDefault="00B41133" w:rsidP="007336B9">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 xml:space="preserve">2- </w:t>
      </w:r>
      <w:r w:rsidR="00B95A96" w:rsidRPr="000D4F02">
        <w:rPr>
          <w:rFonts w:ascii="Arabic Typesetting" w:eastAsia="Times New Roman" w:hAnsi="Arabic Typesetting" w:cs="Arabic Typesetting"/>
          <w:sz w:val="44"/>
          <w:szCs w:val="44"/>
          <w:rtl/>
        </w:rPr>
        <w:t>وعن أبى قتادة الأنصاري رضي الله عنه قال</w:t>
      </w:r>
      <w:r w:rsidR="00B95A96" w:rsidRPr="000D4F02">
        <w:rPr>
          <w:rFonts w:ascii="Arabic Typesetting" w:eastAsia="Times New Roman" w:hAnsi="Arabic Typesetting" w:cs="Arabic Typesetting"/>
          <w:sz w:val="44"/>
          <w:szCs w:val="44"/>
        </w:rPr>
        <w:t xml:space="preserve"> </w:t>
      </w:r>
      <w:r w:rsidR="007336B9">
        <w:rPr>
          <w:rFonts w:ascii="Arabic Typesetting" w:eastAsia="Times New Roman" w:hAnsi="Arabic Typesetting" w:cs="Arabic Typesetting" w:hint="cs"/>
          <w:sz w:val="44"/>
          <w:szCs w:val="44"/>
          <w:rtl/>
        </w:rPr>
        <w:t>:</w:t>
      </w:r>
      <w:r w:rsidR="00B95A96" w:rsidRPr="000D4F02">
        <w:rPr>
          <w:rFonts w:ascii="Arabic Typesetting" w:eastAsia="Times New Roman" w:hAnsi="Arabic Typesetting" w:cs="Arabic Typesetting"/>
          <w:sz w:val="44"/>
          <w:szCs w:val="44"/>
          <w:rtl/>
        </w:rPr>
        <w:t xml:space="preserve">رأيت النبي صلى الله عليه وسلم يؤم الناس وأمامة بنت أبى العاص وهى ابنة زينب بنت النبي صلى الله عليه وسلم على عاتقه ، فإذا ركع وضعها ، وإذا رفع من السجود أعادها </w:t>
      </w:r>
      <w:r w:rsidR="007336B9">
        <w:rPr>
          <w:rFonts w:ascii="Arabic Typesetting" w:eastAsia="Times New Roman" w:hAnsi="Arabic Typesetting" w:cs="Arabic Typesetting" w:hint="cs"/>
          <w:sz w:val="44"/>
          <w:szCs w:val="44"/>
          <w:rtl/>
        </w:rPr>
        <w:t>(</w:t>
      </w:r>
      <w:r w:rsidR="00B95A96" w:rsidRPr="000D4F02">
        <w:rPr>
          <w:rFonts w:ascii="Arabic Typesetting" w:eastAsia="Times New Roman" w:hAnsi="Arabic Typesetting" w:cs="Arabic Typesetting"/>
          <w:sz w:val="44"/>
          <w:szCs w:val="44"/>
          <w:rtl/>
        </w:rPr>
        <w:t>مسلم</w:t>
      </w:r>
      <w:r w:rsidR="007336B9">
        <w:rPr>
          <w:rFonts w:ascii="Arabic Typesetting" w:eastAsia="Times New Roman" w:hAnsi="Arabic Typesetting" w:cs="Arabic Typesetting" w:hint="cs"/>
          <w:sz w:val="44"/>
          <w:szCs w:val="44"/>
          <w:rtl/>
        </w:rPr>
        <w:t>).</w:t>
      </w:r>
    </w:p>
    <w:p w:rsidR="007336B9" w:rsidRDefault="00B95A96" w:rsidP="007336B9">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0D4F02">
        <w:rPr>
          <w:rFonts w:ascii="Arabic Typesetting" w:eastAsia="Times New Roman" w:hAnsi="Arabic Typesetting" w:cs="Arabic Typesetting"/>
          <w:sz w:val="44"/>
          <w:szCs w:val="44"/>
          <w:rtl/>
        </w:rPr>
        <w:t xml:space="preserve">ويظهر في الحديث كما يقول ابن حجر </w:t>
      </w:r>
      <w:r w:rsidRPr="000D4F02">
        <w:rPr>
          <w:rFonts w:ascii="Arabic Typesetting" w:eastAsia="Times New Roman" w:hAnsi="Arabic Typesetting" w:cs="Arabic Typesetting"/>
          <w:sz w:val="44"/>
          <w:szCs w:val="44"/>
        </w:rPr>
        <w:t xml:space="preserve">: </w:t>
      </w:r>
      <w:r w:rsidRPr="000D4F02">
        <w:rPr>
          <w:rFonts w:ascii="Arabic Typesetting" w:eastAsia="Times New Roman" w:hAnsi="Arabic Typesetting" w:cs="Arabic Typesetting"/>
          <w:sz w:val="44"/>
          <w:szCs w:val="44"/>
          <w:rtl/>
        </w:rPr>
        <w:t>رحمة الولد ، وولد الولد ولد ، ومن شفقته صلى الله عليه وسلم ورحمته لأمامة أنه كان إذا ركع أو سجد يخشى عليها أن تسقط فيضعها بالأرض ، وكأنها كانت لتعلقها به لا تصير في الأرض فتجزع من مفارقته فيحتاج أن يحملها إذا قام</w:t>
      </w:r>
      <w:r w:rsidRPr="000D4F02">
        <w:rPr>
          <w:rFonts w:ascii="Arabic Typesetting" w:eastAsia="Times New Roman" w:hAnsi="Arabic Typesetting" w:cs="Arabic Typesetting"/>
          <w:sz w:val="44"/>
          <w:szCs w:val="44"/>
        </w:rPr>
        <w:t xml:space="preserve"> .. </w:t>
      </w:r>
      <w:r w:rsidRPr="000D4F02">
        <w:rPr>
          <w:rFonts w:ascii="Arabic Typesetting" w:eastAsia="Times New Roman" w:hAnsi="Arabic Typesetting" w:cs="Arabic Typesetting"/>
          <w:sz w:val="44"/>
          <w:szCs w:val="44"/>
          <w:rtl/>
        </w:rPr>
        <w:t xml:space="preserve">واستنبط منه بعضهم عظم قدر رحمة الولد لأنه تعارض حينئذ المحافظة على المبالغة في الخشوع والمحافظة على مراعاة خاطر الولد ، فقدم الثاني ، ويحتمل أن يكون صلى الله عليه وسلم </w:t>
      </w:r>
      <w:r w:rsidR="007336B9">
        <w:rPr>
          <w:rFonts w:ascii="Arabic Typesetting" w:eastAsia="Times New Roman" w:hAnsi="Arabic Typesetting" w:cs="Arabic Typesetting"/>
          <w:sz w:val="44"/>
          <w:szCs w:val="44"/>
          <w:rtl/>
        </w:rPr>
        <w:t>إنما فعل ذلك لبيان الجوا</w:t>
      </w:r>
      <w:r w:rsidR="007336B9">
        <w:rPr>
          <w:rFonts w:ascii="Arabic Typesetting" w:eastAsia="Times New Roman" w:hAnsi="Arabic Typesetting" w:cs="Arabic Typesetting" w:hint="cs"/>
          <w:sz w:val="44"/>
          <w:szCs w:val="44"/>
          <w:rtl/>
        </w:rPr>
        <w:t>ز.</w:t>
      </w:r>
    </w:p>
    <w:p w:rsidR="007336B9" w:rsidRDefault="00B41133" w:rsidP="00AF5DAD">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 xml:space="preserve">3- </w:t>
      </w:r>
      <w:r w:rsidR="00B95A96" w:rsidRPr="000D4F02">
        <w:rPr>
          <w:rFonts w:ascii="Arabic Typesetting" w:eastAsia="Times New Roman" w:hAnsi="Arabic Typesetting" w:cs="Arabic Typesetting"/>
          <w:sz w:val="44"/>
          <w:szCs w:val="44"/>
          <w:rtl/>
        </w:rPr>
        <w:t>وروى البخاري في الأدب المفرد عن يعلى بن مُرَّة أنه قال</w:t>
      </w:r>
      <w:r w:rsidR="00B95A96" w:rsidRPr="000D4F02">
        <w:rPr>
          <w:rFonts w:ascii="Arabic Typesetting" w:eastAsia="Times New Roman" w:hAnsi="Arabic Typesetting" w:cs="Arabic Typesetting"/>
          <w:sz w:val="44"/>
          <w:szCs w:val="44"/>
        </w:rPr>
        <w:t xml:space="preserve"> : </w:t>
      </w:r>
      <w:r w:rsidR="007336B9" w:rsidRPr="007336B9">
        <w:rPr>
          <w:rFonts w:ascii="Arabic Typesetting" w:eastAsia="Times New Roman" w:hAnsi="Arabic Typesetting" w:cs="Arabic Typesetting" w:hint="cs"/>
          <w:sz w:val="44"/>
          <w:szCs w:val="44"/>
          <w:rtl/>
        </w:rPr>
        <w:t>خرجنا</w:t>
      </w:r>
      <w:r w:rsidR="007336B9" w:rsidRPr="007336B9">
        <w:rPr>
          <w:rFonts w:ascii="Arabic Typesetting" w:eastAsia="Times New Roman" w:hAnsi="Arabic Typesetting" w:cs="Arabic Typesetting"/>
          <w:sz w:val="44"/>
          <w:szCs w:val="44"/>
          <w:rtl/>
        </w:rPr>
        <w:t xml:space="preserve"> </w:t>
      </w:r>
      <w:r w:rsidR="007336B9" w:rsidRPr="007336B9">
        <w:rPr>
          <w:rFonts w:ascii="Arabic Typesetting" w:eastAsia="Times New Roman" w:hAnsi="Arabic Typesetting" w:cs="Arabic Typesetting" w:hint="cs"/>
          <w:sz w:val="44"/>
          <w:szCs w:val="44"/>
          <w:rtl/>
        </w:rPr>
        <w:t>مع</w:t>
      </w:r>
      <w:r w:rsidR="007336B9" w:rsidRPr="007336B9">
        <w:rPr>
          <w:rFonts w:ascii="Arabic Typesetting" w:eastAsia="Times New Roman" w:hAnsi="Arabic Typesetting" w:cs="Arabic Typesetting"/>
          <w:sz w:val="44"/>
          <w:szCs w:val="44"/>
          <w:rtl/>
        </w:rPr>
        <w:t xml:space="preserve"> </w:t>
      </w:r>
      <w:r w:rsidR="007336B9" w:rsidRPr="007336B9">
        <w:rPr>
          <w:rFonts w:ascii="Arabic Typesetting" w:eastAsia="Times New Roman" w:hAnsi="Arabic Typesetting" w:cs="Arabic Typesetting" w:hint="cs"/>
          <w:sz w:val="44"/>
          <w:szCs w:val="44"/>
          <w:rtl/>
        </w:rPr>
        <w:t>النبي</w:t>
      </w:r>
      <w:r w:rsidR="007336B9" w:rsidRPr="007336B9">
        <w:rPr>
          <w:rFonts w:ascii="Arabic Typesetting" w:eastAsia="Times New Roman" w:hAnsi="Arabic Typesetting" w:cs="Arabic Typesetting"/>
          <w:sz w:val="44"/>
          <w:szCs w:val="44"/>
          <w:rtl/>
        </w:rPr>
        <w:t xml:space="preserve"> </w:t>
      </w:r>
      <w:r w:rsidR="007336B9" w:rsidRPr="007336B9">
        <w:rPr>
          <w:rFonts w:ascii="Arabic Typesetting" w:eastAsia="Times New Roman" w:hAnsi="Arabic Typesetting" w:cs="Arabic Typesetting" w:hint="cs"/>
          <w:sz w:val="44"/>
          <w:szCs w:val="44"/>
          <w:rtl/>
        </w:rPr>
        <w:t>صلى</w:t>
      </w:r>
      <w:r w:rsidR="007336B9" w:rsidRPr="007336B9">
        <w:rPr>
          <w:rFonts w:ascii="Arabic Typesetting" w:eastAsia="Times New Roman" w:hAnsi="Arabic Typesetting" w:cs="Arabic Typesetting"/>
          <w:sz w:val="44"/>
          <w:szCs w:val="44"/>
          <w:rtl/>
        </w:rPr>
        <w:t xml:space="preserve"> </w:t>
      </w:r>
      <w:r w:rsidR="007336B9" w:rsidRPr="007336B9">
        <w:rPr>
          <w:rFonts w:ascii="Arabic Typesetting" w:eastAsia="Times New Roman" w:hAnsi="Arabic Typesetting" w:cs="Arabic Typesetting" w:hint="cs"/>
          <w:sz w:val="44"/>
          <w:szCs w:val="44"/>
          <w:rtl/>
        </w:rPr>
        <w:t>الله</w:t>
      </w:r>
      <w:r w:rsidR="007336B9" w:rsidRPr="007336B9">
        <w:rPr>
          <w:rFonts w:ascii="Arabic Typesetting" w:eastAsia="Times New Roman" w:hAnsi="Arabic Typesetting" w:cs="Arabic Typesetting"/>
          <w:sz w:val="44"/>
          <w:szCs w:val="44"/>
          <w:rtl/>
        </w:rPr>
        <w:t xml:space="preserve"> </w:t>
      </w:r>
      <w:r w:rsidR="007336B9" w:rsidRPr="007336B9">
        <w:rPr>
          <w:rFonts w:ascii="Arabic Typesetting" w:eastAsia="Times New Roman" w:hAnsi="Arabic Typesetting" w:cs="Arabic Typesetting" w:hint="cs"/>
          <w:sz w:val="44"/>
          <w:szCs w:val="44"/>
          <w:rtl/>
        </w:rPr>
        <w:t>عليه</w:t>
      </w:r>
      <w:r w:rsidR="007336B9" w:rsidRPr="007336B9">
        <w:rPr>
          <w:rFonts w:ascii="Arabic Typesetting" w:eastAsia="Times New Roman" w:hAnsi="Arabic Typesetting" w:cs="Arabic Typesetting"/>
          <w:sz w:val="44"/>
          <w:szCs w:val="44"/>
          <w:rtl/>
        </w:rPr>
        <w:t xml:space="preserve"> </w:t>
      </w:r>
      <w:r w:rsidR="007336B9" w:rsidRPr="007336B9">
        <w:rPr>
          <w:rFonts w:ascii="Arabic Typesetting" w:eastAsia="Times New Roman" w:hAnsi="Arabic Typesetting" w:cs="Arabic Typesetting" w:hint="cs"/>
          <w:sz w:val="44"/>
          <w:szCs w:val="44"/>
          <w:rtl/>
        </w:rPr>
        <w:t>وسلم</w:t>
      </w:r>
      <w:r w:rsidR="007336B9" w:rsidRPr="007336B9">
        <w:rPr>
          <w:rFonts w:ascii="Arabic Typesetting" w:eastAsia="Times New Roman" w:hAnsi="Arabic Typesetting" w:cs="Arabic Typesetting"/>
          <w:sz w:val="44"/>
          <w:szCs w:val="44"/>
          <w:rtl/>
        </w:rPr>
        <w:t xml:space="preserve"> </w:t>
      </w:r>
      <w:r w:rsidR="007336B9" w:rsidRPr="007336B9">
        <w:rPr>
          <w:rFonts w:ascii="Arabic Typesetting" w:eastAsia="Times New Roman" w:hAnsi="Arabic Typesetting" w:cs="Arabic Typesetting" w:hint="cs"/>
          <w:sz w:val="44"/>
          <w:szCs w:val="44"/>
          <w:rtl/>
        </w:rPr>
        <w:t>ودعينا</w:t>
      </w:r>
      <w:r w:rsidR="007336B9" w:rsidRPr="007336B9">
        <w:rPr>
          <w:rFonts w:ascii="Arabic Typesetting" w:eastAsia="Times New Roman" w:hAnsi="Arabic Typesetting" w:cs="Arabic Typesetting"/>
          <w:sz w:val="44"/>
          <w:szCs w:val="44"/>
          <w:rtl/>
        </w:rPr>
        <w:t xml:space="preserve"> </w:t>
      </w:r>
      <w:r w:rsidR="007336B9" w:rsidRPr="007336B9">
        <w:rPr>
          <w:rFonts w:ascii="Arabic Typesetting" w:eastAsia="Times New Roman" w:hAnsi="Arabic Typesetting" w:cs="Arabic Typesetting" w:hint="cs"/>
          <w:sz w:val="44"/>
          <w:szCs w:val="44"/>
          <w:rtl/>
        </w:rPr>
        <w:t>إلى</w:t>
      </w:r>
      <w:r w:rsidR="007336B9" w:rsidRPr="007336B9">
        <w:rPr>
          <w:rFonts w:ascii="Arabic Typesetting" w:eastAsia="Times New Roman" w:hAnsi="Arabic Typesetting" w:cs="Arabic Typesetting"/>
          <w:sz w:val="44"/>
          <w:szCs w:val="44"/>
          <w:rtl/>
        </w:rPr>
        <w:t xml:space="preserve"> </w:t>
      </w:r>
      <w:r w:rsidR="007336B9" w:rsidRPr="007336B9">
        <w:rPr>
          <w:rFonts w:ascii="Arabic Typesetting" w:eastAsia="Times New Roman" w:hAnsi="Arabic Typesetting" w:cs="Arabic Typesetting" w:hint="cs"/>
          <w:sz w:val="44"/>
          <w:szCs w:val="44"/>
          <w:rtl/>
        </w:rPr>
        <w:t>طعام</w:t>
      </w:r>
      <w:r w:rsidR="007336B9" w:rsidRPr="007336B9">
        <w:rPr>
          <w:rFonts w:ascii="Arabic Typesetting" w:eastAsia="Times New Roman" w:hAnsi="Arabic Typesetting" w:cs="Arabic Typesetting"/>
          <w:sz w:val="44"/>
          <w:szCs w:val="44"/>
          <w:rtl/>
        </w:rPr>
        <w:t xml:space="preserve"> </w:t>
      </w:r>
      <w:r w:rsidR="007336B9" w:rsidRPr="007336B9">
        <w:rPr>
          <w:rFonts w:ascii="Arabic Typesetting" w:eastAsia="Times New Roman" w:hAnsi="Arabic Typesetting" w:cs="Arabic Typesetting" w:hint="cs"/>
          <w:sz w:val="44"/>
          <w:szCs w:val="44"/>
          <w:rtl/>
        </w:rPr>
        <w:t>فإذا</w:t>
      </w:r>
      <w:r w:rsidR="007336B9" w:rsidRPr="007336B9">
        <w:rPr>
          <w:rFonts w:ascii="Arabic Typesetting" w:eastAsia="Times New Roman" w:hAnsi="Arabic Typesetting" w:cs="Arabic Typesetting"/>
          <w:sz w:val="44"/>
          <w:szCs w:val="44"/>
          <w:rtl/>
        </w:rPr>
        <w:t xml:space="preserve"> </w:t>
      </w:r>
      <w:r w:rsidR="007336B9" w:rsidRPr="007336B9">
        <w:rPr>
          <w:rFonts w:ascii="Arabic Typesetting" w:eastAsia="Times New Roman" w:hAnsi="Arabic Typesetting" w:cs="Arabic Typesetting" w:hint="cs"/>
          <w:sz w:val="44"/>
          <w:szCs w:val="44"/>
          <w:rtl/>
        </w:rPr>
        <w:t>حسين</w:t>
      </w:r>
      <w:r w:rsidR="007336B9" w:rsidRPr="007336B9">
        <w:rPr>
          <w:rFonts w:ascii="Arabic Typesetting" w:eastAsia="Times New Roman" w:hAnsi="Arabic Typesetting" w:cs="Arabic Typesetting"/>
          <w:sz w:val="44"/>
          <w:szCs w:val="44"/>
          <w:rtl/>
        </w:rPr>
        <w:t xml:space="preserve"> </w:t>
      </w:r>
      <w:r w:rsidR="007336B9" w:rsidRPr="007336B9">
        <w:rPr>
          <w:rFonts w:ascii="Arabic Typesetting" w:eastAsia="Times New Roman" w:hAnsi="Arabic Typesetting" w:cs="Arabic Typesetting" w:hint="cs"/>
          <w:sz w:val="44"/>
          <w:szCs w:val="44"/>
          <w:rtl/>
        </w:rPr>
        <w:t>يلعب</w:t>
      </w:r>
      <w:r w:rsidR="007336B9" w:rsidRPr="007336B9">
        <w:rPr>
          <w:rFonts w:ascii="Arabic Typesetting" w:eastAsia="Times New Roman" w:hAnsi="Arabic Typesetting" w:cs="Arabic Typesetting"/>
          <w:sz w:val="44"/>
          <w:szCs w:val="44"/>
          <w:rtl/>
        </w:rPr>
        <w:t xml:space="preserve"> </w:t>
      </w:r>
      <w:r w:rsidR="007336B9" w:rsidRPr="007336B9">
        <w:rPr>
          <w:rFonts w:ascii="Arabic Typesetting" w:eastAsia="Times New Roman" w:hAnsi="Arabic Typesetting" w:cs="Arabic Typesetting" w:hint="cs"/>
          <w:sz w:val="44"/>
          <w:szCs w:val="44"/>
          <w:rtl/>
        </w:rPr>
        <w:t>في</w:t>
      </w:r>
      <w:r w:rsidR="007336B9" w:rsidRPr="007336B9">
        <w:rPr>
          <w:rFonts w:ascii="Arabic Typesetting" w:eastAsia="Times New Roman" w:hAnsi="Arabic Typesetting" w:cs="Arabic Typesetting"/>
          <w:sz w:val="44"/>
          <w:szCs w:val="44"/>
          <w:rtl/>
        </w:rPr>
        <w:t xml:space="preserve"> </w:t>
      </w:r>
      <w:r w:rsidR="007336B9" w:rsidRPr="007336B9">
        <w:rPr>
          <w:rFonts w:ascii="Arabic Typesetting" w:eastAsia="Times New Roman" w:hAnsi="Arabic Typesetting" w:cs="Arabic Typesetting" w:hint="cs"/>
          <w:sz w:val="44"/>
          <w:szCs w:val="44"/>
          <w:rtl/>
        </w:rPr>
        <w:t>الطريق</w:t>
      </w:r>
      <w:r w:rsidR="007336B9" w:rsidRPr="007336B9">
        <w:rPr>
          <w:rFonts w:ascii="Arabic Typesetting" w:eastAsia="Times New Roman" w:hAnsi="Arabic Typesetting" w:cs="Arabic Typesetting"/>
          <w:sz w:val="44"/>
          <w:szCs w:val="44"/>
          <w:rtl/>
        </w:rPr>
        <w:t xml:space="preserve"> </w:t>
      </w:r>
      <w:r w:rsidR="007336B9" w:rsidRPr="007336B9">
        <w:rPr>
          <w:rFonts w:ascii="Arabic Typesetting" w:eastAsia="Times New Roman" w:hAnsi="Arabic Typesetting" w:cs="Arabic Typesetting" w:hint="cs"/>
          <w:sz w:val="44"/>
          <w:szCs w:val="44"/>
          <w:rtl/>
        </w:rPr>
        <w:t>فأسرع</w:t>
      </w:r>
      <w:r w:rsidR="007336B9" w:rsidRPr="007336B9">
        <w:rPr>
          <w:rFonts w:ascii="Arabic Typesetting" w:eastAsia="Times New Roman" w:hAnsi="Arabic Typesetting" w:cs="Arabic Typesetting"/>
          <w:sz w:val="44"/>
          <w:szCs w:val="44"/>
          <w:rtl/>
        </w:rPr>
        <w:t xml:space="preserve"> </w:t>
      </w:r>
      <w:r w:rsidR="007336B9" w:rsidRPr="007336B9">
        <w:rPr>
          <w:rFonts w:ascii="Arabic Typesetting" w:eastAsia="Times New Roman" w:hAnsi="Arabic Typesetting" w:cs="Arabic Typesetting" w:hint="cs"/>
          <w:sz w:val="44"/>
          <w:szCs w:val="44"/>
          <w:rtl/>
        </w:rPr>
        <w:t>النبي</w:t>
      </w:r>
      <w:r w:rsidR="007336B9" w:rsidRPr="007336B9">
        <w:rPr>
          <w:rFonts w:ascii="Arabic Typesetting" w:eastAsia="Times New Roman" w:hAnsi="Arabic Typesetting" w:cs="Arabic Typesetting"/>
          <w:sz w:val="44"/>
          <w:szCs w:val="44"/>
          <w:rtl/>
        </w:rPr>
        <w:t xml:space="preserve"> </w:t>
      </w:r>
      <w:r w:rsidR="007336B9" w:rsidRPr="007336B9">
        <w:rPr>
          <w:rFonts w:ascii="Arabic Typesetting" w:eastAsia="Times New Roman" w:hAnsi="Arabic Typesetting" w:cs="Arabic Typesetting" w:hint="cs"/>
          <w:sz w:val="44"/>
          <w:szCs w:val="44"/>
          <w:rtl/>
        </w:rPr>
        <w:t>صلى</w:t>
      </w:r>
      <w:r w:rsidR="007336B9" w:rsidRPr="007336B9">
        <w:rPr>
          <w:rFonts w:ascii="Arabic Typesetting" w:eastAsia="Times New Roman" w:hAnsi="Arabic Typesetting" w:cs="Arabic Typesetting"/>
          <w:sz w:val="44"/>
          <w:szCs w:val="44"/>
          <w:rtl/>
        </w:rPr>
        <w:t xml:space="preserve"> </w:t>
      </w:r>
      <w:r w:rsidR="007336B9" w:rsidRPr="007336B9">
        <w:rPr>
          <w:rFonts w:ascii="Arabic Typesetting" w:eastAsia="Times New Roman" w:hAnsi="Arabic Typesetting" w:cs="Arabic Typesetting" w:hint="cs"/>
          <w:sz w:val="44"/>
          <w:szCs w:val="44"/>
          <w:rtl/>
        </w:rPr>
        <w:t>الله</w:t>
      </w:r>
      <w:r w:rsidR="007336B9" w:rsidRPr="007336B9">
        <w:rPr>
          <w:rFonts w:ascii="Arabic Typesetting" w:eastAsia="Times New Roman" w:hAnsi="Arabic Typesetting" w:cs="Arabic Typesetting"/>
          <w:sz w:val="44"/>
          <w:szCs w:val="44"/>
          <w:rtl/>
        </w:rPr>
        <w:t xml:space="preserve"> </w:t>
      </w:r>
      <w:r w:rsidR="007336B9" w:rsidRPr="007336B9">
        <w:rPr>
          <w:rFonts w:ascii="Arabic Typesetting" w:eastAsia="Times New Roman" w:hAnsi="Arabic Typesetting" w:cs="Arabic Typesetting" w:hint="cs"/>
          <w:sz w:val="44"/>
          <w:szCs w:val="44"/>
          <w:rtl/>
        </w:rPr>
        <w:t>عليه</w:t>
      </w:r>
      <w:r w:rsidR="007336B9" w:rsidRPr="007336B9">
        <w:rPr>
          <w:rFonts w:ascii="Arabic Typesetting" w:eastAsia="Times New Roman" w:hAnsi="Arabic Typesetting" w:cs="Arabic Typesetting"/>
          <w:sz w:val="44"/>
          <w:szCs w:val="44"/>
          <w:rtl/>
        </w:rPr>
        <w:t xml:space="preserve"> </w:t>
      </w:r>
      <w:r w:rsidR="007336B9" w:rsidRPr="007336B9">
        <w:rPr>
          <w:rFonts w:ascii="Arabic Typesetting" w:eastAsia="Times New Roman" w:hAnsi="Arabic Typesetting" w:cs="Arabic Typesetting" w:hint="cs"/>
          <w:sz w:val="44"/>
          <w:szCs w:val="44"/>
          <w:rtl/>
        </w:rPr>
        <w:t>وسلم</w:t>
      </w:r>
      <w:r w:rsidR="007336B9" w:rsidRPr="007336B9">
        <w:rPr>
          <w:rFonts w:ascii="Arabic Typesetting" w:eastAsia="Times New Roman" w:hAnsi="Arabic Typesetting" w:cs="Arabic Typesetting"/>
          <w:sz w:val="44"/>
          <w:szCs w:val="44"/>
          <w:rtl/>
        </w:rPr>
        <w:t xml:space="preserve"> </w:t>
      </w:r>
      <w:r w:rsidR="007336B9" w:rsidRPr="007336B9">
        <w:rPr>
          <w:rFonts w:ascii="Arabic Typesetting" w:eastAsia="Times New Roman" w:hAnsi="Arabic Typesetting" w:cs="Arabic Typesetting" w:hint="cs"/>
          <w:sz w:val="44"/>
          <w:szCs w:val="44"/>
          <w:rtl/>
        </w:rPr>
        <w:t>أمام</w:t>
      </w:r>
      <w:r w:rsidR="007336B9" w:rsidRPr="007336B9">
        <w:rPr>
          <w:rFonts w:ascii="Arabic Typesetting" w:eastAsia="Times New Roman" w:hAnsi="Arabic Typesetting" w:cs="Arabic Typesetting"/>
          <w:sz w:val="44"/>
          <w:szCs w:val="44"/>
          <w:rtl/>
        </w:rPr>
        <w:t xml:space="preserve"> </w:t>
      </w:r>
      <w:r w:rsidR="007336B9" w:rsidRPr="007336B9">
        <w:rPr>
          <w:rFonts w:ascii="Arabic Typesetting" w:eastAsia="Times New Roman" w:hAnsi="Arabic Typesetting" w:cs="Arabic Typesetting" w:hint="cs"/>
          <w:sz w:val="44"/>
          <w:szCs w:val="44"/>
          <w:rtl/>
        </w:rPr>
        <w:t>القوم</w:t>
      </w:r>
      <w:r w:rsidR="007336B9" w:rsidRPr="007336B9">
        <w:rPr>
          <w:rFonts w:ascii="Arabic Typesetting" w:eastAsia="Times New Roman" w:hAnsi="Arabic Typesetting" w:cs="Arabic Typesetting"/>
          <w:sz w:val="44"/>
          <w:szCs w:val="44"/>
          <w:rtl/>
        </w:rPr>
        <w:t xml:space="preserve"> </w:t>
      </w:r>
      <w:r w:rsidR="007336B9" w:rsidRPr="007336B9">
        <w:rPr>
          <w:rFonts w:ascii="Arabic Typesetting" w:eastAsia="Times New Roman" w:hAnsi="Arabic Typesetting" w:cs="Arabic Typesetting" w:hint="cs"/>
          <w:sz w:val="44"/>
          <w:szCs w:val="44"/>
          <w:rtl/>
        </w:rPr>
        <w:t>ثم</w:t>
      </w:r>
      <w:r w:rsidR="007336B9" w:rsidRPr="007336B9">
        <w:rPr>
          <w:rFonts w:ascii="Arabic Typesetting" w:eastAsia="Times New Roman" w:hAnsi="Arabic Typesetting" w:cs="Arabic Typesetting"/>
          <w:sz w:val="44"/>
          <w:szCs w:val="44"/>
          <w:rtl/>
        </w:rPr>
        <w:t xml:space="preserve"> </w:t>
      </w:r>
      <w:r w:rsidR="007336B9" w:rsidRPr="007336B9">
        <w:rPr>
          <w:rFonts w:ascii="Arabic Typesetting" w:eastAsia="Times New Roman" w:hAnsi="Arabic Typesetting" w:cs="Arabic Typesetting" w:hint="cs"/>
          <w:sz w:val="44"/>
          <w:szCs w:val="44"/>
          <w:rtl/>
        </w:rPr>
        <w:t>بسط</w:t>
      </w:r>
      <w:r w:rsidR="007336B9" w:rsidRPr="007336B9">
        <w:rPr>
          <w:rFonts w:ascii="Arabic Typesetting" w:eastAsia="Times New Roman" w:hAnsi="Arabic Typesetting" w:cs="Arabic Typesetting"/>
          <w:sz w:val="44"/>
          <w:szCs w:val="44"/>
          <w:rtl/>
        </w:rPr>
        <w:t xml:space="preserve"> </w:t>
      </w:r>
      <w:r w:rsidR="007336B9" w:rsidRPr="007336B9">
        <w:rPr>
          <w:rFonts w:ascii="Arabic Typesetting" w:eastAsia="Times New Roman" w:hAnsi="Arabic Typesetting" w:cs="Arabic Typesetting" w:hint="cs"/>
          <w:sz w:val="44"/>
          <w:szCs w:val="44"/>
          <w:rtl/>
        </w:rPr>
        <w:t>يديه</w:t>
      </w:r>
      <w:r w:rsidR="007336B9" w:rsidRPr="007336B9">
        <w:rPr>
          <w:rFonts w:ascii="Arabic Typesetting" w:eastAsia="Times New Roman" w:hAnsi="Arabic Typesetting" w:cs="Arabic Typesetting"/>
          <w:sz w:val="44"/>
          <w:szCs w:val="44"/>
          <w:rtl/>
        </w:rPr>
        <w:t xml:space="preserve"> </w:t>
      </w:r>
      <w:r w:rsidR="007336B9" w:rsidRPr="007336B9">
        <w:rPr>
          <w:rFonts w:ascii="Arabic Typesetting" w:eastAsia="Times New Roman" w:hAnsi="Arabic Typesetting" w:cs="Arabic Typesetting" w:hint="cs"/>
          <w:sz w:val="44"/>
          <w:szCs w:val="44"/>
          <w:rtl/>
        </w:rPr>
        <w:t>فجعل</w:t>
      </w:r>
      <w:r w:rsidR="007336B9" w:rsidRPr="007336B9">
        <w:rPr>
          <w:rFonts w:ascii="Arabic Typesetting" w:eastAsia="Times New Roman" w:hAnsi="Arabic Typesetting" w:cs="Arabic Typesetting"/>
          <w:sz w:val="44"/>
          <w:szCs w:val="44"/>
          <w:rtl/>
        </w:rPr>
        <w:t xml:space="preserve"> </w:t>
      </w:r>
      <w:r w:rsidR="007336B9" w:rsidRPr="007336B9">
        <w:rPr>
          <w:rFonts w:ascii="Arabic Typesetting" w:eastAsia="Times New Roman" w:hAnsi="Arabic Typesetting" w:cs="Arabic Typesetting" w:hint="cs"/>
          <w:sz w:val="44"/>
          <w:szCs w:val="44"/>
          <w:rtl/>
        </w:rPr>
        <w:t>الغلام</w:t>
      </w:r>
      <w:r w:rsidR="007336B9" w:rsidRPr="007336B9">
        <w:rPr>
          <w:rFonts w:ascii="Arabic Typesetting" w:eastAsia="Times New Roman" w:hAnsi="Arabic Typesetting" w:cs="Arabic Typesetting"/>
          <w:sz w:val="44"/>
          <w:szCs w:val="44"/>
          <w:rtl/>
        </w:rPr>
        <w:t xml:space="preserve"> </w:t>
      </w:r>
      <w:r w:rsidR="007336B9" w:rsidRPr="007336B9">
        <w:rPr>
          <w:rFonts w:ascii="Arabic Typesetting" w:eastAsia="Times New Roman" w:hAnsi="Arabic Typesetting" w:cs="Arabic Typesetting" w:hint="cs"/>
          <w:sz w:val="44"/>
          <w:szCs w:val="44"/>
          <w:rtl/>
        </w:rPr>
        <w:t>يفر</w:t>
      </w:r>
      <w:r w:rsidR="007336B9" w:rsidRPr="007336B9">
        <w:rPr>
          <w:rFonts w:ascii="Arabic Typesetting" w:eastAsia="Times New Roman" w:hAnsi="Arabic Typesetting" w:cs="Arabic Typesetting"/>
          <w:sz w:val="44"/>
          <w:szCs w:val="44"/>
          <w:rtl/>
        </w:rPr>
        <w:t xml:space="preserve"> </w:t>
      </w:r>
      <w:r w:rsidR="007336B9" w:rsidRPr="007336B9">
        <w:rPr>
          <w:rFonts w:ascii="Arabic Typesetting" w:eastAsia="Times New Roman" w:hAnsi="Arabic Typesetting" w:cs="Arabic Typesetting" w:hint="cs"/>
          <w:sz w:val="44"/>
          <w:szCs w:val="44"/>
          <w:rtl/>
        </w:rPr>
        <w:t>ها</w:t>
      </w:r>
      <w:r w:rsidR="007336B9" w:rsidRPr="007336B9">
        <w:rPr>
          <w:rFonts w:ascii="Arabic Typesetting" w:eastAsia="Times New Roman" w:hAnsi="Arabic Typesetting" w:cs="Arabic Typesetting"/>
          <w:sz w:val="44"/>
          <w:szCs w:val="44"/>
          <w:rtl/>
        </w:rPr>
        <w:t xml:space="preserve"> </w:t>
      </w:r>
      <w:r w:rsidR="007336B9" w:rsidRPr="007336B9">
        <w:rPr>
          <w:rFonts w:ascii="Arabic Typesetting" w:eastAsia="Times New Roman" w:hAnsi="Arabic Typesetting" w:cs="Arabic Typesetting" w:hint="cs"/>
          <w:sz w:val="44"/>
          <w:szCs w:val="44"/>
          <w:rtl/>
        </w:rPr>
        <w:t>هنا</w:t>
      </w:r>
      <w:r w:rsidR="007336B9" w:rsidRPr="007336B9">
        <w:rPr>
          <w:rFonts w:ascii="Arabic Typesetting" w:eastAsia="Times New Roman" w:hAnsi="Arabic Typesetting" w:cs="Arabic Typesetting"/>
          <w:sz w:val="44"/>
          <w:szCs w:val="44"/>
          <w:rtl/>
        </w:rPr>
        <w:t xml:space="preserve"> </w:t>
      </w:r>
      <w:r w:rsidR="007336B9" w:rsidRPr="007336B9">
        <w:rPr>
          <w:rFonts w:ascii="Arabic Typesetting" w:eastAsia="Times New Roman" w:hAnsi="Arabic Typesetting" w:cs="Arabic Typesetting" w:hint="cs"/>
          <w:sz w:val="44"/>
          <w:szCs w:val="44"/>
          <w:rtl/>
        </w:rPr>
        <w:t>وههنا</w:t>
      </w:r>
      <w:r w:rsidR="007336B9" w:rsidRPr="007336B9">
        <w:rPr>
          <w:rFonts w:ascii="Arabic Typesetting" w:eastAsia="Times New Roman" w:hAnsi="Arabic Typesetting" w:cs="Arabic Typesetting"/>
          <w:sz w:val="44"/>
          <w:szCs w:val="44"/>
          <w:rtl/>
        </w:rPr>
        <w:t xml:space="preserve"> </w:t>
      </w:r>
      <w:r w:rsidR="007336B9" w:rsidRPr="007336B9">
        <w:rPr>
          <w:rFonts w:ascii="Arabic Typesetting" w:eastAsia="Times New Roman" w:hAnsi="Arabic Typesetting" w:cs="Arabic Typesetting" w:hint="cs"/>
          <w:sz w:val="44"/>
          <w:szCs w:val="44"/>
          <w:rtl/>
        </w:rPr>
        <w:t>ويضاحكه</w:t>
      </w:r>
      <w:r w:rsidR="007336B9" w:rsidRPr="007336B9">
        <w:rPr>
          <w:rFonts w:ascii="Arabic Typesetting" w:eastAsia="Times New Roman" w:hAnsi="Arabic Typesetting" w:cs="Arabic Typesetting"/>
          <w:sz w:val="44"/>
          <w:szCs w:val="44"/>
          <w:rtl/>
        </w:rPr>
        <w:t xml:space="preserve"> </w:t>
      </w:r>
      <w:r w:rsidR="007336B9" w:rsidRPr="007336B9">
        <w:rPr>
          <w:rFonts w:ascii="Arabic Typesetting" w:eastAsia="Times New Roman" w:hAnsi="Arabic Typesetting" w:cs="Arabic Typesetting" w:hint="cs"/>
          <w:sz w:val="44"/>
          <w:szCs w:val="44"/>
          <w:rtl/>
        </w:rPr>
        <w:t>النبي</w:t>
      </w:r>
      <w:r w:rsidR="007336B9" w:rsidRPr="007336B9">
        <w:rPr>
          <w:rFonts w:ascii="Arabic Typesetting" w:eastAsia="Times New Roman" w:hAnsi="Arabic Typesetting" w:cs="Arabic Typesetting"/>
          <w:sz w:val="44"/>
          <w:szCs w:val="44"/>
          <w:rtl/>
        </w:rPr>
        <w:t xml:space="preserve"> </w:t>
      </w:r>
      <w:r w:rsidR="007336B9" w:rsidRPr="007336B9">
        <w:rPr>
          <w:rFonts w:ascii="Arabic Typesetting" w:eastAsia="Times New Roman" w:hAnsi="Arabic Typesetting" w:cs="Arabic Typesetting" w:hint="cs"/>
          <w:sz w:val="44"/>
          <w:szCs w:val="44"/>
          <w:rtl/>
        </w:rPr>
        <w:t>صلى</w:t>
      </w:r>
      <w:r w:rsidR="007336B9" w:rsidRPr="007336B9">
        <w:rPr>
          <w:rFonts w:ascii="Arabic Typesetting" w:eastAsia="Times New Roman" w:hAnsi="Arabic Typesetting" w:cs="Arabic Typesetting"/>
          <w:sz w:val="44"/>
          <w:szCs w:val="44"/>
          <w:rtl/>
        </w:rPr>
        <w:t xml:space="preserve"> </w:t>
      </w:r>
      <w:r w:rsidR="007336B9" w:rsidRPr="007336B9">
        <w:rPr>
          <w:rFonts w:ascii="Arabic Typesetting" w:eastAsia="Times New Roman" w:hAnsi="Arabic Typesetting" w:cs="Arabic Typesetting" w:hint="cs"/>
          <w:sz w:val="44"/>
          <w:szCs w:val="44"/>
          <w:rtl/>
        </w:rPr>
        <w:t>الله</w:t>
      </w:r>
      <w:r w:rsidR="007336B9" w:rsidRPr="007336B9">
        <w:rPr>
          <w:rFonts w:ascii="Arabic Typesetting" w:eastAsia="Times New Roman" w:hAnsi="Arabic Typesetting" w:cs="Arabic Typesetting"/>
          <w:sz w:val="44"/>
          <w:szCs w:val="44"/>
          <w:rtl/>
        </w:rPr>
        <w:t xml:space="preserve"> </w:t>
      </w:r>
      <w:r w:rsidR="007336B9" w:rsidRPr="007336B9">
        <w:rPr>
          <w:rFonts w:ascii="Arabic Typesetting" w:eastAsia="Times New Roman" w:hAnsi="Arabic Typesetting" w:cs="Arabic Typesetting" w:hint="cs"/>
          <w:sz w:val="44"/>
          <w:szCs w:val="44"/>
          <w:rtl/>
        </w:rPr>
        <w:t>عليه</w:t>
      </w:r>
      <w:r w:rsidR="007336B9" w:rsidRPr="007336B9">
        <w:rPr>
          <w:rFonts w:ascii="Arabic Typesetting" w:eastAsia="Times New Roman" w:hAnsi="Arabic Typesetting" w:cs="Arabic Typesetting"/>
          <w:sz w:val="44"/>
          <w:szCs w:val="44"/>
          <w:rtl/>
        </w:rPr>
        <w:t xml:space="preserve"> </w:t>
      </w:r>
      <w:r w:rsidR="007336B9" w:rsidRPr="007336B9">
        <w:rPr>
          <w:rFonts w:ascii="Arabic Typesetting" w:eastAsia="Times New Roman" w:hAnsi="Arabic Typesetting" w:cs="Arabic Typesetting" w:hint="cs"/>
          <w:sz w:val="44"/>
          <w:szCs w:val="44"/>
          <w:rtl/>
        </w:rPr>
        <w:t>وسلم</w:t>
      </w:r>
      <w:r w:rsidR="007336B9" w:rsidRPr="007336B9">
        <w:rPr>
          <w:rFonts w:ascii="Arabic Typesetting" w:eastAsia="Times New Roman" w:hAnsi="Arabic Typesetting" w:cs="Arabic Typesetting"/>
          <w:sz w:val="44"/>
          <w:szCs w:val="44"/>
          <w:rtl/>
        </w:rPr>
        <w:t xml:space="preserve"> </w:t>
      </w:r>
      <w:r w:rsidR="007336B9" w:rsidRPr="007336B9">
        <w:rPr>
          <w:rFonts w:ascii="Arabic Typesetting" w:eastAsia="Times New Roman" w:hAnsi="Arabic Typesetting" w:cs="Arabic Typesetting" w:hint="cs"/>
          <w:sz w:val="44"/>
          <w:szCs w:val="44"/>
          <w:rtl/>
        </w:rPr>
        <w:t>حتى</w:t>
      </w:r>
      <w:r w:rsidR="007336B9" w:rsidRPr="007336B9">
        <w:rPr>
          <w:rFonts w:ascii="Arabic Typesetting" w:eastAsia="Times New Roman" w:hAnsi="Arabic Typesetting" w:cs="Arabic Typesetting"/>
          <w:sz w:val="44"/>
          <w:szCs w:val="44"/>
          <w:rtl/>
        </w:rPr>
        <w:t xml:space="preserve"> </w:t>
      </w:r>
      <w:r w:rsidR="007336B9" w:rsidRPr="007336B9">
        <w:rPr>
          <w:rFonts w:ascii="Arabic Typesetting" w:eastAsia="Times New Roman" w:hAnsi="Arabic Typesetting" w:cs="Arabic Typesetting" w:hint="cs"/>
          <w:sz w:val="44"/>
          <w:szCs w:val="44"/>
          <w:rtl/>
        </w:rPr>
        <w:t>أخذه</w:t>
      </w:r>
      <w:r w:rsidR="007336B9" w:rsidRPr="007336B9">
        <w:rPr>
          <w:rFonts w:ascii="Arabic Typesetting" w:eastAsia="Times New Roman" w:hAnsi="Arabic Typesetting" w:cs="Arabic Typesetting"/>
          <w:sz w:val="44"/>
          <w:szCs w:val="44"/>
          <w:rtl/>
        </w:rPr>
        <w:t xml:space="preserve"> </w:t>
      </w:r>
      <w:r w:rsidR="007336B9" w:rsidRPr="007336B9">
        <w:rPr>
          <w:rFonts w:ascii="Arabic Typesetting" w:eastAsia="Times New Roman" w:hAnsi="Arabic Typesetting" w:cs="Arabic Typesetting" w:hint="cs"/>
          <w:sz w:val="44"/>
          <w:szCs w:val="44"/>
          <w:rtl/>
        </w:rPr>
        <w:t>فجعل</w:t>
      </w:r>
      <w:r w:rsidR="007336B9" w:rsidRPr="007336B9">
        <w:rPr>
          <w:rFonts w:ascii="Arabic Typesetting" w:eastAsia="Times New Roman" w:hAnsi="Arabic Typesetting" w:cs="Arabic Typesetting"/>
          <w:sz w:val="44"/>
          <w:szCs w:val="44"/>
          <w:rtl/>
        </w:rPr>
        <w:t xml:space="preserve"> </w:t>
      </w:r>
      <w:r w:rsidR="007336B9" w:rsidRPr="007336B9">
        <w:rPr>
          <w:rFonts w:ascii="Arabic Typesetting" w:eastAsia="Times New Roman" w:hAnsi="Arabic Typesetting" w:cs="Arabic Typesetting" w:hint="cs"/>
          <w:sz w:val="44"/>
          <w:szCs w:val="44"/>
          <w:rtl/>
        </w:rPr>
        <w:t>إحدى</w:t>
      </w:r>
      <w:r w:rsidR="007336B9" w:rsidRPr="007336B9">
        <w:rPr>
          <w:rFonts w:ascii="Arabic Typesetting" w:eastAsia="Times New Roman" w:hAnsi="Arabic Typesetting" w:cs="Arabic Typesetting"/>
          <w:sz w:val="44"/>
          <w:szCs w:val="44"/>
          <w:rtl/>
        </w:rPr>
        <w:t xml:space="preserve"> </w:t>
      </w:r>
      <w:r w:rsidR="007336B9" w:rsidRPr="007336B9">
        <w:rPr>
          <w:rFonts w:ascii="Arabic Typesetting" w:eastAsia="Times New Roman" w:hAnsi="Arabic Typesetting" w:cs="Arabic Typesetting" w:hint="cs"/>
          <w:sz w:val="44"/>
          <w:szCs w:val="44"/>
          <w:rtl/>
        </w:rPr>
        <w:t>يديه</w:t>
      </w:r>
      <w:r w:rsidR="007336B9" w:rsidRPr="007336B9">
        <w:rPr>
          <w:rFonts w:ascii="Arabic Typesetting" w:eastAsia="Times New Roman" w:hAnsi="Arabic Typesetting" w:cs="Arabic Typesetting"/>
          <w:sz w:val="44"/>
          <w:szCs w:val="44"/>
          <w:rtl/>
        </w:rPr>
        <w:t xml:space="preserve"> </w:t>
      </w:r>
      <w:r w:rsidR="007336B9" w:rsidRPr="007336B9">
        <w:rPr>
          <w:rFonts w:ascii="Arabic Typesetting" w:eastAsia="Times New Roman" w:hAnsi="Arabic Typesetting" w:cs="Arabic Typesetting" w:hint="cs"/>
          <w:sz w:val="44"/>
          <w:szCs w:val="44"/>
          <w:rtl/>
        </w:rPr>
        <w:t>في</w:t>
      </w:r>
      <w:r w:rsidR="007336B9" w:rsidRPr="007336B9">
        <w:rPr>
          <w:rFonts w:ascii="Arabic Typesetting" w:eastAsia="Times New Roman" w:hAnsi="Arabic Typesetting" w:cs="Arabic Typesetting"/>
          <w:sz w:val="44"/>
          <w:szCs w:val="44"/>
          <w:rtl/>
        </w:rPr>
        <w:t xml:space="preserve"> </w:t>
      </w:r>
      <w:r w:rsidR="007336B9" w:rsidRPr="007336B9">
        <w:rPr>
          <w:rFonts w:ascii="Arabic Typesetting" w:eastAsia="Times New Roman" w:hAnsi="Arabic Typesetting" w:cs="Arabic Typesetting" w:hint="cs"/>
          <w:sz w:val="44"/>
          <w:szCs w:val="44"/>
          <w:rtl/>
        </w:rPr>
        <w:t>ذقنه</w:t>
      </w:r>
      <w:r w:rsidR="007336B9" w:rsidRPr="007336B9">
        <w:rPr>
          <w:rFonts w:ascii="Arabic Typesetting" w:eastAsia="Times New Roman" w:hAnsi="Arabic Typesetting" w:cs="Arabic Typesetting"/>
          <w:sz w:val="44"/>
          <w:szCs w:val="44"/>
          <w:rtl/>
        </w:rPr>
        <w:t xml:space="preserve"> </w:t>
      </w:r>
      <w:r w:rsidR="007336B9" w:rsidRPr="007336B9">
        <w:rPr>
          <w:rFonts w:ascii="Arabic Typesetting" w:eastAsia="Times New Roman" w:hAnsi="Arabic Typesetting" w:cs="Arabic Typesetting" w:hint="cs"/>
          <w:sz w:val="44"/>
          <w:szCs w:val="44"/>
          <w:rtl/>
        </w:rPr>
        <w:t>والأخرى</w:t>
      </w:r>
      <w:r w:rsidR="007336B9" w:rsidRPr="007336B9">
        <w:rPr>
          <w:rFonts w:ascii="Arabic Typesetting" w:eastAsia="Times New Roman" w:hAnsi="Arabic Typesetting" w:cs="Arabic Typesetting"/>
          <w:sz w:val="44"/>
          <w:szCs w:val="44"/>
          <w:rtl/>
        </w:rPr>
        <w:t xml:space="preserve"> </w:t>
      </w:r>
      <w:r w:rsidR="007336B9" w:rsidRPr="007336B9">
        <w:rPr>
          <w:rFonts w:ascii="Arabic Typesetting" w:eastAsia="Times New Roman" w:hAnsi="Arabic Typesetting" w:cs="Arabic Typesetting" w:hint="cs"/>
          <w:sz w:val="44"/>
          <w:szCs w:val="44"/>
          <w:rtl/>
        </w:rPr>
        <w:t>في</w:t>
      </w:r>
      <w:r w:rsidR="007336B9" w:rsidRPr="007336B9">
        <w:rPr>
          <w:rFonts w:ascii="Arabic Typesetting" w:eastAsia="Times New Roman" w:hAnsi="Arabic Typesetting" w:cs="Arabic Typesetting"/>
          <w:sz w:val="44"/>
          <w:szCs w:val="44"/>
          <w:rtl/>
        </w:rPr>
        <w:t xml:space="preserve"> </w:t>
      </w:r>
      <w:r w:rsidR="007336B9" w:rsidRPr="007336B9">
        <w:rPr>
          <w:rFonts w:ascii="Arabic Typesetting" w:eastAsia="Times New Roman" w:hAnsi="Arabic Typesetting" w:cs="Arabic Typesetting" w:hint="cs"/>
          <w:sz w:val="44"/>
          <w:szCs w:val="44"/>
          <w:rtl/>
        </w:rPr>
        <w:t>رأسه</w:t>
      </w:r>
      <w:r w:rsidR="007336B9" w:rsidRPr="007336B9">
        <w:rPr>
          <w:rFonts w:ascii="Arabic Typesetting" w:eastAsia="Times New Roman" w:hAnsi="Arabic Typesetting" w:cs="Arabic Typesetting"/>
          <w:sz w:val="44"/>
          <w:szCs w:val="44"/>
          <w:rtl/>
        </w:rPr>
        <w:t xml:space="preserve"> </w:t>
      </w:r>
      <w:r w:rsidR="007336B9" w:rsidRPr="007336B9">
        <w:rPr>
          <w:rFonts w:ascii="Arabic Typesetting" w:eastAsia="Times New Roman" w:hAnsi="Arabic Typesetting" w:cs="Arabic Typesetting" w:hint="cs"/>
          <w:sz w:val="44"/>
          <w:szCs w:val="44"/>
          <w:rtl/>
        </w:rPr>
        <w:t>ثم</w:t>
      </w:r>
      <w:r w:rsidR="007336B9" w:rsidRPr="007336B9">
        <w:rPr>
          <w:rFonts w:ascii="Arabic Typesetting" w:eastAsia="Times New Roman" w:hAnsi="Arabic Typesetting" w:cs="Arabic Typesetting"/>
          <w:sz w:val="44"/>
          <w:szCs w:val="44"/>
          <w:rtl/>
        </w:rPr>
        <w:t xml:space="preserve"> </w:t>
      </w:r>
      <w:r w:rsidR="007336B9" w:rsidRPr="007336B9">
        <w:rPr>
          <w:rFonts w:ascii="Arabic Typesetting" w:eastAsia="Times New Roman" w:hAnsi="Arabic Typesetting" w:cs="Arabic Typesetting" w:hint="cs"/>
          <w:sz w:val="44"/>
          <w:szCs w:val="44"/>
          <w:rtl/>
        </w:rPr>
        <w:t>أعتنقه</w:t>
      </w:r>
      <w:r w:rsidR="007336B9" w:rsidRPr="007336B9">
        <w:rPr>
          <w:rFonts w:ascii="Arabic Typesetting" w:eastAsia="Times New Roman" w:hAnsi="Arabic Typesetting" w:cs="Arabic Typesetting"/>
          <w:sz w:val="44"/>
          <w:szCs w:val="44"/>
          <w:rtl/>
        </w:rPr>
        <w:t xml:space="preserve"> </w:t>
      </w:r>
      <w:r w:rsidR="007336B9" w:rsidRPr="007336B9">
        <w:rPr>
          <w:rFonts w:ascii="Arabic Typesetting" w:eastAsia="Times New Roman" w:hAnsi="Arabic Typesetting" w:cs="Arabic Typesetting" w:hint="cs"/>
          <w:sz w:val="44"/>
          <w:szCs w:val="44"/>
          <w:rtl/>
        </w:rPr>
        <w:t>ثم</w:t>
      </w:r>
      <w:r w:rsidR="007336B9" w:rsidRPr="007336B9">
        <w:rPr>
          <w:rFonts w:ascii="Arabic Typesetting" w:eastAsia="Times New Roman" w:hAnsi="Arabic Typesetting" w:cs="Arabic Typesetting"/>
          <w:sz w:val="44"/>
          <w:szCs w:val="44"/>
          <w:rtl/>
        </w:rPr>
        <w:t xml:space="preserve"> </w:t>
      </w:r>
      <w:r w:rsidR="007336B9" w:rsidRPr="007336B9">
        <w:rPr>
          <w:rFonts w:ascii="Arabic Typesetting" w:eastAsia="Times New Roman" w:hAnsi="Arabic Typesetting" w:cs="Arabic Typesetting" w:hint="cs"/>
          <w:sz w:val="44"/>
          <w:szCs w:val="44"/>
          <w:rtl/>
        </w:rPr>
        <w:t>قال</w:t>
      </w:r>
      <w:r w:rsidR="007336B9" w:rsidRPr="007336B9">
        <w:rPr>
          <w:rFonts w:ascii="Arabic Typesetting" w:eastAsia="Times New Roman" w:hAnsi="Arabic Typesetting" w:cs="Arabic Typesetting"/>
          <w:sz w:val="44"/>
          <w:szCs w:val="44"/>
          <w:rtl/>
        </w:rPr>
        <w:t xml:space="preserve"> </w:t>
      </w:r>
      <w:r w:rsidR="007336B9" w:rsidRPr="007336B9">
        <w:rPr>
          <w:rFonts w:ascii="Arabic Typesetting" w:eastAsia="Times New Roman" w:hAnsi="Arabic Typesetting" w:cs="Arabic Typesetting" w:hint="cs"/>
          <w:sz w:val="44"/>
          <w:szCs w:val="44"/>
          <w:rtl/>
        </w:rPr>
        <w:t>النبي</w:t>
      </w:r>
      <w:r w:rsidR="007336B9" w:rsidRPr="007336B9">
        <w:rPr>
          <w:rFonts w:ascii="Arabic Typesetting" w:eastAsia="Times New Roman" w:hAnsi="Arabic Typesetting" w:cs="Arabic Typesetting"/>
          <w:sz w:val="44"/>
          <w:szCs w:val="44"/>
          <w:rtl/>
        </w:rPr>
        <w:t xml:space="preserve"> </w:t>
      </w:r>
      <w:r w:rsidR="007336B9" w:rsidRPr="007336B9">
        <w:rPr>
          <w:rFonts w:ascii="Arabic Typesetting" w:eastAsia="Times New Roman" w:hAnsi="Arabic Typesetting" w:cs="Arabic Typesetting" w:hint="cs"/>
          <w:sz w:val="44"/>
          <w:szCs w:val="44"/>
          <w:rtl/>
        </w:rPr>
        <w:t>صلى</w:t>
      </w:r>
      <w:r w:rsidR="007336B9" w:rsidRPr="007336B9">
        <w:rPr>
          <w:rFonts w:ascii="Arabic Typesetting" w:eastAsia="Times New Roman" w:hAnsi="Arabic Typesetting" w:cs="Arabic Typesetting"/>
          <w:sz w:val="44"/>
          <w:szCs w:val="44"/>
          <w:rtl/>
        </w:rPr>
        <w:t xml:space="preserve"> </w:t>
      </w:r>
      <w:r w:rsidR="007336B9" w:rsidRPr="007336B9">
        <w:rPr>
          <w:rFonts w:ascii="Arabic Typesetting" w:eastAsia="Times New Roman" w:hAnsi="Arabic Typesetting" w:cs="Arabic Typesetting" w:hint="cs"/>
          <w:sz w:val="44"/>
          <w:szCs w:val="44"/>
          <w:rtl/>
        </w:rPr>
        <w:t>الله</w:t>
      </w:r>
      <w:r w:rsidR="007336B9" w:rsidRPr="007336B9">
        <w:rPr>
          <w:rFonts w:ascii="Arabic Typesetting" w:eastAsia="Times New Roman" w:hAnsi="Arabic Typesetting" w:cs="Arabic Typesetting"/>
          <w:sz w:val="44"/>
          <w:szCs w:val="44"/>
          <w:rtl/>
        </w:rPr>
        <w:t xml:space="preserve"> </w:t>
      </w:r>
      <w:r w:rsidR="007336B9" w:rsidRPr="007336B9">
        <w:rPr>
          <w:rFonts w:ascii="Arabic Typesetting" w:eastAsia="Times New Roman" w:hAnsi="Arabic Typesetting" w:cs="Arabic Typesetting" w:hint="cs"/>
          <w:sz w:val="44"/>
          <w:szCs w:val="44"/>
          <w:rtl/>
        </w:rPr>
        <w:t>عليه</w:t>
      </w:r>
      <w:r w:rsidR="007336B9" w:rsidRPr="007336B9">
        <w:rPr>
          <w:rFonts w:ascii="Arabic Typesetting" w:eastAsia="Times New Roman" w:hAnsi="Arabic Typesetting" w:cs="Arabic Typesetting"/>
          <w:sz w:val="44"/>
          <w:szCs w:val="44"/>
          <w:rtl/>
        </w:rPr>
        <w:t xml:space="preserve"> </w:t>
      </w:r>
      <w:r w:rsidR="007336B9" w:rsidRPr="007336B9">
        <w:rPr>
          <w:rFonts w:ascii="Arabic Typesetting" w:eastAsia="Times New Roman" w:hAnsi="Arabic Typesetting" w:cs="Arabic Typesetting" w:hint="cs"/>
          <w:sz w:val="44"/>
          <w:szCs w:val="44"/>
          <w:rtl/>
        </w:rPr>
        <w:t>وسلم</w:t>
      </w:r>
      <w:r w:rsidR="007336B9" w:rsidRPr="007336B9">
        <w:rPr>
          <w:rFonts w:ascii="Arabic Typesetting" w:eastAsia="Times New Roman" w:hAnsi="Arabic Typesetting" w:cs="Arabic Typesetting"/>
          <w:sz w:val="44"/>
          <w:szCs w:val="44"/>
          <w:rtl/>
        </w:rPr>
        <w:t xml:space="preserve"> </w:t>
      </w:r>
      <w:r w:rsidR="007336B9" w:rsidRPr="007336B9">
        <w:rPr>
          <w:rFonts w:ascii="Arabic Typesetting" w:eastAsia="Times New Roman" w:hAnsi="Arabic Typesetting" w:cs="Arabic Typesetting" w:hint="cs"/>
          <w:sz w:val="44"/>
          <w:szCs w:val="44"/>
          <w:rtl/>
        </w:rPr>
        <w:t>حسين</w:t>
      </w:r>
      <w:r w:rsidR="007336B9" w:rsidRPr="007336B9">
        <w:rPr>
          <w:rFonts w:ascii="Arabic Typesetting" w:eastAsia="Times New Roman" w:hAnsi="Arabic Typesetting" w:cs="Arabic Typesetting"/>
          <w:sz w:val="44"/>
          <w:szCs w:val="44"/>
          <w:rtl/>
        </w:rPr>
        <w:t xml:space="preserve"> </w:t>
      </w:r>
      <w:r w:rsidR="007336B9" w:rsidRPr="007336B9">
        <w:rPr>
          <w:rFonts w:ascii="Arabic Typesetting" w:eastAsia="Times New Roman" w:hAnsi="Arabic Typesetting" w:cs="Arabic Typesetting" w:hint="cs"/>
          <w:sz w:val="44"/>
          <w:szCs w:val="44"/>
          <w:rtl/>
        </w:rPr>
        <w:t>منى</w:t>
      </w:r>
      <w:r w:rsidR="007336B9" w:rsidRPr="007336B9">
        <w:rPr>
          <w:rFonts w:ascii="Arabic Typesetting" w:eastAsia="Times New Roman" w:hAnsi="Arabic Typesetting" w:cs="Arabic Typesetting"/>
          <w:sz w:val="44"/>
          <w:szCs w:val="44"/>
          <w:rtl/>
        </w:rPr>
        <w:t xml:space="preserve"> </w:t>
      </w:r>
      <w:r w:rsidR="007336B9" w:rsidRPr="007336B9">
        <w:rPr>
          <w:rFonts w:ascii="Arabic Typesetting" w:eastAsia="Times New Roman" w:hAnsi="Arabic Typesetting" w:cs="Arabic Typesetting" w:hint="cs"/>
          <w:sz w:val="44"/>
          <w:szCs w:val="44"/>
          <w:rtl/>
        </w:rPr>
        <w:t>وأنا</w:t>
      </w:r>
      <w:r w:rsidR="007336B9" w:rsidRPr="007336B9">
        <w:rPr>
          <w:rFonts w:ascii="Arabic Typesetting" w:eastAsia="Times New Roman" w:hAnsi="Arabic Typesetting" w:cs="Arabic Typesetting"/>
          <w:sz w:val="44"/>
          <w:szCs w:val="44"/>
          <w:rtl/>
        </w:rPr>
        <w:t xml:space="preserve"> </w:t>
      </w:r>
      <w:r w:rsidR="007336B9" w:rsidRPr="007336B9">
        <w:rPr>
          <w:rFonts w:ascii="Arabic Typesetting" w:eastAsia="Times New Roman" w:hAnsi="Arabic Typesetting" w:cs="Arabic Typesetting" w:hint="cs"/>
          <w:sz w:val="44"/>
          <w:szCs w:val="44"/>
          <w:rtl/>
        </w:rPr>
        <w:t>من</w:t>
      </w:r>
      <w:r w:rsidR="007336B9" w:rsidRPr="007336B9">
        <w:rPr>
          <w:rFonts w:ascii="Arabic Typesetting" w:eastAsia="Times New Roman" w:hAnsi="Arabic Typesetting" w:cs="Arabic Typesetting"/>
          <w:sz w:val="44"/>
          <w:szCs w:val="44"/>
          <w:rtl/>
        </w:rPr>
        <w:t xml:space="preserve"> </w:t>
      </w:r>
      <w:r w:rsidR="007336B9" w:rsidRPr="007336B9">
        <w:rPr>
          <w:rFonts w:ascii="Arabic Typesetting" w:eastAsia="Times New Roman" w:hAnsi="Arabic Typesetting" w:cs="Arabic Typesetting" w:hint="cs"/>
          <w:sz w:val="44"/>
          <w:szCs w:val="44"/>
          <w:rtl/>
        </w:rPr>
        <w:t>حسين</w:t>
      </w:r>
      <w:r w:rsidR="007336B9" w:rsidRPr="007336B9">
        <w:rPr>
          <w:rFonts w:ascii="Arabic Typesetting" w:eastAsia="Times New Roman" w:hAnsi="Arabic Typesetting" w:cs="Arabic Typesetting"/>
          <w:sz w:val="44"/>
          <w:szCs w:val="44"/>
          <w:rtl/>
        </w:rPr>
        <w:t xml:space="preserve"> </w:t>
      </w:r>
      <w:r w:rsidR="007336B9" w:rsidRPr="007336B9">
        <w:rPr>
          <w:rFonts w:ascii="Arabic Typesetting" w:eastAsia="Times New Roman" w:hAnsi="Arabic Typesetting" w:cs="Arabic Typesetting" w:hint="cs"/>
          <w:sz w:val="44"/>
          <w:szCs w:val="44"/>
          <w:rtl/>
        </w:rPr>
        <w:t>أحب</w:t>
      </w:r>
      <w:r w:rsidR="007336B9" w:rsidRPr="007336B9">
        <w:rPr>
          <w:rFonts w:ascii="Arabic Typesetting" w:eastAsia="Times New Roman" w:hAnsi="Arabic Typesetting" w:cs="Arabic Typesetting"/>
          <w:sz w:val="44"/>
          <w:szCs w:val="44"/>
          <w:rtl/>
        </w:rPr>
        <w:t xml:space="preserve"> </w:t>
      </w:r>
      <w:r w:rsidR="007336B9" w:rsidRPr="007336B9">
        <w:rPr>
          <w:rFonts w:ascii="Arabic Typesetting" w:eastAsia="Times New Roman" w:hAnsi="Arabic Typesetting" w:cs="Arabic Typesetting" w:hint="cs"/>
          <w:sz w:val="44"/>
          <w:szCs w:val="44"/>
          <w:rtl/>
        </w:rPr>
        <w:t>الله</w:t>
      </w:r>
      <w:r w:rsidR="007336B9" w:rsidRPr="007336B9">
        <w:rPr>
          <w:rFonts w:ascii="Arabic Typesetting" w:eastAsia="Times New Roman" w:hAnsi="Arabic Typesetting" w:cs="Arabic Typesetting"/>
          <w:sz w:val="44"/>
          <w:szCs w:val="44"/>
          <w:rtl/>
        </w:rPr>
        <w:t xml:space="preserve"> </w:t>
      </w:r>
      <w:r w:rsidR="007336B9" w:rsidRPr="007336B9">
        <w:rPr>
          <w:rFonts w:ascii="Arabic Typesetting" w:eastAsia="Times New Roman" w:hAnsi="Arabic Typesetting" w:cs="Arabic Typesetting" w:hint="cs"/>
          <w:sz w:val="44"/>
          <w:szCs w:val="44"/>
          <w:rtl/>
        </w:rPr>
        <w:t>من</w:t>
      </w:r>
      <w:r w:rsidR="007336B9" w:rsidRPr="007336B9">
        <w:rPr>
          <w:rFonts w:ascii="Arabic Typesetting" w:eastAsia="Times New Roman" w:hAnsi="Arabic Typesetting" w:cs="Arabic Typesetting"/>
          <w:sz w:val="44"/>
          <w:szCs w:val="44"/>
          <w:rtl/>
        </w:rPr>
        <w:t xml:space="preserve"> </w:t>
      </w:r>
      <w:r w:rsidR="007336B9" w:rsidRPr="007336B9">
        <w:rPr>
          <w:rFonts w:ascii="Arabic Typesetting" w:eastAsia="Times New Roman" w:hAnsi="Arabic Typesetting" w:cs="Arabic Typesetting" w:hint="cs"/>
          <w:sz w:val="44"/>
          <w:szCs w:val="44"/>
          <w:rtl/>
        </w:rPr>
        <w:t>أحب</w:t>
      </w:r>
      <w:r w:rsidR="007336B9" w:rsidRPr="007336B9">
        <w:rPr>
          <w:rFonts w:ascii="Arabic Typesetting" w:eastAsia="Times New Roman" w:hAnsi="Arabic Typesetting" w:cs="Arabic Typesetting"/>
          <w:sz w:val="44"/>
          <w:szCs w:val="44"/>
          <w:rtl/>
        </w:rPr>
        <w:t xml:space="preserve"> </w:t>
      </w:r>
      <w:r w:rsidR="007336B9" w:rsidRPr="007336B9">
        <w:rPr>
          <w:rFonts w:ascii="Arabic Typesetting" w:eastAsia="Times New Roman" w:hAnsi="Arabic Typesetting" w:cs="Arabic Typesetting" w:hint="cs"/>
          <w:sz w:val="44"/>
          <w:szCs w:val="44"/>
          <w:rtl/>
        </w:rPr>
        <w:t>حسينا</w:t>
      </w:r>
      <w:r w:rsidR="007336B9" w:rsidRPr="007336B9">
        <w:rPr>
          <w:rFonts w:ascii="Arabic Typesetting" w:eastAsia="Times New Roman" w:hAnsi="Arabic Typesetting" w:cs="Arabic Typesetting"/>
          <w:sz w:val="44"/>
          <w:szCs w:val="44"/>
          <w:rtl/>
        </w:rPr>
        <w:t xml:space="preserve"> </w:t>
      </w:r>
      <w:r w:rsidR="007336B9" w:rsidRPr="007336B9">
        <w:rPr>
          <w:rFonts w:ascii="Arabic Typesetting" w:eastAsia="Times New Roman" w:hAnsi="Arabic Typesetting" w:cs="Arabic Typesetting" w:hint="cs"/>
          <w:sz w:val="44"/>
          <w:szCs w:val="44"/>
          <w:rtl/>
        </w:rPr>
        <w:t>الحسين</w:t>
      </w:r>
      <w:r w:rsidR="007336B9" w:rsidRPr="007336B9">
        <w:rPr>
          <w:rFonts w:ascii="Arabic Typesetting" w:eastAsia="Times New Roman" w:hAnsi="Arabic Typesetting" w:cs="Arabic Typesetting"/>
          <w:sz w:val="44"/>
          <w:szCs w:val="44"/>
          <w:rtl/>
        </w:rPr>
        <w:t xml:space="preserve"> </w:t>
      </w:r>
      <w:r w:rsidR="007336B9" w:rsidRPr="007336B9">
        <w:rPr>
          <w:rFonts w:ascii="Arabic Typesetting" w:eastAsia="Times New Roman" w:hAnsi="Arabic Typesetting" w:cs="Arabic Typesetting" w:hint="cs"/>
          <w:sz w:val="44"/>
          <w:szCs w:val="44"/>
          <w:rtl/>
        </w:rPr>
        <w:t>سبط</w:t>
      </w:r>
      <w:r w:rsidR="007336B9" w:rsidRPr="007336B9">
        <w:rPr>
          <w:rFonts w:ascii="Arabic Typesetting" w:eastAsia="Times New Roman" w:hAnsi="Arabic Typesetting" w:cs="Arabic Typesetting"/>
          <w:sz w:val="44"/>
          <w:szCs w:val="44"/>
          <w:rtl/>
        </w:rPr>
        <w:t xml:space="preserve"> </w:t>
      </w:r>
      <w:r w:rsidR="007336B9" w:rsidRPr="007336B9">
        <w:rPr>
          <w:rFonts w:ascii="Arabic Typesetting" w:eastAsia="Times New Roman" w:hAnsi="Arabic Typesetting" w:cs="Arabic Typesetting" w:hint="cs"/>
          <w:sz w:val="44"/>
          <w:szCs w:val="44"/>
          <w:rtl/>
        </w:rPr>
        <w:t>من</w:t>
      </w:r>
      <w:r w:rsidR="007336B9" w:rsidRPr="007336B9">
        <w:rPr>
          <w:rFonts w:ascii="Arabic Typesetting" w:eastAsia="Times New Roman" w:hAnsi="Arabic Typesetting" w:cs="Arabic Typesetting"/>
          <w:sz w:val="44"/>
          <w:szCs w:val="44"/>
          <w:rtl/>
        </w:rPr>
        <w:t xml:space="preserve"> </w:t>
      </w:r>
      <w:r w:rsidR="007336B9" w:rsidRPr="007336B9">
        <w:rPr>
          <w:rFonts w:ascii="Arabic Typesetting" w:eastAsia="Times New Roman" w:hAnsi="Arabic Typesetting" w:cs="Arabic Typesetting" w:hint="cs"/>
          <w:sz w:val="44"/>
          <w:szCs w:val="44"/>
          <w:rtl/>
        </w:rPr>
        <w:t>الأسباط</w:t>
      </w:r>
      <w:r w:rsidR="00AF5DAD">
        <w:rPr>
          <w:rFonts w:ascii="Arabic Typesetting" w:eastAsia="Times New Roman" w:hAnsi="Arabic Typesetting" w:cs="Arabic Typesetting" w:hint="cs"/>
          <w:sz w:val="44"/>
          <w:szCs w:val="44"/>
          <w:rtl/>
        </w:rPr>
        <w:t>(حسنه الألباني).</w:t>
      </w:r>
      <w:r w:rsidR="007336B9" w:rsidRPr="007336B9">
        <w:rPr>
          <w:rFonts w:ascii="Arabic Typesetting" w:eastAsia="Times New Roman" w:hAnsi="Arabic Typesetting" w:cs="Arabic Typesetting"/>
          <w:sz w:val="44"/>
          <w:szCs w:val="44"/>
          <w:rtl/>
        </w:rPr>
        <w:t xml:space="preserve">   </w:t>
      </w:r>
    </w:p>
    <w:p w:rsidR="00AF5DAD" w:rsidRDefault="00B41133" w:rsidP="00AF5DAD">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Pr>
      </w:pPr>
      <w:r>
        <w:rPr>
          <w:rFonts w:ascii="Arabic Typesetting" w:eastAsia="Times New Roman" w:hAnsi="Arabic Typesetting" w:cs="Arabic Typesetting" w:hint="cs"/>
          <w:sz w:val="44"/>
          <w:szCs w:val="44"/>
          <w:rtl/>
        </w:rPr>
        <w:t xml:space="preserve">4- </w:t>
      </w:r>
      <w:r w:rsidR="00AF5DAD" w:rsidRPr="00AF5DAD">
        <w:rPr>
          <w:rFonts w:ascii="Arabic Typesetting" w:eastAsia="Times New Roman" w:hAnsi="Arabic Typesetting" w:cs="Arabic Typesetting" w:hint="cs"/>
          <w:sz w:val="44"/>
          <w:szCs w:val="44"/>
          <w:rtl/>
        </w:rPr>
        <w:t>وعن</w:t>
      </w:r>
      <w:r w:rsidR="00AF5DAD" w:rsidRPr="00AF5DAD">
        <w:rPr>
          <w:rFonts w:ascii="Arabic Typesetting" w:eastAsia="Times New Roman" w:hAnsi="Arabic Typesetting" w:cs="Arabic Typesetting"/>
          <w:sz w:val="44"/>
          <w:szCs w:val="44"/>
          <w:rtl/>
        </w:rPr>
        <w:t xml:space="preserve"> </w:t>
      </w:r>
      <w:r w:rsidR="00AF5DAD" w:rsidRPr="00AF5DAD">
        <w:rPr>
          <w:rFonts w:ascii="Arabic Typesetting" w:eastAsia="Times New Roman" w:hAnsi="Arabic Typesetting" w:cs="Arabic Typesetting" w:hint="cs"/>
          <w:sz w:val="44"/>
          <w:szCs w:val="44"/>
          <w:rtl/>
        </w:rPr>
        <w:t>عائشة</w:t>
      </w:r>
      <w:r w:rsidR="00AF5DAD" w:rsidRPr="00AF5DAD">
        <w:rPr>
          <w:rFonts w:ascii="Arabic Typesetting" w:eastAsia="Times New Roman" w:hAnsi="Arabic Typesetting" w:cs="Arabic Typesetting"/>
          <w:sz w:val="44"/>
          <w:szCs w:val="44"/>
          <w:rtl/>
        </w:rPr>
        <w:t xml:space="preserve"> </w:t>
      </w:r>
      <w:r w:rsidR="00AF5DAD" w:rsidRPr="00AF5DAD">
        <w:rPr>
          <w:rFonts w:ascii="Arabic Typesetting" w:eastAsia="Times New Roman" w:hAnsi="Arabic Typesetting" w:cs="Arabic Typesetting" w:hint="cs"/>
          <w:sz w:val="44"/>
          <w:szCs w:val="44"/>
          <w:rtl/>
        </w:rPr>
        <w:t>رضي</w:t>
      </w:r>
      <w:r w:rsidR="00AF5DAD" w:rsidRPr="00AF5DAD">
        <w:rPr>
          <w:rFonts w:ascii="Arabic Typesetting" w:eastAsia="Times New Roman" w:hAnsi="Arabic Typesetting" w:cs="Arabic Typesetting"/>
          <w:sz w:val="44"/>
          <w:szCs w:val="44"/>
          <w:rtl/>
        </w:rPr>
        <w:t xml:space="preserve"> </w:t>
      </w:r>
      <w:r w:rsidR="00AF5DAD" w:rsidRPr="00AF5DAD">
        <w:rPr>
          <w:rFonts w:ascii="Arabic Typesetting" w:eastAsia="Times New Roman" w:hAnsi="Arabic Typesetting" w:cs="Arabic Typesetting" w:hint="cs"/>
          <w:sz w:val="44"/>
          <w:szCs w:val="44"/>
          <w:rtl/>
        </w:rPr>
        <w:t>الله</w:t>
      </w:r>
      <w:r w:rsidR="00AF5DAD" w:rsidRPr="00AF5DAD">
        <w:rPr>
          <w:rFonts w:ascii="Arabic Typesetting" w:eastAsia="Times New Roman" w:hAnsi="Arabic Typesetting" w:cs="Arabic Typesetting"/>
          <w:sz w:val="44"/>
          <w:szCs w:val="44"/>
          <w:rtl/>
        </w:rPr>
        <w:t xml:space="preserve"> </w:t>
      </w:r>
      <w:r w:rsidR="00AF5DAD" w:rsidRPr="00AF5DAD">
        <w:rPr>
          <w:rFonts w:ascii="Arabic Typesetting" w:eastAsia="Times New Roman" w:hAnsi="Arabic Typesetting" w:cs="Arabic Typesetting" w:hint="cs"/>
          <w:sz w:val="44"/>
          <w:szCs w:val="44"/>
          <w:rtl/>
        </w:rPr>
        <w:t>عنها</w:t>
      </w:r>
      <w:r w:rsidR="00AF5DAD" w:rsidRPr="00AF5DAD">
        <w:rPr>
          <w:rFonts w:ascii="Arabic Typesetting" w:eastAsia="Times New Roman" w:hAnsi="Arabic Typesetting" w:cs="Arabic Typesetting"/>
          <w:sz w:val="44"/>
          <w:szCs w:val="44"/>
          <w:rtl/>
        </w:rPr>
        <w:t xml:space="preserve"> </w:t>
      </w:r>
      <w:r w:rsidR="00AF5DAD" w:rsidRPr="00AF5DAD">
        <w:rPr>
          <w:rFonts w:ascii="Arabic Typesetting" w:eastAsia="Times New Roman" w:hAnsi="Arabic Typesetting" w:cs="Arabic Typesetting" w:hint="cs"/>
          <w:sz w:val="44"/>
          <w:szCs w:val="44"/>
          <w:rtl/>
        </w:rPr>
        <w:t>قالت</w:t>
      </w:r>
      <w:r w:rsidR="00AF5DAD" w:rsidRPr="00AF5DAD">
        <w:rPr>
          <w:rFonts w:ascii="Arabic Typesetting" w:eastAsia="Times New Roman" w:hAnsi="Arabic Typesetting" w:cs="Arabic Typesetting"/>
          <w:sz w:val="44"/>
          <w:szCs w:val="44"/>
          <w:rtl/>
        </w:rPr>
        <w:t xml:space="preserve"> </w:t>
      </w:r>
      <w:r w:rsidR="00AF5DAD" w:rsidRPr="00AF5DAD">
        <w:rPr>
          <w:rFonts w:ascii="Arabic Typesetting" w:eastAsia="Times New Roman" w:hAnsi="Arabic Typesetting" w:cs="Arabic Typesetting" w:hint="cs"/>
          <w:sz w:val="44"/>
          <w:szCs w:val="44"/>
          <w:rtl/>
        </w:rPr>
        <w:t>جاء</w:t>
      </w:r>
      <w:r w:rsidR="00AF5DAD" w:rsidRPr="00AF5DAD">
        <w:rPr>
          <w:rFonts w:ascii="Arabic Typesetting" w:eastAsia="Times New Roman" w:hAnsi="Arabic Typesetting" w:cs="Arabic Typesetting"/>
          <w:sz w:val="44"/>
          <w:szCs w:val="44"/>
          <w:rtl/>
        </w:rPr>
        <w:t xml:space="preserve"> </w:t>
      </w:r>
      <w:r w:rsidR="00AF5DAD" w:rsidRPr="00AF5DAD">
        <w:rPr>
          <w:rFonts w:ascii="Arabic Typesetting" w:eastAsia="Times New Roman" w:hAnsi="Arabic Typesetting" w:cs="Arabic Typesetting" w:hint="cs"/>
          <w:sz w:val="44"/>
          <w:szCs w:val="44"/>
          <w:rtl/>
        </w:rPr>
        <w:t>أعرابي</w:t>
      </w:r>
      <w:r w:rsidR="00AF5DAD" w:rsidRPr="00AF5DAD">
        <w:rPr>
          <w:rFonts w:ascii="Arabic Typesetting" w:eastAsia="Times New Roman" w:hAnsi="Arabic Typesetting" w:cs="Arabic Typesetting"/>
          <w:sz w:val="44"/>
          <w:szCs w:val="44"/>
          <w:rtl/>
        </w:rPr>
        <w:t xml:space="preserve"> </w:t>
      </w:r>
      <w:r w:rsidR="00AF5DAD" w:rsidRPr="00AF5DAD">
        <w:rPr>
          <w:rFonts w:ascii="Arabic Typesetting" w:eastAsia="Times New Roman" w:hAnsi="Arabic Typesetting" w:cs="Arabic Typesetting" w:hint="cs"/>
          <w:sz w:val="44"/>
          <w:szCs w:val="44"/>
          <w:rtl/>
        </w:rPr>
        <w:t>إلى</w:t>
      </w:r>
      <w:r w:rsidR="00AF5DAD" w:rsidRPr="00AF5DAD">
        <w:rPr>
          <w:rFonts w:ascii="Arabic Typesetting" w:eastAsia="Times New Roman" w:hAnsi="Arabic Typesetting" w:cs="Arabic Typesetting"/>
          <w:sz w:val="44"/>
          <w:szCs w:val="44"/>
          <w:rtl/>
        </w:rPr>
        <w:t xml:space="preserve"> </w:t>
      </w:r>
      <w:r w:rsidR="00AF5DAD" w:rsidRPr="00AF5DAD">
        <w:rPr>
          <w:rFonts w:ascii="Arabic Typesetting" w:eastAsia="Times New Roman" w:hAnsi="Arabic Typesetting" w:cs="Arabic Typesetting" w:hint="cs"/>
          <w:sz w:val="44"/>
          <w:szCs w:val="44"/>
          <w:rtl/>
        </w:rPr>
        <w:t>رسول</w:t>
      </w:r>
      <w:r w:rsidR="00AF5DAD" w:rsidRPr="00AF5DAD">
        <w:rPr>
          <w:rFonts w:ascii="Arabic Typesetting" w:eastAsia="Times New Roman" w:hAnsi="Arabic Typesetting" w:cs="Arabic Typesetting"/>
          <w:sz w:val="44"/>
          <w:szCs w:val="44"/>
          <w:rtl/>
        </w:rPr>
        <w:t xml:space="preserve"> </w:t>
      </w:r>
      <w:r w:rsidR="00AF5DAD" w:rsidRPr="00AF5DAD">
        <w:rPr>
          <w:rFonts w:ascii="Arabic Typesetting" w:eastAsia="Times New Roman" w:hAnsi="Arabic Typesetting" w:cs="Arabic Typesetting" w:hint="cs"/>
          <w:sz w:val="44"/>
          <w:szCs w:val="44"/>
          <w:rtl/>
        </w:rPr>
        <w:t>الله</w:t>
      </w:r>
      <w:r w:rsidR="00AF5DAD" w:rsidRPr="00AF5DAD">
        <w:rPr>
          <w:rFonts w:ascii="Arabic Typesetting" w:eastAsia="Times New Roman" w:hAnsi="Arabic Typesetting" w:cs="Arabic Typesetting"/>
          <w:sz w:val="44"/>
          <w:szCs w:val="44"/>
          <w:rtl/>
        </w:rPr>
        <w:t xml:space="preserve"> </w:t>
      </w:r>
      <w:r w:rsidR="00AF5DAD" w:rsidRPr="00AF5DAD">
        <w:rPr>
          <w:rFonts w:ascii="Arabic Typesetting" w:eastAsia="Times New Roman" w:hAnsi="Arabic Typesetting" w:cs="Arabic Typesetting" w:hint="cs"/>
          <w:sz w:val="44"/>
          <w:szCs w:val="44"/>
          <w:rtl/>
        </w:rPr>
        <w:t>صلى</w:t>
      </w:r>
      <w:r w:rsidR="00AF5DAD" w:rsidRPr="00AF5DAD">
        <w:rPr>
          <w:rFonts w:ascii="Arabic Typesetting" w:eastAsia="Times New Roman" w:hAnsi="Arabic Typesetting" w:cs="Arabic Typesetting"/>
          <w:sz w:val="44"/>
          <w:szCs w:val="44"/>
          <w:rtl/>
        </w:rPr>
        <w:t xml:space="preserve"> </w:t>
      </w:r>
      <w:r w:rsidR="00AF5DAD" w:rsidRPr="00AF5DAD">
        <w:rPr>
          <w:rFonts w:ascii="Arabic Typesetting" w:eastAsia="Times New Roman" w:hAnsi="Arabic Typesetting" w:cs="Arabic Typesetting" w:hint="cs"/>
          <w:sz w:val="44"/>
          <w:szCs w:val="44"/>
          <w:rtl/>
        </w:rPr>
        <w:t>الله</w:t>
      </w:r>
      <w:r w:rsidR="00AF5DAD" w:rsidRPr="00AF5DAD">
        <w:rPr>
          <w:rFonts w:ascii="Arabic Typesetting" w:eastAsia="Times New Roman" w:hAnsi="Arabic Typesetting" w:cs="Arabic Typesetting"/>
          <w:sz w:val="44"/>
          <w:szCs w:val="44"/>
          <w:rtl/>
        </w:rPr>
        <w:t xml:space="preserve"> </w:t>
      </w:r>
      <w:r w:rsidR="00AF5DAD" w:rsidRPr="00AF5DAD">
        <w:rPr>
          <w:rFonts w:ascii="Arabic Typesetting" w:eastAsia="Times New Roman" w:hAnsi="Arabic Typesetting" w:cs="Arabic Typesetting" w:hint="cs"/>
          <w:sz w:val="44"/>
          <w:szCs w:val="44"/>
          <w:rtl/>
        </w:rPr>
        <w:t>عليه</w:t>
      </w:r>
      <w:r w:rsidR="00AF5DAD" w:rsidRPr="00AF5DAD">
        <w:rPr>
          <w:rFonts w:ascii="Arabic Typesetting" w:eastAsia="Times New Roman" w:hAnsi="Arabic Typesetting" w:cs="Arabic Typesetting"/>
          <w:sz w:val="44"/>
          <w:szCs w:val="44"/>
          <w:rtl/>
        </w:rPr>
        <w:t xml:space="preserve"> </w:t>
      </w:r>
      <w:r w:rsidR="00AF5DAD" w:rsidRPr="00AF5DAD">
        <w:rPr>
          <w:rFonts w:ascii="Arabic Typesetting" w:eastAsia="Times New Roman" w:hAnsi="Arabic Typesetting" w:cs="Arabic Typesetting" w:hint="cs"/>
          <w:sz w:val="44"/>
          <w:szCs w:val="44"/>
          <w:rtl/>
        </w:rPr>
        <w:t>وسلم</w:t>
      </w:r>
      <w:r w:rsidR="00AF5DAD" w:rsidRPr="00AF5DAD">
        <w:rPr>
          <w:rFonts w:ascii="Arabic Typesetting" w:eastAsia="Times New Roman" w:hAnsi="Arabic Typesetting" w:cs="Arabic Typesetting"/>
          <w:sz w:val="44"/>
          <w:szCs w:val="44"/>
          <w:rtl/>
        </w:rPr>
        <w:t xml:space="preserve"> </w:t>
      </w:r>
      <w:r w:rsidR="00AF5DAD" w:rsidRPr="00AF5DAD">
        <w:rPr>
          <w:rFonts w:ascii="Arabic Typesetting" w:eastAsia="Times New Roman" w:hAnsi="Arabic Typesetting" w:cs="Arabic Typesetting" w:hint="cs"/>
          <w:sz w:val="44"/>
          <w:szCs w:val="44"/>
          <w:rtl/>
        </w:rPr>
        <w:t>فقال</w:t>
      </w:r>
      <w:r w:rsidR="00AF5DAD" w:rsidRPr="00AF5DAD">
        <w:rPr>
          <w:rFonts w:ascii="Arabic Typesetting" w:eastAsia="Times New Roman" w:hAnsi="Arabic Typesetting" w:cs="Arabic Typesetting"/>
          <w:sz w:val="44"/>
          <w:szCs w:val="44"/>
          <w:rtl/>
        </w:rPr>
        <w:t xml:space="preserve"> </w:t>
      </w:r>
      <w:r w:rsidR="00AF5DAD" w:rsidRPr="00AF5DAD">
        <w:rPr>
          <w:rFonts w:ascii="Arabic Typesetting" w:eastAsia="Times New Roman" w:hAnsi="Arabic Typesetting" w:cs="Arabic Typesetting" w:hint="cs"/>
          <w:sz w:val="44"/>
          <w:szCs w:val="44"/>
          <w:rtl/>
        </w:rPr>
        <w:t>إنكم</w:t>
      </w:r>
      <w:r w:rsidR="00AF5DAD" w:rsidRPr="00AF5DAD">
        <w:rPr>
          <w:rFonts w:ascii="Arabic Typesetting" w:eastAsia="Times New Roman" w:hAnsi="Arabic Typesetting" w:cs="Arabic Typesetting"/>
          <w:sz w:val="44"/>
          <w:szCs w:val="44"/>
          <w:rtl/>
        </w:rPr>
        <w:t xml:space="preserve"> </w:t>
      </w:r>
      <w:r w:rsidR="00AF5DAD" w:rsidRPr="00AF5DAD">
        <w:rPr>
          <w:rFonts w:ascii="Arabic Typesetting" w:eastAsia="Times New Roman" w:hAnsi="Arabic Typesetting" w:cs="Arabic Typesetting" w:hint="cs"/>
          <w:sz w:val="44"/>
          <w:szCs w:val="44"/>
          <w:rtl/>
        </w:rPr>
        <w:t>تقبلون</w:t>
      </w:r>
      <w:r w:rsidR="00AF5DAD" w:rsidRPr="00AF5DAD">
        <w:rPr>
          <w:rFonts w:ascii="Arabic Typesetting" w:eastAsia="Times New Roman" w:hAnsi="Arabic Typesetting" w:cs="Arabic Typesetting"/>
          <w:sz w:val="44"/>
          <w:szCs w:val="44"/>
          <w:rtl/>
        </w:rPr>
        <w:t xml:space="preserve"> </w:t>
      </w:r>
      <w:r w:rsidR="00AF5DAD" w:rsidRPr="00AF5DAD">
        <w:rPr>
          <w:rFonts w:ascii="Arabic Typesetting" w:eastAsia="Times New Roman" w:hAnsi="Arabic Typesetting" w:cs="Arabic Typesetting" w:hint="cs"/>
          <w:sz w:val="44"/>
          <w:szCs w:val="44"/>
          <w:rtl/>
        </w:rPr>
        <w:t>الصبيان</w:t>
      </w:r>
      <w:r w:rsidR="00AF5DAD" w:rsidRPr="00AF5DAD">
        <w:rPr>
          <w:rFonts w:ascii="Arabic Typesetting" w:eastAsia="Times New Roman" w:hAnsi="Arabic Typesetting" w:cs="Arabic Typesetting"/>
          <w:sz w:val="44"/>
          <w:szCs w:val="44"/>
          <w:rtl/>
        </w:rPr>
        <w:t xml:space="preserve"> </w:t>
      </w:r>
      <w:r w:rsidR="00AF5DAD" w:rsidRPr="00AF5DAD">
        <w:rPr>
          <w:rFonts w:ascii="Arabic Typesetting" w:eastAsia="Times New Roman" w:hAnsi="Arabic Typesetting" w:cs="Arabic Typesetting" w:hint="cs"/>
          <w:sz w:val="44"/>
          <w:szCs w:val="44"/>
          <w:rtl/>
        </w:rPr>
        <w:t>وما</w:t>
      </w:r>
      <w:r w:rsidR="00AF5DAD" w:rsidRPr="00AF5DAD">
        <w:rPr>
          <w:rFonts w:ascii="Arabic Typesetting" w:eastAsia="Times New Roman" w:hAnsi="Arabic Typesetting" w:cs="Arabic Typesetting"/>
          <w:sz w:val="44"/>
          <w:szCs w:val="44"/>
          <w:rtl/>
        </w:rPr>
        <w:t xml:space="preserve"> </w:t>
      </w:r>
      <w:r w:rsidR="00AF5DAD" w:rsidRPr="00AF5DAD">
        <w:rPr>
          <w:rFonts w:ascii="Arabic Typesetting" w:eastAsia="Times New Roman" w:hAnsi="Arabic Typesetting" w:cs="Arabic Typesetting" w:hint="cs"/>
          <w:sz w:val="44"/>
          <w:szCs w:val="44"/>
          <w:rtl/>
        </w:rPr>
        <w:t>نقبلهم</w:t>
      </w:r>
      <w:r w:rsidR="00AF5DAD" w:rsidRPr="00AF5DAD">
        <w:rPr>
          <w:rFonts w:ascii="Arabic Typesetting" w:eastAsia="Times New Roman" w:hAnsi="Arabic Typesetting" w:cs="Arabic Typesetting"/>
          <w:sz w:val="44"/>
          <w:szCs w:val="44"/>
          <w:rtl/>
        </w:rPr>
        <w:t xml:space="preserve"> </w:t>
      </w:r>
      <w:r w:rsidR="00AF5DAD" w:rsidRPr="00AF5DAD">
        <w:rPr>
          <w:rFonts w:ascii="Arabic Typesetting" w:eastAsia="Times New Roman" w:hAnsi="Arabic Typesetting" w:cs="Arabic Typesetting" w:hint="cs"/>
          <w:sz w:val="44"/>
          <w:szCs w:val="44"/>
          <w:rtl/>
        </w:rPr>
        <w:t>فقال</w:t>
      </w:r>
      <w:r w:rsidR="00AF5DAD" w:rsidRPr="00AF5DAD">
        <w:rPr>
          <w:rFonts w:ascii="Arabic Typesetting" w:eastAsia="Times New Roman" w:hAnsi="Arabic Typesetting" w:cs="Arabic Typesetting"/>
          <w:sz w:val="44"/>
          <w:szCs w:val="44"/>
          <w:rtl/>
        </w:rPr>
        <w:t xml:space="preserve"> </w:t>
      </w:r>
      <w:r w:rsidR="00AF5DAD" w:rsidRPr="00AF5DAD">
        <w:rPr>
          <w:rFonts w:ascii="Arabic Typesetting" w:eastAsia="Times New Roman" w:hAnsi="Arabic Typesetting" w:cs="Arabic Typesetting" w:hint="cs"/>
          <w:sz w:val="44"/>
          <w:szCs w:val="44"/>
          <w:rtl/>
        </w:rPr>
        <w:t>رسول</w:t>
      </w:r>
      <w:r w:rsidR="00AF5DAD" w:rsidRPr="00AF5DAD">
        <w:rPr>
          <w:rFonts w:ascii="Arabic Typesetting" w:eastAsia="Times New Roman" w:hAnsi="Arabic Typesetting" w:cs="Arabic Typesetting"/>
          <w:sz w:val="44"/>
          <w:szCs w:val="44"/>
          <w:rtl/>
        </w:rPr>
        <w:t xml:space="preserve"> </w:t>
      </w:r>
      <w:r w:rsidR="00AF5DAD" w:rsidRPr="00AF5DAD">
        <w:rPr>
          <w:rFonts w:ascii="Arabic Typesetting" w:eastAsia="Times New Roman" w:hAnsi="Arabic Typesetting" w:cs="Arabic Typesetting" w:hint="cs"/>
          <w:sz w:val="44"/>
          <w:szCs w:val="44"/>
          <w:rtl/>
        </w:rPr>
        <w:t>الله</w:t>
      </w:r>
      <w:r w:rsidR="00AF5DAD" w:rsidRPr="00AF5DAD">
        <w:rPr>
          <w:rFonts w:ascii="Arabic Typesetting" w:eastAsia="Times New Roman" w:hAnsi="Arabic Typesetting" w:cs="Arabic Typesetting"/>
          <w:sz w:val="44"/>
          <w:szCs w:val="44"/>
          <w:rtl/>
        </w:rPr>
        <w:t xml:space="preserve"> </w:t>
      </w:r>
      <w:r w:rsidR="00AF5DAD" w:rsidRPr="00AF5DAD">
        <w:rPr>
          <w:rFonts w:ascii="Arabic Typesetting" w:eastAsia="Times New Roman" w:hAnsi="Arabic Typesetting" w:cs="Arabic Typesetting" w:hint="cs"/>
          <w:sz w:val="44"/>
          <w:szCs w:val="44"/>
          <w:rtl/>
        </w:rPr>
        <w:t>صلى</w:t>
      </w:r>
      <w:r w:rsidR="00AF5DAD" w:rsidRPr="00AF5DAD">
        <w:rPr>
          <w:rFonts w:ascii="Arabic Typesetting" w:eastAsia="Times New Roman" w:hAnsi="Arabic Typesetting" w:cs="Arabic Typesetting"/>
          <w:sz w:val="44"/>
          <w:szCs w:val="44"/>
          <w:rtl/>
        </w:rPr>
        <w:t xml:space="preserve"> </w:t>
      </w:r>
      <w:r w:rsidR="00AF5DAD" w:rsidRPr="00AF5DAD">
        <w:rPr>
          <w:rFonts w:ascii="Arabic Typesetting" w:eastAsia="Times New Roman" w:hAnsi="Arabic Typesetting" w:cs="Arabic Typesetting" w:hint="cs"/>
          <w:sz w:val="44"/>
          <w:szCs w:val="44"/>
          <w:rtl/>
        </w:rPr>
        <w:t>الله</w:t>
      </w:r>
      <w:r w:rsidR="00AF5DAD" w:rsidRPr="00AF5DAD">
        <w:rPr>
          <w:rFonts w:ascii="Arabic Typesetting" w:eastAsia="Times New Roman" w:hAnsi="Arabic Typesetting" w:cs="Arabic Typesetting"/>
          <w:sz w:val="44"/>
          <w:szCs w:val="44"/>
          <w:rtl/>
        </w:rPr>
        <w:t xml:space="preserve"> </w:t>
      </w:r>
      <w:r w:rsidR="00AF5DAD" w:rsidRPr="00AF5DAD">
        <w:rPr>
          <w:rFonts w:ascii="Arabic Typesetting" w:eastAsia="Times New Roman" w:hAnsi="Arabic Typesetting" w:cs="Arabic Typesetting" w:hint="cs"/>
          <w:sz w:val="44"/>
          <w:szCs w:val="44"/>
          <w:rtl/>
        </w:rPr>
        <w:t>عليه</w:t>
      </w:r>
      <w:r w:rsidR="00AF5DAD" w:rsidRPr="00AF5DAD">
        <w:rPr>
          <w:rFonts w:ascii="Arabic Typesetting" w:eastAsia="Times New Roman" w:hAnsi="Arabic Typesetting" w:cs="Arabic Typesetting"/>
          <w:sz w:val="44"/>
          <w:szCs w:val="44"/>
          <w:rtl/>
        </w:rPr>
        <w:t xml:space="preserve"> </w:t>
      </w:r>
      <w:r w:rsidR="00AF5DAD" w:rsidRPr="00AF5DAD">
        <w:rPr>
          <w:rFonts w:ascii="Arabic Typesetting" w:eastAsia="Times New Roman" w:hAnsi="Arabic Typesetting" w:cs="Arabic Typesetting" w:hint="cs"/>
          <w:sz w:val="44"/>
          <w:szCs w:val="44"/>
          <w:rtl/>
        </w:rPr>
        <w:t>وسلم</w:t>
      </w:r>
      <w:r w:rsidR="00AF5DAD" w:rsidRPr="00AF5DAD">
        <w:rPr>
          <w:rFonts w:ascii="Arabic Typesetting" w:eastAsia="Times New Roman" w:hAnsi="Arabic Typesetting" w:cs="Arabic Typesetting"/>
          <w:sz w:val="44"/>
          <w:szCs w:val="44"/>
          <w:rtl/>
        </w:rPr>
        <w:t xml:space="preserve"> </w:t>
      </w:r>
      <w:r w:rsidR="00AF5DAD" w:rsidRPr="00AF5DAD">
        <w:rPr>
          <w:rFonts w:ascii="Arabic Typesetting" w:eastAsia="Times New Roman" w:hAnsi="Arabic Typesetting" w:cs="Arabic Typesetting" w:hint="cs"/>
          <w:sz w:val="44"/>
          <w:szCs w:val="44"/>
          <w:rtl/>
        </w:rPr>
        <w:t>أو</w:t>
      </w:r>
      <w:r w:rsidR="00AF5DAD" w:rsidRPr="00AF5DAD">
        <w:rPr>
          <w:rFonts w:ascii="Arabic Typesetting" w:eastAsia="Times New Roman" w:hAnsi="Arabic Typesetting" w:cs="Arabic Typesetting"/>
          <w:sz w:val="44"/>
          <w:szCs w:val="44"/>
          <w:rtl/>
        </w:rPr>
        <w:t xml:space="preserve"> </w:t>
      </w:r>
      <w:r w:rsidR="00AF5DAD" w:rsidRPr="00AF5DAD">
        <w:rPr>
          <w:rFonts w:ascii="Arabic Typesetting" w:eastAsia="Times New Roman" w:hAnsi="Arabic Typesetting" w:cs="Arabic Typesetting" w:hint="cs"/>
          <w:sz w:val="44"/>
          <w:szCs w:val="44"/>
          <w:rtl/>
        </w:rPr>
        <w:t>أملك</w:t>
      </w:r>
      <w:r w:rsidR="00AF5DAD" w:rsidRPr="00AF5DAD">
        <w:rPr>
          <w:rFonts w:ascii="Arabic Typesetting" w:eastAsia="Times New Roman" w:hAnsi="Arabic Typesetting" w:cs="Arabic Typesetting"/>
          <w:sz w:val="44"/>
          <w:szCs w:val="44"/>
          <w:rtl/>
        </w:rPr>
        <w:t xml:space="preserve"> </w:t>
      </w:r>
      <w:r w:rsidR="00AF5DAD" w:rsidRPr="00AF5DAD">
        <w:rPr>
          <w:rFonts w:ascii="Arabic Typesetting" w:eastAsia="Times New Roman" w:hAnsi="Arabic Typesetting" w:cs="Arabic Typesetting" w:hint="cs"/>
          <w:sz w:val="44"/>
          <w:szCs w:val="44"/>
          <w:rtl/>
        </w:rPr>
        <w:t>لك</w:t>
      </w:r>
      <w:r w:rsidR="00AF5DAD" w:rsidRPr="00AF5DAD">
        <w:rPr>
          <w:rFonts w:ascii="Arabic Typesetting" w:eastAsia="Times New Roman" w:hAnsi="Arabic Typesetting" w:cs="Arabic Typesetting"/>
          <w:sz w:val="44"/>
          <w:szCs w:val="44"/>
          <w:rtl/>
        </w:rPr>
        <w:t xml:space="preserve"> </w:t>
      </w:r>
      <w:r w:rsidR="00AF5DAD" w:rsidRPr="00AF5DAD">
        <w:rPr>
          <w:rFonts w:ascii="Arabic Typesetting" w:eastAsia="Times New Roman" w:hAnsi="Arabic Typesetting" w:cs="Arabic Typesetting" w:hint="cs"/>
          <w:sz w:val="44"/>
          <w:szCs w:val="44"/>
          <w:rtl/>
        </w:rPr>
        <w:t>أن</w:t>
      </w:r>
      <w:r w:rsidR="00AF5DAD" w:rsidRPr="00AF5DAD">
        <w:rPr>
          <w:rFonts w:ascii="Arabic Typesetting" w:eastAsia="Times New Roman" w:hAnsi="Arabic Typesetting" w:cs="Arabic Typesetting"/>
          <w:sz w:val="44"/>
          <w:szCs w:val="44"/>
          <w:rtl/>
        </w:rPr>
        <w:t xml:space="preserve"> </w:t>
      </w:r>
      <w:r w:rsidR="00AF5DAD" w:rsidRPr="00AF5DAD">
        <w:rPr>
          <w:rFonts w:ascii="Arabic Typesetting" w:eastAsia="Times New Roman" w:hAnsi="Arabic Typesetting" w:cs="Arabic Typesetting" w:hint="cs"/>
          <w:sz w:val="44"/>
          <w:szCs w:val="44"/>
          <w:rtl/>
        </w:rPr>
        <w:t>نزع</w:t>
      </w:r>
      <w:r w:rsidR="00AF5DAD" w:rsidRPr="00AF5DAD">
        <w:rPr>
          <w:rFonts w:ascii="Arabic Typesetting" w:eastAsia="Times New Roman" w:hAnsi="Arabic Typesetting" w:cs="Arabic Typesetting"/>
          <w:sz w:val="44"/>
          <w:szCs w:val="44"/>
          <w:rtl/>
        </w:rPr>
        <w:t xml:space="preserve"> </w:t>
      </w:r>
      <w:r w:rsidR="00AF5DAD" w:rsidRPr="00AF5DAD">
        <w:rPr>
          <w:rFonts w:ascii="Arabic Typesetting" w:eastAsia="Times New Roman" w:hAnsi="Arabic Typesetting" w:cs="Arabic Typesetting" w:hint="cs"/>
          <w:sz w:val="44"/>
          <w:szCs w:val="44"/>
          <w:rtl/>
        </w:rPr>
        <w:t>الله</w:t>
      </w:r>
      <w:r w:rsidR="00AF5DAD" w:rsidRPr="00AF5DAD">
        <w:rPr>
          <w:rFonts w:ascii="Arabic Typesetting" w:eastAsia="Times New Roman" w:hAnsi="Arabic Typesetting" w:cs="Arabic Typesetting"/>
          <w:sz w:val="44"/>
          <w:szCs w:val="44"/>
          <w:rtl/>
        </w:rPr>
        <w:t xml:space="preserve"> </w:t>
      </w:r>
      <w:r w:rsidR="00AF5DAD" w:rsidRPr="00AF5DAD">
        <w:rPr>
          <w:rFonts w:ascii="Arabic Typesetting" w:eastAsia="Times New Roman" w:hAnsi="Arabic Typesetting" w:cs="Arabic Typesetting" w:hint="cs"/>
          <w:sz w:val="44"/>
          <w:szCs w:val="44"/>
          <w:rtl/>
        </w:rPr>
        <w:t>الرحمة</w:t>
      </w:r>
      <w:r w:rsidR="00AF5DAD" w:rsidRPr="00AF5DAD">
        <w:rPr>
          <w:rFonts w:ascii="Arabic Typesetting" w:eastAsia="Times New Roman" w:hAnsi="Arabic Typesetting" w:cs="Arabic Typesetting"/>
          <w:sz w:val="44"/>
          <w:szCs w:val="44"/>
          <w:rtl/>
        </w:rPr>
        <w:t xml:space="preserve"> </w:t>
      </w:r>
      <w:r w:rsidR="00AF5DAD" w:rsidRPr="00AF5DAD">
        <w:rPr>
          <w:rFonts w:ascii="Arabic Typesetting" w:eastAsia="Times New Roman" w:hAnsi="Arabic Typesetting" w:cs="Arabic Typesetting" w:hint="cs"/>
          <w:sz w:val="44"/>
          <w:szCs w:val="44"/>
          <w:rtl/>
        </w:rPr>
        <w:t>من</w:t>
      </w:r>
      <w:r w:rsidR="00AF5DAD" w:rsidRPr="00AF5DAD">
        <w:rPr>
          <w:rFonts w:ascii="Arabic Typesetting" w:eastAsia="Times New Roman" w:hAnsi="Arabic Typesetting" w:cs="Arabic Typesetting"/>
          <w:sz w:val="44"/>
          <w:szCs w:val="44"/>
          <w:rtl/>
        </w:rPr>
        <w:t xml:space="preserve"> </w:t>
      </w:r>
      <w:r w:rsidR="00AF5DAD" w:rsidRPr="00AF5DAD">
        <w:rPr>
          <w:rFonts w:ascii="Arabic Typesetting" w:eastAsia="Times New Roman" w:hAnsi="Arabic Typesetting" w:cs="Arabic Typesetting" w:hint="cs"/>
          <w:sz w:val="44"/>
          <w:szCs w:val="44"/>
          <w:rtl/>
        </w:rPr>
        <w:t>قلبك</w:t>
      </w:r>
      <w:r w:rsidR="00AF5DAD" w:rsidRPr="00AF5DAD">
        <w:rPr>
          <w:rFonts w:ascii="Arabic Typesetting" w:eastAsia="Times New Roman" w:hAnsi="Arabic Typesetting" w:cs="Arabic Typesetting"/>
          <w:sz w:val="44"/>
          <w:szCs w:val="44"/>
          <w:rtl/>
        </w:rPr>
        <w:t xml:space="preserve">  </w:t>
      </w:r>
      <w:r w:rsidR="00AF5DAD">
        <w:rPr>
          <w:rFonts w:ascii="Arabic Typesetting" w:eastAsia="Times New Roman" w:hAnsi="Arabic Typesetting" w:cs="Arabic Typesetting" w:hint="cs"/>
          <w:sz w:val="44"/>
          <w:szCs w:val="44"/>
          <w:rtl/>
        </w:rPr>
        <w:t>(</w:t>
      </w:r>
      <w:r w:rsidR="00AF5DAD" w:rsidRPr="00AF5DAD">
        <w:rPr>
          <w:rFonts w:ascii="Arabic Typesetting" w:eastAsia="Times New Roman" w:hAnsi="Arabic Typesetting" w:cs="Arabic Typesetting" w:hint="cs"/>
          <w:sz w:val="44"/>
          <w:szCs w:val="44"/>
          <w:rtl/>
        </w:rPr>
        <w:t>رواه</w:t>
      </w:r>
      <w:r w:rsidR="00AF5DAD" w:rsidRPr="00AF5DAD">
        <w:rPr>
          <w:rFonts w:ascii="Arabic Typesetting" w:eastAsia="Times New Roman" w:hAnsi="Arabic Typesetting" w:cs="Arabic Typesetting"/>
          <w:sz w:val="44"/>
          <w:szCs w:val="44"/>
          <w:rtl/>
        </w:rPr>
        <w:t xml:space="preserve"> </w:t>
      </w:r>
      <w:r w:rsidR="00AF5DAD" w:rsidRPr="00AF5DAD">
        <w:rPr>
          <w:rFonts w:ascii="Arabic Typesetting" w:eastAsia="Times New Roman" w:hAnsi="Arabic Typesetting" w:cs="Arabic Typesetting" w:hint="cs"/>
          <w:sz w:val="44"/>
          <w:szCs w:val="44"/>
          <w:rtl/>
        </w:rPr>
        <w:t>البخاري</w:t>
      </w:r>
      <w:r w:rsidR="00AF5DAD" w:rsidRPr="00AF5DAD">
        <w:rPr>
          <w:rFonts w:ascii="Arabic Typesetting" w:eastAsia="Times New Roman" w:hAnsi="Arabic Typesetting" w:cs="Arabic Typesetting"/>
          <w:sz w:val="44"/>
          <w:szCs w:val="44"/>
          <w:rtl/>
        </w:rPr>
        <w:t xml:space="preserve"> </w:t>
      </w:r>
      <w:r w:rsidR="00AF5DAD" w:rsidRPr="00AF5DAD">
        <w:rPr>
          <w:rFonts w:ascii="Arabic Typesetting" w:eastAsia="Times New Roman" w:hAnsi="Arabic Typesetting" w:cs="Arabic Typesetting" w:hint="cs"/>
          <w:sz w:val="44"/>
          <w:szCs w:val="44"/>
          <w:rtl/>
        </w:rPr>
        <w:t>ومسلم</w:t>
      </w:r>
      <w:r w:rsidR="00AF5DAD" w:rsidRPr="00AF5DAD">
        <w:rPr>
          <w:rFonts w:ascii="Arabic Typesetting" w:eastAsia="Times New Roman" w:hAnsi="Arabic Typesetting" w:cs="Arabic Typesetting"/>
          <w:sz w:val="44"/>
          <w:szCs w:val="44"/>
          <w:rtl/>
        </w:rPr>
        <w:t xml:space="preserve"> </w:t>
      </w:r>
      <w:r w:rsidR="00AF5DAD">
        <w:rPr>
          <w:rFonts w:ascii="Arabic Typesetting" w:eastAsia="Times New Roman" w:hAnsi="Arabic Typesetting" w:cs="Arabic Typesetting" w:hint="cs"/>
          <w:sz w:val="44"/>
          <w:szCs w:val="44"/>
          <w:rtl/>
        </w:rPr>
        <w:t>وصححه الألباني).</w:t>
      </w:r>
      <w:r w:rsidR="00AF5DAD" w:rsidRPr="00AF5DAD">
        <w:rPr>
          <w:rFonts w:ascii="Arabic Typesetting" w:eastAsia="Times New Roman" w:hAnsi="Arabic Typesetting" w:cs="Arabic Typesetting"/>
          <w:sz w:val="44"/>
          <w:szCs w:val="44"/>
          <w:rtl/>
        </w:rPr>
        <w:t xml:space="preserve">  </w:t>
      </w:r>
    </w:p>
    <w:p w:rsidR="00AF5DAD" w:rsidRDefault="00B41133" w:rsidP="00AF5DAD">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 xml:space="preserve">5- </w:t>
      </w:r>
      <w:r w:rsidR="00B95A96" w:rsidRPr="000D4F02">
        <w:rPr>
          <w:rFonts w:ascii="Arabic Typesetting" w:eastAsia="Times New Roman" w:hAnsi="Arabic Typesetting" w:cs="Arabic Typesetting"/>
          <w:sz w:val="44"/>
          <w:szCs w:val="44"/>
          <w:rtl/>
        </w:rPr>
        <w:t>وعن أبي هريرة رضي الله عنه قال</w:t>
      </w:r>
      <w:r w:rsidR="00B95A96" w:rsidRPr="000D4F02">
        <w:rPr>
          <w:rFonts w:ascii="Arabic Typesetting" w:eastAsia="Times New Roman" w:hAnsi="Arabic Typesetting" w:cs="Arabic Typesetting"/>
          <w:sz w:val="44"/>
          <w:szCs w:val="44"/>
        </w:rPr>
        <w:t xml:space="preserve"> </w:t>
      </w:r>
      <w:r w:rsidR="00AF5DAD">
        <w:rPr>
          <w:rFonts w:ascii="Arabic Typesetting" w:eastAsia="Times New Roman" w:hAnsi="Arabic Typesetting" w:cs="Arabic Typesetting" w:hint="cs"/>
          <w:sz w:val="44"/>
          <w:szCs w:val="44"/>
          <w:rtl/>
        </w:rPr>
        <w:t xml:space="preserve">: </w:t>
      </w:r>
      <w:r w:rsidR="00B95A96" w:rsidRPr="000D4F02">
        <w:rPr>
          <w:rFonts w:ascii="Arabic Typesetting" w:eastAsia="Times New Roman" w:hAnsi="Arabic Typesetting" w:cs="Arabic Typesetting"/>
          <w:sz w:val="44"/>
          <w:szCs w:val="44"/>
          <w:rtl/>
        </w:rPr>
        <w:t xml:space="preserve">قَبَّل رسول الله صلى الله عليه وسلم الحسن بن علي ، وعنده الأقرع بن حابس التميمي جالسا ، فقال الأقرع </w:t>
      </w:r>
      <w:r w:rsidR="00B95A96" w:rsidRPr="000D4F02">
        <w:rPr>
          <w:rFonts w:ascii="Arabic Typesetting" w:eastAsia="Times New Roman" w:hAnsi="Arabic Typesetting" w:cs="Arabic Typesetting"/>
          <w:sz w:val="44"/>
          <w:szCs w:val="44"/>
        </w:rPr>
        <w:t xml:space="preserve">: </w:t>
      </w:r>
      <w:r w:rsidR="00B95A96" w:rsidRPr="000D4F02">
        <w:rPr>
          <w:rFonts w:ascii="Arabic Typesetting" w:eastAsia="Times New Roman" w:hAnsi="Arabic Typesetting" w:cs="Arabic Typesetting"/>
          <w:sz w:val="44"/>
          <w:szCs w:val="44"/>
          <w:rtl/>
        </w:rPr>
        <w:t>إن لي عشرة من الولد ما قبلت منهم أحدا ، فنظر إليه رسول الله صلى الله عليه وسلم ثم قال : من لا يَرحم لا يُرْحم</w:t>
      </w:r>
      <w:r w:rsidR="00AF5DAD">
        <w:rPr>
          <w:rFonts w:ascii="Arabic Typesetting" w:eastAsia="Times New Roman" w:hAnsi="Arabic Typesetting" w:cs="Arabic Typesetting" w:hint="cs"/>
          <w:sz w:val="44"/>
          <w:szCs w:val="44"/>
          <w:rtl/>
        </w:rPr>
        <w:t>(</w:t>
      </w:r>
      <w:r w:rsidR="00B95A96" w:rsidRPr="000D4F02">
        <w:rPr>
          <w:rFonts w:ascii="Arabic Typesetting" w:eastAsia="Times New Roman" w:hAnsi="Arabic Typesetting" w:cs="Arabic Typesetting"/>
          <w:sz w:val="44"/>
          <w:szCs w:val="44"/>
          <w:rtl/>
        </w:rPr>
        <w:t>البخاري</w:t>
      </w:r>
      <w:r w:rsidR="00AF5DAD">
        <w:rPr>
          <w:rFonts w:ascii="Arabic Typesetting" w:eastAsia="Times New Roman" w:hAnsi="Arabic Typesetting" w:cs="Arabic Typesetting" w:hint="cs"/>
          <w:sz w:val="44"/>
          <w:szCs w:val="44"/>
          <w:rtl/>
        </w:rPr>
        <w:t>).</w:t>
      </w:r>
    </w:p>
    <w:p w:rsidR="00AF5DAD" w:rsidRDefault="00B95A96" w:rsidP="00AF5DAD">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0D4F02">
        <w:rPr>
          <w:rFonts w:ascii="Arabic Typesetting" w:eastAsia="Times New Roman" w:hAnsi="Arabic Typesetting" w:cs="Arabic Typesetting"/>
          <w:sz w:val="44"/>
          <w:szCs w:val="44"/>
          <w:rtl/>
        </w:rPr>
        <w:lastRenderedPageBreak/>
        <w:t>ولم تكن رحمته صلى الله عليه وسلم بالصغير قاصرة على أهل بيته ، بل على الجميع ، فإنه صلى الله عليه وسلم أرسله ربه رحمة للعالمين ، قال الله تعالى</w:t>
      </w:r>
      <w:r w:rsidR="00AF5DAD">
        <w:rPr>
          <w:rFonts w:ascii="Arabic Typesetting" w:eastAsia="Times New Roman" w:hAnsi="Arabic Typesetting" w:cs="Arabic Typesetting" w:hint="cs"/>
          <w:sz w:val="44"/>
          <w:szCs w:val="44"/>
          <w:rtl/>
        </w:rPr>
        <w:t>:</w:t>
      </w:r>
      <w:r w:rsidRPr="000D4F02">
        <w:rPr>
          <w:rFonts w:ascii="Arabic Typesetting" w:eastAsia="Times New Roman" w:hAnsi="Arabic Typesetting" w:cs="Arabic Typesetting"/>
          <w:sz w:val="44"/>
          <w:szCs w:val="44"/>
        </w:rPr>
        <w:t xml:space="preserve"> </w:t>
      </w:r>
      <w:r w:rsidR="00AF5DAD">
        <w:rPr>
          <w:rFonts w:ascii="Arabic Typesetting" w:eastAsia="Times New Roman" w:hAnsi="Arabic Typesetting" w:cs="Arabic Typesetting" w:hint="cs"/>
          <w:sz w:val="44"/>
          <w:szCs w:val="44"/>
          <w:rtl/>
        </w:rPr>
        <w:t>(</w:t>
      </w:r>
      <w:r w:rsidRPr="000D4F02">
        <w:rPr>
          <w:rFonts w:ascii="Arabic Typesetting" w:eastAsia="Times New Roman" w:hAnsi="Arabic Typesetting" w:cs="Arabic Typesetting"/>
          <w:sz w:val="44"/>
          <w:szCs w:val="44"/>
        </w:rPr>
        <w:t xml:space="preserve"> </w:t>
      </w:r>
      <w:r w:rsidRPr="000D4F02">
        <w:rPr>
          <w:rFonts w:ascii="Arabic Typesetting" w:eastAsia="Times New Roman" w:hAnsi="Arabic Typesetting" w:cs="Arabic Typesetting"/>
          <w:sz w:val="44"/>
          <w:szCs w:val="44"/>
          <w:rtl/>
        </w:rPr>
        <w:t>وَمَا أَرْسَلْنَاكَ إِلَّا رَحْمَةً لِلْعَالَمِينَ</w:t>
      </w:r>
      <w:r w:rsidR="00AF5DAD">
        <w:rPr>
          <w:rFonts w:ascii="Arabic Typesetting" w:eastAsia="Times New Roman" w:hAnsi="Arabic Typesetting" w:cs="Arabic Typesetting" w:hint="cs"/>
          <w:sz w:val="44"/>
          <w:szCs w:val="44"/>
          <w:rtl/>
        </w:rPr>
        <w:t>)</w:t>
      </w:r>
      <w:r w:rsidRPr="000D4F02">
        <w:rPr>
          <w:rFonts w:ascii="Arabic Typesetting" w:eastAsia="Times New Roman" w:hAnsi="Arabic Typesetting" w:cs="Arabic Typesetting"/>
          <w:sz w:val="44"/>
          <w:szCs w:val="44"/>
          <w:rtl/>
        </w:rPr>
        <w:t>الأنبياء 107</w:t>
      </w:r>
    </w:p>
    <w:p w:rsidR="00B41133" w:rsidRDefault="00DC4F85" w:rsidP="00B41133">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 xml:space="preserve">6- </w:t>
      </w:r>
      <w:r w:rsidR="00B41133" w:rsidRPr="00B41133">
        <w:rPr>
          <w:rFonts w:ascii="Arabic Typesetting" w:eastAsia="Times New Roman" w:hAnsi="Arabic Typesetting" w:cs="Arabic Typesetting" w:hint="cs"/>
          <w:sz w:val="44"/>
          <w:szCs w:val="44"/>
          <w:rtl/>
        </w:rPr>
        <w:t>حدثنا</w:t>
      </w:r>
      <w:r w:rsidR="00B41133" w:rsidRPr="00B41133">
        <w:rPr>
          <w:rFonts w:ascii="Arabic Typesetting" w:eastAsia="Times New Roman" w:hAnsi="Arabic Typesetting" w:cs="Arabic Typesetting"/>
          <w:sz w:val="44"/>
          <w:szCs w:val="44"/>
          <w:rtl/>
        </w:rPr>
        <w:t xml:space="preserve"> </w:t>
      </w:r>
      <w:r w:rsidR="00B41133" w:rsidRPr="00B41133">
        <w:rPr>
          <w:rFonts w:ascii="Arabic Typesetting" w:eastAsia="Times New Roman" w:hAnsi="Arabic Typesetting" w:cs="Arabic Typesetting" w:hint="cs"/>
          <w:sz w:val="44"/>
          <w:szCs w:val="44"/>
          <w:rtl/>
        </w:rPr>
        <w:t>أبو</w:t>
      </w:r>
      <w:r w:rsidR="00B41133" w:rsidRPr="00B41133">
        <w:rPr>
          <w:rFonts w:ascii="Arabic Typesetting" w:eastAsia="Times New Roman" w:hAnsi="Arabic Typesetting" w:cs="Arabic Typesetting"/>
          <w:sz w:val="44"/>
          <w:szCs w:val="44"/>
          <w:rtl/>
        </w:rPr>
        <w:t xml:space="preserve"> </w:t>
      </w:r>
      <w:r w:rsidR="00B41133" w:rsidRPr="00B41133">
        <w:rPr>
          <w:rFonts w:ascii="Arabic Typesetting" w:eastAsia="Times New Roman" w:hAnsi="Arabic Typesetting" w:cs="Arabic Typesetting" w:hint="cs"/>
          <w:sz w:val="44"/>
          <w:szCs w:val="44"/>
          <w:rtl/>
        </w:rPr>
        <w:t>بكر</w:t>
      </w:r>
      <w:r w:rsidR="00B41133" w:rsidRPr="00B41133">
        <w:rPr>
          <w:rFonts w:ascii="Arabic Typesetting" w:eastAsia="Times New Roman" w:hAnsi="Arabic Typesetting" w:cs="Arabic Typesetting"/>
          <w:sz w:val="44"/>
          <w:szCs w:val="44"/>
          <w:rtl/>
        </w:rPr>
        <w:t xml:space="preserve"> </w:t>
      </w:r>
      <w:r w:rsidR="00B41133" w:rsidRPr="00B41133">
        <w:rPr>
          <w:rFonts w:ascii="Arabic Typesetting" w:eastAsia="Times New Roman" w:hAnsi="Arabic Typesetting" w:cs="Arabic Typesetting" w:hint="cs"/>
          <w:sz w:val="44"/>
          <w:szCs w:val="44"/>
          <w:rtl/>
        </w:rPr>
        <w:t>بن</w:t>
      </w:r>
      <w:r w:rsidR="00B41133" w:rsidRPr="00B41133">
        <w:rPr>
          <w:rFonts w:ascii="Arabic Typesetting" w:eastAsia="Times New Roman" w:hAnsi="Arabic Typesetting" w:cs="Arabic Typesetting"/>
          <w:sz w:val="44"/>
          <w:szCs w:val="44"/>
          <w:rtl/>
        </w:rPr>
        <w:t xml:space="preserve"> </w:t>
      </w:r>
      <w:r w:rsidR="00B41133" w:rsidRPr="00B41133">
        <w:rPr>
          <w:rFonts w:ascii="Arabic Typesetting" w:eastAsia="Times New Roman" w:hAnsi="Arabic Typesetting" w:cs="Arabic Typesetting" w:hint="cs"/>
          <w:sz w:val="44"/>
          <w:szCs w:val="44"/>
          <w:rtl/>
        </w:rPr>
        <w:t>أبي</w:t>
      </w:r>
      <w:r w:rsidR="00B41133" w:rsidRPr="00B41133">
        <w:rPr>
          <w:rFonts w:ascii="Arabic Typesetting" w:eastAsia="Times New Roman" w:hAnsi="Arabic Typesetting" w:cs="Arabic Typesetting"/>
          <w:sz w:val="44"/>
          <w:szCs w:val="44"/>
          <w:rtl/>
        </w:rPr>
        <w:t xml:space="preserve"> </w:t>
      </w:r>
      <w:r w:rsidR="00B41133" w:rsidRPr="00B41133">
        <w:rPr>
          <w:rFonts w:ascii="Arabic Typesetting" w:eastAsia="Times New Roman" w:hAnsi="Arabic Typesetting" w:cs="Arabic Typesetting" w:hint="cs"/>
          <w:sz w:val="44"/>
          <w:szCs w:val="44"/>
          <w:rtl/>
        </w:rPr>
        <w:t>شيبة</w:t>
      </w:r>
      <w:r w:rsidR="00B41133" w:rsidRPr="00B41133">
        <w:rPr>
          <w:rFonts w:ascii="Arabic Typesetting" w:eastAsia="Times New Roman" w:hAnsi="Arabic Typesetting" w:cs="Arabic Typesetting"/>
          <w:sz w:val="44"/>
          <w:szCs w:val="44"/>
          <w:rtl/>
        </w:rPr>
        <w:t xml:space="preserve"> </w:t>
      </w:r>
      <w:r w:rsidR="00B41133" w:rsidRPr="00B41133">
        <w:rPr>
          <w:rFonts w:ascii="Arabic Typesetting" w:eastAsia="Times New Roman" w:hAnsi="Arabic Typesetting" w:cs="Arabic Typesetting" w:hint="cs"/>
          <w:sz w:val="44"/>
          <w:szCs w:val="44"/>
          <w:rtl/>
        </w:rPr>
        <w:t>ثنا</w:t>
      </w:r>
      <w:r w:rsidR="00B41133" w:rsidRPr="00B41133">
        <w:rPr>
          <w:rFonts w:ascii="Arabic Typesetting" w:eastAsia="Times New Roman" w:hAnsi="Arabic Typesetting" w:cs="Arabic Typesetting"/>
          <w:sz w:val="44"/>
          <w:szCs w:val="44"/>
          <w:rtl/>
        </w:rPr>
        <w:t xml:space="preserve"> </w:t>
      </w:r>
      <w:r w:rsidR="00B41133" w:rsidRPr="00B41133">
        <w:rPr>
          <w:rFonts w:ascii="Arabic Typesetting" w:eastAsia="Times New Roman" w:hAnsi="Arabic Typesetting" w:cs="Arabic Typesetting" w:hint="cs"/>
          <w:sz w:val="44"/>
          <w:szCs w:val="44"/>
          <w:rtl/>
        </w:rPr>
        <w:t>شريك</w:t>
      </w:r>
      <w:r w:rsidR="00B41133" w:rsidRPr="00B41133">
        <w:rPr>
          <w:rFonts w:ascii="Arabic Typesetting" w:eastAsia="Times New Roman" w:hAnsi="Arabic Typesetting" w:cs="Arabic Typesetting"/>
          <w:sz w:val="44"/>
          <w:szCs w:val="44"/>
          <w:rtl/>
        </w:rPr>
        <w:t xml:space="preserve"> </w:t>
      </w:r>
      <w:r w:rsidR="00B41133" w:rsidRPr="00B41133">
        <w:rPr>
          <w:rFonts w:ascii="Arabic Typesetting" w:eastAsia="Times New Roman" w:hAnsi="Arabic Typesetting" w:cs="Arabic Typesetting" w:hint="cs"/>
          <w:sz w:val="44"/>
          <w:szCs w:val="44"/>
          <w:rtl/>
        </w:rPr>
        <w:t>عن</w:t>
      </w:r>
      <w:r w:rsidR="00B41133" w:rsidRPr="00B41133">
        <w:rPr>
          <w:rFonts w:ascii="Arabic Typesetting" w:eastAsia="Times New Roman" w:hAnsi="Arabic Typesetting" w:cs="Arabic Typesetting"/>
          <w:sz w:val="44"/>
          <w:szCs w:val="44"/>
          <w:rtl/>
        </w:rPr>
        <w:t xml:space="preserve"> </w:t>
      </w:r>
      <w:r w:rsidR="00B41133" w:rsidRPr="00B41133">
        <w:rPr>
          <w:rFonts w:ascii="Arabic Typesetting" w:eastAsia="Times New Roman" w:hAnsi="Arabic Typesetting" w:cs="Arabic Typesetting" w:hint="cs"/>
          <w:sz w:val="44"/>
          <w:szCs w:val="44"/>
          <w:rtl/>
        </w:rPr>
        <w:t>العباس</w:t>
      </w:r>
      <w:r w:rsidR="00B41133" w:rsidRPr="00B41133">
        <w:rPr>
          <w:rFonts w:ascii="Arabic Typesetting" w:eastAsia="Times New Roman" w:hAnsi="Arabic Typesetting" w:cs="Arabic Typesetting"/>
          <w:sz w:val="44"/>
          <w:szCs w:val="44"/>
          <w:rtl/>
        </w:rPr>
        <w:t xml:space="preserve"> </w:t>
      </w:r>
      <w:r w:rsidR="00B41133" w:rsidRPr="00B41133">
        <w:rPr>
          <w:rFonts w:ascii="Arabic Typesetting" w:eastAsia="Times New Roman" w:hAnsi="Arabic Typesetting" w:cs="Arabic Typesetting" w:hint="cs"/>
          <w:sz w:val="44"/>
          <w:szCs w:val="44"/>
          <w:rtl/>
        </w:rPr>
        <w:t>بن</w:t>
      </w:r>
      <w:r w:rsidR="00B41133" w:rsidRPr="00B41133">
        <w:rPr>
          <w:rFonts w:ascii="Arabic Typesetting" w:eastAsia="Times New Roman" w:hAnsi="Arabic Typesetting" w:cs="Arabic Typesetting"/>
          <w:sz w:val="44"/>
          <w:szCs w:val="44"/>
          <w:rtl/>
        </w:rPr>
        <w:t xml:space="preserve"> </w:t>
      </w:r>
      <w:r w:rsidR="00B41133" w:rsidRPr="00B41133">
        <w:rPr>
          <w:rFonts w:ascii="Arabic Typesetting" w:eastAsia="Times New Roman" w:hAnsi="Arabic Typesetting" w:cs="Arabic Typesetting" w:hint="cs"/>
          <w:sz w:val="44"/>
          <w:szCs w:val="44"/>
          <w:rtl/>
        </w:rPr>
        <w:t>ذريح</w:t>
      </w:r>
      <w:r w:rsidR="00B41133" w:rsidRPr="00B41133">
        <w:rPr>
          <w:rFonts w:ascii="Arabic Typesetting" w:eastAsia="Times New Roman" w:hAnsi="Arabic Typesetting" w:cs="Arabic Typesetting"/>
          <w:sz w:val="44"/>
          <w:szCs w:val="44"/>
          <w:rtl/>
        </w:rPr>
        <w:t xml:space="preserve"> </w:t>
      </w:r>
      <w:r w:rsidR="00B41133" w:rsidRPr="00B41133">
        <w:rPr>
          <w:rFonts w:ascii="Arabic Typesetting" w:eastAsia="Times New Roman" w:hAnsi="Arabic Typesetting" w:cs="Arabic Typesetting" w:hint="cs"/>
          <w:sz w:val="44"/>
          <w:szCs w:val="44"/>
          <w:rtl/>
        </w:rPr>
        <w:t>عن</w:t>
      </w:r>
      <w:r w:rsidR="00B41133" w:rsidRPr="00B41133">
        <w:rPr>
          <w:rFonts w:ascii="Arabic Typesetting" w:eastAsia="Times New Roman" w:hAnsi="Arabic Typesetting" w:cs="Arabic Typesetting"/>
          <w:sz w:val="44"/>
          <w:szCs w:val="44"/>
          <w:rtl/>
        </w:rPr>
        <w:t xml:space="preserve"> </w:t>
      </w:r>
      <w:r w:rsidR="00B41133" w:rsidRPr="00B41133">
        <w:rPr>
          <w:rFonts w:ascii="Arabic Typesetting" w:eastAsia="Times New Roman" w:hAnsi="Arabic Typesetting" w:cs="Arabic Typesetting" w:hint="cs"/>
          <w:sz w:val="44"/>
          <w:szCs w:val="44"/>
          <w:rtl/>
        </w:rPr>
        <w:t>البهي</w:t>
      </w:r>
      <w:r w:rsidR="00B41133" w:rsidRPr="00B41133">
        <w:rPr>
          <w:rFonts w:ascii="Arabic Typesetting" w:eastAsia="Times New Roman" w:hAnsi="Arabic Typesetting" w:cs="Arabic Typesetting"/>
          <w:sz w:val="44"/>
          <w:szCs w:val="44"/>
          <w:rtl/>
        </w:rPr>
        <w:t xml:space="preserve"> </w:t>
      </w:r>
      <w:r w:rsidR="00B41133" w:rsidRPr="00B41133">
        <w:rPr>
          <w:rFonts w:ascii="Arabic Typesetting" w:eastAsia="Times New Roman" w:hAnsi="Arabic Typesetting" w:cs="Arabic Typesetting" w:hint="cs"/>
          <w:sz w:val="44"/>
          <w:szCs w:val="44"/>
          <w:rtl/>
        </w:rPr>
        <w:t>عن</w:t>
      </w:r>
      <w:r w:rsidR="00B41133" w:rsidRPr="00B41133">
        <w:rPr>
          <w:rFonts w:ascii="Arabic Typesetting" w:eastAsia="Times New Roman" w:hAnsi="Arabic Typesetting" w:cs="Arabic Typesetting"/>
          <w:sz w:val="44"/>
          <w:szCs w:val="44"/>
          <w:rtl/>
        </w:rPr>
        <w:t xml:space="preserve"> </w:t>
      </w:r>
      <w:r w:rsidR="00B41133" w:rsidRPr="00B41133">
        <w:rPr>
          <w:rFonts w:ascii="Arabic Typesetting" w:eastAsia="Times New Roman" w:hAnsi="Arabic Typesetting" w:cs="Arabic Typesetting" w:hint="cs"/>
          <w:sz w:val="44"/>
          <w:szCs w:val="44"/>
          <w:rtl/>
        </w:rPr>
        <w:t>عائشة</w:t>
      </w:r>
      <w:r w:rsidR="00B41133" w:rsidRPr="00B41133">
        <w:rPr>
          <w:rFonts w:ascii="Arabic Typesetting" w:eastAsia="Times New Roman" w:hAnsi="Arabic Typesetting" w:cs="Arabic Typesetting"/>
          <w:sz w:val="44"/>
          <w:szCs w:val="44"/>
          <w:rtl/>
        </w:rPr>
        <w:t xml:space="preserve"> </w:t>
      </w:r>
      <w:r w:rsidR="00B41133" w:rsidRPr="00B41133">
        <w:rPr>
          <w:rFonts w:ascii="Arabic Typesetting" w:eastAsia="Times New Roman" w:hAnsi="Arabic Typesetting" w:cs="Arabic Typesetting" w:hint="cs"/>
          <w:sz w:val="44"/>
          <w:szCs w:val="44"/>
          <w:rtl/>
        </w:rPr>
        <w:t>قالت</w:t>
      </w:r>
      <w:r w:rsidR="00B41133" w:rsidRPr="00B41133">
        <w:rPr>
          <w:rFonts w:ascii="Arabic Typesetting" w:eastAsia="Times New Roman" w:hAnsi="Arabic Typesetting" w:cs="Arabic Typesetting"/>
          <w:sz w:val="44"/>
          <w:szCs w:val="44"/>
          <w:rtl/>
        </w:rPr>
        <w:t xml:space="preserve"> </w:t>
      </w:r>
      <w:r w:rsidR="00B41133" w:rsidRPr="00B41133">
        <w:rPr>
          <w:rFonts w:ascii="Arabic Typesetting" w:eastAsia="Times New Roman" w:hAnsi="Arabic Typesetting" w:cs="Arabic Typesetting" w:hint="cs"/>
          <w:sz w:val="44"/>
          <w:szCs w:val="44"/>
          <w:rtl/>
        </w:rPr>
        <w:t>عثر</w:t>
      </w:r>
      <w:r w:rsidR="00B41133" w:rsidRPr="00B41133">
        <w:rPr>
          <w:rFonts w:ascii="Arabic Typesetting" w:eastAsia="Times New Roman" w:hAnsi="Arabic Typesetting" w:cs="Arabic Typesetting"/>
          <w:sz w:val="44"/>
          <w:szCs w:val="44"/>
          <w:rtl/>
        </w:rPr>
        <w:t xml:space="preserve"> </w:t>
      </w:r>
      <w:r w:rsidR="00B41133" w:rsidRPr="00B41133">
        <w:rPr>
          <w:rFonts w:ascii="Arabic Typesetting" w:eastAsia="Times New Roman" w:hAnsi="Arabic Typesetting" w:cs="Arabic Typesetting" w:hint="cs"/>
          <w:sz w:val="44"/>
          <w:szCs w:val="44"/>
          <w:rtl/>
        </w:rPr>
        <w:t>أسامة</w:t>
      </w:r>
      <w:r w:rsidR="00B41133" w:rsidRPr="00B41133">
        <w:rPr>
          <w:rFonts w:ascii="Arabic Typesetting" w:eastAsia="Times New Roman" w:hAnsi="Arabic Typesetting" w:cs="Arabic Typesetting"/>
          <w:sz w:val="44"/>
          <w:szCs w:val="44"/>
          <w:rtl/>
        </w:rPr>
        <w:t xml:space="preserve"> </w:t>
      </w:r>
      <w:r w:rsidR="00B41133" w:rsidRPr="00B41133">
        <w:rPr>
          <w:rFonts w:ascii="Arabic Typesetting" w:eastAsia="Times New Roman" w:hAnsi="Arabic Typesetting" w:cs="Arabic Typesetting" w:hint="cs"/>
          <w:sz w:val="44"/>
          <w:szCs w:val="44"/>
          <w:rtl/>
        </w:rPr>
        <w:t>بعتبة</w:t>
      </w:r>
      <w:r w:rsidR="00B41133" w:rsidRPr="00B41133">
        <w:rPr>
          <w:rFonts w:ascii="Arabic Typesetting" w:eastAsia="Times New Roman" w:hAnsi="Arabic Typesetting" w:cs="Arabic Typesetting"/>
          <w:sz w:val="44"/>
          <w:szCs w:val="44"/>
          <w:rtl/>
        </w:rPr>
        <w:t xml:space="preserve"> </w:t>
      </w:r>
      <w:r w:rsidR="00B41133" w:rsidRPr="00B41133">
        <w:rPr>
          <w:rFonts w:ascii="Arabic Typesetting" w:eastAsia="Times New Roman" w:hAnsi="Arabic Typesetting" w:cs="Arabic Typesetting" w:hint="cs"/>
          <w:sz w:val="44"/>
          <w:szCs w:val="44"/>
          <w:rtl/>
        </w:rPr>
        <w:t>الباب</w:t>
      </w:r>
      <w:r w:rsidR="00B41133" w:rsidRPr="00B41133">
        <w:rPr>
          <w:rFonts w:ascii="Arabic Typesetting" w:eastAsia="Times New Roman" w:hAnsi="Arabic Typesetting" w:cs="Arabic Typesetting"/>
          <w:sz w:val="44"/>
          <w:szCs w:val="44"/>
          <w:rtl/>
        </w:rPr>
        <w:t xml:space="preserve"> </w:t>
      </w:r>
      <w:r w:rsidR="00B41133" w:rsidRPr="00B41133">
        <w:rPr>
          <w:rFonts w:ascii="Arabic Typesetting" w:eastAsia="Times New Roman" w:hAnsi="Arabic Typesetting" w:cs="Arabic Typesetting" w:hint="cs"/>
          <w:sz w:val="44"/>
          <w:szCs w:val="44"/>
          <w:rtl/>
        </w:rPr>
        <w:t>فشج</w:t>
      </w:r>
      <w:r w:rsidR="00B41133" w:rsidRPr="00B41133">
        <w:rPr>
          <w:rFonts w:ascii="Arabic Typesetting" w:eastAsia="Times New Roman" w:hAnsi="Arabic Typesetting" w:cs="Arabic Typesetting"/>
          <w:sz w:val="44"/>
          <w:szCs w:val="44"/>
          <w:rtl/>
        </w:rPr>
        <w:t xml:space="preserve"> </w:t>
      </w:r>
      <w:r w:rsidR="00B41133" w:rsidRPr="00B41133">
        <w:rPr>
          <w:rFonts w:ascii="Arabic Typesetting" w:eastAsia="Times New Roman" w:hAnsi="Arabic Typesetting" w:cs="Arabic Typesetting" w:hint="cs"/>
          <w:sz w:val="44"/>
          <w:szCs w:val="44"/>
          <w:rtl/>
        </w:rPr>
        <w:t>في</w:t>
      </w:r>
      <w:r w:rsidR="00B41133" w:rsidRPr="00B41133">
        <w:rPr>
          <w:rFonts w:ascii="Arabic Typesetting" w:eastAsia="Times New Roman" w:hAnsi="Arabic Typesetting" w:cs="Arabic Typesetting"/>
          <w:sz w:val="44"/>
          <w:szCs w:val="44"/>
          <w:rtl/>
        </w:rPr>
        <w:t xml:space="preserve"> </w:t>
      </w:r>
      <w:r w:rsidR="00B41133" w:rsidRPr="00B41133">
        <w:rPr>
          <w:rFonts w:ascii="Arabic Typesetting" w:eastAsia="Times New Roman" w:hAnsi="Arabic Typesetting" w:cs="Arabic Typesetting" w:hint="cs"/>
          <w:sz w:val="44"/>
          <w:szCs w:val="44"/>
          <w:rtl/>
        </w:rPr>
        <w:t>وجهه</w:t>
      </w:r>
      <w:r w:rsidR="00B41133" w:rsidRPr="00B41133">
        <w:rPr>
          <w:rFonts w:ascii="Arabic Typesetting" w:eastAsia="Times New Roman" w:hAnsi="Arabic Typesetting" w:cs="Arabic Typesetting"/>
          <w:sz w:val="44"/>
          <w:szCs w:val="44"/>
          <w:rtl/>
        </w:rPr>
        <w:t xml:space="preserve"> </w:t>
      </w:r>
      <w:r w:rsidR="00B41133" w:rsidRPr="00B41133">
        <w:rPr>
          <w:rFonts w:ascii="Arabic Typesetting" w:eastAsia="Times New Roman" w:hAnsi="Arabic Typesetting" w:cs="Arabic Typesetting" w:hint="cs"/>
          <w:sz w:val="44"/>
          <w:szCs w:val="44"/>
          <w:rtl/>
        </w:rPr>
        <w:t>فقال</w:t>
      </w:r>
      <w:r w:rsidR="00B41133" w:rsidRPr="00B41133">
        <w:rPr>
          <w:rFonts w:ascii="Arabic Typesetting" w:eastAsia="Times New Roman" w:hAnsi="Arabic Typesetting" w:cs="Arabic Typesetting"/>
          <w:sz w:val="44"/>
          <w:szCs w:val="44"/>
          <w:rtl/>
        </w:rPr>
        <w:t xml:space="preserve"> </w:t>
      </w:r>
      <w:r w:rsidR="00B41133" w:rsidRPr="00B41133">
        <w:rPr>
          <w:rFonts w:ascii="Arabic Typesetting" w:eastAsia="Times New Roman" w:hAnsi="Arabic Typesetting" w:cs="Arabic Typesetting" w:hint="cs"/>
          <w:sz w:val="44"/>
          <w:szCs w:val="44"/>
          <w:rtl/>
        </w:rPr>
        <w:t>رسول</w:t>
      </w:r>
      <w:r w:rsidR="00B41133" w:rsidRPr="00B41133">
        <w:rPr>
          <w:rFonts w:ascii="Arabic Typesetting" w:eastAsia="Times New Roman" w:hAnsi="Arabic Typesetting" w:cs="Arabic Typesetting"/>
          <w:sz w:val="44"/>
          <w:szCs w:val="44"/>
          <w:rtl/>
        </w:rPr>
        <w:t xml:space="preserve"> </w:t>
      </w:r>
      <w:r w:rsidR="00B41133" w:rsidRPr="00B41133">
        <w:rPr>
          <w:rFonts w:ascii="Arabic Typesetting" w:eastAsia="Times New Roman" w:hAnsi="Arabic Typesetting" w:cs="Arabic Typesetting" w:hint="cs"/>
          <w:sz w:val="44"/>
          <w:szCs w:val="44"/>
          <w:rtl/>
        </w:rPr>
        <w:t>الله</w:t>
      </w:r>
      <w:r w:rsidR="00B41133" w:rsidRPr="00B41133">
        <w:rPr>
          <w:rFonts w:ascii="Arabic Typesetting" w:eastAsia="Times New Roman" w:hAnsi="Arabic Typesetting" w:cs="Arabic Typesetting"/>
          <w:sz w:val="44"/>
          <w:szCs w:val="44"/>
          <w:rtl/>
        </w:rPr>
        <w:t xml:space="preserve"> </w:t>
      </w:r>
      <w:r w:rsidR="00B41133" w:rsidRPr="00B41133">
        <w:rPr>
          <w:rFonts w:ascii="Arabic Typesetting" w:eastAsia="Times New Roman" w:hAnsi="Arabic Typesetting" w:cs="Arabic Typesetting" w:hint="cs"/>
          <w:sz w:val="44"/>
          <w:szCs w:val="44"/>
          <w:rtl/>
        </w:rPr>
        <w:t>صلى</w:t>
      </w:r>
      <w:r w:rsidR="00B41133" w:rsidRPr="00B41133">
        <w:rPr>
          <w:rFonts w:ascii="Arabic Typesetting" w:eastAsia="Times New Roman" w:hAnsi="Arabic Typesetting" w:cs="Arabic Typesetting"/>
          <w:sz w:val="44"/>
          <w:szCs w:val="44"/>
          <w:rtl/>
        </w:rPr>
        <w:t xml:space="preserve"> </w:t>
      </w:r>
      <w:r w:rsidR="00B41133" w:rsidRPr="00B41133">
        <w:rPr>
          <w:rFonts w:ascii="Arabic Typesetting" w:eastAsia="Times New Roman" w:hAnsi="Arabic Typesetting" w:cs="Arabic Typesetting" w:hint="cs"/>
          <w:sz w:val="44"/>
          <w:szCs w:val="44"/>
          <w:rtl/>
        </w:rPr>
        <w:t>الله</w:t>
      </w:r>
      <w:r w:rsidR="00B41133" w:rsidRPr="00B41133">
        <w:rPr>
          <w:rFonts w:ascii="Arabic Typesetting" w:eastAsia="Times New Roman" w:hAnsi="Arabic Typesetting" w:cs="Arabic Typesetting"/>
          <w:sz w:val="44"/>
          <w:szCs w:val="44"/>
          <w:rtl/>
        </w:rPr>
        <w:t xml:space="preserve"> </w:t>
      </w:r>
      <w:r w:rsidR="00B41133" w:rsidRPr="00B41133">
        <w:rPr>
          <w:rFonts w:ascii="Arabic Typesetting" w:eastAsia="Times New Roman" w:hAnsi="Arabic Typesetting" w:cs="Arabic Typesetting" w:hint="cs"/>
          <w:sz w:val="44"/>
          <w:szCs w:val="44"/>
          <w:rtl/>
        </w:rPr>
        <w:t>عليه</w:t>
      </w:r>
      <w:r w:rsidR="00B41133" w:rsidRPr="00B41133">
        <w:rPr>
          <w:rFonts w:ascii="Arabic Typesetting" w:eastAsia="Times New Roman" w:hAnsi="Arabic Typesetting" w:cs="Arabic Typesetting"/>
          <w:sz w:val="44"/>
          <w:szCs w:val="44"/>
          <w:rtl/>
        </w:rPr>
        <w:t xml:space="preserve"> </w:t>
      </w:r>
      <w:r w:rsidR="00B41133" w:rsidRPr="00B41133">
        <w:rPr>
          <w:rFonts w:ascii="Arabic Typesetting" w:eastAsia="Times New Roman" w:hAnsi="Arabic Typesetting" w:cs="Arabic Typesetting" w:hint="cs"/>
          <w:sz w:val="44"/>
          <w:szCs w:val="44"/>
          <w:rtl/>
        </w:rPr>
        <w:t>وسلم</w:t>
      </w:r>
      <w:r w:rsidR="00B41133">
        <w:rPr>
          <w:rFonts w:ascii="Arabic Typesetting" w:eastAsia="Times New Roman" w:hAnsi="Arabic Typesetting" w:cs="Arabic Typesetting" w:hint="cs"/>
          <w:sz w:val="44"/>
          <w:szCs w:val="44"/>
          <w:rtl/>
        </w:rPr>
        <w:t>:</w:t>
      </w:r>
      <w:r w:rsidR="00B41133" w:rsidRPr="00B41133">
        <w:rPr>
          <w:rFonts w:ascii="Arabic Typesetting" w:eastAsia="Times New Roman" w:hAnsi="Arabic Typesetting" w:cs="Arabic Typesetting" w:hint="cs"/>
          <w:sz w:val="44"/>
          <w:szCs w:val="44"/>
          <w:rtl/>
        </w:rPr>
        <w:t>أميطي</w:t>
      </w:r>
      <w:r w:rsidR="00B41133" w:rsidRPr="00B41133">
        <w:rPr>
          <w:rFonts w:ascii="Arabic Typesetting" w:eastAsia="Times New Roman" w:hAnsi="Arabic Typesetting" w:cs="Arabic Typesetting"/>
          <w:sz w:val="44"/>
          <w:szCs w:val="44"/>
          <w:rtl/>
        </w:rPr>
        <w:t xml:space="preserve"> </w:t>
      </w:r>
      <w:r w:rsidR="00B41133" w:rsidRPr="00B41133">
        <w:rPr>
          <w:rFonts w:ascii="Arabic Typesetting" w:eastAsia="Times New Roman" w:hAnsi="Arabic Typesetting" w:cs="Arabic Typesetting" w:hint="cs"/>
          <w:sz w:val="44"/>
          <w:szCs w:val="44"/>
          <w:rtl/>
        </w:rPr>
        <w:t>عنه</w:t>
      </w:r>
      <w:r w:rsidR="00B41133" w:rsidRPr="00B41133">
        <w:rPr>
          <w:rFonts w:ascii="Arabic Typesetting" w:eastAsia="Times New Roman" w:hAnsi="Arabic Typesetting" w:cs="Arabic Typesetting"/>
          <w:sz w:val="44"/>
          <w:szCs w:val="44"/>
          <w:rtl/>
        </w:rPr>
        <w:t xml:space="preserve"> </w:t>
      </w:r>
      <w:r w:rsidR="00B41133" w:rsidRPr="00B41133">
        <w:rPr>
          <w:rFonts w:ascii="Arabic Typesetting" w:eastAsia="Times New Roman" w:hAnsi="Arabic Typesetting" w:cs="Arabic Typesetting" w:hint="cs"/>
          <w:sz w:val="44"/>
          <w:szCs w:val="44"/>
          <w:rtl/>
        </w:rPr>
        <w:t>الأذى</w:t>
      </w:r>
      <w:r w:rsidR="00B41133" w:rsidRPr="00B41133">
        <w:rPr>
          <w:rFonts w:ascii="Arabic Typesetting" w:eastAsia="Times New Roman" w:hAnsi="Arabic Typesetting" w:cs="Arabic Typesetting"/>
          <w:sz w:val="44"/>
          <w:szCs w:val="44"/>
          <w:rtl/>
        </w:rPr>
        <w:t xml:space="preserve"> </w:t>
      </w:r>
      <w:r w:rsidR="00B41133" w:rsidRPr="00B41133">
        <w:rPr>
          <w:rFonts w:ascii="Arabic Typesetting" w:eastAsia="Times New Roman" w:hAnsi="Arabic Typesetting" w:cs="Arabic Typesetting" w:hint="cs"/>
          <w:sz w:val="44"/>
          <w:szCs w:val="44"/>
          <w:rtl/>
        </w:rPr>
        <w:t>فتقذرته</w:t>
      </w:r>
      <w:r w:rsidR="00B41133" w:rsidRPr="00B41133">
        <w:rPr>
          <w:rFonts w:ascii="Arabic Typesetting" w:eastAsia="Times New Roman" w:hAnsi="Arabic Typesetting" w:cs="Arabic Typesetting"/>
          <w:sz w:val="44"/>
          <w:szCs w:val="44"/>
          <w:rtl/>
        </w:rPr>
        <w:t xml:space="preserve"> </w:t>
      </w:r>
      <w:r w:rsidR="00B41133" w:rsidRPr="00B41133">
        <w:rPr>
          <w:rFonts w:ascii="Arabic Typesetting" w:eastAsia="Times New Roman" w:hAnsi="Arabic Typesetting" w:cs="Arabic Typesetting" w:hint="cs"/>
          <w:sz w:val="44"/>
          <w:szCs w:val="44"/>
          <w:rtl/>
        </w:rPr>
        <w:t>فجعل</w:t>
      </w:r>
      <w:r w:rsidR="00B41133" w:rsidRPr="00B41133">
        <w:rPr>
          <w:rFonts w:ascii="Arabic Typesetting" w:eastAsia="Times New Roman" w:hAnsi="Arabic Typesetting" w:cs="Arabic Typesetting"/>
          <w:sz w:val="44"/>
          <w:szCs w:val="44"/>
          <w:rtl/>
        </w:rPr>
        <w:t xml:space="preserve"> </w:t>
      </w:r>
      <w:r w:rsidR="00B41133" w:rsidRPr="00B41133">
        <w:rPr>
          <w:rFonts w:ascii="Arabic Typesetting" w:eastAsia="Times New Roman" w:hAnsi="Arabic Typesetting" w:cs="Arabic Typesetting" w:hint="cs"/>
          <w:sz w:val="44"/>
          <w:szCs w:val="44"/>
          <w:rtl/>
        </w:rPr>
        <w:t>يمص</w:t>
      </w:r>
      <w:r w:rsidR="00B41133" w:rsidRPr="00B41133">
        <w:rPr>
          <w:rFonts w:ascii="Arabic Typesetting" w:eastAsia="Times New Roman" w:hAnsi="Arabic Typesetting" w:cs="Arabic Typesetting"/>
          <w:sz w:val="44"/>
          <w:szCs w:val="44"/>
          <w:rtl/>
        </w:rPr>
        <w:t xml:space="preserve"> </w:t>
      </w:r>
      <w:r w:rsidR="00B41133" w:rsidRPr="00B41133">
        <w:rPr>
          <w:rFonts w:ascii="Arabic Typesetting" w:eastAsia="Times New Roman" w:hAnsi="Arabic Typesetting" w:cs="Arabic Typesetting" w:hint="cs"/>
          <w:sz w:val="44"/>
          <w:szCs w:val="44"/>
          <w:rtl/>
        </w:rPr>
        <w:t>عنه</w:t>
      </w:r>
      <w:r w:rsidR="00B41133" w:rsidRPr="00B41133">
        <w:rPr>
          <w:rFonts w:ascii="Arabic Typesetting" w:eastAsia="Times New Roman" w:hAnsi="Arabic Typesetting" w:cs="Arabic Typesetting"/>
          <w:sz w:val="44"/>
          <w:szCs w:val="44"/>
          <w:rtl/>
        </w:rPr>
        <w:t xml:space="preserve"> </w:t>
      </w:r>
      <w:r w:rsidR="00B41133" w:rsidRPr="00B41133">
        <w:rPr>
          <w:rFonts w:ascii="Arabic Typesetting" w:eastAsia="Times New Roman" w:hAnsi="Arabic Typesetting" w:cs="Arabic Typesetting" w:hint="cs"/>
          <w:sz w:val="44"/>
          <w:szCs w:val="44"/>
          <w:rtl/>
        </w:rPr>
        <w:t>الدم</w:t>
      </w:r>
      <w:r w:rsidR="00B41133" w:rsidRPr="00B41133">
        <w:rPr>
          <w:rFonts w:ascii="Arabic Typesetting" w:eastAsia="Times New Roman" w:hAnsi="Arabic Typesetting" w:cs="Arabic Typesetting"/>
          <w:sz w:val="44"/>
          <w:szCs w:val="44"/>
          <w:rtl/>
        </w:rPr>
        <w:t xml:space="preserve"> </w:t>
      </w:r>
      <w:r w:rsidR="00B41133" w:rsidRPr="00B41133">
        <w:rPr>
          <w:rFonts w:ascii="Arabic Typesetting" w:eastAsia="Times New Roman" w:hAnsi="Arabic Typesetting" w:cs="Arabic Typesetting" w:hint="cs"/>
          <w:sz w:val="44"/>
          <w:szCs w:val="44"/>
          <w:rtl/>
        </w:rPr>
        <w:t>ويمجه</w:t>
      </w:r>
      <w:r w:rsidR="00B41133" w:rsidRPr="00B41133">
        <w:rPr>
          <w:rFonts w:ascii="Arabic Typesetting" w:eastAsia="Times New Roman" w:hAnsi="Arabic Typesetting" w:cs="Arabic Typesetting"/>
          <w:sz w:val="44"/>
          <w:szCs w:val="44"/>
          <w:rtl/>
        </w:rPr>
        <w:t xml:space="preserve"> </w:t>
      </w:r>
      <w:r w:rsidR="00B41133" w:rsidRPr="00B41133">
        <w:rPr>
          <w:rFonts w:ascii="Arabic Typesetting" w:eastAsia="Times New Roman" w:hAnsi="Arabic Typesetting" w:cs="Arabic Typesetting" w:hint="cs"/>
          <w:sz w:val="44"/>
          <w:szCs w:val="44"/>
          <w:rtl/>
        </w:rPr>
        <w:t>عن</w:t>
      </w:r>
      <w:r w:rsidR="00B41133" w:rsidRPr="00B41133">
        <w:rPr>
          <w:rFonts w:ascii="Arabic Typesetting" w:eastAsia="Times New Roman" w:hAnsi="Arabic Typesetting" w:cs="Arabic Typesetting"/>
          <w:sz w:val="44"/>
          <w:szCs w:val="44"/>
          <w:rtl/>
        </w:rPr>
        <w:t xml:space="preserve"> </w:t>
      </w:r>
      <w:r w:rsidR="00B41133" w:rsidRPr="00B41133">
        <w:rPr>
          <w:rFonts w:ascii="Arabic Typesetting" w:eastAsia="Times New Roman" w:hAnsi="Arabic Typesetting" w:cs="Arabic Typesetting" w:hint="cs"/>
          <w:sz w:val="44"/>
          <w:szCs w:val="44"/>
          <w:rtl/>
        </w:rPr>
        <w:t>وجهه</w:t>
      </w:r>
      <w:r w:rsidR="00B41133" w:rsidRPr="00B41133">
        <w:rPr>
          <w:rFonts w:ascii="Arabic Typesetting" w:eastAsia="Times New Roman" w:hAnsi="Arabic Typesetting" w:cs="Arabic Typesetting"/>
          <w:sz w:val="44"/>
          <w:szCs w:val="44"/>
          <w:rtl/>
        </w:rPr>
        <w:t xml:space="preserve"> </w:t>
      </w:r>
      <w:r w:rsidR="00B41133" w:rsidRPr="00B41133">
        <w:rPr>
          <w:rFonts w:ascii="Arabic Typesetting" w:eastAsia="Times New Roman" w:hAnsi="Arabic Typesetting" w:cs="Arabic Typesetting" w:hint="cs"/>
          <w:sz w:val="44"/>
          <w:szCs w:val="44"/>
          <w:rtl/>
        </w:rPr>
        <w:t>ثم</w:t>
      </w:r>
      <w:r w:rsidR="00B41133" w:rsidRPr="00B41133">
        <w:rPr>
          <w:rFonts w:ascii="Arabic Typesetting" w:eastAsia="Times New Roman" w:hAnsi="Arabic Typesetting" w:cs="Arabic Typesetting"/>
          <w:sz w:val="44"/>
          <w:szCs w:val="44"/>
          <w:rtl/>
        </w:rPr>
        <w:t xml:space="preserve"> </w:t>
      </w:r>
      <w:r w:rsidR="00B41133" w:rsidRPr="00B41133">
        <w:rPr>
          <w:rFonts w:ascii="Arabic Typesetting" w:eastAsia="Times New Roman" w:hAnsi="Arabic Typesetting" w:cs="Arabic Typesetting" w:hint="cs"/>
          <w:sz w:val="44"/>
          <w:szCs w:val="44"/>
          <w:rtl/>
        </w:rPr>
        <w:t>قال</w:t>
      </w:r>
      <w:r w:rsidR="00B41133" w:rsidRPr="00B41133">
        <w:rPr>
          <w:rFonts w:ascii="Arabic Typesetting" w:eastAsia="Times New Roman" w:hAnsi="Arabic Typesetting" w:cs="Arabic Typesetting"/>
          <w:sz w:val="44"/>
          <w:szCs w:val="44"/>
          <w:rtl/>
        </w:rPr>
        <w:t xml:space="preserve"> </w:t>
      </w:r>
      <w:r w:rsidR="00B41133" w:rsidRPr="00B41133">
        <w:rPr>
          <w:rFonts w:ascii="Arabic Typesetting" w:eastAsia="Times New Roman" w:hAnsi="Arabic Typesetting" w:cs="Arabic Typesetting" w:hint="cs"/>
          <w:sz w:val="44"/>
          <w:szCs w:val="44"/>
          <w:rtl/>
        </w:rPr>
        <w:t>لو</w:t>
      </w:r>
      <w:r w:rsidR="00B41133" w:rsidRPr="00B41133">
        <w:rPr>
          <w:rFonts w:ascii="Arabic Typesetting" w:eastAsia="Times New Roman" w:hAnsi="Arabic Typesetting" w:cs="Arabic Typesetting"/>
          <w:sz w:val="44"/>
          <w:szCs w:val="44"/>
          <w:rtl/>
        </w:rPr>
        <w:t xml:space="preserve"> </w:t>
      </w:r>
      <w:r w:rsidR="00B41133" w:rsidRPr="00B41133">
        <w:rPr>
          <w:rFonts w:ascii="Arabic Typesetting" w:eastAsia="Times New Roman" w:hAnsi="Arabic Typesetting" w:cs="Arabic Typesetting" w:hint="cs"/>
          <w:sz w:val="44"/>
          <w:szCs w:val="44"/>
          <w:rtl/>
        </w:rPr>
        <w:t>كان</w:t>
      </w:r>
      <w:r w:rsidR="00B41133" w:rsidRPr="00B41133">
        <w:rPr>
          <w:rFonts w:ascii="Arabic Typesetting" w:eastAsia="Times New Roman" w:hAnsi="Arabic Typesetting" w:cs="Arabic Typesetting"/>
          <w:sz w:val="44"/>
          <w:szCs w:val="44"/>
          <w:rtl/>
        </w:rPr>
        <w:t xml:space="preserve"> </w:t>
      </w:r>
      <w:r w:rsidR="00B41133" w:rsidRPr="00B41133">
        <w:rPr>
          <w:rFonts w:ascii="Arabic Typesetting" w:eastAsia="Times New Roman" w:hAnsi="Arabic Typesetting" w:cs="Arabic Typesetting" w:hint="cs"/>
          <w:sz w:val="44"/>
          <w:szCs w:val="44"/>
          <w:rtl/>
        </w:rPr>
        <w:t>أسامة</w:t>
      </w:r>
      <w:r w:rsidR="00B41133" w:rsidRPr="00B41133">
        <w:rPr>
          <w:rFonts w:ascii="Arabic Typesetting" w:eastAsia="Times New Roman" w:hAnsi="Arabic Typesetting" w:cs="Arabic Typesetting"/>
          <w:sz w:val="44"/>
          <w:szCs w:val="44"/>
          <w:rtl/>
        </w:rPr>
        <w:t xml:space="preserve"> </w:t>
      </w:r>
      <w:r w:rsidR="00B41133" w:rsidRPr="00B41133">
        <w:rPr>
          <w:rFonts w:ascii="Arabic Typesetting" w:eastAsia="Times New Roman" w:hAnsi="Arabic Typesetting" w:cs="Arabic Typesetting" w:hint="cs"/>
          <w:sz w:val="44"/>
          <w:szCs w:val="44"/>
          <w:rtl/>
        </w:rPr>
        <w:t>جارية</w:t>
      </w:r>
      <w:r w:rsidR="00B41133" w:rsidRPr="00B41133">
        <w:rPr>
          <w:rFonts w:ascii="Arabic Typesetting" w:eastAsia="Times New Roman" w:hAnsi="Arabic Typesetting" w:cs="Arabic Typesetting"/>
          <w:sz w:val="44"/>
          <w:szCs w:val="44"/>
          <w:rtl/>
        </w:rPr>
        <w:t xml:space="preserve"> </w:t>
      </w:r>
      <w:r w:rsidR="00B41133" w:rsidRPr="00B41133">
        <w:rPr>
          <w:rFonts w:ascii="Arabic Typesetting" w:eastAsia="Times New Roman" w:hAnsi="Arabic Typesetting" w:cs="Arabic Typesetting" w:hint="cs"/>
          <w:sz w:val="44"/>
          <w:szCs w:val="44"/>
          <w:rtl/>
        </w:rPr>
        <w:t>لحليته</w:t>
      </w:r>
      <w:r w:rsidR="00B41133" w:rsidRPr="00B41133">
        <w:rPr>
          <w:rFonts w:ascii="Arabic Typesetting" w:eastAsia="Times New Roman" w:hAnsi="Arabic Typesetting" w:cs="Arabic Typesetting"/>
          <w:sz w:val="44"/>
          <w:szCs w:val="44"/>
          <w:rtl/>
        </w:rPr>
        <w:t xml:space="preserve"> </w:t>
      </w:r>
      <w:r w:rsidR="00B41133" w:rsidRPr="00B41133">
        <w:rPr>
          <w:rFonts w:ascii="Arabic Typesetting" w:eastAsia="Times New Roman" w:hAnsi="Arabic Typesetting" w:cs="Arabic Typesetting" w:hint="cs"/>
          <w:sz w:val="44"/>
          <w:szCs w:val="44"/>
          <w:rtl/>
        </w:rPr>
        <w:t>وكسوته</w:t>
      </w:r>
      <w:r w:rsidR="00B41133" w:rsidRPr="00B41133">
        <w:rPr>
          <w:rFonts w:ascii="Arabic Typesetting" w:eastAsia="Times New Roman" w:hAnsi="Arabic Typesetting" w:cs="Arabic Typesetting"/>
          <w:sz w:val="44"/>
          <w:szCs w:val="44"/>
          <w:rtl/>
        </w:rPr>
        <w:t xml:space="preserve"> </w:t>
      </w:r>
      <w:r w:rsidR="00B41133" w:rsidRPr="00B41133">
        <w:rPr>
          <w:rFonts w:ascii="Arabic Typesetting" w:eastAsia="Times New Roman" w:hAnsi="Arabic Typesetting" w:cs="Arabic Typesetting" w:hint="cs"/>
          <w:sz w:val="44"/>
          <w:szCs w:val="44"/>
          <w:rtl/>
        </w:rPr>
        <w:t>حتى</w:t>
      </w:r>
      <w:r w:rsidR="00B41133" w:rsidRPr="00B41133">
        <w:rPr>
          <w:rFonts w:ascii="Arabic Typesetting" w:eastAsia="Times New Roman" w:hAnsi="Arabic Typesetting" w:cs="Arabic Typesetting"/>
          <w:sz w:val="44"/>
          <w:szCs w:val="44"/>
          <w:rtl/>
        </w:rPr>
        <w:t xml:space="preserve"> </w:t>
      </w:r>
      <w:r w:rsidR="00B41133" w:rsidRPr="00B41133">
        <w:rPr>
          <w:rFonts w:ascii="Arabic Typesetting" w:eastAsia="Times New Roman" w:hAnsi="Arabic Typesetting" w:cs="Arabic Typesetting" w:hint="cs"/>
          <w:sz w:val="44"/>
          <w:szCs w:val="44"/>
          <w:rtl/>
        </w:rPr>
        <w:t>أنفقه</w:t>
      </w:r>
      <w:r w:rsidR="00B41133">
        <w:rPr>
          <w:rFonts w:ascii="Arabic Typesetting" w:eastAsia="Times New Roman" w:hAnsi="Arabic Typesetting" w:cs="Arabic Typesetting" w:hint="cs"/>
          <w:sz w:val="44"/>
          <w:szCs w:val="44"/>
          <w:rtl/>
        </w:rPr>
        <w:t>(صححه الألباني).</w:t>
      </w:r>
      <w:r w:rsidR="00B41133" w:rsidRPr="00B41133">
        <w:rPr>
          <w:rFonts w:ascii="Arabic Typesetting" w:eastAsia="Times New Roman" w:hAnsi="Arabic Typesetting" w:cs="Arabic Typesetting"/>
          <w:sz w:val="44"/>
          <w:szCs w:val="44"/>
          <w:rtl/>
        </w:rPr>
        <w:t xml:space="preserve">   </w:t>
      </w:r>
    </w:p>
    <w:p w:rsidR="00B41133" w:rsidRDefault="00DC4F85" w:rsidP="00B41133">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 xml:space="preserve">7- </w:t>
      </w:r>
      <w:r w:rsidR="00B41133" w:rsidRPr="000D4F02">
        <w:rPr>
          <w:rFonts w:ascii="Arabic Typesetting" w:eastAsia="Times New Roman" w:hAnsi="Arabic Typesetting" w:cs="Arabic Typesetting"/>
          <w:sz w:val="44"/>
          <w:szCs w:val="44"/>
          <w:rtl/>
        </w:rPr>
        <w:t>وعن أنس بن مالك رضي الله عنه قال</w:t>
      </w:r>
      <w:r w:rsidR="00B41133">
        <w:rPr>
          <w:rFonts w:ascii="Arabic Typesetting" w:eastAsia="Times New Roman" w:hAnsi="Arabic Typesetting" w:cs="Arabic Typesetting" w:hint="cs"/>
          <w:sz w:val="44"/>
          <w:szCs w:val="44"/>
          <w:rtl/>
        </w:rPr>
        <w:t xml:space="preserve">: </w:t>
      </w:r>
      <w:r w:rsidR="00B41133" w:rsidRPr="00B41133">
        <w:rPr>
          <w:rFonts w:ascii="Arabic Typesetting" w:eastAsia="Times New Roman" w:hAnsi="Arabic Typesetting" w:cs="Arabic Typesetting" w:hint="cs"/>
          <w:sz w:val="44"/>
          <w:szCs w:val="44"/>
          <w:rtl/>
        </w:rPr>
        <w:t>كان</w:t>
      </w:r>
      <w:r w:rsidR="00B41133" w:rsidRPr="00B41133">
        <w:rPr>
          <w:rFonts w:ascii="Arabic Typesetting" w:eastAsia="Times New Roman" w:hAnsi="Arabic Typesetting" w:cs="Arabic Typesetting"/>
          <w:sz w:val="44"/>
          <w:szCs w:val="44"/>
          <w:rtl/>
        </w:rPr>
        <w:t xml:space="preserve"> </w:t>
      </w:r>
      <w:r w:rsidR="00B41133" w:rsidRPr="00B41133">
        <w:rPr>
          <w:rFonts w:ascii="Arabic Typesetting" w:eastAsia="Times New Roman" w:hAnsi="Arabic Typesetting" w:cs="Arabic Typesetting" w:hint="cs"/>
          <w:sz w:val="44"/>
          <w:szCs w:val="44"/>
          <w:rtl/>
        </w:rPr>
        <w:t>رسول</w:t>
      </w:r>
      <w:r w:rsidR="00B41133" w:rsidRPr="00B41133">
        <w:rPr>
          <w:rFonts w:ascii="Arabic Typesetting" w:eastAsia="Times New Roman" w:hAnsi="Arabic Typesetting" w:cs="Arabic Typesetting"/>
          <w:sz w:val="44"/>
          <w:szCs w:val="44"/>
          <w:rtl/>
        </w:rPr>
        <w:t xml:space="preserve"> </w:t>
      </w:r>
      <w:r w:rsidR="00B41133" w:rsidRPr="00B41133">
        <w:rPr>
          <w:rFonts w:ascii="Arabic Typesetting" w:eastAsia="Times New Roman" w:hAnsi="Arabic Typesetting" w:cs="Arabic Typesetting" w:hint="cs"/>
          <w:sz w:val="44"/>
          <w:szCs w:val="44"/>
          <w:rtl/>
        </w:rPr>
        <w:t>الله</w:t>
      </w:r>
      <w:r w:rsidR="00B41133" w:rsidRPr="00B41133">
        <w:rPr>
          <w:rFonts w:ascii="Arabic Typesetting" w:eastAsia="Times New Roman" w:hAnsi="Arabic Typesetting" w:cs="Arabic Typesetting"/>
          <w:sz w:val="44"/>
          <w:szCs w:val="44"/>
          <w:rtl/>
        </w:rPr>
        <w:t xml:space="preserve"> </w:t>
      </w:r>
      <w:r w:rsidR="00B41133" w:rsidRPr="00B41133">
        <w:rPr>
          <w:rFonts w:ascii="Arabic Typesetting" w:eastAsia="Times New Roman" w:hAnsi="Arabic Typesetting" w:cs="Arabic Typesetting" w:hint="cs"/>
          <w:sz w:val="44"/>
          <w:szCs w:val="44"/>
          <w:rtl/>
        </w:rPr>
        <w:t>صلى</w:t>
      </w:r>
      <w:r w:rsidR="00B41133" w:rsidRPr="00B41133">
        <w:rPr>
          <w:rFonts w:ascii="Arabic Typesetting" w:eastAsia="Times New Roman" w:hAnsi="Arabic Typesetting" w:cs="Arabic Typesetting"/>
          <w:sz w:val="44"/>
          <w:szCs w:val="44"/>
          <w:rtl/>
        </w:rPr>
        <w:t xml:space="preserve"> </w:t>
      </w:r>
      <w:r w:rsidR="00B41133" w:rsidRPr="00B41133">
        <w:rPr>
          <w:rFonts w:ascii="Arabic Typesetting" w:eastAsia="Times New Roman" w:hAnsi="Arabic Typesetting" w:cs="Arabic Typesetting" w:hint="cs"/>
          <w:sz w:val="44"/>
          <w:szCs w:val="44"/>
          <w:rtl/>
        </w:rPr>
        <w:t>الله</w:t>
      </w:r>
      <w:r w:rsidR="00B41133" w:rsidRPr="00B41133">
        <w:rPr>
          <w:rFonts w:ascii="Arabic Typesetting" w:eastAsia="Times New Roman" w:hAnsi="Arabic Typesetting" w:cs="Arabic Typesetting"/>
          <w:sz w:val="44"/>
          <w:szCs w:val="44"/>
          <w:rtl/>
        </w:rPr>
        <w:t xml:space="preserve"> </w:t>
      </w:r>
      <w:r w:rsidR="00B41133" w:rsidRPr="00B41133">
        <w:rPr>
          <w:rFonts w:ascii="Arabic Typesetting" w:eastAsia="Times New Roman" w:hAnsi="Arabic Typesetting" w:cs="Arabic Typesetting" w:hint="cs"/>
          <w:sz w:val="44"/>
          <w:szCs w:val="44"/>
          <w:rtl/>
        </w:rPr>
        <w:t>عليه</w:t>
      </w:r>
      <w:r w:rsidR="00B41133" w:rsidRPr="00B41133">
        <w:rPr>
          <w:rFonts w:ascii="Arabic Typesetting" w:eastAsia="Times New Roman" w:hAnsi="Arabic Typesetting" w:cs="Arabic Typesetting"/>
          <w:sz w:val="44"/>
          <w:szCs w:val="44"/>
          <w:rtl/>
        </w:rPr>
        <w:t xml:space="preserve"> </w:t>
      </w:r>
      <w:r w:rsidR="00B41133" w:rsidRPr="00B41133">
        <w:rPr>
          <w:rFonts w:ascii="Arabic Typesetting" w:eastAsia="Times New Roman" w:hAnsi="Arabic Typesetting" w:cs="Arabic Typesetting" w:hint="cs"/>
          <w:sz w:val="44"/>
          <w:szCs w:val="44"/>
          <w:rtl/>
        </w:rPr>
        <w:t>وسلم</w:t>
      </w:r>
      <w:r w:rsidR="00B41133" w:rsidRPr="00B41133">
        <w:rPr>
          <w:rFonts w:ascii="Arabic Typesetting" w:eastAsia="Times New Roman" w:hAnsi="Arabic Typesetting" w:cs="Arabic Typesetting"/>
          <w:sz w:val="44"/>
          <w:szCs w:val="44"/>
          <w:rtl/>
        </w:rPr>
        <w:t xml:space="preserve"> </w:t>
      </w:r>
      <w:r w:rsidR="00B41133" w:rsidRPr="00B41133">
        <w:rPr>
          <w:rFonts w:ascii="Arabic Typesetting" w:eastAsia="Times New Roman" w:hAnsi="Arabic Typesetting" w:cs="Arabic Typesetting" w:hint="cs"/>
          <w:sz w:val="44"/>
          <w:szCs w:val="44"/>
          <w:rtl/>
        </w:rPr>
        <w:t>يدخل</w:t>
      </w:r>
      <w:r w:rsidR="00B41133" w:rsidRPr="00B41133">
        <w:rPr>
          <w:rFonts w:ascii="Arabic Typesetting" w:eastAsia="Times New Roman" w:hAnsi="Arabic Typesetting" w:cs="Arabic Typesetting"/>
          <w:sz w:val="44"/>
          <w:szCs w:val="44"/>
          <w:rtl/>
        </w:rPr>
        <w:t xml:space="preserve"> </w:t>
      </w:r>
      <w:r w:rsidR="00B41133" w:rsidRPr="00B41133">
        <w:rPr>
          <w:rFonts w:ascii="Arabic Typesetting" w:eastAsia="Times New Roman" w:hAnsi="Arabic Typesetting" w:cs="Arabic Typesetting" w:hint="cs"/>
          <w:sz w:val="44"/>
          <w:szCs w:val="44"/>
          <w:rtl/>
        </w:rPr>
        <w:t>علينا</w:t>
      </w:r>
      <w:r w:rsidR="00B41133" w:rsidRPr="00B41133">
        <w:rPr>
          <w:rFonts w:ascii="Arabic Typesetting" w:eastAsia="Times New Roman" w:hAnsi="Arabic Typesetting" w:cs="Arabic Typesetting"/>
          <w:sz w:val="44"/>
          <w:szCs w:val="44"/>
          <w:rtl/>
        </w:rPr>
        <w:t xml:space="preserve"> </w:t>
      </w:r>
      <w:r w:rsidR="00B41133" w:rsidRPr="00B41133">
        <w:rPr>
          <w:rFonts w:ascii="Arabic Typesetting" w:eastAsia="Times New Roman" w:hAnsi="Arabic Typesetting" w:cs="Arabic Typesetting" w:hint="cs"/>
          <w:sz w:val="44"/>
          <w:szCs w:val="44"/>
          <w:rtl/>
        </w:rPr>
        <w:t>ولي</w:t>
      </w:r>
      <w:r w:rsidR="00B41133" w:rsidRPr="00B41133">
        <w:rPr>
          <w:rFonts w:ascii="Arabic Typesetting" w:eastAsia="Times New Roman" w:hAnsi="Arabic Typesetting" w:cs="Arabic Typesetting"/>
          <w:sz w:val="44"/>
          <w:szCs w:val="44"/>
          <w:rtl/>
        </w:rPr>
        <w:t xml:space="preserve"> </w:t>
      </w:r>
      <w:r w:rsidR="00B41133" w:rsidRPr="00B41133">
        <w:rPr>
          <w:rFonts w:ascii="Arabic Typesetting" w:eastAsia="Times New Roman" w:hAnsi="Arabic Typesetting" w:cs="Arabic Typesetting" w:hint="cs"/>
          <w:sz w:val="44"/>
          <w:szCs w:val="44"/>
          <w:rtl/>
        </w:rPr>
        <w:t>أخ</w:t>
      </w:r>
      <w:r w:rsidR="00B41133" w:rsidRPr="00B41133">
        <w:rPr>
          <w:rFonts w:ascii="Arabic Typesetting" w:eastAsia="Times New Roman" w:hAnsi="Arabic Typesetting" w:cs="Arabic Typesetting"/>
          <w:sz w:val="44"/>
          <w:szCs w:val="44"/>
          <w:rtl/>
        </w:rPr>
        <w:t xml:space="preserve"> </w:t>
      </w:r>
      <w:r w:rsidR="00B41133" w:rsidRPr="00B41133">
        <w:rPr>
          <w:rFonts w:ascii="Arabic Typesetting" w:eastAsia="Times New Roman" w:hAnsi="Arabic Typesetting" w:cs="Arabic Typesetting" w:hint="cs"/>
          <w:sz w:val="44"/>
          <w:szCs w:val="44"/>
          <w:rtl/>
        </w:rPr>
        <w:t>صغير</w:t>
      </w:r>
      <w:r w:rsidR="00B41133" w:rsidRPr="00B41133">
        <w:rPr>
          <w:rFonts w:ascii="Arabic Typesetting" w:eastAsia="Times New Roman" w:hAnsi="Arabic Typesetting" w:cs="Arabic Typesetting"/>
          <w:sz w:val="44"/>
          <w:szCs w:val="44"/>
          <w:rtl/>
        </w:rPr>
        <w:t xml:space="preserve"> </w:t>
      </w:r>
      <w:r w:rsidR="00B41133" w:rsidRPr="00B41133">
        <w:rPr>
          <w:rFonts w:ascii="Arabic Typesetting" w:eastAsia="Times New Roman" w:hAnsi="Arabic Typesetting" w:cs="Arabic Typesetting" w:hint="cs"/>
          <w:sz w:val="44"/>
          <w:szCs w:val="44"/>
          <w:rtl/>
        </w:rPr>
        <w:t>يكني</w:t>
      </w:r>
      <w:r w:rsidR="00B41133" w:rsidRPr="00B41133">
        <w:rPr>
          <w:rFonts w:ascii="Arabic Typesetting" w:eastAsia="Times New Roman" w:hAnsi="Arabic Typesetting" w:cs="Arabic Typesetting"/>
          <w:sz w:val="44"/>
          <w:szCs w:val="44"/>
          <w:rtl/>
        </w:rPr>
        <w:t xml:space="preserve"> </w:t>
      </w:r>
      <w:r w:rsidR="00B41133" w:rsidRPr="00B41133">
        <w:rPr>
          <w:rFonts w:ascii="Arabic Typesetting" w:eastAsia="Times New Roman" w:hAnsi="Arabic Typesetting" w:cs="Arabic Typesetting" w:hint="cs"/>
          <w:sz w:val="44"/>
          <w:szCs w:val="44"/>
          <w:rtl/>
        </w:rPr>
        <w:t>أبا</w:t>
      </w:r>
      <w:r w:rsidR="00B41133" w:rsidRPr="00B41133">
        <w:rPr>
          <w:rFonts w:ascii="Arabic Typesetting" w:eastAsia="Times New Roman" w:hAnsi="Arabic Typesetting" w:cs="Arabic Typesetting"/>
          <w:sz w:val="44"/>
          <w:szCs w:val="44"/>
          <w:rtl/>
        </w:rPr>
        <w:t xml:space="preserve"> </w:t>
      </w:r>
      <w:r w:rsidR="00B41133" w:rsidRPr="00B41133">
        <w:rPr>
          <w:rFonts w:ascii="Arabic Typesetting" w:eastAsia="Times New Roman" w:hAnsi="Arabic Typesetting" w:cs="Arabic Typesetting" w:hint="cs"/>
          <w:sz w:val="44"/>
          <w:szCs w:val="44"/>
          <w:rtl/>
        </w:rPr>
        <w:t>عمير</w:t>
      </w:r>
      <w:r w:rsidR="00B41133" w:rsidRPr="00B41133">
        <w:rPr>
          <w:rFonts w:ascii="Arabic Typesetting" w:eastAsia="Times New Roman" w:hAnsi="Arabic Typesetting" w:cs="Arabic Typesetting"/>
          <w:sz w:val="44"/>
          <w:szCs w:val="44"/>
          <w:rtl/>
        </w:rPr>
        <w:t xml:space="preserve"> </w:t>
      </w:r>
      <w:r w:rsidR="00B41133" w:rsidRPr="00B41133">
        <w:rPr>
          <w:rFonts w:ascii="Arabic Typesetting" w:eastAsia="Times New Roman" w:hAnsi="Arabic Typesetting" w:cs="Arabic Typesetting" w:hint="cs"/>
          <w:sz w:val="44"/>
          <w:szCs w:val="44"/>
          <w:rtl/>
        </w:rPr>
        <w:t>وكان</w:t>
      </w:r>
      <w:r w:rsidR="00B41133" w:rsidRPr="00B41133">
        <w:rPr>
          <w:rFonts w:ascii="Arabic Typesetting" w:eastAsia="Times New Roman" w:hAnsi="Arabic Typesetting" w:cs="Arabic Typesetting"/>
          <w:sz w:val="44"/>
          <w:szCs w:val="44"/>
          <w:rtl/>
        </w:rPr>
        <w:t xml:space="preserve"> </w:t>
      </w:r>
      <w:r w:rsidR="00B41133" w:rsidRPr="00B41133">
        <w:rPr>
          <w:rFonts w:ascii="Arabic Typesetting" w:eastAsia="Times New Roman" w:hAnsi="Arabic Typesetting" w:cs="Arabic Typesetting" w:hint="cs"/>
          <w:sz w:val="44"/>
          <w:szCs w:val="44"/>
          <w:rtl/>
        </w:rPr>
        <w:t>له</w:t>
      </w:r>
      <w:r w:rsidR="00B41133" w:rsidRPr="00B41133">
        <w:rPr>
          <w:rFonts w:ascii="Arabic Typesetting" w:eastAsia="Times New Roman" w:hAnsi="Arabic Typesetting" w:cs="Arabic Typesetting"/>
          <w:sz w:val="44"/>
          <w:szCs w:val="44"/>
          <w:rtl/>
        </w:rPr>
        <w:t xml:space="preserve"> </w:t>
      </w:r>
      <w:r w:rsidR="00B41133" w:rsidRPr="00B41133">
        <w:rPr>
          <w:rFonts w:ascii="Arabic Typesetting" w:eastAsia="Times New Roman" w:hAnsi="Arabic Typesetting" w:cs="Arabic Typesetting" w:hint="cs"/>
          <w:sz w:val="44"/>
          <w:szCs w:val="44"/>
          <w:rtl/>
        </w:rPr>
        <w:t>نغر</w:t>
      </w:r>
      <w:r w:rsidR="00B41133" w:rsidRPr="00B41133">
        <w:rPr>
          <w:rFonts w:ascii="Arabic Typesetting" w:eastAsia="Times New Roman" w:hAnsi="Arabic Typesetting" w:cs="Arabic Typesetting"/>
          <w:sz w:val="44"/>
          <w:szCs w:val="44"/>
          <w:rtl/>
        </w:rPr>
        <w:t xml:space="preserve"> </w:t>
      </w:r>
      <w:r w:rsidR="00B41133" w:rsidRPr="00B41133">
        <w:rPr>
          <w:rFonts w:ascii="Arabic Typesetting" w:eastAsia="Times New Roman" w:hAnsi="Arabic Typesetting" w:cs="Arabic Typesetting" w:hint="cs"/>
          <w:sz w:val="44"/>
          <w:szCs w:val="44"/>
          <w:rtl/>
        </w:rPr>
        <w:t>يلعب</w:t>
      </w:r>
      <w:r w:rsidR="00B41133" w:rsidRPr="00B41133">
        <w:rPr>
          <w:rFonts w:ascii="Arabic Typesetting" w:eastAsia="Times New Roman" w:hAnsi="Arabic Typesetting" w:cs="Arabic Typesetting"/>
          <w:sz w:val="44"/>
          <w:szCs w:val="44"/>
          <w:rtl/>
        </w:rPr>
        <w:t xml:space="preserve"> </w:t>
      </w:r>
      <w:r w:rsidR="00B41133" w:rsidRPr="00B41133">
        <w:rPr>
          <w:rFonts w:ascii="Arabic Typesetting" w:eastAsia="Times New Roman" w:hAnsi="Arabic Typesetting" w:cs="Arabic Typesetting" w:hint="cs"/>
          <w:sz w:val="44"/>
          <w:szCs w:val="44"/>
          <w:rtl/>
        </w:rPr>
        <w:t>به</w:t>
      </w:r>
      <w:r w:rsidR="00B41133" w:rsidRPr="00B41133">
        <w:rPr>
          <w:rFonts w:ascii="Arabic Typesetting" w:eastAsia="Times New Roman" w:hAnsi="Arabic Typesetting" w:cs="Arabic Typesetting"/>
          <w:sz w:val="44"/>
          <w:szCs w:val="44"/>
          <w:rtl/>
        </w:rPr>
        <w:t xml:space="preserve"> </w:t>
      </w:r>
      <w:r w:rsidR="00B41133" w:rsidRPr="00B41133">
        <w:rPr>
          <w:rFonts w:ascii="Arabic Typesetting" w:eastAsia="Times New Roman" w:hAnsi="Arabic Typesetting" w:cs="Arabic Typesetting" w:hint="cs"/>
          <w:sz w:val="44"/>
          <w:szCs w:val="44"/>
          <w:rtl/>
        </w:rPr>
        <w:t>فمات</w:t>
      </w:r>
      <w:r w:rsidR="00B41133" w:rsidRPr="00B41133">
        <w:rPr>
          <w:rFonts w:ascii="Arabic Typesetting" w:eastAsia="Times New Roman" w:hAnsi="Arabic Typesetting" w:cs="Arabic Typesetting"/>
          <w:sz w:val="44"/>
          <w:szCs w:val="44"/>
          <w:rtl/>
        </w:rPr>
        <w:t xml:space="preserve"> </w:t>
      </w:r>
      <w:r w:rsidR="00B41133" w:rsidRPr="00B41133">
        <w:rPr>
          <w:rFonts w:ascii="Arabic Typesetting" w:eastAsia="Times New Roman" w:hAnsi="Arabic Typesetting" w:cs="Arabic Typesetting" w:hint="cs"/>
          <w:sz w:val="44"/>
          <w:szCs w:val="44"/>
          <w:rtl/>
        </w:rPr>
        <w:t>فدخل</w:t>
      </w:r>
      <w:r w:rsidR="00B41133" w:rsidRPr="00B41133">
        <w:rPr>
          <w:rFonts w:ascii="Arabic Typesetting" w:eastAsia="Times New Roman" w:hAnsi="Arabic Typesetting" w:cs="Arabic Typesetting"/>
          <w:sz w:val="44"/>
          <w:szCs w:val="44"/>
          <w:rtl/>
        </w:rPr>
        <w:t xml:space="preserve"> </w:t>
      </w:r>
      <w:r w:rsidR="00B41133" w:rsidRPr="00B41133">
        <w:rPr>
          <w:rFonts w:ascii="Arabic Typesetting" w:eastAsia="Times New Roman" w:hAnsi="Arabic Typesetting" w:cs="Arabic Typesetting" w:hint="cs"/>
          <w:sz w:val="44"/>
          <w:szCs w:val="44"/>
          <w:rtl/>
        </w:rPr>
        <w:t>عليه</w:t>
      </w:r>
      <w:r w:rsidR="00B41133" w:rsidRPr="00B41133">
        <w:rPr>
          <w:rFonts w:ascii="Arabic Typesetting" w:eastAsia="Times New Roman" w:hAnsi="Arabic Typesetting" w:cs="Arabic Typesetting"/>
          <w:sz w:val="44"/>
          <w:szCs w:val="44"/>
          <w:rtl/>
        </w:rPr>
        <w:t xml:space="preserve"> </w:t>
      </w:r>
      <w:r w:rsidR="00B41133" w:rsidRPr="00B41133">
        <w:rPr>
          <w:rFonts w:ascii="Arabic Typesetting" w:eastAsia="Times New Roman" w:hAnsi="Arabic Typesetting" w:cs="Arabic Typesetting" w:hint="cs"/>
          <w:sz w:val="44"/>
          <w:szCs w:val="44"/>
          <w:rtl/>
        </w:rPr>
        <w:t>النبي</w:t>
      </w:r>
      <w:r w:rsidR="00B41133" w:rsidRPr="00B41133">
        <w:rPr>
          <w:rFonts w:ascii="Arabic Typesetting" w:eastAsia="Times New Roman" w:hAnsi="Arabic Typesetting" w:cs="Arabic Typesetting"/>
          <w:sz w:val="44"/>
          <w:szCs w:val="44"/>
          <w:rtl/>
        </w:rPr>
        <w:t xml:space="preserve"> </w:t>
      </w:r>
      <w:r w:rsidR="00B41133" w:rsidRPr="00B41133">
        <w:rPr>
          <w:rFonts w:ascii="Arabic Typesetting" w:eastAsia="Times New Roman" w:hAnsi="Arabic Typesetting" w:cs="Arabic Typesetting" w:hint="cs"/>
          <w:sz w:val="44"/>
          <w:szCs w:val="44"/>
          <w:rtl/>
        </w:rPr>
        <w:t>صلى</w:t>
      </w:r>
      <w:r w:rsidR="00B41133" w:rsidRPr="00B41133">
        <w:rPr>
          <w:rFonts w:ascii="Arabic Typesetting" w:eastAsia="Times New Roman" w:hAnsi="Arabic Typesetting" w:cs="Arabic Typesetting"/>
          <w:sz w:val="44"/>
          <w:szCs w:val="44"/>
          <w:rtl/>
        </w:rPr>
        <w:t xml:space="preserve"> </w:t>
      </w:r>
      <w:r w:rsidR="00B41133" w:rsidRPr="00B41133">
        <w:rPr>
          <w:rFonts w:ascii="Arabic Typesetting" w:eastAsia="Times New Roman" w:hAnsi="Arabic Typesetting" w:cs="Arabic Typesetting" w:hint="cs"/>
          <w:sz w:val="44"/>
          <w:szCs w:val="44"/>
          <w:rtl/>
        </w:rPr>
        <w:t>الله</w:t>
      </w:r>
      <w:r w:rsidR="00B41133" w:rsidRPr="00B41133">
        <w:rPr>
          <w:rFonts w:ascii="Arabic Typesetting" w:eastAsia="Times New Roman" w:hAnsi="Arabic Typesetting" w:cs="Arabic Typesetting"/>
          <w:sz w:val="44"/>
          <w:szCs w:val="44"/>
          <w:rtl/>
        </w:rPr>
        <w:t xml:space="preserve"> </w:t>
      </w:r>
      <w:r w:rsidR="00B41133" w:rsidRPr="00B41133">
        <w:rPr>
          <w:rFonts w:ascii="Arabic Typesetting" w:eastAsia="Times New Roman" w:hAnsi="Arabic Typesetting" w:cs="Arabic Typesetting" w:hint="cs"/>
          <w:sz w:val="44"/>
          <w:szCs w:val="44"/>
          <w:rtl/>
        </w:rPr>
        <w:t>عليه</w:t>
      </w:r>
      <w:r w:rsidR="00B41133" w:rsidRPr="00B41133">
        <w:rPr>
          <w:rFonts w:ascii="Arabic Typesetting" w:eastAsia="Times New Roman" w:hAnsi="Arabic Typesetting" w:cs="Arabic Typesetting"/>
          <w:sz w:val="44"/>
          <w:szCs w:val="44"/>
          <w:rtl/>
        </w:rPr>
        <w:t xml:space="preserve"> </w:t>
      </w:r>
      <w:r w:rsidR="00B41133" w:rsidRPr="00B41133">
        <w:rPr>
          <w:rFonts w:ascii="Arabic Typesetting" w:eastAsia="Times New Roman" w:hAnsi="Arabic Typesetting" w:cs="Arabic Typesetting" w:hint="cs"/>
          <w:sz w:val="44"/>
          <w:szCs w:val="44"/>
          <w:rtl/>
        </w:rPr>
        <w:t>وسلم</w:t>
      </w:r>
      <w:r w:rsidR="00B41133" w:rsidRPr="00B41133">
        <w:rPr>
          <w:rFonts w:ascii="Arabic Typesetting" w:eastAsia="Times New Roman" w:hAnsi="Arabic Typesetting" w:cs="Arabic Typesetting"/>
          <w:sz w:val="44"/>
          <w:szCs w:val="44"/>
          <w:rtl/>
        </w:rPr>
        <w:t xml:space="preserve"> </w:t>
      </w:r>
      <w:r w:rsidR="00B41133" w:rsidRPr="00B41133">
        <w:rPr>
          <w:rFonts w:ascii="Arabic Typesetting" w:eastAsia="Times New Roman" w:hAnsi="Arabic Typesetting" w:cs="Arabic Typesetting" w:hint="cs"/>
          <w:sz w:val="44"/>
          <w:szCs w:val="44"/>
          <w:rtl/>
        </w:rPr>
        <w:t>ذات</w:t>
      </w:r>
      <w:r w:rsidR="00B41133" w:rsidRPr="00B41133">
        <w:rPr>
          <w:rFonts w:ascii="Arabic Typesetting" w:eastAsia="Times New Roman" w:hAnsi="Arabic Typesetting" w:cs="Arabic Typesetting"/>
          <w:sz w:val="44"/>
          <w:szCs w:val="44"/>
          <w:rtl/>
        </w:rPr>
        <w:t xml:space="preserve"> </w:t>
      </w:r>
      <w:r w:rsidR="00B41133" w:rsidRPr="00B41133">
        <w:rPr>
          <w:rFonts w:ascii="Arabic Typesetting" w:eastAsia="Times New Roman" w:hAnsi="Arabic Typesetting" w:cs="Arabic Typesetting" w:hint="cs"/>
          <w:sz w:val="44"/>
          <w:szCs w:val="44"/>
          <w:rtl/>
        </w:rPr>
        <w:t>يوم</w:t>
      </w:r>
      <w:r w:rsidR="00B41133" w:rsidRPr="00B41133">
        <w:rPr>
          <w:rFonts w:ascii="Arabic Typesetting" w:eastAsia="Times New Roman" w:hAnsi="Arabic Typesetting" w:cs="Arabic Typesetting"/>
          <w:sz w:val="44"/>
          <w:szCs w:val="44"/>
          <w:rtl/>
        </w:rPr>
        <w:t xml:space="preserve"> </w:t>
      </w:r>
      <w:r w:rsidR="00B41133" w:rsidRPr="00B41133">
        <w:rPr>
          <w:rFonts w:ascii="Arabic Typesetting" w:eastAsia="Times New Roman" w:hAnsi="Arabic Typesetting" w:cs="Arabic Typesetting" w:hint="cs"/>
          <w:sz w:val="44"/>
          <w:szCs w:val="44"/>
          <w:rtl/>
        </w:rPr>
        <w:t>فرآه</w:t>
      </w:r>
      <w:r w:rsidR="00B41133" w:rsidRPr="00B41133">
        <w:rPr>
          <w:rFonts w:ascii="Arabic Typesetting" w:eastAsia="Times New Roman" w:hAnsi="Arabic Typesetting" w:cs="Arabic Typesetting"/>
          <w:sz w:val="44"/>
          <w:szCs w:val="44"/>
          <w:rtl/>
        </w:rPr>
        <w:t xml:space="preserve"> </w:t>
      </w:r>
      <w:r w:rsidR="00B41133" w:rsidRPr="00B41133">
        <w:rPr>
          <w:rFonts w:ascii="Arabic Typesetting" w:eastAsia="Times New Roman" w:hAnsi="Arabic Typesetting" w:cs="Arabic Typesetting" w:hint="cs"/>
          <w:sz w:val="44"/>
          <w:szCs w:val="44"/>
          <w:rtl/>
        </w:rPr>
        <w:t>حزينا</w:t>
      </w:r>
      <w:r w:rsidR="00B41133" w:rsidRPr="00B41133">
        <w:rPr>
          <w:rFonts w:ascii="Arabic Typesetting" w:eastAsia="Times New Roman" w:hAnsi="Arabic Typesetting" w:cs="Arabic Typesetting"/>
          <w:sz w:val="44"/>
          <w:szCs w:val="44"/>
          <w:rtl/>
        </w:rPr>
        <w:t xml:space="preserve"> </w:t>
      </w:r>
      <w:r w:rsidR="00B41133" w:rsidRPr="00B41133">
        <w:rPr>
          <w:rFonts w:ascii="Arabic Typesetting" w:eastAsia="Times New Roman" w:hAnsi="Arabic Typesetting" w:cs="Arabic Typesetting" w:hint="cs"/>
          <w:sz w:val="44"/>
          <w:szCs w:val="44"/>
          <w:rtl/>
        </w:rPr>
        <w:t>فقال</w:t>
      </w:r>
      <w:r w:rsidR="00B41133" w:rsidRPr="00B41133">
        <w:rPr>
          <w:rFonts w:ascii="Arabic Typesetting" w:eastAsia="Times New Roman" w:hAnsi="Arabic Typesetting" w:cs="Arabic Typesetting"/>
          <w:sz w:val="44"/>
          <w:szCs w:val="44"/>
          <w:rtl/>
        </w:rPr>
        <w:t xml:space="preserve"> </w:t>
      </w:r>
      <w:r w:rsidR="00B41133" w:rsidRPr="00B41133">
        <w:rPr>
          <w:rFonts w:ascii="Arabic Typesetting" w:eastAsia="Times New Roman" w:hAnsi="Arabic Typesetting" w:cs="Arabic Typesetting" w:hint="cs"/>
          <w:sz w:val="44"/>
          <w:szCs w:val="44"/>
          <w:rtl/>
        </w:rPr>
        <w:t>ما</w:t>
      </w:r>
      <w:r w:rsidR="00B41133" w:rsidRPr="00B41133">
        <w:rPr>
          <w:rFonts w:ascii="Arabic Typesetting" w:eastAsia="Times New Roman" w:hAnsi="Arabic Typesetting" w:cs="Arabic Typesetting"/>
          <w:sz w:val="44"/>
          <w:szCs w:val="44"/>
          <w:rtl/>
        </w:rPr>
        <w:t xml:space="preserve"> </w:t>
      </w:r>
      <w:r w:rsidR="00B41133" w:rsidRPr="00B41133">
        <w:rPr>
          <w:rFonts w:ascii="Arabic Typesetting" w:eastAsia="Times New Roman" w:hAnsi="Arabic Typesetting" w:cs="Arabic Typesetting" w:hint="cs"/>
          <w:sz w:val="44"/>
          <w:szCs w:val="44"/>
          <w:rtl/>
        </w:rPr>
        <w:t>شأنه</w:t>
      </w:r>
      <w:r w:rsidR="00B41133" w:rsidRPr="00B41133">
        <w:rPr>
          <w:rFonts w:ascii="Arabic Typesetting" w:eastAsia="Times New Roman" w:hAnsi="Arabic Typesetting" w:cs="Arabic Typesetting"/>
          <w:sz w:val="44"/>
          <w:szCs w:val="44"/>
          <w:rtl/>
        </w:rPr>
        <w:t xml:space="preserve"> </w:t>
      </w:r>
      <w:r w:rsidR="00B41133" w:rsidRPr="00B41133">
        <w:rPr>
          <w:rFonts w:ascii="Arabic Typesetting" w:eastAsia="Times New Roman" w:hAnsi="Arabic Typesetting" w:cs="Arabic Typesetting" w:hint="cs"/>
          <w:sz w:val="44"/>
          <w:szCs w:val="44"/>
          <w:rtl/>
        </w:rPr>
        <w:t>قالوا</w:t>
      </w:r>
      <w:r w:rsidR="00B41133" w:rsidRPr="00B41133">
        <w:rPr>
          <w:rFonts w:ascii="Arabic Typesetting" w:eastAsia="Times New Roman" w:hAnsi="Arabic Typesetting" w:cs="Arabic Typesetting"/>
          <w:sz w:val="44"/>
          <w:szCs w:val="44"/>
          <w:rtl/>
        </w:rPr>
        <w:t xml:space="preserve"> </w:t>
      </w:r>
      <w:r w:rsidR="00B41133" w:rsidRPr="00B41133">
        <w:rPr>
          <w:rFonts w:ascii="Arabic Typesetting" w:eastAsia="Times New Roman" w:hAnsi="Arabic Typesetting" w:cs="Arabic Typesetting" w:hint="cs"/>
          <w:sz w:val="44"/>
          <w:szCs w:val="44"/>
          <w:rtl/>
        </w:rPr>
        <w:t>مات</w:t>
      </w:r>
      <w:r w:rsidR="00B41133" w:rsidRPr="00B41133">
        <w:rPr>
          <w:rFonts w:ascii="Arabic Typesetting" w:eastAsia="Times New Roman" w:hAnsi="Arabic Typesetting" w:cs="Arabic Typesetting"/>
          <w:sz w:val="44"/>
          <w:szCs w:val="44"/>
          <w:rtl/>
        </w:rPr>
        <w:t xml:space="preserve"> </w:t>
      </w:r>
      <w:r w:rsidR="00B41133" w:rsidRPr="00B41133">
        <w:rPr>
          <w:rFonts w:ascii="Arabic Typesetting" w:eastAsia="Times New Roman" w:hAnsi="Arabic Typesetting" w:cs="Arabic Typesetting" w:hint="cs"/>
          <w:sz w:val="44"/>
          <w:szCs w:val="44"/>
          <w:rtl/>
        </w:rPr>
        <w:t>نغره</w:t>
      </w:r>
      <w:r w:rsidR="00B41133" w:rsidRPr="00B41133">
        <w:rPr>
          <w:rFonts w:ascii="Arabic Typesetting" w:eastAsia="Times New Roman" w:hAnsi="Arabic Typesetting" w:cs="Arabic Typesetting"/>
          <w:sz w:val="44"/>
          <w:szCs w:val="44"/>
          <w:rtl/>
        </w:rPr>
        <w:t xml:space="preserve"> </w:t>
      </w:r>
      <w:r w:rsidR="00B41133" w:rsidRPr="00B41133">
        <w:rPr>
          <w:rFonts w:ascii="Arabic Typesetting" w:eastAsia="Times New Roman" w:hAnsi="Arabic Typesetting" w:cs="Arabic Typesetting" w:hint="cs"/>
          <w:sz w:val="44"/>
          <w:szCs w:val="44"/>
          <w:rtl/>
        </w:rPr>
        <w:t>فقال</w:t>
      </w:r>
      <w:r w:rsidR="00B41133" w:rsidRPr="00B41133">
        <w:rPr>
          <w:rFonts w:ascii="Arabic Typesetting" w:eastAsia="Times New Roman" w:hAnsi="Arabic Typesetting" w:cs="Arabic Typesetting"/>
          <w:sz w:val="44"/>
          <w:szCs w:val="44"/>
          <w:rtl/>
        </w:rPr>
        <w:t xml:space="preserve"> </w:t>
      </w:r>
      <w:r w:rsidR="00B41133" w:rsidRPr="00B41133">
        <w:rPr>
          <w:rFonts w:ascii="Arabic Typesetting" w:eastAsia="Times New Roman" w:hAnsi="Arabic Typesetting" w:cs="Arabic Typesetting" w:hint="cs"/>
          <w:sz w:val="44"/>
          <w:szCs w:val="44"/>
          <w:rtl/>
        </w:rPr>
        <w:t>يا</w:t>
      </w:r>
      <w:r w:rsidR="00B41133" w:rsidRPr="00B41133">
        <w:rPr>
          <w:rFonts w:ascii="Arabic Typesetting" w:eastAsia="Times New Roman" w:hAnsi="Arabic Typesetting" w:cs="Arabic Typesetting"/>
          <w:sz w:val="44"/>
          <w:szCs w:val="44"/>
          <w:rtl/>
        </w:rPr>
        <w:t xml:space="preserve"> </w:t>
      </w:r>
      <w:r w:rsidR="00B41133" w:rsidRPr="00B41133">
        <w:rPr>
          <w:rFonts w:ascii="Arabic Typesetting" w:eastAsia="Times New Roman" w:hAnsi="Arabic Typesetting" w:cs="Arabic Typesetting" w:hint="cs"/>
          <w:sz w:val="44"/>
          <w:szCs w:val="44"/>
          <w:rtl/>
        </w:rPr>
        <w:t>أبا</w:t>
      </w:r>
      <w:r w:rsidR="00B41133" w:rsidRPr="00B41133">
        <w:rPr>
          <w:rFonts w:ascii="Arabic Typesetting" w:eastAsia="Times New Roman" w:hAnsi="Arabic Typesetting" w:cs="Arabic Typesetting"/>
          <w:sz w:val="44"/>
          <w:szCs w:val="44"/>
          <w:rtl/>
        </w:rPr>
        <w:t xml:space="preserve"> </w:t>
      </w:r>
      <w:r w:rsidR="00B41133" w:rsidRPr="00B41133">
        <w:rPr>
          <w:rFonts w:ascii="Arabic Typesetting" w:eastAsia="Times New Roman" w:hAnsi="Arabic Typesetting" w:cs="Arabic Typesetting" w:hint="cs"/>
          <w:sz w:val="44"/>
          <w:szCs w:val="44"/>
          <w:rtl/>
        </w:rPr>
        <w:t>عمير</w:t>
      </w:r>
      <w:r w:rsidR="00B41133" w:rsidRPr="00B41133">
        <w:rPr>
          <w:rFonts w:ascii="Arabic Typesetting" w:eastAsia="Times New Roman" w:hAnsi="Arabic Typesetting" w:cs="Arabic Typesetting"/>
          <w:sz w:val="44"/>
          <w:szCs w:val="44"/>
          <w:rtl/>
        </w:rPr>
        <w:t xml:space="preserve"> </w:t>
      </w:r>
      <w:r w:rsidR="00B41133" w:rsidRPr="00B41133">
        <w:rPr>
          <w:rFonts w:ascii="Arabic Typesetting" w:eastAsia="Times New Roman" w:hAnsi="Arabic Typesetting" w:cs="Arabic Typesetting" w:hint="cs"/>
          <w:sz w:val="44"/>
          <w:szCs w:val="44"/>
          <w:rtl/>
        </w:rPr>
        <w:t>ما</w:t>
      </w:r>
      <w:r w:rsidR="00B41133" w:rsidRPr="00B41133">
        <w:rPr>
          <w:rFonts w:ascii="Arabic Typesetting" w:eastAsia="Times New Roman" w:hAnsi="Arabic Typesetting" w:cs="Arabic Typesetting"/>
          <w:sz w:val="44"/>
          <w:szCs w:val="44"/>
          <w:rtl/>
        </w:rPr>
        <w:t xml:space="preserve"> </w:t>
      </w:r>
      <w:r w:rsidR="00B41133" w:rsidRPr="00B41133">
        <w:rPr>
          <w:rFonts w:ascii="Arabic Typesetting" w:eastAsia="Times New Roman" w:hAnsi="Arabic Typesetting" w:cs="Arabic Typesetting" w:hint="cs"/>
          <w:sz w:val="44"/>
          <w:szCs w:val="44"/>
          <w:rtl/>
        </w:rPr>
        <w:t>فعل</w:t>
      </w:r>
      <w:r w:rsidR="00B41133" w:rsidRPr="00B41133">
        <w:rPr>
          <w:rFonts w:ascii="Arabic Typesetting" w:eastAsia="Times New Roman" w:hAnsi="Arabic Typesetting" w:cs="Arabic Typesetting"/>
          <w:sz w:val="44"/>
          <w:szCs w:val="44"/>
          <w:rtl/>
        </w:rPr>
        <w:t xml:space="preserve"> </w:t>
      </w:r>
      <w:r w:rsidR="00B41133" w:rsidRPr="00B41133">
        <w:rPr>
          <w:rFonts w:ascii="Arabic Typesetting" w:eastAsia="Times New Roman" w:hAnsi="Arabic Typesetting" w:cs="Arabic Typesetting" w:hint="cs"/>
          <w:sz w:val="44"/>
          <w:szCs w:val="44"/>
          <w:rtl/>
        </w:rPr>
        <w:t>النغير</w:t>
      </w:r>
      <w:r w:rsidR="00B41133">
        <w:rPr>
          <w:rFonts w:ascii="Arabic Typesetting" w:eastAsia="Times New Roman" w:hAnsi="Arabic Typesetting" w:cs="Arabic Typesetting" w:hint="cs"/>
          <w:sz w:val="44"/>
          <w:szCs w:val="44"/>
          <w:rtl/>
        </w:rPr>
        <w:t>(صححه الألباني).</w:t>
      </w:r>
      <w:r w:rsidR="00B41133" w:rsidRPr="00B41133">
        <w:rPr>
          <w:rFonts w:ascii="Arabic Typesetting" w:eastAsia="Times New Roman" w:hAnsi="Arabic Typesetting" w:cs="Arabic Typesetting"/>
          <w:sz w:val="44"/>
          <w:szCs w:val="44"/>
          <w:rtl/>
        </w:rPr>
        <w:t xml:space="preserve">   </w:t>
      </w:r>
    </w:p>
    <w:p w:rsidR="00B41133" w:rsidRDefault="00B95A96" w:rsidP="00B41133">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0D4F02">
        <w:rPr>
          <w:rFonts w:ascii="Arabic Typesetting" w:eastAsia="Times New Roman" w:hAnsi="Arabic Typesetting" w:cs="Arabic Typesetting"/>
          <w:sz w:val="44"/>
          <w:szCs w:val="44"/>
          <w:rtl/>
        </w:rPr>
        <w:t>قال النووي</w:t>
      </w:r>
      <w:r w:rsidR="00B41133">
        <w:rPr>
          <w:rFonts w:ascii="Arabic Typesetting" w:eastAsia="Times New Roman" w:hAnsi="Arabic Typesetting" w:cs="Arabic Typesetting" w:hint="cs"/>
          <w:sz w:val="44"/>
          <w:szCs w:val="44"/>
          <w:rtl/>
        </w:rPr>
        <w:t>:</w:t>
      </w:r>
      <w:r w:rsidRPr="000D4F02">
        <w:rPr>
          <w:rFonts w:ascii="Arabic Typesetting" w:eastAsia="Times New Roman" w:hAnsi="Arabic Typesetting" w:cs="Arabic Typesetting"/>
          <w:sz w:val="44"/>
          <w:szCs w:val="44"/>
          <w:rtl/>
        </w:rPr>
        <w:t xml:space="preserve"> وفى هذا الحديث فوائد كثيرة جدا منها : جواز تكنية من لم يولد له وتكنية الطفل وأنه ليس كذبا . وجواز المزاح فيما ليس إثم</w:t>
      </w:r>
      <w:r w:rsidR="00B41133">
        <w:rPr>
          <w:rFonts w:ascii="Arabic Typesetting" w:eastAsia="Times New Roman" w:hAnsi="Arabic Typesetting" w:cs="Arabic Typesetting"/>
          <w:sz w:val="44"/>
          <w:szCs w:val="44"/>
          <w:rtl/>
        </w:rPr>
        <w:t>ا .. وجواز تصغير بعض المسميات .</w:t>
      </w:r>
      <w:r w:rsidRPr="000D4F02">
        <w:rPr>
          <w:rFonts w:ascii="Arabic Typesetting" w:eastAsia="Times New Roman" w:hAnsi="Arabic Typesetting" w:cs="Arabic Typesetting"/>
          <w:sz w:val="44"/>
          <w:szCs w:val="44"/>
          <w:rtl/>
        </w:rPr>
        <w:t xml:space="preserve"> وجواز لعب الصبي بالعصفور وتمكين الولي إياه من ذلك</w:t>
      </w:r>
      <w:r w:rsidR="00B41133">
        <w:rPr>
          <w:rFonts w:ascii="Arabic Typesetting" w:eastAsia="Times New Roman" w:hAnsi="Arabic Typesetting" w:cs="Arabic Typesetting"/>
          <w:sz w:val="44"/>
          <w:szCs w:val="44"/>
        </w:rPr>
        <w:t xml:space="preserve"> </w:t>
      </w:r>
      <w:r w:rsidRPr="000D4F02">
        <w:rPr>
          <w:rFonts w:ascii="Arabic Typesetting" w:eastAsia="Times New Roman" w:hAnsi="Arabic Typesetting" w:cs="Arabic Typesetting"/>
          <w:sz w:val="44"/>
          <w:szCs w:val="44"/>
        </w:rPr>
        <w:t xml:space="preserve">. </w:t>
      </w:r>
      <w:r w:rsidRPr="000D4F02">
        <w:rPr>
          <w:rFonts w:ascii="Arabic Typesetting" w:eastAsia="Times New Roman" w:hAnsi="Arabic Typesetting" w:cs="Arabic Typesetting"/>
          <w:sz w:val="44"/>
          <w:szCs w:val="44"/>
          <w:rtl/>
        </w:rPr>
        <w:t>وجواز السجع بالكلام الحسن بلا كلفة . وملاطفة الصبيان وتأنيسهم . وبيان ما كان النبي صلى الله عليه وسلم عليه من حسن الخلق وكرم الشمائل والتواضع</w:t>
      </w:r>
      <w:r w:rsidRPr="000D4F02">
        <w:rPr>
          <w:rFonts w:ascii="Arabic Typesetting" w:eastAsia="Times New Roman" w:hAnsi="Arabic Typesetting" w:cs="Arabic Typesetting"/>
          <w:sz w:val="44"/>
          <w:szCs w:val="44"/>
        </w:rPr>
        <w:t xml:space="preserve"> </w:t>
      </w:r>
      <w:r w:rsidRPr="000D4F02">
        <w:rPr>
          <w:rFonts w:ascii="Arabic Typesetting" w:eastAsia="Times New Roman" w:hAnsi="Arabic Typesetting" w:cs="Arabic Typesetting"/>
          <w:sz w:val="44"/>
          <w:szCs w:val="44"/>
          <w:rtl/>
        </w:rPr>
        <w:t>ولما كان الصغار من البنات واليتامى فيهم من الضعف عن القيام بمصالحهم أكثر من غيرهم ، كانت رحمته صلى الله عليه وسلم بهم أظهر وأوضح ، فعن عائشة رضي الله عنها قالت</w:t>
      </w:r>
      <w:r w:rsidRPr="000D4F02">
        <w:rPr>
          <w:rFonts w:ascii="Arabic Typesetting" w:eastAsia="Times New Roman" w:hAnsi="Arabic Typesetting" w:cs="Arabic Typesetting"/>
          <w:sz w:val="44"/>
          <w:szCs w:val="44"/>
        </w:rPr>
        <w:t xml:space="preserve"> </w:t>
      </w:r>
      <w:r w:rsidR="00B41133">
        <w:rPr>
          <w:rFonts w:ascii="Arabic Typesetting" w:eastAsia="Times New Roman" w:hAnsi="Arabic Typesetting" w:cs="Arabic Typesetting" w:hint="cs"/>
          <w:sz w:val="44"/>
          <w:szCs w:val="44"/>
          <w:rtl/>
        </w:rPr>
        <w:t>:</w:t>
      </w:r>
      <w:r w:rsidRPr="000D4F02">
        <w:rPr>
          <w:rFonts w:ascii="Arabic Typesetting" w:eastAsia="Times New Roman" w:hAnsi="Arabic Typesetting" w:cs="Arabic Typesetting"/>
          <w:sz w:val="44"/>
          <w:szCs w:val="44"/>
          <w:rtl/>
        </w:rPr>
        <w:t>دخلت عليَّ امرأة ومعها ابنتان لها تسأل فلم تجد عندي شيئا غير تمرة واحدة ، فأعطيتها إياها فقسمتها بين ابنتيها ولم تأكل منها شيئا ، ثم قامت فخرجت ، فدخل النبي صلى الله عليه وسلم علينا فأخبرته فقال النبي صلى الله عليه وسلم: من ابْتُلِيَ من هذه البنات بشيء فأحسن إليهن كن له سترا من النار</w:t>
      </w:r>
      <w:r w:rsidR="00B41133">
        <w:rPr>
          <w:rFonts w:ascii="Arabic Typesetting" w:eastAsia="Times New Roman" w:hAnsi="Arabic Typesetting" w:cs="Arabic Typesetting" w:hint="cs"/>
          <w:sz w:val="44"/>
          <w:szCs w:val="44"/>
          <w:rtl/>
        </w:rPr>
        <w:t>(البخاري).</w:t>
      </w:r>
    </w:p>
    <w:p w:rsidR="00B95A96" w:rsidRPr="000D4F02" w:rsidRDefault="00DC4F85" w:rsidP="00B41133">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 xml:space="preserve">8- </w:t>
      </w:r>
      <w:r w:rsidR="00B95A96" w:rsidRPr="000D4F02">
        <w:rPr>
          <w:rFonts w:ascii="Arabic Typesetting" w:eastAsia="Times New Roman" w:hAnsi="Arabic Typesetting" w:cs="Arabic Typesetting"/>
          <w:sz w:val="44"/>
          <w:szCs w:val="44"/>
          <w:rtl/>
        </w:rPr>
        <w:t>وعن أبى هريرة رضي الله عنه قال : قال رسول الله صلى الله عليه وسلم</w:t>
      </w:r>
      <w:r w:rsidR="00B95A96" w:rsidRPr="000D4F02">
        <w:rPr>
          <w:rFonts w:ascii="Arabic Typesetting" w:eastAsia="Times New Roman" w:hAnsi="Arabic Typesetting" w:cs="Arabic Typesetting"/>
          <w:sz w:val="44"/>
          <w:szCs w:val="44"/>
        </w:rPr>
        <w:t xml:space="preserve"> </w:t>
      </w:r>
      <w:r w:rsidR="00B41133">
        <w:rPr>
          <w:rFonts w:ascii="Arabic Typesetting" w:eastAsia="Times New Roman" w:hAnsi="Arabic Typesetting" w:cs="Arabic Typesetting"/>
          <w:sz w:val="44"/>
          <w:szCs w:val="44"/>
        </w:rPr>
        <w:t>:</w:t>
      </w:r>
      <w:r w:rsidR="00B95A96" w:rsidRPr="000D4F02">
        <w:rPr>
          <w:rFonts w:ascii="Arabic Typesetting" w:eastAsia="Times New Roman" w:hAnsi="Arabic Typesetting" w:cs="Arabic Typesetting"/>
          <w:sz w:val="44"/>
          <w:szCs w:val="44"/>
          <w:rtl/>
        </w:rPr>
        <w:t>كافل اليتيم له أو لغيره أنا وهو كهاتين في الجنة</w:t>
      </w:r>
      <w:r w:rsidR="00B41133">
        <w:rPr>
          <w:rFonts w:ascii="Arabic Typesetting" w:eastAsia="Times New Roman" w:hAnsi="Arabic Typesetting" w:cs="Arabic Typesetting" w:hint="cs"/>
          <w:sz w:val="44"/>
          <w:szCs w:val="44"/>
          <w:rtl/>
        </w:rPr>
        <w:t xml:space="preserve"> </w:t>
      </w:r>
      <w:r w:rsidR="00B95A96" w:rsidRPr="000D4F02">
        <w:rPr>
          <w:rFonts w:ascii="Arabic Typesetting" w:eastAsia="Times New Roman" w:hAnsi="Arabic Typesetting" w:cs="Arabic Typesetting"/>
          <w:sz w:val="44"/>
          <w:szCs w:val="44"/>
          <w:rtl/>
        </w:rPr>
        <w:t>وأشار مالك بالسبابة والوسطى</w:t>
      </w:r>
      <w:r w:rsidR="00B41133">
        <w:rPr>
          <w:rFonts w:ascii="Arabic Typesetting" w:eastAsia="Times New Roman" w:hAnsi="Arabic Typesetting" w:cs="Arabic Typesetting" w:hint="cs"/>
          <w:sz w:val="44"/>
          <w:szCs w:val="44"/>
          <w:rtl/>
        </w:rPr>
        <w:t>(رواه مسلم وصححه الألباني)</w:t>
      </w:r>
    </w:p>
    <w:p w:rsidR="00BB44F1" w:rsidRPr="009B3932" w:rsidRDefault="00BB44F1" w:rsidP="00BB44F1">
      <w:pPr>
        <w:shd w:val="clear" w:color="auto" w:fill="FFFFFF"/>
        <w:spacing w:before="100" w:beforeAutospacing="1" w:after="100" w:afterAutospacing="1" w:line="240" w:lineRule="auto"/>
        <w:jc w:val="center"/>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w:t>
      </w:r>
    </w:p>
    <w:p w:rsidR="00216932" w:rsidRPr="00AD771F" w:rsidRDefault="00B844AC" w:rsidP="00840D0F">
      <w:pPr>
        <w:shd w:val="clear" w:color="auto" w:fill="FFFFFF"/>
        <w:spacing w:before="100" w:beforeAutospacing="1" w:after="100" w:afterAutospacing="1" w:line="240" w:lineRule="auto"/>
        <w:jc w:val="both"/>
        <w:rPr>
          <w:rFonts w:ascii="Arabic Typesetting" w:eastAsia="Times New Roman" w:hAnsi="Arabic Typesetting" w:cs="Arabic Typesetting"/>
          <w:b/>
          <w:bCs/>
          <w:sz w:val="56"/>
          <w:szCs w:val="56"/>
          <w:u w:val="single"/>
          <w:rtl/>
        </w:rPr>
      </w:pPr>
      <w:r w:rsidRPr="00AD771F">
        <w:rPr>
          <w:rFonts w:ascii="Arabic Typesetting" w:eastAsia="Times New Roman" w:hAnsi="Arabic Typesetting" w:cs="Arabic Typesetting" w:hint="cs"/>
          <w:b/>
          <w:bCs/>
          <w:sz w:val="56"/>
          <w:szCs w:val="56"/>
          <w:u w:val="single"/>
          <w:rtl/>
        </w:rPr>
        <w:lastRenderedPageBreak/>
        <w:t xml:space="preserve">26- </w:t>
      </w:r>
      <w:r w:rsidR="00805551" w:rsidRPr="00AD771F">
        <w:rPr>
          <w:rFonts w:ascii="Arabic Typesetting" w:eastAsia="Times New Roman" w:hAnsi="Arabic Typesetting" w:cs="Arabic Typesetting"/>
          <w:b/>
          <w:bCs/>
          <w:sz w:val="56"/>
          <w:szCs w:val="56"/>
          <w:u w:val="single"/>
          <w:rtl/>
        </w:rPr>
        <w:t xml:space="preserve">احترام الكبير </w:t>
      </w:r>
      <w:r w:rsidR="00B95A96" w:rsidRPr="00AD771F">
        <w:rPr>
          <w:rFonts w:ascii="Arabic Typesetting" w:eastAsia="Times New Roman" w:hAnsi="Arabic Typesetting" w:cs="Arabic Typesetting" w:hint="cs"/>
          <w:b/>
          <w:bCs/>
          <w:sz w:val="56"/>
          <w:szCs w:val="56"/>
          <w:u w:val="single"/>
          <w:rtl/>
        </w:rPr>
        <w:t>:</w:t>
      </w:r>
    </w:p>
    <w:p w:rsidR="00A5488B" w:rsidRDefault="00B95A96" w:rsidP="00A5488B">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523249">
        <w:rPr>
          <w:rFonts w:ascii="Arabic Typesetting" w:eastAsia="Times New Roman" w:hAnsi="Arabic Typesetting" w:cs="Arabic Typesetting"/>
          <w:sz w:val="44"/>
          <w:szCs w:val="44"/>
          <w:rtl/>
        </w:rPr>
        <w:t xml:space="preserve">من الظواهر الاجتماعية المؤلمة إهمال الكبير وعدم توقيره </w:t>
      </w:r>
      <w:r w:rsidR="00A5488B">
        <w:rPr>
          <w:rFonts w:ascii="Arabic Typesetting" w:eastAsia="Times New Roman" w:hAnsi="Arabic Typesetting" w:cs="Arabic Typesetting" w:hint="cs"/>
          <w:sz w:val="44"/>
          <w:szCs w:val="44"/>
          <w:rtl/>
        </w:rPr>
        <w:t xml:space="preserve">, </w:t>
      </w:r>
      <w:r w:rsidRPr="00523249">
        <w:rPr>
          <w:rFonts w:ascii="Arabic Typesetting" w:eastAsia="Times New Roman" w:hAnsi="Arabic Typesetting" w:cs="Arabic Typesetting"/>
          <w:sz w:val="44"/>
          <w:szCs w:val="44"/>
          <w:rtl/>
        </w:rPr>
        <w:t>والكبير نسبا أو دينا لا يضيع حقه في مجتمع يسير على هدي النبي صلى الله عليه وسلم القائل</w:t>
      </w:r>
      <w:r w:rsidR="00A5488B">
        <w:rPr>
          <w:rFonts w:ascii="Arabic Typesetting" w:eastAsia="Times New Roman" w:hAnsi="Arabic Typesetting" w:cs="Arabic Typesetting" w:hint="cs"/>
          <w:sz w:val="44"/>
          <w:szCs w:val="44"/>
          <w:rtl/>
        </w:rPr>
        <w:t>:</w:t>
      </w:r>
    </w:p>
    <w:p w:rsidR="00A5488B" w:rsidRDefault="00B95A96" w:rsidP="00A5488B">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523249">
        <w:rPr>
          <w:rFonts w:ascii="Arabic Typesetting" w:eastAsia="Times New Roman" w:hAnsi="Arabic Typesetting" w:cs="Arabic Typesetting"/>
          <w:sz w:val="44"/>
          <w:szCs w:val="44"/>
        </w:rPr>
        <w:t xml:space="preserve"> </w:t>
      </w:r>
      <w:r w:rsidRPr="00523249">
        <w:rPr>
          <w:rFonts w:ascii="Arabic Typesetting" w:eastAsia="Times New Roman" w:hAnsi="Arabic Typesetting" w:cs="Arabic Typesetting"/>
          <w:sz w:val="44"/>
          <w:szCs w:val="44"/>
          <w:rtl/>
        </w:rPr>
        <w:t>مثل المؤمنين في توادهم وتراحمهم وتعاطفهم مثل الجسد إذا اشتكى منه عضو تداعى له سائر الجسد بالسهر والحمى</w:t>
      </w:r>
      <w:r w:rsidR="00A5488B">
        <w:rPr>
          <w:rFonts w:ascii="Arabic Typesetting" w:eastAsia="Times New Roman" w:hAnsi="Arabic Typesetting" w:cs="Arabic Typesetting" w:hint="cs"/>
          <w:sz w:val="44"/>
          <w:szCs w:val="44"/>
          <w:rtl/>
        </w:rPr>
        <w:t>(</w:t>
      </w:r>
      <w:r w:rsidRPr="00523249">
        <w:rPr>
          <w:rFonts w:ascii="Arabic Typesetting" w:eastAsia="Times New Roman" w:hAnsi="Arabic Typesetting" w:cs="Arabic Typesetting"/>
          <w:sz w:val="44"/>
          <w:szCs w:val="44"/>
          <w:rtl/>
        </w:rPr>
        <w:t>البخاري</w:t>
      </w:r>
      <w:r w:rsidR="00A5488B">
        <w:rPr>
          <w:rFonts w:ascii="Arabic Typesetting" w:eastAsia="Times New Roman" w:hAnsi="Arabic Typesetting" w:cs="Arabic Typesetting" w:hint="cs"/>
          <w:sz w:val="44"/>
          <w:szCs w:val="44"/>
          <w:rtl/>
        </w:rPr>
        <w:t>).</w:t>
      </w:r>
    </w:p>
    <w:p w:rsidR="00A5488B" w:rsidRDefault="00B95A96" w:rsidP="00A5488B">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523249">
        <w:rPr>
          <w:rFonts w:ascii="Arabic Typesetting" w:eastAsia="Times New Roman" w:hAnsi="Arabic Typesetting" w:cs="Arabic Typesetting"/>
          <w:sz w:val="44"/>
          <w:szCs w:val="44"/>
          <w:rtl/>
        </w:rPr>
        <w:t>فلكبير السن وذي الشيبة المسلم اهتمام وتوقير في سنة النبي صلى الله عليه وسلم ، ويظهر ذلك في العديد من المواقف والمظاهر</w:t>
      </w:r>
      <w:r w:rsidR="00A5488B">
        <w:rPr>
          <w:rFonts w:ascii="Arabic Typesetting" w:eastAsia="Times New Roman" w:hAnsi="Arabic Typesetting" w:cs="Arabic Typesetting"/>
          <w:sz w:val="44"/>
          <w:szCs w:val="44"/>
          <w:rtl/>
        </w:rPr>
        <w:t xml:space="preserve"> في حديثه وسيرته</w:t>
      </w:r>
      <w:r w:rsidR="00A5488B">
        <w:rPr>
          <w:rFonts w:ascii="Arabic Typesetting" w:eastAsia="Times New Roman" w:hAnsi="Arabic Typesetting" w:cs="Arabic Typesetting" w:hint="cs"/>
          <w:sz w:val="44"/>
          <w:szCs w:val="44"/>
          <w:rtl/>
        </w:rPr>
        <w:t xml:space="preserve"> </w:t>
      </w:r>
      <w:r w:rsidRPr="00523249">
        <w:rPr>
          <w:rFonts w:ascii="Arabic Typesetting" w:eastAsia="Times New Roman" w:hAnsi="Arabic Typesetting" w:cs="Arabic Typesetting"/>
          <w:sz w:val="44"/>
          <w:szCs w:val="44"/>
          <w:rtl/>
        </w:rPr>
        <w:t>صلى الله عليه وسلم ومن ذلك</w:t>
      </w:r>
      <w:r w:rsidRPr="00523249">
        <w:rPr>
          <w:rFonts w:ascii="Arabic Typesetting" w:eastAsia="Times New Roman" w:hAnsi="Arabic Typesetting" w:cs="Arabic Typesetting"/>
          <w:sz w:val="44"/>
          <w:szCs w:val="44"/>
        </w:rPr>
        <w:t xml:space="preserve"> :</w:t>
      </w:r>
    </w:p>
    <w:p w:rsidR="00E348F7" w:rsidRDefault="00E348F7" w:rsidP="00A5488B">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523249">
        <w:rPr>
          <w:rFonts w:ascii="Arabic Typesetting" w:eastAsia="Times New Roman" w:hAnsi="Arabic Typesetting" w:cs="Arabic Typesetting"/>
          <w:sz w:val="44"/>
          <w:szCs w:val="44"/>
          <w:rtl/>
        </w:rPr>
        <w:t>عن عمرو بن عبسة رضي الله عنه</w:t>
      </w:r>
      <w:r>
        <w:rPr>
          <w:rFonts w:ascii="Arabic Typesetting" w:eastAsia="Times New Roman" w:hAnsi="Arabic Typesetting" w:cs="Arabic Typesetting" w:hint="cs"/>
          <w:sz w:val="44"/>
          <w:szCs w:val="44"/>
          <w:rtl/>
        </w:rPr>
        <w:t xml:space="preserve"> قال:</w:t>
      </w:r>
      <w:r w:rsidRPr="00E348F7">
        <w:rPr>
          <w:rFonts w:ascii="Arabic Typesetting" w:eastAsia="Times New Roman" w:hAnsi="Arabic Typesetting" w:cs="Arabic Typesetting" w:hint="cs"/>
          <w:sz w:val="44"/>
          <w:szCs w:val="44"/>
          <w:rtl/>
        </w:rPr>
        <w:t xml:space="preserve"> سمعت</w:t>
      </w:r>
      <w:r w:rsidRPr="00E348F7">
        <w:rPr>
          <w:rFonts w:ascii="Arabic Typesetting" w:eastAsia="Times New Roman" w:hAnsi="Arabic Typesetting" w:cs="Arabic Typesetting"/>
          <w:sz w:val="44"/>
          <w:szCs w:val="44"/>
          <w:rtl/>
        </w:rPr>
        <w:t xml:space="preserve"> </w:t>
      </w:r>
      <w:r w:rsidRPr="00E348F7">
        <w:rPr>
          <w:rFonts w:ascii="Arabic Typesetting" w:eastAsia="Times New Roman" w:hAnsi="Arabic Typesetting" w:cs="Arabic Typesetting" w:hint="cs"/>
          <w:sz w:val="44"/>
          <w:szCs w:val="44"/>
          <w:rtl/>
        </w:rPr>
        <w:t>رسول</w:t>
      </w:r>
      <w:r w:rsidRPr="00E348F7">
        <w:rPr>
          <w:rFonts w:ascii="Arabic Typesetting" w:eastAsia="Times New Roman" w:hAnsi="Arabic Typesetting" w:cs="Arabic Typesetting"/>
          <w:sz w:val="44"/>
          <w:szCs w:val="44"/>
          <w:rtl/>
        </w:rPr>
        <w:t xml:space="preserve"> </w:t>
      </w:r>
      <w:r w:rsidRPr="00E348F7">
        <w:rPr>
          <w:rFonts w:ascii="Arabic Typesetting" w:eastAsia="Times New Roman" w:hAnsi="Arabic Typesetting" w:cs="Arabic Typesetting" w:hint="cs"/>
          <w:sz w:val="44"/>
          <w:szCs w:val="44"/>
          <w:rtl/>
        </w:rPr>
        <w:t>الله</w:t>
      </w:r>
      <w:r w:rsidRPr="00E348F7">
        <w:rPr>
          <w:rFonts w:ascii="Arabic Typesetting" w:eastAsia="Times New Roman" w:hAnsi="Arabic Typesetting" w:cs="Arabic Typesetting"/>
          <w:sz w:val="44"/>
          <w:szCs w:val="44"/>
          <w:rtl/>
        </w:rPr>
        <w:t xml:space="preserve"> </w:t>
      </w:r>
      <w:r w:rsidRPr="00E348F7">
        <w:rPr>
          <w:rFonts w:ascii="Arabic Typesetting" w:eastAsia="Times New Roman" w:hAnsi="Arabic Typesetting" w:cs="Arabic Typesetting" w:hint="cs"/>
          <w:sz w:val="44"/>
          <w:szCs w:val="44"/>
          <w:rtl/>
        </w:rPr>
        <w:t>صلى</w:t>
      </w:r>
      <w:r w:rsidRPr="00E348F7">
        <w:rPr>
          <w:rFonts w:ascii="Arabic Typesetting" w:eastAsia="Times New Roman" w:hAnsi="Arabic Typesetting" w:cs="Arabic Typesetting"/>
          <w:sz w:val="44"/>
          <w:szCs w:val="44"/>
          <w:rtl/>
        </w:rPr>
        <w:t xml:space="preserve"> </w:t>
      </w:r>
      <w:r w:rsidRPr="00E348F7">
        <w:rPr>
          <w:rFonts w:ascii="Arabic Typesetting" w:eastAsia="Times New Roman" w:hAnsi="Arabic Typesetting" w:cs="Arabic Typesetting" w:hint="cs"/>
          <w:sz w:val="44"/>
          <w:szCs w:val="44"/>
          <w:rtl/>
        </w:rPr>
        <w:t>الله</w:t>
      </w:r>
      <w:r w:rsidRPr="00E348F7">
        <w:rPr>
          <w:rFonts w:ascii="Arabic Typesetting" w:eastAsia="Times New Roman" w:hAnsi="Arabic Typesetting" w:cs="Arabic Typesetting"/>
          <w:sz w:val="44"/>
          <w:szCs w:val="44"/>
          <w:rtl/>
        </w:rPr>
        <w:t xml:space="preserve"> </w:t>
      </w:r>
      <w:r w:rsidRPr="00E348F7">
        <w:rPr>
          <w:rFonts w:ascii="Arabic Typesetting" w:eastAsia="Times New Roman" w:hAnsi="Arabic Typesetting" w:cs="Arabic Typesetting" w:hint="cs"/>
          <w:sz w:val="44"/>
          <w:szCs w:val="44"/>
          <w:rtl/>
        </w:rPr>
        <w:t>عليه</w:t>
      </w:r>
      <w:r w:rsidRPr="00E348F7">
        <w:rPr>
          <w:rFonts w:ascii="Arabic Typesetting" w:eastAsia="Times New Roman" w:hAnsi="Arabic Typesetting" w:cs="Arabic Typesetting"/>
          <w:sz w:val="44"/>
          <w:szCs w:val="44"/>
          <w:rtl/>
        </w:rPr>
        <w:t xml:space="preserve"> </w:t>
      </w:r>
      <w:r w:rsidRPr="00E348F7">
        <w:rPr>
          <w:rFonts w:ascii="Arabic Typesetting" w:eastAsia="Times New Roman" w:hAnsi="Arabic Typesetting" w:cs="Arabic Typesetting" w:hint="cs"/>
          <w:sz w:val="44"/>
          <w:szCs w:val="44"/>
          <w:rtl/>
        </w:rPr>
        <w:t>وسلم</w:t>
      </w:r>
      <w:r w:rsidRPr="00E348F7">
        <w:rPr>
          <w:rFonts w:ascii="Arabic Typesetting" w:eastAsia="Times New Roman" w:hAnsi="Arabic Typesetting" w:cs="Arabic Typesetting"/>
          <w:sz w:val="44"/>
          <w:szCs w:val="44"/>
          <w:rtl/>
        </w:rPr>
        <w:t xml:space="preserve"> </w:t>
      </w:r>
      <w:r w:rsidRPr="00E348F7">
        <w:rPr>
          <w:rFonts w:ascii="Arabic Typesetting" w:eastAsia="Times New Roman" w:hAnsi="Arabic Typesetting" w:cs="Arabic Typesetting" w:hint="cs"/>
          <w:sz w:val="44"/>
          <w:szCs w:val="44"/>
          <w:rtl/>
        </w:rPr>
        <w:t>يقول</w:t>
      </w:r>
      <w:r w:rsidRPr="00E348F7">
        <w:rPr>
          <w:rFonts w:ascii="Arabic Typesetting" w:eastAsia="Times New Roman" w:hAnsi="Arabic Typesetting" w:cs="Arabic Typesetting"/>
          <w:sz w:val="44"/>
          <w:szCs w:val="44"/>
          <w:rtl/>
        </w:rPr>
        <w:t xml:space="preserve"> </w:t>
      </w:r>
      <w:r w:rsidRPr="00E348F7">
        <w:rPr>
          <w:rFonts w:ascii="Arabic Typesetting" w:eastAsia="Times New Roman" w:hAnsi="Arabic Typesetting" w:cs="Arabic Typesetting" w:hint="cs"/>
          <w:sz w:val="44"/>
          <w:szCs w:val="44"/>
          <w:rtl/>
        </w:rPr>
        <w:t>من</w:t>
      </w:r>
      <w:r w:rsidRPr="00E348F7">
        <w:rPr>
          <w:rFonts w:ascii="Arabic Typesetting" w:eastAsia="Times New Roman" w:hAnsi="Arabic Typesetting" w:cs="Arabic Typesetting"/>
          <w:sz w:val="44"/>
          <w:szCs w:val="44"/>
          <w:rtl/>
        </w:rPr>
        <w:t xml:space="preserve"> </w:t>
      </w:r>
      <w:r w:rsidRPr="00E348F7">
        <w:rPr>
          <w:rFonts w:ascii="Arabic Typesetting" w:eastAsia="Times New Roman" w:hAnsi="Arabic Typesetting" w:cs="Arabic Typesetting" w:hint="cs"/>
          <w:sz w:val="44"/>
          <w:szCs w:val="44"/>
          <w:rtl/>
        </w:rPr>
        <w:t>شاب</w:t>
      </w:r>
      <w:r w:rsidRPr="00E348F7">
        <w:rPr>
          <w:rFonts w:ascii="Arabic Typesetting" w:eastAsia="Times New Roman" w:hAnsi="Arabic Typesetting" w:cs="Arabic Typesetting"/>
          <w:sz w:val="44"/>
          <w:szCs w:val="44"/>
          <w:rtl/>
        </w:rPr>
        <w:t xml:space="preserve"> </w:t>
      </w:r>
      <w:r w:rsidRPr="00E348F7">
        <w:rPr>
          <w:rFonts w:ascii="Arabic Typesetting" w:eastAsia="Times New Roman" w:hAnsi="Arabic Typesetting" w:cs="Arabic Typesetting" w:hint="cs"/>
          <w:sz w:val="44"/>
          <w:szCs w:val="44"/>
          <w:rtl/>
        </w:rPr>
        <w:t>شيبة</w:t>
      </w:r>
      <w:r w:rsidRPr="00E348F7">
        <w:rPr>
          <w:rFonts w:ascii="Arabic Typesetting" w:eastAsia="Times New Roman" w:hAnsi="Arabic Typesetting" w:cs="Arabic Typesetting"/>
          <w:sz w:val="44"/>
          <w:szCs w:val="44"/>
          <w:rtl/>
        </w:rPr>
        <w:t xml:space="preserve"> </w:t>
      </w:r>
      <w:r w:rsidRPr="00E348F7">
        <w:rPr>
          <w:rFonts w:ascii="Arabic Typesetting" w:eastAsia="Times New Roman" w:hAnsi="Arabic Typesetting" w:cs="Arabic Typesetting" w:hint="cs"/>
          <w:sz w:val="44"/>
          <w:szCs w:val="44"/>
          <w:rtl/>
        </w:rPr>
        <w:t>في</w:t>
      </w:r>
      <w:r w:rsidRPr="00E348F7">
        <w:rPr>
          <w:rFonts w:ascii="Arabic Typesetting" w:eastAsia="Times New Roman" w:hAnsi="Arabic Typesetting" w:cs="Arabic Typesetting"/>
          <w:sz w:val="44"/>
          <w:szCs w:val="44"/>
          <w:rtl/>
        </w:rPr>
        <w:t xml:space="preserve"> </w:t>
      </w:r>
      <w:r w:rsidRPr="00E348F7">
        <w:rPr>
          <w:rFonts w:ascii="Arabic Typesetting" w:eastAsia="Times New Roman" w:hAnsi="Arabic Typesetting" w:cs="Arabic Typesetting" w:hint="cs"/>
          <w:sz w:val="44"/>
          <w:szCs w:val="44"/>
          <w:rtl/>
        </w:rPr>
        <w:t>سبيل</w:t>
      </w:r>
      <w:r w:rsidRPr="00E348F7">
        <w:rPr>
          <w:rFonts w:ascii="Arabic Typesetting" w:eastAsia="Times New Roman" w:hAnsi="Arabic Typesetting" w:cs="Arabic Typesetting"/>
          <w:sz w:val="44"/>
          <w:szCs w:val="44"/>
          <w:rtl/>
        </w:rPr>
        <w:t xml:space="preserve"> </w:t>
      </w:r>
      <w:r w:rsidRPr="00E348F7">
        <w:rPr>
          <w:rFonts w:ascii="Arabic Typesetting" w:eastAsia="Times New Roman" w:hAnsi="Arabic Typesetting" w:cs="Arabic Typesetting" w:hint="cs"/>
          <w:sz w:val="44"/>
          <w:szCs w:val="44"/>
          <w:rtl/>
        </w:rPr>
        <w:t>الله</w:t>
      </w:r>
      <w:r w:rsidRPr="00E348F7">
        <w:rPr>
          <w:rFonts w:ascii="Arabic Typesetting" w:eastAsia="Times New Roman" w:hAnsi="Arabic Typesetting" w:cs="Arabic Typesetting"/>
          <w:sz w:val="44"/>
          <w:szCs w:val="44"/>
          <w:rtl/>
        </w:rPr>
        <w:t xml:space="preserve"> </w:t>
      </w:r>
      <w:r w:rsidRPr="00E348F7">
        <w:rPr>
          <w:rFonts w:ascii="Arabic Typesetting" w:eastAsia="Times New Roman" w:hAnsi="Arabic Typesetting" w:cs="Arabic Typesetting" w:hint="cs"/>
          <w:sz w:val="44"/>
          <w:szCs w:val="44"/>
          <w:rtl/>
        </w:rPr>
        <w:t>تعالى</w:t>
      </w:r>
      <w:r w:rsidRPr="00E348F7">
        <w:rPr>
          <w:rFonts w:ascii="Arabic Typesetting" w:eastAsia="Times New Roman" w:hAnsi="Arabic Typesetting" w:cs="Arabic Typesetting"/>
          <w:sz w:val="44"/>
          <w:szCs w:val="44"/>
          <w:rtl/>
        </w:rPr>
        <w:t xml:space="preserve"> </w:t>
      </w:r>
      <w:r w:rsidRPr="00E348F7">
        <w:rPr>
          <w:rFonts w:ascii="Arabic Typesetting" w:eastAsia="Times New Roman" w:hAnsi="Arabic Typesetting" w:cs="Arabic Typesetting" w:hint="cs"/>
          <w:sz w:val="44"/>
          <w:szCs w:val="44"/>
          <w:rtl/>
        </w:rPr>
        <w:t>كانت</w:t>
      </w:r>
      <w:r w:rsidRPr="00E348F7">
        <w:rPr>
          <w:rFonts w:ascii="Arabic Typesetting" w:eastAsia="Times New Roman" w:hAnsi="Arabic Typesetting" w:cs="Arabic Typesetting"/>
          <w:sz w:val="44"/>
          <w:szCs w:val="44"/>
          <w:rtl/>
        </w:rPr>
        <w:t xml:space="preserve"> </w:t>
      </w:r>
      <w:r w:rsidRPr="00E348F7">
        <w:rPr>
          <w:rFonts w:ascii="Arabic Typesetting" w:eastAsia="Times New Roman" w:hAnsi="Arabic Typesetting" w:cs="Arabic Typesetting" w:hint="cs"/>
          <w:sz w:val="44"/>
          <w:szCs w:val="44"/>
          <w:rtl/>
        </w:rPr>
        <w:t>له</w:t>
      </w:r>
      <w:r w:rsidRPr="00E348F7">
        <w:rPr>
          <w:rFonts w:ascii="Arabic Typesetting" w:eastAsia="Times New Roman" w:hAnsi="Arabic Typesetting" w:cs="Arabic Typesetting"/>
          <w:sz w:val="44"/>
          <w:szCs w:val="44"/>
          <w:rtl/>
        </w:rPr>
        <w:t xml:space="preserve"> </w:t>
      </w:r>
      <w:r w:rsidRPr="00E348F7">
        <w:rPr>
          <w:rFonts w:ascii="Arabic Typesetting" w:eastAsia="Times New Roman" w:hAnsi="Arabic Typesetting" w:cs="Arabic Typesetting" w:hint="cs"/>
          <w:sz w:val="44"/>
          <w:szCs w:val="44"/>
          <w:rtl/>
        </w:rPr>
        <w:t>نورا</w:t>
      </w:r>
      <w:r w:rsidRPr="00E348F7">
        <w:rPr>
          <w:rFonts w:ascii="Arabic Typesetting" w:eastAsia="Times New Roman" w:hAnsi="Arabic Typesetting" w:cs="Arabic Typesetting"/>
          <w:sz w:val="44"/>
          <w:szCs w:val="44"/>
          <w:rtl/>
        </w:rPr>
        <w:t xml:space="preserve"> </w:t>
      </w:r>
      <w:r w:rsidRPr="00E348F7">
        <w:rPr>
          <w:rFonts w:ascii="Arabic Typesetting" w:eastAsia="Times New Roman" w:hAnsi="Arabic Typesetting" w:cs="Arabic Typesetting" w:hint="cs"/>
          <w:sz w:val="44"/>
          <w:szCs w:val="44"/>
          <w:rtl/>
        </w:rPr>
        <w:t>يوم</w:t>
      </w:r>
      <w:r w:rsidRPr="00E348F7">
        <w:rPr>
          <w:rFonts w:ascii="Arabic Typesetting" w:eastAsia="Times New Roman" w:hAnsi="Arabic Typesetting" w:cs="Arabic Typesetting"/>
          <w:sz w:val="44"/>
          <w:szCs w:val="44"/>
          <w:rtl/>
        </w:rPr>
        <w:t xml:space="preserve"> </w:t>
      </w:r>
      <w:r w:rsidRPr="00E348F7">
        <w:rPr>
          <w:rFonts w:ascii="Arabic Typesetting" w:eastAsia="Times New Roman" w:hAnsi="Arabic Typesetting" w:cs="Arabic Typesetting" w:hint="cs"/>
          <w:sz w:val="44"/>
          <w:szCs w:val="44"/>
          <w:rtl/>
        </w:rPr>
        <w:t>القيامة</w:t>
      </w:r>
      <w:r w:rsidRPr="00E348F7">
        <w:rPr>
          <w:rFonts w:ascii="Arabic Typesetting" w:eastAsia="Times New Roman" w:hAnsi="Arabic Typesetting" w:cs="Arabic Typesetting"/>
          <w:sz w:val="44"/>
          <w:szCs w:val="44"/>
          <w:rtl/>
        </w:rPr>
        <w:t xml:space="preserve"> </w:t>
      </w:r>
      <w:r w:rsidRPr="00E348F7">
        <w:rPr>
          <w:rFonts w:ascii="Arabic Typesetting" w:eastAsia="Times New Roman" w:hAnsi="Arabic Typesetting" w:cs="Arabic Typesetting" w:hint="cs"/>
          <w:sz w:val="44"/>
          <w:szCs w:val="44"/>
          <w:rtl/>
        </w:rPr>
        <w:t>ومن</w:t>
      </w:r>
      <w:r w:rsidRPr="00E348F7">
        <w:rPr>
          <w:rFonts w:ascii="Arabic Typesetting" w:eastAsia="Times New Roman" w:hAnsi="Arabic Typesetting" w:cs="Arabic Typesetting"/>
          <w:sz w:val="44"/>
          <w:szCs w:val="44"/>
          <w:rtl/>
        </w:rPr>
        <w:t xml:space="preserve"> </w:t>
      </w:r>
      <w:r w:rsidRPr="00E348F7">
        <w:rPr>
          <w:rFonts w:ascii="Arabic Typesetting" w:eastAsia="Times New Roman" w:hAnsi="Arabic Typesetting" w:cs="Arabic Typesetting" w:hint="cs"/>
          <w:sz w:val="44"/>
          <w:szCs w:val="44"/>
          <w:rtl/>
        </w:rPr>
        <w:t>رمى</w:t>
      </w:r>
      <w:r w:rsidRPr="00E348F7">
        <w:rPr>
          <w:rFonts w:ascii="Arabic Typesetting" w:eastAsia="Times New Roman" w:hAnsi="Arabic Typesetting" w:cs="Arabic Typesetting"/>
          <w:sz w:val="44"/>
          <w:szCs w:val="44"/>
          <w:rtl/>
        </w:rPr>
        <w:t xml:space="preserve"> </w:t>
      </w:r>
      <w:r w:rsidRPr="00E348F7">
        <w:rPr>
          <w:rFonts w:ascii="Arabic Typesetting" w:eastAsia="Times New Roman" w:hAnsi="Arabic Typesetting" w:cs="Arabic Typesetting" w:hint="cs"/>
          <w:sz w:val="44"/>
          <w:szCs w:val="44"/>
          <w:rtl/>
        </w:rPr>
        <w:t>بسهم</w:t>
      </w:r>
      <w:r w:rsidRPr="00E348F7">
        <w:rPr>
          <w:rFonts w:ascii="Arabic Typesetting" w:eastAsia="Times New Roman" w:hAnsi="Arabic Typesetting" w:cs="Arabic Typesetting"/>
          <w:sz w:val="44"/>
          <w:szCs w:val="44"/>
          <w:rtl/>
        </w:rPr>
        <w:t xml:space="preserve"> </w:t>
      </w:r>
      <w:r w:rsidRPr="00E348F7">
        <w:rPr>
          <w:rFonts w:ascii="Arabic Typesetting" w:eastAsia="Times New Roman" w:hAnsi="Arabic Typesetting" w:cs="Arabic Typesetting" w:hint="cs"/>
          <w:sz w:val="44"/>
          <w:szCs w:val="44"/>
          <w:rtl/>
        </w:rPr>
        <w:t>في</w:t>
      </w:r>
      <w:r w:rsidRPr="00E348F7">
        <w:rPr>
          <w:rFonts w:ascii="Arabic Typesetting" w:eastAsia="Times New Roman" w:hAnsi="Arabic Typesetting" w:cs="Arabic Typesetting"/>
          <w:sz w:val="44"/>
          <w:szCs w:val="44"/>
          <w:rtl/>
        </w:rPr>
        <w:t xml:space="preserve"> </w:t>
      </w:r>
      <w:r w:rsidRPr="00E348F7">
        <w:rPr>
          <w:rFonts w:ascii="Arabic Typesetting" w:eastAsia="Times New Roman" w:hAnsi="Arabic Typesetting" w:cs="Arabic Typesetting" w:hint="cs"/>
          <w:sz w:val="44"/>
          <w:szCs w:val="44"/>
          <w:rtl/>
        </w:rPr>
        <w:t>سبيل</w:t>
      </w:r>
      <w:r w:rsidRPr="00E348F7">
        <w:rPr>
          <w:rFonts w:ascii="Arabic Typesetting" w:eastAsia="Times New Roman" w:hAnsi="Arabic Typesetting" w:cs="Arabic Typesetting"/>
          <w:sz w:val="44"/>
          <w:szCs w:val="44"/>
          <w:rtl/>
        </w:rPr>
        <w:t xml:space="preserve"> </w:t>
      </w:r>
      <w:r w:rsidRPr="00E348F7">
        <w:rPr>
          <w:rFonts w:ascii="Arabic Typesetting" w:eastAsia="Times New Roman" w:hAnsi="Arabic Typesetting" w:cs="Arabic Typesetting" w:hint="cs"/>
          <w:sz w:val="44"/>
          <w:szCs w:val="44"/>
          <w:rtl/>
        </w:rPr>
        <w:t>الله</w:t>
      </w:r>
      <w:r w:rsidRPr="00E348F7">
        <w:rPr>
          <w:rFonts w:ascii="Arabic Typesetting" w:eastAsia="Times New Roman" w:hAnsi="Arabic Typesetting" w:cs="Arabic Typesetting"/>
          <w:sz w:val="44"/>
          <w:szCs w:val="44"/>
          <w:rtl/>
        </w:rPr>
        <w:t xml:space="preserve"> </w:t>
      </w:r>
      <w:r w:rsidRPr="00E348F7">
        <w:rPr>
          <w:rFonts w:ascii="Arabic Typesetting" w:eastAsia="Times New Roman" w:hAnsi="Arabic Typesetting" w:cs="Arabic Typesetting" w:hint="cs"/>
          <w:sz w:val="44"/>
          <w:szCs w:val="44"/>
          <w:rtl/>
        </w:rPr>
        <w:t>تعالى</w:t>
      </w:r>
      <w:r w:rsidRPr="00E348F7">
        <w:rPr>
          <w:rFonts w:ascii="Arabic Typesetting" w:eastAsia="Times New Roman" w:hAnsi="Arabic Typesetting" w:cs="Arabic Typesetting"/>
          <w:sz w:val="44"/>
          <w:szCs w:val="44"/>
          <w:rtl/>
        </w:rPr>
        <w:t xml:space="preserve"> </w:t>
      </w:r>
      <w:r w:rsidRPr="00E348F7">
        <w:rPr>
          <w:rFonts w:ascii="Arabic Typesetting" w:eastAsia="Times New Roman" w:hAnsi="Arabic Typesetting" w:cs="Arabic Typesetting" w:hint="cs"/>
          <w:sz w:val="44"/>
          <w:szCs w:val="44"/>
          <w:rtl/>
        </w:rPr>
        <w:t>بلغ</w:t>
      </w:r>
      <w:r w:rsidRPr="00E348F7">
        <w:rPr>
          <w:rFonts w:ascii="Arabic Typesetting" w:eastAsia="Times New Roman" w:hAnsi="Arabic Typesetting" w:cs="Arabic Typesetting"/>
          <w:sz w:val="44"/>
          <w:szCs w:val="44"/>
          <w:rtl/>
        </w:rPr>
        <w:t xml:space="preserve"> </w:t>
      </w:r>
      <w:r w:rsidRPr="00E348F7">
        <w:rPr>
          <w:rFonts w:ascii="Arabic Typesetting" w:eastAsia="Times New Roman" w:hAnsi="Arabic Typesetting" w:cs="Arabic Typesetting" w:hint="cs"/>
          <w:sz w:val="44"/>
          <w:szCs w:val="44"/>
          <w:rtl/>
        </w:rPr>
        <w:t>العدو</w:t>
      </w:r>
      <w:r w:rsidRPr="00E348F7">
        <w:rPr>
          <w:rFonts w:ascii="Arabic Typesetting" w:eastAsia="Times New Roman" w:hAnsi="Arabic Typesetting" w:cs="Arabic Typesetting"/>
          <w:sz w:val="44"/>
          <w:szCs w:val="44"/>
          <w:rtl/>
        </w:rPr>
        <w:t xml:space="preserve"> </w:t>
      </w:r>
      <w:r w:rsidRPr="00E348F7">
        <w:rPr>
          <w:rFonts w:ascii="Arabic Typesetting" w:eastAsia="Times New Roman" w:hAnsi="Arabic Typesetting" w:cs="Arabic Typesetting" w:hint="cs"/>
          <w:sz w:val="44"/>
          <w:szCs w:val="44"/>
          <w:rtl/>
        </w:rPr>
        <w:t>أو</w:t>
      </w:r>
      <w:r w:rsidRPr="00E348F7">
        <w:rPr>
          <w:rFonts w:ascii="Arabic Typesetting" w:eastAsia="Times New Roman" w:hAnsi="Arabic Typesetting" w:cs="Arabic Typesetting"/>
          <w:sz w:val="44"/>
          <w:szCs w:val="44"/>
          <w:rtl/>
        </w:rPr>
        <w:t xml:space="preserve"> </w:t>
      </w:r>
      <w:r w:rsidRPr="00E348F7">
        <w:rPr>
          <w:rFonts w:ascii="Arabic Typesetting" w:eastAsia="Times New Roman" w:hAnsi="Arabic Typesetting" w:cs="Arabic Typesetting" w:hint="cs"/>
          <w:sz w:val="44"/>
          <w:szCs w:val="44"/>
          <w:rtl/>
        </w:rPr>
        <w:t>لم</w:t>
      </w:r>
      <w:r w:rsidRPr="00E348F7">
        <w:rPr>
          <w:rFonts w:ascii="Arabic Typesetting" w:eastAsia="Times New Roman" w:hAnsi="Arabic Typesetting" w:cs="Arabic Typesetting"/>
          <w:sz w:val="44"/>
          <w:szCs w:val="44"/>
          <w:rtl/>
        </w:rPr>
        <w:t xml:space="preserve"> </w:t>
      </w:r>
      <w:r w:rsidRPr="00E348F7">
        <w:rPr>
          <w:rFonts w:ascii="Arabic Typesetting" w:eastAsia="Times New Roman" w:hAnsi="Arabic Typesetting" w:cs="Arabic Typesetting" w:hint="cs"/>
          <w:sz w:val="44"/>
          <w:szCs w:val="44"/>
          <w:rtl/>
        </w:rPr>
        <w:t>يبلغ</w:t>
      </w:r>
      <w:r w:rsidRPr="00E348F7">
        <w:rPr>
          <w:rFonts w:ascii="Arabic Typesetting" w:eastAsia="Times New Roman" w:hAnsi="Arabic Typesetting" w:cs="Arabic Typesetting"/>
          <w:sz w:val="44"/>
          <w:szCs w:val="44"/>
          <w:rtl/>
        </w:rPr>
        <w:t xml:space="preserve"> </w:t>
      </w:r>
      <w:r w:rsidRPr="00E348F7">
        <w:rPr>
          <w:rFonts w:ascii="Arabic Typesetting" w:eastAsia="Times New Roman" w:hAnsi="Arabic Typesetting" w:cs="Arabic Typesetting" w:hint="cs"/>
          <w:sz w:val="44"/>
          <w:szCs w:val="44"/>
          <w:rtl/>
        </w:rPr>
        <w:t>كان</w:t>
      </w:r>
      <w:r w:rsidRPr="00E348F7">
        <w:rPr>
          <w:rFonts w:ascii="Arabic Typesetting" w:eastAsia="Times New Roman" w:hAnsi="Arabic Typesetting" w:cs="Arabic Typesetting"/>
          <w:sz w:val="44"/>
          <w:szCs w:val="44"/>
          <w:rtl/>
        </w:rPr>
        <w:t xml:space="preserve"> </w:t>
      </w:r>
      <w:r w:rsidRPr="00E348F7">
        <w:rPr>
          <w:rFonts w:ascii="Arabic Typesetting" w:eastAsia="Times New Roman" w:hAnsi="Arabic Typesetting" w:cs="Arabic Typesetting" w:hint="cs"/>
          <w:sz w:val="44"/>
          <w:szCs w:val="44"/>
          <w:rtl/>
        </w:rPr>
        <w:t>له</w:t>
      </w:r>
      <w:r w:rsidRPr="00E348F7">
        <w:rPr>
          <w:rFonts w:ascii="Arabic Typesetting" w:eastAsia="Times New Roman" w:hAnsi="Arabic Typesetting" w:cs="Arabic Typesetting"/>
          <w:sz w:val="44"/>
          <w:szCs w:val="44"/>
          <w:rtl/>
        </w:rPr>
        <w:t xml:space="preserve"> </w:t>
      </w:r>
      <w:r w:rsidRPr="00E348F7">
        <w:rPr>
          <w:rFonts w:ascii="Arabic Typesetting" w:eastAsia="Times New Roman" w:hAnsi="Arabic Typesetting" w:cs="Arabic Typesetting" w:hint="cs"/>
          <w:sz w:val="44"/>
          <w:szCs w:val="44"/>
          <w:rtl/>
        </w:rPr>
        <w:t>كعتق</w:t>
      </w:r>
      <w:r w:rsidRPr="00E348F7">
        <w:rPr>
          <w:rFonts w:ascii="Arabic Typesetting" w:eastAsia="Times New Roman" w:hAnsi="Arabic Typesetting" w:cs="Arabic Typesetting"/>
          <w:sz w:val="44"/>
          <w:szCs w:val="44"/>
          <w:rtl/>
        </w:rPr>
        <w:t xml:space="preserve"> </w:t>
      </w:r>
      <w:r w:rsidRPr="00E348F7">
        <w:rPr>
          <w:rFonts w:ascii="Arabic Typesetting" w:eastAsia="Times New Roman" w:hAnsi="Arabic Typesetting" w:cs="Arabic Typesetting" w:hint="cs"/>
          <w:sz w:val="44"/>
          <w:szCs w:val="44"/>
          <w:rtl/>
        </w:rPr>
        <w:t>رقبة</w:t>
      </w:r>
      <w:r w:rsidRPr="00E348F7">
        <w:rPr>
          <w:rFonts w:ascii="Arabic Typesetting" w:eastAsia="Times New Roman" w:hAnsi="Arabic Typesetting" w:cs="Arabic Typesetting"/>
          <w:sz w:val="44"/>
          <w:szCs w:val="44"/>
          <w:rtl/>
        </w:rPr>
        <w:t xml:space="preserve"> </w:t>
      </w:r>
      <w:r w:rsidRPr="00E348F7">
        <w:rPr>
          <w:rFonts w:ascii="Arabic Typesetting" w:eastAsia="Times New Roman" w:hAnsi="Arabic Typesetting" w:cs="Arabic Typesetting" w:hint="cs"/>
          <w:sz w:val="44"/>
          <w:szCs w:val="44"/>
          <w:rtl/>
        </w:rPr>
        <w:t>ومن</w:t>
      </w:r>
      <w:r w:rsidRPr="00E348F7">
        <w:rPr>
          <w:rFonts w:ascii="Arabic Typesetting" w:eastAsia="Times New Roman" w:hAnsi="Arabic Typesetting" w:cs="Arabic Typesetting"/>
          <w:sz w:val="44"/>
          <w:szCs w:val="44"/>
          <w:rtl/>
        </w:rPr>
        <w:t xml:space="preserve"> </w:t>
      </w:r>
      <w:r w:rsidRPr="00E348F7">
        <w:rPr>
          <w:rFonts w:ascii="Arabic Typesetting" w:eastAsia="Times New Roman" w:hAnsi="Arabic Typesetting" w:cs="Arabic Typesetting" w:hint="cs"/>
          <w:sz w:val="44"/>
          <w:szCs w:val="44"/>
          <w:rtl/>
        </w:rPr>
        <w:t>أعتق</w:t>
      </w:r>
      <w:r w:rsidRPr="00E348F7">
        <w:rPr>
          <w:rFonts w:ascii="Arabic Typesetting" w:eastAsia="Times New Roman" w:hAnsi="Arabic Typesetting" w:cs="Arabic Typesetting"/>
          <w:sz w:val="44"/>
          <w:szCs w:val="44"/>
          <w:rtl/>
        </w:rPr>
        <w:t xml:space="preserve"> </w:t>
      </w:r>
      <w:r w:rsidRPr="00E348F7">
        <w:rPr>
          <w:rFonts w:ascii="Arabic Typesetting" w:eastAsia="Times New Roman" w:hAnsi="Arabic Typesetting" w:cs="Arabic Typesetting" w:hint="cs"/>
          <w:sz w:val="44"/>
          <w:szCs w:val="44"/>
          <w:rtl/>
        </w:rPr>
        <w:t>رقبة</w:t>
      </w:r>
      <w:r w:rsidRPr="00E348F7">
        <w:rPr>
          <w:rFonts w:ascii="Arabic Typesetting" w:eastAsia="Times New Roman" w:hAnsi="Arabic Typesetting" w:cs="Arabic Typesetting"/>
          <w:sz w:val="44"/>
          <w:szCs w:val="44"/>
          <w:rtl/>
        </w:rPr>
        <w:t xml:space="preserve"> </w:t>
      </w:r>
      <w:r w:rsidRPr="00E348F7">
        <w:rPr>
          <w:rFonts w:ascii="Arabic Typesetting" w:eastAsia="Times New Roman" w:hAnsi="Arabic Typesetting" w:cs="Arabic Typesetting" w:hint="cs"/>
          <w:sz w:val="44"/>
          <w:szCs w:val="44"/>
          <w:rtl/>
        </w:rPr>
        <w:t>مؤمنة</w:t>
      </w:r>
      <w:r w:rsidRPr="00E348F7">
        <w:rPr>
          <w:rFonts w:ascii="Arabic Typesetting" w:eastAsia="Times New Roman" w:hAnsi="Arabic Typesetting" w:cs="Arabic Typesetting"/>
          <w:sz w:val="44"/>
          <w:szCs w:val="44"/>
          <w:rtl/>
        </w:rPr>
        <w:t xml:space="preserve"> </w:t>
      </w:r>
      <w:r w:rsidRPr="00E348F7">
        <w:rPr>
          <w:rFonts w:ascii="Arabic Typesetting" w:eastAsia="Times New Roman" w:hAnsi="Arabic Typesetting" w:cs="Arabic Typesetting" w:hint="cs"/>
          <w:sz w:val="44"/>
          <w:szCs w:val="44"/>
          <w:rtl/>
        </w:rPr>
        <w:t>كانت</w:t>
      </w:r>
      <w:r w:rsidRPr="00E348F7">
        <w:rPr>
          <w:rFonts w:ascii="Arabic Typesetting" w:eastAsia="Times New Roman" w:hAnsi="Arabic Typesetting" w:cs="Arabic Typesetting"/>
          <w:sz w:val="44"/>
          <w:szCs w:val="44"/>
          <w:rtl/>
        </w:rPr>
        <w:t xml:space="preserve"> </w:t>
      </w:r>
      <w:r w:rsidRPr="00E348F7">
        <w:rPr>
          <w:rFonts w:ascii="Arabic Typesetting" w:eastAsia="Times New Roman" w:hAnsi="Arabic Typesetting" w:cs="Arabic Typesetting" w:hint="cs"/>
          <w:sz w:val="44"/>
          <w:szCs w:val="44"/>
          <w:rtl/>
        </w:rPr>
        <w:t>له</w:t>
      </w:r>
      <w:r w:rsidRPr="00E348F7">
        <w:rPr>
          <w:rFonts w:ascii="Arabic Typesetting" w:eastAsia="Times New Roman" w:hAnsi="Arabic Typesetting" w:cs="Arabic Typesetting"/>
          <w:sz w:val="44"/>
          <w:szCs w:val="44"/>
          <w:rtl/>
        </w:rPr>
        <w:t xml:space="preserve"> </w:t>
      </w:r>
      <w:r w:rsidRPr="00E348F7">
        <w:rPr>
          <w:rFonts w:ascii="Arabic Typesetting" w:eastAsia="Times New Roman" w:hAnsi="Arabic Typesetting" w:cs="Arabic Typesetting" w:hint="cs"/>
          <w:sz w:val="44"/>
          <w:szCs w:val="44"/>
          <w:rtl/>
        </w:rPr>
        <w:t>فداءه</w:t>
      </w:r>
      <w:r w:rsidRPr="00E348F7">
        <w:rPr>
          <w:rFonts w:ascii="Arabic Typesetting" w:eastAsia="Times New Roman" w:hAnsi="Arabic Typesetting" w:cs="Arabic Typesetting"/>
          <w:sz w:val="44"/>
          <w:szCs w:val="44"/>
          <w:rtl/>
        </w:rPr>
        <w:t xml:space="preserve"> </w:t>
      </w:r>
      <w:r w:rsidRPr="00E348F7">
        <w:rPr>
          <w:rFonts w:ascii="Arabic Typesetting" w:eastAsia="Times New Roman" w:hAnsi="Arabic Typesetting" w:cs="Arabic Typesetting" w:hint="cs"/>
          <w:sz w:val="44"/>
          <w:szCs w:val="44"/>
          <w:rtl/>
        </w:rPr>
        <w:t>من</w:t>
      </w:r>
      <w:r w:rsidRPr="00E348F7">
        <w:rPr>
          <w:rFonts w:ascii="Arabic Typesetting" w:eastAsia="Times New Roman" w:hAnsi="Arabic Typesetting" w:cs="Arabic Typesetting"/>
          <w:sz w:val="44"/>
          <w:szCs w:val="44"/>
          <w:rtl/>
        </w:rPr>
        <w:t xml:space="preserve"> </w:t>
      </w:r>
      <w:r w:rsidRPr="00E348F7">
        <w:rPr>
          <w:rFonts w:ascii="Arabic Typesetting" w:eastAsia="Times New Roman" w:hAnsi="Arabic Typesetting" w:cs="Arabic Typesetting" w:hint="cs"/>
          <w:sz w:val="44"/>
          <w:szCs w:val="44"/>
          <w:rtl/>
        </w:rPr>
        <w:t>النار</w:t>
      </w:r>
      <w:r w:rsidRPr="00E348F7">
        <w:rPr>
          <w:rFonts w:ascii="Arabic Typesetting" w:eastAsia="Times New Roman" w:hAnsi="Arabic Typesetting" w:cs="Arabic Typesetting"/>
          <w:sz w:val="44"/>
          <w:szCs w:val="44"/>
          <w:rtl/>
        </w:rPr>
        <w:t xml:space="preserve"> </w:t>
      </w:r>
      <w:r w:rsidRPr="00E348F7">
        <w:rPr>
          <w:rFonts w:ascii="Arabic Typesetting" w:eastAsia="Times New Roman" w:hAnsi="Arabic Typesetting" w:cs="Arabic Typesetting" w:hint="cs"/>
          <w:sz w:val="44"/>
          <w:szCs w:val="44"/>
          <w:rtl/>
        </w:rPr>
        <w:t>عضوا</w:t>
      </w:r>
      <w:r w:rsidRPr="00E348F7">
        <w:rPr>
          <w:rFonts w:ascii="Arabic Typesetting" w:eastAsia="Times New Roman" w:hAnsi="Arabic Typesetting" w:cs="Arabic Typesetting"/>
          <w:sz w:val="44"/>
          <w:szCs w:val="44"/>
          <w:rtl/>
        </w:rPr>
        <w:t xml:space="preserve"> </w:t>
      </w:r>
      <w:r w:rsidRPr="00E348F7">
        <w:rPr>
          <w:rFonts w:ascii="Arabic Typesetting" w:eastAsia="Times New Roman" w:hAnsi="Arabic Typesetting" w:cs="Arabic Typesetting" w:hint="cs"/>
          <w:sz w:val="44"/>
          <w:szCs w:val="44"/>
          <w:rtl/>
        </w:rPr>
        <w:t>بعضو</w:t>
      </w:r>
      <w:r>
        <w:rPr>
          <w:rFonts w:ascii="Arabic Typesetting" w:eastAsia="Times New Roman" w:hAnsi="Arabic Typesetting" w:cs="Arabic Typesetting" w:hint="cs"/>
          <w:sz w:val="44"/>
          <w:szCs w:val="44"/>
          <w:rtl/>
        </w:rPr>
        <w:t>(سنن النسائي وصححه الألباني).</w:t>
      </w:r>
      <w:r w:rsidRPr="00E348F7">
        <w:rPr>
          <w:rFonts w:ascii="Arabic Typesetting" w:eastAsia="Times New Roman" w:hAnsi="Arabic Typesetting" w:cs="Arabic Typesetting"/>
          <w:sz w:val="44"/>
          <w:szCs w:val="44"/>
          <w:rtl/>
        </w:rPr>
        <w:t xml:space="preserve">   </w:t>
      </w:r>
    </w:p>
    <w:p w:rsidR="009965E7" w:rsidRDefault="009965E7" w:rsidP="009965E7">
      <w:pPr>
        <w:shd w:val="clear" w:color="auto" w:fill="FFFFFF"/>
        <w:spacing w:before="100" w:beforeAutospacing="1" w:after="100" w:afterAutospacing="1" w:line="240" w:lineRule="auto"/>
        <w:jc w:val="center"/>
        <w:rPr>
          <w:rtl/>
        </w:rPr>
      </w:pPr>
      <w:r>
        <w:rPr>
          <w:noProof/>
        </w:rPr>
        <w:drawing>
          <wp:inline distT="0" distB="0" distL="0" distR="0">
            <wp:extent cx="5235900" cy="3614569"/>
            <wp:effectExtent l="19050" t="0" r="2850" b="0"/>
            <wp:docPr id="36" name="Picture 13" descr="https://encrypted-tbn1.gstatic.com/images?q=tbn:ANd9GcSEpy8oqOmioUDSFn5pW42tvMgJEwyeMpuM1rz_vesLWzSqm1A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s://encrypted-tbn1.gstatic.com/images?q=tbn:ANd9GcSEpy8oqOmioUDSFn5pW42tvMgJEwyeMpuM1rz_vesLWzSqm1A0"/>
                    <pic:cNvPicPr>
                      <a:picLocks noChangeAspect="1" noChangeArrowheads="1"/>
                    </pic:cNvPicPr>
                  </pic:nvPicPr>
                  <pic:blipFill>
                    <a:blip r:embed="rId167" cstate="print"/>
                    <a:srcRect/>
                    <a:stretch>
                      <a:fillRect/>
                    </a:stretch>
                  </pic:blipFill>
                  <pic:spPr bwMode="auto">
                    <a:xfrm>
                      <a:off x="0" y="0"/>
                      <a:ext cx="5236088" cy="3614699"/>
                    </a:xfrm>
                    <a:prstGeom prst="rect">
                      <a:avLst/>
                    </a:prstGeom>
                    <a:noFill/>
                    <a:ln w="9525">
                      <a:noFill/>
                      <a:miter lim="800000"/>
                      <a:headEnd/>
                      <a:tailEnd/>
                    </a:ln>
                  </pic:spPr>
                </pic:pic>
              </a:graphicData>
            </a:graphic>
          </wp:inline>
        </w:drawing>
      </w:r>
    </w:p>
    <w:p w:rsidR="000740C0" w:rsidRDefault="000740C0" w:rsidP="000740C0">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0740C0">
        <w:rPr>
          <w:rFonts w:ascii="Arabic Typesetting" w:eastAsia="Times New Roman" w:hAnsi="Arabic Typesetting" w:cs="Arabic Typesetting" w:hint="cs"/>
          <w:sz w:val="44"/>
          <w:szCs w:val="44"/>
          <w:rtl/>
        </w:rPr>
        <w:lastRenderedPageBreak/>
        <w:t>وعن</w:t>
      </w:r>
      <w:r w:rsidRPr="000740C0">
        <w:rPr>
          <w:rFonts w:ascii="Arabic Typesetting" w:eastAsia="Times New Roman" w:hAnsi="Arabic Typesetting" w:cs="Arabic Typesetting"/>
          <w:sz w:val="44"/>
          <w:szCs w:val="44"/>
          <w:rtl/>
        </w:rPr>
        <w:t xml:space="preserve">  </w:t>
      </w:r>
      <w:r w:rsidRPr="000740C0">
        <w:rPr>
          <w:rFonts w:ascii="Arabic Typesetting" w:eastAsia="Times New Roman" w:hAnsi="Arabic Typesetting" w:cs="Arabic Typesetting" w:hint="cs"/>
          <w:sz w:val="44"/>
          <w:szCs w:val="44"/>
          <w:rtl/>
        </w:rPr>
        <w:t>أبي</w:t>
      </w:r>
      <w:r w:rsidRPr="000740C0">
        <w:rPr>
          <w:rFonts w:ascii="Arabic Typesetting" w:eastAsia="Times New Roman" w:hAnsi="Arabic Typesetting" w:cs="Arabic Typesetting"/>
          <w:sz w:val="44"/>
          <w:szCs w:val="44"/>
          <w:rtl/>
        </w:rPr>
        <w:t xml:space="preserve"> </w:t>
      </w:r>
      <w:r w:rsidRPr="000740C0">
        <w:rPr>
          <w:rFonts w:ascii="Arabic Typesetting" w:eastAsia="Times New Roman" w:hAnsi="Arabic Typesetting" w:cs="Arabic Typesetting" w:hint="cs"/>
          <w:sz w:val="44"/>
          <w:szCs w:val="44"/>
          <w:rtl/>
        </w:rPr>
        <w:t>موسى</w:t>
      </w:r>
      <w:r w:rsidRPr="000740C0">
        <w:rPr>
          <w:rFonts w:ascii="Arabic Typesetting" w:eastAsia="Times New Roman" w:hAnsi="Arabic Typesetting" w:cs="Arabic Typesetting"/>
          <w:sz w:val="44"/>
          <w:szCs w:val="44"/>
          <w:rtl/>
        </w:rPr>
        <w:t xml:space="preserve"> </w:t>
      </w:r>
      <w:r w:rsidRPr="00523249">
        <w:rPr>
          <w:rFonts w:ascii="Arabic Typesetting" w:eastAsia="Times New Roman" w:hAnsi="Arabic Typesetting" w:cs="Arabic Typesetting"/>
          <w:sz w:val="44"/>
          <w:szCs w:val="44"/>
          <w:rtl/>
        </w:rPr>
        <w:t xml:space="preserve">الأشعري رضي الله عنه </w:t>
      </w:r>
      <w:r w:rsidRPr="000740C0">
        <w:rPr>
          <w:rFonts w:ascii="Arabic Typesetting" w:eastAsia="Times New Roman" w:hAnsi="Arabic Typesetting" w:cs="Arabic Typesetting" w:hint="cs"/>
          <w:sz w:val="44"/>
          <w:szCs w:val="44"/>
          <w:rtl/>
        </w:rPr>
        <w:t>قال</w:t>
      </w:r>
      <w:r>
        <w:rPr>
          <w:rFonts w:ascii="Arabic Typesetting" w:eastAsia="Times New Roman" w:hAnsi="Arabic Typesetting" w:cs="Arabic Typesetting" w:hint="cs"/>
          <w:sz w:val="44"/>
          <w:szCs w:val="44"/>
          <w:rtl/>
        </w:rPr>
        <w:t>:</w:t>
      </w:r>
      <w:r w:rsidRPr="000740C0">
        <w:rPr>
          <w:rFonts w:ascii="Arabic Typesetting" w:eastAsia="Times New Roman" w:hAnsi="Arabic Typesetting" w:cs="Arabic Typesetting"/>
          <w:sz w:val="44"/>
          <w:szCs w:val="44"/>
          <w:rtl/>
        </w:rPr>
        <w:t xml:space="preserve"> </w:t>
      </w:r>
      <w:r w:rsidRPr="000740C0">
        <w:rPr>
          <w:rFonts w:ascii="Arabic Typesetting" w:eastAsia="Times New Roman" w:hAnsi="Arabic Typesetting" w:cs="Arabic Typesetting" w:hint="cs"/>
          <w:sz w:val="44"/>
          <w:szCs w:val="44"/>
          <w:rtl/>
        </w:rPr>
        <w:t>قال</w:t>
      </w:r>
      <w:r w:rsidRPr="000740C0">
        <w:rPr>
          <w:rFonts w:ascii="Arabic Typesetting" w:eastAsia="Times New Roman" w:hAnsi="Arabic Typesetting" w:cs="Arabic Typesetting"/>
          <w:sz w:val="44"/>
          <w:szCs w:val="44"/>
          <w:rtl/>
        </w:rPr>
        <w:t xml:space="preserve"> </w:t>
      </w:r>
      <w:r w:rsidRPr="000740C0">
        <w:rPr>
          <w:rFonts w:ascii="Arabic Typesetting" w:eastAsia="Times New Roman" w:hAnsi="Arabic Typesetting" w:cs="Arabic Typesetting" w:hint="cs"/>
          <w:sz w:val="44"/>
          <w:szCs w:val="44"/>
          <w:rtl/>
        </w:rPr>
        <w:t>رسول</w:t>
      </w:r>
      <w:r w:rsidRPr="000740C0">
        <w:rPr>
          <w:rFonts w:ascii="Arabic Typesetting" w:eastAsia="Times New Roman" w:hAnsi="Arabic Typesetting" w:cs="Arabic Typesetting"/>
          <w:sz w:val="44"/>
          <w:szCs w:val="44"/>
          <w:rtl/>
        </w:rPr>
        <w:t xml:space="preserve"> </w:t>
      </w:r>
      <w:r w:rsidRPr="000740C0">
        <w:rPr>
          <w:rFonts w:ascii="Arabic Typesetting" w:eastAsia="Times New Roman" w:hAnsi="Arabic Typesetting" w:cs="Arabic Typesetting" w:hint="cs"/>
          <w:sz w:val="44"/>
          <w:szCs w:val="44"/>
          <w:rtl/>
        </w:rPr>
        <w:t>الله</w:t>
      </w:r>
      <w:r w:rsidRPr="000740C0">
        <w:rPr>
          <w:rFonts w:ascii="Arabic Typesetting" w:eastAsia="Times New Roman" w:hAnsi="Arabic Typesetting" w:cs="Arabic Typesetting"/>
          <w:sz w:val="44"/>
          <w:szCs w:val="44"/>
          <w:rtl/>
        </w:rPr>
        <w:t xml:space="preserve"> </w:t>
      </w:r>
      <w:r w:rsidRPr="000740C0">
        <w:rPr>
          <w:rFonts w:ascii="Arabic Typesetting" w:eastAsia="Times New Roman" w:hAnsi="Arabic Typesetting" w:cs="Arabic Typesetting" w:hint="cs"/>
          <w:sz w:val="44"/>
          <w:szCs w:val="44"/>
          <w:rtl/>
        </w:rPr>
        <w:t>صلى</w:t>
      </w:r>
      <w:r w:rsidRPr="000740C0">
        <w:rPr>
          <w:rFonts w:ascii="Arabic Typesetting" w:eastAsia="Times New Roman" w:hAnsi="Arabic Typesetting" w:cs="Arabic Typesetting"/>
          <w:sz w:val="44"/>
          <w:szCs w:val="44"/>
          <w:rtl/>
        </w:rPr>
        <w:t xml:space="preserve"> </w:t>
      </w:r>
      <w:r w:rsidRPr="000740C0">
        <w:rPr>
          <w:rFonts w:ascii="Arabic Typesetting" w:eastAsia="Times New Roman" w:hAnsi="Arabic Typesetting" w:cs="Arabic Typesetting" w:hint="cs"/>
          <w:sz w:val="44"/>
          <w:szCs w:val="44"/>
          <w:rtl/>
        </w:rPr>
        <w:t>الله</w:t>
      </w:r>
      <w:r w:rsidRPr="000740C0">
        <w:rPr>
          <w:rFonts w:ascii="Arabic Typesetting" w:eastAsia="Times New Roman" w:hAnsi="Arabic Typesetting" w:cs="Arabic Typesetting"/>
          <w:sz w:val="44"/>
          <w:szCs w:val="44"/>
          <w:rtl/>
        </w:rPr>
        <w:t xml:space="preserve"> </w:t>
      </w:r>
      <w:r w:rsidRPr="000740C0">
        <w:rPr>
          <w:rFonts w:ascii="Arabic Typesetting" w:eastAsia="Times New Roman" w:hAnsi="Arabic Typesetting" w:cs="Arabic Typesetting" w:hint="cs"/>
          <w:sz w:val="44"/>
          <w:szCs w:val="44"/>
          <w:rtl/>
        </w:rPr>
        <w:t>عليه</w:t>
      </w:r>
      <w:r w:rsidRPr="000740C0">
        <w:rPr>
          <w:rFonts w:ascii="Arabic Typesetting" w:eastAsia="Times New Roman" w:hAnsi="Arabic Typesetting" w:cs="Arabic Typesetting"/>
          <w:sz w:val="44"/>
          <w:szCs w:val="44"/>
          <w:rtl/>
        </w:rPr>
        <w:t xml:space="preserve"> </w:t>
      </w:r>
      <w:r w:rsidRPr="000740C0">
        <w:rPr>
          <w:rFonts w:ascii="Arabic Typesetting" w:eastAsia="Times New Roman" w:hAnsi="Arabic Typesetting" w:cs="Arabic Typesetting" w:hint="cs"/>
          <w:sz w:val="44"/>
          <w:szCs w:val="44"/>
          <w:rtl/>
        </w:rPr>
        <w:t>وسلم</w:t>
      </w:r>
      <w:r w:rsidRPr="000740C0">
        <w:rPr>
          <w:rFonts w:ascii="Arabic Typesetting" w:eastAsia="Times New Roman" w:hAnsi="Arabic Typesetting" w:cs="Arabic Typesetting"/>
          <w:sz w:val="44"/>
          <w:szCs w:val="44"/>
          <w:rtl/>
        </w:rPr>
        <w:t xml:space="preserve"> </w:t>
      </w:r>
      <w:r w:rsidRPr="000740C0">
        <w:rPr>
          <w:rFonts w:ascii="Arabic Typesetting" w:eastAsia="Times New Roman" w:hAnsi="Arabic Typesetting" w:cs="Arabic Typesetting" w:hint="cs"/>
          <w:sz w:val="44"/>
          <w:szCs w:val="44"/>
          <w:rtl/>
        </w:rPr>
        <w:t>إن</w:t>
      </w:r>
      <w:r w:rsidRPr="000740C0">
        <w:rPr>
          <w:rFonts w:ascii="Arabic Typesetting" w:eastAsia="Times New Roman" w:hAnsi="Arabic Typesetting" w:cs="Arabic Typesetting"/>
          <w:sz w:val="44"/>
          <w:szCs w:val="44"/>
          <w:rtl/>
        </w:rPr>
        <w:t xml:space="preserve"> </w:t>
      </w:r>
      <w:r w:rsidRPr="000740C0">
        <w:rPr>
          <w:rFonts w:ascii="Arabic Typesetting" w:eastAsia="Times New Roman" w:hAnsi="Arabic Typesetting" w:cs="Arabic Typesetting" w:hint="cs"/>
          <w:sz w:val="44"/>
          <w:szCs w:val="44"/>
          <w:rtl/>
        </w:rPr>
        <w:t>من</w:t>
      </w:r>
      <w:r w:rsidRPr="000740C0">
        <w:rPr>
          <w:rFonts w:ascii="Arabic Typesetting" w:eastAsia="Times New Roman" w:hAnsi="Arabic Typesetting" w:cs="Arabic Typesetting"/>
          <w:sz w:val="44"/>
          <w:szCs w:val="44"/>
          <w:rtl/>
        </w:rPr>
        <w:t xml:space="preserve"> </w:t>
      </w:r>
      <w:r w:rsidRPr="000740C0">
        <w:rPr>
          <w:rFonts w:ascii="Arabic Typesetting" w:eastAsia="Times New Roman" w:hAnsi="Arabic Typesetting" w:cs="Arabic Typesetting" w:hint="cs"/>
          <w:sz w:val="44"/>
          <w:szCs w:val="44"/>
          <w:rtl/>
        </w:rPr>
        <w:t>إجلال</w:t>
      </w:r>
      <w:r w:rsidRPr="000740C0">
        <w:rPr>
          <w:rFonts w:ascii="Arabic Typesetting" w:eastAsia="Times New Roman" w:hAnsi="Arabic Typesetting" w:cs="Arabic Typesetting"/>
          <w:sz w:val="44"/>
          <w:szCs w:val="44"/>
          <w:rtl/>
        </w:rPr>
        <w:t xml:space="preserve"> </w:t>
      </w:r>
      <w:r w:rsidRPr="000740C0">
        <w:rPr>
          <w:rFonts w:ascii="Arabic Typesetting" w:eastAsia="Times New Roman" w:hAnsi="Arabic Typesetting" w:cs="Arabic Typesetting" w:hint="cs"/>
          <w:sz w:val="44"/>
          <w:szCs w:val="44"/>
          <w:rtl/>
        </w:rPr>
        <w:t>الله</w:t>
      </w:r>
      <w:r w:rsidRPr="000740C0">
        <w:rPr>
          <w:rFonts w:ascii="Arabic Typesetting" w:eastAsia="Times New Roman" w:hAnsi="Arabic Typesetting" w:cs="Arabic Typesetting"/>
          <w:sz w:val="44"/>
          <w:szCs w:val="44"/>
          <w:rtl/>
        </w:rPr>
        <w:t xml:space="preserve"> </w:t>
      </w:r>
      <w:r w:rsidRPr="000740C0">
        <w:rPr>
          <w:rFonts w:ascii="Arabic Typesetting" w:eastAsia="Times New Roman" w:hAnsi="Arabic Typesetting" w:cs="Arabic Typesetting" w:hint="cs"/>
          <w:sz w:val="44"/>
          <w:szCs w:val="44"/>
          <w:rtl/>
        </w:rPr>
        <w:t>إكرام</w:t>
      </w:r>
      <w:r w:rsidRPr="000740C0">
        <w:rPr>
          <w:rFonts w:ascii="Arabic Typesetting" w:eastAsia="Times New Roman" w:hAnsi="Arabic Typesetting" w:cs="Arabic Typesetting"/>
          <w:sz w:val="44"/>
          <w:szCs w:val="44"/>
          <w:rtl/>
        </w:rPr>
        <w:t xml:space="preserve"> </w:t>
      </w:r>
      <w:r w:rsidRPr="000740C0">
        <w:rPr>
          <w:rFonts w:ascii="Arabic Typesetting" w:eastAsia="Times New Roman" w:hAnsi="Arabic Typesetting" w:cs="Arabic Typesetting" w:hint="cs"/>
          <w:sz w:val="44"/>
          <w:szCs w:val="44"/>
          <w:rtl/>
        </w:rPr>
        <w:t>ذي</w:t>
      </w:r>
      <w:r w:rsidRPr="000740C0">
        <w:rPr>
          <w:rFonts w:ascii="Arabic Typesetting" w:eastAsia="Times New Roman" w:hAnsi="Arabic Typesetting" w:cs="Arabic Typesetting"/>
          <w:sz w:val="44"/>
          <w:szCs w:val="44"/>
          <w:rtl/>
        </w:rPr>
        <w:t xml:space="preserve"> </w:t>
      </w:r>
      <w:r w:rsidRPr="000740C0">
        <w:rPr>
          <w:rFonts w:ascii="Arabic Typesetting" w:eastAsia="Times New Roman" w:hAnsi="Arabic Typesetting" w:cs="Arabic Typesetting" w:hint="cs"/>
          <w:sz w:val="44"/>
          <w:szCs w:val="44"/>
          <w:rtl/>
        </w:rPr>
        <w:t>الشيبة</w:t>
      </w:r>
      <w:r w:rsidRPr="000740C0">
        <w:rPr>
          <w:rFonts w:ascii="Arabic Typesetting" w:eastAsia="Times New Roman" w:hAnsi="Arabic Typesetting" w:cs="Arabic Typesetting"/>
          <w:sz w:val="44"/>
          <w:szCs w:val="44"/>
          <w:rtl/>
        </w:rPr>
        <w:t xml:space="preserve"> </w:t>
      </w:r>
      <w:r w:rsidRPr="000740C0">
        <w:rPr>
          <w:rFonts w:ascii="Arabic Typesetting" w:eastAsia="Times New Roman" w:hAnsi="Arabic Typesetting" w:cs="Arabic Typesetting" w:hint="cs"/>
          <w:sz w:val="44"/>
          <w:szCs w:val="44"/>
          <w:rtl/>
        </w:rPr>
        <w:t>المسلم</w:t>
      </w:r>
      <w:r w:rsidRPr="000740C0">
        <w:rPr>
          <w:rFonts w:ascii="Arabic Typesetting" w:eastAsia="Times New Roman" w:hAnsi="Arabic Typesetting" w:cs="Arabic Typesetting"/>
          <w:sz w:val="44"/>
          <w:szCs w:val="44"/>
          <w:rtl/>
        </w:rPr>
        <w:t xml:space="preserve"> </w:t>
      </w:r>
      <w:r w:rsidRPr="000740C0">
        <w:rPr>
          <w:rFonts w:ascii="Arabic Typesetting" w:eastAsia="Times New Roman" w:hAnsi="Arabic Typesetting" w:cs="Arabic Typesetting" w:hint="cs"/>
          <w:sz w:val="44"/>
          <w:szCs w:val="44"/>
          <w:rtl/>
        </w:rPr>
        <w:t>وحامل</w:t>
      </w:r>
      <w:r w:rsidRPr="000740C0">
        <w:rPr>
          <w:rFonts w:ascii="Arabic Typesetting" w:eastAsia="Times New Roman" w:hAnsi="Arabic Typesetting" w:cs="Arabic Typesetting"/>
          <w:sz w:val="44"/>
          <w:szCs w:val="44"/>
          <w:rtl/>
        </w:rPr>
        <w:t xml:space="preserve"> </w:t>
      </w:r>
      <w:r w:rsidRPr="000740C0">
        <w:rPr>
          <w:rFonts w:ascii="Arabic Typesetting" w:eastAsia="Times New Roman" w:hAnsi="Arabic Typesetting" w:cs="Arabic Typesetting" w:hint="cs"/>
          <w:sz w:val="44"/>
          <w:szCs w:val="44"/>
          <w:rtl/>
        </w:rPr>
        <w:t>القرآن</w:t>
      </w:r>
      <w:r w:rsidRPr="000740C0">
        <w:rPr>
          <w:rFonts w:ascii="Arabic Typesetting" w:eastAsia="Times New Roman" w:hAnsi="Arabic Typesetting" w:cs="Arabic Typesetting"/>
          <w:sz w:val="44"/>
          <w:szCs w:val="44"/>
          <w:rtl/>
        </w:rPr>
        <w:t xml:space="preserve"> </w:t>
      </w:r>
      <w:r w:rsidRPr="000740C0">
        <w:rPr>
          <w:rFonts w:ascii="Arabic Typesetting" w:eastAsia="Times New Roman" w:hAnsi="Arabic Typesetting" w:cs="Arabic Typesetting" w:hint="cs"/>
          <w:sz w:val="44"/>
          <w:szCs w:val="44"/>
          <w:rtl/>
        </w:rPr>
        <w:t>غير</w:t>
      </w:r>
      <w:r w:rsidRPr="000740C0">
        <w:rPr>
          <w:rFonts w:ascii="Arabic Typesetting" w:eastAsia="Times New Roman" w:hAnsi="Arabic Typesetting" w:cs="Arabic Typesetting"/>
          <w:sz w:val="44"/>
          <w:szCs w:val="44"/>
          <w:rtl/>
        </w:rPr>
        <w:t xml:space="preserve"> </w:t>
      </w:r>
      <w:r w:rsidRPr="000740C0">
        <w:rPr>
          <w:rFonts w:ascii="Arabic Typesetting" w:eastAsia="Times New Roman" w:hAnsi="Arabic Typesetting" w:cs="Arabic Typesetting" w:hint="cs"/>
          <w:sz w:val="44"/>
          <w:szCs w:val="44"/>
          <w:rtl/>
        </w:rPr>
        <w:t>الغالي</w:t>
      </w:r>
      <w:r w:rsidRPr="000740C0">
        <w:rPr>
          <w:rFonts w:ascii="Arabic Typesetting" w:eastAsia="Times New Roman" w:hAnsi="Arabic Typesetting" w:cs="Arabic Typesetting"/>
          <w:sz w:val="44"/>
          <w:szCs w:val="44"/>
          <w:rtl/>
        </w:rPr>
        <w:t xml:space="preserve"> </w:t>
      </w:r>
      <w:r w:rsidRPr="000740C0">
        <w:rPr>
          <w:rFonts w:ascii="Arabic Typesetting" w:eastAsia="Times New Roman" w:hAnsi="Arabic Typesetting" w:cs="Arabic Typesetting" w:hint="cs"/>
          <w:sz w:val="44"/>
          <w:szCs w:val="44"/>
          <w:rtl/>
        </w:rPr>
        <w:t>فيه</w:t>
      </w:r>
      <w:r w:rsidRPr="000740C0">
        <w:rPr>
          <w:rFonts w:ascii="Arabic Typesetting" w:eastAsia="Times New Roman" w:hAnsi="Arabic Typesetting" w:cs="Arabic Typesetting"/>
          <w:sz w:val="44"/>
          <w:szCs w:val="44"/>
          <w:rtl/>
        </w:rPr>
        <w:t xml:space="preserve"> </w:t>
      </w:r>
      <w:r w:rsidRPr="000740C0">
        <w:rPr>
          <w:rFonts w:ascii="Arabic Typesetting" w:eastAsia="Times New Roman" w:hAnsi="Arabic Typesetting" w:cs="Arabic Typesetting" w:hint="cs"/>
          <w:sz w:val="44"/>
          <w:szCs w:val="44"/>
          <w:rtl/>
        </w:rPr>
        <w:t>ولا</w:t>
      </w:r>
      <w:r w:rsidRPr="000740C0">
        <w:rPr>
          <w:rFonts w:ascii="Arabic Typesetting" w:eastAsia="Times New Roman" w:hAnsi="Arabic Typesetting" w:cs="Arabic Typesetting"/>
          <w:sz w:val="44"/>
          <w:szCs w:val="44"/>
          <w:rtl/>
        </w:rPr>
        <w:t xml:space="preserve"> </w:t>
      </w:r>
      <w:r w:rsidRPr="000740C0">
        <w:rPr>
          <w:rFonts w:ascii="Arabic Typesetting" w:eastAsia="Times New Roman" w:hAnsi="Arabic Typesetting" w:cs="Arabic Typesetting" w:hint="cs"/>
          <w:sz w:val="44"/>
          <w:szCs w:val="44"/>
          <w:rtl/>
        </w:rPr>
        <w:t>الجافي</w:t>
      </w:r>
      <w:r w:rsidRPr="000740C0">
        <w:rPr>
          <w:rFonts w:ascii="Arabic Typesetting" w:eastAsia="Times New Roman" w:hAnsi="Arabic Typesetting" w:cs="Arabic Typesetting"/>
          <w:sz w:val="44"/>
          <w:szCs w:val="44"/>
          <w:rtl/>
        </w:rPr>
        <w:t xml:space="preserve"> </w:t>
      </w:r>
      <w:r w:rsidRPr="000740C0">
        <w:rPr>
          <w:rFonts w:ascii="Arabic Typesetting" w:eastAsia="Times New Roman" w:hAnsi="Arabic Typesetting" w:cs="Arabic Typesetting" w:hint="cs"/>
          <w:sz w:val="44"/>
          <w:szCs w:val="44"/>
          <w:rtl/>
        </w:rPr>
        <w:t>عنه</w:t>
      </w:r>
      <w:r w:rsidRPr="000740C0">
        <w:rPr>
          <w:rFonts w:ascii="Arabic Typesetting" w:eastAsia="Times New Roman" w:hAnsi="Arabic Typesetting" w:cs="Arabic Typesetting"/>
          <w:sz w:val="44"/>
          <w:szCs w:val="44"/>
          <w:rtl/>
        </w:rPr>
        <w:t xml:space="preserve"> </w:t>
      </w:r>
      <w:r w:rsidRPr="000740C0">
        <w:rPr>
          <w:rFonts w:ascii="Arabic Typesetting" w:eastAsia="Times New Roman" w:hAnsi="Arabic Typesetting" w:cs="Arabic Typesetting" w:hint="cs"/>
          <w:sz w:val="44"/>
          <w:szCs w:val="44"/>
          <w:rtl/>
        </w:rPr>
        <w:t>وإكرام</w:t>
      </w:r>
      <w:r w:rsidRPr="000740C0">
        <w:rPr>
          <w:rFonts w:ascii="Arabic Typesetting" w:eastAsia="Times New Roman" w:hAnsi="Arabic Typesetting" w:cs="Arabic Typesetting"/>
          <w:sz w:val="44"/>
          <w:szCs w:val="44"/>
          <w:rtl/>
        </w:rPr>
        <w:t xml:space="preserve"> </w:t>
      </w:r>
      <w:r w:rsidRPr="000740C0">
        <w:rPr>
          <w:rFonts w:ascii="Arabic Typesetting" w:eastAsia="Times New Roman" w:hAnsi="Arabic Typesetting" w:cs="Arabic Typesetting" w:hint="cs"/>
          <w:sz w:val="44"/>
          <w:szCs w:val="44"/>
          <w:rtl/>
        </w:rPr>
        <w:t>السلطان</w:t>
      </w:r>
      <w:r w:rsidRPr="000740C0">
        <w:rPr>
          <w:rFonts w:ascii="Arabic Typesetting" w:eastAsia="Times New Roman" w:hAnsi="Arabic Typesetting" w:cs="Arabic Typesetting"/>
          <w:sz w:val="44"/>
          <w:szCs w:val="44"/>
          <w:rtl/>
        </w:rPr>
        <w:t xml:space="preserve"> </w:t>
      </w:r>
      <w:r w:rsidRPr="000740C0">
        <w:rPr>
          <w:rFonts w:ascii="Arabic Typesetting" w:eastAsia="Times New Roman" w:hAnsi="Arabic Typesetting" w:cs="Arabic Typesetting" w:hint="cs"/>
          <w:sz w:val="44"/>
          <w:szCs w:val="44"/>
          <w:rtl/>
        </w:rPr>
        <w:t>المقسط</w:t>
      </w:r>
      <w:r w:rsidRPr="000740C0">
        <w:rPr>
          <w:rFonts w:ascii="Arabic Typesetting" w:eastAsia="Times New Roman" w:hAnsi="Arabic Typesetting" w:cs="Arabic Typesetting"/>
          <w:sz w:val="44"/>
          <w:szCs w:val="44"/>
          <w:rtl/>
        </w:rPr>
        <w:t xml:space="preserve"> </w:t>
      </w:r>
      <w:r>
        <w:rPr>
          <w:rFonts w:ascii="Arabic Typesetting" w:eastAsia="Times New Roman" w:hAnsi="Arabic Typesetting" w:cs="Arabic Typesetting" w:hint="cs"/>
          <w:sz w:val="44"/>
          <w:szCs w:val="44"/>
          <w:rtl/>
        </w:rPr>
        <w:t>(</w:t>
      </w:r>
      <w:r w:rsidRPr="000740C0">
        <w:rPr>
          <w:rFonts w:ascii="Arabic Typesetting" w:eastAsia="Times New Roman" w:hAnsi="Arabic Typesetting" w:cs="Arabic Typesetting"/>
          <w:sz w:val="44"/>
          <w:szCs w:val="44"/>
          <w:rtl/>
        </w:rPr>
        <w:t xml:space="preserve"> </w:t>
      </w:r>
      <w:r w:rsidRPr="000740C0">
        <w:rPr>
          <w:rFonts w:ascii="Arabic Typesetting" w:eastAsia="Times New Roman" w:hAnsi="Arabic Typesetting" w:cs="Arabic Typesetting" w:hint="cs"/>
          <w:sz w:val="44"/>
          <w:szCs w:val="44"/>
          <w:rtl/>
        </w:rPr>
        <w:t>رواه</w:t>
      </w:r>
      <w:r w:rsidRPr="000740C0">
        <w:rPr>
          <w:rFonts w:ascii="Arabic Typesetting" w:eastAsia="Times New Roman" w:hAnsi="Arabic Typesetting" w:cs="Arabic Typesetting"/>
          <w:sz w:val="44"/>
          <w:szCs w:val="44"/>
          <w:rtl/>
        </w:rPr>
        <w:t xml:space="preserve"> </w:t>
      </w:r>
      <w:r w:rsidRPr="000740C0">
        <w:rPr>
          <w:rFonts w:ascii="Arabic Typesetting" w:eastAsia="Times New Roman" w:hAnsi="Arabic Typesetting" w:cs="Arabic Typesetting" w:hint="cs"/>
          <w:sz w:val="44"/>
          <w:szCs w:val="44"/>
          <w:rtl/>
        </w:rPr>
        <w:t>أبو</w:t>
      </w:r>
      <w:r w:rsidRPr="000740C0">
        <w:rPr>
          <w:rFonts w:ascii="Arabic Typesetting" w:eastAsia="Times New Roman" w:hAnsi="Arabic Typesetting" w:cs="Arabic Typesetting"/>
          <w:sz w:val="44"/>
          <w:szCs w:val="44"/>
          <w:rtl/>
        </w:rPr>
        <w:t xml:space="preserve"> </w:t>
      </w:r>
      <w:r w:rsidRPr="000740C0">
        <w:rPr>
          <w:rFonts w:ascii="Arabic Typesetting" w:eastAsia="Times New Roman" w:hAnsi="Arabic Typesetting" w:cs="Arabic Typesetting" w:hint="cs"/>
          <w:sz w:val="44"/>
          <w:szCs w:val="44"/>
          <w:rtl/>
        </w:rPr>
        <w:t>داود</w:t>
      </w:r>
      <w:r w:rsidRPr="000740C0">
        <w:rPr>
          <w:rFonts w:ascii="Arabic Typesetting" w:eastAsia="Times New Roman" w:hAnsi="Arabic Typesetting" w:cs="Arabic Typesetting"/>
          <w:sz w:val="44"/>
          <w:szCs w:val="44"/>
          <w:rtl/>
        </w:rPr>
        <w:t xml:space="preserve"> </w:t>
      </w:r>
      <w:r w:rsidRPr="000740C0">
        <w:rPr>
          <w:rFonts w:ascii="Arabic Typesetting" w:eastAsia="Times New Roman" w:hAnsi="Arabic Typesetting" w:cs="Arabic Typesetting" w:hint="cs"/>
          <w:sz w:val="44"/>
          <w:szCs w:val="44"/>
          <w:rtl/>
        </w:rPr>
        <w:t>والبيهقي</w:t>
      </w:r>
      <w:r w:rsidRPr="000740C0">
        <w:rPr>
          <w:rFonts w:ascii="Arabic Typesetting" w:eastAsia="Times New Roman" w:hAnsi="Arabic Typesetting" w:cs="Arabic Typesetting"/>
          <w:sz w:val="44"/>
          <w:szCs w:val="44"/>
          <w:rtl/>
        </w:rPr>
        <w:t xml:space="preserve"> </w:t>
      </w:r>
      <w:r w:rsidRPr="000740C0">
        <w:rPr>
          <w:rFonts w:ascii="Arabic Typesetting" w:eastAsia="Times New Roman" w:hAnsi="Arabic Typesetting" w:cs="Arabic Typesetting" w:hint="cs"/>
          <w:sz w:val="44"/>
          <w:szCs w:val="44"/>
          <w:rtl/>
        </w:rPr>
        <w:t>في</w:t>
      </w:r>
      <w:r w:rsidRPr="000740C0">
        <w:rPr>
          <w:rFonts w:ascii="Arabic Typesetting" w:eastAsia="Times New Roman" w:hAnsi="Arabic Typesetting" w:cs="Arabic Typesetting"/>
          <w:sz w:val="44"/>
          <w:szCs w:val="44"/>
          <w:rtl/>
        </w:rPr>
        <w:t xml:space="preserve"> </w:t>
      </w:r>
      <w:r w:rsidRPr="000740C0">
        <w:rPr>
          <w:rFonts w:ascii="Arabic Typesetting" w:eastAsia="Times New Roman" w:hAnsi="Arabic Typesetting" w:cs="Arabic Typesetting" w:hint="cs"/>
          <w:sz w:val="44"/>
          <w:szCs w:val="44"/>
          <w:rtl/>
        </w:rPr>
        <w:t>شعب</w:t>
      </w:r>
      <w:r w:rsidRPr="000740C0">
        <w:rPr>
          <w:rFonts w:ascii="Arabic Typesetting" w:eastAsia="Times New Roman" w:hAnsi="Arabic Typesetting" w:cs="Arabic Typesetting"/>
          <w:sz w:val="44"/>
          <w:szCs w:val="44"/>
          <w:rtl/>
        </w:rPr>
        <w:t xml:space="preserve"> </w:t>
      </w:r>
      <w:r w:rsidRPr="000740C0">
        <w:rPr>
          <w:rFonts w:ascii="Arabic Typesetting" w:eastAsia="Times New Roman" w:hAnsi="Arabic Typesetting" w:cs="Arabic Typesetting" w:hint="cs"/>
          <w:sz w:val="44"/>
          <w:szCs w:val="44"/>
          <w:rtl/>
        </w:rPr>
        <w:t>الإيمان</w:t>
      </w:r>
      <w:r w:rsidRPr="000740C0">
        <w:rPr>
          <w:rFonts w:ascii="Arabic Typesetting" w:eastAsia="Times New Roman" w:hAnsi="Arabic Typesetting" w:cs="Arabic Typesetting"/>
          <w:sz w:val="44"/>
          <w:szCs w:val="44"/>
          <w:rtl/>
        </w:rPr>
        <w:t xml:space="preserve"> </w:t>
      </w:r>
      <w:r>
        <w:rPr>
          <w:rFonts w:ascii="Arabic Typesetting" w:eastAsia="Times New Roman" w:hAnsi="Arabic Typesetting" w:cs="Arabic Typesetting" w:hint="cs"/>
          <w:sz w:val="44"/>
          <w:szCs w:val="44"/>
          <w:rtl/>
        </w:rPr>
        <w:t>وحسنه الألباني).</w:t>
      </w:r>
    </w:p>
    <w:p w:rsidR="00E43ACC" w:rsidRDefault="00E43ACC" w:rsidP="000740C0">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E43ACC">
        <w:rPr>
          <w:rFonts w:ascii="Arabic Typesetting" w:eastAsia="Times New Roman" w:hAnsi="Arabic Typesetting" w:cs="Arabic Typesetting" w:hint="cs"/>
          <w:sz w:val="44"/>
          <w:szCs w:val="44"/>
          <w:rtl/>
        </w:rPr>
        <w:t>وعن</w:t>
      </w:r>
      <w:r w:rsidRPr="00E43ACC">
        <w:rPr>
          <w:rFonts w:ascii="Arabic Typesetting" w:eastAsia="Times New Roman" w:hAnsi="Arabic Typesetting" w:cs="Arabic Typesetting"/>
          <w:sz w:val="44"/>
          <w:szCs w:val="44"/>
          <w:rtl/>
        </w:rPr>
        <w:t xml:space="preserve"> </w:t>
      </w:r>
      <w:r w:rsidRPr="00E43ACC">
        <w:rPr>
          <w:rFonts w:ascii="Arabic Typesetting" w:eastAsia="Times New Roman" w:hAnsi="Arabic Typesetting" w:cs="Arabic Typesetting" w:hint="cs"/>
          <w:sz w:val="44"/>
          <w:szCs w:val="44"/>
          <w:rtl/>
        </w:rPr>
        <w:t>عبادة</w:t>
      </w:r>
      <w:r w:rsidRPr="00E43ACC">
        <w:rPr>
          <w:rFonts w:ascii="Arabic Typesetting" w:eastAsia="Times New Roman" w:hAnsi="Arabic Typesetting" w:cs="Arabic Typesetting"/>
          <w:sz w:val="44"/>
          <w:szCs w:val="44"/>
          <w:rtl/>
        </w:rPr>
        <w:t xml:space="preserve"> </w:t>
      </w:r>
      <w:r w:rsidRPr="00E43ACC">
        <w:rPr>
          <w:rFonts w:ascii="Arabic Typesetting" w:eastAsia="Times New Roman" w:hAnsi="Arabic Typesetting" w:cs="Arabic Typesetting" w:hint="cs"/>
          <w:sz w:val="44"/>
          <w:szCs w:val="44"/>
          <w:rtl/>
        </w:rPr>
        <w:t>بن</w:t>
      </w:r>
      <w:r w:rsidRPr="00E43ACC">
        <w:rPr>
          <w:rFonts w:ascii="Arabic Typesetting" w:eastAsia="Times New Roman" w:hAnsi="Arabic Typesetting" w:cs="Arabic Typesetting"/>
          <w:sz w:val="44"/>
          <w:szCs w:val="44"/>
          <w:rtl/>
        </w:rPr>
        <w:t xml:space="preserve"> </w:t>
      </w:r>
      <w:r w:rsidRPr="00E43ACC">
        <w:rPr>
          <w:rFonts w:ascii="Arabic Typesetting" w:eastAsia="Times New Roman" w:hAnsi="Arabic Typesetting" w:cs="Arabic Typesetting" w:hint="cs"/>
          <w:sz w:val="44"/>
          <w:szCs w:val="44"/>
          <w:rtl/>
        </w:rPr>
        <w:t>الصامت</w:t>
      </w:r>
      <w:r w:rsidRPr="00E43ACC">
        <w:rPr>
          <w:rFonts w:ascii="Arabic Typesetting" w:eastAsia="Times New Roman" w:hAnsi="Arabic Typesetting" w:cs="Arabic Typesetting"/>
          <w:sz w:val="44"/>
          <w:szCs w:val="44"/>
          <w:rtl/>
        </w:rPr>
        <w:t xml:space="preserve"> </w:t>
      </w:r>
      <w:r w:rsidRPr="00E43ACC">
        <w:rPr>
          <w:rFonts w:ascii="Arabic Typesetting" w:eastAsia="Times New Roman" w:hAnsi="Arabic Typesetting" w:cs="Arabic Typesetting" w:hint="cs"/>
          <w:sz w:val="44"/>
          <w:szCs w:val="44"/>
          <w:rtl/>
        </w:rPr>
        <w:t>أن</w:t>
      </w:r>
      <w:r w:rsidRPr="00E43ACC">
        <w:rPr>
          <w:rFonts w:ascii="Arabic Typesetting" w:eastAsia="Times New Roman" w:hAnsi="Arabic Typesetting" w:cs="Arabic Typesetting"/>
          <w:sz w:val="44"/>
          <w:szCs w:val="44"/>
          <w:rtl/>
        </w:rPr>
        <w:t xml:space="preserve"> </w:t>
      </w:r>
      <w:r w:rsidRPr="00E43ACC">
        <w:rPr>
          <w:rFonts w:ascii="Arabic Typesetting" w:eastAsia="Times New Roman" w:hAnsi="Arabic Typesetting" w:cs="Arabic Typesetting" w:hint="cs"/>
          <w:sz w:val="44"/>
          <w:szCs w:val="44"/>
          <w:rtl/>
        </w:rPr>
        <w:t>رسول</w:t>
      </w:r>
      <w:r w:rsidRPr="00E43ACC">
        <w:rPr>
          <w:rFonts w:ascii="Arabic Typesetting" w:eastAsia="Times New Roman" w:hAnsi="Arabic Typesetting" w:cs="Arabic Typesetting"/>
          <w:sz w:val="44"/>
          <w:szCs w:val="44"/>
          <w:rtl/>
        </w:rPr>
        <w:t xml:space="preserve"> </w:t>
      </w:r>
      <w:r w:rsidRPr="00E43ACC">
        <w:rPr>
          <w:rFonts w:ascii="Arabic Typesetting" w:eastAsia="Times New Roman" w:hAnsi="Arabic Typesetting" w:cs="Arabic Typesetting" w:hint="cs"/>
          <w:sz w:val="44"/>
          <w:szCs w:val="44"/>
          <w:rtl/>
        </w:rPr>
        <w:t>الله</w:t>
      </w:r>
      <w:r w:rsidRPr="00E43ACC">
        <w:rPr>
          <w:rFonts w:ascii="Arabic Typesetting" w:eastAsia="Times New Roman" w:hAnsi="Arabic Typesetting" w:cs="Arabic Typesetting"/>
          <w:sz w:val="44"/>
          <w:szCs w:val="44"/>
          <w:rtl/>
        </w:rPr>
        <w:t xml:space="preserve"> </w:t>
      </w:r>
      <w:r w:rsidRPr="00E43ACC">
        <w:rPr>
          <w:rFonts w:ascii="Arabic Typesetting" w:eastAsia="Times New Roman" w:hAnsi="Arabic Typesetting" w:cs="Arabic Typesetting" w:hint="cs"/>
          <w:sz w:val="44"/>
          <w:szCs w:val="44"/>
          <w:rtl/>
        </w:rPr>
        <w:t>صلى</w:t>
      </w:r>
      <w:r w:rsidRPr="00E43ACC">
        <w:rPr>
          <w:rFonts w:ascii="Arabic Typesetting" w:eastAsia="Times New Roman" w:hAnsi="Arabic Typesetting" w:cs="Arabic Typesetting"/>
          <w:sz w:val="44"/>
          <w:szCs w:val="44"/>
          <w:rtl/>
        </w:rPr>
        <w:t xml:space="preserve"> </w:t>
      </w:r>
      <w:r w:rsidRPr="00E43ACC">
        <w:rPr>
          <w:rFonts w:ascii="Arabic Typesetting" w:eastAsia="Times New Roman" w:hAnsi="Arabic Typesetting" w:cs="Arabic Typesetting" w:hint="cs"/>
          <w:sz w:val="44"/>
          <w:szCs w:val="44"/>
          <w:rtl/>
        </w:rPr>
        <w:t>الله</w:t>
      </w:r>
      <w:r w:rsidRPr="00E43ACC">
        <w:rPr>
          <w:rFonts w:ascii="Arabic Typesetting" w:eastAsia="Times New Roman" w:hAnsi="Arabic Typesetting" w:cs="Arabic Typesetting"/>
          <w:sz w:val="44"/>
          <w:szCs w:val="44"/>
          <w:rtl/>
        </w:rPr>
        <w:t xml:space="preserve"> </w:t>
      </w:r>
      <w:r w:rsidRPr="00E43ACC">
        <w:rPr>
          <w:rFonts w:ascii="Arabic Typesetting" w:eastAsia="Times New Roman" w:hAnsi="Arabic Typesetting" w:cs="Arabic Typesetting" w:hint="cs"/>
          <w:sz w:val="44"/>
          <w:szCs w:val="44"/>
          <w:rtl/>
        </w:rPr>
        <w:t>عليه</w:t>
      </w:r>
      <w:r w:rsidRPr="00E43ACC">
        <w:rPr>
          <w:rFonts w:ascii="Arabic Typesetting" w:eastAsia="Times New Roman" w:hAnsi="Arabic Typesetting" w:cs="Arabic Typesetting"/>
          <w:sz w:val="44"/>
          <w:szCs w:val="44"/>
          <w:rtl/>
        </w:rPr>
        <w:t xml:space="preserve"> </w:t>
      </w:r>
      <w:r w:rsidRPr="00E43ACC">
        <w:rPr>
          <w:rFonts w:ascii="Arabic Typesetting" w:eastAsia="Times New Roman" w:hAnsi="Arabic Typesetting" w:cs="Arabic Typesetting" w:hint="cs"/>
          <w:sz w:val="44"/>
          <w:szCs w:val="44"/>
          <w:rtl/>
        </w:rPr>
        <w:t>وسلم</w:t>
      </w:r>
      <w:r w:rsidRPr="00E43ACC">
        <w:rPr>
          <w:rFonts w:ascii="Arabic Typesetting" w:eastAsia="Times New Roman" w:hAnsi="Arabic Typesetting" w:cs="Arabic Typesetting"/>
          <w:sz w:val="44"/>
          <w:szCs w:val="44"/>
          <w:rtl/>
        </w:rPr>
        <w:t xml:space="preserve"> </w:t>
      </w:r>
      <w:r w:rsidRPr="00E43ACC">
        <w:rPr>
          <w:rFonts w:ascii="Arabic Typesetting" w:eastAsia="Times New Roman" w:hAnsi="Arabic Typesetting" w:cs="Arabic Typesetting" w:hint="cs"/>
          <w:sz w:val="44"/>
          <w:szCs w:val="44"/>
          <w:rtl/>
        </w:rPr>
        <w:t>قال</w:t>
      </w:r>
      <w:r w:rsidRPr="00E43ACC">
        <w:rPr>
          <w:rFonts w:ascii="Arabic Typesetting" w:eastAsia="Times New Roman" w:hAnsi="Arabic Typesetting" w:cs="Arabic Typesetting"/>
          <w:sz w:val="44"/>
          <w:szCs w:val="44"/>
          <w:rtl/>
        </w:rPr>
        <w:t xml:space="preserve"> </w:t>
      </w:r>
      <w:r>
        <w:rPr>
          <w:rFonts w:ascii="Arabic Typesetting" w:eastAsia="Times New Roman" w:hAnsi="Arabic Typesetting" w:cs="Arabic Typesetting" w:hint="cs"/>
          <w:sz w:val="44"/>
          <w:szCs w:val="44"/>
          <w:rtl/>
        </w:rPr>
        <w:t>:</w:t>
      </w:r>
      <w:r w:rsidRPr="00E43ACC">
        <w:rPr>
          <w:rFonts w:ascii="Arabic Typesetting" w:eastAsia="Times New Roman" w:hAnsi="Arabic Typesetting" w:cs="Arabic Typesetting"/>
          <w:sz w:val="44"/>
          <w:szCs w:val="44"/>
          <w:rtl/>
        </w:rPr>
        <w:t xml:space="preserve"> </w:t>
      </w:r>
      <w:r w:rsidRPr="00E43ACC">
        <w:rPr>
          <w:rFonts w:ascii="Arabic Typesetting" w:eastAsia="Times New Roman" w:hAnsi="Arabic Typesetting" w:cs="Arabic Typesetting" w:hint="cs"/>
          <w:sz w:val="44"/>
          <w:szCs w:val="44"/>
          <w:rtl/>
        </w:rPr>
        <w:t>ليس</w:t>
      </w:r>
      <w:r w:rsidRPr="00E43ACC">
        <w:rPr>
          <w:rFonts w:ascii="Arabic Typesetting" w:eastAsia="Times New Roman" w:hAnsi="Arabic Typesetting" w:cs="Arabic Typesetting"/>
          <w:sz w:val="44"/>
          <w:szCs w:val="44"/>
          <w:rtl/>
        </w:rPr>
        <w:t xml:space="preserve"> </w:t>
      </w:r>
      <w:r w:rsidRPr="00E43ACC">
        <w:rPr>
          <w:rFonts w:ascii="Arabic Typesetting" w:eastAsia="Times New Roman" w:hAnsi="Arabic Typesetting" w:cs="Arabic Typesetting" w:hint="cs"/>
          <w:sz w:val="44"/>
          <w:szCs w:val="44"/>
          <w:rtl/>
        </w:rPr>
        <w:t>من</w:t>
      </w:r>
      <w:r w:rsidRPr="00E43ACC">
        <w:rPr>
          <w:rFonts w:ascii="Arabic Typesetting" w:eastAsia="Times New Roman" w:hAnsi="Arabic Typesetting" w:cs="Arabic Typesetting"/>
          <w:sz w:val="44"/>
          <w:szCs w:val="44"/>
          <w:rtl/>
        </w:rPr>
        <w:t xml:space="preserve"> </w:t>
      </w:r>
      <w:r w:rsidRPr="00E43ACC">
        <w:rPr>
          <w:rFonts w:ascii="Arabic Typesetting" w:eastAsia="Times New Roman" w:hAnsi="Arabic Typesetting" w:cs="Arabic Typesetting" w:hint="cs"/>
          <w:sz w:val="44"/>
          <w:szCs w:val="44"/>
          <w:rtl/>
        </w:rPr>
        <w:t>أمتي</w:t>
      </w:r>
      <w:r w:rsidRPr="00E43ACC">
        <w:rPr>
          <w:rFonts w:ascii="Arabic Typesetting" w:eastAsia="Times New Roman" w:hAnsi="Arabic Typesetting" w:cs="Arabic Typesetting"/>
          <w:sz w:val="44"/>
          <w:szCs w:val="44"/>
          <w:rtl/>
        </w:rPr>
        <w:t xml:space="preserve"> </w:t>
      </w:r>
      <w:r w:rsidRPr="00E43ACC">
        <w:rPr>
          <w:rFonts w:ascii="Arabic Typesetting" w:eastAsia="Times New Roman" w:hAnsi="Arabic Typesetting" w:cs="Arabic Typesetting" w:hint="cs"/>
          <w:sz w:val="44"/>
          <w:szCs w:val="44"/>
          <w:rtl/>
        </w:rPr>
        <w:t>من</w:t>
      </w:r>
      <w:r w:rsidRPr="00E43ACC">
        <w:rPr>
          <w:rFonts w:ascii="Arabic Typesetting" w:eastAsia="Times New Roman" w:hAnsi="Arabic Typesetting" w:cs="Arabic Typesetting"/>
          <w:sz w:val="44"/>
          <w:szCs w:val="44"/>
          <w:rtl/>
        </w:rPr>
        <w:t xml:space="preserve"> </w:t>
      </w:r>
      <w:r w:rsidRPr="00E43ACC">
        <w:rPr>
          <w:rFonts w:ascii="Arabic Typesetting" w:eastAsia="Times New Roman" w:hAnsi="Arabic Typesetting" w:cs="Arabic Typesetting" w:hint="cs"/>
          <w:sz w:val="44"/>
          <w:szCs w:val="44"/>
          <w:rtl/>
        </w:rPr>
        <w:t>لم</w:t>
      </w:r>
      <w:r w:rsidRPr="00E43ACC">
        <w:rPr>
          <w:rFonts w:ascii="Arabic Typesetting" w:eastAsia="Times New Roman" w:hAnsi="Arabic Typesetting" w:cs="Arabic Typesetting"/>
          <w:sz w:val="44"/>
          <w:szCs w:val="44"/>
          <w:rtl/>
        </w:rPr>
        <w:t xml:space="preserve"> </w:t>
      </w:r>
      <w:r w:rsidRPr="00E43ACC">
        <w:rPr>
          <w:rFonts w:ascii="Arabic Typesetting" w:eastAsia="Times New Roman" w:hAnsi="Arabic Typesetting" w:cs="Arabic Typesetting" w:hint="cs"/>
          <w:sz w:val="44"/>
          <w:szCs w:val="44"/>
          <w:rtl/>
        </w:rPr>
        <w:t>يجل</w:t>
      </w:r>
      <w:r w:rsidRPr="00E43ACC">
        <w:rPr>
          <w:rFonts w:ascii="Arabic Typesetting" w:eastAsia="Times New Roman" w:hAnsi="Arabic Typesetting" w:cs="Arabic Typesetting"/>
          <w:sz w:val="44"/>
          <w:szCs w:val="44"/>
          <w:rtl/>
        </w:rPr>
        <w:t xml:space="preserve"> </w:t>
      </w:r>
      <w:r w:rsidRPr="00E43ACC">
        <w:rPr>
          <w:rFonts w:ascii="Arabic Typesetting" w:eastAsia="Times New Roman" w:hAnsi="Arabic Typesetting" w:cs="Arabic Typesetting" w:hint="cs"/>
          <w:sz w:val="44"/>
          <w:szCs w:val="44"/>
          <w:rtl/>
        </w:rPr>
        <w:t>كبيرنا</w:t>
      </w:r>
      <w:r w:rsidRPr="00E43ACC">
        <w:rPr>
          <w:rFonts w:ascii="Arabic Typesetting" w:eastAsia="Times New Roman" w:hAnsi="Arabic Typesetting" w:cs="Arabic Typesetting"/>
          <w:sz w:val="44"/>
          <w:szCs w:val="44"/>
          <w:rtl/>
        </w:rPr>
        <w:t xml:space="preserve"> </w:t>
      </w:r>
      <w:r w:rsidRPr="00E43ACC">
        <w:rPr>
          <w:rFonts w:ascii="Arabic Typesetting" w:eastAsia="Times New Roman" w:hAnsi="Arabic Typesetting" w:cs="Arabic Typesetting" w:hint="cs"/>
          <w:sz w:val="44"/>
          <w:szCs w:val="44"/>
          <w:rtl/>
        </w:rPr>
        <w:t>ويرحم</w:t>
      </w:r>
      <w:r w:rsidRPr="00E43ACC">
        <w:rPr>
          <w:rFonts w:ascii="Arabic Typesetting" w:eastAsia="Times New Roman" w:hAnsi="Arabic Typesetting" w:cs="Arabic Typesetting"/>
          <w:sz w:val="44"/>
          <w:szCs w:val="44"/>
          <w:rtl/>
        </w:rPr>
        <w:t xml:space="preserve"> </w:t>
      </w:r>
      <w:r w:rsidRPr="00E43ACC">
        <w:rPr>
          <w:rFonts w:ascii="Arabic Typesetting" w:eastAsia="Times New Roman" w:hAnsi="Arabic Typesetting" w:cs="Arabic Typesetting" w:hint="cs"/>
          <w:sz w:val="44"/>
          <w:szCs w:val="44"/>
          <w:rtl/>
        </w:rPr>
        <w:t>صغيرنا</w:t>
      </w:r>
      <w:r w:rsidRPr="00E43ACC">
        <w:rPr>
          <w:rFonts w:ascii="Arabic Typesetting" w:eastAsia="Times New Roman" w:hAnsi="Arabic Typesetting" w:cs="Arabic Typesetting"/>
          <w:sz w:val="44"/>
          <w:szCs w:val="44"/>
          <w:rtl/>
        </w:rPr>
        <w:t xml:space="preserve"> </w:t>
      </w:r>
      <w:r w:rsidRPr="00E43ACC">
        <w:rPr>
          <w:rFonts w:ascii="Arabic Typesetting" w:eastAsia="Times New Roman" w:hAnsi="Arabic Typesetting" w:cs="Arabic Typesetting" w:hint="cs"/>
          <w:sz w:val="44"/>
          <w:szCs w:val="44"/>
          <w:rtl/>
        </w:rPr>
        <w:t>ويعرف</w:t>
      </w:r>
      <w:r w:rsidRPr="00E43ACC">
        <w:rPr>
          <w:rFonts w:ascii="Arabic Typesetting" w:eastAsia="Times New Roman" w:hAnsi="Arabic Typesetting" w:cs="Arabic Typesetting"/>
          <w:sz w:val="44"/>
          <w:szCs w:val="44"/>
          <w:rtl/>
        </w:rPr>
        <w:t xml:space="preserve"> </w:t>
      </w:r>
      <w:r w:rsidRPr="00E43ACC">
        <w:rPr>
          <w:rFonts w:ascii="Arabic Typesetting" w:eastAsia="Times New Roman" w:hAnsi="Arabic Typesetting" w:cs="Arabic Typesetting" w:hint="cs"/>
          <w:sz w:val="44"/>
          <w:szCs w:val="44"/>
          <w:rtl/>
        </w:rPr>
        <w:t>لعالمنا</w:t>
      </w:r>
      <w:r w:rsidRPr="00E43ACC">
        <w:rPr>
          <w:rFonts w:ascii="Arabic Typesetting" w:eastAsia="Times New Roman" w:hAnsi="Arabic Typesetting" w:cs="Arabic Typesetting"/>
          <w:sz w:val="44"/>
          <w:szCs w:val="44"/>
          <w:rtl/>
        </w:rPr>
        <w:t xml:space="preserve"> </w:t>
      </w:r>
      <w:r>
        <w:rPr>
          <w:rFonts w:ascii="Arabic Typesetting" w:eastAsia="Times New Roman" w:hAnsi="Arabic Typesetting" w:cs="Arabic Typesetting" w:hint="cs"/>
          <w:sz w:val="44"/>
          <w:szCs w:val="44"/>
          <w:rtl/>
        </w:rPr>
        <w:t>(</w:t>
      </w:r>
      <w:r w:rsidRPr="00E43ACC">
        <w:rPr>
          <w:rFonts w:ascii="Arabic Typesetting" w:eastAsia="Times New Roman" w:hAnsi="Arabic Typesetting" w:cs="Arabic Typesetting"/>
          <w:sz w:val="44"/>
          <w:szCs w:val="44"/>
          <w:rtl/>
        </w:rPr>
        <w:t xml:space="preserve"> </w:t>
      </w:r>
      <w:r w:rsidRPr="00E43ACC">
        <w:rPr>
          <w:rFonts w:ascii="Arabic Typesetting" w:eastAsia="Times New Roman" w:hAnsi="Arabic Typesetting" w:cs="Arabic Typesetting" w:hint="cs"/>
          <w:sz w:val="44"/>
          <w:szCs w:val="44"/>
          <w:rtl/>
        </w:rPr>
        <w:t>رواه</w:t>
      </w:r>
      <w:r w:rsidRPr="00E43ACC">
        <w:rPr>
          <w:rFonts w:ascii="Arabic Typesetting" w:eastAsia="Times New Roman" w:hAnsi="Arabic Typesetting" w:cs="Arabic Typesetting"/>
          <w:sz w:val="44"/>
          <w:szCs w:val="44"/>
          <w:rtl/>
        </w:rPr>
        <w:t xml:space="preserve"> </w:t>
      </w:r>
      <w:r w:rsidRPr="00E43ACC">
        <w:rPr>
          <w:rFonts w:ascii="Arabic Typesetting" w:eastAsia="Times New Roman" w:hAnsi="Arabic Typesetting" w:cs="Arabic Typesetting" w:hint="cs"/>
          <w:sz w:val="44"/>
          <w:szCs w:val="44"/>
          <w:rtl/>
        </w:rPr>
        <w:t>أحمد</w:t>
      </w:r>
      <w:r w:rsidRPr="00E43ACC">
        <w:rPr>
          <w:rFonts w:ascii="Arabic Typesetting" w:eastAsia="Times New Roman" w:hAnsi="Arabic Typesetting" w:cs="Arabic Typesetting"/>
          <w:sz w:val="44"/>
          <w:szCs w:val="44"/>
          <w:rtl/>
        </w:rPr>
        <w:t xml:space="preserve"> </w:t>
      </w:r>
      <w:r w:rsidRPr="00E43ACC">
        <w:rPr>
          <w:rFonts w:ascii="Arabic Typesetting" w:eastAsia="Times New Roman" w:hAnsi="Arabic Typesetting" w:cs="Arabic Typesetting" w:hint="cs"/>
          <w:sz w:val="44"/>
          <w:szCs w:val="44"/>
          <w:rtl/>
        </w:rPr>
        <w:t>بإسناد</w:t>
      </w:r>
      <w:r w:rsidRPr="00E43ACC">
        <w:rPr>
          <w:rFonts w:ascii="Arabic Typesetting" w:eastAsia="Times New Roman" w:hAnsi="Arabic Typesetting" w:cs="Arabic Typesetting"/>
          <w:sz w:val="44"/>
          <w:szCs w:val="44"/>
          <w:rtl/>
        </w:rPr>
        <w:t xml:space="preserve"> </w:t>
      </w:r>
      <w:r w:rsidRPr="00E43ACC">
        <w:rPr>
          <w:rFonts w:ascii="Arabic Typesetting" w:eastAsia="Times New Roman" w:hAnsi="Arabic Typesetting" w:cs="Arabic Typesetting" w:hint="cs"/>
          <w:sz w:val="44"/>
          <w:szCs w:val="44"/>
          <w:rtl/>
        </w:rPr>
        <w:t>حسن</w:t>
      </w:r>
      <w:r w:rsidRPr="00E43ACC">
        <w:rPr>
          <w:rFonts w:ascii="Arabic Typesetting" w:eastAsia="Times New Roman" w:hAnsi="Arabic Typesetting" w:cs="Arabic Typesetting"/>
          <w:sz w:val="44"/>
          <w:szCs w:val="44"/>
          <w:rtl/>
        </w:rPr>
        <w:t xml:space="preserve"> </w:t>
      </w:r>
      <w:r w:rsidRPr="00E43ACC">
        <w:rPr>
          <w:rFonts w:ascii="Arabic Typesetting" w:eastAsia="Times New Roman" w:hAnsi="Arabic Typesetting" w:cs="Arabic Typesetting" w:hint="cs"/>
          <w:sz w:val="44"/>
          <w:szCs w:val="44"/>
          <w:rtl/>
        </w:rPr>
        <w:t>والطبراني</w:t>
      </w:r>
      <w:r w:rsidRPr="00E43ACC">
        <w:rPr>
          <w:rFonts w:ascii="Arabic Typesetting" w:eastAsia="Times New Roman" w:hAnsi="Arabic Typesetting" w:cs="Arabic Typesetting"/>
          <w:sz w:val="44"/>
          <w:szCs w:val="44"/>
          <w:rtl/>
        </w:rPr>
        <w:t xml:space="preserve"> </w:t>
      </w:r>
      <w:r w:rsidRPr="00E43ACC">
        <w:rPr>
          <w:rFonts w:ascii="Arabic Typesetting" w:eastAsia="Times New Roman" w:hAnsi="Arabic Typesetting" w:cs="Arabic Typesetting" w:hint="cs"/>
          <w:sz w:val="44"/>
          <w:szCs w:val="44"/>
          <w:rtl/>
        </w:rPr>
        <w:t>والحاكم</w:t>
      </w:r>
      <w:r w:rsidRPr="00E43ACC">
        <w:rPr>
          <w:rFonts w:ascii="Arabic Typesetting" w:eastAsia="Times New Roman" w:hAnsi="Arabic Typesetting" w:cs="Arabic Typesetting"/>
          <w:sz w:val="44"/>
          <w:szCs w:val="44"/>
          <w:rtl/>
        </w:rPr>
        <w:t xml:space="preserve"> </w:t>
      </w:r>
      <w:r w:rsidRPr="00E43ACC">
        <w:rPr>
          <w:rFonts w:ascii="Arabic Typesetting" w:eastAsia="Times New Roman" w:hAnsi="Arabic Typesetting" w:cs="Arabic Typesetting" w:hint="cs"/>
          <w:sz w:val="44"/>
          <w:szCs w:val="44"/>
          <w:rtl/>
        </w:rPr>
        <w:t>إلا</w:t>
      </w:r>
      <w:r w:rsidRPr="00E43ACC">
        <w:rPr>
          <w:rFonts w:ascii="Arabic Typesetting" w:eastAsia="Times New Roman" w:hAnsi="Arabic Typesetting" w:cs="Arabic Typesetting"/>
          <w:sz w:val="44"/>
          <w:szCs w:val="44"/>
          <w:rtl/>
        </w:rPr>
        <w:t xml:space="preserve"> </w:t>
      </w:r>
      <w:r w:rsidRPr="00E43ACC">
        <w:rPr>
          <w:rFonts w:ascii="Arabic Typesetting" w:eastAsia="Times New Roman" w:hAnsi="Arabic Typesetting" w:cs="Arabic Typesetting" w:hint="cs"/>
          <w:sz w:val="44"/>
          <w:szCs w:val="44"/>
          <w:rtl/>
        </w:rPr>
        <w:t>أنه</w:t>
      </w:r>
      <w:r w:rsidRPr="00E43ACC">
        <w:rPr>
          <w:rFonts w:ascii="Arabic Typesetting" w:eastAsia="Times New Roman" w:hAnsi="Arabic Typesetting" w:cs="Arabic Typesetting"/>
          <w:sz w:val="44"/>
          <w:szCs w:val="44"/>
          <w:rtl/>
        </w:rPr>
        <w:t xml:space="preserve"> </w:t>
      </w:r>
      <w:r w:rsidRPr="00E43ACC">
        <w:rPr>
          <w:rFonts w:ascii="Arabic Typesetting" w:eastAsia="Times New Roman" w:hAnsi="Arabic Typesetting" w:cs="Arabic Typesetting" w:hint="cs"/>
          <w:sz w:val="44"/>
          <w:szCs w:val="44"/>
          <w:rtl/>
        </w:rPr>
        <w:t>قال</w:t>
      </w:r>
      <w:r w:rsidRPr="00E43ACC">
        <w:rPr>
          <w:rFonts w:ascii="Arabic Typesetting" w:eastAsia="Times New Roman" w:hAnsi="Arabic Typesetting" w:cs="Arabic Typesetting"/>
          <w:sz w:val="44"/>
          <w:szCs w:val="44"/>
          <w:rtl/>
        </w:rPr>
        <w:t xml:space="preserve"> </w:t>
      </w:r>
      <w:r w:rsidRPr="00E43ACC">
        <w:rPr>
          <w:rFonts w:ascii="Arabic Typesetting" w:eastAsia="Times New Roman" w:hAnsi="Arabic Typesetting" w:cs="Arabic Typesetting" w:hint="cs"/>
          <w:sz w:val="44"/>
          <w:szCs w:val="44"/>
          <w:rtl/>
        </w:rPr>
        <w:t>ليس</w:t>
      </w:r>
      <w:r w:rsidRPr="00E43ACC">
        <w:rPr>
          <w:rFonts w:ascii="Arabic Typesetting" w:eastAsia="Times New Roman" w:hAnsi="Arabic Typesetting" w:cs="Arabic Typesetting"/>
          <w:sz w:val="44"/>
          <w:szCs w:val="44"/>
          <w:rtl/>
        </w:rPr>
        <w:t xml:space="preserve"> </w:t>
      </w:r>
      <w:r w:rsidRPr="00E43ACC">
        <w:rPr>
          <w:rFonts w:ascii="Arabic Typesetting" w:eastAsia="Times New Roman" w:hAnsi="Arabic Typesetting" w:cs="Arabic Typesetting" w:hint="cs"/>
          <w:sz w:val="44"/>
          <w:szCs w:val="44"/>
          <w:rtl/>
        </w:rPr>
        <w:t>منا</w:t>
      </w:r>
      <w:r w:rsidRPr="00E43ACC">
        <w:rPr>
          <w:rFonts w:ascii="Arabic Typesetting" w:eastAsia="Times New Roman" w:hAnsi="Arabic Typesetting" w:cs="Arabic Typesetting"/>
          <w:sz w:val="44"/>
          <w:szCs w:val="44"/>
          <w:rtl/>
        </w:rPr>
        <w:t xml:space="preserve"> </w:t>
      </w:r>
      <w:r>
        <w:rPr>
          <w:rFonts w:ascii="Arabic Typesetting" w:eastAsia="Times New Roman" w:hAnsi="Arabic Typesetting" w:cs="Arabic Typesetting" w:hint="cs"/>
          <w:sz w:val="44"/>
          <w:szCs w:val="44"/>
          <w:rtl/>
        </w:rPr>
        <w:t>) حسنه الألباني.</w:t>
      </w:r>
      <w:r w:rsidRPr="00E43ACC">
        <w:rPr>
          <w:rFonts w:ascii="Arabic Typesetting" w:eastAsia="Times New Roman" w:hAnsi="Arabic Typesetting" w:cs="Arabic Typesetting"/>
          <w:sz w:val="44"/>
          <w:szCs w:val="44"/>
          <w:rtl/>
        </w:rPr>
        <w:t xml:space="preserve">  </w:t>
      </w:r>
    </w:p>
    <w:p w:rsidR="00B95A96" w:rsidRPr="00833C0C" w:rsidRDefault="00B95A96" w:rsidP="00E31495">
      <w:pPr>
        <w:shd w:val="clear" w:color="auto" w:fill="FFFFFF"/>
        <w:spacing w:before="100" w:beforeAutospacing="1" w:after="100" w:afterAutospacing="1" w:line="240" w:lineRule="auto"/>
        <w:jc w:val="both"/>
        <w:rPr>
          <w:rFonts w:ascii="Arabic Typesetting" w:eastAsia="Times New Roman" w:hAnsi="Arabic Typesetting" w:cs="Arabic Typesetting"/>
          <w:b/>
          <w:bCs/>
          <w:sz w:val="44"/>
          <w:szCs w:val="44"/>
          <w:u w:val="single"/>
          <w:rtl/>
        </w:rPr>
      </w:pPr>
      <w:r w:rsidRPr="00833C0C">
        <w:rPr>
          <w:rFonts w:ascii="Arabic Typesetting" w:eastAsia="Times New Roman" w:hAnsi="Arabic Typesetting" w:cs="Arabic Typesetting"/>
          <w:b/>
          <w:bCs/>
          <w:sz w:val="44"/>
          <w:szCs w:val="44"/>
          <w:u w:val="single"/>
          <w:rtl/>
        </w:rPr>
        <w:t>البدء بالكبير</w:t>
      </w:r>
      <w:r w:rsidRPr="00833C0C">
        <w:rPr>
          <w:rFonts w:ascii="Arabic Typesetting" w:eastAsia="Times New Roman" w:hAnsi="Arabic Typesetting" w:cs="Arabic Typesetting"/>
          <w:b/>
          <w:bCs/>
          <w:sz w:val="44"/>
          <w:szCs w:val="44"/>
          <w:u w:val="single"/>
        </w:rPr>
        <w:t xml:space="preserve"> </w:t>
      </w:r>
    </w:p>
    <w:p w:rsidR="00E43ACC" w:rsidRDefault="00B95A96" w:rsidP="00E43ACC">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523249">
        <w:rPr>
          <w:rFonts w:ascii="Arabic Typesetting" w:eastAsia="Times New Roman" w:hAnsi="Arabic Typesetting" w:cs="Arabic Typesetting"/>
          <w:sz w:val="44"/>
          <w:szCs w:val="44"/>
          <w:rtl/>
        </w:rPr>
        <w:t>يُقدَم الكبير على الصغير في صلاة الجماعة ، وفي التحدث إلى الناس ، وفي الأخذ والعطاء عند التعامل</w:t>
      </w:r>
      <w:r w:rsidR="00E43ACC">
        <w:rPr>
          <w:rFonts w:ascii="Arabic Typesetting" w:eastAsia="Times New Roman" w:hAnsi="Arabic Typesetting" w:cs="Arabic Typesetting" w:hint="cs"/>
          <w:sz w:val="44"/>
          <w:szCs w:val="44"/>
          <w:rtl/>
        </w:rPr>
        <w:t>.</w:t>
      </w:r>
    </w:p>
    <w:p w:rsidR="00833C0C" w:rsidRDefault="00B95A96" w:rsidP="00833C0C">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523249">
        <w:rPr>
          <w:rFonts w:ascii="Arabic Typesetting" w:eastAsia="Times New Roman" w:hAnsi="Arabic Typesetting" w:cs="Arabic Typesetting"/>
          <w:sz w:val="44"/>
          <w:szCs w:val="44"/>
          <w:rtl/>
        </w:rPr>
        <w:t>فعن أبي مسعود رضي الله عنه قال : كان رسول الله صلى الله عليه وسلم يمسح مناكبنا في الصلاة ويقول</w:t>
      </w:r>
      <w:r w:rsidRPr="00523249">
        <w:rPr>
          <w:rFonts w:ascii="Arabic Typesetting" w:eastAsia="Times New Roman" w:hAnsi="Arabic Typesetting" w:cs="Arabic Typesetting"/>
          <w:sz w:val="44"/>
          <w:szCs w:val="44"/>
        </w:rPr>
        <w:t xml:space="preserve"> : </w:t>
      </w:r>
      <w:r w:rsidRPr="00523249">
        <w:rPr>
          <w:rFonts w:ascii="Arabic Typesetting" w:eastAsia="Times New Roman" w:hAnsi="Arabic Typesetting" w:cs="Arabic Typesetting"/>
          <w:sz w:val="44"/>
          <w:szCs w:val="44"/>
          <w:rtl/>
        </w:rPr>
        <w:t xml:space="preserve">استووا ولا تختلفوا فتختلف قلوبكم ، ليليني منكم أولو الأحلام والنهي </w:t>
      </w:r>
      <w:r w:rsidR="00833C0C">
        <w:rPr>
          <w:rFonts w:ascii="Arabic Typesetting" w:eastAsia="Times New Roman" w:hAnsi="Arabic Typesetting" w:cs="Arabic Typesetting" w:hint="cs"/>
          <w:sz w:val="44"/>
          <w:szCs w:val="44"/>
          <w:rtl/>
        </w:rPr>
        <w:t xml:space="preserve">أي </w:t>
      </w:r>
      <w:r w:rsidRPr="00523249">
        <w:rPr>
          <w:rFonts w:ascii="Arabic Typesetting" w:eastAsia="Times New Roman" w:hAnsi="Arabic Typesetting" w:cs="Arabic Typesetting"/>
          <w:sz w:val="44"/>
          <w:szCs w:val="44"/>
          <w:rtl/>
        </w:rPr>
        <w:t xml:space="preserve">البالغون العقلاء، ثم الذين يلونهم ثم الذين يلونهم </w:t>
      </w:r>
      <w:r w:rsidR="00833C0C">
        <w:rPr>
          <w:rFonts w:ascii="Arabic Typesetting" w:eastAsia="Times New Roman" w:hAnsi="Arabic Typesetting" w:cs="Arabic Typesetting" w:hint="cs"/>
          <w:sz w:val="44"/>
          <w:szCs w:val="44"/>
          <w:rtl/>
        </w:rPr>
        <w:t>(</w:t>
      </w:r>
      <w:r w:rsidRPr="00523249">
        <w:rPr>
          <w:rFonts w:ascii="Arabic Typesetting" w:eastAsia="Times New Roman" w:hAnsi="Arabic Typesetting" w:cs="Arabic Typesetting"/>
          <w:sz w:val="44"/>
          <w:szCs w:val="44"/>
          <w:rtl/>
        </w:rPr>
        <w:t>مسلم</w:t>
      </w:r>
      <w:r w:rsidR="00833C0C">
        <w:rPr>
          <w:rFonts w:ascii="Arabic Typesetting" w:eastAsia="Times New Roman" w:hAnsi="Arabic Typesetting" w:cs="Arabic Typesetting" w:hint="cs"/>
          <w:sz w:val="44"/>
          <w:szCs w:val="44"/>
          <w:rtl/>
        </w:rPr>
        <w:t>).</w:t>
      </w:r>
    </w:p>
    <w:p w:rsidR="00B9673B" w:rsidRDefault="00B95A96" w:rsidP="00B9673B">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523249">
        <w:rPr>
          <w:rFonts w:ascii="Arabic Typesetting" w:eastAsia="Times New Roman" w:hAnsi="Arabic Typesetting" w:cs="Arabic Typesetting"/>
          <w:sz w:val="44"/>
          <w:szCs w:val="44"/>
          <w:rtl/>
        </w:rPr>
        <w:t>وقال صلى الله عليه وسلم</w:t>
      </w:r>
      <w:r w:rsidRPr="00523249">
        <w:rPr>
          <w:rFonts w:ascii="Arabic Typesetting" w:eastAsia="Times New Roman" w:hAnsi="Arabic Typesetting" w:cs="Arabic Typesetting"/>
          <w:sz w:val="44"/>
          <w:szCs w:val="44"/>
        </w:rPr>
        <w:t xml:space="preserve"> </w:t>
      </w:r>
      <w:r w:rsidR="00833C0C">
        <w:rPr>
          <w:rFonts w:ascii="Arabic Typesetting" w:eastAsia="Times New Roman" w:hAnsi="Arabic Typesetting" w:cs="Arabic Typesetting" w:hint="cs"/>
          <w:sz w:val="44"/>
          <w:szCs w:val="44"/>
          <w:rtl/>
        </w:rPr>
        <w:t xml:space="preserve">: </w:t>
      </w:r>
      <w:r w:rsidRPr="00523249">
        <w:rPr>
          <w:rFonts w:ascii="Arabic Typesetting" w:eastAsia="Times New Roman" w:hAnsi="Arabic Typesetting" w:cs="Arabic Typesetting"/>
          <w:sz w:val="44"/>
          <w:szCs w:val="44"/>
          <w:rtl/>
        </w:rPr>
        <w:t xml:space="preserve">يؤم القوم أقرؤهم لكتاب الله وأقدمهم قراءة ، فإن كانت قراءتهم سواء فليؤمهم أقدمهم هجرة ، فإن كانوا في الهجرة سواء فليؤمهم أكبرهم سنا </w:t>
      </w:r>
      <w:r w:rsidR="00B9673B">
        <w:rPr>
          <w:rFonts w:ascii="Arabic Typesetting" w:eastAsia="Times New Roman" w:hAnsi="Arabic Typesetting" w:cs="Arabic Typesetting" w:hint="cs"/>
          <w:sz w:val="44"/>
          <w:szCs w:val="44"/>
          <w:rtl/>
        </w:rPr>
        <w:t>(مسلم).</w:t>
      </w:r>
    </w:p>
    <w:p w:rsidR="00B9673B" w:rsidRDefault="00B95A96" w:rsidP="00B9673B">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523249">
        <w:rPr>
          <w:rFonts w:ascii="Arabic Typesetting" w:eastAsia="Times New Roman" w:hAnsi="Arabic Typesetting" w:cs="Arabic Typesetting"/>
          <w:sz w:val="44"/>
          <w:szCs w:val="44"/>
          <w:rtl/>
        </w:rPr>
        <w:t>وعن جابر رضي الله عنه قال</w:t>
      </w:r>
      <w:r w:rsidR="00B9673B">
        <w:rPr>
          <w:rFonts w:ascii="Arabic Typesetting" w:eastAsia="Times New Roman" w:hAnsi="Arabic Typesetting" w:cs="Arabic Typesetting" w:hint="cs"/>
          <w:sz w:val="44"/>
          <w:szCs w:val="44"/>
          <w:rtl/>
        </w:rPr>
        <w:t>:</w:t>
      </w:r>
      <w:r w:rsidRPr="00523249">
        <w:rPr>
          <w:rFonts w:ascii="Arabic Typesetting" w:eastAsia="Times New Roman" w:hAnsi="Arabic Typesetting" w:cs="Arabic Typesetting"/>
          <w:sz w:val="44"/>
          <w:szCs w:val="44"/>
        </w:rPr>
        <w:t xml:space="preserve"> </w:t>
      </w:r>
      <w:r w:rsidRPr="00523249">
        <w:rPr>
          <w:rFonts w:ascii="Arabic Typesetting" w:eastAsia="Times New Roman" w:hAnsi="Arabic Typesetting" w:cs="Arabic Typesetting"/>
          <w:sz w:val="44"/>
          <w:szCs w:val="44"/>
          <w:rtl/>
        </w:rPr>
        <w:t xml:space="preserve">قَدِمَ وفد جهينة على النبي صلى الله عليه وسلم فقام غلام ليتكلم ، فقال صلى الله عليه وسلم: مه ، فأين الكبير </w:t>
      </w:r>
      <w:r w:rsidR="00B9673B">
        <w:rPr>
          <w:rFonts w:ascii="Arabic Typesetting" w:eastAsia="Times New Roman" w:hAnsi="Arabic Typesetting" w:cs="Arabic Typesetting" w:hint="cs"/>
          <w:sz w:val="44"/>
          <w:szCs w:val="44"/>
          <w:rtl/>
        </w:rPr>
        <w:t>!</w:t>
      </w:r>
      <w:r w:rsidRPr="00523249">
        <w:rPr>
          <w:rFonts w:ascii="Arabic Typesetting" w:eastAsia="Times New Roman" w:hAnsi="Arabic Typesetting" w:cs="Arabic Typesetting"/>
          <w:sz w:val="44"/>
          <w:szCs w:val="44"/>
          <w:rtl/>
        </w:rPr>
        <w:t>؟</w:t>
      </w:r>
      <w:r w:rsidR="00B9673B">
        <w:rPr>
          <w:rFonts w:ascii="Arabic Typesetting" w:eastAsia="Times New Roman" w:hAnsi="Arabic Typesetting" w:cs="Arabic Typesetting" w:hint="cs"/>
          <w:sz w:val="44"/>
          <w:szCs w:val="44"/>
          <w:rtl/>
        </w:rPr>
        <w:t>(</w:t>
      </w:r>
      <w:r w:rsidRPr="00523249">
        <w:rPr>
          <w:rFonts w:ascii="Arabic Typesetting" w:eastAsia="Times New Roman" w:hAnsi="Arabic Typesetting" w:cs="Arabic Typesetting"/>
          <w:sz w:val="44"/>
          <w:szCs w:val="44"/>
        </w:rPr>
        <w:t xml:space="preserve"> </w:t>
      </w:r>
      <w:r w:rsidRPr="00523249">
        <w:rPr>
          <w:rFonts w:ascii="Arabic Typesetting" w:eastAsia="Times New Roman" w:hAnsi="Arabic Typesetting" w:cs="Arabic Typesetting"/>
          <w:sz w:val="44"/>
          <w:szCs w:val="44"/>
          <w:rtl/>
        </w:rPr>
        <w:t>الحاكم</w:t>
      </w:r>
      <w:r w:rsidR="00B9673B">
        <w:rPr>
          <w:rFonts w:ascii="Arabic Typesetting" w:eastAsia="Times New Roman" w:hAnsi="Arabic Typesetting" w:cs="Arabic Typesetting" w:hint="cs"/>
          <w:sz w:val="44"/>
          <w:szCs w:val="44"/>
          <w:rtl/>
        </w:rPr>
        <w:t xml:space="preserve"> ).</w:t>
      </w:r>
    </w:p>
    <w:p w:rsidR="00B95A96" w:rsidRPr="00523249" w:rsidRDefault="00B95A96" w:rsidP="00E31495">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523249">
        <w:rPr>
          <w:rFonts w:ascii="Arabic Typesetting" w:eastAsia="Times New Roman" w:hAnsi="Arabic Typesetting" w:cs="Arabic Typesetting"/>
          <w:sz w:val="44"/>
          <w:szCs w:val="44"/>
          <w:rtl/>
        </w:rPr>
        <w:t>وعن سهل بن أبي حثمة رضي الله عنه قال</w:t>
      </w:r>
      <w:r w:rsidRPr="00523249">
        <w:rPr>
          <w:rFonts w:ascii="Arabic Typesetting" w:eastAsia="Times New Roman" w:hAnsi="Arabic Typesetting" w:cs="Arabic Typesetting"/>
          <w:sz w:val="44"/>
          <w:szCs w:val="44"/>
        </w:rPr>
        <w:t xml:space="preserve"> </w:t>
      </w:r>
      <w:r w:rsidR="00E31495">
        <w:rPr>
          <w:rFonts w:ascii="Arabic Typesetting" w:eastAsia="Times New Roman" w:hAnsi="Arabic Typesetting" w:cs="Arabic Typesetting" w:hint="cs"/>
          <w:sz w:val="44"/>
          <w:szCs w:val="44"/>
          <w:rtl/>
        </w:rPr>
        <w:t xml:space="preserve">: </w:t>
      </w:r>
      <w:r w:rsidRPr="00523249">
        <w:rPr>
          <w:rFonts w:ascii="Arabic Typesetting" w:eastAsia="Times New Roman" w:hAnsi="Arabic Typesetting" w:cs="Arabic Typesetting"/>
          <w:sz w:val="44"/>
          <w:szCs w:val="44"/>
          <w:rtl/>
        </w:rPr>
        <w:t>انطلق عبد الله بن سهل ومحيصة بن مسعود بن زيد إلى خيبر وهي يومئذ صلح فتفرقا ، فأتى محيصة إلى عبد الله بن سهل وهو يتشحط في دمه قتيلا فدفنه ثم قدم المدينة ، فانطلق عبد الرحمن بن سهل ومحيصة وحويصة ابنا مسعود</w:t>
      </w:r>
      <w:r w:rsidR="00E31495">
        <w:rPr>
          <w:rFonts w:ascii="Arabic Typesetting" w:eastAsia="Times New Roman" w:hAnsi="Arabic Typesetting" w:cs="Arabic Typesetting" w:hint="cs"/>
          <w:sz w:val="44"/>
          <w:szCs w:val="44"/>
          <w:rtl/>
        </w:rPr>
        <w:t xml:space="preserve"> </w:t>
      </w:r>
      <w:r w:rsidRPr="00523249">
        <w:rPr>
          <w:rFonts w:ascii="Arabic Typesetting" w:eastAsia="Times New Roman" w:hAnsi="Arabic Typesetting" w:cs="Arabic Typesetting"/>
          <w:sz w:val="44"/>
          <w:szCs w:val="44"/>
          <w:rtl/>
        </w:rPr>
        <w:t xml:space="preserve">إلى النبي صلى الله عليه وسلم فذهب عبد الرحمن يتكلم فقال صلى الله عليه وسلم </w:t>
      </w:r>
      <w:r w:rsidR="00E31495">
        <w:rPr>
          <w:rFonts w:ascii="Arabic Typesetting" w:eastAsia="Times New Roman" w:hAnsi="Arabic Typesetting" w:cs="Arabic Typesetting" w:hint="cs"/>
          <w:sz w:val="44"/>
          <w:szCs w:val="44"/>
          <w:rtl/>
        </w:rPr>
        <w:t>:</w:t>
      </w:r>
      <w:r w:rsidRPr="00523249">
        <w:rPr>
          <w:rFonts w:ascii="Arabic Typesetting" w:eastAsia="Times New Roman" w:hAnsi="Arabic Typesetting" w:cs="Arabic Typesetting"/>
          <w:sz w:val="44"/>
          <w:szCs w:val="44"/>
          <w:rtl/>
        </w:rPr>
        <w:t>كَبِّر ، كَبِّر</w:t>
      </w:r>
      <w:r w:rsidRPr="00523249">
        <w:rPr>
          <w:rFonts w:ascii="Arabic Typesetting" w:eastAsia="Times New Roman" w:hAnsi="Arabic Typesetting" w:cs="Arabic Typesetting"/>
          <w:sz w:val="44"/>
          <w:szCs w:val="44"/>
        </w:rPr>
        <w:t> </w:t>
      </w:r>
      <w:r w:rsidRPr="00523249">
        <w:rPr>
          <w:rFonts w:ascii="Arabic Typesetting" w:eastAsia="Times New Roman" w:hAnsi="Arabic Typesetting" w:cs="Arabic Typesetting"/>
          <w:sz w:val="44"/>
          <w:szCs w:val="44"/>
          <w:rtl/>
        </w:rPr>
        <w:t xml:space="preserve">، وهو أحدث </w:t>
      </w:r>
      <w:r w:rsidR="00E31495">
        <w:rPr>
          <w:rFonts w:ascii="Arabic Typesetting" w:eastAsia="Times New Roman" w:hAnsi="Arabic Typesetting" w:cs="Arabic Typesetting" w:hint="cs"/>
          <w:sz w:val="44"/>
          <w:szCs w:val="44"/>
          <w:rtl/>
        </w:rPr>
        <w:t xml:space="preserve">أي </w:t>
      </w:r>
      <w:r w:rsidRPr="00523249">
        <w:rPr>
          <w:rFonts w:ascii="Arabic Typesetting" w:eastAsia="Times New Roman" w:hAnsi="Arabic Typesetting" w:cs="Arabic Typesetting"/>
          <w:sz w:val="44"/>
          <w:szCs w:val="44"/>
          <w:rtl/>
        </w:rPr>
        <w:t>أصغر</w:t>
      </w:r>
      <w:r w:rsidRPr="00523249">
        <w:rPr>
          <w:rFonts w:ascii="Arabic Typesetting" w:eastAsia="Times New Roman" w:hAnsi="Arabic Typesetting" w:cs="Arabic Typesetting"/>
          <w:sz w:val="44"/>
          <w:szCs w:val="44"/>
        </w:rPr>
        <w:t xml:space="preserve"> </w:t>
      </w:r>
      <w:r w:rsidRPr="00523249">
        <w:rPr>
          <w:rFonts w:ascii="Arabic Typesetting" w:eastAsia="Times New Roman" w:hAnsi="Arabic Typesetting" w:cs="Arabic Typesetting"/>
          <w:sz w:val="44"/>
          <w:szCs w:val="44"/>
          <w:rtl/>
        </w:rPr>
        <w:t xml:space="preserve">القوم فسكت فتكلما </w:t>
      </w:r>
      <w:r w:rsidR="00E31495">
        <w:rPr>
          <w:rFonts w:ascii="Arabic Typesetting" w:eastAsia="Times New Roman" w:hAnsi="Arabic Typesetting" w:cs="Arabic Typesetting" w:hint="cs"/>
          <w:sz w:val="44"/>
          <w:szCs w:val="44"/>
          <w:rtl/>
        </w:rPr>
        <w:t>(</w:t>
      </w:r>
      <w:r w:rsidRPr="00523249">
        <w:rPr>
          <w:rFonts w:ascii="Arabic Typesetting" w:eastAsia="Times New Roman" w:hAnsi="Arabic Typesetting" w:cs="Arabic Typesetting"/>
          <w:sz w:val="44"/>
          <w:szCs w:val="44"/>
          <w:rtl/>
        </w:rPr>
        <w:t>البخاري</w:t>
      </w:r>
      <w:r w:rsidR="00E31495">
        <w:rPr>
          <w:rFonts w:ascii="Arabic Typesetting" w:eastAsia="Times New Roman" w:hAnsi="Arabic Typesetting" w:cs="Arabic Typesetting" w:hint="cs"/>
          <w:sz w:val="44"/>
          <w:szCs w:val="44"/>
          <w:rtl/>
        </w:rPr>
        <w:t>)</w:t>
      </w:r>
      <w:r w:rsidRPr="00523249">
        <w:rPr>
          <w:rFonts w:ascii="Arabic Typesetting" w:eastAsia="Times New Roman" w:hAnsi="Arabic Typesetting" w:cs="Arabic Typesetting"/>
          <w:sz w:val="44"/>
          <w:szCs w:val="44"/>
          <w:rtl/>
        </w:rPr>
        <w:t xml:space="preserve">قال ابن حجر </w:t>
      </w:r>
      <w:r w:rsidRPr="00523249">
        <w:rPr>
          <w:rFonts w:ascii="Arabic Typesetting" w:eastAsia="Times New Roman" w:hAnsi="Arabic Typesetting" w:cs="Arabic Typesetting"/>
          <w:sz w:val="44"/>
          <w:szCs w:val="44"/>
        </w:rPr>
        <w:t xml:space="preserve">: </w:t>
      </w:r>
      <w:r w:rsidRPr="00523249">
        <w:rPr>
          <w:rFonts w:ascii="Arabic Typesetting" w:eastAsia="Times New Roman" w:hAnsi="Arabic Typesetting" w:cs="Arabic Typesetting"/>
          <w:sz w:val="44"/>
          <w:szCs w:val="44"/>
          <w:rtl/>
        </w:rPr>
        <w:t>قوله : كَبِّر ، كّبِّر أي : قدم الكبير السن</w:t>
      </w:r>
      <w:r w:rsidR="00E31495">
        <w:rPr>
          <w:rFonts w:ascii="Arabic Typesetting" w:eastAsia="Times New Roman" w:hAnsi="Arabic Typesetting" w:cs="Arabic Typesetting" w:hint="cs"/>
          <w:sz w:val="44"/>
          <w:szCs w:val="44"/>
          <w:rtl/>
        </w:rPr>
        <w:t>.</w:t>
      </w:r>
    </w:p>
    <w:p w:rsidR="00E31495" w:rsidRDefault="00B95A96" w:rsidP="00E31495">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523249">
        <w:rPr>
          <w:rFonts w:ascii="Arabic Typesetting" w:eastAsia="Times New Roman" w:hAnsi="Arabic Typesetting" w:cs="Arabic Typesetting"/>
          <w:sz w:val="44"/>
          <w:szCs w:val="44"/>
          <w:rtl/>
        </w:rPr>
        <w:lastRenderedPageBreak/>
        <w:t>وراعى النبي صلى الله عليه وسلم حال الكبير في الصلاة ، وحقه في بدئه بالسلام عند اللقاء فقال</w:t>
      </w:r>
      <w:r w:rsidR="00E31495">
        <w:rPr>
          <w:rFonts w:ascii="Arabic Typesetting" w:eastAsia="Times New Roman" w:hAnsi="Arabic Typesetting" w:cs="Arabic Typesetting" w:hint="cs"/>
          <w:sz w:val="44"/>
          <w:szCs w:val="44"/>
          <w:rtl/>
        </w:rPr>
        <w:t>:</w:t>
      </w:r>
      <w:r w:rsidRPr="00523249">
        <w:rPr>
          <w:rFonts w:ascii="Arabic Typesetting" w:eastAsia="Times New Roman" w:hAnsi="Arabic Typesetting" w:cs="Arabic Typesetting"/>
          <w:sz w:val="44"/>
          <w:szCs w:val="44"/>
        </w:rPr>
        <w:t xml:space="preserve">  </w:t>
      </w:r>
      <w:r w:rsidRPr="00523249">
        <w:rPr>
          <w:rFonts w:ascii="Arabic Typesetting" w:eastAsia="Times New Roman" w:hAnsi="Arabic Typesetting" w:cs="Arabic Typesetting"/>
          <w:sz w:val="44"/>
          <w:szCs w:val="44"/>
          <w:rtl/>
        </w:rPr>
        <w:t>إذا صلى أحدكم للناس فليخفف ، فإن منهم الضعيف والسقيم والكبير ، وإذ</w:t>
      </w:r>
      <w:r w:rsidR="00E31495">
        <w:rPr>
          <w:rFonts w:ascii="Arabic Typesetting" w:eastAsia="Times New Roman" w:hAnsi="Arabic Typesetting" w:cs="Arabic Typesetting"/>
          <w:sz w:val="44"/>
          <w:szCs w:val="44"/>
          <w:rtl/>
        </w:rPr>
        <w:t>ا صلى أحدكم لنفسه فليطول ما شاء</w:t>
      </w:r>
      <w:r w:rsidR="00E31495">
        <w:rPr>
          <w:rFonts w:ascii="Arabic Typesetting" w:eastAsia="Times New Roman" w:hAnsi="Arabic Typesetting" w:cs="Arabic Typesetting" w:hint="cs"/>
          <w:sz w:val="44"/>
          <w:szCs w:val="44"/>
          <w:rtl/>
        </w:rPr>
        <w:t>(</w:t>
      </w:r>
      <w:r w:rsidRPr="00523249">
        <w:rPr>
          <w:rFonts w:ascii="Arabic Typesetting" w:eastAsia="Times New Roman" w:hAnsi="Arabic Typesetting" w:cs="Arabic Typesetting"/>
          <w:sz w:val="44"/>
          <w:szCs w:val="44"/>
          <w:rtl/>
        </w:rPr>
        <w:t>البخاري</w:t>
      </w:r>
      <w:r w:rsidR="00E31495">
        <w:rPr>
          <w:rFonts w:ascii="Arabic Typesetting" w:eastAsia="Times New Roman" w:hAnsi="Arabic Typesetting" w:cs="Arabic Typesetting" w:hint="cs"/>
          <w:sz w:val="44"/>
          <w:szCs w:val="44"/>
          <w:rtl/>
        </w:rPr>
        <w:t>).</w:t>
      </w:r>
    </w:p>
    <w:p w:rsidR="00E31495" w:rsidRDefault="00B95A96" w:rsidP="00E31495">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523249">
        <w:rPr>
          <w:rFonts w:ascii="Arabic Typesetting" w:eastAsia="Times New Roman" w:hAnsi="Arabic Typesetting" w:cs="Arabic Typesetting"/>
          <w:sz w:val="44"/>
          <w:szCs w:val="44"/>
          <w:rtl/>
        </w:rPr>
        <w:t xml:space="preserve">وقال </w:t>
      </w:r>
      <w:r w:rsidR="00E31495">
        <w:rPr>
          <w:rFonts w:ascii="Arabic Typesetting" w:eastAsia="Times New Roman" w:hAnsi="Arabic Typesetting" w:cs="Arabic Typesetting"/>
          <w:sz w:val="44"/>
          <w:szCs w:val="44"/>
          <w:rtl/>
        </w:rPr>
        <w:t>صلى الله عليه وسلم</w:t>
      </w:r>
      <w:r w:rsidR="00E31495">
        <w:rPr>
          <w:rFonts w:ascii="Arabic Typesetting" w:eastAsia="Times New Roman" w:hAnsi="Arabic Typesetting" w:cs="Arabic Typesetting" w:hint="cs"/>
          <w:sz w:val="44"/>
          <w:szCs w:val="44"/>
          <w:rtl/>
        </w:rPr>
        <w:t xml:space="preserve">: </w:t>
      </w:r>
      <w:r w:rsidRPr="00523249">
        <w:rPr>
          <w:rFonts w:ascii="Arabic Typesetting" w:eastAsia="Times New Roman" w:hAnsi="Arabic Typesetting" w:cs="Arabic Typesetting"/>
          <w:sz w:val="44"/>
          <w:szCs w:val="44"/>
          <w:rtl/>
        </w:rPr>
        <w:t xml:space="preserve">يسلم الصغير على الكبير ، والمار على القاعد ، والقليل على الكثير </w:t>
      </w:r>
      <w:r w:rsidR="00E31495">
        <w:rPr>
          <w:rFonts w:ascii="Arabic Typesetting" w:eastAsia="Times New Roman" w:hAnsi="Arabic Typesetting" w:cs="Arabic Typesetting" w:hint="cs"/>
          <w:sz w:val="44"/>
          <w:szCs w:val="44"/>
          <w:rtl/>
        </w:rPr>
        <w:t>(</w:t>
      </w:r>
      <w:r w:rsidRPr="00523249">
        <w:rPr>
          <w:rFonts w:ascii="Arabic Typesetting" w:eastAsia="Times New Roman" w:hAnsi="Arabic Typesetting" w:cs="Arabic Typesetting"/>
          <w:sz w:val="44"/>
          <w:szCs w:val="44"/>
          <w:rtl/>
        </w:rPr>
        <w:t>البخاري</w:t>
      </w:r>
      <w:r w:rsidR="00E31495">
        <w:rPr>
          <w:rFonts w:ascii="Arabic Typesetting" w:eastAsia="Times New Roman" w:hAnsi="Arabic Typesetting" w:cs="Arabic Typesetting" w:hint="cs"/>
          <w:sz w:val="44"/>
          <w:szCs w:val="44"/>
          <w:rtl/>
        </w:rPr>
        <w:t>)وصححه الألباني.</w:t>
      </w:r>
    </w:p>
    <w:p w:rsidR="00B95A96" w:rsidRPr="00E31495" w:rsidRDefault="00E31495" w:rsidP="00E31495">
      <w:pPr>
        <w:shd w:val="clear" w:color="auto" w:fill="FFFFFF"/>
        <w:spacing w:before="100" w:beforeAutospacing="1" w:after="100" w:afterAutospacing="1" w:line="240" w:lineRule="auto"/>
        <w:jc w:val="both"/>
        <w:rPr>
          <w:rFonts w:ascii="Arabic Typesetting" w:eastAsia="Times New Roman" w:hAnsi="Arabic Typesetting" w:cs="Arabic Typesetting"/>
          <w:b/>
          <w:bCs/>
          <w:sz w:val="44"/>
          <w:szCs w:val="44"/>
          <w:u w:val="single"/>
          <w:rtl/>
        </w:rPr>
      </w:pPr>
      <w:r w:rsidRPr="00E31495">
        <w:rPr>
          <w:rFonts w:ascii="Arabic Typesetting" w:eastAsia="Times New Roman" w:hAnsi="Arabic Typesetting" w:cs="Arabic Typesetting"/>
          <w:b/>
          <w:bCs/>
          <w:sz w:val="44"/>
          <w:szCs w:val="44"/>
          <w:u w:val="single"/>
          <w:rtl/>
        </w:rPr>
        <w:t xml:space="preserve"> </w:t>
      </w:r>
      <w:r w:rsidR="00B95A96" w:rsidRPr="00E31495">
        <w:rPr>
          <w:rFonts w:ascii="Arabic Typesetting" w:eastAsia="Times New Roman" w:hAnsi="Arabic Typesetting" w:cs="Arabic Typesetting"/>
          <w:b/>
          <w:bCs/>
          <w:sz w:val="44"/>
          <w:szCs w:val="44"/>
          <w:u w:val="single"/>
          <w:rtl/>
        </w:rPr>
        <w:t>الحياء من الكبير</w:t>
      </w:r>
      <w:r w:rsidR="00B95A96" w:rsidRPr="00E31495">
        <w:rPr>
          <w:rFonts w:ascii="Arabic Typesetting" w:eastAsia="Times New Roman" w:hAnsi="Arabic Typesetting" w:cs="Arabic Typesetting"/>
          <w:b/>
          <w:bCs/>
          <w:sz w:val="44"/>
          <w:szCs w:val="44"/>
          <w:u w:val="single"/>
        </w:rPr>
        <w:t xml:space="preserve"> </w:t>
      </w:r>
    </w:p>
    <w:p w:rsidR="00E31495" w:rsidRDefault="00B95A96" w:rsidP="00E31495">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523249">
        <w:rPr>
          <w:rFonts w:ascii="Arabic Typesetting" w:eastAsia="Times New Roman" w:hAnsi="Arabic Typesetting" w:cs="Arabic Typesetting"/>
          <w:sz w:val="44"/>
          <w:szCs w:val="44"/>
          <w:rtl/>
        </w:rPr>
        <w:t>الحياء خلق يبحث على ترك القبيح ، ويمنع من التقصير في حق الكبير ، ويدفع إلى إعطاء ذي الحق حقه ، فعن أنس رضي الله عنه قال : قال رسول الله صلى الله عليه وسلم</w:t>
      </w:r>
      <w:r w:rsidR="00E31495">
        <w:rPr>
          <w:rFonts w:ascii="Arabic Typesetting" w:eastAsia="Times New Roman" w:hAnsi="Arabic Typesetting" w:cs="Arabic Typesetting" w:hint="cs"/>
          <w:sz w:val="44"/>
          <w:szCs w:val="44"/>
          <w:rtl/>
        </w:rPr>
        <w:t>:</w:t>
      </w:r>
      <w:r w:rsidRPr="00523249">
        <w:rPr>
          <w:rFonts w:ascii="Arabic Typesetting" w:eastAsia="Times New Roman" w:hAnsi="Arabic Typesetting" w:cs="Arabic Typesetting"/>
          <w:sz w:val="44"/>
          <w:szCs w:val="44"/>
        </w:rPr>
        <w:t xml:space="preserve"> </w:t>
      </w:r>
      <w:r w:rsidRPr="00523249">
        <w:rPr>
          <w:rFonts w:ascii="Arabic Typesetting" w:eastAsia="Times New Roman" w:hAnsi="Arabic Typesetting" w:cs="Arabic Typesetting"/>
          <w:sz w:val="44"/>
          <w:szCs w:val="44"/>
          <w:rtl/>
        </w:rPr>
        <w:t xml:space="preserve">ما كان الفحش في شيء إلا شانه ، وما كان الحياء في شيء إلا زانه </w:t>
      </w:r>
      <w:r w:rsidR="00E31495">
        <w:rPr>
          <w:rFonts w:ascii="Arabic Typesetting" w:eastAsia="Times New Roman" w:hAnsi="Arabic Typesetting" w:cs="Arabic Typesetting" w:hint="cs"/>
          <w:sz w:val="44"/>
          <w:szCs w:val="44"/>
          <w:rtl/>
        </w:rPr>
        <w:t>(</w:t>
      </w:r>
      <w:r w:rsidRPr="00523249">
        <w:rPr>
          <w:rFonts w:ascii="Arabic Typesetting" w:eastAsia="Times New Roman" w:hAnsi="Arabic Typesetting" w:cs="Arabic Typesetting"/>
          <w:sz w:val="44"/>
          <w:szCs w:val="44"/>
          <w:rtl/>
        </w:rPr>
        <w:t>الترمذي</w:t>
      </w:r>
      <w:r w:rsidR="00E31495">
        <w:rPr>
          <w:rFonts w:ascii="Arabic Typesetting" w:eastAsia="Times New Roman" w:hAnsi="Arabic Typesetting" w:cs="Arabic Typesetting" w:hint="cs"/>
          <w:sz w:val="44"/>
          <w:szCs w:val="44"/>
          <w:rtl/>
        </w:rPr>
        <w:t>).</w:t>
      </w:r>
    </w:p>
    <w:p w:rsidR="00E31495" w:rsidRDefault="00B95A96" w:rsidP="00E31495">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Pr>
      </w:pPr>
      <w:r w:rsidRPr="00523249">
        <w:rPr>
          <w:rFonts w:ascii="Arabic Typesetting" w:eastAsia="Times New Roman" w:hAnsi="Arabic Typesetting" w:cs="Arabic Typesetting"/>
          <w:sz w:val="44"/>
          <w:szCs w:val="44"/>
          <w:rtl/>
        </w:rPr>
        <w:t xml:space="preserve">وعن ابن بريدة رضي الله عنه قال : قال سمرة بن جندب رضي الله عنه </w:t>
      </w:r>
      <w:r w:rsidR="00E31495">
        <w:rPr>
          <w:rFonts w:ascii="Arabic Typesetting" w:eastAsia="Times New Roman" w:hAnsi="Arabic Typesetting" w:cs="Arabic Typesetting" w:hint="cs"/>
          <w:sz w:val="44"/>
          <w:szCs w:val="44"/>
          <w:rtl/>
        </w:rPr>
        <w:t xml:space="preserve">: </w:t>
      </w:r>
      <w:r w:rsidRPr="00523249">
        <w:rPr>
          <w:rFonts w:ascii="Arabic Typesetting" w:eastAsia="Times New Roman" w:hAnsi="Arabic Typesetting" w:cs="Arabic Typesetting"/>
          <w:sz w:val="44"/>
          <w:szCs w:val="44"/>
          <w:rtl/>
        </w:rPr>
        <w:t>لقد كنت على عهد رسول الله صلى الله عليه وسلم فكنت أحفظ عنه ، فما يمنعني من القول إلا أن فيهم رجالا هم أسن مني</w:t>
      </w:r>
      <w:r w:rsidR="00E31495">
        <w:rPr>
          <w:rFonts w:ascii="Arabic Typesetting" w:eastAsia="Times New Roman" w:hAnsi="Arabic Typesetting" w:cs="Arabic Typesetting" w:hint="cs"/>
          <w:sz w:val="44"/>
          <w:szCs w:val="44"/>
          <w:rtl/>
        </w:rPr>
        <w:t>.</w:t>
      </w:r>
      <w:r w:rsidRPr="00523249">
        <w:rPr>
          <w:rFonts w:ascii="Arabic Typesetting" w:eastAsia="Times New Roman" w:hAnsi="Arabic Typesetting" w:cs="Arabic Typesetting"/>
          <w:sz w:val="44"/>
          <w:szCs w:val="44"/>
        </w:rPr>
        <w:t xml:space="preserve"> </w:t>
      </w:r>
    </w:p>
    <w:p w:rsidR="00BB44F1" w:rsidRPr="009B3932" w:rsidRDefault="00BB44F1" w:rsidP="00BB44F1">
      <w:pPr>
        <w:shd w:val="clear" w:color="auto" w:fill="FFFFFF"/>
        <w:spacing w:before="100" w:beforeAutospacing="1" w:after="100" w:afterAutospacing="1" w:line="240" w:lineRule="auto"/>
        <w:jc w:val="center"/>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w:t>
      </w:r>
    </w:p>
    <w:p w:rsidR="00216932" w:rsidRPr="00E43ACC" w:rsidRDefault="00B844AC" w:rsidP="00840D0F">
      <w:pPr>
        <w:shd w:val="clear" w:color="auto" w:fill="FFFFFF"/>
        <w:spacing w:before="100" w:beforeAutospacing="1" w:after="100" w:afterAutospacing="1" w:line="240" w:lineRule="auto"/>
        <w:jc w:val="both"/>
        <w:rPr>
          <w:rFonts w:ascii="Arabic Typesetting" w:eastAsia="Times New Roman" w:hAnsi="Arabic Typesetting" w:cs="Arabic Typesetting"/>
          <w:b/>
          <w:bCs/>
          <w:sz w:val="56"/>
          <w:szCs w:val="56"/>
          <w:u w:val="single"/>
          <w:rtl/>
        </w:rPr>
      </w:pPr>
      <w:r w:rsidRPr="00E43ACC">
        <w:rPr>
          <w:rFonts w:ascii="Arabic Typesetting" w:eastAsia="Times New Roman" w:hAnsi="Arabic Typesetting" w:cs="Arabic Typesetting" w:hint="cs"/>
          <w:b/>
          <w:bCs/>
          <w:sz w:val="56"/>
          <w:szCs w:val="56"/>
          <w:u w:val="single"/>
          <w:rtl/>
        </w:rPr>
        <w:t>27-</w:t>
      </w:r>
      <w:r w:rsidR="00805551" w:rsidRPr="00E43ACC">
        <w:rPr>
          <w:rFonts w:ascii="Arabic Typesetting" w:eastAsia="Times New Roman" w:hAnsi="Arabic Typesetting" w:cs="Arabic Typesetting"/>
          <w:b/>
          <w:bCs/>
          <w:sz w:val="56"/>
          <w:szCs w:val="56"/>
          <w:u w:val="single"/>
          <w:rtl/>
        </w:rPr>
        <w:t xml:space="preserve">الرّفق بالخدم </w:t>
      </w:r>
      <w:r w:rsidR="00B95A96" w:rsidRPr="00E43ACC">
        <w:rPr>
          <w:rFonts w:ascii="Arabic Typesetting" w:eastAsia="Times New Roman" w:hAnsi="Arabic Typesetting" w:cs="Arabic Typesetting" w:hint="cs"/>
          <w:b/>
          <w:bCs/>
          <w:sz w:val="56"/>
          <w:szCs w:val="56"/>
          <w:u w:val="single"/>
          <w:rtl/>
        </w:rPr>
        <w:t>:</w:t>
      </w:r>
    </w:p>
    <w:p w:rsidR="00AF6015" w:rsidRPr="00AF6015" w:rsidRDefault="00B95A96" w:rsidP="00AF6015">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Pr>
      </w:pPr>
      <w:r w:rsidRPr="00AF6015">
        <w:rPr>
          <w:rFonts w:ascii="Arabic Typesetting" w:eastAsia="Times New Roman" w:hAnsi="Arabic Typesetting" w:cs="Arabic Typesetting"/>
          <w:sz w:val="44"/>
          <w:szCs w:val="44"/>
          <w:rtl/>
        </w:rPr>
        <w:t xml:space="preserve">فقد ضرب النبي عليه الصلاة والسلام المثل الأعلى في الرفق، </w:t>
      </w:r>
      <w:r w:rsidR="00AF6015">
        <w:rPr>
          <w:rFonts w:ascii="Arabic Typesetting" w:eastAsia="Times New Roman" w:hAnsi="Arabic Typesetting" w:cs="Arabic Typesetting" w:hint="cs"/>
          <w:sz w:val="44"/>
          <w:szCs w:val="44"/>
          <w:rtl/>
        </w:rPr>
        <w:t>ف</w:t>
      </w:r>
      <w:r w:rsidR="00AF6015" w:rsidRPr="00AF6015">
        <w:rPr>
          <w:rFonts w:ascii="Arabic Typesetting" w:eastAsia="Times New Roman" w:hAnsi="Arabic Typesetting" w:cs="Arabic Typesetting" w:hint="cs"/>
          <w:sz w:val="44"/>
          <w:szCs w:val="44"/>
          <w:rtl/>
        </w:rPr>
        <w:t>عن</w:t>
      </w:r>
      <w:r w:rsidR="00AF6015" w:rsidRPr="00AF6015">
        <w:rPr>
          <w:rFonts w:ascii="Arabic Typesetting" w:eastAsia="Times New Roman" w:hAnsi="Arabic Typesetting" w:cs="Arabic Typesetting"/>
          <w:sz w:val="44"/>
          <w:szCs w:val="44"/>
          <w:rtl/>
        </w:rPr>
        <w:t xml:space="preserve"> </w:t>
      </w:r>
      <w:r w:rsidR="00AF6015" w:rsidRPr="00AF6015">
        <w:rPr>
          <w:rFonts w:ascii="Arabic Typesetting" w:eastAsia="Times New Roman" w:hAnsi="Arabic Typesetting" w:cs="Arabic Typesetting" w:hint="cs"/>
          <w:sz w:val="44"/>
          <w:szCs w:val="44"/>
          <w:rtl/>
        </w:rPr>
        <w:t>عائشة</w:t>
      </w:r>
      <w:r w:rsidR="00AF6015" w:rsidRPr="00AF6015">
        <w:rPr>
          <w:rFonts w:ascii="Arabic Typesetting" w:eastAsia="Times New Roman" w:hAnsi="Arabic Typesetting" w:cs="Arabic Typesetting"/>
          <w:sz w:val="44"/>
          <w:szCs w:val="44"/>
          <w:rtl/>
        </w:rPr>
        <w:t xml:space="preserve"> </w:t>
      </w:r>
      <w:r w:rsidR="00AF6015" w:rsidRPr="00AF6015">
        <w:rPr>
          <w:rFonts w:ascii="Arabic Typesetting" w:eastAsia="Times New Roman" w:hAnsi="Arabic Typesetting" w:cs="Arabic Typesetting" w:hint="cs"/>
          <w:sz w:val="44"/>
          <w:szCs w:val="44"/>
          <w:rtl/>
        </w:rPr>
        <w:t>رضي</w:t>
      </w:r>
      <w:r w:rsidR="00AF6015" w:rsidRPr="00AF6015">
        <w:rPr>
          <w:rFonts w:ascii="Arabic Typesetting" w:eastAsia="Times New Roman" w:hAnsi="Arabic Typesetting" w:cs="Arabic Typesetting"/>
          <w:sz w:val="44"/>
          <w:szCs w:val="44"/>
          <w:rtl/>
        </w:rPr>
        <w:t xml:space="preserve"> </w:t>
      </w:r>
      <w:r w:rsidR="00AF6015" w:rsidRPr="00AF6015">
        <w:rPr>
          <w:rFonts w:ascii="Arabic Typesetting" w:eastAsia="Times New Roman" w:hAnsi="Arabic Typesetting" w:cs="Arabic Typesetting" w:hint="cs"/>
          <w:sz w:val="44"/>
          <w:szCs w:val="44"/>
          <w:rtl/>
        </w:rPr>
        <w:t>الله</w:t>
      </w:r>
      <w:r w:rsidR="00AF6015" w:rsidRPr="00AF6015">
        <w:rPr>
          <w:rFonts w:ascii="Arabic Typesetting" w:eastAsia="Times New Roman" w:hAnsi="Arabic Typesetting" w:cs="Arabic Typesetting"/>
          <w:sz w:val="44"/>
          <w:szCs w:val="44"/>
          <w:rtl/>
        </w:rPr>
        <w:t xml:space="preserve"> </w:t>
      </w:r>
      <w:r w:rsidR="00AF6015" w:rsidRPr="00AF6015">
        <w:rPr>
          <w:rFonts w:ascii="Arabic Typesetting" w:eastAsia="Times New Roman" w:hAnsi="Arabic Typesetting" w:cs="Arabic Typesetting" w:hint="cs"/>
          <w:sz w:val="44"/>
          <w:szCs w:val="44"/>
          <w:rtl/>
        </w:rPr>
        <w:t>عنها</w:t>
      </w:r>
      <w:r w:rsidR="00AF6015" w:rsidRPr="00AF6015">
        <w:rPr>
          <w:rFonts w:ascii="Arabic Typesetting" w:eastAsia="Times New Roman" w:hAnsi="Arabic Typesetting" w:cs="Arabic Typesetting"/>
          <w:sz w:val="44"/>
          <w:szCs w:val="44"/>
          <w:rtl/>
        </w:rPr>
        <w:t xml:space="preserve"> </w:t>
      </w:r>
      <w:r w:rsidR="00AF6015" w:rsidRPr="00AF6015">
        <w:rPr>
          <w:rFonts w:ascii="Arabic Typesetting" w:eastAsia="Times New Roman" w:hAnsi="Arabic Typesetting" w:cs="Arabic Typesetting" w:hint="cs"/>
          <w:sz w:val="44"/>
          <w:szCs w:val="44"/>
          <w:rtl/>
        </w:rPr>
        <w:t>قالت</w:t>
      </w:r>
      <w:r w:rsidR="00AF6015" w:rsidRPr="00AF6015">
        <w:rPr>
          <w:rFonts w:ascii="Arabic Typesetting" w:eastAsia="Times New Roman" w:hAnsi="Arabic Typesetting" w:cs="Arabic Typesetting"/>
          <w:sz w:val="44"/>
          <w:szCs w:val="44"/>
          <w:rtl/>
        </w:rPr>
        <w:t xml:space="preserve"> </w:t>
      </w:r>
      <w:r w:rsidR="00AF6015" w:rsidRPr="00AF6015">
        <w:rPr>
          <w:rFonts w:ascii="Arabic Typesetting" w:eastAsia="Times New Roman" w:hAnsi="Arabic Typesetting" w:cs="Arabic Typesetting" w:hint="cs"/>
          <w:sz w:val="44"/>
          <w:szCs w:val="44"/>
          <w:rtl/>
        </w:rPr>
        <w:t>قال</w:t>
      </w:r>
      <w:r w:rsidR="00AF6015" w:rsidRPr="00AF6015">
        <w:rPr>
          <w:rFonts w:ascii="Arabic Typesetting" w:eastAsia="Times New Roman" w:hAnsi="Arabic Typesetting" w:cs="Arabic Typesetting"/>
          <w:sz w:val="44"/>
          <w:szCs w:val="44"/>
          <w:rtl/>
        </w:rPr>
        <w:t xml:space="preserve"> </w:t>
      </w:r>
      <w:r w:rsidR="00AF6015" w:rsidRPr="00AF6015">
        <w:rPr>
          <w:rFonts w:ascii="Arabic Typesetting" w:eastAsia="Times New Roman" w:hAnsi="Arabic Typesetting" w:cs="Arabic Typesetting" w:hint="cs"/>
          <w:sz w:val="44"/>
          <w:szCs w:val="44"/>
          <w:rtl/>
        </w:rPr>
        <w:t>رسول</w:t>
      </w:r>
      <w:r w:rsidR="00AF6015" w:rsidRPr="00AF6015">
        <w:rPr>
          <w:rFonts w:ascii="Arabic Typesetting" w:eastAsia="Times New Roman" w:hAnsi="Arabic Typesetting" w:cs="Arabic Typesetting"/>
          <w:sz w:val="44"/>
          <w:szCs w:val="44"/>
          <w:rtl/>
        </w:rPr>
        <w:t xml:space="preserve"> </w:t>
      </w:r>
      <w:r w:rsidR="00AF6015" w:rsidRPr="00AF6015">
        <w:rPr>
          <w:rFonts w:ascii="Arabic Typesetting" w:eastAsia="Times New Roman" w:hAnsi="Arabic Typesetting" w:cs="Arabic Typesetting" w:hint="cs"/>
          <w:sz w:val="44"/>
          <w:szCs w:val="44"/>
          <w:rtl/>
        </w:rPr>
        <w:t>الله</w:t>
      </w:r>
      <w:r w:rsidR="00AF6015" w:rsidRPr="00AF6015">
        <w:rPr>
          <w:rFonts w:ascii="Arabic Typesetting" w:eastAsia="Times New Roman" w:hAnsi="Arabic Typesetting" w:cs="Arabic Typesetting"/>
          <w:sz w:val="44"/>
          <w:szCs w:val="44"/>
          <w:rtl/>
        </w:rPr>
        <w:t xml:space="preserve"> </w:t>
      </w:r>
      <w:r w:rsidR="00AF6015" w:rsidRPr="00AF6015">
        <w:rPr>
          <w:rFonts w:ascii="Arabic Typesetting" w:eastAsia="Times New Roman" w:hAnsi="Arabic Typesetting" w:cs="Arabic Typesetting" w:hint="cs"/>
          <w:sz w:val="44"/>
          <w:szCs w:val="44"/>
          <w:rtl/>
        </w:rPr>
        <w:t>صلى</w:t>
      </w:r>
      <w:r w:rsidR="00AF6015" w:rsidRPr="00AF6015">
        <w:rPr>
          <w:rFonts w:ascii="Arabic Typesetting" w:eastAsia="Times New Roman" w:hAnsi="Arabic Typesetting" w:cs="Arabic Typesetting"/>
          <w:sz w:val="44"/>
          <w:szCs w:val="44"/>
          <w:rtl/>
        </w:rPr>
        <w:t xml:space="preserve"> </w:t>
      </w:r>
      <w:r w:rsidR="00AF6015" w:rsidRPr="00AF6015">
        <w:rPr>
          <w:rFonts w:ascii="Arabic Typesetting" w:eastAsia="Times New Roman" w:hAnsi="Arabic Typesetting" w:cs="Arabic Typesetting" w:hint="cs"/>
          <w:sz w:val="44"/>
          <w:szCs w:val="44"/>
          <w:rtl/>
        </w:rPr>
        <w:t>الله</w:t>
      </w:r>
      <w:r w:rsidR="00AF6015" w:rsidRPr="00AF6015">
        <w:rPr>
          <w:rFonts w:ascii="Arabic Typesetting" w:eastAsia="Times New Roman" w:hAnsi="Arabic Typesetting" w:cs="Arabic Typesetting"/>
          <w:sz w:val="44"/>
          <w:szCs w:val="44"/>
          <w:rtl/>
        </w:rPr>
        <w:t xml:space="preserve"> </w:t>
      </w:r>
      <w:r w:rsidR="00AF6015" w:rsidRPr="00AF6015">
        <w:rPr>
          <w:rFonts w:ascii="Arabic Typesetting" w:eastAsia="Times New Roman" w:hAnsi="Arabic Typesetting" w:cs="Arabic Typesetting" w:hint="cs"/>
          <w:sz w:val="44"/>
          <w:szCs w:val="44"/>
          <w:rtl/>
        </w:rPr>
        <w:t>عليه</w:t>
      </w:r>
      <w:r w:rsidR="00AF6015" w:rsidRPr="00AF6015">
        <w:rPr>
          <w:rFonts w:ascii="Arabic Typesetting" w:eastAsia="Times New Roman" w:hAnsi="Arabic Typesetting" w:cs="Arabic Typesetting"/>
          <w:sz w:val="44"/>
          <w:szCs w:val="44"/>
          <w:rtl/>
        </w:rPr>
        <w:t xml:space="preserve"> </w:t>
      </w:r>
      <w:r w:rsidR="00AF6015" w:rsidRPr="00AF6015">
        <w:rPr>
          <w:rFonts w:ascii="Arabic Typesetting" w:eastAsia="Times New Roman" w:hAnsi="Arabic Typesetting" w:cs="Arabic Typesetting" w:hint="cs"/>
          <w:sz w:val="44"/>
          <w:szCs w:val="44"/>
          <w:rtl/>
        </w:rPr>
        <w:t>وسلم</w:t>
      </w:r>
      <w:r w:rsidR="00AF6015" w:rsidRPr="00AF6015">
        <w:rPr>
          <w:rFonts w:ascii="Arabic Typesetting" w:eastAsia="Times New Roman" w:hAnsi="Arabic Typesetting" w:cs="Arabic Typesetting"/>
          <w:sz w:val="44"/>
          <w:szCs w:val="44"/>
          <w:rtl/>
        </w:rPr>
        <w:t xml:space="preserve"> </w:t>
      </w:r>
      <w:r w:rsidR="00AF6015" w:rsidRPr="00AF6015">
        <w:rPr>
          <w:rFonts w:ascii="Arabic Typesetting" w:eastAsia="Times New Roman" w:hAnsi="Arabic Typesetting" w:cs="Arabic Typesetting" w:hint="cs"/>
          <w:sz w:val="44"/>
          <w:szCs w:val="44"/>
          <w:rtl/>
        </w:rPr>
        <w:t>إن</w:t>
      </w:r>
      <w:r w:rsidR="00AF6015" w:rsidRPr="00AF6015">
        <w:rPr>
          <w:rFonts w:ascii="Arabic Typesetting" w:eastAsia="Times New Roman" w:hAnsi="Arabic Typesetting" w:cs="Arabic Typesetting"/>
          <w:sz w:val="44"/>
          <w:szCs w:val="44"/>
          <w:rtl/>
        </w:rPr>
        <w:t xml:space="preserve"> </w:t>
      </w:r>
      <w:r w:rsidR="00AF6015" w:rsidRPr="00AF6015">
        <w:rPr>
          <w:rFonts w:ascii="Arabic Typesetting" w:eastAsia="Times New Roman" w:hAnsi="Arabic Typesetting" w:cs="Arabic Typesetting" w:hint="cs"/>
          <w:sz w:val="44"/>
          <w:szCs w:val="44"/>
          <w:rtl/>
        </w:rPr>
        <w:t>الله</w:t>
      </w:r>
      <w:r w:rsidR="00AF6015" w:rsidRPr="00AF6015">
        <w:rPr>
          <w:rFonts w:ascii="Arabic Typesetting" w:eastAsia="Times New Roman" w:hAnsi="Arabic Typesetting" w:cs="Arabic Typesetting"/>
          <w:sz w:val="44"/>
          <w:szCs w:val="44"/>
          <w:rtl/>
        </w:rPr>
        <w:t xml:space="preserve"> </w:t>
      </w:r>
      <w:r w:rsidR="00AF6015" w:rsidRPr="00AF6015">
        <w:rPr>
          <w:rFonts w:ascii="Arabic Typesetting" w:eastAsia="Times New Roman" w:hAnsi="Arabic Typesetting" w:cs="Arabic Typesetting" w:hint="cs"/>
          <w:sz w:val="44"/>
          <w:szCs w:val="44"/>
          <w:rtl/>
        </w:rPr>
        <w:t>رفيق</w:t>
      </w:r>
      <w:r w:rsidR="00AF6015" w:rsidRPr="00AF6015">
        <w:rPr>
          <w:rFonts w:ascii="Arabic Typesetting" w:eastAsia="Times New Roman" w:hAnsi="Arabic Typesetting" w:cs="Arabic Typesetting"/>
          <w:sz w:val="44"/>
          <w:szCs w:val="44"/>
          <w:rtl/>
        </w:rPr>
        <w:t xml:space="preserve"> </w:t>
      </w:r>
      <w:r w:rsidR="00AF6015" w:rsidRPr="00AF6015">
        <w:rPr>
          <w:rFonts w:ascii="Arabic Typesetting" w:eastAsia="Times New Roman" w:hAnsi="Arabic Typesetting" w:cs="Arabic Typesetting" w:hint="cs"/>
          <w:sz w:val="44"/>
          <w:szCs w:val="44"/>
          <w:rtl/>
        </w:rPr>
        <w:t>يحب</w:t>
      </w:r>
      <w:r w:rsidR="00AF6015" w:rsidRPr="00AF6015">
        <w:rPr>
          <w:rFonts w:ascii="Arabic Typesetting" w:eastAsia="Times New Roman" w:hAnsi="Arabic Typesetting" w:cs="Arabic Typesetting"/>
          <w:sz w:val="44"/>
          <w:szCs w:val="44"/>
          <w:rtl/>
        </w:rPr>
        <w:t xml:space="preserve"> </w:t>
      </w:r>
      <w:r w:rsidR="00AF6015" w:rsidRPr="00AF6015">
        <w:rPr>
          <w:rFonts w:ascii="Arabic Typesetting" w:eastAsia="Times New Roman" w:hAnsi="Arabic Typesetting" w:cs="Arabic Typesetting" w:hint="cs"/>
          <w:sz w:val="44"/>
          <w:szCs w:val="44"/>
          <w:rtl/>
        </w:rPr>
        <w:t>الرفق</w:t>
      </w:r>
      <w:r w:rsidR="00AF6015" w:rsidRPr="00AF6015">
        <w:rPr>
          <w:rFonts w:ascii="Arabic Typesetting" w:eastAsia="Times New Roman" w:hAnsi="Arabic Typesetting" w:cs="Arabic Typesetting"/>
          <w:sz w:val="44"/>
          <w:szCs w:val="44"/>
          <w:rtl/>
        </w:rPr>
        <w:t xml:space="preserve"> </w:t>
      </w:r>
      <w:r w:rsidR="00AF6015" w:rsidRPr="00AF6015">
        <w:rPr>
          <w:rFonts w:ascii="Arabic Typesetting" w:eastAsia="Times New Roman" w:hAnsi="Arabic Typesetting" w:cs="Arabic Typesetting" w:hint="cs"/>
          <w:sz w:val="44"/>
          <w:szCs w:val="44"/>
          <w:rtl/>
        </w:rPr>
        <w:t>في</w:t>
      </w:r>
      <w:r w:rsidR="00AF6015" w:rsidRPr="00AF6015">
        <w:rPr>
          <w:rFonts w:ascii="Arabic Typesetting" w:eastAsia="Times New Roman" w:hAnsi="Arabic Typesetting" w:cs="Arabic Typesetting"/>
          <w:sz w:val="44"/>
          <w:szCs w:val="44"/>
          <w:rtl/>
        </w:rPr>
        <w:t xml:space="preserve"> </w:t>
      </w:r>
      <w:r w:rsidR="00AF6015" w:rsidRPr="00AF6015">
        <w:rPr>
          <w:rFonts w:ascii="Arabic Typesetting" w:eastAsia="Times New Roman" w:hAnsi="Arabic Typesetting" w:cs="Arabic Typesetting" w:hint="cs"/>
          <w:sz w:val="44"/>
          <w:szCs w:val="44"/>
          <w:rtl/>
        </w:rPr>
        <w:t>الأمر</w:t>
      </w:r>
      <w:r w:rsidR="00AF6015" w:rsidRPr="00AF6015">
        <w:rPr>
          <w:rFonts w:ascii="Arabic Typesetting" w:eastAsia="Times New Roman" w:hAnsi="Arabic Typesetting" w:cs="Arabic Typesetting"/>
          <w:sz w:val="44"/>
          <w:szCs w:val="44"/>
          <w:rtl/>
        </w:rPr>
        <w:t xml:space="preserve"> </w:t>
      </w:r>
      <w:r w:rsidR="00AF6015" w:rsidRPr="00AF6015">
        <w:rPr>
          <w:rFonts w:ascii="Arabic Typesetting" w:eastAsia="Times New Roman" w:hAnsi="Arabic Typesetting" w:cs="Arabic Typesetting" w:hint="cs"/>
          <w:sz w:val="44"/>
          <w:szCs w:val="44"/>
          <w:rtl/>
        </w:rPr>
        <w:t>كله</w:t>
      </w:r>
      <w:r w:rsidR="00AF6015">
        <w:rPr>
          <w:rFonts w:ascii="Arabic Typesetting" w:eastAsia="Times New Roman" w:hAnsi="Arabic Typesetting" w:cs="Arabic Typesetting" w:hint="cs"/>
          <w:sz w:val="44"/>
          <w:szCs w:val="44"/>
          <w:rtl/>
        </w:rPr>
        <w:t>(</w:t>
      </w:r>
      <w:r w:rsidR="00AF6015" w:rsidRPr="00AF6015">
        <w:rPr>
          <w:rFonts w:ascii="Arabic Typesetting" w:eastAsia="Times New Roman" w:hAnsi="Arabic Typesetting" w:cs="Arabic Typesetting" w:hint="cs"/>
          <w:sz w:val="44"/>
          <w:szCs w:val="44"/>
          <w:rtl/>
        </w:rPr>
        <w:t>رواه</w:t>
      </w:r>
      <w:r w:rsidR="00AF6015" w:rsidRPr="00AF6015">
        <w:rPr>
          <w:rFonts w:ascii="Arabic Typesetting" w:eastAsia="Times New Roman" w:hAnsi="Arabic Typesetting" w:cs="Arabic Typesetting"/>
          <w:sz w:val="44"/>
          <w:szCs w:val="44"/>
          <w:rtl/>
        </w:rPr>
        <w:t xml:space="preserve"> </w:t>
      </w:r>
      <w:r w:rsidR="00AF6015" w:rsidRPr="00AF6015">
        <w:rPr>
          <w:rFonts w:ascii="Arabic Typesetting" w:eastAsia="Times New Roman" w:hAnsi="Arabic Typesetting" w:cs="Arabic Typesetting" w:hint="cs"/>
          <w:sz w:val="44"/>
          <w:szCs w:val="44"/>
          <w:rtl/>
        </w:rPr>
        <w:t>البخاري</w:t>
      </w:r>
      <w:r w:rsidR="00AF6015" w:rsidRPr="00AF6015">
        <w:rPr>
          <w:rFonts w:ascii="Arabic Typesetting" w:eastAsia="Times New Roman" w:hAnsi="Arabic Typesetting" w:cs="Arabic Typesetting"/>
          <w:sz w:val="44"/>
          <w:szCs w:val="44"/>
          <w:rtl/>
        </w:rPr>
        <w:t xml:space="preserve"> </w:t>
      </w:r>
      <w:r w:rsidR="00AF6015" w:rsidRPr="00AF6015">
        <w:rPr>
          <w:rFonts w:ascii="Arabic Typesetting" w:eastAsia="Times New Roman" w:hAnsi="Arabic Typesetting" w:cs="Arabic Typesetting" w:hint="cs"/>
          <w:sz w:val="44"/>
          <w:szCs w:val="44"/>
          <w:rtl/>
        </w:rPr>
        <w:t>ومسلم</w:t>
      </w:r>
      <w:r w:rsidR="00AF6015">
        <w:rPr>
          <w:rFonts w:ascii="Arabic Typesetting" w:eastAsia="Times New Roman" w:hAnsi="Arabic Typesetting" w:cs="Arabic Typesetting" w:hint="cs"/>
          <w:sz w:val="44"/>
          <w:szCs w:val="44"/>
          <w:rtl/>
        </w:rPr>
        <w:t>).</w:t>
      </w:r>
      <w:r w:rsidR="00AF6015" w:rsidRPr="00AF6015">
        <w:rPr>
          <w:rFonts w:ascii="Arabic Typesetting" w:eastAsia="Times New Roman" w:hAnsi="Arabic Typesetting" w:cs="Arabic Typesetting"/>
          <w:sz w:val="44"/>
          <w:szCs w:val="44"/>
          <w:rtl/>
        </w:rPr>
        <w:t xml:space="preserve">   </w:t>
      </w:r>
    </w:p>
    <w:p w:rsidR="00AF6015" w:rsidRDefault="00AF6015" w:rsidP="00AF6015">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Pr>
      </w:pPr>
      <w:r w:rsidRPr="00AF6015">
        <w:rPr>
          <w:rFonts w:ascii="Arabic Typesetting" w:eastAsia="Times New Roman" w:hAnsi="Arabic Typesetting" w:cs="Arabic Typesetting" w:hint="cs"/>
          <w:sz w:val="44"/>
          <w:szCs w:val="44"/>
          <w:rtl/>
        </w:rPr>
        <w:t>وعن</w:t>
      </w:r>
      <w:r w:rsidRPr="00AF6015">
        <w:rPr>
          <w:rFonts w:ascii="Arabic Typesetting" w:eastAsia="Times New Roman" w:hAnsi="Arabic Typesetting" w:cs="Arabic Typesetting"/>
          <w:sz w:val="44"/>
          <w:szCs w:val="44"/>
          <w:rtl/>
        </w:rPr>
        <w:t xml:space="preserve"> </w:t>
      </w:r>
      <w:r w:rsidRPr="00AF6015">
        <w:rPr>
          <w:rFonts w:ascii="Arabic Typesetting" w:eastAsia="Times New Roman" w:hAnsi="Arabic Typesetting" w:cs="Arabic Typesetting" w:hint="cs"/>
          <w:sz w:val="44"/>
          <w:szCs w:val="44"/>
          <w:rtl/>
        </w:rPr>
        <w:t>عائشة</w:t>
      </w:r>
      <w:r w:rsidRPr="00AF6015">
        <w:rPr>
          <w:rFonts w:ascii="Arabic Typesetting" w:eastAsia="Times New Roman" w:hAnsi="Arabic Typesetting" w:cs="Arabic Typesetting"/>
          <w:sz w:val="44"/>
          <w:szCs w:val="44"/>
          <w:rtl/>
        </w:rPr>
        <w:t xml:space="preserve"> </w:t>
      </w:r>
      <w:r w:rsidRPr="00AF6015">
        <w:rPr>
          <w:rFonts w:ascii="Arabic Typesetting" w:eastAsia="Times New Roman" w:hAnsi="Arabic Typesetting" w:cs="Arabic Typesetting" w:hint="cs"/>
          <w:sz w:val="44"/>
          <w:szCs w:val="44"/>
          <w:rtl/>
        </w:rPr>
        <w:t>رضي</w:t>
      </w:r>
      <w:r w:rsidRPr="00AF6015">
        <w:rPr>
          <w:rFonts w:ascii="Arabic Typesetting" w:eastAsia="Times New Roman" w:hAnsi="Arabic Typesetting" w:cs="Arabic Typesetting"/>
          <w:sz w:val="44"/>
          <w:szCs w:val="44"/>
          <w:rtl/>
        </w:rPr>
        <w:t xml:space="preserve"> </w:t>
      </w:r>
      <w:r w:rsidRPr="00AF6015">
        <w:rPr>
          <w:rFonts w:ascii="Arabic Typesetting" w:eastAsia="Times New Roman" w:hAnsi="Arabic Typesetting" w:cs="Arabic Typesetting" w:hint="cs"/>
          <w:sz w:val="44"/>
          <w:szCs w:val="44"/>
          <w:rtl/>
        </w:rPr>
        <w:t>الله</w:t>
      </w:r>
      <w:r w:rsidRPr="00AF6015">
        <w:rPr>
          <w:rFonts w:ascii="Arabic Typesetting" w:eastAsia="Times New Roman" w:hAnsi="Arabic Typesetting" w:cs="Arabic Typesetting"/>
          <w:sz w:val="44"/>
          <w:szCs w:val="44"/>
          <w:rtl/>
        </w:rPr>
        <w:t xml:space="preserve"> </w:t>
      </w:r>
      <w:r w:rsidRPr="00AF6015">
        <w:rPr>
          <w:rFonts w:ascii="Arabic Typesetting" w:eastAsia="Times New Roman" w:hAnsi="Arabic Typesetting" w:cs="Arabic Typesetting" w:hint="cs"/>
          <w:sz w:val="44"/>
          <w:szCs w:val="44"/>
          <w:rtl/>
        </w:rPr>
        <w:t>عنها</w:t>
      </w:r>
      <w:r w:rsidRPr="00AF6015">
        <w:rPr>
          <w:rFonts w:ascii="Arabic Typesetting" w:eastAsia="Times New Roman" w:hAnsi="Arabic Typesetting" w:cs="Arabic Typesetting"/>
          <w:sz w:val="44"/>
          <w:szCs w:val="44"/>
          <w:rtl/>
        </w:rPr>
        <w:t xml:space="preserve"> </w:t>
      </w:r>
      <w:r w:rsidRPr="00AF6015">
        <w:rPr>
          <w:rFonts w:ascii="Arabic Typesetting" w:eastAsia="Times New Roman" w:hAnsi="Arabic Typesetting" w:cs="Arabic Typesetting" w:hint="cs"/>
          <w:sz w:val="44"/>
          <w:szCs w:val="44"/>
          <w:rtl/>
        </w:rPr>
        <w:t>أن</w:t>
      </w:r>
      <w:r w:rsidRPr="00AF6015">
        <w:rPr>
          <w:rFonts w:ascii="Arabic Typesetting" w:eastAsia="Times New Roman" w:hAnsi="Arabic Typesetting" w:cs="Arabic Typesetting"/>
          <w:sz w:val="44"/>
          <w:szCs w:val="44"/>
          <w:rtl/>
        </w:rPr>
        <w:t xml:space="preserve"> </w:t>
      </w:r>
      <w:r w:rsidRPr="00AF6015">
        <w:rPr>
          <w:rFonts w:ascii="Arabic Typesetting" w:eastAsia="Times New Roman" w:hAnsi="Arabic Typesetting" w:cs="Arabic Typesetting" w:hint="cs"/>
          <w:sz w:val="44"/>
          <w:szCs w:val="44"/>
          <w:rtl/>
        </w:rPr>
        <w:t>رسول</w:t>
      </w:r>
      <w:r w:rsidRPr="00AF6015">
        <w:rPr>
          <w:rFonts w:ascii="Arabic Typesetting" w:eastAsia="Times New Roman" w:hAnsi="Arabic Typesetting" w:cs="Arabic Typesetting"/>
          <w:sz w:val="44"/>
          <w:szCs w:val="44"/>
          <w:rtl/>
        </w:rPr>
        <w:t xml:space="preserve"> </w:t>
      </w:r>
      <w:r w:rsidRPr="00AF6015">
        <w:rPr>
          <w:rFonts w:ascii="Arabic Typesetting" w:eastAsia="Times New Roman" w:hAnsi="Arabic Typesetting" w:cs="Arabic Typesetting" w:hint="cs"/>
          <w:sz w:val="44"/>
          <w:szCs w:val="44"/>
          <w:rtl/>
        </w:rPr>
        <w:t>الله</w:t>
      </w:r>
      <w:r w:rsidRPr="00AF6015">
        <w:rPr>
          <w:rFonts w:ascii="Arabic Typesetting" w:eastAsia="Times New Roman" w:hAnsi="Arabic Typesetting" w:cs="Arabic Typesetting"/>
          <w:sz w:val="44"/>
          <w:szCs w:val="44"/>
          <w:rtl/>
        </w:rPr>
        <w:t xml:space="preserve"> </w:t>
      </w:r>
      <w:r w:rsidRPr="00AF6015">
        <w:rPr>
          <w:rFonts w:ascii="Arabic Typesetting" w:eastAsia="Times New Roman" w:hAnsi="Arabic Typesetting" w:cs="Arabic Typesetting" w:hint="cs"/>
          <w:sz w:val="44"/>
          <w:szCs w:val="44"/>
          <w:rtl/>
        </w:rPr>
        <w:t>صلى</w:t>
      </w:r>
      <w:r w:rsidRPr="00AF6015">
        <w:rPr>
          <w:rFonts w:ascii="Arabic Typesetting" w:eastAsia="Times New Roman" w:hAnsi="Arabic Typesetting" w:cs="Arabic Typesetting"/>
          <w:sz w:val="44"/>
          <w:szCs w:val="44"/>
          <w:rtl/>
        </w:rPr>
        <w:t xml:space="preserve"> </w:t>
      </w:r>
      <w:r w:rsidRPr="00AF6015">
        <w:rPr>
          <w:rFonts w:ascii="Arabic Typesetting" w:eastAsia="Times New Roman" w:hAnsi="Arabic Typesetting" w:cs="Arabic Typesetting" w:hint="cs"/>
          <w:sz w:val="44"/>
          <w:szCs w:val="44"/>
          <w:rtl/>
        </w:rPr>
        <w:t>الله</w:t>
      </w:r>
      <w:r w:rsidRPr="00AF6015">
        <w:rPr>
          <w:rFonts w:ascii="Arabic Typesetting" w:eastAsia="Times New Roman" w:hAnsi="Arabic Typesetting" w:cs="Arabic Typesetting"/>
          <w:sz w:val="44"/>
          <w:szCs w:val="44"/>
          <w:rtl/>
        </w:rPr>
        <w:t xml:space="preserve"> </w:t>
      </w:r>
      <w:r w:rsidRPr="00AF6015">
        <w:rPr>
          <w:rFonts w:ascii="Arabic Typesetting" w:eastAsia="Times New Roman" w:hAnsi="Arabic Typesetting" w:cs="Arabic Typesetting" w:hint="cs"/>
          <w:sz w:val="44"/>
          <w:szCs w:val="44"/>
          <w:rtl/>
        </w:rPr>
        <w:t>عليه</w:t>
      </w:r>
      <w:r w:rsidRPr="00AF6015">
        <w:rPr>
          <w:rFonts w:ascii="Arabic Typesetting" w:eastAsia="Times New Roman" w:hAnsi="Arabic Typesetting" w:cs="Arabic Typesetting"/>
          <w:sz w:val="44"/>
          <w:szCs w:val="44"/>
          <w:rtl/>
        </w:rPr>
        <w:t xml:space="preserve"> </w:t>
      </w:r>
      <w:r w:rsidRPr="00AF6015">
        <w:rPr>
          <w:rFonts w:ascii="Arabic Typesetting" w:eastAsia="Times New Roman" w:hAnsi="Arabic Typesetting" w:cs="Arabic Typesetting" w:hint="cs"/>
          <w:sz w:val="44"/>
          <w:szCs w:val="44"/>
          <w:rtl/>
        </w:rPr>
        <w:t>وسلم</w:t>
      </w:r>
      <w:r w:rsidRPr="00AF6015">
        <w:rPr>
          <w:rFonts w:ascii="Arabic Typesetting" w:eastAsia="Times New Roman" w:hAnsi="Arabic Typesetting" w:cs="Arabic Typesetting"/>
          <w:sz w:val="44"/>
          <w:szCs w:val="44"/>
          <w:rtl/>
        </w:rPr>
        <w:t xml:space="preserve"> </w:t>
      </w:r>
      <w:r w:rsidRPr="00AF6015">
        <w:rPr>
          <w:rFonts w:ascii="Arabic Typesetting" w:eastAsia="Times New Roman" w:hAnsi="Arabic Typesetting" w:cs="Arabic Typesetting" w:hint="cs"/>
          <w:sz w:val="44"/>
          <w:szCs w:val="44"/>
          <w:rtl/>
        </w:rPr>
        <w:t>قال</w:t>
      </w:r>
      <w:r w:rsidRPr="00AF6015">
        <w:rPr>
          <w:rFonts w:ascii="Arabic Typesetting" w:eastAsia="Times New Roman" w:hAnsi="Arabic Typesetting" w:cs="Arabic Typesetting"/>
          <w:sz w:val="44"/>
          <w:szCs w:val="44"/>
          <w:rtl/>
        </w:rPr>
        <w:t xml:space="preserve"> </w:t>
      </w:r>
      <w:r w:rsidRPr="00AF6015">
        <w:rPr>
          <w:rFonts w:ascii="Arabic Typesetting" w:eastAsia="Times New Roman" w:hAnsi="Arabic Typesetting" w:cs="Arabic Typesetting" w:hint="cs"/>
          <w:sz w:val="44"/>
          <w:szCs w:val="44"/>
          <w:rtl/>
        </w:rPr>
        <w:t>لها</w:t>
      </w:r>
      <w:r w:rsidRPr="00AF6015">
        <w:rPr>
          <w:rFonts w:ascii="Arabic Typesetting" w:eastAsia="Times New Roman" w:hAnsi="Arabic Typesetting" w:cs="Arabic Typesetting"/>
          <w:sz w:val="44"/>
          <w:szCs w:val="44"/>
          <w:rtl/>
        </w:rPr>
        <w:t xml:space="preserve"> </w:t>
      </w:r>
      <w:r w:rsidRPr="00AF6015">
        <w:rPr>
          <w:rFonts w:ascii="Arabic Typesetting" w:eastAsia="Times New Roman" w:hAnsi="Arabic Typesetting" w:cs="Arabic Typesetting" w:hint="cs"/>
          <w:sz w:val="44"/>
          <w:szCs w:val="44"/>
          <w:rtl/>
        </w:rPr>
        <w:t>يا</w:t>
      </w:r>
      <w:r w:rsidRPr="00AF6015">
        <w:rPr>
          <w:rFonts w:ascii="Arabic Typesetting" w:eastAsia="Times New Roman" w:hAnsi="Arabic Typesetting" w:cs="Arabic Typesetting"/>
          <w:sz w:val="44"/>
          <w:szCs w:val="44"/>
          <w:rtl/>
        </w:rPr>
        <w:t xml:space="preserve"> </w:t>
      </w:r>
      <w:r w:rsidRPr="00AF6015">
        <w:rPr>
          <w:rFonts w:ascii="Arabic Typesetting" w:eastAsia="Times New Roman" w:hAnsi="Arabic Typesetting" w:cs="Arabic Typesetting" w:hint="cs"/>
          <w:sz w:val="44"/>
          <w:szCs w:val="44"/>
          <w:rtl/>
        </w:rPr>
        <w:t>عائشة</w:t>
      </w:r>
      <w:r w:rsidRPr="00AF6015">
        <w:rPr>
          <w:rFonts w:ascii="Arabic Typesetting" w:eastAsia="Times New Roman" w:hAnsi="Arabic Typesetting" w:cs="Arabic Typesetting"/>
          <w:sz w:val="44"/>
          <w:szCs w:val="44"/>
          <w:rtl/>
        </w:rPr>
        <w:t xml:space="preserve"> </w:t>
      </w:r>
      <w:r w:rsidRPr="00AF6015">
        <w:rPr>
          <w:rFonts w:ascii="Arabic Typesetting" w:eastAsia="Times New Roman" w:hAnsi="Arabic Typesetting" w:cs="Arabic Typesetting" w:hint="cs"/>
          <w:sz w:val="44"/>
          <w:szCs w:val="44"/>
          <w:rtl/>
        </w:rPr>
        <w:t>ارفقي</w:t>
      </w:r>
      <w:r w:rsidRPr="00AF6015">
        <w:rPr>
          <w:rFonts w:ascii="Arabic Typesetting" w:eastAsia="Times New Roman" w:hAnsi="Arabic Typesetting" w:cs="Arabic Typesetting"/>
          <w:sz w:val="44"/>
          <w:szCs w:val="44"/>
          <w:rtl/>
        </w:rPr>
        <w:t xml:space="preserve"> </w:t>
      </w:r>
      <w:r w:rsidRPr="00AF6015">
        <w:rPr>
          <w:rFonts w:ascii="Arabic Typesetting" w:eastAsia="Times New Roman" w:hAnsi="Arabic Typesetting" w:cs="Arabic Typesetting" w:hint="cs"/>
          <w:sz w:val="44"/>
          <w:szCs w:val="44"/>
          <w:rtl/>
        </w:rPr>
        <w:t>فإن</w:t>
      </w:r>
      <w:r w:rsidRPr="00AF6015">
        <w:rPr>
          <w:rFonts w:ascii="Arabic Typesetting" w:eastAsia="Times New Roman" w:hAnsi="Arabic Typesetting" w:cs="Arabic Typesetting"/>
          <w:sz w:val="44"/>
          <w:szCs w:val="44"/>
          <w:rtl/>
        </w:rPr>
        <w:t xml:space="preserve"> </w:t>
      </w:r>
      <w:r w:rsidRPr="00AF6015">
        <w:rPr>
          <w:rFonts w:ascii="Arabic Typesetting" w:eastAsia="Times New Roman" w:hAnsi="Arabic Typesetting" w:cs="Arabic Typesetting" w:hint="cs"/>
          <w:sz w:val="44"/>
          <w:szCs w:val="44"/>
          <w:rtl/>
        </w:rPr>
        <w:t>الله</w:t>
      </w:r>
      <w:r w:rsidRPr="00AF6015">
        <w:rPr>
          <w:rFonts w:ascii="Arabic Typesetting" w:eastAsia="Times New Roman" w:hAnsi="Arabic Typesetting" w:cs="Arabic Typesetting"/>
          <w:sz w:val="44"/>
          <w:szCs w:val="44"/>
          <w:rtl/>
        </w:rPr>
        <w:t xml:space="preserve"> </w:t>
      </w:r>
      <w:r w:rsidRPr="00AF6015">
        <w:rPr>
          <w:rFonts w:ascii="Arabic Typesetting" w:eastAsia="Times New Roman" w:hAnsi="Arabic Typesetting" w:cs="Arabic Typesetting" w:hint="cs"/>
          <w:sz w:val="44"/>
          <w:szCs w:val="44"/>
          <w:rtl/>
        </w:rPr>
        <w:t>إذا</w:t>
      </w:r>
      <w:r w:rsidRPr="00AF6015">
        <w:rPr>
          <w:rFonts w:ascii="Arabic Typesetting" w:eastAsia="Times New Roman" w:hAnsi="Arabic Typesetting" w:cs="Arabic Typesetting"/>
          <w:sz w:val="44"/>
          <w:szCs w:val="44"/>
          <w:rtl/>
        </w:rPr>
        <w:t xml:space="preserve"> </w:t>
      </w:r>
      <w:r w:rsidRPr="00AF6015">
        <w:rPr>
          <w:rFonts w:ascii="Arabic Typesetting" w:eastAsia="Times New Roman" w:hAnsi="Arabic Typesetting" w:cs="Arabic Typesetting" w:hint="cs"/>
          <w:sz w:val="44"/>
          <w:szCs w:val="44"/>
          <w:rtl/>
        </w:rPr>
        <w:t>أراد</w:t>
      </w:r>
      <w:r w:rsidRPr="00AF6015">
        <w:rPr>
          <w:rFonts w:ascii="Arabic Typesetting" w:eastAsia="Times New Roman" w:hAnsi="Arabic Typesetting" w:cs="Arabic Typesetting"/>
          <w:sz w:val="44"/>
          <w:szCs w:val="44"/>
          <w:rtl/>
        </w:rPr>
        <w:t xml:space="preserve"> </w:t>
      </w:r>
      <w:r w:rsidRPr="00AF6015">
        <w:rPr>
          <w:rFonts w:ascii="Arabic Typesetting" w:eastAsia="Times New Roman" w:hAnsi="Arabic Typesetting" w:cs="Arabic Typesetting" w:hint="cs"/>
          <w:sz w:val="44"/>
          <w:szCs w:val="44"/>
          <w:rtl/>
        </w:rPr>
        <w:t>بأهل</w:t>
      </w:r>
      <w:r w:rsidRPr="00AF6015">
        <w:rPr>
          <w:rFonts w:ascii="Arabic Typesetting" w:eastAsia="Times New Roman" w:hAnsi="Arabic Typesetting" w:cs="Arabic Typesetting"/>
          <w:sz w:val="44"/>
          <w:szCs w:val="44"/>
          <w:rtl/>
        </w:rPr>
        <w:t xml:space="preserve"> </w:t>
      </w:r>
      <w:r w:rsidRPr="00AF6015">
        <w:rPr>
          <w:rFonts w:ascii="Arabic Typesetting" w:eastAsia="Times New Roman" w:hAnsi="Arabic Typesetting" w:cs="Arabic Typesetting" w:hint="cs"/>
          <w:sz w:val="44"/>
          <w:szCs w:val="44"/>
          <w:rtl/>
        </w:rPr>
        <w:t>بيت</w:t>
      </w:r>
      <w:r w:rsidRPr="00AF6015">
        <w:rPr>
          <w:rFonts w:ascii="Arabic Typesetting" w:eastAsia="Times New Roman" w:hAnsi="Arabic Typesetting" w:cs="Arabic Typesetting"/>
          <w:sz w:val="44"/>
          <w:szCs w:val="44"/>
          <w:rtl/>
        </w:rPr>
        <w:t xml:space="preserve"> </w:t>
      </w:r>
      <w:r w:rsidRPr="00AF6015">
        <w:rPr>
          <w:rFonts w:ascii="Arabic Typesetting" w:eastAsia="Times New Roman" w:hAnsi="Arabic Typesetting" w:cs="Arabic Typesetting" w:hint="cs"/>
          <w:sz w:val="44"/>
          <w:szCs w:val="44"/>
          <w:rtl/>
        </w:rPr>
        <w:t>خيرا</w:t>
      </w:r>
      <w:r w:rsidRPr="00AF6015">
        <w:rPr>
          <w:rFonts w:ascii="Arabic Typesetting" w:eastAsia="Times New Roman" w:hAnsi="Arabic Typesetting" w:cs="Arabic Typesetting"/>
          <w:sz w:val="44"/>
          <w:szCs w:val="44"/>
          <w:rtl/>
        </w:rPr>
        <w:t xml:space="preserve"> </w:t>
      </w:r>
      <w:r w:rsidRPr="00AF6015">
        <w:rPr>
          <w:rFonts w:ascii="Arabic Typesetting" w:eastAsia="Times New Roman" w:hAnsi="Arabic Typesetting" w:cs="Arabic Typesetting" w:hint="cs"/>
          <w:sz w:val="44"/>
          <w:szCs w:val="44"/>
          <w:rtl/>
        </w:rPr>
        <w:t>أدخل</w:t>
      </w:r>
      <w:r w:rsidRPr="00AF6015">
        <w:rPr>
          <w:rFonts w:ascii="Arabic Typesetting" w:eastAsia="Times New Roman" w:hAnsi="Arabic Typesetting" w:cs="Arabic Typesetting"/>
          <w:sz w:val="44"/>
          <w:szCs w:val="44"/>
          <w:rtl/>
        </w:rPr>
        <w:t xml:space="preserve"> </w:t>
      </w:r>
      <w:r w:rsidRPr="00AF6015">
        <w:rPr>
          <w:rFonts w:ascii="Arabic Typesetting" w:eastAsia="Times New Roman" w:hAnsi="Arabic Typesetting" w:cs="Arabic Typesetting" w:hint="cs"/>
          <w:sz w:val="44"/>
          <w:szCs w:val="44"/>
          <w:rtl/>
        </w:rPr>
        <w:t>عليهم</w:t>
      </w:r>
      <w:r w:rsidRPr="00AF6015">
        <w:rPr>
          <w:rFonts w:ascii="Arabic Typesetting" w:eastAsia="Times New Roman" w:hAnsi="Arabic Typesetting" w:cs="Arabic Typesetting"/>
          <w:sz w:val="44"/>
          <w:szCs w:val="44"/>
          <w:rtl/>
        </w:rPr>
        <w:t xml:space="preserve"> </w:t>
      </w:r>
      <w:r w:rsidRPr="00AF6015">
        <w:rPr>
          <w:rFonts w:ascii="Arabic Typesetting" w:eastAsia="Times New Roman" w:hAnsi="Arabic Typesetting" w:cs="Arabic Typesetting" w:hint="cs"/>
          <w:sz w:val="44"/>
          <w:szCs w:val="44"/>
          <w:rtl/>
        </w:rPr>
        <w:t>الرفق</w:t>
      </w:r>
      <w:r>
        <w:rPr>
          <w:rFonts w:ascii="Arabic Typesetting" w:eastAsia="Times New Roman" w:hAnsi="Arabic Typesetting" w:cs="Arabic Typesetting" w:hint="cs"/>
          <w:sz w:val="44"/>
          <w:szCs w:val="44"/>
          <w:rtl/>
        </w:rPr>
        <w:t>(</w:t>
      </w:r>
      <w:r w:rsidRPr="00AF6015">
        <w:rPr>
          <w:rFonts w:ascii="Arabic Typesetting" w:eastAsia="Times New Roman" w:hAnsi="Arabic Typesetting" w:cs="Arabic Typesetting" w:hint="cs"/>
          <w:sz w:val="44"/>
          <w:szCs w:val="44"/>
          <w:rtl/>
        </w:rPr>
        <w:t>رواه</w:t>
      </w:r>
      <w:r w:rsidRPr="00AF6015">
        <w:rPr>
          <w:rFonts w:ascii="Arabic Typesetting" w:eastAsia="Times New Roman" w:hAnsi="Arabic Typesetting" w:cs="Arabic Typesetting"/>
          <w:sz w:val="44"/>
          <w:szCs w:val="44"/>
          <w:rtl/>
        </w:rPr>
        <w:t xml:space="preserve"> </w:t>
      </w:r>
      <w:r w:rsidRPr="00AF6015">
        <w:rPr>
          <w:rFonts w:ascii="Arabic Typesetting" w:eastAsia="Times New Roman" w:hAnsi="Arabic Typesetting" w:cs="Arabic Typesetting" w:hint="cs"/>
          <w:sz w:val="44"/>
          <w:szCs w:val="44"/>
          <w:rtl/>
        </w:rPr>
        <w:t>أحمد</w:t>
      </w:r>
      <w:r>
        <w:rPr>
          <w:rFonts w:ascii="Arabic Typesetting" w:eastAsia="Times New Roman" w:hAnsi="Arabic Typesetting" w:cs="Arabic Typesetting" w:hint="cs"/>
          <w:sz w:val="44"/>
          <w:szCs w:val="44"/>
          <w:rtl/>
        </w:rPr>
        <w:t>وصححه الألباني).</w:t>
      </w:r>
      <w:r w:rsidRPr="00AF6015">
        <w:rPr>
          <w:rFonts w:ascii="Arabic Typesetting" w:eastAsia="Times New Roman" w:hAnsi="Arabic Typesetting" w:cs="Arabic Typesetting"/>
          <w:sz w:val="44"/>
          <w:szCs w:val="44"/>
          <w:rtl/>
        </w:rPr>
        <w:t xml:space="preserve">   </w:t>
      </w:r>
    </w:p>
    <w:p w:rsidR="001E01DF" w:rsidRDefault="001E01DF" w:rsidP="001E01DF">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قال تعالى:</w:t>
      </w:r>
    </w:p>
    <w:p w:rsidR="001E01DF" w:rsidRDefault="001E01DF" w:rsidP="001E01DF">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745C6B">
        <w:rPr>
          <w:rFonts w:ascii="Arabic Typesetting" w:eastAsia="Times New Roman" w:hAnsi="Arabic Typesetting" w:cs="Arabic Typesetting"/>
          <w:sz w:val="44"/>
          <w:szCs w:val="44"/>
          <w:rtl/>
        </w:rPr>
        <w:t>{</w:t>
      </w:r>
      <w:r w:rsidRPr="00745C6B">
        <w:rPr>
          <w:rFonts w:ascii="Arabic Typesetting" w:eastAsia="Times New Roman" w:hAnsi="Arabic Typesetting" w:cs="Arabic Typesetting" w:hint="cs"/>
          <w:sz w:val="44"/>
          <w:szCs w:val="44"/>
          <w:rtl/>
        </w:rPr>
        <w:t>وَمَا</w:t>
      </w:r>
      <w:r w:rsidRPr="00745C6B">
        <w:rPr>
          <w:rFonts w:ascii="Arabic Typesetting" w:eastAsia="Times New Roman" w:hAnsi="Arabic Typesetting" w:cs="Arabic Typesetting"/>
          <w:sz w:val="44"/>
          <w:szCs w:val="44"/>
          <w:rtl/>
        </w:rPr>
        <w:t xml:space="preserve"> </w:t>
      </w:r>
      <w:r w:rsidRPr="00745C6B">
        <w:rPr>
          <w:rFonts w:ascii="Arabic Typesetting" w:eastAsia="Times New Roman" w:hAnsi="Arabic Typesetting" w:cs="Arabic Typesetting" w:hint="cs"/>
          <w:sz w:val="44"/>
          <w:szCs w:val="44"/>
          <w:rtl/>
        </w:rPr>
        <w:t>أَرْسَلْنَاكَ</w:t>
      </w:r>
      <w:r w:rsidRPr="00745C6B">
        <w:rPr>
          <w:rFonts w:ascii="Arabic Typesetting" w:eastAsia="Times New Roman" w:hAnsi="Arabic Typesetting" w:cs="Arabic Typesetting"/>
          <w:sz w:val="44"/>
          <w:szCs w:val="44"/>
          <w:rtl/>
        </w:rPr>
        <w:t xml:space="preserve"> </w:t>
      </w:r>
      <w:r w:rsidRPr="00745C6B">
        <w:rPr>
          <w:rFonts w:ascii="Arabic Typesetting" w:eastAsia="Times New Roman" w:hAnsi="Arabic Typesetting" w:cs="Arabic Typesetting" w:hint="cs"/>
          <w:sz w:val="44"/>
          <w:szCs w:val="44"/>
          <w:rtl/>
        </w:rPr>
        <w:t>إِلَّا</w:t>
      </w:r>
      <w:r w:rsidRPr="00745C6B">
        <w:rPr>
          <w:rFonts w:ascii="Arabic Typesetting" w:eastAsia="Times New Roman" w:hAnsi="Arabic Typesetting" w:cs="Arabic Typesetting"/>
          <w:sz w:val="44"/>
          <w:szCs w:val="44"/>
          <w:rtl/>
        </w:rPr>
        <w:t xml:space="preserve"> </w:t>
      </w:r>
      <w:r w:rsidRPr="00745C6B">
        <w:rPr>
          <w:rFonts w:ascii="Arabic Typesetting" w:eastAsia="Times New Roman" w:hAnsi="Arabic Typesetting" w:cs="Arabic Typesetting" w:hint="cs"/>
          <w:sz w:val="44"/>
          <w:szCs w:val="44"/>
          <w:rtl/>
        </w:rPr>
        <w:t>رَحْمَةً</w:t>
      </w:r>
      <w:r w:rsidRPr="00745C6B">
        <w:rPr>
          <w:rFonts w:ascii="Arabic Typesetting" w:eastAsia="Times New Roman" w:hAnsi="Arabic Typesetting" w:cs="Arabic Typesetting"/>
          <w:sz w:val="44"/>
          <w:szCs w:val="44"/>
          <w:rtl/>
        </w:rPr>
        <w:t xml:space="preserve"> </w:t>
      </w:r>
      <w:r w:rsidRPr="00745C6B">
        <w:rPr>
          <w:rFonts w:ascii="Arabic Typesetting" w:eastAsia="Times New Roman" w:hAnsi="Arabic Typesetting" w:cs="Arabic Typesetting" w:hint="cs"/>
          <w:sz w:val="44"/>
          <w:szCs w:val="44"/>
          <w:rtl/>
        </w:rPr>
        <w:t>لِّلْعَالَمِينَ</w:t>
      </w:r>
      <w:r w:rsidRPr="00745C6B">
        <w:rPr>
          <w:rFonts w:ascii="Arabic Typesetting" w:eastAsia="Times New Roman" w:hAnsi="Arabic Typesetting" w:cs="Arabic Typesetting"/>
          <w:sz w:val="44"/>
          <w:szCs w:val="44"/>
          <w:rtl/>
        </w:rPr>
        <w:t xml:space="preserve"> }</w:t>
      </w:r>
      <w:r w:rsidRPr="00745C6B">
        <w:rPr>
          <w:rFonts w:ascii="Arabic Typesetting" w:eastAsia="Times New Roman" w:hAnsi="Arabic Typesetting" w:cs="Arabic Typesetting" w:hint="cs"/>
          <w:sz w:val="44"/>
          <w:szCs w:val="44"/>
          <w:rtl/>
        </w:rPr>
        <w:t>الأنبياء</w:t>
      </w:r>
      <w:r w:rsidRPr="00745C6B">
        <w:rPr>
          <w:rFonts w:ascii="Arabic Typesetting" w:eastAsia="Times New Roman" w:hAnsi="Arabic Typesetting" w:cs="Arabic Typesetting"/>
          <w:sz w:val="44"/>
          <w:szCs w:val="44"/>
          <w:rtl/>
        </w:rPr>
        <w:t>107</w:t>
      </w:r>
    </w:p>
    <w:p w:rsidR="007E16F8" w:rsidRDefault="007E16F8" w:rsidP="00AF6015">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lastRenderedPageBreak/>
        <w:t>قال تعالى:</w:t>
      </w:r>
    </w:p>
    <w:p w:rsidR="007E16F8" w:rsidRDefault="007E16F8" w:rsidP="00AF6015">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7E16F8">
        <w:rPr>
          <w:rFonts w:ascii="Arabic Typesetting" w:eastAsia="Times New Roman" w:hAnsi="Arabic Typesetting" w:cs="Arabic Typesetting" w:hint="cs"/>
          <w:sz w:val="44"/>
          <w:szCs w:val="44"/>
          <w:rtl/>
        </w:rPr>
        <w:t>لَقَدْ</w:t>
      </w:r>
      <w:r w:rsidRPr="007E16F8">
        <w:rPr>
          <w:rFonts w:ascii="Arabic Typesetting" w:eastAsia="Times New Roman" w:hAnsi="Arabic Typesetting" w:cs="Arabic Typesetting"/>
          <w:sz w:val="44"/>
          <w:szCs w:val="44"/>
          <w:rtl/>
        </w:rPr>
        <w:t xml:space="preserve"> </w:t>
      </w:r>
      <w:r w:rsidRPr="007E16F8">
        <w:rPr>
          <w:rFonts w:ascii="Arabic Typesetting" w:eastAsia="Times New Roman" w:hAnsi="Arabic Typesetting" w:cs="Arabic Typesetting" w:hint="cs"/>
          <w:sz w:val="44"/>
          <w:szCs w:val="44"/>
          <w:rtl/>
        </w:rPr>
        <w:t>جَاءكُمْ</w:t>
      </w:r>
      <w:r w:rsidRPr="007E16F8">
        <w:rPr>
          <w:rFonts w:ascii="Arabic Typesetting" w:eastAsia="Times New Roman" w:hAnsi="Arabic Typesetting" w:cs="Arabic Typesetting"/>
          <w:sz w:val="44"/>
          <w:szCs w:val="44"/>
          <w:rtl/>
        </w:rPr>
        <w:t xml:space="preserve"> </w:t>
      </w:r>
      <w:r w:rsidRPr="007E16F8">
        <w:rPr>
          <w:rFonts w:ascii="Arabic Typesetting" w:eastAsia="Times New Roman" w:hAnsi="Arabic Typesetting" w:cs="Arabic Typesetting" w:hint="cs"/>
          <w:sz w:val="44"/>
          <w:szCs w:val="44"/>
          <w:rtl/>
        </w:rPr>
        <w:t>رَسُولٌ</w:t>
      </w:r>
      <w:r w:rsidRPr="007E16F8">
        <w:rPr>
          <w:rFonts w:ascii="Arabic Typesetting" w:eastAsia="Times New Roman" w:hAnsi="Arabic Typesetting" w:cs="Arabic Typesetting"/>
          <w:sz w:val="44"/>
          <w:szCs w:val="44"/>
          <w:rtl/>
        </w:rPr>
        <w:t xml:space="preserve"> </w:t>
      </w:r>
      <w:r w:rsidRPr="007E16F8">
        <w:rPr>
          <w:rFonts w:ascii="Arabic Typesetting" w:eastAsia="Times New Roman" w:hAnsi="Arabic Typesetting" w:cs="Arabic Typesetting" w:hint="cs"/>
          <w:sz w:val="44"/>
          <w:szCs w:val="44"/>
          <w:rtl/>
        </w:rPr>
        <w:t>مِّنْ</w:t>
      </w:r>
      <w:r w:rsidRPr="007E16F8">
        <w:rPr>
          <w:rFonts w:ascii="Arabic Typesetting" w:eastAsia="Times New Roman" w:hAnsi="Arabic Typesetting" w:cs="Arabic Typesetting"/>
          <w:sz w:val="44"/>
          <w:szCs w:val="44"/>
          <w:rtl/>
        </w:rPr>
        <w:t xml:space="preserve"> </w:t>
      </w:r>
      <w:r w:rsidRPr="007E16F8">
        <w:rPr>
          <w:rFonts w:ascii="Arabic Typesetting" w:eastAsia="Times New Roman" w:hAnsi="Arabic Typesetting" w:cs="Arabic Typesetting" w:hint="cs"/>
          <w:sz w:val="44"/>
          <w:szCs w:val="44"/>
          <w:rtl/>
        </w:rPr>
        <w:t>أَنفُسِكُمْ</w:t>
      </w:r>
      <w:r w:rsidRPr="007E16F8">
        <w:rPr>
          <w:rFonts w:ascii="Arabic Typesetting" w:eastAsia="Times New Roman" w:hAnsi="Arabic Typesetting" w:cs="Arabic Typesetting"/>
          <w:sz w:val="44"/>
          <w:szCs w:val="44"/>
          <w:rtl/>
        </w:rPr>
        <w:t xml:space="preserve"> </w:t>
      </w:r>
      <w:r w:rsidRPr="007E16F8">
        <w:rPr>
          <w:rFonts w:ascii="Arabic Typesetting" w:eastAsia="Times New Roman" w:hAnsi="Arabic Typesetting" w:cs="Arabic Typesetting" w:hint="cs"/>
          <w:sz w:val="44"/>
          <w:szCs w:val="44"/>
          <w:rtl/>
        </w:rPr>
        <w:t>عَزِيزٌ</w:t>
      </w:r>
      <w:r w:rsidRPr="007E16F8">
        <w:rPr>
          <w:rFonts w:ascii="Arabic Typesetting" w:eastAsia="Times New Roman" w:hAnsi="Arabic Typesetting" w:cs="Arabic Typesetting"/>
          <w:sz w:val="44"/>
          <w:szCs w:val="44"/>
          <w:rtl/>
        </w:rPr>
        <w:t xml:space="preserve"> </w:t>
      </w:r>
      <w:r w:rsidRPr="007E16F8">
        <w:rPr>
          <w:rFonts w:ascii="Arabic Typesetting" w:eastAsia="Times New Roman" w:hAnsi="Arabic Typesetting" w:cs="Arabic Typesetting" w:hint="cs"/>
          <w:sz w:val="44"/>
          <w:szCs w:val="44"/>
          <w:rtl/>
        </w:rPr>
        <w:t>عَلَيْهِ</w:t>
      </w:r>
      <w:r w:rsidRPr="007E16F8">
        <w:rPr>
          <w:rFonts w:ascii="Arabic Typesetting" w:eastAsia="Times New Roman" w:hAnsi="Arabic Typesetting" w:cs="Arabic Typesetting"/>
          <w:sz w:val="44"/>
          <w:szCs w:val="44"/>
          <w:rtl/>
        </w:rPr>
        <w:t xml:space="preserve"> </w:t>
      </w:r>
      <w:r w:rsidRPr="007E16F8">
        <w:rPr>
          <w:rFonts w:ascii="Arabic Typesetting" w:eastAsia="Times New Roman" w:hAnsi="Arabic Typesetting" w:cs="Arabic Typesetting" w:hint="cs"/>
          <w:sz w:val="44"/>
          <w:szCs w:val="44"/>
          <w:rtl/>
        </w:rPr>
        <w:t>مَا</w:t>
      </w:r>
      <w:r w:rsidRPr="007E16F8">
        <w:rPr>
          <w:rFonts w:ascii="Arabic Typesetting" w:eastAsia="Times New Roman" w:hAnsi="Arabic Typesetting" w:cs="Arabic Typesetting"/>
          <w:sz w:val="44"/>
          <w:szCs w:val="44"/>
          <w:rtl/>
        </w:rPr>
        <w:t xml:space="preserve"> </w:t>
      </w:r>
      <w:r w:rsidRPr="007E16F8">
        <w:rPr>
          <w:rFonts w:ascii="Arabic Typesetting" w:eastAsia="Times New Roman" w:hAnsi="Arabic Typesetting" w:cs="Arabic Typesetting" w:hint="cs"/>
          <w:sz w:val="44"/>
          <w:szCs w:val="44"/>
          <w:rtl/>
        </w:rPr>
        <w:t>عَنِتُّمْ</w:t>
      </w:r>
      <w:r w:rsidRPr="007E16F8">
        <w:rPr>
          <w:rFonts w:ascii="Arabic Typesetting" w:eastAsia="Times New Roman" w:hAnsi="Arabic Typesetting" w:cs="Arabic Typesetting"/>
          <w:sz w:val="44"/>
          <w:szCs w:val="44"/>
          <w:rtl/>
        </w:rPr>
        <w:t xml:space="preserve"> </w:t>
      </w:r>
      <w:r w:rsidRPr="007E16F8">
        <w:rPr>
          <w:rFonts w:ascii="Arabic Typesetting" w:eastAsia="Times New Roman" w:hAnsi="Arabic Typesetting" w:cs="Arabic Typesetting" w:hint="cs"/>
          <w:sz w:val="44"/>
          <w:szCs w:val="44"/>
          <w:rtl/>
        </w:rPr>
        <w:t>حَرِيصٌ</w:t>
      </w:r>
      <w:r w:rsidRPr="007E16F8">
        <w:rPr>
          <w:rFonts w:ascii="Arabic Typesetting" w:eastAsia="Times New Roman" w:hAnsi="Arabic Typesetting" w:cs="Arabic Typesetting"/>
          <w:sz w:val="44"/>
          <w:szCs w:val="44"/>
          <w:rtl/>
        </w:rPr>
        <w:t xml:space="preserve"> </w:t>
      </w:r>
      <w:r w:rsidRPr="007E16F8">
        <w:rPr>
          <w:rFonts w:ascii="Arabic Typesetting" w:eastAsia="Times New Roman" w:hAnsi="Arabic Typesetting" w:cs="Arabic Typesetting" w:hint="cs"/>
          <w:sz w:val="44"/>
          <w:szCs w:val="44"/>
          <w:rtl/>
        </w:rPr>
        <w:t>عَلَيْكُم</w:t>
      </w:r>
      <w:r w:rsidRPr="007E16F8">
        <w:rPr>
          <w:rFonts w:ascii="Arabic Typesetting" w:eastAsia="Times New Roman" w:hAnsi="Arabic Typesetting" w:cs="Arabic Typesetting"/>
          <w:sz w:val="44"/>
          <w:szCs w:val="44"/>
          <w:rtl/>
        </w:rPr>
        <w:t xml:space="preserve"> </w:t>
      </w:r>
      <w:r w:rsidRPr="007E16F8">
        <w:rPr>
          <w:rFonts w:ascii="Arabic Typesetting" w:eastAsia="Times New Roman" w:hAnsi="Arabic Typesetting" w:cs="Arabic Typesetting" w:hint="cs"/>
          <w:sz w:val="44"/>
          <w:szCs w:val="44"/>
          <w:rtl/>
        </w:rPr>
        <w:t>بِالْمُؤْمِنِينَ</w:t>
      </w:r>
      <w:r w:rsidRPr="007E16F8">
        <w:rPr>
          <w:rFonts w:ascii="Arabic Typesetting" w:eastAsia="Times New Roman" w:hAnsi="Arabic Typesetting" w:cs="Arabic Typesetting"/>
          <w:sz w:val="44"/>
          <w:szCs w:val="44"/>
          <w:rtl/>
        </w:rPr>
        <w:t xml:space="preserve"> </w:t>
      </w:r>
      <w:r w:rsidRPr="007E16F8">
        <w:rPr>
          <w:rFonts w:ascii="Arabic Typesetting" w:eastAsia="Times New Roman" w:hAnsi="Arabic Typesetting" w:cs="Arabic Typesetting" w:hint="cs"/>
          <w:sz w:val="44"/>
          <w:szCs w:val="44"/>
          <w:rtl/>
        </w:rPr>
        <w:t>رَؤُوفٌ</w:t>
      </w:r>
      <w:r w:rsidRPr="007E16F8">
        <w:rPr>
          <w:rFonts w:ascii="Arabic Typesetting" w:eastAsia="Times New Roman" w:hAnsi="Arabic Typesetting" w:cs="Arabic Typesetting"/>
          <w:sz w:val="44"/>
          <w:szCs w:val="44"/>
          <w:rtl/>
        </w:rPr>
        <w:t xml:space="preserve"> </w:t>
      </w:r>
      <w:r w:rsidRPr="007E16F8">
        <w:rPr>
          <w:rFonts w:ascii="Arabic Typesetting" w:eastAsia="Times New Roman" w:hAnsi="Arabic Typesetting" w:cs="Arabic Typesetting" w:hint="cs"/>
          <w:sz w:val="44"/>
          <w:szCs w:val="44"/>
          <w:rtl/>
        </w:rPr>
        <w:t>رَّحِيمٌ</w:t>
      </w:r>
      <w:r w:rsidRPr="007E16F8">
        <w:rPr>
          <w:rFonts w:ascii="Arabic Typesetting" w:eastAsia="Times New Roman" w:hAnsi="Arabic Typesetting" w:cs="Arabic Typesetting"/>
          <w:sz w:val="44"/>
          <w:szCs w:val="44"/>
          <w:rtl/>
        </w:rPr>
        <w:t xml:space="preserve">{128} </w:t>
      </w:r>
      <w:r w:rsidRPr="007E16F8">
        <w:rPr>
          <w:rFonts w:ascii="Arabic Typesetting" w:eastAsia="Times New Roman" w:hAnsi="Arabic Typesetting" w:cs="Arabic Typesetting" w:hint="cs"/>
          <w:sz w:val="44"/>
          <w:szCs w:val="44"/>
          <w:rtl/>
        </w:rPr>
        <w:t>فَإِن</w:t>
      </w:r>
      <w:r w:rsidRPr="007E16F8">
        <w:rPr>
          <w:rFonts w:ascii="Arabic Typesetting" w:eastAsia="Times New Roman" w:hAnsi="Arabic Typesetting" w:cs="Arabic Typesetting"/>
          <w:sz w:val="44"/>
          <w:szCs w:val="44"/>
          <w:rtl/>
        </w:rPr>
        <w:t xml:space="preserve"> </w:t>
      </w:r>
      <w:r w:rsidRPr="007E16F8">
        <w:rPr>
          <w:rFonts w:ascii="Arabic Typesetting" w:eastAsia="Times New Roman" w:hAnsi="Arabic Typesetting" w:cs="Arabic Typesetting" w:hint="cs"/>
          <w:sz w:val="44"/>
          <w:szCs w:val="44"/>
          <w:rtl/>
        </w:rPr>
        <w:t>تَوَلَّوْاْ</w:t>
      </w:r>
      <w:r w:rsidRPr="007E16F8">
        <w:rPr>
          <w:rFonts w:ascii="Arabic Typesetting" w:eastAsia="Times New Roman" w:hAnsi="Arabic Typesetting" w:cs="Arabic Typesetting"/>
          <w:sz w:val="44"/>
          <w:szCs w:val="44"/>
          <w:rtl/>
        </w:rPr>
        <w:t xml:space="preserve"> </w:t>
      </w:r>
      <w:r w:rsidRPr="007E16F8">
        <w:rPr>
          <w:rFonts w:ascii="Arabic Typesetting" w:eastAsia="Times New Roman" w:hAnsi="Arabic Typesetting" w:cs="Arabic Typesetting" w:hint="cs"/>
          <w:sz w:val="44"/>
          <w:szCs w:val="44"/>
          <w:rtl/>
        </w:rPr>
        <w:t>فَقُلْ</w:t>
      </w:r>
      <w:r w:rsidRPr="007E16F8">
        <w:rPr>
          <w:rFonts w:ascii="Arabic Typesetting" w:eastAsia="Times New Roman" w:hAnsi="Arabic Typesetting" w:cs="Arabic Typesetting"/>
          <w:sz w:val="44"/>
          <w:szCs w:val="44"/>
          <w:rtl/>
        </w:rPr>
        <w:t xml:space="preserve"> </w:t>
      </w:r>
      <w:r w:rsidRPr="007E16F8">
        <w:rPr>
          <w:rFonts w:ascii="Arabic Typesetting" w:eastAsia="Times New Roman" w:hAnsi="Arabic Typesetting" w:cs="Arabic Typesetting" w:hint="cs"/>
          <w:sz w:val="44"/>
          <w:szCs w:val="44"/>
          <w:rtl/>
        </w:rPr>
        <w:t>حَسْبِيَ</w:t>
      </w:r>
      <w:r w:rsidRPr="007E16F8">
        <w:rPr>
          <w:rFonts w:ascii="Arabic Typesetting" w:eastAsia="Times New Roman" w:hAnsi="Arabic Typesetting" w:cs="Arabic Typesetting"/>
          <w:sz w:val="44"/>
          <w:szCs w:val="44"/>
          <w:rtl/>
        </w:rPr>
        <w:t xml:space="preserve"> </w:t>
      </w:r>
      <w:r w:rsidRPr="007E16F8">
        <w:rPr>
          <w:rFonts w:ascii="Arabic Typesetting" w:eastAsia="Times New Roman" w:hAnsi="Arabic Typesetting" w:cs="Arabic Typesetting" w:hint="cs"/>
          <w:sz w:val="44"/>
          <w:szCs w:val="44"/>
          <w:rtl/>
        </w:rPr>
        <w:t>اللّهُ</w:t>
      </w:r>
      <w:r w:rsidRPr="007E16F8">
        <w:rPr>
          <w:rFonts w:ascii="Arabic Typesetting" w:eastAsia="Times New Roman" w:hAnsi="Arabic Typesetting" w:cs="Arabic Typesetting"/>
          <w:sz w:val="44"/>
          <w:szCs w:val="44"/>
          <w:rtl/>
        </w:rPr>
        <w:t xml:space="preserve"> </w:t>
      </w:r>
      <w:r w:rsidRPr="007E16F8">
        <w:rPr>
          <w:rFonts w:ascii="Arabic Typesetting" w:eastAsia="Times New Roman" w:hAnsi="Arabic Typesetting" w:cs="Arabic Typesetting" w:hint="cs"/>
          <w:sz w:val="44"/>
          <w:szCs w:val="44"/>
          <w:rtl/>
        </w:rPr>
        <w:t>لا</w:t>
      </w:r>
      <w:r w:rsidRPr="007E16F8">
        <w:rPr>
          <w:rFonts w:ascii="Arabic Typesetting" w:eastAsia="Times New Roman" w:hAnsi="Arabic Typesetting" w:cs="Arabic Typesetting"/>
          <w:sz w:val="44"/>
          <w:szCs w:val="44"/>
          <w:rtl/>
        </w:rPr>
        <w:t xml:space="preserve"> </w:t>
      </w:r>
      <w:r w:rsidRPr="007E16F8">
        <w:rPr>
          <w:rFonts w:ascii="Arabic Typesetting" w:eastAsia="Times New Roman" w:hAnsi="Arabic Typesetting" w:cs="Arabic Typesetting" w:hint="cs"/>
          <w:sz w:val="44"/>
          <w:szCs w:val="44"/>
          <w:rtl/>
        </w:rPr>
        <w:t>إِلَـهَ</w:t>
      </w:r>
      <w:r w:rsidRPr="007E16F8">
        <w:rPr>
          <w:rFonts w:ascii="Arabic Typesetting" w:eastAsia="Times New Roman" w:hAnsi="Arabic Typesetting" w:cs="Arabic Typesetting"/>
          <w:sz w:val="44"/>
          <w:szCs w:val="44"/>
          <w:rtl/>
        </w:rPr>
        <w:t xml:space="preserve"> </w:t>
      </w:r>
      <w:r w:rsidRPr="007E16F8">
        <w:rPr>
          <w:rFonts w:ascii="Arabic Typesetting" w:eastAsia="Times New Roman" w:hAnsi="Arabic Typesetting" w:cs="Arabic Typesetting" w:hint="cs"/>
          <w:sz w:val="44"/>
          <w:szCs w:val="44"/>
          <w:rtl/>
        </w:rPr>
        <w:t>إِلاَّ</w:t>
      </w:r>
      <w:r w:rsidRPr="007E16F8">
        <w:rPr>
          <w:rFonts w:ascii="Arabic Typesetting" w:eastAsia="Times New Roman" w:hAnsi="Arabic Typesetting" w:cs="Arabic Typesetting"/>
          <w:sz w:val="44"/>
          <w:szCs w:val="44"/>
          <w:rtl/>
        </w:rPr>
        <w:t xml:space="preserve"> </w:t>
      </w:r>
      <w:r w:rsidRPr="007E16F8">
        <w:rPr>
          <w:rFonts w:ascii="Arabic Typesetting" w:eastAsia="Times New Roman" w:hAnsi="Arabic Typesetting" w:cs="Arabic Typesetting" w:hint="cs"/>
          <w:sz w:val="44"/>
          <w:szCs w:val="44"/>
          <w:rtl/>
        </w:rPr>
        <w:t>هُوَ</w:t>
      </w:r>
      <w:r w:rsidRPr="007E16F8">
        <w:rPr>
          <w:rFonts w:ascii="Arabic Typesetting" w:eastAsia="Times New Roman" w:hAnsi="Arabic Typesetting" w:cs="Arabic Typesetting"/>
          <w:sz w:val="44"/>
          <w:szCs w:val="44"/>
          <w:rtl/>
        </w:rPr>
        <w:t xml:space="preserve"> </w:t>
      </w:r>
      <w:r w:rsidRPr="007E16F8">
        <w:rPr>
          <w:rFonts w:ascii="Arabic Typesetting" w:eastAsia="Times New Roman" w:hAnsi="Arabic Typesetting" w:cs="Arabic Typesetting" w:hint="cs"/>
          <w:sz w:val="44"/>
          <w:szCs w:val="44"/>
          <w:rtl/>
        </w:rPr>
        <w:t>عَلَيْهِ</w:t>
      </w:r>
      <w:r w:rsidRPr="007E16F8">
        <w:rPr>
          <w:rFonts w:ascii="Arabic Typesetting" w:eastAsia="Times New Roman" w:hAnsi="Arabic Typesetting" w:cs="Arabic Typesetting"/>
          <w:sz w:val="44"/>
          <w:szCs w:val="44"/>
          <w:rtl/>
        </w:rPr>
        <w:t xml:space="preserve"> </w:t>
      </w:r>
      <w:r w:rsidRPr="007E16F8">
        <w:rPr>
          <w:rFonts w:ascii="Arabic Typesetting" w:eastAsia="Times New Roman" w:hAnsi="Arabic Typesetting" w:cs="Arabic Typesetting" w:hint="cs"/>
          <w:sz w:val="44"/>
          <w:szCs w:val="44"/>
          <w:rtl/>
        </w:rPr>
        <w:t>تَوَكَّلْتُ</w:t>
      </w:r>
      <w:r w:rsidRPr="007E16F8">
        <w:rPr>
          <w:rFonts w:ascii="Arabic Typesetting" w:eastAsia="Times New Roman" w:hAnsi="Arabic Typesetting" w:cs="Arabic Typesetting"/>
          <w:sz w:val="44"/>
          <w:szCs w:val="44"/>
          <w:rtl/>
        </w:rPr>
        <w:t xml:space="preserve"> </w:t>
      </w:r>
      <w:r w:rsidRPr="007E16F8">
        <w:rPr>
          <w:rFonts w:ascii="Arabic Typesetting" w:eastAsia="Times New Roman" w:hAnsi="Arabic Typesetting" w:cs="Arabic Typesetting" w:hint="cs"/>
          <w:sz w:val="44"/>
          <w:szCs w:val="44"/>
          <w:rtl/>
        </w:rPr>
        <w:t>وَهُوَ</w:t>
      </w:r>
      <w:r w:rsidRPr="007E16F8">
        <w:rPr>
          <w:rFonts w:ascii="Arabic Typesetting" w:eastAsia="Times New Roman" w:hAnsi="Arabic Typesetting" w:cs="Arabic Typesetting"/>
          <w:sz w:val="44"/>
          <w:szCs w:val="44"/>
          <w:rtl/>
        </w:rPr>
        <w:t xml:space="preserve"> </w:t>
      </w:r>
      <w:r w:rsidRPr="007E16F8">
        <w:rPr>
          <w:rFonts w:ascii="Arabic Typesetting" w:eastAsia="Times New Roman" w:hAnsi="Arabic Typesetting" w:cs="Arabic Typesetting" w:hint="cs"/>
          <w:sz w:val="44"/>
          <w:szCs w:val="44"/>
          <w:rtl/>
        </w:rPr>
        <w:t>رَبُّ</w:t>
      </w:r>
      <w:r w:rsidRPr="007E16F8">
        <w:rPr>
          <w:rFonts w:ascii="Arabic Typesetting" w:eastAsia="Times New Roman" w:hAnsi="Arabic Typesetting" w:cs="Arabic Typesetting"/>
          <w:sz w:val="44"/>
          <w:szCs w:val="44"/>
          <w:rtl/>
        </w:rPr>
        <w:t xml:space="preserve"> </w:t>
      </w:r>
      <w:r w:rsidRPr="007E16F8">
        <w:rPr>
          <w:rFonts w:ascii="Arabic Typesetting" w:eastAsia="Times New Roman" w:hAnsi="Arabic Typesetting" w:cs="Arabic Typesetting" w:hint="cs"/>
          <w:sz w:val="44"/>
          <w:szCs w:val="44"/>
          <w:rtl/>
        </w:rPr>
        <w:t>الْعَرْشِ</w:t>
      </w:r>
      <w:r w:rsidRPr="007E16F8">
        <w:rPr>
          <w:rFonts w:ascii="Arabic Typesetting" w:eastAsia="Times New Roman" w:hAnsi="Arabic Typesetting" w:cs="Arabic Typesetting"/>
          <w:sz w:val="44"/>
          <w:szCs w:val="44"/>
          <w:rtl/>
        </w:rPr>
        <w:t xml:space="preserve"> </w:t>
      </w:r>
      <w:r w:rsidRPr="007E16F8">
        <w:rPr>
          <w:rFonts w:ascii="Arabic Typesetting" w:eastAsia="Times New Roman" w:hAnsi="Arabic Typesetting" w:cs="Arabic Typesetting" w:hint="cs"/>
          <w:sz w:val="44"/>
          <w:szCs w:val="44"/>
          <w:rtl/>
        </w:rPr>
        <w:t>الْعَظِيمِ</w:t>
      </w:r>
      <w:r w:rsidRPr="007E16F8">
        <w:rPr>
          <w:rFonts w:ascii="Arabic Typesetting" w:eastAsia="Times New Roman" w:hAnsi="Arabic Typesetting" w:cs="Arabic Typesetting"/>
          <w:sz w:val="44"/>
          <w:szCs w:val="44"/>
          <w:rtl/>
        </w:rPr>
        <w:t>{129}</w:t>
      </w:r>
      <w:r>
        <w:rPr>
          <w:rFonts w:ascii="Arabic Typesetting" w:eastAsia="Times New Roman" w:hAnsi="Arabic Typesetting" w:cs="Arabic Typesetting" w:hint="cs"/>
          <w:sz w:val="44"/>
          <w:szCs w:val="44"/>
          <w:rtl/>
        </w:rPr>
        <w:t>التوبة</w:t>
      </w:r>
    </w:p>
    <w:p w:rsidR="00745C6B" w:rsidRPr="00745C6B" w:rsidRDefault="00745C6B" w:rsidP="00AF6015">
      <w:pPr>
        <w:spacing w:before="100" w:beforeAutospacing="1" w:after="100" w:afterAutospacing="1" w:line="240" w:lineRule="auto"/>
        <w:ind w:right="94"/>
        <w:jc w:val="both"/>
        <w:rPr>
          <w:rFonts w:ascii="Arabic Typesetting" w:eastAsia="Times New Roman" w:hAnsi="Arabic Typesetting" w:cs="Arabic Typesetting"/>
          <w:b/>
          <w:bCs/>
          <w:sz w:val="48"/>
          <w:szCs w:val="48"/>
          <w:u w:val="single"/>
          <w:rtl/>
        </w:rPr>
      </w:pPr>
      <w:r w:rsidRPr="00745C6B">
        <w:rPr>
          <w:rFonts w:ascii="Arabic Typesetting" w:eastAsia="Times New Roman" w:hAnsi="Arabic Typesetting" w:cs="Arabic Typesetting" w:hint="cs"/>
          <w:b/>
          <w:bCs/>
          <w:sz w:val="48"/>
          <w:szCs w:val="48"/>
          <w:u w:val="single"/>
          <w:rtl/>
        </w:rPr>
        <w:t>وهذه صور من رحمته مع الخدم :</w:t>
      </w:r>
    </w:p>
    <w:p w:rsidR="00AF6015" w:rsidRPr="00745C6B" w:rsidRDefault="00C81552" w:rsidP="00AF6015">
      <w:pPr>
        <w:spacing w:before="100" w:beforeAutospacing="1" w:after="100" w:afterAutospacing="1" w:line="240" w:lineRule="auto"/>
        <w:ind w:right="94"/>
        <w:jc w:val="both"/>
        <w:rPr>
          <w:rFonts w:ascii="Arabic Typesetting" w:eastAsia="Times New Roman" w:hAnsi="Arabic Typesetting" w:cs="Arabic Typesetting"/>
          <w:b/>
          <w:bCs/>
          <w:sz w:val="44"/>
          <w:szCs w:val="44"/>
          <w:u w:val="single"/>
          <w:rtl/>
        </w:rPr>
      </w:pPr>
      <w:r>
        <w:rPr>
          <w:rFonts w:ascii="Arabic Typesetting" w:eastAsia="Times New Roman" w:hAnsi="Arabic Typesetting" w:cs="Arabic Typesetting" w:hint="cs"/>
          <w:b/>
          <w:bCs/>
          <w:sz w:val="44"/>
          <w:szCs w:val="44"/>
          <w:u w:val="single"/>
          <w:rtl/>
        </w:rPr>
        <w:t xml:space="preserve">1- </w:t>
      </w:r>
      <w:r w:rsidR="00AF6015" w:rsidRPr="00745C6B">
        <w:rPr>
          <w:rFonts w:ascii="Arabic Typesetting" w:eastAsia="Times New Roman" w:hAnsi="Arabic Typesetting" w:cs="Arabic Typesetting" w:hint="cs"/>
          <w:b/>
          <w:bCs/>
          <w:sz w:val="44"/>
          <w:szCs w:val="44"/>
          <w:u w:val="single"/>
          <w:rtl/>
        </w:rPr>
        <w:t>يا</w:t>
      </w:r>
      <w:r w:rsidR="00AF6015" w:rsidRPr="00745C6B">
        <w:rPr>
          <w:rFonts w:ascii="Arabic Typesetting" w:eastAsia="Times New Roman" w:hAnsi="Arabic Typesetting" w:cs="Arabic Typesetting"/>
          <w:b/>
          <w:bCs/>
          <w:sz w:val="44"/>
          <w:szCs w:val="44"/>
          <w:u w:val="single"/>
          <w:rtl/>
        </w:rPr>
        <w:t xml:space="preserve"> </w:t>
      </w:r>
      <w:r w:rsidR="00AF6015" w:rsidRPr="00745C6B">
        <w:rPr>
          <w:rFonts w:ascii="Arabic Typesetting" w:eastAsia="Times New Roman" w:hAnsi="Arabic Typesetting" w:cs="Arabic Typesetting" w:hint="cs"/>
          <w:b/>
          <w:bCs/>
          <w:sz w:val="44"/>
          <w:szCs w:val="44"/>
          <w:u w:val="single"/>
          <w:rtl/>
        </w:rPr>
        <w:t>أنيس</w:t>
      </w:r>
      <w:r w:rsidR="00AF6015" w:rsidRPr="00745C6B">
        <w:rPr>
          <w:rFonts w:ascii="Arabic Typesetting" w:eastAsia="Times New Roman" w:hAnsi="Arabic Typesetting" w:cs="Arabic Typesetting"/>
          <w:b/>
          <w:bCs/>
          <w:sz w:val="44"/>
          <w:szCs w:val="44"/>
          <w:u w:val="single"/>
          <w:rtl/>
        </w:rPr>
        <w:t xml:space="preserve"> </w:t>
      </w:r>
      <w:r w:rsidR="00AF6015" w:rsidRPr="00745C6B">
        <w:rPr>
          <w:rFonts w:ascii="Arabic Typesetting" w:eastAsia="Times New Roman" w:hAnsi="Arabic Typesetting" w:cs="Arabic Typesetting" w:hint="cs"/>
          <w:b/>
          <w:bCs/>
          <w:sz w:val="44"/>
          <w:szCs w:val="44"/>
          <w:u w:val="single"/>
          <w:rtl/>
        </w:rPr>
        <w:t>أذهبت</w:t>
      </w:r>
      <w:r w:rsidR="00AF6015" w:rsidRPr="00745C6B">
        <w:rPr>
          <w:rFonts w:ascii="Arabic Typesetting" w:eastAsia="Times New Roman" w:hAnsi="Arabic Typesetting" w:cs="Arabic Typesetting"/>
          <w:b/>
          <w:bCs/>
          <w:sz w:val="44"/>
          <w:szCs w:val="44"/>
          <w:u w:val="single"/>
          <w:rtl/>
        </w:rPr>
        <w:t xml:space="preserve"> </w:t>
      </w:r>
      <w:r w:rsidR="00AF6015" w:rsidRPr="00745C6B">
        <w:rPr>
          <w:rFonts w:ascii="Arabic Typesetting" w:eastAsia="Times New Roman" w:hAnsi="Arabic Typesetting" w:cs="Arabic Typesetting" w:hint="cs"/>
          <w:b/>
          <w:bCs/>
          <w:sz w:val="44"/>
          <w:szCs w:val="44"/>
          <w:u w:val="single"/>
          <w:rtl/>
        </w:rPr>
        <w:t>حيث</w:t>
      </w:r>
      <w:r w:rsidR="00AF6015" w:rsidRPr="00745C6B">
        <w:rPr>
          <w:rFonts w:ascii="Arabic Typesetting" w:eastAsia="Times New Roman" w:hAnsi="Arabic Typesetting" w:cs="Arabic Typesetting"/>
          <w:b/>
          <w:bCs/>
          <w:sz w:val="44"/>
          <w:szCs w:val="44"/>
          <w:u w:val="single"/>
          <w:rtl/>
        </w:rPr>
        <w:t xml:space="preserve"> </w:t>
      </w:r>
      <w:r w:rsidR="00AF6015" w:rsidRPr="00745C6B">
        <w:rPr>
          <w:rFonts w:ascii="Arabic Typesetting" w:eastAsia="Times New Roman" w:hAnsi="Arabic Typesetting" w:cs="Arabic Typesetting" w:hint="cs"/>
          <w:b/>
          <w:bCs/>
          <w:sz w:val="44"/>
          <w:szCs w:val="44"/>
          <w:u w:val="single"/>
          <w:rtl/>
        </w:rPr>
        <w:t>أمرتك</w:t>
      </w:r>
      <w:r w:rsidR="00AF6015" w:rsidRPr="00745C6B">
        <w:rPr>
          <w:rFonts w:ascii="Arabic Typesetting" w:eastAsia="Times New Roman" w:hAnsi="Arabic Typesetting" w:cs="Arabic Typesetting"/>
          <w:b/>
          <w:bCs/>
          <w:sz w:val="44"/>
          <w:szCs w:val="44"/>
          <w:u w:val="single"/>
          <w:rtl/>
        </w:rPr>
        <w:t xml:space="preserve"> </w:t>
      </w:r>
    </w:p>
    <w:p w:rsidR="00AF6015" w:rsidRDefault="00AF6015" w:rsidP="00745C6B">
      <w:pPr>
        <w:spacing w:before="100" w:beforeAutospacing="1" w:after="100" w:afterAutospacing="1" w:line="240" w:lineRule="auto"/>
        <w:ind w:right="94"/>
        <w:jc w:val="both"/>
        <w:rPr>
          <w:rFonts w:ascii="Arabic Typesetting" w:eastAsia="Times New Roman" w:hAnsi="Arabic Typesetting" w:cs="Arabic Typesetting"/>
          <w:sz w:val="44"/>
          <w:szCs w:val="44"/>
          <w:rtl/>
        </w:rPr>
      </w:pPr>
      <w:r w:rsidRPr="00863CAA">
        <w:rPr>
          <w:rFonts w:ascii="Arabic Typesetting" w:eastAsia="Times New Roman" w:hAnsi="Arabic Typesetting" w:cs="Arabic Typesetting" w:hint="cs"/>
          <w:sz w:val="44"/>
          <w:szCs w:val="44"/>
          <w:rtl/>
        </w:rPr>
        <w:t>حدثنا</w:t>
      </w:r>
      <w:r w:rsidRPr="00863CAA">
        <w:rPr>
          <w:rFonts w:ascii="Arabic Typesetting" w:eastAsia="Times New Roman" w:hAnsi="Arabic Typesetting" w:cs="Arabic Typesetting"/>
          <w:sz w:val="44"/>
          <w:szCs w:val="44"/>
          <w:rtl/>
        </w:rPr>
        <w:t xml:space="preserve"> </w:t>
      </w:r>
      <w:r w:rsidRPr="00863CAA">
        <w:rPr>
          <w:rFonts w:ascii="Arabic Typesetting" w:eastAsia="Times New Roman" w:hAnsi="Arabic Typesetting" w:cs="Arabic Typesetting" w:hint="cs"/>
          <w:sz w:val="44"/>
          <w:szCs w:val="44"/>
          <w:rtl/>
        </w:rPr>
        <w:t>مخلد</w:t>
      </w:r>
      <w:r w:rsidRPr="00863CAA">
        <w:rPr>
          <w:rFonts w:ascii="Arabic Typesetting" w:eastAsia="Times New Roman" w:hAnsi="Arabic Typesetting" w:cs="Arabic Typesetting"/>
          <w:sz w:val="44"/>
          <w:szCs w:val="44"/>
          <w:rtl/>
        </w:rPr>
        <w:t xml:space="preserve"> </w:t>
      </w:r>
      <w:r w:rsidRPr="00863CAA">
        <w:rPr>
          <w:rFonts w:ascii="Arabic Typesetting" w:eastAsia="Times New Roman" w:hAnsi="Arabic Typesetting" w:cs="Arabic Typesetting" w:hint="cs"/>
          <w:sz w:val="44"/>
          <w:szCs w:val="44"/>
          <w:rtl/>
        </w:rPr>
        <w:t>بن</w:t>
      </w:r>
      <w:r w:rsidRPr="00863CAA">
        <w:rPr>
          <w:rFonts w:ascii="Arabic Typesetting" w:eastAsia="Times New Roman" w:hAnsi="Arabic Typesetting" w:cs="Arabic Typesetting"/>
          <w:sz w:val="44"/>
          <w:szCs w:val="44"/>
          <w:rtl/>
        </w:rPr>
        <w:t xml:space="preserve"> </w:t>
      </w:r>
      <w:r w:rsidRPr="00863CAA">
        <w:rPr>
          <w:rFonts w:ascii="Arabic Typesetting" w:eastAsia="Times New Roman" w:hAnsi="Arabic Typesetting" w:cs="Arabic Typesetting" w:hint="cs"/>
          <w:sz w:val="44"/>
          <w:szCs w:val="44"/>
          <w:rtl/>
        </w:rPr>
        <w:t>خالد</w:t>
      </w:r>
      <w:r w:rsidRPr="00863CAA">
        <w:rPr>
          <w:rFonts w:ascii="Arabic Typesetting" w:eastAsia="Times New Roman" w:hAnsi="Arabic Typesetting" w:cs="Arabic Typesetting"/>
          <w:sz w:val="44"/>
          <w:szCs w:val="44"/>
          <w:rtl/>
        </w:rPr>
        <w:t xml:space="preserve"> </w:t>
      </w:r>
      <w:r w:rsidRPr="00863CAA">
        <w:rPr>
          <w:rFonts w:ascii="Arabic Typesetting" w:eastAsia="Times New Roman" w:hAnsi="Arabic Typesetting" w:cs="Arabic Typesetting" w:hint="cs"/>
          <w:sz w:val="44"/>
          <w:szCs w:val="44"/>
          <w:rtl/>
        </w:rPr>
        <w:t>الشعيري</w:t>
      </w:r>
      <w:r w:rsidRPr="00863CAA">
        <w:rPr>
          <w:rFonts w:ascii="Arabic Typesetting" w:eastAsia="Times New Roman" w:hAnsi="Arabic Typesetting" w:cs="Arabic Typesetting"/>
          <w:sz w:val="44"/>
          <w:szCs w:val="44"/>
          <w:rtl/>
        </w:rPr>
        <w:t xml:space="preserve"> </w:t>
      </w:r>
      <w:r w:rsidRPr="00863CAA">
        <w:rPr>
          <w:rFonts w:ascii="Arabic Typesetting" w:eastAsia="Times New Roman" w:hAnsi="Arabic Typesetting" w:cs="Arabic Typesetting" w:hint="cs"/>
          <w:sz w:val="44"/>
          <w:szCs w:val="44"/>
          <w:rtl/>
        </w:rPr>
        <w:t>ثنا</w:t>
      </w:r>
      <w:r w:rsidRPr="00863CAA">
        <w:rPr>
          <w:rFonts w:ascii="Arabic Typesetting" w:eastAsia="Times New Roman" w:hAnsi="Arabic Typesetting" w:cs="Arabic Typesetting"/>
          <w:sz w:val="44"/>
          <w:szCs w:val="44"/>
          <w:rtl/>
        </w:rPr>
        <w:t xml:space="preserve"> </w:t>
      </w:r>
      <w:r w:rsidRPr="00863CAA">
        <w:rPr>
          <w:rFonts w:ascii="Arabic Typesetting" w:eastAsia="Times New Roman" w:hAnsi="Arabic Typesetting" w:cs="Arabic Typesetting" w:hint="cs"/>
          <w:sz w:val="44"/>
          <w:szCs w:val="44"/>
          <w:rtl/>
        </w:rPr>
        <w:t>عمر</w:t>
      </w:r>
      <w:r w:rsidRPr="00863CAA">
        <w:rPr>
          <w:rFonts w:ascii="Arabic Typesetting" w:eastAsia="Times New Roman" w:hAnsi="Arabic Typesetting" w:cs="Arabic Typesetting"/>
          <w:sz w:val="44"/>
          <w:szCs w:val="44"/>
          <w:rtl/>
        </w:rPr>
        <w:t xml:space="preserve"> </w:t>
      </w:r>
      <w:r w:rsidRPr="00863CAA">
        <w:rPr>
          <w:rFonts w:ascii="Arabic Typesetting" w:eastAsia="Times New Roman" w:hAnsi="Arabic Typesetting" w:cs="Arabic Typesetting" w:hint="cs"/>
          <w:sz w:val="44"/>
          <w:szCs w:val="44"/>
          <w:rtl/>
        </w:rPr>
        <w:t>بن</w:t>
      </w:r>
      <w:r w:rsidRPr="00863CAA">
        <w:rPr>
          <w:rFonts w:ascii="Arabic Typesetting" w:eastAsia="Times New Roman" w:hAnsi="Arabic Typesetting" w:cs="Arabic Typesetting"/>
          <w:sz w:val="44"/>
          <w:szCs w:val="44"/>
          <w:rtl/>
        </w:rPr>
        <w:t xml:space="preserve"> </w:t>
      </w:r>
      <w:r w:rsidRPr="00863CAA">
        <w:rPr>
          <w:rFonts w:ascii="Arabic Typesetting" w:eastAsia="Times New Roman" w:hAnsi="Arabic Typesetting" w:cs="Arabic Typesetting" w:hint="cs"/>
          <w:sz w:val="44"/>
          <w:szCs w:val="44"/>
          <w:rtl/>
        </w:rPr>
        <w:t>يونس</w:t>
      </w:r>
      <w:r w:rsidRPr="00863CAA">
        <w:rPr>
          <w:rFonts w:ascii="Arabic Typesetting" w:eastAsia="Times New Roman" w:hAnsi="Arabic Typesetting" w:cs="Arabic Typesetting"/>
          <w:sz w:val="44"/>
          <w:szCs w:val="44"/>
          <w:rtl/>
        </w:rPr>
        <w:t xml:space="preserve"> </w:t>
      </w:r>
      <w:r w:rsidRPr="00863CAA">
        <w:rPr>
          <w:rFonts w:ascii="Arabic Typesetting" w:eastAsia="Times New Roman" w:hAnsi="Arabic Typesetting" w:cs="Arabic Typesetting" w:hint="cs"/>
          <w:sz w:val="44"/>
          <w:szCs w:val="44"/>
          <w:rtl/>
        </w:rPr>
        <w:t>ثنا</w:t>
      </w:r>
      <w:r w:rsidRPr="00863CAA">
        <w:rPr>
          <w:rFonts w:ascii="Arabic Typesetting" w:eastAsia="Times New Roman" w:hAnsi="Arabic Typesetting" w:cs="Arabic Typesetting"/>
          <w:sz w:val="44"/>
          <w:szCs w:val="44"/>
          <w:rtl/>
        </w:rPr>
        <w:t xml:space="preserve"> </w:t>
      </w:r>
      <w:r w:rsidRPr="00863CAA">
        <w:rPr>
          <w:rFonts w:ascii="Arabic Typesetting" w:eastAsia="Times New Roman" w:hAnsi="Arabic Typesetting" w:cs="Arabic Typesetting" w:hint="cs"/>
          <w:sz w:val="44"/>
          <w:szCs w:val="44"/>
          <w:rtl/>
        </w:rPr>
        <w:t>عكرمة</w:t>
      </w:r>
      <w:r w:rsidRPr="00863CAA">
        <w:rPr>
          <w:rFonts w:ascii="Arabic Typesetting" w:eastAsia="Times New Roman" w:hAnsi="Arabic Typesetting" w:cs="Arabic Typesetting"/>
          <w:sz w:val="44"/>
          <w:szCs w:val="44"/>
          <w:rtl/>
        </w:rPr>
        <w:t xml:space="preserve"> </w:t>
      </w:r>
      <w:r w:rsidRPr="00863CAA">
        <w:rPr>
          <w:rFonts w:ascii="Arabic Typesetting" w:eastAsia="Times New Roman" w:hAnsi="Arabic Typesetting" w:cs="Arabic Typesetting" w:hint="cs"/>
          <w:sz w:val="44"/>
          <w:szCs w:val="44"/>
          <w:rtl/>
        </w:rPr>
        <w:t>يعني</w:t>
      </w:r>
      <w:r w:rsidRPr="00863CAA">
        <w:rPr>
          <w:rFonts w:ascii="Arabic Typesetting" w:eastAsia="Times New Roman" w:hAnsi="Arabic Typesetting" w:cs="Arabic Typesetting"/>
          <w:sz w:val="44"/>
          <w:szCs w:val="44"/>
          <w:rtl/>
        </w:rPr>
        <w:t xml:space="preserve"> </w:t>
      </w:r>
      <w:r w:rsidRPr="00863CAA">
        <w:rPr>
          <w:rFonts w:ascii="Arabic Typesetting" w:eastAsia="Times New Roman" w:hAnsi="Arabic Typesetting" w:cs="Arabic Typesetting" w:hint="cs"/>
          <w:sz w:val="44"/>
          <w:szCs w:val="44"/>
          <w:rtl/>
        </w:rPr>
        <w:t>بن</w:t>
      </w:r>
      <w:r w:rsidRPr="00863CAA">
        <w:rPr>
          <w:rFonts w:ascii="Arabic Typesetting" w:eastAsia="Times New Roman" w:hAnsi="Arabic Typesetting" w:cs="Arabic Typesetting"/>
          <w:sz w:val="44"/>
          <w:szCs w:val="44"/>
          <w:rtl/>
        </w:rPr>
        <w:t xml:space="preserve"> </w:t>
      </w:r>
      <w:r w:rsidRPr="00863CAA">
        <w:rPr>
          <w:rFonts w:ascii="Arabic Typesetting" w:eastAsia="Times New Roman" w:hAnsi="Arabic Typesetting" w:cs="Arabic Typesetting" w:hint="cs"/>
          <w:sz w:val="44"/>
          <w:szCs w:val="44"/>
          <w:rtl/>
        </w:rPr>
        <w:t>عمار</w:t>
      </w:r>
      <w:r w:rsidRPr="00863CAA">
        <w:rPr>
          <w:rFonts w:ascii="Arabic Typesetting" w:eastAsia="Times New Roman" w:hAnsi="Arabic Typesetting" w:cs="Arabic Typesetting"/>
          <w:sz w:val="44"/>
          <w:szCs w:val="44"/>
          <w:rtl/>
        </w:rPr>
        <w:t xml:space="preserve"> </w:t>
      </w:r>
      <w:r w:rsidRPr="00863CAA">
        <w:rPr>
          <w:rFonts w:ascii="Arabic Typesetting" w:eastAsia="Times New Roman" w:hAnsi="Arabic Typesetting" w:cs="Arabic Typesetting" w:hint="cs"/>
          <w:sz w:val="44"/>
          <w:szCs w:val="44"/>
          <w:rtl/>
        </w:rPr>
        <w:t>قال</w:t>
      </w:r>
      <w:r w:rsidRPr="00863CAA">
        <w:rPr>
          <w:rFonts w:ascii="Arabic Typesetting" w:eastAsia="Times New Roman" w:hAnsi="Arabic Typesetting" w:cs="Arabic Typesetting"/>
          <w:sz w:val="44"/>
          <w:szCs w:val="44"/>
          <w:rtl/>
        </w:rPr>
        <w:t xml:space="preserve"> </w:t>
      </w:r>
      <w:r w:rsidRPr="00863CAA">
        <w:rPr>
          <w:rFonts w:ascii="Arabic Typesetting" w:eastAsia="Times New Roman" w:hAnsi="Arabic Typesetting" w:cs="Arabic Typesetting" w:hint="cs"/>
          <w:sz w:val="44"/>
          <w:szCs w:val="44"/>
          <w:rtl/>
        </w:rPr>
        <w:t>حدثني</w:t>
      </w:r>
      <w:r w:rsidRPr="00863CAA">
        <w:rPr>
          <w:rFonts w:ascii="Arabic Typesetting" w:eastAsia="Times New Roman" w:hAnsi="Arabic Typesetting" w:cs="Arabic Typesetting"/>
          <w:sz w:val="44"/>
          <w:szCs w:val="44"/>
          <w:rtl/>
        </w:rPr>
        <w:t xml:space="preserve"> </w:t>
      </w:r>
      <w:r w:rsidRPr="00863CAA">
        <w:rPr>
          <w:rFonts w:ascii="Arabic Typesetting" w:eastAsia="Times New Roman" w:hAnsi="Arabic Typesetting" w:cs="Arabic Typesetting" w:hint="cs"/>
          <w:sz w:val="44"/>
          <w:szCs w:val="44"/>
          <w:rtl/>
        </w:rPr>
        <w:t>إسحاق</w:t>
      </w:r>
      <w:r w:rsidRPr="00863CAA">
        <w:rPr>
          <w:rFonts w:ascii="Arabic Typesetting" w:eastAsia="Times New Roman" w:hAnsi="Arabic Typesetting" w:cs="Arabic Typesetting"/>
          <w:sz w:val="44"/>
          <w:szCs w:val="44"/>
          <w:rtl/>
        </w:rPr>
        <w:t xml:space="preserve"> </w:t>
      </w:r>
      <w:r w:rsidRPr="00863CAA">
        <w:rPr>
          <w:rFonts w:ascii="Arabic Typesetting" w:eastAsia="Times New Roman" w:hAnsi="Arabic Typesetting" w:cs="Arabic Typesetting" w:hint="cs"/>
          <w:sz w:val="44"/>
          <w:szCs w:val="44"/>
          <w:rtl/>
        </w:rPr>
        <w:t>يعني</w:t>
      </w:r>
      <w:r w:rsidRPr="00863CAA">
        <w:rPr>
          <w:rFonts w:ascii="Arabic Typesetting" w:eastAsia="Times New Roman" w:hAnsi="Arabic Typesetting" w:cs="Arabic Typesetting"/>
          <w:sz w:val="44"/>
          <w:szCs w:val="44"/>
          <w:rtl/>
        </w:rPr>
        <w:t xml:space="preserve"> </w:t>
      </w:r>
      <w:r w:rsidRPr="00863CAA">
        <w:rPr>
          <w:rFonts w:ascii="Arabic Typesetting" w:eastAsia="Times New Roman" w:hAnsi="Arabic Typesetting" w:cs="Arabic Typesetting" w:hint="cs"/>
          <w:sz w:val="44"/>
          <w:szCs w:val="44"/>
          <w:rtl/>
        </w:rPr>
        <w:t>بن</w:t>
      </w:r>
      <w:r w:rsidRPr="00863CAA">
        <w:rPr>
          <w:rFonts w:ascii="Arabic Typesetting" w:eastAsia="Times New Roman" w:hAnsi="Arabic Typesetting" w:cs="Arabic Typesetting"/>
          <w:sz w:val="44"/>
          <w:szCs w:val="44"/>
          <w:rtl/>
        </w:rPr>
        <w:t xml:space="preserve"> </w:t>
      </w:r>
      <w:r w:rsidRPr="00863CAA">
        <w:rPr>
          <w:rFonts w:ascii="Arabic Typesetting" w:eastAsia="Times New Roman" w:hAnsi="Arabic Typesetting" w:cs="Arabic Typesetting" w:hint="cs"/>
          <w:sz w:val="44"/>
          <w:szCs w:val="44"/>
          <w:rtl/>
        </w:rPr>
        <w:t>عبد</w:t>
      </w:r>
      <w:r w:rsidRPr="00863CAA">
        <w:rPr>
          <w:rFonts w:ascii="Arabic Typesetting" w:eastAsia="Times New Roman" w:hAnsi="Arabic Typesetting" w:cs="Arabic Typesetting"/>
          <w:sz w:val="44"/>
          <w:szCs w:val="44"/>
          <w:rtl/>
        </w:rPr>
        <w:t xml:space="preserve"> </w:t>
      </w:r>
      <w:r w:rsidRPr="00863CAA">
        <w:rPr>
          <w:rFonts w:ascii="Arabic Typesetting" w:eastAsia="Times New Roman" w:hAnsi="Arabic Typesetting" w:cs="Arabic Typesetting" w:hint="cs"/>
          <w:sz w:val="44"/>
          <w:szCs w:val="44"/>
          <w:rtl/>
        </w:rPr>
        <w:t>الله</w:t>
      </w:r>
      <w:r w:rsidRPr="00863CAA">
        <w:rPr>
          <w:rFonts w:ascii="Arabic Typesetting" w:eastAsia="Times New Roman" w:hAnsi="Arabic Typesetting" w:cs="Arabic Typesetting"/>
          <w:sz w:val="44"/>
          <w:szCs w:val="44"/>
          <w:rtl/>
        </w:rPr>
        <w:t xml:space="preserve"> </w:t>
      </w:r>
      <w:r w:rsidRPr="00863CAA">
        <w:rPr>
          <w:rFonts w:ascii="Arabic Typesetting" w:eastAsia="Times New Roman" w:hAnsi="Arabic Typesetting" w:cs="Arabic Typesetting" w:hint="cs"/>
          <w:sz w:val="44"/>
          <w:szCs w:val="44"/>
          <w:rtl/>
        </w:rPr>
        <w:t>بن</w:t>
      </w:r>
      <w:r w:rsidRPr="00863CAA">
        <w:rPr>
          <w:rFonts w:ascii="Arabic Typesetting" w:eastAsia="Times New Roman" w:hAnsi="Arabic Typesetting" w:cs="Arabic Typesetting"/>
          <w:sz w:val="44"/>
          <w:szCs w:val="44"/>
          <w:rtl/>
        </w:rPr>
        <w:t xml:space="preserve"> </w:t>
      </w:r>
      <w:r w:rsidRPr="00863CAA">
        <w:rPr>
          <w:rFonts w:ascii="Arabic Typesetting" w:eastAsia="Times New Roman" w:hAnsi="Arabic Typesetting" w:cs="Arabic Typesetting" w:hint="cs"/>
          <w:sz w:val="44"/>
          <w:szCs w:val="44"/>
          <w:rtl/>
        </w:rPr>
        <w:t>أبي</w:t>
      </w:r>
      <w:r w:rsidRPr="00863CAA">
        <w:rPr>
          <w:rFonts w:ascii="Arabic Typesetting" w:eastAsia="Times New Roman" w:hAnsi="Arabic Typesetting" w:cs="Arabic Typesetting"/>
          <w:sz w:val="44"/>
          <w:szCs w:val="44"/>
          <w:rtl/>
        </w:rPr>
        <w:t xml:space="preserve"> </w:t>
      </w:r>
      <w:r w:rsidRPr="00863CAA">
        <w:rPr>
          <w:rFonts w:ascii="Arabic Typesetting" w:eastAsia="Times New Roman" w:hAnsi="Arabic Typesetting" w:cs="Arabic Typesetting" w:hint="cs"/>
          <w:sz w:val="44"/>
          <w:szCs w:val="44"/>
          <w:rtl/>
        </w:rPr>
        <w:t>طلحة</w:t>
      </w:r>
      <w:r w:rsidRPr="00863CAA">
        <w:rPr>
          <w:rFonts w:ascii="Arabic Typesetting" w:eastAsia="Times New Roman" w:hAnsi="Arabic Typesetting" w:cs="Arabic Typesetting"/>
          <w:sz w:val="44"/>
          <w:szCs w:val="44"/>
          <w:rtl/>
        </w:rPr>
        <w:t xml:space="preserve"> </w:t>
      </w:r>
      <w:r w:rsidRPr="00863CAA">
        <w:rPr>
          <w:rFonts w:ascii="Arabic Typesetting" w:eastAsia="Times New Roman" w:hAnsi="Arabic Typesetting" w:cs="Arabic Typesetting" w:hint="cs"/>
          <w:sz w:val="44"/>
          <w:szCs w:val="44"/>
          <w:rtl/>
        </w:rPr>
        <w:t>قال</w:t>
      </w:r>
      <w:r w:rsidRPr="00863CAA">
        <w:rPr>
          <w:rFonts w:ascii="Arabic Typesetting" w:eastAsia="Times New Roman" w:hAnsi="Arabic Typesetting" w:cs="Arabic Typesetting"/>
          <w:sz w:val="44"/>
          <w:szCs w:val="44"/>
          <w:rtl/>
        </w:rPr>
        <w:t xml:space="preserve"> </w:t>
      </w:r>
      <w:r>
        <w:rPr>
          <w:rFonts w:ascii="Arabic Typesetting" w:eastAsia="Times New Roman" w:hAnsi="Arabic Typesetting" w:cs="Arabic Typesetting" w:hint="cs"/>
          <w:sz w:val="44"/>
          <w:szCs w:val="44"/>
          <w:rtl/>
        </w:rPr>
        <w:t>:</w:t>
      </w:r>
      <w:r w:rsidRPr="00863CAA">
        <w:rPr>
          <w:rFonts w:ascii="Arabic Typesetting" w:eastAsia="Times New Roman" w:hAnsi="Arabic Typesetting" w:cs="Arabic Typesetting" w:hint="cs"/>
          <w:sz w:val="44"/>
          <w:szCs w:val="44"/>
          <w:rtl/>
        </w:rPr>
        <w:t>قال</w:t>
      </w:r>
      <w:r w:rsidRPr="00863CAA">
        <w:rPr>
          <w:rFonts w:ascii="Arabic Typesetting" w:eastAsia="Times New Roman" w:hAnsi="Arabic Typesetting" w:cs="Arabic Typesetting"/>
          <w:sz w:val="44"/>
          <w:szCs w:val="44"/>
          <w:rtl/>
        </w:rPr>
        <w:t xml:space="preserve"> </w:t>
      </w:r>
      <w:r w:rsidRPr="00863CAA">
        <w:rPr>
          <w:rFonts w:ascii="Arabic Typesetting" w:eastAsia="Times New Roman" w:hAnsi="Arabic Typesetting" w:cs="Arabic Typesetting" w:hint="cs"/>
          <w:sz w:val="44"/>
          <w:szCs w:val="44"/>
          <w:rtl/>
        </w:rPr>
        <w:t>أنس</w:t>
      </w:r>
      <w:r>
        <w:rPr>
          <w:rFonts w:ascii="Arabic Typesetting" w:eastAsia="Times New Roman" w:hAnsi="Arabic Typesetting" w:cs="Arabic Typesetting" w:hint="cs"/>
          <w:sz w:val="44"/>
          <w:szCs w:val="44"/>
          <w:rtl/>
        </w:rPr>
        <w:t xml:space="preserve"> </w:t>
      </w:r>
      <w:r w:rsidRPr="00863CAA">
        <w:rPr>
          <w:rFonts w:ascii="Arabic Typesetting" w:eastAsia="Times New Roman" w:hAnsi="Arabic Typesetting" w:cs="Arabic Typesetting" w:hint="cs"/>
          <w:sz w:val="44"/>
          <w:szCs w:val="44"/>
          <w:rtl/>
        </w:rPr>
        <w:t>كان</w:t>
      </w:r>
      <w:r w:rsidRPr="00863CAA">
        <w:rPr>
          <w:rFonts w:ascii="Arabic Typesetting" w:eastAsia="Times New Roman" w:hAnsi="Arabic Typesetting" w:cs="Arabic Typesetting"/>
          <w:sz w:val="44"/>
          <w:szCs w:val="44"/>
          <w:rtl/>
        </w:rPr>
        <w:t xml:space="preserve"> </w:t>
      </w:r>
      <w:r w:rsidRPr="00863CAA">
        <w:rPr>
          <w:rFonts w:ascii="Arabic Typesetting" w:eastAsia="Times New Roman" w:hAnsi="Arabic Typesetting" w:cs="Arabic Typesetting" w:hint="cs"/>
          <w:sz w:val="44"/>
          <w:szCs w:val="44"/>
          <w:rtl/>
        </w:rPr>
        <w:t>رسول</w:t>
      </w:r>
      <w:r w:rsidRPr="00863CAA">
        <w:rPr>
          <w:rFonts w:ascii="Arabic Typesetting" w:eastAsia="Times New Roman" w:hAnsi="Arabic Typesetting" w:cs="Arabic Typesetting"/>
          <w:sz w:val="44"/>
          <w:szCs w:val="44"/>
          <w:rtl/>
        </w:rPr>
        <w:t xml:space="preserve"> </w:t>
      </w:r>
      <w:r w:rsidRPr="00863CAA">
        <w:rPr>
          <w:rFonts w:ascii="Arabic Typesetting" w:eastAsia="Times New Roman" w:hAnsi="Arabic Typesetting" w:cs="Arabic Typesetting" w:hint="cs"/>
          <w:sz w:val="44"/>
          <w:szCs w:val="44"/>
          <w:rtl/>
        </w:rPr>
        <w:t>الله</w:t>
      </w:r>
      <w:r w:rsidRPr="00863CAA">
        <w:rPr>
          <w:rFonts w:ascii="Arabic Typesetting" w:eastAsia="Times New Roman" w:hAnsi="Arabic Typesetting" w:cs="Arabic Typesetting"/>
          <w:sz w:val="44"/>
          <w:szCs w:val="44"/>
          <w:rtl/>
        </w:rPr>
        <w:t xml:space="preserve"> </w:t>
      </w:r>
      <w:r w:rsidRPr="00863CAA">
        <w:rPr>
          <w:rFonts w:ascii="Arabic Typesetting" w:eastAsia="Times New Roman" w:hAnsi="Arabic Typesetting" w:cs="Arabic Typesetting" w:hint="cs"/>
          <w:sz w:val="44"/>
          <w:szCs w:val="44"/>
          <w:rtl/>
        </w:rPr>
        <w:t>صلى</w:t>
      </w:r>
      <w:r w:rsidRPr="00863CAA">
        <w:rPr>
          <w:rFonts w:ascii="Arabic Typesetting" w:eastAsia="Times New Roman" w:hAnsi="Arabic Typesetting" w:cs="Arabic Typesetting"/>
          <w:sz w:val="44"/>
          <w:szCs w:val="44"/>
          <w:rtl/>
        </w:rPr>
        <w:t xml:space="preserve"> </w:t>
      </w:r>
      <w:r w:rsidRPr="00863CAA">
        <w:rPr>
          <w:rFonts w:ascii="Arabic Typesetting" w:eastAsia="Times New Roman" w:hAnsi="Arabic Typesetting" w:cs="Arabic Typesetting" w:hint="cs"/>
          <w:sz w:val="44"/>
          <w:szCs w:val="44"/>
          <w:rtl/>
        </w:rPr>
        <w:t>الله</w:t>
      </w:r>
      <w:r w:rsidRPr="00863CAA">
        <w:rPr>
          <w:rFonts w:ascii="Arabic Typesetting" w:eastAsia="Times New Roman" w:hAnsi="Arabic Typesetting" w:cs="Arabic Typesetting"/>
          <w:sz w:val="44"/>
          <w:szCs w:val="44"/>
          <w:rtl/>
        </w:rPr>
        <w:t xml:space="preserve"> </w:t>
      </w:r>
      <w:r w:rsidRPr="00863CAA">
        <w:rPr>
          <w:rFonts w:ascii="Arabic Typesetting" w:eastAsia="Times New Roman" w:hAnsi="Arabic Typesetting" w:cs="Arabic Typesetting" w:hint="cs"/>
          <w:sz w:val="44"/>
          <w:szCs w:val="44"/>
          <w:rtl/>
        </w:rPr>
        <w:t>عليه</w:t>
      </w:r>
      <w:r w:rsidRPr="00863CAA">
        <w:rPr>
          <w:rFonts w:ascii="Arabic Typesetting" w:eastAsia="Times New Roman" w:hAnsi="Arabic Typesetting" w:cs="Arabic Typesetting"/>
          <w:sz w:val="44"/>
          <w:szCs w:val="44"/>
          <w:rtl/>
        </w:rPr>
        <w:t xml:space="preserve"> </w:t>
      </w:r>
      <w:r w:rsidRPr="00863CAA">
        <w:rPr>
          <w:rFonts w:ascii="Arabic Typesetting" w:eastAsia="Times New Roman" w:hAnsi="Arabic Typesetting" w:cs="Arabic Typesetting" w:hint="cs"/>
          <w:sz w:val="44"/>
          <w:szCs w:val="44"/>
          <w:rtl/>
        </w:rPr>
        <w:t>وسلم</w:t>
      </w:r>
      <w:r w:rsidRPr="00863CAA">
        <w:rPr>
          <w:rFonts w:ascii="Arabic Typesetting" w:eastAsia="Times New Roman" w:hAnsi="Arabic Typesetting" w:cs="Arabic Typesetting"/>
          <w:sz w:val="44"/>
          <w:szCs w:val="44"/>
          <w:rtl/>
        </w:rPr>
        <w:t xml:space="preserve"> </w:t>
      </w:r>
      <w:r w:rsidRPr="00863CAA">
        <w:rPr>
          <w:rFonts w:ascii="Arabic Typesetting" w:eastAsia="Times New Roman" w:hAnsi="Arabic Typesetting" w:cs="Arabic Typesetting" w:hint="cs"/>
          <w:sz w:val="44"/>
          <w:szCs w:val="44"/>
          <w:rtl/>
        </w:rPr>
        <w:t>من</w:t>
      </w:r>
      <w:r w:rsidRPr="00863CAA">
        <w:rPr>
          <w:rFonts w:ascii="Arabic Typesetting" w:eastAsia="Times New Roman" w:hAnsi="Arabic Typesetting" w:cs="Arabic Typesetting"/>
          <w:sz w:val="44"/>
          <w:szCs w:val="44"/>
          <w:rtl/>
        </w:rPr>
        <w:t xml:space="preserve"> </w:t>
      </w:r>
      <w:r w:rsidRPr="00863CAA">
        <w:rPr>
          <w:rFonts w:ascii="Arabic Typesetting" w:eastAsia="Times New Roman" w:hAnsi="Arabic Typesetting" w:cs="Arabic Typesetting" w:hint="cs"/>
          <w:sz w:val="44"/>
          <w:szCs w:val="44"/>
          <w:rtl/>
        </w:rPr>
        <w:t>أحسن</w:t>
      </w:r>
      <w:r w:rsidRPr="00863CAA">
        <w:rPr>
          <w:rFonts w:ascii="Arabic Typesetting" w:eastAsia="Times New Roman" w:hAnsi="Arabic Typesetting" w:cs="Arabic Typesetting"/>
          <w:sz w:val="44"/>
          <w:szCs w:val="44"/>
          <w:rtl/>
        </w:rPr>
        <w:t xml:space="preserve"> </w:t>
      </w:r>
      <w:r w:rsidRPr="00863CAA">
        <w:rPr>
          <w:rFonts w:ascii="Arabic Typesetting" w:eastAsia="Times New Roman" w:hAnsi="Arabic Typesetting" w:cs="Arabic Typesetting" w:hint="cs"/>
          <w:sz w:val="44"/>
          <w:szCs w:val="44"/>
          <w:rtl/>
        </w:rPr>
        <w:t>الناس</w:t>
      </w:r>
      <w:r w:rsidRPr="00863CAA">
        <w:rPr>
          <w:rFonts w:ascii="Arabic Typesetting" w:eastAsia="Times New Roman" w:hAnsi="Arabic Typesetting" w:cs="Arabic Typesetting"/>
          <w:sz w:val="44"/>
          <w:szCs w:val="44"/>
          <w:rtl/>
        </w:rPr>
        <w:t xml:space="preserve"> </w:t>
      </w:r>
      <w:r w:rsidRPr="00863CAA">
        <w:rPr>
          <w:rFonts w:ascii="Arabic Typesetting" w:eastAsia="Times New Roman" w:hAnsi="Arabic Typesetting" w:cs="Arabic Typesetting" w:hint="cs"/>
          <w:sz w:val="44"/>
          <w:szCs w:val="44"/>
          <w:rtl/>
        </w:rPr>
        <w:t>خلقا</w:t>
      </w:r>
      <w:r w:rsidRPr="00863CAA">
        <w:rPr>
          <w:rFonts w:ascii="Arabic Typesetting" w:eastAsia="Times New Roman" w:hAnsi="Arabic Typesetting" w:cs="Arabic Typesetting"/>
          <w:sz w:val="44"/>
          <w:szCs w:val="44"/>
          <w:rtl/>
        </w:rPr>
        <w:t xml:space="preserve"> </w:t>
      </w:r>
      <w:r w:rsidRPr="00863CAA">
        <w:rPr>
          <w:rFonts w:ascii="Arabic Typesetting" w:eastAsia="Times New Roman" w:hAnsi="Arabic Typesetting" w:cs="Arabic Typesetting" w:hint="cs"/>
          <w:sz w:val="44"/>
          <w:szCs w:val="44"/>
          <w:rtl/>
        </w:rPr>
        <w:t>فأرسلني</w:t>
      </w:r>
      <w:r w:rsidRPr="00863CAA">
        <w:rPr>
          <w:rFonts w:ascii="Arabic Typesetting" w:eastAsia="Times New Roman" w:hAnsi="Arabic Typesetting" w:cs="Arabic Typesetting"/>
          <w:sz w:val="44"/>
          <w:szCs w:val="44"/>
          <w:rtl/>
        </w:rPr>
        <w:t xml:space="preserve"> </w:t>
      </w:r>
      <w:r w:rsidRPr="00863CAA">
        <w:rPr>
          <w:rFonts w:ascii="Arabic Typesetting" w:eastAsia="Times New Roman" w:hAnsi="Arabic Typesetting" w:cs="Arabic Typesetting" w:hint="cs"/>
          <w:sz w:val="44"/>
          <w:szCs w:val="44"/>
          <w:rtl/>
        </w:rPr>
        <w:t>يوما</w:t>
      </w:r>
      <w:r w:rsidRPr="00863CAA">
        <w:rPr>
          <w:rFonts w:ascii="Arabic Typesetting" w:eastAsia="Times New Roman" w:hAnsi="Arabic Typesetting" w:cs="Arabic Typesetting"/>
          <w:sz w:val="44"/>
          <w:szCs w:val="44"/>
          <w:rtl/>
        </w:rPr>
        <w:t xml:space="preserve"> </w:t>
      </w:r>
      <w:r w:rsidRPr="00863CAA">
        <w:rPr>
          <w:rFonts w:ascii="Arabic Typesetting" w:eastAsia="Times New Roman" w:hAnsi="Arabic Typesetting" w:cs="Arabic Typesetting" w:hint="cs"/>
          <w:sz w:val="44"/>
          <w:szCs w:val="44"/>
          <w:rtl/>
        </w:rPr>
        <w:t>لحاجة</w:t>
      </w:r>
      <w:r w:rsidRPr="00863CAA">
        <w:rPr>
          <w:rFonts w:ascii="Arabic Typesetting" w:eastAsia="Times New Roman" w:hAnsi="Arabic Typesetting" w:cs="Arabic Typesetting"/>
          <w:sz w:val="44"/>
          <w:szCs w:val="44"/>
          <w:rtl/>
        </w:rPr>
        <w:t xml:space="preserve"> </w:t>
      </w:r>
      <w:r w:rsidRPr="00863CAA">
        <w:rPr>
          <w:rFonts w:ascii="Arabic Typesetting" w:eastAsia="Times New Roman" w:hAnsi="Arabic Typesetting" w:cs="Arabic Typesetting" w:hint="cs"/>
          <w:sz w:val="44"/>
          <w:szCs w:val="44"/>
          <w:rtl/>
        </w:rPr>
        <w:t>فقلت</w:t>
      </w:r>
      <w:r w:rsidRPr="00863CAA">
        <w:rPr>
          <w:rFonts w:ascii="Arabic Typesetting" w:eastAsia="Times New Roman" w:hAnsi="Arabic Typesetting" w:cs="Arabic Typesetting"/>
          <w:sz w:val="44"/>
          <w:szCs w:val="44"/>
          <w:rtl/>
        </w:rPr>
        <w:t xml:space="preserve"> </w:t>
      </w:r>
      <w:r w:rsidRPr="00863CAA">
        <w:rPr>
          <w:rFonts w:ascii="Arabic Typesetting" w:eastAsia="Times New Roman" w:hAnsi="Arabic Typesetting" w:cs="Arabic Typesetting" w:hint="cs"/>
          <w:sz w:val="44"/>
          <w:szCs w:val="44"/>
          <w:rtl/>
        </w:rPr>
        <w:t>والله</w:t>
      </w:r>
      <w:r w:rsidRPr="00863CAA">
        <w:rPr>
          <w:rFonts w:ascii="Arabic Typesetting" w:eastAsia="Times New Roman" w:hAnsi="Arabic Typesetting" w:cs="Arabic Typesetting"/>
          <w:sz w:val="44"/>
          <w:szCs w:val="44"/>
          <w:rtl/>
        </w:rPr>
        <w:t xml:space="preserve"> </w:t>
      </w:r>
      <w:r w:rsidRPr="00863CAA">
        <w:rPr>
          <w:rFonts w:ascii="Arabic Typesetting" w:eastAsia="Times New Roman" w:hAnsi="Arabic Typesetting" w:cs="Arabic Typesetting" w:hint="cs"/>
          <w:sz w:val="44"/>
          <w:szCs w:val="44"/>
          <w:rtl/>
        </w:rPr>
        <w:t>لا</w:t>
      </w:r>
      <w:r w:rsidRPr="00863CAA">
        <w:rPr>
          <w:rFonts w:ascii="Arabic Typesetting" w:eastAsia="Times New Roman" w:hAnsi="Arabic Typesetting" w:cs="Arabic Typesetting"/>
          <w:sz w:val="44"/>
          <w:szCs w:val="44"/>
          <w:rtl/>
        </w:rPr>
        <w:t xml:space="preserve"> </w:t>
      </w:r>
      <w:r w:rsidRPr="00863CAA">
        <w:rPr>
          <w:rFonts w:ascii="Arabic Typesetting" w:eastAsia="Times New Roman" w:hAnsi="Arabic Typesetting" w:cs="Arabic Typesetting" w:hint="cs"/>
          <w:sz w:val="44"/>
          <w:szCs w:val="44"/>
          <w:rtl/>
        </w:rPr>
        <w:t>أذهب</w:t>
      </w:r>
      <w:r w:rsidRPr="00863CAA">
        <w:rPr>
          <w:rFonts w:ascii="Arabic Typesetting" w:eastAsia="Times New Roman" w:hAnsi="Arabic Typesetting" w:cs="Arabic Typesetting"/>
          <w:sz w:val="44"/>
          <w:szCs w:val="44"/>
          <w:rtl/>
        </w:rPr>
        <w:t xml:space="preserve"> </w:t>
      </w:r>
      <w:r w:rsidRPr="00863CAA">
        <w:rPr>
          <w:rFonts w:ascii="Arabic Typesetting" w:eastAsia="Times New Roman" w:hAnsi="Arabic Typesetting" w:cs="Arabic Typesetting" w:hint="cs"/>
          <w:sz w:val="44"/>
          <w:szCs w:val="44"/>
          <w:rtl/>
        </w:rPr>
        <w:t>وفي</w:t>
      </w:r>
      <w:r w:rsidRPr="00863CAA">
        <w:rPr>
          <w:rFonts w:ascii="Arabic Typesetting" w:eastAsia="Times New Roman" w:hAnsi="Arabic Typesetting" w:cs="Arabic Typesetting"/>
          <w:sz w:val="44"/>
          <w:szCs w:val="44"/>
          <w:rtl/>
        </w:rPr>
        <w:t xml:space="preserve"> </w:t>
      </w:r>
      <w:r w:rsidRPr="00863CAA">
        <w:rPr>
          <w:rFonts w:ascii="Arabic Typesetting" w:eastAsia="Times New Roman" w:hAnsi="Arabic Typesetting" w:cs="Arabic Typesetting" w:hint="cs"/>
          <w:sz w:val="44"/>
          <w:szCs w:val="44"/>
          <w:rtl/>
        </w:rPr>
        <w:t>نفسي</w:t>
      </w:r>
      <w:r w:rsidRPr="00863CAA">
        <w:rPr>
          <w:rFonts w:ascii="Arabic Typesetting" w:eastAsia="Times New Roman" w:hAnsi="Arabic Typesetting" w:cs="Arabic Typesetting"/>
          <w:sz w:val="44"/>
          <w:szCs w:val="44"/>
          <w:rtl/>
        </w:rPr>
        <w:t xml:space="preserve"> </w:t>
      </w:r>
      <w:r w:rsidRPr="00863CAA">
        <w:rPr>
          <w:rFonts w:ascii="Arabic Typesetting" w:eastAsia="Times New Roman" w:hAnsi="Arabic Typesetting" w:cs="Arabic Typesetting" w:hint="cs"/>
          <w:sz w:val="44"/>
          <w:szCs w:val="44"/>
          <w:rtl/>
        </w:rPr>
        <w:t>أن</w:t>
      </w:r>
      <w:r w:rsidRPr="00863CAA">
        <w:rPr>
          <w:rFonts w:ascii="Arabic Typesetting" w:eastAsia="Times New Roman" w:hAnsi="Arabic Typesetting" w:cs="Arabic Typesetting"/>
          <w:sz w:val="44"/>
          <w:szCs w:val="44"/>
          <w:rtl/>
        </w:rPr>
        <w:t xml:space="preserve"> </w:t>
      </w:r>
      <w:r w:rsidRPr="00863CAA">
        <w:rPr>
          <w:rFonts w:ascii="Arabic Typesetting" w:eastAsia="Times New Roman" w:hAnsi="Arabic Typesetting" w:cs="Arabic Typesetting" w:hint="cs"/>
          <w:sz w:val="44"/>
          <w:szCs w:val="44"/>
          <w:rtl/>
        </w:rPr>
        <w:t>أذهب</w:t>
      </w:r>
      <w:r w:rsidRPr="00863CAA">
        <w:rPr>
          <w:rFonts w:ascii="Arabic Typesetting" w:eastAsia="Times New Roman" w:hAnsi="Arabic Typesetting" w:cs="Arabic Typesetting"/>
          <w:sz w:val="44"/>
          <w:szCs w:val="44"/>
          <w:rtl/>
        </w:rPr>
        <w:t xml:space="preserve"> </w:t>
      </w:r>
      <w:r w:rsidRPr="00863CAA">
        <w:rPr>
          <w:rFonts w:ascii="Arabic Typesetting" w:eastAsia="Times New Roman" w:hAnsi="Arabic Typesetting" w:cs="Arabic Typesetting" w:hint="cs"/>
          <w:sz w:val="44"/>
          <w:szCs w:val="44"/>
          <w:rtl/>
        </w:rPr>
        <w:t>لما</w:t>
      </w:r>
      <w:r w:rsidRPr="00863CAA">
        <w:rPr>
          <w:rFonts w:ascii="Arabic Typesetting" w:eastAsia="Times New Roman" w:hAnsi="Arabic Typesetting" w:cs="Arabic Typesetting"/>
          <w:sz w:val="44"/>
          <w:szCs w:val="44"/>
          <w:rtl/>
        </w:rPr>
        <w:t xml:space="preserve"> </w:t>
      </w:r>
      <w:r w:rsidRPr="00863CAA">
        <w:rPr>
          <w:rFonts w:ascii="Arabic Typesetting" w:eastAsia="Times New Roman" w:hAnsi="Arabic Typesetting" w:cs="Arabic Typesetting" w:hint="cs"/>
          <w:sz w:val="44"/>
          <w:szCs w:val="44"/>
          <w:rtl/>
        </w:rPr>
        <w:t>أمرني</w:t>
      </w:r>
      <w:r w:rsidRPr="00863CAA">
        <w:rPr>
          <w:rFonts w:ascii="Arabic Typesetting" w:eastAsia="Times New Roman" w:hAnsi="Arabic Typesetting" w:cs="Arabic Typesetting"/>
          <w:sz w:val="44"/>
          <w:szCs w:val="44"/>
          <w:rtl/>
        </w:rPr>
        <w:t xml:space="preserve"> </w:t>
      </w:r>
      <w:r w:rsidRPr="00863CAA">
        <w:rPr>
          <w:rFonts w:ascii="Arabic Typesetting" w:eastAsia="Times New Roman" w:hAnsi="Arabic Typesetting" w:cs="Arabic Typesetting" w:hint="cs"/>
          <w:sz w:val="44"/>
          <w:szCs w:val="44"/>
          <w:rtl/>
        </w:rPr>
        <w:t>به</w:t>
      </w:r>
      <w:r w:rsidRPr="00863CAA">
        <w:rPr>
          <w:rFonts w:ascii="Arabic Typesetting" w:eastAsia="Times New Roman" w:hAnsi="Arabic Typesetting" w:cs="Arabic Typesetting"/>
          <w:sz w:val="44"/>
          <w:szCs w:val="44"/>
          <w:rtl/>
        </w:rPr>
        <w:t xml:space="preserve"> </w:t>
      </w:r>
      <w:r w:rsidRPr="00863CAA">
        <w:rPr>
          <w:rFonts w:ascii="Arabic Typesetting" w:eastAsia="Times New Roman" w:hAnsi="Arabic Typesetting" w:cs="Arabic Typesetting" w:hint="cs"/>
          <w:sz w:val="44"/>
          <w:szCs w:val="44"/>
          <w:rtl/>
        </w:rPr>
        <w:t>نبي</w:t>
      </w:r>
      <w:r w:rsidRPr="00863CAA">
        <w:rPr>
          <w:rFonts w:ascii="Arabic Typesetting" w:eastAsia="Times New Roman" w:hAnsi="Arabic Typesetting" w:cs="Arabic Typesetting"/>
          <w:sz w:val="44"/>
          <w:szCs w:val="44"/>
          <w:rtl/>
        </w:rPr>
        <w:t xml:space="preserve"> </w:t>
      </w:r>
      <w:r w:rsidRPr="00863CAA">
        <w:rPr>
          <w:rFonts w:ascii="Arabic Typesetting" w:eastAsia="Times New Roman" w:hAnsi="Arabic Typesetting" w:cs="Arabic Typesetting" w:hint="cs"/>
          <w:sz w:val="44"/>
          <w:szCs w:val="44"/>
          <w:rtl/>
        </w:rPr>
        <w:t>الله</w:t>
      </w:r>
      <w:r w:rsidRPr="00863CAA">
        <w:rPr>
          <w:rFonts w:ascii="Arabic Typesetting" w:eastAsia="Times New Roman" w:hAnsi="Arabic Typesetting" w:cs="Arabic Typesetting"/>
          <w:sz w:val="44"/>
          <w:szCs w:val="44"/>
          <w:rtl/>
        </w:rPr>
        <w:t xml:space="preserve"> </w:t>
      </w:r>
      <w:r w:rsidRPr="00863CAA">
        <w:rPr>
          <w:rFonts w:ascii="Arabic Typesetting" w:eastAsia="Times New Roman" w:hAnsi="Arabic Typesetting" w:cs="Arabic Typesetting" w:hint="cs"/>
          <w:sz w:val="44"/>
          <w:szCs w:val="44"/>
          <w:rtl/>
        </w:rPr>
        <w:t>صلى</w:t>
      </w:r>
      <w:r w:rsidRPr="00863CAA">
        <w:rPr>
          <w:rFonts w:ascii="Arabic Typesetting" w:eastAsia="Times New Roman" w:hAnsi="Arabic Typesetting" w:cs="Arabic Typesetting"/>
          <w:sz w:val="44"/>
          <w:szCs w:val="44"/>
          <w:rtl/>
        </w:rPr>
        <w:t xml:space="preserve"> </w:t>
      </w:r>
      <w:r w:rsidRPr="00863CAA">
        <w:rPr>
          <w:rFonts w:ascii="Arabic Typesetting" w:eastAsia="Times New Roman" w:hAnsi="Arabic Typesetting" w:cs="Arabic Typesetting" w:hint="cs"/>
          <w:sz w:val="44"/>
          <w:szCs w:val="44"/>
          <w:rtl/>
        </w:rPr>
        <w:t>الله</w:t>
      </w:r>
      <w:r w:rsidRPr="00863CAA">
        <w:rPr>
          <w:rFonts w:ascii="Arabic Typesetting" w:eastAsia="Times New Roman" w:hAnsi="Arabic Typesetting" w:cs="Arabic Typesetting"/>
          <w:sz w:val="44"/>
          <w:szCs w:val="44"/>
          <w:rtl/>
        </w:rPr>
        <w:t xml:space="preserve"> </w:t>
      </w:r>
      <w:r w:rsidRPr="00863CAA">
        <w:rPr>
          <w:rFonts w:ascii="Arabic Typesetting" w:eastAsia="Times New Roman" w:hAnsi="Arabic Typesetting" w:cs="Arabic Typesetting" w:hint="cs"/>
          <w:sz w:val="44"/>
          <w:szCs w:val="44"/>
          <w:rtl/>
        </w:rPr>
        <w:t>عليه</w:t>
      </w:r>
      <w:r w:rsidRPr="00863CAA">
        <w:rPr>
          <w:rFonts w:ascii="Arabic Typesetting" w:eastAsia="Times New Roman" w:hAnsi="Arabic Typesetting" w:cs="Arabic Typesetting"/>
          <w:sz w:val="44"/>
          <w:szCs w:val="44"/>
          <w:rtl/>
        </w:rPr>
        <w:t xml:space="preserve"> </w:t>
      </w:r>
      <w:r w:rsidRPr="00863CAA">
        <w:rPr>
          <w:rFonts w:ascii="Arabic Typesetting" w:eastAsia="Times New Roman" w:hAnsi="Arabic Typesetting" w:cs="Arabic Typesetting" w:hint="cs"/>
          <w:sz w:val="44"/>
          <w:szCs w:val="44"/>
          <w:rtl/>
        </w:rPr>
        <w:t>وسلم</w:t>
      </w:r>
      <w:r w:rsidRPr="00863CAA">
        <w:rPr>
          <w:rFonts w:ascii="Arabic Typesetting" w:eastAsia="Times New Roman" w:hAnsi="Arabic Typesetting" w:cs="Arabic Typesetting"/>
          <w:sz w:val="44"/>
          <w:szCs w:val="44"/>
          <w:rtl/>
        </w:rPr>
        <w:t xml:space="preserve"> </w:t>
      </w:r>
      <w:r w:rsidRPr="00863CAA">
        <w:rPr>
          <w:rFonts w:ascii="Arabic Typesetting" w:eastAsia="Times New Roman" w:hAnsi="Arabic Typesetting" w:cs="Arabic Typesetting" w:hint="cs"/>
          <w:sz w:val="44"/>
          <w:szCs w:val="44"/>
          <w:rtl/>
        </w:rPr>
        <w:t>قال</w:t>
      </w:r>
      <w:r w:rsidRPr="00863CAA">
        <w:rPr>
          <w:rFonts w:ascii="Arabic Typesetting" w:eastAsia="Times New Roman" w:hAnsi="Arabic Typesetting" w:cs="Arabic Typesetting"/>
          <w:sz w:val="44"/>
          <w:szCs w:val="44"/>
          <w:rtl/>
        </w:rPr>
        <w:t xml:space="preserve"> </w:t>
      </w:r>
      <w:r w:rsidRPr="00863CAA">
        <w:rPr>
          <w:rFonts w:ascii="Arabic Typesetting" w:eastAsia="Times New Roman" w:hAnsi="Arabic Typesetting" w:cs="Arabic Typesetting" w:hint="cs"/>
          <w:sz w:val="44"/>
          <w:szCs w:val="44"/>
          <w:rtl/>
        </w:rPr>
        <w:t>فخرجت</w:t>
      </w:r>
      <w:r w:rsidRPr="00863CAA">
        <w:rPr>
          <w:rFonts w:ascii="Arabic Typesetting" w:eastAsia="Times New Roman" w:hAnsi="Arabic Typesetting" w:cs="Arabic Typesetting"/>
          <w:sz w:val="44"/>
          <w:szCs w:val="44"/>
          <w:rtl/>
        </w:rPr>
        <w:t xml:space="preserve"> </w:t>
      </w:r>
      <w:r w:rsidRPr="00863CAA">
        <w:rPr>
          <w:rFonts w:ascii="Arabic Typesetting" w:eastAsia="Times New Roman" w:hAnsi="Arabic Typesetting" w:cs="Arabic Typesetting" w:hint="cs"/>
          <w:sz w:val="44"/>
          <w:szCs w:val="44"/>
          <w:rtl/>
        </w:rPr>
        <w:t>حتى</w:t>
      </w:r>
      <w:r w:rsidRPr="00863CAA">
        <w:rPr>
          <w:rFonts w:ascii="Arabic Typesetting" w:eastAsia="Times New Roman" w:hAnsi="Arabic Typesetting" w:cs="Arabic Typesetting"/>
          <w:sz w:val="44"/>
          <w:szCs w:val="44"/>
          <w:rtl/>
        </w:rPr>
        <w:t xml:space="preserve"> </w:t>
      </w:r>
      <w:r w:rsidRPr="00863CAA">
        <w:rPr>
          <w:rFonts w:ascii="Arabic Typesetting" w:eastAsia="Times New Roman" w:hAnsi="Arabic Typesetting" w:cs="Arabic Typesetting" w:hint="cs"/>
          <w:sz w:val="44"/>
          <w:szCs w:val="44"/>
          <w:rtl/>
        </w:rPr>
        <w:t>أمر</w:t>
      </w:r>
      <w:r w:rsidRPr="00863CAA">
        <w:rPr>
          <w:rFonts w:ascii="Arabic Typesetting" w:eastAsia="Times New Roman" w:hAnsi="Arabic Typesetting" w:cs="Arabic Typesetting"/>
          <w:sz w:val="44"/>
          <w:szCs w:val="44"/>
          <w:rtl/>
        </w:rPr>
        <w:t xml:space="preserve"> </w:t>
      </w:r>
      <w:r w:rsidRPr="00863CAA">
        <w:rPr>
          <w:rFonts w:ascii="Arabic Typesetting" w:eastAsia="Times New Roman" w:hAnsi="Arabic Typesetting" w:cs="Arabic Typesetting" w:hint="cs"/>
          <w:sz w:val="44"/>
          <w:szCs w:val="44"/>
          <w:rtl/>
        </w:rPr>
        <w:t>على</w:t>
      </w:r>
      <w:r w:rsidRPr="00863CAA">
        <w:rPr>
          <w:rFonts w:ascii="Arabic Typesetting" w:eastAsia="Times New Roman" w:hAnsi="Arabic Typesetting" w:cs="Arabic Typesetting"/>
          <w:sz w:val="44"/>
          <w:szCs w:val="44"/>
          <w:rtl/>
        </w:rPr>
        <w:t xml:space="preserve"> </w:t>
      </w:r>
      <w:r w:rsidRPr="00863CAA">
        <w:rPr>
          <w:rFonts w:ascii="Arabic Typesetting" w:eastAsia="Times New Roman" w:hAnsi="Arabic Typesetting" w:cs="Arabic Typesetting" w:hint="cs"/>
          <w:sz w:val="44"/>
          <w:szCs w:val="44"/>
          <w:rtl/>
        </w:rPr>
        <w:t>صبيان</w:t>
      </w:r>
      <w:r w:rsidRPr="00863CAA">
        <w:rPr>
          <w:rFonts w:ascii="Arabic Typesetting" w:eastAsia="Times New Roman" w:hAnsi="Arabic Typesetting" w:cs="Arabic Typesetting"/>
          <w:sz w:val="44"/>
          <w:szCs w:val="44"/>
          <w:rtl/>
        </w:rPr>
        <w:t xml:space="preserve"> </w:t>
      </w:r>
      <w:r w:rsidRPr="00863CAA">
        <w:rPr>
          <w:rFonts w:ascii="Arabic Typesetting" w:eastAsia="Times New Roman" w:hAnsi="Arabic Typesetting" w:cs="Arabic Typesetting" w:hint="cs"/>
          <w:sz w:val="44"/>
          <w:szCs w:val="44"/>
          <w:rtl/>
        </w:rPr>
        <w:t>وهم</w:t>
      </w:r>
      <w:r w:rsidRPr="00863CAA">
        <w:rPr>
          <w:rFonts w:ascii="Arabic Typesetting" w:eastAsia="Times New Roman" w:hAnsi="Arabic Typesetting" w:cs="Arabic Typesetting"/>
          <w:sz w:val="44"/>
          <w:szCs w:val="44"/>
          <w:rtl/>
        </w:rPr>
        <w:t xml:space="preserve"> </w:t>
      </w:r>
      <w:r w:rsidRPr="00863CAA">
        <w:rPr>
          <w:rFonts w:ascii="Arabic Typesetting" w:eastAsia="Times New Roman" w:hAnsi="Arabic Typesetting" w:cs="Arabic Typesetting" w:hint="cs"/>
          <w:sz w:val="44"/>
          <w:szCs w:val="44"/>
          <w:rtl/>
        </w:rPr>
        <w:t>يلعبون</w:t>
      </w:r>
      <w:r w:rsidRPr="00863CAA">
        <w:rPr>
          <w:rFonts w:ascii="Arabic Typesetting" w:eastAsia="Times New Roman" w:hAnsi="Arabic Typesetting" w:cs="Arabic Typesetting"/>
          <w:sz w:val="44"/>
          <w:szCs w:val="44"/>
          <w:rtl/>
        </w:rPr>
        <w:t xml:space="preserve"> </w:t>
      </w:r>
      <w:r w:rsidRPr="00863CAA">
        <w:rPr>
          <w:rFonts w:ascii="Arabic Typesetting" w:eastAsia="Times New Roman" w:hAnsi="Arabic Typesetting" w:cs="Arabic Typesetting" w:hint="cs"/>
          <w:sz w:val="44"/>
          <w:szCs w:val="44"/>
          <w:rtl/>
        </w:rPr>
        <w:t>في</w:t>
      </w:r>
      <w:r w:rsidRPr="00863CAA">
        <w:rPr>
          <w:rFonts w:ascii="Arabic Typesetting" w:eastAsia="Times New Roman" w:hAnsi="Arabic Typesetting" w:cs="Arabic Typesetting"/>
          <w:sz w:val="44"/>
          <w:szCs w:val="44"/>
          <w:rtl/>
        </w:rPr>
        <w:t xml:space="preserve"> </w:t>
      </w:r>
      <w:r w:rsidRPr="00863CAA">
        <w:rPr>
          <w:rFonts w:ascii="Arabic Typesetting" w:eastAsia="Times New Roman" w:hAnsi="Arabic Typesetting" w:cs="Arabic Typesetting" w:hint="cs"/>
          <w:sz w:val="44"/>
          <w:szCs w:val="44"/>
          <w:rtl/>
        </w:rPr>
        <w:t>السوق</w:t>
      </w:r>
      <w:r w:rsidRPr="00863CAA">
        <w:rPr>
          <w:rFonts w:ascii="Arabic Typesetting" w:eastAsia="Times New Roman" w:hAnsi="Arabic Typesetting" w:cs="Arabic Typesetting"/>
          <w:sz w:val="44"/>
          <w:szCs w:val="44"/>
          <w:rtl/>
        </w:rPr>
        <w:t xml:space="preserve"> </w:t>
      </w:r>
      <w:r w:rsidRPr="00863CAA">
        <w:rPr>
          <w:rFonts w:ascii="Arabic Typesetting" w:eastAsia="Times New Roman" w:hAnsi="Arabic Typesetting" w:cs="Arabic Typesetting" w:hint="cs"/>
          <w:sz w:val="44"/>
          <w:szCs w:val="44"/>
          <w:rtl/>
        </w:rPr>
        <w:t>فإذا</w:t>
      </w:r>
      <w:r w:rsidRPr="00863CAA">
        <w:rPr>
          <w:rFonts w:ascii="Arabic Typesetting" w:eastAsia="Times New Roman" w:hAnsi="Arabic Typesetting" w:cs="Arabic Typesetting"/>
          <w:sz w:val="44"/>
          <w:szCs w:val="44"/>
          <w:rtl/>
        </w:rPr>
        <w:t xml:space="preserve"> </w:t>
      </w:r>
      <w:r w:rsidRPr="00863CAA">
        <w:rPr>
          <w:rFonts w:ascii="Arabic Typesetting" w:eastAsia="Times New Roman" w:hAnsi="Arabic Typesetting" w:cs="Arabic Typesetting" w:hint="cs"/>
          <w:sz w:val="44"/>
          <w:szCs w:val="44"/>
          <w:rtl/>
        </w:rPr>
        <w:t>رسول</w:t>
      </w:r>
      <w:r w:rsidRPr="00863CAA">
        <w:rPr>
          <w:rFonts w:ascii="Arabic Typesetting" w:eastAsia="Times New Roman" w:hAnsi="Arabic Typesetting" w:cs="Arabic Typesetting"/>
          <w:sz w:val="44"/>
          <w:szCs w:val="44"/>
          <w:rtl/>
        </w:rPr>
        <w:t xml:space="preserve"> </w:t>
      </w:r>
      <w:r w:rsidRPr="00863CAA">
        <w:rPr>
          <w:rFonts w:ascii="Arabic Typesetting" w:eastAsia="Times New Roman" w:hAnsi="Arabic Typesetting" w:cs="Arabic Typesetting" w:hint="cs"/>
          <w:sz w:val="44"/>
          <w:szCs w:val="44"/>
          <w:rtl/>
        </w:rPr>
        <w:t>الله</w:t>
      </w:r>
      <w:r w:rsidRPr="00863CAA">
        <w:rPr>
          <w:rFonts w:ascii="Arabic Typesetting" w:eastAsia="Times New Roman" w:hAnsi="Arabic Typesetting" w:cs="Arabic Typesetting"/>
          <w:sz w:val="44"/>
          <w:szCs w:val="44"/>
          <w:rtl/>
        </w:rPr>
        <w:t xml:space="preserve"> </w:t>
      </w:r>
      <w:r w:rsidRPr="00863CAA">
        <w:rPr>
          <w:rFonts w:ascii="Arabic Typesetting" w:eastAsia="Times New Roman" w:hAnsi="Arabic Typesetting" w:cs="Arabic Typesetting" w:hint="cs"/>
          <w:sz w:val="44"/>
          <w:szCs w:val="44"/>
          <w:rtl/>
        </w:rPr>
        <w:t>صلى</w:t>
      </w:r>
      <w:r w:rsidRPr="00863CAA">
        <w:rPr>
          <w:rFonts w:ascii="Arabic Typesetting" w:eastAsia="Times New Roman" w:hAnsi="Arabic Typesetting" w:cs="Arabic Typesetting"/>
          <w:sz w:val="44"/>
          <w:szCs w:val="44"/>
          <w:rtl/>
        </w:rPr>
        <w:t xml:space="preserve"> </w:t>
      </w:r>
      <w:r w:rsidRPr="00863CAA">
        <w:rPr>
          <w:rFonts w:ascii="Arabic Typesetting" w:eastAsia="Times New Roman" w:hAnsi="Arabic Typesetting" w:cs="Arabic Typesetting" w:hint="cs"/>
          <w:sz w:val="44"/>
          <w:szCs w:val="44"/>
          <w:rtl/>
        </w:rPr>
        <w:t>الله</w:t>
      </w:r>
      <w:r w:rsidRPr="00863CAA">
        <w:rPr>
          <w:rFonts w:ascii="Arabic Typesetting" w:eastAsia="Times New Roman" w:hAnsi="Arabic Typesetting" w:cs="Arabic Typesetting"/>
          <w:sz w:val="44"/>
          <w:szCs w:val="44"/>
          <w:rtl/>
        </w:rPr>
        <w:t xml:space="preserve"> </w:t>
      </w:r>
      <w:r w:rsidRPr="00863CAA">
        <w:rPr>
          <w:rFonts w:ascii="Arabic Typesetting" w:eastAsia="Times New Roman" w:hAnsi="Arabic Typesetting" w:cs="Arabic Typesetting" w:hint="cs"/>
          <w:sz w:val="44"/>
          <w:szCs w:val="44"/>
          <w:rtl/>
        </w:rPr>
        <w:t>عليه</w:t>
      </w:r>
      <w:r w:rsidRPr="00863CAA">
        <w:rPr>
          <w:rFonts w:ascii="Arabic Typesetting" w:eastAsia="Times New Roman" w:hAnsi="Arabic Typesetting" w:cs="Arabic Typesetting"/>
          <w:sz w:val="44"/>
          <w:szCs w:val="44"/>
          <w:rtl/>
        </w:rPr>
        <w:t xml:space="preserve"> </w:t>
      </w:r>
      <w:r w:rsidRPr="00863CAA">
        <w:rPr>
          <w:rFonts w:ascii="Arabic Typesetting" w:eastAsia="Times New Roman" w:hAnsi="Arabic Typesetting" w:cs="Arabic Typesetting" w:hint="cs"/>
          <w:sz w:val="44"/>
          <w:szCs w:val="44"/>
          <w:rtl/>
        </w:rPr>
        <w:t>وسلم</w:t>
      </w:r>
      <w:r w:rsidRPr="00863CAA">
        <w:rPr>
          <w:rFonts w:ascii="Arabic Typesetting" w:eastAsia="Times New Roman" w:hAnsi="Arabic Typesetting" w:cs="Arabic Typesetting"/>
          <w:sz w:val="44"/>
          <w:szCs w:val="44"/>
          <w:rtl/>
        </w:rPr>
        <w:t xml:space="preserve"> </w:t>
      </w:r>
      <w:r w:rsidRPr="00863CAA">
        <w:rPr>
          <w:rFonts w:ascii="Arabic Typesetting" w:eastAsia="Times New Roman" w:hAnsi="Arabic Typesetting" w:cs="Arabic Typesetting" w:hint="cs"/>
          <w:sz w:val="44"/>
          <w:szCs w:val="44"/>
          <w:rtl/>
        </w:rPr>
        <w:t>قابض</w:t>
      </w:r>
      <w:r w:rsidRPr="00863CAA">
        <w:rPr>
          <w:rFonts w:ascii="Arabic Typesetting" w:eastAsia="Times New Roman" w:hAnsi="Arabic Typesetting" w:cs="Arabic Typesetting"/>
          <w:sz w:val="44"/>
          <w:szCs w:val="44"/>
          <w:rtl/>
        </w:rPr>
        <w:t xml:space="preserve"> </w:t>
      </w:r>
      <w:r w:rsidRPr="00863CAA">
        <w:rPr>
          <w:rFonts w:ascii="Arabic Typesetting" w:eastAsia="Times New Roman" w:hAnsi="Arabic Typesetting" w:cs="Arabic Typesetting" w:hint="cs"/>
          <w:sz w:val="44"/>
          <w:szCs w:val="44"/>
          <w:rtl/>
        </w:rPr>
        <w:t>بقفاي</w:t>
      </w:r>
      <w:r w:rsidRPr="00863CAA">
        <w:rPr>
          <w:rFonts w:ascii="Arabic Typesetting" w:eastAsia="Times New Roman" w:hAnsi="Arabic Typesetting" w:cs="Arabic Typesetting"/>
          <w:sz w:val="44"/>
          <w:szCs w:val="44"/>
          <w:rtl/>
        </w:rPr>
        <w:t xml:space="preserve"> </w:t>
      </w:r>
      <w:r w:rsidRPr="00863CAA">
        <w:rPr>
          <w:rFonts w:ascii="Arabic Typesetting" w:eastAsia="Times New Roman" w:hAnsi="Arabic Typesetting" w:cs="Arabic Typesetting" w:hint="cs"/>
          <w:sz w:val="44"/>
          <w:szCs w:val="44"/>
          <w:rtl/>
        </w:rPr>
        <w:t>من</w:t>
      </w:r>
      <w:r w:rsidRPr="00863CAA">
        <w:rPr>
          <w:rFonts w:ascii="Arabic Typesetting" w:eastAsia="Times New Roman" w:hAnsi="Arabic Typesetting" w:cs="Arabic Typesetting"/>
          <w:sz w:val="44"/>
          <w:szCs w:val="44"/>
          <w:rtl/>
        </w:rPr>
        <w:t xml:space="preserve"> </w:t>
      </w:r>
      <w:r w:rsidRPr="00863CAA">
        <w:rPr>
          <w:rFonts w:ascii="Arabic Typesetting" w:eastAsia="Times New Roman" w:hAnsi="Arabic Typesetting" w:cs="Arabic Typesetting" w:hint="cs"/>
          <w:sz w:val="44"/>
          <w:szCs w:val="44"/>
          <w:rtl/>
        </w:rPr>
        <w:t>ورائي</w:t>
      </w:r>
      <w:r w:rsidRPr="00863CAA">
        <w:rPr>
          <w:rFonts w:ascii="Arabic Typesetting" w:eastAsia="Times New Roman" w:hAnsi="Arabic Typesetting" w:cs="Arabic Typesetting"/>
          <w:sz w:val="44"/>
          <w:szCs w:val="44"/>
          <w:rtl/>
        </w:rPr>
        <w:t xml:space="preserve"> </w:t>
      </w:r>
      <w:r w:rsidRPr="00863CAA">
        <w:rPr>
          <w:rFonts w:ascii="Arabic Typesetting" w:eastAsia="Times New Roman" w:hAnsi="Arabic Typesetting" w:cs="Arabic Typesetting" w:hint="cs"/>
          <w:sz w:val="44"/>
          <w:szCs w:val="44"/>
          <w:rtl/>
        </w:rPr>
        <w:t>فنظرت</w:t>
      </w:r>
      <w:r w:rsidRPr="00863CAA">
        <w:rPr>
          <w:rFonts w:ascii="Arabic Typesetting" w:eastAsia="Times New Roman" w:hAnsi="Arabic Typesetting" w:cs="Arabic Typesetting"/>
          <w:sz w:val="44"/>
          <w:szCs w:val="44"/>
          <w:rtl/>
        </w:rPr>
        <w:t xml:space="preserve"> </w:t>
      </w:r>
      <w:r w:rsidRPr="00863CAA">
        <w:rPr>
          <w:rFonts w:ascii="Arabic Typesetting" w:eastAsia="Times New Roman" w:hAnsi="Arabic Typesetting" w:cs="Arabic Typesetting" w:hint="cs"/>
          <w:sz w:val="44"/>
          <w:szCs w:val="44"/>
          <w:rtl/>
        </w:rPr>
        <w:t>إليه</w:t>
      </w:r>
      <w:r w:rsidRPr="00863CAA">
        <w:rPr>
          <w:rFonts w:ascii="Arabic Typesetting" w:eastAsia="Times New Roman" w:hAnsi="Arabic Typesetting" w:cs="Arabic Typesetting"/>
          <w:sz w:val="44"/>
          <w:szCs w:val="44"/>
          <w:rtl/>
        </w:rPr>
        <w:t xml:space="preserve"> </w:t>
      </w:r>
      <w:r w:rsidRPr="00863CAA">
        <w:rPr>
          <w:rFonts w:ascii="Arabic Typesetting" w:eastAsia="Times New Roman" w:hAnsi="Arabic Typesetting" w:cs="Arabic Typesetting" w:hint="cs"/>
          <w:sz w:val="44"/>
          <w:szCs w:val="44"/>
          <w:rtl/>
        </w:rPr>
        <w:t>وهو</w:t>
      </w:r>
      <w:r w:rsidRPr="00863CAA">
        <w:rPr>
          <w:rFonts w:ascii="Arabic Typesetting" w:eastAsia="Times New Roman" w:hAnsi="Arabic Typesetting" w:cs="Arabic Typesetting"/>
          <w:sz w:val="44"/>
          <w:szCs w:val="44"/>
          <w:rtl/>
        </w:rPr>
        <w:t xml:space="preserve"> </w:t>
      </w:r>
      <w:r w:rsidRPr="00863CAA">
        <w:rPr>
          <w:rFonts w:ascii="Arabic Typesetting" w:eastAsia="Times New Roman" w:hAnsi="Arabic Typesetting" w:cs="Arabic Typesetting" w:hint="cs"/>
          <w:sz w:val="44"/>
          <w:szCs w:val="44"/>
          <w:rtl/>
        </w:rPr>
        <w:t>يضحك</w:t>
      </w:r>
      <w:r w:rsidRPr="00863CAA">
        <w:rPr>
          <w:rFonts w:ascii="Arabic Typesetting" w:eastAsia="Times New Roman" w:hAnsi="Arabic Typesetting" w:cs="Arabic Typesetting"/>
          <w:sz w:val="44"/>
          <w:szCs w:val="44"/>
          <w:rtl/>
        </w:rPr>
        <w:t xml:space="preserve"> </w:t>
      </w:r>
      <w:r w:rsidRPr="00863CAA">
        <w:rPr>
          <w:rFonts w:ascii="Arabic Typesetting" w:eastAsia="Times New Roman" w:hAnsi="Arabic Typesetting" w:cs="Arabic Typesetting" w:hint="cs"/>
          <w:sz w:val="44"/>
          <w:szCs w:val="44"/>
          <w:rtl/>
        </w:rPr>
        <w:t>فقال</w:t>
      </w:r>
      <w:r w:rsidRPr="00863CAA">
        <w:rPr>
          <w:rFonts w:ascii="Arabic Typesetting" w:eastAsia="Times New Roman" w:hAnsi="Arabic Typesetting" w:cs="Arabic Typesetting"/>
          <w:sz w:val="44"/>
          <w:szCs w:val="44"/>
          <w:rtl/>
        </w:rPr>
        <w:t xml:space="preserve"> </w:t>
      </w:r>
      <w:r w:rsidRPr="00863CAA">
        <w:rPr>
          <w:rFonts w:ascii="Arabic Typesetting" w:eastAsia="Times New Roman" w:hAnsi="Arabic Typesetting" w:cs="Arabic Typesetting" w:hint="cs"/>
          <w:sz w:val="44"/>
          <w:szCs w:val="44"/>
          <w:rtl/>
        </w:rPr>
        <w:t>يا</w:t>
      </w:r>
      <w:r w:rsidRPr="00863CAA">
        <w:rPr>
          <w:rFonts w:ascii="Arabic Typesetting" w:eastAsia="Times New Roman" w:hAnsi="Arabic Typesetting" w:cs="Arabic Typesetting"/>
          <w:sz w:val="44"/>
          <w:szCs w:val="44"/>
          <w:rtl/>
        </w:rPr>
        <w:t xml:space="preserve"> </w:t>
      </w:r>
      <w:r w:rsidRPr="00863CAA">
        <w:rPr>
          <w:rFonts w:ascii="Arabic Typesetting" w:eastAsia="Times New Roman" w:hAnsi="Arabic Typesetting" w:cs="Arabic Typesetting" w:hint="cs"/>
          <w:sz w:val="44"/>
          <w:szCs w:val="44"/>
          <w:rtl/>
        </w:rPr>
        <w:t>أنيس</w:t>
      </w:r>
      <w:r w:rsidRPr="00863CAA">
        <w:rPr>
          <w:rFonts w:ascii="Arabic Typesetting" w:eastAsia="Times New Roman" w:hAnsi="Arabic Typesetting" w:cs="Arabic Typesetting"/>
          <w:sz w:val="44"/>
          <w:szCs w:val="44"/>
          <w:rtl/>
        </w:rPr>
        <w:t xml:space="preserve"> </w:t>
      </w:r>
      <w:r>
        <w:rPr>
          <w:rFonts w:ascii="Arabic Typesetting" w:eastAsia="Times New Roman" w:hAnsi="Arabic Typesetting" w:cs="Arabic Typesetting" w:hint="cs"/>
          <w:sz w:val="44"/>
          <w:szCs w:val="44"/>
          <w:rtl/>
        </w:rPr>
        <w:t>أذهبت</w:t>
      </w:r>
      <w:r w:rsidRPr="00863CAA">
        <w:rPr>
          <w:rFonts w:ascii="Arabic Typesetting" w:eastAsia="Times New Roman" w:hAnsi="Arabic Typesetting" w:cs="Arabic Typesetting"/>
          <w:sz w:val="44"/>
          <w:szCs w:val="44"/>
          <w:rtl/>
        </w:rPr>
        <w:t xml:space="preserve"> </w:t>
      </w:r>
      <w:r w:rsidRPr="00863CAA">
        <w:rPr>
          <w:rFonts w:ascii="Arabic Typesetting" w:eastAsia="Times New Roman" w:hAnsi="Arabic Typesetting" w:cs="Arabic Typesetting" w:hint="cs"/>
          <w:sz w:val="44"/>
          <w:szCs w:val="44"/>
          <w:rtl/>
        </w:rPr>
        <w:t>حيث</w:t>
      </w:r>
      <w:r w:rsidRPr="00863CAA">
        <w:rPr>
          <w:rFonts w:ascii="Arabic Typesetting" w:eastAsia="Times New Roman" w:hAnsi="Arabic Typesetting" w:cs="Arabic Typesetting"/>
          <w:sz w:val="44"/>
          <w:szCs w:val="44"/>
          <w:rtl/>
        </w:rPr>
        <w:t xml:space="preserve"> </w:t>
      </w:r>
      <w:r w:rsidRPr="00863CAA">
        <w:rPr>
          <w:rFonts w:ascii="Arabic Typesetting" w:eastAsia="Times New Roman" w:hAnsi="Arabic Typesetting" w:cs="Arabic Typesetting" w:hint="cs"/>
          <w:sz w:val="44"/>
          <w:szCs w:val="44"/>
          <w:rtl/>
        </w:rPr>
        <w:t>أمرتك</w:t>
      </w:r>
      <w:r w:rsidRPr="00863CAA">
        <w:rPr>
          <w:rFonts w:ascii="Arabic Typesetting" w:eastAsia="Times New Roman" w:hAnsi="Arabic Typesetting" w:cs="Arabic Typesetting"/>
          <w:sz w:val="44"/>
          <w:szCs w:val="44"/>
          <w:rtl/>
        </w:rPr>
        <w:t xml:space="preserve"> </w:t>
      </w:r>
      <w:r w:rsidRPr="00863CAA">
        <w:rPr>
          <w:rFonts w:ascii="Arabic Typesetting" w:eastAsia="Times New Roman" w:hAnsi="Arabic Typesetting" w:cs="Arabic Typesetting" w:hint="cs"/>
          <w:sz w:val="44"/>
          <w:szCs w:val="44"/>
          <w:rtl/>
        </w:rPr>
        <w:t>قلت</w:t>
      </w:r>
      <w:r w:rsidRPr="00863CAA">
        <w:rPr>
          <w:rFonts w:ascii="Arabic Typesetting" w:eastAsia="Times New Roman" w:hAnsi="Arabic Typesetting" w:cs="Arabic Typesetting"/>
          <w:sz w:val="44"/>
          <w:szCs w:val="44"/>
          <w:rtl/>
        </w:rPr>
        <w:t xml:space="preserve"> </w:t>
      </w:r>
      <w:r w:rsidRPr="00863CAA">
        <w:rPr>
          <w:rFonts w:ascii="Arabic Typesetting" w:eastAsia="Times New Roman" w:hAnsi="Arabic Typesetting" w:cs="Arabic Typesetting" w:hint="cs"/>
          <w:sz w:val="44"/>
          <w:szCs w:val="44"/>
          <w:rtl/>
        </w:rPr>
        <w:t>نعم</w:t>
      </w:r>
      <w:r w:rsidRPr="00863CAA">
        <w:rPr>
          <w:rFonts w:ascii="Arabic Typesetting" w:eastAsia="Times New Roman" w:hAnsi="Arabic Typesetting" w:cs="Arabic Typesetting"/>
          <w:sz w:val="44"/>
          <w:szCs w:val="44"/>
          <w:rtl/>
        </w:rPr>
        <w:t xml:space="preserve"> </w:t>
      </w:r>
      <w:r w:rsidRPr="00863CAA">
        <w:rPr>
          <w:rFonts w:ascii="Arabic Typesetting" w:eastAsia="Times New Roman" w:hAnsi="Arabic Typesetting" w:cs="Arabic Typesetting" w:hint="cs"/>
          <w:sz w:val="44"/>
          <w:szCs w:val="44"/>
          <w:rtl/>
        </w:rPr>
        <w:t>أنا</w:t>
      </w:r>
      <w:r w:rsidRPr="00863CAA">
        <w:rPr>
          <w:rFonts w:ascii="Arabic Typesetting" w:eastAsia="Times New Roman" w:hAnsi="Arabic Typesetting" w:cs="Arabic Typesetting"/>
          <w:sz w:val="44"/>
          <w:szCs w:val="44"/>
          <w:rtl/>
        </w:rPr>
        <w:t xml:space="preserve"> </w:t>
      </w:r>
      <w:r w:rsidRPr="00863CAA">
        <w:rPr>
          <w:rFonts w:ascii="Arabic Typesetting" w:eastAsia="Times New Roman" w:hAnsi="Arabic Typesetting" w:cs="Arabic Typesetting" w:hint="cs"/>
          <w:sz w:val="44"/>
          <w:szCs w:val="44"/>
          <w:rtl/>
        </w:rPr>
        <w:t>أذهب</w:t>
      </w:r>
      <w:r w:rsidRPr="00863CAA">
        <w:rPr>
          <w:rFonts w:ascii="Arabic Typesetting" w:eastAsia="Times New Roman" w:hAnsi="Arabic Typesetting" w:cs="Arabic Typesetting"/>
          <w:sz w:val="44"/>
          <w:szCs w:val="44"/>
          <w:rtl/>
        </w:rPr>
        <w:t xml:space="preserve"> </w:t>
      </w:r>
      <w:r w:rsidRPr="00863CAA">
        <w:rPr>
          <w:rFonts w:ascii="Arabic Typesetting" w:eastAsia="Times New Roman" w:hAnsi="Arabic Typesetting" w:cs="Arabic Typesetting" w:hint="cs"/>
          <w:sz w:val="44"/>
          <w:szCs w:val="44"/>
          <w:rtl/>
        </w:rPr>
        <w:t>يا</w:t>
      </w:r>
      <w:r w:rsidRPr="00863CAA">
        <w:rPr>
          <w:rFonts w:ascii="Arabic Typesetting" w:eastAsia="Times New Roman" w:hAnsi="Arabic Typesetting" w:cs="Arabic Typesetting"/>
          <w:sz w:val="44"/>
          <w:szCs w:val="44"/>
          <w:rtl/>
        </w:rPr>
        <w:t xml:space="preserve"> </w:t>
      </w:r>
      <w:r w:rsidRPr="00863CAA">
        <w:rPr>
          <w:rFonts w:ascii="Arabic Typesetting" w:eastAsia="Times New Roman" w:hAnsi="Arabic Typesetting" w:cs="Arabic Typesetting" w:hint="cs"/>
          <w:sz w:val="44"/>
          <w:szCs w:val="44"/>
          <w:rtl/>
        </w:rPr>
        <w:t>رسول</w:t>
      </w:r>
      <w:r w:rsidRPr="00863CAA">
        <w:rPr>
          <w:rFonts w:ascii="Arabic Typesetting" w:eastAsia="Times New Roman" w:hAnsi="Arabic Typesetting" w:cs="Arabic Typesetting"/>
          <w:sz w:val="44"/>
          <w:szCs w:val="44"/>
          <w:rtl/>
        </w:rPr>
        <w:t xml:space="preserve"> </w:t>
      </w:r>
      <w:r w:rsidRPr="00863CAA">
        <w:rPr>
          <w:rFonts w:ascii="Arabic Typesetting" w:eastAsia="Times New Roman" w:hAnsi="Arabic Typesetting" w:cs="Arabic Typesetting" w:hint="cs"/>
          <w:sz w:val="44"/>
          <w:szCs w:val="44"/>
          <w:rtl/>
        </w:rPr>
        <w:t>الله</w:t>
      </w:r>
      <w:r w:rsidRPr="00863CAA">
        <w:rPr>
          <w:rFonts w:ascii="Arabic Typesetting" w:eastAsia="Times New Roman" w:hAnsi="Arabic Typesetting" w:cs="Arabic Typesetting"/>
          <w:sz w:val="44"/>
          <w:szCs w:val="44"/>
          <w:rtl/>
        </w:rPr>
        <w:t xml:space="preserve"> </w:t>
      </w:r>
      <w:r w:rsidRPr="00863CAA">
        <w:rPr>
          <w:rFonts w:ascii="Arabic Typesetting" w:eastAsia="Times New Roman" w:hAnsi="Arabic Typesetting" w:cs="Arabic Typesetting" w:hint="cs"/>
          <w:sz w:val="44"/>
          <w:szCs w:val="44"/>
          <w:rtl/>
        </w:rPr>
        <w:t>قال</w:t>
      </w:r>
      <w:r w:rsidRPr="00863CAA">
        <w:rPr>
          <w:rFonts w:ascii="Arabic Typesetting" w:eastAsia="Times New Roman" w:hAnsi="Arabic Typesetting" w:cs="Arabic Typesetting"/>
          <w:sz w:val="44"/>
          <w:szCs w:val="44"/>
          <w:rtl/>
        </w:rPr>
        <w:t xml:space="preserve"> </w:t>
      </w:r>
      <w:r w:rsidRPr="00863CAA">
        <w:rPr>
          <w:rFonts w:ascii="Arabic Typesetting" w:eastAsia="Times New Roman" w:hAnsi="Arabic Typesetting" w:cs="Arabic Typesetting" w:hint="cs"/>
          <w:sz w:val="44"/>
          <w:szCs w:val="44"/>
          <w:rtl/>
        </w:rPr>
        <w:t>أنس</w:t>
      </w:r>
      <w:r w:rsidRPr="00863CAA">
        <w:rPr>
          <w:rFonts w:ascii="Arabic Typesetting" w:eastAsia="Times New Roman" w:hAnsi="Arabic Typesetting" w:cs="Arabic Typesetting"/>
          <w:sz w:val="44"/>
          <w:szCs w:val="44"/>
          <w:rtl/>
        </w:rPr>
        <w:t xml:space="preserve"> </w:t>
      </w:r>
      <w:r w:rsidRPr="00863CAA">
        <w:rPr>
          <w:rFonts w:ascii="Arabic Typesetting" w:eastAsia="Times New Roman" w:hAnsi="Arabic Typesetting" w:cs="Arabic Typesetting" w:hint="cs"/>
          <w:sz w:val="44"/>
          <w:szCs w:val="44"/>
          <w:rtl/>
        </w:rPr>
        <w:t>والله</w:t>
      </w:r>
      <w:r w:rsidRPr="00863CAA">
        <w:rPr>
          <w:rFonts w:ascii="Arabic Typesetting" w:eastAsia="Times New Roman" w:hAnsi="Arabic Typesetting" w:cs="Arabic Typesetting"/>
          <w:sz w:val="44"/>
          <w:szCs w:val="44"/>
          <w:rtl/>
        </w:rPr>
        <w:t xml:space="preserve"> </w:t>
      </w:r>
      <w:r w:rsidRPr="00863CAA">
        <w:rPr>
          <w:rFonts w:ascii="Arabic Typesetting" w:eastAsia="Times New Roman" w:hAnsi="Arabic Typesetting" w:cs="Arabic Typesetting" w:hint="cs"/>
          <w:sz w:val="44"/>
          <w:szCs w:val="44"/>
          <w:rtl/>
        </w:rPr>
        <w:t>لقد</w:t>
      </w:r>
      <w:r w:rsidRPr="00863CAA">
        <w:rPr>
          <w:rFonts w:ascii="Arabic Typesetting" w:eastAsia="Times New Roman" w:hAnsi="Arabic Typesetting" w:cs="Arabic Typesetting"/>
          <w:sz w:val="44"/>
          <w:szCs w:val="44"/>
          <w:rtl/>
        </w:rPr>
        <w:t xml:space="preserve"> </w:t>
      </w:r>
      <w:r w:rsidRPr="00863CAA">
        <w:rPr>
          <w:rFonts w:ascii="Arabic Typesetting" w:eastAsia="Times New Roman" w:hAnsi="Arabic Typesetting" w:cs="Arabic Typesetting" w:hint="cs"/>
          <w:sz w:val="44"/>
          <w:szCs w:val="44"/>
          <w:rtl/>
        </w:rPr>
        <w:t>خدمته</w:t>
      </w:r>
      <w:r w:rsidRPr="00863CAA">
        <w:rPr>
          <w:rFonts w:ascii="Arabic Typesetting" w:eastAsia="Times New Roman" w:hAnsi="Arabic Typesetting" w:cs="Arabic Typesetting"/>
          <w:sz w:val="44"/>
          <w:szCs w:val="44"/>
          <w:rtl/>
        </w:rPr>
        <w:t xml:space="preserve"> </w:t>
      </w:r>
      <w:r w:rsidRPr="00863CAA">
        <w:rPr>
          <w:rFonts w:ascii="Arabic Typesetting" w:eastAsia="Times New Roman" w:hAnsi="Arabic Typesetting" w:cs="Arabic Typesetting" w:hint="cs"/>
          <w:sz w:val="44"/>
          <w:szCs w:val="44"/>
          <w:rtl/>
        </w:rPr>
        <w:t>سبع</w:t>
      </w:r>
      <w:r w:rsidRPr="00863CAA">
        <w:rPr>
          <w:rFonts w:ascii="Arabic Typesetting" w:eastAsia="Times New Roman" w:hAnsi="Arabic Typesetting" w:cs="Arabic Typesetting"/>
          <w:sz w:val="44"/>
          <w:szCs w:val="44"/>
          <w:rtl/>
        </w:rPr>
        <w:t xml:space="preserve"> </w:t>
      </w:r>
      <w:r w:rsidRPr="00863CAA">
        <w:rPr>
          <w:rFonts w:ascii="Arabic Typesetting" w:eastAsia="Times New Roman" w:hAnsi="Arabic Typesetting" w:cs="Arabic Typesetting" w:hint="cs"/>
          <w:sz w:val="44"/>
          <w:szCs w:val="44"/>
          <w:rtl/>
        </w:rPr>
        <w:t>سنين</w:t>
      </w:r>
      <w:r w:rsidRPr="00863CAA">
        <w:rPr>
          <w:rFonts w:ascii="Arabic Typesetting" w:eastAsia="Times New Roman" w:hAnsi="Arabic Typesetting" w:cs="Arabic Typesetting"/>
          <w:sz w:val="44"/>
          <w:szCs w:val="44"/>
          <w:rtl/>
        </w:rPr>
        <w:t xml:space="preserve"> </w:t>
      </w:r>
      <w:r w:rsidRPr="00863CAA">
        <w:rPr>
          <w:rFonts w:ascii="Arabic Typesetting" w:eastAsia="Times New Roman" w:hAnsi="Arabic Typesetting" w:cs="Arabic Typesetting" w:hint="cs"/>
          <w:sz w:val="44"/>
          <w:szCs w:val="44"/>
          <w:rtl/>
        </w:rPr>
        <w:t>أو</w:t>
      </w:r>
      <w:r w:rsidRPr="00863CAA">
        <w:rPr>
          <w:rFonts w:ascii="Arabic Typesetting" w:eastAsia="Times New Roman" w:hAnsi="Arabic Typesetting" w:cs="Arabic Typesetting"/>
          <w:sz w:val="44"/>
          <w:szCs w:val="44"/>
          <w:rtl/>
        </w:rPr>
        <w:t xml:space="preserve"> </w:t>
      </w:r>
      <w:r w:rsidRPr="00863CAA">
        <w:rPr>
          <w:rFonts w:ascii="Arabic Typesetting" w:eastAsia="Times New Roman" w:hAnsi="Arabic Typesetting" w:cs="Arabic Typesetting" w:hint="cs"/>
          <w:sz w:val="44"/>
          <w:szCs w:val="44"/>
          <w:rtl/>
        </w:rPr>
        <w:t>تسع</w:t>
      </w:r>
      <w:r w:rsidRPr="00863CAA">
        <w:rPr>
          <w:rFonts w:ascii="Arabic Typesetting" w:eastAsia="Times New Roman" w:hAnsi="Arabic Typesetting" w:cs="Arabic Typesetting"/>
          <w:sz w:val="44"/>
          <w:szCs w:val="44"/>
          <w:rtl/>
        </w:rPr>
        <w:t xml:space="preserve"> </w:t>
      </w:r>
      <w:r w:rsidRPr="00863CAA">
        <w:rPr>
          <w:rFonts w:ascii="Arabic Typesetting" w:eastAsia="Times New Roman" w:hAnsi="Arabic Typesetting" w:cs="Arabic Typesetting" w:hint="cs"/>
          <w:sz w:val="44"/>
          <w:szCs w:val="44"/>
          <w:rtl/>
        </w:rPr>
        <w:t>سنين</w:t>
      </w:r>
      <w:r w:rsidRPr="00863CAA">
        <w:rPr>
          <w:rFonts w:ascii="Arabic Typesetting" w:eastAsia="Times New Roman" w:hAnsi="Arabic Typesetting" w:cs="Arabic Typesetting"/>
          <w:sz w:val="44"/>
          <w:szCs w:val="44"/>
          <w:rtl/>
        </w:rPr>
        <w:t xml:space="preserve"> </w:t>
      </w:r>
      <w:r w:rsidRPr="00863CAA">
        <w:rPr>
          <w:rFonts w:ascii="Arabic Typesetting" w:eastAsia="Times New Roman" w:hAnsi="Arabic Typesetting" w:cs="Arabic Typesetting" w:hint="cs"/>
          <w:sz w:val="44"/>
          <w:szCs w:val="44"/>
          <w:rtl/>
        </w:rPr>
        <w:t>ما</w:t>
      </w:r>
      <w:r w:rsidRPr="00863CAA">
        <w:rPr>
          <w:rFonts w:ascii="Arabic Typesetting" w:eastAsia="Times New Roman" w:hAnsi="Arabic Typesetting" w:cs="Arabic Typesetting"/>
          <w:sz w:val="44"/>
          <w:szCs w:val="44"/>
          <w:rtl/>
        </w:rPr>
        <w:t xml:space="preserve"> </w:t>
      </w:r>
      <w:r w:rsidRPr="00863CAA">
        <w:rPr>
          <w:rFonts w:ascii="Arabic Typesetting" w:eastAsia="Times New Roman" w:hAnsi="Arabic Typesetting" w:cs="Arabic Typesetting" w:hint="cs"/>
          <w:sz w:val="44"/>
          <w:szCs w:val="44"/>
          <w:rtl/>
        </w:rPr>
        <w:t>علمت</w:t>
      </w:r>
      <w:r w:rsidRPr="00863CAA">
        <w:rPr>
          <w:rFonts w:ascii="Arabic Typesetting" w:eastAsia="Times New Roman" w:hAnsi="Arabic Typesetting" w:cs="Arabic Typesetting"/>
          <w:sz w:val="44"/>
          <w:szCs w:val="44"/>
          <w:rtl/>
        </w:rPr>
        <w:t xml:space="preserve"> </w:t>
      </w:r>
      <w:r w:rsidRPr="00863CAA">
        <w:rPr>
          <w:rFonts w:ascii="Arabic Typesetting" w:eastAsia="Times New Roman" w:hAnsi="Arabic Typesetting" w:cs="Arabic Typesetting" w:hint="cs"/>
          <w:sz w:val="44"/>
          <w:szCs w:val="44"/>
          <w:rtl/>
        </w:rPr>
        <w:t>قال</w:t>
      </w:r>
      <w:r w:rsidRPr="00863CAA">
        <w:rPr>
          <w:rFonts w:ascii="Arabic Typesetting" w:eastAsia="Times New Roman" w:hAnsi="Arabic Typesetting" w:cs="Arabic Typesetting"/>
          <w:sz w:val="44"/>
          <w:szCs w:val="44"/>
          <w:rtl/>
        </w:rPr>
        <w:t xml:space="preserve"> </w:t>
      </w:r>
      <w:r w:rsidRPr="00863CAA">
        <w:rPr>
          <w:rFonts w:ascii="Arabic Typesetting" w:eastAsia="Times New Roman" w:hAnsi="Arabic Typesetting" w:cs="Arabic Typesetting" w:hint="cs"/>
          <w:sz w:val="44"/>
          <w:szCs w:val="44"/>
          <w:rtl/>
        </w:rPr>
        <w:t>لشيء</w:t>
      </w:r>
      <w:r w:rsidRPr="00863CAA">
        <w:rPr>
          <w:rFonts w:ascii="Arabic Typesetting" w:eastAsia="Times New Roman" w:hAnsi="Arabic Typesetting" w:cs="Arabic Typesetting"/>
          <w:sz w:val="44"/>
          <w:szCs w:val="44"/>
          <w:rtl/>
        </w:rPr>
        <w:t xml:space="preserve"> </w:t>
      </w:r>
      <w:r w:rsidRPr="00863CAA">
        <w:rPr>
          <w:rFonts w:ascii="Arabic Typesetting" w:eastAsia="Times New Roman" w:hAnsi="Arabic Typesetting" w:cs="Arabic Typesetting" w:hint="cs"/>
          <w:sz w:val="44"/>
          <w:szCs w:val="44"/>
          <w:rtl/>
        </w:rPr>
        <w:t>صنعت</w:t>
      </w:r>
      <w:r w:rsidRPr="00863CAA">
        <w:rPr>
          <w:rFonts w:ascii="Arabic Typesetting" w:eastAsia="Times New Roman" w:hAnsi="Arabic Typesetting" w:cs="Arabic Typesetting"/>
          <w:sz w:val="44"/>
          <w:szCs w:val="44"/>
          <w:rtl/>
        </w:rPr>
        <w:t xml:space="preserve"> </w:t>
      </w:r>
      <w:r w:rsidRPr="00863CAA">
        <w:rPr>
          <w:rFonts w:ascii="Arabic Typesetting" w:eastAsia="Times New Roman" w:hAnsi="Arabic Typesetting" w:cs="Arabic Typesetting" w:hint="cs"/>
          <w:sz w:val="44"/>
          <w:szCs w:val="44"/>
          <w:rtl/>
        </w:rPr>
        <w:t>لم</w:t>
      </w:r>
      <w:r w:rsidRPr="00863CAA">
        <w:rPr>
          <w:rFonts w:ascii="Arabic Typesetting" w:eastAsia="Times New Roman" w:hAnsi="Arabic Typesetting" w:cs="Arabic Typesetting"/>
          <w:sz w:val="44"/>
          <w:szCs w:val="44"/>
          <w:rtl/>
        </w:rPr>
        <w:t xml:space="preserve"> </w:t>
      </w:r>
      <w:r w:rsidRPr="00863CAA">
        <w:rPr>
          <w:rFonts w:ascii="Arabic Typesetting" w:eastAsia="Times New Roman" w:hAnsi="Arabic Typesetting" w:cs="Arabic Typesetting" w:hint="cs"/>
          <w:sz w:val="44"/>
          <w:szCs w:val="44"/>
          <w:rtl/>
        </w:rPr>
        <w:t>فعلت</w:t>
      </w:r>
      <w:r w:rsidRPr="00863CAA">
        <w:rPr>
          <w:rFonts w:ascii="Arabic Typesetting" w:eastAsia="Times New Roman" w:hAnsi="Arabic Typesetting" w:cs="Arabic Typesetting"/>
          <w:sz w:val="44"/>
          <w:szCs w:val="44"/>
          <w:rtl/>
        </w:rPr>
        <w:t xml:space="preserve"> </w:t>
      </w:r>
      <w:r w:rsidRPr="00863CAA">
        <w:rPr>
          <w:rFonts w:ascii="Arabic Typesetting" w:eastAsia="Times New Roman" w:hAnsi="Arabic Typesetting" w:cs="Arabic Typesetting" w:hint="cs"/>
          <w:sz w:val="44"/>
          <w:szCs w:val="44"/>
          <w:rtl/>
        </w:rPr>
        <w:t>كذا</w:t>
      </w:r>
      <w:r w:rsidRPr="00863CAA">
        <w:rPr>
          <w:rFonts w:ascii="Arabic Typesetting" w:eastAsia="Times New Roman" w:hAnsi="Arabic Typesetting" w:cs="Arabic Typesetting"/>
          <w:sz w:val="44"/>
          <w:szCs w:val="44"/>
          <w:rtl/>
        </w:rPr>
        <w:t xml:space="preserve"> </w:t>
      </w:r>
      <w:r w:rsidRPr="00863CAA">
        <w:rPr>
          <w:rFonts w:ascii="Arabic Typesetting" w:eastAsia="Times New Roman" w:hAnsi="Arabic Typesetting" w:cs="Arabic Typesetting" w:hint="cs"/>
          <w:sz w:val="44"/>
          <w:szCs w:val="44"/>
          <w:rtl/>
        </w:rPr>
        <w:t>وكذا</w:t>
      </w:r>
      <w:r w:rsidRPr="00863CAA">
        <w:rPr>
          <w:rFonts w:ascii="Arabic Typesetting" w:eastAsia="Times New Roman" w:hAnsi="Arabic Typesetting" w:cs="Arabic Typesetting"/>
          <w:sz w:val="44"/>
          <w:szCs w:val="44"/>
          <w:rtl/>
        </w:rPr>
        <w:t xml:space="preserve"> </w:t>
      </w:r>
      <w:r w:rsidRPr="00863CAA">
        <w:rPr>
          <w:rFonts w:ascii="Arabic Typesetting" w:eastAsia="Times New Roman" w:hAnsi="Arabic Typesetting" w:cs="Arabic Typesetting" w:hint="cs"/>
          <w:sz w:val="44"/>
          <w:szCs w:val="44"/>
          <w:rtl/>
        </w:rPr>
        <w:t>ولا</w:t>
      </w:r>
      <w:r w:rsidRPr="00863CAA">
        <w:rPr>
          <w:rFonts w:ascii="Arabic Typesetting" w:eastAsia="Times New Roman" w:hAnsi="Arabic Typesetting" w:cs="Arabic Typesetting"/>
          <w:sz w:val="44"/>
          <w:szCs w:val="44"/>
          <w:rtl/>
        </w:rPr>
        <w:t xml:space="preserve"> </w:t>
      </w:r>
      <w:r w:rsidRPr="00863CAA">
        <w:rPr>
          <w:rFonts w:ascii="Arabic Typesetting" w:eastAsia="Times New Roman" w:hAnsi="Arabic Typesetting" w:cs="Arabic Typesetting" w:hint="cs"/>
          <w:sz w:val="44"/>
          <w:szCs w:val="44"/>
          <w:rtl/>
        </w:rPr>
        <w:t>لشيء</w:t>
      </w:r>
      <w:r w:rsidRPr="00863CAA">
        <w:rPr>
          <w:rFonts w:ascii="Arabic Typesetting" w:eastAsia="Times New Roman" w:hAnsi="Arabic Typesetting" w:cs="Arabic Typesetting"/>
          <w:sz w:val="44"/>
          <w:szCs w:val="44"/>
          <w:rtl/>
        </w:rPr>
        <w:t xml:space="preserve"> </w:t>
      </w:r>
      <w:r w:rsidRPr="00863CAA">
        <w:rPr>
          <w:rFonts w:ascii="Arabic Typesetting" w:eastAsia="Times New Roman" w:hAnsi="Arabic Typesetting" w:cs="Arabic Typesetting" w:hint="cs"/>
          <w:sz w:val="44"/>
          <w:szCs w:val="44"/>
          <w:rtl/>
        </w:rPr>
        <w:t>تركت</w:t>
      </w:r>
      <w:r w:rsidRPr="00863CAA">
        <w:rPr>
          <w:rFonts w:ascii="Arabic Typesetting" w:eastAsia="Times New Roman" w:hAnsi="Arabic Typesetting" w:cs="Arabic Typesetting"/>
          <w:sz w:val="44"/>
          <w:szCs w:val="44"/>
          <w:rtl/>
        </w:rPr>
        <w:t xml:space="preserve"> </w:t>
      </w:r>
      <w:r w:rsidRPr="00863CAA">
        <w:rPr>
          <w:rFonts w:ascii="Arabic Typesetting" w:eastAsia="Times New Roman" w:hAnsi="Arabic Typesetting" w:cs="Arabic Typesetting" w:hint="cs"/>
          <w:sz w:val="44"/>
          <w:szCs w:val="44"/>
          <w:rtl/>
        </w:rPr>
        <w:t>هلا</w:t>
      </w:r>
      <w:r w:rsidRPr="00863CAA">
        <w:rPr>
          <w:rFonts w:ascii="Arabic Typesetting" w:eastAsia="Times New Roman" w:hAnsi="Arabic Typesetting" w:cs="Arabic Typesetting"/>
          <w:sz w:val="44"/>
          <w:szCs w:val="44"/>
          <w:rtl/>
        </w:rPr>
        <w:t xml:space="preserve"> </w:t>
      </w:r>
      <w:r w:rsidRPr="00863CAA">
        <w:rPr>
          <w:rFonts w:ascii="Arabic Typesetting" w:eastAsia="Times New Roman" w:hAnsi="Arabic Typesetting" w:cs="Arabic Typesetting" w:hint="cs"/>
          <w:sz w:val="44"/>
          <w:szCs w:val="44"/>
          <w:rtl/>
        </w:rPr>
        <w:t>فعلت</w:t>
      </w:r>
      <w:r w:rsidRPr="00863CAA">
        <w:rPr>
          <w:rFonts w:ascii="Arabic Typesetting" w:eastAsia="Times New Roman" w:hAnsi="Arabic Typesetting" w:cs="Arabic Typesetting"/>
          <w:sz w:val="44"/>
          <w:szCs w:val="44"/>
          <w:rtl/>
        </w:rPr>
        <w:t xml:space="preserve"> </w:t>
      </w:r>
      <w:r w:rsidRPr="00863CAA">
        <w:rPr>
          <w:rFonts w:ascii="Arabic Typesetting" w:eastAsia="Times New Roman" w:hAnsi="Arabic Typesetting" w:cs="Arabic Typesetting" w:hint="cs"/>
          <w:sz w:val="44"/>
          <w:szCs w:val="44"/>
          <w:rtl/>
        </w:rPr>
        <w:t>كذا</w:t>
      </w:r>
      <w:r w:rsidRPr="00863CAA">
        <w:rPr>
          <w:rFonts w:ascii="Arabic Typesetting" w:eastAsia="Times New Roman" w:hAnsi="Arabic Typesetting" w:cs="Arabic Typesetting"/>
          <w:sz w:val="44"/>
          <w:szCs w:val="44"/>
          <w:rtl/>
        </w:rPr>
        <w:t xml:space="preserve"> </w:t>
      </w:r>
      <w:r w:rsidRPr="00863CAA">
        <w:rPr>
          <w:rFonts w:ascii="Arabic Typesetting" w:eastAsia="Times New Roman" w:hAnsi="Arabic Typesetting" w:cs="Arabic Typesetting" w:hint="cs"/>
          <w:sz w:val="44"/>
          <w:szCs w:val="44"/>
          <w:rtl/>
        </w:rPr>
        <w:t>وكذا</w:t>
      </w:r>
      <w:r>
        <w:rPr>
          <w:rFonts w:ascii="Arabic Typesetting" w:eastAsia="Times New Roman" w:hAnsi="Arabic Typesetting" w:cs="Arabic Typesetting"/>
          <w:sz w:val="44"/>
          <w:szCs w:val="44"/>
          <w:rtl/>
        </w:rPr>
        <w:t xml:space="preserve"> </w:t>
      </w:r>
      <w:r>
        <w:rPr>
          <w:rFonts w:ascii="Arabic Typesetting" w:eastAsia="Times New Roman" w:hAnsi="Arabic Typesetting" w:cs="Arabic Typesetting" w:hint="cs"/>
          <w:sz w:val="44"/>
          <w:szCs w:val="44"/>
          <w:rtl/>
        </w:rPr>
        <w:t>.سنن أبي داود (حسنه الألباني).</w:t>
      </w:r>
    </w:p>
    <w:p w:rsidR="00AF6015" w:rsidRPr="00745C6B" w:rsidRDefault="00C81552" w:rsidP="00AF6015">
      <w:pPr>
        <w:spacing w:before="100" w:beforeAutospacing="1" w:after="100" w:afterAutospacing="1" w:line="240" w:lineRule="auto"/>
        <w:ind w:right="94"/>
        <w:jc w:val="both"/>
        <w:rPr>
          <w:rFonts w:ascii="Arabic Typesetting" w:eastAsia="Times New Roman" w:hAnsi="Arabic Typesetting" w:cs="Arabic Typesetting"/>
          <w:b/>
          <w:bCs/>
          <w:sz w:val="44"/>
          <w:szCs w:val="44"/>
          <w:u w:val="single"/>
          <w:rtl/>
        </w:rPr>
      </w:pPr>
      <w:r>
        <w:rPr>
          <w:rFonts w:ascii="Arabic Typesetting" w:eastAsia="Times New Roman" w:hAnsi="Arabic Typesetting" w:cs="Arabic Typesetting" w:hint="cs"/>
          <w:b/>
          <w:bCs/>
          <w:sz w:val="44"/>
          <w:szCs w:val="44"/>
          <w:u w:val="single"/>
          <w:rtl/>
        </w:rPr>
        <w:t xml:space="preserve">2- </w:t>
      </w:r>
      <w:r w:rsidR="00AF6015" w:rsidRPr="00745C6B">
        <w:rPr>
          <w:rFonts w:ascii="Arabic Typesetting" w:eastAsia="Times New Roman" w:hAnsi="Arabic Typesetting" w:cs="Arabic Typesetting" w:hint="cs"/>
          <w:b/>
          <w:bCs/>
          <w:sz w:val="44"/>
          <w:szCs w:val="44"/>
          <w:u w:val="single"/>
          <w:rtl/>
        </w:rPr>
        <w:t>فما</w:t>
      </w:r>
      <w:r w:rsidR="00AF6015" w:rsidRPr="00745C6B">
        <w:rPr>
          <w:rFonts w:ascii="Arabic Typesetting" w:eastAsia="Times New Roman" w:hAnsi="Arabic Typesetting" w:cs="Arabic Typesetting"/>
          <w:b/>
          <w:bCs/>
          <w:sz w:val="44"/>
          <w:szCs w:val="44"/>
          <w:u w:val="single"/>
          <w:rtl/>
        </w:rPr>
        <w:t xml:space="preserve"> </w:t>
      </w:r>
      <w:r w:rsidR="00AF6015" w:rsidRPr="00745C6B">
        <w:rPr>
          <w:rFonts w:ascii="Arabic Typesetting" w:eastAsia="Times New Roman" w:hAnsi="Arabic Typesetting" w:cs="Arabic Typesetting" w:hint="cs"/>
          <w:b/>
          <w:bCs/>
          <w:sz w:val="44"/>
          <w:szCs w:val="44"/>
          <w:u w:val="single"/>
          <w:rtl/>
        </w:rPr>
        <w:t>أمرني</w:t>
      </w:r>
      <w:r w:rsidR="00AF6015" w:rsidRPr="00745C6B">
        <w:rPr>
          <w:rFonts w:ascii="Arabic Typesetting" w:eastAsia="Times New Roman" w:hAnsi="Arabic Typesetting" w:cs="Arabic Typesetting"/>
          <w:b/>
          <w:bCs/>
          <w:sz w:val="44"/>
          <w:szCs w:val="44"/>
          <w:u w:val="single"/>
          <w:rtl/>
        </w:rPr>
        <w:t xml:space="preserve"> </w:t>
      </w:r>
      <w:r w:rsidR="00AF6015" w:rsidRPr="00745C6B">
        <w:rPr>
          <w:rFonts w:ascii="Arabic Typesetting" w:eastAsia="Times New Roman" w:hAnsi="Arabic Typesetting" w:cs="Arabic Typesetting" w:hint="cs"/>
          <w:b/>
          <w:bCs/>
          <w:sz w:val="44"/>
          <w:szCs w:val="44"/>
          <w:u w:val="single"/>
          <w:rtl/>
        </w:rPr>
        <w:t>بأمر</w:t>
      </w:r>
      <w:r w:rsidR="00AF6015" w:rsidRPr="00745C6B">
        <w:rPr>
          <w:rFonts w:ascii="Arabic Typesetting" w:eastAsia="Times New Roman" w:hAnsi="Arabic Typesetting" w:cs="Arabic Typesetting"/>
          <w:b/>
          <w:bCs/>
          <w:sz w:val="44"/>
          <w:szCs w:val="44"/>
          <w:u w:val="single"/>
          <w:rtl/>
        </w:rPr>
        <w:t xml:space="preserve"> </w:t>
      </w:r>
      <w:r w:rsidR="00AF6015" w:rsidRPr="00745C6B">
        <w:rPr>
          <w:rFonts w:ascii="Arabic Typesetting" w:eastAsia="Times New Roman" w:hAnsi="Arabic Typesetting" w:cs="Arabic Typesetting" w:hint="cs"/>
          <w:b/>
          <w:bCs/>
          <w:sz w:val="44"/>
          <w:szCs w:val="44"/>
          <w:u w:val="single"/>
          <w:rtl/>
        </w:rPr>
        <w:t>ثم</w:t>
      </w:r>
      <w:r w:rsidR="00AF6015" w:rsidRPr="00745C6B">
        <w:rPr>
          <w:rFonts w:ascii="Arabic Typesetting" w:eastAsia="Times New Roman" w:hAnsi="Arabic Typesetting" w:cs="Arabic Typesetting"/>
          <w:b/>
          <w:bCs/>
          <w:sz w:val="44"/>
          <w:szCs w:val="44"/>
          <w:u w:val="single"/>
          <w:rtl/>
        </w:rPr>
        <w:t xml:space="preserve"> </w:t>
      </w:r>
      <w:r w:rsidR="00AF6015" w:rsidRPr="00745C6B">
        <w:rPr>
          <w:rFonts w:ascii="Arabic Typesetting" w:eastAsia="Times New Roman" w:hAnsi="Arabic Typesetting" w:cs="Arabic Typesetting" w:hint="cs"/>
          <w:b/>
          <w:bCs/>
          <w:sz w:val="44"/>
          <w:szCs w:val="44"/>
          <w:u w:val="single"/>
          <w:rtl/>
        </w:rPr>
        <w:t>أتيت</w:t>
      </w:r>
      <w:r w:rsidR="00AF6015" w:rsidRPr="00745C6B">
        <w:rPr>
          <w:rFonts w:ascii="Arabic Typesetting" w:eastAsia="Times New Roman" w:hAnsi="Arabic Typesetting" w:cs="Arabic Typesetting"/>
          <w:b/>
          <w:bCs/>
          <w:sz w:val="44"/>
          <w:szCs w:val="44"/>
          <w:u w:val="single"/>
          <w:rtl/>
        </w:rPr>
        <w:t xml:space="preserve"> </w:t>
      </w:r>
      <w:r w:rsidR="00AF6015" w:rsidRPr="00745C6B">
        <w:rPr>
          <w:rFonts w:ascii="Arabic Typesetting" w:eastAsia="Times New Roman" w:hAnsi="Arabic Typesetting" w:cs="Arabic Typesetting" w:hint="cs"/>
          <w:b/>
          <w:bCs/>
          <w:sz w:val="44"/>
          <w:szCs w:val="44"/>
          <w:u w:val="single"/>
          <w:rtl/>
        </w:rPr>
        <w:t>غيره</w:t>
      </w:r>
      <w:r w:rsidR="00AF6015" w:rsidRPr="00745C6B">
        <w:rPr>
          <w:rFonts w:ascii="Arabic Typesetting" w:eastAsia="Times New Roman" w:hAnsi="Arabic Typesetting" w:cs="Arabic Typesetting"/>
          <w:b/>
          <w:bCs/>
          <w:sz w:val="44"/>
          <w:szCs w:val="44"/>
          <w:u w:val="single"/>
          <w:rtl/>
        </w:rPr>
        <w:t xml:space="preserve"> </w:t>
      </w:r>
      <w:r w:rsidR="00AF6015" w:rsidRPr="00745C6B">
        <w:rPr>
          <w:rFonts w:ascii="Arabic Typesetting" w:eastAsia="Times New Roman" w:hAnsi="Arabic Typesetting" w:cs="Arabic Typesetting" w:hint="cs"/>
          <w:b/>
          <w:bCs/>
          <w:sz w:val="44"/>
          <w:szCs w:val="44"/>
          <w:u w:val="single"/>
          <w:rtl/>
        </w:rPr>
        <w:t>أو</w:t>
      </w:r>
      <w:r w:rsidR="00AF6015" w:rsidRPr="00745C6B">
        <w:rPr>
          <w:rFonts w:ascii="Arabic Typesetting" w:eastAsia="Times New Roman" w:hAnsi="Arabic Typesetting" w:cs="Arabic Typesetting"/>
          <w:b/>
          <w:bCs/>
          <w:sz w:val="44"/>
          <w:szCs w:val="44"/>
          <w:u w:val="single"/>
          <w:rtl/>
        </w:rPr>
        <w:t xml:space="preserve"> </w:t>
      </w:r>
      <w:r w:rsidR="00AF6015" w:rsidRPr="00745C6B">
        <w:rPr>
          <w:rFonts w:ascii="Arabic Typesetting" w:eastAsia="Times New Roman" w:hAnsi="Arabic Typesetting" w:cs="Arabic Typesetting" w:hint="cs"/>
          <w:b/>
          <w:bCs/>
          <w:sz w:val="44"/>
          <w:szCs w:val="44"/>
          <w:u w:val="single"/>
          <w:rtl/>
        </w:rPr>
        <w:t>ضيعته</w:t>
      </w:r>
      <w:r w:rsidR="00AF6015" w:rsidRPr="00745C6B">
        <w:rPr>
          <w:rFonts w:ascii="Arabic Typesetting" w:eastAsia="Times New Roman" w:hAnsi="Arabic Typesetting" w:cs="Arabic Typesetting"/>
          <w:b/>
          <w:bCs/>
          <w:sz w:val="44"/>
          <w:szCs w:val="44"/>
          <w:u w:val="single"/>
          <w:rtl/>
        </w:rPr>
        <w:t xml:space="preserve"> </w:t>
      </w:r>
      <w:r w:rsidR="00AF6015" w:rsidRPr="00745C6B">
        <w:rPr>
          <w:rFonts w:ascii="Arabic Typesetting" w:eastAsia="Times New Roman" w:hAnsi="Arabic Typesetting" w:cs="Arabic Typesetting" w:hint="cs"/>
          <w:b/>
          <w:bCs/>
          <w:sz w:val="44"/>
          <w:szCs w:val="44"/>
          <w:u w:val="single"/>
          <w:rtl/>
        </w:rPr>
        <w:t>فلامني</w:t>
      </w:r>
    </w:p>
    <w:p w:rsidR="00AF6015" w:rsidRDefault="00AF6015" w:rsidP="00AF6015">
      <w:pPr>
        <w:spacing w:before="100" w:beforeAutospacing="1" w:after="100" w:afterAutospacing="1" w:line="240" w:lineRule="auto"/>
        <w:ind w:right="94"/>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حد</w:t>
      </w:r>
      <w:r w:rsidRPr="009F7852">
        <w:rPr>
          <w:rFonts w:ascii="Arabic Typesetting" w:eastAsia="Times New Roman" w:hAnsi="Arabic Typesetting" w:cs="Arabic Typesetting" w:hint="cs"/>
          <w:sz w:val="44"/>
          <w:szCs w:val="44"/>
          <w:rtl/>
        </w:rPr>
        <w:t>ثنا</w:t>
      </w:r>
      <w:r w:rsidRPr="009F7852">
        <w:rPr>
          <w:rFonts w:ascii="Arabic Typesetting" w:eastAsia="Times New Roman" w:hAnsi="Arabic Typesetting" w:cs="Arabic Typesetting"/>
          <w:sz w:val="44"/>
          <w:szCs w:val="44"/>
          <w:rtl/>
        </w:rPr>
        <w:t xml:space="preserve"> </w:t>
      </w:r>
      <w:r w:rsidRPr="009F7852">
        <w:rPr>
          <w:rFonts w:ascii="Arabic Typesetting" w:eastAsia="Times New Roman" w:hAnsi="Arabic Typesetting" w:cs="Arabic Typesetting" w:hint="cs"/>
          <w:sz w:val="44"/>
          <w:szCs w:val="44"/>
          <w:rtl/>
        </w:rPr>
        <w:t>أبو</w:t>
      </w:r>
      <w:r w:rsidRPr="009F7852">
        <w:rPr>
          <w:rFonts w:ascii="Arabic Typesetting" w:eastAsia="Times New Roman" w:hAnsi="Arabic Typesetting" w:cs="Arabic Typesetting"/>
          <w:sz w:val="44"/>
          <w:szCs w:val="44"/>
          <w:rtl/>
        </w:rPr>
        <w:t xml:space="preserve"> </w:t>
      </w:r>
      <w:r w:rsidRPr="009F7852">
        <w:rPr>
          <w:rFonts w:ascii="Arabic Typesetting" w:eastAsia="Times New Roman" w:hAnsi="Arabic Typesetting" w:cs="Arabic Typesetting" w:hint="cs"/>
          <w:sz w:val="44"/>
          <w:szCs w:val="44"/>
          <w:rtl/>
        </w:rPr>
        <w:t>موسى</w:t>
      </w:r>
      <w:r w:rsidRPr="009F7852">
        <w:rPr>
          <w:rFonts w:ascii="Arabic Typesetting" w:eastAsia="Times New Roman" w:hAnsi="Arabic Typesetting" w:cs="Arabic Typesetting"/>
          <w:sz w:val="44"/>
          <w:szCs w:val="44"/>
          <w:rtl/>
        </w:rPr>
        <w:t xml:space="preserve"> </w:t>
      </w:r>
      <w:r w:rsidRPr="009F7852">
        <w:rPr>
          <w:rFonts w:ascii="Arabic Typesetting" w:eastAsia="Times New Roman" w:hAnsi="Arabic Typesetting" w:cs="Arabic Typesetting" w:hint="cs"/>
          <w:sz w:val="44"/>
          <w:szCs w:val="44"/>
          <w:rtl/>
        </w:rPr>
        <w:t>ثنا</w:t>
      </w:r>
      <w:r w:rsidRPr="009F7852">
        <w:rPr>
          <w:rFonts w:ascii="Arabic Typesetting" w:eastAsia="Times New Roman" w:hAnsi="Arabic Typesetting" w:cs="Arabic Typesetting"/>
          <w:sz w:val="44"/>
          <w:szCs w:val="44"/>
          <w:rtl/>
        </w:rPr>
        <w:t xml:space="preserve"> </w:t>
      </w:r>
      <w:r w:rsidRPr="009F7852">
        <w:rPr>
          <w:rFonts w:ascii="Arabic Typesetting" w:eastAsia="Times New Roman" w:hAnsi="Arabic Typesetting" w:cs="Arabic Typesetting" w:hint="cs"/>
          <w:sz w:val="44"/>
          <w:szCs w:val="44"/>
          <w:rtl/>
        </w:rPr>
        <w:t>كثير</w:t>
      </w:r>
      <w:r w:rsidRPr="009F7852">
        <w:rPr>
          <w:rFonts w:ascii="Arabic Typesetting" w:eastAsia="Times New Roman" w:hAnsi="Arabic Typesetting" w:cs="Arabic Typesetting"/>
          <w:sz w:val="44"/>
          <w:szCs w:val="44"/>
          <w:rtl/>
        </w:rPr>
        <w:t xml:space="preserve"> </w:t>
      </w:r>
      <w:r w:rsidRPr="009F7852">
        <w:rPr>
          <w:rFonts w:ascii="Arabic Typesetting" w:eastAsia="Times New Roman" w:hAnsi="Arabic Typesetting" w:cs="Arabic Typesetting" w:hint="cs"/>
          <w:sz w:val="44"/>
          <w:szCs w:val="44"/>
          <w:rtl/>
        </w:rPr>
        <w:t>بن</w:t>
      </w:r>
      <w:r w:rsidRPr="009F7852">
        <w:rPr>
          <w:rFonts w:ascii="Arabic Typesetting" w:eastAsia="Times New Roman" w:hAnsi="Arabic Typesetting" w:cs="Arabic Typesetting"/>
          <w:sz w:val="44"/>
          <w:szCs w:val="44"/>
          <w:rtl/>
        </w:rPr>
        <w:t xml:space="preserve"> </w:t>
      </w:r>
      <w:r w:rsidRPr="009F7852">
        <w:rPr>
          <w:rFonts w:ascii="Arabic Typesetting" w:eastAsia="Times New Roman" w:hAnsi="Arabic Typesetting" w:cs="Arabic Typesetting" w:hint="cs"/>
          <w:sz w:val="44"/>
          <w:szCs w:val="44"/>
          <w:rtl/>
        </w:rPr>
        <w:t>هشام</w:t>
      </w:r>
      <w:r w:rsidRPr="009F7852">
        <w:rPr>
          <w:rFonts w:ascii="Arabic Typesetting" w:eastAsia="Times New Roman" w:hAnsi="Arabic Typesetting" w:cs="Arabic Typesetting"/>
          <w:sz w:val="44"/>
          <w:szCs w:val="44"/>
          <w:rtl/>
        </w:rPr>
        <w:t xml:space="preserve"> </w:t>
      </w:r>
      <w:r w:rsidRPr="009F7852">
        <w:rPr>
          <w:rFonts w:ascii="Arabic Typesetting" w:eastAsia="Times New Roman" w:hAnsi="Arabic Typesetting" w:cs="Arabic Typesetting" w:hint="cs"/>
          <w:sz w:val="44"/>
          <w:szCs w:val="44"/>
          <w:rtl/>
        </w:rPr>
        <w:t>عن</w:t>
      </w:r>
      <w:r w:rsidRPr="009F7852">
        <w:rPr>
          <w:rFonts w:ascii="Arabic Typesetting" w:eastAsia="Times New Roman" w:hAnsi="Arabic Typesetting" w:cs="Arabic Typesetting"/>
          <w:sz w:val="44"/>
          <w:szCs w:val="44"/>
          <w:rtl/>
        </w:rPr>
        <w:t xml:space="preserve"> </w:t>
      </w:r>
      <w:r w:rsidRPr="009F7852">
        <w:rPr>
          <w:rFonts w:ascii="Arabic Typesetting" w:eastAsia="Times New Roman" w:hAnsi="Arabic Typesetting" w:cs="Arabic Typesetting" w:hint="cs"/>
          <w:sz w:val="44"/>
          <w:szCs w:val="44"/>
          <w:rtl/>
        </w:rPr>
        <w:t>جعفر</w:t>
      </w:r>
      <w:r w:rsidRPr="009F7852">
        <w:rPr>
          <w:rFonts w:ascii="Arabic Typesetting" w:eastAsia="Times New Roman" w:hAnsi="Arabic Typesetting" w:cs="Arabic Typesetting"/>
          <w:sz w:val="44"/>
          <w:szCs w:val="44"/>
          <w:rtl/>
        </w:rPr>
        <w:t xml:space="preserve"> </w:t>
      </w:r>
      <w:r w:rsidRPr="009F7852">
        <w:rPr>
          <w:rFonts w:ascii="Arabic Typesetting" w:eastAsia="Times New Roman" w:hAnsi="Arabic Typesetting" w:cs="Arabic Typesetting" w:hint="cs"/>
          <w:sz w:val="44"/>
          <w:szCs w:val="44"/>
          <w:rtl/>
        </w:rPr>
        <w:t>بن</w:t>
      </w:r>
      <w:r w:rsidRPr="009F7852">
        <w:rPr>
          <w:rFonts w:ascii="Arabic Typesetting" w:eastAsia="Times New Roman" w:hAnsi="Arabic Typesetting" w:cs="Arabic Typesetting"/>
          <w:sz w:val="44"/>
          <w:szCs w:val="44"/>
          <w:rtl/>
        </w:rPr>
        <w:t xml:space="preserve"> </w:t>
      </w:r>
      <w:r w:rsidRPr="009F7852">
        <w:rPr>
          <w:rFonts w:ascii="Arabic Typesetting" w:eastAsia="Times New Roman" w:hAnsi="Arabic Typesetting" w:cs="Arabic Typesetting" w:hint="cs"/>
          <w:sz w:val="44"/>
          <w:szCs w:val="44"/>
          <w:rtl/>
        </w:rPr>
        <w:t>برقان</w:t>
      </w:r>
      <w:r w:rsidRPr="009F7852">
        <w:rPr>
          <w:rFonts w:ascii="Arabic Typesetting" w:eastAsia="Times New Roman" w:hAnsi="Arabic Typesetting" w:cs="Arabic Typesetting"/>
          <w:sz w:val="44"/>
          <w:szCs w:val="44"/>
          <w:rtl/>
        </w:rPr>
        <w:t xml:space="preserve"> </w:t>
      </w:r>
      <w:r w:rsidRPr="009F7852">
        <w:rPr>
          <w:rFonts w:ascii="Arabic Typesetting" w:eastAsia="Times New Roman" w:hAnsi="Arabic Typesetting" w:cs="Arabic Typesetting" w:hint="cs"/>
          <w:sz w:val="44"/>
          <w:szCs w:val="44"/>
          <w:rtl/>
        </w:rPr>
        <w:t>عن</w:t>
      </w:r>
      <w:r w:rsidRPr="009F7852">
        <w:rPr>
          <w:rFonts w:ascii="Arabic Typesetting" w:eastAsia="Times New Roman" w:hAnsi="Arabic Typesetting" w:cs="Arabic Typesetting"/>
          <w:sz w:val="44"/>
          <w:szCs w:val="44"/>
          <w:rtl/>
        </w:rPr>
        <w:t xml:space="preserve"> </w:t>
      </w:r>
      <w:r w:rsidRPr="009F7852">
        <w:rPr>
          <w:rFonts w:ascii="Arabic Typesetting" w:eastAsia="Times New Roman" w:hAnsi="Arabic Typesetting" w:cs="Arabic Typesetting" w:hint="cs"/>
          <w:sz w:val="44"/>
          <w:szCs w:val="44"/>
          <w:rtl/>
        </w:rPr>
        <w:t>عمران</w:t>
      </w:r>
      <w:r w:rsidRPr="009F7852">
        <w:rPr>
          <w:rFonts w:ascii="Arabic Typesetting" w:eastAsia="Times New Roman" w:hAnsi="Arabic Typesetting" w:cs="Arabic Typesetting"/>
          <w:sz w:val="44"/>
          <w:szCs w:val="44"/>
          <w:rtl/>
        </w:rPr>
        <w:t xml:space="preserve"> </w:t>
      </w:r>
      <w:r w:rsidRPr="009F7852">
        <w:rPr>
          <w:rFonts w:ascii="Arabic Typesetting" w:eastAsia="Times New Roman" w:hAnsi="Arabic Typesetting" w:cs="Arabic Typesetting" w:hint="cs"/>
          <w:sz w:val="44"/>
          <w:szCs w:val="44"/>
          <w:rtl/>
        </w:rPr>
        <w:t>النضري</w:t>
      </w:r>
      <w:r w:rsidRPr="009F7852">
        <w:rPr>
          <w:rFonts w:ascii="Arabic Typesetting" w:eastAsia="Times New Roman" w:hAnsi="Arabic Typesetting" w:cs="Arabic Typesetting"/>
          <w:sz w:val="44"/>
          <w:szCs w:val="44"/>
          <w:rtl/>
        </w:rPr>
        <w:t xml:space="preserve"> </w:t>
      </w:r>
      <w:r w:rsidRPr="009F7852">
        <w:rPr>
          <w:rFonts w:ascii="Arabic Typesetting" w:eastAsia="Times New Roman" w:hAnsi="Arabic Typesetting" w:cs="Arabic Typesetting" w:hint="cs"/>
          <w:sz w:val="44"/>
          <w:szCs w:val="44"/>
          <w:rtl/>
        </w:rPr>
        <w:t>عن</w:t>
      </w:r>
      <w:r w:rsidRPr="009F7852">
        <w:rPr>
          <w:rFonts w:ascii="Arabic Typesetting" w:eastAsia="Times New Roman" w:hAnsi="Arabic Typesetting" w:cs="Arabic Typesetting"/>
          <w:sz w:val="44"/>
          <w:szCs w:val="44"/>
          <w:rtl/>
        </w:rPr>
        <w:t xml:space="preserve"> </w:t>
      </w:r>
      <w:r w:rsidRPr="009F7852">
        <w:rPr>
          <w:rFonts w:ascii="Arabic Typesetting" w:eastAsia="Times New Roman" w:hAnsi="Arabic Typesetting" w:cs="Arabic Typesetting" w:hint="cs"/>
          <w:sz w:val="44"/>
          <w:szCs w:val="44"/>
          <w:rtl/>
        </w:rPr>
        <w:t>أنس</w:t>
      </w:r>
      <w:r w:rsidRPr="009F7852">
        <w:rPr>
          <w:rFonts w:ascii="Arabic Typesetting" w:eastAsia="Times New Roman" w:hAnsi="Arabic Typesetting" w:cs="Arabic Typesetting"/>
          <w:sz w:val="44"/>
          <w:szCs w:val="44"/>
          <w:rtl/>
        </w:rPr>
        <w:t xml:space="preserve"> </w:t>
      </w:r>
      <w:r w:rsidRPr="009F7852">
        <w:rPr>
          <w:rFonts w:ascii="Arabic Typesetting" w:eastAsia="Times New Roman" w:hAnsi="Arabic Typesetting" w:cs="Arabic Typesetting" w:hint="cs"/>
          <w:sz w:val="44"/>
          <w:szCs w:val="44"/>
          <w:rtl/>
        </w:rPr>
        <w:t>بن</w:t>
      </w:r>
      <w:r w:rsidRPr="009F7852">
        <w:rPr>
          <w:rFonts w:ascii="Arabic Typesetting" w:eastAsia="Times New Roman" w:hAnsi="Arabic Typesetting" w:cs="Arabic Typesetting"/>
          <w:sz w:val="44"/>
          <w:szCs w:val="44"/>
          <w:rtl/>
        </w:rPr>
        <w:t xml:space="preserve"> </w:t>
      </w:r>
      <w:r w:rsidRPr="009F7852">
        <w:rPr>
          <w:rFonts w:ascii="Arabic Typesetting" w:eastAsia="Times New Roman" w:hAnsi="Arabic Typesetting" w:cs="Arabic Typesetting" w:hint="cs"/>
          <w:sz w:val="44"/>
          <w:szCs w:val="44"/>
          <w:rtl/>
        </w:rPr>
        <w:t>مالك</w:t>
      </w:r>
      <w:r w:rsidRPr="009F7852">
        <w:rPr>
          <w:rFonts w:ascii="Arabic Typesetting" w:eastAsia="Times New Roman" w:hAnsi="Arabic Typesetting" w:cs="Arabic Typesetting"/>
          <w:sz w:val="44"/>
          <w:szCs w:val="44"/>
          <w:rtl/>
        </w:rPr>
        <w:t xml:space="preserve"> </w:t>
      </w:r>
      <w:r w:rsidRPr="009F7852">
        <w:rPr>
          <w:rFonts w:ascii="Arabic Typesetting" w:eastAsia="Times New Roman" w:hAnsi="Arabic Typesetting" w:cs="Arabic Typesetting" w:hint="cs"/>
          <w:sz w:val="44"/>
          <w:szCs w:val="44"/>
          <w:rtl/>
        </w:rPr>
        <w:t>قال</w:t>
      </w:r>
      <w:r w:rsidRPr="009F7852">
        <w:rPr>
          <w:rFonts w:ascii="Arabic Typesetting" w:eastAsia="Times New Roman" w:hAnsi="Arabic Typesetting" w:cs="Arabic Typesetting"/>
          <w:sz w:val="44"/>
          <w:szCs w:val="44"/>
          <w:rtl/>
        </w:rPr>
        <w:t xml:space="preserve"> </w:t>
      </w:r>
      <w:r w:rsidRPr="009F7852">
        <w:rPr>
          <w:rFonts w:ascii="Arabic Typesetting" w:eastAsia="Times New Roman" w:hAnsi="Arabic Typesetting" w:cs="Arabic Typesetting" w:hint="cs"/>
          <w:sz w:val="44"/>
          <w:szCs w:val="44"/>
          <w:rtl/>
        </w:rPr>
        <w:t>خدمت</w:t>
      </w:r>
      <w:r w:rsidRPr="009F7852">
        <w:rPr>
          <w:rFonts w:ascii="Arabic Typesetting" w:eastAsia="Times New Roman" w:hAnsi="Arabic Typesetting" w:cs="Arabic Typesetting"/>
          <w:sz w:val="44"/>
          <w:szCs w:val="44"/>
          <w:rtl/>
        </w:rPr>
        <w:t xml:space="preserve"> </w:t>
      </w:r>
      <w:r w:rsidRPr="009F7852">
        <w:rPr>
          <w:rFonts w:ascii="Arabic Typesetting" w:eastAsia="Times New Roman" w:hAnsi="Arabic Typesetting" w:cs="Arabic Typesetting" w:hint="cs"/>
          <w:sz w:val="44"/>
          <w:szCs w:val="44"/>
          <w:rtl/>
        </w:rPr>
        <w:t>النبي</w:t>
      </w:r>
      <w:r w:rsidRPr="009F7852">
        <w:rPr>
          <w:rFonts w:ascii="Arabic Typesetting" w:eastAsia="Times New Roman" w:hAnsi="Arabic Typesetting" w:cs="Arabic Typesetting"/>
          <w:sz w:val="44"/>
          <w:szCs w:val="44"/>
          <w:rtl/>
        </w:rPr>
        <w:t xml:space="preserve"> </w:t>
      </w:r>
      <w:r w:rsidRPr="009F7852">
        <w:rPr>
          <w:rFonts w:ascii="Arabic Typesetting" w:eastAsia="Times New Roman" w:hAnsi="Arabic Typesetting" w:cs="Arabic Typesetting" w:hint="cs"/>
          <w:sz w:val="44"/>
          <w:szCs w:val="44"/>
          <w:rtl/>
        </w:rPr>
        <w:t>صلى</w:t>
      </w:r>
      <w:r w:rsidRPr="009F7852">
        <w:rPr>
          <w:rFonts w:ascii="Arabic Typesetting" w:eastAsia="Times New Roman" w:hAnsi="Arabic Typesetting" w:cs="Arabic Typesetting"/>
          <w:sz w:val="44"/>
          <w:szCs w:val="44"/>
          <w:rtl/>
        </w:rPr>
        <w:t xml:space="preserve"> </w:t>
      </w:r>
      <w:r w:rsidRPr="009F7852">
        <w:rPr>
          <w:rFonts w:ascii="Arabic Typesetting" w:eastAsia="Times New Roman" w:hAnsi="Arabic Typesetting" w:cs="Arabic Typesetting" w:hint="cs"/>
          <w:sz w:val="44"/>
          <w:szCs w:val="44"/>
          <w:rtl/>
        </w:rPr>
        <w:t>الله</w:t>
      </w:r>
      <w:r w:rsidRPr="009F7852">
        <w:rPr>
          <w:rFonts w:ascii="Arabic Typesetting" w:eastAsia="Times New Roman" w:hAnsi="Arabic Typesetting" w:cs="Arabic Typesetting"/>
          <w:sz w:val="44"/>
          <w:szCs w:val="44"/>
          <w:rtl/>
        </w:rPr>
        <w:t xml:space="preserve"> </w:t>
      </w:r>
      <w:r w:rsidRPr="009F7852">
        <w:rPr>
          <w:rFonts w:ascii="Arabic Typesetting" w:eastAsia="Times New Roman" w:hAnsi="Arabic Typesetting" w:cs="Arabic Typesetting" w:hint="cs"/>
          <w:sz w:val="44"/>
          <w:szCs w:val="44"/>
          <w:rtl/>
        </w:rPr>
        <w:t>عليه</w:t>
      </w:r>
      <w:r w:rsidRPr="009F7852">
        <w:rPr>
          <w:rFonts w:ascii="Arabic Typesetting" w:eastAsia="Times New Roman" w:hAnsi="Arabic Typesetting" w:cs="Arabic Typesetting"/>
          <w:sz w:val="44"/>
          <w:szCs w:val="44"/>
          <w:rtl/>
        </w:rPr>
        <w:t xml:space="preserve"> </w:t>
      </w:r>
      <w:r w:rsidRPr="009F7852">
        <w:rPr>
          <w:rFonts w:ascii="Arabic Typesetting" w:eastAsia="Times New Roman" w:hAnsi="Arabic Typesetting" w:cs="Arabic Typesetting" w:hint="cs"/>
          <w:sz w:val="44"/>
          <w:szCs w:val="44"/>
          <w:rtl/>
        </w:rPr>
        <w:t>وسلم</w:t>
      </w:r>
      <w:r w:rsidRPr="009F7852">
        <w:rPr>
          <w:rFonts w:ascii="Arabic Typesetting" w:eastAsia="Times New Roman" w:hAnsi="Arabic Typesetting" w:cs="Arabic Typesetting"/>
          <w:sz w:val="44"/>
          <w:szCs w:val="44"/>
          <w:rtl/>
        </w:rPr>
        <w:t xml:space="preserve"> </w:t>
      </w:r>
      <w:r w:rsidRPr="009F7852">
        <w:rPr>
          <w:rFonts w:ascii="Arabic Typesetting" w:eastAsia="Times New Roman" w:hAnsi="Arabic Typesetting" w:cs="Arabic Typesetting" w:hint="cs"/>
          <w:sz w:val="44"/>
          <w:szCs w:val="44"/>
          <w:rtl/>
        </w:rPr>
        <w:t>عشر</w:t>
      </w:r>
      <w:r w:rsidRPr="009F7852">
        <w:rPr>
          <w:rFonts w:ascii="Arabic Typesetting" w:eastAsia="Times New Roman" w:hAnsi="Arabic Typesetting" w:cs="Arabic Typesetting"/>
          <w:sz w:val="44"/>
          <w:szCs w:val="44"/>
          <w:rtl/>
        </w:rPr>
        <w:t xml:space="preserve"> </w:t>
      </w:r>
      <w:r w:rsidRPr="009F7852">
        <w:rPr>
          <w:rFonts w:ascii="Arabic Typesetting" w:eastAsia="Times New Roman" w:hAnsi="Arabic Typesetting" w:cs="Arabic Typesetting" w:hint="cs"/>
          <w:sz w:val="44"/>
          <w:szCs w:val="44"/>
          <w:rtl/>
        </w:rPr>
        <w:t>سنين</w:t>
      </w:r>
      <w:r w:rsidRPr="009F7852">
        <w:rPr>
          <w:rFonts w:ascii="Arabic Typesetting" w:eastAsia="Times New Roman" w:hAnsi="Arabic Typesetting" w:cs="Arabic Typesetting"/>
          <w:sz w:val="44"/>
          <w:szCs w:val="44"/>
          <w:rtl/>
        </w:rPr>
        <w:t xml:space="preserve"> </w:t>
      </w:r>
      <w:r w:rsidRPr="009F7852">
        <w:rPr>
          <w:rFonts w:ascii="Arabic Typesetting" w:eastAsia="Times New Roman" w:hAnsi="Arabic Typesetting" w:cs="Arabic Typesetting" w:hint="cs"/>
          <w:sz w:val="44"/>
          <w:szCs w:val="44"/>
          <w:rtl/>
        </w:rPr>
        <w:t>فما</w:t>
      </w:r>
      <w:r w:rsidRPr="009F7852">
        <w:rPr>
          <w:rFonts w:ascii="Arabic Typesetting" w:eastAsia="Times New Roman" w:hAnsi="Arabic Typesetting" w:cs="Arabic Typesetting"/>
          <w:sz w:val="44"/>
          <w:szCs w:val="44"/>
          <w:rtl/>
        </w:rPr>
        <w:t xml:space="preserve"> </w:t>
      </w:r>
      <w:r w:rsidRPr="009F7852">
        <w:rPr>
          <w:rFonts w:ascii="Arabic Typesetting" w:eastAsia="Times New Roman" w:hAnsi="Arabic Typesetting" w:cs="Arabic Typesetting" w:hint="cs"/>
          <w:sz w:val="44"/>
          <w:szCs w:val="44"/>
          <w:rtl/>
        </w:rPr>
        <w:t>أمرني</w:t>
      </w:r>
      <w:r w:rsidRPr="009F7852">
        <w:rPr>
          <w:rFonts w:ascii="Arabic Typesetting" w:eastAsia="Times New Roman" w:hAnsi="Arabic Typesetting" w:cs="Arabic Typesetting"/>
          <w:sz w:val="44"/>
          <w:szCs w:val="44"/>
          <w:rtl/>
        </w:rPr>
        <w:t xml:space="preserve"> </w:t>
      </w:r>
      <w:r w:rsidRPr="009F7852">
        <w:rPr>
          <w:rFonts w:ascii="Arabic Typesetting" w:eastAsia="Times New Roman" w:hAnsi="Arabic Typesetting" w:cs="Arabic Typesetting" w:hint="cs"/>
          <w:sz w:val="44"/>
          <w:szCs w:val="44"/>
          <w:rtl/>
        </w:rPr>
        <w:t>بأمر</w:t>
      </w:r>
      <w:r w:rsidRPr="009F7852">
        <w:rPr>
          <w:rFonts w:ascii="Arabic Typesetting" w:eastAsia="Times New Roman" w:hAnsi="Arabic Typesetting" w:cs="Arabic Typesetting"/>
          <w:sz w:val="44"/>
          <w:szCs w:val="44"/>
          <w:rtl/>
        </w:rPr>
        <w:t xml:space="preserve"> </w:t>
      </w:r>
      <w:r w:rsidRPr="009F7852">
        <w:rPr>
          <w:rFonts w:ascii="Arabic Typesetting" w:eastAsia="Times New Roman" w:hAnsi="Arabic Typesetting" w:cs="Arabic Typesetting" w:hint="cs"/>
          <w:sz w:val="44"/>
          <w:szCs w:val="44"/>
          <w:rtl/>
        </w:rPr>
        <w:t>ثم</w:t>
      </w:r>
      <w:r w:rsidRPr="009F7852">
        <w:rPr>
          <w:rFonts w:ascii="Arabic Typesetting" w:eastAsia="Times New Roman" w:hAnsi="Arabic Typesetting" w:cs="Arabic Typesetting"/>
          <w:sz w:val="44"/>
          <w:szCs w:val="44"/>
          <w:rtl/>
        </w:rPr>
        <w:t xml:space="preserve"> </w:t>
      </w:r>
      <w:r w:rsidRPr="009F7852">
        <w:rPr>
          <w:rFonts w:ascii="Arabic Typesetting" w:eastAsia="Times New Roman" w:hAnsi="Arabic Typesetting" w:cs="Arabic Typesetting" w:hint="cs"/>
          <w:sz w:val="44"/>
          <w:szCs w:val="44"/>
          <w:rtl/>
        </w:rPr>
        <w:t>أتيت</w:t>
      </w:r>
      <w:r w:rsidRPr="009F7852">
        <w:rPr>
          <w:rFonts w:ascii="Arabic Typesetting" w:eastAsia="Times New Roman" w:hAnsi="Arabic Typesetting" w:cs="Arabic Typesetting"/>
          <w:sz w:val="44"/>
          <w:szCs w:val="44"/>
          <w:rtl/>
        </w:rPr>
        <w:t xml:space="preserve"> </w:t>
      </w:r>
      <w:r w:rsidRPr="009F7852">
        <w:rPr>
          <w:rFonts w:ascii="Arabic Typesetting" w:eastAsia="Times New Roman" w:hAnsi="Arabic Typesetting" w:cs="Arabic Typesetting" w:hint="cs"/>
          <w:sz w:val="44"/>
          <w:szCs w:val="44"/>
          <w:rtl/>
        </w:rPr>
        <w:t>غيره</w:t>
      </w:r>
      <w:r w:rsidRPr="009F7852">
        <w:rPr>
          <w:rFonts w:ascii="Arabic Typesetting" w:eastAsia="Times New Roman" w:hAnsi="Arabic Typesetting" w:cs="Arabic Typesetting"/>
          <w:sz w:val="44"/>
          <w:szCs w:val="44"/>
          <w:rtl/>
        </w:rPr>
        <w:t xml:space="preserve"> </w:t>
      </w:r>
      <w:r w:rsidRPr="009F7852">
        <w:rPr>
          <w:rFonts w:ascii="Arabic Typesetting" w:eastAsia="Times New Roman" w:hAnsi="Arabic Typesetting" w:cs="Arabic Typesetting" w:hint="cs"/>
          <w:sz w:val="44"/>
          <w:szCs w:val="44"/>
          <w:rtl/>
        </w:rPr>
        <w:t>أو</w:t>
      </w:r>
      <w:r w:rsidRPr="009F7852">
        <w:rPr>
          <w:rFonts w:ascii="Arabic Typesetting" w:eastAsia="Times New Roman" w:hAnsi="Arabic Typesetting" w:cs="Arabic Typesetting"/>
          <w:sz w:val="44"/>
          <w:szCs w:val="44"/>
          <w:rtl/>
        </w:rPr>
        <w:t xml:space="preserve"> </w:t>
      </w:r>
      <w:r w:rsidRPr="009F7852">
        <w:rPr>
          <w:rFonts w:ascii="Arabic Typesetting" w:eastAsia="Times New Roman" w:hAnsi="Arabic Typesetting" w:cs="Arabic Typesetting" w:hint="cs"/>
          <w:sz w:val="44"/>
          <w:szCs w:val="44"/>
          <w:rtl/>
        </w:rPr>
        <w:t>ضيعته</w:t>
      </w:r>
      <w:r w:rsidRPr="009F7852">
        <w:rPr>
          <w:rFonts w:ascii="Arabic Typesetting" w:eastAsia="Times New Roman" w:hAnsi="Arabic Typesetting" w:cs="Arabic Typesetting"/>
          <w:sz w:val="44"/>
          <w:szCs w:val="44"/>
          <w:rtl/>
        </w:rPr>
        <w:t xml:space="preserve"> </w:t>
      </w:r>
      <w:r w:rsidRPr="009F7852">
        <w:rPr>
          <w:rFonts w:ascii="Arabic Typesetting" w:eastAsia="Times New Roman" w:hAnsi="Arabic Typesetting" w:cs="Arabic Typesetting" w:hint="cs"/>
          <w:sz w:val="44"/>
          <w:szCs w:val="44"/>
          <w:rtl/>
        </w:rPr>
        <w:t>فلامني</w:t>
      </w:r>
      <w:r w:rsidRPr="009F7852">
        <w:rPr>
          <w:rFonts w:ascii="Arabic Typesetting" w:eastAsia="Times New Roman" w:hAnsi="Arabic Typesetting" w:cs="Arabic Typesetting"/>
          <w:sz w:val="44"/>
          <w:szCs w:val="44"/>
          <w:rtl/>
        </w:rPr>
        <w:t xml:space="preserve"> </w:t>
      </w:r>
      <w:r w:rsidRPr="009F7852">
        <w:rPr>
          <w:rFonts w:ascii="Arabic Typesetting" w:eastAsia="Times New Roman" w:hAnsi="Arabic Typesetting" w:cs="Arabic Typesetting" w:hint="cs"/>
          <w:sz w:val="44"/>
          <w:szCs w:val="44"/>
          <w:rtl/>
        </w:rPr>
        <w:t>فإن</w:t>
      </w:r>
      <w:r w:rsidRPr="009F7852">
        <w:rPr>
          <w:rFonts w:ascii="Arabic Typesetting" w:eastAsia="Times New Roman" w:hAnsi="Arabic Typesetting" w:cs="Arabic Typesetting"/>
          <w:sz w:val="44"/>
          <w:szCs w:val="44"/>
          <w:rtl/>
        </w:rPr>
        <w:t xml:space="preserve"> </w:t>
      </w:r>
      <w:r w:rsidRPr="009F7852">
        <w:rPr>
          <w:rFonts w:ascii="Arabic Typesetting" w:eastAsia="Times New Roman" w:hAnsi="Arabic Typesetting" w:cs="Arabic Typesetting" w:hint="cs"/>
          <w:sz w:val="44"/>
          <w:szCs w:val="44"/>
          <w:rtl/>
        </w:rPr>
        <w:t>لا</w:t>
      </w:r>
      <w:r w:rsidRPr="009F7852">
        <w:rPr>
          <w:rFonts w:ascii="Arabic Typesetting" w:eastAsia="Times New Roman" w:hAnsi="Arabic Typesetting" w:cs="Arabic Typesetting"/>
          <w:sz w:val="44"/>
          <w:szCs w:val="44"/>
          <w:rtl/>
        </w:rPr>
        <w:t xml:space="preserve"> </w:t>
      </w:r>
      <w:r w:rsidRPr="009F7852">
        <w:rPr>
          <w:rFonts w:ascii="Arabic Typesetting" w:eastAsia="Times New Roman" w:hAnsi="Arabic Typesetting" w:cs="Arabic Typesetting" w:hint="cs"/>
          <w:sz w:val="44"/>
          <w:szCs w:val="44"/>
          <w:rtl/>
        </w:rPr>
        <w:t>مني</w:t>
      </w:r>
      <w:r w:rsidRPr="009F7852">
        <w:rPr>
          <w:rFonts w:ascii="Arabic Typesetting" w:eastAsia="Times New Roman" w:hAnsi="Arabic Typesetting" w:cs="Arabic Typesetting"/>
          <w:sz w:val="44"/>
          <w:szCs w:val="44"/>
          <w:rtl/>
        </w:rPr>
        <w:t xml:space="preserve"> </w:t>
      </w:r>
      <w:r w:rsidRPr="009F7852">
        <w:rPr>
          <w:rFonts w:ascii="Arabic Typesetting" w:eastAsia="Times New Roman" w:hAnsi="Arabic Typesetting" w:cs="Arabic Typesetting" w:hint="cs"/>
          <w:sz w:val="44"/>
          <w:szCs w:val="44"/>
          <w:rtl/>
        </w:rPr>
        <w:t>بعض</w:t>
      </w:r>
      <w:r w:rsidRPr="009F7852">
        <w:rPr>
          <w:rFonts w:ascii="Arabic Typesetting" w:eastAsia="Times New Roman" w:hAnsi="Arabic Typesetting" w:cs="Arabic Typesetting"/>
          <w:sz w:val="44"/>
          <w:szCs w:val="44"/>
          <w:rtl/>
        </w:rPr>
        <w:t xml:space="preserve"> </w:t>
      </w:r>
      <w:r w:rsidRPr="009F7852">
        <w:rPr>
          <w:rFonts w:ascii="Arabic Typesetting" w:eastAsia="Times New Roman" w:hAnsi="Arabic Typesetting" w:cs="Arabic Typesetting" w:hint="cs"/>
          <w:sz w:val="44"/>
          <w:szCs w:val="44"/>
          <w:rtl/>
        </w:rPr>
        <w:t>أهله</w:t>
      </w:r>
      <w:r w:rsidRPr="009F7852">
        <w:rPr>
          <w:rFonts w:ascii="Arabic Typesetting" w:eastAsia="Times New Roman" w:hAnsi="Arabic Typesetting" w:cs="Arabic Typesetting"/>
          <w:sz w:val="44"/>
          <w:szCs w:val="44"/>
          <w:rtl/>
        </w:rPr>
        <w:t xml:space="preserve"> </w:t>
      </w:r>
      <w:r w:rsidRPr="009F7852">
        <w:rPr>
          <w:rFonts w:ascii="Arabic Typesetting" w:eastAsia="Times New Roman" w:hAnsi="Arabic Typesetting" w:cs="Arabic Typesetting" w:hint="cs"/>
          <w:sz w:val="44"/>
          <w:szCs w:val="44"/>
          <w:rtl/>
        </w:rPr>
        <w:t>إلا</w:t>
      </w:r>
      <w:r w:rsidRPr="009F7852">
        <w:rPr>
          <w:rFonts w:ascii="Arabic Typesetting" w:eastAsia="Times New Roman" w:hAnsi="Arabic Typesetting" w:cs="Arabic Typesetting"/>
          <w:sz w:val="44"/>
          <w:szCs w:val="44"/>
          <w:rtl/>
        </w:rPr>
        <w:t xml:space="preserve"> </w:t>
      </w:r>
      <w:r w:rsidRPr="009F7852">
        <w:rPr>
          <w:rFonts w:ascii="Arabic Typesetting" w:eastAsia="Times New Roman" w:hAnsi="Arabic Typesetting" w:cs="Arabic Typesetting" w:hint="cs"/>
          <w:sz w:val="44"/>
          <w:szCs w:val="44"/>
          <w:rtl/>
        </w:rPr>
        <w:t>فقال</w:t>
      </w:r>
      <w:r w:rsidRPr="009F7852">
        <w:rPr>
          <w:rFonts w:ascii="Arabic Typesetting" w:eastAsia="Times New Roman" w:hAnsi="Arabic Typesetting" w:cs="Arabic Typesetting"/>
          <w:sz w:val="44"/>
          <w:szCs w:val="44"/>
          <w:rtl/>
        </w:rPr>
        <w:t xml:space="preserve"> </w:t>
      </w:r>
      <w:r w:rsidRPr="009F7852">
        <w:rPr>
          <w:rFonts w:ascii="Arabic Typesetting" w:eastAsia="Times New Roman" w:hAnsi="Arabic Typesetting" w:cs="Arabic Typesetting" w:hint="cs"/>
          <w:sz w:val="44"/>
          <w:szCs w:val="44"/>
          <w:rtl/>
        </w:rPr>
        <w:t>دعوه</w:t>
      </w:r>
      <w:r w:rsidRPr="009F7852">
        <w:rPr>
          <w:rFonts w:ascii="Arabic Typesetting" w:eastAsia="Times New Roman" w:hAnsi="Arabic Typesetting" w:cs="Arabic Typesetting"/>
          <w:sz w:val="44"/>
          <w:szCs w:val="44"/>
          <w:rtl/>
        </w:rPr>
        <w:t xml:space="preserve"> </w:t>
      </w:r>
      <w:r w:rsidRPr="009F7852">
        <w:rPr>
          <w:rFonts w:ascii="Arabic Typesetting" w:eastAsia="Times New Roman" w:hAnsi="Arabic Typesetting" w:cs="Arabic Typesetting" w:hint="cs"/>
          <w:sz w:val="44"/>
          <w:szCs w:val="44"/>
          <w:rtl/>
        </w:rPr>
        <w:t>فإنه</w:t>
      </w:r>
      <w:r w:rsidRPr="009F7852">
        <w:rPr>
          <w:rFonts w:ascii="Arabic Typesetting" w:eastAsia="Times New Roman" w:hAnsi="Arabic Typesetting" w:cs="Arabic Typesetting"/>
          <w:sz w:val="44"/>
          <w:szCs w:val="44"/>
          <w:rtl/>
        </w:rPr>
        <w:t xml:space="preserve"> </w:t>
      </w:r>
      <w:r w:rsidRPr="009F7852">
        <w:rPr>
          <w:rFonts w:ascii="Arabic Typesetting" w:eastAsia="Times New Roman" w:hAnsi="Arabic Typesetting" w:cs="Arabic Typesetting" w:hint="cs"/>
          <w:sz w:val="44"/>
          <w:szCs w:val="44"/>
          <w:rtl/>
        </w:rPr>
        <w:t>لو</w:t>
      </w:r>
      <w:r w:rsidRPr="009F7852">
        <w:rPr>
          <w:rFonts w:ascii="Arabic Typesetting" w:eastAsia="Times New Roman" w:hAnsi="Arabic Typesetting" w:cs="Arabic Typesetting"/>
          <w:sz w:val="44"/>
          <w:szCs w:val="44"/>
          <w:rtl/>
        </w:rPr>
        <w:t xml:space="preserve"> </w:t>
      </w:r>
      <w:r w:rsidRPr="009F7852">
        <w:rPr>
          <w:rFonts w:ascii="Arabic Typesetting" w:eastAsia="Times New Roman" w:hAnsi="Arabic Typesetting" w:cs="Arabic Typesetting" w:hint="cs"/>
          <w:sz w:val="44"/>
          <w:szCs w:val="44"/>
          <w:rtl/>
        </w:rPr>
        <w:t>قدر</w:t>
      </w:r>
      <w:r w:rsidRPr="009F7852">
        <w:rPr>
          <w:rFonts w:ascii="Arabic Typesetting" w:eastAsia="Times New Roman" w:hAnsi="Arabic Typesetting" w:cs="Arabic Typesetting"/>
          <w:sz w:val="44"/>
          <w:szCs w:val="44"/>
          <w:rtl/>
        </w:rPr>
        <w:t xml:space="preserve"> </w:t>
      </w:r>
      <w:r w:rsidRPr="009F7852">
        <w:rPr>
          <w:rFonts w:ascii="Arabic Typesetting" w:eastAsia="Times New Roman" w:hAnsi="Arabic Typesetting" w:cs="Arabic Typesetting" w:hint="cs"/>
          <w:sz w:val="44"/>
          <w:szCs w:val="44"/>
          <w:rtl/>
        </w:rPr>
        <w:t>كان</w:t>
      </w:r>
      <w:r w:rsidRPr="009F7852">
        <w:rPr>
          <w:rFonts w:ascii="Arabic Typesetting" w:eastAsia="Times New Roman" w:hAnsi="Arabic Typesetting" w:cs="Arabic Typesetting"/>
          <w:sz w:val="44"/>
          <w:szCs w:val="44"/>
          <w:rtl/>
        </w:rPr>
        <w:t xml:space="preserve"> </w:t>
      </w:r>
      <w:r w:rsidRPr="009F7852">
        <w:rPr>
          <w:rFonts w:ascii="Arabic Typesetting" w:eastAsia="Times New Roman" w:hAnsi="Arabic Typesetting" w:cs="Arabic Typesetting" w:hint="cs"/>
          <w:sz w:val="44"/>
          <w:szCs w:val="44"/>
          <w:rtl/>
        </w:rPr>
        <w:t>أو</w:t>
      </w:r>
      <w:r w:rsidRPr="009F7852">
        <w:rPr>
          <w:rFonts w:ascii="Arabic Typesetting" w:eastAsia="Times New Roman" w:hAnsi="Arabic Typesetting" w:cs="Arabic Typesetting"/>
          <w:sz w:val="44"/>
          <w:szCs w:val="44"/>
          <w:rtl/>
        </w:rPr>
        <w:t xml:space="preserve"> </w:t>
      </w:r>
      <w:r w:rsidRPr="009F7852">
        <w:rPr>
          <w:rFonts w:ascii="Arabic Typesetting" w:eastAsia="Times New Roman" w:hAnsi="Arabic Typesetting" w:cs="Arabic Typesetting" w:hint="cs"/>
          <w:sz w:val="44"/>
          <w:szCs w:val="44"/>
          <w:rtl/>
        </w:rPr>
        <w:t>قضي</w:t>
      </w:r>
      <w:r w:rsidRPr="009F7852">
        <w:rPr>
          <w:rFonts w:ascii="Arabic Typesetting" w:eastAsia="Times New Roman" w:hAnsi="Arabic Typesetting" w:cs="Arabic Typesetting"/>
          <w:sz w:val="44"/>
          <w:szCs w:val="44"/>
          <w:rtl/>
        </w:rPr>
        <w:t xml:space="preserve"> </w:t>
      </w:r>
      <w:r w:rsidRPr="009F7852">
        <w:rPr>
          <w:rFonts w:ascii="Arabic Typesetting" w:eastAsia="Times New Roman" w:hAnsi="Arabic Typesetting" w:cs="Arabic Typesetting" w:hint="cs"/>
          <w:sz w:val="44"/>
          <w:szCs w:val="44"/>
          <w:rtl/>
        </w:rPr>
        <w:t>أن</w:t>
      </w:r>
      <w:r w:rsidRPr="009F7852">
        <w:rPr>
          <w:rFonts w:ascii="Arabic Typesetting" w:eastAsia="Times New Roman" w:hAnsi="Arabic Typesetting" w:cs="Arabic Typesetting"/>
          <w:sz w:val="44"/>
          <w:szCs w:val="44"/>
          <w:rtl/>
        </w:rPr>
        <w:t xml:space="preserve"> </w:t>
      </w:r>
      <w:r w:rsidRPr="009F7852">
        <w:rPr>
          <w:rFonts w:ascii="Arabic Typesetting" w:eastAsia="Times New Roman" w:hAnsi="Arabic Typesetting" w:cs="Arabic Typesetting" w:hint="cs"/>
          <w:sz w:val="44"/>
          <w:szCs w:val="44"/>
          <w:rtl/>
        </w:rPr>
        <w:t>يكون</w:t>
      </w:r>
      <w:r w:rsidRPr="009F7852">
        <w:rPr>
          <w:rFonts w:ascii="Arabic Typesetting" w:eastAsia="Times New Roman" w:hAnsi="Arabic Typesetting" w:cs="Arabic Typesetting"/>
          <w:sz w:val="44"/>
          <w:szCs w:val="44"/>
          <w:rtl/>
        </w:rPr>
        <w:t xml:space="preserve"> </w:t>
      </w:r>
      <w:r w:rsidRPr="009F7852">
        <w:rPr>
          <w:rFonts w:ascii="Arabic Typesetting" w:eastAsia="Times New Roman" w:hAnsi="Arabic Typesetting" w:cs="Arabic Typesetting" w:hint="cs"/>
          <w:sz w:val="44"/>
          <w:szCs w:val="44"/>
          <w:rtl/>
        </w:rPr>
        <w:t>كان</w:t>
      </w:r>
      <w:r>
        <w:rPr>
          <w:rFonts w:ascii="Arabic Typesetting" w:eastAsia="Times New Roman" w:hAnsi="Arabic Typesetting" w:cs="Arabic Typesetting"/>
          <w:sz w:val="44"/>
          <w:szCs w:val="44"/>
          <w:rtl/>
        </w:rPr>
        <w:t xml:space="preserve"> </w:t>
      </w:r>
      <w:r>
        <w:rPr>
          <w:rFonts w:ascii="Arabic Typesetting" w:eastAsia="Times New Roman" w:hAnsi="Arabic Typesetting" w:cs="Arabic Typesetting" w:hint="cs"/>
          <w:sz w:val="44"/>
          <w:szCs w:val="44"/>
          <w:rtl/>
        </w:rPr>
        <w:t>. ظلال الجنة (صححه الألباني).</w:t>
      </w:r>
    </w:p>
    <w:p w:rsidR="00AF6015" w:rsidRPr="00745C6B" w:rsidRDefault="00C81552" w:rsidP="00AF6015">
      <w:pPr>
        <w:spacing w:before="100" w:beforeAutospacing="1" w:after="100" w:afterAutospacing="1" w:line="240" w:lineRule="auto"/>
        <w:ind w:right="94"/>
        <w:jc w:val="both"/>
        <w:rPr>
          <w:rFonts w:ascii="Arabic Typesetting" w:eastAsia="Times New Roman" w:hAnsi="Arabic Typesetting" w:cs="Arabic Typesetting"/>
          <w:b/>
          <w:bCs/>
          <w:sz w:val="44"/>
          <w:szCs w:val="44"/>
          <w:u w:val="single"/>
          <w:rtl/>
        </w:rPr>
      </w:pPr>
      <w:r>
        <w:rPr>
          <w:rFonts w:ascii="Arabic Typesetting" w:eastAsia="Times New Roman" w:hAnsi="Arabic Typesetting" w:cs="Arabic Typesetting" w:hint="cs"/>
          <w:b/>
          <w:bCs/>
          <w:sz w:val="44"/>
          <w:szCs w:val="44"/>
          <w:u w:val="single"/>
          <w:rtl/>
        </w:rPr>
        <w:t xml:space="preserve">3- </w:t>
      </w:r>
      <w:r w:rsidR="00AF6015" w:rsidRPr="00745C6B">
        <w:rPr>
          <w:rFonts w:ascii="Arabic Typesetting" w:eastAsia="Times New Roman" w:hAnsi="Arabic Typesetting" w:cs="Arabic Typesetting" w:hint="cs"/>
          <w:b/>
          <w:bCs/>
          <w:sz w:val="44"/>
          <w:szCs w:val="44"/>
          <w:u w:val="single"/>
          <w:rtl/>
        </w:rPr>
        <w:t>يا</w:t>
      </w:r>
      <w:r w:rsidR="00AF6015" w:rsidRPr="00745C6B">
        <w:rPr>
          <w:rFonts w:ascii="Arabic Typesetting" w:eastAsia="Times New Roman" w:hAnsi="Arabic Typesetting" w:cs="Arabic Typesetting"/>
          <w:b/>
          <w:bCs/>
          <w:sz w:val="44"/>
          <w:szCs w:val="44"/>
          <w:u w:val="single"/>
          <w:rtl/>
        </w:rPr>
        <w:t xml:space="preserve"> </w:t>
      </w:r>
      <w:r w:rsidR="00AF6015" w:rsidRPr="00745C6B">
        <w:rPr>
          <w:rFonts w:ascii="Arabic Typesetting" w:eastAsia="Times New Roman" w:hAnsi="Arabic Typesetting" w:cs="Arabic Typesetting" w:hint="cs"/>
          <w:b/>
          <w:bCs/>
          <w:sz w:val="44"/>
          <w:szCs w:val="44"/>
          <w:u w:val="single"/>
          <w:rtl/>
        </w:rPr>
        <w:t>رسول</w:t>
      </w:r>
      <w:r w:rsidR="00AF6015" w:rsidRPr="00745C6B">
        <w:rPr>
          <w:rFonts w:ascii="Arabic Typesetting" w:eastAsia="Times New Roman" w:hAnsi="Arabic Typesetting" w:cs="Arabic Typesetting"/>
          <w:b/>
          <w:bCs/>
          <w:sz w:val="44"/>
          <w:szCs w:val="44"/>
          <w:u w:val="single"/>
          <w:rtl/>
        </w:rPr>
        <w:t xml:space="preserve"> </w:t>
      </w:r>
      <w:r w:rsidR="00AF6015" w:rsidRPr="00745C6B">
        <w:rPr>
          <w:rFonts w:ascii="Arabic Typesetting" w:eastAsia="Times New Roman" w:hAnsi="Arabic Typesetting" w:cs="Arabic Typesetting" w:hint="cs"/>
          <w:b/>
          <w:bCs/>
          <w:sz w:val="44"/>
          <w:szCs w:val="44"/>
          <w:u w:val="single"/>
          <w:rtl/>
        </w:rPr>
        <w:t>الله</w:t>
      </w:r>
      <w:r w:rsidR="00AF6015" w:rsidRPr="00745C6B">
        <w:rPr>
          <w:rFonts w:ascii="Arabic Typesetting" w:eastAsia="Times New Roman" w:hAnsi="Arabic Typesetting" w:cs="Arabic Typesetting"/>
          <w:b/>
          <w:bCs/>
          <w:sz w:val="44"/>
          <w:szCs w:val="44"/>
          <w:u w:val="single"/>
          <w:rtl/>
        </w:rPr>
        <w:t xml:space="preserve"> </w:t>
      </w:r>
      <w:r w:rsidR="00AF6015" w:rsidRPr="00745C6B">
        <w:rPr>
          <w:rFonts w:ascii="Arabic Typesetting" w:eastAsia="Times New Roman" w:hAnsi="Arabic Typesetting" w:cs="Arabic Typesetting" w:hint="cs"/>
          <w:b/>
          <w:bCs/>
          <w:sz w:val="44"/>
          <w:szCs w:val="44"/>
          <w:u w:val="single"/>
          <w:rtl/>
        </w:rPr>
        <w:t>كم</w:t>
      </w:r>
      <w:r w:rsidR="00AF6015" w:rsidRPr="00745C6B">
        <w:rPr>
          <w:rFonts w:ascii="Arabic Typesetting" w:eastAsia="Times New Roman" w:hAnsi="Arabic Typesetting" w:cs="Arabic Typesetting"/>
          <w:b/>
          <w:bCs/>
          <w:sz w:val="44"/>
          <w:szCs w:val="44"/>
          <w:u w:val="single"/>
          <w:rtl/>
        </w:rPr>
        <w:t xml:space="preserve"> </w:t>
      </w:r>
      <w:r w:rsidR="00AF6015" w:rsidRPr="00745C6B">
        <w:rPr>
          <w:rFonts w:ascii="Arabic Typesetting" w:eastAsia="Times New Roman" w:hAnsi="Arabic Typesetting" w:cs="Arabic Typesetting" w:hint="cs"/>
          <w:b/>
          <w:bCs/>
          <w:sz w:val="44"/>
          <w:szCs w:val="44"/>
          <w:u w:val="single"/>
          <w:rtl/>
        </w:rPr>
        <w:t>نعفو</w:t>
      </w:r>
      <w:r w:rsidR="00AF6015" w:rsidRPr="00745C6B">
        <w:rPr>
          <w:rFonts w:ascii="Arabic Typesetting" w:eastAsia="Times New Roman" w:hAnsi="Arabic Typesetting" w:cs="Arabic Typesetting"/>
          <w:b/>
          <w:bCs/>
          <w:sz w:val="44"/>
          <w:szCs w:val="44"/>
          <w:u w:val="single"/>
          <w:rtl/>
        </w:rPr>
        <w:t xml:space="preserve"> </w:t>
      </w:r>
      <w:r w:rsidR="00AF6015" w:rsidRPr="00745C6B">
        <w:rPr>
          <w:rFonts w:ascii="Arabic Typesetting" w:eastAsia="Times New Roman" w:hAnsi="Arabic Typesetting" w:cs="Arabic Typesetting" w:hint="cs"/>
          <w:b/>
          <w:bCs/>
          <w:sz w:val="44"/>
          <w:szCs w:val="44"/>
          <w:u w:val="single"/>
          <w:rtl/>
        </w:rPr>
        <w:t>عن</w:t>
      </w:r>
      <w:r w:rsidR="00AF6015" w:rsidRPr="00745C6B">
        <w:rPr>
          <w:rFonts w:ascii="Arabic Typesetting" w:eastAsia="Times New Roman" w:hAnsi="Arabic Typesetting" w:cs="Arabic Typesetting"/>
          <w:b/>
          <w:bCs/>
          <w:sz w:val="44"/>
          <w:szCs w:val="44"/>
          <w:u w:val="single"/>
          <w:rtl/>
        </w:rPr>
        <w:t xml:space="preserve"> </w:t>
      </w:r>
      <w:r w:rsidR="00AF6015" w:rsidRPr="00745C6B">
        <w:rPr>
          <w:rFonts w:ascii="Arabic Typesetting" w:eastAsia="Times New Roman" w:hAnsi="Arabic Typesetting" w:cs="Arabic Typesetting" w:hint="cs"/>
          <w:b/>
          <w:bCs/>
          <w:sz w:val="44"/>
          <w:szCs w:val="44"/>
          <w:u w:val="single"/>
          <w:rtl/>
        </w:rPr>
        <w:t>الخادم</w:t>
      </w:r>
      <w:r w:rsidR="00AF6015" w:rsidRPr="00745C6B">
        <w:rPr>
          <w:rFonts w:ascii="Arabic Typesetting" w:eastAsia="Times New Roman" w:hAnsi="Arabic Typesetting" w:cs="Arabic Typesetting"/>
          <w:b/>
          <w:bCs/>
          <w:sz w:val="44"/>
          <w:szCs w:val="44"/>
          <w:u w:val="single"/>
          <w:rtl/>
        </w:rPr>
        <w:t xml:space="preserve"> </w:t>
      </w:r>
    </w:p>
    <w:p w:rsidR="00AF6015" w:rsidRDefault="00AF6015" w:rsidP="00AF6015">
      <w:pPr>
        <w:spacing w:before="100" w:beforeAutospacing="1" w:after="100" w:afterAutospacing="1" w:line="240" w:lineRule="auto"/>
        <w:ind w:right="94"/>
        <w:jc w:val="both"/>
        <w:rPr>
          <w:rFonts w:ascii="Arabic Typesetting" w:eastAsia="Times New Roman" w:hAnsi="Arabic Typesetting" w:cs="Arabic Typesetting"/>
          <w:sz w:val="44"/>
          <w:szCs w:val="44"/>
          <w:rtl/>
        </w:rPr>
      </w:pPr>
      <w:r w:rsidRPr="00A76F5C">
        <w:rPr>
          <w:rFonts w:ascii="Arabic Typesetting" w:eastAsia="Times New Roman" w:hAnsi="Arabic Typesetting" w:cs="Arabic Typesetting" w:hint="cs"/>
          <w:sz w:val="44"/>
          <w:szCs w:val="44"/>
          <w:rtl/>
        </w:rPr>
        <w:t>حدثنا</w:t>
      </w:r>
      <w:r w:rsidRPr="00A76F5C">
        <w:rPr>
          <w:rFonts w:ascii="Arabic Typesetting" w:eastAsia="Times New Roman" w:hAnsi="Arabic Typesetting" w:cs="Arabic Typesetting"/>
          <w:sz w:val="44"/>
          <w:szCs w:val="44"/>
          <w:rtl/>
        </w:rPr>
        <w:t xml:space="preserve"> </w:t>
      </w:r>
      <w:r w:rsidRPr="00A76F5C">
        <w:rPr>
          <w:rFonts w:ascii="Arabic Typesetting" w:eastAsia="Times New Roman" w:hAnsi="Arabic Typesetting" w:cs="Arabic Typesetting" w:hint="cs"/>
          <w:sz w:val="44"/>
          <w:szCs w:val="44"/>
          <w:rtl/>
        </w:rPr>
        <w:t>أحمد</w:t>
      </w:r>
      <w:r w:rsidRPr="00A76F5C">
        <w:rPr>
          <w:rFonts w:ascii="Arabic Typesetting" w:eastAsia="Times New Roman" w:hAnsi="Arabic Typesetting" w:cs="Arabic Typesetting"/>
          <w:sz w:val="44"/>
          <w:szCs w:val="44"/>
          <w:rtl/>
        </w:rPr>
        <w:t xml:space="preserve"> </w:t>
      </w:r>
      <w:r w:rsidRPr="00A76F5C">
        <w:rPr>
          <w:rFonts w:ascii="Arabic Typesetting" w:eastAsia="Times New Roman" w:hAnsi="Arabic Typesetting" w:cs="Arabic Typesetting" w:hint="cs"/>
          <w:sz w:val="44"/>
          <w:szCs w:val="44"/>
          <w:rtl/>
        </w:rPr>
        <w:t>بن</w:t>
      </w:r>
      <w:r w:rsidRPr="00A76F5C">
        <w:rPr>
          <w:rFonts w:ascii="Arabic Typesetting" w:eastAsia="Times New Roman" w:hAnsi="Arabic Typesetting" w:cs="Arabic Typesetting"/>
          <w:sz w:val="44"/>
          <w:szCs w:val="44"/>
          <w:rtl/>
        </w:rPr>
        <w:t xml:space="preserve"> </w:t>
      </w:r>
      <w:r w:rsidRPr="00A76F5C">
        <w:rPr>
          <w:rFonts w:ascii="Arabic Typesetting" w:eastAsia="Times New Roman" w:hAnsi="Arabic Typesetting" w:cs="Arabic Typesetting" w:hint="cs"/>
          <w:sz w:val="44"/>
          <w:szCs w:val="44"/>
          <w:rtl/>
        </w:rPr>
        <w:t>سعيد</w:t>
      </w:r>
      <w:r w:rsidRPr="00A76F5C">
        <w:rPr>
          <w:rFonts w:ascii="Arabic Typesetting" w:eastAsia="Times New Roman" w:hAnsi="Arabic Typesetting" w:cs="Arabic Typesetting"/>
          <w:sz w:val="44"/>
          <w:szCs w:val="44"/>
          <w:rtl/>
        </w:rPr>
        <w:t xml:space="preserve"> </w:t>
      </w:r>
      <w:r w:rsidRPr="00A76F5C">
        <w:rPr>
          <w:rFonts w:ascii="Arabic Typesetting" w:eastAsia="Times New Roman" w:hAnsi="Arabic Typesetting" w:cs="Arabic Typesetting" w:hint="cs"/>
          <w:sz w:val="44"/>
          <w:szCs w:val="44"/>
          <w:rtl/>
        </w:rPr>
        <w:t>الهمداني</w:t>
      </w:r>
      <w:r w:rsidRPr="00A76F5C">
        <w:rPr>
          <w:rFonts w:ascii="Arabic Typesetting" w:eastAsia="Times New Roman" w:hAnsi="Arabic Typesetting" w:cs="Arabic Typesetting"/>
          <w:sz w:val="44"/>
          <w:szCs w:val="44"/>
          <w:rtl/>
        </w:rPr>
        <w:t xml:space="preserve"> </w:t>
      </w:r>
      <w:r w:rsidRPr="00A76F5C">
        <w:rPr>
          <w:rFonts w:ascii="Arabic Typesetting" w:eastAsia="Times New Roman" w:hAnsi="Arabic Typesetting" w:cs="Arabic Typesetting" w:hint="cs"/>
          <w:sz w:val="44"/>
          <w:szCs w:val="44"/>
          <w:rtl/>
        </w:rPr>
        <w:t>وأحمد</w:t>
      </w:r>
      <w:r w:rsidRPr="00A76F5C">
        <w:rPr>
          <w:rFonts w:ascii="Arabic Typesetting" w:eastAsia="Times New Roman" w:hAnsi="Arabic Typesetting" w:cs="Arabic Typesetting"/>
          <w:sz w:val="44"/>
          <w:szCs w:val="44"/>
          <w:rtl/>
        </w:rPr>
        <w:t xml:space="preserve"> </w:t>
      </w:r>
      <w:r w:rsidRPr="00A76F5C">
        <w:rPr>
          <w:rFonts w:ascii="Arabic Typesetting" w:eastAsia="Times New Roman" w:hAnsi="Arabic Typesetting" w:cs="Arabic Typesetting" w:hint="cs"/>
          <w:sz w:val="44"/>
          <w:szCs w:val="44"/>
          <w:rtl/>
        </w:rPr>
        <w:t>بن</w:t>
      </w:r>
      <w:r w:rsidRPr="00A76F5C">
        <w:rPr>
          <w:rFonts w:ascii="Arabic Typesetting" w:eastAsia="Times New Roman" w:hAnsi="Arabic Typesetting" w:cs="Arabic Typesetting"/>
          <w:sz w:val="44"/>
          <w:szCs w:val="44"/>
          <w:rtl/>
        </w:rPr>
        <w:t xml:space="preserve"> </w:t>
      </w:r>
      <w:r w:rsidRPr="00A76F5C">
        <w:rPr>
          <w:rFonts w:ascii="Arabic Typesetting" w:eastAsia="Times New Roman" w:hAnsi="Arabic Typesetting" w:cs="Arabic Typesetting" w:hint="cs"/>
          <w:sz w:val="44"/>
          <w:szCs w:val="44"/>
          <w:rtl/>
        </w:rPr>
        <w:t>عمرو</w:t>
      </w:r>
      <w:r w:rsidRPr="00A76F5C">
        <w:rPr>
          <w:rFonts w:ascii="Arabic Typesetting" w:eastAsia="Times New Roman" w:hAnsi="Arabic Typesetting" w:cs="Arabic Typesetting"/>
          <w:sz w:val="44"/>
          <w:szCs w:val="44"/>
          <w:rtl/>
        </w:rPr>
        <w:t xml:space="preserve"> </w:t>
      </w:r>
      <w:r w:rsidRPr="00A76F5C">
        <w:rPr>
          <w:rFonts w:ascii="Arabic Typesetting" w:eastAsia="Times New Roman" w:hAnsi="Arabic Typesetting" w:cs="Arabic Typesetting" w:hint="cs"/>
          <w:sz w:val="44"/>
          <w:szCs w:val="44"/>
          <w:rtl/>
        </w:rPr>
        <w:t>بن</w:t>
      </w:r>
      <w:r w:rsidRPr="00A76F5C">
        <w:rPr>
          <w:rFonts w:ascii="Arabic Typesetting" w:eastAsia="Times New Roman" w:hAnsi="Arabic Typesetting" w:cs="Arabic Typesetting"/>
          <w:sz w:val="44"/>
          <w:szCs w:val="44"/>
          <w:rtl/>
        </w:rPr>
        <w:t xml:space="preserve"> </w:t>
      </w:r>
      <w:r w:rsidRPr="00A76F5C">
        <w:rPr>
          <w:rFonts w:ascii="Arabic Typesetting" w:eastAsia="Times New Roman" w:hAnsi="Arabic Typesetting" w:cs="Arabic Typesetting" w:hint="cs"/>
          <w:sz w:val="44"/>
          <w:szCs w:val="44"/>
          <w:rtl/>
        </w:rPr>
        <w:t>السرح</w:t>
      </w:r>
      <w:r w:rsidRPr="00A76F5C">
        <w:rPr>
          <w:rFonts w:ascii="Arabic Typesetting" w:eastAsia="Times New Roman" w:hAnsi="Arabic Typesetting" w:cs="Arabic Typesetting"/>
          <w:sz w:val="44"/>
          <w:szCs w:val="44"/>
          <w:rtl/>
        </w:rPr>
        <w:t xml:space="preserve"> </w:t>
      </w:r>
      <w:r w:rsidRPr="00A76F5C">
        <w:rPr>
          <w:rFonts w:ascii="Arabic Typesetting" w:eastAsia="Times New Roman" w:hAnsi="Arabic Typesetting" w:cs="Arabic Typesetting" w:hint="cs"/>
          <w:sz w:val="44"/>
          <w:szCs w:val="44"/>
          <w:rtl/>
        </w:rPr>
        <w:t>وهذا</w:t>
      </w:r>
      <w:r w:rsidRPr="00A76F5C">
        <w:rPr>
          <w:rFonts w:ascii="Arabic Typesetting" w:eastAsia="Times New Roman" w:hAnsi="Arabic Typesetting" w:cs="Arabic Typesetting"/>
          <w:sz w:val="44"/>
          <w:szCs w:val="44"/>
          <w:rtl/>
        </w:rPr>
        <w:t xml:space="preserve"> </w:t>
      </w:r>
      <w:r w:rsidRPr="00A76F5C">
        <w:rPr>
          <w:rFonts w:ascii="Arabic Typesetting" w:eastAsia="Times New Roman" w:hAnsi="Arabic Typesetting" w:cs="Arabic Typesetting" w:hint="cs"/>
          <w:sz w:val="44"/>
          <w:szCs w:val="44"/>
          <w:rtl/>
        </w:rPr>
        <w:t>حديث</w:t>
      </w:r>
      <w:r w:rsidRPr="00A76F5C">
        <w:rPr>
          <w:rFonts w:ascii="Arabic Typesetting" w:eastAsia="Times New Roman" w:hAnsi="Arabic Typesetting" w:cs="Arabic Typesetting"/>
          <w:sz w:val="44"/>
          <w:szCs w:val="44"/>
          <w:rtl/>
        </w:rPr>
        <w:t xml:space="preserve"> </w:t>
      </w:r>
      <w:r w:rsidRPr="00A76F5C">
        <w:rPr>
          <w:rFonts w:ascii="Arabic Typesetting" w:eastAsia="Times New Roman" w:hAnsi="Arabic Typesetting" w:cs="Arabic Typesetting" w:hint="cs"/>
          <w:sz w:val="44"/>
          <w:szCs w:val="44"/>
          <w:rtl/>
        </w:rPr>
        <w:t>الهمداني</w:t>
      </w:r>
      <w:r w:rsidRPr="00A76F5C">
        <w:rPr>
          <w:rFonts w:ascii="Arabic Typesetting" w:eastAsia="Times New Roman" w:hAnsi="Arabic Typesetting" w:cs="Arabic Typesetting"/>
          <w:sz w:val="44"/>
          <w:szCs w:val="44"/>
          <w:rtl/>
        </w:rPr>
        <w:t xml:space="preserve"> </w:t>
      </w:r>
      <w:r w:rsidRPr="00A76F5C">
        <w:rPr>
          <w:rFonts w:ascii="Arabic Typesetting" w:eastAsia="Times New Roman" w:hAnsi="Arabic Typesetting" w:cs="Arabic Typesetting" w:hint="cs"/>
          <w:sz w:val="44"/>
          <w:szCs w:val="44"/>
          <w:rtl/>
        </w:rPr>
        <w:t>وهو</w:t>
      </w:r>
      <w:r w:rsidRPr="00A76F5C">
        <w:rPr>
          <w:rFonts w:ascii="Arabic Typesetting" w:eastAsia="Times New Roman" w:hAnsi="Arabic Typesetting" w:cs="Arabic Typesetting"/>
          <w:sz w:val="44"/>
          <w:szCs w:val="44"/>
          <w:rtl/>
        </w:rPr>
        <w:t xml:space="preserve"> </w:t>
      </w:r>
      <w:r w:rsidRPr="00A76F5C">
        <w:rPr>
          <w:rFonts w:ascii="Arabic Typesetting" w:eastAsia="Times New Roman" w:hAnsi="Arabic Typesetting" w:cs="Arabic Typesetting" w:hint="cs"/>
          <w:sz w:val="44"/>
          <w:szCs w:val="44"/>
          <w:rtl/>
        </w:rPr>
        <w:t>أتم</w:t>
      </w:r>
      <w:r w:rsidRPr="00A76F5C">
        <w:rPr>
          <w:rFonts w:ascii="Arabic Typesetting" w:eastAsia="Times New Roman" w:hAnsi="Arabic Typesetting" w:cs="Arabic Typesetting"/>
          <w:sz w:val="44"/>
          <w:szCs w:val="44"/>
          <w:rtl/>
        </w:rPr>
        <w:t xml:space="preserve"> </w:t>
      </w:r>
      <w:r w:rsidRPr="00A76F5C">
        <w:rPr>
          <w:rFonts w:ascii="Arabic Typesetting" w:eastAsia="Times New Roman" w:hAnsi="Arabic Typesetting" w:cs="Arabic Typesetting" w:hint="cs"/>
          <w:sz w:val="44"/>
          <w:szCs w:val="44"/>
          <w:rtl/>
        </w:rPr>
        <w:t>قالا</w:t>
      </w:r>
      <w:r w:rsidRPr="00A76F5C">
        <w:rPr>
          <w:rFonts w:ascii="Arabic Typesetting" w:eastAsia="Times New Roman" w:hAnsi="Arabic Typesetting" w:cs="Arabic Typesetting"/>
          <w:sz w:val="44"/>
          <w:szCs w:val="44"/>
          <w:rtl/>
        </w:rPr>
        <w:t xml:space="preserve"> </w:t>
      </w:r>
      <w:r w:rsidRPr="00A76F5C">
        <w:rPr>
          <w:rFonts w:ascii="Arabic Typesetting" w:eastAsia="Times New Roman" w:hAnsi="Arabic Typesetting" w:cs="Arabic Typesetting" w:hint="cs"/>
          <w:sz w:val="44"/>
          <w:szCs w:val="44"/>
          <w:rtl/>
        </w:rPr>
        <w:t>ثنا</w:t>
      </w:r>
      <w:r w:rsidRPr="00A76F5C">
        <w:rPr>
          <w:rFonts w:ascii="Arabic Typesetting" w:eastAsia="Times New Roman" w:hAnsi="Arabic Typesetting" w:cs="Arabic Typesetting"/>
          <w:sz w:val="44"/>
          <w:szCs w:val="44"/>
          <w:rtl/>
        </w:rPr>
        <w:t xml:space="preserve"> </w:t>
      </w:r>
      <w:r w:rsidRPr="00A76F5C">
        <w:rPr>
          <w:rFonts w:ascii="Arabic Typesetting" w:eastAsia="Times New Roman" w:hAnsi="Arabic Typesetting" w:cs="Arabic Typesetting" w:hint="cs"/>
          <w:sz w:val="44"/>
          <w:szCs w:val="44"/>
          <w:rtl/>
        </w:rPr>
        <w:t>بن</w:t>
      </w:r>
      <w:r w:rsidRPr="00A76F5C">
        <w:rPr>
          <w:rFonts w:ascii="Arabic Typesetting" w:eastAsia="Times New Roman" w:hAnsi="Arabic Typesetting" w:cs="Arabic Typesetting"/>
          <w:sz w:val="44"/>
          <w:szCs w:val="44"/>
          <w:rtl/>
        </w:rPr>
        <w:t xml:space="preserve"> </w:t>
      </w:r>
      <w:r w:rsidRPr="00A76F5C">
        <w:rPr>
          <w:rFonts w:ascii="Arabic Typesetting" w:eastAsia="Times New Roman" w:hAnsi="Arabic Typesetting" w:cs="Arabic Typesetting" w:hint="cs"/>
          <w:sz w:val="44"/>
          <w:szCs w:val="44"/>
          <w:rtl/>
        </w:rPr>
        <w:t>وهب</w:t>
      </w:r>
      <w:r w:rsidRPr="00A76F5C">
        <w:rPr>
          <w:rFonts w:ascii="Arabic Typesetting" w:eastAsia="Times New Roman" w:hAnsi="Arabic Typesetting" w:cs="Arabic Typesetting"/>
          <w:sz w:val="44"/>
          <w:szCs w:val="44"/>
          <w:rtl/>
        </w:rPr>
        <w:t xml:space="preserve"> </w:t>
      </w:r>
      <w:r w:rsidRPr="00A76F5C">
        <w:rPr>
          <w:rFonts w:ascii="Arabic Typesetting" w:eastAsia="Times New Roman" w:hAnsi="Arabic Typesetting" w:cs="Arabic Typesetting" w:hint="cs"/>
          <w:sz w:val="44"/>
          <w:szCs w:val="44"/>
          <w:rtl/>
        </w:rPr>
        <w:t>قال</w:t>
      </w:r>
      <w:r w:rsidRPr="00A76F5C">
        <w:rPr>
          <w:rFonts w:ascii="Arabic Typesetting" w:eastAsia="Times New Roman" w:hAnsi="Arabic Typesetting" w:cs="Arabic Typesetting"/>
          <w:sz w:val="44"/>
          <w:szCs w:val="44"/>
          <w:rtl/>
        </w:rPr>
        <w:t xml:space="preserve"> </w:t>
      </w:r>
      <w:r w:rsidRPr="00A76F5C">
        <w:rPr>
          <w:rFonts w:ascii="Arabic Typesetting" w:eastAsia="Times New Roman" w:hAnsi="Arabic Typesetting" w:cs="Arabic Typesetting" w:hint="cs"/>
          <w:sz w:val="44"/>
          <w:szCs w:val="44"/>
          <w:rtl/>
        </w:rPr>
        <w:t>أخبرني</w:t>
      </w:r>
      <w:r w:rsidRPr="00A76F5C">
        <w:rPr>
          <w:rFonts w:ascii="Arabic Typesetting" w:eastAsia="Times New Roman" w:hAnsi="Arabic Typesetting" w:cs="Arabic Typesetting"/>
          <w:sz w:val="44"/>
          <w:szCs w:val="44"/>
          <w:rtl/>
        </w:rPr>
        <w:t xml:space="preserve"> </w:t>
      </w:r>
      <w:r w:rsidRPr="00A76F5C">
        <w:rPr>
          <w:rFonts w:ascii="Arabic Typesetting" w:eastAsia="Times New Roman" w:hAnsi="Arabic Typesetting" w:cs="Arabic Typesetting" w:hint="cs"/>
          <w:sz w:val="44"/>
          <w:szCs w:val="44"/>
          <w:rtl/>
        </w:rPr>
        <w:t>أبو</w:t>
      </w:r>
      <w:r w:rsidRPr="00A76F5C">
        <w:rPr>
          <w:rFonts w:ascii="Arabic Typesetting" w:eastAsia="Times New Roman" w:hAnsi="Arabic Typesetting" w:cs="Arabic Typesetting"/>
          <w:sz w:val="44"/>
          <w:szCs w:val="44"/>
          <w:rtl/>
        </w:rPr>
        <w:t xml:space="preserve"> </w:t>
      </w:r>
      <w:r w:rsidRPr="00A76F5C">
        <w:rPr>
          <w:rFonts w:ascii="Arabic Typesetting" w:eastAsia="Times New Roman" w:hAnsi="Arabic Typesetting" w:cs="Arabic Typesetting" w:hint="cs"/>
          <w:sz w:val="44"/>
          <w:szCs w:val="44"/>
          <w:rtl/>
        </w:rPr>
        <w:t>هانئ</w:t>
      </w:r>
      <w:r w:rsidRPr="00A76F5C">
        <w:rPr>
          <w:rFonts w:ascii="Arabic Typesetting" w:eastAsia="Times New Roman" w:hAnsi="Arabic Typesetting" w:cs="Arabic Typesetting"/>
          <w:sz w:val="44"/>
          <w:szCs w:val="44"/>
          <w:rtl/>
        </w:rPr>
        <w:t xml:space="preserve"> </w:t>
      </w:r>
      <w:r w:rsidRPr="00A76F5C">
        <w:rPr>
          <w:rFonts w:ascii="Arabic Typesetting" w:eastAsia="Times New Roman" w:hAnsi="Arabic Typesetting" w:cs="Arabic Typesetting" w:hint="cs"/>
          <w:sz w:val="44"/>
          <w:szCs w:val="44"/>
          <w:rtl/>
        </w:rPr>
        <w:t>الخولاني</w:t>
      </w:r>
      <w:r w:rsidRPr="00A76F5C">
        <w:rPr>
          <w:rFonts w:ascii="Arabic Typesetting" w:eastAsia="Times New Roman" w:hAnsi="Arabic Typesetting" w:cs="Arabic Typesetting"/>
          <w:sz w:val="44"/>
          <w:szCs w:val="44"/>
          <w:rtl/>
        </w:rPr>
        <w:t xml:space="preserve"> </w:t>
      </w:r>
      <w:r w:rsidRPr="00A76F5C">
        <w:rPr>
          <w:rFonts w:ascii="Arabic Typesetting" w:eastAsia="Times New Roman" w:hAnsi="Arabic Typesetting" w:cs="Arabic Typesetting" w:hint="cs"/>
          <w:sz w:val="44"/>
          <w:szCs w:val="44"/>
          <w:rtl/>
        </w:rPr>
        <w:t>عن</w:t>
      </w:r>
      <w:r w:rsidRPr="00A76F5C">
        <w:rPr>
          <w:rFonts w:ascii="Arabic Typesetting" w:eastAsia="Times New Roman" w:hAnsi="Arabic Typesetting" w:cs="Arabic Typesetting"/>
          <w:sz w:val="44"/>
          <w:szCs w:val="44"/>
          <w:rtl/>
        </w:rPr>
        <w:t xml:space="preserve"> </w:t>
      </w:r>
      <w:r w:rsidRPr="00A76F5C">
        <w:rPr>
          <w:rFonts w:ascii="Arabic Typesetting" w:eastAsia="Times New Roman" w:hAnsi="Arabic Typesetting" w:cs="Arabic Typesetting" w:hint="cs"/>
          <w:sz w:val="44"/>
          <w:szCs w:val="44"/>
          <w:rtl/>
        </w:rPr>
        <w:t>العباس</w:t>
      </w:r>
      <w:r w:rsidRPr="00A76F5C">
        <w:rPr>
          <w:rFonts w:ascii="Arabic Typesetting" w:eastAsia="Times New Roman" w:hAnsi="Arabic Typesetting" w:cs="Arabic Typesetting"/>
          <w:sz w:val="44"/>
          <w:szCs w:val="44"/>
          <w:rtl/>
        </w:rPr>
        <w:t xml:space="preserve"> </w:t>
      </w:r>
      <w:r w:rsidRPr="00A76F5C">
        <w:rPr>
          <w:rFonts w:ascii="Arabic Typesetting" w:eastAsia="Times New Roman" w:hAnsi="Arabic Typesetting" w:cs="Arabic Typesetting" w:hint="cs"/>
          <w:sz w:val="44"/>
          <w:szCs w:val="44"/>
          <w:rtl/>
        </w:rPr>
        <w:t>بن</w:t>
      </w:r>
      <w:r w:rsidRPr="00A76F5C">
        <w:rPr>
          <w:rFonts w:ascii="Arabic Typesetting" w:eastAsia="Times New Roman" w:hAnsi="Arabic Typesetting" w:cs="Arabic Typesetting"/>
          <w:sz w:val="44"/>
          <w:szCs w:val="44"/>
          <w:rtl/>
        </w:rPr>
        <w:t xml:space="preserve"> </w:t>
      </w:r>
      <w:r w:rsidRPr="00A76F5C">
        <w:rPr>
          <w:rFonts w:ascii="Arabic Typesetting" w:eastAsia="Times New Roman" w:hAnsi="Arabic Typesetting" w:cs="Arabic Typesetting" w:hint="cs"/>
          <w:sz w:val="44"/>
          <w:szCs w:val="44"/>
          <w:rtl/>
        </w:rPr>
        <w:t>جليد</w:t>
      </w:r>
      <w:r w:rsidRPr="00A76F5C">
        <w:rPr>
          <w:rFonts w:ascii="Arabic Typesetting" w:eastAsia="Times New Roman" w:hAnsi="Arabic Typesetting" w:cs="Arabic Typesetting"/>
          <w:sz w:val="44"/>
          <w:szCs w:val="44"/>
          <w:rtl/>
        </w:rPr>
        <w:t xml:space="preserve"> </w:t>
      </w:r>
      <w:r w:rsidRPr="00A76F5C">
        <w:rPr>
          <w:rFonts w:ascii="Arabic Typesetting" w:eastAsia="Times New Roman" w:hAnsi="Arabic Typesetting" w:cs="Arabic Typesetting" w:hint="cs"/>
          <w:sz w:val="44"/>
          <w:szCs w:val="44"/>
          <w:rtl/>
        </w:rPr>
        <w:t>الحجري</w:t>
      </w:r>
      <w:r w:rsidRPr="00A76F5C">
        <w:rPr>
          <w:rFonts w:ascii="Arabic Typesetting" w:eastAsia="Times New Roman" w:hAnsi="Arabic Typesetting" w:cs="Arabic Typesetting"/>
          <w:sz w:val="44"/>
          <w:szCs w:val="44"/>
          <w:rtl/>
        </w:rPr>
        <w:t xml:space="preserve"> </w:t>
      </w:r>
      <w:r w:rsidRPr="00A76F5C">
        <w:rPr>
          <w:rFonts w:ascii="Arabic Typesetting" w:eastAsia="Times New Roman" w:hAnsi="Arabic Typesetting" w:cs="Arabic Typesetting" w:hint="cs"/>
          <w:sz w:val="44"/>
          <w:szCs w:val="44"/>
          <w:rtl/>
        </w:rPr>
        <w:t>قال</w:t>
      </w:r>
      <w:r w:rsidRPr="00A76F5C">
        <w:rPr>
          <w:rFonts w:ascii="Arabic Typesetting" w:eastAsia="Times New Roman" w:hAnsi="Arabic Typesetting" w:cs="Arabic Typesetting"/>
          <w:sz w:val="44"/>
          <w:szCs w:val="44"/>
          <w:rtl/>
        </w:rPr>
        <w:t xml:space="preserve"> </w:t>
      </w:r>
      <w:r w:rsidRPr="00A76F5C">
        <w:rPr>
          <w:rFonts w:ascii="Arabic Typesetting" w:eastAsia="Times New Roman" w:hAnsi="Arabic Typesetting" w:cs="Arabic Typesetting" w:hint="cs"/>
          <w:sz w:val="44"/>
          <w:szCs w:val="44"/>
          <w:rtl/>
        </w:rPr>
        <w:t>سمعت</w:t>
      </w:r>
      <w:r w:rsidRPr="00A76F5C">
        <w:rPr>
          <w:rFonts w:ascii="Arabic Typesetting" w:eastAsia="Times New Roman" w:hAnsi="Arabic Typesetting" w:cs="Arabic Typesetting"/>
          <w:sz w:val="44"/>
          <w:szCs w:val="44"/>
          <w:rtl/>
        </w:rPr>
        <w:t xml:space="preserve"> </w:t>
      </w:r>
      <w:r w:rsidRPr="00A76F5C">
        <w:rPr>
          <w:rFonts w:ascii="Arabic Typesetting" w:eastAsia="Times New Roman" w:hAnsi="Arabic Typesetting" w:cs="Arabic Typesetting" w:hint="cs"/>
          <w:sz w:val="44"/>
          <w:szCs w:val="44"/>
          <w:rtl/>
        </w:rPr>
        <w:t>عبد</w:t>
      </w:r>
      <w:r w:rsidRPr="00A76F5C">
        <w:rPr>
          <w:rFonts w:ascii="Arabic Typesetting" w:eastAsia="Times New Roman" w:hAnsi="Arabic Typesetting" w:cs="Arabic Typesetting"/>
          <w:sz w:val="44"/>
          <w:szCs w:val="44"/>
          <w:rtl/>
        </w:rPr>
        <w:t xml:space="preserve"> </w:t>
      </w:r>
      <w:r w:rsidRPr="00A76F5C">
        <w:rPr>
          <w:rFonts w:ascii="Arabic Typesetting" w:eastAsia="Times New Roman" w:hAnsi="Arabic Typesetting" w:cs="Arabic Typesetting" w:hint="cs"/>
          <w:sz w:val="44"/>
          <w:szCs w:val="44"/>
          <w:rtl/>
        </w:rPr>
        <w:t>الله</w:t>
      </w:r>
      <w:r w:rsidRPr="00A76F5C">
        <w:rPr>
          <w:rFonts w:ascii="Arabic Typesetting" w:eastAsia="Times New Roman" w:hAnsi="Arabic Typesetting" w:cs="Arabic Typesetting"/>
          <w:sz w:val="44"/>
          <w:szCs w:val="44"/>
          <w:rtl/>
        </w:rPr>
        <w:t xml:space="preserve"> </w:t>
      </w:r>
      <w:r w:rsidRPr="00A76F5C">
        <w:rPr>
          <w:rFonts w:ascii="Arabic Typesetting" w:eastAsia="Times New Roman" w:hAnsi="Arabic Typesetting" w:cs="Arabic Typesetting" w:hint="cs"/>
          <w:sz w:val="44"/>
          <w:szCs w:val="44"/>
          <w:rtl/>
        </w:rPr>
        <w:t>بن</w:t>
      </w:r>
      <w:r w:rsidRPr="00A76F5C">
        <w:rPr>
          <w:rFonts w:ascii="Arabic Typesetting" w:eastAsia="Times New Roman" w:hAnsi="Arabic Typesetting" w:cs="Arabic Typesetting"/>
          <w:sz w:val="44"/>
          <w:szCs w:val="44"/>
          <w:rtl/>
        </w:rPr>
        <w:t xml:space="preserve"> </w:t>
      </w:r>
      <w:r w:rsidRPr="00A76F5C">
        <w:rPr>
          <w:rFonts w:ascii="Arabic Typesetting" w:eastAsia="Times New Roman" w:hAnsi="Arabic Typesetting" w:cs="Arabic Typesetting" w:hint="cs"/>
          <w:sz w:val="44"/>
          <w:szCs w:val="44"/>
          <w:rtl/>
        </w:rPr>
        <w:lastRenderedPageBreak/>
        <w:t>عمر</w:t>
      </w:r>
      <w:r w:rsidRPr="00A76F5C">
        <w:rPr>
          <w:rFonts w:ascii="Arabic Typesetting" w:eastAsia="Times New Roman" w:hAnsi="Arabic Typesetting" w:cs="Arabic Typesetting"/>
          <w:sz w:val="44"/>
          <w:szCs w:val="44"/>
          <w:rtl/>
        </w:rPr>
        <w:t xml:space="preserve"> </w:t>
      </w:r>
      <w:r w:rsidRPr="00A76F5C">
        <w:rPr>
          <w:rFonts w:ascii="Arabic Typesetting" w:eastAsia="Times New Roman" w:hAnsi="Arabic Typesetting" w:cs="Arabic Typesetting" w:hint="cs"/>
          <w:sz w:val="44"/>
          <w:szCs w:val="44"/>
          <w:rtl/>
        </w:rPr>
        <w:t>يقول</w:t>
      </w:r>
      <w:r>
        <w:rPr>
          <w:rFonts w:ascii="Arabic Typesetting" w:eastAsia="Times New Roman" w:hAnsi="Arabic Typesetting" w:cs="Arabic Typesetting" w:hint="cs"/>
          <w:sz w:val="44"/>
          <w:szCs w:val="44"/>
          <w:rtl/>
        </w:rPr>
        <w:t xml:space="preserve"> :</w:t>
      </w:r>
      <w:r w:rsidRPr="00A76F5C">
        <w:rPr>
          <w:rFonts w:hint="cs"/>
          <w:rtl/>
        </w:rPr>
        <w:t xml:space="preserve"> </w:t>
      </w:r>
      <w:r w:rsidRPr="00A76F5C">
        <w:rPr>
          <w:rFonts w:ascii="Arabic Typesetting" w:eastAsia="Times New Roman" w:hAnsi="Arabic Typesetting" w:cs="Arabic Typesetting" w:hint="cs"/>
          <w:sz w:val="44"/>
          <w:szCs w:val="44"/>
          <w:rtl/>
        </w:rPr>
        <w:t>جاء</w:t>
      </w:r>
      <w:r w:rsidRPr="00A76F5C">
        <w:rPr>
          <w:rFonts w:ascii="Arabic Typesetting" w:eastAsia="Times New Roman" w:hAnsi="Arabic Typesetting" w:cs="Arabic Typesetting"/>
          <w:sz w:val="44"/>
          <w:szCs w:val="44"/>
          <w:rtl/>
        </w:rPr>
        <w:t xml:space="preserve"> </w:t>
      </w:r>
      <w:r w:rsidRPr="00A76F5C">
        <w:rPr>
          <w:rFonts w:ascii="Arabic Typesetting" w:eastAsia="Times New Roman" w:hAnsi="Arabic Typesetting" w:cs="Arabic Typesetting" w:hint="cs"/>
          <w:sz w:val="44"/>
          <w:szCs w:val="44"/>
          <w:rtl/>
        </w:rPr>
        <w:t>رجل</w:t>
      </w:r>
      <w:r w:rsidRPr="00A76F5C">
        <w:rPr>
          <w:rFonts w:ascii="Arabic Typesetting" w:eastAsia="Times New Roman" w:hAnsi="Arabic Typesetting" w:cs="Arabic Typesetting"/>
          <w:sz w:val="44"/>
          <w:szCs w:val="44"/>
          <w:rtl/>
        </w:rPr>
        <w:t xml:space="preserve"> </w:t>
      </w:r>
      <w:r w:rsidRPr="00A76F5C">
        <w:rPr>
          <w:rFonts w:ascii="Arabic Typesetting" w:eastAsia="Times New Roman" w:hAnsi="Arabic Typesetting" w:cs="Arabic Typesetting" w:hint="cs"/>
          <w:sz w:val="44"/>
          <w:szCs w:val="44"/>
          <w:rtl/>
        </w:rPr>
        <w:t>إلى</w:t>
      </w:r>
      <w:r w:rsidRPr="00A76F5C">
        <w:rPr>
          <w:rFonts w:ascii="Arabic Typesetting" w:eastAsia="Times New Roman" w:hAnsi="Arabic Typesetting" w:cs="Arabic Typesetting"/>
          <w:sz w:val="44"/>
          <w:szCs w:val="44"/>
          <w:rtl/>
        </w:rPr>
        <w:t xml:space="preserve"> </w:t>
      </w:r>
      <w:r w:rsidRPr="00A76F5C">
        <w:rPr>
          <w:rFonts w:ascii="Arabic Typesetting" w:eastAsia="Times New Roman" w:hAnsi="Arabic Typesetting" w:cs="Arabic Typesetting" w:hint="cs"/>
          <w:sz w:val="44"/>
          <w:szCs w:val="44"/>
          <w:rtl/>
        </w:rPr>
        <w:t>النبي</w:t>
      </w:r>
      <w:r w:rsidRPr="00A76F5C">
        <w:rPr>
          <w:rFonts w:ascii="Arabic Typesetting" w:eastAsia="Times New Roman" w:hAnsi="Arabic Typesetting" w:cs="Arabic Typesetting"/>
          <w:sz w:val="44"/>
          <w:szCs w:val="44"/>
          <w:rtl/>
        </w:rPr>
        <w:t xml:space="preserve"> </w:t>
      </w:r>
      <w:r w:rsidRPr="00A76F5C">
        <w:rPr>
          <w:rFonts w:ascii="Arabic Typesetting" w:eastAsia="Times New Roman" w:hAnsi="Arabic Typesetting" w:cs="Arabic Typesetting" w:hint="cs"/>
          <w:sz w:val="44"/>
          <w:szCs w:val="44"/>
          <w:rtl/>
        </w:rPr>
        <w:t>صلى</w:t>
      </w:r>
      <w:r w:rsidRPr="00A76F5C">
        <w:rPr>
          <w:rFonts w:ascii="Arabic Typesetting" w:eastAsia="Times New Roman" w:hAnsi="Arabic Typesetting" w:cs="Arabic Typesetting"/>
          <w:sz w:val="44"/>
          <w:szCs w:val="44"/>
          <w:rtl/>
        </w:rPr>
        <w:t xml:space="preserve"> </w:t>
      </w:r>
      <w:r w:rsidRPr="00A76F5C">
        <w:rPr>
          <w:rFonts w:ascii="Arabic Typesetting" w:eastAsia="Times New Roman" w:hAnsi="Arabic Typesetting" w:cs="Arabic Typesetting" w:hint="cs"/>
          <w:sz w:val="44"/>
          <w:szCs w:val="44"/>
          <w:rtl/>
        </w:rPr>
        <w:t>الله</w:t>
      </w:r>
      <w:r w:rsidRPr="00A76F5C">
        <w:rPr>
          <w:rFonts w:ascii="Arabic Typesetting" w:eastAsia="Times New Roman" w:hAnsi="Arabic Typesetting" w:cs="Arabic Typesetting"/>
          <w:sz w:val="44"/>
          <w:szCs w:val="44"/>
          <w:rtl/>
        </w:rPr>
        <w:t xml:space="preserve"> </w:t>
      </w:r>
      <w:r w:rsidRPr="00A76F5C">
        <w:rPr>
          <w:rFonts w:ascii="Arabic Typesetting" w:eastAsia="Times New Roman" w:hAnsi="Arabic Typesetting" w:cs="Arabic Typesetting" w:hint="cs"/>
          <w:sz w:val="44"/>
          <w:szCs w:val="44"/>
          <w:rtl/>
        </w:rPr>
        <w:t>عليه</w:t>
      </w:r>
      <w:r w:rsidRPr="00A76F5C">
        <w:rPr>
          <w:rFonts w:ascii="Arabic Typesetting" w:eastAsia="Times New Roman" w:hAnsi="Arabic Typesetting" w:cs="Arabic Typesetting"/>
          <w:sz w:val="44"/>
          <w:szCs w:val="44"/>
          <w:rtl/>
        </w:rPr>
        <w:t xml:space="preserve"> </w:t>
      </w:r>
      <w:r w:rsidRPr="00A76F5C">
        <w:rPr>
          <w:rFonts w:ascii="Arabic Typesetting" w:eastAsia="Times New Roman" w:hAnsi="Arabic Typesetting" w:cs="Arabic Typesetting" w:hint="cs"/>
          <w:sz w:val="44"/>
          <w:szCs w:val="44"/>
          <w:rtl/>
        </w:rPr>
        <w:t>وسلم</w:t>
      </w:r>
      <w:r w:rsidRPr="00A76F5C">
        <w:rPr>
          <w:rFonts w:ascii="Arabic Typesetting" w:eastAsia="Times New Roman" w:hAnsi="Arabic Typesetting" w:cs="Arabic Typesetting"/>
          <w:sz w:val="44"/>
          <w:szCs w:val="44"/>
          <w:rtl/>
        </w:rPr>
        <w:t xml:space="preserve"> </w:t>
      </w:r>
      <w:r w:rsidRPr="00A76F5C">
        <w:rPr>
          <w:rFonts w:ascii="Arabic Typesetting" w:eastAsia="Times New Roman" w:hAnsi="Arabic Typesetting" w:cs="Arabic Typesetting" w:hint="cs"/>
          <w:sz w:val="44"/>
          <w:szCs w:val="44"/>
          <w:rtl/>
        </w:rPr>
        <w:t>فقال</w:t>
      </w:r>
      <w:r w:rsidRPr="00A76F5C">
        <w:rPr>
          <w:rFonts w:ascii="Arabic Typesetting" w:eastAsia="Times New Roman" w:hAnsi="Arabic Typesetting" w:cs="Arabic Typesetting"/>
          <w:sz w:val="44"/>
          <w:szCs w:val="44"/>
          <w:rtl/>
        </w:rPr>
        <w:t xml:space="preserve"> </w:t>
      </w:r>
      <w:r w:rsidRPr="00A76F5C">
        <w:rPr>
          <w:rFonts w:ascii="Arabic Typesetting" w:eastAsia="Times New Roman" w:hAnsi="Arabic Typesetting" w:cs="Arabic Typesetting" w:hint="cs"/>
          <w:sz w:val="44"/>
          <w:szCs w:val="44"/>
          <w:rtl/>
        </w:rPr>
        <w:t>يا</w:t>
      </w:r>
      <w:r w:rsidRPr="00A76F5C">
        <w:rPr>
          <w:rFonts w:ascii="Arabic Typesetting" w:eastAsia="Times New Roman" w:hAnsi="Arabic Typesetting" w:cs="Arabic Typesetting"/>
          <w:sz w:val="44"/>
          <w:szCs w:val="44"/>
          <w:rtl/>
        </w:rPr>
        <w:t xml:space="preserve"> </w:t>
      </w:r>
      <w:r w:rsidRPr="00A76F5C">
        <w:rPr>
          <w:rFonts w:ascii="Arabic Typesetting" w:eastAsia="Times New Roman" w:hAnsi="Arabic Typesetting" w:cs="Arabic Typesetting" w:hint="cs"/>
          <w:sz w:val="44"/>
          <w:szCs w:val="44"/>
          <w:rtl/>
        </w:rPr>
        <w:t>رسول</w:t>
      </w:r>
      <w:r w:rsidRPr="00A76F5C">
        <w:rPr>
          <w:rFonts w:ascii="Arabic Typesetting" w:eastAsia="Times New Roman" w:hAnsi="Arabic Typesetting" w:cs="Arabic Typesetting"/>
          <w:sz w:val="44"/>
          <w:szCs w:val="44"/>
          <w:rtl/>
        </w:rPr>
        <w:t xml:space="preserve"> </w:t>
      </w:r>
      <w:r w:rsidRPr="00A76F5C">
        <w:rPr>
          <w:rFonts w:ascii="Arabic Typesetting" w:eastAsia="Times New Roman" w:hAnsi="Arabic Typesetting" w:cs="Arabic Typesetting" w:hint="cs"/>
          <w:sz w:val="44"/>
          <w:szCs w:val="44"/>
          <w:rtl/>
        </w:rPr>
        <w:t>الله</w:t>
      </w:r>
      <w:r w:rsidRPr="00A76F5C">
        <w:rPr>
          <w:rFonts w:ascii="Arabic Typesetting" w:eastAsia="Times New Roman" w:hAnsi="Arabic Typesetting" w:cs="Arabic Typesetting"/>
          <w:sz w:val="44"/>
          <w:szCs w:val="44"/>
          <w:rtl/>
        </w:rPr>
        <w:t xml:space="preserve"> </w:t>
      </w:r>
      <w:r w:rsidRPr="00A76F5C">
        <w:rPr>
          <w:rFonts w:ascii="Arabic Typesetting" w:eastAsia="Times New Roman" w:hAnsi="Arabic Typesetting" w:cs="Arabic Typesetting" w:hint="cs"/>
          <w:sz w:val="44"/>
          <w:szCs w:val="44"/>
          <w:rtl/>
        </w:rPr>
        <w:t>كم</w:t>
      </w:r>
      <w:r w:rsidRPr="00A76F5C">
        <w:rPr>
          <w:rFonts w:ascii="Arabic Typesetting" w:eastAsia="Times New Roman" w:hAnsi="Arabic Typesetting" w:cs="Arabic Typesetting"/>
          <w:sz w:val="44"/>
          <w:szCs w:val="44"/>
          <w:rtl/>
        </w:rPr>
        <w:t xml:space="preserve"> </w:t>
      </w:r>
      <w:r w:rsidRPr="00A76F5C">
        <w:rPr>
          <w:rFonts w:ascii="Arabic Typesetting" w:eastAsia="Times New Roman" w:hAnsi="Arabic Typesetting" w:cs="Arabic Typesetting" w:hint="cs"/>
          <w:sz w:val="44"/>
          <w:szCs w:val="44"/>
          <w:rtl/>
        </w:rPr>
        <w:t>نعفو</w:t>
      </w:r>
      <w:r w:rsidRPr="00A76F5C">
        <w:rPr>
          <w:rFonts w:ascii="Arabic Typesetting" w:eastAsia="Times New Roman" w:hAnsi="Arabic Typesetting" w:cs="Arabic Typesetting"/>
          <w:sz w:val="44"/>
          <w:szCs w:val="44"/>
          <w:rtl/>
        </w:rPr>
        <w:t xml:space="preserve"> </w:t>
      </w:r>
      <w:r w:rsidRPr="00A76F5C">
        <w:rPr>
          <w:rFonts w:ascii="Arabic Typesetting" w:eastAsia="Times New Roman" w:hAnsi="Arabic Typesetting" w:cs="Arabic Typesetting" w:hint="cs"/>
          <w:sz w:val="44"/>
          <w:szCs w:val="44"/>
          <w:rtl/>
        </w:rPr>
        <w:t>عن</w:t>
      </w:r>
      <w:r w:rsidRPr="00A76F5C">
        <w:rPr>
          <w:rFonts w:ascii="Arabic Typesetting" w:eastAsia="Times New Roman" w:hAnsi="Arabic Typesetting" w:cs="Arabic Typesetting"/>
          <w:sz w:val="44"/>
          <w:szCs w:val="44"/>
          <w:rtl/>
        </w:rPr>
        <w:t xml:space="preserve"> </w:t>
      </w:r>
      <w:r w:rsidRPr="00A76F5C">
        <w:rPr>
          <w:rFonts w:ascii="Arabic Typesetting" w:eastAsia="Times New Roman" w:hAnsi="Arabic Typesetting" w:cs="Arabic Typesetting" w:hint="cs"/>
          <w:sz w:val="44"/>
          <w:szCs w:val="44"/>
          <w:rtl/>
        </w:rPr>
        <w:t>الخادم</w:t>
      </w:r>
      <w:r w:rsidRPr="00A76F5C">
        <w:rPr>
          <w:rFonts w:ascii="Arabic Typesetting" w:eastAsia="Times New Roman" w:hAnsi="Arabic Typesetting" w:cs="Arabic Typesetting"/>
          <w:sz w:val="44"/>
          <w:szCs w:val="44"/>
          <w:rtl/>
        </w:rPr>
        <w:t xml:space="preserve"> </w:t>
      </w:r>
      <w:r w:rsidRPr="00A76F5C">
        <w:rPr>
          <w:rFonts w:ascii="Arabic Typesetting" w:eastAsia="Times New Roman" w:hAnsi="Arabic Typesetting" w:cs="Arabic Typesetting" w:hint="cs"/>
          <w:sz w:val="44"/>
          <w:szCs w:val="44"/>
          <w:rtl/>
        </w:rPr>
        <w:t>فصمت</w:t>
      </w:r>
      <w:r w:rsidRPr="00A76F5C">
        <w:rPr>
          <w:rFonts w:ascii="Arabic Typesetting" w:eastAsia="Times New Roman" w:hAnsi="Arabic Typesetting" w:cs="Arabic Typesetting"/>
          <w:sz w:val="44"/>
          <w:szCs w:val="44"/>
          <w:rtl/>
        </w:rPr>
        <w:t xml:space="preserve"> </w:t>
      </w:r>
      <w:r w:rsidRPr="00A76F5C">
        <w:rPr>
          <w:rFonts w:ascii="Arabic Typesetting" w:eastAsia="Times New Roman" w:hAnsi="Arabic Typesetting" w:cs="Arabic Typesetting" w:hint="cs"/>
          <w:sz w:val="44"/>
          <w:szCs w:val="44"/>
          <w:rtl/>
        </w:rPr>
        <w:t>ثم</w:t>
      </w:r>
      <w:r w:rsidRPr="00A76F5C">
        <w:rPr>
          <w:rFonts w:ascii="Arabic Typesetting" w:eastAsia="Times New Roman" w:hAnsi="Arabic Typesetting" w:cs="Arabic Typesetting"/>
          <w:sz w:val="44"/>
          <w:szCs w:val="44"/>
          <w:rtl/>
        </w:rPr>
        <w:t xml:space="preserve"> </w:t>
      </w:r>
      <w:r w:rsidRPr="00A76F5C">
        <w:rPr>
          <w:rFonts w:ascii="Arabic Typesetting" w:eastAsia="Times New Roman" w:hAnsi="Arabic Typesetting" w:cs="Arabic Typesetting" w:hint="cs"/>
          <w:sz w:val="44"/>
          <w:szCs w:val="44"/>
          <w:rtl/>
        </w:rPr>
        <w:t>أعاد</w:t>
      </w:r>
      <w:r w:rsidRPr="00A76F5C">
        <w:rPr>
          <w:rFonts w:ascii="Arabic Typesetting" w:eastAsia="Times New Roman" w:hAnsi="Arabic Typesetting" w:cs="Arabic Typesetting"/>
          <w:sz w:val="44"/>
          <w:szCs w:val="44"/>
          <w:rtl/>
        </w:rPr>
        <w:t xml:space="preserve"> </w:t>
      </w:r>
      <w:r w:rsidRPr="00A76F5C">
        <w:rPr>
          <w:rFonts w:ascii="Arabic Typesetting" w:eastAsia="Times New Roman" w:hAnsi="Arabic Typesetting" w:cs="Arabic Typesetting" w:hint="cs"/>
          <w:sz w:val="44"/>
          <w:szCs w:val="44"/>
          <w:rtl/>
        </w:rPr>
        <w:t>عليه</w:t>
      </w:r>
      <w:r w:rsidRPr="00A76F5C">
        <w:rPr>
          <w:rFonts w:ascii="Arabic Typesetting" w:eastAsia="Times New Roman" w:hAnsi="Arabic Typesetting" w:cs="Arabic Typesetting"/>
          <w:sz w:val="44"/>
          <w:szCs w:val="44"/>
          <w:rtl/>
        </w:rPr>
        <w:t xml:space="preserve"> </w:t>
      </w:r>
      <w:r w:rsidRPr="00A76F5C">
        <w:rPr>
          <w:rFonts w:ascii="Arabic Typesetting" w:eastAsia="Times New Roman" w:hAnsi="Arabic Typesetting" w:cs="Arabic Typesetting" w:hint="cs"/>
          <w:sz w:val="44"/>
          <w:szCs w:val="44"/>
          <w:rtl/>
        </w:rPr>
        <w:t>الكلام</w:t>
      </w:r>
      <w:r w:rsidRPr="00A76F5C">
        <w:rPr>
          <w:rFonts w:ascii="Arabic Typesetting" w:eastAsia="Times New Roman" w:hAnsi="Arabic Typesetting" w:cs="Arabic Typesetting"/>
          <w:sz w:val="44"/>
          <w:szCs w:val="44"/>
          <w:rtl/>
        </w:rPr>
        <w:t xml:space="preserve"> </w:t>
      </w:r>
      <w:r w:rsidRPr="00A76F5C">
        <w:rPr>
          <w:rFonts w:ascii="Arabic Typesetting" w:eastAsia="Times New Roman" w:hAnsi="Arabic Typesetting" w:cs="Arabic Typesetting" w:hint="cs"/>
          <w:sz w:val="44"/>
          <w:szCs w:val="44"/>
          <w:rtl/>
        </w:rPr>
        <w:t>فصمت</w:t>
      </w:r>
      <w:r w:rsidRPr="00A76F5C">
        <w:rPr>
          <w:rFonts w:ascii="Arabic Typesetting" w:eastAsia="Times New Roman" w:hAnsi="Arabic Typesetting" w:cs="Arabic Typesetting"/>
          <w:sz w:val="44"/>
          <w:szCs w:val="44"/>
          <w:rtl/>
        </w:rPr>
        <w:t xml:space="preserve"> </w:t>
      </w:r>
      <w:r w:rsidRPr="00A76F5C">
        <w:rPr>
          <w:rFonts w:ascii="Arabic Typesetting" w:eastAsia="Times New Roman" w:hAnsi="Arabic Typesetting" w:cs="Arabic Typesetting" w:hint="cs"/>
          <w:sz w:val="44"/>
          <w:szCs w:val="44"/>
          <w:rtl/>
        </w:rPr>
        <w:t>فلما</w:t>
      </w:r>
      <w:r w:rsidRPr="00A76F5C">
        <w:rPr>
          <w:rFonts w:ascii="Arabic Typesetting" w:eastAsia="Times New Roman" w:hAnsi="Arabic Typesetting" w:cs="Arabic Typesetting"/>
          <w:sz w:val="44"/>
          <w:szCs w:val="44"/>
          <w:rtl/>
        </w:rPr>
        <w:t xml:space="preserve"> </w:t>
      </w:r>
      <w:r w:rsidRPr="00A76F5C">
        <w:rPr>
          <w:rFonts w:ascii="Arabic Typesetting" w:eastAsia="Times New Roman" w:hAnsi="Arabic Typesetting" w:cs="Arabic Typesetting" w:hint="cs"/>
          <w:sz w:val="44"/>
          <w:szCs w:val="44"/>
          <w:rtl/>
        </w:rPr>
        <w:t>كان</w:t>
      </w:r>
      <w:r w:rsidRPr="00A76F5C">
        <w:rPr>
          <w:rFonts w:ascii="Arabic Typesetting" w:eastAsia="Times New Roman" w:hAnsi="Arabic Typesetting" w:cs="Arabic Typesetting"/>
          <w:sz w:val="44"/>
          <w:szCs w:val="44"/>
          <w:rtl/>
        </w:rPr>
        <w:t xml:space="preserve"> </w:t>
      </w:r>
      <w:r w:rsidRPr="00A76F5C">
        <w:rPr>
          <w:rFonts w:ascii="Arabic Typesetting" w:eastAsia="Times New Roman" w:hAnsi="Arabic Typesetting" w:cs="Arabic Typesetting" w:hint="cs"/>
          <w:sz w:val="44"/>
          <w:szCs w:val="44"/>
          <w:rtl/>
        </w:rPr>
        <w:t>في</w:t>
      </w:r>
      <w:r w:rsidRPr="00A76F5C">
        <w:rPr>
          <w:rFonts w:ascii="Arabic Typesetting" w:eastAsia="Times New Roman" w:hAnsi="Arabic Typesetting" w:cs="Arabic Typesetting"/>
          <w:sz w:val="44"/>
          <w:szCs w:val="44"/>
          <w:rtl/>
        </w:rPr>
        <w:t xml:space="preserve"> </w:t>
      </w:r>
      <w:r w:rsidRPr="00A76F5C">
        <w:rPr>
          <w:rFonts w:ascii="Arabic Typesetting" w:eastAsia="Times New Roman" w:hAnsi="Arabic Typesetting" w:cs="Arabic Typesetting" w:hint="cs"/>
          <w:sz w:val="44"/>
          <w:szCs w:val="44"/>
          <w:rtl/>
        </w:rPr>
        <w:t>الثالثة</w:t>
      </w:r>
      <w:r w:rsidRPr="00A76F5C">
        <w:rPr>
          <w:rFonts w:ascii="Arabic Typesetting" w:eastAsia="Times New Roman" w:hAnsi="Arabic Typesetting" w:cs="Arabic Typesetting"/>
          <w:sz w:val="44"/>
          <w:szCs w:val="44"/>
          <w:rtl/>
        </w:rPr>
        <w:t xml:space="preserve"> </w:t>
      </w:r>
      <w:r w:rsidRPr="00A76F5C">
        <w:rPr>
          <w:rFonts w:ascii="Arabic Typesetting" w:eastAsia="Times New Roman" w:hAnsi="Arabic Typesetting" w:cs="Arabic Typesetting" w:hint="cs"/>
          <w:sz w:val="44"/>
          <w:szCs w:val="44"/>
          <w:rtl/>
        </w:rPr>
        <w:t>قال</w:t>
      </w:r>
      <w:r w:rsidRPr="00A76F5C">
        <w:rPr>
          <w:rFonts w:ascii="Arabic Typesetting" w:eastAsia="Times New Roman" w:hAnsi="Arabic Typesetting" w:cs="Arabic Typesetting"/>
          <w:sz w:val="44"/>
          <w:szCs w:val="44"/>
          <w:rtl/>
        </w:rPr>
        <w:t xml:space="preserve"> </w:t>
      </w:r>
      <w:r w:rsidRPr="00A76F5C">
        <w:rPr>
          <w:rFonts w:ascii="Arabic Typesetting" w:eastAsia="Times New Roman" w:hAnsi="Arabic Typesetting" w:cs="Arabic Typesetting" w:hint="cs"/>
          <w:sz w:val="44"/>
          <w:szCs w:val="44"/>
          <w:rtl/>
        </w:rPr>
        <w:t>اعفوا</w:t>
      </w:r>
      <w:r w:rsidRPr="00A76F5C">
        <w:rPr>
          <w:rFonts w:ascii="Arabic Typesetting" w:eastAsia="Times New Roman" w:hAnsi="Arabic Typesetting" w:cs="Arabic Typesetting"/>
          <w:sz w:val="44"/>
          <w:szCs w:val="44"/>
          <w:rtl/>
        </w:rPr>
        <w:t xml:space="preserve"> </w:t>
      </w:r>
      <w:r w:rsidRPr="00A76F5C">
        <w:rPr>
          <w:rFonts w:ascii="Arabic Typesetting" w:eastAsia="Times New Roman" w:hAnsi="Arabic Typesetting" w:cs="Arabic Typesetting" w:hint="cs"/>
          <w:sz w:val="44"/>
          <w:szCs w:val="44"/>
          <w:rtl/>
        </w:rPr>
        <w:t>عنه</w:t>
      </w:r>
      <w:r w:rsidRPr="00A76F5C">
        <w:rPr>
          <w:rFonts w:ascii="Arabic Typesetting" w:eastAsia="Times New Roman" w:hAnsi="Arabic Typesetting" w:cs="Arabic Typesetting"/>
          <w:sz w:val="44"/>
          <w:szCs w:val="44"/>
          <w:rtl/>
        </w:rPr>
        <w:t xml:space="preserve"> </w:t>
      </w:r>
      <w:r w:rsidRPr="00A76F5C">
        <w:rPr>
          <w:rFonts w:ascii="Arabic Typesetting" w:eastAsia="Times New Roman" w:hAnsi="Arabic Typesetting" w:cs="Arabic Typesetting" w:hint="cs"/>
          <w:sz w:val="44"/>
          <w:szCs w:val="44"/>
          <w:rtl/>
        </w:rPr>
        <w:t>في</w:t>
      </w:r>
      <w:r w:rsidRPr="00A76F5C">
        <w:rPr>
          <w:rFonts w:ascii="Arabic Typesetting" w:eastAsia="Times New Roman" w:hAnsi="Arabic Typesetting" w:cs="Arabic Typesetting"/>
          <w:sz w:val="44"/>
          <w:szCs w:val="44"/>
          <w:rtl/>
        </w:rPr>
        <w:t xml:space="preserve"> </w:t>
      </w:r>
      <w:r w:rsidRPr="00A76F5C">
        <w:rPr>
          <w:rFonts w:ascii="Arabic Typesetting" w:eastAsia="Times New Roman" w:hAnsi="Arabic Typesetting" w:cs="Arabic Typesetting" w:hint="cs"/>
          <w:sz w:val="44"/>
          <w:szCs w:val="44"/>
          <w:rtl/>
        </w:rPr>
        <w:t>كل</w:t>
      </w:r>
      <w:r w:rsidRPr="00A76F5C">
        <w:rPr>
          <w:rFonts w:ascii="Arabic Typesetting" w:eastAsia="Times New Roman" w:hAnsi="Arabic Typesetting" w:cs="Arabic Typesetting"/>
          <w:sz w:val="44"/>
          <w:szCs w:val="44"/>
          <w:rtl/>
        </w:rPr>
        <w:t xml:space="preserve"> </w:t>
      </w:r>
      <w:r w:rsidRPr="00A76F5C">
        <w:rPr>
          <w:rFonts w:ascii="Arabic Typesetting" w:eastAsia="Times New Roman" w:hAnsi="Arabic Typesetting" w:cs="Arabic Typesetting" w:hint="cs"/>
          <w:sz w:val="44"/>
          <w:szCs w:val="44"/>
          <w:rtl/>
        </w:rPr>
        <w:t>يوم</w:t>
      </w:r>
      <w:r w:rsidRPr="00A76F5C">
        <w:rPr>
          <w:rFonts w:ascii="Arabic Typesetting" w:eastAsia="Times New Roman" w:hAnsi="Arabic Typesetting" w:cs="Arabic Typesetting"/>
          <w:sz w:val="44"/>
          <w:szCs w:val="44"/>
          <w:rtl/>
        </w:rPr>
        <w:t xml:space="preserve"> </w:t>
      </w:r>
      <w:r w:rsidRPr="00A76F5C">
        <w:rPr>
          <w:rFonts w:ascii="Arabic Typesetting" w:eastAsia="Times New Roman" w:hAnsi="Arabic Typesetting" w:cs="Arabic Typesetting" w:hint="cs"/>
          <w:sz w:val="44"/>
          <w:szCs w:val="44"/>
          <w:rtl/>
        </w:rPr>
        <w:t>سبعين</w:t>
      </w:r>
      <w:r w:rsidRPr="00A76F5C">
        <w:rPr>
          <w:rFonts w:ascii="Arabic Typesetting" w:eastAsia="Times New Roman" w:hAnsi="Arabic Typesetting" w:cs="Arabic Typesetting"/>
          <w:sz w:val="44"/>
          <w:szCs w:val="44"/>
          <w:rtl/>
        </w:rPr>
        <w:t xml:space="preserve"> </w:t>
      </w:r>
      <w:r w:rsidRPr="00A76F5C">
        <w:rPr>
          <w:rFonts w:ascii="Arabic Typesetting" w:eastAsia="Times New Roman" w:hAnsi="Arabic Typesetting" w:cs="Arabic Typesetting" w:hint="cs"/>
          <w:sz w:val="44"/>
          <w:szCs w:val="44"/>
          <w:rtl/>
        </w:rPr>
        <w:t>مرة</w:t>
      </w:r>
      <w:r>
        <w:rPr>
          <w:rFonts w:ascii="Arabic Typesetting" w:eastAsia="Times New Roman" w:hAnsi="Arabic Typesetting" w:cs="Arabic Typesetting"/>
          <w:sz w:val="44"/>
          <w:szCs w:val="44"/>
          <w:rtl/>
        </w:rPr>
        <w:t xml:space="preserve"> </w:t>
      </w:r>
      <w:r>
        <w:rPr>
          <w:rFonts w:ascii="Arabic Typesetting" w:eastAsia="Times New Roman" w:hAnsi="Arabic Typesetting" w:cs="Arabic Typesetting" w:hint="cs"/>
          <w:sz w:val="44"/>
          <w:szCs w:val="44"/>
          <w:rtl/>
        </w:rPr>
        <w:t>.سنن أبي داود(صححه الألباني).</w:t>
      </w:r>
    </w:p>
    <w:p w:rsidR="00AF6015" w:rsidRPr="00745C6B" w:rsidRDefault="00C81552" w:rsidP="00AF6015">
      <w:pPr>
        <w:spacing w:before="100" w:beforeAutospacing="1" w:after="100" w:afterAutospacing="1" w:line="240" w:lineRule="auto"/>
        <w:ind w:right="94"/>
        <w:jc w:val="both"/>
        <w:rPr>
          <w:rFonts w:ascii="Arabic Typesetting" w:eastAsia="Times New Roman" w:hAnsi="Arabic Typesetting" w:cs="Arabic Typesetting"/>
          <w:b/>
          <w:bCs/>
          <w:sz w:val="44"/>
          <w:szCs w:val="44"/>
          <w:u w:val="single"/>
          <w:rtl/>
        </w:rPr>
      </w:pPr>
      <w:r>
        <w:rPr>
          <w:rFonts w:ascii="Arabic Typesetting" w:eastAsia="Times New Roman" w:hAnsi="Arabic Typesetting" w:cs="Arabic Typesetting" w:hint="cs"/>
          <w:b/>
          <w:bCs/>
          <w:sz w:val="44"/>
          <w:szCs w:val="44"/>
          <w:u w:val="single"/>
          <w:rtl/>
        </w:rPr>
        <w:t xml:space="preserve">4- </w:t>
      </w:r>
      <w:r w:rsidR="00AF6015" w:rsidRPr="00745C6B">
        <w:rPr>
          <w:rFonts w:ascii="Arabic Typesetting" w:eastAsia="Times New Roman" w:hAnsi="Arabic Typesetting" w:cs="Arabic Typesetting" w:hint="cs"/>
          <w:b/>
          <w:bCs/>
          <w:sz w:val="44"/>
          <w:szCs w:val="44"/>
          <w:u w:val="single"/>
          <w:rtl/>
        </w:rPr>
        <w:t>توبيخه لمن ضرب الخادم</w:t>
      </w:r>
    </w:p>
    <w:p w:rsidR="00AF6015" w:rsidRDefault="00AF6015" w:rsidP="00AF6015">
      <w:pPr>
        <w:spacing w:before="100" w:beforeAutospacing="1" w:after="100" w:afterAutospacing="1" w:line="240" w:lineRule="auto"/>
        <w:ind w:right="94"/>
        <w:jc w:val="both"/>
        <w:rPr>
          <w:rFonts w:ascii="Arabic Typesetting" w:eastAsia="Times New Roman" w:hAnsi="Arabic Typesetting" w:cs="Arabic Typesetting"/>
          <w:sz w:val="44"/>
          <w:szCs w:val="44"/>
          <w:rtl/>
        </w:rPr>
      </w:pPr>
      <w:r w:rsidRPr="00054CAC">
        <w:rPr>
          <w:rFonts w:ascii="Arabic Typesetting" w:eastAsia="Times New Roman" w:hAnsi="Arabic Typesetting" w:cs="Arabic Typesetting" w:hint="cs"/>
          <w:sz w:val="44"/>
          <w:szCs w:val="44"/>
          <w:rtl/>
        </w:rPr>
        <w:t>حدثنا</w:t>
      </w:r>
      <w:r w:rsidRPr="00054CAC">
        <w:rPr>
          <w:rFonts w:ascii="Arabic Typesetting" w:eastAsia="Times New Roman" w:hAnsi="Arabic Typesetting" w:cs="Arabic Typesetting"/>
          <w:sz w:val="44"/>
          <w:szCs w:val="44"/>
          <w:rtl/>
        </w:rPr>
        <w:t xml:space="preserve"> </w:t>
      </w:r>
      <w:r w:rsidRPr="00054CAC">
        <w:rPr>
          <w:rFonts w:ascii="Arabic Typesetting" w:eastAsia="Times New Roman" w:hAnsi="Arabic Typesetting" w:cs="Arabic Typesetting" w:hint="cs"/>
          <w:sz w:val="44"/>
          <w:szCs w:val="44"/>
          <w:rtl/>
        </w:rPr>
        <w:t>مسدد</w:t>
      </w:r>
      <w:r w:rsidRPr="00054CAC">
        <w:rPr>
          <w:rFonts w:ascii="Arabic Typesetting" w:eastAsia="Times New Roman" w:hAnsi="Arabic Typesetting" w:cs="Arabic Typesetting"/>
          <w:sz w:val="44"/>
          <w:szCs w:val="44"/>
          <w:rtl/>
        </w:rPr>
        <w:t xml:space="preserve"> </w:t>
      </w:r>
      <w:r w:rsidRPr="00054CAC">
        <w:rPr>
          <w:rFonts w:ascii="Arabic Typesetting" w:eastAsia="Times New Roman" w:hAnsi="Arabic Typesetting" w:cs="Arabic Typesetting" w:hint="cs"/>
          <w:sz w:val="44"/>
          <w:szCs w:val="44"/>
          <w:rtl/>
        </w:rPr>
        <w:t>قال</w:t>
      </w:r>
      <w:r w:rsidRPr="00054CAC">
        <w:rPr>
          <w:rFonts w:ascii="Arabic Typesetting" w:eastAsia="Times New Roman" w:hAnsi="Arabic Typesetting" w:cs="Arabic Typesetting"/>
          <w:sz w:val="44"/>
          <w:szCs w:val="44"/>
          <w:rtl/>
        </w:rPr>
        <w:t xml:space="preserve"> </w:t>
      </w:r>
      <w:r w:rsidRPr="00054CAC">
        <w:rPr>
          <w:rFonts w:ascii="Arabic Typesetting" w:eastAsia="Times New Roman" w:hAnsi="Arabic Typesetting" w:cs="Arabic Typesetting" w:hint="cs"/>
          <w:sz w:val="44"/>
          <w:szCs w:val="44"/>
          <w:rtl/>
        </w:rPr>
        <w:t>حدثنا</w:t>
      </w:r>
      <w:r w:rsidRPr="00054CAC">
        <w:rPr>
          <w:rFonts w:ascii="Arabic Typesetting" w:eastAsia="Times New Roman" w:hAnsi="Arabic Typesetting" w:cs="Arabic Typesetting"/>
          <w:sz w:val="44"/>
          <w:szCs w:val="44"/>
          <w:rtl/>
        </w:rPr>
        <w:t xml:space="preserve"> </w:t>
      </w:r>
      <w:r w:rsidRPr="00054CAC">
        <w:rPr>
          <w:rFonts w:ascii="Arabic Typesetting" w:eastAsia="Times New Roman" w:hAnsi="Arabic Typesetting" w:cs="Arabic Typesetting" w:hint="cs"/>
          <w:sz w:val="44"/>
          <w:szCs w:val="44"/>
          <w:rtl/>
        </w:rPr>
        <w:t>يحيى</w:t>
      </w:r>
      <w:r w:rsidRPr="00054CAC">
        <w:rPr>
          <w:rFonts w:ascii="Arabic Typesetting" w:eastAsia="Times New Roman" w:hAnsi="Arabic Typesetting" w:cs="Arabic Typesetting"/>
          <w:sz w:val="44"/>
          <w:szCs w:val="44"/>
          <w:rtl/>
        </w:rPr>
        <w:t xml:space="preserve"> </w:t>
      </w:r>
      <w:r w:rsidRPr="00054CAC">
        <w:rPr>
          <w:rFonts w:ascii="Arabic Typesetting" w:eastAsia="Times New Roman" w:hAnsi="Arabic Typesetting" w:cs="Arabic Typesetting" w:hint="cs"/>
          <w:sz w:val="44"/>
          <w:szCs w:val="44"/>
          <w:rtl/>
        </w:rPr>
        <w:t>بن</w:t>
      </w:r>
      <w:r w:rsidRPr="00054CAC">
        <w:rPr>
          <w:rFonts w:ascii="Arabic Typesetting" w:eastAsia="Times New Roman" w:hAnsi="Arabic Typesetting" w:cs="Arabic Typesetting"/>
          <w:sz w:val="44"/>
          <w:szCs w:val="44"/>
          <w:rtl/>
        </w:rPr>
        <w:t xml:space="preserve"> </w:t>
      </w:r>
      <w:r w:rsidRPr="00054CAC">
        <w:rPr>
          <w:rFonts w:ascii="Arabic Typesetting" w:eastAsia="Times New Roman" w:hAnsi="Arabic Typesetting" w:cs="Arabic Typesetting" w:hint="cs"/>
          <w:sz w:val="44"/>
          <w:szCs w:val="44"/>
          <w:rtl/>
        </w:rPr>
        <w:t>سعيد</w:t>
      </w:r>
      <w:r w:rsidRPr="00054CAC">
        <w:rPr>
          <w:rFonts w:ascii="Arabic Typesetting" w:eastAsia="Times New Roman" w:hAnsi="Arabic Typesetting" w:cs="Arabic Typesetting"/>
          <w:sz w:val="44"/>
          <w:szCs w:val="44"/>
          <w:rtl/>
        </w:rPr>
        <w:t xml:space="preserve"> </w:t>
      </w:r>
      <w:r w:rsidRPr="00054CAC">
        <w:rPr>
          <w:rFonts w:ascii="Arabic Typesetting" w:eastAsia="Times New Roman" w:hAnsi="Arabic Typesetting" w:cs="Arabic Typesetting" w:hint="cs"/>
          <w:sz w:val="44"/>
          <w:szCs w:val="44"/>
          <w:rtl/>
        </w:rPr>
        <w:t>عن</w:t>
      </w:r>
      <w:r w:rsidRPr="00054CAC">
        <w:rPr>
          <w:rFonts w:ascii="Arabic Typesetting" w:eastAsia="Times New Roman" w:hAnsi="Arabic Typesetting" w:cs="Arabic Typesetting"/>
          <w:sz w:val="44"/>
          <w:szCs w:val="44"/>
          <w:rtl/>
        </w:rPr>
        <w:t xml:space="preserve"> </w:t>
      </w:r>
      <w:r w:rsidRPr="00054CAC">
        <w:rPr>
          <w:rFonts w:ascii="Arabic Typesetting" w:eastAsia="Times New Roman" w:hAnsi="Arabic Typesetting" w:cs="Arabic Typesetting" w:hint="cs"/>
          <w:sz w:val="44"/>
          <w:szCs w:val="44"/>
          <w:rtl/>
        </w:rPr>
        <w:t>سفيان</w:t>
      </w:r>
      <w:r w:rsidRPr="00054CAC">
        <w:rPr>
          <w:rFonts w:ascii="Arabic Typesetting" w:eastAsia="Times New Roman" w:hAnsi="Arabic Typesetting" w:cs="Arabic Typesetting"/>
          <w:sz w:val="44"/>
          <w:szCs w:val="44"/>
          <w:rtl/>
        </w:rPr>
        <w:t xml:space="preserve"> </w:t>
      </w:r>
      <w:r w:rsidRPr="00054CAC">
        <w:rPr>
          <w:rFonts w:ascii="Arabic Typesetting" w:eastAsia="Times New Roman" w:hAnsi="Arabic Typesetting" w:cs="Arabic Typesetting" w:hint="cs"/>
          <w:sz w:val="44"/>
          <w:szCs w:val="44"/>
          <w:rtl/>
        </w:rPr>
        <w:t>قال</w:t>
      </w:r>
      <w:r w:rsidRPr="00054CAC">
        <w:rPr>
          <w:rFonts w:ascii="Arabic Typesetting" w:eastAsia="Times New Roman" w:hAnsi="Arabic Typesetting" w:cs="Arabic Typesetting"/>
          <w:sz w:val="44"/>
          <w:szCs w:val="44"/>
          <w:rtl/>
        </w:rPr>
        <w:t xml:space="preserve"> </w:t>
      </w:r>
      <w:r w:rsidRPr="00054CAC">
        <w:rPr>
          <w:rFonts w:ascii="Arabic Typesetting" w:eastAsia="Times New Roman" w:hAnsi="Arabic Typesetting" w:cs="Arabic Typesetting" w:hint="cs"/>
          <w:sz w:val="44"/>
          <w:szCs w:val="44"/>
          <w:rtl/>
        </w:rPr>
        <w:t>حدثني</w:t>
      </w:r>
      <w:r w:rsidRPr="00054CAC">
        <w:rPr>
          <w:rFonts w:ascii="Arabic Typesetting" w:eastAsia="Times New Roman" w:hAnsi="Arabic Typesetting" w:cs="Arabic Typesetting"/>
          <w:sz w:val="44"/>
          <w:szCs w:val="44"/>
          <w:rtl/>
        </w:rPr>
        <w:t xml:space="preserve"> </w:t>
      </w:r>
      <w:r w:rsidRPr="00054CAC">
        <w:rPr>
          <w:rFonts w:ascii="Arabic Typesetting" w:eastAsia="Times New Roman" w:hAnsi="Arabic Typesetting" w:cs="Arabic Typesetting" w:hint="cs"/>
          <w:sz w:val="44"/>
          <w:szCs w:val="44"/>
          <w:rtl/>
        </w:rPr>
        <w:t>سلمة</w:t>
      </w:r>
      <w:r w:rsidRPr="00054CAC">
        <w:rPr>
          <w:rFonts w:ascii="Arabic Typesetting" w:eastAsia="Times New Roman" w:hAnsi="Arabic Typesetting" w:cs="Arabic Typesetting"/>
          <w:sz w:val="44"/>
          <w:szCs w:val="44"/>
          <w:rtl/>
        </w:rPr>
        <w:t xml:space="preserve"> </w:t>
      </w:r>
      <w:r w:rsidRPr="00054CAC">
        <w:rPr>
          <w:rFonts w:ascii="Arabic Typesetting" w:eastAsia="Times New Roman" w:hAnsi="Arabic Typesetting" w:cs="Arabic Typesetting" w:hint="cs"/>
          <w:sz w:val="44"/>
          <w:szCs w:val="44"/>
          <w:rtl/>
        </w:rPr>
        <w:t>بن</w:t>
      </w:r>
      <w:r w:rsidRPr="00054CAC">
        <w:rPr>
          <w:rFonts w:ascii="Arabic Typesetting" w:eastAsia="Times New Roman" w:hAnsi="Arabic Typesetting" w:cs="Arabic Typesetting"/>
          <w:sz w:val="44"/>
          <w:szCs w:val="44"/>
          <w:rtl/>
        </w:rPr>
        <w:t xml:space="preserve"> </w:t>
      </w:r>
      <w:r w:rsidRPr="00054CAC">
        <w:rPr>
          <w:rFonts w:ascii="Arabic Typesetting" w:eastAsia="Times New Roman" w:hAnsi="Arabic Typesetting" w:cs="Arabic Typesetting" w:hint="cs"/>
          <w:sz w:val="44"/>
          <w:szCs w:val="44"/>
          <w:rtl/>
        </w:rPr>
        <w:t>كهيل</w:t>
      </w:r>
      <w:r w:rsidRPr="00054CAC">
        <w:rPr>
          <w:rFonts w:ascii="Arabic Typesetting" w:eastAsia="Times New Roman" w:hAnsi="Arabic Typesetting" w:cs="Arabic Typesetting"/>
          <w:sz w:val="44"/>
          <w:szCs w:val="44"/>
          <w:rtl/>
        </w:rPr>
        <w:t xml:space="preserve"> </w:t>
      </w:r>
      <w:r w:rsidRPr="00054CAC">
        <w:rPr>
          <w:rFonts w:ascii="Arabic Typesetting" w:eastAsia="Times New Roman" w:hAnsi="Arabic Typesetting" w:cs="Arabic Typesetting" w:hint="cs"/>
          <w:sz w:val="44"/>
          <w:szCs w:val="44"/>
          <w:rtl/>
        </w:rPr>
        <w:t>قال</w:t>
      </w:r>
      <w:r w:rsidRPr="00054CAC">
        <w:rPr>
          <w:rFonts w:ascii="Arabic Typesetting" w:eastAsia="Times New Roman" w:hAnsi="Arabic Typesetting" w:cs="Arabic Typesetting"/>
          <w:sz w:val="44"/>
          <w:szCs w:val="44"/>
          <w:rtl/>
        </w:rPr>
        <w:t xml:space="preserve"> </w:t>
      </w:r>
      <w:r w:rsidRPr="00054CAC">
        <w:rPr>
          <w:rFonts w:ascii="Arabic Typesetting" w:eastAsia="Times New Roman" w:hAnsi="Arabic Typesetting" w:cs="Arabic Typesetting" w:hint="cs"/>
          <w:sz w:val="44"/>
          <w:szCs w:val="44"/>
          <w:rtl/>
        </w:rPr>
        <w:t>حدثني</w:t>
      </w:r>
      <w:r w:rsidRPr="00054CAC">
        <w:rPr>
          <w:rFonts w:ascii="Arabic Typesetting" w:eastAsia="Times New Roman" w:hAnsi="Arabic Typesetting" w:cs="Arabic Typesetting"/>
          <w:sz w:val="44"/>
          <w:szCs w:val="44"/>
          <w:rtl/>
        </w:rPr>
        <w:t xml:space="preserve"> </w:t>
      </w:r>
      <w:r w:rsidRPr="00054CAC">
        <w:rPr>
          <w:rFonts w:ascii="Arabic Typesetting" w:eastAsia="Times New Roman" w:hAnsi="Arabic Typesetting" w:cs="Arabic Typesetting" w:hint="cs"/>
          <w:sz w:val="44"/>
          <w:szCs w:val="44"/>
          <w:rtl/>
        </w:rPr>
        <w:t>معاوية</w:t>
      </w:r>
      <w:r w:rsidRPr="00054CAC">
        <w:rPr>
          <w:rFonts w:ascii="Arabic Typesetting" w:eastAsia="Times New Roman" w:hAnsi="Arabic Typesetting" w:cs="Arabic Typesetting"/>
          <w:sz w:val="44"/>
          <w:szCs w:val="44"/>
          <w:rtl/>
        </w:rPr>
        <w:t xml:space="preserve"> </w:t>
      </w:r>
      <w:r w:rsidRPr="00054CAC">
        <w:rPr>
          <w:rFonts w:ascii="Arabic Typesetting" w:eastAsia="Times New Roman" w:hAnsi="Arabic Typesetting" w:cs="Arabic Typesetting" w:hint="cs"/>
          <w:sz w:val="44"/>
          <w:szCs w:val="44"/>
          <w:rtl/>
        </w:rPr>
        <w:t>بن</w:t>
      </w:r>
      <w:r w:rsidRPr="00054CAC">
        <w:rPr>
          <w:rFonts w:ascii="Arabic Typesetting" w:eastAsia="Times New Roman" w:hAnsi="Arabic Typesetting" w:cs="Arabic Typesetting"/>
          <w:sz w:val="44"/>
          <w:szCs w:val="44"/>
          <w:rtl/>
        </w:rPr>
        <w:t xml:space="preserve"> </w:t>
      </w:r>
      <w:r w:rsidRPr="00054CAC">
        <w:rPr>
          <w:rFonts w:ascii="Arabic Typesetting" w:eastAsia="Times New Roman" w:hAnsi="Arabic Typesetting" w:cs="Arabic Typesetting" w:hint="cs"/>
          <w:sz w:val="44"/>
          <w:szCs w:val="44"/>
          <w:rtl/>
        </w:rPr>
        <w:t>سويد</w:t>
      </w:r>
      <w:r w:rsidRPr="00054CAC">
        <w:rPr>
          <w:rFonts w:ascii="Arabic Typesetting" w:eastAsia="Times New Roman" w:hAnsi="Arabic Typesetting" w:cs="Arabic Typesetting"/>
          <w:sz w:val="44"/>
          <w:szCs w:val="44"/>
          <w:rtl/>
        </w:rPr>
        <w:t xml:space="preserve"> </w:t>
      </w:r>
      <w:r w:rsidRPr="00054CAC">
        <w:rPr>
          <w:rFonts w:ascii="Arabic Typesetting" w:eastAsia="Times New Roman" w:hAnsi="Arabic Typesetting" w:cs="Arabic Typesetting" w:hint="cs"/>
          <w:sz w:val="44"/>
          <w:szCs w:val="44"/>
          <w:rtl/>
        </w:rPr>
        <w:t>بن</w:t>
      </w:r>
      <w:r w:rsidRPr="00054CAC">
        <w:rPr>
          <w:rFonts w:ascii="Arabic Typesetting" w:eastAsia="Times New Roman" w:hAnsi="Arabic Typesetting" w:cs="Arabic Typesetting"/>
          <w:sz w:val="44"/>
          <w:szCs w:val="44"/>
          <w:rtl/>
        </w:rPr>
        <w:t xml:space="preserve"> </w:t>
      </w:r>
      <w:r w:rsidRPr="00054CAC">
        <w:rPr>
          <w:rFonts w:ascii="Arabic Typesetting" w:eastAsia="Times New Roman" w:hAnsi="Arabic Typesetting" w:cs="Arabic Typesetting" w:hint="cs"/>
          <w:sz w:val="44"/>
          <w:szCs w:val="44"/>
          <w:rtl/>
        </w:rPr>
        <w:t>مقرن</w:t>
      </w:r>
      <w:r w:rsidRPr="00054CAC">
        <w:rPr>
          <w:rFonts w:ascii="Arabic Typesetting" w:eastAsia="Times New Roman" w:hAnsi="Arabic Typesetting" w:cs="Arabic Typesetting"/>
          <w:sz w:val="44"/>
          <w:szCs w:val="44"/>
          <w:rtl/>
        </w:rPr>
        <w:t xml:space="preserve"> </w:t>
      </w:r>
      <w:r w:rsidRPr="00054CAC">
        <w:rPr>
          <w:rFonts w:ascii="Arabic Typesetting" w:eastAsia="Times New Roman" w:hAnsi="Arabic Typesetting" w:cs="Arabic Typesetting" w:hint="cs"/>
          <w:sz w:val="44"/>
          <w:szCs w:val="44"/>
          <w:rtl/>
        </w:rPr>
        <w:t>قال</w:t>
      </w:r>
      <w:r>
        <w:rPr>
          <w:rFonts w:ascii="Arabic Typesetting" w:eastAsia="Times New Roman" w:hAnsi="Arabic Typesetting" w:cs="Arabic Typesetting" w:hint="cs"/>
          <w:sz w:val="44"/>
          <w:szCs w:val="44"/>
          <w:rtl/>
        </w:rPr>
        <w:t xml:space="preserve"> :</w:t>
      </w:r>
      <w:r w:rsidRPr="00054CAC">
        <w:rPr>
          <w:rFonts w:hint="cs"/>
          <w:rtl/>
        </w:rPr>
        <w:t xml:space="preserve"> </w:t>
      </w:r>
      <w:r w:rsidRPr="00054CAC">
        <w:rPr>
          <w:rFonts w:ascii="Arabic Typesetting" w:eastAsia="Times New Roman" w:hAnsi="Arabic Typesetting" w:cs="Arabic Typesetting" w:hint="cs"/>
          <w:sz w:val="44"/>
          <w:szCs w:val="44"/>
          <w:rtl/>
        </w:rPr>
        <w:t>لطمت</w:t>
      </w:r>
      <w:r w:rsidRPr="00054CAC">
        <w:rPr>
          <w:rFonts w:ascii="Arabic Typesetting" w:eastAsia="Times New Roman" w:hAnsi="Arabic Typesetting" w:cs="Arabic Typesetting"/>
          <w:sz w:val="44"/>
          <w:szCs w:val="44"/>
          <w:rtl/>
        </w:rPr>
        <w:t xml:space="preserve"> </w:t>
      </w:r>
      <w:r w:rsidRPr="00054CAC">
        <w:rPr>
          <w:rFonts w:ascii="Arabic Typesetting" w:eastAsia="Times New Roman" w:hAnsi="Arabic Typesetting" w:cs="Arabic Typesetting" w:hint="cs"/>
          <w:sz w:val="44"/>
          <w:szCs w:val="44"/>
          <w:rtl/>
        </w:rPr>
        <w:t>مولى</w:t>
      </w:r>
      <w:r w:rsidRPr="00054CAC">
        <w:rPr>
          <w:rFonts w:ascii="Arabic Typesetting" w:eastAsia="Times New Roman" w:hAnsi="Arabic Typesetting" w:cs="Arabic Typesetting"/>
          <w:sz w:val="44"/>
          <w:szCs w:val="44"/>
          <w:rtl/>
        </w:rPr>
        <w:t xml:space="preserve"> </w:t>
      </w:r>
      <w:r w:rsidRPr="00054CAC">
        <w:rPr>
          <w:rFonts w:ascii="Arabic Typesetting" w:eastAsia="Times New Roman" w:hAnsi="Arabic Typesetting" w:cs="Arabic Typesetting" w:hint="cs"/>
          <w:sz w:val="44"/>
          <w:szCs w:val="44"/>
          <w:rtl/>
        </w:rPr>
        <w:t>لنا</w:t>
      </w:r>
      <w:r w:rsidRPr="00054CAC">
        <w:rPr>
          <w:rFonts w:ascii="Arabic Typesetting" w:eastAsia="Times New Roman" w:hAnsi="Arabic Typesetting" w:cs="Arabic Typesetting"/>
          <w:sz w:val="44"/>
          <w:szCs w:val="44"/>
          <w:rtl/>
        </w:rPr>
        <w:t xml:space="preserve"> </w:t>
      </w:r>
      <w:r w:rsidRPr="00054CAC">
        <w:rPr>
          <w:rFonts w:ascii="Arabic Typesetting" w:eastAsia="Times New Roman" w:hAnsi="Arabic Typesetting" w:cs="Arabic Typesetting" w:hint="cs"/>
          <w:sz w:val="44"/>
          <w:szCs w:val="44"/>
          <w:rtl/>
        </w:rPr>
        <w:t>ففر</w:t>
      </w:r>
      <w:r w:rsidRPr="00054CAC">
        <w:rPr>
          <w:rFonts w:ascii="Arabic Typesetting" w:eastAsia="Times New Roman" w:hAnsi="Arabic Typesetting" w:cs="Arabic Typesetting"/>
          <w:sz w:val="44"/>
          <w:szCs w:val="44"/>
          <w:rtl/>
        </w:rPr>
        <w:t xml:space="preserve"> </w:t>
      </w:r>
      <w:r w:rsidRPr="00054CAC">
        <w:rPr>
          <w:rFonts w:ascii="Arabic Typesetting" w:eastAsia="Times New Roman" w:hAnsi="Arabic Typesetting" w:cs="Arabic Typesetting" w:hint="cs"/>
          <w:sz w:val="44"/>
          <w:szCs w:val="44"/>
          <w:rtl/>
        </w:rPr>
        <w:t>فدعاني</w:t>
      </w:r>
      <w:r w:rsidRPr="00054CAC">
        <w:rPr>
          <w:rFonts w:ascii="Arabic Typesetting" w:eastAsia="Times New Roman" w:hAnsi="Arabic Typesetting" w:cs="Arabic Typesetting"/>
          <w:sz w:val="44"/>
          <w:szCs w:val="44"/>
          <w:rtl/>
        </w:rPr>
        <w:t xml:space="preserve"> </w:t>
      </w:r>
      <w:r w:rsidRPr="00054CAC">
        <w:rPr>
          <w:rFonts w:ascii="Arabic Typesetting" w:eastAsia="Times New Roman" w:hAnsi="Arabic Typesetting" w:cs="Arabic Typesetting" w:hint="cs"/>
          <w:sz w:val="44"/>
          <w:szCs w:val="44"/>
          <w:rtl/>
        </w:rPr>
        <w:t>أبى</w:t>
      </w:r>
      <w:r w:rsidRPr="00054CAC">
        <w:rPr>
          <w:rFonts w:ascii="Arabic Typesetting" w:eastAsia="Times New Roman" w:hAnsi="Arabic Typesetting" w:cs="Arabic Typesetting"/>
          <w:sz w:val="44"/>
          <w:szCs w:val="44"/>
          <w:rtl/>
        </w:rPr>
        <w:t xml:space="preserve"> </w:t>
      </w:r>
      <w:r w:rsidRPr="00054CAC">
        <w:rPr>
          <w:rFonts w:ascii="Arabic Typesetting" w:eastAsia="Times New Roman" w:hAnsi="Arabic Typesetting" w:cs="Arabic Typesetting" w:hint="cs"/>
          <w:sz w:val="44"/>
          <w:szCs w:val="44"/>
          <w:rtl/>
        </w:rPr>
        <w:t>فقال</w:t>
      </w:r>
      <w:r w:rsidRPr="00054CAC">
        <w:rPr>
          <w:rFonts w:ascii="Arabic Typesetting" w:eastAsia="Times New Roman" w:hAnsi="Arabic Typesetting" w:cs="Arabic Typesetting"/>
          <w:sz w:val="44"/>
          <w:szCs w:val="44"/>
          <w:rtl/>
        </w:rPr>
        <w:t xml:space="preserve"> </w:t>
      </w:r>
      <w:r w:rsidRPr="00054CAC">
        <w:rPr>
          <w:rFonts w:ascii="Arabic Typesetting" w:eastAsia="Times New Roman" w:hAnsi="Arabic Typesetting" w:cs="Arabic Typesetting" w:hint="cs"/>
          <w:sz w:val="44"/>
          <w:szCs w:val="44"/>
          <w:rtl/>
        </w:rPr>
        <w:t>اقتص</w:t>
      </w:r>
      <w:r w:rsidRPr="00054CAC">
        <w:rPr>
          <w:rFonts w:ascii="Arabic Typesetting" w:eastAsia="Times New Roman" w:hAnsi="Arabic Typesetting" w:cs="Arabic Typesetting"/>
          <w:sz w:val="44"/>
          <w:szCs w:val="44"/>
          <w:rtl/>
        </w:rPr>
        <w:t xml:space="preserve"> </w:t>
      </w:r>
      <w:r w:rsidRPr="00054CAC">
        <w:rPr>
          <w:rFonts w:ascii="Arabic Typesetting" w:eastAsia="Times New Roman" w:hAnsi="Arabic Typesetting" w:cs="Arabic Typesetting" w:hint="cs"/>
          <w:sz w:val="44"/>
          <w:szCs w:val="44"/>
          <w:rtl/>
        </w:rPr>
        <w:t>كنا</w:t>
      </w:r>
      <w:r w:rsidRPr="00054CAC">
        <w:rPr>
          <w:rFonts w:ascii="Arabic Typesetting" w:eastAsia="Times New Roman" w:hAnsi="Arabic Typesetting" w:cs="Arabic Typesetting"/>
          <w:sz w:val="44"/>
          <w:szCs w:val="44"/>
          <w:rtl/>
        </w:rPr>
        <w:t xml:space="preserve"> </w:t>
      </w:r>
      <w:r w:rsidRPr="00054CAC">
        <w:rPr>
          <w:rFonts w:ascii="Arabic Typesetting" w:eastAsia="Times New Roman" w:hAnsi="Arabic Typesetting" w:cs="Arabic Typesetting" w:hint="cs"/>
          <w:sz w:val="44"/>
          <w:szCs w:val="44"/>
          <w:rtl/>
        </w:rPr>
        <w:t>ولد</w:t>
      </w:r>
      <w:r w:rsidRPr="00054CAC">
        <w:rPr>
          <w:rFonts w:ascii="Arabic Typesetting" w:eastAsia="Times New Roman" w:hAnsi="Arabic Typesetting" w:cs="Arabic Typesetting"/>
          <w:sz w:val="44"/>
          <w:szCs w:val="44"/>
          <w:rtl/>
        </w:rPr>
        <w:t xml:space="preserve"> </w:t>
      </w:r>
      <w:r w:rsidRPr="00054CAC">
        <w:rPr>
          <w:rFonts w:ascii="Arabic Typesetting" w:eastAsia="Times New Roman" w:hAnsi="Arabic Typesetting" w:cs="Arabic Typesetting" w:hint="cs"/>
          <w:sz w:val="44"/>
          <w:szCs w:val="44"/>
          <w:rtl/>
        </w:rPr>
        <w:t>مقرن</w:t>
      </w:r>
      <w:r w:rsidRPr="00054CAC">
        <w:rPr>
          <w:rFonts w:ascii="Arabic Typesetting" w:eastAsia="Times New Roman" w:hAnsi="Arabic Typesetting" w:cs="Arabic Typesetting"/>
          <w:sz w:val="44"/>
          <w:szCs w:val="44"/>
          <w:rtl/>
        </w:rPr>
        <w:t xml:space="preserve"> </w:t>
      </w:r>
      <w:r w:rsidRPr="00054CAC">
        <w:rPr>
          <w:rFonts w:ascii="Arabic Typesetting" w:eastAsia="Times New Roman" w:hAnsi="Arabic Typesetting" w:cs="Arabic Typesetting" w:hint="cs"/>
          <w:sz w:val="44"/>
          <w:szCs w:val="44"/>
          <w:rtl/>
        </w:rPr>
        <w:t>سبعة</w:t>
      </w:r>
      <w:r w:rsidRPr="00054CAC">
        <w:rPr>
          <w:rFonts w:ascii="Arabic Typesetting" w:eastAsia="Times New Roman" w:hAnsi="Arabic Typesetting" w:cs="Arabic Typesetting"/>
          <w:sz w:val="44"/>
          <w:szCs w:val="44"/>
          <w:rtl/>
        </w:rPr>
        <w:t xml:space="preserve"> </w:t>
      </w:r>
      <w:r w:rsidRPr="00054CAC">
        <w:rPr>
          <w:rFonts w:ascii="Arabic Typesetting" w:eastAsia="Times New Roman" w:hAnsi="Arabic Typesetting" w:cs="Arabic Typesetting" w:hint="cs"/>
          <w:sz w:val="44"/>
          <w:szCs w:val="44"/>
          <w:rtl/>
        </w:rPr>
        <w:t>لنا</w:t>
      </w:r>
      <w:r w:rsidRPr="00054CAC">
        <w:rPr>
          <w:rFonts w:ascii="Arabic Typesetting" w:eastAsia="Times New Roman" w:hAnsi="Arabic Typesetting" w:cs="Arabic Typesetting"/>
          <w:sz w:val="44"/>
          <w:szCs w:val="44"/>
          <w:rtl/>
        </w:rPr>
        <w:t xml:space="preserve"> </w:t>
      </w:r>
      <w:r w:rsidRPr="00054CAC">
        <w:rPr>
          <w:rFonts w:ascii="Arabic Typesetting" w:eastAsia="Times New Roman" w:hAnsi="Arabic Typesetting" w:cs="Arabic Typesetting" w:hint="cs"/>
          <w:sz w:val="44"/>
          <w:szCs w:val="44"/>
          <w:rtl/>
        </w:rPr>
        <w:t>خادم</w:t>
      </w:r>
      <w:r w:rsidRPr="00054CAC">
        <w:rPr>
          <w:rFonts w:ascii="Arabic Typesetting" w:eastAsia="Times New Roman" w:hAnsi="Arabic Typesetting" w:cs="Arabic Typesetting"/>
          <w:sz w:val="44"/>
          <w:szCs w:val="44"/>
          <w:rtl/>
        </w:rPr>
        <w:t xml:space="preserve"> </w:t>
      </w:r>
      <w:r w:rsidRPr="00054CAC">
        <w:rPr>
          <w:rFonts w:ascii="Arabic Typesetting" w:eastAsia="Times New Roman" w:hAnsi="Arabic Typesetting" w:cs="Arabic Typesetting" w:hint="cs"/>
          <w:sz w:val="44"/>
          <w:szCs w:val="44"/>
          <w:rtl/>
        </w:rPr>
        <w:t>فلطمها</w:t>
      </w:r>
      <w:r w:rsidRPr="00054CAC">
        <w:rPr>
          <w:rFonts w:ascii="Arabic Typesetting" w:eastAsia="Times New Roman" w:hAnsi="Arabic Typesetting" w:cs="Arabic Typesetting"/>
          <w:sz w:val="44"/>
          <w:szCs w:val="44"/>
          <w:rtl/>
        </w:rPr>
        <w:t xml:space="preserve"> </w:t>
      </w:r>
      <w:r w:rsidRPr="00054CAC">
        <w:rPr>
          <w:rFonts w:ascii="Arabic Typesetting" w:eastAsia="Times New Roman" w:hAnsi="Arabic Typesetting" w:cs="Arabic Typesetting" w:hint="cs"/>
          <w:sz w:val="44"/>
          <w:szCs w:val="44"/>
          <w:rtl/>
        </w:rPr>
        <w:t>أحدنا</w:t>
      </w:r>
      <w:r w:rsidRPr="00054CAC">
        <w:rPr>
          <w:rFonts w:ascii="Arabic Typesetting" w:eastAsia="Times New Roman" w:hAnsi="Arabic Typesetting" w:cs="Arabic Typesetting"/>
          <w:sz w:val="44"/>
          <w:szCs w:val="44"/>
          <w:rtl/>
        </w:rPr>
        <w:t xml:space="preserve"> </w:t>
      </w:r>
      <w:r w:rsidRPr="00054CAC">
        <w:rPr>
          <w:rFonts w:ascii="Arabic Typesetting" w:eastAsia="Times New Roman" w:hAnsi="Arabic Typesetting" w:cs="Arabic Typesetting" w:hint="cs"/>
          <w:sz w:val="44"/>
          <w:szCs w:val="44"/>
          <w:rtl/>
        </w:rPr>
        <w:t>فذكر</w:t>
      </w:r>
      <w:r w:rsidRPr="00054CAC">
        <w:rPr>
          <w:rFonts w:ascii="Arabic Typesetting" w:eastAsia="Times New Roman" w:hAnsi="Arabic Typesetting" w:cs="Arabic Typesetting"/>
          <w:sz w:val="44"/>
          <w:szCs w:val="44"/>
          <w:rtl/>
        </w:rPr>
        <w:t xml:space="preserve"> </w:t>
      </w:r>
      <w:r w:rsidRPr="00054CAC">
        <w:rPr>
          <w:rFonts w:ascii="Arabic Typesetting" w:eastAsia="Times New Roman" w:hAnsi="Arabic Typesetting" w:cs="Arabic Typesetting" w:hint="cs"/>
          <w:sz w:val="44"/>
          <w:szCs w:val="44"/>
          <w:rtl/>
        </w:rPr>
        <w:t>ذلك</w:t>
      </w:r>
      <w:r w:rsidRPr="00054CAC">
        <w:rPr>
          <w:rFonts w:ascii="Arabic Typesetting" w:eastAsia="Times New Roman" w:hAnsi="Arabic Typesetting" w:cs="Arabic Typesetting"/>
          <w:sz w:val="44"/>
          <w:szCs w:val="44"/>
          <w:rtl/>
        </w:rPr>
        <w:t xml:space="preserve"> </w:t>
      </w:r>
      <w:r w:rsidRPr="00054CAC">
        <w:rPr>
          <w:rFonts w:ascii="Arabic Typesetting" w:eastAsia="Times New Roman" w:hAnsi="Arabic Typesetting" w:cs="Arabic Typesetting" w:hint="cs"/>
          <w:sz w:val="44"/>
          <w:szCs w:val="44"/>
          <w:rtl/>
        </w:rPr>
        <w:t>للنبي</w:t>
      </w:r>
      <w:r w:rsidRPr="00054CAC">
        <w:rPr>
          <w:rFonts w:ascii="Arabic Typesetting" w:eastAsia="Times New Roman" w:hAnsi="Arabic Typesetting" w:cs="Arabic Typesetting"/>
          <w:sz w:val="44"/>
          <w:szCs w:val="44"/>
          <w:rtl/>
        </w:rPr>
        <w:t xml:space="preserve"> </w:t>
      </w:r>
      <w:r w:rsidRPr="00054CAC">
        <w:rPr>
          <w:rFonts w:ascii="Arabic Typesetting" w:eastAsia="Times New Roman" w:hAnsi="Arabic Typesetting" w:cs="Arabic Typesetting" w:hint="cs"/>
          <w:sz w:val="44"/>
          <w:szCs w:val="44"/>
          <w:rtl/>
        </w:rPr>
        <w:t>صلى</w:t>
      </w:r>
      <w:r w:rsidRPr="00054CAC">
        <w:rPr>
          <w:rFonts w:ascii="Arabic Typesetting" w:eastAsia="Times New Roman" w:hAnsi="Arabic Typesetting" w:cs="Arabic Typesetting"/>
          <w:sz w:val="44"/>
          <w:szCs w:val="44"/>
          <w:rtl/>
        </w:rPr>
        <w:t xml:space="preserve"> </w:t>
      </w:r>
      <w:r w:rsidRPr="00054CAC">
        <w:rPr>
          <w:rFonts w:ascii="Arabic Typesetting" w:eastAsia="Times New Roman" w:hAnsi="Arabic Typesetting" w:cs="Arabic Typesetting" w:hint="cs"/>
          <w:sz w:val="44"/>
          <w:szCs w:val="44"/>
          <w:rtl/>
        </w:rPr>
        <w:t>الله</w:t>
      </w:r>
      <w:r w:rsidRPr="00054CAC">
        <w:rPr>
          <w:rFonts w:ascii="Arabic Typesetting" w:eastAsia="Times New Roman" w:hAnsi="Arabic Typesetting" w:cs="Arabic Typesetting"/>
          <w:sz w:val="44"/>
          <w:szCs w:val="44"/>
          <w:rtl/>
        </w:rPr>
        <w:t xml:space="preserve"> </w:t>
      </w:r>
      <w:r w:rsidRPr="00054CAC">
        <w:rPr>
          <w:rFonts w:ascii="Arabic Typesetting" w:eastAsia="Times New Roman" w:hAnsi="Arabic Typesetting" w:cs="Arabic Typesetting" w:hint="cs"/>
          <w:sz w:val="44"/>
          <w:szCs w:val="44"/>
          <w:rtl/>
        </w:rPr>
        <w:t>عليه</w:t>
      </w:r>
      <w:r w:rsidRPr="00054CAC">
        <w:rPr>
          <w:rFonts w:ascii="Arabic Typesetting" w:eastAsia="Times New Roman" w:hAnsi="Arabic Typesetting" w:cs="Arabic Typesetting"/>
          <w:sz w:val="44"/>
          <w:szCs w:val="44"/>
          <w:rtl/>
        </w:rPr>
        <w:t xml:space="preserve"> </w:t>
      </w:r>
      <w:r w:rsidRPr="00054CAC">
        <w:rPr>
          <w:rFonts w:ascii="Arabic Typesetting" w:eastAsia="Times New Roman" w:hAnsi="Arabic Typesetting" w:cs="Arabic Typesetting" w:hint="cs"/>
          <w:sz w:val="44"/>
          <w:szCs w:val="44"/>
          <w:rtl/>
        </w:rPr>
        <w:t>وسلم</w:t>
      </w:r>
      <w:r w:rsidRPr="00054CAC">
        <w:rPr>
          <w:rFonts w:ascii="Arabic Typesetting" w:eastAsia="Times New Roman" w:hAnsi="Arabic Typesetting" w:cs="Arabic Typesetting"/>
          <w:sz w:val="44"/>
          <w:szCs w:val="44"/>
          <w:rtl/>
        </w:rPr>
        <w:t xml:space="preserve"> </w:t>
      </w:r>
      <w:r w:rsidRPr="00054CAC">
        <w:rPr>
          <w:rFonts w:ascii="Arabic Typesetting" w:eastAsia="Times New Roman" w:hAnsi="Arabic Typesetting" w:cs="Arabic Typesetting" w:hint="cs"/>
          <w:sz w:val="44"/>
          <w:szCs w:val="44"/>
          <w:rtl/>
        </w:rPr>
        <w:t>فقال</w:t>
      </w:r>
      <w:r w:rsidRPr="00054CAC">
        <w:rPr>
          <w:rFonts w:ascii="Arabic Typesetting" w:eastAsia="Times New Roman" w:hAnsi="Arabic Typesetting" w:cs="Arabic Typesetting"/>
          <w:sz w:val="44"/>
          <w:szCs w:val="44"/>
          <w:rtl/>
        </w:rPr>
        <w:t xml:space="preserve"> </w:t>
      </w:r>
      <w:r w:rsidRPr="00054CAC">
        <w:rPr>
          <w:rFonts w:ascii="Arabic Typesetting" w:eastAsia="Times New Roman" w:hAnsi="Arabic Typesetting" w:cs="Arabic Typesetting" w:hint="cs"/>
          <w:sz w:val="44"/>
          <w:szCs w:val="44"/>
          <w:rtl/>
        </w:rPr>
        <w:t>مرهم</w:t>
      </w:r>
      <w:r w:rsidRPr="00054CAC">
        <w:rPr>
          <w:rFonts w:ascii="Arabic Typesetting" w:eastAsia="Times New Roman" w:hAnsi="Arabic Typesetting" w:cs="Arabic Typesetting"/>
          <w:sz w:val="44"/>
          <w:szCs w:val="44"/>
          <w:rtl/>
        </w:rPr>
        <w:t xml:space="preserve"> </w:t>
      </w:r>
      <w:r w:rsidRPr="00054CAC">
        <w:rPr>
          <w:rFonts w:ascii="Arabic Typesetting" w:eastAsia="Times New Roman" w:hAnsi="Arabic Typesetting" w:cs="Arabic Typesetting" w:hint="cs"/>
          <w:sz w:val="44"/>
          <w:szCs w:val="44"/>
          <w:rtl/>
        </w:rPr>
        <w:t>فليعتقوها</w:t>
      </w:r>
      <w:r w:rsidRPr="00054CAC">
        <w:rPr>
          <w:rFonts w:ascii="Arabic Typesetting" w:eastAsia="Times New Roman" w:hAnsi="Arabic Typesetting" w:cs="Arabic Typesetting"/>
          <w:sz w:val="44"/>
          <w:szCs w:val="44"/>
          <w:rtl/>
        </w:rPr>
        <w:t xml:space="preserve"> </w:t>
      </w:r>
      <w:r w:rsidRPr="00054CAC">
        <w:rPr>
          <w:rFonts w:ascii="Arabic Typesetting" w:eastAsia="Times New Roman" w:hAnsi="Arabic Typesetting" w:cs="Arabic Typesetting" w:hint="cs"/>
          <w:sz w:val="44"/>
          <w:szCs w:val="44"/>
          <w:rtl/>
        </w:rPr>
        <w:t>فقيل</w:t>
      </w:r>
      <w:r w:rsidRPr="00054CAC">
        <w:rPr>
          <w:rFonts w:ascii="Arabic Typesetting" w:eastAsia="Times New Roman" w:hAnsi="Arabic Typesetting" w:cs="Arabic Typesetting"/>
          <w:sz w:val="44"/>
          <w:szCs w:val="44"/>
          <w:rtl/>
        </w:rPr>
        <w:t xml:space="preserve"> </w:t>
      </w:r>
      <w:r w:rsidRPr="00054CAC">
        <w:rPr>
          <w:rFonts w:ascii="Arabic Typesetting" w:eastAsia="Times New Roman" w:hAnsi="Arabic Typesetting" w:cs="Arabic Typesetting" w:hint="cs"/>
          <w:sz w:val="44"/>
          <w:szCs w:val="44"/>
          <w:rtl/>
        </w:rPr>
        <w:t>للنبي</w:t>
      </w:r>
      <w:r w:rsidRPr="00054CAC">
        <w:rPr>
          <w:rFonts w:ascii="Arabic Typesetting" w:eastAsia="Times New Roman" w:hAnsi="Arabic Typesetting" w:cs="Arabic Typesetting"/>
          <w:sz w:val="44"/>
          <w:szCs w:val="44"/>
          <w:rtl/>
        </w:rPr>
        <w:t xml:space="preserve"> </w:t>
      </w:r>
      <w:r w:rsidRPr="00054CAC">
        <w:rPr>
          <w:rFonts w:ascii="Arabic Typesetting" w:eastAsia="Times New Roman" w:hAnsi="Arabic Typesetting" w:cs="Arabic Typesetting" w:hint="cs"/>
          <w:sz w:val="44"/>
          <w:szCs w:val="44"/>
          <w:rtl/>
        </w:rPr>
        <w:t>صلى</w:t>
      </w:r>
      <w:r w:rsidRPr="00054CAC">
        <w:rPr>
          <w:rFonts w:ascii="Arabic Typesetting" w:eastAsia="Times New Roman" w:hAnsi="Arabic Typesetting" w:cs="Arabic Typesetting"/>
          <w:sz w:val="44"/>
          <w:szCs w:val="44"/>
          <w:rtl/>
        </w:rPr>
        <w:t xml:space="preserve"> </w:t>
      </w:r>
      <w:r w:rsidRPr="00054CAC">
        <w:rPr>
          <w:rFonts w:ascii="Arabic Typesetting" w:eastAsia="Times New Roman" w:hAnsi="Arabic Typesetting" w:cs="Arabic Typesetting" w:hint="cs"/>
          <w:sz w:val="44"/>
          <w:szCs w:val="44"/>
          <w:rtl/>
        </w:rPr>
        <w:t>الله</w:t>
      </w:r>
      <w:r w:rsidRPr="00054CAC">
        <w:rPr>
          <w:rFonts w:ascii="Arabic Typesetting" w:eastAsia="Times New Roman" w:hAnsi="Arabic Typesetting" w:cs="Arabic Typesetting"/>
          <w:sz w:val="44"/>
          <w:szCs w:val="44"/>
          <w:rtl/>
        </w:rPr>
        <w:t xml:space="preserve"> </w:t>
      </w:r>
      <w:r w:rsidRPr="00054CAC">
        <w:rPr>
          <w:rFonts w:ascii="Arabic Typesetting" w:eastAsia="Times New Roman" w:hAnsi="Arabic Typesetting" w:cs="Arabic Typesetting" w:hint="cs"/>
          <w:sz w:val="44"/>
          <w:szCs w:val="44"/>
          <w:rtl/>
        </w:rPr>
        <w:t>عليه</w:t>
      </w:r>
      <w:r w:rsidRPr="00054CAC">
        <w:rPr>
          <w:rFonts w:ascii="Arabic Typesetting" w:eastAsia="Times New Roman" w:hAnsi="Arabic Typesetting" w:cs="Arabic Typesetting"/>
          <w:sz w:val="44"/>
          <w:szCs w:val="44"/>
          <w:rtl/>
        </w:rPr>
        <w:t xml:space="preserve"> </w:t>
      </w:r>
      <w:r w:rsidRPr="00054CAC">
        <w:rPr>
          <w:rFonts w:ascii="Arabic Typesetting" w:eastAsia="Times New Roman" w:hAnsi="Arabic Typesetting" w:cs="Arabic Typesetting" w:hint="cs"/>
          <w:sz w:val="44"/>
          <w:szCs w:val="44"/>
          <w:rtl/>
        </w:rPr>
        <w:t>وسلم</w:t>
      </w:r>
      <w:r w:rsidRPr="00054CAC">
        <w:rPr>
          <w:rFonts w:ascii="Arabic Typesetting" w:eastAsia="Times New Roman" w:hAnsi="Arabic Typesetting" w:cs="Arabic Typesetting"/>
          <w:sz w:val="44"/>
          <w:szCs w:val="44"/>
          <w:rtl/>
        </w:rPr>
        <w:t xml:space="preserve"> </w:t>
      </w:r>
      <w:r w:rsidRPr="00054CAC">
        <w:rPr>
          <w:rFonts w:ascii="Arabic Typesetting" w:eastAsia="Times New Roman" w:hAnsi="Arabic Typesetting" w:cs="Arabic Typesetting" w:hint="cs"/>
          <w:sz w:val="44"/>
          <w:szCs w:val="44"/>
          <w:rtl/>
        </w:rPr>
        <w:t>ليس</w:t>
      </w:r>
      <w:r w:rsidRPr="00054CAC">
        <w:rPr>
          <w:rFonts w:ascii="Arabic Typesetting" w:eastAsia="Times New Roman" w:hAnsi="Arabic Typesetting" w:cs="Arabic Typesetting"/>
          <w:sz w:val="44"/>
          <w:szCs w:val="44"/>
          <w:rtl/>
        </w:rPr>
        <w:t xml:space="preserve"> </w:t>
      </w:r>
      <w:r w:rsidRPr="00054CAC">
        <w:rPr>
          <w:rFonts w:ascii="Arabic Typesetting" w:eastAsia="Times New Roman" w:hAnsi="Arabic Typesetting" w:cs="Arabic Typesetting" w:hint="cs"/>
          <w:sz w:val="44"/>
          <w:szCs w:val="44"/>
          <w:rtl/>
        </w:rPr>
        <w:t>لهم</w:t>
      </w:r>
      <w:r w:rsidRPr="00054CAC">
        <w:rPr>
          <w:rFonts w:ascii="Arabic Typesetting" w:eastAsia="Times New Roman" w:hAnsi="Arabic Typesetting" w:cs="Arabic Typesetting"/>
          <w:sz w:val="44"/>
          <w:szCs w:val="44"/>
          <w:rtl/>
        </w:rPr>
        <w:t xml:space="preserve"> </w:t>
      </w:r>
      <w:r w:rsidRPr="00054CAC">
        <w:rPr>
          <w:rFonts w:ascii="Arabic Typesetting" w:eastAsia="Times New Roman" w:hAnsi="Arabic Typesetting" w:cs="Arabic Typesetting" w:hint="cs"/>
          <w:sz w:val="44"/>
          <w:szCs w:val="44"/>
          <w:rtl/>
        </w:rPr>
        <w:t>خادم</w:t>
      </w:r>
      <w:r w:rsidRPr="00054CAC">
        <w:rPr>
          <w:rFonts w:ascii="Arabic Typesetting" w:eastAsia="Times New Roman" w:hAnsi="Arabic Typesetting" w:cs="Arabic Typesetting"/>
          <w:sz w:val="44"/>
          <w:szCs w:val="44"/>
          <w:rtl/>
        </w:rPr>
        <w:t xml:space="preserve"> </w:t>
      </w:r>
      <w:r w:rsidRPr="00054CAC">
        <w:rPr>
          <w:rFonts w:ascii="Arabic Typesetting" w:eastAsia="Times New Roman" w:hAnsi="Arabic Typesetting" w:cs="Arabic Typesetting" w:hint="cs"/>
          <w:sz w:val="44"/>
          <w:szCs w:val="44"/>
          <w:rtl/>
        </w:rPr>
        <w:t>غيرها</w:t>
      </w:r>
      <w:r w:rsidRPr="00054CAC">
        <w:rPr>
          <w:rFonts w:ascii="Arabic Typesetting" w:eastAsia="Times New Roman" w:hAnsi="Arabic Typesetting" w:cs="Arabic Typesetting"/>
          <w:sz w:val="44"/>
          <w:szCs w:val="44"/>
          <w:rtl/>
        </w:rPr>
        <w:t xml:space="preserve"> </w:t>
      </w:r>
      <w:r w:rsidRPr="00054CAC">
        <w:rPr>
          <w:rFonts w:ascii="Arabic Typesetting" w:eastAsia="Times New Roman" w:hAnsi="Arabic Typesetting" w:cs="Arabic Typesetting" w:hint="cs"/>
          <w:sz w:val="44"/>
          <w:szCs w:val="44"/>
          <w:rtl/>
        </w:rPr>
        <w:t>قال</w:t>
      </w:r>
      <w:r w:rsidRPr="00054CAC">
        <w:rPr>
          <w:rFonts w:ascii="Arabic Typesetting" w:eastAsia="Times New Roman" w:hAnsi="Arabic Typesetting" w:cs="Arabic Typesetting"/>
          <w:sz w:val="44"/>
          <w:szCs w:val="44"/>
          <w:rtl/>
        </w:rPr>
        <w:t xml:space="preserve"> </w:t>
      </w:r>
      <w:r w:rsidRPr="00054CAC">
        <w:rPr>
          <w:rFonts w:ascii="Arabic Typesetting" w:eastAsia="Times New Roman" w:hAnsi="Arabic Typesetting" w:cs="Arabic Typesetting" w:hint="cs"/>
          <w:sz w:val="44"/>
          <w:szCs w:val="44"/>
          <w:rtl/>
        </w:rPr>
        <w:t>فليستخدموها</w:t>
      </w:r>
      <w:r w:rsidRPr="00054CAC">
        <w:rPr>
          <w:rFonts w:ascii="Arabic Typesetting" w:eastAsia="Times New Roman" w:hAnsi="Arabic Typesetting" w:cs="Arabic Typesetting"/>
          <w:sz w:val="44"/>
          <w:szCs w:val="44"/>
          <w:rtl/>
        </w:rPr>
        <w:t xml:space="preserve"> </w:t>
      </w:r>
      <w:r w:rsidRPr="00054CAC">
        <w:rPr>
          <w:rFonts w:ascii="Arabic Typesetting" w:eastAsia="Times New Roman" w:hAnsi="Arabic Typesetting" w:cs="Arabic Typesetting" w:hint="cs"/>
          <w:sz w:val="44"/>
          <w:szCs w:val="44"/>
          <w:rtl/>
        </w:rPr>
        <w:t>فإذا</w:t>
      </w:r>
      <w:r w:rsidRPr="00054CAC">
        <w:rPr>
          <w:rFonts w:ascii="Arabic Typesetting" w:eastAsia="Times New Roman" w:hAnsi="Arabic Typesetting" w:cs="Arabic Typesetting"/>
          <w:sz w:val="44"/>
          <w:szCs w:val="44"/>
          <w:rtl/>
        </w:rPr>
        <w:t xml:space="preserve"> </w:t>
      </w:r>
      <w:r w:rsidRPr="00054CAC">
        <w:rPr>
          <w:rFonts w:ascii="Arabic Typesetting" w:eastAsia="Times New Roman" w:hAnsi="Arabic Typesetting" w:cs="Arabic Typesetting" w:hint="cs"/>
          <w:sz w:val="44"/>
          <w:szCs w:val="44"/>
          <w:rtl/>
        </w:rPr>
        <w:t>استغنوا</w:t>
      </w:r>
      <w:r w:rsidRPr="00054CAC">
        <w:rPr>
          <w:rFonts w:ascii="Arabic Typesetting" w:eastAsia="Times New Roman" w:hAnsi="Arabic Typesetting" w:cs="Arabic Typesetting"/>
          <w:sz w:val="44"/>
          <w:szCs w:val="44"/>
          <w:rtl/>
        </w:rPr>
        <w:t xml:space="preserve"> </w:t>
      </w:r>
      <w:r w:rsidRPr="00054CAC">
        <w:rPr>
          <w:rFonts w:ascii="Arabic Typesetting" w:eastAsia="Times New Roman" w:hAnsi="Arabic Typesetting" w:cs="Arabic Typesetting" w:hint="cs"/>
          <w:sz w:val="44"/>
          <w:szCs w:val="44"/>
          <w:rtl/>
        </w:rPr>
        <w:t>خلوا</w:t>
      </w:r>
      <w:r w:rsidRPr="00054CAC">
        <w:rPr>
          <w:rFonts w:ascii="Arabic Typesetting" w:eastAsia="Times New Roman" w:hAnsi="Arabic Typesetting" w:cs="Arabic Typesetting"/>
          <w:sz w:val="44"/>
          <w:szCs w:val="44"/>
          <w:rtl/>
        </w:rPr>
        <w:t xml:space="preserve"> </w:t>
      </w:r>
      <w:r w:rsidRPr="00054CAC">
        <w:rPr>
          <w:rFonts w:ascii="Arabic Typesetting" w:eastAsia="Times New Roman" w:hAnsi="Arabic Typesetting" w:cs="Arabic Typesetting" w:hint="cs"/>
          <w:sz w:val="44"/>
          <w:szCs w:val="44"/>
          <w:rtl/>
        </w:rPr>
        <w:t>سبيلها</w:t>
      </w:r>
      <w:r>
        <w:rPr>
          <w:rFonts w:ascii="Arabic Typesetting" w:eastAsia="Times New Roman" w:hAnsi="Arabic Typesetting" w:cs="Arabic Typesetting" w:hint="cs"/>
          <w:sz w:val="44"/>
          <w:szCs w:val="44"/>
          <w:rtl/>
        </w:rPr>
        <w:t>.الأدب المفرد(صححه الألباني).</w:t>
      </w:r>
    </w:p>
    <w:p w:rsidR="00AF6015" w:rsidRPr="00745C6B" w:rsidRDefault="00C81552" w:rsidP="00AF6015">
      <w:pPr>
        <w:spacing w:before="100" w:beforeAutospacing="1" w:after="100" w:afterAutospacing="1" w:line="240" w:lineRule="auto"/>
        <w:ind w:right="94"/>
        <w:jc w:val="both"/>
        <w:rPr>
          <w:rFonts w:ascii="Arabic Typesetting" w:eastAsia="Times New Roman" w:hAnsi="Arabic Typesetting" w:cs="Arabic Typesetting"/>
          <w:b/>
          <w:bCs/>
          <w:sz w:val="44"/>
          <w:szCs w:val="44"/>
          <w:u w:val="single"/>
          <w:rtl/>
        </w:rPr>
      </w:pPr>
      <w:r>
        <w:rPr>
          <w:rFonts w:ascii="Arabic Typesetting" w:eastAsia="Times New Roman" w:hAnsi="Arabic Typesetting" w:cs="Arabic Typesetting" w:hint="cs"/>
          <w:b/>
          <w:bCs/>
          <w:sz w:val="44"/>
          <w:szCs w:val="44"/>
          <w:u w:val="single"/>
          <w:rtl/>
        </w:rPr>
        <w:t xml:space="preserve">5- </w:t>
      </w:r>
      <w:r w:rsidR="00AF6015" w:rsidRPr="00745C6B">
        <w:rPr>
          <w:rFonts w:ascii="Arabic Typesetting" w:eastAsia="Times New Roman" w:hAnsi="Arabic Typesetting" w:cs="Arabic Typesetting" w:hint="cs"/>
          <w:b/>
          <w:bCs/>
          <w:sz w:val="44"/>
          <w:szCs w:val="44"/>
          <w:u w:val="single"/>
          <w:rtl/>
        </w:rPr>
        <w:t>ما</w:t>
      </w:r>
      <w:r w:rsidR="00AF6015" w:rsidRPr="00745C6B">
        <w:rPr>
          <w:rFonts w:ascii="Arabic Typesetting" w:eastAsia="Times New Roman" w:hAnsi="Arabic Typesetting" w:cs="Arabic Typesetting"/>
          <w:b/>
          <w:bCs/>
          <w:sz w:val="44"/>
          <w:szCs w:val="44"/>
          <w:u w:val="single"/>
          <w:rtl/>
        </w:rPr>
        <w:t xml:space="preserve"> </w:t>
      </w:r>
      <w:r w:rsidR="00AF6015" w:rsidRPr="00745C6B">
        <w:rPr>
          <w:rFonts w:ascii="Arabic Typesetting" w:eastAsia="Times New Roman" w:hAnsi="Arabic Typesetting" w:cs="Arabic Typesetting" w:hint="cs"/>
          <w:b/>
          <w:bCs/>
          <w:sz w:val="44"/>
          <w:szCs w:val="44"/>
          <w:u w:val="single"/>
          <w:rtl/>
        </w:rPr>
        <w:t>ضرب</w:t>
      </w:r>
      <w:r w:rsidR="00AF6015" w:rsidRPr="00745C6B">
        <w:rPr>
          <w:rFonts w:ascii="Arabic Typesetting" w:eastAsia="Times New Roman" w:hAnsi="Arabic Typesetting" w:cs="Arabic Typesetting"/>
          <w:b/>
          <w:bCs/>
          <w:sz w:val="44"/>
          <w:szCs w:val="44"/>
          <w:u w:val="single"/>
          <w:rtl/>
        </w:rPr>
        <w:t xml:space="preserve"> </w:t>
      </w:r>
      <w:r w:rsidR="00AF6015" w:rsidRPr="00745C6B">
        <w:rPr>
          <w:rFonts w:ascii="Arabic Typesetting" w:eastAsia="Times New Roman" w:hAnsi="Arabic Typesetting" w:cs="Arabic Typesetting" w:hint="cs"/>
          <w:b/>
          <w:bCs/>
          <w:sz w:val="44"/>
          <w:szCs w:val="44"/>
          <w:u w:val="single"/>
          <w:rtl/>
        </w:rPr>
        <w:t>رسول</w:t>
      </w:r>
      <w:r w:rsidR="00AF6015" w:rsidRPr="00745C6B">
        <w:rPr>
          <w:rFonts w:ascii="Arabic Typesetting" w:eastAsia="Times New Roman" w:hAnsi="Arabic Typesetting" w:cs="Arabic Typesetting"/>
          <w:b/>
          <w:bCs/>
          <w:sz w:val="44"/>
          <w:szCs w:val="44"/>
          <w:u w:val="single"/>
          <w:rtl/>
        </w:rPr>
        <w:t xml:space="preserve"> </w:t>
      </w:r>
      <w:r w:rsidR="00AF6015" w:rsidRPr="00745C6B">
        <w:rPr>
          <w:rFonts w:ascii="Arabic Typesetting" w:eastAsia="Times New Roman" w:hAnsi="Arabic Typesetting" w:cs="Arabic Typesetting" w:hint="cs"/>
          <w:b/>
          <w:bCs/>
          <w:sz w:val="44"/>
          <w:szCs w:val="44"/>
          <w:u w:val="single"/>
          <w:rtl/>
        </w:rPr>
        <w:t>الله</w:t>
      </w:r>
      <w:r w:rsidR="00AF6015" w:rsidRPr="00745C6B">
        <w:rPr>
          <w:rFonts w:ascii="Arabic Typesetting" w:eastAsia="Times New Roman" w:hAnsi="Arabic Typesetting" w:cs="Arabic Typesetting"/>
          <w:b/>
          <w:bCs/>
          <w:sz w:val="44"/>
          <w:szCs w:val="44"/>
          <w:u w:val="single"/>
          <w:rtl/>
        </w:rPr>
        <w:t xml:space="preserve"> </w:t>
      </w:r>
      <w:r w:rsidR="00AF6015" w:rsidRPr="00745C6B">
        <w:rPr>
          <w:rFonts w:ascii="Arabic Typesetting" w:eastAsia="Times New Roman" w:hAnsi="Arabic Typesetting" w:cs="Arabic Typesetting" w:hint="cs"/>
          <w:b/>
          <w:bCs/>
          <w:sz w:val="44"/>
          <w:szCs w:val="44"/>
          <w:u w:val="single"/>
          <w:rtl/>
        </w:rPr>
        <w:t>صلى</w:t>
      </w:r>
      <w:r w:rsidR="00AF6015" w:rsidRPr="00745C6B">
        <w:rPr>
          <w:rFonts w:ascii="Arabic Typesetting" w:eastAsia="Times New Roman" w:hAnsi="Arabic Typesetting" w:cs="Arabic Typesetting"/>
          <w:b/>
          <w:bCs/>
          <w:sz w:val="44"/>
          <w:szCs w:val="44"/>
          <w:u w:val="single"/>
          <w:rtl/>
        </w:rPr>
        <w:t xml:space="preserve"> </w:t>
      </w:r>
      <w:r w:rsidR="00AF6015" w:rsidRPr="00745C6B">
        <w:rPr>
          <w:rFonts w:ascii="Arabic Typesetting" w:eastAsia="Times New Roman" w:hAnsi="Arabic Typesetting" w:cs="Arabic Typesetting" w:hint="cs"/>
          <w:b/>
          <w:bCs/>
          <w:sz w:val="44"/>
          <w:szCs w:val="44"/>
          <w:u w:val="single"/>
          <w:rtl/>
        </w:rPr>
        <w:t>الله</w:t>
      </w:r>
      <w:r w:rsidR="00AF6015" w:rsidRPr="00745C6B">
        <w:rPr>
          <w:rFonts w:ascii="Arabic Typesetting" w:eastAsia="Times New Roman" w:hAnsi="Arabic Typesetting" w:cs="Arabic Typesetting"/>
          <w:b/>
          <w:bCs/>
          <w:sz w:val="44"/>
          <w:szCs w:val="44"/>
          <w:u w:val="single"/>
          <w:rtl/>
        </w:rPr>
        <w:t xml:space="preserve"> </w:t>
      </w:r>
      <w:r w:rsidR="00AF6015" w:rsidRPr="00745C6B">
        <w:rPr>
          <w:rFonts w:ascii="Arabic Typesetting" w:eastAsia="Times New Roman" w:hAnsi="Arabic Typesetting" w:cs="Arabic Typesetting" w:hint="cs"/>
          <w:b/>
          <w:bCs/>
          <w:sz w:val="44"/>
          <w:szCs w:val="44"/>
          <w:u w:val="single"/>
          <w:rtl/>
        </w:rPr>
        <w:t>عليه</w:t>
      </w:r>
      <w:r w:rsidR="00AF6015" w:rsidRPr="00745C6B">
        <w:rPr>
          <w:rFonts w:ascii="Arabic Typesetting" w:eastAsia="Times New Roman" w:hAnsi="Arabic Typesetting" w:cs="Arabic Typesetting"/>
          <w:b/>
          <w:bCs/>
          <w:sz w:val="44"/>
          <w:szCs w:val="44"/>
          <w:u w:val="single"/>
          <w:rtl/>
        </w:rPr>
        <w:t xml:space="preserve"> </w:t>
      </w:r>
      <w:r w:rsidR="00AF6015" w:rsidRPr="00745C6B">
        <w:rPr>
          <w:rFonts w:ascii="Arabic Typesetting" w:eastAsia="Times New Roman" w:hAnsi="Arabic Typesetting" w:cs="Arabic Typesetting" w:hint="cs"/>
          <w:b/>
          <w:bCs/>
          <w:sz w:val="44"/>
          <w:szCs w:val="44"/>
          <w:u w:val="single"/>
          <w:rtl/>
        </w:rPr>
        <w:t>وسلم</w:t>
      </w:r>
      <w:r w:rsidR="00AF6015" w:rsidRPr="00745C6B">
        <w:rPr>
          <w:rFonts w:ascii="Arabic Typesetting" w:eastAsia="Times New Roman" w:hAnsi="Arabic Typesetting" w:cs="Arabic Typesetting"/>
          <w:b/>
          <w:bCs/>
          <w:sz w:val="44"/>
          <w:szCs w:val="44"/>
          <w:u w:val="single"/>
          <w:rtl/>
        </w:rPr>
        <w:t xml:space="preserve"> </w:t>
      </w:r>
      <w:r w:rsidR="00AF6015" w:rsidRPr="00745C6B">
        <w:rPr>
          <w:rFonts w:ascii="Arabic Typesetting" w:eastAsia="Times New Roman" w:hAnsi="Arabic Typesetting" w:cs="Arabic Typesetting" w:hint="cs"/>
          <w:b/>
          <w:bCs/>
          <w:sz w:val="44"/>
          <w:szCs w:val="44"/>
          <w:u w:val="single"/>
          <w:rtl/>
        </w:rPr>
        <w:t>امرأة</w:t>
      </w:r>
      <w:r w:rsidR="00AF6015" w:rsidRPr="00745C6B">
        <w:rPr>
          <w:rFonts w:ascii="Arabic Typesetting" w:eastAsia="Times New Roman" w:hAnsi="Arabic Typesetting" w:cs="Arabic Typesetting"/>
          <w:b/>
          <w:bCs/>
          <w:sz w:val="44"/>
          <w:szCs w:val="44"/>
          <w:u w:val="single"/>
          <w:rtl/>
        </w:rPr>
        <w:t xml:space="preserve"> </w:t>
      </w:r>
      <w:r w:rsidR="00AF6015" w:rsidRPr="00745C6B">
        <w:rPr>
          <w:rFonts w:ascii="Arabic Typesetting" w:eastAsia="Times New Roman" w:hAnsi="Arabic Typesetting" w:cs="Arabic Typesetting" w:hint="cs"/>
          <w:b/>
          <w:bCs/>
          <w:sz w:val="44"/>
          <w:szCs w:val="44"/>
          <w:u w:val="single"/>
          <w:rtl/>
        </w:rPr>
        <w:t>له</w:t>
      </w:r>
      <w:r w:rsidR="00AF6015" w:rsidRPr="00745C6B">
        <w:rPr>
          <w:rFonts w:ascii="Arabic Typesetting" w:eastAsia="Times New Roman" w:hAnsi="Arabic Typesetting" w:cs="Arabic Typesetting"/>
          <w:b/>
          <w:bCs/>
          <w:sz w:val="44"/>
          <w:szCs w:val="44"/>
          <w:u w:val="single"/>
          <w:rtl/>
        </w:rPr>
        <w:t xml:space="preserve"> </w:t>
      </w:r>
      <w:r w:rsidR="00AF6015" w:rsidRPr="00745C6B">
        <w:rPr>
          <w:rFonts w:ascii="Arabic Typesetting" w:eastAsia="Times New Roman" w:hAnsi="Arabic Typesetting" w:cs="Arabic Typesetting" w:hint="cs"/>
          <w:b/>
          <w:bCs/>
          <w:sz w:val="44"/>
          <w:szCs w:val="44"/>
          <w:u w:val="single"/>
          <w:rtl/>
        </w:rPr>
        <w:t>ولا</w:t>
      </w:r>
      <w:r w:rsidR="00AF6015" w:rsidRPr="00745C6B">
        <w:rPr>
          <w:rFonts w:ascii="Arabic Typesetting" w:eastAsia="Times New Roman" w:hAnsi="Arabic Typesetting" w:cs="Arabic Typesetting"/>
          <w:b/>
          <w:bCs/>
          <w:sz w:val="44"/>
          <w:szCs w:val="44"/>
          <w:u w:val="single"/>
          <w:rtl/>
        </w:rPr>
        <w:t xml:space="preserve"> </w:t>
      </w:r>
      <w:r w:rsidR="00AF6015" w:rsidRPr="00745C6B">
        <w:rPr>
          <w:rFonts w:ascii="Arabic Typesetting" w:eastAsia="Times New Roman" w:hAnsi="Arabic Typesetting" w:cs="Arabic Typesetting" w:hint="cs"/>
          <w:b/>
          <w:bCs/>
          <w:sz w:val="44"/>
          <w:szCs w:val="44"/>
          <w:u w:val="single"/>
          <w:rtl/>
        </w:rPr>
        <w:t>خادما</w:t>
      </w:r>
      <w:r w:rsidR="00AF6015" w:rsidRPr="00745C6B">
        <w:rPr>
          <w:rFonts w:ascii="Arabic Typesetting" w:eastAsia="Times New Roman" w:hAnsi="Arabic Typesetting" w:cs="Arabic Typesetting"/>
          <w:b/>
          <w:bCs/>
          <w:sz w:val="44"/>
          <w:szCs w:val="44"/>
          <w:u w:val="single"/>
          <w:rtl/>
        </w:rPr>
        <w:t xml:space="preserve"> </w:t>
      </w:r>
      <w:r w:rsidR="00AF6015" w:rsidRPr="00745C6B">
        <w:rPr>
          <w:rFonts w:ascii="Arabic Typesetting" w:eastAsia="Times New Roman" w:hAnsi="Arabic Typesetting" w:cs="Arabic Typesetting" w:hint="cs"/>
          <w:b/>
          <w:bCs/>
          <w:sz w:val="44"/>
          <w:szCs w:val="44"/>
          <w:u w:val="single"/>
          <w:rtl/>
        </w:rPr>
        <w:t>قط</w:t>
      </w:r>
    </w:p>
    <w:p w:rsidR="00AF6015" w:rsidRDefault="00AF6015" w:rsidP="00AF6015">
      <w:pPr>
        <w:spacing w:before="100" w:beforeAutospacing="1" w:after="100" w:afterAutospacing="1" w:line="240" w:lineRule="auto"/>
        <w:ind w:right="94"/>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عن عائشة رضي الله عنها قالت</w:t>
      </w:r>
      <w:r>
        <w:rPr>
          <w:rFonts w:ascii="Arabic Typesetting" w:eastAsia="Times New Roman" w:hAnsi="Arabic Typesetting" w:cs="Arabic Typesetting"/>
          <w:sz w:val="44"/>
          <w:szCs w:val="44"/>
          <w:rtl/>
        </w:rPr>
        <w:t xml:space="preserve"> </w:t>
      </w:r>
      <w:r>
        <w:rPr>
          <w:rFonts w:ascii="Arabic Typesetting" w:eastAsia="Times New Roman" w:hAnsi="Arabic Typesetting" w:cs="Arabic Typesetting" w:hint="cs"/>
          <w:sz w:val="44"/>
          <w:szCs w:val="44"/>
          <w:rtl/>
        </w:rPr>
        <w:t xml:space="preserve">: </w:t>
      </w:r>
      <w:r w:rsidRPr="005371D5">
        <w:rPr>
          <w:rFonts w:ascii="Arabic Typesetting" w:eastAsia="Times New Roman" w:hAnsi="Arabic Typesetting" w:cs="Arabic Typesetting" w:hint="cs"/>
          <w:sz w:val="44"/>
          <w:szCs w:val="44"/>
          <w:rtl/>
        </w:rPr>
        <w:t>ما</w:t>
      </w:r>
      <w:r w:rsidRPr="005371D5">
        <w:rPr>
          <w:rFonts w:ascii="Arabic Typesetting" w:eastAsia="Times New Roman" w:hAnsi="Arabic Typesetting" w:cs="Arabic Typesetting"/>
          <w:sz w:val="44"/>
          <w:szCs w:val="44"/>
          <w:rtl/>
        </w:rPr>
        <w:t xml:space="preserve"> </w:t>
      </w:r>
      <w:r w:rsidRPr="005371D5">
        <w:rPr>
          <w:rFonts w:ascii="Arabic Typesetting" w:eastAsia="Times New Roman" w:hAnsi="Arabic Typesetting" w:cs="Arabic Typesetting" w:hint="cs"/>
          <w:sz w:val="44"/>
          <w:szCs w:val="44"/>
          <w:rtl/>
        </w:rPr>
        <w:t>ضرب</w:t>
      </w:r>
      <w:r w:rsidRPr="005371D5">
        <w:rPr>
          <w:rFonts w:ascii="Arabic Typesetting" w:eastAsia="Times New Roman" w:hAnsi="Arabic Typesetting" w:cs="Arabic Typesetting"/>
          <w:sz w:val="44"/>
          <w:szCs w:val="44"/>
          <w:rtl/>
        </w:rPr>
        <w:t xml:space="preserve"> </w:t>
      </w:r>
      <w:r w:rsidRPr="005371D5">
        <w:rPr>
          <w:rFonts w:ascii="Arabic Typesetting" w:eastAsia="Times New Roman" w:hAnsi="Arabic Typesetting" w:cs="Arabic Typesetting" w:hint="cs"/>
          <w:sz w:val="44"/>
          <w:szCs w:val="44"/>
          <w:rtl/>
        </w:rPr>
        <w:t>رسول</w:t>
      </w:r>
      <w:r w:rsidRPr="005371D5">
        <w:rPr>
          <w:rFonts w:ascii="Arabic Typesetting" w:eastAsia="Times New Roman" w:hAnsi="Arabic Typesetting" w:cs="Arabic Typesetting"/>
          <w:sz w:val="44"/>
          <w:szCs w:val="44"/>
          <w:rtl/>
        </w:rPr>
        <w:t xml:space="preserve"> </w:t>
      </w:r>
      <w:r w:rsidRPr="005371D5">
        <w:rPr>
          <w:rFonts w:ascii="Arabic Typesetting" w:eastAsia="Times New Roman" w:hAnsi="Arabic Typesetting" w:cs="Arabic Typesetting" w:hint="cs"/>
          <w:sz w:val="44"/>
          <w:szCs w:val="44"/>
          <w:rtl/>
        </w:rPr>
        <w:t>الله</w:t>
      </w:r>
      <w:r w:rsidRPr="005371D5">
        <w:rPr>
          <w:rFonts w:ascii="Arabic Typesetting" w:eastAsia="Times New Roman" w:hAnsi="Arabic Typesetting" w:cs="Arabic Typesetting"/>
          <w:sz w:val="44"/>
          <w:szCs w:val="44"/>
          <w:rtl/>
        </w:rPr>
        <w:t xml:space="preserve"> </w:t>
      </w:r>
      <w:r w:rsidRPr="005371D5">
        <w:rPr>
          <w:rFonts w:ascii="Arabic Typesetting" w:eastAsia="Times New Roman" w:hAnsi="Arabic Typesetting" w:cs="Arabic Typesetting" w:hint="cs"/>
          <w:sz w:val="44"/>
          <w:szCs w:val="44"/>
          <w:rtl/>
        </w:rPr>
        <w:t>صلى</w:t>
      </w:r>
      <w:r w:rsidRPr="005371D5">
        <w:rPr>
          <w:rFonts w:ascii="Arabic Typesetting" w:eastAsia="Times New Roman" w:hAnsi="Arabic Typesetting" w:cs="Arabic Typesetting"/>
          <w:sz w:val="44"/>
          <w:szCs w:val="44"/>
          <w:rtl/>
        </w:rPr>
        <w:t xml:space="preserve"> </w:t>
      </w:r>
      <w:r w:rsidRPr="005371D5">
        <w:rPr>
          <w:rFonts w:ascii="Arabic Typesetting" w:eastAsia="Times New Roman" w:hAnsi="Arabic Typesetting" w:cs="Arabic Typesetting" w:hint="cs"/>
          <w:sz w:val="44"/>
          <w:szCs w:val="44"/>
          <w:rtl/>
        </w:rPr>
        <w:t>الله</w:t>
      </w:r>
      <w:r w:rsidRPr="005371D5">
        <w:rPr>
          <w:rFonts w:ascii="Arabic Typesetting" w:eastAsia="Times New Roman" w:hAnsi="Arabic Typesetting" w:cs="Arabic Typesetting"/>
          <w:sz w:val="44"/>
          <w:szCs w:val="44"/>
          <w:rtl/>
        </w:rPr>
        <w:t xml:space="preserve"> </w:t>
      </w:r>
      <w:r w:rsidRPr="005371D5">
        <w:rPr>
          <w:rFonts w:ascii="Arabic Typesetting" w:eastAsia="Times New Roman" w:hAnsi="Arabic Typesetting" w:cs="Arabic Typesetting" w:hint="cs"/>
          <w:sz w:val="44"/>
          <w:szCs w:val="44"/>
          <w:rtl/>
        </w:rPr>
        <w:t>عليه</w:t>
      </w:r>
      <w:r w:rsidRPr="005371D5">
        <w:rPr>
          <w:rFonts w:ascii="Arabic Typesetting" w:eastAsia="Times New Roman" w:hAnsi="Arabic Typesetting" w:cs="Arabic Typesetting"/>
          <w:sz w:val="44"/>
          <w:szCs w:val="44"/>
          <w:rtl/>
        </w:rPr>
        <w:t xml:space="preserve"> </w:t>
      </w:r>
      <w:r w:rsidRPr="005371D5">
        <w:rPr>
          <w:rFonts w:ascii="Arabic Typesetting" w:eastAsia="Times New Roman" w:hAnsi="Arabic Typesetting" w:cs="Arabic Typesetting" w:hint="cs"/>
          <w:sz w:val="44"/>
          <w:szCs w:val="44"/>
          <w:rtl/>
        </w:rPr>
        <w:t>وسلم</w:t>
      </w:r>
      <w:r w:rsidRPr="005371D5">
        <w:rPr>
          <w:rFonts w:ascii="Arabic Typesetting" w:eastAsia="Times New Roman" w:hAnsi="Arabic Typesetting" w:cs="Arabic Typesetting"/>
          <w:sz w:val="44"/>
          <w:szCs w:val="44"/>
          <w:rtl/>
        </w:rPr>
        <w:t xml:space="preserve"> </w:t>
      </w:r>
      <w:r w:rsidRPr="005371D5">
        <w:rPr>
          <w:rFonts w:ascii="Arabic Typesetting" w:eastAsia="Times New Roman" w:hAnsi="Arabic Typesetting" w:cs="Arabic Typesetting" w:hint="cs"/>
          <w:sz w:val="44"/>
          <w:szCs w:val="44"/>
          <w:rtl/>
        </w:rPr>
        <w:t>امرأة</w:t>
      </w:r>
      <w:r w:rsidRPr="005371D5">
        <w:rPr>
          <w:rFonts w:ascii="Arabic Typesetting" w:eastAsia="Times New Roman" w:hAnsi="Arabic Typesetting" w:cs="Arabic Typesetting"/>
          <w:sz w:val="44"/>
          <w:szCs w:val="44"/>
          <w:rtl/>
        </w:rPr>
        <w:t xml:space="preserve"> </w:t>
      </w:r>
      <w:r w:rsidRPr="005371D5">
        <w:rPr>
          <w:rFonts w:ascii="Arabic Typesetting" w:eastAsia="Times New Roman" w:hAnsi="Arabic Typesetting" w:cs="Arabic Typesetting" w:hint="cs"/>
          <w:sz w:val="44"/>
          <w:szCs w:val="44"/>
          <w:rtl/>
        </w:rPr>
        <w:t>له</w:t>
      </w:r>
      <w:r w:rsidRPr="005371D5">
        <w:rPr>
          <w:rFonts w:ascii="Arabic Typesetting" w:eastAsia="Times New Roman" w:hAnsi="Arabic Typesetting" w:cs="Arabic Typesetting"/>
          <w:sz w:val="44"/>
          <w:szCs w:val="44"/>
          <w:rtl/>
        </w:rPr>
        <w:t xml:space="preserve"> </w:t>
      </w:r>
      <w:r w:rsidRPr="005371D5">
        <w:rPr>
          <w:rFonts w:ascii="Arabic Typesetting" w:eastAsia="Times New Roman" w:hAnsi="Arabic Typesetting" w:cs="Arabic Typesetting" w:hint="cs"/>
          <w:sz w:val="44"/>
          <w:szCs w:val="44"/>
          <w:rtl/>
        </w:rPr>
        <w:t>ولا</w:t>
      </w:r>
      <w:r w:rsidRPr="005371D5">
        <w:rPr>
          <w:rFonts w:ascii="Arabic Typesetting" w:eastAsia="Times New Roman" w:hAnsi="Arabic Typesetting" w:cs="Arabic Typesetting"/>
          <w:sz w:val="44"/>
          <w:szCs w:val="44"/>
          <w:rtl/>
        </w:rPr>
        <w:t xml:space="preserve"> </w:t>
      </w:r>
      <w:r w:rsidRPr="005371D5">
        <w:rPr>
          <w:rFonts w:ascii="Arabic Typesetting" w:eastAsia="Times New Roman" w:hAnsi="Arabic Typesetting" w:cs="Arabic Typesetting" w:hint="cs"/>
          <w:sz w:val="44"/>
          <w:szCs w:val="44"/>
          <w:rtl/>
        </w:rPr>
        <w:t>خادما</w:t>
      </w:r>
      <w:r w:rsidRPr="005371D5">
        <w:rPr>
          <w:rFonts w:ascii="Arabic Typesetting" w:eastAsia="Times New Roman" w:hAnsi="Arabic Typesetting" w:cs="Arabic Typesetting"/>
          <w:sz w:val="44"/>
          <w:szCs w:val="44"/>
          <w:rtl/>
        </w:rPr>
        <w:t xml:space="preserve"> </w:t>
      </w:r>
      <w:r w:rsidRPr="005371D5">
        <w:rPr>
          <w:rFonts w:ascii="Arabic Typesetting" w:eastAsia="Times New Roman" w:hAnsi="Arabic Typesetting" w:cs="Arabic Typesetting" w:hint="cs"/>
          <w:sz w:val="44"/>
          <w:szCs w:val="44"/>
          <w:rtl/>
        </w:rPr>
        <w:t>قط</w:t>
      </w:r>
      <w:r w:rsidRPr="005371D5">
        <w:rPr>
          <w:rFonts w:ascii="Arabic Typesetting" w:eastAsia="Times New Roman" w:hAnsi="Arabic Typesetting" w:cs="Arabic Typesetting"/>
          <w:sz w:val="44"/>
          <w:szCs w:val="44"/>
          <w:rtl/>
        </w:rPr>
        <w:t xml:space="preserve"> </w:t>
      </w:r>
      <w:r w:rsidRPr="005371D5">
        <w:rPr>
          <w:rFonts w:ascii="Arabic Typesetting" w:eastAsia="Times New Roman" w:hAnsi="Arabic Typesetting" w:cs="Arabic Typesetting" w:hint="cs"/>
          <w:sz w:val="44"/>
          <w:szCs w:val="44"/>
          <w:rtl/>
        </w:rPr>
        <w:t>ولا</w:t>
      </w:r>
      <w:r w:rsidRPr="005371D5">
        <w:rPr>
          <w:rFonts w:ascii="Arabic Typesetting" w:eastAsia="Times New Roman" w:hAnsi="Arabic Typesetting" w:cs="Arabic Typesetting"/>
          <w:sz w:val="44"/>
          <w:szCs w:val="44"/>
          <w:rtl/>
        </w:rPr>
        <w:t xml:space="preserve"> </w:t>
      </w:r>
      <w:r w:rsidRPr="005371D5">
        <w:rPr>
          <w:rFonts w:ascii="Arabic Typesetting" w:eastAsia="Times New Roman" w:hAnsi="Arabic Typesetting" w:cs="Arabic Typesetting" w:hint="cs"/>
          <w:sz w:val="44"/>
          <w:szCs w:val="44"/>
          <w:rtl/>
        </w:rPr>
        <w:t>ضرب</w:t>
      </w:r>
      <w:r w:rsidRPr="005371D5">
        <w:rPr>
          <w:rFonts w:ascii="Arabic Typesetting" w:eastAsia="Times New Roman" w:hAnsi="Arabic Typesetting" w:cs="Arabic Typesetting"/>
          <w:sz w:val="44"/>
          <w:szCs w:val="44"/>
          <w:rtl/>
        </w:rPr>
        <w:t xml:space="preserve"> </w:t>
      </w:r>
      <w:r w:rsidRPr="005371D5">
        <w:rPr>
          <w:rFonts w:ascii="Arabic Typesetting" w:eastAsia="Times New Roman" w:hAnsi="Arabic Typesetting" w:cs="Arabic Typesetting" w:hint="cs"/>
          <w:sz w:val="44"/>
          <w:szCs w:val="44"/>
          <w:rtl/>
        </w:rPr>
        <w:t>بيده</w:t>
      </w:r>
      <w:r w:rsidRPr="005371D5">
        <w:rPr>
          <w:rFonts w:ascii="Arabic Typesetting" w:eastAsia="Times New Roman" w:hAnsi="Arabic Typesetting" w:cs="Arabic Typesetting"/>
          <w:sz w:val="44"/>
          <w:szCs w:val="44"/>
          <w:rtl/>
        </w:rPr>
        <w:t xml:space="preserve"> </w:t>
      </w:r>
      <w:r w:rsidRPr="005371D5">
        <w:rPr>
          <w:rFonts w:ascii="Arabic Typesetting" w:eastAsia="Times New Roman" w:hAnsi="Arabic Typesetting" w:cs="Arabic Typesetting" w:hint="cs"/>
          <w:sz w:val="44"/>
          <w:szCs w:val="44"/>
          <w:rtl/>
        </w:rPr>
        <w:t>شيئا</w:t>
      </w:r>
      <w:r w:rsidRPr="005371D5">
        <w:rPr>
          <w:rFonts w:ascii="Arabic Typesetting" w:eastAsia="Times New Roman" w:hAnsi="Arabic Typesetting" w:cs="Arabic Typesetting"/>
          <w:sz w:val="44"/>
          <w:szCs w:val="44"/>
          <w:rtl/>
        </w:rPr>
        <w:t xml:space="preserve"> </w:t>
      </w:r>
      <w:r w:rsidRPr="005371D5">
        <w:rPr>
          <w:rFonts w:ascii="Arabic Typesetting" w:eastAsia="Times New Roman" w:hAnsi="Arabic Typesetting" w:cs="Arabic Typesetting" w:hint="cs"/>
          <w:sz w:val="44"/>
          <w:szCs w:val="44"/>
          <w:rtl/>
        </w:rPr>
        <w:t>قط</w:t>
      </w:r>
      <w:r w:rsidRPr="005371D5">
        <w:rPr>
          <w:rFonts w:ascii="Arabic Typesetting" w:eastAsia="Times New Roman" w:hAnsi="Arabic Typesetting" w:cs="Arabic Typesetting"/>
          <w:sz w:val="44"/>
          <w:szCs w:val="44"/>
          <w:rtl/>
        </w:rPr>
        <w:t xml:space="preserve"> </w:t>
      </w:r>
      <w:r w:rsidRPr="005371D5">
        <w:rPr>
          <w:rFonts w:ascii="Arabic Typesetting" w:eastAsia="Times New Roman" w:hAnsi="Arabic Typesetting" w:cs="Arabic Typesetting" w:hint="cs"/>
          <w:sz w:val="44"/>
          <w:szCs w:val="44"/>
          <w:rtl/>
        </w:rPr>
        <w:t>إلا</w:t>
      </w:r>
      <w:r w:rsidRPr="005371D5">
        <w:rPr>
          <w:rFonts w:ascii="Arabic Typesetting" w:eastAsia="Times New Roman" w:hAnsi="Arabic Typesetting" w:cs="Arabic Typesetting"/>
          <w:sz w:val="44"/>
          <w:szCs w:val="44"/>
          <w:rtl/>
        </w:rPr>
        <w:t xml:space="preserve"> </w:t>
      </w:r>
      <w:r w:rsidRPr="005371D5">
        <w:rPr>
          <w:rFonts w:ascii="Arabic Typesetting" w:eastAsia="Times New Roman" w:hAnsi="Arabic Typesetting" w:cs="Arabic Typesetting" w:hint="cs"/>
          <w:sz w:val="44"/>
          <w:szCs w:val="44"/>
          <w:rtl/>
        </w:rPr>
        <w:t>في</w:t>
      </w:r>
      <w:r w:rsidRPr="005371D5">
        <w:rPr>
          <w:rFonts w:ascii="Arabic Typesetting" w:eastAsia="Times New Roman" w:hAnsi="Arabic Typesetting" w:cs="Arabic Typesetting"/>
          <w:sz w:val="44"/>
          <w:szCs w:val="44"/>
          <w:rtl/>
        </w:rPr>
        <w:t xml:space="preserve"> </w:t>
      </w:r>
      <w:r w:rsidRPr="005371D5">
        <w:rPr>
          <w:rFonts w:ascii="Arabic Typesetting" w:eastAsia="Times New Roman" w:hAnsi="Arabic Typesetting" w:cs="Arabic Typesetting" w:hint="cs"/>
          <w:sz w:val="44"/>
          <w:szCs w:val="44"/>
          <w:rtl/>
        </w:rPr>
        <w:t>سبيل</w:t>
      </w:r>
      <w:r w:rsidRPr="005371D5">
        <w:rPr>
          <w:rFonts w:ascii="Arabic Typesetting" w:eastAsia="Times New Roman" w:hAnsi="Arabic Typesetting" w:cs="Arabic Typesetting"/>
          <w:sz w:val="44"/>
          <w:szCs w:val="44"/>
          <w:rtl/>
        </w:rPr>
        <w:t xml:space="preserve"> </w:t>
      </w:r>
      <w:r w:rsidRPr="005371D5">
        <w:rPr>
          <w:rFonts w:ascii="Arabic Typesetting" w:eastAsia="Times New Roman" w:hAnsi="Arabic Typesetting" w:cs="Arabic Typesetting" w:hint="cs"/>
          <w:sz w:val="44"/>
          <w:szCs w:val="44"/>
          <w:rtl/>
        </w:rPr>
        <w:t>الله</w:t>
      </w:r>
      <w:r w:rsidRPr="005371D5">
        <w:rPr>
          <w:rFonts w:ascii="Arabic Typesetting" w:eastAsia="Times New Roman" w:hAnsi="Arabic Typesetting" w:cs="Arabic Typesetting"/>
          <w:sz w:val="44"/>
          <w:szCs w:val="44"/>
          <w:rtl/>
        </w:rPr>
        <w:t xml:space="preserve"> </w:t>
      </w:r>
      <w:r w:rsidRPr="005371D5">
        <w:rPr>
          <w:rFonts w:ascii="Arabic Typesetting" w:eastAsia="Times New Roman" w:hAnsi="Arabic Typesetting" w:cs="Arabic Typesetting" w:hint="cs"/>
          <w:sz w:val="44"/>
          <w:szCs w:val="44"/>
          <w:rtl/>
        </w:rPr>
        <w:t>أو</w:t>
      </w:r>
      <w:r w:rsidRPr="005371D5">
        <w:rPr>
          <w:rFonts w:ascii="Arabic Typesetting" w:eastAsia="Times New Roman" w:hAnsi="Arabic Typesetting" w:cs="Arabic Typesetting"/>
          <w:sz w:val="44"/>
          <w:szCs w:val="44"/>
          <w:rtl/>
        </w:rPr>
        <w:t xml:space="preserve"> </w:t>
      </w:r>
      <w:r w:rsidRPr="005371D5">
        <w:rPr>
          <w:rFonts w:ascii="Arabic Typesetting" w:eastAsia="Times New Roman" w:hAnsi="Arabic Typesetting" w:cs="Arabic Typesetting" w:hint="cs"/>
          <w:sz w:val="44"/>
          <w:szCs w:val="44"/>
          <w:rtl/>
        </w:rPr>
        <w:t>تنتهك</w:t>
      </w:r>
      <w:r w:rsidRPr="005371D5">
        <w:rPr>
          <w:rFonts w:ascii="Arabic Typesetting" w:eastAsia="Times New Roman" w:hAnsi="Arabic Typesetting" w:cs="Arabic Typesetting"/>
          <w:sz w:val="44"/>
          <w:szCs w:val="44"/>
          <w:rtl/>
        </w:rPr>
        <w:t xml:space="preserve"> </w:t>
      </w:r>
      <w:r w:rsidRPr="005371D5">
        <w:rPr>
          <w:rFonts w:ascii="Arabic Typesetting" w:eastAsia="Times New Roman" w:hAnsi="Arabic Typesetting" w:cs="Arabic Typesetting" w:hint="cs"/>
          <w:sz w:val="44"/>
          <w:szCs w:val="44"/>
          <w:rtl/>
        </w:rPr>
        <w:t>حرمات</w:t>
      </w:r>
      <w:r w:rsidRPr="005371D5">
        <w:rPr>
          <w:rFonts w:ascii="Arabic Typesetting" w:eastAsia="Times New Roman" w:hAnsi="Arabic Typesetting" w:cs="Arabic Typesetting"/>
          <w:sz w:val="44"/>
          <w:szCs w:val="44"/>
          <w:rtl/>
        </w:rPr>
        <w:t xml:space="preserve"> </w:t>
      </w:r>
      <w:r w:rsidRPr="005371D5">
        <w:rPr>
          <w:rFonts w:ascii="Arabic Typesetting" w:eastAsia="Times New Roman" w:hAnsi="Arabic Typesetting" w:cs="Arabic Typesetting" w:hint="cs"/>
          <w:sz w:val="44"/>
          <w:szCs w:val="44"/>
          <w:rtl/>
        </w:rPr>
        <w:t>الله</w:t>
      </w:r>
      <w:r w:rsidRPr="005371D5">
        <w:rPr>
          <w:rFonts w:ascii="Arabic Typesetting" w:eastAsia="Times New Roman" w:hAnsi="Arabic Typesetting" w:cs="Arabic Typesetting"/>
          <w:sz w:val="44"/>
          <w:szCs w:val="44"/>
          <w:rtl/>
        </w:rPr>
        <w:t xml:space="preserve"> </w:t>
      </w:r>
      <w:r w:rsidRPr="005371D5">
        <w:rPr>
          <w:rFonts w:ascii="Arabic Typesetting" w:eastAsia="Times New Roman" w:hAnsi="Arabic Typesetting" w:cs="Arabic Typesetting" w:hint="cs"/>
          <w:sz w:val="44"/>
          <w:szCs w:val="44"/>
          <w:rtl/>
        </w:rPr>
        <w:t>فينتقم</w:t>
      </w:r>
      <w:r w:rsidRPr="005371D5">
        <w:rPr>
          <w:rFonts w:ascii="Arabic Typesetting" w:eastAsia="Times New Roman" w:hAnsi="Arabic Typesetting" w:cs="Arabic Typesetting"/>
          <w:sz w:val="44"/>
          <w:szCs w:val="44"/>
          <w:rtl/>
        </w:rPr>
        <w:t xml:space="preserve"> </w:t>
      </w:r>
      <w:r w:rsidRPr="005371D5">
        <w:rPr>
          <w:rFonts w:ascii="Arabic Typesetting" w:eastAsia="Times New Roman" w:hAnsi="Arabic Typesetting" w:cs="Arabic Typesetting" w:hint="cs"/>
          <w:sz w:val="44"/>
          <w:szCs w:val="44"/>
          <w:rtl/>
        </w:rPr>
        <w:t>لله</w:t>
      </w:r>
      <w:r>
        <w:rPr>
          <w:rFonts w:ascii="Arabic Typesetting" w:eastAsia="Times New Roman" w:hAnsi="Arabic Typesetting" w:cs="Arabic Typesetting" w:hint="cs"/>
          <w:sz w:val="44"/>
          <w:szCs w:val="44"/>
          <w:rtl/>
        </w:rPr>
        <w:t>. غاية المرام(صححه الألباني).</w:t>
      </w:r>
    </w:p>
    <w:p w:rsidR="00AF6015" w:rsidRPr="00745C6B" w:rsidRDefault="00C81552" w:rsidP="00AF6015">
      <w:pPr>
        <w:spacing w:before="100" w:beforeAutospacing="1" w:after="100" w:afterAutospacing="1" w:line="240" w:lineRule="auto"/>
        <w:ind w:right="94"/>
        <w:jc w:val="both"/>
        <w:rPr>
          <w:rFonts w:ascii="Arabic Typesetting" w:eastAsia="Times New Roman" w:hAnsi="Arabic Typesetting" w:cs="Arabic Typesetting"/>
          <w:b/>
          <w:bCs/>
          <w:sz w:val="44"/>
          <w:szCs w:val="44"/>
          <w:u w:val="single"/>
          <w:rtl/>
        </w:rPr>
      </w:pPr>
      <w:r>
        <w:rPr>
          <w:rFonts w:ascii="Arabic Typesetting" w:eastAsia="Times New Roman" w:hAnsi="Arabic Typesetting" w:cs="Arabic Typesetting" w:hint="cs"/>
          <w:b/>
          <w:bCs/>
          <w:sz w:val="44"/>
          <w:szCs w:val="44"/>
          <w:u w:val="single"/>
          <w:rtl/>
        </w:rPr>
        <w:t xml:space="preserve">6- </w:t>
      </w:r>
      <w:r w:rsidR="00AF6015" w:rsidRPr="00745C6B">
        <w:rPr>
          <w:rFonts w:ascii="Arabic Typesetting" w:eastAsia="Times New Roman" w:hAnsi="Arabic Typesetting" w:cs="Arabic Typesetting" w:hint="cs"/>
          <w:b/>
          <w:bCs/>
          <w:sz w:val="44"/>
          <w:szCs w:val="44"/>
          <w:u w:val="single"/>
          <w:rtl/>
        </w:rPr>
        <w:t>ما</w:t>
      </w:r>
      <w:r w:rsidR="00AF6015" w:rsidRPr="00745C6B">
        <w:rPr>
          <w:rFonts w:ascii="Arabic Typesetting" w:eastAsia="Times New Roman" w:hAnsi="Arabic Typesetting" w:cs="Arabic Typesetting"/>
          <w:b/>
          <w:bCs/>
          <w:sz w:val="44"/>
          <w:szCs w:val="44"/>
          <w:u w:val="single"/>
          <w:rtl/>
        </w:rPr>
        <w:t xml:space="preserve"> </w:t>
      </w:r>
      <w:r w:rsidR="00AF6015" w:rsidRPr="00745C6B">
        <w:rPr>
          <w:rFonts w:ascii="Arabic Typesetting" w:eastAsia="Times New Roman" w:hAnsi="Arabic Typesetting" w:cs="Arabic Typesetting" w:hint="cs"/>
          <w:b/>
          <w:bCs/>
          <w:sz w:val="44"/>
          <w:szCs w:val="44"/>
          <w:u w:val="single"/>
          <w:rtl/>
        </w:rPr>
        <w:t>أطعمت</w:t>
      </w:r>
      <w:r w:rsidR="00AF6015" w:rsidRPr="00745C6B">
        <w:rPr>
          <w:rFonts w:ascii="Arabic Typesetting" w:eastAsia="Times New Roman" w:hAnsi="Arabic Typesetting" w:cs="Arabic Typesetting"/>
          <w:b/>
          <w:bCs/>
          <w:sz w:val="44"/>
          <w:szCs w:val="44"/>
          <w:u w:val="single"/>
          <w:rtl/>
        </w:rPr>
        <w:t xml:space="preserve"> </w:t>
      </w:r>
      <w:r w:rsidR="00AF6015" w:rsidRPr="00745C6B">
        <w:rPr>
          <w:rFonts w:ascii="Arabic Typesetting" w:eastAsia="Times New Roman" w:hAnsi="Arabic Typesetting" w:cs="Arabic Typesetting" w:hint="cs"/>
          <w:b/>
          <w:bCs/>
          <w:sz w:val="44"/>
          <w:szCs w:val="44"/>
          <w:u w:val="single"/>
          <w:rtl/>
        </w:rPr>
        <w:t>خادمك</w:t>
      </w:r>
      <w:r w:rsidR="00AF6015" w:rsidRPr="00745C6B">
        <w:rPr>
          <w:rFonts w:ascii="Arabic Typesetting" w:eastAsia="Times New Roman" w:hAnsi="Arabic Typesetting" w:cs="Arabic Typesetting"/>
          <w:b/>
          <w:bCs/>
          <w:sz w:val="44"/>
          <w:szCs w:val="44"/>
          <w:u w:val="single"/>
          <w:rtl/>
        </w:rPr>
        <w:t xml:space="preserve"> </w:t>
      </w:r>
      <w:r w:rsidR="00AF6015" w:rsidRPr="00745C6B">
        <w:rPr>
          <w:rFonts w:ascii="Arabic Typesetting" w:eastAsia="Times New Roman" w:hAnsi="Arabic Typesetting" w:cs="Arabic Typesetting" w:hint="cs"/>
          <w:b/>
          <w:bCs/>
          <w:sz w:val="44"/>
          <w:szCs w:val="44"/>
          <w:u w:val="single"/>
          <w:rtl/>
        </w:rPr>
        <w:t>فهو</w:t>
      </w:r>
      <w:r w:rsidR="00AF6015" w:rsidRPr="00745C6B">
        <w:rPr>
          <w:rFonts w:ascii="Arabic Typesetting" w:eastAsia="Times New Roman" w:hAnsi="Arabic Typesetting" w:cs="Arabic Typesetting"/>
          <w:b/>
          <w:bCs/>
          <w:sz w:val="44"/>
          <w:szCs w:val="44"/>
          <w:u w:val="single"/>
          <w:rtl/>
        </w:rPr>
        <w:t xml:space="preserve"> </w:t>
      </w:r>
      <w:r w:rsidR="00AF6015" w:rsidRPr="00745C6B">
        <w:rPr>
          <w:rFonts w:ascii="Arabic Typesetting" w:eastAsia="Times New Roman" w:hAnsi="Arabic Typesetting" w:cs="Arabic Typesetting" w:hint="cs"/>
          <w:b/>
          <w:bCs/>
          <w:sz w:val="44"/>
          <w:szCs w:val="44"/>
          <w:u w:val="single"/>
          <w:rtl/>
        </w:rPr>
        <w:t>لك</w:t>
      </w:r>
      <w:r w:rsidR="00AF6015" w:rsidRPr="00745C6B">
        <w:rPr>
          <w:rFonts w:ascii="Arabic Typesetting" w:eastAsia="Times New Roman" w:hAnsi="Arabic Typesetting" w:cs="Arabic Typesetting"/>
          <w:b/>
          <w:bCs/>
          <w:sz w:val="44"/>
          <w:szCs w:val="44"/>
          <w:u w:val="single"/>
          <w:rtl/>
        </w:rPr>
        <w:t xml:space="preserve"> </w:t>
      </w:r>
      <w:r w:rsidR="00AF6015" w:rsidRPr="00745C6B">
        <w:rPr>
          <w:rFonts w:ascii="Arabic Typesetting" w:eastAsia="Times New Roman" w:hAnsi="Arabic Typesetting" w:cs="Arabic Typesetting" w:hint="cs"/>
          <w:b/>
          <w:bCs/>
          <w:sz w:val="44"/>
          <w:szCs w:val="44"/>
          <w:u w:val="single"/>
          <w:rtl/>
        </w:rPr>
        <w:t>صدقة</w:t>
      </w:r>
      <w:r w:rsidR="00AF6015" w:rsidRPr="00745C6B">
        <w:rPr>
          <w:rFonts w:ascii="Arabic Typesetting" w:eastAsia="Times New Roman" w:hAnsi="Arabic Typesetting" w:cs="Arabic Typesetting"/>
          <w:b/>
          <w:bCs/>
          <w:sz w:val="44"/>
          <w:szCs w:val="44"/>
          <w:u w:val="single"/>
          <w:rtl/>
        </w:rPr>
        <w:t xml:space="preserve">  </w:t>
      </w:r>
    </w:p>
    <w:p w:rsidR="00AF6015" w:rsidRDefault="00AF6015" w:rsidP="00AF6015">
      <w:pPr>
        <w:spacing w:before="100" w:beforeAutospacing="1" w:after="100" w:afterAutospacing="1" w:line="240" w:lineRule="auto"/>
        <w:ind w:right="94"/>
        <w:jc w:val="both"/>
        <w:rPr>
          <w:rFonts w:ascii="Arabic Typesetting" w:eastAsia="Times New Roman" w:hAnsi="Arabic Typesetting" w:cs="Arabic Typesetting"/>
          <w:sz w:val="44"/>
          <w:szCs w:val="44"/>
          <w:rtl/>
        </w:rPr>
      </w:pPr>
      <w:r w:rsidRPr="007E4080">
        <w:rPr>
          <w:rFonts w:ascii="Arabic Typesetting" w:eastAsia="Times New Roman" w:hAnsi="Arabic Typesetting" w:cs="Arabic Typesetting" w:hint="cs"/>
          <w:sz w:val="44"/>
          <w:szCs w:val="44"/>
          <w:rtl/>
        </w:rPr>
        <w:t>وعن</w:t>
      </w:r>
      <w:r w:rsidRPr="007E4080">
        <w:rPr>
          <w:rFonts w:ascii="Arabic Typesetting" w:eastAsia="Times New Roman" w:hAnsi="Arabic Typesetting" w:cs="Arabic Typesetting"/>
          <w:sz w:val="44"/>
          <w:szCs w:val="44"/>
          <w:rtl/>
        </w:rPr>
        <w:t xml:space="preserve"> </w:t>
      </w:r>
      <w:r w:rsidRPr="007E4080">
        <w:rPr>
          <w:rFonts w:ascii="Arabic Typesetting" w:eastAsia="Times New Roman" w:hAnsi="Arabic Typesetting" w:cs="Arabic Typesetting" w:hint="cs"/>
          <w:sz w:val="44"/>
          <w:szCs w:val="44"/>
          <w:rtl/>
        </w:rPr>
        <w:t>المقدام</w:t>
      </w:r>
      <w:r w:rsidRPr="007E4080">
        <w:rPr>
          <w:rFonts w:ascii="Arabic Typesetting" w:eastAsia="Times New Roman" w:hAnsi="Arabic Typesetting" w:cs="Arabic Typesetting"/>
          <w:sz w:val="44"/>
          <w:szCs w:val="44"/>
          <w:rtl/>
        </w:rPr>
        <w:t xml:space="preserve"> </w:t>
      </w:r>
      <w:r w:rsidRPr="007E4080">
        <w:rPr>
          <w:rFonts w:ascii="Arabic Typesetting" w:eastAsia="Times New Roman" w:hAnsi="Arabic Typesetting" w:cs="Arabic Typesetting" w:hint="cs"/>
          <w:sz w:val="44"/>
          <w:szCs w:val="44"/>
          <w:rtl/>
        </w:rPr>
        <w:t>بن</w:t>
      </w:r>
      <w:r w:rsidRPr="007E4080">
        <w:rPr>
          <w:rFonts w:ascii="Arabic Typesetting" w:eastAsia="Times New Roman" w:hAnsi="Arabic Typesetting" w:cs="Arabic Typesetting"/>
          <w:sz w:val="44"/>
          <w:szCs w:val="44"/>
          <w:rtl/>
        </w:rPr>
        <w:t xml:space="preserve"> </w:t>
      </w:r>
      <w:r w:rsidRPr="007E4080">
        <w:rPr>
          <w:rFonts w:ascii="Arabic Typesetting" w:eastAsia="Times New Roman" w:hAnsi="Arabic Typesetting" w:cs="Arabic Typesetting" w:hint="cs"/>
          <w:sz w:val="44"/>
          <w:szCs w:val="44"/>
          <w:rtl/>
        </w:rPr>
        <w:t>معد</w:t>
      </w:r>
      <w:r>
        <w:rPr>
          <w:rFonts w:ascii="Arabic Typesetting" w:eastAsia="Times New Roman" w:hAnsi="Arabic Typesetting" w:cs="Arabic Typesetting" w:hint="cs"/>
          <w:sz w:val="44"/>
          <w:szCs w:val="44"/>
          <w:rtl/>
        </w:rPr>
        <w:t xml:space="preserve"> </w:t>
      </w:r>
      <w:r w:rsidRPr="007E4080">
        <w:rPr>
          <w:rFonts w:ascii="Arabic Typesetting" w:eastAsia="Times New Roman" w:hAnsi="Arabic Typesetting" w:cs="Arabic Typesetting" w:hint="cs"/>
          <w:sz w:val="44"/>
          <w:szCs w:val="44"/>
          <w:rtl/>
        </w:rPr>
        <w:t>يكرب</w:t>
      </w:r>
      <w:r w:rsidRPr="007E4080">
        <w:rPr>
          <w:rFonts w:ascii="Arabic Typesetting" w:eastAsia="Times New Roman" w:hAnsi="Arabic Typesetting" w:cs="Arabic Typesetting"/>
          <w:sz w:val="44"/>
          <w:szCs w:val="44"/>
          <w:rtl/>
        </w:rPr>
        <w:t xml:space="preserve"> </w:t>
      </w:r>
      <w:r w:rsidRPr="007E4080">
        <w:rPr>
          <w:rFonts w:ascii="Arabic Typesetting" w:eastAsia="Times New Roman" w:hAnsi="Arabic Typesetting" w:cs="Arabic Typesetting" w:hint="cs"/>
          <w:sz w:val="44"/>
          <w:szCs w:val="44"/>
          <w:rtl/>
        </w:rPr>
        <w:t>رضي</w:t>
      </w:r>
      <w:r w:rsidRPr="007E4080">
        <w:rPr>
          <w:rFonts w:ascii="Arabic Typesetting" w:eastAsia="Times New Roman" w:hAnsi="Arabic Typesetting" w:cs="Arabic Typesetting"/>
          <w:sz w:val="44"/>
          <w:szCs w:val="44"/>
          <w:rtl/>
        </w:rPr>
        <w:t xml:space="preserve"> </w:t>
      </w:r>
      <w:r w:rsidRPr="007E4080">
        <w:rPr>
          <w:rFonts w:ascii="Arabic Typesetting" w:eastAsia="Times New Roman" w:hAnsi="Arabic Typesetting" w:cs="Arabic Typesetting" w:hint="cs"/>
          <w:sz w:val="44"/>
          <w:szCs w:val="44"/>
          <w:rtl/>
        </w:rPr>
        <w:t>الله</w:t>
      </w:r>
      <w:r w:rsidRPr="007E4080">
        <w:rPr>
          <w:rFonts w:ascii="Arabic Typesetting" w:eastAsia="Times New Roman" w:hAnsi="Arabic Typesetting" w:cs="Arabic Typesetting"/>
          <w:sz w:val="44"/>
          <w:szCs w:val="44"/>
          <w:rtl/>
        </w:rPr>
        <w:t xml:space="preserve"> </w:t>
      </w:r>
      <w:r w:rsidRPr="007E4080">
        <w:rPr>
          <w:rFonts w:ascii="Arabic Typesetting" w:eastAsia="Times New Roman" w:hAnsi="Arabic Typesetting" w:cs="Arabic Typesetting" w:hint="cs"/>
          <w:sz w:val="44"/>
          <w:szCs w:val="44"/>
          <w:rtl/>
        </w:rPr>
        <w:t>عنه</w:t>
      </w:r>
      <w:r w:rsidRPr="007E4080">
        <w:rPr>
          <w:rFonts w:ascii="Arabic Typesetting" w:eastAsia="Times New Roman" w:hAnsi="Arabic Typesetting" w:cs="Arabic Typesetting"/>
          <w:sz w:val="44"/>
          <w:szCs w:val="44"/>
          <w:rtl/>
        </w:rPr>
        <w:t xml:space="preserve"> </w:t>
      </w:r>
      <w:r w:rsidRPr="007E4080">
        <w:rPr>
          <w:rFonts w:ascii="Arabic Typesetting" w:eastAsia="Times New Roman" w:hAnsi="Arabic Typesetting" w:cs="Arabic Typesetting" w:hint="cs"/>
          <w:sz w:val="44"/>
          <w:szCs w:val="44"/>
          <w:rtl/>
        </w:rPr>
        <w:t>قال</w:t>
      </w:r>
      <w:r w:rsidRPr="007E4080">
        <w:rPr>
          <w:rFonts w:ascii="Arabic Typesetting" w:eastAsia="Times New Roman" w:hAnsi="Arabic Typesetting" w:cs="Arabic Typesetting"/>
          <w:sz w:val="44"/>
          <w:szCs w:val="44"/>
          <w:rtl/>
        </w:rPr>
        <w:t xml:space="preserve"> </w:t>
      </w:r>
      <w:r>
        <w:rPr>
          <w:rFonts w:ascii="Arabic Typesetting" w:eastAsia="Times New Roman" w:hAnsi="Arabic Typesetting" w:cs="Arabic Typesetting" w:hint="cs"/>
          <w:sz w:val="44"/>
          <w:szCs w:val="44"/>
          <w:rtl/>
        </w:rPr>
        <w:t>:</w:t>
      </w:r>
      <w:r w:rsidRPr="007E4080">
        <w:rPr>
          <w:rFonts w:ascii="Arabic Typesetting" w:eastAsia="Times New Roman" w:hAnsi="Arabic Typesetting" w:cs="Arabic Typesetting" w:hint="cs"/>
          <w:sz w:val="44"/>
          <w:szCs w:val="44"/>
          <w:rtl/>
        </w:rPr>
        <w:t>قال</w:t>
      </w:r>
      <w:r w:rsidRPr="007E4080">
        <w:rPr>
          <w:rFonts w:ascii="Arabic Typesetting" w:eastAsia="Times New Roman" w:hAnsi="Arabic Typesetting" w:cs="Arabic Typesetting"/>
          <w:sz w:val="44"/>
          <w:szCs w:val="44"/>
          <w:rtl/>
        </w:rPr>
        <w:t xml:space="preserve"> </w:t>
      </w:r>
      <w:r w:rsidRPr="007E4080">
        <w:rPr>
          <w:rFonts w:ascii="Arabic Typesetting" w:eastAsia="Times New Roman" w:hAnsi="Arabic Typesetting" w:cs="Arabic Typesetting" w:hint="cs"/>
          <w:sz w:val="44"/>
          <w:szCs w:val="44"/>
          <w:rtl/>
        </w:rPr>
        <w:t>رسول</w:t>
      </w:r>
      <w:r w:rsidRPr="007E4080">
        <w:rPr>
          <w:rFonts w:ascii="Arabic Typesetting" w:eastAsia="Times New Roman" w:hAnsi="Arabic Typesetting" w:cs="Arabic Typesetting"/>
          <w:sz w:val="44"/>
          <w:szCs w:val="44"/>
          <w:rtl/>
        </w:rPr>
        <w:t xml:space="preserve"> </w:t>
      </w:r>
      <w:r w:rsidRPr="007E4080">
        <w:rPr>
          <w:rFonts w:ascii="Arabic Typesetting" w:eastAsia="Times New Roman" w:hAnsi="Arabic Typesetting" w:cs="Arabic Typesetting" w:hint="cs"/>
          <w:sz w:val="44"/>
          <w:szCs w:val="44"/>
          <w:rtl/>
        </w:rPr>
        <w:t>الله</w:t>
      </w:r>
      <w:r w:rsidRPr="007E4080">
        <w:rPr>
          <w:rFonts w:ascii="Arabic Typesetting" w:eastAsia="Times New Roman" w:hAnsi="Arabic Typesetting" w:cs="Arabic Typesetting"/>
          <w:sz w:val="44"/>
          <w:szCs w:val="44"/>
          <w:rtl/>
        </w:rPr>
        <w:t xml:space="preserve"> </w:t>
      </w:r>
      <w:r w:rsidRPr="007E4080">
        <w:rPr>
          <w:rFonts w:ascii="Arabic Typesetting" w:eastAsia="Times New Roman" w:hAnsi="Arabic Typesetting" w:cs="Arabic Typesetting" w:hint="cs"/>
          <w:sz w:val="44"/>
          <w:szCs w:val="44"/>
          <w:rtl/>
        </w:rPr>
        <w:t>صلى</w:t>
      </w:r>
      <w:r w:rsidRPr="007E4080">
        <w:rPr>
          <w:rFonts w:ascii="Arabic Typesetting" w:eastAsia="Times New Roman" w:hAnsi="Arabic Typesetting" w:cs="Arabic Typesetting"/>
          <w:sz w:val="44"/>
          <w:szCs w:val="44"/>
          <w:rtl/>
        </w:rPr>
        <w:t xml:space="preserve"> </w:t>
      </w:r>
      <w:r w:rsidRPr="007E4080">
        <w:rPr>
          <w:rFonts w:ascii="Arabic Typesetting" w:eastAsia="Times New Roman" w:hAnsi="Arabic Typesetting" w:cs="Arabic Typesetting" w:hint="cs"/>
          <w:sz w:val="44"/>
          <w:szCs w:val="44"/>
          <w:rtl/>
        </w:rPr>
        <w:t>الله</w:t>
      </w:r>
      <w:r w:rsidRPr="007E4080">
        <w:rPr>
          <w:rFonts w:ascii="Arabic Typesetting" w:eastAsia="Times New Roman" w:hAnsi="Arabic Typesetting" w:cs="Arabic Typesetting"/>
          <w:sz w:val="44"/>
          <w:szCs w:val="44"/>
          <w:rtl/>
        </w:rPr>
        <w:t xml:space="preserve"> </w:t>
      </w:r>
      <w:r w:rsidRPr="007E4080">
        <w:rPr>
          <w:rFonts w:ascii="Arabic Typesetting" w:eastAsia="Times New Roman" w:hAnsi="Arabic Typesetting" w:cs="Arabic Typesetting" w:hint="cs"/>
          <w:sz w:val="44"/>
          <w:szCs w:val="44"/>
          <w:rtl/>
        </w:rPr>
        <w:t>عليه</w:t>
      </w:r>
      <w:r w:rsidRPr="007E4080">
        <w:rPr>
          <w:rFonts w:ascii="Arabic Typesetting" w:eastAsia="Times New Roman" w:hAnsi="Arabic Typesetting" w:cs="Arabic Typesetting"/>
          <w:sz w:val="44"/>
          <w:szCs w:val="44"/>
          <w:rtl/>
        </w:rPr>
        <w:t xml:space="preserve"> </w:t>
      </w:r>
      <w:r w:rsidRPr="007E4080">
        <w:rPr>
          <w:rFonts w:ascii="Arabic Typesetting" w:eastAsia="Times New Roman" w:hAnsi="Arabic Typesetting" w:cs="Arabic Typesetting" w:hint="cs"/>
          <w:sz w:val="44"/>
          <w:szCs w:val="44"/>
          <w:rtl/>
        </w:rPr>
        <w:t>وسلم</w:t>
      </w:r>
      <w:r w:rsidRPr="007E4080">
        <w:rPr>
          <w:rFonts w:ascii="Arabic Typesetting" w:eastAsia="Times New Roman" w:hAnsi="Arabic Typesetting" w:cs="Arabic Typesetting"/>
          <w:sz w:val="44"/>
          <w:szCs w:val="44"/>
          <w:rtl/>
        </w:rPr>
        <w:t xml:space="preserve"> </w:t>
      </w:r>
      <w:r w:rsidRPr="007E4080">
        <w:rPr>
          <w:rFonts w:ascii="Arabic Typesetting" w:eastAsia="Times New Roman" w:hAnsi="Arabic Typesetting" w:cs="Arabic Typesetting" w:hint="cs"/>
          <w:sz w:val="44"/>
          <w:szCs w:val="44"/>
          <w:rtl/>
        </w:rPr>
        <w:t>ما</w:t>
      </w:r>
      <w:r w:rsidRPr="007E4080">
        <w:rPr>
          <w:rFonts w:ascii="Arabic Typesetting" w:eastAsia="Times New Roman" w:hAnsi="Arabic Typesetting" w:cs="Arabic Typesetting"/>
          <w:sz w:val="44"/>
          <w:szCs w:val="44"/>
          <w:rtl/>
        </w:rPr>
        <w:t xml:space="preserve"> </w:t>
      </w:r>
      <w:r w:rsidRPr="007E4080">
        <w:rPr>
          <w:rFonts w:ascii="Arabic Typesetting" w:eastAsia="Times New Roman" w:hAnsi="Arabic Typesetting" w:cs="Arabic Typesetting" w:hint="cs"/>
          <w:sz w:val="44"/>
          <w:szCs w:val="44"/>
          <w:rtl/>
        </w:rPr>
        <w:t>أطعمت</w:t>
      </w:r>
      <w:r w:rsidRPr="007E4080">
        <w:rPr>
          <w:rFonts w:ascii="Arabic Typesetting" w:eastAsia="Times New Roman" w:hAnsi="Arabic Typesetting" w:cs="Arabic Typesetting"/>
          <w:sz w:val="44"/>
          <w:szCs w:val="44"/>
          <w:rtl/>
        </w:rPr>
        <w:t xml:space="preserve"> </w:t>
      </w:r>
      <w:r w:rsidRPr="007E4080">
        <w:rPr>
          <w:rFonts w:ascii="Arabic Typesetting" w:eastAsia="Times New Roman" w:hAnsi="Arabic Typesetting" w:cs="Arabic Typesetting" w:hint="cs"/>
          <w:sz w:val="44"/>
          <w:szCs w:val="44"/>
          <w:rtl/>
        </w:rPr>
        <w:t>نفسك</w:t>
      </w:r>
      <w:r w:rsidRPr="007E4080">
        <w:rPr>
          <w:rFonts w:ascii="Arabic Typesetting" w:eastAsia="Times New Roman" w:hAnsi="Arabic Typesetting" w:cs="Arabic Typesetting"/>
          <w:sz w:val="44"/>
          <w:szCs w:val="44"/>
          <w:rtl/>
        </w:rPr>
        <w:t xml:space="preserve"> </w:t>
      </w:r>
      <w:r w:rsidRPr="007E4080">
        <w:rPr>
          <w:rFonts w:ascii="Arabic Typesetting" w:eastAsia="Times New Roman" w:hAnsi="Arabic Typesetting" w:cs="Arabic Typesetting" w:hint="cs"/>
          <w:sz w:val="44"/>
          <w:szCs w:val="44"/>
          <w:rtl/>
        </w:rPr>
        <w:t>فهو</w:t>
      </w:r>
      <w:r w:rsidRPr="007E4080">
        <w:rPr>
          <w:rFonts w:ascii="Arabic Typesetting" w:eastAsia="Times New Roman" w:hAnsi="Arabic Typesetting" w:cs="Arabic Typesetting"/>
          <w:sz w:val="44"/>
          <w:szCs w:val="44"/>
          <w:rtl/>
        </w:rPr>
        <w:t xml:space="preserve"> </w:t>
      </w:r>
      <w:r w:rsidRPr="007E4080">
        <w:rPr>
          <w:rFonts w:ascii="Arabic Typesetting" w:eastAsia="Times New Roman" w:hAnsi="Arabic Typesetting" w:cs="Arabic Typesetting" w:hint="cs"/>
          <w:sz w:val="44"/>
          <w:szCs w:val="44"/>
          <w:rtl/>
        </w:rPr>
        <w:t>لك</w:t>
      </w:r>
      <w:r w:rsidRPr="007E4080">
        <w:rPr>
          <w:rFonts w:ascii="Arabic Typesetting" w:eastAsia="Times New Roman" w:hAnsi="Arabic Typesetting" w:cs="Arabic Typesetting"/>
          <w:sz w:val="44"/>
          <w:szCs w:val="44"/>
          <w:rtl/>
        </w:rPr>
        <w:t xml:space="preserve"> </w:t>
      </w:r>
      <w:r w:rsidRPr="007E4080">
        <w:rPr>
          <w:rFonts w:ascii="Arabic Typesetting" w:eastAsia="Times New Roman" w:hAnsi="Arabic Typesetting" w:cs="Arabic Typesetting" w:hint="cs"/>
          <w:sz w:val="44"/>
          <w:szCs w:val="44"/>
          <w:rtl/>
        </w:rPr>
        <w:t>صدقة</w:t>
      </w:r>
      <w:r w:rsidRPr="007E4080">
        <w:rPr>
          <w:rFonts w:ascii="Arabic Typesetting" w:eastAsia="Times New Roman" w:hAnsi="Arabic Typesetting" w:cs="Arabic Typesetting"/>
          <w:sz w:val="44"/>
          <w:szCs w:val="44"/>
          <w:rtl/>
        </w:rPr>
        <w:t xml:space="preserve"> </w:t>
      </w:r>
      <w:r w:rsidRPr="007E4080">
        <w:rPr>
          <w:rFonts w:ascii="Arabic Typesetting" w:eastAsia="Times New Roman" w:hAnsi="Arabic Typesetting" w:cs="Arabic Typesetting" w:hint="cs"/>
          <w:sz w:val="44"/>
          <w:szCs w:val="44"/>
          <w:rtl/>
        </w:rPr>
        <w:t>وما</w:t>
      </w:r>
      <w:r w:rsidRPr="007E4080">
        <w:rPr>
          <w:rFonts w:ascii="Arabic Typesetting" w:eastAsia="Times New Roman" w:hAnsi="Arabic Typesetting" w:cs="Arabic Typesetting"/>
          <w:sz w:val="44"/>
          <w:szCs w:val="44"/>
          <w:rtl/>
        </w:rPr>
        <w:t xml:space="preserve"> </w:t>
      </w:r>
      <w:r w:rsidRPr="007E4080">
        <w:rPr>
          <w:rFonts w:ascii="Arabic Typesetting" w:eastAsia="Times New Roman" w:hAnsi="Arabic Typesetting" w:cs="Arabic Typesetting" w:hint="cs"/>
          <w:sz w:val="44"/>
          <w:szCs w:val="44"/>
          <w:rtl/>
        </w:rPr>
        <w:t>أطعمت</w:t>
      </w:r>
      <w:r w:rsidRPr="007E4080">
        <w:rPr>
          <w:rFonts w:ascii="Arabic Typesetting" w:eastAsia="Times New Roman" w:hAnsi="Arabic Typesetting" w:cs="Arabic Typesetting"/>
          <w:sz w:val="44"/>
          <w:szCs w:val="44"/>
          <w:rtl/>
        </w:rPr>
        <w:t xml:space="preserve"> </w:t>
      </w:r>
      <w:r w:rsidRPr="007E4080">
        <w:rPr>
          <w:rFonts w:ascii="Arabic Typesetting" w:eastAsia="Times New Roman" w:hAnsi="Arabic Typesetting" w:cs="Arabic Typesetting" w:hint="cs"/>
          <w:sz w:val="44"/>
          <w:szCs w:val="44"/>
          <w:rtl/>
        </w:rPr>
        <w:t>ولدك</w:t>
      </w:r>
      <w:r w:rsidRPr="007E4080">
        <w:rPr>
          <w:rFonts w:ascii="Arabic Typesetting" w:eastAsia="Times New Roman" w:hAnsi="Arabic Typesetting" w:cs="Arabic Typesetting"/>
          <w:sz w:val="44"/>
          <w:szCs w:val="44"/>
          <w:rtl/>
        </w:rPr>
        <w:t xml:space="preserve"> </w:t>
      </w:r>
      <w:r w:rsidRPr="007E4080">
        <w:rPr>
          <w:rFonts w:ascii="Arabic Typesetting" w:eastAsia="Times New Roman" w:hAnsi="Arabic Typesetting" w:cs="Arabic Typesetting" w:hint="cs"/>
          <w:sz w:val="44"/>
          <w:szCs w:val="44"/>
          <w:rtl/>
        </w:rPr>
        <w:t>فهو</w:t>
      </w:r>
      <w:r w:rsidRPr="007E4080">
        <w:rPr>
          <w:rFonts w:ascii="Arabic Typesetting" w:eastAsia="Times New Roman" w:hAnsi="Arabic Typesetting" w:cs="Arabic Typesetting"/>
          <w:sz w:val="44"/>
          <w:szCs w:val="44"/>
          <w:rtl/>
        </w:rPr>
        <w:t xml:space="preserve"> </w:t>
      </w:r>
      <w:r w:rsidRPr="007E4080">
        <w:rPr>
          <w:rFonts w:ascii="Arabic Typesetting" w:eastAsia="Times New Roman" w:hAnsi="Arabic Typesetting" w:cs="Arabic Typesetting" w:hint="cs"/>
          <w:sz w:val="44"/>
          <w:szCs w:val="44"/>
          <w:rtl/>
        </w:rPr>
        <w:t>لك</w:t>
      </w:r>
      <w:r w:rsidRPr="007E4080">
        <w:rPr>
          <w:rFonts w:ascii="Arabic Typesetting" w:eastAsia="Times New Roman" w:hAnsi="Arabic Typesetting" w:cs="Arabic Typesetting"/>
          <w:sz w:val="44"/>
          <w:szCs w:val="44"/>
          <w:rtl/>
        </w:rPr>
        <w:t xml:space="preserve"> </w:t>
      </w:r>
      <w:r w:rsidRPr="007E4080">
        <w:rPr>
          <w:rFonts w:ascii="Arabic Typesetting" w:eastAsia="Times New Roman" w:hAnsi="Arabic Typesetting" w:cs="Arabic Typesetting" w:hint="cs"/>
          <w:sz w:val="44"/>
          <w:szCs w:val="44"/>
          <w:rtl/>
        </w:rPr>
        <w:t>صدقة</w:t>
      </w:r>
      <w:r w:rsidRPr="007E4080">
        <w:rPr>
          <w:rFonts w:ascii="Arabic Typesetting" w:eastAsia="Times New Roman" w:hAnsi="Arabic Typesetting" w:cs="Arabic Typesetting"/>
          <w:sz w:val="44"/>
          <w:szCs w:val="44"/>
          <w:rtl/>
        </w:rPr>
        <w:t xml:space="preserve"> </w:t>
      </w:r>
      <w:r w:rsidRPr="007E4080">
        <w:rPr>
          <w:rFonts w:ascii="Arabic Typesetting" w:eastAsia="Times New Roman" w:hAnsi="Arabic Typesetting" w:cs="Arabic Typesetting" w:hint="cs"/>
          <w:sz w:val="44"/>
          <w:szCs w:val="44"/>
          <w:rtl/>
        </w:rPr>
        <w:t>وما</w:t>
      </w:r>
      <w:r w:rsidRPr="007E4080">
        <w:rPr>
          <w:rFonts w:ascii="Arabic Typesetting" w:eastAsia="Times New Roman" w:hAnsi="Arabic Typesetting" w:cs="Arabic Typesetting"/>
          <w:sz w:val="44"/>
          <w:szCs w:val="44"/>
          <w:rtl/>
        </w:rPr>
        <w:t xml:space="preserve"> </w:t>
      </w:r>
      <w:r w:rsidRPr="007E4080">
        <w:rPr>
          <w:rFonts w:ascii="Arabic Typesetting" w:eastAsia="Times New Roman" w:hAnsi="Arabic Typesetting" w:cs="Arabic Typesetting" w:hint="cs"/>
          <w:sz w:val="44"/>
          <w:szCs w:val="44"/>
          <w:rtl/>
        </w:rPr>
        <w:t>أطعمت</w:t>
      </w:r>
      <w:r w:rsidRPr="007E4080">
        <w:rPr>
          <w:rFonts w:ascii="Arabic Typesetting" w:eastAsia="Times New Roman" w:hAnsi="Arabic Typesetting" w:cs="Arabic Typesetting"/>
          <w:sz w:val="44"/>
          <w:szCs w:val="44"/>
          <w:rtl/>
        </w:rPr>
        <w:t xml:space="preserve"> </w:t>
      </w:r>
      <w:r w:rsidRPr="007E4080">
        <w:rPr>
          <w:rFonts w:ascii="Arabic Typesetting" w:eastAsia="Times New Roman" w:hAnsi="Arabic Typesetting" w:cs="Arabic Typesetting" w:hint="cs"/>
          <w:sz w:val="44"/>
          <w:szCs w:val="44"/>
          <w:rtl/>
        </w:rPr>
        <w:t>زوجتك</w:t>
      </w:r>
      <w:r w:rsidRPr="007E4080">
        <w:rPr>
          <w:rFonts w:ascii="Arabic Typesetting" w:eastAsia="Times New Roman" w:hAnsi="Arabic Typesetting" w:cs="Arabic Typesetting"/>
          <w:sz w:val="44"/>
          <w:szCs w:val="44"/>
          <w:rtl/>
        </w:rPr>
        <w:t xml:space="preserve"> </w:t>
      </w:r>
      <w:r w:rsidRPr="007E4080">
        <w:rPr>
          <w:rFonts w:ascii="Arabic Typesetting" w:eastAsia="Times New Roman" w:hAnsi="Arabic Typesetting" w:cs="Arabic Typesetting" w:hint="cs"/>
          <w:sz w:val="44"/>
          <w:szCs w:val="44"/>
          <w:rtl/>
        </w:rPr>
        <w:t>فهو</w:t>
      </w:r>
      <w:r w:rsidRPr="007E4080">
        <w:rPr>
          <w:rFonts w:ascii="Arabic Typesetting" w:eastAsia="Times New Roman" w:hAnsi="Arabic Typesetting" w:cs="Arabic Typesetting"/>
          <w:sz w:val="44"/>
          <w:szCs w:val="44"/>
          <w:rtl/>
        </w:rPr>
        <w:t xml:space="preserve"> </w:t>
      </w:r>
      <w:r w:rsidRPr="007E4080">
        <w:rPr>
          <w:rFonts w:ascii="Arabic Typesetting" w:eastAsia="Times New Roman" w:hAnsi="Arabic Typesetting" w:cs="Arabic Typesetting" w:hint="cs"/>
          <w:sz w:val="44"/>
          <w:szCs w:val="44"/>
          <w:rtl/>
        </w:rPr>
        <w:t>لك</w:t>
      </w:r>
      <w:r w:rsidRPr="007E4080">
        <w:rPr>
          <w:rFonts w:ascii="Arabic Typesetting" w:eastAsia="Times New Roman" w:hAnsi="Arabic Typesetting" w:cs="Arabic Typesetting"/>
          <w:sz w:val="44"/>
          <w:szCs w:val="44"/>
          <w:rtl/>
        </w:rPr>
        <w:t xml:space="preserve"> </w:t>
      </w:r>
      <w:r w:rsidRPr="007E4080">
        <w:rPr>
          <w:rFonts w:ascii="Arabic Typesetting" w:eastAsia="Times New Roman" w:hAnsi="Arabic Typesetting" w:cs="Arabic Typesetting" w:hint="cs"/>
          <w:sz w:val="44"/>
          <w:szCs w:val="44"/>
          <w:rtl/>
        </w:rPr>
        <w:t>صدقة</w:t>
      </w:r>
      <w:r w:rsidRPr="007E4080">
        <w:rPr>
          <w:rFonts w:ascii="Arabic Typesetting" w:eastAsia="Times New Roman" w:hAnsi="Arabic Typesetting" w:cs="Arabic Typesetting"/>
          <w:sz w:val="44"/>
          <w:szCs w:val="44"/>
          <w:rtl/>
        </w:rPr>
        <w:t xml:space="preserve"> </w:t>
      </w:r>
      <w:r w:rsidRPr="007E4080">
        <w:rPr>
          <w:rFonts w:ascii="Arabic Typesetting" w:eastAsia="Times New Roman" w:hAnsi="Arabic Typesetting" w:cs="Arabic Typesetting" w:hint="cs"/>
          <w:sz w:val="44"/>
          <w:szCs w:val="44"/>
          <w:rtl/>
        </w:rPr>
        <w:t>وما</w:t>
      </w:r>
      <w:r w:rsidRPr="007E4080">
        <w:rPr>
          <w:rFonts w:ascii="Arabic Typesetting" w:eastAsia="Times New Roman" w:hAnsi="Arabic Typesetting" w:cs="Arabic Typesetting"/>
          <w:sz w:val="44"/>
          <w:szCs w:val="44"/>
          <w:rtl/>
        </w:rPr>
        <w:t xml:space="preserve"> </w:t>
      </w:r>
      <w:r w:rsidRPr="007E4080">
        <w:rPr>
          <w:rFonts w:ascii="Arabic Typesetting" w:eastAsia="Times New Roman" w:hAnsi="Arabic Typesetting" w:cs="Arabic Typesetting" w:hint="cs"/>
          <w:sz w:val="44"/>
          <w:szCs w:val="44"/>
          <w:rtl/>
        </w:rPr>
        <w:t>أطعمت</w:t>
      </w:r>
      <w:r w:rsidRPr="007E4080">
        <w:rPr>
          <w:rFonts w:ascii="Arabic Typesetting" w:eastAsia="Times New Roman" w:hAnsi="Arabic Typesetting" w:cs="Arabic Typesetting"/>
          <w:sz w:val="44"/>
          <w:szCs w:val="44"/>
          <w:rtl/>
        </w:rPr>
        <w:t xml:space="preserve"> </w:t>
      </w:r>
      <w:r w:rsidRPr="007E4080">
        <w:rPr>
          <w:rFonts w:ascii="Arabic Typesetting" w:eastAsia="Times New Roman" w:hAnsi="Arabic Typesetting" w:cs="Arabic Typesetting" w:hint="cs"/>
          <w:sz w:val="44"/>
          <w:szCs w:val="44"/>
          <w:rtl/>
        </w:rPr>
        <w:t>خادمك</w:t>
      </w:r>
      <w:r w:rsidRPr="007E4080">
        <w:rPr>
          <w:rFonts w:ascii="Arabic Typesetting" w:eastAsia="Times New Roman" w:hAnsi="Arabic Typesetting" w:cs="Arabic Typesetting"/>
          <w:sz w:val="44"/>
          <w:szCs w:val="44"/>
          <w:rtl/>
        </w:rPr>
        <w:t xml:space="preserve"> </w:t>
      </w:r>
      <w:r w:rsidRPr="007E4080">
        <w:rPr>
          <w:rFonts w:ascii="Arabic Typesetting" w:eastAsia="Times New Roman" w:hAnsi="Arabic Typesetting" w:cs="Arabic Typesetting" w:hint="cs"/>
          <w:sz w:val="44"/>
          <w:szCs w:val="44"/>
          <w:rtl/>
        </w:rPr>
        <w:t>فهو</w:t>
      </w:r>
      <w:r w:rsidRPr="007E4080">
        <w:rPr>
          <w:rFonts w:ascii="Arabic Typesetting" w:eastAsia="Times New Roman" w:hAnsi="Arabic Typesetting" w:cs="Arabic Typesetting"/>
          <w:sz w:val="44"/>
          <w:szCs w:val="44"/>
          <w:rtl/>
        </w:rPr>
        <w:t xml:space="preserve"> </w:t>
      </w:r>
      <w:r w:rsidRPr="007E4080">
        <w:rPr>
          <w:rFonts w:ascii="Arabic Typesetting" w:eastAsia="Times New Roman" w:hAnsi="Arabic Typesetting" w:cs="Arabic Typesetting" w:hint="cs"/>
          <w:sz w:val="44"/>
          <w:szCs w:val="44"/>
          <w:rtl/>
        </w:rPr>
        <w:t>لك</w:t>
      </w:r>
      <w:r w:rsidRPr="007E4080">
        <w:rPr>
          <w:rFonts w:ascii="Arabic Typesetting" w:eastAsia="Times New Roman" w:hAnsi="Arabic Typesetting" w:cs="Arabic Typesetting"/>
          <w:sz w:val="44"/>
          <w:szCs w:val="44"/>
          <w:rtl/>
        </w:rPr>
        <w:t xml:space="preserve"> </w:t>
      </w:r>
      <w:r w:rsidRPr="007E4080">
        <w:rPr>
          <w:rFonts w:ascii="Arabic Typesetting" w:eastAsia="Times New Roman" w:hAnsi="Arabic Typesetting" w:cs="Arabic Typesetting" w:hint="cs"/>
          <w:sz w:val="44"/>
          <w:szCs w:val="44"/>
          <w:rtl/>
        </w:rPr>
        <w:t>صدقة</w:t>
      </w:r>
      <w:r w:rsidRPr="007E4080">
        <w:rPr>
          <w:rFonts w:ascii="Arabic Typesetting" w:eastAsia="Times New Roman" w:hAnsi="Arabic Typesetting" w:cs="Arabic Typesetting"/>
          <w:sz w:val="44"/>
          <w:szCs w:val="44"/>
          <w:rtl/>
        </w:rPr>
        <w:t xml:space="preserve">  </w:t>
      </w:r>
      <w:r w:rsidRPr="007E4080">
        <w:rPr>
          <w:rFonts w:ascii="Arabic Typesetting" w:eastAsia="Times New Roman" w:hAnsi="Arabic Typesetting" w:cs="Arabic Typesetting" w:hint="cs"/>
          <w:sz w:val="44"/>
          <w:szCs w:val="44"/>
          <w:rtl/>
        </w:rPr>
        <w:t>رواه</w:t>
      </w:r>
      <w:r w:rsidRPr="007E4080">
        <w:rPr>
          <w:rFonts w:ascii="Arabic Typesetting" w:eastAsia="Times New Roman" w:hAnsi="Arabic Typesetting" w:cs="Arabic Typesetting"/>
          <w:sz w:val="44"/>
          <w:szCs w:val="44"/>
          <w:rtl/>
        </w:rPr>
        <w:t xml:space="preserve"> </w:t>
      </w:r>
      <w:r w:rsidRPr="007E4080">
        <w:rPr>
          <w:rFonts w:ascii="Arabic Typesetting" w:eastAsia="Times New Roman" w:hAnsi="Arabic Typesetting" w:cs="Arabic Typesetting" w:hint="cs"/>
          <w:sz w:val="44"/>
          <w:szCs w:val="44"/>
          <w:rtl/>
        </w:rPr>
        <w:t>أحمد</w:t>
      </w:r>
      <w:r w:rsidRPr="007E4080">
        <w:rPr>
          <w:rFonts w:ascii="Arabic Typesetting" w:eastAsia="Times New Roman" w:hAnsi="Arabic Typesetting" w:cs="Arabic Typesetting"/>
          <w:sz w:val="44"/>
          <w:szCs w:val="44"/>
          <w:rtl/>
        </w:rPr>
        <w:t xml:space="preserve"> </w:t>
      </w:r>
      <w:r w:rsidRPr="007E4080">
        <w:rPr>
          <w:rFonts w:ascii="Arabic Typesetting" w:eastAsia="Times New Roman" w:hAnsi="Arabic Typesetting" w:cs="Arabic Typesetting" w:hint="cs"/>
          <w:sz w:val="44"/>
          <w:szCs w:val="44"/>
          <w:rtl/>
        </w:rPr>
        <w:t>بإسناد</w:t>
      </w:r>
      <w:r w:rsidRPr="007E4080">
        <w:rPr>
          <w:rFonts w:ascii="Arabic Typesetting" w:eastAsia="Times New Roman" w:hAnsi="Arabic Typesetting" w:cs="Arabic Typesetting"/>
          <w:sz w:val="44"/>
          <w:szCs w:val="44"/>
          <w:rtl/>
        </w:rPr>
        <w:t xml:space="preserve"> </w:t>
      </w:r>
      <w:r w:rsidRPr="007E4080">
        <w:rPr>
          <w:rFonts w:ascii="Arabic Typesetting" w:eastAsia="Times New Roman" w:hAnsi="Arabic Typesetting" w:cs="Arabic Typesetting" w:hint="cs"/>
          <w:sz w:val="44"/>
          <w:szCs w:val="44"/>
          <w:rtl/>
        </w:rPr>
        <w:t>جيد</w:t>
      </w:r>
      <w:r>
        <w:rPr>
          <w:rFonts w:ascii="Arabic Typesetting" w:eastAsia="Times New Roman" w:hAnsi="Arabic Typesetting" w:cs="Arabic Typesetting" w:hint="cs"/>
          <w:sz w:val="44"/>
          <w:szCs w:val="44"/>
          <w:rtl/>
        </w:rPr>
        <w:t>.صحيح الترغيب والترهيب.(صححه الألباني).</w:t>
      </w:r>
    </w:p>
    <w:p w:rsidR="00AF6015" w:rsidRPr="00745C6B" w:rsidRDefault="00C81552" w:rsidP="00AF6015">
      <w:pPr>
        <w:spacing w:before="100" w:beforeAutospacing="1" w:after="100" w:afterAutospacing="1" w:line="240" w:lineRule="auto"/>
        <w:ind w:right="94"/>
        <w:jc w:val="both"/>
        <w:rPr>
          <w:rFonts w:ascii="Arabic Typesetting" w:eastAsia="Times New Roman" w:hAnsi="Arabic Typesetting" w:cs="Arabic Typesetting"/>
          <w:b/>
          <w:bCs/>
          <w:sz w:val="44"/>
          <w:szCs w:val="44"/>
          <w:u w:val="single"/>
          <w:rtl/>
        </w:rPr>
      </w:pPr>
      <w:r>
        <w:rPr>
          <w:rFonts w:ascii="Arabic Typesetting" w:eastAsia="Times New Roman" w:hAnsi="Arabic Typesetting" w:cs="Arabic Typesetting" w:hint="cs"/>
          <w:b/>
          <w:bCs/>
          <w:sz w:val="44"/>
          <w:szCs w:val="44"/>
          <w:u w:val="single"/>
          <w:rtl/>
        </w:rPr>
        <w:t xml:space="preserve">7- </w:t>
      </w:r>
      <w:r w:rsidR="00AF6015" w:rsidRPr="00745C6B">
        <w:rPr>
          <w:rFonts w:ascii="Arabic Typesetting" w:eastAsia="Times New Roman" w:hAnsi="Arabic Typesetting" w:cs="Arabic Typesetting" w:hint="cs"/>
          <w:b/>
          <w:bCs/>
          <w:sz w:val="44"/>
          <w:szCs w:val="44"/>
          <w:u w:val="single"/>
          <w:rtl/>
        </w:rPr>
        <w:t>لا</w:t>
      </w:r>
      <w:r w:rsidR="00AF6015" w:rsidRPr="00745C6B">
        <w:rPr>
          <w:rFonts w:ascii="Arabic Typesetting" w:eastAsia="Times New Roman" w:hAnsi="Arabic Typesetting" w:cs="Arabic Typesetting"/>
          <w:b/>
          <w:bCs/>
          <w:sz w:val="44"/>
          <w:szCs w:val="44"/>
          <w:u w:val="single"/>
          <w:rtl/>
        </w:rPr>
        <w:t xml:space="preserve"> </w:t>
      </w:r>
      <w:r w:rsidR="00AF6015" w:rsidRPr="00745C6B">
        <w:rPr>
          <w:rFonts w:ascii="Arabic Typesetting" w:eastAsia="Times New Roman" w:hAnsi="Arabic Typesetting" w:cs="Arabic Typesetting" w:hint="cs"/>
          <w:b/>
          <w:bCs/>
          <w:sz w:val="44"/>
          <w:szCs w:val="44"/>
          <w:u w:val="single"/>
          <w:rtl/>
        </w:rPr>
        <w:t>تدعوا</w:t>
      </w:r>
      <w:r w:rsidR="00AF6015" w:rsidRPr="00745C6B">
        <w:rPr>
          <w:rFonts w:ascii="Arabic Typesetting" w:eastAsia="Times New Roman" w:hAnsi="Arabic Typesetting" w:cs="Arabic Typesetting"/>
          <w:b/>
          <w:bCs/>
          <w:sz w:val="44"/>
          <w:szCs w:val="44"/>
          <w:u w:val="single"/>
          <w:rtl/>
        </w:rPr>
        <w:t xml:space="preserve"> </w:t>
      </w:r>
      <w:r w:rsidR="00AF6015" w:rsidRPr="00745C6B">
        <w:rPr>
          <w:rFonts w:ascii="Arabic Typesetting" w:eastAsia="Times New Roman" w:hAnsi="Arabic Typesetting" w:cs="Arabic Typesetting" w:hint="cs"/>
          <w:b/>
          <w:bCs/>
          <w:sz w:val="44"/>
          <w:szCs w:val="44"/>
          <w:u w:val="single"/>
          <w:rtl/>
        </w:rPr>
        <w:t>على</w:t>
      </w:r>
      <w:r w:rsidR="00AF6015" w:rsidRPr="00745C6B">
        <w:rPr>
          <w:rFonts w:ascii="Arabic Typesetting" w:eastAsia="Times New Roman" w:hAnsi="Arabic Typesetting" w:cs="Arabic Typesetting"/>
          <w:b/>
          <w:bCs/>
          <w:sz w:val="44"/>
          <w:szCs w:val="44"/>
          <w:u w:val="single"/>
          <w:rtl/>
        </w:rPr>
        <w:t xml:space="preserve"> </w:t>
      </w:r>
      <w:r w:rsidR="00AF6015" w:rsidRPr="00745C6B">
        <w:rPr>
          <w:rFonts w:ascii="Arabic Typesetting" w:eastAsia="Times New Roman" w:hAnsi="Arabic Typesetting" w:cs="Arabic Typesetting" w:hint="cs"/>
          <w:b/>
          <w:bCs/>
          <w:sz w:val="44"/>
          <w:szCs w:val="44"/>
          <w:u w:val="single"/>
          <w:rtl/>
        </w:rPr>
        <w:t>خدمكم</w:t>
      </w:r>
      <w:r w:rsidR="00AF6015" w:rsidRPr="00745C6B">
        <w:rPr>
          <w:rFonts w:ascii="Arabic Typesetting" w:eastAsia="Times New Roman" w:hAnsi="Arabic Typesetting" w:cs="Arabic Typesetting"/>
          <w:b/>
          <w:bCs/>
          <w:sz w:val="44"/>
          <w:szCs w:val="44"/>
          <w:u w:val="single"/>
          <w:rtl/>
        </w:rPr>
        <w:t xml:space="preserve"> </w:t>
      </w:r>
    </w:p>
    <w:p w:rsidR="00AF6015" w:rsidRPr="00EE4CBA" w:rsidRDefault="00AF6015" w:rsidP="00AF6015">
      <w:pPr>
        <w:spacing w:before="100" w:beforeAutospacing="1" w:after="100" w:afterAutospacing="1" w:line="240" w:lineRule="auto"/>
        <w:ind w:right="94"/>
        <w:jc w:val="both"/>
        <w:rPr>
          <w:rFonts w:ascii="Arabic Typesetting" w:eastAsia="Times New Roman" w:hAnsi="Arabic Typesetting" w:cs="Arabic Typesetting"/>
          <w:sz w:val="44"/>
          <w:szCs w:val="44"/>
          <w:rtl/>
        </w:rPr>
      </w:pPr>
      <w:r w:rsidRPr="00737E14">
        <w:rPr>
          <w:rFonts w:ascii="Arabic Typesetting" w:eastAsia="Times New Roman" w:hAnsi="Arabic Typesetting" w:cs="Arabic Typesetting" w:hint="cs"/>
          <w:sz w:val="44"/>
          <w:szCs w:val="44"/>
          <w:rtl/>
        </w:rPr>
        <w:t>عن</w:t>
      </w:r>
      <w:r w:rsidRPr="00737E14">
        <w:rPr>
          <w:rFonts w:ascii="Arabic Typesetting" w:eastAsia="Times New Roman" w:hAnsi="Arabic Typesetting" w:cs="Arabic Typesetting"/>
          <w:sz w:val="44"/>
          <w:szCs w:val="44"/>
          <w:rtl/>
        </w:rPr>
        <w:t xml:space="preserve"> </w:t>
      </w:r>
      <w:r w:rsidRPr="00737E14">
        <w:rPr>
          <w:rFonts w:ascii="Arabic Typesetting" w:eastAsia="Times New Roman" w:hAnsi="Arabic Typesetting" w:cs="Arabic Typesetting" w:hint="cs"/>
          <w:sz w:val="44"/>
          <w:szCs w:val="44"/>
          <w:rtl/>
        </w:rPr>
        <w:t>جابر</w:t>
      </w:r>
      <w:r w:rsidRPr="00737E14">
        <w:rPr>
          <w:rFonts w:ascii="Arabic Typesetting" w:eastAsia="Times New Roman" w:hAnsi="Arabic Typesetting" w:cs="Arabic Typesetting"/>
          <w:sz w:val="44"/>
          <w:szCs w:val="44"/>
          <w:rtl/>
        </w:rPr>
        <w:t xml:space="preserve"> </w:t>
      </w:r>
      <w:r w:rsidRPr="00737E14">
        <w:rPr>
          <w:rFonts w:ascii="Arabic Typesetting" w:eastAsia="Times New Roman" w:hAnsi="Arabic Typesetting" w:cs="Arabic Typesetting" w:hint="cs"/>
          <w:sz w:val="44"/>
          <w:szCs w:val="44"/>
          <w:rtl/>
        </w:rPr>
        <w:t>بن</w:t>
      </w:r>
      <w:r w:rsidRPr="00737E14">
        <w:rPr>
          <w:rFonts w:ascii="Arabic Typesetting" w:eastAsia="Times New Roman" w:hAnsi="Arabic Typesetting" w:cs="Arabic Typesetting"/>
          <w:sz w:val="44"/>
          <w:szCs w:val="44"/>
          <w:rtl/>
        </w:rPr>
        <w:t xml:space="preserve"> </w:t>
      </w:r>
      <w:r w:rsidRPr="00737E14">
        <w:rPr>
          <w:rFonts w:ascii="Arabic Typesetting" w:eastAsia="Times New Roman" w:hAnsi="Arabic Typesetting" w:cs="Arabic Typesetting" w:hint="cs"/>
          <w:sz w:val="44"/>
          <w:szCs w:val="44"/>
          <w:rtl/>
        </w:rPr>
        <w:t>عبد</w:t>
      </w:r>
      <w:r w:rsidRPr="00737E14">
        <w:rPr>
          <w:rFonts w:ascii="Arabic Typesetting" w:eastAsia="Times New Roman" w:hAnsi="Arabic Typesetting" w:cs="Arabic Typesetting"/>
          <w:sz w:val="44"/>
          <w:szCs w:val="44"/>
          <w:rtl/>
        </w:rPr>
        <w:t xml:space="preserve"> </w:t>
      </w:r>
      <w:r w:rsidRPr="00737E14">
        <w:rPr>
          <w:rFonts w:ascii="Arabic Typesetting" w:eastAsia="Times New Roman" w:hAnsi="Arabic Typesetting" w:cs="Arabic Typesetting" w:hint="cs"/>
          <w:sz w:val="44"/>
          <w:szCs w:val="44"/>
          <w:rtl/>
        </w:rPr>
        <w:t>الله</w:t>
      </w:r>
      <w:r w:rsidRPr="00737E14">
        <w:rPr>
          <w:rFonts w:ascii="Arabic Typesetting" w:eastAsia="Times New Roman" w:hAnsi="Arabic Typesetting" w:cs="Arabic Typesetting"/>
          <w:sz w:val="44"/>
          <w:szCs w:val="44"/>
          <w:rtl/>
        </w:rPr>
        <w:t xml:space="preserve"> </w:t>
      </w:r>
      <w:r w:rsidRPr="00737E14">
        <w:rPr>
          <w:rFonts w:ascii="Arabic Typesetting" w:eastAsia="Times New Roman" w:hAnsi="Arabic Typesetting" w:cs="Arabic Typesetting" w:hint="cs"/>
          <w:sz w:val="44"/>
          <w:szCs w:val="44"/>
          <w:rtl/>
        </w:rPr>
        <w:t>رضي</w:t>
      </w:r>
      <w:r w:rsidRPr="00737E14">
        <w:rPr>
          <w:rFonts w:ascii="Arabic Typesetting" w:eastAsia="Times New Roman" w:hAnsi="Arabic Typesetting" w:cs="Arabic Typesetting"/>
          <w:sz w:val="44"/>
          <w:szCs w:val="44"/>
          <w:rtl/>
        </w:rPr>
        <w:t xml:space="preserve"> </w:t>
      </w:r>
      <w:r w:rsidRPr="00737E14">
        <w:rPr>
          <w:rFonts w:ascii="Arabic Typesetting" w:eastAsia="Times New Roman" w:hAnsi="Arabic Typesetting" w:cs="Arabic Typesetting" w:hint="cs"/>
          <w:sz w:val="44"/>
          <w:szCs w:val="44"/>
          <w:rtl/>
        </w:rPr>
        <w:t>الله</w:t>
      </w:r>
      <w:r w:rsidRPr="00737E14">
        <w:rPr>
          <w:rFonts w:ascii="Arabic Typesetting" w:eastAsia="Times New Roman" w:hAnsi="Arabic Typesetting" w:cs="Arabic Typesetting"/>
          <w:sz w:val="44"/>
          <w:szCs w:val="44"/>
          <w:rtl/>
        </w:rPr>
        <w:t xml:space="preserve"> </w:t>
      </w:r>
      <w:r w:rsidRPr="00737E14">
        <w:rPr>
          <w:rFonts w:ascii="Arabic Typesetting" w:eastAsia="Times New Roman" w:hAnsi="Arabic Typesetting" w:cs="Arabic Typesetting" w:hint="cs"/>
          <w:sz w:val="44"/>
          <w:szCs w:val="44"/>
          <w:rtl/>
        </w:rPr>
        <w:t>عنهما</w:t>
      </w:r>
      <w:r w:rsidRPr="00737E14">
        <w:rPr>
          <w:rFonts w:ascii="Arabic Typesetting" w:eastAsia="Times New Roman" w:hAnsi="Arabic Typesetting" w:cs="Arabic Typesetting"/>
          <w:sz w:val="44"/>
          <w:szCs w:val="44"/>
          <w:rtl/>
        </w:rPr>
        <w:t xml:space="preserve"> </w:t>
      </w:r>
      <w:r w:rsidRPr="00737E14">
        <w:rPr>
          <w:rFonts w:ascii="Arabic Typesetting" w:eastAsia="Times New Roman" w:hAnsi="Arabic Typesetting" w:cs="Arabic Typesetting" w:hint="cs"/>
          <w:sz w:val="44"/>
          <w:szCs w:val="44"/>
          <w:rtl/>
        </w:rPr>
        <w:t>قال</w:t>
      </w:r>
      <w:r w:rsidRPr="00737E14">
        <w:rPr>
          <w:rFonts w:ascii="Arabic Typesetting" w:eastAsia="Times New Roman" w:hAnsi="Arabic Typesetting" w:cs="Arabic Typesetting"/>
          <w:sz w:val="44"/>
          <w:szCs w:val="44"/>
          <w:rtl/>
        </w:rPr>
        <w:t xml:space="preserve"> </w:t>
      </w:r>
      <w:r>
        <w:rPr>
          <w:rFonts w:ascii="Arabic Typesetting" w:eastAsia="Times New Roman" w:hAnsi="Arabic Typesetting" w:cs="Arabic Typesetting" w:hint="cs"/>
          <w:sz w:val="44"/>
          <w:szCs w:val="44"/>
          <w:rtl/>
        </w:rPr>
        <w:t>:</w:t>
      </w:r>
      <w:r w:rsidRPr="00737E14">
        <w:rPr>
          <w:rFonts w:ascii="Arabic Typesetting" w:eastAsia="Times New Roman" w:hAnsi="Arabic Typesetting" w:cs="Arabic Typesetting" w:hint="cs"/>
          <w:sz w:val="44"/>
          <w:szCs w:val="44"/>
          <w:rtl/>
        </w:rPr>
        <w:t>قال</w:t>
      </w:r>
      <w:r w:rsidRPr="00737E14">
        <w:rPr>
          <w:rFonts w:ascii="Arabic Typesetting" w:eastAsia="Times New Roman" w:hAnsi="Arabic Typesetting" w:cs="Arabic Typesetting"/>
          <w:sz w:val="44"/>
          <w:szCs w:val="44"/>
          <w:rtl/>
        </w:rPr>
        <w:t xml:space="preserve"> </w:t>
      </w:r>
      <w:r w:rsidRPr="00737E14">
        <w:rPr>
          <w:rFonts w:ascii="Arabic Typesetting" w:eastAsia="Times New Roman" w:hAnsi="Arabic Typesetting" w:cs="Arabic Typesetting" w:hint="cs"/>
          <w:sz w:val="44"/>
          <w:szCs w:val="44"/>
          <w:rtl/>
        </w:rPr>
        <w:t>رسول</w:t>
      </w:r>
      <w:r w:rsidRPr="00737E14">
        <w:rPr>
          <w:rFonts w:ascii="Arabic Typesetting" w:eastAsia="Times New Roman" w:hAnsi="Arabic Typesetting" w:cs="Arabic Typesetting"/>
          <w:sz w:val="44"/>
          <w:szCs w:val="44"/>
          <w:rtl/>
        </w:rPr>
        <w:t xml:space="preserve"> </w:t>
      </w:r>
      <w:r w:rsidRPr="00737E14">
        <w:rPr>
          <w:rFonts w:ascii="Arabic Typesetting" w:eastAsia="Times New Roman" w:hAnsi="Arabic Typesetting" w:cs="Arabic Typesetting" w:hint="cs"/>
          <w:sz w:val="44"/>
          <w:szCs w:val="44"/>
          <w:rtl/>
        </w:rPr>
        <w:t>الله</w:t>
      </w:r>
      <w:r w:rsidRPr="00737E14">
        <w:rPr>
          <w:rFonts w:ascii="Arabic Typesetting" w:eastAsia="Times New Roman" w:hAnsi="Arabic Typesetting" w:cs="Arabic Typesetting"/>
          <w:sz w:val="44"/>
          <w:szCs w:val="44"/>
          <w:rtl/>
        </w:rPr>
        <w:t xml:space="preserve"> </w:t>
      </w:r>
      <w:r w:rsidRPr="00737E14">
        <w:rPr>
          <w:rFonts w:ascii="Arabic Typesetting" w:eastAsia="Times New Roman" w:hAnsi="Arabic Typesetting" w:cs="Arabic Typesetting" w:hint="cs"/>
          <w:sz w:val="44"/>
          <w:szCs w:val="44"/>
          <w:rtl/>
        </w:rPr>
        <w:t>صلى</w:t>
      </w:r>
      <w:r w:rsidRPr="00737E14">
        <w:rPr>
          <w:rFonts w:ascii="Arabic Typesetting" w:eastAsia="Times New Roman" w:hAnsi="Arabic Typesetting" w:cs="Arabic Typesetting"/>
          <w:sz w:val="44"/>
          <w:szCs w:val="44"/>
          <w:rtl/>
        </w:rPr>
        <w:t xml:space="preserve"> </w:t>
      </w:r>
      <w:r w:rsidRPr="00737E14">
        <w:rPr>
          <w:rFonts w:ascii="Arabic Typesetting" w:eastAsia="Times New Roman" w:hAnsi="Arabic Typesetting" w:cs="Arabic Typesetting" w:hint="cs"/>
          <w:sz w:val="44"/>
          <w:szCs w:val="44"/>
          <w:rtl/>
        </w:rPr>
        <w:t>الله</w:t>
      </w:r>
      <w:r w:rsidRPr="00737E14">
        <w:rPr>
          <w:rFonts w:ascii="Arabic Typesetting" w:eastAsia="Times New Roman" w:hAnsi="Arabic Typesetting" w:cs="Arabic Typesetting"/>
          <w:sz w:val="44"/>
          <w:szCs w:val="44"/>
          <w:rtl/>
        </w:rPr>
        <w:t xml:space="preserve"> </w:t>
      </w:r>
      <w:r w:rsidRPr="00737E14">
        <w:rPr>
          <w:rFonts w:ascii="Arabic Typesetting" w:eastAsia="Times New Roman" w:hAnsi="Arabic Typesetting" w:cs="Arabic Typesetting" w:hint="cs"/>
          <w:sz w:val="44"/>
          <w:szCs w:val="44"/>
          <w:rtl/>
        </w:rPr>
        <w:t>عليه</w:t>
      </w:r>
      <w:r w:rsidRPr="00737E14">
        <w:rPr>
          <w:rFonts w:ascii="Arabic Typesetting" w:eastAsia="Times New Roman" w:hAnsi="Arabic Typesetting" w:cs="Arabic Typesetting"/>
          <w:sz w:val="44"/>
          <w:szCs w:val="44"/>
          <w:rtl/>
        </w:rPr>
        <w:t xml:space="preserve"> </w:t>
      </w:r>
      <w:r w:rsidRPr="00737E14">
        <w:rPr>
          <w:rFonts w:ascii="Arabic Typesetting" w:eastAsia="Times New Roman" w:hAnsi="Arabic Typesetting" w:cs="Arabic Typesetting" w:hint="cs"/>
          <w:sz w:val="44"/>
          <w:szCs w:val="44"/>
          <w:rtl/>
        </w:rPr>
        <w:t>وسلم</w:t>
      </w:r>
      <w:r w:rsidRPr="00737E14">
        <w:rPr>
          <w:rFonts w:ascii="Arabic Typesetting" w:eastAsia="Times New Roman" w:hAnsi="Arabic Typesetting" w:cs="Arabic Typesetting"/>
          <w:sz w:val="44"/>
          <w:szCs w:val="44"/>
          <w:rtl/>
        </w:rPr>
        <w:t xml:space="preserve"> </w:t>
      </w:r>
      <w:r w:rsidRPr="00737E14">
        <w:rPr>
          <w:rFonts w:ascii="Arabic Typesetting" w:eastAsia="Times New Roman" w:hAnsi="Arabic Typesetting" w:cs="Arabic Typesetting" w:hint="cs"/>
          <w:sz w:val="44"/>
          <w:szCs w:val="44"/>
          <w:rtl/>
        </w:rPr>
        <w:t>لا</w:t>
      </w:r>
      <w:r w:rsidRPr="00737E14">
        <w:rPr>
          <w:rFonts w:ascii="Arabic Typesetting" w:eastAsia="Times New Roman" w:hAnsi="Arabic Typesetting" w:cs="Arabic Typesetting"/>
          <w:sz w:val="44"/>
          <w:szCs w:val="44"/>
          <w:rtl/>
        </w:rPr>
        <w:t xml:space="preserve"> </w:t>
      </w:r>
      <w:r w:rsidRPr="00737E14">
        <w:rPr>
          <w:rFonts w:ascii="Arabic Typesetting" w:eastAsia="Times New Roman" w:hAnsi="Arabic Typesetting" w:cs="Arabic Typesetting" w:hint="cs"/>
          <w:sz w:val="44"/>
          <w:szCs w:val="44"/>
          <w:rtl/>
        </w:rPr>
        <w:t>تدعوا</w:t>
      </w:r>
      <w:r w:rsidRPr="00737E14">
        <w:rPr>
          <w:rFonts w:ascii="Arabic Typesetting" w:eastAsia="Times New Roman" w:hAnsi="Arabic Typesetting" w:cs="Arabic Typesetting"/>
          <w:sz w:val="44"/>
          <w:szCs w:val="44"/>
          <w:rtl/>
        </w:rPr>
        <w:t xml:space="preserve"> </w:t>
      </w:r>
      <w:r w:rsidRPr="00737E14">
        <w:rPr>
          <w:rFonts w:ascii="Arabic Typesetting" w:eastAsia="Times New Roman" w:hAnsi="Arabic Typesetting" w:cs="Arabic Typesetting" w:hint="cs"/>
          <w:sz w:val="44"/>
          <w:szCs w:val="44"/>
          <w:rtl/>
        </w:rPr>
        <w:t>على</w:t>
      </w:r>
      <w:r w:rsidRPr="00737E14">
        <w:rPr>
          <w:rFonts w:ascii="Arabic Typesetting" w:eastAsia="Times New Roman" w:hAnsi="Arabic Typesetting" w:cs="Arabic Typesetting"/>
          <w:sz w:val="44"/>
          <w:szCs w:val="44"/>
          <w:rtl/>
        </w:rPr>
        <w:t xml:space="preserve"> </w:t>
      </w:r>
      <w:r w:rsidRPr="00737E14">
        <w:rPr>
          <w:rFonts w:ascii="Arabic Typesetting" w:eastAsia="Times New Roman" w:hAnsi="Arabic Typesetting" w:cs="Arabic Typesetting" w:hint="cs"/>
          <w:sz w:val="44"/>
          <w:szCs w:val="44"/>
          <w:rtl/>
        </w:rPr>
        <w:t>أنفسكم</w:t>
      </w:r>
      <w:r w:rsidRPr="00737E14">
        <w:rPr>
          <w:rFonts w:ascii="Arabic Typesetting" w:eastAsia="Times New Roman" w:hAnsi="Arabic Typesetting" w:cs="Arabic Typesetting"/>
          <w:sz w:val="44"/>
          <w:szCs w:val="44"/>
          <w:rtl/>
        </w:rPr>
        <w:t xml:space="preserve"> </w:t>
      </w:r>
      <w:r w:rsidRPr="00737E14">
        <w:rPr>
          <w:rFonts w:ascii="Arabic Typesetting" w:eastAsia="Times New Roman" w:hAnsi="Arabic Typesetting" w:cs="Arabic Typesetting" w:hint="cs"/>
          <w:sz w:val="44"/>
          <w:szCs w:val="44"/>
          <w:rtl/>
        </w:rPr>
        <w:t>ولا</w:t>
      </w:r>
      <w:r w:rsidRPr="00737E14">
        <w:rPr>
          <w:rFonts w:ascii="Arabic Typesetting" w:eastAsia="Times New Roman" w:hAnsi="Arabic Typesetting" w:cs="Arabic Typesetting"/>
          <w:sz w:val="44"/>
          <w:szCs w:val="44"/>
          <w:rtl/>
        </w:rPr>
        <w:t xml:space="preserve"> </w:t>
      </w:r>
      <w:r w:rsidRPr="00737E14">
        <w:rPr>
          <w:rFonts w:ascii="Arabic Typesetting" w:eastAsia="Times New Roman" w:hAnsi="Arabic Typesetting" w:cs="Arabic Typesetting" w:hint="cs"/>
          <w:sz w:val="44"/>
          <w:szCs w:val="44"/>
          <w:rtl/>
        </w:rPr>
        <w:t>تدعوا</w:t>
      </w:r>
      <w:r w:rsidRPr="00737E14">
        <w:rPr>
          <w:rFonts w:ascii="Arabic Typesetting" w:eastAsia="Times New Roman" w:hAnsi="Arabic Typesetting" w:cs="Arabic Typesetting"/>
          <w:sz w:val="44"/>
          <w:szCs w:val="44"/>
          <w:rtl/>
        </w:rPr>
        <w:t xml:space="preserve"> </w:t>
      </w:r>
      <w:r w:rsidRPr="00737E14">
        <w:rPr>
          <w:rFonts w:ascii="Arabic Typesetting" w:eastAsia="Times New Roman" w:hAnsi="Arabic Typesetting" w:cs="Arabic Typesetting" w:hint="cs"/>
          <w:sz w:val="44"/>
          <w:szCs w:val="44"/>
          <w:rtl/>
        </w:rPr>
        <w:t>على</w:t>
      </w:r>
      <w:r w:rsidRPr="00737E14">
        <w:rPr>
          <w:rFonts w:ascii="Arabic Typesetting" w:eastAsia="Times New Roman" w:hAnsi="Arabic Typesetting" w:cs="Arabic Typesetting"/>
          <w:sz w:val="44"/>
          <w:szCs w:val="44"/>
          <w:rtl/>
        </w:rPr>
        <w:t xml:space="preserve"> </w:t>
      </w:r>
      <w:r w:rsidRPr="00737E14">
        <w:rPr>
          <w:rFonts w:ascii="Arabic Typesetting" w:eastAsia="Times New Roman" w:hAnsi="Arabic Typesetting" w:cs="Arabic Typesetting" w:hint="cs"/>
          <w:sz w:val="44"/>
          <w:szCs w:val="44"/>
          <w:rtl/>
        </w:rPr>
        <w:t>أولادكم</w:t>
      </w:r>
      <w:r w:rsidRPr="00737E14">
        <w:rPr>
          <w:rFonts w:ascii="Arabic Typesetting" w:eastAsia="Times New Roman" w:hAnsi="Arabic Typesetting" w:cs="Arabic Typesetting"/>
          <w:sz w:val="44"/>
          <w:szCs w:val="44"/>
          <w:rtl/>
        </w:rPr>
        <w:t xml:space="preserve"> </w:t>
      </w:r>
      <w:r w:rsidRPr="00737E14">
        <w:rPr>
          <w:rFonts w:ascii="Arabic Typesetting" w:eastAsia="Times New Roman" w:hAnsi="Arabic Typesetting" w:cs="Arabic Typesetting" w:hint="cs"/>
          <w:sz w:val="44"/>
          <w:szCs w:val="44"/>
          <w:rtl/>
        </w:rPr>
        <w:t>ولا</w:t>
      </w:r>
      <w:r w:rsidRPr="00737E14">
        <w:rPr>
          <w:rFonts w:ascii="Arabic Typesetting" w:eastAsia="Times New Roman" w:hAnsi="Arabic Typesetting" w:cs="Arabic Typesetting"/>
          <w:sz w:val="44"/>
          <w:szCs w:val="44"/>
          <w:rtl/>
        </w:rPr>
        <w:t xml:space="preserve"> </w:t>
      </w:r>
      <w:r w:rsidRPr="00737E14">
        <w:rPr>
          <w:rFonts w:ascii="Arabic Typesetting" w:eastAsia="Times New Roman" w:hAnsi="Arabic Typesetting" w:cs="Arabic Typesetting" w:hint="cs"/>
          <w:sz w:val="44"/>
          <w:szCs w:val="44"/>
          <w:rtl/>
        </w:rPr>
        <w:t>تدعوا</w:t>
      </w:r>
      <w:r w:rsidRPr="00737E14">
        <w:rPr>
          <w:rFonts w:ascii="Arabic Typesetting" w:eastAsia="Times New Roman" w:hAnsi="Arabic Typesetting" w:cs="Arabic Typesetting"/>
          <w:sz w:val="44"/>
          <w:szCs w:val="44"/>
          <w:rtl/>
        </w:rPr>
        <w:t xml:space="preserve"> </w:t>
      </w:r>
      <w:r w:rsidRPr="00737E14">
        <w:rPr>
          <w:rFonts w:ascii="Arabic Typesetting" w:eastAsia="Times New Roman" w:hAnsi="Arabic Typesetting" w:cs="Arabic Typesetting" w:hint="cs"/>
          <w:sz w:val="44"/>
          <w:szCs w:val="44"/>
          <w:rtl/>
        </w:rPr>
        <w:t>على</w:t>
      </w:r>
      <w:r w:rsidRPr="00737E14">
        <w:rPr>
          <w:rFonts w:ascii="Arabic Typesetting" w:eastAsia="Times New Roman" w:hAnsi="Arabic Typesetting" w:cs="Arabic Typesetting"/>
          <w:sz w:val="44"/>
          <w:szCs w:val="44"/>
          <w:rtl/>
        </w:rPr>
        <w:t xml:space="preserve"> </w:t>
      </w:r>
      <w:r w:rsidRPr="00737E14">
        <w:rPr>
          <w:rFonts w:ascii="Arabic Typesetting" w:eastAsia="Times New Roman" w:hAnsi="Arabic Typesetting" w:cs="Arabic Typesetting" w:hint="cs"/>
          <w:sz w:val="44"/>
          <w:szCs w:val="44"/>
          <w:rtl/>
        </w:rPr>
        <w:t>خدمكم</w:t>
      </w:r>
      <w:r w:rsidRPr="00737E14">
        <w:rPr>
          <w:rFonts w:ascii="Arabic Typesetting" w:eastAsia="Times New Roman" w:hAnsi="Arabic Typesetting" w:cs="Arabic Typesetting"/>
          <w:sz w:val="44"/>
          <w:szCs w:val="44"/>
          <w:rtl/>
        </w:rPr>
        <w:t xml:space="preserve"> </w:t>
      </w:r>
      <w:r w:rsidRPr="00737E14">
        <w:rPr>
          <w:rFonts w:ascii="Arabic Typesetting" w:eastAsia="Times New Roman" w:hAnsi="Arabic Typesetting" w:cs="Arabic Typesetting" w:hint="cs"/>
          <w:sz w:val="44"/>
          <w:szCs w:val="44"/>
          <w:rtl/>
        </w:rPr>
        <w:t>ولا</w:t>
      </w:r>
      <w:r w:rsidRPr="00737E14">
        <w:rPr>
          <w:rFonts w:ascii="Arabic Typesetting" w:eastAsia="Times New Roman" w:hAnsi="Arabic Typesetting" w:cs="Arabic Typesetting"/>
          <w:sz w:val="44"/>
          <w:szCs w:val="44"/>
          <w:rtl/>
        </w:rPr>
        <w:t xml:space="preserve"> </w:t>
      </w:r>
      <w:r w:rsidRPr="00737E14">
        <w:rPr>
          <w:rFonts w:ascii="Arabic Typesetting" w:eastAsia="Times New Roman" w:hAnsi="Arabic Typesetting" w:cs="Arabic Typesetting" w:hint="cs"/>
          <w:sz w:val="44"/>
          <w:szCs w:val="44"/>
          <w:rtl/>
        </w:rPr>
        <w:t>تدعوا</w:t>
      </w:r>
      <w:r w:rsidRPr="00737E14">
        <w:rPr>
          <w:rFonts w:ascii="Arabic Typesetting" w:eastAsia="Times New Roman" w:hAnsi="Arabic Typesetting" w:cs="Arabic Typesetting"/>
          <w:sz w:val="44"/>
          <w:szCs w:val="44"/>
          <w:rtl/>
        </w:rPr>
        <w:t xml:space="preserve"> </w:t>
      </w:r>
      <w:r w:rsidRPr="00737E14">
        <w:rPr>
          <w:rFonts w:ascii="Arabic Typesetting" w:eastAsia="Times New Roman" w:hAnsi="Arabic Typesetting" w:cs="Arabic Typesetting" w:hint="cs"/>
          <w:sz w:val="44"/>
          <w:szCs w:val="44"/>
          <w:rtl/>
        </w:rPr>
        <w:t>على</w:t>
      </w:r>
      <w:r w:rsidRPr="00737E14">
        <w:rPr>
          <w:rFonts w:ascii="Arabic Typesetting" w:eastAsia="Times New Roman" w:hAnsi="Arabic Typesetting" w:cs="Arabic Typesetting"/>
          <w:sz w:val="44"/>
          <w:szCs w:val="44"/>
          <w:rtl/>
        </w:rPr>
        <w:t xml:space="preserve"> </w:t>
      </w:r>
      <w:r w:rsidRPr="00737E14">
        <w:rPr>
          <w:rFonts w:ascii="Arabic Typesetting" w:eastAsia="Times New Roman" w:hAnsi="Arabic Typesetting" w:cs="Arabic Typesetting" w:hint="cs"/>
          <w:sz w:val="44"/>
          <w:szCs w:val="44"/>
          <w:rtl/>
        </w:rPr>
        <w:t>أموالكم</w:t>
      </w:r>
      <w:r w:rsidRPr="00737E14">
        <w:rPr>
          <w:rFonts w:ascii="Arabic Typesetting" w:eastAsia="Times New Roman" w:hAnsi="Arabic Typesetting" w:cs="Arabic Typesetting"/>
          <w:sz w:val="44"/>
          <w:szCs w:val="44"/>
          <w:rtl/>
        </w:rPr>
        <w:t xml:space="preserve"> </w:t>
      </w:r>
      <w:r w:rsidRPr="00737E14">
        <w:rPr>
          <w:rFonts w:ascii="Arabic Typesetting" w:eastAsia="Times New Roman" w:hAnsi="Arabic Typesetting" w:cs="Arabic Typesetting" w:hint="cs"/>
          <w:sz w:val="44"/>
          <w:szCs w:val="44"/>
          <w:rtl/>
        </w:rPr>
        <w:t>لا</w:t>
      </w:r>
      <w:r w:rsidRPr="00737E14">
        <w:rPr>
          <w:rFonts w:ascii="Arabic Typesetting" w:eastAsia="Times New Roman" w:hAnsi="Arabic Typesetting" w:cs="Arabic Typesetting"/>
          <w:sz w:val="44"/>
          <w:szCs w:val="44"/>
          <w:rtl/>
        </w:rPr>
        <w:t xml:space="preserve"> </w:t>
      </w:r>
      <w:r w:rsidRPr="00737E14">
        <w:rPr>
          <w:rFonts w:ascii="Arabic Typesetting" w:eastAsia="Times New Roman" w:hAnsi="Arabic Typesetting" w:cs="Arabic Typesetting" w:hint="cs"/>
          <w:sz w:val="44"/>
          <w:szCs w:val="44"/>
          <w:rtl/>
        </w:rPr>
        <w:t>توافقوا</w:t>
      </w:r>
      <w:r w:rsidRPr="00737E14">
        <w:rPr>
          <w:rFonts w:ascii="Arabic Typesetting" w:eastAsia="Times New Roman" w:hAnsi="Arabic Typesetting" w:cs="Arabic Typesetting"/>
          <w:sz w:val="44"/>
          <w:szCs w:val="44"/>
          <w:rtl/>
        </w:rPr>
        <w:t xml:space="preserve"> </w:t>
      </w:r>
      <w:r w:rsidRPr="00737E14">
        <w:rPr>
          <w:rFonts w:ascii="Arabic Typesetting" w:eastAsia="Times New Roman" w:hAnsi="Arabic Typesetting" w:cs="Arabic Typesetting" w:hint="cs"/>
          <w:sz w:val="44"/>
          <w:szCs w:val="44"/>
          <w:rtl/>
        </w:rPr>
        <w:t>من</w:t>
      </w:r>
      <w:r w:rsidRPr="00737E14">
        <w:rPr>
          <w:rFonts w:ascii="Arabic Typesetting" w:eastAsia="Times New Roman" w:hAnsi="Arabic Typesetting" w:cs="Arabic Typesetting"/>
          <w:sz w:val="44"/>
          <w:szCs w:val="44"/>
          <w:rtl/>
        </w:rPr>
        <w:t xml:space="preserve"> </w:t>
      </w:r>
      <w:r w:rsidRPr="00737E14">
        <w:rPr>
          <w:rFonts w:ascii="Arabic Typesetting" w:eastAsia="Times New Roman" w:hAnsi="Arabic Typesetting" w:cs="Arabic Typesetting" w:hint="cs"/>
          <w:sz w:val="44"/>
          <w:szCs w:val="44"/>
          <w:rtl/>
        </w:rPr>
        <w:t>الله</w:t>
      </w:r>
      <w:r w:rsidRPr="00737E14">
        <w:rPr>
          <w:rFonts w:ascii="Arabic Typesetting" w:eastAsia="Times New Roman" w:hAnsi="Arabic Typesetting" w:cs="Arabic Typesetting"/>
          <w:sz w:val="44"/>
          <w:szCs w:val="44"/>
          <w:rtl/>
        </w:rPr>
        <w:t xml:space="preserve"> </w:t>
      </w:r>
      <w:r w:rsidRPr="00737E14">
        <w:rPr>
          <w:rFonts w:ascii="Arabic Typesetting" w:eastAsia="Times New Roman" w:hAnsi="Arabic Typesetting" w:cs="Arabic Typesetting" w:hint="cs"/>
          <w:sz w:val="44"/>
          <w:szCs w:val="44"/>
          <w:rtl/>
        </w:rPr>
        <w:lastRenderedPageBreak/>
        <w:t>ساعة</w:t>
      </w:r>
      <w:r w:rsidRPr="00737E14">
        <w:rPr>
          <w:rFonts w:ascii="Arabic Typesetting" w:eastAsia="Times New Roman" w:hAnsi="Arabic Typesetting" w:cs="Arabic Typesetting"/>
          <w:sz w:val="44"/>
          <w:szCs w:val="44"/>
          <w:rtl/>
        </w:rPr>
        <w:t xml:space="preserve"> </w:t>
      </w:r>
      <w:r w:rsidRPr="00737E14">
        <w:rPr>
          <w:rFonts w:ascii="Arabic Typesetting" w:eastAsia="Times New Roman" w:hAnsi="Arabic Typesetting" w:cs="Arabic Typesetting" w:hint="cs"/>
          <w:sz w:val="44"/>
          <w:szCs w:val="44"/>
          <w:rtl/>
        </w:rPr>
        <w:t>يسأل</w:t>
      </w:r>
      <w:r w:rsidRPr="00737E14">
        <w:rPr>
          <w:rFonts w:ascii="Arabic Typesetting" w:eastAsia="Times New Roman" w:hAnsi="Arabic Typesetting" w:cs="Arabic Typesetting"/>
          <w:sz w:val="44"/>
          <w:szCs w:val="44"/>
          <w:rtl/>
        </w:rPr>
        <w:t xml:space="preserve"> </w:t>
      </w:r>
      <w:r w:rsidRPr="00737E14">
        <w:rPr>
          <w:rFonts w:ascii="Arabic Typesetting" w:eastAsia="Times New Roman" w:hAnsi="Arabic Typesetting" w:cs="Arabic Typesetting" w:hint="cs"/>
          <w:sz w:val="44"/>
          <w:szCs w:val="44"/>
          <w:rtl/>
        </w:rPr>
        <w:t>فيها</w:t>
      </w:r>
      <w:r w:rsidRPr="00737E14">
        <w:rPr>
          <w:rFonts w:ascii="Arabic Typesetting" w:eastAsia="Times New Roman" w:hAnsi="Arabic Typesetting" w:cs="Arabic Typesetting"/>
          <w:sz w:val="44"/>
          <w:szCs w:val="44"/>
          <w:rtl/>
        </w:rPr>
        <w:t xml:space="preserve"> </w:t>
      </w:r>
      <w:r w:rsidRPr="00737E14">
        <w:rPr>
          <w:rFonts w:ascii="Arabic Typesetting" w:eastAsia="Times New Roman" w:hAnsi="Arabic Typesetting" w:cs="Arabic Typesetting" w:hint="cs"/>
          <w:sz w:val="44"/>
          <w:szCs w:val="44"/>
          <w:rtl/>
        </w:rPr>
        <w:t>عطاء</w:t>
      </w:r>
      <w:r w:rsidRPr="00737E14">
        <w:rPr>
          <w:rFonts w:ascii="Arabic Typesetting" w:eastAsia="Times New Roman" w:hAnsi="Arabic Typesetting" w:cs="Arabic Typesetting"/>
          <w:sz w:val="44"/>
          <w:szCs w:val="44"/>
          <w:rtl/>
        </w:rPr>
        <w:t xml:space="preserve"> </w:t>
      </w:r>
      <w:r w:rsidRPr="00737E14">
        <w:rPr>
          <w:rFonts w:ascii="Arabic Typesetting" w:eastAsia="Times New Roman" w:hAnsi="Arabic Typesetting" w:cs="Arabic Typesetting" w:hint="cs"/>
          <w:sz w:val="44"/>
          <w:szCs w:val="44"/>
          <w:rtl/>
        </w:rPr>
        <w:t>فيستجيب</w:t>
      </w:r>
      <w:r w:rsidRPr="00737E14">
        <w:rPr>
          <w:rFonts w:ascii="Arabic Typesetting" w:eastAsia="Times New Roman" w:hAnsi="Arabic Typesetting" w:cs="Arabic Typesetting"/>
          <w:sz w:val="44"/>
          <w:szCs w:val="44"/>
          <w:rtl/>
        </w:rPr>
        <w:t xml:space="preserve"> </w:t>
      </w:r>
      <w:r w:rsidRPr="00737E14">
        <w:rPr>
          <w:rFonts w:ascii="Arabic Typesetting" w:eastAsia="Times New Roman" w:hAnsi="Arabic Typesetting" w:cs="Arabic Typesetting" w:hint="cs"/>
          <w:sz w:val="44"/>
          <w:szCs w:val="44"/>
          <w:rtl/>
        </w:rPr>
        <w:t>لكم</w:t>
      </w:r>
      <w:r w:rsidRPr="00737E14">
        <w:rPr>
          <w:rFonts w:ascii="Arabic Typesetting" w:eastAsia="Times New Roman" w:hAnsi="Arabic Typesetting" w:cs="Arabic Typesetting"/>
          <w:sz w:val="44"/>
          <w:szCs w:val="44"/>
          <w:rtl/>
        </w:rPr>
        <w:t xml:space="preserve">  </w:t>
      </w:r>
      <w:r w:rsidRPr="00737E14">
        <w:rPr>
          <w:rFonts w:ascii="Arabic Typesetting" w:eastAsia="Times New Roman" w:hAnsi="Arabic Typesetting" w:cs="Arabic Typesetting" w:hint="cs"/>
          <w:sz w:val="44"/>
          <w:szCs w:val="44"/>
          <w:rtl/>
        </w:rPr>
        <w:t>رواه</w:t>
      </w:r>
      <w:r w:rsidRPr="00737E14">
        <w:rPr>
          <w:rFonts w:ascii="Arabic Typesetting" w:eastAsia="Times New Roman" w:hAnsi="Arabic Typesetting" w:cs="Arabic Typesetting"/>
          <w:sz w:val="44"/>
          <w:szCs w:val="44"/>
          <w:rtl/>
        </w:rPr>
        <w:t xml:space="preserve"> </w:t>
      </w:r>
      <w:r w:rsidRPr="00737E14">
        <w:rPr>
          <w:rFonts w:ascii="Arabic Typesetting" w:eastAsia="Times New Roman" w:hAnsi="Arabic Typesetting" w:cs="Arabic Typesetting" w:hint="cs"/>
          <w:sz w:val="44"/>
          <w:szCs w:val="44"/>
          <w:rtl/>
        </w:rPr>
        <w:t>مسلم</w:t>
      </w:r>
      <w:r w:rsidRPr="00737E14">
        <w:rPr>
          <w:rFonts w:ascii="Arabic Typesetting" w:eastAsia="Times New Roman" w:hAnsi="Arabic Typesetting" w:cs="Arabic Typesetting"/>
          <w:sz w:val="44"/>
          <w:szCs w:val="44"/>
          <w:rtl/>
        </w:rPr>
        <w:t xml:space="preserve"> </w:t>
      </w:r>
      <w:r w:rsidRPr="00737E14">
        <w:rPr>
          <w:rFonts w:ascii="Arabic Typesetting" w:eastAsia="Times New Roman" w:hAnsi="Arabic Typesetting" w:cs="Arabic Typesetting" w:hint="cs"/>
          <w:sz w:val="44"/>
          <w:szCs w:val="44"/>
          <w:rtl/>
        </w:rPr>
        <w:t>وأبو</w:t>
      </w:r>
      <w:r w:rsidRPr="00737E14">
        <w:rPr>
          <w:rFonts w:ascii="Arabic Typesetting" w:eastAsia="Times New Roman" w:hAnsi="Arabic Typesetting" w:cs="Arabic Typesetting"/>
          <w:sz w:val="44"/>
          <w:szCs w:val="44"/>
          <w:rtl/>
        </w:rPr>
        <w:t xml:space="preserve"> </w:t>
      </w:r>
      <w:r w:rsidRPr="00737E14">
        <w:rPr>
          <w:rFonts w:ascii="Arabic Typesetting" w:eastAsia="Times New Roman" w:hAnsi="Arabic Typesetting" w:cs="Arabic Typesetting" w:hint="cs"/>
          <w:sz w:val="44"/>
          <w:szCs w:val="44"/>
          <w:rtl/>
        </w:rPr>
        <w:t>داود</w:t>
      </w:r>
      <w:r w:rsidRPr="00737E14">
        <w:rPr>
          <w:rFonts w:ascii="Arabic Typesetting" w:eastAsia="Times New Roman" w:hAnsi="Arabic Typesetting" w:cs="Arabic Typesetting"/>
          <w:sz w:val="44"/>
          <w:szCs w:val="44"/>
          <w:rtl/>
        </w:rPr>
        <w:t xml:space="preserve"> </w:t>
      </w:r>
      <w:r w:rsidRPr="00737E14">
        <w:rPr>
          <w:rFonts w:ascii="Arabic Typesetting" w:eastAsia="Times New Roman" w:hAnsi="Arabic Typesetting" w:cs="Arabic Typesetting" w:hint="cs"/>
          <w:sz w:val="44"/>
          <w:szCs w:val="44"/>
          <w:rtl/>
        </w:rPr>
        <w:t>وابن</w:t>
      </w:r>
      <w:r w:rsidRPr="00737E14">
        <w:rPr>
          <w:rFonts w:ascii="Arabic Typesetting" w:eastAsia="Times New Roman" w:hAnsi="Arabic Typesetting" w:cs="Arabic Typesetting"/>
          <w:sz w:val="44"/>
          <w:szCs w:val="44"/>
          <w:rtl/>
        </w:rPr>
        <w:t xml:space="preserve"> </w:t>
      </w:r>
      <w:r w:rsidRPr="00737E14">
        <w:rPr>
          <w:rFonts w:ascii="Arabic Typesetting" w:eastAsia="Times New Roman" w:hAnsi="Arabic Typesetting" w:cs="Arabic Typesetting" w:hint="cs"/>
          <w:sz w:val="44"/>
          <w:szCs w:val="44"/>
          <w:rtl/>
        </w:rPr>
        <w:t>خزيمة</w:t>
      </w:r>
      <w:r w:rsidRPr="00737E14">
        <w:rPr>
          <w:rFonts w:ascii="Arabic Typesetting" w:eastAsia="Times New Roman" w:hAnsi="Arabic Typesetting" w:cs="Arabic Typesetting"/>
          <w:sz w:val="44"/>
          <w:szCs w:val="44"/>
          <w:rtl/>
        </w:rPr>
        <w:t xml:space="preserve"> </w:t>
      </w:r>
      <w:r w:rsidRPr="00737E14">
        <w:rPr>
          <w:rFonts w:ascii="Arabic Typesetting" w:eastAsia="Times New Roman" w:hAnsi="Arabic Typesetting" w:cs="Arabic Typesetting" w:hint="cs"/>
          <w:sz w:val="44"/>
          <w:szCs w:val="44"/>
          <w:rtl/>
        </w:rPr>
        <w:t>في</w:t>
      </w:r>
      <w:r w:rsidRPr="00737E14">
        <w:rPr>
          <w:rFonts w:ascii="Arabic Typesetting" w:eastAsia="Times New Roman" w:hAnsi="Arabic Typesetting" w:cs="Arabic Typesetting"/>
          <w:sz w:val="44"/>
          <w:szCs w:val="44"/>
          <w:rtl/>
        </w:rPr>
        <w:t xml:space="preserve"> </w:t>
      </w:r>
      <w:r w:rsidRPr="00737E14">
        <w:rPr>
          <w:rFonts w:ascii="Arabic Typesetting" w:eastAsia="Times New Roman" w:hAnsi="Arabic Typesetting" w:cs="Arabic Typesetting" w:hint="cs"/>
          <w:sz w:val="44"/>
          <w:szCs w:val="44"/>
          <w:rtl/>
        </w:rPr>
        <w:t>صحيحه</w:t>
      </w:r>
      <w:r w:rsidRPr="00737E14">
        <w:rPr>
          <w:rFonts w:ascii="Arabic Typesetting" w:eastAsia="Times New Roman" w:hAnsi="Arabic Typesetting" w:cs="Arabic Typesetting"/>
          <w:sz w:val="44"/>
          <w:szCs w:val="44"/>
          <w:rtl/>
        </w:rPr>
        <w:t xml:space="preserve"> </w:t>
      </w:r>
      <w:r w:rsidRPr="00737E14">
        <w:rPr>
          <w:rFonts w:ascii="Arabic Typesetting" w:eastAsia="Times New Roman" w:hAnsi="Arabic Typesetting" w:cs="Arabic Typesetting" w:hint="cs"/>
          <w:sz w:val="44"/>
          <w:szCs w:val="44"/>
          <w:rtl/>
        </w:rPr>
        <w:t>وغيرهم</w:t>
      </w:r>
      <w:r>
        <w:rPr>
          <w:rFonts w:ascii="Arabic Typesetting" w:eastAsia="Times New Roman" w:hAnsi="Arabic Typesetting" w:cs="Arabic Typesetting"/>
          <w:sz w:val="44"/>
          <w:szCs w:val="44"/>
          <w:rtl/>
        </w:rPr>
        <w:t xml:space="preserve"> </w:t>
      </w:r>
      <w:r>
        <w:rPr>
          <w:rFonts w:ascii="Arabic Typesetting" w:eastAsia="Times New Roman" w:hAnsi="Arabic Typesetting" w:cs="Arabic Typesetting" w:hint="cs"/>
          <w:sz w:val="44"/>
          <w:szCs w:val="44"/>
          <w:rtl/>
        </w:rPr>
        <w:t>.</w:t>
      </w:r>
      <w:r w:rsidRPr="00737E14">
        <w:rPr>
          <w:rFonts w:ascii="Arabic Typesetting" w:eastAsia="Times New Roman" w:hAnsi="Arabic Typesetting" w:cs="Arabic Typesetting" w:hint="cs"/>
          <w:sz w:val="44"/>
          <w:szCs w:val="44"/>
          <w:rtl/>
        </w:rPr>
        <w:t xml:space="preserve"> </w:t>
      </w:r>
      <w:r>
        <w:rPr>
          <w:rFonts w:ascii="Arabic Typesetting" w:eastAsia="Times New Roman" w:hAnsi="Arabic Typesetting" w:cs="Arabic Typesetting" w:hint="cs"/>
          <w:sz w:val="44"/>
          <w:szCs w:val="44"/>
          <w:rtl/>
        </w:rPr>
        <w:t>صحيح الترغيب والترهيب.(صححه الألباني).</w:t>
      </w:r>
    </w:p>
    <w:p w:rsidR="00AF6015" w:rsidRPr="00745C6B" w:rsidRDefault="00C81552" w:rsidP="00AF6015">
      <w:pPr>
        <w:spacing w:before="100" w:beforeAutospacing="1" w:after="100" w:afterAutospacing="1" w:line="240" w:lineRule="auto"/>
        <w:ind w:right="94"/>
        <w:jc w:val="both"/>
        <w:rPr>
          <w:rFonts w:ascii="Arabic Typesetting" w:eastAsia="Times New Roman" w:hAnsi="Arabic Typesetting" w:cs="Arabic Typesetting"/>
          <w:b/>
          <w:bCs/>
          <w:sz w:val="44"/>
          <w:szCs w:val="44"/>
          <w:u w:val="single"/>
          <w:rtl/>
        </w:rPr>
      </w:pPr>
      <w:r>
        <w:rPr>
          <w:rFonts w:ascii="Arabic Typesetting" w:eastAsia="Times New Roman" w:hAnsi="Arabic Typesetting" w:cs="Arabic Typesetting" w:hint="cs"/>
          <w:b/>
          <w:bCs/>
          <w:sz w:val="44"/>
          <w:szCs w:val="44"/>
          <w:u w:val="single"/>
          <w:rtl/>
        </w:rPr>
        <w:t xml:space="preserve">8- </w:t>
      </w:r>
      <w:r w:rsidR="00AF6015" w:rsidRPr="00745C6B">
        <w:rPr>
          <w:rFonts w:ascii="Arabic Typesetting" w:eastAsia="Times New Roman" w:hAnsi="Arabic Typesetting" w:cs="Arabic Typesetting" w:hint="cs"/>
          <w:b/>
          <w:bCs/>
          <w:sz w:val="44"/>
          <w:szCs w:val="44"/>
          <w:u w:val="single"/>
          <w:rtl/>
        </w:rPr>
        <w:t>إخوانكم</w:t>
      </w:r>
      <w:r w:rsidR="00AF6015" w:rsidRPr="00745C6B">
        <w:rPr>
          <w:rFonts w:ascii="Arabic Typesetting" w:eastAsia="Times New Roman" w:hAnsi="Arabic Typesetting" w:cs="Arabic Typesetting"/>
          <w:b/>
          <w:bCs/>
          <w:sz w:val="44"/>
          <w:szCs w:val="44"/>
          <w:u w:val="single"/>
          <w:rtl/>
        </w:rPr>
        <w:t xml:space="preserve"> </w:t>
      </w:r>
      <w:r w:rsidR="00AF6015" w:rsidRPr="00745C6B">
        <w:rPr>
          <w:rFonts w:ascii="Arabic Typesetting" w:eastAsia="Times New Roman" w:hAnsi="Arabic Typesetting" w:cs="Arabic Typesetting" w:hint="cs"/>
          <w:b/>
          <w:bCs/>
          <w:sz w:val="44"/>
          <w:szCs w:val="44"/>
          <w:u w:val="single"/>
          <w:rtl/>
        </w:rPr>
        <w:t>جعلهم</w:t>
      </w:r>
      <w:r w:rsidR="00AF6015" w:rsidRPr="00745C6B">
        <w:rPr>
          <w:rFonts w:ascii="Arabic Typesetting" w:eastAsia="Times New Roman" w:hAnsi="Arabic Typesetting" w:cs="Arabic Typesetting"/>
          <w:b/>
          <w:bCs/>
          <w:sz w:val="44"/>
          <w:szCs w:val="44"/>
          <w:u w:val="single"/>
          <w:rtl/>
        </w:rPr>
        <w:t xml:space="preserve"> </w:t>
      </w:r>
      <w:r w:rsidR="00AF6015" w:rsidRPr="00745C6B">
        <w:rPr>
          <w:rFonts w:ascii="Arabic Typesetting" w:eastAsia="Times New Roman" w:hAnsi="Arabic Typesetting" w:cs="Arabic Typesetting" w:hint="cs"/>
          <w:b/>
          <w:bCs/>
          <w:sz w:val="44"/>
          <w:szCs w:val="44"/>
          <w:u w:val="single"/>
          <w:rtl/>
        </w:rPr>
        <w:t>الله</w:t>
      </w:r>
      <w:r w:rsidR="00AF6015" w:rsidRPr="00745C6B">
        <w:rPr>
          <w:rFonts w:ascii="Arabic Typesetting" w:eastAsia="Times New Roman" w:hAnsi="Arabic Typesetting" w:cs="Arabic Typesetting"/>
          <w:b/>
          <w:bCs/>
          <w:sz w:val="44"/>
          <w:szCs w:val="44"/>
          <w:u w:val="single"/>
          <w:rtl/>
        </w:rPr>
        <w:t xml:space="preserve"> </w:t>
      </w:r>
      <w:r w:rsidR="00AF6015" w:rsidRPr="00745C6B">
        <w:rPr>
          <w:rFonts w:ascii="Arabic Typesetting" w:eastAsia="Times New Roman" w:hAnsi="Arabic Typesetting" w:cs="Arabic Typesetting" w:hint="cs"/>
          <w:b/>
          <w:bCs/>
          <w:sz w:val="44"/>
          <w:szCs w:val="44"/>
          <w:u w:val="single"/>
          <w:rtl/>
        </w:rPr>
        <w:t>تحت</w:t>
      </w:r>
      <w:r w:rsidR="00AF6015" w:rsidRPr="00745C6B">
        <w:rPr>
          <w:rFonts w:ascii="Arabic Typesetting" w:eastAsia="Times New Roman" w:hAnsi="Arabic Typesetting" w:cs="Arabic Typesetting"/>
          <w:b/>
          <w:bCs/>
          <w:sz w:val="44"/>
          <w:szCs w:val="44"/>
          <w:u w:val="single"/>
          <w:rtl/>
        </w:rPr>
        <w:t xml:space="preserve"> </w:t>
      </w:r>
      <w:r w:rsidR="00AF6015" w:rsidRPr="00745C6B">
        <w:rPr>
          <w:rFonts w:ascii="Arabic Typesetting" w:eastAsia="Times New Roman" w:hAnsi="Arabic Typesetting" w:cs="Arabic Typesetting" w:hint="cs"/>
          <w:b/>
          <w:bCs/>
          <w:sz w:val="44"/>
          <w:szCs w:val="44"/>
          <w:u w:val="single"/>
          <w:rtl/>
        </w:rPr>
        <w:t>أيديكم</w:t>
      </w:r>
      <w:r w:rsidR="00AF6015" w:rsidRPr="00745C6B">
        <w:rPr>
          <w:rFonts w:ascii="Arabic Typesetting" w:eastAsia="Times New Roman" w:hAnsi="Arabic Typesetting" w:cs="Arabic Typesetting"/>
          <w:b/>
          <w:bCs/>
          <w:sz w:val="44"/>
          <w:szCs w:val="44"/>
          <w:u w:val="single"/>
          <w:rtl/>
        </w:rPr>
        <w:t xml:space="preserve"> </w:t>
      </w:r>
    </w:p>
    <w:p w:rsidR="00AF6015" w:rsidRPr="00C75028" w:rsidRDefault="00AF6015" w:rsidP="00AF6015">
      <w:pPr>
        <w:spacing w:before="100" w:beforeAutospacing="1" w:after="100" w:afterAutospacing="1" w:line="240" w:lineRule="auto"/>
        <w:ind w:left="94" w:right="94"/>
        <w:jc w:val="both"/>
        <w:rPr>
          <w:rFonts w:ascii="Arabic Typesetting" w:eastAsia="Times New Roman" w:hAnsi="Arabic Typesetting" w:cs="Arabic Typesetting"/>
          <w:sz w:val="44"/>
          <w:szCs w:val="44"/>
          <w:rtl/>
        </w:rPr>
      </w:pPr>
      <w:r w:rsidRPr="00C75028">
        <w:rPr>
          <w:rFonts w:ascii="Arabic Typesetting" w:eastAsia="Times New Roman" w:hAnsi="Arabic Typesetting" w:cs="Arabic Typesetting" w:hint="cs"/>
          <w:sz w:val="44"/>
          <w:szCs w:val="44"/>
          <w:rtl/>
        </w:rPr>
        <w:t>حدثنا</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مسدد</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ثنا</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عيسى</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بن</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يونس</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ثنا</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الأعمش</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عن</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المعرور</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بن</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سويد</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قال: دخلنا</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على</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أبي</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ذر</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بالربذة</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فإذا</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عليه</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برد</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وعلى</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غلامه</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مثله</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فقلنا</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يا</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أبا</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ذر</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لو</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أخذت</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برد</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غلامك</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إلى</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بردك</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فكانت</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حلة</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وكسوته</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ثوبا</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غيره</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قال</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سمعت</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رسول</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الله</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صلى</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الله</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عليه</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وسلم</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يقول</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إخوانكم</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جعلهم</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الله</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تحت</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أيديكم</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فمن</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كان</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أخوه</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تحت</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يديه</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فليطعمه</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مما</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يأكل</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وليكسه</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مما</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يلبس</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ولا</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يكلفه</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ما</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يغلبه</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فإن</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كلفه</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ما</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يغلبه</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فليعنه</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قال</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أبو</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داود</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ورواه</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بن</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نمير</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عن</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الأعمش</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نحوه</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(صححه الألباني).</w:t>
      </w:r>
      <w:r w:rsidRPr="00C75028">
        <w:rPr>
          <w:rFonts w:ascii="Arabic Typesetting" w:eastAsia="Times New Roman" w:hAnsi="Arabic Typesetting" w:cs="Arabic Typesetting"/>
          <w:sz w:val="44"/>
          <w:szCs w:val="44"/>
          <w:rtl/>
        </w:rPr>
        <w:t xml:space="preserve">  </w:t>
      </w:r>
    </w:p>
    <w:p w:rsidR="00AF6015" w:rsidRPr="00745C6B" w:rsidRDefault="00C81552" w:rsidP="00AF6015">
      <w:pPr>
        <w:spacing w:before="100" w:beforeAutospacing="1" w:after="100" w:afterAutospacing="1" w:line="240" w:lineRule="auto"/>
        <w:ind w:right="94"/>
        <w:jc w:val="both"/>
        <w:rPr>
          <w:rFonts w:ascii="Arabic Typesetting" w:eastAsia="Times New Roman" w:hAnsi="Arabic Typesetting" w:cs="Arabic Typesetting"/>
          <w:b/>
          <w:bCs/>
          <w:sz w:val="44"/>
          <w:szCs w:val="44"/>
          <w:u w:val="single"/>
          <w:rtl/>
        </w:rPr>
      </w:pPr>
      <w:r>
        <w:rPr>
          <w:rFonts w:ascii="Arabic Typesetting" w:eastAsia="Times New Roman" w:hAnsi="Arabic Typesetting" w:cs="Arabic Typesetting" w:hint="cs"/>
          <w:b/>
          <w:bCs/>
          <w:sz w:val="44"/>
          <w:szCs w:val="44"/>
          <w:u w:val="single"/>
          <w:rtl/>
        </w:rPr>
        <w:t xml:space="preserve">9- </w:t>
      </w:r>
      <w:r w:rsidR="00AF6015" w:rsidRPr="00745C6B">
        <w:rPr>
          <w:rFonts w:ascii="Arabic Typesetting" w:eastAsia="Times New Roman" w:hAnsi="Arabic Typesetting" w:cs="Arabic Typesetting" w:hint="cs"/>
          <w:b/>
          <w:bCs/>
          <w:sz w:val="44"/>
          <w:szCs w:val="44"/>
          <w:u w:val="single"/>
          <w:rtl/>
        </w:rPr>
        <w:t>إذا</w:t>
      </w:r>
      <w:r w:rsidR="00AF6015" w:rsidRPr="00745C6B">
        <w:rPr>
          <w:rFonts w:ascii="Arabic Typesetting" w:eastAsia="Times New Roman" w:hAnsi="Arabic Typesetting" w:cs="Arabic Typesetting"/>
          <w:b/>
          <w:bCs/>
          <w:sz w:val="44"/>
          <w:szCs w:val="44"/>
          <w:u w:val="single"/>
          <w:rtl/>
        </w:rPr>
        <w:t xml:space="preserve"> </w:t>
      </w:r>
      <w:r w:rsidR="00AF6015" w:rsidRPr="00745C6B">
        <w:rPr>
          <w:rFonts w:ascii="Arabic Typesetting" w:eastAsia="Times New Roman" w:hAnsi="Arabic Typesetting" w:cs="Arabic Typesetting" w:hint="cs"/>
          <w:b/>
          <w:bCs/>
          <w:sz w:val="44"/>
          <w:szCs w:val="44"/>
          <w:u w:val="single"/>
          <w:rtl/>
        </w:rPr>
        <w:t>جاء</w:t>
      </w:r>
      <w:r w:rsidR="00AF6015" w:rsidRPr="00745C6B">
        <w:rPr>
          <w:rFonts w:ascii="Arabic Typesetting" w:eastAsia="Times New Roman" w:hAnsi="Arabic Typesetting" w:cs="Arabic Typesetting"/>
          <w:b/>
          <w:bCs/>
          <w:sz w:val="44"/>
          <w:szCs w:val="44"/>
          <w:u w:val="single"/>
          <w:rtl/>
        </w:rPr>
        <w:t xml:space="preserve"> </w:t>
      </w:r>
      <w:r w:rsidR="00AF6015" w:rsidRPr="00745C6B">
        <w:rPr>
          <w:rFonts w:ascii="Arabic Typesetting" w:eastAsia="Times New Roman" w:hAnsi="Arabic Typesetting" w:cs="Arabic Typesetting" w:hint="cs"/>
          <w:b/>
          <w:bCs/>
          <w:sz w:val="44"/>
          <w:szCs w:val="44"/>
          <w:u w:val="single"/>
          <w:rtl/>
        </w:rPr>
        <w:t>خادم</w:t>
      </w:r>
      <w:r w:rsidR="00AF6015" w:rsidRPr="00745C6B">
        <w:rPr>
          <w:rFonts w:ascii="Arabic Typesetting" w:eastAsia="Times New Roman" w:hAnsi="Arabic Typesetting" w:cs="Arabic Typesetting"/>
          <w:b/>
          <w:bCs/>
          <w:sz w:val="44"/>
          <w:szCs w:val="44"/>
          <w:u w:val="single"/>
          <w:rtl/>
        </w:rPr>
        <w:t xml:space="preserve"> </w:t>
      </w:r>
      <w:r w:rsidR="00AF6015" w:rsidRPr="00745C6B">
        <w:rPr>
          <w:rFonts w:ascii="Arabic Typesetting" w:eastAsia="Times New Roman" w:hAnsi="Arabic Typesetting" w:cs="Arabic Typesetting" w:hint="cs"/>
          <w:b/>
          <w:bCs/>
          <w:sz w:val="44"/>
          <w:szCs w:val="44"/>
          <w:u w:val="single"/>
          <w:rtl/>
        </w:rPr>
        <w:t>أحدكم</w:t>
      </w:r>
      <w:r w:rsidR="00AF6015" w:rsidRPr="00745C6B">
        <w:rPr>
          <w:rFonts w:ascii="Arabic Typesetting" w:eastAsia="Times New Roman" w:hAnsi="Arabic Typesetting" w:cs="Arabic Typesetting"/>
          <w:b/>
          <w:bCs/>
          <w:sz w:val="44"/>
          <w:szCs w:val="44"/>
          <w:u w:val="single"/>
          <w:rtl/>
        </w:rPr>
        <w:t xml:space="preserve"> </w:t>
      </w:r>
      <w:r w:rsidR="00AF6015" w:rsidRPr="00745C6B">
        <w:rPr>
          <w:rFonts w:ascii="Arabic Typesetting" w:eastAsia="Times New Roman" w:hAnsi="Arabic Typesetting" w:cs="Arabic Typesetting" w:hint="cs"/>
          <w:b/>
          <w:bCs/>
          <w:sz w:val="44"/>
          <w:szCs w:val="44"/>
          <w:u w:val="single"/>
          <w:rtl/>
        </w:rPr>
        <w:t>بطعامه</w:t>
      </w:r>
      <w:r w:rsidR="00AF6015" w:rsidRPr="00745C6B">
        <w:rPr>
          <w:rFonts w:ascii="Arabic Typesetting" w:eastAsia="Times New Roman" w:hAnsi="Arabic Typesetting" w:cs="Arabic Typesetting"/>
          <w:b/>
          <w:bCs/>
          <w:sz w:val="44"/>
          <w:szCs w:val="44"/>
          <w:u w:val="single"/>
          <w:rtl/>
        </w:rPr>
        <w:t xml:space="preserve"> </w:t>
      </w:r>
      <w:r w:rsidR="00AF6015" w:rsidRPr="00745C6B">
        <w:rPr>
          <w:rFonts w:ascii="Arabic Typesetting" w:eastAsia="Times New Roman" w:hAnsi="Arabic Typesetting" w:cs="Arabic Typesetting" w:hint="cs"/>
          <w:b/>
          <w:bCs/>
          <w:sz w:val="44"/>
          <w:szCs w:val="44"/>
          <w:u w:val="single"/>
          <w:rtl/>
        </w:rPr>
        <w:t>فليقعده</w:t>
      </w:r>
      <w:r w:rsidR="00AF6015" w:rsidRPr="00745C6B">
        <w:rPr>
          <w:rFonts w:ascii="Arabic Typesetting" w:eastAsia="Times New Roman" w:hAnsi="Arabic Typesetting" w:cs="Arabic Typesetting"/>
          <w:b/>
          <w:bCs/>
          <w:sz w:val="44"/>
          <w:szCs w:val="44"/>
          <w:u w:val="single"/>
          <w:rtl/>
        </w:rPr>
        <w:t xml:space="preserve"> </w:t>
      </w:r>
      <w:r w:rsidR="00AF6015" w:rsidRPr="00745C6B">
        <w:rPr>
          <w:rFonts w:ascii="Arabic Typesetting" w:eastAsia="Times New Roman" w:hAnsi="Arabic Typesetting" w:cs="Arabic Typesetting" w:hint="cs"/>
          <w:b/>
          <w:bCs/>
          <w:sz w:val="44"/>
          <w:szCs w:val="44"/>
          <w:u w:val="single"/>
          <w:rtl/>
        </w:rPr>
        <w:t>معه</w:t>
      </w:r>
    </w:p>
    <w:p w:rsidR="00AF6015" w:rsidRPr="00C75028" w:rsidRDefault="00AF6015" w:rsidP="00AF6015">
      <w:pPr>
        <w:spacing w:before="100" w:beforeAutospacing="1" w:after="100" w:afterAutospacing="1" w:line="240" w:lineRule="auto"/>
        <w:ind w:left="94" w:right="94"/>
        <w:jc w:val="both"/>
        <w:rPr>
          <w:rFonts w:ascii="Arabic Typesetting" w:eastAsia="Times New Roman" w:hAnsi="Arabic Typesetting" w:cs="Arabic Typesetting"/>
          <w:sz w:val="44"/>
          <w:szCs w:val="44"/>
          <w:rtl/>
        </w:rPr>
      </w:pPr>
      <w:r w:rsidRPr="00C75028">
        <w:rPr>
          <w:rFonts w:ascii="Arabic Typesetting" w:eastAsia="Times New Roman" w:hAnsi="Arabic Typesetting" w:cs="Arabic Typesetting" w:hint="cs"/>
          <w:sz w:val="44"/>
          <w:szCs w:val="44"/>
          <w:rtl/>
        </w:rPr>
        <w:t>حدثنا</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علي</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بن</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المنذر</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ثنا</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محمد</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بن</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فضيل</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ثنا</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إبراهيم</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الهجري</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عن</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أبي</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الأحوص</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عن</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عبد</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الله</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قال</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w:t>
      </w:r>
      <w:r>
        <w:rPr>
          <w:rFonts w:ascii="Arabic Typesetting" w:eastAsia="Times New Roman" w:hAnsi="Arabic Typesetting" w:cs="Arabic Typesetting" w:hint="cs"/>
          <w:sz w:val="44"/>
          <w:szCs w:val="44"/>
          <w:rtl/>
        </w:rPr>
        <w:t xml:space="preserve"> </w:t>
      </w:r>
      <w:r w:rsidRPr="00C75028">
        <w:rPr>
          <w:rFonts w:ascii="Arabic Typesetting" w:eastAsia="Times New Roman" w:hAnsi="Arabic Typesetting" w:cs="Arabic Typesetting" w:hint="cs"/>
          <w:sz w:val="44"/>
          <w:szCs w:val="44"/>
          <w:rtl/>
        </w:rPr>
        <w:t>قال</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رسول</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الله</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صلى</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الله</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عليه</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وسلم</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 إذا</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جاء</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خادم</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أحدكم</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بطعامه</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فليقعده</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معه</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أو</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ليناوله</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منه</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فإنه</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هو</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الذي</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ولي</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حره</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ودخانه.سنن ابن ماجة(صححه الألباني).</w:t>
      </w:r>
    </w:p>
    <w:p w:rsidR="00AF6015" w:rsidRPr="00745C6B" w:rsidRDefault="00C81552" w:rsidP="00AF6015">
      <w:pPr>
        <w:spacing w:before="100" w:beforeAutospacing="1" w:after="100" w:afterAutospacing="1" w:line="240" w:lineRule="auto"/>
        <w:ind w:right="94"/>
        <w:jc w:val="both"/>
        <w:rPr>
          <w:rFonts w:ascii="Arabic Typesetting" w:eastAsia="Times New Roman" w:hAnsi="Arabic Typesetting" w:cs="Arabic Typesetting"/>
          <w:b/>
          <w:bCs/>
          <w:sz w:val="44"/>
          <w:szCs w:val="44"/>
          <w:u w:val="single"/>
          <w:rtl/>
        </w:rPr>
      </w:pPr>
      <w:r>
        <w:rPr>
          <w:rFonts w:ascii="Arabic Typesetting" w:eastAsia="Times New Roman" w:hAnsi="Arabic Typesetting" w:cs="Arabic Typesetting" w:hint="cs"/>
          <w:b/>
          <w:bCs/>
          <w:sz w:val="44"/>
          <w:szCs w:val="44"/>
          <w:u w:val="single"/>
          <w:rtl/>
        </w:rPr>
        <w:t xml:space="preserve">10- </w:t>
      </w:r>
      <w:r w:rsidR="00AF6015" w:rsidRPr="00745C6B">
        <w:rPr>
          <w:rFonts w:ascii="Arabic Typesetting" w:eastAsia="Times New Roman" w:hAnsi="Arabic Typesetting" w:cs="Arabic Typesetting" w:hint="cs"/>
          <w:b/>
          <w:bCs/>
          <w:sz w:val="44"/>
          <w:szCs w:val="44"/>
          <w:u w:val="single"/>
          <w:rtl/>
        </w:rPr>
        <w:t>ثلاثة</w:t>
      </w:r>
      <w:r w:rsidR="00AF6015" w:rsidRPr="00745C6B">
        <w:rPr>
          <w:rFonts w:ascii="Arabic Typesetting" w:eastAsia="Times New Roman" w:hAnsi="Arabic Typesetting" w:cs="Arabic Typesetting"/>
          <w:b/>
          <w:bCs/>
          <w:sz w:val="44"/>
          <w:szCs w:val="44"/>
          <w:u w:val="single"/>
          <w:rtl/>
        </w:rPr>
        <w:t xml:space="preserve"> </w:t>
      </w:r>
      <w:r w:rsidR="00AF6015" w:rsidRPr="00745C6B">
        <w:rPr>
          <w:rFonts w:ascii="Arabic Typesetting" w:eastAsia="Times New Roman" w:hAnsi="Arabic Typesetting" w:cs="Arabic Typesetting" w:hint="cs"/>
          <w:b/>
          <w:bCs/>
          <w:sz w:val="44"/>
          <w:szCs w:val="44"/>
          <w:u w:val="single"/>
          <w:rtl/>
        </w:rPr>
        <w:t>يؤتون</w:t>
      </w:r>
      <w:r w:rsidR="00AF6015" w:rsidRPr="00745C6B">
        <w:rPr>
          <w:rFonts w:ascii="Arabic Typesetting" w:eastAsia="Times New Roman" w:hAnsi="Arabic Typesetting" w:cs="Arabic Typesetting"/>
          <w:b/>
          <w:bCs/>
          <w:sz w:val="44"/>
          <w:szCs w:val="44"/>
          <w:u w:val="single"/>
          <w:rtl/>
        </w:rPr>
        <w:t xml:space="preserve"> </w:t>
      </w:r>
      <w:r w:rsidR="00AF6015" w:rsidRPr="00745C6B">
        <w:rPr>
          <w:rFonts w:ascii="Arabic Typesetting" w:eastAsia="Times New Roman" w:hAnsi="Arabic Typesetting" w:cs="Arabic Typesetting" w:hint="cs"/>
          <w:b/>
          <w:bCs/>
          <w:sz w:val="44"/>
          <w:szCs w:val="44"/>
          <w:u w:val="single"/>
          <w:rtl/>
        </w:rPr>
        <w:t>أجرهم</w:t>
      </w:r>
      <w:r w:rsidR="00AF6015" w:rsidRPr="00745C6B">
        <w:rPr>
          <w:rFonts w:ascii="Arabic Typesetting" w:eastAsia="Times New Roman" w:hAnsi="Arabic Typesetting" w:cs="Arabic Typesetting"/>
          <w:b/>
          <w:bCs/>
          <w:sz w:val="44"/>
          <w:szCs w:val="44"/>
          <w:u w:val="single"/>
          <w:rtl/>
        </w:rPr>
        <w:t xml:space="preserve"> </w:t>
      </w:r>
      <w:r w:rsidR="00AF6015" w:rsidRPr="00745C6B">
        <w:rPr>
          <w:rFonts w:ascii="Arabic Typesetting" w:eastAsia="Times New Roman" w:hAnsi="Arabic Typesetting" w:cs="Arabic Typesetting" w:hint="cs"/>
          <w:b/>
          <w:bCs/>
          <w:sz w:val="44"/>
          <w:szCs w:val="44"/>
          <w:u w:val="single"/>
          <w:rtl/>
        </w:rPr>
        <w:t>مرتين</w:t>
      </w:r>
      <w:r w:rsidR="00AF6015" w:rsidRPr="00745C6B">
        <w:rPr>
          <w:rFonts w:ascii="Arabic Typesetting" w:eastAsia="Times New Roman" w:hAnsi="Arabic Typesetting" w:cs="Arabic Typesetting"/>
          <w:b/>
          <w:bCs/>
          <w:sz w:val="44"/>
          <w:szCs w:val="44"/>
          <w:u w:val="single"/>
          <w:rtl/>
        </w:rPr>
        <w:t xml:space="preserve"> </w:t>
      </w:r>
    </w:p>
    <w:p w:rsidR="001E01DF" w:rsidRDefault="00AF6015" w:rsidP="001E01DF">
      <w:pPr>
        <w:spacing w:before="100" w:beforeAutospacing="1" w:after="100" w:afterAutospacing="1" w:line="240" w:lineRule="auto"/>
        <w:ind w:right="94"/>
        <w:jc w:val="both"/>
        <w:rPr>
          <w:rFonts w:ascii="Arabic Typesetting" w:eastAsia="Times New Roman" w:hAnsi="Arabic Typesetting" w:cs="Arabic Typesetting"/>
          <w:sz w:val="44"/>
          <w:szCs w:val="44"/>
          <w:rtl/>
        </w:rPr>
      </w:pPr>
      <w:r w:rsidRPr="00FB06A6">
        <w:rPr>
          <w:rFonts w:ascii="Arabic Typesetting" w:eastAsia="Times New Roman" w:hAnsi="Arabic Typesetting" w:cs="Arabic Typesetting" w:hint="cs"/>
          <w:sz w:val="44"/>
          <w:szCs w:val="44"/>
          <w:rtl/>
        </w:rPr>
        <w:t>أخبرنا</w:t>
      </w:r>
      <w:r w:rsidRPr="00FB06A6">
        <w:rPr>
          <w:rFonts w:ascii="Arabic Typesetting" w:eastAsia="Times New Roman" w:hAnsi="Arabic Typesetting" w:cs="Arabic Typesetting"/>
          <w:sz w:val="44"/>
          <w:szCs w:val="44"/>
          <w:rtl/>
        </w:rPr>
        <w:t xml:space="preserve"> </w:t>
      </w:r>
      <w:r w:rsidRPr="00FB06A6">
        <w:rPr>
          <w:rFonts w:ascii="Arabic Typesetting" w:eastAsia="Times New Roman" w:hAnsi="Arabic Typesetting" w:cs="Arabic Typesetting" w:hint="cs"/>
          <w:sz w:val="44"/>
          <w:szCs w:val="44"/>
          <w:rtl/>
        </w:rPr>
        <w:t>يعقوب</w:t>
      </w:r>
      <w:r w:rsidRPr="00FB06A6">
        <w:rPr>
          <w:rFonts w:ascii="Arabic Typesetting" w:eastAsia="Times New Roman" w:hAnsi="Arabic Typesetting" w:cs="Arabic Typesetting"/>
          <w:sz w:val="44"/>
          <w:szCs w:val="44"/>
          <w:rtl/>
        </w:rPr>
        <w:t xml:space="preserve"> </w:t>
      </w:r>
      <w:r w:rsidRPr="00FB06A6">
        <w:rPr>
          <w:rFonts w:ascii="Arabic Typesetting" w:eastAsia="Times New Roman" w:hAnsi="Arabic Typesetting" w:cs="Arabic Typesetting" w:hint="cs"/>
          <w:sz w:val="44"/>
          <w:szCs w:val="44"/>
          <w:rtl/>
        </w:rPr>
        <w:t>بن</w:t>
      </w:r>
      <w:r w:rsidRPr="00FB06A6">
        <w:rPr>
          <w:rFonts w:ascii="Arabic Typesetting" w:eastAsia="Times New Roman" w:hAnsi="Arabic Typesetting" w:cs="Arabic Typesetting"/>
          <w:sz w:val="44"/>
          <w:szCs w:val="44"/>
          <w:rtl/>
        </w:rPr>
        <w:t xml:space="preserve"> </w:t>
      </w:r>
      <w:r w:rsidRPr="00FB06A6">
        <w:rPr>
          <w:rFonts w:ascii="Arabic Typesetting" w:eastAsia="Times New Roman" w:hAnsi="Arabic Typesetting" w:cs="Arabic Typesetting" w:hint="cs"/>
          <w:sz w:val="44"/>
          <w:szCs w:val="44"/>
          <w:rtl/>
        </w:rPr>
        <w:t>إبراهيم</w:t>
      </w:r>
      <w:r w:rsidRPr="00FB06A6">
        <w:rPr>
          <w:rFonts w:ascii="Arabic Typesetting" w:eastAsia="Times New Roman" w:hAnsi="Arabic Typesetting" w:cs="Arabic Typesetting"/>
          <w:sz w:val="44"/>
          <w:szCs w:val="44"/>
          <w:rtl/>
        </w:rPr>
        <w:t xml:space="preserve"> </w:t>
      </w:r>
      <w:r w:rsidRPr="00FB06A6">
        <w:rPr>
          <w:rFonts w:ascii="Arabic Typesetting" w:eastAsia="Times New Roman" w:hAnsi="Arabic Typesetting" w:cs="Arabic Typesetting" w:hint="cs"/>
          <w:sz w:val="44"/>
          <w:szCs w:val="44"/>
          <w:rtl/>
        </w:rPr>
        <w:t>قال</w:t>
      </w:r>
      <w:r w:rsidRPr="00FB06A6">
        <w:rPr>
          <w:rFonts w:ascii="Arabic Typesetting" w:eastAsia="Times New Roman" w:hAnsi="Arabic Typesetting" w:cs="Arabic Typesetting"/>
          <w:sz w:val="44"/>
          <w:szCs w:val="44"/>
          <w:rtl/>
        </w:rPr>
        <w:t xml:space="preserve"> </w:t>
      </w:r>
      <w:r w:rsidRPr="00FB06A6">
        <w:rPr>
          <w:rFonts w:ascii="Arabic Typesetting" w:eastAsia="Times New Roman" w:hAnsi="Arabic Typesetting" w:cs="Arabic Typesetting" w:hint="cs"/>
          <w:sz w:val="44"/>
          <w:szCs w:val="44"/>
          <w:rtl/>
        </w:rPr>
        <w:t>حدثنا</w:t>
      </w:r>
      <w:r w:rsidRPr="00FB06A6">
        <w:rPr>
          <w:rFonts w:ascii="Arabic Typesetting" w:eastAsia="Times New Roman" w:hAnsi="Arabic Typesetting" w:cs="Arabic Typesetting"/>
          <w:sz w:val="44"/>
          <w:szCs w:val="44"/>
          <w:rtl/>
        </w:rPr>
        <w:t xml:space="preserve"> </w:t>
      </w:r>
      <w:r w:rsidRPr="00FB06A6">
        <w:rPr>
          <w:rFonts w:ascii="Arabic Typesetting" w:eastAsia="Times New Roman" w:hAnsi="Arabic Typesetting" w:cs="Arabic Typesetting" w:hint="cs"/>
          <w:sz w:val="44"/>
          <w:szCs w:val="44"/>
          <w:rtl/>
        </w:rPr>
        <w:t>بن</w:t>
      </w:r>
      <w:r w:rsidRPr="00FB06A6">
        <w:rPr>
          <w:rFonts w:ascii="Arabic Typesetting" w:eastAsia="Times New Roman" w:hAnsi="Arabic Typesetting" w:cs="Arabic Typesetting"/>
          <w:sz w:val="44"/>
          <w:szCs w:val="44"/>
          <w:rtl/>
        </w:rPr>
        <w:t xml:space="preserve"> </w:t>
      </w:r>
      <w:r w:rsidRPr="00FB06A6">
        <w:rPr>
          <w:rFonts w:ascii="Arabic Typesetting" w:eastAsia="Times New Roman" w:hAnsi="Arabic Typesetting" w:cs="Arabic Typesetting" w:hint="cs"/>
          <w:sz w:val="44"/>
          <w:szCs w:val="44"/>
          <w:rtl/>
        </w:rPr>
        <w:t>أبي</w:t>
      </w:r>
      <w:r w:rsidRPr="00FB06A6">
        <w:rPr>
          <w:rFonts w:ascii="Arabic Typesetting" w:eastAsia="Times New Roman" w:hAnsi="Arabic Typesetting" w:cs="Arabic Typesetting"/>
          <w:sz w:val="44"/>
          <w:szCs w:val="44"/>
          <w:rtl/>
        </w:rPr>
        <w:t xml:space="preserve"> </w:t>
      </w:r>
      <w:r w:rsidRPr="00FB06A6">
        <w:rPr>
          <w:rFonts w:ascii="Arabic Typesetting" w:eastAsia="Times New Roman" w:hAnsi="Arabic Typesetting" w:cs="Arabic Typesetting" w:hint="cs"/>
          <w:sz w:val="44"/>
          <w:szCs w:val="44"/>
          <w:rtl/>
        </w:rPr>
        <w:t>زائدة</w:t>
      </w:r>
      <w:r w:rsidRPr="00FB06A6">
        <w:rPr>
          <w:rFonts w:ascii="Arabic Typesetting" w:eastAsia="Times New Roman" w:hAnsi="Arabic Typesetting" w:cs="Arabic Typesetting"/>
          <w:sz w:val="44"/>
          <w:szCs w:val="44"/>
          <w:rtl/>
        </w:rPr>
        <w:t xml:space="preserve"> </w:t>
      </w:r>
      <w:r w:rsidRPr="00FB06A6">
        <w:rPr>
          <w:rFonts w:ascii="Arabic Typesetting" w:eastAsia="Times New Roman" w:hAnsi="Arabic Typesetting" w:cs="Arabic Typesetting" w:hint="cs"/>
          <w:sz w:val="44"/>
          <w:szCs w:val="44"/>
          <w:rtl/>
        </w:rPr>
        <w:t>قال</w:t>
      </w:r>
      <w:r w:rsidRPr="00FB06A6">
        <w:rPr>
          <w:rFonts w:ascii="Arabic Typesetting" w:eastAsia="Times New Roman" w:hAnsi="Arabic Typesetting" w:cs="Arabic Typesetting"/>
          <w:sz w:val="44"/>
          <w:szCs w:val="44"/>
          <w:rtl/>
        </w:rPr>
        <w:t xml:space="preserve"> </w:t>
      </w:r>
      <w:r w:rsidRPr="00FB06A6">
        <w:rPr>
          <w:rFonts w:ascii="Arabic Typesetting" w:eastAsia="Times New Roman" w:hAnsi="Arabic Typesetting" w:cs="Arabic Typesetting" w:hint="cs"/>
          <w:sz w:val="44"/>
          <w:szCs w:val="44"/>
          <w:rtl/>
        </w:rPr>
        <w:t>حدثني</w:t>
      </w:r>
      <w:r w:rsidRPr="00FB06A6">
        <w:rPr>
          <w:rFonts w:ascii="Arabic Typesetting" w:eastAsia="Times New Roman" w:hAnsi="Arabic Typesetting" w:cs="Arabic Typesetting"/>
          <w:sz w:val="44"/>
          <w:szCs w:val="44"/>
          <w:rtl/>
        </w:rPr>
        <w:t xml:space="preserve"> </w:t>
      </w:r>
      <w:r w:rsidRPr="00FB06A6">
        <w:rPr>
          <w:rFonts w:ascii="Arabic Typesetting" w:eastAsia="Times New Roman" w:hAnsi="Arabic Typesetting" w:cs="Arabic Typesetting" w:hint="cs"/>
          <w:sz w:val="44"/>
          <w:szCs w:val="44"/>
          <w:rtl/>
        </w:rPr>
        <w:t>صالح</w:t>
      </w:r>
      <w:r w:rsidRPr="00FB06A6">
        <w:rPr>
          <w:rFonts w:ascii="Arabic Typesetting" w:eastAsia="Times New Roman" w:hAnsi="Arabic Typesetting" w:cs="Arabic Typesetting"/>
          <w:sz w:val="44"/>
          <w:szCs w:val="44"/>
          <w:rtl/>
        </w:rPr>
        <w:t xml:space="preserve"> </w:t>
      </w:r>
      <w:r w:rsidRPr="00FB06A6">
        <w:rPr>
          <w:rFonts w:ascii="Arabic Typesetting" w:eastAsia="Times New Roman" w:hAnsi="Arabic Typesetting" w:cs="Arabic Typesetting" w:hint="cs"/>
          <w:sz w:val="44"/>
          <w:szCs w:val="44"/>
          <w:rtl/>
        </w:rPr>
        <w:t>بن</w:t>
      </w:r>
      <w:r w:rsidRPr="00FB06A6">
        <w:rPr>
          <w:rFonts w:ascii="Arabic Typesetting" w:eastAsia="Times New Roman" w:hAnsi="Arabic Typesetting" w:cs="Arabic Typesetting"/>
          <w:sz w:val="44"/>
          <w:szCs w:val="44"/>
          <w:rtl/>
        </w:rPr>
        <w:t xml:space="preserve"> </w:t>
      </w:r>
      <w:r w:rsidRPr="00FB06A6">
        <w:rPr>
          <w:rFonts w:ascii="Arabic Typesetting" w:eastAsia="Times New Roman" w:hAnsi="Arabic Typesetting" w:cs="Arabic Typesetting" w:hint="cs"/>
          <w:sz w:val="44"/>
          <w:szCs w:val="44"/>
          <w:rtl/>
        </w:rPr>
        <w:t>صالح</w:t>
      </w:r>
      <w:r w:rsidRPr="00FB06A6">
        <w:rPr>
          <w:rFonts w:ascii="Arabic Typesetting" w:eastAsia="Times New Roman" w:hAnsi="Arabic Typesetting" w:cs="Arabic Typesetting"/>
          <w:sz w:val="44"/>
          <w:szCs w:val="44"/>
          <w:rtl/>
        </w:rPr>
        <w:t xml:space="preserve"> </w:t>
      </w:r>
      <w:r w:rsidRPr="00FB06A6">
        <w:rPr>
          <w:rFonts w:ascii="Arabic Typesetting" w:eastAsia="Times New Roman" w:hAnsi="Arabic Typesetting" w:cs="Arabic Typesetting" w:hint="cs"/>
          <w:sz w:val="44"/>
          <w:szCs w:val="44"/>
          <w:rtl/>
        </w:rPr>
        <w:t>عن</w:t>
      </w:r>
      <w:r w:rsidRPr="00FB06A6">
        <w:rPr>
          <w:rFonts w:ascii="Arabic Typesetting" w:eastAsia="Times New Roman" w:hAnsi="Arabic Typesetting" w:cs="Arabic Typesetting"/>
          <w:sz w:val="44"/>
          <w:szCs w:val="44"/>
          <w:rtl/>
        </w:rPr>
        <w:t xml:space="preserve"> </w:t>
      </w:r>
      <w:r w:rsidRPr="00FB06A6">
        <w:rPr>
          <w:rFonts w:ascii="Arabic Typesetting" w:eastAsia="Times New Roman" w:hAnsi="Arabic Typesetting" w:cs="Arabic Typesetting" w:hint="cs"/>
          <w:sz w:val="44"/>
          <w:szCs w:val="44"/>
          <w:rtl/>
        </w:rPr>
        <w:t>عامر</w:t>
      </w:r>
      <w:r w:rsidRPr="00FB06A6">
        <w:rPr>
          <w:rFonts w:ascii="Arabic Typesetting" w:eastAsia="Times New Roman" w:hAnsi="Arabic Typesetting" w:cs="Arabic Typesetting"/>
          <w:sz w:val="44"/>
          <w:szCs w:val="44"/>
          <w:rtl/>
        </w:rPr>
        <w:t xml:space="preserve"> </w:t>
      </w:r>
      <w:r w:rsidRPr="00FB06A6">
        <w:rPr>
          <w:rFonts w:ascii="Arabic Typesetting" w:eastAsia="Times New Roman" w:hAnsi="Arabic Typesetting" w:cs="Arabic Typesetting" w:hint="cs"/>
          <w:sz w:val="44"/>
          <w:szCs w:val="44"/>
          <w:rtl/>
        </w:rPr>
        <w:t>عن</w:t>
      </w:r>
      <w:r w:rsidRPr="00FB06A6">
        <w:rPr>
          <w:rFonts w:ascii="Arabic Typesetting" w:eastAsia="Times New Roman" w:hAnsi="Arabic Typesetting" w:cs="Arabic Typesetting"/>
          <w:sz w:val="44"/>
          <w:szCs w:val="44"/>
          <w:rtl/>
        </w:rPr>
        <w:t xml:space="preserve"> </w:t>
      </w:r>
      <w:r w:rsidRPr="00FB06A6">
        <w:rPr>
          <w:rFonts w:ascii="Arabic Typesetting" w:eastAsia="Times New Roman" w:hAnsi="Arabic Typesetting" w:cs="Arabic Typesetting" w:hint="cs"/>
          <w:sz w:val="44"/>
          <w:szCs w:val="44"/>
          <w:rtl/>
        </w:rPr>
        <w:t>أبي</w:t>
      </w:r>
      <w:r w:rsidRPr="00FB06A6">
        <w:rPr>
          <w:rFonts w:ascii="Arabic Typesetting" w:eastAsia="Times New Roman" w:hAnsi="Arabic Typesetting" w:cs="Arabic Typesetting"/>
          <w:sz w:val="44"/>
          <w:szCs w:val="44"/>
          <w:rtl/>
        </w:rPr>
        <w:t xml:space="preserve"> </w:t>
      </w:r>
      <w:r w:rsidRPr="00FB06A6">
        <w:rPr>
          <w:rFonts w:ascii="Arabic Typesetting" w:eastAsia="Times New Roman" w:hAnsi="Arabic Typesetting" w:cs="Arabic Typesetting" w:hint="cs"/>
          <w:sz w:val="44"/>
          <w:szCs w:val="44"/>
          <w:rtl/>
        </w:rPr>
        <w:t>بردة</w:t>
      </w:r>
      <w:r w:rsidRPr="00FB06A6">
        <w:rPr>
          <w:rFonts w:ascii="Arabic Typesetting" w:eastAsia="Times New Roman" w:hAnsi="Arabic Typesetting" w:cs="Arabic Typesetting"/>
          <w:sz w:val="44"/>
          <w:szCs w:val="44"/>
          <w:rtl/>
        </w:rPr>
        <w:t xml:space="preserve"> </w:t>
      </w:r>
      <w:r w:rsidRPr="00FB06A6">
        <w:rPr>
          <w:rFonts w:ascii="Arabic Typesetting" w:eastAsia="Times New Roman" w:hAnsi="Arabic Typesetting" w:cs="Arabic Typesetting" w:hint="cs"/>
          <w:sz w:val="44"/>
          <w:szCs w:val="44"/>
          <w:rtl/>
        </w:rPr>
        <w:t>بن</w:t>
      </w:r>
      <w:r w:rsidRPr="00FB06A6">
        <w:rPr>
          <w:rFonts w:ascii="Arabic Typesetting" w:eastAsia="Times New Roman" w:hAnsi="Arabic Typesetting" w:cs="Arabic Typesetting"/>
          <w:sz w:val="44"/>
          <w:szCs w:val="44"/>
          <w:rtl/>
        </w:rPr>
        <w:t xml:space="preserve"> </w:t>
      </w:r>
      <w:r w:rsidRPr="00FB06A6">
        <w:rPr>
          <w:rFonts w:ascii="Arabic Typesetting" w:eastAsia="Times New Roman" w:hAnsi="Arabic Typesetting" w:cs="Arabic Typesetting" w:hint="cs"/>
          <w:sz w:val="44"/>
          <w:szCs w:val="44"/>
          <w:rtl/>
        </w:rPr>
        <w:t>أبي</w:t>
      </w:r>
      <w:r w:rsidRPr="00FB06A6">
        <w:rPr>
          <w:rFonts w:ascii="Arabic Typesetting" w:eastAsia="Times New Roman" w:hAnsi="Arabic Typesetting" w:cs="Arabic Typesetting"/>
          <w:sz w:val="44"/>
          <w:szCs w:val="44"/>
          <w:rtl/>
        </w:rPr>
        <w:t xml:space="preserve"> </w:t>
      </w:r>
      <w:r w:rsidRPr="00FB06A6">
        <w:rPr>
          <w:rFonts w:ascii="Arabic Typesetting" w:eastAsia="Times New Roman" w:hAnsi="Arabic Typesetting" w:cs="Arabic Typesetting" w:hint="cs"/>
          <w:sz w:val="44"/>
          <w:szCs w:val="44"/>
          <w:rtl/>
        </w:rPr>
        <w:t>موسى</w:t>
      </w:r>
      <w:r w:rsidRPr="00FB06A6">
        <w:rPr>
          <w:rFonts w:ascii="Arabic Typesetting" w:eastAsia="Times New Roman" w:hAnsi="Arabic Typesetting" w:cs="Arabic Typesetting"/>
          <w:sz w:val="44"/>
          <w:szCs w:val="44"/>
          <w:rtl/>
        </w:rPr>
        <w:t xml:space="preserve"> </w:t>
      </w:r>
      <w:r w:rsidRPr="00FB06A6">
        <w:rPr>
          <w:rFonts w:ascii="Arabic Typesetting" w:eastAsia="Times New Roman" w:hAnsi="Arabic Typesetting" w:cs="Arabic Typesetting" w:hint="cs"/>
          <w:sz w:val="44"/>
          <w:szCs w:val="44"/>
          <w:rtl/>
        </w:rPr>
        <w:t>عن</w:t>
      </w:r>
      <w:r w:rsidRPr="00FB06A6">
        <w:rPr>
          <w:rFonts w:ascii="Arabic Typesetting" w:eastAsia="Times New Roman" w:hAnsi="Arabic Typesetting" w:cs="Arabic Typesetting"/>
          <w:sz w:val="44"/>
          <w:szCs w:val="44"/>
          <w:rtl/>
        </w:rPr>
        <w:t xml:space="preserve"> </w:t>
      </w:r>
      <w:r w:rsidRPr="00FB06A6">
        <w:rPr>
          <w:rFonts w:ascii="Arabic Typesetting" w:eastAsia="Times New Roman" w:hAnsi="Arabic Typesetting" w:cs="Arabic Typesetting" w:hint="cs"/>
          <w:sz w:val="44"/>
          <w:szCs w:val="44"/>
          <w:rtl/>
        </w:rPr>
        <w:t>أبي</w:t>
      </w:r>
      <w:r w:rsidRPr="00FB06A6">
        <w:rPr>
          <w:rFonts w:ascii="Arabic Typesetting" w:eastAsia="Times New Roman" w:hAnsi="Arabic Typesetting" w:cs="Arabic Typesetting"/>
          <w:sz w:val="44"/>
          <w:szCs w:val="44"/>
          <w:rtl/>
        </w:rPr>
        <w:t xml:space="preserve"> </w:t>
      </w:r>
      <w:r w:rsidRPr="00FB06A6">
        <w:rPr>
          <w:rFonts w:ascii="Arabic Typesetting" w:eastAsia="Times New Roman" w:hAnsi="Arabic Typesetting" w:cs="Arabic Typesetting" w:hint="cs"/>
          <w:sz w:val="44"/>
          <w:szCs w:val="44"/>
          <w:rtl/>
        </w:rPr>
        <w:t>موسى</w:t>
      </w:r>
      <w:r w:rsidRPr="00FB06A6">
        <w:rPr>
          <w:rFonts w:ascii="Arabic Typesetting" w:eastAsia="Times New Roman" w:hAnsi="Arabic Typesetting" w:cs="Arabic Typesetting"/>
          <w:sz w:val="44"/>
          <w:szCs w:val="44"/>
          <w:rtl/>
        </w:rPr>
        <w:t xml:space="preserve"> </w:t>
      </w:r>
      <w:r w:rsidRPr="00FB06A6">
        <w:rPr>
          <w:rFonts w:ascii="Arabic Typesetting" w:eastAsia="Times New Roman" w:hAnsi="Arabic Typesetting" w:cs="Arabic Typesetting" w:hint="cs"/>
          <w:sz w:val="44"/>
          <w:szCs w:val="44"/>
          <w:rtl/>
        </w:rPr>
        <w:t>قال</w:t>
      </w:r>
      <w:r w:rsidRPr="00FB06A6">
        <w:rPr>
          <w:rFonts w:ascii="Arabic Typesetting" w:eastAsia="Times New Roman" w:hAnsi="Arabic Typesetting" w:cs="Arabic Typesetting"/>
          <w:sz w:val="44"/>
          <w:szCs w:val="44"/>
          <w:rtl/>
        </w:rPr>
        <w:t xml:space="preserve"> </w:t>
      </w:r>
      <w:r w:rsidRPr="00FB06A6">
        <w:rPr>
          <w:rFonts w:ascii="Arabic Typesetting" w:eastAsia="Times New Roman" w:hAnsi="Arabic Typesetting" w:cs="Arabic Typesetting" w:hint="cs"/>
          <w:sz w:val="44"/>
          <w:szCs w:val="44"/>
          <w:rtl/>
        </w:rPr>
        <w:t>قال</w:t>
      </w:r>
      <w:r w:rsidRPr="00FB06A6">
        <w:rPr>
          <w:rFonts w:ascii="Arabic Typesetting" w:eastAsia="Times New Roman" w:hAnsi="Arabic Typesetting" w:cs="Arabic Typesetting"/>
          <w:sz w:val="44"/>
          <w:szCs w:val="44"/>
          <w:rtl/>
        </w:rPr>
        <w:t xml:space="preserve"> </w:t>
      </w:r>
      <w:r w:rsidRPr="00FB06A6">
        <w:rPr>
          <w:rFonts w:ascii="Arabic Typesetting" w:eastAsia="Times New Roman" w:hAnsi="Arabic Typesetting" w:cs="Arabic Typesetting" w:hint="cs"/>
          <w:sz w:val="44"/>
          <w:szCs w:val="44"/>
          <w:rtl/>
        </w:rPr>
        <w:t>رسول</w:t>
      </w:r>
      <w:r w:rsidRPr="00FB06A6">
        <w:rPr>
          <w:rFonts w:ascii="Arabic Typesetting" w:eastAsia="Times New Roman" w:hAnsi="Arabic Typesetting" w:cs="Arabic Typesetting"/>
          <w:sz w:val="44"/>
          <w:szCs w:val="44"/>
          <w:rtl/>
        </w:rPr>
        <w:t xml:space="preserve"> </w:t>
      </w:r>
      <w:r w:rsidRPr="00FB06A6">
        <w:rPr>
          <w:rFonts w:ascii="Arabic Typesetting" w:eastAsia="Times New Roman" w:hAnsi="Arabic Typesetting" w:cs="Arabic Typesetting" w:hint="cs"/>
          <w:sz w:val="44"/>
          <w:szCs w:val="44"/>
          <w:rtl/>
        </w:rPr>
        <w:t>الله</w:t>
      </w:r>
      <w:r w:rsidRPr="00FB06A6">
        <w:rPr>
          <w:rFonts w:ascii="Arabic Typesetting" w:eastAsia="Times New Roman" w:hAnsi="Arabic Typesetting" w:cs="Arabic Typesetting"/>
          <w:sz w:val="44"/>
          <w:szCs w:val="44"/>
          <w:rtl/>
        </w:rPr>
        <w:t xml:space="preserve"> </w:t>
      </w:r>
      <w:r w:rsidRPr="00FB06A6">
        <w:rPr>
          <w:rFonts w:ascii="Arabic Typesetting" w:eastAsia="Times New Roman" w:hAnsi="Arabic Typesetting" w:cs="Arabic Typesetting" w:hint="cs"/>
          <w:sz w:val="44"/>
          <w:szCs w:val="44"/>
          <w:rtl/>
        </w:rPr>
        <w:t>صلى</w:t>
      </w:r>
      <w:r w:rsidRPr="00FB06A6">
        <w:rPr>
          <w:rFonts w:ascii="Arabic Typesetting" w:eastAsia="Times New Roman" w:hAnsi="Arabic Typesetting" w:cs="Arabic Typesetting"/>
          <w:sz w:val="44"/>
          <w:szCs w:val="44"/>
          <w:rtl/>
        </w:rPr>
        <w:t xml:space="preserve"> </w:t>
      </w:r>
      <w:r w:rsidRPr="00FB06A6">
        <w:rPr>
          <w:rFonts w:ascii="Arabic Typesetting" w:eastAsia="Times New Roman" w:hAnsi="Arabic Typesetting" w:cs="Arabic Typesetting" w:hint="cs"/>
          <w:sz w:val="44"/>
          <w:szCs w:val="44"/>
          <w:rtl/>
        </w:rPr>
        <w:t>الله</w:t>
      </w:r>
      <w:r w:rsidRPr="00FB06A6">
        <w:rPr>
          <w:rFonts w:ascii="Arabic Typesetting" w:eastAsia="Times New Roman" w:hAnsi="Arabic Typesetting" w:cs="Arabic Typesetting"/>
          <w:sz w:val="44"/>
          <w:szCs w:val="44"/>
          <w:rtl/>
        </w:rPr>
        <w:t xml:space="preserve"> </w:t>
      </w:r>
      <w:r w:rsidRPr="00FB06A6">
        <w:rPr>
          <w:rFonts w:ascii="Arabic Typesetting" w:eastAsia="Times New Roman" w:hAnsi="Arabic Typesetting" w:cs="Arabic Typesetting" w:hint="cs"/>
          <w:sz w:val="44"/>
          <w:szCs w:val="44"/>
          <w:rtl/>
        </w:rPr>
        <w:t>عليه</w:t>
      </w:r>
      <w:r w:rsidRPr="00FB06A6">
        <w:rPr>
          <w:rFonts w:ascii="Arabic Typesetting" w:eastAsia="Times New Roman" w:hAnsi="Arabic Typesetting" w:cs="Arabic Typesetting"/>
          <w:sz w:val="44"/>
          <w:szCs w:val="44"/>
          <w:rtl/>
        </w:rPr>
        <w:t xml:space="preserve"> </w:t>
      </w:r>
      <w:r w:rsidRPr="00FB06A6">
        <w:rPr>
          <w:rFonts w:ascii="Arabic Typesetting" w:eastAsia="Times New Roman" w:hAnsi="Arabic Typesetting" w:cs="Arabic Typesetting" w:hint="cs"/>
          <w:sz w:val="44"/>
          <w:szCs w:val="44"/>
          <w:rtl/>
        </w:rPr>
        <w:t>وسلم</w:t>
      </w:r>
      <w:r>
        <w:rPr>
          <w:rFonts w:ascii="Arabic Typesetting" w:eastAsia="Times New Roman" w:hAnsi="Arabic Typesetting" w:cs="Arabic Typesetting" w:hint="cs"/>
          <w:sz w:val="44"/>
          <w:szCs w:val="44"/>
          <w:rtl/>
        </w:rPr>
        <w:t xml:space="preserve"> :</w:t>
      </w:r>
      <w:r w:rsidRPr="00FB06A6">
        <w:rPr>
          <w:rFonts w:hint="cs"/>
          <w:rtl/>
        </w:rPr>
        <w:t xml:space="preserve"> </w:t>
      </w:r>
    </w:p>
    <w:p w:rsidR="00AF6015" w:rsidRPr="00EC79A3" w:rsidRDefault="00AF6015" w:rsidP="001E01DF">
      <w:pPr>
        <w:spacing w:before="100" w:beforeAutospacing="1" w:after="100" w:afterAutospacing="1" w:line="240" w:lineRule="auto"/>
        <w:ind w:right="94"/>
        <w:jc w:val="both"/>
        <w:rPr>
          <w:rFonts w:ascii="Arabic Typesetting" w:eastAsia="Times New Roman" w:hAnsi="Arabic Typesetting" w:cs="Arabic Typesetting"/>
          <w:sz w:val="44"/>
          <w:szCs w:val="44"/>
          <w:rtl/>
        </w:rPr>
      </w:pPr>
      <w:r w:rsidRPr="00FB06A6">
        <w:rPr>
          <w:rFonts w:ascii="Arabic Typesetting" w:eastAsia="Times New Roman" w:hAnsi="Arabic Typesetting" w:cs="Arabic Typesetting" w:hint="cs"/>
          <w:sz w:val="44"/>
          <w:szCs w:val="44"/>
          <w:rtl/>
        </w:rPr>
        <w:t>ثلاثة</w:t>
      </w:r>
      <w:r w:rsidRPr="00FB06A6">
        <w:rPr>
          <w:rFonts w:ascii="Arabic Typesetting" w:eastAsia="Times New Roman" w:hAnsi="Arabic Typesetting" w:cs="Arabic Typesetting"/>
          <w:sz w:val="44"/>
          <w:szCs w:val="44"/>
          <w:rtl/>
        </w:rPr>
        <w:t xml:space="preserve"> </w:t>
      </w:r>
      <w:r w:rsidRPr="00FB06A6">
        <w:rPr>
          <w:rFonts w:ascii="Arabic Typesetting" w:eastAsia="Times New Roman" w:hAnsi="Arabic Typesetting" w:cs="Arabic Typesetting" w:hint="cs"/>
          <w:sz w:val="44"/>
          <w:szCs w:val="44"/>
          <w:rtl/>
        </w:rPr>
        <w:t>يؤتون</w:t>
      </w:r>
      <w:r w:rsidRPr="00FB06A6">
        <w:rPr>
          <w:rFonts w:ascii="Arabic Typesetting" w:eastAsia="Times New Roman" w:hAnsi="Arabic Typesetting" w:cs="Arabic Typesetting"/>
          <w:sz w:val="44"/>
          <w:szCs w:val="44"/>
          <w:rtl/>
        </w:rPr>
        <w:t xml:space="preserve"> </w:t>
      </w:r>
      <w:r w:rsidRPr="00FB06A6">
        <w:rPr>
          <w:rFonts w:ascii="Arabic Typesetting" w:eastAsia="Times New Roman" w:hAnsi="Arabic Typesetting" w:cs="Arabic Typesetting" w:hint="cs"/>
          <w:sz w:val="44"/>
          <w:szCs w:val="44"/>
          <w:rtl/>
        </w:rPr>
        <w:t>أجرهم</w:t>
      </w:r>
      <w:r w:rsidRPr="00FB06A6">
        <w:rPr>
          <w:rFonts w:ascii="Arabic Typesetting" w:eastAsia="Times New Roman" w:hAnsi="Arabic Typesetting" w:cs="Arabic Typesetting"/>
          <w:sz w:val="44"/>
          <w:szCs w:val="44"/>
          <w:rtl/>
        </w:rPr>
        <w:t xml:space="preserve"> </w:t>
      </w:r>
      <w:r w:rsidRPr="00FB06A6">
        <w:rPr>
          <w:rFonts w:ascii="Arabic Typesetting" w:eastAsia="Times New Roman" w:hAnsi="Arabic Typesetting" w:cs="Arabic Typesetting" w:hint="cs"/>
          <w:sz w:val="44"/>
          <w:szCs w:val="44"/>
          <w:rtl/>
        </w:rPr>
        <w:t>مرتين</w:t>
      </w:r>
      <w:r w:rsidRPr="00FB06A6">
        <w:rPr>
          <w:rFonts w:ascii="Arabic Typesetting" w:eastAsia="Times New Roman" w:hAnsi="Arabic Typesetting" w:cs="Arabic Typesetting"/>
          <w:sz w:val="44"/>
          <w:szCs w:val="44"/>
          <w:rtl/>
        </w:rPr>
        <w:t xml:space="preserve"> </w:t>
      </w:r>
      <w:r w:rsidRPr="00FB06A6">
        <w:rPr>
          <w:rFonts w:ascii="Arabic Typesetting" w:eastAsia="Times New Roman" w:hAnsi="Arabic Typesetting" w:cs="Arabic Typesetting" w:hint="cs"/>
          <w:sz w:val="44"/>
          <w:szCs w:val="44"/>
          <w:rtl/>
        </w:rPr>
        <w:t>رجل</w:t>
      </w:r>
      <w:r w:rsidRPr="00FB06A6">
        <w:rPr>
          <w:rFonts w:ascii="Arabic Typesetting" w:eastAsia="Times New Roman" w:hAnsi="Arabic Typesetting" w:cs="Arabic Typesetting"/>
          <w:sz w:val="44"/>
          <w:szCs w:val="44"/>
          <w:rtl/>
        </w:rPr>
        <w:t xml:space="preserve"> </w:t>
      </w:r>
      <w:r w:rsidRPr="00FB06A6">
        <w:rPr>
          <w:rFonts w:ascii="Arabic Typesetting" w:eastAsia="Times New Roman" w:hAnsi="Arabic Typesetting" w:cs="Arabic Typesetting" w:hint="cs"/>
          <w:sz w:val="44"/>
          <w:szCs w:val="44"/>
          <w:rtl/>
        </w:rPr>
        <w:t>كانت</w:t>
      </w:r>
      <w:r w:rsidRPr="00FB06A6">
        <w:rPr>
          <w:rFonts w:ascii="Arabic Typesetting" w:eastAsia="Times New Roman" w:hAnsi="Arabic Typesetting" w:cs="Arabic Typesetting"/>
          <w:sz w:val="44"/>
          <w:szCs w:val="44"/>
          <w:rtl/>
        </w:rPr>
        <w:t xml:space="preserve"> </w:t>
      </w:r>
      <w:r w:rsidRPr="00FB06A6">
        <w:rPr>
          <w:rFonts w:ascii="Arabic Typesetting" w:eastAsia="Times New Roman" w:hAnsi="Arabic Typesetting" w:cs="Arabic Typesetting" w:hint="cs"/>
          <w:sz w:val="44"/>
          <w:szCs w:val="44"/>
          <w:rtl/>
        </w:rPr>
        <w:t>له</w:t>
      </w:r>
      <w:r w:rsidRPr="00FB06A6">
        <w:rPr>
          <w:rFonts w:ascii="Arabic Typesetting" w:eastAsia="Times New Roman" w:hAnsi="Arabic Typesetting" w:cs="Arabic Typesetting"/>
          <w:sz w:val="44"/>
          <w:szCs w:val="44"/>
          <w:rtl/>
        </w:rPr>
        <w:t xml:space="preserve"> </w:t>
      </w:r>
      <w:r w:rsidRPr="00FB06A6">
        <w:rPr>
          <w:rFonts w:ascii="Arabic Typesetting" w:eastAsia="Times New Roman" w:hAnsi="Arabic Typesetting" w:cs="Arabic Typesetting" w:hint="cs"/>
          <w:sz w:val="44"/>
          <w:szCs w:val="44"/>
          <w:rtl/>
        </w:rPr>
        <w:t>أمة</w:t>
      </w:r>
      <w:r w:rsidRPr="00FB06A6">
        <w:rPr>
          <w:rFonts w:ascii="Arabic Typesetting" w:eastAsia="Times New Roman" w:hAnsi="Arabic Typesetting" w:cs="Arabic Typesetting"/>
          <w:sz w:val="44"/>
          <w:szCs w:val="44"/>
          <w:rtl/>
        </w:rPr>
        <w:t xml:space="preserve"> </w:t>
      </w:r>
      <w:r w:rsidRPr="00FB06A6">
        <w:rPr>
          <w:rFonts w:ascii="Arabic Typesetting" w:eastAsia="Times New Roman" w:hAnsi="Arabic Typesetting" w:cs="Arabic Typesetting" w:hint="cs"/>
          <w:sz w:val="44"/>
          <w:szCs w:val="44"/>
          <w:rtl/>
        </w:rPr>
        <w:t>فأدبها</w:t>
      </w:r>
      <w:r w:rsidRPr="00FB06A6">
        <w:rPr>
          <w:rFonts w:ascii="Arabic Typesetting" w:eastAsia="Times New Roman" w:hAnsi="Arabic Typesetting" w:cs="Arabic Typesetting"/>
          <w:sz w:val="44"/>
          <w:szCs w:val="44"/>
          <w:rtl/>
        </w:rPr>
        <w:t xml:space="preserve"> </w:t>
      </w:r>
      <w:r w:rsidRPr="00FB06A6">
        <w:rPr>
          <w:rFonts w:ascii="Arabic Typesetting" w:eastAsia="Times New Roman" w:hAnsi="Arabic Typesetting" w:cs="Arabic Typesetting" w:hint="cs"/>
          <w:sz w:val="44"/>
          <w:szCs w:val="44"/>
          <w:rtl/>
        </w:rPr>
        <w:t>فأحسن</w:t>
      </w:r>
      <w:r w:rsidRPr="00FB06A6">
        <w:rPr>
          <w:rFonts w:ascii="Arabic Typesetting" w:eastAsia="Times New Roman" w:hAnsi="Arabic Typesetting" w:cs="Arabic Typesetting"/>
          <w:sz w:val="44"/>
          <w:szCs w:val="44"/>
          <w:rtl/>
        </w:rPr>
        <w:t xml:space="preserve"> </w:t>
      </w:r>
      <w:r w:rsidRPr="00FB06A6">
        <w:rPr>
          <w:rFonts w:ascii="Arabic Typesetting" w:eastAsia="Times New Roman" w:hAnsi="Arabic Typesetting" w:cs="Arabic Typesetting" w:hint="cs"/>
          <w:sz w:val="44"/>
          <w:szCs w:val="44"/>
          <w:rtl/>
        </w:rPr>
        <w:t>أدبها</w:t>
      </w:r>
      <w:r w:rsidRPr="00FB06A6">
        <w:rPr>
          <w:rFonts w:ascii="Arabic Typesetting" w:eastAsia="Times New Roman" w:hAnsi="Arabic Typesetting" w:cs="Arabic Typesetting"/>
          <w:sz w:val="44"/>
          <w:szCs w:val="44"/>
          <w:rtl/>
        </w:rPr>
        <w:t xml:space="preserve"> </w:t>
      </w:r>
      <w:r w:rsidRPr="00FB06A6">
        <w:rPr>
          <w:rFonts w:ascii="Arabic Typesetting" w:eastAsia="Times New Roman" w:hAnsi="Arabic Typesetting" w:cs="Arabic Typesetting" w:hint="cs"/>
          <w:sz w:val="44"/>
          <w:szCs w:val="44"/>
          <w:rtl/>
        </w:rPr>
        <w:t>وعلمها</w:t>
      </w:r>
      <w:r w:rsidRPr="00FB06A6">
        <w:rPr>
          <w:rFonts w:ascii="Arabic Typesetting" w:eastAsia="Times New Roman" w:hAnsi="Arabic Typesetting" w:cs="Arabic Typesetting"/>
          <w:sz w:val="44"/>
          <w:szCs w:val="44"/>
          <w:rtl/>
        </w:rPr>
        <w:t xml:space="preserve"> </w:t>
      </w:r>
      <w:r w:rsidRPr="00FB06A6">
        <w:rPr>
          <w:rFonts w:ascii="Arabic Typesetting" w:eastAsia="Times New Roman" w:hAnsi="Arabic Typesetting" w:cs="Arabic Typesetting" w:hint="cs"/>
          <w:sz w:val="44"/>
          <w:szCs w:val="44"/>
          <w:rtl/>
        </w:rPr>
        <w:t>فأحسن</w:t>
      </w:r>
      <w:r w:rsidRPr="00FB06A6">
        <w:rPr>
          <w:rFonts w:ascii="Arabic Typesetting" w:eastAsia="Times New Roman" w:hAnsi="Arabic Typesetting" w:cs="Arabic Typesetting"/>
          <w:sz w:val="44"/>
          <w:szCs w:val="44"/>
          <w:rtl/>
        </w:rPr>
        <w:t xml:space="preserve"> </w:t>
      </w:r>
      <w:r w:rsidRPr="00FB06A6">
        <w:rPr>
          <w:rFonts w:ascii="Arabic Typesetting" w:eastAsia="Times New Roman" w:hAnsi="Arabic Typesetting" w:cs="Arabic Typesetting" w:hint="cs"/>
          <w:sz w:val="44"/>
          <w:szCs w:val="44"/>
          <w:rtl/>
        </w:rPr>
        <w:t>تعليمها</w:t>
      </w:r>
      <w:r w:rsidRPr="00FB06A6">
        <w:rPr>
          <w:rFonts w:ascii="Arabic Typesetting" w:eastAsia="Times New Roman" w:hAnsi="Arabic Typesetting" w:cs="Arabic Typesetting"/>
          <w:sz w:val="44"/>
          <w:szCs w:val="44"/>
          <w:rtl/>
        </w:rPr>
        <w:t xml:space="preserve"> </w:t>
      </w:r>
      <w:r w:rsidRPr="00FB06A6">
        <w:rPr>
          <w:rFonts w:ascii="Arabic Typesetting" w:eastAsia="Times New Roman" w:hAnsi="Arabic Typesetting" w:cs="Arabic Typesetting" w:hint="cs"/>
          <w:sz w:val="44"/>
          <w:szCs w:val="44"/>
          <w:rtl/>
        </w:rPr>
        <w:t>ثم</w:t>
      </w:r>
      <w:r w:rsidRPr="00FB06A6">
        <w:rPr>
          <w:rFonts w:ascii="Arabic Typesetting" w:eastAsia="Times New Roman" w:hAnsi="Arabic Typesetting" w:cs="Arabic Typesetting"/>
          <w:sz w:val="44"/>
          <w:szCs w:val="44"/>
          <w:rtl/>
        </w:rPr>
        <w:t xml:space="preserve"> </w:t>
      </w:r>
      <w:r w:rsidRPr="00FB06A6">
        <w:rPr>
          <w:rFonts w:ascii="Arabic Typesetting" w:eastAsia="Times New Roman" w:hAnsi="Arabic Typesetting" w:cs="Arabic Typesetting" w:hint="cs"/>
          <w:sz w:val="44"/>
          <w:szCs w:val="44"/>
          <w:rtl/>
        </w:rPr>
        <w:t>أعتقها</w:t>
      </w:r>
      <w:r w:rsidRPr="00FB06A6">
        <w:rPr>
          <w:rFonts w:ascii="Arabic Typesetting" w:eastAsia="Times New Roman" w:hAnsi="Arabic Typesetting" w:cs="Arabic Typesetting"/>
          <w:sz w:val="44"/>
          <w:szCs w:val="44"/>
          <w:rtl/>
        </w:rPr>
        <w:t xml:space="preserve"> </w:t>
      </w:r>
      <w:r w:rsidRPr="00FB06A6">
        <w:rPr>
          <w:rFonts w:ascii="Arabic Typesetting" w:eastAsia="Times New Roman" w:hAnsi="Arabic Typesetting" w:cs="Arabic Typesetting" w:hint="cs"/>
          <w:sz w:val="44"/>
          <w:szCs w:val="44"/>
          <w:rtl/>
        </w:rPr>
        <w:t>وتزوجها</w:t>
      </w:r>
      <w:r w:rsidRPr="00FB06A6">
        <w:rPr>
          <w:rFonts w:ascii="Arabic Typesetting" w:eastAsia="Times New Roman" w:hAnsi="Arabic Typesetting" w:cs="Arabic Typesetting"/>
          <w:sz w:val="44"/>
          <w:szCs w:val="44"/>
          <w:rtl/>
        </w:rPr>
        <w:t xml:space="preserve"> </w:t>
      </w:r>
      <w:r w:rsidRPr="00FB06A6">
        <w:rPr>
          <w:rFonts w:ascii="Arabic Typesetting" w:eastAsia="Times New Roman" w:hAnsi="Arabic Typesetting" w:cs="Arabic Typesetting" w:hint="cs"/>
          <w:sz w:val="44"/>
          <w:szCs w:val="44"/>
          <w:rtl/>
        </w:rPr>
        <w:t>وعبد</w:t>
      </w:r>
      <w:r w:rsidRPr="00FB06A6">
        <w:rPr>
          <w:rFonts w:ascii="Arabic Typesetting" w:eastAsia="Times New Roman" w:hAnsi="Arabic Typesetting" w:cs="Arabic Typesetting"/>
          <w:sz w:val="44"/>
          <w:szCs w:val="44"/>
          <w:rtl/>
        </w:rPr>
        <w:t xml:space="preserve"> </w:t>
      </w:r>
      <w:r w:rsidRPr="00FB06A6">
        <w:rPr>
          <w:rFonts w:ascii="Arabic Typesetting" w:eastAsia="Times New Roman" w:hAnsi="Arabic Typesetting" w:cs="Arabic Typesetting" w:hint="cs"/>
          <w:sz w:val="44"/>
          <w:szCs w:val="44"/>
          <w:rtl/>
        </w:rPr>
        <w:t>يؤدي</w:t>
      </w:r>
      <w:r w:rsidRPr="00FB06A6">
        <w:rPr>
          <w:rFonts w:ascii="Arabic Typesetting" w:eastAsia="Times New Roman" w:hAnsi="Arabic Typesetting" w:cs="Arabic Typesetting"/>
          <w:sz w:val="44"/>
          <w:szCs w:val="44"/>
          <w:rtl/>
        </w:rPr>
        <w:t xml:space="preserve"> </w:t>
      </w:r>
      <w:r w:rsidRPr="00FB06A6">
        <w:rPr>
          <w:rFonts w:ascii="Arabic Typesetting" w:eastAsia="Times New Roman" w:hAnsi="Arabic Typesetting" w:cs="Arabic Typesetting" w:hint="cs"/>
          <w:sz w:val="44"/>
          <w:szCs w:val="44"/>
          <w:rtl/>
        </w:rPr>
        <w:t>حق</w:t>
      </w:r>
      <w:r w:rsidRPr="00FB06A6">
        <w:rPr>
          <w:rFonts w:ascii="Arabic Typesetting" w:eastAsia="Times New Roman" w:hAnsi="Arabic Typesetting" w:cs="Arabic Typesetting"/>
          <w:sz w:val="44"/>
          <w:szCs w:val="44"/>
          <w:rtl/>
        </w:rPr>
        <w:t xml:space="preserve"> </w:t>
      </w:r>
      <w:r w:rsidRPr="00FB06A6">
        <w:rPr>
          <w:rFonts w:ascii="Arabic Typesetting" w:eastAsia="Times New Roman" w:hAnsi="Arabic Typesetting" w:cs="Arabic Typesetting" w:hint="cs"/>
          <w:sz w:val="44"/>
          <w:szCs w:val="44"/>
          <w:rtl/>
        </w:rPr>
        <w:t>الله</w:t>
      </w:r>
      <w:r w:rsidRPr="00FB06A6">
        <w:rPr>
          <w:rFonts w:ascii="Arabic Typesetting" w:eastAsia="Times New Roman" w:hAnsi="Arabic Typesetting" w:cs="Arabic Typesetting"/>
          <w:sz w:val="44"/>
          <w:szCs w:val="44"/>
          <w:rtl/>
        </w:rPr>
        <w:t xml:space="preserve"> </w:t>
      </w:r>
      <w:r w:rsidRPr="00FB06A6">
        <w:rPr>
          <w:rFonts w:ascii="Arabic Typesetting" w:eastAsia="Times New Roman" w:hAnsi="Arabic Typesetting" w:cs="Arabic Typesetting" w:hint="cs"/>
          <w:sz w:val="44"/>
          <w:szCs w:val="44"/>
          <w:rtl/>
        </w:rPr>
        <w:t>وحق</w:t>
      </w:r>
      <w:r w:rsidRPr="00FB06A6">
        <w:rPr>
          <w:rFonts w:ascii="Arabic Typesetting" w:eastAsia="Times New Roman" w:hAnsi="Arabic Typesetting" w:cs="Arabic Typesetting"/>
          <w:sz w:val="44"/>
          <w:szCs w:val="44"/>
          <w:rtl/>
        </w:rPr>
        <w:t xml:space="preserve"> </w:t>
      </w:r>
      <w:r w:rsidRPr="00FB06A6">
        <w:rPr>
          <w:rFonts w:ascii="Arabic Typesetting" w:eastAsia="Times New Roman" w:hAnsi="Arabic Typesetting" w:cs="Arabic Typesetting" w:hint="cs"/>
          <w:sz w:val="44"/>
          <w:szCs w:val="44"/>
          <w:rtl/>
        </w:rPr>
        <w:t>مواليه</w:t>
      </w:r>
      <w:r w:rsidRPr="00FB06A6">
        <w:rPr>
          <w:rFonts w:ascii="Arabic Typesetting" w:eastAsia="Times New Roman" w:hAnsi="Arabic Typesetting" w:cs="Arabic Typesetting"/>
          <w:sz w:val="44"/>
          <w:szCs w:val="44"/>
          <w:rtl/>
        </w:rPr>
        <w:t xml:space="preserve"> </w:t>
      </w:r>
      <w:r w:rsidRPr="00FB06A6">
        <w:rPr>
          <w:rFonts w:ascii="Arabic Typesetting" w:eastAsia="Times New Roman" w:hAnsi="Arabic Typesetting" w:cs="Arabic Typesetting" w:hint="cs"/>
          <w:sz w:val="44"/>
          <w:szCs w:val="44"/>
          <w:rtl/>
        </w:rPr>
        <w:t>ومؤمن</w:t>
      </w:r>
      <w:r w:rsidRPr="00FB06A6">
        <w:rPr>
          <w:rFonts w:ascii="Arabic Typesetting" w:eastAsia="Times New Roman" w:hAnsi="Arabic Typesetting" w:cs="Arabic Typesetting"/>
          <w:sz w:val="44"/>
          <w:szCs w:val="44"/>
          <w:rtl/>
        </w:rPr>
        <w:t xml:space="preserve"> </w:t>
      </w:r>
      <w:r w:rsidRPr="00FB06A6">
        <w:rPr>
          <w:rFonts w:ascii="Arabic Typesetting" w:eastAsia="Times New Roman" w:hAnsi="Arabic Typesetting" w:cs="Arabic Typesetting" w:hint="cs"/>
          <w:sz w:val="44"/>
          <w:szCs w:val="44"/>
          <w:rtl/>
        </w:rPr>
        <w:t>أهل</w:t>
      </w:r>
      <w:r w:rsidRPr="00FB06A6">
        <w:rPr>
          <w:rFonts w:ascii="Arabic Typesetting" w:eastAsia="Times New Roman" w:hAnsi="Arabic Typesetting" w:cs="Arabic Typesetting"/>
          <w:sz w:val="44"/>
          <w:szCs w:val="44"/>
          <w:rtl/>
        </w:rPr>
        <w:t xml:space="preserve"> </w:t>
      </w:r>
      <w:r w:rsidRPr="00FB06A6">
        <w:rPr>
          <w:rFonts w:ascii="Arabic Typesetting" w:eastAsia="Times New Roman" w:hAnsi="Arabic Typesetting" w:cs="Arabic Typesetting" w:hint="cs"/>
          <w:sz w:val="44"/>
          <w:szCs w:val="44"/>
          <w:rtl/>
        </w:rPr>
        <w:t>الكتاب</w:t>
      </w:r>
      <w:r>
        <w:rPr>
          <w:rFonts w:ascii="Arabic Typesetting" w:eastAsia="Times New Roman" w:hAnsi="Arabic Typesetting" w:cs="Arabic Typesetting"/>
          <w:sz w:val="44"/>
          <w:szCs w:val="44"/>
          <w:rtl/>
        </w:rPr>
        <w:t xml:space="preserve"> </w:t>
      </w:r>
      <w:r>
        <w:rPr>
          <w:rFonts w:ascii="Arabic Typesetting" w:eastAsia="Times New Roman" w:hAnsi="Arabic Typesetting" w:cs="Arabic Typesetting" w:hint="cs"/>
          <w:sz w:val="44"/>
          <w:szCs w:val="44"/>
          <w:rtl/>
        </w:rPr>
        <w:t>. سنن النسائي(صححه الألباني).</w:t>
      </w:r>
    </w:p>
    <w:p w:rsidR="00AF6015" w:rsidRPr="00745C6B" w:rsidRDefault="00C81552" w:rsidP="00AF6015">
      <w:pPr>
        <w:spacing w:before="100" w:beforeAutospacing="1" w:after="100" w:afterAutospacing="1" w:line="240" w:lineRule="auto"/>
        <w:ind w:right="94"/>
        <w:jc w:val="both"/>
        <w:rPr>
          <w:rFonts w:ascii="Arabic Typesetting" w:eastAsia="Times New Roman" w:hAnsi="Arabic Typesetting" w:cs="Arabic Typesetting"/>
          <w:b/>
          <w:bCs/>
          <w:sz w:val="44"/>
          <w:szCs w:val="44"/>
          <w:u w:val="single"/>
          <w:rtl/>
        </w:rPr>
      </w:pPr>
      <w:r>
        <w:rPr>
          <w:rFonts w:ascii="Arabic Typesetting" w:eastAsia="Times New Roman" w:hAnsi="Arabic Typesetting" w:cs="Arabic Typesetting" w:hint="cs"/>
          <w:b/>
          <w:bCs/>
          <w:sz w:val="44"/>
          <w:szCs w:val="44"/>
          <w:u w:val="single"/>
          <w:rtl/>
        </w:rPr>
        <w:t xml:space="preserve">11- </w:t>
      </w:r>
      <w:r w:rsidR="00AF6015" w:rsidRPr="00745C6B">
        <w:rPr>
          <w:rFonts w:ascii="Arabic Typesetting" w:eastAsia="Times New Roman" w:hAnsi="Arabic Typesetting" w:cs="Arabic Typesetting"/>
          <w:b/>
          <w:bCs/>
          <w:sz w:val="44"/>
          <w:szCs w:val="44"/>
          <w:u w:val="single"/>
          <w:rtl/>
        </w:rPr>
        <w:t xml:space="preserve">من أساء معاملة من هم تحت يديه </w:t>
      </w:r>
    </w:p>
    <w:p w:rsidR="00AF6015" w:rsidRDefault="00AF6015" w:rsidP="00AF6015">
      <w:pPr>
        <w:spacing w:before="100" w:beforeAutospacing="1" w:after="100" w:afterAutospacing="1" w:line="240" w:lineRule="auto"/>
        <w:ind w:right="94"/>
        <w:jc w:val="both"/>
        <w:rPr>
          <w:rFonts w:ascii="Arabic Typesetting" w:eastAsia="Times New Roman" w:hAnsi="Arabic Typesetting" w:cs="Arabic Typesetting"/>
          <w:sz w:val="44"/>
          <w:szCs w:val="44"/>
          <w:rtl/>
        </w:rPr>
      </w:pPr>
      <w:r w:rsidRPr="00421705">
        <w:rPr>
          <w:rFonts w:ascii="Arabic Typesetting" w:eastAsia="Times New Roman" w:hAnsi="Arabic Typesetting" w:cs="Arabic Typesetting"/>
          <w:sz w:val="44"/>
          <w:szCs w:val="44"/>
          <w:rtl/>
        </w:rPr>
        <w:t>وروى أبو بكر الصديق رضي الله عنه أن الرسول صلى الله عليه وسلم قال من أساء معاملة من هم تحت يديه فلن يدخل الجنة رواه الترمذي وابن ماجة</w:t>
      </w:r>
      <w:r>
        <w:rPr>
          <w:rFonts w:ascii="Arabic Typesetting" w:eastAsia="Times New Roman" w:hAnsi="Arabic Typesetting" w:cs="Arabic Typesetting" w:hint="cs"/>
          <w:sz w:val="44"/>
          <w:szCs w:val="44"/>
          <w:rtl/>
        </w:rPr>
        <w:t>.</w:t>
      </w:r>
    </w:p>
    <w:p w:rsidR="00AF6015" w:rsidRPr="00745C6B" w:rsidRDefault="00C81552" w:rsidP="00AF6015">
      <w:pPr>
        <w:spacing w:before="100" w:beforeAutospacing="1" w:after="100" w:afterAutospacing="1" w:line="240" w:lineRule="auto"/>
        <w:ind w:right="94"/>
        <w:jc w:val="both"/>
        <w:rPr>
          <w:rFonts w:ascii="Arabic Typesetting" w:eastAsia="Times New Roman" w:hAnsi="Arabic Typesetting" w:cs="Arabic Typesetting"/>
          <w:b/>
          <w:bCs/>
          <w:sz w:val="44"/>
          <w:szCs w:val="44"/>
          <w:u w:val="single"/>
          <w:rtl/>
        </w:rPr>
      </w:pPr>
      <w:r>
        <w:rPr>
          <w:rFonts w:ascii="Arabic Typesetting" w:eastAsia="Times New Roman" w:hAnsi="Arabic Typesetting" w:cs="Arabic Typesetting" w:hint="cs"/>
          <w:b/>
          <w:bCs/>
          <w:sz w:val="44"/>
          <w:szCs w:val="44"/>
          <w:u w:val="single"/>
          <w:rtl/>
        </w:rPr>
        <w:lastRenderedPageBreak/>
        <w:t xml:space="preserve">12- </w:t>
      </w:r>
      <w:r w:rsidR="00AF6015" w:rsidRPr="00745C6B">
        <w:rPr>
          <w:rFonts w:ascii="Arabic Typesetting" w:eastAsia="Times New Roman" w:hAnsi="Arabic Typesetting" w:cs="Arabic Typesetting" w:hint="cs"/>
          <w:b/>
          <w:bCs/>
          <w:sz w:val="44"/>
          <w:szCs w:val="44"/>
          <w:u w:val="single"/>
          <w:rtl/>
        </w:rPr>
        <w:t>من</w:t>
      </w:r>
      <w:r w:rsidR="00AF6015" w:rsidRPr="00745C6B">
        <w:rPr>
          <w:rFonts w:ascii="Arabic Typesetting" w:eastAsia="Times New Roman" w:hAnsi="Arabic Typesetting" w:cs="Arabic Typesetting"/>
          <w:b/>
          <w:bCs/>
          <w:sz w:val="44"/>
          <w:szCs w:val="44"/>
          <w:u w:val="single"/>
          <w:rtl/>
        </w:rPr>
        <w:t xml:space="preserve"> </w:t>
      </w:r>
      <w:r w:rsidR="00AF6015" w:rsidRPr="00745C6B">
        <w:rPr>
          <w:rFonts w:ascii="Arabic Typesetting" w:eastAsia="Times New Roman" w:hAnsi="Arabic Typesetting" w:cs="Arabic Typesetting" w:hint="cs"/>
          <w:b/>
          <w:bCs/>
          <w:sz w:val="44"/>
          <w:szCs w:val="44"/>
          <w:u w:val="single"/>
          <w:rtl/>
        </w:rPr>
        <w:t>لطم</w:t>
      </w:r>
      <w:r w:rsidR="00AF6015" w:rsidRPr="00745C6B">
        <w:rPr>
          <w:rFonts w:ascii="Arabic Typesetting" w:eastAsia="Times New Roman" w:hAnsi="Arabic Typesetting" w:cs="Arabic Typesetting"/>
          <w:b/>
          <w:bCs/>
          <w:sz w:val="44"/>
          <w:szCs w:val="44"/>
          <w:u w:val="single"/>
          <w:rtl/>
        </w:rPr>
        <w:t xml:space="preserve"> </w:t>
      </w:r>
      <w:r w:rsidR="00AF6015" w:rsidRPr="00745C6B">
        <w:rPr>
          <w:rFonts w:ascii="Arabic Typesetting" w:eastAsia="Times New Roman" w:hAnsi="Arabic Typesetting" w:cs="Arabic Typesetting" w:hint="cs"/>
          <w:b/>
          <w:bCs/>
          <w:sz w:val="44"/>
          <w:szCs w:val="44"/>
          <w:u w:val="single"/>
          <w:rtl/>
        </w:rPr>
        <w:t>مملوكه</w:t>
      </w:r>
      <w:r w:rsidR="00AF6015" w:rsidRPr="00745C6B">
        <w:rPr>
          <w:rFonts w:ascii="Arabic Typesetting" w:eastAsia="Times New Roman" w:hAnsi="Arabic Typesetting" w:cs="Arabic Typesetting"/>
          <w:b/>
          <w:bCs/>
          <w:sz w:val="44"/>
          <w:szCs w:val="44"/>
          <w:u w:val="single"/>
          <w:rtl/>
        </w:rPr>
        <w:t xml:space="preserve"> </w:t>
      </w:r>
      <w:r w:rsidR="00AF6015" w:rsidRPr="00745C6B">
        <w:rPr>
          <w:rFonts w:ascii="Arabic Typesetting" w:eastAsia="Times New Roman" w:hAnsi="Arabic Typesetting" w:cs="Arabic Typesetting" w:hint="cs"/>
          <w:b/>
          <w:bCs/>
          <w:sz w:val="44"/>
          <w:szCs w:val="44"/>
          <w:u w:val="single"/>
          <w:rtl/>
        </w:rPr>
        <w:t>أو</w:t>
      </w:r>
      <w:r w:rsidR="00AF6015" w:rsidRPr="00745C6B">
        <w:rPr>
          <w:rFonts w:ascii="Arabic Typesetting" w:eastAsia="Times New Roman" w:hAnsi="Arabic Typesetting" w:cs="Arabic Typesetting"/>
          <w:b/>
          <w:bCs/>
          <w:sz w:val="44"/>
          <w:szCs w:val="44"/>
          <w:u w:val="single"/>
          <w:rtl/>
        </w:rPr>
        <w:t xml:space="preserve"> </w:t>
      </w:r>
      <w:r w:rsidR="00AF6015" w:rsidRPr="00745C6B">
        <w:rPr>
          <w:rFonts w:ascii="Arabic Typesetting" w:eastAsia="Times New Roman" w:hAnsi="Arabic Typesetting" w:cs="Arabic Typesetting" w:hint="cs"/>
          <w:b/>
          <w:bCs/>
          <w:sz w:val="44"/>
          <w:szCs w:val="44"/>
          <w:u w:val="single"/>
          <w:rtl/>
        </w:rPr>
        <w:t>ضربه</w:t>
      </w:r>
      <w:r w:rsidR="00AF6015" w:rsidRPr="00745C6B">
        <w:rPr>
          <w:rFonts w:ascii="Arabic Typesetting" w:eastAsia="Times New Roman" w:hAnsi="Arabic Typesetting" w:cs="Arabic Typesetting"/>
          <w:b/>
          <w:bCs/>
          <w:sz w:val="44"/>
          <w:szCs w:val="44"/>
          <w:u w:val="single"/>
          <w:rtl/>
        </w:rPr>
        <w:t xml:space="preserve"> </w:t>
      </w:r>
      <w:r w:rsidR="00AF6015" w:rsidRPr="00745C6B">
        <w:rPr>
          <w:rFonts w:ascii="Arabic Typesetting" w:eastAsia="Times New Roman" w:hAnsi="Arabic Typesetting" w:cs="Arabic Typesetting" w:hint="cs"/>
          <w:b/>
          <w:bCs/>
          <w:sz w:val="44"/>
          <w:szCs w:val="44"/>
          <w:u w:val="single"/>
          <w:rtl/>
        </w:rPr>
        <w:t>فكفارته</w:t>
      </w:r>
      <w:r w:rsidR="00AF6015" w:rsidRPr="00745C6B">
        <w:rPr>
          <w:rFonts w:ascii="Arabic Typesetting" w:eastAsia="Times New Roman" w:hAnsi="Arabic Typesetting" w:cs="Arabic Typesetting"/>
          <w:b/>
          <w:bCs/>
          <w:sz w:val="44"/>
          <w:szCs w:val="44"/>
          <w:u w:val="single"/>
          <w:rtl/>
        </w:rPr>
        <w:t xml:space="preserve"> </w:t>
      </w:r>
      <w:r w:rsidR="00AF6015" w:rsidRPr="00745C6B">
        <w:rPr>
          <w:rFonts w:ascii="Arabic Typesetting" w:eastAsia="Times New Roman" w:hAnsi="Arabic Typesetting" w:cs="Arabic Typesetting" w:hint="cs"/>
          <w:b/>
          <w:bCs/>
          <w:sz w:val="44"/>
          <w:szCs w:val="44"/>
          <w:u w:val="single"/>
          <w:rtl/>
        </w:rPr>
        <w:t>أن</w:t>
      </w:r>
      <w:r w:rsidR="00AF6015" w:rsidRPr="00745C6B">
        <w:rPr>
          <w:rFonts w:ascii="Arabic Typesetting" w:eastAsia="Times New Roman" w:hAnsi="Arabic Typesetting" w:cs="Arabic Typesetting"/>
          <w:b/>
          <w:bCs/>
          <w:sz w:val="44"/>
          <w:szCs w:val="44"/>
          <w:u w:val="single"/>
          <w:rtl/>
        </w:rPr>
        <w:t xml:space="preserve"> </w:t>
      </w:r>
      <w:r w:rsidR="00AF6015" w:rsidRPr="00745C6B">
        <w:rPr>
          <w:rFonts w:ascii="Arabic Typesetting" w:eastAsia="Times New Roman" w:hAnsi="Arabic Typesetting" w:cs="Arabic Typesetting" w:hint="cs"/>
          <w:b/>
          <w:bCs/>
          <w:sz w:val="44"/>
          <w:szCs w:val="44"/>
          <w:u w:val="single"/>
          <w:rtl/>
        </w:rPr>
        <w:t xml:space="preserve">يعتقه </w:t>
      </w:r>
    </w:p>
    <w:p w:rsidR="00AF6015" w:rsidRPr="00E4622C" w:rsidRDefault="00AF6015" w:rsidP="00AF6015">
      <w:pPr>
        <w:spacing w:before="100" w:beforeAutospacing="1" w:after="100" w:afterAutospacing="1" w:line="240" w:lineRule="auto"/>
        <w:ind w:right="94"/>
        <w:jc w:val="both"/>
        <w:rPr>
          <w:rtl/>
        </w:rPr>
      </w:pPr>
      <w:r w:rsidRPr="00421705">
        <w:rPr>
          <w:rFonts w:ascii="Arabic Typesetting" w:eastAsia="Times New Roman" w:hAnsi="Arabic Typesetting" w:cs="Arabic Typesetting" w:hint="cs"/>
          <w:sz w:val="44"/>
          <w:szCs w:val="44"/>
          <w:rtl/>
        </w:rPr>
        <w:t>حدثنا</w:t>
      </w:r>
      <w:r w:rsidRPr="00421705">
        <w:rPr>
          <w:rFonts w:ascii="Arabic Typesetting" w:eastAsia="Times New Roman" w:hAnsi="Arabic Typesetting" w:cs="Arabic Typesetting"/>
          <w:sz w:val="44"/>
          <w:szCs w:val="44"/>
          <w:rtl/>
        </w:rPr>
        <w:t xml:space="preserve"> </w:t>
      </w:r>
      <w:r w:rsidRPr="00421705">
        <w:rPr>
          <w:rFonts w:ascii="Arabic Typesetting" w:eastAsia="Times New Roman" w:hAnsi="Arabic Typesetting" w:cs="Arabic Typesetting" w:hint="cs"/>
          <w:sz w:val="44"/>
          <w:szCs w:val="44"/>
          <w:rtl/>
        </w:rPr>
        <w:t>مسدد</w:t>
      </w:r>
      <w:r w:rsidRPr="00421705">
        <w:rPr>
          <w:rFonts w:ascii="Arabic Typesetting" w:eastAsia="Times New Roman" w:hAnsi="Arabic Typesetting" w:cs="Arabic Typesetting"/>
          <w:sz w:val="44"/>
          <w:szCs w:val="44"/>
          <w:rtl/>
        </w:rPr>
        <w:t xml:space="preserve"> </w:t>
      </w:r>
      <w:r w:rsidRPr="00421705">
        <w:rPr>
          <w:rFonts w:ascii="Arabic Typesetting" w:eastAsia="Times New Roman" w:hAnsi="Arabic Typesetting" w:cs="Arabic Typesetting" w:hint="cs"/>
          <w:sz w:val="44"/>
          <w:szCs w:val="44"/>
          <w:rtl/>
        </w:rPr>
        <w:t>وأبو</w:t>
      </w:r>
      <w:r w:rsidRPr="00421705">
        <w:rPr>
          <w:rFonts w:ascii="Arabic Typesetting" w:eastAsia="Times New Roman" w:hAnsi="Arabic Typesetting" w:cs="Arabic Typesetting"/>
          <w:sz w:val="44"/>
          <w:szCs w:val="44"/>
          <w:rtl/>
        </w:rPr>
        <w:t xml:space="preserve"> </w:t>
      </w:r>
      <w:r w:rsidRPr="00421705">
        <w:rPr>
          <w:rFonts w:ascii="Arabic Typesetting" w:eastAsia="Times New Roman" w:hAnsi="Arabic Typesetting" w:cs="Arabic Typesetting" w:hint="cs"/>
          <w:sz w:val="44"/>
          <w:szCs w:val="44"/>
          <w:rtl/>
        </w:rPr>
        <w:t>كامل</w:t>
      </w:r>
      <w:r w:rsidRPr="00421705">
        <w:rPr>
          <w:rFonts w:ascii="Arabic Typesetting" w:eastAsia="Times New Roman" w:hAnsi="Arabic Typesetting" w:cs="Arabic Typesetting"/>
          <w:sz w:val="44"/>
          <w:szCs w:val="44"/>
          <w:rtl/>
        </w:rPr>
        <w:t xml:space="preserve"> </w:t>
      </w:r>
      <w:r w:rsidRPr="00421705">
        <w:rPr>
          <w:rFonts w:ascii="Arabic Typesetting" w:eastAsia="Times New Roman" w:hAnsi="Arabic Typesetting" w:cs="Arabic Typesetting" w:hint="cs"/>
          <w:sz w:val="44"/>
          <w:szCs w:val="44"/>
          <w:rtl/>
        </w:rPr>
        <w:t>قالا</w:t>
      </w:r>
      <w:r w:rsidRPr="00421705">
        <w:rPr>
          <w:rFonts w:ascii="Arabic Typesetting" w:eastAsia="Times New Roman" w:hAnsi="Arabic Typesetting" w:cs="Arabic Typesetting"/>
          <w:sz w:val="44"/>
          <w:szCs w:val="44"/>
          <w:rtl/>
        </w:rPr>
        <w:t xml:space="preserve"> </w:t>
      </w:r>
      <w:r w:rsidRPr="00421705">
        <w:rPr>
          <w:rFonts w:ascii="Arabic Typesetting" w:eastAsia="Times New Roman" w:hAnsi="Arabic Typesetting" w:cs="Arabic Typesetting" w:hint="cs"/>
          <w:sz w:val="44"/>
          <w:szCs w:val="44"/>
          <w:rtl/>
        </w:rPr>
        <w:t>ثنا</w:t>
      </w:r>
      <w:r w:rsidRPr="00421705">
        <w:rPr>
          <w:rFonts w:ascii="Arabic Typesetting" w:eastAsia="Times New Roman" w:hAnsi="Arabic Typesetting" w:cs="Arabic Typesetting"/>
          <w:sz w:val="44"/>
          <w:szCs w:val="44"/>
          <w:rtl/>
        </w:rPr>
        <w:t xml:space="preserve"> </w:t>
      </w:r>
      <w:r w:rsidRPr="00421705">
        <w:rPr>
          <w:rFonts w:ascii="Arabic Typesetting" w:eastAsia="Times New Roman" w:hAnsi="Arabic Typesetting" w:cs="Arabic Typesetting" w:hint="cs"/>
          <w:sz w:val="44"/>
          <w:szCs w:val="44"/>
          <w:rtl/>
        </w:rPr>
        <w:t>أبو</w:t>
      </w:r>
      <w:r w:rsidRPr="00421705">
        <w:rPr>
          <w:rFonts w:ascii="Arabic Typesetting" w:eastAsia="Times New Roman" w:hAnsi="Arabic Typesetting" w:cs="Arabic Typesetting"/>
          <w:sz w:val="44"/>
          <w:szCs w:val="44"/>
          <w:rtl/>
        </w:rPr>
        <w:t xml:space="preserve"> </w:t>
      </w:r>
      <w:r w:rsidRPr="00421705">
        <w:rPr>
          <w:rFonts w:ascii="Arabic Typesetting" w:eastAsia="Times New Roman" w:hAnsi="Arabic Typesetting" w:cs="Arabic Typesetting" w:hint="cs"/>
          <w:sz w:val="44"/>
          <w:szCs w:val="44"/>
          <w:rtl/>
        </w:rPr>
        <w:t>عوانة</w:t>
      </w:r>
      <w:r w:rsidRPr="00421705">
        <w:rPr>
          <w:rFonts w:ascii="Arabic Typesetting" w:eastAsia="Times New Roman" w:hAnsi="Arabic Typesetting" w:cs="Arabic Typesetting"/>
          <w:sz w:val="44"/>
          <w:szCs w:val="44"/>
          <w:rtl/>
        </w:rPr>
        <w:t xml:space="preserve"> </w:t>
      </w:r>
      <w:r w:rsidRPr="00421705">
        <w:rPr>
          <w:rFonts w:ascii="Arabic Typesetting" w:eastAsia="Times New Roman" w:hAnsi="Arabic Typesetting" w:cs="Arabic Typesetting" w:hint="cs"/>
          <w:sz w:val="44"/>
          <w:szCs w:val="44"/>
          <w:rtl/>
        </w:rPr>
        <w:t>عن</w:t>
      </w:r>
      <w:r w:rsidRPr="00421705">
        <w:rPr>
          <w:rFonts w:ascii="Arabic Typesetting" w:eastAsia="Times New Roman" w:hAnsi="Arabic Typesetting" w:cs="Arabic Typesetting"/>
          <w:sz w:val="44"/>
          <w:szCs w:val="44"/>
          <w:rtl/>
        </w:rPr>
        <w:t xml:space="preserve"> </w:t>
      </w:r>
      <w:r w:rsidRPr="00421705">
        <w:rPr>
          <w:rFonts w:ascii="Arabic Typesetting" w:eastAsia="Times New Roman" w:hAnsi="Arabic Typesetting" w:cs="Arabic Typesetting" w:hint="cs"/>
          <w:sz w:val="44"/>
          <w:szCs w:val="44"/>
          <w:rtl/>
        </w:rPr>
        <w:t>فراس</w:t>
      </w:r>
      <w:r w:rsidRPr="00421705">
        <w:rPr>
          <w:rFonts w:ascii="Arabic Typesetting" w:eastAsia="Times New Roman" w:hAnsi="Arabic Typesetting" w:cs="Arabic Typesetting"/>
          <w:sz w:val="44"/>
          <w:szCs w:val="44"/>
          <w:rtl/>
        </w:rPr>
        <w:t xml:space="preserve"> </w:t>
      </w:r>
      <w:r w:rsidRPr="00421705">
        <w:rPr>
          <w:rFonts w:ascii="Arabic Typesetting" w:eastAsia="Times New Roman" w:hAnsi="Arabic Typesetting" w:cs="Arabic Typesetting" w:hint="cs"/>
          <w:sz w:val="44"/>
          <w:szCs w:val="44"/>
          <w:rtl/>
        </w:rPr>
        <w:t>عن</w:t>
      </w:r>
      <w:r w:rsidRPr="00421705">
        <w:rPr>
          <w:rFonts w:ascii="Arabic Typesetting" w:eastAsia="Times New Roman" w:hAnsi="Arabic Typesetting" w:cs="Arabic Typesetting"/>
          <w:sz w:val="44"/>
          <w:szCs w:val="44"/>
          <w:rtl/>
        </w:rPr>
        <w:t xml:space="preserve"> </w:t>
      </w:r>
      <w:r w:rsidRPr="00421705">
        <w:rPr>
          <w:rFonts w:ascii="Arabic Typesetting" w:eastAsia="Times New Roman" w:hAnsi="Arabic Typesetting" w:cs="Arabic Typesetting" w:hint="cs"/>
          <w:sz w:val="44"/>
          <w:szCs w:val="44"/>
          <w:rtl/>
        </w:rPr>
        <w:t>أبي</w:t>
      </w:r>
      <w:r w:rsidRPr="00421705">
        <w:rPr>
          <w:rFonts w:ascii="Arabic Typesetting" w:eastAsia="Times New Roman" w:hAnsi="Arabic Typesetting" w:cs="Arabic Typesetting"/>
          <w:sz w:val="44"/>
          <w:szCs w:val="44"/>
          <w:rtl/>
        </w:rPr>
        <w:t xml:space="preserve"> </w:t>
      </w:r>
      <w:r w:rsidRPr="00421705">
        <w:rPr>
          <w:rFonts w:ascii="Arabic Typesetting" w:eastAsia="Times New Roman" w:hAnsi="Arabic Typesetting" w:cs="Arabic Typesetting" w:hint="cs"/>
          <w:sz w:val="44"/>
          <w:szCs w:val="44"/>
          <w:rtl/>
        </w:rPr>
        <w:t>صالح</w:t>
      </w:r>
      <w:r w:rsidRPr="00421705">
        <w:rPr>
          <w:rFonts w:ascii="Arabic Typesetting" w:eastAsia="Times New Roman" w:hAnsi="Arabic Typesetting" w:cs="Arabic Typesetting"/>
          <w:sz w:val="44"/>
          <w:szCs w:val="44"/>
          <w:rtl/>
        </w:rPr>
        <w:t xml:space="preserve"> </w:t>
      </w:r>
      <w:r w:rsidRPr="00421705">
        <w:rPr>
          <w:rFonts w:ascii="Arabic Typesetting" w:eastAsia="Times New Roman" w:hAnsi="Arabic Typesetting" w:cs="Arabic Typesetting" w:hint="cs"/>
          <w:sz w:val="44"/>
          <w:szCs w:val="44"/>
          <w:rtl/>
        </w:rPr>
        <w:t>ذكوان</w:t>
      </w:r>
      <w:r w:rsidRPr="00421705">
        <w:rPr>
          <w:rFonts w:ascii="Arabic Typesetting" w:eastAsia="Times New Roman" w:hAnsi="Arabic Typesetting" w:cs="Arabic Typesetting"/>
          <w:sz w:val="44"/>
          <w:szCs w:val="44"/>
          <w:rtl/>
        </w:rPr>
        <w:t xml:space="preserve"> </w:t>
      </w:r>
      <w:r w:rsidRPr="00421705">
        <w:rPr>
          <w:rFonts w:ascii="Arabic Typesetting" w:eastAsia="Times New Roman" w:hAnsi="Arabic Typesetting" w:cs="Arabic Typesetting" w:hint="cs"/>
          <w:sz w:val="44"/>
          <w:szCs w:val="44"/>
          <w:rtl/>
        </w:rPr>
        <w:t>عن</w:t>
      </w:r>
      <w:r w:rsidRPr="00421705">
        <w:rPr>
          <w:rFonts w:ascii="Arabic Typesetting" w:eastAsia="Times New Roman" w:hAnsi="Arabic Typesetting" w:cs="Arabic Typesetting"/>
          <w:sz w:val="44"/>
          <w:szCs w:val="44"/>
          <w:rtl/>
        </w:rPr>
        <w:t xml:space="preserve"> </w:t>
      </w:r>
      <w:r w:rsidRPr="00421705">
        <w:rPr>
          <w:rFonts w:ascii="Arabic Typesetting" w:eastAsia="Times New Roman" w:hAnsi="Arabic Typesetting" w:cs="Arabic Typesetting" w:hint="cs"/>
          <w:sz w:val="44"/>
          <w:szCs w:val="44"/>
          <w:rtl/>
        </w:rPr>
        <w:t>زاذان</w:t>
      </w:r>
      <w:r w:rsidRPr="00421705">
        <w:rPr>
          <w:rFonts w:ascii="Arabic Typesetting" w:eastAsia="Times New Roman" w:hAnsi="Arabic Typesetting" w:cs="Arabic Typesetting"/>
          <w:sz w:val="44"/>
          <w:szCs w:val="44"/>
          <w:rtl/>
        </w:rPr>
        <w:t xml:space="preserve"> </w:t>
      </w:r>
      <w:r w:rsidRPr="00421705">
        <w:rPr>
          <w:rFonts w:ascii="Arabic Typesetting" w:eastAsia="Times New Roman" w:hAnsi="Arabic Typesetting" w:cs="Arabic Typesetting" w:hint="cs"/>
          <w:sz w:val="44"/>
          <w:szCs w:val="44"/>
          <w:rtl/>
        </w:rPr>
        <w:t>قال</w:t>
      </w:r>
      <w:r>
        <w:rPr>
          <w:rFonts w:ascii="Arabic Typesetting" w:eastAsia="Times New Roman" w:hAnsi="Arabic Typesetting" w:cs="Arabic Typesetting" w:hint="cs"/>
          <w:sz w:val="44"/>
          <w:szCs w:val="44"/>
          <w:rtl/>
        </w:rPr>
        <w:t>:</w:t>
      </w:r>
      <w:r w:rsidRPr="00421705">
        <w:rPr>
          <w:rFonts w:hint="cs"/>
          <w:rtl/>
        </w:rPr>
        <w:t xml:space="preserve"> </w:t>
      </w:r>
      <w:r w:rsidRPr="00421705">
        <w:rPr>
          <w:rFonts w:ascii="Arabic Typesetting" w:eastAsia="Times New Roman" w:hAnsi="Arabic Typesetting" w:cs="Arabic Typesetting" w:hint="cs"/>
          <w:sz w:val="44"/>
          <w:szCs w:val="44"/>
          <w:rtl/>
        </w:rPr>
        <w:t>أتيت</w:t>
      </w:r>
      <w:r w:rsidRPr="00421705">
        <w:rPr>
          <w:rFonts w:ascii="Arabic Typesetting" w:eastAsia="Times New Roman" w:hAnsi="Arabic Typesetting" w:cs="Arabic Typesetting"/>
          <w:sz w:val="44"/>
          <w:szCs w:val="44"/>
          <w:rtl/>
        </w:rPr>
        <w:t xml:space="preserve"> </w:t>
      </w:r>
      <w:r w:rsidRPr="00421705">
        <w:rPr>
          <w:rFonts w:ascii="Arabic Typesetting" w:eastAsia="Times New Roman" w:hAnsi="Arabic Typesetting" w:cs="Arabic Typesetting" w:hint="cs"/>
          <w:sz w:val="44"/>
          <w:szCs w:val="44"/>
          <w:rtl/>
        </w:rPr>
        <w:t>بن</w:t>
      </w:r>
      <w:r w:rsidRPr="00421705">
        <w:rPr>
          <w:rFonts w:ascii="Arabic Typesetting" w:eastAsia="Times New Roman" w:hAnsi="Arabic Typesetting" w:cs="Arabic Typesetting"/>
          <w:sz w:val="44"/>
          <w:szCs w:val="44"/>
          <w:rtl/>
        </w:rPr>
        <w:t xml:space="preserve"> </w:t>
      </w:r>
      <w:r w:rsidRPr="00421705">
        <w:rPr>
          <w:rFonts w:ascii="Arabic Typesetting" w:eastAsia="Times New Roman" w:hAnsi="Arabic Typesetting" w:cs="Arabic Typesetting" w:hint="cs"/>
          <w:sz w:val="44"/>
          <w:szCs w:val="44"/>
          <w:rtl/>
        </w:rPr>
        <w:t>عمر</w:t>
      </w:r>
      <w:r w:rsidRPr="00421705">
        <w:rPr>
          <w:rFonts w:ascii="Arabic Typesetting" w:eastAsia="Times New Roman" w:hAnsi="Arabic Typesetting" w:cs="Arabic Typesetting"/>
          <w:sz w:val="44"/>
          <w:szCs w:val="44"/>
          <w:rtl/>
        </w:rPr>
        <w:t xml:space="preserve"> </w:t>
      </w:r>
      <w:r w:rsidRPr="00421705">
        <w:rPr>
          <w:rFonts w:ascii="Arabic Typesetting" w:eastAsia="Times New Roman" w:hAnsi="Arabic Typesetting" w:cs="Arabic Typesetting" w:hint="cs"/>
          <w:sz w:val="44"/>
          <w:szCs w:val="44"/>
          <w:rtl/>
        </w:rPr>
        <w:t>وقد</w:t>
      </w:r>
      <w:r w:rsidRPr="00421705">
        <w:rPr>
          <w:rFonts w:ascii="Arabic Typesetting" w:eastAsia="Times New Roman" w:hAnsi="Arabic Typesetting" w:cs="Arabic Typesetting"/>
          <w:sz w:val="44"/>
          <w:szCs w:val="44"/>
          <w:rtl/>
        </w:rPr>
        <w:t xml:space="preserve"> </w:t>
      </w:r>
      <w:r w:rsidRPr="00421705">
        <w:rPr>
          <w:rFonts w:ascii="Arabic Typesetting" w:eastAsia="Times New Roman" w:hAnsi="Arabic Typesetting" w:cs="Arabic Typesetting" w:hint="cs"/>
          <w:sz w:val="44"/>
          <w:szCs w:val="44"/>
          <w:rtl/>
        </w:rPr>
        <w:t>أعتق</w:t>
      </w:r>
      <w:r w:rsidRPr="00421705">
        <w:rPr>
          <w:rFonts w:ascii="Arabic Typesetting" w:eastAsia="Times New Roman" w:hAnsi="Arabic Typesetting" w:cs="Arabic Typesetting"/>
          <w:sz w:val="44"/>
          <w:szCs w:val="44"/>
          <w:rtl/>
        </w:rPr>
        <w:t xml:space="preserve"> </w:t>
      </w:r>
      <w:r w:rsidRPr="00421705">
        <w:rPr>
          <w:rFonts w:ascii="Arabic Typesetting" w:eastAsia="Times New Roman" w:hAnsi="Arabic Typesetting" w:cs="Arabic Typesetting" w:hint="cs"/>
          <w:sz w:val="44"/>
          <w:szCs w:val="44"/>
          <w:rtl/>
        </w:rPr>
        <w:t>مملوكا</w:t>
      </w:r>
      <w:r w:rsidRPr="00421705">
        <w:rPr>
          <w:rFonts w:ascii="Arabic Typesetting" w:eastAsia="Times New Roman" w:hAnsi="Arabic Typesetting" w:cs="Arabic Typesetting"/>
          <w:sz w:val="44"/>
          <w:szCs w:val="44"/>
          <w:rtl/>
        </w:rPr>
        <w:t xml:space="preserve"> </w:t>
      </w:r>
      <w:r w:rsidRPr="00421705">
        <w:rPr>
          <w:rFonts w:ascii="Arabic Typesetting" w:eastAsia="Times New Roman" w:hAnsi="Arabic Typesetting" w:cs="Arabic Typesetting" w:hint="cs"/>
          <w:sz w:val="44"/>
          <w:szCs w:val="44"/>
          <w:rtl/>
        </w:rPr>
        <w:t>له</w:t>
      </w:r>
      <w:r w:rsidRPr="00421705">
        <w:rPr>
          <w:rFonts w:ascii="Arabic Typesetting" w:eastAsia="Times New Roman" w:hAnsi="Arabic Typesetting" w:cs="Arabic Typesetting"/>
          <w:sz w:val="44"/>
          <w:szCs w:val="44"/>
          <w:rtl/>
        </w:rPr>
        <w:t xml:space="preserve"> </w:t>
      </w:r>
      <w:r w:rsidRPr="00421705">
        <w:rPr>
          <w:rFonts w:ascii="Arabic Typesetting" w:eastAsia="Times New Roman" w:hAnsi="Arabic Typesetting" w:cs="Arabic Typesetting" w:hint="cs"/>
          <w:sz w:val="44"/>
          <w:szCs w:val="44"/>
          <w:rtl/>
        </w:rPr>
        <w:t>فأخذ</w:t>
      </w:r>
      <w:r w:rsidRPr="00421705">
        <w:rPr>
          <w:rFonts w:ascii="Arabic Typesetting" w:eastAsia="Times New Roman" w:hAnsi="Arabic Typesetting" w:cs="Arabic Typesetting"/>
          <w:sz w:val="44"/>
          <w:szCs w:val="44"/>
          <w:rtl/>
        </w:rPr>
        <w:t xml:space="preserve"> </w:t>
      </w:r>
      <w:r w:rsidRPr="00421705">
        <w:rPr>
          <w:rFonts w:ascii="Arabic Typesetting" w:eastAsia="Times New Roman" w:hAnsi="Arabic Typesetting" w:cs="Arabic Typesetting" w:hint="cs"/>
          <w:sz w:val="44"/>
          <w:szCs w:val="44"/>
          <w:rtl/>
        </w:rPr>
        <w:t>من</w:t>
      </w:r>
      <w:r w:rsidRPr="00421705">
        <w:rPr>
          <w:rFonts w:ascii="Arabic Typesetting" w:eastAsia="Times New Roman" w:hAnsi="Arabic Typesetting" w:cs="Arabic Typesetting"/>
          <w:sz w:val="44"/>
          <w:szCs w:val="44"/>
          <w:rtl/>
        </w:rPr>
        <w:t xml:space="preserve"> </w:t>
      </w:r>
      <w:r w:rsidRPr="00421705">
        <w:rPr>
          <w:rFonts w:ascii="Arabic Typesetting" w:eastAsia="Times New Roman" w:hAnsi="Arabic Typesetting" w:cs="Arabic Typesetting" w:hint="cs"/>
          <w:sz w:val="44"/>
          <w:szCs w:val="44"/>
          <w:rtl/>
        </w:rPr>
        <w:t>الأرض</w:t>
      </w:r>
      <w:r w:rsidRPr="00421705">
        <w:rPr>
          <w:rFonts w:ascii="Arabic Typesetting" w:eastAsia="Times New Roman" w:hAnsi="Arabic Typesetting" w:cs="Arabic Typesetting"/>
          <w:sz w:val="44"/>
          <w:szCs w:val="44"/>
          <w:rtl/>
        </w:rPr>
        <w:t xml:space="preserve"> </w:t>
      </w:r>
      <w:r w:rsidRPr="00421705">
        <w:rPr>
          <w:rFonts w:ascii="Arabic Typesetting" w:eastAsia="Times New Roman" w:hAnsi="Arabic Typesetting" w:cs="Arabic Typesetting" w:hint="cs"/>
          <w:sz w:val="44"/>
          <w:szCs w:val="44"/>
          <w:rtl/>
        </w:rPr>
        <w:t>عودا</w:t>
      </w:r>
      <w:r w:rsidRPr="00421705">
        <w:rPr>
          <w:rFonts w:ascii="Arabic Typesetting" w:eastAsia="Times New Roman" w:hAnsi="Arabic Typesetting" w:cs="Arabic Typesetting"/>
          <w:sz w:val="44"/>
          <w:szCs w:val="44"/>
          <w:rtl/>
        </w:rPr>
        <w:t xml:space="preserve"> </w:t>
      </w:r>
      <w:r w:rsidRPr="00421705">
        <w:rPr>
          <w:rFonts w:ascii="Arabic Typesetting" w:eastAsia="Times New Roman" w:hAnsi="Arabic Typesetting" w:cs="Arabic Typesetting" w:hint="cs"/>
          <w:sz w:val="44"/>
          <w:szCs w:val="44"/>
          <w:rtl/>
        </w:rPr>
        <w:t>أو</w:t>
      </w:r>
      <w:r w:rsidRPr="00421705">
        <w:rPr>
          <w:rFonts w:ascii="Arabic Typesetting" w:eastAsia="Times New Roman" w:hAnsi="Arabic Typesetting" w:cs="Arabic Typesetting"/>
          <w:sz w:val="44"/>
          <w:szCs w:val="44"/>
          <w:rtl/>
        </w:rPr>
        <w:t xml:space="preserve"> </w:t>
      </w:r>
      <w:r w:rsidRPr="00421705">
        <w:rPr>
          <w:rFonts w:ascii="Arabic Typesetting" w:eastAsia="Times New Roman" w:hAnsi="Arabic Typesetting" w:cs="Arabic Typesetting" w:hint="cs"/>
          <w:sz w:val="44"/>
          <w:szCs w:val="44"/>
          <w:rtl/>
        </w:rPr>
        <w:t>شيئا</w:t>
      </w:r>
      <w:r w:rsidRPr="00421705">
        <w:rPr>
          <w:rFonts w:ascii="Arabic Typesetting" w:eastAsia="Times New Roman" w:hAnsi="Arabic Typesetting" w:cs="Arabic Typesetting"/>
          <w:sz w:val="44"/>
          <w:szCs w:val="44"/>
          <w:rtl/>
        </w:rPr>
        <w:t xml:space="preserve"> </w:t>
      </w:r>
      <w:r w:rsidRPr="00421705">
        <w:rPr>
          <w:rFonts w:ascii="Arabic Typesetting" w:eastAsia="Times New Roman" w:hAnsi="Arabic Typesetting" w:cs="Arabic Typesetting" w:hint="cs"/>
          <w:sz w:val="44"/>
          <w:szCs w:val="44"/>
          <w:rtl/>
        </w:rPr>
        <w:t>فقال</w:t>
      </w:r>
      <w:r w:rsidRPr="00421705">
        <w:rPr>
          <w:rFonts w:ascii="Arabic Typesetting" w:eastAsia="Times New Roman" w:hAnsi="Arabic Typesetting" w:cs="Arabic Typesetting"/>
          <w:sz w:val="44"/>
          <w:szCs w:val="44"/>
          <w:rtl/>
        </w:rPr>
        <w:t xml:space="preserve"> </w:t>
      </w:r>
      <w:r w:rsidRPr="00421705">
        <w:rPr>
          <w:rFonts w:ascii="Arabic Typesetting" w:eastAsia="Times New Roman" w:hAnsi="Arabic Typesetting" w:cs="Arabic Typesetting" w:hint="cs"/>
          <w:sz w:val="44"/>
          <w:szCs w:val="44"/>
          <w:rtl/>
        </w:rPr>
        <w:t>مالي</w:t>
      </w:r>
      <w:r w:rsidRPr="00421705">
        <w:rPr>
          <w:rFonts w:ascii="Arabic Typesetting" w:eastAsia="Times New Roman" w:hAnsi="Arabic Typesetting" w:cs="Arabic Typesetting"/>
          <w:sz w:val="44"/>
          <w:szCs w:val="44"/>
          <w:rtl/>
        </w:rPr>
        <w:t xml:space="preserve"> </w:t>
      </w:r>
      <w:r w:rsidRPr="00421705">
        <w:rPr>
          <w:rFonts w:ascii="Arabic Typesetting" w:eastAsia="Times New Roman" w:hAnsi="Arabic Typesetting" w:cs="Arabic Typesetting" w:hint="cs"/>
          <w:sz w:val="44"/>
          <w:szCs w:val="44"/>
          <w:rtl/>
        </w:rPr>
        <w:t>فيه</w:t>
      </w:r>
      <w:r w:rsidRPr="00421705">
        <w:rPr>
          <w:rFonts w:ascii="Arabic Typesetting" w:eastAsia="Times New Roman" w:hAnsi="Arabic Typesetting" w:cs="Arabic Typesetting"/>
          <w:sz w:val="44"/>
          <w:szCs w:val="44"/>
          <w:rtl/>
        </w:rPr>
        <w:t xml:space="preserve"> </w:t>
      </w:r>
      <w:r w:rsidRPr="00421705">
        <w:rPr>
          <w:rFonts w:ascii="Arabic Typesetting" w:eastAsia="Times New Roman" w:hAnsi="Arabic Typesetting" w:cs="Arabic Typesetting" w:hint="cs"/>
          <w:sz w:val="44"/>
          <w:szCs w:val="44"/>
          <w:rtl/>
        </w:rPr>
        <w:t>من</w:t>
      </w:r>
      <w:r w:rsidRPr="00421705">
        <w:rPr>
          <w:rFonts w:ascii="Arabic Typesetting" w:eastAsia="Times New Roman" w:hAnsi="Arabic Typesetting" w:cs="Arabic Typesetting"/>
          <w:sz w:val="44"/>
          <w:szCs w:val="44"/>
          <w:rtl/>
        </w:rPr>
        <w:t xml:space="preserve"> </w:t>
      </w:r>
      <w:r w:rsidRPr="00421705">
        <w:rPr>
          <w:rFonts w:ascii="Arabic Typesetting" w:eastAsia="Times New Roman" w:hAnsi="Arabic Typesetting" w:cs="Arabic Typesetting" w:hint="cs"/>
          <w:sz w:val="44"/>
          <w:szCs w:val="44"/>
          <w:rtl/>
        </w:rPr>
        <w:t>الأجر</w:t>
      </w:r>
      <w:r w:rsidRPr="00421705">
        <w:rPr>
          <w:rFonts w:ascii="Arabic Typesetting" w:eastAsia="Times New Roman" w:hAnsi="Arabic Typesetting" w:cs="Arabic Typesetting"/>
          <w:sz w:val="44"/>
          <w:szCs w:val="44"/>
          <w:rtl/>
        </w:rPr>
        <w:t xml:space="preserve"> </w:t>
      </w:r>
      <w:r w:rsidRPr="00421705">
        <w:rPr>
          <w:rFonts w:ascii="Arabic Typesetting" w:eastAsia="Times New Roman" w:hAnsi="Arabic Typesetting" w:cs="Arabic Typesetting" w:hint="cs"/>
          <w:sz w:val="44"/>
          <w:szCs w:val="44"/>
          <w:rtl/>
        </w:rPr>
        <w:t>ما</w:t>
      </w:r>
      <w:r w:rsidRPr="00421705">
        <w:rPr>
          <w:rFonts w:ascii="Arabic Typesetting" w:eastAsia="Times New Roman" w:hAnsi="Arabic Typesetting" w:cs="Arabic Typesetting"/>
          <w:sz w:val="44"/>
          <w:szCs w:val="44"/>
          <w:rtl/>
        </w:rPr>
        <w:t xml:space="preserve"> </w:t>
      </w:r>
      <w:r w:rsidRPr="00421705">
        <w:rPr>
          <w:rFonts w:ascii="Arabic Typesetting" w:eastAsia="Times New Roman" w:hAnsi="Arabic Typesetting" w:cs="Arabic Typesetting" w:hint="cs"/>
          <w:sz w:val="44"/>
          <w:szCs w:val="44"/>
          <w:rtl/>
        </w:rPr>
        <w:t>يسوي</w:t>
      </w:r>
      <w:r w:rsidRPr="00421705">
        <w:rPr>
          <w:rFonts w:ascii="Arabic Typesetting" w:eastAsia="Times New Roman" w:hAnsi="Arabic Typesetting" w:cs="Arabic Typesetting"/>
          <w:sz w:val="44"/>
          <w:szCs w:val="44"/>
          <w:rtl/>
        </w:rPr>
        <w:t xml:space="preserve"> </w:t>
      </w:r>
      <w:r w:rsidRPr="00421705">
        <w:rPr>
          <w:rFonts w:ascii="Arabic Typesetting" w:eastAsia="Times New Roman" w:hAnsi="Arabic Typesetting" w:cs="Arabic Typesetting" w:hint="cs"/>
          <w:sz w:val="44"/>
          <w:szCs w:val="44"/>
          <w:rtl/>
        </w:rPr>
        <w:t>هذا</w:t>
      </w:r>
      <w:r w:rsidRPr="00421705">
        <w:rPr>
          <w:rFonts w:ascii="Arabic Typesetting" w:eastAsia="Times New Roman" w:hAnsi="Arabic Typesetting" w:cs="Arabic Typesetting"/>
          <w:sz w:val="44"/>
          <w:szCs w:val="44"/>
          <w:rtl/>
        </w:rPr>
        <w:t xml:space="preserve"> </w:t>
      </w:r>
      <w:r w:rsidRPr="00421705">
        <w:rPr>
          <w:rFonts w:ascii="Arabic Typesetting" w:eastAsia="Times New Roman" w:hAnsi="Arabic Typesetting" w:cs="Arabic Typesetting" w:hint="cs"/>
          <w:sz w:val="44"/>
          <w:szCs w:val="44"/>
          <w:rtl/>
        </w:rPr>
        <w:t>سمعت</w:t>
      </w:r>
      <w:r w:rsidRPr="00421705">
        <w:rPr>
          <w:rFonts w:ascii="Arabic Typesetting" w:eastAsia="Times New Roman" w:hAnsi="Arabic Typesetting" w:cs="Arabic Typesetting"/>
          <w:sz w:val="44"/>
          <w:szCs w:val="44"/>
          <w:rtl/>
        </w:rPr>
        <w:t xml:space="preserve"> </w:t>
      </w:r>
      <w:r w:rsidRPr="00421705">
        <w:rPr>
          <w:rFonts w:ascii="Arabic Typesetting" w:eastAsia="Times New Roman" w:hAnsi="Arabic Typesetting" w:cs="Arabic Typesetting" w:hint="cs"/>
          <w:sz w:val="44"/>
          <w:szCs w:val="44"/>
          <w:rtl/>
        </w:rPr>
        <w:t>رسول</w:t>
      </w:r>
      <w:r w:rsidRPr="00421705">
        <w:rPr>
          <w:rFonts w:ascii="Arabic Typesetting" w:eastAsia="Times New Roman" w:hAnsi="Arabic Typesetting" w:cs="Arabic Typesetting"/>
          <w:sz w:val="44"/>
          <w:szCs w:val="44"/>
          <w:rtl/>
        </w:rPr>
        <w:t xml:space="preserve"> </w:t>
      </w:r>
      <w:r w:rsidRPr="00421705">
        <w:rPr>
          <w:rFonts w:ascii="Arabic Typesetting" w:eastAsia="Times New Roman" w:hAnsi="Arabic Typesetting" w:cs="Arabic Typesetting" w:hint="cs"/>
          <w:sz w:val="44"/>
          <w:szCs w:val="44"/>
          <w:rtl/>
        </w:rPr>
        <w:t>الله</w:t>
      </w:r>
      <w:r w:rsidRPr="00421705">
        <w:rPr>
          <w:rFonts w:ascii="Arabic Typesetting" w:eastAsia="Times New Roman" w:hAnsi="Arabic Typesetting" w:cs="Arabic Typesetting"/>
          <w:sz w:val="44"/>
          <w:szCs w:val="44"/>
          <w:rtl/>
        </w:rPr>
        <w:t xml:space="preserve"> </w:t>
      </w:r>
      <w:r w:rsidRPr="00421705">
        <w:rPr>
          <w:rFonts w:ascii="Arabic Typesetting" w:eastAsia="Times New Roman" w:hAnsi="Arabic Typesetting" w:cs="Arabic Typesetting" w:hint="cs"/>
          <w:sz w:val="44"/>
          <w:szCs w:val="44"/>
          <w:rtl/>
        </w:rPr>
        <w:t>صلى</w:t>
      </w:r>
      <w:r w:rsidRPr="00421705">
        <w:rPr>
          <w:rFonts w:ascii="Arabic Typesetting" w:eastAsia="Times New Roman" w:hAnsi="Arabic Typesetting" w:cs="Arabic Typesetting"/>
          <w:sz w:val="44"/>
          <w:szCs w:val="44"/>
          <w:rtl/>
        </w:rPr>
        <w:t xml:space="preserve"> </w:t>
      </w:r>
      <w:r w:rsidRPr="00421705">
        <w:rPr>
          <w:rFonts w:ascii="Arabic Typesetting" w:eastAsia="Times New Roman" w:hAnsi="Arabic Typesetting" w:cs="Arabic Typesetting" w:hint="cs"/>
          <w:sz w:val="44"/>
          <w:szCs w:val="44"/>
          <w:rtl/>
        </w:rPr>
        <w:t>الله</w:t>
      </w:r>
      <w:r w:rsidRPr="00421705">
        <w:rPr>
          <w:rFonts w:ascii="Arabic Typesetting" w:eastAsia="Times New Roman" w:hAnsi="Arabic Typesetting" w:cs="Arabic Typesetting"/>
          <w:sz w:val="44"/>
          <w:szCs w:val="44"/>
          <w:rtl/>
        </w:rPr>
        <w:t xml:space="preserve"> </w:t>
      </w:r>
      <w:r w:rsidRPr="00421705">
        <w:rPr>
          <w:rFonts w:ascii="Arabic Typesetting" w:eastAsia="Times New Roman" w:hAnsi="Arabic Typesetting" w:cs="Arabic Typesetting" w:hint="cs"/>
          <w:sz w:val="44"/>
          <w:szCs w:val="44"/>
          <w:rtl/>
        </w:rPr>
        <w:t>عليه</w:t>
      </w:r>
      <w:r w:rsidRPr="00421705">
        <w:rPr>
          <w:rFonts w:ascii="Arabic Typesetting" w:eastAsia="Times New Roman" w:hAnsi="Arabic Typesetting" w:cs="Arabic Typesetting"/>
          <w:sz w:val="44"/>
          <w:szCs w:val="44"/>
          <w:rtl/>
        </w:rPr>
        <w:t xml:space="preserve"> </w:t>
      </w:r>
      <w:r w:rsidRPr="00421705">
        <w:rPr>
          <w:rFonts w:ascii="Arabic Typesetting" w:eastAsia="Times New Roman" w:hAnsi="Arabic Typesetting" w:cs="Arabic Typesetting" w:hint="cs"/>
          <w:sz w:val="44"/>
          <w:szCs w:val="44"/>
          <w:rtl/>
        </w:rPr>
        <w:t>وسلم</w:t>
      </w:r>
      <w:r w:rsidRPr="00421705">
        <w:rPr>
          <w:rFonts w:ascii="Arabic Typesetting" w:eastAsia="Times New Roman" w:hAnsi="Arabic Typesetting" w:cs="Arabic Typesetting"/>
          <w:sz w:val="44"/>
          <w:szCs w:val="44"/>
          <w:rtl/>
        </w:rPr>
        <w:t xml:space="preserve"> </w:t>
      </w:r>
      <w:r w:rsidRPr="00421705">
        <w:rPr>
          <w:rFonts w:ascii="Arabic Typesetting" w:eastAsia="Times New Roman" w:hAnsi="Arabic Typesetting" w:cs="Arabic Typesetting" w:hint="cs"/>
          <w:sz w:val="44"/>
          <w:szCs w:val="44"/>
          <w:rtl/>
        </w:rPr>
        <w:t>يقول</w:t>
      </w:r>
      <w:r w:rsidRPr="00421705">
        <w:rPr>
          <w:rFonts w:ascii="Arabic Typesetting" w:eastAsia="Times New Roman" w:hAnsi="Arabic Typesetting" w:cs="Arabic Typesetting"/>
          <w:sz w:val="44"/>
          <w:szCs w:val="44"/>
          <w:rtl/>
        </w:rPr>
        <w:t xml:space="preserve"> </w:t>
      </w:r>
      <w:r w:rsidRPr="00421705">
        <w:rPr>
          <w:rFonts w:ascii="Arabic Typesetting" w:eastAsia="Times New Roman" w:hAnsi="Arabic Typesetting" w:cs="Arabic Typesetting" w:hint="cs"/>
          <w:sz w:val="44"/>
          <w:szCs w:val="44"/>
          <w:rtl/>
        </w:rPr>
        <w:t>من</w:t>
      </w:r>
      <w:r w:rsidRPr="00421705">
        <w:rPr>
          <w:rFonts w:ascii="Arabic Typesetting" w:eastAsia="Times New Roman" w:hAnsi="Arabic Typesetting" w:cs="Arabic Typesetting"/>
          <w:sz w:val="44"/>
          <w:szCs w:val="44"/>
          <w:rtl/>
        </w:rPr>
        <w:t xml:space="preserve"> </w:t>
      </w:r>
      <w:r w:rsidRPr="00421705">
        <w:rPr>
          <w:rFonts w:ascii="Arabic Typesetting" w:eastAsia="Times New Roman" w:hAnsi="Arabic Typesetting" w:cs="Arabic Typesetting" w:hint="cs"/>
          <w:sz w:val="44"/>
          <w:szCs w:val="44"/>
          <w:rtl/>
        </w:rPr>
        <w:t>لطم</w:t>
      </w:r>
      <w:r w:rsidRPr="00421705">
        <w:rPr>
          <w:rFonts w:ascii="Arabic Typesetting" w:eastAsia="Times New Roman" w:hAnsi="Arabic Typesetting" w:cs="Arabic Typesetting"/>
          <w:sz w:val="44"/>
          <w:szCs w:val="44"/>
          <w:rtl/>
        </w:rPr>
        <w:t xml:space="preserve"> </w:t>
      </w:r>
      <w:r w:rsidRPr="00421705">
        <w:rPr>
          <w:rFonts w:ascii="Arabic Typesetting" w:eastAsia="Times New Roman" w:hAnsi="Arabic Typesetting" w:cs="Arabic Typesetting" w:hint="cs"/>
          <w:sz w:val="44"/>
          <w:szCs w:val="44"/>
          <w:rtl/>
        </w:rPr>
        <w:t>مملوكه</w:t>
      </w:r>
      <w:r w:rsidRPr="00421705">
        <w:rPr>
          <w:rFonts w:ascii="Arabic Typesetting" w:eastAsia="Times New Roman" w:hAnsi="Arabic Typesetting" w:cs="Arabic Typesetting"/>
          <w:sz w:val="44"/>
          <w:szCs w:val="44"/>
          <w:rtl/>
        </w:rPr>
        <w:t xml:space="preserve"> </w:t>
      </w:r>
      <w:r w:rsidRPr="00421705">
        <w:rPr>
          <w:rFonts w:ascii="Arabic Typesetting" w:eastAsia="Times New Roman" w:hAnsi="Arabic Typesetting" w:cs="Arabic Typesetting" w:hint="cs"/>
          <w:sz w:val="44"/>
          <w:szCs w:val="44"/>
          <w:rtl/>
        </w:rPr>
        <w:t>أو</w:t>
      </w:r>
      <w:r w:rsidRPr="00421705">
        <w:rPr>
          <w:rFonts w:ascii="Arabic Typesetting" w:eastAsia="Times New Roman" w:hAnsi="Arabic Typesetting" w:cs="Arabic Typesetting"/>
          <w:sz w:val="44"/>
          <w:szCs w:val="44"/>
          <w:rtl/>
        </w:rPr>
        <w:t xml:space="preserve"> </w:t>
      </w:r>
      <w:r w:rsidRPr="00421705">
        <w:rPr>
          <w:rFonts w:ascii="Arabic Typesetting" w:eastAsia="Times New Roman" w:hAnsi="Arabic Typesetting" w:cs="Arabic Typesetting" w:hint="cs"/>
          <w:sz w:val="44"/>
          <w:szCs w:val="44"/>
          <w:rtl/>
        </w:rPr>
        <w:t>ضربه</w:t>
      </w:r>
      <w:r w:rsidRPr="00421705">
        <w:rPr>
          <w:rFonts w:ascii="Arabic Typesetting" w:eastAsia="Times New Roman" w:hAnsi="Arabic Typesetting" w:cs="Arabic Typesetting"/>
          <w:sz w:val="44"/>
          <w:szCs w:val="44"/>
          <w:rtl/>
        </w:rPr>
        <w:t xml:space="preserve"> </w:t>
      </w:r>
      <w:r w:rsidRPr="00421705">
        <w:rPr>
          <w:rFonts w:ascii="Arabic Typesetting" w:eastAsia="Times New Roman" w:hAnsi="Arabic Typesetting" w:cs="Arabic Typesetting" w:hint="cs"/>
          <w:sz w:val="44"/>
          <w:szCs w:val="44"/>
          <w:rtl/>
        </w:rPr>
        <w:t>فكفارته</w:t>
      </w:r>
      <w:r w:rsidRPr="00421705">
        <w:rPr>
          <w:rFonts w:ascii="Arabic Typesetting" w:eastAsia="Times New Roman" w:hAnsi="Arabic Typesetting" w:cs="Arabic Typesetting"/>
          <w:sz w:val="44"/>
          <w:szCs w:val="44"/>
          <w:rtl/>
        </w:rPr>
        <w:t xml:space="preserve"> </w:t>
      </w:r>
      <w:r w:rsidRPr="00421705">
        <w:rPr>
          <w:rFonts w:ascii="Arabic Typesetting" w:eastAsia="Times New Roman" w:hAnsi="Arabic Typesetting" w:cs="Arabic Typesetting" w:hint="cs"/>
          <w:sz w:val="44"/>
          <w:szCs w:val="44"/>
          <w:rtl/>
        </w:rPr>
        <w:t>أن</w:t>
      </w:r>
      <w:r w:rsidRPr="00421705">
        <w:rPr>
          <w:rFonts w:ascii="Arabic Typesetting" w:eastAsia="Times New Roman" w:hAnsi="Arabic Typesetting" w:cs="Arabic Typesetting"/>
          <w:sz w:val="44"/>
          <w:szCs w:val="44"/>
          <w:rtl/>
        </w:rPr>
        <w:t xml:space="preserve"> </w:t>
      </w:r>
      <w:r w:rsidRPr="00421705">
        <w:rPr>
          <w:rFonts w:ascii="Arabic Typesetting" w:eastAsia="Times New Roman" w:hAnsi="Arabic Typesetting" w:cs="Arabic Typesetting" w:hint="cs"/>
          <w:sz w:val="44"/>
          <w:szCs w:val="44"/>
          <w:rtl/>
        </w:rPr>
        <w:t>يعتقه</w:t>
      </w:r>
      <w:r>
        <w:rPr>
          <w:rFonts w:ascii="Arabic Typesetting" w:eastAsia="Times New Roman" w:hAnsi="Arabic Typesetting" w:cs="Arabic Typesetting" w:hint="cs"/>
          <w:sz w:val="44"/>
          <w:szCs w:val="44"/>
          <w:rtl/>
        </w:rPr>
        <w:t>.</w:t>
      </w:r>
      <w:r w:rsidRPr="00421705">
        <w:rPr>
          <w:rFonts w:ascii="Arabic Typesetting" w:eastAsia="Times New Roman" w:hAnsi="Arabic Typesetting" w:cs="Arabic Typesetting" w:hint="cs"/>
          <w:sz w:val="44"/>
          <w:szCs w:val="44"/>
          <w:rtl/>
        </w:rPr>
        <w:t xml:space="preserve"> </w:t>
      </w:r>
      <w:r>
        <w:rPr>
          <w:rFonts w:ascii="Arabic Typesetting" w:eastAsia="Times New Roman" w:hAnsi="Arabic Typesetting" w:cs="Arabic Typesetting" w:hint="cs"/>
          <w:sz w:val="44"/>
          <w:szCs w:val="44"/>
          <w:rtl/>
        </w:rPr>
        <w:t>سنن أبي داود(صححه الألباني).</w:t>
      </w:r>
    </w:p>
    <w:p w:rsidR="00AF6015" w:rsidRPr="00745C6B" w:rsidRDefault="00C81552" w:rsidP="00AF6015">
      <w:pPr>
        <w:spacing w:before="100" w:beforeAutospacing="1" w:after="100" w:afterAutospacing="1" w:line="240" w:lineRule="auto"/>
        <w:ind w:right="94"/>
        <w:jc w:val="both"/>
        <w:rPr>
          <w:rFonts w:ascii="Arabic Typesetting" w:eastAsia="Times New Roman" w:hAnsi="Arabic Typesetting" w:cs="Arabic Typesetting"/>
          <w:b/>
          <w:bCs/>
          <w:sz w:val="44"/>
          <w:szCs w:val="44"/>
          <w:u w:val="single"/>
          <w:rtl/>
        </w:rPr>
      </w:pPr>
      <w:r>
        <w:rPr>
          <w:rFonts w:ascii="Arabic Typesetting" w:eastAsia="Times New Roman" w:hAnsi="Arabic Typesetting" w:cs="Arabic Typesetting" w:hint="cs"/>
          <w:b/>
          <w:bCs/>
          <w:sz w:val="44"/>
          <w:szCs w:val="44"/>
          <w:u w:val="single"/>
          <w:rtl/>
        </w:rPr>
        <w:t xml:space="preserve">13- </w:t>
      </w:r>
      <w:r w:rsidR="00AF6015" w:rsidRPr="00745C6B">
        <w:rPr>
          <w:rFonts w:ascii="Arabic Typesetting" w:eastAsia="Times New Roman" w:hAnsi="Arabic Typesetting" w:cs="Arabic Typesetting" w:hint="cs"/>
          <w:b/>
          <w:bCs/>
          <w:sz w:val="44"/>
          <w:szCs w:val="44"/>
          <w:u w:val="single"/>
          <w:rtl/>
        </w:rPr>
        <w:t>أن</w:t>
      </w:r>
      <w:r w:rsidR="00AF6015" w:rsidRPr="00745C6B">
        <w:rPr>
          <w:rFonts w:ascii="Arabic Typesetting" w:eastAsia="Times New Roman" w:hAnsi="Arabic Typesetting" w:cs="Arabic Typesetting"/>
          <w:b/>
          <w:bCs/>
          <w:sz w:val="44"/>
          <w:szCs w:val="44"/>
          <w:u w:val="single"/>
          <w:rtl/>
        </w:rPr>
        <w:t xml:space="preserve"> </w:t>
      </w:r>
      <w:r w:rsidR="00AF6015" w:rsidRPr="00745C6B">
        <w:rPr>
          <w:rFonts w:ascii="Arabic Typesetting" w:eastAsia="Times New Roman" w:hAnsi="Arabic Typesetting" w:cs="Arabic Typesetting" w:hint="cs"/>
          <w:b/>
          <w:bCs/>
          <w:sz w:val="44"/>
          <w:szCs w:val="44"/>
          <w:u w:val="single"/>
          <w:rtl/>
        </w:rPr>
        <w:t>الله</w:t>
      </w:r>
      <w:r w:rsidR="00AF6015" w:rsidRPr="00745C6B">
        <w:rPr>
          <w:rFonts w:ascii="Arabic Typesetting" w:eastAsia="Times New Roman" w:hAnsi="Arabic Typesetting" w:cs="Arabic Typesetting"/>
          <w:b/>
          <w:bCs/>
          <w:sz w:val="44"/>
          <w:szCs w:val="44"/>
          <w:u w:val="single"/>
          <w:rtl/>
        </w:rPr>
        <w:t xml:space="preserve"> </w:t>
      </w:r>
      <w:r w:rsidR="00AF6015" w:rsidRPr="00745C6B">
        <w:rPr>
          <w:rFonts w:ascii="Arabic Typesetting" w:eastAsia="Times New Roman" w:hAnsi="Arabic Typesetting" w:cs="Arabic Typesetting" w:hint="cs"/>
          <w:b/>
          <w:bCs/>
          <w:sz w:val="44"/>
          <w:szCs w:val="44"/>
          <w:u w:val="single"/>
          <w:rtl/>
        </w:rPr>
        <w:t>عز</w:t>
      </w:r>
      <w:r w:rsidR="00AF6015" w:rsidRPr="00745C6B">
        <w:rPr>
          <w:rFonts w:ascii="Arabic Typesetting" w:eastAsia="Times New Roman" w:hAnsi="Arabic Typesetting" w:cs="Arabic Typesetting"/>
          <w:b/>
          <w:bCs/>
          <w:sz w:val="44"/>
          <w:szCs w:val="44"/>
          <w:u w:val="single"/>
          <w:rtl/>
        </w:rPr>
        <w:t xml:space="preserve"> </w:t>
      </w:r>
      <w:r w:rsidR="00AF6015" w:rsidRPr="00745C6B">
        <w:rPr>
          <w:rFonts w:ascii="Arabic Typesetting" w:eastAsia="Times New Roman" w:hAnsi="Arabic Typesetting" w:cs="Arabic Typesetting" w:hint="cs"/>
          <w:b/>
          <w:bCs/>
          <w:sz w:val="44"/>
          <w:szCs w:val="44"/>
          <w:u w:val="single"/>
          <w:rtl/>
        </w:rPr>
        <w:t>وجل</w:t>
      </w:r>
      <w:r w:rsidR="00AF6015" w:rsidRPr="00745C6B">
        <w:rPr>
          <w:rFonts w:ascii="Arabic Typesetting" w:eastAsia="Times New Roman" w:hAnsi="Arabic Typesetting" w:cs="Arabic Typesetting"/>
          <w:b/>
          <w:bCs/>
          <w:sz w:val="44"/>
          <w:szCs w:val="44"/>
          <w:u w:val="single"/>
          <w:rtl/>
        </w:rPr>
        <w:t xml:space="preserve"> </w:t>
      </w:r>
      <w:r w:rsidR="00AF6015" w:rsidRPr="00745C6B">
        <w:rPr>
          <w:rFonts w:ascii="Arabic Typesetting" w:eastAsia="Times New Roman" w:hAnsi="Arabic Typesetting" w:cs="Arabic Typesetting" w:hint="cs"/>
          <w:b/>
          <w:bCs/>
          <w:sz w:val="44"/>
          <w:szCs w:val="44"/>
          <w:u w:val="single"/>
          <w:rtl/>
        </w:rPr>
        <w:t>أقدر</w:t>
      </w:r>
      <w:r w:rsidR="00AF6015" w:rsidRPr="00745C6B">
        <w:rPr>
          <w:rFonts w:ascii="Arabic Typesetting" w:eastAsia="Times New Roman" w:hAnsi="Arabic Typesetting" w:cs="Arabic Typesetting"/>
          <w:b/>
          <w:bCs/>
          <w:sz w:val="44"/>
          <w:szCs w:val="44"/>
          <w:u w:val="single"/>
          <w:rtl/>
        </w:rPr>
        <w:t xml:space="preserve"> </w:t>
      </w:r>
      <w:r w:rsidR="00AF6015" w:rsidRPr="00745C6B">
        <w:rPr>
          <w:rFonts w:ascii="Arabic Typesetting" w:eastAsia="Times New Roman" w:hAnsi="Arabic Typesetting" w:cs="Arabic Typesetting" w:hint="cs"/>
          <w:b/>
          <w:bCs/>
          <w:sz w:val="44"/>
          <w:szCs w:val="44"/>
          <w:u w:val="single"/>
          <w:rtl/>
        </w:rPr>
        <w:t>عليك</w:t>
      </w:r>
      <w:r w:rsidR="00AF6015" w:rsidRPr="00745C6B">
        <w:rPr>
          <w:rFonts w:ascii="Arabic Typesetting" w:eastAsia="Times New Roman" w:hAnsi="Arabic Typesetting" w:cs="Arabic Typesetting"/>
          <w:b/>
          <w:bCs/>
          <w:sz w:val="44"/>
          <w:szCs w:val="44"/>
          <w:u w:val="single"/>
          <w:rtl/>
        </w:rPr>
        <w:t xml:space="preserve"> </w:t>
      </w:r>
      <w:r w:rsidR="00AF6015" w:rsidRPr="00745C6B">
        <w:rPr>
          <w:rFonts w:ascii="Arabic Typesetting" w:eastAsia="Times New Roman" w:hAnsi="Arabic Typesetting" w:cs="Arabic Typesetting" w:hint="cs"/>
          <w:b/>
          <w:bCs/>
          <w:sz w:val="44"/>
          <w:szCs w:val="44"/>
          <w:u w:val="single"/>
          <w:rtl/>
        </w:rPr>
        <w:t>منك</w:t>
      </w:r>
      <w:r w:rsidR="00AF6015" w:rsidRPr="00745C6B">
        <w:rPr>
          <w:rFonts w:ascii="Arabic Typesetting" w:eastAsia="Times New Roman" w:hAnsi="Arabic Typesetting" w:cs="Arabic Typesetting"/>
          <w:b/>
          <w:bCs/>
          <w:sz w:val="44"/>
          <w:szCs w:val="44"/>
          <w:u w:val="single"/>
          <w:rtl/>
        </w:rPr>
        <w:t xml:space="preserve"> </w:t>
      </w:r>
      <w:r w:rsidR="00AF6015" w:rsidRPr="00745C6B">
        <w:rPr>
          <w:rFonts w:ascii="Arabic Typesetting" w:eastAsia="Times New Roman" w:hAnsi="Arabic Typesetting" w:cs="Arabic Typesetting" w:hint="cs"/>
          <w:b/>
          <w:bCs/>
          <w:sz w:val="44"/>
          <w:szCs w:val="44"/>
          <w:u w:val="single"/>
          <w:rtl/>
        </w:rPr>
        <w:t>على</w:t>
      </w:r>
      <w:r w:rsidR="00AF6015" w:rsidRPr="00745C6B">
        <w:rPr>
          <w:rFonts w:ascii="Arabic Typesetting" w:eastAsia="Times New Roman" w:hAnsi="Arabic Typesetting" w:cs="Arabic Typesetting"/>
          <w:b/>
          <w:bCs/>
          <w:sz w:val="44"/>
          <w:szCs w:val="44"/>
          <w:u w:val="single"/>
          <w:rtl/>
        </w:rPr>
        <w:t xml:space="preserve"> </w:t>
      </w:r>
      <w:r w:rsidR="00AF6015" w:rsidRPr="00745C6B">
        <w:rPr>
          <w:rFonts w:ascii="Arabic Typesetting" w:eastAsia="Times New Roman" w:hAnsi="Arabic Typesetting" w:cs="Arabic Typesetting" w:hint="cs"/>
          <w:b/>
          <w:bCs/>
          <w:sz w:val="44"/>
          <w:szCs w:val="44"/>
          <w:u w:val="single"/>
          <w:rtl/>
        </w:rPr>
        <w:t>هذا</w:t>
      </w:r>
      <w:r w:rsidR="00AF6015" w:rsidRPr="00745C6B">
        <w:rPr>
          <w:rFonts w:ascii="Arabic Typesetting" w:eastAsia="Times New Roman" w:hAnsi="Arabic Typesetting" w:cs="Arabic Typesetting"/>
          <w:b/>
          <w:bCs/>
          <w:sz w:val="44"/>
          <w:szCs w:val="44"/>
          <w:u w:val="single"/>
          <w:rtl/>
        </w:rPr>
        <w:t xml:space="preserve"> </w:t>
      </w:r>
      <w:r w:rsidR="00AF6015" w:rsidRPr="00745C6B">
        <w:rPr>
          <w:rFonts w:ascii="Arabic Typesetting" w:eastAsia="Times New Roman" w:hAnsi="Arabic Typesetting" w:cs="Arabic Typesetting" w:hint="cs"/>
          <w:b/>
          <w:bCs/>
          <w:sz w:val="44"/>
          <w:szCs w:val="44"/>
          <w:u w:val="single"/>
          <w:rtl/>
        </w:rPr>
        <w:t xml:space="preserve">الغلام </w:t>
      </w:r>
    </w:p>
    <w:p w:rsidR="00AF6015" w:rsidRDefault="00AF6015" w:rsidP="00AF6015">
      <w:pPr>
        <w:spacing w:before="100" w:beforeAutospacing="1" w:after="100" w:afterAutospacing="1" w:line="240" w:lineRule="auto"/>
        <w:ind w:right="94"/>
        <w:jc w:val="both"/>
        <w:rPr>
          <w:rFonts w:ascii="Arabic Typesetting" w:eastAsia="Times New Roman" w:hAnsi="Arabic Typesetting" w:cs="Arabic Typesetting"/>
          <w:sz w:val="44"/>
          <w:szCs w:val="44"/>
          <w:rtl/>
        </w:rPr>
      </w:pPr>
      <w:r w:rsidRPr="00B323EF">
        <w:rPr>
          <w:rFonts w:ascii="Arabic Typesetting" w:eastAsia="Times New Roman" w:hAnsi="Arabic Typesetting" w:cs="Arabic Typesetting" w:hint="cs"/>
          <w:sz w:val="44"/>
          <w:szCs w:val="44"/>
          <w:rtl/>
        </w:rPr>
        <w:t>وعن</w:t>
      </w:r>
      <w:r w:rsidRPr="00B323EF">
        <w:rPr>
          <w:rFonts w:ascii="Arabic Typesetting" w:eastAsia="Times New Roman" w:hAnsi="Arabic Typesetting" w:cs="Arabic Typesetting"/>
          <w:sz w:val="44"/>
          <w:szCs w:val="44"/>
          <w:rtl/>
        </w:rPr>
        <w:t xml:space="preserve"> </w:t>
      </w:r>
      <w:r w:rsidRPr="00B323EF">
        <w:rPr>
          <w:rFonts w:ascii="Arabic Typesetting" w:eastAsia="Times New Roman" w:hAnsi="Arabic Typesetting" w:cs="Arabic Typesetting" w:hint="cs"/>
          <w:sz w:val="44"/>
          <w:szCs w:val="44"/>
          <w:rtl/>
        </w:rPr>
        <w:t>أبي</w:t>
      </w:r>
      <w:r w:rsidRPr="00B323EF">
        <w:rPr>
          <w:rFonts w:ascii="Arabic Typesetting" w:eastAsia="Times New Roman" w:hAnsi="Arabic Typesetting" w:cs="Arabic Typesetting"/>
          <w:sz w:val="44"/>
          <w:szCs w:val="44"/>
          <w:rtl/>
        </w:rPr>
        <w:t xml:space="preserve"> </w:t>
      </w:r>
      <w:r w:rsidRPr="00B323EF">
        <w:rPr>
          <w:rFonts w:ascii="Arabic Typesetting" w:eastAsia="Times New Roman" w:hAnsi="Arabic Typesetting" w:cs="Arabic Typesetting" w:hint="cs"/>
          <w:sz w:val="44"/>
          <w:szCs w:val="44"/>
          <w:rtl/>
        </w:rPr>
        <w:t>مسعود</w:t>
      </w:r>
      <w:r w:rsidRPr="00B323EF">
        <w:rPr>
          <w:rFonts w:ascii="Arabic Typesetting" w:eastAsia="Times New Roman" w:hAnsi="Arabic Typesetting" w:cs="Arabic Typesetting"/>
          <w:sz w:val="44"/>
          <w:szCs w:val="44"/>
          <w:rtl/>
        </w:rPr>
        <w:t xml:space="preserve"> </w:t>
      </w:r>
      <w:r w:rsidRPr="00B323EF">
        <w:rPr>
          <w:rFonts w:ascii="Arabic Typesetting" w:eastAsia="Times New Roman" w:hAnsi="Arabic Typesetting" w:cs="Arabic Typesetting" w:hint="cs"/>
          <w:sz w:val="44"/>
          <w:szCs w:val="44"/>
          <w:rtl/>
        </w:rPr>
        <w:t>البدري</w:t>
      </w:r>
      <w:r w:rsidRPr="00B323EF">
        <w:rPr>
          <w:rFonts w:ascii="Arabic Typesetting" w:eastAsia="Times New Roman" w:hAnsi="Arabic Typesetting" w:cs="Arabic Typesetting"/>
          <w:sz w:val="44"/>
          <w:szCs w:val="44"/>
          <w:rtl/>
        </w:rPr>
        <w:t xml:space="preserve"> </w:t>
      </w:r>
      <w:r w:rsidRPr="00B323EF">
        <w:rPr>
          <w:rFonts w:ascii="Arabic Typesetting" w:eastAsia="Times New Roman" w:hAnsi="Arabic Typesetting" w:cs="Arabic Typesetting" w:hint="cs"/>
          <w:sz w:val="44"/>
          <w:szCs w:val="44"/>
          <w:rtl/>
        </w:rPr>
        <w:t>رضي</w:t>
      </w:r>
      <w:r w:rsidRPr="00B323EF">
        <w:rPr>
          <w:rFonts w:ascii="Arabic Typesetting" w:eastAsia="Times New Roman" w:hAnsi="Arabic Typesetting" w:cs="Arabic Typesetting"/>
          <w:sz w:val="44"/>
          <w:szCs w:val="44"/>
          <w:rtl/>
        </w:rPr>
        <w:t xml:space="preserve"> </w:t>
      </w:r>
      <w:r w:rsidRPr="00B323EF">
        <w:rPr>
          <w:rFonts w:ascii="Arabic Typesetting" w:eastAsia="Times New Roman" w:hAnsi="Arabic Typesetting" w:cs="Arabic Typesetting" w:hint="cs"/>
          <w:sz w:val="44"/>
          <w:szCs w:val="44"/>
          <w:rtl/>
        </w:rPr>
        <w:t>الله</w:t>
      </w:r>
      <w:r w:rsidRPr="00B323EF">
        <w:rPr>
          <w:rFonts w:ascii="Arabic Typesetting" w:eastAsia="Times New Roman" w:hAnsi="Arabic Typesetting" w:cs="Arabic Typesetting"/>
          <w:sz w:val="44"/>
          <w:szCs w:val="44"/>
          <w:rtl/>
        </w:rPr>
        <w:t xml:space="preserve"> </w:t>
      </w:r>
      <w:r w:rsidRPr="00B323EF">
        <w:rPr>
          <w:rFonts w:ascii="Arabic Typesetting" w:eastAsia="Times New Roman" w:hAnsi="Arabic Typesetting" w:cs="Arabic Typesetting" w:hint="cs"/>
          <w:sz w:val="44"/>
          <w:szCs w:val="44"/>
          <w:rtl/>
        </w:rPr>
        <w:t>عنه</w:t>
      </w:r>
      <w:r w:rsidRPr="00B323EF">
        <w:rPr>
          <w:rFonts w:ascii="Arabic Typesetting" w:eastAsia="Times New Roman" w:hAnsi="Arabic Typesetting" w:cs="Arabic Typesetting"/>
          <w:sz w:val="44"/>
          <w:szCs w:val="44"/>
          <w:rtl/>
        </w:rPr>
        <w:t xml:space="preserve"> </w:t>
      </w:r>
      <w:r w:rsidRPr="00B323EF">
        <w:rPr>
          <w:rFonts w:ascii="Arabic Typesetting" w:eastAsia="Times New Roman" w:hAnsi="Arabic Typesetting" w:cs="Arabic Typesetting" w:hint="cs"/>
          <w:sz w:val="44"/>
          <w:szCs w:val="44"/>
          <w:rtl/>
        </w:rPr>
        <w:t>قال</w:t>
      </w:r>
      <w:r w:rsidRPr="00B323EF">
        <w:rPr>
          <w:rFonts w:ascii="Arabic Typesetting" w:eastAsia="Times New Roman" w:hAnsi="Arabic Typesetting" w:cs="Arabic Typesetting"/>
          <w:sz w:val="44"/>
          <w:szCs w:val="44"/>
          <w:rtl/>
        </w:rPr>
        <w:t xml:space="preserve"> </w:t>
      </w:r>
      <w:r w:rsidRPr="00B323EF">
        <w:rPr>
          <w:rFonts w:ascii="Arabic Typesetting" w:eastAsia="Times New Roman" w:hAnsi="Arabic Typesetting" w:cs="Arabic Typesetting" w:hint="cs"/>
          <w:sz w:val="44"/>
          <w:szCs w:val="44"/>
          <w:rtl/>
        </w:rPr>
        <w:t>كنت</w:t>
      </w:r>
      <w:r w:rsidRPr="00B323EF">
        <w:rPr>
          <w:rFonts w:ascii="Arabic Typesetting" w:eastAsia="Times New Roman" w:hAnsi="Arabic Typesetting" w:cs="Arabic Typesetting"/>
          <w:sz w:val="44"/>
          <w:szCs w:val="44"/>
          <w:rtl/>
        </w:rPr>
        <w:t xml:space="preserve"> </w:t>
      </w:r>
      <w:r w:rsidRPr="00B323EF">
        <w:rPr>
          <w:rFonts w:ascii="Arabic Typesetting" w:eastAsia="Times New Roman" w:hAnsi="Arabic Typesetting" w:cs="Arabic Typesetting" w:hint="cs"/>
          <w:sz w:val="44"/>
          <w:szCs w:val="44"/>
          <w:rtl/>
        </w:rPr>
        <w:t>أضرب</w:t>
      </w:r>
      <w:r w:rsidRPr="00B323EF">
        <w:rPr>
          <w:rFonts w:ascii="Arabic Typesetting" w:eastAsia="Times New Roman" w:hAnsi="Arabic Typesetting" w:cs="Arabic Typesetting"/>
          <w:sz w:val="44"/>
          <w:szCs w:val="44"/>
          <w:rtl/>
        </w:rPr>
        <w:t xml:space="preserve"> </w:t>
      </w:r>
      <w:r w:rsidRPr="00B323EF">
        <w:rPr>
          <w:rFonts w:ascii="Arabic Typesetting" w:eastAsia="Times New Roman" w:hAnsi="Arabic Typesetting" w:cs="Arabic Typesetting" w:hint="cs"/>
          <w:sz w:val="44"/>
          <w:szCs w:val="44"/>
          <w:rtl/>
        </w:rPr>
        <w:t>غلاما</w:t>
      </w:r>
      <w:r w:rsidRPr="00B323EF">
        <w:rPr>
          <w:rFonts w:ascii="Arabic Typesetting" w:eastAsia="Times New Roman" w:hAnsi="Arabic Typesetting" w:cs="Arabic Typesetting"/>
          <w:sz w:val="44"/>
          <w:szCs w:val="44"/>
          <w:rtl/>
        </w:rPr>
        <w:t xml:space="preserve"> </w:t>
      </w:r>
      <w:r w:rsidRPr="00B323EF">
        <w:rPr>
          <w:rFonts w:ascii="Arabic Typesetting" w:eastAsia="Times New Roman" w:hAnsi="Arabic Typesetting" w:cs="Arabic Typesetting" w:hint="cs"/>
          <w:sz w:val="44"/>
          <w:szCs w:val="44"/>
          <w:rtl/>
        </w:rPr>
        <w:t>لي</w:t>
      </w:r>
      <w:r w:rsidRPr="00B323EF">
        <w:rPr>
          <w:rFonts w:ascii="Arabic Typesetting" w:eastAsia="Times New Roman" w:hAnsi="Arabic Typesetting" w:cs="Arabic Typesetting"/>
          <w:sz w:val="44"/>
          <w:szCs w:val="44"/>
          <w:rtl/>
        </w:rPr>
        <w:t xml:space="preserve"> </w:t>
      </w:r>
      <w:r w:rsidRPr="00B323EF">
        <w:rPr>
          <w:rFonts w:ascii="Arabic Typesetting" w:eastAsia="Times New Roman" w:hAnsi="Arabic Typesetting" w:cs="Arabic Typesetting" w:hint="cs"/>
          <w:sz w:val="44"/>
          <w:szCs w:val="44"/>
          <w:rtl/>
        </w:rPr>
        <w:t>بالسوط</w:t>
      </w:r>
      <w:r w:rsidRPr="00B323EF">
        <w:rPr>
          <w:rFonts w:ascii="Arabic Typesetting" w:eastAsia="Times New Roman" w:hAnsi="Arabic Typesetting" w:cs="Arabic Typesetting"/>
          <w:sz w:val="44"/>
          <w:szCs w:val="44"/>
          <w:rtl/>
        </w:rPr>
        <w:t xml:space="preserve"> </w:t>
      </w:r>
      <w:r w:rsidRPr="00B323EF">
        <w:rPr>
          <w:rFonts w:ascii="Arabic Typesetting" w:eastAsia="Times New Roman" w:hAnsi="Arabic Typesetting" w:cs="Arabic Typesetting" w:hint="cs"/>
          <w:sz w:val="44"/>
          <w:szCs w:val="44"/>
          <w:rtl/>
        </w:rPr>
        <w:t>فسمعت</w:t>
      </w:r>
      <w:r w:rsidRPr="00B323EF">
        <w:rPr>
          <w:rFonts w:ascii="Arabic Typesetting" w:eastAsia="Times New Roman" w:hAnsi="Arabic Typesetting" w:cs="Arabic Typesetting"/>
          <w:sz w:val="44"/>
          <w:szCs w:val="44"/>
          <w:rtl/>
        </w:rPr>
        <w:t xml:space="preserve"> </w:t>
      </w:r>
      <w:r w:rsidRPr="00B323EF">
        <w:rPr>
          <w:rFonts w:ascii="Arabic Typesetting" w:eastAsia="Times New Roman" w:hAnsi="Arabic Typesetting" w:cs="Arabic Typesetting" w:hint="cs"/>
          <w:sz w:val="44"/>
          <w:szCs w:val="44"/>
          <w:rtl/>
        </w:rPr>
        <w:t>صوتا</w:t>
      </w:r>
      <w:r w:rsidRPr="00B323EF">
        <w:rPr>
          <w:rFonts w:ascii="Arabic Typesetting" w:eastAsia="Times New Roman" w:hAnsi="Arabic Typesetting" w:cs="Arabic Typesetting"/>
          <w:sz w:val="44"/>
          <w:szCs w:val="44"/>
          <w:rtl/>
        </w:rPr>
        <w:t xml:space="preserve"> </w:t>
      </w:r>
      <w:r w:rsidRPr="00B323EF">
        <w:rPr>
          <w:rFonts w:ascii="Arabic Typesetting" w:eastAsia="Times New Roman" w:hAnsi="Arabic Typesetting" w:cs="Arabic Typesetting" w:hint="cs"/>
          <w:sz w:val="44"/>
          <w:szCs w:val="44"/>
          <w:rtl/>
        </w:rPr>
        <w:t>من</w:t>
      </w:r>
      <w:r w:rsidRPr="00B323EF">
        <w:rPr>
          <w:rFonts w:ascii="Arabic Typesetting" w:eastAsia="Times New Roman" w:hAnsi="Arabic Typesetting" w:cs="Arabic Typesetting"/>
          <w:sz w:val="44"/>
          <w:szCs w:val="44"/>
          <w:rtl/>
        </w:rPr>
        <w:t xml:space="preserve"> </w:t>
      </w:r>
      <w:r w:rsidRPr="00B323EF">
        <w:rPr>
          <w:rFonts w:ascii="Arabic Typesetting" w:eastAsia="Times New Roman" w:hAnsi="Arabic Typesetting" w:cs="Arabic Typesetting" w:hint="cs"/>
          <w:sz w:val="44"/>
          <w:szCs w:val="44"/>
          <w:rtl/>
        </w:rPr>
        <w:t>خلفي</w:t>
      </w:r>
      <w:r w:rsidRPr="00B323EF">
        <w:rPr>
          <w:rFonts w:ascii="Arabic Typesetting" w:eastAsia="Times New Roman" w:hAnsi="Arabic Typesetting" w:cs="Arabic Typesetting"/>
          <w:sz w:val="44"/>
          <w:szCs w:val="44"/>
          <w:rtl/>
        </w:rPr>
        <w:t xml:space="preserve"> </w:t>
      </w:r>
      <w:r w:rsidRPr="00B323EF">
        <w:rPr>
          <w:rFonts w:ascii="Arabic Typesetting" w:eastAsia="Times New Roman" w:hAnsi="Arabic Typesetting" w:cs="Arabic Typesetting" w:hint="cs"/>
          <w:sz w:val="44"/>
          <w:szCs w:val="44"/>
          <w:rtl/>
        </w:rPr>
        <w:t>اعلم</w:t>
      </w:r>
      <w:r w:rsidRPr="00B323EF">
        <w:rPr>
          <w:rFonts w:ascii="Arabic Typesetting" w:eastAsia="Times New Roman" w:hAnsi="Arabic Typesetting" w:cs="Arabic Typesetting"/>
          <w:sz w:val="44"/>
          <w:szCs w:val="44"/>
          <w:rtl/>
        </w:rPr>
        <w:t xml:space="preserve"> </w:t>
      </w:r>
      <w:r w:rsidRPr="00B323EF">
        <w:rPr>
          <w:rFonts w:ascii="Arabic Typesetting" w:eastAsia="Times New Roman" w:hAnsi="Arabic Typesetting" w:cs="Arabic Typesetting" w:hint="cs"/>
          <w:sz w:val="44"/>
          <w:szCs w:val="44"/>
          <w:rtl/>
        </w:rPr>
        <w:t>أبا</w:t>
      </w:r>
      <w:r w:rsidRPr="00B323EF">
        <w:rPr>
          <w:rFonts w:ascii="Arabic Typesetting" w:eastAsia="Times New Roman" w:hAnsi="Arabic Typesetting" w:cs="Arabic Typesetting"/>
          <w:sz w:val="44"/>
          <w:szCs w:val="44"/>
          <w:rtl/>
        </w:rPr>
        <w:t xml:space="preserve"> </w:t>
      </w:r>
      <w:r w:rsidRPr="00B323EF">
        <w:rPr>
          <w:rFonts w:ascii="Arabic Typesetting" w:eastAsia="Times New Roman" w:hAnsi="Arabic Typesetting" w:cs="Arabic Typesetting" w:hint="cs"/>
          <w:sz w:val="44"/>
          <w:szCs w:val="44"/>
          <w:rtl/>
        </w:rPr>
        <w:t>مسعود</w:t>
      </w:r>
      <w:r w:rsidRPr="00B323EF">
        <w:rPr>
          <w:rFonts w:ascii="Arabic Typesetting" w:eastAsia="Times New Roman" w:hAnsi="Arabic Typesetting" w:cs="Arabic Typesetting"/>
          <w:sz w:val="44"/>
          <w:szCs w:val="44"/>
          <w:rtl/>
        </w:rPr>
        <w:t xml:space="preserve"> </w:t>
      </w:r>
      <w:r w:rsidRPr="00B323EF">
        <w:rPr>
          <w:rFonts w:ascii="Arabic Typesetting" w:eastAsia="Times New Roman" w:hAnsi="Arabic Typesetting" w:cs="Arabic Typesetting" w:hint="cs"/>
          <w:sz w:val="44"/>
          <w:szCs w:val="44"/>
          <w:rtl/>
        </w:rPr>
        <w:t>فلم</w:t>
      </w:r>
      <w:r w:rsidRPr="00B323EF">
        <w:rPr>
          <w:rFonts w:ascii="Arabic Typesetting" w:eastAsia="Times New Roman" w:hAnsi="Arabic Typesetting" w:cs="Arabic Typesetting"/>
          <w:sz w:val="44"/>
          <w:szCs w:val="44"/>
          <w:rtl/>
        </w:rPr>
        <w:t xml:space="preserve"> </w:t>
      </w:r>
      <w:r w:rsidRPr="00B323EF">
        <w:rPr>
          <w:rFonts w:ascii="Arabic Typesetting" w:eastAsia="Times New Roman" w:hAnsi="Arabic Typesetting" w:cs="Arabic Typesetting" w:hint="cs"/>
          <w:sz w:val="44"/>
          <w:szCs w:val="44"/>
          <w:rtl/>
        </w:rPr>
        <w:t>أفهم</w:t>
      </w:r>
      <w:r w:rsidRPr="00B323EF">
        <w:rPr>
          <w:rFonts w:ascii="Arabic Typesetting" w:eastAsia="Times New Roman" w:hAnsi="Arabic Typesetting" w:cs="Arabic Typesetting"/>
          <w:sz w:val="44"/>
          <w:szCs w:val="44"/>
          <w:rtl/>
        </w:rPr>
        <w:t xml:space="preserve"> </w:t>
      </w:r>
      <w:r w:rsidRPr="00B323EF">
        <w:rPr>
          <w:rFonts w:ascii="Arabic Typesetting" w:eastAsia="Times New Roman" w:hAnsi="Arabic Typesetting" w:cs="Arabic Typesetting" w:hint="cs"/>
          <w:sz w:val="44"/>
          <w:szCs w:val="44"/>
          <w:rtl/>
        </w:rPr>
        <w:t>الصوت</w:t>
      </w:r>
      <w:r w:rsidRPr="00B323EF">
        <w:rPr>
          <w:rFonts w:ascii="Arabic Typesetting" w:eastAsia="Times New Roman" w:hAnsi="Arabic Typesetting" w:cs="Arabic Typesetting"/>
          <w:sz w:val="44"/>
          <w:szCs w:val="44"/>
          <w:rtl/>
        </w:rPr>
        <w:t xml:space="preserve"> </w:t>
      </w:r>
      <w:r w:rsidRPr="00B323EF">
        <w:rPr>
          <w:rFonts w:ascii="Arabic Typesetting" w:eastAsia="Times New Roman" w:hAnsi="Arabic Typesetting" w:cs="Arabic Typesetting" w:hint="cs"/>
          <w:sz w:val="44"/>
          <w:szCs w:val="44"/>
          <w:rtl/>
        </w:rPr>
        <w:t>من</w:t>
      </w:r>
      <w:r w:rsidRPr="00B323EF">
        <w:rPr>
          <w:rFonts w:ascii="Arabic Typesetting" w:eastAsia="Times New Roman" w:hAnsi="Arabic Typesetting" w:cs="Arabic Typesetting"/>
          <w:sz w:val="44"/>
          <w:szCs w:val="44"/>
          <w:rtl/>
        </w:rPr>
        <w:t xml:space="preserve"> </w:t>
      </w:r>
      <w:r w:rsidRPr="00B323EF">
        <w:rPr>
          <w:rFonts w:ascii="Arabic Typesetting" w:eastAsia="Times New Roman" w:hAnsi="Arabic Typesetting" w:cs="Arabic Typesetting" w:hint="cs"/>
          <w:sz w:val="44"/>
          <w:szCs w:val="44"/>
          <w:rtl/>
        </w:rPr>
        <w:t>الغضب</w:t>
      </w:r>
      <w:r w:rsidRPr="00B323EF">
        <w:rPr>
          <w:rFonts w:ascii="Arabic Typesetting" w:eastAsia="Times New Roman" w:hAnsi="Arabic Typesetting" w:cs="Arabic Typesetting"/>
          <w:sz w:val="44"/>
          <w:szCs w:val="44"/>
          <w:rtl/>
        </w:rPr>
        <w:t xml:space="preserve"> </w:t>
      </w:r>
      <w:r w:rsidRPr="00B323EF">
        <w:rPr>
          <w:rFonts w:ascii="Arabic Typesetting" w:eastAsia="Times New Roman" w:hAnsi="Arabic Typesetting" w:cs="Arabic Typesetting" w:hint="cs"/>
          <w:sz w:val="44"/>
          <w:szCs w:val="44"/>
          <w:rtl/>
        </w:rPr>
        <w:t>فلما</w:t>
      </w:r>
      <w:r w:rsidRPr="00B323EF">
        <w:rPr>
          <w:rFonts w:ascii="Arabic Typesetting" w:eastAsia="Times New Roman" w:hAnsi="Arabic Typesetting" w:cs="Arabic Typesetting"/>
          <w:sz w:val="44"/>
          <w:szCs w:val="44"/>
          <w:rtl/>
        </w:rPr>
        <w:t xml:space="preserve"> </w:t>
      </w:r>
      <w:r w:rsidRPr="00B323EF">
        <w:rPr>
          <w:rFonts w:ascii="Arabic Typesetting" w:eastAsia="Times New Roman" w:hAnsi="Arabic Typesetting" w:cs="Arabic Typesetting" w:hint="cs"/>
          <w:sz w:val="44"/>
          <w:szCs w:val="44"/>
          <w:rtl/>
        </w:rPr>
        <w:t>دنا</w:t>
      </w:r>
      <w:r w:rsidRPr="00B323EF">
        <w:rPr>
          <w:rFonts w:ascii="Arabic Typesetting" w:eastAsia="Times New Roman" w:hAnsi="Arabic Typesetting" w:cs="Arabic Typesetting"/>
          <w:sz w:val="44"/>
          <w:szCs w:val="44"/>
          <w:rtl/>
        </w:rPr>
        <w:t xml:space="preserve"> </w:t>
      </w:r>
      <w:r w:rsidRPr="00B323EF">
        <w:rPr>
          <w:rFonts w:ascii="Arabic Typesetting" w:eastAsia="Times New Roman" w:hAnsi="Arabic Typesetting" w:cs="Arabic Typesetting" w:hint="cs"/>
          <w:sz w:val="44"/>
          <w:szCs w:val="44"/>
          <w:rtl/>
        </w:rPr>
        <w:t>مني</w:t>
      </w:r>
      <w:r w:rsidRPr="00B323EF">
        <w:rPr>
          <w:rFonts w:ascii="Arabic Typesetting" w:eastAsia="Times New Roman" w:hAnsi="Arabic Typesetting" w:cs="Arabic Typesetting"/>
          <w:sz w:val="44"/>
          <w:szCs w:val="44"/>
          <w:rtl/>
        </w:rPr>
        <w:t xml:space="preserve"> </w:t>
      </w:r>
      <w:r w:rsidRPr="00B323EF">
        <w:rPr>
          <w:rFonts w:ascii="Arabic Typesetting" w:eastAsia="Times New Roman" w:hAnsi="Arabic Typesetting" w:cs="Arabic Typesetting" w:hint="cs"/>
          <w:sz w:val="44"/>
          <w:szCs w:val="44"/>
          <w:rtl/>
        </w:rPr>
        <w:t>إذا</w:t>
      </w:r>
      <w:r w:rsidRPr="00B323EF">
        <w:rPr>
          <w:rFonts w:ascii="Arabic Typesetting" w:eastAsia="Times New Roman" w:hAnsi="Arabic Typesetting" w:cs="Arabic Typesetting"/>
          <w:sz w:val="44"/>
          <w:szCs w:val="44"/>
          <w:rtl/>
        </w:rPr>
        <w:t xml:space="preserve"> </w:t>
      </w:r>
      <w:r w:rsidRPr="00B323EF">
        <w:rPr>
          <w:rFonts w:ascii="Arabic Typesetting" w:eastAsia="Times New Roman" w:hAnsi="Arabic Typesetting" w:cs="Arabic Typesetting" w:hint="cs"/>
          <w:sz w:val="44"/>
          <w:szCs w:val="44"/>
          <w:rtl/>
        </w:rPr>
        <w:t>هو</w:t>
      </w:r>
      <w:r w:rsidRPr="00B323EF">
        <w:rPr>
          <w:rFonts w:ascii="Arabic Typesetting" w:eastAsia="Times New Roman" w:hAnsi="Arabic Typesetting" w:cs="Arabic Typesetting"/>
          <w:sz w:val="44"/>
          <w:szCs w:val="44"/>
          <w:rtl/>
        </w:rPr>
        <w:t xml:space="preserve"> </w:t>
      </w:r>
      <w:r w:rsidRPr="00B323EF">
        <w:rPr>
          <w:rFonts w:ascii="Arabic Typesetting" w:eastAsia="Times New Roman" w:hAnsi="Arabic Typesetting" w:cs="Arabic Typesetting" w:hint="cs"/>
          <w:sz w:val="44"/>
          <w:szCs w:val="44"/>
          <w:rtl/>
        </w:rPr>
        <w:t>رسول</w:t>
      </w:r>
      <w:r w:rsidRPr="00B323EF">
        <w:rPr>
          <w:rFonts w:ascii="Arabic Typesetting" w:eastAsia="Times New Roman" w:hAnsi="Arabic Typesetting" w:cs="Arabic Typesetting"/>
          <w:sz w:val="44"/>
          <w:szCs w:val="44"/>
          <w:rtl/>
        </w:rPr>
        <w:t xml:space="preserve"> </w:t>
      </w:r>
      <w:r w:rsidRPr="00B323EF">
        <w:rPr>
          <w:rFonts w:ascii="Arabic Typesetting" w:eastAsia="Times New Roman" w:hAnsi="Arabic Typesetting" w:cs="Arabic Typesetting" w:hint="cs"/>
          <w:sz w:val="44"/>
          <w:szCs w:val="44"/>
          <w:rtl/>
        </w:rPr>
        <w:t>الله</w:t>
      </w:r>
      <w:r w:rsidRPr="00B323EF">
        <w:rPr>
          <w:rFonts w:ascii="Arabic Typesetting" w:eastAsia="Times New Roman" w:hAnsi="Arabic Typesetting" w:cs="Arabic Typesetting"/>
          <w:sz w:val="44"/>
          <w:szCs w:val="44"/>
          <w:rtl/>
        </w:rPr>
        <w:t xml:space="preserve"> </w:t>
      </w:r>
      <w:r w:rsidRPr="00B323EF">
        <w:rPr>
          <w:rFonts w:ascii="Arabic Typesetting" w:eastAsia="Times New Roman" w:hAnsi="Arabic Typesetting" w:cs="Arabic Typesetting" w:hint="cs"/>
          <w:sz w:val="44"/>
          <w:szCs w:val="44"/>
          <w:rtl/>
        </w:rPr>
        <w:t>صلى</w:t>
      </w:r>
      <w:r w:rsidRPr="00B323EF">
        <w:rPr>
          <w:rFonts w:ascii="Arabic Typesetting" w:eastAsia="Times New Roman" w:hAnsi="Arabic Typesetting" w:cs="Arabic Typesetting"/>
          <w:sz w:val="44"/>
          <w:szCs w:val="44"/>
          <w:rtl/>
        </w:rPr>
        <w:t xml:space="preserve"> </w:t>
      </w:r>
      <w:r w:rsidRPr="00B323EF">
        <w:rPr>
          <w:rFonts w:ascii="Arabic Typesetting" w:eastAsia="Times New Roman" w:hAnsi="Arabic Typesetting" w:cs="Arabic Typesetting" w:hint="cs"/>
          <w:sz w:val="44"/>
          <w:szCs w:val="44"/>
          <w:rtl/>
        </w:rPr>
        <w:t>الله</w:t>
      </w:r>
      <w:r w:rsidRPr="00B323EF">
        <w:rPr>
          <w:rFonts w:ascii="Arabic Typesetting" w:eastAsia="Times New Roman" w:hAnsi="Arabic Typesetting" w:cs="Arabic Typesetting"/>
          <w:sz w:val="44"/>
          <w:szCs w:val="44"/>
          <w:rtl/>
        </w:rPr>
        <w:t xml:space="preserve"> </w:t>
      </w:r>
      <w:r w:rsidRPr="00B323EF">
        <w:rPr>
          <w:rFonts w:ascii="Arabic Typesetting" w:eastAsia="Times New Roman" w:hAnsi="Arabic Typesetting" w:cs="Arabic Typesetting" w:hint="cs"/>
          <w:sz w:val="44"/>
          <w:szCs w:val="44"/>
          <w:rtl/>
        </w:rPr>
        <w:t>عليه</w:t>
      </w:r>
      <w:r w:rsidRPr="00B323EF">
        <w:rPr>
          <w:rFonts w:ascii="Arabic Typesetting" w:eastAsia="Times New Roman" w:hAnsi="Arabic Typesetting" w:cs="Arabic Typesetting"/>
          <w:sz w:val="44"/>
          <w:szCs w:val="44"/>
          <w:rtl/>
        </w:rPr>
        <w:t xml:space="preserve"> </w:t>
      </w:r>
      <w:r w:rsidRPr="00B323EF">
        <w:rPr>
          <w:rFonts w:ascii="Arabic Typesetting" w:eastAsia="Times New Roman" w:hAnsi="Arabic Typesetting" w:cs="Arabic Typesetting" w:hint="cs"/>
          <w:sz w:val="44"/>
          <w:szCs w:val="44"/>
          <w:rtl/>
        </w:rPr>
        <w:t>وسلم</w:t>
      </w:r>
      <w:r w:rsidRPr="00B323EF">
        <w:rPr>
          <w:rFonts w:ascii="Arabic Typesetting" w:eastAsia="Times New Roman" w:hAnsi="Arabic Typesetting" w:cs="Arabic Typesetting"/>
          <w:sz w:val="44"/>
          <w:szCs w:val="44"/>
          <w:rtl/>
        </w:rPr>
        <w:t xml:space="preserve"> </w:t>
      </w:r>
      <w:r w:rsidRPr="00B323EF">
        <w:rPr>
          <w:rFonts w:ascii="Arabic Typesetting" w:eastAsia="Times New Roman" w:hAnsi="Arabic Typesetting" w:cs="Arabic Typesetting" w:hint="cs"/>
          <w:sz w:val="44"/>
          <w:szCs w:val="44"/>
          <w:rtl/>
        </w:rPr>
        <w:t>فإذا</w:t>
      </w:r>
      <w:r w:rsidRPr="00B323EF">
        <w:rPr>
          <w:rFonts w:ascii="Arabic Typesetting" w:eastAsia="Times New Roman" w:hAnsi="Arabic Typesetting" w:cs="Arabic Typesetting"/>
          <w:sz w:val="44"/>
          <w:szCs w:val="44"/>
          <w:rtl/>
        </w:rPr>
        <w:t xml:space="preserve"> </w:t>
      </w:r>
      <w:r w:rsidRPr="00B323EF">
        <w:rPr>
          <w:rFonts w:ascii="Arabic Typesetting" w:eastAsia="Times New Roman" w:hAnsi="Arabic Typesetting" w:cs="Arabic Typesetting" w:hint="cs"/>
          <w:sz w:val="44"/>
          <w:szCs w:val="44"/>
          <w:rtl/>
        </w:rPr>
        <w:t>هو</w:t>
      </w:r>
      <w:r w:rsidRPr="00B323EF">
        <w:rPr>
          <w:rFonts w:ascii="Arabic Typesetting" w:eastAsia="Times New Roman" w:hAnsi="Arabic Typesetting" w:cs="Arabic Typesetting"/>
          <w:sz w:val="44"/>
          <w:szCs w:val="44"/>
          <w:rtl/>
        </w:rPr>
        <w:t xml:space="preserve"> </w:t>
      </w:r>
      <w:r w:rsidRPr="00B323EF">
        <w:rPr>
          <w:rFonts w:ascii="Arabic Typesetting" w:eastAsia="Times New Roman" w:hAnsi="Arabic Typesetting" w:cs="Arabic Typesetting" w:hint="cs"/>
          <w:sz w:val="44"/>
          <w:szCs w:val="44"/>
          <w:rtl/>
        </w:rPr>
        <w:t>يقول</w:t>
      </w:r>
      <w:r w:rsidRPr="00B323EF">
        <w:rPr>
          <w:rFonts w:ascii="Arabic Typesetting" w:eastAsia="Times New Roman" w:hAnsi="Arabic Typesetting" w:cs="Arabic Typesetting"/>
          <w:sz w:val="44"/>
          <w:szCs w:val="44"/>
          <w:rtl/>
        </w:rPr>
        <w:t xml:space="preserve"> </w:t>
      </w:r>
      <w:r w:rsidRPr="00B323EF">
        <w:rPr>
          <w:rFonts w:ascii="Arabic Typesetting" w:eastAsia="Times New Roman" w:hAnsi="Arabic Typesetting" w:cs="Arabic Typesetting" w:hint="cs"/>
          <w:sz w:val="44"/>
          <w:szCs w:val="44"/>
          <w:rtl/>
        </w:rPr>
        <w:t>اعلم</w:t>
      </w:r>
      <w:r w:rsidRPr="00B323EF">
        <w:rPr>
          <w:rFonts w:ascii="Arabic Typesetting" w:eastAsia="Times New Roman" w:hAnsi="Arabic Typesetting" w:cs="Arabic Typesetting"/>
          <w:sz w:val="44"/>
          <w:szCs w:val="44"/>
          <w:rtl/>
        </w:rPr>
        <w:t xml:space="preserve"> </w:t>
      </w:r>
      <w:r w:rsidRPr="00B323EF">
        <w:rPr>
          <w:rFonts w:ascii="Arabic Typesetting" w:eastAsia="Times New Roman" w:hAnsi="Arabic Typesetting" w:cs="Arabic Typesetting" w:hint="cs"/>
          <w:sz w:val="44"/>
          <w:szCs w:val="44"/>
          <w:rtl/>
        </w:rPr>
        <w:t>أبا</w:t>
      </w:r>
      <w:r w:rsidRPr="00B323EF">
        <w:rPr>
          <w:rFonts w:ascii="Arabic Typesetting" w:eastAsia="Times New Roman" w:hAnsi="Arabic Typesetting" w:cs="Arabic Typesetting"/>
          <w:sz w:val="44"/>
          <w:szCs w:val="44"/>
          <w:rtl/>
        </w:rPr>
        <w:t xml:space="preserve"> </w:t>
      </w:r>
      <w:r w:rsidRPr="00B323EF">
        <w:rPr>
          <w:rFonts w:ascii="Arabic Typesetting" w:eastAsia="Times New Roman" w:hAnsi="Arabic Typesetting" w:cs="Arabic Typesetting" w:hint="cs"/>
          <w:sz w:val="44"/>
          <w:szCs w:val="44"/>
          <w:rtl/>
        </w:rPr>
        <w:t>مسعود</w:t>
      </w:r>
      <w:r w:rsidRPr="00B323EF">
        <w:rPr>
          <w:rFonts w:ascii="Arabic Typesetting" w:eastAsia="Times New Roman" w:hAnsi="Arabic Typesetting" w:cs="Arabic Typesetting"/>
          <w:sz w:val="44"/>
          <w:szCs w:val="44"/>
          <w:rtl/>
        </w:rPr>
        <w:t xml:space="preserve"> </w:t>
      </w:r>
      <w:r w:rsidRPr="00B323EF">
        <w:rPr>
          <w:rFonts w:ascii="Arabic Typesetting" w:eastAsia="Times New Roman" w:hAnsi="Arabic Typesetting" w:cs="Arabic Typesetting" w:hint="cs"/>
          <w:sz w:val="44"/>
          <w:szCs w:val="44"/>
          <w:rtl/>
        </w:rPr>
        <w:t>أن</w:t>
      </w:r>
      <w:r w:rsidRPr="00B323EF">
        <w:rPr>
          <w:rFonts w:ascii="Arabic Typesetting" w:eastAsia="Times New Roman" w:hAnsi="Arabic Typesetting" w:cs="Arabic Typesetting"/>
          <w:sz w:val="44"/>
          <w:szCs w:val="44"/>
          <w:rtl/>
        </w:rPr>
        <w:t xml:space="preserve"> </w:t>
      </w:r>
      <w:r w:rsidRPr="00B323EF">
        <w:rPr>
          <w:rFonts w:ascii="Arabic Typesetting" w:eastAsia="Times New Roman" w:hAnsi="Arabic Typesetting" w:cs="Arabic Typesetting" w:hint="cs"/>
          <w:sz w:val="44"/>
          <w:szCs w:val="44"/>
          <w:rtl/>
        </w:rPr>
        <w:t>الله</w:t>
      </w:r>
      <w:r w:rsidRPr="00B323EF">
        <w:rPr>
          <w:rFonts w:ascii="Arabic Typesetting" w:eastAsia="Times New Roman" w:hAnsi="Arabic Typesetting" w:cs="Arabic Typesetting"/>
          <w:sz w:val="44"/>
          <w:szCs w:val="44"/>
          <w:rtl/>
        </w:rPr>
        <w:t xml:space="preserve"> </w:t>
      </w:r>
      <w:r w:rsidRPr="00B323EF">
        <w:rPr>
          <w:rFonts w:ascii="Arabic Typesetting" w:eastAsia="Times New Roman" w:hAnsi="Arabic Typesetting" w:cs="Arabic Typesetting" w:hint="cs"/>
          <w:sz w:val="44"/>
          <w:szCs w:val="44"/>
          <w:rtl/>
        </w:rPr>
        <w:t>عز</w:t>
      </w:r>
      <w:r w:rsidRPr="00B323EF">
        <w:rPr>
          <w:rFonts w:ascii="Arabic Typesetting" w:eastAsia="Times New Roman" w:hAnsi="Arabic Typesetting" w:cs="Arabic Typesetting"/>
          <w:sz w:val="44"/>
          <w:szCs w:val="44"/>
          <w:rtl/>
        </w:rPr>
        <w:t xml:space="preserve"> </w:t>
      </w:r>
      <w:r w:rsidRPr="00B323EF">
        <w:rPr>
          <w:rFonts w:ascii="Arabic Typesetting" w:eastAsia="Times New Roman" w:hAnsi="Arabic Typesetting" w:cs="Arabic Typesetting" w:hint="cs"/>
          <w:sz w:val="44"/>
          <w:szCs w:val="44"/>
          <w:rtl/>
        </w:rPr>
        <w:t>وجل</w:t>
      </w:r>
      <w:r w:rsidRPr="00B323EF">
        <w:rPr>
          <w:rFonts w:ascii="Arabic Typesetting" w:eastAsia="Times New Roman" w:hAnsi="Arabic Typesetting" w:cs="Arabic Typesetting"/>
          <w:sz w:val="44"/>
          <w:szCs w:val="44"/>
          <w:rtl/>
        </w:rPr>
        <w:t xml:space="preserve"> </w:t>
      </w:r>
      <w:r w:rsidRPr="00B323EF">
        <w:rPr>
          <w:rFonts w:ascii="Arabic Typesetting" w:eastAsia="Times New Roman" w:hAnsi="Arabic Typesetting" w:cs="Arabic Typesetting" w:hint="cs"/>
          <w:sz w:val="44"/>
          <w:szCs w:val="44"/>
          <w:rtl/>
        </w:rPr>
        <w:t>أقدر</w:t>
      </w:r>
      <w:r w:rsidRPr="00B323EF">
        <w:rPr>
          <w:rFonts w:ascii="Arabic Typesetting" w:eastAsia="Times New Roman" w:hAnsi="Arabic Typesetting" w:cs="Arabic Typesetting"/>
          <w:sz w:val="44"/>
          <w:szCs w:val="44"/>
          <w:rtl/>
        </w:rPr>
        <w:t xml:space="preserve"> </w:t>
      </w:r>
      <w:r w:rsidRPr="00B323EF">
        <w:rPr>
          <w:rFonts w:ascii="Arabic Typesetting" w:eastAsia="Times New Roman" w:hAnsi="Arabic Typesetting" w:cs="Arabic Typesetting" w:hint="cs"/>
          <w:sz w:val="44"/>
          <w:szCs w:val="44"/>
          <w:rtl/>
        </w:rPr>
        <w:t>عليك</w:t>
      </w:r>
      <w:r w:rsidRPr="00B323EF">
        <w:rPr>
          <w:rFonts w:ascii="Arabic Typesetting" w:eastAsia="Times New Roman" w:hAnsi="Arabic Typesetting" w:cs="Arabic Typesetting"/>
          <w:sz w:val="44"/>
          <w:szCs w:val="44"/>
          <w:rtl/>
        </w:rPr>
        <w:t xml:space="preserve"> </w:t>
      </w:r>
      <w:r w:rsidRPr="00B323EF">
        <w:rPr>
          <w:rFonts w:ascii="Arabic Typesetting" w:eastAsia="Times New Roman" w:hAnsi="Arabic Typesetting" w:cs="Arabic Typesetting" w:hint="cs"/>
          <w:sz w:val="44"/>
          <w:szCs w:val="44"/>
          <w:rtl/>
        </w:rPr>
        <w:t>منك</w:t>
      </w:r>
      <w:r w:rsidRPr="00B323EF">
        <w:rPr>
          <w:rFonts w:ascii="Arabic Typesetting" w:eastAsia="Times New Roman" w:hAnsi="Arabic Typesetting" w:cs="Arabic Typesetting"/>
          <w:sz w:val="44"/>
          <w:szCs w:val="44"/>
          <w:rtl/>
        </w:rPr>
        <w:t xml:space="preserve"> </w:t>
      </w:r>
      <w:r w:rsidRPr="00B323EF">
        <w:rPr>
          <w:rFonts w:ascii="Arabic Typesetting" w:eastAsia="Times New Roman" w:hAnsi="Arabic Typesetting" w:cs="Arabic Typesetting" w:hint="cs"/>
          <w:sz w:val="44"/>
          <w:szCs w:val="44"/>
          <w:rtl/>
        </w:rPr>
        <w:t>على</w:t>
      </w:r>
      <w:r w:rsidRPr="00B323EF">
        <w:rPr>
          <w:rFonts w:ascii="Arabic Typesetting" w:eastAsia="Times New Roman" w:hAnsi="Arabic Typesetting" w:cs="Arabic Typesetting"/>
          <w:sz w:val="44"/>
          <w:szCs w:val="44"/>
          <w:rtl/>
        </w:rPr>
        <w:t xml:space="preserve"> </w:t>
      </w:r>
      <w:r w:rsidRPr="00B323EF">
        <w:rPr>
          <w:rFonts w:ascii="Arabic Typesetting" w:eastAsia="Times New Roman" w:hAnsi="Arabic Typesetting" w:cs="Arabic Typesetting" w:hint="cs"/>
          <w:sz w:val="44"/>
          <w:szCs w:val="44"/>
          <w:rtl/>
        </w:rPr>
        <w:t>هذا</w:t>
      </w:r>
      <w:r w:rsidRPr="00B323EF">
        <w:rPr>
          <w:rFonts w:ascii="Arabic Typesetting" w:eastAsia="Times New Roman" w:hAnsi="Arabic Typesetting" w:cs="Arabic Typesetting"/>
          <w:sz w:val="44"/>
          <w:szCs w:val="44"/>
          <w:rtl/>
        </w:rPr>
        <w:t xml:space="preserve"> </w:t>
      </w:r>
      <w:r w:rsidRPr="00B323EF">
        <w:rPr>
          <w:rFonts w:ascii="Arabic Typesetting" w:eastAsia="Times New Roman" w:hAnsi="Arabic Typesetting" w:cs="Arabic Typesetting" w:hint="cs"/>
          <w:sz w:val="44"/>
          <w:szCs w:val="44"/>
          <w:rtl/>
        </w:rPr>
        <w:t>الغلام</w:t>
      </w:r>
      <w:r w:rsidRPr="00B323EF">
        <w:rPr>
          <w:rFonts w:ascii="Arabic Typesetting" w:eastAsia="Times New Roman" w:hAnsi="Arabic Typesetting" w:cs="Arabic Typesetting"/>
          <w:sz w:val="44"/>
          <w:szCs w:val="44"/>
          <w:rtl/>
        </w:rPr>
        <w:t xml:space="preserve"> </w:t>
      </w:r>
      <w:r w:rsidRPr="00B323EF">
        <w:rPr>
          <w:rFonts w:ascii="Arabic Typesetting" w:eastAsia="Times New Roman" w:hAnsi="Arabic Typesetting" w:cs="Arabic Typesetting" w:hint="cs"/>
          <w:sz w:val="44"/>
          <w:szCs w:val="44"/>
          <w:rtl/>
        </w:rPr>
        <w:t>فقلت</w:t>
      </w:r>
      <w:r w:rsidRPr="00B323EF">
        <w:rPr>
          <w:rFonts w:ascii="Arabic Typesetting" w:eastAsia="Times New Roman" w:hAnsi="Arabic Typesetting" w:cs="Arabic Typesetting"/>
          <w:sz w:val="44"/>
          <w:szCs w:val="44"/>
          <w:rtl/>
        </w:rPr>
        <w:t xml:space="preserve"> </w:t>
      </w:r>
      <w:r w:rsidRPr="00B323EF">
        <w:rPr>
          <w:rFonts w:ascii="Arabic Typesetting" w:eastAsia="Times New Roman" w:hAnsi="Arabic Typesetting" w:cs="Arabic Typesetting" w:hint="cs"/>
          <w:sz w:val="44"/>
          <w:szCs w:val="44"/>
          <w:rtl/>
        </w:rPr>
        <w:t>لا</w:t>
      </w:r>
      <w:r w:rsidRPr="00B323EF">
        <w:rPr>
          <w:rFonts w:ascii="Arabic Typesetting" w:eastAsia="Times New Roman" w:hAnsi="Arabic Typesetting" w:cs="Arabic Typesetting"/>
          <w:sz w:val="44"/>
          <w:szCs w:val="44"/>
          <w:rtl/>
        </w:rPr>
        <w:t xml:space="preserve"> </w:t>
      </w:r>
      <w:r w:rsidRPr="00B323EF">
        <w:rPr>
          <w:rFonts w:ascii="Arabic Typesetting" w:eastAsia="Times New Roman" w:hAnsi="Arabic Typesetting" w:cs="Arabic Typesetting" w:hint="cs"/>
          <w:sz w:val="44"/>
          <w:szCs w:val="44"/>
          <w:rtl/>
        </w:rPr>
        <w:t>أضرب</w:t>
      </w:r>
      <w:r w:rsidRPr="00B323EF">
        <w:rPr>
          <w:rFonts w:ascii="Arabic Typesetting" w:eastAsia="Times New Roman" w:hAnsi="Arabic Typesetting" w:cs="Arabic Typesetting"/>
          <w:sz w:val="44"/>
          <w:szCs w:val="44"/>
          <w:rtl/>
        </w:rPr>
        <w:t xml:space="preserve"> </w:t>
      </w:r>
      <w:r w:rsidRPr="00B323EF">
        <w:rPr>
          <w:rFonts w:ascii="Arabic Typesetting" w:eastAsia="Times New Roman" w:hAnsi="Arabic Typesetting" w:cs="Arabic Typesetting" w:hint="cs"/>
          <w:sz w:val="44"/>
          <w:szCs w:val="44"/>
          <w:rtl/>
        </w:rPr>
        <w:t>مملوكا</w:t>
      </w:r>
      <w:r w:rsidRPr="00B323EF">
        <w:rPr>
          <w:rFonts w:ascii="Arabic Typesetting" w:eastAsia="Times New Roman" w:hAnsi="Arabic Typesetting" w:cs="Arabic Typesetting"/>
          <w:sz w:val="44"/>
          <w:szCs w:val="44"/>
          <w:rtl/>
        </w:rPr>
        <w:t xml:space="preserve"> </w:t>
      </w:r>
      <w:r w:rsidRPr="00B323EF">
        <w:rPr>
          <w:rFonts w:ascii="Arabic Typesetting" w:eastAsia="Times New Roman" w:hAnsi="Arabic Typesetting" w:cs="Arabic Typesetting" w:hint="cs"/>
          <w:sz w:val="44"/>
          <w:szCs w:val="44"/>
          <w:rtl/>
        </w:rPr>
        <w:t>بعده</w:t>
      </w:r>
      <w:r w:rsidRPr="00B323EF">
        <w:rPr>
          <w:rFonts w:ascii="Arabic Typesetting" w:eastAsia="Times New Roman" w:hAnsi="Arabic Typesetting" w:cs="Arabic Typesetting"/>
          <w:sz w:val="44"/>
          <w:szCs w:val="44"/>
          <w:rtl/>
        </w:rPr>
        <w:t xml:space="preserve"> </w:t>
      </w:r>
      <w:r w:rsidRPr="00B323EF">
        <w:rPr>
          <w:rFonts w:ascii="Arabic Typesetting" w:eastAsia="Times New Roman" w:hAnsi="Arabic Typesetting" w:cs="Arabic Typesetting" w:hint="cs"/>
          <w:sz w:val="44"/>
          <w:szCs w:val="44"/>
          <w:rtl/>
        </w:rPr>
        <w:t>أبدا</w:t>
      </w:r>
      <w:r w:rsidRPr="00B323EF">
        <w:rPr>
          <w:rFonts w:ascii="Arabic Typesetting" w:eastAsia="Times New Roman" w:hAnsi="Arabic Typesetting" w:cs="Arabic Typesetting"/>
          <w:sz w:val="44"/>
          <w:szCs w:val="44"/>
          <w:rtl/>
        </w:rPr>
        <w:t xml:space="preserve">  </w:t>
      </w:r>
      <w:r>
        <w:rPr>
          <w:rFonts w:ascii="Arabic Typesetting" w:eastAsia="Times New Roman" w:hAnsi="Arabic Typesetting" w:cs="Arabic Typesetting" w:hint="cs"/>
          <w:sz w:val="44"/>
          <w:szCs w:val="44"/>
          <w:rtl/>
        </w:rPr>
        <w:t xml:space="preserve">. </w:t>
      </w:r>
      <w:r w:rsidRPr="00B323EF">
        <w:rPr>
          <w:rFonts w:ascii="Arabic Typesetting" w:eastAsia="Times New Roman" w:hAnsi="Arabic Typesetting" w:cs="Arabic Typesetting" w:hint="cs"/>
          <w:sz w:val="44"/>
          <w:szCs w:val="44"/>
          <w:rtl/>
        </w:rPr>
        <w:t>وفي</w:t>
      </w:r>
      <w:r w:rsidRPr="00B323EF">
        <w:rPr>
          <w:rFonts w:ascii="Arabic Typesetting" w:eastAsia="Times New Roman" w:hAnsi="Arabic Typesetting" w:cs="Arabic Typesetting"/>
          <w:sz w:val="44"/>
          <w:szCs w:val="44"/>
          <w:rtl/>
        </w:rPr>
        <w:t xml:space="preserve"> </w:t>
      </w:r>
      <w:r w:rsidRPr="00B323EF">
        <w:rPr>
          <w:rFonts w:ascii="Arabic Typesetting" w:eastAsia="Times New Roman" w:hAnsi="Arabic Typesetting" w:cs="Arabic Typesetting" w:hint="cs"/>
          <w:sz w:val="44"/>
          <w:szCs w:val="44"/>
          <w:rtl/>
        </w:rPr>
        <w:t>رواية</w:t>
      </w:r>
      <w:r w:rsidRPr="00B323EF">
        <w:rPr>
          <w:rFonts w:ascii="Arabic Typesetting" w:eastAsia="Times New Roman" w:hAnsi="Arabic Typesetting" w:cs="Arabic Typesetting"/>
          <w:sz w:val="44"/>
          <w:szCs w:val="44"/>
          <w:rtl/>
        </w:rPr>
        <w:t xml:space="preserve"> </w:t>
      </w:r>
      <w:r w:rsidRPr="00B323EF">
        <w:rPr>
          <w:rFonts w:ascii="Arabic Typesetting" w:eastAsia="Times New Roman" w:hAnsi="Arabic Typesetting" w:cs="Arabic Typesetting" w:hint="cs"/>
          <w:sz w:val="44"/>
          <w:szCs w:val="44"/>
          <w:rtl/>
        </w:rPr>
        <w:t>فقلت</w:t>
      </w:r>
      <w:r w:rsidRPr="00B323EF">
        <w:rPr>
          <w:rFonts w:ascii="Arabic Typesetting" w:eastAsia="Times New Roman" w:hAnsi="Arabic Typesetting" w:cs="Arabic Typesetting"/>
          <w:sz w:val="44"/>
          <w:szCs w:val="44"/>
          <w:rtl/>
        </w:rPr>
        <w:t xml:space="preserve"> </w:t>
      </w:r>
      <w:r w:rsidRPr="00B323EF">
        <w:rPr>
          <w:rFonts w:ascii="Arabic Typesetting" w:eastAsia="Times New Roman" w:hAnsi="Arabic Typesetting" w:cs="Arabic Typesetting" w:hint="cs"/>
          <w:sz w:val="44"/>
          <w:szCs w:val="44"/>
          <w:rtl/>
        </w:rPr>
        <w:t>يا</w:t>
      </w:r>
      <w:r w:rsidRPr="00B323EF">
        <w:rPr>
          <w:rFonts w:ascii="Arabic Typesetting" w:eastAsia="Times New Roman" w:hAnsi="Arabic Typesetting" w:cs="Arabic Typesetting"/>
          <w:sz w:val="44"/>
          <w:szCs w:val="44"/>
          <w:rtl/>
        </w:rPr>
        <w:t xml:space="preserve"> </w:t>
      </w:r>
      <w:r w:rsidRPr="00B323EF">
        <w:rPr>
          <w:rFonts w:ascii="Arabic Typesetting" w:eastAsia="Times New Roman" w:hAnsi="Arabic Typesetting" w:cs="Arabic Typesetting" w:hint="cs"/>
          <w:sz w:val="44"/>
          <w:szCs w:val="44"/>
          <w:rtl/>
        </w:rPr>
        <w:t>رسول</w:t>
      </w:r>
      <w:r w:rsidRPr="00B323EF">
        <w:rPr>
          <w:rFonts w:ascii="Arabic Typesetting" w:eastAsia="Times New Roman" w:hAnsi="Arabic Typesetting" w:cs="Arabic Typesetting"/>
          <w:sz w:val="44"/>
          <w:szCs w:val="44"/>
          <w:rtl/>
        </w:rPr>
        <w:t xml:space="preserve"> </w:t>
      </w:r>
      <w:r w:rsidRPr="00B323EF">
        <w:rPr>
          <w:rFonts w:ascii="Arabic Typesetting" w:eastAsia="Times New Roman" w:hAnsi="Arabic Typesetting" w:cs="Arabic Typesetting" w:hint="cs"/>
          <w:sz w:val="44"/>
          <w:szCs w:val="44"/>
          <w:rtl/>
        </w:rPr>
        <w:t>الله</w:t>
      </w:r>
      <w:r w:rsidRPr="00B323EF">
        <w:rPr>
          <w:rFonts w:ascii="Arabic Typesetting" w:eastAsia="Times New Roman" w:hAnsi="Arabic Typesetting" w:cs="Arabic Typesetting"/>
          <w:sz w:val="44"/>
          <w:szCs w:val="44"/>
          <w:rtl/>
        </w:rPr>
        <w:t xml:space="preserve"> </w:t>
      </w:r>
      <w:r w:rsidRPr="00B323EF">
        <w:rPr>
          <w:rFonts w:ascii="Arabic Typesetting" w:eastAsia="Times New Roman" w:hAnsi="Arabic Typesetting" w:cs="Arabic Typesetting" w:hint="cs"/>
          <w:sz w:val="44"/>
          <w:szCs w:val="44"/>
          <w:rtl/>
        </w:rPr>
        <w:t>هو</w:t>
      </w:r>
      <w:r w:rsidRPr="00B323EF">
        <w:rPr>
          <w:rFonts w:ascii="Arabic Typesetting" w:eastAsia="Times New Roman" w:hAnsi="Arabic Typesetting" w:cs="Arabic Typesetting"/>
          <w:sz w:val="44"/>
          <w:szCs w:val="44"/>
          <w:rtl/>
        </w:rPr>
        <w:t xml:space="preserve"> </w:t>
      </w:r>
      <w:r w:rsidRPr="00B323EF">
        <w:rPr>
          <w:rFonts w:ascii="Arabic Typesetting" w:eastAsia="Times New Roman" w:hAnsi="Arabic Typesetting" w:cs="Arabic Typesetting" w:hint="cs"/>
          <w:sz w:val="44"/>
          <w:szCs w:val="44"/>
          <w:rtl/>
        </w:rPr>
        <w:t>حر</w:t>
      </w:r>
      <w:r w:rsidRPr="00B323EF">
        <w:rPr>
          <w:rFonts w:ascii="Arabic Typesetting" w:eastAsia="Times New Roman" w:hAnsi="Arabic Typesetting" w:cs="Arabic Typesetting"/>
          <w:sz w:val="44"/>
          <w:szCs w:val="44"/>
          <w:rtl/>
        </w:rPr>
        <w:t xml:space="preserve"> </w:t>
      </w:r>
      <w:r w:rsidRPr="00B323EF">
        <w:rPr>
          <w:rFonts w:ascii="Arabic Typesetting" w:eastAsia="Times New Roman" w:hAnsi="Arabic Typesetting" w:cs="Arabic Typesetting" w:hint="cs"/>
          <w:sz w:val="44"/>
          <w:szCs w:val="44"/>
          <w:rtl/>
        </w:rPr>
        <w:t>لوجه</w:t>
      </w:r>
      <w:r w:rsidRPr="00B323EF">
        <w:rPr>
          <w:rFonts w:ascii="Arabic Typesetting" w:eastAsia="Times New Roman" w:hAnsi="Arabic Typesetting" w:cs="Arabic Typesetting"/>
          <w:sz w:val="44"/>
          <w:szCs w:val="44"/>
          <w:rtl/>
        </w:rPr>
        <w:t xml:space="preserve"> </w:t>
      </w:r>
      <w:r w:rsidRPr="00B323EF">
        <w:rPr>
          <w:rFonts w:ascii="Arabic Typesetting" w:eastAsia="Times New Roman" w:hAnsi="Arabic Typesetting" w:cs="Arabic Typesetting" w:hint="cs"/>
          <w:sz w:val="44"/>
          <w:szCs w:val="44"/>
          <w:rtl/>
        </w:rPr>
        <w:t>الله</w:t>
      </w:r>
      <w:r w:rsidRPr="00B323EF">
        <w:rPr>
          <w:rFonts w:ascii="Arabic Typesetting" w:eastAsia="Times New Roman" w:hAnsi="Arabic Typesetting" w:cs="Arabic Typesetting"/>
          <w:sz w:val="44"/>
          <w:szCs w:val="44"/>
          <w:rtl/>
        </w:rPr>
        <w:t xml:space="preserve"> </w:t>
      </w:r>
      <w:r w:rsidRPr="00B323EF">
        <w:rPr>
          <w:rFonts w:ascii="Arabic Typesetting" w:eastAsia="Times New Roman" w:hAnsi="Arabic Typesetting" w:cs="Arabic Typesetting" w:hint="cs"/>
          <w:sz w:val="44"/>
          <w:szCs w:val="44"/>
          <w:rtl/>
        </w:rPr>
        <w:t>تعالى</w:t>
      </w:r>
      <w:r w:rsidRPr="00B323EF">
        <w:rPr>
          <w:rFonts w:ascii="Arabic Typesetting" w:eastAsia="Times New Roman" w:hAnsi="Arabic Typesetting" w:cs="Arabic Typesetting"/>
          <w:sz w:val="44"/>
          <w:szCs w:val="44"/>
          <w:rtl/>
        </w:rPr>
        <w:t xml:space="preserve"> </w:t>
      </w:r>
      <w:r w:rsidRPr="00B323EF">
        <w:rPr>
          <w:rFonts w:ascii="Arabic Typesetting" w:eastAsia="Times New Roman" w:hAnsi="Arabic Typesetting" w:cs="Arabic Typesetting" w:hint="cs"/>
          <w:sz w:val="44"/>
          <w:szCs w:val="44"/>
          <w:rtl/>
        </w:rPr>
        <w:t>فقال</w:t>
      </w:r>
      <w:r w:rsidRPr="00B323EF">
        <w:rPr>
          <w:rFonts w:ascii="Arabic Typesetting" w:eastAsia="Times New Roman" w:hAnsi="Arabic Typesetting" w:cs="Arabic Typesetting"/>
          <w:sz w:val="44"/>
          <w:szCs w:val="44"/>
          <w:rtl/>
        </w:rPr>
        <w:t xml:space="preserve"> </w:t>
      </w:r>
      <w:r w:rsidRPr="00B323EF">
        <w:rPr>
          <w:rFonts w:ascii="Arabic Typesetting" w:eastAsia="Times New Roman" w:hAnsi="Arabic Typesetting" w:cs="Arabic Typesetting" w:hint="cs"/>
          <w:sz w:val="44"/>
          <w:szCs w:val="44"/>
          <w:rtl/>
        </w:rPr>
        <w:t>أما</w:t>
      </w:r>
      <w:r w:rsidRPr="00B323EF">
        <w:rPr>
          <w:rFonts w:ascii="Arabic Typesetting" w:eastAsia="Times New Roman" w:hAnsi="Arabic Typesetting" w:cs="Arabic Typesetting"/>
          <w:sz w:val="44"/>
          <w:szCs w:val="44"/>
          <w:rtl/>
        </w:rPr>
        <w:t xml:space="preserve"> </w:t>
      </w:r>
      <w:r w:rsidRPr="00B323EF">
        <w:rPr>
          <w:rFonts w:ascii="Arabic Typesetting" w:eastAsia="Times New Roman" w:hAnsi="Arabic Typesetting" w:cs="Arabic Typesetting" w:hint="cs"/>
          <w:sz w:val="44"/>
          <w:szCs w:val="44"/>
          <w:rtl/>
        </w:rPr>
        <w:t>لو</w:t>
      </w:r>
      <w:r w:rsidRPr="00B323EF">
        <w:rPr>
          <w:rFonts w:ascii="Arabic Typesetting" w:eastAsia="Times New Roman" w:hAnsi="Arabic Typesetting" w:cs="Arabic Typesetting"/>
          <w:sz w:val="44"/>
          <w:szCs w:val="44"/>
          <w:rtl/>
        </w:rPr>
        <w:t xml:space="preserve"> </w:t>
      </w:r>
      <w:r w:rsidRPr="00B323EF">
        <w:rPr>
          <w:rFonts w:ascii="Arabic Typesetting" w:eastAsia="Times New Roman" w:hAnsi="Arabic Typesetting" w:cs="Arabic Typesetting" w:hint="cs"/>
          <w:sz w:val="44"/>
          <w:szCs w:val="44"/>
          <w:rtl/>
        </w:rPr>
        <w:t>لم</w:t>
      </w:r>
      <w:r w:rsidRPr="00B323EF">
        <w:rPr>
          <w:rFonts w:ascii="Arabic Typesetting" w:eastAsia="Times New Roman" w:hAnsi="Arabic Typesetting" w:cs="Arabic Typesetting"/>
          <w:sz w:val="44"/>
          <w:szCs w:val="44"/>
          <w:rtl/>
        </w:rPr>
        <w:t xml:space="preserve"> </w:t>
      </w:r>
      <w:r w:rsidRPr="00B323EF">
        <w:rPr>
          <w:rFonts w:ascii="Arabic Typesetting" w:eastAsia="Times New Roman" w:hAnsi="Arabic Typesetting" w:cs="Arabic Typesetting" w:hint="cs"/>
          <w:sz w:val="44"/>
          <w:szCs w:val="44"/>
          <w:rtl/>
        </w:rPr>
        <w:t>تفعل</w:t>
      </w:r>
      <w:r w:rsidRPr="00B323EF">
        <w:rPr>
          <w:rFonts w:ascii="Arabic Typesetting" w:eastAsia="Times New Roman" w:hAnsi="Arabic Typesetting" w:cs="Arabic Typesetting"/>
          <w:sz w:val="44"/>
          <w:szCs w:val="44"/>
          <w:rtl/>
        </w:rPr>
        <w:t xml:space="preserve"> </w:t>
      </w:r>
      <w:r w:rsidRPr="00B323EF">
        <w:rPr>
          <w:rFonts w:ascii="Arabic Typesetting" w:eastAsia="Times New Roman" w:hAnsi="Arabic Typesetting" w:cs="Arabic Typesetting" w:hint="cs"/>
          <w:sz w:val="44"/>
          <w:szCs w:val="44"/>
          <w:rtl/>
        </w:rPr>
        <w:t>للفحتك</w:t>
      </w:r>
      <w:r w:rsidRPr="00B323EF">
        <w:rPr>
          <w:rFonts w:ascii="Arabic Typesetting" w:eastAsia="Times New Roman" w:hAnsi="Arabic Typesetting" w:cs="Arabic Typesetting"/>
          <w:sz w:val="44"/>
          <w:szCs w:val="44"/>
          <w:rtl/>
        </w:rPr>
        <w:t xml:space="preserve"> </w:t>
      </w:r>
      <w:r w:rsidRPr="00B323EF">
        <w:rPr>
          <w:rFonts w:ascii="Arabic Typesetting" w:eastAsia="Times New Roman" w:hAnsi="Arabic Typesetting" w:cs="Arabic Typesetting" w:hint="cs"/>
          <w:sz w:val="44"/>
          <w:szCs w:val="44"/>
          <w:rtl/>
        </w:rPr>
        <w:t>النار</w:t>
      </w:r>
      <w:r w:rsidRPr="00B323EF">
        <w:rPr>
          <w:rFonts w:ascii="Arabic Typesetting" w:eastAsia="Times New Roman" w:hAnsi="Arabic Typesetting" w:cs="Arabic Typesetting"/>
          <w:sz w:val="44"/>
          <w:szCs w:val="44"/>
          <w:rtl/>
        </w:rPr>
        <w:t xml:space="preserve"> </w:t>
      </w:r>
      <w:r w:rsidRPr="00B323EF">
        <w:rPr>
          <w:rFonts w:ascii="Arabic Typesetting" w:eastAsia="Times New Roman" w:hAnsi="Arabic Typesetting" w:cs="Arabic Typesetting" w:hint="cs"/>
          <w:sz w:val="44"/>
          <w:szCs w:val="44"/>
          <w:rtl/>
        </w:rPr>
        <w:t>أو</w:t>
      </w:r>
      <w:r w:rsidRPr="00B323EF">
        <w:rPr>
          <w:rFonts w:ascii="Arabic Typesetting" w:eastAsia="Times New Roman" w:hAnsi="Arabic Typesetting" w:cs="Arabic Typesetting"/>
          <w:sz w:val="44"/>
          <w:szCs w:val="44"/>
          <w:rtl/>
        </w:rPr>
        <w:t xml:space="preserve"> </w:t>
      </w:r>
      <w:r w:rsidRPr="00B323EF">
        <w:rPr>
          <w:rFonts w:ascii="Arabic Typesetting" w:eastAsia="Times New Roman" w:hAnsi="Arabic Typesetting" w:cs="Arabic Typesetting" w:hint="cs"/>
          <w:sz w:val="44"/>
          <w:szCs w:val="44"/>
          <w:rtl/>
        </w:rPr>
        <w:t>لمستك</w:t>
      </w:r>
      <w:r w:rsidRPr="00B323EF">
        <w:rPr>
          <w:rFonts w:ascii="Arabic Typesetting" w:eastAsia="Times New Roman" w:hAnsi="Arabic Typesetting" w:cs="Arabic Typesetting"/>
          <w:sz w:val="44"/>
          <w:szCs w:val="44"/>
          <w:rtl/>
        </w:rPr>
        <w:t xml:space="preserve"> </w:t>
      </w:r>
      <w:r w:rsidRPr="00B323EF">
        <w:rPr>
          <w:rFonts w:ascii="Arabic Typesetting" w:eastAsia="Times New Roman" w:hAnsi="Arabic Typesetting" w:cs="Arabic Typesetting" w:hint="cs"/>
          <w:sz w:val="44"/>
          <w:szCs w:val="44"/>
          <w:rtl/>
        </w:rPr>
        <w:t>النار</w:t>
      </w:r>
      <w:r w:rsidRPr="00B323EF">
        <w:rPr>
          <w:rFonts w:ascii="Arabic Typesetting" w:eastAsia="Times New Roman" w:hAnsi="Arabic Typesetting" w:cs="Arabic Typesetting"/>
          <w:sz w:val="44"/>
          <w:szCs w:val="44"/>
          <w:rtl/>
        </w:rPr>
        <w:t xml:space="preserve"> </w:t>
      </w:r>
      <w:r>
        <w:rPr>
          <w:rFonts w:ascii="Arabic Typesetting" w:eastAsia="Times New Roman" w:hAnsi="Arabic Typesetting" w:cs="Arabic Typesetting" w:hint="cs"/>
          <w:sz w:val="44"/>
          <w:szCs w:val="44"/>
          <w:rtl/>
        </w:rPr>
        <w:t>.</w:t>
      </w:r>
      <w:r w:rsidRPr="00B323EF">
        <w:rPr>
          <w:rFonts w:ascii="Arabic Typesetting" w:eastAsia="Times New Roman" w:hAnsi="Arabic Typesetting" w:cs="Arabic Typesetting"/>
          <w:sz w:val="44"/>
          <w:szCs w:val="44"/>
          <w:rtl/>
        </w:rPr>
        <w:t xml:space="preserve"> </w:t>
      </w:r>
      <w:r w:rsidRPr="00B323EF">
        <w:rPr>
          <w:rFonts w:ascii="Arabic Typesetting" w:eastAsia="Times New Roman" w:hAnsi="Arabic Typesetting" w:cs="Arabic Typesetting" w:hint="cs"/>
          <w:sz w:val="44"/>
          <w:szCs w:val="44"/>
          <w:rtl/>
        </w:rPr>
        <w:t>رواه</w:t>
      </w:r>
      <w:r w:rsidRPr="00B323EF">
        <w:rPr>
          <w:rFonts w:ascii="Arabic Typesetting" w:eastAsia="Times New Roman" w:hAnsi="Arabic Typesetting" w:cs="Arabic Typesetting"/>
          <w:sz w:val="44"/>
          <w:szCs w:val="44"/>
          <w:rtl/>
        </w:rPr>
        <w:t xml:space="preserve"> </w:t>
      </w:r>
      <w:r w:rsidRPr="00B323EF">
        <w:rPr>
          <w:rFonts w:ascii="Arabic Typesetting" w:eastAsia="Times New Roman" w:hAnsi="Arabic Typesetting" w:cs="Arabic Typesetting" w:hint="cs"/>
          <w:sz w:val="44"/>
          <w:szCs w:val="44"/>
          <w:rtl/>
        </w:rPr>
        <w:t>مسلم</w:t>
      </w:r>
      <w:r w:rsidRPr="00B323EF">
        <w:rPr>
          <w:rFonts w:ascii="Arabic Typesetting" w:eastAsia="Times New Roman" w:hAnsi="Arabic Typesetting" w:cs="Arabic Typesetting"/>
          <w:sz w:val="44"/>
          <w:szCs w:val="44"/>
          <w:rtl/>
        </w:rPr>
        <w:t xml:space="preserve"> </w:t>
      </w:r>
      <w:r w:rsidRPr="00B323EF">
        <w:rPr>
          <w:rFonts w:ascii="Arabic Typesetting" w:eastAsia="Times New Roman" w:hAnsi="Arabic Typesetting" w:cs="Arabic Typesetting" w:hint="cs"/>
          <w:sz w:val="44"/>
          <w:szCs w:val="44"/>
          <w:rtl/>
        </w:rPr>
        <w:t>وأبو</w:t>
      </w:r>
      <w:r w:rsidRPr="00B323EF">
        <w:rPr>
          <w:rFonts w:ascii="Arabic Typesetting" w:eastAsia="Times New Roman" w:hAnsi="Arabic Typesetting" w:cs="Arabic Typesetting"/>
          <w:sz w:val="44"/>
          <w:szCs w:val="44"/>
          <w:rtl/>
        </w:rPr>
        <w:t xml:space="preserve"> </w:t>
      </w:r>
      <w:r w:rsidRPr="00B323EF">
        <w:rPr>
          <w:rFonts w:ascii="Arabic Typesetting" w:eastAsia="Times New Roman" w:hAnsi="Arabic Typesetting" w:cs="Arabic Typesetting" w:hint="cs"/>
          <w:sz w:val="44"/>
          <w:szCs w:val="44"/>
          <w:rtl/>
        </w:rPr>
        <w:t>داود</w:t>
      </w:r>
      <w:r w:rsidRPr="00B323EF">
        <w:rPr>
          <w:rFonts w:ascii="Arabic Typesetting" w:eastAsia="Times New Roman" w:hAnsi="Arabic Typesetting" w:cs="Arabic Typesetting"/>
          <w:sz w:val="44"/>
          <w:szCs w:val="44"/>
          <w:rtl/>
        </w:rPr>
        <w:t xml:space="preserve"> </w:t>
      </w:r>
      <w:r w:rsidRPr="00B323EF">
        <w:rPr>
          <w:rFonts w:ascii="Arabic Typesetting" w:eastAsia="Times New Roman" w:hAnsi="Arabic Typesetting" w:cs="Arabic Typesetting" w:hint="cs"/>
          <w:sz w:val="44"/>
          <w:szCs w:val="44"/>
          <w:rtl/>
        </w:rPr>
        <w:t>والترمذي</w:t>
      </w:r>
      <w:r>
        <w:rPr>
          <w:rFonts w:ascii="Arabic Typesetting" w:eastAsia="Times New Roman" w:hAnsi="Arabic Typesetting" w:cs="Arabic Typesetting" w:hint="cs"/>
          <w:sz w:val="44"/>
          <w:szCs w:val="44"/>
          <w:rtl/>
        </w:rPr>
        <w:t xml:space="preserve"> (صححه الألباني).</w:t>
      </w:r>
      <w:r w:rsidRPr="00B323EF">
        <w:rPr>
          <w:rFonts w:ascii="Arabic Typesetting" w:eastAsia="Times New Roman" w:hAnsi="Arabic Typesetting" w:cs="Arabic Typesetting"/>
          <w:sz w:val="44"/>
          <w:szCs w:val="44"/>
          <w:rtl/>
        </w:rPr>
        <w:t xml:space="preserve">   </w:t>
      </w:r>
    </w:p>
    <w:p w:rsidR="00AF6015" w:rsidRPr="00745C6B" w:rsidRDefault="00C81552" w:rsidP="00AF6015">
      <w:pPr>
        <w:spacing w:before="100" w:beforeAutospacing="1" w:after="100" w:afterAutospacing="1" w:line="240" w:lineRule="auto"/>
        <w:ind w:right="94"/>
        <w:jc w:val="both"/>
        <w:rPr>
          <w:rFonts w:ascii="Arabic Typesetting" w:eastAsia="Times New Roman" w:hAnsi="Arabic Typesetting" w:cs="Arabic Typesetting"/>
          <w:b/>
          <w:bCs/>
          <w:sz w:val="44"/>
          <w:szCs w:val="44"/>
          <w:u w:val="single"/>
          <w:rtl/>
        </w:rPr>
      </w:pPr>
      <w:r>
        <w:rPr>
          <w:rFonts w:ascii="Arabic Typesetting" w:eastAsia="Times New Roman" w:hAnsi="Arabic Typesetting" w:cs="Arabic Typesetting" w:hint="cs"/>
          <w:b/>
          <w:bCs/>
          <w:sz w:val="44"/>
          <w:szCs w:val="44"/>
          <w:u w:val="single"/>
          <w:rtl/>
        </w:rPr>
        <w:t xml:space="preserve">14- </w:t>
      </w:r>
      <w:r w:rsidR="00AF6015" w:rsidRPr="00745C6B">
        <w:rPr>
          <w:rFonts w:ascii="Arabic Typesetting" w:eastAsia="Times New Roman" w:hAnsi="Arabic Typesetting" w:cs="Arabic Typesetting" w:hint="cs"/>
          <w:b/>
          <w:bCs/>
          <w:sz w:val="44"/>
          <w:szCs w:val="44"/>
          <w:u w:val="single"/>
          <w:rtl/>
        </w:rPr>
        <w:t>وإن</w:t>
      </w:r>
      <w:r w:rsidR="00AF6015" w:rsidRPr="00745C6B">
        <w:rPr>
          <w:rFonts w:ascii="Arabic Typesetting" w:eastAsia="Times New Roman" w:hAnsi="Arabic Typesetting" w:cs="Arabic Typesetting"/>
          <w:b/>
          <w:bCs/>
          <w:sz w:val="44"/>
          <w:szCs w:val="44"/>
          <w:u w:val="single"/>
          <w:rtl/>
        </w:rPr>
        <w:t xml:space="preserve"> </w:t>
      </w:r>
      <w:r w:rsidR="00AF6015" w:rsidRPr="00745C6B">
        <w:rPr>
          <w:rFonts w:ascii="Arabic Typesetting" w:eastAsia="Times New Roman" w:hAnsi="Arabic Typesetting" w:cs="Arabic Typesetting" w:hint="cs"/>
          <w:b/>
          <w:bCs/>
          <w:sz w:val="44"/>
          <w:szCs w:val="44"/>
          <w:u w:val="single"/>
          <w:rtl/>
        </w:rPr>
        <w:t>كان</w:t>
      </w:r>
      <w:r w:rsidR="00AF6015" w:rsidRPr="00745C6B">
        <w:rPr>
          <w:rFonts w:ascii="Arabic Typesetting" w:eastAsia="Times New Roman" w:hAnsi="Arabic Typesetting" w:cs="Arabic Typesetting"/>
          <w:b/>
          <w:bCs/>
          <w:sz w:val="44"/>
          <w:szCs w:val="44"/>
          <w:u w:val="single"/>
          <w:rtl/>
        </w:rPr>
        <w:t xml:space="preserve"> </w:t>
      </w:r>
      <w:r w:rsidR="00AF6015" w:rsidRPr="00745C6B">
        <w:rPr>
          <w:rFonts w:ascii="Arabic Typesetting" w:eastAsia="Times New Roman" w:hAnsi="Arabic Typesetting" w:cs="Arabic Typesetting" w:hint="cs"/>
          <w:b/>
          <w:bCs/>
          <w:sz w:val="44"/>
          <w:szCs w:val="44"/>
          <w:u w:val="single"/>
          <w:rtl/>
        </w:rPr>
        <w:t>عقابك</w:t>
      </w:r>
      <w:r w:rsidR="00AF6015" w:rsidRPr="00745C6B">
        <w:rPr>
          <w:rFonts w:ascii="Arabic Typesetting" w:eastAsia="Times New Roman" w:hAnsi="Arabic Typesetting" w:cs="Arabic Typesetting"/>
          <w:b/>
          <w:bCs/>
          <w:sz w:val="44"/>
          <w:szCs w:val="44"/>
          <w:u w:val="single"/>
          <w:rtl/>
        </w:rPr>
        <w:t xml:space="preserve"> </w:t>
      </w:r>
      <w:r w:rsidR="00AF6015" w:rsidRPr="00745C6B">
        <w:rPr>
          <w:rFonts w:ascii="Arabic Typesetting" w:eastAsia="Times New Roman" w:hAnsi="Arabic Typesetting" w:cs="Arabic Typesetting" w:hint="cs"/>
          <w:b/>
          <w:bCs/>
          <w:sz w:val="44"/>
          <w:szCs w:val="44"/>
          <w:u w:val="single"/>
          <w:rtl/>
        </w:rPr>
        <w:t>إياهم</w:t>
      </w:r>
      <w:r w:rsidR="00AF6015" w:rsidRPr="00745C6B">
        <w:rPr>
          <w:rFonts w:ascii="Arabic Typesetting" w:eastAsia="Times New Roman" w:hAnsi="Arabic Typesetting" w:cs="Arabic Typesetting"/>
          <w:b/>
          <w:bCs/>
          <w:sz w:val="44"/>
          <w:szCs w:val="44"/>
          <w:u w:val="single"/>
          <w:rtl/>
        </w:rPr>
        <w:t xml:space="preserve"> </w:t>
      </w:r>
      <w:r w:rsidR="00AF6015" w:rsidRPr="00745C6B">
        <w:rPr>
          <w:rFonts w:ascii="Arabic Typesetting" w:eastAsia="Times New Roman" w:hAnsi="Arabic Typesetting" w:cs="Arabic Typesetting" w:hint="cs"/>
          <w:b/>
          <w:bCs/>
          <w:sz w:val="44"/>
          <w:szCs w:val="44"/>
          <w:u w:val="single"/>
          <w:rtl/>
        </w:rPr>
        <w:t>فوق</w:t>
      </w:r>
      <w:r w:rsidR="00AF6015" w:rsidRPr="00745C6B">
        <w:rPr>
          <w:rFonts w:ascii="Arabic Typesetting" w:eastAsia="Times New Roman" w:hAnsi="Arabic Typesetting" w:cs="Arabic Typesetting"/>
          <w:b/>
          <w:bCs/>
          <w:sz w:val="44"/>
          <w:szCs w:val="44"/>
          <w:u w:val="single"/>
          <w:rtl/>
        </w:rPr>
        <w:t xml:space="preserve"> </w:t>
      </w:r>
      <w:r w:rsidR="00AF6015" w:rsidRPr="00745C6B">
        <w:rPr>
          <w:rFonts w:ascii="Arabic Typesetting" w:eastAsia="Times New Roman" w:hAnsi="Arabic Typesetting" w:cs="Arabic Typesetting" w:hint="cs"/>
          <w:b/>
          <w:bCs/>
          <w:sz w:val="44"/>
          <w:szCs w:val="44"/>
          <w:u w:val="single"/>
          <w:rtl/>
        </w:rPr>
        <w:t>ذنوبهم</w:t>
      </w:r>
      <w:r w:rsidR="00AF6015" w:rsidRPr="00745C6B">
        <w:rPr>
          <w:rFonts w:ascii="Arabic Typesetting" w:eastAsia="Times New Roman" w:hAnsi="Arabic Typesetting" w:cs="Arabic Typesetting"/>
          <w:b/>
          <w:bCs/>
          <w:sz w:val="44"/>
          <w:szCs w:val="44"/>
          <w:u w:val="single"/>
          <w:rtl/>
        </w:rPr>
        <w:t xml:space="preserve"> </w:t>
      </w:r>
      <w:r w:rsidR="00AF6015" w:rsidRPr="00745C6B">
        <w:rPr>
          <w:rFonts w:ascii="Arabic Typesetting" w:eastAsia="Times New Roman" w:hAnsi="Arabic Typesetting" w:cs="Arabic Typesetting" w:hint="cs"/>
          <w:b/>
          <w:bCs/>
          <w:sz w:val="44"/>
          <w:szCs w:val="44"/>
          <w:u w:val="single"/>
          <w:rtl/>
        </w:rPr>
        <w:t>أقتص</w:t>
      </w:r>
      <w:r w:rsidR="00AF6015" w:rsidRPr="00745C6B">
        <w:rPr>
          <w:rFonts w:ascii="Arabic Typesetting" w:eastAsia="Times New Roman" w:hAnsi="Arabic Typesetting" w:cs="Arabic Typesetting"/>
          <w:b/>
          <w:bCs/>
          <w:sz w:val="44"/>
          <w:szCs w:val="44"/>
          <w:u w:val="single"/>
          <w:rtl/>
        </w:rPr>
        <w:t xml:space="preserve"> </w:t>
      </w:r>
      <w:r w:rsidR="00AF6015" w:rsidRPr="00745C6B">
        <w:rPr>
          <w:rFonts w:ascii="Arabic Typesetting" w:eastAsia="Times New Roman" w:hAnsi="Arabic Typesetting" w:cs="Arabic Typesetting" w:hint="cs"/>
          <w:b/>
          <w:bCs/>
          <w:sz w:val="44"/>
          <w:szCs w:val="44"/>
          <w:u w:val="single"/>
          <w:rtl/>
        </w:rPr>
        <w:t>لهم</w:t>
      </w:r>
      <w:r w:rsidR="00AF6015" w:rsidRPr="00745C6B">
        <w:rPr>
          <w:rFonts w:ascii="Arabic Typesetting" w:eastAsia="Times New Roman" w:hAnsi="Arabic Typesetting" w:cs="Arabic Typesetting"/>
          <w:b/>
          <w:bCs/>
          <w:sz w:val="44"/>
          <w:szCs w:val="44"/>
          <w:u w:val="single"/>
          <w:rtl/>
        </w:rPr>
        <w:t xml:space="preserve"> </w:t>
      </w:r>
      <w:r w:rsidR="00AF6015" w:rsidRPr="00745C6B">
        <w:rPr>
          <w:rFonts w:ascii="Arabic Typesetting" w:eastAsia="Times New Roman" w:hAnsi="Arabic Typesetting" w:cs="Arabic Typesetting" w:hint="cs"/>
          <w:b/>
          <w:bCs/>
          <w:sz w:val="44"/>
          <w:szCs w:val="44"/>
          <w:u w:val="single"/>
          <w:rtl/>
        </w:rPr>
        <w:t>منك</w:t>
      </w:r>
      <w:r w:rsidR="00AF6015" w:rsidRPr="00745C6B">
        <w:rPr>
          <w:rFonts w:ascii="Arabic Typesetting" w:eastAsia="Times New Roman" w:hAnsi="Arabic Typesetting" w:cs="Arabic Typesetting"/>
          <w:b/>
          <w:bCs/>
          <w:sz w:val="44"/>
          <w:szCs w:val="44"/>
          <w:u w:val="single"/>
          <w:rtl/>
        </w:rPr>
        <w:t xml:space="preserve"> </w:t>
      </w:r>
      <w:r w:rsidR="00AF6015" w:rsidRPr="00745C6B">
        <w:rPr>
          <w:rFonts w:ascii="Arabic Typesetting" w:eastAsia="Times New Roman" w:hAnsi="Arabic Typesetting" w:cs="Arabic Typesetting" w:hint="cs"/>
          <w:b/>
          <w:bCs/>
          <w:sz w:val="44"/>
          <w:szCs w:val="44"/>
          <w:u w:val="single"/>
          <w:rtl/>
        </w:rPr>
        <w:t xml:space="preserve">الفضل </w:t>
      </w:r>
    </w:p>
    <w:p w:rsidR="00AF6015" w:rsidRDefault="00AF6015" w:rsidP="00AF6015">
      <w:pPr>
        <w:spacing w:before="100" w:beforeAutospacing="1" w:after="100" w:afterAutospacing="1" w:line="240" w:lineRule="auto"/>
        <w:ind w:right="94"/>
        <w:jc w:val="both"/>
        <w:rPr>
          <w:rFonts w:ascii="Arabic Typesetting" w:eastAsia="Times New Roman" w:hAnsi="Arabic Typesetting" w:cs="Arabic Typesetting"/>
          <w:sz w:val="44"/>
          <w:szCs w:val="44"/>
          <w:rtl/>
        </w:rPr>
      </w:pPr>
      <w:r w:rsidRPr="007E6019">
        <w:rPr>
          <w:rFonts w:ascii="Arabic Typesetting" w:eastAsia="Times New Roman" w:hAnsi="Arabic Typesetting" w:cs="Arabic Typesetting" w:hint="cs"/>
          <w:sz w:val="44"/>
          <w:szCs w:val="44"/>
          <w:rtl/>
        </w:rPr>
        <w:t>حدثنا</w:t>
      </w:r>
      <w:r w:rsidRPr="007E6019">
        <w:rPr>
          <w:rFonts w:ascii="Arabic Typesetting" w:eastAsia="Times New Roman" w:hAnsi="Arabic Typesetting" w:cs="Arabic Typesetting"/>
          <w:sz w:val="44"/>
          <w:szCs w:val="44"/>
          <w:rtl/>
        </w:rPr>
        <w:t xml:space="preserve"> </w:t>
      </w:r>
      <w:r w:rsidRPr="007E6019">
        <w:rPr>
          <w:rFonts w:ascii="Arabic Typesetting" w:eastAsia="Times New Roman" w:hAnsi="Arabic Typesetting" w:cs="Arabic Typesetting" w:hint="cs"/>
          <w:sz w:val="44"/>
          <w:szCs w:val="44"/>
          <w:rtl/>
        </w:rPr>
        <w:t>مجاهد</w:t>
      </w:r>
      <w:r w:rsidRPr="007E6019">
        <w:rPr>
          <w:rFonts w:ascii="Arabic Typesetting" w:eastAsia="Times New Roman" w:hAnsi="Arabic Typesetting" w:cs="Arabic Typesetting"/>
          <w:sz w:val="44"/>
          <w:szCs w:val="44"/>
          <w:rtl/>
        </w:rPr>
        <w:t xml:space="preserve"> </w:t>
      </w:r>
      <w:r w:rsidRPr="007E6019">
        <w:rPr>
          <w:rFonts w:ascii="Arabic Typesetting" w:eastAsia="Times New Roman" w:hAnsi="Arabic Typesetting" w:cs="Arabic Typesetting" w:hint="cs"/>
          <w:sz w:val="44"/>
          <w:szCs w:val="44"/>
          <w:rtl/>
        </w:rPr>
        <w:t>بن</w:t>
      </w:r>
      <w:r w:rsidRPr="007E6019">
        <w:rPr>
          <w:rFonts w:ascii="Arabic Typesetting" w:eastAsia="Times New Roman" w:hAnsi="Arabic Typesetting" w:cs="Arabic Typesetting"/>
          <w:sz w:val="44"/>
          <w:szCs w:val="44"/>
          <w:rtl/>
        </w:rPr>
        <w:t xml:space="preserve"> </w:t>
      </w:r>
      <w:r w:rsidRPr="007E6019">
        <w:rPr>
          <w:rFonts w:ascii="Arabic Typesetting" w:eastAsia="Times New Roman" w:hAnsi="Arabic Typesetting" w:cs="Arabic Typesetting" w:hint="cs"/>
          <w:sz w:val="44"/>
          <w:szCs w:val="44"/>
          <w:rtl/>
        </w:rPr>
        <w:t>موسى</w:t>
      </w:r>
      <w:r w:rsidRPr="007E6019">
        <w:rPr>
          <w:rFonts w:ascii="Arabic Typesetting" w:eastAsia="Times New Roman" w:hAnsi="Arabic Typesetting" w:cs="Arabic Typesetting"/>
          <w:sz w:val="44"/>
          <w:szCs w:val="44"/>
          <w:rtl/>
        </w:rPr>
        <w:t xml:space="preserve"> </w:t>
      </w:r>
      <w:r w:rsidRPr="007E6019">
        <w:rPr>
          <w:rFonts w:ascii="Arabic Typesetting" w:eastAsia="Times New Roman" w:hAnsi="Arabic Typesetting" w:cs="Arabic Typesetting" w:hint="cs"/>
          <w:sz w:val="44"/>
          <w:szCs w:val="44"/>
          <w:rtl/>
        </w:rPr>
        <w:t>بغدادي</w:t>
      </w:r>
      <w:r w:rsidRPr="007E6019">
        <w:rPr>
          <w:rFonts w:ascii="Arabic Typesetting" w:eastAsia="Times New Roman" w:hAnsi="Arabic Typesetting" w:cs="Arabic Typesetting"/>
          <w:sz w:val="44"/>
          <w:szCs w:val="44"/>
          <w:rtl/>
        </w:rPr>
        <w:t xml:space="preserve"> </w:t>
      </w:r>
      <w:r w:rsidRPr="007E6019">
        <w:rPr>
          <w:rFonts w:ascii="Arabic Typesetting" w:eastAsia="Times New Roman" w:hAnsi="Arabic Typesetting" w:cs="Arabic Typesetting" w:hint="cs"/>
          <w:sz w:val="44"/>
          <w:szCs w:val="44"/>
          <w:rtl/>
        </w:rPr>
        <w:t>والفضل</w:t>
      </w:r>
      <w:r w:rsidRPr="007E6019">
        <w:rPr>
          <w:rFonts w:ascii="Arabic Typesetting" w:eastAsia="Times New Roman" w:hAnsi="Arabic Typesetting" w:cs="Arabic Typesetting"/>
          <w:sz w:val="44"/>
          <w:szCs w:val="44"/>
          <w:rtl/>
        </w:rPr>
        <w:t xml:space="preserve"> </w:t>
      </w:r>
      <w:r w:rsidRPr="007E6019">
        <w:rPr>
          <w:rFonts w:ascii="Arabic Typesetting" w:eastAsia="Times New Roman" w:hAnsi="Arabic Typesetting" w:cs="Arabic Typesetting" w:hint="cs"/>
          <w:sz w:val="44"/>
          <w:szCs w:val="44"/>
          <w:rtl/>
        </w:rPr>
        <w:t>بن</w:t>
      </w:r>
      <w:r w:rsidRPr="007E6019">
        <w:rPr>
          <w:rFonts w:ascii="Arabic Typesetting" w:eastAsia="Times New Roman" w:hAnsi="Arabic Typesetting" w:cs="Arabic Typesetting"/>
          <w:sz w:val="44"/>
          <w:szCs w:val="44"/>
          <w:rtl/>
        </w:rPr>
        <w:t xml:space="preserve"> </w:t>
      </w:r>
      <w:r w:rsidRPr="007E6019">
        <w:rPr>
          <w:rFonts w:ascii="Arabic Typesetting" w:eastAsia="Times New Roman" w:hAnsi="Arabic Typesetting" w:cs="Arabic Typesetting" w:hint="cs"/>
          <w:sz w:val="44"/>
          <w:szCs w:val="44"/>
          <w:rtl/>
        </w:rPr>
        <w:t>سهل</w:t>
      </w:r>
      <w:r w:rsidRPr="007E6019">
        <w:rPr>
          <w:rFonts w:ascii="Arabic Typesetting" w:eastAsia="Times New Roman" w:hAnsi="Arabic Typesetting" w:cs="Arabic Typesetting"/>
          <w:sz w:val="44"/>
          <w:szCs w:val="44"/>
          <w:rtl/>
        </w:rPr>
        <w:t xml:space="preserve"> </w:t>
      </w:r>
      <w:r w:rsidRPr="007E6019">
        <w:rPr>
          <w:rFonts w:ascii="Arabic Typesetting" w:eastAsia="Times New Roman" w:hAnsi="Arabic Typesetting" w:cs="Arabic Typesetting" w:hint="cs"/>
          <w:sz w:val="44"/>
          <w:szCs w:val="44"/>
          <w:rtl/>
        </w:rPr>
        <w:t>الأعرج</w:t>
      </w:r>
      <w:r w:rsidRPr="007E6019">
        <w:rPr>
          <w:rFonts w:ascii="Arabic Typesetting" w:eastAsia="Times New Roman" w:hAnsi="Arabic Typesetting" w:cs="Arabic Typesetting"/>
          <w:sz w:val="44"/>
          <w:szCs w:val="44"/>
          <w:rtl/>
        </w:rPr>
        <w:t xml:space="preserve"> </w:t>
      </w:r>
      <w:r w:rsidRPr="007E6019">
        <w:rPr>
          <w:rFonts w:ascii="Arabic Typesetting" w:eastAsia="Times New Roman" w:hAnsi="Arabic Typesetting" w:cs="Arabic Typesetting" w:hint="cs"/>
          <w:sz w:val="44"/>
          <w:szCs w:val="44"/>
          <w:rtl/>
        </w:rPr>
        <w:t>بغدادي</w:t>
      </w:r>
      <w:r w:rsidRPr="007E6019">
        <w:rPr>
          <w:rFonts w:ascii="Arabic Typesetting" w:eastAsia="Times New Roman" w:hAnsi="Arabic Typesetting" w:cs="Arabic Typesetting"/>
          <w:sz w:val="44"/>
          <w:szCs w:val="44"/>
          <w:rtl/>
        </w:rPr>
        <w:t xml:space="preserve"> </w:t>
      </w:r>
      <w:r w:rsidRPr="007E6019">
        <w:rPr>
          <w:rFonts w:ascii="Arabic Typesetting" w:eastAsia="Times New Roman" w:hAnsi="Arabic Typesetting" w:cs="Arabic Typesetting" w:hint="cs"/>
          <w:sz w:val="44"/>
          <w:szCs w:val="44"/>
          <w:rtl/>
        </w:rPr>
        <w:t>وغير</w:t>
      </w:r>
      <w:r w:rsidRPr="007E6019">
        <w:rPr>
          <w:rFonts w:ascii="Arabic Typesetting" w:eastAsia="Times New Roman" w:hAnsi="Arabic Typesetting" w:cs="Arabic Typesetting"/>
          <w:sz w:val="44"/>
          <w:szCs w:val="44"/>
          <w:rtl/>
        </w:rPr>
        <w:t xml:space="preserve"> </w:t>
      </w:r>
      <w:r w:rsidRPr="007E6019">
        <w:rPr>
          <w:rFonts w:ascii="Arabic Typesetting" w:eastAsia="Times New Roman" w:hAnsi="Arabic Typesetting" w:cs="Arabic Typesetting" w:hint="cs"/>
          <w:sz w:val="44"/>
          <w:szCs w:val="44"/>
          <w:rtl/>
        </w:rPr>
        <w:t>واحد</w:t>
      </w:r>
      <w:r w:rsidRPr="007E6019">
        <w:rPr>
          <w:rFonts w:ascii="Arabic Typesetting" w:eastAsia="Times New Roman" w:hAnsi="Arabic Typesetting" w:cs="Arabic Typesetting"/>
          <w:sz w:val="44"/>
          <w:szCs w:val="44"/>
          <w:rtl/>
        </w:rPr>
        <w:t xml:space="preserve"> </w:t>
      </w:r>
      <w:r w:rsidRPr="007E6019">
        <w:rPr>
          <w:rFonts w:ascii="Arabic Typesetting" w:eastAsia="Times New Roman" w:hAnsi="Arabic Typesetting" w:cs="Arabic Typesetting" w:hint="cs"/>
          <w:sz w:val="44"/>
          <w:szCs w:val="44"/>
          <w:rtl/>
        </w:rPr>
        <w:t>قالوا</w:t>
      </w:r>
      <w:r w:rsidRPr="007E6019">
        <w:rPr>
          <w:rFonts w:ascii="Arabic Typesetting" w:eastAsia="Times New Roman" w:hAnsi="Arabic Typesetting" w:cs="Arabic Typesetting"/>
          <w:sz w:val="44"/>
          <w:szCs w:val="44"/>
          <w:rtl/>
        </w:rPr>
        <w:t xml:space="preserve"> </w:t>
      </w:r>
      <w:r w:rsidRPr="007E6019">
        <w:rPr>
          <w:rFonts w:ascii="Arabic Typesetting" w:eastAsia="Times New Roman" w:hAnsi="Arabic Typesetting" w:cs="Arabic Typesetting" w:hint="cs"/>
          <w:sz w:val="44"/>
          <w:szCs w:val="44"/>
          <w:rtl/>
        </w:rPr>
        <w:t>حدثنا</w:t>
      </w:r>
      <w:r w:rsidRPr="007E6019">
        <w:rPr>
          <w:rFonts w:ascii="Arabic Typesetting" w:eastAsia="Times New Roman" w:hAnsi="Arabic Typesetting" w:cs="Arabic Typesetting"/>
          <w:sz w:val="44"/>
          <w:szCs w:val="44"/>
          <w:rtl/>
        </w:rPr>
        <w:t xml:space="preserve"> </w:t>
      </w:r>
      <w:r w:rsidRPr="007E6019">
        <w:rPr>
          <w:rFonts w:ascii="Arabic Typesetting" w:eastAsia="Times New Roman" w:hAnsi="Arabic Typesetting" w:cs="Arabic Typesetting" w:hint="cs"/>
          <w:sz w:val="44"/>
          <w:szCs w:val="44"/>
          <w:rtl/>
        </w:rPr>
        <w:t>عبد</w:t>
      </w:r>
      <w:r w:rsidRPr="007E6019">
        <w:rPr>
          <w:rFonts w:ascii="Arabic Typesetting" w:eastAsia="Times New Roman" w:hAnsi="Arabic Typesetting" w:cs="Arabic Typesetting"/>
          <w:sz w:val="44"/>
          <w:szCs w:val="44"/>
          <w:rtl/>
        </w:rPr>
        <w:t xml:space="preserve"> </w:t>
      </w:r>
      <w:r w:rsidRPr="007E6019">
        <w:rPr>
          <w:rFonts w:ascii="Arabic Typesetting" w:eastAsia="Times New Roman" w:hAnsi="Arabic Typesetting" w:cs="Arabic Typesetting" w:hint="cs"/>
          <w:sz w:val="44"/>
          <w:szCs w:val="44"/>
          <w:rtl/>
        </w:rPr>
        <w:t>الرحمن</w:t>
      </w:r>
      <w:r w:rsidRPr="007E6019">
        <w:rPr>
          <w:rFonts w:ascii="Arabic Typesetting" w:eastAsia="Times New Roman" w:hAnsi="Arabic Typesetting" w:cs="Arabic Typesetting"/>
          <w:sz w:val="44"/>
          <w:szCs w:val="44"/>
          <w:rtl/>
        </w:rPr>
        <w:t xml:space="preserve"> </w:t>
      </w:r>
      <w:r w:rsidRPr="007E6019">
        <w:rPr>
          <w:rFonts w:ascii="Arabic Typesetting" w:eastAsia="Times New Roman" w:hAnsi="Arabic Typesetting" w:cs="Arabic Typesetting" w:hint="cs"/>
          <w:sz w:val="44"/>
          <w:szCs w:val="44"/>
          <w:rtl/>
        </w:rPr>
        <w:t>بن</w:t>
      </w:r>
      <w:r w:rsidRPr="007E6019">
        <w:rPr>
          <w:rFonts w:ascii="Arabic Typesetting" w:eastAsia="Times New Roman" w:hAnsi="Arabic Typesetting" w:cs="Arabic Typesetting"/>
          <w:sz w:val="44"/>
          <w:szCs w:val="44"/>
          <w:rtl/>
        </w:rPr>
        <w:t xml:space="preserve"> </w:t>
      </w:r>
      <w:r w:rsidRPr="007E6019">
        <w:rPr>
          <w:rFonts w:ascii="Arabic Typesetting" w:eastAsia="Times New Roman" w:hAnsi="Arabic Typesetting" w:cs="Arabic Typesetting" w:hint="cs"/>
          <w:sz w:val="44"/>
          <w:szCs w:val="44"/>
          <w:rtl/>
        </w:rPr>
        <w:t>غزوان</w:t>
      </w:r>
      <w:r w:rsidRPr="007E6019">
        <w:rPr>
          <w:rFonts w:ascii="Arabic Typesetting" w:eastAsia="Times New Roman" w:hAnsi="Arabic Typesetting" w:cs="Arabic Typesetting"/>
          <w:sz w:val="44"/>
          <w:szCs w:val="44"/>
          <w:rtl/>
        </w:rPr>
        <w:t xml:space="preserve"> </w:t>
      </w:r>
      <w:r w:rsidRPr="007E6019">
        <w:rPr>
          <w:rFonts w:ascii="Arabic Typesetting" w:eastAsia="Times New Roman" w:hAnsi="Arabic Typesetting" w:cs="Arabic Typesetting" w:hint="cs"/>
          <w:sz w:val="44"/>
          <w:szCs w:val="44"/>
          <w:rtl/>
        </w:rPr>
        <w:t>أبو</w:t>
      </w:r>
      <w:r w:rsidRPr="007E6019">
        <w:rPr>
          <w:rFonts w:ascii="Arabic Typesetting" w:eastAsia="Times New Roman" w:hAnsi="Arabic Typesetting" w:cs="Arabic Typesetting"/>
          <w:sz w:val="44"/>
          <w:szCs w:val="44"/>
          <w:rtl/>
        </w:rPr>
        <w:t xml:space="preserve"> </w:t>
      </w:r>
      <w:r w:rsidRPr="007E6019">
        <w:rPr>
          <w:rFonts w:ascii="Arabic Typesetting" w:eastAsia="Times New Roman" w:hAnsi="Arabic Typesetting" w:cs="Arabic Typesetting" w:hint="cs"/>
          <w:sz w:val="44"/>
          <w:szCs w:val="44"/>
          <w:rtl/>
        </w:rPr>
        <w:t>نوح</w:t>
      </w:r>
      <w:r w:rsidRPr="007E6019">
        <w:rPr>
          <w:rFonts w:ascii="Arabic Typesetting" w:eastAsia="Times New Roman" w:hAnsi="Arabic Typesetting" w:cs="Arabic Typesetting"/>
          <w:sz w:val="44"/>
          <w:szCs w:val="44"/>
          <w:rtl/>
        </w:rPr>
        <w:t xml:space="preserve"> </w:t>
      </w:r>
      <w:r w:rsidRPr="007E6019">
        <w:rPr>
          <w:rFonts w:ascii="Arabic Typesetting" w:eastAsia="Times New Roman" w:hAnsi="Arabic Typesetting" w:cs="Arabic Typesetting" w:hint="cs"/>
          <w:sz w:val="44"/>
          <w:szCs w:val="44"/>
          <w:rtl/>
        </w:rPr>
        <w:t>حدثنا</w:t>
      </w:r>
      <w:r w:rsidRPr="007E6019">
        <w:rPr>
          <w:rFonts w:ascii="Arabic Typesetting" w:eastAsia="Times New Roman" w:hAnsi="Arabic Typesetting" w:cs="Arabic Typesetting"/>
          <w:sz w:val="44"/>
          <w:szCs w:val="44"/>
          <w:rtl/>
        </w:rPr>
        <w:t xml:space="preserve"> </w:t>
      </w:r>
      <w:r w:rsidRPr="007E6019">
        <w:rPr>
          <w:rFonts w:ascii="Arabic Typesetting" w:eastAsia="Times New Roman" w:hAnsi="Arabic Typesetting" w:cs="Arabic Typesetting" w:hint="cs"/>
          <w:sz w:val="44"/>
          <w:szCs w:val="44"/>
          <w:rtl/>
        </w:rPr>
        <w:t>ليث</w:t>
      </w:r>
      <w:r w:rsidRPr="007E6019">
        <w:rPr>
          <w:rFonts w:ascii="Arabic Typesetting" w:eastAsia="Times New Roman" w:hAnsi="Arabic Typesetting" w:cs="Arabic Typesetting"/>
          <w:sz w:val="44"/>
          <w:szCs w:val="44"/>
          <w:rtl/>
        </w:rPr>
        <w:t xml:space="preserve"> </w:t>
      </w:r>
      <w:r w:rsidRPr="007E6019">
        <w:rPr>
          <w:rFonts w:ascii="Arabic Typesetting" w:eastAsia="Times New Roman" w:hAnsi="Arabic Typesetting" w:cs="Arabic Typesetting" w:hint="cs"/>
          <w:sz w:val="44"/>
          <w:szCs w:val="44"/>
          <w:rtl/>
        </w:rPr>
        <w:t>بن</w:t>
      </w:r>
      <w:r w:rsidRPr="007E6019">
        <w:rPr>
          <w:rFonts w:ascii="Arabic Typesetting" w:eastAsia="Times New Roman" w:hAnsi="Arabic Typesetting" w:cs="Arabic Typesetting"/>
          <w:sz w:val="44"/>
          <w:szCs w:val="44"/>
          <w:rtl/>
        </w:rPr>
        <w:t xml:space="preserve"> </w:t>
      </w:r>
      <w:r w:rsidRPr="007E6019">
        <w:rPr>
          <w:rFonts w:ascii="Arabic Typesetting" w:eastAsia="Times New Roman" w:hAnsi="Arabic Typesetting" w:cs="Arabic Typesetting" w:hint="cs"/>
          <w:sz w:val="44"/>
          <w:szCs w:val="44"/>
          <w:rtl/>
        </w:rPr>
        <w:t>سعد</w:t>
      </w:r>
      <w:r w:rsidRPr="007E6019">
        <w:rPr>
          <w:rFonts w:ascii="Arabic Typesetting" w:eastAsia="Times New Roman" w:hAnsi="Arabic Typesetting" w:cs="Arabic Typesetting"/>
          <w:sz w:val="44"/>
          <w:szCs w:val="44"/>
          <w:rtl/>
        </w:rPr>
        <w:t xml:space="preserve"> </w:t>
      </w:r>
      <w:r w:rsidRPr="007E6019">
        <w:rPr>
          <w:rFonts w:ascii="Arabic Typesetting" w:eastAsia="Times New Roman" w:hAnsi="Arabic Typesetting" w:cs="Arabic Typesetting" w:hint="cs"/>
          <w:sz w:val="44"/>
          <w:szCs w:val="44"/>
          <w:rtl/>
        </w:rPr>
        <w:t>عن</w:t>
      </w:r>
      <w:r w:rsidRPr="007E6019">
        <w:rPr>
          <w:rFonts w:ascii="Arabic Typesetting" w:eastAsia="Times New Roman" w:hAnsi="Arabic Typesetting" w:cs="Arabic Typesetting"/>
          <w:sz w:val="44"/>
          <w:szCs w:val="44"/>
          <w:rtl/>
        </w:rPr>
        <w:t xml:space="preserve"> </w:t>
      </w:r>
      <w:r w:rsidRPr="007E6019">
        <w:rPr>
          <w:rFonts w:ascii="Arabic Typesetting" w:eastAsia="Times New Roman" w:hAnsi="Arabic Typesetting" w:cs="Arabic Typesetting" w:hint="cs"/>
          <w:sz w:val="44"/>
          <w:szCs w:val="44"/>
          <w:rtl/>
        </w:rPr>
        <w:t>مالك</w:t>
      </w:r>
      <w:r w:rsidRPr="007E6019">
        <w:rPr>
          <w:rFonts w:ascii="Arabic Typesetting" w:eastAsia="Times New Roman" w:hAnsi="Arabic Typesetting" w:cs="Arabic Typesetting"/>
          <w:sz w:val="44"/>
          <w:szCs w:val="44"/>
          <w:rtl/>
        </w:rPr>
        <w:t xml:space="preserve"> </w:t>
      </w:r>
      <w:r w:rsidRPr="007E6019">
        <w:rPr>
          <w:rFonts w:ascii="Arabic Typesetting" w:eastAsia="Times New Roman" w:hAnsi="Arabic Typesetting" w:cs="Arabic Typesetting" w:hint="cs"/>
          <w:sz w:val="44"/>
          <w:szCs w:val="44"/>
          <w:rtl/>
        </w:rPr>
        <w:t>بن</w:t>
      </w:r>
      <w:r w:rsidRPr="007E6019">
        <w:rPr>
          <w:rFonts w:ascii="Arabic Typesetting" w:eastAsia="Times New Roman" w:hAnsi="Arabic Typesetting" w:cs="Arabic Typesetting"/>
          <w:sz w:val="44"/>
          <w:szCs w:val="44"/>
          <w:rtl/>
        </w:rPr>
        <w:t xml:space="preserve"> </w:t>
      </w:r>
      <w:r w:rsidRPr="007E6019">
        <w:rPr>
          <w:rFonts w:ascii="Arabic Typesetting" w:eastAsia="Times New Roman" w:hAnsi="Arabic Typesetting" w:cs="Arabic Typesetting" w:hint="cs"/>
          <w:sz w:val="44"/>
          <w:szCs w:val="44"/>
          <w:rtl/>
        </w:rPr>
        <w:t>أنس</w:t>
      </w:r>
      <w:r w:rsidRPr="007E6019">
        <w:rPr>
          <w:rFonts w:ascii="Arabic Typesetting" w:eastAsia="Times New Roman" w:hAnsi="Arabic Typesetting" w:cs="Arabic Typesetting"/>
          <w:sz w:val="44"/>
          <w:szCs w:val="44"/>
          <w:rtl/>
        </w:rPr>
        <w:t xml:space="preserve"> </w:t>
      </w:r>
      <w:r w:rsidRPr="007E6019">
        <w:rPr>
          <w:rFonts w:ascii="Arabic Typesetting" w:eastAsia="Times New Roman" w:hAnsi="Arabic Typesetting" w:cs="Arabic Typesetting" w:hint="cs"/>
          <w:sz w:val="44"/>
          <w:szCs w:val="44"/>
          <w:rtl/>
        </w:rPr>
        <w:t>عن</w:t>
      </w:r>
      <w:r w:rsidRPr="007E6019">
        <w:rPr>
          <w:rFonts w:ascii="Arabic Typesetting" w:eastAsia="Times New Roman" w:hAnsi="Arabic Typesetting" w:cs="Arabic Typesetting"/>
          <w:sz w:val="44"/>
          <w:szCs w:val="44"/>
          <w:rtl/>
        </w:rPr>
        <w:t xml:space="preserve"> </w:t>
      </w:r>
      <w:r w:rsidRPr="007E6019">
        <w:rPr>
          <w:rFonts w:ascii="Arabic Typesetting" w:eastAsia="Times New Roman" w:hAnsi="Arabic Typesetting" w:cs="Arabic Typesetting" w:hint="cs"/>
          <w:sz w:val="44"/>
          <w:szCs w:val="44"/>
          <w:rtl/>
        </w:rPr>
        <w:t>الزهري</w:t>
      </w:r>
      <w:r w:rsidRPr="007E6019">
        <w:rPr>
          <w:rFonts w:ascii="Arabic Typesetting" w:eastAsia="Times New Roman" w:hAnsi="Arabic Typesetting" w:cs="Arabic Typesetting"/>
          <w:sz w:val="44"/>
          <w:szCs w:val="44"/>
          <w:rtl/>
        </w:rPr>
        <w:t xml:space="preserve"> </w:t>
      </w:r>
      <w:r w:rsidRPr="007E6019">
        <w:rPr>
          <w:rFonts w:ascii="Arabic Typesetting" w:eastAsia="Times New Roman" w:hAnsi="Arabic Typesetting" w:cs="Arabic Typesetting" w:hint="cs"/>
          <w:sz w:val="44"/>
          <w:szCs w:val="44"/>
          <w:rtl/>
        </w:rPr>
        <w:t>عن</w:t>
      </w:r>
      <w:r w:rsidRPr="007E6019">
        <w:rPr>
          <w:rFonts w:ascii="Arabic Typesetting" w:eastAsia="Times New Roman" w:hAnsi="Arabic Typesetting" w:cs="Arabic Typesetting"/>
          <w:sz w:val="44"/>
          <w:szCs w:val="44"/>
          <w:rtl/>
        </w:rPr>
        <w:t xml:space="preserve"> </w:t>
      </w:r>
      <w:r w:rsidRPr="007E6019">
        <w:rPr>
          <w:rFonts w:ascii="Arabic Typesetting" w:eastAsia="Times New Roman" w:hAnsi="Arabic Typesetting" w:cs="Arabic Typesetting" w:hint="cs"/>
          <w:sz w:val="44"/>
          <w:szCs w:val="44"/>
          <w:rtl/>
        </w:rPr>
        <w:t>عروة</w:t>
      </w:r>
      <w:r w:rsidRPr="007E6019">
        <w:rPr>
          <w:rFonts w:ascii="Arabic Typesetting" w:eastAsia="Times New Roman" w:hAnsi="Arabic Typesetting" w:cs="Arabic Typesetting"/>
          <w:sz w:val="44"/>
          <w:szCs w:val="44"/>
          <w:rtl/>
        </w:rPr>
        <w:t xml:space="preserve"> </w:t>
      </w:r>
      <w:r w:rsidRPr="007E6019">
        <w:rPr>
          <w:rFonts w:ascii="Arabic Typesetting" w:eastAsia="Times New Roman" w:hAnsi="Arabic Typesetting" w:cs="Arabic Typesetting" w:hint="cs"/>
          <w:sz w:val="44"/>
          <w:szCs w:val="44"/>
          <w:rtl/>
        </w:rPr>
        <w:t>عن</w:t>
      </w:r>
      <w:r w:rsidRPr="007E6019">
        <w:rPr>
          <w:rFonts w:ascii="Arabic Typesetting" w:eastAsia="Times New Roman" w:hAnsi="Arabic Typesetting" w:cs="Arabic Typesetting"/>
          <w:sz w:val="44"/>
          <w:szCs w:val="44"/>
          <w:rtl/>
        </w:rPr>
        <w:t xml:space="preserve"> </w:t>
      </w:r>
      <w:r w:rsidRPr="007E6019">
        <w:rPr>
          <w:rFonts w:ascii="Arabic Typesetting" w:eastAsia="Times New Roman" w:hAnsi="Arabic Typesetting" w:cs="Arabic Typesetting" w:hint="cs"/>
          <w:sz w:val="44"/>
          <w:szCs w:val="44"/>
          <w:rtl/>
        </w:rPr>
        <w:t>عائشة</w:t>
      </w:r>
      <w:r w:rsidRPr="007E6019">
        <w:rPr>
          <w:rFonts w:ascii="Arabic Typesetting" w:eastAsia="Times New Roman" w:hAnsi="Arabic Typesetting" w:cs="Arabic Typesetting"/>
          <w:sz w:val="44"/>
          <w:szCs w:val="44"/>
          <w:rtl/>
        </w:rPr>
        <w:t xml:space="preserve"> </w:t>
      </w:r>
      <w:r w:rsidRPr="007E6019">
        <w:rPr>
          <w:rFonts w:ascii="Arabic Typesetting" w:eastAsia="Times New Roman" w:hAnsi="Arabic Typesetting" w:cs="Arabic Typesetting" w:hint="cs"/>
          <w:sz w:val="44"/>
          <w:szCs w:val="44"/>
          <w:rtl/>
        </w:rPr>
        <w:t>أن</w:t>
      </w:r>
      <w:r w:rsidRPr="007E6019">
        <w:rPr>
          <w:rFonts w:ascii="Arabic Typesetting" w:eastAsia="Times New Roman" w:hAnsi="Arabic Typesetting" w:cs="Arabic Typesetting"/>
          <w:sz w:val="44"/>
          <w:szCs w:val="44"/>
          <w:rtl/>
        </w:rPr>
        <w:t xml:space="preserve"> </w:t>
      </w:r>
      <w:r w:rsidRPr="007E6019">
        <w:rPr>
          <w:rFonts w:ascii="Arabic Typesetting" w:eastAsia="Times New Roman" w:hAnsi="Arabic Typesetting" w:cs="Arabic Typesetting" w:hint="cs"/>
          <w:sz w:val="44"/>
          <w:szCs w:val="44"/>
          <w:rtl/>
        </w:rPr>
        <w:t>رجلا</w:t>
      </w:r>
      <w:r w:rsidRPr="007E6019">
        <w:rPr>
          <w:rFonts w:ascii="Arabic Typesetting" w:eastAsia="Times New Roman" w:hAnsi="Arabic Typesetting" w:cs="Arabic Typesetting"/>
          <w:sz w:val="44"/>
          <w:szCs w:val="44"/>
          <w:rtl/>
        </w:rPr>
        <w:t xml:space="preserve"> </w:t>
      </w:r>
      <w:r w:rsidRPr="007E6019">
        <w:rPr>
          <w:rFonts w:ascii="Arabic Typesetting" w:eastAsia="Times New Roman" w:hAnsi="Arabic Typesetting" w:cs="Arabic Typesetting" w:hint="cs"/>
          <w:sz w:val="44"/>
          <w:szCs w:val="44"/>
          <w:rtl/>
        </w:rPr>
        <w:t>قعد</w:t>
      </w:r>
      <w:r w:rsidRPr="007E6019">
        <w:rPr>
          <w:rFonts w:ascii="Arabic Typesetting" w:eastAsia="Times New Roman" w:hAnsi="Arabic Typesetting" w:cs="Arabic Typesetting"/>
          <w:sz w:val="44"/>
          <w:szCs w:val="44"/>
          <w:rtl/>
        </w:rPr>
        <w:t xml:space="preserve"> </w:t>
      </w:r>
      <w:r w:rsidRPr="007E6019">
        <w:rPr>
          <w:rFonts w:ascii="Arabic Typesetting" w:eastAsia="Times New Roman" w:hAnsi="Arabic Typesetting" w:cs="Arabic Typesetting" w:hint="cs"/>
          <w:sz w:val="44"/>
          <w:szCs w:val="44"/>
          <w:rtl/>
        </w:rPr>
        <w:t>بين</w:t>
      </w:r>
      <w:r w:rsidRPr="007E6019">
        <w:rPr>
          <w:rFonts w:ascii="Arabic Typesetting" w:eastAsia="Times New Roman" w:hAnsi="Arabic Typesetting" w:cs="Arabic Typesetting"/>
          <w:sz w:val="44"/>
          <w:szCs w:val="44"/>
          <w:rtl/>
        </w:rPr>
        <w:t xml:space="preserve"> </w:t>
      </w:r>
      <w:r w:rsidRPr="007E6019">
        <w:rPr>
          <w:rFonts w:ascii="Arabic Typesetting" w:eastAsia="Times New Roman" w:hAnsi="Arabic Typesetting" w:cs="Arabic Typesetting" w:hint="cs"/>
          <w:sz w:val="44"/>
          <w:szCs w:val="44"/>
          <w:rtl/>
        </w:rPr>
        <w:t>يدي</w:t>
      </w:r>
      <w:r w:rsidRPr="007E6019">
        <w:rPr>
          <w:rFonts w:ascii="Arabic Typesetting" w:eastAsia="Times New Roman" w:hAnsi="Arabic Typesetting" w:cs="Arabic Typesetting"/>
          <w:sz w:val="44"/>
          <w:szCs w:val="44"/>
          <w:rtl/>
        </w:rPr>
        <w:t xml:space="preserve"> </w:t>
      </w:r>
      <w:r w:rsidRPr="007E6019">
        <w:rPr>
          <w:rFonts w:ascii="Arabic Typesetting" w:eastAsia="Times New Roman" w:hAnsi="Arabic Typesetting" w:cs="Arabic Typesetting" w:hint="cs"/>
          <w:sz w:val="44"/>
          <w:szCs w:val="44"/>
          <w:rtl/>
        </w:rPr>
        <w:t>النبي</w:t>
      </w:r>
      <w:r w:rsidRPr="007E6019">
        <w:rPr>
          <w:rFonts w:ascii="Arabic Typesetting" w:eastAsia="Times New Roman" w:hAnsi="Arabic Typesetting" w:cs="Arabic Typesetting"/>
          <w:sz w:val="44"/>
          <w:szCs w:val="44"/>
          <w:rtl/>
        </w:rPr>
        <w:t xml:space="preserve"> </w:t>
      </w:r>
      <w:r w:rsidRPr="007E6019">
        <w:rPr>
          <w:rFonts w:ascii="Arabic Typesetting" w:eastAsia="Times New Roman" w:hAnsi="Arabic Typesetting" w:cs="Arabic Typesetting" w:hint="cs"/>
          <w:sz w:val="44"/>
          <w:szCs w:val="44"/>
          <w:rtl/>
        </w:rPr>
        <w:t>صلى</w:t>
      </w:r>
      <w:r w:rsidRPr="007E6019">
        <w:rPr>
          <w:rFonts w:ascii="Arabic Typesetting" w:eastAsia="Times New Roman" w:hAnsi="Arabic Typesetting" w:cs="Arabic Typesetting"/>
          <w:sz w:val="44"/>
          <w:szCs w:val="44"/>
          <w:rtl/>
        </w:rPr>
        <w:t xml:space="preserve"> </w:t>
      </w:r>
      <w:r w:rsidRPr="007E6019">
        <w:rPr>
          <w:rFonts w:ascii="Arabic Typesetting" w:eastAsia="Times New Roman" w:hAnsi="Arabic Typesetting" w:cs="Arabic Typesetting" w:hint="cs"/>
          <w:sz w:val="44"/>
          <w:szCs w:val="44"/>
          <w:rtl/>
        </w:rPr>
        <w:t>الله</w:t>
      </w:r>
      <w:r w:rsidRPr="007E6019">
        <w:rPr>
          <w:rFonts w:ascii="Arabic Typesetting" w:eastAsia="Times New Roman" w:hAnsi="Arabic Typesetting" w:cs="Arabic Typesetting"/>
          <w:sz w:val="44"/>
          <w:szCs w:val="44"/>
          <w:rtl/>
        </w:rPr>
        <w:t xml:space="preserve"> </w:t>
      </w:r>
      <w:r w:rsidRPr="007E6019">
        <w:rPr>
          <w:rFonts w:ascii="Arabic Typesetting" w:eastAsia="Times New Roman" w:hAnsi="Arabic Typesetting" w:cs="Arabic Typesetting" w:hint="cs"/>
          <w:sz w:val="44"/>
          <w:szCs w:val="44"/>
          <w:rtl/>
        </w:rPr>
        <w:t>عليه</w:t>
      </w:r>
      <w:r w:rsidRPr="007E6019">
        <w:rPr>
          <w:rFonts w:ascii="Arabic Typesetting" w:eastAsia="Times New Roman" w:hAnsi="Arabic Typesetting" w:cs="Arabic Typesetting"/>
          <w:sz w:val="44"/>
          <w:szCs w:val="44"/>
          <w:rtl/>
        </w:rPr>
        <w:t xml:space="preserve"> </w:t>
      </w:r>
      <w:r w:rsidRPr="007E6019">
        <w:rPr>
          <w:rFonts w:ascii="Arabic Typesetting" w:eastAsia="Times New Roman" w:hAnsi="Arabic Typesetting" w:cs="Arabic Typesetting" w:hint="cs"/>
          <w:sz w:val="44"/>
          <w:szCs w:val="44"/>
          <w:rtl/>
        </w:rPr>
        <w:t>وسلم</w:t>
      </w:r>
      <w:r w:rsidRPr="007E6019">
        <w:rPr>
          <w:rFonts w:ascii="Arabic Typesetting" w:eastAsia="Times New Roman" w:hAnsi="Arabic Typesetting" w:cs="Arabic Typesetting"/>
          <w:sz w:val="44"/>
          <w:szCs w:val="44"/>
          <w:rtl/>
        </w:rPr>
        <w:t xml:space="preserve"> </w:t>
      </w:r>
      <w:r w:rsidRPr="007E6019">
        <w:rPr>
          <w:rFonts w:ascii="Arabic Typesetting" w:eastAsia="Times New Roman" w:hAnsi="Arabic Typesetting" w:cs="Arabic Typesetting" w:hint="cs"/>
          <w:sz w:val="44"/>
          <w:szCs w:val="44"/>
          <w:rtl/>
        </w:rPr>
        <w:t>فقال</w:t>
      </w:r>
      <w:r>
        <w:rPr>
          <w:rFonts w:ascii="Arabic Typesetting" w:eastAsia="Times New Roman" w:hAnsi="Arabic Typesetting" w:cs="Arabic Typesetting" w:hint="cs"/>
          <w:sz w:val="44"/>
          <w:szCs w:val="44"/>
          <w:rtl/>
        </w:rPr>
        <w:t>:</w:t>
      </w:r>
      <w:r w:rsidRPr="007E6019">
        <w:rPr>
          <w:rFonts w:hint="cs"/>
          <w:rtl/>
        </w:rPr>
        <w:t xml:space="preserve"> </w:t>
      </w:r>
      <w:r w:rsidRPr="007E6019">
        <w:rPr>
          <w:rFonts w:ascii="Arabic Typesetting" w:eastAsia="Times New Roman" w:hAnsi="Arabic Typesetting" w:cs="Arabic Typesetting" w:hint="cs"/>
          <w:sz w:val="44"/>
          <w:szCs w:val="44"/>
          <w:rtl/>
        </w:rPr>
        <w:t>يا</w:t>
      </w:r>
      <w:r w:rsidRPr="007E6019">
        <w:rPr>
          <w:rFonts w:ascii="Arabic Typesetting" w:eastAsia="Times New Roman" w:hAnsi="Arabic Typesetting" w:cs="Arabic Typesetting"/>
          <w:sz w:val="44"/>
          <w:szCs w:val="44"/>
          <w:rtl/>
        </w:rPr>
        <w:t xml:space="preserve"> </w:t>
      </w:r>
      <w:r w:rsidRPr="007E6019">
        <w:rPr>
          <w:rFonts w:ascii="Arabic Typesetting" w:eastAsia="Times New Roman" w:hAnsi="Arabic Typesetting" w:cs="Arabic Typesetting" w:hint="cs"/>
          <w:sz w:val="44"/>
          <w:szCs w:val="44"/>
          <w:rtl/>
        </w:rPr>
        <w:t>رسول</w:t>
      </w:r>
      <w:r w:rsidRPr="007E6019">
        <w:rPr>
          <w:rFonts w:ascii="Arabic Typesetting" w:eastAsia="Times New Roman" w:hAnsi="Arabic Typesetting" w:cs="Arabic Typesetting"/>
          <w:sz w:val="44"/>
          <w:szCs w:val="44"/>
          <w:rtl/>
        </w:rPr>
        <w:t xml:space="preserve"> </w:t>
      </w:r>
      <w:r w:rsidRPr="007E6019">
        <w:rPr>
          <w:rFonts w:ascii="Arabic Typesetting" w:eastAsia="Times New Roman" w:hAnsi="Arabic Typesetting" w:cs="Arabic Typesetting" w:hint="cs"/>
          <w:sz w:val="44"/>
          <w:szCs w:val="44"/>
          <w:rtl/>
        </w:rPr>
        <w:t>الله</w:t>
      </w:r>
      <w:r w:rsidRPr="007E6019">
        <w:rPr>
          <w:rFonts w:ascii="Arabic Typesetting" w:eastAsia="Times New Roman" w:hAnsi="Arabic Typesetting" w:cs="Arabic Typesetting"/>
          <w:sz w:val="44"/>
          <w:szCs w:val="44"/>
          <w:rtl/>
        </w:rPr>
        <w:t xml:space="preserve"> </w:t>
      </w:r>
      <w:r w:rsidRPr="007E6019">
        <w:rPr>
          <w:rFonts w:ascii="Arabic Typesetting" w:eastAsia="Times New Roman" w:hAnsi="Arabic Typesetting" w:cs="Arabic Typesetting" w:hint="cs"/>
          <w:sz w:val="44"/>
          <w:szCs w:val="44"/>
          <w:rtl/>
        </w:rPr>
        <w:t>إن</w:t>
      </w:r>
      <w:r w:rsidRPr="007E6019">
        <w:rPr>
          <w:rFonts w:ascii="Arabic Typesetting" w:eastAsia="Times New Roman" w:hAnsi="Arabic Typesetting" w:cs="Arabic Typesetting"/>
          <w:sz w:val="44"/>
          <w:szCs w:val="44"/>
          <w:rtl/>
        </w:rPr>
        <w:t xml:space="preserve"> </w:t>
      </w:r>
      <w:r w:rsidRPr="007E6019">
        <w:rPr>
          <w:rFonts w:ascii="Arabic Typesetting" w:eastAsia="Times New Roman" w:hAnsi="Arabic Typesetting" w:cs="Arabic Typesetting" w:hint="cs"/>
          <w:sz w:val="44"/>
          <w:szCs w:val="44"/>
          <w:rtl/>
        </w:rPr>
        <w:t>لي</w:t>
      </w:r>
      <w:r w:rsidRPr="007E6019">
        <w:rPr>
          <w:rFonts w:ascii="Arabic Typesetting" w:eastAsia="Times New Roman" w:hAnsi="Arabic Typesetting" w:cs="Arabic Typesetting"/>
          <w:sz w:val="44"/>
          <w:szCs w:val="44"/>
          <w:rtl/>
        </w:rPr>
        <w:t xml:space="preserve"> </w:t>
      </w:r>
      <w:r w:rsidRPr="007E6019">
        <w:rPr>
          <w:rFonts w:ascii="Arabic Typesetting" w:eastAsia="Times New Roman" w:hAnsi="Arabic Typesetting" w:cs="Arabic Typesetting" w:hint="cs"/>
          <w:sz w:val="44"/>
          <w:szCs w:val="44"/>
          <w:rtl/>
        </w:rPr>
        <w:t>مملوكين</w:t>
      </w:r>
      <w:r w:rsidRPr="007E6019">
        <w:rPr>
          <w:rFonts w:ascii="Arabic Typesetting" w:eastAsia="Times New Roman" w:hAnsi="Arabic Typesetting" w:cs="Arabic Typesetting"/>
          <w:sz w:val="44"/>
          <w:szCs w:val="44"/>
          <w:rtl/>
        </w:rPr>
        <w:t xml:space="preserve"> </w:t>
      </w:r>
      <w:r w:rsidRPr="007E6019">
        <w:rPr>
          <w:rFonts w:ascii="Arabic Typesetting" w:eastAsia="Times New Roman" w:hAnsi="Arabic Typesetting" w:cs="Arabic Typesetting" w:hint="cs"/>
          <w:sz w:val="44"/>
          <w:szCs w:val="44"/>
          <w:rtl/>
        </w:rPr>
        <w:t>يكذبونني</w:t>
      </w:r>
      <w:r w:rsidRPr="007E6019">
        <w:rPr>
          <w:rFonts w:ascii="Arabic Typesetting" w:eastAsia="Times New Roman" w:hAnsi="Arabic Typesetting" w:cs="Arabic Typesetting"/>
          <w:sz w:val="44"/>
          <w:szCs w:val="44"/>
          <w:rtl/>
        </w:rPr>
        <w:t xml:space="preserve"> </w:t>
      </w:r>
      <w:r w:rsidRPr="007E6019">
        <w:rPr>
          <w:rFonts w:ascii="Arabic Typesetting" w:eastAsia="Times New Roman" w:hAnsi="Arabic Typesetting" w:cs="Arabic Typesetting" w:hint="cs"/>
          <w:sz w:val="44"/>
          <w:szCs w:val="44"/>
          <w:rtl/>
        </w:rPr>
        <w:t>ويخونونني</w:t>
      </w:r>
      <w:r w:rsidRPr="007E6019">
        <w:rPr>
          <w:rFonts w:ascii="Arabic Typesetting" w:eastAsia="Times New Roman" w:hAnsi="Arabic Typesetting" w:cs="Arabic Typesetting"/>
          <w:sz w:val="44"/>
          <w:szCs w:val="44"/>
          <w:rtl/>
        </w:rPr>
        <w:t xml:space="preserve"> </w:t>
      </w:r>
      <w:r w:rsidRPr="007E6019">
        <w:rPr>
          <w:rFonts w:ascii="Arabic Typesetting" w:eastAsia="Times New Roman" w:hAnsi="Arabic Typesetting" w:cs="Arabic Typesetting" w:hint="cs"/>
          <w:sz w:val="44"/>
          <w:szCs w:val="44"/>
          <w:rtl/>
        </w:rPr>
        <w:t>ويعصونني</w:t>
      </w:r>
      <w:r w:rsidRPr="007E6019">
        <w:rPr>
          <w:rFonts w:ascii="Arabic Typesetting" w:eastAsia="Times New Roman" w:hAnsi="Arabic Typesetting" w:cs="Arabic Typesetting"/>
          <w:sz w:val="44"/>
          <w:szCs w:val="44"/>
          <w:rtl/>
        </w:rPr>
        <w:t xml:space="preserve"> </w:t>
      </w:r>
      <w:r w:rsidRPr="007E6019">
        <w:rPr>
          <w:rFonts w:ascii="Arabic Typesetting" w:eastAsia="Times New Roman" w:hAnsi="Arabic Typesetting" w:cs="Arabic Typesetting" w:hint="cs"/>
          <w:sz w:val="44"/>
          <w:szCs w:val="44"/>
          <w:rtl/>
        </w:rPr>
        <w:t>وأشتمهم</w:t>
      </w:r>
      <w:r w:rsidRPr="007E6019">
        <w:rPr>
          <w:rFonts w:ascii="Arabic Typesetting" w:eastAsia="Times New Roman" w:hAnsi="Arabic Typesetting" w:cs="Arabic Typesetting"/>
          <w:sz w:val="44"/>
          <w:szCs w:val="44"/>
          <w:rtl/>
        </w:rPr>
        <w:t xml:space="preserve"> </w:t>
      </w:r>
      <w:r w:rsidRPr="007E6019">
        <w:rPr>
          <w:rFonts w:ascii="Arabic Typesetting" w:eastAsia="Times New Roman" w:hAnsi="Arabic Typesetting" w:cs="Arabic Typesetting" w:hint="cs"/>
          <w:sz w:val="44"/>
          <w:szCs w:val="44"/>
          <w:rtl/>
        </w:rPr>
        <w:t>وأضربهم</w:t>
      </w:r>
      <w:r w:rsidRPr="007E6019">
        <w:rPr>
          <w:rFonts w:ascii="Arabic Typesetting" w:eastAsia="Times New Roman" w:hAnsi="Arabic Typesetting" w:cs="Arabic Typesetting"/>
          <w:sz w:val="44"/>
          <w:szCs w:val="44"/>
          <w:rtl/>
        </w:rPr>
        <w:t xml:space="preserve"> </w:t>
      </w:r>
      <w:r w:rsidRPr="007E6019">
        <w:rPr>
          <w:rFonts w:ascii="Arabic Typesetting" w:eastAsia="Times New Roman" w:hAnsi="Arabic Typesetting" w:cs="Arabic Typesetting" w:hint="cs"/>
          <w:sz w:val="44"/>
          <w:szCs w:val="44"/>
          <w:rtl/>
        </w:rPr>
        <w:t>فكيف</w:t>
      </w:r>
      <w:r w:rsidRPr="007E6019">
        <w:rPr>
          <w:rFonts w:ascii="Arabic Typesetting" w:eastAsia="Times New Roman" w:hAnsi="Arabic Typesetting" w:cs="Arabic Typesetting"/>
          <w:sz w:val="44"/>
          <w:szCs w:val="44"/>
          <w:rtl/>
        </w:rPr>
        <w:t xml:space="preserve"> </w:t>
      </w:r>
      <w:r w:rsidRPr="007E6019">
        <w:rPr>
          <w:rFonts w:ascii="Arabic Typesetting" w:eastAsia="Times New Roman" w:hAnsi="Arabic Typesetting" w:cs="Arabic Typesetting" w:hint="cs"/>
          <w:sz w:val="44"/>
          <w:szCs w:val="44"/>
          <w:rtl/>
        </w:rPr>
        <w:t>أنا</w:t>
      </w:r>
      <w:r w:rsidRPr="007E6019">
        <w:rPr>
          <w:rFonts w:ascii="Arabic Typesetting" w:eastAsia="Times New Roman" w:hAnsi="Arabic Typesetting" w:cs="Arabic Typesetting"/>
          <w:sz w:val="44"/>
          <w:szCs w:val="44"/>
          <w:rtl/>
        </w:rPr>
        <w:t xml:space="preserve"> </w:t>
      </w:r>
      <w:r w:rsidRPr="007E6019">
        <w:rPr>
          <w:rFonts w:ascii="Arabic Typesetting" w:eastAsia="Times New Roman" w:hAnsi="Arabic Typesetting" w:cs="Arabic Typesetting" w:hint="cs"/>
          <w:sz w:val="44"/>
          <w:szCs w:val="44"/>
          <w:rtl/>
        </w:rPr>
        <w:t>منهم</w:t>
      </w:r>
      <w:r w:rsidRPr="007E6019">
        <w:rPr>
          <w:rFonts w:ascii="Arabic Typesetting" w:eastAsia="Times New Roman" w:hAnsi="Arabic Typesetting" w:cs="Arabic Typesetting"/>
          <w:sz w:val="44"/>
          <w:szCs w:val="44"/>
          <w:rtl/>
        </w:rPr>
        <w:t xml:space="preserve"> </w:t>
      </w:r>
      <w:r w:rsidRPr="007E6019">
        <w:rPr>
          <w:rFonts w:ascii="Arabic Typesetting" w:eastAsia="Times New Roman" w:hAnsi="Arabic Typesetting" w:cs="Arabic Typesetting" w:hint="cs"/>
          <w:sz w:val="44"/>
          <w:szCs w:val="44"/>
          <w:rtl/>
        </w:rPr>
        <w:t>قال</w:t>
      </w:r>
      <w:r w:rsidRPr="007E6019">
        <w:rPr>
          <w:rFonts w:ascii="Arabic Typesetting" w:eastAsia="Times New Roman" w:hAnsi="Arabic Typesetting" w:cs="Arabic Typesetting"/>
          <w:sz w:val="44"/>
          <w:szCs w:val="44"/>
          <w:rtl/>
        </w:rPr>
        <w:t xml:space="preserve"> </w:t>
      </w:r>
      <w:r w:rsidRPr="007E6019">
        <w:rPr>
          <w:rFonts w:ascii="Arabic Typesetting" w:eastAsia="Times New Roman" w:hAnsi="Arabic Typesetting" w:cs="Arabic Typesetting" w:hint="cs"/>
          <w:sz w:val="44"/>
          <w:szCs w:val="44"/>
          <w:rtl/>
        </w:rPr>
        <w:t>يحسب</w:t>
      </w:r>
      <w:r w:rsidRPr="007E6019">
        <w:rPr>
          <w:rFonts w:ascii="Arabic Typesetting" w:eastAsia="Times New Roman" w:hAnsi="Arabic Typesetting" w:cs="Arabic Typesetting"/>
          <w:sz w:val="44"/>
          <w:szCs w:val="44"/>
          <w:rtl/>
        </w:rPr>
        <w:t xml:space="preserve"> </w:t>
      </w:r>
      <w:r w:rsidRPr="007E6019">
        <w:rPr>
          <w:rFonts w:ascii="Arabic Typesetting" w:eastAsia="Times New Roman" w:hAnsi="Arabic Typesetting" w:cs="Arabic Typesetting" w:hint="cs"/>
          <w:sz w:val="44"/>
          <w:szCs w:val="44"/>
          <w:rtl/>
        </w:rPr>
        <w:t>ما</w:t>
      </w:r>
      <w:r w:rsidRPr="007E6019">
        <w:rPr>
          <w:rFonts w:ascii="Arabic Typesetting" w:eastAsia="Times New Roman" w:hAnsi="Arabic Typesetting" w:cs="Arabic Typesetting"/>
          <w:sz w:val="44"/>
          <w:szCs w:val="44"/>
          <w:rtl/>
        </w:rPr>
        <w:t xml:space="preserve"> </w:t>
      </w:r>
      <w:r w:rsidRPr="007E6019">
        <w:rPr>
          <w:rFonts w:ascii="Arabic Typesetting" w:eastAsia="Times New Roman" w:hAnsi="Arabic Typesetting" w:cs="Arabic Typesetting" w:hint="cs"/>
          <w:sz w:val="44"/>
          <w:szCs w:val="44"/>
          <w:rtl/>
        </w:rPr>
        <w:t>خانوك</w:t>
      </w:r>
      <w:r w:rsidRPr="007E6019">
        <w:rPr>
          <w:rFonts w:ascii="Arabic Typesetting" w:eastAsia="Times New Roman" w:hAnsi="Arabic Typesetting" w:cs="Arabic Typesetting"/>
          <w:sz w:val="44"/>
          <w:szCs w:val="44"/>
          <w:rtl/>
        </w:rPr>
        <w:t xml:space="preserve"> </w:t>
      </w:r>
      <w:r w:rsidRPr="007E6019">
        <w:rPr>
          <w:rFonts w:ascii="Arabic Typesetting" w:eastAsia="Times New Roman" w:hAnsi="Arabic Typesetting" w:cs="Arabic Typesetting" w:hint="cs"/>
          <w:sz w:val="44"/>
          <w:szCs w:val="44"/>
          <w:rtl/>
        </w:rPr>
        <w:t>وعصوك</w:t>
      </w:r>
      <w:r w:rsidRPr="007E6019">
        <w:rPr>
          <w:rFonts w:ascii="Arabic Typesetting" w:eastAsia="Times New Roman" w:hAnsi="Arabic Typesetting" w:cs="Arabic Typesetting"/>
          <w:sz w:val="44"/>
          <w:szCs w:val="44"/>
          <w:rtl/>
        </w:rPr>
        <w:t xml:space="preserve"> </w:t>
      </w:r>
      <w:r w:rsidRPr="007E6019">
        <w:rPr>
          <w:rFonts w:ascii="Arabic Typesetting" w:eastAsia="Times New Roman" w:hAnsi="Arabic Typesetting" w:cs="Arabic Typesetting" w:hint="cs"/>
          <w:sz w:val="44"/>
          <w:szCs w:val="44"/>
          <w:rtl/>
        </w:rPr>
        <w:t>وكذبوك</w:t>
      </w:r>
      <w:r w:rsidRPr="007E6019">
        <w:rPr>
          <w:rFonts w:ascii="Arabic Typesetting" w:eastAsia="Times New Roman" w:hAnsi="Arabic Typesetting" w:cs="Arabic Typesetting"/>
          <w:sz w:val="44"/>
          <w:szCs w:val="44"/>
          <w:rtl/>
        </w:rPr>
        <w:t xml:space="preserve"> </w:t>
      </w:r>
      <w:r w:rsidRPr="007E6019">
        <w:rPr>
          <w:rFonts w:ascii="Arabic Typesetting" w:eastAsia="Times New Roman" w:hAnsi="Arabic Typesetting" w:cs="Arabic Typesetting" w:hint="cs"/>
          <w:sz w:val="44"/>
          <w:szCs w:val="44"/>
          <w:rtl/>
        </w:rPr>
        <w:t>وعقابك</w:t>
      </w:r>
      <w:r w:rsidRPr="007E6019">
        <w:rPr>
          <w:rFonts w:ascii="Arabic Typesetting" w:eastAsia="Times New Roman" w:hAnsi="Arabic Typesetting" w:cs="Arabic Typesetting"/>
          <w:sz w:val="44"/>
          <w:szCs w:val="44"/>
          <w:rtl/>
        </w:rPr>
        <w:t xml:space="preserve"> </w:t>
      </w:r>
      <w:r w:rsidRPr="007E6019">
        <w:rPr>
          <w:rFonts w:ascii="Arabic Typesetting" w:eastAsia="Times New Roman" w:hAnsi="Arabic Typesetting" w:cs="Arabic Typesetting" w:hint="cs"/>
          <w:sz w:val="44"/>
          <w:szCs w:val="44"/>
          <w:rtl/>
        </w:rPr>
        <w:t>إياهم</w:t>
      </w:r>
      <w:r w:rsidRPr="007E6019">
        <w:rPr>
          <w:rFonts w:ascii="Arabic Typesetting" w:eastAsia="Times New Roman" w:hAnsi="Arabic Typesetting" w:cs="Arabic Typesetting"/>
          <w:sz w:val="44"/>
          <w:szCs w:val="44"/>
          <w:rtl/>
        </w:rPr>
        <w:t xml:space="preserve"> </w:t>
      </w:r>
      <w:r w:rsidRPr="007E6019">
        <w:rPr>
          <w:rFonts w:ascii="Arabic Typesetting" w:eastAsia="Times New Roman" w:hAnsi="Arabic Typesetting" w:cs="Arabic Typesetting" w:hint="cs"/>
          <w:sz w:val="44"/>
          <w:szCs w:val="44"/>
          <w:rtl/>
        </w:rPr>
        <w:t>فإن</w:t>
      </w:r>
      <w:r w:rsidRPr="007E6019">
        <w:rPr>
          <w:rFonts w:ascii="Arabic Typesetting" w:eastAsia="Times New Roman" w:hAnsi="Arabic Typesetting" w:cs="Arabic Typesetting"/>
          <w:sz w:val="44"/>
          <w:szCs w:val="44"/>
          <w:rtl/>
        </w:rPr>
        <w:t xml:space="preserve"> </w:t>
      </w:r>
      <w:r w:rsidRPr="007E6019">
        <w:rPr>
          <w:rFonts w:ascii="Arabic Typesetting" w:eastAsia="Times New Roman" w:hAnsi="Arabic Typesetting" w:cs="Arabic Typesetting" w:hint="cs"/>
          <w:sz w:val="44"/>
          <w:szCs w:val="44"/>
          <w:rtl/>
        </w:rPr>
        <w:t>كان</w:t>
      </w:r>
      <w:r w:rsidRPr="007E6019">
        <w:rPr>
          <w:rFonts w:ascii="Arabic Typesetting" w:eastAsia="Times New Roman" w:hAnsi="Arabic Typesetting" w:cs="Arabic Typesetting"/>
          <w:sz w:val="44"/>
          <w:szCs w:val="44"/>
          <w:rtl/>
        </w:rPr>
        <w:t xml:space="preserve"> </w:t>
      </w:r>
      <w:r w:rsidRPr="007E6019">
        <w:rPr>
          <w:rFonts w:ascii="Arabic Typesetting" w:eastAsia="Times New Roman" w:hAnsi="Arabic Typesetting" w:cs="Arabic Typesetting" w:hint="cs"/>
          <w:sz w:val="44"/>
          <w:szCs w:val="44"/>
          <w:rtl/>
        </w:rPr>
        <w:t>عقابك</w:t>
      </w:r>
      <w:r w:rsidRPr="007E6019">
        <w:rPr>
          <w:rFonts w:ascii="Arabic Typesetting" w:eastAsia="Times New Roman" w:hAnsi="Arabic Typesetting" w:cs="Arabic Typesetting"/>
          <w:sz w:val="44"/>
          <w:szCs w:val="44"/>
          <w:rtl/>
        </w:rPr>
        <w:t xml:space="preserve"> </w:t>
      </w:r>
      <w:r w:rsidRPr="007E6019">
        <w:rPr>
          <w:rFonts w:ascii="Arabic Typesetting" w:eastAsia="Times New Roman" w:hAnsi="Arabic Typesetting" w:cs="Arabic Typesetting" w:hint="cs"/>
          <w:sz w:val="44"/>
          <w:szCs w:val="44"/>
          <w:rtl/>
        </w:rPr>
        <w:t>إياهم</w:t>
      </w:r>
      <w:r w:rsidRPr="007E6019">
        <w:rPr>
          <w:rFonts w:ascii="Arabic Typesetting" w:eastAsia="Times New Roman" w:hAnsi="Arabic Typesetting" w:cs="Arabic Typesetting"/>
          <w:sz w:val="44"/>
          <w:szCs w:val="44"/>
          <w:rtl/>
        </w:rPr>
        <w:t xml:space="preserve"> </w:t>
      </w:r>
      <w:r w:rsidRPr="007E6019">
        <w:rPr>
          <w:rFonts w:ascii="Arabic Typesetting" w:eastAsia="Times New Roman" w:hAnsi="Arabic Typesetting" w:cs="Arabic Typesetting" w:hint="cs"/>
          <w:sz w:val="44"/>
          <w:szCs w:val="44"/>
          <w:rtl/>
        </w:rPr>
        <w:t>بقدر</w:t>
      </w:r>
      <w:r w:rsidRPr="007E6019">
        <w:rPr>
          <w:rFonts w:ascii="Arabic Typesetting" w:eastAsia="Times New Roman" w:hAnsi="Arabic Typesetting" w:cs="Arabic Typesetting"/>
          <w:sz w:val="44"/>
          <w:szCs w:val="44"/>
          <w:rtl/>
        </w:rPr>
        <w:t xml:space="preserve"> </w:t>
      </w:r>
      <w:r w:rsidRPr="007E6019">
        <w:rPr>
          <w:rFonts w:ascii="Arabic Typesetting" w:eastAsia="Times New Roman" w:hAnsi="Arabic Typesetting" w:cs="Arabic Typesetting" w:hint="cs"/>
          <w:sz w:val="44"/>
          <w:szCs w:val="44"/>
          <w:rtl/>
        </w:rPr>
        <w:t>ذنوبهم</w:t>
      </w:r>
      <w:r w:rsidRPr="007E6019">
        <w:rPr>
          <w:rFonts w:ascii="Arabic Typesetting" w:eastAsia="Times New Roman" w:hAnsi="Arabic Typesetting" w:cs="Arabic Typesetting"/>
          <w:sz w:val="44"/>
          <w:szCs w:val="44"/>
          <w:rtl/>
        </w:rPr>
        <w:t xml:space="preserve"> </w:t>
      </w:r>
      <w:r w:rsidRPr="007E6019">
        <w:rPr>
          <w:rFonts w:ascii="Arabic Typesetting" w:eastAsia="Times New Roman" w:hAnsi="Arabic Typesetting" w:cs="Arabic Typesetting" w:hint="cs"/>
          <w:sz w:val="44"/>
          <w:szCs w:val="44"/>
          <w:rtl/>
        </w:rPr>
        <w:t>كان</w:t>
      </w:r>
      <w:r w:rsidRPr="007E6019">
        <w:rPr>
          <w:rFonts w:ascii="Arabic Typesetting" w:eastAsia="Times New Roman" w:hAnsi="Arabic Typesetting" w:cs="Arabic Typesetting"/>
          <w:sz w:val="44"/>
          <w:szCs w:val="44"/>
          <w:rtl/>
        </w:rPr>
        <w:t xml:space="preserve"> </w:t>
      </w:r>
      <w:r w:rsidRPr="007E6019">
        <w:rPr>
          <w:rFonts w:ascii="Arabic Typesetting" w:eastAsia="Times New Roman" w:hAnsi="Arabic Typesetting" w:cs="Arabic Typesetting" w:hint="cs"/>
          <w:sz w:val="44"/>
          <w:szCs w:val="44"/>
          <w:rtl/>
        </w:rPr>
        <w:t>كفافا</w:t>
      </w:r>
      <w:r w:rsidRPr="007E6019">
        <w:rPr>
          <w:rFonts w:ascii="Arabic Typesetting" w:eastAsia="Times New Roman" w:hAnsi="Arabic Typesetting" w:cs="Arabic Typesetting"/>
          <w:sz w:val="44"/>
          <w:szCs w:val="44"/>
          <w:rtl/>
        </w:rPr>
        <w:t xml:space="preserve"> </w:t>
      </w:r>
      <w:r w:rsidRPr="007E6019">
        <w:rPr>
          <w:rFonts w:ascii="Arabic Typesetting" w:eastAsia="Times New Roman" w:hAnsi="Arabic Typesetting" w:cs="Arabic Typesetting" w:hint="cs"/>
          <w:sz w:val="44"/>
          <w:szCs w:val="44"/>
          <w:rtl/>
        </w:rPr>
        <w:t>لا</w:t>
      </w:r>
      <w:r w:rsidRPr="007E6019">
        <w:rPr>
          <w:rFonts w:ascii="Arabic Typesetting" w:eastAsia="Times New Roman" w:hAnsi="Arabic Typesetting" w:cs="Arabic Typesetting"/>
          <w:sz w:val="44"/>
          <w:szCs w:val="44"/>
          <w:rtl/>
        </w:rPr>
        <w:t xml:space="preserve"> </w:t>
      </w:r>
      <w:r w:rsidRPr="007E6019">
        <w:rPr>
          <w:rFonts w:ascii="Arabic Typesetting" w:eastAsia="Times New Roman" w:hAnsi="Arabic Typesetting" w:cs="Arabic Typesetting" w:hint="cs"/>
          <w:sz w:val="44"/>
          <w:szCs w:val="44"/>
          <w:rtl/>
        </w:rPr>
        <w:t>لك</w:t>
      </w:r>
      <w:r w:rsidRPr="007E6019">
        <w:rPr>
          <w:rFonts w:ascii="Arabic Typesetting" w:eastAsia="Times New Roman" w:hAnsi="Arabic Typesetting" w:cs="Arabic Typesetting"/>
          <w:sz w:val="44"/>
          <w:szCs w:val="44"/>
          <w:rtl/>
        </w:rPr>
        <w:t xml:space="preserve"> </w:t>
      </w:r>
      <w:r w:rsidRPr="007E6019">
        <w:rPr>
          <w:rFonts w:ascii="Arabic Typesetting" w:eastAsia="Times New Roman" w:hAnsi="Arabic Typesetting" w:cs="Arabic Typesetting" w:hint="cs"/>
          <w:sz w:val="44"/>
          <w:szCs w:val="44"/>
          <w:rtl/>
        </w:rPr>
        <w:t>ولا</w:t>
      </w:r>
      <w:r w:rsidRPr="007E6019">
        <w:rPr>
          <w:rFonts w:ascii="Arabic Typesetting" w:eastAsia="Times New Roman" w:hAnsi="Arabic Typesetting" w:cs="Arabic Typesetting"/>
          <w:sz w:val="44"/>
          <w:szCs w:val="44"/>
          <w:rtl/>
        </w:rPr>
        <w:t xml:space="preserve"> </w:t>
      </w:r>
      <w:r w:rsidRPr="007E6019">
        <w:rPr>
          <w:rFonts w:ascii="Arabic Typesetting" w:eastAsia="Times New Roman" w:hAnsi="Arabic Typesetting" w:cs="Arabic Typesetting" w:hint="cs"/>
          <w:sz w:val="44"/>
          <w:szCs w:val="44"/>
          <w:rtl/>
        </w:rPr>
        <w:t>عليك</w:t>
      </w:r>
      <w:r w:rsidRPr="007E6019">
        <w:rPr>
          <w:rFonts w:ascii="Arabic Typesetting" w:eastAsia="Times New Roman" w:hAnsi="Arabic Typesetting" w:cs="Arabic Typesetting"/>
          <w:sz w:val="44"/>
          <w:szCs w:val="44"/>
          <w:rtl/>
        </w:rPr>
        <w:t xml:space="preserve"> </w:t>
      </w:r>
      <w:r w:rsidRPr="007E6019">
        <w:rPr>
          <w:rFonts w:ascii="Arabic Typesetting" w:eastAsia="Times New Roman" w:hAnsi="Arabic Typesetting" w:cs="Arabic Typesetting" w:hint="cs"/>
          <w:sz w:val="44"/>
          <w:szCs w:val="44"/>
          <w:rtl/>
        </w:rPr>
        <w:t>وإن</w:t>
      </w:r>
      <w:r w:rsidRPr="007E6019">
        <w:rPr>
          <w:rFonts w:ascii="Arabic Typesetting" w:eastAsia="Times New Roman" w:hAnsi="Arabic Typesetting" w:cs="Arabic Typesetting"/>
          <w:sz w:val="44"/>
          <w:szCs w:val="44"/>
          <w:rtl/>
        </w:rPr>
        <w:t xml:space="preserve"> </w:t>
      </w:r>
      <w:r w:rsidRPr="007E6019">
        <w:rPr>
          <w:rFonts w:ascii="Arabic Typesetting" w:eastAsia="Times New Roman" w:hAnsi="Arabic Typesetting" w:cs="Arabic Typesetting" w:hint="cs"/>
          <w:sz w:val="44"/>
          <w:szCs w:val="44"/>
          <w:rtl/>
        </w:rPr>
        <w:t>كان</w:t>
      </w:r>
      <w:r w:rsidRPr="007E6019">
        <w:rPr>
          <w:rFonts w:ascii="Arabic Typesetting" w:eastAsia="Times New Roman" w:hAnsi="Arabic Typesetting" w:cs="Arabic Typesetting"/>
          <w:sz w:val="44"/>
          <w:szCs w:val="44"/>
          <w:rtl/>
        </w:rPr>
        <w:t xml:space="preserve"> </w:t>
      </w:r>
      <w:r w:rsidRPr="007E6019">
        <w:rPr>
          <w:rFonts w:ascii="Arabic Typesetting" w:eastAsia="Times New Roman" w:hAnsi="Arabic Typesetting" w:cs="Arabic Typesetting" w:hint="cs"/>
          <w:sz w:val="44"/>
          <w:szCs w:val="44"/>
          <w:rtl/>
        </w:rPr>
        <w:t>عقابك</w:t>
      </w:r>
      <w:r w:rsidRPr="007E6019">
        <w:rPr>
          <w:rFonts w:ascii="Arabic Typesetting" w:eastAsia="Times New Roman" w:hAnsi="Arabic Typesetting" w:cs="Arabic Typesetting"/>
          <w:sz w:val="44"/>
          <w:szCs w:val="44"/>
          <w:rtl/>
        </w:rPr>
        <w:t xml:space="preserve"> </w:t>
      </w:r>
      <w:r w:rsidRPr="007E6019">
        <w:rPr>
          <w:rFonts w:ascii="Arabic Typesetting" w:eastAsia="Times New Roman" w:hAnsi="Arabic Typesetting" w:cs="Arabic Typesetting" w:hint="cs"/>
          <w:sz w:val="44"/>
          <w:szCs w:val="44"/>
          <w:rtl/>
        </w:rPr>
        <w:t>إياهم</w:t>
      </w:r>
      <w:r w:rsidRPr="007E6019">
        <w:rPr>
          <w:rFonts w:ascii="Arabic Typesetting" w:eastAsia="Times New Roman" w:hAnsi="Arabic Typesetting" w:cs="Arabic Typesetting"/>
          <w:sz w:val="44"/>
          <w:szCs w:val="44"/>
          <w:rtl/>
        </w:rPr>
        <w:t xml:space="preserve"> </w:t>
      </w:r>
      <w:r w:rsidRPr="007E6019">
        <w:rPr>
          <w:rFonts w:ascii="Arabic Typesetting" w:eastAsia="Times New Roman" w:hAnsi="Arabic Typesetting" w:cs="Arabic Typesetting" w:hint="cs"/>
          <w:sz w:val="44"/>
          <w:szCs w:val="44"/>
          <w:rtl/>
        </w:rPr>
        <w:t>دون</w:t>
      </w:r>
      <w:r w:rsidRPr="007E6019">
        <w:rPr>
          <w:rFonts w:ascii="Arabic Typesetting" w:eastAsia="Times New Roman" w:hAnsi="Arabic Typesetting" w:cs="Arabic Typesetting"/>
          <w:sz w:val="44"/>
          <w:szCs w:val="44"/>
          <w:rtl/>
        </w:rPr>
        <w:t xml:space="preserve"> </w:t>
      </w:r>
      <w:r w:rsidRPr="007E6019">
        <w:rPr>
          <w:rFonts w:ascii="Arabic Typesetting" w:eastAsia="Times New Roman" w:hAnsi="Arabic Typesetting" w:cs="Arabic Typesetting" w:hint="cs"/>
          <w:sz w:val="44"/>
          <w:szCs w:val="44"/>
          <w:rtl/>
        </w:rPr>
        <w:t>ذنوبهم</w:t>
      </w:r>
      <w:r w:rsidRPr="007E6019">
        <w:rPr>
          <w:rFonts w:ascii="Arabic Typesetting" w:eastAsia="Times New Roman" w:hAnsi="Arabic Typesetting" w:cs="Arabic Typesetting"/>
          <w:sz w:val="44"/>
          <w:szCs w:val="44"/>
          <w:rtl/>
        </w:rPr>
        <w:t xml:space="preserve"> </w:t>
      </w:r>
      <w:r w:rsidRPr="007E6019">
        <w:rPr>
          <w:rFonts w:ascii="Arabic Typesetting" w:eastAsia="Times New Roman" w:hAnsi="Arabic Typesetting" w:cs="Arabic Typesetting" w:hint="cs"/>
          <w:sz w:val="44"/>
          <w:szCs w:val="44"/>
          <w:rtl/>
        </w:rPr>
        <w:t>كان</w:t>
      </w:r>
      <w:r w:rsidRPr="007E6019">
        <w:rPr>
          <w:rFonts w:ascii="Arabic Typesetting" w:eastAsia="Times New Roman" w:hAnsi="Arabic Typesetting" w:cs="Arabic Typesetting"/>
          <w:sz w:val="44"/>
          <w:szCs w:val="44"/>
          <w:rtl/>
        </w:rPr>
        <w:t xml:space="preserve"> </w:t>
      </w:r>
      <w:r w:rsidRPr="007E6019">
        <w:rPr>
          <w:rFonts w:ascii="Arabic Typesetting" w:eastAsia="Times New Roman" w:hAnsi="Arabic Typesetting" w:cs="Arabic Typesetting" w:hint="cs"/>
          <w:sz w:val="44"/>
          <w:szCs w:val="44"/>
          <w:rtl/>
        </w:rPr>
        <w:t>فضلا</w:t>
      </w:r>
      <w:r w:rsidRPr="007E6019">
        <w:rPr>
          <w:rFonts w:ascii="Arabic Typesetting" w:eastAsia="Times New Roman" w:hAnsi="Arabic Typesetting" w:cs="Arabic Typesetting"/>
          <w:sz w:val="44"/>
          <w:szCs w:val="44"/>
          <w:rtl/>
        </w:rPr>
        <w:t xml:space="preserve"> </w:t>
      </w:r>
      <w:r w:rsidRPr="007E6019">
        <w:rPr>
          <w:rFonts w:ascii="Arabic Typesetting" w:eastAsia="Times New Roman" w:hAnsi="Arabic Typesetting" w:cs="Arabic Typesetting" w:hint="cs"/>
          <w:sz w:val="44"/>
          <w:szCs w:val="44"/>
          <w:rtl/>
        </w:rPr>
        <w:t>لك</w:t>
      </w:r>
      <w:r w:rsidRPr="007E6019">
        <w:rPr>
          <w:rFonts w:ascii="Arabic Typesetting" w:eastAsia="Times New Roman" w:hAnsi="Arabic Typesetting" w:cs="Arabic Typesetting"/>
          <w:sz w:val="44"/>
          <w:szCs w:val="44"/>
          <w:rtl/>
        </w:rPr>
        <w:t xml:space="preserve"> </w:t>
      </w:r>
      <w:r w:rsidRPr="007E6019">
        <w:rPr>
          <w:rFonts w:ascii="Arabic Typesetting" w:eastAsia="Times New Roman" w:hAnsi="Arabic Typesetting" w:cs="Arabic Typesetting" w:hint="cs"/>
          <w:sz w:val="44"/>
          <w:szCs w:val="44"/>
          <w:rtl/>
        </w:rPr>
        <w:t>وإن</w:t>
      </w:r>
      <w:r w:rsidRPr="007E6019">
        <w:rPr>
          <w:rFonts w:ascii="Arabic Typesetting" w:eastAsia="Times New Roman" w:hAnsi="Arabic Typesetting" w:cs="Arabic Typesetting"/>
          <w:sz w:val="44"/>
          <w:szCs w:val="44"/>
          <w:rtl/>
        </w:rPr>
        <w:t xml:space="preserve"> </w:t>
      </w:r>
      <w:r w:rsidRPr="007E6019">
        <w:rPr>
          <w:rFonts w:ascii="Arabic Typesetting" w:eastAsia="Times New Roman" w:hAnsi="Arabic Typesetting" w:cs="Arabic Typesetting" w:hint="cs"/>
          <w:sz w:val="44"/>
          <w:szCs w:val="44"/>
          <w:rtl/>
        </w:rPr>
        <w:t>كان</w:t>
      </w:r>
      <w:r w:rsidRPr="007E6019">
        <w:rPr>
          <w:rFonts w:ascii="Arabic Typesetting" w:eastAsia="Times New Roman" w:hAnsi="Arabic Typesetting" w:cs="Arabic Typesetting"/>
          <w:sz w:val="44"/>
          <w:szCs w:val="44"/>
          <w:rtl/>
        </w:rPr>
        <w:t xml:space="preserve"> </w:t>
      </w:r>
      <w:r w:rsidRPr="007E6019">
        <w:rPr>
          <w:rFonts w:ascii="Arabic Typesetting" w:eastAsia="Times New Roman" w:hAnsi="Arabic Typesetting" w:cs="Arabic Typesetting" w:hint="cs"/>
          <w:sz w:val="44"/>
          <w:szCs w:val="44"/>
          <w:rtl/>
        </w:rPr>
        <w:t>عقابك</w:t>
      </w:r>
      <w:r w:rsidRPr="007E6019">
        <w:rPr>
          <w:rFonts w:ascii="Arabic Typesetting" w:eastAsia="Times New Roman" w:hAnsi="Arabic Typesetting" w:cs="Arabic Typesetting"/>
          <w:sz w:val="44"/>
          <w:szCs w:val="44"/>
          <w:rtl/>
        </w:rPr>
        <w:t xml:space="preserve"> </w:t>
      </w:r>
      <w:r w:rsidRPr="007E6019">
        <w:rPr>
          <w:rFonts w:ascii="Arabic Typesetting" w:eastAsia="Times New Roman" w:hAnsi="Arabic Typesetting" w:cs="Arabic Typesetting" w:hint="cs"/>
          <w:sz w:val="44"/>
          <w:szCs w:val="44"/>
          <w:rtl/>
        </w:rPr>
        <w:t>إياهم</w:t>
      </w:r>
      <w:r w:rsidRPr="007E6019">
        <w:rPr>
          <w:rFonts w:ascii="Arabic Typesetting" w:eastAsia="Times New Roman" w:hAnsi="Arabic Typesetting" w:cs="Arabic Typesetting"/>
          <w:sz w:val="44"/>
          <w:szCs w:val="44"/>
          <w:rtl/>
        </w:rPr>
        <w:t xml:space="preserve"> </w:t>
      </w:r>
      <w:r w:rsidRPr="007E6019">
        <w:rPr>
          <w:rFonts w:ascii="Arabic Typesetting" w:eastAsia="Times New Roman" w:hAnsi="Arabic Typesetting" w:cs="Arabic Typesetting" w:hint="cs"/>
          <w:sz w:val="44"/>
          <w:szCs w:val="44"/>
          <w:rtl/>
        </w:rPr>
        <w:t>فوق</w:t>
      </w:r>
      <w:r w:rsidRPr="007E6019">
        <w:rPr>
          <w:rFonts w:ascii="Arabic Typesetting" w:eastAsia="Times New Roman" w:hAnsi="Arabic Typesetting" w:cs="Arabic Typesetting"/>
          <w:sz w:val="44"/>
          <w:szCs w:val="44"/>
          <w:rtl/>
        </w:rPr>
        <w:t xml:space="preserve"> </w:t>
      </w:r>
      <w:r w:rsidRPr="007E6019">
        <w:rPr>
          <w:rFonts w:ascii="Arabic Typesetting" w:eastAsia="Times New Roman" w:hAnsi="Arabic Typesetting" w:cs="Arabic Typesetting" w:hint="cs"/>
          <w:sz w:val="44"/>
          <w:szCs w:val="44"/>
          <w:rtl/>
        </w:rPr>
        <w:t>ذنوبهم</w:t>
      </w:r>
      <w:r w:rsidRPr="007E6019">
        <w:rPr>
          <w:rFonts w:ascii="Arabic Typesetting" w:eastAsia="Times New Roman" w:hAnsi="Arabic Typesetting" w:cs="Arabic Typesetting"/>
          <w:sz w:val="44"/>
          <w:szCs w:val="44"/>
          <w:rtl/>
        </w:rPr>
        <w:t xml:space="preserve"> </w:t>
      </w:r>
      <w:r w:rsidRPr="007E6019">
        <w:rPr>
          <w:rFonts w:ascii="Arabic Typesetting" w:eastAsia="Times New Roman" w:hAnsi="Arabic Typesetting" w:cs="Arabic Typesetting" w:hint="cs"/>
          <w:sz w:val="44"/>
          <w:szCs w:val="44"/>
          <w:rtl/>
        </w:rPr>
        <w:t>أقتص</w:t>
      </w:r>
      <w:r w:rsidRPr="007E6019">
        <w:rPr>
          <w:rFonts w:ascii="Arabic Typesetting" w:eastAsia="Times New Roman" w:hAnsi="Arabic Typesetting" w:cs="Arabic Typesetting"/>
          <w:sz w:val="44"/>
          <w:szCs w:val="44"/>
          <w:rtl/>
        </w:rPr>
        <w:t xml:space="preserve"> </w:t>
      </w:r>
      <w:r w:rsidRPr="007E6019">
        <w:rPr>
          <w:rFonts w:ascii="Arabic Typesetting" w:eastAsia="Times New Roman" w:hAnsi="Arabic Typesetting" w:cs="Arabic Typesetting" w:hint="cs"/>
          <w:sz w:val="44"/>
          <w:szCs w:val="44"/>
          <w:rtl/>
        </w:rPr>
        <w:t>لهم</w:t>
      </w:r>
      <w:r w:rsidRPr="007E6019">
        <w:rPr>
          <w:rFonts w:ascii="Arabic Typesetting" w:eastAsia="Times New Roman" w:hAnsi="Arabic Typesetting" w:cs="Arabic Typesetting"/>
          <w:sz w:val="44"/>
          <w:szCs w:val="44"/>
          <w:rtl/>
        </w:rPr>
        <w:t xml:space="preserve"> </w:t>
      </w:r>
      <w:r w:rsidRPr="007E6019">
        <w:rPr>
          <w:rFonts w:ascii="Arabic Typesetting" w:eastAsia="Times New Roman" w:hAnsi="Arabic Typesetting" w:cs="Arabic Typesetting" w:hint="cs"/>
          <w:sz w:val="44"/>
          <w:szCs w:val="44"/>
          <w:rtl/>
        </w:rPr>
        <w:t>منك</w:t>
      </w:r>
      <w:r w:rsidRPr="007E6019">
        <w:rPr>
          <w:rFonts w:ascii="Arabic Typesetting" w:eastAsia="Times New Roman" w:hAnsi="Arabic Typesetting" w:cs="Arabic Typesetting"/>
          <w:sz w:val="44"/>
          <w:szCs w:val="44"/>
          <w:rtl/>
        </w:rPr>
        <w:t xml:space="preserve"> </w:t>
      </w:r>
      <w:r w:rsidRPr="007E6019">
        <w:rPr>
          <w:rFonts w:ascii="Arabic Typesetting" w:eastAsia="Times New Roman" w:hAnsi="Arabic Typesetting" w:cs="Arabic Typesetting" w:hint="cs"/>
          <w:sz w:val="44"/>
          <w:szCs w:val="44"/>
          <w:rtl/>
        </w:rPr>
        <w:t>الفضل</w:t>
      </w:r>
      <w:r w:rsidRPr="007E6019">
        <w:rPr>
          <w:rFonts w:ascii="Arabic Typesetting" w:eastAsia="Times New Roman" w:hAnsi="Arabic Typesetting" w:cs="Arabic Typesetting"/>
          <w:sz w:val="44"/>
          <w:szCs w:val="44"/>
          <w:rtl/>
        </w:rPr>
        <w:t xml:space="preserve"> </w:t>
      </w:r>
      <w:r w:rsidRPr="007E6019">
        <w:rPr>
          <w:rFonts w:ascii="Arabic Typesetting" w:eastAsia="Times New Roman" w:hAnsi="Arabic Typesetting" w:cs="Arabic Typesetting" w:hint="cs"/>
          <w:sz w:val="44"/>
          <w:szCs w:val="44"/>
          <w:rtl/>
        </w:rPr>
        <w:t>قال</w:t>
      </w:r>
      <w:r w:rsidRPr="007E6019">
        <w:rPr>
          <w:rFonts w:ascii="Arabic Typesetting" w:eastAsia="Times New Roman" w:hAnsi="Arabic Typesetting" w:cs="Arabic Typesetting"/>
          <w:sz w:val="44"/>
          <w:szCs w:val="44"/>
          <w:rtl/>
        </w:rPr>
        <w:t xml:space="preserve"> </w:t>
      </w:r>
      <w:r w:rsidRPr="007E6019">
        <w:rPr>
          <w:rFonts w:ascii="Arabic Typesetting" w:eastAsia="Times New Roman" w:hAnsi="Arabic Typesetting" w:cs="Arabic Typesetting" w:hint="cs"/>
          <w:sz w:val="44"/>
          <w:szCs w:val="44"/>
          <w:rtl/>
        </w:rPr>
        <w:t>فتنحى</w:t>
      </w:r>
      <w:r w:rsidRPr="007E6019">
        <w:rPr>
          <w:rFonts w:ascii="Arabic Typesetting" w:eastAsia="Times New Roman" w:hAnsi="Arabic Typesetting" w:cs="Arabic Typesetting"/>
          <w:sz w:val="44"/>
          <w:szCs w:val="44"/>
          <w:rtl/>
        </w:rPr>
        <w:t xml:space="preserve"> </w:t>
      </w:r>
      <w:r w:rsidRPr="007E6019">
        <w:rPr>
          <w:rFonts w:ascii="Arabic Typesetting" w:eastAsia="Times New Roman" w:hAnsi="Arabic Typesetting" w:cs="Arabic Typesetting" w:hint="cs"/>
          <w:sz w:val="44"/>
          <w:szCs w:val="44"/>
          <w:rtl/>
        </w:rPr>
        <w:t>الرجل</w:t>
      </w:r>
      <w:r w:rsidRPr="007E6019">
        <w:rPr>
          <w:rFonts w:ascii="Arabic Typesetting" w:eastAsia="Times New Roman" w:hAnsi="Arabic Typesetting" w:cs="Arabic Typesetting"/>
          <w:sz w:val="44"/>
          <w:szCs w:val="44"/>
          <w:rtl/>
        </w:rPr>
        <w:t xml:space="preserve"> </w:t>
      </w:r>
      <w:r w:rsidRPr="007E6019">
        <w:rPr>
          <w:rFonts w:ascii="Arabic Typesetting" w:eastAsia="Times New Roman" w:hAnsi="Arabic Typesetting" w:cs="Arabic Typesetting" w:hint="cs"/>
          <w:sz w:val="44"/>
          <w:szCs w:val="44"/>
          <w:rtl/>
        </w:rPr>
        <w:t>فجعل</w:t>
      </w:r>
      <w:r w:rsidRPr="007E6019">
        <w:rPr>
          <w:rFonts w:ascii="Arabic Typesetting" w:eastAsia="Times New Roman" w:hAnsi="Arabic Typesetting" w:cs="Arabic Typesetting"/>
          <w:sz w:val="44"/>
          <w:szCs w:val="44"/>
          <w:rtl/>
        </w:rPr>
        <w:t xml:space="preserve"> </w:t>
      </w:r>
      <w:r w:rsidRPr="007E6019">
        <w:rPr>
          <w:rFonts w:ascii="Arabic Typesetting" w:eastAsia="Times New Roman" w:hAnsi="Arabic Typesetting" w:cs="Arabic Typesetting" w:hint="cs"/>
          <w:sz w:val="44"/>
          <w:szCs w:val="44"/>
          <w:rtl/>
        </w:rPr>
        <w:t>يبكي</w:t>
      </w:r>
      <w:r w:rsidRPr="007E6019">
        <w:rPr>
          <w:rFonts w:ascii="Arabic Typesetting" w:eastAsia="Times New Roman" w:hAnsi="Arabic Typesetting" w:cs="Arabic Typesetting"/>
          <w:sz w:val="44"/>
          <w:szCs w:val="44"/>
          <w:rtl/>
        </w:rPr>
        <w:t xml:space="preserve"> </w:t>
      </w:r>
      <w:r w:rsidRPr="007E6019">
        <w:rPr>
          <w:rFonts w:ascii="Arabic Typesetting" w:eastAsia="Times New Roman" w:hAnsi="Arabic Typesetting" w:cs="Arabic Typesetting" w:hint="cs"/>
          <w:sz w:val="44"/>
          <w:szCs w:val="44"/>
          <w:rtl/>
        </w:rPr>
        <w:t>ويهتف</w:t>
      </w:r>
      <w:r w:rsidRPr="007E6019">
        <w:rPr>
          <w:rFonts w:ascii="Arabic Typesetting" w:eastAsia="Times New Roman" w:hAnsi="Arabic Typesetting" w:cs="Arabic Typesetting"/>
          <w:sz w:val="44"/>
          <w:szCs w:val="44"/>
          <w:rtl/>
        </w:rPr>
        <w:t xml:space="preserve"> </w:t>
      </w:r>
      <w:r w:rsidRPr="007E6019">
        <w:rPr>
          <w:rFonts w:ascii="Arabic Typesetting" w:eastAsia="Times New Roman" w:hAnsi="Arabic Typesetting" w:cs="Arabic Typesetting" w:hint="cs"/>
          <w:sz w:val="44"/>
          <w:szCs w:val="44"/>
          <w:rtl/>
        </w:rPr>
        <w:t>فقال</w:t>
      </w:r>
      <w:r w:rsidRPr="007E6019">
        <w:rPr>
          <w:rFonts w:ascii="Arabic Typesetting" w:eastAsia="Times New Roman" w:hAnsi="Arabic Typesetting" w:cs="Arabic Typesetting"/>
          <w:sz w:val="44"/>
          <w:szCs w:val="44"/>
          <w:rtl/>
        </w:rPr>
        <w:t xml:space="preserve"> </w:t>
      </w:r>
      <w:r w:rsidRPr="007E6019">
        <w:rPr>
          <w:rFonts w:ascii="Arabic Typesetting" w:eastAsia="Times New Roman" w:hAnsi="Arabic Typesetting" w:cs="Arabic Typesetting" w:hint="cs"/>
          <w:sz w:val="44"/>
          <w:szCs w:val="44"/>
          <w:rtl/>
        </w:rPr>
        <w:t>رسول</w:t>
      </w:r>
      <w:r w:rsidRPr="007E6019">
        <w:rPr>
          <w:rFonts w:ascii="Arabic Typesetting" w:eastAsia="Times New Roman" w:hAnsi="Arabic Typesetting" w:cs="Arabic Typesetting"/>
          <w:sz w:val="44"/>
          <w:szCs w:val="44"/>
          <w:rtl/>
        </w:rPr>
        <w:t xml:space="preserve"> </w:t>
      </w:r>
      <w:r w:rsidRPr="007E6019">
        <w:rPr>
          <w:rFonts w:ascii="Arabic Typesetting" w:eastAsia="Times New Roman" w:hAnsi="Arabic Typesetting" w:cs="Arabic Typesetting" w:hint="cs"/>
          <w:sz w:val="44"/>
          <w:szCs w:val="44"/>
          <w:rtl/>
        </w:rPr>
        <w:t>الله</w:t>
      </w:r>
      <w:r w:rsidRPr="007E6019">
        <w:rPr>
          <w:rFonts w:ascii="Arabic Typesetting" w:eastAsia="Times New Roman" w:hAnsi="Arabic Typesetting" w:cs="Arabic Typesetting"/>
          <w:sz w:val="44"/>
          <w:szCs w:val="44"/>
          <w:rtl/>
        </w:rPr>
        <w:t xml:space="preserve"> </w:t>
      </w:r>
      <w:r w:rsidRPr="007E6019">
        <w:rPr>
          <w:rFonts w:ascii="Arabic Typesetting" w:eastAsia="Times New Roman" w:hAnsi="Arabic Typesetting" w:cs="Arabic Typesetting" w:hint="cs"/>
          <w:sz w:val="44"/>
          <w:szCs w:val="44"/>
          <w:rtl/>
        </w:rPr>
        <w:t>صلى</w:t>
      </w:r>
      <w:r w:rsidRPr="007E6019">
        <w:rPr>
          <w:rFonts w:ascii="Arabic Typesetting" w:eastAsia="Times New Roman" w:hAnsi="Arabic Typesetting" w:cs="Arabic Typesetting"/>
          <w:sz w:val="44"/>
          <w:szCs w:val="44"/>
          <w:rtl/>
        </w:rPr>
        <w:t xml:space="preserve"> </w:t>
      </w:r>
      <w:r w:rsidRPr="007E6019">
        <w:rPr>
          <w:rFonts w:ascii="Arabic Typesetting" w:eastAsia="Times New Roman" w:hAnsi="Arabic Typesetting" w:cs="Arabic Typesetting" w:hint="cs"/>
          <w:sz w:val="44"/>
          <w:szCs w:val="44"/>
          <w:rtl/>
        </w:rPr>
        <w:t>الله</w:t>
      </w:r>
      <w:r w:rsidRPr="007E6019">
        <w:rPr>
          <w:rFonts w:ascii="Arabic Typesetting" w:eastAsia="Times New Roman" w:hAnsi="Arabic Typesetting" w:cs="Arabic Typesetting"/>
          <w:sz w:val="44"/>
          <w:szCs w:val="44"/>
          <w:rtl/>
        </w:rPr>
        <w:t xml:space="preserve"> </w:t>
      </w:r>
      <w:r w:rsidRPr="007E6019">
        <w:rPr>
          <w:rFonts w:ascii="Arabic Typesetting" w:eastAsia="Times New Roman" w:hAnsi="Arabic Typesetting" w:cs="Arabic Typesetting" w:hint="cs"/>
          <w:sz w:val="44"/>
          <w:szCs w:val="44"/>
          <w:rtl/>
        </w:rPr>
        <w:t>عليه</w:t>
      </w:r>
      <w:r w:rsidRPr="007E6019">
        <w:rPr>
          <w:rFonts w:ascii="Arabic Typesetting" w:eastAsia="Times New Roman" w:hAnsi="Arabic Typesetting" w:cs="Arabic Typesetting"/>
          <w:sz w:val="44"/>
          <w:szCs w:val="44"/>
          <w:rtl/>
        </w:rPr>
        <w:t xml:space="preserve"> </w:t>
      </w:r>
      <w:r w:rsidRPr="007E6019">
        <w:rPr>
          <w:rFonts w:ascii="Arabic Typesetting" w:eastAsia="Times New Roman" w:hAnsi="Arabic Typesetting" w:cs="Arabic Typesetting" w:hint="cs"/>
          <w:sz w:val="44"/>
          <w:szCs w:val="44"/>
          <w:rtl/>
        </w:rPr>
        <w:t>وسلم</w:t>
      </w:r>
      <w:r w:rsidRPr="007E6019">
        <w:rPr>
          <w:rFonts w:ascii="Arabic Typesetting" w:eastAsia="Times New Roman" w:hAnsi="Arabic Typesetting" w:cs="Arabic Typesetting"/>
          <w:sz w:val="44"/>
          <w:szCs w:val="44"/>
          <w:rtl/>
        </w:rPr>
        <w:t xml:space="preserve"> </w:t>
      </w:r>
      <w:r w:rsidRPr="007E6019">
        <w:rPr>
          <w:rFonts w:ascii="Arabic Typesetting" w:eastAsia="Times New Roman" w:hAnsi="Arabic Typesetting" w:cs="Arabic Typesetting" w:hint="cs"/>
          <w:sz w:val="44"/>
          <w:szCs w:val="44"/>
          <w:rtl/>
        </w:rPr>
        <w:t>أما</w:t>
      </w:r>
      <w:r w:rsidRPr="007E6019">
        <w:rPr>
          <w:rFonts w:ascii="Arabic Typesetting" w:eastAsia="Times New Roman" w:hAnsi="Arabic Typesetting" w:cs="Arabic Typesetting"/>
          <w:sz w:val="44"/>
          <w:szCs w:val="44"/>
          <w:rtl/>
        </w:rPr>
        <w:t xml:space="preserve"> </w:t>
      </w:r>
      <w:r w:rsidRPr="007E6019">
        <w:rPr>
          <w:rFonts w:ascii="Arabic Typesetting" w:eastAsia="Times New Roman" w:hAnsi="Arabic Typesetting" w:cs="Arabic Typesetting" w:hint="cs"/>
          <w:sz w:val="44"/>
          <w:szCs w:val="44"/>
          <w:rtl/>
        </w:rPr>
        <w:t>تقرأ</w:t>
      </w:r>
      <w:r w:rsidRPr="007E6019">
        <w:rPr>
          <w:rFonts w:ascii="Arabic Typesetting" w:eastAsia="Times New Roman" w:hAnsi="Arabic Typesetting" w:cs="Arabic Typesetting"/>
          <w:sz w:val="44"/>
          <w:szCs w:val="44"/>
          <w:rtl/>
        </w:rPr>
        <w:t xml:space="preserve"> </w:t>
      </w:r>
      <w:r w:rsidRPr="007E6019">
        <w:rPr>
          <w:rFonts w:ascii="Arabic Typesetting" w:eastAsia="Times New Roman" w:hAnsi="Arabic Typesetting" w:cs="Arabic Typesetting" w:hint="cs"/>
          <w:sz w:val="44"/>
          <w:szCs w:val="44"/>
          <w:rtl/>
        </w:rPr>
        <w:t>كتاب</w:t>
      </w:r>
      <w:r w:rsidRPr="007E6019">
        <w:rPr>
          <w:rFonts w:ascii="Arabic Typesetting" w:eastAsia="Times New Roman" w:hAnsi="Arabic Typesetting" w:cs="Arabic Typesetting"/>
          <w:sz w:val="44"/>
          <w:szCs w:val="44"/>
          <w:rtl/>
        </w:rPr>
        <w:t xml:space="preserve"> </w:t>
      </w:r>
      <w:r w:rsidRPr="007E6019">
        <w:rPr>
          <w:rFonts w:ascii="Arabic Typesetting" w:eastAsia="Times New Roman" w:hAnsi="Arabic Typesetting" w:cs="Arabic Typesetting" w:hint="cs"/>
          <w:sz w:val="44"/>
          <w:szCs w:val="44"/>
          <w:rtl/>
        </w:rPr>
        <w:t>الله</w:t>
      </w:r>
      <w:r w:rsidRPr="007E6019">
        <w:rPr>
          <w:rFonts w:ascii="Arabic Typesetting" w:eastAsia="Times New Roman" w:hAnsi="Arabic Typesetting" w:cs="Arabic Typesetting"/>
          <w:sz w:val="44"/>
          <w:szCs w:val="44"/>
          <w:rtl/>
        </w:rPr>
        <w:t xml:space="preserve"> { </w:t>
      </w:r>
      <w:r w:rsidRPr="007E6019">
        <w:rPr>
          <w:rFonts w:ascii="Arabic Typesetting" w:eastAsia="Times New Roman" w:hAnsi="Arabic Typesetting" w:cs="Arabic Typesetting" w:hint="cs"/>
          <w:sz w:val="44"/>
          <w:szCs w:val="44"/>
          <w:rtl/>
        </w:rPr>
        <w:t>ونضع</w:t>
      </w:r>
      <w:r w:rsidRPr="007E6019">
        <w:rPr>
          <w:rFonts w:ascii="Arabic Typesetting" w:eastAsia="Times New Roman" w:hAnsi="Arabic Typesetting" w:cs="Arabic Typesetting"/>
          <w:sz w:val="44"/>
          <w:szCs w:val="44"/>
          <w:rtl/>
        </w:rPr>
        <w:t xml:space="preserve"> </w:t>
      </w:r>
      <w:r w:rsidRPr="007E6019">
        <w:rPr>
          <w:rFonts w:ascii="Arabic Typesetting" w:eastAsia="Times New Roman" w:hAnsi="Arabic Typesetting" w:cs="Arabic Typesetting" w:hint="cs"/>
          <w:sz w:val="44"/>
          <w:szCs w:val="44"/>
          <w:rtl/>
        </w:rPr>
        <w:t>الموازين</w:t>
      </w:r>
      <w:r w:rsidRPr="007E6019">
        <w:rPr>
          <w:rFonts w:ascii="Arabic Typesetting" w:eastAsia="Times New Roman" w:hAnsi="Arabic Typesetting" w:cs="Arabic Typesetting"/>
          <w:sz w:val="44"/>
          <w:szCs w:val="44"/>
          <w:rtl/>
        </w:rPr>
        <w:t xml:space="preserve"> </w:t>
      </w:r>
      <w:r w:rsidRPr="007E6019">
        <w:rPr>
          <w:rFonts w:ascii="Arabic Typesetting" w:eastAsia="Times New Roman" w:hAnsi="Arabic Typesetting" w:cs="Arabic Typesetting" w:hint="cs"/>
          <w:sz w:val="44"/>
          <w:szCs w:val="44"/>
          <w:rtl/>
        </w:rPr>
        <w:t>القسط</w:t>
      </w:r>
      <w:r w:rsidRPr="007E6019">
        <w:rPr>
          <w:rFonts w:ascii="Arabic Typesetting" w:eastAsia="Times New Roman" w:hAnsi="Arabic Typesetting" w:cs="Arabic Typesetting"/>
          <w:sz w:val="44"/>
          <w:szCs w:val="44"/>
          <w:rtl/>
        </w:rPr>
        <w:t xml:space="preserve"> </w:t>
      </w:r>
      <w:r w:rsidRPr="007E6019">
        <w:rPr>
          <w:rFonts w:ascii="Arabic Typesetting" w:eastAsia="Times New Roman" w:hAnsi="Arabic Typesetting" w:cs="Arabic Typesetting" w:hint="cs"/>
          <w:sz w:val="44"/>
          <w:szCs w:val="44"/>
          <w:rtl/>
        </w:rPr>
        <w:t>ليوم</w:t>
      </w:r>
      <w:r w:rsidRPr="007E6019">
        <w:rPr>
          <w:rFonts w:ascii="Arabic Typesetting" w:eastAsia="Times New Roman" w:hAnsi="Arabic Typesetting" w:cs="Arabic Typesetting"/>
          <w:sz w:val="44"/>
          <w:szCs w:val="44"/>
          <w:rtl/>
        </w:rPr>
        <w:t xml:space="preserve"> </w:t>
      </w:r>
      <w:r w:rsidRPr="007E6019">
        <w:rPr>
          <w:rFonts w:ascii="Arabic Typesetting" w:eastAsia="Times New Roman" w:hAnsi="Arabic Typesetting" w:cs="Arabic Typesetting" w:hint="cs"/>
          <w:sz w:val="44"/>
          <w:szCs w:val="44"/>
          <w:rtl/>
        </w:rPr>
        <w:t>القيامة</w:t>
      </w:r>
      <w:r w:rsidRPr="007E6019">
        <w:rPr>
          <w:rFonts w:ascii="Arabic Typesetting" w:eastAsia="Times New Roman" w:hAnsi="Arabic Typesetting" w:cs="Arabic Typesetting"/>
          <w:sz w:val="44"/>
          <w:szCs w:val="44"/>
          <w:rtl/>
        </w:rPr>
        <w:t xml:space="preserve"> </w:t>
      </w:r>
      <w:r w:rsidRPr="007E6019">
        <w:rPr>
          <w:rFonts w:ascii="Arabic Typesetting" w:eastAsia="Times New Roman" w:hAnsi="Arabic Typesetting" w:cs="Arabic Typesetting" w:hint="cs"/>
          <w:sz w:val="44"/>
          <w:szCs w:val="44"/>
          <w:rtl/>
        </w:rPr>
        <w:t>فلا</w:t>
      </w:r>
      <w:r w:rsidRPr="007E6019">
        <w:rPr>
          <w:rFonts w:ascii="Arabic Typesetting" w:eastAsia="Times New Roman" w:hAnsi="Arabic Typesetting" w:cs="Arabic Typesetting"/>
          <w:sz w:val="44"/>
          <w:szCs w:val="44"/>
          <w:rtl/>
        </w:rPr>
        <w:t xml:space="preserve"> </w:t>
      </w:r>
      <w:r w:rsidRPr="007E6019">
        <w:rPr>
          <w:rFonts w:ascii="Arabic Typesetting" w:eastAsia="Times New Roman" w:hAnsi="Arabic Typesetting" w:cs="Arabic Typesetting" w:hint="cs"/>
          <w:sz w:val="44"/>
          <w:szCs w:val="44"/>
          <w:rtl/>
        </w:rPr>
        <w:t>تظلم</w:t>
      </w:r>
      <w:r w:rsidRPr="007E6019">
        <w:rPr>
          <w:rFonts w:ascii="Arabic Typesetting" w:eastAsia="Times New Roman" w:hAnsi="Arabic Typesetting" w:cs="Arabic Typesetting"/>
          <w:sz w:val="44"/>
          <w:szCs w:val="44"/>
          <w:rtl/>
        </w:rPr>
        <w:t xml:space="preserve"> </w:t>
      </w:r>
      <w:r w:rsidRPr="007E6019">
        <w:rPr>
          <w:rFonts w:ascii="Arabic Typesetting" w:eastAsia="Times New Roman" w:hAnsi="Arabic Typesetting" w:cs="Arabic Typesetting" w:hint="cs"/>
          <w:sz w:val="44"/>
          <w:szCs w:val="44"/>
          <w:rtl/>
        </w:rPr>
        <w:t>نفس</w:t>
      </w:r>
      <w:r w:rsidRPr="007E6019">
        <w:rPr>
          <w:rFonts w:ascii="Arabic Typesetting" w:eastAsia="Times New Roman" w:hAnsi="Arabic Typesetting" w:cs="Arabic Typesetting"/>
          <w:sz w:val="44"/>
          <w:szCs w:val="44"/>
          <w:rtl/>
        </w:rPr>
        <w:t xml:space="preserve"> </w:t>
      </w:r>
      <w:r w:rsidRPr="007E6019">
        <w:rPr>
          <w:rFonts w:ascii="Arabic Typesetting" w:eastAsia="Times New Roman" w:hAnsi="Arabic Typesetting" w:cs="Arabic Typesetting" w:hint="cs"/>
          <w:sz w:val="44"/>
          <w:szCs w:val="44"/>
          <w:rtl/>
        </w:rPr>
        <w:t>شيئا</w:t>
      </w:r>
      <w:r w:rsidRPr="007E6019">
        <w:rPr>
          <w:rFonts w:ascii="Arabic Typesetting" w:eastAsia="Times New Roman" w:hAnsi="Arabic Typesetting" w:cs="Arabic Typesetting"/>
          <w:sz w:val="44"/>
          <w:szCs w:val="44"/>
          <w:rtl/>
        </w:rPr>
        <w:t xml:space="preserve"> </w:t>
      </w:r>
      <w:r w:rsidRPr="007E6019">
        <w:rPr>
          <w:rFonts w:ascii="Arabic Typesetting" w:eastAsia="Times New Roman" w:hAnsi="Arabic Typesetting" w:cs="Arabic Typesetting" w:hint="cs"/>
          <w:sz w:val="44"/>
          <w:szCs w:val="44"/>
          <w:rtl/>
        </w:rPr>
        <w:t>وإن</w:t>
      </w:r>
      <w:r w:rsidRPr="007E6019">
        <w:rPr>
          <w:rFonts w:ascii="Arabic Typesetting" w:eastAsia="Times New Roman" w:hAnsi="Arabic Typesetting" w:cs="Arabic Typesetting"/>
          <w:sz w:val="44"/>
          <w:szCs w:val="44"/>
          <w:rtl/>
        </w:rPr>
        <w:t xml:space="preserve"> </w:t>
      </w:r>
      <w:r w:rsidRPr="007E6019">
        <w:rPr>
          <w:rFonts w:ascii="Arabic Typesetting" w:eastAsia="Times New Roman" w:hAnsi="Arabic Typesetting" w:cs="Arabic Typesetting" w:hint="cs"/>
          <w:sz w:val="44"/>
          <w:szCs w:val="44"/>
          <w:rtl/>
        </w:rPr>
        <w:t>كان</w:t>
      </w:r>
      <w:r w:rsidRPr="007E6019">
        <w:rPr>
          <w:rFonts w:ascii="Arabic Typesetting" w:eastAsia="Times New Roman" w:hAnsi="Arabic Typesetting" w:cs="Arabic Typesetting"/>
          <w:sz w:val="44"/>
          <w:szCs w:val="44"/>
          <w:rtl/>
        </w:rPr>
        <w:t xml:space="preserve"> </w:t>
      </w:r>
      <w:r w:rsidRPr="007E6019">
        <w:rPr>
          <w:rFonts w:ascii="Arabic Typesetting" w:eastAsia="Times New Roman" w:hAnsi="Arabic Typesetting" w:cs="Arabic Typesetting" w:hint="cs"/>
          <w:sz w:val="44"/>
          <w:szCs w:val="44"/>
          <w:rtl/>
        </w:rPr>
        <w:t>مثقال</w:t>
      </w:r>
      <w:r w:rsidRPr="007E6019">
        <w:rPr>
          <w:rFonts w:ascii="Arabic Typesetting" w:eastAsia="Times New Roman" w:hAnsi="Arabic Typesetting" w:cs="Arabic Typesetting"/>
          <w:sz w:val="44"/>
          <w:szCs w:val="44"/>
          <w:rtl/>
        </w:rPr>
        <w:t xml:space="preserve"> } </w:t>
      </w:r>
      <w:r w:rsidRPr="007E6019">
        <w:rPr>
          <w:rFonts w:ascii="Arabic Typesetting" w:eastAsia="Times New Roman" w:hAnsi="Arabic Typesetting" w:cs="Arabic Typesetting" w:hint="cs"/>
          <w:sz w:val="44"/>
          <w:szCs w:val="44"/>
          <w:rtl/>
        </w:rPr>
        <w:t>الآية</w:t>
      </w:r>
      <w:r w:rsidRPr="007E6019">
        <w:rPr>
          <w:rFonts w:ascii="Arabic Typesetting" w:eastAsia="Times New Roman" w:hAnsi="Arabic Typesetting" w:cs="Arabic Typesetting"/>
          <w:sz w:val="44"/>
          <w:szCs w:val="44"/>
          <w:rtl/>
        </w:rPr>
        <w:t xml:space="preserve"> </w:t>
      </w:r>
      <w:r w:rsidRPr="007E6019">
        <w:rPr>
          <w:rFonts w:ascii="Arabic Typesetting" w:eastAsia="Times New Roman" w:hAnsi="Arabic Typesetting" w:cs="Arabic Typesetting" w:hint="cs"/>
          <w:sz w:val="44"/>
          <w:szCs w:val="44"/>
          <w:rtl/>
        </w:rPr>
        <w:t>فقال</w:t>
      </w:r>
      <w:r w:rsidRPr="007E6019">
        <w:rPr>
          <w:rFonts w:ascii="Arabic Typesetting" w:eastAsia="Times New Roman" w:hAnsi="Arabic Typesetting" w:cs="Arabic Typesetting"/>
          <w:sz w:val="44"/>
          <w:szCs w:val="44"/>
          <w:rtl/>
        </w:rPr>
        <w:t xml:space="preserve"> </w:t>
      </w:r>
      <w:r w:rsidRPr="007E6019">
        <w:rPr>
          <w:rFonts w:ascii="Arabic Typesetting" w:eastAsia="Times New Roman" w:hAnsi="Arabic Typesetting" w:cs="Arabic Typesetting" w:hint="cs"/>
          <w:sz w:val="44"/>
          <w:szCs w:val="44"/>
          <w:rtl/>
        </w:rPr>
        <w:t>الرجل</w:t>
      </w:r>
      <w:r w:rsidRPr="007E6019">
        <w:rPr>
          <w:rFonts w:ascii="Arabic Typesetting" w:eastAsia="Times New Roman" w:hAnsi="Arabic Typesetting" w:cs="Arabic Typesetting"/>
          <w:sz w:val="44"/>
          <w:szCs w:val="44"/>
          <w:rtl/>
        </w:rPr>
        <w:t xml:space="preserve"> </w:t>
      </w:r>
      <w:r w:rsidRPr="007E6019">
        <w:rPr>
          <w:rFonts w:ascii="Arabic Typesetting" w:eastAsia="Times New Roman" w:hAnsi="Arabic Typesetting" w:cs="Arabic Typesetting" w:hint="cs"/>
          <w:sz w:val="44"/>
          <w:szCs w:val="44"/>
          <w:rtl/>
        </w:rPr>
        <w:t>والله</w:t>
      </w:r>
      <w:r w:rsidRPr="007E6019">
        <w:rPr>
          <w:rFonts w:ascii="Arabic Typesetting" w:eastAsia="Times New Roman" w:hAnsi="Arabic Typesetting" w:cs="Arabic Typesetting"/>
          <w:sz w:val="44"/>
          <w:szCs w:val="44"/>
          <w:rtl/>
        </w:rPr>
        <w:t xml:space="preserve"> </w:t>
      </w:r>
      <w:r w:rsidRPr="007E6019">
        <w:rPr>
          <w:rFonts w:ascii="Arabic Typesetting" w:eastAsia="Times New Roman" w:hAnsi="Arabic Typesetting" w:cs="Arabic Typesetting" w:hint="cs"/>
          <w:sz w:val="44"/>
          <w:szCs w:val="44"/>
          <w:rtl/>
        </w:rPr>
        <w:t>يا</w:t>
      </w:r>
      <w:r w:rsidRPr="007E6019">
        <w:rPr>
          <w:rFonts w:ascii="Arabic Typesetting" w:eastAsia="Times New Roman" w:hAnsi="Arabic Typesetting" w:cs="Arabic Typesetting"/>
          <w:sz w:val="44"/>
          <w:szCs w:val="44"/>
          <w:rtl/>
        </w:rPr>
        <w:t xml:space="preserve"> </w:t>
      </w:r>
      <w:r w:rsidRPr="007E6019">
        <w:rPr>
          <w:rFonts w:ascii="Arabic Typesetting" w:eastAsia="Times New Roman" w:hAnsi="Arabic Typesetting" w:cs="Arabic Typesetting" w:hint="cs"/>
          <w:sz w:val="44"/>
          <w:szCs w:val="44"/>
          <w:rtl/>
        </w:rPr>
        <w:t>رسول</w:t>
      </w:r>
      <w:r w:rsidRPr="007E6019">
        <w:rPr>
          <w:rFonts w:ascii="Arabic Typesetting" w:eastAsia="Times New Roman" w:hAnsi="Arabic Typesetting" w:cs="Arabic Typesetting"/>
          <w:sz w:val="44"/>
          <w:szCs w:val="44"/>
          <w:rtl/>
        </w:rPr>
        <w:t xml:space="preserve"> </w:t>
      </w:r>
      <w:r w:rsidRPr="007E6019">
        <w:rPr>
          <w:rFonts w:ascii="Arabic Typesetting" w:eastAsia="Times New Roman" w:hAnsi="Arabic Typesetting" w:cs="Arabic Typesetting" w:hint="cs"/>
          <w:sz w:val="44"/>
          <w:szCs w:val="44"/>
          <w:rtl/>
        </w:rPr>
        <w:t>الله</w:t>
      </w:r>
      <w:r w:rsidRPr="007E6019">
        <w:rPr>
          <w:rFonts w:ascii="Arabic Typesetting" w:eastAsia="Times New Roman" w:hAnsi="Arabic Typesetting" w:cs="Arabic Typesetting"/>
          <w:sz w:val="44"/>
          <w:szCs w:val="44"/>
          <w:rtl/>
        </w:rPr>
        <w:t xml:space="preserve"> </w:t>
      </w:r>
      <w:r w:rsidRPr="007E6019">
        <w:rPr>
          <w:rFonts w:ascii="Arabic Typesetting" w:eastAsia="Times New Roman" w:hAnsi="Arabic Typesetting" w:cs="Arabic Typesetting" w:hint="cs"/>
          <w:sz w:val="44"/>
          <w:szCs w:val="44"/>
          <w:rtl/>
        </w:rPr>
        <w:t>ما</w:t>
      </w:r>
      <w:r w:rsidRPr="007E6019">
        <w:rPr>
          <w:rFonts w:ascii="Arabic Typesetting" w:eastAsia="Times New Roman" w:hAnsi="Arabic Typesetting" w:cs="Arabic Typesetting"/>
          <w:sz w:val="44"/>
          <w:szCs w:val="44"/>
          <w:rtl/>
        </w:rPr>
        <w:t xml:space="preserve"> </w:t>
      </w:r>
      <w:r w:rsidRPr="007E6019">
        <w:rPr>
          <w:rFonts w:ascii="Arabic Typesetting" w:eastAsia="Times New Roman" w:hAnsi="Arabic Typesetting" w:cs="Arabic Typesetting" w:hint="cs"/>
          <w:sz w:val="44"/>
          <w:szCs w:val="44"/>
          <w:rtl/>
        </w:rPr>
        <w:t>أجد</w:t>
      </w:r>
      <w:r w:rsidRPr="007E6019">
        <w:rPr>
          <w:rFonts w:ascii="Arabic Typesetting" w:eastAsia="Times New Roman" w:hAnsi="Arabic Typesetting" w:cs="Arabic Typesetting"/>
          <w:sz w:val="44"/>
          <w:szCs w:val="44"/>
          <w:rtl/>
        </w:rPr>
        <w:t xml:space="preserve"> </w:t>
      </w:r>
      <w:r w:rsidRPr="007E6019">
        <w:rPr>
          <w:rFonts w:ascii="Arabic Typesetting" w:eastAsia="Times New Roman" w:hAnsi="Arabic Typesetting" w:cs="Arabic Typesetting" w:hint="cs"/>
          <w:sz w:val="44"/>
          <w:szCs w:val="44"/>
          <w:rtl/>
        </w:rPr>
        <w:t>لي</w:t>
      </w:r>
      <w:r w:rsidRPr="007E6019">
        <w:rPr>
          <w:rFonts w:ascii="Arabic Typesetting" w:eastAsia="Times New Roman" w:hAnsi="Arabic Typesetting" w:cs="Arabic Typesetting"/>
          <w:sz w:val="44"/>
          <w:szCs w:val="44"/>
          <w:rtl/>
        </w:rPr>
        <w:t xml:space="preserve"> </w:t>
      </w:r>
      <w:r w:rsidRPr="007E6019">
        <w:rPr>
          <w:rFonts w:ascii="Arabic Typesetting" w:eastAsia="Times New Roman" w:hAnsi="Arabic Typesetting" w:cs="Arabic Typesetting" w:hint="cs"/>
          <w:sz w:val="44"/>
          <w:szCs w:val="44"/>
          <w:rtl/>
        </w:rPr>
        <w:t>ولهؤلاء</w:t>
      </w:r>
      <w:r w:rsidRPr="007E6019">
        <w:rPr>
          <w:rFonts w:ascii="Arabic Typesetting" w:eastAsia="Times New Roman" w:hAnsi="Arabic Typesetting" w:cs="Arabic Typesetting"/>
          <w:sz w:val="44"/>
          <w:szCs w:val="44"/>
          <w:rtl/>
        </w:rPr>
        <w:t xml:space="preserve"> </w:t>
      </w:r>
      <w:r w:rsidRPr="007E6019">
        <w:rPr>
          <w:rFonts w:ascii="Arabic Typesetting" w:eastAsia="Times New Roman" w:hAnsi="Arabic Typesetting" w:cs="Arabic Typesetting" w:hint="cs"/>
          <w:sz w:val="44"/>
          <w:szCs w:val="44"/>
          <w:rtl/>
        </w:rPr>
        <w:t>شيئا</w:t>
      </w:r>
      <w:r w:rsidRPr="007E6019">
        <w:rPr>
          <w:rFonts w:ascii="Arabic Typesetting" w:eastAsia="Times New Roman" w:hAnsi="Arabic Typesetting" w:cs="Arabic Typesetting"/>
          <w:sz w:val="44"/>
          <w:szCs w:val="44"/>
          <w:rtl/>
        </w:rPr>
        <w:t xml:space="preserve"> </w:t>
      </w:r>
      <w:r w:rsidRPr="007E6019">
        <w:rPr>
          <w:rFonts w:ascii="Arabic Typesetting" w:eastAsia="Times New Roman" w:hAnsi="Arabic Typesetting" w:cs="Arabic Typesetting" w:hint="cs"/>
          <w:sz w:val="44"/>
          <w:szCs w:val="44"/>
          <w:rtl/>
        </w:rPr>
        <w:t>خيرا</w:t>
      </w:r>
      <w:r w:rsidRPr="007E6019">
        <w:rPr>
          <w:rFonts w:ascii="Arabic Typesetting" w:eastAsia="Times New Roman" w:hAnsi="Arabic Typesetting" w:cs="Arabic Typesetting"/>
          <w:sz w:val="44"/>
          <w:szCs w:val="44"/>
          <w:rtl/>
        </w:rPr>
        <w:t xml:space="preserve"> </w:t>
      </w:r>
      <w:r w:rsidRPr="007E6019">
        <w:rPr>
          <w:rFonts w:ascii="Arabic Typesetting" w:eastAsia="Times New Roman" w:hAnsi="Arabic Typesetting" w:cs="Arabic Typesetting" w:hint="cs"/>
          <w:sz w:val="44"/>
          <w:szCs w:val="44"/>
          <w:rtl/>
        </w:rPr>
        <w:t>من</w:t>
      </w:r>
      <w:r w:rsidRPr="007E6019">
        <w:rPr>
          <w:rFonts w:ascii="Arabic Typesetting" w:eastAsia="Times New Roman" w:hAnsi="Arabic Typesetting" w:cs="Arabic Typesetting"/>
          <w:sz w:val="44"/>
          <w:szCs w:val="44"/>
          <w:rtl/>
        </w:rPr>
        <w:t xml:space="preserve"> </w:t>
      </w:r>
      <w:r w:rsidRPr="007E6019">
        <w:rPr>
          <w:rFonts w:ascii="Arabic Typesetting" w:eastAsia="Times New Roman" w:hAnsi="Arabic Typesetting" w:cs="Arabic Typesetting" w:hint="cs"/>
          <w:sz w:val="44"/>
          <w:szCs w:val="44"/>
          <w:rtl/>
        </w:rPr>
        <w:t>مفارقتهم</w:t>
      </w:r>
      <w:r w:rsidRPr="007E6019">
        <w:rPr>
          <w:rFonts w:ascii="Arabic Typesetting" w:eastAsia="Times New Roman" w:hAnsi="Arabic Typesetting" w:cs="Arabic Typesetting"/>
          <w:sz w:val="44"/>
          <w:szCs w:val="44"/>
          <w:rtl/>
        </w:rPr>
        <w:t xml:space="preserve"> </w:t>
      </w:r>
      <w:r w:rsidRPr="007E6019">
        <w:rPr>
          <w:rFonts w:ascii="Arabic Typesetting" w:eastAsia="Times New Roman" w:hAnsi="Arabic Typesetting" w:cs="Arabic Typesetting" w:hint="cs"/>
          <w:sz w:val="44"/>
          <w:szCs w:val="44"/>
          <w:rtl/>
        </w:rPr>
        <w:t>أشهدكم</w:t>
      </w:r>
      <w:r w:rsidRPr="007E6019">
        <w:rPr>
          <w:rFonts w:ascii="Arabic Typesetting" w:eastAsia="Times New Roman" w:hAnsi="Arabic Typesetting" w:cs="Arabic Typesetting"/>
          <w:sz w:val="44"/>
          <w:szCs w:val="44"/>
          <w:rtl/>
        </w:rPr>
        <w:t xml:space="preserve"> </w:t>
      </w:r>
      <w:r w:rsidRPr="007E6019">
        <w:rPr>
          <w:rFonts w:ascii="Arabic Typesetting" w:eastAsia="Times New Roman" w:hAnsi="Arabic Typesetting" w:cs="Arabic Typesetting" w:hint="cs"/>
          <w:sz w:val="44"/>
          <w:szCs w:val="44"/>
          <w:rtl/>
        </w:rPr>
        <w:t>أنهم</w:t>
      </w:r>
      <w:r w:rsidRPr="007E6019">
        <w:rPr>
          <w:rFonts w:ascii="Arabic Typesetting" w:eastAsia="Times New Roman" w:hAnsi="Arabic Typesetting" w:cs="Arabic Typesetting"/>
          <w:sz w:val="44"/>
          <w:szCs w:val="44"/>
          <w:rtl/>
        </w:rPr>
        <w:t xml:space="preserve"> </w:t>
      </w:r>
      <w:r w:rsidRPr="007E6019">
        <w:rPr>
          <w:rFonts w:ascii="Arabic Typesetting" w:eastAsia="Times New Roman" w:hAnsi="Arabic Typesetting" w:cs="Arabic Typesetting" w:hint="cs"/>
          <w:sz w:val="44"/>
          <w:szCs w:val="44"/>
          <w:rtl/>
        </w:rPr>
        <w:t>أحرار</w:t>
      </w:r>
      <w:r w:rsidRPr="007E6019">
        <w:rPr>
          <w:rFonts w:ascii="Arabic Typesetting" w:eastAsia="Times New Roman" w:hAnsi="Arabic Typesetting" w:cs="Arabic Typesetting"/>
          <w:sz w:val="44"/>
          <w:szCs w:val="44"/>
          <w:rtl/>
        </w:rPr>
        <w:t xml:space="preserve"> </w:t>
      </w:r>
      <w:r w:rsidRPr="007E6019">
        <w:rPr>
          <w:rFonts w:ascii="Arabic Typesetting" w:eastAsia="Times New Roman" w:hAnsi="Arabic Typesetting" w:cs="Arabic Typesetting" w:hint="cs"/>
          <w:sz w:val="44"/>
          <w:szCs w:val="44"/>
          <w:rtl/>
        </w:rPr>
        <w:t>كلهم</w:t>
      </w:r>
      <w:r w:rsidRPr="007E6019">
        <w:rPr>
          <w:rFonts w:ascii="Arabic Typesetting" w:eastAsia="Times New Roman" w:hAnsi="Arabic Typesetting" w:cs="Arabic Typesetting"/>
          <w:sz w:val="44"/>
          <w:szCs w:val="44"/>
          <w:rtl/>
        </w:rPr>
        <w:t xml:space="preserve"> </w:t>
      </w:r>
      <w:r w:rsidRPr="007E6019">
        <w:rPr>
          <w:rFonts w:ascii="Arabic Typesetting" w:eastAsia="Times New Roman" w:hAnsi="Arabic Typesetting" w:cs="Arabic Typesetting" w:hint="cs"/>
          <w:sz w:val="44"/>
          <w:szCs w:val="44"/>
          <w:rtl/>
        </w:rPr>
        <w:t>قال</w:t>
      </w:r>
      <w:r w:rsidRPr="007E6019">
        <w:rPr>
          <w:rFonts w:ascii="Arabic Typesetting" w:eastAsia="Times New Roman" w:hAnsi="Arabic Typesetting" w:cs="Arabic Typesetting"/>
          <w:sz w:val="44"/>
          <w:szCs w:val="44"/>
          <w:rtl/>
        </w:rPr>
        <w:t xml:space="preserve"> </w:t>
      </w:r>
      <w:r w:rsidRPr="007E6019">
        <w:rPr>
          <w:rFonts w:ascii="Arabic Typesetting" w:eastAsia="Times New Roman" w:hAnsi="Arabic Typesetting" w:cs="Arabic Typesetting" w:hint="cs"/>
          <w:sz w:val="44"/>
          <w:szCs w:val="44"/>
          <w:rtl/>
        </w:rPr>
        <w:t>أبو</w:t>
      </w:r>
      <w:r w:rsidRPr="007E6019">
        <w:rPr>
          <w:rFonts w:ascii="Arabic Typesetting" w:eastAsia="Times New Roman" w:hAnsi="Arabic Typesetting" w:cs="Arabic Typesetting"/>
          <w:sz w:val="44"/>
          <w:szCs w:val="44"/>
          <w:rtl/>
        </w:rPr>
        <w:t xml:space="preserve"> </w:t>
      </w:r>
      <w:r w:rsidRPr="007E6019">
        <w:rPr>
          <w:rFonts w:ascii="Arabic Typesetting" w:eastAsia="Times New Roman" w:hAnsi="Arabic Typesetting" w:cs="Arabic Typesetting" w:hint="cs"/>
          <w:sz w:val="44"/>
          <w:szCs w:val="44"/>
          <w:rtl/>
        </w:rPr>
        <w:t>عيسى</w:t>
      </w:r>
      <w:r w:rsidRPr="007E6019">
        <w:rPr>
          <w:rFonts w:ascii="Arabic Typesetting" w:eastAsia="Times New Roman" w:hAnsi="Arabic Typesetting" w:cs="Arabic Typesetting"/>
          <w:sz w:val="44"/>
          <w:szCs w:val="44"/>
          <w:rtl/>
        </w:rPr>
        <w:t xml:space="preserve"> </w:t>
      </w:r>
      <w:r w:rsidRPr="007E6019">
        <w:rPr>
          <w:rFonts w:ascii="Arabic Typesetting" w:eastAsia="Times New Roman" w:hAnsi="Arabic Typesetting" w:cs="Arabic Typesetting" w:hint="cs"/>
          <w:sz w:val="44"/>
          <w:szCs w:val="44"/>
          <w:rtl/>
        </w:rPr>
        <w:t>هذا</w:t>
      </w:r>
      <w:r w:rsidRPr="007E6019">
        <w:rPr>
          <w:rFonts w:ascii="Arabic Typesetting" w:eastAsia="Times New Roman" w:hAnsi="Arabic Typesetting" w:cs="Arabic Typesetting"/>
          <w:sz w:val="44"/>
          <w:szCs w:val="44"/>
          <w:rtl/>
        </w:rPr>
        <w:t xml:space="preserve"> </w:t>
      </w:r>
      <w:r w:rsidRPr="007E6019">
        <w:rPr>
          <w:rFonts w:ascii="Arabic Typesetting" w:eastAsia="Times New Roman" w:hAnsi="Arabic Typesetting" w:cs="Arabic Typesetting" w:hint="cs"/>
          <w:sz w:val="44"/>
          <w:szCs w:val="44"/>
          <w:rtl/>
        </w:rPr>
        <w:t>حديث</w:t>
      </w:r>
      <w:r w:rsidRPr="007E6019">
        <w:rPr>
          <w:rFonts w:ascii="Arabic Typesetting" w:eastAsia="Times New Roman" w:hAnsi="Arabic Typesetting" w:cs="Arabic Typesetting"/>
          <w:sz w:val="44"/>
          <w:szCs w:val="44"/>
          <w:rtl/>
        </w:rPr>
        <w:t xml:space="preserve"> </w:t>
      </w:r>
      <w:r w:rsidRPr="007E6019">
        <w:rPr>
          <w:rFonts w:ascii="Arabic Typesetting" w:eastAsia="Times New Roman" w:hAnsi="Arabic Typesetting" w:cs="Arabic Typesetting" w:hint="cs"/>
          <w:sz w:val="44"/>
          <w:szCs w:val="44"/>
          <w:rtl/>
        </w:rPr>
        <w:t>غريب</w:t>
      </w:r>
      <w:r w:rsidRPr="007E6019">
        <w:rPr>
          <w:rFonts w:ascii="Arabic Typesetting" w:eastAsia="Times New Roman" w:hAnsi="Arabic Typesetting" w:cs="Arabic Typesetting"/>
          <w:sz w:val="44"/>
          <w:szCs w:val="44"/>
          <w:rtl/>
        </w:rPr>
        <w:t xml:space="preserve"> </w:t>
      </w:r>
      <w:r w:rsidRPr="007E6019">
        <w:rPr>
          <w:rFonts w:ascii="Arabic Typesetting" w:eastAsia="Times New Roman" w:hAnsi="Arabic Typesetting" w:cs="Arabic Typesetting" w:hint="cs"/>
          <w:sz w:val="44"/>
          <w:szCs w:val="44"/>
          <w:rtl/>
        </w:rPr>
        <w:t>لا</w:t>
      </w:r>
      <w:r w:rsidRPr="007E6019">
        <w:rPr>
          <w:rFonts w:ascii="Arabic Typesetting" w:eastAsia="Times New Roman" w:hAnsi="Arabic Typesetting" w:cs="Arabic Typesetting"/>
          <w:sz w:val="44"/>
          <w:szCs w:val="44"/>
          <w:rtl/>
        </w:rPr>
        <w:t xml:space="preserve"> </w:t>
      </w:r>
      <w:r w:rsidRPr="007E6019">
        <w:rPr>
          <w:rFonts w:ascii="Arabic Typesetting" w:eastAsia="Times New Roman" w:hAnsi="Arabic Typesetting" w:cs="Arabic Typesetting" w:hint="cs"/>
          <w:sz w:val="44"/>
          <w:szCs w:val="44"/>
          <w:rtl/>
        </w:rPr>
        <w:t>نعرفه</w:t>
      </w:r>
      <w:r w:rsidRPr="007E6019">
        <w:rPr>
          <w:rFonts w:ascii="Arabic Typesetting" w:eastAsia="Times New Roman" w:hAnsi="Arabic Typesetting" w:cs="Arabic Typesetting"/>
          <w:sz w:val="44"/>
          <w:szCs w:val="44"/>
          <w:rtl/>
        </w:rPr>
        <w:t xml:space="preserve"> </w:t>
      </w:r>
      <w:r w:rsidRPr="007E6019">
        <w:rPr>
          <w:rFonts w:ascii="Arabic Typesetting" w:eastAsia="Times New Roman" w:hAnsi="Arabic Typesetting" w:cs="Arabic Typesetting" w:hint="cs"/>
          <w:sz w:val="44"/>
          <w:szCs w:val="44"/>
          <w:rtl/>
        </w:rPr>
        <w:t>إلا</w:t>
      </w:r>
      <w:r w:rsidRPr="007E6019">
        <w:rPr>
          <w:rFonts w:ascii="Arabic Typesetting" w:eastAsia="Times New Roman" w:hAnsi="Arabic Typesetting" w:cs="Arabic Typesetting"/>
          <w:sz w:val="44"/>
          <w:szCs w:val="44"/>
          <w:rtl/>
        </w:rPr>
        <w:t xml:space="preserve"> </w:t>
      </w:r>
      <w:r w:rsidRPr="007E6019">
        <w:rPr>
          <w:rFonts w:ascii="Arabic Typesetting" w:eastAsia="Times New Roman" w:hAnsi="Arabic Typesetting" w:cs="Arabic Typesetting" w:hint="cs"/>
          <w:sz w:val="44"/>
          <w:szCs w:val="44"/>
          <w:rtl/>
        </w:rPr>
        <w:t>من</w:t>
      </w:r>
      <w:r w:rsidRPr="007E6019">
        <w:rPr>
          <w:rFonts w:ascii="Arabic Typesetting" w:eastAsia="Times New Roman" w:hAnsi="Arabic Typesetting" w:cs="Arabic Typesetting"/>
          <w:sz w:val="44"/>
          <w:szCs w:val="44"/>
          <w:rtl/>
        </w:rPr>
        <w:t xml:space="preserve"> </w:t>
      </w:r>
      <w:r w:rsidRPr="007E6019">
        <w:rPr>
          <w:rFonts w:ascii="Arabic Typesetting" w:eastAsia="Times New Roman" w:hAnsi="Arabic Typesetting" w:cs="Arabic Typesetting" w:hint="cs"/>
          <w:sz w:val="44"/>
          <w:szCs w:val="44"/>
          <w:rtl/>
        </w:rPr>
        <w:t>حديث</w:t>
      </w:r>
      <w:r w:rsidRPr="007E6019">
        <w:rPr>
          <w:rFonts w:ascii="Arabic Typesetting" w:eastAsia="Times New Roman" w:hAnsi="Arabic Typesetting" w:cs="Arabic Typesetting"/>
          <w:sz w:val="44"/>
          <w:szCs w:val="44"/>
          <w:rtl/>
        </w:rPr>
        <w:t xml:space="preserve"> </w:t>
      </w:r>
      <w:r w:rsidRPr="007E6019">
        <w:rPr>
          <w:rFonts w:ascii="Arabic Typesetting" w:eastAsia="Times New Roman" w:hAnsi="Arabic Typesetting" w:cs="Arabic Typesetting" w:hint="cs"/>
          <w:sz w:val="44"/>
          <w:szCs w:val="44"/>
          <w:rtl/>
        </w:rPr>
        <w:t>عبد</w:t>
      </w:r>
      <w:r w:rsidRPr="007E6019">
        <w:rPr>
          <w:rFonts w:ascii="Arabic Typesetting" w:eastAsia="Times New Roman" w:hAnsi="Arabic Typesetting" w:cs="Arabic Typesetting"/>
          <w:sz w:val="44"/>
          <w:szCs w:val="44"/>
          <w:rtl/>
        </w:rPr>
        <w:t xml:space="preserve"> </w:t>
      </w:r>
      <w:r w:rsidRPr="007E6019">
        <w:rPr>
          <w:rFonts w:ascii="Arabic Typesetting" w:eastAsia="Times New Roman" w:hAnsi="Arabic Typesetting" w:cs="Arabic Typesetting" w:hint="cs"/>
          <w:sz w:val="44"/>
          <w:szCs w:val="44"/>
          <w:rtl/>
        </w:rPr>
        <w:t>الرحمن</w:t>
      </w:r>
      <w:r w:rsidRPr="007E6019">
        <w:rPr>
          <w:rFonts w:ascii="Arabic Typesetting" w:eastAsia="Times New Roman" w:hAnsi="Arabic Typesetting" w:cs="Arabic Typesetting"/>
          <w:sz w:val="44"/>
          <w:szCs w:val="44"/>
          <w:rtl/>
        </w:rPr>
        <w:t xml:space="preserve"> </w:t>
      </w:r>
      <w:r w:rsidRPr="007E6019">
        <w:rPr>
          <w:rFonts w:ascii="Arabic Typesetting" w:eastAsia="Times New Roman" w:hAnsi="Arabic Typesetting" w:cs="Arabic Typesetting" w:hint="cs"/>
          <w:sz w:val="44"/>
          <w:szCs w:val="44"/>
          <w:rtl/>
        </w:rPr>
        <w:t>بن</w:t>
      </w:r>
      <w:r w:rsidRPr="007E6019">
        <w:rPr>
          <w:rFonts w:ascii="Arabic Typesetting" w:eastAsia="Times New Roman" w:hAnsi="Arabic Typesetting" w:cs="Arabic Typesetting"/>
          <w:sz w:val="44"/>
          <w:szCs w:val="44"/>
          <w:rtl/>
        </w:rPr>
        <w:t xml:space="preserve"> </w:t>
      </w:r>
      <w:r w:rsidRPr="007E6019">
        <w:rPr>
          <w:rFonts w:ascii="Arabic Typesetting" w:eastAsia="Times New Roman" w:hAnsi="Arabic Typesetting" w:cs="Arabic Typesetting" w:hint="cs"/>
          <w:sz w:val="44"/>
          <w:szCs w:val="44"/>
          <w:rtl/>
        </w:rPr>
        <w:t>غزوان</w:t>
      </w:r>
      <w:r w:rsidRPr="007E6019">
        <w:rPr>
          <w:rFonts w:ascii="Arabic Typesetting" w:eastAsia="Times New Roman" w:hAnsi="Arabic Typesetting" w:cs="Arabic Typesetting"/>
          <w:sz w:val="44"/>
          <w:szCs w:val="44"/>
          <w:rtl/>
        </w:rPr>
        <w:t xml:space="preserve"> </w:t>
      </w:r>
      <w:r w:rsidRPr="007E6019">
        <w:rPr>
          <w:rFonts w:ascii="Arabic Typesetting" w:eastAsia="Times New Roman" w:hAnsi="Arabic Typesetting" w:cs="Arabic Typesetting" w:hint="cs"/>
          <w:sz w:val="44"/>
          <w:szCs w:val="44"/>
          <w:rtl/>
        </w:rPr>
        <w:t>وقد</w:t>
      </w:r>
      <w:r w:rsidRPr="007E6019">
        <w:rPr>
          <w:rFonts w:ascii="Arabic Typesetting" w:eastAsia="Times New Roman" w:hAnsi="Arabic Typesetting" w:cs="Arabic Typesetting"/>
          <w:sz w:val="44"/>
          <w:szCs w:val="44"/>
          <w:rtl/>
        </w:rPr>
        <w:t xml:space="preserve"> </w:t>
      </w:r>
      <w:r w:rsidRPr="007E6019">
        <w:rPr>
          <w:rFonts w:ascii="Arabic Typesetting" w:eastAsia="Times New Roman" w:hAnsi="Arabic Typesetting" w:cs="Arabic Typesetting" w:hint="cs"/>
          <w:sz w:val="44"/>
          <w:szCs w:val="44"/>
          <w:rtl/>
        </w:rPr>
        <w:t>روى</w:t>
      </w:r>
      <w:r w:rsidRPr="007E6019">
        <w:rPr>
          <w:rFonts w:ascii="Arabic Typesetting" w:eastAsia="Times New Roman" w:hAnsi="Arabic Typesetting" w:cs="Arabic Typesetting"/>
          <w:sz w:val="44"/>
          <w:szCs w:val="44"/>
          <w:rtl/>
        </w:rPr>
        <w:t xml:space="preserve"> </w:t>
      </w:r>
      <w:r w:rsidRPr="007E6019">
        <w:rPr>
          <w:rFonts w:ascii="Arabic Typesetting" w:eastAsia="Times New Roman" w:hAnsi="Arabic Typesetting" w:cs="Arabic Typesetting" w:hint="cs"/>
          <w:sz w:val="44"/>
          <w:szCs w:val="44"/>
          <w:rtl/>
        </w:rPr>
        <w:t>بن</w:t>
      </w:r>
      <w:r w:rsidRPr="007E6019">
        <w:rPr>
          <w:rFonts w:ascii="Arabic Typesetting" w:eastAsia="Times New Roman" w:hAnsi="Arabic Typesetting" w:cs="Arabic Typesetting"/>
          <w:sz w:val="44"/>
          <w:szCs w:val="44"/>
          <w:rtl/>
        </w:rPr>
        <w:t xml:space="preserve"> </w:t>
      </w:r>
      <w:r w:rsidRPr="007E6019">
        <w:rPr>
          <w:rFonts w:ascii="Arabic Typesetting" w:eastAsia="Times New Roman" w:hAnsi="Arabic Typesetting" w:cs="Arabic Typesetting" w:hint="cs"/>
          <w:sz w:val="44"/>
          <w:szCs w:val="44"/>
          <w:rtl/>
        </w:rPr>
        <w:t>حنبل</w:t>
      </w:r>
      <w:r w:rsidRPr="007E6019">
        <w:rPr>
          <w:rFonts w:ascii="Arabic Typesetting" w:eastAsia="Times New Roman" w:hAnsi="Arabic Typesetting" w:cs="Arabic Typesetting"/>
          <w:sz w:val="44"/>
          <w:szCs w:val="44"/>
          <w:rtl/>
        </w:rPr>
        <w:t xml:space="preserve"> </w:t>
      </w:r>
      <w:r w:rsidRPr="007E6019">
        <w:rPr>
          <w:rFonts w:ascii="Arabic Typesetting" w:eastAsia="Times New Roman" w:hAnsi="Arabic Typesetting" w:cs="Arabic Typesetting" w:hint="cs"/>
          <w:sz w:val="44"/>
          <w:szCs w:val="44"/>
          <w:rtl/>
        </w:rPr>
        <w:t>عن</w:t>
      </w:r>
      <w:r w:rsidRPr="007E6019">
        <w:rPr>
          <w:rFonts w:ascii="Arabic Typesetting" w:eastAsia="Times New Roman" w:hAnsi="Arabic Typesetting" w:cs="Arabic Typesetting"/>
          <w:sz w:val="44"/>
          <w:szCs w:val="44"/>
          <w:rtl/>
        </w:rPr>
        <w:t xml:space="preserve"> </w:t>
      </w:r>
      <w:r w:rsidRPr="007E6019">
        <w:rPr>
          <w:rFonts w:ascii="Arabic Typesetting" w:eastAsia="Times New Roman" w:hAnsi="Arabic Typesetting" w:cs="Arabic Typesetting" w:hint="cs"/>
          <w:sz w:val="44"/>
          <w:szCs w:val="44"/>
          <w:rtl/>
        </w:rPr>
        <w:t>عبد</w:t>
      </w:r>
      <w:r w:rsidRPr="007E6019">
        <w:rPr>
          <w:rFonts w:ascii="Arabic Typesetting" w:eastAsia="Times New Roman" w:hAnsi="Arabic Typesetting" w:cs="Arabic Typesetting"/>
          <w:sz w:val="44"/>
          <w:szCs w:val="44"/>
          <w:rtl/>
        </w:rPr>
        <w:t xml:space="preserve"> </w:t>
      </w:r>
      <w:r w:rsidRPr="007E6019">
        <w:rPr>
          <w:rFonts w:ascii="Arabic Typesetting" w:eastAsia="Times New Roman" w:hAnsi="Arabic Typesetting" w:cs="Arabic Typesetting" w:hint="cs"/>
          <w:sz w:val="44"/>
          <w:szCs w:val="44"/>
          <w:rtl/>
        </w:rPr>
        <w:t>الرحمن</w:t>
      </w:r>
      <w:r w:rsidRPr="007E6019">
        <w:rPr>
          <w:rFonts w:ascii="Arabic Typesetting" w:eastAsia="Times New Roman" w:hAnsi="Arabic Typesetting" w:cs="Arabic Typesetting"/>
          <w:sz w:val="44"/>
          <w:szCs w:val="44"/>
          <w:rtl/>
        </w:rPr>
        <w:t xml:space="preserve"> </w:t>
      </w:r>
      <w:r w:rsidRPr="007E6019">
        <w:rPr>
          <w:rFonts w:ascii="Arabic Typesetting" w:eastAsia="Times New Roman" w:hAnsi="Arabic Typesetting" w:cs="Arabic Typesetting" w:hint="cs"/>
          <w:sz w:val="44"/>
          <w:szCs w:val="44"/>
          <w:rtl/>
        </w:rPr>
        <w:t>بن</w:t>
      </w:r>
      <w:r w:rsidRPr="007E6019">
        <w:rPr>
          <w:rFonts w:ascii="Arabic Typesetting" w:eastAsia="Times New Roman" w:hAnsi="Arabic Typesetting" w:cs="Arabic Typesetting"/>
          <w:sz w:val="44"/>
          <w:szCs w:val="44"/>
          <w:rtl/>
        </w:rPr>
        <w:t xml:space="preserve"> </w:t>
      </w:r>
      <w:r w:rsidRPr="007E6019">
        <w:rPr>
          <w:rFonts w:ascii="Arabic Typesetting" w:eastAsia="Times New Roman" w:hAnsi="Arabic Typesetting" w:cs="Arabic Typesetting" w:hint="cs"/>
          <w:sz w:val="44"/>
          <w:szCs w:val="44"/>
          <w:rtl/>
        </w:rPr>
        <w:t>غزوان</w:t>
      </w:r>
      <w:r w:rsidRPr="007E6019">
        <w:rPr>
          <w:rFonts w:ascii="Arabic Typesetting" w:eastAsia="Times New Roman" w:hAnsi="Arabic Typesetting" w:cs="Arabic Typesetting"/>
          <w:sz w:val="44"/>
          <w:szCs w:val="44"/>
          <w:rtl/>
        </w:rPr>
        <w:t xml:space="preserve"> </w:t>
      </w:r>
      <w:r w:rsidRPr="007E6019">
        <w:rPr>
          <w:rFonts w:ascii="Arabic Typesetting" w:eastAsia="Times New Roman" w:hAnsi="Arabic Typesetting" w:cs="Arabic Typesetting" w:hint="cs"/>
          <w:sz w:val="44"/>
          <w:szCs w:val="44"/>
          <w:rtl/>
        </w:rPr>
        <w:t>هذا</w:t>
      </w:r>
      <w:r w:rsidRPr="007E6019">
        <w:rPr>
          <w:rFonts w:ascii="Arabic Typesetting" w:eastAsia="Times New Roman" w:hAnsi="Arabic Typesetting" w:cs="Arabic Typesetting"/>
          <w:sz w:val="44"/>
          <w:szCs w:val="44"/>
          <w:rtl/>
        </w:rPr>
        <w:t xml:space="preserve"> </w:t>
      </w:r>
      <w:r w:rsidRPr="007E6019">
        <w:rPr>
          <w:rFonts w:ascii="Arabic Typesetting" w:eastAsia="Times New Roman" w:hAnsi="Arabic Typesetting" w:cs="Arabic Typesetting" w:hint="cs"/>
          <w:sz w:val="44"/>
          <w:szCs w:val="44"/>
          <w:rtl/>
        </w:rPr>
        <w:t>الحديث</w:t>
      </w:r>
      <w:r>
        <w:rPr>
          <w:rFonts w:ascii="Arabic Typesetting" w:eastAsia="Times New Roman" w:hAnsi="Arabic Typesetting" w:cs="Arabic Typesetting"/>
          <w:sz w:val="44"/>
          <w:szCs w:val="44"/>
          <w:rtl/>
        </w:rPr>
        <w:t xml:space="preserve"> </w:t>
      </w:r>
      <w:r>
        <w:rPr>
          <w:rFonts w:ascii="Arabic Typesetting" w:eastAsia="Times New Roman" w:hAnsi="Arabic Typesetting" w:cs="Arabic Typesetting" w:hint="cs"/>
          <w:sz w:val="44"/>
          <w:szCs w:val="44"/>
          <w:rtl/>
        </w:rPr>
        <w:t>.جامع الترمذي(صححه الألباني).</w:t>
      </w:r>
    </w:p>
    <w:p w:rsidR="00AF6015" w:rsidRPr="00AF6015" w:rsidRDefault="00C81552" w:rsidP="00AF6015">
      <w:pPr>
        <w:spacing w:before="100" w:beforeAutospacing="1" w:after="100" w:afterAutospacing="1" w:line="240" w:lineRule="auto"/>
        <w:ind w:right="94"/>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lastRenderedPageBreak/>
        <w:t xml:space="preserve">- </w:t>
      </w:r>
      <w:r w:rsidR="00AF6015" w:rsidRPr="00AF6015">
        <w:rPr>
          <w:rFonts w:ascii="Arabic Typesetting" w:eastAsia="Times New Roman" w:hAnsi="Arabic Typesetting" w:cs="Arabic Typesetting" w:hint="cs"/>
          <w:sz w:val="44"/>
          <w:szCs w:val="44"/>
          <w:rtl/>
        </w:rPr>
        <w:t>صلى الله عليك وسلم يا حبيبي يا رسول الله ..يا رحمة مهداة من رب العالمين..</w:t>
      </w:r>
      <w:r w:rsidR="00AF6015">
        <w:rPr>
          <w:rFonts w:ascii="Arabic Typesetting" w:eastAsia="Times New Roman" w:hAnsi="Arabic Typesetting" w:cs="Arabic Typesetting" w:hint="cs"/>
          <w:sz w:val="44"/>
          <w:szCs w:val="44"/>
          <w:rtl/>
        </w:rPr>
        <w:t xml:space="preserve"> </w:t>
      </w:r>
      <w:r w:rsidR="00AF6015" w:rsidRPr="00AF6015">
        <w:rPr>
          <w:rFonts w:ascii="Arabic Typesetting" w:eastAsia="Times New Roman" w:hAnsi="Arabic Typesetting" w:cs="Arabic Typesetting" w:hint="cs"/>
          <w:sz w:val="44"/>
          <w:szCs w:val="44"/>
          <w:rtl/>
        </w:rPr>
        <w:t xml:space="preserve">ما قرأناه من أحاديث شريفة لحبيبنا رسول الله صلى الله عليه وسلم من تعامله مع الخدم يجعلنا ويجعل كل من قرأ هذه الأحاديث يحبه حباً شديداً ويرفعه فوق كل حب لبشر, فهذه هي طريقة تعامل أفضل وأعظم مرتبة من البشر مع أقل وأدنى مرتبة ألا وهم الخدم ... فأنت فعلاً رحمة مهداة من رب العالمين لهؤلاء الخدم. </w:t>
      </w:r>
    </w:p>
    <w:p w:rsidR="00BB44F1" w:rsidRPr="009B3932" w:rsidRDefault="00BB44F1" w:rsidP="00BB44F1">
      <w:pPr>
        <w:shd w:val="clear" w:color="auto" w:fill="FFFFFF"/>
        <w:spacing w:before="100" w:beforeAutospacing="1" w:after="100" w:afterAutospacing="1" w:line="240" w:lineRule="auto"/>
        <w:jc w:val="center"/>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w:t>
      </w:r>
    </w:p>
    <w:p w:rsidR="00216932" w:rsidRPr="00C81552" w:rsidRDefault="003661DD" w:rsidP="00840D0F">
      <w:pPr>
        <w:shd w:val="clear" w:color="auto" w:fill="FFFFFF"/>
        <w:spacing w:before="100" w:beforeAutospacing="1" w:after="100" w:afterAutospacing="1" w:line="240" w:lineRule="auto"/>
        <w:jc w:val="both"/>
        <w:rPr>
          <w:rFonts w:ascii="Arabic Typesetting" w:eastAsia="Times New Roman" w:hAnsi="Arabic Typesetting" w:cs="Arabic Typesetting"/>
          <w:b/>
          <w:bCs/>
          <w:sz w:val="56"/>
          <w:szCs w:val="56"/>
          <w:u w:val="single"/>
          <w:rtl/>
        </w:rPr>
      </w:pPr>
      <w:r w:rsidRPr="00C81552">
        <w:rPr>
          <w:rFonts w:ascii="Arabic Typesetting" w:eastAsia="Times New Roman" w:hAnsi="Arabic Typesetting" w:cs="Arabic Typesetting" w:hint="cs"/>
          <w:b/>
          <w:bCs/>
          <w:sz w:val="56"/>
          <w:szCs w:val="56"/>
          <w:u w:val="single"/>
          <w:rtl/>
        </w:rPr>
        <w:t xml:space="preserve">28- </w:t>
      </w:r>
      <w:r w:rsidR="00216932" w:rsidRPr="00C81552">
        <w:rPr>
          <w:rFonts w:ascii="Arabic Typesetting" w:eastAsia="Times New Roman" w:hAnsi="Arabic Typesetting" w:cs="Arabic Typesetting" w:hint="cs"/>
          <w:b/>
          <w:bCs/>
          <w:sz w:val="56"/>
          <w:szCs w:val="56"/>
          <w:u w:val="single"/>
          <w:rtl/>
        </w:rPr>
        <w:t>الرفق ب</w:t>
      </w:r>
      <w:r w:rsidR="00805551" w:rsidRPr="00C81552">
        <w:rPr>
          <w:rFonts w:ascii="Arabic Typesetting" w:eastAsia="Times New Roman" w:hAnsi="Arabic Typesetting" w:cs="Arabic Typesetting"/>
          <w:b/>
          <w:bCs/>
          <w:sz w:val="56"/>
          <w:szCs w:val="56"/>
          <w:u w:val="single"/>
          <w:rtl/>
        </w:rPr>
        <w:t xml:space="preserve">الحيوانات </w:t>
      </w:r>
      <w:r w:rsidR="00B95A96" w:rsidRPr="00C81552">
        <w:rPr>
          <w:rFonts w:ascii="Arabic Typesetting" w:eastAsia="Times New Roman" w:hAnsi="Arabic Typesetting" w:cs="Arabic Typesetting" w:hint="cs"/>
          <w:b/>
          <w:bCs/>
          <w:sz w:val="56"/>
          <w:szCs w:val="56"/>
          <w:u w:val="single"/>
          <w:rtl/>
        </w:rPr>
        <w:t>:</w:t>
      </w:r>
    </w:p>
    <w:p w:rsidR="00C2599E" w:rsidRDefault="00B95A96" w:rsidP="00C2599E">
      <w:pPr>
        <w:spacing w:before="100" w:beforeAutospacing="1" w:after="100" w:afterAutospacing="1" w:line="240" w:lineRule="auto"/>
        <w:ind w:right="94"/>
        <w:jc w:val="both"/>
        <w:rPr>
          <w:rFonts w:ascii="Arabic Typesetting" w:eastAsia="Times New Roman" w:hAnsi="Arabic Typesetting" w:cs="Arabic Typesetting"/>
          <w:sz w:val="44"/>
          <w:szCs w:val="44"/>
          <w:rtl/>
        </w:rPr>
      </w:pPr>
      <w:r w:rsidRPr="00C2599E">
        <w:rPr>
          <w:rFonts w:ascii="Arabic Typesetting" w:eastAsia="Times New Roman" w:hAnsi="Arabic Typesetting" w:cs="Arabic Typesetting"/>
          <w:sz w:val="44"/>
          <w:szCs w:val="44"/>
          <w:rtl/>
        </w:rPr>
        <w:t>أول ما تعلنه مبادئ حضارتنا في مجال الرفق بالحيوان، أن تقرر أن عالم الحيوان كعالم الإنسان له خصائصه وطبائعه وشعوره</w:t>
      </w:r>
      <w:r w:rsidR="00C2599E">
        <w:rPr>
          <w:rFonts w:ascii="Arabic Typesetting" w:eastAsia="Times New Roman" w:hAnsi="Arabic Typesetting" w:cs="Arabic Typesetting" w:hint="cs"/>
          <w:sz w:val="44"/>
          <w:szCs w:val="44"/>
          <w:rtl/>
        </w:rPr>
        <w:t>.</w:t>
      </w:r>
    </w:p>
    <w:p w:rsidR="00C2599E" w:rsidRDefault="00C2599E" w:rsidP="00C2599E">
      <w:pPr>
        <w:spacing w:before="100" w:beforeAutospacing="1" w:after="100" w:afterAutospacing="1" w:line="240" w:lineRule="auto"/>
        <w:ind w:right="94"/>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قال تعالى:</w:t>
      </w:r>
    </w:p>
    <w:p w:rsidR="00C2599E" w:rsidRDefault="00C2599E" w:rsidP="00C2599E">
      <w:pPr>
        <w:spacing w:before="100" w:beforeAutospacing="1" w:after="100" w:afterAutospacing="1" w:line="240" w:lineRule="auto"/>
        <w:ind w:right="94"/>
        <w:jc w:val="both"/>
        <w:rPr>
          <w:rFonts w:ascii="Arabic Typesetting" w:eastAsia="Times New Roman" w:hAnsi="Arabic Typesetting" w:cs="Arabic Typesetting"/>
          <w:sz w:val="44"/>
          <w:szCs w:val="44"/>
          <w:rtl/>
        </w:rPr>
      </w:pPr>
      <w:r w:rsidRPr="00C2599E">
        <w:rPr>
          <w:rFonts w:ascii="Arabic Typesetting" w:eastAsia="Times New Roman" w:hAnsi="Arabic Typesetting" w:cs="Arabic Typesetting"/>
          <w:sz w:val="44"/>
          <w:szCs w:val="44"/>
          <w:rtl/>
        </w:rPr>
        <w:t>{</w:t>
      </w:r>
      <w:r w:rsidRPr="00C2599E">
        <w:rPr>
          <w:rFonts w:ascii="Arabic Typesetting" w:eastAsia="Times New Roman" w:hAnsi="Arabic Typesetting" w:cs="Arabic Typesetting" w:hint="cs"/>
          <w:sz w:val="44"/>
          <w:szCs w:val="44"/>
          <w:rtl/>
        </w:rPr>
        <w:t>وَمَا</w:t>
      </w:r>
      <w:r w:rsidRPr="00C2599E">
        <w:rPr>
          <w:rFonts w:ascii="Arabic Typesetting" w:eastAsia="Times New Roman" w:hAnsi="Arabic Typesetting" w:cs="Arabic Typesetting"/>
          <w:sz w:val="44"/>
          <w:szCs w:val="44"/>
          <w:rtl/>
        </w:rPr>
        <w:t xml:space="preserve"> </w:t>
      </w:r>
      <w:r w:rsidRPr="00C2599E">
        <w:rPr>
          <w:rFonts w:ascii="Arabic Typesetting" w:eastAsia="Times New Roman" w:hAnsi="Arabic Typesetting" w:cs="Arabic Typesetting" w:hint="cs"/>
          <w:sz w:val="44"/>
          <w:szCs w:val="44"/>
          <w:rtl/>
        </w:rPr>
        <w:t>مِن</w:t>
      </w:r>
      <w:r w:rsidRPr="00C2599E">
        <w:rPr>
          <w:rFonts w:ascii="Arabic Typesetting" w:eastAsia="Times New Roman" w:hAnsi="Arabic Typesetting" w:cs="Arabic Typesetting"/>
          <w:sz w:val="44"/>
          <w:szCs w:val="44"/>
          <w:rtl/>
        </w:rPr>
        <w:t xml:space="preserve"> </w:t>
      </w:r>
      <w:r w:rsidRPr="00C2599E">
        <w:rPr>
          <w:rFonts w:ascii="Arabic Typesetting" w:eastAsia="Times New Roman" w:hAnsi="Arabic Typesetting" w:cs="Arabic Typesetting" w:hint="cs"/>
          <w:sz w:val="44"/>
          <w:szCs w:val="44"/>
          <w:rtl/>
        </w:rPr>
        <w:t>دَآبَّةٍ</w:t>
      </w:r>
      <w:r w:rsidRPr="00C2599E">
        <w:rPr>
          <w:rFonts w:ascii="Arabic Typesetting" w:eastAsia="Times New Roman" w:hAnsi="Arabic Typesetting" w:cs="Arabic Typesetting"/>
          <w:sz w:val="44"/>
          <w:szCs w:val="44"/>
          <w:rtl/>
        </w:rPr>
        <w:t xml:space="preserve"> </w:t>
      </w:r>
      <w:r w:rsidRPr="00C2599E">
        <w:rPr>
          <w:rFonts w:ascii="Arabic Typesetting" w:eastAsia="Times New Roman" w:hAnsi="Arabic Typesetting" w:cs="Arabic Typesetting" w:hint="cs"/>
          <w:sz w:val="44"/>
          <w:szCs w:val="44"/>
          <w:rtl/>
        </w:rPr>
        <w:t>فِي</w:t>
      </w:r>
      <w:r w:rsidRPr="00C2599E">
        <w:rPr>
          <w:rFonts w:ascii="Arabic Typesetting" w:eastAsia="Times New Roman" w:hAnsi="Arabic Typesetting" w:cs="Arabic Typesetting"/>
          <w:sz w:val="44"/>
          <w:szCs w:val="44"/>
          <w:rtl/>
        </w:rPr>
        <w:t xml:space="preserve"> </w:t>
      </w:r>
      <w:r w:rsidRPr="00C2599E">
        <w:rPr>
          <w:rFonts w:ascii="Arabic Typesetting" w:eastAsia="Times New Roman" w:hAnsi="Arabic Typesetting" w:cs="Arabic Typesetting" w:hint="cs"/>
          <w:sz w:val="44"/>
          <w:szCs w:val="44"/>
          <w:rtl/>
        </w:rPr>
        <w:t>الأَرْضِ</w:t>
      </w:r>
      <w:r w:rsidRPr="00C2599E">
        <w:rPr>
          <w:rFonts w:ascii="Arabic Typesetting" w:eastAsia="Times New Roman" w:hAnsi="Arabic Typesetting" w:cs="Arabic Typesetting"/>
          <w:sz w:val="44"/>
          <w:szCs w:val="44"/>
          <w:rtl/>
        </w:rPr>
        <w:t xml:space="preserve"> </w:t>
      </w:r>
      <w:r w:rsidRPr="00C2599E">
        <w:rPr>
          <w:rFonts w:ascii="Arabic Typesetting" w:eastAsia="Times New Roman" w:hAnsi="Arabic Typesetting" w:cs="Arabic Typesetting" w:hint="cs"/>
          <w:sz w:val="44"/>
          <w:szCs w:val="44"/>
          <w:rtl/>
        </w:rPr>
        <w:t>وَلاَ</w:t>
      </w:r>
      <w:r w:rsidRPr="00C2599E">
        <w:rPr>
          <w:rFonts w:ascii="Arabic Typesetting" w:eastAsia="Times New Roman" w:hAnsi="Arabic Typesetting" w:cs="Arabic Typesetting"/>
          <w:sz w:val="44"/>
          <w:szCs w:val="44"/>
          <w:rtl/>
        </w:rPr>
        <w:t xml:space="preserve"> </w:t>
      </w:r>
      <w:r w:rsidRPr="00C2599E">
        <w:rPr>
          <w:rFonts w:ascii="Arabic Typesetting" w:eastAsia="Times New Roman" w:hAnsi="Arabic Typesetting" w:cs="Arabic Typesetting" w:hint="cs"/>
          <w:sz w:val="44"/>
          <w:szCs w:val="44"/>
          <w:rtl/>
        </w:rPr>
        <w:t>طَائِرٍ</w:t>
      </w:r>
      <w:r w:rsidRPr="00C2599E">
        <w:rPr>
          <w:rFonts w:ascii="Arabic Typesetting" w:eastAsia="Times New Roman" w:hAnsi="Arabic Typesetting" w:cs="Arabic Typesetting"/>
          <w:sz w:val="44"/>
          <w:szCs w:val="44"/>
          <w:rtl/>
        </w:rPr>
        <w:t xml:space="preserve"> </w:t>
      </w:r>
      <w:r w:rsidRPr="00C2599E">
        <w:rPr>
          <w:rFonts w:ascii="Arabic Typesetting" w:eastAsia="Times New Roman" w:hAnsi="Arabic Typesetting" w:cs="Arabic Typesetting" w:hint="cs"/>
          <w:sz w:val="44"/>
          <w:szCs w:val="44"/>
          <w:rtl/>
        </w:rPr>
        <w:t>يَطِيرُ</w:t>
      </w:r>
      <w:r w:rsidRPr="00C2599E">
        <w:rPr>
          <w:rFonts w:ascii="Arabic Typesetting" w:eastAsia="Times New Roman" w:hAnsi="Arabic Typesetting" w:cs="Arabic Typesetting"/>
          <w:sz w:val="44"/>
          <w:szCs w:val="44"/>
          <w:rtl/>
        </w:rPr>
        <w:t xml:space="preserve"> </w:t>
      </w:r>
      <w:r w:rsidRPr="00C2599E">
        <w:rPr>
          <w:rFonts w:ascii="Arabic Typesetting" w:eastAsia="Times New Roman" w:hAnsi="Arabic Typesetting" w:cs="Arabic Typesetting" w:hint="cs"/>
          <w:sz w:val="44"/>
          <w:szCs w:val="44"/>
          <w:rtl/>
        </w:rPr>
        <w:t>بِجَنَاحَيْهِ</w:t>
      </w:r>
      <w:r w:rsidRPr="00C2599E">
        <w:rPr>
          <w:rFonts w:ascii="Arabic Typesetting" w:eastAsia="Times New Roman" w:hAnsi="Arabic Typesetting" w:cs="Arabic Typesetting"/>
          <w:sz w:val="44"/>
          <w:szCs w:val="44"/>
          <w:rtl/>
        </w:rPr>
        <w:t xml:space="preserve"> </w:t>
      </w:r>
      <w:r w:rsidRPr="00C2599E">
        <w:rPr>
          <w:rFonts w:ascii="Arabic Typesetting" w:eastAsia="Times New Roman" w:hAnsi="Arabic Typesetting" w:cs="Arabic Typesetting" w:hint="cs"/>
          <w:sz w:val="44"/>
          <w:szCs w:val="44"/>
          <w:rtl/>
        </w:rPr>
        <w:t>إِلاَّ</w:t>
      </w:r>
      <w:r w:rsidRPr="00C2599E">
        <w:rPr>
          <w:rFonts w:ascii="Arabic Typesetting" w:eastAsia="Times New Roman" w:hAnsi="Arabic Typesetting" w:cs="Arabic Typesetting"/>
          <w:sz w:val="44"/>
          <w:szCs w:val="44"/>
          <w:rtl/>
        </w:rPr>
        <w:t xml:space="preserve"> </w:t>
      </w:r>
      <w:r w:rsidRPr="00C2599E">
        <w:rPr>
          <w:rFonts w:ascii="Arabic Typesetting" w:eastAsia="Times New Roman" w:hAnsi="Arabic Typesetting" w:cs="Arabic Typesetting" w:hint="cs"/>
          <w:sz w:val="44"/>
          <w:szCs w:val="44"/>
          <w:rtl/>
        </w:rPr>
        <w:t>أُمَمٌ</w:t>
      </w:r>
      <w:r w:rsidRPr="00C2599E">
        <w:rPr>
          <w:rFonts w:ascii="Arabic Typesetting" w:eastAsia="Times New Roman" w:hAnsi="Arabic Typesetting" w:cs="Arabic Typesetting"/>
          <w:sz w:val="44"/>
          <w:szCs w:val="44"/>
          <w:rtl/>
        </w:rPr>
        <w:t xml:space="preserve"> </w:t>
      </w:r>
      <w:r w:rsidRPr="00C2599E">
        <w:rPr>
          <w:rFonts w:ascii="Arabic Typesetting" w:eastAsia="Times New Roman" w:hAnsi="Arabic Typesetting" w:cs="Arabic Typesetting" w:hint="cs"/>
          <w:sz w:val="44"/>
          <w:szCs w:val="44"/>
          <w:rtl/>
        </w:rPr>
        <w:t>أَمْثَالُكُم</w:t>
      </w:r>
      <w:r w:rsidRPr="00C2599E">
        <w:rPr>
          <w:rFonts w:ascii="Arabic Typesetting" w:eastAsia="Times New Roman" w:hAnsi="Arabic Typesetting" w:cs="Arabic Typesetting"/>
          <w:sz w:val="44"/>
          <w:szCs w:val="44"/>
          <w:rtl/>
        </w:rPr>
        <w:t xml:space="preserve"> </w:t>
      </w:r>
      <w:r w:rsidRPr="00C2599E">
        <w:rPr>
          <w:rFonts w:ascii="Arabic Typesetting" w:eastAsia="Times New Roman" w:hAnsi="Arabic Typesetting" w:cs="Arabic Typesetting" w:hint="cs"/>
          <w:sz w:val="44"/>
          <w:szCs w:val="44"/>
          <w:rtl/>
        </w:rPr>
        <w:t>مَّا</w:t>
      </w:r>
      <w:r w:rsidRPr="00C2599E">
        <w:rPr>
          <w:rFonts w:ascii="Arabic Typesetting" w:eastAsia="Times New Roman" w:hAnsi="Arabic Typesetting" w:cs="Arabic Typesetting"/>
          <w:sz w:val="44"/>
          <w:szCs w:val="44"/>
          <w:rtl/>
        </w:rPr>
        <w:t xml:space="preserve"> </w:t>
      </w:r>
      <w:r w:rsidRPr="00C2599E">
        <w:rPr>
          <w:rFonts w:ascii="Arabic Typesetting" w:eastAsia="Times New Roman" w:hAnsi="Arabic Typesetting" w:cs="Arabic Typesetting" w:hint="cs"/>
          <w:sz w:val="44"/>
          <w:szCs w:val="44"/>
          <w:rtl/>
        </w:rPr>
        <w:t>فَرَّطْنَا</w:t>
      </w:r>
      <w:r w:rsidRPr="00C2599E">
        <w:rPr>
          <w:rFonts w:ascii="Arabic Typesetting" w:eastAsia="Times New Roman" w:hAnsi="Arabic Typesetting" w:cs="Arabic Typesetting"/>
          <w:sz w:val="44"/>
          <w:szCs w:val="44"/>
          <w:rtl/>
        </w:rPr>
        <w:t xml:space="preserve"> </w:t>
      </w:r>
      <w:r w:rsidRPr="00C2599E">
        <w:rPr>
          <w:rFonts w:ascii="Arabic Typesetting" w:eastAsia="Times New Roman" w:hAnsi="Arabic Typesetting" w:cs="Arabic Typesetting" w:hint="cs"/>
          <w:sz w:val="44"/>
          <w:szCs w:val="44"/>
          <w:rtl/>
        </w:rPr>
        <w:t>فِي</w:t>
      </w:r>
      <w:r w:rsidRPr="00C2599E">
        <w:rPr>
          <w:rFonts w:ascii="Arabic Typesetting" w:eastAsia="Times New Roman" w:hAnsi="Arabic Typesetting" w:cs="Arabic Typesetting"/>
          <w:sz w:val="44"/>
          <w:szCs w:val="44"/>
          <w:rtl/>
        </w:rPr>
        <w:t xml:space="preserve"> </w:t>
      </w:r>
      <w:r w:rsidRPr="00C2599E">
        <w:rPr>
          <w:rFonts w:ascii="Arabic Typesetting" w:eastAsia="Times New Roman" w:hAnsi="Arabic Typesetting" w:cs="Arabic Typesetting" w:hint="cs"/>
          <w:sz w:val="44"/>
          <w:szCs w:val="44"/>
          <w:rtl/>
        </w:rPr>
        <w:t>الكِتَابِ</w:t>
      </w:r>
      <w:r w:rsidRPr="00C2599E">
        <w:rPr>
          <w:rFonts w:ascii="Arabic Typesetting" w:eastAsia="Times New Roman" w:hAnsi="Arabic Typesetting" w:cs="Arabic Typesetting"/>
          <w:sz w:val="44"/>
          <w:szCs w:val="44"/>
          <w:rtl/>
        </w:rPr>
        <w:t xml:space="preserve"> </w:t>
      </w:r>
      <w:r w:rsidRPr="00C2599E">
        <w:rPr>
          <w:rFonts w:ascii="Arabic Typesetting" w:eastAsia="Times New Roman" w:hAnsi="Arabic Typesetting" w:cs="Arabic Typesetting" w:hint="cs"/>
          <w:sz w:val="44"/>
          <w:szCs w:val="44"/>
          <w:rtl/>
        </w:rPr>
        <w:t>مِن</w:t>
      </w:r>
      <w:r w:rsidRPr="00C2599E">
        <w:rPr>
          <w:rFonts w:ascii="Arabic Typesetting" w:eastAsia="Times New Roman" w:hAnsi="Arabic Typesetting" w:cs="Arabic Typesetting"/>
          <w:sz w:val="44"/>
          <w:szCs w:val="44"/>
          <w:rtl/>
        </w:rPr>
        <w:t xml:space="preserve"> </w:t>
      </w:r>
      <w:r w:rsidRPr="00C2599E">
        <w:rPr>
          <w:rFonts w:ascii="Arabic Typesetting" w:eastAsia="Times New Roman" w:hAnsi="Arabic Typesetting" w:cs="Arabic Typesetting" w:hint="cs"/>
          <w:sz w:val="44"/>
          <w:szCs w:val="44"/>
          <w:rtl/>
        </w:rPr>
        <w:t>شَيْءٍ</w:t>
      </w:r>
      <w:r w:rsidRPr="00C2599E">
        <w:rPr>
          <w:rFonts w:ascii="Arabic Typesetting" w:eastAsia="Times New Roman" w:hAnsi="Arabic Typesetting" w:cs="Arabic Typesetting"/>
          <w:sz w:val="44"/>
          <w:szCs w:val="44"/>
          <w:rtl/>
        </w:rPr>
        <w:t xml:space="preserve"> </w:t>
      </w:r>
      <w:r w:rsidRPr="00C2599E">
        <w:rPr>
          <w:rFonts w:ascii="Arabic Typesetting" w:eastAsia="Times New Roman" w:hAnsi="Arabic Typesetting" w:cs="Arabic Typesetting" w:hint="cs"/>
          <w:sz w:val="44"/>
          <w:szCs w:val="44"/>
          <w:rtl/>
        </w:rPr>
        <w:t>ثُمَّ</w:t>
      </w:r>
      <w:r w:rsidRPr="00C2599E">
        <w:rPr>
          <w:rFonts w:ascii="Arabic Typesetting" w:eastAsia="Times New Roman" w:hAnsi="Arabic Typesetting" w:cs="Arabic Typesetting"/>
          <w:sz w:val="44"/>
          <w:szCs w:val="44"/>
          <w:rtl/>
        </w:rPr>
        <w:t xml:space="preserve"> </w:t>
      </w:r>
      <w:r w:rsidRPr="00C2599E">
        <w:rPr>
          <w:rFonts w:ascii="Arabic Typesetting" w:eastAsia="Times New Roman" w:hAnsi="Arabic Typesetting" w:cs="Arabic Typesetting" w:hint="cs"/>
          <w:sz w:val="44"/>
          <w:szCs w:val="44"/>
          <w:rtl/>
        </w:rPr>
        <w:t>إِلَى</w:t>
      </w:r>
      <w:r w:rsidRPr="00C2599E">
        <w:rPr>
          <w:rFonts w:ascii="Arabic Typesetting" w:eastAsia="Times New Roman" w:hAnsi="Arabic Typesetting" w:cs="Arabic Typesetting"/>
          <w:sz w:val="44"/>
          <w:szCs w:val="44"/>
          <w:rtl/>
        </w:rPr>
        <w:t xml:space="preserve"> </w:t>
      </w:r>
      <w:r w:rsidRPr="00C2599E">
        <w:rPr>
          <w:rFonts w:ascii="Arabic Typesetting" w:eastAsia="Times New Roman" w:hAnsi="Arabic Typesetting" w:cs="Arabic Typesetting" w:hint="cs"/>
          <w:sz w:val="44"/>
          <w:szCs w:val="44"/>
          <w:rtl/>
        </w:rPr>
        <w:t>رَبِّهِمْ</w:t>
      </w:r>
      <w:r w:rsidRPr="00C2599E">
        <w:rPr>
          <w:rFonts w:ascii="Arabic Typesetting" w:eastAsia="Times New Roman" w:hAnsi="Arabic Typesetting" w:cs="Arabic Typesetting"/>
          <w:sz w:val="44"/>
          <w:szCs w:val="44"/>
          <w:rtl/>
        </w:rPr>
        <w:t xml:space="preserve"> </w:t>
      </w:r>
      <w:r w:rsidRPr="00C2599E">
        <w:rPr>
          <w:rFonts w:ascii="Arabic Typesetting" w:eastAsia="Times New Roman" w:hAnsi="Arabic Typesetting" w:cs="Arabic Typesetting" w:hint="cs"/>
          <w:sz w:val="44"/>
          <w:szCs w:val="44"/>
          <w:rtl/>
        </w:rPr>
        <w:t>يُحْشَرُونَ</w:t>
      </w:r>
      <w:r w:rsidRPr="00C2599E">
        <w:rPr>
          <w:rFonts w:ascii="Arabic Typesetting" w:eastAsia="Times New Roman" w:hAnsi="Arabic Typesetting" w:cs="Arabic Typesetting"/>
          <w:sz w:val="44"/>
          <w:szCs w:val="44"/>
          <w:rtl/>
        </w:rPr>
        <w:t xml:space="preserve"> }</w:t>
      </w:r>
      <w:r w:rsidRPr="00C2599E">
        <w:rPr>
          <w:rFonts w:ascii="Arabic Typesetting" w:eastAsia="Times New Roman" w:hAnsi="Arabic Typesetting" w:cs="Arabic Typesetting" w:hint="cs"/>
          <w:sz w:val="44"/>
          <w:szCs w:val="44"/>
          <w:rtl/>
        </w:rPr>
        <w:t>الأنعام</w:t>
      </w:r>
      <w:r w:rsidRPr="00C2599E">
        <w:rPr>
          <w:rFonts w:ascii="Arabic Typesetting" w:eastAsia="Times New Roman" w:hAnsi="Arabic Typesetting" w:cs="Arabic Typesetting"/>
          <w:sz w:val="44"/>
          <w:szCs w:val="44"/>
          <w:rtl/>
        </w:rPr>
        <w:t>38</w:t>
      </w:r>
    </w:p>
    <w:p w:rsidR="0084244B" w:rsidRDefault="0084244B" w:rsidP="0084244B">
      <w:pPr>
        <w:spacing w:before="100" w:beforeAutospacing="1" w:after="100" w:afterAutospacing="1" w:line="240" w:lineRule="auto"/>
        <w:ind w:right="94"/>
        <w:jc w:val="center"/>
        <w:rPr>
          <w:rFonts w:ascii="Arabic Typesetting" w:eastAsia="Times New Roman" w:hAnsi="Arabic Typesetting" w:cs="Arabic Typesetting"/>
          <w:sz w:val="44"/>
          <w:szCs w:val="44"/>
          <w:rtl/>
        </w:rPr>
      </w:pPr>
      <w:r>
        <w:rPr>
          <w:noProof/>
        </w:rPr>
        <w:drawing>
          <wp:inline distT="0" distB="0" distL="0" distR="0">
            <wp:extent cx="5015529" cy="3054450"/>
            <wp:effectExtent l="19050" t="0" r="0" b="0"/>
            <wp:docPr id="43" name="irc_mi" descr="http://nadahaithamsawsanahmed.weebly.com/uploads/1/2/1/5/12159765/8486633_orig.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http://nadahaithamsawsanahmed.weebly.com/uploads/1/2/1/5/12159765/8486633_orig.gif"/>
                    <pic:cNvPicPr>
                      <a:picLocks noChangeAspect="1" noChangeArrowheads="1"/>
                    </pic:cNvPicPr>
                  </pic:nvPicPr>
                  <pic:blipFill>
                    <a:blip r:embed="rId168" cstate="print"/>
                    <a:srcRect/>
                    <a:stretch>
                      <a:fillRect/>
                    </a:stretch>
                  </pic:blipFill>
                  <pic:spPr bwMode="auto">
                    <a:xfrm>
                      <a:off x="0" y="0"/>
                      <a:ext cx="5017286" cy="3055520"/>
                    </a:xfrm>
                    <a:prstGeom prst="rect">
                      <a:avLst/>
                    </a:prstGeom>
                    <a:noFill/>
                    <a:ln w="9525">
                      <a:noFill/>
                      <a:miter lim="800000"/>
                      <a:headEnd/>
                      <a:tailEnd/>
                    </a:ln>
                  </pic:spPr>
                </pic:pic>
              </a:graphicData>
            </a:graphic>
          </wp:inline>
        </w:drawing>
      </w:r>
    </w:p>
    <w:p w:rsidR="004F58CA" w:rsidRPr="00C2599E" w:rsidRDefault="003F3240" w:rsidP="003F3240">
      <w:pPr>
        <w:spacing w:before="100" w:beforeAutospacing="1" w:after="100" w:afterAutospacing="1" w:line="240" w:lineRule="auto"/>
        <w:ind w:right="94"/>
        <w:jc w:val="both"/>
        <w:rPr>
          <w:rFonts w:ascii="Arabic Typesetting" w:eastAsia="Times New Roman" w:hAnsi="Arabic Typesetting" w:cs="Arabic Typesetting"/>
          <w:sz w:val="44"/>
          <w:szCs w:val="44"/>
        </w:rPr>
      </w:pPr>
      <w:r>
        <w:rPr>
          <w:rFonts w:ascii="Arabic Typesetting" w:eastAsia="Times New Roman" w:hAnsi="Arabic Typesetting" w:cs="Arabic Typesetting" w:hint="cs"/>
          <w:sz w:val="44"/>
          <w:szCs w:val="44"/>
          <w:rtl/>
        </w:rPr>
        <w:lastRenderedPageBreak/>
        <w:t>و</w:t>
      </w:r>
      <w:r w:rsidR="004F58CA" w:rsidRPr="00C2599E">
        <w:rPr>
          <w:rFonts w:ascii="Arabic Typesetting" w:eastAsia="Times New Roman" w:hAnsi="Arabic Typesetting" w:cs="Arabic Typesetting"/>
          <w:sz w:val="44"/>
          <w:szCs w:val="44"/>
          <w:rtl/>
        </w:rPr>
        <w:t xml:space="preserve">يقرر الفقهاء المسلمون أن النفقة على </w:t>
      </w:r>
      <w:hyperlink r:id="rId169" w:history="1">
        <w:r w:rsidR="004F58CA" w:rsidRPr="00C2599E">
          <w:rPr>
            <w:rFonts w:ascii="Arabic Typesetting" w:eastAsia="Times New Roman" w:hAnsi="Arabic Typesetting" w:cs="Arabic Typesetting"/>
            <w:sz w:val="44"/>
            <w:szCs w:val="44"/>
            <w:rtl/>
          </w:rPr>
          <w:t>الحيوان</w:t>
        </w:r>
      </w:hyperlink>
      <w:r w:rsidR="004F58CA" w:rsidRPr="00C2599E">
        <w:rPr>
          <w:rFonts w:ascii="Arabic Typesetting" w:eastAsia="Times New Roman" w:hAnsi="Arabic Typesetting" w:cs="Arabic Typesetting"/>
          <w:sz w:val="44"/>
          <w:szCs w:val="44"/>
        </w:rPr>
        <w:t xml:space="preserve"> </w:t>
      </w:r>
      <w:r w:rsidR="004F58CA" w:rsidRPr="00C2599E">
        <w:rPr>
          <w:rFonts w:ascii="Arabic Typesetting" w:eastAsia="Times New Roman" w:hAnsi="Arabic Typesetting" w:cs="Arabic Typesetting"/>
          <w:sz w:val="44"/>
          <w:szCs w:val="44"/>
          <w:rtl/>
        </w:rPr>
        <w:t>واجبة على مالكه، فإن امتنع أجبر على بيعه أو الإنفاق عليه، أو تسييبه إلى مكان يجد فيه رزقه ومأمنه، أو ذبحه إذا كان مما يؤكل</w:t>
      </w:r>
      <w:r>
        <w:rPr>
          <w:rFonts w:ascii="Arabic Typesetting" w:eastAsia="Times New Roman" w:hAnsi="Arabic Typesetting" w:cs="Arabic Typesetting"/>
          <w:sz w:val="44"/>
          <w:szCs w:val="44"/>
        </w:rPr>
        <w:t>.</w:t>
      </w:r>
      <w:r w:rsidR="004F58CA" w:rsidRPr="00C2599E">
        <w:rPr>
          <w:rFonts w:ascii="Arabic Typesetting" w:eastAsia="Times New Roman" w:hAnsi="Arabic Typesetting" w:cs="Arabic Typesetting"/>
          <w:sz w:val="44"/>
          <w:szCs w:val="44"/>
          <w:rtl/>
        </w:rPr>
        <w:t xml:space="preserve">هذه هي مبادئ الرفق بالحيوان في حضارتنا وتشريعنا. </w:t>
      </w:r>
    </w:p>
    <w:p w:rsidR="003F3240" w:rsidRPr="003F3240" w:rsidRDefault="003F3240" w:rsidP="003F3240">
      <w:pPr>
        <w:spacing w:before="100" w:beforeAutospacing="1" w:after="100" w:afterAutospacing="1" w:line="240" w:lineRule="auto"/>
        <w:ind w:right="94"/>
        <w:jc w:val="both"/>
        <w:rPr>
          <w:rFonts w:ascii="Arabic Typesetting" w:eastAsia="Times New Roman" w:hAnsi="Arabic Typesetting" w:cs="Arabic Typesetting"/>
          <w:b/>
          <w:bCs/>
          <w:sz w:val="56"/>
          <w:szCs w:val="56"/>
          <w:u w:val="single"/>
          <w:rtl/>
        </w:rPr>
      </w:pPr>
      <w:r w:rsidRPr="003F3240">
        <w:rPr>
          <w:rFonts w:ascii="Arabic Typesetting" w:eastAsia="Times New Roman" w:hAnsi="Arabic Typesetting" w:cs="Arabic Typesetting" w:hint="cs"/>
          <w:b/>
          <w:bCs/>
          <w:sz w:val="56"/>
          <w:szCs w:val="56"/>
          <w:u w:val="single"/>
          <w:rtl/>
        </w:rPr>
        <w:t>الرفق بالحيوان في سنة النبي صلى الله عليه وسلم</w:t>
      </w:r>
    </w:p>
    <w:p w:rsidR="00A31A35" w:rsidRPr="004F2B5B" w:rsidRDefault="003F3240" w:rsidP="00840D0F">
      <w:pPr>
        <w:spacing w:before="100" w:beforeAutospacing="1" w:after="100" w:afterAutospacing="1" w:line="240" w:lineRule="auto"/>
        <w:ind w:right="94"/>
        <w:jc w:val="both"/>
        <w:rPr>
          <w:rFonts w:ascii="Arabic Typesetting" w:eastAsia="Times New Roman" w:hAnsi="Arabic Typesetting" w:cs="Arabic Typesetting"/>
          <w:b/>
          <w:bCs/>
          <w:sz w:val="48"/>
          <w:szCs w:val="48"/>
          <w:u w:val="single"/>
          <w:rtl/>
        </w:rPr>
      </w:pPr>
      <w:r>
        <w:rPr>
          <w:rFonts w:ascii="Arabic Typesetting" w:eastAsia="Times New Roman" w:hAnsi="Arabic Typesetting" w:cs="Arabic Typesetting" w:hint="cs"/>
          <w:b/>
          <w:bCs/>
          <w:sz w:val="48"/>
          <w:szCs w:val="48"/>
          <w:u w:val="single"/>
          <w:rtl/>
        </w:rPr>
        <w:t xml:space="preserve">1- </w:t>
      </w:r>
      <w:r w:rsidR="00A31A35" w:rsidRPr="004F2B5B">
        <w:rPr>
          <w:rFonts w:ascii="Arabic Typesetting" w:eastAsia="Times New Roman" w:hAnsi="Arabic Typesetting" w:cs="Arabic Typesetting" w:hint="cs"/>
          <w:b/>
          <w:bCs/>
          <w:sz w:val="48"/>
          <w:szCs w:val="48"/>
          <w:u w:val="single"/>
          <w:rtl/>
        </w:rPr>
        <w:t>إذا</w:t>
      </w:r>
      <w:r w:rsidR="00A31A35" w:rsidRPr="004F2B5B">
        <w:rPr>
          <w:rFonts w:ascii="Arabic Typesetting" w:eastAsia="Times New Roman" w:hAnsi="Arabic Typesetting" w:cs="Arabic Typesetting"/>
          <w:b/>
          <w:bCs/>
          <w:sz w:val="48"/>
          <w:szCs w:val="48"/>
          <w:u w:val="single"/>
          <w:rtl/>
        </w:rPr>
        <w:t xml:space="preserve"> </w:t>
      </w:r>
      <w:r w:rsidR="00A31A35" w:rsidRPr="004F2B5B">
        <w:rPr>
          <w:rFonts w:ascii="Arabic Typesetting" w:eastAsia="Times New Roman" w:hAnsi="Arabic Typesetting" w:cs="Arabic Typesetting" w:hint="cs"/>
          <w:b/>
          <w:bCs/>
          <w:sz w:val="48"/>
          <w:szCs w:val="48"/>
          <w:u w:val="single"/>
          <w:rtl/>
        </w:rPr>
        <w:t>ذبحتم</w:t>
      </w:r>
      <w:r w:rsidR="00A31A35" w:rsidRPr="004F2B5B">
        <w:rPr>
          <w:rFonts w:ascii="Arabic Typesetting" w:eastAsia="Times New Roman" w:hAnsi="Arabic Typesetting" w:cs="Arabic Typesetting"/>
          <w:b/>
          <w:bCs/>
          <w:sz w:val="48"/>
          <w:szCs w:val="48"/>
          <w:u w:val="single"/>
          <w:rtl/>
        </w:rPr>
        <w:t xml:space="preserve"> </w:t>
      </w:r>
      <w:r w:rsidR="00A31A35" w:rsidRPr="004F2B5B">
        <w:rPr>
          <w:rFonts w:ascii="Arabic Typesetting" w:eastAsia="Times New Roman" w:hAnsi="Arabic Typesetting" w:cs="Arabic Typesetting" w:hint="cs"/>
          <w:b/>
          <w:bCs/>
          <w:sz w:val="48"/>
          <w:szCs w:val="48"/>
          <w:u w:val="single"/>
          <w:rtl/>
        </w:rPr>
        <w:t>فأحسنوا</w:t>
      </w:r>
      <w:r w:rsidR="00A31A35" w:rsidRPr="004F2B5B">
        <w:rPr>
          <w:rFonts w:ascii="Arabic Typesetting" w:eastAsia="Times New Roman" w:hAnsi="Arabic Typesetting" w:cs="Arabic Typesetting"/>
          <w:b/>
          <w:bCs/>
          <w:sz w:val="48"/>
          <w:szCs w:val="48"/>
          <w:u w:val="single"/>
          <w:rtl/>
        </w:rPr>
        <w:t xml:space="preserve"> </w:t>
      </w:r>
      <w:r w:rsidR="00A31A35" w:rsidRPr="004F2B5B">
        <w:rPr>
          <w:rFonts w:ascii="Arabic Typesetting" w:eastAsia="Times New Roman" w:hAnsi="Arabic Typesetting" w:cs="Arabic Typesetting" w:hint="cs"/>
          <w:b/>
          <w:bCs/>
          <w:sz w:val="48"/>
          <w:szCs w:val="48"/>
          <w:u w:val="single"/>
          <w:rtl/>
        </w:rPr>
        <w:t>الذبح</w:t>
      </w:r>
      <w:r w:rsidR="00A31A35" w:rsidRPr="004F2B5B">
        <w:rPr>
          <w:rFonts w:ascii="Arabic Typesetting" w:eastAsia="Times New Roman" w:hAnsi="Arabic Typesetting" w:cs="Arabic Typesetting"/>
          <w:b/>
          <w:bCs/>
          <w:sz w:val="48"/>
          <w:szCs w:val="48"/>
          <w:u w:val="single"/>
          <w:rtl/>
        </w:rPr>
        <w:t xml:space="preserve"> </w:t>
      </w:r>
    </w:p>
    <w:p w:rsidR="00A31A35" w:rsidRPr="00C75028" w:rsidRDefault="00A31A35" w:rsidP="00840D0F">
      <w:pPr>
        <w:spacing w:before="100" w:beforeAutospacing="1" w:after="100" w:afterAutospacing="1" w:line="240" w:lineRule="auto"/>
        <w:ind w:left="94" w:right="94"/>
        <w:jc w:val="both"/>
        <w:rPr>
          <w:rFonts w:ascii="Arabic Typesetting" w:eastAsia="Times New Roman" w:hAnsi="Arabic Typesetting" w:cs="Arabic Typesetting"/>
          <w:sz w:val="44"/>
          <w:szCs w:val="44"/>
          <w:rtl/>
        </w:rPr>
      </w:pPr>
      <w:r w:rsidRPr="00C75028">
        <w:rPr>
          <w:rFonts w:ascii="Arabic Typesetting" w:eastAsia="Times New Roman" w:hAnsi="Arabic Typesetting" w:cs="Arabic Typesetting" w:hint="cs"/>
          <w:sz w:val="44"/>
          <w:szCs w:val="44"/>
          <w:rtl/>
        </w:rPr>
        <w:t>حدثنا</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محمد</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بن</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المثنى</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ثنا</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عبد</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الوهاب</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ثنا</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خالد</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الحذاء</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عن</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أبي</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قلابة</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عن</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أبي</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الأشعث</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عن</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شداد</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بن</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أوس</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أن</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رسول</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الله</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صلى</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الله</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عليه</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وسلم</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قال: إن</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الله</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عز</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وجل</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كتب</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الإحسان</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على</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كل</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شيء</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فإذا</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قتلتم</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فأحسنوا</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القتلة</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وإذا</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ذبحتم</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فأحسنوا</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الذبح</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وليحد</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أحدكم</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شفرته</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وليرح</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ذبيحته.سنن ابن ماجة(صححه الألباني).</w:t>
      </w:r>
    </w:p>
    <w:p w:rsidR="00A31A35" w:rsidRPr="009E05A5" w:rsidRDefault="003F3240" w:rsidP="00840D0F">
      <w:pPr>
        <w:spacing w:before="100" w:beforeAutospacing="1" w:after="100" w:afterAutospacing="1" w:line="240" w:lineRule="auto"/>
        <w:ind w:right="94"/>
        <w:jc w:val="both"/>
        <w:rPr>
          <w:rFonts w:ascii="Arabic Typesetting" w:eastAsia="Times New Roman" w:hAnsi="Arabic Typesetting" w:cs="Arabic Typesetting"/>
          <w:b/>
          <w:bCs/>
          <w:sz w:val="48"/>
          <w:szCs w:val="48"/>
          <w:u w:val="single"/>
          <w:rtl/>
        </w:rPr>
      </w:pPr>
      <w:r>
        <w:rPr>
          <w:rFonts w:ascii="Arabic Typesetting" w:eastAsia="Times New Roman" w:hAnsi="Arabic Typesetting" w:cs="Arabic Typesetting" w:hint="cs"/>
          <w:b/>
          <w:bCs/>
          <w:sz w:val="48"/>
          <w:szCs w:val="48"/>
          <w:u w:val="single"/>
          <w:rtl/>
        </w:rPr>
        <w:t xml:space="preserve">2- </w:t>
      </w:r>
      <w:r w:rsidR="00A31A35" w:rsidRPr="009E05A5">
        <w:rPr>
          <w:rFonts w:ascii="Arabic Typesetting" w:eastAsia="Times New Roman" w:hAnsi="Arabic Typesetting" w:cs="Arabic Typesetting" w:hint="cs"/>
          <w:b/>
          <w:bCs/>
          <w:sz w:val="48"/>
          <w:szCs w:val="48"/>
          <w:u w:val="single"/>
          <w:rtl/>
        </w:rPr>
        <w:t>أفلا</w:t>
      </w:r>
      <w:r w:rsidR="00A31A35" w:rsidRPr="009E05A5">
        <w:rPr>
          <w:rFonts w:ascii="Arabic Typesetting" w:eastAsia="Times New Roman" w:hAnsi="Arabic Typesetting" w:cs="Arabic Typesetting"/>
          <w:b/>
          <w:bCs/>
          <w:sz w:val="48"/>
          <w:szCs w:val="48"/>
          <w:u w:val="single"/>
          <w:rtl/>
        </w:rPr>
        <w:t xml:space="preserve"> </w:t>
      </w:r>
      <w:r w:rsidR="00A31A35" w:rsidRPr="009E05A5">
        <w:rPr>
          <w:rFonts w:ascii="Arabic Typesetting" w:eastAsia="Times New Roman" w:hAnsi="Arabic Typesetting" w:cs="Arabic Typesetting" w:hint="cs"/>
          <w:b/>
          <w:bCs/>
          <w:sz w:val="48"/>
          <w:szCs w:val="48"/>
          <w:u w:val="single"/>
          <w:rtl/>
        </w:rPr>
        <w:t>تتقي</w:t>
      </w:r>
      <w:r w:rsidR="00A31A35" w:rsidRPr="009E05A5">
        <w:rPr>
          <w:rFonts w:ascii="Arabic Typesetting" w:eastAsia="Times New Roman" w:hAnsi="Arabic Typesetting" w:cs="Arabic Typesetting"/>
          <w:b/>
          <w:bCs/>
          <w:sz w:val="48"/>
          <w:szCs w:val="48"/>
          <w:u w:val="single"/>
          <w:rtl/>
        </w:rPr>
        <w:t xml:space="preserve"> </w:t>
      </w:r>
      <w:r w:rsidR="00A31A35" w:rsidRPr="009E05A5">
        <w:rPr>
          <w:rFonts w:ascii="Arabic Typesetting" w:eastAsia="Times New Roman" w:hAnsi="Arabic Typesetting" w:cs="Arabic Typesetting" w:hint="cs"/>
          <w:b/>
          <w:bCs/>
          <w:sz w:val="48"/>
          <w:szCs w:val="48"/>
          <w:u w:val="single"/>
          <w:rtl/>
        </w:rPr>
        <w:t>الله</w:t>
      </w:r>
      <w:r w:rsidR="00A31A35" w:rsidRPr="009E05A5">
        <w:rPr>
          <w:rFonts w:ascii="Arabic Typesetting" w:eastAsia="Times New Roman" w:hAnsi="Arabic Typesetting" w:cs="Arabic Typesetting"/>
          <w:b/>
          <w:bCs/>
          <w:sz w:val="48"/>
          <w:szCs w:val="48"/>
          <w:u w:val="single"/>
          <w:rtl/>
        </w:rPr>
        <w:t xml:space="preserve"> </w:t>
      </w:r>
      <w:r w:rsidR="00A31A35" w:rsidRPr="009E05A5">
        <w:rPr>
          <w:rFonts w:ascii="Arabic Typesetting" w:eastAsia="Times New Roman" w:hAnsi="Arabic Typesetting" w:cs="Arabic Typesetting" w:hint="cs"/>
          <w:b/>
          <w:bCs/>
          <w:sz w:val="48"/>
          <w:szCs w:val="48"/>
          <w:u w:val="single"/>
          <w:rtl/>
        </w:rPr>
        <w:t>في</w:t>
      </w:r>
      <w:r w:rsidR="00A31A35" w:rsidRPr="009E05A5">
        <w:rPr>
          <w:rFonts w:ascii="Arabic Typesetting" w:eastAsia="Times New Roman" w:hAnsi="Arabic Typesetting" w:cs="Arabic Typesetting"/>
          <w:b/>
          <w:bCs/>
          <w:sz w:val="48"/>
          <w:szCs w:val="48"/>
          <w:u w:val="single"/>
          <w:rtl/>
        </w:rPr>
        <w:t xml:space="preserve"> </w:t>
      </w:r>
      <w:r w:rsidR="00A31A35" w:rsidRPr="009E05A5">
        <w:rPr>
          <w:rFonts w:ascii="Arabic Typesetting" w:eastAsia="Times New Roman" w:hAnsi="Arabic Typesetting" w:cs="Arabic Typesetting" w:hint="cs"/>
          <w:b/>
          <w:bCs/>
          <w:sz w:val="48"/>
          <w:szCs w:val="48"/>
          <w:u w:val="single"/>
          <w:rtl/>
        </w:rPr>
        <w:t>هذه</w:t>
      </w:r>
      <w:r w:rsidR="00A31A35" w:rsidRPr="009E05A5">
        <w:rPr>
          <w:rFonts w:ascii="Arabic Typesetting" w:eastAsia="Times New Roman" w:hAnsi="Arabic Typesetting" w:cs="Arabic Typesetting"/>
          <w:b/>
          <w:bCs/>
          <w:sz w:val="48"/>
          <w:szCs w:val="48"/>
          <w:u w:val="single"/>
          <w:rtl/>
        </w:rPr>
        <w:t xml:space="preserve"> </w:t>
      </w:r>
      <w:r w:rsidR="00A31A35" w:rsidRPr="009E05A5">
        <w:rPr>
          <w:rFonts w:ascii="Arabic Typesetting" w:eastAsia="Times New Roman" w:hAnsi="Arabic Typesetting" w:cs="Arabic Typesetting" w:hint="cs"/>
          <w:b/>
          <w:bCs/>
          <w:sz w:val="48"/>
          <w:szCs w:val="48"/>
          <w:u w:val="single"/>
          <w:rtl/>
        </w:rPr>
        <w:t xml:space="preserve">البهيمة </w:t>
      </w:r>
    </w:p>
    <w:p w:rsidR="00A31A35" w:rsidRDefault="00A31A35" w:rsidP="00840D0F">
      <w:pPr>
        <w:spacing w:before="100" w:beforeAutospacing="1" w:after="100" w:afterAutospacing="1" w:line="240" w:lineRule="auto"/>
        <w:ind w:left="94" w:right="94"/>
        <w:jc w:val="both"/>
        <w:rPr>
          <w:rFonts w:ascii="Arabic Typesetting" w:eastAsia="Times New Roman" w:hAnsi="Arabic Typesetting" w:cs="Arabic Typesetting"/>
          <w:sz w:val="44"/>
          <w:szCs w:val="44"/>
          <w:rtl/>
        </w:rPr>
      </w:pPr>
      <w:r w:rsidRPr="00C75028">
        <w:rPr>
          <w:rFonts w:ascii="Arabic Typesetting" w:eastAsia="Times New Roman" w:hAnsi="Arabic Typesetting" w:cs="Arabic Typesetting" w:hint="cs"/>
          <w:sz w:val="44"/>
          <w:szCs w:val="44"/>
          <w:rtl/>
        </w:rPr>
        <w:t>حدثنا</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موسى</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بن</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إسماعيل</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ثنا</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مهدي</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ثنا</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بن</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أبي</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يعقوب</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عن</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الحسن</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بن</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سعد</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مولى</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الحسن</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بن</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علي</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عن</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عبد</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الله</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بن</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جعفر</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قال: أردفني</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رسول</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الله</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صلى</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الله</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عليه</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وسلم</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خلفه</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ذات</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يوم</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فأسر</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إلي</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حديثا</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لا</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أحدث</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به</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أحدا</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من</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الناس</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وكان</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أحب</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ما</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استتر</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به</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رسول</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الله</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صلى</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الله</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عليه</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وسلم</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لحاجته</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هدفا</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أو</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حائش</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نخل</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قال</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فدخل</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حائطا</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لرجل</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من</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الأنصار</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فإذا</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جمل</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فلما</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رأي</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النبي</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صلى</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الله</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عليه</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وسلم</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حن</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وذرفت</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عيناه</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فأتاه</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النبي</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صلى</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الله</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عليه</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وسلم</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فمسح</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ذفراه</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فسكت</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فقال</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من</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رب</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هذا</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الجمل</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لمن</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هذا</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الجمل</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 فجاء</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فتى</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من</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الأنصار</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فقال</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لي</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يا</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رسول</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الله</w:t>
      </w:r>
      <w:r w:rsidRPr="00C75028">
        <w:rPr>
          <w:rFonts w:ascii="Arabic Typesetting" w:eastAsia="Times New Roman" w:hAnsi="Arabic Typesetting" w:cs="Arabic Typesetting"/>
          <w:sz w:val="44"/>
          <w:szCs w:val="44"/>
          <w:rtl/>
        </w:rPr>
        <w:t xml:space="preserve"> </w:t>
      </w:r>
      <w:r>
        <w:rPr>
          <w:rFonts w:ascii="Arabic Typesetting" w:eastAsia="Times New Roman" w:hAnsi="Arabic Typesetting" w:cs="Arabic Typesetting" w:hint="cs"/>
          <w:sz w:val="44"/>
          <w:szCs w:val="44"/>
          <w:rtl/>
        </w:rPr>
        <w:t xml:space="preserve"> </w:t>
      </w:r>
      <w:r w:rsidRPr="00C75028">
        <w:rPr>
          <w:rFonts w:ascii="Arabic Typesetting" w:eastAsia="Times New Roman" w:hAnsi="Arabic Typesetting" w:cs="Arabic Typesetting" w:hint="cs"/>
          <w:sz w:val="44"/>
          <w:szCs w:val="44"/>
          <w:rtl/>
        </w:rPr>
        <w:t>فقال</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أفلا</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تتقي</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الله</w:t>
      </w:r>
      <w:r w:rsidRPr="00C75028">
        <w:rPr>
          <w:rFonts w:ascii="Arabic Typesetting" w:eastAsia="Times New Roman" w:hAnsi="Arabic Typesetting" w:cs="Arabic Typesetting"/>
          <w:sz w:val="44"/>
          <w:szCs w:val="44"/>
          <w:rtl/>
        </w:rPr>
        <w:t xml:space="preserve"> </w:t>
      </w:r>
      <w:r>
        <w:rPr>
          <w:rFonts w:ascii="Arabic Typesetting" w:eastAsia="Times New Roman" w:hAnsi="Arabic Typesetting" w:cs="Arabic Typesetting" w:hint="cs"/>
          <w:sz w:val="44"/>
          <w:szCs w:val="44"/>
          <w:rtl/>
        </w:rPr>
        <w:t xml:space="preserve"> </w:t>
      </w:r>
      <w:r w:rsidRPr="00C75028">
        <w:rPr>
          <w:rFonts w:ascii="Arabic Typesetting" w:eastAsia="Times New Roman" w:hAnsi="Arabic Typesetting" w:cs="Arabic Typesetting" w:hint="cs"/>
          <w:sz w:val="44"/>
          <w:szCs w:val="44"/>
          <w:rtl/>
        </w:rPr>
        <w:t>في</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هذه</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البهيمة</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التي</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ملكك</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الله</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إياها</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فإنه</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شكى</w:t>
      </w:r>
      <w:r w:rsidRPr="00C75028">
        <w:rPr>
          <w:rFonts w:ascii="Arabic Typesetting" w:eastAsia="Times New Roman" w:hAnsi="Arabic Typesetting" w:cs="Arabic Typesetting"/>
          <w:sz w:val="44"/>
          <w:szCs w:val="44"/>
          <w:rtl/>
        </w:rPr>
        <w:t xml:space="preserve"> </w:t>
      </w:r>
    </w:p>
    <w:p w:rsidR="00A31A35" w:rsidRPr="00C75028" w:rsidRDefault="00A31A35" w:rsidP="00840D0F">
      <w:pPr>
        <w:spacing w:before="100" w:beforeAutospacing="1" w:after="100" w:afterAutospacing="1" w:line="240" w:lineRule="auto"/>
        <w:ind w:left="94" w:right="94"/>
        <w:jc w:val="both"/>
        <w:rPr>
          <w:rFonts w:ascii="Arabic Typesetting" w:eastAsia="Times New Roman" w:hAnsi="Arabic Typesetting" w:cs="Arabic Typesetting"/>
          <w:sz w:val="44"/>
          <w:szCs w:val="44"/>
          <w:rtl/>
        </w:rPr>
      </w:pPr>
      <w:r w:rsidRPr="00C75028">
        <w:rPr>
          <w:rFonts w:ascii="Arabic Typesetting" w:eastAsia="Times New Roman" w:hAnsi="Arabic Typesetting" w:cs="Arabic Typesetting" w:hint="cs"/>
          <w:sz w:val="44"/>
          <w:szCs w:val="44"/>
          <w:rtl/>
        </w:rPr>
        <w:t>إلي</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أنك</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تجيعه</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و تدئبه .سنن أبي داود(صححه الألباني).</w:t>
      </w:r>
    </w:p>
    <w:p w:rsidR="00A31A35" w:rsidRPr="00A977EE" w:rsidRDefault="003F3240" w:rsidP="00840D0F">
      <w:pPr>
        <w:spacing w:before="100" w:beforeAutospacing="1" w:after="100" w:afterAutospacing="1" w:line="240" w:lineRule="auto"/>
        <w:ind w:right="94"/>
        <w:jc w:val="both"/>
        <w:rPr>
          <w:rFonts w:ascii="Arabic Typesetting" w:eastAsia="Times New Roman" w:hAnsi="Arabic Typesetting" w:cs="Arabic Typesetting"/>
          <w:b/>
          <w:bCs/>
          <w:sz w:val="48"/>
          <w:szCs w:val="48"/>
          <w:u w:val="single"/>
          <w:rtl/>
        </w:rPr>
      </w:pPr>
      <w:r>
        <w:rPr>
          <w:rFonts w:ascii="Arabic Typesetting" w:eastAsia="Times New Roman" w:hAnsi="Arabic Typesetting" w:cs="Arabic Typesetting" w:hint="cs"/>
          <w:b/>
          <w:bCs/>
          <w:sz w:val="48"/>
          <w:szCs w:val="48"/>
          <w:u w:val="single"/>
          <w:rtl/>
        </w:rPr>
        <w:t xml:space="preserve">3- </w:t>
      </w:r>
      <w:r w:rsidR="00A31A35" w:rsidRPr="004D1011">
        <w:rPr>
          <w:rFonts w:ascii="Arabic Typesetting" w:eastAsia="Times New Roman" w:hAnsi="Arabic Typesetting" w:cs="Arabic Typesetting" w:hint="cs"/>
          <w:b/>
          <w:bCs/>
          <w:sz w:val="48"/>
          <w:szCs w:val="48"/>
          <w:u w:val="single"/>
          <w:rtl/>
        </w:rPr>
        <w:t>أين</w:t>
      </w:r>
      <w:r w:rsidR="00A31A35" w:rsidRPr="004D1011">
        <w:rPr>
          <w:rFonts w:ascii="Arabic Typesetting" w:eastAsia="Times New Roman" w:hAnsi="Arabic Typesetting" w:cs="Arabic Typesetting"/>
          <w:b/>
          <w:bCs/>
          <w:sz w:val="48"/>
          <w:szCs w:val="48"/>
          <w:u w:val="single"/>
          <w:rtl/>
        </w:rPr>
        <w:t xml:space="preserve"> </w:t>
      </w:r>
      <w:r w:rsidR="00A31A35" w:rsidRPr="004D1011">
        <w:rPr>
          <w:rFonts w:ascii="Arabic Typesetting" w:eastAsia="Times New Roman" w:hAnsi="Arabic Typesetting" w:cs="Arabic Typesetting" w:hint="cs"/>
          <w:b/>
          <w:bCs/>
          <w:sz w:val="48"/>
          <w:szCs w:val="48"/>
          <w:u w:val="single"/>
          <w:rtl/>
        </w:rPr>
        <w:t>صاحب</w:t>
      </w:r>
      <w:r w:rsidR="00A31A35" w:rsidRPr="004D1011">
        <w:rPr>
          <w:rFonts w:ascii="Arabic Typesetting" w:eastAsia="Times New Roman" w:hAnsi="Arabic Typesetting" w:cs="Arabic Typesetting"/>
          <w:b/>
          <w:bCs/>
          <w:sz w:val="48"/>
          <w:szCs w:val="48"/>
          <w:u w:val="single"/>
          <w:rtl/>
        </w:rPr>
        <w:t xml:space="preserve"> </w:t>
      </w:r>
      <w:r w:rsidR="00A31A35" w:rsidRPr="004D1011">
        <w:rPr>
          <w:rFonts w:ascii="Arabic Typesetting" w:eastAsia="Times New Roman" w:hAnsi="Arabic Typesetting" w:cs="Arabic Typesetting" w:hint="cs"/>
          <w:b/>
          <w:bCs/>
          <w:sz w:val="48"/>
          <w:szCs w:val="48"/>
          <w:u w:val="single"/>
          <w:rtl/>
        </w:rPr>
        <w:t>هذا</w:t>
      </w:r>
      <w:r w:rsidR="00A31A35" w:rsidRPr="004D1011">
        <w:rPr>
          <w:rFonts w:ascii="Arabic Typesetting" w:eastAsia="Times New Roman" w:hAnsi="Arabic Typesetting" w:cs="Arabic Typesetting"/>
          <w:b/>
          <w:bCs/>
          <w:sz w:val="48"/>
          <w:szCs w:val="48"/>
          <w:u w:val="single"/>
          <w:rtl/>
        </w:rPr>
        <w:t xml:space="preserve"> </w:t>
      </w:r>
      <w:r w:rsidR="00A31A35" w:rsidRPr="004D1011">
        <w:rPr>
          <w:rFonts w:ascii="Arabic Typesetting" w:eastAsia="Times New Roman" w:hAnsi="Arabic Typesetting" w:cs="Arabic Typesetting" w:hint="cs"/>
          <w:b/>
          <w:bCs/>
          <w:sz w:val="48"/>
          <w:szCs w:val="48"/>
          <w:u w:val="single"/>
          <w:rtl/>
        </w:rPr>
        <w:t>البعير</w:t>
      </w:r>
      <w:r w:rsidR="00A31A35">
        <w:rPr>
          <w:rFonts w:ascii="Arabic Typesetting" w:eastAsia="Times New Roman" w:hAnsi="Arabic Typesetting" w:cs="Arabic Typesetting" w:hint="cs"/>
          <w:b/>
          <w:bCs/>
          <w:sz w:val="48"/>
          <w:szCs w:val="48"/>
          <w:u w:val="single"/>
          <w:rtl/>
        </w:rPr>
        <w:t xml:space="preserve"> ؟</w:t>
      </w:r>
    </w:p>
    <w:p w:rsidR="00A31A35" w:rsidRPr="00C75028" w:rsidRDefault="00A31A35" w:rsidP="00840D0F">
      <w:pPr>
        <w:spacing w:before="100" w:beforeAutospacing="1" w:after="100" w:afterAutospacing="1" w:line="240" w:lineRule="auto"/>
        <w:ind w:left="94" w:right="94"/>
        <w:jc w:val="both"/>
        <w:rPr>
          <w:rFonts w:ascii="Arabic Typesetting" w:eastAsia="Times New Roman" w:hAnsi="Arabic Typesetting" w:cs="Arabic Typesetting"/>
          <w:sz w:val="44"/>
          <w:szCs w:val="44"/>
          <w:rtl/>
        </w:rPr>
      </w:pPr>
      <w:r w:rsidRPr="00C75028">
        <w:rPr>
          <w:rFonts w:ascii="Arabic Typesetting" w:eastAsia="Times New Roman" w:hAnsi="Arabic Typesetting" w:cs="Arabic Typesetting" w:hint="cs"/>
          <w:sz w:val="44"/>
          <w:szCs w:val="44"/>
          <w:rtl/>
        </w:rPr>
        <w:t>قال</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يعلى</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بن</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مرة</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بينا</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نحن</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نسير</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معه</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يعني</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مع</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النبي</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صلى</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الله</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عليه</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وسلم</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إذ</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مررنا</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ببعير</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يسنى</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عليه</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فلما</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رآه</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البعير</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جرجر</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ووضع</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جرانه</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فوقف</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عليه</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النبي</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صلى</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الله</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عليه</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وسلم</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فقال</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أين</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صاحب</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lastRenderedPageBreak/>
        <w:t>هذا</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البعير</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فجاء</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فقال</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بعنيه</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قال</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لا</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بل</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أهبه</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لك</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وإنه</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لأهل</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بيت</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ما</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لهم</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معيشة</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غيره</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فقال</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أما</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إذ</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ذكرت</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هذا</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من</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أمره</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فإنه</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شكا</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كثرة</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العمل</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وقلة</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العلف</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فأحسنوا</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إليه</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الحديث(صححه الألباني).</w:t>
      </w:r>
      <w:r w:rsidRPr="00C75028">
        <w:rPr>
          <w:rFonts w:ascii="Arabic Typesetting" w:eastAsia="Times New Roman" w:hAnsi="Arabic Typesetting" w:cs="Arabic Typesetting"/>
          <w:sz w:val="44"/>
          <w:szCs w:val="44"/>
          <w:rtl/>
        </w:rPr>
        <w:t xml:space="preserve">   </w:t>
      </w:r>
    </w:p>
    <w:p w:rsidR="00A31A35" w:rsidRPr="00FD63A5" w:rsidRDefault="003F3240" w:rsidP="00840D0F">
      <w:pPr>
        <w:spacing w:before="100" w:beforeAutospacing="1" w:after="100" w:afterAutospacing="1" w:line="240" w:lineRule="auto"/>
        <w:ind w:right="94"/>
        <w:jc w:val="both"/>
        <w:rPr>
          <w:rFonts w:ascii="Arabic Typesetting" w:eastAsia="Times New Roman" w:hAnsi="Arabic Typesetting" w:cs="Arabic Typesetting"/>
          <w:b/>
          <w:bCs/>
          <w:sz w:val="48"/>
          <w:szCs w:val="48"/>
          <w:u w:val="single"/>
          <w:rtl/>
        </w:rPr>
      </w:pPr>
      <w:r>
        <w:rPr>
          <w:rFonts w:ascii="Arabic Typesetting" w:eastAsia="Times New Roman" w:hAnsi="Arabic Typesetting" w:cs="Arabic Typesetting" w:hint="cs"/>
          <w:b/>
          <w:bCs/>
          <w:sz w:val="48"/>
          <w:szCs w:val="48"/>
          <w:u w:val="single"/>
          <w:rtl/>
        </w:rPr>
        <w:t xml:space="preserve">4- </w:t>
      </w:r>
      <w:r w:rsidR="00A31A35" w:rsidRPr="00FD63A5">
        <w:rPr>
          <w:rFonts w:ascii="Arabic Typesetting" w:eastAsia="Times New Roman" w:hAnsi="Arabic Typesetting" w:cs="Arabic Typesetting" w:hint="cs"/>
          <w:b/>
          <w:bCs/>
          <w:sz w:val="48"/>
          <w:szCs w:val="48"/>
          <w:u w:val="single"/>
          <w:rtl/>
        </w:rPr>
        <w:t>من</w:t>
      </w:r>
      <w:r w:rsidR="00A31A35" w:rsidRPr="00FD63A5">
        <w:rPr>
          <w:rFonts w:ascii="Arabic Typesetting" w:eastAsia="Times New Roman" w:hAnsi="Arabic Typesetting" w:cs="Arabic Typesetting"/>
          <w:b/>
          <w:bCs/>
          <w:sz w:val="48"/>
          <w:szCs w:val="48"/>
          <w:u w:val="single"/>
          <w:rtl/>
        </w:rPr>
        <w:t xml:space="preserve"> </w:t>
      </w:r>
      <w:r w:rsidR="00A31A35" w:rsidRPr="00FD63A5">
        <w:rPr>
          <w:rFonts w:ascii="Arabic Typesetting" w:eastAsia="Times New Roman" w:hAnsi="Arabic Typesetting" w:cs="Arabic Typesetting" w:hint="cs"/>
          <w:b/>
          <w:bCs/>
          <w:sz w:val="48"/>
          <w:szCs w:val="48"/>
          <w:u w:val="single"/>
          <w:rtl/>
        </w:rPr>
        <w:t>فجع</w:t>
      </w:r>
      <w:r w:rsidR="00A31A35" w:rsidRPr="00FD63A5">
        <w:rPr>
          <w:rFonts w:ascii="Arabic Typesetting" w:eastAsia="Times New Roman" w:hAnsi="Arabic Typesetting" w:cs="Arabic Typesetting"/>
          <w:b/>
          <w:bCs/>
          <w:sz w:val="48"/>
          <w:szCs w:val="48"/>
          <w:u w:val="single"/>
          <w:rtl/>
        </w:rPr>
        <w:t xml:space="preserve"> </w:t>
      </w:r>
      <w:r w:rsidR="00A31A35" w:rsidRPr="00FD63A5">
        <w:rPr>
          <w:rFonts w:ascii="Arabic Typesetting" w:eastAsia="Times New Roman" w:hAnsi="Arabic Typesetting" w:cs="Arabic Typesetting" w:hint="cs"/>
          <w:b/>
          <w:bCs/>
          <w:sz w:val="48"/>
          <w:szCs w:val="48"/>
          <w:u w:val="single"/>
          <w:rtl/>
        </w:rPr>
        <w:t>هذه</w:t>
      </w:r>
      <w:r w:rsidR="00A31A35" w:rsidRPr="00FD63A5">
        <w:rPr>
          <w:rFonts w:ascii="Arabic Typesetting" w:eastAsia="Times New Roman" w:hAnsi="Arabic Typesetting" w:cs="Arabic Typesetting"/>
          <w:b/>
          <w:bCs/>
          <w:sz w:val="48"/>
          <w:szCs w:val="48"/>
          <w:u w:val="single"/>
          <w:rtl/>
        </w:rPr>
        <w:t xml:space="preserve"> </w:t>
      </w:r>
      <w:r w:rsidR="00A31A35" w:rsidRPr="00FD63A5">
        <w:rPr>
          <w:rFonts w:ascii="Arabic Typesetting" w:eastAsia="Times New Roman" w:hAnsi="Arabic Typesetting" w:cs="Arabic Typesetting" w:hint="cs"/>
          <w:b/>
          <w:bCs/>
          <w:sz w:val="48"/>
          <w:szCs w:val="48"/>
          <w:u w:val="single"/>
          <w:rtl/>
        </w:rPr>
        <w:t>بولدها</w:t>
      </w:r>
      <w:r w:rsidR="00A31A35" w:rsidRPr="00FD63A5">
        <w:rPr>
          <w:rFonts w:ascii="Arabic Typesetting" w:eastAsia="Times New Roman" w:hAnsi="Arabic Typesetting" w:cs="Arabic Typesetting"/>
          <w:b/>
          <w:bCs/>
          <w:sz w:val="48"/>
          <w:szCs w:val="48"/>
          <w:u w:val="single"/>
          <w:rtl/>
        </w:rPr>
        <w:t xml:space="preserve"> </w:t>
      </w:r>
      <w:r w:rsidR="00A31A35" w:rsidRPr="00FD63A5">
        <w:rPr>
          <w:rFonts w:ascii="Arabic Typesetting" w:eastAsia="Times New Roman" w:hAnsi="Arabic Typesetting" w:cs="Arabic Typesetting" w:hint="cs"/>
          <w:b/>
          <w:bCs/>
          <w:sz w:val="48"/>
          <w:szCs w:val="48"/>
          <w:u w:val="single"/>
          <w:rtl/>
        </w:rPr>
        <w:t>ردوا</w:t>
      </w:r>
      <w:r w:rsidR="00A31A35" w:rsidRPr="00FD63A5">
        <w:rPr>
          <w:rFonts w:ascii="Arabic Typesetting" w:eastAsia="Times New Roman" w:hAnsi="Arabic Typesetting" w:cs="Arabic Typesetting"/>
          <w:b/>
          <w:bCs/>
          <w:sz w:val="48"/>
          <w:szCs w:val="48"/>
          <w:u w:val="single"/>
          <w:rtl/>
        </w:rPr>
        <w:t xml:space="preserve"> </w:t>
      </w:r>
      <w:r w:rsidR="00A31A35" w:rsidRPr="00FD63A5">
        <w:rPr>
          <w:rFonts w:ascii="Arabic Typesetting" w:eastAsia="Times New Roman" w:hAnsi="Arabic Typesetting" w:cs="Arabic Typesetting" w:hint="cs"/>
          <w:b/>
          <w:bCs/>
          <w:sz w:val="48"/>
          <w:szCs w:val="48"/>
          <w:u w:val="single"/>
          <w:rtl/>
        </w:rPr>
        <w:t>ولدها</w:t>
      </w:r>
      <w:r w:rsidR="00A31A35" w:rsidRPr="00FD63A5">
        <w:rPr>
          <w:rFonts w:ascii="Arabic Typesetting" w:eastAsia="Times New Roman" w:hAnsi="Arabic Typesetting" w:cs="Arabic Typesetting"/>
          <w:b/>
          <w:bCs/>
          <w:sz w:val="48"/>
          <w:szCs w:val="48"/>
          <w:u w:val="single"/>
          <w:rtl/>
        </w:rPr>
        <w:t xml:space="preserve"> </w:t>
      </w:r>
      <w:r w:rsidR="00A31A35" w:rsidRPr="00FD63A5">
        <w:rPr>
          <w:rFonts w:ascii="Arabic Typesetting" w:eastAsia="Times New Roman" w:hAnsi="Arabic Typesetting" w:cs="Arabic Typesetting" w:hint="cs"/>
          <w:b/>
          <w:bCs/>
          <w:sz w:val="48"/>
          <w:szCs w:val="48"/>
          <w:u w:val="single"/>
          <w:rtl/>
        </w:rPr>
        <w:t>إليها</w:t>
      </w:r>
      <w:r w:rsidR="00A31A35" w:rsidRPr="00FD63A5">
        <w:rPr>
          <w:rFonts w:ascii="Arabic Typesetting" w:eastAsia="Times New Roman" w:hAnsi="Arabic Typesetting" w:cs="Arabic Typesetting"/>
          <w:b/>
          <w:bCs/>
          <w:sz w:val="48"/>
          <w:szCs w:val="48"/>
          <w:u w:val="single"/>
          <w:rtl/>
        </w:rPr>
        <w:t xml:space="preserve"> </w:t>
      </w:r>
    </w:p>
    <w:p w:rsidR="00A31A35" w:rsidRPr="00C75028" w:rsidRDefault="00A31A35" w:rsidP="00840D0F">
      <w:pPr>
        <w:spacing w:before="100" w:beforeAutospacing="1" w:after="100" w:afterAutospacing="1" w:line="240" w:lineRule="auto"/>
        <w:ind w:left="94" w:right="94"/>
        <w:jc w:val="both"/>
        <w:rPr>
          <w:rFonts w:ascii="Arabic Typesetting" w:eastAsia="Times New Roman" w:hAnsi="Arabic Typesetting" w:cs="Arabic Typesetting"/>
          <w:sz w:val="44"/>
          <w:szCs w:val="44"/>
          <w:rtl/>
        </w:rPr>
      </w:pPr>
      <w:r w:rsidRPr="00C75028">
        <w:rPr>
          <w:rFonts w:ascii="Arabic Typesetting" w:eastAsia="Times New Roman" w:hAnsi="Arabic Typesetting" w:cs="Arabic Typesetting" w:hint="cs"/>
          <w:sz w:val="44"/>
          <w:szCs w:val="44"/>
          <w:rtl/>
        </w:rPr>
        <w:t>حدثنا</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أبو</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صالح</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محبوب</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بن</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موسى</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أخبرنا</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أبو</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إسحاق</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الفزاري</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عن</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أبي</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إسحاق الشيباني</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عن</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بن</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سعد</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قال</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غير</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أبي</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صالح</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عن</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الحسن</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بن</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سعد</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عن</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عبد</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الرحمن</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بن</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عبد</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الله</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عن</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أبيه</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قال: كنا</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مع</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رسول</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الله</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صلى</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الله</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عليه</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وسلم</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في</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سفر</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فانطلق</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لحاجته</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فرأينا</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حمرة</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معها</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فرخان</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فأخذنا</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فرخيها</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فجاءت</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الحمرة</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فجعلت</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تفرش</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فجاء</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النبي</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صلى</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الله</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عليه</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وسلم</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فقال</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من</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فجع</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هذه</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بولدها</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ردوا</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ولدها</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إليها</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ورأى</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قرية</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نمل</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قد</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حرقناها</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فقال</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من</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حرق</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هذه</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قلنا</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نحن</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قال</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إنه</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لا</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ينبغي</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أن</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يعذب</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بالنار</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إلا</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رب</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النار.سنن أبي داود (صححه الألباني).</w:t>
      </w:r>
    </w:p>
    <w:p w:rsidR="00A31A35" w:rsidRPr="00D10375" w:rsidRDefault="003F3240" w:rsidP="00840D0F">
      <w:pPr>
        <w:spacing w:before="100" w:beforeAutospacing="1" w:after="100" w:afterAutospacing="1" w:line="240" w:lineRule="auto"/>
        <w:ind w:right="94"/>
        <w:jc w:val="both"/>
        <w:rPr>
          <w:rFonts w:ascii="Arabic Typesetting" w:eastAsia="Times New Roman" w:hAnsi="Arabic Typesetting" w:cs="Arabic Typesetting"/>
          <w:b/>
          <w:bCs/>
          <w:sz w:val="48"/>
          <w:szCs w:val="48"/>
          <w:u w:val="single"/>
          <w:rtl/>
        </w:rPr>
      </w:pPr>
      <w:r>
        <w:rPr>
          <w:rFonts w:ascii="Arabic Typesetting" w:eastAsia="Times New Roman" w:hAnsi="Arabic Typesetting" w:cs="Arabic Typesetting" w:hint="cs"/>
          <w:b/>
          <w:bCs/>
          <w:sz w:val="48"/>
          <w:szCs w:val="48"/>
          <w:u w:val="single"/>
          <w:rtl/>
        </w:rPr>
        <w:t xml:space="preserve">5- </w:t>
      </w:r>
      <w:r w:rsidR="00A31A35" w:rsidRPr="00D10375">
        <w:rPr>
          <w:rFonts w:ascii="Arabic Typesetting" w:eastAsia="Times New Roman" w:hAnsi="Arabic Typesetting" w:cs="Arabic Typesetting" w:hint="cs"/>
          <w:b/>
          <w:bCs/>
          <w:sz w:val="48"/>
          <w:szCs w:val="48"/>
          <w:u w:val="single"/>
          <w:rtl/>
        </w:rPr>
        <w:t>في</w:t>
      </w:r>
      <w:r w:rsidR="00A31A35" w:rsidRPr="00D10375">
        <w:rPr>
          <w:rFonts w:ascii="Arabic Typesetting" w:eastAsia="Times New Roman" w:hAnsi="Arabic Typesetting" w:cs="Arabic Typesetting"/>
          <w:b/>
          <w:bCs/>
          <w:sz w:val="48"/>
          <w:szCs w:val="48"/>
          <w:u w:val="single"/>
          <w:rtl/>
        </w:rPr>
        <w:t xml:space="preserve"> </w:t>
      </w:r>
      <w:r w:rsidR="00A31A35" w:rsidRPr="00D10375">
        <w:rPr>
          <w:rFonts w:ascii="Arabic Typesetting" w:eastAsia="Times New Roman" w:hAnsi="Arabic Typesetting" w:cs="Arabic Typesetting" w:hint="cs"/>
          <w:b/>
          <w:bCs/>
          <w:sz w:val="48"/>
          <w:szCs w:val="48"/>
          <w:u w:val="single"/>
          <w:rtl/>
        </w:rPr>
        <w:t>كل</w:t>
      </w:r>
      <w:r w:rsidR="00A31A35" w:rsidRPr="00D10375">
        <w:rPr>
          <w:rFonts w:ascii="Arabic Typesetting" w:eastAsia="Times New Roman" w:hAnsi="Arabic Typesetting" w:cs="Arabic Typesetting"/>
          <w:b/>
          <w:bCs/>
          <w:sz w:val="48"/>
          <w:szCs w:val="48"/>
          <w:u w:val="single"/>
          <w:rtl/>
        </w:rPr>
        <w:t xml:space="preserve"> </w:t>
      </w:r>
      <w:r w:rsidR="00A31A35" w:rsidRPr="00D10375">
        <w:rPr>
          <w:rFonts w:ascii="Arabic Typesetting" w:eastAsia="Times New Roman" w:hAnsi="Arabic Typesetting" w:cs="Arabic Typesetting" w:hint="cs"/>
          <w:b/>
          <w:bCs/>
          <w:sz w:val="48"/>
          <w:szCs w:val="48"/>
          <w:u w:val="single"/>
          <w:rtl/>
        </w:rPr>
        <w:t>ذات</w:t>
      </w:r>
      <w:r w:rsidR="00A31A35" w:rsidRPr="00D10375">
        <w:rPr>
          <w:rFonts w:ascii="Arabic Typesetting" w:eastAsia="Times New Roman" w:hAnsi="Arabic Typesetting" w:cs="Arabic Typesetting"/>
          <w:b/>
          <w:bCs/>
          <w:sz w:val="48"/>
          <w:szCs w:val="48"/>
          <w:u w:val="single"/>
          <w:rtl/>
        </w:rPr>
        <w:t xml:space="preserve"> </w:t>
      </w:r>
      <w:r w:rsidR="00A31A35" w:rsidRPr="00D10375">
        <w:rPr>
          <w:rFonts w:ascii="Arabic Typesetting" w:eastAsia="Times New Roman" w:hAnsi="Arabic Typesetting" w:cs="Arabic Typesetting" w:hint="cs"/>
          <w:b/>
          <w:bCs/>
          <w:sz w:val="48"/>
          <w:szCs w:val="48"/>
          <w:u w:val="single"/>
          <w:rtl/>
        </w:rPr>
        <w:t>كبد</w:t>
      </w:r>
      <w:r w:rsidR="00A31A35" w:rsidRPr="00D10375">
        <w:rPr>
          <w:rFonts w:ascii="Arabic Typesetting" w:eastAsia="Times New Roman" w:hAnsi="Arabic Typesetting" w:cs="Arabic Typesetting"/>
          <w:b/>
          <w:bCs/>
          <w:sz w:val="48"/>
          <w:szCs w:val="48"/>
          <w:u w:val="single"/>
          <w:rtl/>
        </w:rPr>
        <w:t xml:space="preserve"> </w:t>
      </w:r>
      <w:r w:rsidR="00A31A35" w:rsidRPr="00D10375">
        <w:rPr>
          <w:rFonts w:ascii="Arabic Typesetting" w:eastAsia="Times New Roman" w:hAnsi="Arabic Typesetting" w:cs="Arabic Typesetting" w:hint="cs"/>
          <w:b/>
          <w:bCs/>
          <w:sz w:val="48"/>
          <w:szCs w:val="48"/>
          <w:u w:val="single"/>
          <w:rtl/>
        </w:rPr>
        <w:t>رطبة</w:t>
      </w:r>
      <w:r w:rsidR="00A31A35" w:rsidRPr="00D10375">
        <w:rPr>
          <w:rFonts w:ascii="Arabic Typesetting" w:eastAsia="Times New Roman" w:hAnsi="Arabic Typesetting" w:cs="Arabic Typesetting"/>
          <w:b/>
          <w:bCs/>
          <w:sz w:val="48"/>
          <w:szCs w:val="48"/>
          <w:u w:val="single"/>
          <w:rtl/>
        </w:rPr>
        <w:t xml:space="preserve"> </w:t>
      </w:r>
      <w:r w:rsidR="00A31A35" w:rsidRPr="00D10375">
        <w:rPr>
          <w:rFonts w:ascii="Arabic Typesetting" w:eastAsia="Times New Roman" w:hAnsi="Arabic Typesetting" w:cs="Arabic Typesetting" w:hint="cs"/>
          <w:b/>
          <w:bCs/>
          <w:sz w:val="48"/>
          <w:szCs w:val="48"/>
          <w:u w:val="single"/>
          <w:rtl/>
        </w:rPr>
        <w:t>أجر</w:t>
      </w:r>
      <w:r w:rsidR="00A31A35" w:rsidRPr="00D10375">
        <w:rPr>
          <w:rFonts w:ascii="Arabic Typesetting" w:eastAsia="Times New Roman" w:hAnsi="Arabic Typesetting" w:cs="Arabic Typesetting"/>
          <w:b/>
          <w:bCs/>
          <w:sz w:val="48"/>
          <w:szCs w:val="48"/>
          <w:u w:val="single"/>
          <w:rtl/>
        </w:rPr>
        <w:t xml:space="preserve"> </w:t>
      </w:r>
    </w:p>
    <w:p w:rsidR="0084244B" w:rsidRDefault="00A31A35" w:rsidP="00840D0F">
      <w:pPr>
        <w:spacing w:before="100" w:beforeAutospacing="1" w:after="100" w:afterAutospacing="1" w:line="240" w:lineRule="auto"/>
        <w:ind w:left="94" w:right="94"/>
        <w:jc w:val="both"/>
        <w:rPr>
          <w:rFonts w:ascii="Arabic Typesetting" w:eastAsia="Times New Roman" w:hAnsi="Arabic Typesetting" w:cs="Arabic Typesetting"/>
          <w:sz w:val="44"/>
          <w:szCs w:val="44"/>
          <w:rtl/>
        </w:rPr>
      </w:pPr>
      <w:r w:rsidRPr="00C75028">
        <w:rPr>
          <w:rFonts w:ascii="Arabic Typesetting" w:eastAsia="Times New Roman" w:hAnsi="Arabic Typesetting" w:cs="Arabic Typesetting" w:hint="cs"/>
          <w:sz w:val="44"/>
          <w:szCs w:val="44"/>
          <w:rtl/>
        </w:rPr>
        <w:t>حدثنا</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عبد</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الله</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بن</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مسلمة</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القعنبي</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عن</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مالك</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عن</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سمي</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مولى</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أبي</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بكر</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عن</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أبي</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صالح</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السمان</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عن</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أبي</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هريرة</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أن</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رسول</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الله</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صلى</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الله</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عليه</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وسلم</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 xml:space="preserve">قال: </w:t>
      </w:r>
    </w:p>
    <w:p w:rsidR="00A31A35" w:rsidRDefault="00A31A35" w:rsidP="00840D0F">
      <w:pPr>
        <w:spacing w:before="100" w:beforeAutospacing="1" w:after="100" w:afterAutospacing="1" w:line="240" w:lineRule="auto"/>
        <w:ind w:left="94" w:right="94"/>
        <w:jc w:val="both"/>
        <w:rPr>
          <w:rFonts w:ascii="Arabic Typesetting" w:eastAsia="Times New Roman" w:hAnsi="Arabic Typesetting" w:cs="Arabic Typesetting"/>
          <w:sz w:val="44"/>
          <w:szCs w:val="44"/>
          <w:rtl/>
        </w:rPr>
      </w:pPr>
      <w:r w:rsidRPr="00C75028">
        <w:rPr>
          <w:rFonts w:ascii="Arabic Typesetting" w:eastAsia="Times New Roman" w:hAnsi="Arabic Typesetting" w:cs="Arabic Typesetting" w:hint="cs"/>
          <w:sz w:val="44"/>
          <w:szCs w:val="44"/>
          <w:rtl/>
        </w:rPr>
        <w:t>بينما</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رجل</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يمشى</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بطريق</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فاشتد</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عليه</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العطش</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فوجد</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بئرا</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فنزل</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فيها</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فشرب</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ثم</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خرج</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فإذا</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كلب</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يلهث</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يأكل</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الثرى</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من</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العطش</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فقال</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الرجل</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لقد</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بلغ</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هذا</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الكلب</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من</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العطش</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مثل</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الذي</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كان</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بلغني</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فنزل</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البئر</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فملأ</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خفيه</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فأمسكه</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بفيه</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حتى</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رقي</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فسقى</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الكلب</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فشكر</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الله</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له</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فغفر</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له</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فقالوا</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يا</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رسول</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الله</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وإن</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لنا</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في</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البهائم</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لأجرا</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فقال</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في</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كل</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ذات</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كبد</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رطبة</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أجر</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 سنن أبي داود (صححه الألباني).</w:t>
      </w:r>
    </w:p>
    <w:p w:rsidR="00A31A35" w:rsidRPr="00CD3F74" w:rsidRDefault="003F3240" w:rsidP="00840D0F">
      <w:pPr>
        <w:spacing w:before="100" w:beforeAutospacing="1" w:after="100" w:afterAutospacing="1" w:line="240" w:lineRule="auto"/>
        <w:ind w:right="94"/>
        <w:jc w:val="both"/>
        <w:rPr>
          <w:rFonts w:ascii="Arabic Typesetting" w:eastAsia="Times New Roman" w:hAnsi="Arabic Typesetting" w:cs="Arabic Typesetting"/>
          <w:b/>
          <w:bCs/>
          <w:sz w:val="48"/>
          <w:szCs w:val="48"/>
          <w:u w:val="single"/>
          <w:rtl/>
        </w:rPr>
      </w:pPr>
      <w:r>
        <w:rPr>
          <w:rFonts w:ascii="Arabic Typesetting" w:eastAsia="Times New Roman" w:hAnsi="Arabic Typesetting" w:cs="Arabic Typesetting" w:hint="cs"/>
          <w:b/>
          <w:bCs/>
          <w:sz w:val="48"/>
          <w:szCs w:val="48"/>
          <w:u w:val="single"/>
          <w:rtl/>
        </w:rPr>
        <w:t xml:space="preserve">6- </w:t>
      </w:r>
      <w:r w:rsidR="00A31A35" w:rsidRPr="00CD3F74">
        <w:rPr>
          <w:rFonts w:ascii="Arabic Typesetting" w:eastAsia="Times New Roman" w:hAnsi="Arabic Typesetting" w:cs="Arabic Typesetting" w:hint="cs"/>
          <w:b/>
          <w:bCs/>
          <w:sz w:val="48"/>
          <w:szCs w:val="48"/>
          <w:u w:val="single"/>
          <w:rtl/>
        </w:rPr>
        <w:t>فيأكل</w:t>
      </w:r>
      <w:r w:rsidR="00A31A35" w:rsidRPr="00CD3F74">
        <w:rPr>
          <w:rFonts w:ascii="Arabic Typesetting" w:eastAsia="Times New Roman" w:hAnsi="Arabic Typesetting" w:cs="Arabic Typesetting"/>
          <w:b/>
          <w:bCs/>
          <w:sz w:val="48"/>
          <w:szCs w:val="48"/>
          <w:u w:val="single"/>
          <w:rtl/>
        </w:rPr>
        <w:t xml:space="preserve"> </w:t>
      </w:r>
      <w:r w:rsidR="00A31A35" w:rsidRPr="00CD3F74">
        <w:rPr>
          <w:rFonts w:ascii="Arabic Typesetting" w:eastAsia="Times New Roman" w:hAnsi="Arabic Typesetting" w:cs="Arabic Typesetting" w:hint="cs"/>
          <w:b/>
          <w:bCs/>
          <w:sz w:val="48"/>
          <w:szCs w:val="48"/>
          <w:u w:val="single"/>
          <w:rtl/>
        </w:rPr>
        <w:t>منه</w:t>
      </w:r>
      <w:r w:rsidR="00A31A35" w:rsidRPr="00CD3F74">
        <w:rPr>
          <w:rFonts w:ascii="Arabic Typesetting" w:eastAsia="Times New Roman" w:hAnsi="Arabic Typesetting" w:cs="Arabic Typesetting"/>
          <w:b/>
          <w:bCs/>
          <w:sz w:val="48"/>
          <w:szCs w:val="48"/>
          <w:u w:val="single"/>
          <w:rtl/>
        </w:rPr>
        <w:t xml:space="preserve"> </w:t>
      </w:r>
      <w:r w:rsidR="00A31A35" w:rsidRPr="00CD3F74">
        <w:rPr>
          <w:rFonts w:ascii="Arabic Typesetting" w:eastAsia="Times New Roman" w:hAnsi="Arabic Typesetting" w:cs="Arabic Typesetting" w:hint="cs"/>
          <w:b/>
          <w:bCs/>
          <w:sz w:val="48"/>
          <w:szCs w:val="48"/>
          <w:u w:val="single"/>
          <w:rtl/>
        </w:rPr>
        <w:t>إنسان</w:t>
      </w:r>
      <w:r w:rsidR="00A31A35" w:rsidRPr="00CD3F74">
        <w:rPr>
          <w:rFonts w:ascii="Arabic Typesetting" w:eastAsia="Times New Roman" w:hAnsi="Arabic Typesetting" w:cs="Arabic Typesetting"/>
          <w:b/>
          <w:bCs/>
          <w:sz w:val="48"/>
          <w:szCs w:val="48"/>
          <w:u w:val="single"/>
          <w:rtl/>
        </w:rPr>
        <w:t xml:space="preserve"> </w:t>
      </w:r>
      <w:r w:rsidR="00A31A35" w:rsidRPr="00CD3F74">
        <w:rPr>
          <w:rFonts w:ascii="Arabic Typesetting" w:eastAsia="Times New Roman" w:hAnsi="Arabic Typesetting" w:cs="Arabic Typesetting" w:hint="cs"/>
          <w:b/>
          <w:bCs/>
          <w:sz w:val="48"/>
          <w:szCs w:val="48"/>
          <w:u w:val="single"/>
          <w:rtl/>
        </w:rPr>
        <w:t>أو</w:t>
      </w:r>
      <w:r w:rsidR="00A31A35" w:rsidRPr="00CD3F74">
        <w:rPr>
          <w:rFonts w:ascii="Arabic Typesetting" w:eastAsia="Times New Roman" w:hAnsi="Arabic Typesetting" w:cs="Arabic Typesetting"/>
          <w:b/>
          <w:bCs/>
          <w:sz w:val="48"/>
          <w:szCs w:val="48"/>
          <w:u w:val="single"/>
          <w:rtl/>
        </w:rPr>
        <w:t xml:space="preserve"> </w:t>
      </w:r>
      <w:r w:rsidR="00A31A35" w:rsidRPr="00CD3F74">
        <w:rPr>
          <w:rFonts w:ascii="Arabic Typesetting" w:eastAsia="Times New Roman" w:hAnsi="Arabic Typesetting" w:cs="Arabic Typesetting" w:hint="cs"/>
          <w:b/>
          <w:bCs/>
          <w:sz w:val="48"/>
          <w:szCs w:val="48"/>
          <w:u w:val="single"/>
          <w:rtl/>
        </w:rPr>
        <w:t>طير</w:t>
      </w:r>
      <w:r w:rsidR="00A31A35" w:rsidRPr="00CD3F74">
        <w:rPr>
          <w:rFonts w:ascii="Arabic Typesetting" w:eastAsia="Times New Roman" w:hAnsi="Arabic Typesetting" w:cs="Arabic Typesetting"/>
          <w:b/>
          <w:bCs/>
          <w:sz w:val="48"/>
          <w:szCs w:val="48"/>
          <w:u w:val="single"/>
          <w:rtl/>
        </w:rPr>
        <w:t xml:space="preserve"> </w:t>
      </w:r>
      <w:r w:rsidR="00A31A35" w:rsidRPr="00CD3F74">
        <w:rPr>
          <w:rFonts w:ascii="Arabic Typesetting" w:eastAsia="Times New Roman" w:hAnsi="Arabic Typesetting" w:cs="Arabic Typesetting" w:hint="cs"/>
          <w:b/>
          <w:bCs/>
          <w:sz w:val="48"/>
          <w:szCs w:val="48"/>
          <w:u w:val="single"/>
          <w:rtl/>
        </w:rPr>
        <w:t>أو</w:t>
      </w:r>
      <w:r w:rsidR="00A31A35" w:rsidRPr="00CD3F74">
        <w:rPr>
          <w:rFonts w:ascii="Arabic Typesetting" w:eastAsia="Times New Roman" w:hAnsi="Arabic Typesetting" w:cs="Arabic Typesetting"/>
          <w:b/>
          <w:bCs/>
          <w:sz w:val="48"/>
          <w:szCs w:val="48"/>
          <w:u w:val="single"/>
          <w:rtl/>
        </w:rPr>
        <w:t xml:space="preserve"> </w:t>
      </w:r>
      <w:r w:rsidR="00A31A35" w:rsidRPr="00CD3F74">
        <w:rPr>
          <w:rFonts w:ascii="Arabic Typesetting" w:eastAsia="Times New Roman" w:hAnsi="Arabic Typesetting" w:cs="Arabic Typesetting" w:hint="cs"/>
          <w:b/>
          <w:bCs/>
          <w:sz w:val="48"/>
          <w:szCs w:val="48"/>
          <w:u w:val="single"/>
          <w:rtl/>
        </w:rPr>
        <w:t>بهيمة</w:t>
      </w:r>
      <w:r w:rsidR="00A31A35" w:rsidRPr="00CD3F74">
        <w:rPr>
          <w:rFonts w:ascii="Arabic Typesetting" w:eastAsia="Times New Roman" w:hAnsi="Arabic Typesetting" w:cs="Arabic Typesetting"/>
          <w:b/>
          <w:bCs/>
          <w:sz w:val="48"/>
          <w:szCs w:val="48"/>
          <w:u w:val="single"/>
          <w:rtl/>
        </w:rPr>
        <w:t xml:space="preserve"> </w:t>
      </w:r>
    </w:p>
    <w:p w:rsidR="0084244B" w:rsidRDefault="00A31A35" w:rsidP="00840D0F">
      <w:pPr>
        <w:spacing w:before="100" w:beforeAutospacing="1" w:after="100" w:afterAutospacing="1" w:line="240" w:lineRule="auto"/>
        <w:ind w:right="94"/>
        <w:jc w:val="both"/>
        <w:rPr>
          <w:rFonts w:ascii="Arabic Typesetting" w:eastAsia="Times New Roman" w:hAnsi="Arabic Typesetting" w:cs="Arabic Typesetting"/>
          <w:sz w:val="44"/>
          <w:szCs w:val="44"/>
          <w:rtl/>
        </w:rPr>
      </w:pPr>
      <w:r w:rsidRPr="00CD3F74">
        <w:rPr>
          <w:rFonts w:ascii="Arabic Typesetting" w:eastAsia="Times New Roman" w:hAnsi="Arabic Typesetting" w:cs="Arabic Typesetting" w:hint="cs"/>
          <w:sz w:val="44"/>
          <w:szCs w:val="44"/>
          <w:rtl/>
        </w:rPr>
        <w:t>وعن</w:t>
      </w:r>
      <w:r w:rsidRPr="00CD3F74">
        <w:rPr>
          <w:rFonts w:ascii="Arabic Typesetting" w:eastAsia="Times New Roman" w:hAnsi="Arabic Typesetting" w:cs="Arabic Typesetting"/>
          <w:sz w:val="44"/>
          <w:szCs w:val="44"/>
          <w:rtl/>
        </w:rPr>
        <w:t xml:space="preserve"> </w:t>
      </w:r>
      <w:r w:rsidRPr="00CD3F74">
        <w:rPr>
          <w:rFonts w:ascii="Arabic Typesetting" w:eastAsia="Times New Roman" w:hAnsi="Arabic Typesetting" w:cs="Arabic Typesetting" w:hint="cs"/>
          <w:sz w:val="44"/>
          <w:szCs w:val="44"/>
          <w:rtl/>
        </w:rPr>
        <w:t>أنس</w:t>
      </w:r>
      <w:r>
        <w:rPr>
          <w:rFonts w:ascii="Arabic Typesetting" w:eastAsia="Times New Roman" w:hAnsi="Arabic Typesetting" w:cs="Arabic Typesetting" w:hint="cs"/>
          <w:sz w:val="44"/>
          <w:szCs w:val="44"/>
          <w:rtl/>
        </w:rPr>
        <w:t xml:space="preserve"> رضي الله عنه</w:t>
      </w:r>
      <w:r w:rsidRPr="00CD3F74">
        <w:rPr>
          <w:rFonts w:ascii="Arabic Typesetting" w:eastAsia="Times New Roman" w:hAnsi="Arabic Typesetting" w:cs="Arabic Typesetting"/>
          <w:sz w:val="44"/>
          <w:szCs w:val="44"/>
          <w:rtl/>
        </w:rPr>
        <w:t xml:space="preserve"> </w:t>
      </w:r>
      <w:r w:rsidRPr="00CD3F74">
        <w:rPr>
          <w:rFonts w:ascii="Arabic Typesetting" w:eastAsia="Times New Roman" w:hAnsi="Arabic Typesetting" w:cs="Arabic Typesetting" w:hint="cs"/>
          <w:sz w:val="44"/>
          <w:szCs w:val="44"/>
          <w:rtl/>
        </w:rPr>
        <w:t>قال</w:t>
      </w:r>
      <w:r>
        <w:rPr>
          <w:rFonts w:ascii="Arabic Typesetting" w:eastAsia="Times New Roman" w:hAnsi="Arabic Typesetting" w:cs="Arabic Typesetting" w:hint="cs"/>
          <w:sz w:val="44"/>
          <w:szCs w:val="44"/>
          <w:rtl/>
        </w:rPr>
        <w:t>:</w:t>
      </w:r>
      <w:r w:rsidRPr="00CD3F74">
        <w:rPr>
          <w:rFonts w:ascii="Arabic Typesetting" w:eastAsia="Times New Roman" w:hAnsi="Arabic Typesetting" w:cs="Arabic Typesetting"/>
          <w:sz w:val="44"/>
          <w:szCs w:val="44"/>
          <w:rtl/>
        </w:rPr>
        <w:t xml:space="preserve"> </w:t>
      </w:r>
      <w:r w:rsidRPr="00CD3F74">
        <w:rPr>
          <w:rFonts w:ascii="Arabic Typesetting" w:eastAsia="Times New Roman" w:hAnsi="Arabic Typesetting" w:cs="Arabic Typesetting" w:hint="cs"/>
          <w:sz w:val="44"/>
          <w:szCs w:val="44"/>
          <w:rtl/>
        </w:rPr>
        <w:t>قال</w:t>
      </w:r>
      <w:r w:rsidRPr="00CD3F74">
        <w:rPr>
          <w:rFonts w:ascii="Arabic Typesetting" w:eastAsia="Times New Roman" w:hAnsi="Arabic Typesetting" w:cs="Arabic Typesetting"/>
          <w:sz w:val="44"/>
          <w:szCs w:val="44"/>
          <w:rtl/>
        </w:rPr>
        <w:t xml:space="preserve"> </w:t>
      </w:r>
      <w:r w:rsidRPr="00CD3F74">
        <w:rPr>
          <w:rFonts w:ascii="Arabic Typesetting" w:eastAsia="Times New Roman" w:hAnsi="Arabic Typesetting" w:cs="Arabic Typesetting" w:hint="cs"/>
          <w:sz w:val="44"/>
          <w:szCs w:val="44"/>
          <w:rtl/>
        </w:rPr>
        <w:t>رسول</w:t>
      </w:r>
      <w:r w:rsidRPr="00CD3F74">
        <w:rPr>
          <w:rFonts w:ascii="Arabic Typesetting" w:eastAsia="Times New Roman" w:hAnsi="Arabic Typesetting" w:cs="Arabic Typesetting"/>
          <w:sz w:val="44"/>
          <w:szCs w:val="44"/>
          <w:rtl/>
        </w:rPr>
        <w:t xml:space="preserve"> </w:t>
      </w:r>
      <w:r w:rsidRPr="00CD3F74">
        <w:rPr>
          <w:rFonts w:ascii="Arabic Typesetting" w:eastAsia="Times New Roman" w:hAnsi="Arabic Typesetting" w:cs="Arabic Typesetting" w:hint="cs"/>
          <w:sz w:val="44"/>
          <w:szCs w:val="44"/>
          <w:rtl/>
        </w:rPr>
        <w:t>الله</w:t>
      </w:r>
      <w:r w:rsidRPr="00CD3F74">
        <w:rPr>
          <w:rFonts w:ascii="Arabic Typesetting" w:eastAsia="Times New Roman" w:hAnsi="Arabic Typesetting" w:cs="Arabic Typesetting"/>
          <w:sz w:val="44"/>
          <w:szCs w:val="44"/>
          <w:rtl/>
        </w:rPr>
        <w:t xml:space="preserve"> </w:t>
      </w:r>
      <w:r w:rsidRPr="00CD3F74">
        <w:rPr>
          <w:rFonts w:ascii="Arabic Typesetting" w:eastAsia="Times New Roman" w:hAnsi="Arabic Typesetting" w:cs="Arabic Typesetting" w:hint="cs"/>
          <w:sz w:val="44"/>
          <w:szCs w:val="44"/>
          <w:rtl/>
        </w:rPr>
        <w:t>صلى</w:t>
      </w:r>
      <w:r w:rsidRPr="00CD3F74">
        <w:rPr>
          <w:rFonts w:ascii="Arabic Typesetting" w:eastAsia="Times New Roman" w:hAnsi="Arabic Typesetting" w:cs="Arabic Typesetting"/>
          <w:sz w:val="44"/>
          <w:szCs w:val="44"/>
          <w:rtl/>
        </w:rPr>
        <w:t xml:space="preserve"> </w:t>
      </w:r>
      <w:r w:rsidRPr="00CD3F74">
        <w:rPr>
          <w:rFonts w:ascii="Arabic Typesetting" w:eastAsia="Times New Roman" w:hAnsi="Arabic Typesetting" w:cs="Arabic Typesetting" w:hint="cs"/>
          <w:sz w:val="44"/>
          <w:szCs w:val="44"/>
          <w:rtl/>
        </w:rPr>
        <w:t>الله</w:t>
      </w:r>
      <w:r w:rsidRPr="00CD3F74">
        <w:rPr>
          <w:rFonts w:ascii="Arabic Typesetting" w:eastAsia="Times New Roman" w:hAnsi="Arabic Typesetting" w:cs="Arabic Typesetting"/>
          <w:sz w:val="44"/>
          <w:szCs w:val="44"/>
          <w:rtl/>
        </w:rPr>
        <w:t xml:space="preserve"> </w:t>
      </w:r>
      <w:r w:rsidRPr="00CD3F74">
        <w:rPr>
          <w:rFonts w:ascii="Arabic Typesetting" w:eastAsia="Times New Roman" w:hAnsi="Arabic Typesetting" w:cs="Arabic Typesetting" w:hint="cs"/>
          <w:sz w:val="44"/>
          <w:szCs w:val="44"/>
          <w:rtl/>
        </w:rPr>
        <w:t>عليه</w:t>
      </w:r>
      <w:r w:rsidRPr="00CD3F74">
        <w:rPr>
          <w:rFonts w:ascii="Arabic Typesetting" w:eastAsia="Times New Roman" w:hAnsi="Arabic Typesetting" w:cs="Arabic Typesetting"/>
          <w:sz w:val="44"/>
          <w:szCs w:val="44"/>
          <w:rtl/>
        </w:rPr>
        <w:t xml:space="preserve"> </w:t>
      </w:r>
      <w:r w:rsidRPr="00CD3F74">
        <w:rPr>
          <w:rFonts w:ascii="Arabic Typesetting" w:eastAsia="Times New Roman" w:hAnsi="Arabic Typesetting" w:cs="Arabic Typesetting" w:hint="cs"/>
          <w:sz w:val="44"/>
          <w:szCs w:val="44"/>
          <w:rtl/>
        </w:rPr>
        <w:t>وسلم</w:t>
      </w:r>
      <w:r w:rsidRPr="00CD3F74">
        <w:rPr>
          <w:rFonts w:ascii="Arabic Typesetting" w:eastAsia="Times New Roman" w:hAnsi="Arabic Typesetting" w:cs="Arabic Typesetting"/>
          <w:sz w:val="44"/>
          <w:szCs w:val="44"/>
          <w:rtl/>
        </w:rPr>
        <w:t xml:space="preserve"> </w:t>
      </w:r>
      <w:r>
        <w:rPr>
          <w:rFonts w:ascii="Arabic Typesetting" w:eastAsia="Times New Roman" w:hAnsi="Arabic Typesetting" w:cs="Arabic Typesetting" w:hint="cs"/>
          <w:sz w:val="44"/>
          <w:szCs w:val="44"/>
          <w:rtl/>
        </w:rPr>
        <w:t xml:space="preserve">: </w:t>
      </w:r>
    </w:p>
    <w:p w:rsidR="00A31A35" w:rsidRPr="00C75028" w:rsidRDefault="00A31A35" w:rsidP="00840D0F">
      <w:pPr>
        <w:spacing w:before="100" w:beforeAutospacing="1" w:after="100" w:afterAutospacing="1" w:line="240" w:lineRule="auto"/>
        <w:ind w:right="94"/>
        <w:jc w:val="both"/>
        <w:rPr>
          <w:rFonts w:ascii="Arabic Typesetting" w:eastAsia="Times New Roman" w:hAnsi="Arabic Typesetting" w:cs="Arabic Typesetting"/>
          <w:sz w:val="44"/>
          <w:szCs w:val="44"/>
          <w:rtl/>
        </w:rPr>
      </w:pPr>
      <w:r w:rsidRPr="00CD3F74">
        <w:rPr>
          <w:rFonts w:ascii="Arabic Typesetting" w:eastAsia="Times New Roman" w:hAnsi="Arabic Typesetting" w:cs="Arabic Typesetting" w:hint="cs"/>
          <w:sz w:val="44"/>
          <w:szCs w:val="44"/>
          <w:rtl/>
        </w:rPr>
        <w:t>ما</w:t>
      </w:r>
      <w:r w:rsidRPr="00CD3F74">
        <w:rPr>
          <w:rFonts w:ascii="Arabic Typesetting" w:eastAsia="Times New Roman" w:hAnsi="Arabic Typesetting" w:cs="Arabic Typesetting"/>
          <w:sz w:val="44"/>
          <w:szCs w:val="44"/>
          <w:rtl/>
        </w:rPr>
        <w:t xml:space="preserve"> </w:t>
      </w:r>
      <w:r w:rsidRPr="00CD3F74">
        <w:rPr>
          <w:rFonts w:ascii="Arabic Typesetting" w:eastAsia="Times New Roman" w:hAnsi="Arabic Typesetting" w:cs="Arabic Typesetting" w:hint="cs"/>
          <w:sz w:val="44"/>
          <w:szCs w:val="44"/>
          <w:rtl/>
        </w:rPr>
        <w:t>من</w:t>
      </w:r>
      <w:r w:rsidRPr="00CD3F74">
        <w:rPr>
          <w:rFonts w:ascii="Arabic Typesetting" w:eastAsia="Times New Roman" w:hAnsi="Arabic Typesetting" w:cs="Arabic Typesetting"/>
          <w:sz w:val="44"/>
          <w:szCs w:val="44"/>
          <w:rtl/>
        </w:rPr>
        <w:t xml:space="preserve"> </w:t>
      </w:r>
      <w:r w:rsidRPr="00CD3F74">
        <w:rPr>
          <w:rFonts w:ascii="Arabic Typesetting" w:eastAsia="Times New Roman" w:hAnsi="Arabic Typesetting" w:cs="Arabic Typesetting" w:hint="cs"/>
          <w:sz w:val="44"/>
          <w:szCs w:val="44"/>
          <w:rtl/>
        </w:rPr>
        <w:t>مسلم</w:t>
      </w:r>
      <w:r w:rsidRPr="00CD3F74">
        <w:rPr>
          <w:rFonts w:ascii="Arabic Typesetting" w:eastAsia="Times New Roman" w:hAnsi="Arabic Typesetting" w:cs="Arabic Typesetting"/>
          <w:sz w:val="44"/>
          <w:szCs w:val="44"/>
          <w:rtl/>
        </w:rPr>
        <w:t xml:space="preserve"> </w:t>
      </w:r>
      <w:r w:rsidRPr="00CD3F74">
        <w:rPr>
          <w:rFonts w:ascii="Arabic Typesetting" w:eastAsia="Times New Roman" w:hAnsi="Arabic Typesetting" w:cs="Arabic Typesetting" w:hint="cs"/>
          <w:sz w:val="44"/>
          <w:szCs w:val="44"/>
          <w:rtl/>
        </w:rPr>
        <w:t>يغرس</w:t>
      </w:r>
      <w:r w:rsidRPr="00CD3F74">
        <w:rPr>
          <w:rFonts w:ascii="Arabic Typesetting" w:eastAsia="Times New Roman" w:hAnsi="Arabic Typesetting" w:cs="Arabic Typesetting"/>
          <w:sz w:val="44"/>
          <w:szCs w:val="44"/>
          <w:rtl/>
        </w:rPr>
        <w:t xml:space="preserve"> </w:t>
      </w:r>
      <w:r w:rsidRPr="00CD3F74">
        <w:rPr>
          <w:rFonts w:ascii="Arabic Typesetting" w:eastAsia="Times New Roman" w:hAnsi="Arabic Typesetting" w:cs="Arabic Typesetting" w:hint="cs"/>
          <w:sz w:val="44"/>
          <w:szCs w:val="44"/>
          <w:rtl/>
        </w:rPr>
        <w:t>غرسا</w:t>
      </w:r>
      <w:r w:rsidRPr="00CD3F74">
        <w:rPr>
          <w:rFonts w:ascii="Arabic Typesetting" w:eastAsia="Times New Roman" w:hAnsi="Arabic Typesetting" w:cs="Arabic Typesetting"/>
          <w:sz w:val="44"/>
          <w:szCs w:val="44"/>
          <w:rtl/>
        </w:rPr>
        <w:t xml:space="preserve"> </w:t>
      </w:r>
      <w:r w:rsidRPr="00CD3F74">
        <w:rPr>
          <w:rFonts w:ascii="Arabic Typesetting" w:eastAsia="Times New Roman" w:hAnsi="Arabic Typesetting" w:cs="Arabic Typesetting" w:hint="cs"/>
          <w:sz w:val="44"/>
          <w:szCs w:val="44"/>
          <w:rtl/>
        </w:rPr>
        <w:t>أو</w:t>
      </w:r>
      <w:r w:rsidRPr="00CD3F74">
        <w:rPr>
          <w:rFonts w:ascii="Arabic Typesetting" w:eastAsia="Times New Roman" w:hAnsi="Arabic Typesetting" w:cs="Arabic Typesetting"/>
          <w:sz w:val="44"/>
          <w:szCs w:val="44"/>
          <w:rtl/>
        </w:rPr>
        <w:t xml:space="preserve"> </w:t>
      </w:r>
      <w:r w:rsidRPr="00CD3F74">
        <w:rPr>
          <w:rFonts w:ascii="Arabic Typesetting" w:eastAsia="Times New Roman" w:hAnsi="Arabic Typesetting" w:cs="Arabic Typesetting" w:hint="cs"/>
          <w:sz w:val="44"/>
          <w:szCs w:val="44"/>
          <w:rtl/>
        </w:rPr>
        <w:t>يزرع</w:t>
      </w:r>
      <w:r w:rsidRPr="00CD3F74">
        <w:rPr>
          <w:rFonts w:ascii="Arabic Typesetting" w:eastAsia="Times New Roman" w:hAnsi="Arabic Typesetting" w:cs="Arabic Typesetting"/>
          <w:sz w:val="44"/>
          <w:szCs w:val="44"/>
          <w:rtl/>
        </w:rPr>
        <w:t xml:space="preserve"> </w:t>
      </w:r>
      <w:r w:rsidRPr="00CD3F74">
        <w:rPr>
          <w:rFonts w:ascii="Arabic Typesetting" w:eastAsia="Times New Roman" w:hAnsi="Arabic Typesetting" w:cs="Arabic Typesetting" w:hint="cs"/>
          <w:sz w:val="44"/>
          <w:szCs w:val="44"/>
          <w:rtl/>
        </w:rPr>
        <w:t>زرعا</w:t>
      </w:r>
      <w:r w:rsidRPr="00CD3F74">
        <w:rPr>
          <w:rFonts w:ascii="Arabic Typesetting" w:eastAsia="Times New Roman" w:hAnsi="Arabic Typesetting" w:cs="Arabic Typesetting"/>
          <w:sz w:val="44"/>
          <w:szCs w:val="44"/>
          <w:rtl/>
        </w:rPr>
        <w:t xml:space="preserve"> </w:t>
      </w:r>
      <w:r w:rsidRPr="00CD3F74">
        <w:rPr>
          <w:rFonts w:ascii="Arabic Typesetting" w:eastAsia="Times New Roman" w:hAnsi="Arabic Typesetting" w:cs="Arabic Typesetting" w:hint="cs"/>
          <w:sz w:val="44"/>
          <w:szCs w:val="44"/>
          <w:rtl/>
        </w:rPr>
        <w:t>فيأكل</w:t>
      </w:r>
      <w:r w:rsidRPr="00CD3F74">
        <w:rPr>
          <w:rFonts w:ascii="Arabic Typesetting" w:eastAsia="Times New Roman" w:hAnsi="Arabic Typesetting" w:cs="Arabic Typesetting"/>
          <w:sz w:val="44"/>
          <w:szCs w:val="44"/>
          <w:rtl/>
        </w:rPr>
        <w:t xml:space="preserve"> </w:t>
      </w:r>
      <w:r w:rsidRPr="00CD3F74">
        <w:rPr>
          <w:rFonts w:ascii="Arabic Typesetting" w:eastAsia="Times New Roman" w:hAnsi="Arabic Typesetting" w:cs="Arabic Typesetting" w:hint="cs"/>
          <w:sz w:val="44"/>
          <w:szCs w:val="44"/>
          <w:rtl/>
        </w:rPr>
        <w:t>منه</w:t>
      </w:r>
      <w:r w:rsidRPr="00CD3F74">
        <w:rPr>
          <w:rFonts w:ascii="Arabic Typesetting" w:eastAsia="Times New Roman" w:hAnsi="Arabic Typesetting" w:cs="Arabic Typesetting"/>
          <w:sz w:val="44"/>
          <w:szCs w:val="44"/>
          <w:rtl/>
        </w:rPr>
        <w:t xml:space="preserve"> </w:t>
      </w:r>
      <w:r w:rsidRPr="00CD3F74">
        <w:rPr>
          <w:rFonts w:ascii="Arabic Typesetting" w:eastAsia="Times New Roman" w:hAnsi="Arabic Typesetting" w:cs="Arabic Typesetting" w:hint="cs"/>
          <w:sz w:val="44"/>
          <w:szCs w:val="44"/>
          <w:rtl/>
        </w:rPr>
        <w:t>إنسان</w:t>
      </w:r>
      <w:r w:rsidRPr="00CD3F74">
        <w:rPr>
          <w:rFonts w:ascii="Arabic Typesetting" w:eastAsia="Times New Roman" w:hAnsi="Arabic Typesetting" w:cs="Arabic Typesetting"/>
          <w:sz w:val="44"/>
          <w:szCs w:val="44"/>
          <w:rtl/>
        </w:rPr>
        <w:t xml:space="preserve"> </w:t>
      </w:r>
      <w:r w:rsidRPr="00CD3F74">
        <w:rPr>
          <w:rFonts w:ascii="Arabic Typesetting" w:eastAsia="Times New Roman" w:hAnsi="Arabic Typesetting" w:cs="Arabic Typesetting" w:hint="cs"/>
          <w:sz w:val="44"/>
          <w:szCs w:val="44"/>
          <w:rtl/>
        </w:rPr>
        <w:t>أو</w:t>
      </w:r>
      <w:r w:rsidRPr="00CD3F74">
        <w:rPr>
          <w:rFonts w:ascii="Arabic Typesetting" w:eastAsia="Times New Roman" w:hAnsi="Arabic Typesetting" w:cs="Arabic Typesetting"/>
          <w:sz w:val="44"/>
          <w:szCs w:val="44"/>
          <w:rtl/>
        </w:rPr>
        <w:t xml:space="preserve"> </w:t>
      </w:r>
      <w:r w:rsidRPr="00CD3F74">
        <w:rPr>
          <w:rFonts w:ascii="Arabic Typesetting" w:eastAsia="Times New Roman" w:hAnsi="Arabic Typesetting" w:cs="Arabic Typesetting" w:hint="cs"/>
          <w:sz w:val="44"/>
          <w:szCs w:val="44"/>
          <w:rtl/>
        </w:rPr>
        <w:t>طير</w:t>
      </w:r>
      <w:r w:rsidRPr="00CD3F74">
        <w:rPr>
          <w:rFonts w:ascii="Arabic Typesetting" w:eastAsia="Times New Roman" w:hAnsi="Arabic Typesetting" w:cs="Arabic Typesetting"/>
          <w:sz w:val="44"/>
          <w:szCs w:val="44"/>
          <w:rtl/>
        </w:rPr>
        <w:t xml:space="preserve"> </w:t>
      </w:r>
      <w:r w:rsidRPr="00CD3F74">
        <w:rPr>
          <w:rFonts w:ascii="Arabic Typesetting" w:eastAsia="Times New Roman" w:hAnsi="Arabic Typesetting" w:cs="Arabic Typesetting" w:hint="cs"/>
          <w:sz w:val="44"/>
          <w:szCs w:val="44"/>
          <w:rtl/>
        </w:rPr>
        <w:t>أو</w:t>
      </w:r>
      <w:r w:rsidRPr="00CD3F74">
        <w:rPr>
          <w:rFonts w:ascii="Arabic Typesetting" w:eastAsia="Times New Roman" w:hAnsi="Arabic Typesetting" w:cs="Arabic Typesetting"/>
          <w:sz w:val="44"/>
          <w:szCs w:val="44"/>
          <w:rtl/>
        </w:rPr>
        <w:t xml:space="preserve"> </w:t>
      </w:r>
      <w:r w:rsidRPr="00CD3F74">
        <w:rPr>
          <w:rFonts w:ascii="Arabic Typesetting" w:eastAsia="Times New Roman" w:hAnsi="Arabic Typesetting" w:cs="Arabic Typesetting" w:hint="cs"/>
          <w:sz w:val="44"/>
          <w:szCs w:val="44"/>
          <w:rtl/>
        </w:rPr>
        <w:t>بهيمة</w:t>
      </w:r>
      <w:r w:rsidRPr="00CD3F74">
        <w:rPr>
          <w:rFonts w:ascii="Arabic Typesetting" w:eastAsia="Times New Roman" w:hAnsi="Arabic Typesetting" w:cs="Arabic Typesetting"/>
          <w:sz w:val="44"/>
          <w:szCs w:val="44"/>
          <w:rtl/>
        </w:rPr>
        <w:t xml:space="preserve"> </w:t>
      </w:r>
      <w:r w:rsidRPr="00CD3F74">
        <w:rPr>
          <w:rFonts w:ascii="Arabic Typesetting" w:eastAsia="Times New Roman" w:hAnsi="Arabic Typesetting" w:cs="Arabic Typesetting" w:hint="cs"/>
          <w:sz w:val="44"/>
          <w:szCs w:val="44"/>
          <w:rtl/>
        </w:rPr>
        <w:t>إلا</w:t>
      </w:r>
      <w:r w:rsidRPr="00CD3F74">
        <w:rPr>
          <w:rFonts w:ascii="Arabic Typesetting" w:eastAsia="Times New Roman" w:hAnsi="Arabic Typesetting" w:cs="Arabic Typesetting"/>
          <w:sz w:val="44"/>
          <w:szCs w:val="44"/>
          <w:rtl/>
        </w:rPr>
        <w:t xml:space="preserve"> </w:t>
      </w:r>
      <w:r w:rsidRPr="00CD3F74">
        <w:rPr>
          <w:rFonts w:ascii="Arabic Typesetting" w:eastAsia="Times New Roman" w:hAnsi="Arabic Typesetting" w:cs="Arabic Typesetting" w:hint="cs"/>
          <w:sz w:val="44"/>
          <w:szCs w:val="44"/>
          <w:rtl/>
        </w:rPr>
        <w:t>كانت</w:t>
      </w:r>
      <w:r w:rsidRPr="00CD3F74">
        <w:rPr>
          <w:rFonts w:ascii="Arabic Typesetting" w:eastAsia="Times New Roman" w:hAnsi="Arabic Typesetting" w:cs="Arabic Typesetting"/>
          <w:sz w:val="44"/>
          <w:szCs w:val="44"/>
          <w:rtl/>
        </w:rPr>
        <w:t xml:space="preserve"> </w:t>
      </w:r>
      <w:r w:rsidRPr="00CD3F74">
        <w:rPr>
          <w:rFonts w:ascii="Arabic Typesetting" w:eastAsia="Times New Roman" w:hAnsi="Arabic Typesetting" w:cs="Arabic Typesetting" w:hint="cs"/>
          <w:sz w:val="44"/>
          <w:szCs w:val="44"/>
          <w:rtl/>
        </w:rPr>
        <w:t>له</w:t>
      </w:r>
      <w:r w:rsidRPr="00CD3F74">
        <w:rPr>
          <w:rFonts w:ascii="Arabic Typesetting" w:eastAsia="Times New Roman" w:hAnsi="Arabic Typesetting" w:cs="Arabic Typesetting"/>
          <w:sz w:val="44"/>
          <w:szCs w:val="44"/>
          <w:rtl/>
        </w:rPr>
        <w:t xml:space="preserve"> </w:t>
      </w:r>
      <w:r w:rsidRPr="00CD3F74">
        <w:rPr>
          <w:rFonts w:ascii="Arabic Typesetting" w:eastAsia="Times New Roman" w:hAnsi="Arabic Typesetting" w:cs="Arabic Typesetting" w:hint="cs"/>
          <w:sz w:val="44"/>
          <w:szCs w:val="44"/>
          <w:rtl/>
        </w:rPr>
        <w:t>صدقة</w:t>
      </w:r>
      <w:r>
        <w:rPr>
          <w:rFonts w:ascii="Arabic Typesetting" w:eastAsia="Times New Roman" w:hAnsi="Arabic Typesetting" w:cs="Arabic Typesetting"/>
          <w:sz w:val="44"/>
          <w:szCs w:val="44"/>
          <w:rtl/>
        </w:rPr>
        <w:t xml:space="preserve"> .</w:t>
      </w:r>
      <w:r w:rsidRPr="00CD3F74">
        <w:rPr>
          <w:rFonts w:ascii="Arabic Typesetting" w:eastAsia="Times New Roman" w:hAnsi="Arabic Typesetting" w:cs="Arabic Typesetting"/>
          <w:sz w:val="44"/>
          <w:szCs w:val="44"/>
          <w:rtl/>
        </w:rPr>
        <w:t xml:space="preserve"> </w:t>
      </w:r>
      <w:r w:rsidRPr="00CD3F74">
        <w:rPr>
          <w:rFonts w:ascii="Arabic Typesetting" w:eastAsia="Times New Roman" w:hAnsi="Arabic Typesetting" w:cs="Arabic Typesetting" w:hint="cs"/>
          <w:sz w:val="44"/>
          <w:szCs w:val="44"/>
          <w:rtl/>
        </w:rPr>
        <w:t>متفق</w:t>
      </w:r>
      <w:r w:rsidRPr="00CD3F74">
        <w:rPr>
          <w:rFonts w:ascii="Arabic Typesetting" w:eastAsia="Times New Roman" w:hAnsi="Arabic Typesetting" w:cs="Arabic Typesetting"/>
          <w:sz w:val="44"/>
          <w:szCs w:val="44"/>
          <w:rtl/>
        </w:rPr>
        <w:t xml:space="preserve"> </w:t>
      </w:r>
      <w:r w:rsidRPr="00CD3F74">
        <w:rPr>
          <w:rFonts w:ascii="Arabic Typesetting" w:eastAsia="Times New Roman" w:hAnsi="Arabic Typesetting" w:cs="Arabic Typesetting" w:hint="cs"/>
          <w:sz w:val="44"/>
          <w:szCs w:val="44"/>
          <w:rtl/>
        </w:rPr>
        <w:t>عليه</w:t>
      </w:r>
    </w:p>
    <w:p w:rsidR="00A31A35" w:rsidRPr="004F5E78" w:rsidRDefault="003F3240" w:rsidP="00840D0F">
      <w:pPr>
        <w:spacing w:before="100" w:beforeAutospacing="1" w:after="100" w:afterAutospacing="1" w:line="240" w:lineRule="auto"/>
        <w:ind w:right="94"/>
        <w:jc w:val="both"/>
        <w:rPr>
          <w:rFonts w:ascii="Arabic Typesetting" w:eastAsia="Times New Roman" w:hAnsi="Arabic Typesetting" w:cs="Arabic Typesetting"/>
          <w:b/>
          <w:bCs/>
          <w:sz w:val="48"/>
          <w:szCs w:val="48"/>
          <w:u w:val="single"/>
          <w:rtl/>
        </w:rPr>
      </w:pPr>
      <w:r>
        <w:rPr>
          <w:rFonts w:ascii="Arabic Typesetting" w:eastAsia="Times New Roman" w:hAnsi="Arabic Typesetting" w:cs="Arabic Typesetting" w:hint="cs"/>
          <w:b/>
          <w:bCs/>
          <w:sz w:val="48"/>
          <w:szCs w:val="48"/>
          <w:u w:val="single"/>
          <w:rtl/>
        </w:rPr>
        <w:lastRenderedPageBreak/>
        <w:t xml:space="preserve">7- </w:t>
      </w:r>
      <w:r w:rsidR="00A31A35" w:rsidRPr="004F5E78">
        <w:rPr>
          <w:rFonts w:ascii="Arabic Typesetting" w:eastAsia="Times New Roman" w:hAnsi="Arabic Typesetting" w:cs="Arabic Typesetting" w:hint="cs"/>
          <w:b/>
          <w:bCs/>
          <w:sz w:val="48"/>
          <w:szCs w:val="48"/>
          <w:u w:val="single"/>
          <w:rtl/>
        </w:rPr>
        <w:t>فنزعت</w:t>
      </w:r>
      <w:r w:rsidR="00A31A35" w:rsidRPr="004F5E78">
        <w:rPr>
          <w:rFonts w:ascii="Arabic Typesetting" w:eastAsia="Times New Roman" w:hAnsi="Arabic Typesetting" w:cs="Arabic Typesetting"/>
          <w:b/>
          <w:bCs/>
          <w:sz w:val="48"/>
          <w:szCs w:val="48"/>
          <w:u w:val="single"/>
          <w:rtl/>
        </w:rPr>
        <w:t xml:space="preserve"> </w:t>
      </w:r>
      <w:r w:rsidR="00A31A35" w:rsidRPr="004F5E78">
        <w:rPr>
          <w:rFonts w:ascii="Arabic Typesetting" w:eastAsia="Times New Roman" w:hAnsi="Arabic Typesetting" w:cs="Arabic Typesetting" w:hint="cs"/>
          <w:b/>
          <w:bCs/>
          <w:sz w:val="48"/>
          <w:szCs w:val="48"/>
          <w:u w:val="single"/>
          <w:rtl/>
        </w:rPr>
        <w:t>موقها</w:t>
      </w:r>
      <w:r w:rsidR="00A31A35" w:rsidRPr="004F5E78">
        <w:rPr>
          <w:rFonts w:ascii="Arabic Typesetting" w:eastAsia="Times New Roman" w:hAnsi="Arabic Typesetting" w:cs="Arabic Typesetting"/>
          <w:b/>
          <w:bCs/>
          <w:sz w:val="48"/>
          <w:szCs w:val="48"/>
          <w:u w:val="single"/>
          <w:rtl/>
        </w:rPr>
        <w:t xml:space="preserve"> </w:t>
      </w:r>
      <w:r w:rsidR="00A31A35" w:rsidRPr="004F5E78">
        <w:rPr>
          <w:rFonts w:ascii="Arabic Typesetting" w:eastAsia="Times New Roman" w:hAnsi="Arabic Typesetting" w:cs="Arabic Typesetting" w:hint="cs"/>
          <w:b/>
          <w:bCs/>
          <w:sz w:val="48"/>
          <w:szCs w:val="48"/>
          <w:u w:val="single"/>
          <w:rtl/>
        </w:rPr>
        <w:t>فاستقت</w:t>
      </w:r>
      <w:r w:rsidR="00A31A35" w:rsidRPr="004F5E78">
        <w:rPr>
          <w:rFonts w:ascii="Arabic Typesetting" w:eastAsia="Times New Roman" w:hAnsi="Arabic Typesetting" w:cs="Arabic Typesetting"/>
          <w:b/>
          <w:bCs/>
          <w:sz w:val="48"/>
          <w:szCs w:val="48"/>
          <w:u w:val="single"/>
          <w:rtl/>
        </w:rPr>
        <w:t xml:space="preserve"> </w:t>
      </w:r>
      <w:r w:rsidR="00A31A35" w:rsidRPr="004F5E78">
        <w:rPr>
          <w:rFonts w:ascii="Arabic Typesetting" w:eastAsia="Times New Roman" w:hAnsi="Arabic Typesetting" w:cs="Arabic Typesetting" w:hint="cs"/>
          <w:b/>
          <w:bCs/>
          <w:sz w:val="48"/>
          <w:szCs w:val="48"/>
          <w:u w:val="single"/>
          <w:rtl/>
        </w:rPr>
        <w:t>له</w:t>
      </w:r>
      <w:r w:rsidR="00A31A35" w:rsidRPr="004F5E78">
        <w:rPr>
          <w:rFonts w:ascii="Arabic Typesetting" w:eastAsia="Times New Roman" w:hAnsi="Arabic Typesetting" w:cs="Arabic Typesetting"/>
          <w:b/>
          <w:bCs/>
          <w:sz w:val="48"/>
          <w:szCs w:val="48"/>
          <w:u w:val="single"/>
          <w:rtl/>
        </w:rPr>
        <w:t xml:space="preserve"> </w:t>
      </w:r>
      <w:r w:rsidR="00A31A35" w:rsidRPr="004F5E78">
        <w:rPr>
          <w:rFonts w:ascii="Arabic Typesetting" w:eastAsia="Times New Roman" w:hAnsi="Arabic Typesetting" w:cs="Arabic Typesetting" w:hint="cs"/>
          <w:b/>
          <w:bCs/>
          <w:sz w:val="48"/>
          <w:szCs w:val="48"/>
          <w:u w:val="single"/>
          <w:rtl/>
        </w:rPr>
        <w:t>به</w:t>
      </w:r>
      <w:r w:rsidR="00A31A35" w:rsidRPr="004F5E78">
        <w:rPr>
          <w:rFonts w:ascii="Arabic Typesetting" w:eastAsia="Times New Roman" w:hAnsi="Arabic Typesetting" w:cs="Arabic Typesetting"/>
          <w:b/>
          <w:bCs/>
          <w:sz w:val="48"/>
          <w:szCs w:val="48"/>
          <w:u w:val="single"/>
          <w:rtl/>
        </w:rPr>
        <w:t xml:space="preserve"> </w:t>
      </w:r>
      <w:r w:rsidR="00A31A35" w:rsidRPr="004F5E78">
        <w:rPr>
          <w:rFonts w:ascii="Arabic Typesetting" w:eastAsia="Times New Roman" w:hAnsi="Arabic Typesetting" w:cs="Arabic Typesetting" w:hint="cs"/>
          <w:b/>
          <w:bCs/>
          <w:sz w:val="48"/>
          <w:szCs w:val="48"/>
          <w:u w:val="single"/>
          <w:rtl/>
        </w:rPr>
        <w:t>فغفر</w:t>
      </w:r>
      <w:r w:rsidR="00A31A35" w:rsidRPr="004F5E78">
        <w:rPr>
          <w:rFonts w:ascii="Arabic Typesetting" w:eastAsia="Times New Roman" w:hAnsi="Arabic Typesetting" w:cs="Arabic Typesetting"/>
          <w:b/>
          <w:bCs/>
          <w:sz w:val="48"/>
          <w:szCs w:val="48"/>
          <w:u w:val="single"/>
          <w:rtl/>
        </w:rPr>
        <w:t xml:space="preserve"> </w:t>
      </w:r>
      <w:r w:rsidR="00A31A35" w:rsidRPr="004F5E78">
        <w:rPr>
          <w:rFonts w:ascii="Arabic Typesetting" w:eastAsia="Times New Roman" w:hAnsi="Arabic Typesetting" w:cs="Arabic Typesetting" w:hint="cs"/>
          <w:b/>
          <w:bCs/>
          <w:sz w:val="48"/>
          <w:szCs w:val="48"/>
          <w:u w:val="single"/>
          <w:rtl/>
        </w:rPr>
        <w:t>لها</w:t>
      </w:r>
    </w:p>
    <w:p w:rsidR="00A31A35" w:rsidRPr="00C75028" w:rsidRDefault="00A31A35" w:rsidP="00840D0F">
      <w:pPr>
        <w:spacing w:before="100" w:beforeAutospacing="1" w:after="100" w:afterAutospacing="1" w:line="240" w:lineRule="auto"/>
        <w:ind w:left="94" w:right="94"/>
        <w:jc w:val="both"/>
        <w:rPr>
          <w:rFonts w:ascii="Arabic Typesetting" w:eastAsia="Times New Roman" w:hAnsi="Arabic Typesetting" w:cs="Arabic Typesetting"/>
          <w:sz w:val="44"/>
          <w:szCs w:val="44"/>
          <w:rtl/>
        </w:rPr>
      </w:pPr>
      <w:r w:rsidRPr="00C75028">
        <w:rPr>
          <w:rFonts w:ascii="Arabic Typesetting" w:eastAsia="Times New Roman" w:hAnsi="Arabic Typesetting" w:cs="Arabic Typesetting" w:hint="cs"/>
          <w:sz w:val="44"/>
          <w:szCs w:val="44"/>
          <w:rtl/>
        </w:rPr>
        <w:t>عن</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أبي</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هريرة رضي الله عنه قال النبي صلى الله عليه وسلم:</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بينما</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كلب</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يطيف</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بركية</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كاد</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يقتله</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العطش</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إذ</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رأته</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بغي</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من</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بغايا</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بني</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إسرائيل</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فنزعت</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موقها(أي حذائها)</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فاستقت</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له</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به</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فغفر</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لها</w:t>
      </w:r>
      <w:r w:rsidRPr="00C75028">
        <w:rPr>
          <w:rFonts w:ascii="Arabic Typesetting" w:eastAsia="Times New Roman" w:hAnsi="Arabic Typesetting" w:cs="Arabic Typesetting"/>
          <w:sz w:val="44"/>
          <w:szCs w:val="44"/>
          <w:rtl/>
        </w:rPr>
        <w:t xml:space="preserve"> . </w:t>
      </w:r>
      <w:r w:rsidRPr="00C75028">
        <w:rPr>
          <w:rFonts w:ascii="Arabic Typesetting" w:eastAsia="Times New Roman" w:hAnsi="Arabic Typesetting" w:cs="Arabic Typesetting" w:hint="cs"/>
          <w:sz w:val="44"/>
          <w:szCs w:val="44"/>
          <w:rtl/>
        </w:rPr>
        <w:t>صحيح</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الجامع</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(صححه الألباني).</w:t>
      </w:r>
      <w:r w:rsidRPr="00C75028">
        <w:rPr>
          <w:rFonts w:ascii="Arabic Typesetting" w:eastAsia="Times New Roman" w:hAnsi="Arabic Typesetting" w:cs="Arabic Typesetting"/>
          <w:sz w:val="44"/>
          <w:szCs w:val="44"/>
          <w:rtl/>
        </w:rPr>
        <w:t xml:space="preserve">‌  </w:t>
      </w:r>
    </w:p>
    <w:p w:rsidR="00A31A35" w:rsidRPr="00511468" w:rsidRDefault="003F3240" w:rsidP="00840D0F">
      <w:pPr>
        <w:spacing w:before="100" w:beforeAutospacing="1" w:after="100" w:afterAutospacing="1" w:line="240" w:lineRule="auto"/>
        <w:ind w:right="94"/>
        <w:jc w:val="both"/>
        <w:rPr>
          <w:rFonts w:ascii="Arabic Typesetting" w:eastAsia="Times New Roman" w:hAnsi="Arabic Typesetting" w:cs="Arabic Typesetting"/>
          <w:b/>
          <w:bCs/>
          <w:sz w:val="48"/>
          <w:szCs w:val="48"/>
          <w:u w:val="single"/>
          <w:rtl/>
        </w:rPr>
      </w:pPr>
      <w:r>
        <w:rPr>
          <w:rFonts w:ascii="Arabic Typesetting" w:eastAsia="Times New Roman" w:hAnsi="Arabic Typesetting" w:cs="Arabic Typesetting" w:hint="cs"/>
          <w:b/>
          <w:bCs/>
          <w:sz w:val="48"/>
          <w:szCs w:val="48"/>
          <w:u w:val="single"/>
          <w:rtl/>
        </w:rPr>
        <w:t xml:space="preserve">8- </w:t>
      </w:r>
      <w:r w:rsidR="00A31A35" w:rsidRPr="00511468">
        <w:rPr>
          <w:rFonts w:ascii="Arabic Typesetting" w:eastAsia="Times New Roman" w:hAnsi="Arabic Typesetting" w:cs="Arabic Typesetting" w:hint="cs"/>
          <w:b/>
          <w:bCs/>
          <w:sz w:val="48"/>
          <w:szCs w:val="48"/>
          <w:u w:val="single"/>
          <w:rtl/>
        </w:rPr>
        <w:t>عذبت</w:t>
      </w:r>
      <w:r w:rsidR="00A31A35" w:rsidRPr="00511468">
        <w:rPr>
          <w:rFonts w:ascii="Arabic Typesetting" w:eastAsia="Times New Roman" w:hAnsi="Arabic Typesetting" w:cs="Arabic Typesetting"/>
          <w:b/>
          <w:bCs/>
          <w:sz w:val="48"/>
          <w:szCs w:val="48"/>
          <w:u w:val="single"/>
          <w:rtl/>
        </w:rPr>
        <w:t xml:space="preserve"> </w:t>
      </w:r>
      <w:r w:rsidR="00A31A35" w:rsidRPr="00511468">
        <w:rPr>
          <w:rFonts w:ascii="Arabic Typesetting" w:eastAsia="Times New Roman" w:hAnsi="Arabic Typesetting" w:cs="Arabic Typesetting" w:hint="cs"/>
          <w:b/>
          <w:bCs/>
          <w:sz w:val="48"/>
          <w:szCs w:val="48"/>
          <w:u w:val="single"/>
          <w:rtl/>
        </w:rPr>
        <w:t>امرأة</w:t>
      </w:r>
      <w:r w:rsidR="00A31A35" w:rsidRPr="00511468">
        <w:rPr>
          <w:rFonts w:ascii="Arabic Typesetting" w:eastAsia="Times New Roman" w:hAnsi="Arabic Typesetting" w:cs="Arabic Typesetting"/>
          <w:b/>
          <w:bCs/>
          <w:sz w:val="48"/>
          <w:szCs w:val="48"/>
          <w:u w:val="single"/>
          <w:rtl/>
        </w:rPr>
        <w:t xml:space="preserve"> </w:t>
      </w:r>
      <w:r w:rsidR="00A31A35" w:rsidRPr="00511468">
        <w:rPr>
          <w:rFonts w:ascii="Arabic Typesetting" w:eastAsia="Times New Roman" w:hAnsi="Arabic Typesetting" w:cs="Arabic Typesetting" w:hint="cs"/>
          <w:b/>
          <w:bCs/>
          <w:sz w:val="48"/>
          <w:szCs w:val="48"/>
          <w:u w:val="single"/>
          <w:rtl/>
        </w:rPr>
        <w:t>في</w:t>
      </w:r>
      <w:r w:rsidR="00A31A35" w:rsidRPr="00511468">
        <w:rPr>
          <w:rFonts w:ascii="Arabic Typesetting" w:eastAsia="Times New Roman" w:hAnsi="Arabic Typesetting" w:cs="Arabic Typesetting"/>
          <w:b/>
          <w:bCs/>
          <w:sz w:val="48"/>
          <w:szCs w:val="48"/>
          <w:u w:val="single"/>
          <w:rtl/>
        </w:rPr>
        <w:t xml:space="preserve"> </w:t>
      </w:r>
      <w:r w:rsidR="00A31A35" w:rsidRPr="00511468">
        <w:rPr>
          <w:rFonts w:ascii="Arabic Typesetting" w:eastAsia="Times New Roman" w:hAnsi="Arabic Typesetting" w:cs="Arabic Typesetting" w:hint="cs"/>
          <w:b/>
          <w:bCs/>
          <w:sz w:val="48"/>
          <w:szCs w:val="48"/>
          <w:u w:val="single"/>
          <w:rtl/>
        </w:rPr>
        <w:t>هرة</w:t>
      </w:r>
      <w:r w:rsidR="00A31A35" w:rsidRPr="00511468">
        <w:rPr>
          <w:rFonts w:ascii="Arabic Typesetting" w:eastAsia="Times New Roman" w:hAnsi="Arabic Typesetting" w:cs="Arabic Typesetting"/>
          <w:b/>
          <w:bCs/>
          <w:sz w:val="48"/>
          <w:szCs w:val="48"/>
          <w:u w:val="single"/>
          <w:rtl/>
        </w:rPr>
        <w:t xml:space="preserve"> </w:t>
      </w:r>
      <w:r w:rsidR="00A31A35" w:rsidRPr="00511468">
        <w:rPr>
          <w:rFonts w:ascii="Arabic Typesetting" w:eastAsia="Times New Roman" w:hAnsi="Arabic Typesetting" w:cs="Arabic Typesetting" w:hint="cs"/>
          <w:b/>
          <w:bCs/>
          <w:sz w:val="48"/>
          <w:szCs w:val="48"/>
          <w:u w:val="single"/>
          <w:rtl/>
        </w:rPr>
        <w:t>سجنتها</w:t>
      </w:r>
      <w:r w:rsidR="00A31A35" w:rsidRPr="00511468">
        <w:rPr>
          <w:rFonts w:ascii="Arabic Typesetting" w:eastAsia="Times New Roman" w:hAnsi="Arabic Typesetting" w:cs="Arabic Typesetting"/>
          <w:b/>
          <w:bCs/>
          <w:sz w:val="48"/>
          <w:szCs w:val="48"/>
          <w:u w:val="single"/>
          <w:rtl/>
        </w:rPr>
        <w:t xml:space="preserve"> </w:t>
      </w:r>
      <w:r w:rsidR="00A31A35" w:rsidRPr="00511468">
        <w:rPr>
          <w:rFonts w:ascii="Arabic Typesetting" w:eastAsia="Times New Roman" w:hAnsi="Arabic Typesetting" w:cs="Arabic Typesetting" w:hint="cs"/>
          <w:b/>
          <w:bCs/>
          <w:sz w:val="48"/>
          <w:szCs w:val="48"/>
          <w:u w:val="single"/>
          <w:rtl/>
        </w:rPr>
        <w:t>حتى</w:t>
      </w:r>
      <w:r w:rsidR="00A31A35" w:rsidRPr="00511468">
        <w:rPr>
          <w:rFonts w:ascii="Arabic Typesetting" w:eastAsia="Times New Roman" w:hAnsi="Arabic Typesetting" w:cs="Arabic Typesetting"/>
          <w:b/>
          <w:bCs/>
          <w:sz w:val="48"/>
          <w:szCs w:val="48"/>
          <w:u w:val="single"/>
          <w:rtl/>
        </w:rPr>
        <w:t xml:space="preserve"> </w:t>
      </w:r>
      <w:r w:rsidR="00A31A35" w:rsidRPr="00511468">
        <w:rPr>
          <w:rFonts w:ascii="Arabic Typesetting" w:eastAsia="Times New Roman" w:hAnsi="Arabic Typesetting" w:cs="Arabic Typesetting" w:hint="cs"/>
          <w:b/>
          <w:bCs/>
          <w:sz w:val="48"/>
          <w:szCs w:val="48"/>
          <w:u w:val="single"/>
          <w:rtl/>
        </w:rPr>
        <w:t>ماتت</w:t>
      </w:r>
      <w:r w:rsidR="00A31A35" w:rsidRPr="00511468">
        <w:rPr>
          <w:rFonts w:ascii="Arabic Typesetting" w:eastAsia="Times New Roman" w:hAnsi="Arabic Typesetting" w:cs="Arabic Typesetting"/>
          <w:b/>
          <w:bCs/>
          <w:sz w:val="48"/>
          <w:szCs w:val="48"/>
          <w:u w:val="single"/>
          <w:rtl/>
        </w:rPr>
        <w:t xml:space="preserve"> </w:t>
      </w:r>
    </w:p>
    <w:p w:rsidR="00A31A35" w:rsidRPr="00C75028" w:rsidRDefault="00A31A35" w:rsidP="00840D0F">
      <w:pPr>
        <w:spacing w:before="100" w:beforeAutospacing="1" w:after="100" w:afterAutospacing="1" w:line="240" w:lineRule="auto"/>
        <w:ind w:left="94" w:right="94"/>
        <w:jc w:val="both"/>
        <w:rPr>
          <w:rFonts w:ascii="Arabic Typesetting" w:eastAsia="Times New Roman" w:hAnsi="Arabic Typesetting" w:cs="Arabic Typesetting"/>
          <w:sz w:val="44"/>
          <w:szCs w:val="44"/>
          <w:rtl/>
        </w:rPr>
      </w:pPr>
      <w:r w:rsidRPr="00C75028">
        <w:rPr>
          <w:rFonts w:ascii="Arabic Typesetting" w:eastAsia="Times New Roman" w:hAnsi="Arabic Typesetting" w:cs="Arabic Typesetting" w:hint="cs"/>
          <w:sz w:val="44"/>
          <w:szCs w:val="44"/>
          <w:rtl/>
        </w:rPr>
        <w:t>عن</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ابن</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عمر</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رضي</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الله</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عنهما</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قال</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:قال</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رسول</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الله</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صلى</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الله</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عليه</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وسلم</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دخلت</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امرأة</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النار</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في</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هرة</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ربطتها</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فلم</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تطعمها</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ولم</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تدعها</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تأكل</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من</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خشاش</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الأرض</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وفي</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رواية</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عذبت</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امرأة</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في</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هرة</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سجنتها</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حتى</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ماتت</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لا</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هي</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أطعمتها</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وسقتها</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إذ</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هي</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حبستها</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ولا</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هي</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تركتها</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تأكل</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من</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خشاش</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الأرض</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رواه</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البخاري</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وغيره(صححه الألباني).</w:t>
      </w:r>
      <w:r w:rsidRPr="00C75028">
        <w:rPr>
          <w:rFonts w:ascii="Arabic Typesetting" w:eastAsia="Times New Roman" w:hAnsi="Arabic Typesetting" w:cs="Arabic Typesetting"/>
          <w:sz w:val="44"/>
          <w:szCs w:val="44"/>
          <w:rtl/>
        </w:rPr>
        <w:t xml:space="preserve">   </w:t>
      </w:r>
    </w:p>
    <w:p w:rsidR="00A31A35" w:rsidRPr="00511468" w:rsidRDefault="003F3240" w:rsidP="00840D0F">
      <w:pPr>
        <w:spacing w:before="100" w:beforeAutospacing="1" w:after="100" w:afterAutospacing="1" w:line="240" w:lineRule="auto"/>
        <w:ind w:right="94"/>
        <w:jc w:val="both"/>
        <w:rPr>
          <w:rFonts w:ascii="Arabic Typesetting" w:eastAsia="Times New Roman" w:hAnsi="Arabic Typesetting" w:cs="Arabic Typesetting"/>
          <w:b/>
          <w:bCs/>
          <w:sz w:val="48"/>
          <w:szCs w:val="48"/>
          <w:u w:val="single"/>
          <w:rtl/>
        </w:rPr>
      </w:pPr>
      <w:r>
        <w:rPr>
          <w:rFonts w:ascii="Arabic Typesetting" w:eastAsia="Times New Roman" w:hAnsi="Arabic Typesetting" w:cs="Arabic Typesetting" w:hint="cs"/>
          <w:b/>
          <w:bCs/>
          <w:sz w:val="48"/>
          <w:szCs w:val="48"/>
          <w:u w:val="single"/>
          <w:rtl/>
        </w:rPr>
        <w:t xml:space="preserve">9- </w:t>
      </w:r>
      <w:r w:rsidR="00A31A35" w:rsidRPr="00511468">
        <w:rPr>
          <w:rFonts w:ascii="Arabic Typesetting" w:eastAsia="Times New Roman" w:hAnsi="Arabic Typesetting" w:cs="Arabic Typesetting" w:hint="cs"/>
          <w:b/>
          <w:bCs/>
          <w:sz w:val="48"/>
          <w:szCs w:val="48"/>
          <w:u w:val="single"/>
          <w:rtl/>
        </w:rPr>
        <w:t>إن</w:t>
      </w:r>
      <w:r w:rsidR="00A31A35" w:rsidRPr="00511468">
        <w:rPr>
          <w:rFonts w:ascii="Arabic Typesetting" w:eastAsia="Times New Roman" w:hAnsi="Arabic Typesetting" w:cs="Arabic Typesetting"/>
          <w:b/>
          <w:bCs/>
          <w:sz w:val="48"/>
          <w:szCs w:val="48"/>
          <w:u w:val="single"/>
          <w:rtl/>
        </w:rPr>
        <w:t xml:space="preserve"> </w:t>
      </w:r>
      <w:r w:rsidR="00A31A35" w:rsidRPr="00511468">
        <w:rPr>
          <w:rFonts w:ascii="Arabic Typesetting" w:eastAsia="Times New Roman" w:hAnsi="Arabic Typesetting" w:cs="Arabic Typesetting" w:hint="cs"/>
          <w:b/>
          <w:bCs/>
          <w:sz w:val="48"/>
          <w:szCs w:val="48"/>
          <w:u w:val="single"/>
          <w:rtl/>
        </w:rPr>
        <w:t>رحمتها</w:t>
      </w:r>
      <w:r w:rsidR="00A31A35" w:rsidRPr="00511468">
        <w:rPr>
          <w:rFonts w:ascii="Arabic Typesetting" w:eastAsia="Times New Roman" w:hAnsi="Arabic Typesetting" w:cs="Arabic Typesetting"/>
          <w:b/>
          <w:bCs/>
          <w:sz w:val="48"/>
          <w:szCs w:val="48"/>
          <w:u w:val="single"/>
          <w:rtl/>
        </w:rPr>
        <w:t xml:space="preserve"> </w:t>
      </w:r>
      <w:r w:rsidR="00A31A35" w:rsidRPr="00511468">
        <w:rPr>
          <w:rFonts w:ascii="Arabic Typesetting" w:eastAsia="Times New Roman" w:hAnsi="Arabic Typesetting" w:cs="Arabic Typesetting" w:hint="cs"/>
          <w:b/>
          <w:bCs/>
          <w:sz w:val="48"/>
          <w:szCs w:val="48"/>
          <w:u w:val="single"/>
          <w:rtl/>
        </w:rPr>
        <w:t>رحمك</w:t>
      </w:r>
      <w:r w:rsidR="00A31A35" w:rsidRPr="00511468">
        <w:rPr>
          <w:rFonts w:ascii="Arabic Typesetting" w:eastAsia="Times New Roman" w:hAnsi="Arabic Typesetting" w:cs="Arabic Typesetting"/>
          <w:b/>
          <w:bCs/>
          <w:sz w:val="48"/>
          <w:szCs w:val="48"/>
          <w:u w:val="single"/>
          <w:rtl/>
        </w:rPr>
        <w:t xml:space="preserve"> </w:t>
      </w:r>
      <w:r w:rsidR="00A31A35" w:rsidRPr="00511468">
        <w:rPr>
          <w:rFonts w:ascii="Arabic Typesetting" w:eastAsia="Times New Roman" w:hAnsi="Arabic Typesetting" w:cs="Arabic Typesetting" w:hint="cs"/>
          <w:b/>
          <w:bCs/>
          <w:sz w:val="48"/>
          <w:szCs w:val="48"/>
          <w:u w:val="single"/>
          <w:rtl/>
        </w:rPr>
        <w:t>الله</w:t>
      </w:r>
      <w:r w:rsidR="00A31A35" w:rsidRPr="00511468">
        <w:rPr>
          <w:rFonts w:ascii="Arabic Typesetting" w:eastAsia="Times New Roman" w:hAnsi="Arabic Typesetting" w:cs="Arabic Typesetting"/>
          <w:b/>
          <w:bCs/>
          <w:sz w:val="48"/>
          <w:szCs w:val="48"/>
          <w:u w:val="single"/>
          <w:rtl/>
        </w:rPr>
        <w:t xml:space="preserve">  </w:t>
      </w:r>
    </w:p>
    <w:p w:rsidR="00A31A35" w:rsidRPr="00C75028" w:rsidRDefault="00A31A35" w:rsidP="00840D0F">
      <w:pPr>
        <w:spacing w:before="100" w:beforeAutospacing="1" w:after="100" w:afterAutospacing="1" w:line="240" w:lineRule="auto"/>
        <w:ind w:left="94" w:right="94"/>
        <w:jc w:val="both"/>
        <w:rPr>
          <w:rFonts w:ascii="Arabic Typesetting" w:eastAsia="Times New Roman" w:hAnsi="Arabic Typesetting" w:cs="Arabic Typesetting"/>
          <w:sz w:val="44"/>
          <w:szCs w:val="44"/>
          <w:rtl/>
        </w:rPr>
      </w:pPr>
      <w:r w:rsidRPr="00C75028">
        <w:rPr>
          <w:rFonts w:ascii="Arabic Typesetting" w:eastAsia="Times New Roman" w:hAnsi="Arabic Typesetting" w:cs="Arabic Typesetting" w:hint="cs"/>
          <w:sz w:val="44"/>
          <w:szCs w:val="44"/>
          <w:rtl/>
        </w:rPr>
        <w:t>عن</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معاوية</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بن</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قرة</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عن</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أبيه</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رضي</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الله</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عنه</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أن</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رجلا</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قال</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يا</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رسول</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الله</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إني</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لأرحم</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الشاة</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أن</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أذبحها</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فقال</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إن</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رحمتها</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رحمك</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الله</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رواه</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الحاكم</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وقال</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صحيح</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الإسناد</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(صححه الألباني).</w:t>
      </w:r>
      <w:r w:rsidRPr="00C75028">
        <w:rPr>
          <w:rFonts w:ascii="Arabic Typesetting" w:eastAsia="Times New Roman" w:hAnsi="Arabic Typesetting" w:cs="Arabic Typesetting"/>
          <w:sz w:val="44"/>
          <w:szCs w:val="44"/>
          <w:rtl/>
        </w:rPr>
        <w:t xml:space="preserve">   </w:t>
      </w:r>
    </w:p>
    <w:p w:rsidR="00A31A35" w:rsidRPr="00511468" w:rsidRDefault="003F3240" w:rsidP="00840D0F">
      <w:pPr>
        <w:spacing w:before="100" w:beforeAutospacing="1" w:after="100" w:afterAutospacing="1" w:line="240" w:lineRule="auto"/>
        <w:ind w:right="94"/>
        <w:jc w:val="both"/>
        <w:rPr>
          <w:rFonts w:ascii="Arabic Typesetting" w:eastAsia="Times New Roman" w:hAnsi="Arabic Typesetting" w:cs="Arabic Typesetting"/>
          <w:b/>
          <w:bCs/>
          <w:sz w:val="48"/>
          <w:szCs w:val="48"/>
          <w:u w:val="single"/>
          <w:rtl/>
        </w:rPr>
      </w:pPr>
      <w:r>
        <w:rPr>
          <w:rFonts w:ascii="Arabic Typesetting" w:eastAsia="Times New Roman" w:hAnsi="Arabic Typesetting" w:cs="Arabic Typesetting" w:hint="cs"/>
          <w:b/>
          <w:bCs/>
          <w:sz w:val="48"/>
          <w:szCs w:val="48"/>
          <w:u w:val="single"/>
          <w:rtl/>
        </w:rPr>
        <w:t xml:space="preserve">10- </w:t>
      </w:r>
      <w:r w:rsidR="00A31A35" w:rsidRPr="00511468">
        <w:rPr>
          <w:rFonts w:ascii="Arabic Typesetting" w:eastAsia="Times New Roman" w:hAnsi="Arabic Typesetting" w:cs="Arabic Typesetting" w:hint="cs"/>
          <w:b/>
          <w:bCs/>
          <w:sz w:val="48"/>
          <w:szCs w:val="48"/>
          <w:u w:val="single"/>
          <w:rtl/>
        </w:rPr>
        <w:t>هلا</w:t>
      </w:r>
      <w:r w:rsidR="00A31A35" w:rsidRPr="00511468">
        <w:rPr>
          <w:rFonts w:ascii="Arabic Typesetting" w:eastAsia="Times New Roman" w:hAnsi="Arabic Typesetting" w:cs="Arabic Typesetting"/>
          <w:b/>
          <w:bCs/>
          <w:sz w:val="48"/>
          <w:szCs w:val="48"/>
          <w:u w:val="single"/>
          <w:rtl/>
        </w:rPr>
        <w:t xml:space="preserve"> </w:t>
      </w:r>
      <w:r w:rsidR="00A31A35" w:rsidRPr="00511468">
        <w:rPr>
          <w:rFonts w:ascii="Arabic Typesetting" w:eastAsia="Times New Roman" w:hAnsi="Arabic Typesetting" w:cs="Arabic Typesetting" w:hint="cs"/>
          <w:b/>
          <w:bCs/>
          <w:sz w:val="48"/>
          <w:szCs w:val="48"/>
          <w:u w:val="single"/>
          <w:rtl/>
        </w:rPr>
        <w:t>أحددت</w:t>
      </w:r>
      <w:r w:rsidR="00A31A35" w:rsidRPr="00511468">
        <w:rPr>
          <w:rFonts w:ascii="Arabic Typesetting" w:eastAsia="Times New Roman" w:hAnsi="Arabic Typesetting" w:cs="Arabic Typesetting"/>
          <w:b/>
          <w:bCs/>
          <w:sz w:val="48"/>
          <w:szCs w:val="48"/>
          <w:u w:val="single"/>
          <w:rtl/>
        </w:rPr>
        <w:t xml:space="preserve"> </w:t>
      </w:r>
      <w:r w:rsidR="00A31A35" w:rsidRPr="00511468">
        <w:rPr>
          <w:rFonts w:ascii="Arabic Typesetting" w:eastAsia="Times New Roman" w:hAnsi="Arabic Typesetting" w:cs="Arabic Typesetting" w:hint="cs"/>
          <w:b/>
          <w:bCs/>
          <w:sz w:val="48"/>
          <w:szCs w:val="48"/>
          <w:u w:val="single"/>
          <w:rtl/>
        </w:rPr>
        <w:t>شفرتك</w:t>
      </w:r>
      <w:r w:rsidR="00A31A35" w:rsidRPr="00511468">
        <w:rPr>
          <w:rFonts w:ascii="Arabic Typesetting" w:eastAsia="Times New Roman" w:hAnsi="Arabic Typesetting" w:cs="Arabic Typesetting"/>
          <w:b/>
          <w:bCs/>
          <w:sz w:val="48"/>
          <w:szCs w:val="48"/>
          <w:u w:val="single"/>
          <w:rtl/>
        </w:rPr>
        <w:t xml:space="preserve"> </w:t>
      </w:r>
      <w:r w:rsidR="00A31A35" w:rsidRPr="00511468">
        <w:rPr>
          <w:rFonts w:ascii="Arabic Typesetting" w:eastAsia="Times New Roman" w:hAnsi="Arabic Typesetting" w:cs="Arabic Typesetting" w:hint="cs"/>
          <w:b/>
          <w:bCs/>
          <w:sz w:val="48"/>
          <w:szCs w:val="48"/>
          <w:u w:val="single"/>
          <w:rtl/>
        </w:rPr>
        <w:t>قبل</w:t>
      </w:r>
      <w:r w:rsidR="00A31A35" w:rsidRPr="00511468">
        <w:rPr>
          <w:rFonts w:ascii="Arabic Typesetting" w:eastAsia="Times New Roman" w:hAnsi="Arabic Typesetting" w:cs="Arabic Typesetting"/>
          <w:b/>
          <w:bCs/>
          <w:sz w:val="48"/>
          <w:szCs w:val="48"/>
          <w:u w:val="single"/>
          <w:rtl/>
        </w:rPr>
        <w:t xml:space="preserve"> </w:t>
      </w:r>
      <w:r w:rsidR="00A31A35" w:rsidRPr="00511468">
        <w:rPr>
          <w:rFonts w:ascii="Arabic Typesetting" w:eastAsia="Times New Roman" w:hAnsi="Arabic Typesetting" w:cs="Arabic Typesetting" w:hint="cs"/>
          <w:b/>
          <w:bCs/>
          <w:sz w:val="48"/>
          <w:szCs w:val="48"/>
          <w:u w:val="single"/>
          <w:rtl/>
        </w:rPr>
        <w:t>أن</w:t>
      </w:r>
      <w:r w:rsidR="00A31A35" w:rsidRPr="00511468">
        <w:rPr>
          <w:rFonts w:ascii="Arabic Typesetting" w:eastAsia="Times New Roman" w:hAnsi="Arabic Typesetting" w:cs="Arabic Typesetting"/>
          <w:b/>
          <w:bCs/>
          <w:sz w:val="48"/>
          <w:szCs w:val="48"/>
          <w:u w:val="single"/>
          <w:rtl/>
        </w:rPr>
        <w:t xml:space="preserve"> </w:t>
      </w:r>
      <w:r w:rsidR="00A31A35" w:rsidRPr="00511468">
        <w:rPr>
          <w:rFonts w:ascii="Arabic Typesetting" w:eastAsia="Times New Roman" w:hAnsi="Arabic Typesetting" w:cs="Arabic Typesetting" w:hint="cs"/>
          <w:b/>
          <w:bCs/>
          <w:sz w:val="48"/>
          <w:szCs w:val="48"/>
          <w:u w:val="single"/>
          <w:rtl/>
        </w:rPr>
        <w:t>تضجعها</w:t>
      </w:r>
      <w:r w:rsidR="00A31A35" w:rsidRPr="00511468">
        <w:rPr>
          <w:rFonts w:ascii="Arabic Typesetting" w:eastAsia="Times New Roman" w:hAnsi="Arabic Typesetting" w:cs="Arabic Typesetting"/>
          <w:b/>
          <w:bCs/>
          <w:sz w:val="48"/>
          <w:szCs w:val="48"/>
          <w:u w:val="single"/>
          <w:rtl/>
        </w:rPr>
        <w:t xml:space="preserve">  </w:t>
      </w:r>
    </w:p>
    <w:p w:rsidR="00A31A35" w:rsidRPr="00C75028" w:rsidRDefault="00A31A35" w:rsidP="00840D0F">
      <w:pPr>
        <w:spacing w:before="100" w:beforeAutospacing="1" w:after="100" w:afterAutospacing="1" w:line="240" w:lineRule="auto"/>
        <w:ind w:left="94" w:right="94"/>
        <w:jc w:val="both"/>
        <w:rPr>
          <w:rFonts w:ascii="Arabic Typesetting" w:eastAsia="Times New Roman" w:hAnsi="Arabic Typesetting" w:cs="Arabic Typesetting"/>
          <w:sz w:val="44"/>
          <w:szCs w:val="44"/>
          <w:rtl/>
        </w:rPr>
      </w:pPr>
      <w:r w:rsidRPr="00C75028">
        <w:rPr>
          <w:rFonts w:ascii="Arabic Typesetting" w:eastAsia="Times New Roman" w:hAnsi="Arabic Typesetting" w:cs="Arabic Typesetting" w:hint="cs"/>
          <w:sz w:val="44"/>
          <w:szCs w:val="44"/>
          <w:rtl/>
        </w:rPr>
        <w:t>عن</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ابن</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عباس</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رضي</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الله</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عنهما</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أن</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رجلا</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أضجع</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شاة</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وهو</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يحد</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شفرته</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فقال</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النبي</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صلى</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الله</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عليه</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وسلم</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أتريد</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أن</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تميتها</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موتتين</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هلا</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أحددت</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شفرتك</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قبل</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أن</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تضجعها</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رواه</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الطبراني</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في</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الكبير</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والأوسط</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والحاكم</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واللفظ</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له</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وقال</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صحيح</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على</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شرط</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البخاري(صححه البخاري)</w:t>
      </w:r>
      <w:r w:rsidRPr="00C75028">
        <w:rPr>
          <w:rFonts w:ascii="Arabic Typesetting" w:eastAsia="Times New Roman" w:hAnsi="Arabic Typesetting" w:cs="Arabic Typesetting"/>
          <w:sz w:val="44"/>
          <w:szCs w:val="44"/>
          <w:rtl/>
        </w:rPr>
        <w:t xml:space="preserve">   </w:t>
      </w:r>
    </w:p>
    <w:p w:rsidR="00A31A35" w:rsidRPr="00B12F8F" w:rsidRDefault="003F3240" w:rsidP="00840D0F">
      <w:pPr>
        <w:spacing w:before="100" w:beforeAutospacing="1" w:after="100" w:afterAutospacing="1" w:line="240" w:lineRule="auto"/>
        <w:ind w:right="94"/>
        <w:jc w:val="both"/>
        <w:rPr>
          <w:rFonts w:ascii="Arabic Typesetting" w:eastAsia="Times New Roman" w:hAnsi="Arabic Typesetting" w:cs="Arabic Typesetting"/>
          <w:b/>
          <w:bCs/>
          <w:sz w:val="48"/>
          <w:szCs w:val="48"/>
          <w:u w:val="single"/>
          <w:rtl/>
        </w:rPr>
      </w:pPr>
      <w:r>
        <w:rPr>
          <w:rFonts w:ascii="Arabic Typesetting" w:eastAsia="Times New Roman" w:hAnsi="Arabic Typesetting" w:cs="Arabic Typesetting" w:hint="cs"/>
          <w:b/>
          <w:bCs/>
          <w:sz w:val="48"/>
          <w:szCs w:val="48"/>
          <w:u w:val="single"/>
          <w:rtl/>
        </w:rPr>
        <w:t xml:space="preserve">11- </w:t>
      </w:r>
      <w:r w:rsidR="00A31A35" w:rsidRPr="00B12F8F">
        <w:rPr>
          <w:rFonts w:ascii="Arabic Typesetting" w:eastAsia="Times New Roman" w:hAnsi="Arabic Typesetting" w:cs="Arabic Typesetting" w:hint="cs"/>
          <w:b/>
          <w:bCs/>
          <w:sz w:val="48"/>
          <w:szCs w:val="48"/>
          <w:u w:val="single"/>
          <w:rtl/>
        </w:rPr>
        <w:t>لعن</w:t>
      </w:r>
      <w:r w:rsidR="00A31A35" w:rsidRPr="00B12F8F">
        <w:rPr>
          <w:rFonts w:ascii="Arabic Typesetting" w:eastAsia="Times New Roman" w:hAnsi="Arabic Typesetting" w:cs="Arabic Typesetting"/>
          <w:b/>
          <w:bCs/>
          <w:sz w:val="48"/>
          <w:szCs w:val="48"/>
          <w:u w:val="single"/>
          <w:rtl/>
        </w:rPr>
        <w:t xml:space="preserve"> </w:t>
      </w:r>
      <w:r w:rsidR="00A31A35" w:rsidRPr="00B12F8F">
        <w:rPr>
          <w:rFonts w:ascii="Arabic Typesetting" w:eastAsia="Times New Roman" w:hAnsi="Arabic Typesetting" w:cs="Arabic Typesetting" w:hint="cs"/>
          <w:b/>
          <w:bCs/>
          <w:sz w:val="48"/>
          <w:szCs w:val="48"/>
          <w:u w:val="single"/>
          <w:rtl/>
        </w:rPr>
        <w:t>الله</w:t>
      </w:r>
      <w:r w:rsidR="00A31A35" w:rsidRPr="00B12F8F">
        <w:rPr>
          <w:rFonts w:ascii="Arabic Typesetting" w:eastAsia="Times New Roman" w:hAnsi="Arabic Typesetting" w:cs="Arabic Typesetting"/>
          <w:b/>
          <w:bCs/>
          <w:sz w:val="48"/>
          <w:szCs w:val="48"/>
          <w:u w:val="single"/>
          <w:rtl/>
        </w:rPr>
        <w:t xml:space="preserve"> </w:t>
      </w:r>
      <w:r w:rsidR="00A31A35" w:rsidRPr="00B12F8F">
        <w:rPr>
          <w:rFonts w:ascii="Arabic Typesetting" w:eastAsia="Times New Roman" w:hAnsi="Arabic Typesetting" w:cs="Arabic Typesetting" w:hint="cs"/>
          <w:b/>
          <w:bCs/>
          <w:sz w:val="48"/>
          <w:szCs w:val="48"/>
          <w:u w:val="single"/>
          <w:rtl/>
        </w:rPr>
        <w:t>الذي</w:t>
      </w:r>
      <w:r w:rsidR="00A31A35" w:rsidRPr="00B12F8F">
        <w:rPr>
          <w:rFonts w:ascii="Arabic Typesetting" w:eastAsia="Times New Roman" w:hAnsi="Arabic Typesetting" w:cs="Arabic Typesetting"/>
          <w:b/>
          <w:bCs/>
          <w:sz w:val="48"/>
          <w:szCs w:val="48"/>
          <w:u w:val="single"/>
          <w:rtl/>
        </w:rPr>
        <w:t xml:space="preserve"> </w:t>
      </w:r>
      <w:r w:rsidR="00A31A35" w:rsidRPr="00B12F8F">
        <w:rPr>
          <w:rFonts w:ascii="Arabic Typesetting" w:eastAsia="Times New Roman" w:hAnsi="Arabic Typesetting" w:cs="Arabic Typesetting" w:hint="cs"/>
          <w:b/>
          <w:bCs/>
          <w:sz w:val="48"/>
          <w:szCs w:val="48"/>
          <w:u w:val="single"/>
          <w:rtl/>
        </w:rPr>
        <w:t>وسمه</w:t>
      </w:r>
      <w:r w:rsidR="00A31A35" w:rsidRPr="00B12F8F">
        <w:rPr>
          <w:rFonts w:ascii="Arabic Typesetting" w:eastAsia="Times New Roman" w:hAnsi="Arabic Typesetting" w:cs="Arabic Typesetting"/>
          <w:b/>
          <w:bCs/>
          <w:sz w:val="48"/>
          <w:szCs w:val="48"/>
          <w:u w:val="single"/>
          <w:rtl/>
        </w:rPr>
        <w:t xml:space="preserve">  </w:t>
      </w:r>
    </w:p>
    <w:p w:rsidR="00A31A35" w:rsidRDefault="00A31A35" w:rsidP="00840D0F">
      <w:pPr>
        <w:spacing w:before="100" w:beforeAutospacing="1" w:after="100" w:afterAutospacing="1" w:line="240" w:lineRule="auto"/>
        <w:ind w:left="94" w:right="94"/>
        <w:jc w:val="both"/>
        <w:rPr>
          <w:rFonts w:ascii="Arabic Typesetting" w:eastAsia="Times New Roman" w:hAnsi="Arabic Typesetting" w:cs="Arabic Typesetting"/>
          <w:sz w:val="44"/>
          <w:szCs w:val="44"/>
          <w:rtl/>
        </w:rPr>
      </w:pPr>
      <w:r w:rsidRPr="00C75028">
        <w:rPr>
          <w:rFonts w:ascii="Arabic Typesetting" w:eastAsia="Times New Roman" w:hAnsi="Arabic Typesetting" w:cs="Arabic Typesetting" w:hint="cs"/>
          <w:sz w:val="44"/>
          <w:szCs w:val="44"/>
          <w:rtl/>
        </w:rPr>
        <w:t>عن</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جابر</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رضي</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الله</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عنهما</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أن</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النبي</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صلى</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الله</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عليه</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وسلم</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مر</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على</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حمار</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قد</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وسم</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في</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وجهه</w:t>
      </w:r>
      <w:r w:rsidRPr="00C75028">
        <w:rPr>
          <w:rFonts w:ascii="Arabic Typesetting" w:eastAsia="Times New Roman" w:hAnsi="Arabic Typesetting" w:cs="Arabic Typesetting"/>
          <w:sz w:val="44"/>
          <w:szCs w:val="44"/>
          <w:rtl/>
        </w:rPr>
        <w:t xml:space="preserve"> </w:t>
      </w:r>
    </w:p>
    <w:p w:rsidR="00A31A35" w:rsidRPr="00C75028" w:rsidRDefault="00A31A35" w:rsidP="00840D0F">
      <w:pPr>
        <w:spacing w:before="100" w:beforeAutospacing="1" w:after="100" w:afterAutospacing="1" w:line="240" w:lineRule="auto"/>
        <w:ind w:left="94" w:right="94"/>
        <w:jc w:val="both"/>
        <w:rPr>
          <w:rFonts w:ascii="Arabic Typesetting" w:eastAsia="Times New Roman" w:hAnsi="Arabic Typesetting" w:cs="Arabic Typesetting"/>
          <w:sz w:val="44"/>
          <w:szCs w:val="44"/>
          <w:rtl/>
        </w:rPr>
      </w:pPr>
      <w:r w:rsidRPr="00C75028">
        <w:rPr>
          <w:rFonts w:ascii="Arabic Typesetting" w:eastAsia="Times New Roman" w:hAnsi="Arabic Typesetting" w:cs="Arabic Typesetting" w:hint="cs"/>
          <w:sz w:val="44"/>
          <w:szCs w:val="44"/>
          <w:rtl/>
        </w:rPr>
        <w:t>فقال</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لعن</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الله</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الذي</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وسمه</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-رواه</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مسلم-</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وفي</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رواية</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له</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نهى</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رسول</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الله</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صلى</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الله</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عليه</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وسلم</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عن</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الضرب</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في</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الوجه</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وعن</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الوسم</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في</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الوجه(صححه الألباني).</w:t>
      </w:r>
      <w:r w:rsidRPr="00C75028">
        <w:rPr>
          <w:rFonts w:ascii="Arabic Typesetting" w:eastAsia="Times New Roman" w:hAnsi="Arabic Typesetting" w:cs="Arabic Typesetting"/>
          <w:sz w:val="44"/>
          <w:szCs w:val="44"/>
          <w:rtl/>
        </w:rPr>
        <w:t xml:space="preserve">   </w:t>
      </w:r>
    </w:p>
    <w:p w:rsidR="00A31A35" w:rsidRPr="00B12F8F" w:rsidRDefault="003F3240" w:rsidP="00840D0F">
      <w:pPr>
        <w:spacing w:before="100" w:beforeAutospacing="1" w:after="100" w:afterAutospacing="1" w:line="240" w:lineRule="auto"/>
        <w:ind w:right="94"/>
        <w:jc w:val="both"/>
        <w:rPr>
          <w:rFonts w:ascii="Arabic Typesetting" w:eastAsia="Times New Roman" w:hAnsi="Arabic Typesetting" w:cs="Arabic Typesetting"/>
          <w:b/>
          <w:bCs/>
          <w:sz w:val="48"/>
          <w:szCs w:val="48"/>
          <w:u w:val="single"/>
          <w:rtl/>
        </w:rPr>
      </w:pPr>
      <w:r>
        <w:rPr>
          <w:rFonts w:ascii="Arabic Typesetting" w:eastAsia="Times New Roman" w:hAnsi="Arabic Typesetting" w:cs="Arabic Typesetting" w:hint="cs"/>
          <w:b/>
          <w:bCs/>
          <w:sz w:val="48"/>
          <w:szCs w:val="48"/>
          <w:u w:val="single"/>
          <w:rtl/>
        </w:rPr>
        <w:lastRenderedPageBreak/>
        <w:t xml:space="preserve">12- </w:t>
      </w:r>
      <w:r w:rsidR="00A31A35" w:rsidRPr="00B12F8F">
        <w:rPr>
          <w:rFonts w:ascii="Arabic Typesetting" w:eastAsia="Times New Roman" w:hAnsi="Arabic Typesetting" w:cs="Arabic Typesetting" w:hint="cs"/>
          <w:b/>
          <w:bCs/>
          <w:sz w:val="48"/>
          <w:szCs w:val="48"/>
          <w:u w:val="single"/>
          <w:rtl/>
        </w:rPr>
        <w:t>لعن</w:t>
      </w:r>
      <w:r w:rsidR="00A31A35" w:rsidRPr="00B12F8F">
        <w:rPr>
          <w:rFonts w:ascii="Arabic Typesetting" w:eastAsia="Times New Roman" w:hAnsi="Arabic Typesetting" w:cs="Arabic Typesetting"/>
          <w:b/>
          <w:bCs/>
          <w:sz w:val="48"/>
          <w:szCs w:val="48"/>
          <w:u w:val="single"/>
          <w:rtl/>
        </w:rPr>
        <w:t xml:space="preserve"> </w:t>
      </w:r>
      <w:r w:rsidR="00A31A35" w:rsidRPr="00B12F8F">
        <w:rPr>
          <w:rFonts w:ascii="Arabic Typesetting" w:eastAsia="Times New Roman" w:hAnsi="Arabic Typesetting" w:cs="Arabic Typesetting" w:hint="cs"/>
          <w:b/>
          <w:bCs/>
          <w:sz w:val="48"/>
          <w:szCs w:val="48"/>
          <w:u w:val="single"/>
          <w:rtl/>
        </w:rPr>
        <w:t>الله</w:t>
      </w:r>
      <w:r w:rsidR="00A31A35" w:rsidRPr="00B12F8F">
        <w:rPr>
          <w:rFonts w:ascii="Arabic Typesetting" w:eastAsia="Times New Roman" w:hAnsi="Arabic Typesetting" w:cs="Arabic Typesetting"/>
          <w:b/>
          <w:bCs/>
          <w:sz w:val="48"/>
          <w:szCs w:val="48"/>
          <w:u w:val="single"/>
          <w:rtl/>
        </w:rPr>
        <w:t xml:space="preserve"> </w:t>
      </w:r>
      <w:r w:rsidR="00A31A35" w:rsidRPr="00B12F8F">
        <w:rPr>
          <w:rFonts w:ascii="Arabic Typesetting" w:eastAsia="Times New Roman" w:hAnsi="Arabic Typesetting" w:cs="Arabic Typesetting" w:hint="cs"/>
          <w:b/>
          <w:bCs/>
          <w:sz w:val="48"/>
          <w:szCs w:val="48"/>
          <w:u w:val="single"/>
          <w:rtl/>
        </w:rPr>
        <w:t>من</w:t>
      </w:r>
      <w:r w:rsidR="00A31A35" w:rsidRPr="00B12F8F">
        <w:rPr>
          <w:rFonts w:ascii="Arabic Typesetting" w:eastAsia="Times New Roman" w:hAnsi="Arabic Typesetting" w:cs="Arabic Typesetting"/>
          <w:b/>
          <w:bCs/>
          <w:sz w:val="48"/>
          <w:szCs w:val="48"/>
          <w:u w:val="single"/>
          <w:rtl/>
        </w:rPr>
        <w:t xml:space="preserve"> </w:t>
      </w:r>
      <w:r w:rsidR="00A31A35" w:rsidRPr="003B2A32">
        <w:rPr>
          <w:rFonts w:ascii="Arabic Typesetting" w:eastAsia="Times New Roman" w:hAnsi="Arabic Typesetting" w:cs="Arabic Typesetting" w:hint="cs"/>
          <w:b/>
          <w:bCs/>
          <w:sz w:val="48"/>
          <w:szCs w:val="48"/>
          <w:u w:val="single"/>
          <w:rtl/>
        </w:rPr>
        <w:t>مثَّل</w:t>
      </w:r>
      <w:r w:rsidR="00A31A35" w:rsidRPr="003B2A32">
        <w:rPr>
          <w:rFonts w:ascii="Arabic Typesetting" w:eastAsia="Times New Roman" w:hAnsi="Arabic Typesetting" w:cs="Arabic Typesetting"/>
          <w:b/>
          <w:bCs/>
          <w:sz w:val="48"/>
          <w:szCs w:val="48"/>
          <w:u w:val="single"/>
          <w:rtl/>
        </w:rPr>
        <w:t xml:space="preserve"> </w:t>
      </w:r>
      <w:r w:rsidR="00A31A35" w:rsidRPr="00B12F8F">
        <w:rPr>
          <w:rFonts w:ascii="Arabic Typesetting" w:eastAsia="Times New Roman" w:hAnsi="Arabic Typesetting" w:cs="Arabic Typesetting" w:hint="cs"/>
          <w:b/>
          <w:bCs/>
          <w:sz w:val="48"/>
          <w:szCs w:val="48"/>
          <w:u w:val="single"/>
          <w:rtl/>
        </w:rPr>
        <w:t>بالحيوان</w:t>
      </w:r>
      <w:r w:rsidR="00A31A35" w:rsidRPr="00B12F8F">
        <w:rPr>
          <w:rFonts w:ascii="Arabic Typesetting" w:eastAsia="Times New Roman" w:hAnsi="Arabic Typesetting" w:cs="Arabic Typesetting"/>
          <w:b/>
          <w:bCs/>
          <w:sz w:val="48"/>
          <w:szCs w:val="48"/>
          <w:u w:val="single"/>
          <w:rtl/>
        </w:rPr>
        <w:t xml:space="preserve"> </w:t>
      </w:r>
    </w:p>
    <w:p w:rsidR="00A31A35" w:rsidRPr="00C75028" w:rsidRDefault="00A31A35" w:rsidP="00840D0F">
      <w:pPr>
        <w:spacing w:before="100" w:beforeAutospacing="1" w:after="100" w:afterAutospacing="1" w:line="240" w:lineRule="auto"/>
        <w:ind w:left="94" w:right="94"/>
        <w:jc w:val="both"/>
        <w:rPr>
          <w:rFonts w:ascii="Arabic Typesetting" w:eastAsia="Times New Roman" w:hAnsi="Arabic Typesetting" w:cs="Arabic Typesetting"/>
          <w:sz w:val="44"/>
          <w:szCs w:val="44"/>
          <w:rtl/>
        </w:rPr>
      </w:pPr>
      <w:r w:rsidRPr="00C75028">
        <w:rPr>
          <w:rFonts w:ascii="Arabic Typesetting" w:eastAsia="Times New Roman" w:hAnsi="Arabic Typesetting" w:cs="Arabic Typesetting" w:hint="cs"/>
          <w:sz w:val="44"/>
          <w:szCs w:val="44"/>
          <w:rtl/>
        </w:rPr>
        <w:t>أخبرنا</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عمرو</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بن</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علي</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قال</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حدثنا</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يحيى</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قال</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حدثنا</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شعبة</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قال</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حدثني</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المنهال</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بن</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عمرو</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عن</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سعيد</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بن</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جبير</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عن</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بن</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عمر</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قال</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سمعت</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رسول</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الله</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صلى</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الله</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عليه</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وسلم</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يقول: لعن</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الله</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من</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مث</w:t>
      </w:r>
      <w:r>
        <w:rPr>
          <w:rFonts w:ascii="Arabic Typesetting" w:eastAsia="Times New Roman" w:hAnsi="Arabic Typesetting" w:cs="Arabic Typesetting" w:hint="cs"/>
          <w:sz w:val="44"/>
          <w:szCs w:val="44"/>
          <w:rtl/>
        </w:rPr>
        <w:t>َّ</w:t>
      </w:r>
      <w:r w:rsidRPr="00C75028">
        <w:rPr>
          <w:rFonts w:ascii="Arabic Typesetting" w:eastAsia="Times New Roman" w:hAnsi="Arabic Typesetting" w:cs="Arabic Typesetting" w:hint="cs"/>
          <w:sz w:val="44"/>
          <w:szCs w:val="44"/>
          <w:rtl/>
        </w:rPr>
        <w:t>ل</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بالحيوان</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.والتمثيل من المثلة وهي</w:t>
      </w:r>
      <w:r w:rsidRPr="00C75028">
        <w:rPr>
          <w:rFonts w:ascii="Arabic Typesetting" w:eastAsia="Times New Roman" w:hAnsi="Arabic Typesetting" w:cs="Arabic Typesetting" w:hint="cs"/>
          <w:sz w:val="44"/>
          <w:szCs w:val="44"/>
        </w:rPr>
        <w:t xml:space="preserve"> </w:t>
      </w:r>
      <w:r w:rsidRPr="00C75028">
        <w:rPr>
          <w:rFonts w:ascii="Arabic Typesetting" w:eastAsia="Times New Roman" w:hAnsi="Arabic Typesetting" w:cs="Arabic Typesetting" w:hint="cs"/>
          <w:sz w:val="44"/>
          <w:szCs w:val="44"/>
          <w:rtl/>
        </w:rPr>
        <w:t>تشويه الخلقة بقطع بعض الأعضاء.</w:t>
      </w:r>
      <w:r w:rsidRPr="00C75028">
        <w:rPr>
          <w:rFonts w:ascii="Arabic Typesetting" w:eastAsia="Times New Roman" w:hAnsi="Arabic Typesetting" w:cs="Arabic Typesetting"/>
          <w:sz w:val="44"/>
          <w:szCs w:val="44"/>
        </w:rPr>
        <w:t xml:space="preserve"> </w:t>
      </w:r>
      <w:r w:rsidRPr="00C75028">
        <w:rPr>
          <w:rFonts w:ascii="Arabic Typesetting" w:eastAsia="Times New Roman" w:hAnsi="Arabic Typesetting" w:cs="Arabic Typesetting" w:hint="cs"/>
          <w:sz w:val="44"/>
          <w:szCs w:val="44"/>
          <w:rtl/>
        </w:rPr>
        <w:t>سنن النسائي(صححه الألباني).</w:t>
      </w:r>
      <w:r w:rsidRPr="00C75028">
        <w:rPr>
          <w:rFonts w:ascii="Arabic Typesetting" w:eastAsia="Times New Roman" w:hAnsi="Arabic Typesetting" w:cs="Arabic Typesetting"/>
          <w:sz w:val="44"/>
          <w:szCs w:val="44"/>
          <w:rtl/>
        </w:rPr>
        <w:t xml:space="preserve">  </w:t>
      </w:r>
    </w:p>
    <w:p w:rsidR="00A31A35" w:rsidRPr="00680A14" w:rsidRDefault="003F3240" w:rsidP="00840D0F">
      <w:pPr>
        <w:spacing w:before="100" w:beforeAutospacing="1" w:after="100" w:afterAutospacing="1" w:line="240" w:lineRule="auto"/>
        <w:ind w:right="94"/>
        <w:jc w:val="both"/>
        <w:rPr>
          <w:rFonts w:ascii="Arabic Typesetting" w:eastAsia="Times New Roman" w:hAnsi="Arabic Typesetting" w:cs="Arabic Typesetting"/>
          <w:b/>
          <w:bCs/>
          <w:sz w:val="48"/>
          <w:szCs w:val="48"/>
          <w:u w:val="single"/>
          <w:rtl/>
        </w:rPr>
      </w:pPr>
      <w:r>
        <w:rPr>
          <w:rFonts w:ascii="Arabic Typesetting" w:eastAsia="Times New Roman" w:hAnsi="Arabic Typesetting" w:cs="Arabic Typesetting" w:hint="cs"/>
          <w:b/>
          <w:bCs/>
          <w:sz w:val="48"/>
          <w:szCs w:val="48"/>
          <w:u w:val="single"/>
          <w:rtl/>
        </w:rPr>
        <w:t xml:space="preserve">13- </w:t>
      </w:r>
      <w:r w:rsidR="00A31A35" w:rsidRPr="00680A14">
        <w:rPr>
          <w:rFonts w:ascii="Arabic Typesetting" w:eastAsia="Times New Roman" w:hAnsi="Arabic Typesetting" w:cs="Arabic Typesetting" w:hint="cs"/>
          <w:b/>
          <w:bCs/>
          <w:sz w:val="48"/>
          <w:szCs w:val="48"/>
          <w:u w:val="single"/>
          <w:rtl/>
        </w:rPr>
        <w:t>لعن</w:t>
      </w:r>
      <w:r w:rsidR="00A31A35" w:rsidRPr="00680A14">
        <w:rPr>
          <w:rFonts w:ascii="Arabic Typesetting" w:eastAsia="Times New Roman" w:hAnsi="Arabic Typesetting" w:cs="Arabic Typesetting"/>
          <w:b/>
          <w:bCs/>
          <w:sz w:val="48"/>
          <w:szCs w:val="48"/>
          <w:u w:val="single"/>
          <w:rtl/>
        </w:rPr>
        <w:t xml:space="preserve"> </w:t>
      </w:r>
      <w:r w:rsidR="00A31A35" w:rsidRPr="00680A14">
        <w:rPr>
          <w:rFonts w:ascii="Arabic Typesetting" w:eastAsia="Times New Roman" w:hAnsi="Arabic Typesetting" w:cs="Arabic Typesetting" w:hint="cs"/>
          <w:b/>
          <w:bCs/>
          <w:sz w:val="48"/>
          <w:szCs w:val="48"/>
          <w:u w:val="single"/>
          <w:rtl/>
        </w:rPr>
        <w:t>من</w:t>
      </w:r>
      <w:r w:rsidR="00A31A35" w:rsidRPr="00680A14">
        <w:rPr>
          <w:rFonts w:ascii="Arabic Typesetting" w:eastAsia="Times New Roman" w:hAnsi="Arabic Typesetting" w:cs="Arabic Typesetting"/>
          <w:b/>
          <w:bCs/>
          <w:sz w:val="48"/>
          <w:szCs w:val="48"/>
          <w:u w:val="single"/>
          <w:rtl/>
        </w:rPr>
        <w:t xml:space="preserve"> </w:t>
      </w:r>
      <w:r w:rsidR="00A31A35" w:rsidRPr="00680A14">
        <w:rPr>
          <w:rFonts w:ascii="Arabic Typesetting" w:eastAsia="Times New Roman" w:hAnsi="Arabic Typesetting" w:cs="Arabic Typesetting" w:hint="cs"/>
          <w:b/>
          <w:bCs/>
          <w:sz w:val="48"/>
          <w:szCs w:val="48"/>
          <w:u w:val="single"/>
          <w:rtl/>
        </w:rPr>
        <w:t>اتخذ</w:t>
      </w:r>
      <w:r w:rsidR="00A31A35" w:rsidRPr="00680A14">
        <w:rPr>
          <w:rFonts w:ascii="Arabic Typesetting" w:eastAsia="Times New Roman" w:hAnsi="Arabic Typesetting" w:cs="Arabic Typesetting"/>
          <w:b/>
          <w:bCs/>
          <w:sz w:val="48"/>
          <w:szCs w:val="48"/>
          <w:u w:val="single"/>
          <w:rtl/>
        </w:rPr>
        <w:t xml:space="preserve"> </w:t>
      </w:r>
      <w:r w:rsidR="00A31A35" w:rsidRPr="00680A14">
        <w:rPr>
          <w:rFonts w:ascii="Arabic Typesetting" w:eastAsia="Times New Roman" w:hAnsi="Arabic Typesetting" w:cs="Arabic Typesetting" w:hint="cs"/>
          <w:b/>
          <w:bCs/>
          <w:sz w:val="48"/>
          <w:szCs w:val="48"/>
          <w:u w:val="single"/>
          <w:rtl/>
        </w:rPr>
        <w:t>شيئا</w:t>
      </w:r>
      <w:r w:rsidR="00A31A35" w:rsidRPr="00680A14">
        <w:rPr>
          <w:rFonts w:ascii="Arabic Typesetting" w:eastAsia="Times New Roman" w:hAnsi="Arabic Typesetting" w:cs="Arabic Typesetting"/>
          <w:b/>
          <w:bCs/>
          <w:sz w:val="48"/>
          <w:szCs w:val="48"/>
          <w:u w:val="single"/>
          <w:rtl/>
        </w:rPr>
        <w:t xml:space="preserve"> </w:t>
      </w:r>
      <w:r w:rsidR="00A31A35" w:rsidRPr="00680A14">
        <w:rPr>
          <w:rFonts w:ascii="Arabic Typesetting" w:eastAsia="Times New Roman" w:hAnsi="Arabic Typesetting" w:cs="Arabic Typesetting" w:hint="cs"/>
          <w:b/>
          <w:bCs/>
          <w:sz w:val="48"/>
          <w:szCs w:val="48"/>
          <w:u w:val="single"/>
          <w:rtl/>
        </w:rPr>
        <w:t>فيه</w:t>
      </w:r>
      <w:r w:rsidR="00A31A35" w:rsidRPr="00680A14">
        <w:rPr>
          <w:rFonts w:ascii="Arabic Typesetting" w:eastAsia="Times New Roman" w:hAnsi="Arabic Typesetting" w:cs="Arabic Typesetting"/>
          <w:b/>
          <w:bCs/>
          <w:sz w:val="48"/>
          <w:szCs w:val="48"/>
          <w:u w:val="single"/>
          <w:rtl/>
        </w:rPr>
        <w:t xml:space="preserve"> </w:t>
      </w:r>
      <w:r w:rsidR="00A31A35" w:rsidRPr="00680A14">
        <w:rPr>
          <w:rFonts w:ascii="Arabic Typesetting" w:eastAsia="Times New Roman" w:hAnsi="Arabic Typesetting" w:cs="Arabic Typesetting" w:hint="cs"/>
          <w:b/>
          <w:bCs/>
          <w:sz w:val="48"/>
          <w:szCs w:val="48"/>
          <w:u w:val="single"/>
          <w:rtl/>
        </w:rPr>
        <w:t>الروح</w:t>
      </w:r>
      <w:r w:rsidR="00A31A35" w:rsidRPr="00680A14">
        <w:rPr>
          <w:rFonts w:ascii="Arabic Typesetting" w:eastAsia="Times New Roman" w:hAnsi="Arabic Typesetting" w:cs="Arabic Typesetting"/>
          <w:b/>
          <w:bCs/>
          <w:sz w:val="48"/>
          <w:szCs w:val="48"/>
          <w:u w:val="single"/>
          <w:rtl/>
        </w:rPr>
        <w:t xml:space="preserve"> </w:t>
      </w:r>
      <w:r w:rsidR="00A31A35" w:rsidRPr="00680A14">
        <w:rPr>
          <w:rFonts w:ascii="Arabic Typesetting" w:eastAsia="Times New Roman" w:hAnsi="Arabic Typesetting" w:cs="Arabic Typesetting" w:hint="cs"/>
          <w:b/>
          <w:bCs/>
          <w:sz w:val="48"/>
          <w:szCs w:val="48"/>
          <w:u w:val="single"/>
          <w:rtl/>
        </w:rPr>
        <w:t>غرضا</w:t>
      </w:r>
      <w:r w:rsidR="00A31A35" w:rsidRPr="00680A14">
        <w:rPr>
          <w:rFonts w:ascii="Arabic Typesetting" w:eastAsia="Times New Roman" w:hAnsi="Arabic Typesetting" w:cs="Arabic Typesetting"/>
          <w:b/>
          <w:bCs/>
          <w:sz w:val="48"/>
          <w:szCs w:val="48"/>
          <w:u w:val="single"/>
          <w:rtl/>
        </w:rPr>
        <w:t xml:space="preserve">  </w:t>
      </w:r>
    </w:p>
    <w:p w:rsidR="00A31A35" w:rsidRDefault="00A31A35" w:rsidP="00840D0F">
      <w:pPr>
        <w:spacing w:before="100" w:beforeAutospacing="1" w:after="100" w:afterAutospacing="1" w:line="240" w:lineRule="auto"/>
        <w:ind w:left="94" w:right="94"/>
        <w:jc w:val="both"/>
        <w:rPr>
          <w:rFonts w:ascii="Arabic Typesetting" w:eastAsia="Times New Roman" w:hAnsi="Arabic Typesetting" w:cs="Arabic Typesetting"/>
          <w:sz w:val="44"/>
          <w:szCs w:val="44"/>
          <w:rtl/>
        </w:rPr>
      </w:pPr>
      <w:r w:rsidRPr="00C75028">
        <w:rPr>
          <w:rFonts w:ascii="Arabic Typesetting" w:eastAsia="Times New Roman" w:hAnsi="Arabic Typesetting" w:cs="Arabic Typesetting" w:hint="cs"/>
          <w:sz w:val="44"/>
          <w:szCs w:val="44"/>
          <w:rtl/>
        </w:rPr>
        <w:t>عن</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ابن</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عمر</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رضي</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الله</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عنهما</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أنه</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مر</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بفتيان</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من</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قريش</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قد</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نصبوا</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طيرا</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أو</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دجاجة</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يترامونها</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وقد</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جعلوا</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لصاحب</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الطير</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كل</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خاطئة</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من</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نبلهم</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فلما</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رأوا</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ابن</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عمر</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تفرقوا</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فقال</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ابن</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عمر</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من</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فعل</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هذا</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لعن</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الله</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من</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فعل</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هذا</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إن</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رسول</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الله</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صلى</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الله</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عليه</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وسلم</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لعن</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من</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اتخذ</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شيئا</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فيه</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الروح</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غرضا</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رواه</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البخاري</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ومسلم</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(صححه الألباني).</w:t>
      </w:r>
      <w:r w:rsidRPr="00C75028">
        <w:rPr>
          <w:rFonts w:ascii="Arabic Typesetting" w:eastAsia="Times New Roman" w:hAnsi="Arabic Typesetting" w:cs="Arabic Typesetting"/>
          <w:sz w:val="44"/>
          <w:szCs w:val="44"/>
          <w:rtl/>
        </w:rPr>
        <w:t xml:space="preserve">  </w:t>
      </w:r>
    </w:p>
    <w:p w:rsidR="00A31A35" w:rsidRPr="00410DBD" w:rsidRDefault="003F3240" w:rsidP="00840D0F">
      <w:pPr>
        <w:spacing w:before="100" w:beforeAutospacing="1" w:after="100" w:afterAutospacing="1" w:line="240" w:lineRule="auto"/>
        <w:ind w:right="94"/>
        <w:jc w:val="both"/>
        <w:rPr>
          <w:rFonts w:ascii="Arabic Typesetting" w:eastAsia="Times New Roman" w:hAnsi="Arabic Typesetting" w:cs="Arabic Typesetting"/>
          <w:b/>
          <w:bCs/>
          <w:sz w:val="48"/>
          <w:szCs w:val="48"/>
          <w:u w:val="single"/>
          <w:rtl/>
        </w:rPr>
      </w:pPr>
      <w:r>
        <w:rPr>
          <w:rFonts w:ascii="Arabic Typesetting" w:eastAsia="Times New Roman" w:hAnsi="Arabic Typesetting" w:cs="Arabic Typesetting" w:hint="cs"/>
          <w:b/>
          <w:bCs/>
          <w:sz w:val="48"/>
          <w:szCs w:val="48"/>
          <w:u w:val="single"/>
          <w:rtl/>
        </w:rPr>
        <w:t xml:space="preserve">14- </w:t>
      </w:r>
      <w:r w:rsidR="00A31A35" w:rsidRPr="00410DBD">
        <w:rPr>
          <w:rFonts w:ascii="Arabic Typesetting" w:eastAsia="Times New Roman" w:hAnsi="Arabic Typesetting" w:cs="Arabic Typesetting" w:hint="cs"/>
          <w:b/>
          <w:bCs/>
          <w:sz w:val="48"/>
          <w:szCs w:val="48"/>
          <w:u w:val="single"/>
          <w:rtl/>
        </w:rPr>
        <w:t>اتقوا</w:t>
      </w:r>
      <w:r w:rsidR="00A31A35" w:rsidRPr="00410DBD">
        <w:rPr>
          <w:rFonts w:ascii="Arabic Typesetting" w:eastAsia="Times New Roman" w:hAnsi="Arabic Typesetting" w:cs="Arabic Typesetting"/>
          <w:b/>
          <w:bCs/>
          <w:sz w:val="48"/>
          <w:szCs w:val="48"/>
          <w:u w:val="single"/>
          <w:rtl/>
        </w:rPr>
        <w:t xml:space="preserve"> </w:t>
      </w:r>
      <w:r w:rsidR="00A31A35" w:rsidRPr="00410DBD">
        <w:rPr>
          <w:rFonts w:ascii="Arabic Typesetting" w:eastAsia="Times New Roman" w:hAnsi="Arabic Typesetting" w:cs="Arabic Typesetting" w:hint="cs"/>
          <w:b/>
          <w:bCs/>
          <w:sz w:val="48"/>
          <w:szCs w:val="48"/>
          <w:u w:val="single"/>
          <w:rtl/>
        </w:rPr>
        <w:t>الله</w:t>
      </w:r>
      <w:r w:rsidR="00A31A35" w:rsidRPr="00410DBD">
        <w:rPr>
          <w:rFonts w:ascii="Arabic Typesetting" w:eastAsia="Times New Roman" w:hAnsi="Arabic Typesetting" w:cs="Arabic Typesetting"/>
          <w:b/>
          <w:bCs/>
          <w:sz w:val="48"/>
          <w:szCs w:val="48"/>
          <w:u w:val="single"/>
          <w:rtl/>
        </w:rPr>
        <w:t xml:space="preserve"> </w:t>
      </w:r>
      <w:r w:rsidR="00A31A35" w:rsidRPr="00410DBD">
        <w:rPr>
          <w:rFonts w:ascii="Arabic Typesetting" w:eastAsia="Times New Roman" w:hAnsi="Arabic Typesetting" w:cs="Arabic Typesetting" w:hint="cs"/>
          <w:b/>
          <w:bCs/>
          <w:sz w:val="48"/>
          <w:szCs w:val="48"/>
          <w:u w:val="single"/>
          <w:rtl/>
        </w:rPr>
        <w:t>في</w:t>
      </w:r>
      <w:r w:rsidR="00A31A35" w:rsidRPr="00410DBD">
        <w:rPr>
          <w:rFonts w:ascii="Arabic Typesetting" w:eastAsia="Times New Roman" w:hAnsi="Arabic Typesetting" w:cs="Arabic Typesetting"/>
          <w:b/>
          <w:bCs/>
          <w:sz w:val="48"/>
          <w:szCs w:val="48"/>
          <w:u w:val="single"/>
          <w:rtl/>
        </w:rPr>
        <w:t xml:space="preserve"> </w:t>
      </w:r>
      <w:r w:rsidR="00A31A35" w:rsidRPr="00410DBD">
        <w:rPr>
          <w:rFonts w:ascii="Arabic Typesetting" w:eastAsia="Times New Roman" w:hAnsi="Arabic Typesetting" w:cs="Arabic Typesetting" w:hint="cs"/>
          <w:b/>
          <w:bCs/>
          <w:sz w:val="48"/>
          <w:szCs w:val="48"/>
          <w:u w:val="single"/>
          <w:rtl/>
        </w:rPr>
        <w:t>هذه</w:t>
      </w:r>
      <w:r w:rsidR="00A31A35" w:rsidRPr="00410DBD">
        <w:rPr>
          <w:rFonts w:ascii="Arabic Typesetting" w:eastAsia="Times New Roman" w:hAnsi="Arabic Typesetting" w:cs="Arabic Typesetting"/>
          <w:b/>
          <w:bCs/>
          <w:sz w:val="48"/>
          <w:szCs w:val="48"/>
          <w:u w:val="single"/>
          <w:rtl/>
        </w:rPr>
        <w:t xml:space="preserve"> </w:t>
      </w:r>
      <w:r w:rsidR="00A31A35" w:rsidRPr="00410DBD">
        <w:rPr>
          <w:rFonts w:ascii="Arabic Typesetting" w:eastAsia="Times New Roman" w:hAnsi="Arabic Typesetting" w:cs="Arabic Typesetting" w:hint="cs"/>
          <w:b/>
          <w:bCs/>
          <w:sz w:val="48"/>
          <w:szCs w:val="48"/>
          <w:u w:val="single"/>
          <w:rtl/>
        </w:rPr>
        <w:t>البهائم</w:t>
      </w:r>
      <w:r w:rsidR="00A31A35" w:rsidRPr="00410DBD">
        <w:rPr>
          <w:rFonts w:ascii="Arabic Typesetting" w:eastAsia="Times New Roman" w:hAnsi="Arabic Typesetting" w:cs="Arabic Typesetting"/>
          <w:b/>
          <w:bCs/>
          <w:sz w:val="48"/>
          <w:szCs w:val="48"/>
          <w:u w:val="single"/>
          <w:rtl/>
        </w:rPr>
        <w:t xml:space="preserve"> </w:t>
      </w:r>
      <w:r w:rsidR="00A31A35" w:rsidRPr="00410DBD">
        <w:rPr>
          <w:rFonts w:ascii="Arabic Typesetting" w:eastAsia="Times New Roman" w:hAnsi="Arabic Typesetting" w:cs="Arabic Typesetting" w:hint="cs"/>
          <w:b/>
          <w:bCs/>
          <w:sz w:val="48"/>
          <w:szCs w:val="48"/>
          <w:u w:val="single"/>
          <w:rtl/>
        </w:rPr>
        <w:t>المعجمة</w:t>
      </w:r>
      <w:r w:rsidR="00A31A35" w:rsidRPr="00410DBD">
        <w:rPr>
          <w:rFonts w:ascii="Arabic Typesetting" w:eastAsia="Times New Roman" w:hAnsi="Arabic Typesetting" w:cs="Arabic Typesetting"/>
          <w:b/>
          <w:bCs/>
          <w:sz w:val="48"/>
          <w:szCs w:val="48"/>
          <w:u w:val="single"/>
          <w:rtl/>
        </w:rPr>
        <w:t xml:space="preserve"> </w:t>
      </w:r>
    </w:p>
    <w:p w:rsidR="00A31A35" w:rsidRPr="00C75028" w:rsidRDefault="00A31A35" w:rsidP="00840D0F">
      <w:pPr>
        <w:spacing w:before="100" w:beforeAutospacing="1" w:after="100" w:afterAutospacing="1" w:line="240" w:lineRule="auto"/>
        <w:ind w:left="94" w:right="94"/>
        <w:jc w:val="both"/>
        <w:rPr>
          <w:rFonts w:ascii="Arabic Typesetting" w:eastAsia="Times New Roman" w:hAnsi="Arabic Typesetting" w:cs="Arabic Typesetting"/>
          <w:sz w:val="44"/>
          <w:szCs w:val="44"/>
        </w:rPr>
      </w:pPr>
      <w:r w:rsidRPr="00410DBD">
        <w:rPr>
          <w:rFonts w:ascii="Arabic Typesetting" w:eastAsia="Times New Roman" w:hAnsi="Arabic Typesetting" w:cs="Arabic Typesetting" w:hint="cs"/>
          <w:sz w:val="44"/>
          <w:szCs w:val="44"/>
          <w:rtl/>
        </w:rPr>
        <w:t>حدثنا</w:t>
      </w:r>
      <w:r w:rsidRPr="00410DBD">
        <w:rPr>
          <w:rFonts w:ascii="Arabic Typesetting" w:eastAsia="Times New Roman" w:hAnsi="Arabic Typesetting" w:cs="Arabic Typesetting"/>
          <w:sz w:val="44"/>
          <w:szCs w:val="44"/>
          <w:rtl/>
        </w:rPr>
        <w:t xml:space="preserve"> </w:t>
      </w:r>
      <w:r w:rsidRPr="00410DBD">
        <w:rPr>
          <w:rFonts w:ascii="Arabic Typesetting" w:eastAsia="Times New Roman" w:hAnsi="Arabic Typesetting" w:cs="Arabic Typesetting" w:hint="cs"/>
          <w:sz w:val="44"/>
          <w:szCs w:val="44"/>
          <w:rtl/>
        </w:rPr>
        <w:t>محمد</w:t>
      </w:r>
      <w:r w:rsidRPr="00410DBD">
        <w:rPr>
          <w:rFonts w:ascii="Arabic Typesetting" w:eastAsia="Times New Roman" w:hAnsi="Arabic Typesetting" w:cs="Arabic Typesetting"/>
          <w:sz w:val="44"/>
          <w:szCs w:val="44"/>
          <w:rtl/>
        </w:rPr>
        <w:t xml:space="preserve"> </w:t>
      </w:r>
      <w:r w:rsidRPr="00410DBD">
        <w:rPr>
          <w:rFonts w:ascii="Arabic Typesetting" w:eastAsia="Times New Roman" w:hAnsi="Arabic Typesetting" w:cs="Arabic Typesetting" w:hint="cs"/>
          <w:sz w:val="44"/>
          <w:szCs w:val="44"/>
          <w:rtl/>
        </w:rPr>
        <w:t>بن</w:t>
      </w:r>
      <w:r w:rsidRPr="00410DBD">
        <w:rPr>
          <w:rFonts w:ascii="Arabic Typesetting" w:eastAsia="Times New Roman" w:hAnsi="Arabic Typesetting" w:cs="Arabic Typesetting"/>
          <w:sz w:val="44"/>
          <w:szCs w:val="44"/>
          <w:rtl/>
        </w:rPr>
        <w:t xml:space="preserve"> </w:t>
      </w:r>
      <w:r w:rsidRPr="00410DBD">
        <w:rPr>
          <w:rFonts w:ascii="Arabic Typesetting" w:eastAsia="Times New Roman" w:hAnsi="Arabic Typesetting" w:cs="Arabic Typesetting" w:hint="cs"/>
          <w:sz w:val="44"/>
          <w:szCs w:val="44"/>
          <w:rtl/>
        </w:rPr>
        <w:t>يحيى</w:t>
      </w:r>
      <w:r w:rsidRPr="00410DBD">
        <w:rPr>
          <w:rFonts w:ascii="Arabic Typesetting" w:eastAsia="Times New Roman" w:hAnsi="Arabic Typesetting" w:cs="Arabic Typesetting"/>
          <w:sz w:val="44"/>
          <w:szCs w:val="44"/>
          <w:rtl/>
        </w:rPr>
        <w:t xml:space="preserve"> </w:t>
      </w:r>
      <w:r w:rsidRPr="00410DBD">
        <w:rPr>
          <w:rFonts w:ascii="Arabic Typesetting" w:eastAsia="Times New Roman" w:hAnsi="Arabic Typesetting" w:cs="Arabic Typesetting" w:hint="cs"/>
          <w:sz w:val="44"/>
          <w:szCs w:val="44"/>
          <w:rtl/>
        </w:rPr>
        <w:t>ثنا</w:t>
      </w:r>
      <w:r w:rsidRPr="00410DBD">
        <w:rPr>
          <w:rFonts w:ascii="Arabic Typesetting" w:eastAsia="Times New Roman" w:hAnsi="Arabic Typesetting" w:cs="Arabic Typesetting"/>
          <w:sz w:val="44"/>
          <w:szCs w:val="44"/>
          <w:rtl/>
        </w:rPr>
        <w:t xml:space="preserve"> </w:t>
      </w:r>
      <w:r w:rsidRPr="00410DBD">
        <w:rPr>
          <w:rFonts w:ascii="Arabic Typesetting" w:eastAsia="Times New Roman" w:hAnsi="Arabic Typesetting" w:cs="Arabic Typesetting" w:hint="cs"/>
          <w:sz w:val="44"/>
          <w:szCs w:val="44"/>
          <w:rtl/>
        </w:rPr>
        <w:t>النفيلي</w:t>
      </w:r>
      <w:r w:rsidRPr="00410DBD">
        <w:rPr>
          <w:rFonts w:ascii="Arabic Typesetting" w:eastAsia="Times New Roman" w:hAnsi="Arabic Typesetting" w:cs="Arabic Typesetting"/>
          <w:sz w:val="44"/>
          <w:szCs w:val="44"/>
          <w:rtl/>
        </w:rPr>
        <w:t xml:space="preserve"> </w:t>
      </w:r>
      <w:r w:rsidRPr="00410DBD">
        <w:rPr>
          <w:rFonts w:ascii="Arabic Typesetting" w:eastAsia="Times New Roman" w:hAnsi="Arabic Typesetting" w:cs="Arabic Typesetting" w:hint="cs"/>
          <w:sz w:val="44"/>
          <w:szCs w:val="44"/>
          <w:rtl/>
        </w:rPr>
        <w:t>ثنا</w:t>
      </w:r>
      <w:r w:rsidRPr="00410DBD">
        <w:rPr>
          <w:rFonts w:ascii="Arabic Typesetting" w:eastAsia="Times New Roman" w:hAnsi="Arabic Typesetting" w:cs="Arabic Typesetting"/>
          <w:sz w:val="44"/>
          <w:szCs w:val="44"/>
          <w:rtl/>
        </w:rPr>
        <w:t xml:space="preserve"> </w:t>
      </w:r>
      <w:r w:rsidRPr="00410DBD">
        <w:rPr>
          <w:rFonts w:ascii="Arabic Typesetting" w:eastAsia="Times New Roman" w:hAnsi="Arabic Typesetting" w:cs="Arabic Typesetting" w:hint="cs"/>
          <w:sz w:val="44"/>
          <w:szCs w:val="44"/>
          <w:rtl/>
        </w:rPr>
        <w:t>مسكين</w:t>
      </w:r>
      <w:r w:rsidRPr="00410DBD">
        <w:rPr>
          <w:rFonts w:ascii="Arabic Typesetting" w:eastAsia="Times New Roman" w:hAnsi="Arabic Typesetting" w:cs="Arabic Typesetting"/>
          <w:sz w:val="44"/>
          <w:szCs w:val="44"/>
          <w:rtl/>
        </w:rPr>
        <w:t xml:space="preserve"> </w:t>
      </w:r>
      <w:r w:rsidRPr="00410DBD">
        <w:rPr>
          <w:rFonts w:ascii="Arabic Typesetting" w:eastAsia="Times New Roman" w:hAnsi="Arabic Typesetting" w:cs="Arabic Typesetting" w:hint="cs"/>
          <w:sz w:val="44"/>
          <w:szCs w:val="44"/>
          <w:rtl/>
        </w:rPr>
        <w:t>الحذاء</w:t>
      </w:r>
      <w:r w:rsidRPr="00410DBD">
        <w:rPr>
          <w:rFonts w:ascii="Arabic Typesetting" w:eastAsia="Times New Roman" w:hAnsi="Arabic Typesetting" w:cs="Arabic Typesetting"/>
          <w:sz w:val="44"/>
          <w:szCs w:val="44"/>
          <w:rtl/>
        </w:rPr>
        <w:t xml:space="preserve"> </w:t>
      </w:r>
      <w:r w:rsidRPr="00410DBD">
        <w:rPr>
          <w:rFonts w:ascii="Arabic Typesetting" w:eastAsia="Times New Roman" w:hAnsi="Arabic Typesetting" w:cs="Arabic Typesetting" w:hint="cs"/>
          <w:sz w:val="44"/>
          <w:szCs w:val="44"/>
          <w:rtl/>
        </w:rPr>
        <w:t>ثنا</w:t>
      </w:r>
      <w:r w:rsidRPr="00410DBD">
        <w:rPr>
          <w:rFonts w:ascii="Arabic Typesetting" w:eastAsia="Times New Roman" w:hAnsi="Arabic Typesetting" w:cs="Arabic Typesetting"/>
          <w:sz w:val="44"/>
          <w:szCs w:val="44"/>
          <w:rtl/>
        </w:rPr>
        <w:t xml:space="preserve"> </w:t>
      </w:r>
      <w:r w:rsidRPr="00410DBD">
        <w:rPr>
          <w:rFonts w:ascii="Arabic Typesetting" w:eastAsia="Times New Roman" w:hAnsi="Arabic Typesetting" w:cs="Arabic Typesetting" w:hint="cs"/>
          <w:sz w:val="44"/>
          <w:szCs w:val="44"/>
          <w:rtl/>
        </w:rPr>
        <w:t>محمد</w:t>
      </w:r>
      <w:r w:rsidRPr="00410DBD">
        <w:rPr>
          <w:rFonts w:ascii="Arabic Typesetting" w:eastAsia="Times New Roman" w:hAnsi="Arabic Typesetting" w:cs="Arabic Typesetting"/>
          <w:sz w:val="44"/>
          <w:szCs w:val="44"/>
          <w:rtl/>
        </w:rPr>
        <w:t xml:space="preserve"> </w:t>
      </w:r>
      <w:r w:rsidRPr="00410DBD">
        <w:rPr>
          <w:rFonts w:ascii="Arabic Typesetting" w:eastAsia="Times New Roman" w:hAnsi="Arabic Typesetting" w:cs="Arabic Typesetting" w:hint="cs"/>
          <w:sz w:val="44"/>
          <w:szCs w:val="44"/>
          <w:rtl/>
        </w:rPr>
        <w:t>بن</w:t>
      </w:r>
      <w:r w:rsidRPr="00410DBD">
        <w:rPr>
          <w:rFonts w:ascii="Arabic Typesetting" w:eastAsia="Times New Roman" w:hAnsi="Arabic Typesetting" w:cs="Arabic Typesetting"/>
          <w:sz w:val="44"/>
          <w:szCs w:val="44"/>
          <w:rtl/>
        </w:rPr>
        <w:t xml:space="preserve"> </w:t>
      </w:r>
      <w:r w:rsidRPr="00410DBD">
        <w:rPr>
          <w:rFonts w:ascii="Arabic Typesetting" w:eastAsia="Times New Roman" w:hAnsi="Arabic Typesetting" w:cs="Arabic Typesetting" w:hint="cs"/>
          <w:sz w:val="44"/>
          <w:szCs w:val="44"/>
          <w:rtl/>
        </w:rPr>
        <w:t>المهاجر</w:t>
      </w:r>
      <w:r w:rsidRPr="00410DBD">
        <w:rPr>
          <w:rFonts w:ascii="Arabic Typesetting" w:eastAsia="Times New Roman" w:hAnsi="Arabic Typesetting" w:cs="Arabic Typesetting"/>
          <w:sz w:val="44"/>
          <w:szCs w:val="44"/>
          <w:rtl/>
        </w:rPr>
        <w:t xml:space="preserve"> </w:t>
      </w:r>
      <w:r w:rsidRPr="00410DBD">
        <w:rPr>
          <w:rFonts w:ascii="Arabic Typesetting" w:eastAsia="Times New Roman" w:hAnsi="Arabic Typesetting" w:cs="Arabic Typesetting" w:hint="cs"/>
          <w:sz w:val="44"/>
          <w:szCs w:val="44"/>
          <w:rtl/>
        </w:rPr>
        <w:t>عن</w:t>
      </w:r>
      <w:r w:rsidRPr="00410DBD">
        <w:rPr>
          <w:rFonts w:ascii="Arabic Typesetting" w:eastAsia="Times New Roman" w:hAnsi="Arabic Typesetting" w:cs="Arabic Typesetting"/>
          <w:sz w:val="44"/>
          <w:szCs w:val="44"/>
          <w:rtl/>
        </w:rPr>
        <w:t xml:space="preserve"> </w:t>
      </w:r>
      <w:r w:rsidRPr="00410DBD">
        <w:rPr>
          <w:rFonts w:ascii="Arabic Typesetting" w:eastAsia="Times New Roman" w:hAnsi="Arabic Typesetting" w:cs="Arabic Typesetting" w:hint="cs"/>
          <w:sz w:val="44"/>
          <w:szCs w:val="44"/>
          <w:rtl/>
        </w:rPr>
        <w:t>ربيعة</w:t>
      </w:r>
      <w:r w:rsidRPr="00410DBD">
        <w:rPr>
          <w:rFonts w:ascii="Arabic Typesetting" w:eastAsia="Times New Roman" w:hAnsi="Arabic Typesetting" w:cs="Arabic Typesetting"/>
          <w:sz w:val="44"/>
          <w:szCs w:val="44"/>
          <w:rtl/>
        </w:rPr>
        <w:t xml:space="preserve"> </w:t>
      </w:r>
      <w:r w:rsidRPr="00410DBD">
        <w:rPr>
          <w:rFonts w:ascii="Arabic Typesetting" w:eastAsia="Times New Roman" w:hAnsi="Arabic Typesetting" w:cs="Arabic Typesetting" w:hint="cs"/>
          <w:sz w:val="44"/>
          <w:szCs w:val="44"/>
          <w:rtl/>
        </w:rPr>
        <w:t>بن</w:t>
      </w:r>
      <w:r w:rsidRPr="00410DBD">
        <w:rPr>
          <w:rFonts w:ascii="Arabic Typesetting" w:eastAsia="Times New Roman" w:hAnsi="Arabic Typesetting" w:cs="Arabic Typesetting"/>
          <w:sz w:val="44"/>
          <w:szCs w:val="44"/>
          <w:rtl/>
        </w:rPr>
        <w:t xml:space="preserve"> </w:t>
      </w:r>
      <w:r w:rsidRPr="00410DBD">
        <w:rPr>
          <w:rFonts w:ascii="Arabic Typesetting" w:eastAsia="Times New Roman" w:hAnsi="Arabic Typesetting" w:cs="Arabic Typesetting" w:hint="cs"/>
          <w:sz w:val="44"/>
          <w:szCs w:val="44"/>
          <w:rtl/>
        </w:rPr>
        <w:t>يزيد</w:t>
      </w:r>
      <w:r w:rsidRPr="00410DBD">
        <w:rPr>
          <w:rFonts w:ascii="Arabic Typesetting" w:eastAsia="Times New Roman" w:hAnsi="Arabic Typesetting" w:cs="Arabic Typesetting"/>
          <w:sz w:val="44"/>
          <w:szCs w:val="44"/>
          <w:rtl/>
        </w:rPr>
        <w:t xml:space="preserve"> </w:t>
      </w:r>
      <w:r w:rsidRPr="00410DBD">
        <w:rPr>
          <w:rFonts w:ascii="Arabic Typesetting" w:eastAsia="Times New Roman" w:hAnsi="Arabic Typesetting" w:cs="Arabic Typesetting" w:hint="cs"/>
          <w:sz w:val="44"/>
          <w:szCs w:val="44"/>
          <w:rtl/>
        </w:rPr>
        <w:t>عن</w:t>
      </w:r>
      <w:r w:rsidRPr="00410DBD">
        <w:rPr>
          <w:rFonts w:ascii="Arabic Typesetting" w:eastAsia="Times New Roman" w:hAnsi="Arabic Typesetting" w:cs="Arabic Typesetting"/>
          <w:sz w:val="44"/>
          <w:szCs w:val="44"/>
          <w:rtl/>
        </w:rPr>
        <w:t xml:space="preserve"> </w:t>
      </w:r>
      <w:r w:rsidRPr="00410DBD">
        <w:rPr>
          <w:rFonts w:ascii="Arabic Typesetting" w:eastAsia="Times New Roman" w:hAnsi="Arabic Typesetting" w:cs="Arabic Typesetting" w:hint="cs"/>
          <w:sz w:val="44"/>
          <w:szCs w:val="44"/>
          <w:rtl/>
        </w:rPr>
        <w:t>أبي</w:t>
      </w:r>
      <w:r w:rsidRPr="00410DBD">
        <w:rPr>
          <w:rFonts w:ascii="Arabic Typesetting" w:eastAsia="Times New Roman" w:hAnsi="Arabic Typesetting" w:cs="Arabic Typesetting"/>
          <w:sz w:val="44"/>
          <w:szCs w:val="44"/>
          <w:rtl/>
        </w:rPr>
        <w:t xml:space="preserve"> </w:t>
      </w:r>
      <w:r w:rsidRPr="00410DBD">
        <w:rPr>
          <w:rFonts w:ascii="Arabic Typesetting" w:eastAsia="Times New Roman" w:hAnsi="Arabic Typesetting" w:cs="Arabic Typesetting" w:hint="cs"/>
          <w:sz w:val="44"/>
          <w:szCs w:val="44"/>
          <w:rtl/>
        </w:rPr>
        <w:t>كبشة</w:t>
      </w:r>
      <w:r w:rsidRPr="00410DBD">
        <w:rPr>
          <w:rFonts w:ascii="Arabic Typesetting" w:eastAsia="Times New Roman" w:hAnsi="Arabic Typesetting" w:cs="Arabic Typesetting"/>
          <w:sz w:val="44"/>
          <w:szCs w:val="44"/>
          <w:rtl/>
        </w:rPr>
        <w:t xml:space="preserve"> </w:t>
      </w:r>
      <w:r w:rsidRPr="00410DBD">
        <w:rPr>
          <w:rFonts w:ascii="Arabic Typesetting" w:eastAsia="Times New Roman" w:hAnsi="Arabic Typesetting" w:cs="Arabic Typesetting" w:hint="cs"/>
          <w:sz w:val="44"/>
          <w:szCs w:val="44"/>
          <w:rtl/>
        </w:rPr>
        <w:t>السلولي</w:t>
      </w:r>
      <w:r w:rsidRPr="00410DBD">
        <w:rPr>
          <w:rFonts w:ascii="Arabic Typesetting" w:eastAsia="Times New Roman" w:hAnsi="Arabic Typesetting" w:cs="Arabic Typesetting"/>
          <w:sz w:val="44"/>
          <w:szCs w:val="44"/>
          <w:rtl/>
        </w:rPr>
        <w:t xml:space="preserve"> </w:t>
      </w:r>
      <w:r w:rsidRPr="00410DBD">
        <w:rPr>
          <w:rFonts w:ascii="Arabic Typesetting" w:eastAsia="Times New Roman" w:hAnsi="Arabic Typesetting" w:cs="Arabic Typesetting" w:hint="cs"/>
          <w:sz w:val="44"/>
          <w:szCs w:val="44"/>
          <w:rtl/>
        </w:rPr>
        <w:t>ثنا</w:t>
      </w:r>
      <w:r w:rsidRPr="00410DBD">
        <w:rPr>
          <w:rFonts w:ascii="Arabic Typesetting" w:eastAsia="Times New Roman" w:hAnsi="Arabic Typesetting" w:cs="Arabic Typesetting"/>
          <w:sz w:val="44"/>
          <w:szCs w:val="44"/>
          <w:rtl/>
        </w:rPr>
        <w:t xml:space="preserve"> </w:t>
      </w:r>
      <w:r w:rsidRPr="00410DBD">
        <w:rPr>
          <w:rFonts w:ascii="Arabic Typesetting" w:eastAsia="Times New Roman" w:hAnsi="Arabic Typesetting" w:cs="Arabic Typesetting" w:hint="cs"/>
          <w:sz w:val="44"/>
          <w:szCs w:val="44"/>
          <w:rtl/>
        </w:rPr>
        <w:t>سهل</w:t>
      </w:r>
      <w:r w:rsidRPr="00410DBD">
        <w:rPr>
          <w:rFonts w:ascii="Arabic Typesetting" w:eastAsia="Times New Roman" w:hAnsi="Arabic Typesetting" w:cs="Arabic Typesetting"/>
          <w:sz w:val="44"/>
          <w:szCs w:val="44"/>
          <w:rtl/>
        </w:rPr>
        <w:t xml:space="preserve"> </w:t>
      </w:r>
      <w:r w:rsidRPr="00410DBD">
        <w:rPr>
          <w:rFonts w:ascii="Arabic Typesetting" w:eastAsia="Times New Roman" w:hAnsi="Arabic Typesetting" w:cs="Arabic Typesetting" w:hint="cs"/>
          <w:sz w:val="44"/>
          <w:szCs w:val="44"/>
          <w:rtl/>
        </w:rPr>
        <w:t>بن</w:t>
      </w:r>
      <w:r w:rsidRPr="00410DBD">
        <w:rPr>
          <w:rFonts w:ascii="Arabic Typesetting" w:eastAsia="Times New Roman" w:hAnsi="Arabic Typesetting" w:cs="Arabic Typesetting"/>
          <w:sz w:val="44"/>
          <w:szCs w:val="44"/>
          <w:rtl/>
        </w:rPr>
        <w:t xml:space="preserve"> </w:t>
      </w:r>
      <w:r w:rsidRPr="00410DBD">
        <w:rPr>
          <w:rFonts w:ascii="Arabic Typesetting" w:eastAsia="Times New Roman" w:hAnsi="Arabic Typesetting" w:cs="Arabic Typesetting" w:hint="cs"/>
          <w:sz w:val="44"/>
          <w:szCs w:val="44"/>
          <w:rtl/>
        </w:rPr>
        <w:t>حنظلة</w:t>
      </w:r>
      <w:r w:rsidRPr="00410DBD">
        <w:rPr>
          <w:rFonts w:ascii="Arabic Typesetting" w:eastAsia="Times New Roman" w:hAnsi="Arabic Typesetting" w:cs="Arabic Typesetting"/>
          <w:sz w:val="44"/>
          <w:szCs w:val="44"/>
          <w:rtl/>
        </w:rPr>
        <w:t xml:space="preserve"> </w:t>
      </w:r>
      <w:r w:rsidRPr="00410DBD">
        <w:rPr>
          <w:rFonts w:ascii="Arabic Typesetting" w:eastAsia="Times New Roman" w:hAnsi="Arabic Typesetting" w:cs="Arabic Typesetting" w:hint="cs"/>
          <w:sz w:val="44"/>
          <w:szCs w:val="44"/>
          <w:rtl/>
        </w:rPr>
        <w:t>أن</w:t>
      </w:r>
      <w:r w:rsidRPr="00410DBD">
        <w:rPr>
          <w:rFonts w:ascii="Arabic Typesetting" w:eastAsia="Times New Roman" w:hAnsi="Arabic Typesetting" w:cs="Arabic Typesetting"/>
          <w:sz w:val="44"/>
          <w:szCs w:val="44"/>
          <w:rtl/>
        </w:rPr>
        <w:t xml:space="preserve"> </w:t>
      </w:r>
      <w:r w:rsidRPr="00410DBD">
        <w:rPr>
          <w:rFonts w:ascii="Arabic Typesetting" w:eastAsia="Times New Roman" w:hAnsi="Arabic Typesetting" w:cs="Arabic Typesetting" w:hint="cs"/>
          <w:sz w:val="44"/>
          <w:szCs w:val="44"/>
          <w:rtl/>
        </w:rPr>
        <w:t>رسول</w:t>
      </w:r>
      <w:r w:rsidRPr="00410DBD">
        <w:rPr>
          <w:rFonts w:ascii="Arabic Typesetting" w:eastAsia="Times New Roman" w:hAnsi="Arabic Typesetting" w:cs="Arabic Typesetting"/>
          <w:sz w:val="44"/>
          <w:szCs w:val="44"/>
          <w:rtl/>
        </w:rPr>
        <w:t xml:space="preserve"> </w:t>
      </w:r>
      <w:r w:rsidRPr="00410DBD">
        <w:rPr>
          <w:rFonts w:ascii="Arabic Typesetting" w:eastAsia="Times New Roman" w:hAnsi="Arabic Typesetting" w:cs="Arabic Typesetting" w:hint="cs"/>
          <w:sz w:val="44"/>
          <w:szCs w:val="44"/>
          <w:rtl/>
        </w:rPr>
        <w:t>الله</w:t>
      </w:r>
      <w:r w:rsidRPr="00410DBD">
        <w:rPr>
          <w:rFonts w:ascii="Arabic Typesetting" w:eastAsia="Times New Roman" w:hAnsi="Arabic Typesetting" w:cs="Arabic Typesetting"/>
          <w:sz w:val="44"/>
          <w:szCs w:val="44"/>
          <w:rtl/>
        </w:rPr>
        <w:t xml:space="preserve"> </w:t>
      </w:r>
      <w:r w:rsidRPr="00410DBD">
        <w:rPr>
          <w:rFonts w:ascii="Arabic Typesetting" w:eastAsia="Times New Roman" w:hAnsi="Arabic Typesetting" w:cs="Arabic Typesetting" w:hint="cs"/>
          <w:sz w:val="44"/>
          <w:szCs w:val="44"/>
          <w:rtl/>
        </w:rPr>
        <w:t>صلى</w:t>
      </w:r>
      <w:r w:rsidRPr="00410DBD">
        <w:rPr>
          <w:rFonts w:ascii="Arabic Typesetting" w:eastAsia="Times New Roman" w:hAnsi="Arabic Typesetting" w:cs="Arabic Typesetting"/>
          <w:sz w:val="44"/>
          <w:szCs w:val="44"/>
          <w:rtl/>
        </w:rPr>
        <w:t xml:space="preserve"> </w:t>
      </w:r>
      <w:r w:rsidRPr="00410DBD">
        <w:rPr>
          <w:rFonts w:ascii="Arabic Typesetting" w:eastAsia="Times New Roman" w:hAnsi="Arabic Typesetting" w:cs="Arabic Typesetting" w:hint="cs"/>
          <w:sz w:val="44"/>
          <w:szCs w:val="44"/>
          <w:rtl/>
        </w:rPr>
        <w:t>الله</w:t>
      </w:r>
      <w:r w:rsidRPr="00410DBD">
        <w:rPr>
          <w:rFonts w:ascii="Arabic Typesetting" w:eastAsia="Times New Roman" w:hAnsi="Arabic Typesetting" w:cs="Arabic Typesetting"/>
          <w:sz w:val="44"/>
          <w:szCs w:val="44"/>
          <w:rtl/>
        </w:rPr>
        <w:t xml:space="preserve"> </w:t>
      </w:r>
      <w:r w:rsidRPr="00410DBD">
        <w:rPr>
          <w:rFonts w:ascii="Arabic Typesetting" w:eastAsia="Times New Roman" w:hAnsi="Arabic Typesetting" w:cs="Arabic Typesetting" w:hint="cs"/>
          <w:sz w:val="44"/>
          <w:szCs w:val="44"/>
          <w:rtl/>
        </w:rPr>
        <w:t>عليه</w:t>
      </w:r>
      <w:r w:rsidRPr="00410DBD">
        <w:rPr>
          <w:rFonts w:ascii="Arabic Typesetting" w:eastAsia="Times New Roman" w:hAnsi="Arabic Typesetting" w:cs="Arabic Typesetting"/>
          <w:sz w:val="44"/>
          <w:szCs w:val="44"/>
          <w:rtl/>
        </w:rPr>
        <w:t xml:space="preserve"> </w:t>
      </w:r>
      <w:r w:rsidRPr="00410DBD">
        <w:rPr>
          <w:rFonts w:ascii="Arabic Typesetting" w:eastAsia="Times New Roman" w:hAnsi="Arabic Typesetting" w:cs="Arabic Typesetting" w:hint="cs"/>
          <w:sz w:val="44"/>
          <w:szCs w:val="44"/>
          <w:rtl/>
        </w:rPr>
        <w:t>وسلم</w:t>
      </w:r>
      <w:r w:rsidRPr="00410DBD">
        <w:rPr>
          <w:rFonts w:ascii="Arabic Typesetting" w:eastAsia="Times New Roman" w:hAnsi="Arabic Typesetting" w:cs="Arabic Typesetting"/>
          <w:sz w:val="44"/>
          <w:szCs w:val="44"/>
          <w:rtl/>
        </w:rPr>
        <w:t xml:space="preserve"> </w:t>
      </w:r>
      <w:r w:rsidRPr="00410DBD">
        <w:rPr>
          <w:rFonts w:ascii="Arabic Typesetting" w:eastAsia="Times New Roman" w:hAnsi="Arabic Typesetting" w:cs="Arabic Typesetting" w:hint="cs"/>
          <w:sz w:val="44"/>
          <w:szCs w:val="44"/>
          <w:rtl/>
        </w:rPr>
        <w:t>مر</w:t>
      </w:r>
      <w:r w:rsidRPr="00410DBD">
        <w:rPr>
          <w:rFonts w:ascii="Arabic Typesetting" w:eastAsia="Times New Roman" w:hAnsi="Arabic Typesetting" w:cs="Arabic Typesetting"/>
          <w:sz w:val="44"/>
          <w:szCs w:val="44"/>
          <w:rtl/>
        </w:rPr>
        <w:t xml:space="preserve"> </w:t>
      </w:r>
      <w:r w:rsidRPr="00410DBD">
        <w:rPr>
          <w:rFonts w:ascii="Arabic Typesetting" w:eastAsia="Times New Roman" w:hAnsi="Arabic Typesetting" w:cs="Arabic Typesetting" w:hint="cs"/>
          <w:sz w:val="44"/>
          <w:szCs w:val="44"/>
          <w:rtl/>
        </w:rPr>
        <w:t>ببعير</w:t>
      </w:r>
      <w:r w:rsidRPr="00410DBD">
        <w:rPr>
          <w:rFonts w:ascii="Arabic Typesetting" w:eastAsia="Times New Roman" w:hAnsi="Arabic Typesetting" w:cs="Arabic Typesetting"/>
          <w:sz w:val="44"/>
          <w:szCs w:val="44"/>
          <w:rtl/>
        </w:rPr>
        <w:t xml:space="preserve"> </w:t>
      </w:r>
      <w:r w:rsidRPr="00410DBD">
        <w:rPr>
          <w:rFonts w:ascii="Arabic Typesetting" w:eastAsia="Times New Roman" w:hAnsi="Arabic Typesetting" w:cs="Arabic Typesetting" w:hint="cs"/>
          <w:sz w:val="44"/>
          <w:szCs w:val="44"/>
          <w:rtl/>
        </w:rPr>
        <w:t>قد</w:t>
      </w:r>
      <w:r w:rsidRPr="00410DBD">
        <w:rPr>
          <w:rFonts w:ascii="Arabic Typesetting" w:eastAsia="Times New Roman" w:hAnsi="Arabic Typesetting" w:cs="Arabic Typesetting"/>
          <w:sz w:val="44"/>
          <w:szCs w:val="44"/>
          <w:rtl/>
        </w:rPr>
        <w:t xml:space="preserve"> </w:t>
      </w:r>
      <w:r w:rsidRPr="00410DBD">
        <w:rPr>
          <w:rFonts w:ascii="Arabic Typesetting" w:eastAsia="Times New Roman" w:hAnsi="Arabic Typesetting" w:cs="Arabic Typesetting" w:hint="cs"/>
          <w:sz w:val="44"/>
          <w:szCs w:val="44"/>
          <w:rtl/>
        </w:rPr>
        <w:t>لحق</w:t>
      </w:r>
      <w:r w:rsidRPr="00410DBD">
        <w:rPr>
          <w:rFonts w:ascii="Arabic Typesetting" w:eastAsia="Times New Roman" w:hAnsi="Arabic Typesetting" w:cs="Arabic Typesetting"/>
          <w:sz w:val="44"/>
          <w:szCs w:val="44"/>
          <w:rtl/>
        </w:rPr>
        <w:t xml:space="preserve"> </w:t>
      </w:r>
      <w:r w:rsidRPr="00410DBD">
        <w:rPr>
          <w:rFonts w:ascii="Arabic Typesetting" w:eastAsia="Times New Roman" w:hAnsi="Arabic Typesetting" w:cs="Arabic Typesetting" w:hint="cs"/>
          <w:sz w:val="44"/>
          <w:szCs w:val="44"/>
          <w:rtl/>
        </w:rPr>
        <w:t>ظهره</w:t>
      </w:r>
      <w:r w:rsidRPr="00410DBD">
        <w:rPr>
          <w:rFonts w:ascii="Arabic Typesetting" w:eastAsia="Times New Roman" w:hAnsi="Arabic Typesetting" w:cs="Arabic Typesetting"/>
          <w:sz w:val="44"/>
          <w:szCs w:val="44"/>
          <w:rtl/>
        </w:rPr>
        <w:t xml:space="preserve"> </w:t>
      </w:r>
      <w:r w:rsidRPr="00410DBD">
        <w:rPr>
          <w:rFonts w:ascii="Arabic Typesetting" w:eastAsia="Times New Roman" w:hAnsi="Arabic Typesetting" w:cs="Arabic Typesetting" w:hint="cs"/>
          <w:sz w:val="44"/>
          <w:szCs w:val="44"/>
          <w:rtl/>
        </w:rPr>
        <w:t>ببطنه</w:t>
      </w:r>
      <w:r w:rsidRPr="00410DBD">
        <w:rPr>
          <w:rFonts w:ascii="Arabic Typesetting" w:eastAsia="Times New Roman" w:hAnsi="Arabic Typesetting" w:cs="Arabic Typesetting"/>
          <w:sz w:val="44"/>
          <w:szCs w:val="44"/>
          <w:rtl/>
        </w:rPr>
        <w:t xml:space="preserve"> </w:t>
      </w:r>
      <w:r w:rsidRPr="00410DBD">
        <w:rPr>
          <w:rFonts w:ascii="Arabic Typesetting" w:eastAsia="Times New Roman" w:hAnsi="Arabic Typesetting" w:cs="Arabic Typesetting" w:hint="cs"/>
          <w:sz w:val="44"/>
          <w:szCs w:val="44"/>
          <w:rtl/>
        </w:rPr>
        <w:t>فقال</w:t>
      </w:r>
      <w:r w:rsidRPr="00410DBD">
        <w:rPr>
          <w:rFonts w:ascii="Arabic Typesetting" w:eastAsia="Times New Roman" w:hAnsi="Arabic Typesetting" w:cs="Arabic Typesetting"/>
          <w:sz w:val="44"/>
          <w:szCs w:val="44"/>
          <w:rtl/>
        </w:rPr>
        <w:t xml:space="preserve"> </w:t>
      </w:r>
      <w:r w:rsidRPr="00410DBD">
        <w:rPr>
          <w:rFonts w:ascii="Arabic Typesetting" w:eastAsia="Times New Roman" w:hAnsi="Arabic Typesetting" w:cs="Arabic Typesetting" w:hint="cs"/>
          <w:sz w:val="44"/>
          <w:szCs w:val="44"/>
          <w:rtl/>
        </w:rPr>
        <w:t>اتقوا</w:t>
      </w:r>
      <w:r w:rsidRPr="00410DBD">
        <w:rPr>
          <w:rFonts w:ascii="Arabic Typesetting" w:eastAsia="Times New Roman" w:hAnsi="Arabic Typesetting" w:cs="Arabic Typesetting"/>
          <w:sz w:val="44"/>
          <w:szCs w:val="44"/>
          <w:rtl/>
        </w:rPr>
        <w:t xml:space="preserve"> </w:t>
      </w:r>
      <w:r w:rsidRPr="00410DBD">
        <w:rPr>
          <w:rFonts w:ascii="Arabic Typesetting" w:eastAsia="Times New Roman" w:hAnsi="Arabic Typesetting" w:cs="Arabic Typesetting" w:hint="cs"/>
          <w:sz w:val="44"/>
          <w:szCs w:val="44"/>
          <w:rtl/>
        </w:rPr>
        <w:t>الله</w:t>
      </w:r>
      <w:r w:rsidRPr="00410DBD">
        <w:rPr>
          <w:rFonts w:ascii="Arabic Typesetting" w:eastAsia="Times New Roman" w:hAnsi="Arabic Typesetting" w:cs="Arabic Typesetting"/>
          <w:sz w:val="44"/>
          <w:szCs w:val="44"/>
          <w:rtl/>
        </w:rPr>
        <w:t xml:space="preserve"> </w:t>
      </w:r>
      <w:r w:rsidRPr="00410DBD">
        <w:rPr>
          <w:rFonts w:ascii="Arabic Typesetting" w:eastAsia="Times New Roman" w:hAnsi="Arabic Typesetting" w:cs="Arabic Typesetting" w:hint="cs"/>
          <w:sz w:val="44"/>
          <w:szCs w:val="44"/>
          <w:rtl/>
        </w:rPr>
        <w:t>في</w:t>
      </w:r>
      <w:r w:rsidRPr="00410DBD">
        <w:rPr>
          <w:rFonts w:ascii="Arabic Typesetting" w:eastAsia="Times New Roman" w:hAnsi="Arabic Typesetting" w:cs="Arabic Typesetting"/>
          <w:sz w:val="44"/>
          <w:szCs w:val="44"/>
          <w:rtl/>
        </w:rPr>
        <w:t xml:space="preserve"> </w:t>
      </w:r>
      <w:r w:rsidRPr="00410DBD">
        <w:rPr>
          <w:rFonts w:ascii="Arabic Typesetting" w:eastAsia="Times New Roman" w:hAnsi="Arabic Typesetting" w:cs="Arabic Typesetting" w:hint="cs"/>
          <w:sz w:val="44"/>
          <w:szCs w:val="44"/>
          <w:rtl/>
        </w:rPr>
        <w:t>هذه</w:t>
      </w:r>
      <w:r w:rsidRPr="00410DBD">
        <w:rPr>
          <w:rFonts w:ascii="Arabic Typesetting" w:eastAsia="Times New Roman" w:hAnsi="Arabic Typesetting" w:cs="Arabic Typesetting"/>
          <w:sz w:val="44"/>
          <w:szCs w:val="44"/>
          <w:rtl/>
        </w:rPr>
        <w:t xml:space="preserve"> </w:t>
      </w:r>
      <w:r w:rsidRPr="00410DBD">
        <w:rPr>
          <w:rFonts w:ascii="Arabic Typesetting" w:eastAsia="Times New Roman" w:hAnsi="Arabic Typesetting" w:cs="Arabic Typesetting" w:hint="cs"/>
          <w:sz w:val="44"/>
          <w:szCs w:val="44"/>
          <w:rtl/>
        </w:rPr>
        <w:t>البهائم</w:t>
      </w:r>
      <w:r w:rsidRPr="00410DBD">
        <w:rPr>
          <w:rFonts w:ascii="Arabic Typesetting" w:eastAsia="Times New Roman" w:hAnsi="Arabic Typesetting" w:cs="Arabic Typesetting"/>
          <w:sz w:val="44"/>
          <w:szCs w:val="44"/>
          <w:rtl/>
        </w:rPr>
        <w:t xml:space="preserve"> </w:t>
      </w:r>
      <w:r w:rsidRPr="00410DBD">
        <w:rPr>
          <w:rFonts w:ascii="Arabic Typesetting" w:eastAsia="Times New Roman" w:hAnsi="Arabic Typesetting" w:cs="Arabic Typesetting" w:hint="cs"/>
          <w:sz w:val="44"/>
          <w:szCs w:val="44"/>
          <w:rtl/>
        </w:rPr>
        <w:t>المعجمة</w:t>
      </w:r>
      <w:r w:rsidRPr="00410DBD">
        <w:rPr>
          <w:rFonts w:ascii="Arabic Typesetting" w:eastAsia="Times New Roman" w:hAnsi="Arabic Typesetting" w:cs="Arabic Typesetting"/>
          <w:sz w:val="44"/>
          <w:szCs w:val="44"/>
          <w:rtl/>
        </w:rPr>
        <w:t xml:space="preserve"> </w:t>
      </w:r>
      <w:r w:rsidRPr="00410DBD">
        <w:rPr>
          <w:rFonts w:ascii="Arabic Typesetting" w:eastAsia="Times New Roman" w:hAnsi="Arabic Typesetting" w:cs="Arabic Typesetting" w:hint="cs"/>
          <w:sz w:val="44"/>
          <w:szCs w:val="44"/>
          <w:rtl/>
        </w:rPr>
        <w:t>اركبوها</w:t>
      </w:r>
      <w:r w:rsidRPr="00410DBD">
        <w:rPr>
          <w:rFonts w:ascii="Arabic Typesetting" w:eastAsia="Times New Roman" w:hAnsi="Arabic Typesetting" w:cs="Arabic Typesetting"/>
          <w:sz w:val="44"/>
          <w:szCs w:val="44"/>
          <w:rtl/>
        </w:rPr>
        <w:t xml:space="preserve"> </w:t>
      </w:r>
      <w:r w:rsidRPr="00410DBD">
        <w:rPr>
          <w:rFonts w:ascii="Arabic Typesetting" w:eastAsia="Times New Roman" w:hAnsi="Arabic Typesetting" w:cs="Arabic Typesetting" w:hint="cs"/>
          <w:sz w:val="44"/>
          <w:szCs w:val="44"/>
          <w:rtl/>
        </w:rPr>
        <w:t>صالحة</w:t>
      </w:r>
      <w:r w:rsidRPr="00410DBD">
        <w:rPr>
          <w:rFonts w:ascii="Arabic Typesetting" w:eastAsia="Times New Roman" w:hAnsi="Arabic Typesetting" w:cs="Arabic Typesetting"/>
          <w:sz w:val="44"/>
          <w:szCs w:val="44"/>
          <w:rtl/>
        </w:rPr>
        <w:t xml:space="preserve"> </w:t>
      </w:r>
      <w:r w:rsidRPr="00410DBD">
        <w:rPr>
          <w:rFonts w:ascii="Arabic Typesetting" w:eastAsia="Times New Roman" w:hAnsi="Arabic Typesetting" w:cs="Arabic Typesetting" w:hint="cs"/>
          <w:sz w:val="44"/>
          <w:szCs w:val="44"/>
          <w:rtl/>
        </w:rPr>
        <w:t>وكلوها</w:t>
      </w:r>
      <w:r w:rsidRPr="00410DBD">
        <w:rPr>
          <w:rFonts w:ascii="Arabic Typesetting" w:eastAsia="Times New Roman" w:hAnsi="Arabic Typesetting" w:cs="Arabic Typesetting"/>
          <w:sz w:val="44"/>
          <w:szCs w:val="44"/>
          <w:rtl/>
        </w:rPr>
        <w:t xml:space="preserve"> </w:t>
      </w:r>
      <w:r w:rsidRPr="00410DBD">
        <w:rPr>
          <w:rFonts w:ascii="Arabic Typesetting" w:eastAsia="Times New Roman" w:hAnsi="Arabic Typesetting" w:cs="Arabic Typesetting" w:hint="cs"/>
          <w:sz w:val="44"/>
          <w:szCs w:val="44"/>
          <w:rtl/>
        </w:rPr>
        <w:t>صالحة</w:t>
      </w:r>
      <w:r>
        <w:rPr>
          <w:rFonts w:ascii="Arabic Typesetting" w:eastAsia="Times New Roman" w:hAnsi="Arabic Typesetting" w:cs="Arabic Typesetting" w:hint="cs"/>
          <w:sz w:val="44"/>
          <w:szCs w:val="44"/>
          <w:rtl/>
        </w:rPr>
        <w:t>(صحيح ابن خزيمة).</w:t>
      </w:r>
      <w:r w:rsidRPr="00410DBD">
        <w:rPr>
          <w:rFonts w:ascii="Arabic Typesetting" w:eastAsia="Times New Roman" w:hAnsi="Arabic Typesetting" w:cs="Arabic Typesetting"/>
          <w:sz w:val="44"/>
          <w:szCs w:val="44"/>
          <w:rtl/>
        </w:rPr>
        <w:t xml:space="preserve">  </w:t>
      </w:r>
    </w:p>
    <w:p w:rsidR="00A31A35" w:rsidRPr="00A977EE" w:rsidRDefault="003F3240" w:rsidP="00840D0F">
      <w:pPr>
        <w:spacing w:before="100" w:beforeAutospacing="1" w:after="100" w:afterAutospacing="1" w:line="240" w:lineRule="auto"/>
        <w:ind w:right="94"/>
        <w:jc w:val="both"/>
        <w:rPr>
          <w:rFonts w:ascii="Arabic Typesetting" w:eastAsia="Times New Roman" w:hAnsi="Arabic Typesetting" w:cs="Arabic Typesetting"/>
          <w:b/>
          <w:bCs/>
          <w:sz w:val="48"/>
          <w:szCs w:val="48"/>
          <w:u w:val="single"/>
          <w:rtl/>
        </w:rPr>
      </w:pPr>
      <w:r>
        <w:rPr>
          <w:rFonts w:ascii="Arabic Typesetting" w:eastAsia="Times New Roman" w:hAnsi="Arabic Typesetting" w:cs="Arabic Typesetting" w:hint="cs"/>
          <w:b/>
          <w:bCs/>
          <w:sz w:val="48"/>
          <w:szCs w:val="48"/>
          <w:u w:val="single"/>
          <w:rtl/>
        </w:rPr>
        <w:t xml:space="preserve">15- </w:t>
      </w:r>
      <w:r w:rsidR="00A31A35" w:rsidRPr="00CB5741">
        <w:rPr>
          <w:rFonts w:ascii="Arabic Typesetting" w:eastAsia="Times New Roman" w:hAnsi="Arabic Typesetting" w:cs="Arabic Typesetting" w:hint="cs"/>
          <w:b/>
          <w:bCs/>
          <w:sz w:val="48"/>
          <w:szCs w:val="48"/>
          <w:u w:val="single"/>
          <w:rtl/>
        </w:rPr>
        <w:t>ولا</w:t>
      </w:r>
      <w:r w:rsidR="00A31A35" w:rsidRPr="00CB5741">
        <w:rPr>
          <w:rFonts w:ascii="Arabic Typesetting" w:eastAsia="Times New Roman" w:hAnsi="Arabic Typesetting" w:cs="Arabic Typesetting"/>
          <w:b/>
          <w:bCs/>
          <w:sz w:val="48"/>
          <w:szCs w:val="48"/>
          <w:u w:val="single"/>
          <w:rtl/>
        </w:rPr>
        <w:t xml:space="preserve"> </w:t>
      </w:r>
      <w:r w:rsidR="00A31A35" w:rsidRPr="00CB5741">
        <w:rPr>
          <w:rFonts w:ascii="Arabic Typesetting" w:eastAsia="Times New Roman" w:hAnsi="Arabic Typesetting" w:cs="Arabic Typesetting" w:hint="cs"/>
          <w:b/>
          <w:bCs/>
          <w:sz w:val="48"/>
          <w:szCs w:val="48"/>
          <w:u w:val="single"/>
          <w:rtl/>
        </w:rPr>
        <w:t>تقطع</w:t>
      </w:r>
      <w:r w:rsidR="00A31A35" w:rsidRPr="00CB5741">
        <w:rPr>
          <w:rFonts w:ascii="Arabic Typesetting" w:eastAsia="Times New Roman" w:hAnsi="Arabic Typesetting" w:cs="Arabic Typesetting"/>
          <w:b/>
          <w:bCs/>
          <w:sz w:val="48"/>
          <w:szCs w:val="48"/>
          <w:u w:val="single"/>
          <w:rtl/>
        </w:rPr>
        <w:t xml:space="preserve"> </w:t>
      </w:r>
      <w:r w:rsidR="00A31A35" w:rsidRPr="00CB5741">
        <w:rPr>
          <w:rFonts w:ascii="Arabic Typesetting" w:eastAsia="Times New Roman" w:hAnsi="Arabic Typesetting" w:cs="Arabic Typesetting" w:hint="cs"/>
          <w:b/>
          <w:bCs/>
          <w:sz w:val="48"/>
          <w:szCs w:val="48"/>
          <w:u w:val="single"/>
          <w:rtl/>
        </w:rPr>
        <w:t>رأسها</w:t>
      </w:r>
      <w:r w:rsidR="00A31A35" w:rsidRPr="00CB5741">
        <w:rPr>
          <w:rFonts w:ascii="Arabic Typesetting" w:eastAsia="Times New Roman" w:hAnsi="Arabic Typesetting" w:cs="Arabic Typesetting"/>
          <w:b/>
          <w:bCs/>
          <w:sz w:val="48"/>
          <w:szCs w:val="48"/>
          <w:u w:val="single"/>
          <w:rtl/>
        </w:rPr>
        <w:t xml:space="preserve"> </w:t>
      </w:r>
      <w:r w:rsidR="00A31A35" w:rsidRPr="00CB5741">
        <w:rPr>
          <w:rFonts w:ascii="Arabic Typesetting" w:eastAsia="Times New Roman" w:hAnsi="Arabic Typesetting" w:cs="Arabic Typesetting" w:hint="cs"/>
          <w:b/>
          <w:bCs/>
          <w:sz w:val="48"/>
          <w:szCs w:val="48"/>
          <w:u w:val="single"/>
          <w:rtl/>
        </w:rPr>
        <w:t>فترمي</w:t>
      </w:r>
      <w:r w:rsidR="00A31A35" w:rsidRPr="00CB5741">
        <w:rPr>
          <w:rFonts w:ascii="Arabic Typesetting" w:eastAsia="Times New Roman" w:hAnsi="Arabic Typesetting" w:cs="Arabic Typesetting"/>
          <w:b/>
          <w:bCs/>
          <w:sz w:val="48"/>
          <w:szCs w:val="48"/>
          <w:u w:val="single"/>
          <w:rtl/>
        </w:rPr>
        <w:t xml:space="preserve"> </w:t>
      </w:r>
      <w:r w:rsidR="00A31A35" w:rsidRPr="00CB5741">
        <w:rPr>
          <w:rFonts w:ascii="Arabic Typesetting" w:eastAsia="Times New Roman" w:hAnsi="Arabic Typesetting" w:cs="Arabic Typesetting" w:hint="cs"/>
          <w:b/>
          <w:bCs/>
          <w:sz w:val="48"/>
          <w:szCs w:val="48"/>
          <w:u w:val="single"/>
          <w:rtl/>
        </w:rPr>
        <w:t>به</w:t>
      </w:r>
    </w:p>
    <w:p w:rsidR="00A31A35" w:rsidRDefault="00A31A35" w:rsidP="00840D0F">
      <w:pPr>
        <w:spacing w:before="100" w:beforeAutospacing="1" w:after="100" w:afterAutospacing="1" w:line="240" w:lineRule="auto"/>
        <w:ind w:left="94" w:right="94"/>
        <w:jc w:val="both"/>
        <w:rPr>
          <w:rFonts w:ascii="Arabic Typesetting" w:eastAsia="Times New Roman" w:hAnsi="Arabic Typesetting" w:cs="Arabic Typesetting"/>
          <w:sz w:val="44"/>
          <w:szCs w:val="44"/>
          <w:rtl/>
        </w:rPr>
      </w:pPr>
      <w:r w:rsidRPr="00C75028">
        <w:rPr>
          <w:rFonts w:ascii="Arabic Typesetting" w:eastAsia="Times New Roman" w:hAnsi="Arabic Typesetting" w:cs="Arabic Typesetting" w:hint="cs"/>
          <w:sz w:val="44"/>
          <w:szCs w:val="44"/>
          <w:rtl/>
        </w:rPr>
        <w:t>وعن</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عبد</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الله</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بن</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عمر</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رضي</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الله</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عنهما</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عن</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النبي</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صلى</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الله</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عليه</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وسلم</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قال</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ما</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من</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إنسان</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يقتل</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عصفورا</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فما</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فوقها</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بغير</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حقها</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إلا</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يسأل</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الله</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عنها</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يوم</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القيامة</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قيل</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يا</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رسول</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الله</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وما</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حقها</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قال</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حقها</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أن</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تذبحها</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فتأكلها</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ولا</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تقطع</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رأسها</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فترمي</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به .رواه</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النسائي</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والحاكم</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وقال</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صحيح</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الإسناد</w:t>
      </w:r>
      <w:r w:rsidRPr="00C75028">
        <w:rPr>
          <w:rFonts w:ascii="Arabic Typesetting" w:eastAsia="Times New Roman" w:hAnsi="Arabic Typesetting" w:cs="Arabic Typesetting"/>
          <w:sz w:val="44"/>
          <w:szCs w:val="44"/>
          <w:rtl/>
        </w:rPr>
        <w:t xml:space="preserve"> </w:t>
      </w:r>
      <w:r w:rsidRPr="00C75028">
        <w:rPr>
          <w:rFonts w:ascii="Arabic Typesetting" w:eastAsia="Times New Roman" w:hAnsi="Arabic Typesetting" w:cs="Arabic Typesetting" w:hint="cs"/>
          <w:sz w:val="44"/>
          <w:szCs w:val="44"/>
          <w:rtl/>
        </w:rPr>
        <w:t>(صححه الألباني).</w:t>
      </w:r>
      <w:r w:rsidRPr="00C75028">
        <w:rPr>
          <w:rFonts w:ascii="Arabic Typesetting" w:eastAsia="Times New Roman" w:hAnsi="Arabic Typesetting" w:cs="Arabic Typesetting"/>
          <w:sz w:val="44"/>
          <w:szCs w:val="44"/>
          <w:rtl/>
        </w:rPr>
        <w:t xml:space="preserve">  </w:t>
      </w:r>
    </w:p>
    <w:p w:rsidR="00A31A35" w:rsidRPr="003F3240" w:rsidRDefault="00A31A35" w:rsidP="0084244B">
      <w:pPr>
        <w:spacing w:before="100" w:beforeAutospacing="1" w:after="100" w:afterAutospacing="1" w:line="240" w:lineRule="auto"/>
        <w:ind w:left="94" w:right="94"/>
        <w:jc w:val="both"/>
        <w:rPr>
          <w:rFonts w:ascii="Arabic Typesetting" w:eastAsia="Times New Roman" w:hAnsi="Arabic Typesetting" w:cs="Arabic Typesetting"/>
          <w:sz w:val="44"/>
          <w:szCs w:val="44"/>
          <w:rtl/>
        </w:rPr>
      </w:pPr>
      <w:r w:rsidRPr="003F3240">
        <w:rPr>
          <w:rFonts w:ascii="Arabic Typesetting" w:eastAsia="Times New Roman" w:hAnsi="Arabic Typesetting" w:cs="Arabic Typesetting" w:hint="cs"/>
          <w:sz w:val="44"/>
          <w:szCs w:val="44"/>
          <w:rtl/>
        </w:rPr>
        <w:t xml:space="preserve">صلى الله عليك وسلم يا حبيبي يا رسول الله ..يا رحمة مهداة من رب العالمين..أين جمعيات الرفق بالحيوان؟؟؟ لتقرأ هذه الأحاديث المباركة للنبي صلى الله عليه وسلم منذ أكثر من أربعة عشر </w:t>
      </w:r>
      <w:r w:rsidRPr="003F3240">
        <w:rPr>
          <w:rFonts w:ascii="Arabic Typesetting" w:eastAsia="Times New Roman" w:hAnsi="Arabic Typesetting" w:cs="Arabic Typesetting" w:hint="cs"/>
          <w:sz w:val="44"/>
          <w:szCs w:val="44"/>
          <w:rtl/>
        </w:rPr>
        <w:lastRenderedPageBreak/>
        <w:t xml:space="preserve">قرناً من الزمان وتتعلم من معلم البشرية حبيبي صلى الله عليه وسلم ورفقه مع هذه الحيوانات العجماء  !!! </w:t>
      </w:r>
    </w:p>
    <w:p w:rsidR="00BB44F1" w:rsidRPr="009B3932" w:rsidRDefault="00BB44F1" w:rsidP="00BB44F1">
      <w:pPr>
        <w:shd w:val="clear" w:color="auto" w:fill="FFFFFF"/>
        <w:spacing w:before="100" w:beforeAutospacing="1" w:after="100" w:afterAutospacing="1" w:line="240" w:lineRule="auto"/>
        <w:jc w:val="center"/>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w:t>
      </w:r>
    </w:p>
    <w:p w:rsidR="00216932" w:rsidRPr="003F3240" w:rsidRDefault="003661DD" w:rsidP="00840D0F">
      <w:pPr>
        <w:shd w:val="clear" w:color="auto" w:fill="FFFFFF"/>
        <w:spacing w:before="100" w:beforeAutospacing="1" w:after="100" w:afterAutospacing="1" w:line="240" w:lineRule="auto"/>
        <w:jc w:val="both"/>
        <w:rPr>
          <w:rFonts w:ascii="Arabic Typesetting" w:eastAsia="Times New Roman" w:hAnsi="Arabic Typesetting" w:cs="Arabic Typesetting"/>
          <w:b/>
          <w:bCs/>
          <w:sz w:val="56"/>
          <w:szCs w:val="56"/>
          <w:u w:val="single"/>
          <w:rtl/>
        </w:rPr>
      </w:pPr>
      <w:r w:rsidRPr="003F3240">
        <w:rPr>
          <w:rFonts w:ascii="Arabic Typesetting" w:eastAsia="Times New Roman" w:hAnsi="Arabic Typesetting" w:cs="Arabic Typesetting" w:hint="cs"/>
          <w:b/>
          <w:bCs/>
          <w:sz w:val="56"/>
          <w:szCs w:val="56"/>
          <w:u w:val="single"/>
          <w:rtl/>
        </w:rPr>
        <w:t xml:space="preserve">29- </w:t>
      </w:r>
      <w:r w:rsidR="00805551" w:rsidRPr="003F3240">
        <w:rPr>
          <w:rFonts w:ascii="Arabic Typesetting" w:eastAsia="Times New Roman" w:hAnsi="Arabic Typesetting" w:cs="Arabic Typesetting"/>
          <w:b/>
          <w:bCs/>
          <w:sz w:val="56"/>
          <w:szCs w:val="56"/>
          <w:u w:val="single"/>
          <w:rtl/>
        </w:rPr>
        <w:t xml:space="preserve">إماطة الأذى عن الطريق </w:t>
      </w:r>
      <w:r w:rsidR="00A31A35" w:rsidRPr="003F3240">
        <w:rPr>
          <w:rFonts w:ascii="Arabic Typesetting" w:eastAsia="Times New Roman" w:hAnsi="Arabic Typesetting" w:cs="Arabic Typesetting" w:hint="cs"/>
          <w:b/>
          <w:bCs/>
          <w:sz w:val="56"/>
          <w:szCs w:val="56"/>
          <w:u w:val="single"/>
          <w:rtl/>
        </w:rPr>
        <w:t>:</w:t>
      </w:r>
    </w:p>
    <w:p w:rsidR="00A31A35" w:rsidRPr="00DA045F" w:rsidRDefault="00A31A35" w:rsidP="006C00F1">
      <w:pPr>
        <w:spacing w:before="100" w:beforeAutospacing="1" w:after="100" w:afterAutospacing="1" w:line="240" w:lineRule="auto"/>
        <w:ind w:left="94" w:right="94"/>
        <w:jc w:val="both"/>
        <w:rPr>
          <w:rFonts w:ascii="Arabic Typesetting" w:eastAsia="Times New Roman" w:hAnsi="Arabic Typesetting" w:cs="Arabic Typesetting"/>
          <w:b/>
          <w:bCs/>
          <w:sz w:val="44"/>
          <w:szCs w:val="44"/>
          <w:u w:val="single"/>
        </w:rPr>
      </w:pPr>
      <w:r w:rsidRPr="00DA045F">
        <w:rPr>
          <w:rFonts w:ascii="Arabic Typesetting" w:eastAsia="Times New Roman" w:hAnsi="Arabic Typesetting" w:cs="Arabic Typesetting"/>
          <w:b/>
          <w:bCs/>
          <w:sz w:val="44"/>
          <w:szCs w:val="44"/>
          <w:u w:val="single"/>
          <w:rtl/>
        </w:rPr>
        <w:t>فضل اماطة الأذى عن الطريق</w:t>
      </w:r>
    </w:p>
    <w:p w:rsidR="00A31A35" w:rsidRPr="00DA045F" w:rsidRDefault="00DA045F" w:rsidP="006C00F1">
      <w:pPr>
        <w:spacing w:before="100" w:beforeAutospacing="1" w:after="100" w:afterAutospacing="1" w:line="240" w:lineRule="auto"/>
        <w:ind w:left="94" w:right="94"/>
        <w:jc w:val="both"/>
        <w:rPr>
          <w:rFonts w:ascii="Arabic Typesetting" w:eastAsia="Times New Roman" w:hAnsi="Arabic Typesetting" w:cs="Arabic Typesetting"/>
          <w:sz w:val="44"/>
          <w:szCs w:val="44"/>
          <w:u w:val="single"/>
        </w:rPr>
      </w:pPr>
      <w:r w:rsidRPr="00DA045F">
        <w:rPr>
          <w:rFonts w:ascii="Arabic Typesetting" w:eastAsia="Times New Roman" w:hAnsi="Arabic Typesetting" w:cs="Arabic Typesetting" w:hint="cs"/>
          <w:sz w:val="44"/>
          <w:szCs w:val="44"/>
          <w:u w:val="single"/>
          <w:rtl/>
        </w:rPr>
        <w:t xml:space="preserve">1- </w:t>
      </w:r>
      <w:r w:rsidR="00A31A35" w:rsidRPr="00DA045F">
        <w:rPr>
          <w:rFonts w:ascii="Arabic Typesetting" w:eastAsia="Times New Roman" w:hAnsi="Arabic Typesetting" w:cs="Arabic Typesetting"/>
          <w:sz w:val="44"/>
          <w:szCs w:val="44"/>
          <w:u w:val="single"/>
          <w:rtl/>
        </w:rPr>
        <w:t>من أسباب دخول الجنة</w:t>
      </w:r>
      <w:r w:rsidR="00A31A35" w:rsidRPr="00DA045F">
        <w:rPr>
          <w:rFonts w:ascii="Arabic Typesetting" w:eastAsia="Times New Roman" w:hAnsi="Arabic Typesetting" w:cs="Arabic Typesetting"/>
          <w:sz w:val="44"/>
          <w:szCs w:val="44"/>
          <w:u w:val="single"/>
        </w:rPr>
        <w:t xml:space="preserve"> .</w:t>
      </w:r>
    </w:p>
    <w:p w:rsidR="00DA045F" w:rsidRDefault="00DA045F" w:rsidP="00DA045F">
      <w:pPr>
        <w:spacing w:before="100" w:beforeAutospacing="1" w:after="100" w:afterAutospacing="1" w:line="240" w:lineRule="auto"/>
        <w:ind w:left="94" w:right="94"/>
        <w:jc w:val="both"/>
        <w:rPr>
          <w:rFonts w:ascii="Arabic Typesetting" w:eastAsia="Times New Roman" w:hAnsi="Arabic Typesetting" w:cs="Arabic Typesetting"/>
          <w:sz w:val="44"/>
          <w:szCs w:val="44"/>
          <w:rtl/>
        </w:rPr>
      </w:pPr>
      <w:r w:rsidRPr="00DA045F">
        <w:rPr>
          <w:rFonts w:ascii="Arabic Typesetting" w:eastAsia="Times New Roman" w:hAnsi="Arabic Typesetting" w:cs="Arabic Typesetting" w:hint="cs"/>
          <w:sz w:val="44"/>
          <w:szCs w:val="44"/>
          <w:rtl/>
        </w:rPr>
        <w:t>قال</w:t>
      </w:r>
      <w:r w:rsidRPr="00DA045F">
        <w:rPr>
          <w:rFonts w:ascii="Arabic Typesetting" w:eastAsia="Times New Roman" w:hAnsi="Arabic Typesetting" w:cs="Arabic Typesetting"/>
          <w:sz w:val="44"/>
          <w:szCs w:val="44"/>
          <w:rtl/>
        </w:rPr>
        <w:t xml:space="preserve"> </w:t>
      </w:r>
      <w:r w:rsidRPr="00DA045F">
        <w:rPr>
          <w:rFonts w:ascii="Arabic Typesetting" w:eastAsia="Times New Roman" w:hAnsi="Arabic Typesetting" w:cs="Arabic Typesetting" w:hint="cs"/>
          <w:sz w:val="44"/>
          <w:szCs w:val="44"/>
          <w:rtl/>
        </w:rPr>
        <w:t>رسول</w:t>
      </w:r>
      <w:r w:rsidRPr="00DA045F">
        <w:rPr>
          <w:rFonts w:ascii="Arabic Typesetting" w:eastAsia="Times New Roman" w:hAnsi="Arabic Typesetting" w:cs="Arabic Typesetting"/>
          <w:sz w:val="44"/>
          <w:szCs w:val="44"/>
          <w:rtl/>
        </w:rPr>
        <w:t xml:space="preserve"> </w:t>
      </w:r>
      <w:r w:rsidRPr="00DA045F">
        <w:rPr>
          <w:rFonts w:ascii="Arabic Typesetting" w:eastAsia="Times New Roman" w:hAnsi="Arabic Typesetting" w:cs="Arabic Typesetting" w:hint="cs"/>
          <w:sz w:val="44"/>
          <w:szCs w:val="44"/>
          <w:rtl/>
        </w:rPr>
        <w:t>الله</w:t>
      </w:r>
      <w:r w:rsidRPr="00DA045F">
        <w:rPr>
          <w:rFonts w:ascii="Arabic Typesetting" w:eastAsia="Times New Roman" w:hAnsi="Arabic Typesetting" w:cs="Arabic Typesetting"/>
          <w:sz w:val="44"/>
          <w:szCs w:val="44"/>
          <w:rtl/>
        </w:rPr>
        <w:t xml:space="preserve"> </w:t>
      </w:r>
      <w:r w:rsidRPr="00DA045F">
        <w:rPr>
          <w:rFonts w:ascii="Arabic Typesetting" w:eastAsia="Times New Roman" w:hAnsi="Arabic Typesetting" w:cs="Arabic Typesetting" w:hint="cs"/>
          <w:sz w:val="44"/>
          <w:szCs w:val="44"/>
          <w:rtl/>
        </w:rPr>
        <w:t>صلى</w:t>
      </w:r>
      <w:r w:rsidRPr="00DA045F">
        <w:rPr>
          <w:rFonts w:ascii="Arabic Typesetting" w:eastAsia="Times New Roman" w:hAnsi="Arabic Typesetting" w:cs="Arabic Typesetting"/>
          <w:sz w:val="44"/>
          <w:szCs w:val="44"/>
          <w:rtl/>
        </w:rPr>
        <w:t xml:space="preserve"> </w:t>
      </w:r>
      <w:r w:rsidRPr="00DA045F">
        <w:rPr>
          <w:rFonts w:ascii="Arabic Typesetting" w:eastAsia="Times New Roman" w:hAnsi="Arabic Typesetting" w:cs="Arabic Typesetting" w:hint="cs"/>
          <w:sz w:val="44"/>
          <w:szCs w:val="44"/>
          <w:rtl/>
        </w:rPr>
        <w:t>الله</w:t>
      </w:r>
      <w:r w:rsidRPr="00DA045F">
        <w:rPr>
          <w:rFonts w:ascii="Arabic Typesetting" w:eastAsia="Times New Roman" w:hAnsi="Arabic Typesetting" w:cs="Arabic Typesetting"/>
          <w:sz w:val="44"/>
          <w:szCs w:val="44"/>
          <w:rtl/>
        </w:rPr>
        <w:t xml:space="preserve"> </w:t>
      </w:r>
      <w:r w:rsidRPr="00DA045F">
        <w:rPr>
          <w:rFonts w:ascii="Arabic Typesetting" w:eastAsia="Times New Roman" w:hAnsi="Arabic Typesetting" w:cs="Arabic Typesetting" w:hint="cs"/>
          <w:sz w:val="44"/>
          <w:szCs w:val="44"/>
          <w:rtl/>
        </w:rPr>
        <w:t>عليه</w:t>
      </w:r>
      <w:r w:rsidRPr="00DA045F">
        <w:rPr>
          <w:rFonts w:ascii="Arabic Typesetting" w:eastAsia="Times New Roman" w:hAnsi="Arabic Typesetting" w:cs="Arabic Typesetting"/>
          <w:sz w:val="44"/>
          <w:szCs w:val="44"/>
          <w:rtl/>
        </w:rPr>
        <w:t xml:space="preserve"> </w:t>
      </w:r>
      <w:r w:rsidRPr="00DA045F">
        <w:rPr>
          <w:rFonts w:ascii="Arabic Typesetting" w:eastAsia="Times New Roman" w:hAnsi="Arabic Typesetting" w:cs="Arabic Typesetting" w:hint="cs"/>
          <w:sz w:val="44"/>
          <w:szCs w:val="44"/>
          <w:rtl/>
        </w:rPr>
        <w:t>وسلم</w:t>
      </w:r>
      <w:r>
        <w:rPr>
          <w:rFonts w:ascii="Arabic Typesetting" w:eastAsia="Times New Roman" w:hAnsi="Arabic Typesetting" w:cs="Arabic Typesetting"/>
          <w:sz w:val="44"/>
          <w:szCs w:val="44"/>
          <w:rtl/>
        </w:rPr>
        <w:t xml:space="preserve"> </w:t>
      </w:r>
      <w:r>
        <w:rPr>
          <w:rFonts w:ascii="Arabic Typesetting" w:eastAsia="Times New Roman" w:hAnsi="Arabic Typesetting" w:cs="Arabic Typesetting" w:hint="cs"/>
          <w:sz w:val="44"/>
          <w:szCs w:val="44"/>
          <w:rtl/>
        </w:rPr>
        <w:t xml:space="preserve">: </w:t>
      </w:r>
      <w:r w:rsidRPr="00DA045F">
        <w:rPr>
          <w:rFonts w:ascii="Arabic Typesetting" w:eastAsia="Times New Roman" w:hAnsi="Arabic Typesetting" w:cs="Arabic Typesetting" w:hint="cs"/>
          <w:sz w:val="44"/>
          <w:szCs w:val="44"/>
          <w:rtl/>
        </w:rPr>
        <w:t>قال</w:t>
      </w:r>
      <w:r w:rsidRPr="00DA045F">
        <w:rPr>
          <w:rFonts w:ascii="Arabic Typesetting" w:eastAsia="Times New Roman" w:hAnsi="Arabic Typesetting" w:cs="Arabic Typesetting"/>
          <w:sz w:val="44"/>
          <w:szCs w:val="44"/>
          <w:rtl/>
        </w:rPr>
        <w:t xml:space="preserve"> </w:t>
      </w:r>
      <w:r w:rsidRPr="00DA045F">
        <w:rPr>
          <w:rFonts w:ascii="Arabic Typesetting" w:eastAsia="Times New Roman" w:hAnsi="Arabic Typesetting" w:cs="Arabic Typesetting" w:hint="cs"/>
          <w:sz w:val="44"/>
          <w:szCs w:val="44"/>
          <w:rtl/>
        </w:rPr>
        <w:t>لقد</w:t>
      </w:r>
      <w:r w:rsidRPr="00DA045F">
        <w:rPr>
          <w:rFonts w:ascii="Arabic Typesetting" w:eastAsia="Times New Roman" w:hAnsi="Arabic Typesetting" w:cs="Arabic Typesetting"/>
          <w:sz w:val="44"/>
          <w:szCs w:val="44"/>
          <w:rtl/>
        </w:rPr>
        <w:t xml:space="preserve"> </w:t>
      </w:r>
      <w:r w:rsidRPr="00DA045F">
        <w:rPr>
          <w:rFonts w:ascii="Arabic Typesetting" w:eastAsia="Times New Roman" w:hAnsi="Arabic Typesetting" w:cs="Arabic Typesetting" w:hint="cs"/>
          <w:sz w:val="44"/>
          <w:szCs w:val="44"/>
          <w:rtl/>
        </w:rPr>
        <w:t>رأيت</w:t>
      </w:r>
      <w:r w:rsidRPr="00DA045F">
        <w:rPr>
          <w:rFonts w:ascii="Arabic Typesetting" w:eastAsia="Times New Roman" w:hAnsi="Arabic Typesetting" w:cs="Arabic Typesetting"/>
          <w:sz w:val="44"/>
          <w:szCs w:val="44"/>
          <w:rtl/>
        </w:rPr>
        <w:t xml:space="preserve"> </w:t>
      </w:r>
      <w:r w:rsidRPr="00DA045F">
        <w:rPr>
          <w:rFonts w:ascii="Arabic Typesetting" w:eastAsia="Times New Roman" w:hAnsi="Arabic Typesetting" w:cs="Arabic Typesetting" w:hint="cs"/>
          <w:sz w:val="44"/>
          <w:szCs w:val="44"/>
          <w:rtl/>
        </w:rPr>
        <w:t>رجلا</w:t>
      </w:r>
      <w:r w:rsidRPr="00DA045F">
        <w:rPr>
          <w:rFonts w:ascii="Arabic Typesetting" w:eastAsia="Times New Roman" w:hAnsi="Arabic Typesetting" w:cs="Arabic Typesetting"/>
          <w:sz w:val="44"/>
          <w:szCs w:val="44"/>
          <w:rtl/>
        </w:rPr>
        <w:t xml:space="preserve"> </w:t>
      </w:r>
      <w:r w:rsidRPr="00DA045F">
        <w:rPr>
          <w:rFonts w:ascii="Arabic Typesetting" w:eastAsia="Times New Roman" w:hAnsi="Arabic Typesetting" w:cs="Arabic Typesetting" w:hint="cs"/>
          <w:sz w:val="44"/>
          <w:szCs w:val="44"/>
          <w:rtl/>
        </w:rPr>
        <w:t>يتقلب</w:t>
      </w:r>
      <w:r w:rsidRPr="00DA045F">
        <w:rPr>
          <w:rFonts w:ascii="Arabic Typesetting" w:eastAsia="Times New Roman" w:hAnsi="Arabic Typesetting" w:cs="Arabic Typesetting"/>
          <w:sz w:val="44"/>
          <w:szCs w:val="44"/>
          <w:rtl/>
        </w:rPr>
        <w:t xml:space="preserve"> </w:t>
      </w:r>
      <w:r w:rsidRPr="00DA045F">
        <w:rPr>
          <w:rFonts w:ascii="Arabic Typesetting" w:eastAsia="Times New Roman" w:hAnsi="Arabic Typesetting" w:cs="Arabic Typesetting" w:hint="cs"/>
          <w:sz w:val="44"/>
          <w:szCs w:val="44"/>
          <w:rtl/>
        </w:rPr>
        <w:t>في</w:t>
      </w:r>
      <w:r w:rsidRPr="00DA045F">
        <w:rPr>
          <w:rFonts w:ascii="Arabic Typesetting" w:eastAsia="Times New Roman" w:hAnsi="Arabic Typesetting" w:cs="Arabic Typesetting"/>
          <w:sz w:val="44"/>
          <w:szCs w:val="44"/>
          <w:rtl/>
        </w:rPr>
        <w:t xml:space="preserve"> </w:t>
      </w:r>
      <w:r w:rsidRPr="00DA045F">
        <w:rPr>
          <w:rFonts w:ascii="Arabic Typesetting" w:eastAsia="Times New Roman" w:hAnsi="Arabic Typesetting" w:cs="Arabic Typesetting" w:hint="cs"/>
          <w:sz w:val="44"/>
          <w:szCs w:val="44"/>
          <w:rtl/>
        </w:rPr>
        <w:t>الجنة</w:t>
      </w:r>
      <w:r w:rsidRPr="00DA045F">
        <w:rPr>
          <w:rFonts w:ascii="Arabic Typesetting" w:eastAsia="Times New Roman" w:hAnsi="Arabic Typesetting" w:cs="Arabic Typesetting"/>
          <w:sz w:val="44"/>
          <w:szCs w:val="44"/>
          <w:rtl/>
        </w:rPr>
        <w:t xml:space="preserve"> </w:t>
      </w:r>
      <w:r w:rsidRPr="00DA045F">
        <w:rPr>
          <w:rFonts w:ascii="Arabic Typesetting" w:eastAsia="Times New Roman" w:hAnsi="Arabic Typesetting" w:cs="Arabic Typesetting" w:hint="cs"/>
          <w:sz w:val="44"/>
          <w:szCs w:val="44"/>
          <w:rtl/>
        </w:rPr>
        <w:t>في</w:t>
      </w:r>
      <w:r w:rsidRPr="00DA045F">
        <w:rPr>
          <w:rFonts w:ascii="Arabic Typesetting" w:eastAsia="Times New Roman" w:hAnsi="Arabic Typesetting" w:cs="Arabic Typesetting"/>
          <w:sz w:val="44"/>
          <w:szCs w:val="44"/>
          <w:rtl/>
        </w:rPr>
        <w:t xml:space="preserve"> </w:t>
      </w:r>
      <w:r w:rsidRPr="00DA045F">
        <w:rPr>
          <w:rFonts w:ascii="Arabic Typesetting" w:eastAsia="Times New Roman" w:hAnsi="Arabic Typesetting" w:cs="Arabic Typesetting" w:hint="cs"/>
          <w:sz w:val="44"/>
          <w:szCs w:val="44"/>
          <w:rtl/>
        </w:rPr>
        <w:t>شجرة</w:t>
      </w:r>
      <w:r w:rsidRPr="00DA045F">
        <w:rPr>
          <w:rFonts w:ascii="Arabic Typesetting" w:eastAsia="Times New Roman" w:hAnsi="Arabic Typesetting" w:cs="Arabic Typesetting"/>
          <w:sz w:val="44"/>
          <w:szCs w:val="44"/>
          <w:rtl/>
        </w:rPr>
        <w:t xml:space="preserve"> </w:t>
      </w:r>
      <w:r w:rsidRPr="00DA045F">
        <w:rPr>
          <w:rFonts w:ascii="Arabic Typesetting" w:eastAsia="Times New Roman" w:hAnsi="Arabic Typesetting" w:cs="Arabic Typesetting" w:hint="cs"/>
          <w:sz w:val="44"/>
          <w:szCs w:val="44"/>
          <w:rtl/>
        </w:rPr>
        <w:t>قطعها</w:t>
      </w:r>
      <w:r w:rsidRPr="00DA045F">
        <w:rPr>
          <w:rFonts w:ascii="Arabic Typesetting" w:eastAsia="Times New Roman" w:hAnsi="Arabic Typesetting" w:cs="Arabic Typesetting"/>
          <w:sz w:val="44"/>
          <w:szCs w:val="44"/>
          <w:rtl/>
        </w:rPr>
        <w:t xml:space="preserve"> </w:t>
      </w:r>
      <w:r w:rsidRPr="00DA045F">
        <w:rPr>
          <w:rFonts w:ascii="Arabic Typesetting" w:eastAsia="Times New Roman" w:hAnsi="Arabic Typesetting" w:cs="Arabic Typesetting" w:hint="cs"/>
          <w:sz w:val="44"/>
          <w:szCs w:val="44"/>
          <w:rtl/>
        </w:rPr>
        <w:t>من</w:t>
      </w:r>
      <w:r w:rsidRPr="00DA045F">
        <w:rPr>
          <w:rFonts w:ascii="Arabic Typesetting" w:eastAsia="Times New Roman" w:hAnsi="Arabic Typesetting" w:cs="Arabic Typesetting"/>
          <w:sz w:val="44"/>
          <w:szCs w:val="44"/>
          <w:rtl/>
        </w:rPr>
        <w:t xml:space="preserve"> </w:t>
      </w:r>
      <w:r w:rsidRPr="00DA045F">
        <w:rPr>
          <w:rFonts w:ascii="Arabic Typesetting" w:eastAsia="Times New Roman" w:hAnsi="Arabic Typesetting" w:cs="Arabic Typesetting" w:hint="cs"/>
          <w:sz w:val="44"/>
          <w:szCs w:val="44"/>
          <w:rtl/>
        </w:rPr>
        <w:t>ظهر</w:t>
      </w:r>
      <w:r w:rsidRPr="00DA045F">
        <w:rPr>
          <w:rFonts w:ascii="Arabic Typesetting" w:eastAsia="Times New Roman" w:hAnsi="Arabic Typesetting" w:cs="Arabic Typesetting"/>
          <w:sz w:val="44"/>
          <w:szCs w:val="44"/>
          <w:rtl/>
        </w:rPr>
        <w:t xml:space="preserve"> </w:t>
      </w:r>
      <w:r w:rsidRPr="00DA045F">
        <w:rPr>
          <w:rFonts w:ascii="Arabic Typesetting" w:eastAsia="Times New Roman" w:hAnsi="Arabic Typesetting" w:cs="Arabic Typesetting" w:hint="cs"/>
          <w:sz w:val="44"/>
          <w:szCs w:val="44"/>
          <w:rtl/>
        </w:rPr>
        <w:t>الطريق</w:t>
      </w:r>
      <w:r w:rsidRPr="00DA045F">
        <w:rPr>
          <w:rFonts w:ascii="Arabic Typesetting" w:eastAsia="Times New Roman" w:hAnsi="Arabic Typesetting" w:cs="Arabic Typesetting"/>
          <w:sz w:val="44"/>
          <w:szCs w:val="44"/>
          <w:rtl/>
        </w:rPr>
        <w:t xml:space="preserve"> </w:t>
      </w:r>
      <w:r w:rsidRPr="00DA045F">
        <w:rPr>
          <w:rFonts w:ascii="Arabic Typesetting" w:eastAsia="Times New Roman" w:hAnsi="Arabic Typesetting" w:cs="Arabic Typesetting" w:hint="cs"/>
          <w:sz w:val="44"/>
          <w:szCs w:val="44"/>
          <w:rtl/>
        </w:rPr>
        <w:t>كانت</w:t>
      </w:r>
      <w:r w:rsidRPr="00DA045F">
        <w:rPr>
          <w:rFonts w:ascii="Arabic Typesetting" w:eastAsia="Times New Roman" w:hAnsi="Arabic Typesetting" w:cs="Arabic Typesetting"/>
          <w:sz w:val="44"/>
          <w:szCs w:val="44"/>
          <w:rtl/>
        </w:rPr>
        <w:t xml:space="preserve"> </w:t>
      </w:r>
      <w:r w:rsidRPr="00DA045F">
        <w:rPr>
          <w:rFonts w:ascii="Arabic Typesetting" w:eastAsia="Times New Roman" w:hAnsi="Arabic Typesetting" w:cs="Arabic Typesetting" w:hint="cs"/>
          <w:sz w:val="44"/>
          <w:szCs w:val="44"/>
          <w:rtl/>
        </w:rPr>
        <w:t>تؤذي</w:t>
      </w:r>
      <w:r w:rsidRPr="00DA045F">
        <w:rPr>
          <w:rFonts w:ascii="Arabic Typesetting" w:eastAsia="Times New Roman" w:hAnsi="Arabic Typesetting" w:cs="Arabic Typesetting"/>
          <w:sz w:val="44"/>
          <w:szCs w:val="44"/>
          <w:rtl/>
        </w:rPr>
        <w:t xml:space="preserve"> </w:t>
      </w:r>
      <w:r w:rsidRPr="00DA045F">
        <w:rPr>
          <w:rFonts w:ascii="Arabic Typesetting" w:eastAsia="Times New Roman" w:hAnsi="Arabic Typesetting" w:cs="Arabic Typesetting" w:hint="cs"/>
          <w:sz w:val="44"/>
          <w:szCs w:val="44"/>
          <w:rtl/>
        </w:rPr>
        <w:t>المسلمين</w:t>
      </w:r>
      <w:r>
        <w:rPr>
          <w:rFonts w:ascii="Arabic Typesetting" w:eastAsia="Times New Roman" w:hAnsi="Arabic Typesetting" w:cs="Arabic Typesetting" w:hint="cs"/>
          <w:sz w:val="44"/>
          <w:szCs w:val="44"/>
          <w:rtl/>
        </w:rPr>
        <w:t>(رواه مسلم).</w:t>
      </w:r>
    </w:p>
    <w:p w:rsidR="00DA045F" w:rsidRDefault="00DA045F" w:rsidP="00DA045F">
      <w:pPr>
        <w:spacing w:before="100" w:beforeAutospacing="1" w:after="100" w:afterAutospacing="1" w:line="240" w:lineRule="auto"/>
        <w:ind w:left="94" w:right="94"/>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و</w:t>
      </w:r>
      <w:r w:rsidRPr="00DA045F">
        <w:rPr>
          <w:rFonts w:ascii="Arabic Typesetting" w:eastAsia="Times New Roman" w:hAnsi="Arabic Typesetting" w:cs="Arabic Typesetting" w:hint="cs"/>
          <w:sz w:val="44"/>
          <w:szCs w:val="44"/>
          <w:rtl/>
        </w:rPr>
        <w:t>قال</w:t>
      </w:r>
      <w:r w:rsidRPr="00DA045F">
        <w:rPr>
          <w:rFonts w:ascii="Arabic Typesetting" w:eastAsia="Times New Roman" w:hAnsi="Arabic Typesetting" w:cs="Arabic Typesetting"/>
          <w:sz w:val="44"/>
          <w:szCs w:val="44"/>
          <w:rtl/>
        </w:rPr>
        <w:t xml:space="preserve"> </w:t>
      </w:r>
      <w:r w:rsidRPr="00DA045F">
        <w:rPr>
          <w:rFonts w:ascii="Arabic Typesetting" w:eastAsia="Times New Roman" w:hAnsi="Arabic Typesetting" w:cs="Arabic Typesetting" w:hint="cs"/>
          <w:sz w:val="44"/>
          <w:szCs w:val="44"/>
          <w:rtl/>
        </w:rPr>
        <w:t>رسول</w:t>
      </w:r>
      <w:r w:rsidRPr="00DA045F">
        <w:rPr>
          <w:rFonts w:ascii="Arabic Typesetting" w:eastAsia="Times New Roman" w:hAnsi="Arabic Typesetting" w:cs="Arabic Typesetting"/>
          <w:sz w:val="44"/>
          <w:szCs w:val="44"/>
          <w:rtl/>
        </w:rPr>
        <w:t xml:space="preserve"> </w:t>
      </w:r>
      <w:r w:rsidRPr="00DA045F">
        <w:rPr>
          <w:rFonts w:ascii="Arabic Typesetting" w:eastAsia="Times New Roman" w:hAnsi="Arabic Typesetting" w:cs="Arabic Typesetting" w:hint="cs"/>
          <w:sz w:val="44"/>
          <w:szCs w:val="44"/>
          <w:rtl/>
        </w:rPr>
        <w:t>الله</w:t>
      </w:r>
      <w:r w:rsidRPr="00DA045F">
        <w:rPr>
          <w:rFonts w:ascii="Arabic Typesetting" w:eastAsia="Times New Roman" w:hAnsi="Arabic Typesetting" w:cs="Arabic Typesetting"/>
          <w:sz w:val="44"/>
          <w:szCs w:val="44"/>
          <w:rtl/>
        </w:rPr>
        <w:t xml:space="preserve"> </w:t>
      </w:r>
      <w:r w:rsidRPr="00DA045F">
        <w:rPr>
          <w:rFonts w:ascii="Arabic Typesetting" w:eastAsia="Times New Roman" w:hAnsi="Arabic Typesetting" w:cs="Arabic Typesetting" w:hint="cs"/>
          <w:sz w:val="44"/>
          <w:szCs w:val="44"/>
          <w:rtl/>
        </w:rPr>
        <w:t>صلى</w:t>
      </w:r>
      <w:r w:rsidRPr="00DA045F">
        <w:rPr>
          <w:rFonts w:ascii="Arabic Typesetting" w:eastAsia="Times New Roman" w:hAnsi="Arabic Typesetting" w:cs="Arabic Typesetting"/>
          <w:sz w:val="44"/>
          <w:szCs w:val="44"/>
          <w:rtl/>
        </w:rPr>
        <w:t xml:space="preserve"> </w:t>
      </w:r>
      <w:r w:rsidRPr="00DA045F">
        <w:rPr>
          <w:rFonts w:ascii="Arabic Typesetting" w:eastAsia="Times New Roman" w:hAnsi="Arabic Typesetting" w:cs="Arabic Typesetting" w:hint="cs"/>
          <w:sz w:val="44"/>
          <w:szCs w:val="44"/>
          <w:rtl/>
        </w:rPr>
        <w:t>الله</w:t>
      </w:r>
      <w:r w:rsidRPr="00DA045F">
        <w:rPr>
          <w:rFonts w:ascii="Arabic Typesetting" w:eastAsia="Times New Roman" w:hAnsi="Arabic Typesetting" w:cs="Arabic Typesetting"/>
          <w:sz w:val="44"/>
          <w:szCs w:val="44"/>
          <w:rtl/>
        </w:rPr>
        <w:t xml:space="preserve"> </w:t>
      </w:r>
      <w:r w:rsidRPr="00DA045F">
        <w:rPr>
          <w:rFonts w:ascii="Arabic Typesetting" w:eastAsia="Times New Roman" w:hAnsi="Arabic Typesetting" w:cs="Arabic Typesetting" w:hint="cs"/>
          <w:sz w:val="44"/>
          <w:szCs w:val="44"/>
          <w:rtl/>
        </w:rPr>
        <w:t>عليه</w:t>
      </w:r>
      <w:r w:rsidRPr="00DA045F">
        <w:rPr>
          <w:rFonts w:ascii="Arabic Typesetting" w:eastAsia="Times New Roman" w:hAnsi="Arabic Typesetting" w:cs="Arabic Typesetting"/>
          <w:sz w:val="44"/>
          <w:szCs w:val="44"/>
          <w:rtl/>
        </w:rPr>
        <w:t xml:space="preserve"> </w:t>
      </w:r>
      <w:r w:rsidRPr="00DA045F">
        <w:rPr>
          <w:rFonts w:ascii="Arabic Typesetting" w:eastAsia="Times New Roman" w:hAnsi="Arabic Typesetting" w:cs="Arabic Typesetting" w:hint="cs"/>
          <w:sz w:val="44"/>
          <w:szCs w:val="44"/>
          <w:rtl/>
        </w:rPr>
        <w:t>وسلم</w:t>
      </w:r>
      <w:r>
        <w:rPr>
          <w:rFonts w:ascii="Arabic Typesetting" w:eastAsia="Times New Roman" w:hAnsi="Arabic Typesetting" w:cs="Arabic Typesetting" w:hint="cs"/>
          <w:sz w:val="44"/>
          <w:szCs w:val="44"/>
          <w:rtl/>
        </w:rPr>
        <w:t>:</w:t>
      </w:r>
      <w:r w:rsidRPr="00DA045F">
        <w:rPr>
          <w:rFonts w:ascii="Arabic Typesetting" w:eastAsia="Times New Roman" w:hAnsi="Arabic Typesetting" w:cs="Arabic Typesetting"/>
          <w:sz w:val="44"/>
          <w:szCs w:val="44"/>
          <w:rtl/>
        </w:rPr>
        <w:t xml:space="preserve"> </w:t>
      </w:r>
      <w:r w:rsidRPr="00DA045F">
        <w:rPr>
          <w:rFonts w:ascii="Arabic Typesetting" w:eastAsia="Times New Roman" w:hAnsi="Arabic Typesetting" w:cs="Arabic Typesetting" w:hint="cs"/>
          <w:sz w:val="44"/>
          <w:szCs w:val="44"/>
          <w:rtl/>
        </w:rPr>
        <w:t>مر</w:t>
      </w:r>
      <w:r w:rsidRPr="00DA045F">
        <w:rPr>
          <w:rFonts w:ascii="Arabic Typesetting" w:eastAsia="Times New Roman" w:hAnsi="Arabic Typesetting" w:cs="Arabic Typesetting"/>
          <w:sz w:val="44"/>
          <w:szCs w:val="44"/>
          <w:rtl/>
        </w:rPr>
        <w:t xml:space="preserve"> </w:t>
      </w:r>
      <w:r w:rsidRPr="00DA045F">
        <w:rPr>
          <w:rFonts w:ascii="Arabic Typesetting" w:eastAsia="Times New Roman" w:hAnsi="Arabic Typesetting" w:cs="Arabic Typesetting" w:hint="cs"/>
          <w:sz w:val="44"/>
          <w:szCs w:val="44"/>
          <w:rtl/>
        </w:rPr>
        <w:t>رجل</w:t>
      </w:r>
      <w:r w:rsidRPr="00DA045F">
        <w:rPr>
          <w:rFonts w:ascii="Arabic Typesetting" w:eastAsia="Times New Roman" w:hAnsi="Arabic Typesetting" w:cs="Arabic Typesetting"/>
          <w:sz w:val="44"/>
          <w:szCs w:val="44"/>
          <w:rtl/>
        </w:rPr>
        <w:t xml:space="preserve"> </w:t>
      </w:r>
      <w:r w:rsidRPr="00DA045F">
        <w:rPr>
          <w:rFonts w:ascii="Arabic Typesetting" w:eastAsia="Times New Roman" w:hAnsi="Arabic Typesetting" w:cs="Arabic Typesetting" w:hint="cs"/>
          <w:sz w:val="44"/>
          <w:szCs w:val="44"/>
          <w:rtl/>
        </w:rPr>
        <w:t>بغصن</w:t>
      </w:r>
      <w:r w:rsidRPr="00DA045F">
        <w:rPr>
          <w:rFonts w:ascii="Arabic Typesetting" w:eastAsia="Times New Roman" w:hAnsi="Arabic Typesetting" w:cs="Arabic Typesetting"/>
          <w:sz w:val="44"/>
          <w:szCs w:val="44"/>
          <w:rtl/>
        </w:rPr>
        <w:t xml:space="preserve"> </w:t>
      </w:r>
      <w:r w:rsidRPr="00DA045F">
        <w:rPr>
          <w:rFonts w:ascii="Arabic Typesetting" w:eastAsia="Times New Roman" w:hAnsi="Arabic Typesetting" w:cs="Arabic Typesetting" w:hint="cs"/>
          <w:sz w:val="44"/>
          <w:szCs w:val="44"/>
          <w:rtl/>
        </w:rPr>
        <w:t>شجرة</w:t>
      </w:r>
      <w:r w:rsidRPr="00DA045F">
        <w:rPr>
          <w:rFonts w:ascii="Arabic Typesetting" w:eastAsia="Times New Roman" w:hAnsi="Arabic Typesetting" w:cs="Arabic Typesetting"/>
          <w:sz w:val="44"/>
          <w:szCs w:val="44"/>
          <w:rtl/>
        </w:rPr>
        <w:t xml:space="preserve"> </w:t>
      </w:r>
      <w:r w:rsidRPr="00DA045F">
        <w:rPr>
          <w:rFonts w:ascii="Arabic Typesetting" w:eastAsia="Times New Roman" w:hAnsi="Arabic Typesetting" w:cs="Arabic Typesetting" w:hint="cs"/>
          <w:sz w:val="44"/>
          <w:szCs w:val="44"/>
          <w:rtl/>
        </w:rPr>
        <w:t>على</w:t>
      </w:r>
      <w:r w:rsidRPr="00DA045F">
        <w:rPr>
          <w:rFonts w:ascii="Arabic Typesetting" w:eastAsia="Times New Roman" w:hAnsi="Arabic Typesetting" w:cs="Arabic Typesetting"/>
          <w:sz w:val="44"/>
          <w:szCs w:val="44"/>
          <w:rtl/>
        </w:rPr>
        <w:t xml:space="preserve"> </w:t>
      </w:r>
      <w:r w:rsidRPr="00DA045F">
        <w:rPr>
          <w:rFonts w:ascii="Arabic Typesetting" w:eastAsia="Times New Roman" w:hAnsi="Arabic Typesetting" w:cs="Arabic Typesetting" w:hint="cs"/>
          <w:sz w:val="44"/>
          <w:szCs w:val="44"/>
          <w:rtl/>
        </w:rPr>
        <w:t>ظهر</w:t>
      </w:r>
      <w:r w:rsidRPr="00DA045F">
        <w:rPr>
          <w:rFonts w:ascii="Arabic Typesetting" w:eastAsia="Times New Roman" w:hAnsi="Arabic Typesetting" w:cs="Arabic Typesetting"/>
          <w:sz w:val="44"/>
          <w:szCs w:val="44"/>
          <w:rtl/>
        </w:rPr>
        <w:t xml:space="preserve"> </w:t>
      </w:r>
      <w:r w:rsidRPr="00DA045F">
        <w:rPr>
          <w:rFonts w:ascii="Arabic Typesetting" w:eastAsia="Times New Roman" w:hAnsi="Arabic Typesetting" w:cs="Arabic Typesetting" w:hint="cs"/>
          <w:sz w:val="44"/>
          <w:szCs w:val="44"/>
          <w:rtl/>
        </w:rPr>
        <w:t>الطريق</w:t>
      </w:r>
      <w:r w:rsidRPr="00DA045F">
        <w:rPr>
          <w:rFonts w:ascii="Arabic Typesetting" w:eastAsia="Times New Roman" w:hAnsi="Arabic Typesetting" w:cs="Arabic Typesetting"/>
          <w:sz w:val="44"/>
          <w:szCs w:val="44"/>
          <w:rtl/>
        </w:rPr>
        <w:t xml:space="preserve"> </w:t>
      </w:r>
      <w:r w:rsidRPr="00DA045F">
        <w:rPr>
          <w:rFonts w:ascii="Arabic Typesetting" w:eastAsia="Times New Roman" w:hAnsi="Arabic Typesetting" w:cs="Arabic Typesetting" w:hint="cs"/>
          <w:sz w:val="44"/>
          <w:szCs w:val="44"/>
          <w:rtl/>
        </w:rPr>
        <w:t>فقال</w:t>
      </w:r>
      <w:r w:rsidRPr="00DA045F">
        <w:rPr>
          <w:rFonts w:ascii="Arabic Typesetting" w:eastAsia="Times New Roman" w:hAnsi="Arabic Typesetting" w:cs="Arabic Typesetting"/>
          <w:sz w:val="44"/>
          <w:szCs w:val="44"/>
          <w:rtl/>
        </w:rPr>
        <w:t xml:space="preserve"> </w:t>
      </w:r>
      <w:r w:rsidRPr="00DA045F">
        <w:rPr>
          <w:rFonts w:ascii="Arabic Typesetting" w:eastAsia="Times New Roman" w:hAnsi="Arabic Typesetting" w:cs="Arabic Typesetting" w:hint="cs"/>
          <w:sz w:val="44"/>
          <w:szCs w:val="44"/>
          <w:rtl/>
        </w:rPr>
        <w:t>والله</w:t>
      </w:r>
      <w:r w:rsidRPr="00DA045F">
        <w:rPr>
          <w:rFonts w:ascii="Arabic Typesetting" w:eastAsia="Times New Roman" w:hAnsi="Arabic Typesetting" w:cs="Arabic Typesetting"/>
          <w:sz w:val="44"/>
          <w:szCs w:val="44"/>
          <w:rtl/>
        </w:rPr>
        <w:t xml:space="preserve"> </w:t>
      </w:r>
      <w:r w:rsidRPr="00DA045F">
        <w:rPr>
          <w:rFonts w:ascii="Arabic Typesetting" w:eastAsia="Times New Roman" w:hAnsi="Arabic Typesetting" w:cs="Arabic Typesetting" w:hint="cs"/>
          <w:sz w:val="44"/>
          <w:szCs w:val="44"/>
          <w:rtl/>
        </w:rPr>
        <w:t>لأنحين</w:t>
      </w:r>
      <w:r w:rsidRPr="00DA045F">
        <w:rPr>
          <w:rFonts w:ascii="Arabic Typesetting" w:eastAsia="Times New Roman" w:hAnsi="Arabic Typesetting" w:cs="Arabic Typesetting"/>
          <w:sz w:val="44"/>
          <w:szCs w:val="44"/>
          <w:rtl/>
        </w:rPr>
        <w:t xml:space="preserve"> </w:t>
      </w:r>
      <w:r w:rsidRPr="00DA045F">
        <w:rPr>
          <w:rFonts w:ascii="Arabic Typesetting" w:eastAsia="Times New Roman" w:hAnsi="Arabic Typesetting" w:cs="Arabic Typesetting" w:hint="cs"/>
          <w:sz w:val="44"/>
          <w:szCs w:val="44"/>
          <w:rtl/>
        </w:rPr>
        <w:t>هذا</w:t>
      </w:r>
      <w:r w:rsidRPr="00DA045F">
        <w:rPr>
          <w:rFonts w:ascii="Arabic Typesetting" w:eastAsia="Times New Roman" w:hAnsi="Arabic Typesetting" w:cs="Arabic Typesetting"/>
          <w:sz w:val="44"/>
          <w:szCs w:val="44"/>
          <w:rtl/>
        </w:rPr>
        <w:t xml:space="preserve"> </w:t>
      </w:r>
      <w:r w:rsidRPr="00DA045F">
        <w:rPr>
          <w:rFonts w:ascii="Arabic Typesetting" w:eastAsia="Times New Roman" w:hAnsi="Arabic Typesetting" w:cs="Arabic Typesetting" w:hint="cs"/>
          <w:sz w:val="44"/>
          <w:szCs w:val="44"/>
          <w:rtl/>
        </w:rPr>
        <w:t>عن</w:t>
      </w:r>
      <w:r w:rsidRPr="00DA045F">
        <w:rPr>
          <w:rFonts w:ascii="Arabic Typesetting" w:eastAsia="Times New Roman" w:hAnsi="Arabic Typesetting" w:cs="Arabic Typesetting"/>
          <w:sz w:val="44"/>
          <w:szCs w:val="44"/>
          <w:rtl/>
        </w:rPr>
        <w:t xml:space="preserve"> </w:t>
      </w:r>
      <w:r w:rsidRPr="00DA045F">
        <w:rPr>
          <w:rFonts w:ascii="Arabic Typesetting" w:eastAsia="Times New Roman" w:hAnsi="Arabic Typesetting" w:cs="Arabic Typesetting" w:hint="cs"/>
          <w:sz w:val="44"/>
          <w:szCs w:val="44"/>
          <w:rtl/>
        </w:rPr>
        <w:t>المسلمين</w:t>
      </w:r>
      <w:r w:rsidRPr="00DA045F">
        <w:rPr>
          <w:rFonts w:ascii="Arabic Typesetting" w:eastAsia="Times New Roman" w:hAnsi="Arabic Typesetting" w:cs="Arabic Typesetting"/>
          <w:sz w:val="44"/>
          <w:szCs w:val="44"/>
          <w:rtl/>
        </w:rPr>
        <w:t xml:space="preserve"> </w:t>
      </w:r>
      <w:r w:rsidRPr="00DA045F">
        <w:rPr>
          <w:rFonts w:ascii="Arabic Typesetting" w:eastAsia="Times New Roman" w:hAnsi="Arabic Typesetting" w:cs="Arabic Typesetting" w:hint="cs"/>
          <w:sz w:val="44"/>
          <w:szCs w:val="44"/>
          <w:rtl/>
        </w:rPr>
        <w:t>لا</w:t>
      </w:r>
      <w:r w:rsidRPr="00DA045F">
        <w:rPr>
          <w:rFonts w:ascii="Arabic Typesetting" w:eastAsia="Times New Roman" w:hAnsi="Arabic Typesetting" w:cs="Arabic Typesetting"/>
          <w:sz w:val="44"/>
          <w:szCs w:val="44"/>
          <w:rtl/>
        </w:rPr>
        <w:t xml:space="preserve"> </w:t>
      </w:r>
      <w:r w:rsidRPr="00DA045F">
        <w:rPr>
          <w:rFonts w:ascii="Arabic Typesetting" w:eastAsia="Times New Roman" w:hAnsi="Arabic Typesetting" w:cs="Arabic Typesetting" w:hint="cs"/>
          <w:sz w:val="44"/>
          <w:szCs w:val="44"/>
          <w:rtl/>
        </w:rPr>
        <w:t>يؤذيهم</w:t>
      </w:r>
      <w:r w:rsidRPr="00DA045F">
        <w:rPr>
          <w:rFonts w:ascii="Arabic Typesetting" w:eastAsia="Times New Roman" w:hAnsi="Arabic Typesetting" w:cs="Arabic Typesetting"/>
          <w:sz w:val="44"/>
          <w:szCs w:val="44"/>
          <w:rtl/>
        </w:rPr>
        <w:t xml:space="preserve"> </w:t>
      </w:r>
      <w:r w:rsidRPr="00DA045F">
        <w:rPr>
          <w:rFonts w:ascii="Arabic Typesetting" w:eastAsia="Times New Roman" w:hAnsi="Arabic Typesetting" w:cs="Arabic Typesetting" w:hint="cs"/>
          <w:sz w:val="44"/>
          <w:szCs w:val="44"/>
          <w:rtl/>
        </w:rPr>
        <w:t>فأدخل</w:t>
      </w:r>
      <w:r w:rsidRPr="00DA045F">
        <w:rPr>
          <w:rFonts w:ascii="Arabic Typesetting" w:eastAsia="Times New Roman" w:hAnsi="Arabic Typesetting" w:cs="Arabic Typesetting"/>
          <w:sz w:val="44"/>
          <w:szCs w:val="44"/>
          <w:rtl/>
        </w:rPr>
        <w:t xml:space="preserve"> </w:t>
      </w:r>
      <w:r w:rsidRPr="00DA045F">
        <w:rPr>
          <w:rFonts w:ascii="Arabic Typesetting" w:eastAsia="Times New Roman" w:hAnsi="Arabic Typesetting" w:cs="Arabic Typesetting" w:hint="cs"/>
          <w:sz w:val="44"/>
          <w:szCs w:val="44"/>
          <w:rtl/>
        </w:rPr>
        <w:t>الجنة</w:t>
      </w:r>
      <w:r>
        <w:rPr>
          <w:rFonts w:ascii="Arabic Typesetting" w:eastAsia="Times New Roman" w:hAnsi="Arabic Typesetting" w:cs="Arabic Typesetting" w:hint="cs"/>
          <w:sz w:val="44"/>
          <w:szCs w:val="44"/>
          <w:rtl/>
        </w:rPr>
        <w:t>(</w:t>
      </w:r>
      <w:r w:rsidRPr="00DA045F">
        <w:rPr>
          <w:rFonts w:ascii="Arabic Typesetting" w:eastAsia="Times New Roman" w:hAnsi="Arabic Typesetting" w:cs="Arabic Typesetting" w:hint="cs"/>
          <w:sz w:val="44"/>
          <w:szCs w:val="44"/>
          <w:rtl/>
        </w:rPr>
        <w:t>ورواه</w:t>
      </w:r>
      <w:r w:rsidRPr="00DA045F">
        <w:rPr>
          <w:rFonts w:ascii="Arabic Typesetting" w:eastAsia="Times New Roman" w:hAnsi="Arabic Typesetting" w:cs="Arabic Typesetting"/>
          <w:sz w:val="44"/>
          <w:szCs w:val="44"/>
          <w:rtl/>
        </w:rPr>
        <w:t xml:space="preserve"> </w:t>
      </w:r>
      <w:r w:rsidRPr="00DA045F">
        <w:rPr>
          <w:rFonts w:ascii="Arabic Typesetting" w:eastAsia="Times New Roman" w:hAnsi="Arabic Typesetting" w:cs="Arabic Typesetting" w:hint="cs"/>
          <w:sz w:val="44"/>
          <w:szCs w:val="44"/>
          <w:rtl/>
        </w:rPr>
        <w:t>أبو</w:t>
      </w:r>
      <w:r w:rsidRPr="00DA045F">
        <w:rPr>
          <w:rFonts w:ascii="Arabic Typesetting" w:eastAsia="Times New Roman" w:hAnsi="Arabic Typesetting" w:cs="Arabic Typesetting"/>
          <w:sz w:val="44"/>
          <w:szCs w:val="44"/>
          <w:rtl/>
        </w:rPr>
        <w:t xml:space="preserve"> </w:t>
      </w:r>
      <w:r w:rsidRPr="00DA045F">
        <w:rPr>
          <w:rFonts w:ascii="Arabic Typesetting" w:eastAsia="Times New Roman" w:hAnsi="Arabic Typesetting" w:cs="Arabic Typesetting" w:hint="cs"/>
          <w:sz w:val="44"/>
          <w:szCs w:val="44"/>
          <w:rtl/>
        </w:rPr>
        <w:t>داود</w:t>
      </w:r>
      <w:r>
        <w:rPr>
          <w:rFonts w:ascii="Arabic Typesetting" w:eastAsia="Times New Roman" w:hAnsi="Arabic Typesetting" w:cs="Arabic Typesetting" w:hint="cs"/>
          <w:sz w:val="44"/>
          <w:szCs w:val="44"/>
          <w:rtl/>
        </w:rPr>
        <w:t>).</w:t>
      </w:r>
    </w:p>
    <w:p w:rsidR="00A31A35" w:rsidRPr="00DA045F" w:rsidRDefault="00DA045F" w:rsidP="006C00F1">
      <w:pPr>
        <w:spacing w:before="100" w:beforeAutospacing="1" w:after="100" w:afterAutospacing="1" w:line="240" w:lineRule="auto"/>
        <w:ind w:left="94" w:right="94"/>
        <w:jc w:val="both"/>
        <w:rPr>
          <w:rFonts w:ascii="Arabic Typesetting" w:eastAsia="Times New Roman" w:hAnsi="Arabic Typesetting" w:cs="Arabic Typesetting"/>
          <w:sz w:val="44"/>
          <w:szCs w:val="44"/>
          <w:u w:val="single"/>
        </w:rPr>
      </w:pPr>
      <w:r w:rsidRPr="00DA045F">
        <w:rPr>
          <w:rFonts w:ascii="Arabic Typesetting" w:eastAsia="Times New Roman" w:hAnsi="Arabic Typesetting" w:cs="Arabic Typesetting" w:hint="cs"/>
          <w:sz w:val="44"/>
          <w:szCs w:val="44"/>
          <w:u w:val="single"/>
          <w:rtl/>
        </w:rPr>
        <w:t xml:space="preserve">2- </w:t>
      </w:r>
      <w:r w:rsidR="00A31A35" w:rsidRPr="00DA045F">
        <w:rPr>
          <w:rFonts w:ascii="Arabic Typesetting" w:eastAsia="Times New Roman" w:hAnsi="Arabic Typesetting" w:cs="Arabic Typesetting"/>
          <w:sz w:val="44"/>
          <w:szCs w:val="44"/>
          <w:u w:val="single"/>
          <w:rtl/>
        </w:rPr>
        <w:t>سبب لمغفرة الذنوب</w:t>
      </w:r>
      <w:r w:rsidR="00A31A35" w:rsidRPr="00DA045F">
        <w:rPr>
          <w:rFonts w:ascii="Arabic Typesetting" w:eastAsia="Times New Roman" w:hAnsi="Arabic Typesetting" w:cs="Arabic Typesetting"/>
          <w:sz w:val="44"/>
          <w:szCs w:val="44"/>
          <w:u w:val="single"/>
        </w:rPr>
        <w:t xml:space="preserve"> .</w:t>
      </w:r>
    </w:p>
    <w:p w:rsidR="00DA045F" w:rsidRDefault="00DA045F" w:rsidP="00DA045F">
      <w:pPr>
        <w:spacing w:before="100" w:beforeAutospacing="1" w:after="100" w:afterAutospacing="1" w:line="240" w:lineRule="auto"/>
        <w:ind w:left="94" w:right="94"/>
        <w:jc w:val="both"/>
        <w:rPr>
          <w:rFonts w:ascii="Arabic Typesetting" w:eastAsia="Times New Roman" w:hAnsi="Arabic Typesetting" w:cs="Arabic Typesetting"/>
          <w:sz w:val="44"/>
          <w:szCs w:val="44"/>
          <w:rtl/>
        </w:rPr>
      </w:pPr>
      <w:r w:rsidRPr="00DA045F">
        <w:rPr>
          <w:rFonts w:ascii="Arabic Typesetting" w:eastAsia="Times New Roman" w:hAnsi="Arabic Typesetting" w:cs="Arabic Typesetting" w:hint="cs"/>
          <w:sz w:val="44"/>
          <w:szCs w:val="44"/>
          <w:rtl/>
        </w:rPr>
        <w:t>وعن</w:t>
      </w:r>
      <w:r w:rsidRPr="00DA045F">
        <w:rPr>
          <w:rFonts w:ascii="Arabic Typesetting" w:eastAsia="Times New Roman" w:hAnsi="Arabic Typesetting" w:cs="Arabic Typesetting"/>
          <w:sz w:val="44"/>
          <w:szCs w:val="44"/>
          <w:rtl/>
        </w:rPr>
        <w:t xml:space="preserve"> </w:t>
      </w:r>
      <w:r w:rsidRPr="00DA045F">
        <w:rPr>
          <w:rFonts w:ascii="Arabic Typesetting" w:eastAsia="Times New Roman" w:hAnsi="Arabic Typesetting" w:cs="Arabic Typesetting" w:hint="cs"/>
          <w:sz w:val="44"/>
          <w:szCs w:val="44"/>
          <w:rtl/>
        </w:rPr>
        <w:t>أبي</w:t>
      </w:r>
      <w:r w:rsidRPr="00DA045F">
        <w:rPr>
          <w:rFonts w:ascii="Arabic Typesetting" w:eastAsia="Times New Roman" w:hAnsi="Arabic Typesetting" w:cs="Arabic Typesetting"/>
          <w:sz w:val="44"/>
          <w:szCs w:val="44"/>
          <w:rtl/>
        </w:rPr>
        <w:t xml:space="preserve"> </w:t>
      </w:r>
      <w:r w:rsidRPr="00DA045F">
        <w:rPr>
          <w:rFonts w:ascii="Arabic Typesetting" w:eastAsia="Times New Roman" w:hAnsi="Arabic Typesetting" w:cs="Arabic Typesetting" w:hint="cs"/>
          <w:sz w:val="44"/>
          <w:szCs w:val="44"/>
          <w:rtl/>
        </w:rPr>
        <w:t>هريرة</w:t>
      </w:r>
      <w:r w:rsidRPr="00DA045F">
        <w:rPr>
          <w:rFonts w:ascii="Arabic Typesetting" w:eastAsia="Times New Roman" w:hAnsi="Arabic Typesetting" w:cs="Arabic Typesetting"/>
          <w:sz w:val="44"/>
          <w:szCs w:val="44"/>
          <w:rtl/>
        </w:rPr>
        <w:t xml:space="preserve"> </w:t>
      </w:r>
      <w:r w:rsidRPr="00DA045F">
        <w:rPr>
          <w:rFonts w:ascii="Arabic Typesetting" w:eastAsia="Times New Roman" w:hAnsi="Arabic Typesetting" w:cs="Arabic Typesetting" w:hint="cs"/>
          <w:sz w:val="44"/>
          <w:szCs w:val="44"/>
          <w:rtl/>
        </w:rPr>
        <w:t>رضي</w:t>
      </w:r>
      <w:r w:rsidRPr="00DA045F">
        <w:rPr>
          <w:rFonts w:ascii="Arabic Typesetting" w:eastAsia="Times New Roman" w:hAnsi="Arabic Typesetting" w:cs="Arabic Typesetting"/>
          <w:sz w:val="44"/>
          <w:szCs w:val="44"/>
          <w:rtl/>
        </w:rPr>
        <w:t xml:space="preserve"> </w:t>
      </w:r>
      <w:r w:rsidRPr="00DA045F">
        <w:rPr>
          <w:rFonts w:ascii="Arabic Typesetting" w:eastAsia="Times New Roman" w:hAnsi="Arabic Typesetting" w:cs="Arabic Typesetting" w:hint="cs"/>
          <w:sz w:val="44"/>
          <w:szCs w:val="44"/>
          <w:rtl/>
        </w:rPr>
        <w:t>الله</w:t>
      </w:r>
      <w:r w:rsidRPr="00DA045F">
        <w:rPr>
          <w:rFonts w:ascii="Arabic Typesetting" w:eastAsia="Times New Roman" w:hAnsi="Arabic Typesetting" w:cs="Arabic Typesetting"/>
          <w:sz w:val="44"/>
          <w:szCs w:val="44"/>
          <w:rtl/>
        </w:rPr>
        <w:t xml:space="preserve"> </w:t>
      </w:r>
      <w:r w:rsidRPr="00DA045F">
        <w:rPr>
          <w:rFonts w:ascii="Arabic Typesetting" w:eastAsia="Times New Roman" w:hAnsi="Arabic Typesetting" w:cs="Arabic Typesetting" w:hint="cs"/>
          <w:sz w:val="44"/>
          <w:szCs w:val="44"/>
          <w:rtl/>
        </w:rPr>
        <w:t>عنه</w:t>
      </w:r>
      <w:r w:rsidRPr="00DA045F">
        <w:rPr>
          <w:rFonts w:ascii="Arabic Typesetting" w:eastAsia="Times New Roman" w:hAnsi="Arabic Typesetting" w:cs="Arabic Typesetting"/>
          <w:sz w:val="44"/>
          <w:szCs w:val="44"/>
          <w:rtl/>
        </w:rPr>
        <w:t xml:space="preserve"> </w:t>
      </w:r>
      <w:r w:rsidRPr="00DA045F">
        <w:rPr>
          <w:rFonts w:ascii="Arabic Typesetting" w:eastAsia="Times New Roman" w:hAnsi="Arabic Typesetting" w:cs="Arabic Typesetting" w:hint="cs"/>
          <w:sz w:val="44"/>
          <w:szCs w:val="44"/>
          <w:rtl/>
        </w:rPr>
        <w:t>عن</w:t>
      </w:r>
      <w:r w:rsidRPr="00DA045F">
        <w:rPr>
          <w:rFonts w:ascii="Arabic Typesetting" w:eastAsia="Times New Roman" w:hAnsi="Arabic Typesetting" w:cs="Arabic Typesetting"/>
          <w:sz w:val="44"/>
          <w:szCs w:val="44"/>
          <w:rtl/>
        </w:rPr>
        <w:t xml:space="preserve"> </w:t>
      </w:r>
      <w:r w:rsidRPr="00DA045F">
        <w:rPr>
          <w:rFonts w:ascii="Arabic Typesetting" w:eastAsia="Times New Roman" w:hAnsi="Arabic Typesetting" w:cs="Arabic Typesetting" w:hint="cs"/>
          <w:sz w:val="44"/>
          <w:szCs w:val="44"/>
          <w:rtl/>
        </w:rPr>
        <w:t>النبي</w:t>
      </w:r>
      <w:r w:rsidRPr="00DA045F">
        <w:rPr>
          <w:rFonts w:ascii="Arabic Typesetting" w:eastAsia="Times New Roman" w:hAnsi="Arabic Typesetting" w:cs="Arabic Typesetting"/>
          <w:sz w:val="44"/>
          <w:szCs w:val="44"/>
          <w:rtl/>
        </w:rPr>
        <w:t xml:space="preserve"> </w:t>
      </w:r>
      <w:r w:rsidRPr="00DA045F">
        <w:rPr>
          <w:rFonts w:ascii="Arabic Typesetting" w:eastAsia="Times New Roman" w:hAnsi="Arabic Typesetting" w:cs="Arabic Typesetting" w:hint="cs"/>
          <w:sz w:val="44"/>
          <w:szCs w:val="44"/>
          <w:rtl/>
        </w:rPr>
        <w:t>صلى</w:t>
      </w:r>
      <w:r w:rsidRPr="00DA045F">
        <w:rPr>
          <w:rFonts w:ascii="Arabic Typesetting" w:eastAsia="Times New Roman" w:hAnsi="Arabic Typesetting" w:cs="Arabic Typesetting"/>
          <w:sz w:val="44"/>
          <w:szCs w:val="44"/>
          <w:rtl/>
        </w:rPr>
        <w:t xml:space="preserve"> </w:t>
      </w:r>
      <w:r w:rsidRPr="00DA045F">
        <w:rPr>
          <w:rFonts w:ascii="Arabic Typesetting" w:eastAsia="Times New Roman" w:hAnsi="Arabic Typesetting" w:cs="Arabic Typesetting" w:hint="cs"/>
          <w:sz w:val="44"/>
          <w:szCs w:val="44"/>
          <w:rtl/>
        </w:rPr>
        <w:t>الله</w:t>
      </w:r>
      <w:r w:rsidRPr="00DA045F">
        <w:rPr>
          <w:rFonts w:ascii="Arabic Typesetting" w:eastAsia="Times New Roman" w:hAnsi="Arabic Typesetting" w:cs="Arabic Typesetting"/>
          <w:sz w:val="44"/>
          <w:szCs w:val="44"/>
          <w:rtl/>
        </w:rPr>
        <w:t xml:space="preserve"> </w:t>
      </w:r>
      <w:r w:rsidRPr="00DA045F">
        <w:rPr>
          <w:rFonts w:ascii="Arabic Typesetting" w:eastAsia="Times New Roman" w:hAnsi="Arabic Typesetting" w:cs="Arabic Typesetting" w:hint="cs"/>
          <w:sz w:val="44"/>
          <w:szCs w:val="44"/>
          <w:rtl/>
        </w:rPr>
        <w:t>عليه</w:t>
      </w:r>
      <w:r w:rsidRPr="00DA045F">
        <w:rPr>
          <w:rFonts w:ascii="Arabic Typesetting" w:eastAsia="Times New Roman" w:hAnsi="Arabic Typesetting" w:cs="Arabic Typesetting"/>
          <w:sz w:val="44"/>
          <w:szCs w:val="44"/>
          <w:rtl/>
        </w:rPr>
        <w:t xml:space="preserve"> </w:t>
      </w:r>
      <w:r w:rsidRPr="00DA045F">
        <w:rPr>
          <w:rFonts w:ascii="Arabic Typesetting" w:eastAsia="Times New Roman" w:hAnsi="Arabic Typesetting" w:cs="Arabic Typesetting" w:hint="cs"/>
          <w:sz w:val="44"/>
          <w:szCs w:val="44"/>
          <w:rtl/>
        </w:rPr>
        <w:t>وسلم</w:t>
      </w:r>
      <w:r w:rsidRPr="00DA045F">
        <w:rPr>
          <w:rFonts w:ascii="Arabic Typesetting" w:eastAsia="Times New Roman" w:hAnsi="Arabic Typesetting" w:cs="Arabic Typesetting"/>
          <w:sz w:val="44"/>
          <w:szCs w:val="44"/>
          <w:rtl/>
        </w:rPr>
        <w:t xml:space="preserve"> </w:t>
      </w:r>
      <w:r w:rsidRPr="00DA045F">
        <w:rPr>
          <w:rFonts w:ascii="Arabic Typesetting" w:eastAsia="Times New Roman" w:hAnsi="Arabic Typesetting" w:cs="Arabic Typesetting" w:hint="cs"/>
          <w:sz w:val="44"/>
          <w:szCs w:val="44"/>
          <w:rtl/>
        </w:rPr>
        <w:t>قال</w:t>
      </w:r>
      <w:r w:rsidRPr="00DA045F">
        <w:rPr>
          <w:rFonts w:ascii="Arabic Typesetting" w:eastAsia="Times New Roman" w:hAnsi="Arabic Typesetting" w:cs="Arabic Typesetting"/>
          <w:sz w:val="44"/>
          <w:szCs w:val="44"/>
          <w:rtl/>
        </w:rPr>
        <w:t xml:space="preserve"> </w:t>
      </w:r>
      <w:r>
        <w:rPr>
          <w:rFonts w:ascii="Arabic Typesetting" w:eastAsia="Times New Roman" w:hAnsi="Arabic Typesetting" w:cs="Arabic Typesetting" w:hint="cs"/>
          <w:sz w:val="44"/>
          <w:szCs w:val="44"/>
          <w:rtl/>
        </w:rPr>
        <w:t xml:space="preserve">: </w:t>
      </w:r>
      <w:r w:rsidRPr="00DA045F">
        <w:rPr>
          <w:rFonts w:ascii="Arabic Typesetting" w:eastAsia="Times New Roman" w:hAnsi="Arabic Typesetting" w:cs="Arabic Typesetting" w:hint="cs"/>
          <w:sz w:val="44"/>
          <w:szCs w:val="44"/>
          <w:rtl/>
        </w:rPr>
        <w:t>بينما</w:t>
      </w:r>
      <w:r w:rsidRPr="00DA045F">
        <w:rPr>
          <w:rFonts w:ascii="Arabic Typesetting" w:eastAsia="Times New Roman" w:hAnsi="Arabic Typesetting" w:cs="Arabic Typesetting"/>
          <w:sz w:val="44"/>
          <w:szCs w:val="44"/>
          <w:rtl/>
        </w:rPr>
        <w:t xml:space="preserve"> </w:t>
      </w:r>
      <w:r w:rsidRPr="00DA045F">
        <w:rPr>
          <w:rFonts w:ascii="Arabic Typesetting" w:eastAsia="Times New Roman" w:hAnsi="Arabic Typesetting" w:cs="Arabic Typesetting" w:hint="cs"/>
          <w:sz w:val="44"/>
          <w:szCs w:val="44"/>
          <w:rtl/>
        </w:rPr>
        <w:t>رجل</w:t>
      </w:r>
      <w:r w:rsidRPr="00DA045F">
        <w:rPr>
          <w:rFonts w:ascii="Arabic Typesetting" w:eastAsia="Times New Roman" w:hAnsi="Arabic Typesetting" w:cs="Arabic Typesetting"/>
          <w:sz w:val="44"/>
          <w:szCs w:val="44"/>
          <w:rtl/>
        </w:rPr>
        <w:t xml:space="preserve"> </w:t>
      </w:r>
      <w:r w:rsidRPr="00DA045F">
        <w:rPr>
          <w:rFonts w:ascii="Arabic Typesetting" w:eastAsia="Times New Roman" w:hAnsi="Arabic Typesetting" w:cs="Arabic Typesetting" w:hint="cs"/>
          <w:sz w:val="44"/>
          <w:szCs w:val="44"/>
          <w:rtl/>
        </w:rPr>
        <w:t>يمشي</w:t>
      </w:r>
      <w:r w:rsidRPr="00DA045F">
        <w:rPr>
          <w:rFonts w:ascii="Arabic Typesetting" w:eastAsia="Times New Roman" w:hAnsi="Arabic Typesetting" w:cs="Arabic Typesetting"/>
          <w:sz w:val="44"/>
          <w:szCs w:val="44"/>
          <w:rtl/>
        </w:rPr>
        <w:t xml:space="preserve"> </w:t>
      </w:r>
      <w:r w:rsidRPr="00DA045F">
        <w:rPr>
          <w:rFonts w:ascii="Arabic Typesetting" w:eastAsia="Times New Roman" w:hAnsi="Arabic Typesetting" w:cs="Arabic Typesetting" w:hint="cs"/>
          <w:sz w:val="44"/>
          <w:szCs w:val="44"/>
          <w:rtl/>
        </w:rPr>
        <w:t>بطريق</w:t>
      </w:r>
      <w:r w:rsidRPr="00DA045F">
        <w:rPr>
          <w:rFonts w:ascii="Arabic Typesetting" w:eastAsia="Times New Roman" w:hAnsi="Arabic Typesetting" w:cs="Arabic Typesetting"/>
          <w:sz w:val="44"/>
          <w:szCs w:val="44"/>
          <w:rtl/>
        </w:rPr>
        <w:t xml:space="preserve"> </w:t>
      </w:r>
      <w:r w:rsidRPr="00DA045F">
        <w:rPr>
          <w:rFonts w:ascii="Arabic Typesetting" w:eastAsia="Times New Roman" w:hAnsi="Arabic Typesetting" w:cs="Arabic Typesetting" w:hint="cs"/>
          <w:sz w:val="44"/>
          <w:szCs w:val="44"/>
          <w:rtl/>
        </w:rPr>
        <w:t>وجد</w:t>
      </w:r>
      <w:r w:rsidRPr="00DA045F">
        <w:rPr>
          <w:rFonts w:ascii="Arabic Typesetting" w:eastAsia="Times New Roman" w:hAnsi="Arabic Typesetting" w:cs="Arabic Typesetting"/>
          <w:sz w:val="44"/>
          <w:szCs w:val="44"/>
          <w:rtl/>
        </w:rPr>
        <w:t xml:space="preserve"> </w:t>
      </w:r>
      <w:r w:rsidRPr="00DA045F">
        <w:rPr>
          <w:rFonts w:ascii="Arabic Typesetting" w:eastAsia="Times New Roman" w:hAnsi="Arabic Typesetting" w:cs="Arabic Typesetting" w:hint="cs"/>
          <w:sz w:val="44"/>
          <w:szCs w:val="44"/>
          <w:rtl/>
        </w:rPr>
        <w:t>غصن</w:t>
      </w:r>
      <w:r w:rsidRPr="00DA045F">
        <w:rPr>
          <w:rFonts w:ascii="Arabic Typesetting" w:eastAsia="Times New Roman" w:hAnsi="Arabic Typesetting" w:cs="Arabic Typesetting"/>
          <w:sz w:val="44"/>
          <w:szCs w:val="44"/>
          <w:rtl/>
        </w:rPr>
        <w:t xml:space="preserve"> </w:t>
      </w:r>
      <w:r w:rsidRPr="00DA045F">
        <w:rPr>
          <w:rFonts w:ascii="Arabic Typesetting" w:eastAsia="Times New Roman" w:hAnsi="Arabic Typesetting" w:cs="Arabic Typesetting" w:hint="cs"/>
          <w:sz w:val="44"/>
          <w:szCs w:val="44"/>
          <w:rtl/>
        </w:rPr>
        <w:t>شوك</w:t>
      </w:r>
      <w:r w:rsidRPr="00DA045F">
        <w:rPr>
          <w:rFonts w:ascii="Arabic Typesetting" w:eastAsia="Times New Roman" w:hAnsi="Arabic Typesetting" w:cs="Arabic Typesetting"/>
          <w:sz w:val="44"/>
          <w:szCs w:val="44"/>
          <w:rtl/>
        </w:rPr>
        <w:t xml:space="preserve"> </w:t>
      </w:r>
      <w:r w:rsidRPr="00DA045F">
        <w:rPr>
          <w:rFonts w:ascii="Arabic Typesetting" w:eastAsia="Times New Roman" w:hAnsi="Arabic Typesetting" w:cs="Arabic Typesetting" w:hint="cs"/>
          <w:sz w:val="44"/>
          <w:szCs w:val="44"/>
          <w:rtl/>
        </w:rPr>
        <w:t>فأخره</w:t>
      </w:r>
      <w:r w:rsidRPr="00DA045F">
        <w:rPr>
          <w:rFonts w:ascii="Arabic Typesetting" w:eastAsia="Times New Roman" w:hAnsi="Arabic Typesetting" w:cs="Arabic Typesetting"/>
          <w:sz w:val="44"/>
          <w:szCs w:val="44"/>
          <w:rtl/>
        </w:rPr>
        <w:t xml:space="preserve"> </w:t>
      </w:r>
      <w:r w:rsidRPr="00DA045F">
        <w:rPr>
          <w:rFonts w:ascii="Arabic Typesetting" w:eastAsia="Times New Roman" w:hAnsi="Arabic Typesetting" w:cs="Arabic Typesetting" w:hint="cs"/>
          <w:sz w:val="44"/>
          <w:szCs w:val="44"/>
          <w:rtl/>
        </w:rPr>
        <w:t>فشكر</w:t>
      </w:r>
      <w:r w:rsidRPr="00DA045F">
        <w:rPr>
          <w:rFonts w:ascii="Arabic Typesetting" w:eastAsia="Times New Roman" w:hAnsi="Arabic Typesetting" w:cs="Arabic Typesetting"/>
          <w:sz w:val="44"/>
          <w:szCs w:val="44"/>
          <w:rtl/>
        </w:rPr>
        <w:t xml:space="preserve"> </w:t>
      </w:r>
      <w:r w:rsidRPr="00DA045F">
        <w:rPr>
          <w:rFonts w:ascii="Arabic Typesetting" w:eastAsia="Times New Roman" w:hAnsi="Arabic Typesetting" w:cs="Arabic Typesetting" w:hint="cs"/>
          <w:sz w:val="44"/>
          <w:szCs w:val="44"/>
          <w:rtl/>
        </w:rPr>
        <w:t>الله</w:t>
      </w:r>
      <w:r w:rsidRPr="00DA045F">
        <w:rPr>
          <w:rFonts w:ascii="Arabic Typesetting" w:eastAsia="Times New Roman" w:hAnsi="Arabic Typesetting" w:cs="Arabic Typesetting"/>
          <w:sz w:val="44"/>
          <w:szCs w:val="44"/>
          <w:rtl/>
        </w:rPr>
        <w:t xml:space="preserve"> </w:t>
      </w:r>
      <w:r w:rsidRPr="00DA045F">
        <w:rPr>
          <w:rFonts w:ascii="Arabic Typesetting" w:eastAsia="Times New Roman" w:hAnsi="Arabic Typesetting" w:cs="Arabic Typesetting" w:hint="cs"/>
          <w:sz w:val="44"/>
          <w:szCs w:val="44"/>
          <w:rtl/>
        </w:rPr>
        <w:t>له</w:t>
      </w:r>
      <w:r w:rsidRPr="00DA045F">
        <w:rPr>
          <w:rFonts w:ascii="Arabic Typesetting" w:eastAsia="Times New Roman" w:hAnsi="Arabic Typesetting" w:cs="Arabic Typesetting"/>
          <w:sz w:val="44"/>
          <w:szCs w:val="44"/>
          <w:rtl/>
        </w:rPr>
        <w:t xml:space="preserve"> </w:t>
      </w:r>
      <w:r w:rsidRPr="00DA045F">
        <w:rPr>
          <w:rFonts w:ascii="Arabic Typesetting" w:eastAsia="Times New Roman" w:hAnsi="Arabic Typesetting" w:cs="Arabic Typesetting" w:hint="cs"/>
          <w:sz w:val="44"/>
          <w:szCs w:val="44"/>
          <w:rtl/>
        </w:rPr>
        <w:t>فغفر</w:t>
      </w:r>
      <w:r w:rsidRPr="00DA045F">
        <w:rPr>
          <w:rFonts w:ascii="Arabic Typesetting" w:eastAsia="Times New Roman" w:hAnsi="Arabic Typesetting" w:cs="Arabic Typesetting"/>
          <w:sz w:val="44"/>
          <w:szCs w:val="44"/>
          <w:rtl/>
        </w:rPr>
        <w:t xml:space="preserve"> </w:t>
      </w:r>
      <w:r w:rsidRPr="00DA045F">
        <w:rPr>
          <w:rFonts w:ascii="Arabic Typesetting" w:eastAsia="Times New Roman" w:hAnsi="Arabic Typesetting" w:cs="Arabic Typesetting" w:hint="cs"/>
          <w:sz w:val="44"/>
          <w:szCs w:val="44"/>
          <w:rtl/>
        </w:rPr>
        <w:t>الله</w:t>
      </w:r>
      <w:r w:rsidRPr="00DA045F">
        <w:rPr>
          <w:rFonts w:ascii="Arabic Typesetting" w:eastAsia="Times New Roman" w:hAnsi="Arabic Typesetting" w:cs="Arabic Typesetting"/>
          <w:sz w:val="44"/>
          <w:szCs w:val="44"/>
          <w:rtl/>
        </w:rPr>
        <w:t xml:space="preserve"> </w:t>
      </w:r>
      <w:r w:rsidRPr="00DA045F">
        <w:rPr>
          <w:rFonts w:ascii="Arabic Typesetting" w:eastAsia="Times New Roman" w:hAnsi="Arabic Typesetting" w:cs="Arabic Typesetting" w:hint="cs"/>
          <w:sz w:val="44"/>
          <w:szCs w:val="44"/>
          <w:rtl/>
        </w:rPr>
        <w:t>له</w:t>
      </w:r>
      <w:r w:rsidRPr="00DA045F">
        <w:rPr>
          <w:rFonts w:ascii="Arabic Typesetting" w:eastAsia="Times New Roman" w:hAnsi="Arabic Typesetting" w:cs="Arabic Typesetting"/>
          <w:sz w:val="44"/>
          <w:szCs w:val="44"/>
          <w:rtl/>
        </w:rPr>
        <w:t xml:space="preserve">  </w:t>
      </w:r>
      <w:r>
        <w:rPr>
          <w:rFonts w:ascii="Arabic Typesetting" w:eastAsia="Times New Roman" w:hAnsi="Arabic Typesetting" w:cs="Arabic Typesetting" w:hint="cs"/>
          <w:sz w:val="44"/>
          <w:szCs w:val="44"/>
          <w:rtl/>
        </w:rPr>
        <w:t>(</w:t>
      </w:r>
      <w:r w:rsidRPr="00DA045F">
        <w:rPr>
          <w:rFonts w:ascii="Arabic Typesetting" w:eastAsia="Times New Roman" w:hAnsi="Arabic Typesetting" w:cs="Arabic Typesetting" w:hint="cs"/>
          <w:sz w:val="44"/>
          <w:szCs w:val="44"/>
          <w:rtl/>
        </w:rPr>
        <w:t>رواه</w:t>
      </w:r>
      <w:r w:rsidRPr="00DA045F">
        <w:rPr>
          <w:rFonts w:ascii="Arabic Typesetting" w:eastAsia="Times New Roman" w:hAnsi="Arabic Typesetting" w:cs="Arabic Typesetting"/>
          <w:sz w:val="44"/>
          <w:szCs w:val="44"/>
          <w:rtl/>
        </w:rPr>
        <w:t xml:space="preserve"> </w:t>
      </w:r>
      <w:r w:rsidRPr="00DA045F">
        <w:rPr>
          <w:rFonts w:ascii="Arabic Typesetting" w:eastAsia="Times New Roman" w:hAnsi="Arabic Typesetting" w:cs="Arabic Typesetting" w:hint="cs"/>
          <w:sz w:val="44"/>
          <w:szCs w:val="44"/>
          <w:rtl/>
        </w:rPr>
        <w:t>البخاري</w:t>
      </w:r>
      <w:r w:rsidRPr="00DA045F">
        <w:rPr>
          <w:rFonts w:ascii="Arabic Typesetting" w:eastAsia="Times New Roman" w:hAnsi="Arabic Typesetting" w:cs="Arabic Typesetting"/>
          <w:sz w:val="44"/>
          <w:szCs w:val="44"/>
          <w:rtl/>
        </w:rPr>
        <w:t xml:space="preserve"> </w:t>
      </w:r>
      <w:r w:rsidRPr="00DA045F">
        <w:rPr>
          <w:rFonts w:ascii="Arabic Typesetting" w:eastAsia="Times New Roman" w:hAnsi="Arabic Typesetting" w:cs="Arabic Typesetting" w:hint="cs"/>
          <w:sz w:val="44"/>
          <w:szCs w:val="44"/>
          <w:rtl/>
        </w:rPr>
        <w:t>ومسلم</w:t>
      </w:r>
      <w:r>
        <w:rPr>
          <w:rFonts w:ascii="Arabic Typesetting" w:eastAsia="Times New Roman" w:hAnsi="Arabic Typesetting" w:cs="Arabic Typesetting"/>
          <w:sz w:val="44"/>
          <w:szCs w:val="44"/>
          <w:rtl/>
        </w:rPr>
        <w:t xml:space="preserve"> </w:t>
      </w:r>
      <w:r>
        <w:rPr>
          <w:rFonts w:ascii="Arabic Typesetting" w:eastAsia="Times New Roman" w:hAnsi="Arabic Typesetting" w:cs="Arabic Typesetting" w:hint="cs"/>
          <w:sz w:val="44"/>
          <w:szCs w:val="44"/>
          <w:rtl/>
        </w:rPr>
        <w:t>وصححه الألباني).</w:t>
      </w:r>
    </w:p>
    <w:p w:rsidR="000F2122" w:rsidRPr="0053291F" w:rsidRDefault="00DA045F" w:rsidP="0053291F">
      <w:pPr>
        <w:spacing w:before="100" w:beforeAutospacing="1" w:after="100" w:afterAutospacing="1" w:line="240" w:lineRule="auto"/>
        <w:ind w:left="94" w:right="94"/>
        <w:jc w:val="both"/>
        <w:rPr>
          <w:rFonts w:ascii="Arabic Typesetting" w:eastAsia="Times New Roman" w:hAnsi="Arabic Typesetting" w:cs="Arabic Typesetting"/>
          <w:sz w:val="44"/>
          <w:szCs w:val="44"/>
          <w:u w:val="single"/>
          <w:rtl/>
        </w:rPr>
      </w:pPr>
      <w:r w:rsidRPr="00DA045F">
        <w:rPr>
          <w:rFonts w:ascii="Arabic Typesetting" w:eastAsia="Times New Roman" w:hAnsi="Arabic Typesetting" w:cs="Arabic Typesetting" w:hint="cs"/>
          <w:sz w:val="44"/>
          <w:szCs w:val="44"/>
          <w:u w:val="single"/>
          <w:rtl/>
        </w:rPr>
        <w:t xml:space="preserve">3- </w:t>
      </w:r>
      <w:r w:rsidR="00A31A35" w:rsidRPr="00DA045F">
        <w:rPr>
          <w:rFonts w:ascii="Arabic Typesetting" w:eastAsia="Times New Roman" w:hAnsi="Arabic Typesetting" w:cs="Arabic Typesetting"/>
          <w:sz w:val="44"/>
          <w:szCs w:val="44"/>
          <w:u w:val="single"/>
          <w:rtl/>
        </w:rPr>
        <w:t>من الإيمان</w:t>
      </w:r>
      <w:r w:rsidR="00A31A35" w:rsidRPr="00DA045F">
        <w:rPr>
          <w:rFonts w:ascii="Arabic Typesetting" w:eastAsia="Times New Roman" w:hAnsi="Arabic Typesetting" w:cs="Arabic Typesetting"/>
          <w:sz w:val="44"/>
          <w:szCs w:val="44"/>
          <w:u w:val="single"/>
        </w:rPr>
        <w:t xml:space="preserve"> </w:t>
      </w:r>
      <w:r w:rsidR="0053291F">
        <w:rPr>
          <w:rFonts w:ascii="Arabic Typesetting" w:eastAsia="Times New Roman" w:hAnsi="Arabic Typesetting" w:cs="Arabic Typesetting"/>
          <w:sz w:val="44"/>
          <w:szCs w:val="44"/>
          <w:u w:val="single"/>
        </w:rPr>
        <w:t>:</w:t>
      </w:r>
      <w:r w:rsidRPr="00DA045F">
        <w:rPr>
          <w:rFonts w:ascii="Arabic Typesetting" w:eastAsia="Times New Roman" w:hAnsi="Arabic Typesetting" w:cs="Arabic Typesetting" w:hint="cs"/>
          <w:sz w:val="44"/>
          <w:szCs w:val="44"/>
          <w:rtl/>
        </w:rPr>
        <w:t>عن</w:t>
      </w:r>
      <w:r w:rsidRPr="00DA045F">
        <w:rPr>
          <w:rFonts w:ascii="Arabic Typesetting" w:eastAsia="Times New Roman" w:hAnsi="Arabic Typesetting" w:cs="Arabic Typesetting"/>
          <w:sz w:val="44"/>
          <w:szCs w:val="44"/>
          <w:rtl/>
        </w:rPr>
        <w:t xml:space="preserve"> </w:t>
      </w:r>
      <w:r w:rsidRPr="00DA045F">
        <w:rPr>
          <w:rFonts w:ascii="Arabic Typesetting" w:eastAsia="Times New Roman" w:hAnsi="Arabic Typesetting" w:cs="Arabic Typesetting" w:hint="cs"/>
          <w:sz w:val="44"/>
          <w:szCs w:val="44"/>
          <w:rtl/>
        </w:rPr>
        <w:t>أبي</w:t>
      </w:r>
      <w:r w:rsidRPr="00DA045F">
        <w:rPr>
          <w:rFonts w:ascii="Arabic Typesetting" w:eastAsia="Times New Roman" w:hAnsi="Arabic Typesetting" w:cs="Arabic Typesetting"/>
          <w:sz w:val="44"/>
          <w:szCs w:val="44"/>
          <w:rtl/>
        </w:rPr>
        <w:t xml:space="preserve"> </w:t>
      </w:r>
      <w:r w:rsidRPr="00DA045F">
        <w:rPr>
          <w:rFonts w:ascii="Arabic Typesetting" w:eastAsia="Times New Roman" w:hAnsi="Arabic Typesetting" w:cs="Arabic Typesetting" w:hint="cs"/>
          <w:sz w:val="44"/>
          <w:szCs w:val="44"/>
          <w:rtl/>
        </w:rPr>
        <w:t>هريرة</w:t>
      </w:r>
      <w:r w:rsidRPr="00DA045F">
        <w:rPr>
          <w:rFonts w:ascii="Arabic Typesetting" w:eastAsia="Times New Roman" w:hAnsi="Arabic Typesetting" w:cs="Arabic Typesetting"/>
          <w:sz w:val="44"/>
          <w:szCs w:val="44"/>
          <w:rtl/>
        </w:rPr>
        <w:t xml:space="preserve"> </w:t>
      </w:r>
      <w:r w:rsidRPr="00DA045F">
        <w:rPr>
          <w:rFonts w:ascii="Arabic Typesetting" w:eastAsia="Times New Roman" w:hAnsi="Arabic Typesetting" w:cs="Arabic Typesetting" w:hint="cs"/>
          <w:sz w:val="44"/>
          <w:szCs w:val="44"/>
          <w:rtl/>
        </w:rPr>
        <w:t>رضي</w:t>
      </w:r>
      <w:r w:rsidRPr="00DA045F">
        <w:rPr>
          <w:rFonts w:ascii="Arabic Typesetting" w:eastAsia="Times New Roman" w:hAnsi="Arabic Typesetting" w:cs="Arabic Typesetting"/>
          <w:sz w:val="44"/>
          <w:szCs w:val="44"/>
          <w:rtl/>
        </w:rPr>
        <w:t xml:space="preserve"> </w:t>
      </w:r>
      <w:r w:rsidRPr="00DA045F">
        <w:rPr>
          <w:rFonts w:ascii="Arabic Typesetting" w:eastAsia="Times New Roman" w:hAnsi="Arabic Typesetting" w:cs="Arabic Typesetting" w:hint="cs"/>
          <w:sz w:val="44"/>
          <w:szCs w:val="44"/>
          <w:rtl/>
        </w:rPr>
        <w:t>الله</w:t>
      </w:r>
      <w:r w:rsidRPr="00DA045F">
        <w:rPr>
          <w:rFonts w:ascii="Arabic Typesetting" w:eastAsia="Times New Roman" w:hAnsi="Arabic Typesetting" w:cs="Arabic Typesetting"/>
          <w:sz w:val="44"/>
          <w:szCs w:val="44"/>
          <w:rtl/>
        </w:rPr>
        <w:t xml:space="preserve"> </w:t>
      </w:r>
      <w:r w:rsidRPr="00DA045F">
        <w:rPr>
          <w:rFonts w:ascii="Arabic Typesetting" w:eastAsia="Times New Roman" w:hAnsi="Arabic Typesetting" w:cs="Arabic Typesetting" w:hint="cs"/>
          <w:sz w:val="44"/>
          <w:szCs w:val="44"/>
          <w:rtl/>
        </w:rPr>
        <w:t>عنه</w:t>
      </w:r>
      <w:r w:rsidRPr="00DA045F">
        <w:rPr>
          <w:rFonts w:ascii="Arabic Typesetting" w:eastAsia="Times New Roman" w:hAnsi="Arabic Typesetting" w:cs="Arabic Typesetting"/>
          <w:sz w:val="44"/>
          <w:szCs w:val="44"/>
          <w:rtl/>
        </w:rPr>
        <w:t xml:space="preserve"> </w:t>
      </w:r>
      <w:r w:rsidRPr="00DA045F">
        <w:rPr>
          <w:rFonts w:ascii="Arabic Typesetting" w:eastAsia="Times New Roman" w:hAnsi="Arabic Typesetting" w:cs="Arabic Typesetting" w:hint="cs"/>
          <w:sz w:val="44"/>
          <w:szCs w:val="44"/>
          <w:rtl/>
        </w:rPr>
        <w:t>أن</w:t>
      </w:r>
      <w:r w:rsidRPr="00DA045F">
        <w:rPr>
          <w:rFonts w:ascii="Arabic Typesetting" w:eastAsia="Times New Roman" w:hAnsi="Arabic Typesetting" w:cs="Arabic Typesetting"/>
          <w:sz w:val="44"/>
          <w:szCs w:val="44"/>
          <w:rtl/>
        </w:rPr>
        <w:t xml:space="preserve"> </w:t>
      </w:r>
      <w:r w:rsidRPr="00DA045F">
        <w:rPr>
          <w:rFonts w:ascii="Arabic Typesetting" w:eastAsia="Times New Roman" w:hAnsi="Arabic Typesetting" w:cs="Arabic Typesetting" w:hint="cs"/>
          <w:sz w:val="44"/>
          <w:szCs w:val="44"/>
          <w:rtl/>
        </w:rPr>
        <w:t>رسول</w:t>
      </w:r>
      <w:r w:rsidRPr="00DA045F">
        <w:rPr>
          <w:rFonts w:ascii="Arabic Typesetting" w:eastAsia="Times New Roman" w:hAnsi="Arabic Typesetting" w:cs="Arabic Typesetting"/>
          <w:sz w:val="44"/>
          <w:szCs w:val="44"/>
          <w:rtl/>
        </w:rPr>
        <w:t xml:space="preserve"> </w:t>
      </w:r>
      <w:r w:rsidRPr="00DA045F">
        <w:rPr>
          <w:rFonts w:ascii="Arabic Typesetting" w:eastAsia="Times New Roman" w:hAnsi="Arabic Typesetting" w:cs="Arabic Typesetting" w:hint="cs"/>
          <w:sz w:val="44"/>
          <w:szCs w:val="44"/>
          <w:rtl/>
        </w:rPr>
        <w:t>الله</w:t>
      </w:r>
      <w:r w:rsidRPr="00DA045F">
        <w:rPr>
          <w:rFonts w:ascii="Arabic Typesetting" w:eastAsia="Times New Roman" w:hAnsi="Arabic Typesetting" w:cs="Arabic Typesetting"/>
          <w:sz w:val="44"/>
          <w:szCs w:val="44"/>
          <w:rtl/>
        </w:rPr>
        <w:t xml:space="preserve"> </w:t>
      </w:r>
      <w:r w:rsidRPr="00DA045F">
        <w:rPr>
          <w:rFonts w:ascii="Arabic Typesetting" w:eastAsia="Times New Roman" w:hAnsi="Arabic Typesetting" w:cs="Arabic Typesetting" w:hint="cs"/>
          <w:sz w:val="44"/>
          <w:szCs w:val="44"/>
          <w:rtl/>
        </w:rPr>
        <w:t>صلى</w:t>
      </w:r>
      <w:r w:rsidRPr="00DA045F">
        <w:rPr>
          <w:rFonts w:ascii="Arabic Typesetting" w:eastAsia="Times New Roman" w:hAnsi="Arabic Typesetting" w:cs="Arabic Typesetting"/>
          <w:sz w:val="44"/>
          <w:szCs w:val="44"/>
          <w:rtl/>
        </w:rPr>
        <w:t xml:space="preserve"> </w:t>
      </w:r>
      <w:r w:rsidRPr="00DA045F">
        <w:rPr>
          <w:rFonts w:ascii="Arabic Typesetting" w:eastAsia="Times New Roman" w:hAnsi="Arabic Typesetting" w:cs="Arabic Typesetting" w:hint="cs"/>
          <w:sz w:val="44"/>
          <w:szCs w:val="44"/>
          <w:rtl/>
        </w:rPr>
        <w:t>الله</w:t>
      </w:r>
      <w:r w:rsidRPr="00DA045F">
        <w:rPr>
          <w:rFonts w:ascii="Arabic Typesetting" w:eastAsia="Times New Roman" w:hAnsi="Arabic Typesetting" w:cs="Arabic Typesetting"/>
          <w:sz w:val="44"/>
          <w:szCs w:val="44"/>
          <w:rtl/>
        </w:rPr>
        <w:t xml:space="preserve"> </w:t>
      </w:r>
      <w:r w:rsidRPr="00DA045F">
        <w:rPr>
          <w:rFonts w:ascii="Arabic Typesetting" w:eastAsia="Times New Roman" w:hAnsi="Arabic Typesetting" w:cs="Arabic Typesetting" w:hint="cs"/>
          <w:sz w:val="44"/>
          <w:szCs w:val="44"/>
          <w:rtl/>
        </w:rPr>
        <w:t>عليه</w:t>
      </w:r>
      <w:r w:rsidRPr="00DA045F">
        <w:rPr>
          <w:rFonts w:ascii="Arabic Typesetting" w:eastAsia="Times New Roman" w:hAnsi="Arabic Typesetting" w:cs="Arabic Typesetting"/>
          <w:sz w:val="44"/>
          <w:szCs w:val="44"/>
          <w:rtl/>
        </w:rPr>
        <w:t xml:space="preserve"> </w:t>
      </w:r>
      <w:r w:rsidRPr="00DA045F">
        <w:rPr>
          <w:rFonts w:ascii="Arabic Typesetting" w:eastAsia="Times New Roman" w:hAnsi="Arabic Typesetting" w:cs="Arabic Typesetting" w:hint="cs"/>
          <w:sz w:val="44"/>
          <w:szCs w:val="44"/>
          <w:rtl/>
        </w:rPr>
        <w:t>وسلم</w:t>
      </w:r>
      <w:r w:rsidRPr="00DA045F">
        <w:rPr>
          <w:rFonts w:ascii="Arabic Typesetting" w:eastAsia="Times New Roman" w:hAnsi="Arabic Typesetting" w:cs="Arabic Typesetting"/>
          <w:sz w:val="44"/>
          <w:szCs w:val="44"/>
          <w:rtl/>
        </w:rPr>
        <w:t xml:space="preserve"> </w:t>
      </w:r>
      <w:r w:rsidRPr="00DA045F">
        <w:rPr>
          <w:rFonts w:ascii="Arabic Typesetting" w:eastAsia="Times New Roman" w:hAnsi="Arabic Typesetting" w:cs="Arabic Typesetting" w:hint="cs"/>
          <w:sz w:val="44"/>
          <w:szCs w:val="44"/>
          <w:rtl/>
        </w:rPr>
        <w:t>قال</w:t>
      </w:r>
      <w:r>
        <w:rPr>
          <w:rFonts w:ascii="Arabic Typesetting" w:eastAsia="Times New Roman" w:hAnsi="Arabic Typesetting" w:cs="Arabic Typesetting" w:hint="cs"/>
          <w:sz w:val="44"/>
          <w:szCs w:val="44"/>
          <w:rtl/>
        </w:rPr>
        <w:t>:</w:t>
      </w:r>
      <w:r w:rsidRPr="00DA045F">
        <w:rPr>
          <w:rFonts w:ascii="Arabic Typesetting" w:eastAsia="Times New Roman" w:hAnsi="Arabic Typesetting" w:cs="Arabic Typesetting"/>
          <w:sz w:val="44"/>
          <w:szCs w:val="44"/>
          <w:rtl/>
        </w:rPr>
        <w:t xml:space="preserve"> </w:t>
      </w:r>
      <w:r w:rsidRPr="00DA045F">
        <w:rPr>
          <w:rFonts w:ascii="Arabic Typesetting" w:eastAsia="Times New Roman" w:hAnsi="Arabic Typesetting" w:cs="Arabic Typesetting" w:hint="cs"/>
          <w:sz w:val="44"/>
          <w:szCs w:val="44"/>
          <w:rtl/>
        </w:rPr>
        <w:t>الإيمان</w:t>
      </w:r>
      <w:r w:rsidRPr="00DA045F">
        <w:rPr>
          <w:rFonts w:ascii="Arabic Typesetting" w:eastAsia="Times New Roman" w:hAnsi="Arabic Typesetting" w:cs="Arabic Typesetting"/>
          <w:sz w:val="44"/>
          <w:szCs w:val="44"/>
          <w:rtl/>
        </w:rPr>
        <w:t xml:space="preserve"> </w:t>
      </w:r>
      <w:r w:rsidRPr="00DA045F">
        <w:rPr>
          <w:rFonts w:ascii="Arabic Typesetting" w:eastAsia="Times New Roman" w:hAnsi="Arabic Typesetting" w:cs="Arabic Typesetting" w:hint="cs"/>
          <w:sz w:val="44"/>
          <w:szCs w:val="44"/>
          <w:rtl/>
        </w:rPr>
        <w:t>بضع</w:t>
      </w:r>
      <w:r w:rsidRPr="00DA045F">
        <w:rPr>
          <w:rFonts w:ascii="Arabic Typesetting" w:eastAsia="Times New Roman" w:hAnsi="Arabic Typesetting" w:cs="Arabic Typesetting"/>
          <w:sz w:val="44"/>
          <w:szCs w:val="44"/>
          <w:rtl/>
        </w:rPr>
        <w:t xml:space="preserve"> </w:t>
      </w:r>
      <w:r w:rsidRPr="00DA045F">
        <w:rPr>
          <w:rFonts w:ascii="Arabic Typesetting" w:eastAsia="Times New Roman" w:hAnsi="Arabic Typesetting" w:cs="Arabic Typesetting" w:hint="cs"/>
          <w:sz w:val="44"/>
          <w:szCs w:val="44"/>
          <w:rtl/>
        </w:rPr>
        <w:t>وسبعون</w:t>
      </w:r>
      <w:r w:rsidRPr="00DA045F">
        <w:rPr>
          <w:rFonts w:ascii="Arabic Typesetting" w:eastAsia="Times New Roman" w:hAnsi="Arabic Typesetting" w:cs="Arabic Typesetting"/>
          <w:sz w:val="44"/>
          <w:szCs w:val="44"/>
          <w:rtl/>
        </w:rPr>
        <w:t xml:space="preserve"> </w:t>
      </w:r>
      <w:r w:rsidRPr="00DA045F">
        <w:rPr>
          <w:rFonts w:ascii="Arabic Typesetting" w:eastAsia="Times New Roman" w:hAnsi="Arabic Typesetting" w:cs="Arabic Typesetting" w:hint="cs"/>
          <w:sz w:val="44"/>
          <w:szCs w:val="44"/>
          <w:rtl/>
        </w:rPr>
        <w:t>أو</w:t>
      </w:r>
      <w:r w:rsidRPr="00DA045F">
        <w:rPr>
          <w:rFonts w:ascii="Arabic Typesetting" w:eastAsia="Times New Roman" w:hAnsi="Arabic Typesetting" w:cs="Arabic Typesetting"/>
          <w:sz w:val="44"/>
          <w:szCs w:val="44"/>
          <w:rtl/>
        </w:rPr>
        <w:t xml:space="preserve"> </w:t>
      </w:r>
      <w:r w:rsidRPr="00DA045F">
        <w:rPr>
          <w:rFonts w:ascii="Arabic Typesetting" w:eastAsia="Times New Roman" w:hAnsi="Arabic Typesetting" w:cs="Arabic Typesetting" w:hint="cs"/>
          <w:sz w:val="44"/>
          <w:szCs w:val="44"/>
          <w:rtl/>
        </w:rPr>
        <w:t>بضع</w:t>
      </w:r>
      <w:r w:rsidRPr="00DA045F">
        <w:rPr>
          <w:rFonts w:ascii="Arabic Typesetting" w:eastAsia="Times New Roman" w:hAnsi="Arabic Typesetting" w:cs="Arabic Typesetting"/>
          <w:sz w:val="44"/>
          <w:szCs w:val="44"/>
          <w:rtl/>
        </w:rPr>
        <w:t xml:space="preserve"> </w:t>
      </w:r>
      <w:r w:rsidRPr="00DA045F">
        <w:rPr>
          <w:rFonts w:ascii="Arabic Typesetting" w:eastAsia="Times New Roman" w:hAnsi="Arabic Typesetting" w:cs="Arabic Typesetting" w:hint="cs"/>
          <w:sz w:val="44"/>
          <w:szCs w:val="44"/>
          <w:rtl/>
        </w:rPr>
        <w:t>وستون</w:t>
      </w:r>
      <w:r w:rsidRPr="00DA045F">
        <w:rPr>
          <w:rFonts w:ascii="Arabic Typesetting" w:eastAsia="Times New Roman" w:hAnsi="Arabic Typesetting" w:cs="Arabic Typesetting"/>
          <w:sz w:val="44"/>
          <w:szCs w:val="44"/>
          <w:rtl/>
        </w:rPr>
        <w:t xml:space="preserve"> </w:t>
      </w:r>
      <w:r w:rsidRPr="00DA045F">
        <w:rPr>
          <w:rFonts w:ascii="Arabic Typesetting" w:eastAsia="Times New Roman" w:hAnsi="Arabic Typesetting" w:cs="Arabic Typesetting" w:hint="cs"/>
          <w:sz w:val="44"/>
          <w:szCs w:val="44"/>
          <w:rtl/>
        </w:rPr>
        <w:t>شعبة</w:t>
      </w:r>
      <w:r w:rsidRPr="00DA045F">
        <w:rPr>
          <w:rFonts w:ascii="Arabic Typesetting" w:eastAsia="Times New Roman" w:hAnsi="Arabic Typesetting" w:cs="Arabic Typesetting"/>
          <w:sz w:val="44"/>
          <w:szCs w:val="44"/>
          <w:rtl/>
        </w:rPr>
        <w:t xml:space="preserve"> </w:t>
      </w:r>
      <w:r w:rsidRPr="00DA045F">
        <w:rPr>
          <w:rFonts w:ascii="Arabic Typesetting" w:eastAsia="Times New Roman" w:hAnsi="Arabic Typesetting" w:cs="Arabic Typesetting" w:hint="cs"/>
          <w:sz w:val="44"/>
          <w:szCs w:val="44"/>
          <w:rtl/>
        </w:rPr>
        <w:t>فأفضلها</w:t>
      </w:r>
      <w:r w:rsidRPr="00DA045F">
        <w:rPr>
          <w:rFonts w:ascii="Arabic Typesetting" w:eastAsia="Times New Roman" w:hAnsi="Arabic Typesetting" w:cs="Arabic Typesetting"/>
          <w:sz w:val="44"/>
          <w:szCs w:val="44"/>
          <w:rtl/>
        </w:rPr>
        <w:t xml:space="preserve"> </w:t>
      </w:r>
      <w:r w:rsidRPr="00DA045F">
        <w:rPr>
          <w:rFonts w:ascii="Arabic Typesetting" w:eastAsia="Times New Roman" w:hAnsi="Arabic Typesetting" w:cs="Arabic Typesetting" w:hint="cs"/>
          <w:sz w:val="44"/>
          <w:szCs w:val="44"/>
          <w:rtl/>
        </w:rPr>
        <w:t>قول</w:t>
      </w:r>
      <w:r w:rsidRPr="00DA045F">
        <w:rPr>
          <w:rFonts w:ascii="Arabic Typesetting" w:eastAsia="Times New Roman" w:hAnsi="Arabic Typesetting" w:cs="Arabic Typesetting"/>
          <w:sz w:val="44"/>
          <w:szCs w:val="44"/>
          <w:rtl/>
        </w:rPr>
        <w:t xml:space="preserve"> </w:t>
      </w:r>
      <w:r w:rsidRPr="00DA045F">
        <w:rPr>
          <w:rFonts w:ascii="Arabic Typesetting" w:eastAsia="Times New Roman" w:hAnsi="Arabic Typesetting" w:cs="Arabic Typesetting" w:hint="cs"/>
          <w:sz w:val="44"/>
          <w:szCs w:val="44"/>
          <w:rtl/>
        </w:rPr>
        <w:t>لا</w:t>
      </w:r>
      <w:r w:rsidRPr="00DA045F">
        <w:rPr>
          <w:rFonts w:ascii="Arabic Typesetting" w:eastAsia="Times New Roman" w:hAnsi="Arabic Typesetting" w:cs="Arabic Typesetting"/>
          <w:sz w:val="44"/>
          <w:szCs w:val="44"/>
          <w:rtl/>
        </w:rPr>
        <w:t xml:space="preserve"> </w:t>
      </w:r>
      <w:r w:rsidRPr="00DA045F">
        <w:rPr>
          <w:rFonts w:ascii="Arabic Typesetting" w:eastAsia="Times New Roman" w:hAnsi="Arabic Typesetting" w:cs="Arabic Typesetting" w:hint="cs"/>
          <w:sz w:val="44"/>
          <w:szCs w:val="44"/>
          <w:rtl/>
        </w:rPr>
        <w:t>إله</w:t>
      </w:r>
      <w:r w:rsidRPr="00DA045F">
        <w:rPr>
          <w:rFonts w:ascii="Arabic Typesetting" w:eastAsia="Times New Roman" w:hAnsi="Arabic Typesetting" w:cs="Arabic Typesetting"/>
          <w:sz w:val="44"/>
          <w:szCs w:val="44"/>
          <w:rtl/>
        </w:rPr>
        <w:t xml:space="preserve"> </w:t>
      </w:r>
      <w:r w:rsidRPr="00DA045F">
        <w:rPr>
          <w:rFonts w:ascii="Arabic Typesetting" w:eastAsia="Times New Roman" w:hAnsi="Arabic Typesetting" w:cs="Arabic Typesetting" w:hint="cs"/>
          <w:sz w:val="44"/>
          <w:szCs w:val="44"/>
          <w:rtl/>
        </w:rPr>
        <w:t>إلا</w:t>
      </w:r>
      <w:r w:rsidRPr="00DA045F">
        <w:rPr>
          <w:rFonts w:ascii="Arabic Typesetting" w:eastAsia="Times New Roman" w:hAnsi="Arabic Typesetting" w:cs="Arabic Typesetting"/>
          <w:sz w:val="44"/>
          <w:szCs w:val="44"/>
          <w:rtl/>
        </w:rPr>
        <w:t xml:space="preserve"> </w:t>
      </w:r>
      <w:r w:rsidRPr="00DA045F">
        <w:rPr>
          <w:rFonts w:ascii="Arabic Typesetting" w:eastAsia="Times New Roman" w:hAnsi="Arabic Typesetting" w:cs="Arabic Typesetting" w:hint="cs"/>
          <w:sz w:val="44"/>
          <w:szCs w:val="44"/>
          <w:rtl/>
        </w:rPr>
        <w:t>الله</w:t>
      </w:r>
      <w:r w:rsidRPr="00DA045F">
        <w:rPr>
          <w:rFonts w:ascii="Arabic Typesetting" w:eastAsia="Times New Roman" w:hAnsi="Arabic Typesetting" w:cs="Arabic Typesetting"/>
          <w:sz w:val="44"/>
          <w:szCs w:val="44"/>
          <w:rtl/>
        </w:rPr>
        <w:t xml:space="preserve"> </w:t>
      </w:r>
      <w:r w:rsidRPr="00DA045F">
        <w:rPr>
          <w:rFonts w:ascii="Arabic Typesetting" w:eastAsia="Times New Roman" w:hAnsi="Arabic Typesetting" w:cs="Arabic Typesetting" w:hint="cs"/>
          <w:sz w:val="44"/>
          <w:szCs w:val="44"/>
          <w:rtl/>
        </w:rPr>
        <w:t>وأدناها</w:t>
      </w:r>
      <w:r w:rsidRPr="00DA045F">
        <w:rPr>
          <w:rFonts w:ascii="Arabic Typesetting" w:eastAsia="Times New Roman" w:hAnsi="Arabic Typesetting" w:cs="Arabic Typesetting"/>
          <w:sz w:val="44"/>
          <w:szCs w:val="44"/>
          <w:rtl/>
        </w:rPr>
        <w:t xml:space="preserve"> </w:t>
      </w:r>
      <w:r w:rsidRPr="00DA045F">
        <w:rPr>
          <w:rFonts w:ascii="Arabic Typesetting" w:eastAsia="Times New Roman" w:hAnsi="Arabic Typesetting" w:cs="Arabic Typesetting" w:hint="cs"/>
          <w:sz w:val="44"/>
          <w:szCs w:val="44"/>
          <w:rtl/>
        </w:rPr>
        <w:t>إماطة</w:t>
      </w:r>
      <w:r w:rsidRPr="00DA045F">
        <w:rPr>
          <w:rFonts w:ascii="Arabic Typesetting" w:eastAsia="Times New Roman" w:hAnsi="Arabic Typesetting" w:cs="Arabic Typesetting"/>
          <w:sz w:val="44"/>
          <w:szCs w:val="44"/>
          <w:rtl/>
        </w:rPr>
        <w:t xml:space="preserve"> </w:t>
      </w:r>
      <w:r w:rsidRPr="00DA045F">
        <w:rPr>
          <w:rFonts w:ascii="Arabic Typesetting" w:eastAsia="Times New Roman" w:hAnsi="Arabic Typesetting" w:cs="Arabic Typesetting" w:hint="cs"/>
          <w:sz w:val="44"/>
          <w:szCs w:val="44"/>
          <w:rtl/>
        </w:rPr>
        <w:t>الأذى</w:t>
      </w:r>
      <w:r w:rsidRPr="00DA045F">
        <w:rPr>
          <w:rFonts w:ascii="Arabic Typesetting" w:eastAsia="Times New Roman" w:hAnsi="Arabic Typesetting" w:cs="Arabic Typesetting"/>
          <w:sz w:val="44"/>
          <w:szCs w:val="44"/>
          <w:rtl/>
        </w:rPr>
        <w:t xml:space="preserve"> </w:t>
      </w:r>
      <w:r w:rsidRPr="00DA045F">
        <w:rPr>
          <w:rFonts w:ascii="Arabic Typesetting" w:eastAsia="Times New Roman" w:hAnsi="Arabic Typesetting" w:cs="Arabic Typesetting" w:hint="cs"/>
          <w:sz w:val="44"/>
          <w:szCs w:val="44"/>
          <w:rtl/>
        </w:rPr>
        <w:t>عن</w:t>
      </w:r>
      <w:r w:rsidRPr="00DA045F">
        <w:rPr>
          <w:rFonts w:ascii="Arabic Typesetting" w:eastAsia="Times New Roman" w:hAnsi="Arabic Typesetting" w:cs="Arabic Typesetting"/>
          <w:sz w:val="44"/>
          <w:szCs w:val="44"/>
          <w:rtl/>
        </w:rPr>
        <w:t xml:space="preserve"> </w:t>
      </w:r>
      <w:r w:rsidRPr="00DA045F">
        <w:rPr>
          <w:rFonts w:ascii="Arabic Typesetting" w:eastAsia="Times New Roman" w:hAnsi="Arabic Typesetting" w:cs="Arabic Typesetting" w:hint="cs"/>
          <w:sz w:val="44"/>
          <w:szCs w:val="44"/>
          <w:rtl/>
        </w:rPr>
        <w:t>الطريق</w:t>
      </w:r>
      <w:r w:rsidRPr="00DA045F">
        <w:rPr>
          <w:rFonts w:ascii="Arabic Typesetting" w:eastAsia="Times New Roman" w:hAnsi="Arabic Typesetting" w:cs="Arabic Typesetting"/>
          <w:sz w:val="44"/>
          <w:szCs w:val="44"/>
          <w:rtl/>
        </w:rPr>
        <w:t xml:space="preserve"> </w:t>
      </w:r>
      <w:r w:rsidRPr="00DA045F">
        <w:rPr>
          <w:rFonts w:ascii="Arabic Typesetting" w:eastAsia="Times New Roman" w:hAnsi="Arabic Typesetting" w:cs="Arabic Typesetting" w:hint="cs"/>
          <w:sz w:val="44"/>
          <w:szCs w:val="44"/>
          <w:rtl/>
        </w:rPr>
        <w:t>والحياء</w:t>
      </w:r>
      <w:r w:rsidRPr="00DA045F">
        <w:rPr>
          <w:rFonts w:ascii="Arabic Typesetting" w:eastAsia="Times New Roman" w:hAnsi="Arabic Typesetting" w:cs="Arabic Typesetting"/>
          <w:sz w:val="44"/>
          <w:szCs w:val="44"/>
          <w:rtl/>
        </w:rPr>
        <w:t xml:space="preserve"> </w:t>
      </w:r>
      <w:r w:rsidRPr="00DA045F">
        <w:rPr>
          <w:rFonts w:ascii="Arabic Typesetting" w:eastAsia="Times New Roman" w:hAnsi="Arabic Typesetting" w:cs="Arabic Typesetting" w:hint="cs"/>
          <w:sz w:val="44"/>
          <w:szCs w:val="44"/>
          <w:rtl/>
        </w:rPr>
        <w:t>شعبة</w:t>
      </w:r>
      <w:r w:rsidRPr="00DA045F">
        <w:rPr>
          <w:rFonts w:ascii="Arabic Typesetting" w:eastAsia="Times New Roman" w:hAnsi="Arabic Typesetting" w:cs="Arabic Typesetting"/>
          <w:sz w:val="44"/>
          <w:szCs w:val="44"/>
          <w:rtl/>
        </w:rPr>
        <w:t xml:space="preserve"> </w:t>
      </w:r>
      <w:r w:rsidRPr="00DA045F">
        <w:rPr>
          <w:rFonts w:ascii="Arabic Typesetting" w:eastAsia="Times New Roman" w:hAnsi="Arabic Typesetting" w:cs="Arabic Typesetting" w:hint="cs"/>
          <w:sz w:val="44"/>
          <w:szCs w:val="44"/>
          <w:rtl/>
        </w:rPr>
        <w:t>من</w:t>
      </w:r>
      <w:r w:rsidRPr="00DA045F">
        <w:rPr>
          <w:rFonts w:ascii="Arabic Typesetting" w:eastAsia="Times New Roman" w:hAnsi="Arabic Typesetting" w:cs="Arabic Typesetting"/>
          <w:sz w:val="44"/>
          <w:szCs w:val="44"/>
          <w:rtl/>
        </w:rPr>
        <w:t xml:space="preserve"> </w:t>
      </w:r>
      <w:r w:rsidRPr="00DA045F">
        <w:rPr>
          <w:rFonts w:ascii="Arabic Typesetting" w:eastAsia="Times New Roman" w:hAnsi="Arabic Typesetting" w:cs="Arabic Typesetting" w:hint="cs"/>
          <w:sz w:val="44"/>
          <w:szCs w:val="44"/>
          <w:rtl/>
        </w:rPr>
        <w:t>الإيمان</w:t>
      </w:r>
      <w:r>
        <w:rPr>
          <w:rFonts w:ascii="Arabic Typesetting" w:eastAsia="Times New Roman" w:hAnsi="Arabic Typesetting" w:cs="Arabic Typesetting" w:hint="cs"/>
          <w:sz w:val="44"/>
          <w:szCs w:val="44"/>
          <w:rtl/>
        </w:rPr>
        <w:t>(</w:t>
      </w:r>
      <w:r w:rsidRPr="00DA045F">
        <w:rPr>
          <w:rFonts w:ascii="Arabic Typesetting" w:eastAsia="Times New Roman" w:hAnsi="Arabic Typesetting" w:cs="Arabic Typesetting" w:hint="cs"/>
          <w:sz w:val="44"/>
          <w:szCs w:val="44"/>
          <w:rtl/>
        </w:rPr>
        <w:t>رواه</w:t>
      </w:r>
      <w:r w:rsidRPr="00DA045F">
        <w:rPr>
          <w:rFonts w:ascii="Arabic Typesetting" w:eastAsia="Times New Roman" w:hAnsi="Arabic Typesetting" w:cs="Arabic Typesetting"/>
          <w:sz w:val="44"/>
          <w:szCs w:val="44"/>
          <w:rtl/>
        </w:rPr>
        <w:t xml:space="preserve"> </w:t>
      </w:r>
      <w:r w:rsidRPr="00DA045F">
        <w:rPr>
          <w:rFonts w:ascii="Arabic Typesetting" w:eastAsia="Times New Roman" w:hAnsi="Arabic Typesetting" w:cs="Arabic Typesetting" w:hint="cs"/>
          <w:sz w:val="44"/>
          <w:szCs w:val="44"/>
          <w:rtl/>
        </w:rPr>
        <w:t>البخاري</w:t>
      </w:r>
      <w:r w:rsidRPr="00DA045F">
        <w:rPr>
          <w:rFonts w:ascii="Arabic Typesetting" w:eastAsia="Times New Roman" w:hAnsi="Arabic Typesetting" w:cs="Arabic Typesetting"/>
          <w:sz w:val="44"/>
          <w:szCs w:val="44"/>
          <w:rtl/>
        </w:rPr>
        <w:t xml:space="preserve"> </w:t>
      </w:r>
      <w:r w:rsidRPr="00DA045F">
        <w:rPr>
          <w:rFonts w:ascii="Arabic Typesetting" w:eastAsia="Times New Roman" w:hAnsi="Arabic Typesetting" w:cs="Arabic Typesetting" w:hint="cs"/>
          <w:sz w:val="44"/>
          <w:szCs w:val="44"/>
          <w:rtl/>
        </w:rPr>
        <w:t>ومسلم</w:t>
      </w:r>
      <w:r w:rsidRPr="00DA045F">
        <w:rPr>
          <w:rFonts w:ascii="Arabic Typesetting" w:eastAsia="Times New Roman" w:hAnsi="Arabic Typesetting" w:cs="Arabic Typesetting"/>
          <w:sz w:val="44"/>
          <w:szCs w:val="44"/>
          <w:rtl/>
        </w:rPr>
        <w:t xml:space="preserve"> </w:t>
      </w:r>
      <w:r w:rsidRPr="00DA045F">
        <w:rPr>
          <w:rFonts w:ascii="Arabic Typesetting" w:eastAsia="Times New Roman" w:hAnsi="Arabic Typesetting" w:cs="Arabic Typesetting" w:hint="cs"/>
          <w:sz w:val="44"/>
          <w:szCs w:val="44"/>
          <w:rtl/>
        </w:rPr>
        <w:t>وأبو</w:t>
      </w:r>
      <w:r w:rsidRPr="00DA045F">
        <w:rPr>
          <w:rFonts w:ascii="Arabic Typesetting" w:eastAsia="Times New Roman" w:hAnsi="Arabic Typesetting" w:cs="Arabic Typesetting"/>
          <w:sz w:val="44"/>
          <w:szCs w:val="44"/>
          <w:rtl/>
        </w:rPr>
        <w:t xml:space="preserve"> </w:t>
      </w:r>
      <w:r w:rsidRPr="00DA045F">
        <w:rPr>
          <w:rFonts w:ascii="Arabic Typesetting" w:eastAsia="Times New Roman" w:hAnsi="Arabic Typesetting" w:cs="Arabic Typesetting" w:hint="cs"/>
          <w:sz w:val="44"/>
          <w:szCs w:val="44"/>
          <w:rtl/>
        </w:rPr>
        <w:t>داود</w:t>
      </w:r>
      <w:r w:rsidRPr="00DA045F">
        <w:rPr>
          <w:rFonts w:ascii="Arabic Typesetting" w:eastAsia="Times New Roman" w:hAnsi="Arabic Typesetting" w:cs="Arabic Typesetting"/>
          <w:sz w:val="44"/>
          <w:szCs w:val="44"/>
          <w:rtl/>
        </w:rPr>
        <w:t xml:space="preserve"> </w:t>
      </w:r>
      <w:r w:rsidRPr="00DA045F">
        <w:rPr>
          <w:rFonts w:ascii="Arabic Typesetting" w:eastAsia="Times New Roman" w:hAnsi="Arabic Typesetting" w:cs="Arabic Typesetting" w:hint="cs"/>
          <w:sz w:val="44"/>
          <w:szCs w:val="44"/>
          <w:rtl/>
        </w:rPr>
        <w:t>والترمذي</w:t>
      </w:r>
      <w:r w:rsidRPr="00DA045F">
        <w:rPr>
          <w:rFonts w:ascii="Arabic Typesetting" w:eastAsia="Times New Roman" w:hAnsi="Arabic Typesetting" w:cs="Arabic Typesetting"/>
          <w:sz w:val="44"/>
          <w:szCs w:val="44"/>
          <w:rtl/>
        </w:rPr>
        <w:t xml:space="preserve"> </w:t>
      </w:r>
      <w:r w:rsidRPr="00DA045F">
        <w:rPr>
          <w:rFonts w:ascii="Arabic Typesetting" w:eastAsia="Times New Roman" w:hAnsi="Arabic Typesetting" w:cs="Arabic Typesetting" w:hint="cs"/>
          <w:sz w:val="44"/>
          <w:szCs w:val="44"/>
          <w:rtl/>
        </w:rPr>
        <w:t>والنسائي</w:t>
      </w:r>
      <w:r w:rsidRPr="00DA045F">
        <w:rPr>
          <w:rFonts w:ascii="Arabic Typesetting" w:eastAsia="Times New Roman" w:hAnsi="Arabic Typesetting" w:cs="Arabic Typesetting"/>
          <w:sz w:val="44"/>
          <w:szCs w:val="44"/>
          <w:rtl/>
        </w:rPr>
        <w:t xml:space="preserve"> </w:t>
      </w:r>
      <w:r w:rsidRPr="00DA045F">
        <w:rPr>
          <w:rFonts w:ascii="Arabic Typesetting" w:eastAsia="Times New Roman" w:hAnsi="Arabic Typesetting" w:cs="Arabic Typesetting" w:hint="cs"/>
          <w:sz w:val="44"/>
          <w:szCs w:val="44"/>
          <w:rtl/>
        </w:rPr>
        <w:t>وابن</w:t>
      </w:r>
      <w:r w:rsidRPr="00DA045F">
        <w:rPr>
          <w:rFonts w:ascii="Arabic Typesetting" w:eastAsia="Times New Roman" w:hAnsi="Arabic Typesetting" w:cs="Arabic Typesetting"/>
          <w:sz w:val="44"/>
          <w:szCs w:val="44"/>
          <w:rtl/>
        </w:rPr>
        <w:t xml:space="preserve"> </w:t>
      </w:r>
      <w:r w:rsidRPr="00DA045F">
        <w:rPr>
          <w:rFonts w:ascii="Arabic Typesetting" w:eastAsia="Times New Roman" w:hAnsi="Arabic Typesetting" w:cs="Arabic Typesetting" w:hint="cs"/>
          <w:sz w:val="44"/>
          <w:szCs w:val="44"/>
          <w:rtl/>
        </w:rPr>
        <w:t>ماجه</w:t>
      </w:r>
      <w:r>
        <w:rPr>
          <w:rFonts w:ascii="Arabic Typesetting" w:eastAsia="Times New Roman" w:hAnsi="Arabic Typesetting" w:cs="Arabic Typesetting" w:hint="cs"/>
          <w:sz w:val="44"/>
          <w:szCs w:val="44"/>
          <w:rtl/>
        </w:rPr>
        <w:t>).</w:t>
      </w:r>
      <w:r w:rsidRPr="00DA045F">
        <w:rPr>
          <w:rFonts w:ascii="Arabic Typesetting" w:eastAsia="Times New Roman" w:hAnsi="Arabic Typesetting" w:cs="Arabic Typesetting"/>
          <w:sz w:val="44"/>
          <w:szCs w:val="44"/>
          <w:rtl/>
        </w:rPr>
        <w:t xml:space="preserve">   </w:t>
      </w:r>
    </w:p>
    <w:p w:rsidR="00A31A35" w:rsidRPr="0053291F" w:rsidRDefault="00DA045F" w:rsidP="0053291F">
      <w:pPr>
        <w:spacing w:before="100" w:beforeAutospacing="1" w:after="100" w:afterAutospacing="1" w:line="240" w:lineRule="auto"/>
        <w:ind w:left="94" w:right="94"/>
        <w:jc w:val="both"/>
        <w:rPr>
          <w:rFonts w:ascii="Arabic Typesetting" w:eastAsia="Times New Roman" w:hAnsi="Arabic Typesetting" w:cs="Arabic Typesetting"/>
          <w:sz w:val="44"/>
          <w:szCs w:val="44"/>
          <w:u w:val="single"/>
          <w:rtl/>
        </w:rPr>
      </w:pPr>
      <w:r w:rsidRPr="00DA045F">
        <w:rPr>
          <w:rFonts w:ascii="Arabic Typesetting" w:eastAsia="Times New Roman" w:hAnsi="Arabic Typesetting" w:cs="Arabic Typesetting" w:hint="cs"/>
          <w:sz w:val="44"/>
          <w:szCs w:val="44"/>
          <w:u w:val="single"/>
          <w:rtl/>
        </w:rPr>
        <w:t xml:space="preserve">4- </w:t>
      </w:r>
      <w:r w:rsidR="00A31A35" w:rsidRPr="00DA045F">
        <w:rPr>
          <w:rFonts w:ascii="Arabic Typesetting" w:eastAsia="Times New Roman" w:hAnsi="Arabic Typesetting" w:cs="Arabic Typesetting"/>
          <w:sz w:val="44"/>
          <w:szCs w:val="44"/>
          <w:u w:val="single"/>
          <w:rtl/>
        </w:rPr>
        <w:t>أنه صدقة</w:t>
      </w:r>
      <w:r w:rsidR="00A31A35" w:rsidRPr="00DA045F">
        <w:rPr>
          <w:rFonts w:ascii="Arabic Typesetting" w:eastAsia="Times New Roman" w:hAnsi="Arabic Typesetting" w:cs="Arabic Typesetting"/>
          <w:sz w:val="44"/>
          <w:szCs w:val="44"/>
          <w:u w:val="single"/>
        </w:rPr>
        <w:t xml:space="preserve"> </w:t>
      </w:r>
      <w:r w:rsidR="0053291F">
        <w:rPr>
          <w:rFonts w:ascii="Arabic Typesetting" w:eastAsia="Times New Roman" w:hAnsi="Arabic Typesetting" w:cs="Arabic Typesetting"/>
          <w:sz w:val="44"/>
          <w:szCs w:val="44"/>
          <w:u w:val="single"/>
        </w:rPr>
        <w:t>:</w:t>
      </w:r>
      <w:r w:rsidRPr="00DA045F">
        <w:rPr>
          <w:rFonts w:ascii="Arabic Typesetting" w:eastAsia="Times New Roman" w:hAnsi="Arabic Typesetting" w:cs="Arabic Typesetting" w:hint="cs"/>
          <w:sz w:val="44"/>
          <w:szCs w:val="44"/>
          <w:rtl/>
        </w:rPr>
        <w:t>عن</w:t>
      </w:r>
      <w:r w:rsidRPr="00DA045F">
        <w:rPr>
          <w:rFonts w:ascii="Arabic Typesetting" w:eastAsia="Times New Roman" w:hAnsi="Arabic Typesetting" w:cs="Arabic Typesetting"/>
          <w:sz w:val="44"/>
          <w:szCs w:val="44"/>
          <w:rtl/>
        </w:rPr>
        <w:t xml:space="preserve"> </w:t>
      </w:r>
      <w:r w:rsidRPr="00DA045F">
        <w:rPr>
          <w:rFonts w:ascii="Arabic Typesetting" w:eastAsia="Times New Roman" w:hAnsi="Arabic Typesetting" w:cs="Arabic Typesetting" w:hint="cs"/>
          <w:sz w:val="44"/>
          <w:szCs w:val="44"/>
          <w:rtl/>
        </w:rPr>
        <w:t>أبي</w:t>
      </w:r>
      <w:r w:rsidRPr="00DA045F">
        <w:rPr>
          <w:rFonts w:ascii="Arabic Typesetting" w:eastAsia="Times New Roman" w:hAnsi="Arabic Typesetting" w:cs="Arabic Typesetting"/>
          <w:sz w:val="44"/>
          <w:szCs w:val="44"/>
          <w:rtl/>
        </w:rPr>
        <w:t xml:space="preserve"> </w:t>
      </w:r>
      <w:r w:rsidRPr="00DA045F">
        <w:rPr>
          <w:rFonts w:ascii="Arabic Typesetting" w:eastAsia="Times New Roman" w:hAnsi="Arabic Typesetting" w:cs="Arabic Typesetting" w:hint="cs"/>
          <w:sz w:val="44"/>
          <w:szCs w:val="44"/>
          <w:rtl/>
        </w:rPr>
        <w:t>هريرة</w:t>
      </w:r>
      <w:r w:rsidRPr="00DA045F">
        <w:rPr>
          <w:rFonts w:ascii="Arabic Typesetting" w:eastAsia="Times New Roman" w:hAnsi="Arabic Typesetting" w:cs="Arabic Typesetting"/>
          <w:sz w:val="44"/>
          <w:szCs w:val="44"/>
          <w:rtl/>
        </w:rPr>
        <w:t xml:space="preserve"> </w:t>
      </w:r>
      <w:r w:rsidRPr="00DA045F">
        <w:rPr>
          <w:rFonts w:ascii="Arabic Typesetting" w:eastAsia="Times New Roman" w:hAnsi="Arabic Typesetting" w:cs="Arabic Typesetting" w:hint="cs"/>
          <w:sz w:val="44"/>
          <w:szCs w:val="44"/>
          <w:rtl/>
        </w:rPr>
        <w:t>رضي</w:t>
      </w:r>
      <w:r w:rsidRPr="00DA045F">
        <w:rPr>
          <w:rFonts w:ascii="Arabic Typesetting" w:eastAsia="Times New Roman" w:hAnsi="Arabic Typesetting" w:cs="Arabic Typesetting"/>
          <w:sz w:val="44"/>
          <w:szCs w:val="44"/>
          <w:rtl/>
        </w:rPr>
        <w:t xml:space="preserve"> </w:t>
      </w:r>
      <w:r w:rsidRPr="00DA045F">
        <w:rPr>
          <w:rFonts w:ascii="Arabic Typesetting" w:eastAsia="Times New Roman" w:hAnsi="Arabic Typesetting" w:cs="Arabic Typesetting" w:hint="cs"/>
          <w:sz w:val="44"/>
          <w:szCs w:val="44"/>
          <w:rtl/>
        </w:rPr>
        <w:t>الله</w:t>
      </w:r>
      <w:r w:rsidRPr="00DA045F">
        <w:rPr>
          <w:rFonts w:ascii="Arabic Typesetting" w:eastAsia="Times New Roman" w:hAnsi="Arabic Typesetting" w:cs="Arabic Typesetting"/>
          <w:sz w:val="44"/>
          <w:szCs w:val="44"/>
          <w:rtl/>
        </w:rPr>
        <w:t xml:space="preserve"> </w:t>
      </w:r>
      <w:r w:rsidRPr="00DA045F">
        <w:rPr>
          <w:rFonts w:ascii="Arabic Typesetting" w:eastAsia="Times New Roman" w:hAnsi="Arabic Typesetting" w:cs="Arabic Typesetting" w:hint="cs"/>
          <w:sz w:val="44"/>
          <w:szCs w:val="44"/>
          <w:rtl/>
        </w:rPr>
        <w:t>عنه</w:t>
      </w:r>
      <w:r w:rsidRPr="00DA045F">
        <w:rPr>
          <w:rFonts w:ascii="Arabic Typesetting" w:eastAsia="Times New Roman" w:hAnsi="Arabic Typesetting" w:cs="Arabic Typesetting"/>
          <w:sz w:val="44"/>
          <w:szCs w:val="44"/>
          <w:rtl/>
        </w:rPr>
        <w:t xml:space="preserve"> </w:t>
      </w:r>
      <w:r w:rsidRPr="00DA045F">
        <w:rPr>
          <w:rFonts w:ascii="Arabic Typesetting" w:eastAsia="Times New Roman" w:hAnsi="Arabic Typesetting" w:cs="Arabic Typesetting" w:hint="cs"/>
          <w:sz w:val="44"/>
          <w:szCs w:val="44"/>
          <w:rtl/>
        </w:rPr>
        <w:t>قال</w:t>
      </w:r>
      <w:r w:rsidRPr="00DA045F">
        <w:rPr>
          <w:rFonts w:ascii="Arabic Typesetting" w:eastAsia="Times New Roman" w:hAnsi="Arabic Typesetting" w:cs="Arabic Typesetting"/>
          <w:sz w:val="44"/>
          <w:szCs w:val="44"/>
          <w:rtl/>
        </w:rPr>
        <w:t xml:space="preserve"> </w:t>
      </w:r>
      <w:r>
        <w:rPr>
          <w:rFonts w:ascii="Arabic Typesetting" w:eastAsia="Times New Roman" w:hAnsi="Arabic Typesetting" w:cs="Arabic Typesetting" w:hint="cs"/>
          <w:sz w:val="44"/>
          <w:szCs w:val="44"/>
          <w:rtl/>
        </w:rPr>
        <w:t xml:space="preserve">: </w:t>
      </w:r>
      <w:r w:rsidRPr="00DA045F">
        <w:rPr>
          <w:rFonts w:ascii="Arabic Typesetting" w:eastAsia="Times New Roman" w:hAnsi="Arabic Typesetting" w:cs="Arabic Typesetting" w:hint="cs"/>
          <w:sz w:val="44"/>
          <w:szCs w:val="44"/>
          <w:rtl/>
        </w:rPr>
        <w:t>قال</w:t>
      </w:r>
      <w:r w:rsidRPr="00DA045F">
        <w:rPr>
          <w:rFonts w:ascii="Arabic Typesetting" w:eastAsia="Times New Roman" w:hAnsi="Arabic Typesetting" w:cs="Arabic Typesetting"/>
          <w:sz w:val="44"/>
          <w:szCs w:val="44"/>
          <w:rtl/>
        </w:rPr>
        <w:t xml:space="preserve"> </w:t>
      </w:r>
      <w:r w:rsidRPr="00DA045F">
        <w:rPr>
          <w:rFonts w:ascii="Arabic Typesetting" w:eastAsia="Times New Roman" w:hAnsi="Arabic Typesetting" w:cs="Arabic Typesetting" w:hint="cs"/>
          <w:sz w:val="44"/>
          <w:szCs w:val="44"/>
          <w:rtl/>
        </w:rPr>
        <w:t>رسول</w:t>
      </w:r>
      <w:r w:rsidRPr="00DA045F">
        <w:rPr>
          <w:rFonts w:ascii="Arabic Typesetting" w:eastAsia="Times New Roman" w:hAnsi="Arabic Typesetting" w:cs="Arabic Typesetting"/>
          <w:sz w:val="44"/>
          <w:szCs w:val="44"/>
          <w:rtl/>
        </w:rPr>
        <w:t xml:space="preserve"> </w:t>
      </w:r>
      <w:r w:rsidRPr="00DA045F">
        <w:rPr>
          <w:rFonts w:ascii="Arabic Typesetting" w:eastAsia="Times New Roman" w:hAnsi="Arabic Typesetting" w:cs="Arabic Typesetting" w:hint="cs"/>
          <w:sz w:val="44"/>
          <w:szCs w:val="44"/>
          <w:rtl/>
        </w:rPr>
        <w:t>الله</w:t>
      </w:r>
      <w:r w:rsidRPr="00DA045F">
        <w:rPr>
          <w:rFonts w:ascii="Arabic Typesetting" w:eastAsia="Times New Roman" w:hAnsi="Arabic Typesetting" w:cs="Arabic Typesetting"/>
          <w:sz w:val="44"/>
          <w:szCs w:val="44"/>
          <w:rtl/>
        </w:rPr>
        <w:t xml:space="preserve"> </w:t>
      </w:r>
      <w:r w:rsidRPr="00DA045F">
        <w:rPr>
          <w:rFonts w:ascii="Arabic Typesetting" w:eastAsia="Times New Roman" w:hAnsi="Arabic Typesetting" w:cs="Arabic Typesetting" w:hint="cs"/>
          <w:sz w:val="44"/>
          <w:szCs w:val="44"/>
          <w:rtl/>
        </w:rPr>
        <w:t>صلى</w:t>
      </w:r>
      <w:r w:rsidRPr="00DA045F">
        <w:rPr>
          <w:rFonts w:ascii="Arabic Typesetting" w:eastAsia="Times New Roman" w:hAnsi="Arabic Typesetting" w:cs="Arabic Typesetting"/>
          <w:sz w:val="44"/>
          <w:szCs w:val="44"/>
          <w:rtl/>
        </w:rPr>
        <w:t xml:space="preserve"> </w:t>
      </w:r>
      <w:r w:rsidRPr="00DA045F">
        <w:rPr>
          <w:rFonts w:ascii="Arabic Typesetting" w:eastAsia="Times New Roman" w:hAnsi="Arabic Typesetting" w:cs="Arabic Typesetting" w:hint="cs"/>
          <w:sz w:val="44"/>
          <w:szCs w:val="44"/>
          <w:rtl/>
        </w:rPr>
        <w:t>الله</w:t>
      </w:r>
      <w:r w:rsidRPr="00DA045F">
        <w:rPr>
          <w:rFonts w:ascii="Arabic Typesetting" w:eastAsia="Times New Roman" w:hAnsi="Arabic Typesetting" w:cs="Arabic Typesetting"/>
          <w:sz w:val="44"/>
          <w:szCs w:val="44"/>
          <w:rtl/>
        </w:rPr>
        <w:t xml:space="preserve"> </w:t>
      </w:r>
      <w:r w:rsidRPr="00DA045F">
        <w:rPr>
          <w:rFonts w:ascii="Arabic Typesetting" w:eastAsia="Times New Roman" w:hAnsi="Arabic Typesetting" w:cs="Arabic Typesetting" w:hint="cs"/>
          <w:sz w:val="44"/>
          <w:szCs w:val="44"/>
          <w:rtl/>
        </w:rPr>
        <w:t>عليه</w:t>
      </w:r>
      <w:r w:rsidRPr="00DA045F">
        <w:rPr>
          <w:rFonts w:ascii="Arabic Typesetting" w:eastAsia="Times New Roman" w:hAnsi="Arabic Typesetting" w:cs="Arabic Typesetting"/>
          <w:sz w:val="44"/>
          <w:szCs w:val="44"/>
          <w:rtl/>
        </w:rPr>
        <w:t xml:space="preserve"> </w:t>
      </w:r>
      <w:r w:rsidRPr="00DA045F">
        <w:rPr>
          <w:rFonts w:ascii="Arabic Typesetting" w:eastAsia="Times New Roman" w:hAnsi="Arabic Typesetting" w:cs="Arabic Typesetting" w:hint="cs"/>
          <w:sz w:val="44"/>
          <w:szCs w:val="44"/>
          <w:rtl/>
        </w:rPr>
        <w:t>وسلم</w:t>
      </w:r>
      <w:r w:rsidRPr="00DA045F">
        <w:rPr>
          <w:rFonts w:ascii="Arabic Typesetting" w:eastAsia="Times New Roman" w:hAnsi="Arabic Typesetting" w:cs="Arabic Typesetting"/>
          <w:sz w:val="44"/>
          <w:szCs w:val="44"/>
          <w:rtl/>
        </w:rPr>
        <w:t xml:space="preserve">  </w:t>
      </w:r>
      <w:r w:rsidRPr="00DA045F">
        <w:rPr>
          <w:rFonts w:ascii="Arabic Typesetting" w:eastAsia="Times New Roman" w:hAnsi="Arabic Typesetting" w:cs="Arabic Typesetting" w:hint="cs"/>
          <w:sz w:val="44"/>
          <w:szCs w:val="44"/>
          <w:rtl/>
        </w:rPr>
        <w:t>كل</w:t>
      </w:r>
      <w:r w:rsidRPr="00DA045F">
        <w:rPr>
          <w:rFonts w:ascii="Arabic Typesetting" w:eastAsia="Times New Roman" w:hAnsi="Arabic Typesetting" w:cs="Arabic Typesetting"/>
          <w:sz w:val="44"/>
          <w:szCs w:val="44"/>
          <w:rtl/>
        </w:rPr>
        <w:t xml:space="preserve"> </w:t>
      </w:r>
      <w:r w:rsidRPr="00DA045F">
        <w:rPr>
          <w:rFonts w:ascii="Arabic Typesetting" w:eastAsia="Times New Roman" w:hAnsi="Arabic Typesetting" w:cs="Arabic Typesetting" w:hint="cs"/>
          <w:sz w:val="44"/>
          <w:szCs w:val="44"/>
          <w:rtl/>
        </w:rPr>
        <w:t>سلامى</w:t>
      </w:r>
      <w:r w:rsidRPr="00DA045F">
        <w:rPr>
          <w:rFonts w:ascii="Arabic Typesetting" w:eastAsia="Times New Roman" w:hAnsi="Arabic Typesetting" w:cs="Arabic Typesetting"/>
          <w:sz w:val="44"/>
          <w:szCs w:val="44"/>
          <w:rtl/>
        </w:rPr>
        <w:t xml:space="preserve"> </w:t>
      </w:r>
      <w:r w:rsidRPr="00DA045F">
        <w:rPr>
          <w:rFonts w:ascii="Arabic Typesetting" w:eastAsia="Times New Roman" w:hAnsi="Arabic Typesetting" w:cs="Arabic Typesetting" w:hint="cs"/>
          <w:sz w:val="44"/>
          <w:szCs w:val="44"/>
          <w:rtl/>
        </w:rPr>
        <w:t>من</w:t>
      </w:r>
      <w:r w:rsidRPr="00DA045F">
        <w:rPr>
          <w:rFonts w:ascii="Arabic Typesetting" w:eastAsia="Times New Roman" w:hAnsi="Arabic Typesetting" w:cs="Arabic Typesetting"/>
          <w:sz w:val="44"/>
          <w:szCs w:val="44"/>
          <w:rtl/>
        </w:rPr>
        <w:t xml:space="preserve"> </w:t>
      </w:r>
      <w:r w:rsidRPr="00DA045F">
        <w:rPr>
          <w:rFonts w:ascii="Arabic Typesetting" w:eastAsia="Times New Roman" w:hAnsi="Arabic Typesetting" w:cs="Arabic Typesetting" w:hint="cs"/>
          <w:sz w:val="44"/>
          <w:szCs w:val="44"/>
          <w:rtl/>
        </w:rPr>
        <w:t>الناس</w:t>
      </w:r>
      <w:r w:rsidRPr="00DA045F">
        <w:rPr>
          <w:rFonts w:ascii="Arabic Typesetting" w:eastAsia="Times New Roman" w:hAnsi="Arabic Typesetting" w:cs="Arabic Typesetting"/>
          <w:sz w:val="44"/>
          <w:szCs w:val="44"/>
          <w:rtl/>
        </w:rPr>
        <w:t xml:space="preserve"> </w:t>
      </w:r>
      <w:r w:rsidRPr="00DA045F">
        <w:rPr>
          <w:rFonts w:ascii="Arabic Typesetting" w:eastAsia="Times New Roman" w:hAnsi="Arabic Typesetting" w:cs="Arabic Typesetting" w:hint="cs"/>
          <w:sz w:val="44"/>
          <w:szCs w:val="44"/>
          <w:rtl/>
        </w:rPr>
        <w:t>عليه</w:t>
      </w:r>
      <w:r w:rsidRPr="00DA045F">
        <w:rPr>
          <w:rFonts w:ascii="Arabic Typesetting" w:eastAsia="Times New Roman" w:hAnsi="Arabic Typesetting" w:cs="Arabic Typesetting"/>
          <w:sz w:val="44"/>
          <w:szCs w:val="44"/>
          <w:rtl/>
        </w:rPr>
        <w:t xml:space="preserve"> </w:t>
      </w:r>
      <w:r w:rsidRPr="00DA045F">
        <w:rPr>
          <w:rFonts w:ascii="Arabic Typesetting" w:eastAsia="Times New Roman" w:hAnsi="Arabic Typesetting" w:cs="Arabic Typesetting" w:hint="cs"/>
          <w:sz w:val="44"/>
          <w:szCs w:val="44"/>
          <w:rtl/>
        </w:rPr>
        <w:t>صدقة</w:t>
      </w:r>
      <w:r w:rsidRPr="00DA045F">
        <w:rPr>
          <w:rFonts w:ascii="Arabic Typesetting" w:eastAsia="Times New Roman" w:hAnsi="Arabic Typesetting" w:cs="Arabic Typesetting"/>
          <w:sz w:val="44"/>
          <w:szCs w:val="44"/>
          <w:rtl/>
        </w:rPr>
        <w:t xml:space="preserve"> </w:t>
      </w:r>
      <w:r w:rsidRPr="00DA045F">
        <w:rPr>
          <w:rFonts w:ascii="Arabic Typesetting" w:eastAsia="Times New Roman" w:hAnsi="Arabic Typesetting" w:cs="Arabic Typesetting" w:hint="cs"/>
          <w:sz w:val="44"/>
          <w:szCs w:val="44"/>
          <w:rtl/>
        </w:rPr>
        <w:t>كل</w:t>
      </w:r>
      <w:r w:rsidRPr="00DA045F">
        <w:rPr>
          <w:rFonts w:ascii="Arabic Typesetting" w:eastAsia="Times New Roman" w:hAnsi="Arabic Typesetting" w:cs="Arabic Typesetting"/>
          <w:sz w:val="44"/>
          <w:szCs w:val="44"/>
          <w:rtl/>
        </w:rPr>
        <w:t xml:space="preserve"> </w:t>
      </w:r>
      <w:r w:rsidRPr="00DA045F">
        <w:rPr>
          <w:rFonts w:ascii="Arabic Typesetting" w:eastAsia="Times New Roman" w:hAnsi="Arabic Typesetting" w:cs="Arabic Typesetting" w:hint="cs"/>
          <w:sz w:val="44"/>
          <w:szCs w:val="44"/>
          <w:rtl/>
        </w:rPr>
        <w:t>يوم</w:t>
      </w:r>
      <w:r w:rsidRPr="00DA045F">
        <w:rPr>
          <w:rFonts w:ascii="Arabic Typesetting" w:eastAsia="Times New Roman" w:hAnsi="Arabic Typesetting" w:cs="Arabic Typesetting"/>
          <w:sz w:val="44"/>
          <w:szCs w:val="44"/>
          <w:rtl/>
        </w:rPr>
        <w:t xml:space="preserve"> </w:t>
      </w:r>
      <w:r w:rsidRPr="00DA045F">
        <w:rPr>
          <w:rFonts w:ascii="Arabic Typesetting" w:eastAsia="Times New Roman" w:hAnsi="Arabic Typesetting" w:cs="Arabic Typesetting" w:hint="cs"/>
          <w:sz w:val="44"/>
          <w:szCs w:val="44"/>
          <w:rtl/>
        </w:rPr>
        <w:t>تطلع</w:t>
      </w:r>
      <w:r w:rsidRPr="00DA045F">
        <w:rPr>
          <w:rFonts w:ascii="Arabic Typesetting" w:eastAsia="Times New Roman" w:hAnsi="Arabic Typesetting" w:cs="Arabic Typesetting"/>
          <w:sz w:val="44"/>
          <w:szCs w:val="44"/>
          <w:rtl/>
        </w:rPr>
        <w:t xml:space="preserve"> </w:t>
      </w:r>
      <w:r w:rsidRPr="00DA045F">
        <w:rPr>
          <w:rFonts w:ascii="Arabic Typesetting" w:eastAsia="Times New Roman" w:hAnsi="Arabic Typesetting" w:cs="Arabic Typesetting" w:hint="cs"/>
          <w:sz w:val="44"/>
          <w:szCs w:val="44"/>
          <w:rtl/>
        </w:rPr>
        <w:t>فيه</w:t>
      </w:r>
      <w:r w:rsidRPr="00DA045F">
        <w:rPr>
          <w:rFonts w:ascii="Arabic Typesetting" w:eastAsia="Times New Roman" w:hAnsi="Arabic Typesetting" w:cs="Arabic Typesetting"/>
          <w:sz w:val="44"/>
          <w:szCs w:val="44"/>
          <w:rtl/>
        </w:rPr>
        <w:t xml:space="preserve"> </w:t>
      </w:r>
      <w:r w:rsidRPr="00DA045F">
        <w:rPr>
          <w:rFonts w:ascii="Arabic Typesetting" w:eastAsia="Times New Roman" w:hAnsi="Arabic Typesetting" w:cs="Arabic Typesetting" w:hint="cs"/>
          <w:sz w:val="44"/>
          <w:szCs w:val="44"/>
          <w:rtl/>
        </w:rPr>
        <w:t>الشمس</w:t>
      </w:r>
      <w:r w:rsidRPr="00DA045F">
        <w:rPr>
          <w:rFonts w:ascii="Arabic Typesetting" w:eastAsia="Times New Roman" w:hAnsi="Arabic Typesetting" w:cs="Arabic Typesetting"/>
          <w:sz w:val="44"/>
          <w:szCs w:val="44"/>
          <w:rtl/>
        </w:rPr>
        <w:t xml:space="preserve"> </w:t>
      </w:r>
      <w:r w:rsidRPr="00DA045F">
        <w:rPr>
          <w:rFonts w:ascii="Arabic Typesetting" w:eastAsia="Times New Roman" w:hAnsi="Arabic Typesetting" w:cs="Arabic Typesetting" w:hint="cs"/>
          <w:sz w:val="44"/>
          <w:szCs w:val="44"/>
          <w:rtl/>
        </w:rPr>
        <w:t>تعدل</w:t>
      </w:r>
      <w:r w:rsidRPr="00DA045F">
        <w:rPr>
          <w:rFonts w:ascii="Arabic Typesetting" w:eastAsia="Times New Roman" w:hAnsi="Arabic Typesetting" w:cs="Arabic Typesetting"/>
          <w:sz w:val="44"/>
          <w:szCs w:val="44"/>
          <w:rtl/>
        </w:rPr>
        <w:t xml:space="preserve"> </w:t>
      </w:r>
      <w:r w:rsidRPr="00DA045F">
        <w:rPr>
          <w:rFonts w:ascii="Arabic Typesetting" w:eastAsia="Times New Roman" w:hAnsi="Arabic Typesetting" w:cs="Arabic Typesetting" w:hint="cs"/>
          <w:sz w:val="44"/>
          <w:szCs w:val="44"/>
          <w:rtl/>
        </w:rPr>
        <w:t>بين</w:t>
      </w:r>
      <w:r w:rsidRPr="00DA045F">
        <w:rPr>
          <w:rFonts w:ascii="Arabic Typesetting" w:eastAsia="Times New Roman" w:hAnsi="Arabic Typesetting" w:cs="Arabic Typesetting"/>
          <w:sz w:val="44"/>
          <w:szCs w:val="44"/>
          <w:rtl/>
        </w:rPr>
        <w:t xml:space="preserve"> </w:t>
      </w:r>
      <w:r w:rsidRPr="00DA045F">
        <w:rPr>
          <w:rFonts w:ascii="Arabic Typesetting" w:eastAsia="Times New Roman" w:hAnsi="Arabic Typesetting" w:cs="Arabic Typesetting" w:hint="cs"/>
          <w:sz w:val="44"/>
          <w:szCs w:val="44"/>
          <w:rtl/>
        </w:rPr>
        <w:t>الاثنين</w:t>
      </w:r>
      <w:r w:rsidRPr="00DA045F">
        <w:rPr>
          <w:rFonts w:ascii="Arabic Typesetting" w:eastAsia="Times New Roman" w:hAnsi="Arabic Typesetting" w:cs="Arabic Typesetting"/>
          <w:sz w:val="44"/>
          <w:szCs w:val="44"/>
          <w:rtl/>
        </w:rPr>
        <w:t xml:space="preserve"> </w:t>
      </w:r>
      <w:r w:rsidRPr="00DA045F">
        <w:rPr>
          <w:rFonts w:ascii="Arabic Typesetting" w:eastAsia="Times New Roman" w:hAnsi="Arabic Typesetting" w:cs="Arabic Typesetting" w:hint="cs"/>
          <w:sz w:val="44"/>
          <w:szCs w:val="44"/>
          <w:rtl/>
        </w:rPr>
        <w:t>صدقة</w:t>
      </w:r>
      <w:r w:rsidRPr="00DA045F">
        <w:rPr>
          <w:rFonts w:ascii="Arabic Typesetting" w:eastAsia="Times New Roman" w:hAnsi="Arabic Typesetting" w:cs="Arabic Typesetting"/>
          <w:sz w:val="44"/>
          <w:szCs w:val="44"/>
          <w:rtl/>
        </w:rPr>
        <w:t xml:space="preserve"> </w:t>
      </w:r>
      <w:r w:rsidRPr="00DA045F">
        <w:rPr>
          <w:rFonts w:ascii="Arabic Typesetting" w:eastAsia="Times New Roman" w:hAnsi="Arabic Typesetting" w:cs="Arabic Typesetting" w:hint="cs"/>
          <w:sz w:val="44"/>
          <w:szCs w:val="44"/>
          <w:rtl/>
        </w:rPr>
        <w:t>وتعين</w:t>
      </w:r>
      <w:r w:rsidRPr="00DA045F">
        <w:rPr>
          <w:rFonts w:ascii="Arabic Typesetting" w:eastAsia="Times New Roman" w:hAnsi="Arabic Typesetting" w:cs="Arabic Typesetting"/>
          <w:sz w:val="44"/>
          <w:szCs w:val="44"/>
          <w:rtl/>
        </w:rPr>
        <w:t xml:space="preserve"> </w:t>
      </w:r>
      <w:r w:rsidRPr="00DA045F">
        <w:rPr>
          <w:rFonts w:ascii="Arabic Typesetting" w:eastAsia="Times New Roman" w:hAnsi="Arabic Typesetting" w:cs="Arabic Typesetting" w:hint="cs"/>
          <w:sz w:val="44"/>
          <w:szCs w:val="44"/>
          <w:rtl/>
        </w:rPr>
        <w:t>الرجل</w:t>
      </w:r>
      <w:r w:rsidRPr="00DA045F">
        <w:rPr>
          <w:rFonts w:ascii="Arabic Typesetting" w:eastAsia="Times New Roman" w:hAnsi="Arabic Typesetting" w:cs="Arabic Typesetting"/>
          <w:sz w:val="44"/>
          <w:szCs w:val="44"/>
          <w:rtl/>
        </w:rPr>
        <w:t xml:space="preserve"> </w:t>
      </w:r>
      <w:r w:rsidRPr="00DA045F">
        <w:rPr>
          <w:rFonts w:ascii="Arabic Typesetting" w:eastAsia="Times New Roman" w:hAnsi="Arabic Typesetting" w:cs="Arabic Typesetting" w:hint="cs"/>
          <w:sz w:val="44"/>
          <w:szCs w:val="44"/>
          <w:rtl/>
        </w:rPr>
        <w:t>في</w:t>
      </w:r>
      <w:r w:rsidRPr="00DA045F">
        <w:rPr>
          <w:rFonts w:ascii="Arabic Typesetting" w:eastAsia="Times New Roman" w:hAnsi="Arabic Typesetting" w:cs="Arabic Typesetting"/>
          <w:sz w:val="44"/>
          <w:szCs w:val="44"/>
          <w:rtl/>
        </w:rPr>
        <w:t xml:space="preserve"> </w:t>
      </w:r>
      <w:r w:rsidRPr="00DA045F">
        <w:rPr>
          <w:rFonts w:ascii="Arabic Typesetting" w:eastAsia="Times New Roman" w:hAnsi="Arabic Typesetting" w:cs="Arabic Typesetting" w:hint="cs"/>
          <w:sz w:val="44"/>
          <w:szCs w:val="44"/>
          <w:rtl/>
        </w:rPr>
        <w:t>دابته</w:t>
      </w:r>
      <w:r w:rsidRPr="00DA045F">
        <w:rPr>
          <w:rFonts w:ascii="Arabic Typesetting" w:eastAsia="Times New Roman" w:hAnsi="Arabic Typesetting" w:cs="Arabic Typesetting"/>
          <w:sz w:val="44"/>
          <w:szCs w:val="44"/>
          <w:rtl/>
        </w:rPr>
        <w:t xml:space="preserve"> </w:t>
      </w:r>
      <w:r w:rsidRPr="00DA045F">
        <w:rPr>
          <w:rFonts w:ascii="Arabic Typesetting" w:eastAsia="Times New Roman" w:hAnsi="Arabic Typesetting" w:cs="Arabic Typesetting" w:hint="cs"/>
          <w:sz w:val="44"/>
          <w:szCs w:val="44"/>
          <w:rtl/>
        </w:rPr>
        <w:t>فتحمله</w:t>
      </w:r>
      <w:r w:rsidRPr="00DA045F">
        <w:rPr>
          <w:rFonts w:ascii="Arabic Typesetting" w:eastAsia="Times New Roman" w:hAnsi="Arabic Typesetting" w:cs="Arabic Typesetting"/>
          <w:sz w:val="44"/>
          <w:szCs w:val="44"/>
          <w:rtl/>
        </w:rPr>
        <w:t xml:space="preserve"> </w:t>
      </w:r>
      <w:r w:rsidRPr="00DA045F">
        <w:rPr>
          <w:rFonts w:ascii="Arabic Typesetting" w:eastAsia="Times New Roman" w:hAnsi="Arabic Typesetting" w:cs="Arabic Typesetting" w:hint="cs"/>
          <w:sz w:val="44"/>
          <w:szCs w:val="44"/>
          <w:rtl/>
        </w:rPr>
        <w:t>عليها</w:t>
      </w:r>
      <w:r w:rsidRPr="00DA045F">
        <w:rPr>
          <w:rFonts w:ascii="Arabic Typesetting" w:eastAsia="Times New Roman" w:hAnsi="Arabic Typesetting" w:cs="Arabic Typesetting"/>
          <w:sz w:val="44"/>
          <w:szCs w:val="44"/>
          <w:rtl/>
        </w:rPr>
        <w:t xml:space="preserve"> </w:t>
      </w:r>
      <w:r w:rsidRPr="00DA045F">
        <w:rPr>
          <w:rFonts w:ascii="Arabic Typesetting" w:eastAsia="Times New Roman" w:hAnsi="Arabic Typesetting" w:cs="Arabic Typesetting" w:hint="cs"/>
          <w:sz w:val="44"/>
          <w:szCs w:val="44"/>
          <w:rtl/>
        </w:rPr>
        <w:t>أو</w:t>
      </w:r>
      <w:r w:rsidRPr="00DA045F">
        <w:rPr>
          <w:rFonts w:ascii="Arabic Typesetting" w:eastAsia="Times New Roman" w:hAnsi="Arabic Typesetting" w:cs="Arabic Typesetting"/>
          <w:sz w:val="44"/>
          <w:szCs w:val="44"/>
          <w:rtl/>
        </w:rPr>
        <w:t xml:space="preserve"> </w:t>
      </w:r>
      <w:r w:rsidRPr="00DA045F">
        <w:rPr>
          <w:rFonts w:ascii="Arabic Typesetting" w:eastAsia="Times New Roman" w:hAnsi="Arabic Typesetting" w:cs="Arabic Typesetting" w:hint="cs"/>
          <w:sz w:val="44"/>
          <w:szCs w:val="44"/>
          <w:rtl/>
        </w:rPr>
        <w:t>ترفع</w:t>
      </w:r>
      <w:r w:rsidRPr="00DA045F">
        <w:rPr>
          <w:rFonts w:ascii="Arabic Typesetting" w:eastAsia="Times New Roman" w:hAnsi="Arabic Typesetting" w:cs="Arabic Typesetting"/>
          <w:sz w:val="44"/>
          <w:szCs w:val="44"/>
          <w:rtl/>
        </w:rPr>
        <w:t xml:space="preserve"> </w:t>
      </w:r>
      <w:r w:rsidRPr="00DA045F">
        <w:rPr>
          <w:rFonts w:ascii="Arabic Typesetting" w:eastAsia="Times New Roman" w:hAnsi="Arabic Typesetting" w:cs="Arabic Typesetting" w:hint="cs"/>
          <w:sz w:val="44"/>
          <w:szCs w:val="44"/>
          <w:rtl/>
        </w:rPr>
        <w:t>له</w:t>
      </w:r>
      <w:r w:rsidRPr="00DA045F">
        <w:rPr>
          <w:rFonts w:ascii="Arabic Typesetting" w:eastAsia="Times New Roman" w:hAnsi="Arabic Typesetting" w:cs="Arabic Typesetting"/>
          <w:sz w:val="44"/>
          <w:szCs w:val="44"/>
          <w:rtl/>
        </w:rPr>
        <w:t xml:space="preserve"> </w:t>
      </w:r>
      <w:r w:rsidRPr="00DA045F">
        <w:rPr>
          <w:rFonts w:ascii="Arabic Typesetting" w:eastAsia="Times New Roman" w:hAnsi="Arabic Typesetting" w:cs="Arabic Typesetting" w:hint="cs"/>
          <w:sz w:val="44"/>
          <w:szCs w:val="44"/>
          <w:rtl/>
        </w:rPr>
        <w:t>عليها</w:t>
      </w:r>
      <w:r w:rsidRPr="00DA045F">
        <w:rPr>
          <w:rFonts w:ascii="Arabic Typesetting" w:eastAsia="Times New Roman" w:hAnsi="Arabic Typesetting" w:cs="Arabic Typesetting"/>
          <w:sz w:val="44"/>
          <w:szCs w:val="44"/>
          <w:rtl/>
        </w:rPr>
        <w:t xml:space="preserve"> </w:t>
      </w:r>
      <w:r w:rsidRPr="00DA045F">
        <w:rPr>
          <w:rFonts w:ascii="Arabic Typesetting" w:eastAsia="Times New Roman" w:hAnsi="Arabic Typesetting" w:cs="Arabic Typesetting" w:hint="cs"/>
          <w:sz w:val="44"/>
          <w:szCs w:val="44"/>
          <w:rtl/>
        </w:rPr>
        <w:t>متاعه</w:t>
      </w:r>
      <w:r w:rsidRPr="00DA045F">
        <w:rPr>
          <w:rFonts w:ascii="Arabic Typesetting" w:eastAsia="Times New Roman" w:hAnsi="Arabic Typesetting" w:cs="Arabic Typesetting"/>
          <w:sz w:val="44"/>
          <w:szCs w:val="44"/>
          <w:rtl/>
        </w:rPr>
        <w:t xml:space="preserve"> </w:t>
      </w:r>
      <w:r w:rsidRPr="00DA045F">
        <w:rPr>
          <w:rFonts w:ascii="Arabic Typesetting" w:eastAsia="Times New Roman" w:hAnsi="Arabic Typesetting" w:cs="Arabic Typesetting" w:hint="cs"/>
          <w:sz w:val="44"/>
          <w:szCs w:val="44"/>
          <w:rtl/>
        </w:rPr>
        <w:t>صدقة</w:t>
      </w:r>
      <w:r w:rsidRPr="00DA045F">
        <w:rPr>
          <w:rFonts w:ascii="Arabic Typesetting" w:eastAsia="Times New Roman" w:hAnsi="Arabic Typesetting" w:cs="Arabic Typesetting"/>
          <w:sz w:val="44"/>
          <w:szCs w:val="44"/>
          <w:rtl/>
        </w:rPr>
        <w:t xml:space="preserve"> </w:t>
      </w:r>
      <w:r w:rsidRPr="00DA045F">
        <w:rPr>
          <w:rFonts w:ascii="Arabic Typesetting" w:eastAsia="Times New Roman" w:hAnsi="Arabic Typesetting" w:cs="Arabic Typesetting" w:hint="cs"/>
          <w:sz w:val="44"/>
          <w:szCs w:val="44"/>
          <w:rtl/>
        </w:rPr>
        <w:t>والكلمة</w:t>
      </w:r>
      <w:r w:rsidRPr="00DA045F">
        <w:rPr>
          <w:rFonts w:ascii="Arabic Typesetting" w:eastAsia="Times New Roman" w:hAnsi="Arabic Typesetting" w:cs="Arabic Typesetting"/>
          <w:sz w:val="44"/>
          <w:szCs w:val="44"/>
          <w:rtl/>
        </w:rPr>
        <w:t xml:space="preserve"> </w:t>
      </w:r>
      <w:r w:rsidRPr="00DA045F">
        <w:rPr>
          <w:rFonts w:ascii="Arabic Typesetting" w:eastAsia="Times New Roman" w:hAnsi="Arabic Typesetting" w:cs="Arabic Typesetting" w:hint="cs"/>
          <w:sz w:val="44"/>
          <w:szCs w:val="44"/>
          <w:rtl/>
        </w:rPr>
        <w:t>الطيبة</w:t>
      </w:r>
      <w:r w:rsidRPr="00DA045F">
        <w:rPr>
          <w:rFonts w:ascii="Arabic Typesetting" w:eastAsia="Times New Roman" w:hAnsi="Arabic Typesetting" w:cs="Arabic Typesetting"/>
          <w:sz w:val="44"/>
          <w:szCs w:val="44"/>
          <w:rtl/>
        </w:rPr>
        <w:t xml:space="preserve"> </w:t>
      </w:r>
      <w:r w:rsidRPr="00DA045F">
        <w:rPr>
          <w:rFonts w:ascii="Arabic Typesetting" w:eastAsia="Times New Roman" w:hAnsi="Arabic Typesetting" w:cs="Arabic Typesetting" w:hint="cs"/>
          <w:sz w:val="44"/>
          <w:szCs w:val="44"/>
          <w:rtl/>
        </w:rPr>
        <w:t>صدقة</w:t>
      </w:r>
      <w:r w:rsidRPr="00DA045F">
        <w:rPr>
          <w:rFonts w:ascii="Arabic Typesetting" w:eastAsia="Times New Roman" w:hAnsi="Arabic Typesetting" w:cs="Arabic Typesetting"/>
          <w:sz w:val="44"/>
          <w:szCs w:val="44"/>
          <w:rtl/>
        </w:rPr>
        <w:t xml:space="preserve"> </w:t>
      </w:r>
      <w:r w:rsidRPr="00DA045F">
        <w:rPr>
          <w:rFonts w:ascii="Arabic Typesetting" w:eastAsia="Times New Roman" w:hAnsi="Arabic Typesetting" w:cs="Arabic Typesetting" w:hint="cs"/>
          <w:sz w:val="44"/>
          <w:szCs w:val="44"/>
          <w:rtl/>
        </w:rPr>
        <w:t>وبكل</w:t>
      </w:r>
      <w:r w:rsidRPr="00DA045F">
        <w:rPr>
          <w:rFonts w:ascii="Arabic Typesetting" w:eastAsia="Times New Roman" w:hAnsi="Arabic Typesetting" w:cs="Arabic Typesetting"/>
          <w:sz w:val="44"/>
          <w:szCs w:val="44"/>
          <w:rtl/>
        </w:rPr>
        <w:t xml:space="preserve"> </w:t>
      </w:r>
      <w:r w:rsidRPr="00DA045F">
        <w:rPr>
          <w:rFonts w:ascii="Arabic Typesetting" w:eastAsia="Times New Roman" w:hAnsi="Arabic Typesetting" w:cs="Arabic Typesetting" w:hint="cs"/>
          <w:sz w:val="44"/>
          <w:szCs w:val="44"/>
          <w:rtl/>
        </w:rPr>
        <w:t>خطوة</w:t>
      </w:r>
      <w:r w:rsidRPr="00DA045F">
        <w:rPr>
          <w:rFonts w:ascii="Arabic Typesetting" w:eastAsia="Times New Roman" w:hAnsi="Arabic Typesetting" w:cs="Arabic Typesetting"/>
          <w:sz w:val="44"/>
          <w:szCs w:val="44"/>
          <w:rtl/>
        </w:rPr>
        <w:t xml:space="preserve"> </w:t>
      </w:r>
      <w:r w:rsidRPr="00DA045F">
        <w:rPr>
          <w:rFonts w:ascii="Arabic Typesetting" w:eastAsia="Times New Roman" w:hAnsi="Arabic Typesetting" w:cs="Arabic Typesetting" w:hint="cs"/>
          <w:sz w:val="44"/>
          <w:szCs w:val="44"/>
          <w:rtl/>
        </w:rPr>
        <w:t>يمشيها</w:t>
      </w:r>
      <w:r w:rsidRPr="00DA045F">
        <w:rPr>
          <w:rFonts w:ascii="Arabic Typesetting" w:eastAsia="Times New Roman" w:hAnsi="Arabic Typesetting" w:cs="Arabic Typesetting"/>
          <w:sz w:val="44"/>
          <w:szCs w:val="44"/>
          <w:rtl/>
        </w:rPr>
        <w:t xml:space="preserve"> </w:t>
      </w:r>
      <w:r w:rsidRPr="00DA045F">
        <w:rPr>
          <w:rFonts w:ascii="Arabic Typesetting" w:eastAsia="Times New Roman" w:hAnsi="Arabic Typesetting" w:cs="Arabic Typesetting" w:hint="cs"/>
          <w:sz w:val="44"/>
          <w:szCs w:val="44"/>
          <w:rtl/>
        </w:rPr>
        <w:t>إلى</w:t>
      </w:r>
      <w:r w:rsidRPr="00DA045F">
        <w:rPr>
          <w:rFonts w:ascii="Arabic Typesetting" w:eastAsia="Times New Roman" w:hAnsi="Arabic Typesetting" w:cs="Arabic Typesetting"/>
          <w:sz w:val="44"/>
          <w:szCs w:val="44"/>
          <w:rtl/>
        </w:rPr>
        <w:t xml:space="preserve"> </w:t>
      </w:r>
      <w:r w:rsidRPr="00DA045F">
        <w:rPr>
          <w:rFonts w:ascii="Arabic Typesetting" w:eastAsia="Times New Roman" w:hAnsi="Arabic Typesetting" w:cs="Arabic Typesetting" w:hint="cs"/>
          <w:sz w:val="44"/>
          <w:szCs w:val="44"/>
          <w:rtl/>
        </w:rPr>
        <w:t>الصلاة</w:t>
      </w:r>
      <w:r w:rsidRPr="00DA045F">
        <w:rPr>
          <w:rFonts w:ascii="Arabic Typesetting" w:eastAsia="Times New Roman" w:hAnsi="Arabic Typesetting" w:cs="Arabic Typesetting"/>
          <w:sz w:val="44"/>
          <w:szCs w:val="44"/>
          <w:rtl/>
        </w:rPr>
        <w:t xml:space="preserve"> </w:t>
      </w:r>
      <w:r w:rsidRPr="00DA045F">
        <w:rPr>
          <w:rFonts w:ascii="Arabic Typesetting" w:eastAsia="Times New Roman" w:hAnsi="Arabic Typesetting" w:cs="Arabic Typesetting" w:hint="cs"/>
          <w:sz w:val="44"/>
          <w:szCs w:val="44"/>
          <w:rtl/>
        </w:rPr>
        <w:t>صدقة</w:t>
      </w:r>
      <w:r w:rsidRPr="00DA045F">
        <w:rPr>
          <w:rFonts w:ascii="Arabic Typesetting" w:eastAsia="Times New Roman" w:hAnsi="Arabic Typesetting" w:cs="Arabic Typesetting"/>
          <w:sz w:val="44"/>
          <w:szCs w:val="44"/>
          <w:rtl/>
        </w:rPr>
        <w:t xml:space="preserve"> </w:t>
      </w:r>
      <w:r w:rsidRPr="00DA045F">
        <w:rPr>
          <w:rFonts w:ascii="Arabic Typesetting" w:eastAsia="Times New Roman" w:hAnsi="Arabic Typesetting" w:cs="Arabic Typesetting" w:hint="cs"/>
          <w:sz w:val="44"/>
          <w:szCs w:val="44"/>
          <w:rtl/>
        </w:rPr>
        <w:t>وتميط</w:t>
      </w:r>
      <w:r w:rsidRPr="00DA045F">
        <w:rPr>
          <w:rFonts w:ascii="Arabic Typesetting" w:eastAsia="Times New Roman" w:hAnsi="Arabic Typesetting" w:cs="Arabic Typesetting"/>
          <w:sz w:val="44"/>
          <w:szCs w:val="44"/>
          <w:rtl/>
        </w:rPr>
        <w:t xml:space="preserve"> </w:t>
      </w:r>
      <w:r w:rsidRPr="00DA045F">
        <w:rPr>
          <w:rFonts w:ascii="Arabic Typesetting" w:eastAsia="Times New Roman" w:hAnsi="Arabic Typesetting" w:cs="Arabic Typesetting" w:hint="cs"/>
          <w:sz w:val="44"/>
          <w:szCs w:val="44"/>
          <w:rtl/>
        </w:rPr>
        <w:t>الأذى</w:t>
      </w:r>
      <w:r w:rsidRPr="00DA045F">
        <w:rPr>
          <w:rFonts w:ascii="Arabic Typesetting" w:eastAsia="Times New Roman" w:hAnsi="Arabic Typesetting" w:cs="Arabic Typesetting"/>
          <w:sz w:val="44"/>
          <w:szCs w:val="44"/>
          <w:rtl/>
        </w:rPr>
        <w:t xml:space="preserve"> </w:t>
      </w:r>
      <w:r w:rsidRPr="00DA045F">
        <w:rPr>
          <w:rFonts w:ascii="Arabic Typesetting" w:eastAsia="Times New Roman" w:hAnsi="Arabic Typesetting" w:cs="Arabic Typesetting" w:hint="cs"/>
          <w:sz w:val="44"/>
          <w:szCs w:val="44"/>
          <w:rtl/>
        </w:rPr>
        <w:t>عن</w:t>
      </w:r>
      <w:r w:rsidRPr="00DA045F">
        <w:rPr>
          <w:rFonts w:ascii="Arabic Typesetting" w:eastAsia="Times New Roman" w:hAnsi="Arabic Typesetting" w:cs="Arabic Typesetting"/>
          <w:sz w:val="44"/>
          <w:szCs w:val="44"/>
          <w:rtl/>
        </w:rPr>
        <w:t xml:space="preserve"> </w:t>
      </w:r>
      <w:r w:rsidRPr="00DA045F">
        <w:rPr>
          <w:rFonts w:ascii="Arabic Typesetting" w:eastAsia="Times New Roman" w:hAnsi="Arabic Typesetting" w:cs="Arabic Typesetting" w:hint="cs"/>
          <w:sz w:val="44"/>
          <w:szCs w:val="44"/>
          <w:rtl/>
        </w:rPr>
        <w:t>الطريق</w:t>
      </w:r>
      <w:r w:rsidRPr="00DA045F">
        <w:rPr>
          <w:rFonts w:ascii="Arabic Typesetting" w:eastAsia="Times New Roman" w:hAnsi="Arabic Typesetting" w:cs="Arabic Typesetting"/>
          <w:sz w:val="44"/>
          <w:szCs w:val="44"/>
          <w:rtl/>
        </w:rPr>
        <w:t xml:space="preserve"> </w:t>
      </w:r>
      <w:r w:rsidRPr="00DA045F">
        <w:rPr>
          <w:rFonts w:ascii="Arabic Typesetting" w:eastAsia="Times New Roman" w:hAnsi="Arabic Typesetting" w:cs="Arabic Typesetting" w:hint="cs"/>
          <w:sz w:val="44"/>
          <w:szCs w:val="44"/>
          <w:rtl/>
        </w:rPr>
        <w:t>صدقة</w:t>
      </w:r>
      <w:r>
        <w:rPr>
          <w:rFonts w:ascii="Arabic Typesetting" w:eastAsia="Times New Roman" w:hAnsi="Arabic Typesetting" w:cs="Arabic Typesetting" w:hint="cs"/>
          <w:sz w:val="44"/>
          <w:szCs w:val="44"/>
          <w:rtl/>
        </w:rPr>
        <w:t>(</w:t>
      </w:r>
      <w:r w:rsidRPr="00DA045F">
        <w:rPr>
          <w:rFonts w:ascii="Arabic Typesetting" w:eastAsia="Times New Roman" w:hAnsi="Arabic Typesetting" w:cs="Arabic Typesetting" w:hint="cs"/>
          <w:sz w:val="44"/>
          <w:szCs w:val="44"/>
          <w:rtl/>
        </w:rPr>
        <w:t>رواه</w:t>
      </w:r>
      <w:r w:rsidRPr="00DA045F">
        <w:rPr>
          <w:rFonts w:ascii="Arabic Typesetting" w:eastAsia="Times New Roman" w:hAnsi="Arabic Typesetting" w:cs="Arabic Typesetting"/>
          <w:sz w:val="44"/>
          <w:szCs w:val="44"/>
          <w:rtl/>
        </w:rPr>
        <w:t xml:space="preserve"> </w:t>
      </w:r>
      <w:r w:rsidRPr="00DA045F">
        <w:rPr>
          <w:rFonts w:ascii="Arabic Typesetting" w:eastAsia="Times New Roman" w:hAnsi="Arabic Typesetting" w:cs="Arabic Typesetting" w:hint="cs"/>
          <w:sz w:val="44"/>
          <w:szCs w:val="44"/>
          <w:rtl/>
        </w:rPr>
        <w:t>البخاري</w:t>
      </w:r>
      <w:r w:rsidRPr="00DA045F">
        <w:rPr>
          <w:rFonts w:ascii="Arabic Typesetting" w:eastAsia="Times New Roman" w:hAnsi="Arabic Typesetting" w:cs="Arabic Typesetting"/>
          <w:sz w:val="44"/>
          <w:szCs w:val="44"/>
          <w:rtl/>
        </w:rPr>
        <w:t xml:space="preserve"> </w:t>
      </w:r>
      <w:r w:rsidRPr="00DA045F">
        <w:rPr>
          <w:rFonts w:ascii="Arabic Typesetting" w:eastAsia="Times New Roman" w:hAnsi="Arabic Typesetting" w:cs="Arabic Typesetting" w:hint="cs"/>
          <w:sz w:val="44"/>
          <w:szCs w:val="44"/>
          <w:rtl/>
        </w:rPr>
        <w:t>ومسلم</w:t>
      </w:r>
      <w:r>
        <w:rPr>
          <w:rFonts w:ascii="Arabic Typesetting" w:eastAsia="Times New Roman" w:hAnsi="Arabic Typesetting" w:cs="Arabic Typesetting" w:hint="cs"/>
          <w:sz w:val="44"/>
          <w:szCs w:val="44"/>
          <w:rtl/>
        </w:rPr>
        <w:t>).</w:t>
      </w:r>
      <w:r w:rsidRPr="00DA045F">
        <w:rPr>
          <w:rFonts w:ascii="Arabic Typesetting" w:eastAsia="Times New Roman" w:hAnsi="Arabic Typesetting" w:cs="Arabic Typesetting"/>
          <w:sz w:val="44"/>
          <w:szCs w:val="44"/>
          <w:rtl/>
        </w:rPr>
        <w:t xml:space="preserve">   </w:t>
      </w:r>
    </w:p>
    <w:p w:rsidR="0053291F" w:rsidRDefault="00F36C6B" w:rsidP="00F36C6B">
      <w:pPr>
        <w:spacing w:before="100" w:beforeAutospacing="1" w:after="100" w:afterAutospacing="1" w:line="240" w:lineRule="auto"/>
        <w:ind w:left="94" w:right="94"/>
        <w:jc w:val="both"/>
        <w:rPr>
          <w:rFonts w:ascii="Arabic Typesetting" w:eastAsia="Times New Roman" w:hAnsi="Arabic Typesetting" w:cs="Arabic Typesetting"/>
          <w:sz w:val="44"/>
          <w:szCs w:val="44"/>
          <w:rtl/>
          <w:lang w:bidi="ar-EG"/>
        </w:rPr>
      </w:pPr>
      <w:r w:rsidRPr="00F36C6B">
        <w:rPr>
          <w:rFonts w:ascii="Arabic Typesetting" w:eastAsia="Times New Roman" w:hAnsi="Arabic Typesetting" w:cs="Arabic Typesetting" w:hint="cs"/>
          <w:sz w:val="44"/>
          <w:szCs w:val="44"/>
          <w:rtl/>
        </w:rPr>
        <w:lastRenderedPageBreak/>
        <w:t>وعن</w:t>
      </w:r>
      <w:r w:rsidRPr="00F36C6B">
        <w:rPr>
          <w:rFonts w:ascii="Arabic Typesetting" w:eastAsia="Times New Roman" w:hAnsi="Arabic Typesetting" w:cs="Arabic Typesetting"/>
          <w:sz w:val="44"/>
          <w:szCs w:val="44"/>
          <w:rtl/>
        </w:rPr>
        <w:t xml:space="preserve"> </w:t>
      </w:r>
      <w:r w:rsidRPr="00F36C6B">
        <w:rPr>
          <w:rFonts w:ascii="Arabic Typesetting" w:eastAsia="Times New Roman" w:hAnsi="Arabic Typesetting" w:cs="Arabic Typesetting" w:hint="cs"/>
          <w:sz w:val="44"/>
          <w:szCs w:val="44"/>
          <w:rtl/>
        </w:rPr>
        <w:t>ابن</w:t>
      </w:r>
      <w:r w:rsidRPr="00F36C6B">
        <w:rPr>
          <w:rFonts w:ascii="Arabic Typesetting" w:eastAsia="Times New Roman" w:hAnsi="Arabic Typesetting" w:cs="Arabic Typesetting"/>
          <w:sz w:val="44"/>
          <w:szCs w:val="44"/>
          <w:rtl/>
        </w:rPr>
        <w:t xml:space="preserve"> </w:t>
      </w:r>
      <w:r w:rsidRPr="00F36C6B">
        <w:rPr>
          <w:rFonts w:ascii="Arabic Typesetting" w:eastAsia="Times New Roman" w:hAnsi="Arabic Typesetting" w:cs="Arabic Typesetting" w:hint="cs"/>
          <w:sz w:val="44"/>
          <w:szCs w:val="44"/>
          <w:rtl/>
        </w:rPr>
        <w:t>عمر</w:t>
      </w:r>
      <w:r w:rsidRPr="00F36C6B">
        <w:rPr>
          <w:rFonts w:ascii="Arabic Typesetting" w:eastAsia="Times New Roman" w:hAnsi="Arabic Typesetting" w:cs="Arabic Typesetting"/>
          <w:sz w:val="44"/>
          <w:szCs w:val="44"/>
          <w:rtl/>
        </w:rPr>
        <w:t xml:space="preserve"> </w:t>
      </w:r>
      <w:r w:rsidRPr="00F36C6B">
        <w:rPr>
          <w:rFonts w:ascii="Arabic Typesetting" w:eastAsia="Times New Roman" w:hAnsi="Arabic Typesetting" w:cs="Arabic Typesetting" w:hint="cs"/>
          <w:sz w:val="44"/>
          <w:szCs w:val="44"/>
          <w:rtl/>
        </w:rPr>
        <w:t>رضي</w:t>
      </w:r>
      <w:r w:rsidRPr="00F36C6B">
        <w:rPr>
          <w:rFonts w:ascii="Arabic Typesetting" w:eastAsia="Times New Roman" w:hAnsi="Arabic Typesetting" w:cs="Arabic Typesetting"/>
          <w:sz w:val="44"/>
          <w:szCs w:val="44"/>
          <w:rtl/>
        </w:rPr>
        <w:t xml:space="preserve"> </w:t>
      </w:r>
      <w:r w:rsidRPr="00F36C6B">
        <w:rPr>
          <w:rFonts w:ascii="Arabic Typesetting" w:eastAsia="Times New Roman" w:hAnsi="Arabic Typesetting" w:cs="Arabic Typesetting" w:hint="cs"/>
          <w:sz w:val="44"/>
          <w:szCs w:val="44"/>
          <w:rtl/>
        </w:rPr>
        <w:t>الله</w:t>
      </w:r>
      <w:r w:rsidRPr="00F36C6B">
        <w:rPr>
          <w:rFonts w:ascii="Arabic Typesetting" w:eastAsia="Times New Roman" w:hAnsi="Arabic Typesetting" w:cs="Arabic Typesetting"/>
          <w:sz w:val="44"/>
          <w:szCs w:val="44"/>
          <w:rtl/>
        </w:rPr>
        <w:t xml:space="preserve"> </w:t>
      </w:r>
      <w:r w:rsidRPr="00F36C6B">
        <w:rPr>
          <w:rFonts w:ascii="Arabic Typesetting" w:eastAsia="Times New Roman" w:hAnsi="Arabic Typesetting" w:cs="Arabic Typesetting" w:hint="cs"/>
          <w:sz w:val="44"/>
          <w:szCs w:val="44"/>
          <w:rtl/>
        </w:rPr>
        <w:t>عنه</w:t>
      </w:r>
      <w:r w:rsidRPr="00F36C6B">
        <w:rPr>
          <w:rFonts w:ascii="Arabic Typesetting" w:eastAsia="Times New Roman" w:hAnsi="Arabic Typesetting" w:cs="Arabic Typesetting"/>
          <w:sz w:val="44"/>
          <w:szCs w:val="44"/>
          <w:rtl/>
        </w:rPr>
        <w:t xml:space="preserve"> </w:t>
      </w:r>
      <w:r w:rsidRPr="00F36C6B">
        <w:rPr>
          <w:rFonts w:ascii="Arabic Typesetting" w:eastAsia="Times New Roman" w:hAnsi="Arabic Typesetting" w:cs="Arabic Typesetting" w:hint="cs"/>
          <w:sz w:val="44"/>
          <w:szCs w:val="44"/>
          <w:rtl/>
        </w:rPr>
        <w:t>عن</w:t>
      </w:r>
      <w:r w:rsidRPr="00F36C6B">
        <w:rPr>
          <w:rFonts w:ascii="Arabic Typesetting" w:eastAsia="Times New Roman" w:hAnsi="Arabic Typesetting" w:cs="Arabic Typesetting"/>
          <w:sz w:val="44"/>
          <w:szCs w:val="44"/>
          <w:rtl/>
        </w:rPr>
        <w:t xml:space="preserve"> </w:t>
      </w:r>
      <w:r w:rsidRPr="00F36C6B">
        <w:rPr>
          <w:rFonts w:ascii="Arabic Typesetting" w:eastAsia="Times New Roman" w:hAnsi="Arabic Typesetting" w:cs="Arabic Typesetting" w:hint="cs"/>
          <w:sz w:val="44"/>
          <w:szCs w:val="44"/>
          <w:rtl/>
        </w:rPr>
        <w:t>النبي</w:t>
      </w:r>
      <w:r w:rsidRPr="00F36C6B">
        <w:rPr>
          <w:rFonts w:ascii="Arabic Typesetting" w:eastAsia="Times New Roman" w:hAnsi="Arabic Typesetting" w:cs="Arabic Typesetting"/>
          <w:sz w:val="44"/>
          <w:szCs w:val="44"/>
          <w:rtl/>
        </w:rPr>
        <w:t xml:space="preserve"> </w:t>
      </w:r>
      <w:r w:rsidRPr="00F36C6B">
        <w:rPr>
          <w:rFonts w:ascii="Arabic Typesetting" w:eastAsia="Times New Roman" w:hAnsi="Arabic Typesetting" w:cs="Arabic Typesetting" w:hint="cs"/>
          <w:sz w:val="44"/>
          <w:szCs w:val="44"/>
          <w:rtl/>
        </w:rPr>
        <w:t>صلى</w:t>
      </w:r>
      <w:r w:rsidRPr="00F36C6B">
        <w:rPr>
          <w:rFonts w:ascii="Arabic Typesetting" w:eastAsia="Times New Roman" w:hAnsi="Arabic Typesetting" w:cs="Arabic Typesetting"/>
          <w:sz w:val="44"/>
          <w:szCs w:val="44"/>
          <w:rtl/>
        </w:rPr>
        <w:t xml:space="preserve"> </w:t>
      </w:r>
      <w:r w:rsidRPr="00F36C6B">
        <w:rPr>
          <w:rFonts w:ascii="Arabic Typesetting" w:eastAsia="Times New Roman" w:hAnsi="Arabic Typesetting" w:cs="Arabic Typesetting" w:hint="cs"/>
          <w:sz w:val="44"/>
          <w:szCs w:val="44"/>
          <w:rtl/>
        </w:rPr>
        <w:t>الله</w:t>
      </w:r>
      <w:r w:rsidRPr="00F36C6B">
        <w:rPr>
          <w:rFonts w:ascii="Arabic Typesetting" w:eastAsia="Times New Roman" w:hAnsi="Arabic Typesetting" w:cs="Arabic Typesetting"/>
          <w:sz w:val="44"/>
          <w:szCs w:val="44"/>
          <w:rtl/>
        </w:rPr>
        <w:t xml:space="preserve"> </w:t>
      </w:r>
      <w:r w:rsidRPr="00F36C6B">
        <w:rPr>
          <w:rFonts w:ascii="Arabic Typesetting" w:eastAsia="Times New Roman" w:hAnsi="Arabic Typesetting" w:cs="Arabic Typesetting" w:hint="cs"/>
          <w:sz w:val="44"/>
          <w:szCs w:val="44"/>
          <w:rtl/>
        </w:rPr>
        <w:t>عليه</w:t>
      </w:r>
      <w:r w:rsidRPr="00F36C6B">
        <w:rPr>
          <w:rFonts w:ascii="Arabic Typesetting" w:eastAsia="Times New Roman" w:hAnsi="Arabic Typesetting" w:cs="Arabic Typesetting"/>
          <w:sz w:val="44"/>
          <w:szCs w:val="44"/>
          <w:rtl/>
        </w:rPr>
        <w:t xml:space="preserve"> </w:t>
      </w:r>
      <w:r w:rsidRPr="00F36C6B">
        <w:rPr>
          <w:rFonts w:ascii="Arabic Typesetting" w:eastAsia="Times New Roman" w:hAnsi="Arabic Typesetting" w:cs="Arabic Typesetting" w:hint="cs"/>
          <w:sz w:val="44"/>
          <w:szCs w:val="44"/>
          <w:rtl/>
        </w:rPr>
        <w:t>وسلم</w:t>
      </w:r>
      <w:r w:rsidRPr="00F36C6B">
        <w:rPr>
          <w:rFonts w:ascii="Arabic Typesetting" w:eastAsia="Times New Roman" w:hAnsi="Arabic Typesetting" w:cs="Arabic Typesetting"/>
          <w:sz w:val="44"/>
          <w:szCs w:val="44"/>
          <w:rtl/>
        </w:rPr>
        <w:t xml:space="preserve"> </w:t>
      </w:r>
      <w:r w:rsidRPr="00F36C6B">
        <w:rPr>
          <w:rFonts w:ascii="Arabic Typesetting" w:eastAsia="Times New Roman" w:hAnsi="Arabic Typesetting" w:cs="Arabic Typesetting" w:hint="cs"/>
          <w:sz w:val="44"/>
          <w:szCs w:val="44"/>
          <w:rtl/>
        </w:rPr>
        <w:t>قال</w:t>
      </w:r>
      <w:r w:rsidRPr="00F36C6B">
        <w:rPr>
          <w:rFonts w:ascii="Arabic Typesetting" w:eastAsia="Times New Roman" w:hAnsi="Arabic Typesetting" w:cs="Arabic Typesetting"/>
          <w:sz w:val="44"/>
          <w:szCs w:val="44"/>
          <w:rtl/>
        </w:rPr>
        <w:t xml:space="preserve"> </w:t>
      </w:r>
      <w:r w:rsidRPr="00F36C6B">
        <w:rPr>
          <w:rFonts w:ascii="Arabic Typesetting" w:eastAsia="Times New Roman" w:hAnsi="Arabic Typesetting" w:cs="Arabic Typesetting" w:hint="cs"/>
          <w:sz w:val="44"/>
          <w:szCs w:val="44"/>
          <w:rtl/>
        </w:rPr>
        <w:t>أربعون</w:t>
      </w:r>
      <w:r w:rsidRPr="00F36C6B">
        <w:rPr>
          <w:rFonts w:ascii="Arabic Typesetting" w:eastAsia="Times New Roman" w:hAnsi="Arabic Typesetting" w:cs="Arabic Typesetting"/>
          <w:sz w:val="44"/>
          <w:szCs w:val="44"/>
          <w:rtl/>
        </w:rPr>
        <w:t xml:space="preserve"> </w:t>
      </w:r>
      <w:r w:rsidRPr="00F36C6B">
        <w:rPr>
          <w:rFonts w:ascii="Arabic Typesetting" w:eastAsia="Times New Roman" w:hAnsi="Arabic Typesetting" w:cs="Arabic Typesetting" w:hint="cs"/>
          <w:sz w:val="44"/>
          <w:szCs w:val="44"/>
          <w:rtl/>
        </w:rPr>
        <w:t>خصلة</w:t>
      </w:r>
      <w:r w:rsidRPr="00F36C6B">
        <w:rPr>
          <w:rFonts w:ascii="Arabic Typesetting" w:eastAsia="Times New Roman" w:hAnsi="Arabic Typesetting" w:cs="Arabic Typesetting"/>
          <w:sz w:val="44"/>
          <w:szCs w:val="44"/>
          <w:rtl/>
        </w:rPr>
        <w:t xml:space="preserve"> </w:t>
      </w:r>
      <w:r w:rsidRPr="00F36C6B">
        <w:rPr>
          <w:rFonts w:ascii="Arabic Typesetting" w:eastAsia="Times New Roman" w:hAnsi="Arabic Typesetting" w:cs="Arabic Typesetting" w:hint="cs"/>
          <w:sz w:val="44"/>
          <w:szCs w:val="44"/>
          <w:rtl/>
        </w:rPr>
        <w:t>أعلاهن</w:t>
      </w:r>
      <w:r w:rsidRPr="00F36C6B">
        <w:rPr>
          <w:rFonts w:ascii="Arabic Typesetting" w:eastAsia="Times New Roman" w:hAnsi="Arabic Typesetting" w:cs="Arabic Typesetting"/>
          <w:sz w:val="44"/>
          <w:szCs w:val="44"/>
          <w:rtl/>
        </w:rPr>
        <w:t xml:space="preserve"> </w:t>
      </w:r>
      <w:r w:rsidRPr="00F36C6B">
        <w:rPr>
          <w:rFonts w:ascii="Arabic Typesetting" w:eastAsia="Times New Roman" w:hAnsi="Arabic Typesetting" w:cs="Arabic Typesetting" w:hint="cs"/>
          <w:sz w:val="44"/>
          <w:szCs w:val="44"/>
          <w:rtl/>
        </w:rPr>
        <w:t>منيحة</w:t>
      </w:r>
      <w:r w:rsidRPr="00F36C6B">
        <w:rPr>
          <w:rFonts w:ascii="Arabic Typesetting" w:eastAsia="Times New Roman" w:hAnsi="Arabic Typesetting" w:cs="Arabic Typesetting"/>
          <w:sz w:val="44"/>
          <w:szCs w:val="44"/>
          <w:rtl/>
        </w:rPr>
        <w:t xml:space="preserve"> </w:t>
      </w:r>
      <w:r w:rsidRPr="00F36C6B">
        <w:rPr>
          <w:rFonts w:ascii="Arabic Typesetting" w:eastAsia="Times New Roman" w:hAnsi="Arabic Typesetting" w:cs="Arabic Typesetting" w:hint="cs"/>
          <w:sz w:val="44"/>
          <w:szCs w:val="44"/>
          <w:rtl/>
        </w:rPr>
        <w:t>العنز</w:t>
      </w:r>
      <w:r w:rsidRPr="00F36C6B">
        <w:rPr>
          <w:rFonts w:ascii="Arabic Typesetting" w:eastAsia="Times New Roman" w:hAnsi="Arabic Typesetting" w:cs="Arabic Typesetting"/>
          <w:sz w:val="44"/>
          <w:szCs w:val="44"/>
          <w:rtl/>
        </w:rPr>
        <w:t xml:space="preserve"> </w:t>
      </w:r>
      <w:r w:rsidRPr="00F36C6B">
        <w:rPr>
          <w:rFonts w:ascii="Arabic Typesetting" w:eastAsia="Times New Roman" w:hAnsi="Arabic Typesetting" w:cs="Arabic Typesetting" w:hint="cs"/>
          <w:sz w:val="44"/>
          <w:szCs w:val="44"/>
          <w:rtl/>
        </w:rPr>
        <w:t>ما</w:t>
      </w:r>
      <w:r w:rsidRPr="00F36C6B">
        <w:rPr>
          <w:rFonts w:ascii="Arabic Typesetting" w:eastAsia="Times New Roman" w:hAnsi="Arabic Typesetting" w:cs="Arabic Typesetting"/>
          <w:sz w:val="44"/>
          <w:szCs w:val="44"/>
          <w:rtl/>
        </w:rPr>
        <w:t xml:space="preserve"> </w:t>
      </w:r>
      <w:r w:rsidRPr="00F36C6B">
        <w:rPr>
          <w:rFonts w:ascii="Arabic Typesetting" w:eastAsia="Times New Roman" w:hAnsi="Arabic Typesetting" w:cs="Arabic Typesetting" w:hint="cs"/>
          <w:sz w:val="44"/>
          <w:szCs w:val="44"/>
          <w:rtl/>
        </w:rPr>
        <w:t>من</w:t>
      </w:r>
      <w:r w:rsidRPr="00F36C6B">
        <w:rPr>
          <w:rFonts w:ascii="Arabic Typesetting" w:eastAsia="Times New Roman" w:hAnsi="Arabic Typesetting" w:cs="Arabic Typesetting"/>
          <w:sz w:val="44"/>
          <w:szCs w:val="44"/>
          <w:rtl/>
        </w:rPr>
        <w:t xml:space="preserve"> </w:t>
      </w:r>
      <w:r w:rsidRPr="00F36C6B">
        <w:rPr>
          <w:rFonts w:ascii="Arabic Typesetting" w:eastAsia="Times New Roman" w:hAnsi="Arabic Typesetting" w:cs="Arabic Typesetting" w:hint="cs"/>
          <w:sz w:val="44"/>
          <w:szCs w:val="44"/>
          <w:rtl/>
        </w:rPr>
        <w:t>عامل</w:t>
      </w:r>
      <w:r w:rsidRPr="00F36C6B">
        <w:rPr>
          <w:rFonts w:ascii="Arabic Typesetting" w:eastAsia="Times New Roman" w:hAnsi="Arabic Typesetting" w:cs="Arabic Typesetting"/>
          <w:sz w:val="44"/>
          <w:szCs w:val="44"/>
          <w:rtl/>
        </w:rPr>
        <w:t xml:space="preserve"> </w:t>
      </w:r>
      <w:r w:rsidRPr="00F36C6B">
        <w:rPr>
          <w:rFonts w:ascii="Arabic Typesetting" w:eastAsia="Times New Roman" w:hAnsi="Arabic Typesetting" w:cs="Arabic Typesetting" w:hint="cs"/>
          <w:sz w:val="44"/>
          <w:szCs w:val="44"/>
          <w:rtl/>
        </w:rPr>
        <w:t>يعمل</w:t>
      </w:r>
      <w:r w:rsidRPr="00F36C6B">
        <w:rPr>
          <w:rFonts w:ascii="Arabic Typesetting" w:eastAsia="Times New Roman" w:hAnsi="Arabic Typesetting" w:cs="Arabic Typesetting"/>
          <w:sz w:val="44"/>
          <w:szCs w:val="44"/>
          <w:rtl/>
        </w:rPr>
        <w:t xml:space="preserve"> </w:t>
      </w:r>
      <w:r w:rsidRPr="00F36C6B">
        <w:rPr>
          <w:rFonts w:ascii="Arabic Typesetting" w:eastAsia="Times New Roman" w:hAnsi="Arabic Typesetting" w:cs="Arabic Typesetting" w:hint="cs"/>
          <w:sz w:val="44"/>
          <w:szCs w:val="44"/>
          <w:rtl/>
        </w:rPr>
        <w:t>بخصلة</w:t>
      </w:r>
      <w:r w:rsidRPr="00F36C6B">
        <w:rPr>
          <w:rFonts w:ascii="Arabic Typesetting" w:eastAsia="Times New Roman" w:hAnsi="Arabic Typesetting" w:cs="Arabic Typesetting"/>
          <w:sz w:val="44"/>
          <w:szCs w:val="44"/>
          <w:rtl/>
        </w:rPr>
        <w:t xml:space="preserve"> </w:t>
      </w:r>
      <w:r w:rsidRPr="00F36C6B">
        <w:rPr>
          <w:rFonts w:ascii="Arabic Typesetting" w:eastAsia="Times New Roman" w:hAnsi="Arabic Typesetting" w:cs="Arabic Typesetting" w:hint="cs"/>
          <w:sz w:val="44"/>
          <w:szCs w:val="44"/>
          <w:rtl/>
        </w:rPr>
        <w:t>منها</w:t>
      </w:r>
      <w:r w:rsidRPr="00F36C6B">
        <w:rPr>
          <w:rFonts w:ascii="Arabic Typesetting" w:eastAsia="Times New Roman" w:hAnsi="Arabic Typesetting" w:cs="Arabic Typesetting"/>
          <w:sz w:val="44"/>
          <w:szCs w:val="44"/>
          <w:rtl/>
        </w:rPr>
        <w:t xml:space="preserve"> </w:t>
      </w:r>
      <w:r w:rsidRPr="00F36C6B">
        <w:rPr>
          <w:rFonts w:ascii="Arabic Typesetting" w:eastAsia="Times New Roman" w:hAnsi="Arabic Typesetting" w:cs="Arabic Typesetting" w:hint="cs"/>
          <w:sz w:val="44"/>
          <w:szCs w:val="44"/>
          <w:rtl/>
        </w:rPr>
        <w:t>رجاء</w:t>
      </w:r>
      <w:r w:rsidRPr="00F36C6B">
        <w:rPr>
          <w:rFonts w:ascii="Arabic Typesetting" w:eastAsia="Times New Roman" w:hAnsi="Arabic Typesetting" w:cs="Arabic Typesetting"/>
          <w:sz w:val="44"/>
          <w:szCs w:val="44"/>
          <w:rtl/>
        </w:rPr>
        <w:t xml:space="preserve"> </w:t>
      </w:r>
      <w:r w:rsidRPr="00F36C6B">
        <w:rPr>
          <w:rFonts w:ascii="Arabic Typesetting" w:eastAsia="Times New Roman" w:hAnsi="Arabic Typesetting" w:cs="Arabic Typesetting" w:hint="cs"/>
          <w:sz w:val="44"/>
          <w:szCs w:val="44"/>
          <w:rtl/>
        </w:rPr>
        <w:t>ثوابها</w:t>
      </w:r>
      <w:r w:rsidRPr="00F36C6B">
        <w:rPr>
          <w:rFonts w:ascii="Arabic Typesetting" w:eastAsia="Times New Roman" w:hAnsi="Arabic Typesetting" w:cs="Arabic Typesetting"/>
          <w:sz w:val="44"/>
          <w:szCs w:val="44"/>
          <w:rtl/>
        </w:rPr>
        <w:t xml:space="preserve"> </w:t>
      </w:r>
      <w:r w:rsidRPr="00F36C6B">
        <w:rPr>
          <w:rFonts w:ascii="Arabic Typesetting" w:eastAsia="Times New Roman" w:hAnsi="Arabic Typesetting" w:cs="Arabic Typesetting" w:hint="cs"/>
          <w:sz w:val="44"/>
          <w:szCs w:val="44"/>
          <w:rtl/>
        </w:rPr>
        <w:t>وتصديق</w:t>
      </w:r>
      <w:r w:rsidRPr="00F36C6B">
        <w:rPr>
          <w:rFonts w:ascii="Arabic Typesetting" w:eastAsia="Times New Roman" w:hAnsi="Arabic Typesetting" w:cs="Arabic Typesetting"/>
          <w:sz w:val="44"/>
          <w:szCs w:val="44"/>
          <w:rtl/>
        </w:rPr>
        <w:t xml:space="preserve"> </w:t>
      </w:r>
      <w:r w:rsidRPr="00F36C6B">
        <w:rPr>
          <w:rFonts w:ascii="Arabic Typesetting" w:eastAsia="Times New Roman" w:hAnsi="Arabic Typesetting" w:cs="Arabic Typesetting" w:hint="cs"/>
          <w:sz w:val="44"/>
          <w:szCs w:val="44"/>
          <w:rtl/>
        </w:rPr>
        <w:t>موعودها</w:t>
      </w:r>
      <w:r w:rsidRPr="00F36C6B">
        <w:rPr>
          <w:rFonts w:ascii="Arabic Typesetting" w:eastAsia="Times New Roman" w:hAnsi="Arabic Typesetting" w:cs="Arabic Typesetting"/>
          <w:sz w:val="44"/>
          <w:szCs w:val="44"/>
          <w:rtl/>
        </w:rPr>
        <w:t xml:space="preserve"> </w:t>
      </w:r>
      <w:r w:rsidRPr="00F36C6B">
        <w:rPr>
          <w:rFonts w:ascii="Arabic Typesetting" w:eastAsia="Times New Roman" w:hAnsi="Arabic Typesetting" w:cs="Arabic Typesetting" w:hint="cs"/>
          <w:sz w:val="44"/>
          <w:szCs w:val="44"/>
          <w:rtl/>
        </w:rPr>
        <w:t>إلا</w:t>
      </w:r>
      <w:r w:rsidRPr="00F36C6B">
        <w:rPr>
          <w:rFonts w:ascii="Arabic Typesetting" w:eastAsia="Times New Roman" w:hAnsi="Arabic Typesetting" w:cs="Arabic Typesetting"/>
          <w:sz w:val="44"/>
          <w:szCs w:val="44"/>
          <w:rtl/>
        </w:rPr>
        <w:t xml:space="preserve"> </w:t>
      </w:r>
      <w:r w:rsidRPr="00F36C6B">
        <w:rPr>
          <w:rFonts w:ascii="Arabic Typesetting" w:eastAsia="Times New Roman" w:hAnsi="Arabic Typesetting" w:cs="Arabic Typesetting" w:hint="cs"/>
          <w:sz w:val="44"/>
          <w:szCs w:val="44"/>
          <w:rtl/>
        </w:rPr>
        <w:t>أدخله</w:t>
      </w:r>
      <w:r w:rsidRPr="00F36C6B">
        <w:rPr>
          <w:rFonts w:ascii="Arabic Typesetting" w:eastAsia="Times New Roman" w:hAnsi="Arabic Typesetting" w:cs="Arabic Typesetting"/>
          <w:sz w:val="44"/>
          <w:szCs w:val="44"/>
          <w:rtl/>
        </w:rPr>
        <w:t xml:space="preserve"> </w:t>
      </w:r>
      <w:r w:rsidRPr="00F36C6B">
        <w:rPr>
          <w:rFonts w:ascii="Arabic Typesetting" w:eastAsia="Times New Roman" w:hAnsi="Arabic Typesetting" w:cs="Arabic Typesetting" w:hint="cs"/>
          <w:sz w:val="44"/>
          <w:szCs w:val="44"/>
          <w:rtl/>
        </w:rPr>
        <w:t>الله</w:t>
      </w:r>
      <w:r w:rsidRPr="00F36C6B">
        <w:rPr>
          <w:rFonts w:ascii="Arabic Typesetting" w:eastAsia="Times New Roman" w:hAnsi="Arabic Typesetting" w:cs="Arabic Typesetting"/>
          <w:sz w:val="44"/>
          <w:szCs w:val="44"/>
          <w:rtl/>
        </w:rPr>
        <w:t xml:space="preserve"> </w:t>
      </w:r>
      <w:r w:rsidRPr="00F36C6B">
        <w:rPr>
          <w:rFonts w:ascii="Arabic Typesetting" w:eastAsia="Times New Roman" w:hAnsi="Arabic Typesetting" w:cs="Arabic Typesetting" w:hint="cs"/>
          <w:sz w:val="44"/>
          <w:szCs w:val="44"/>
          <w:rtl/>
        </w:rPr>
        <w:t>بها</w:t>
      </w:r>
      <w:r w:rsidRPr="00F36C6B">
        <w:rPr>
          <w:rFonts w:ascii="Arabic Typesetting" w:eastAsia="Times New Roman" w:hAnsi="Arabic Typesetting" w:cs="Arabic Typesetting"/>
          <w:sz w:val="44"/>
          <w:szCs w:val="44"/>
          <w:rtl/>
        </w:rPr>
        <w:t xml:space="preserve"> </w:t>
      </w:r>
      <w:r w:rsidRPr="00F36C6B">
        <w:rPr>
          <w:rFonts w:ascii="Arabic Typesetting" w:eastAsia="Times New Roman" w:hAnsi="Arabic Typesetting" w:cs="Arabic Typesetting" w:hint="cs"/>
          <w:sz w:val="44"/>
          <w:szCs w:val="44"/>
          <w:rtl/>
        </w:rPr>
        <w:t>الجنة</w:t>
      </w:r>
      <w:r w:rsidRPr="00F36C6B">
        <w:rPr>
          <w:rFonts w:ascii="Arabic Typesetting" w:eastAsia="Times New Roman" w:hAnsi="Arabic Typesetting" w:cs="Arabic Typesetting"/>
          <w:sz w:val="44"/>
          <w:szCs w:val="44"/>
          <w:rtl/>
        </w:rPr>
        <w:t xml:space="preserve">  </w:t>
      </w:r>
      <w:r w:rsidRPr="00F36C6B">
        <w:rPr>
          <w:rFonts w:ascii="Arabic Typesetting" w:eastAsia="Times New Roman" w:hAnsi="Arabic Typesetting" w:cs="Arabic Typesetting" w:hint="cs"/>
          <w:sz w:val="44"/>
          <w:szCs w:val="44"/>
          <w:rtl/>
        </w:rPr>
        <w:t>قال</w:t>
      </w:r>
      <w:r w:rsidRPr="00F36C6B">
        <w:rPr>
          <w:rFonts w:ascii="Arabic Typesetting" w:eastAsia="Times New Roman" w:hAnsi="Arabic Typesetting" w:cs="Arabic Typesetting"/>
          <w:sz w:val="44"/>
          <w:szCs w:val="44"/>
          <w:rtl/>
        </w:rPr>
        <w:t xml:space="preserve"> </w:t>
      </w:r>
      <w:r w:rsidRPr="00F36C6B">
        <w:rPr>
          <w:rFonts w:ascii="Arabic Typesetting" w:eastAsia="Times New Roman" w:hAnsi="Arabic Typesetting" w:cs="Arabic Typesetting" w:hint="cs"/>
          <w:sz w:val="44"/>
          <w:szCs w:val="44"/>
          <w:rtl/>
        </w:rPr>
        <w:t>حسان</w:t>
      </w:r>
      <w:r w:rsidRPr="00F36C6B">
        <w:rPr>
          <w:rFonts w:ascii="Arabic Typesetting" w:eastAsia="Times New Roman" w:hAnsi="Arabic Typesetting" w:cs="Arabic Typesetting"/>
          <w:sz w:val="44"/>
          <w:szCs w:val="44"/>
          <w:rtl/>
        </w:rPr>
        <w:t xml:space="preserve"> </w:t>
      </w:r>
      <w:r w:rsidRPr="00F36C6B">
        <w:rPr>
          <w:rFonts w:ascii="Arabic Typesetting" w:eastAsia="Times New Roman" w:hAnsi="Arabic Typesetting" w:cs="Arabic Typesetting" w:hint="cs"/>
          <w:sz w:val="44"/>
          <w:szCs w:val="44"/>
          <w:rtl/>
        </w:rPr>
        <w:t>فعددنا</w:t>
      </w:r>
      <w:r w:rsidRPr="00F36C6B">
        <w:rPr>
          <w:rFonts w:ascii="Arabic Typesetting" w:eastAsia="Times New Roman" w:hAnsi="Arabic Typesetting" w:cs="Arabic Typesetting"/>
          <w:sz w:val="44"/>
          <w:szCs w:val="44"/>
          <w:rtl/>
        </w:rPr>
        <w:t xml:space="preserve"> </w:t>
      </w:r>
      <w:r w:rsidRPr="00F36C6B">
        <w:rPr>
          <w:rFonts w:ascii="Arabic Typesetting" w:eastAsia="Times New Roman" w:hAnsi="Arabic Typesetting" w:cs="Arabic Typesetting" w:hint="cs"/>
          <w:sz w:val="44"/>
          <w:szCs w:val="44"/>
          <w:rtl/>
        </w:rPr>
        <w:t>ما</w:t>
      </w:r>
      <w:r w:rsidRPr="00F36C6B">
        <w:rPr>
          <w:rFonts w:ascii="Arabic Typesetting" w:eastAsia="Times New Roman" w:hAnsi="Arabic Typesetting" w:cs="Arabic Typesetting"/>
          <w:sz w:val="44"/>
          <w:szCs w:val="44"/>
          <w:rtl/>
        </w:rPr>
        <w:t xml:space="preserve"> </w:t>
      </w:r>
      <w:r w:rsidRPr="00F36C6B">
        <w:rPr>
          <w:rFonts w:ascii="Arabic Typesetting" w:eastAsia="Times New Roman" w:hAnsi="Arabic Typesetting" w:cs="Arabic Typesetting" w:hint="cs"/>
          <w:sz w:val="44"/>
          <w:szCs w:val="44"/>
          <w:rtl/>
        </w:rPr>
        <w:t>دون</w:t>
      </w:r>
      <w:r w:rsidRPr="00F36C6B">
        <w:rPr>
          <w:rFonts w:ascii="Arabic Typesetting" w:eastAsia="Times New Roman" w:hAnsi="Arabic Typesetting" w:cs="Arabic Typesetting"/>
          <w:sz w:val="44"/>
          <w:szCs w:val="44"/>
          <w:rtl/>
        </w:rPr>
        <w:t xml:space="preserve"> </w:t>
      </w:r>
      <w:r w:rsidRPr="00F36C6B">
        <w:rPr>
          <w:rFonts w:ascii="Arabic Typesetting" w:eastAsia="Times New Roman" w:hAnsi="Arabic Typesetting" w:cs="Arabic Typesetting" w:hint="cs"/>
          <w:sz w:val="44"/>
          <w:szCs w:val="44"/>
          <w:rtl/>
        </w:rPr>
        <w:t>منيحة</w:t>
      </w:r>
      <w:r w:rsidRPr="00F36C6B">
        <w:rPr>
          <w:rFonts w:ascii="Arabic Typesetting" w:eastAsia="Times New Roman" w:hAnsi="Arabic Typesetting" w:cs="Arabic Typesetting"/>
          <w:sz w:val="44"/>
          <w:szCs w:val="44"/>
          <w:rtl/>
        </w:rPr>
        <w:t xml:space="preserve"> </w:t>
      </w:r>
      <w:r w:rsidRPr="00F36C6B">
        <w:rPr>
          <w:rFonts w:ascii="Arabic Typesetting" w:eastAsia="Times New Roman" w:hAnsi="Arabic Typesetting" w:cs="Arabic Typesetting" w:hint="cs"/>
          <w:sz w:val="44"/>
          <w:szCs w:val="44"/>
          <w:rtl/>
        </w:rPr>
        <w:t>العنز</w:t>
      </w:r>
      <w:r w:rsidRPr="00F36C6B">
        <w:rPr>
          <w:rFonts w:ascii="Arabic Typesetting" w:eastAsia="Times New Roman" w:hAnsi="Arabic Typesetting" w:cs="Arabic Typesetting"/>
          <w:sz w:val="44"/>
          <w:szCs w:val="44"/>
          <w:rtl/>
        </w:rPr>
        <w:t xml:space="preserve"> </w:t>
      </w:r>
      <w:r w:rsidRPr="00F36C6B">
        <w:rPr>
          <w:rFonts w:ascii="Arabic Typesetting" w:eastAsia="Times New Roman" w:hAnsi="Arabic Typesetting" w:cs="Arabic Typesetting" w:hint="cs"/>
          <w:sz w:val="44"/>
          <w:szCs w:val="44"/>
          <w:rtl/>
        </w:rPr>
        <w:t>من</w:t>
      </w:r>
      <w:r w:rsidRPr="00F36C6B">
        <w:rPr>
          <w:rFonts w:ascii="Arabic Typesetting" w:eastAsia="Times New Roman" w:hAnsi="Arabic Typesetting" w:cs="Arabic Typesetting"/>
          <w:sz w:val="44"/>
          <w:szCs w:val="44"/>
          <w:rtl/>
        </w:rPr>
        <w:t xml:space="preserve"> </w:t>
      </w:r>
      <w:r w:rsidRPr="00F36C6B">
        <w:rPr>
          <w:rFonts w:ascii="Arabic Typesetting" w:eastAsia="Times New Roman" w:hAnsi="Arabic Typesetting" w:cs="Arabic Typesetting" w:hint="cs"/>
          <w:sz w:val="44"/>
          <w:szCs w:val="44"/>
          <w:rtl/>
        </w:rPr>
        <w:t>رد</w:t>
      </w:r>
      <w:r w:rsidRPr="00F36C6B">
        <w:rPr>
          <w:rFonts w:ascii="Arabic Typesetting" w:eastAsia="Times New Roman" w:hAnsi="Arabic Typesetting" w:cs="Arabic Typesetting"/>
          <w:sz w:val="44"/>
          <w:szCs w:val="44"/>
          <w:rtl/>
        </w:rPr>
        <w:t xml:space="preserve"> </w:t>
      </w:r>
      <w:r w:rsidRPr="00F36C6B">
        <w:rPr>
          <w:rFonts w:ascii="Arabic Typesetting" w:eastAsia="Times New Roman" w:hAnsi="Arabic Typesetting" w:cs="Arabic Typesetting" w:hint="cs"/>
          <w:sz w:val="44"/>
          <w:szCs w:val="44"/>
          <w:rtl/>
        </w:rPr>
        <w:t>السلام</w:t>
      </w:r>
      <w:r w:rsidRPr="00F36C6B">
        <w:rPr>
          <w:rFonts w:ascii="Arabic Typesetting" w:eastAsia="Times New Roman" w:hAnsi="Arabic Typesetting" w:cs="Arabic Typesetting"/>
          <w:sz w:val="44"/>
          <w:szCs w:val="44"/>
          <w:rtl/>
        </w:rPr>
        <w:t xml:space="preserve"> </w:t>
      </w:r>
      <w:r w:rsidRPr="00F36C6B">
        <w:rPr>
          <w:rFonts w:ascii="Arabic Typesetting" w:eastAsia="Times New Roman" w:hAnsi="Arabic Typesetting" w:cs="Arabic Typesetting" w:hint="cs"/>
          <w:sz w:val="44"/>
          <w:szCs w:val="44"/>
          <w:rtl/>
        </w:rPr>
        <w:t>وتشميت</w:t>
      </w:r>
      <w:r w:rsidRPr="00F36C6B">
        <w:rPr>
          <w:rFonts w:ascii="Arabic Typesetting" w:eastAsia="Times New Roman" w:hAnsi="Arabic Typesetting" w:cs="Arabic Typesetting"/>
          <w:sz w:val="44"/>
          <w:szCs w:val="44"/>
          <w:rtl/>
        </w:rPr>
        <w:t xml:space="preserve"> </w:t>
      </w:r>
      <w:r w:rsidRPr="00F36C6B">
        <w:rPr>
          <w:rFonts w:ascii="Arabic Typesetting" w:eastAsia="Times New Roman" w:hAnsi="Arabic Typesetting" w:cs="Arabic Typesetting" w:hint="cs"/>
          <w:sz w:val="44"/>
          <w:szCs w:val="44"/>
          <w:rtl/>
        </w:rPr>
        <w:t>العاطس</w:t>
      </w:r>
      <w:r w:rsidRPr="00F36C6B">
        <w:rPr>
          <w:rFonts w:ascii="Arabic Typesetting" w:eastAsia="Times New Roman" w:hAnsi="Arabic Typesetting" w:cs="Arabic Typesetting"/>
          <w:sz w:val="44"/>
          <w:szCs w:val="44"/>
          <w:rtl/>
        </w:rPr>
        <w:t xml:space="preserve"> </w:t>
      </w:r>
      <w:r w:rsidRPr="00F36C6B">
        <w:rPr>
          <w:rFonts w:ascii="Arabic Typesetting" w:eastAsia="Times New Roman" w:hAnsi="Arabic Typesetting" w:cs="Arabic Typesetting" w:hint="cs"/>
          <w:sz w:val="44"/>
          <w:szCs w:val="44"/>
          <w:rtl/>
        </w:rPr>
        <w:t>وإماطة</w:t>
      </w:r>
      <w:r w:rsidRPr="00F36C6B">
        <w:rPr>
          <w:rFonts w:ascii="Arabic Typesetting" w:eastAsia="Times New Roman" w:hAnsi="Arabic Typesetting" w:cs="Arabic Typesetting"/>
          <w:sz w:val="44"/>
          <w:szCs w:val="44"/>
          <w:rtl/>
        </w:rPr>
        <w:t xml:space="preserve"> </w:t>
      </w:r>
      <w:r w:rsidRPr="00F36C6B">
        <w:rPr>
          <w:rFonts w:ascii="Arabic Typesetting" w:eastAsia="Times New Roman" w:hAnsi="Arabic Typesetting" w:cs="Arabic Typesetting" w:hint="cs"/>
          <w:sz w:val="44"/>
          <w:szCs w:val="44"/>
          <w:rtl/>
        </w:rPr>
        <w:t>الأذى</w:t>
      </w:r>
      <w:r w:rsidRPr="00F36C6B">
        <w:rPr>
          <w:rFonts w:ascii="Arabic Typesetting" w:eastAsia="Times New Roman" w:hAnsi="Arabic Typesetting" w:cs="Arabic Typesetting"/>
          <w:sz w:val="44"/>
          <w:szCs w:val="44"/>
          <w:rtl/>
        </w:rPr>
        <w:t xml:space="preserve"> </w:t>
      </w:r>
      <w:r w:rsidRPr="00F36C6B">
        <w:rPr>
          <w:rFonts w:ascii="Arabic Typesetting" w:eastAsia="Times New Roman" w:hAnsi="Arabic Typesetting" w:cs="Arabic Typesetting" w:hint="cs"/>
          <w:sz w:val="44"/>
          <w:szCs w:val="44"/>
          <w:rtl/>
        </w:rPr>
        <w:t>عن</w:t>
      </w:r>
      <w:r w:rsidRPr="00F36C6B">
        <w:rPr>
          <w:rFonts w:ascii="Arabic Typesetting" w:eastAsia="Times New Roman" w:hAnsi="Arabic Typesetting" w:cs="Arabic Typesetting"/>
          <w:sz w:val="44"/>
          <w:szCs w:val="44"/>
          <w:rtl/>
        </w:rPr>
        <w:t xml:space="preserve"> </w:t>
      </w:r>
      <w:r w:rsidRPr="00F36C6B">
        <w:rPr>
          <w:rFonts w:ascii="Arabic Typesetting" w:eastAsia="Times New Roman" w:hAnsi="Arabic Typesetting" w:cs="Arabic Typesetting" w:hint="cs"/>
          <w:sz w:val="44"/>
          <w:szCs w:val="44"/>
          <w:rtl/>
        </w:rPr>
        <w:t>الطريق</w:t>
      </w:r>
      <w:r w:rsidRPr="00F36C6B">
        <w:rPr>
          <w:rFonts w:ascii="Arabic Typesetting" w:eastAsia="Times New Roman" w:hAnsi="Arabic Typesetting" w:cs="Arabic Typesetting"/>
          <w:sz w:val="44"/>
          <w:szCs w:val="44"/>
          <w:rtl/>
        </w:rPr>
        <w:t xml:space="preserve"> </w:t>
      </w:r>
      <w:r w:rsidRPr="00F36C6B">
        <w:rPr>
          <w:rFonts w:ascii="Arabic Typesetting" w:eastAsia="Times New Roman" w:hAnsi="Arabic Typesetting" w:cs="Arabic Typesetting" w:hint="cs"/>
          <w:sz w:val="44"/>
          <w:szCs w:val="44"/>
          <w:rtl/>
        </w:rPr>
        <w:t>ونحوه</w:t>
      </w:r>
      <w:r w:rsidRPr="00F36C6B">
        <w:rPr>
          <w:rFonts w:ascii="Arabic Typesetting" w:eastAsia="Times New Roman" w:hAnsi="Arabic Typesetting" w:cs="Arabic Typesetting"/>
          <w:sz w:val="44"/>
          <w:szCs w:val="44"/>
          <w:rtl/>
        </w:rPr>
        <w:t xml:space="preserve"> </w:t>
      </w:r>
      <w:r w:rsidRPr="00F36C6B">
        <w:rPr>
          <w:rFonts w:ascii="Arabic Typesetting" w:eastAsia="Times New Roman" w:hAnsi="Arabic Typesetting" w:cs="Arabic Typesetting" w:hint="cs"/>
          <w:sz w:val="44"/>
          <w:szCs w:val="44"/>
          <w:rtl/>
        </w:rPr>
        <w:t>فما</w:t>
      </w:r>
      <w:r w:rsidRPr="00F36C6B">
        <w:rPr>
          <w:rFonts w:ascii="Arabic Typesetting" w:eastAsia="Times New Roman" w:hAnsi="Arabic Typesetting" w:cs="Arabic Typesetting"/>
          <w:sz w:val="44"/>
          <w:szCs w:val="44"/>
          <w:rtl/>
        </w:rPr>
        <w:t xml:space="preserve"> </w:t>
      </w:r>
      <w:r w:rsidRPr="00F36C6B">
        <w:rPr>
          <w:rFonts w:ascii="Arabic Typesetting" w:eastAsia="Times New Roman" w:hAnsi="Arabic Typesetting" w:cs="Arabic Typesetting" w:hint="cs"/>
          <w:sz w:val="44"/>
          <w:szCs w:val="44"/>
          <w:rtl/>
        </w:rPr>
        <w:t>استطعنا</w:t>
      </w:r>
      <w:r w:rsidRPr="00F36C6B">
        <w:rPr>
          <w:rFonts w:ascii="Arabic Typesetting" w:eastAsia="Times New Roman" w:hAnsi="Arabic Typesetting" w:cs="Arabic Typesetting"/>
          <w:sz w:val="44"/>
          <w:szCs w:val="44"/>
          <w:rtl/>
        </w:rPr>
        <w:t xml:space="preserve"> </w:t>
      </w:r>
      <w:r w:rsidRPr="00F36C6B">
        <w:rPr>
          <w:rFonts w:ascii="Arabic Typesetting" w:eastAsia="Times New Roman" w:hAnsi="Arabic Typesetting" w:cs="Arabic Typesetting" w:hint="cs"/>
          <w:sz w:val="44"/>
          <w:szCs w:val="44"/>
          <w:rtl/>
        </w:rPr>
        <w:t>أن</w:t>
      </w:r>
      <w:r w:rsidRPr="00F36C6B">
        <w:rPr>
          <w:rFonts w:ascii="Arabic Typesetting" w:eastAsia="Times New Roman" w:hAnsi="Arabic Typesetting" w:cs="Arabic Typesetting"/>
          <w:sz w:val="44"/>
          <w:szCs w:val="44"/>
          <w:rtl/>
        </w:rPr>
        <w:t xml:space="preserve"> </w:t>
      </w:r>
      <w:r w:rsidRPr="00F36C6B">
        <w:rPr>
          <w:rFonts w:ascii="Arabic Typesetting" w:eastAsia="Times New Roman" w:hAnsi="Arabic Typesetting" w:cs="Arabic Typesetting" w:hint="cs"/>
          <w:sz w:val="44"/>
          <w:szCs w:val="44"/>
          <w:rtl/>
        </w:rPr>
        <w:t>تبلغ</w:t>
      </w:r>
      <w:r w:rsidRPr="00F36C6B">
        <w:rPr>
          <w:rFonts w:ascii="Arabic Typesetting" w:eastAsia="Times New Roman" w:hAnsi="Arabic Typesetting" w:cs="Arabic Typesetting"/>
          <w:sz w:val="44"/>
          <w:szCs w:val="44"/>
          <w:rtl/>
        </w:rPr>
        <w:t xml:space="preserve"> </w:t>
      </w:r>
      <w:r w:rsidRPr="00F36C6B">
        <w:rPr>
          <w:rFonts w:ascii="Arabic Typesetting" w:eastAsia="Times New Roman" w:hAnsi="Arabic Typesetting" w:cs="Arabic Typesetting" w:hint="cs"/>
          <w:sz w:val="44"/>
          <w:szCs w:val="44"/>
          <w:rtl/>
        </w:rPr>
        <w:t>خمس</w:t>
      </w:r>
      <w:r w:rsidRPr="00F36C6B">
        <w:rPr>
          <w:rFonts w:ascii="Arabic Typesetting" w:eastAsia="Times New Roman" w:hAnsi="Arabic Typesetting" w:cs="Arabic Typesetting"/>
          <w:sz w:val="44"/>
          <w:szCs w:val="44"/>
          <w:rtl/>
        </w:rPr>
        <w:t xml:space="preserve"> </w:t>
      </w:r>
      <w:r w:rsidRPr="00F36C6B">
        <w:rPr>
          <w:rFonts w:ascii="Arabic Typesetting" w:eastAsia="Times New Roman" w:hAnsi="Arabic Typesetting" w:cs="Arabic Typesetting" w:hint="cs"/>
          <w:sz w:val="44"/>
          <w:szCs w:val="44"/>
          <w:rtl/>
        </w:rPr>
        <w:t>عشرة</w:t>
      </w:r>
      <w:r>
        <w:rPr>
          <w:rFonts w:ascii="Arabic Typesetting" w:eastAsia="Times New Roman" w:hAnsi="Arabic Typesetting" w:cs="Arabic Typesetting" w:hint="cs"/>
          <w:sz w:val="44"/>
          <w:szCs w:val="44"/>
          <w:rtl/>
        </w:rPr>
        <w:t>(</w:t>
      </w:r>
      <w:r w:rsidRPr="00F36C6B">
        <w:rPr>
          <w:rFonts w:ascii="Arabic Typesetting" w:eastAsia="Times New Roman" w:hAnsi="Arabic Typesetting" w:cs="Arabic Typesetting" w:hint="cs"/>
          <w:sz w:val="44"/>
          <w:szCs w:val="44"/>
          <w:rtl/>
        </w:rPr>
        <w:t>رواه</w:t>
      </w:r>
      <w:r w:rsidRPr="00F36C6B">
        <w:rPr>
          <w:rFonts w:ascii="Arabic Typesetting" w:eastAsia="Times New Roman" w:hAnsi="Arabic Typesetting" w:cs="Arabic Typesetting"/>
          <w:sz w:val="44"/>
          <w:szCs w:val="44"/>
          <w:rtl/>
        </w:rPr>
        <w:t xml:space="preserve"> </w:t>
      </w:r>
      <w:r w:rsidRPr="00F36C6B">
        <w:rPr>
          <w:rFonts w:ascii="Arabic Typesetting" w:eastAsia="Times New Roman" w:hAnsi="Arabic Typesetting" w:cs="Arabic Typesetting" w:hint="cs"/>
          <w:sz w:val="44"/>
          <w:szCs w:val="44"/>
          <w:rtl/>
        </w:rPr>
        <w:t>البخاري</w:t>
      </w:r>
      <w:r w:rsidRPr="00F36C6B">
        <w:rPr>
          <w:rFonts w:ascii="Arabic Typesetting" w:eastAsia="Times New Roman" w:hAnsi="Arabic Typesetting" w:cs="Arabic Typesetting"/>
          <w:sz w:val="44"/>
          <w:szCs w:val="44"/>
          <w:rtl/>
        </w:rPr>
        <w:t xml:space="preserve"> </w:t>
      </w:r>
      <w:r w:rsidRPr="00F36C6B">
        <w:rPr>
          <w:rFonts w:ascii="Arabic Typesetting" w:eastAsia="Times New Roman" w:hAnsi="Arabic Typesetting" w:cs="Arabic Typesetting" w:hint="cs"/>
          <w:sz w:val="44"/>
          <w:szCs w:val="44"/>
          <w:rtl/>
        </w:rPr>
        <w:t>وغيره</w:t>
      </w:r>
      <w:r>
        <w:rPr>
          <w:rFonts w:ascii="Arabic Typesetting" w:eastAsia="Times New Roman" w:hAnsi="Arabic Typesetting" w:cs="Arabic Typesetting" w:hint="cs"/>
          <w:sz w:val="44"/>
          <w:szCs w:val="44"/>
          <w:rtl/>
        </w:rPr>
        <w:t>).</w:t>
      </w:r>
      <w:r w:rsidRPr="00F36C6B">
        <w:rPr>
          <w:rFonts w:ascii="Arabic Typesetting" w:eastAsia="Times New Roman" w:hAnsi="Arabic Typesetting" w:cs="Arabic Typesetting"/>
          <w:sz w:val="44"/>
          <w:szCs w:val="44"/>
          <w:rtl/>
        </w:rPr>
        <w:t xml:space="preserve">  </w:t>
      </w:r>
    </w:p>
    <w:p w:rsidR="00F36C6B" w:rsidRDefault="00F36C6B" w:rsidP="00F36C6B">
      <w:pPr>
        <w:spacing w:before="100" w:beforeAutospacing="1" w:after="100" w:afterAutospacing="1" w:line="240" w:lineRule="auto"/>
        <w:ind w:left="94" w:right="94"/>
        <w:jc w:val="both"/>
        <w:rPr>
          <w:rFonts w:ascii="Arabic Typesetting" w:eastAsia="Times New Roman" w:hAnsi="Arabic Typesetting" w:cs="Arabic Typesetting"/>
          <w:sz w:val="44"/>
          <w:szCs w:val="44"/>
          <w:rtl/>
        </w:rPr>
      </w:pPr>
      <w:r w:rsidRPr="00F36C6B">
        <w:rPr>
          <w:rFonts w:ascii="Arabic Typesetting" w:eastAsia="Times New Roman" w:hAnsi="Arabic Typesetting" w:cs="Arabic Typesetting"/>
          <w:sz w:val="44"/>
          <w:szCs w:val="44"/>
          <w:rtl/>
        </w:rPr>
        <w:t xml:space="preserve"> </w:t>
      </w:r>
      <w:r w:rsidR="0053291F" w:rsidRPr="0053291F">
        <w:rPr>
          <w:rFonts w:ascii="Arabic Typesetting" w:eastAsia="Times New Roman" w:hAnsi="Arabic Typesetting" w:cs="Arabic Typesetting"/>
          <w:noProof/>
          <w:sz w:val="44"/>
          <w:szCs w:val="44"/>
          <w:rtl/>
        </w:rPr>
        <w:drawing>
          <wp:inline distT="0" distB="0" distL="0" distR="0">
            <wp:extent cx="5331325" cy="2549563"/>
            <wp:effectExtent l="19050" t="0" r="2675" b="0"/>
            <wp:docPr id="67" name="Picture 11" descr="C:\Documents and Settings\User\Desktop\3845057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Documents and Settings\User\Desktop\384505715.jpg"/>
                    <pic:cNvPicPr>
                      <a:picLocks noChangeAspect="1" noChangeArrowheads="1"/>
                    </pic:cNvPicPr>
                  </pic:nvPicPr>
                  <pic:blipFill>
                    <a:blip r:embed="rId170" cstate="print"/>
                    <a:srcRect/>
                    <a:stretch>
                      <a:fillRect/>
                    </a:stretch>
                  </pic:blipFill>
                  <pic:spPr bwMode="auto">
                    <a:xfrm>
                      <a:off x="0" y="0"/>
                      <a:ext cx="5335284" cy="2551456"/>
                    </a:xfrm>
                    <a:prstGeom prst="rect">
                      <a:avLst/>
                    </a:prstGeom>
                    <a:noFill/>
                    <a:ln w="9525">
                      <a:noFill/>
                      <a:miter lim="800000"/>
                      <a:headEnd/>
                      <a:tailEnd/>
                    </a:ln>
                  </pic:spPr>
                </pic:pic>
              </a:graphicData>
            </a:graphic>
          </wp:inline>
        </w:drawing>
      </w:r>
    </w:p>
    <w:p w:rsidR="00F36C6B" w:rsidRDefault="00F36C6B" w:rsidP="00F36C6B">
      <w:pPr>
        <w:spacing w:before="100" w:beforeAutospacing="1" w:after="100" w:afterAutospacing="1" w:line="240" w:lineRule="auto"/>
        <w:ind w:left="94" w:right="94"/>
        <w:jc w:val="both"/>
        <w:rPr>
          <w:rFonts w:ascii="Arabic Typesetting" w:eastAsia="Times New Roman" w:hAnsi="Arabic Typesetting" w:cs="Arabic Typesetting"/>
          <w:sz w:val="44"/>
          <w:szCs w:val="44"/>
          <w:rtl/>
        </w:rPr>
      </w:pPr>
      <w:r w:rsidRPr="00F36C6B">
        <w:rPr>
          <w:rFonts w:ascii="Arabic Typesetting" w:eastAsia="Times New Roman" w:hAnsi="Arabic Typesetting" w:cs="Arabic Typesetting" w:hint="cs"/>
          <w:sz w:val="44"/>
          <w:szCs w:val="44"/>
          <w:rtl/>
        </w:rPr>
        <w:t>وعن</w:t>
      </w:r>
      <w:r w:rsidRPr="00F36C6B">
        <w:rPr>
          <w:rFonts w:ascii="Arabic Typesetting" w:eastAsia="Times New Roman" w:hAnsi="Arabic Typesetting" w:cs="Arabic Typesetting"/>
          <w:sz w:val="44"/>
          <w:szCs w:val="44"/>
          <w:rtl/>
        </w:rPr>
        <w:t xml:space="preserve"> </w:t>
      </w:r>
      <w:r w:rsidRPr="00F36C6B">
        <w:rPr>
          <w:rFonts w:ascii="Arabic Typesetting" w:eastAsia="Times New Roman" w:hAnsi="Arabic Typesetting" w:cs="Arabic Typesetting" w:hint="cs"/>
          <w:sz w:val="44"/>
          <w:szCs w:val="44"/>
          <w:rtl/>
        </w:rPr>
        <w:t>عائشة</w:t>
      </w:r>
      <w:r w:rsidRPr="00F36C6B">
        <w:rPr>
          <w:rFonts w:ascii="Arabic Typesetting" w:eastAsia="Times New Roman" w:hAnsi="Arabic Typesetting" w:cs="Arabic Typesetting"/>
          <w:sz w:val="44"/>
          <w:szCs w:val="44"/>
          <w:rtl/>
        </w:rPr>
        <w:t xml:space="preserve"> </w:t>
      </w:r>
      <w:r w:rsidRPr="00F36C6B">
        <w:rPr>
          <w:rFonts w:ascii="Arabic Typesetting" w:eastAsia="Times New Roman" w:hAnsi="Arabic Typesetting" w:cs="Arabic Typesetting" w:hint="cs"/>
          <w:sz w:val="44"/>
          <w:szCs w:val="44"/>
          <w:rtl/>
        </w:rPr>
        <w:t>رضي</w:t>
      </w:r>
      <w:r w:rsidRPr="00F36C6B">
        <w:rPr>
          <w:rFonts w:ascii="Arabic Typesetting" w:eastAsia="Times New Roman" w:hAnsi="Arabic Typesetting" w:cs="Arabic Typesetting"/>
          <w:sz w:val="44"/>
          <w:szCs w:val="44"/>
          <w:rtl/>
        </w:rPr>
        <w:t xml:space="preserve"> </w:t>
      </w:r>
      <w:r w:rsidRPr="00F36C6B">
        <w:rPr>
          <w:rFonts w:ascii="Arabic Typesetting" w:eastAsia="Times New Roman" w:hAnsi="Arabic Typesetting" w:cs="Arabic Typesetting" w:hint="cs"/>
          <w:sz w:val="44"/>
          <w:szCs w:val="44"/>
          <w:rtl/>
        </w:rPr>
        <w:t>الله</w:t>
      </w:r>
      <w:r w:rsidRPr="00F36C6B">
        <w:rPr>
          <w:rFonts w:ascii="Arabic Typesetting" w:eastAsia="Times New Roman" w:hAnsi="Arabic Typesetting" w:cs="Arabic Typesetting"/>
          <w:sz w:val="44"/>
          <w:szCs w:val="44"/>
          <w:rtl/>
        </w:rPr>
        <w:t xml:space="preserve"> </w:t>
      </w:r>
      <w:r w:rsidRPr="00F36C6B">
        <w:rPr>
          <w:rFonts w:ascii="Arabic Typesetting" w:eastAsia="Times New Roman" w:hAnsi="Arabic Typesetting" w:cs="Arabic Typesetting" w:hint="cs"/>
          <w:sz w:val="44"/>
          <w:szCs w:val="44"/>
          <w:rtl/>
        </w:rPr>
        <w:t>عنها</w:t>
      </w:r>
      <w:r w:rsidRPr="00F36C6B">
        <w:rPr>
          <w:rFonts w:ascii="Arabic Typesetting" w:eastAsia="Times New Roman" w:hAnsi="Arabic Typesetting" w:cs="Arabic Typesetting"/>
          <w:sz w:val="44"/>
          <w:szCs w:val="44"/>
          <w:rtl/>
        </w:rPr>
        <w:t xml:space="preserve"> </w:t>
      </w:r>
      <w:r w:rsidRPr="00F36C6B">
        <w:rPr>
          <w:rFonts w:ascii="Arabic Typesetting" w:eastAsia="Times New Roman" w:hAnsi="Arabic Typesetting" w:cs="Arabic Typesetting" w:hint="cs"/>
          <w:sz w:val="44"/>
          <w:szCs w:val="44"/>
          <w:rtl/>
        </w:rPr>
        <w:t>قالت</w:t>
      </w:r>
      <w:r w:rsidRPr="00F36C6B">
        <w:rPr>
          <w:rFonts w:ascii="Arabic Typesetting" w:eastAsia="Times New Roman" w:hAnsi="Arabic Typesetting" w:cs="Arabic Typesetting"/>
          <w:sz w:val="44"/>
          <w:szCs w:val="44"/>
          <w:rtl/>
        </w:rPr>
        <w:t xml:space="preserve"> </w:t>
      </w:r>
      <w:r w:rsidRPr="00F36C6B">
        <w:rPr>
          <w:rFonts w:ascii="Arabic Typesetting" w:eastAsia="Times New Roman" w:hAnsi="Arabic Typesetting" w:cs="Arabic Typesetting" w:hint="cs"/>
          <w:sz w:val="44"/>
          <w:szCs w:val="44"/>
          <w:rtl/>
        </w:rPr>
        <w:t>قال</w:t>
      </w:r>
      <w:r w:rsidRPr="00F36C6B">
        <w:rPr>
          <w:rFonts w:ascii="Arabic Typesetting" w:eastAsia="Times New Roman" w:hAnsi="Arabic Typesetting" w:cs="Arabic Typesetting"/>
          <w:sz w:val="44"/>
          <w:szCs w:val="44"/>
          <w:rtl/>
        </w:rPr>
        <w:t xml:space="preserve"> </w:t>
      </w:r>
      <w:r w:rsidRPr="00F36C6B">
        <w:rPr>
          <w:rFonts w:ascii="Arabic Typesetting" w:eastAsia="Times New Roman" w:hAnsi="Arabic Typesetting" w:cs="Arabic Typesetting" w:hint="cs"/>
          <w:sz w:val="44"/>
          <w:szCs w:val="44"/>
          <w:rtl/>
        </w:rPr>
        <w:t>رسول</w:t>
      </w:r>
      <w:r w:rsidRPr="00F36C6B">
        <w:rPr>
          <w:rFonts w:ascii="Arabic Typesetting" w:eastAsia="Times New Roman" w:hAnsi="Arabic Typesetting" w:cs="Arabic Typesetting"/>
          <w:sz w:val="44"/>
          <w:szCs w:val="44"/>
          <w:rtl/>
        </w:rPr>
        <w:t xml:space="preserve"> </w:t>
      </w:r>
      <w:r w:rsidRPr="00F36C6B">
        <w:rPr>
          <w:rFonts w:ascii="Arabic Typesetting" w:eastAsia="Times New Roman" w:hAnsi="Arabic Typesetting" w:cs="Arabic Typesetting" w:hint="cs"/>
          <w:sz w:val="44"/>
          <w:szCs w:val="44"/>
          <w:rtl/>
        </w:rPr>
        <w:t>الله</w:t>
      </w:r>
      <w:r w:rsidRPr="00F36C6B">
        <w:rPr>
          <w:rFonts w:ascii="Arabic Typesetting" w:eastAsia="Times New Roman" w:hAnsi="Arabic Typesetting" w:cs="Arabic Typesetting"/>
          <w:sz w:val="44"/>
          <w:szCs w:val="44"/>
          <w:rtl/>
        </w:rPr>
        <w:t xml:space="preserve"> </w:t>
      </w:r>
      <w:r w:rsidRPr="00F36C6B">
        <w:rPr>
          <w:rFonts w:ascii="Arabic Typesetting" w:eastAsia="Times New Roman" w:hAnsi="Arabic Typesetting" w:cs="Arabic Typesetting" w:hint="cs"/>
          <w:sz w:val="44"/>
          <w:szCs w:val="44"/>
          <w:rtl/>
        </w:rPr>
        <w:t>صلى</w:t>
      </w:r>
      <w:r w:rsidRPr="00F36C6B">
        <w:rPr>
          <w:rFonts w:ascii="Arabic Typesetting" w:eastAsia="Times New Roman" w:hAnsi="Arabic Typesetting" w:cs="Arabic Typesetting"/>
          <w:sz w:val="44"/>
          <w:szCs w:val="44"/>
          <w:rtl/>
        </w:rPr>
        <w:t xml:space="preserve"> </w:t>
      </w:r>
      <w:r w:rsidRPr="00F36C6B">
        <w:rPr>
          <w:rFonts w:ascii="Arabic Typesetting" w:eastAsia="Times New Roman" w:hAnsi="Arabic Typesetting" w:cs="Arabic Typesetting" w:hint="cs"/>
          <w:sz w:val="44"/>
          <w:szCs w:val="44"/>
          <w:rtl/>
        </w:rPr>
        <w:t>الله</w:t>
      </w:r>
      <w:r w:rsidRPr="00F36C6B">
        <w:rPr>
          <w:rFonts w:ascii="Arabic Typesetting" w:eastAsia="Times New Roman" w:hAnsi="Arabic Typesetting" w:cs="Arabic Typesetting"/>
          <w:sz w:val="44"/>
          <w:szCs w:val="44"/>
          <w:rtl/>
        </w:rPr>
        <w:t xml:space="preserve"> </w:t>
      </w:r>
      <w:r w:rsidRPr="00F36C6B">
        <w:rPr>
          <w:rFonts w:ascii="Arabic Typesetting" w:eastAsia="Times New Roman" w:hAnsi="Arabic Typesetting" w:cs="Arabic Typesetting" w:hint="cs"/>
          <w:sz w:val="44"/>
          <w:szCs w:val="44"/>
          <w:rtl/>
        </w:rPr>
        <w:t>عليه</w:t>
      </w:r>
      <w:r w:rsidRPr="00F36C6B">
        <w:rPr>
          <w:rFonts w:ascii="Arabic Typesetting" w:eastAsia="Times New Roman" w:hAnsi="Arabic Typesetting" w:cs="Arabic Typesetting"/>
          <w:sz w:val="44"/>
          <w:szCs w:val="44"/>
          <w:rtl/>
        </w:rPr>
        <w:t xml:space="preserve"> </w:t>
      </w:r>
      <w:r w:rsidRPr="00F36C6B">
        <w:rPr>
          <w:rFonts w:ascii="Arabic Typesetting" w:eastAsia="Times New Roman" w:hAnsi="Arabic Typesetting" w:cs="Arabic Typesetting" w:hint="cs"/>
          <w:sz w:val="44"/>
          <w:szCs w:val="44"/>
          <w:rtl/>
        </w:rPr>
        <w:t>وسلم</w:t>
      </w:r>
      <w:r w:rsidRPr="00F36C6B">
        <w:rPr>
          <w:rFonts w:ascii="Arabic Typesetting" w:eastAsia="Times New Roman" w:hAnsi="Arabic Typesetting" w:cs="Arabic Typesetting"/>
          <w:sz w:val="44"/>
          <w:szCs w:val="44"/>
          <w:rtl/>
        </w:rPr>
        <w:t xml:space="preserve"> </w:t>
      </w:r>
      <w:r w:rsidRPr="00F36C6B">
        <w:rPr>
          <w:rFonts w:ascii="Arabic Typesetting" w:eastAsia="Times New Roman" w:hAnsi="Arabic Typesetting" w:cs="Arabic Typesetting" w:hint="cs"/>
          <w:sz w:val="44"/>
          <w:szCs w:val="44"/>
          <w:rtl/>
        </w:rPr>
        <w:t>خلق</w:t>
      </w:r>
      <w:r w:rsidRPr="00F36C6B">
        <w:rPr>
          <w:rFonts w:ascii="Arabic Typesetting" w:eastAsia="Times New Roman" w:hAnsi="Arabic Typesetting" w:cs="Arabic Typesetting"/>
          <w:sz w:val="44"/>
          <w:szCs w:val="44"/>
          <w:rtl/>
        </w:rPr>
        <w:t xml:space="preserve"> </w:t>
      </w:r>
      <w:r w:rsidRPr="00F36C6B">
        <w:rPr>
          <w:rFonts w:ascii="Arabic Typesetting" w:eastAsia="Times New Roman" w:hAnsi="Arabic Typesetting" w:cs="Arabic Typesetting" w:hint="cs"/>
          <w:sz w:val="44"/>
          <w:szCs w:val="44"/>
          <w:rtl/>
        </w:rPr>
        <w:t>كل</w:t>
      </w:r>
      <w:r w:rsidRPr="00F36C6B">
        <w:rPr>
          <w:rFonts w:ascii="Arabic Typesetting" w:eastAsia="Times New Roman" w:hAnsi="Arabic Typesetting" w:cs="Arabic Typesetting"/>
          <w:sz w:val="44"/>
          <w:szCs w:val="44"/>
          <w:rtl/>
        </w:rPr>
        <w:t xml:space="preserve"> </w:t>
      </w:r>
      <w:r w:rsidRPr="00F36C6B">
        <w:rPr>
          <w:rFonts w:ascii="Arabic Typesetting" w:eastAsia="Times New Roman" w:hAnsi="Arabic Typesetting" w:cs="Arabic Typesetting" w:hint="cs"/>
          <w:sz w:val="44"/>
          <w:szCs w:val="44"/>
          <w:rtl/>
        </w:rPr>
        <w:t>إنسان</w:t>
      </w:r>
      <w:r w:rsidRPr="00F36C6B">
        <w:rPr>
          <w:rFonts w:ascii="Arabic Typesetting" w:eastAsia="Times New Roman" w:hAnsi="Arabic Typesetting" w:cs="Arabic Typesetting"/>
          <w:sz w:val="44"/>
          <w:szCs w:val="44"/>
          <w:rtl/>
        </w:rPr>
        <w:t xml:space="preserve"> </w:t>
      </w:r>
      <w:r w:rsidRPr="00F36C6B">
        <w:rPr>
          <w:rFonts w:ascii="Arabic Typesetting" w:eastAsia="Times New Roman" w:hAnsi="Arabic Typesetting" w:cs="Arabic Typesetting" w:hint="cs"/>
          <w:sz w:val="44"/>
          <w:szCs w:val="44"/>
          <w:rtl/>
        </w:rPr>
        <w:t>من</w:t>
      </w:r>
      <w:r w:rsidRPr="00F36C6B">
        <w:rPr>
          <w:rFonts w:ascii="Arabic Typesetting" w:eastAsia="Times New Roman" w:hAnsi="Arabic Typesetting" w:cs="Arabic Typesetting"/>
          <w:sz w:val="44"/>
          <w:szCs w:val="44"/>
          <w:rtl/>
        </w:rPr>
        <w:t xml:space="preserve"> </w:t>
      </w:r>
      <w:r w:rsidRPr="00F36C6B">
        <w:rPr>
          <w:rFonts w:ascii="Arabic Typesetting" w:eastAsia="Times New Roman" w:hAnsi="Arabic Typesetting" w:cs="Arabic Typesetting" w:hint="cs"/>
          <w:sz w:val="44"/>
          <w:szCs w:val="44"/>
          <w:rtl/>
        </w:rPr>
        <w:t>بني</w:t>
      </w:r>
      <w:r w:rsidRPr="00F36C6B">
        <w:rPr>
          <w:rFonts w:ascii="Arabic Typesetting" w:eastAsia="Times New Roman" w:hAnsi="Arabic Typesetting" w:cs="Arabic Typesetting"/>
          <w:sz w:val="44"/>
          <w:szCs w:val="44"/>
          <w:rtl/>
        </w:rPr>
        <w:t xml:space="preserve"> </w:t>
      </w:r>
      <w:r w:rsidRPr="00F36C6B">
        <w:rPr>
          <w:rFonts w:ascii="Arabic Typesetting" w:eastAsia="Times New Roman" w:hAnsi="Arabic Typesetting" w:cs="Arabic Typesetting" w:hint="cs"/>
          <w:sz w:val="44"/>
          <w:szCs w:val="44"/>
          <w:rtl/>
        </w:rPr>
        <w:t>آدم</w:t>
      </w:r>
      <w:r w:rsidRPr="00F36C6B">
        <w:rPr>
          <w:rFonts w:ascii="Arabic Typesetting" w:eastAsia="Times New Roman" w:hAnsi="Arabic Typesetting" w:cs="Arabic Typesetting"/>
          <w:sz w:val="44"/>
          <w:szCs w:val="44"/>
          <w:rtl/>
        </w:rPr>
        <w:t xml:space="preserve"> </w:t>
      </w:r>
      <w:r w:rsidRPr="00F36C6B">
        <w:rPr>
          <w:rFonts w:ascii="Arabic Typesetting" w:eastAsia="Times New Roman" w:hAnsi="Arabic Typesetting" w:cs="Arabic Typesetting" w:hint="cs"/>
          <w:sz w:val="44"/>
          <w:szCs w:val="44"/>
          <w:rtl/>
        </w:rPr>
        <w:t>على</w:t>
      </w:r>
      <w:r w:rsidRPr="00F36C6B">
        <w:rPr>
          <w:rFonts w:ascii="Arabic Typesetting" w:eastAsia="Times New Roman" w:hAnsi="Arabic Typesetting" w:cs="Arabic Typesetting"/>
          <w:sz w:val="44"/>
          <w:szCs w:val="44"/>
          <w:rtl/>
        </w:rPr>
        <w:t xml:space="preserve"> </w:t>
      </w:r>
      <w:r w:rsidRPr="00F36C6B">
        <w:rPr>
          <w:rFonts w:ascii="Arabic Typesetting" w:eastAsia="Times New Roman" w:hAnsi="Arabic Typesetting" w:cs="Arabic Typesetting" w:hint="cs"/>
          <w:sz w:val="44"/>
          <w:szCs w:val="44"/>
          <w:rtl/>
        </w:rPr>
        <w:t>ستين</w:t>
      </w:r>
      <w:r w:rsidRPr="00F36C6B">
        <w:rPr>
          <w:rFonts w:ascii="Arabic Typesetting" w:eastAsia="Times New Roman" w:hAnsi="Arabic Typesetting" w:cs="Arabic Typesetting"/>
          <w:sz w:val="44"/>
          <w:szCs w:val="44"/>
          <w:rtl/>
        </w:rPr>
        <w:t xml:space="preserve"> </w:t>
      </w:r>
      <w:r w:rsidRPr="00F36C6B">
        <w:rPr>
          <w:rFonts w:ascii="Arabic Typesetting" w:eastAsia="Times New Roman" w:hAnsi="Arabic Typesetting" w:cs="Arabic Typesetting" w:hint="cs"/>
          <w:sz w:val="44"/>
          <w:szCs w:val="44"/>
          <w:rtl/>
        </w:rPr>
        <w:t>وثلاثمائة</w:t>
      </w:r>
      <w:r w:rsidRPr="00F36C6B">
        <w:rPr>
          <w:rFonts w:ascii="Arabic Typesetting" w:eastAsia="Times New Roman" w:hAnsi="Arabic Typesetting" w:cs="Arabic Typesetting"/>
          <w:sz w:val="44"/>
          <w:szCs w:val="44"/>
          <w:rtl/>
        </w:rPr>
        <w:t xml:space="preserve"> </w:t>
      </w:r>
      <w:r w:rsidRPr="00F36C6B">
        <w:rPr>
          <w:rFonts w:ascii="Arabic Typesetting" w:eastAsia="Times New Roman" w:hAnsi="Arabic Typesetting" w:cs="Arabic Typesetting" w:hint="cs"/>
          <w:sz w:val="44"/>
          <w:szCs w:val="44"/>
          <w:rtl/>
        </w:rPr>
        <w:t>مفصل</w:t>
      </w:r>
      <w:r w:rsidRPr="00F36C6B">
        <w:rPr>
          <w:rFonts w:ascii="Arabic Typesetting" w:eastAsia="Times New Roman" w:hAnsi="Arabic Typesetting" w:cs="Arabic Typesetting"/>
          <w:sz w:val="44"/>
          <w:szCs w:val="44"/>
          <w:rtl/>
        </w:rPr>
        <w:t xml:space="preserve"> </w:t>
      </w:r>
      <w:r w:rsidRPr="00F36C6B">
        <w:rPr>
          <w:rFonts w:ascii="Arabic Typesetting" w:eastAsia="Times New Roman" w:hAnsi="Arabic Typesetting" w:cs="Arabic Typesetting" w:hint="cs"/>
          <w:sz w:val="44"/>
          <w:szCs w:val="44"/>
          <w:rtl/>
        </w:rPr>
        <w:t>فمن</w:t>
      </w:r>
      <w:r w:rsidRPr="00F36C6B">
        <w:rPr>
          <w:rFonts w:ascii="Arabic Typesetting" w:eastAsia="Times New Roman" w:hAnsi="Arabic Typesetting" w:cs="Arabic Typesetting"/>
          <w:sz w:val="44"/>
          <w:szCs w:val="44"/>
          <w:rtl/>
        </w:rPr>
        <w:t xml:space="preserve"> </w:t>
      </w:r>
      <w:r w:rsidRPr="00F36C6B">
        <w:rPr>
          <w:rFonts w:ascii="Arabic Typesetting" w:eastAsia="Times New Roman" w:hAnsi="Arabic Typesetting" w:cs="Arabic Typesetting" w:hint="cs"/>
          <w:sz w:val="44"/>
          <w:szCs w:val="44"/>
          <w:rtl/>
        </w:rPr>
        <w:t>كبر</w:t>
      </w:r>
      <w:r w:rsidRPr="00F36C6B">
        <w:rPr>
          <w:rFonts w:ascii="Arabic Typesetting" w:eastAsia="Times New Roman" w:hAnsi="Arabic Typesetting" w:cs="Arabic Typesetting"/>
          <w:sz w:val="44"/>
          <w:szCs w:val="44"/>
          <w:rtl/>
        </w:rPr>
        <w:t xml:space="preserve"> </w:t>
      </w:r>
      <w:r w:rsidRPr="00F36C6B">
        <w:rPr>
          <w:rFonts w:ascii="Arabic Typesetting" w:eastAsia="Times New Roman" w:hAnsi="Arabic Typesetting" w:cs="Arabic Typesetting" w:hint="cs"/>
          <w:sz w:val="44"/>
          <w:szCs w:val="44"/>
          <w:rtl/>
        </w:rPr>
        <w:t>الله</w:t>
      </w:r>
      <w:r w:rsidRPr="00F36C6B">
        <w:rPr>
          <w:rFonts w:ascii="Arabic Typesetting" w:eastAsia="Times New Roman" w:hAnsi="Arabic Typesetting" w:cs="Arabic Typesetting"/>
          <w:sz w:val="44"/>
          <w:szCs w:val="44"/>
          <w:rtl/>
        </w:rPr>
        <w:t xml:space="preserve"> </w:t>
      </w:r>
      <w:r w:rsidRPr="00F36C6B">
        <w:rPr>
          <w:rFonts w:ascii="Arabic Typesetting" w:eastAsia="Times New Roman" w:hAnsi="Arabic Typesetting" w:cs="Arabic Typesetting" w:hint="cs"/>
          <w:sz w:val="44"/>
          <w:szCs w:val="44"/>
          <w:rtl/>
        </w:rPr>
        <w:t>وحمد</w:t>
      </w:r>
      <w:r w:rsidRPr="00F36C6B">
        <w:rPr>
          <w:rFonts w:ascii="Arabic Typesetting" w:eastAsia="Times New Roman" w:hAnsi="Arabic Typesetting" w:cs="Arabic Typesetting"/>
          <w:sz w:val="44"/>
          <w:szCs w:val="44"/>
          <w:rtl/>
        </w:rPr>
        <w:t xml:space="preserve"> </w:t>
      </w:r>
      <w:r w:rsidRPr="00F36C6B">
        <w:rPr>
          <w:rFonts w:ascii="Arabic Typesetting" w:eastAsia="Times New Roman" w:hAnsi="Arabic Typesetting" w:cs="Arabic Typesetting" w:hint="cs"/>
          <w:sz w:val="44"/>
          <w:szCs w:val="44"/>
          <w:rtl/>
        </w:rPr>
        <w:t>الله</w:t>
      </w:r>
      <w:r w:rsidRPr="00F36C6B">
        <w:rPr>
          <w:rFonts w:ascii="Arabic Typesetting" w:eastAsia="Times New Roman" w:hAnsi="Arabic Typesetting" w:cs="Arabic Typesetting"/>
          <w:sz w:val="44"/>
          <w:szCs w:val="44"/>
          <w:rtl/>
        </w:rPr>
        <w:t xml:space="preserve"> </w:t>
      </w:r>
      <w:r w:rsidRPr="00F36C6B">
        <w:rPr>
          <w:rFonts w:ascii="Arabic Typesetting" w:eastAsia="Times New Roman" w:hAnsi="Arabic Typesetting" w:cs="Arabic Typesetting" w:hint="cs"/>
          <w:sz w:val="44"/>
          <w:szCs w:val="44"/>
          <w:rtl/>
        </w:rPr>
        <w:t>وهلل</w:t>
      </w:r>
      <w:r w:rsidRPr="00F36C6B">
        <w:rPr>
          <w:rFonts w:ascii="Arabic Typesetting" w:eastAsia="Times New Roman" w:hAnsi="Arabic Typesetting" w:cs="Arabic Typesetting"/>
          <w:sz w:val="44"/>
          <w:szCs w:val="44"/>
          <w:rtl/>
        </w:rPr>
        <w:t xml:space="preserve"> </w:t>
      </w:r>
      <w:r w:rsidRPr="00F36C6B">
        <w:rPr>
          <w:rFonts w:ascii="Arabic Typesetting" w:eastAsia="Times New Roman" w:hAnsi="Arabic Typesetting" w:cs="Arabic Typesetting" w:hint="cs"/>
          <w:sz w:val="44"/>
          <w:szCs w:val="44"/>
          <w:rtl/>
        </w:rPr>
        <w:t>الله</w:t>
      </w:r>
      <w:r w:rsidRPr="00F36C6B">
        <w:rPr>
          <w:rFonts w:ascii="Arabic Typesetting" w:eastAsia="Times New Roman" w:hAnsi="Arabic Typesetting" w:cs="Arabic Typesetting"/>
          <w:sz w:val="44"/>
          <w:szCs w:val="44"/>
          <w:rtl/>
        </w:rPr>
        <w:t xml:space="preserve"> </w:t>
      </w:r>
      <w:r w:rsidRPr="00F36C6B">
        <w:rPr>
          <w:rFonts w:ascii="Arabic Typesetting" w:eastAsia="Times New Roman" w:hAnsi="Arabic Typesetting" w:cs="Arabic Typesetting" w:hint="cs"/>
          <w:sz w:val="44"/>
          <w:szCs w:val="44"/>
          <w:rtl/>
        </w:rPr>
        <w:t>وسبح</w:t>
      </w:r>
      <w:r w:rsidRPr="00F36C6B">
        <w:rPr>
          <w:rFonts w:ascii="Arabic Typesetting" w:eastAsia="Times New Roman" w:hAnsi="Arabic Typesetting" w:cs="Arabic Typesetting"/>
          <w:sz w:val="44"/>
          <w:szCs w:val="44"/>
          <w:rtl/>
        </w:rPr>
        <w:t xml:space="preserve"> </w:t>
      </w:r>
      <w:r w:rsidRPr="00F36C6B">
        <w:rPr>
          <w:rFonts w:ascii="Arabic Typesetting" w:eastAsia="Times New Roman" w:hAnsi="Arabic Typesetting" w:cs="Arabic Typesetting" w:hint="cs"/>
          <w:sz w:val="44"/>
          <w:szCs w:val="44"/>
          <w:rtl/>
        </w:rPr>
        <w:t>الله</w:t>
      </w:r>
      <w:r w:rsidRPr="00F36C6B">
        <w:rPr>
          <w:rFonts w:ascii="Arabic Typesetting" w:eastAsia="Times New Roman" w:hAnsi="Arabic Typesetting" w:cs="Arabic Typesetting"/>
          <w:sz w:val="44"/>
          <w:szCs w:val="44"/>
          <w:rtl/>
        </w:rPr>
        <w:t xml:space="preserve"> </w:t>
      </w:r>
      <w:r w:rsidRPr="00F36C6B">
        <w:rPr>
          <w:rFonts w:ascii="Arabic Typesetting" w:eastAsia="Times New Roman" w:hAnsi="Arabic Typesetting" w:cs="Arabic Typesetting" w:hint="cs"/>
          <w:sz w:val="44"/>
          <w:szCs w:val="44"/>
          <w:rtl/>
        </w:rPr>
        <w:t>واستغفر</w:t>
      </w:r>
      <w:r w:rsidRPr="00F36C6B">
        <w:rPr>
          <w:rFonts w:ascii="Arabic Typesetting" w:eastAsia="Times New Roman" w:hAnsi="Arabic Typesetting" w:cs="Arabic Typesetting"/>
          <w:sz w:val="44"/>
          <w:szCs w:val="44"/>
          <w:rtl/>
        </w:rPr>
        <w:t xml:space="preserve"> </w:t>
      </w:r>
      <w:r w:rsidRPr="00F36C6B">
        <w:rPr>
          <w:rFonts w:ascii="Arabic Typesetting" w:eastAsia="Times New Roman" w:hAnsi="Arabic Typesetting" w:cs="Arabic Typesetting" w:hint="cs"/>
          <w:sz w:val="44"/>
          <w:szCs w:val="44"/>
          <w:rtl/>
        </w:rPr>
        <w:t>الله</w:t>
      </w:r>
      <w:r w:rsidRPr="00F36C6B">
        <w:rPr>
          <w:rFonts w:ascii="Arabic Typesetting" w:eastAsia="Times New Roman" w:hAnsi="Arabic Typesetting" w:cs="Arabic Typesetting"/>
          <w:sz w:val="44"/>
          <w:szCs w:val="44"/>
          <w:rtl/>
        </w:rPr>
        <w:t xml:space="preserve"> </w:t>
      </w:r>
      <w:r w:rsidRPr="00F36C6B">
        <w:rPr>
          <w:rFonts w:ascii="Arabic Typesetting" w:eastAsia="Times New Roman" w:hAnsi="Arabic Typesetting" w:cs="Arabic Typesetting" w:hint="cs"/>
          <w:sz w:val="44"/>
          <w:szCs w:val="44"/>
          <w:rtl/>
        </w:rPr>
        <w:t>وعزل</w:t>
      </w:r>
      <w:r w:rsidRPr="00F36C6B">
        <w:rPr>
          <w:rFonts w:ascii="Arabic Typesetting" w:eastAsia="Times New Roman" w:hAnsi="Arabic Typesetting" w:cs="Arabic Typesetting"/>
          <w:sz w:val="44"/>
          <w:szCs w:val="44"/>
          <w:rtl/>
        </w:rPr>
        <w:t xml:space="preserve"> </w:t>
      </w:r>
      <w:r w:rsidRPr="00F36C6B">
        <w:rPr>
          <w:rFonts w:ascii="Arabic Typesetting" w:eastAsia="Times New Roman" w:hAnsi="Arabic Typesetting" w:cs="Arabic Typesetting" w:hint="cs"/>
          <w:sz w:val="44"/>
          <w:szCs w:val="44"/>
          <w:rtl/>
        </w:rPr>
        <w:t>حجرا</w:t>
      </w:r>
      <w:r w:rsidRPr="00F36C6B">
        <w:rPr>
          <w:rFonts w:ascii="Arabic Typesetting" w:eastAsia="Times New Roman" w:hAnsi="Arabic Typesetting" w:cs="Arabic Typesetting"/>
          <w:sz w:val="44"/>
          <w:szCs w:val="44"/>
          <w:rtl/>
        </w:rPr>
        <w:t xml:space="preserve"> </w:t>
      </w:r>
      <w:r w:rsidRPr="00F36C6B">
        <w:rPr>
          <w:rFonts w:ascii="Arabic Typesetting" w:eastAsia="Times New Roman" w:hAnsi="Arabic Typesetting" w:cs="Arabic Typesetting" w:hint="cs"/>
          <w:sz w:val="44"/>
          <w:szCs w:val="44"/>
          <w:rtl/>
        </w:rPr>
        <w:t>عن</w:t>
      </w:r>
      <w:r w:rsidRPr="00F36C6B">
        <w:rPr>
          <w:rFonts w:ascii="Arabic Typesetting" w:eastAsia="Times New Roman" w:hAnsi="Arabic Typesetting" w:cs="Arabic Typesetting"/>
          <w:sz w:val="44"/>
          <w:szCs w:val="44"/>
          <w:rtl/>
        </w:rPr>
        <w:t xml:space="preserve"> </w:t>
      </w:r>
      <w:r w:rsidRPr="00F36C6B">
        <w:rPr>
          <w:rFonts w:ascii="Arabic Typesetting" w:eastAsia="Times New Roman" w:hAnsi="Arabic Typesetting" w:cs="Arabic Typesetting" w:hint="cs"/>
          <w:sz w:val="44"/>
          <w:szCs w:val="44"/>
          <w:rtl/>
        </w:rPr>
        <w:t>طريق</w:t>
      </w:r>
      <w:r w:rsidRPr="00F36C6B">
        <w:rPr>
          <w:rFonts w:ascii="Arabic Typesetting" w:eastAsia="Times New Roman" w:hAnsi="Arabic Typesetting" w:cs="Arabic Typesetting"/>
          <w:sz w:val="44"/>
          <w:szCs w:val="44"/>
          <w:rtl/>
        </w:rPr>
        <w:t xml:space="preserve"> </w:t>
      </w:r>
      <w:r w:rsidRPr="00F36C6B">
        <w:rPr>
          <w:rFonts w:ascii="Arabic Typesetting" w:eastAsia="Times New Roman" w:hAnsi="Arabic Typesetting" w:cs="Arabic Typesetting" w:hint="cs"/>
          <w:sz w:val="44"/>
          <w:szCs w:val="44"/>
          <w:rtl/>
        </w:rPr>
        <w:t>الناس</w:t>
      </w:r>
      <w:r w:rsidRPr="00F36C6B">
        <w:rPr>
          <w:rFonts w:ascii="Arabic Typesetting" w:eastAsia="Times New Roman" w:hAnsi="Arabic Typesetting" w:cs="Arabic Typesetting"/>
          <w:sz w:val="44"/>
          <w:szCs w:val="44"/>
          <w:rtl/>
        </w:rPr>
        <w:t xml:space="preserve"> </w:t>
      </w:r>
      <w:r w:rsidRPr="00F36C6B">
        <w:rPr>
          <w:rFonts w:ascii="Arabic Typesetting" w:eastAsia="Times New Roman" w:hAnsi="Arabic Typesetting" w:cs="Arabic Typesetting" w:hint="cs"/>
          <w:sz w:val="44"/>
          <w:szCs w:val="44"/>
          <w:rtl/>
        </w:rPr>
        <w:t>أو</w:t>
      </w:r>
      <w:r w:rsidRPr="00F36C6B">
        <w:rPr>
          <w:rFonts w:ascii="Arabic Typesetting" w:eastAsia="Times New Roman" w:hAnsi="Arabic Typesetting" w:cs="Arabic Typesetting"/>
          <w:sz w:val="44"/>
          <w:szCs w:val="44"/>
          <w:rtl/>
        </w:rPr>
        <w:t xml:space="preserve"> </w:t>
      </w:r>
      <w:r w:rsidRPr="00F36C6B">
        <w:rPr>
          <w:rFonts w:ascii="Arabic Typesetting" w:eastAsia="Times New Roman" w:hAnsi="Arabic Typesetting" w:cs="Arabic Typesetting" w:hint="cs"/>
          <w:sz w:val="44"/>
          <w:szCs w:val="44"/>
          <w:rtl/>
        </w:rPr>
        <w:t>شوكة</w:t>
      </w:r>
      <w:r w:rsidRPr="00F36C6B">
        <w:rPr>
          <w:rFonts w:ascii="Arabic Typesetting" w:eastAsia="Times New Roman" w:hAnsi="Arabic Typesetting" w:cs="Arabic Typesetting"/>
          <w:sz w:val="44"/>
          <w:szCs w:val="44"/>
          <w:rtl/>
        </w:rPr>
        <w:t xml:space="preserve"> </w:t>
      </w:r>
      <w:r w:rsidRPr="00F36C6B">
        <w:rPr>
          <w:rFonts w:ascii="Arabic Typesetting" w:eastAsia="Times New Roman" w:hAnsi="Arabic Typesetting" w:cs="Arabic Typesetting" w:hint="cs"/>
          <w:sz w:val="44"/>
          <w:szCs w:val="44"/>
          <w:rtl/>
        </w:rPr>
        <w:t>أو</w:t>
      </w:r>
      <w:r w:rsidRPr="00F36C6B">
        <w:rPr>
          <w:rFonts w:ascii="Arabic Typesetting" w:eastAsia="Times New Roman" w:hAnsi="Arabic Typesetting" w:cs="Arabic Typesetting"/>
          <w:sz w:val="44"/>
          <w:szCs w:val="44"/>
          <w:rtl/>
        </w:rPr>
        <w:t xml:space="preserve"> </w:t>
      </w:r>
      <w:r w:rsidRPr="00F36C6B">
        <w:rPr>
          <w:rFonts w:ascii="Arabic Typesetting" w:eastAsia="Times New Roman" w:hAnsi="Arabic Typesetting" w:cs="Arabic Typesetting" w:hint="cs"/>
          <w:sz w:val="44"/>
          <w:szCs w:val="44"/>
          <w:rtl/>
        </w:rPr>
        <w:t>عظما</w:t>
      </w:r>
      <w:r w:rsidRPr="00F36C6B">
        <w:rPr>
          <w:rFonts w:ascii="Arabic Typesetting" w:eastAsia="Times New Roman" w:hAnsi="Arabic Typesetting" w:cs="Arabic Typesetting"/>
          <w:sz w:val="44"/>
          <w:szCs w:val="44"/>
          <w:rtl/>
        </w:rPr>
        <w:t xml:space="preserve"> </w:t>
      </w:r>
      <w:r w:rsidRPr="00F36C6B">
        <w:rPr>
          <w:rFonts w:ascii="Arabic Typesetting" w:eastAsia="Times New Roman" w:hAnsi="Arabic Typesetting" w:cs="Arabic Typesetting" w:hint="cs"/>
          <w:sz w:val="44"/>
          <w:szCs w:val="44"/>
          <w:rtl/>
        </w:rPr>
        <w:t>أو</w:t>
      </w:r>
      <w:r w:rsidRPr="00F36C6B">
        <w:rPr>
          <w:rFonts w:ascii="Arabic Typesetting" w:eastAsia="Times New Roman" w:hAnsi="Arabic Typesetting" w:cs="Arabic Typesetting"/>
          <w:sz w:val="44"/>
          <w:szCs w:val="44"/>
          <w:rtl/>
        </w:rPr>
        <w:t xml:space="preserve"> </w:t>
      </w:r>
      <w:r w:rsidRPr="00F36C6B">
        <w:rPr>
          <w:rFonts w:ascii="Arabic Typesetting" w:eastAsia="Times New Roman" w:hAnsi="Arabic Typesetting" w:cs="Arabic Typesetting" w:hint="cs"/>
          <w:sz w:val="44"/>
          <w:szCs w:val="44"/>
          <w:rtl/>
        </w:rPr>
        <w:t>أمر</w:t>
      </w:r>
      <w:r w:rsidRPr="00F36C6B">
        <w:rPr>
          <w:rFonts w:ascii="Arabic Typesetting" w:eastAsia="Times New Roman" w:hAnsi="Arabic Typesetting" w:cs="Arabic Typesetting"/>
          <w:sz w:val="44"/>
          <w:szCs w:val="44"/>
          <w:rtl/>
        </w:rPr>
        <w:t xml:space="preserve"> </w:t>
      </w:r>
      <w:r w:rsidRPr="00F36C6B">
        <w:rPr>
          <w:rFonts w:ascii="Arabic Typesetting" w:eastAsia="Times New Roman" w:hAnsi="Arabic Typesetting" w:cs="Arabic Typesetting" w:hint="cs"/>
          <w:sz w:val="44"/>
          <w:szCs w:val="44"/>
          <w:rtl/>
        </w:rPr>
        <w:t>بمعروف</w:t>
      </w:r>
      <w:r w:rsidRPr="00F36C6B">
        <w:rPr>
          <w:rFonts w:ascii="Arabic Typesetting" w:eastAsia="Times New Roman" w:hAnsi="Arabic Typesetting" w:cs="Arabic Typesetting"/>
          <w:sz w:val="44"/>
          <w:szCs w:val="44"/>
          <w:rtl/>
        </w:rPr>
        <w:t xml:space="preserve"> </w:t>
      </w:r>
      <w:r w:rsidRPr="00F36C6B">
        <w:rPr>
          <w:rFonts w:ascii="Arabic Typesetting" w:eastAsia="Times New Roman" w:hAnsi="Arabic Typesetting" w:cs="Arabic Typesetting" w:hint="cs"/>
          <w:sz w:val="44"/>
          <w:szCs w:val="44"/>
          <w:rtl/>
        </w:rPr>
        <w:t>أو</w:t>
      </w:r>
      <w:r w:rsidRPr="00F36C6B">
        <w:rPr>
          <w:rFonts w:ascii="Arabic Typesetting" w:eastAsia="Times New Roman" w:hAnsi="Arabic Typesetting" w:cs="Arabic Typesetting"/>
          <w:sz w:val="44"/>
          <w:szCs w:val="44"/>
          <w:rtl/>
        </w:rPr>
        <w:t xml:space="preserve"> </w:t>
      </w:r>
      <w:r w:rsidRPr="00F36C6B">
        <w:rPr>
          <w:rFonts w:ascii="Arabic Typesetting" w:eastAsia="Times New Roman" w:hAnsi="Arabic Typesetting" w:cs="Arabic Typesetting" w:hint="cs"/>
          <w:sz w:val="44"/>
          <w:szCs w:val="44"/>
          <w:rtl/>
        </w:rPr>
        <w:t>نهى</w:t>
      </w:r>
      <w:r w:rsidRPr="00F36C6B">
        <w:rPr>
          <w:rFonts w:ascii="Arabic Typesetting" w:eastAsia="Times New Roman" w:hAnsi="Arabic Typesetting" w:cs="Arabic Typesetting"/>
          <w:sz w:val="44"/>
          <w:szCs w:val="44"/>
          <w:rtl/>
        </w:rPr>
        <w:t xml:space="preserve"> </w:t>
      </w:r>
      <w:r w:rsidRPr="00F36C6B">
        <w:rPr>
          <w:rFonts w:ascii="Arabic Typesetting" w:eastAsia="Times New Roman" w:hAnsi="Arabic Typesetting" w:cs="Arabic Typesetting" w:hint="cs"/>
          <w:sz w:val="44"/>
          <w:szCs w:val="44"/>
          <w:rtl/>
        </w:rPr>
        <w:t>عن</w:t>
      </w:r>
      <w:r w:rsidRPr="00F36C6B">
        <w:rPr>
          <w:rFonts w:ascii="Arabic Typesetting" w:eastAsia="Times New Roman" w:hAnsi="Arabic Typesetting" w:cs="Arabic Typesetting"/>
          <w:sz w:val="44"/>
          <w:szCs w:val="44"/>
          <w:rtl/>
        </w:rPr>
        <w:t xml:space="preserve"> </w:t>
      </w:r>
      <w:r w:rsidRPr="00F36C6B">
        <w:rPr>
          <w:rFonts w:ascii="Arabic Typesetting" w:eastAsia="Times New Roman" w:hAnsi="Arabic Typesetting" w:cs="Arabic Typesetting" w:hint="cs"/>
          <w:sz w:val="44"/>
          <w:szCs w:val="44"/>
          <w:rtl/>
        </w:rPr>
        <w:t>منكر</w:t>
      </w:r>
      <w:r w:rsidRPr="00F36C6B">
        <w:rPr>
          <w:rFonts w:ascii="Arabic Typesetting" w:eastAsia="Times New Roman" w:hAnsi="Arabic Typesetting" w:cs="Arabic Typesetting"/>
          <w:sz w:val="44"/>
          <w:szCs w:val="44"/>
          <w:rtl/>
        </w:rPr>
        <w:t xml:space="preserve"> </w:t>
      </w:r>
      <w:r w:rsidRPr="00F36C6B">
        <w:rPr>
          <w:rFonts w:ascii="Arabic Typesetting" w:eastAsia="Times New Roman" w:hAnsi="Arabic Typesetting" w:cs="Arabic Typesetting" w:hint="cs"/>
          <w:sz w:val="44"/>
          <w:szCs w:val="44"/>
          <w:rtl/>
        </w:rPr>
        <w:t>عدد</w:t>
      </w:r>
      <w:r w:rsidRPr="00F36C6B">
        <w:rPr>
          <w:rFonts w:ascii="Arabic Typesetting" w:eastAsia="Times New Roman" w:hAnsi="Arabic Typesetting" w:cs="Arabic Typesetting"/>
          <w:sz w:val="44"/>
          <w:szCs w:val="44"/>
          <w:rtl/>
        </w:rPr>
        <w:t xml:space="preserve"> </w:t>
      </w:r>
      <w:r w:rsidRPr="00F36C6B">
        <w:rPr>
          <w:rFonts w:ascii="Arabic Typesetting" w:eastAsia="Times New Roman" w:hAnsi="Arabic Typesetting" w:cs="Arabic Typesetting" w:hint="cs"/>
          <w:sz w:val="44"/>
          <w:szCs w:val="44"/>
          <w:rtl/>
        </w:rPr>
        <w:t>تلك</w:t>
      </w:r>
      <w:r w:rsidRPr="00F36C6B">
        <w:rPr>
          <w:rFonts w:ascii="Arabic Typesetting" w:eastAsia="Times New Roman" w:hAnsi="Arabic Typesetting" w:cs="Arabic Typesetting"/>
          <w:sz w:val="44"/>
          <w:szCs w:val="44"/>
          <w:rtl/>
        </w:rPr>
        <w:t xml:space="preserve"> </w:t>
      </w:r>
      <w:r w:rsidRPr="00F36C6B">
        <w:rPr>
          <w:rFonts w:ascii="Arabic Typesetting" w:eastAsia="Times New Roman" w:hAnsi="Arabic Typesetting" w:cs="Arabic Typesetting" w:hint="cs"/>
          <w:sz w:val="44"/>
          <w:szCs w:val="44"/>
          <w:rtl/>
        </w:rPr>
        <w:t>الستين</w:t>
      </w:r>
      <w:r w:rsidRPr="00F36C6B">
        <w:rPr>
          <w:rFonts w:ascii="Arabic Typesetting" w:eastAsia="Times New Roman" w:hAnsi="Arabic Typesetting" w:cs="Arabic Typesetting"/>
          <w:sz w:val="44"/>
          <w:szCs w:val="44"/>
          <w:rtl/>
        </w:rPr>
        <w:t xml:space="preserve"> </w:t>
      </w:r>
      <w:r w:rsidRPr="00F36C6B">
        <w:rPr>
          <w:rFonts w:ascii="Arabic Typesetting" w:eastAsia="Times New Roman" w:hAnsi="Arabic Typesetting" w:cs="Arabic Typesetting" w:hint="cs"/>
          <w:sz w:val="44"/>
          <w:szCs w:val="44"/>
          <w:rtl/>
        </w:rPr>
        <w:t>والثلاثمائة</w:t>
      </w:r>
      <w:r w:rsidRPr="00F36C6B">
        <w:rPr>
          <w:rFonts w:ascii="Arabic Typesetting" w:eastAsia="Times New Roman" w:hAnsi="Arabic Typesetting" w:cs="Arabic Typesetting"/>
          <w:sz w:val="44"/>
          <w:szCs w:val="44"/>
          <w:rtl/>
        </w:rPr>
        <w:t xml:space="preserve"> </w:t>
      </w:r>
      <w:r w:rsidRPr="00F36C6B">
        <w:rPr>
          <w:rFonts w:ascii="Arabic Typesetting" w:eastAsia="Times New Roman" w:hAnsi="Arabic Typesetting" w:cs="Arabic Typesetting" w:hint="cs"/>
          <w:sz w:val="44"/>
          <w:szCs w:val="44"/>
          <w:rtl/>
        </w:rPr>
        <w:t>فإنه</w:t>
      </w:r>
      <w:r w:rsidRPr="00F36C6B">
        <w:rPr>
          <w:rFonts w:ascii="Arabic Typesetting" w:eastAsia="Times New Roman" w:hAnsi="Arabic Typesetting" w:cs="Arabic Typesetting"/>
          <w:sz w:val="44"/>
          <w:szCs w:val="44"/>
          <w:rtl/>
        </w:rPr>
        <w:t xml:space="preserve"> </w:t>
      </w:r>
      <w:r w:rsidRPr="00F36C6B">
        <w:rPr>
          <w:rFonts w:ascii="Arabic Typesetting" w:eastAsia="Times New Roman" w:hAnsi="Arabic Typesetting" w:cs="Arabic Typesetting" w:hint="cs"/>
          <w:sz w:val="44"/>
          <w:szCs w:val="44"/>
          <w:rtl/>
        </w:rPr>
        <w:t>يمشي</w:t>
      </w:r>
      <w:r w:rsidRPr="00F36C6B">
        <w:rPr>
          <w:rFonts w:ascii="Arabic Typesetting" w:eastAsia="Times New Roman" w:hAnsi="Arabic Typesetting" w:cs="Arabic Typesetting"/>
          <w:sz w:val="44"/>
          <w:szCs w:val="44"/>
          <w:rtl/>
        </w:rPr>
        <w:t xml:space="preserve"> </w:t>
      </w:r>
      <w:r w:rsidRPr="00F36C6B">
        <w:rPr>
          <w:rFonts w:ascii="Arabic Typesetting" w:eastAsia="Times New Roman" w:hAnsi="Arabic Typesetting" w:cs="Arabic Typesetting" w:hint="cs"/>
          <w:sz w:val="44"/>
          <w:szCs w:val="44"/>
          <w:rtl/>
        </w:rPr>
        <w:t>يومئذ</w:t>
      </w:r>
      <w:r w:rsidRPr="00F36C6B">
        <w:rPr>
          <w:rFonts w:ascii="Arabic Typesetting" w:eastAsia="Times New Roman" w:hAnsi="Arabic Typesetting" w:cs="Arabic Typesetting"/>
          <w:sz w:val="44"/>
          <w:szCs w:val="44"/>
          <w:rtl/>
        </w:rPr>
        <w:t xml:space="preserve"> </w:t>
      </w:r>
      <w:r w:rsidRPr="00F36C6B">
        <w:rPr>
          <w:rFonts w:ascii="Arabic Typesetting" w:eastAsia="Times New Roman" w:hAnsi="Arabic Typesetting" w:cs="Arabic Typesetting" w:hint="cs"/>
          <w:sz w:val="44"/>
          <w:szCs w:val="44"/>
          <w:rtl/>
        </w:rPr>
        <w:t>وقد</w:t>
      </w:r>
      <w:r w:rsidRPr="00F36C6B">
        <w:rPr>
          <w:rFonts w:ascii="Arabic Typesetting" w:eastAsia="Times New Roman" w:hAnsi="Arabic Typesetting" w:cs="Arabic Typesetting"/>
          <w:sz w:val="44"/>
          <w:szCs w:val="44"/>
          <w:rtl/>
        </w:rPr>
        <w:t xml:space="preserve"> </w:t>
      </w:r>
      <w:r w:rsidRPr="00F36C6B">
        <w:rPr>
          <w:rFonts w:ascii="Arabic Typesetting" w:eastAsia="Times New Roman" w:hAnsi="Arabic Typesetting" w:cs="Arabic Typesetting" w:hint="cs"/>
          <w:sz w:val="44"/>
          <w:szCs w:val="44"/>
          <w:rtl/>
        </w:rPr>
        <w:t>زحزح</w:t>
      </w:r>
      <w:r w:rsidRPr="00F36C6B">
        <w:rPr>
          <w:rFonts w:ascii="Arabic Typesetting" w:eastAsia="Times New Roman" w:hAnsi="Arabic Typesetting" w:cs="Arabic Typesetting"/>
          <w:sz w:val="44"/>
          <w:szCs w:val="44"/>
          <w:rtl/>
        </w:rPr>
        <w:t xml:space="preserve"> </w:t>
      </w:r>
      <w:r w:rsidRPr="00F36C6B">
        <w:rPr>
          <w:rFonts w:ascii="Arabic Typesetting" w:eastAsia="Times New Roman" w:hAnsi="Arabic Typesetting" w:cs="Arabic Typesetting" w:hint="cs"/>
          <w:sz w:val="44"/>
          <w:szCs w:val="44"/>
          <w:rtl/>
        </w:rPr>
        <w:t>نفسه</w:t>
      </w:r>
      <w:r w:rsidRPr="00F36C6B">
        <w:rPr>
          <w:rFonts w:ascii="Arabic Typesetting" w:eastAsia="Times New Roman" w:hAnsi="Arabic Typesetting" w:cs="Arabic Typesetting"/>
          <w:sz w:val="44"/>
          <w:szCs w:val="44"/>
          <w:rtl/>
        </w:rPr>
        <w:t xml:space="preserve"> </w:t>
      </w:r>
      <w:r w:rsidRPr="00F36C6B">
        <w:rPr>
          <w:rFonts w:ascii="Arabic Typesetting" w:eastAsia="Times New Roman" w:hAnsi="Arabic Typesetting" w:cs="Arabic Typesetting" w:hint="cs"/>
          <w:sz w:val="44"/>
          <w:szCs w:val="44"/>
          <w:rtl/>
        </w:rPr>
        <w:t>عن</w:t>
      </w:r>
      <w:r w:rsidRPr="00F36C6B">
        <w:rPr>
          <w:rFonts w:ascii="Arabic Typesetting" w:eastAsia="Times New Roman" w:hAnsi="Arabic Typesetting" w:cs="Arabic Typesetting"/>
          <w:sz w:val="44"/>
          <w:szCs w:val="44"/>
          <w:rtl/>
        </w:rPr>
        <w:t xml:space="preserve"> </w:t>
      </w:r>
      <w:r w:rsidRPr="00F36C6B">
        <w:rPr>
          <w:rFonts w:ascii="Arabic Typesetting" w:eastAsia="Times New Roman" w:hAnsi="Arabic Typesetting" w:cs="Arabic Typesetting" w:hint="cs"/>
          <w:sz w:val="44"/>
          <w:szCs w:val="44"/>
          <w:rtl/>
        </w:rPr>
        <w:t>النار</w:t>
      </w:r>
      <w:r>
        <w:rPr>
          <w:rFonts w:ascii="Arabic Typesetting" w:eastAsia="Times New Roman" w:hAnsi="Arabic Typesetting" w:cs="Arabic Typesetting" w:hint="cs"/>
          <w:sz w:val="44"/>
          <w:szCs w:val="44"/>
          <w:rtl/>
        </w:rPr>
        <w:t>(</w:t>
      </w:r>
      <w:r w:rsidRPr="00F36C6B">
        <w:rPr>
          <w:rFonts w:ascii="Arabic Typesetting" w:eastAsia="Times New Roman" w:hAnsi="Arabic Typesetting" w:cs="Arabic Typesetting" w:hint="cs"/>
          <w:sz w:val="44"/>
          <w:szCs w:val="44"/>
          <w:rtl/>
        </w:rPr>
        <w:t>رواه</w:t>
      </w:r>
      <w:r w:rsidRPr="00F36C6B">
        <w:rPr>
          <w:rFonts w:ascii="Arabic Typesetting" w:eastAsia="Times New Roman" w:hAnsi="Arabic Typesetting" w:cs="Arabic Typesetting"/>
          <w:sz w:val="44"/>
          <w:szCs w:val="44"/>
          <w:rtl/>
        </w:rPr>
        <w:t xml:space="preserve"> </w:t>
      </w:r>
      <w:r w:rsidRPr="00F36C6B">
        <w:rPr>
          <w:rFonts w:ascii="Arabic Typesetting" w:eastAsia="Times New Roman" w:hAnsi="Arabic Typesetting" w:cs="Arabic Typesetting" w:hint="cs"/>
          <w:sz w:val="44"/>
          <w:szCs w:val="44"/>
          <w:rtl/>
        </w:rPr>
        <w:t>مسلم</w:t>
      </w:r>
      <w:r>
        <w:rPr>
          <w:rFonts w:ascii="Arabic Typesetting" w:eastAsia="Times New Roman" w:hAnsi="Arabic Typesetting" w:cs="Arabic Typesetting" w:hint="cs"/>
          <w:sz w:val="44"/>
          <w:szCs w:val="44"/>
          <w:rtl/>
        </w:rPr>
        <w:t>)</w:t>
      </w:r>
      <w:r w:rsidRPr="00F36C6B">
        <w:rPr>
          <w:rFonts w:ascii="Arabic Typesetting" w:eastAsia="Times New Roman" w:hAnsi="Arabic Typesetting" w:cs="Arabic Typesetting"/>
          <w:sz w:val="44"/>
          <w:szCs w:val="44"/>
          <w:rtl/>
        </w:rPr>
        <w:t xml:space="preserve"> .   </w:t>
      </w:r>
    </w:p>
    <w:p w:rsidR="004C01E4" w:rsidRDefault="004C01E4" w:rsidP="004C01E4">
      <w:pPr>
        <w:spacing w:before="100" w:beforeAutospacing="1" w:after="100" w:afterAutospacing="1" w:line="240" w:lineRule="auto"/>
        <w:ind w:left="94" w:right="94"/>
        <w:jc w:val="both"/>
        <w:rPr>
          <w:rFonts w:ascii="Arabic Typesetting" w:eastAsia="Times New Roman" w:hAnsi="Arabic Typesetting" w:cs="Arabic Typesetting"/>
          <w:sz w:val="44"/>
          <w:szCs w:val="44"/>
          <w:rtl/>
        </w:rPr>
      </w:pPr>
      <w:r w:rsidRPr="004C01E4">
        <w:rPr>
          <w:rFonts w:ascii="Arabic Typesetting" w:eastAsia="Times New Roman" w:hAnsi="Arabic Typesetting" w:cs="Arabic Typesetting" w:hint="cs"/>
          <w:sz w:val="44"/>
          <w:szCs w:val="44"/>
          <w:rtl/>
        </w:rPr>
        <w:t>وعن</w:t>
      </w:r>
      <w:r w:rsidRPr="004C01E4">
        <w:rPr>
          <w:rFonts w:ascii="Arabic Typesetting" w:eastAsia="Times New Roman" w:hAnsi="Arabic Typesetting" w:cs="Arabic Typesetting"/>
          <w:sz w:val="44"/>
          <w:szCs w:val="44"/>
          <w:rtl/>
        </w:rPr>
        <w:t xml:space="preserve"> </w:t>
      </w:r>
      <w:r w:rsidRPr="004C01E4">
        <w:rPr>
          <w:rFonts w:ascii="Arabic Typesetting" w:eastAsia="Times New Roman" w:hAnsi="Arabic Typesetting" w:cs="Arabic Typesetting" w:hint="cs"/>
          <w:sz w:val="44"/>
          <w:szCs w:val="44"/>
          <w:rtl/>
        </w:rPr>
        <w:t>أبي</w:t>
      </w:r>
      <w:r w:rsidRPr="004C01E4">
        <w:rPr>
          <w:rFonts w:ascii="Arabic Typesetting" w:eastAsia="Times New Roman" w:hAnsi="Arabic Typesetting" w:cs="Arabic Typesetting"/>
          <w:sz w:val="44"/>
          <w:szCs w:val="44"/>
          <w:rtl/>
        </w:rPr>
        <w:t xml:space="preserve"> </w:t>
      </w:r>
      <w:r w:rsidRPr="004C01E4">
        <w:rPr>
          <w:rFonts w:ascii="Arabic Typesetting" w:eastAsia="Times New Roman" w:hAnsi="Arabic Typesetting" w:cs="Arabic Typesetting" w:hint="cs"/>
          <w:sz w:val="44"/>
          <w:szCs w:val="44"/>
          <w:rtl/>
        </w:rPr>
        <w:t>ذر</w:t>
      </w:r>
      <w:r w:rsidRPr="004C01E4">
        <w:rPr>
          <w:rFonts w:ascii="Arabic Typesetting" w:eastAsia="Times New Roman" w:hAnsi="Arabic Typesetting" w:cs="Arabic Typesetting"/>
          <w:sz w:val="44"/>
          <w:szCs w:val="44"/>
          <w:rtl/>
        </w:rPr>
        <w:t xml:space="preserve"> </w:t>
      </w:r>
      <w:r w:rsidRPr="004C01E4">
        <w:rPr>
          <w:rFonts w:ascii="Arabic Typesetting" w:eastAsia="Times New Roman" w:hAnsi="Arabic Typesetting" w:cs="Arabic Typesetting" w:hint="cs"/>
          <w:sz w:val="44"/>
          <w:szCs w:val="44"/>
          <w:rtl/>
        </w:rPr>
        <w:t>رضي</w:t>
      </w:r>
      <w:r w:rsidRPr="004C01E4">
        <w:rPr>
          <w:rFonts w:ascii="Arabic Typesetting" w:eastAsia="Times New Roman" w:hAnsi="Arabic Typesetting" w:cs="Arabic Typesetting"/>
          <w:sz w:val="44"/>
          <w:szCs w:val="44"/>
          <w:rtl/>
        </w:rPr>
        <w:t xml:space="preserve"> </w:t>
      </w:r>
      <w:r w:rsidRPr="004C01E4">
        <w:rPr>
          <w:rFonts w:ascii="Arabic Typesetting" w:eastAsia="Times New Roman" w:hAnsi="Arabic Typesetting" w:cs="Arabic Typesetting" w:hint="cs"/>
          <w:sz w:val="44"/>
          <w:szCs w:val="44"/>
          <w:rtl/>
        </w:rPr>
        <w:t>الله</w:t>
      </w:r>
      <w:r w:rsidRPr="004C01E4">
        <w:rPr>
          <w:rFonts w:ascii="Arabic Typesetting" w:eastAsia="Times New Roman" w:hAnsi="Arabic Typesetting" w:cs="Arabic Typesetting"/>
          <w:sz w:val="44"/>
          <w:szCs w:val="44"/>
          <w:rtl/>
        </w:rPr>
        <w:t xml:space="preserve"> </w:t>
      </w:r>
      <w:r w:rsidRPr="004C01E4">
        <w:rPr>
          <w:rFonts w:ascii="Arabic Typesetting" w:eastAsia="Times New Roman" w:hAnsi="Arabic Typesetting" w:cs="Arabic Typesetting" w:hint="cs"/>
          <w:sz w:val="44"/>
          <w:szCs w:val="44"/>
          <w:rtl/>
        </w:rPr>
        <w:t>عنه</w:t>
      </w:r>
      <w:r w:rsidRPr="004C01E4">
        <w:rPr>
          <w:rFonts w:ascii="Arabic Typesetting" w:eastAsia="Times New Roman" w:hAnsi="Arabic Typesetting" w:cs="Arabic Typesetting"/>
          <w:sz w:val="44"/>
          <w:szCs w:val="44"/>
          <w:rtl/>
        </w:rPr>
        <w:t xml:space="preserve"> </w:t>
      </w:r>
      <w:r w:rsidRPr="004C01E4">
        <w:rPr>
          <w:rFonts w:ascii="Arabic Typesetting" w:eastAsia="Times New Roman" w:hAnsi="Arabic Typesetting" w:cs="Arabic Typesetting" w:hint="cs"/>
          <w:sz w:val="44"/>
          <w:szCs w:val="44"/>
          <w:rtl/>
        </w:rPr>
        <w:t>قال</w:t>
      </w:r>
      <w:r>
        <w:rPr>
          <w:rFonts w:ascii="Arabic Typesetting" w:eastAsia="Times New Roman" w:hAnsi="Arabic Typesetting" w:cs="Arabic Typesetting" w:hint="cs"/>
          <w:sz w:val="44"/>
          <w:szCs w:val="44"/>
          <w:rtl/>
        </w:rPr>
        <w:t>:</w:t>
      </w:r>
      <w:r w:rsidRPr="004C01E4">
        <w:rPr>
          <w:rFonts w:ascii="Arabic Typesetting" w:eastAsia="Times New Roman" w:hAnsi="Arabic Typesetting" w:cs="Arabic Typesetting"/>
          <w:sz w:val="44"/>
          <w:szCs w:val="44"/>
          <w:rtl/>
        </w:rPr>
        <w:t xml:space="preserve"> </w:t>
      </w:r>
      <w:r w:rsidRPr="004C01E4">
        <w:rPr>
          <w:rFonts w:ascii="Arabic Typesetting" w:eastAsia="Times New Roman" w:hAnsi="Arabic Typesetting" w:cs="Arabic Typesetting" w:hint="cs"/>
          <w:sz w:val="44"/>
          <w:szCs w:val="44"/>
          <w:rtl/>
        </w:rPr>
        <w:t>قال</w:t>
      </w:r>
      <w:r w:rsidRPr="004C01E4">
        <w:rPr>
          <w:rFonts w:ascii="Arabic Typesetting" w:eastAsia="Times New Roman" w:hAnsi="Arabic Typesetting" w:cs="Arabic Typesetting"/>
          <w:sz w:val="44"/>
          <w:szCs w:val="44"/>
          <w:rtl/>
        </w:rPr>
        <w:t xml:space="preserve"> </w:t>
      </w:r>
      <w:r w:rsidRPr="004C01E4">
        <w:rPr>
          <w:rFonts w:ascii="Arabic Typesetting" w:eastAsia="Times New Roman" w:hAnsi="Arabic Typesetting" w:cs="Arabic Typesetting" w:hint="cs"/>
          <w:sz w:val="44"/>
          <w:szCs w:val="44"/>
          <w:rtl/>
        </w:rPr>
        <w:t>النبي</w:t>
      </w:r>
      <w:r w:rsidRPr="004C01E4">
        <w:rPr>
          <w:rFonts w:ascii="Arabic Typesetting" w:eastAsia="Times New Roman" w:hAnsi="Arabic Typesetting" w:cs="Arabic Typesetting"/>
          <w:sz w:val="44"/>
          <w:szCs w:val="44"/>
          <w:rtl/>
        </w:rPr>
        <w:t xml:space="preserve"> </w:t>
      </w:r>
      <w:r w:rsidRPr="004C01E4">
        <w:rPr>
          <w:rFonts w:ascii="Arabic Typesetting" w:eastAsia="Times New Roman" w:hAnsi="Arabic Typesetting" w:cs="Arabic Typesetting" w:hint="cs"/>
          <w:sz w:val="44"/>
          <w:szCs w:val="44"/>
          <w:rtl/>
        </w:rPr>
        <w:t>صلى</w:t>
      </w:r>
      <w:r w:rsidRPr="004C01E4">
        <w:rPr>
          <w:rFonts w:ascii="Arabic Typesetting" w:eastAsia="Times New Roman" w:hAnsi="Arabic Typesetting" w:cs="Arabic Typesetting"/>
          <w:sz w:val="44"/>
          <w:szCs w:val="44"/>
          <w:rtl/>
        </w:rPr>
        <w:t xml:space="preserve"> </w:t>
      </w:r>
      <w:r w:rsidRPr="004C01E4">
        <w:rPr>
          <w:rFonts w:ascii="Arabic Typesetting" w:eastAsia="Times New Roman" w:hAnsi="Arabic Typesetting" w:cs="Arabic Typesetting" w:hint="cs"/>
          <w:sz w:val="44"/>
          <w:szCs w:val="44"/>
          <w:rtl/>
        </w:rPr>
        <w:t>الله</w:t>
      </w:r>
      <w:r w:rsidRPr="004C01E4">
        <w:rPr>
          <w:rFonts w:ascii="Arabic Typesetting" w:eastAsia="Times New Roman" w:hAnsi="Arabic Typesetting" w:cs="Arabic Typesetting"/>
          <w:sz w:val="44"/>
          <w:szCs w:val="44"/>
          <w:rtl/>
        </w:rPr>
        <w:t xml:space="preserve"> </w:t>
      </w:r>
      <w:r w:rsidRPr="004C01E4">
        <w:rPr>
          <w:rFonts w:ascii="Arabic Typesetting" w:eastAsia="Times New Roman" w:hAnsi="Arabic Typesetting" w:cs="Arabic Typesetting" w:hint="cs"/>
          <w:sz w:val="44"/>
          <w:szCs w:val="44"/>
          <w:rtl/>
        </w:rPr>
        <w:t>عليه</w:t>
      </w:r>
      <w:r w:rsidRPr="004C01E4">
        <w:rPr>
          <w:rFonts w:ascii="Arabic Typesetting" w:eastAsia="Times New Roman" w:hAnsi="Arabic Typesetting" w:cs="Arabic Typesetting"/>
          <w:sz w:val="44"/>
          <w:szCs w:val="44"/>
          <w:rtl/>
        </w:rPr>
        <w:t xml:space="preserve"> </w:t>
      </w:r>
      <w:r w:rsidRPr="004C01E4">
        <w:rPr>
          <w:rFonts w:ascii="Arabic Typesetting" w:eastAsia="Times New Roman" w:hAnsi="Arabic Typesetting" w:cs="Arabic Typesetting" w:hint="cs"/>
          <w:sz w:val="44"/>
          <w:szCs w:val="44"/>
          <w:rtl/>
        </w:rPr>
        <w:t>وسلم</w:t>
      </w:r>
      <w:r w:rsidRPr="004C01E4">
        <w:rPr>
          <w:rFonts w:ascii="Arabic Typesetting" w:eastAsia="Times New Roman" w:hAnsi="Arabic Typesetting" w:cs="Arabic Typesetting"/>
          <w:sz w:val="44"/>
          <w:szCs w:val="44"/>
          <w:rtl/>
        </w:rPr>
        <w:t xml:space="preserve"> </w:t>
      </w:r>
      <w:r w:rsidRPr="004C01E4">
        <w:rPr>
          <w:rFonts w:ascii="Arabic Typesetting" w:eastAsia="Times New Roman" w:hAnsi="Arabic Typesetting" w:cs="Arabic Typesetting" w:hint="cs"/>
          <w:sz w:val="44"/>
          <w:szCs w:val="44"/>
          <w:rtl/>
        </w:rPr>
        <w:t>عرضت</w:t>
      </w:r>
      <w:r w:rsidRPr="004C01E4">
        <w:rPr>
          <w:rFonts w:ascii="Arabic Typesetting" w:eastAsia="Times New Roman" w:hAnsi="Arabic Typesetting" w:cs="Arabic Typesetting"/>
          <w:sz w:val="44"/>
          <w:szCs w:val="44"/>
          <w:rtl/>
        </w:rPr>
        <w:t xml:space="preserve"> </w:t>
      </w:r>
      <w:r w:rsidRPr="004C01E4">
        <w:rPr>
          <w:rFonts w:ascii="Arabic Typesetting" w:eastAsia="Times New Roman" w:hAnsi="Arabic Typesetting" w:cs="Arabic Typesetting" w:hint="cs"/>
          <w:sz w:val="44"/>
          <w:szCs w:val="44"/>
          <w:rtl/>
        </w:rPr>
        <w:t>علي</w:t>
      </w:r>
      <w:r w:rsidRPr="004C01E4">
        <w:rPr>
          <w:rFonts w:ascii="Arabic Typesetting" w:eastAsia="Times New Roman" w:hAnsi="Arabic Typesetting" w:cs="Arabic Typesetting"/>
          <w:sz w:val="44"/>
          <w:szCs w:val="44"/>
          <w:rtl/>
        </w:rPr>
        <w:t xml:space="preserve"> </w:t>
      </w:r>
      <w:r w:rsidRPr="004C01E4">
        <w:rPr>
          <w:rFonts w:ascii="Arabic Typesetting" w:eastAsia="Times New Roman" w:hAnsi="Arabic Typesetting" w:cs="Arabic Typesetting" w:hint="cs"/>
          <w:sz w:val="44"/>
          <w:szCs w:val="44"/>
          <w:rtl/>
        </w:rPr>
        <w:t>أعمال</w:t>
      </w:r>
      <w:r w:rsidRPr="004C01E4">
        <w:rPr>
          <w:rFonts w:ascii="Arabic Typesetting" w:eastAsia="Times New Roman" w:hAnsi="Arabic Typesetting" w:cs="Arabic Typesetting"/>
          <w:sz w:val="44"/>
          <w:szCs w:val="44"/>
          <w:rtl/>
        </w:rPr>
        <w:t xml:space="preserve"> </w:t>
      </w:r>
      <w:r w:rsidRPr="004C01E4">
        <w:rPr>
          <w:rFonts w:ascii="Arabic Typesetting" w:eastAsia="Times New Roman" w:hAnsi="Arabic Typesetting" w:cs="Arabic Typesetting" w:hint="cs"/>
          <w:sz w:val="44"/>
          <w:szCs w:val="44"/>
          <w:rtl/>
        </w:rPr>
        <w:t>أمتي</w:t>
      </w:r>
      <w:r w:rsidRPr="004C01E4">
        <w:rPr>
          <w:rFonts w:ascii="Arabic Typesetting" w:eastAsia="Times New Roman" w:hAnsi="Arabic Typesetting" w:cs="Arabic Typesetting"/>
          <w:sz w:val="44"/>
          <w:szCs w:val="44"/>
          <w:rtl/>
        </w:rPr>
        <w:t xml:space="preserve"> </w:t>
      </w:r>
      <w:r w:rsidRPr="004C01E4">
        <w:rPr>
          <w:rFonts w:ascii="Arabic Typesetting" w:eastAsia="Times New Roman" w:hAnsi="Arabic Typesetting" w:cs="Arabic Typesetting" w:hint="cs"/>
          <w:sz w:val="44"/>
          <w:szCs w:val="44"/>
          <w:rtl/>
        </w:rPr>
        <w:t>حسنها</w:t>
      </w:r>
      <w:r w:rsidRPr="004C01E4">
        <w:rPr>
          <w:rFonts w:ascii="Arabic Typesetting" w:eastAsia="Times New Roman" w:hAnsi="Arabic Typesetting" w:cs="Arabic Typesetting"/>
          <w:sz w:val="44"/>
          <w:szCs w:val="44"/>
          <w:rtl/>
        </w:rPr>
        <w:t xml:space="preserve"> </w:t>
      </w:r>
      <w:r w:rsidRPr="004C01E4">
        <w:rPr>
          <w:rFonts w:ascii="Arabic Typesetting" w:eastAsia="Times New Roman" w:hAnsi="Arabic Typesetting" w:cs="Arabic Typesetting" w:hint="cs"/>
          <w:sz w:val="44"/>
          <w:szCs w:val="44"/>
          <w:rtl/>
        </w:rPr>
        <w:t>وسيئها</w:t>
      </w:r>
      <w:r w:rsidRPr="004C01E4">
        <w:rPr>
          <w:rFonts w:ascii="Arabic Typesetting" w:eastAsia="Times New Roman" w:hAnsi="Arabic Typesetting" w:cs="Arabic Typesetting"/>
          <w:sz w:val="44"/>
          <w:szCs w:val="44"/>
          <w:rtl/>
        </w:rPr>
        <w:t xml:space="preserve"> </w:t>
      </w:r>
      <w:r w:rsidRPr="004C01E4">
        <w:rPr>
          <w:rFonts w:ascii="Arabic Typesetting" w:eastAsia="Times New Roman" w:hAnsi="Arabic Typesetting" w:cs="Arabic Typesetting" w:hint="cs"/>
          <w:sz w:val="44"/>
          <w:szCs w:val="44"/>
          <w:rtl/>
        </w:rPr>
        <w:t>فوجدت</w:t>
      </w:r>
      <w:r w:rsidRPr="004C01E4">
        <w:rPr>
          <w:rFonts w:ascii="Arabic Typesetting" w:eastAsia="Times New Roman" w:hAnsi="Arabic Typesetting" w:cs="Arabic Typesetting"/>
          <w:sz w:val="44"/>
          <w:szCs w:val="44"/>
          <w:rtl/>
        </w:rPr>
        <w:t xml:space="preserve"> </w:t>
      </w:r>
      <w:r w:rsidRPr="004C01E4">
        <w:rPr>
          <w:rFonts w:ascii="Arabic Typesetting" w:eastAsia="Times New Roman" w:hAnsi="Arabic Typesetting" w:cs="Arabic Typesetting" w:hint="cs"/>
          <w:sz w:val="44"/>
          <w:szCs w:val="44"/>
          <w:rtl/>
        </w:rPr>
        <w:t>في</w:t>
      </w:r>
      <w:r w:rsidRPr="004C01E4">
        <w:rPr>
          <w:rFonts w:ascii="Arabic Typesetting" w:eastAsia="Times New Roman" w:hAnsi="Arabic Typesetting" w:cs="Arabic Typesetting"/>
          <w:sz w:val="44"/>
          <w:szCs w:val="44"/>
          <w:rtl/>
        </w:rPr>
        <w:t xml:space="preserve"> </w:t>
      </w:r>
      <w:r w:rsidRPr="004C01E4">
        <w:rPr>
          <w:rFonts w:ascii="Arabic Typesetting" w:eastAsia="Times New Roman" w:hAnsi="Arabic Typesetting" w:cs="Arabic Typesetting" w:hint="cs"/>
          <w:sz w:val="44"/>
          <w:szCs w:val="44"/>
          <w:rtl/>
        </w:rPr>
        <w:t>محاسن</w:t>
      </w:r>
      <w:r w:rsidRPr="004C01E4">
        <w:rPr>
          <w:rFonts w:ascii="Arabic Typesetting" w:eastAsia="Times New Roman" w:hAnsi="Arabic Typesetting" w:cs="Arabic Typesetting"/>
          <w:sz w:val="44"/>
          <w:szCs w:val="44"/>
          <w:rtl/>
        </w:rPr>
        <w:t xml:space="preserve"> </w:t>
      </w:r>
      <w:r w:rsidRPr="004C01E4">
        <w:rPr>
          <w:rFonts w:ascii="Arabic Typesetting" w:eastAsia="Times New Roman" w:hAnsi="Arabic Typesetting" w:cs="Arabic Typesetting" w:hint="cs"/>
          <w:sz w:val="44"/>
          <w:szCs w:val="44"/>
          <w:rtl/>
        </w:rPr>
        <w:t>أعمالها</w:t>
      </w:r>
      <w:r w:rsidRPr="004C01E4">
        <w:rPr>
          <w:rFonts w:ascii="Arabic Typesetting" w:eastAsia="Times New Roman" w:hAnsi="Arabic Typesetting" w:cs="Arabic Typesetting"/>
          <w:sz w:val="44"/>
          <w:szCs w:val="44"/>
          <w:rtl/>
        </w:rPr>
        <w:t xml:space="preserve"> </w:t>
      </w:r>
      <w:r w:rsidRPr="004C01E4">
        <w:rPr>
          <w:rFonts w:ascii="Arabic Typesetting" w:eastAsia="Times New Roman" w:hAnsi="Arabic Typesetting" w:cs="Arabic Typesetting" w:hint="cs"/>
          <w:sz w:val="44"/>
          <w:szCs w:val="44"/>
          <w:rtl/>
        </w:rPr>
        <w:t>الأذى</w:t>
      </w:r>
      <w:r w:rsidRPr="004C01E4">
        <w:rPr>
          <w:rFonts w:ascii="Arabic Typesetting" w:eastAsia="Times New Roman" w:hAnsi="Arabic Typesetting" w:cs="Arabic Typesetting"/>
          <w:sz w:val="44"/>
          <w:szCs w:val="44"/>
          <w:rtl/>
        </w:rPr>
        <w:t xml:space="preserve"> </w:t>
      </w:r>
      <w:r w:rsidRPr="004C01E4">
        <w:rPr>
          <w:rFonts w:ascii="Arabic Typesetting" w:eastAsia="Times New Roman" w:hAnsi="Arabic Typesetting" w:cs="Arabic Typesetting" w:hint="cs"/>
          <w:sz w:val="44"/>
          <w:szCs w:val="44"/>
          <w:rtl/>
        </w:rPr>
        <w:t>يماط</w:t>
      </w:r>
      <w:r w:rsidRPr="004C01E4">
        <w:rPr>
          <w:rFonts w:ascii="Arabic Typesetting" w:eastAsia="Times New Roman" w:hAnsi="Arabic Typesetting" w:cs="Arabic Typesetting"/>
          <w:sz w:val="44"/>
          <w:szCs w:val="44"/>
          <w:rtl/>
        </w:rPr>
        <w:t xml:space="preserve"> </w:t>
      </w:r>
      <w:r w:rsidRPr="004C01E4">
        <w:rPr>
          <w:rFonts w:ascii="Arabic Typesetting" w:eastAsia="Times New Roman" w:hAnsi="Arabic Typesetting" w:cs="Arabic Typesetting" w:hint="cs"/>
          <w:sz w:val="44"/>
          <w:szCs w:val="44"/>
          <w:rtl/>
        </w:rPr>
        <w:t>عن</w:t>
      </w:r>
      <w:r w:rsidRPr="004C01E4">
        <w:rPr>
          <w:rFonts w:ascii="Arabic Typesetting" w:eastAsia="Times New Roman" w:hAnsi="Arabic Typesetting" w:cs="Arabic Typesetting"/>
          <w:sz w:val="44"/>
          <w:szCs w:val="44"/>
          <w:rtl/>
        </w:rPr>
        <w:t xml:space="preserve"> </w:t>
      </w:r>
      <w:r w:rsidRPr="004C01E4">
        <w:rPr>
          <w:rFonts w:ascii="Arabic Typesetting" w:eastAsia="Times New Roman" w:hAnsi="Arabic Typesetting" w:cs="Arabic Typesetting" w:hint="cs"/>
          <w:sz w:val="44"/>
          <w:szCs w:val="44"/>
          <w:rtl/>
        </w:rPr>
        <w:t>الطريق</w:t>
      </w:r>
      <w:r w:rsidRPr="004C01E4">
        <w:rPr>
          <w:rFonts w:ascii="Arabic Typesetting" w:eastAsia="Times New Roman" w:hAnsi="Arabic Typesetting" w:cs="Arabic Typesetting"/>
          <w:sz w:val="44"/>
          <w:szCs w:val="44"/>
          <w:rtl/>
        </w:rPr>
        <w:t xml:space="preserve"> </w:t>
      </w:r>
      <w:r w:rsidRPr="004C01E4">
        <w:rPr>
          <w:rFonts w:ascii="Arabic Typesetting" w:eastAsia="Times New Roman" w:hAnsi="Arabic Typesetting" w:cs="Arabic Typesetting" w:hint="cs"/>
          <w:sz w:val="44"/>
          <w:szCs w:val="44"/>
          <w:rtl/>
        </w:rPr>
        <w:t>ووجدت</w:t>
      </w:r>
      <w:r w:rsidRPr="004C01E4">
        <w:rPr>
          <w:rFonts w:ascii="Arabic Typesetting" w:eastAsia="Times New Roman" w:hAnsi="Arabic Typesetting" w:cs="Arabic Typesetting"/>
          <w:sz w:val="44"/>
          <w:szCs w:val="44"/>
          <w:rtl/>
        </w:rPr>
        <w:t xml:space="preserve"> </w:t>
      </w:r>
      <w:r w:rsidRPr="004C01E4">
        <w:rPr>
          <w:rFonts w:ascii="Arabic Typesetting" w:eastAsia="Times New Roman" w:hAnsi="Arabic Typesetting" w:cs="Arabic Typesetting" w:hint="cs"/>
          <w:sz w:val="44"/>
          <w:szCs w:val="44"/>
          <w:rtl/>
        </w:rPr>
        <w:t>في</w:t>
      </w:r>
      <w:r w:rsidRPr="004C01E4">
        <w:rPr>
          <w:rFonts w:ascii="Arabic Typesetting" w:eastAsia="Times New Roman" w:hAnsi="Arabic Typesetting" w:cs="Arabic Typesetting"/>
          <w:sz w:val="44"/>
          <w:szCs w:val="44"/>
          <w:rtl/>
        </w:rPr>
        <w:t xml:space="preserve"> </w:t>
      </w:r>
      <w:r w:rsidRPr="004C01E4">
        <w:rPr>
          <w:rFonts w:ascii="Arabic Typesetting" w:eastAsia="Times New Roman" w:hAnsi="Arabic Typesetting" w:cs="Arabic Typesetting" w:hint="cs"/>
          <w:sz w:val="44"/>
          <w:szCs w:val="44"/>
          <w:rtl/>
        </w:rPr>
        <w:t>مساوىء</w:t>
      </w:r>
      <w:r w:rsidRPr="004C01E4">
        <w:rPr>
          <w:rFonts w:ascii="Arabic Typesetting" w:eastAsia="Times New Roman" w:hAnsi="Arabic Typesetting" w:cs="Arabic Typesetting"/>
          <w:sz w:val="44"/>
          <w:szCs w:val="44"/>
          <w:rtl/>
        </w:rPr>
        <w:t xml:space="preserve"> </w:t>
      </w:r>
      <w:r w:rsidRPr="004C01E4">
        <w:rPr>
          <w:rFonts w:ascii="Arabic Typesetting" w:eastAsia="Times New Roman" w:hAnsi="Arabic Typesetting" w:cs="Arabic Typesetting" w:hint="cs"/>
          <w:sz w:val="44"/>
          <w:szCs w:val="44"/>
          <w:rtl/>
        </w:rPr>
        <w:t>أعمالها</w:t>
      </w:r>
      <w:r w:rsidRPr="004C01E4">
        <w:rPr>
          <w:rFonts w:ascii="Arabic Typesetting" w:eastAsia="Times New Roman" w:hAnsi="Arabic Typesetting" w:cs="Arabic Typesetting"/>
          <w:sz w:val="44"/>
          <w:szCs w:val="44"/>
          <w:rtl/>
        </w:rPr>
        <w:t xml:space="preserve"> </w:t>
      </w:r>
      <w:r w:rsidRPr="004C01E4">
        <w:rPr>
          <w:rFonts w:ascii="Arabic Typesetting" w:eastAsia="Times New Roman" w:hAnsi="Arabic Typesetting" w:cs="Arabic Typesetting" w:hint="cs"/>
          <w:sz w:val="44"/>
          <w:szCs w:val="44"/>
          <w:rtl/>
        </w:rPr>
        <w:t>النخامة</w:t>
      </w:r>
      <w:r w:rsidRPr="004C01E4">
        <w:rPr>
          <w:rFonts w:ascii="Arabic Typesetting" w:eastAsia="Times New Roman" w:hAnsi="Arabic Typesetting" w:cs="Arabic Typesetting"/>
          <w:sz w:val="44"/>
          <w:szCs w:val="44"/>
          <w:rtl/>
        </w:rPr>
        <w:t xml:space="preserve"> </w:t>
      </w:r>
      <w:r w:rsidRPr="004C01E4">
        <w:rPr>
          <w:rFonts w:ascii="Arabic Typesetting" w:eastAsia="Times New Roman" w:hAnsi="Arabic Typesetting" w:cs="Arabic Typesetting" w:hint="cs"/>
          <w:sz w:val="44"/>
          <w:szCs w:val="44"/>
          <w:rtl/>
        </w:rPr>
        <w:t>تكون</w:t>
      </w:r>
      <w:r w:rsidRPr="004C01E4">
        <w:rPr>
          <w:rFonts w:ascii="Arabic Typesetting" w:eastAsia="Times New Roman" w:hAnsi="Arabic Typesetting" w:cs="Arabic Typesetting"/>
          <w:sz w:val="44"/>
          <w:szCs w:val="44"/>
          <w:rtl/>
        </w:rPr>
        <w:t xml:space="preserve"> </w:t>
      </w:r>
      <w:r w:rsidRPr="004C01E4">
        <w:rPr>
          <w:rFonts w:ascii="Arabic Typesetting" w:eastAsia="Times New Roman" w:hAnsi="Arabic Typesetting" w:cs="Arabic Typesetting" w:hint="cs"/>
          <w:sz w:val="44"/>
          <w:szCs w:val="44"/>
          <w:rtl/>
        </w:rPr>
        <w:t>في</w:t>
      </w:r>
      <w:r w:rsidRPr="004C01E4">
        <w:rPr>
          <w:rFonts w:ascii="Arabic Typesetting" w:eastAsia="Times New Roman" w:hAnsi="Arabic Typesetting" w:cs="Arabic Typesetting"/>
          <w:sz w:val="44"/>
          <w:szCs w:val="44"/>
          <w:rtl/>
        </w:rPr>
        <w:t xml:space="preserve"> </w:t>
      </w:r>
      <w:r w:rsidRPr="004C01E4">
        <w:rPr>
          <w:rFonts w:ascii="Arabic Typesetting" w:eastAsia="Times New Roman" w:hAnsi="Arabic Typesetting" w:cs="Arabic Typesetting" w:hint="cs"/>
          <w:sz w:val="44"/>
          <w:szCs w:val="44"/>
          <w:rtl/>
        </w:rPr>
        <w:t>المسجد</w:t>
      </w:r>
      <w:r w:rsidRPr="004C01E4">
        <w:rPr>
          <w:rFonts w:ascii="Arabic Typesetting" w:eastAsia="Times New Roman" w:hAnsi="Arabic Typesetting" w:cs="Arabic Typesetting"/>
          <w:sz w:val="44"/>
          <w:szCs w:val="44"/>
          <w:rtl/>
        </w:rPr>
        <w:t xml:space="preserve"> </w:t>
      </w:r>
      <w:r w:rsidRPr="004C01E4">
        <w:rPr>
          <w:rFonts w:ascii="Arabic Typesetting" w:eastAsia="Times New Roman" w:hAnsi="Arabic Typesetting" w:cs="Arabic Typesetting" w:hint="cs"/>
          <w:sz w:val="44"/>
          <w:szCs w:val="44"/>
          <w:rtl/>
        </w:rPr>
        <w:t>لا</w:t>
      </w:r>
      <w:r w:rsidRPr="004C01E4">
        <w:rPr>
          <w:rFonts w:ascii="Arabic Typesetting" w:eastAsia="Times New Roman" w:hAnsi="Arabic Typesetting" w:cs="Arabic Typesetting"/>
          <w:sz w:val="44"/>
          <w:szCs w:val="44"/>
          <w:rtl/>
        </w:rPr>
        <w:t xml:space="preserve"> </w:t>
      </w:r>
      <w:r w:rsidRPr="004C01E4">
        <w:rPr>
          <w:rFonts w:ascii="Arabic Typesetting" w:eastAsia="Times New Roman" w:hAnsi="Arabic Typesetting" w:cs="Arabic Typesetting" w:hint="cs"/>
          <w:sz w:val="44"/>
          <w:szCs w:val="44"/>
          <w:rtl/>
        </w:rPr>
        <w:t>تدفن</w:t>
      </w:r>
      <w:r>
        <w:rPr>
          <w:rFonts w:ascii="Arabic Typesetting" w:eastAsia="Times New Roman" w:hAnsi="Arabic Typesetting" w:cs="Arabic Typesetting" w:hint="cs"/>
          <w:sz w:val="44"/>
          <w:szCs w:val="44"/>
          <w:rtl/>
        </w:rPr>
        <w:t>(</w:t>
      </w:r>
      <w:r w:rsidRPr="004C01E4">
        <w:rPr>
          <w:rFonts w:ascii="Arabic Typesetting" w:eastAsia="Times New Roman" w:hAnsi="Arabic Typesetting" w:cs="Arabic Typesetting" w:hint="cs"/>
          <w:sz w:val="44"/>
          <w:szCs w:val="44"/>
          <w:rtl/>
        </w:rPr>
        <w:t>رواه</w:t>
      </w:r>
      <w:r w:rsidRPr="004C01E4">
        <w:rPr>
          <w:rFonts w:ascii="Arabic Typesetting" w:eastAsia="Times New Roman" w:hAnsi="Arabic Typesetting" w:cs="Arabic Typesetting"/>
          <w:sz w:val="44"/>
          <w:szCs w:val="44"/>
          <w:rtl/>
        </w:rPr>
        <w:t xml:space="preserve"> </w:t>
      </w:r>
      <w:r w:rsidRPr="004C01E4">
        <w:rPr>
          <w:rFonts w:ascii="Arabic Typesetting" w:eastAsia="Times New Roman" w:hAnsi="Arabic Typesetting" w:cs="Arabic Typesetting" w:hint="cs"/>
          <w:sz w:val="44"/>
          <w:szCs w:val="44"/>
          <w:rtl/>
        </w:rPr>
        <w:t>مسلم</w:t>
      </w:r>
      <w:r w:rsidRPr="004C01E4">
        <w:rPr>
          <w:rFonts w:ascii="Arabic Typesetting" w:eastAsia="Times New Roman" w:hAnsi="Arabic Typesetting" w:cs="Arabic Typesetting"/>
          <w:sz w:val="44"/>
          <w:szCs w:val="44"/>
          <w:rtl/>
        </w:rPr>
        <w:t xml:space="preserve"> </w:t>
      </w:r>
      <w:r w:rsidRPr="004C01E4">
        <w:rPr>
          <w:rFonts w:ascii="Arabic Typesetting" w:eastAsia="Times New Roman" w:hAnsi="Arabic Typesetting" w:cs="Arabic Typesetting" w:hint="cs"/>
          <w:sz w:val="44"/>
          <w:szCs w:val="44"/>
          <w:rtl/>
        </w:rPr>
        <w:t>وابن</w:t>
      </w:r>
      <w:r w:rsidRPr="004C01E4">
        <w:rPr>
          <w:rFonts w:ascii="Arabic Typesetting" w:eastAsia="Times New Roman" w:hAnsi="Arabic Typesetting" w:cs="Arabic Typesetting"/>
          <w:sz w:val="44"/>
          <w:szCs w:val="44"/>
          <w:rtl/>
        </w:rPr>
        <w:t xml:space="preserve"> </w:t>
      </w:r>
      <w:r w:rsidRPr="004C01E4">
        <w:rPr>
          <w:rFonts w:ascii="Arabic Typesetting" w:eastAsia="Times New Roman" w:hAnsi="Arabic Typesetting" w:cs="Arabic Typesetting" w:hint="cs"/>
          <w:sz w:val="44"/>
          <w:szCs w:val="44"/>
          <w:rtl/>
        </w:rPr>
        <w:t>ماجه</w:t>
      </w:r>
      <w:r>
        <w:rPr>
          <w:rFonts w:ascii="Arabic Typesetting" w:eastAsia="Times New Roman" w:hAnsi="Arabic Typesetting" w:cs="Arabic Typesetting" w:hint="cs"/>
          <w:sz w:val="44"/>
          <w:szCs w:val="44"/>
          <w:rtl/>
        </w:rPr>
        <w:t>).</w:t>
      </w:r>
      <w:r w:rsidRPr="004C01E4">
        <w:rPr>
          <w:rFonts w:ascii="Arabic Typesetting" w:eastAsia="Times New Roman" w:hAnsi="Arabic Typesetting" w:cs="Arabic Typesetting"/>
          <w:sz w:val="44"/>
          <w:szCs w:val="44"/>
          <w:rtl/>
        </w:rPr>
        <w:t xml:space="preserve">   </w:t>
      </w:r>
    </w:p>
    <w:p w:rsidR="00A31A35" w:rsidRDefault="004C01E4" w:rsidP="007E6F58">
      <w:pPr>
        <w:spacing w:before="100" w:beforeAutospacing="1" w:after="100" w:afterAutospacing="1" w:line="240" w:lineRule="auto"/>
        <w:ind w:left="94" w:right="94"/>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أ</w:t>
      </w:r>
      <w:r w:rsidR="00A31A35" w:rsidRPr="006C00F1">
        <w:rPr>
          <w:rFonts w:ascii="Arabic Typesetting" w:eastAsia="Times New Roman" w:hAnsi="Arabic Typesetting" w:cs="Arabic Typesetting"/>
          <w:sz w:val="44"/>
          <w:szCs w:val="44"/>
          <w:rtl/>
        </w:rPr>
        <w:t xml:space="preserve">خي المسلم لاتقلل من شأن </w:t>
      </w:r>
      <w:r>
        <w:rPr>
          <w:rFonts w:ascii="Arabic Typesetting" w:eastAsia="Times New Roman" w:hAnsi="Arabic Typesetting" w:cs="Arabic Typesetting" w:hint="cs"/>
          <w:sz w:val="44"/>
          <w:szCs w:val="44"/>
          <w:rtl/>
        </w:rPr>
        <w:t>إ</w:t>
      </w:r>
      <w:r>
        <w:rPr>
          <w:rFonts w:ascii="Arabic Typesetting" w:eastAsia="Times New Roman" w:hAnsi="Arabic Typesetting" w:cs="Arabic Typesetting"/>
          <w:sz w:val="44"/>
          <w:szCs w:val="44"/>
          <w:rtl/>
        </w:rPr>
        <w:t>ماط</w:t>
      </w:r>
      <w:r>
        <w:rPr>
          <w:rFonts w:ascii="Arabic Typesetting" w:eastAsia="Times New Roman" w:hAnsi="Arabic Typesetting" w:cs="Arabic Typesetting" w:hint="cs"/>
          <w:sz w:val="44"/>
          <w:szCs w:val="44"/>
          <w:rtl/>
        </w:rPr>
        <w:t>ة</w:t>
      </w:r>
      <w:r>
        <w:rPr>
          <w:rFonts w:ascii="Arabic Typesetting" w:eastAsia="Times New Roman" w:hAnsi="Arabic Typesetting" w:cs="Arabic Typesetting"/>
          <w:sz w:val="44"/>
          <w:szCs w:val="44"/>
          <w:rtl/>
        </w:rPr>
        <w:t xml:space="preserve"> ال</w:t>
      </w:r>
      <w:r>
        <w:rPr>
          <w:rFonts w:ascii="Arabic Typesetting" w:eastAsia="Times New Roman" w:hAnsi="Arabic Typesetting" w:cs="Arabic Typesetting" w:hint="cs"/>
          <w:sz w:val="44"/>
          <w:szCs w:val="44"/>
          <w:rtl/>
        </w:rPr>
        <w:t>أ</w:t>
      </w:r>
      <w:r w:rsidR="00A31A35" w:rsidRPr="006C00F1">
        <w:rPr>
          <w:rFonts w:ascii="Arabic Typesetting" w:eastAsia="Times New Roman" w:hAnsi="Arabic Typesetting" w:cs="Arabic Typesetting"/>
          <w:sz w:val="44"/>
          <w:szCs w:val="44"/>
          <w:rtl/>
        </w:rPr>
        <w:t>ذى عن الطريق أيا كان نوعه</w:t>
      </w:r>
      <w:r>
        <w:rPr>
          <w:rFonts w:ascii="Arabic Typesetting" w:eastAsia="Times New Roman" w:hAnsi="Arabic Typesetting" w:cs="Arabic Typesetting"/>
          <w:sz w:val="44"/>
          <w:szCs w:val="44"/>
        </w:rPr>
        <w:t xml:space="preserve"> </w:t>
      </w:r>
      <w:r w:rsidR="00A31A35" w:rsidRPr="006C00F1">
        <w:rPr>
          <w:rFonts w:ascii="Arabic Typesetting" w:eastAsia="Times New Roman" w:hAnsi="Arabic Typesetting" w:cs="Arabic Typesetting"/>
          <w:sz w:val="44"/>
          <w:szCs w:val="44"/>
          <w:rtl/>
        </w:rPr>
        <w:t xml:space="preserve">وحجمه صغيرا </w:t>
      </w:r>
      <w:r>
        <w:rPr>
          <w:rFonts w:ascii="Arabic Typesetting" w:eastAsia="Times New Roman" w:hAnsi="Arabic Typesetting" w:cs="Arabic Typesetting" w:hint="cs"/>
          <w:sz w:val="44"/>
          <w:szCs w:val="44"/>
          <w:rtl/>
        </w:rPr>
        <w:t>أ</w:t>
      </w:r>
      <w:r w:rsidR="00A31A35" w:rsidRPr="006C00F1">
        <w:rPr>
          <w:rFonts w:ascii="Arabic Typesetting" w:eastAsia="Times New Roman" w:hAnsi="Arabic Typesetting" w:cs="Arabic Typesetting"/>
          <w:sz w:val="44"/>
          <w:szCs w:val="44"/>
          <w:rtl/>
        </w:rPr>
        <w:t xml:space="preserve">وكبيرا ... فكم </w:t>
      </w:r>
      <w:r>
        <w:rPr>
          <w:rFonts w:ascii="Arabic Typesetting" w:eastAsia="Times New Roman" w:hAnsi="Arabic Typesetting" w:cs="Arabic Typesetting" w:hint="cs"/>
          <w:sz w:val="44"/>
          <w:szCs w:val="44"/>
          <w:rtl/>
        </w:rPr>
        <w:t xml:space="preserve">من </w:t>
      </w:r>
      <w:r w:rsidR="00A31A35" w:rsidRPr="006C00F1">
        <w:rPr>
          <w:rFonts w:ascii="Arabic Typesetting" w:eastAsia="Times New Roman" w:hAnsi="Arabic Typesetting" w:cs="Arabic Typesetting"/>
          <w:sz w:val="44"/>
          <w:szCs w:val="44"/>
          <w:rtl/>
        </w:rPr>
        <w:t xml:space="preserve">عمل قليل </w:t>
      </w:r>
      <w:r>
        <w:rPr>
          <w:rFonts w:ascii="Arabic Typesetting" w:eastAsia="Times New Roman" w:hAnsi="Arabic Typesetting" w:cs="Arabic Typesetting" w:hint="cs"/>
          <w:sz w:val="44"/>
          <w:szCs w:val="44"/>
          <w:rtl/>
        </w:rPr>
        <w:t>أ</w:t>
      </w:r>
      <w:r>
        <w:rPr>
          <w:rFonts w:ascii="Arabic Typesetting" w:eastAsia="Times New Roman" w:hAnsi="Arabic Typesetting" w:cs="Arabic Typesetting"/>
          <w:sz w:val="44"/>
          <w:szCs w:val="44"/>
          <w:rtl/>
        </w:rPr>
        <w:t>دخل صاحبه الجن</w:t>
      </w:r>
      <w:r>
        <w:rPr>
          <w:rFonts w:ascii="Arabic Typesetting" w:eastAsia="Times New Roman" w:hAnsi="Arabic Typesetting" w:cs="Arabic Typesetting" w:hint="cs"/>
          <w:sz w:val="44"/>
          <w:szCs w:val="44"/>
          <w:rtl/>
        </w:rPr>
        <w:t>ة</w:t>
      </w:r>
      <w:r w:rsidR="00A31A35" w:rsidRPr="006C00F1">
        <w:rPr>
          <w:rFonts w:ascii="Arabic Typesetting" w:eastAsia="Times New Roman" w:hAnsi="Arabic Typesetting" w:cs="Arabic Typesetting"/>
          <w:sz w:val="44"/>
          <w:szCs w:val="44"/>
          <w:rtl/>
        </w:rPr>
        <w:t xml:space="preserve"> وأوجب شكر الله لعبد والمغفره</w:t>
      </w:r>
      <w:r>
        <w:rPr>
          <w:rFonts w:ascii="Arabic Typesetting" w:eastAsia="Times New Roman" w:hAnsi="Arabic Typesetting" w:cs="Arabic Typesetting"/>
          <w:sz w:val="44"/>
          <w:szCs w:val="44"/>
        </w:rPr>
        <w:t xml:space="preserve"> </w:t>
      </w:r>
      <w:r>
        <w:rPr>
          <w:rFonts w:ascii="Arabic Typesetting" w:eastAsia="Times New Roman" w:hAnsi="Arabic Typesetting" w:cs="Arabic Typesetting" w:hint="cs"/>
          <w:sz w:val="44"/>
          <w:szCs w:val="44"/>
          <w:rtl/>
        </w:rPr>
        <w:t xml:space="preserve">, </w:t>
      </w:r>
      <w:r w:rsidR="00A31A35" w:rsidRPr="006C00F1">
        <w:rPr>
          <w:rFonts w:ascii="Arabic Typesetting" w:eastAsia="Times New Roman" w:hAnsi="Arabic Typesetting" w:cs="Arabic Typesetting"/>
          <w:sz w:val="44"/>
          <w:szCs w:val="44"/>
          <w:rtl/>
        </w:rPr>
        <w:t>فعود نفسك على عمل الخير أيا كان</w:t>
      </w:r>
      <w:r>
        <w:rPr>
          <w:rFonts w:ascii="Arabic Typesetting" w:eastAsia="Times New Roman" w:hAnsi="Arabic Typesetting" w:cs="Arabic Typesetting"/>
          <w:sz w:val="44"/>
          <w:szCs w:val="44"/>
        </w:rPr>
        <w:t xml:space="preserve"> </w:t>
      </w:r>
      <w:r>
        <w:rPr>
          <w:rFonts w:ascii="Arabic Typesetting" w:eastAsia="Times New Roman" w:hAnsi="Arabic Typesetting" w:cs="Arabic Typesetting"/>
          <w:sz w:val="44"/>
          <w:szCs w:val="44"/>
          <w:rtl/>
        </w:rPr>
        <w:t xml:space="preserve">وجعل </w:t>
      </w:r>
      <w:r>
        <w:rPr>
          <w:rFonts w:ascii="Arabic Typesetting" w:eastAsia="Times New Roman" w:hAnsi="Arabic Typesetting" w:cs="Arabic Typesetting" w:hint="cs"/>
          <w:sz w:val="44"/>
          <w:szCs w:val="44"/>
          <w:rtl/>
        </w:rPr>
        <w:t>أ</w:t>
      </w:r>
      <w:r>
        <w:rPr>
          <w:rFonts w:ascii="Arabic Typesetting" w:eastAsia="Times New Roman" w:hAnsi="Arabic Typesetting" w:cs="Arabic Typesetting"/>
          <w:sz w:val="44"/>
          <w:szCs w:val="44"/>
          <w:rtl/>
        </w:rPr>
        <w:t>عمالنا خالص</w:t>
      </w:r>
      <w:r>
        <w:rPr>
          <w:rFonts w:ascii="Arabic Typesetting" w:eastAsia="Times New Roman" w:hAnsi="Arabic Typesetting" w:cs="Arabic Typesetting" w:hint="cs"/>
          <w:sz w:val="44"/>
          <w:szCs w:val="44"/>
          <w:rtl/>
        </w:rPr>
        <w:t>ة</w:t>
      </w:r>
      <w:r w:rsidR="00A31A35" w:rsidRPr="006C00F1">
        <w:rPr>
          <w:rFonts w:ascii="Arabic Typesetting" w:eastAsia="Times New Roman" w:hAnsi="Arabic Typesetting" w:cs="Arabic Typesetting"/>
          <w:sz w:val="44"/>
          <w:szCs w:val="44"/>
          <w:rtl/>
        </w:rPr>
        <w:t xml:space="preserve"> لوجهه الكريم</w:t>
      </w:r>
      <w:r>
        <w:rPr>
          <w:rFonts w:ascii="Arabic Typesetting" w:eastAsia="Times New Roman" w:hAnsi="Arabic Typesetting" w:cs="Arabic Typesetting"/>
          <w:sz w:val="44"/>
          <w:szCs w:val="44"/>
        </w:rPr>
        <w:t xml:space="preserve"> </w:t>
      </w:r>
      <w:r w:rsidR="00A31A35" w:rsidRPr="006C00F1">
        <w:rPr>
          <w:rFonts w:ascii="Arabic Typesetting" w:eastAsia="Times New Roman" w:hAnsi="Arabic Typesetting" w:cs="Arabic Typesetting"/>
          <w:sz w:val="44"/>
          <w:szCs w:val="44"/>
          <w:rtl/>
        </w:rPr>
        <w:t>وصلى الله على</w:t>
      </w:r>
      <w:r>
        <w:rPr>
          <w:rFonts w:ascii="Arabic Typesetting" w:eastAsia="Times New Roman" w:hAnsi="Arabic Typesetting" w:cs="Arabic Typesetting"/>
          <w:sz w:val="44"/>
          <w:szCs w:val="44"/>
          <w:rtl/>
        </w:rPr>
        <w:t xml:space="preserve"> نبينا محمد وآله وصحبه </w:t>
      </w:r>
      <w:r>
        <w:rPr>
          <w:rFonts w:ascii="Arabic Typesetting" w:eastAsia="Times New Roman" w:hAnsi="Arabic Typesetting" w:cs="Arabic Typesetting" w:hint="cs"/>
          <w:sz w:val="44"/>
          <w:szCs w:val="44"/>
          <w:rtl/>
        </w:rPr>
        <w:t>أ</w:t>
      </w:r>
      <w:r w:rsidR="00A31A35" w:rsidRPr="006C00F1">
        <w:rPr>
          <w:rFonts w:ascii="Arabic Typesetting" w:eastAsia="Times New Roman" w:hAnsi="Arabic Typesetting" w:cs="Arabic Typesetting"/>
          <w:sz w:val="44"/>
          <w:szCs w:val="44"/>
          <w:rtl/>
        </w:rPr>
        <w:t>جمعين</w:t>
      </w:r>
      <w:r>
        <w:rPr>
          <w:rFonts w:ascii="Arabic Typesetting" w:eastAsia="Times New Roman" w:hAnsi="Arabic Typesetting" w:cs="Arabic Typesetting" w:hint="cs"/>
          <w:sz w:val="44"/>
          <w:szCs w:val="44"/>
          <w:rtl/>
        </w:rPr>
        <w:t>.</w:t>
      </w:r>
    </w:p>
    <w:p w:rsidR="00BB44F1" w:rsidRPr="009B3932" w:rsidRDefault="00BB44F1" w:rsidP="00BB44F1">
      <w:pPr>
        <w:shd w:val="clear" w:color="auto" w:fill="FFFFFF"/>
        <w:spacing w:before="100" w:beforeAutospacing="1" w:after="100" w:afterAutospacing="1" w:line="240" w:lineRule="auto"/>
        <w:jc w:val="center"/>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w:t>
      </w:r>
    </w:p>
    <w:p w:rsidR="00216932" w:rsidRPr="0008235A" w:rsidRDefault="003661DD" w:rsidP="00840D0F">
      <w:pPr>
        <w:shd w:val="clear" w:color="auto" w:fill="FFFFFF"/>
        <w:spacing w:before="100" w:beforeAutospacing="1" w:after="100" w:afterAutospacing="1" w:line="240" w:lineRule="auto"/>
        <w:jc w:val="both"/>
        <w:rPr>
          <w:rFonts w:ascii="Arabic Typesetting" w:eastAsia="Times New Roman" w:hAnsi="Arabic Typesetting" w:cs="Arabic Typesetting"/>
          <w:b/>
          <w:bCs/>
          <w:sz w:val="56"/>
          <w:szCs w:val="56"/>
          <w:u w:val="single"/>
          <w:rtl/>
        </w:rPr>
      </w:pPr>
      <w:r w:rsidRPr="0008235A">
        <w:rPr>
          <w:rFonts w:ascii="Arabic Typesetting" w:eastAsia="Times New Roman" w:hAnsi="Arabic Typesetting" w:cs="Arabic Typesetting" w:hint="cs"/>
          <w:b/>
          <w:bCs/>
          <w:sz w:val="56"/>
          <w:szCs w:val="56"/>
          <w:u w:val="single"/>
          <w:rtl/>
        </w:rPr>
        <w:lastRenderedPageBreak/>
        <w:t xml:space="preserve">30- </w:t>
      </w:r>
      <w:r w:rsidR="00805551" w:rsidRPr="0008235A">
        <w:rPr>
          <w:rFonts w:ascii="Arabic Typesetting" w:eastAsia="Times New Roman" w:hAnsi="Arabic Typesetting" w:cs="Arabic Typesetting"/>
          <w:b/>
          <w:bCs/>
          <w:sz w:val="56"/>
          <w:szCs w:val="56"/>
          <w:u w:val="single"/>
          <w:rtl/>
        </w:rPr>
        <w:t xml:space="preserve">الكلمة الطيبة </w:t>
      </w:r>
      <w:r w:rsidR="00A31A35" w:rsidRPr="0008235A">
        <w:rPr>
          <w:rFonts w:ascii="Arabic Typesetting" w:eastAsia="Times New Roman" w:hAnsi="Arabic Typesetting" w:cs="Arabic Typesetting" w:hint="cs"/>
          <w:b/>
          <w:bCs/>
          <w:sz w:val="56"/>
          <w:szCs w:val="56"/>
          <w:u w:val="single"/>
          <w:rtl/>
        </w:rPr>
        <w:t>:</w:t>
      </w:r>
    </w:p>
    <w:p w:rsidR="00BE1981" w:rsidRDefault="00F62A50" w:rsidP="00BE1981">
      <w:pPr>
        <w:spacing w:before="100" w:beforeAutospacing="1" w:after="100" w:afterAutospacing="1" w:line="240" w:lineRule="auto"/>
        <w:ind w:left="94" w:right="94"/>
        <w:jc w:val="both"/>
        <w:rPr>
          <w:rFonts w:ascii="Arabic Typesetting" w:eastAsia="Times New Roman" w:hAnsi="Arabic Typesetting" w:cs="Arabic Typesetting"/>
          <w:sz w:val="44"/>
          <w:szCs w:val="44"/>
          <w:rtl/>
        </w:rPr>
      </w:pPr>
      <w:r w:rsidRPr="0008235A">
        <w:rPr>
          <w:rFonts w:ascii="Arabic Typesetting" w:eastAsia="Times New Roman" w:hAnsi="Arabic Typesetting" w:cs="Arabic Typesetting"/>
          <w:sz w:val="44"/>
          <w:szCs w:val="44"/>
          <w:rtl/>
        </w:rPr>
        <w:t>الكلمـة الطيبـة</w:t>
      </w:r>
      <w:r w:rsidR="00BE1981">
        <w:rPr>
          <w:rFonts w:ascii="Arabic Typesetting" w:eastAsia="Times New Roman" w:hAnsi="Arabic Typesetting" w:cs="Arabic Typesetting"/>
          <w:sz w:val="44"/>
          <w:szCs w:val="44"/>
        </w:rPr>
        <w:t xml:space="preserve"> </w:t>
      </w:r>
      <w:r w:rsidRPr="0008235A">
        <w:rPr>
          <w:rFonts w:ascii="Arabic Typesetting" w:eastAsia="Times New Roman" w:hAnsi="Arabic Typesetting" w:cs="Arabic Typesetting"/>
          <w:sz w:val="44"/>
          <w:szCs w:val="44"/>
          <w:rtl/>
        </w:rPr>
        <w:t>جميلة رقيقة لا تؤذي المشاعر ولا تخدش النفوس</w:t>
      </w:r>
      <w:r w:rsidR="00BE1981">
        <w:rPr>
          <w:rFonts w:ascii="Arabic Typesetting" w:eastAsia="Times New Roman" w:hAnsi="Arabic Typesetting" w:cs="Arabic Typesetting"/>
          <w:sz w:val="44"/>
          <w:szCs w:val="44"/>
        </w:rPr>
        <w:t xml:space="preserve"> </w:t>
      </w:r>
      <w:r w:rsidRPr="0008235A">
        <w:rPr>
          <w:rFonts w:ascii="Arabic Typesetting" w:eastAsia="Times New Roman" w:hAnsi="Arabic Typesetting" w:cs="Arabic Typesetting"/>
          <w:sz w:val="44"/>
          <w:szCs w:val="44"/>
          <w:rtl/>
        </w:rPr>
        <w:t>جميلة في اللفظ والمعنى</w:t>
      </w:r>
      <w:r w:rsidR="00BE1981">
        <w:rPr>
          <w:rFonts w:ascii="Arabic Typesetting" w:eastAsia="Times New Roman" w:hAnsi="Arabic Typesetting" w:cs="Arabic Typesetting"/>
          <w:sz w:val="44"/>
          <w:szCs w:val="44"/>
        </w:rPr>
        <w:t xml:space="preserve"> </w:t>
      </w:r>
      <w:r w:rsidRPr="0008235A">
        <w:rPr>
          <w:rFonts w:ascii="Arabic Typesetting" w:eastAsia="Times New Roman" w:hAnsi="Arabic Typesetting" w:cs="Arabic Typesetting"/>
          <w:sz w:val="44"/>
          <w:szCs w:val="44"/>
          <w:rtl/>
        </w:rPr>
        <w:t>يشتاق إليها السامع ويطرب لها القلب نتائجها، مفيدة، وغايتها بناءة، ومنفعتها واضحة</w:t>
      </w:r>
      <w:r w:rsidR="00BE1981">
        <w:rPr>
          <w:rFonts w:ascii="Arabic Typesetting" w:eastAsia="Times New Roman" w:hAnsi="Arabic Typesetting" w:cs="Arabic Typesetting" w:hint="cs"/>
          <w:sz w:val="44"/>
          <w:szCs w:val="44"/>
          <w:rtl/>
        </w:rPr>
        <w:t>.</w:t>
      </w:r>
    </w:p>
    <w:p w:rsidR="000F2122" w:rsidRDefault="00F62A50" w:rsidP="00E3604D">
      <w:pPr>
        <w:spacing w:before="100" w:beforeAutospacing="1" w:after="100" w:afterAutospacing="1" w:line="240" w:lineRule="auto"/>
        <w:ind w:left="94" w:right="94"/>
        <w:jc w:val="both"/>
        <w:rPr>
          <w:rFonts w:ascii="Arabic Typesetting" w:eastAsia="Times New Roman" w:hAnsi="Arabic Typesetting" w:cs="Arabic Typesetting"/>
          <w:b/>
          <w:bCs/>
          <w:sz w:val="44"/>
          <w:szCs w:val="44"/>
          <w:u w:val="single"/>
          <w:rtl/>
        </w:rPr>
      </w:pPr>
      <w:r w:rsidRPr="00BE1981">
        <w:rPr>
          <w:rFonts w:ascii="Arabic Typesetting" w:eastAsia="Times New Roman" w:hAnsi="Arabic Typesetting" w:cs="Arabic Typesetting"/>
          <w:b/>
          <w:bCs/>
          <w:sz w:val="44"/>
          <w:szCs w:val="44"/>
          <w:u w:val="single"/>
          <w:rtl/>
        </w:rPr>
        <w:t>الدعـوة إلـى الكلمـة الطيبـة في القرآن الكريـم</w:t>
      </w:r>
    </w:p>
    <w:p w:rsidR="00BC1A9D" w:rsidRDefault="00BC1A9D" w:rsidP="00E3604D">
      <w:pPr>
        <w:spacing w:before="100" w:beforeAutospacing="1" w:after="100" w:afterAutospacing="1" w:line="240" w:lineRule="auto"/>
        <w:ind w:left="94" w:right="94"/>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قال تعالى:</w:t>
      </w:r>
    </w:p>
    <w:p w:rsidR="00BC1A9D" w:rsidRDefault="00BC1A9D" w:rsidP="00E3604D">
      <w:pPr>
        <w:spacing w:before="100" w:beforeAutospacing="1" w:after="100" w:afterAutospacing="1" w:line="240" w:lineRule="auto"/>
        <w:ind w:left="94" w:right="94"/>
        <w:jc w:val="both"/>
        <w:rPr>
          <w:rFonts w:ascii="Arabic Typesetting" w:eastAsia="Times New Roman" w:hAnsi="Arabic Typesetting" w:cs="Arabic Typesetting"/>
          <w:sz w:val="44"/>
          <w:szCs w:val="44"/>
          <w:rtl/>
        </w:rPr>
      </w:pPr>
      <w:r w:rsidRPr="00BC1A9D">
        <w:rPr>
          <w:rFonts w:ascii="Arabic Typesetting" w:eastAsia="Times New Roman" w:hAnsi="Arabic Typesetting" w:cs="Arabic Typesetting" w:hint="cs"/>
          <w:sz w:val="44"/>
          <w:szCs w:val="44"/>
          <w:rtl/>
        </w:rPr>
        <w:t>أَلَمْ</w:t>
      </w:r>
      <w:r w:rsidRPr="00BC1A9D">
        <w:rPr>
          <w:rFonts w:ascii="Arabic Typesetting" w:eastAsia="Times New Roman" w:hAnsi="Arabic Typesetting" w:cs="Arabic Typesetting"/>
          <w:sz w:val="44"/>
          <w:szCs w:val="44"/>
          <w:rtl/>
        </w:rPr>
        <w:t xml:space="preserve"> </w:t>
      </w:r>
      <w:r w:rsidRPr="00BC1A9D">
        <w:rPr>
          <w:rFonts w:ascii="Arabic Typesetting" w:eastAsia="Times New Roman" w:hAnsi="Arabic Typesetting" w:cs="Arabic Typesetting" w:hint="cs"/>
          <w:sz w:val="44"/>
          <w:szCs w:val="44"/>
          <w:rtl/>
        </w:rPr>
        <w:t>تَرَ</w:t>
      </w:r>
      <w:r w:rsidRPr="00BC1A9D">
        <w:rPr>
          <w:rFonts w:ascii="Arabic Typesetting" w:eastAsia="Times New Roman" w:hAnsi="Arabic Typesetting" w:cs="Arabic Typesetting"/>
          <w:sz w:val="44"/>
          <w:szCs w:val="44"/>
          <w:rtl/>
        </w:rPr>
        <w:t xml:space="preserve"> </w:t>
      </w:r>
      <w:r w:rsidRPr="00BC1A9D">
        <w:rPr>
          <w:rFonts w:ascii="Arabic Typesetting" w:eastAsia="Times New Roman" w:hAnsi="Arabic Typesetting" w:cs="Arabic Typesetting" w:hint="cs"/>
          <w:sz w:val="44"/>
          <w:szCs w:val="44"/>
          <w:rtl/>
        </w:rPr>
        <w:t>كَيْفَ</w:t>
      </w:r>
      <w:r w:rsidRPr="00BC1A9D">
        <w:rPr>
          <w:rFonts w:ascii="Arabic Typesetting" w:eastAsia="Times New Roman" w:hAnsi="Arabic Typesetting" w:cs="Arabic Typesetting"/>
          <w:sz w:val="44"/>
          <w:szCs w:val="44"/>
          <w:rtl/>
        </w:rPr>
        <w:t xml:space="preserve"> </w:t>
      </w:r>
      <w:r w:rsidRPr="00BC1A9D">
        <w:rPr>
          <w:rFonts w:ascii="Arabic Typesetting" w:eastAsia="Times New Roman" w:hAnsi="Arabic Typesetting" w:cs="Arabic Typesetting" w:hint="cs"/>
          <w:sz w:val="44"/>
          <w:szCs w:val="44"/>
          <w:rtl/>
        </w:rPr>
        <w:t>ضَرَبَ</w:t>
      </w:r>
      <w:r w:rsidRPr="00BC1A9D">
        <w:rPr>
          <w:rFonts w:ascii="Arabic Typesetting" w:eastAsia="Times New Roman" w:hAnsi="Arabic Typesetting" w:cs="Arabic Typesetting"/>
          <w:sz w:val="44"/>
          <w:szCs w:val="44"/>
          <w:rtl/>
        </w:rPr>
        <w:t xml:space="preserve"> </w:t>
      </w:r>
      <w:r w:rsidRPr="00BC1A9D">
        <w:rPr>
          <w:rFonts w:ascii="Arabic Typesetting" w:eastAsia="Times New Roman" w:hAnsi="Arabic Typesetting" w:cs="Arabic Typesetting" w:hint="cs"/>
          <w:sz w:val="44"/>
          <w:szCs w:val="44"/>
          <w:rtl/>
        </w:rPr>
        <w:t>اللّهُ</w:t>
      </w:r>
      <w:r w:rsidRPr="00BC1A9D">
        <w:rPr>
          <w:rFonts w:ascii="Arabic Typesetting" w:eastAsia="Times New Roman" w:hAnsi="Arabic Typesetting" w:cs="Arabic Typesetting"/>
          <w:sz w:val="44"/>
          <w:szCs w:val="44"/>
          <w:rtl/>
        </w:rPr>
        <w:t xml:space="preserve"> </w:t>
      </w:r>
      <w:r w:rsidRPr="00BC1A9D">
        <w:rPr>
          <w:rFonts w:ascii="Arabic Typesetting" w:eastAsia="Times New Roman" w:hAnsi="Arabic Typesetting" w:cs="Arabic Typesetting" w:hint="cs"/>
          <w:sz w:val="44"/>
          <w:szCs w:val="44"/>
          <w:rtl/>
        </w:rPr>
        <w:t>مَثَلاً</w:t>
      </w:r>
      <w:r w:rsidRPr="00BC1A9D">
        <w:rPr>
          <w:rFonts w:ascii="Arabic Typesetting" w:eastAsia="Times New Roman" w:hAnsi="Arabic Typesetting" w:cs="Arabic Typesetting"/>
          <w:sz w:val="44"/>
          <w:szCs w:val="44"/>
          <w:rtl/>
        </w:rPr>
        <w:t xml:space="preserve"> </w:t>
      </w:r>
      <w:r w:rsidRPr="00BC1A9D">
        <w:rPr>
          <w:rFonts w:ascii="Arabic Typesetting" w:eastAsia="Times New Roman" w:hAnsi="Arabic Typesetting" w:cs="Arabic Typesetting" w:hint="cs"/>
          <w:sz w:val="44"/>
          <w:szCs w:val="44"/>
          <w:rtl/>
        </w:rPr>
        <w:t>كَلِمَةً</w:t>
      </w:r>
      <w:r w:rsidRPr="00BC1A9D">
        <w:rPr>
          <w:rFonts w:ascii="Arabic Typesetting" w:eastAsia="Times New Roman" w:hAnsi="Arabic Typesetting" w:cs="Arabic Typesetting"/>
          <w:sz w:val="44"/>
          <w:szCs w:val="44"/>
          <w:rtl/>
        </w:rPr>
        <w:t xml:space="preserve"> </w:t>
      </w:r>
      <w:r w:rsidRPr="00BC1A9D">
        <w:rPr>
          <w:rFonts w:ascii="Arabic Typesetting" w:eastAsia="Times New Roman" w:hAnsi="Arabic Typesetting" w:cs="Arabic Typesetting" w:hint="cs"/>
          <w:sz w:val="44"/>
          <w:szCs w:val="44"/>
          <w:rtl/>
        </w:rPr>
        <w:t>طَيِّبَةً</w:t>
      </w:r>
      <w:r w:rsidRPr="00BC1A9D">
        <w:rPr>
          <w:rFonts w:ascii="Arabic Typesetting" w:eastAsia="Times New Roman" w:hAnsi="Arabic Typesetting" w:cs="Arabic Typesetting"/>
          <w:sz w:val="44"/>
          <w:szCs w:val="44"/>
          <w:rtl/>
        </w:rPr>
        <w:t xml:space="preserve"> </w:t>
      </w:r>
      <w:r w:rsidRPr="00BC1A9D">
        <w:rPr>
          <w:rFonts w:ascii="Arabic Typesetting" w:eastAsia="Times New Roman" w:hAnsi="Arabic Typesetting" w:cs="Arabic Typesetting" w:hint="cs"/>
          <w:sz w:val="44"/>
          <w:szCs w:val="44"/>
          <w:rtl/>
        </w:rPr>
        <w:t>كَشَجَرةٍ</w:t>
      </w:r>
      <w:r w:rsidRPr="00BC1A9D">
        <w:rPr>
          <w:rFonts w:ascii="Arabic Typesetting" w:eastAsia="Times New Roman" w:hAnsi="Arabic Typesetting" w:cs="Arabic Typesetting"/>
          <w:sz w:val="44"/>
          <w:szCs w:val="44"/>
          <w:rtl/>
        </w:rPr>
        <w:t xml:space="preserve"> </w:t>
      </w:r>
      <w:r w:rsidRPr="00BC1A9D">
        <w:rPr>
          <w:rFonts w:ascii="Arabic Typesetting" w:eastAsia="Times New Roman" w:hAnsi="Arabic Typesetting" w:cs="Arabic Typesetting" w:hint="cs"/>
          <w:sz w:val="44"/>
          <w:szCs w:val="44"/>
          <w:rtl/>
        </w:rPr>
        <w:t>طَيِّبَةٍ</w:t>
      </w:r>
      <w:r w:rsidRPr="00BC1A9D">
        <w:rPr>
          <w:rFonts w:ascii="Arabic Typesetting" w:eastAsia="Times New Roman" w:hAnsi="Arabic Typesetting" w:cs="Arabic Typesetting"/>
          <w:sz w:val="44"/>
          <w:szCs w:val="44"/>
          <w:rtl/>
        </w:rPr>
        <w:t xml:space="preserve"> </w:t>
      </w:r>
      <w:r w:rsidRPr="00BC1A9D">
        <w:rPr>
          <w:rFonts w:ascii="Arabic Typesetting" w:eastAsia="Times New Roman" w:hAnsi="Arabic Typesetting" w:cs="Arabic Typesetting" w:hint="cs"/>
          <w:sz w:val="44"/>
          <w:szCs w:val="44"/>
          <w:rtl/>
        </w:rPr>
        <w:t>أَصْلُهَا</w:t>
      </w:r>
      <w:r w:rsidRPr="00BC1A9D">
        <w:rPr>
          <w:rFonts w:ascii="Arabic Typesetting" w:eastAsia="Times New Roman" w:hAnsi="Arabic Typesetting" w:cs="Arabic Typesetting"/>
          <w:sz w:val="44"/>
          <w:szCs w:val="44"/>
          <w:rtl/>
        </w:rPr>
        <w:t xml:space="preserve"> </w:t>
      </w:r>
      <w:r w:rsidRPr="00BC1A9D">
        <w:rPr>
          <w:rFonts w:ascii="Arabic Typesetting" w:eastAsia="Times New Roman" w:hAnsi="Arabic Typesetting" w:cs="Arabic Typesetting" w:hint="cs"/>
          <w:sz w:val="44"/>
          <w:szCs w:val="44"/>
          <w:rtl/>
        </w:rPr>
        <w:t>ثَابِتٌ</w:t>
      </w:r>
      <w:r w:rsidRPr="00BC1A9D">
        <w:rPr>
          <w:rFonts w:ascii="Arabic Typesetting" w:eastAsia="Times New Roman" w:hAnsi="Arabic Typesetting" w:cs="Arabic Typesetting"/>
          <w:sz w:val="44"/>
          <w:szCs w:val="44"/>
          <w:rtl/>
        </w:rPr>
        <w:t xml:space="preserve"> </w:t>
      </w:r>
      <w:r w:rsidRPr="00BC1A9D">
        <w:rPr>
          <w:rFonts w:ascii="Arabic Typesetting" w:eastAsia="Times New Roman" w:hAnsi="Arabic Typesetting" w:cs="Arabic Typesetting" w:hint="cs"/>
          <w:sz w:val="44"/>
          <w:szCs w:val="44"/>
          <w:rtl/>
        </w:rPr>
        <w:t>وَفَرْعُهَا</w:t>
      </w:r>
      <w:r w:rsidRPr="00BC1A9D">
        <w:rPr>
          <w:rFonts w:ascii="Arabic Typesetting" w:eastAsia="Times New Roman" w:hAnsi="Arabic Typesetting" w:cs="Arabic Typesetting"/>
          <w:sz w:val="44"/>
          <w:szCs w:val="44"/>
          <w:rtl/>
        </w:rPr>
        <w:t xml:space="preserve"> </w:t>
      </w:r>
      <w:r w:rsidRPr="00BC1A9D">
        <w:rPr>
          <w:rFonts w:ascii="Arabic Typesetting" w:eastAsia="Times New Roman" w:hAnsi="Arabic Typesetting" w:cs="Arabic Typesetting" w:hint="cs"/>
          <w:sz w:val="44"/>
          <w:szCs w:val="44"/>
          <w:rtl/>
        </w:rPr>
        <w:t>فِي</w:t>
      </w:r>
      <w:r w:rsidRPr="00BC1A9D">
        <w:rPr>
          <w:rFonts w:ascii="Arabic Typesetting" w:eastAsia="Times New Roman" w:hAnsi="Arabic Typesetting" w:cs="Arabic Typesetting"/>
          <w:sz w:val="44"/>
          <w:szCs w:val="44"/>
          <w:rtl/>
        </w:rPr>
        <w:t xml:space="preserve"> </w:t>
      </w:r>
      <w:r w:rsidRPr="00BC1A9D">
        <w:rPr>
          <w:rFonts w:ascii="Arabic Typesetting" w:eastAsia="Times New Roman" w:hAnsi="Arabic Typesetting" w:cs="Arabic Typesetting" w:hint="cs"/>
          <w:sz w:val="44"/>
          <w:szCs w:val="44"/>
          <w:rtl/>
        </w:rPr>
        <w:t>السَّمَاء</w:t>
      </w:r>
      <w:r w:rsidRPr="00BC1A9D">
        <w:rPr>
          <w:rFonts w:ascii="Arabic Typesetting" w:eastAsia="Times New Roman" w:hAnsi="Arabic Typesetting" w:cs="Arabic Typesetting"/>
          <w:sz w:val="44"/>
          <w:szCs w:val="44"/>
          <w:rtl/>
        </w:rPr>
        <w:t xml:space="preserve">{24} </w:t>
      </w:r>
      <w:r w:rsidRPr="00BC1A9D">
        <w:rPr>
          <w:rFonts w:ascii="Arabic Typesetting" w:eastAsia="Times New Roman" w:hAnsi="Arabic Typesetting" w:cs="Arabic Typesetting" w:hint="cs"/>
          <w:sz w:val="44"/>
          <w:szCs w:val="44"/>
          <w:rtl/>
        </w:rPr>
        <w:t>تُؤْتِي</w:t>
      </w:r>
      <w:r w:rsidRPr="00BC1A9D">
        <w:rPr>
          <w:rFonts w:ascii="Arabic Typesetting" w:eastAsia="Times New Roman" w:hAnsi="Arabic Typesetting" w:cs="Arabic Typesetting"/>
          <w:sz w:val="44"/>
          <w:szCs w:val="44"/>
          <w:rtl/>
        </w:rPr>
        <w:t xml:space="preserve"> </w:t>
      </w:r>
      <w:r w:rsidRPr="00BC1A9D">
        <w:rPr>
          <w:rFonts w:ascii="Arabic Typesetting" w:eastAsia="Times New Roman" w:hAnsi="Arabic Typesetting" w:cs="Arabic Typesetting" w:hint="cs"/>
          <w:sz w:val="44"/>
          <w:szCs w:val="44"/>
          <w:rtl/>
        </w:rPr>
        <w:t>أُكُلَهَا</w:t>
      </w:r>
      <w:r w:rsidRPr="00BC1A9D">
        <w:rPr>
          <w:rFonts w:ascii="Arabic Typesetting" w:eastAsia="Times New Roman" w:hAnsi="Arabic Typesetting" w:cs="Arabic Typesetting"/>
          <w:sz w:val="44"/>
          <w:szCs w:val="44"/>
          <w:rtl/>
        </w:rPr>
        <w:t xml:space="preserve"> </w:t>
      </w:r>
      <w:r w:rsidRPr="00BC1A9D">
        <w:rPr>
          <w:rFonts w:ascii="Arabic Typesetting" w:eastAsia="Times New Roman" w:hAnsi="Arabic Typesetting" w:cs="Arabic Typesetting" w:hint="cs"/>
          <w:sz w:val="44"/>
          <w:szCs w:val="44"/>
          <w:rtl/>
        </w:rPr>
        <w:t>كُلَّ</w:t>
      </w:r>
      <w:r w:rsidRPr="00BC1A9D">
        <w:rPr>
          <w:rFonts w:ascii="Arabic Typesetting" w:eastAsia="Times New Roman" w:hAnsi="Arabic Typesetting" w:cs="Arabic Typesetting"/>
          <w:sz w:val="44"/>
          <w:szCs w:val="44"/>
          <w:rtl/>
        </w:rPr>
        <w:t xml:space="preserve"> </w:t>
      </w:r>
      <w:r w:rsidRPr="00BC1A9D">
        <w:rPr>
          <w:rFonts w:ascii="Arabic Typesetting" w:eastAsia="Times New Roman" w:hAnsi="Arabic Typesetting" w:cs="Arabic Typesetting" w:hint="cs"/>
          <w:sz w:val="44"/>
          <w:szCs w:val="44"/>
          <w:rtl/>
        </w:rPr>
        <w:t>حِينٍ</w:t>
      </w:r>
      <w:r w:rsidRPr="00BC1A9D">
        <w:rPr>
          <w:rFonts w:ascii="Arabic Typesetting" w:eastAsia="Times New Roman" w:hAnsi="Arabic Typesetting" w:cs="Arabic Typesetting"/>
          <w:sz w:val="44"/>
          <w:szCs w:val="44"/>
          <w:rtl/>
        </w:rPr>
        <w:t xml:space="preserve"> </w:t>
      </w:r>
      <w:r w:rsidRPr="00BC1A9D">
        <w:rPr>
          <w:rFonts w:ascii="Arabic Typesetting" w:eastAsia="Times New Roman" w:hAnsi="Arabic Typesetting" w:cs="Arabic Typesetting" w:hint="cs"/>
          <w:sz w:val="44"/>
          <w:szCs w:val="44"/>
          <w:rtl/>
        </w:rPr>
        <w:t>بِإِذْنِ</w:t>
      </w:r>
      <w:r w:rsidRPr="00BC1A9D">
        <w:rPr>
          <w:rFonts w:ascii="Arabic Typesetting" w:eastAsia="Times New Roman" w:hAnsi="Arabic Typesetting" w:cs="Arabic Typesetting"/>
          <w:sz w:val="44"/>
          <w:szCs w:val="44"/>
          <w:rtl/>
        </w:rPr>
        <w:t xml:space="preserve"> </w:t>
      </w:r>
      <w:r w:rsidRPr="00BC1A9D">
        <w:rPr>
          <w:rFonts w:ascii="Arabic Typesetting" w:eastAsia="Times New Roman" w:hAnsi="Arabic Typesetting" w:cs="Arabic Typesetting" w:hint="cs"/>
          <w:sz w:val="44"/>
          <w:szCs w:val="44"/>
          <w:rtl/>
        </w:rPr>
        <w:t>رَبِّهَا</w:t>
      </w:r>
      <w:r w:rsidRPr="00BC1A9D">
        <w:rPr>
          <w:rFonts w:ascii="Arabic Typesetting" w:eastAsia="Times New Roman" w:hAnsi="Arabic Typesetting" w:cs="Arabic Typesetting"/>
          <w:sz w:val="44"/>
          <w:szCs w:val="44"/>
          <w:rtl/>
        </w:rPr>
        <w:t xml:space="preserve"> </w:t>
      </w:r>
      <w:r w:rsidRPr="00BC1A9D">
        <w:rPr>
          <w:rFonts w:ascii="Arabic Typesetting" w:eastAsia="Times New Roman" w:hAnsi="Arabic Typesetting" w:cs="Arabic Typesetting" w:hint="cs"/>
          <w:sz w:val="44"/>
          <w:szCs w:val="44"/>
          <w:rtl/>
        </w:rPr>
        <w:t>وَيَضْرِبُ</w:t>
      </w:r>
      <w:r w:rsidRPr="00BC1A9D">
        <w:rPr>
          <w:rFonts w:ascii="Arabic Typesetting" w:eastAsia="Times New Roman" w:hAnsi="Arabic Typesetting" w:cs="Arabic Typesetting"/>
          <w:sz w:val="44"/>
          <w:szCs w:val="44"/>
          <w:rtl/>
        </w:rPr>
        <w:t xml:space="preserve"> </w:t>
      </w:r>
      <w:r w:rsidRPr="00BC1A9D">
        <w:rPr>
          <w:rFonts w:ascii="Arabic Typesetting" w:eastAsia="Times New Roman" w:hAnsi="Arabic Typesetting" w:cs="Arabic Typesetting" w:hint="cs"/>
          <w:sz w:val="44"/>
          <w:szCs w:val="44"/>
          <w:rtl/>
        </w:rPr>
        <w:t>اللّهُ</w:t>
      </w:r>
      <w:r w:rsidRPr="00BC1A9D">
        <w:rPr>
          <w:rFonts w:ascii="Arabic Typesetting" w:eastAsia="Times New Roman" w:hAnsi="Arabic Typesetting" w:cs="Arabic Typesetting"/>
          <w:sz w:val="44"/>
          <w:szCs w:val="44"/>
          <w:rtl/>
        </w:rPr>
        <w:t xml:space="preserve"> </w:t>
      </w:r>
      <w:r w:rsidRPr="00BC1A9D">
        <w:rPr>
          <w:rFonts w:ascii="Arabic Typesetting" w:eastAsia="Times New Roman" w:hAnsi="Arabic Typesetting" w:cs="Arabic Typesetting" w:hint="cs"/>
          <w:sz w:val="44"/>
          <w:szCs w:val="44"/>
          <w:rtl/>
        </w:rPr>
        <w:t>الأَمْثَالَ</w:t>
      </w:r>
      <w:r w:rsidRPr="00BC1A9D">
        <w:rPr>
          <w:rFonts w:ascii="Arabic Typesetting" w:eastAsia="Times New Roman" w:hAnsi="Arabic Typesetting" w:cs="Arabic Typesetting"/>
          <w:sz w:val="44"/>
          <w:szCs w:val="44"/>
          <w:rtl/>
        </w:rPr>
        <w:t xml:space="preserve"> </w:t>
      </w:r>
      <w:r w:rsidRPr="00BC1A9D">
        <w:rPr>
          <w:rFonts w:ascii="Arabic Typesetting" w:eastAsia="Times New Roman" w:hAnsi="Arabic Typesetting" w:cs="Arabic Typesetting" w:hint="cs"/>
          <w:sz w:val="44"/>
          <w:szCs w:val="44"/>
          <w:rtl/>
        </w:rPr>
        <w:t>لِلنَّاسِ</w:t>
      </w:r>
      <w:r w:rsidRPr="00BC1A9D">
        <w:rPr>
          <w:rFonts w:ascii="Arabic Typesetting" w:eastAsia="Times New Roman" w:hAnsi="Arabic Typesetting" w:cs="Arabic Typesetting"/>
          <w:sz w:val="44"/>
          <w:szCs w:val="44"/>
          <w:rtl/>
        </w:rPr>
        <w:t xml:space="preserve"> </w:t>
      </w:r>
      <w:r w:rsidRPr="00BC1A9D">
        <w:rPr>
          <w:rFonts w:ascii="Arabic Typesetting" w:eastAsia="Times New Roman" w:hAnsi="Arabic Typesetting" w:cs="Arabic Typesetting" w:hint="cs"/>
          <w:sz w:val="44"/>
          <w:szCs w:val="44"/>
          <w:rtl/>
        </w:rPr>
        <w:t>لَعَلَّهُمْ</w:t>
      </w:r>
      <w:r w:rsidRPr="00BC1A9D">
        <w:rPr>
          <w:rFonts w:ascii="Arabic Typesetting" w:eastAsia="Times New Roman" w:hAnsi="Arabic Typesetting" w:cs="Arabic Typesetting"/>
          <w:sz w:val="44"/>
          <w:szCs w:val="44"/>
          <w:rtl/>
        </w:rPr>
        <w:t xml:space="preserve"> </w:t>
      </w:r>
      <w:r w:rsidRPr="00BC1A9D">
        <w:rPr>
          <w:rFonts w:ascii="Arabic Typesetting" w:eastAsia="Times New Roman" w:hAnsi="Arabic Typesetting" w:cs="Arabic Typesetting" w:hint="cs"/>
          <w:sz w:val="44"/>
          <w:szCs w:val="44"/>
          <w:rtl/>
        </w:rPr>
        <w:t>يَتَذَكَّرُونَ</w:t>
      </w:r>
      <w:r w:rsidRPr="00BC1A9D">
        <w:rPr>
          <w:rFonts w:ascii="Arabic Typesetting" w:eastAsia="Times New Roman" w:hAnsi="Arabic Typesetting" w:cs="Arabic Typesetting"/>
          <w:sz w:val="44"/>
          <w:szCs w:val="44"/>
          <w:rtl/>
        </w:rPr>
        <w:t xml:space="preserve">{25} </w:t>
      </w:r>
      <w:r w:rsidRPr="00BC1A9D">
        <w:rPr>
          <w:rFonts w:ascii="Arabic Typesetting" w:eastAsia="Times New Roman" w:hAnsi="Arabic Typesetting" w:cs="Arabic Typesetting" w:hint="cs"/>
          <w:sz w:val="44"/>
          <w:szCs w:val="44"/>
          <w:rtl/>
        </w:rPr>
        <w:t>وَمَثلُ</w:t>
      </w:r>
      <w:r w:rsidRPr="00BC1A9D">
        <w:rPr>
          <w:rFonts w:ascii="Arabic Typesetting" w:eastAsia="Times New Roman" w:hAnsi="Arabic Typesetting" w:cs="Arabic Typesetting"/>
          <w:sz w:val="44"/>
          <w:szCs w:val="44"/>
          <w:rtl/>
        </w:rPr>
        <w:t xml:space="preserve"> </w:t>
      </w:r>
      <w:r w:rsidRPr="00BC1A9D">
        <w:rPr>
          <w:rFonts w:ascii="Arabic Typesetting" w:eastAsia="Times New Roman" w:hAnsi="Arabic Typesetting" w:cs="Arabic Typesetting" w:hint="cs"/>
          <w:sz w:val="44"/>
          <w:szCs w:val="44"/>
          <w:rtl/>
        </w:rPr>
        <w:t>كَلِمَةٍ</w:t>
      </w:r>
      <w:r w:rsidRPr="00BC1A9D">
        <w:rPr>
          <w:rFonts w:ascii="Arabic Typesetting" w:eastAsia="Times New Roman" w:hAnsi="Arabic Typesetting" w:cs="Arabic Typesetting"/>
          <w:sz w:val="44"/>
          <w:szCs w:val="44"/>
          <w:rtl/>
        </w:rPr>
        <w:t xml:space="preserve"> </w:t>
      </w:r>
      <w:r w:rsidRPr="00BC1A9D">
        <w:rPr>
          <w:rFonts w:ascii="Arabic Typesetting" w:eastAsia="Times New Roman" w:hAnsi="Arabic Typesetting" w:cs="Arabic Typesetting" w:hint="cs"/>
          <w:sz w:val="44"/>
          <w:szCs w:val="44"/>
          <w:rtl/>
        </w:rPr>
        <w:t>خَبِيثَةٍ</w:t>
      </w:r>
      <w:r w:rsidRPr="00BC1A9D">
        <w:rPr>
          <w:rFonts w:ascii="Arabic Typesetting" w:eastAsia="Times New Roman" w:hAnsi="Arabic Typesetting" w:cs="Arabic Typesetting"/>
          <w:sz w:val="44"/>
          <w:szCs w:val="44"/>
          <w:rtl/>
        </w:rPr>
        <w:t xml:space="preserve"> </w:t>
      </w:r>
      <w:r w:rsidRPr="00BC1A9D">
        <w:rPr>
          <w:rFonts w:ascii="Arabic Typesetting" w:eastAsia="Times New Roman" w:hAnsi="Arabic Typesetting" w:cs="Arabic Typesetting" w:hint="cs"/>
          <w:sz w:val="44"/>
          <w:szCs w:val="44"/>
          <w:rtl/>
        </w:rPr>
        <w:t>كَشَجَرَةٍ</w:t>
      </w:r>
      <w:r w:rsidRPr="00BC1A9D">
        <w:rPr>
          <w:rFonts w:ascii="Arabic Typesetting" w:eastAsia="Times New Roman" w:hAnsi="Arabic Typesetting" w:cs="Arabic Typesetting"/>
          <w:sz w:val="44"/>
          <w:szCs w:val="44"/>
          <w:rtl/>
        </w:rPr>
        <w:t xml:space="preserve"> </w:t>
      </w:r>
      <w:r w:rsidRPr="00BC1A9D">
        <w:rPr>
          <w:rFonts w:ascii="Arabic Typesetting" w:eastAsia="Times New Roman" w:hAnsi="Arabic Typesetting" w:cs="Arabic Typesetting" w:hint="cs"/>
          <w:sz w:val="44"/>
          <w:szCs w:val="44"/>
          <w:rtl/>
        </w:rPr>
        <w:t>خَبِيثَةٍ</w:t>
      </w:r>
      <w:r w:rsidRPr="00BC1A9D">
        <w:rPr>
          <w:rFonts w:ascii="Arabic Typesetting" w:eastAsia="Times New Roman" w:hAnsi="Arabic Typesetting" w:cs="Arabic Typesetting"/>
          <w:sz w:val="44"/>
          <w:szCs w:val="44"/>
          <w:rtl/>
        </w:rPr>
        <w:t xml:space="preserve"> </w:t>
      </w:r>
      <w:r w:rsidRPr="00BC1A9D">
        <w:rPr>
          <w:rFonts w:ascii="Arabic Typesetting" w:eastAsia="Times New Roman" w:hAnsi="Arabic Typesetting" w:cs="Arabic Typesetting" w:hint="cs"/>
          <w:sz w:val="44"/>
          <w:szCs w:val="44"/>
          <w:rtl/>
        </w:rPr>
        <w:t>اجْتُثَّتْ</w:t>
      </w:r>
      <w:r w:rsidRPr="00BC1A9D">
        <w:rPr>
          <w:rFonts w:ascii="Arabic Typesetting" w:eastAsia="Times New Roman" w:hAnsi="Arabic Typesetting" w:cs="Arabic Typesetting"/>
          <w:sz w:val="44"/>
          <w:szCs w:val="44"/>
          <w:rtl/>
        </w:rPr>
        <w:t xml:space="preserve"> </w:t>
      </w:r>
      <w:r w:rsidRPr="00BC1A9D">
        <w:rPr>
          <w:rFonts w:ascii="Arabic Typesetting" w:eastAsia="Times New Roman" w:hAnsi="Arabic Typesetting" w:cs="Arabic Typesetting" w:hint="cs"/>
          <w:sz w:val="44"/>
          <w:szCs w:val="44"/>
          <w:rtl/>
        </w:rPr>
        <w:t>مِن</w:t>
      </w:r>
      <w:r w:rsidRPr="00BC1A9D">
        <w:rPr>
          <w:rFonts w:ascii="Arabic Typesetting" w:eastAsia="Times New Roman" w:hAnsi="Arabic Typesetting" w:cs="Arabic Typesetting"/>
          <w:sz w:val="44"/>
          <w:szCs w:val="44"/>
          <w:rtl/>
        </w:rPr>
        <w:t xml:space="preserve"> </w:t>
      </w:r>
      <w:r w:rsidRPr="00BC1A9D">
        <w:rPr>
          <w:rFonts w:ascii="Arabic Typesetting" w:eastAsia="Times New Roman" w:hAnsi="Arabic Typesetting" w:cs="Arabic Typesetting" w:hint="cs"/>
          <w:sz w:val="44"/>
          <w:szCs w:val="44"/>
          <w:rtl/>
        </w:rPr>
        <w:t>فَوْقِ</w:t>
      </w:r>
      <w:r w:rsidRPr="00BC1A9D">
        <w:rPr>
          <w:rFonts w:ascii="Arabic Typesetting" w:eastAsia="Times New Roman" w:hAnsi="Arabic Typesetting" w:cs="Arabic Typesetting"/>
          <w:sz w:val="44"/>
          <w:szCs w:val="44"/>
          <w:rtl/>
        </w:rPr>
        <w:t xml:space="preserve"> </w:t>
      </w:r>
      <w:r w:rsidRPr="00BC1A9D">
        <w:rPr>
          <w:rFonts w:ascii="Arabic Typesetting" w:eastAsia="Times New Roman" w:hAnsi="Arabic Typesetting" w:cs="Arabic Typesetting" w:hint="cs"/>
          <w:sz w:val="44"/>
          <w:szCs w:val="44"/>
          <w:rtl/>
        </w:rPr>
        <w:t>الأَرْضِ</w:t>
      </w:r>
      <w:r w:rsidRPr="00BC1A9D">
        <w:rPr>
          <w:rFonts w:ascii="Arabic Typesetting" w:eastAsia="Times New Roman" w:hAnsi="Arabic Typesetting" w:cs="Arabic Typesetting"/>
          <w:sz w:val="44"/>
          <w:szCs w:val="44"/>
          <w:rtl/>
        </w:rPr>
        <w:t xml:space="preserve"> </w:t>
      </w:r>
      <w:r w:rsidRPr="00BC1A9D">
        <w:rPr>
          <w:rFonts w:ascii="Arabic Typesetting" w:eastAsia="Times New Roman" w:hAnsi="Arabic Typesetting" w:cs="Arabic Typesetting" w:hint="cs"/>
          <w:sz w:val="44"/>
          <w:szCs w:val="44"/>
          <w:rtl/>
        </w:rPr>
        <w:t>مَا</w:t>
      </w:r>
      <w:r w:rsidRPr="00BC1A9D">
        <w:rPr>
          <w:rFonts w:ascii="Arabic Typesetting" w:eastAsia="Times New Roman" w:hAnsi="Arabic Typesetting" w:cs="Arabic Typesetting"/>
          <w:sz w:val="44"/>
          <w:szCs w:val="44"/>
          <w:rtl/>
        </w:rPr>
        <w:t xml:space="preserve"> </w:t>
      </w:r>
      <w:r w:rsidRPr="00BC1A9D">
        <w:rPr>
          <w:rFonts w:ascii="Arabic Typesetting" w:eastAsia="Times New Roman" w:hAnsi="Arabic Typesetting" w:cs="Arabic Typesetting" w:hint="cs"/>
          <w:sz w:val="44"/>
          <w:szCs w:val="44"/>
          <w:rtl/>
        </w:rPr>
        <w:t>لَهَا</w:t>
      </w:r>
      <w:r w:rsidRPr="00BC1A9D">
        <w:rPr>
          <w:rFonts w:ascii="Arabic Typesetting" w:eastAsia="Times New Roman" w:hAnsi="Arabic Typesetting" w:cs="Arabic Typesetting"/>
          <w:sz w:val="44"/>
          <w:szCs w:val="44"/>
          <w:rtl/>
        </w:rPr>
        <w:t xml:space="preserve"> </w:t>
      </w:r>
      <w:r w:rsidRPr="00BC1A9D">
        <w:rPr>
          <w:rFonts w:ascii="Arabic Typesetting" w:eastAsia="Times New Roman" w:hAnsi="Arabic Typesetting" w:cs="Arabic Typesetting" w:hint="cs"/>
          <w:sz w:val="44"/>
          <w:szCs w:val="44"/>
          <w:rtl/>
        </w:rPr>
        <w:t>مِن</w:t>
      </w:r>
      <w:r w:rsidRPr="00BC1A9D">
        <w:rPr>
          <w:rFonts w:ascii="Arabic Typesetting" w:eastAsia="Times New Roman" w:hAnsi="Arabic Typesetting" w:cs="Arabic Typesetting"/>
          <w:sz w:val="44"/>
          <w:szCs w:val="44"/>
          <w:rtl/>
        </w:rPr>
        <w:t xml:space="preserve"> </w:t>
      </w:r>
      <w:r w:rsidRPr="00BC1A9D">
        <w:rPr>
          <w:rFonts w:ascii="Arabic Typesetting" w:eastAsia="Times New Roman" w:hAnsi="Arabic Typesetting" w:cs="Arabic Typesetting" w:hint="cs"/>
          <w:sz w:val="44"/>
          <w:szCs w:val="44"/>
          <w:rtl/>
        </w:rPr>
        <w:t>قَرَارٍ</w:t>
      </w:r>
      <w:r w:rsidRPr="00BC1A9D">
        <w:rPr>
          <w:rFonts w:ascii="Arabic Typesetting" w:eastAsia="Times New Roman" w:hAnsi="Arabic Typesetting" w:cs="Arabic Typesetting"/>
          <w:sz w:val="44"/>
          <w:szCs w:val="44"/>
          <w:rtl/>
        </w:rPr>
        <w:t>{26}</w:t>
      </w:r>
      <w:r>
        <w:rPr>
          <w:rFonts w:ascii="Arabic Typesetting" w:eastAsia="Times New Roman" w:hAnsi="Arabic Typesetting" w:cs="Arabic Typesetting" w:hint="cs"/>
          <w:sz w:val="44"/>
          <w:szCs w:val="44"/>
          <w:rtl/>
        </w:rPr>
        <w:t>إبراهيم</w:t>
      </w:r>
    </w:p>
    <w:p w:rsidR="00BC1A9D" w:rsidRDefault="00BC1A9D" w:rsidP="00E3604D">
      <w:pPr>
        <w:spacing w:before="100" w:beforeAutospacing="1" w:after="100" w:afterAutospacing="1" w:line="240" w:lineRule="auto"/>
        <w:ind w:left="94" w:right="94"/>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وقال تعالى:</w:t>
      </w:r>
    </w:p>
    <w:p w:rsidR="00BC1A9D" w:rsidRDefault="00BC1A9D" w:rsidP="00E3604D">
      <w:pPr>
        <w:spacing w:before="100" w:beforeAutospacing="1" w:after="100" w:afterAutospacing="1" w:line="240" w:lineRule="auto"/>
        <w:ind w:left="94" w:right="94"/>
        <w:jc w:val="both"/>
        <w:rPr>
          <w:rFonts w:ascii="Arabic Typesetting" w:eastAsia="Times New Roman" w:hAnsi="Arabic Typesetting" w:cs="Arabic Typesetting"/>
          <w:sz w:val="44"/>
          <w:szCs w:val="44"/>
          <w:rtl/>
        </w:rPr>
      </w:pPr>
      <w:r w:rsidRPr="00BC1A9D">
        <w:rPr>
          <w:rFonts w:ascii="Arabic Typesetting" w:eastAsia="Times New Roman" w:hAnsi="Arabic Typesetting" w:cs="Arabic Typesetting"/>
          <w:sz w:val="44"/>
          <w:szCs w:val="44"/>
          <w:rtl/>
        </w:rPr>
        <w:t>{</w:t>
      </w:r>
      <w:r w:rsidRPr="00BC1A9D">
        <w:rPr>
          <w:rFonts w:ascii="Arabic Typesetting" w:eastAsia="Times New Roman" w:hAnsi="Arabic Typesetting" w:cs="Arabic Typesetting" w:hint="cs"/>
          <w:sz w:val="44"/>
          <w:szCs w:val="44"/>
          <w:rtl/>
        </w:rPr>
        <w:t>وَإِذْ</w:t>
      </w:r>
      <w:r w:rsidRPr="00BC1A9D">
        <w:rPr>
          <w:rFonts w:ascii="Arabic Typesetting" w:eastAsia="Times New Roman" w:hAnsi="Arabic Typesetting" w:cs="Arabic Typesetting"/>
          <w:sz w:val="44"/>
          <w:szCs w:val="44"/>
          <w:rtl/>
        </w:rPr>
        <w:t xml:space="preserve"> </w:t>
      </w:r>
      <w:r w:rsidRPr="00BC1A9D">
        <w:rPr>
          <w:rFonts w:ascii="Arabic Typesetting" w:eastAsia="Times New Roman" w:hAnsi="Arabic Typesetting" w:cs="Arabic Typesetting" w:hint="cs"/>
          <w:sz w:val="44"/>
          <w:szCs w:val="44"/>
          <w:rtl/>
        </w:rPr>
        <w:t>أَخَذْنَا</w:t>
      </w:r>
      <w:r w:rsidRPr="00BC1A9D">
        <w:rPr>
          <w:rFonts w:ascii="Arabic Typesetting" w:eastAsia="Times New Roman" w:hAnsi="Arabic Typesetting" w:cs="Arabic Typesetting"/>
          <w:sz w:val="44"/>
          <w:szCs w:val="44"/>
          <w:rtl/>
        </w:rPr>
        <w:t xml:space="preserve"> </w:t>
      </w:r>
      <w:r w:rsidRPr="00BC1A9D">
        <w:rPr>
          <w:rFonts w:ascii="Arabic Typesetting" w:eastAsia="Times New Roman" w:hAnsi="Arabic Typesetting" w:cs="Arabic Typesetting" w:hint="cs"/>
          <w:sz w:val="44"/>
          <w:szCs w:val="44"/>
          <w:rtl/>
        </w:rPr>
        <w:t>مِيثَاقَ</w:t>
      </w:r>
      <w:r w:rsidRPr="00BC1A9D">
        <w:rPr>
          <w:rFonts w:ascii="Arabic Typesetting" w:eastAsia="Times New Roman" w:hAnsi="Arabic Typesetting" w:cs="Arabic Typesetting"/>
          <w:sz w:val="44"/>
          <w:szCs w:val="44"/>
          <w:rtl/>
        </w:rPr>
        <w:t xml:space="preserve"> </w:t>
      </w:r>
      <w:r w:rsidRPr="00BC1A9D">
        <w:rPr>
          <w:rFonts w:ascii="Arabic Typesetting" w:eastAsia="Times New Roman" w:hAnsi="Arabic Typesetting" w:cs="Arabic Typesetting" w:hint="cs"/>
          <w:sz w:val="44"/>
          <w:szCs w:val="44"/>
          <w:rtl/>
        </w:rPr>
        <w:t>بَنِي</w:t>
      </w:r>
      <w:r w:rsidRPr="00BC1A9D">
        <w:rPr>
          <w:rFonts w:ascii="Arabic Typesetting" w:eastAsia="Times New Roman" w:hAnsi="Arabic Typesetting" w:cs="Arabic Typesetting"/>
          <w:sz w:val="44"/>
          <w:szCs w:val="44"/>
          <w:rtl/>
        </w:rPr>
        <w:t xml:space="preserve"> </w:t>
      </w:r>
      <w:r w:rsidRPr="00BC1A9D">
        <w:rPr>
          <w:rFonts w:ascii="Arabic Typesetting" w:eastAsia="Times New Roman" w:hAnsi="Arabic Typesetting" w:cs="Arabic Typesetting" w:hint="cs"/>
          <w:sz w:val="44"/>
          <w:szCs w:val="44"/>
          <w:rtl/>
        </w:rPr>
        <w:t>إِسْرَائِيلَ</w:t>
      </w:r>
      <w:r w:rsidRPr="00BC1A9D">
        <w:rPr>
          <w:rFonts w:ascii="Arabic Typesetting" w:eastAsia="Times New Roman" w:hAnsi="Arabic Typesetting" w:cs="Arabic Typesetting"/>
          <w:sz w:val="44"/>
          <w:szCs w:val="44"/>
          <w:rtl/>
        </w:rPr>
        <w:t xml:space="preserve"> </w:t>
      </w:r>
      <w:r w:rsidRPr="00BC1A9D">
        <w:rPr>
          <w:rFonts w:ascii="Arabic Typesetting" w:eastAsia="Times New Roman" w:hAnsi="Arabic Typesetting" w:cs="Arabic Typesetting" w:hint="cs"/>
          <w:sz w:val="44"/>
          <w:szCs w:val="44"/>
          <w:rtl/>
        </w:rPr>
        <w:t>لاَ</w:t>
      </w:r>
      <w:r w:rsidRPr="00BC1A9D">
        <w:rPr>
          <w:rFonts w:ascii="Arabic Typesetting" w:eastAsia="Times New Roman" w:hAnsi="Arabic Typesetting" w:cs="Arabic Typesetting"/>
          <w:sz w:val="44"/>
          <w:szCs w:val="44"/>
          <w:rtl/>
        </w:rPr>
        <w:t xml:space="preserve"> </w:t>
      </w:r>
      <w:r w:rsidRPr="00BC1A9D">
        <w:rPr>
          <w:rFonts w:ascii="Arabic Typesetting" w:eastAsia="Times New Roman" w:hAnsi="Arabic Typesetting" w:cs="Arabic Typesetting" w:hint="cs"/>
          <w:sz w:val="44"/>
          <w:szCs w:val="44"/>
          <w:rtl/>
        </w:rPr>
        <w:t>تَعْبُدُونَ</w:t>
      </w:r>
      <w:r w:rsidRPr="00BC1A9D">
        <w:rPr>
          <w:rFonts w:ascii="Arabic Typesetting" w:eastAsia="Times New Roman" w:hAnsi="Arabic Typesetting" w:cs="Arabic Typesetting"/>
          <w:sz w:val="44"/>
          <w:szCs w:val="44"/>
          <w:rtl/>
        </w:rPr>
        <w:t xml:space="preserve"> </w:t>
      </w:r>
      <w:r w:rsidRPr="00BC1A9D">
        <w:rPr>
          <w:rFonts w:ascii="Arabic Typesetting" w:eastAsia="Times New Roman" w:hAnsi="Arabic Typesetting" w:cs="Arabic Typesetting" w:hint="cs"/>
          <w:sz w:val="44"/>
          <w:szCs w:val="44"/>
          <w:rtl/>
        </w:rPr>
        <w:t>إِلاَّ</w:t>
      </w:r>
      <w:r w:rsidRPr="00BC1A9D">
        <w:rPr>
          <w:rFonts w:ascii="Arabic Typesetting" w:eastAsia="Times New Roman" w:hAnsi="Arabic Typesetting" w:cs="Arabic Typesetting"/>
          <w:sz w:val="44"/>
          <w:szCs w:val="44"/>
          <w:rtl/>
        </w:rPr>
        <w:t xml:space="preserve"> </w:t>
      </w:r>
      <w:r w:rsidRPr="00BC1A9D">
        <w:rPr>
          <w:rFonts w:ascii="Arabic Typesetting" w:eastAsia="Times New Roman" w:hAnsi="Arabic Typesetting" w:cs="Arabic Typesetting" w:hint="cs"/>
          <w:sz w:val="44"/>
          <w:szCs w:val="44"/>
          <w:rtl/>
        </w:rPr>
        <w:t>اللّهَ</w:t>
      </w:r>
      <w:r w:rsidRPr="00BC1A9D">
        <w:rPr>
          <w:rFonts w:ascii="Arabic Typesetting" w:eastAsia="Times New Roman" w:hAnsi="Arabic Typesetting" w:cs="Arabic Typesetting"/>
          <w:sz w:val="44"/>
          <w:szCs w:val="44"/>
          <w:rtl/>
        </w:rPr>
        <w:t xml:space="preserve"> </w:t>
      </w:r>
      <w:r w:rsidRPr="00BC1A9D">
        <w:rPr>
          <w:rFonts w:ascii="Arabic Typesetting" w:eastAsia="Times New Roman" w:hAnsi="Arabic Typesetting" w:cs="Arabic Typesetting" w:hint="cs"/>
          <w:sz w:val="44"/>
          <w:szCs w:val="44"/>
          <w:rtl/>
        </w:rPr>
        <w:t>وَبِالْوَالِدَيْنِ</w:t>
      </w:r>
      <w:r w:rsidRPr="00BC1A9D">
        <w:rPr>
          <w:rFonts w:ascii="Arabic Typesetting" w:eastAsia="Times New Roman" w:hAnsi="Arabic Typesetting" w:cs="Arabic Typesetting"/>
          <w:sz w:val="44"/>
          <w:szCs w:val="44"/>
          <w:rtl/>
        </w:rPr>
        <w:t xml:space="preserve"> </w:t>
      </w:r>
      <w:r w:rsidRPr="00BC1A9D">
        <w:rPr>
          <w:rFonts w:ascii="Arabic Typesetting" w:eastAsia="Times New Roman" w:hAnsi="Arabic Typesetting" w:cs="Arabic Typesetting" w:hint="cs"/>
          <w:sz w:val="44"/>
          <w:szCs w:val="44"/>
          <w:rtl/>
        </w:rPr>
        <w:t>إِحْسَاناً</w:t>
      </w:r>
      <w:r w:rsidRPr="00BC1A9D">
        <w:rPr>
          <w:rFonts w:ascii="Arabic Typesetting" w:eastAsia="Times New Roman" w:hAnsi="Arabic Typesetting" w:cs="Arabic Typesetting"/>
          <w:sz w:val="44"/>
          <w:szCs w:val="44"/>
          <w:rtl/>
        </w:rPr>
        <w:t xml:space="preserve"> </w:t>
      </w:r>
      <w:r w:rsidRPr="00BC1A9D">
        <w:rPr>
          <w:rFonts w:ascii="Arabic Typesetting" w:eastAsia="Times New Roman" w:hAnsi="Arabic Typesetting" w:cs="Arabic Typesetting" w:hint="cs"/>
          <w:sz w:val="44"/>
          <w:szCs w:val="44"/>
          <w:rtl/>
        </w:rPr>
        <w:t>وَذِي</w:t>
      </w:r>
      <w:r w:rsidRPr="00BC1A9D">
        <w:rPr>
          <w:rFonts w:ascii="Arabic Typesetting" w:eastAsia="Times New Roman" w:hAnsi="Arabic Typesetting" w:cs="Arabic Typesetting"/>
          <w:sz w:val="44"/>
          <w:szCs w:val="44"/>
          <w:rtl/>
        </w:rPr>
        <w:t xml:space="preserve"> </w:t>
      </w:r>
      <w:r w:rsidRPr="00BC1A9D">
        <w:rPr>
          <w:rFonts w:ascii="Arabic Typesetting" w:eastAsia="Times New Roman" w:hAnsi="Arabic Typesetting" w:cs="Arabic Typesetting" w:hint="cs"/>
          <w:sz w:val="44"/>
          <w:szCs w:val="44"/>
          <w:rtl/>
        </w:rPr>
        <w:t>الْقُرْبَى</w:t>
      </w:r>
      <w:r w:rsidRPr="00BC1A9D">
        <w:rPr>
          <w:rFonts w:ascii="Arabic Typesetting" w:eastAsia="Times New Roman" w:hAnsi="Arabic Typesetting" w:cs="Arabic Typesetting"/>
          <w:sz w:val="44"/>
          <w:szCs w:val="44"/>
          <w:rtl/>
        </w:rPr>
        <w:t xml:space="preserve"> </w:t>
      </w:r>
      <w:r w:rsidRPr="00BC1A9D">
        <w:rPr>
          <w:rFonts w:ascii="Arabic Typesetting" w:eastAsia="Times New Roman" w:hAnsi="Arabic Typesetting" w:cs="Arabic Typesetting" w:hint="cs"/>
          <w:sz w:val="44"/>
          <w:szCs w:val="44"/>
          <w:rtl/>
        </w:rPr>
        <w:t>وَالْيَتَامَى</w:t>
      </w:r>
      <w:r w:rsidRPr="00BC1A9D">
        <w:rPr>
          <w:rFonts w:ascii="Arabic Typesetting" w:eastAsia="Times New Roman" w:hAnsi="Arabic Typesetting" w:cs="Arabic Typesetting"/>
          <w:sz w:val="44"/>
          <w:szCs w:val="44"/>
          <w:rtl/>
        </w:rPr>
        <w:t xml:space="preserve"> </w:t>
      </w:r>
      <w:r w:rsidRPr="00BC1A9D">
        <w:rPr>
          <w:rFonts w:ascii="Arabic Typesetting" w:eastAsia="Times New Roman" w:hAnsi="Arabic Typesetting" w:cs="Arabic Typesetting" w:hint="cs"/>
          <w:sz w:val="44"/>
          <w:szCs w:val="44"/>
          <w:rtl/>
        </w:rPr>
        <w:t>وَالْمَسَاكِينِ</w:t>
      </w:r>
      <w:r w:rsidRPr="00BC1A9D">
        <w:rPr>
          <w:rFonts w:ascii="Arabic Typesetting" w:eastAsia="Times New Roman" w:hAnsi="Arabic Typesetting" w:cs="Arabic Typesetting"/>
          <w:sz w:val="44"/>
          <w:szCs w:val="44"/>
          <w:rtl/>
        </w:rPr>
        <w:t xml:space="preserve"> </w:t>
      </w:r>
      <w:r w:rsidRPr="00BC1A9D">
        <w:rPr>
          <w:rFonts w:ascii="Arabic Typesetting" w:eastAsia="Times New Roman" w:hAnsi="Arabic Typesetting" w:cs="Arabic Typesetting" w:hint="cs"/>
          <w:sz w:val="44"/>
          <w:szCs w:val="44"/>
          <w:rtl/>
        </w:rPr>
        <w:t>وَقُولُواْ</w:t>
      </w:r>
      <w:r w:rsidRPr="00BC1A9D">
        <w:rPr>
          <w:rFonts w:ascii="Arabic Typesetting" w:eastAsia="Times New Roman" w:hAnsi="Arabic Typesetting" w:cs="Arabic Typesetting"/>
          <w:sz w:val="44"/>
          <w:szCs w:val="44"/>
          <w:rtl/>
        </w:rPr>
        <w:t xml:space="preserve"> </w:t>
      </w:r>
      <w:r w:rsidRPr="00BC1A9D">
        <w:rPr>
          <w:rFonts w:ascii="Arabic Typesetting" w:eastAsia="Times New Roman" w:hAnsi="Arabic Typesetting" w:cs="Arabic Typesetting" w:hint="cs"/>
          <w:sz w:val="44"/>
          <w:szCs w:val="44"/>
          <w:rtl/>
        </w:rPr>
        <w:t>لِلنَّاسِ</w:t>
      </w:r>
      <w:r w:rsidRPr="00BC1A9D">
        <w:rPr>
          <w:rFonts w:ascii="Arabic Typesetting" w:eastAsia="Times New Roman" w:hAnsi="Arabic Typesetting" w:cs="Arabic Typesetting"/>
          <w:sz w:val="44"/>
          <w:szCs w:val="44"/>
          <w:rtl/>
        </w:rPr>
        <w:t xml:space="preserve"> </w:t>
      </w:r>
      <w:r w:rsidRPr="00BC1A9D">
        <w:rPr>
          <w:rFonts w:ascii="Arabic Typesetting" w:eastAsia="Times New Roman" w:hAnsi="Arabic Typesetting" w:cs="Arabic Typesetting" w:hint="cs"/>
          <w:sz w:val="44"/>
          <w:szCs w:val="44"/>
          <w:rtl/>
        </w:rPr>
        <w:t>حُسْناً</w:t>
      </w:r>
      <w:r w:rsidRPr="00BC1A9D">
        <w:rPr>
          <w:rFonts w:ascii="Arabic Typesetting" w:eastAsia="Times New Roman" w:hAnsi="Arabic Typesetting" w:cs="Arabic Typesetting"/>
          <w:sz w:val="44"/>
          <w:szCs w:val="44"/>
          <w:rtl/>
        </w:rPr>
        <w:t xml:space="preserve"> </w:t>
      </w:r>
      <w:r w:rsidRPr="00BC1A9D">
        <w:rPr>
          <w:rFonts w:ascii="Arabic Typesetting" w:eastAsia="Times New Roman" w:hAnsi="Arabic Typesetting" w:cs="Arabic Typesetting" w:hint="cs"/>
          <w:sz w:val="44"/>
          <w:szCs w:val="44"/>
          <w:rtl/>
        </w:rPr>
        <w:t>وَأَقِيمُواْ</w:t>
      </w:r>
      <w:r w:rsidRPr="00BC1A9D">
        <w:rPr>
          <w:rFonts w:ascii="Arabic Typesetting" w:eastAsia="Times New Roman" w:hAnsi="Arabic Typesetting" w:cs="Arabic Typesetting"/>
          <w:sz w:val="44"/>
          <w:szCs w:val="44"/>
          <w:rtl/>
        </w:rPr>
        <w:t xml:space="preserve"> </w:t>
      </w:r>
      <w:r w:rsidRPr="00BC1A9D">
        <w:rPr>
          <w:rFonts w:ascii="Arabic Typesetting" w:eastAsia="Times New Roman" w:hAnsi="Arabic Typesetting" w:cs="Arabic Typesetting" w:hint="cs"/>
          <w:sz w:val="44"/>
          <w:szCs w:val="44"/>
          <w:rtl/>
        </w:rPr>
        <w:t>الصَّلاَةَ</w:t>
      </w:r>
      <w:r w:rsidRPr="00BC1A9D">
        <w:rPr>
          <w:rFonts w:ascii="Arabic Typesetting" w:eastAsia="Times New Roman" w:hAnsi="Arabic Typesetting" w:cs="Arabic Typesetting"/>
          <w:sz w:val="44"/>
          <w:szCs w:val="44"/>
          <w:rtl/>
        </w:rPr>
        <w:t xml:space="preserve"> </w:t>
      </w:r>
      <w:r w:rsidRPr="00BC1A9D">
        <w:rPr>
          <w:rFonts w:ascii="Arabic Typesetting" w:eastAsia="Times New Roman" w:hAnsi="Arabic Typesetting" w:cs="Arabic Typesetting" w:hint="cs"/>
          <w:sz w:val="44"/>
          <w:szCs w:val="44"/>
          <w:rtl/>
        </w:rPr>
        <w:t>وَآتُواْ</w:t>
      </w:r>
      <w:r w:rsidRPr="00BC1A9D">
        <w:rPr>
          <w:rFonts w:ascii="Arabic Typesetting" w:eastAsia="Times New Roman" w:hAnsi="Arabic Typesetting" w:cs="Arabic Typesetting"/>
          <w:sz w:val="44"/>
          <w:szCs w:val="44"/>
          <w:rtl/>
        </w:rPr>
        <w:t xml:space="preserve"> </w:t>
      </w:r>
      <w:r w:rsidRPr="00BC1A9D">
        <w:rPr>
          <w:rFonts w:ascii="Arabic Typesetting" w:eastAsia="Times New Roman" w:hAnsi="Arabic Typesetting" w:cs="Arabic Typesetting" w:hint="cs"/>
          <w:sz w:val="44"/>
          <w:szCs w:val="44"/>
          <w:rtl/>
        </w:rPr>
        <w:t>الزَّكَاةَ</w:t>
      </w:r>
      <w:r w:rsidRPr="00BC1A9D">
        <w:rPr>
          <w:rFonts w:ascii="Arabic Typesetting" w:eastAsia="Times New Roman" w:hAnsi="Arabic Typesetting" w:cs="Arabic Typesetting"/>
          <w:sz w:val="44"/>
          <w:szCs w:val="44"/>
          <w:rtl/>
        </w:rPr>
        <w:t xml:space="preserve"> </w:t>
      </w:r>
      <w:r w:rsidRPr="00BC1A9D">
        <w:rPr>
          <w:rFonts w:ascii="Arabic Typesetting" w:eastAsia="Times New Roman" w:hAnsi="Arabic Typesetting" w:cs="Arabic Typesetting" w:hint="cs"/>
          <w:sz w:val="44"/>
          <w:szCs w:val="44"/>
          <w:rtl/>
        </w:rPr>
        <w:t>ثُمَّ</w:t>
      </w:r>
      <w:r w:rsidRPr="00BC1A9D">
        <w:rPr>
          <w:rFonts w:ascii="Arabic Typesetting" w:eastAsia="Times New Roman" w:hAnsi="Arabic Typesetting" w:cs="Arabic Typesetting"/>
          <w:sz w:val="44"/>
          <w:szCs w:val="44"/>
          <w:rtl/>
        </w:rPr>
        <w:t xml:space="preserve"> </w:t>
      </w:r>
      <w:r w:rsidRPr="00BC1A9D">
        <w:rPr>
          <w:rFonts w:ascii="Arabic Typesetting" w:eastAsia="Times New Roman" w:hAnsi="Arabic Typesetting" w:cs="Arabic Typesetting" w:hint="cs"/>
          <w:sz w:val="44"/>
          <w:szCs w:val="44"/>
          <w:rtl/>
        </w:rPr>
        <w:t>تَوَلَّيْتُمْ</w:t>
      </w:r>
      <w:r w:rsidRPr="00BC1A9D">
        <w:rPr>
          <w:rFonts w:ascii="Arabic Typesetting" w:eastAsia="Times New Roman" w:hAnsi="Arabic Typesetting" w:cs="Arabic Typesetting"/>
          <w:sz w:val="44"/>
          <w:szCs w:val="44"/>
          <w:rtl/>
        </w:rPr>
        <w:t xml:space="preserve"> </w:t>
      </w:r>
      <w:r w:rsidRPr="00BC1A9D">
        <w:rPr>
          <w:rFonts w:ascii="Arabic Typesetting" w:eastAsia="Times New Roman" w:hAnsi="Arabic Typesetting" w:cs="Arabic Typesetting" w:hint="cs"/>
          <w:sz w:val="44"/>
          <w:szCs w:val="44"/>
          <w:rtl/>
        </w:rPr>
        <w:t>إِلاَّ</w:t>
      </w:r>
      <w:r w:rsidRPr="00BC1A9D">
        <w:rPr>
          <w:rFonts w:ascii="Arabic Typesetting" w:eastAsia="Times New Roman" w:hAnsi="Arabic Typesetting" w:cs="Arabic Typesetting"/>
          <w:sz w:val="44"/>
          <w:szCs w:val="44"/>
          <w:rtl/>
        </w:rPr>
        <w:t xml:space="preserve"> </w:t>
      </w:r>
      <w:r w:rsidRPr="00BC1A9D">
        <w:rPr>
          <w:rFonts w:ascii="Arabic Typesetting" w:eastAsia="Times New Roman" w:hAnsi="Arabic Typesetting" w:cs="Arabic Typesetting" w:hint="cs"/>
          <w:sz w:val="44"/>
          <w:szCs w:val="44"/>
          <w:rtl/>
        </w:rPr>
        <w:t>قَلِيلاً</w:t>
      </w:r>
      <w:r w:rsidRPr="00BC1A9D">
        <w:rPr>
          <w:rFonts w:ascii="Arabic Typesetting" w:eastAsia="Times New Roman" w:hAnsi="Arabic Typesetting" w:cs="Arabic Typesetting"/>
          <w:sz w:val="44"/>
          <w:szCs w:val="44"/>
          <w:rtl/>
        </w:rPr>
        <w:t xml:space="preserve"> </w:t>
      </w:r>
      <w:r w:rsidRPr="00BC1A9D">
        <w:rPr>
          <w:rFonts w:ascii="Arabic Typesetting" w:eastAsia="Times New Roman" w:hAnsi="Arabic Typesetting" w:cs="Arabic Typesetting" w:hint="cs"/>
          <w:sz w:val="44"/>
          <w:szCs w:val="44"/>
          <w:rtl/>
        </w:rPr>
        <w:t>مِّنكُمْ</w:t>
      </w:r>
      <w:r w:rsidRPr="00BC1A9D">
        <w:rPr>
          <w:rFonts w:ascii="Arabic Typesetting" w:eastAsia="Times New Roman" w:hAnsi="Arabic Typesetting" w:cs="Arabic Typesetting"/>
          <w:sz w:val="44"/>
          <w:szCs w:val="44"/>
          <w:rtl/>
        </w:rPr>
        <w:t xml:space="preserve"> </w:t>
      </w:r>
      <w:r w:rsidRPr="00BC1A9D">
        <w:rPr>
          <w:rFonts w:ascii="Arabic Typesetting" w:eastAsia="Times New Roman" w:hAnsi="Arabic Typesetting" w:cs="Arabic Typesetting" w:hint="cs"/>
          <w:sz w:val="44"/>
          <w:szCs w:val="44"/>
          <w:rtl/>
        </w:rPr>
        <w:t>وَأَنتُم</w:t>
      </w:r>
      <w:r w:rsidRPr="00BC1A9D">
        <w:rPr>
          <w:rFonts w:ascii="Arabic Typesetting" w:eastAsia="Times New Roman" w:hAnsi="Arabic Typesetting" w:cs="Arabic Typesetting"/>
          <w:sz w:val="44"/>
          <w:szCs w:val="44"/>
          <w:rtl/>
        </w:rPr>
        <w:t xml:space="preserve"> </w:t>
      </w:r>
      <w:r w:rsidRPr="00BC1A9D">
        <w:rPr>
          <w:rFonts w:ascii="Arabic Typesetting" w:eastAsia="Times New Roman" w:hAnsi="Arabic Typesetting" w:cs="Arabic Typesetting" w:hint="cs"/>
          <w:sz w:val="44"/>
          <w:szCs w:val="44"/>
          <w:rtl/>
        </w:rPr>
        <w:t>مِّعْرِضُونَ</w:t>
      </w:r>
      <w:r w:rsidRPr="00BC1A9D">
        <w:rPr>
          <w:rFonts w:ascii="Arabic Typesetting" w:eastAsia="Times New Roman" w:hAnsi="Arabic Typesetting" w:cs="Arabic Typesetting"/>
          <w:sz w:val="44"/>
          <w:szCs w:val="44"/>
          <w:rtl/>
        </w:rPr>
        <w:t xml:space="preserve"> }</w:t>
      </w:r>
      <w:r w:rsidRPr="00BC1A9D">
        <w:rPr>
          <w:rFonts w:ascii="Arabic Typesetting" w:eastAsia="Times New Roman" w:hAnsi="Arabic Typesetting" w:cs="Arabic Typesetting" w:hint="cs"/>
          <w:sz w:val="44"/>
          <w:szCs w:val="44"/>
          <w:rtl/>
        </w:rPr>
        <w:t>البقرة</w:t>
      </w:r>
      <w:r w:rsidRPr="00BC1A9D">
        <w:rPr>
          <w:rFonts w:ascii="Arabic Typesetting" w:eastAsia="Times New Roman" w:hAnsi="Arabic Typesetting" w:cs="Arabic Typesetting"/>
          <w:sz w:val="44"/>
          <w:szCs w:val="44"/>
          <w:rtl/>
        </w:rPr>
        <w:t>83</w:t>
      </w:r>
    </w:p>
    <w:p w:rsidR="00BC1A9D" w:rsidRDefault="00BC1A9D" w:rsidP="00E3604D">
      <w:pPr>
        <w:spacing w:before="100" w:beforeAutospacing="1" w:after="100" w:afterAutospacing="1" w:line="240" w:lineRule="auto"/>
        <w:ind w:left="94" w:right="94"/>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وقال تعالى:</w:t>
      </w:r>
    </w:p>
    <w:p w:rsidR="00BC1A9D" w:rsidRDefault="00BC1A9D" w:rsidP="00E3604D">
      <w:pPr>
        <w:spacing w:before="100" w:beforeAutospacing="1" w:after="100" w:afterAutospacing="1" w:line="240" w:lineRule="auto"/>
        <w:ind w:left="94" w:right="94"/>
        <w:jc w:val="both"/>
        <w:rPr>
          <w:rFonts w:ascii="Arabic Typesetting" w:eastAsia="Times New Roman" w:hAnsi="Arabic Typesetting" w:cs="Arabic Typesetting"/>
          <w:sz w:val="44"/>
          <w:szCs w:val="44"/>
          <w:rtl/>
        </w:rPr>
      </w:pPr>
      <w:r w:rsidRPr="00BC1A9D">
        <w:rPr>
          <w:rFonts w:ascii="Arabic Typesetting" w:eastAsia="Times New Roman" w:hAnsi="Arabic Typesetting" w:cs="Arabic Typesetting"/>
          <w:sz w:val="44"/>
          <w:szCs w:val="44"/>
          <w:rtl/>
        </w:rPr>
        <w:t>{</w:t>
      </w:r>
      <w:r w:rsidRPr="00BC1A9D">
        <w:rPr>
          <w:rFonts w:ascii="Arabic Typesetting" w:eastAsia="Times New Roman" w:hAnsi="Arabic Typesetting" w:cs="Arabic Typesetting" w:hint="cs"/>
          <w:sz w:val="44"/>
          <w:szCs w:val="44"/>
          <w:rtl/>
        </w:rPr>
        <w:t>وَقُل</w:t>
      </w:r>
      <w:r w:rsidRPr="00BC1A9D">
        <w:rPr>
          <w:rFonts w:ascii="Arabic Typesetting" w:eastAsia="Times New Roman" w:hAnsi="Arabic Typesetting" w:cs="Arabic Typesetting"/>
          <w:sz w:val="44"/>
          <w:szCs w:val="44"/>
          <w:rtl/>
        </w:rPr>
        <w:t xml:space="preserve"> </w:t>
      </w:r>
      <w:r w:rsidRPr="00BC1A9D">
        <w:rPr>
          <w:rFonts w:ascii="Arabic Typesetting" w:eastAsia="Times New Roman" w:hAnsi="Arabic Typesetting" w:cs="Arabic Typesetting" w:hint="cs"/>
          <w:sz w:val="44"/>
          <w:szCs w:val="44"/>
          <w:rtl/>
        </w:rPr>
        <w:t>لِّعِبَادِي</w:t>
      </w:r>
      <w:r w:rsidRPr="00BC1A9D">
        <w:rPr>
          <w:rFonts w:ascii="Arabic Typesetting" w:eastAsia="Times New Roman" w:hAnsi="Arabic Typesetting" w:cs="Arabic Typesetting"/>
          <w:sz w:val="44"/>
          <w:szCs w:val="44"/>
          <w:rtl/>
        </w:rPr>
        <w:t xml:space="preserve"> </w:t>
      </w:r>
      <w:r w:rsidRPr="00BC1A9D">
        <w:rPr>
          <w:rFonts w:ascii="Arabic Typesetting" w:eastAsia="Times New Roman" w:hAnsi="Arabic Typesetting" w:cs="Arabic Typesetting" w:hint="cs"/>
          <w:sz w:val="44"/>
          <w:szCs w:val="44"/>
          <w:rtl/>
        </w:rPr>
        <w:t>يَقُولُواْ</w:t>
      </w:r>
      <w:r w:rsidRPr="00BC1A9D">
        <w:rPr>
          <w:rFonts w:ascii="Arabic Typesetting" w:eastAsia="Times New Roman" w:hAnsi="Arabic Typesetting" w:cs="Arabic Typesetting"/>
          <w:sz w:val="44"/>
          <w:szCs w:val="44"/>
          <w:rtl/>
        </w:rPr>
        <w:t xml:space="preserve"> </w:t>
      </w:r>
      <w:r w:rsidRPr="00BC1A9D">
        <w:rPr>
          <w:rFonts w:ascii="Arabic Typesetting" w:eastAsia="Times New Roman" w:hAnsi="Arabic Typesetting" w:cs="Arabic Typesetting" w:hint="cs"/>
          <w:sz w:val="44"/>
          <w:szCs w:val="44"/>
          <w:rtl/>
        </w:rPr>
        <w:t>الَّتِي</w:t>
      </w:r>
      <w:r w:rsidRPr="00BC1A9D">
        <w:rPr>
          <w:rFonts w:ascii="Arabic Typesetting" w:eastAsia="Times New Roman" w:hAnsi="Arabic Typesetting" w:cs="Arabic Typesetting"/>
          <w:sz w:val="44"/>
          <w:szCs w:val="44"/>
          <w:rtl/>
        </w:rPr>
        <w:t xml:space="preserve"> </w:t>
      </w:r>
      <w:r w:rsidRPr="00BC1A9D">
        <w:rPr>
          <w:rFonts w:ascii="Arabic Typesetting" w:eastAsia="Times New Roman" w:hAnsi="Arabic Typesetting" w:cs="Arabic Typesetting" w:hint="cs"/>
          <w:sz w:val="44"/>
          <w:szCs w:val="44"/>
          <w:rtl/>
        </w:rPr>
        <w:t>هِيَ</w:t>
      </w:r>
      <w:r w:rsidRPr="00BC1A9D">
        <w:rPr>
          <w:rFonts w:ascii="Arabic Typesetting" w:eastAsia="Times New Roman" w:hAnsi="Arabic Typesetting" w:cs="Arabic Typesetting"/>
          <w:sz w:val="44"/>
          <w:szCs w:val="44"/>
          <w:rtl/>
        </w:rPr>
        <w:t xml:space="preserve"> </w:t>
      </w:r>
      <w:r w:rsidRPr="00BC1A9D">
        <w:rPr>
          <w:rFonts w:ascii="Arabic Typesetting" w:eastAsia="Times New Roman" w:hAnsi="Arabic Typesetting" w:cs="Arabic Typesetting" w:hint="cs"/>
          <w:sz w:val="44"/>
          <w:szCs w:val="44"/>
          <w:rtl/>
        </w:rPr>
        <w:t>أَحْسَنُ</w:t>
      </w:r>
      <w:r w:rsidRPr="00BC1A9D">
        <w:rPr>
          <w:rFonts w:ascii="Arabic Typesetting" w:eastAsia="Times New Roman" w:hAnsi="Arabic Typesetting" w:cs="Arabic Typesetting"/>
          <w:sz w:val="44"/>
          <w:szCs w:val="44"/>
          <w:rtl/>
        </w:rPr>
        <w:t xml:space="preserve"> </w:t>
      </w:r>
      <w:r w:rsidRPr="00BC1A9D">
        <w:rPr>
          <w:rFonts w:ascii="Arabic Typesetting" w:eastAsia="Times New Roman" w:hAnsi="Arabic Typesetting" w:cs="Arabic Typesetting" w:hint="cs"/>
          <w:sz w:val="44"/>
          <w:szCs w:val="44"/>
          <w:rtl/>
        </w:rPr>
        <w:t>إِنَّ</w:t>
      </w:r>
      <w:r w:rsidRPr="00BC1A9D">
        <w:rPr>
          <w:rFonts w:ascii="Arabic Typesetting" w:eastAsia="Times New Roman" w:hAnsi="Arabic Typesetting" w:cs="Arabic Typesetting"/>
          <w:sz w:val="44"/>
          <w:szCs w:val="44"/>
          <w:rtl/>
        </w:rPr>
        <w:t xml:space="preserve"> </w:t>
      </w:r>
      <w:r w:rsidRPr="00BC1A9D">
        <w:rPr>
          <w:rFonts w:ascii="Arabic Typesetting" w:eastAsia="Times New Roman" w:hAnsi="Arabic Typesetting" w:cs="Arabic Typesetting" w:hint="cs"/>
          <w:sz w:val="44"/>
          <w:szCs w:val="44"/>
          <w:rtl/>
        </w:rPr>
        <w:t>الشَّيْطَانَ</w:t>
      </w:r>
      <w:r w:rsidRPr="00BC1A9D">
        <w:rPr>
          <w:rFonts w:ascii="Arabic Typesetting" w:eastAsia="Times New Roman" w:hAnsi="Arabic Typesetting" w:cs="Arabic Typesetting"/>
          <w:sz w:val="44"/>
          <w:szCs w:val="44"/>
          <w:rtl/>
        </w:rPr>
        <w:t xml:space="preserve"> </w:t>
      </w:r>
      <w:r w:rsidRPr="00BC1A9D">
        <w:rPr>
          <w:rFonts w:ascii="Arabic Typesetting" w:eastAsia="Times New Roman" w:hAnsi="Arabic Typesetting" w:cs="Arabic Typesetting" w:hint="cs"/>
          <w:sz w:val="44"/>
          <w:szCs w:val="44"/>
          <w:rtl/>
        </w:rPr>
        <w:t>يَنزَغُ</w:t>
      </w:r>
      <w:r w:rsidRPr="00BC1A9D">
        <w:rPr>
          <w:rFonts w:ascii="Arabic Typesetting" w:eastAsia="Times New Roman" w:hAnsi="Arabic Typesetting" w:cs="Arabic Typesetting"/>
          <w:sz w:val="44"/>
          <w:szCs w:val="44"/>
          <w:rtl/>
        </w:rPr>
        <w:t xml:space="preserve"> </w:t>
      </w:r>
      <w:r w:rsidRPr="00BC1A9D">
        <w:rPr>
          <w:rFonts w:ascii="Arabic Typesetting" w:eastAsia="Times New Roman" w:hAnsi="Arabic Typesetting" w:cs="Arabic Typesetting" w:hint="cs"/>
          <w:sz w:val="44"/>
          <w:szCs w:val="44"/>
          <w:rtl/>
        </w:rPr>
        <w:t>بَيْنَهُمْ</w:t>
      </w:r>
      <w:r w:rsidRPr="00BC1A9D">
        <w:rPr>
          <w:rFonts w:ascii="Arabic Typesetting" w:eastAsia="Times New Roman" w:hAnsi="Arabic Typesetting" w:cs="Arabic Typesetting"/>
          <w:sz w:val="44"/>
          <w:szCs w:val="44"/>
          <w:rtl/>
        </w:rPr>
        <w:t xml:space="preserve"> </w:t>
      </w:r>
      <w:r w:rsidRPr="00BC1A9D">
        <w:rPr>
          <w:rFonts w:ascii="Arabic Typesetting" w:eastAsia="Times New Roman" w:hAnsi="Arabic Typesetting" w:cs="Arabic Typesetting" w:hint="cs"/>
          <w:sz w:val="44"/>
          <w:szCs w:val="44"/>
          <w:rtl/>
        </w:rPr>
        <w:t>إِنَّ</w:t>
      </w:r>
      <w:r w:rsidRPr="00BC1A9D">
        <w:rPr>
          <w:rFonts w:ascii="Arabic Typesetting" w:eastAsia="Times New Roman" w:hAnsi="Arabic Typesetting" w:cs="Arabic Typesetting"/>
          <w:sz w:val="44"/>
          <w:szCs w:val="44"/>
          <w:rtl/>
        </w:rPr>
        <w:t xml:space="preserve"> </w:t>
      </w:r>
      <w:r w:rsidRPr="00BC1A9D">
        <w:rPr>
          <w:rFonts w:ascii="Arabic Typesetting" w:eastAsia="Times New Roman" w:hAnsi="Arabic Typesetting" w:cs="Arabic Typesetting" w:hint="cs"/>
          <w:sz w:val="44"/>
          <w:szCs w:val="44"/>
          <w:rtl/>
        </w:rPr>
        <w:t>الشَّيْطَانَ</w:t>
      </w:r>
      <w:r w:rsidRPr="00BC1A9D">
        <w:rPr>
          <w:rFonts w:ascii="Arabic Typesetting" w:eastAsia="Times New Roman" w:hAnsi="Arabic Typesetting" w:cs="Arabic Typesetting"/>
          <w:sz w:val="44"/>
          <w:szCs w:val="44"/>
          <w:rtl/>
        </w:rPr>
        <w:t xml:space="preserve"> </w:t>
      </w:r>
      <w:r w:rsidRPr="00BC1A9D">
        <w:rPr>
          <w:rFonts w:ascii="Arabic Typesetting" w:eastAsia="Times New Roman" w:hAnsi="Arabic Typesetting" w:cs="Arabic Typesetting" w:hint="cs"/>
          <w:sz w:val="44"/>
          <w:szCs w:val="44"/>
          <w:rtl/>
        </w:rPr>
        <w:t>كَانَ</w:t>
      </w:r>
      <w:r w:rsidRPr="00BC1A9D">
        <w:rPr>
          <w:rFonts w:ascii="Arabic Typesetting" w:eastAsia="Times New Roman" w:hAnsi="Arabic Typesetting" w:cs="Arabic Typesetting"/>
          <w:sz w:val="44"/>
          <w:szCs w:val="44"/>
          <w:rtl/>
        </w:rPr>
        <w:t xml:space="preserve"> </w:t>
      </w:r>
      <w:r w:rsidRPr="00BC1A9D">
        <w:rPr>
          <w:rFonts w:ascii="Arabic Typesetting" w:eastAsia="Times New Roman" w:hAnsi="Arabic Typesetting" w:cs="Arabic Typesetting" w:hint="cs"/>
          <w:sz w:val="44"/>
          <w:szCs w:val="44"/>
          <w:rtl/>
        </w:rPr>
        <w:t>لِلإِنْسَانِ</w:t>
      </w:r>
      <w:r w:rsidRPr="00BC1A9D">
        <w:rPr>
          <w:rFonts w:ascii="Arabic Typesetting" w:eastAsia="Times New Roman" w:hAnsi="Arabic Typesetting" w:cs="Arabic Typesetting"/>
          <w:sz w:val="44"/>
          <w:szCs w:val="44"/>
          <w:rtl/>
        </w:rPr>
        <w:t xml:space="preserve"> </w:t>
      </w:r>
      <w:r w:rsidRPr="00BC1A9D">
        <w:rPr>
          <w:rFonts w:ascii="Arabic Typesetting" w:eastAsia="Times New Roman" w:hAnsi="Arabic Typesetting" w:cs="Arabic Typesetting" w:hint="cs"/>
          <w:sz w:val="44"/>
          <w:szCs w:val="44"/>
          <w:rtl/>
        </w:rPr>
        <w:t>عَدُوّاً</w:t>
      </w:r>
      <w:r w:rsidRPr="00BC1A9D">
        <w:rPr>
          <w:rFonts w:ascii="Arabic Typesetting" w:eastAsia="Times New Roman" w:hAnsi="Arabic Typesetting" w:cs="Arabic Typesetting"/>
          <w:sz w:val="44"/>
          <w:szCs w:val="44"/>
          <w:rtl/>
        </w:rPr>
        <w:t xml:space="preserve"> </w:t>
      </w:r>
      <w:r w:rsidRPr="00BC1A9D">
        <w:rPr>
          <w:rFonts w:ascii="Arabic Typesetting" w:eastAsia="Times New Roman" w:hAnsi="Arabic Typesetting" w:cs="Arabic Typesetting" w:hint="cs"/>
          <w:sz w:val="44"/>
          <w:szCs w:val="44"/>
          <w:rtl/>
        </w:rPr>
        <w:t>مُّبِيناً</w:t>
      </w:r>
      <w:r w:rsidRPr="00BC1A9D">
        <w:rPr>
          <w:rFonts w:ascii="Arabic Typesetting" w:eastAsia="Times New Roman" w:hAnsi="Arabic Typesetting" w:cs="Arabic Typesetting"/>
          <w:sz w:val="44"/>
          <w:szCs w:val="44"/>
          <w:rtl/>
        </w:rPr>
        <w:t xml:space="preserve"> }</w:t>
      </w:r>
      <w:r w:rsidRPr="00BC1A9D">
        <w:rPr>
          <w:rFonts w:ascii="Arabic Typesetting" w:eastAsia="Times New Roman" w:hAnsi="Arabic Typesetting" w:cs="Arabic Typesetting" w:hint="cs"/>
          <w:sz w:val="44"/>
          <w:szCs w:val="44"/>
          <w:rtl/>
        </w:rPr>
        <w:t>الإسراء</w:t>
      </w:r>
      <w:r w:rsidRPr="00BC1A9D">
        <w:rPr>
          <w:rFonts w:ascii="Arabic Typesetting" w:eastAsia="Times New Roman" w:hAnsi="Arabic Typesetting" w:cs="Arabic Typesetting"/>
          <w:sz w:val="44"/>
          <w:szCs w:val="44"/>
          <w:rtl/>
        </w:rPr>
        <w:t>53</w:t>
      </w:r>
    </w:p>
    <w:p w:rsidR="00BC1A9D" w:rsidRDefault="00BC1A9D" w:rsidP="00E3604D">
      <w:pPr>
        <w:spacing w:before="100" w:beforeAutospacing="1" w:after="100" w:afterAutospacing="1" w:line="240" w:lineRule="auto"/>
        <w:ind w:right="94"/>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وقال تعالى:</w:t>
      </w:r>
    </w:p>
    <w:p w:rsidR="00C677EE" w:rsidRDefault="00BC1A9D" w:rsidP="00E3604D">
      <w:pPr>
        <w:spacing w:before="100" w:beforeAutospacing="1" w:after="100" w:afterAutospacing="1" w:line="240" w:lineRule="auto"/>
        <w:ind w:right="94"/>
        <w:jc w:val="both"/>
        <w:rPr>
          <w:rFonts w:ascii="Arabic Typesetting" w:eastAsia="Times New Roman" w:hAnsi="Arabic Typesetting" w:cs="Arabic Typesetting"/>
          <w:sz w:val="44"/>
          <w:szCs w:val="44"/>
          <w:rtl/>
        </w:rPr>
      </w:pPr>
      <w:r w:rsidRPr="00BC1A9D">
        <w:rPr>
          <w:rFonts w:ascii="Arabic Typesetting" w:eastAsia="Times New Roman" w:hAnsi="Arabic Typesetting" w:cs="Arabic Typesetting"/>
          <w:sz w:val="44"/>
          <w:szCs w:val="44"/>
          <w:rtl/>
        </w:rPr>
        <w:t>{</w:t>
      </w:r>
      <w:r w:rsidRPr="00BC1A9D">
        <w:rPr>
          <w:rFonts w:ascii="Arabic Typesetting" w:eastAsia="Times New Roman" w:hAnsi="Arabic Typesetting" w:cs="Arabic Typesetting" w:hint="cs"/>
          <w:sz w:val="44"/>
          <w:szCs w:val="44"/>
          <w:rtl/>
        </w:rPr>
        <w:t>مَن</w:t>
      </w:r>
      <w:r w:rsidRPr="00BC1A9D">
        <w:rPr>
          <w:rFonts w:ascii="Arabic Typesetting" w:eastAsia="Times New Roman" w:hAnsi="Arabic Typesetting" w:cs="Arabic Typesetting"/>
          <w:sz w:val="44"/>
          <w:szCs w:val="44"/>
          <w:rtl/>
        </w:rPr>
        <w:t xml:space="preserve"> </w:t>
      </w:r>
      <w:r w:rsidRPr="00BC1A9D">
        <w:rPr>
          <w:rFonts w:ascii="Arabic Typesetting" w:eastAsia="Times New Roman" w:hAnsi="Arabic Typesetting" w:cs="Arabic Typesetting" w:hint="cs"/>
          <w:sz w:val="44"/>
          <w:szCs w:val="44"/>
          <w:rtl/>
        </w:rPr>
        <w:t>كَانَ</w:t>
      </w:r>
      <w:r w:rsidRPr="00BC1A9D">
        <w:rPr>
          <w:rFonts w:ascii="Arabic Typesetting" w:eastAsia="Times New Roman" w:hAnsi="Arabic Typesetting" w:cs="Arabic Typesetting"/>
          <w:sz w:val="44"/>
          <w:szCs w:val="44"/>
          <w:rtl/>
        </w:rPr>
        <w:t xml:space="preserve"> </w:t>
      </w:r>
      <w:r w:rsidRPr="00BC1A9D">
        <w:rPr>
          <w:rFonts w:ascii="Arabic Typesetting" w:eastAsia="Times New Roman" w:hAnsi="Arabic Typesetting" w:cs="Arabic Typesetting" w:hint="cs"/>
          <w:sz w:val="44"/>
          <w:szCs w:val="44"/>
          <w:rtl/>
        </w:rPr>
        <w:t>يُرِيدُ</w:t>
      </w:r>
      <w:r w:rsidRPr="00BC1A9D">
        <w:rPr>
          <w:rFonts w:ascii="Arabic Typesetting" w:eastAsia="Times New Roman" w:hAnsi="Arabic Typesetting" w:cs="Arabic Typesetting"/>
          <w:sz w:val="44"/>
          <w:szCs w:val="44"/>
          <w:rtl/>
        </w:rPr>
        <w:t xml:space="preserve"> </w:t>
      </w:r>
      <w:r w:rsidRPr="00BC1A9D">
        <w:rPr>
          <w:rFonts w:ascii="Arabic Typesetting" w:eastAsia="Times New Roman" w:hAnsi="Arabic Typesetting" w:cs="Arabic Typesetting" w:hint="cs"/>
          <w:sz w:val="44"/>
          <w:szCs w:val="44"/>
          <w:rtl/>
        </w:rPr>
        <w:t>الْعِزَّةَ</w:t>
      </w:r>
      <w:r w:rsidRPr="00BC1A9D">
        <w:rPr>
          <w:rFonts w:ascii="Arabic Typesetting" w:eastAsia="Times New Roman" w:hAnsi="Arabic Typesetting" w:cs="Arabic Typesetting"/>
          <w:sz w:val="44"/>
          <w:szCs w:val="44"/>
          <w:rtl/>
        </w:rPr>
        <w:t xml:space="preserve"> </w:t>
      </w:r>
      <w:r w:rsidRPr="00BC1A9D">
        <w:rPr>
          <w:rFonts w:ascii="Arabic Typesetting" w:eastAsia="Times New Roman" w:hAnsi="Arabic Typesetting" w:cs="Arabic Typesetting" w:hint="cs"/>
          <w:sz w:val="44"/>
          <w:szCs w:val="44"/>
          <w:rtl/>
        </w:rPr>
        <w:t>فَلِلَّهِ</w:t>
      </w:r>
      <w:r w:rsidRPr="00BC1A9D">
        <w:rPr>
          <w:rFonts w:ascii="Arabic Typesetting" w:eastAsia="Times New Roman" w:hAnsi="Arabic Typesetting" w:cs="Arabic Typesetting"/>
          <w:sz w:val="44"/>
          <w:szCs w:val="44"/>
          <w:rtl/>
        </w:rPr>
        <w:t xml:space="preserve"> </w:t>
      </w:r>
      <w:r w:rsidRPr="00BC1A9D">
        <w:rPr>
          <w:rFonts w:ascii="Arabic Typesetting" w:eastAsia="Times New Roman" w:hAnsi="Arabic Typesetting" w:cs="Arabic Typesetting" w:hint="cs"/>
          <w:sz w:val="44"/>
          <w:szCs w:val="44"/>
          <w:rtl/>
        </w:rPr>
        <w:t>الْعِزَّةُ</w:t>
      </w:r>
      <w:r w:rsidRPr="00BC1A9D">
        <w:rPr>
          <w:rFonts w:ascii="Arabic Typesetting" w:eastAsia="Times New Roman" w:hAnsi="Arabic Typesetting" w:cs="Arabic Typesetting"/>
          <w:sz w:val="44"/>
          <w:szCs w:val="44"/>
          <w:rtl/>
        </w:rPr>
        <w:t xml:space="preserve"> </w:t>
      </w:r>
      <w:r w:rsidRPr="00BC1A9D">
        <w:rPr>
          <w:rFonts w:ascii="Arabic Typesetting" w:eastAsia="Times New Roman" w:hAnsi="Arabic Typesetting" w:cs="Arabic Typesetting" w:hint="cs"/>
          <w:sz w:val="44"/>
          <w:szCs w:val="44"/>
          <w:rtl/>
        </w:rPr>
        <w:t>جَمِيعاً</w:t>
      </w:r>
      <w:r w:rsidRPr="00BC1A9D">
        <w:rPr>
          <w:rFonts w:ascii="Arabic Typesetting" w:eastAsia="Times New Roman" w:hAnsi="Arabic Typesetting" w:cs="Arabic Typesetting"/>
          <w:sz w:val="44"/>
          <w:szCs w:val="44"/>
          <w:rtl/>
        </w:rPr>
        <w:t xml:space="preserve"> </w:t>
      </w:r>
      <w:r w:rsidRPr="00BC1A9D">
        <w:rPr>
          <w:rFonts w:ascii="Arabic Typesetting" w:eastAsia="Times New Roman" w:hAnsi="Arabic Typesetting" w:cs="Arabic Typesetting" w:hint="cs"/>
          <w:sz w:val="44"/>
          <w:szCs w:val="44"/>
          <w:rtl/>
        </w:rPr>
        <w:t>إِلَيْهِ</w:t>
      </w:r>
      <w:r w:rsidRPr="00BC1A9D">
        <w:rPr>
          <w:rFonts w:ascii="Arabic Typesetting" w:eastAsia="Times New Roman" w:hAnsi="Arabic Typesetting" w:cs="Arabic Typesetting"/>
          <w:sz w:val="44"/>
          <w:szCs w:val="44"/>
          <w:rtl/>
        </w:rPr>
        <w:t xml:space="preserve"> </w:t>
      </w:r>
      <w:r w:rsidRPr="00BC1A9D">
        <w:rPr>
          <w:rFonts w:ascii="Arabic Typesetting" w:eastAsia="Times New Roman" w:hAnsi="Arabic Typesetting" w:cs="Arabic Typesetting" w:hint="cs"/>
          <w:sz w:val="44"/>
          <w:szCs w:val="44"/>
          <w:rtl/>
        </w:rPr>
        <w:t>يَصْعَدُ</w:t>
      </w:r>
      <w:r w:rsidRPr="00BC1A9D">
        <w:rPr>
          <w:rFonts w:ascii="Arabic Typesetting" w:eastAsia="Times New Roman" w:hAnsi="Arabic Typesetting" w:cs="Arabic Typesetting"/>
          <w:sz w:val="44"/>
          <w:szCs w:val="44"/>
          <w:rtl/>
        </w:rPr>
        <w:t xml:space="preserve"> </w:t>
      </w:r>
      <w:r w:rsidRPr="00BC1A9D">
        <w:rPr>
          <w:rFonts w:ascii="Arabic Typesetting" w:eastAsia="Times New Roman" w:hAnsi="Arabic Typesetting" w:cs="Arabic Typesetting" w:hint="cs"/>
          <w:sz w:val="44"/>
          <w:szCs w:val="44"/>
          <w:rtl/>
        </w:rPr>
        <w:t>الْكَلِمُ</w:t>
      </w:r>
      <w:r w:rsidRPr="00BC1A9D">
        <w:rPr>
          <w:rFonts w:ascii="Arabic Typesetting" w:eastAsia="Times New Roman" w:hAnsi="Arabic Typesetting" w:cs="Arabic Typesetting"/>
          <w:sz w:val="44"/>
          <w:szCs w:val="44"/>
          <w:rtl/>
        </w:rPr>
        <w:t xml:space="preserve"> </w:t>
      </w:r>
      <w:r w:rsidRPr="00BC1A9D">
        <w:rPr>
          <w:rFonts w:ascii="Arabic Typesetting" w:eastAsia="Times New Roman" w:hAnsi="Arabic Typesetting" w:cs="Arabic Typesetting" w:hint="cs"/>
          <w:sz w:val="44"/>
          <w:szCs w:val="44"/>
          <w:rtl/>
        </w:rPr>
        <w:t>الطَّيِّبُ</w:t>
      </w:r>
      <w:r w:rsidRPr="00BC1A9D">
        <w:rPr>
          <w:rFonts w:ascii="Arabic Typesetting" w:eastAsia="Times New Roman" w:hAnsi="Arabic Typesetting" w:cs="Arabic Typesetting"/>
          <w:sz w:val="44"/>
          <w:szCs w:val="44"/>
          <w:rtl/>
        </w:rPr>
        <w:t xml:space="preserve"> </w:t>
      </w:r>
      <w:r w:rsidRPr="00BC1A9D">
        <w:rPr>
          <w:rFonts w:ascii="Arabic Typesetting" w:eastAsia="Times New Roman" w:hAnsi="Arabic Typesetting" w:cs="Arabic Typesetting" w:hint="cs"/>
          <w:sz w:val="44"/>
          <w:szCs w:val="44"/>
          <w:rtl/>
        </w:rPr>
        <w:t>وَالْعَمَلُ</w:t>
      </w:r>
      <w:r w:rsidRPr="00BC1A9D">
        <w:rPr>
          <w:rFonts w:ascii="Arabic Typesetting" w:eastAsia="Times New Roman" w:hAnsi="Arabic Typesetting" w:cs="Arabic Typesetting"/>
          <w:sz w:val="44"/>
          <w:szCs w:val="44"/>
          <w:rtl/>
        </w:rPr>
        <w:t xml:space="preserve"> </w:t>
      </w:r>
      <w:r w:rsidRPr="00BC1A9D">
        <w:rPr>
          <w:rFonts w:ascii="Arabic Typesetting" w:eastAsia="Times New Roman" w:hAnsi="Arabic Typesetting" w:cs="Arabic Typesetting" w:hint="cs"/>
          <w:sz w:val="44"/>
          <w:szCs w:val="44"/>
          <w:rtl/>
        </w:rPr>
        <w:t>الصَّالِحُ</w:t>
      </w:r>
      <w:r w:rsidRPr="00BC1A9D">
        <w:rPr>
          <w:rFonts w:ascii="Arabic Typesetting" w:eastAsia="Times New Roman" w:hAnsi="Arabic Typesetting" w:cs="Arabic Typesetting"/>
          <w:sz w:val="44"/>
          <w:szCs w:val="44"/>
          <w:rtl/>
        </w:rPr>
        <w:t xml:space="preserve"> </w:t>
      </w:r>
      <w:r w:rsidRPr="00BC1A9D">
        <w:rPr>
          <w:rFonts w:ascii="Arabic Typesetting" w:eastAsia="Times New Roman" w:hAnsi="Arabic Typesetting" w:cs="Arabic Typesetting" w:hint="cs"/>
          <w:sz w:val="44"/>
          <w:szCs w:val="44"/>
          <w:rtl/>
        </w:rPr>
        <w:t>يَرْفَعُهُ</w:t>
      </w:r>
      <w:r w:rsidRPr="00BC1A9D">
        <w:rPr>
          <w:rFonts w:ascii="Arabic Typesetting" w:eastAsia="Times New Roman" w:hAnsi="Arabic Typesetting" w:cs="Arabic Typesetting"/>
          <w:sz w:val="44"/>
          <w:szCs w:val="44"/>
          <w:rtl/>
        </w:rPr>
        <w:t xml:space="preserve"> </w:t>
      </w:r>
      <w:r w:rsidRPr="00BC1A9D">
        <w:rPr>
          <w:rFonts w:ascii="Arabic Typesetting" w:eastAsia="Times New Roman" w:hAnsi="Arabic Typesetting" w:cs="Arabic Typesetting" w:hint="cs"/>
          <w:sz w:val="44"/>
          <w:szCs w:val="44"/>
          <w:rtl/>
        </w:rPr>
        <w:t>وَالَّذِينَ</w:t>
      </w:r>
      <w:r w:rsidRPr="00BC1A9D">
        <w:rPr>
          <w:rFonts w:ascii="Arabic Typesetting" w:eastAsia="Times New Roman" w:hAnsi="Arabic Typesetting" w:cs="Arabic Typesetting"/>
          <w:sz w:val="44"/>
          <w:szCs w:val="44"/>
          <w:rtl/>
        </w:rPr>
        <w:t xml:space="preserve"> </w:t>
      </w:r>
      <w:r w:rsidRPr="00BC1A9D">
        <w:rPr>
          <w:rFonts w:ascii="Arabic Typesetting" w:eastAsia="Times New Roman" w:hAnsi="Arabic Typesetting" w:cs="Arabic Typesetting" w:hint="cs"/>
          <w:sz w:val="44"/>
          <w:szCs w:val="44"/>
          <w:rtl/>
        </w:rPr>
        <w:t>يَمْكُرُونَ</w:t>
      </w:r>
      <w:r w:rsidRPr="00BC1A9D">
        <w:rPr>
          <w:rFonts w:ascii="Arabic Typesetting" w:eastAsia="Times New Roman" w:hAnsi="Arabic Typesetting" w:cs="Arabic Typesetting"/>
          <w:sz w:val="44"/>
          <w:szCs w:val="44"/>
          <w:rtl/>
        </w:rPr>
        <w:t xml:space="preserve"> </w:t>
      </w:r>
      <w:r w:rsidRPr="00BC1A9D">
        <w:rPr>
          <w:rFonts w:ascii="Arabic Typesetting" w:eastAsia="Times New Roman" w:hAnsi="Arabic Typesetting" w:cs="Arabic Typesetting" w:hint="cs"/>
          <w:sz w:val="44"/>
          <w:szCs w:val="44"/>
          <w:rtl/>
        </w:rPr>
        <w:t>السَّيِّئَاتِ</w:t>
      </w:r>
      <w:r w:rsidRPr="00BC1A9D">
        <w:rPr>
          <w:rFonts w:ascii="Arabic Typesetting" w:eastAsia="Times New Roman" w:hAnsi="Arabic Typesetting" w:cs="Arabic Typesetting"/>
          <w:sz w:val="44"/>
          <w:szCs w:val="44"/>
          <w:rtl/>
        </w:rPr>
        <w:t xml:space="preserve"> </w:t>
      </w:r>
      <w:r w:rsidRPr="00BC1A9D">
        <w:rPr>
          <w:rFonts w:ascii="Arabic Typesetting" w:eastAsia="Times New Roman" w:hAnsi="Arabic Typesetting" w:cs="Arabic Typesetting" w:hint="cs"/>
          <w:sz w:val="44"/>
          <w:szCs w:val="44"/>
          <w:rtl/>
        </w:rPr>
        <w:t>لَهُمْ</w:t>
      </w:r>
      <w:r w:rsidRPr="00BC1A9D">
        <w:rPr>
          <w:rFonts w:ascii="Arabic Typesetting" w:eastAsia="Times New Roman" w:hAnsi="Arabic Typesetting" w:cs="Arabic Typesetting"/>
          <w:sz w:val="44"/>
          <w:szCs w:val="44"/>
          <w:rtl/>
        </w:rPr>
        <w:t xml:space="preserve"> </w:t>
      </w:r>
      <w:r w:rsidRPr="00BC1A9D">
        <w:rPr>
          <w:rFonts w:ascii="Arabic Typesetting" w:eastAsia="Times New Roman" w:hAnsi="Arabic Typesetting" w:cs="Arabic Typesetting" w:hint="cs"/>
          <w:sz w:val="44"/>
          <w:szCs w:val="44"/>
          <w:rtl/>
        </w:rPr>
        <w:t>عَذَابٌ</w:t>
      </w:r>
      <w:r w:rsidRPr="00BC1A9D">
        <w:rPr>
          <w:rFonts w:ascii="Arabic Typesetting" w:eastAsia="Times New Roman" w:hAnsi="Arabic Typesetting" w:cs="Arabic Typesetting"/>
          <w:sz w:val="44"/>
          <w:szCs w:val="44"/>
          <w:rtl/>
        </w:rPr>
        <w:t xml:space="preserve"> </w:t>
      </w:r>
      <w:r w:rsidRPr="00BC1A9D">
        <w:rPr>
          <w:rFonts w:ascii="Arabic Typesetting" w:eastAsia="Times New Roman" w:hAnsi="Arabic Typesetting" w:cs="Arabic Typesetting" w:hint="cs"/>
          <w:sz w:val="44"/>
          <w:szCs w:val="44"/>
          <w:rtl/>
        </w:rPr>
        <w:t>شَدِيدٌ</w:t>
      </w:r>
      <w:r w:rsidRPr="00BC1A9D">
        <w:rPr>
          <w:rFonts w:ascii="Arabic Typesetting" w:eastAsia="Times New Roman" w:hAnsi="Arabic Typesetting" w:cs="Arabic Typesetting"/>
          <w:sz w:val="44"/>
          <w:szCs w:val="44"/>
          <w:rtl/>
        </w:rPr>
        <w:t xml:space="preserve"> </w:t>
      </w:r>
      <w:r w:rsidRPr="00BC1A9D">
        <w:rPr>
          <w:rFonts w:ascii="Arabic Typesetting" w:eastAsia="Times New Roman" w:hAnsi="Arabic Typesetting" w:cs="Arabic Typesetting" w:hint="cs"/>
          <w:sz w:val="44"/>
          <w:szCs w:val="44"/>
          <w:rtl/>
        </w:rPr>
        <w:t>وَمَكْرُ</w:t>
      </w:r>
      <w:r w:rsidRPr="00BC1A9D">
        <w:rPr>
          <w:rFonts w:ascii="Arabic Typesetting" w:eastAsia="Times New Roman" w:hAnsi="Arabic Typesetting" w:cs="Arabic Typesetting"/>
          <w:sz w:val="44"/>
          <w:szCs w:val="44"/>
          <w:rtl/>
        </w:rPr>
        <w:t xml:space="preserve"> </w:t>
      </w:r>
      <w:r w:rsidRPr="00BC1A9D">
        <w:rPr>
          <w:rFonts w:ascii="Arabic Typesetting" w:eastAsia="Times New Roman" w:hAnsi="Arabic Typesetting" w:cs="Arabic Typesetting" w:hint="cs"/>
          <w:sz w:val="44"/>
          <w:szCs w:val="44"/>
          <w:rtl/>
        </w:rPr>
        <w:t>أُوْلَئِكَ</w:t>
      </w:r>
      <w:r w:rsidRPr="00BC1A9D">
        <w:rPr>
          <w:rFonts w:ascii="Arabic Typesetting" w:eastAsia="Times New Roman" w:hAnsi="Arabic Typesetting" w:cs="Arabic Typesetting"/>
          <w:sz w:val="44"/>
          <w:szCs w:val="44"/>
          <w:rtl/>
        </w:rPr>
        <w:t xml:space="preserve"> </w:t>
      </w:r>
      <w:r w:rsidRPr="00BC1A9D">
        <w:rPr>
          <w:rFonts w:ascii="Arabic Typesetting" w:eastAsia="Times New Roman" w:hAnsi="Arabic Typesetting" w:cs="Arabic Typesetting" w:hint="cs"/>
          <w:sz w:val="44"/>
          <w:szCs w:val="44"/>
          <w:rtl/>
        </w:rPr>
        <w:t>هُوَ</w:t>
      </w:r>
      <w:r w:rsidRPr="00BC1A9D">
        <w:rPr>
          <w:rFonts w:ascii="Arabic Typesetting" w:eastAsia="Times New Roman" w:hAnsi="Arabic Typesetting" w:cs="Arabic Typesetting"/>
          <w:sz w:val="44"/>
          <w:szCs w:val="44"/>
          <w:rtl/>
        </w:rPr>
        <w:t xml:space="preserve"> </w:t>
      </w:r>
      <w:r w:rsidRPr="00BC1A9D">
        <w:rPr>
          <w:rFonts w:ascii="Arabic Typesetting" w:eastAsia="Times New Roman" w:hAnsi="Arabic Typesetting" w:cs="Arabic Typesetting" w:hint="cs"/>
          <w:sz w:val="44"/>
          <w:szCs w:val="44"/>
          <w:rtl/>
        </w:rPr>
        <w:t>يَبُورُ</w:t>
      </w:r>
      <w:r w:rsidRPr="00BC1A9D">
        <w:rPr>
          <w:rFonts w:ascii="Arabic Typesetting" w:eastAsia="Times New Roman" w:hAnsi="Arabic Typesetting" w:cs="Arabic Typesetting"/>
          <w:sz w:val="44"/>
          <w:szCs w:val="44"/>
          <w:rtl/>
        </w:rPr>
        <w:t xml:space="preserve"> }</w:t>
      </w:r>
      <w:r w:rsidRPr="00BC1A9D">
        <w:rPr>
          <w:rFonts w:ascii="Arabic Typesetting" w:eastAsia="Times New Roman" w:hAnsi="Arabic Typesetting" w:cs="Arabic Typesetting" w:hint="cs"/>
          <w:sz w:val="44"/>
          <w:szCs w:val="44"/>
          <w:rtl/>
        </w:rPr>
        <w:t>فاطر</w:t>
      </w:r>
      <w:r w:rsidRPr="00BC1A9D">
        <w:rPr>
          <w:rFonts w:ascii="Arabic Typesetting" w:eastAsia="Times New Roman" w:hAnsi="Arabic Typesetting" w:cs="Arabic Typesetting"/>
          <w:sz w:val="44"/>
          <w:szCs w:val="44"/>
          <w:rtl/>
        </w:rPr>
        <w:t>10</w:t>
      </w:r>
    </w:p>
    <w:p w:rsidR="00BC1A9D" w:rsidRPr="00C677EE" w:rsidRDefault="00C677EE" w:rsidP="00C677EE">
      <w:pPr>
        <w:rPr>
          <w:rFonts w:ascii="Arabic Typesetting" w:eastAsia="Times New Roman" w:hAnsi="Arabic Typesetting" w:cs="Arabic Typesetting"/>
          <w:sz w:val="44"/>
          <w:szCs w:val="44"/>
          <w:rtl/>
        </w:rPr>
      </w:pPr>
      <w:r w:rsidRPr="0008235A">
        <w:rPr>
          <w:rFonts w:ascii="Arabic Typesetting" w:eastAsia="Times New Roman" w:hAnsi="Arabic Typesetting" w:cs="Arabic Typesetting"/>
          <w:sz w:val="44"/>
          <w:szCs w:val="44"/>
          <w:rtl/>
        </w:rPr>
        <w:t>الكلمـة الطيبـة</w:t>
      </w:r>
      <w:r>
        <w:rPr>
          <w:rFonts w:ascii="Arabic Typesetting" w:eastAsia="Times New Roman" w:hAnsi="Arabic Typesetting" w:cs="Arabic Typesetting"/>
          <w:sz w:val="44"/>
          <w:szCs w:val="44"/>
        </w:rPr>
        <w:t xml:space="preserve"> </w:t>
      </w:r>
      <w:r w:rsidRPr="0008235A">
        <w:rPr>
          <w:rFonts w:ascii="Arabic Typesetting" w:eastAsia="Times New Roman" w:hAnsi="Arabic Typesetting" w:cs="Arabic Typesetting"/>
          <w:sz w:val="44"/>
          <w:szCs w:val="44"/>
          <w:rtl/>
        </w:rPr>
        <w:t>شعار لقائلها ودليل على طيبه</w:t>
      </w:r>
      <w:r>
        <w:rPr>
          <w:rFonts w:ascii="Arabic Typesetting" w:eastAsia="Times New Roman" w:hAnsi="Arabic Typesetting" w:cs="Arabic Typesetting"/>
          <w:sz w:val="44"/>
          <w:szCs w:val="44"/>
        </w:rPr>
        <w:t xml:space="preserve"> </w:t>
      </w:r>
      <w:r w:rsidRPr="0008235A">
        <w:rPr>
          <w:rFonts w:ascii="Arabic Typesetting" w:eastAsia="Times New Roman" w:hAnsi="Arabic Typesetting" w:cs="Arabic Typesetting"/>
          <w:sz w:val="44"/>
          <w:szCs w:val="44"/>
          <w:rtl/>
        </w:rPr>
        <w:t>تحول العدو إلى صديق بإذن الله،</w:t>
      </w:r>
      <w:r>
        <w:rPr>
          <w:rFonts w:ascii="Arabic Typesetting" w:eastAsia="Times New Roman" w:hAnsi="Arabic Typesetting" w:cs="Arabic Typesetting"/>
          <w:sz w:val="44"/>
          <w:szCs w:val="44"/>
        </w:rPr>
        <w:t xml:space="preserve"> </w:t>
      </w:r>
      <w:r w:rsidRPr="0008235A">
        <w:rPr>
          <w:rFonts w:ascii="Arabic Typesetting" w:eastAsia="Times New Roman" w:hAnsi="Arabic Typesetting" w:cs="Arabic Typesetting"/>
          <w:sz w:val="44"/>
          <w:szCs w:val="44"/>
          <w:rtl/>
        </w:rPr>
        <w:t>وتقلب الضغائن</w:t>
      </w:r>
    </w:p>
    <w:p w:rsidR="00E3604D" w:rsidRDefault="00F62A50" w:rsidP="00E3604D">
      <w:pPr>
        <w:spacing w:before="100" w:beforeAutospacing="1" w:after="100" w:afterAutospacing="1" w:line="240" w:lineRule="auto"/>
        <w:ind w:left="94" w:right="94"/>
        <w:jc w:val="both"/>
        <w:rPr>
          <w:rFonts w:ascii="Arabic Typesetting" w:eastAsia="Times New Roman" w:hAnsi="Arabic Typesetting" w:cs="Arabic Typesetting" w:hint="cs"/>
          <w:sz w:val="44"/>
          <w:szCs w:val="44"/>
          <w:rtl/>
        </w:rPr>
      </w:pPr>
      <w:r w:rsidRPr="0008235A">
        <w:rPr>
          <w:rFonts w:ascii="Arabic Typesetting" w:eastAsia="Times New Roman" w:hAnsi="Arabic Typesetting" w:cs="Arabic Typesetting"/>
          <w:sz w:val="44"/>
          <w:szCs w:val="44"/>
          <w:rtl/>
        </w:rPr>
        <w:lastRenderedPageBreak/>
        <w:t>التي في القلوب إلى محبة ومودة</w:t>
      </w:r>
      <w:r w:rsidR="00BC1A9D">
        <w:rPr>
          <w:rFonts w:ascii="Arabic Typesetting" w:eastAsia="Times New Roman" w:hAnsi="Arabic Typesetting" w:cs="Arabic Typesetting"/>
          <w:sz w:val="44"/>
          <w:szCs w:val="44"/>
        </w:rPr>
        <w:t xml:space="preserve"> </w:t>
      </w:r>
      <w:r w:rsidRPr="0008235A">
        <w:rPr>
          <w:rFonts w:ascii="Arabic Typesetting" w:eastAsia="Times New Roman" w:hAnsi="Arabic Typesetting" w:cs="Arabic Typesetting"/>
          <w:sz w:val="44"/>
          <w:szCs w:val="44"/>
          <w:rtl/>
        </w:rPr>
        <w:t>تثمر عملاً صالحاً في كل وقت بإذن الله</w:t>
      </w:r>
      <w:r w:rsidR="00BC1A9D">
        <w:rPr>
          <w:rFonts w:ascii="Arabic Typesetting" w:eastAsia="Times New Roman" w:hAnsi="Arabic Typesetting" w:cs="Arabic Typesetting"/>
          <w:sz w:val="44"/>
          <w:szCs w:val="44"/>
        </w:rPr>
        <w:t xml:space="preserve"> </w:t>
      </w:r>
      <w:r w:rsidRPr="0008235A">
        <w:rPr>
          <w:rFonts w:ascii="Arabic Typesetting" w:eastAsia="Times New Roman" w:hAnsi="Arabic Typesetting" w:cs="Arabic Typesetting"/>
          <w:sz w:val="44"/>
          <w:szCs w:val="44"/>
          <w:rtl/>
        </w:rPr>
        <w:t>تصعد إلى السماء فتفتح لها أبواب السماء،</w:t>
      </w:r>
      <w:r w:rsidR="00BC1A9D">
        <w:rPr>
          <w:rFonts w:ascii="Arabic Typesetting" w:eastAsia="Times New Roman" w:hAnsi="Arabic Typesetting" w:cs="Arabic Typesetting"/>
          <w:sz w:val="44"/>
          <w:szCs w:val="44"/>
        </w:rPr>
        <w:t xml:space="preserve"> </w:t>
      </w:r>
      <w:r w:rsidRPr="0008235A">
        <w:rPr>
          <w:rFonts w:ascii="Arabic Typesetting" w:eastAsia="Times New Roman" w:hAnsi="Arabic Typesetting" w:cs="Arabic Typesetting"/>
          <w:sz w:val="44"/>
          <w:szCs w:val="44"/>
          <w:rtl/>
        </w:rPr>
        <w:t>وتقبل بإذن الله</w:t>
      </w:r>
      <w:r w:rsidR="00BC1A9D">
        <w:rPr>
          <w:rFonts w:ascii="Arabic Typesetting" w:eastAsia="Times New Roman" w:hAnsi="Arabic Typesetting" w:cs="Arabic Typesetting"/>
          <w:sz w:val="44"/>
          <w:szCs w:val="44"/>
        </w:rPr>
        <w:t xml:space="preserve"> </w:t>
      </w:r>
      <w:r w:rsidRPr="0008235A">
        <w:rPr>
          <w:rFonts w:ascii="Arabic Typesetting" w:eastAsia="Times New Roman" w:hAnsi="Arabic Typesetting" w:cs="Arabic Typesetting"/>
          <w:sz w:val="44"/>
          <w:szCs w:val="44"/>
          <w:rtl/>
        </w:rPr>
        <w:t>أنها من هداية الله وفضله للعبد</w:t>
      </w:r>
      <w:r w:rsidR="00BC1A9D">
        <w:rPr>
          <w:rFonts w:ascii="Arabic Typesetting" w:eastAsia="Times New Roman" w:hAnsi="Arabic Typesetting" w:cs="Arabic Typesetting"/>
          <w:sz w:val="44"/>
          <w:szCs w:val="44"/>
        </w:rPr>
        <w:t xml:space="preserve"> </w:t>
      </w:r>
      <w:r w:rsidRPr="0008235A">
        <w:rPr>
          <w:rFonts w:ascii="Arabic Typesetting" w:eastAsia="Times New Roman" w:hAnsi="Arabic Typesetting" w:cs="Arabic Typesetting"/>
          <w:sz w:val="44"/>
          <w:szCs w:val="44"/>
          <w:rtl/>
        </w:rPr>
        <w:t>ثوابها ثواب الصدقة</w:t>
      </w:r>
      <w:r w:rsidR="00BC1A9D">
        <w:rPr>
          <w:rFonts w:ascii="Arabic Typesetting" w:eastAsia="Times New Roman" w:hAnsi="Arabic Typesetting" w:cs="Arabic Typesetting"/>
          <w:sz w:val="44"/>
          <w:szCs w:val="44"/>
        </w:rPr>
        <w:t xml:space="preserve"> </w:t>
      </w:r>
      <w:r w:rsidRPr="0008235A">
        <w:rPr>
          <w:rFonts w:ascii="Arabic Typesetting" w:eastAsia="Times New Roman" w:hAnsi="Arabic Typesetting" w:cs="Arabic Typesetting"/>
          <w:sz w:val="44"/>
          <w:szCs w:val="44"/>
          <w:rtl/>
        </w:rPr>
        <w:t>تطيب قلوب الآخرين،</w:t>
      </w:r>
      <w:r w:rsidR="00BC1A9D">
        <w:rPr>
          <w:rFonts w:ascii="Arabic Typesetting" w:eastAsia="Times New Roman" w:hAnsi="Arabic Typesetting" w:cs="Arabic Typesetting"/>
          <w:sz w:val="44"/>
          <w:szCs w:val="44"/>
        </w:rPr>
        <w:t xml:space="preserve"> </w:t>
      </w:r>
      <w:r w:rsidRPr="0008235A">
        <w:rPr>
          <w:rFonts w:ascii="Arabic Typesetting" w:eastAsia="Times New Roman" w:hAnsi="Arabic Typesetting" w:cs="Arabic Typesetting"/>
          <w:sz w:val="44"/>
          <w:szCs w:val="44"/>
          <w:rtl/>
        </w:rPr>
        <w:t>وتمسح دموع المحزونين،</w:t>
      </w:r>
      <w:r w:rsidR="00BC1A9D">
        <w:rPr>
          <w:rFonts w:ascii="Arabic Typesetting" w:eastAsia="Times New Roman" w:hAnsi="Arabic Typesetting" w:cs="Arabic Typesetting"/>
          <w:sz w:val="44"/>
          <w:szCs w:val="44"/>
        </w:rPr>
        <w:t xml:space="preserve"> </w:t>
      </w:r>
      <w:r w:rsidRPr="0008235A">
        <w:rPr>
          <w:rFonts w:ascii="Arabic Typesetting" w:eastAsia="Times New Roman" w:hAnsi="Arabic Typesetting" w:cs="Arabic Typesetting"/>
          <w:sz w:val="44"/>
          <w:szCs w:val="44"/>
          <w:rtl/>
        </w:rPr>
        <w:t>وتصلح بين المتباعدين</w:t>
      </w:r>
      <w:r w:rsidR="00BC1A9D">
        <w:rPr>
          <w:rFonts w:ascii="Arabic Typesetting" w:eastAsia="Times New Roman" w:hAnsi="Arabic Typesetting" w:cs="Arabic Typesetting" w:hint="cs"/>
          <w:sz w:val="44"/>
          <w:szCs w:val="44"/>
          <w:rtl/>
        </w:rPr>
        <w:t>.</w:t>
      </w:r>
    </w:p>
    <w:p w:rsidR="00C677EE" w:rsidRDefault="00C677EE" w:rsidP="00C677EE">
      <w:pPr>
        <w:spacing w:before="100" w:beforeAutospacing="1" w:after="100" w:afterAutospacing="1" w:line="240" w:lineRule="auto"/>
        <w:ind w:left="94" w:right="94"/>
        <w:jc w:val="center"/>
        <w:rPr>
          <w:rFonts w:ascii="Arabic Typesetting" w:eastAsia="Times New Roman" w:hAnsi="Arabic Typesetting" w:cs="Arabic Typesetting"/>
          <w:sz w:val="44"/>
          <w:szCs w:val="44"/>
          <w:rtl/>
        </w:rPr>
      </w:pPr>
      <w:r w:rsidRPr="00C677EE">
        <w:rPr>
          <w:rFonts w:ascii="Arabic Typesetting" w:eastAsia="Times New Roman" w:hAnsi="Arabic Typesetting" w:cs="Arabic Typesetting"/>
          <w:sz w:val="44"/>
          <w:szCs w:val="44"/>
          <w:rtl/>
        </w:rPr>
        <w:drawing>
          <wp:inline distT="0" distB="0" distL="0" distR="0">
            <wp:extent cx="4811729" cy="4045891"/>
            <wp:effectExtent l="19050" t="0" r="7921" b="0"/>
            <wp:docPr id="5" name="Picture 10" descr="C:\Documents and Settings\User\Desktop\الكلمة الطيبة.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Documents and Settings\User\Desktop\الكلمة الطيبة.gif"/>
                    <pic:cNvPicPr>
                      <a:picLocks noChangeAspect="1" noChangeArrowheads="1"/>
                    </pic:cNvPicPr>
                  </pic:nvPicPr>
                  <pic:blipFill>
                    <a:blip r:embed="rId171" cstate="print"/>
                    <a:srcRect/>
                    <a:stretch>
                      <a:fillRect/>
                    </a:stretch>
                  </pic:blipFill>
                  <pic:spPr bwMode="auto">
                    <a:xfrm>
                      <a:off x="0" y="0"/>
                      <a:ext cx="4811821" cy="4045968"/>
                    </a:xfrm>
                    <a:prstGeom prst="rect">
                      <a:avLst/>
                    </a:prstGeom>
                    <a:noFill/>
                    <a:ln w="9525">
                      <a:noFill/>
                      <a:miter lim="800000"/>
                      <a:headEnd/>
                      <a:tailEnd/>
                    </a:ln>
                  </pic:spPr>
                </pic:pic>
              </a:graphicData>
            </a:graphic>
          </wp:inline>
        </w:drawing>
      </w:r>
    </w:p>
    <w:p w:rsidR="00E3604D" w:rsidRDefault="00F62A50" w:rsidP="00E3604D">
      <w:pPr>
        <w:spacing w:before="100" w:beforeAutospacing="1" w:after="100" w:afterAutospacing="1" w:line="240" w:lineRule="auto"/>
        <w:ind w:left="94" w:right="94"/>
        <w:jc w:val="both"/>
        <w:rPr>
          <w:rFonts w:ascii="Arabic Typesetting" w:eastAsia="Times New Roman" w:hAnsi="Arabic Typesetting" w:cs="Arabic Typesetting"/>
          <w:b/>
          <w:bCs/>
          <w:sz w:val="44"/>
          <w:szCs w:val="44"/>
          <w:u w:val="single"/>
          <w:rtl/>
        </w:rPr>
      </w:pPr>
      <w:r w:rsidRPr="00BC1A9D">
        <w:rPr>
          <w:rFonts w:ascii="Arabic Typesetting" w:eastAsia="Times New Roman" w:hAnsi="Arabic Typesetting" w:cs="Arabic Typesetting"/>
          <w:b/>
          <w:bCs/>
          <w:sz w:val="44"/>
          <w:szCs w:val="44"/>
          <w:u w:val="single"/>
          <w:rtl/>
        </w:rPr>
        <w:t>الدعوة إلـى الكلمـة الطيبـة فـي السنـة النبويـة</w:t>
      </w:r>
    </w:p>
    <w:p w:rsidR="00E3604D" w:rsidRDefault="00C43ADC" w:rsidP="00B5732F">
      <w:pPr>
        <w:spacing w:before="100" w:beforeAutospacing="1" w:after="100" w:afterAutospacing="1" w:line="240" w:lineRule="auto"/>
        <w:ind w:left="94" w:right="94"/>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 xml:space="preserve">1- </w:t>
      </w:r>
      <w:r w:rsidR="00E3604D" w:rsidRPr="00DA045F">
        <w:rPr>
          <w:rFonts w:ascii="Arabic Typesetting" w:eastAsia="Times New Roman" w:hAnsi="Arabic Typesetting" w:cs="Arabic Typesetting" w:hint="cs"/>
          <w:sz w:val="44"/>
          <w:szCs w:val="44"/>
          <w:rtl/>
        </w:rPr>
        <w:t>عن</w:t>
      </w:r>
      <w:r w:rsidR="00E3604D" w:rsidRPr="00DA045F">
        <w:rPr>
          <w:rFonts w:ascii="Arabic Typesetting" w:eastAsia="Times New Roman" w:hAnsi="Arabic Typesetting" w:cs="Arabic Typesetting"/>
          <w:sz w:val="44"/>
          <w:szCs w:val="44"/>
          <w:rtl/>
        </w:rPr>
        <w:t xml:space="preserve"> </w:t>
      </w:r>
      <w:r w:rsidR="00E3604D" w:rsidRPr="00DA045F">
        <w:rPr>
          <w:rFonts w:ascii="Arabic Typesetting" w:eastAsia="Times New Roman" w:hAnsi="Arabic Typesetting" w:cs="Arabic Typesetting" w:hint="cs"/>
          <w:sz w:val="44"/>
          <w:szCs w:val="44"/>
          <w:rtl/>
        </w:rPr>
        <w:t>أبي</w:t>
      </w:r>
      <w:r w:rsidR="00E3604D" w:rsidRPr="00DA045F">
        <w:rPr>
          <w:rFonts w:ascii="Arabic Typesetting" w:eastAsia="Times New Roman" w:hAnsi="Arabic Typesetting" w:cs="Arabic Typesetting"/>
          <w:sz w:val="44"/>
          <w:szCs w:val="44"/>
          <w:rtl/>
        </w:rPr>
        <w:t xml:space="preserve"> </w:t>
      </w:r>
      <w:r w:rsidR="00E3604D" w:rsidRPr="00DA045F">
        <w:rPr>
          <w:rFonts w:ascii="Arabic Typesetting" w:eastAsia="Times New Roman" w:hAnsi="Arabic Typesetting" w:cs="Arabic Typesetting" w:hint="cs"/>
          <w:sz w:val="44"/>
          <w:szCs w:val="44"/>
          <w:rtl/>
        </w:rPr>
        <w:t>هريرة</w:t>
      </w:r>
      <w:r w:rsidR="00E3604D" w:rsidRPr="00DA045F">
        <w:rPr>
          <w:rFonts w:ascii="Arabic Typesetting" w:eastAsia="Times New Roman" w:hAnsi="Arabic Typesetting" w:cs="Arabic Typesetting"/>
          <w:sz w:val="44"/>
          <w:szCs w:val="44"/>
          <w:rtl/>
        </w:rPr>
        <w:t xml:space="preserve"> </w:t>
      </w:r>
      <w:r w:rsidR="00E3604D" w:rsidRPr="00DA045F">
        <w:rPr>
          <w:rFonts w:ascii="Arabic Typesetting" w:eastAsia="Times New Roman" w:hAnsi="Arabic Typesetting" w:cs="Arabic Typesetting" w:hint="cs"/>
          <w:sz w:val="44"/>
          <w:szCs w:val="44"/>
          <w:rtl/>
        </w:rPr>
        <w:t>رضي</w:t>
      </w:r>
      <w:r w:rsidR="00E3604D" w:rsidRPr="00DA045F">
        <w:rPr>
          <w:rFonts w:ascii="Arabic Typesetting" w:eastAsia="Times New Roman" w:hAnsi="Arabic Typesetting" w:cs="Arabic Typesetting"/>
          <w:sz w:val="44"/>
          <w:szCs w:val="44"/>
          <w:rtl/>
        </w:rPr>
        <w:t xml:space="preserve"> </w:t>
      </w:r>
      <w:r w:rsidR="00E3604D" w:rsidRPr="00DA045F">
        <w:rPr>
          <w:rFonts w:ascii="Arabic Typesetting" w:eastAsia="Times New Roman" w:hAnsi="Arabic Typesetting" w:cs="Arabic Typesetting" w:hint="cs"/>
          <w:sz w:val="44"/>
          <w:szCs w:val="44"/>
          <w:rtl/>
        </w:rPr>
        <w:t>الله</w:t>
      </w:r>
      <w:r w:rsidR="00E3604D" w:rsidRPr="00DA045F">
        <w:rPr>
          <w:rFonts w:ascii="Arabic Typesetting" w:eastAsia="Times New Roman" w:hAnsi="Arabic Typesetting" w:cs="Arabic Typesetting"/>
          <w:sz w:val="44"/>
          <w:szCs w:val="44"/>
          <w:rtl/>
        </w:rPr>
        <w:t xml:space="preserve"> </w:t>
      </w:r>
      <w:r w:rsidR="00E3604D" w:rsidRPr="00DA045F">
        <w:rPr>
          <w:rFonts w:ascii="Arabic Typesetting" w:eastAsia="Times New Roman" w:hAnsi="Arabic Typesetting" w:cs="Arabic Typesetting" w:hint="cs"/>
          <w:sz w:val="44"/>
          <w:szCs w:val="44"/>
          <w:rtl/>
        </w:rPr>
        <w:t>عنه</w:t>
      </w:r>
      <w:r w:rsidR="00E3604D" w:rsidRPr="00DA045F">
        <w:rPr>
          <w:rFonts w:ascii="Arabic Typesetting" w:eastAsia="Times New Roman" w:hAnsi="Arabic Typesetting" w:cs="Arabic Typesetting"/>
          <w:sz w:val="44"/>
          <w:szCs w:val="44"/>
          <w:rtl/>
        </w:rPr>
        <w:t xml:space="preserve"> </w:t>
      </w:r>
      <w:r w:rsidR="00E3604D" w:rsidRPr="00DA045F">
        <w:rPr>
          <w:rFonts w:ascii="Arabic Typesetting" w:eastAsia="Times New Roman" w:hAnsi="Arabic Typesetting" w:cs="Arabic Typesetting" w:hint="cs"/>
          <w:sz w:val="44"/>
          <w:szCs w:val="44"/>
          <w:rtl/>
        </w:rPr>
        <w:t>قال</w:t>
      </w:r>
      <w:r w:rsidR="00E3604D" w:rsidRPr="00DA045F">
        <w:rPr>
          <w:rFonts w:ascii="Arabic Typesetting" w:eastAsia="Times New Roman" w:hAnsi="Arabic Typesetting" w:cs="Arabic Typesetting"/>
          <w:sz w:val="44"/>
          <w:szCs w:val="44"/>
          <w:rtl/>
        </w:rPr>
        <w:t xml:space="preserve"> </w:t>
      </w:r>
      <w:r w:rsidR="00E3604D">
        <w:rPr>
          <w:rFonts w:ascii="Arabic Typesetting" w:eastAsia="Times New Roman" w:hAnsi="Arabic Typesetting" w:cs="Arabic Typesetting" w:hint="cs"/>
          <w:sz w:val="44"/>
          <w:szCs w:val="44"/>
          <w:rtl/>
        </w:rPr>
        <w:t xml:space="preserve">: </w:t>
      </w:r>
      <w:r w:rsidR="00E3604D" w:rsidRPr="00DA045F">
        <w:rPr>
          <w:rFonts w:ascii="Arabic Typesetting" w:eastAsia="Times New Roman" w:hAnsi="Arabic Typesetting" w:cs="Arabic Typesetting" w:hint="cs"/>
          <w:sz w:val="44"/>
          <w:szCs w:val="44"/>
          <w:rtl/>
        </w:rPr>
        <w:t>قال</w:t>
      </w:r>
      <w:r w:rsidR="00E3604D" w:rsidRPr="00DA045F">
        <w:rPr>
          <w:rFonts w:ascii="Arabic Typesetting" w:eastAsia="Times New Roman" w:hAnsi="Arabic Typesetting" w:cs="Arabic Typesetting"/>
          <w:sz w:val="44"/>
          <w:szCs w:val="44"/>
          <w:rtl/>
        </w:rPr>
        <w:t xml:space="preserve"> </w:t>
      </w:r>
      <w:r w:rsidR="00E3604D" w:rsidRPr="00DA045F">
        <w:rPr>
          <w:rFonts w:ascii="Arabic Typesetting" w:eastAsia="Times New Roman" w:hAnsi="Arabic Typesetting" w:cs="Arabic Typesetting" w:hint="cs"/>
          <w:sz w:val="44"/>
          <w:szCs w:val="44"/>
          <w:rtl/>
        </w:rPr>
        <w:t>رسول</w:t>
      </w:r>
      <w:r w:rsidR="00E3604D" w:rsidRPr="00DA045F">
        <w:rPr>
          <w:rFonts w:ascii="Arabic Typesetting" w:eastAsia="Times New Roman" w:hAnsi="Arabic Typesetting" w:cs="Arabic Typesetting"/>
          <w:sz w:val="44"/>
          <w:szCs w:val="44"/>
          <w:rtl/>
        </w:rPr>
        <w:t xml:space="preserve"> </w:t>
      </w:r>
      <w:r w:rsidR="00E3604D" w:rsidRPr="00DA045F">
        <w:rPr>
          <w:rFonts w:ascii="Arabic Typesetting" w:eastAsia="Times New Roman" w:hAnsi="Arabic Typesetting" w:cs="Arabic Typesetting" w:hint="cs"/>
          <w:sz w:val="44"/>
          <w:szCs w:val="44"/>
          <w:rtl/>
        </w:rPr>
        <w:t>الله</w:t>
      </w:r>
      <w:r w:rsidR="00E3604D" w:rsidRPr="00DA045F">
        <w:rPr>
          <w:rFonts w:ascii="Arabic Typesetting" w:eastAsia="Times New Roman" w:hAnsi="Arabic Typesetting" w:cs="Arabic Typesetting"/>
          <w:sz w:val="44"/>
          <w:szCs w:val="44"/>
          <w:rtl/>
        </w:rPr>
        <w:t xml:space="preserve"> </w:t>
      </w:r>
      <w:r w:rsidR="00E3604D" w:rsidRPr="00DA045F">
        <w:rPr>
          <w:rFonts w:ascii="Arabic Typesetting" w:eastAsia="Times New Roman" w:hAnsi="Arabic Typesetting" w:cs="Arabic Typesetting" w:hint="cs"/>
          <w:sz w:val="44"/>
          <w:szCs w:val="44"/>
          <w:rtl/>
        </w:rPr>
        <w:t>صلى</w:t>
      </w:r>
      <w:r w:rsidR="00E3604D" w:rsidRPr="00DA045F">
        <w:rPr>
          <w:rFonts w:ascii="Arabic Typesetting" w:eastAsia="Times New Roman" w:hAnsi="Arabic Typesetting" w:cs="Arabic Typesetting"/>
          <w:sz w:val="44"/>
          <w:szCs w:val="44"/>
          <w:rtl/>
        </w:rPr>
        <w:t xml:space="preserve"> </w:t>
      </w:r>
      <w:r w:rsidR="00E3604D" w:rsidRPr="00DA045F">
        <w:rPr>
          <w:rFonts w:ascii="Arabic Typesetting" w:eastAsia="Times New Roman" w:hAnsi="Arabic Typesetting" w:cs="Arabic Typesetting" w:hint="cs"/>
          <w:sz w:val="44"/>
          <w:szCs w:val="44"/>
          <w:rtl/>
        </w:rPr>
        <w:t>الله</w:t>
      </w:r>
      <w:r w:rsidR="00E3604D" w:rsidRPr="00DA045F">
        <w:rPr>
          <w:rFonts w:ascii="Arabic Typesetting" w:eastAsia="Times New Roman" w:hAnsi="Arabic Typesetting" w:cs="Arabic Typesetting"/>
          <w:sz w:val="44"/>
          <w:szCs w:val="44"/>
          <w:rtl/>
        </w:rPr>
        <w:t xml:space="preserve"> </w:t>
      </w:r>
      <w:r w:rsidR="00E3604D" w:rsidRPr="00DA045F">
        <w:rPr>
          <w:rFonts w:ascii="Arabic Typesetting" w:eastAsia="Times New Roman" w:hAnsi="Arabic Typesetting" w:cs="Arabic Typesetting" w:hint="cs"/>
          <w:sz w:val="44"/>
          <w:szCs w:val="44"/>
          <w:rtl/>
        </w:rPr>
        <w:t>عليه</w:t>
      </w:r>
      <w:r w:rsidR="00E3604D" w:rsidRPr="00DA045F">
        <w:rPr>
          <w:rFonts w:ascii="Arabic Typesetting" w:eastAsia="Times New Roman" w:hAnsi="Arabic Typesetting" w:cs="Arabic Typesetting"/>
          <w:sz w:val="44"/>
          <w:szCs w:val="44"/>
          <w:rtl/>
        </w:rPr>
        <w:t xml:space="preserve"> </w:t>
      </w:r>
      <w:r w:rsidR="00E3604D" w:rsidRPr="00DA045F">
        <w:rPr>
          <w:rFonts w:ascii="Arabic Typesetting" w:eastAsia="Times New Roman" w:hAnsi="Arabic Typesetting" w:cs="Arabic Typesetting" w:hint="cs"/>
          <w:sz w:val="44"/>
          <w:szCs w:val="44"/>
          <w:rtl/>
        </w:rPr>
        <w:t>وسلم</w:t>
      </w:r>
      <w:r w:rsidR="00E3604D" w:rsidRPr="00DA045F">
        <w:rPr>
          <w:rFonts w:ascii="Arabic Typesetting" w:eastAsia="Times New Roman" w:hAnsi="Arabic Typesetting" w:cs="Arabic Typesetting"/>
          <w:sz w:val="44"/>
          <w:szCs w:val="44"/>
          <w:rtl/>
        </w:rPr>
        <w:t xml:space="preserve">  </w:t>
      </w:r>
      <w:r w:rsidR="00E3604D" w:rsidRPr="00DA045F">
        <w:rPr>
          <w:rFonts w:ascii="Arabic Typesetting" w:eastAsia="Times New Roman" w:hAnsi="Arabic Typesetting" w:cs="Arabic Typesetting" w:hint="cs"/>
          <w:sz w:val="44"/>
          <w:szCs w:val="44"/>
          <w:rtl/>
        </w:rPr>
        <w:t>كل</w:t>
      </w:r>
      <w:r w:rsidR="00E3604D" w:rsidRPr="00DA045F">
        <w:rPr>
          <w:rFonts w:ascii="Arabic Typesetting" w:eastAsia="Times New Roman" w:hAnsi="Arabic Typesetting" w:cs="Arabic Typesetting"/>
          <w:sz w:val="44"/>
          <w:szCs w:val="44"/>
          <w:rtl/>
        </w:rPr>
        <w:t xml:space="preserve"> </w:t>
      </w:r>
      <w:r w:rsidR="00E3604D" w:rsidRPr="00DA045F">
        <w:rPr>
          <w:rFonts w:ascii="Arabic Typesetting" w:eastAsia="Times New Roman" w:hAnsi="Arabic Typesetting" w:cs="Arabic Typesetting" w:hint="cs"/>
          <w:sz w:val="44"/>
          <w:szCs w:val="44"/>
          <w:rtl/>
        </w:rPr>
        <w:t>سلامى</w:t>
      </w:r>
      <w:r w:rsidR="00E3604D" w:rsidRPr="00DA045F">
        <w:rPr>
          <w:rFonts w:ascii="Arabic Typesetting" w:eastAsia="Times New Roman" w:hAnsi="Arabic Typesetting" w:cs="Arabic Typesetting"/>
          <w:sz w:val="44"/>
          <w:szCs w:val="44"/>
          <w:rtl/>
        </w:rPr>
        <w:t xml:space="preserve"> </w:t>
      </w:r>
      <w:r w:rsidR="00E3604D" w:rsidRPr="00DA045F">
        <w:rPr>
          <w:rFonts w:ascii="Arabic Typesetting" w:eastAsia="Times New Roman" w:hAnsi="Arabic Typesetting" w:cs="Arabic Typesetting" w:hint="cs"/>
          <w:sz w:val="44"/>
          <w:szCs w:val="44"/>
          <w:rtl/>
        </w:rPr>
        <w:t>من</w:t>
      </w:r>
      <w:r w:rsidR="00E3604D" w:rsidRPr="00DA045F">
        <w:rPr>
          <w:rFonts w:ascii="Arabic Typesetting" w:eastAsia="Times New Roman" w:hAnsi="Arabic Typesetting" w:cs="Arabic Typesetting"/>
          <w:sz w:val="44"/>
          <w:szCs w:val="44"/>
          <w:rtl/>
        </w:rPr>
        <w:t xml:space="preserve"> </w:t>
      </w:r>
      <w:r w:rsidR="00E3604D" w:rsidRPr="00DA045F">
        <w:rPr>
          <w:rFonts w:ascii="Arabic Typesetting" w:eastAsia="Times New Roman" w:hAnsi="Arabic Typesetting" w:cs="Arabic Typesetting" w:hint="cs"/>
          <w:sz w:val="44"/>
          <w:szCs w:val="44"/>
          <w:rtl/>
        </w:rPr>
        <w:t>الناس</w:t>
      </w:r>
      <w:r w:rsidR="00E3604D" w:rsidRPr="00DA045F">
        <w:rPr>
          <w:rFonts w:ascii="Arabic Typesetting" w:eastAsia="Times New Roman" w:hAnsi="Arabic Typesetting" w:cs="Arabic Typesetting"/>
          <w:sz w:val="44"/>
          <w:szCs w:val="44"/>
          <w:rtl/>
        </w:rPr>
        <w:t xml:space="preserve"> </w:t>
      </w:r>
      <w:r w:rsidR="00E3604D" w:rsidRPr="00DA045F">
        <w:rPr>
          <w:rFonts w:ascii="Arabic Typesetting" w:eastAsia="Times New Roman" w:hAnsi="Arabic Typesetting" w:cs="Arabic Typesetting" w:hint="cs"/>
          <w:sz w:val="44"/>
          <w:szCs w:val="44"/>
          <w:rtl/>
        </w:rPr>
        <w:t>عليه</w:t>
      </w:r>
      <w:r w:rsidR="00E3604D" w:rsidRPr="00DA045F">
        <w:rPr>
          <w:rFonts w:ascii="Arabic Typesetting" w:eastAsia="Times New Roman" w:hAnsi="Arabic Typesetting" w:cs="Arabic Typesetting"/>
          <w:sz w:val="44"/>
          <w:szCs w:val="44"/>
          <w:rtl/>
        </w:rPr>
        <w:t xml:space="preserve"> </w:t>
      </w:r>
      <w:r w:rsidR="00E3604D" w:rsidRPr="00DA045F">
        <w:rPr>
          <w:rFonts w:ascii="Arabic Typesetting" w:eastAsia="Times New Roman" w:hAnsi="Arabic Typesetting" w:cs="Arabic Typesetting" w:hint="cs"/>
          <w:sz w:val="44"/>
          <w:szCs w:val="44"/>
          <w:rtl/>
        </w:rPr>
        <w:t>صدقة</w:t>
      </w:r>
      <w:r w:rsidR="00E3604D" w:rsidRPr="00DA045F">
        <w:rPr>
          <w:rFonts w:ascii="Arabic Typesetting" w:eastAsia="Times New Roman" w:hAnsi="Arabic Typesetting" w:cs="Arabic Typesetting"/>
          <w:sz w:val="44"/>
          <w:szCs w:val="44"/>
          <w:rtl/>
        </w:rPr>
        <w:t xml:space="preserve"> </w:t>
      </w:r>
      <w:r w:rsidR="00E3604D" w:rsidRPr="00DA045F">
        <w:rPr>
          <w:rFonts w:ascii="Arabic Typesetting" w:eastAsia="Times New Roman" w:hAnsi="Arabic Typesetting" w:cs="Arabic Typesetting" w:hint="cs"/>
          <w:sz w:val="44"/>
          <w:szCs w:val="44"/>
          <w:rtl/>
        </w:rPr>
        <w:t>كل</w:t>
      </w:r>
      <w:r w:rsidR="00E3604D" w:rsidRPr="00DA045F">
        <w:rPr>
          <w:rFonts w:ascii="Arabic Typesetting" w:eastAsia="Times New Roman" w:hAnsi="Arabic Typesetting" w:cs="Arabic Typesetting"/>
          <w:sz w:val="44"/>
          <w:szCs w:val="44"/>
          <w:rtl/>
        </w:rPr>
        <w:t xml:space="preserve"> </w:t>
      </w:r>
      <w:r w:rsidR="00E3604D" w:rsidRPr="00DA045F">
        <w:rPr>
          <w:rFonts w:ascii="Arabic Typesetting" w:eastAsia="Times New Roman" w:hAnsi="Arabic Typesetting" w:cs="Arabic Typesetting" w:hint="cs"/>
          <w:sz w:val="44"/>
          <w:szCs w:val="44"/>
          <w:rtl/>
        </w:rPr>
        <w:t>يوم</w:t>
      </w:r>
      <w:r w:rsidR="00E3604D" w:rsidRPr="00DA045F">
        <w:rPr>
          <w:rFonts w:ascii="Arabic Typesetting" w:eastAsia="Times New Roman" w:hAnsi="Arabic Typesetting" w:cs="Arabic Typesetting"/>
          <w:sz w:val="44"/>
          <w:szCs w:val="44"/>
          <w:rtl/>
        </w:rPr>
        <w:t xml:space="preserve"> </w:t>
      </w:r>
      <w:r w:rsidR="00E3604D" w:rsidRPr="00DA045F">
        <w:rPr>
          <w:rFonts w:ascii="Arabic Typesetting" w:eastAsia="Times New Roman" w:hAnsi="Arabic Typesetting" w:cs="Arabic Typesetting" w:hint="cs"/>
          <w:sz w:val="44"/>
          <w:szCs w:val="44"/>
          <w:rtl/>
        </w:rPr>
        <w:t>تطلع</w:t>
      </w:r>
      <w:r w:rsidR="00E3604D" w:rsidRPr="00DA045F">
        <w:rPr>
          <w:rFonts w:ascii="Arabic Typesetting" w:eastAsia="Times New Roman" w:hAnsi="Arabic Typesetting" w:cs="Arabic Typesetting"/>
          <w:sz w:val="44"/>
          <w:szCs w:val="44"/>
          <w:rtl/>
        </w:rPr>
        <w:t xml:space="preserve"> </w:t>
      </w:r>
      <w:r w:rsidR="00E3604D" w:rsidRPr="00DA045F">
        <w:rPr>
          <w:rFonts w:ascii="Arabic Typesetting" w:eastAsia="Times New Roman" w:hAnsi="Arabic Typesetting" w:cs="Arabic Typesetting" w:hint="cs"/>
          <w:sz w:val="44"/>
          <w:szCs w:val="44"/>
          <w:rtl/>
        </w:rPr>
        <w:t>فيه</w:t>
      </w:r>
      <w:r w:rsidR="00E3604D" w:rsidRPr="00DA045F">
        <w:rPr>
          <w:rFonts w:ascii="Arabic Typesetting" w:eastAsia="Times New Roman" w:hAnsi="Arabic Typesetting" w:cs="Arabic Typesetting"/>
          <w:sz w:val="44"/>
          <w:szCs w:val="44"/>
          <w:rtl/>
        </w:rPr>
        <w:t xml:space="preserve"> </w:t>
      </w:r>
      <w:r w:rsidR="00E3604D" w:rsidRPr="00DA045F">
        <w:rPr>
          <w:rFonts w:ascii="Arabic Typesetting" w:eastAsia="Times New Roman" w:hAnsi="Arabic Typesetting" w:cs="Arabic Typesetting" w:hint="cs"/>
          <w:sz w:val="44"/>
          <w:szCs w:val="44"/>
          <w:rtl/>
        </w:rPr>
        <w:t>الشمس</w:t>
      </w:r>
      <w:r w:rsidR="00E3604D" w:rsidRPr="00DA045F">
        <w:rPr>
          <w:rFonts w:ascii="Arabic Typesetting" w:eastAsia="Times New Roman" w:hAnsi="Arabic Typesetting" w:cs="Arabic Typesetting"/>
          <w:sz w:val="44"/>
          <w:szCs w:val="44"/>
          <w:rtl/>
        </w:rPr>
        <w:t xml:space="preserve"> </w:t>
      </w:r>
      <w:r w:rsidR="00E3604D" w:rsidRPr="00DA045F">
        <w:rPr>
          <w:rFonts w:ascii="Arabic Typesetting" w:eastAsia="Times New Roman" w:hAnsi="Arabic Typesetting" w:cs="Arabic Typesetting" w:hint="cs"/>
          <w:sz w:val="44"/>
          <w:szCs w:val="44"/>
          <w:rtl/>
        </w:rPr>
        <w:t>تعدل</w:t>
      </w:r>
      <w:r w:rsidR="00E3604D" w:rsidRPr="00DA045F">
        <w:rPr>
          <w:rFonts w:ascii="Arabic Typesetting" w:eastAsia="Times New Roman" w:hAnsi="Arabic Typesetting" w:cs="Arabic Typesetting"/>
          <w:sz w:val="44"/>
          <w:szCs w:val="44"/>
          <w:rtl/>
        </w:rPr>
        <w:t xml:space="preserve"> </w:t>
      </w:r>
      <w:r w:rsidR="00E3604D" w:rsidRPr="00DA045F">
        <w:rPr>
          <w:rFonts w:ascii="Arabic Typesetting" w:eastAsia="Times New Roman" w:hAnsi="Arabic Typesetting" w:cs="Arabic Typesetting" w:hint="cs"/>
          <w:sz w:val="44"/>
          <w:szCs w:val="44"/>
          <w:rtl/>
        </w:rPr>
        <w:t>بين</w:t>
      </w:r>
      <w:r w:rsidR="00E3604D" w:rsidRPr="00DA045F">
        <w:rPr>
          <w:rFonts w:ascii="Arabic Typesetting" w:eastAsia="Times New Roman" w:hAnsi="Arabic Typesetting" w:cs="Arabic Typesetting"/>
          <w:sz w:val="44"/>
          <w:szCs w:val="44"/>
          <w:rtl/>
        </w:rPr>
        <w:t xml:space="preserve"> </w:t>
      </w:r>
      <w:r w:rsidR="00E3604D" w:rsidRPr="00DA045F">
        <w:rPr>
          <w:rFonts w:ascii="Arabic Typesetting" w:eastAsia="Times New Roman" w:hAnsi="Arabic Typesetting" w:cs="Arabic Typesetting" w:hint="cs"/>
          <w:sz w:val="44"/>
          <w:szCs w:val="44"/>
          <w:rtl/>
        </w:rPr>
        <w:t>الاثنين</w:t>
      </w:r>
      <w:r w:rsidR="00E3604D" w:rsidRPr="00DA045F">
        <w:rPr>
          <w:rFonts w:ascii="Arabic Typesetting" w:eastAsia="Times New Roman" w:hAnsi="Arabic Typesetting" w:cs="Arabic Typesetting"/>
          <w:sz w:val="44"/>
          <w:szCs w:val="44"/>
          <w:rtl/>
        </w:rPr>
        <w:t xml:space="preserve"> </w:t>
      </w:r>
      <w:r w:rsidR="00E3604D" w:rsidRPr="00DA045F">
        <w:rPr>
          <w:rFonts w:ascii="Arabic Typesetting" w:eastAsia="Times New Roman" w:hAnsi="Arabic Typesetting" w:cs="Arabic Typesetting" w:hint="cs"/>
          <w:sz w:val="44"/>
          <w:szCs w:val="44"/>
          <w:rtl/>
        </w:rPr>
        <w:t>صدقة</w:t>
      </w:r>
      <w:r w:rsidR="00E3604D" w:rsidRPr="00DA045F">
        <w:rPr>
          <w:rFonts w:ascii="Arabic Typesetting" w:eastAsia="Times New Roman" w:hAnsi="Arabic Typesetting" w:cs="Arabic Typesetting"/>
          <w:sz w:val="44"/>
          <w:szCs w:val="44"/>
          <w:rtl/>
        </w:rPr>
        <w:t xml:space="preserve"> </w:t>
      </w:r>
      <w:r w:rsidR="00E3604D" w:rsidRPr="00DA045F">
        <w:rPr>
          <w:rFonts w:ascii="Arabic Typesetting" w:eastAsia="Times New Roman" w:hAnsi="Arabic Typesetting" w:cs="Arabic Typesetting" w:hint="cs"/>
          <w:sz w:val="44"/>
          <w:szCs w:val="44"/>
          <w:rtl/>
        </w:rPr>
        <w:t>وتعين</w:t>
      </w:r>
      <w:r w:rsidR="00E3604D" w:rsidRPr="00DA045F">
        <w:rPr>
          <w:rFonts w:ascii="Arabic Typesetting" w:eastAsia="Times New Roman" w:hAnsi="Arabic Typesetting" w:cs="Arabic Typesetting"/>
          <w:sz w:val="44"/>
          <w:szCs w:val="44"/>
          <w:rtl/>
        </w:rPr>
        <w:t xml:space="preserve"> </w:t>
      </w:r>
      <w:r w:rsidR="00E3604D" w:rsidRPr="00DA045F">
        <w:rPr>
          <w:rFonts w:ascii="Arabic Typesetting" w:eastAsia="Times New Roman" w:hAnsi="Arabic Typesetting" w:cs="Arabic Typesetting" w:hint="cs"/>
          <w:sz w:val="44"/>
          <w:szCs w:val="44"/>
          <w:rtl/>
        </w:rPr>
        <w:t>الرجل</w:t>
      </w:r>
      <w:r w:rsidR="00E3604D" w:rsidRPr="00DA045F">
        <w:rPr>
          <w:rFonts w:ascii="Arabic Typesetting" w:eastAsia="Times New Roman" w:hAnsi="Arabic Typesetting" w:cs="Arabic Typesetting"/>
          <w:sz w:val="44"/>
          <w:szCs w:val="44"/>
          <w:rtl/>
        </w:rPr>
        <w:t xml:space="preserve"> </w:t>
      </w:r>
      <w:r w:rsidR="00E3604D" w:rsidRPr="00DA045F">
        <w:rPr>
          <w:rFonts w:ascii="Arabic Typesetting" w:eastAsia="Times New Roman" w:hAnsi="Arabic Typesetting" w:cs="Arabic Typesetting" w:hint="cs"/>
          <w:sz w:val="44"/>
          <w:szCs w:val="44"/>
          <w:rtl/>
        </w:rPr>
        <w:t>في</w:t>
      </w:r>
      <w:r w:rsidR="00E3604D" w:rsidRPr="00DA045F">
        <w:rPr>
          <w:rFonts w:ascii="Arabic Typesetting" w:eastAsia="Times New Roman" w:hAnsi="Arabic Typesetting" w:cs="Arabic Typesetting"/>
          <w:sz w:val="44"/>
          <w:szCs w:val="44"/>
          <w:rtl/>
        </w:rPr>
        <w:t xml:space="preserve"> </w:t>
      </w:r>
      <w:r w:rsidR="00E3604D" w:rsidRPr="00DA045F">
        <w:rPr>
          <w:rFonts w:ascii="Arabic Typesetting" w:eastAsia="Times New Roman" w:hAnsi="Arabic Typesetting" w:cs="Arabic Typesetting" w:hint="cs"/>
          <w:sz w:val="44"/>
          <w:szCs w:val="44"/>
          <w:rtl/>
        </w:rPr>
        <w:t>دابته</w:t>
      </w:r>
      <w:r w:rsidR="00E3604D" w:rsidRPr="00DA045F">
        <w:rPr>
          <w:rFonts w:ascii="Arabic Typesetting" w:eastAsia="Times New Roman" w:hAnsi="Arabic Typesetting" w:cs="Arabic Typesetting"/>
          <w:sz w:val="44"/>
          <w:szCs w:val="44"/>
          <w:rtl/>
        </w:rPr>
        <w:t xml:space="preserve"> </w:t>
      </w:r>
      <w:r w:rsidR="00E3604D" w:rsidRPr="00DA045F">
        <w:rPr>
          <w:rFonts w:ascii="Arabic Typesetting" w:eastAsia="Times New Roman" w:hAnsi="Arabic Typesetting" w:cs="Arabic Typesetting" w:hint="cs"/>
          <w:sz w:val="44"/>
          <w:szCs w:val="44"/>
          <w:rtl/>
        </w:rPr>
        <w:t>فتحمله</w:t>
      </w:r>
      <w:r w:rsidR="00E3604D" w:rsidRPr="00DA045F">
        <w:rPr>
          <w:rFonts w:ascii="Arabic Typesetting" w:eastAsia="Times New Roman" w:hAnsi="Arabic Typesetting" w:cs="Arabic Typesetting"/>
          <w:sz w:val="44"/>
          <w:szCs w:val="44"/>
          <w:rtl/>
        </w:rPr>
        <w:t xml:space="preserve"> </w:t>
      </w:r>
      <w:r w:rsidR="00E3604D" w:rsidRPr="00DA045F">
        <w:rPr>
          <w:rFonts w:ascii="Arabic Typesetting" w:eastAsia="Times New Roman" w:hAnsi="Arabic Typesetting" w:cs="Arabic Typesetting" w:hint="cs"/>
          <w:sz w:val="44"/>
          <w:szCs w:val="44"/>
          <w:rtl/>
        </w:rPr>
        <w:t>عليها</w:t>
      </w:r>
      <w:r w:rsidR="00E3604D" w:rsidRPr="00DA045F">
        <w:rPr>
          <w:rFonts w:ascii="Arabic Typesetting" w:eastAsia="Times New Roman" w:hAnsi="Arabic Typesetting" w:cs="Arabic Typesetting"/>
          <w:sz w:val="44"/>
          <w:szCs w:val="44"/>
          <w:rtl/>
        </w:rPr>
        <w:t xml:space="preserve"> </w:t>
      </w:r>
      <w:r w:rsidR="00E3604D" w:rsidRPr="00DA045F">
        <w:rPr>
          <w:rFonts w:ascii="Arabic Typesetting" w:eastAsia="Times New Roman" w:hAnsi="Arabic Typesetting" w:cs="Arabic Typesetting" w:hint="cs"/>
          <w:sz w:val="44"/>
          <w:szCs w:val="44"/>
          <w:rtl/>
        </w:rPr>
        <w:t>أو</w:t>
      </w:r>
      <w:r w:rsidR="00E3604D" w:rsidRPr="00DA045F">
        <w:rPr>
          <w:rFonts w:ascii="Arabic Typesetting" w:eastAsia="Times New Roman" w:hAnsi="Arabic Typesetting" w:cs="Arabic Typesetting"/>
          <w:sz w:val="44"/>
          <w:szCs w:val="44"/>
          <w:rtl/>
        </w:rPr>
        <w:t xml:space="preserve"> </w:t>
      </w:r>
      <w:r w:rsidR="00E3604D" w:rsidRPr="00DA045F">
        <w:rPr>
          <w:rFonts w:ascii="Arabic Typesetting" w:eastAsia="Times New Roman" w:hAnsi="Arabic Typesetting" w:cs="Arabic Typesetting" w:hint="cs"/>
          <w:sz w:val="44"/>
          <w:szCs w:val="44"/>
          <w:rtl/>
        </w:rPr>
        <w:t>ترفع</w:t>
      </w:r>
      <w:r w:rsidR="00E3604D" w:rsidRPr="00DA045F">
        <w:rPr>
          <w:rFonts w:ascii="Arabic Typesetting" w:eastAsia="Times New Roman" w:hAnsi="Arabic Typesetting" w:cs="Arabic Typesetting"/>
          <w:sz w:val="44"/>
          <w:szCs w:val="44"/>
          <w:rtl/>
        </w:rPr>
        <w:t xml:space="preserve"> </w:t>
      </w:r>
      <w:r w:rsidR="00E3604D" w:rsidRPr="00DA045F">
        <w:rPr>
          <w:rFonts w:ascii="Arabic Typesetting" w:eastAsia="Times New Roman" w:hAnsi="Arabic Typesetting" w:cs="Arabic Typesetting" w:hint="cs"/>
          <w:sz w:val="44"/>
          <w:szCs w:val="44"/>
          <w:rtl/>
        </w:rPr>
        <w:t>له</w:t>
      </w:r>
      <w:r w:rsidR="00E3604D" w:rsidRPr="00DA045F">
        <w:rPr>
          <w:rFonts w:ascii="Arabic Typesetting" w:eastAsia="Times New Roman" w:hAnsi="Arabic Typesetting" w:cs="Arabic Typesetting"/>
          <w:sz w:val="44"/>
          <w:szCs w:val="44"/>
          <w:rtl/>
        </w:rPr>
        <w:t xml:space="preserve"> </w:t>
      </w:r>
      <w:r w:rsidR="00E3604D" w:rsidRPr="00DA045F">
        <w:rPr>
          <w:rFonts w:ascii="Arabic Typesetting" w:eastAsia="Times New Roman" w:hAnsi="Arabic Typesetting" w:cs="Arabic Typesetting" w:hint="cs"/>
          <w:sz w:val="44"/>
          <w:szCs w:val="44"/>
          <w:rtl/>
        </w:rPr>
        <w:t>عليها</w:t>
      </w:r>
      <w:r w:rsidR="00E3604D" w:rsidRPr="00DA045F">
        <w:rPr>
          <w:rFonts w:ascii="Arabic Typesetting" w:eastAsia="Times New Roman" w:hAnsi="Arabic Typesetting" w:cs="Arabic Typesetting"/>
          <w:sz w:val="44"/>
          <w:szCs w:val="44"/>
          <w:rtl/>
        </w:rPr>
        <w:t xml:space="preserve"> </w:t>
      </w:r>
      <w:r w:rsidR="00E3604D" w:rsidRPr="00DA045F">
        <w:rPr>
          <w:rFonts w:ascii="Arabic Typesetting" w:eastAsia="Times New Roman" w:hAnsi="Arabic Typesetting" w:cs="Arabic Typesetting" w:hint="cs"/>
          <w:sz w:val="44"/>
          <w:szCs w:val="44"/>
          <w:rtl/>
        </w:rPr>
        <w:t>متاعه</w:t>
      </w:r>
      <w:r w:rsidR="00E3604D" w:rsidRPr="00DA045F">
        <w:rPr>
          <w:rFonts w:ascii="Arabic Typesetting" w:eastAsia="Times New Roman" w:hAnsi="Arabic Typesetting" w:cs="Arabic Typesetting"/>
          <w:sz w:val="44"/>
          <w:szCs w:val="44"/>
          <w:rtl/>
        </w:rPr>
        <w:t xml:space="preserve"> </w:t>
      </w:r>
      <w:r w:rsidR="00E3604D" w:rsidRPr="00DA045F">
        <w:rPr>
          <w:rFonts w:ascii="Arabic Typesetting" w:eastAsia="Times New Roman" w:hAnsi="Arabic Typesetting" w:cs="Arabic Typesetting" w:hint="cs"/>
          <w:sz w:val="44"/>
          <w:szCs w:val="44"/>
          <w:rtl/>
        </w:rPr>
        <w:t>صدقة</w:t>
      </w:r>
      <w:r w:rsidR="00E3604D" w:rsidRPr="00DA045F">
        <w:rPr>
          <w:rFonts w:ascii="Arabic Typesetting" w:eastAsia="Times New Roman" w:hAnsi="Arabic Typesetting" w:cs="Arabic Typesetting"/>
          <w:sz w:val="44"/>
          <w:szCs w:val="44"/>
          <w:rtl/>
        </w:rPr>
        <w:t xml:space="preserve"> </w:t>
      </w:r>
      <w:r w:rsidR="00E3604D" w:rsidRPr="00DA045F">
        <w:rPr>
          <w:rFonts w:ascii="Arabic Typesetting" w:eastAsia="Times New Roman" w:hAnsi="Arabic Typesetting" w:cs="Arabic Typesetting" w:hint="cs"/>
          <w:sz w:val="44"/>
          <w:szCs w:val="44"/>
          <w:rtl/>
        </w:rPr>
        <w:t>والكلمة</w:t>
      </w:r>
      <w:r w:rsidR="00E3604D" w:rsidRPr="00DA045F">
        <w:rPr>
          <w:rFonts w:ascii="Arabic Typesetting" w:eastAsia="Times New Roman" w:hAnsi="Arabic Typesetting" w:cs="Arabic Typesetting"/>
          <w:sz w:val="44"/>
          <w:szCs w:val="44"/>
          <w:rtl/>
        </w:rPr>
        <w:t xml:space="preserve"> </w:t>
      </w:r>
      <w:r w:rsidR="00E3604D" w:rsidRPr="00DA045F">
        <w:rPr>
          <w:rFonts w:ascii="Arabic Typesetting" w:eastAsia="Times New Roman" w:hAnsi="Arabic Typesetting" w:cs="Arabic Typesetting" w:hint="cs"/>
          <w:sz w:val="44"/>
          <w:szCs w:val="44"/>
          <w:rtl/>
        </w:rPr>
        <w:t>الطيبة</w:t>
      </w:r>
      <w:r w:rsidR="00E3604D" w:rsidRPr="00DA045F">
        <w:rPr>
          <w:rFonts w:ascii="Arabic Typesetting" w:eastAsia="Times New Roman" w:hAnsi="Arabic Typesetting" w:cs="Arabic Typesetting"/>
          <w:sz w:val="44"/>
          <w:szCs w:val="44"/>
          <w:rtl/>
        </w:rPr>
        <w:t xml:space="preserve"> </w:t>
      </w:r>
      <w:r w:rsidR="00E3604D" w:rsidRPr="00DA045F">
        <w:rPr>
          <w:rFonts w:ascii="Arabic Typesetting" w:eastAsia="Times New Roman" w:hAnsi="Arabic Typesetting" w:cs="Arabic Typesetting" w:hint="cs"/>
          <w:sz w:val="44"/>
          <w:szCs w:val="44"/>
          <w:rtl/>
        </w:rPr>
        <w:t>صدقة</w:t>
      </w:r>
      <w:r w:rsidR="00E3604D" w:rsidRPr="00DA045F">
        <w:rPr>
          <w:rFonts w:ascii="Arabic Typesetting" w:eastAsia="Times New Roman" w:hAnsi="Arabic Typesetting" w:cs="Arabic Typesetting"/>
          <w:sz w:val="44"/>
          <w:szCs w:val="44"/>
          <w:rtl/>
        </w:rPr>
        <w:t xml:space="preserve"> </w:t>
      </w:r>
      <w:r w:rsidR="00E3604D" w:rsidRPr="00DA045F">
        <w:rPr>
          <w:rFonts w:ascii="Arabic Typesetting" w:eastAsia="Times New Roman" w:hAnsi="Arabic Typesetting" w:cs="Arabic Typesetting" w:hint="cs"/>
          <w:sz w:val="44"/>
          <w:szCs w:val="44"/>
          <w:rtl/>
        </w:rPr>
        <w:t>وبكل</w:t>
      </w:r>
      <w:r w:rsidR="00E3604D" w:rsidRPr="00DA045F">
        <w:rPr>
          <w:rFonts w:ascii="Arabic Typesetting" w:eastAsia="Times New Roman" w:hAnsi="Arabic Typesetting" w:cs="Arabic Typesetting"/>
          <w:sz w:val="44"/>
          <w:szCs w:val="44"/>
          <w:rtl/>
        </w:rPr>
        <w:t xml:space="preserve"> </w:t>
      </w:r>
      <w:r w:rsidR="00E3604D" w:rsidRPr="00DA045F">
        <w:rPr>
          <w:rFonts w:ascii="Arabic Typesetting" w:eastAsia="Times New Roman" w:hAnsi="Arabic Typesetting" w:cs="Arabic Typesetting" w:hint="cs"/>
          <w:sz w:val="44"/>
          <w:szCs w:val="44"/>
          <w:rtl/>
        </w:rPr>
        <w:t>خطوة</w:t>
      </w:r>
      <w:r w:rsidR="00E3604D" w:rsidRPr="00DA045F">
        <w:rPr>
          <w:rFonts w:ascii="Arabic Typesetting" w:eastAsia="Times New Roman" w:hAnsi="Arabic Typesetting" w:cs="Arabic Typesetting"/>
          <w:sz w:val="44"/>
          <w:szCs w:val="44"/>
          <w:rtl/>
        </w:rPr>
        <w:t xml:space="preserve"> </w:t>
      </w:r>
      <w:r w:rsidR="00E3604D" w:rsidRPr="00DA045F">
        <w:rPr>
          <w:rFonts w:ascii="Arabic Typesetting" w:eastAsia="Times New Roman" w:hAnsi="Arabic Typesetting" w:cs="Arabic Typesetting" w:hint="cs"/>
          <w:sz w:val="44"/>
          <w:szCs w:val="44"/>
          <w:rtl/>
        </w:rPr>
        <w:t>يمشيها</w:t>
      </w:r>
      <w:r w:rsidR="00E3604D" w:rsidRPr="00DA045F">
        <w:rPr>
          <w:rFonts w:ascii="Arabic Typesetting" w:eastAsia="Times New Roman" w:hAnsi="Arabic Typesetting" w:cs="Arabic Typesetting"/>
          <w:sz w:val="44"/>
          <w:szCs w:val="44"/>
          <w:rtl/>
        </w:rPr>
        <w:t xml:space="preserve"> </w:t>
      </w:r>
      <w:r w:rsidR="00E3604D" w:rsidRPr="00DA045F">
        <w:rPr>
          <w:rFonts w:ascii="Arabic Typesetting" w:eastAsia="Times New Roman" w:hAnsi="Arabic Typesetting" w:cs="Arabic Typesetting" w:hint="cs"/>
          <w:sz w:val="44"/>
          <w:szCs w:val="44"/>
          <w:rtl/>
        </w:rPr>
        <w:t>إلى</w:t>
      </w:r>
      <w:r w:rsidR="00E3604D" w:rsidRPr="00DA045F">
        <w:rPr>
          <w:rFonts w:ascii="Arabic Typesetting" w:eastAsia="Times New Roman" w:hAnsi="Arabic Typesetting" w:cs="Arabic Typesetting"/>
          <w:sz w:val="44"/>
          <w:szCs w:val="44"/>
          <w:rtl/>
        </w:rPr>
        <w:t xml:space="preserve"> </w:t>
      </w:r>
      <w:r w:rsidR="00E3604D" w:rsidRPr="00DA045F">
        <w:rPr>
          <w:rFonts w:ascii="Arabic Typesetting" w:eastAsia="Times New Roman" w:hAnsi="Arabic Typesetting" w:cs="Arabic Typesetting" w:hint="cs"/>
          <w:sz w:val="44"/>
          <w:szCs w:val="44"/>
          <w:rtl/>
        </w:rPr>
        <w:t>الصلاة</w:t>
      </w:r>
      <w:r w:rsidR="00E3604D" w:rsidRPr="00DA045F">
        <w:rPr>
          <w:rFonts w:ascii="Arabic Typesetting" w:eastAsia="Times New Roman" w:hAnsi="Arabic Typesetting" w:cs="Arabic Typesetting"/>
          <w:sz w:val="44"/>
          <w:szCs w:val="44"/>
          <w:rtl/>
        </w:rPr>
        <w:t xml:space="preserve"> </w:t>
      </w:r>
      <w:r w:rsidR="00E3604D" w:rsidRPr="00DA045F">
        <w:rPr>
          <w:rFonts w:ascii="Arabic Typesetting" w:eastAsia="Times New Roman" w:hAnsi="Arabic Typesetting" w:cs="Arabic Typesetting" w:hint="cs"/>
          <w:sz w:val="44"/>
          <w:szCs w:val="44"/>
          <w:rtl/>
        </w:rPr>
        <w:t>صدقة</w:t>
      </w:r>
      <w:r w:rsidR="00E3604D" w:rsidRPr="00DA045F">
        <w:rPr>
          <w:rFonts w:ascii="Arabic Typesetting" w:eastAsia="Times New Roman" w:hAnsi="Arabic Typesetting" w:cs="Arabic Typesetting"/>
          <w:sz w:val="44"/>
          <w:szCs w:val="44"/>
          <w:rtl/>
        </w:rPr>
        <w:t xml:space="preserve"> </w:t>
      </w:r>
      <w:r w:rsidR="00E3604D" w:rsidRPr="00DA045F">
        <w:rPr>
          <w:rFonts w:ascii="Arabic Typesetting" w:eastAsia="Times New Roman" w:hAnsi="Arabic Typesetting" w:cs="Arabic Typesetting" w:hint="cs"/>
          <w:sz w:val="44"/>
          <w:szCs w:val="44"/>
          <w:rtl/>
        </w:rPr>
        <w:t>وتميط</w:t>
      </w:r>
      <w:r w:rsidR="00E3604D" w:rsidRPr="00DA045F">
        <w:rPr>
          <w:rFonts w:ascii="Arabic Typesetting" w:eastAsia="Times New Roman" w:hAnsi="Arabic Typesetting" w:cs="Arabic Typesetting"/>
          <w:sz w:val="44"/>
          <w:szCs w:val="44"/>
          <w:rtl/>
        </w:rPr>
        <w:t xml:space="preserve"> </w:t>
      </w:r>
      <w:r w:rsidR="00E3604D" w:rsidRPr="00DA045F">
        <w:rPr>
          <w:rFonts w:ascii="Arabic Typesetting" w:eastAsia="Times New Roman" w:hAnsi="Arabic Typesetting" w:cs="Arabic Typesetting" w:hint="cs"/>
          <w:sz w:val="44"/>
          <w:szCs w:val="44"/>
          <w:rtl/>
        </w:rPr>
        <w:t>الأذى</w:t>
      </w:r>
      <w:r w:rsidR="00E3604D" w:rsidRPr="00DA045F">
        <w:rPr>
          <w:rFonts w:ascii="Arabic Typesetting" w:eastAsia="Times New Roman" w:hAnsi="Arabic Typesetting" w:cs="Arabic Typesetting"/>
          <w:sz w:val="44"/>
          <w:szCs w:val="44"/>
          <w:rtl/>
        </w:rPr>
        <w:t xml:space="preserve"> </w:t>
      </w:r>
      <w:r w:rsidR="00E3604D" w:rsidRPr="00DA045F">
        <w:rPr>
          <w:rFonts w:ascii="Arabic Typesetting" w:eastAsia="Times New Roman" w:hAnsi="Arabic Typesetting" w:cs="Arabic Typesetting" w:hint="cs"/>
          <w:sz w:val="44"/>
          <w:szCs w:val="44"/>
          <w:rtl/>
        </w:rPr>
        <w:t>عن</w:t>
      </w:r>
      <w:r w:rsidR="00E3604D" w:rsidRPr="00DA045F">
        <w:rPr>
          <w:rFonts w:ascii="Arabic Typesetting" w:eastAsia="Times New Roman" w:hAnsi="Arabic Typesetting" w:cs="Arabic Typesetting"/>
          <w:sz w:val="44"/>
          <w:szCs w:val="44"/>
          <w:rtl/>
        </w:rPr>
        <w:t xml:space="preserve"> </w:t>
      </w:r>
      <w:r w:rsidR="00E3604D" w:rsidRPr="00DA045F">
        <w:rPr>
          <w:rFonts w:ascii="Arabic Typesetting" w:eastAsia="Times New Roman" w:hAnsi="Arabic Typesetting" w:cs="Arabic Typesetting" w:hint="cs"/>
          <w:sz w:val="44"/>
          <w:szCs w:val="44"/>
          <w:rtl/>
        </w:rPr>
        <w:t>الطريق</w:t>
      </w:r>
      <w:r w:rsidR="00E3604D" w:rsidRPr="00DA045F">
        <w:rPr>
          <w:rFonts w:ascii="Arabic Typesetting" w:eastAsia="Times New Roman" w:hAnsi="Arabic Typesetting" w:cs="Arabic Typesetting"/>
          <w:sz w:val="44"/>
          <w:szCs w:val="44"/>
          <w:rtl/>
        </w:rPr>
        <w:t xml:space="preserve"> </w:t>
      </w:r>
      <w:r w:rsidR="00E3604D" w:rsidRPr="00DA045F">
        <w:rPr>
          <w:rFonts w:ascii="Arabic Typesetting" w:eastAsia="Times New Roman" w:hAnsi="Arabic Typesetting" w:cs="Arabic Typesetting" w:hint="cs"/>
          <w:sz w:val="44"/>
          <w:szCs w:val="44"/>
          <w:rtl/>
        </w:rPr>
        <w:t>صدقة</w:t>
      </w:r>
      <w:r w:rsidR="00E3604D">
        <w:rPr>
          <w:rFonts w:ascii="Arabic Typesetting" w:eastAsia="Times New Roman" w:hAnsi="Arabic Typesetting" w:cs="Arabic Typesetting" w:hint="cs"/>
          <w:sz w:val="44"/>
          <w:szCs w:val="44"/>
          <w:rtl/>
        </w:rPr>
        <w:t>(</w:t>
      </w:r>
      <w:r w:rsidR="00E3604D" w:rsidRPr="00DA045F">
        <w:rPr>
          <w:rFonts w:ascii="Arabic Typesetting" w:eastAsia="Times New Roman" w:hAnsi="Arabic Typesetting" w:cs="Arabic Typesetting" w:hint="cs"/>
          <w:sz w:val="44"/>
          <w:szCs w:val="44"/>
          <w:rtl/>
        </w:rPr>
        <w:t>رواه</w:t>
      </w:r>
      <w:r w:rsidR="00E3604D" w:rsidRPr="00DA045F">
        <w:rPr>
          <w:rFonts w:ascii="Arabic Typesetting" w:eastAsia="Times New Roman" w:hAnsi="Arabic Typesetting" w:cs="Arabic Typesetting"/>
          <w:sz w:val="44"/>
          <w:szCs w:val="44"/>
          <w:rtl/>
        </w:rPr>
        <w:t xml:space="preserve"> </w:t>
      </w:r>
      <w:r w:rsidR="00E3604D" w:rsidRPr="00DA045F">
        <w:rPr>
          <w:rFonts w:ascii="Arabic Typesetting" w:eastAsia="Times New Roman" w:hAnsi="Arabic Typesetting" w:cs="Arabic Typesetting" w:hint="cs"/>
          <w:sz w:val="44"/>
          <w:szCs w:val="44"/>
          <w:rtl/>
        </w:rPr>
        <w:t>البخاري</w:t>
      </w:r>
      <w:r w:rsidR="00E3604D" w:rsidRPr="00DA045F">
        <w:rPr>
          <w:rFonts w:ascii="Arabic Typesetting" w:eastAsia="Times New Roman" w:hAnsi="Arabic Typesetting" w:cs="Arabic Typesetting"/>
          <w:sz w:val="44"/>
          <w:szCs w:val="44"/>
          <w:rtl/>
        </w:rPr>
        <w:t xml:space="preserve"> </w:t>
      </w:r>
      <w:r w:rsidR="00E3604D" w:rsidRPr="00DA045F">
        <w:rPr>
          <w:rFonts w:ascii="Arabic Typesetting" w:eastAsia="Times New Roman" w:hAnsi="Arabic Typesetting" w:cs="Arabic Typesetting" w:hint="cs"/>
          <w:sz w:val="44"/>
          <w:szCs w:val="44"/>
          <w:rtl/>
        </w:rPr>
        <w:t>ومسلم</w:t>
      </w:r>
      <w:r w:rsidR="00E3604D">
        <w:rPr>
          <w:rFonts w:ascii="Arabic Typesetting" w:eastAsia="Times New Roman" w:hAnsi="Arabic Typesetting" w:cs="Arabic Typesetting" w:hint="cs"/>
          <w:sz w:val="44"/>
          <w:szCs w:val="44"/>
          <w:rtl/>
        </w:rPr>
        <w:t>).</w:t>
      </w:r>
      <w:r w:rsidR="00E3604D" w:rsidRPr="00DA045F">
        <w:rPr>
          <w:rFonts w:ascii="Arabic Typesetting" w:eastAsia="Times New Roman" w:hAnsi="Arabic Typesetting" w:cs="Arabic Typesetting"/>
          <w:sz w:val="44"/>
          <w:szCs w:val="44"/>
          <w:rtl/>
        </w:rPr>
        <w:t xml:space="preserve">   </w:t>
      </w:r>
    </w:p>
    <w:p w:rsidR="00B5732F" w:rsidRDefault="00C43ADC" w:rsidP="00B5732F">
      <w:pPr>
        <w:spacing w:before="100" w:beforeAutospacing="1" w:after="100" w:afterAutospacing="1" w:line="240" w:lineRule="auto"/>
        <w:ind w:right="94"/>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 xml:space="preserve">2- </w:t>
      </w:r>
      <w:r w:rsidR="00E3604D" w:rsidRPr="00E3604D">
        <w:rPr>
          <w:rFonts w:ascii="Arabic Typesetting" w:eastAsia="Times New Roman" w:hAnsi="Arabic Typesetting" w:cs="Arabic Typesetting" w:hint="cs"/>
          <w:sz w:val="44"/>
          <w:szCs w:val="44"/>
          <w:rtl/>
        </w:rPr>
        <w:t>عن</w:t>
      </w:r>
      <w:r w:rsidR="00E3604D" w:rsidRPr="00E3604D">
        <w:rPr>
          <w:rFonts w:ascii="Arabic Typesetting" w:eastAsia="Times New Roman" w:hAnsi="Arabic Typesetting" w:cs="Arabic Typesetting"/>
          <w:sz w:val="44"/>
          <w:szCs w:val="44"/>
          <w:rtl/>
        </w:rPr>
        <w:t xml:space="preserve"> </w:t>
      </w:r>
      <w:r w:rsidR="00E3604D" w:rsidRPr="00E3604D">
        <w:rPr>
          <w:rFonts w:ascii="Arabic Typesetting" w:eastAsia="Times New Roman" w:hAnsi="Arabic Typesetting" w:cs="Arabic Typesetting" w:hint="cs"/>
          <w:sz w:val="44"/>
          <w:szCs w:val="44"/>
          <w:rtl/>
        </w:rPr>
        <w:t>عدي</w:t>
      </w:r>
      <w:r w:rsidR="00E3604D" w:rsidRPr="00E3604D">
        <w:rPr>
          <w:rFonts w:ascii="Arabic Typesetting" w:eastAsia="Times New Roman" w:hAnsi="Arabic Typesetting" w:cs="Arabic Typesetting"/>
          <w:sz w:val="44"/>
          <w:szCs w:val="44"/>
          <w:rtl/>
        </w:rPr>
        <w:t xml:space="preserve"> </w:t>
      </w:r>
      <w:r w:rsidR="00E3604D" w:rsidRPr="00E3604D">
        <w:rPr>
          <w:rFonts w:ascii="Arabic Typesetting" w:eastAsia="Times New Roman" w:hAnsi="Arabic Typesetting" w:cs="Arabic Typesetting" w:hint="cs"/>
          <w:sz w:val="44"/>
          <w:szCs w:val="44"/>
          <w:rtl/>
        </w:rPr>
        <w:t>بن</w:t>
      </w:r>
      <w:r w:rsidR="00E3604D" w:rsidRPr="00E3604D">
        <w:rPr>
          <w:rFonts w:ascii="Arabic Typesetting" w:eastAsia="Times New Roman" w:hAnsi="Arabic Typesetting" w:cs="Arabic Typesetting"/>
          <w:sz w:val="44"/>
          <w:szCs w:val="44"/>
          <w:rtl/>
        </w:rPr>
        <w:t xml:space="preserve"> </w:t>
      </w:r>
      <w:r w:rsidR="00E3604D" w:rsidRPr="00E3604D">
        <w:rPr>
          <w:rFonts w:ascii="Arabic Typesetting" w:eastAsia="Times New Roman" w:hAnsi="Arabic Typesetting" w:cs="Arabic Typesetting" w:hint="cs"/>
          <w:sz w:val="44"/>
          <w:szCs w:val="44"/>
          <w:rtl/>
        </w:rPr>
        <w:t>حاتم</w:t>
      </w:r>
      <w:r w:rsidR="00E3604D" w:rsidRPr="00E3604D">
        <w:rPr>
          <w:rFonts w:ascii="Arabic Typesetting" w:eastAsia="Times New Roman" w:hAnsi="Arabic Typesetting" w:cs="Arabic Typesetting"/>
          <w:sz w:val="44"/>
          <w:szCs w:val="44"/>
          <w:rtl/>
        </w:rPr>
        <w:t xml:space="preserve"> </w:t>
      </w:r>
      <w:r w:rsidR="00E3604D" w:rsidRPr="00E3604D">
        <w:rPr>
          <w:rFonts w:ascii="Arabic Typesetting" w:eastAsia="Times New Roman" w:hAnsi="Arabic Typesetting" w:cs="Arabic Typesetting" w:hint="cs"/>
          <w:sz w:val="44"/>
          <w:szCs w:val="44"/>
          <w:rtl/>
        </w:rPr>
        <w:t>رضي</w:t>
      </w:r>
      <w:r w:rsidR="00E3604D" w:rsidRPr="00E3604D">
        <w:rPr>
          <w:rFonts w:ascii="Arabic Typesetting" w:eastAsia="Times New Roman" w:hAnsi="Arabic Typesetting" w:cs="Arabic Typesetting"/>
          <w:sz w:val="44"/>
          <w:szCs w:val="44"/>
          <w:rtl/>
        </w:rPr>
        <w:t xml:space="preserve"> </w:t>
      </w:r>
      <w:r w:rsidR="00E3604D" w:rsidRPr="00E3604D">
        <w:rPr>
          <w:rFonts w:ascii="Arabic Typesetting" w:eastAsia="Times New Roman" w:hAnsi="Arabic Typesetting" w:cs="Arabic Typesetting" w:hint="cs"/>
          <w:sz w:val="44"/>
          <w:szCs w:val="44"/>
          <w:rtl/>
        </w:rPr>
        <w:t>الله</w:t>
      </w:r>
      <w:r w:rsidR="00E3604D" w:rsidRPr="00E3604D">
        <w:rPr>
          <w:rFonts w:ascii="Arabic Typesetting" w:eastAsia="Times New Roman" w:hAnsi="Arabic Typesetting" w:cs="Arabic Typesetting"/>
          <w:sz w:val="44"/>
          <w:szCs w:val="44"/>
          <w:rtl/>
        </w:rPr>
        <w:t xml:space="preserve"> </w:t>
      </w:r>
      <w:r w:rsidR="00E3604D" w:rsidRPr="00E3604D">
        <w:rPr>
          <w:rFonts w:ascii="Arabic Typesetting" w:eastAsia="Times New Roman" w:hAnsi="Arabic Typesetting" w:cs="Arabic Typesetting" w:hint="cs"/>
          <w:sz w:val="44"/>
          <w:szCs w:val="44"/>
          <w:rtl/>
        </w:rPr>
        <w:t>عنه</w:t>
      </w:r>
      <w:r w:rsidR="00E3604D" w:rsidRPr="00E3604D">
        <w:rPr>
          <w:rFonts w:ascii="Arabic Typesetting" w:eastAsia="Times New Roman" w:hAnsi="Arabic Typesetting" w:cs="Arabic Typesetting"/>
          <w:sz w:val="44"/>
          <w:szCs w:val="44"/>
          <w:rtl/>
        </w:rPr>
        <w:t xml:space="preserve"> </w:t>
      </w:r>
      <w:r w:rsidR="00E3604D" w:rsidRPr="00E3604D">
        <w:rPr>
          <w:rFonts w:ascii="Arabic Typesetting" w:eastAsia="Times New Roman" w:hAnsi="Arabic Typesetting" w:cs="Arabic Typesetting" w:hint="cs"/>
          <w:sz w:val="44"/>
          <w:szCs w:val="44"/>
          <w:rtl/>
        </w:rPr>
        <w:t>قال</w:t>
      </w:r>
      <w:r w:rsidR="00E3604D" w:rsidRPr="00E3604D">
        <w:rPr>
          <w:rFonts w:ascii="Arabic Typesetting" w:eastAsia="Times New Roman" w:hAnsi="Arabic Typesetting" w:cs="Arabic Typesetting"/>
          <w:sz w:val="44"/>
          <w:szCs w:val="44"/>
          <w:rtl/>
        </w:rPr>
        <w:t xml:space="preserve"> </w:t>
      </w:r>
      <w:r w:rsidR="00E3604D" w:rsidRPr="00E3604D">
        <w:rPr>
          <w:rFonts w:ascii="Arabic Typesetting" w:eastAsia="Times New Roman" w:hAnsi="Arabic Typesetting" w:cs="Arabic Typesetting" w:hint="cs"/>
          <w:sz w:val="44"/>
          <w:szCs w:val="44"/>
          <w:rtl/>
        </w:rPr>
        <w:t>قال</w:t>
      </w:r>
      <w:r w:rsidR="00E3604D" w:rsidRPr="00E3604D">
        <w:rPr>
          <w:rFonts w:ascii="Arabic Typesetting" w:eastAsia="Times New Roman" w:hAnsi="Arabic Typesetting" w:cs="Arabic Typesetting"/>
          <w:sz w:val="44"/>
          <w:szCs w:val="44"/>
          <w:rtl/>
        </w:rPr>
        <w:t xml:space="preserve"> </w:t>
      </w:r>
      <w:r w:rsidR="00E3604D" w:rsidRPr="00E3604D">
        <w:rPr>
          <w:rFonts w:ascii="Arabic Typesetting" w:eastAsia="Times New Roman" w:hAnsi="Arabic Typesetting" w:cs="Arabic Typesetting" w:hint="cs"/>
          <w:sz w:val="44"/>
          <w:szCs w:val="44"/>
          <w:rtl/>
        </w:rPr>
        <w:t>رسول</w:t>
      </w:r>
      <w:r w:rsidR="00E3604D" w:rsidRPr="00E3604D">
        <w:rPr>
          <w:rFonts w:ascii="Arabic Typesetting" w:eastAsia="Times New Roman" w:hAnsi="Arabic Typesetting" w:cs="Arabic Typesetting"/>
          <w:sz w:val="44"/>
          <w:szCs w:val="44"/>
          <w:rtl/>
        </w:rPr>
        <w:t xml:space="preserve"> </w:t>
      </w:r>
      <w:r w:rsidR="00E3604D" w:rsidRPr="00E3604D">
        <w:rPr>
          <w:rFonts w:ascii="Arabic Typesetting" w:eastAsia="Times New Roman" w:hAnsi="Arabic Typesetting" w:cs="Arabic Typesetting" w:hint="cs"/>
          <w:sz w:val="44"/>
          <w:szCs w:val="44"/>
          <w:rtl/>
        </w:rPr>
        <w:t>الله</w:t>
      </w:r>
      <w:r w:rsidR="00E3604D" w:rsidRPr="00E3604D">
        <w:rPr>
          <w:rFonts w:ascii="Arabic Typesetting" w:eastAsia="Times New Roman" w:hAnsi="Arabic Typesetting" w:cs="Arabic Typesetting"/>
          <w:sz w:val="44"/>
          <w:szCs w:val="44"/>
          <w:rtl/>
        </w:rPr>
        <w:t xml:space="preserve"> </w:t>
      </w:r>
      <w:r w:rsidR="00E3604D" w:rsidRPr="00E3604D">
        <w:rPr>
          <w:rFonts w:ascii="Arabic Typesetting" w:eastAsia="Times New Roman" w:hAnsi="Arabic Typesetting" w:cs="Arabic Typesetting" w:hint="cs"/>
          <w:sz w:val="44"/>
          <w:szCs w:val="44"/>
          <w:rtl/>
        </w:rPr>
        <w:t>صلى</w:t>
      </w:r>
      <w:r w:rsidR="00E3604D" w:rsidRPr="00E3604D">
        <w:rPr>
          <w:rFonts w:ascii="Arabic Typesetting" w:eastAsia="Times New Roman" w:hAnsi="Arabic Typesetting" w:cs="Arabic Typesetting"/>
          <w:sz w:val="44"/>
          <w:szCs w:val="44"/>
          <w:rtl/>
        </w:rPr>
        <w:t xml:space="preserve"> </w:t>
      </w:r>
      <w:r w:rsidR="00E3604D" w:rsidRPr="00E3604D">
        <w:rPr>
          <w:rFonts w:ascii="Arabic Typesetting" w:eastAsia="Times New Roman" w:hAnsi="Arabic Typesetting" w:cs="Arabic Typesetting" w:hint="cs"/>
          <w:sz w:val="44"/>
          <w:szCs w:val="44"/>
          <w:rtl/>
        </w:rPr>
        <w:t>الله</w:t>
      </w:r>
      <w:r w:rsidR="00E3604D" w:rsidRPr="00E3604D">
        <w:rPr>
          <w:rFonts w:ascii="Arabic Typesetting" w:eastAsia="Times New Roman" w:hAnsi="Arabic Typesetting" w:cs="Arabic Typesetting"/>
          <w:sz w:val="44"/>
          <w:szCs w:val="44"/>
          <w:rtl/>
        </w:rPr>
        <w:t xml:space="preserve"> </w:t>
      </w:r>
      <w:r w:rsidR="00E3604D" w:rsidRPr="00E3604D">
        <w:rPr>
          <w:rFonts w:ascii="Arabic Typesetting" w:eastAsia="Times New Roman" w:hAnsi="Arabic Typesetting" w:cs="Arabic Typesetting" w:hint="cs"/>
          <w:sz w:val="44"/>
          <w:szCs w:val="44"/>
          <w:rtl/>
        </w:rPr>
        <w:t>عليه</w:t>
      </w:r>
      <w:r w:rsidR="00E3604D" w:rsidRPr="00E3604D">
        <w:rPr>
          <w:rFonts w:ascii="Arabic Typesetting" w:eastAsia="Times New Roman" w:hAnsi="Arabic Typesetting" w:cs="Arabic Typesetting"/>
          <w:sz w:val="44"/>
          <w:szCs w:val="44"/>
          <w:rtl/>
        </w:rPr>
        <w:t xml:space="preserve"> </w:t>
      </w:r>
      <w:r w:rsidR="00E3604D" w:rsidRPr="00E3604D">
        <w:rPr>
          <w:rFonts w:ascii="Arabic Typesetting" w:eastAsia="Times New Roman" w:hAnsi="Arabic Typesetting" w:cs="Arabic Typesetting" w:hint="cs"/>
          <w:sz w:val="44"/>
          <w:szCs w:val="44"/>
          <w:rtl/>
        </w:rPr>
        <w:t>وسلم</w:t>
      </w:r>
      <w:r w:rsidR="00B5732F">
        <w:rPr>
          <w:rFonts w:ascii="Arabic Typesetting" w:eastAsia="Times New Roman" w:hAnsi="Arabic Typesetting" w:cs="Arabic Typesetting" w:hint="cs"/>
          <w:sz w:val="44"/>
          <w:szCs w:val="44"/>
          <w:rtl/>
        </w:rPr>
        <w:t>:</w:t>
      </w:r>
      <w:r w:rsidR="00E3604D" w:rsidRPr="00E3604D">
        <w:rPr>
          <w:rFonts w:ascii="Arabic Typesetting" w:eastAsia="Times New Roman" w:hAnsi="Arabic Typesetting" w:cs="Arabic Typesetting"/>
          <w:sz w:val="44"/>
          <w:szCs w:val="44"/>
          <w:rtl/>
        </w:rPr>
        <w:t xml:space="preserve"> </w:t>
      </w:r>
      <w:r w:rsidR="00E3604D" w:rsidRPr="00E3604D">
        <w:rPr>
          <w:rFonts w:ascii="Arabic Typesetting" w:eastAsia="Times New Roman" w:hAnsi="Arabic Typesetting" w:cs="Arabic Typesetting" w:hint="cs"/>
          <w:sz w:val="44"/>
          <w:szCs w:val="44"/>
          <w:rtl/>
        </w:rPr>
        <w:t>اتقوا</w:t>
      </w:r>
      <w:r w:rsidR="00E3604D" w:rsidRPr="00E3604D">
        <w:rPr>
          <w:rFonts w:ascii="Arabic Typesetting" w:eastAsia="Times New Roman" w:hAnsi="Arabic Typesetting" w:cs="Arabic Typesetting"/>
          <w:sz w:val="44"/>
          <w:szCs w:val="44"/>
          <w:rtl/>
        </w:rPr>
        <w:t xml:space="preserve"> </w:t>
      </w:r>
      <w:r w:rsidR="00E3604D" w:rsidRPr="00E3604D">
        <w:rPr>
          <w:rFonts w:ascii="Arabic Typesetting" w:eastAsia="Times New Roman" w:hAnsi="Arabic Typesetting" w:cs="Arabic Typesetting" w:hint="cs"/>
          <w:sz w:val="44"/>
          <w:szCs w:val="44"/>
          <w:rtl/>
        </w:rPr>
        <w:t>النار</w:t>
      </w:r>
      <w:r w:rsidR="00E3604D" w:rsidRPr="00E3604D">
        <w:rPr>
          <w:rFonts w:ascii="Arabic Typesetting" w:eastAsia="Times New Roman" w:hAnsi="Arabic Typesetting" w:cs="Arabic Typesetting"/>
          <w:sz w:val="44"/>
          <w:szCs w:val="44"/>
          <w:rtl/>
        </w:rPr>
        <w:t xml:space="preserve"> </w:t>
      </w:r>
      <w:r w:rsidR="00E3604D" w:rsidRPr="00E3604D">
        <w:rPr>
          <w:rFonts w:ascii="Arabic Typesetting" w:eastAsia="Times New Roman" w:hAnsi="Arabic Typesetting" w:cs="Arabic Typesetting" w:hint="cs"/>
          <w:sz w:val="44"/>
          <w:szCs w:val="44"/>
          <w:rtl/>
        </w:rPr>
        <w:t>قال</w:t>
      </w:r>
      <w:r w:rsidR="00E3604D" w:rsidRPr="00E3604D">
        <w:rPr>
          <w:rFonts w:ascii="Arabic Typesetting" w:eastAsia="Times New Roman" w:hAnsi="Arabic Typesetting" w:cs="Arabic Typesetting"/>
          <w:sz w:val="44"/>
          <w:szCs w:val="44"/>
          <w:rtl/>
        </w:rPr>
        <w:t xml:space="preserve"> </w:t>
      </w:r>
      <w:r w:rsidR="00E3604D" w:rsidRPr="00E3604D">
        <w:rPr>
          <w:rFonts w:ascii="Arabic Typesetting" w:eastAsia="Times New Roman" w:hAnsi="Arabic Typesetting" w:cs="Arabic Typesetting" w:hint="cs"/>
          <w:sz w:val="44"/>
          <w:szCs w:val="44"/>
          <w:rtl/>
        </w:rPr>
        <w:t>وأشاح</w:t>
      </w:r>
      <w:r w:rsidR="00E3604D" w:rsidRPr="00E3604D">
        <w:rPr>
          <w:rFonts w:ascii="Arabic Typesetting" w:eastAsia="Times New Roman" w:hAnsi="Arabic Typesetting" w:cs="Arabic Typesetting"/>
          <w:sz w:val="44"/>
          <w:szCs w:val="44"/>
          <w:rtl/>
        </w:rPr>
        <w:t xml:space="preserve"> </w:t>
      </w:r>
      <w:r w:rsidR="00E3604D" w:rsidRPr="00E3604D">
        <w:rPr>
          <w:rFonts w:ascii="Arabic Typesetting" w:eastAsia="Times New Roman" w:hAnsi="Arabic Typesetting" w:cs="Arabic Typesetting" w:hint="cs"/>
          <w:sz w:val="44"/>
          <w:szCs w:val="44"/>
          <w:rtl/>
        </w:rPr>
        <w:t>ثم</w:t>
      </w:r>
      <w:r w:rsidR="00E3604D" w:rsidRPr="00E3604D">
        <w:rPr>
          <w:rFonts w:ascii="Arabic Typesetting" w:eastAsia="Times New Roman" w:hAnsi="Arabic Typesetting" w:cs="Arabic Typesetting"/>
          <w:sz w:val="44"/>
          <w:szCs w:val="44"/>
          <w:rtl/>
        </w:rPr>
        <w:t xml:space="preserve"> </w:t>
      </w:r>
      <w:r w:rsidR="00E3604D" w:rsidRPr="00E3604D">
        <w:rPr>
          <w:rFonts w:ascii="Arabic Typesetting" w:eastAsia="Times New Roman" w:hAnsi="Arabic Typesetting" w:cs="Arabic Typesetting" w:hint="cs"/>
          <w:sz w:val="44"/>
          <w:szCs w:val="44"/>
          <w:rtl/>
        </w:rPr>
        <w:t>قال</w:t>
      </w:r>
      <w:r w:rsidR="00E3604D" w:rsidRPr="00E3604D">
        <w:rPr>
          <w:rFonts w:ascii="Arabic Typesetting" w:eastAsia="Times New Roman" w:hAnsi="Arabic Typesetting" w:cs="Arabic Typesetting"/>
          <w:sz w:val="44"/>
          <w:szCs w:val="44"/>
          <w:rtl/>
        </w:rPr>
        <w:t xml:space="preserve"> </w:t>
      </w:r>
      <w:r w:rsidR="00E3604D" w:rsidRPr="00E3604D">
        <w:rPr>
          <w:rFonts w:ascii="Arabic Typesetting" w:eastAsia="Times New Roman" w:hAnsi="Arabic Typesetting" w:cs="Arabic Typesetting" w:hint="cs"/>
          <w:sz w:val="44"/>
          <w:szCs w:val="44"/>
          <w:rtl/>
        </w:rPr>
        <w:t>اتقوا</w:t>
      </w:r>
      <w:r w:rsidR="00E3604D" w:rsidRPr="00E3604D">
        <w:rPr>
          <w:rFonts w:ascii="Arabic Typesetting" w:eastAsia="Times New Roman" w:hAnsi="Arabic Typesetting" w:cs="Arabic Typesetting"/>
          <w:sz w:val="44"/>
          <w:szCs w:val="44"/>
          <w:rtl/>
        </w:rPr>
        <w:t xml:space="preserve"> </w:t>
      </w:r>
      <w:r w:rsidR="00E3604D" w:rsidRPr="00E3604D">
        <w:rPr>
          <w:rFonts w:ascii="Arabic Typesetting" w:eastAsia="Times New Roman" w:hAnsi="Arabic Typesetting" w:cs="Arabic Typesetting" w:hint="cs"/>
          <w:sz w:val="44"/>
          <w:szCs w:val="44"/>
          <w:rtl/>
        </w:rPr>
        <w:t>النار</w:t>
      </w:r>
      <w:r w:rsidR="00E3604D" w:rsidRPr="00E3604D">
        <w:rPr>
          <w:rFonts w:ascii="Arabic Typesetting" w:eastAsia="Times New Roman" w:hAnsi="Arabic Typesetting" w:cs="Arabic Typesetting"/>
          <w:sz w:val="44"/>
          <w:szCs w:val="44"/>
          <w:rtl/>
        </w:rPr>
        <w:t xml:space="preserve"> </w:t>
      </w:r>
      <w:r w:rsidR="00E3604D" w:rsidRPr="00E3604D">
        <w:rPr>
          <w:rFonts w:ascii="Arabic Typesetting" w:eastAsia="Times New Roman" w:hAnsi="Arabic Typesetting" w:cs="Arabic Typesetting" w:hint="cs"/>
          <w:sz w:val="44"/>
          <w:szCs w:val="44"/>
          <w:rtl/>
        </w:rPr>
        <w:t>ثم</w:t>
      </w:r>
      <w:r w:rsidR="00E3604D" w:rsidRPr="00E3604D">
        <w:rPr>
          <w:rFonts w:ascii="Arabic Typesetting" w:eastAsia="Times New Roman" w:hAnsi="Arabic Typesetting" w:cs="Arabic Typesetting"/>
          <w:sz w:val="44"/>
          <w:szCs w:val="44"/>
          <w:rtl/>
        </w:rPr>
        <w:t xml:space="preserve"> </w:t>
      </w:r>
      <w:r w:rsidR="00E3604D" w:rsidRPr="00E3604D">
        <w:rPr>
          <w:rFonts w:ascii="Arabic Typesetting" w:eastAsia="Times New Roman" w:hAnsi="Arabic Typesetting" w:cs="Arabic Typesetting" w:hint="cs"/>
          <w:sz w:val="44"/>
          <w:szCs w:val="44"/>
          <w:rtl/>
        </w:rPr>
        <w:t>أعرض</w:t>
      </w:r>
      <w:r w:rsidR="00E3604D" w:rsidRPr="00E3604D">
        <w:rPr>
          <w:rFonts w:ascii="Arabic Typesetting" w:eastAsia="Times New Roman" w:hAnsi="Arabic Typesetting" w:cs="Arabic Typesetting"/>
          <w:sz w:val="44"/>
          <w:szCs w:val="44"/>
          <w:rtl/>
        </w:rPr>
        <w:t xml:space="preserve"> </w:t>
      </w:r>
      <w:r w:rsidR="00E3604D" w:rsidRPr="00E3604D">
        <w:rPr>
          <w:rFonts w:ascii="Arabic Typesetting" w:eastAsia="Times New Roman" w:hAnsi="Arabic Typesetting" w:cs="Arabic Typesetting" w:hint="cs"/>
          <w:sz w:val="44"/>
          <w:szCs w:val="44"/>
          <w:rtl/>
        </w:rPr>
        <w:t>وأشاح</w:t>
      </w:r>
      <w:r w:rsidR="00E3604D" w:rsidRPr="00E3604D">
        <w:rPr>
          <w:rFonts w:ascii="Arabic Typesetting" w:eastAsia="Times New Roman" w:hAnsi="Arabic Typesetting" w:cs="Arabic Typesetting"/>
          <w:sz w:val="44"/>
          <w:szCs w:val="44"/>
          <w:rtl/>
        </w:rPr>
        <w:t xml:space="preserve"> </w:t>
      </w:r>
      <w:r w:rsidR="00E3604D" w:rsidRPr="00E3604D">
        <w:rPr>
          <w:rFonts w:ascii="Arabic Typesetting" w:eastAsia="Times New Roman" w:hAnsi="Arabic Typesetting" w:cs="Arabic Typesetting" w:hint="cs"/>
          <w:sz w:val="44"/>
          <w:szCs w:val="44"/>
          <w:rtl/>
        </w:rPr>
        <w:t>ثلاثا</w:t>
      </w:r>
      <w:r w:rsidR="00E3604D" w:rsidRPr="00E3604D">
        <w:rPr>
          <w:rFonts w:ascii="Arabic Typesetting" w:eastAsia="Times New Roman" w:hAnsi="Arabic Typesetting" w:cs="Arabic Typesetting"/>
          <w:sz w:val="44"/>
          <w:szCs w:val="44"/>
          <w:rtl/>
        </w:rPr>
        <w:t xml:space="preserve"> </w:t>
      </w:r>
      <w:r w:rsidR="00E3604D" w:rsidRPr="00E3604D">
        <w:rPr>
          <w:rFonts w:ascii="Arabic Typesetting" w:eastAsia="Times New Roman" w:hAnsi="Arabic Typesetting" w:cs="Arabic Typesetting" w:hint="cs"/>
          <w:sz w:val="44"/>
          <w:szCs w:val="44"/>
          <w:rtl/>
        </w:rPr>
        <w:t>حتى</w:t>
      </w:r>
      <w:r w:rsidR="00E3604D" w:rsidRPr="00E3604D">
        <w:rPr>
          <w:rFonts w:ascii="Arabic Typesetting" w:eastAsia="Times New Roman" w:hAnsi="Arabic Typesetting" w:cs="Arabic Typesetting"/>
          <w:sz w:val="44"/>
          <w:szCs w:val="44"/>
          <w:rtl/>
        </w:rPr>
        <w:t xml:space="preserve"> </w:t>
      </w:r>
      <w:r w:rsidR="00E3604D" w:rsidRPr="00E3604D">
        <w:rPr>
          <w:rFonts w:ascii="Arabic Typesetting" w:eastAsia="Times New Roman" w:hAnsi="Arabic Typesetting" w:cs="Arabic Typesetting" w:hint="cs"/>
          <w:sz w:val="44"/>
          <w:szCs w:val="44"/>
          <w:rtl/>
        </w:rPr>
        <w:t>ظننا</w:t>
      </w:r>
      <w:r w:rsidR="00E3604D" w:rsidRPr="00E3604D">
        <w:rPr>
          <w:rFonts w:ascii="Arabic Typesetting" w:eastAsia="Times New Roman" w:hAnsi="Arabic Typesetting" w:cs="Arabic Typesetting"/>
          <w:sz w:val="44"/>
          <w:szCs w:val="44"/>
          <w:rtl/>
        </w:rPr>
        <w:t xml:space="preserve"> </w:t>
      </w:r>
      <w:r w:rsidR="00E3604D" w:rsidRPr="00E3604D">
        <w:rPr>
          <w:rFonts w:ascii="Arabic Typesetting" w:eastAsia="Times New Roman" w:hAnsi="Arabic Typesetting" w:cs="Arabic Typesetting" w:hint="cs"/>
          <w:sz w:val="44"/>
          <w:szCs w:val="44"/>
          <w:rtl/>
        </w:rPr>
        <w:t>أنه</w:t>
      </w:r>
      <w:r w:rsidR="00E3604D" w:rsidRPr="00E3604D">
        <w:rPr>
          <w:rFonts w:ascii="Arabic Typesetting" w:eastAsia="Times New Roman" w:hAnsi="Arabic Typesetting" w:cs="Arabic Typesetting"/>
          <w:sz w:val="44"/>
          <w:szCs w:val="44"/>
          <w:rtl/>
        </w:rPr>
        <w:t xml:space="preserve"> </w:t>
      </w:r>
      <w:r w:rsidR="00E3604D" w:rsidRPr="00E3604D">
        <w:rPr>
          <w:rFonts w:ascii="Arabic Typesetting" w:eastAsia="Times New Roman" w:hAnsi="Arabic Typesetting" w:cs="Arabic Typesetting" w:hint="cs"/>
          <w:sz w:val="44"/>
          <w:szCs w:val="44"/>
          <w:rtl/>
        </w:rPr>
        <w:t>ينظر</w:t>
      </w:r>
      <w:r w:rsidR="00E3604D" w:rsidRPr="00E3604D">
        <w:rPr>
          <w:rFonts w:ascii="Arabic Typesetting" w:eastAsia="Times New Roman" w:hAnsi="Arabic Typesetting" w:cs="Arabic Typesetting"/>
          <w:sz w:val="44"/>
          <w:szCs w:val="44"/>
          <w:rtl/>
        </w:rPr>
        <w:t xml:space="preserve"> </w:t>
      </w:r>
      <w:r w:rsidR="00E3604D" w:rsidRPr="00E3604D">
        <w:rPr>
          <w:rFonts w:ascii="Arabic Typesetting" w:eastAsia="Times New Roman" w:hAnsi="Arabic Typesetting" w:cs="Arabic Typesetting" w:hint="cs"/>
          <w:sz w:val="44"/>
          <w:szCs w:val="44"/>
          <w:rtl/>
        </w:rPr>
        <w:t>إليها</w:t>
      </w:r>
      <w:r w:rsidR="00E3604D" w:rsidRPr="00E3604D">
        <w:rPr>
          <w:rFonts w:ascii="Arabic Typesetting" w:eastAsia="Times New Roman" w:hAnsi="Arabic Typesetting" w:cs="Arabic Typesetting"/>
          <w:sz w:val="44"/>
          <w:szCs w:val="44"/>
          <w:rtl/>
        </w:rPr>
        <w:t xml:space="preserve"> </w:t>
      </w:r>
      <w:r w:rsidR="00E3604D" w:rsidRPr="00E3604D">
        <w:rPr>
          <w:rFonts w:ascii="Arabic Typesetting" w:eastAsia="Times New Roman" w:hAnsi="Arabic Typesetting" w:cs="Arabic Typesetting" w:hint="cs"/>
          <w:sz w:val="44"/>
          <w:szCs w:val="44"/>
          <w:rtl/>
        </w:rPr>
        <w:t>ثم</w:t>
      </w:r>
      <w:r w:rsidR="00E3604D" w:rsidRPr="00E3604D">
        <w:rPr>
          <w:rFonts w:ascii="Arabic Typesetting" w:eastAsia="Times New Roman" w:hAnsi="Arabic Typesetting" w:cs="Arabic Typesetting"/>
          <w:sz w:val="44"/>
          <w:szCs w:val="44"/>
          <w:rtl/>
        </w:rPr>
        <w:t xml:space="preserve"> </w:t>
      </w:r>
      <w:r w:rsidR="00E3604D" w:rsidRPr="00E3604D">
        <w:rPr>
          <w:rFonts w:ascii="Arabic Typesetting" w:eastAsia="Times New Roman" w:hAnsi="Arabic Typesetting" w:cs="Arabic Typesetting" w:hint="cs"/>
          <w:sz w:val="44"/>
          <w:szCs w:val="44"/>
          <w:rtl/>
        </w:rPr>
        <w:t>قال</w:t>
      </w:r>
      <w:r w:rsidR="00E3604D" w:rsidRPr="00E3604D">
        <w:rPr>
          <w:rFonts w:ascii="Arabic Typesetting" w:eastAsia="Times New Roman" w:hAnsi="Arabic Typesetting" w:cs="Arabic Typesetting"/>
          <w:sz w:val="44"/>
          <w:szCs w:val="44"/>
          <w:rtl/>
        </w:rPr>
        <w:t xml:space="preserve"> </w:t>
      </w:r>
      <w:r w:rsidR="00E3604D" w:rsidRPr="00E3604D">
        <w:rPr>
          <w:rFonts w:ascii="Arabic Typesetting" w:eastAsia="Times New Roman" w:hAnsi="Arabic Typesetting" w:cs="Arabic Typesetting" w:hint="cs"/>
          <w:sz w:val="44"/>
          <w:szCs w:val="44"/>
          <w:rtl/>
        </w:rPr>
        <w:t>اتقوا</w:t>
      </w:r>
      <w:r w:rsidR="00E3604D" w:rsidRPr="00E3604D">
        <w:rPr>
          <w:rFonts w:ascii="Arabic Typesetting" w:eastAsia="Times New Roman" w:hAnsi="Arabic Typesetting" w:cs="Arabic Typesetting"/>
          <w:sz w:val="44"/>
          <w:szCs w:val="44"/>
          <w:rtl/>
        </w:rPr>
        <w:t xml:space="preserve"> </w:t>
      </w:r>
      <w:r w:rsidR="00E3604D" w:rsidRPr="00E3604D">
        <w:rPr>
          <w:rFonts w:ascii="Arabic Typesetting" w:eastAsia="Times New Roman" w:hAnsi="Arabic Typesetting" w:cs="Arabic Typesetting" w:hint="cs"/>
          <w:sz w:val="44"/>
          <w:szCs w:val="44"/>
          <w:rtl/>
        </w:rPr>
        <w:t>النار</w:t>
      </w:r>
      <w:r w:rsidR="00E3604D" w:rsidRPr="00E3604D">
        <w:rPr>
          <w:rFonts w:ascii="Arabic Typesetting" w:eastAsia="Times New Roman" w:hAnsi="Arabic Typesetting" w:cs="Arabic Typesetting"/>
          <w:sz w:val="44"/>
          <w:szCs w:val="44"/>
          <w:rtl/>
        </w:rPr>
        <w:t xml:space="preserve"> </w:t>
      </w:r>
      <w:r w:rsidR="00E3604D" w:rsidRPr="00E3604D">
        <w:rPr>
          <w:rFonts w:ascii="Arabic Typesetting" w:eastAsia="Times New Roman" w:hAnsi="Arabic Typesetting" w:cs="Arabic Typesetting" w:hint="cs"/>
          <w:sz w:val="44"/>
          <w:szCs w:val="44"/>
          <w:rtl/>
        </w:rPr>
        <w:t>ولو</w:t>
      </w:r>
      <w:r w:rsidR="00E3604D" w:rsidRPr="00E3604D">
        <w:rPr>
          <w:rFonts w:ascii="Arabic Typesetting" w:eastAsia="Times New Roman" w:hAnsi="Arabic Typesetting" w:cs="Arabic Typesetting"/>
          <w:sz w:val="44"/>
          <w:szCs w:val="44"/>
          <w:rtl/>
        </w:rPr>
        <w:t xml:space="preserve"> </w:t>
      </w:r>
      <w:r w:rsidR="00E3604D" w:rsidRPr="00E3604D">
        <w:rPr>
          <w:rFonts w:ascii="Arabic Typesetting" w:eastAsia="Times New Roman" w:hAnsi="Arabic Typesetting" w:cs="Arabic Typesetting" w:hint="cs"/>
          <w:sz w:val="44"/>
          <w:szCs w:val="44"/>
          <w:rtl/>
        </w:rPr>
        <w:t>بشق</w:t>
      </w:r>
      <w:r w:rsidR="00E3604D" w:rsidRPr="00E3604D">
        <w:rPr>
          <w:rFonts w:ascii="Arabic Typesetting" w:eastAsia="Times New Roman" w:hAnsi="Arabic Typesetting" w:cs="Arabic Typesetting"/>
          <w:sz w:val="44"/>
          <w:szCs w:val="44"/>
          <w:rtl/>
        </w:rPr>
        <w:t xml:space="preserve"> </w:t>
      </w:r>
      <w:r w:rsidR="00E3604D" w:rsidRPr="00E3604D">
        <w:rPr>
          <w:rFonts w:ascii="Arabic Typesetting" w:eastAsia="Times New Roman" w:hAnsi="Arabic Typesetting" w:cs="Arabic Typesetting" w:hint="cs"/>
          <w:sz w:val="44"/>
          <w:szCs w:val="44"/>
          <w:rtl/>
        </w:rPr>
        <w:t>تمرة</w:t>
      </w:r>
      <w:r w:rsidR="00E3604D" w:rsidRPr="00E3604D">
        <w:rPr>
          <w:rFonts w:ascii="Arabic Typesetting" w:eastAsia="Times New Roman" w:hAnsi="Arabic Typesetting" w:cs="Arabic Typesetting"/>
          <w:sz w:val="44"/>
          <w:szCs w:val="44"/>
          <w:rtl/>
        </w:rPr>
        <w:t xml:space="preserve"> </w:t>
      </w:r>
      <w:r w:rsidR="00E3604D" w:rsidRPr="00E3604D">
        <w:rPr>
          <w:rFonts w:ascii="Arabic Typesetting" w:eastAsia="Times New Roman" w:hAnsi="Arabic Typesetting" w:cs="Arabic Typesetting" w:hint="cs"/>
          <w:sz w:val="44"/>
          <w:szCs w:val="44"/>
          <w:rtl/>
        </w:rPr>
        <w:t>فمن</w:t>
      </w:r>
      <w:r w:rsidR="00E3604D" w:rsidRPr="00E3604D">
        <w:rPr>
          <w:rFonts w:ascii="Arabic Typesetting" w:eastAsia="Times New Roman" w:hAnsi="Arabic Typesetting" w:cs="Arabic Typesetting"/>
          <w:sz w:val="44"/>
          <w:szCs w:val="44"/>
          <w:rtl/>
        </w:rPr>
        <w:t xml:space="preserve"> </w:t>
      </w:r>
      <w:r w:rsidR="00E3604D" w:rsidRPr="00E3604D">
        <w:rPr>
          <w:rFonts w:ascii="Arabic Typesetting" w:eastAsia="Times New Roman" w:hAnsi="Arabic Typesetting" w:cs="Arabic Typesetting" w:hint="cs"/>
          <w:sz w:val="44"/>
          <w:szCs w:val="44"/>
          <w:rtl/>
        </w:rPr>
        <w:t>لم</w:t>
      </w:r>
      <w:r w:rsidR="00E3604D" w:rsidRPr="00E3604D">
        <w:rPr>
          <w:rFonts w:ascii="Arabic Typesetting" w:eastAsia="Times New Roman" w:hAnsi="Arabic Typesetting" w:cs="Arabic Typesetting"/>
          <w:sz w:val="44"/>
          <w:szCs w:val="44"/>
          <w:rtl/>
        </w:rPr>
        <w:t xml:space="preserve"> </w:t>
      </w:r>
      <w:r w:rsidR="00E3604D" w:rsidRPr="00E3604D">
        <w:rPr>
          <w:rFonts w:ascii="Arabic Typesetting" w:eastAsia="Times New Roman" w:hAnsi="Arabic Typesetting" w:cs="Arabic Typesetting" w:hint="cs"/>
          <w:sz w:val="44"/>
          <w:szCs w:val="44"/>
          <w:rtl/>
        </w:rPr>
        <w:t>يجد</w:t>
      </w:r>
      <w:r w:rsidR="00E3604D" w:rsidRPr="00E3604D">
        <w:rPr>
          <w:rFonts w:ascii="Arabic Typesetting" w:eastAsia="Times New Roman" w:hAnsi="Arabic Typesetting" w:cs="Arabic Typesetting"/>
          <w:sz w:val="44"/>
          <w:szCs w:val="44"/>
          <w:rtl/>
        </w:rPr>
        <w:t xml:space="preserve"> </w:t>
      </w:r>
      <w:r w:rsidR="00E3604D" w:rsidRPr="00E3604D">
        <w:rPr>
          <w:rFonts w:ascii="Arabic Typesetting" w:eastAsia="Times New Roman" w:hAnsi="Arabic Typesetting" w:cs="Arabic Typesetting" w:hint="cs"/>
          <w:sz w:val="44"/>
          <w:szCs w:val="44"/>
          <w:rtl/>
        </w:rPr>
        <w:t>فبكلمة</w:t>
      </w:r>
      <w:r w:rsidR="00E3604D" w:rsidRPr="00E3604D">
        <w:rPr>
          <w:rFonts w:ascii="Arabic Typesetting" w:eastAsia="Times New Roman" w:hAnsi="Arabic Typesetting" w:cs="Arabic Typesetting"/>
          <w:sz w:val="44"/>
          <w:szCs w:val="44"/>
          <w:rtl/>
        </w:rPr>
        <w:t xml:space="preserve"> </w:t>
      </w:r>
      <w:r w:rsidR="00E3604D" w:rsidRPr="00E3604D">
        <w:rPr>
          <w:rFonts w:ascii="Arabic Typesetting" w:eastAsia="Times New Roman" w:hAnsi="Arabic Typesetting" w:cs="Arabic Typesetting" w:hint="cs"/>
          <w:sz w:val="44"/>
          <w:szCs w:val="44"/>
          <w:rtl/>
        </w:rPr>
        <w:t>طيبة</w:t>
      </w:r>
      <w:r w:rsidR="00E3604D">
        <w:rPr>
          <w:rFonts w:ascii="Arabic Typesetting" w:eastAsia="Times New Roman" w:hAnsi="Arabic Typesetting" w:cs="Arabic Typesetting" w:hint="cs"/>
          <w:sz w:val="44"/>
          <w:szCs w:val="44"/>
          <w:rtl/>
        </w:rPr>
        <w:t>(</w:t>
      </w:r>
      <w:r w:rsidR="00E3604D" w:rsidRPr="00E3604D">
        <w:rPr>
          <w:rFonts w:ascii="Arabic Typesetting" w:eastAsia="Times New Roman" w:hAnsi="Arabic Typesetting" w:cs="Arabic Typesetting" w:hint="cs"/>
          <w:sz w:val="44"/>
          <w:szCs w:val="44"/>
          <w:rtl/>
        </w:rPr>
        <w:t>رواه</w:t>
      </w:r>
      <w:r w:rsidR="00E3604D" w:rsidRPr="00E3604D">
        <w:rPr>
          <w:rFonts w:ascii="Arabic Typesetting" w:eastAsia="Times New Roman" w:hAnsi="Arabic Typesetting" w:cs="Arabic Typesetting"/>
          <w:sz w:val="44"/>
          <w:szCs w:val="44"/>
          <w:rtl/>
        </w:rPr>
        <w:t xml:space="preserve"> </w:t>
      </w:r>
      <w:r w:rsidR="00E3604D" w:rsidRPr="00E3604D">
        <w:rPr>
          <w:rFonts w:ascii="Arabic Typesetting" w:eastAsia="Times New Roman" w:hAnsi="Arabic Typesetting" w:cs="Arabic Typesetting" w:hint="cs"/>
          <w:sz w:val="44"/>
          <w:szCs w:val="44"/>
          <w:rtl/>
        </w:rPr>
        <w:t>البخاري</w:t>
      </w:r>
      <w:r w:rsidR="00E3604D" w:rsidRPr="00E3604D">
        <w:rPr>
          <w:rFonts w:ascii="Arabic Typesetting" w:eastAsia="Times New Roman" w:hAnsi="Arabic Typesetting" w:cs="Arabic Typesetting"/>
          <w:sz w:val="44"/>
          <w:szCs w:val="44"/>
          <w:rtl/>
        </w:rPr>
        <w:t xml:space="preserve"> </w:t>
      </w:r>
      <w:r w:rsidR="00E3604D" w:rsidRPr="00E3604D">
        <w:rPr>
          <w:rFonts w:ascii="Arabic Typesetting" w:eastAsia="Times New Roman" w:hAnsi="Arabic Typesetting" w:cs="Arabic Typesetting" w:hint="cs"/>
          <w:sz w:val="44"/>
          <w:szCs w:val="44"/>
          <w:rtl/>
        </w:rPr>
        <w:t>ومسلم</w:t>
      </w:r>
      <w:r w:rsidR="00E3604D">
        <w:rPr>
          <w:rFonts w:ascii="Arabic Typesetting" w:eastAsia="Times New Roman" w:hAnsi="Arabic Typesetting" w:cs="Arabic Typesetting" w:hint="cs"/>
          <w:sz w:val="44"/>
          <w:szCs w:val="44"/>
          <w:rtl/>
        </w:rPr>
        <w:t xml:space="preserve"> وصححه الألباني).</w:t>
      </w:r>
      <w:r w:rsidR="00E3604D" w:rsidRPr="00E3604D">
        <w:rPr>
          <w:rFonts w:ascii="Arabic Typesetting" w:eastAsia="Times New Roman" w:hAnsi="Arabic Typesetting" w:cs="Arabic Typesetting"/>
          <w:sz w:val="44"/>
          <w:szCs w:val="44"/>
          <w:rtl/>
        </w:rPr>
        <w:t xml:space="preserve">   </w:t>
      </w:r>
    </w:p>
    <w:p w:rsidR="00B5732F" w:rsidRDefault="00C43ADC" w:rsidP="00B5732F">
      <w:pPr>
        <w:spacing w:before="100" w:beforeAutospacing="1" w:after="100" w:afterAutospacing="1" w:line="240" w:lineRule="auto"/>
        <w:ind w:right="94"/>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lastRenderedPageBreak/>
        <w:t xml:space="preserve">3- </w:t>
      </w:r>
      <w:r w:rsidR="00B5732F" w:rsidRPr="00B5732F">
        <w:rPr>
          <w:rFonts w:ascii="Arabic Typesetting" w:eastAsia="Times New Roman" w:hAnsi="Arabic Typesetting" w:cs="Arabic Typesetting" w:hint="cs"/>
          <w:sz w:val="44"/>
          <w:szCs w:val="44"/>
          <w:rtl/>
        </w:rPr>
        <w:t>عن</w:t>
      </w:r>
      <w:r w:rsidR="00B5732F" w:rsidRPr="00B5732F">
        <w:rPr>
          <w:rFonts w:ascii="Arabic Typesetting" w:eastAsia="Times New Roman" w:hAnsi="Arabic Typesetting" w:cs="Arabic Typesetting"/>
          <w:sz w:val="44"/>
          <w:szCs w:val="44"/>
          <w:rtl/>
        </w:rPr>
        <w:t xml:space="preserve"> </w:t>
      </w:r>
      <w:r w:rsidR="00B5732F" w:rsidRPr="00B5732F">
        <w:rPr>
          <w:rFonts w:ascii="Arabic Typesetting" w:eastAsia="Times New Roman" w:hAnsi="Arabic Typesetting" w:cs="Arabic Typesetting" w:hint="cs"/>
          <w:sz w:val="44"/>
          <w:szCs w:val="44"/>
          <w:rtl/>
        </w:rPr>
        <w:t>أبي</w:t>
      </w:r>
      <w:r w:rsidR="00B5732F" w:rsidRPr="00B5732F">
        <w:rPr>
          <w:rFonts w:ascii="Arabic Typesetting" w:eastAsia="Times New Roman" w:hAnsi="Arabic Typesetting" w:cs="Arabic Typesetting"/>
          <w:sz w:val="44"/>
          <w:szCs w:val="44"/>
          <w:rtl/>
        </w:rPr>
        <w:t xml:space="preserve"> </w:t>
      </w:r>
      <w:r w:rsidR="00B5732F" w:rsidRPr="00B5732F">
        <w:rPr>
          <w:rFonts w:ascii="Arabic Typesetting" w:eastAsia="Times New Roman" w:hAnsi="Arabic Typesetting" w:cs="Arabic Typesetting" w:hint="cs"/>
          <w:sz w:val="44"/>
          <w:szCs w:val="44"/>
          <w:rtl/>
        </w:rPr>
        <w:t>هريرة</w:t>
      </w:r>
      <w:r w:rsidR="00B5732F" w:rsidRPr="00B5732F">
        <w:rPr>
          <w:rFonts w:ascii="Arabic Typesetting" w:eastAsia="Times New Roman" w:hAnsi="Arabic Typesetting" w:cs="Arabic Typesetting"/>
          <w:sz w:val="44"/>
          <w:szCs w:val="44"/>
          <w:rtl/>
        </w:rPr>
        <w:t xml:space="preserve"> </w:t>
      </w:r>
      <w:r w:rsidR="00B5732F" w:rsidRPr="00B5732F">
        <w:rPr>
          <w:rFonts w:ascii="Arabic Typesetting" w:eastAsia="Times New Roman" w:hAnsi="Arabic Typesetting" w:cs="Arabic Typesetting" w:hint="cs"/>
          <w:sz w:val="44"/>
          <w:szCs w:val="44"/>
          <w:rtl/>
        </w:rPr>
        <w:t>رضي</w:t>
      </w:r>
      <w:r w:rsidR="00B5732F" w:rsidRPr="00B5732F">
        <w:rPr>
          <w:rFonts w:ascii="Arabic Typesetting" w:eastAsia="Times New Roman" w:hAnsi="Arabic Typesetting" w:cs="Arabic Typesetting"/>
          <w:sz w:val="44"/>
          <w:szCs w:val="44"/>
          <w:rtl/>
        </w:rPr>
        <w:t xml:space="preserve"> </w:t>
      </w:r>
      <w:r w:rsidR="00B5732F" w:rsidRPr="00B5732F">
        <w:rPr>
          <w:rFonts w:ascii="Arabic Typesetting" w:eastAsia="Times New Roman" w:hAnsi="Arabic Typesetting" w:cs="Arabic Typesetting" w:hint="cs"/>
          <w:sz w:val="44"/>
          <w:szCs w:val="44"/>
          <w:rtl/>
        </w:rPr>
        <w:t>الله</w:t>
      </w:r>
      <w:r w:rsidR="00B5732F" w:rsidRPr="00B5732F">
        <w:rPr>
          <w:rFonts w:ascii="Arabic Typesetting" w:eastAsia="Times New Roman" w:hAnsi="Arabic Typesetting" w:cs="Arabic Typesetting"/>
          <w:sz w:val="44"/>
          <w:szCs w:val="44"/>
          <w:rtl/>
        </w:rPr>
        <w:t xml:space="preserve"> </w:t>
      </w:r>
      <w:r w:rsidR="00B5732F" w:rsidRPr="00B5732F">
        <w:rPr>
          <w:rFonts w:ascii="Arabic Typesetting" w:eastAsia="Times New Roman" w:hAnsi="Arabic Typesetting" w:cs="Arabic Typesetting" w:hint="cs"/>
          <w:sz w:val="44"/>
          <w:szCs w:val="44"/>
          <w:rtl/>
        </w:rPr>
        <w:t>عنه</w:t>
      </w:r>
      <w:r w:rsidR="00B5732F" w:rsidRPr="00B5732F">
        <w:rPr>
          <w:rFonts w:ascii="Arabic Typesetting" w:eastAsia="Times New Roman" w:hAnsi="Arabic Typesetting" w:cs="Arabic Typesetting"/>
          <w:sz w:val="44"/>
          <w:szCs w:val="44"/>
          <w:rtl/>
        </w:rPr>
        <w:t xml:space="preserve"> </w:t>
      </w:r>
      <w:r w:rsidR="00B5732F" w:rsidRPr="00B5732F">
        <w:rPr>
          <w:rFonts w:ascii="Arabic Typesetting" w:eastAsia="Times New Roman" w:hAnsi="Arabic Typesetting" w:cs="Arabic Typesetting" w:hint="cs"/>
          <w:sz w:val="44"/>
          <w:szCs w:val="44"/>
          <w:rtl/>
        </w:rPr>
        <w:t>أن</w:t>
      </w:r>
      <w:r w:rsidR="00B5732F" w:rsidRPr="00B5732F">
        <w:rPr>
          <w:rFonts w:ascii="Arabic Typesetting" w:eastAsia="Times New Roman" w:hAnsi="Arabic Typesetting" w:cs="Arabic Typesetting"/>
          <w:sz w:val="44"/>
          <w:szCs w:val="44"/>
          <w:rtl/>
        </w:rPr>
        <w:t xml:space="preserve"> </w:t>
      </w:r>
      <w:r w:rsidR="00B5732F" w:rsidRPr="00B5732F">
        <w:rPr>
          <w:rFonts w:ascii="Arabic Typesetting" w:eastAsia="Times New Roman" w:hAnsi="Arabic Typesetting" w:cs="Arabic Typesetting" w:hint="cs"/>
          <w:sz w:val="44"/>
          <w:szCs w:val="44"/>
          <w:rtl/>
        </w:rPr>
        <w:t>رسول</w:t>
      </w:r>
      <w:r w:rsidR="00B5732F" w:rsidRPr="00B5732F">
        <w:rPr>
          <w:rFonts w:ascii="Arabic Typesetting" w:eastAsia="Times New Roman" w:hAnsi="Arabic Typesetting" w:cs="Arabic Typesetting"/>
          <w:sz w:val="44"/>
          <w:szCs w:val="44"/>
          <w:rtl/>
        </w:rPr>
        <w:t xml:space="preserve"> </w:t>
      </w:r>
      <w:r w:rsidR="00B5732F" w:rsidRPr="00B5732F">
        <w:rPr>
          <w:rFonts w:ascii="Arabic Typesetting" w:eastAsia="Times New Roman" w:hAnsi="Arabic Typesetting" w:cs="Arabic Typesetting" w:hint="cs"/>
          <w:sz w:val="44"/>
          <w:szCs w:val="44"/>
          <w:rtl/>
        </w:rPr>
        <w:t>الله</w:t>
      </w:r>
      <w:r w:rsidR="00B5732F" w:rsidRPr="00B5732F">
        <w:rPr>
          <w:rFonts w:ascii="Arabic Typesetting" w:eastAsia="Times New Roman" w:hAnsi="Arabic Typesetting" w:cs="Arabic Typesetting"/>
          <w:sz w:val="44"/>
          <w:szCs w:val="44"/>
          <w:rtl/>
        </w:rPr>
        <w:t xml:space="preserve"> </w:t>
      </w:r>
      <w:r w:rsidR="00B5732F" w:rsidRPr="00B5732F">
        <w:rPr>
          <w:rFonts w:ascii="Arabic Typesetting" w:eastAsia="Times New Roman" w:hAnsi="Arabic Typesetting" w:cs="Arabic Typesetting" w:hint="cs"/>
          <w:sz w:val="44"/>
          <w:szCs w:val="44"/>
          <w:rtl/>
        </w:rPr>
        <w:t>صلى</w:t>
      </w:r>
      <w:r w:rsidR="00B5732F" w:rsidRPr="00B5732F">
        <w:rPr>
          <w:rFonts w:ascii="Arabic Typesetting" w:eastAsia="Times New Roman" w:hAnsi="Arabic Typesetting" w:cs="Arabic Typesetting"/>
          <w:sz w:val="44"/>
          <w:szCs w:val="44"/>
          <w:rtl/>
        </w:rPr>
        <w:t xml:space="preserve"> </w:t>
      </w:r>
      <w:r w:rsidR="00B5732F" w:rsidRPr="00B5732F">
        <w:rPr>
          <w:rFonts w:ascii="Arabic Typesetting" w:eastAsia="Times New Roman" w:hAnsi="Arabic Typesetting" w:cs="Arabic Typesetting" w:hint="cs"/>
          <w:sz w:val="44"/>
          <w:szCs w:val="44"/>
          <w:rtl/>
        </w:rPr>
        <w:t>الله</w:t>
      </w:r>
      <w:r w:rsidR="00B5732F" w:rsidRPr="00B5732F">
        <w:rPr>
          <w:rFonts w:ascii="Arabic Typesetting" w:eastAsia="Times New Roman" w:hAnsi="Arabic Typesetting" w:cs="Arabic Typesetting"/>
          <w:sz w:val="44"/>
          <w:szCs w:val="44"/>
          <w:rtl/>
        </w:rPr>
        <w:t xml:space="preserve"> </w:t>
      </w:r>
      <w:r w:rsidR="00B5732F" w:rsidRPr="00B5732F">
        <w:rPr>
          <w:rFonts w:ascii="Arabic Typesetting" w:eastAsia="Times New Roman" w:hAnsi="Arabic Typesetting" w:cs="Arabic Typesetting" w:hint="cs"/>
          <w:sz w:val="44"/>
          <w:szCs w:val="44"/>
          <w:rtl/>
        </w:rPr>
        <w:t>عليه</w:t>
      </w:r>
      <w:r w:rsidR="00B5732F" w:rsidRPr="00B5732F">
        <w:rPr>
          <w:rFonts w:ascii="Arabic Typesetting" w:eastAsia="Times New Roman" w:hAnsi="Arabic Typesetting" w:cs="Arabic Typesetting"/>
          <w:sz w:val="44"/>
          <w:szCs w:val="44"/>
          <w:rtl/>
        </w:rPr>
        <w:t xml:space="preserve"> </w:t>
      </w:r>
      <w:r w:rsidR="00B5732F" w:rsidRPr="00B5732F">
        <w:rPr>
          <w:rFonts w:ascii="Arabic Typesetting" w:eastAsia="Times New Roman" w:hAnsi="Arabic Typesetting" w:cs="Arabic Typesetting" w:hint="cs"/>
          <w:sz w:val="44"/>
          <w:szCs w:val="44"/>
          <w:rtl/>
        </w:rPr>
        <w:t>وسلم</w:t>
      </w:r>
      <w:r w:rsidR="00B5732F" w:rsidRPr="00B5732F">
        <w:rPr>
          <w:rFonts w:ascii="Arabic Typesetting" w:eastAsia="Times New Roman" w:hAnsi="Arabic Typesetting" w:cs="Arabic Typesetting"/>
          <w:sz w:val="44"/>
          <w:szCs w:val="44"/>
          <w:rtl/>
        </w:rPr>
        <w:t xml:space="preserve"> </w:t>
      </w:r>
      <w:r w:rsidR="00B5732F" w:rsidRPr="00B5732F">
        <w:rPr>
          <w:rFonts w:ascii="Arabic Typesetting" w:eastAsia="Times New Roman" w:hAnsi="Arabic Typesetting" w:cs="Arabic Typesetting" w:hint="cs"/>
          <w:sz w:val="44"/>
          <w:szCs w:val="44"/>
          <w:rtl/>
        </w:rPr>
        <w:t>قال</w:t>
      </w:r>
      <w:r w:rsidR="00B5732F" w:rsidRPr="00B5732F">
        <w:rPr>
          <w:rFonts w:ascii="Arabic Typesetting" w:eastAsia="Times New Roman" w:hAnsi="Arabic Typesetting" w:cs="Arabic Typesetting"/>
          <w:sz w:val="44"/>
          <w:szCs w:val="44"/>
          <w:rtl/>
        </w:rPr>
        <w:t xml:space="preserve"> </w:t>
      </w:r>
      <w:r w:rsidR="00B5732F">
        <w:rPr>
          <w:rFonts w:ascii="Arabic Typesetting" w:eastAsia="Times New Roman" w:hAnsi="Arabic Typesetting" w:cs="Arabic Typesetting" w:hint="cs"/>
          <w:sz w:val="44"/>
          <w:szCs w:val="44"/>
          <w:rtl/>
        </w:rPr>
        <w:t xml:space="preserve">: </w:t>
      </w:r>
      <w:r w:rsidR="00B5732F" w:rsidRPr="00B5732F">
        <w:rPr>
          <w:rFonts w:ascii="Arabic Typesetting" w:eastAsia="Times New Roman" w:hAnsi="Arabic Typesetting" w:cs="Arabic Typesetting" w:hint="cs"/>
          <w:sz w:val="44"/>
          <w:szCs w:val="44"/>
          <w:rtl/>
        </w:rPr>
        <w:t>من</w:t>
      </w:r>
      <w:r w:rsidR="00B5732F" w:rsidRPr="00B5732F">
        <w:rPr>
          <w:rFonts w:ascii="Arabic Typesetting" w:eastAsia="Times New Roman" w:hAnsi="Arabic Typesetting" w:cs="Arabic Typesetting"/>
          <w:sz w:val="44"/>
          <w:szCs w:val="44"/>
          <w:rtl/>
        </w:rPr>
        <w:t xml:space="preserve"> </w:t>
      </w:r>
      <w:r w:rsidR="00B5732F" w:rsidRPr="00B5732F">
        <w:rPr>
          <w:rFonts w:ascii="Arabic Typesetting" w:eastAsia="Times New Roman" w:hAnsi="Arabic Typesetting" w:cs="Arabic Typesetting" w:hint="cs"/>
          <w:sz w:val="44"/>
          <w:szCs w:val="44"/>
          <w:rtl/>
        </w:rPr>
        <w:t>كان</w:t>
      </w:r>
      <w:r w:rsidR="00B5732F" w:rsidRPr="00B5732F">
        <w:rPr>
          <w:rFonts w:ascii="Arabic Typesetting" w:eastAsia="Times New Roman" w:hAnsi="Arabic Typesetting" w:cs="Arabic Typesetting"/>
          <w:sz w:val="44"/>
          <w:szCs w:val="44"/>
          <w:rtl/>
        </w:rPr>
        <w:t xml:space="preserve"> </w:t>
      </w:r>
      <w:r w:rsidR="00B5732F" w:rsidRPr="00B5732F">
        <w:rPr>
          <w:rFonts w:ascii="Arabic Typesetting" w:eastAsia="Times New Roman" w:hAnsi="Arabic Typesetting" w:cs="Arabic Typesetting" w:hint="cs"/>
          <w:sz w:val="44"/>
          <w:szCs w:val="44"/>
          <w:rtl/>
        </w:rPr>
        <w:t>يؤمن</w:t>
      </w:r>
      <w:r w:rsidR="00B5732F" w:rsidRPr="00B5732F">
        <w:rPr>
          <w:rFonts w:ascii="Arabic Typesetting" w:eastAsia="Times New Roman" w:hAnsi="Arabic Typesetting" w:cs="Arabic Typesetting"/>
          <w:sz w:val="44"/>
          <w:szCs w:val="44"/>
          <w:rtl/>
        </w:rPr>
        <w:t xml:space="preserve"> </w:t>
      </w:r>
      <w:r w:rsidR="00B5732F" w:rsidRPr="00B5732F">
        <w:rPr>
          <w:rFonts w:ascii="Arabic Typesetting" w:eastAsia="Times New Roman" w:hAnsi="Arabic Typesetting" w:cs="Arabic Typesetting" w:hint="cs"/>
          <w:sz w:val="44"/>
          <w:szCs w:val="44"/>
          <w:rtl/>
        </w:rPr>
        <w:t>بالله</w:t>
      </w:r>
      <w:r w:rsidR="00B5732F" w:rsidRPr="00B5732F">
        <w:rPr>
          <w:rFonts w:ascii="Arabic Typesetting" w:eastAsia="Times New Roman" w:hAnsi="Arabic Typesetting" w:cs="Arabic Typesetting"/>
          <w:sz w:val="44"/>
          <w:szCs w:val="44"/>
          <w:rtl/>
        </w:rPr>
        <w:t xml:space="preserve"> </w:t>
      </w:r>
      <w:r w:rsidR="00B5732F" w:rsidRPr="00B5732F">
        <w:rPr>
          <w:rFonts w:ascii="Arabic Typesetting" w:eastAsia="Times New Roman" w:hAnsi="Arabic Typesetting" w:cs="Arabic Typesetting" w:hint="cs"/>
          <w:sz w:val="44"/>
          <w:szCs w:val="44"/>
          <w:rtl/>
        </w:rPr>
        <w:t>واليوم</w:t>
      </w:r>
      <w:r w:rsidR="00B5732F" w:rsidRPr="00B5732F">
        <w:rPr>
          <w:rFonts w:ascii="Arabic Typesetting" w:eastAsia="Times New Roman" w:hAnsi="Arabic Typesetting" w:cs="Arabic Typesetting"/>
          <w:sz w:val="44"/>
          <w:szCs w:val="44"/>
          <w:rtl/>
        </w:rPr>
        <w:t xml:space="preserve"> </w:t>
      </w:r>
      <w:r w:rsidR="00B5732F" w:rsidRPr="00B5732F">
        <w:rPr>
          <w:rFonts w:ascii="Arabic Typesetting" w:eastAsia="Times New Roman" w:hAnsi="Arabic Typesetting" w:cs="Arabic Typesetting" w:hint="cs"/>
          <w:sz w:val="44"/>
          <w:szCs w:val="44"/>
          <w:rtl/>
        </w:rPr>
        <w:t>الآخر</w:t>
      </w:r>
      <w:r w:rsidR="00B5732F" w:rsidRPr="00B5732F">
        <w:rPr>
          <w:rFonts w:ascii="Arabic Typesetting" w:eastAsia="Times New Roman" w:hAnsi="Arabic Typesetting" w:cs="Arabic Typesetting"/>
          <w:sz w:val="44"/>
          <w:szCs w:val="44"/>
          <w:rtl/>
        </w:rPr>
        <w:t xml:space="preserve"> </w:t>
      </w:r>
      <w:r w:rsidR="00B5732F" w:rsidRPr="00B5732F">
        <w:rPr>
          <w:rFonts w:ascii="Arabic Typesetting" w:eastAsia="Times New Roman" w:hAnsi="Arabic Typesetting" w:cs="Arabic Typesetting" w:hint="cs"/>
          <w:sz w:val="44"/>
          <w:szCs w:val="44"/>
          <w:rtl/>
        </w:rPr>
        <w:t>فليكرم</w:t>
      </w:r>
      <w:r w:rsidR="00B5732F" w:rsidRPr="00B5732F">
        <w:rPr>
          <w:rFonts w:ascii="Arabic Typesetting" w:eastAsia="Times New Roman" w:hAnsi="Arabic Typesetting" w:cs="Arabic Typesetting"/>
          <w:sz w:val="44"/>
          <w:szCs w:val="44"/>
          <w:rtl/>
        </w:rPr>
        <w:t xml:space="preserve"> </w:t>
      </w:r>
      <w:r w:rsidR="00B5732F" w:rsidRPr="00B5732F">
        <w:rPr>
          <w:rFonts w:ascii="Arabic Typesetting" w:eastAsia="Times New Roman" w:hAnsi="Arabic Typesetting" w:cs="Arabic Typesetting" w:hint="cs"/>
          <w:sz w:val="44"/>
          <w:szCs w:val="44"/>
          <w:rtl/>
        </w:rPr>
        <w:t>ضيفه</w:t>
      </w:r>
      <w:r w:rsidR="00B5732F" w:rsidRPr="00B5732F">
        <w:rPr>
          <w:rFonts w:ascii="Arabic Typesetting" w:eastAsia="Times New Roman" w:hAnsi="Arabic Typesetting" w:cs="Arabic Typesetting"/>
          <w:sz w:val="44"/>
          <w:szCs w:val="44"/>
          <w:rtl/>
        </w:rPr>
        <w:t xml:space="preserve"> </w:t>
      </w:r>
      <w:r w:rsidR="00B5732F" w:rsidRPr="00B5732F">
        <w:rPr>
          <w:rFonts w:ascii="Arabic Typesetting" w:eastAsia="Times New Roman" w:hAnsi="Arabic Typesetting" w:cs="Arabic Typesetting" w:hint="cs"/>
          <w:sz w:val="44"/>
          <w:szCs w:val="44"/>
          <w:rtl/>
        </w:rPr>
        <w:t>ومن</w:t>
      </w:r>
      <w:r w:rsidR="00B5732F" w:rsidRPr="00B5732F">
        <w:rPr>
          <w:rFonts w:ascii="Arabic Typesetting" w:eastAsia="Times New Roman" w:hAnsi="Arabic Typesetting" w:cs="Arabic Typesetting"/>
          <w:sz w:val="44"/>
          <w:szCs w:val="44"/>
          <w:rtl/>
        </w:rPr>
        <w:t xml:space="preserve"> </w:t>
      </w:r>
      <w:r w:rsidR="00B5732F" w:rsidRPr="00B5732F">
        <w:rPr>
          <w:rFonts w:ascii="Arabic Typesetting" w:eastAsia="Times New Roman" w:hAnsi="Arabic Typesetting" w:cs="Arabic Typesetting" w:hint="cs"/>
          <w:sz w:val="44"/>
          <w:szCs w:val="44"/>
          <w:rtl/>
        </w:rPr>
        <w:t>كان</w:t>
      </w:r>
      <w:r w:rsidR="00B5732F" w:rsidRPr="00B5732F">
        <w:rPr>
          <w:rFonts w:ascii="Arabic Typesetting" w:eastAsia="Times New Roman" w:hAnsi="Arabic Typesetting" w:cs="Arabic Typesetting"/>
          <w:sz w:val="44"/>
          <w:szCs w:val="44"/>
          <w:rtl/>
        </w:rPr>
        <w:t xml:space="preserve"> </w:t>
      </w:r>
      <w:r w:rsidR="00B5732F" w:rsidRPr="00B5732F">
        <w:rPr>
          <w:rFonts w:ascii="Arabic Typesetting" w:eastAsia="Times New Roman" w:hAnsi="Arabic Typesetting" w:cs="Arabic Typesetting" w:hint="cs"/>
          <w:sz w:val="44"/>
          <w:szCs w:val="44"/>
          <w:rtl/>
        </w:rPr>
        <w:t>يؤمن</w:t>
      </w:r>
      <w:r w:rsidR="00B5732F" w:rsidRPr="00B5732F">
        <w:rPr>
          <w:rFonts w:ascii="Arabic Typesetting" w:eastAsia="Times New Roman" w:hAnsi="Arabic Typesetting" w:cs="Arabic Typesetting"/>
          <w:sz w:val="44"/>
          <w:szCs w:val="44"/>
          <w:rtl/>
        </w:rPr>
        <w:t xml:space="preserve"> </w:t>
      </w:r>
      <w:r w:rsidR="00B5732F" w:rsidRPr="00B5732F">
        <w:rPr>
          <w:rFonts w:ascii="Arabic Typesetting" w:eastAsia="Times New Roman" w:hAnsi="Arabic Typesetting" w:cs="Arabic Typesetting" w:hint="cs"/>
          <w:sz w:val="44"/>
          <w:szCs w:val="44"/>
          <w:rtl/>
        </w:rPr>
        <w:t>بالله</w:t>
      </w:r>
      <w:r w:rsidR="00B5732F" w:rsidRPr="00B5732F">
        <w:rPr>
          <w:rFonts w:ascii="Arabic Typesetting" w:eastAsia="Times New Roman" w:hAnsi="Arabic Typesetting" w:cs="Arabic Typesetting"/>
          <w:sz w:val="44"/>
          <w:szCs w:val="44"/>
          <w:rtl/>
        </w:rPr>
        <w:t xml:space="preserve"> </w:t>
      </w:r>
      <w:r w:rsidR="00B5732F" w:rsidRPr="00B5732F">
        <w:rPr>
          <w:rFonts w:ascii="Arabic Typesetting" w:eastAsia="Times New Roman" w:hAnsi="Arabic Typesetting" w:cs="Arabic Typesetting" w:hint="cs"/>
          <w:sz w:val="44"/>
          <w:szCs w:val="44"/>
          <w:rtl/>
        </w:rPr>
        <w:t>واليوم</w:t>
      </w:r>
      <w:r w:rsidR="00B5732F" w:rsidRPr="00B5732F">
        <w:rPr>
          <w:rFonts w:ascii="Arabic Typesetting" w:eastAsia="Times New Roman" w:hAnsi="Arabic Typesetting" w:cs="Arabic Typesetting"/>
          <w:sz w:val="44"/>
          <w:szCs w:val="44"/>
          <w:rtl/>
        </w:rPr>
        <w:t xml:space="preserve"> </w:t>
      </w:r>
      <w:r w:rsidR="00B5732F" w:rsidRPr="00B5732F">
        <w:rPr>
          <w:rFonts w:ascii="Arabic Typesetting" w:eastAsia="Times New Roman" w:hAnsi="Arabic Typesetting" w:cs="Arabic Typesetting" w:hint="cs"/>
          <w:sz w:val="44"/>
          <w:szCs w:val="44"/>
          <w:rtl/>
        </w:rPr>
        <w:t>الآخر</w:t>
      </w:r>
      <w:r w:rsidR="00B5732F" w:rsidRPr="00B5732F">
        <w:rPr>
          <w:rFonts w:ascii="Arabic Typesetting" w:eastAsia="Times New Roman" w:hAnsi="Arabic Typesetting" w:cs="Arabic Typesetting"/>
          <w:sz w:val="44"/>
          <w:szCs w:val="44"/>
          <w:rtl/>
        </w:rPr>
        <w:t xml:space="preserve"> </w:t>
      </w:r>
      <w:r w:rsidR="00B5732F" w:rsidRPr="00B5732F">
        <w:rPr>
          <w:rFonts w:ascii="Arabic Typesetting" w:eastAsia="Times New Roman" w:hAnsi="Arabic Typesetting" w:cs="Arabic Typesetting" w:hint="cs"/>
          <w:sz w:val="44"/>
          <w:szCs w:val="44"/>
          <w:rtl/>
        </w:rPr>
        <w:t>فليصل</w:t>
      </w:r>
      <w:r w:rsidR="00B5732F" w:rsidRPr="00B5732F">
        <w:rPr>
          <w:rFonts w:ascii="Arabic Typesetting" w:eastAsia="Times New Roman" w:hAnsi="Arabic Typesetting" w:cs="Arabic Typesetting"/>
          <w:sz w:val="44"/>
          <w:szCs w:val="44"/>
          <w:rtl/>
        </w:rPr>
        <w:t xml:space="preserve"> </w:t>
      </w:r>
      <w:r w:rsidR="00B5732F" w:rsidRPr="00B5732F">
        <w:rPr>
          <w:rFonts w:ascii="Arabic Typesetting" w:eastAsia="Times New Roman" w:hAnsi="Arabic Typesetting" w:cs="Arabic Typesetting" w:hint="cs"/>
          <w:sz w:val="44"/>
          <w:szCs w:val="44"/>
          <w:rtl/>
        </w:rPr>
        <w:t>رحمه</w:t>
      </w:r>
      <w:r w:rsidR="00B5732F" w:rsidRPr="00B5732F">
        <w:rPr>
          <w:rFonts w:ascii="Arabic Typesetting" w:eastAsia="Times New Roman" w:hAnsi="Arabic Typesetting" w:cs="Arabic Typesetting"/>
          <w:sz w:val="44"/>
          <w:szCs w:val="44"/>
          <w:rtl/>
        </w:rPr>
        <w:t xml:space="preserve"> </w:t>
      </w:r>
      <w:r w:rsidR="00B5732F" w:rsidRPr="00B5732F">
        <w:rPr>
          <w:rFonts w:ascii="Arabic Typesetting" w:eastAsia="Times New Roman" w:hAnsi="Arabic Typesetting" w:cs="Arabic Typesetting" w:hint="cs"/>
          <w:sz w:val="44"/>
          <w:szCs w:val="44"/>
          <w:rtl/>
        </w:rPr>
        <w:t>ومن</w:t>
      </w:r>
      <w:r w:rsidR="00B5732F" w:rsidRPr="00B5732F">
        <w:rPr>
          <w:rFonts w:ascii="Arabic Typesetting" w:eastAsia="Times New Roman" w:hAnsi="Arabic Typesetting" w:cs="Arabic Typesetting"/>
          <w:sz w:val="44"/>
          <w:szCs w:val="44"/>
          <w:rtl/>
        </w:rPr>
        <w:t xml:space="preserve"> </w:t>
      </w:r>
      <w:r w:rsidR="00B5732F" w:rsidRPr="00B5732F">
        <w:rPr>
          <w:rFonts w:ascii="Arabic Typesetting" w:eastAsia="Times New Roman" w:hAnsi="Arabic Typesetting" w:cs="Arabic Typesetting" w:hint="cs"/>
          <w:sz w:val="44"/>
          <w:szCs w:val="44"/>
          <w:rtl/>
        </w:rPr>
        <w:t>كان</w:t>
      </w:r>
      <w:r w:rsidR="00B5732F" w:rsidRPr="00B5732F">
        <w:rPr>
          <w:rFonts w:ascii="Arabic Typesetting" w:eastAsia="Times New Roman" w:hAnsi="Arabic Typesetting" w:cs="Arabic Typesetting"/>
          <w:sz w:val="44"/>
          <w:szCs w:val="44"/>
          <w:rtl/>
        </w:rPr>
        <w:t xml:space="preserve"> </w:t>
      </w:r>
      <w:r w:rsidR="00B5732F" w:rsidRPr="00B5732F">
        <w:rPr>
          <w:rFonts w:ascii="Arabic Typesetting" w:eastAsia="Times New Roman" w:hAnsi="Arabic Typesetting" w:cs="Arabic Typesetting" w:hint="cs"/>
          <w:sz w:val="44"/>
          <w:szCs w:val="44"/>
          <w:rtl/>
        </w:rPr>
        <w:t>يؤمن</w:t>
      </w:r>
      <w:r w:rsidR="00B5732F" w:rsidRPr="00B5732F">
        <w:rPr>
          <w:rFonts w:ascii="Arabic Typesetting" w:eastAsia="Times New Roman" w:hAnsi="Arabic Typesetting" w:cs="Arabic Typesetting"/>
          <w:sz w:val="44"/>
          <w:szCs w:val="44"/>
          <w:rtl/>
        </w:rPr>
        <w:t xml:space="preserve"> </w:t>
      </w:r>
      <w:r w:rsidR="00B5732F" w:rsidRPr="00B5732F">
        <w:rPr>
          <w:rFonts w:ascii="Arabic Typesetting" w:eastAsia="Times New Roman" w:hAnsi="Arabic Typesetting" w:cs="Arabic Typesetting" w:hint="cs"/>
          <w:sz w:val="44"/>
          <w:szCs w:val="44"/>
          <w:rtl/>
        </w:rPr>
        <w:t>بالله</w:t>
      </w:r>
      <w:r w:rsidR="00B5732F" w:rsidRPr="00B5732F">
        <w:rPr>
          <w:rFonts w:ascii="Arabic Typesetting" w:eastAsia="Times New Roman" w:hAnsi="Arabic Typesetting" w:cs="Arabic Typesetting"/>
          <w:sz w:val="44"/>
          <w:szCs w:val="44"/>
          <w:rtl/>
        </w:rPr>
        <w:t xml:space="preserve"> </w:t>
      </w:r>
      <w:r w:rsidR="00B5732F" w:rsidRPr="00B5732F">
        <w:rPr>
          <w:rFonts w:ascii="Arabic Typesetting" w:eastAsia="Times New Roman" w:hAnsi="Arabic Typesetting" w:cs="Arabic Typesetting" w:hint="cs"/>
          <w:sz w:val="44"/>
          <w:szCs w:val="44"/>
          <w:rtl/>
        </w:rPr>
        <w:t>واليوم</w:t>
      </w:r>
      <w:r w:rsidR="00B5732F" w:rsidRPr="00B5732F">
        <w:rPr>
          <w:rFonts w:ascii="Arabic Typesetting" w:eastAsia="Times New Roman" w:hAnsi="Arabic Typesetting" w:cs="Arabic Typesetting"/>
          <w:sz w:val="44"/>
          <w:szCs w:val="44"/>
          <w:rtl/>
        </w:rPr>
        <w:t xml:space="preserve"> </w:t>
      </w:r>
      <w:r w:rsidR="00B5732F" w:rsidRPr="00B5732F">
        <w:rPr>
          <w:rFonts w:ascii="Arabic Typesetting" w:eastAsia="Times New Roman" w:hAnsi="Arabic Typesetting" w:cs="Arabic Typesetting" w:hint="cs"/>
          <w:sz w:val="44"/>
          <w:szCs w:val="44"/>
          <w:rtl/>
        </w:rPr>
        <w:t>الآخر</w:t>
      </w:r>
      <w:r w:rsidR="00B5732F" w:rsidRPr="00B5732F">
        <w:rPr>
          <w:rFonts w:ascii="Arabic Typesetting" w:eastAsia="Times New Roman" w:hAnsi="Arabic Typesetting" w:cs="Arabic Typesetting"/>
          <w:sz w:val="44"/>
          <w:szCs w:val="44"/>
          <w:rtl/>
        </w:rPr>
        <w:t xml:space="preserve"> </w:t>
      </w:r>
      <w:r w:rsidR="00B5732F" w:rsidRPr="00B5732F">
        <w:rPr>
          <w:rFonts w:ascii="Arabic Typesetting" w:eastAsia="Times New Roman" w:hAnsi="Arabic Typesetting" w:cs="Arabic Typesetting" w:hint="cs"/>
          <w:sz w:val="44"/>
          <w:szCs w:val="44"/>
          <w:rtl/>
        </w:rPr>
        <w:t>فليقل</w:t>
      </w:r>
      <w:r w:rsidR="00B5732F" w:rsidRPr="00B5732F">
        <w:rPr>
          <w:rFonts w:ascii="Arabic Typesetting" w:eastAsia="Times New Roman" w:hAnsi="Arabic Typesetting" w:cs="Arabic Typesetting"/>
          <w:sz w:val="44"/>
          <w:szCs w:val="44"/>
          <w:rtl/>
        </w:rPr>
        <w:t xml:space="preserve"> </w:t>
      </w:r>
      <w:r w:rsidR="00B5732F" w:rsidRPr="00B5732F">
        <w:rPr>
          <w:rFonts w:ascii="Arabic Typesetting" w:eastAsia="Times New Roman" w:hAnsi="Arabic Typesetting" w:cs="Arabic Typesetting" w:hint="cs"/>
          <w:sz w:val="44"/>
          <w:szCs w:val="44"/>
          <w:rtl/>
        </w:rPr>
        <w:t>خيرا</w:t>
      </w:r>
      <w:r w:rsidR="00B5732F" w:rsidRPr="00B5732F">
        <w:rPr>
          <w:rFonts w:ascii="Arabic Typesetting" w:eastAsia="Times New Roman" w:hAnsi="Arabic Typesetting" w:cs="Arabic Typesetting"/>
          <w:sz w:val="44"/>
          <w:szCs w:val="44"/>
          <w:rtl/>
        </w:rPr>
        <w:t xml:space="preserve"> </w:t>
      </w:r>
      <w:r w:rsidR="00B5732F" w:rsidRPr="00B5732F">
        <w:rPr>
          <w:rFonts w:ascii="Arabic Typesetting" w:eastAsia="Times New Roman" w:hAnsi="Arabic Typesetting" w:cs="Arabic Typesetting" w:hint="cs"/>
          <w:sz w:val="44"/>
          <w:szCs w:val="44"/>
          <w:rtl/>
        </w:rPr>
        <w:t>أو</w:t>
      </w:r>
      <w:r w:rsidR="00B5732F" w:rsidRPr="00B5732F">
        <w:rPr>
          <w:rFonts w:ascii="Arabic Typesetting" w:eastAsia="Times New Roman" w:hAnsi="Arabic Typesetting" w:cs="Arabic Typesetting"/>
          <w:sz w:val="44"/>
          <w:szCs w:val="44"/>
          <w:rtl/>
        </w:rPr>
        <w:t xml:space="preserve"> </w:t>
      </w:r>
      <w:r w:rsidR="00B5732F" w:rsidRPr="00B5732F">
        <w:rPr>
          <w:rFonts w:ascii="Arabic Typesetting" w:eastAsia="Times New Roman" w:hAnsi="Arabic Typesetting" w:cs="Arabic Typesetting" w:hint="cs"/>
          <w:sz w:val="44"/>
          <w:szCs w:val="44"/>
          <w:rtl/>
        </w:rPr>
        <w:t>ليصمت</w:t>
      </w:r>
      <w:r w:rsidR="00B5732F">
        <w:rPr>
          <w:rFonts w:ascii="Arabic Typesetting" w:eastAsia="Times New Roman" w:hAnsi="Arabic Typesetting" w:cs="Arabic Typesetting" w:hint="cs"/>
          <w:sz w:val="44"/>
          <w:szCs w:val="44"/>
          <w:rtl/>
        </w:rPr>
        <w:t>(</w:t>
      </w:r>
      <w:r w:rsidR="00B5732F" w:rsidRPr="00B5732F">
        <w:rPr>
          <w:rFonts w:ascii="Arabic Typesetting" w:eastAsia="Times New Roman" w:hAnsi="Arabic Typesetting" w:cs="Arabic Typesetting" w:hint="cs"/>
          <w:sz w:val="44"/>
          <w:szCs w:val="44"/>
          <w:rtl/>
        </w:rPr>
        <w:t>رواه</w:t>
      </w:r>
      <w:r w:rsidR="00B5732F" w:rsidRPr="00B5732F">
        <w:rPr>
          <w:rFonts w:ascii="Arabic Typesetting" w:eastAsia="Times New Roman" w:hAnsi="Arabic Typesetting" w:cs="Arabic Typesetting"/>
          <w:sz w:val="44"/>
          <w:szCs w:val="44"/>
          <w:rtl/>
        </w:rPr>
        <w:t xml:space="preserve"> </w:t>
      </w:r>
      <w:r w:rsidR="00B5732F" w:rsidRPr="00B5732F">
        <w:rPr>
          <w:rFonts w:ascii="Arabic Typesetting" w:eastAsia="Times New Roman" w:hAnsi="Arabic Typesetting" w:cs="Arabic Typesetting" w:hint="cs"/>
          <w:sz w:val="44"/>
          <w:szCs w:val="44"/>
          <w:rtl/>
        </w:rPr>
        <w:t>البخاري</w:t>
      </w:r>
      <w:r w:rsidR="00B5732F" w:rsidRPr="00B5732F">
        <w:rPr>
          <w:rFonts w:ascii="Arabic Typesetting" w:eastAsia="Times New Roman" w:hAnsi="Arabic Typesetting" w:cs="Arabic Typesetting"/>
          <w:sz w:val="44"/>
          <w:szCs w:val="44"/>
          <w:rtl/>
        </w:rPr>
        <w:t xml:space="preserve"> </w:t>
      </w:r>
      <w:r w:rsidR="00B5732F" w:rsidRPr="00B5732F">
        <w:rPr>
          <w:rFonts w:ascii="Arabic Typesetting" w:eastAsia="Times New Roman" w:hAnsi="Arabic Typesetting" w:cs="Arabic Typesetting" w:hint="cs"/>
          <w:sz w:val="44"/>
          <w:szCs w:val="44"/>
          <w:rtl/>
        </w:rPr>
        <w:t>ومسلم</w:t>
      </w:r>
      <w:r w:rsidR="00B5732F">
        <w:rPr>
          <w:rFonts w:ascii="Arabic Typesetting" w:eastAsia="Times New Roman" w:hAnsi="Arabic Typesetting" w:cs="Arabic Typesetting"/>
          <w:sz w:val="44"/>
          <w:szCs w:val="44"/>
          <w:rtl/>
        </w:rPr>
        <w:t xml:space="preserve"> </w:t>
      </w:r>
      <w:r w:rsidR="00B5732F">
        <w:rPr>
          <w:rFonts w:ascii="Arabic Typesetting" w:eastAsia="Times New Roman" w:hAnsi="Arabic Typesetting" w:cs="Arabic Typesetting" w:hint="cs"/>
          <w:sz w:val="44"/>
          <w:szCs w:val="44"/>
          <w:rtl/>
        </w:rPr>
        <w:t>وصححه الألباني).</w:t>
      </w:r>
    </w:p>
    <w:p w:rsidR="00B5732F" w:rsidRDefault="00C43ADC" w:rsidP="00B5732F">
      <w:pPr>
        <w:spacing w:before="100" w:beforeAutospacing="1" w:after="100" w:afterAutospacing="1" w:line="240" w:lineRule="auto"/>
        <w:ind w:right="94"/>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 xml:space="preserve">4- </w:t>
      </w:r>
      <w:r w:rsidR="00B5732F" w:rsidRPr="00B5732F">
        <w:rPr>
          <w:rFonts w:ascii="Arabic Typesetting" w:eastAsia="Times New Roman" w:hAnsi="Arabic Typesetting" w:cs="Arabic Typesetting" w:hint="cs"/>
          <w:sz w:val="44"/>
          <w:szCs w:val="44"/>
          <w:rtl/>
        </w:rPr>
        <w:t>وعنه</w:t>
      </w:r>
      <w:r w:rsidR="00B5732F" w:rsidRPr="00B5732F">
        <w:rPr>
          <w:rFonts w:ascii="Arabic Typesetting" w:eastAsia="Times New Roman" w:hAnsi="Arabic Typesetting" w:cs="Arabic Typesetting"/>
          <w:sz w:val="44"/>
          <w:szCs w:val="44"/>
          <w:rtl/>
        </w:rPr>
        <w:t xml:space="preserve"> </w:t>
      </w:r>
      <w:r w:rsidR="00B5732F" w:rsidRPr="00B5732F">
        <w:rPr>
          <w:rFonts w:ascii="Arabic Typesetting" w:eastAsia="Times New Roman" w:hAnsi="Arabic Typesetting" w:cs="Arabic Typesetting" w:hint="cs"/>
          <w:sz w:val="44"/>
          <w:szCs w:val="44"/>
          <w:rtl/>
        </w:rPr>
        <w:t>أيضا</w:t>
      </w:r>
      <w:r w:rsidR="00B5732F" w:rsidRPr="00B5732F">
        <w:rPr>
          <w:rFonts w:ascii="Arabic Typesetting" w:eastAsia="Times New Roman" w:hAnsi="Arabic Typesetting" w:cs="Arabic Typesetting"/>
          <w:sz w:val="44"/>
          <w:szCs w:val="44"/>
          <w:rtl/>
        </w:rPr>
        <w:t xml:space="preserve"> </w:t>
      </w:r>
      <w:r w:rsidR="00B5732F" w:rsidRPr="00B5732F">
        <w:rPr>
          <w:rFonts w:ascii="Arabic Typesetting" w:eastAsia="Times New Roman" w:hAnsi="Arabic Typesetting" w:cs="Arabic Typesetting" w:hint="cs"/>
          <w:sz w:val="44"/>
          <w:szCs w:val="44"/>
          <w:rtl/>
        </w:rPr>
        <w:t>رضي</w:t>
      </w:r>
      <w:r w:rsidR="00B5732F" w:rsidRPr="00B5732F">
        <w:rPr>
          <w:rFonts w:ascii="Arabic Typesetting" w:eastAsia="Times New Roman" w:hAnsi="Arabic Typesetting" w:cs="Arabic Typesetting"/>
          <w:sz w:val="44"/>
          <w:szCs w:val="44"/>
          <w:rtl/>
        </w:rPr>
        <w:t xml:space="preserve"> </w:t>
      </w:r>
      <w:r w:rsidR="00B5732F" w:rsidRPr="00B5732F">
        <w:rPr>
          <w:rFonts w:ascii="Arabic Typesetting" w:eastAsia="Times New Roman" w:hAnsi="Arabic Typesetting" w:cs="Arabic Typesetting" w:hint="cs"/>
          <w:sz w:val="44"/>
          <w:szCs w:val="44"/>
          <w:rtl/>
        </w:rPr>
        <w:t>الله</w:t>
      </w:r>
      <w:r w:rsidR="00B5732F" w:rsidRPr="00B5732F">
        <w:rPr>
          <w:rFonts w:ascii="Arabic Typesetting" w:eastAsia="Times New Roman" w:hAnsi="Arabic Typesetting" w:cs="Arabic Typesetting"/>
          <w:sz w:val="44"/>
          <w:szCs w:val="44"/>
          <w:rtl/>
        </w:rPr>
        <w:t xml:space="preserve"> </w:t>
      </w:r>
      <w:r w:rsidR="00B5732F" w:rsidRPr="00B5732F">
        <w:rPr>
          <w:rFonts w:ascii="Arabic Typesetting" w:eastAsia="Times New Roman" w:hAnsi="Arabic Typesetting" w:cs="Arabic Typesetting" w:hint="cs"/>
          <w:sz w:val="44"/>
          <w:szCs w:val="44"/>
          <w:rtl/>
        </w:rPr>
        <w:t>عنه</w:t>
      </w:r>
      <w:r w:rsidR="00B5732F" w:rsidRPr="00B5732F">
        <w:rPr>
          <w:rFonts w:ascii="Arabic Typesetting" w:eastAsia="Times New Roman" w:hAnsi="Arabic Typesetting" w:cs="Arabic Typesetting"/>
          <w:sz w:val="44"/>
          <w:szCs w:val="44"/>
          <w:rtl/>
        </w:rPr>
        <w:t xml:space="preserve"> </w:t>
      </w:r>
      <w:r w:rsidR="00B5732F" w:rsidRPr="00B5732F">
        <w:rPr>
          <w:rFonts w:ascii="Arabic Typesetting" w:eastAsia="Times New Roman" w:hAnsi="Arabic Typesetting" w:cs="Arabic Typesetting" w:hint="cs"/>
          <w:sz w:val="44"/>
          <w:szCs w:val="44"/>
          <w:rtl/>
        </w:rPr>
        <w:t>عن</w:t>
      </w:r>
      <w:r w:rsidR="00B5732F" w:rsidRPr="00B5732F">
        <w:rPr>
          <w:rFonts w:ascii="Arabic Typesetting" w:eastAsia="Times New Roman" w:hAnsi="Arabic Typesetting" w:cs="Arabic Typesetting"/>
          <w:sz w:val="44"/>
          <w:szCs w:val="44"/>
          <w:rtl/>
        </w:rPr>
        <w:t xml:space="preserve"> </w:t>
      </w:r>
      <w:r w:rsidR="00B5732F" w:rsidRPr="00B5732F">
        <w:rPr>
          <w:rFonts w:ascii="Arabic Typesetting" w:eastAsia="Times New Roman" w:hAnsi="Arabic Typesetting" w:cs="Arabic Typesetting" w:hint="cs"/>
          <w:sz w:val="44"/>
          <w:szCs w:val="44"/>
          <w:rtl/>
        </w:rPr>
        <w:t>رسول</w:t>
      </w:r>
      <w:r w:rsidR="00B5732F" w:rsidRPr="00B5732F">
        <w:rPr>
          <w:rFonts w:ascii="Arabic Typesetting" w:eastAsia="Times New Roman" w:hAnsi="Arabic Typesetting" w:cs="Arabic Typesetting"/>
          <w:sz w:val="44"/>
          <w:szCs w:val="44"/>
          <w:rtl/>
        </w:rPr>
        <w:t xml:space="preserve"> </w:t>
      </w:r>
      <w:r w:rsidR="00B5732F" w:rsidRPr="00B5732F">
        <w:rPr>
          <w:rFonts w:ascii="Arabic Typesetting" w:eastAsia="Times New Roman" w:hAnsi="Arabic Typesetting" w:cs="Arabic Typesetting" w:hint="cs"/>
          <w:sz w:val="44"/>
          <w:szCs w:val="44"/>
          <w:rtl/>
        </w:rPr>
        <w:t>الله</w:t>
      </w:r>
      <w:r w:rsidR="00B5732F" w:rsidRPr="00B5732F">
        <w:rPr>
          <w:rFonts w:ascii="Arabic Typesetting" w:eastAsia="Times New Roman" w:hAnsi="Arabic Typesetting" w:cs="Arabic Typesetting"/>
          <w:sz w:val="44"/>
          <w:szCs w:val="44"/>
          <w:rtl/>
        </w:rPr>
        <w:t xml:space="preserve"> </w:t>
      </w:r>
      <w:r w:rsidR="00B5732F" w:rsidRPr="00B5732F">
        <w:rPr>
          <w:rFonts w:ascii="Arabic Typesetting" w:eastAsia="Times New Roman" w:hAnsi="Arabic Typesetting" w:cs="Arabic Typesetting" w:hint="cs"/>
          <w:sz w:val="44"/>
          <w:szCs w:val="44"/>
          <w:rtl/>
        </w:rPr>
        <w:t>صلى</w:t>
      </w:r>
      <w:r w:rsidR="00B5732F" w:rsidRPr="00B5732F">
        <w:rPr>
          <w:rFonts w:ascii="Arabic Typesetting" w:eastAsia="Times New Roman" w:hAnsi="Arabic Typesetting" w:cs="Arabic Typesetting"/>
          <w:sz w:val="44"/>
          <w:szCs w:val="44"/>
          <w:rtl/>
        </w:rPr>
        <w:t xml:space="preserve"> </w:t>
      </w:r>
      <w:r w:rsidR="00B5732F" w:rsidRPr="00B5732F">
        <w:rPr>
          <w:rFonts w:ascii="Arabic Typesetting" w:eastAsia="Times New Roman" w:hAnsi="Arabic Typesetting" w:cs="Arabic Typesetting" w:hint="cs"/>
          <w:sz w:val="44"/>
          <w:szCs w:val="44"/>
          <w:rtl/>
        </w:rPr>
        <w:t>الله</w:t>
      </w:r>
      <w:r w:rsidR="00B5732F" w:rsidRPr="00B5732F">
        <w:rPr>
          <w:rFonts w:ascii="Arabic Typesetting" w:eastAsia="Times New Roman" w:hAnsi="Arabic Typesetting" w:cs="Arabic Typesetting"/>
          <w:sz w:val="44"/>
          <w:szCs w:val="44"/>
          <w:rtl/>
        </w:rPr>
        <w:t xml:space="preserve"> </w:t>
      </w:r>
      <w:r w:rsidR="00B5732F" w:rsidRPr="00B5732F">
        <w:rPr>
          <w:rFonts w:ascii="Arabic Typesetting" w:eastAsia="Times New Roman" w:hAnsi="Arabic Typesetting" w:cs="Arabic Typesetting" w:hint="cs"/>
          <w:sz w:val="44"/>
          <w:szCs w:val="44"/>
          <w:rtl/>
        </w:rPr>
        <w:t>عليه</w:t>
      </w:r>
      <w:r w:rsidR="00B5732F" w:rsidRPr="00B5732F">
        <w:rPr>
          <w:rFonts w:ascii="Arabic Typesetting" w:eastAsia="Times New Roman" w:hAnsi="Arabic Typesetting" w:cs="Arabic Typesetting"/>
          <w:sz w:val="44"/>
          <w:szCs w:val="44"/>
          <w:rtl/>
        </w:rPr>
        <w:t xml:space="preserve"> </w:t>
      </w:r>
      <w:r w:rsidR="00B5732F" w:rsidRPr="00B5732F">
        <w:rPr>
          <w:rFonts w:ascii="Arabic Typesetting" w:eastAsia="Times New Roman" w:hAnsi="Arabic Typesetting" w:cs="Arabic Typesetting" w:hint="cs"/>
          <w:sz w:val="44"/>
          <w:szCs w:val="44"/>
          <w:rtl/>
        </w:rPr>
        <w:t>وسلم</w:t>
      </w:r>
      <w:r w:rsidR="00B5732F" w:rsidRPr="00B5732F">
        <w:rPr>
          <w:rFonts w:ascii="Arabic Typesetting" w:eastAsia="Times New Roman" w:hAnsi="Arabic Typesetting" w:cs="Arabic Typesetting"/>
          <w:sz w:val="44"/>
          <w:szCs w:val="44"/>
          <w:rtl/>
        </w:rPr>
        <w:t xml:space="preserve"> </w:t>
      </w:r>
      <w:r w:rsidR="00B5732F" w:rsidRPr="00B5732F">
        <w:rPr>
          <w:rFonts w:ascii="Arabic Typesetting" w:eastAsia="Times New Roman" w:hAnsi="Arabic Typesetting" w:cs="Arabic Typesetting" w:hint="cs"/>
          <w:sz w:val="44"/>
          <w:szCs w:val="44"/>
          <w:rtl/>
        </w:rPr>
        <w:t>قال</w:t>
      </w:r>
      <w:r w:rsidR="00B5732F" w:rsidRPr="00B5732F">
        <w:rPr>
          <w:rFonts w:ascii="Arabic Typesetting" w:eastAsia="Times New Roman" w:hAnsi="Arabic Typesetting" w:cs="Arabic Typesetting"/>
          <w:sz w:val="44"/>
          <w:szCs w:val="44"/>
          <w:rtl/>
        </w:rPr>
        <w:t xml:space="preserve"> </w:t>
      </w:r>
      <w:r w:rsidR="00B5732F">
        <w:rPr>
          <w:rFonts w:ascii="Arabic Typesetting" w:eastAsia="Times New Roman" w:hAnsi="Arabic Typesetting" w:cs="Arabic Typesetting" w:hint="cs"/>
          <w:sz w:val="44"/>
          <w:szCs w:val="44"/>
          <w:rtl/>
        </w:rPr>
        <w:t>:</w:t>
      </w:r>
      <w:r w:rsidR="00B5732F" w:rsidRPr="00B5732F">
        <w:rPr>
          <w:rFonts w:ascii="Arabic Typesetting" w:eastAsia="Times New Roman" w:hAnsi="Arabic Typesetting" w:cs="Arabic Typesetting"/>
          <w:sz w:val="44"/>
          <w:szCs w:val="44"/>
          <w:rtl/>
        </w:rPr>
        <w:t xml:space="preserve"> </w:t>
      </w:r>
      <w:r w:rsidR="00B5732F" w:rsidRPr="00B5732F">
        <w:rPr>
          <w:rFonts w:ascii="Arabic Typesetting" w:eastAsia="Times New Roman" w:hAnsi="Arabic Typesetting" w:cs="Arabic Typesetting" w:hint="cs"/>
          <w:sz w:val="44"/>
          <w:szCs w:val="44"/>
          <w:rtl/>
        </w:rPr>
        <w:t>إن</w:t>
      </w:r>
      <w:r w:rsidR="00B5732F" w:rsidRPr="00B5732F">
        <w:rPr>
          <w:rFonts w:ascii="Arabic Typesetting" w:eastAsia="Times New Roman" w:hAnsi="Arabic Typesetting" w:cs="Arabic Typesetting"/>
          <w:sz w:val="44"/>
          <w:szCs w:val="44"/>
          <w:rtl/>
        </w:rPr>
        <w:t xml:space="preserve"> </w:t>
      </w:r>
      <w:r w:rsidR="00B5732F" w:rsidRPr="00B5732F">
        <w:rPr>
          <w:rFonts w:ascii="Arabic Typesetting" w:eastAsia="Times New Roman" w:hAnsi="Arabic Typesetting" w:cs="Arabic Typesetting" w:hint="cs"/>
          <w:sz w:val="44"/>
          <w:szCs w:val="44"/>
          <w:rtl/>
        </w:rPr>
        <w:t>في</w:t>
      </w:r>
      <w:r w:rsidR="00B5732F" w:rsidRPr="00B5732F">
        <w:rPr>
          <w:rFonts w:ascii="Arabic Typesetting" w:eastAsia="Times New Roman" w:hAnsi="Arabic Typesetting" w:cs="Arabic Typesetting"/>
          <w:sz w:val="44"/>
          <w:szCs w:val="44"/>
          <w:rtl/>
        </w:rPr>
        <w:t xml:space="preserve"> </w:t>
      </w:r>
      <w:r w:rsidR="00B5732F" w:rsidRPr="00B5732F">
        <w:rPr>
          <w:rFonts w:ascii="Arabic Typesetting" w:eastAsia="Times New Roman" w:hAnsi="Arabic Typesetting" w:cs="Arabic Typesetting" w:hint="cs"/>
          <w:sz w:val="44"/>
          <w:szCs w:val="44"/>
          <w:rtl/>
        </w:rPr>
        <w:t>الجنة</w:t>
      </w:r>
      <w:r w:rsidR="00B5732F" w:rsidRPr="00B5732F">
        <w:rPr>
          <w:rFonts w:ascii="Arabic Typesetting" w:eastAsia="Times New Roman" w:hAnsi="Arabic Typesetting" w:cs="Arabic Typesetting"/>
          <w:sz w:val="44"/>
          <w:szCs w:val="44"/>
          <w:rtl/>
        </w:rPr>
        <w:t xml:space="preserve"> </w:t>
      </w:r>
      <w:r w:rsidR="00B5732F" w:rsidRPr="00B5732F">
        <w:rPr>
          <w:rFonts w:ascii="Arabic Typesetting" w:eastAsia="Times New Roman" w:hAnsi="Arabic Typesetting" w:cs="Arabic Typesetting" w:hint="cs"/>
          <w:sz w:val="44"/>
          <w:szCs w:val="44"/>
          <w:rtl/>
        </w:rPr>
        <w:t>غرفا</w:t>
      </w:r>
      <w:r w:rsidR="00B5732F" w:rsidRPr="00B5732F">
        <w:rPr>
          <w:rFonts w:ascii="Arabic Typesetting" w:eastAsia="Times New Roman" w:hAnsi="Arabic Typesetting" w:cs="Arabic Typesetting"/>
          <w:sz w:val="44"/>
          <w:szCs w:val="44"/>
          <w:rtl/>
        </w:rPr>
        <w:t xml:space="preserve"> </w:t>
      </w:r>
      <w:r w:rsidR="00B5732F" w:rsidRPr="00B5732F">
        <w:rPr>
          <w:rFonts w:ascii="Arabic Typesetting" w:eastAsia="Times New Roman" w:hAnsi="Arabic Typesetting" w:cs="Arabic Typesetting" w:hint="cs"/>
          <w:sz w:val="44"/>
          <w:szCs w:val="44"/>
          <w:rtl/>
        </w:rPr>
        <w:t>يرى</w:t>
      </w:r>
      <w:r w:rsidR="00B5732F" w:rsidRPr="00B5732F">
        <w:rPr>
          <w:rFonts w:ascii="Arabic Typesetting" w:eastAsia="Times New Roman" w:hAnsi="Arabic Typesetting" w:cs="Arabic Typesetting"/>
          <w:sz w:val="44"/>
          <w:szCs w:val="44"/>
          <w:rtl/>
        </w:rPr>
        <w:t xml:space="preserve"> </w:t>
      </w:r>
      <w:r w:rsidR="00B5732F" w:rsidRPr="00B5732F">
        <w:rPr>
          <w:rFonts w:ascii="Arabic Typesetting" w:eastAsia="Times New Roman" w:hAnsi="Arabic Typesetting" w:cs="Arabic Typesetting" w:hint="cs"/>
          <w:sz w:val="44"/>
          <w:szCs w:val="44"/>
          <w:rtl/>
        </w:rPr>
        <w:t>ظاهرها</w:t>
      </w:r>
      <w:r w:rsidR="00B5732F" w:rsidRPr="00B5732F">
        <w:rPr>
          <w:rFonts w:ascii="Arabic Typesetting" w:eastAsia="Times New Roman" w:hAnsi="Arabic Typesetting" w:cs="Arabic Typesetting"/>
          <w:sz w:val="44"/>
          <w:szCs w:val="44"/>
          <w:rtl/>
        </w:rPr>
        <w:t xml:space="preserve"> </w:t>
      </w:r>
      <w:r w:rsidR="00B5732F" w:rsidRPr="00B5732F">
        <w:rPr>
          <w:rFonts w:ascii="Arabic Typesetting" w:eastAsia="Times New Roman" w:hAnsi="Arabic Typesetting" w:cs="Arabic Typesetting" w:hint="cs"/>
          <w:sz w:val="44"/>
          <w:szCs w:val="44"/>
          <w:rtl/>
        </w:rPr>
        <w:t>من</w:t>
      </w:r>
      <w:r w:rsidR="00B5732F" w:rsidRPr="00B5732F">
        <w:rPr>
          <w:rFonts w:ascii="Arabic Typesetting" w:eastAsia="Times New Roman" w:hAnsi="Arabic Typesetting" w:cs="Arabic Typesetting"/>
          <w:sz w:val="44"/>
          <w:szCs w:val="44"/>
          <w:rtl/>
        </w:rPr>
        <w:t xml:space="preserve"> </w:t>
      </w:r>
      <w:r w:rsidR="00B5732F" w:rsidRPr="00B5732F">
        <w:rPr>
          <w:rFonts w:ascii="Arabic Typesetting" w:eastAsia="Times New Roman" w:hAnsi="Arabic Typesetting" w:cs="Arabic Typesetting" w:hint="cs"/>
          <w:sz w:val="44"/>
          <w:szCs w:val="44"/>
          <w:rtl/>
        </w:rPr>
        <w:t>باطنها</w:t>
      </w:r>
      <w:r w:rsidR="00B5732F" w:rsidRPr="00B5732F">
        <w:rPr>
          <w:rFonts w:ascii="Arabic Typesetting" w:eastAsia="Times New Roman" w:hAnsi="Arabic Typesetting" w:cs="Arabic Typesetting"/>
          <w:sz w:val="44"/>
          <w:szCs w:val="44"/>
          <w:rtl/>
        </w:rPr>
        <w:t xml:space="preserve"> </w:t>
      </w:r>
      <w:r w:rsidR="00B5732F" w:rsidRPr="00B5732F">
        <w:rPr>
          <w:rFonts w:ascii="Arabic Typesetting" w:eastAsia="Times New Roman" w:hAnsi="Arabic Typesetting" w:cs="Arabic Typesetting" w:hint="cs"/>
          <w:sz w:val="44"/>
          <w:szCs w:val="44"/>
          <w:rtl/>
        </w:rPr>
        <w:t>وباطنها</w:t>
      </w:r>
      <w:r w:rsidR="00B5732F" w:rsidRPr="00B5732F">
        <w:rPr>
          <w:rFonts w:ascii="Arabic Typesetting" w:eastAsia="Times New Roman" w:hAnsi="Arabic Typesetting" w:cs="Arabic Typesetting"/>
          <w:sz w:val="44"/>
          <w:szCs w:val="44"/>
          <w:rtl/>
        </w:rPr>
        <w:t xml:space="preserve"> </w:t>
      </w:r>
      <w:r w:rsidR="00B5732F" w:rsidRPr="00B5732F">
        <w:rPr>
          <w:rFonts w:ascii="Arabic Typesetting" w:eastAsia="Times New Roman" w:hAnsi="Arabic Typesetting" w:cs="Arabic Typesetting" w:hint="cs"/>
          <w:sz w:val="44"/>
          <w:szCs w:val="44"/>
          <w:rtl/>
        </w:rPr>
        <w:t>من</w:t>
      </w:r>
      <w:r w:rsidR="00B5732F" w:rsidRPr="00B5732F">
        <w:rPr>
          <w:rFonts w:ascii="Arabic Typesetting" w:eastAsia="Times New Roman" w:hAnsi="Arabic Typesetting" w:cs="Arabic Typesetting"/>
          <w:sz w:val="44"/>
          <w:szCs w:val="44"/>
          <w:rtl/>
        </w:rPr>
        <w:t xml:space="preserve"> </w:t>
      </w:r>
      <w:r w:rsidR="00B5732F" w:rsidRPr="00B5732F">
        <w:rPr>
          <w:rFonts w:ascii="Arabic Typesetting" w:eastAsia="Times New Roman" w:hAnsi="Arabic Typesetting" w:cs="Arabic Typesetting" w:hint="cs"/>
          <w:sz w:val="44"/>
          <w:szCs w:val="44"/>
          <w:rtl/>
        </w:rPr>
        <w:t>ظاهرها</w:t>
      </w:r>
      <w:r w:rsidR="00B5732F" w:rsidRPr="00B5732F">
        <w:rPr>
          <w:rFonts w:ascii="Arabic Typesetting" w:eastAsia="Times New Roman" w:hAnsi="Arabic Typesetting" w:cs="Arabic Typesetting"/>
          <w:sz w:val="44"/>
          <w:szCs w:val="44"/>
          <w:rtl/>
        </w:rPr>
        <w:t xml:space="preserve"> </w:t>
      </w:r>
      <w:r w:rsidR="00B5732F" w:rsidRPr="00B5732F">
        <w:rPr>
          <w:rFonts w:ascii="Arabic Typesetting" w:eastAsia="Times New Roman" w:hAnsi="Arabic Typesetting" w:cs="Arabic Typesetting" w:hint="cs"/>
          <w:sz w:val="44"/>
          <w:szCs w:val="44"/>
          <w:rtl/>
        </w:rPr>
        <w:t>فقال</w:t>
      </w:r>
      <w:r w:rsidR="00B5732F" w:rsidRPr="00B5732F">
        <w:rPr>
          <w:rFonts w:ascii="Arabic Typesetting" w:eastAsia="Times New Roman" w:hAnsi="Arabic Typesetting" w:cs="Arabic Typesetting"/>
          <w:sz w:val="44"/>
          <w:szCs w:val="44"/>
          <w:rtl/>
        </w:rPr>
        <w:t xml:space="preserve"> </w:t>
      </w:r>
      <w:r w:rsidR="00B5732F" w:rsidRPr="00B5732F">
        <w:rPr>
          <w:rFonts w:ascii="Arabic Typesetting" w:eastAsia="Times New Roman" w:hAnsi="Arabic Typesetting" w:cs="Arabic Typesetting" w:hint="cs"/>
          <w:sz w:val="44"/>
          <w:szCs w:val="44"/>
          <w:rtl/>
        </w:rPr>
        <w:t>أبو</w:t>
      </w:r>
      <w:r w:rsidR="00B5732F" w:rsidRPr="00B5732F">
        <w:rPr>
          <w:rFonts w:ascii="Arabic Typesetting" w:eastAsia="Times New Roman" w:hAnsi="Arabic Typesetting" w:cs="Arabic Typesetting"/>
          <w:sz w:val="44"/>
          <w:szCs w:val="44"/>
          <w:rtl/>
        </w:rPr>
        <w:t xml:space="preserve"> </w:t>
      </w:r>
      <w:r w:rsidR="00B5732F" w:rsidRPr="00B5732F">
        <w:rPr>
          <w:rFonts w:ascii="Arabic Typesetting" w:eastAsia="Times New Roman" w:hAnsi="Arabic Typesetting" w:cs="Arabic Typesetting" w:hint="cs"/>
          <w:sz w:val="44"/>
          <w:szCs w:val="44"/>
          <w:rtl/>
        </w:rPr>
        <w:t>مالك</w:t>
      </w:r>
      <w:r w:rsidR="00B5732F" w:rsidRPr="00B5732F">
        <w:rPr>
          <w:rFonts w:ascii="Arabic Typesetting" w:eastAsia="Times New Roman" w:hAnsi="Arabic Typesetting" w:cs="Arabic Typesetting"/>
          <w:sz w:val="44"/>
          <w:szCs w:val="44"/>
          <w:rtl/>
        </w:rPr>
        <w:t xml:space="preserve"> </w:t>
      </w:r>
      <w:r w:rsidR="00B5732F" w:rsidRPr="00B5732F">
        <w:rPr>
          <w:rFonts w:ascii="Arabic Typesetting" w:eastAsia="Times New Roman" w:hAnsi="Arabic Typesetting" w:cs="Arabic Typesetting" w:hint="cs"/>
          <w:sz w:val="44"/>
          <w:szCs w:val="44"/>
          <w:rtl/>
        </w:rPr>
        <w:t>الأشعري</w:t>
      </w:r>
      <w:r w:rsidR="00B5732F" w:rsidRPr="00B5732F">
        <w:rPr>
          <w:rFonts w:ascii="Arabic Typesetting" w:eastAsia="Times New Roman" w:hAnsi="Arabic Typesetting" w:cs="Arabic Typesetting"/>
          <w:sz w:val="44"/>
          <w:szCs w:val="44"/>
          <w:rtl/>
        </w:rPr>
        <w:t xml:space="preserve"> </w:t>
      </w:r>
      <w:r w:rsidR="00B5732F" w:rsidRPr="00B5732F">
        <w:rPr>
          <w:rFonts w:ascii="Arabic Typesetting" w:eastAsia="Times New Roman" w:hAnsi="Arabic Typesetting" w:cs="Arabic Typesetting" w:hint="cs"/>
          <w:sz w:val="44"/>
          <w:szCs w:val="44"/>
          <w:rtl/>
        </w:rPr>
        <w:t>لمن</w:t>
      </w:r>
      <w:r w:rsidR="00B5732F" w:rsidRPr="00B5732F">
        <w:rPr>
          <w:rFonts w:ascii="Arabic Typesetting" w:eastAsia="Times New Roman" w:hAnsi="Arabic Typesetting" w:cs="Arabic Typesetting"/>
          <w:sz w:val="44"/>
          <w:szCs w:val="44"/>
          <w:rtl/>
        </w:rPr>
        <w:t xml:space="preserve"> </w:t>
      </w:r>
      <w:r w:rsidR="00B5732F" w:rsidRPr="00B5732F">
        <w:rPr>
          <w:rFonts w:ascii="Arabic Typesetting" w:eastAsia="Times New Roman" w:hAnsi="Arabic Typesetting" w:cs="Arabic Typesetting" w:hint="cs"/>
          <w:sz w:val="44"/>
          <w:szCs w:val="44"/>
          <w:rtl/>
        </w:rPr>
        <w:t>هي</w:t>
      </w:r>
      <w:r w:rsidR="00B5732F" w:rsidRPr="00B5732F">
        <w:rPr>
          <w:rFonts w:ascii="Arabic Typesetting" w:eastAsia="Times New Roman" w:hAnsi="Arabic Typesetting" w:cs="Arabic Typesetting"/>
          <w:sz w:val="44"/>
          <w:szCs w:val="44"/>
          <w:rtl/>
        </w:rPr>
        <w:t xml:space="preserve"> </w:t>
      </w:r>
      <w:r w:rsidR="00B5732F" w:rsidRPr="00B5732F">
        <w:rPr>
          <w:rFonts w:ascii="Arabic Typesetting" w:eastAsia="Times New Roman" w:hAnsi="Arabic Typesetting" w:cs="Arabic Typesetting" w:hint="cs"/>
          <w:sz w:val="44"/>
          <w:szCs w:val="44"/>
          <w:rtl/>
        </w:rPr>
        <w:t>يا</w:t>
      </w:r>
      <w:r w:rsidR="00B5732F" w:rsidRPr="00B5732F">
        <w:rPr>
          <w:rFonts w:ascii="Arabic Typesetting" w:eastAsia="Times New Roman" w:hAnsi="Arabic Typesetting" w:cs="Arabic Typesetting"/>
          <w:sz w:val="44"/>
          <w:szCs w:val="44"/>
          <w:rtl/>
        </w:rPr>
        <w:t xml:space="preserve"> </w:t>
      </w:r>
      <w:r w:rsidR="00B5732F" w:rsidRPr="00B5732F">
        <w:rPr>
          <w:rFonts w:ascii="Arabic Typesetting" w:eastAsia="Times New Roman" w:hAnsi="Arabic Typesetting" w:cs="Arabic Typesetting" w:hint="cs"/>
          <w:sz w:val="44"/>
          <w:szCs w:val="44"/>
          <w:rtl/>
        </w:rPr>
        <w:t>رسول</w:t>
      </w:r>
      <w:r w:rsidR="00B5732F" w:rsidRPr="00B5732F">
        <w:rPr>
          <w:rFonts w:ascii="Arabic Typesetting" w:eastAsia="Times New Roman" w:hAnsi="Arabic Typesetting" w:cs="Arabic Typesetting"/>
          <w:sz w:val="44"/>
          <w:szCs w:val="44"/>
          <w:rtl/>
        </w:rPr>
        <w:t xml:space="preserve"> </w:t>
      </w:r>
      <w:r w:rsidR="00B5732F" w:rsidRPr="00B5732F">
        <w:rPr>
          <w:rFonts w:ascii="Arabic Typesetting" w:eastAsia="Times New Roman" w:hAnsi="Arabic Typesetting" w:cs="Arabic Typesetting" w:hint="cs"/>
          <w:sz w:val="44"/>
          <w:szCs w:val="44"/>
          <w:rtl/>
        </w:rPr>
        <w:t>الله</w:t>
      </w:r>
      <w:r w:rsidR="00B5732F" w:rsidRPr="00B5732F">
        <w:rPr>
          <w:rFonts w:ascii="Arabic Typesetting" w:eastAsia="Times New Roman" w:hAnsi="Arabic Typesetting" w:cs="Arabic Typesetting"/>
          <w:sz w:val="44"/>
          <w:szCs w:val="44"/>
          <w:rtl/>
        </w:rPr>
        <w:t xml:space="preserve"> </w:t>
      </w:r>
      <w:r w:rsidR="00B5732F" w:rsidRPr="00B5732F">
        <w:rPr>
          <w:rFonts w:ascii="Arabic Typesetting" w:eastAsia="Times New Roman" w:hAnsi="Arabic Typesetting" w:cs="Arabic Typesetting" w:hint="cs"/>
          <w:sz w:val="44"/>
          <w:szCs w:val="44"/>
          <w:rtl/>
        </w:rPr>
        <w:t>قال</w:t>
      </w:r>
      <w:r w:rsidR="00B5732F" w:rsidRPr="00B5732F">
        <w:rPr>
          <w:rFonts w:ascii="Arabic Typesetting" w:eastAsia="Times New Roman" w:hAnsi="Arabic Typesetting" w:cs="Arabic Typesetting"/>
          <w:sz w:val="44"/>
          <w:szCs w:val="44"/>
          <w:rtl/>
        </w:rPr>
        <w:t xml:space="preserve"> </w:t>
      </w:r>
      <w:r w:rsidR="00B5732F" w:rsidRPr="00B5732F">
        <w:rPr>
          <w:rFonts w:ascii="Arabic Typesetting" w:eastAsia="Times New Roman" w:hAnsi="Arabic Typesetting" w:cs="Arabic Typesetting" w:hint="cs"/>
          <w:sz w:val="44"/>
          <w:szCs w:val="44"/>
          <w:rtl/>
        </w:rPr>
        <w:t>هي</w:t>
      </w:r>
      <w:r w:rsidR="00B5732F" w:rsidRPr="00B5732F">
        <w:rPr>
          <w:rFonts w:ascii="Arabic Typesetting" w:eastAsia="Times New Roman" w:hAnsi="Arabic Typesetting" w:cs="Arabic Typesetting"/>
          <w:sz w:val="44"/>
          <w:szCs w:val="44"/>
          <w:rtl/>
        </w:rPr>
        <w:t xml:space="preserve"> </w:t>
      </w:r>
      <w:r w:rsidR="00B5732F" w:rsidRPr="00B5732F">
        <w:rPr>
          <w:rFonts w:ascii="Arabic Typesetting" w:eastAsia="Times New Roman" w:hAnsi="Arabic Typesetting" w:cs="Arabic Typesetting" w:hint="cs"/>
          <w:sz w:val="44"/>
          <w:szCs w:val="44"/>
          <w:rtl/>
        </w:rPr>
        <w:t>لمن</w:t>
      </w:r>
      <w:r w:rsidR="00B5732F" w:rsidRPr="00B5732F">
        <w:rPr>
          <w:rFonts w:ascii="Arabic Typesetting" w:eastAsia="Times New Roman" w:hAnsi="Arabic Typesetting" w:cs="Arabic Typesetting"/>
          <w:sz w:val="44"/>
          <w:szCs w:val="44"/>
          <w:rtl/>
        </w:rPr>
        <w:t xml:space="preserve"> </w:t>
      </w:r>
      <w:r w:rsidR="00B5732F" w:rsidRPr="00B5732F">
        <w:rPr>
          <w:rFonts w:ascii="Arabic Typesetting" w:eastAsia="Times New Roman" w:hAnsi="Arabic Typesetting" w:cs="Arabic Typesetting" w:hint="cs"/>
          <w:sz w:val="44"/>
          <w:szCs w:val="44"/>
          <w:rtl/>
        </w:rPr>
        <w:t>أطاب</w:t>
      </w:r>
      <w:r w:rsidR="00B5732F" w:rsidRPr="00B5732F">
        <w:rPr>
          <w:rFonts w:ascii="Arabic Typesetting" w:eastAsia="Times New Roman" w:hAnsi="Arabic Typesetting" w:cs="Arabic Typesetting"/>
          <w:sz w:val="44"/>
          <w:szCs w:val="44"/>
          <w:rtl/>
        </w:rPr>
        <w:t xml:space="preserve"> </w:t>
      </w:r>
      <w:r w:rsidR="00B5732F" w:rsidRPr="00B5732F">
        <w:rPr>
          <w:rFonts w:ascii="Arabic Typesetting" w:eastAsia="Times New Roman" w:hAnsi="Arabic Typesetting" w:cs="Arabic Typesetting" w:hint="cs"/>
          <w:sz w:val="44"/>
          <w:szCs w:val="44"/>
          <w:rtl/>
        </w:rPr>
        <w:t>الكلام</w:t>
      </w:r>
      <w:r w:rsidR="00B5732F" w:rsidRPr="00B5732F">
        <w:rPr>
          <w:rFonts w:ascii="Arabic Typesetting" w:eastAsia="Times New Roman" w:hAnsi="Arabic Typesetting" w:cs="Arabic Typesetting"/>
          <w:sz w:val="44"/>
          <w:szCs w:val="44"/>
          <w:rtl/>
        </w:rPr>
        <w:t xml:space="preserve"> </w:t>
      </w:r>
      <w:r w:rsidR="00B5732F" w:rsidRPr="00B5732F">
        <w:rPr>
          <w:rFonts w:ascii="Arabic Typesetting" w:eastAsia="Times New Roman" w:hAnsi="Arabic Typesetting" w:cs="Arabic Typesetting" w:hint="cs"/>
          <w:sz w:val="44"/>
          <w:szCs w:val="44"/>
          <w:rtl/>
        </w:rPr>
        <w:t>وأطعم</w:t>
      </w:r>
      <w:r w:rsidR="00B5732F" w:rsidRPr="00B5732F">
        <w:rPr>
          <w:rFonts w:ascii="Arabic Typesetting" w:eastAsia="Times New Roman" w:hAnsi="Arabic Typesetting" w:cs="Arabic Typesetting"/>
          <w:sz w:val="44"/>
          <w:szCs w:val="44"/>
          <w:rtl/>
        </w:rPr>
        <w:t xml:space="preserve"> </w:t>
      </w:r>
      <w:r w:rsidR="00B5732F" w:rsidRPr="00B5732F">
        <w:rPr>
          <w:rFonts w:ascii="Arabic Typesetting" w:eastAsia="Times New Roman" w:hAnsi="Arabic Typesetting" w:cs="Arabic Typesetting" w:hint="cs"/>
          <w:sz w:val="44"/>
          <w:szCs w:val="44"/>
          <w:rtl/>
        </w:rPr>
        <w:t>الطعام</w:t>
      </w:r>
      <w:r w:rsidR="00B5732F" w:rsidRPr="00B5732F">
        <w:rPr>
          <w:rFonts w:ascii="Arabic Typesetting" w:eastAsia="Times New Roman" w:hAnsi="Arabic Typesetting" w:cs="Arabic Typesetting"/>
          <w:sz w:val="44"/>
          <w:szCs w:val="44"/>
          <w:rtl/>
        </w:rPr>
        <w:t xml:space="preserve"> </w:t>
      </w:r>
      <w:r w:rsidR="00B5732F" w:rsidRPr="00B5732F">
        <w:rPr>
          <w:rFonts w:ascii="Arabic Typesetting" w:eastAsia="Times New Roman" w:hAnsi="Arabic Typesetting" w:cs="Arabic Typesetting" w:hint="cs"/>
          <w:sz w:val="44"/>
          <w:szCs w:val="44"/>
          <w:rtl/>
        </w:rPr>
        <w:t>وبات</w:t>
      </w:r>
      <w:r w:rsidR="00B5732F" w:rsidRPr="00B5732F">
        <w:rPr>
          <w:rFonts w:ascii="Arabic Typesetting" w:eastAsia="Times New Roman" w:hAnsi="Arabic Typesetting" w:cs="Arabic Typesetting"/>
          <w:sz w:val="44"/>
          <w:szCs w:val="44"/>
          <w:rtl/>
        </w:rPr>
        <w:t xml:space="preserve"> </w:t>
      </w:r>
      <w:r w:rsidR="00B5732F" w:rsidRPr="00B5732F">
        <w:rPr>
          <w:rFonts w:ascii="Arabic Typesetting" w:eastAsia="Times New Roman" w:hAnsi="Arabic Typesetting" w:cs="Arabic Typesetting" w:hint="cs"/>
          <w:sz w:val="44"/>
          <w:szCs w:val="44"/>
          <w:rtl/>
        </w:rPr>
        <w:t>قائما</w:t>
      </w:r>
      <w:r w:rsidR="00B5732F" w:rsidRPr="00B5732F">
        <w:rPr>
          <w:rFonts w:ascii="Arabic Typesetting" w:eastAsia="Times New Roman" w:hAnsi="Arabic Typesetting" w:cs="Arabic Typesetting"/>
          <w:sz w:val="44"/>
          <w:szCs w:val="44"/>
          <w:rtl/>
        </w:rPr>
        <w:t xml:space="preserve"> </w:t>
      </w:r>
      <w:r w:rsidR="00B5732F" w:rsidRPr="00B5732F">
        <w:rPr>
          <w:rFonts w:ascii="Arabic Typesetting" w:eastAsia="Times New Roman" w:hAnsi="Arabic Typesetting" w:cs="Arabic Typesetting" w:hint="cs"/>
          <w:sz w:val="44"/>
          <w:szCs w:val="44"/>
          <w:rtl/>
        </w:rPr>
        <w:t>والناس</w:t>
      </w:r>
      <w:r w:rsidR="00B5732F" w:rsidRPr="00B5732F">
        <w:rPr>
          <w:rFonts w:ascii="Arabic Typesetting" w:eastAsia="Times New Roman" w:hAnsi="Arabic Typesetting" w:cs="Arabic Typesetting"/>
          <w:sz w:val="44"/>
          <w:szCs w:val="44"/>
          <w:rtl/>
        </w:rPr>
        <w:t xml:space="preserve"> </w:t>
      </w:r>
      <w:r w:rsidR="00B5732F" w:rsidRPr="00B5732F">
        <w:rPr>
          <w:rFonts w:ascii="Arabic Typesetting" w:eastAsia="Times New Roman" w:hAnsi="Arabic Typesetting" w:cs="Arabic Typesetting" w:hint="cs"/>
          <w:sz w:val="44"/>
          <w:szCs w:val="44"/>
          <w:rtl/>
        </w:rPr>
        <w:t>نيام</w:t>
      </w:r>
      <w:r w:rsidR="00B5732F">
        <w:rPr>
          <w:rFonts w:ascii="Arabic Typesetting" w:eastAsia="Times New Roman" w:hAnsi="Arabic Typesetting" w:cs="Arabic Typesetting" w:hint="cs"/>
          <w:sz w:val="44"/>
          <w:szCs w:val="44"/>
          <w:rtl/>
        </w:rPr>
        <w:t>(</w:t>
      </w:r>
      <w:r w:rsidR="00B5732F" w:rsidRPr="00B5732F">
        <w:rPr>
          <w:rFonts w:ascii="Arabic Typesetting" w:eastAsia="Times New Roman" w:hAnsi="Arabic Typesetting" w:cs="Arabic Typesetting" w:hint="cs"/>
          <w:sz w:val="44"/>
          <w:szCs w:val="44"/>
          <w:rtl/>
        </w:rPr>
        <w:t>رواه</w:t>
      </w:r>
      <w:r w:rsidR="00B5732F" w:rsidRPr="00B5732F">
        <w:rPr>
          <w:rFonts w:ascii="Arabic Typesetting" w:eastAsia="Times New Roman" w:hAnsi="Arabic Typesetting" w:cs="Arabic Typesetting"/>
          <w:sz w:val="44"/>
          <w:szCs w:val="44"/>
          <w:rtl/>
        </w:rPr>
        <w:t xml:space="preserve"> </w:t>
      </w:r>
      <w:r w:rsidR="00B5732F" w:rsidRPr="00B5732F">
        <w:rPr>
          <w:rFonts w:ascii="Arabic Typesetting" w:eastAsia="Times New Roman" w:hAnsi="Arabic Typesetting" w:cs="Arabic Typesetting" w:hint="cs"/>
          <w:sz w:val="44"/>
          <w:szCs w:val="44"/>
          <w:rtl/>
        </w:rPr>
        <w:t>الطبراني</w:t>
      </w:r>
      <w:r w:rsidR="00B5732F" w:rsidRPr="00B5732F">
        <w:rPr>
          <w:rFonts w:ascii="Arabic Typesetting" w:eastAsia="Times New Roman" w:hAnsi="Arabic Typesetting" w:cs="Arabic Typesetting"/>
          <w:sz w:val="44"/>
          <w:szCs w:val="44"/>
          <w:rtl/>
        </w:rPr>
        <w:t xml:space="preserve"> </w:t>
      </w:r>
      <w:r w:rsidR="00B5732F" w:rsidRPr="00B5732F">
        <w:rPr>
          <w:rFonts w:ascii="Arabic Typesetting" w:eastAsia="Times New Roman" w:hAnsi="Arabic Typesetting" w:cs="Arabic Typesetting" w:hint="cs"/>
          <w:sz w:val="44"/>
          <w:szCs w:val="44"/>
          <w:rtl/>
        </w:rPr>
        <w:t>في</w:t>
      </w:r>
      <w:r w:rsidR="00B5732F" w:rsidRPr="00B5732F">
        <w:rPr>
          <w:rFonts w:ascii="Arabic Typesetting" w:eastAsia="Times New Roman" w:hAnsi="Arabic Typesetting" w:cs="Arabic Typesetting"/>
          <w:sz w:val="44"/>
          <w:szCs w:val="44"/>
          <w:rtl/>
        </w:rPr>
        <w:t xml:space="preserve"> </w:t>
      </w:r>
      <w:r w:rsidR="00B5732F" w:rsidRPr="00B5732F">
        <w:rPr>
          <w:rFonts w:ascii="Arabic Typesetting" w:eastAsia="Times New Roman" w:hAnsi="Arabic Typesetting" w:cs="Arabic Typesetting" w:hint="cs"/>
          <w:sz w:val="44"/>
          <w:szCs w:val="44"/>
          <w:rtl/>
        </w:rPr>
        <w:t>الكبير</w:t>
      </w:r>
      <w:r w:rsidR="00B5732F" w:rsidRPr="00B5732F">
        <w:rPr>
          <w:rFonts w:ascii="Arabic Typesetting" w:eastAsia="Times New Roman" w:hAnsi="Arabic Typesetting" w:cs="Arabic Typesetting"/>
          <w:sz w:val="44"/>
          <w:szCs w:val="44"/>
          <w:rtl/>
        </w:rPr>
        <w:t xml:space="preserve"> </w:t>
      </w:r>
      <w:r w:rsidR="00B5732F" w:rsidRPr="00B5732F">
        <w:rPr>
          <w:rFonts w:ascii="Arabic Typesetting" w:eastAsia="Times New Roman" w:hAnsi="Arabic Typesetting" w:cs="Arabic Typesetting" w:hint="cs"/>
          <w:sz w:val="44"/>
          <w:szCs w:val="44"/>
          <w:rtl/>
        </w:rPr>
        <w:t>بإسناد</w:t>
      </w:r>
      <w:r w:rsidR="00B5732F" w:rsidRPr="00B5732F">
        <w:rPr>
          <w:rFonts w:ascii="Arabic Typesetting" w:eastAsia="Times New Roman" w:hAnsi="Arabic Typesetting" w:cs="Arabic Typesetting"/>
          <w:sz w:val="44"/>
          <w:szCs w:val="44"/>
          <w:rtl/>
        </w:rPr>
        <w:t xml:space="preserve"> </w:t>
      </w:r>
      <w:r w:rsidR="00B5732F" w:rsidRPr="00B5732F">
        <w:rPr>
          <w:rFonts w:ascii="Arabic Typesetting" w:eastAsia="Times New Roman" w:hAnsi="Arabic Typesetting" w:cs="Arabic Typesetting" w:hint="cs"/>
          <w:sz w:val="44"/>
          <w:szCs w:val="44"/>
          <w:rtl/>
        </w:rPr>
        <w:t>حسن</w:t>
      </w:r>
      <w:r w:rsidR="00B5732F" w:rsidRPr="00B5732F">
        <w:rPr>
          <w:rFonts w:ascii="Arabic Typesetting" w:eastAsia="Times New Roman" w:hAnsi="Arabic Typesetting" w:cs="Arabic Typesetting"/>
          <w:sz w:val="44"/>
          <w:szCs w:val="44"/>
          <w:rtl/>
        </w:rPr>
        <w:t xml:space="preserve"> </w:t>
      </w:r>
      <w:r w:rsidR="00B5732F" w:rsidRPr="00B5732F">
        <w:rPr>
          <w:rFonts w:ascii="Arabic Typesetting" w:eastAsia="Times New Roman" w:hAnsi="Arabic Typesetting" w:cs="Arabic Typesetting" w:hint="cs"/>
          <w:sz w:val="44"/>
          <w:szCs w:val="44"/>
          <w:rtl/>
        </w:rPr>
        <w:t>والحاكم</w:t>
      </w:r>
      <w:r w:rsidR="00B5732F" w:rsidRPr="00B5732F">
        <w:rPr>
          <w:rFonts w:ascii="Arabic Typesetting" w:eastAsia="Times New Roman" w:hAnsi="Arabic Typesetting" w:cs="Arabic Typesetting"/>
          <w:sz w:val="44"/>
          <w:szCs w:val="44"/>
          <w:rtl/>
        </w:rPr>
        <w:t xml:space="preserve"> </w:t>
      </w:r>
      <w:r w:rsidR="00B5732F" w:rsidRPr="00B5732F">
        <w:rPr>
          <w:rFonts w:ascii="Arabic Typesetting" w:eastAsia="Times New Roman" w:hAnsi="Arabic Typesetting" w:cs="Arabic Typesetting" w:hint="cs"/>
          <w:sz w:val="44"/>
          <w:szCs w:val="44"/>
          <w:rtl/>
        </w:rPr>
        <w:t>وقال</w:t>
      </w:r>
      <w:r w:rsidR="00B5732F" w:rsidRPr="00B5732F">
        <w:rPr>
          <w:rFonts w:ascii="Arabic Typesetting" w:eastAsia="Times New Roman" w:hAnsi="Arabic Typesetting" w:cs="Arabic Typesetting"/>
          <w:sz w:val="44"/>
          <w:szCs w:val="44"/>
          <w:rtl/>
        </w:rPr>
        <w:t xml:space="preserve">  </w:t>
      </w:r>
      <w:r w:rsidR="00B5732F" w:rsidRPr="00B5732F">
        <w:rPr>
          <w:rFonts w:ascii="Arabic Typesetting" w:eastAsia="Times New Roman" w:hAnsi="Arabic Typesetting" w:cs="Arabic Typesetting" w:hint="cs"/>
          <w:sz w:val="44"/>
          <w:szCs w:val="44"/>
          <w:rtl/>
        </w:rPr>
        <w:t>صحيح</w:t>
      </w:r>
      <w:r w:rsidR="00B5732F" w:rsidRPr="00B5732F">
        <w:rPr>
          <w:rFonts w:ascii="Arabic Typesetting" w:eastAsia="Times New Roman" w:hAnsi="Arabic Typesetting" w:cs="Arabic Typesetting"/>
          <w:sz w:val="44"/>
          <w:szCs w:val="44"/>
          <w:rtl/>
        </w:rPr>
        <w:t xml:space="preserve"> </w:t>
      </w:r>
      <w:r w:rsidR="00B5732F" w:rsidRPr="00B5732F">
        <w:rPr>
          <w:rFonts w:ascii="Arabic Typesetting" w:eastAsia="Times New Roman" w:hAnsi="Arabic Typesetting" w:cs="Arabic Typesetting" w:hint="cs"/>
          <w:sz w:val="44"/>
          <w:szCs w:val="44"/>
          <w:rtl/>
        </w:rPr>
        <w:t>على</w:t>
      </w:r>
      <w:r w:rsidR="00B5732F" w:rsidRPr="00B5732F">
        <w:rPr>
          <w:rFonts w:ascii="Arabic Typesetting" w:eastAsia="Times New Roman" w:hAnsi="Arabic Typesetting" w:cs="Arabic Typesetting"/>
          <w:sz w:val="44"/>
          <w:szCs w:val="44"/>
          <w:rtl/>
        </w:rPr>
        <w:t xml:space="preserve"> </w:t>
      </w:r>
      <w:r w:rsidR="00B5732F" w:rsidRPr="00B5732F">
        <w:rPr>
          <w:rFonts w:ascii="Arabic Typesetting" w:eastAsia="Times New Roman" w:hAnsi="Arabic Typesetting" w:cs="Arabic Typesetting" w:hint="cs"/>
          <w:sz w:val="44"/>
          <w:szCs w:val="44"/>
          <w:rtl/>
        </w:rPr>
        <w:t>شرطهما</w:t>
      </w:r>
      <w:r w:rsidR="00B5732F">
        <w:rPr>
          <w:rFonts w:ascii="Arabic Typesetting" w:eastAsia="Times New Roman" w:hAnsi="Arabic Typesetting" w:cs="Arabic Typesetting" w:hint="cs"/>
          <w:sz w:val="44"/>
          <w:szCs w:val="44"/>
          <w:rtl/>
        </w:rPr>
        <w:t>).</w:t>
      </w:r>
      <w:r w:rsidR="00B5732F" w:rsidRPr="00B5732F">
        <w:rPr>
          <w:rFonts w:ascii="Arabic Typesetting" w:eastAsia="Times New Roman" w:hAnsi="Arabic Typesetting" w:cs="Arabic Typesetting"/>
          <w:sz w:val="44"/>
          <w:szCs w:val="44"/>
          <w:rtl/>
        </w:rPr>
        <w:t xml:space="preserve">  </w:t>
      </w:r>
    </w:p>
    <w:p w:rsidR="00B5732F" w:rsidRDefault="00C43ADC" w:rsidP="000402E8">
      <w:pPr>
        <w:spacing w:before="100" w:beforeAutospacing="1" w:after="100" w:afterAutospacing="1" w:line="240" w:lineRule="auto"/>
        <w:ind w:right="94"/>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 xml:space="preserve">5- </w:t>
      </w:r>
      <w:r w:rsidR="00B5732F">
        <w:rPr>
          <w:rFonts w:ascii="Arabic Typesetting" w:eastAsia="Times New Roman" w:hAnsi="Arabic Typesetting" w:cs="Arabic Typesetting" w:hint="cs"/>
          <w:sz w:val="44"/>
          <w:szCs w:val="44"/>
          <w:rtl/>
        </w:rPr>
        <w:t xml:space="preserve">والمؤمن </w:t>
      </w:r>
      <w:r w:rsidR="003661DD" w:rsidRPr="0008235A">
        <w:rPr>
          <w:rFonts w:ascii="Arabic Typesetting" w:eastAsia="Times New Roman" w:hAnsi="Arabic Typesetting" w:cs="Arabic Typesetting"/>
          <w:sz w:val="44"/>
          <w:szCs w:val="44"/>
          <w:rtl/>
        </w:rPr>
        <w:t>فهو يعرف أنه سوف يحاسب على كل ما يتلفظ به , ولقد ضرب لنا النبي صلى الله عليه وسلم أمثلة رائعة في حسن الخلق وقوة المنطق وبيان الحجة والإقناع والجواب الطيب فحينما جاءه شاب يستأذنه في الزنا يقول: يا رسول الله ائذن لي في الزنا، فدعاه النبي وقال: يا هذا، أترضى بالزنا لأمك؟! قال: لا، قال: والناس لا يرضونه لأمهاتهم، أترضاه لزوجتك؟! قال: لا، قال: والناس لا يرضونه لزوجاتهم، أترضاه لابنتك؟! قال: لا، قال: والناس لا يرضونه لبناتهم، أترضاه لعمتك؟</w:t>
      </w:r>
      <w:r w:rsidR="003661DD" w:rsidRPr="0008235A">
        <w:rPr>
          <w:rFonts w:ascii="Arabic Typesetting" w:eastAsia="Times New Roman" w:hAnsi="Arabic Typesetting" w:cs="Arabic Typesetting"/>
          <w:sz w:val="44"/>
          <w:szCs w:val="44"/>
        </w:rPr>
        <w:t xml:space="preserve">! </w:t>
      </w:r>
      <w:r w:rsidR="003661DD" w:rsidRPr="0008235A">
        <w:rPr>
          <w:rFonts w:ascii="Arabic Typesetting" w:eastAsia="Times New Roman" w:hAnsi="Arabic Typesetting" w:cs="Arabic Typesetting"/>
          <w:sz w:val="44"/>
          <w:szCs w:val="44"/>
          <w:rtl/>
        </w:rPr>
        <w:t>قال: لا، قال: والناس لا يرضونه لعماتهم، أترضاه لخالتك؟! قال: لا، قال: والناس لا يرضونه لخالاتهم، ثم إنه ضرب صدره وقال:</w:t>
      </w:r>
      <w:r w:rsidR="00B5732F" w:rsidRPr="0008235A">
        <w:rPr>
          <w:rFonts w:ascii="Arabic Typesetting" w:eastAsia="Times New Roman" w:hAnsi="Arabic Typesetting" w:cs="Arabic Typesetting"/>
          <w:sz w:val="44"/>
          <w:szCs w:val="44"/>
          <w:rtl/>
        </w:rPr>
        <w:t xml:space="preserve"> </w:t>
      </w:r>
      <w:r w:rsidR="003661DD" w:rsidRPr="0008235A">
        <w:rPr>
          <w:rFonts w:ascii="Arabic Typesetting" w:eastAsia="Times New Roman" w:hAnsi="Arabic Typesetting" w:cs="Arabic Typesetting"/>
          <w:sz w:val="44"/>
          <w:szCs w:val="44"/>
          <w:rtl/>
        </w:rPr>
        <w:t>اللهم أعفه وحصنه وطهر قلبه</w:t>
      </w:r>
      <w:r w:rsidR="00B5732F">
        <w:rPr>
          <w:rFonts w:ascii="Arabic Typesetting" w:eastAsia="Times New Roman" w:hAnsi="Arabic Typesetting" w:cs="Arabic Typesetting" w:hint="cs"/>
          <w:sz w:val="44"/>
          <w:szCs w:val="44"/>
          <w:rtl/>
        </w:rPr>
        <w:t xml:space="preserve"> ,</w:t>
      </w:r>
      <w:r w:rsidR="003661DD" w:rsidRPr="0008235A">
        <w:rPr>
          <w:rFonts w:ascii="Arabic Typesetting" w:eastAsia="Times New Roman" w:hAnsi="Arabic Typesetting" w:cs="Arabic Typesetting"/>
          <w:sz w:val="44"/>
          <w:szCs w:val="44"/>
          <w:rtl/>
        </w:rPr>
        <w:t xml:space="preserve">قال رضي الله عنه: فما هممت بفاحشة بعد ذلك أخرجه أحمد ، والطبراني في الكبير </w:t>
      </w:r>
      <w:r w:rsidR="00B5732F">
        <w:rPr>
          <w:rFonts w:ascii="Arabic Typesetting" w:eastAsia="Times New Roman" w:hAnsi="Arabic Typesetting" w:cs="Arabic Typesetting"/>
          <w:sz w:val="44"/>
          <w:szCs w:val="44"/>
          <w:rtl/>
        </w:rPr>
        <w:t>، والبيهقي في الشعب</w:t>
      </w:r>
      <w:r w:rsidR="003661DD" w:rsidRPr="0008235A">
        <w:rPr>
          <w:rFonts w:ascii="Arabic Typesetting" w:eastAsia="Times New Roman" w:hAnsi="Arabic Typesetting" w:cs="Arabic Typesetting"/>
          <w:sz w:val="44"/>
          <w:szCs w:val="44"/>
          <w:rtl/>
        </w:rPr>
        <w:t xml:space="preserve"> من حديث أبي أمامة رضي الله عنه بنحوه</w:t>
      </w:r>
      <w:r w:rsidR="00B5732F">
        <w:rPr>
          <w:rFonts w:ascii="Arabic Typesetting" w:eastAsia="Times New Roman" w:hAnsi="Arabic Typesetting" w:cs="Arabic Typesetting" w:hint="cs"/>
          <w:sz w:val="44"/>
          <w:szCs w:val="44"/>
          <w:rtl/>
        </w:rPr>
        <w:t>.</w:t>
      </w:r>
    </w:p>
    <w:p w:rsidR="000402E8" w:rsidRDefault="00C43ADC" w:rsidP="000402E8">
      <w:pPr>
        <w:spacing w:before="100" w:beforeAutospacing="1" w:after="100" w:afterAutospacing="1" w:line="240" w:lineRule="auto"/>
        <w:ind w:right="94"/>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 xml:space="preserve">6- </w:t>
      </w:r>
      <w:r w:rsidR="003661DD" w:rsidRPr="0008235A">
        <w:rPr>
          <w:rFonts w:ascii="Arabic Typesetting" w:eastAsia="Times New Roman" w:hAnsi="Arabic Typesetting" w:cs="Arabic Typesetting"/>
          <w:sz w:val="44"/>
          <w:szCs w:val="44"/>
          <w:rtl/>
        </w:rPr>
        <w:t xml:space="preserve">وفي الصحيحين من حديث سهل بن حنيف, قال: قال رسول الله صلى الله عليه وسلم </w:t>
      </w:r>
      <w:r w:rsidR="000402E8">
        <w:rPr>
          <w:rFonts w:ascii="Arabic Typesetting" w:eastAsia="Times New Roman" w:hAnsi="Arabic Typesetting" w:cs="Arabic Typesetting" w:hint="cs"/>
          <w:sz w:val="44"/>
          <w:szCs w:val="44"/>
          <w:rtl/>
        </w:rPr>
        <w:t>:</w:t>
      </w:r>
      <w:r w:rsidR="003661DD" w:rsidRPr="0008235A">
        <w:rPr>
          <w:rFonts w:ascii="Arabic Typesetting" w:eastAsia="Times New Roman" w:hAnsi="Arabic Typesetting" w:cs="Arabic Typesetting"/>
          <w:sz w:val="44"/>
          <w:szCs w:val="44"/>
          <w:rtl/>
        </w:rPr>
        <w:t>لا يقولن أحدكم: خبثت نفسي, ولكن ليقل: لقست نفسي</w:t>
      </w:r>
      <w:r w:rsidR="003661DD" w:rsidRPr="0008235A">
        <w:rPr>
          <w:rFonts w:ascii="Arabic Typesetting" w:eastAsia="Times New Roman" w:hAnsi="Arabic Typesetting" w:cs="Arabic Typesetting"/>
          <w:sz w:val="44"/>
          <w:szCs w:val="44"/>
        </w:rPr>
        <w:t>.</w:t>
      </w:r>
    </w:p>
    <w:p w:rsidR="000402E8" w:rsidRDefault="00C43ADC" w:rsidP="00C677EE">
      <w:pPr>
        <w:spacing w:before="100" w:beforeAutospacing="1" w:after="100" w:afterAutospacing="1" w:line="240" w:lineRule="auto"/>
        <w:ind w:right="94"/>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 xml:space="preserve">7- </w:t>
      </w:r>
      <w:r w:rsidR="003661DD" w:rsidRPr="0008235A">
        <w:rPr>
          <w:rFonts w:ascii="Arabic Typesetting" w:eastAsia="Times New Roman" w:hAnsi="Arabic Typesetting" w:cs="Arabic Typesetting"/>
          <w:sz w:val="44"/>
          <w:szCs w:val="44"/>
          <w:rtl/>
        </w:rPr>
        <w:t>س</w:t>
      </w:r>
      <w:r w:rsidR="000402E8">
        <w:rPr>
          <w:rFonts w:ascii="Arabic Typesetting" w:eastAsia="Times New Roman" w:hAnsi="Arabic Typesetting" w:cs="Arabic Typesetting"/>
          <w:sz w:val="44"/>
          <w:szCs w:val="44"/>
          <w:rtl/>
        </w:rPr>
        <w:t>أل َ رجل العباس رضي الله عنه</w:t>
      </w:r>
      <w:r w:rsidR="000402E8">
        <w:rPr>
          <w:rFonts w:ascii="Arabic Typesetting" w:eastAsia="Times New Roman" w:hAnsi="Arabic Typesetting" w:cs="Arabic Typesetting" w:hint="cs"/>
          <w:sz w:val="44"/>
          <w:szCs w:val="44"/>
          <w:rtl/>
        </w:rPr>
        <w:t xml:space="preserve"> </w:t>
      </w:r>
      <w:r w:rsidR="00C677EE">
        <w:rPr>
          <w:rFonts w:ascii="Arabic Typesetting" w:eastAsia="Times New Roman" w:hAnsi="Arabic Typesetting" w:cs="Arabic Typesetting"/>
          <w:sz w:val="44"/>
          <w:szCs w:val="44"/>
          <w:rtl/>
        </w:rPr>
        <w:t>قائلا: أأنت أكبر أم رسول الله</w:t>
      </w:r>
      <w:r w:rsidR="003661DD" w:rsidRPr="0008235A">
        <w:rPr>
          <w:rFonts w:ascii="Arabic Typesetting" w:eastAsia="Times New Roman" w:hAnsi="Arabic Typesetting" w:cs="Arabic Typesetting"/>
          <w:sz w:val="44"/>
          <w:szCs w:val="44"/>
          <w:rtl/>
        </w:rPr>
        <w:t xml:space="preserve"> صلى الله عليه و سلّم؟؟فأجاب العباس على الفور:رسول الله صلّى الله عليه وسلّم أكبر مني وأنا وُلدت ُقبله</w:t>
      </w:r>
      <w:r w:rsidR="003661DD" w:rsidRPr="0008235A">
        <w:rPr>
          <w:rFonts w:ascii="Arabic Typesetting" w:eastAsia="Times New Roman" w:hAnsi="Arabic Typesetting" w:cs="Arabic Typesetting"/>
          <w:sz w:val="44"/>
          <w:szCs w:val="44"/>
        </w:rPr>
        <w:t xml:space="preserve"> . </w:t>
      </w:r>
    </w:p>
    <w:p w:rsidR="000402E8" w:rsidRDefault="00C43ADC" w:rsidP="00C677EE">
      <w:pPr>
        <w:spacing w:before="100" w:beforeAutospacing="1" w:after="100" w:afterAutospacing="1" w:line="240" w:lineRule="auto"/>
        <w:ind w:right="94"/>
        <w:jc w:val="both"/>
        <w:rPr>
          <w:rFonts w:ascii="Arabic Typesetting" w:eastAsia="Times New Roman" w:hAnsi="Arabic Typesetting" w:cs="Arabic Typesetting"/>
          <w:sz w:val="44"/>
          <w:szCs w:val="44"/>
        </w:rPr>
      </w:pPr>
      <w:r>
        <w:rPr>
          <w:rFonts w:ascii="Arabic Typesetting" w:eastAsia="Times New Roman" w:hAnsi="Arabic Typesetting" w:cs="Arabic Typesetting" w:hint="cs"/>
          <w:sz w:val="44"/>
          <w:szCs w:val="44"/>
          <w:rtl/>
        </w:rPr>
        <w:t xml:space="preserve">8- </w:t>
      </w:r>
      <w:r w:rsidR="003661DD" w:rsidRPr="0008235A">
        <w:rPr>
          <w:rFonts w:ascii="Arabic Typesetting" w:eastAsia="Times New Roman" w:hAnsi="Arabic Typesetting" w:cs="Arabic Typesetting"/>
          <w:sz w:val="44"/>
          <w:szCs w:val="44"/>
          <w:rtl/>
        </w:rPr>
        <w:t>وروي عن عمر رضي الله عنه أنه خرج يعس المدينة بالليل, فرأى ناراً موقدة في خباء, فوقف وقال: (يا أهل الضوء). وكره أن يقول: يا أهل النار</w:t>
      </w:r>
      <w:r w:rsidR="003661DD" w:rsidRPr="0008235A">
        <w:rPr>
          <w:rFonts w:ascii="Arabic Typesetting" w:eastAsia="Times New Roman" w:hAnsi="Arabic Typesetting" w:cs="Arabic Typesetting"/>
          <w:sz w:val="44"/>
          <w:szCs w:val="44"/>
        </w:rPr>
        <w:t>.</w:t>
      </w:r>
    </w:p>
    <w:p w:rsidR="000402E8" w:rsidRDefault="00C43ADC" w:rsidP="00C677EE">
      <w:pPr>
        <w:spacing w:before="100" w:beforeAutospacing="1" w:after="100" w:afterAutospacing="1" w:line="240" w:lineRule="auto"/>
        <w:ind w:right="94"/>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lastRenderedPageBreak/>
        <w:t xml:space="preserve">9- </w:t>
      </w:r>
      <w:r w:rsidR="003661DD" w:rsidRPr="0008235A">
        <w:rPr>
          <w:rFonts w:ascii="Arabic Typesetting" w:eastAsia="Times New Roman" w:hAnsi="Arabic Typesetting" w:cs="Arabic Typesetting"/>
          <w:sz w:val="44"/>
          <w:szCs w:val="44"/>
          <w:rtl/>
        </w:rPr>
        <w:t>وسأل رجلاً عن شيء: هل كان؟ قال: لا، أطال الله بقاءك, فقال: (قد علمتم فلم تتعلموا, هلا قلت: لا, وأطال الله بقاءك)</w:t>
      </w:r>
      <w:r w:rsidR="00C677EE">
        <w:rPr>
          <w:rFonts w:ascii="Arabic Typesetting" w:eastAsia="Times New Roman" w:hAnsi="Arabic Typesetting" w:cs="Arabic Typesetting" w:hint="cs"/>
          <w:sz w:val="44"/>
          <w:szCs w:val="44"/>
          <w:rtl/>
        </w:rPr>
        <w:t>.</w:t>
      </w:r>
    </w:p>
    <w:p w:rsidR="000402E8" w:rsidRDefault="00C43ADC" w:rsidP="000402E8">
      <w:pPr>
        <w:spacing w:before="100" w:beforeAutospacing="1" w:after="100" w:afterAutospacing="1" w:line="240" w:lineRule="auto"/>
        <w:ind w:right="94"/>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 xml:space="preserve">10- </w:t>
      </w:r>
      <w:r w:rsidR="003661DD" w:rsidRPr="0008235A">
        <w:rPr>
          <w:rFonts w:ascii="Arabic Typesetting" w:eastAsia="Times New Roman" w:hAnsi="Arabic Typesetting" w:cs="Arabic Typesetting"/>
          <w:sz w:val="44"/>
          <w:szCs w:val="44"/>
          <w:rtl/>
        </w:rPr>
        <w:t>وكان لبعض القضاة جليس أعمى, وكان إذا أراد أن ينهض يقول: يا غلام, اذهب مع أبي محمد, ولا يقول: خذ بيده, قال: والله ما أخلَّ بها مرة</w:t>
      </w:r>
      <w:r w:rsidR="003661DD" w:rsidRPr="0008235A">
        <w:rPr>
          <w:rFonts w:ascii="Arabic Typesetting" w:eastAsia="Times New Roman" w:hAnsi="Arabic Typesetting" w:cs="Arabic Typesetting"/>
          <w:sz w:val="44"/>
          <w:szCs w:val="44"/>
        </w:rPr>
        <w:t xml:space="preserve">. </w:t>
      </w:r>
    </w:p>
    <w:p w:rsidR="00C677EE" w:rsidRDefault="00C43ADC" w:rsidP="000402E8">
      <w:pPr>
        <w:spacing w:before="100" w:beforeAutospacing="1" w:after="100" w:afterAutospacing="1" w:line="240" w:lineRule="auto"/>
        <w:ind w:right="94"/>
        <w:jc w:val="both"/>
        <w:rPr>
          <w:rFonts w:ascii="Arabic Typesetting" w:eastAsia="Times New Roman" w:hAnsi="Arabic Typesetting" w:cs="Arabic Typesetting" w:hint="cs"/>
          <w:sz w:val="44"/>
          <w:szCs w:val="44"/>
          <w:rtl/>
        </w:rPr>
      </w:pPr>
      <w:r>
        <w:rPr>
          <w:rFonts w:ascii="Arabic Typesetting" w:eastAsia="Times New Roman" w:hAnsi="Arabic Typesetting" w:cs="Arabic Typesetting" w:hint="cs"/>
          <w:sz w:val="44"/>
          <w:szCs w:val="44"/>
          <w:rtl/>
        </w:rPr>
        <w:t xml:space="preserve">11- </w:t>
      </w:r>
      <w:r w:rsidR="003661DD" w:rsidRPr="0008235A">
        <w:rPr>
          <w:rFonts w:ascii="Arabic Typesetting" w:eastAsia="Times New Roman" w:hAnsi="Arabic Typesetting" w:cs="Arabic Typesetting"/>
          <w:sz w:val="44"/>
          <w:szCs w:val="44"/>
          <w:rtl/>
        </w:rPr>
        <w:t>وروى الجاحظ أن معاوية بن أبي سفيان رضي الله عنه نظر إلى النخّار بن أوس العُذري، الخطيب الناسب، في عباءة في ناحية من مجلسه، فأنكره وأنكر مكانه زِرايةً منه عليه، فقال: من هذا؟ فقال النخّار: يا أمير المؤمنين، إن العباءة لا تكلمك، وإنما يكلمك من فيها</w:t>
      </w:r>
      <w:r w:rsidR="003661DD" w:rsidRPr="0008235A">
        <w:rPr>
          <w:rFonts w:ascii="Arabic Typesetting" w:eastAsia="Times New Roman" w:hAnsi="Arabic Typesetting" w:cs="Arabic Typesetting"/>
          <w:sz w:val="44"/>
          <w:szCs w:val="44"/>
        </w:rPr>
        <w:t>!.</w:t>
      </w:r>
    </w:p>
    <w:p w:rsidR="00C677EE" w:rsidRDefault="00C677EE" w:rsidP="000402E8">
      <w:pPr>
        <w:spacing w:before="100" w:beforeAutospacing="1" w:after="100" w:afterAutospacing="1" w:line="240" w:lineRule="auto"/>
        <w:ind w:right="94"/>
        <w:jc w:val="both"/>
        <w:rPr>
          <w:rFonts w:ascii="Arabic Typesetting" w:eastAsia="Times New Roman" w:hAnsi="Arabic Typesetting" w:cs="Arabic Typesetting" w:hint="cs"/>
          <w:sz w:val="44"/>
          <w:szCs w:val="44"/>
          <w:rtl/>
        </w:rPr>
      </w:pPr>
      <w:r>
        <w:rPr>
          <w:rFonts w:ascii="Arabic Typesetting" w:eastAsia="Times New Roman" w:hAnsi="Arabic Typesetting" w:cs="Arabic Typesetting" w:hint="cs"/>
          <w:sz w:val="44"/>
          <w:szCs w:val="44"/>
          <w:rtl/>
        </w:rPr>
        <w:t xml:space="preserve">12- </w:t>
      </w:r>
      <w:r w:rsidR="003661DD" w:rsidRPr="0008235A">
        <w:rPr>
          <w:rFonts w:ascii="Arabic Typesetting" w:eastAsia="Times New Roman" w:hAnsi="Arabic Typesetting" w:cs="Arabic Typesetting"/>
          <w:sz w:val="44"/>
          <w:szCs w:val="44"/>
          <w:rtl/>
        </w:rPr>
        <w:t>وروي أن رجلا أحضر طفله إلى مجلس احد الخلفاء فأراد الخليفة أن يختبره, فأراه خاتماً من الماس في يده وقال: أرأيت أحسن من هذا الخاتم.؟</w:t>
      </w:r>
    </w:p>
    <w:p w:rsidR="000402E8" w:rsidRDefault="003661DD" w:rsidP="000402E8">
      <w:pPr>
        <w:spacing w:before="100" w:beforeAutospacing="1" w:after="100" w:afterAutospacing="1" w:line="240" w:lineRule="auto"/>
        <w:ind w:right="94"/>
        <w:jc w:val="both"/>
        <w:rPr>
          <w:rFonts w:ascii="Arabic Typesetting" w:eastAsia="Times New Roman" w:hAnsi="Arabic Typesetting" w:cs="Arabic Typesetting"/>
          <w:sz w:val="44"/>
          <w:szCs w:val="44"/>
          <w:rtl/>
        </w:rPr>
      </w:pPr>
      <w:r w:rsidRPr="0008235A">
        <w:rPr>
          <w:rFonts w:ascii="Arabic Typesetting" w:eastAsia="Times New Roman" w:hAnsi="Arabic Typesetting" w:cs="Arabic Typesetting"/>
          <w:sz w:val="44"/>
          <w:szCs w:val="44"/>
          <w:rtl/>
        </w:rPr>
        <w:t>أجاب الطفل:نعم الأصبع التي فيها.ثم سأله الخليفة سؤلاً أخر:أيهما أجمل.. دار أمير المؤمنين أم داركم؟.فأجاب الطفل</w:t>
      </w:r>
      <w:r w:rsidR="000402E8">
        <w:rPr>
          <w:rFonts w:ascii="Arabic Typesetting" w:eastAsia="Times New Roman" w:hAnsi="Arabic Typesetting" w:cs="Arabic Typesetting" w:hint="cs"/>
          <w:sz w:val="44"/>
          <w:szCs w:val="44"/>
          <w:rtl/>
        </w:rPr>
        <w:t>:</w:t>
      </w:r>
      <w:r w:rsidRPr="0008235A">
        <w:rPr>
          <w:rFonts w:ascii="Arabic Typesetting" w:eastAsia="Times New Roman" w:hAnsi="Arabic Typesetting" w:cs="Arabic Typesetting"/>
          <w:sz w:val="44"/>
          <w:szCs w:val="44"/>
          <w:rtl/>
        </w:rPr>
        <w:t xml:space="preserve"> إذا كان أمير المؤمنين في دارنا كانت أجمل</w:t>
      </w:r>
      <w:r w:rsidRPr="0008235A">
        <w:rPr>
          <w:rFonts w:ascii="Arabic Typesetting" w:eastAsia="Times New Roman" w:hAnsi="Arabic Typesetting" w:cs="Arabic Typesetting"/>
          <w:sz w:val="44"/>
          <w:szCs w:val="44"/>
        </w:rPr>
        <w:t>.!!</w:t>
      </w:r>
    </w:p>
    <w:p w:rsidR="00C677EE" w:rsidRDefault="00C43ADC" w:rsidP="00C677EE">
      <w:pPr>
        <w:spacing w:before="100" w:beforeAutospacing="1" w:after="100" w:afterAutospacing="1" w:line="240" w:lineRule="auto"/>
        <w:ind w:right="94"/>
        <w:jc w:val="both"/>
        <w:rPr>
          <w:rFonts w:ascii="Arabic Typesetting" w:eastAsia="Times New Roman" w:hAnsi="Arabic Typesetting" w:cs="Arabic Typesetting" w:hint="cs"/>
          <w:sz w:val="44"/>
          <w:szCs w:val="44"/>
          <w:rtl/>
        </w:rPr>
      </w:pPr>
      <w:r>
        <w:rPr>
          <w:rFonts w:ascii="Arabic Typesetting" w:eastAsia="Times New Roman" w:hAnsi="Arabic Typesetting" w:cs="Arabic Typesetting" w:hint="cs"/>
          <w:sz w:val="44"/>
          <w:szCs w:val="44"/>
          <w:rtl/>
        </w:rPr>
        <w:t>1</w:t>
      </w:r>
      <w:r w:rsidR="00C677EE">
        <w:rPr>
          <w:rFonts w:ascii="Arabic Typesetting" w:eastAsia="Times New Roman" w:hAnsi="Arabic Typesetting" w:cs="Arabic Typesetting" w:hint="cs"/>
          <w:sz w:val="44"/>
          <w:szCs w:val="44"/>
          <w:rtl/>
        </w:rPr>
        <w:t>3</w:t>
      </w:r>
      <w:r>
        <w:rPr>
          <w:rFonts w:ascii="Arabic Typesetting" w:eastAsia="Times New Roman" w:hAnsi="Arabic Typesetting" w:cs="Arabic Typesetting" w:hint="cs"/>
          <w:sz w:val="44"/>
          <w:szCs w:val="44"/>
          <w:rtl/>
        </w:rPr>
        <w:t xml:space="preserve">- </w:t>
      </w:r>
      <w:r w:rsidR="003661DD" w:rsidRPr="0008235A">
        <w:rPr>
          <w:rFonts w:ascii="Arabic Typesetting" w:eastAsia="Times New Roman" w:hAnsi="Arabic Typesetting" w:cs="Arabic Typesetting"/>
          <w:sz w:val="44"/>
          <w:szCs w:val="44"/>
          <w:rtl/>
        </w:rPr>
        <w:t>قيل أن ملكا من ملوك الفرس قرب إليه طباخه طعاما قوقعت منه نقطة على المائدة فأعرض الملك إعراضا تحقق به الطباخ قتله فعمد إلى الإناء فكفأه على المائدة فقال الملك ما حملك على ما فعلت و قد علمت أن سقوط النقطة أخطأت بها يدك</w:t>
      </w:r>
      <w:r w:rsidR="003661DD" w:rsidRPr="0008235A">
        <w:rPr>
          <w:rFonts w:ascii="Arabic Typesetting" w:eastAsia="Times New Roman" w:hAnsi="Arabic Typesetting" w:cs="Arabic Typesetting"/>
          <w:sz w:val="44"/>
          <w:szCs w:val="44"/>
        </w:rPr>
        <w:t xml:space="preserve"> ... </w:t>
      </w:r>
    </w:p>
    <w:p w:rsidR="000402E8" w:rsidRDefault="003661DD" w:rsidP="00C677EE">
      <w:pPr>
        <w:spacing w:before="100" w:beforeAutospacing="1" w:after="100" w:afterAutospacing="1" w:line="240" w:lineRule="auto"/>
        <w:ind w:right="94"/>
        <w:jc w:val="both"/>
        <w:rPr>
          <w:rFonts w:ascii="Arabic Typesetting" w:eastAsia="Times New Roman" w:hAnsi="Arabic Typesetting" w:cs="Arabic Typesetting"/>
          <w:sz w:val="44"/>
          <w:szCs w:val="44"/>
        </w:rPr>
      </w:pPr>
      <w:r w:rsidRPr="0008235A">
        <w:rPr>
          <w:rFonts w:ascii="Arabic Typesetting" w:eastAsia="Times New Roman" w:hAnsi="Arabic Typesetting" w:cs="Arabic Typesetting"/>
          <w:sz w:val="44"/>
          <w:szCs w:val="44"/>
          <w:rtl/>
        </w:rPr>
        <w:t>قال : استحييت أن الناس تسمع عن الملك أنه استوجب قتلي و استباح دمي مع قديم خدمتي و لزومي حرمته في نقطة واحدة أخطأت بها يدي فأردت أن يعظم ذنبي ليحسن بالملك قتلي و يعذر في قتل من فعل مثل فعلي .. فعفا عنه و أمر بإجازته و وصله</w:t>
      </w:r>
      <w:r w:rsidRPr="0008235A">
        <w:rPr>
          <w:rFonts w:ascii="Arabic Typesetting" w:eastAsia="Times New Roman" w:hAnsi="Arabic Typesetting" w:cs="Arabic Typesetting"/>
          <w:sz w:val="44"/>
          <w:szCs w:val="44"/>
        </w:rPr>
        <w:t>.</w:t>
      </w:r>
    </w:p>
    <w:p w:rsidR="00C677EE" w:rsidRDefault="00C43ADC" w:rsidP="00C677EE">
      <w:pPr>
        <w:spacing w:before="100" w:beforeAutospacing="1" w:after="100" w:afterAutospacing="1" w:line="240" w:lineRule="auto"/>
        <w:ind w:right="94"/>
        <w:jc w:val="both"/>
        <w:rPr>
          <w:rFonts w:ascii="Arabic Typesetting" w:eastAsia="Times New Roman" w:hAnsi="Arabic Typesetting" w:cs="Arabic Typesetting" w:hint="cs"/>
          <w:sz w:val="44"/>
          <w:szCs w:val="44"/>
          <w:rtl/>
        </w:rPr>
      </w:pPr>
      <w:r>
        <w:rPr>
          <w:rFonts w:ascii="Arabic Typesetting" w:eastAsia="Times New Roman" w:hAnsi="Arabic Typesetting" w:cs="Arabic Typesetting" w:hint="cs"/>
          <w:sz w:val="44"/>
          <w:szCs w:val="44"/>
          <w:rtl/>
        </w:rPr>
        <w:t>1</w:t>
      </w:r>
      <w:r w:rsidR="00C677EE">
        <w:rPr>
          <w:rFonts w:ascii="Arabic Typesetting" w:eastAsia="Times New Roman" w:hAnsi="Arabic Typesetting" w:cs="Arabic Typesetting" w:hint="cs"/>
          <w:sz w:val="44"/>
          <w:szCs w:val="44"/>
          <w:rtl/>
        </w:rPr>
        <w:t>4</w:t>
      </w:r>
      <w:r>
        <w:rPr>
          <w:rFonts w:ascii="Arabic Typesetting" w:eastAsia="Times New Roman" w:hAnsi="Arabic Typesetting" w:cs="Arabic Typesetting" w:hint="cs"/>
          <w:sz w:val="44"/>
          <w:szCs w:val="44"/>
          <w:rtl/>
        </w:rPr>
        <w:t xml:space="preserve">- </w:t>
      </w:r>
      <w:r w:rsidR="003661DD" w:rsidRPr="0008235A">
        <w:rPr>
          <w:rFonts w:ascii="Arabic Typesetting" w:eastAsia="Times New Roman" w:hAnsi="Arabic Typesetting" w:cs="Arabic Typesetting"/>
          <w:sz w:val="44"/>
          <w:szCs w:val="44"/>
          <w:rtl/>
        </w:rPr>
        <w:t>وجيء بامرأة إلى الحجاج وقد أسر جنده ابنها وزوجها وأخاها . فقال لها الحجاج:اختاري أحدهم فأطلق سراحه فقالت:</w:t>
      </w:r>
    </w:p>
    <w:p w:rsidR="000402E8" w:rsidRDefault="003661DD" w:rsidP="00C677EE">
      <w:pPr>
        <w:spacing w:before="100" w:beforeAutospacing="1" w:after="100" w:afterAutospacing="1" w:line="240" w:lineRule="auto"/>
        <w:ind w:right="94"/>
        <w:jc w:val="both"/>
        <w:rPr>
          <w:rFonts w:ascii="Arabic Typesetting" w:eastAsia="Times New Roman" w:hAnsi="Arabic Typesetting" w:cs="Arabic Typesetting"/>
          <w:sz w:val="44"/>
          <w:szCs w:val="44"/>
          <w:rtl/>
        </w:rPr>
      </w:pPr>
      <w:r w:rsidRPr="0008235A">
        <w:rPr>
          <w:rFonts w:ascii="Arabic Typesetting" w:eastAsia="Times New Roman" w:hAnsi="Arabic Typesetting" w:cs="Arabic Typesetting"/>
          <w:sz w:val="44"/>
          <w:szCs w:val="44"/>
          <w:rtl/>
        </w:rPr>
        <w:t>يا أمير المؤمنين أما الزوج فهو موجود وأما الابن فهو مولود ولكن الأخ مفقود لذا اخترت الأخ؟ فأعجب الحجاج بذكائها وأطلق سراحهم جميعا</w:t>
      </w:r>
      <w:r w:rsidRPr="0008235A">
        <w:rPr>
          <w:rFonts w:ascii="Arabic Typesetting" w:eastAsia="Times New Roman" w:hAnsi="Arabic Typesetting" w:cs="Arabic Typesetting"/>
          <w:sz w:val="44"/>
          <w:szCs w:val="44"/>
        </w:rPr>
        <w:t xml:space="preserve"> .</w:t>
      </w:r>
    </w:p>
    <w:p w:rsidR="003661DD" w:rsidRPr="0008235A" w:rsidRDefault="003661DD" w:rsidP="000402E8">
      <w:pPr>
        <w:spacing w:before="100" w:beforeAutospacing="1" w:after="100" w:afterAutospacing="1" w:line="240" w:lineRule="auto"/>
        <w:ind w:right="94"/>
        <w:jc w:val="both"/>
        <w:rPr>
          <w:rFonts w:ascii="Arabic Typesetting" w:eastAsia="Times New Roman" w:hAnsi="Arabic Typesetting" w:cs="Arabic Typesetting"/>
          <w:sz w:val="44"/>
          <w:szCs w:val="44"/>
        </w:rPr>
      </w:pPr>
      <w:r w:rsidRPr="0008235A">
        <w:rPr>
          <w:rFonts w:ascii="Arabic Typesetting" w:eastAsia="Times New Roman" w:hAnsi="Arabic Typesetting" w:cs="Arabic Typesetting"/>
          <w:sz w:val="44"/>
          <w:szCs w:val="44"/>
          <w:rtl/>
        </w:rPr>
        <w:lastRenderedPageBreak/>
        <w:t>قال الشاعر</w:t>
      </w:r>
      <w:r w:rsidRPr="0008235A">
        <w:rPr>
          <w:rFonts w:ascii="Arabic Typesetting" w:eastAsia="Times New Roman" w:hAnsi="Arabic Typesetting" w:cs="Arabic Typesetting"/>
          <w:sz w:val="44"/>
          <w:szCs w:val="44"/>
        </w:rPr>
        <w:t xml:space="preserve"> : </w:t>
      </w:r>
    </w:p>
    <w:p w:rsidR="003661DD" w:rsidRPr="007E6F58" w:rsidRDefault="00C43ADC" w:rsidP="000402E8">
      <w:pPr>
        <w:spacing w:before="100" w:beforeAutospacing="1" w:after="100" w:afterAutospacing="1" w:line="240" w:lineRule="auto"/>
        <w:ind w:left="94" w:right="94"/>
        <w:jc w:val="center"/>
        <w:rPr>
          <w:rFonts w:ascii="Arabic Typesetting" w:eastAsia="Times New Roman" w:hAnsi="Arabic Typesetting" w:cs="Arabic Typesetting"/>
          <w:b/>
          <w:bCs/>
          <w:sz w:val="44"/>
          <w:szCs w:val="44"/>
        </w:rPr>
      </w:pPr>
      <w:r w:rsidRPr="007E6F58">
        <w:rPr>
          <w:rFonts w:ascii="Arabic Typesetting" w:eastAsia="Times New Roman" w:hAnsi="Arabic Typesetting" w:cs="Arabic Typesetting"/>
          <w:b/>
          <w:bCs/>
          <w:sz w:val="44"/>
          <w:szCs w:val="44"/>
          <w:rtl/>
        </w:rPr>
        <w:t>أحب مكارم الأخلاق جهد</w:t>
      </w:r>
      <w:r w:rsidR="003661DD" w:rsidRPr="007E6F58">
        <w:rPr>
          <w:rFonts w:ascii="Arabic Typesetting" w:eastAsia="Times New Roman" w:hAnsi="Arabic Typesetting" w:cs="Arabic Typesetting"/>
          <w:b/>
          <w:bCs/>
          <w:sz w:val="44"/>
          <w:szCs w:val="44"/>
          <w:rtl/>
        </w:rPr>
        <w:t>ي</w:t>
      </w:r>
      <w:r w:rsidR="000402E8" w:rsidRPr="007E6F58">
        <w:rPr>
          <w:rFonts w:ascii="Arabic Typesetting" w:eastAsia="Times New Roman" w:hAnsi="Arabic Typesetting" w:cs="Arabic Typesetting" w:hint="cs"/>
          <w:b/>
          <w:bCs/>
          <w:sz w:val="44"/>
          <w:szCs w:val="44"/>
          <w:rtl/>
        </w:rPr>
        <w:t>.......</w:t>
      </w:r>
      <w:r w:rsidRPr="007E6F58">
        <w:rPr>
          <w:rFonts w:ascii="Arabic Typesetting" w:eastAsia="Times New Roman" w:hAnsi="Arabic Typesetting" w:cs="Arabic Typesetting" w:hint="cs"/>
          <w:b/>
          <w:bCs/>
          <w:sz w:val="44"/>
          <w:szCs w:val="44"/>
          <w:rtl/>
        </w:rPr>
        <w:t>.</w:t>
      </w:r>
      <w:r w:rsidR="000402E8" w:rsidRPr="007E6F58">
        <w:rPr>
          <w:rFonts w:ascii="Arabic Typesetting" w:eastAsia="Times New Roman" w:hAnsi="Arabic Typesetting" w:cs="Arabic Typesetting" w:hint="cs"/>
          <w:b/>
          <w:bCs/>
          <w:sz w:val="44"/>
          <w:szCs w:val="44"/>
          <w:rtl/>
        </w:rPr>
        <w:t>..........</w:t>
      </w:r>
      <w:r w:rsidR="003661DD" w:rsidRPr="007E6F58">
        <w:rPr>
          <w:rFonts w:ascii="Arabic Typesetting" w:eastAsia="Times New Roman" w:hAnsi="Arabic Typesetting" w:cs="Arabic Typesetting"/>
          <w:b/>
          <w:bCs/>
          <w:sz w:val="44"/>
          <w:szCs w:val="44"/>
          <w:rtl/>
        </w:rPr>
        <w:t xml:space="preserve"> وأكـره أن أعيب وأن أعابا</w:t>
      </w:r>
      <w:r w:rsidR="003661DD" w:rsidRPr="007E6F58">
        <w:rPr>
          <w:rFonts w:ascii="Arabic Typesetting" w:eastAsia="Times New Roman" w:hAnsi="Arabic Typesetting" w:cs="Arabic Typesetting"/>
          <w:b/>
          <w:bCs/>
          <w:sz w:val="44"/>
          <w:szCs w:val="44"/>
        </w:rPr>
        <w:br/>
      </w:r>
      <w:r w:rsidR="003661DD" w:rsidRPr="007E6F58">
        <w:rPr>
          <w:rFonts w:ascii="Arabic Typesetting" w:eastAsia="Times New Roman" w:hAnsi="Arabic Typesetting" w:cs="Arabic Typesetting"/>
          <w:b/>
          <w:bCs/>
          <w:sz w:val="44"/>
          <w:szCs w:val="44"/>
          <w:rtl/>
        </w:rPr>
        <w:t xml:space="preserve">وأصفح عن سباب الناس حلما </w:t>
      </w:r>
      <w:r w:rsidR="000402E8" w:rsidRPr="007E6F58">
        <w:rPr>
          <w:rFonts w:ascii="Arabic Typesetting" w:eastAsia="Times New Roman" w:hAnsi="Arabic Typesetting" w:cs="Arabic Typesetting" w:hint="cs"/>
          <w:b/>
          <w:bCs/>
          <w:sz w:val="44"/>
          <w:szCs w:val="44"/>
          <w:rtl/>
        </w:rPr>
        <w:t>...........</w:t>
      </w:r>
      <w:r w:rsidR="003661DD" w:rsidRPr="007E6F58">
        <w:rPr>
          <w:rFonts w:ascii="Arabic Typesetting" w:eastAsia="Times New Roman" w:hAnsi="Arabic Typesetting" w:cs="Arabic Typesetting"/>
          <w:b/>
          <w:bCs/>
          <w:sz w:val="44"/>
          <w:szCs w:val="44"/>
          <w:rtl/>
        </w:rPr>
        <w:t xml:space="preserve"> وشر الناس من يهوى السبابا</w:t>
      </w:r>
      <w:r w:rsidR="003661DD" w:rsidRPr="007E6F58">
        <w:rPr>
          <w:rFonts w:ascii="Arabic Typesetting" w:eastAsia="Times New Roman" w:hAnsi="Arabic Typesetting" w:cs="Arabic Typesetting"/>
          <w:b/>
          <w:bCs/>
          <w:sz w:val="44"/>
          <w:szCs w:val="44"/>
        </w:rPr>
        <w:br/>
      </w:r>
      <w:r w:rsidR="003661DD" w:rsidRPr="007E6F58">
        <w:rPr>
          <w:rFonts w:ascii="Arabic Typesetting" w:eastAsia="Times New Roman" w:hAnsi="Arabic Typesetting" w:cs="Arabic Typesetting"/>
          <w:b/>
          <w:bCs/>
          <w:sz w:val="44"/>
          <w:szCs w:val="44"/>
          <w:rtl/>
        </w:rPr>
        <w:t xml:space="preserve">ومن هاب الرجال تهيبـوه </w:t>
      </w:r>
      <w:r w:rsidR="000402E8" w:rsidRPr="007E6F58">
        <w:rPr>
          <w:rFonts w:ascii="Arabic Typesetting" w:eastAsia="Times New Roman" w:hAnsi="Arabic Typesetting" w:cs="Arabic Typesetting" w:hint="cs"/>
          <w:b/>
          <w:bCs/>
          <w:sz w:val="44"/>
          <w:szCs w:val="44"/>
          <w:rtl/>
        </w:rPr>
        <w:t>....................</w:t>
      </w:r>
      <w:r w:rsidR="003661DD" w:rsidRPr="007E6F58">
        <w:rPr>
          <w:rFonts w:ascii="Arabic Typesetting" w:eastAsia="Times New Roman" w:hAnsi="Arabic Typesetting" w:cs="Arabic Typesetting"/>
          <w:b/>
          <w:bCs/>
          <w:sz w:val="44"/>
          <w:szCs w:val="44"/>
          <w:rtl/>
        </w:rPr>
        <w:t xml:space="preserve"> ومن حقر الرجـال فلـن بهـابا</w:t>
      </w:r>
    </w:p>
    <w:p w:rsidR="00BB44F1" w:rsidRPr="009B3932" w:rsidRDefault="00BB44F1" w:rsidP="00BB44F1">
      <w:pPr>
        <w:shd w:val="clear" w:color="auto" w:fill="FFFFFF"/>
        <w:spacing w:before="100" w:beforeAutospacing="1" w:after="100" w:afterAutospacing="1" w:line="240" w:lineRule="auto"/>
        <w:jc w:val="center"/>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w:t>
      </w:r>
    </w:p>
    <w:p w:rsidR="00216932" w:rsidRPr="000F2122" w:rsidRDefault="003661DD" w:rsidP="00840D0F">
      <w:pPr>
        <w:shd w:val="clear" w:color="auto" w:fill="FFFFFF"/>
        <w:spacing w:before="100" w:beforeAutospacing="1" w:after="100" w:afterAutospacing="1" w:line="240" w:lineRule="auto"/>
        <w:jc w:val="both"/>
        <w:rPr>
          <w:rFonts w:ascii="Arabic Typesetting" w:eastAsia="Times New Roman" w:hAnsi="Arabic Typesetting" w:cs="Arabic Typesetting"/>
          <w:b/>
          <w:bCs/>
          <w:sz w:val="56"/>
          <w:szCs w:val="56"/>
          <w:u w:val="single"/>
          <w:rtl/>
        </w:rPr>
      </w:pPr>
      <w:r w:rsidRPr="000F2122">
        <w:rPr>
          <w:rFonts w:ascii="Arabic Typesetting" w:eastAsia="Times New Roman" w:hAnsi="Arabic Typesetting" w:cs="Arabic Typesetting" w:hint="cs"/>
          <w:b/>
          <w:bCs/>
          <w:sz w:val="56"/>
          <w:szCs w:val="56"/>
          <w:u w:val="single"/>
          <w:rtl/>
        </w:rPr>
        <w:t xml:space="preserve">31- </w:t>
      </w:r>
      <w:r w:rsidR="00805551" w:rsidRPr="000F2122">
        <w:rPr>
          <w:rFonts w:ascii="Arabic Typesetting" w:eastAsia="Times New Roman" w:hAnsi="Arabic Typesetting" w:cs="Arabic Typesetting"/>
          <w:b/>
          <w:bCs/>
          <w:sz w:val="56"/>
          <w:szCs w:val="56"/>
          <w:u w:val="single"/>
          <w:rtl/>
        </w:rPr>
        <w:t xml:space="preserve">العفو </w:t>
      </w:r>
      <w:r w:rsidR="00666C47" w:rsidRPr="000F2122">
        <w:rPr>
          <w:rFonts w:ascii="Arabic Typesetting" w:eastAsia="Times New Roman" w:hAnsi="Arabic Typesetting" w:cs="Arabic Typesetting" w:hint="cs"/>
          <w:b/>
          <w:bCs/>
          <w:sz w:val="56"/>
          <w:szCs w:val="56"/>
          <w:u w:val="single"/>
          <w:rtl/>
        </w:rPr>
        <w:t>:</w:t>
      </w:r>
    </w:p>
    <w:p w:rsidR="007E6F58" w:rsidRDefault="00B00E51" w:rsidP="00C849FC">
      <w:pPr>
        <w:spacing w:before="100" w:beforeAutospacing="1" w:after="100" w:afterAutospacing="1" w:line="240" w:lineRule="auto"/>
        <w:ind w:right="94"/>
        <w:jc w:val="both"/>
        <w:rPr>
          <w:rFonts w:ascii="Arabic Typesetting" w:eastAsia="Times New Roman" w:hAnsi="Arabic Typesetting" w:cs="Arabic Typesetting"/>
          <w:sz w:val="44"/>
          <w:szCs w:val="44"/>
          <w:rtl/>
        </w:rPr>
      </w:pPr>
      <w:r w:rsidRPr="00B00E51">
        <w:rPr>
          <w:rFonts w:ascii="Arabic Typesetting" w:eastAsia="Times New Roman" w:hAnsi="Arabic Typesetting" w:cs="Arabic Typesetting"/>
          <w:sz w:val="44"/>
          <w:szCs w:val="44"/>
          <w:rtl/>
        </w:rPr>
        <w:t xml:space="preserve">فإن العفو عن المخطئين من </w:t>
      </w:r>
      <w:hyperlink r:id="rId172" w:tgtFrame="_blank" w:history="1">
        <w:r w:rsidRPr="00B00E51">
          <w:rPr>
            <w:rFonts w:ascii="Arabic Typesetting" w:eastAsia="Times New Roman" w:hAnsi="Arabic Typesetting" w:cs="Arabic Typesetting"/>
            <w:sz w:val="44"/>
            <w:szCs w:val="44"/>
            <w:rtl/>
          </w:rPr>
          <w:t>الأخلاق</w:t>
        </w:r>
      </w:hyperlink>
      <w:r w:rsidRPr="00B00E51">
        <w:rPr>
          <w:rFonts w:ascii="Arabic Typesetting" w:eastAsia="Times New Roman" w:hAnsi="Arabic Typesetting" w:cs="Arabic Typesetting"/>
          <w:sz w:val="44"/>
          <w:szCs w:val="44"/>
        </w:rPr>
        <w:t xml:space="preserve"> </w:t>
      </w:r>
      <w:r w:rsidRPr="00B00E51">
        <w:rPr>
          <w:rFonts w:ascii="Arabic Typesetting" w:eastAsia="Times New Roman" w:hAnsi="Arabic Typesetting" w:cs="Arabic Typesetting"/>
          <w:sz w:val="44"/>
          <w:szCs w:val="44"/>
          <w:rtl/>
        </w:rPr>
        <w:t>الإسلامية الحميدة التي ينبغي أن يتصف بها المسلمون</w:t>
      </w:r>
      <w:r w:rsidR="00C849FC">
        <w:rPr>
          <w:rFonts w:ascii="Arabic Typesetting" w:eastAsia="Times New Roman" w:hAnsi="Arabic Typesetting" w:cs="Arabic Typesetting" w:hint="cs"/>
          <w:sz w:val="44"/>
          <w:szCs w:val="44"/>
          <w:rtl/>
        </w:rPr>
        <w:t>.</w:t>
      </w:r>
    </w:p>
    <w:p w:rsidR="007E6F58" w:rsidRPr="00B00E51" w:rsidRDefault="007E6F58" w:rsidP="007E6F58">
      <w:pPr>
        <w:spacing w:before="100" w:beforeAutospacing="1" w:after="100" w:afterAutospacing="1" w:line="240" w:lineRule="auto"/>
        <w:ind w:right="94"/>
        <w:jc w:val="both"/>
        <w:rPr>
          <w:rFonts w:ascii="Arabic Typesetting" w:eastAsia="Times New Roman" w:hAnsi="Arabic Typesetting" w:cs="Arabic Typesetting"/>
          <w:b/>
          <w:bCs/>
          <w:sz w:val="44"/>
          <w:szCs w:val="44"/>
          <w:u w:val="single"/>
          <w:rtl/>
          <w:lang w:bidi="ar-EG"/>
        </w:rPr>
      </w:pPr>
      <w:r w:rsidRPr="00B00E51">
        <w:rPr>
          <w:rFonts w:ascii="Arabic Typesetting" w:eastAsia="Times New Roman" w:hAnsi="Arabic Typesetting" w:cs="Arabic Typesetting"/>
          <w:b/>
          <w:bCs/>
          <w:sz w:val="44"/>
          <w:szCs w:val="44"/>
          <w:u w:val="single"/>
          <w:rtl/>
        </w:rPr>
        <w:t>معنى العفو</w:t>
      </w:r>
      <w:r w:rsidRPr="00B00E51">
        <w:rPr>
          <w:rFonts w:ascii="Arabic Typesetting" w:eastAsia="Times New Roman" w:hAnsi="Arabic Typesetting" w:cs="Arabic Typesetting"/>
          <w:b/>
          <w:bCs/>
          <w:sz w:val="44"/>
          <w:szCs w:val="44"/>
          <w:u w:val="single"/>
        </w:rPr>
        <w:t>:</w:t>
      </w:r>
    </w:p>
    <w:p w:rsidR="007E6F58" w:rsidRDefault="007E6F58" w:rsidP="007E6F58">
      <w:pPr>
        <w:spacing w:before="100" w:beforeAutospacing="1" w:after="100" w:afterAutospacing="1" w:line="240" w:lineRule="auto"/>
        <w:ind w:right="94"/>
        <w:jc w:val="both"/>
        <w:rPr>
          <w:rFonts w:ascii="Arabic Typesetting" w:eastAsia="Times New Roman" w:hAnsi="Arabic Typesetting" w:cs="Arabic Typesetting"/>
          <w:sz w:val="44"/>
          <w:szCs w:val="44"/>
          <w:rtl/>
          <w:lang w:bidi="ar-EG"/>
        </w:rPr>
      </w:pPr>
      <w:r w:rsidRPr="00B00E51">
        <w:rPr>
          <w:rFonts w:ascii="Arabic Typesetting" w:eastAsia="Times New Roman" w:hAnsi="Arabic Typesetting" w:cs="Arabic Typesetting"/>
          <w:sz w:val="44"/>
          <w:szCs w:val="44"/>
          <w:rtl/>
        </w:rPr>
        <w:t>العَفْو هو التَّجاوزُ عن الذَّنْب، وتَرْكُ العِقَاب عليه، وأصلُه المَحْوُ والطَّمْسُ، يقال عفا يَعْفُو عَفْوًا فهو عافٍ وعَفُوٌّ (النهاية لابن الأثير</w:t>
      </w:r>
      <w:r>
        <w:rPr>
          <w:rFonts w:ascii="Arabic Typesetting" w:eastAsia="Times New Roman" w:hAnsi="Arabic Typesetting" w:cs="Arabic Typesetting" w:hint="cs"/>
          <w:sz w:val="44"/>
          <w:szCs w:val="44"/>
          <w:rtl/>
        </w:rPr>
        <w:t>).</w:t>
      </w:r>
    </w:p>
    <w:p w:rsidR="007E6F58" w:rsidRPr="00B00E51" w:rsidRDefault="007E6F58" w:rsidP="007E6F58">
      <w:pPr>
        <w:spacing w:before="100" w:beforeAutospacing="1" w:after="100" w:afterAutospacing="1" w:line="240" w:lineRule="auto"/>
        <w:ind w:right="94"/>
        <w:jc w:val="both"/>
        <w:rPr>
          <w:rFonts w:ascii="Arabic Typesetting" w:eastAsia="Times New Roman" w:hAnsi="Arabic Typesetting" w:cs="Arabic Typesetting"/>
          <w:b/>
          <w:bCs/>
          <w:sz w:val="44"/>
          <w:szCs w:val="44"/>
          <w:u w:val="single"/>
        </w:rPr>
      </w:pPr>
      <w:r w:rsidRPr="00B00E51">
        <w:rPr>
          <w:rFonts w:ascii="Arabic Typesetting" w:eastAsia="Times New Roman" w:hAnsi="Arabic Typesetting" w:cs="Arabic Typesetting"/>
          <w:b/>
          <w:bCs/>
          <w:sz w:val="44"/>
          <w:szCs w:val="44"/>
          <w:u w:val="single"/>
          <w:rtl/>
        </w:rPr>
        <w:t>الفرق بين العفو والغفران</w:t>
      </w:r>
      <w:r w:rsidRPr="00B00E51">
        <w:rPr>
          <w:rFonts w:ascii="Arabic Typesetting" w:eastAsia="Times New Roman" w:hAnsi="Arabic Typesetting" w:cs="Arabic Typesetting"/>
          <w:b/>
          <w:bCs/>
          <w:sz w:val="44"/>
          <w:szCs w:val="44"/>
          <w:u w:val="single"/>
        </w:rPr>
        <w:t>:</w:t>
      </w:r>
    </w:p>
    <w:p w:rsidR="007E6F58" w:rsidRDefault="007E6F58" w:rsidP="007E6F58">
      <w:pPr>
        <w:spacing w:before="100" w:beforeAutospacing="1" w:after="100" w:afterAutospacing="1" w:line="240" w:lineRule="auto"/>
        <w:ind w:right="94"/>
        <w:jc w:val="both"/>
        <w:rPr>
          <w:rFonts w:ascii="Arabic Typesetting" w:eastAsia="Times New Roman" w:hAnsi="Arabic Typesetting" w:cs="Arabic Typesetting"/>
          <w:sz w:val="44"/>
          <w:szCs w:val="44"/>
        </w:rPr>
      </w:pPr>
      <w:r w:rsidRPr="00B00E51">
        <w:rPr>
          <w:rFonts w:ascii="Arabic Typesetting" w:eastAsia="Times New Roman" w:hAnsi="Arabic Typesetting" w:cs="Arabic Typesetting"/>
          <w:sz w:val="44"/>
          <w:szCs w:val="44"/>
          <w:rtl/>
        </w:rPr>
        <w:t>يَتَمثَّلُ الفرقُ بين العفو والغفران في أمور عديدة أهمها</w:t>
      </w:r>
      <w:r w:rsidRPr="00B00E51">
        <w:rPr>
          <w:rFonts w:ascii="Arabic Typesetting" w:eastAsia="Times New Roman" w:hAnsi="Arabic Typesetting" w:cs="Arabic Typesetting"/>
          <w:sz w:val="44"/>
          <w:szCs w:val="44"/>
        </w:rPr>
        <w:t>:</w:t>
      </w:r>
    </w:p>
    <w:p w:rsidR="00C849FC" w:rsidRDefault="007E6F58" w:rsidP="007E6F58">
      <w:pPr>
        <w:spacing w:before="100" w:beforeAutospacing="1" w:after="100" w:afterAutospacing="1" w:line="240" w:lineRule="auto"/>
        <w:ind w:right="94"/>
        <w:jc w:val="both"/>
        <w:rPr>
          <w:rFonts w:ascii="Arabic Typesetting" w:eastAsia="Times New Roman" w:hAnsi="Arabic Typesetting" w:cs="Arabic Typesetting" w:hint="cs"/>
          <w:sz w:val="44"/>
          <w:szCs w:val="44"/>
          <w:rtl/>
        </w:rPr>
      </w:pPr>
      <w:r w:rsidRPr="00B00E51">
        <w:rPr>
          <w:rFonts w:ascii="Arabic Typesetting" w:eastAsia="Times New Roman" w:hAnsi="Arabic Typesetting" w:cs="Arabic Typesetting"/>
          <w:sz w:val="44"/>
          <w:szCs w:val="44"/>
          <w:rtl/>
        </w:rPr>
        <w:t xml:space="preserve">أن </w:t>
      </w:r>
      <w:r w:rsidRPr="00C849FC">
        <w:rPr>
          <w:rFonts w:ascii="Arabic Typesetting" w:eastAsia="Times New Roman" w:hAnsi="Arabic Typesetting" w:cs="Arabic Typesetting"/>
          <w:b/>
          <w:bCs/>
          <w:sz w:val="44"/>
          <w:szCs w:val="44"/>
          <w:rtl/>
        </w:rPr>
        <w:t>الغفران</w:t>
      </w:r>
      <w:r w:rsidRPr="00B00E51">
        <w:rPr>
          <w:rFonts w:ascii="Arabic Typesetting" w:eastAsia="Times New Roman" w:hAnsi="Arabic Typesetting" w:cs="Arabic Typesetting"/>
          <w:sz w:val="44"/>
          <w:szCs w:val="44"/>
          <w:rtl/>
        </w:rPr>
        <w:t xml:space="preserve"> يقتضي إسقاط العقاب ونَيْلُ الثواب، ولا يستحقه إلا المؤمن، ولا يكون إلا في حق الله تعالى. </w:t>
      </w:r>
    </w:p>
    <w:p w:rsidR="00C849FC" w:rsidRDefault="007E6F58" w:rsidP="007E6F58">
      <w:pPr>
        <w:spacing w:before="100" w:beforeAutospacing="1" w:after="100" w:afterAutospacing="1" w:line="240" w:lineRule="auto"/>
        <w:ind w:right="94"/>
        <w:jc w:val="both"/>
        <w:rPr>
          <w:rFonts w:ascii="Arabic Typesetting" w:eastAsia="Times New Roman" w:hAnsi="Arabic Typesetting" w:cs="Arabic Typesetting" w:hint="cs"/>
          <w:sz w:val="44"/>
          <w:szCs w:val="44"/>
          <w:rtl/>
        </w:rPr>
      </w:pPr>
      <w:r w:rsidRPr="00B00E51">
        <w:rPr>
          <w:rFonts w:ascii="Arabic Typesetting" w:eastAsia="Times New Roman" w:hAnsi="Arabic Typesetting" w:cs="Arabic Typesetting"/>
          <w:sz w:val="44"/>
          <w:szCs w:val="44"/>
          <w:rtl/>
        </w:rPr>
        <w:t xml:space="preserve">أما </w:t>
      </w:r>
      <w:r w:rsidRPr="00C849FC">
        <w:rPr>
          <w:rFonts w:ascii="Arabic Typesetting" w:eastAsia="Times New Roman" w:hAnsi="Arabic Typesetting" w:cs="Arabic Typesetting"/>
          <w:b/>
          <w:bCs/>
          <w:sz w:val="44"/>
          <w:szCs w:val="44"/>
          <w:rtl/>
        </w:rPr>
        <w:t>العفو</w:t>
      </w:r>
      <w:r w:rsidRPr="00B00E51">
        <w:rPr>
          <w:rFonts w:ascii="Arabic Typesetting" w:eastAsia="Times New Roman" w:hAnsi="Arabic Typesetting" w:cs="Arabic Typesetting"/>
          <w:sz w:val="44"/>
          <w:szCs w:val="44"/>
          <w:rtl/>
        </w:rPr>
        <w:t xml:space="preserve"> فإنه يقتضي إسقاطَ اللَّومِ والذم، ولا يقتضي نيل الثواب ويُستعملُ في العبد أيضًا. </w:t>
      </w:r>
    </w:p>
    <w:p w:rsidR="00C849FC" w:rsidRDefault="007E6F58" w:rsidP="00C849FC">
      <w:pPr>
        <w:spacing w:before="100" w:beforeAutospacing="1" w:after="100" w:afterAutospacing="1" w:line="240" w:lineRule="auto"/>
        <w:ind w:right="94"/>
        <w:jc w:val="both"/>
        <w:rPr>
          <w:rFonts w:ascii="Arabic Typesetting" w:eastAsia="Times New Roman" w:hAnsi="Arabic Typesetting" w:cs="Arabic Typesetting" w:hint="cs"/>
          <w:sz w:val="44"/>
          <w:szCs w:val="44"/>
          <w:rtl/>
        </w:rPr>
      </w:pPr>
      <w:r w:rsidRPr="00C849FC">
        <w:rPr>
          <w:rFonts w:ascii="Arabic Typesetting" w:eastAsia="Times New Roman" w:hAnsi="Arabic Typesetting" w:cs="Arabic Typesetting"/>
          <w:b/>
          <w:bCs/>
          <w:sz w:val="44"/>
          <w:szCs w:val="44"/>
          <w:rtl/>
        </w:rPr>
        <w:t>العفو</w:t>
      </w:r>
      <w:r w:rsidRPr="00B00E51">
        <w:rPr>
          <w:rFonts w:ascii="Arabic Typesetting" w:eastAsia="Times New Roman" w:hAnsi="Arabic Typesetting" w:cs="Arabic Typesetting"/>
          <w:sz w:val="44"/>
          <w:szCs w:val="44"/>
          <w:rtl/>
        </w:rPr>
        <w:t xml:space="preserve"> قد يكون قبل العقوبة أو بعدها</w:t>
      </w:r>
      <w:r w:rsidR="00C849FC">
        <w:rPr>
          <w:rFonts w:ascii="Arabic Typesetting" w:eastAsia="Times New Roman" w:hAnsi="Arabic Typesetting" w:cs="Arabic Typesetting" w:hint="cs"/>
          <w:sz w:val="44"/>
          <w:szCs w:val="44"/>
          <w:rtl/>
        </w:rPr>
        <w:t>.</w:t>
      </w:r>
      <w:r w:rsidRPr="00B00E51">
        <w:rPr>
          <w:rFonts w:ascii="Arabic Typesetting" w:eastAsia="Times New Roman" w:hAnsi="Arabic Typesetting" w:cs="Arabic Typesetting"/>
          <w:sz w:val="44"/>
          <w:szCs w:val="44"/>
          <w:rtl/>
        </w:rPr>
        <w:t xml:space="preserve"> </w:t>
      </w:r>
    </w:p>
    <w:p w:rsidR="007E6F58" w:rsidRDefault="007E6F58" w:rsidP="00C849FC">
      <w:pPr>
        <w:spacing w:before="100" w:beforeAutospacing="1" w:after="100" w:afterAutospacing="1" w:line="240" w:lineRule="auto"/>
        <w:ind w:right="94"/>
        <w:jc w:val="both"/>
        <w:rPr>
          <w:rFonts w:ascii="Arabic Typesetting" w:eastAsia="Times New Roman" w:hAnsi="Arabic Typesetting" w:cs="Arabic Typesetting"/>
          <w:sz w:val="44"/>
          <w:szCs w:val="44"/>
          <w:rtl/>
          <w:lang w:bidi="ar-EG"/>
        </w:rPr>
      </w:pPr>
      <w:r w:rsidRPr="00B00E51">
        <w:rPr>
          <w:rFonts w:ascii="Arabic Typesetting" w:eastAsia="Times New Roman" w:hAnsi="Arabic Typesetting" w:cs="Arabic Typesetting"/>
          <w:sz w:val="44"/>
          <w:szCs w:val="44"/>
          <w:rtl/>
        </w:rPr>
        <w:t xml:space="preserve">أما </w:t>
      </w:r>
      <w:r w:rsidRPr="00C849FC">
        <w:rPr>
          <w:rFonts w:ascii="Arabic Typesetting" w:eastAsia="Times New Roman" w:hAnsi="Arabic Typesetting" w:cs="Arabic Typesetting"/>
          <w:b/>
          <w:bCs/>
          <w:sz w:val="44"/>
          <w:szCs w:val="44"/>
          <w:rtl/>
        </w:rPr>
        <w:t>الغفران</w:t>
      </w:r>
      <w:r w:rsidRPr="00B00E51">
        <w:rPr>
          <w:rFonts w:ascii="Arabic Typesetting" w:eastAsia="Times New Roman" w:hAnsi="Arabic Typesetting" w:cs="Arabic Typesetting"/>
          <w:sz w:val="44"/>
          <w:szCs w:val="44"/>
          <w:rtl/>
        </w:rPr>
        <w:t>، فإنه لا يكون معه عقوبة ألبَتَّة، ولا يُوصفُ بالعفو إلا القادرُ عليه. في العفو إسقاط للعقاب، وفي المغفرة سَتْرٌ للذنب وصون من عذاب الخزي والفضيحة (نضرة النعيم</w:t>
      </w:r>
      <w:r>
        <w:rPr>
          <w:rFonts w:ascii="Arabic Typesetting" w:eastAsia="Times New Roman" w:hAnsi="Arabic Typesetting" w:cs="Arabic Typesetting" w:hint="cs"/>
          <w:sz w:val="44"/>
          <w:szCs w:val="44"/>
          <w:rtl/>
          <w:lang w:bidi="ar-EG"/>
        </w:rPr>
        <w:t>)</w:t>
      </w:r>
    </w:p>
    <w:p w:rsidR="007E6F58" w:rsidRPr="00B00E51" w:rsidRDefault="007E6F58" w:rsidP="007E6F58">
      <w:pPr>
        <w:spacing w:before="100" w:beforeAutospacing="1" w:after="100" w:afterAutospacing="1" w:line="240" w:lineRule="auto"/>
        <w:ind w:right="94"/>
        <w:jc w:val="both"/>
        <w:rPr>
          <w:rFonts w:ascii="Arabic Typesetting" w:eastAsia="Times New Roman" w:hAnsi="Arabic Typesetting" w:cs="Arabic Typesetting"/>
          <w:b/>
          <w:bCs/>
          <w:sz w:val="44"/>
          <w:szCs w:val="44"/>
          <w:u w:val="single"/>
        </w:rPr>
      </w:pPr>
      <w:r w:rsidRPr="00B00E51">
        <w:rPr>
          <w:rFonts w:ascii="Arabic Typesetting" w:eastAsia="Times New Roman" w:hAnsi="Arabic Typesetting" w:cs="Arabic Typesetting"/>
          <w:b/>
          <w:bCs/>
          <w:sz w:val="44"/>
          <w:szCs w:val="44"/>
          <w:u w:val="single"/>
          <w:rtl/>
        </w:rPr>
        <w:lastRenderedPageBreak/>
        <w:t xml:space="preserve">العَفُوُّ من </w:t>
      </w:r>
      <w:hyperlink r:id="rId173" w:tgtFrame="_blank" w:history="1">
        <w:r w:rsidRPr="00B00E51">
          <w:rPr>
            <w:rFonts w:ascii="Arabic Typesetting" w:eastAsia="Times New Roman" w:hAnsi="Arabic Typesetting" w:cs="Arabic Typesetting"/>
            <w:b/>
            <w:bCs/>
            <w:sz w:val="44"/>
            <w:szCs w:val="44"/>
            <w:u w:val="single"/>
            <w:rtl/>
          </w:rPr>
          <w:t>أسماء الله الحسنى</w:t>
        </w:r>
      </w:hyperlink>
      <w:r w:rsidRPr="00B00E51">
        <w:rPr>
          <w:rFonts w:ascii="Arabic Typesetting" w:eastAsia="Times New Roman" w:hAnsi="Arabic Typesetting" w:cs="Arabic Typesetting"/>
          <w:b/>
          <w:bCs/>
          <w:sz w:val="44"/>
          <w:szCs w:val="44"/>
          <w:u w:val="single"/>
        </w:rPr>
        <w:t>:</w:t>
      </w:r>
    </w:p>
    <w:p w:rsidR="007E6F58" w:rsidRDefault="007E6F58" w:rsidP="007E6F58">
      <w:pPr>
        <w:spacing w:before="100" w:beforeAutospacing="1" w:after="100" w:afterAutospacing="1" w:line="240" w:lineRule="auto"/>
        <w:ind w:right="94"/>
        <w:jc w:val="both"/>
        <w:rPr>
          <w:rFonts w:ascii="Arabic Typesetting" w:eastAsia="Times New Roman" w:hAnsi="Arabic Typesetting" w:cs="Arabic Typesetting"/>
          <w:sz w:val="44"/>
          <w:szCs w:val="44"/>
          <w:rtl/>
          <w:lang w:bidi="ar-EG"/>
        </w:rPr>
      </w:pPr>
      <w:r w:rsidRPr="00B00E51">
        <w:rPr>
          <w:rFonts w:ascii="Arabic Typesetting" w:eastAsia="Times New Roman" w:hAnsi="Arabic Typesetting" w:cs="Arabic Typesetting"/>
          <w:sz w:val="44"/>
          <w:szCs w:val="44"/>
          <w:rtl/>
        </w:rPr>
        <w:t>قال الله تعالى</w:t>
      </w:r>
      <w:r w:rsidRPr="00B00E51">
        <w:rPr>
          <w:rFonts w:ascii="Arabic Typesetting" w:eastAsia="Times New Roman" w:hAnsi="Arabic Typesetting" w:cs="Arabic Typesetting"/>
          <w:sz w:val="44"/>
          <w:szCs w:val="44"/>
        </w:rPr>
        <w:t xml:space="preserve">: </w:t>
      </w:r>
    </w:p>
    <w:p w:rsidR="007E6F58" w:rsidRDefault="007E6F58" w:rsidP="007E6F58">
      <w:pPr>
        <w:spacing w:before="100" w:beforeAutospacing="1" w:after="100" w:afterAutospacing="1" w:line="240" w:lineRule="auto"/>
        <w:ind w:right="94"/>
        <w:jc w:val="both"/>
        <w:rPr>
          <w:rFonts w:ascii="Arabic Typesetting" w:eastAsia="Times New Roman" w:hAnsi="Arabic Typesetting" w:cs="Arabic Typesetting"/>
          <w:sz w:val="44"/>
          <w:szCs w:val="44"/>
          <w:rtl/>
          <w:lang w:bidi="ar-EG"/>
        </w:rPr>
      </w:pPr>
      <w:r w:rsidRPr="00B00E51">
        <w:rPr>
          <w:rFonts w:ascii="Arabic Typesetting" w:eastAsia="Times New Roman" w:hAnsi="Arabic Typesetting" w:cs="Arabic Typesetting" w:hint="cs"/>
          <w:sz w:val="44"/>
          <w:szCs w:val="44"/>
          <w:rtl/>
          <w:lang w:bidi="ar-EG"/>
        </w:rPr>
        <w:t>إِن</w:t>
      </w:r>
      <w:r w:rsidRPr="00B00E51">
        <w:rPr>
          <w:rFonts w:ascii="Arabic Typesetting" w:eastAsia="Times New Roman" w:hAnsi="Arabic Typesetting" w:cs="Arabic Typesetting"/>
          <w:sz w:val="44"/>
          <w:szCs w:val="44"/>
          <w:rtl/>
          <w:lang w:bidi="ar-EG"/>
        </w:rPr>
        <w:t xml:space="preserve"> </w:t>
      </w:r>
      <w:r w:rsidRPr="00B00E51">
        <w:rPr>
          <w:rFonts w:ascii="Arabic Typesetting" w:eastAsia="Times New Roman" w:hAnsi="Arabic Typesetting" w:cs="Arabic Typesetting" w:hint="cs"/>
          <w:sz w:val="44"/>
          <w:szCs w:val="44"/>
          <w:rtl/>
          <w:lang w:bidi="ar-EG"/>
        </w:rPr>
        <w:t>تُبْدُواْ</w:t>
      </w:r>
      <w:r w:rsidRPr="00B00E51">
        <w:rPr>
          <w:rFonts w:ascii="Arabic Typesetting" w:eastAsia="Times New Roman" w:hAnsi="Arabic Typesetting" w:cs="Arabic Typesetting"/>
          <w:sz w:val="44"/>
          <w:szCs w:val="44"/>
          <w:rtl/>
          <w:lang w:bidi="ar-EG"/>
        </w:rPr>
        <w:t xml:space="preserve"> </w:t>
      </w:r>
      <w:r w:rsidRPr="00B00E51">
        <w:rPr>
          <w:rFonts w:ascii="Arabic Typesetting" w:eastAsia="Times New Roman" w:hAnsi="Arabic Typesetting" w:cs="Arabic Typesetting" w:hint="cs"/>
          <w:sz w:val="44"/>
          <w:szCs w:val="44"/>
          <w:rtl/>
          <w:lang w:bidi="ar-EG"/>
        </w:rPr>
        <w:t>خَيْراً</w:t>
      </w:r>
      <w:r w:rsidRPr="00B00E51">
        <w:rPr>
          <w:rFonts w:ascii="Arabic Typesetting" w:eastAsia="Times New Roman" w:hAnsi="Arabic Typesetting" w:cs="Arabic Typesetting"/>
          <w:sz w:val="44"/>
          <w:szCs w:val="44"/>
          <w:rtl/>
          <w:lang w:bidi="ar-EG"/>
        </w:rPr>
        <w:t xml:space="preserve"> </w:t>
      </w:r>
      <w:r w:rsidRPr="00B00E51">
        <w:rPr>
          <w:rFonts w:ascii="Arabic Typesetting" w:eastAsia="Times New Roman" w:hAnsi="Arabic Typesetting" w:cs="Arabic Typesetting" w:hint="cs"/>
          <w:sz w:val="44"/>
          <w:szCs w:val="44"/>
          <w:rtl/>
          <w:lang w:bidi="ar-EG"/>
        </w:rPr>
        <w:t>أَوْ</w:t>
      </w:r>
      <w:r w:rsidRPr="00B00E51">
        <w:rPr>
          <w:rFonts w:ascii="Arabic Typesetting" w:eastAsia="Times New Roman" w:hAnsi="Arabic Typesetting" w:cs="Arabic Typesetting"/>
          <w:sz w:val="44"/>
          <w:szCs w:val="44"/>
          <w:rtl/>
          <w:lang w:bidi="ar-EG"/>
        </w:rPr>
        <w:t xml:space="preserve"> </w:t>
      </w:r>
      <w:r w:rsidRPr="00B00E51">
        <w:rPr>
          <w:rFonts w:ascii="Arabic Typesetting" w:eastAsia="Times New Roman" w:hAnsi="Arabic Typesetting" w:cs="Arabic Typesetting" w:hint="cs"/>
          <w:sz w:val="44"/>
          <w:szCs w:val="44"/>
          <w:rtl/>
          <w:lang w:bidi="ar-EG"/>
        </w:rPr>
        <w:t>تُخْفُوهُ</w:t>
      </w:r>
      <w:r w:rsidRPr="00B00E51">
        <w:rPr>
          <w:rFonts w:ascii="Arabic Typesetting" w:eastAsia="Times New Roman" w:hAnsi="Arabic Typesetting" w:cs="Arabic Typesetting"/>
          <w:sz w:val="44"/>
          <w:szCs w:val="44"/>
          <w:rtl/>
          <w:lang w:bidi="ar-EG"/>
        </w:rPr>
        <w:t xml:space="preserve"> </w:t>
      </w:r>
      <w:r w:rsidRPr="00B00E51">
        <w:rPr>
          <w:rFonts w:ascii="Arabic Typesetting" w:eastAsia="Times New Roman" w:hAnsi="Arabic Typesetting" w:cs="Arabic Typesetting" w:hint="cs"/>
          <w:sz w:val="44"/>
          <w:szCs w:val="44"/>
          <w:rtl/>
          <w:lang w:bidi="ar-EG"/>
        </w:rPr>
        <w:t>أَوْ</w:t>
      </w:r>
      <w:r w:rsidRPr="00B00E51">
        <w:rPr>
          <w:rFonts w:ascii="Arabic Typesetting" w:eastAsia="Times New Roman" w:hAnsi="Arabic Typesetting" w:cs="Arabic Typesetting"/>
          <w:sz w:val="44"/>
          <w:szCs w:val="44"/>
          <w:rtl/>
          <w:lang w:bidi="ar-EG"/>
        </w:rPr>
        <w:t xml:space="preserve"> </w:t>
      </w:r>
      <w:r w:rsidRPr="00B00E51">
        <w:rPr>
          <w:rFonts w:ascii="Arabic Typesetting" w:eastAsia="Times New Roman" w:hAnsi="Arabic Typesetting" w:cs="Arabic Typesetting" w:hint="cs"/>
          <w:sz w:val="44"/>
          <w:szCs w:val="44"/>
          <w:rtl/>
          <w:lang w:bidi="ar-EG"/>
        </w:rPr>
        <w:t>تَعْفُواْ</w:t>
      </w:r>
      <w:r w:rsidRPr="00B00E51">
        <w:rPr>
          <w:rFonts w:ascii="Arabic Typesetting" w:eastAsia="Times New Roman" w:hAnsi="Arabic Typesetting" w:cs="Arabic Typesetting"/>
          <w:sz w:val="44"/>
          <w:szCs w:val="44"/>
          <w:rtl/>
          <w:lang w:bidi="ar-EG"/>
        </w:rPr>
        <w:t xml:space="preserve"> </w:t>
      </w:r>
      <w:r w:rsidRPr="00B00E51">
        <w:rPr>
          <w:rFonts w:ascii="Arabic Typesetting" w:eastAsia="Times New Roman" w:hAnsi="Arabic Typesetting" w:cs="Arabic Typesetting" w:hint="cs"/>
          <w:sz w:val="44"/>
          <w:szCs w:val="44"/>
          <w:rtl/>
          <w:lang w:bidi="ar-EG"/>
        </w:rPr>
        <w:t>عَن</w:t>
      </w:r>
      <w:r w:rsidRPr="00B00E51">
        <w:rPr>
          <w:rFonts w:ascii="Arabic Typesetting" w:eastAsia="Times New Roman" w:hAnsi="Arabic Typesetting" w:cs="Arabic Typesetting"/>
          <w:sz w:val="44"/>
          <w:szCs w:val="44"/>
          <w:rtl/>
          <w:lang w:bidi="ar-EG"/>
        </w:rPr>
        <w:t xml:space="preserve"> </w:t>
      </w:r>
      <w:r w:rsidRPr="00B00E51">
        <w:rPr>
          <w:rFonts w:ascii="Arabic Typesetting" w:eastAsia="Times New Roman" w:hAnsi="Arabic Typesetting" w:cs="Arabic Typesetting" w:hint="cs"/>
          <w:sz w:val="44"/>
          <w:szCs w:val="44"/>
          <w:rtl/>
          <w:lang w:bidi="ar-EG"/>
        </w:rPr>
        <w:t>سُوَءٍ</w:t>
      </w:r>
      <w:r w:rsidRPr="00B00E51">
        <w:rPr>
          <w:rFonts w:ascii="Arabic Typesetting" w:eastAsia="Times New Roman" w:hAnsi="Arabic Typesetting" w:cs="Arabic Typesetting"/>
          <w:sz w:val="44"/>
          <w:szCs w:val="44"/>
          <w:rtl/>
          <w:lang w:bidi="ar-EG"/>
        </w:rPr>
        <w:t xml:space="preserve"> </w:t>
      </w:r>
      <w:r w:rsidRPr="00B00E51">
        <w:rPr>
          <w:rFonts w:ascii="Arabic Typesetting" w:eastAsia="Times New Roman" w:hAnsi="Arabic Typesetting" w:cs="Arabic Typesetting" w:hint="cs"/>
          <w:sz w:val="44"/>
          <w:szCs w:val="44"/>
          <w:rtl/>
          <w:lang w:bidi="ar-EG"/>
        </w:rPr>
        <w:t>فَإِنَّ</w:t>
      </w:r>
      <w:r w:rsidRPr="00B00E51">
        <w:rPr>
          <w:rFonts w:ascii="Arabic Typesetting" w:eastAsia="Times New Roman" w:hAnsi="Arabic Typesetting" w:cs="Arabic Typesetting"/>
          <w:sz w:val="44"/>
          <w:szCs w:val="44"/>
          <w:rtl/>
          <w:lang w:bidi="ar-EG"/>
        </w:rPr>
        <w:t xml:space="preserve"> </w:t>
      </w:r>
      <w:r w:rsidRPr="00B00E51">
        <w:rPr>
          <w:rFonts w:ascii="Arabic Typesetting" w:eastAsia="Times New Roman" w:hAnsi="Arabic Typesetting" w:cs="Arabic Typesetting" w:hint="cs"/>
          <w:sz w:val="44"/>
          <w:szCs w:val="44"/>
          <w:rtl/>
          <w:lang w:bidi="ar-EG"/>
        </w:rPr>
        <w:t>اللّهَ</w:t>
      </w:r>
      <w:r w:rsidRPr="00B00E51">
        <w:rPr>
          <w:rFonts w:ascii="Arabic Typesetting" w:eastAsia="Times New Roman" w:hAnsi="Arabic Typesetting" w:cs="Arabic Typesetting"/>
          <w:sz w:val="44"/>
          <w:szCs w:val="44"/>
          <w:rtl/>
          <w:lang w:bidi="ar-EG"/>
        </w:rPr>
        <w:t xml:space="preserve"> </w:t>
      </w:r>
      <w:r w:rsidRPr="00B00E51">
        <w:rPr>
          <w:rFonts w:ascii="Arabic Typesetting" w:eastAsia="Times New Roman" w:hAnsi="Arabic Typesetting" w:cs="Arabic Typesetting" w:hint="cs"/>
          <w:sz w:val="44"/>
          <w:szCs w:val="44"/>
          <w:rtl/>
          <w:lang w:bidi="ar-EG"/>
        </w:rPr>
        <w:t>كَانَ</w:t>
      </w:r>
      <w:r w:rsidRPr="00B00E51">
        <w:rPr>
          <w:rFonts w:ascii="Arabic Typesetting" w:eastAsia="Times New Roman" w:hAnsi="Arabic Typesetting" w:cs="Arabic Typesetting"/>
          <w:sz w:val="44"/>
          <w:szCs w:val="44"/>
          <w:rtl/>
          <w:lang w:bidi="ar-EG"/>
        </w:rPr>
        <w:t xml:space="preserve"> </w:t>
      </w:r>
      <w:r w:rsidRPr="00B00E51">
        <w:rPr>
          <w:rFonts w:ascii="Arabic Typesetting" w:eastAsia="Times New Roman" w:hAnsi="Arabic Typesetting" w:cs="Arabic Typesetting" w:hint="cs"/>
          <w:sz w:val="44"/>
          <w:szCs w:val="44"/>
          <w:rtl/>
          <w:lang w:bidi="ar-EG"/>
        </w:rPr>
        <w:t>عَفُوّاً</w:t>
      </w:r>
      <w:r w:rsidRPr="00B00E51">
        <w:rPr>
          <w:rFonts w:ascii="Arabic Typesetting" w:eastAsia="Times New Roman" w:hAnsi="Arabic Typesetting" w:cs="Arabic Typesetting"/>
          <w:sz w:val="44"/>
          <w:szCs w:val="44"/>
          <w:rtl/>
          <w:lang w:bidi="ar-EG"/>
        </w:rPr>
        <w:t xml:space="preserve"> </w:t>
      </w:r>
      <w:r w:rsidRPr="00B00E51">
        <w:rPr>
          <w:rFonts w:ascii="Arabic Typesetting" w:eastAsia="Times New Roman" w:hAnsi="Arabic Typesetting" w:cs="Arabic Typesetting" w:hint="cs"/>
          <w:sz w:val="44"/>
          <w:szCs w:val="44"/>
          <w:rtl/>
          <w:lang w:bidi="ar-EG"/>
        </w:rPr>
        <w:t>قَدِيراً</w:t>
      </w:r>
      <w:r w:rsidRPr="00B00E51">
        <w:rPr>
          <w:rFonts w:ascii="Arabic Typesetting" w:eastAsia="Times New Roman" w:hAnsi="Arabic Typesetting" w:cs="Arabic Typesetting"/>
          <w:sz w:val="44"/>
          <w:szCs w:val="44"/>
          <w:rtl/>
          <w:lang w:bidi="ar-EG"/>
        </w:rPr>
        <w:t>{149}</w:t>
      </w:r>
      <w:r>
        <w:rPr>
          <w:rFonts w:ascii="Arabic Typesetting" w:eastAsia="Times New Roman" w:hAnsi="Arabic Typesetting" w:cs="Arabic Typesetting" w:hint="cs"/>
          <w:sz w:val="44"/>
          <w:szCs w:val="44"/>
          <w:rtl/>
          <w:lang w:bidi="ar-EG"/>
        </w:rPr>
        <w:t>النساء</w:t>
      </w:r>
    </w:p>
    <w:p w:rsidR="007E6F58" w:rsidRDefault="007E6F58" w:rsidP="007E6F58">
      <w:pPr>
        <w:spacing w:before="100" w:beforeAutospacing="1" w:after="100" w:afterAutospacing="1" w:line="240" w:lineRule="auto"/>
        <w:ind w:right="94"/>
        <w:jc w:val="both"/>
        <w:rPr>
          <w:rFonts w:ascii="Arabic Typesetting" w:eastAsia="Times New Roman" w:hAnsi="Arabic Typesetting" w:cs="Arabic Typesetting"/>
          <w:sz w:val="44"/>
          <w:szCs w:val="44"/>
          <w:rtl/>
          <w:lang w:bidi="ar-EG"/>
        </w:rPr>
      </w:pPr>
      <w:r>
        <w:rPr>
          <w:rFonts w:ascii="Arabic Typesetting" w:eastAsia="Times New Roman" w:hAnsi="Arabic Typesetting" w:cs="Arabic Typesetting" w:hint="cs"/>
          <w:sz w:val="44"/>
          <w:szCs w:val="44"/>
          <w:rtl/>
          <w:lang w:bidi="ar-EG"/>
        </w:rPr>
        <w:t>وقال تعالى:</w:t>
      </w:r>
    </w:p>
    <w:p w:rsidR="00B00E51" w:rsidRPr="007E6F58" w:rsidRDefault="007E6F58" w:rsidP="007E6F58">
      <w:pPr>
        <w:spacing w:before="100" w:beforeAutospacing="1" w:after="100" w:afterAutospacing="1" w:line="240" w:lineRule="auto"/>
        <w:ind w:right="94"/>
        <w:jc w:val="both"/>
        <w:rPr>
          <w:rFonts w:ascii="Arabic Typesetting" w:eastAsia="Times New Roman" w:hAnsi="Arabic Typesetting" w:cs="Arabic Typesetting"/>
          <w:sz w:val="44"/>
          <w:szCs w:val="44"/>
          <w:rtl/>
          <w:lang w:bidi="ar-EG"/>
        </w:rPr>
      </w:pPr>
      <w:r w:rsidRPr="00B00E51">
        <w:rPr>
          <w:rFonts w:ascii="Arabic Typesetting" w:eastAsia="Times New Roman" w:hAnsi="Arabic Typesetting" w:cs="Arabic Typesetting" w:hint="cs"/>
          <w:sz w:val="44"/>
          <w:szCs w:val="44"/>
          <w:rtl/>
          <w:lang w:bidi="ar-EG"/>
        </w:rPr>
        <w:t>ذَلِكَ</w:t>
      </w:r>
      <w:r w:rsidRPr="00B00E51">
        <w:rPr>
          <w:rFonts w:ascii="Arabic Typesetting" w:eastAsia="Times New Roman" w:hAnsi="Arabic Typesetting" w:cs="Arabic Typesetting"/>
          <w:sz w:val="44"/>
          <w:szCs w:val="44"/>
          <w:rtl/>
          <w:lang w:bidi="ar-EG"/>
        </w:rPr>
        <w:t xml:space="preserve"> </w:t>
      </w:r>
      <w:r w:rsidRPr="00B00E51">
        <w:rPr>
          <w:rFonts w:ascii="Arabic Typesetting" w:eastAsia="Times New Roman" w:hAnsi="Arabic Typesetting" w:cs="Arabic Typesetting" w:hint="cs"/>
          <w:sz w:val="44"/>
          <w:szCs w:val="44"/>
          <w:rtl/>
          <w:lang w:bidi="ar-EG"/>
        </w:rPr>
        <w:t>وَمَنْ</w:t>
      </w:r>
      <w:r w:rsidRPr="00B00E51">
        <w:rPr>
          <w:rFonts w:ascii="Arabic Typesetting" w:eastAsia="Times New Roman" w:hAnsi="Arabic Typesetting" w:cs="Arabic Typesetting"/>
          <w:sz w:val="44"/>
          <w:szCs w:val="44"/>
          <w:rtl/>
          <w:lang w:bidi="ar-EG"/>
        </w:rPr>
        <w:t xml:space="preserve"> </w:t>
      </w:r>
      <w:r w:rsidRPr="00B00E51">
        <w:rPr>
          <w:rFonts w:ascii="Arabic Typesetting" w:eastAsia="Times New Roman" w:hAnsi="Arabic Typesetting" w:cs="Arabic Typesetting" w:hint="cs"/>
          <w:sz w:val="44"/>
          <w:szCs w:val="44"/>
          <w:rtl/>
          <w:lang w:bidi="ar-EG"/>
        </w:rPr>
        <w:t>عَاقَبَ</w:t>
      </w:r>
      <w:r w:rsidRPr="00B00E51">
        <w:rPr>
          <w:rFonts w:ascii="Arabic Typesetting" w:eastAsia="Times New Roman" w:hAnsi="Arabic Typesetting" w:cs="Arabic Typesetting"/>
          <w:sz w:val="44"/>
          <w:szCs w:val="44"/>
          <w:rtl/>
          <w:lang w:bidi="ar-EG"/>
        </w:rPr>
        <w:t xml:space="preserve"> </w:t>
      </w:r>
      <w:r w:rsidRPr="00B00E51">
        <w:rPr>
          <w:rFonts w:ascii="Arabic Typesetting" w:eastAsia="Times New Roman" w:hAnsi="Arabic Typesetting" w:cs="Arabic Typesetting" w:hint="cs"/>
          <w:sz w:val="44"/>
          <w:szCs w:val="44"/>
          <w:rtl/>
          <w:lang w:bidi="ar-EG"/>
        </w:rPr>
        <w:t>بِمِثْلِ</w:t>
      </w:r>
      <w:r w:rsidRPr="00B00E51">
        <w:rPr>
          <w:rFonts w:ascii="Arabic Typesetting" w:eastAsia="Times New Roman" w:hAnsi="Arabic Typesetting" w:cs="Arabic Typesetting"/>
          <w:sz w:val="44"/>
          <w:szCs w:val="44"/>
          <w:rtl/>
          <w:lang w:bidi="ar-EG"/>
        </w:rPr>
        <w:t xml:space="preserve"> </w:t>
      </w:r>
      <w:r w:rsidRPr="00B00E51">
        <w:rPr>
          <w:rFonts w:ascii="Arabic Typesetting" w:eastAsia="Times New Roman" w:hAnsi="Arabic Typesetting" w:cs="Arabic Typesetting" w:hint="cs"/>
          <w:sz w:val="44"/>
          <w:szCs w:val="44"/>
          <w:rtl/>
          <w:lang w:bidi="ar-EG"/>
        </w:rPr>
        <w:t>مَا</w:t>
      </w:r>
      <w:r w:rsidRPr="00B00E51">
        <w:rPr>
          <w:rFonts w:ascii="Arabic Typesetting" w:eastAsia="Times New Roman" w:hAnsi="Arabic Typesetting" w:cs="Arabic Typesetting"/>
          <w:sz w:val="44"/>
          <w:szCs w:val="44"/>
          <w:rtl/>
          <w:lang w:bidi="ar-EG"/>
        </w:rPr>
        <w:t xml:space="preserve"> </w:t>
      </w:r>
      <w:r w:rsidRPr="00B00E51">
        <w:rPr>
          <w:rFonts w:ascii="Arabic Typesetting" w:eastAsia="Times New Roman" w:hAnsi="Arabic Typesetting" w:cs="Arabic Typesetting" w:hint="cs"/>
          <w:sz w:val="44"/>
          <w:szCs w:val="44"/>
          <w:rtl/>
          <w:lang w:bidi="ar-EG"/>
        </w:rPr>
        <w:t>عُوقِبَ</w:t>
      </w:r>
      <w:r w:rsidRPr="00B00E51">
        <w:rPr>
          <w:rFonts w:ascii="Arabic Typesetting" w:eastAsia="Times New Roman" w:hAnsi="Arabic Typesetting" w:cs="Arabic Typesetting"/>
          <w:sz w:val="44"/>
          <w:szCs w:val="44"/>
          <w:rtl/>
          <w:lang w:bidi="ar-EG"/>
        </w:rPr>
        <w:t xml:space="preserve"> </w:t>
      </w:r>
      <w:r w:rsidRPr="00B00E51">
        <w:rPr>
          <w:rFonts w:ascii="Arabic Typesetting" w:eastAsia="Times New Roman" w:hAnsi="Arabic Typesetting" w:cs="Arabic Typesetting" w:hint="cs"/>
          <w:sz w:val="44"/>
          <w:szCs w:val="44"/>
          <w:rtl/>
          <w:lang w:bidi="ar-EG"/>
        </w:rPr>
        <w:t>بِهِ</w:t>
      </w:r>
      <w:r w:rsidRPr="00B00E51">
        <w:rPr>
          <w:rFonts w:ascii="Arabic Typesetting" w:eastAsia="Times New Roman" w:hAnsi="Arabic Typesetting" w:cs="Arabic Typesetting"/>
          <w:sz w:val="44"/>
          <w:szCs w:val="44"/>
          <w:rtl/>
          <w:lang w:bidi="ar-EG"/>
        </w:rPr>
        <w:t xml:space="preserve"> </w:t>
      </w:r>
      <w:r w:rsidRPr="00B00E51">
        <w:rPr>
          <w:rFonts w:ascii="Arabic Typesetting" w:eastAsia="Times New Roman" w:hAnsi="Arabic Typesetting" w:cs="Arabic Typesetting" w:hint="cs"/>
          <w:sz w:val="44"/>
          <w:szCs w:val="44"/>
          <w:rtl/>
          <w:lang w:bidi="ar-EG"/>
        </w:rPr>
        <w:t>ثُمَّ</w:t>
      </w:r>
      <w:r w:rsidRPr="00B00E51">
        <w:rPr>
          <w:rFonts w:ascii="Arabic Typesetting" w:eastAsia="Times New Roman" w:hAnsi="Arabic Typesetting" w:cs="Arabic Typesetting"/>
          <w:sz w:val="44"/>
          <w:szCs w:val="44"/>
          <w:rtl/>
          <w:lang w:bidi="ar-EG"/>
        </w:rPr>
        <w:t xml:space="preserve"> </w:t>
      </w:r>
      <w:r w:rsidRPr="00B00E51">
        <w:rPr>
          <w:rFonts w:ascii="Arabic Typesetting" w:eastAsia="Times New Roman" w:hAnsi="Arabic Typesetting" w:cs="Arabic Typesetting" w:hint="cs"/>
          <w:sz w:val="44"/>
          <w:szCs w:val="44"/>
          <w:rtl/>
          <w:lang w:bidi="ar-EG"/>
        </w:rPr>
        <w:t>بُغِيَ</w:t>
      </w:r>
      <w:r w:rsidRPr="00B00E51">
        <w:rPr>
          <w:rFonts w:ascii="Arabic Typesetting" w:eastAsia="Times New Roman" w:hAnsi="Arabic Typesetting" w:cs="Arabic Typesetting"/>
          <w:sz w:val="44"/>
          <w:szCs w:val="44"/>
          <w:rtl/>
          <w:lang w:bidi="ar-EG"/>
        </w:rPr>
        <w:t xml:space="preserve"> </w:t>
      </w:r>
      <w:r w:rsidRPr="00B00E51">
        <w:rPr>
          <w:rFonts w:ascii="Arabic Typesetting" w:eastAsia="Times New Roman" w:hAnsi="Arabic Typesetting" w:cs="Arabic Typesetting" w:hint="cs"/>
          <w:sz w:val="44"/>
          <w:szCs w:val="44"/>
          <w:rtl/>
          <w:lang w:bidi="ar-EG"/>
        </w:rPr>
        <w:t>عَلَيْهِ</w:t>
      </w:r>
      <w:r w:rsidRPr="00B00E51">
        <w:rPr>
          <w:rFonts w:ascii="Arabic Typesetting" w:eastAsia="Times New Roman" w:hAnsi="Arabic Typesetting" w:cs="Arabic Typesetting"/>
          <w:sz w:val="44"/>
          <w:szCs w:val="44"/>
          <w:rtl/>
          <w:lang w:bidi="ar-EG"/>
        </w:rPr>
        <w:t xml:space="preserve"> </w:t>
      </w:r>
      <w:r w:rsidRPr="00B00E51">
        <w:rPr>
          <w:rFonts w:ascii="Arabic Typesetting" w:eastAsia="Times New Roman" w:hAnsi="Arabic Typesetting" w:cs="Arabic Typesetting" w:hint="cs"/>
          <w:sz w:val="44"/>
          <w:szCs w:val="44"/>
          <w:rtl/>
          <w:lang w:bidi="ar-EG"/>
        </w:rPr>
        <w:t>لَيَنصُرَنَّهُ</w:t>
      </w:r>
      <w:r w:rsidRPr="00B00E51">
        <w:rPr>
          <w:rFonts w:ascii="Arabic Typesetting" w:eastAsia="Times New Roman" w:hAnsi="Arabic Typesetting" w:cs="Arabic Typesetting"/>
          <w:sz w:val="44"/>
          <w:szCs w:val="44"/>
          <w:rtl/>
          <w:lang w:bidi="ar-EG"/>
        </w:rPr>
        <w:t xml:space="preserve"> </w:t>
      </w:r>
      <w:r w:rsidRPr="00B00E51">
        <w:rPr>
          <w:rFonts w:ascii="Arabic Typesetting" w:eastAsia="Times New Roman" w:hAnsi="Arabic Typesetting" w:cs="Arabic Typesetting" w:hint="cs"/>
          <w:sz w:val="44"/>
          <w:szCs w:val="44"/>
          <w:rtl/>
          <w:lang w:bidi="ar-EG"/>
        </w:rPr>
        <w:t>اللَّهُ</w:t>
      </w:r>
      <w:r w:rsidRPr="00B00E51">
        <w:rPr>
          <w:rFonts w:ascii="Arabic Typesetting" w:eastAsia="Times New Roman" w:hAnsi="Arabic Typesetting" w:cs="Arabic Typesetting"/>
          <w:sz w:val="44"/>
          <w:szCs w:val="44"/>
          <w:rtl/>
          <w:lang w:bidi="ar-EG"/>
        </w:rPr>
        <w:t xml:space="preserve"> </w:t>
      </w:r>
      <w:r w:rsidRPr="00B00E51">
        <w:rPr>
          <w:rFonts w:ascii="Arabic Typesetting" w:eastAsia="Times New Roman" w:hAnsi="Arabic Typesetting" w:cs="Arabic Typesetting" w:hint="cs"/>
          <w:sz w:val="44"/>
          <w:szCs w:val="44"/>
          <w:rtl/>
          <w:lang w:bidi="ar-EG"/>
        </w:rPr>
        <w:t>إِنَّ</w:t>
      </w:r>
      <w:r w:rsidRPr="00B00E51">
        <w:rPr>
          <w:rFonts w:ascii="Arabic Typesetting" w:eastAsia="Times New Roman" w:hAnsi="Arabic Typesetting" w:cs="Arabic Typesetting"/>
          <w:sz w:val="44"/>
          <w:szCs w:val="44"/>
          <w:rtl/>
          <w:lang w:bidi="ar-EG"/>
        </w:rPr>
        <w:t xml:space="preserve"> </w:t>
      </w:r>
      <w:r w:rsidRPr="00B00E51">
        <w:rPr>
          <w:rFonts w:ascii="Arabic Typesetting" w:eastAsia="Times New Roman" w:hAnsi="Arabic Typesetting" w:cs="Arabic Typesetting" w:hint="cs"/>
          <w:sz w:val="44"/>
          <w:szCs w:val="44"/>
          <w:rtl/>
          <w:lang w:bidi="ar-EG"/>
        </w:rPr>
        <w:t>اللَّهَ</w:t>
      </w:r>
      <w:r w:rsidRPr="00B00E51">
        <w:rPr>
          <w:rFonts w:ascii="Arabic Typesetting" w:eastAsia="Times New Roman" w:hAnsi="Arabic Typesetting" w:cs="Arabic Typesetting"/>
          <w:sz w:val="44"/>
          <w:szCs w:val="44"/>
          <w:rtl/>
          <w:lang w:bidi="ar-EG"/>
        </w:rPr>
        <w:t xml:space="preserve"> </w:t>
      </w:r>
      <w:r w:rsidRPr="00B00E51">
        <w:rPr>
          <w:rFonts w:ascii="Arabic Typesetting" w:eastAsia="Times New Roman" w:hAnsi="Arabic Typesetting" w:cs="Arabic Typesetting" w:hint="cs"/>
          <w:sz w:val="44"/>
          <w:szCs w:val="44"/>
          <w:rtl/>
          <w:lang w:bidi="ar-EG"/>
        </w:rPr>
        <w:t>لَعَفُوٌّ</w:t>
      </w:r>
      <w:r w:rsidRPr="00B00E51">
        <w:rPr>
          <w:rFonts w:ascii="Arabic Typesetting" w:eastAsia="Times New Roman" w:hAnsi="Arabic Typesetting" w:cs="Arabic Typesetting"/>
          <w:sz w:val="44"/>
          <w:szCs w:val="44"/>
          <w:rtl/>
          <w:lang w:bidi="ar-EG"/>
        </w:rPr>
        <w:t xml:space="preserve"> </w:t>
      </w:r>
      <w:r w:rsidRPr="00B00E51">
        <w:rPr>
          <w:rFonts w:ascii="Arabic Typesetting" w:eastAsia="Times New Roman" w:hAnsi="Arabic Typesetting" w:cs="Arabic Typesetting" w:hint="cs"/>
          <w:sz w:val="44"/>
          <w:szCs w:val="44"/>
          <w:rtl/>
          <w:lang w:bidi="ar-EG"/>
        </w:rPr>
        <w:t>غَفُورٌ</w:t>
      </w:r>
      <w:r w:rsidRPr="00B00E51">
        <w:rPr>
          <w:rFonts w:ascii="Arabic Typesetting" w:eastAsia="Times New Roman" w:hAnsi="Arabic Typesetting" w:cs="Arabic Typesetting"/>
          <w:sz w:val="44"/>
          <w:szCs w:val="44"/>
          <w:rtl/>
          <w:lang w:bidi="ar-EG"/>
        </w:rPr>
        <w:t>{60}</w:t>
      </w:r>
      <w:r>
        <w:rPr>
          <w:rFonts w:ascii="Arabic Typesetting" w:eastAsia="Times New Roman" w:hAnsi="Arabic Typesetting" w:cs="Arabic Typesetting" w:hint="cs"/>
          <w:sz w:val="44"/>
          <w:szCs w:val="44"/>
          <w:rtl/>
          <w:lang w:bidi="ar-EG"/>
        </w:rPr>
        <w:t>الحج</w:t>
      </w:r>
    </w:p>
    <w:p w:rsidR="00826EBD" w:rsidRDefault="00826EBD" w:rsidP="00826EBD">
      <w:pPr>
        <w:spacing w:before="100" w:beforeAutospacing="1" w:after="100" w:afterAutospacing="1" w:line="240" w:lineRule="auto"/>
        <w:ind w:right="94"/>
        <w:jc w:val="center"/>
        <w:rPr>
          <w:rFonts w:ascii="Arabic Typesetting" w:eastAsia="Times New Roman" w:hAnsi="Arabic Typesetting" w:cs="Arabic Typesetting"/>
          <w:sz w:val="44"/>
          <w:szCs w:val="44"/>
        </w:rPr>
      </w:pPr>
      <w:r>
        <w:rPr>
          <w:noProof/>
        </w:rPr>
        <w:drawing>
          <wp:inline distT="0" distB="0" distL="0" distR="0">
            <wp:extent cx="4972497" cy="3184263"/>
            <wp:effectExtent l="19050" t="0" r="0" b="0"/>
            <wp:docPr id="6" name="Picture 10" descr="https://encrypted-tbn2.gstatic.com/images?q=tbn:ANd9GcTSOU-A1arbABO-KoJMEymI9GBlUEkCCa1nYPsAF8pPmZp7SGf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s://encrypted-tbn2.gstatic.com/images?q=tbn:ANd9GcTSOU-A1arbABO-KoJMEymI9GBlUEkCCa1nYPsAF8pPmZp7SGfe"/>
                    <pic:cNvPicPr>
                      <a:picLocks noChangeAspect="1" noChangeArrowheads="1"/>
                    </pic:cNvPicPr>
                  </pic:nvPicPr>
                  <pic:blipFill>
                    <a:blip r:embed="rId174" cstate="print"/>
                    <a:srcRect/>
                    <a:stretch>
                      <a:fillRect/>
                    </a:stretch>
                  </pic:blipFill>
                  <pic:spPr bwMode="auto">
                    <a:xfrm>
                      <a:off x="0" y="0"/>
                      <a:ext cx="4977719" cy="3187607"/>
                    </a:xfrm>
                    <a:prstGeom prst="rect">
                      <a:avLst/>
                    </a:prstGeom>
                    <a:noFill/>
                    <a:ln w="9525">
                      <a:noFill/>
                      <a:miter lim="800000"/>
                      <a:headEnd/>
                      <a:tailEnd/>
                    </a:ln>
                  </pic:spPr>
                </pic:pic>
              </a:graphicData>
            </a:graphic>
          </wp:inline>
        </w:drawing>
      </w:r>
    </w:p>
    <w:p w:rsidR="00B00E51" w:rsidRPr="00B00E51" w:rsidRDefault="00B00E51" w:rsidP="00B00E51">
      <w:pPr>
        <w:spacing w:before="100" w:beforeAutospacing="1" w:after="100" w:afterAutospacing="1" w:line="240" w:lineRule="auto"/>
        <w:ind w:right="94"/>
        <w:jc w:val="both"/>
        <w:rPr>
          <w:rFonts w:ascii="Arabic Typesetting" w:eastAsia="Times New Roman" w:hAnsi="Arabic Typesetting" w:cs="Arabic Typesetting"/>
          <w:b/>
          <w:bCs/>
          <w:sz w:val="44"/>
          <w:szCs w:val="44"/>
          <w:u w:val="single"/>
        </w:rPr>
      </w:pPr>
      <w:r w:rsidRPr="00B00E51">
        <w:rPr>
          <w:rFonts w:ascii="Arabic Typesetting" w:eastAsia="Times New Roman" w:hAnsi="Arabic Typesetting" w:cs="Arabic Typesetting"/>
          <w:b/>
          <w:bCs/>
          <w:sz w:val="44"/>
          <w:szCs w:val="44"/>
          <w:u w:val="single"/>
          <w:rtl/>
        </w:rPr>
        <w:t>الفرق بين الصفح والعفو</w:t>
      </w:r>
      <w:r w:rsidRPr="00B00E51">
        <w:rPr>
          <w:rFonts w:ascii="Arabic Typesetting" w:eastAsia="Times New Roman" w:hAnsi="Arabic Typesetting" w:cs="Arabic Typesetting"/>
          <w:b/>
          <w:bCs/>
          <w:sz w:val="44"/>
          <w:szCs w:val="44"/>
          <w:u w:val="single"/>
        </w:rPr>
        <w:t>:</w:t>
      </w:r>
    </w:p>
    <w:p w:rsidR="00B00E51" w:rsidRDefault="00B00E51" w:rsidP="00B00E51">
      <w:pPr>
        <w:spacing w:before="100" w:beforeAutospacing="1" w:after="100" w:afterAutospacing="1" w:line="240" w:lineRule="auto"/>
        <w:ind w:right="94"/>
        <w:jc w:val="both"/>
        <w:rPr>
          <w:rFonts w:ascii="Arabic Typesetting" w:eastAsia="Times New Roman" w:hAnsi="Arabic Typesetting" w:cs="Arabic Typesetting"/>
          <w:sz w:val="44"/>
          <w:szCs w:val="44"/>
          <w:rtl/>
          <w:lang w:bidi="ar-EG"/>
        </w:rPr>
      </w:pPr>
      <w:r w:rsidRPr="00B00E51">
        <w:rPr>
          <w:rFonts w:ascii="Arabic Typesetting" w:eastAsia="Times New Roman" w:hAnsi="Arabic Typesetting" w:cs="Arabic Typesetting"/>
          <w:sz w:val="44"/>
          <w:szCs w:val="44"/>
          <w:rtl/>
        </w:rPr>
        <w:t>الصفح والعفو متقاربان في المعنى فَيُقالُ صَفَحْتُ عنه أَعْرَضْتُ عن ذنبه وعن تَثْرِيِبِهِ، إلا أن الصفح أبلغ من العفو، فقد يعفو الإنسان ولا يصفح، وصَفَحْتُ عنه أَوْلَيْتُهُ صَفْحَةً جَمِيلَةً (نضرة النعيم</w:t>
      </w:r>
      <w:r>
        <w:rPr>
          <w:rFonts w:ascii="Arabic Typesetting" w:eastAsia="Times New Roman" w:hAnsi="Arabic Typesetting" w:cs="Arabic Typesetting" w:hint="cs"/>
          <w:sz w:val="44"/>
          <w:szCs w:val="44"/>
          <w:rtl/>
          <w:lang w:bidi="ar-EG"/>
        </w:rPr>
        <w:t>).</w:t>
      </w:r>
    </w:p>
    <w:p w:rsidR="00B00E51" w:rsidRPr="00B00E51" w:rsidRDefault="00B00E51" w:rsidP="00B00E51">
      <w:pPr>
        <w:spacing w:before="100" w:beforeAutospacing="1" w:after="100" w:afterAutospacing="1" w:line="240" w:lineRule="auto"/>
        <w:ind w:right="94"/>
        <w:jc w:val="both"/>
        <w:rPr>
          <w:rFonts w:ascii="Arabic Typesetting" w:eastAsia="Times New Roman" w:hAnsi="Arabic Typesetting" w:cs="Arabic Typesetting"/>
          <w:b/>
          <w:bCs/>
          <w:sz w:val="44"/>
          <w:szCs w:val="44"/>
          <w:u w:val="single"/>
        </w:rPr>
      </w:pPr>
      <w:r w:rsidRPr="00B00E51">
        <w:rPr>
          <w:rFonts w:ascii="Arabic Typesetting" w:eastAsia="Times New Roman" w:hAnsi="Arabic Typesetting" w:cs="Arabic Typesetting"/>
          <w:b/>
          <w:bCs/>
          <w:sz w:val="44"/>
          <w:szCs w:val="44"/>
          <w:u w:val="single"/>
          <w:rtl/>
        </w:rPr>
        <w:t>العفو عن الناس وصية رب العالمين</w:t>
      </w:r>
      <w:r w:rsidRPr="00B00E51">
        <w:rPr>
          <w:rFonts w:ascii="Arabic Typesetting" w:eastAsia="Times New Roman" w:hAnsi="Arabic Typesetting" w:cs="Arabic Typesetting"/>
          <w:b/>
          <w:bCs/>
          <w:sz w:val="44"/>
          <w:szCs w:val="44"/>
          <w:u w:val="single"/>
        </w:rPr>
        <w:t>:</w:t>
      </w:r>
    </w:p>
    <w:p w:rsidR="00B00E51" w:rsidRDefault="00B00E51" w:rsidP="00B00E51">
      <w:pPr>
        <w:spacing w:before="100" w:beforeAutospacing="1" w:after="100" w:afterAutospacing="1" w:line="240" w:lineRule="auto"/>
        <w:ind w:right="94"/>
        <w:jc w:val="both"/>
        <w:rPr>
          <w:rFonts w:ascii="Arabic Typesetting" w:eastAsia="Times New Roman" w:hAnsi="Arabic Typesetting" w:cs="Arabic Typesetting"/>
          <w:sz w:val="44"/>
          <w:szCs w:val="44"/>
        </w:rPr>
      </w:pPr>
      <w:r w:rsidRPr="00B00E51">
        <w:rPr>
          <w:rFonts w:ascii="Arabic Typesetting" w:eastAsia="Times New Roman" w:hAnsi="Arabic Typesetting" w:cs="Arabic Typesetting"/>
          <w:sz w:val="44"/>
          <w:szCs w:val="44"/>
          <w:rtl/>
        </w:rPr>
        <w:t>حثنا الله تعالى في كتابه العزيز على العفو عن المخطئين، وذلك في مواضع عديدة، وسوف نذكر بعضها فيما يلي</w:t>
      </w:r>
      <w:r w:rsidRPr="00B00E51">
        <w:rPr>
          <w:rFonts w:ascii="Arabic Typesetting" w:eastAsia="Times New Roman" w:hAnsi="Arabic Typesetting" w:cs="Arabic Typesetting"/>
          <w:sz w:val="44"/>
          <w:szCs w:val="44"/>
        </w:rPr>
        <w:t>:</w:t>
      </w:r>
    </w:p>
    <w:p w:rsidR="00B00E51" w:rsidRDefault="00B00E51" w:rsidP="00B00E51">
      <w:pPr>
        <w:spacing w:before="100" w:beforeAutospacing="1" w:after="100" w:afterAutospacing="1" w:line="240" w:lineRule="auto"/>
        <w:ind w:right="94"/>
        <w:jc w:val="both"/>
        <w:rPr>
          <w:rFonts w:ascii="Arabic Typesetting" w:eastAsia="Times New Roman" w:hAnsi="Arabic Typesetting" w:cs="Arabic Typesetting"/>
          <w:sz w:val="44"/>
          <w:szCs w:val="44"/>
          <w:rtl/>
        </w:rPr>
      </w:pPr>
      <w:r w:rsidRPr="00B00E51">
        <w:rPr>
          <w:rFonts w:ascii="Arabic Typesetting" w:eastAsia="Times New Roman" w:hAnsi="Arabic Typesetting" w:cs="Arabic Typesetting"/>
          <w:sz w:val="44"/>
          <w:szCs w:val="44"/>
          <w:rtl/>
        </w:rPr>
        <w:lastRenderedPageBreak/>
        <w:t>قال الله تعالى</w:t>
      </w:r>
      <w:r>
        <w:rPr>
          <w:rFonts w:ascii="Arabic Typesetting" w:eastAsia="Times New Roman" w:hAnsi="Arabic Typesetting" w:cs="Arabic Typesetting" w:hint="cs"/>
          <w:sz w:val="44"/>
          <w:szCs w:val="44"/>
          <w:rtl/>
        </w:rPr>
        <w:t>:</w:t>
      </w:r>
    </w:p>
    <w:p w:rsidR="00B00E51" w:rsidRDefault="00B00E51" w:rsidP="00B00E51">
      <w:pPr>
        <w:spacing w:before="100" w:beforeAutospacing="1" w:after="100" w:afterAutospacing="1" w:line="240" w:lineRule="auto"/>
        <w:ind w:right="94"/>
        <w:jc w:val="both"/>
        <w:rPr>
          <w:rFonts w:ascii="Arabic Typesetting" w:eastAsia="Times New Roman" w:hAnsi="Arabic Typesetting" w:cs="Arabic Typesetting"/>
          <w:sz w:val="44"/>
          <w:szCs w:val="44"/>
          <w:rtl/>
          <w:lang w:bidi="ar-EG"/>
        </w:rPr>
      </w:pPr>
      <w:r w:rsidRPr="00B00E51">
        <w:rPr>
          <w:rFonts w:ascii="Arabic Typesetting" w:eastAsia="Times New Roman" w:hAnsi="Arabic Typesetting" w:cs="Arabic Typesetting" w:hint="cs"/>
          <w:sz w:val="44"/>
          <w:szCs w:val="44"/>
          <w:rtl/>
          <w:lang w:bidi="ar-EG"/>
        </w:rPr>
        <w:t>إِن</w:t>
      </w:r>
      <w:r w:rsidRPr="00B00E51">
        <w:rPr>
          <w:rFonts w:ascii="Arabic Typesetting" w:eastAsia="Times New Roman" w:hAnsi="Arabic Typesetting" w:cs="Arabic Typesetting"/>
          <w:sz w:val="44"/>
          <w:szCs w:val="44"/>
          <w:rtl/>
          <w:lang w:bidi="ar-EG"/>
        </w:rPr>
        <w:t xml:space="preserve"> </w:t>
      </w:r>
      <w:r w:rsidRPr="00B00E51">
        <w:rPr>
          <w:rFonts w:ascii="Arabic Typesetting" w:eastAsia="Times New Roman" w:hAnsi="Arabic Typesetting" w:cs="Arabic Typesetting" w:hint="cs"/>
          <w:sz w:val="44"/>
          <w:szCs w:val="44"/>
          <w:rtl/>
          <w:lang w:bidi="ar-EG"/>
        </w:rPr>
        <w:t>تُبْدُواْ</w:t>
      </w:r>
      <w:r w:rsidRPr="00B00E51">
        <w:rPr>
          <w:rFonts w:ascii="Arabic Typesetting" w:eastAsia="Times New Roman" w:hAnsi="Arabic Typesetting" w:cs="Arabic Typesetting"/>
          <w:sz w:val="44"/>
          <w:szCs w:val="44"/>
          <w:rtl/>
          <w:lang w:bidi="ar-EG"/>
        </w:rPr>
        <w:t xml:space="preserve"> </w:t>
      </w:r>
      <w:r w:rsidRPr="00B00E51">
        <w:rPr>
          <w:rFonts w:ascii="Arabic Typesetting" w:eastAsia="Times New Roman" w:hAnsi="Arabic Typesetting" w:cs="Arabic Typesetting" w:hint="cs"/>
          <w:sz w:val="44"/>
          <w:szCs w:val="44"/>
          <w:rtl/>
          <w:lang w:bidi="ar-EG"/>
        </w:rPr>
        <w:t>خَيْراً</w:t>
      </w:r>
      <w:r w:rsidRPr="00B00E51">
        <w:rPr>
          <w:rFonts w:ascii="Arabic Typesetting" w:eastAsia="Times New Roman" w:hAnsi="Arabic Typesetting" w:cs="Arabic Typesetting"/>
          <w:sz w:val="44"/>
          <w:szCs w:val="44"/>
          <w:rtl/>
          <w:lang w:bidi="ar-EG"/>
        </w:rPr>
        <w:t xml:space="preserve"> </w:t>
      </w:r>
      <w:r w:rsidRPr="00B00E51">
        <w:rPr>
          <w:rFonts w:ascii="Arabic Typesetting" w:eastAsia="Times New Roman" w:hAnsi="Arabic Typesetting" w:cs="Arabic Typesetting" w:hint="cs"/>
          <w:sz w:val="44"/>
          <w:szCs w:val="44"/>
          <w:rtl/>
          <w:lang w:bidi="ar-EG"/>
        </w:rPr>
        <w:t>أَوْ</w:t>
      </w:r>
      <w:r w:rsidRPr="00B00E51">
        <w:rPr>
          <w:rFonts w:ascii="Arabic Typesetting" w:eastAsia="Times New Roman" w:hAnsi="Arabic Typesetting" w:cs="Arabic Typesetting"/>
          <w:sz w:val="44"/>
          <w:szCs w:val="44"/>
          <w:rtl/>
          <w:lang w:bidi="ar-EG"/>
        </w:rPr>
        <w:t xml:space="preserve"> </w:t>
      </w:r>
      <w:r w:rsidRPr="00B00E51">
        <w:rPr>
          <w:rFonts w:ascii="Arabic Typesetting" w:eastAsia="Times New Roman" w:hAnsi="Arabic Typesetting" w:cs="Arabic Typesetting" w:hint="cs"/>
          <w:sz w:val="44"/>
          <w:szCs w:val="44"/>
          <w:rtl/>
          <w:lang w:bidi="ar-EG"/>
        </w:rPr>
        <w:t>تُخْفُوهُ</w:t>
      </w:r>
      <w:r w:rsidRPr="00B00E51">
        <w:rPr>
          <w:rFonts w:ascii="Arabic Typesetting" w:eastAsia="Times New Roman" w:hAnsi="Arabic Typesetting" w:cs="Arabic Typesetting"/>
          <w:sz w:val="44"/>
          <w:szCs w:val="44"/>
          <w:rtl/>
          <w:lang w:bidi="ar-EG"/>
        </w:rPr>
        <w:t xml:space="preserve"> </w:t>
      </w:r>
      <w:r w:rsidRPr="00B00E51">
        <w:rPr>
          <w:rFonts w:ascii="Arabic Typesetting" w:eastAsia="Times New Roman" w:hAnsi="Arabic Typesetting" w:cs="Arabic Typesetting" w:hint="cs"/>
          <w:sz w:val="44"/>
          <w:szCs w:val="44"/>
          <w:rtl/>
          <w:lang w:bidi="ar-EG"/>
        </w:rPr>
        <w:t>أَوْ</w:t>
      </w:r>
      <w:r w:rsidRPr="00B00E51">
        <w:rPr>
          <w:rFonts w:ascii="Arabic Typesetting" w:eastAsia="Times New Roman" w:hAnsi="Arabic Typesetting" w:cs="Arabic Typesetting"/>
          <w:sz w:val="44"/>
          <w:szCs w:val="44"/>
          <w:rtl/>
          <w:lang w:bidi="ar-EG"/>
        </w:rPr>
        <w:t xml:space="preserve"> </w:t>
      </w:r>
      <w:r w:rsidRPr="00B00E51">
        <w:rPr>
          <w:rFonts w:ascii="Arabic Typesetting" w:eastAsia="Times New Roman" w:hAnsi="Arabic Typesetting" w:cs="Arabic Typesetting" w:hint="cs"/>
          <w:sz w:val="44"/>
          <w:szCs w:val="44"/>
          <w:rtl/>
          <w:lang w:bidi="ar-EG"/>
        </w:rPr>
        <w:t>تَعْفُواْ</w:t>
      </w:r>
      <w:r w:rsidRPr="00B00E51">
        <w:rPr>
          <w:rFonts w:ascii="Arabic Typesetting" w:eastAsia="Times New Roman" w:hAnsi="Arabic Typesetting" w:cs="Arabic Typesetting"/>
          <w:sz w:val="44"/>
          <w:szCs w:val="44"/>
          <w:rtl/>
          <w:lang w:bidi="ar-EG"/>
        </w:rPr>
        <w:t xml:space="preserve"> </w:t>
      </w:r>
      <w:r w:rsidRPr="00B00E51">
        <w:rPr>
          <w:rFonts w:ascii="Arabic Typesetting" w:eastAsia="Times New Roman" w:hAnsi="Arabic Typesetting" w:cs="Arabic Typesetting" w:hint="cs"/>
          <w:sz w:val="44"/>
          <w:szCs w:val="44"/>
          <w:rtl/>
          <w:lang w:bidi="ar-EG"/>
        </w:rPr>
        <w:t>عَن</w:t>
      </w:r>
      <w:r w:rsidRPr="00B00E51">
        <w:rPr>
          <w:rFonts w:ascii="Arabic Typesetting" w:eastAsia="Times New Roman" w:hAnsi="Arabic Typesetting" w:cs="Arabic Typesetting"/>
          <w:sz w:val="44"/>
          <w:szCs w:val="44"/>
          <w:rtl/>
          <w:lang w:bidi="ar-EG"/>
        </w:rPr>
        <w:t xml:space="preserve"> </w:t>
      </w:r>
      <w:r w:rsidRPr="00B00E51">
        <w:rPr>
          <w:rFonts w:ascii="Arabic Typesetting" w:eastAsia="Times New Roman" w:hAnsi="Arabic Typesetting" w:cs="Arabic Typesetting" w:hint="cs"/>
          <w:sz w:val="44"/>
          <w:szCs w:val="44"/>
          <w:rtl/>
          <w:lang w:bidi="ar-EG"/>
        </w:rPr>
        <w:t>سُوَءٍ</w:t>
      </w:r>
      <w:r w:rsidRPr="00B00E51">
        <w:rPr>
          <w:rFonts w:ascii="Arabic Typesetting" w:eastAsia="Times New Roman" w:hAnsi="Arabic Typesetting" w:cs="Arabic Typesetting"/>
          <w:sz w:val="44"/>
          <w:szCs w:val="44"/>
          <w:rtl/>
          <w:lang w:bidi="ar-EG"/>
        </w:rPr>
        <w:t xml:space="preserve"> </w:t>
      </w:r>
      <w:r w:rsidRPr="00B00E51">
        <w:rPr>
          <w:rFonts w:ascii="Arabic Typesetting" w:eastAsia="Times New Roman" w:hAnsi="Arabic Typesetting" w:cs="Arabic Typesetting" w:hint="cs"/>
          <w:sz w:val="44"/>
          <w:szCs w:val="44"/>
          <w:rtl/>
          <w:lang w:bidi="ar-EG"/>
        </w:rPr>
        <w:t>فَإِنَّ</w:t>
      </w:r>
      <w:r w:rsidRPr="00B00E51">
        <w:rPr>
          <w:rFonts w:ascii="Arabic Typesetting" w:eastAsia="Times New Roman" w:hAnsi="Arabic Typesetting" w:cs="Arabic Typesetting"/>
          <w:sz w:val="44"/>
          <w:szCs w:val="44"/>
          <w:rtl/>
          <w:lang w:bidi="ar-EG"/>
        </w:rPr>
        <w:t xml:space="preserve"> </w:t>
      </w:r>
      <w:r w:rsidRPr="00B00E51">
        <w:rPr>
          <w:rFonts w:ascii="Arabic Typesetting" w:eastAsia="Times New Roman" w:hAnsi="Arabic Typesetting" w:cs="Arabic Typesetting" w:hint="cs"/>
          <w:sz w:val="44"/>
          <w:szCs w:val="44"/>
          <w:rtl/>
          <w:lang w:bidi="ar-EG"/>
        </w:rPr>
        <w:t>اللّهَ</w:t>
      </w:r>
      <w:r w:rsidRPr="00B00E51">
        <w:rPr>
          <w:rFonts w:ascii="Arabic Typesetting" w:eastAsia="Times New Roman" w:hAnsi="Arabic Typesetting" w:cs="Arabic Typesetting"/>
          <w:sz w:val="44"/>
          <w:szCs w:val="44"/>
          <w:rtl/>
          <w:lang w:bidi="ar-EG"/>
        </w:rPr>
        <w:t xml:space="preserve"> </w:t>
      </w:r>
      <w:r w:rsidRPr="00B00E51">
        <w:rPr>
          <w:rFonts w:ascii="Arabic Typesetting" w:eastAsia="Times New Roman" w:hAnsi="Arabic Typesetting" w:cs="Arabic Typesetting" w:hint="cs"/>
          <w:sz w:val="44"/>
          <w:szCs w:val="44"/>
          <w:rtl/>
          <w:lang w:bidi="ar-EG"/>
        </w:rPr>
        <w:t>كَانَ</w:t>
      </w:r>
      <w:r w:rsidRPr="00B00E51">
        <w:rPr>
          <w:rFonts w:ascii="Arabic Typesetting" w:eastAsia="Times New Roman" w:hAnsi="Arabic Typesetting" w:cs="Arabic Typesetting"/>
          <w:sz w:val="44"/>
          <w:szCs w:val="44"/>
          <w:rtl/>
          <w:lang w:bidi="ar-EG"/>
        </w:rPr>
        <w:t xml:space="preserve"> </w:t>
      </w:r>
      <w:r w:rsidRPr="00B00E51">
        <w:rPr>
          <w:rFonts w:ascii="Arabic Typesetting" w:eastAsia="Times New Roman" w:hAnsi="Arabic Typesetting" w:cs="Arabic Typesetting" w:hint="cs"/>
          <w:sz w:val="44"/>
          <w:szCs w:val="44"/>
          <w:rtl/>
          <w:lang w:bidi="ar-EG"/>
        </w:rPr>
        <w:t>عَفُوّاً</w:t>
      </w:r>
      <w:r w:rsidRPr="00B00E51">
        <w:rPr>
          <w:rFonts w:ascii="Arabic Typesetting" w:eastAsia="Times New Roman" w:hAnsi="Arabic Typesetting" w:cs="Arabic Typesetting"/>
          <w:sz w:val="44"/>
          <w:szCs w:val="44"/>
          <w:rtl/>
          <w:lang w:bidi="ar-EG"/>
        </w:rPr>
        <w:t xml:space="preserve"> </w:t>
      </w:r>
      <w:r w:rsidRPr="00B00E51">
        <w:rPr>
          <w:rFonts w:ascii="Arabic Typesetting" w:eastAsia="Times New Roman" w:hAnsi="Arabic Typesetting" w:cs="Arabic Typesetting" w:hint="cs"/>
          <w:sz w:val="44"/>
          <w:szCs w:val="44"/>
          <w:rtl/>
          <w:lang w:bidi="ar-EG"/>
        </w:rPr>
        <w:t>قَدِيراً</w:t>
      </w:r>
      <w:r w:rsidRPr="00B00E51">
        <w:rPr>
          <w:rFonts w:ascii="Arabic Typesetting" w:eastAsia="Times New Roman" w:hAnsi="Arabic Typesetting" w:cs="Arabic Typesetting"/>
          <w:sz w:val="44"/>
          <w:szCs w:val="44"/>
          <w:rtl/>
          <w:lang w:bidi="ar-EG"/>
        </w:rPr>
        <w:t>{149}</w:t>
      </w:r>
      <w:r>
        <w:rPr>
          <w:rFonts w:ascii="Arabic Typesetting" w:eastAsia="Times New Roman" w:hAnsi="Arabic Typesetting" w:cs="Arabic Typesetting" w:hint="cs"/>
          <w:sz w:val="44"/>
          <w:szCs w:val="44"/>
          <w:rtl/>
          <w:lang w:bidi="ar-EG"/>
        </w:rPr>
        <w:t>النساء</w:t>
      </w:r>
    </w:p>
    <w:p w:rsidR="00B00E51" w:rsidRDefault="00B00E51" w:rsidP="00B00E51">
      <w:pPr>
        <w:spacing w:before="100" w:beforeAutospacing="1" w:after="100" w:afterAutospacing="1" w:line="240" w:lineRule="auto"/>
        <w:ind w:right="94"/>
        <w:jc w:val="both"/>
        <w:rPr>
          <w:rFonts w:ascii="Arabic Typesetting" w:eastAsia="Times New Roman" w:hAnsi="Arabic Typesetting" w:cs="Arabic Typesetting"/>
          <w:sz w:val="44"/>
          <w:szCs w:val="44"/>
          <w:rtl/>
          <w:lang w:bidi="ar-EG"/>
        </w:rPr>
      </w:pPr>
      <w:r w:rsidRPr="00B00E51">
        <w:rPr>
          <w:rFonts w:ascii="Arabic Typesetting" w:eastAsia="Times New Roman" w:hAnsi="Arabic Typesetting" w:cs="Arabic Typesetting"/>
          <w:sz w:val="44"/>
          <w:szCs w:val="44"/>
          <w:rtl/>
        </w:rPr>
        <w:t xml:space="preserve">قال </w:t>
      </w:r>
      <w:hyperlink r:id="rId175" w:tgtFrame="_blank" w:history="1">
        <w:r w:rsidRPr="00B00E51">
          <w:rPr>
            <w:rFonts w:ascii="Arabic Typesetting" w:eastAsia="Times New Roman" w:hAnsi="Arabic Typesetting" w:cs="Arabic Typesetting"/>
            <w:sz w:val="44"/>
            <w:szCs w:val="44"/>
            <w:rtl/>
          </w:rPr>
          <w:t>ابن كثير</w:t>
        </w:r>
      </w:hyperlink>
      <w:r w:rsidRPr="00B00E51">
        <w:rPr>
          <w:rFonts w:ascii="Arabic Typesetting" w:eastAsia="Times New Roman" w:hAnsi="Arabic Typesetting" w:cs="Arabic Typesetting"/>
          <w:sz w:val="44"/>
          <w:szCs w:val="44"/>
        </w:rPr>
        <w:t xml:space="preserve"> </w:t>
      </w:r>
      <w:r w:rsidRPr="00B00E51">
        <w:rPr>
          <w:rFonts w:ascii="Arabic Typesetting" w:eastAsia="Times New Roman" w:hAnsi="Arabic Typesetting" w:cs="Arabic Typesetting"/>
          <w:sz w:val="44"/>
          <w:szCs w:val="44"/>
          <w:rtl/>
        </w:rPr>
        <w:t>عند تفسيره لهذه الآية الكريمة: إن تظهروا أيها الناس خيرًا، أو أخفيتموه، أو عفوتم عمن أساء إليكم؛ فإن ذلك مما يقربكم عند الله ويجزل ثوابكم لديه، فإن من صفاته تعالى أن يعفو عن عباده مع قدرته على عقابهم ولهذا قال</w:t>
      </w:r>
      <w:r>
        <w:rPr>
          <w:rFonts w:ascii="Arabic Typesetting" w:eastAsia="Times New Roman" w:hAnsi="Arabic Typesetting" w:cs="Arabic Typesetting" w:hint="cs"/>
          <w:sz w:val="44"/>
          <w:szCs w:val="44"/>
          <w:rtl/>
        </w:rPr>
        <w:t>(</w:t>
      </w:r>
      <w:r w:rsidRPr="00B00E51">
        <w:rPr>
          <w:rFonts w:ascii="Arabic Typesetting" w:eastAsia="Times New Roman" w:hAnsi="Arabic Typesetting" w:cs="Arabic Typesetting"/>
          <w:sz w:val="44"/>
          <w:szCs w:val="44"/>
          <w:rtl/>
        </w:rPr>
        <w:t>إِنَّ اللَّهَ كَانَ عَفُوًّا قَدِيرًا</w:t>
      </w:r>
      <w:r w:rsidRPr="00B00E51">
        <w:rPr>
          <w:rFonts w:ascii="Arabic Typesetting" w:eastAsia="Times New Roman" w:hAnsi="Arabic Typesetting" w:cs="Arabic Typesetting"/>
          <w:sz w:val="44"/>
          <w:szCs w:val="44"/>
        </w:rPr>
        <w:t xml:space="preserve"> (</w:t>
      </w:r>
      <w:hyperlink r:id="rId176" w:tgtFrame="_blank" w:history="1">
        <w:r w:rsidRPr="00B00E51">
          <w:rPr>
            <w:rFonts w:ascii="Arabic Typesetting" w:eastAsia="Times New Roman" w:hAnsi="Arabic Typesetting" w:cs="Arabic Typesetting"/>
            <w:sz w:val="44"/>
            <w:szCs w:val="44"/>
            <w:rtl/>
          </w:rPr>
          <w:t>تفسير ابن كثير</w:t>
        </w:r>
      </w:hyperlink>
      <w:r>
        <w:rPr>
          <w:rFonts w:ascii="Arabic Typesetting" w:eastAsia="Times New Roman" w:hAnsi="Arabic Typesetting" w:cs="Arabic Typesetting" w:hint="cs"/>
          <w:sz w:val="44"/>
          <w:szCs w:val="44"/>
          <w:rtl/>
          <w:lang w:bidi="ar-EG"/>
        </w:rPr>
        <w:t>.</w:t>
      </w:r>
    </w:p>
    <w:p w:rsidR="00B00E51" w:rsidRDefault="00B00E51" w:rsidP="00B00E51">
      <w:pPr>
        <w:spacing w:before="100" w:beforeAutospacing="1" w:after="100" w:afterAutospacing="1" w:line="240" w:lineRule="auto"/>
        <w:ind w:right="94"/>
        <w:jc w:val="both"/>
        <w:rPr>
          <w:rFonts w:ascii="Arabic Typesetting" w:eastAsia="Times New Roman" w:hAnsi="Arabic Typesetting" w:cs="Arabic Typesetting"/>
          <w:sz w:val="44"/>
          <w:szCs w:val="44"/>
          <w:rtl/>
        </w:rPr>
      </w:pPr>
      <w:r w:rsidRPr="00B00E51">
        <w:rPr>
          <w:rFonts w:ascii="Arabic Typesetting" w:eastAsia="Times New Roman" w:hAnsi="Arabic Typesetting" w:cs="Arabic Typesetting"/>
          <w:sz w:val="44"/>
          <w:szCs w:val="44"/>
          <w:rtl/>
        </w:rPr>
        <w:t xml:space="preserve">وقال الله تعالى </w:t>
      </w:r>
      <w:r>
        <w:rPr>
          <w:rFonts w:ascii="Arabic Typesetting" w:eastAsia="Times New Roman" w:hAnsi="Arabic Typesetting" w:cs="Arabic Typesetting" w:hint="cs"/>
          <w:sz w:val="44"/>
          <w:szCs w:val="44"/>
          <w:rtl/>
        </w:rPr>
        <w:t>للنبي صلى الله عليه وسلم:</w:t>
      </w:r>
    </w:p>
    <w:p w:rsidR="00B00E51" w:rsidRDefault="00B00E51" w:rsidP="00B00E51">
      <w:pPr>
        <w:spacing w:before="100" w:beforeAutospacing="1" w:after="100" w:afterAutospacing="1" w:line="240" w:lineRule="auto"/>
        <w:ind w:right="94"/>
        <w:jc w:val="both"/>
        <w:rPr>
          <w:rFonts w:ascii="Arabic Typesetting" w:eastAsia="Times New Roman" w:hAnsi="Arabic Typesetting" w:cs="Arabic Typesetting"/>
          <w:sz w:val="44"/>
          <w:szCs w:val="44"/>
          <w:rtl/>
          <w:lang w:bidi="ar-EG"/>
        </w:rPr>
      </w:pPr>
      <w:r w:rsidRPr="00B00E51">
        <w:rPr>
          <w:rFonts w:ascii="Arabic Typesetting" w:eastAsia="Times New Roman" w:hAnsi="Arabic Typesetting" w:cs="Arabic Typesetting" w:hint="cs"/>
          <w:sz w:val="44"/>
          <w:szCs w:val="44"/>
          <w:rtl/>
          <w:lang w:bidi="ar-EG"/>
        </w:rPr>
        <w:t>فَبِمَا</w:t>
      </w:r>
      <w:r w:rsidRPr="00B00E51">
        <w:rPr>
          <w:rFonts w:ascii="Arabic Typesetting" w:eastAsia="Times New Roman" w:hAnsi="Arabic Typesetting" w:cs="Arabic Typesetting"/>
          <w:sz w:val="44"/>
          <w:szCs w:val="44"/>
          <w:rtl/>
          <w:lang w:bidi="ar-EG"/>
        </w:rPr>
        <w:t xml:space="preserve"> </w:t>
      </w:r>
      <w:r w:rsidRPr="00B00E51">
        <w:rPr>
          <w:rFonts w:ascii="Arabic Typesetting" w:eastAsia="Times New Roman" w:hAnsi="Arabic Typesetting" w:cs="Arabic Typesetting" w:hint="cs"/>
          <w:sz w:val="44"/>
          <w:szCs w:val="44"/>
          <w:rtl/>
          <w:lang w:bidi="ar-EG"/>
        </w:rPr>
        <w:t>رَحْمَةٍ</w:t>
      </w:r>
      <w:r w:rsidRPr="00B00E51">
        <w:rPr>
          <w:rFonts w:ascii="Arabic Typesetting" w:eastAsia="Times New Roman" w:hAnsi="Arabic Typesetting" w:cs="Arabic Typesetting"/>
          <w:sz w:val="44"/>
          <w:szCs w:val="44"/>
          <w:rtl/>
          <w:lang w:bidi="ar-EG"/>
        </w:rPr>
        <w:t xml:space="preserve"> </w:t>
      </w:r>
      <w:r w:rsidRPr="00B00E51">
        <w:rPr>
          <w:rFonts w:ascii="Arabic Typesetting" w:eastAsia="Times New Roman" w:hAnsi="Arabic Typesetting" w:cs="Arabic Typesetting" w:hint="cs"/>
          <w:sz w:val="44"/>
          <w:szCs w:val="44"/>
          <w:rtl/>
          <w:lang w:bidi="ar-EG"/>
        </w:rPr>
        <w:t>مِّنَ</w:t>
      </w:r>
      <w:r w:rsidRPr="00B00E51">
        <w:rPr>
          <w:rFonts w:ascii="Arabic Typesetting" w:eastAsia="Times New Roman" w:hAnsi="Arabic Typesetting" w:cs="Arabic Typesetting"/>
          <w:sz w:val="44"/>
          <w:szCs w:val="44"/>
          <w:rtl/>
          <w:lang w:bidi="ar-EG"/>
        </w:rPr>
        <w:t xml:space="preserve"> </w:t>
      </w:r>
      <w:r w:rsidRPr="00B00E51">
        <w:rPr>
          <w:rFonts w:ascii="Arabic Typesetting" w:eastAsia="Times New Roman" w:hAnsi="Arabic Typesetting" w:cs="Arabic Typesetting" w:hint="cs"/>
          <w:sz w:val="44"/>
          <w:szCs w:val="44"/>
          <w:rtl/>
          <w:lang w:bidi="ar-EG"/>
        </w:rPr>
        <w:t>اللّهِ</w:t>
      </w:r>
      <w:r w:rsidRPr="00B00E51">
        <w:rPr>
          <w:rFonts w:ascii="Arabic Typesetting" w:eastAsia="Times New Roman" w:hAnsi="Arabic Typesetting" w:cs="Arabic Typesetting"/>
          <w:sz w:val="44"/>
          <w:szCs w:val="44"/>
          <w:rtl/>
          <w:lang w:bidi="ar-EG"/>
        </w:rPr>
        <w:t xml:space="preserve"> </w:t>
      </w:r>
      <w:r w:rsidRPr="00B00E51">
        <w:rPr>
          <w:rFonts w:ascii="Arabic Typesetting" w:eastAsia="Times New Roman" w:hAnsi="Arabic Typesetting" w:cs="Arabic Typesetting" w:hint="cs"/>
          <w:sz w:val="44"/>
          <w:szCs w:val="44"/>
          <w:rtl/>
          <w:lang w:bidi="ar-EG"/>
        </w:rPr>
        <w:t>لِنتَ</w:t>
      </w:r>
      <w:r w:rsidRPr="00B00E51">
        <w:rPr>
          <w:rFonts w:ascii="Arabic Typesetting" w:eastAsia="Times New Roman" w:hAnsi="Arabic Typesetting" w:cs="Arabic Typesetting"/>
          <w:sz w:val="44"/>
          <w:szCs w:val="44"/>
          <w:rtl/>
          <w:lang w:bidi="ar-EG"/>
        </w:rPr>
        <w:t xml:space="preserve"> </w:t>
      </w:r>
      <w:r w:rsidRPr="00B00E51">
        <w:rPr>
          <w:rFonts w:ascii="Arabic Typesetting" w:eastAsia="Times New Roman" w:hAnsi="Arabic Typesetting" w:cs="Arabic Typesetting" w:hint="cs"/>
          <w:sz w:val="44"/>
          <w:szCs w:val="44"/>
          <w:rtl/>
          <w:lang w:bidi="ar-EG"/>
        </w:rPr>
        <w:t>لَهُمْ</w:t>
      </w:r>
      <w:r w:rsidRPr="00B00E51">
        <w:rPr>
          <w:rFonts w:ascii="Arabic Typesetting" w:eastAsia="Times New Roman" w:hAnsi="Arabic Typesetting" w:cs="Arabic Typesetting"/>
          <w:sz w:val="44"/>
          <w:szCs w:val="44"/>
          <w:rtl/>
          <w:lang w:bidi="ar-EG"/>
        </w:rPr>
        <w:t xml:space="preserve"> </w:t>
      </w:r>
      <w:r w:rsidRPr="00B00E51">
        <w:rPr>
          <w:rFonts w:ascii="Arabic Typesetting" w:eastAsia="Times New Roman" w:hAnsi="Arabic Typesetting" w:cs="Arabic Typesetting" w:hint="cs"/>
          <w:sz w:val="44"/>
          <w:szCs w:val="44"/>
          <w:rtl/>
          <w:lang w:bidi="ar-EG"/>
        </w:rPr>
        <w:t>وَلَوْ</w:t>
      </w:r>
      <w:r w:rsidRPr="00B00E51">
        <w:rPr>
          <w:rFonts w:ascii="Arabic Typesetting" w:eastAsia="Times New Roman" w:hAnsi="Arabic Typesetting" w:cs="Arabic Typesetting"/>
          <w:sz w:val="44"/>
          <w:szCs w:val="44"/>
          <w:rtl/>
          <w:lang w:bidi="ar-EG"/>
        </w:rPr>
        <w:t xml:space="preserve"> </w:t>
      </w:r>
      <w:r w:rsidRPr="00B00E51">
        <w:rPr>
          <w:rFonts w:ascii="Arabic Typesetting" w:eastAsia="Times New Roman" w:hAnsi="Arabic Typesetting" w:cs="Arabic Typesetting" w:hint="cs"/>
          <w:sz w:val="44"/>
          <w:szCs w:val="44"/>
          <w:rtl/>
          <w:lang w:bidi="ar-EG"/>
        </w:rPr>
        <w:t>كُنتَ</w:t>
      </w:r>
      <w:r w:rsidRPr="00B00E51">
        <w:rPr>
          <w:rFonts w:ascii="Arabic Typesetting" w:eastAsia="Times New Roman" w:hAnsi="Arabic Typesetting" w:cs="Arabic Typesetting"/>
          <w:sz w:val="44"/>
          <w:szCs w:val="44"/>
          <w:rtl/>
          <w:lang w:bidi="ar-EG"/>
        </w:rPr>
        <w:t xml:space="preserve"> </w:t>
      </w:r>
      <w:r w:rsidRPr="00B00E51">
        <w:rPr>
          <w:rFonts w:ascii="Arabic Typesetting" w:eastAsia="Times New Roman" w:hAnsi="Arabic Typesetting" w:cs="Arabic Typesetting" w:hint="cs"/>
          <w:sz w:val="44"/>
          <w:szCs w:val="44"/>
          <w:rtl/>
          <w:lang w:bidi="ar-EG"/>
        </w:rPr>
        <w:t>فَظّاً</w:t>
      </w:r>
      <w:r w:rsidRPr="00B00E51">
        <w:rPr>
          <w:rFonts w:ascii="Arabic Typesetting" w:eastAsia="Times New Roman" w:hAnsi="Arabic Typesetting" w:cs="Arabic Typesetting"/>
          <w:sz w:val="44"/>
          <w:szCs w:val="44"/>
          <w:rtl/>
          <w:lang w:bidi="ar-EG"/>
        </w:rPr>
        <w:t xml:space="preserve"> </w:t>
      </w:r>
      <w:r w:rsidRPr="00B00E51">
        <w:rPr>
          <w:rFonts w:ascii="Arabic Typesetting" w:eastAsia="Times New Roman" w:hAnsi="Arabic Typesetting" w:cs="Arabic Typesetting" w:hint="cs"/>
          <w:sz w:val="44"/>
          <w:szCs w:val="44"/>
          <w:rtl/>
          <w:lang w:bidi="ar-EG"/>
        </w:rPr>
        <w:t>غَلِيظَ</w:t>
      </w:r>
      <w:r w:rsidRPr="00B00E51">
        <w:rPr>
          <w:rFonts w:ascii="Arabic Typesetting" w:eastAsia="Times New Roman" w:hAnsi="Arabic Typesetting" w:cs="Arabic Typesetting"/>
          <w:sz w:val="44"/>
          <w:szCs w:val="44"/>
          <w:rtl/>
          <w:lang w:bidi="ar-EG"/>
        </w:rPr>
        <w:t xml:space="preserve"> </w:t>
      </w:r>
      <w:r w:rsidRPr="00B00E51">
        <w:rPr>
          <w:rFonts w:ascii="Arabic Typesetting" w:eastAsia="Times New Roman" w:hAnsi="Arabic Typesetting" w:cs="Arabic Typesetting" w:hint="cs"/>
          <w:sz w:val="44"/>
          <w:szCs w:val="44"/>
          <w:rtl/>
          <w:lang w:bidi="ar-EG"/>
        </w:rPr>
        <w:t>الْقَلْبِ</w:t>
      </w:r>
      <w:r w:rsidRPr="00B00E51">
        <w:rPr>
          <w:rFonts w:ascii="Arabic Typesetting" w:eastAsia="Times New Roman" w:hAnsi="Arabic Typesetting" w:cs="Arabic Typesetting"/>
          <w:sz w:val="44"/>
          <w:szCs w:val="44"/>
          <w:rtl/>
          <w:lang w:bidi="ar-EG"/>
        </w:rPr>
        <w:t xml:space="preserve"> </w:t>
      </w:r>
      <w:r w:rsidRPr="00B00E51">
        <w:rPr>
          <w:rFonts w:ascii="Arabic Typesetting" w:eastAsia="Times New Roman" w:hAnsi="Arabic Typesetting" w:cs="Arabic Typesetting" w:hint="cs"/>
          <w:sz w:val="44"/>
          <w:szCs w:val="44"/>
          <w:rtl/>
          <w:lang w:bidi="ar-EG"/>
        </w:rPr>
        <w:t>لاَنفَضُّواْ</w:t>
      </w:r>
      <w:r w:rsidRPr="00B00E51">
        <w:rPr>
          <w:rFonts w:ascii="Arabic Typesetting" w:eastAsia="Times New Roman" w:hAnsi="Arabic Typesetting" w:cs="Arabic Typesetting"/>
          <w:sz w:val="44"/>
          <w:szCs w:val="44"/>
          <w:rtl/>
          <w:lang w:bidi="ar-EG"/>
        </w:rPr>
        <w:t xml:space="preserve"> </w:t>
      </w:r>
      <w:r w:rsidRPr="00B00E51">
        <w:rPr>
          <w:rFonts w:ascii="Arabic Typesetting" w:eastAsia="Times New Roman" w:hAnsi="Arabic Typesetting" w:cs="Arabic Typesetting" w:hint="cs"/>
          <w:sz w:val="44"/>
          <w:szCs w:val="44"/>
          <w:rtl/>
          <w:lang w:bidi="ar-EG"/>
        </w:rPr>
        <w:t>مِنْ</w:t>
      </w:r>
      <w:r w:rsidRPr="00B00E51">
        <w:rPr>
          <w:rFonts w:ascii="Arabic Typesetting" w:eastAsia="Times New Roman" w:hAnsi="Arabic Typesetting" w:cs="Arabic Typesetting"/>
          <w:sz w:val="44"/>
          <w:szCs w:val="44"/>
          <w:rtl/>
          <w:lang w:bidi="ar-EG"/>
        </w:rPr>
        <w:t xml:space="preserve"> </w:t>
      </w:r>
      <w:r w:rsidRPr="00B00E51">
        <w:rPr>
          <w:rFonts w:ascii="Arabic Typesetting" w:eastAsia="Times New Roman" w:hAnsi="Arabic Typesetting" w:cs="Arabic Typesetting" w:hint="cs"/>
          <w:sz w:val="44"/>
          <w:szCs w:val="44"/>
          <w:rtl/>
          <w:lang w:bidi="ar-EG"/>
        </w:rPr>
        <w:t>حَوْلِكَ</w:t>
      </w:r>
      <w:r w:rsidRPr="00B00E51">
        <w:rPr>
          <w:rFonts w:ascii="Arabic Typesetting" w:eastAsia="Times New Roman" w:hAnsi="Arabic Typesetting" w:cs="Arabic Typesetting"/>
          <w:sz w:val="44"/>
          <w:szCs w:val="44"/>
          <w:rtl/>
          <w:lang w:bidi="ar-EG"/>
        </w:rPr>
        <w:t xml:space="preserve"> </w:t>
      </w:r>
      <w:r w:rsidRPr="00B00E51">
        <w:rPr>
          <w:rFonts w:ascii="Arabic Typesetting" w:eastAsia="Times New Roman" w:hAnsi="Arabic Typesetting" w:cs="Arabic Typesetting" w:hint="cs"/>
          <w:sz w:val="44"/>
          <w:szCs w:val="44"/>
          <w:rtl/>
          <w:lang w:bidi="ar-EG"/>
        </w:rPr>
        <w:t>فَاعْفُ</w:t>
      </w:r>
      <w:r w:rsidRPr="00B00E51">
        <w:rPr>
          <w:rFonts w:ascii="Arabic Typesetting" w:eastAsia="Times New Roman" w:hAnsi="Arabic Typesetting" w:cs="Arabic Typesetting"/>
          <w:sz w:val="44"/>
          <w:szCs w:val="44"/>
          <w:rtl/>
          <w:lang w:bidi="ar-EG"/>
        </w:rPr>
        <w:t xml:space="preserve"> </w:t>
      </w:r>
      <w:r w:rsidRPr="00B00E51">
        <w:rPr>
          <w:rFonts w:ascii="Arabic Typesetting" w:eastAsia="Times New Roman" w:hAnsi="Arabic Typesetting" w:cs="Arabic Typesetting" w:hint="cs"/>
          <w:sz w:val="44"/>
          <w:szCs w:val="44"/>
          <w:rtl/>
          <w:lang w:bidi="ar-EG"/>
        </w:rPr>
        <w:t>عَنْهُمْ</w:t>
      </w:r>
      <w:r w:rsidRPr="00B00E51">
        <w:rPr>
          <w:rFonts w:ascii="Arabic Typesetting" w:eastAsia="Times New Roman" w:hAnsi="Arabic Typesetting" w:cs="Arabic Typesetting"/>
          <w:sz w:val="44"/>
          <w:szCs w:val="44"/>
          <w:rtl/>
          <w:lang w:bidi="ar-EG"/>
        </w:rPr>
        <w:t xml:space="preserve"> </w:t>
      </w:r>
      <w:r w:rsidRPr="00B00E51">
        <w:rPr>
          <w:rFonts w:ascii="Arabic Typesetting" w:eastAsia="Times New Roman" w:hAnsi="Arabic Typesetting" w:cs="Arabic Typesetting" w:hint="cs"/>
          <w:sz w:val="44"/>
          <w:szCs w:val="44"/>
          <w:rtl/>
          <w:lang w:bidi="ar-EG"/>
        </w:rPr>
        <w:t>وَاسْتَغْفِرْ</w:t>
      </w:r>
      <w:r w:rsidRPr="00B00E51">
        <w:rPr>
          <w:rFonts w:ascii="Arabic Typesetting" w:eastAsia="Times New Roman" w:hAnsi="Arabic Typesetting" w:cs="Arabic Typesetting"/>
          <w:sz w:val="44"/>
          <w:szCs w:val="44"/>
          <w:rtl/>
          <w:lang w:bidi="ar-EG"/>
        </w:rPr>
        <w:t xml:space="preserve"> </w:t>
      </w:r>
      <w:r w:rsidRPr="00B00E51">
        <w:rPr>
          <w:rFonts w:ascii="Arabic Typesetting" w:eastAsia="Times New Roman" w:hAnsi="Arabic Typesetting" w:cs="Arabic Typesetting" w:hint="cs"/>
          <w:sz w:val="44"/>
          <w:szCs w:val="44"/>
          <w:rtl/>
          <w:lang w:bidi="ar-EG"/>
        </w:rPr>
        <w:t>لَهُمْ</w:t>
      </w:r>
      <w:r w:rsidRPr="00B00E51">
        <w:rPr>
          <w:rFonts w:ascii="Arabic Typesetting" w:eastAsia="Times New Roman" w:hAnsi="Arabic Typesetting" w:cs="Arabic Typesetting"/>
          <w:sz w:val="44"/>
          <w:szCs w:val="44"/>
          <w:rtl/>
          <w:lang w:bidi="ar-EG"/>
        </w:rPr>
        <w:t xml:space="preserve"> </w:t>
      </w:r>
      <w:r w:rsidRPr="00B00E51">
        <w:rPr>
          <w:rFonts w:ascii="Arabic Typesetting" w:eastAsia="Times New Roman" w:hAnsi="Arabic Typesetting" w:cs="Arabic Typesetting" w:hint="cs"/>
          <w:sz w:val="44"/>
          <w:szCs w:val="44"/>
          <w:rtl/>
          <w:lang w:bidi="ar-EG"/>
        </w:rPr>
        <w:t>وَشَاوِرْهُمْ</w:t>
      </w:r>
      <w:r w:rsidRPr="00B00E51">
        <w:rPr>
          <w:rFonts w:ascii="Arabic Typesetting" w:eastAsia="Times New Roman" w:hAnsi="Arabic Typesetting" w:cs="Arabic Typesetting"/>
          <w:sz w:val="44"/>
          <w:szCs w:val="44"/>
          <w:rtl/>
          <w:lang w:bidi="ar-EG"/>
        </w:rPr>
        <w:t xml:space="preserve"> </w:t>
      </w:r>
      <w:r w:rsidRPr="00B00E51">
        <w:rPr>
          <w:rFonts w:ascii="Arabic Typesetting" w:eastAsia="Times New Roman" w:hAnsi="Arabic Typesetting" w:cs="Arabic Typesetting" w:hint="cs"/>
          <w:sz w:val="44"/>
          <w:szCs w:val="44"/>
          <w:rtl/>
          <w:lang w:bidi="ar-EG"/>
        </w:rPr>
        <w:t>فِي</w:t>
      </w:r>
      <w:r w:rsidRPr="00B00E51">
        <w:rPr>
          <w:rFonts w:ascii="Arabic Typesetting" w:eastAsia="Times New Roman" w:hAnsi="Arabic Typesetting" w:cs="Arabic Typesetting"/>
          <w:sz w:val="44"/>
          <w:szCs w:val="44"/>
          <w:rtl/>
          <w:lang w:bidi="ar-EG"/>
        </w:rPr>
        <w:t xml:space="preserve"> </w:t>
      </w:r>
      <w:r w:rsidRPr="00B00E51">
        <w:rPr>
          <w:rFonts w:ascii="Arabic Typesetting" w:eastAsia="Times New Roman" w:hAnsi="Arabic Typesetting" w:cs="Arabic Typesetting" w:hint="cs"/>
          <w:sz w:val="44"/>
          <w:szCs w:val="44"/>
          <w:rtl/>
          <w:lang w:bidi="ar-EG"/>
        </w:rPr>
        <w:t>الأَمْرِ</w:t>
      </w:r>
      <w:r w:rsidRPr="00B00E51">
        <w:rPr>
          <w:rFonts w:ascii="Arabic Typesetting" w:eastAsia="Times New Roman" w:hAnsi="Arabic Typesetting" w:cs="Arabic Typesetting"/>
          <w:sz w:val="44"/>
          <w:szCs w:val="44"/>
          <w:rtl/>
          <w:lang w:bidi="ar-EG"/>
        </w:rPr>
        <w:t xml:space="preserve"> </w:t>
      </w:r>
      <w:r w:rsidRPr="00B00E51">
        <w:rPr>
          <w:rFonts w:ascii="Arabic Typesetting" w:eastAsia="Times New Roman" w:hAnsi="Arabic Typesetting" w:cs="Arabic Typesetting" w:hint="cs"/>
          <w:sz w:val="44"/>
          <w:szCs w:val="44"/>
          <w:rtl/>
          <w:lang w:bidi="ar-EG"/>
        </w:rPr>
        <w:t>فَإِذَا</w:t>
      </w:r>
      <w:r w:rsidRPr="00B00E51">
        <w:rPr>
          <w:rFonts w:ascii="Arabic Typesetting" w:eastAsia="Times New Roman" w:hAnsi="Arabic Typesetting" w:cs="Arabic Typesetting"/>
          <w:sz w:val="44"/>
          <w:szCs w:val="44"/>
          <w:rtl/>
          <w:lang w:bidi="ar-EG"/>
        </w:rPr>
        <w:t xml:space="preserve"> </w:t>
      </w:r>
      <w:r w:rsidRPr="00B00E51">
        <w:rPr>
          <w:rFonts w:ascii="Arabic Typesetting" w:eastAsia="Times New Roman" w:hAnsi="Arabic Typesetting" w:cs="Arabic Typesetting" w:hint="cs"/>
          <w:sz w:val="44"/>
          <w:szCs w:val="44"/>
          <w:rtl/>
          <w:lang w:bidi="ar-EG"/>
        </w:rPr>
        <w:t>عَزَمْتَ</w:t>
      </w:r>
      <w:r w:rsidRPr="00B00E51">
        <w:rPr>
          <w:rFonts w:ascii="Arabic Typesetting" w:eastAsia="Times New Roman" w:hAnsi="Arabic Typesetting" w:cs="Arabic Typesetting"/>
          <w:sz w:val="44"/>
          <w:szCs w:val="44"/>
          <w:rtl/>
          <w:lang w:bidi="ar-EG"/>
        </w:rPr>
        <w:t xml:space="preserve"> </w:t>
      </w:r>
      <w:r w:rsidRPr="00B00E51">
        <w:rPr>
          <w:rFonts w:ascii="Arabic Typesetting" w:eastAsia="Times New Roman" w:hAnsi="Arabic Typesetting" w:cs="Arabic Typesetting" w:hint="cs"/>
          <w:sz w:val="44"/>
          <w:szCs w:val="44"/>
          <w:rtl/>
          <w:lang w:bidi="ar-EG"/>
        </w:rPr>
        <w:t>فَتَوَكَّلْ</w:t>
      </w:r>
      <w:r w:rsidRPr="00B00E51">
        <w:rPr>
          <w:rFonts w:ascii="Arabic Typesetting" w:eastAsia="Times New Roman" w:hAnsi="Arabic Typesetting" w:cs="Arabic Typesetting"/>
          <w:sz w:val="44"/>
          <w:szCs w:val="44"/>
          <w:rtl/>
          <w:lang w:bidi="ar-EG"/>
        </w:rPr>
        <w:t xml:space="preserve"> </w:t>
      </w:r>
      <w:r w:rsidRPr="00B00E51">
        <w:rPr>
          <w:rFonts w:ascii="Arabic Typesetting" w:eastAsia="Times New Roman" w:hAnsi="Arabic Typesetting" w:cs="Arabic Typesetting" w:hint="cs"/>
          <w:sz w:val="44"/>
          <w:szCs w:val="44"/>
          <w:rtl/>
          <w:lang w:bidi="ar-EG"/>
        </w:rPr>
        <w:t>عَلَى</w:t>
      </w:r>
      <w:r w:rsidRPr="00B00E51">
        <w:rPr>
          <w:rFonts w:ascii="Arabic Typesetting" w:eastAsia="Times New Roman" w:hAnsi="Arabic Typesetting" w:cs="Arabic Typesetting"/>
          <w:sz w:val="44"/>
          <w:szCs w:val="44"/>
          <w:rtl/>
          <w:lang w:bidi="ar-EG"/>
        </w:rPr>
        <w:t xml:space="preserve"> </w:t>
      </w:r>
      <w:r w:rsidRPr="00B00E51">
        <w:rPr>
          <w:rFonts w:ascii="Arabic Typesetting" w:eastAsia="Times New Roman" w:hAnsi="Arabic Typesetting" w:cs="Arabic Typesetting" w:hint="cs"/>
          <w:sz w:val="44"/>
          <w:szCs w:val="44"/>
          <w:rtl/>
          <w:lang w:bidi="ar-EG"/>
        </w:rPr>
        <w:t>اللّهِ</w:t>
      </w:r>
      <w:r w:rsidRPr="00B00E51">
        <w:rPr>
          <w:rFonts w:ascii="Arabic Typesetting" w:eastAsia="Times New Roman" w:hAnsi="Arabic Typesetting" w:cs="Arabic Typesetting"/>
          <w:sz w:val="44"/>
          <w:szCs w:val="44"/>
          <w:rtl/>
          <w:lang w:bidi="ar-EG"/>
        </w:rPr>
        <w:t xml:space="preserve"> </w:t>
      </w:r>
      <w:r w:rsidRPr="00B00E51">
        <w:rPr>
          <w:rFonts w:ascii="Arabic Typesetting" w:eastAsia="Times New Roman" w:hAnsi="Arabic Typesetting" w:cs="Arabic Typesetting" w:hint="cs"/>
          <w:sz w:val="44"/>
          <w:szCs w:val="44"/>
          <w:rtl/>
          <w:lang w:bidi="ar-EG"/>
        </w:rPr>
        <w:t>إِنَّ</w:t>
      </w:r>
      <w:r w:rsidRPr="00B00E51">
        <w:rPr>
          <w:rFonts w:ascii="Arabic Typesetting" w:eastAsia="Times New Roman" w:hAnsi="Arabic Typesetting" w:cs="Arabic Typesetting"/>
          <w:sz w:val="44"/>
          <w:szCs w:val="44"/>
          <w:rtl/>
          <w:lang w:bidi="ar-EG"/>
        </w:rPr>
        <w:t xml:space="preserve"> </w:t>
      </w:r>
      <w:r w:rsidRPr="00B00E51">
        <w:rPr>
          <w:rFonts w:ascii="Arabic Typesetting" w:eastAsia="Times New Roman" w:hAnsi="Arabic Typesetting" w:cs="Arabic Typesetting" w:hint="cs"/>
          <w:sz w:val="44"/>
          <w:szCs w:val="44"/>
          <w:rtl/>
          <w:lang w:bidi="ar-EG"/>
        </w:rPr>
        <w:t>اللّهَ</w:t>
      </w:r>
      <w:r w:rsidRPr="00B00E51">
        <w:rPr>
          <w:rFonts w:ascii="Arabic Typesetting" w:eastAsia="Times New Roman" w:hAnsi="Arabic Typesetting" w:cs="Arabic Typesetting"/>
          <w:sz w:val="44"/>
          <w:szCs w:val="44"/>
          <w:rtl/>
          <w:lang w:bidi="ar-EG"/>
        </w:rPr>
        <w:t xml:space="preserve"> </w:t>
      </w:r>
      <w:r w:rsidRPr="00B00E51">
        <w:rPr>
          <w:rFonts w:ascii="Arabic Typesetting" w:eastAsia="Times New Roman" w:hAnsi="Arabic Typesetting" w:cs="Arabic Typesetting" w:hint="cs"/>
          <w:sz w:val="44"/>
          <w:szCs w:val="44"/>
          <w:rtl/>
          <w:lang w:bidi="ar-EG"/>
        </w:rPr>
        <w:t>يُحِبُّ</w:t>
      </w:r>
      <w:r w:rsidRPr="00B00E51">
        <w:rPr>
          <w:rFonts w:ascii="Arabic Typesetting" w:eastAsia="Times New Roman" w:hAnsi="Arabic Typesetting" w:cs="Arabic Typesetting"/>
          <w:sz w:val="44"/>
          <w:szCs w:val="44"/>
          <w:rtl/>
          <w:lang w:bidi="ar-EG"/>
        </w:rPr>
        <w:t xml:space="preserve"> </w:t>
      </w:r>
      <w:r w:rsidRPr="00B00E51">
        <w:rPr>
          <w:rFonts w:ascii="Arabic Typesetting" w:eastAsia="Times New Roman" w:hAnsi="Arabic Typesetting" w:cs="Arabic Typesetting" w:hint="cs"/>
          <w:sz w:val="44"/>
          <w:szCs w:val="44"/>
          <w:rtl/>
          <w:lang w:bidi="ar-EG"/>
        </w:rPr>
        <w:t>الْمُتَوَكِّلِينَ</w:t>
      </w:r>
      <w:r w:rsidRPr="00B00E51">
        <w:rPr>
          <w:rFonts w:ascii="Arabic Typesetting" w:eastAsia="Times New Roman" w:hAnsi="Arabic Typesetting" w:cs="Arabic Typesetting"/>
          <w:sz w:val="44"/>
          <w:szCs w:val="44"/>
          <w:rtl/>
          <w:lang w:bidi="ar-EG"/>
        </w:rPr>
        <w:t>{159}</w:t>
      </w:r>
      <w:r>
        <w:rPr>
          <w:rFonts w:ascii="Arabic Typesetting" w:eastAsia="Times New Roman" w:hAnsi="Arabic Typesetting" w:cs="Arabic Typesetting" w:hint="cs"/>
          <w:sz w:val="44"/>
          <w:szCs w:val="44"/>
          <w:rtl/>
          <w:lang w:bidi="ar-EG"/>
        </w:rPr>
        <w:t>آل عمران</w:t>
      </w:r>
    </w:p>
    <w:p w:rsidR="00B00E51" w:rsidRDefault="00B00E51" w:rsidP="00B00E51">
      <w:pPr>
        <w:spacing w:before="100" w:beforeAutospacing="1" w:after="100" w:afterAutospacing="1" w:line="240" w:lineRule="auto"/>
        <w:ind w:right="94"/>
        <w:jc w:val="both"/>
        <w:rPr>
          <w:rFonts w:ascii="Arabic Typesetting" w:eastAsia="Times New Roman" w:hAnsi="Arabic Typesetting" w:cs="Arabic Typesetting"/>
          <w:sz w:val="44"/>
          <w:szCs w:val="44"/>
          <w:rtl/>
        </w:rPr>
      </w:pPr>
      <w:r w:rsidRPr="00B00E51">
        <w:rPr>
          <w:rFonts w:ascii="Arabic Typesetting" w:eastAsia="Times New Roman" w:hAnsi="Arabic Typesetting" w:cs="Arabic Typesetting"/>
          <w:sz w:val="44"/>
          <w:szCs w:val="44"/>
          <w:rtl/>
        </w:rPr>
        <w:t>وقال سبحانه</w:t>
      </w:r>
      <w:r>
        <w:rPr>
          <w:rFonts w:ascii="Arabic Typesetting" w:eastAsia="Times New Roman" w:hAnsi="Arabic Typesetting" w:cs="Arabic Typesetting" w:hint="cs"/>
          <w:sz w:val="44"/>
          <w:szCs w:val="44"/>
          <w:rtl/>
        </w:rPr>
        <w:t>:</w:t>
      </w:r>
    </w:p>
    <w:p w:rsidR="00B00E51" w:rsidRDefault="00B00E51" w:rsidP="00B00E51">
      <w:pPr>
        <w:spacing w:before="100" w:beforeAutospacing="1" w:after="100" w:afterAutospacing="1" w:line="240" w:lineRule="auto"/>
        <w:ind w:right="94"/>
        <w:jc w:val="both"/>
        <w:rPr>
          <w:rFonts w:ascii="Arabic Typesetting" w:eastAsia="Times New Roman" w:hAnsi="Arabic Typesetting" w:cs="Arabic Typesetting"/>
          <w:sz w:val="44"/>
          <w:szCs w:val="44"/>
          <w:rtl/>
        </w:rPr>
      </w:pPr>
      <w:r w:rsidRPr="00B00E51">
        <w:rPr>
          <w:rFonts w:ascii="Arabic Typesetting" w:eastAsia="Times New Roman" w:hAnsi="Arabic Typesetting" w:cs="Arabic Typesetting" w:hint="cs"/>
          <w:sz w:val="44"/>
          <w:szCs w:val="44"/>
          <w:rtl/>
        </w:rPr>
        <w:t>وَجَزَاء</w:t>
      </w:r>
      <w:r w:rsidRPr="00B00E51">
        <w:rPr>
          <w:rFonts w:ascii="Arabic Typesetting" w:eastAsia="Times New Roman" w:hAnsi="Arabic Typesetting" w:cs="Arabic Typesetting"/>
          <w:sz w:val="44"/>
          <w:szCs w:val="44"/>
          <w:rtl/>
        </w:rPr>
        <w:t xml:space="preserve"> </w:t>
      </w:r>
      <w:r w:rsidRPr="00B00E51">
        <w:rPr>
          <w:rFonts w:ascii="Arabic Typesetting" w:eastAsia="Times New Roman" w:hAnsi="Arabic Typesetting" w:cs="Arabic Typesetting" w:hint="cs"/>
          <w:sz w:val="44"/>
          <w:szCs w:val="44"/>
          <w:rtl/>
        </w:rPr>
        <w:t>سَيِّئَةٍ</w:t>
      </w:r>
      <w:r w:rsidRPr="00B00E51">
        <w:rPr>
          <w:rFonts w:ascii="Arabic Typesetting" w:eastAsia="Times New Roman" w:hAnsi="Arabic Typesetting" w:cs="Arabic Typesetting"/>
          <w:sz w:val="44"/>
          <w:szCs w:val="44"/>
          <w:rtl/>
        </w:rPr>
        <w:t xml:space="preserve"> </w:t>
      </w:r>
      <w:r w:rsidRPr="00B00E51">
        <w:rPr>
          <w:rFonts w:ascii="Arabic Typesetting" w:eastAsia="Times New Roman" w:hAnsi="Arabic Typesetting" w:cs="Arabic Typesetting" w:hint="cs"/>
          <w:sz w:val="44"/>
          <w:szCs w:val="44"/>
          <w:rtl/>
        </w:rPr>
        <w:t>سَيِّئَةٌ</w:t>
      </w:r>
      <w:r w:rsidRPr="00B00E51">
        <w:rPr>
          <w:rFonts w:ascii="Arabic Typesetting" w:eastAsia="Times New Roman" w:hAnsi="Arabic Typesetting" w:cs="Arabic Typesetting"/>
          <w:sz w:val="44"/>
          <w:szCs w:val="44"/>
          <w:rtl/>
        </w:rPr>
        <w:t xml:space="preserve"> </w:t>
      </w:r>
      <w:r w:rsidRPr="00B00E51">
        <w:rPr>
          <w:rFonts w:ascii="Arabic Typesetting" w:eastAsia="Times New Roman" w:hAnsi="Arabic Typesetting" w:cs="Arabic Typesetting" w:hint="cs"/>
          <w:sz w:val="44"/>
          <w:szCs w:val="44"/>
          <w:rtl/>
        </w:rPr>
        <w:t>مِّثْلُهَا</w:t>
      </w:r>
      <w:r w:rsidRPr="00B00E51">
        <w:rPr>
          <w:rFonts w:ascii="Arabic Typesetting" w:eastAsia="Times New Roman" w:hAnsi="Arabic Typesetting" w:cs="Arabic Typesetting"/>
          <w:sz w:val="44"/>
          <w:szCs w:val="44"/>
          <w:rtl/>
        </w:rPr>
        <w:t xml:space="preserve"> </w:t>
      </w:r>
      <w:r w:rsidRPr="00B00E51">
        <w:rPr>
          <w:rFonts w:ascii="Arabic Typesetting" w:eastAsia="Times New Roman" w:hAnsi="Arabic Typesetting" w:cs="Arabic Typesetting" w:hint="cs"/>
          <w:sz w:val="44"/>
          <w:szCs w:val="44"/>
          <w:rtl/>
        </w:rPr>
        <w:t>فَمَنْ</w:t>
      </w:r>
      <w:r w:rsidRPr="00B00E51">
        <w:rPr>
          <w:rFonts w:ascii="Arabic Typesetting" w:eastAsia="Times New Roman" w:hAnsi="Arabic Typesetting" w:cs="Arabic Typesetting"/>
          <w:sz w:val="44"/>
          <w:szCs w:val="44"/>
          <w:rtl/>
        </w:rPr>
        <w:t xml:space="preserve"> </w:t>
      </w:r>
      <w:r w:rsidRPr="00B00E51">
        <w:rPr>
          <w:rFonts w:ascii="Arabic Typesetting" w:eastAsia="Times New Roman" w:hAnsi="Arabic Typesetting" w:cs="Arabic Typesetting" w:hint="cs"/>
          <w:sz w:val="44"/>
          <w:szCs w:val="44"/>
          <w:rtl/>
        </w:rPr>
        <w:t>عَفَا</w:t>
      </w:r>
      <w:r w:rsidRPr="00B00E51">
        <w:rPr>
          <w:rFonts w:ascii="Arabic Typesetting" w:eastAsia="Times New Roman" w:hAnsi="Arabic Typesetting" w:cs="Arabic Typesetting"/>
          <w:sz w:val="44"/>
          <w:szCs w:val="44"/>
          <w:rtl/>
        </w:rPr>
        <w:t xml:space="preserve"> </w:t>
      </w:r>
      <w:r w:rsidRPr="00B00E51">
        <w:rPr>
          <w:rFonts w:ascii="Arabic Typesetting" w:eastAsia="Times New Roman" w:hAnsi="Arabic Typesetting" w:cs="Arabic Typesetting" w:hint="cs"/>
          <w:sz w:val="44"/>
          <w:szCs w:val="44"/>
          <w:rtl/>
        </w:rPr>
        <w:t>وَأَصْلَحَ</w:t>
      </w:r>
      <w:r w:rsidRPr="00B00E51">
        <w:rPr>
          <w:rFonts w:ascii="Arabic Typesetting" w:eastAsia="Times New Roman" w:hAnsi="Arabic Typesetting" w:cs="Arabic Typesetting"/>
          <w:sz w:val="44"/>
          <w:szCs w:val="44"/>
          <w:rtl/>
        </w:rPr>
        <w:t xml:space="preserve"> </w:t>
      </w:r>
      <w:r w:rsidRPr="00B00E51">
        <w:rPr>
          <w:rFonts w:ascii="Arabic Typesetting" w:eastAsia="Times New Roman" w:hAnsi="Arabic Typesetting" w:cs="Arabic Typesetting" w:hint="cs"/>
          <w:sz w:val="44"/>
          <w:szCs w:val="44"/>
          <w:rtl/>
        </w:rPr>
        <w:t>فَأَجْرُهُ</w:t>
      </w:r>
      <w:r w:rsidRPr="00B00E51">
        <w:rPr>
          <w:rFonts w:ascii="Arabic Typesetting" w:eastAsia="Times New Roman" w:hAnsi="Arabic Typesetting" w:cs="Arabic Typesetting"/>
          <w:sz w:val="44"/>
          <w:szCs w:val="44"/>
          <w:rtl/>
        </w:rPr>
        <w:t xml:space="preserve"> </w:t>
      </w:r>
      <w:r w:rsidRPr="00B00E51">
        <w:rPr>
          <w:rFonts w:ascii="Arabic Typesetting" w:eastAsia="Times New Roman" w:hAnsi="Arabic Typesetting" w:cs="Arabic Typesetting" w:hint="cs"/>
          <w:sz w:val="44"/>
          <w:szCs w:val="44"/>
          <w:rtl/>
        </w:rPr>
        <w:t>عَلَى</w:t>
      </w:r>
      <w:r w:rsidRPr="00B00E51">
        <w:rPr>
          <w:rFonts w:ascii="Arabic Typesetting" w:eastAsia="Times New Roman" w:hAnsi="Arabic Typesetting" w:cs="Arabic Typesetting"/>
          <w:sz w:val="44"/>
          <w:szCs w:val="44"/>
          <w:rtl/>
        </w:rPr>
        <w:t xml:space="preserve"> </w:t>
      </w:r>
      <w:r w:rsidRPr="00B00E51">
        <w:rPr>
          <w:rFonts w:ascii="Arabic Typesetting" w:eastAsia="Times New Roman" w:hAnsi="Arabic Typesetting" w:cs="Arabic Typesetting" w:hint="cs"/>
          <w:sz w:val="44"/>
          <w:szCs w:val="44"/>
          <w:rtl/>
        </w:rPr>
        <w:t>اللَّهِ</w:t>
      </w:r>
      <w:r w:rsidRPr="00B00E51">
        <w:rPr>
          <w:rFonts w:ascii="Arabic Typesetting" w:eastAsia="Times New Roman" w:hAnsi="Arabic Typesetting" w:cs="Arabic Typesetting"/>
          <w:sz w:val="44"/>
          <w:szCs w:val="44"/>
          <w:rtl/>
        </w:rPr>
        <w:t xml:space="preserve"> </w:t>
      </w:r>
      <w:r w:rsidRPr="00B00E51">
        <w:rPr>
          <w:rFonts w:ascii="Arabic Typesetting" w:eastAsia="Times New Roman" w:hAnsi="Arabic Typesetting" w:cs="Arabic Typesetting" w:hint="cs"/>
          <w:sz w:val="44"/>
          <w:szCs w:val="44"/>
          <w:rtl/>
        </w:rPr>
        <w:t>إِنَّهُ</w:t>
      </w:r>
      <w:r w:rsidRPr="00B00E51">
        <w:rPr>
          <w:rFonts w:ascii="Arabic Typesetting" w:eastAsia="Times New Roman" w:hAnsi="Arabic Typesetting" w:cs="Arabic Typesetting"/>
          <w:sz w:val="44"/>
          <w:szCs w:val="44"/>
          <w:rtl/>
        </w:rPr>
        <w:t xml:space="preserve"> </w:t>
      </w:r>
      <w:r w:rsidRPr="00B00E51">
        <w:rPr>
          <w:rFonts w:ascii="Arabic Typesetting" w:eastAsia="Times New Roman" w:hAnsi="Arabic Typesetting" w:cs="Arabic Typesetting" w:hint="cs"/>
          <w:sz w:val="44"/>
          <w:szCs w:val="44"/>
          <w:rtl/>
        </w:rPr>
        <w:t>لَا</w:t>
      </w:r>
      <w:r w:rsidRPr="00B00E51">
        <w:rPr>
          <w:rFonts w:ascii="Arabic Typesetting" w:eastAsia="Times New Roman" w:hAnsi="Arabic Typesetting" w:cs="Arabic Typesetting"/>
          <w:sz w:val="44"/>
          <w:szCs w:val="44"/>
          <w:rtl/>
        </w:rPr>
        <w:t xml:space="preserve"> </w:t>
      </w:r>
      <w:r w:rsidRPr="00B00E51">
        <w:rPr>
          <w:rFonts w:ascii="Arabic Typesetting" w:eastAsia="Times New Roman" w:hAnsi="Arabic Typesetting" w:cs="Arabic Typesetting" w:hint="cs"/>
          <w:sz w:val="44"/>
          <w:szCs w:val="44"/>
          <w:rtl/>
        </w:rPr>
        <w:t>يُحِبُّ</w:t>
      </w:r>
      <w:r w:rsidRPr="00B00E51">
        <w:rPr>
          <w:rFonts w:ascii="Arabic Typesetting" w:eastAsia="Times New Roman" w:hAnsi="Arabic Typesetting" w:cs="Arabic Typesetting"/>
          <w:sz w:val="44"/>
          <w:szCs w:val="44"/>
          <w:rtl/>
        </w:rPr>
        <w:t xml:space="preserve"> </w:t>
      </w:r>
      <w:r w:rsidRPr="00B00E51">
        <w:rPr>
          <w:rFonts w:ascii="Arabic Typesetting" w:eastAsia="Times New Roman" w:hAnsi="Arabic Typesetting" w:cs="Arabic Typesetting" w:hint="cs"/>
          <w:sz w:val="44"/>
          <w:szCs w:val="44"/>
          <w:rtl/>
        </w:rPr>
        <w:t>الظَّالِمِينَ</w:t>
      </w:r>
      <w:r w:rsidRPr="00B00E51">
        <w:rPr>
          <w:rFonts w:ascii="Arabic Typesetting" w:eastAsia="Times New Roman" w:hAnsi="Arabic Typesetting" w:cs="Arabic Typesetting"/>
          <w:sz w:val="44"/>
          <w:szCs w:val="44"/>
          <w:rtl/>
        </w:rPr>
        <w:t>{40}</w:t>
      </w:r>
      <w:r>
        <w:rPr>
          <w:rFonts w:ascii="Arabic Typesetting" w:eastAsia="Times New Roman" w:hAnsi="Arabic Typesetting" w:cs="Arabic Typesetting" w:hint="cs"/>
          <w:sz w:val="44"/>
          <w:szCs w:val="44"/>
          <w:rtl/>
        </w:rPr>
        <w:t>الشورى</w:t>
      </w:r>
    </w:p>
    <w:p w:rsidR="00F25327" w:rsidRDefault="00B00E51" w:rsidP="00F25327">
      <w:pPr>
        <w:spacing w:before="100" w:beforeAutospacing="1" w:after="100" w:afterAutospacing="1" w:line="240" w:lineRule="auto"/>
        <w:ind w:right="94"/>
        <w:jc w:val="both"/>
        <w:rPr>
          <w:rFonts w:ascii="Arabic Typesetting" w:eastAsia="Times New Roman" w:hAnsi="Arabic Typesetting" w:cs="Arabic Typesetting"/>
          <w:sz w:val="44"/>
          <w:szCs w:val="44"/>
          <w:rtl/>
        </w:rPr>
      </w:pPr>
      <w:r w:rsidRPr="00B00E51">
        <w:rPr>
          <w:rFonts w:ascii="Arabic Typesetting" w:eastAsia="Times New Roman" w:hAnsi="Arabic Typesetting" w:cs="Arabic Typesetting"/>
          <w:sz w:val="44"/>
          <w:szCs w:val="44"/>
          <w:rtl/>
        </w:rPr>
        <w:t>قال ابن جرير الطبري عند تفسيره لهذه الآية:</w:t>
      </w:r>
      <w:r w:rsidR="00F25327" w:rsidRPr="00B00E51">
        <w:rPr>
          <w:rFonts w:ascii="Arabic Typesetting" w:eastAsia="Times New Roman" w:hAnsi="Arabic Typesetting" w:cs="Arabic Typesetting"/>
          <w:sz w:val="44"/>
          <w:szCs w:val="44"/>
          <w:rtl/>
        </w:rPr>
        <w:t xml:space="preserve"> </w:t>
      </w:r>
      <w:r w:rsidRPr="00B00E51">
        <w:rPr>
          <w:rFonts w:ascii="Arabic Typesetting" w:eastAsia="Times New Roman" w:hAnsi="Arabic Typesetting" w:cs="Arabic Typesetting"/>
          <w:sz w:val="44"/>
          <w:szCs w:val="44"/>
          <w:rtl/>
        </w:rPr>
        <w:t>فمن عفا عمن أساء إليه، إساءته إليه، فغفرها له، ولم يعاقبه بها، وهو على عقوبته عليها قادر، ابتغاء وجه الله؛ فأجر عفوه ذلك على الله، والله مثيبه عليه ثوابه</w:t>
      </w:r>
      <w:r w:rsidR="00F25327">
        <w:rPr>
          <w:rFonts w:ascii="Arabic Typesetting" w:eastAsia="Times New Roman" w:hAnsi="Arabic Typesetting" w:cs="Arabic Typesetting" w:hint="cs"/>
          <w:sz w:val="44"/>
          <w:szCs w:val="44"/>
          <w:rtl/>
        </w:rPr>
        <w:t>(</w:t>
      </w:r>
      <w:r w:rsidRPr="00B00E51">
        <w:rPr>
          <w:rFonts w:ascii="Arabic Typesetting" w:eastAsia="Times New Roman" w:hAnsi="Arabic Typesetting" w:cs="Arabic Typesetting"/>
          <w:sz w:val="44"/>
          <w:szCs w:val="44"/>
          <w:rtl/>
        </w:rPr>
        <w:t>تفسير الطبري</w:t>
      </w:r>
      <w:r w:rsidR="00F25327">
        <w:rPr>
          <w:rFonts w:ascii="Arabic Typesetting" w:eastAsia="Times New Roman" w:hAnsi="Arabic Typesetting" w:cs="Arabic Typesetting" w:hint="cs"/>
          <w:sz w:val="44"/>
          <w:szCs w:val="44"/>
          <w:rtl/>
        </w:rPr>
        <w:t>).</w:t>
      </w:r>
    </w:p>
    <w:p w:rsidR="00F25327" w:rsidRDefault="00B00E51" w:rsidP="00F25327">
      <w:pPr>
        <w:spacing w:before="100" w:beforeAutospacing="1" w:after="100" w:afterAutospacing="1" w:line="240" w:lineRule="auto"/>
        <w:ind w:right="94"/>
        <w:jc w:val="both"/>
        <w:rPr>
          <w:rFonts w:ascii="Arabic Typesetting" w:eastAsia="Times New Roman" w:hAnsi="Arabic Typesetting" w:cs="Arabic Typesetting"/>
          <w:sz w:val="44"/>
          <w:szCs w:val="44"/>
          <w:rtl/>
        </w:rPr>
      </w:pPr>
      <w:r w:rsidRPr="00B00E51">
        <w:rPr>
          <w:rFonts w:ascii="Arabic Typesetting" w:eastAsia="Times New Roman" w:hAnsi="Arabic Typesetting" w:cs="Arabic Typesetting"/>
          <w:sz w:val="44"/>
          <w:szCs w:val="44"/>
          <w:rtl/>
        </w:rPr>
        <w:t>وقال سبحانه لنبيه</w:t>
      </w:r>
      <w:r w:rsidR="00F25327">
        <w:rPr>
          <w:rFonts w:ascii="Arabic Typesetting" w:eastAsia="Times New Roman" w:hAnsi="Arabic Typesetting" w:cs="Arabic Typesetting" w:hint="cs"/>
          <w:sz w:val="44"/>
          <w:szCs w:val="44"/>
          <w:rtl/>
        </w:rPr>
        <w:t xml:space="preserve"> صلى الله عليه وسلم:</w:t>
      </w:r>
    </w:p>
    <w:p w:rsidR="00F25327" w:rsidRDefault="00F25327" w:rsidP="00F25327">
      <w:pPr>
        <w:spacing w:before="100" w:beforeAutospacing="1" w:after="100" w:afterAutospacing="1" w:line="240" w:lineRule="auto"/>
        <w:ind w:right="94"/>
        <w:jc w:val="both"/>
        <w:rPr>
          <w:rFonts w:ascii="Arabic Typesetting" w:eastAsia="Times New Roman" w:hAnsi="Arabic Typesetting" w:cs="Arabic Typesetting"/>
          <w:sz w:val="44"/>
          <w:szCs w:val="44"/>
          <w:rtl/>
        </w:rPr>
      </w:pPr>
      <w:r w:rsidRPr="00F25327">
        <w:rPr>
          <w:rFonts w:ascii="Arabic Typesetting" w:eastAsia="Times New Roman" w:hAnsi="Arabic Typesetting" w:cs="Arabic Typesetting" w:hint="cs"/>
          <w:sz w:val="44"/>
          <w:szCs w:val="44"/>
          <w:rtl/>
        </w:rPr>
        <w:t>خُذِ</w:t>
      </w:r>
      <w:r w:rsidRPr="00F25327">
        <w:rPr>
          <w:rFonts w:ascii="Arabic Typesetting" w:eastAsia="Times New Roman" w:hAnsi="Arabic Typesetting" w:cs="Arabic Typesetting"/>
          <w:sz w:val="44"/>
          <w:szCs w:val="44"/>
          <w:rtl/>
        </w:rPr>
        <w:t xml:space="preserve"> </w:t>
      </w:r>
      <w:r w:rsidRPr="00F25327">
        <w:rPr>
          <w:rFonts w:ascii="Arabic Typesetting" w:eastAsia="Times New Roman" w:hAnsi="Arabic Typesetting" w:cs="Arabic Typesetting" w:hint="cs"/>
          <w:sz w:val="44"/>
          <w:szCs w:val="44"/>
          <w:rtl/>
        </w:rPr>
        <w:t>الْعَفْوَ</w:t>
      </w:r>
      <w:r w:rsidRPr="00F25327">
        <w:rPr>
          <w:rFonts w:ascii="Arabic Typesetting" w:eastAsia="Times New Roman" w:hAnsi="Arabic Typesetting" w:cs="Arabic Typesetting"/>
          <w:sz w:val="44"/>
          <w:szCs w:val="44"/>
          <w:rtl/>
        </w:rPr>
        <w:t xml:space="preserve"> </w:t>
      </w:r>
      <w:r w:rsidRPr="00F25327">
        <w:rPr>
          <w:rFonts w:ascii="Arabic Typesetting" w:eastAsia="Times New Roman" w:hAnsi="Arabic Typesetting" w:cs="Arabic Typesetting" w:hint="cs"/>
          <w:sz w:val="44"/>
          <w:szCs w:val="44"/>
          <w:rtl/>
        </w:rPr>
        <w:t>وَأْمُرْ</w:t>
      </w:r>
      <w:r w:rsidRPr="00F25327">
        <w:rPr>
          <w:rFonts w:ascii="Arabic Typesetting" w:eastAsia="Times New Roman" w:hAnsi="Arabic Typesetting" w:cs="Arabic Typesetting"/>
          <w:sz w:val="44"/>
          <w:szCs w:val="44"/>
          <w:rtl/>
        </w:rPr>
        <w:t xml:space="preserve"> </w:t>
      </w:r>
      <w:r w:rsidRPr="00F25327">
        <w:rPr>
          <w:rFonts w:ascii="Arabic Typesetting" w:eastAsia="Times New Roman" w:hAnsi="Arabic Typesetting" w:cs="Arabic Typesetting" w:hint="cs"/>
          <w:sz w:val="44"/>
          <w:szCs w:val="44"/>
          <w:rtl/>
        </w:rPr>
        <w:t>بِالْعُرْفِ</w:t>
      </w:r>
      <w:r w:rsidRPr="00F25327">
        <w:rPr>
          <w:rFonts w:ascii="Arabic Typesetting" w:eastAsia="Times New Roman" w:hAnsi="Arabic Typesetting" w:cs="Arabic Typesetting"/>
          <w:sz w:val="44"/>
          <w:szCs w:val="44"/>
          <w:rtl/>
        </w:rPr>
        <w:t xml:space="preserve"> </w:t>
      </w:r>
      <w:r w:rsidRPr="00F25327">
        <w:rPr>
          <w:rFonts w:ascii="Arabic Typesetting" w:eastAsia="Times New Roman" w:hAnsi="Arabic Typesetting" w:cs="Arabic Typesetting" w:hint="cs"/>
          <w:sz w:val="44"/>
          <w:szCs w:val="44"/>
          <w:rtl/>
        </w:rPr>
        <w:t>وَأَعْرِضْ</w:t>
      </w:r>
      <w:r w:rsidRPr="00F25327">
        <w:rPr>
          <w:rFonts w:ascii="Arabic Typesetting" w:eastAsia="Times New Roman" w:hAnsi="Arabic Typesetting" w:cs="Arabic Typesetting"/>
          <w:sz w:val="44"/>
          <w:szCs w:val="44"/>
          <w:rtl/>
        </w:rPr>
        <w:t xml:space="preserve"> </w:t>
      </w:r>
      <w:r w:rsidRPr="00F25327">
        <w:rPr>
          <w:rFonts w:ascii="Arabic Typesetting" w:eastAsia="Times New Roman" w:hAnsi="Arabic Typesetting" w:cs="Arabic Typesetting" w:hint="cs"/>
          <w:sz w:val="44"/>
          <w:szCs w:val="44"/>
          <w:rtl/>
        </w:rPr>
        <w:t>عَنِ</w:t>
      </w:r>
      <w:r w:rsidRPr="00F25327">
        <w:rPr>
          <w:rFonts w:ascii="Arabic Typesetting" w:eastAsia="Times New Roman" w:hAnsi="Arabic Typesetting" w:cs="Arabic Typesetting"/>
          <w:sz w:val="44"/>
          <w:szCs w:val="44"/>
          <w:rtl/>
        </w:rPr>
        <w:t xml:space="preserve"> </w:t>
      </w:r>
      <w:r w:rsidRPr="00F25327">
        <w:rPr>
          <w:rFonts w:ascii="Arabic Typesetting" w:eastAsia="Times New Roman" w:hAnsi="Arabic Typesetting" w:cs="Arabic Typesetting" w:hint="cs"/>
          <w:sz w:val="44"/>
          <w:szCs w:val="44"/>
          <w:rtl/>
        </w:rPr>
        <w:t>الْجَاهِلِينَ</w:t>
      </w:r>
      <w:r w:rsidRPr="00F25327">
        <w:rPr>
          <w:rFonts w:ascii="Arabic Typesetting" w:eastAsia="Times New Roman" w:hAnsi="Arabic Typesetting" w:cs="Arabic Typesetting"/>
          <w:sz w:val="44"/>
          <w:szCs w:val="44"/>
          <w:rtl/>
        </w:rPr>
        <w:t>{199}</w:t>
      </w:r>
      <w:r>
        <w:rPr>
          <w:rFonts w:ascii="Arabic Typesetting" w:eastAsia="Times New Roman" w:hAnsi="Arabic Typesetting" w:cs="Arabic Typesetting" w:hint="cs"/>
          <w:sz w:val="44"/>
          <w:szCs w:val="44"/>
          <w:rtl/>
        </w:rPr>
        <w:t>الأعراف</w:t>
      </w:r>
    </w:p>
    <w:p w:rsidR="00F25327" w:rsidRDefault="00B00E51" w:rsidP="00F25327">
      <w:pPr>
        <w:spacing w:before="100" w:beforeAutospacing="1" w:after="100" w:afterAutospacing="1" w:line="240" w:lineRule="auto"/>
        <w:ind w:right="94"/>
        <w:jc w:val="both"/>
        <w:rPr>
          <w:rFonts w:ascii="Arabic Typesetting" w:eastAsia="Times New Roman" w:hAnsi="Arabic Typesetting" w:cs="Arabic Typesetting"/>
          <w:sz w:val="44"/>
          <w:szCs w:val="44"/>
          <w:rtl/>
        </w:rPr>
      </w:pPr>
      <w:r w:rsidRPr="00B00E51">
        <w:rPr>
          <w:rFonts w:ascii="Arabic Typesetting" w:eastAsia="Times New Roman" w:hAnsi="Arabic Typesetting" w:cs="Arabic Typesetting"/>
          <w:sz w:val="44"/>
          <w:szCs w:val="44"/>
          <w:rtl/>
        </w:rPr>
        <w:t>قال ابن جرير: خذ العفو من أخلاق الناس، واترك الغلظة عليهم، وقد أُمر بذلك نبيّ الله في المشركين(تفسير الطبري</w:t>
      </w:r>
      <w:r w:rsidR="00F25327">
        <w:rPr>
          <w:rFonts w:ascii="Arabic Typesetting" w:eastAsia="Times New Roman" w:hAnsi="Arabic Typesetting" w:cs="Arabic Typesetting" w:hint="cs"/>
          <w:sz w:val="44"/>
          <w:szCs w:val="44"/>
          <w:rtl/>
        </w:rPr>
        <w:t>).</w:t>
      </w:r>
    </w:p>
    <w:p w:rsidR="00F25327" w:rsidRDefault="00F25327" w:rsidP="00F25327">
      <w:pPr>
        <w:spacing w:before="100" w:beforeAutospacing="1" w:after="100" w:afterAutospacing="1" w:line="240" w:lineRule="auto"/>
        <w:ind w:right="94"/>
        <w:jc w:val="both"/>
        <w:rPr>
          <w:rFonts w:ascii="Arabic Typesetting" w:eastAsia="Times New Roman" w:hAnsi="Arabic Typesetting" w:cs="Arabic Typesetting"/>
          <w:sz w:val="44"/>
          <w:szCs w:val="44"/>
          <w:rtl/>
        </w:rPr>
      </w:pPr>
      <w:r w:rsidRPr="00F25327">
        <w:rPr>
          <w:rFonts w:ascii="Arabic Typesetting" w:eastAsia="Times New Roman" w:hAnsi="Arabic Typesetting" w:cs="Arabic Typesetting" w:hint="cs"/>
          <w:sz w:val="44"/>
          <w:szCs w:val="44"/>
          <w:rtl/>
        </w:rPr>
        <w:t>وعن</w:t>
      </w:r>
      <w:r w:rsidRPr="00F25327">
        <w:rPr>
          <w:rFonts w:ascii="Arabic Typesetting" w:eastAsia="Times New Roman" w:hAnsi="Arabic Typesetting" w:cs="Arabic Typesetting"/>
          <w:sz w:val="44"/>
          <w:szCs w:val="44"/>
          <w:rtl/>
        </w:rPr>
        <w:t xml:space="preserve"> </w:t>
      </w:r>
      <w:r w:rsidRPr="00F25327">
        <w:rPr>
          <w:rFonts w:ascii="Arabic Typesetting" w:eastAsia="Times New Roman" w:hAnsi="Arabic Typesetting" w:cs="Arabic Typesetting" w:hint="cs"/>
          <w:sz w:val="44"/>
          <w:szCs w:val="44"/>
          <w:rtl/>
        </w:rPr>
        <w:t>أبي</w:t>
      </w:r>
      <w:r w:rsidRPr="00F25327">
        <w:rPr>
          <w:rFonts w:ascii="Arabic Typesetting" w:eastAsia="Times New Roman" w:hAnsi="Arabic Typesetting" w:cs="Arabic Typesetting"/>
          <w:sz w:val="44"/>
          <w:szCs w:val="44"/>
          <w:rtl/>
        </w:rPr>
        <w:t xml:space="preserve"> </w:t>
      </w:r>
      <w:r w:rsidRPr="00F25327">
        <w:rPr>
          <w:rFonts w:ascii="Arabic Typesetting" w:eastAsia="Times New Roman" w:hAnsi="Arabic Typesetting" w:cs="Arabic Typesetting" w:hint="cs"/>
          <w:sz w:val="44"/>
          <w:szCs w:val="44"/>
          <w:rtl/>
        </w:rPr>
        <w:t>موسى</w:t>
      </w:r>
      <w:r w:rsidRPr="00F25327">
        <w:rPr>
          <w:rFonts w:ascii="Arabic Typesetting" w:eastAsia="Times New Roman" w:hAnsi="Arabic Typesetting" w:cs="Arabic Typesetting"/>
          <w:sz w:val="44"/>
          <w:szCs w:val="44"/>
          <w:rtl/>
        </w:rPr>
        <w:t xml:space="preserve"> </w:t>
      </w:r>
      <w:r w:rsidRPr="00F25327">
        <w:rPr>
          <w:rFonts w:ascii="Arabic Typesetting" w:eastAsia="Times New Roman" w:hAnsi="Arabic Typesetting" w:cs="Arabic Typesetting" w:hint="cs"/>
          <w:sz w:val="44"/>
          <w:szCs w:val="44"/>
          <w:rtl/>
        </w:rPr>
        <w:t>الأشعري</w:t>
      </w:r>
      <w:r w:rsidRPr="00F25327">
        <w:rPr>
          <w:rFonts w:ascii="Arabic Typesetting" w:eastAsia="Times New Roman" w:hAnsi="Arabic Typesetting" w:cs="Arabic Typesetting"/>
          <w:sz w:val="44"/>
          <w:szCs w:val="44"/>
          <w:rtl/>
        </w:rPr>
        <w:t xml:space="preserve"> </w:t>
      </w:r>
      <w:r w:rsidRPr="00F25327">
        <w:rPr>
          <w:rFonts w:ascii="Arabic Typesetting" w:eastAsia="Times New Roman" w:hAnsi="Arabic Typesetting" w:cs="Arabic Typesetting" w:hint="cs"/>
          <w:sz w:val="44"/>
          <w:szCs w:val="44"/>
          <w:rtl/>
        </w:rPr>
        <w:t>قال</w:t>
      </w:r>
      <w:r w:rsidRPr="00F25327">
        <w:rPr>
          <w:rFonts w:ascii="Arabic Typesetting" w:eastAsia="Times New Roman" w:hAnsi="Arabic Typesetting" w:cs="Arabic Typesetting"/>
          <w:sz w:val="44"/>
          <w:szCs w:val="44"/>
          <w:rtl/>
        </w:rPr>
        <w:t xml:space="preserve"> </w:t>
      </w:r>
      <w:r>
        <w:rPr>
          <w:rFonts w:ascii="Arabic Typesetting" w:eastAsia="Times New Roman" w:hAnsi="Arabic Typesetting" w:cs="Arabic Typesetting" w:hint="cs"/>
          <w:sz w:val="44"/>
          <w:szCs w:val="44"/>
          <w:rtl/>
        </w:rPr>
        <w:t>:</w:t>
      </w:r>
      <w:r w:rsidRPr="00F25327">
        <w:rPr>
          <w:rFonts w:ascii="Arabic Typesetting" w:eastAsia="Times New Roman" w:hAnsi="Arabic Typesetting" w:cs="Arabic Typesetting" w:hint="cs"/>
          <w:sz w:val="44"/>
          <w:szCs w:val="44"/>
          <w:rtl/>
        </w:rPr>
        <w:t>قال</w:t>
      </w:r>
      <w:r w:rsidRPr="00F25327">
        <w:rPr>
          <w:rFonts w:ascii="Arabic Typesetting" w:eastAsia="Times New Roman" w:hAnsi="Arabic Typesetting" w:cs="Arabic Typesetting"/>
          <w:sz w:val="44"/>
          <w:szCs w:val="44"/>
          <w:rtl/>
        </w:rPr>
        <w:t xml:space="preserve"> </w:t>
      </w:r>
      <w:r w:rsidRPr="00F25327">
        <w:rPr>
          <w:rFonts w:ascii="Arabic Typesetting" w:eastAsia="Times New Roman" w:hAnsi="Arabic Typesetting" w:cs="Arabic Typesetting" w:hint="cs"/>
          <w:sz w:val="44"/>
          <w:szCs w:val="44"/>
          <w:rtl/>
        </w:rPr>
        <w:t>رسول</w:t>
      </w:r>
      <w:r w:rsidRPr="00F25327">
        <w:rPr>
          <w:rFonts w:ascii="Arabic Typesetting" w:eastAsia="Times New Roman" w:hAnsi="Arabic Typesetting" w:cs="Arabic Typesetting"/>
          <w:sz w:val="44"/>
          <w:szCs w:val="44"/>
          <w:rtl/>
        </w:rPr>
        <w:t xml:space="preserve"> </w:t>
      </w:r>
      <w:r w:rsidRPr="00F25327">
        <w:rPr>
          <w:rFonts w:ascii="Arabic Typesetting" w:eastAsia="Times New Roman" w:hAnsi="Arabic Typesetting" w:cs="Arabic Typesetting" w:hint="cs"/>
          <w:sz w:val="44"/>
          <w:szCs w:val="44"/>
          <w:rtl/>
        </w:rPr>
        <w:t>الله</w:t>
      </w:r>
      <w:r w:rsidRPr="00F25327">
        <w:rPr>
          <w:rFonts w:ascii="Arabic Typesetting" w:eastAsia="Times New Roman" w:hAnsi="Arabic Typesetting" w:cs="Arabic Typesetting"/>
          <w:sz w:val="44"/>
          <w:szCs w:val="44"/>
          <w:rtl/>
        </w:rPr>
        <w:t xml:space="preserve"> </w:t>
      </w:r>
      <w:r w:rsidRPr="00F25327">
        <w:rPr>
          <w:rFonts w:ascii="Arabic Typesetting" w:eastAsia="Times New Roman" w:hAnsi="Arabic Typesetting" w:cs="Arabic Typesetting" w:hint="cs"/>
          <w:sz w:val="44"/>
          <w:szCs w:val="44"/>
          <w:rtl/>
        </w:rPr>
        <w:t>صلى</w:t>
      </w:r>
      <w:r w:rsidRPr="00F25327">
        <w:rPr>
          <w:rFonts w:ascii="Arabic Typesetting" w:eastAsia="Times New Roman" w:hAnsi="Arabic Typesetting" w:cs="Arabic Typesetting"/>
          <w:sz w:val="44"/>
          <w:szCs w:val="44"/>
          <w:rtl/>
        </w:rPr>
        <w:t xml:space="preserve"> </w:t>
      </w:r>
      <w:r w:rsidRPr="00F25327">
        <w:rPr>
          <w:rFonts w:ascii="Arabic Typesetting" w:eastAsia="Times New Roman" w:hAnsi="Arabic Typesetting" w:cs="Arabic Typesetting" w:hint="cs"/>
          <w:sz w:val="44"/>
          <w:szCs w:val="44"/>
          <w:rtl/>
        </w:rPr>
        <w:t>الله</w:t>
      </w:r>
      <w:r w:rsidRPr="00F25327">
        <w:rPr>
          <w:rFonts w:ascii="Arabic Typesetting" w:eastAsia="Times New Roman" w:hAnsi="Arabic Typesetting" w:cs="Arabic Typesetting"/>
          <w:sz w:val="44"/>
          <w:szCs w:val="44"/>
          <w:rtl/>
        </w:rPr>
        <w:t xml:space="preserve"> </w:t>
      </w:r>
      <w:r w:rsidRPr="00F25327">
        <w:rPr>
          <w:rFonts w:ascii="Arabic Typesetting" w:eastAsia="Times New Roman" w:hAnsi="Arabic Typesetting" w:cs="Arabic Typesetting" w:hint="cs"/>
          <w:sz w:val="44"/>
          <w:szCs w:val="44"/>
          <w:rtl/>
        </w:rPr>
        <w:t>عليه</w:t>
      </w:r>
      <w:r w:rsidRPr="00F25327">
        <w:rPr>
          <w:rFonts w:ascii="Arabic Typesetting" w:eastAsia="Times New Roman" w:hAnsi="Arabic Typesetting" w:cs="Arabic Typesetting"/>
          <w:sz w:val="44"/>
          <w:szCs w:val="44"/>
          <w:rtl/>
        </w:rPr>
        <w:t xml:space="preserve"> </w:t>
      </w:r>
      <w:r w:rsidRPr="00F25327">
        <w:rPr>
          <w:rFonts w:ascii="Arabic Typesetting" w:eastAsia="Times New Roman" w:hAnsi="Arabic Typesetting" w:cs="Arabic Typesetting" w:hint="cs"/>
          <w:sz w:val="44"/>
          <w:szCs w:val="44"/>
          <w:rtl/>
        </w:rPr>
        <w:t>وسلم</w:t>
      </w:r>
      <w:r w:rsidRPr="00F25327">
        <w:rPr>
          <w:rFonts w:ascii="Arabic Typesetting" w:eastAsia="Times New Roman" w:hAnsi="Arabic Typesetting" w:cs="Arabic Typesetting"/>
          <w:sz w:val="44"/>
          <w:szCs w:val="44"/>
          <w:rtl/>
        </w:rPr>
        <w:t xml:space="preserve"> </w:t>
      </w:r>
      <w:r w:rsidRPr="00F25327">
        <w:rPr>
          <w:rFonts w:ascii="Arabic Typesetting" w:eastAsia="Times New Roman" w:hAnsi="Arabic Typesetting" w:cs="Arabic Typesetting" w:hint="cs"/>
          <w:sz w:val="44"/>
          <w:szCs w:val="44"/>
          <w:rtl/>
        </w:rPr>
        <w:t>ما</w:t>
      </w:r>
      <w:r w:rsidRPr="00F25327">
        <w:rPr>
          <w:rFonts w:ascii="Arabic Typesetting" w:eastAsia="Times New Roman" w:hAnsi="Arabic Typesetting" w:cs="Arabic Typesetting"/>
          <w:sz w:val="44"/>
          <w:szCs w:val="44"/>
          <w:rtl/>
        </w:rPr>
        <w:t xml:space="preserve"> </w:t>
      </w:r>
      <w:r w:rsidRPr="00F25327">
        <w:rPr>
          <w:rFonts w:ascii="Arabic Typesetting" w:eastAsia="Times New Roman" w:hAnsi="Arabic Typesetting" w:cs="Arabic Typesetting" w:hint="cs"/>
          <w:sz w:val="44"/>
          <w:szCs w:val="44"/>
          <w:rtl/>
        </w:rPr>
        <w:t>أحد</w:t>
      </w:r>
      <w:r w:rsidRPr="00F25327">
        <w:rPr>
          <w:rFonts w:ascii="Arabic Typesetting" w:eastAsia="Times New Roman" w:hAnsi="Arabic Typesetting" w:cs="Arabic Typesetting"/>
          <w:sz w:val="44"/>
          <w:szCs w:val="44"/>
          <w:rtl/>
        </w:rPr>
        <w:t xml:space="preserve"> </w:t>
      </w:r>
      <w:r w:rsidRPr="00F25327">
        <w:rPr>
          <w:rFonts w:ascii="Arabic Typesetting" w:eastAsia="Times New Roman" w:hAnsi="Arabic Typesetting" w:cs="Arabic Typesetting" w:hint="cs"/>
          <w:sz w:val="44"/>
          <w:szCs w:val="44"/>
          <w:rtl/>
        </w:rPr>
        <w:t>أصبر</w:t>
      </w:r>
      <w:r w:rsidRPr="00F25327">
        <w:rPr>
          <w:rFonts w:ascii="Arabic Typesetting" w:eastAsia="Times New Roman" w:hAnsi="Arabic Typesetting" w:cs="Arabic Typesetting"/>
          <w:sz w:val="44"/>
          <w:szCs w:val="44"/>
          <w:rtl/>
        </w:rPr>
        <w:t xml:space="preserve"> </w:t>
      </w:r>
      <w:r w:rsidRPr="00F25327">
        <w:rPr>
          <w:rFonts w:ascii="Arabic Typesetting" w:eastAsia="Times New Roman" w:hAnsi="Arabic Typesetting" w:cs="Arabic Typesetting" w:hint="cs"/>
          <w:sz w:val="44"/>
          <w:szCs w:val="44"/>
          <w:rtl/>
        </w:rPr>
        <w:t>على</w:t>
      </w:r>
      <w:r w:rsidRPr="00F25327">
        <w:rPr>
          <w:rFonts w:ascii="Arabic Typesetting" w:eastAsia="Times New Roman" w:hAnsi="Arabic Typesetting" w:cs="Arabic Typesetting"/>
          <w:sz w:val="44"/>
          <w:szCs w:val="44"/>
          <w:rtl/>
        </w:rPr>
        <w:t xml:space="preserve"> </w:t>
      </w:r>
      <w:r w:rsidRPr="00F25327">
        <w:rPr>
          <w:rFonts w:ascii="Arabic Typesetting" w:eastAsia="Times New Roman" w:hAnsi="Arabic Typesetting" w:cs="Arabic Typesetting" w:hint="cs"/>
          <w:sz w:val="44"/>
          <w:szCs w:val="44"/>
          <w:rtl/>
        </w:rPr>
        <w:t>أذى</w:t>
      </w:r>
      <w:r w:rsidRPr="00F25327">
        <w:rPr>
          <w:rFonts w:ascii="Arabic Typesetting" w:eastAsia="Times New Roman" w:hAnsi="Arabic Typesetting" w:cs="Arabic Typesetting"/>
          <w:sz w:val="44"/>
          <w:szCs w:val="44"/>
          <w:rtl/>
        </w:rPr>
        <w:t xml:space="preserve"> </w:t>
      </w:r>
      <w:r w:rsidRPr="00F25327">
        <w:rPr>
          <w:rFonts w:ascii="Arabic Typesetting" w:eastAsia="Times New Roman" w:hAnsi="Arabic Typesetting" w:cs="Arabic Typesetting" w:hint="cs"/>
          <w:sz w:val="44"/>
          <w:szCs w:val="44"/>
          <w:rtl/>
        </w:rPr>
        <w:t>يسمعه</w:t>
      </w:r>
      <w:r w:rsidRPr="00F25327">
        <w:rPr>
          <w:rFonts w:ascii="Arabic Typesetting" w:eastAsia="Times New Roman" w:hAnsi="Arabic Typesetting" w:cs="Arabic Typesetting"/>
          <w:sz w:val="44"/>
          <w:szCs w:val="44"/>
          <w:rtl/>
        </w:rPr>
        <w:t xml:space="preserve"> </w:t>
      </w:r>
      <w:r w:rsidRPr="00F25327">
        <w:rPr>
          <w:rFonts w:ascii="Arabic Typesetting" w:eastAsia="Times New Roman" w:hAnsi="Arabic Typesetting" w:cs="Arabic Typesetting" w:hint="cs"/>
          <w:sz w:val="44"/>
          <w:szCs w:val="44"/>
          <w:rtl/>
        </w:rPr>
        <w:t>من</w:t>
      </w:r>
      <w:r w:rsidRPr="00F25327">
        <w:rPr>
          <w:rFonts w:ascii="Arabic Typesetting" w:eastAsia="Times New Roman" w:hAnsi="Arabic Typesetting" w:cs="Arabic Typesetting"/>
          <w:sz w:val="44"/>
          <w:szCs w:val="44"/>
          <w:rtl/>
        </w:rPr>
        <w:t xml:space="preserve"> </w:t>
      </w:r>
      <w:r w:rsidRPr="00F25327">
        <w:rPr>
          <w:rFonts w:ascii="Arabic Typesetting" w:eastAsia="Times New Roman" w:hAnsi="Arabic Typesetting" w:cs="Arabic Typesetting" w:hint="cs"/>
          <w:sz w:val="44"/>
          <w:szCs w:val="44"/>
          <w:rtl/>
        </w:rPr>
        <w:t>الله</w:t>
      </w:r>
      <w:r w:rsidRPr="00F25327">
        <w:rPr>
          <w:rFonts w:ascii="Arabic Typesetting" w:eastAsia="Times New Roman" w:hAnsi="Arabic Typesetting" w:cs="Arabic Typesetting"/>
          <w:sz w:val="44"/>
          <w:szCs w:val="44"/>
          <w:rtl/>
        </w:rPr>
        <w:t xml:space="preserve"> </w:t>
      </w:r>
      <w:r w:rsidRPr="00F25327">
        <w:rPr>
          <w:rFonts w:ascii="Arabic Typesetting" w:eastAsia="Times New Roman" w:hAnsi="Arabic Typesetting" w:cs="Arabic Typesetting" w:hint="cs"/>
          <w:sz w:val="44"/>
          <w:szCs w:val="44"/>
          <w:rtl/>
        </w:rPr>
        <w:t>يدعون</w:t>
      </w:r>
      <w:r w:rsidRPr="00F25327">
        <w:rPr>
          <w:rFonts w:ascii="Arabic Typesetting" w:eastAsia="Times New Roman" w:hAnsi="Arabic Typesetting" w:cs="Arabic Typesetting"/>
          <w:sz w:val="44"/>
          <w:szCs w:val="44"/>
          <w:rtl/>
        </w:rPr>
        <w:t xml:space="preserve"> </w:t>
      </w:r>
      <w:r w:rsidRPr="00F25327">
        <w:rPr>
          <w:rFonts w:ascii="Arabic Typesetting" w:eastAsia="Times New Roman" w:hAnsi="Arabic Typesetting" w:cs="Arabic Typesetting" w:hint="cs"/>
          <w:sz w:val="44"/>
          <w:szCs w:val="44"/>
          <w:rtl/>
        </w:rPr>
        <w:t>له</w:t>
      </w:r>
      <w:r w:rsidRPr="00F25327">
        <w:rPr>
          <w:rFonts w:ascii="Arabic Typesetting" w:eastAsia="Times New Roman" w:hAnsi="Arabic Typesetting" w:cs="Arabic Typesetting"/>
          <w:sz w:val="44"/>
          <w:szCs w:val="44"/>
          <w:rtl/>
        </w:rPr>
        <w:t xml:space="preserve"> </w:t>
      </w:r>
      <w:r w:rsidRPr="00F25327">
        <w:rPr>
          <w:rFonts w:ascii="Arabic Typesetting" w:eastAsia="Times New Roman" w:hAnsi="Arabic Typesetting" w:cs="Arabic Typesetting" w:hint="cs"/>
          <w:sz w:val="44"/>
          <w:szCs w:val="44"/>
          <w:rtl/>
        </w:rPr>
        <w:t>الولد</w:t>
      </w:r>
      <w:r w:rsidRPr="00F25327">
        <w:rPr>
          <w:rFonts w:ascii="Arabic Typesetting" w:eastAsia="Times New Roman" w:hAnsi="Arabic Typesetting" w:cs="Arabic Typesetting"/>
          <w:sz w:val="44"/>
          <w:szCs w:val="44"/>
          <w:rtl/>
        </w:rPr>
        <w:t xml:space="preserve"> </w:t>
      </w:r>
      <w:r w:rsidRPr="00F25327">
        <w:rPr>
          <w:rFonts w:ascii="Arabic Typesetting" w:eastAsia="Times New Roman" w:hAnsi="Arabic Typesetting" w:cs="Arabic Typesetting" w:hint="cs"/>
          <w:sz w:val="44"/>
          <w:szCs w:val="44"/>
          <w:rtl/>
        </w:rPr>
        <w:t>ثم</w:t>
      </w:r>
      <w:r w:rsidRPr="00F25327">
        <w:rPr>
          <w:rFonts w:ascii="Arabic Typesetting" w:eastAsia="Times New Roman" w:hAnsi="Arabic Typesetting" w:cs="Arabic Typesetting"/>
          <w:sz w:val="44"/>
          <w:szCs w:val="44"/>
          <w:rtl/>
        </w:rPr>
        <w:t xml:space="preserve"> </w:t>
      </w:r>
      <w:r w:rsidRPr="00F25327">
        <w:rPr>
          <w:rFonts w:ascii="Arabic Typesetting" w:eastAsia="Times New Roman" w:hAnsi="Arabic Typesetting" w:cs="Arabic Typesetting" w:hint="cs"/>
          <w:sz w:val="44"/>
          <w:szCs w:val="44"/>
          <w:rtl/>
        </w:rPr>
        <w:t>يعافيهم</w:t>
      </w:r>
      <w:r w:rsidRPr="00F25327">
        <w:rPr>
          <w:rFonts w:ascii="Arabic Typesetting" w:eastAsia="Times New Roman" w:hAnsi="Arabic Typesetting" w:cs="Arabic Typesetting"/>
          <w:sz w:val="44"/>
          <w:szCs w:val="44"/>
          <w:rtl/>
        </w:rPr>
        <w:t xml:space="preserve"> </w:t>
      </w:r>
      <w:r w:rsidRPr="00F25327">
        <w:rPr>
          <w:rFonts w:ascii="Arabic Typesetting" w:eastAsia="Times New Roman" w:hAnsi="Arabic Typesetting" w:cs="Arabic Typesetting" w:hint="cs"/>
          <w:sz w:val="44"/>
          <w:szCs w:val="44"/>
          <w:rtl/>
        </w:rPr>
        <w:t>ويرزقهم</w:t>
      </w:r>
      <w:r w:rsidRPr="00F25327">
        <w:rPr>
          <w:rFonts w:ascii="Arabic Typesetting" w:eastAsia="Times New Roman" w:hAnsi="Arabic Typesetting" w:cs="Arabic Typesetting"/>
          <w:sz w:val="44"/>
          <w:szCs w:val="44"/>
          <w:rtl/>
        </w:rPr>
        <w:t xml:space="preserve"> ( </w:t>
      </w:r>
      <w:r w:rsidRPr="00F25327">
        <w:rPr>
          <w:rFonts w:ascii="Arabic Typesetting" w:eastAsia="Times New Roman" w:hAnsi="Arabic Typesetting" w:cs="Arabic Typesetting" w:hint="cs"/>
          <w:sz w:val="44"/>
          <w:szCs w:val="44"/>
          <w:rtl/>
        </w:rPr>
        <w:t>متفق</w:t>
      </w:r>
      <w:r w:rsidRPr="00F25327">
        <w:rPr>
          <w:rFonts w:ascii="Arabic Typesetting" w:eastAsia="Times New Roman" w:hAnsi="Arabic Typesetting" w:cs="Arabic Typesetting"/>
          <w:sz w:val="44"/>
          <w:szCs w:val="44"/>
          <w:rtl/>
        </w:rPr>
        <w:t xml:space="preserve"> </w:t>
      </w:r>
      <w:r w:rsidRPr="00F25327">
        <w:rPr>
          <w:rFonts w:ascii="Arabic Typesetting" w:eastAsia="Times New Roman" w:hAnsi="Arabic Typesetting" w:cs="Arabic Typesetting" w:hint="cs"/>
          <w:sz w:val="44"/>
          <w:szCs w:val="44"/>
          <w:rtl/>
        </w:rPr>
        <w:t>عليه</w:t>
      </w:r>
      <w:r>
        <w:rPr>
          <w:rFonts w:ascii="Arabic Typesetting" w:eastAsia="Times New Roman" w:hAnsi="Arabic Typesetting" w:cs="Arabic Typesetting"/>
          <w:sz w:val="44"/>
          <w:szCs w:val="44"/>
          <w:rtl/>
        </w:rPr>
        <w:t xml:space="preserve"> )</w:t>
      </w:r>
      <w:r>
        <w:rPr>
          <w:rFonts w:ascii="Arabic Typesetting" w:eastAsia="Times New Roman" w:hAnsi="Arabic Typesetting" w:cs="Arabic Typesetting" w:hint="cs"/>
          <w:sz w:val="44"/>
          <w:szCs w:val="44"/>
          <w:rtl/>
        </w:rPr>
        <w:t>.</w:t>
      </w:r>
    </w:p>
    <w:p w:rsidR="00F25327" w:rsidRPr="00F25327" w:rsidRDefault="00F25327" w:rsidP="00F25327">
      <w:pPr>
        <w:spacing w:before="100" w:beforeAutospacing="1" w:after="100" w:afterAutospacing="1" w:line="240" w:lineRule="auto"/>
        <w:ind w:right="94"/>
        <w:jc w:val="both"/>
        <w:rPr>
          <w:rFonts w:ascii="Arabic Typesetting" w:eastAsia="Times New Roman" w:hAnsi="Arabic Typesetting" w:cs="Arabic Typesetting"/>
          <w:b/>
          <w:bCs/>
          <w:sz w:val="44"/>
          <w:szCs w:val="44"/>
          <w:u w:val="single"/>
        </w:rPr>
      </w:pPr>
      <w:r w:rsidRPr="00F25327">
        <w:rPr>
          <w:rFonts w:ascii="Arabic Typesetting" w:eastAsia="Times New Roman" w:hAnsi="Arabic Typesetting" w:cs="Arabic Typesetting" w:hint="cs"/>
          <w:b/>
          <w:bCs/>
          <w:sz w:val="44"/>
          <w:szCs w:val="44"/>
          <w:u w:val="single"/>
          <w:rtl/>
        </w:rPr>
        <w:lastRenderedPageBreak/>
        <w:t>النبي صلى الله عليه وسلم</w:t>
      </w:r>
      <w:r w:rsidR="00B00E51" w:rsidRPr="00F25327">
        <w:rPr>
          <w:rFonts w:ascii="Arabic Typesetting" w:eastAsia="Times New Roman" w:hAnsi="Arabic Typesetting" w:cs="Arabic Typesetting"/>
          <w:b/>
          <w:bCs/>
          <w:sz w:val="44"/>
          <w:szCs w:val="44"/>
          <w:u w:val="single"/>
          <w:rtl/>
        </w:rPr>
        <w:t xml:space="preserve"> يحثنا على العفو عن الناس</w:t>
      </w:r>
      <w:r w:rsidR="00B00E51" w:rsidRPr="00F25327">
        <w:rPr>
          <w:rFonts w:ascii="Arabic Typesetting" w:eastAsia="Times New Roman" w:hAnsi="Arabic Typesetting" w:cs="Arabic Typesetting"/>
          <w:b/>
          <w:bCs/>
          <w:sz w:val="44"/>
          <w:szCs w:val="44"/>
          <w:u w:val="single"/>
        </w:rPr>
        <w:t>:</w:t>
      </w:r>
    </w:p>
    <w:p w:rsidR="00F25327" w:rsidRDefault="00B00E51" w:rsidP="00F25327">
      <w:pPr>
        <w:spacing w:before="100" w:beforeAutospacing="1" w:after="100" w:afterAutospacing="1" w:line="240" w:lineRule="auto"/>
        <w:ind w:right="94"/>
        <w:jc w:val="both"/>
        <w:rPr>
          <w:rFonts w:ascii="Arabic Typesetting" w:eastAsia="Times New Roman" w:hAnsi="Arabic Typesetting" w:cs="Arabic Typesetting"/>
          <w:sz w:val="44"/>
          <w:szCs w:val="44"/>
          <w:rtl/>
        </w:rPr>
      </w:pPr>
      <w:r w:rsidRPr="00B00E51">
        <w:rPr>
          <w:rFonts w:ascii="Arabic Typesetting" w:eastAsia="Times New Roman" w:hAnsi="Arabic Typesetting" w:cs="Arabic Typesetting"/>
          <w:sz w:val="44"/>
          <w:szCs w:val="44"/>
          <w:rtl/>
        </w:rPr>
        <w:t>نبينا حثنا على العفو عن المخطئين في كثير من أحاديثه الشريفة، وسوف نذكر منها ما يلي</w:t>
      </w:r>
      <w:r w:rsidR="00F25327">
        <w:rPr>
          <w:rFonts w:ascii="Arabic Typesetting" w:eastAsia="Times New Roman" w:hAnsi="Arabic Typesetting" w:cs="Arabic Typesetting" w:hint="cs"/>
          <w:sz w:val="44"/>
          <w:szCs w:val="44"/>
          <w:rtl/>
        </w:rPr>
        <w:t>:</w:t>
      </w:r>
    </w:p>
    <w:p w:rsidR="00F25327" w:rsidRDefault="00945041" w:rsidP="00F25327">
      <w:pPr>
        <w:spacing w:before="100" w:beforeAutospacing="1" w:after="100" w:afterAutospacing="1" w:line="240" w:lineRule="auto"/>
        <w:ind w:right="94"/>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 xml:space="preserve">1- </w:t>
      </w:r>
      <w:r w:rsidR="00F25327">
        <w:rPr>
          <w:rFonts w:ascii="Arabic Typesetting" w:eastAsia="Times New Roman" w:hAnsi="Arabic Typesetting" w:cs="Arabic Typesetting" w:hint="cs"/>
          <w:sz w:val="44"/>
          <w:szCs w:val="44"/>
          <w:rtl/>
        </w:rPr>
        <w:t xml:space="preserve">عن أنس بن مالك قال قال النبي صلى الله عليه وسلم: </w:t>
      </w:r>
      <w:r w:rsidR="00F25327" w:rsidRPr="00F25327">
        <w:rPr>
          <w:rFonts w:ascii="Arabic Typesetting" w:eastAsia="Times New Roman" w:hAnsi="Arabic Typesetting" w:cs="Arabic Typesetting" w:hint="cs"/>
          <w:sz w:val="44"/>
          <w:szCs w:val="44"/>
          <w:rtl/>
        </w:rPr>
        <w:t>الأنصار</w:t>
      </w:r>
      <w:r w:rsidR="00F25327" w:rsidRPr="00F25327">
        <w:rPr>
          <w:rFonts w:ascii="Arabic Typesetting" w:eastAsia="Times New Roman" w:hAnsi="Arabic Typesetting" w:cs="Arabic Typesetting"/>
          <w:sz w:val="44"/>
          <w:szCs w:val="44"/>
          <w:rtl/>
        </w:rPr>
        <w:t xml:space="preserve"> </w:t>
      </w:r>
      <w:r w:rsidR="00F25327" w:rsidRPr="00F25327">
        <w:rPr>
          <w:rFonts w:ascii="Arabic Typesetting" w:eastAsia="Times New Roman" w:hAnsi="Arabic Typesetting" w:cs="Arabic Typesetting" w:hint="cs"/>
          <w:sz w:val="44"/>
          <w:szCs w:val="44"/>
          <w:rtl/>
        </w:rPr>
        <w:t>كرشي</w:t>
      </w:r>
      <w:r w:rsidR="00F25327" w:rsidRPr="00F25327">
        <w:rPr>
          <w:rFonts w:ascii="Arabic Typesetting" w:eastAsia="Times New Roman" w:hAnsi="Arabic Typesetting" w:cs="Arabic Typesetting"/>
          <w:sz w:val="44"/>
          <w:szCs w:val="44"/>
          <w:rtl/>
        </w:rPr>
        <w:t xml:space="preserve"> </w:t>
      </w:r>
      <w:r w:rsidR="00F25327" w:rsidRPr="00F25327">
        <w:rPr>
          <w:rFonts w:ascii="Arabic Typesetting" w:eastAsia="Times New Roman" w:hAnsi="Arabic Typesetting" w:cs="Arabic Typesetting" w:hint="cs"/>
          <w:sz w:val="44"/>
          <w:szCs w:val="44"/>
          <w:rtl/>
        </w:rPr>
        <w:t>وعيبتي</w:t>
      </w:r>
      <w:r w:rsidR="00F25327" w:rsidRPr="00F25327">
        <w:rPr>
          <w:rFonts w:ascii="Arabic Typesetting" w:eastAsia="Times New Roman" w:hAnsi="Arabic Typesetting" w:cs="Arabic Typesetting"/>
          <w:sz w:val="44"/>
          <w:szCs w:val="44"/>
          <w:rtl/>
        </w:rPr>
        <w:t xml:space="preserve"> </w:t>
      </w:r>
      <w:r w:rsidR="00F25327" w:rsidRPr="00F25327">
        <w:rPr>
          <w:rFonts w:ascii="Arabic Typesetting" w:eastAsia="Times New Roman" w:hAnsi="Arabic Typesetting" w:cs="Arabic Typesetting" w:hint="cs"/>
          <w:sz w:val="44"/>
          <w:szCs w:val="44"/>
          <w:rtl/>
        </w:rPr>
        <w:t>والناس</w:t>
      </w:r>
      <w:r w:rsidR="00F25327" w:rsidRPr="00F25327">
        <w:rPr>
          <w:rFonts w:ascii="Arabic Typesetting" w:eastAsia="Times New Roman" w:hAnsi="Arabic Typesetting" w:cs="Arabic Typesetting"/>
          <w:sz w:val="44"/>
          <w:szCs w:val="44"/>
          <w:rtl/>
        </w:rPr>
        <w:t xml:space="preserve"> </w:t>
      </w:r>
      <w:r w:rsidR="00F25327" w:rsidRPr="00F25327">
        <w:rPr>
          <w:rFonts w:ascii="Arabic Typesetting" w:eastAsia="Times New Roman" w:hAnsi="Arabic Typesetting" w:cs="Arabic Typesetting" w:hint="cs"/>
          <w:sz w:val="44"/>
          <w:szCs w:val="44"/>
          <w:rtl/>
        </w:rPr>
        <w:t>سيكثرون</w:t>
      </w:r>
      <w:r w:rsidR="00F25327" w:rsidRPr="00F25327">
        <w:rPr>
          <w:rFonts w:ascii="Arabic Typesetting" w:eastAsia="Times New Roman" w:hAnsi="Arabic Typesetting" w:cs="Arabic Typesetting"/>
          <w:sz w:val="44"/>
          <w:szCs w:val="44"/>
          <w:rtl/>
        </w:rPr>
        <w:t xml:space="preserve"> </w:t>
      </w:r>
      <w:r w:rsidR="00F25327" w:rsidRPr="00F25327">
        <w:rPr>
          <w:rFonts w:ascii="Arabic Typesetting" w:eastAsia="Times New Roman" w:hAnsi="Arabic Typesetting" w:cs="Arabic Typesetting" w:hint="cs"/>
          <w:sz w:val="44"/>
          <w:szCs w:val="44"/>
          <w:rtl/>
        </w:rPr>
        <w:t>ويقلون</w:t>
      </w:r>
      <w:r w:rsidR="00F25327" w:rsidRPr="00F25327">
        <w:rPr>
          <w:rFonts w:ascii="Arabic Typesetting" w:eastAsia="Times New Roman" w:hAnsi="Arabic Typesetting" w:cs="Arabic Typesetting"/>
          <w:sz w:val="44"/>
          <w:szCs w:val="44"/>
          <w:rtl/>
        </w:rPr>
        <w:t xml:space="preserve"> </w:t>
      </w:r>
      <w:r w:rsidR="00F25327" w:rsidRPr="00F25327">
        <w:rPr>
          <w:rFonts w:ascii="Arabic Typesetting" w:eastAsia="Times New Roman" w:hAnsi="Arabic Typesetting" w:cs="Arabic Typesetting" w:hint="cs"/>
          <w:sz w:val="44"/>
          <w:szCs w:val="44"/>
          <w:rtl/>
        </w:rPr>
        <w:t>فاقبلوا</w:t>
      </w:r>
      <w:r w:rsidR="00F25327" w:rsidRPr="00F25327">
        <w:rPr>
          <w:rFonts w:ascii="Arabic Typesetting" w:eastAsia="Times New Roman" w:hAnsi="Arabic Typesetting" w:cs="Arabic Typesetting"/>
          <w:sz w:val="44"/>
          <w:szCs w:val="44"/>
          <w:rtl/>
        </w:rPr>
        <w:t xml:space="preserve"> </w:t>
      </w:r>
      <w:r w:rsidR="00F25327" w:rsidRPr="00F25327">
        <w:rPr>
          <w:rFonts w:ascii="Arabic Typesetting" w:eastAsia="Times New Roman" w:hAnsi="Arabic Typesetting" w:cs="Arabic Typesetting" w:hint="cs"/>
          <w:sz w:val="44"/>
          <w:szCs w:val="44"/>
          <w:rtl/>
        </w:rPr>
        <w:t>من</w:t>
      </w:r>
      <w:r w:rsidR="00F25327" w:rsidRPr="00F25327">
        <w:rPr>
          <w:rFonts w:ascii="Arabic Typesetting" w:eastAsia="Times New Roman" w:hAnsi="Arabic Typesetting" w:cs="Arabic Typesetting"/>
          <w:sz w:val="44"/>
          <w:szCs w:val="44"/>
          <w:rtl/>
        </w:rPr>
        <w:t xml:space="preserve"> </w:t>
      </w:r>
      <w:r w:rsidR="00F25327" w:rsidRPr="00F25327">
        <w:rPr>
          <w:rFonts w:ascii="Arabic Typesetting" w:eastAsia="Times New Roman" w:hAnsi="Arabic Typesetting" w:cs="Arabic Typesetting" w:hint="cs"/>
          <w:sz w:val="44"/>
          <w:szCs w:val="44"/>
          <w:rtl/>
        </w:rPr>
        <w:t>محسنهم</w:t>
      </w:r>
      <w:r w:rsidR="00F25327" w:rsidRPr="00F25327">
        <w:rPr>
          <w:rFonts w:ascii="Arabic Typesetting" w:eastAsia="Times New Roman" w:hAnsi="Arabic Typesetting" w:cs="Arabic Typesetting"/>
          <w:sz w:val="44"/>
          <w:szCs w:val="44"/>
          <w:rtl/>
        </w:rPr>
        <w:t xml:space="preserve"> </w:t>
      </w:r>
      <w:r w:rsidR="00F25327" w:rsidRPr="00F25327">
        <w:rPr>
          <w:rFonts w:ascii="Arabic Typesetting" w:eastAsia="Times New Roman" w:hAnsi="Arabic Typesetting" w:cs="Arabic Typesetting" w:hint="cs"/>
          <w:sz w:val="44"/>
          <w:szCs w:val="44"/>
          <w:rtl/>
        </w:rPr>
        <w:t>وتجاوزوا</w:t>
      </w:r>
      <w:r w:rsidR="00F25327" w:rsidRPr="00F25327">
        <w:rPr>
          <w:rFonts w:ascii="Arabic Typesetting" w:eastAsia="Times New Roman" w:hAnsi="Arabic Typesetting" w:cs="Arabic Typesetting"/>
          <w:sz w:val="44"/>
          <w:szCs w:val="44"/>
          <w:rtl/>
        </w:rPr>
        <w:t xml:space="preserve"> </w:t>
      </w:r>
      <w:r w:rsidR="00F25327" w:rsidRPr="00F25327">
        <w:rPr>
          <w:rFonts w:ascii="Arabic Typesetting" w:eastAsia="Times New Roman" w:hAnsi="Arabic Typesetting" w:cs="Arabic Typesetting" w:hint="cs"/>
          <w:sz w:val="44"/>
          <w:szCs w:val="44"/>
          <w:rtl/>
        </w:rPr>
        <w:t>عن</w:t>
      </w:r>
      <w:r w:rsidR="00F25327" w:rsidRPr="00F25327">
        <w:rPr>
          <w:rFonts w:ascii="Arabic Typesetting" w:eastAsia="Times New Roman" w:hAnsi="Arabic Typesetting" w:cs="Arabic Typesetting"/>
          <w:sz w:val="44"/>
          <w:szCs w:val="44"/>
          <w:rtl/>
        </w:rPr>
        <w:t xml:space="preserve"> </w:t>
      </w:r>
      <w:r w:rsidR="00F25327" w:rsidRPr="00F25327">
        <w:rPr>
          <w:rFonts w:ascii="Arabic Typesetting" w:eastAsia="Times New Roman" w:hAnsi="Arabic Typesetting" w:cs="Arabic Typesetting" w:hint="cs"/>
          <w:sz w:val="44"/>
          <w:szCs w:val="44"/>
          <w:rtl/>
        </w:rPr>
        <w:t>مسيئهم</w:t>
      </w:r>
      <w:r w:rsidR="00F25327">
        <w:rPr>
          <w:rFonts w:ascii="Arabic Typesetting" w:eastAsia="Times New Roman" w:hAnsi="Arabic Typesetting" w:cs="Arabic Typesetting" w:hint="cs"/>
          <w:sz w:val="44"/>
          <w:szCs w:val="44"/>
          <w:rtl/>
        </w:rPr>
        <w:t>(صححه الألباني).</w:t>
      </w:r>
      <w:r w:rsidR="00F25327" w:rsidRPr="00F25327">
        <w:rPr>
          <w:rFonts w:ascii="Arabic Typesetting" w:eastAsia="Times New Roman" w:hAnsi="Arabic Typesetting" w:cs="Arabic Typesetting"/>
          <w:sz w:val="44"/>
          <w:szCs w:val="44"/>
          <w:rtl/>
        </w:rPr>
        <w:t xml:space="preserve">  </w:t>
      </w:r>
    </w:p>
    <w:p w:rsidR="00945041" w:rsidRDefault="00945041" w:rsidP="00C849FC">
      <w:pPr>
        <w:spacing w:before="100" w:beforeAutospacing="1" w:after="100" w:afterAutospacing="1" w:line="240" w:lineRule="auto"/>
        <w:ind w:right="94"/>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2-</w:t>
      </w:r>
      <w:r w:rsidRPr="00945041">
        <w:rPr>
          <w:rFonts w:ascii="Arabic Typesetting" w:eastAsia="Times New Roman" w:hAnsi="Arabic Typesetting" w:cs="Arabic Typesetting" w:hint="cs"/>
          <w:sz w:val="44"/>
          <w:szCs w:val="44"/>
          <w:rtl/>
        </w:rPr>
        <w:t>عن</w:t>
      </w:r>
      <w:r w:rsidRPr="00945041">
        <w:rPr>
          <w:rFonts w:ascii="Arabic Typesetting" w:eastAsia="Times New Roman" w:hAnsi="Arabic Typesetting" w:cs="Arabic Typesetting"/>
          <w:sz w:val="44"/>
          <w:szCs w:val="44"/>
          <w:rtl/>
        </w:rPr>
        <w:t xml:space="preserve"> </w:t>
      </w:r>
      <w:r w:rsidRPr="00945041">
        <w:rPr>
          <w:rFonts w:ascii="Arabic Typesetting" w:eastAsia="Times New Roman" w:hAnsi="Arabic Typesetting" w:cs="Arabic Typesetting" w:hint="cs"/>
          <w:sz w:val="44"/>
          <w:szCs w:val="44"/>
          <w:rtl/>
        </w:rPr>
        <w:t>عمرو</w:t>
      </w:r>
      <w:r w:rsidRPr="00945041">
        <w:rPr>
          <w:rFonts w:ascii="Arabic Typesetting" w:eastAsia="Times New Roman" w:hAnsi="Arabic Typesetting" w:cs="Arabic Typesetting"/>
          <w:sz w:val="44"/>
          <w:szCs w:val="44"/>
          <w:rtl/>
        </w:rPr>
        <w:t xml:space="preserve"> </w:t>
      </w:r>
      <w:r w:rsidRPr="00945041">
        <w:rPr>
          <w:rFonts w:ascii="Arabic Typesetting" w:eastAsia="Times New Roman" w:hAnsi="Arabic Typesetting" w:cs="Arabic Typesetting" w:hint="cs"/>
          <w:sz w:val="44"/>
          <w:szCs w:val="44"/>
          <w:rtl/>
        </w:rPr>
        <w:t>بن</w:t>
      </w:r>
      <w:r w:rsidRPr="00945041">
        <w:rPr>
          <w:rFonts w:ascii="Arabic Typesetting" w:eastAsia="Times New Roman" w:hAnsi="Arabic Typesetting" w:cs="Arabic Typesetting"/>
          <w:sz w:val="44"/>
          <w:szCs w:val="44"/>
          <w:rtl/>
        </w:rPr>
        <w:t xml:space="preserve"> </w:t>
      </w:r>
      <w:r w:rsidRPr="00945041">
        <w:rPr>
          <w:rFonts w:ascii="Arabic Typesetting" w:eastAsia="Times New Roman" w:hAnsi="Arabic Typesetting" w:cs="Arabic Typesetting" w:hint="cs"/>
          <w:sz w:val="44"/>
          <w:szCs w:val="44"/>
          <w:rtl/>
        </w:rPr>
        <w:t>شعيب</w:t>
      </w:r>
      <w:r w:rsidRPr="00945041">
        <w:rPr>
          <w:rFonts w:ascii="Arabic Typesetting" w:eastAsia="Times New Roman" w:hAnsi="Arabic Typesetting" w:cs="Arabic Typesetting"/>
          <w:sz w:val="44"/>
          <w:szCs w:val="44"/>
          <w:rtl/>
        </w:rPr>
        <w:t xml:space="preserve"> </w:t>
      </w:r>
      <w:r w:rsidRPr="00945041">
        <w:rPr>
          <w:rFonts w:ascii="Arabic Typesetting" w:eastAsia="Times New Roman" w:hAnsi="Arabic Typesetting" w:cs="Arabic Typesetting" w:hint="cs"/>
          <w:sz w:val="44"/>
          <w:szCs w:val="44"/>
          <w:rtl/>
        </w:rPr>
        <w:t>عن</w:t>
      </w:r>
      <w:r w:rsidRPr="00945041">
        <w:rPr>
          <w:rFonts w:ascii="Arabic Typesetting" w:eastAsia="Times New Roman" w:hAnsi="Arabic Typesetting" w:cs="Arabic Typesetting"/>
          <w:sz w:val="44"/>
          <w:szCs w:val="44"/>
          <w:rtl/>
        </w:rPr>
        <w:t xml:space="preserve"> </w:t>
      </w:r>
      <w:r w:rsidRPr="00945041">
        <w:rPr>
          <w:rFonts w:ascii="Arabic Typesetting" w:eastAsia="Times New Roman" w:hAnsi="Arabic Typesetting" w:cs="Arabic Typesetting" w:hint="cs"/>
          <w:sz w:val="44"/>
          <w:szCs w:val="44"/>
          <w:rtl/>
        </w:rPr>
        <w:t>أبيه</w:t>
      </w:r>
      <w:r w:rsidRPr="00945041">
        <w:rPr>
          <w:rFonts w:ascii="Arabic Typesetting" w:eastAsia="Times New Roman" w:hAnsi="Arabic Typesetting" w:cs="Arabic Typesetting"/>
          <w:sz w:val="44"/>
          <w:szCs w:val="44"/>
          <w:rtl/>
        </w:rPr>
        <w:t xml:space="preserve"> </w:t>
      </w:r>
      <w:r w:rsidRPr="00945041">
        <w:rPr>
          <w:rFonts w:ascii="Arabic Typesetting" w:eastAsia="Times New Roman" w:hAnsi="Arabic Typesetting" w:cs="Arabic Typesetting" w:hint="cs"/>
          <w:sz w:val="44"/>
          <w:szCs w:val="44"/>
          <w:rtl/>
        </w:rPr>
        <w:t>عن</w:t>
      </w:r>
      <w:r w:rsidRPr="00945041">
        <w:rPr>
          <w:rFonts w:ascii="Arabic Typesetting" w:eastAsia="Times New Roman" w:hAnsi="Arabic Typesetting" w:cs="Arabic Typesetting"/>
          <w:sz w:val="44"/>
          <w:szCs w:val="44"/>
          <w:rtl/>
        </w:rPr>
        <w:t xml:space="preserve"> </w:t>
      </w:r>
      <w:r w:rsidRPr="00945041">
        <w:rPr>
          <w:rFonts w:ascii="Arabic Typesetting" w:eastAsia="Times New Roman" w:hAnsi="Arabic Typesetting" w:cs="Arabic Typesetting" w:hint="cs"/>
          <w:sz w:val="44"/>
          <w:szCs w:val="44"/>
          <w:rtl/>
        </w:rPr>
        <w:t>جده</w:t>
      </w:r>
      <w:r w:rsidRPr="00945041">
        <w:rPr>
          <w:rFonts w:ascii="Arabic Typesetting" w:eastAsia="Times New Roman" w:hAnsi="Arabic Typesetting" w:cs="Arabic Typesetting"/>
          <w:sz w:val="44"/>
          <w:szCs w:val="44"/>
          <w:rtl/>
        </w:rPr>
        <w:t xml:space="preserve"> </w:t>
      </w:r>
      <w:r w:rsidRPr="00945041">
        <w:rPr>
          <w:rFonts w:ascii="Arabic Typesetting" w:eastAsia="Times New Roman" w:hAnsi="Arabic Typesetting" w:cs="Arabic Typesetting" w:hint="cs"/>
          <w:sz w:val="44"/>
          <w:szCs w:val="44"/>
          <w:rtl/>
        </w:rPr>
        <w:t>عبد</w:t>
      </w:r>
      <w:r w:rsidRPr="00945041">
        <w:rPr>
          <w:rFonts w:ascii="Arabic Typesetting" w:eastAsia="Times New Roman" w:hAnsi="Arabic Typesetting" w:cs="Arabic Typesetting"/>
          <w:sz w:val="44"/>
          <w:szCs w:val="44"/>
          <w:rtl/>
        </w:rPr>
        <w:t xml:space="preserve"> </w:t>
      </w:r>
      <w:r w:rsidRPr="00945041">
        <w:rPr>
          <w:rFonts w:ascii="Arabic Typesetting" w:eastAsia="Times New Roman" w:hAnsi="Arabic Typesetting" w:cs="Arabic Typesetting" w:hint="cs"/>
          <w:sz w:val="44"/>
          <w:szCs w:val="44"/>
          <w:rtl/>
        </w:rPr>
        <w:t>الله</w:t>
      </w:r>
      <w:r w:rsidRPr="00945041">
        <w:rPr>
          <w:rFonts w:ascii="Arabic Typesetting" w:eastAsia="Times New Roman" w:hAnsi="Arabic Typesetting" w:cs="Arabic Typesetting"/>
          <w:sz w:val="44"/>
          <w:szCs w:val="44"/>
          <w:rtl/>
        </w:rPr>
        <w:t xml:space="preserve"> </w:t>
      </w:r>
      <w:r w:rsidRPr="00945041">
        <w:rPr>
          <w:rFonts w:ascii="Arabic Typesetting" w:eastAsia="Times New Roman" w:hAnsi="Arabic Typesetting" w:cs="Arabic Typesetting" w:hint="cs"/>
          <w:sz w:val="44"/>
          <w:szCs w:val="44"/>
          <w:rtl/>
        </w:rPr>
        <w:t>بن</w:t>
      </w:r>
      <w:r w:rsidRPr="00945041">
        <w:rPr>
          <w:rFonts w:ascii="Arabic Typesetting" w:eastAsia="Times New Roman" w:hAnsi="Arabic Typesetting" w:cs="Arabic Typesetting"/>
          <w:sz w:val="44"/>
          <w:szCs w:val="44"/>
          <w:rtl/>
        </w:rPr>
        <w:t xml:space="preserve"> </w:t>
      </w:r>
      <w:r w:rsidRPr="00945041">
        <w:rPr>
          <w:rFonts w:ascii="Arabic Typesetting" w:eastAsia="Times New Roman" w:hAnsi="Arabic Typesetting" w:cs="Arabic Typesetting" w:hint="cs"/>
          <w:sz w:val="44"/>
          <w:szCs w:val="44"/>
          <w:rtl/>
        </w:rPr>
        <w:t>عمرو</w:t>
      </w:r>
      <w:r w:rsidRPr="00945041">
        <w:rPr>
          <w:rFonts w:ascii="Arabic Typesetting" w:eastAsia="Times New Roman" w:hAnsi="Arabic Typesetting" w:cs="Arabic Typesetting"/>
          <w:sz w:val="44"/>
          <w:szCs w:val="44"/>
          <w:rtl/>
        </w:rPr>
        <w:t xml:space="preserve"> </w:t>
      </w:r>
      <w:r w:rsidRPr="00945041">
        <w:rPr>
          <w:rFonts w:ascii="Arabic Typesetting" w:eastAsia="Times New Roman" w:hAnsi="Arabic Typesetting" w:cs="Arabic Typesetting" w:hint="cs"/>
          <w:sz w:val="44"/>
          <w:szCs w:val="44"/>
          <w:rtl/>
        </w:rPr>
        <w:t>بن</w:t>
      </w:r>
      <w:r w:rsidRPr="00945041">
        <w:rPr>
          <w:rFonts w:ascii="Arabic Typesetting" w:eastAsia="Times New Roman" w:hAnsi="Arabic Typesetting" w:cs="Arabic Typesetting"/>
          <w:sz w:val="44"/>
          <w:szCs w:val="44"/>
          <w:rtl/>
        </w:rPr>
        <w:t xml:space="preserve"> </w:t>
      </w:r>
      <w:r w:rsidRPr="00945041">
        <w:rPr>
          <w:rFonts w:ascii="Arabic Typesetting" w:eastAsia="Times New Roman" w:hAnsi="Arabic Typesetting" w:cs="Arabic Typesetting" w:hint="cs"/>
          <w:sz w:val="44"/>
          <w:szCs w:val="44"/>
          <w:rtl/>
        </w:rPr>
        <w:t>العاص</w:t>
      </w:r>
      <w:r w:rsidRPr="00945041">
        <w:rPr>
          <w:rFonts w:ascii="Arabic Typesetting" w:eastAsia="Times New Roman" w:hAnsi="Arabic Typesetting" w:cs="Arabic Typesetting"/>
          <w:sz w:val="44"/>
          <w:szCs w:val="44"/>
          <w:rtl/>
        </w:rPr>
        <w:t xml:space="preserve"> </w:t>
      </w:r>
      <w:r w:rsidRPr="00945041">
        <w:rPr>
          <w:rFonts w:ascii="Arabic Typesetting" w:eastAsia="Times New Roman" w:hAnsi="Arabic Typesetting" w:cs="Arabic Typesetting" w:hint="cs"/>
          <w:sz w:val="44"/>
          <w:szCs w:val="44"/>
          <w:rtl/>
        </w:rPr>
        <w:t>رضي</w:t>
      </w:r>
      <w:r w:rsidRPr="00945041">
        <w:rPr>
          <w:rFonts w:ascii="Arabic Typesetting" w:eastAsia="Times New Roman" w:hAnsi="Arabic Typesetting" w:cs="Arabic Typesetting"/>
          <w:sz w:val="44"/>
          <w:szCs w:val="44"/>
          <w:rtl/>
        </w:rPr>
        <w:t xml:space="preserve"> </w:t>
      </w:r>
      <w:r w:rsidRPr="00945041">
        <w:rPr>
          <w:rFonts w:ascii="Arabic Typesetting" w:eastAsia="Times New Roman" w:hAnsi="Arabic Typesetting" w:cs="Arabic Typesetting" w:hint="cs"/>
          <w:sz w:val="44"/>
          <w:szCs w:val="44"/>
          <w:rtl/>
        </w:rPr>
        <w:t>الله</w:t>
      </w:r>
      <w:r w:rsidRPr="00945041">
        <w:rPr>
          <w:rFonts w:ascii="Arabic Typesetting" w:eastAsia="Times New Roman" w:hAnsi="Arabic Typesetting" w:cs="Arabic Typesetting"/>
          <w:sz w:val="44"/>
          <w:szCs w:val="44"/>
          <w:rtl/>
        </w:rPr>
        <w:t xml:space="preserve"> </w:t>
      </w:r>
      <w:r w:rsidRPr="00945041">
        <w:rPr>
          <w:rFonts w:ascii="Arabic Typesetting" w:eastAsia="Times New Roman" w:hAnsi="Arabic Typesetting" w:cs="Arabic Typesetting" w:hint="cs"/>
          <w:sz w:val="44"/>
          <w:szCs w:val="44"/>
          <w:rtl/>
        </w:rPr>
        <w:t>عنهما</w:t>
      </w:r>
      <w:r w:rsidRPr="00945041">
        <w:rPr>
          <w:rFonts w:ascii="Arabic Typesetting" w:eastAsia="Times New Roman" w:hAnsi="Arabic Typesetting" w:cs="Arabic Typesetting"/>
          <w:sz w:val="44"/>
          <w:szCs w:val="44"/>
          <w:rtl/>
        </w:rPr>
        <w:t xml:space="preserve"> </w:t>
      </w:r>
      <w:r w:rsidRPr="00945041">
        <w:rPr>
          <w:rFonts w:ascii="Arabic Typesetting" w:eastAsia="Times New Roman" w:hAnsi="Arabic Typesetting" w:cs="Arabic Typesetting" w:hint="cs"/>
          <w:sz w:val="44"/>
          <w:szCs w:val="44"/>
          <w:rtl/>
        </w:rPr>
        <w:t>أن</w:t>
      </w:r>
      <w:r w:rsidRPr="00945041">
        <w:rPr>
          <w:rFonts w:ascii="Arabic Typesetting" w:eastAsia="Times New Roman" w:hAnsi="Arabic Typesetting" w:cs="Arabic Typesetting"/>
          <w:sz w:val="44"/>
          <w:szCs w:val="44"/>
          <w:rtl/>
        </w:rPr>
        <w:t xml:space="preserve"> </w:t>
      </w:r>
      <w:r w:rsidRPr="00945041">
        <w:rPr>
          <w:rFonts w:ascii="Arabic Typesetting" w:eastAsia="Times New Roman" w:hAnsi="Arabic Typesetting" w:cs="Arabic Typesetting" w:hint="cs"/>
          <w:sz w:val="44"/>
          <w:szCs w:val="44"/>
          <w:rtl/>
        </w:rPr>
        <w:t>رسول</w:t>
      </w:r>
      <w:r w:rsidRPr="00945041">
        <w:rPr>
          <w:rFonts w:ascii="Arabic Typesetting" w:eastAsia="Times New Roman" w:hAnsi="Arabic Typesetting" w:cs="Arabic Typesetting"/>
          <w:sz w:val="44"/>
          <w:szCs w:val="44"/>
          <w:rtl/>
        </w:rPr>
        <w:t xml:space="preserve"> </w:t>
      </w:r>
      <w:r w:rsidRPr="00945041">
        <w:rPr>
          <w:rFonts w:ascii="Arabic Typesetting" w:eastAsia="Times New Roman" w:hAnsi="Arabic Typesetting" w:cs="Arabic Typesetting" w:hint="cs"/>
          <w:sz w:val="44"/>
          <w:szCs w:val="44"/>
          <w:rtl/>
        </w:rPr>
        <w:t>الله</w:t>
      </w:r>
      <w:r w:rsidRPr="00945041">
        <w:rPr>
          <w:rFonts w:ascii="Arabic Typesetting" w:eastAsia="Times New Roman" w:hAnsi="Arabic Typesetting" w:cs="Arabic Typesetting"/>
          <w:sz w:val="44"/>
          <w:szCs w:val="44"/>
          <w:rtl/>
        </w:rPr>
        <w:t xml:space="preserve"> </w:t>
      </w:r>
      <w:r w:rsidRPr="00945041">
        <w:rPr>
          <w:rFonts w:ascii="Arabic Typesetting" w:eastAsia="Times New Roman" w:hAnsi="Arabic Typesetting" w:cs="Arabic Typesetting" w:hint="cs"/>
          <w:sz w:val="44"/>
          <w:szCs w:val="44"/>
          <w:rtl/>
        </w:rPr>
        <w:t>صلى</w:t>
      </w:r>
      <w:r w:rsidRPr="00945041">
        <w:rPr>
          <w:rFonts w:ascii="Arabic Typesetting" w:eastAsia="Times New Roman" w:hAnsi="Arabic Typesetting" w:cs="Arabic Typesetting"/>
          <w:sz w:val="44"/>
          <w:szCs w:val="44"/>
          <w:rtl/>
        </w:rPr>
        <w:t xml:space="preserve"> </w:t>
      </w:r>
      <w:r w:rsidRPr="00945041">
        <w:rPr>
          <w:rFonts w:ascii="Arabic Typesetting" w:eastAsia="Times New Roman" w:hAnsi="Arabic Typesetting" w:cs="Arabic Typesetting" w:hint="cs"/>
          <w:sz w:val="44"/>
          <w:szCs w:val="44"/>
          <w:rtl/>
        </w:rPr>
        <w:t>الله</w:t>
      </w:r>
      <w:r w:rsidRPr="00945041">
        <w:rPr>
          <w:rFonts w:ascii="Arabic Typesetting" w:eastAsia="Times New Roman" w:hAnsi="Arabic Typesetting" w:cs="Arabic Typesetting"/>
          <w:sz w:val="44"/>
          <w:szCs w:val="44"/>
          <w:rtl/>
        </w:rPr>
        <w:t xml:space="preserve"> </w:t>
      </w:r>
      <w:r w:rsidRPr="00945041">
        <w:rPr>
          <w:rFonts w:ascii="Arabic Typesetting" w:eastAsia="Times New Roman" w:hAnsi="Arabic Typesetting" w:cs="Arabic Typesetting" w:hint="cs"/>
          <w:sz w:val="44"/>
          <w:szCs w:val="44"/>
          <w:rtl/>
        </w:rPr>
        <w:t>عليه</w:t>
      </w:r>
      <w:r w:rsidRPr="00945041">
        <w:rPr>
          <w:rFonts w:ascii="Arabic Typesetting" w:eastAsia="Times New Roman" w:hAnsi="Arabic Typesetting" w:cs="Arabic Typesetting"/>
          <w:sz w:val="44"/>
          <w:szCs w:val="44"/>
          <w:rtl/>
        </w:rPr>
        <w:t xml:space="preserve"> </w:t>
      </w:r>
      <w:r w:rsidRPr="00945041">
        <w:rPr>
          <w:rFonts w:ascii="Arabic Typesetting" w:eastAsia="Times New Roman" w:hAnsi="Arabic Typesetting" w:cs="Arabic Typesetting" w:hint="cs"/>
          <w:sz w:val="44"/>
          <w:szCs w:val="44"/>
          <w:rtl/>
        </w:rPr>
        <w:t>وسلم</w:t>
      </w:r>
      <w:r w:rsidRPr="00945041">
        <w:rPr>
          <w:rFonts w:ascii="Arabic Typesetting" w:eastAsia="Times New Roman" w:hAnsi="Arabic Typesetting" w:cs="Arabic Typesetting"/>
          <w:sz w:val="44"/>
          <w:szCs w:val="44"/>
          <w:rtl/>
        </w:rPr>
        <w:t xml:space="preserve"> </w:t>
      </w:r>
      <w:r w:rsidRPr="00945041">
        <w:rPr>
          <w:rFonts w:ascii="Arabic Typesetting" w:eastAsia="Times New Roman" w:hAnsi="Arabic Typesetting" w:cs="Arabic Typesetting" w:hint="cs"/>
          <w:sz w:val="44"/>
          <w:szCs w:val="44"/>
          <w:rtl/>
        </w:rPr>
        <w:t>قال</w:t>
      </w:r>
      <w:r>
        <w:rPr>
          <w:rFonts w:ascii="Arabic Typesetting" w:eastAsia="Times New Roman" w:hAnsi="Arabic Typesetting" w:cs="Arabic Typesetting" w:hint="cs"/>
          <w:sz w:val="44"/>
          <w:szCs w:val="44"/>
          <w:rtl/>
        </w:rPr>
        <w:t>:</w:t>
      </w:r>
      <w:r w:rsidR="00C849FC">
        <w:rPr>
          <w:rFonts w:ascii="Arabic Typesetting" w:eastAsia="Times New Roman" w:hAnsi="Arabic Typesetting" w:cs="Arabic Typesetting" w:hint="cs"/>
          <w:sz w:val="44"/>
          <w:szCs w:val="44"/>
          <w:rtl/>
        </w:rPr>
        <w:t xml:space="preserve"> </w:t>
      </w:r>
      <w:r w:rsidRPr="00945041">
        <w:rPr>
          <w:rFonts w:ascii="Arabic Typesetting" w:eastAsia="Times New Roman" w:hAnsi="Arabic Typesetting" w:cs="Arabic Typesetting"/>
          <w:sz w:val="44"/>
          <w:szCs w:val="44"/>
          <w:rtl/>
        </w:rPr>
        <w:t xml:space="preserve"> </w:t>
      </w:r>
      <w:r w:rsidRPr="00945041">
        <w:rPr>
          <w:rFonts w:ascii="Arabic Typesetting" w:eastAsia="Times New Roman" w:hAnsi="Arabic Typesetting" w:cs="Arabic Typesetting" w:hint="cs"/>
          <w:sz w:val="44"/>
          <w:szCs w:val="44"/>
          <w:rtl/>
        </w:rPr>
        <w:t>تعافوا</w:t>
      </w:r>
      <w:r w:rsidRPr="00945041">
        <w:rPr>
          <w:rFonts w:ascii="Arabic Typesetting" w:eastAsia="Times New Roman" w:hAnsi="Arabic Typesetting" w:cs="Arabic Typesetting"/>
          <w:sz w:val="44"/>
          <w:szCs w:val="44"/>
          <w:rtl/>
        </w:rPr>
        <w:t xml:space="preserve"> </w:t>
      </w:r>
      <w:r w:rsidRPr="00945041">
        <w:rPr>
          <w:rFonts w:ascii="Arabic Typesetting" w:eastAsia="Times New Roman" w:hAnsi="Arabic Typesetting" w:cs="Arabic Typesetting" w:hint="cs"/>
          <w:sz w:val="44"/>
          <w:szCs w:val="44"/>
          <w:rtl/>
        </w:rPr>
        <w:t>الحدود</w:t>
      </w:r>
      <w:r w:rsidRPr="00945041">
        <w:rPr>
          <w:rFonts w:ascii="Arabic Typesetting" w:eastAsia="Times New Roman" w:hAnsi="Arabic Typesetting" w:cs="Arabic Typesetting"/>
          <w:sz w:val="44"/>
          <w:szCs w:val="44"/>
          <w:rtl/>
        </w:rPr>
        <w:t xml:space="preserve"> </w:t>
      </w:r>
      <w:r w:rsidRPr="00945041">
        <w:rPr>
          <w:rFonts w:ascii="Arabic Typesetting" w:eastAsia="Times New Roman" w:hAnsi="Arabic Typesetting" w:cs="Arabic Typesetting" w:hint="cs"/>
          <w:sz w:val="44"/>
          <w:szCs w:val="44"/>
          <w:rtl/>
        </w:rPr>
        <w:t>فيما</w:t>
      </w:r>
      <w:r w:rsidRPr="00945041">
        <w:rPr>
          <w:rFonts w:ascii="Arabic Typesetting" w:eastAsia="Times New Roman" w:hAnsi="Arabic Typesetting" w:cs="Arabic Typesetting"/>
          <w:sz w:val="44"/>
          <w:szCs w:val="44"/>
          <w:rtl/>
        </w:rPr>
        <w:t xml:space="preserve"> </w:t>
      </w:r>
      <w:r w:rsidRPr="00945041">
        <w:rPr>
          <w:rFonts w:ascii="Arabic Typesetting" w:eastAsia="Times New Roman" w:hAnsi="Arabic Typesetting" w:cs="Arabic Typesetting" w:hint="cs"/>
          <w:sz w:val="44"/>
          <w:szCs w:val="44"/>
          <w:rtl/>
        </w:rPr>
        <w:t>بينكم</w:t>
      </w:r>
      <w:r w:rsidRPr="00945041">
        <w:rPr>
          <w:rFonts w:ascii="Arabic Typesetting" w:eastAsia="Times New Roman" w:hAnsi="Arabic Typesetting" w:cs="Arabic Typesetting"/>
          <w:sz w:val="44"/>
          <w:szCs w:val="44"/>
          <w:rtl/>
        </w:rPr>
        <w:t xml:space="preserve"> </w:t>
      </w:r>
      <w:r w:rsidRPr="00945041">
        <w:rPr>
          <w:rFonts w:ascii="Arabic Typesetting" w:eastAsia="Times New Roman" w:hAnsi="Arabic Typesetting" w:cs="Arabic Typesetting" w:hint="cs"/>
          <w:sz w:val="44"/>
          <w:szCs w:val="44"/>
          <w:rtl/>
        </w:rPr>
        <w:t>فما</w:t>
      </w:r>
      <w:r w:rsidRPr="00945041">
        <w:rPr>
          <w:rFonts w:ascii="Arabic Typesetting" w:eastAsia="Times New Roman" w:hAnsi="Arabic Typesetting" w:cs="Arabic Typesetting"/>
          <w:sz w:val="44"/>
          <w:szCs w:val="44"/>
          <w:rtl/>
        </w:rPr>
        <w:t xml:space="preserve"> </w:t>
      </w:r>
      <w:r w:rsidRPr="00945041">
        <w:rPr>
          <w:rFonts w:ascii="Arabic Typesetting" w:eastAsia="Times New Roman" w:hAnsi="Arabic Typesetting" w:cs="Arabic Typesetting" w:hint="cs"/>
          <w:sz w:val="44"/>
          <w:szCs w:val="44"/>
          <w:rtl/>
        </w:rPr>
        <w:t>بلغني</w:t>
      </w:r>
      <w:r w:rsidRPr="00945041">
        <w:rPr>
          <w:rFonts w:ascii="Arabic Typesetting" w:eastAsia="Times New Roman" w:hAnsi="Arabic Typesetting" w:cs="Arabic Typesetting"/>
          <w:sz w:val="44"/>
          <w:szCs w:val="44"/>
          <w:rtl/>
        </w:rPr>
        <w:t xml:space="preserve"> </w:t>
      </w:r>
      <w:r w:rsidRPr="00945041">
        <w:rPr>
          <w:rFonts w:ascii="Arabic Typesetting" w:eastAsia="Times New Roman" w:hAnsi="Arabic Typesetting" w:cs="Arabic Typesetting" w:hint="cs"/>
          <w:sz w:val="44"/>
          <w:szCs w:val="44"/>
          <w:rtl/>
        </w:rPr>
        <w:t>من</w:t>
      </w:r>
      <w:r w:rsidRPr="00945041">
        <w:rPr>
          <w:rFonts w:ascii="Arabic Typesetting" w:eastAsia="Times New Roman" w:hAnsi="Arabic Typesetting" w:cs="Arabic Typesetting"/>
          <w:sz w:val="44"/>
          <w:szCs w:val="44"/>
          <w:rtl/>
        </w:rPr>
        <w:t xml:space="preserve"> </w:t>
      </w:r>
      <w:r w:rsidRPr="00945041">
        <w:rPr>
          <w:rFonts w:ascii="Arabic Typesetting" w:eastAsia="Times New Roman" w:hAnsi="Arabic Typesetting" w:cs="Arabic Typesetting" w:hint="cs"/>
          <w:sz w:val="44"/>
          <w:szCs w:val="44"/>
          <w:rtl/>
        </w:rPr>
        <w:t>حد</w:t>
      </w:r>
      <w:r w:rsidRPr="00945041">
        <w:rPr>
          <w:rFonts w:ascii="Arabic Typesetting" w:eastAsia="Times New Roman" w:hAnsi="Arabic Typesetting" w:cs="Arabic Typesetting"/>
          <w:sz w:val="44"/>
          <w:szCs w:val="44"/>
          <w:rtl/>
        </w:rPr>
        <w:t xml:space="preserve"> </w:t>
      </w:r>
      <w:r w:rsidRPr="00945041">
        <w:rPr>
          <w:rFonts w:ascii="Arabic Typesetting" w:eastAsia="Times New Roman" w:hAnsi="Arabic Typesetting" w:cs="Arabic Typesetting" w:hint="cs"/>
          <w:sz w:val="44"/>
          <w:szCs w:val="44"/>
          <w:rtl/>
        </w:rPr>
        <w:t>فقد</w:t>
      </w:r>
      <w:r w:rsidRPr="00945041">
        <w:rPr>
          <w:rFonts w:ascii="Arabic Typesetting" w:eastAsia="Times New Roman" w:hAnsi="Arabic Typesetting" w:cs="Arabic Typesetting"/>
          <w:sz w:val="44"/>
          <w:szCs w:val="44"/>
          <w:rtl/>
        </w:rPr>
        <w:t xml:space="preserve"> </w:t>
      </w:r>
      <w:r w:rsidRPr="00945041">
        <w:rPr>
          <w:rFonts w:ascii="Arabic Typesetting" w:eastAsia="Times New Roman" w:hAnsi="Arabic Typesetting" w:cs="Arabic Typesetting" w:hint="cs"/>
          <w:sz w:val="44"/>
          <w:szCs w:val="44"/>
          <w:rtl/>
        </w:rPr>
        <w:t>وجب</w:t>
      </w:r>
      <w:r w:rsidRPr="00945041">
        <w:rPr>
          <w:rFonts w:ascii="Arabic Typesetting" w:eastAsia="Times New Roman" w:hAnsi="Arabic Typesetting" w:cs="Arabic Typesetting"/>
          <w:sz w:val="44"/>
          <w:szCs w:val="44"/>
          <w:rtl/>
        </w:rPr>
        <w:t xml:space="preserve"> </w:t>
      </w:r>
      <w:r>
        <w:rPr>
          <w:rFonts w:ascii="Arabic Typesetting" w:eastAsia="Times New Roman" w:hAnsi="Arabic Typesetting" w:cs="Arabic Typesetting" w:hint="cs"/>
          <w:sz w:val="44"/>
          <w:szCs w:val="44"/>
          <w:rtl/>
        </w:rPr>
        <w:t>(</w:t>
      </w:r>
      <w:r w:rsidRPr="00945041">
        <w:rPr>
          <w:rFonts w:ascii="Arabic Typesetting" w:eastAsia="Times New Roman" w:hAnsi="Arabic Typesetting" w:cs="Arabic Typesetting" w:hint="cs"/>
          <w:sz w:val="44"/>
          <w:szCs w:val="44"/>
          <w:rtl/>
        </w:rPr>
        <w:t>رواه</w:t>
      </w:r>
      <w:r w:rsidRPr="00945041">
        <w:rPr>
          <w:rFonts w:ascii="Arabic Typesetting" w:eastAsia="Times New Roman" w:hAnsi="Arabic Typesetting" w:cs="Arabic Typesetting"/>
          <w:sz w:val="44"/>
          <w:szCs w:val="44"/>
          <w:rtl/>
        </w:rPr>
        <w:t xml:space="preserve"> </w:t>
      </w:r>
      <w:r w:rsidRPr="00945041">
        <w:rPr>
          <w:rFonts w:ascii="Arabic Typesetting" w:eastAsia="Times New Roman" w:hAnsi="Arabic Typesetting" w:cs="Arabic Typesetting" w:hint="cs"/>
          <w:sz w:val="44"/>
          <w:szCs w:val="44"/>
          <w:rtl/>
        </w:rPr>
        <w:t>أبو</w:t>
      </w:r>
      <w:r w:rsidRPr="00945041">
        <w:rPr>
          <w:rFonts w:ascii="Arabic Typesetting" w:eastAsia="Times New Roman" w:hAnsi="Arabic Typesetting" w:cs="Arabic Typesetting"/>
          <w:sz w:val="44"/>
          <w:szCs w:val="44"/>
          <w:rtl/>
        </w:rPr>
        <w:t xml:space="preserve"> </w:t>
      </w:r>
      <w:r w:rsidRPr="00945041">
        <w:rPr>
          <w:rFonts w:ascii="Arabic Typesetting" w:eastAsia="Times New Roman" w:hAnsi="Arabic Typesetting" w:cs="Arabic Typesetting" w:hint="cs"/>
          <w:sz w:val="44"/>
          <w:szCs w:val="44"/>
          <w:rtl/>
        </w:rPr>
        <w:t>داود</w:t>
      </w:r>
      <w:r w:rsidRPr="00945041">
        <w:rPr>
          <w:rFonts w:ascii="Arabic Typesetting" w:eastAsia="Times New Roman" w:hAnsi="Arabic Typesetting" w:cs="Arabic Typesetting"/>
          <w:sz w:val="44"/>
          <w:szCs w:val="44"/>
          <w:rtl/>
        </w:rPr>
        <w:t xml:space="preserve"> </w:t>
      </w:r>
      <w:r w:rsidRPr="00945041">
        <w:rPr>
          <w:rFonts w:ascii="Arabic Typesetting" w:eastAsia="Times New Roman" w:hAnsi="Arabic Typesetting" w:cs="Arabic Typesetting" w:hint="cs"/>
          <w:sz w:val="44"/>
          <w:szCs w:val="44"/>
          <w:rtl/>
        </w:rPr>
        <w:t>والنسائي</w:t>
      </w:r>
      <w:r>
        <w:rPr>
          <w:rFonts w:ascii="Arabic Typesetting" w:eastAsia="Times New Roman" w:hAnsi="Arabic Typesetting" w:cs="Arabic Typesetting" w:hint="cs"/>
          <w:sz w:val="44"/>
          <w:szCs w:val="44"/>
          <w:rtl/>
        </w:rPr>
        <w:t>)</w:t>
      </w:r>
      <w:r w:rsidRPr="00945041">
        <w:rPr>
          <w:rFonts w:ascii="Arabic Typesetting" w:eastAsia="Times New Roman" w:hAnsi="Arabic Typesetting" w:cs="Arabic Typesetting"/>
          <w:sz w:val="44"/>
          <w:szCs w:val="44"/>
          <w:rtl/>
        </w:rPr>
        <w:t xml:space="preserve"> .  </w:t>
      </w:r>
    </w:p>
    <w:p w:rsidR="00F25327" w:rsidRDefault="00945041" w:rsidP="00945041">
      <w:pPr>
        <w:spacing w:before="100" w:beforeAutospacing="1" w:after="100" w:afterAutospacing="1" w:line="240" w:lineRule="auto"/>
        <w:ind w:right="94"/>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 xml:space="preserve">3- </w:t>
      </w:r>
      <w:r w:rsidRPr="00945041">
        <w:rPr>
          <w:rFonts w:ascii="Arabic Typesetting" w:eastAsia="Times New Roman" w:hAnsi="Arabic Typesetting" w:cs="Arabic Typesetting" w:hint="cs"/>
          <w:sz w:val="44"/>
          <w:szCs w:val="44"/>
          <w:rtl/>
        </w:rPr>
        <w:t>حدثنا</w:t>
      </w:r>
      <w:r w:rsidRPr="00945041">
        <w:rPr>
          <w:rFonts w:ascii="Arabic Typesetting" w:eastAsia="Times New Roman" w:hAnsi="Arabic Typesetting" w:cs="Arabic Typesetting"/>
          <w:sz w:val="44"/>
          <w:szCs w:val="44"/>
          <w:rtl/>
        </w:rPr>
        <w:t xml:space="preserve"> </w:t>
      </w:r>
      <w:r w:rsidRPr="00945041">
        <w:rPr>
          <w:rFonts w:ascii="Arabic Typesetting" w:eastAsia="Times New Roman" w:hAnsi="Arabic Typesetting" w:cs="Arabic Typesetting" w:hint="cs"/>
          <w:sz w:val="44"/>
          <w:szCs w:val="44"/>
          <w:rtl/>
        </w:rPr>
        <w:t>أحمد</w:t>
      </w:r>
      <w:r w:rsidRPr="00945041">
        <w:rPr>
          <w:rFonts w:ascii="Arabic Typesetting" w:eastAsia="Times New Roman" w:hAnsi="Arabic Typesetting" w:cs="Arabic Typesetting"/>
          <w:sz w:val="44"/>
          <w:szCs w:val="44"/>
          <w:rtl/>
        </w:rPr>
        <w:t xml:space="preserve"> </w:t>
      </w:r>
      <w:r w:rsidRPr="00945041">
        <w:rPr>
          <w:rFonts w:ascii="Arabic Typesetting" w:eastAsia="Times New Roman" w:hAnsi="Arabic Typesetting" w:cs="Arabic Typesetting" w:hint="cs"/>
          <w:sz w:val="44"/>
          <w:szCs w:val="44"/>
          <w:rtl/>
        </w:rPr>
        <w:t>بن</w:t>
      </w:r>
      <w:r w:rsidRPr="00945041">
        <w:rPr>
          <w:rFonts w:ascii="Arabic Typesetting" w:eastAsia="Times New Roman" w:hAnsi="Arabic Typesetting" w:cs="Arabic Typesetting"/>
          <w:sz w:val="44"/>
          <w:szCs w:val="44"/>
          <w:rtl/>
        </w:rPr>
        <w:t xml:space="preserve"> </w:t>
      </w:r>
      <w:r w:rsidRPr="00945041">
        <w:rPr>
          <w:rFonts w:ascii="Arabic Typesetting" w:eastAsia="Times New Roman" w:hAnsi="Arabic Typesetting" w:cs="Arabic Typesetting" w:hint="cs"/>
          <w:sz w:val="44"/>
          <w:szCs w:val="44"/>
          <w:rtl/>
        </w:rPr>
        <w:t>سعيد</w:t>
      </w:r>
      <w:r w:rsidRPr="00945041">
        <w:rPr>
          <w:rFonts w:ascii="Arabic Typesetting" w:eastAsia="Times New Roman" w:hAnsi="Arabic Typesetting" w:cs="Arabic Typesetting"/>
          <w:sz w:val="44"/>
          <w:szCs w:val="44"/>
          <w:rtl/>
        </w:rPr>
        <w:t xml:space="preserve"> </w:t>
      </w:r>
      <w:r w:rsidRPr="00945041">
        <w:rPr>
          <w:rFonts w:ascii="Arabic Typesetting" w:eastAsia="Times New Roman" w:hAnsi="Arabic Typesetting" w:cs="Arabic Typesetting" w:hint="cs"/>
          <w:sz w:val="44"/>
          <w:szCs w:val="44"/>
          <w:rtl/>
        </w:rPr>
        <w:t>الهمداني</w:t>
      </w:r>
      <w:r w:rsidRPr="00945041">
        <w:rPr>
          <w:rFonts w:ascii="Arabic Typesetting" w:eastAsia="Times New Roman" w:hAnsi="Arabic Typesetting" w:cs="Arabic Typesetting"/>
          <w:sz w:val="44"/>
          <w:szCs w:val="44"/>
          <w:rtl/>
        </w:rPr>
        <w:t xml:space="preserve"> </w:t>
      </w:r>
      <w:r w:rsidRPr="00945041">
        <w:rPr>
          <w:rFonts w:ascii="Arabic Typesetting" w:eastAsia="Times New Roman" w:hAnsi="Arabic Typesetting" w:cs="Arabic Typesetting" w:hint="cs"/>
          <w:sz w:val="44"/>
          <w:szCs w:val="44"/>
          <w:rtl/>
        </w:rPr>
        <w:t>وأحمد</w:t>
      </w:r>
      <w:r w:rsidRPr="00945041">
        <w:rPr>
          <w:rFonts w:ascii="Arabic Typesetting" w:eastAsia="Times New Roman" w:hAnsi="Arabic Typesetting" w:cs="Arabic Typesetting"/>
          <w:sz w:val="44"/>
          <w:szCs w:val="44"/>
          <w:rtl/>
        </w:rPr>
        <w:t xml:space="preserve"> </w:t>
      </w:r>
      <w:r w:rsidRPr="00945041">
        <w:rPr>
          <w:rFonts w:ascii="Arabic Typesetting" w:eastAsia="Times New Roman" w:hAnsi="Arabic Typesetting" w:cs="Arabic Typesetting" w:hint="cs"/>
          <w:sz w:val="44"/>
          <w:szCs w:val="44"/>
          <w:rtl/>
        </w:rPr>
        <w:t>بن</w:t>
      </w:r>
      <w:r w:rsidRPr="00945041">
        <w:rPr>
          <w:rFonts w:ascii="Arabic Typesetting" w:eastAsia="Times New Roman" w:hAnsi="Arabic Typesetting" w:cs="Arabic Typesetting"/>
          <w:sz w:val="44"/>
          <w:szCs w:val="44"/>
          <w:rtl/>
        </w:rPr>
        <w:t xml:space="preserve"> </w:t>
      </w:r>
      <w:r w:rsidRPr="00945041">
        <w:rPr>
          <w:rFonts w:ascii="Arabic Typesetting" w:eastAsia="Times New Roman" w:hAnsi="Arabic Typesetting" w:cs="Arabic Typesetting" w:hint="cs"/>
          <w:sz w:val="44"/>
          <w:szCs w:val="44"/>
          <w:rtl/>
        </w:rPr>
        <w:t>عمرو</w:t>
      </w:r>
      <w:r w:rsidRPr="00945041">
        <w:rPr>
          <w:rFonts w:ascii="Arabic Typesetting" w:eastAsia="Times New Roman" w:hAnsi="Arabic Typesetting" w:cs="Arabic Typesetting"/>
          <w:sz w:val="44"/>
          <w:szCs w:val="44"/>
          <w:rtl/>
        </w:rPr>
        <w:t xml:space="preserve"> </w:t>
      </w:r>
      <w:r w:rsidRPr="00945041">
        <w:rPr>
          <w:rFonts w:ascii="Arabic Typesetting" w:eastAsia="Times New Roman" w:hAnsi="Arabic Typesetting" w:cs="Arabic Typesetting" w:hint="cs"/>
          <w:sz w:val="44"/>
          <w:szCs w:val="44"/>
          <w:rtl/>
        </w:rPr>
        <w:t>بن</w:t>
      </w:r>
      <w:r w:rsidRPr="00945041">
        <w:rPr>
          <w:rFonts w:ascii="Arabic Typesetting" w:eastAsia="Times New Roman" w:hAnsi="Arabic Typesetting" w:cs="Arabic Typesetting"/>
          <w:sz w:val="44"/>
          <w:szCs w:val="44"/>
          <w:rtl/>
        </w:rPr>
        <w:t xml:space="preserve"> </w:t>
      </w:r>
      <w:r w:rsidRPr="00945041">
        <w:rPr>
          <w:rFonts w:ascii="Arabic Typesetting" w:eastAsia="Times New Roman" w:hAnsi="Arabic Typesetting" w:cs="Arabic Typesetting" w:hint="cs"/>
          <w:sz w:val="44"/>
          <w:szCs w:val="44"/>
          <w:rtl/>
        </w:rPr>
        <w:t>السرح</w:t>
      </w:r>
      <w:r w:rsidRPr="00945041">
        <w:rPr>
          <w:rFonts w:ascii="Arabic Typesetting" w:eastAsia="Times New Roman" w:hAnsi="Arabic Typesetting" w:cs="Arabic Typesetting"/>
          <w:sz w:val="44"/>
          <w:szCs w:val="44"/>
          <w:rtl/>
        </w:rPr>
        <w:t xml:space="preserve"> </w:t>
      </w:r>
      <w:r w:rsidRPr="00945041">
        <w:rPr>
          <w:rFonts w:ascii="Arabic Typesetting" w:eastAsia="Times New Roman" w:hAnsi="Arabic Typesetting" w:cs="Arabic Typesetting" w:hint="cs"/>
          <w:sz w:val="44"/>
          <w:szCs w:val="44"/>
          <w:rtl/>
        </w:rPr>
        <w:t>وهذا</w:t>
      </w:r>
      <w:r w:rsidRPr="00945041">
        <w:rPr>
          <w:rFonts w:ascii="Arabic Typesetting" w:eastAsia="Times New Roman" w:hAnsi="Arabic Typesetting" w:cs="Arabic Typesetting"/>
          <w:sz w:val="44"/>
          <w:szCs w:val="44"/>
          <w:rtl/>
        </w:rPr>
        <w:t xml:space="preserve"> </w:t>
      </w:r>
      <w:r w:rsidRPr="00945041">
        <w:rPr>
          <w:rFonts w:ascii="Arabic Typesetting" w:eastAsia="Times New Roman" w:hAnsi="Arabic Typesetting" w:cs="Arabic Typesetting" w:hint="cs"/>
          <w:sz w:val="44"/>
          <w:szCs w:val="44"/>
          <w:rtl/>
        </w:rPr>
        <w:t>حديث</w:t>
      </w:r>
      <w:r w:rsidRPr="00945041">
        <w:rPr>
          <w:rFonts w:ascii="Arabic Typesetting" w:eastAsia="Times New Roman" w:hAnsi="Arabic Typesetting" w:cs="Arabic Typesetting"/>
          <w:sz w:val="44"/>
          <w:szCs w:val="44"/>
          <w:rtl/>
        </w:rPr>
        <w:t xml:space="preserve"> </w:t>
      </w:r>
      <w:r w:rsidRPr="00945041">
        <w:rPr>
          <w:rFonts w:ascii="Arabic Typesetting" w:eastAsia="Times New Roman" w:hAnsi="Arabic Typesetting" w:cs="Arabic Typesetting" w:hint="cs"/>
          <w:sz w:val="44"/>
          <w:szCs w:val="44"/>
          <w:rtl/>
        </w:rPr>
        <w:t>الهمداني</w:t>
      </w:r>
      <w:r w:rsidRPr="00945041">
        <w:rPr>
          <w:rFonts w:ascii="Arabic Typesetting" w:eastAsia="Times New Roman" w:hAnsi="Arabic Typesetting" w:cs="Arabic Typesetting"/>
          <w:sz w:val="44"/>
          <w:szCs w:val="44"/>
          <w:rtl/>
        </w:rPr>
        <w:t xml:space="preserve"> </w:t>
      </w:r>
      <w:r w:rsidRPr="00945041">
        <w:rPr>
          <w:rFonts w:ascii="Arabic Typesetting" w:eastAsia="Times New Roman" w:hAnsi="Arabic Typesetting" w:cs="Arabic Typesetting" w:hint="cs"/>
          <w:sz w:val="44"/>
          <w:szCs w:val="44"/>
          <w:rtl/>
        </w:rPr>
        <w:t>وهو</w:t>
      </w:r>
      <w:r w:rsidRPr="00945041">
        <w:rPr>
          <w:rFonts w:ascii="Arabic Typesetting" w:eastAsia="Times New Roman" w:hAnsi="Arabic Typesetting" w:cs="Arabic Typesetting"/>
          <w:sz w:val="44"/>
          <w:szCs w:val="44"/>
          <w:rtl/>
        </w:rPr>
        <w:t xml:space="preserve"> </w:t>
      </w:r>
      <w:r w:rsidRPr="00945041">
        <w:rPr>
          <w:rFonts w:ascii="Arabic Typesetting" w:eastAsia="Times New Roman" w:hAnsi="Arabic Typesetting" w:cs="Arabic Typesetting" w:hint="cs"/>
          <w:sz w:val="44"/>
          <w:szCs w:val="44"/>
          <w:rtl/>
        </w:rPr>
        <w:t>أتم</w:t>
      </w:r>
      <w:r w:rsidRPr="00945041">
        <w:rPr>
          <w:rFonts w:ascii="Arabic Typesetting" w:eastAsia="Times New Roman" w:hAnsi="Arabic Typesetting" w:cs="Arabic Typesetting"/>
          <w:sz w:val="44"/>
          <w:szCs w:val="44"/>
          <w:rtl/>
        </w:rPr>
        <w:t xml:space="preserve"> </w:t>
      </w:r>
      <w:r w:rsidRPr="00945041">
        <w:rPr>
          <w:rFonts w:ascii="Arabic Typesetting" w:eastAsia="Times New Roman" w:hAnsi="Arabic Typesetting" w:cs="Arabic Typesetting" w:hint="cs"/>
          <w:sz w:val="44"/>
          <w:szCs w:val="44"/>
          <w:rtl/>
        </w:rPr>
        <w:t>قالا</w:t>
      </w:r>
      <w:r w:rsidRPr="00945041">
        <w:rPr>
          <w:rFonts w:ascii="Arabic Typesetting" w:eastAsia="Times New Roman" w:hAnsi="Arabic Typesetting" w:cs="Arabic Typesetting"/>
          <w:sz w:val="44"/>
          <w:szCs w:val="44"/>
          <w:rtl/>
        </w:rPr>
        <w:t xml:space="preserve"> </w:t>
      </w:r>
      <w:r w:rsidRPr="00945041">
        <w:rPr>
          <w:rFonts w:ascii="Arabic Typesetting" w:eastAsia="Times New Roman" w:hAnsi="Arabic Typesetting" w:cs="Arabic Typesetting" w:hint="cs"/>
          <w:sz w:val="44"/>
          <w:szCs w:val="44"/>
          <w:rtl/>
        </w:rPr>
        <w:t>ثنا</w:t>
      </w:r>
      <w:r w:rsidRPr="00945041">
        <w:rPr>
          <w:rFonts w:ascii="Arabic Typesetting" w:eastAsia="Times New Roman" w:hAnsi="Arabic Typesetting" w:cs="Arabic Typesetting"/>
          <w:sz w:val="44"/>
          <w:szCs w:val="44"/>
          <w:rtl/>
        </w:rPr>
        <w:t xml:space="preserve"> </w:t>
      </w:r>
      <w:r w:rsidRPr="00945041">
        <w:rPr>
          <w:rFonts w:ascii="Arabic Typesetting" w:eastAsia="Times New Roman" w:hAnsi="Arabic Typesetting" w:cs="Arabic Typesetting" w:hint="cs"/>
          <w:sz w:val="44"/>
          <w:szCs w:val="44"/>
          <w:rtl/>
        </w:rPr>
        <w:t>بن</w:t>
      </w:r>
      <w:r w:rsidRPr="00945041">
        <w:rPr>
          <w:rFonts w:ascii="Arabic Typesetting" w:eastAsia="Times New Roman" w:hAnsi="Arabic Typesetting" w:cs="Arabic Typesetting"/>
          <w:sz w:val="44"/>
          <w:szCs w:val="44"/>
          <w:rtl/>
        </w:rPr>
        <w:t xml:space="preserve"> </w:t>
      </w:r>
      <w:r w:rsidRPr="00945041">
        <w:rPr>
          <w:rFonts w:ascii="Arabic Typesetting" w:eastAsia="Times New Roman" w:hAnsi="Arabic Typesetting" w:cs="Arabic Typesetting" w:hint="cs"/>
          <w:sz w:val="44"/>
          <w:szCs w:val="44"/>
          <w:rtl/>
        </w:rPr>
        <w:t>وهب</w:t>
      </w:r>
      <w:r w:rsidRPr="00945041">
        <w:rPr>
          <w:rFonts w:ascii="Arabic Typesetting" w:eastAsia="Times New Roman" w:hAnsi="Arabic Typesetting" w:cs="Arabic Typesetting"/>
          <w:sz w:val="44"/>
          <w:szCs w:val="44"/>
          <w:rtl/>
        </w:rPr>
        <w:t xml:space="preserve"> </w:t>
      </w:r>
      <w:r w:rsidRPr="00945041">
        <w:rPr>
          <w:rFonts w:ascii="Arabic Typesetting" w:eastAsia="Times New Roman" w:hAnsi="Arabic Typesetting" w:cs="Arabic Typesetting" w:hint="cs"/>
          <w:sz w:val="44"/>
          <w:szCs w:val="44"/>
          <w:rtl/>
        </w:rPr>
        <w:t>قال</w:t>
      </w:r>
      <w:r w:rsidRPr="00945041">
        <w:rPr>
          <w:rFonts w:ascii="Arabic Typesetting" w:eastAsia="Times New Roman" w:hAnsi="Arabic Typesetting" w:cs="Arabic Typesetting"/>
          <w:sz w:val="44"/>
          <w:szCs w:val="44"/>
          <w:rtl/>
        </w:rPr>
        <w:t xml:space="preserve"> </w:t>
      </w:r>
      <w:r w:rsidRPr="00945041">
        <w:rPr>
          <w:rFonts w:ascii="Arabic Typesetting" w:eastAsia="Times New Roman" w:hAnsi="Arabic Typesetting" w:cs="Arabic Typesetting" w:hint="cs"/>
          <w:sz w:val="44"/>
          <w:szCs w:val="44"/>
          <w:rtl/>
        </w:rPr>
        <w:t>أخبرني</w:t>
      </w:r>
      <w:r w:rsidRPr="00945041">
        <w:rPr>
          <w:rFonts w:ascii="Arabic Typesetting" w:eastAsia="Times New Roman" w:hAnsi="Arabic Typesetting" w:cs="Arabic Typesetting"/>
          <w:sz w:val="44"/>
          <w:szCs w:val="44"/>
          <w:rtl/>
        </w:rPr>
        <w:t xml:space="preserve"> </w:t>
      </w:r>
      <w:r w:rsidRPr="00945041">
        <w:rPr>
          <w:rFonts w:ascii="Arabic Typesetting" w:eastAsia="Times New Roman" w:hAnsi="Arabic Typesetting" w:cs="Arabic Typesetting" w:hint="cs"/>
          <w:sz w:val="44"/>
          <w:szCs w:val="44"/>
          <w:rtl/>
        </w:rPr>
        <w:t>أبو</w:t>
      </w:r>
      <w:r w:rsidRPr="00945041">
        <w:rPr>
          <w:rFonts w:ascii="Arabic Typesetting" w:eastAsia="Times New Roman" w:hAnsi="Arabic Typesetting" w:cs="Arabic Typesetting"/>
          <w:sz w:val="44"/>
          <w:szCs w:val="44"/>
          <w:rtl/>
        </w:rPr>
        <w:t xml:space="preserve"> </w:t>
      </w:r>
      <w:r w:rsidRPr="00945041">
        <w:rPr>
          <w:rFonts w:ascii="Arabic Typesetting" w:eastAsia="Times New Roman" w:hAnsi="Arabic Typesetting" w:cs="Arabic Typesetting" w:hint="cs"/>
          <w:sz w:val="44"/>
          <w:szCs w:val="44"/>
          <w:rtl/>
        </w:rPr>
        <w:t>هانئ</w:t>
      </w:r>
      <w:r w:rsidRPr="00945041">
        <w:rPr>
          <w:rFonts w:ascii="Arabic Typesetting" w:eastAsia="Times New Roman" w:hAnsi="Arabic Typesetting" w:cs="Arabic Typesetting"/>
          <w:sz w:val="44"/>
          <w:szCs w:val="44"/>
          <w:rtl/>
        </w:rPr>
        <w:t xml:space="preserve"> </w:t>
      </w:r>
      <w:r w:rsidRPr="00945041">
        <w:rPr>
          <w:rFonts w:ascii="Arabic Typesetting" w:eastAsia="Times New Roman" w:hAnsi="Arabic Typesetting" w:cs="Arabic Typesetting" w:hint="cs"/>
          <w:sz w:val="44"/>
          <w:szCs w:val="44"/>
          <w:rtl/>
        </w:rPr>
        <w:t>الخولاني</w:t>
      </w:r>
      <w:r w:rsidRPr="00945041">
        <w:rPr>
          <w:rFonts w:ascii="Arabic Typesetting" w:eastAsia="Times New Roman" w:hAnsi="Arabic Typesetting" w:cs="Arabic Typesetting"/>
          <w:sz w:val="44"/>
          <w:szCs w:val="44"/>
          <w:rtl/>
        </w:rPr>
        <w:t xml:space="preserve"> </w:t>
      </w:r>
      <w:r w:rsidRPr="00945041">
        <w:rPr>
          <w:rFonts w:ascii="Arabic Typesetting" w:eastAsia="Times New Roman" w:hAnsi="Arabic Typesetting" w:cs="Arabic Typesetting" w:hint="cs"/>
          <w:sz w:val="44"/>
          <w:szCs w:val="44"/>
          <w:rtl/>
        </w:rPr>
        <w:t>عن</w:t>
      </w:r>
      <w:r w:rsidRPr="00945041">
        <w:rPr>
          <w:rFonts w:ascii="Arabic Typesetting" w:eastAsia="Times New Roman" w:hAnsi="Arabic Typesetting" w:cs="Arabic Typesetting"/>
          <w:sz w:val="44"/>
          <w:szCs w:val="44"/>
          <w:rtl/>
        </w:rPr>
        <w:t xml:space="preserve"> </w:t>
      </w:r>
      <w:r w:rsidRPr="00945041">
        <w:rPr>
          <w:rFonts w:ascii="Arabic Typesetting" w:eastAsia="Times New Roman" w:hAnsi="Arabic Typesetting" w:cs="Arabic Typesetting" w:hint="cs"/>
          <w:sz w:val="44"/>
          <w:szCs w:val="44"/>
          <w:rtl/>
        </w:rPr>
        <w:t>العباس</w:t>
      </w:r>
      <w:r w:rsidRPr="00945041">
        <w:rPr>
          <w:rFonts w:ascii="Arabic Typesetting" w:eastAsia="Times New Roman" w:hAnsi="Arabic Typesetting" w:cs="Arabic Typesetting"/>
          <w:sz w:val="44"/>
          <w:szCs w:val="44"/>
          <w:rtl/>
        </w:rPr>
        <w:t xml:space="preserve"> </w:t>
      </w:r>
      <w:r w:rsidRPr="00945041">
        <w:rPr>
          <w:rFonts w:ascii="Arabic Typesetting" w:eastAsia="Times New Roman" w:hAnsi="Arabic Typesetting" w:cs="Arabic Typesetting" w:hint="cs"/>
          <w:sz w:val="44"/>
          <w:szCs w:val="44"/>
          <w:rtl/>
        </w:rPr>
        <w:t>بن</w:t>
      </w:r>
      <w:r w:rsidRPr="00945041">
        <w:rPr>
          <w:rFonts w:ascii="Arabic Typesetting" w:eastAsia="Times New Roman" w:hAnsi="Arabic Typesetting" w:cs="Arabic Typesetting"/>
          <w:sz w:val="44"/>
          <w:szCs w:val="44"/>
          <w:rtl/>
        </w:rPr>
        <w:t xml:space="preserve"> </w:t>
      </w:r>
      <w:r w:rsidRPr="00945041">
        <w:rPr>
          <w:rFonts w:ascii="Arabic Typesetting" w:eastAsia="Times New Roman" w:hAnsi="Arabic Typesetting" w:cs="Arabic Typesetting" w:hint="cs"/>
          <w:sz w:val="44"/>
          <w:szCs w:val="44"/>
          <w:rtl/>
        </w:rPr>
        <w:t>جليد</w:t>
      </w:r>
      <w:r w:rsidRPr="00945041">
        <w:rPr>
          <w:rFonts w:ascii="Arabic Typesetting" w:eastAsia="Times New Roman" w:hAnsi="Arabic Typesetting" w:cs="Arabic Typesetting"/>
          <w:sz w:val="44"/>
          <w:szCs w:val="44"/>
          <w:rtl/>
        </w:rPr>
        <w:t xml:space="preserve"> </w:t>
      </w:r>
      <w:r w:rsidRPr="00945041">
        <w:rPr>
          <w:rFonts w:ascii="Arabic Typesetting" w:eastAsia="Times New Roman" w:hAnsi="Arabic Typesetting" w:cs="Arabic Typesetting" w:hint="cs"/>
          <w:sz w:val="44"/>
          <w:szCs w:val="44"/>
          <w:rtl/>
        </w:rPr>
        <w:t>الحجري</w:t>
      </w:r>
      <w:r w:rsidRPr="00945041">
        <w:rPr>
          <w:rFonts w:ascii="Arabic Typesetting" w:eastAsia="Times New Roman" w:hAnsi="Arabic Typesetting" w:cs="Arabic Typesetting"/>
          <w:sz w:val="44"/>
          <w:szCs w:val="44"/>
          <w:rtl/>
        </w:rPr>
        <w:t xml:space="preserve"> </w:t>
      </w:r>
      <w:r w:rsidRPr="00945041">
        <w:rPr>
          <w:rFonts w:ascii="Arabic Typesetting" w:eastAsia="Times New Roman" w:hAnsi="Arabic Typesetting" w:cs="Arabic Typesetting" w:hint="cs"/>
          <w:sz w:val="44"/>
          <w:szCs w:val="44"/>
          <w:rtl/>
        </w:rPr>
        <w:t>قال</w:t>
      </w:r>
      <w:r w:rsidRPr="00945041">
        <w:rPr>
          <w:rFonts w:ascii="Arabic Typesetting" w:eastAsia="Times New Roman" w:hAnsi="Arabic Typesetting" w:cs="Arabic Typesetting"/>
          <w:sz w:val="44"/>
          <w:szCs w:val="44"/>
          <w:rtl/>
        </w:rPr>
        <w:t xml:space="preserve"> </w:t>
      </w:r>
      <w:r w:rsidRPr="00945041">
        <w:rPr>
          <w:rFonts w:ascii="Arabic Typesetting" w:eastAsia="Times New Roman" w:hAnsi="Arabic Typesetting" w:cs="Arabic Typesetting" w:hint="cs"/>
          <w:sz w:val="44"/>
          <w:szCs w:val="44"/>
          <w:rtl/>
        </w:rPr>
        <w:t>سمعت</w:t>
      </w:r>
      <w:r w:rsidRPr="00945041">
        <w:rPr>
          <w:rFonts w:ascii="Arabic Typesetting" w:eastAsia="Times New Roman" w:hAnsi="Arabic Typesetting" w:cs="Arabic Typesetting"/>
          <w:sz w:val="44"/>
          <w:szCs w:val="44"/>
          <w:rtl/>
        </w:rPr>
        <w:t xml:space="preserve"> </w:t>
      </w:r>
      <w:r w:rsidRPr="00945041">
        <w:rPr>
          <w:rFonts w:ascii="Arabic Typesetting" w:eastAsia="Times New Roman" w:hAnsi="Arabic Typesetting" w:cs="Arabic Typesetting" w:hint="cs"/>
          <w:sz w:val="44"/>
          <w:szCs w:val="44"/>
          <w:rtl/>
        </w:rPr>
        <w:t>عبد</w:t>
      </w:r>
      <w:r w:rsidRPr="00945041">
        <w:rPr>
          <w:rFonts w:ascii="Arabic Typesetting" w:eastAsia="Times New Roman" w:hAnsi="Arabic Typesetting" w:cs="Arabic Typesetting"/>
          <w:sz w:val="44"/>
          <w:szCs w:val="44"/>
          <w:rtl/>
        </w:rPr>
        <w:t xml:space="preserve"> </w:t>
      </w:r>
      <w:r w:rsidRPr="00945041">
        <w:rPr>
          <w:rFonts w:ascii="Arabic Typesetting" w:eastAsia="Times New Roman" w:hAnsi="Arabic Typesetting" w:cs="Arabic Typesetting" w:hint="cs"/>
          <w:sz w:val="44"/>
          <w:szCs w:val="44"/>
          <w:rtl/>
        </w:rPr>
        <w:t>الله</w:t>
      </w:r>
      <w:r w:rsidRPr="00945041">
        <w:rPr>
          <w:rFonts w:ascii="Arabic Typesetting" w:eastAsia="Times New Roman" w:hAnsi="Arabic Typesetting" w:cs="Arabic Typesetting"/>
          <w:sz w:val="44"/>
          <w:szCs w:val="44"/>
          <w:rtl/>
        </w:rPr>
        <w:t xml:space="preserve"> </w:t>
      </w:r>
      <w:r w:rsidRPr="00945041">
        <w:rPr>
          <w:rFonts w:ascii="Arabic Typesetting" w:eastAsia="Times New Roman" w:hAnsi="Arabic Typesetting" w:cs="Arabic Typesetting" w:hint="cs"/>
          <w:sz w:val="44"/>
          <w:szCs w:val="44"/>
          <w:rtl/>
        </w:rPr>
        <w:t>بن</w:t>
      </w:r>
      <w:r w:rsidRPr="00945041">
        <w:rPr>
          <w:rFonts w:ascii="Arabic Typesetting" w:eastAsia="Times New Roman" w:hAnsi="Arabic Typesetting" w:cs="Arabic Typesetting"/>
          <w:sz w:val="44"/>
          <w:szCs w:val="44"/>
          <w:rtl/>
        </w:rPr>
        <w:t xml:space="preserve"> </w:t>
      </w:r>
      <w:r w:rsidRPr="00945041">
        <w:rPr>
          <w:rFonts w:ascii="Arabic Typesetting" w:eastAsia="Times New Roman" w:hAnsi="Arabic Typesetting" w:cs="Arabic Typesetting" w:hint="cs"/>
          <w:sz w:val="44"/>
          <w:szCs w:val="44"/>
          <w:rtl/>
        </w:rPr>
        <w:t>عمر</w:t>
      </w:r>
      <w:r w:rsidRPr="00945041">
        <w:rPr>
          <w:rFonts w:ascii="Arabic Typesetting" w:eastAsia="Times New Roman" w:hAnsi="Arabic Typesetting" w:cs="Arabic Typesetting"/>
          <w:sz w:val="44"/>
          <w:szCs w:val="44"/>
          <w:rtl/>
        </w:rPr>
        <w:t xml:space="preserve"> </w:t>
      </w:r>
      <w:r w:rsidRPr="00945041">
        <w:rPr>
          <w:rFonts w:ascii="Arabic Typesetting" w:eastAsia="Times New Roman" w:hAnsi="Arabic Typesetting" w:cs="Arabic Typesetting" w:hint="cs"/>
          <w:sz w:val="44"/>
          <w:szCs w:val="44"/>
          <w:rtl/>
        </w:rPr>
        <w:t>يقول</w:t>
      </w:r>
      <w:r>
        <w:rPr>
          <w:rFonts w:ascii="Arabic Typesetting" w:eastAsia="Times New Roman" w:hAnsi="Arabic Typesetting" w:cs="Arabic Typesetting" w:hint="cs"/>
          <w:sz w:val="44"/>
          <w:szCs w:val="44"/>
          <w:rtl/>
        </w:rPr>
        <w:t>:</w:t>
      </w:r>
      <w:r w:rsidRPr="00945041">
        <w:rPr>
          <w:rFonts w:hint="cs"/>
          <w:rtl/>
        </w:rPr>
        <w:t xml:space="preserve"> </w:t>
      </w:r>
      <w:r w:rsidRPr="00945041">
        <w:rPr>
          <w:rFonts w:ascii="Arabic Typesetting" w:eastAsia="Times New Roman" w:hAnsi="Arabic Typesetting" w:cs="Arabic Typesetting" w:hint="cs"/>
          <w:sz w:val="44"/>
          <w:szCs w:val="44"/>
          <w:rtl/>
        </w:rPr>
        <w:t>جاء</w:t>
      </w:r>
      <w:r w:rsidRPr="00945041">
        <w:rPr>
          <w:rFonts w:ascii="Arabic Typesetting" w:eastAsia="Times New Roman" w:hAnsi="Arabic Typesetting" w:cs="Arabic Typesetting"/>
          <w:sz w:val="44"/>
          <w:szCs w:val="44"/>
          <w:rtl/>
        </w:rPr>
        <w:t xml:space="preserve"> </w:t>
      </w:r>
      <w:r w:rsidRPr="00945041">
        <w:rPr>
          <w:rFonts w:ascii="Arabic Typesetting" w:eastAsia="Times New Roman" w:hAnsi="Arabic Typesetting" w:cs="Arabic Typesetting" w:hint="cs"/>
          <w:sz w:val="44"/>
          <w:szCs w:val="44"/>
          <w:rtl/>
        </w:rPr>
        <w:t>رجل</w:t>
      </w:r>
      <w:r w:rsidRPr="00945041">
        <w:rPr>
          <w:rFonts w:ascii="Arabic Typesetting" w:eastAsia="Times New Roman" w:hAnsi="Arabic Typesetting" w:cs="Arabic Typesetting"/>
          <w:sz w:val="44"/>
          <w:szCs w:val="44"/>
          <w:rtl/>
        </w:rPr>
        <w:t xml:space="preserve"> </w:t>
      </w:r>
      <w:r w:rsidRPr="00945041">
        <w:rPr>
          <w:rFonts w:ascii="Arabic Typesetting" w:eastAsia="Times New Roman" w:hAnsi="Arabic Typesetting" w:cs="Arabic Typesetting" w:hint="cs"/>
          <w:sz w:val="44"/>
          <w:szCs w:val="44"/>
          <w:rtl/>
        </w:rPr>
        <w:t>إلى</w:t>
      </w:r>
      <w:r w:rsidRPr="00945041">
        <w:rPr>
          <w:rFonts w:ascii="Arabic Typesetting" w:eastAsia="Times New Roman" w:hAnsi="Arabic Typesetting" w:cs="Arabic Typesetting"/>
          <w:sz w:val="44"/>
          <w:szCs w:val="44"/>
          <w:rtl/>
        </w:rPr>
        <w:t xml:space="preserve"> </w:t>
      </w:r>
      <w:r w:rsidRPr="00945041">
        <w:rPr>
          <w:rFonts w:ascii="Arabic Typesetting" w:eastAsia="Times New Roman" w:hAnsi="Arabic Typesetting" w:cs="Arabic Typesetting" w:hint="cs"/>
          <w:sz w:val="44"/>
          <w:szCs w:val="44"/>
          <w:rtl/>
        </w:rPr>
        <w:t>النبي</w:t>
      </w:r>
      <w:r w:rsidRPr="00945041">
        <w:rPr>
          <w:rFonts w:ascii="Arabic Typesetting" w:eastAsia="Times New Roman" w:hAnsi="Arabic Typesetting" w:cs="Arabic Typesetting"/>
          <w:sz w:val="44"/>
          <w:szCs w:val="44"/>
          <w:rtl/>
        </w:rPr>
        <w:t xml:space="preserve"> </w:t>
      </w:r>
      <w:r w:rsidRPr="00945041">
        <w:rPr>
          <w:rFonts w:ascii="Arabic Typesetting" w:eastAsia="Times New Roman" w:hAnsi="Arabic Typesetting" w:cs="Arabic Typesetting" w:hint="cs"/>
          <w:sz w:val="44"/>
          <w:szCs w:val="44"/>
          <w:rtl/>
        </w:rPr>
        <w:t>صلى</w:t>
      </w:r>
      <w:r w:rsidRPr="00945041">
        <w:rPr>
          <w:rFonts w:ascii="Arabic Typesetting" w:eastAsia="Times New Roman" w:hAnsi="Arabic Typesetting" w:cs="Arabic Typesetting"/>
          <w:sz w:val="44"/>
          <w:szCs w:val="44"/>
          <w:rtl/>
        </w:rPr>
        <w:t xml:space="preserve"> </w:t>
      </w:r>
      <w:r w:rsidRPr="00945041">
        <w:rPr>
          <w:rFonts w:ascii="Arabic Typesetting" w:eastAsia="Times New Roman" w:hAnsi="Arabic Typesetting" w:cs="Arabic Typesetting" w:hint="cs"/>
          <w:sz w:val="44"/>
          <w:szCs w:val="44"/>
          <w:rtl/>
        </w:rPr>
        <w:t>الله</w:t>
      </w:r>
      <w:r w:rsidRPr="00945041">
        <w:rPr>
          <w:rFonts w:ascii="Arabic Typesetting" w:eastAsia="Times New Roman" w:hAnsi="Arabic Typesetting" w:cs="Arabic Typesetting"/>
          <w:sz w:val="44"/>
          <w:szCs w:val="44"/>
          <w:rtl/>
        </w:rPr>
        <w:t xml:space="preserve"> </w:t>
      </w:r>
      <w:r w:rsidRPr="00945041">
        <w:rPr>
          <w:rFonts w:ascii="Arabic Typesetting" w:eastAsia="Times New Roman" w:hAnsi="Arabic Typesetting" w:cs="Arabic Typesetting" w:hint="cs"/>
          <w:sz w:val="44"/>
          <w:szCs w:val="44"/>
          <w:rtl/>
        </w:rPr>
        <w:t>عليه</w:t>
      </w:r>
      <w:r w:rsidRPr="00945041">
        <w:rPr>
          <w:rFonts w:ascii="Arabic Typesetting" w:eastAsia="Times New Roman" w:hAnsi="Arabic Typesetting" w:cs="Arabic Typesetting"/>
          <w:sz w:val="44"/>
          <w:szCs w:val="44"/>
          <w:rtl/>
        </w:rPr>
        <w:t xml:space="preserve"> </w:t>
      </w:r>
      <w:r w:rsidRPr="00945041">
        <w:rPr>
          <w:rFonts w:ascii="Arabic Typesetting" w:eastAsia="Times New Roman" w:hAnsi="Arabic Typesetting" w:cs="Arabic Typesetting" w:hint="cs"/>
          <w:sz w:val="44"/>
          <w:szCs w:val="44"/>
          <w:rtl/>
        </w:rPr>
        <w:t>وسلم</w:t>
      </w:r>
      <w:r w:rsidRPr="00945041">
        <w:rPr>
          <w:rFonts w:ascii="Arabic Typesetting" w:eastAsia="Times New Roman" w:hAnsi="Arabic Typesetting" w:cs="Arabic Typesetting"/>
          <w:sz w:val="44"/>
          <w:szCs w:val="44"/>
          <w:rtl/>
        </w:rPr>
        <w:t xml:space="preserve"> </w:t>
      </w:r>
      <w:r w:rsidRPr="00945041">
        <w:rPr>
          <w:rFonts w:ascii="Arabic Typesetting" w:eastAsia="Times New Roman" w:hAnsi="Arabic Typesetting" w:cs="Arabic Typesetting" w:hint="cs"/>
          <w:sz w:val="44"/>
          <w:szCs w:val="44"/>
          <w:rtl/>
        </w:rPr>
        <w:t>فقال</w:t>
      </w:r>
      <w:r w:rsidRPr="00945041">
        <w:rPr>
          <w:rFonts w:ascii="Arabic Typesetting" w:eastAsia="Times New Roman" w:hAnsi="Arabic Typesetting" w:cs="Arabic Typesetting"/>
          <w:sz w:val="44"/>
          <w:szCs w:val="44"/>
          <w:rtl/>
        </w:rPr>
        <w:t xml:space="preserve"> </w:t>
      </w:r>
      <w:r w:rsidRPr="00945041">
        <w:rPr>
          <w:rFonts w:ascii="Arabic Typesetting" w:eastAsia="Times New Roman" w:hAnsi="Arabic Typesetting" w:cs="Arabic Typesetting" w:hint="cs"/>
          <w:sz w:val="44"/>
          <w:szCs w:val="44"/>
          <w:rtl/>
        </w:rPr>
        <w:t>يا</w:t>
      </w:r>
      <w:r w:rsidRPr="00945041">
        <w:rPr>
          <w:rFonts w:ascii="Arabic Typesetting" w:eastAsia="Times New Roman" w:hAnsi="Arabic Typesetting" w:cs="Arabic Typesetting"/>
          <w:sz w:val="44"/>
          <w:szCs w:val="44"/>
          <w:rtl/>
        </w:rPr>
        <w:t xml:space="preserve"> </w:t>
      </w:r>
      <w:r w:rsidRPr="00945041">
        <w:rPr>
          <w:rFonts w:ascii="Arabic Typesetting" w:eastAsia="Times New Roman" w:hAnsi="Arabic Typesetting" w:cs="Arabic Typesetting" w:hint="cs"/>
          <w:sz w:val="44"/>
          <w:szCs w:val="44"/>
          <w:rtl/>
        </w:rPr>
        <w:t>رسول</w:t>
      </w:r>
      <w:r w:rsidRPr="00945041">
        <w:rPr>
          <w:rFonts w:ascii="Arabic Typesetting" w:eastAsia="Times New Roman" w:hAnsi="Arabic Typesetting" w:cs="Arabic Typesetting"/>
          <w:sz w:val="44"/>
          <w:szCs w:val="44"/>
          <w:rtl/>
        </w:rPr>
        <w:t xml:space="preserve"> </w:t>
      </w:r>
      <w:r w:rsidRPr="00945041">
        <w:rPr>
          <w:rFonts w:ascii="Arabic Typesetting" w:eastAsia="Times New Roman" w:hAnsi="Arabic Typesetting" w:cs="Arabic Typesetting" w:hint="cs"/>
          <w:sz w:val="44"/>
          <w:szCs w:val="44"/>
          <w:rtl/>
        </w:rPr>
        <w:t>الله</w:t>
      </w:r>
      <w:r w:rsidRPr="00945041">
        <w:rPr>
          <w:rFonts w:ascii="Arabic Typesetting" w:eastAsia="Times New Roman" w:hAnsi="Arabic Typesetting" w:cs="Arabic Typesetting"/>
          <w:sz w:val="44"/>
          <w:szCs w:val="44"/>
          <w:rtl/>
        </w:rPr>
        <w:t xml:space="preserve"> </w:t>
      </w:r>
      <w:r w:rsidRPr="00945041">
        <w:rPr>
          <w:rFonts w:ascii="Arabic Typesetting" w:eastAsia="Times New Roman" w:hAnsi="Arabic Typesetting" w:cs="Arabic Typesetting" w:hint="cs"/>
          <w:sz w:val="44"/>
          <w:szCs w:val="44"/>
          <w:rtl/>
        </w:rPr>
        <w:t>كم</w:t>
      </w:r>
      <w:r w:rsidRPr="00945041">
        <w:rPr>
          <w:rFonts w:ascii="Arabic Typesetting" w:eastAsia="Times New Roman" w:hAnsi="Arabic Typesetting" w:cs="Arabic Typesetting"/>
          <w:sz w:val="44"/>
          <w:szCs w:val="44"/>
          <w:rtl/>
        </w:rPr>
        <w:t xml:space="preserve"> </w:t>
      </w:r>
      <w:r w:rsidRPr="00945041">
        <w:rPr>
          <w:rFonts w:ascii="Arabic Typesetting" w:eastAsia="Times New Roman" w:hAnsi="Arabic Typesetting" w:cs="Arabic Typesetting" w:hint="cs"/>
          <w:sz w:val="44"/>
          <w:szCs w:val="44"/>
          <w:rtl/>
        </w:rPr>
        <w:t>نعفو</w:t>
      </w:r>
      <w:r w:rsidRPr="00945041">
        <w:rPr>
          <w:rFonts w:ascii="Arabic Typesetting" w:eastAsia="Times New Roman" w:hAnsi="Arabic Typesetting" w:cs="Arabic Typesetting"/>
          <w:sz w:val="44"/>
          <w:szCs w:val="44"/>
          <w:rtl/>
        </w:rPr>
        <w:t xml:space="preserve"> </w:t>
      </w:r>
      <w:r w:rsidRPr="00945041">
        <w:rPr>
          <w:rFonts w:ascii="Arabic Typesetting" w:eastAsia="Times New Roman" w:hAnsi="Arabic Typesetting" w:cs="Arabic Typesetting" w:hint="cs"/>
          <w:sz w:val="44"/>
          <w:szCs w:val="44"/>
          <w:rtl/>
        </w:rPr>
        <w:t>عن</w:t>
      </w:r>
      <w:r w:rsidRPr="00945041">
        <w:rPr>
          <w:rFonts w:ascii="Arabic Typesetting" w:eastAsia="Times New Roman" w:hAnsi="Arabic Typesetting" w:cs="Arabic Typesetting"/>
          <w:sz w:val="44"/>
          <w:szCs w:val="44"/>
          <w:rtl/>
        </w:rPr>
        <w:t xml:space="preserve"> </w:t>
      </w:r>
      <w:r w:rsidRPr="00945041">
        <w:rPr>
          <w:rFonts w:ascii="Arabic Typesetting" w:eastAsia="Times New Roman" w:hAnsi="Arabic Typesetting" w:cs="Arabic Typesetting" w:hint="cs"/>
          <w:sz w:val="44"/>
          <w:szCs w:val="44"/>
          <w:rtl/>
        </w:rPr>
        <w:t>الخادم</w:t>
      </w:r>
      <w:r w:rsidRPr="00945041">
        <w:rPr>
          <w:rFonts w:ascii="Arabic Typesetting" w:eastAsia="Times New Roman" w:hAnsi="Arabic Typesetting" w:cs="Arabic Typesetting"/>
          <w:sz w:val="44"/>
          <w:szCs w:val="44"/>
          <w:rtl/>
        </w:rPr>
        <w:t xml:space="preserve"> </w:t>
      </w:r>
      <w:r w:rsidRPr="00945041">
        <w:rPr>
          <w:rFonts w:ascii="Arabic Typesetting" w:eastAsia="Times New Roman" w:hAnsi="Arabic Typesetting" w:cs="Arabic Typesetting" w:hint="cs"/>
          <w:sz w:val="44"/>
          <w:szCs w:val="44"/>
          <w:rtl/>
        </w:rPr>
        <w:t>فصمت</w:t>
      </w:r>
      <w:r w:rsidRPr="00945041">
        <w:rPr>
          <w:rFonts w:ascii="Arabic Typesetting" w:eastAsia="Times New Roman" w:hAnsi="Arabic Typesetting" w:cs="Arabic Typesetting"/>
          <w:sz w:val="44"/>
          <w:szCs w:val="44"/>
          <w:rtl/>
        </w:rPr>
        <w:t xml:space="preserve"> </w:t>
      </w:r>
      <w:r w:rsidRPr="00945041">
        <w:rPr>
          <w:rFonts w:ascii="Arabic Typesetting" w:eastAsia="Times New Roman" w:hAnsi="Arabic Typesetting" w:cs="Arabic Typesetting" w:hint="cs"/>
          <w:sz w:val="44"/>
          <w:szCs w:val="44"/>
          <w:rtl/>
        </w:rPr>
        <w:t>ثم</w:t>
      </w:r>
      <w:r w:rsidRPr="00945041">
        <w:rPr>
          <w:rFonts w:ascii="Arabic Typesetting" w:eastAsia="Times New Roman" w:hAnsi="Arabic Typesetting" w:cs="Arabic Typesetting"/>
          <w:sz w:val="44"/>
          <w:szCs w:val="44"/>
          <w:rtl/>
        </w:rPr>
        <w:t xml:space="preserve"> </w:t>
      </w:r>
      <w:r w:rsidRPr="00945041">
        <w:rPr>
          <w:rFonts w:ascii="Arabic Typesetting" w:eastAsia="Times New Roman" w:hAnsi="Arabic Typesetting" w:cs="Arabic Typesetting" w:hint="cs"/>
          <w:sz w:val="44"/>
          <w:szCs w:val="44"/>
          <w:rtl/>
        </w:rPr>
        <w:t>أعاد</w:t>
      </w:r>
      <w:r w:rsidRPr="00945041">
        <w:rPr>
          <w:rFonts w:ascii="Arabic Typesetting" w:eastAsia="Times New Roman" w:hAnsi="Arabic Typesetting" w:cs="Arabic Typesetting"/>
          <w:sz w:val="44"/>
          <w:szCs w:val="44"/>
          <w:rtl/>
        </w:rPr>
        <w:t xml:space="preserve"> </w:t>
      </w:r>
      <w:r w:rsidRPr="00945041">
        <w:rPr>
          <w:rFonts w:ascii="Arabic Typesetting" w:eastAsia="Times New Roman" w:hAnsi="Arabic Typesetting" w:cs="Arabic Typesetting" w:hint="cs"/>
          <w:sz w:val="44"/>
          <w:szCs w:val="44"/>
          <w:rtl/>
        </w:rPr>
        <w:t>عليه</w:t>
      </w:r>
      <w:r w:rsidRPr="00945041">
        <w:rPr>
          <w:rFonts w:ascii="Arabic Typesetting" w:eastAsia="Times New Roman" w:hAnsi="Arabic Typesetting" w:cs="Arabic Typesetting"/>
          <w:sz w:val="44"/>
          <w:szCs w:val="44"/>
          <w:rtl/>
        </w:rPr>
        <w:t xml:space="preserve"> </w:t>
      </w:r>
      <w:r w:rsidRPr="00945041">
        <w:rPr>
          <w:rFonts w:ascii="Arabic Typesetting" w:eastAsia="Times New Roman" w:hAnsi="Arabic Typesetting" w:cs="Arabic Typesetting" w:hint="cs"/>
          <w:sz w:val="44"/>
          <w:szCs w:val="44"/>
          <w:rtl/>
        </w:rPr>
        <w:t>الكلام</w:t>
      </w:r>
      <w:r w:rsidRPr="00945041">
        <w:rPr>
          <w:rFonts w:ascii="Arabic Typesetting" w:eastAsia="Times New Roman" w:hAnsi="Arabic Typesetting" w:cs="Arabic Typesetting"/>
          <w:sz w:val="44"/>
          <w:szCs w:val="44"/>
          <w:rtl/>
        </w:rPr>
        <w:t xml:space="preserve"> </w:t>
      </w:r>
      <w:r w:rsidRPr="00945041">
        <w:rPr>
          <w:rFonts w:ascii="Arabic Typesetting" w:eastAsia="Times New Roman" w:hAnsi="Arabic Typesetting" w:cs="Arabic Typesetting" w:hint="cs"/>
          <w:sz w:val="44"/>
          <w:szCs w:val="44"/>
          <w:rtl/>
        </w:rPr>
        <w:t>فصمت</w:t>
      </w:r>
      <w:r w:rsidRPr="00945041">
        <w:rPr>
          <w:rFonts w:ascii="Arabic Typesetting" w:eastAsia="Times New Roman" w:hAnsi="Arabic Typesetting" w:cs="Arabic Typesetting"/>
          <w:sz w:val="44"/>
          <w:szCs w:val="44"/>
          <w:rtl/>
        </w:rPr>
        <w:t xml:space="preserve"> </w:t>
      </w:r>
      <w:r w:rsidRPr="00945041">
        <w:rPr>
          <w:rFonts w:ascii="Arabic Typesetting" w:eastAsia="Times New Roman" w:hAnsi="Arabic Typesetting" w:cs="Arabic Typesetting" w:hint="cs"/>
          <w:sz w:val="44"/>
          <w:szCs w:val="44"/>
          <w:rtl/>
        </w:rPr>
        <w:t>فلما</w:t>
      </w:r>
      <w:r w:rsidRPr="00945041">
        <w:rPr>
          <w:rFonts w:ascii="Arabic Typesetting" w:eastAsia="Times New Roman" w:hAnsi="Arabic Typesetting" w:cs="Arabic Typesetting"/>
          <w:sz w:val="44"/>
          <w:szCs w:val="44"/>
          <w:rtl/>
        </w:rPr>
        <w:t xml:space="preserve"> </w:t>
      </w:r>
      <w:r w:rsidRPr="00945041">
        <w:rPr>
          <w:rFonts w:ascii="Arabic Typesetting" w:eastAsia="Times New Roman" w:hAnsi="Arabic Typesetting" w:cs="Arabic Typesetting" w:hint="cs"/>
          <w:sz w:val="44"/>
          <w:szCs w:val="44"/>
          <w:rtl/>
        </w:rPr>
        <w:t>كان</w:t>
      </w:r>
      <w:r w:rsidRPr="00945041">
        <w:rPr>
          <w:rFonts w:ascii="Arabic Typesetting" w:eastAsia="Times New Roman" w:hAnsi="Arabic Typesetting" w:cs="Arabic Typesetting"/>
          <w:sz w:val="44"/>
          <w:szCs w:val="44"/>
          <w:rtl/>
        </w:rPr>
        <w:t xml:space="preserve"> </w:t>
      </w:r>
      <w:r w:rsidRPr="00945041">
        <w:rPr>
          <w:rFonts w:ascii="Arabic Typesetting" w:eastAsia="Times New Roman" w:hAnsi="Arabic Typesetting" w:cs="Arabic Typesetting" w:hint="cs"/>
          <w:sz w:val="44"/>
          <w:szCs w:val="44"/>
          <w:rtl/>
        </w:rPr>
        <w:t>في</w:t>
      </w:r>
      <w:r w:rsidRPr="00945041">
        <w:rPr>
          <w:rFonts w:ascii="Arabic Typesetting" w:eastAsia="Times New Roman" w:hAnsi="Arabic Typesetting" w:cs="Arabic Typesetting"/>
          <w:sz w:val="44"/>
          <w:szCs w:val="44"/>
          <w:rtl/>
        </w:rPr>
        <w:t xml:space="preserve"> </w:t>
      </w:r>
      <w:r w:rsidRPr="00945041">
        <w:rPr>
          <w:rFonts w:ascii="Arabic Typesetting" w:eastAsia="Times New Roman" w:hAnsi="Arabic Typesetting" w:cs="Arabic Typesetting" w:hint="cs"/>
          <w:sz w:val="44"/>
          <w:szCs w:val="44"/>
          <w:rtl/>
        </w:rPr>
        <w:t>الثالثة</w:t>
      </w:r>
      <w:r w:rsidRPr="00945041">
        <w:rPr>
          <w:rFonts w:ascii="Arabic Typesetting" w:eastAsia="Times New Roman" w:hAnsi="Arabic Typesetting" w:cs="Arabic Typesetting"/>
          <w:sz w:val="44"/>
          <w:szCs w:val="44"/>
          <w:rtl/>
        </w:rPr>
        <w:t xml:space="preserve"> </w:t>
      </w:r>
      <w:r w:rsidRPr="00945041">
        <w:rPr>
          <w:rFonts w:ascii="Arabic Typesetting" w:eastAsia="Times New Roman" w:hAnsi="Arabic Typesetting" w:cs="Arabic Typesetting" w:hint="cs"/>
          <w:sz w:val="44"/>
          <w:szCs w:val="44"/>
          <w:rtl/>
        </w:rPr>
        <w:t>قال</w:t>
      </w:r>
      <w:r w:rsidRPr="00945041">
        <w:rPr>
          <w:rFonts w:ascii="Arabic Typesetting" w:eastAsia="Times New Roman" w:hAnsi="Arabic Typesetting" w:cs="Arabic Typesetting"/>
          <w:sz w:val="44"/>
          <w:szCs w:val="44"/>
          <w:rtl/>
        </w:rPr>
        <w:t xml:space="preserve"> </w:t>
      </w:r>
      <w:r w:rsidRPr="00945041">
        <w:rPr>
          <w:rFonts w:ascii="Arabic Typesetting" w:eastAsia="Times New Roman" w:hAnsi="Arabic Typesetting" w:cs="Arabic Typesetting" w:hint="cs"/>
          <w:sz w:val="44"/>
          <w:szCs w:val="44"/>
          <w:rtl/>
        </w:rPr>
        <w:t>اعفوا</w:t>
      </w:r>
      <w:r w:rsidRPr="00945041">
        <w:rPr>
          <w:rFonts w:ascii="Arabic Typesetting" w:eastAsia="Times New Roman" w:hAnsi="Arabic Typesetting" w:cs="Arabic Typesetting"/>
          <w:sz w:val="44"/>
          <w:szCs w:val="44"/>
          <w:rtl/>
        </w:rPr>
        <w:t xml:space="preserve"> </w:t>
      </w:r>
      <w:r w:rsidRPr="00945041">
        <w:rPr>
          <w:rFonts w:ascii="Arabic Typesetting" w:eastAsia="Times New Roman" w:hAnsi="Arabic Typesetting" w:cs="Arabic Typesetting" w:hint="cs"/>
          <w:sz w:val="44"/>
          <w:szCs w:val="44"/>
          <w:rtl/>
        </w:rPr>
        <w:t>عنه</w:t>
      </w:r>
      <w:r w:rsidRPr="00945041">
        <w:rPr>
          <w:rFonts w:ascii="Arabic Typesetting" w:eastAsia="Times New Roman" w:hAnsi="Arabic Typesetting" w:cs="Arabic Typesetting"/>
          <w:sz w:val="44"/>
          <w:szCs w:val="44"/>
          <w:rtl/>
        </w:rPr>
        <w:t xml:space="preserve"> </w:t>
      </w:r>
      <w:r w:rsidRPr="00945041">
        <w:rPr>
          <w:rFonts w:ascii="Arabic Typesetting" w:eastAsia="Times New Roman" w:hAnsi="Arabic Typesetting" w:cs="Arabic Typesetting" w:hint="cs"/>
          <w:sz w:val="44"/>
          <w:szCs w:val="44"/>
          <w:rtl/>
        </w:rPr>
        <w:t>في</w:t>
      </w:r>
      <w:r w:rsidRPr="00945041">
        <w:rPr>
          <w:rFonts w:ascii="Arabic Typesetting" w:eastAsia="Times New Roman" w:hAnsi="Arabic Typesetting" w:cs="Arabic Typesetting"/>
          <w:sz w:val="44"/>
          <w:szCs w:val="44"/>
          <w:rtl/>
        </w:rPr>
        <w:t xml:space="preserve"> </w:t>
      </w:r>
      <w:r w:rsidRPr="00945041">
        <w:rPr>
          <w:rFonts w:ascii="Arabic Typesetting" w:eastAsia="Times New Roman" w:hAnsi="Arabic Typesetting" w:cs="Arabic Typesetting" w:hint="cs"/>
          <w:sz w:val="44"/>
          <w:szCs w:val="44"/>
          <w:rtl/>
        </w:rPr>
        <w:t>كل</w:t>
      </w:r>
      <w:r w:rsidRPr="00945041">
        <w:rPr>
          <w:rFonts w:ascii="Arabic Typesetting" w:eastAsia="Times New Roman" w:hAnsi="Arabic Typesetting" w:cs="Arabic Typesetting"/>
          <w:sz w:val="44"/>
          <w:szCs w:val="44"/>
          <w:rtl/>
        </w:rPr>
        <w:t xml:space="preserve"> </w:t>
      </w:r>
      <w:r w:rsidRPr="00945041">
        <w:rPr>
          <w:rFonts w:ascii="Arabic Typesetting" w:eastAsia="Times New Roman" w:hAnsi="Arabic Typesetting" w:cs="Arabic Typesetting" w:hint="cs"/>
          <w:sz w:val="44"/>
          <w:szCs w:val="44"/>
          <w:rtl/>
        </w:rPr>
        <w:t>يوم</w:t>
      </w:r>
      <w:r w:rsidRPr="00945041">
        <w:rPr>
          <w:rFonts w:ascii="Arabic Typesetting" w:eastAsia="Times New Roman" w:hAnsi="Arabic Typesetting" w:cs="Arabic Typesetting"/>
          <w:sz w:val="44"/>
          <w:szCs w:val="44"/>
          <w:rtl/>
        </w:rPr>
        <w:t xml:space="preserve"> </w:t>
      </w:r>
      <w:r w:rsidRPr="00945041">
        <w:rPr>
          <w:rFonts w:ascii="Arabic Typesetting" w:eastAsia="Times New Roman" w:hAnsi="Arabic Typesetting" w:cs="Arabic Typesetting" w:hint="cs"/>
          <w:sz w:val="44"/>
          <w:szCs w:val="44"/>
          <w:rtl/>
        </w:rPr>
        <w:t>سبعين</w:t>
      </w:r>
      <w:r w:rsidRPr="00945041">
        <w:rPr>
          <w:rFonts w:ascii="Arabic Typesetting" w:eastAsia="Times New Roman" w:hAnsi="Arabic Typesetting" w:cs="Arabic Typesetting"/>
          <w:sz w:val="44"/>
          <w:szCs w:val="44"/>
          <w:rtl/>
        </w:rPr>
        <w:t xml:space="preserve"> </w:t>
      </w:r>
      <w:r w:rsidRPr="00945041">
        <w:rPr>
          <w:rFonts w:ascii="Arabic Typesetting" w:eastAsia="Times New Roman" w:hAnsi="Arabic Typesetting" w:cs="Arabic Typesetting" w:hint="cs"/>
          <w:sz w:val="44"/>
          <w:szCs w:val="44"/>
          <w:rtl/>
        </w:rPr>
        <w:t>مرة</w:t>
      </w:r>
      <w:r>
        <w:rPr>
          <w:rFonts w:ascii="Arabic Typesetting" w:eastAsia="Times New Roman" w:hAnsi="Arabic Typesetting" w:cs="Arabic Typesetting"/>
          <w:sz w:val="44"/>
          <w:szCs w:val="44"/>
          <w:rtl/>
        </w:rPr>
        <w:t xml:space="preserve"> </w:t>
      </w:r>
      <w:r>
        <w:rPr>
          <w:rFonts w:ascii="Arabic Typesetting" w:eastAsia="Times New Roman" w:hAnsi="Arabic Typesetting" w:cs="Arabic Typesetting" w:hint="cs"/>
          <w:sz w:val="44"/>
          <w:szCs w:val="44"/>
          <w:rtl/>
        </w:rPr>
        <w:t>(صححه الألباني).</w:t>
      </w:r>
    </w:p>
    <w:p w:rsidR="00945041" w:rsidRDefault="004F5912" w:rsidP="00945041">
      <w:pPr>
        <w:spacing w:before="100" w:beforeAutospacing="1" w:after="100" w:afterAutospacing="1" w:line="240" w:lineRule="auto"/>
        <w:ind w:right="94"/>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 xml:space="preserve">4- </w:t>
      </w:r>
      <w:r w:rsidR="00945041" w:rsidRPr="00945041">
        <w:rPr>
          <w:rFonts w:ascii="Arabic Typesetting" w:eastAsia="Times New Roman" w:hAnsi="Arabic Typesetting" w:cs="Arabic Typesetting" w:hint="cs"/>
          <w:sz w:val="44"/>
          <w:szCs w:val="44"/>
          <w:rtl/>
        </w:rPr>
        <w:t>وعن</w:t>
      </w:r>
      <w:r w:rsidR="00945041" w:rsidRPr="00945041">
        <w:rPr>
          <w:rFonts w:ascii="Arabic Typesetting" w:eastAsia="Times New Roman" w:hAnsi="Arabic Typesetting" w:cs="Arabic Typesetting"/>
          <w:sz w:val="44"/>
          <w:szCs w:val="44"/>
          <w:rtl/>
        </w:rPr>
        <w:t xml:space="preserve"> </w:t>
      </w:r>
      <w:r w:rsidR="00945041" w:rsidRPr="00945041">
        <w:rPr>
          <w:rFonts w:ascii="Arabic Typesetting" w:eastAsia="Times New Roman" w:hAnsi="Arabic Typesetting" w:cs="Arabic Typesetting" w:hint="cs"/>
          <w:sz w:val="44"/>
          <w:szCs w:val="44"/>
          <w:rtl/>
        </w:rPr>
        <w:t>أبي</w:t>
      </w:r>
      <w:r w:rsidR="00945041" w:rsidRPr="00945041">
        <w:rPr>
          <w:rFonts w:ascii="Arabic Typesetting" w:eastAsia="Times New Roman" w:hAnsi="Arabic Typesetting" w:cs="Arabic Typesetting"/>
          <w:sz w:val="44"/>
          <w:szCs w:val="44"/>
          <w:rtl/>
        </w:rPr>
        <w:t xml:space="preserve"> </w:t>
      </w:r>
      <w:r w:rsidR="00945041" w:rsidRPr="00945041">
        <w:rPr>
          <w:rFonts w:ascii="Arabic Typesetting" w:eastAsia="Times New Roman" w:hAnsi="Arabic Typesetting" w:cs="Arabic Typesetting" w:hint="cs"/>
          <w:sz w:val="44"/>
          <w:szCs w:val="44"/>
          <w:rtl/>
        </w:rPr>
        <w:t>هريرة</w:t>
      </w:r>
      <w:r w:rsidR="00945041" w:rsidRPr="00945041">
        <w:rPr>
          <w:rFonts w:ascii="Arabic Typesetting" w:eastAsia="Times New Roman" w:hAnsi="Arabic Typesetting" w:cs="Arabic Typesetting"/>
          <w:sz w:val="44"/>
          <w:szCs w:val="44"/>
          <w:rtl/>
        </w:rPr>
        <w:t xml:space="preserve"> </w:t>
      </w:r>
      <w:r w:rsidR="00945041" w:rsidRPr="00945041">
        <w:rPr>
          <w:rFonts w:ascii="Arabic Typesetting" w:eastAsia="Times New Roman" w:hAnsi="Arabic Typesetting" w:cs="Arabic Typesetting" w:hint="cs"/>
          <w:sz w:val="44"/>
          <w:szCs w:val="44"/>
          <w:rtl/>
        </w:rPr>
        <w:t>رضي</w:t>
      </w:r>
      <w:r w:rsidR="00945041" w:rsidRPr="00945041">
        <w:rPr>
          <w:rFonts w:ascii="Arabic Typesetting" w:eastAsia="Times New Roman" w:hAnsi="Arabic Typesetting" w:cs="Arabic Typesetting"/>
          <w:sz w:val="44"/>
          <w:szCs w:val="44"/>
          <w:rtl/>
        </w:rPr>
        <w:t xml:space="preserve"> </w:t>
      </w:r>
      <w:r w:rsidR="00945041" w:rsidRPr="00945041">
        <w:rPr>
          <w:rFonts w:ascii="Arabic Typesetting" w:eastAsia="Times New Roman" w:hAnsi="Arabic Typesetting" w:cs="Arabic Typesetting" w:hint="cs"/>
          <w:sz w:val="44"/>
          <w:szCs w:val="44"/>
          <w:rtl/>
        </w:rPr>
        <w:t>الله</w:t>
      </w:r>
      <w:r w:rsidR="00945041" w:rsidRPr="00945041">
        <w:rPr>
          <w:rFonts w:ascii="Arabic Typesetting" w:eastAsia="Times New Roman" w:hAnsi="Arabic Typesetting" w:cs="Arabic Typesetting"/>
          <w:sz w:val="44"/>
          <w:szCs w:val="44"/>
          <w:rtl/>
        </w:rPr>
        <w:t xml:space="preserve"> </w:t>
      </w:r>
      <w:r w:rsidR="00945041" w:rsidRPr="00945041">
        <w:rPr>
          <w:rFonts w:ascii="Arabic Typesetting" w:eastAsia="Times New Roman" w:hAnsi="Arabic Typesetting" w:cs="Arabic Typesetting" w:hint="cs"/>
          <w:sz w:val="44"/>
          <w:szCs w:val="44"/>
          <w:rtl/>
        </w:rPr>
        <w:t>عنه</w:t>
      </w:r>
      <w:r w:rsidR="00945041" w:rsidRPr="00945041">
        <w:rPr>
          <w:rFonts w:ascii="Arabic Typesetting" w:eastAsia="Times New Roman" w:hAnsi="Arabic Typesetting" w:cs="Arabic Typesetting"/>
          <w:sz w:val="44"/>
          <w:szCs w:val="44"/>
          <w:rtl/>
        </w:rPr>
        <w:t xml:space="preserve"> </w:t>
      </w:r>
      <w:r w:rsidR="00945041" w:rsidRPr="00945041">
        <w:rPr>
          <w:rFonts w:ascii="Arabic Typesetting" w:eastAsia="Times New Roman" w:hAnsi="Arabic Typesetting" w:cs="Arabic Typesetting" w:hint="cs"/>
          <w:sz w:val="44"/>
          <w:szCs w:val="44"/>
          <w:rtl/>
        </w:rPr>
        <w:t>قال</w:t>
      </w:r>
      <w:r w:rsidR="00945041" w:rsidRPr="00945041">
        <w:rPr>
          <w:rFonts w:ascii="Arabic Typesetting" w:eastAsia="Times New Roman" w:hAnsi="Arabic Typesetting" w:cs="Arabic Typesetting"/>
          <w:sz w:val="44"/>
          <w:szCs w:val="44"/>
          <w:rtl/>
        </w:rPr>
        <w:t xml:space="preserve"> </w:t>
      </w:r>
      <w:r w:rsidR="00945041">
        <w:rPr>
          <w:rFonts w:ascii="Arabic Typesetting" w:eastAsia="Times New Roman" w:hAnsi="Arabic Typesetting" w:cs="Arabic Typesetting" w:hint="cs"/>
          <w:sz w:val="44"/>
          <w:szCs w:val="44"/>
          <w:rtl/>
        </w:rPr>
        <w:t xml:space="preserve">: </w:t>
      </w:r>
      <w:r w:rsidR="00945041" w:rsidRPr="00945041">
        <w:rPr>
          <w:rFonts w:ascii="Arabic Typesetting" w:eastAsia="Times New Roman" w:hAnsi="Arabic Typesetting" w:cs="Arabic Typesetting" w:hint="cs"/>
          <w:sz w:val="44"/>
          <w:szCs w:val="44"/>
          <w:rtl/>
        </w:rPr>
        <w:t>قال</w:t>
      </w:r>
      <w:r w:rsidR="00945041" w:rsidRPr="00945041">
        <w:rPr>
          <w:rFonts w:ascii="Arabic Typesetting" w:eastAsia="Times New Roman" w:hAnsi="Arabic Typesetting" w:cs="Arabic Typesetting"/>
          <w:sz w:val="44"/>
          <w:szCs w:val="44"/>
          <w:rtl/>
        </w:rPr>
        <w:t xml:space="preserve"> </w:t>
      </w:r>
      <w:r w:rsidR="00945041" w:rsidRPr="00945041">
        <w:rPr>
          <w:rFonts w:ascii="Arabic Typesetting" w:eastAsia="Times New Roman" w:hAnsi="Arabic Typesetting" w:cs="Arabic Typesetting" w:hint="cs"/>
          <w:sz w:val="44"/>
          <w:szCs w:val="44"/>
          <w:rtl/>
        </w:rPr>
        <w:t>رسول</w:t>
      </w:r>
      <w:r w:rsidR="00945041" w:rsidRPr="00945041">
        <w:rPr>
          <w:rFonts w:ascii="Arabic Typesetting" w:eastAsia="Times New Roman" w:hAnsi="Arabic Typesetting" w:cs="Arabic Typesetting"/>
          <w:sz w:val="44"/>
          <w:szCs w:val="44"/>
          <w:rtl/>
        </w:rPr>
        <w:t xml:space="preserve"> </w:t>
      </w:r>
      <w:r w:rsidR="00945041" w:rsidRPr="00945041">
        <w:rPr>
          <w:rFonts w:ascii="Arabic Typesetting" w:eastAsia="Times New Roman" w:hAnsi="Arabic Typesetting" w:cs="Arabic Typesetting" w:hint="cs"/>
          <w:sz w:val="44"/>
          <w:szCs w:val="44"/>
          <w:rtl/>
        </w:rPr>
        <w:t>الله</w:t>
      </w:r>
      <w:r w:rsidR="00945041" w:rsidRPr="00945041">
        <w:rPr>
          <w:rFonts w:ascii="Arabic Typesetting" w:eastAsia="Times New Roman" w:hAnsi="Arabic Typesetting" w:cs="Arabic Typesetting"/>
          <w:sz w:val="44"/>
          <w:szCs w:val="44"/>
          <w:rtl/>
        </w:rPr>
        <w:t xml:space="preserve"> </w:t>
      </w:r>
      <w:r w:rsidR="00945041" w:rsidRPr="00945041">
        <w:rPr>
          <w:rFonts w:ascii="Arabic Typesetting" w:eastAsia="Times New Roman" w:hAnsi="Arabic Typesetting" w:cs="Arabic Typesetting" w:hint="cs"/>
          <w:sz w:val="44"/>
          <w:szCs w:val="44"/>
          <w:rtl/>
        </w:rPr>
        <w:t>صلى</w:t>
      </w:r>
      <w:r w:rsidR="00945041" w:rsidRPr="00945041">
        <w:rPr>
          <w:rFonts w:ascii="Arabic Typesetting" w:eastAsia="Times New Roman" w:hAnsi="Arabic Typesetting" w:cs="Arabic Typesetting"/>
          <w:sz w:val="44"/>
          <w:szCs w:val="44"/>
          <w:rtl/>
        </w:rPr>
        <w:t xml:space="preserve"> </w:t>
      </w:r>
      <w:r w:rsidR="00945041" w:rsidRPr="00945041">
        <w:rPr>
          <w:rFonts w:ascii="Arabic Typesetting" w:eastAsia="Times New Roman" w:hAnsi="Arabic Typesetting" w:cs="Arabic Typesetting" w:hint="cs"/>
          <w:sz w:val="44"/>
          <w:szCs w:val="44"/>
          <w:rtl/>
        </w:rPr>
        <w:t>الله</w:t>
      </w:r>
      <w:r w:rsidR="00945041" w:rsidRPr="00945041">
        <w:rPr>
          <w:rFonts w:ascii="Arabic Typesetting" w:eastAsia="Times New Roman" w:hAnsi="Arabic Typesetting" w:cs="Arabic Typesetting"/>
          <w:sz w:val="44"/>
          <w:szCs w:val="44"/>
          <w:rtl/>
        </w:rPr>
        <w:t xml:space="preserve"> </w:t>
      </w:r>
      <w:r w:rsidR="00945041" w:rsidRPr="00945041">
        <w:rPr>
          <w:rFonts w:ascii="Arabic Typesetting" w:eastAsia="Times New Roman" w:hAnsi="Arabic Typesetting" w:cs="Arabic Typesetting" w:hint="cs"/>
          <w:sz w:val="44"/>
          <w:szCs w:val="44"/>
          <w:rtl/>
        </w:rPr>
        <w:t>عليه</w:t>
      </w:r>
      <w:r w:rsidR="00945041" w:rsidRPr="00945041">
        <w:rPr>
          <w:rFonts w:ascii="Arabic Typesetting" w:eastAsia="Times New Roman" w:hAnsi="Arabic Typesetting" w:cs="Arabic Typesetting"/>
          <w:sz w:val="44"/>
          <w:szCs w:val="44"/>
          <w:rtl/>
        </w:rPr>
        <w:t xml:space="preserve"> </w:t>
      </w:r>
      <w:r w:rsidR="00945041" w:rsidRPr="00945041">
        <w:rPr>
          <w:rFonts w:ascii="Arabic Typesetting" w:eastAsia="Times New Roman" w:hAnsi="Arabic Typesetting" w:cs="Arabic Typesetting" w:hint="cs"/>
          <w:sz w:val="44"/>
          <w:szCs w:val="44"/>
          <w:rtl/>
        </w:rPr>
        <w:t>وسلم</w:t>
      </w:r>
      <w:r w:rsidR="00945041" w:rsidRPr="00945041">
        <w:rPr>
          <w:rFonts w:ascii="Arabic Typesetting" w:eastAsia="Times New Roman" w:hAnsi="Arabic Typesetting" w:cs="Arabic Typesetting"/>
          <w:sz w:val="44"/>
          <w:szCs w:val="44"/>
          <w:rtl/>
        </w:rPr>
        <w:t xml:space="preserve"> </w:t>
      </w:r>
      <w:r w:rsidR="00945041" w:rsidRPr="00945041">
        <w:rPr>
          <w:rFonts w:ascii="Arabic Typesetting" w:eastAsia="Times New Roman" w:hAnsi="Arabic Typesetting" w:cs="Arabic Typesetting" w:hint="cs"/>
          <w:sz w:val="44"/>
          <w:szCs w:val="44"/>
          <w:rtl/>
        </w:rPr>
        <w:t>ما</w:t>
      </w:r>
      <w:r w:rsidR="00945041" w:rsidRPr="00945041">
        <w:rPr>
          <w:rFonts w:ascii="Arabic Typesetting" w:eastAsia="Times New Roman" w:hAnsi="Arabic Typesetting" w:cs="Arabic Typesetting"/>
          <w:sz w:val="44"/>
          <w:szCs w:val="44"/>
          <w:rtl/>
        </w:rPr>
        <w:t xml:space="preserve"> </w:t>
      </w:r>
      <w:r w:rsidR="00945041" w:rsidRPr="00945041">
        <w:rPr>
          <w:rFonts w:ascii="Arabic Typesetting" w:eastAsia="Times New Roman" w:hAnsi="Arabic Typesetting" w:cs="Arabic Typesetting" w:hint="cs"/>
          <w:sz w:val="44"/>
          <w:szCs w:val="44"/>
          <w:rtl/>
        </w:rPr>
        <w:t>نقصت</w:t>
      </w:r>
      <w:r w:rsidR="00945041" w:rsidRPr="00945041">
        <w:rPr>
          <w:rFonts w:ascii="Arabic Typesetting" w:eastAsia="Times New Roman" w:hAnsi="Arabic Typesetting" w:cs="Arabic Typesetting"/>
          <w:sz w:val="44"/>
          <w:szCs w:val="44"/>
          <w:rtl/>
        </w:rPr>
        <w:t xml:space="preserve"> </w:t>
      </w:r>
      <w:r w:rsidR="00945041" w:rsidRPr="00945041">
        <w:rPr>
          <w:rFonts w:ascii="Arabic Typesetting" w:eastAsia="Times New Roman" w:hAnsi="Arabic Typesetting" w:cs="Arabic Typesetting" w:hint="cs"/>
          <w:sz w:val="44"/>
          <w:szCs w:val="44"/>
          <w:rtl/>
        </w:rPr>
        <w:t>صدقة</w:t>
      </w:r>
      <w:r w:rsidR="00945041" w:rsidRPr="00945041">
        <w:rPr>
          <w:rFonts w:ascii="Arabic Typesetting" w:eastAsia="Times New Roman" w:hAnsi="Arabic Typesetting" w:cs="Arabic Typesetting"/>
          <w:sz w:val="44"/>
          <w:szCs w:val="44"/>
          <w:rtl/>
        </w:rPr>
        <w:t xml:space="preserve"> </w:t>
      </w:r>
      <w:r w:rsidR="00945041" w:rsidRPr="00945041">
        <w:rPr>
          <w:rFonts w:ascii="Arabic Typesetting" w:eastAsia="Times New Roman" w:hAnsi="Arabic Typesetting" w:cs="Arabic Typesetting" w:hint="cs"/>
          <w:sz w:val="44"/>
          <w:szCs w:val="44"/>
          <w:rtl/>
        </w:rPr>
        <w:t>من</w:t>
      </w:r>
      <w:r w:rsidR="00945041" w:rsidRPr="00945041">
        <w:rPr>
          <w:rFonts w:ascii="Arabic Typesetting" w:eastAsia="Times New Roman" w:hAnsi="Arabic Typesetting" w:cs="Arabic Typesetting"/>
          <w:sz w:val="44"/>
          <w:szCs w:val="44"/>
          <w:rtl/>
        </w:rPr>
        <w:t xml:space="preserve"> </w:t>
      </w:r>
      <w:r w:rsidR="00945041" w:rsidRPr="00945041">
        <w:rPr>
          <w:rFonts w:ascii="Arabic Typesetting" w:eastAsia="Times New Roman" w:hAnsi="Arabic Typesetting" w:cs="Arabic Typesetting" w:hint="cs"/>
          <w:sz w:val="44"/>
          <w:szCs w:val="44"/>
          <w:rtl/>
        </w:rPr>
        <w:t>مال</w:t>
      </w:r>
      <w:r w:rsidR="00945041" w:rsidRPr="00945041">
        <w:rPr>
          <w:rFonts w:ascii="Arabic Typesetting" w:eastAsia="Times New Roman" w:hAnsi="Arabic Typesetting" w:cs="Arabic Typesetting"/>
          <w:sz w:val="44"/>
          <w:szCs w:val="44"/>
          <w:rtl/>
        </w:rPr>
        <w:t xml:space="preserve"> </w:t>
      </w:r>
      <w:r w:rsidR="00945041" w:rsidRPr="00945041">
        <w:rPr>
          <w:rFonts w:ascii="Arabic Typesetting" w:eastAsia="Times New Roman" w:hAnsi="Arabic Typesetting" w:cs="Arabic Typesetting" w:hint="cs"/>
          <w:sz w:val="44"/>
          <w:szCs w:val="44"/>
          <w:rtl/>
        </w:rPr>
        <w:t>شيئا</w:t>
      </w:r>
      <w:r w:rsidR="00945041" w:rsidRPr="00945041">
        <w:rPr>
          <w:rFonts w:ascii="Arabic Typesetting" w:eastAsia="Times New Roman" w:hAnsi="Arabic Typesetting" w:cs="Arabic Typesetting"/>
          <w:sz w:val="44"/>
          <w:szCs w:val="44"/>
          <w:rtl/>
        </w:rPr>
        <w:t xml:space="preserve"> </w:t>
      </w:r>
      <w:r w:rsidR="00945041" w:rsidRPr="00945041">
        <w:rPr>
          <w:rFonts w:ascii="Arabic Typesetting" w:eastAsia="Times New Roman" w:hAnsi="Arabic Typesetting" w:cs="Arabic Typesetting" w:hint="cs"/>
          <w:sz w:val="44"/>
          <w:szCs w:val="44"/>
          <w:rtl/>
        </w:rPr>
        <w:t>وما</w:t>
      </w:r>
      <w:r w:rsidR="00945041" w:rsidRPr="00945041">
        <w:rPr>
          <w:rFonts w:ascii="Arabic Typesetting" w:eastAsia="Times New Roman" w:hAnsi="Arabic Typesetting" w:cs="Arabic Typesetting"/>
          <w:sz w:val="44"/>
          <w:szCs w:val="44"/>
          <w:rtl/>
        </w:rPr>
        <w:t xml:space="preserve"> </w:t>
      </w:r>
      <w:r w:rsidR="00945041" w:rsidRPr="00945041">
        <w:rPr>
          <w:rFonts w:ascii="Arabic Typesetting" w:eastAsia="Times New Roman" w:hAnsi="Arabic Typesetting" w:cs="Arabic Typesetting" w:hint="cs"/>
          <w:sz w:val="44"/>
          <w:szCs w:val="44"/>
          <w:rtl/>
        </w:rPr>
        <w:t>زاد</w:t>
      </w:r>
      <w:r w:rsidR="00945041" w:rsidRPr="00945041">
        <w:rPr>
          <w:rFonts w:ascii="Arabic Typesetting" w:eastAsia="Times New Roman" w:hAnsi="Arabic Typesetting" w:cs="Arabic Typesetting"/>
          <w:sz w:val="44"/>
          <w:szCs w:val="44"/>
          <w:rtl/>
        </w:rPr>
        <w:t xml:space="preserve"> </w:t>
      </w:r>
      <w:r w:rsidR="00945041" w:rsidRPr="00945041">
        <w:rPr>
          <w:rFonts w:ascii="Arabic Typesetting" w:eastAsia="Times New Roman" w:hAnsi="Arabic Typesetting" w:cs="Arabic Typesetting" w:hint="cs"/>
          <w:sz w:val="44"/>
          <w:szCs w:val="44"/>
          <w:rtl/>
        </w:rPr>
        <w:t>الله</w:t>
      </w:r>
      <w:r w:rsidR="00945041" w:rsidRPr="00945041">
        <w:rPr>
          <w:rFonts w:ascii="Arabic Typesetting" w:eastAsia="Times New Roman" w:hAnsi="Arabic Typesetting" w:cs="Arabic Typesetting"/>
          <w:sz w:val="44"/>
          <w:szCs w:val="44"/>
          <w:rtl/>
        </w:rPr>
        <w:t xml:space="preserve"> </w:t>
      </w:r>
      <w:r w:rsidR="00945041" w:rsidRPr="00945041">
        <w:rPr>
          <w:rFonts w:ascii="Arabic Typesetting" w:eastAsia="Times New Roman" w:hAnsi="Arabic Typesetting" w:cs="Arabic Typesetting" w:hint="cs"/>
          <w:sz w:val="44"/>
          <w:szCs w:val="44"/>
          <w:rtl/>
        </w:rPr>
        <w:t>عبدا</w:t>
      </w:r>
      <w:r w:rsidR="00945041" w:rsidRPr="00945041">
        <w:rPr>
          <w:rFonts w:ascii="Arabic Typesetting" w:eastAsia="Times New Roman" w:hAnsi="Arabic Typesetting" w:cs="Arabic Typesetting"/>
          <w:sz w:val="44"/>
          <w:szCs w:val="44"/>
          <w:rtl/>
        </w:rPr>
        <w:t xml:space="preserve"> </w:t>
      </w:r>
      <w:r w:rsidR="00945041" w:rsidRPr="00945041">
        <w:rPr>
          <w:rFonts w:ascii="Arabic Typesetting" w:eastAsia="Times New Roman" w:hAnsi="Arabic Typesetting" w:cs="Arabic Typesetting" w:hint="cs"/>
          <w:sz w:val="44"/>
          <w:szCs w:val="44"/>
          <w:rtl/>
        </w:rPr>
        <w:t>بعفو</w:t>
      </w:r>
      <w:r w:rsidR="00945041" w:rsidRPr="00945041">
        <w:rPr>
          <w:rFonts w:ascii="Arabic Typesetting" w:eastAsia="Times New Roman" w:hAnsi="Arabic Typesetting" w:cs="Arabic Typesetting"/>
          <w:sz w:val="44"/>
          <w:szCs w:val="44"/>
          <w:rtl/>
        </w:rPr>
        <w:t xml:space="preserve"> </w:t>
      </w:r>
      <w:r w:rsidR="00945041" w:rsidRPr="00945041">
        <w:rPr>
          <w:rFonts w:ascii="Arabic Typesetting" w:eastAsia="Times New Roman" w:hAnsi="Arabic Typesetting" w:cs="Arabic Typesetting" w:hint="cs"/>
          <w:sz w:val="44"/>
          <w:szCs w:val="44"/>
          <w:rtl/>
        </w:rPr>
        <w:t>إلا</w:t>
      </w:r>
      <w:r w:rsidR="00945041" w:rsidRPr="00945041">
        <w:rPr>
          <w:rFonts w:ascii="Arabic Typesetting" w:eastAsia="Times New Roman" w:hAnsi="Arabic Typesetting" w:cs="Arabic Typesetting"/>
          <w:sz w:val="44"/>
          <w:szCs w:val="44"/>
          <w:rtl/>
        </w:rPr>
        <w:t xml:space="preserve"> </w:t>
      </w:r>
      <w:r w:rsidR="00945041" w:rsidRPr="00945041">
        <w:rPr>
          <w:rFonts w:ascii="Arabic Typesetting" w:eastAsia="Times New Roman" w:hAnsi="Arabic Typesetting" w:cs="Arabic Typesetting" w:hint="cs"/>
          <w:sz w:val="44"/>
          <w:szCs w:val="44"/>
          <w:rtl/>
        </w:rPr>
        <w:t>عزا</w:t>
      </w:r>
      <w:r w:rsidR="00945041" w:rsidRPr="00945041">
        <w:rPr>
          <w:rFonts w:ascii="Arabic Typesetting" w:eastAsia="Times New Roman" w:hAnsi="Arabic Typesetting" w:cs="Arabic Typesetting"/>
          <w:sz w:val="44"/>
          <w:szCs w:val="44"/>
          <w:rtl/>
        </w:rPr>
        <w:t xml:space="preserve"> </w:t>
      </w:r>
      <w:r w:rsidR="00945041" w:rsidRPr="00945041">
        <w:rPr>
          <w:rFonts w:ascii="Arabic Typesetting" w:eastAsia="Times New Roman" w:hAnsi="Arabic Typesetting" w:cs="Arabic Typesetting" w:hint="cs"/>
          <w:sz w:val="44"/>
          <w:szCs w:val="44"/>
          <w:rtl/>
        </w:rPr>
        <w:t>وما</w:t>
      </w:r>
      <w:r w:rsidR="00945041" w:rsidRPr="00945041">
        <w:rPr>
          <w:rFonts w:ascii="Arabic Typesetting" w:eastAsia="Times New Roman" w:hAnsi="Arabic Typesetting" w:cs="Arabic Typesetting"/>
          <w:sz w:val="44"/>
          <w:szCs w:val="44"/>
          <w:rtl/>
        </w:rPr>
        <w:t xml:space="preserve"> </w:t>
      </w:r>
      <w:r w:rsidR="00945041" w:rsidRPr="00945041">
        <w:rPr>
          <w:rFonts w:ascii="Arabic Typesetting" w:eastAsia="Times New Roman" w:hAnsi="Arabic Typesetting" w:cs="Arabic Typesetting" w:hint="cs"/>
          <w:sz w:val="44"/>
          <w:szCs w:val="44"/>
          <w:rtl/>
        </w:rPr>
        <w:t>تواضع</w:t>
      </w:r>
      <w:r w:rsidR="00945041" w:rsidRPr="00945041">
        <w:rPr>
          <w:rFonts w:ascii="Arabic Typesetting" w:eastAsia="Times New Roman" w:hAnsi="Arabic Typesetting" w:cs="Arabic Typesetting"/>
          <w:sz w:val="44"/>
          <w:szCs w:val="44"/>
          <w:rtl/>
        </w:rPr>
        <w:t xml:space="preserve"> </w:t>
      </w:r>
      <w:r w:rsidR="00945041" w:rsidRPr="00945041">
        <w:rPr>
          <w:rFonts w:ascii="Arabic Typesetting" w:eastAsia="Times New Roman" w:hAnsi="Arabic Typesetting" w:cs="Arabic Typesetting" w:hint="cs"/>
          <w:sz w:val="44"/>
          <w:szCs w:val="44"/>
          <w:rtl/>
        </w:rPr>
        <w:t>أحد</w:t>
      </w:r>
      <w:r w:rsidR="00945041" w:rsidRPr="00945041">
        <w:rPr>
          <w:rFonts w:ascii="Arabic Typesetting" w:eastAsia="Times New Roman" w:hAnsi="Arabic Typesetting" w:cs="Arabic Typesetting"/>
          <w:sz w:val="44"/>
          <w:szCs w:val="44"/>
          <w:rtl/>
        </w:rPr>
        <w:t xml:space="preserve"> </w:t>
      </w:r>
      <w:r w:rsidR="00945041" w:rsidRPr="00945041">
        <w:rPr>
          <w:rFonts w:ascii="Arabic Typesetting" w:eastAsia="Times New Roman" w:hAnsi="Arabic Typesetting" w:cs="Arabic Typesetting" w:hint="cs"/>
          <w:sz w:val="44"/>
          <w:szCs w:val="44"/>
          <w:rtl/>
        </w:rPr>
        <w:t>لله</w:t>
      </w:r>
      <w:r w:rsidR="00945041" w:rsidRPr="00945041">
        <w:rPr>
          <w:rFonts w:ascii="Arabic Typesetting" w:eastAsia="Times New Roman" w:hAnsi="Arabic Typesetting" w:cs="Arabic Typesetting"/>
          <w:sz w:val="44"/>
          <w:szCs w:val="44"/>
          <w:rtl/>
        </w:rPr>
        <w:t xml:space="preserve"> </w:t>
      </w:r>
      <w:r w:rsidR="00945041" w:rsidRPr="00945041">
        <w:rPr>
          <w:rFonts w:ascii="Arabic Typesetting" w:eastAsia="Times New Roman" w:hAnsi="Arabic Typesetting" w:cs="Arabic Typesetting" w:hint="cs"/>
          <w:sz w:val="44"/>
          <w:szCs w:val="44"/>
          <w:rtl/>
        </w:rPr>
        <w:t>إلا</w:t>
      </w:r>
      <w:r w:rsidR="00945041" w:rsidRPr="00945041">
        <w:rPr>
          <w:rFonts w:ascii="Arabic Typesetting" w:eastAsia="Times New Roman" w:hAnsi="Arabic Typesetting" w:cs="Arabic Typesetting"/>
          <w:sz w:val="44"/>
          <w:szCs w:val="44"/>
          <w:rtl/>
        </w:rPr>
        <w:t xml:space="preserve"> </w:t>
      </w:r>
      <w:r w:rsidR="00945041" w:rsidRPr="00945041">
        <w:rPr>
          <w:rFonts w:ascii="Arabic Typesetting" w:eastAsia="Times New Roman" w:hAnsi="Arabic Typesetting" w:cs="Arabic Typesetting" w:hint="cs"/>
          <w:sz w:val="44"/>
          <w:szCs w:val="44"/>
          <w:rtl/>
        </w:rPr>
        <w:t>رفعه</w:t>
      </w:r>
      <w:r w:rsidR="00945041" w:rsidRPr="00945041">
        <w:rPr>
          <w:rFonts w:ascii="Arabic Typesetting" w:eastAsia="Times New Roman" w:hAnsi="Arabic Typesetting" w:cs="Arabic Typesetting"/>
          <w:sz w:val="44"/>
          <w:szCs w:val="44"/>
          <w:rtl/>
        </w:rPr>
        <w:t xml:space="preserve"> </w:t>
      </w:r>
      <w:r w:rsidR="00945041" w:rsidRPr="00945041">
        <w:rPr>
          <w:rFonts w:ascii="Arabic Typesetting" w:eastAsia="Times New Roman" w:hAnsi="Arabic Typesetting" w:cs="Arabic Typesetting" w:hint="cs"/>
          <w:sz w:val="44"/>
          <w:szCs w:val="44"/>
          <w:rtl/>
        </w:rPr>
        <w:t>الله</w:t>
      </w:r>
      <w:r w:rsidR="00945041" w:rsidRPr="00945041">
        <w:rPr>
          <w:rFonts w:ascii="Arabic Typesetting" w:eastAsia="Times New Roman" w:hAnsi="Arabic Typesetting" w:cs="Arabic Typesetting"/>
          <w:sz w:val="44"/>
          <w:szCs w:val="44"/>
          <w:rtl/>
        </w:rPr>
        <w:t xml:space="preserve"> . </w:t>
      </w:r>
      <w:r w:rsidR="00945041" w:rsidRPr="00945041">
        <w:rPr>
          <w:rFonts w:ascii="Arabic Typesetting" w:eastAsia="Times New Roman" w:hAnsi="Arabic Typesetting" w:cs="Arabic Typesetting" w:hint="cs"/>
          <w:sz w:val="44"/>
          <w:szCs w:val="44"/>
          <w:rtl/>
        </w:rPr>
        <w:t>رواه</w:t>
      </w:r>
      <w:r w:rsidR="00945041" w:rsidRPr="00945041">
        <w:rPr>
          <w:rFonts w:ascii="Arabic Typesetting" w:eastAsia="Times New Roman" w:hAnsi="Arabic Typesetting" w:cs="Arabic Typesetting"/>
          <w:sz w:val="44"/>
          <w:szCs w:val="44"/>
          <w:rtl/>
        </w:rPr>
        <w:t xml:space="preserve"> </w:t>
      </w:r>
      <w:r w:rsidR="00945041" w:rsidRPr="00945041">
        <w:rPr>
          <w:rFonts w:ascii="Arabic Typesetting" w:eastAsia="Times New Roman" w:hAnsi="Arabic Typesetting" w:cs="Arabic Typesetting" w:hint="cs"/>
          <w:sz w:val="44"/>
          <w:szCs w:val="44"/>
          <w:rtl/>
        </w:rPr>
        <w:t>مسلم</w:t>
      </w:r>
      <w:r w:rsidR="00945041" w:rsidRPr="00945041">
        <w:rPr>
          <w:rFonts w:ascii="Arabic Typesetting" w:eastAsia="Times New Roman" w:hAnsi="Arabic Typesetting" w:cs="Arabic Typesetting"/>
          <w:sz w:val="44"/>
          <w:szCs w:val="44"/>
          <w:rtl/>
        </w:rPr>
        <w:t xml:space="preserve"> .   </w:t>
      </w:r>
    </w:p>
    <w:p w:rsidR="00945041" w:rsidRPr="00945041" w:rsidRDefault="00B00E51" w:rsidP="00F25327">
      <w:pPr>
        <w:spacing w:before="100" w:beforeAutospacing="1" w:after="100" w:afterAutospacing="1" w:line="240" w:lineRule="auto"/>
        <w:ind w:right="94"/>
        <w:jc w:val="both"/>
        <w:rPr>
          <w:rFonts w:ascii="Arabic Typesetting" w:eastAsia="Times New Roman" w:hAnsi="Arabic Typesetting" w:cs="Arabic Typesetting"/>
          <w:b/>
          <w:bCs/>
          <w:sz w:val="44"/>
          <w:szCs w:val="44"/>
          <w:u w:val="single"/>
        </w:rPr>
      </w:pPr>
      <w:r w:rsidRPr="00945041">
        <w:rPr>
          <w:rFonts w:ascii="Arabic Typesetting" w:eastAsia="Times New Roman" w:hAnsi="Arabic Typesetting" w:cs="Arabic Typesetting"/>
          <w:b/>
          <w:bCs/>
          <w:sz w:val="44"/>
          <w:szCs w:val="44"/>
          <w:u w:val="single"/>
          <w:rtl/>
        </w:rPr>
        <w:t>من أقوال السلف الصالح في العفو عن الناس</w:t>
      </w:r>
      <w:r w:rsidRPr="00945041">
        <w:rPr>
          <w:rFonts w:ascii="Arabic Typesetting" w:eastAsia="Times New Roman" w:hAnsi="Arabic Typesetting" w:cs="Arabic Typesetting"/>
          <w:b/>
          <w:bCs/>
          <w:sz w:val="44"/>
          <w:szCs w:val="44"/>
          <w:u w:val="single"/>
        </w:rPr>
        <w:t>:</w:t>
      </w:r>
    </w:p>
    <w:p w:rsidR="00945041" w:rsidRDefault="00945041" w:rsidP="00945041">
      <w:pPr>
        <w:spacing w:before="100" w:beforeAutospacing="1" w:after="100" w:afterAutospacing="1" w:line="240" w:lineRule="auto"/>
        <w:ind w:right="94"/>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 xml:space="preserve">1- </w:t>
      </w:r>
      <w:r w:rsidR="00B00E51" w:rsidRPr="00B00E51">
        <w:rPr>
          <w:rFonts w:ascii="Arabic Typesetting" w:eastAsia="Times New Roman" w:hAnsi="Arabic Typesetting" w:cs="Arabic Typesetting"/>
          <w:sz w:val="44"/>
          <w:szCs w:val="44"/>
          <w:rtl/>
        </w:rPr>
        <w:t>سُئل أبو الدرداء رضي الله عنه عن أعز الناس؟ قال: الذي يعفو إذا قدر، فاعفوا يعزكم الله (إحياء علوم الدين للغزالي</w:t>
      </w:r>
      <w:r>
        <w:rPr>
          <w:rFonts w:ascii="Arabic Typesetting" w:eastAsia="Times New Roman" w:hAnsi="Arabic Typesetting" w:cs="Arabic Typesetting" w:hint="cs"/>
          <w:sz w:val="44"/>
          <w:szCs w:val="44"/>
          <w:rtl/>
        </w:rPr>
        <w:t>).</w:t>
      </w:r>
    </w:p>
    <w:p w:rsidR="00945041" w:rsidRDefault="00945041" w:rsidP="00945041">
      <w:pPr>
        <w:spacing w:before="100" w:beforeAutospacing="1" w:after="100" w:afterAutospacing="1" w:line="240" w:lineRule="auto"/>
        <w:ind w:right="94"/>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 xml:space="preserve">2- </w:t>
      </w:r>
      <w:r w:rsidR="00B00E51" w:rsidRPr="00B00E51">
        <w:rPr>
          <w:rFonts w:ascii="Arabic Typesetting" w:eastAsia="Times New Roman" w:hAnsi="Arabic Typesetting" w:cs="Arabic Typesetting"/>
          <w:sz w:val="44"/>
          <w:szCs w:val="44"/>
          <w:rtl/>
        </w:rPr>
        <w:t>قال علي بن أبي طالب رضي الله عنه:</w:t>
      </w:r>
      <w:r w:rsidRPr="00B00E51">
        <w:rPr>
          <w:rFonts w:ascii="Arabic Typesetting" w:eastAsia="Times New Roman" w:hAnsi="Arabic Typesetting" w:cs="Arabic Typesetting"/>
          <w:sz w:val="44"/>
          <w:szCs w:val="44"/>
          <w:rtl/>
        </w:rPr>
        <w:t xml:space="preserve"> </w:t>
      </w:r>
      <w:r w:rsidR="00B00E51" w:rsidRPr="00B00E51">
        <w:rPr>
          <w:rFonts w:ascii="Arabic Typesetting" w:eastAsia="Times New Roman" w:hAnsi="Arabic Typesetting" w:cs="Arabic Typesetting"/>
          <w:sz w:val="44"/>
          <w:szCs w:val="44"/>
          <w:rtl/>
        </w:rPr>
        <w:t>إذا قدرت على عدوك، فاجعل العفو عنه، شكرًا للقدرة عليه(المستطرف للأبشيهي</w:t>
      </w:r>
      <w:r>
        <w:rPr>
          <w:rFonts w:ascii="Arabic Typesetting" w:eastAsia="Times New Roman" w:hAnsi="Arabic Typesetting" w:cs="Arabic Typesetting" w:hint="cs"/>
          <w:sz w:val="44"/>
          <w:szCs w:val="44"/>
          <w:rtl/>
        </w:rPr>
        <w:t>).</w:t>
      </w:r>
    </w:p>
    <w:p w:rsidR="00945041" w:rsidRDefault="00945041" w:rsidP="00945041">
      <w:pPr>
        <w:spacing w:before="100" w:beforeAutospacing="1" w:after="100" w:afterAutospacing="1" w:line="240" w:lineRule="auto"/>
        <w:ind w:right="94"/>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 xml:space="preserve">3- </w:t>
      </w:r>
      <w:r w:rsidR="00B00E51" w:rsidRPr="00B00E51">
        <w:rPr>
          <w:rFonts w:ascii="Arabic Typesetting" w:eastAsia="Times New Roman" w:hAnsi="Arabic Typesetting" w:cs="Arabic Typesetting"/>
          <w:sz w:val="44"/>
          <w:szCs w:val="44"/>
          <w:rtl/>
        </w:rPr>
        <w:t>قال معاوية بن أبي سفيان رضي الله عنه: عليكم بالِحلْم والاحتمال حتى يُمْكِنُكُمُ الفُرصةُ، فإذا أمكنكم؛ فعليكم بالصفح والإفضال (إحياء علوم الدين للغزالي</w:t>
      </w:r>
      <w:r>
        <w:rPr>
          <w:rFonts w:ascii="Arabic Typesetting" w:eastAsia="Times New Roman" w:hAnsi="Arabic Typesetting" w:cs="Arabic Typesetting" w:hint="cs"/>
          <w:sz w:val="44"/>
          <w:szCs w:val="44"/>
          <w:rtl/>
        </w:rPr>
        <w:t>).</w:t>
      </w:r>
    </w:p>
    <w:p w:rsidR="00945041" w:rsidRDefault="00945041" w:rsidP="00945041">
      <w:pPr>
        <w:spacing w:before="100" w:beforeAutospacing="1" w:after="100" w:afterAutospacing="1" w:line="240" w:lineRule="auto"/>
        <w:ind w:right="94"/>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lastRenderedPageBreak/>
        <w:t xml:space="preserve">4- </w:t>
      </w:r>
      <w:r w:rsidR="00B00E51" w:rsidRPr="00B00E51">
        <w:rPr>
          <w:rFonts w:ascii="Arabic Typesetting" w:eastAsia="Times New Roman" w:hAnsi="Arabic Typesetting" w:cs="Arabic Typesetting"/>
          <w:sz w:val="44"/>
          <w:szCs w:val="44"/>
          <w:rtl/>
        </w:rPr>
        <w:t>قال الحسن البصر</w:t>
      </w:r>
      <w:r>
        <w:rPr>
          <w:rFonts w:ascii="Arabic Typesetting" w:eastAsia="Times New Roman" w:hAnsi="Arabic Typesetting" w:cs="Arabic Typesetting" w:hint="cs"/>
          <w:sz w:val="44"/>
          <w:szCs w:val="44"/>
          <w:rtl/>
        </w:rPr>
        <w:t xml:space="preserve">ي </w:t>
      </w:r>
      <w:r>
        <w:rPr>
          <w:rFonts w:ascii="Arabic Typesetting" w:eastAsia="Times New Roman" w:hAnsi="Arabic Typesetting" w:cs="Arabic Typesetting"/>
          <w:sz w:val="44"/>
          <w:szCs w:val="44"/>
          <w:rtl/>
        </w:rPr>
        <w:t>رحمه الله:</w:t>
      </w:r>
      <w:r w:rsidR="00B00E51" w:rsidRPr="00B00E51">
        <w:rPr>
          <w:rFonts w:ascii="Arabic Typesetting" w:eastAsia="Times New Roman" w:hAnsi="Arabic Typesetting" w:cs="Arabic Typesetting"/>
          <w:sz w:val="44"/>
          <w:szCs w:val="44"/>
          <w:rtl/>
        </w:rPr>
        <w:t>أفضلُ أخلاق المؤمن العفو</w:t>
      </w:r>
      <w:r>
        <w:rPr>
          <w:rFonts w:ascii="Arabic Typesetting" w:eastAsia="Times New Roman" w:hAnsi="Arabic Typesetting" w:cs="Arabic Typesetting"/>
          <w:sz w:val="44"/>
          <w:szCs w:val="44"/>
          <w:rtl/>
        </w:rPr>
        <w:t>(الآداب الشرعية</w:t>
      </w:r>
      <w:r>
        <w:rPr>
          <w:rFonts w:ascii="Arabic Typesetting" w:eastAsia="Times New Roman" w:hAnsi="Arabic Typesetting" w:cs="Arabic Typesetting" w:hint="cs"/>
          <w:sz w:val="44"/>
          <w:szCs w:val="44"/>
          <w:rtl/>
        </w:rPr>
        <w:t xml:space="preserve"> </w:t>
      </w:r>
      <w:r w:rsidR="00B00E51" w:rsidRPr="00B00E51">
        <w:rPr>
          <w:rFonts w:ascii="Arabic Typesetting" w:eastAsia="Times New Roman" w:hAnsi="Arabic Typesetting" w:cs="Arabic Typesetting"/>
          <w:sz w:val="44"/>
          <w:szCs w:val="44"/>
          <w:rtl/>
        </w:rPr>
        <w:t>لابن مفلح الحنبلي</w:t>
      </w:r>
      <w:r>
        <w:rPr>
          <w:rFonts w:ascii="Arabic Typesetting" w:eastAsia="Times New Roman" w:hAnsi="Arabic Typesetting" w:cs="Arabic Typesetting" w:hint="cs"/>
          <w:sz w:val="44"/>
          <w:szCs w:val="44"/>
          <w:rtl/>
        </w:rPr>
        <w:t>)</w:t>
      </w:r>
      <w:r w:rsidR="00B00E51" w:rsidRPr="00B00E51">
        <w:rPr>
          <w:rFonts w:ascii="Arabic Typesetting" w:eastAsia="Times New Roman" w:hAnsi="Arabic Typesetting" w:cs="Arabic Typesetting"/>
          <w:sz w:val="44"/>
          <w:szCs w:val="44"/>
        </w:rPr>
        <w:br/>
      </w:r>
      <w:r>
        <w:rPr>
          <w:rFonts w:ascii="Arabic Typesetting" w:eastAsia="Times New Roman" w:hAnsi="Arabic Typesetting" w:cs="Arabic Typesetting" w:hint="cs"/>
          <w:sz w:val="44"/>
          <w:szCs w:val="44"/>
          <w:rtl/>
        </w:rPr>
        <w:t xml:space="preserve">5- </w:t>
      </w:r>
      <w:r w:rsidR="00B00E51" w:rsidRPr="00B00E51">
        <w:rPr>
          <w:rFonts w:ascii="Arabic Typesetting" w:eastAsia="Times New Roman" w:hAnsi="Arabic Typesetting" w:cs="Arabic Typesetting"/>
          <w:sz w:val="44"/>
          <w:szCs w:val="44"/>
          <w:rtl/>
        </w:rPr>
        <w:t>قال سعيد بن المسيب رحمه الله: ما من شيء إلا والله يُحبُّ أن يُعفَى عنه ما لم يكن حدًّا (موطأ مالك، كتاب الأشربة</w:t>
      </w:r>
      <w:r>
        <w:rPr>
          <w:rFonts w:ascii="Arabic Typesetting" w:eastAsia="Times New Roman" w:hAnsi="Arabic Typesetting" w:cs="Arabic Typesetting" w:hint="cs"/>
          <w:sz w:val="44"/>
          <w:szCs w:val="44"/>
          <w:rtl/>
        </w:rPr>
        <w:t>).</w:t>
      </w:r>
    </w:p>
    <w:p w:rsidR="00945041" w:rsidRDefault="00945041" w:rsidP="00945041">
      <w:pPr>
        <w:spacing w:before="100" w:beforeAutospacing="1" w:after="100" w:afterAutospacing="1" w:line="240" w:lineRule="auto"/>
        <w:ind w:right="94"/>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 xml:space="preserve">6- </w:t>
      </w:r>
      <w:r w:rsidR="00B00E51" w:rsidRPr="00B00E51">
        <w:rPr>
          <w:rFonts w:ascii="Arabic Typesetting" w:eastAsia="Times New Roman" w:hAnsi="Arabic Typesetting" w:cs="Arabic Typesetting"/>
          <w:sz w:val="44"/>
          <w:szCs w:val="44"/>
          <w:rtl/>
        </w:rPr>
        <w:t>قال الأحنف بن قيس رحمه الله: إياكم ورأي الأوغاد، قالوا وما رأى الأوغاد؟ قال الذين يرون الصفح والعفو عارًا(المستطرف للأبشيهي</w:t>
      </w:r>
      <w:r>
        <w:rPr>
          <w:rFonts w:ascii="Arabic Typesetting" w:eastAsia="Times New Roman" w:hAnsi="Arabic Typesetting" w:cs="Arabic Typesetting" w:hint="cs"/>
          <w:sz w:val="44"/>
          <w:szCs w:val="44"/>
          <w:rtl/>
        </w:rPr>
        <w:t>).</w:t>
      </w:r>
    </w:p>
    <w:p w:rsidR="00945041" w:rsidRPr="00945041" w:rsidRDefault="00C849FC" w:rsidP="00945041">
      <w:pPr>
        <w:spacing w:before="100" w:beforeAutospacing="1" w:after="100" w:afterAutospacing="1" w:line="240" w:lineRule="auto"/>
        <w:ind w:right="94"/>
        <w:jc w:val="both"/>
        <w:rPr>
          <w:rFonts w:ascii="Arabic Typesetting" w:eastAsia="Times New Roman" w:hAnsi="Arabic Typesetting" w:cs="Arabic Typesetting"/>
          <w:b/>
          <w:bCs/>
          <w:sz w:val="44"/>
          <w:szCs w:val="44"/>
          <w:u w:val="single"/>
        </w:rPr>
      </w:pPr>
      <w:r>
        <w:rPr>
          <w:rFonts w:ascii="Arabic Typesetting" w:eastAsia="Times New Roman" w:hAnsi="Arabic Typesetting" w:cs="Arabic Typesetting" w:hint="cs"/>
          <w:b/>
          <w:bCs/>
          <w:sz w:val="44"/>
          <w:szCs w:val="44"/>
          <w:u w:val="single"/>
          <w:rtl/>
        </w:rPr>
        <w:t>النبي</w:t>
      </w:r>
      <w:r w:rsidR="00B00E51" w:rsidRPr="00945041">
        <w:rPr>
          <w:rFonts w:ascii="Arabic Typesetting" w:eastAsia="Times New Roman" w:hAnsi="Arabic Typesetting" w:cs="Arabic Typesetting"/>
          <w:b/>
          <w:bCs/>
          <w:sz w:val="44"/>
          <w:szCs w:val="44"/>
          <w:u w:val="single"/>
          <w:rtl/>
        </w:rPr>
        <w:t xml:space="preserve"> </w:t>
      </w:r>
      <w:r>
        <w:rPr>
          <w:rFonts w:ascii="Arabic Typesetting" w:eastAsia="Times New Roman" w:hAnsi="Arabic Typesetting" w:cs="Arabic Typesetting" w:hint="cs"/>
          <w:b/>
          <w:bCs/>
          <w:sz w:val="44"/>
          <w:szCs w:val="44"/>
          <w:u w:val="single"/>
          <w:rtl/>
        </w:rPr>
        <w:t xml:space="preserve">صلى الله عليه وسلم </w:t>
      </w:r>
      <w:r w:rsidR="00B00E51" w:rsidRPr="00945041">
        <w:rPr>
          <w:rFonts w:ascii="Arabic Typesetting" w:eastAsia="Times New Roman" w:hAnsi="Arabic Typesetting" w:cs="Arabic Typesetting"/>
          <w:b/>
          <w:bCs/>
          <w:sz w:val="44"/>
          <w:szCs w:val="44"/>
          <w:u w:val="single"/>
          <w:rtl/>
        </w:rPr>
        <w:t>هو القدوة في العفو عن الناس</w:t>
      </w:r>
      <w:r w:rsidR="00B00E51" w:rsidRPr="00945041">
        <w:rPr>
          <w:rFonts w:ascii="Arabic Typesetting" w:eastAsia="Times New Roman" w:hAnsi="Arabic Typesetting" w:cs="Arabic Typesetting"/>
          <w:b/>
          <w:bCs/>
          <w:sz w:val="44"/>
          <w:szCs w:val="44"/>
          <w:u w:val="single"/>
        </w:rPr>
        <w:t>:</w:t>
      </w:r>
    </w:p>
    <w:p w:rsidR="004F5912" w:rsidRDefault="00B00E51" w:rsidP="00945041">
      <w:pPr>
        <w:spacing w:before="100" w:beforeAutospacing="1" w:after="100" w:afterAutospacing="1" w:line="240" w:lineRule="auto"/>
        <w:ind w:right="94"/>
        <w:jc w:val="both"/>
        <w:rPr>
          <w:rFonts w:ascii="Arabic Typesetting" w:eastAsia="Times New Roman" w:hAnsi="Arabic Typesetting" w:cs="Arabic Typesetting"/>
          <w:sz w:val="44"/>
          <w:szCs w:val="44"/>
        </w:rPr>
      </w:pPr>
      <w:r w:rsidRPr="00B00E51">
        <w:rPr>
          <w:rFonts w:ascii="Arabic Typesetting" w:eastAsia="Times New Roman" w:hAnsi="Arabic Typesetting" w:cs="Arabic Typesetting"/>
          <w:sz w:val="44"/>
          <w:szCs w:val="44"/>
          <w:rtl/>
        </w:rPr>
        <w:t>الله تعالى أمر نبينا محمدًا بالعفو عن الناس فامتثل أمره، وكان نبينا هو القدوة في العفو عن الناس بقوله وفعله، من ذلك</w:t>
      </w:r>
      <w:r w:rsidRPr="00B00E51">
        <w:rPr>
          <w:rFonts w:ascii="Arabic Typesetting" w:eastAsia="Times New Roman" w:hAnsi="Arabic Typesetting" w:cs="Arabic Typesetting"/>
          <w:sz w:val="44"/>
          <w:szCs w:val="44"/>
        </w:rPr>
        <w:t>:</w:t>
      </w:r>
    </w:p>
    <w:p w:rsidR="004F5912" w:rsidRDefault="004F5912" w:rsidP="00C849FC">
      <w:pPr>
        <w:spacing w:before="100" w:beforeAutospacing="1" w:after="100" w:afterAutospacing="1" w:line="240" w:lineRule="auto"/>
        <w:ind w:right="94"/>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 xml:space="preserve">1- </w:t>
      </w:r>
      <w:r w:rsidR="00C849FC">
        <w:rPr>
          <w:rFonts w:ascii="Arabic Typesetting" w:eastAsia="Times New Roman" w:hAnsi="Arabic Typesetting" w:cs="Arabic Typesetting" w:hint="cs"/>
          <w:sz w:val="44"/>
          <w:szCs w:val="44"/>
          <w:rtl/>
        </w:rPr>
        <w:t>ف</w:t>
      </w:r>
      <w:r w:rsidR="00B00E51" w:rsidRPr="00B00E51">
        <w:rPr>
          <w:rFonts w:ascii="Arabic Typesetting" w:eastAsia="Times New Roman" w:hAnsi="Arabic Typesetting" w:cs="Arabic Typesetting"/>
          <w:sz w:val="44"/>
          <w:szCs w:val="44"/>
          <w:rtl/>
        </w:rPr>
        <w:t>عَنْ جَابِرِ بْنِ عَبْدِ اللَّهِ رضي الله عنهما قَالَ: غَزَوْنَا مَعَ رَسُولِ اللَّهِ صلى الله عليه وسلم غَزْوَةَ نَجْدٍ، فَلَمَّا أَدْرَكَتْهُ الْقَائِلَةُ وَهُوَ فِي وَادٍ كَثِيرِ الْعِضَاهِ، فَنَزَلَ تَحْتَ شَجَرَةٍ وَاسْتَظَلَّ بِهَا، وَعَلَّقَ سَيْفَهُ؛ فَتَفَرَّقَ النَّاسُ فِي الشَّجَرِ يَسْتَظِلُّونَ، وَبَيْنَا نَحْنُ كَذَلِكَ إِذْ دَعَانَا رَسُولُ اللَّهِ ّ فَجِئْنَا فَإِذَا أَعْرَابِيٌّ قَاعِدٌ بَيْنَ يَدَيْهِ فَقَالَ</w:t>
      </w:r>
      <w:r w:rsidR="00B00E51" w:rsidRPr="00B00E51">
        <w:rPr>
          <w:rFonts w:ascii="Arabic Typesetting" w:eastAsia="Times New Roman" w:hAnsi="Arabic Typesetting" w:cs="Arabic Typesetting"/>
          <w:sz w:val="44"/>
          <w:szCs w:val="44"/>
        </w:rPr>
        <w:t>: «</w:t>
      </w:r>
      <w:r w:rsidR="00B00E51" w:rsidRPr="00B00E51">
        <w:rPr>
          <w:rFonts w:ascii="Arabic Typesetting" w:eastAsia="Times New Roman" w:hAnsi="Arabic Typesetting" w:cs="Arabic Typesetting"/>
          <w:sz w:val="44"/>
          <w:szCs w:val="44"/>
          <w:rtl/>
        </w:rPr>
        <w:t>إِنَّ هَذَا أَتَانِي وَأَنَا نَائِمٌ فَاخْتَرَطَ سَيْفِي فَاسْتَيْقَظْتُ وَهُوَ قَائِمٌ عَلَى رَأْسِي مُخْتَرِطٌ سيفي صَلْتًا</w:t>
      </w:r>
      <w:r w:rsidR="00B00E51" w:rsidRPr="00B00E51">
        <w:rPr>
          <w:rFonts w:ascii="Arabic Typesetting" w:eastAsia="Times New Roman" w:hAnsi="Arabic Typesetting" w:cs="Arabic Typesetting"/>
          <w:sz w:val="44"/>
          <w:szCs w:val="44"/>
        </w:rPr>
        <w:t>»</w:t>
      </w:r>
      <w:r w:rsidR="00B00E51" w:rsidRPr="00B00E51">
        <w:rPr>
          <w:rFonts w:ascii="Arabic Typesetting" w:eastAsia="Times New Roman" w:hAnsi="Arabic Typesetting" w:cs="Arabic Typesetting"/>
          <w:sz w:val="44"/>
          <w:szCs w:val="44"/>
          <w:rtl/>
        </w:rPr>
        <w:t>، قَالَ: "مَنْ يَمْنَعُكَ مِنِّي؟" قُلْتُ</w:t>
      </w:r>
      <w:r w:rsidR="00B00E51" w:rsidRPr="00B00E51">
        <w:rPr>
          <w:rFonts w:ascii="Arabic Typesetting" w:eastAsia="Times New Roman" w:hAnsi="Arabic Typesetting" w:cs="Arabic Typesetting"/>
          <w:sz w:val="44"/>
          <w:szCs w:val="44"/>
        </w:rPr>
        <w:t>: «</w:t>
      </w:r>
      <w:r w:rsidR="00B00E51" w:rsidRPr="00B00E51">
        <w:rPr>
          <w:rFonts w:ascii="Arabic Typesetting" w:eastAsia="Times New Roman" w:hAnsi="Arabic Typesetting" w:cs="Arabic Typesetting"/>
          <w:sz w:val="44"/>
          <w:szCs w:val="44"/>
          <w:rtl/>
        </w:rPr>
        <w:t>اللَّهُ</w:t>
      </w:r>
      <w:r w:rsidR="00B00E51" w:rsidRPr="00B00E51">
        <w:rPr>
          <w:rFonts w:ascii="Arabic Typesetting" w:eastAsia="Times New Roman" w:hAnsi="Arabic Typesetting" w:cs="Arabic Typesetting"/>
          <w:sz w:val="44"/>
          <w:szCs w:val="44"/>
        </w:rPr>
        <w:t>»</w:t>
      </w:r>
      <w:r w:rsidR="00B00E51" w:rsidRPr="00B00E51">
        <w:rPr>
          <w:rFonts w:ascii="Arabic Typesetting" w:eastAsia="Times New Roman" w:hAnsi="Arabic Typesetting" w:cs="Arabic Typesetting"/>
          <w:sz w:val="44"/>
          <w:szCs w:val="44"/>
          <w:rtl/>
        </w:rPr>
        <w:t>، فَشَامَهُ ثُمَّ قَعَدَ، فَهُوَ هَذَا قَالَ وَلَمْ يُعَاقِبْهُ رَسُولُ اللَّهِ (البخاري</w:t>
      </w:r>
      <w:r>
        <w:rPr>
          <w:rFonts w:ascii="Arabic Typesetting" w:eastAsia="Times New Roman" w:hAnsi="Arabic Typesetting" w:cs="Arabic Typesetting" w:hint="cs"/>
          <w:sz w:val="44"/>
          <w:szCs w:val="44"/>
          <w:rtl/>
        </w:rPr>
        <w:t>).</w:t>
      </w:r>
    </w:p>
    <w:p w:rsidR="00E549DE" w:rsidRDefault="004F5912" w:rsidP="00E549DE">
      <w:pPr>
        <w:spacing w:before="100" w:beforeAutospacing="1" w:after="100" w:afterAutospacing="1" w:line="240" w:lineRule="auto"/>
        <w:ind w:right="94"/>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 xml:space="preserve">2- </w:t>
      </w:r>
      <w:r w:rsidR="00B00E51" w:rsidRPr="00B00E51">
        <w:rPr>
          <w:rFonts w:ascii="Arabic Typesetting" w:eastAsia="Times New Roman" w:hAnsi="Arabic Typesetting" w:cs="Arabic Typesetting"/>
          <w:sz w:val="44"/>
          <w:szCs w:val="44"/>
          <w:rtl/>
        </w:rPr>
        <w:t>عن عُرْوَةَ بن الزبير أَنَّ عَائِشَةَ رضي الله عنها زَوْجَ النَّبِيِّ حَدَّثَتْهُ أَنَّهَا قَالَتْ لِلنَّبِيِّ: "هَلْ أَتَى عَلَيْكَ يَوْمٌ كَانَ أَشَدَّ مِنْ يَوْمِ أُحُدٍ؟" قَالَ</w:t>
      </w:r>
      <w:r w:rsidR="00B00E51" w:rsidRPr="00B00E51">
        <w:rPr>
          <w:rFonts w:ascii="Arabic Typesetting" w:eastAsia="Times New Roman" w:hAnsi="Arabic Typesetting" w:cs="Arabic Typesetting"/>
          <w:sz w:val="44"/>
          <w:szCs w:val="44"/>
        </w:rPr>
        <w:t>: «</w:t>
      </w:r>
      <w:r w:rsidR="00B00E51" w:rsidRPr="00B00E51">
        <w:rPr>
          <w:rFonts w:ascii="Arabic Typesetting" w:eastAsia="Times New Roman" w:hAnsi="Arabic Typesetting" w:cs="Arabic Typesetting"/>
          <w:sz w:val="44"/>
          <w:szCs w:val="44"/>
          <w:rtl/>
        </w:rPr>
        <w:t>لَقَدْ لَقِيتُ مِنْ قَوْمِكِ مَا لَقِيتُ، وَكَانَ أَشَدَّ مَا لَقِيتُ مِنْهُمْ يَوْمَ الْعَقَبَةِ؛ إِذْ عَرَضْتُ نَفْسِي عَلَى ابْنِ عَبْدِ يَالِيلَ بْنِ عَبْدِ كُلاَلٍ؛ فَلَمْ يُجِبْنِي إِلَى مَا أَرَدْتُ، فَانْطَلَقْتُ وَأَنَا مَهْمُومٌ عَلَى وَجْهِي، فَلَمْ أَسْتَفِقْ إِلاَّ وَأَنَا بِقَرْنِ الثَّعَالِبِ، فَرَفَعْتُ رَأْسِي فَإِذَا أَنَا بِسَحَابَةٍ قَدْ أَظَلَّتْنِي فَنَظَرْتُ فَإِذَا فِيهَا جِبْرِيلُ فَنَادَانِي، فَقَالَ</w:t>
      </w:r>
      <w:r w:rsidR="00B00E51" w:rsidRPr="00B00E51">
        <w:rPr>
          <w:rFonts w:ascii="Arabic Typesetting" w:eastAsia="Times New Roman" w:hAnsi="Arabic Typesetting" w:cs="Arabic Typesetting"/>
          <w:sz w:val="44"/>
          <w:szCs w:val="44"/>
        </w:rPr>
        <w:t>: "</w:t>
      </w:r>
      <w:r w:rsidR="00B00E51" w:rsidRPr="00B00E51">
        <w:rPr>
          <w:rFonts w:ascii="Arabic Typesetting" w:eastAsia="Times New Roman" w:hAnsi="Arabic Typesetting" w:cs="Arabic Typesetting"/>
          <w:sz w:val="44"/>
          <w:szCs w:val="44"/>
          <w:rtl/>
        </w:rPr>
        <w:t>إِنَّ اللَّهَ قَدْ سَمِعَ قَوْلَ قَوْمِكَ لَكَ، وَمَا رَدُّوا عَلَيْكَ، وَقَدْ بَعَثَ إِلَيْكَ مَلَكَ الْجِبَالِ لِتَأْمُرَهُ بِمَا شِئْتَ فِيهِمْ" فَنَادَانِي مَلَكُ الْجِبَالِ فَسَلَّمَ عَلَيَّ، ثُمَّ قَالَ</w:t>
      </w:r>
      <w:r w:rsidR="00B00E51" w:rsidRPr="00B00E51">
        <w:rPr>
          <w:rFonts w:ascii="Arabic Typesetting" w:eastAsia="Times New Roman" w:hAnsi="Arabic Typesetting" w:cs="Arabic Typesetting"/>
          <w:sz w:val="44"/>
          <w:szCs w:val="44"/>
        </w:rPr>
        <w:t>: "</w:t>
      </w:r>
      <w:r w:rsidR="00B00E51" w:rsidRPr="00B00E51">
        <w:rPr>
          <w:rFonts w:ascii="Arabic Typesetting" w:eastAsia="Times New Roman" w:hAnsi="Arabic Typesetting" w:cs="Arabic Typesetting"/>
          <w:sz w:val="44"/>
          <w:szCs w:val="44"/>
          <w:rtl/>
        </w:rPr>
        <w:t>يَا مُحَمَّدُ، إِنَّ اللَّهَ قَدْ سَمِعَ قَوْلَ قَوْمِكَ لَكَ، وَأَنَا مَلَكُ الْجِبَالِ، وَقَدْ بَعَثَنِي رَبُّكَ إِلَيْكَ لِتَأْمُرَنِي بِأَمْرِكَ فَمَا شِئْتَ؟ إِنْ شِئْتَ أَنْ أُطْبِقَ عَلَيْهِمُ الأَخْشَبَيْنِ"؛ فَقَالَ النَّبِيُّ: بَلْ أَرْجُو أَنْ يُخْرِجَ اللَّهُ مِنْ أَصْلاَبِهِمْ مَنْ يَعْبُدُ اللَّهَ وَحْدَهُ لا يُشْرِكُ بِهِ شَيْئًا</w:t>
      </w:r>
      <w:r w:rsidR="00B00E51" w:rsidRPr="00B00E51">
        <w:rPr>
          <w:rFonts w:ascii="Arabic Typesetting" w:eastAsia="Times New Roman" w:hAnsi="Arabic Typesetting" w:cs="Arabic Typesetting"/>
          <w:sz w:val="44"/>
          <w:szCs w:val="44"/>
        </w:rPr>
        <w:t xml:space="preserve"> </w:t>
      </w:r>
      <w:r>
        <w:rPr>
          <w:rFonts w:ascii="Arabic Typesetting" w:eastAsia="Times New Roman" w:hAnsi="Arabic Typesetting" w:cs="Arabic Typesetting" w:hint="cs"/>
          <w:sz w:val="44"/>
          <w:szCs w:val="44"/>
          <w:rtl/>
        </w:rPr>
        <w:t>(</w:t>
      </w:r>
      <w:r w:rsidR="00B00E51" w:rsidRPr="00B00E51">
        <w:rPr>
          <w:rFonts w:ascii="Arabic Typesetting" w:eastAsia="Times New Roman" w:hAnsi="Arabic Typesetting" w:cs="Arabic Typesetting"/>
          <w:sz w:val="44"/>
          <w:szCs w:val="44"/>
          <w:rtl/>
        </w:rPr>
        <w:t>البخاري، ومسلم</w:t>
      </w:r>
      <w:r>
        <w:rPr>
          <w:rFonts w:ascii="Arabic Typesetting" w:eastAsia="Times New Roman" w:hAnsi="Arabic Typesetting" w:cs="Arabic Typesetting" w:hint="cs"/>
          <w:sz w:val="44"/>
          <w:szCs w:val="44"/>
          <w:rtl/>
        </w:rPr>
        <w:t>).</w:t>
      </w:r>
    </w:p>
    <w:p w:rsidR="00E549DE" w:rsidRDefault="00E549DE" w:rsidP="00E549DE">
      <w:pPr>
        <w:spacing w:before="100" w:beforeAutospacing="1" w:after="100" w:afterAutospacing="1" w:line="240" w:lineRule="auto"/>
        <w:ind w:right="94"/>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lastRenderedPageBreak/>
        <w:t xml:space="preserve">3- </w:t>
      </w:r>
      <w:r w:rsidR="00B00E51" w:rsidRPr="00B00E51">
        <w:rPr>
          <w:rFonts w:ascii="Arabic Typesetting" w:eastAsia="Times New Roman" w:hAnsi="Arabic Typesetting" w:cs="Arabic Typesetting"/>
          <w:sz w:val="44"/>
          <w:szCs w:val="44"/>
          <w:rtl/>
        </w:rPr>
        <w:t>عن عَبْدِ اللَّهِ بن مسعود رضي الله عنه قال: "كَأَنِّي أَنْظُرُ إِلَى النَّبِيِّ يَحْكِي نَبِيًّا مِنْ الأَنْبِيَاءِ ضَرَبَهُ قَوْمُهُ فَأَدْمَوْهُ، فَهُوَ يَمْسَحُ الدَّمَ عَنْ وَجْهِهِ وَيَقُولُ رَبِّ اغْفِرْ لِقَوْمِي فَإِنَّهُمْ لاَ يَعْلَمُونَ"(البخاري، ومسلم</w:t>
      </w:r>
      <w:r>
        <w:rPr>
          <w:rFonts w:ascii="Arabic Typesetting" w:eastAsia="Times New Roman" w:hAnsi="Arabic Typesetting" w:cs="Arabic Typesetting" w:hint="cs"/>
          <w:sz w:val="44"/>
          <w:szCs w:val="44"/>
          <w:rtl/>
        </w:rPr>
        <w:t>).</w:t>
      </w:r>
      <w:r>
        <w:rPr>
          <w:rFonts w:ascii="Arabic Typesetting" w:eastAsia="Times New Roman" w:hAnsi="Arabic Typesetting" w:cs="Arabic Typesetting"/>
          <w:sz w:val="44"/>
          <w:szCs w:val="44"/>
        </w:rPr>
        <w:br/>
      </w:r>
      <w:r>
        <w:rPr>
          <w:rFonts w:ascii="Arabic Typesetting" w:eastAsia="Times New Roman" w:hAnsi="Arabic Typesetting" w:cs="Arabic Typesetting" w:hint="cs"/>
          <w:sz w:val="44"/>
          <w:szCs w:val="44"/>
          <w:rtl/>
        </w:rPr>
        <w:t xml:space="preserve">4- </w:t>
      </w:r>
      <w:r w:rsidR="00B00E51" w:rsidRPr="00B00E51">
        <w:rPr>
          <w:rFonts w:ascii="Arabic Typesetting" w:eastAsia="Times New Roman" w:hAnsi="Arabic Typesetting" w:cs="Arabic Typesetting"/>
          <w:sz w:val="44"/>
          <w:szCs w:val="44"/>
          <w:rtl/>
        </w:rPr>
        <w:t>عَنْ أَنَسِ بْنِ مَالِكٍ رضي الله عنه قَالَ: كُنْتُ أَمْشِي مَعَ رَسُولِ اللَّهِ وَعَلَيْهِ بُرْدٌ نَجْرَانِيٌّ غَلِيظُ الْحَاشِيَةِ، فَأَدْرَكَهُ أَعْرَابِيٌّ فَجَبَذَ بِرِدَائِهِ جذب جَبْذَةً شَدِيدَةً، قَالَ أَنَسٌ: فَنَظَرْتُ إِلَى صَفْحَةِ عَاتِقِ النَّبِيِّ وَقَدْ أَثَّرَتْ بِهَا حَاشِيَةُ الرِّدَاءِ مِنْ شِدَّةِ جَبْذَتِهِ، ثُمَّ قَالَ: "يَا مُحَمَّدُ مُرْ لِي مِنْ مَالِ اللَّهِ الَّذِي عِنْدَكَ فَالْتَفَتَ إِلَيْهِ، فَضَحِكَ ثُمَّ أَمَرَ لَهُ بِعَطَاءٍ"(البخاري مسلم</w:t>
      </w:r>
      <w:r>
        <w:rPr>
          <w:rFonts w:ascii="Arabic Typesetting" w:eastAsia="Times New Roman" w:hAnsi="Arabic Typesetting" w:cs="Arabic Typesetting" w:hint="cs"/>
          <w:sz w:val="44"/>
          <w:szCs w:val="44"/>
          <w:rtl/>
        </w:rPr>
        <w:t>).</w:t>
      </w:r>
    </w:p>
    <w:p w:rsidR="00E549DE" w:rsidRDefault="00E549DE" w:rsidP="00E549DE">
      <w:pPr>
        <w:spacing w:before="100" w:beforeAutospacing="1" w:after="100" w:afterAutospacing="1" w:line="240" w:lineRule="auto"/>
        <w:ind w:right="94"/>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 xml:space="preserve">5- </w:t>
      </w:r>
      <w:r w:rsidR="00B00E51" w:rsidRPr="00B00E51">
        <w:rPr>
          <w:rFonts w:ascii="Arabic Typesetting" w:eastAsia="Times New Roman" w:hAnsi="Arabic Typesetting" w:cs="Arabic Typesetting"/>
          <w:sz w:val="44"/>
          <w:szCs w:val="44"/>
          <w:rtl/>
        </w:rPr>
        <w:t>عَنْ عَائِشَةَ رضي الله عنها قَالَتْ: "مَا ضَرَبَ رَسُولُ اللَّهِ شَيْئًا قَطُّ بِيَدِهِ وَلاَ امْرَأَةً وَلاَ خَادِمًا، إِلاَّ أَنْ يُجَاهِدَ فِي سَبِيلِ اللَّهِ، وَمَا نِيلَ مِنْهُ شَيْءٌ قَطُّ فَيَنْتَقِمَ مِنْ صَاحِبِهِ إِلاَّ أَنْ يُنْتَهَكَ شَيْءٌ مِنْ مَحَارِمِ اللَّهِ فَيَنْتَقِمَ لِلَّهِ عز وجل" (مسلم</w:t>
      </w:r>
      <w:r>
        <w:rPr>
          <w:rFonts w:ascii="Arabic Typesetting" w:eastAsia="Times New Roman" w:hAnsi="Arabic Typesetting" w:cs="Arabic Typesetting" w:hint="cs"/>
          <w:sz w:val="44"/>
          <w:szCs w:val="44"/>
          <w:rtl/>
        </w:rPr>
        <w:t>).</w:t>
      </w:r>
    </w:p>
    <w:p w:rsidR="00C849FC" w:rsidRDefault="00E549DE" w:rsidP="00E549DE">
      <w:pPr>
        <w:spacing w:before="100" w:beforeAutospacing="1" w:after="100" w:afterAutospacing="1" w:line="240" w:lineRule="auto"/>
        <w:ind w:right="94"/>
        <w:jc w:val="both"/>
        <w:rPr>
          <w:rFonts w:ascii="Arabic Typesetting" w:eastAsia="Times New Roman" w:hAnsi="Arabic Typesetting" w:cs="Arabic Typesetting" w:hint="cs"/>
          <w:sz w:val="44"/>
          <w:szCs w:val="44"/>
          <w:rtl/>
        </w:rPr>
      </w:pPr>
      <w:r>
        <w:rPr>
          <w:rFonts w:ascii="Arabic Typesetting" w:eastAsia="Times New Roman" w:hAnsi="Arabic Typesetting" w:cs="Arabic Typesetting" w:hint="cs"/>
          <w:sz w:val="44"/>
          <w:szCs w:val="44"/>
          <w:rtl/>
        </w:rPr>
        <w:t xml:space="preserve">6- </w:t>
      </w:r>
      <w:r w:rsidR="00B00E51" w:rsidRPr="00B00E51">
        <w:rPr>
          <w:rFonts w:ascii="Arabic Typesetting" w:eastAsia="Times New Roman" w:hAnsi="Arabic Typesetting" w:cs="Arabic Typesetting"/>
          <w:sz w:val="44"/>
          <w:szCs w:val="44"/>
          <w:rtl/>
        </w:rPr>
        <w:t xml:space="preserve">عفو الرسول </w:t>
      </w:r>
      <w:r>
        <w:rPr>
          <w:rFonts w:ascii="Arabic Typesetting" w:eastAsia="Times New Roman" w:hAnsi="Arabic Typesetting" w:cs="Arabic Typesetting" w:hint="cs"/>
          <w:sz w:val="44"/>
          <w:szCs w:val="44"/>
          <w:rtl/>
        </w:rPr>
        <w:t xml:space="preserve">صلى الله عليه وسلم </w:t>
      </w:r>
      <w:r w:rsidR="00B00E51" w:rsidRPr="00B00E51">
        <w:rPr>
          <w:rFonts w:ascii="Arabic Typesetting" w:eastAsia="Times New Roman" w:hAnsi="Arabic Typesetting" w:cs="Arabic Typesetting"/>
          <w:sz w:val="44"/>
          <w:szCs w:val="44"/>
          <w:rtl/>
        </w:rPr>
        <w:t>عن ثُمامة بن أُثال</w:t>
      </w:r>
      <w:r w:rsidR="00B00E51" w:rsidRPr="00B00E51">
        <w:rPr>
          <w:rFonts w:ascii="Arabic Typesetting" w:eastAsia="Times New Roman" w:hAnsi="Arabic Typesetting" w:cs="Arabic Typesetting"/>
          <w:sz w:val="44"/>
          <w:szCs w:val="44"/>
        </w:rPr>
        <w:t>:</w:t>
      </w:r>
      <w:r>
        <w:rPr>
          <w:rFonts w:ascii="Arabic Typesetting" w:eastAsia="Times New Roman" w:hAnsi="Arabic Typesetting" w:cs="Arabic Typesetting"/>
          <w:sz w:val="44"/>
          <w:szCs w:val="44"/>
        </w:rPr>
        <w:t xml:space="preserve"> </w:t>
      </w:r>
      <w:r w:rsidR="00B00E51" w:rsidRPr="00B00E51">
        <w:rPr>
          <w:rFonts w:ascii="Arabic Typesetting" w:eastAsia="Times New Roman" w:hAnsi="Arabic Typesetting" w:cs="Arabic Typesetting"/>
          <w:sz w:val="44"/>
          <w:szCs w:val="44"/>
          <w:rtl/>
        </w:rPr>
        <w:t xml:space="preserve">روى البخاري عن أبي هُرَيْرَةَ رضي الله عنه قَالَ: </w:t>
      </w:r>
    </w:p>
    <w:p w:rsidR="00E549DE" w:rsidRDefault="00B00E51" w:rsidP="00E549DE">
      <w:pPr>
        <w:spacing w:before="100" w:beforeAutospacing="1" w:after="100" w:afterAutospacing="1" w:line="240" w:lineRule="auto"/>
        <w:ind w:right="94"/>
        <w:jc w:val="both"/>
        <w:rPr>
          <w:rFonts w:ascii="Arabic Typesetting" w:eastAsia="Times New Roman" w:hAnsi="Arabic Typesetting" w:cs="Arabic Typesetting"/>
          <w:sz w:val="44"/>
          <w:szCs w:val="44"/>
          <w:rtl/>
        </w:rPr>
      </w:pPr>
      <w:r w:rsidRPr="00B00E51">
        <w:rPr>
          <w:rFonts w:ascii="Arabic Typesetting" w:eastAsia="Times New Roman" w:hAnsi="Arabic Typesetting" w:cs="Arabic Typesetting"/>
          <w:sz w:val="44"/>
          <w:szCs w:val="44"/>
          <w:rtl/>
        </w:rPr>
        <w:t>بَعَثَ النَّبِيُّ خَيْلاً قِبَلَ نَجْدٍ فَجَاءَتْ بِرَجُلٍ مِنْ بَنِي حَنِيفَةَ يُقَالُ لَهُ ثُمَامَةُ بْنُ أُثَالٍ، فَرَبَطُوهُ بِسَارِيَةٍ مِنْ سَوَارِي الْمَسْجِدِ، فَخَرَجَ إِلَيْهِ النَّبِيُّ فَقَالَ</w:t>
      </w:r>
      <w:r w:rsidRPr="00B00E51">
        <w:rPr>
          <w:rFonts w:ascii="Arabic Typesetting" w:eastAsia="Times New Roman" w:hAnsi="Arabic Typesetting" w:cs="Arabic Typesetting"/>
          <w:sz w:val="44"/>
          <w:szCs w:val="44"/>
        </w:rPr>
        <w:t>: «</w:t>
      </w:r>
      <w:r w:rsidRPr="00B00E51">
        <w:rPr>
          <w:rFonts w:ascii="Arabic Typesetting" w:eastAsia="Times New Roman" w:hAnsi="Arabic Typesetting" w:cs="Arabic Typesetting"/>
          <w:sz w:val="44"/>
          <w:szCs w:val="44"/>
          <w:rtl/>
        </w:rPr>
        <w:t>مَا عِنْدَكَ يَا ثُمَامَةُ؟</w:t>
      </w:r>
      <w:r w:rsidRPr="00B00E51">
        <w:rPr>
          <w:rFonts w:ascii="Arabic Typesetting" w:eastAsia="Times New Roman" w:hAnsi="Arabic Typesetting" w:cs="Arabic Typesetting"/>
          <w:sz w:val="44"/>
          <w:szCs w:val="44"/>
        </w:rPr>
        <w:t xml:space="preserve">» </w:t>
      </w:r>
      <w:r w:rsidRPr="00B00E51">
        <w:rPr>
          <w:rFonts w:ascii="Arabic Typesetting" w:eastAsia="Times New Roman" w:hAnsi="Arabic Typesetting" w:cs="Arabic Typesetting"/>
          <w:sz w:val="44"/>
          <w:szCs w:val="44"/>
          <w:rtl/>
        </w:rPr>
        <w:t>فَقَالَ: "عِنْدِي خَيْرٌ يَا مُحَمَّدُ، إِنْ تَقْتُلْنِي تَقْتُلْ ذَا دَمٍ، وَإِنْ تُنْعِمْ تُنْعِمْ عَلَى شَاكِرٍ، وَإِنْ كُنْتَ تُرِيدُ الْمَالَ فَسَلْ مِنْهُ مَا شِئْتَ"؛ فَتُرِكَ حَتَّى كَانَ الْغَدُ، ثُمَّ قَالَ لَهُ</w:t>
      </w:r>
      <w:r w:rsidRPr="00B00E51">
        <w:rPr>
          <w:rFonts w:ascii="Arabic Typesetting" w:eastAsia="Times New Roman" w:hAnsi="Arabic Typesetting" w:cs="Arabic Typesetting"/>
          <w:sz w:val="44"/>
          <w:szCs w:val="44"/>
        </w:rPr>
        <w:t>: «</w:t>
      </w:r>
      <w:r w:rsidRPr="00B00E51">
        <w:rPr>
          <w:rFonts w:ascii="Arabic Typesetting" w:eastAsia="Times New Roman" w:hAnsi="Arabic Typesetting" w:cs="Arabic Typesetting"/>
          <w:sz w:val="44"/>
          <w:szCs w:val="44"/>
          <w:rtl/>
        </w:rPr>
        <w:t>مَا عِنْدَكَ يَا ثُمَامَةُ؟</w:t>
      </w:r>
      <w:r w:rsidRPr="00B00E51">
        <w:rPr>
          <w:rFonts w:ascii="Arabic Typesetting" w:eastAsia="Times New Roman" w:hAnsi="Arabic Typesetting" w:cs="Arabic Typesetting"/>
          <w:sz w:val="44"/>
          <w:szCs w:val="44"/>
        </w:rPr>
        <w:t xml:space="preserve">» </w:t>
      </w:r>
      <w:r w:rsidRPr="00B00E51">
        <w:rPr>
          <w:rFonts w:ascii="Arabic Typesetting" w:eastAsia="Times New Roman" w:hAnsi="Arabic Typesetting" w:cs="Arabic Typesetting"/>
          <w:sz w:val="44"/>
          <w:szCs w:val="44"/>
          <w:rtl/>
        </w:rPr>
        <w:t>قَالَ: "مَا قُلْتُ لَكَ، إِنْ تُنْعِمْ تُنْعِمْ عَلَى شَاكِرٍ"، فَتَرَكَهُ حَتَّى كَانَ بَعْدَ الْغَدِ، فَقَالَ</w:t>
      </w:r>
      <w:r w:rsidRPr="00B00E51">
        <w:rPr>
          <w:rFonts w:ascii="Arabic Typesetting" w:eastAsia="Times New Roman" w:hAnsi="Arabic Typesetting" w:cs="Arabic Typesetting"/>
          <w:sz w:val="44"/>
          <w:szCs w:val="44"/>
        </w:rPr>
        <w:t>: «</w:t>
      </w:r>
      <w:r w:rsidRPr="00B00E51">
        <w:rPr>
          <w:rFonts w:ascii="Arabic Typesetting" w:eastAsia="Times New Roman" w:hAnsi="Arabic Typesetting" w:cs="Arabic Typesetting"/>
          <w:sz w:val="44"/>
          <w:szCs w:val="44"/>
          <w:rtl/>
        </w:rPr>
        <w:t>مَا عِنْدَكَ يَا ثُمَامَةُ؟</w:t>
      </w:r>
      <w:r w:rsidRPr="00B00E51">
        <w:rPr>
          <w:rFonts w:ascii="Arabic Typesetting" w:eastAsia="Times New Roman" w:hAnsi="Arabic Typesetting" w:cs="Arabic Typesetting"/>
          <w:sz w:val="44"/>
          <w:szCs w:val="44"/>
        </w:rPr>
        <w:t xml:space="preserve">» </w:t>
      </w:r>
      <w:r w:rsidRPr="00B00E51">
        <w:rPr>
          <w:rFonts w:ascii="Arabic Typesetting" w:eastAsia="Times New Roman" w:hAnsi="Arabic Typesetting" w:cs="Arabic Typesetting"/>
          <w:sz w:val="44"/>
          <w:szCs w:val="44"/>
          <w:rtl/>
        </w:rPr>
        <w:t>فَقَالَ: "عِنْدِي مَا قُلْتُ لَكَ"، فَقَالَ</w:t>
      </w:r>
      <w:r w:rsidRPr="00B00E51">
        <w:rPr>
          <w:rFonts w:ascii="Arabic Typesetting" w:eastAsia="Times New Roman" w:hAnsi="Arabic Typesetting" w:cs="Arabic Typesetting"/>
          <w:sz w:val="44"/>
          <w:szCs w:val="44"/>
        </w:rPr>
        <w:t>: «</w:t>
      </w:r>
      <w:r w:rsidRPr="00B00E51">
        <w:rPr>
          <w:rFonts w:ascii="Arabic Typesetting" w:eastAsia="Times New Roman" w:hAnsi="Arabic Typesetting" w:cs="Arabic Typesetting"/>
          <w:sz w:val="44"/>
          <w:szCs w:val="44"/>
          <w:rtl/>
        </w:rPr>
        <w:t>أَطْلِقُوا ثُمَامَةَ</w:t>
      </w:r>
      <w:r w:rsidRPr="00B00E51">
        <w:rPr>
          <w:rFonts w:ascii="Arabic Typesetting" w:eastAsia="Times New Roman" w:hAnsi="Arabic Typesetting" w:cs="Arabic Typesetting"/>
          <w:sz w:val="44"/>
          <w:szCs w:val="44"/>
        </w:rPr>
        <w:t>»</w:t>
      </w:r>
      <w:r w:rsidRPr="00B00E51">
        <w:rPr>
          <w:rFonts w:ascii="Arabic Typesetting" w:eastAsia="Times New Roman" w:hAnsi="Arabic Typesetting" w:cs="Arabic Typesetting"/>
          <w:sz w:val="44"/>
          <w:szCs w:val="44"/>
          <w:rtl/>
        </w:rPr>
        <w:t>، فَانْطَلَقَ إِلَى نَخْلٍ قَرِيبٍ مِنْ الْمَسْجِدِ فَاغْتَسَلَ ثُمَّ دَخَلَ الْمَسْجِدَ، فَقَالَ: "أَشْهَدُ أَنْ لاَ إِلَهَ إِلاَّ اللَّهُ، وَأَشْهَدُ أَنَّ مُحَمَّدًا رَسُولُ اللَّهِ، يَا مُحَمَّدُ وَاللَّهِ مَا كَانَ عَلَى الأَرْضِ وَجْهٌ أَبْغَضَ إِلَيَّ مِنْ وَجْهِكَ؛ فَقَدْ أَصْبَحَ وَجْهُكَ أَحَبَّ الْوُجُوهِ إِلَيَّ، وَاللَّهِ مَا كَانَ مِنْ دِينٍ أَبْغَضَ إِلَيَّ مِنْ دِينِكَ؛ فَأَصْبَحَ دِينُكَ أَحَبَّ الدِّينِ إِلَيَّ، وَاللَّهِ مَا كَانَ مِنْ بَلَدٍ أَبْغَضُ إِلَيَّ مِنْ بَلَدِكَ؛ فَأَصْبَحَ بَلَدُكَ أَحَبَّ الْبِلاَدِ إِلَيَّ، وَإِنَّ خَيْلَكَ أَخَذَتْنِي وَأَنَا أُرِيدُ الْعُمْرَةَ، فَمَاذَا تَرَى؟</w:t>
      </w:r>
      <w:r w:rsidRPr="00B00E51">
        <w:rPr>
          <w:rFonts w:ascii="Arabic Typesetting" w:eastAsia="Times New Roman" w:hAnsi="Arabic Typesetting" w:cs="Arabic Typesetting"/>
          <w:sz w:val="44"/>
          <w:szCs w:val="44"/>
        </w:rPr>
        <w:t xml:space="preserve">" </w:t>
      </w:r>
      <w:r w:rsidRPr="00B00E51">
        <w:rPr>
          <w:rFonts w:ascii="Arabic Typesetting" w:eastAsia="Times New Roman" w:hAnsi="Arabic Typesetting" w:cs="Arabic Typesetting"/>
          <w:sz w:val="44"/>
          <w:szCs w:val="44"/>
          <w:rtl/>
        </w:rPr>
        <w:t>فَبَشَّرَهُ رَسُولُ اللَّهِ وَأَمَرَهُ أَنْ يَعْتَمِرَ؛ فَلَمَّا قَدِمَ مَكَّةَ قَالَ لَهُ قَائِلٌ: "صَبَوْتَ؟" قَالَ: "لاَ وَلَكِنْ أَسْلَمْتُ مَعَ مُحَمَّدٍ رَسُولِ اللَّهِ، وَلاَ وَاللَّهِ لاَ يَأْتِيكُمْ مِنْ الْيَمَامَةِ حَبَّةُ حِنْطَةٍ حَتَّى يَأْذَنَ فِيهَا النَّبِيُّ</w:t>
      </w:r>
      <w:r w:rsidR="00E549DE">
        <w:rPr>
          <w:rFonts w:ascii="Arabic Typesetting" w:eastAsia="Times New Roman" w:hAnsi="Arabic Typesetting" w:cs="Arabic Typesetting" w:hint="cs"/>
          <w:sz w:val="44"/>
          <w:szCs w:val="44"/>
          <w:rtl/>
        </w:rPr>
        <w:t>"(</w:t>
      </w:r>
      <w:r w:rsidRPr="00B00E51">
        <w:rPr>
          <w:rFonts w:ascii="Arabic Typesetting" w:eastAsia="Times New Roman" w:hAnsi="Arabic Typesetting" w:cs="Arabic Typesetting"/>
          <w:sz w:val="44"/>
          <w:szCs w:val="44"/>
        </w:rPr>
        <w:t xml:space="preserve"> </w:t>
      </w:r>
      <w:r w:rsidRPr="00B00E51">
        <w:rPr>
          <w:rFonts w:ascii="Arabic Typesetting" w:eastAsia="Times New Roman" w:hAnsi="Arabic Typesetting" w:cs="Arabic Typesetting"/>
          <w:sz w:val="44"/>
          <w:szCs w:val="44"/>
          <w:rtl/>
        </w:rPr>
        <w:t>البخاري</w:t>
      </w:r>
      <w:r w:rsidR="00E549DE">
        <w:rPr>
          <w:rFonts w:ascii="Arabic Typesetting" w:eastAsia="Times New Roman" w:hAnsi="Arabic Typesetting" w:cs="Arabic Typesetting" w:hint="cs"/>
          <w:sz w:val="44"/>
          <w:szCs w:val="44"/>
          <w:rtl/>
        </w:rPr>
        <w:t>).</w:t>
      </w:r>
    </w:p>
    <w:p w:rsidR="00B00E51" w:rsidRPr="00B00E51" w:rsidRDefault="00E549DE" w:rsidP="00E549DE">
      <w:pPr>
        <w:spacing w:before="100" w:beforeAutospacing="1" w:after="100" w:afterAutospacing="1" w:line="240" w:lineRule="auto"/>
        <w:ind w:right="94"/>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lastRenderedPageBreak/>
        <w:t xml:space="preserve">7- </w:t>
      </w:r>
      <w:r w:rsidR="00B00E51" w:rsidRPr="00B00E51">
        <w:rPr>
          <w:rFonts w:ascii="Arabic Typesetting" w:eastAsia="Times New Roman" w:hAnsi="Arabic Typesetting" w:cs="Arabic Typesetting"/>
          <w:sz w:val="44"/>
          <w:szCs w:val="44"/>
          <w:rtl/>
        </w:rPr>
        <w:t xml:space="preserve">عفو الرسول </w:t>
      </w:r>
      <w:r>
        <w:rPr>
          <w:rFonts w:ascii="Arabic Typesetting" w:eastAsia="Times New Roman" w:hAnsi="Arabic Typesetting" w:cs="Arabic Typesetting" w:hint="cs"/>
          <w:sz w:val="44"/>
          <w:szCs w:val="44"/>
          <w:rtl/>
        </w:rPr>
        <w:t xml:space="preserve">صلى الله عليه وسلم </w:t>
      </w:r>
      <w:r w:rsidR="00B00E51" w:rsidRPr="00B00E51">
        <w:rPr>
          <w:rFonts w:ascii="Arabic Typesetting" w:eastAsia="Times New Roman" w:hAnsi="Arabic Typesetting" w:cs="Arabic Typesetting"/>
          <w:sz w:val="44"/>
          <w:szCs w:val="44"/>
          <w:rtl/>
        </w:rPr>
        <w:t xml:space="preserve">عن </w:t>
      </w:r>
      <w:hyperlink r:id="rId177" w:tgtFrame="_blank" w:history="1">
        <w:r w:rsidR="00B00E51" w:rsidRPr="00B00E51">
          <w:rPr>
            <w:rFonts w:ascii="Arabic Typesetting" w:eastAsia="Times New Roman" w:hAnsi="Arabic Typesetting" w:cs="Arabic Typesetting"/>
            <w:sz w:val="44"/>
            <w:szCs w:val="44"/>
            <w:rtl/>
          </w:rPr>
          <w:t>المرأة</w:t>
        </w:r>
      </w:hyperlink>
      <w:r w:rsidR="00B00E51" w:rsidRPr="00B00E51">
        <w:rPr>
          <w:rFonts w:ascii="Arabic Typesetting" w:eastAsia="Times New Roman" w:hAnsi="Arabic Typesetting" w:cs="Arabic Typesetting"/>
          <w:sz w:val="44"/>
          <w:szCs w:val="44"/>
        </w:rPr>
        <w:t xml:space="preserve"> </w:t>
      </w:r>
      <w:r w:rsidR="00B00E51" w:rsidRPr="00B00E51">
        <w:rPr>
          <w:rFonts w:ascii="Arabic Typesetting" w:eastAsia="Times New Roman" w:hAnsi="Arabic Typesetting" w:cs="Arabic Typesetting"/>
          <w:sz w:val="44"/>
          <w:szCs w:val="44"/>
          <w:rtl/>
        </w:rPr>
        <w:t>اليهودية</w:t>
      </w:r>
      <w:r>
        <w:rPr>
          <w:rFonts w:ascii="Arabic Typesetting" w:eastAsia="Times New Roman" w:hAnsi="Arabic Typesetting" w:cs="Arabic Typesetting"/>
          <w:sz w:val="44"/>
          <w:szCs w:val="44"/>
        </w:rPr>
        <w:t xml:space="preserve">: </w:t>
      </w:r>
      <w:r w:rsidR="00B00E51" w:rsidRPr="00B00E51">
        <w:rPr>
          <w:rFonts w:ascii="Arabic Typesetting" w:eastAsia="Times New Roman" w:hAnsi="Arabic Typesetting" w:cs="Arabic Typesetting"/>
          <w:sz w:val="44"/>
          <w:szCs w:val="44"/>
          <w:rtl/>
        </w:rPr>
        <w:t>روى البخاري عَنْ أَنَسِ بْنِ مَالِكٍ رضي الله عنه أَنَّ يَهُودِيَّةً أَتَتْ النَّبِيَّ بِشَاةٍ مَسْمُومَةٍ، فَأَكَلَ مِنْهَا، فَجِيءَ بِهَا فَقِيلَ: "أَلاَ نَقْتُلُهَا؟" قَالَ</w:t>
      </w:r>
      <w:r w:rsidR="00B00E51" w:rsidRPr="00B00E51">
        <w:rPr>
          <w:rFonts w:ascii="Arabic Typesetting" w:eastAsia="Times New Roman" w:hAnsi="Arabic Typesetting" w:cs="Arabic Typesetting"/>
          <w:sz w:val="44"/>
          <w:szCs w:val="44"/>
        </w:rPr>
        <w:t>: «</w:t>
      </w:r>
      <w:r w:rsidR="00B00E51" w:rsidRPr="00B00E51">
        <w:rPr>
          <w:rFonts w:ascii="Arabic Typesetting" w:eastAsia="Times New Roman" w:hAnsi="Arabic Typesetting" w:cs="Arabic Typesetting"/>
          <w:sz w:val="44"/>
          <w:szCs w:val="44"/>
          <w:rtl/>
        </w:rPr>
        <w:t>لاَ، فَمَا زِلْتُ أَعْرِفُهَا فِي لَهَوَاتِ رَسُولِ اللَّهِ</w:t>
      </w:r>
      <w:r>
        <w:rPr>
          <w:rFonts w:ascii="Arabic Typesetting" w:eastAsia="Times New Roman" w:hAnsi="Arabic Typesetting" w:cs="Arabic Typesetting"/>
          <w:sz w:val="44"/>
          <w:szCs w:val="44"/>
        </w:rPr>
        <w:t>)</w:t>
      </w:r>
      <w:r w:rsidR="00B00E51" w:rsidRPr="00B00E51">
        <w:rPr>
          <w:rFonts w:ascii="Arabic Typesetting" w:eastAsia="Times New Roman" w:hAnsi="Arabic Typesetting" w:cs="Arabic Typesetting"/>
          <w:sz w:val="44"/>
          <w:szCs w:val="44"/>
        </w:rPr>
        <w:t xml:space="preserve"> </w:t>
      </w:r>
      <w:r w:rsidR="00B00E51" w:rsidRPr="00B00E51">
        <w:rPr>
          <w:rFonts w:ascii="Arabic Typesetting" w:eastAsia="Times New Roman" w:hAnsi="Arabic Typesetting" w:cs="Arabic Typesetting"/>
          <w:sz w:val="44"/>
          <w:szCs w:val="44"/>
          <w:rtl/>
        </w:rPr>
        <w:t>البخاري</w:t>
      </w:r>
      <w:r>
        <w:rPr>
          <w:rFonts w:ascii="Arabic Typesetting" w:eastAsia="Times New Roman" w:hAnsi="Arabic Typesetting" w:cs="Arabic Typesetting" w:hint="cs"/>
          <w:sz w:val="44"/>
          <w:szCs w:val="44"/>
          <w:rtl/>
        </w:rPr>
        <w:t>).</w:t>
      </w:r>
    </w:p>
    <w:p w:rsidR="00B00E51" w:rsidRDefault="00E549DE" w:rsidP="00E549DE">
      <w:pPr>
        <w:spacing w:before="100" w:beforeAutospacing="1" w:after="100" w:afterAutospacing="1" w:line="240" w:lineRule="auto"/>
        <w:ind w:right="94"/>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 xml:space="preserve">7- </w:t>
      </w:r>
      <w:r w:rsidR="00B00E51" w:rsidRPr="00B00E51">
        <w:rPr>
          <w:rFonts w:ascii="Arabic Typesetting" w:eastAsia="Times New Roman" w:hAnsi="Arabic Typesetting" w:cs="Arabic Typesetting"/>
          <w:sz w:val="44"/>
          <w:szCs w:val="44"/>
          <w:rtl/>
        </w:rPr>
        <w:t>عفو الرسول عن أهل مكة</w:t>
      </w:r>
      <w:r>
        <w:rPr>
          <w:rFonts w:ascii="Arabic Typesetting" w:eastAsia="Times New Roman" w:hAnsi="Arabic Typesetting" w:cs="Arabic Typesetting"/>
          <w:sz w:val="44"/>
          <w:szCs w:val="44"/>
        </w:rPr>
        <w:t xml:space="preserve">: </w:t>
      </w:r>
      <w:r w:rsidR="00B00E51" w:rsidRPr="00B00E51">
        <w:rPr>
          <w:rFonts w:ascii="Arabic Typesetting" w:eastAsia="Times New Roman" w:hAnsi="Arabic Typesetting" w:cs="Arabic Typesetting"/>
          <w:sz w:val="44"/>
          <w:szCs w:val="44"/>
          <w:rtl/>
        </w:rPr>
        <w:t>لما فتح الرسول مكة، اجتمع له أهلها عند الكعبة، ثُمّ قَالَ</w:t>
      </w:r>
      <w:r w:rsidR="00B00E51" w:rsidRPr="00B00E51">
        <w:rPr>
          <w:rFonts w:ascii="Arabic Typesetting" w:eastAsia="Times New Roman" w:hAnsi="Arabic Typesetting" w:cs="Arabic Typesetting"/>
          <w:sz w:val="44"/>
          <w:szCs w:val="44"/>
        </w:rPr>
        <w:t>: «</w:t>
      </w:r>
      <w:r w:rsidR="00B00E51" w:rsidRPr="00B00E51">
        <w:rPr>
          <w:rFonts w:ascii="Arabic Typesetting" w:eastAsia="Times New Roman" w:hAnsi="Arabic Typesetting" w:cs="Arabic Typesetting"/>
          <w:sz w:val="44"/>
          <w:szCs w:val="44"/>
          <w:rtl/>
        </w:rPr>
        <w:t>يَا مَعْشَرَ قُرَيْشٍ مَا تُرَوْنَ أَنّي فَاعِلٌ فِيكُمْ؟</w:t>
      </w:r>
      <w:r w:rsidR="00B00E51" w:rsidRPr="00B00E51">
        <w:rPr>
          <w:rFonts w:ascii="Arabic Typesetting" w:eastAsia="Times New Roman" w:hAnsi="Arabic Typesetting" w:cs="Arabic Typesetting"/>
          <w:sz w:val="44"/>
          <w:szCs w:val="44"/>
        </w:rPr>
        <w:t xml:space="preserve">» </w:t>
      </w:r>
      <w:r w:rsidR="00B00E51" w:rsidRPr="00B00E51">
        <w:rPr>
          <w:rFonts w:ascii="Arabic Typesetting" w:eastAsia="Times New Roman" w:hAnsi="Arabic Typesetting" w:cs="Arabic Typesetting"/>
          <w:sz w:val="44"/>
          <w:szCs w:val="44"/>
          <w:rtl/>
        </w:rPr>
        <w:t>قَالُوا: "خَيْرًا، أَخٌ كَرِيمٌ وَابْنُ أَخٍ كَرِيمٍ" قَالَ</w:t>
      </w:r>
      <w:r w:rsidR="00B00E51" w:rsidRPr="00B00E51">
        <w:rPr>
          <w:rFonts w:ascii="Arabic Typesetting" w:eastAsia="Times New Roman" w:hAnsi="Arabic Typesetting" w:cs="Arabic Typesetting"/>
          <w:sz w:val="44"/>
          <w:szCs w:val="44"/>
        </w:rPr>
        <w:t>: «</w:t>
      </w:r>
      <w:r w:rsidR="00B00E51" w:rsidRPr="00B00E51">
        <w:rPr>
          <w:rFonts w:ascii="Arabic Typesetting" w:eastAsia="Times New Roman" w:hAnsi="Arabic Typesetting" w:cs="Arabic Typesetting"/>
          <w:sz w:val="44"/>
          <w:szCs w:val="44"/>
          <w:rtl/>
        </w:rPr>
        <w:t>اذْهَبُوا فَأَنْتُمْ الطّلَقَاءُ</w:t>
      </w:r>
      <w:r>
        <w:rPr>
          <w:rFonts w:ascii="Arabic Typesetting" w:eastAsia="Times New Roman" w:hAnsi="Arabic Typesetting" w:cs="Arabic Typesetting" w:hint="cs"/>
          <w:sz w:val="44"/>
          <w:szCs w:val="44"/>
          <w:rtl/>
        </w:rPr>
        <w:t>(</w:t>
      </w:r>
      <w:r w:rsidR="00B00E51" w:rsidRPr="00B00E51">
        <w:rPr>
          <w:rFonts w:ascii="Arabic Typesetting" w:eastAsia="Times New Roman" w:hAnsi="Arabic Typesetting" w:cs="Arabic Typesetting"/>
          <w:sz w:val="44"/>
          <w:szCs w:val="44"/>
          <w:rtl/>
        </w:rPr>
        <w:t>سيرة ابن هشام</w:t>
      </w:r>
      <w:r>
        <w:rPr>
          <w:rFonts w:ascii="Arabic Typesetting" w:eastAsia="Times New Roman" w:hAnsi="Arabic Typesetting" w:cs="Arabic Typesetting" w:hint="cs"/>
          <w:sz w:val="44"/>
          <w:szCs w:val="44"/>
          <w:rtl/>
        </w:rPr>
        <w:t>).</w:t>
      </w:r>
    </w:p>
    <w:p w:rsidR="006F6417" w:rsidRPr="006F6417" w:rsidRDefault="006F6417" w:rsidP="006F6417">
      <w:pPr>
        <w:spacing w:before="100" w:beforeAutospacing="1" w:after="100" w:afterAutospacing="1" w:line="240" w:lineRule="auto"/>
        <w:ind w:right="94"/>
        <w:jc w:val="both"/>
        <w:rPr>
          <w:rFonts w:ascii="Arabic Typesetting" w:eastAsia="Times New Roman" w:hAnsi="Arabic Typesetting" w:cs="Arabic Typesetting"/>
          <w:sz w:val="44"/>
          <w:szCs w:val="44"/>
          <w:rtl/>
          <w:lang w:bidi="ar-EG"/>
        </w:rPr>
      </w:pPr>
      <w:r>
        <w:rPr>
          <w:rFonts w:ascii="Arabic Typesetting" w:eastAsia="Times New Roman" w:hAnsi="Arabic Typesetting" w:cs="Arabic Typesetting" w:hint="cs"/>
          <w:sz w:val="44"/>
          <w:szCs w:val="44"/>
          <w:rtl/>
        </w:rPr>
        <w:t xml:space="preserve">8- </w:t>
      </w:r>
      <w:r w:rsidRPr="00F55285">
        <w:rPr>
          <w:rFonts w:ascii="Arabic Typesetting" w:eastAsia="Times New Roman" w:hAnsi="Arabic Typesetting" w:cs="Arabic Typesetting"/>
          <w:sz w:val="44"/>
          <w:szCs w:val="44"/>
          <w:rtl/>
        </w:rPr>
        <w:t>وكان سيدنا محمد عليه الصلاة والسلام .. بلغ من خلقه أنه كان يلتمس المعاذير للمخطئين .. ويحسن الظن بالمذنبين</w:t>
      </w:r>
      <w:r w:rsidRPr="00F55285">
        <w:rPr>
          <w:rFonts w:ascii="Arabic Typesetting" w:eastAsia="Times New Roman" w:hAnsi="Arabic Typesetting" w:cs="Arabic Typesetting"/>
          <w:sz w:val="44"/>
          <w:szCs w:val="44"/>
        </w:rPr>
        <w:t xml:space="preserve"> .. </w:t>
      </w:r>
      <w:r w:rsidRPr="00F55285">
        <w:rPr>
          <w:rFonts w:ascii="Arabic Typesetting" w:eastAsia="Times New Roman" w:hAnsi="Arabic Typesetting" w:cs="Arabic Typesetting"/>
          <w:sz w:val="44"/>
          <w:szCs w:val="44"/>
          <w:rtl/>
        </w:rPr>
        <w:t>وكان إذا قابل عاصياً ينظر فيه إلى جوانب الإيمان قبل جوانب الشهوة والعصيان</w:t>
      </w:r>
      <w:r w:rsidRPr="00F55285">
        <w:rPr>
          <w:rFonts w:ascii="Arabic Typesetting" w:eastAsia="Times New Roman" w:hAnsi="Arabic Typesetting" w:cs="Arabic Typesetting"/>
          <w:sz w:val="44"/>
          <w:szCs w:val="44"/>
        </w:rPr>
        <w:t xml:space="preserve"> .. </w:t>
      </w:r>
      <w:r w:rsidRPr="00F55285">
        <w:rPr>
          <w:rFonts w:ascii="Arabic Typesetting" w:eastAsia="Times New Roman" w:hAnsi="Arabic Typesetting" w:cs="Arabic Typesetting"/>
          <w:sz w:val="44"/>
          <w:szCs w:val="44"/>
          <w:rtl/>
        </w:rPr>
        <w:t>يعاملهم كأنهم أولاده وإخوانه .. يحب لهم الخير كما يحبه لنفسه</w:t>
      </w:r>
      <w:r>
        <w:rPr>
          <w:rFonts w:ascii="Arabic Typesetting" w:eastAsia="Times New Roman" w:hAnsi="Arabic Typesetting" w:cs="Arabic Typesetting" w:hint="cs"/>
          <w:sz w:val="44"/>
          <w:szCs w:val="44"/>
          <w:rtl/>
        </w:rPr>
        <w:t>.</w:t>
      </w:r>
    </w:p>
    <w:p w:rsidR="00E549DE" w:rsidRDefault="00B00E51" w:rsidP="00E549DE">
      <w:pPr>
        <w:spacing w:before="100" w:beforeAutospacing="1" w:after="100" w:afterAutospacing="1" w:line="240" w:lineRule="auto"/>
        <w:ind w:right="94"/>
        <w:jc w:val="both"/>
        <w:rPr>
          <w:rFonts w:ascii="Arabic Typesetting" w:eastAsia="Times New Roman" w:hAnsi="Arabic Typesetting" w:cs="Arabic Typesetting"/>
          <w:b/>
          <w:bCs/>
          <w:sz w:val="44"/>
          <w:szCs w:val="44"/>
          <w:u w:val="single"/>
          <w:rtl/>
        </w:rPr>
      </w:pPr>
      <w:r w:rsidRPr="00E549DE">
        <w:rPr>
          <w:rFonts w:ascii="Arabic Typesetting" w:eastAsia="Times New Roman" w:hAnsi="Arabic Typesetting" w:cs="Arabic Typesetting"/>
          <w:b/>
          <w:bCs/>
          <w:sz w:val="44"/>
          <w:szCs w:val="44"/>
          <w:u w:val="single"/>
          <w:rtl/>
        </w:rPr>
        <w:t xml:space="preserve">صور من عفو </w:t>
      </w:r>
      <w:hyperlink r:id="rId178" w:tgtFrame="_blank" w:history="1">
        <w:r w:rsidRPr="00E549DE">
          <w:rPr>
            <w:rFonts w:ascii="Arabic Typesetting" w:eastAsia="Times New Roman" w:hAnsi="Arabic Typesetting" w:cs="Arabic Typesetting"/>
            <w:b/>
            <w:bCs/>
            <w:sz w:val="44"/>
            <w:szCs w:val="44"/>
            <w:u w:val="single"/>
            <w:rtl/>
          </w:rPr>
          <w:t>الصحابة</w:t>
        </w:r>
      </w:hyperlink>
      <w:r w:rsidRPr="00E549DE">
        <w:rPr>
          <w:rFonts w:ascii="Arabic Typesetting" w:eastAsia="Times New Roman" w:hAnsi="Arabic Typesetting" w:cs="Arabic Typesetting"/>
          <w:b/>
          <w:bCs/>
          <w:sz w:val="44"/>
          <w:szCs w:val="44"/>
          <w:u w:val="single"/>
        </w:rPr>
        <w:t>:</w:t>
      </w:r>
    </w:p>
    <w:p w:rsidR="008D2916" w:rsidRDefault="00B00E51" w:rsidP="00E549DE">
      <w:pPr>
        <w:spacing w:before="100" w:beforeAutospacing="1" w:after="100" w:afterAutospacing="1" w:line="240" w:lineRule="auto"/>
        <w:ind w:right="94"/>
        <w:jc w:val="both"/>
        <w:rPr>
          <w:rFonts w:ascii="Arabic Typesetting" w:eastAsia="Times New Roman" w:hAnsi="Arabic Typesetting" w:cs="Arabic Typesetting"/>
          <w:sz w:val="44"/>
          <w:szCs w:val="44"/>
        </w:rPr>
      </w:pPr>
      <w:r w:rsidRPr="00B00E51">
        <w:rPr>
          <w:rFonts w:ascii="Arabic Typesetting" w:eastAsia="Times New Roman" w:hAnsi="Arabic Typesetting" w:cs="Arabic Typesetting"/>
          <w:sz w:val="44"/>
          <w:szCs w:val="44"/>
          <w:rtl/>
        </w:rPr>
        <w:t>ضرب أصحاب نبينا أمثلةً رائعةً في العفو عن الناس، وسوف نذكر بعضًا من ذلك</w:t>
      </w:r>
      <w:r w:rsidRPr="00B00E51">
        <w:rPr>
          <w:rFonts w:ascii="Arabic Typesetting" w:eastAsia="Times New Roman" w:hAnsi="Arabic Typesetting" w:cs="Arabic Typesetting"/>
          <w:sz w:val="44"/>
          <w:szCs w:val="44"/>
        </w:rPr>
        <w:t>:</w:t>
      </w:r>
    </w:p>
    <w:p w:rsidR="008D2916" w:rsidRDefault="008D2916" w:rsidP="008D2916">
      <w:pPr>
        <w:spacing w:before="100" w:beforeAutospacing="1" w:after="100" w:afterAutospacing="1" w:line="240" w:lineRule="auto"/>
        <w:ind w:right="94"/>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 xml:space="preserve">1- </w:t>
      </w:r>
      <w:r w:rsidR="00B00E51" w:rsidRPr="00B00E51">
        <w:rPr>
          <w:rFonts w:ascii="Arabic Typesetting" w:eastAsia="Times New Roman" w:hAnsi="Arabic Typesetting" w:cs="Arabic Typesetting"/>
          <w:sz w:val="44"/>
          <w:szCs w:val="44"/>
          <w:rtl/>
        </w:rPr>
        <w:t xml:space="preserve">كان أبو بكر </w:t>
      </w:r>
      <w:r>
        <w:rPr>
          <w:rFonts w:ascii="Arabic Typesetting" w:eastAsia="Times New Roman" w:hAnsi="Arabic Typesetting" w:cs="Arabic Typesetting" w:hint="cs"/>
          <w:sz w:val="44"/>
          <w:szCs w:val="44"/>
          <w:rtl/>
        </w:rPr>
        <w:t xml:space="preserve">رضي الله عنه </w:t>
      </w:r>
      <w:r w:rsidR="00B00E51" w:rsidRPr="00B00E51">
        <w:rPr>
          <w:rFonts w:ascii="Arabic Typesetting" w:eastAsia="Times New Roman" w:hAnsi="Arabic Typesetting" w:cs="Arabic Typesetting"/>
          <w:sz w:val="44"/>
          <w:szCs w:val="44"/>
          <w:rtl/>
        </w:rPr>
        <w:t xml:space="preserve">ينفق على مِسْطح بن أثاثة لفقره وقرابته منه، وكان مِسْطح من الذين خاضوا في حادث الإفك، وتكلم في عِرض </w:t>
      </w:r>
      <w:hyperlink r:id="rId179" w:tgtFrame="_blank" w:history="1">
        <w:r w:rsidR="00B00E51" w:rsidRPr="00B00E51">
          <w:rPr>
            <w:rFonts w:ascii="Arabic Typesetting" w:eastAsia="Times New Roman" w:hAnsi="Arabic Typesetting" w:cs="Arabic Typesetting"/>
            <w:sz w:val="44"/>
            <w:szCs w:val="44"/>
            <w:rtl/>
          </w:rPr>
          <w:t>عائشة</w:t>
        </w:r>
      </w:hyperlink>
      <w:r w:rsidR="00B00E51" w:rsidRPr="00B00E51">
        <w:rPr>
          <w:rFonts w:ascii="Arabic Typesetting" w:eastAsia="Times New Roman" w:hAnsi="Arabic Typesetting" w:cs="Arabic Typesetting"/>
          <w:sz w:val="44"/>
          <w:szCs w:val="44"/>
          <w:rtl/>
        </w:rPr>
        <w:t>، فلما عَلِمَ أبو بكر بذلك، أقسم ألا ينفق عليه بعد ذلك، فأنزل الله تعالى</w:t>
      </w:r>
      <w:r>
        <w:rPr>
          <w:rFonts w:ascii="Arabic Typesetting" w:eastAsia="Times New Roman" w:hAnsi="Arabic Typesetting" w:cs="Arabic Typesetting" w:hint="cs"/>
          <w:sz w:val="44"/>
          <w:szCs w:val="44"/>
          <w:rtl/>
        </w:rPr>
        <w:t>(</w:t>
      </w:r>
      <w:r w:rsidR="00B00E51" w:rsidRPr="00B00E51">
        <w:rPr>
          <w:rFonts w:ascii="Arabic Typesetting" w:eastAsia="Times New Roman" w:hAnsi="Arabic Typesetting" w:cs="Arabic Typesetting"/>
          <w:sz w:val="44"/>
          <w:szCs w:val="44"/>
          <w:rtl/>
        </w:rPr>
        <w:t>وَلا يَأْتَلِ أُولُو الْفَضْلِ مِنْكُمْ وَالسَّعَةِ أَنْ يُؤْتُوا أُولِي الْقُرْبَى وَالْمَسَاكِينَ وَالْمُهَاجِرِينَ فِي سَبِيلِ اللَّهِ وَلْيَعْفُوا وَلْيَصْفَحُوا أَلا تُحِبُّونَ أَنْ يَغْفِرَ اللَّهُ لَكُمْ وَاللَّهُ غَفُورٌ رَحِيمٌ</w:t>
      </w:r>
      <w:r>
        <w:rPr>
          <w:rFonts w:ascii="Arabic Typesetting" w:eastAsia="Times New Roman" w:hAnsi="Arabic Typesetting" w:cs="Arabic Typesetting" w:hint="cs"/>
          <w:sz w:val="44"/>
          <w:szCs w:val="44"/>
          <w:rtl/>
        </w:rPr>
        <w:t>)</w:t>
      </w:r>
      <w:r w:rsidR="00B00E51" w:rsidRPr="00B00E51">
        <w:rPr>
          <w:rFonts w:ascii="Arabic Typesetting" w:eastAsia="Times New Roman" w:hAnsi="Arabic Typesetting" w:cs="Arabic Typesetting"/>
          <w:sz w:val="44"/>
          <w:szCs w:val="44"/>
          <w:rtl/>
        </w:rPr>
        <w:t>النور:22</w:t>
      </w:r>
      <w:r>
        <w:rPr>
          <w:rFonts w:ascii="Arabic Typesetting" w:eastAsia="Times New Roman" w:hAnsi="Arabic Typesetting" w:cs="Arabic Typesetting" w:hint="cs"/>
          <w:sz w:val="44"/>
          <w:szCs w:val="44"/>
          <w:rtl/>
        </w:rPr>
        <w:t xml:space="preserve">. </w:t>
      </w:r>
      <w:r w:rsidR="00B00E51" w:rsidRPr="00B00E51">
        <w:rPr>
          <w:rFonts w:ascii="Arabic Typesetting" w:eastAsia="Times New Roman" w:hAnsi="Arabic Typesetting" w:cs="Arabic Typesetting"/>
          <w:sz w:val="44"/>
          <w:szCs w:val="44"/>
          <w:rtl/>
        </w:rPr>
        <w:t>فقَالَ أَبُو بَكْرٍ</w:t>
      </w:r>
      <w:r w:rsidR="00B00E51" w:rsidRPr="00B00E51">
        <w:rPr>
          <w:rFonts w:ascii="Arabic Typesetting" w:eastAsia="Times New Roman" w:hAnsi="Arabic Typesetting" w:cs="Arabic Typesetting"/>
          <w:sz w:val="44"/>
          <w:szCs w:val="44"/>
        </w:rPr>
        <w:t>: "</w:t>
      </w:r>
      <w:r w:rsidR="00B00E51" w:rsidRPr="00B00E51">
        <w:rPr>
          <w:rFonts w:ascii="Arabic Typesetting" w:eastAsia="Times New Roman" w:hAnsi="Arabic Typesetting" w:cs="Arabic Typesetting"/>
          <w:sz w:val="44"/>
          <w:szCs w:val="44"/>
          <w:rtl/>
        </w:rPr>
        <w:t>بَلَى وَاللَّهِ يَا رَبَّنَا، إِنَّا لَنُحِبُّ أَنْ تَغْفِرَ لَنَا، وَعَادَ لمسطح بِمَا كَانَ يَصْنَعُ" (البخاري</w:t>
      </w:r>
      <w:r>
        <w:rPr>
          <w:rFonts w:ascii="Arabic Typesetting" w:eastAsia="Times New Roman" w:hAnsi="Arabic Typesetting" w:cs="Arabic Typesetting" w:hint="cs"/>
          <w:sz w:val="44"/>
          <w:szCs w:val="44"/>
          <w:rtl/>
        </w:rPr>
        <w:t>).</w:t>
      </w:r>
    </w:p>
    <w:p w:rsidR="008D2916" w:rsidRDefault="00055B1D" w:rsidP="008D2916">
      <w:pPr>
        <w:spacing w:before="100" w:beforeAutospacing="1" w:after="100" w:afterAutospacing="1" w:line="240" w:lineRule="auto"/>
        <w:ind w:right="94"/>
        <w:jc w:val="both"/>
        <w:rPr>
          <w:rFonts w:ascii="Arabic Typesetting" w:eastAsia="Times New Roman" w:hAnsi="Arabic Typesetting" w:cs="Arabic Typesetting"/>
          <w:sz w:val="44"/>
          <w:szCs w:val="44"/>
          <w:rtl/>
        </w:rPr>
      </w:pPr>
      <w:hyperlink r:id="rId180" w:tgtFrame="_blank" w:history="1">
        <w:r w:rsidR="008D2916">
          <w:rPr>
            <w:rFonts w:ascii="Arabic Typesetting" w:eastAsia="Times New Roman" w:hAnsi="Arabic Typesetting" w:cs="Arabic Typesetting" w:hint="cs"/>
            <w:sz w:val="44"/>
            <w:szCs w:val="44"/>
            <w:rtl/>
          </w:rPr>
          <w:t xml:space="preserve">2- </w:t>
        </w:r>
      </w:hyperlink>
      <w:r w:rsidR="00B00E51" w:rsidRPr="00B00E51">
        <w:rPr>
          <w:rFonts w:ascii="Arabic Typesetting" w:eastAsia="Times New Roman" w:hAnsi="Arabic Typesetting" w:cs="Arabic Typesetting"/>
          <w:sz w:val="44"/>
          <w:szCs w:val="44"/>
          <w:rtl/>
        </w:rPr>
        <w:t>روى البخاري عن ابْنَ عَبَّاسٍ رضي الله عنهما قَالَ: قَدِمَ عُيَيْنَةُ بْنُ حِصْنِ بْنِ حُذَيْفَةَ، فَنَزَلَ عَلَى ابْنِ أَخِيهِ الْحُرِّ بْنِ قَيْسٍ، وَكَانَ مِنْ النَّفَرِ الَّذِينَ يُدْنِيهِمْ عُمَرُ، وَكَانَ الْقُرَّاءُ أَصْحَابَ مَجَالِسِ عُمَرَ وَمُشَاوَرَتِهِ كُهُولاً كَانُوا أَوْ شُبَّانًا؛ فَقَالَ عُيَيْنَةُ لابْنِ أَخِيهِ: "يَا ابْنَ أَخِي، هَلْ لَكَ وَجْهٌ عِنْدَ هَذَا الأَمِيرِ فَاسْتَأْذِنْ لِي عَلَيْهِ</w:t>
      </w:r>
      <w:r w:rsidR="00B00E51" w:rsidRPr="00B00E51">
        <w:rPr>
          <w:rFonts w:ascii="Arabic Typesetting" w:eastAsia="Times New Roman" w:hAnsi="Arabic Typesetting" w:cs="Arabic Typesetting"/>
          <w:sz w:val="44"/>
          <w:szCs w:val="44"/>
        </w:rPr>
        <w:t xml:space="preserve">" </w:t>
      </w:r>
      <w:r w:rsidR="00B00E51" w:rsidRPr="00B00E51">
        <w:rPr>
          <w:rFonts w:ascii="Arabic Typesetting" w:eastAsia="Times New Roman" w:hAnsi="Arabic Typesetting" w:cs="Arabic Typesetting"/>
          <w:sz w:val="44"/>
          <w:szCs w:val="44"/>
          <w:rtl/>
        </w:rPr>
        <w:t xml:space="preserve">قَالَ: "سَأَسْتَأْذِنُ لَكَ عَلَيْهِ"، قَالَ ابْنُ عَبَّاسٍ فَاسْتَأْذَنَ الْحُرُّ لِعُيَيْنَةَ، فَأَذِنَ لَهُ عُمَرُ فَلَمَّا دَخَلَ عَلَيْهِ قَالَ: "هِيْ يَا ابْنَ الْخَطَّابِ، فَوَاللَّهِ مَا تُعْطِينَا الْجَزْلَ، وَلاَ تَحْكُمُ بَيْنَنَا </w:t>
      </w:r>
      <w:r w:rsidR="00B00E51" w:rsidRPr="00B00E51">
        <w:rPr>
          <w:rFonts w:ascii="Arabic Typesetting" w:eastAsia="Times New Roman" w:hAnsi="Arabic Typesetting" w:cs="Arabic Typesetting"/>
          <w:sz w:val="44"/>
          <w:szCs w:val="44"/>
          <w:rtl/>
        </w:rPr>
        <w:lastRenderedPageBreak/>
        <w:t>بِالْعَدْلِ"، فَغَضِبَ عُمَرُ حَتَّى هَمَّ أَنْ يُوقِعَ بِهِ؛ فَقَالَ لَهُ الْحُرُّ: "يَا أَمِيرَ الْمُؤْمِنِينَ إِنَّ اللَّهَ تعالى قَالَ لِنَبِيِّهِ</w:t>
      </w:r>
      <w:r w:rsidR="008D2916">
        <w:rPr>
          <w:rFonts w:ascii="Arabic Typesetting" w:eastAsia="Times New Roman" w:hAnsi="Arabic Typesetting" w:cs="Arabic Typesetting" w:hint="cs"/>
          <w:sz w:val="44"/>
          <w:szCs w:val="44"/>
          <w:rtl/>
        </w:rPr>
        <w:t>(</w:t>
      </w:r>
      <w:r w:rsidR="00B00E51" w:rsidRPr="00B00E51">
        <w:rPr>
          <w:rFonts w:ascii="Arabic Typesetting" w:eastAsia="Times New Roman" w:hAnsi="Arabic Typesetting" w:cs="Arabic Typesetting"/>
          <w:sz w:val="44"/>
          <w:szCs w:val="44"/>
          <w:rtl/>
        </w:rPr>
        <w:t>خُذْ الْعَفْوَ وَأْمُرْ بِالْعُرْفِ وَأَعْرِضْ عَنْ الْجَاهِلِينَ</w:t>
      </w:r>
      <w:r w:rsidR="008D2916">
        <w:rPr>
          <w:rFonts w:ascii="Arabic Typesetting" w:eastAsia="Times New Roman" w:hAnsi="Arabic Typesetting" w:cs="Arabic Typesetting" w:hint="cs"/>
          <w:sz w:val="44"/>
          <w:szCs w:val="44"/>
          <w:rtl/>
        </w:rPr>
        <w:t>)</w:t>
      </w:r>
      <w:r w:rsidR="00B00E51" w:rsidRPr="00B00E51">
        <w:rPr>
          <w:rFonts w:ascii="Arabic Typesetting" w:eastAsia="Times New Roman" w:hAnsi="Arabic Typesetting" w:cs="Arabic Typesetting"/>
          <w:sz w:val="44"/>
          <w:szCs w:val="44"/>
          <w:rtl/>
        </w:rPr>
        <w:t>الأعراف:199</w:t>
      </w:r>
      <w:r w:rsidR="008D2916">
        <w:rPr>
          <w:rFonts w:ascii="Arabic Typesetting" w:eastAsia="Times New Roman" w:hAnsi="Arabic Typesetting" w:cs="Arabic Typesetting" w:hint="cs"/>
          <w:sz w:val="44"/>
          <w:szCs w:val="44"/>
          <w:rtl/>
        </w:rPr>
        <w:t xml:space="preserve"> . </w:t>
      </w:r>
      <w:r w:rsidR="00B00E51" w:rsidRPr="00B00E51">
        <w:rPr>
          <w:rFonts w:ascii="Arabic Typesetting" w:eastAsia="Times New Roman" w:hAnsi="Arabic Typesetting" w:cs="Arabic Typesetting"/>
          <w:sz w:val="44"/>
          <w:szCs w:val="44"/>
          <w:rtl/>
        </w:rPr>
        <w:t>وَإِنَّ هَذَا مِنْ الْجَاهِلِينَ، وَاللَّهِ مَا جَاوَزَهَا عُمَرُ حِينَ تَلاَهَا عَلَيْهِ؛ وَكَانَ وَقَّافًا عِنْدَ كِتَابِ اللَّهِ (البخاري</w:t>
      </w:r>
      <w:r w:rsidR="008D2916">
        <w:rPr>
          <w:rFonts w:ascii="Arabic Typesetting" w:eastAsia="Times New Roman" w:hAnsi="Arabic Typesetting" w:cs="Arabic Typesetting" w:hint="cs"/>
          <w:sz w:val="44"/>
          <w:szCs w:val="44"/>
          <w:rtl/>
        </w:rPr>
        <w:t>).</w:t>
      </w:r>
    </w:p>
    <w:p w:rsidR="008D2916" w:rsidRDefault="008D2916" w:rsidP="008D2916">
      <w:pPr>
        <w:spacing w:before="100" w:beforeAutospacing="1" w:after="100" w:afterAutospacing="1" w:line="240" w:lineRule="auto"/>
        <w:ind w:right="94"/>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 xml:space="preserve">3- </w:t>
      </w:r>
      <w:r w:rsidR="00B00E51" w:rsidRPr="00B00E51">
        <w:rPr>
          <w:rFonts w:ascii="Arabic Typesetting" w:eastAsia="Times New Roman" w:hAnsi="Arabic Typesetting" w:cs="Arabic Typesetting"/>
          <w:sz w:val="44"/>
          <w:szCs w:val="44"/>
          <w:rtl/>
        </w:rPr>
        <w:t>جلس عبد الله بن مسعود رضي الله عنه في السوق يبتاع يشتري طعامًا، فابتاع ثم طلب الدراهم، وكانت في عمامته فوجدها قد سُرقت؛ فقال: "لقد جلست وإنها لمعي"، فجعلوا يدعون على مَن أخذها، ويقولون: "اللهم اقطع يد السارق الذي أخذها، اللهم افعل به كذا"، فقال عبد الله: "اللهم إن كان حَمَلَه على أَخْذِها حاجةٌ فبارك له فيها، وإن كان حَمَلتْهُ جَرَاءَةٌ على الذنْب فاجعلها آخر ذنوبه" (إحياء علوم الدين للغزالي</w:t>
      </w:r>
      <w:r>
        <w:rPr>
          <w:rFonts w:ascii="Arabic Typesetting" w:eastAsia="Times New Roman" w:hAnsi="Arabic Typesetting" w:cs="Arabic Typesetting" w:hint="cs"/>
          <w:sz w:val="44"/>
          <w:szCs w:val="44"/>
          <w:rtl/>
        </w:rPr>
        <w:t>).</w:t>
      </w:r>
    </w:p>
    <w:p w:rsidR="00CE0475" w:rsidRDefault="00CE0475" w:rsidP="002002F3">
      <w:pPr>
        <w:spacing w:before="100" w:beforeAutospacing="1" w:after="100" w:afterAutospacing="1" w:line="240" w:lineRule="auto"/>
        <w:ind w:right="94"/>
        <w:jc w:val="both"/>
        <w:rPr>
          <w:rFonts w:ascii="Arabic Typesetting" w:eastAsia="Times New Roman" w:hAnsi="Arabic Typesetting" w:cs="Arabic Typesetting" w:hint="cs"/>
          <w:sz w:val="44"/>
          <w:szCs w:val="44"/>
          <w:rtl/>
        </w:rPr>
      </w:pPr>
      <w:r>
        <w:rPr>
          <w:rFonts w:ascii="Arabic Typesetting" w:eastAsia="Times New Roman" w:hAnsi="Arabic Typesetting" w:cs="Arabic Typesetting" w:hint="cs"/>
          <w:sz w:val="44"/>
          <w:szCs w:val="44"/>
          <w:rtl/>
        </w:rPr>
        <w:t xml:space="preserve">4- </w:t>
      </w:r>
      <w:r w:rsidR="00B00E51" w:rsidRPr="00B00E51">
        <w:rPr>
          <w:rFonts w:ascii="Arabic Typesetting" w:eastAsia="Times New Roman" w:hAnsi="Arabic Typesetting" w:cs="Arabic Typesetting"/>
          <w:sz w:val="44"/>
          <w:szCs w:val="44"/>
          <w:rtl/>
        </w:rPr>
        <w:t xml:space="preserve">قال </w:t>
      </w:r>
      <w:r w:rsidR="002002F3" w:rsidRPr="00B00E51">
        <w:rPr>
          <w:rFonts w:ascii="Arabic Typesetting" w:eastAsia="Times New Roman" w:hAnsi="Arabic Typesetting" w:cs="Arabic Typesetting"/>
          <w:sz w:val="44"/>
          <w:szCs w:val="44"/>
          <w:rtl/>
        </w:rPr>
        <w:t xml:space="preserve">أبو ذر الغفاري رضي الله عنه </w:t>
      </w:r>
      <w:r w:rsidR="00B00E51" w:rsidRPr="00B00E51">
        <w:rPr>
          <w:rFonts w:ascii="Arabic Typesetting" w:eastAsia="Times New Roman" w:hAnsi="Arabic Typesetting" w:cs="Arabic Typesetting"/>
          <w:sz w:val="44"/>
          <w:szCs w:val="44"/>
          <w:rtl/>
        </w:rPr>
        <w:t>لغلامه: "لم أرسلت الشاة على علفِ الفرس أي تأكل من طعام الفرس؟" قال: "أردت أن أغيظك" قال أبو ذر</w:t>
      </w:r>
      <w:r w:rsidR="00B00E51" w:rsidRPr="00B00E51">
        <w:rPr>
          <w:rFonts w:ascii="Arabic Typesetting" w:eastAsia="Times New Roman" w:hAnsi="Arabic Typesetting" w:cs="Arabic Typesetting"/>
          <w:sz w:val="44"/>
          <w:szCs w:val="44"/>
        </w:rPr>
        <w:t>: "</w:t>
      </w:r>
      <w:r w:rsidR="00B00E51" w:rsidRPr="00B00E51">
        <w:rPr>
          <w:rFonts w:ascii="Arabic Typesetting" w:eastAsia="Times New Roman" w:hAnsi="Arabic Typesetting" w:cs="Arabic Typesetting"/>
          <w:sz w:val="44"/>
          <w:szCs w:val="44"/>
          <w:rtl/>
        </w:rPr>
        <w:t>لأجمعن مع الغيظ أجرًا، أنت حَرٌ لوجه الله تعالى" (المستطرف للأبشيهي</w:t>
      </w:r>
      <w:r>
        <w:rPr>
          <w:rFonts w:ascii="Arabic Typesetting" w:eastAsia="Times New Roman" w:hAnsi="Arabic Typesetting" w:cs="Arabic Typesetting" w:hint="cs"/>
          <w:sz w:val="44"/>
          <w:szCs w:val="44"/>
          <w:rtl/>
        </w:rPr>
        <w:t>).</w:t>
      </w:r>
    </w:p>
    <w:p w:rsidR="00C849FC" w:rsidRDefault="00C849FC" w:rsidP="00C849FC">
      <w:pPr>
        <w:spacing w:before="100" w:beforeAutospacing="1" w:after="100" w:afterAutospacing="1" w:line="240" w:lineRule="auto"/>
        <w:ind w:right="94"/>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 xml:space="preserve">5- </w:t>
      </w:r>
      <w:r w:rsidRPr="00F55285">
        <w:rPr>
          <w:rFonts w:ascii="Arabic Typesetting" w:eastAsia="Times New Roman" w:hAnsi="Arabic Typesetting" w:cs="Arabic Typesetting"/>
          <w:sz w:val="44"/>
          <w:szCs w:val="44"/>
          <w:rtl/>
        </w:rPr>
        <w:t xml:space="preserve">وكان عمربن الخطاب </w:t>
      </w:r>
      <w:r>
        <w:rPr>
          <w:rFonts w:ascii="Arabic Typesetting" w:eastAsia="Times New Roman" w:hAnsi="Arabic Typesetting" w:cs="Arabic Typesetting"/>
          <w:sz w:val="44"/>
          <w:szCs w:val="44"/>
          <w:rtl/>
        </w:rPr>
        <w:t>رضى الله عنه</w:t>
      </w:r>
      <w:r w:rsidRPr="00F55285">
        <w:rPr>
          <w:rFonts w:ascii="Arabic Typesetting" w:eastAsia="Times New Roman" w:hAnsi="Arabic Typesetting" w:cs="Arabic Typesetting"/>
          <w:sz w:val="44"/>
          <w:szCs w:val="44"/>
          <w:rtl/>
        </w:rPr>
        <w:t xml:space="preserve"> يقول </w:t>
      </w:r>
      <w:r>
        <w:rPr>
          <w:rFonts w:ascii="Arabic Typesetting" w:eastAsia="Times New Roman" w:hAnsi="Arabic Typesetting" w:cs="Arabic Typesetting" w:hint="cs"/>
          <w:sz w:val="44"/>
          <w:szCs w:val="44"/>
          <w:rtl/>
        </w:rPr>
        <w:t>:</w:t>
      </w:r>
      <w:r w:rsidRPr="00F55285">
        <w:rPr>
          <w:rFonts w:ascii="Arabic Typesetting" w:eastAsia="Times New Roman" w:hAnsi="Arabic Typesetting" w:cs="Arabic Typesetting"/>
          <w:sz w:val="44"/>
          <w:szCs w:val="44"/>
          <w:rtl/>
        </w:rPr>
        <w:t>كل الناس منى فى حل</w:t>
      </w:r>
      <w:r w:rsidRPr="00F55285">
        <w:rPr>
          <w:rFonts w:ascii="Arabic Typesetting" w:eastAsia="Times New Roman" w:hAnsi="Arabic Typesetting" w:cs="Arabic Typesetting"/>
          <w:sz w:val="44"/>
          <w:szCs w:val="44"/>
        </w:rPr>
        <w:t xml:space="preserve"> </w:t>
      </w:r>
      <w:r>
        <w:rPr>
          <w:rFonts w:ascii="Arabic Typesetting" w:eastAsia="Times New Roman" w:hAnsi="Arabic Typesetting" w:cs="Arabic Typesetting" w:hint="cs"/>
          <w:sz w:val="44"/>
          <w:szCs w:val="44"/>
          <w:rtl/>
        </w:rPr>
        <w:t>.</w:t>
      </w:r>
    </w:p>
    <w:p w:rsidR="002002F3" w:rsidRDefault="00C849FC" w:rsidP="002002F3">
      <w:pPr>
        <w:spacing w:before="100" w:beforeAutospacing="1" w:after="100" w:afterAutospacing="1" w:line="240" w:lineRule="auto"/>
        <w:ind w:right="94"/>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6</w:t>
      </w:r>
      <w:r w:rsidR="002002F3">
        <w:rPr>
          <w:rFonts w:ascii="Arabic Typesetting" w:eastAsia="Times New Roman" w:hAnsi="Arabic Typesetting" w:cs="Arabic Typesetting" w:hint="cs"/>
          <w:sz w:val="44"/>
          <w:szCs w:val="44"/>
          <w:rtl/>
        </w:rPr>
        <w:t xml:space="preserve">- </w:t>
      </w:r>
      <w:r w:rsidR="00B00E51" w:rsidRPr="00B00E51">
        <w:rPr>
          <w:rFonts w:ascii="Arabic Typesetting" w:eastAsia="Times New Roman" w:hAnsi="Arabic Typesetting" w:cs="Arabic Typesetting"/>
          <w:sz w:val="44"/>
          <w:szCs w:val="44"/>
          <w:rtl/>
        </w:rPr>
        <w:t>كان لعبد الله بن الزبير رضي الله عنهما أرض وكان له فيها عبيد يعملون فيها، وإلى جانبها أرض لمعاوية بن أبي سفيان، وفيها أيضًا عبيد يعملون فيها، فدخل عبيد معاوية في أرض عبد الله بن الزبير، فكتب عبد الله كتابًا إلى معاوية يقول له فيه: "أما بعد، يا معاوية، إن عبيدك قد دخلوا في أرضي، فانههم عن ذلك، وإلا كان لي ولك شأن، والسلام" فلما وقف معاوية على كتابه وقرأه، دفعه إلى وَلَدِه يزيد، فلما قرأه قال له معاوية: "يا بني ما ترى؟" قال: "أرى أن تبعث إليه جيشًا يكون أوله عنده وآخره عندك يأتونك برأسه"، فقال: "بل غير ذلك خير منه يا بني</w:t>
      </w:r>
      <w:r w:rsidR="00B00E51" w:rsidRPr="00B00E51">
        <w:rPr>
          <w:rFonts w:ascii="Arabic Typesetting" w:eastAsia="Times New Roman" w:hAnsi="Arabic Typesetting" w:cs="Arabic Typesetting"/>
          <w:sz w:val="44"/>
          <w:szCs w:val="44"/>
        </w:rPr>
        <w:t>"</w:t>
      </w:r>
      <w:r w:rsidR="00B00E51" w:rsidRPr="00B00E51">
        <w:rPr>
          <w:rFonts w:ascii="Arabic Typesetting" w:eastAsia="Times New Roman" w:hAnsi="Arabic Typesetting" w:cs="Arabic Typesetting"/>
          <w:sz w:val="44"/>
          <w:szCs w:val="44"/>
          <w:rtl/>
        </w:rPr>
        <w:t>، ثم أخذ ورقة، وكتب فيها جواب كتاب عبد الله بن الزبير، يقول فيه: "أما بعد، فقد وقفت على كتاب وَلَدِ حَوَاري رسول الله، وساءني ما ساءه، والدنيا بأسرها هَيِّنةَ عندي في جنب رضاه، نزلت عن أرضي لك، فأضفها إلى أرضك بما فيها من العبيد والأموال، والسلام</w:t>
      </w:r>
      <w:r w:rsidR="00B00E51" w:rsidRPr="00B00E51">
        <w:rPr>
          <w:rFonts w:ascii="Arabic Typesetting" w:eastAsia="Times New Roman" w:hAnsi="Arabic Typesetting" w:cs="Arabic Typesetting"/>
          <w:sz w:val="44"/>
          <w:szCs w:val="44"/>
        </w:rPr>
        <w:t>".</w:t>
      </w:r>
      <w:r w:rsidR="00B00E51" w:rsidRPr="00B00E51">
        <w:rPr>
          <w:rFonts w:ascii="Arabic Typesetting" w:eastAsia="Times New Roman" w:hAnsi="Arabic Typesetting" w:cs="Arabic Typesetting"/>
          <w:sz w:val="44"/>
          <w:szCs w:val="44"/>
          <w:rtl/>
        </w:rPr>
        <w:t xml:space="preserve">فلما وقف عبد الله بن الزبير رضي الله عنهما على كتاب معاوية رضي الله عنه، كتب إليه: "قد وقفت على كتاب أمير المؤمنين أطال الله بقاءه، ولا أعدمه الرأي الذي أحله من قريش هذا المحل، والسلام" فلما </w:t>
      </w:r>
      <w:r w:rsidR="00B00E51" w:rsidRPr="00B00E51">
        <w:rPr>
          <w:rFonts w:ascii="Arabic Typesetting" w:eastAsia="Times New Roman" w:hAnsi="Arabic Typesetting" w:cs="Arabic Typesetting"/>
          <w:sz w:val="44"/>
          <w:szCs w:val="44"/>
          <w:rtl/>
        </w:rPr>
        <w:lastRenderedPageBreak/>
        <w:t xml:space="preserve">وقف معاوية على كتاب عبد الله بن الزبير، وقرأه رمى به إلى ابنه يزيد، فلما قرأه تهلل وجهه، وأسفر، فقال له أبوه: "يا بني من عفا ساد، ومن حَلِمَ عَظُمَ، ومن تجاوز استمال إليه </w:t>
      </w:r>
      <w:hyperlink r:id="rId181" w:tgtFrame="_blank" w:history="1">
        <w:r w:rsidR="00B00E51" w:rsidRPr="00B00E51">
          <w:rPr>
            <w:rFonts w:ascii="Arabic Typesetting" w:eastAsia="Times New Roman" w:hAnsi="Arabic Typesetting" w:cs="Arabic Typesetting"/>
            <w:sz w:val="44"/>
            <w:szCs w:val="44"/>
            <w:rtl/>
          </w:rPr>
          <w:t>القلوب</w:t>
        </w:r>
      </w:hyperlink>
      <w:r w:rsidR="00B00E51" w:rsidRPr="00B00E51">
        <w:rPr>
          <w:rFonts w:ascii="Arabic Typesetting" w:eastAsia="Times New Roman" w:hAnsi="Arabic Typesetting" w:cs="Arabic Typesetting"/>
          <w:sz w:val="44"/>
          <w:szCs w:val="44"/>
          <w:rtl/>
        </w:rPr>
        <w:t>، فإذا ابتليت بشيء من هذه الأدواء، فَدَاوِهِ بمثل هذا الدواء" (المستطرف للأبشيهي</w:t>
      </w:r>
      <w:r w:rsidR="002002F3">
        <w:rPr>
          <w:rFonts w:ascii="Arabic Typesetting" w:eastAsia="Times New Roman" w:hAnsi="Arabic Typesetting" w:cs="Arabic Typesetting" w:hint="cs"/>
          <w:sz w:val="44"/>
          <w:szCs w:val="44"/>
          <w:rtl/>
        </w:rPr>
        <w:t>).</w:t>
      </w:r>
    </w:p>
    <w:p w:rsidR="002002F3" w:rsidRPr="002002F3" w:rsidRDefault="00B00E51" w:rsidP="002002F3">
      <w:pPr>
        <w:spacing w:before="100" w:beforeAutospacing="1" w:after="100" w:afterAutospacing="1" w:line="240" w:lineRule="auto"/>
        <w:ind w:right="94"/>
        <w:jc w:val="both"/>
        <w:rPr>
          <w:rFonts w:ascii="Arabic Typesetting" w:eastAsia="Times New Roman" w:hAnsi="Arabic Typesetting" w:cs="Arabic Typesetting"/>
          <w:b/>
          <w:bCs/>
          <w:sz w:val="44"/>
          <w:szCs w:val="44"/>
          <w:u w:val="single"/>
        </w:rPr>
      </w:pPr>
      <w:r w:rsidRPr="002002F3">
        <w:rPr>
          <w:rFonts w:ascii="Arabic Typesetting" w:eastAsia="Times New Roman" w:hAnsi="Arabic Typesetting" w:cs="Arabic Typesetting"/>
          <w:b/>
          <w:bCs/>
          <w:sz w:val="44"/>
          <w:szCs w:val="44"/>
          <w:u w:val="single"/>
          <w:rtl/>
        </w:rPr>
        <w:t>صور من عفو التابعين</w:t>
      </w:r>
      <w:r w:rsidRPr="002002F3">
        <w:rPr>
          <w:rFonts w:ascii="Arabic Typesetting" w:eastAsia="Times New Roman" w:hAnsi="Arabic Typesetting" w:cs="Arabic Typesetting"/>
          <w:b/>
          <w:bCs/>
          <w:sz w:val="44"/>
          <w:szCs w:val="44"/>
          <w:u w:val="single"/>
        </w:rPr>
        <w:t>:</w:t>
      </w:r>
    </w:p>
    <w:p w:rsidR="002002F3" w:rsidRDefault="00B00E51" w:rsidP="002002F3">
      <w:pPr>
        <w:spacing w:before="100" w:beforeAutospacing="1" w:after="100" w:afterAutospacing="1" w:line="240" w:lineRule="auto"/>
        <w:ind w:right="94"/>
        <w:jc w:val="both"/>
        <w:rPr>
          <w:rFonts w:ascii="Arabic Typesetting" w:eastAsia="Times New Roman" w:hAnsi="Arabic Typesetting" w:cs="Arabic Typesetting"/>
          <w:sz w:val="44"/>
          <w:szCs w:val="44"/>
        </w:rPr>
      </w:pPr>
      <w:r w:rsidRPr="00B00E51">
        <w:rPr>
          <w:rFonts w:ascii="Arabic Typesetting" w:eastAsia="Times New Roman" w:hAnsi="Arabic Typesetting" w:cs="Arabic Typesetting"/>
          <w:sz w:val="44"/>
          <w:szCs w:val="44"/>
          <w:rtl/>
        </w:rPr>
        <w:t>ضرب التابعون أروع الأمثلة في العفو عن الناس، وسوف نذكر بعضًا من ذلك</w:t>
      </w:r>
      <w:r w:rsidRPr="00B00E51">
        <w:rPr>
          <w:rFonts w:ascii="Arabic Typesetting" w:eastAsia="Times New Roman" w:hAnsi="Arabic Typesetting" w:cs="Arabic Typesetting"/>
          <w:sz w:val="44"/>
          <w:szCs w:val="44"/>
        </w:rPr>
        <w:t>:</w:t>
      </w:r>
    </w:p>
    <w:p w:rsidR="002002F3" w:rsidRDefault="002002F3" w:rsidP="002002F3">
      <w:pPr>
        <w:spacing w:before="100" w:beforeAutospacing="1" w:after="100" w:afterAutospacing="1" w:line="240" w:lineRule="auto"/>
        <w:ind w:right="94"/>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 xml:space="preserve">1- </w:t>
      </w:r>
      <w:r w:rsidR="00B00E51" w:rsidRPr="00B00E51">
        <w:rPr>
          <w:rFonts w:ascii="Arabic Typesetting" w:eastAsia="Times New Roman" w:hAnsi="Arabic Typesetting" w:cs="Arabic Typesetting"/>
          <w:sz w:val="44"/>
          <w:szCs w:val="44"/>
          <w:rtl/>
        </w:rPr>
        <w:t xml:space="preserve">طلب الخليفة عبد الملك بن مروان رجلاً أمر بالقبض عليه، فأعجزه، ثم ظفر به، فقال رجاء بن حَيْوَة: "يا أمير المؤمنين قد صنع الله ما أحببتَ من ظفرك به، فاصنع ما أحبَّ الله من عفوك عنه"، فعفا عنه </w:t>
      </w:r>
      <w:r>
        <w:rPr>
          <w:rFonts w:ascii="Arabic Typesetting" w:eastAsia="Times New Roman" w:hAnsi="Arabic Typesetting" w:cs="Arabic Typesetting" w:hint="cs"/>
          <w:sz w:val="44"/>
          <w:szCs w:val="44"/>
          <w:rtl/>
        </w:rPr>
        <w:t>(</w:t>
      </w:r>
      <w:r w:rsidR="00B00E51" w:rsidRPr="00B00E51">
        <w:rPr>
          <w:rFonts w:ascii="Arabic Typesetting" w:eastAsia="Times New Roman" w:hAnsi="Arabic Typesetting" w:cs="Arabic Typesetting"/>
          <w:sz w:val="44"/>
          <w:szCs w:val="44"/>
          <w:rtl/>
        </w:rPr>
        <w:t>بهجة المجالس لابن عبد البر</w:t>
      </w:r>
      <w:r>
        <w:rPr>
          <w:rFonts w:ascii="Arabic Typesetting" w:eastAsia="Times New Roman" w:hAnsi="Arabic Typesetting" w:cs="Arabic Typesetting" w:hint="cs"/>
          <w:sz w:val="44"/>
          <w:szCs w:val="44"/>
          <w:rtl/>
        </w:rPr>
        <w:t>).</w:t>
      </w:r>
    </w:p>
    <w:p w:rsidR="002002F3" w:rsidRDefault="002002F3" w:rsidP="002002F3">
      <w:pPr>
        <w:spacing w:before="100" w:beforeAutospacing="1" w:after="100" w:afterAutospacing="1" w:line="240" w:lineRule="auto"/>
        <w:ind w:right="94"/>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 xml:space="preserve">2- </w:t>
      </w:r>
      <w:r w:rsidR="00B00E51" w:rsidRPr="00B00E51">
        <w:rPr>
          <w:rFonts w:ascii="Arabic Typesetting" w:eastAsia="Times New Roman" w:hAnsi="Arabic Typesetting" w:cs="Arabic Typesetting"/>
          <w:sz w:val="44"/>
          <w:szCs w:val="44"/>
          <w:rtl/>
        </w:rPr>
        <w:t>أُحضرَ إلي</w:t>
      </w:r>
      <w:r>
        <w:rPr>
          <w:rFonts w:ascii="Arabic Typesetting" w:eastAsia="Times New Roman" w:hAnsi="Arabic Typesetting" w:cs="Arabic Typesetting" w:hint="cs"/>
          <w:sz w:val="44"/>
          <w:szCs w:val="44"/>
          <w:rtl/>
        </w:rPr>
        <w:t xml:space="preserve"> الخليفة</w:t>
      </w:r>
      <w:r w:rsidR="00B00E51" w:rsidRPr="00B00E51">
        <w:rPr>
          <w:rFonts w:ascii="Arabic Typesetting" w:eastAsia="Times New Roman" w:hAnsi="Arabic Typesetting" w:cs="Arabic Typesetting"/>
          <w:sz w:val="44"/>
          <w:szCs w:val="44"/>
          <w:rtl/>
        </w:rPr>
        <w:t xml:space="preserve"> المأمون رَجُلٌ أذنب ذنبًا، فقال له: "أنت الذي فعلت كذا وكذا؟" قال: "نعم يا أمير المؤمنين، أنا ذاك الذي أسرف على نفسه واتكل على عفوك"، فعفا عنه وخلى سبيله. (المستطرف للأبشيهي</w:t>
      </w:r>
      <w:r>
        <w:rPr>
          <w:rFonts w:ascii="Arabic Typesetting" w:eastAsia="Times New Roman" w:hAnsi="Arabic Typesetting" w:cs="Arabic Typesetting" w:hint="cs"/>
          <w:sz w:val="44"/>
          <w:szCs w:val="44"/>
          <w:rtl/>
        </w:rPr>
        <w:t>).</w:t>
      </w:r>
    </w:p>
    <w:p w:rsidR="00B00E51" w:rsidRDefault="002002F3" w:rsidP="002002F3">
      <w:pPr>
        <w:spacing w:before="100" w:beforeAutospacing="1" w:after="100" w:afterAutospacing="1" w:line="240" w:lineRule="auto"/>
        <w:ind w:right="94"/>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 xml:space="preserve">3- </w:t>
      </w:r>
      <w:r w:rsidR="00B00E51" w:rsidRPr="00B00E51">
        <w:rPr>
          <w:rFonts w:ascii="Arabic Typesetting" w:eastAsia="Times New Roman" w:hAnsi="Arabic Typesetting" w:cs="Arabic Typesetting"/>
          <w:sz w:val="44"/>
          <w:szCs w:val="44"/>
          <w:rtl/>
        </w:rPr>
        <w:t>جاءت جارية ميمون بن مهران ذات يوم بصَفْحة وعاء فيها مرقة حارة وعنده أضياف، فعثرت، فصبت المرقة عليه فأراد ميمون أن يضربها، فقالت الجارية: "يا مولاي استعمل قول الله تعالى</w:t>
      </w:r>
      <w:r w:rsidR="00B00E51" w:rsidRPr="00B00E51">
        <w:rPr>
          <w:rFonts w:ascii="Arabic Typesetting" w:eastAsia="Times New Roman" w:hAnsi="Arabic Typesetting" w:cs="Arabic Typesetting"/>
          <w:sz w:val="44"/>
          <w:szCs w:val="44"/>
        </w:rPr>
        <w:t xml:space="preserve">: </w:t>
      </w:r>
      <w:r>
        <w:rPr>
          <w:rFonts w:ascii="Arabic Typesetting" w:eastAsia="Times New Roman" w:hAnsi="Arabic Typesetting" w:cs="Arabic Typesetting" w:hint="cs"/>
          <w:sz w:val="44"/>
          <w:szCs w:val="44"/>
          <w:rtl/>
        </w:rPr>
        <w:t>(</w:t>
      </w:r>
      <w:r w:rsidR="00B00E51" w:rsidRPr="00B00E51">
        <w:rPr>
          <w:rFonts w:ascii="Arabic Typesetting" w:eastAsia="Times New Roman" w:hAnsi="Arabic Typesetting" w:cs="Arabic Typesetting"/>
          <w:sz w:val="44"/>
          <w:szCs w:val="44"/>
          <w:rtl/>
        </w:rPr>
        <w:t>وَالْكَاظِمِينَ الْغَيْظَ</w:t>
      </w:r>
      <w:r>
        <w:rPr>
          <w:rFonts w:ascii="Arabic Typesetting" w:eastAsia="Times New Roman" w:hAnsi="Arabic Typesetting" w:cs="Arabic Typesetting" w:hint="cs"/>
          <w:sz w:val="44"/>
          <w:szCs w:val="44"/>
          <w:rtl/>
        </w:rPr>
        <w:t xml:space="preserve">) </w:t>
      </w:r>
      <w:r w:rsidR="00B00E51" w:rsidRPr="00B00E51">
        <w:rPr>
          <w:rFonts w:ascii="Arabic Typesetting" w:eastAsia="Times New Roman" w:hAnsi="Arabic Typesetting" w:cs="Arabic Typesetting"/>
          <w:sz w:val="44"/>
          <w:szCs w:val="44"/>
          <w:rtl/>
        </w:rPr>
        <w:t>قال لها: "قد فعلت"، فقالت: "اعمل بما بعده</w:t>
      </w:r>
      <w:r w:rsidR="00B00E51" w:rsidRPr="00B00E51">
        <w:rPr>
          <w:rFonts w:ascii="Arabic Typesetting" w:eastAsia="Times New Roman" w:hAnsi="Arabic Typesetting" w:cs="Arabic Typesetting"/>
          <w:sz w:val="44"/>
          <w:szCs w:val="44"/>
        </w:rPr>
        <w:t xml:space="preserve"> </w:t>
      </w:r>
      <w:r>
        <w:rPr>
          <w:rFonts w:ascii="Arabic Typesetting" w:eastAsia="Times New Roman" w:hAnsi="Arabic Typesetting" w:cs="Arabic Typesetting" w:hint="cs"/>
          <w:sz w:val="44"/>
          <w:szCs w:val="44"/>
          <w:rtl/>
        </w:rPr>
        <w:t>(</w:t>
      </w:r>
      <w:r w:rsidR="00B00E51" w:rsidRPr="00B00E51">
        <w:rPr>
          <w:rFonts w:ascii="Arabic Typesetting" w:eastAsia="Times New Roman" w:hAnsi="Arabic Typesetting" w:cs="Arabic Typesetting"/>
          <w:sz w:val="44"/>
          <w:szCs w:val="44"/>
          <w:rtl/>
        </w:rPr>
        <w:t>وَالْعَافِينَ عَنِ النَّاسِ</w:t>
      </w:r>
      <w:r>
        <w:rPr>
          <w:rFonts w:ascii="Arabic Typesetting" w:eastAsia="Times New Roman" w:hAnsi="Arabic Typesetting" w:cs="Arabic Typesetting" w:hint="cs"/>
          <w:sz w:val="44"/>
          <w:szCs w:val="44"/>
          <w:rtl/>
        </w:rPr>
        <w:t>)</w:t>
      </w:r>
      <w:r w:rsidR="00B00E51" w:rsidRPr="00B00E51">
        <w:rPr>
          <w:rFonts w:ascii="Arabic Typesetting" w:eastAsia="Times New Roman" w:hAnsi="Arabic Typesetting" w:cs="Arabic Typesetting"/>
          <w:sz w:val="44"/>
          <w:szCs w:val="44"/>
          <w:rtl/>
        </w:rPr>
        <w:t>فقال: قد عفوت عنكِ:، فقالت الجارية</w:t>
      </w:r>
      <w:r>
        <w:rPr>
          <w:rFonts w:ascii="Arabic Typesetting" w:eastAsia="Times New Roman" w:hAnsi="Arabic Typesetting" w:cs="Arabic Typesetting" w:hint="cs"/>
          <w:sz w:val="44"/>
          <w:szCs w:val="44"/>
          <w:rtl/>
        </w:rPr>
        <w:t>(</w:t>
      </w:r>
      <w:r w:rsidR="00B00E51" w:rsidRPr="00B00E51">
        <w:rPr>
          <w:rFonts w:ascii="Arabic Typesetting" w:eastAsia="Times New Roman" w:hAnsi="Arabic Typesetting" w:cs="Arabic Typesetting"/>
          <w:sz w:val="44"/>
          <w:szCs w:val="44"/>
          <w:rtl/>
        </w:rPr>
        <w:t>وَاللَّهُ يُحِبُّ الْمُحْسِنِينَ</w:t>
      </w:r>
      <w:r>
        <w:rPr>
          <w:rFonts w:ascii="Arabic Typesetting" w:eastAsia="Times New Roman" w:hAnsi="Arabic Typesetting" w:cs="Arabic Typesetting" w:hint="cs"/>
          <w:sz w:val="44"/>
          <w:szCs w:val="44"/>
          <w:rtl/>
        </w:rPr>
        <w:t xml:space="preserve">) </w:t>
      </w:r>
      <w:r w:rsidR="00B00E51" w:rsidRPr="00B00E51">
        <w:rPr>
          <w:rFonts w:ascii="Arabic Typesetting" w:eastAsia="Times New Roman" w:hAnsi="Arabic Typesetting" w:cs="Arabic Typesetting"/>
          <w:sz w:val="44"/>
          <w:szCs w:val="44"/>
          <w:rtl/>
        </w:rPr>
        <w:t>قال ميمون: "قد أحسنت إليكِ، فأنت حرة لوجه الله تعالى" (تفسير القرطبي</w:t>
      </w:r>
      <w:r>
        <w:rPr>
          <w:rFonts w:ascii="Arabic Typesetting" w:eastAsia="Times New Roman" w:hAnsi="Arabic Typesetting" w:cs="Arabic Typesetting" w:hint="cs"/>
          <w:sz w:val="44"/>
          <w:szCs w:val="44"/>
          <w:rtl/>
        </w:rPr>
        <w:t>).</w:t>
      </w:r>
    </w:p>
    <w:p w:rsidR="006F6417" w:rsidRDefault="006F6417" w:rsidP="006F6417">
      <w:pPr>
        <w:spacing w:before="100" w:beforeAutospacing="1" w:after="100" w:afterAutospacing="1" w:line="240" w:lineRule="auto"/>
        <w:ind w:right="94"/>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 xml:space="preserve">4- </w:t>
      </w:r>
      <w:r w:rsidRPr="00F55285">
        <w:rPr>
          <w:rFonts w:ascii="Arabic Typesetting" w:eastAsia="Times New Roman" w:hAnsi="Arabic Typesetting" w:cs="Arabic Typesetting"/>
          <w:sz w:val="44"/>
          <w:szCs w:val="44"/>
          <w:rtl/>
        </w:rPr>
        <w:t>ذات يوم، أراد مَعْنُ بن زائــدة أن يقتل مجموعة من الأسـرى كانوا عنده؛ فقال له أحدهم: نحن أسراك، وبنا جوع وعطش، فلا تجمع علينا الجوع والعطش والقتل</w:t>
      </w:r>
      <w:r w:rsidRPr="00F55285">
        <w:rPr>
          <w:rFonts w:ascii="Arabic Typesetting" w:eastAsia="Times New Roman" w:hAnsi="Arabic Typesetting" w:cs="Arabic Typesetting"/>
          <w:sz w:val="44"/>
          <w:szCs w:val="44"/>
        </w:rPr>
        <w:t xml:space="preserve">. </w:t>
      </w:r>
      <w:r w:rsidRPr="00F55285">
        <w:rPr>
          <w:rFonts w:ascii="Arabic Typesetting" w:eastAsia="Times New Roman" w:hAnsi="Arabic Typesetting" w:cs="Arabic Typesetting"/>
          <w:sz w:val="44"/>
          <w:szCs w:val="44"/>
          <w:rtl/>
        </w:rPr>
        <w:t>فقال معن: أطعمـوهم واسقوهم. فلما أكلوا وشربوا، قـال أحدهم: لقد أكلنا وشربنا، فأصبحنا مثل ضيوفك، فماذا تفعل بضيوفك؟</w:t>
      </w:r>
      <w:r w:rsidRPr="00F55285">
        <w:rPr>
          <w:rFonts w:ascii="Arabic Typesetting" w:eastAsia="Times New Roman" w:hAnsi="Arabic Typesetting" w:cs="Arabic Typesetting"/>
          <w:sz w:val="44"/>
          <w:szCs w:val="44"/>
        </w:rPr>
        <w:t>!</w:t>
      </w:r>
      <w:r w:rsidRPr="00F55285">
        <w:rPr>
          <w:rFonts w:ascii="Arabic Typesetting" w:eastAsia="Times New Roman" w:hAnsi="Arabic Typesetting" w:cs="Arabic Typesetting"/>
          <w:sz w:val="44"/>
          <w:szCs w:val="44"/>
          <w:rtl/>
        </w:rPr>
        <w:t>فقـال لهم: قد عفوتُ عنكم</w:t>
      </w:r>
      <w:r w:rsidRPr="00F55285">
        <w:rPr>
          <w:rFonts w:ascii="Arabic Typesetting" w:eastAsia="Times New Roman" w:hAnsi="Arabic Typesetting" w:cs="Arabic Typesetting"/>
          <w:sz w:val="44"/>
          <w:szCs w:val="44"/>
        </w:rPr>
        <w:t>.</w:t>
      </w:r>
    </w:p>
    <w:p w:rsidR="006F6417" w:rsidRPr="00F55285" w:rsidRDefault="006F6417" w:rsidP="006F6417">
      <w:pPr>
        <w:spacing w:before="100" w:beforeAutospacing="1" w:after="100" w:afterAutospacing="1" w:line="240" w:lineRule="auto"/>
        <w:ind w:right="94"/>
        <w:jc w:val="both"/>
        <w:rPr>
          <w:rFonts w:ascii="Arabic Typesetting" w:eastAsia="Times New Roman" w:hAnsi="Arabic Typesetting" w:cs="Arabic Typesetting"/>
          <w:sz w:val="44"/>
          <w:szCs w:val="44"/>
          <w:rtl/>
          <w:lang w:bidi="ar-EG"/>
        </w:rPr>
      </w:pPr>
      <w:r>
        <w:rPr>
          <w:rFonts w:ascii="Arabic Typesetting" w:eastAsia="Times New Roman" w:hAnsi="Arabic Typesetting" w:cs="Arabic Typesetting" w:hint="cs"/>
          <w:sz w:val="44"/>
          <w:szCs w:val="44"/>
          <w:rtl/>
        </w:rPr>
        <w:t xml:space="preserve">5- </w:t>
      </w:r>
      <w:r w:rsidRPr="00F55285">
        <w:rPr>
          <w:rFonts w:ascii="Arabic Typesetting" w:eastAsia="Times New Roman" w:hAnsi="Arabic Typesetting" w:cs="Arabic Typesetting"/>
          <w:sz w:val="44"/>
          <w:szCs w:val="44"/>
          <w:rtl/>
        </w:rPr>
        <w:t xml:space="preserve">وكان عمر بن عبد العزيز رحمه الله </w:t>
      </w:r>
      <w:r>
        <w:rPr>
          <w:rFonts w:ascii="Arabic Typesetting" w:eastAsia="Times New Roman" w:hAnsi="Arabic Typesetting" w:cs="Arabic Typesetting"/>
          <w:sz w:val="44"/>
          <w:szCs w:val="44"/>
          <w:rtl/>
        </w:rPr>
        <w:t>يقول</w:t>
      </w:r>
      <w:r>
        <w:rPr>
          <w:rFonts w:ascii="Arabic Typesetting" w:eastAsia="Times New Roman" w:hAnsi="Arabic Typesetting" w:cs="Arabic Typesetting" w:hint="cs"/>
          <w:sz w:val="44"/>
          <w:szCs w:val="44"/>
          <w:rtl/>
        </w:rPr>
        <w:t>:</w:t>
      </w:r>
      <w:r w:rsidRPr="00F55285">
        <w:rPr>
          <w:rFonts w:ascii="Arabic Typesetting" w:eastAsia="Times New Roman" w:hAnsi="Arabic Typesetting" w:cs="Arabic Typesetting"/>
          <w:sz w:val="44"/>
          <w:szCs w:val="44"/>
          <w:rtl/>
        </w:rPr>
        <w:t>إنك إن تلقى الله ومظلمتك كما هى , خير لك من أن تلقاه وقد اقتصصتها</w:t>
      </w:r>
      <w:r>
        <w:rPr>
          <w:rFonts w:ascii="Arabic Typesetting" w:eastAsia="Times New Roman" w:hAnsi="Arabic Typesetting" w:cs="Arabic Typesetting" w:hint="cs"/>
          <w:sz w:val="44"/>
          <w:szCs w:val="44"/>
          <w:rtl/>
        </w:rPr>
        <w:t>.</w:t>
      </w:r>
    </w:p>
    <w:p w:rsidR="00BB44F1" w:rsidRPr="009B3932" w:rsidRDefault="00BB44F1" w:rsidP="00BB44F1">
      <w:pPr>
        <w:shd w:val="clear" w:color="auto" w:fill="FFFFFF"/>
        <w:spacing w:before="100" w:beforeAutospacing="1" w:after="100" w:afterAutospacing="1" w:line="240" w:lineRule="auto"/>
        <w:jc w:val="center"/>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lastRenderedPageBreak/>
        <w:t>؛؛؛؛؛؛؛؛؛؛؛؛؛؛؛؛؛؛؛؛؛؛؛؛؛؛؛؛؛؛؛؛؛؛؛؛؛؛؛؛؛؛؛</w:t>
      </w:r>
    </w:p>
    <w:p w:rsidR="00216932" w:rsidRPr="007E6F58" w:rsidRDefault="003661DD" w:rsidP="006F6417">
      <w:pPr>
        <w:shd w:val="clear" w:color="auto" w:fill="FFFFFF"/>
        <w:spacing w:before="100" w:beforeAutospacing="1" w:after="100" w:afterAutospacing="1" w:line="240" w:lineRule="auto"/>
        <w:jc w:val="both"/>
        <w:rPr>
          <w:rFonts w:ascii="Arabic Typesetting" w:eastAsia="Times New Roman" w:hAnsi="Arabic Typesetting" w:cs="Arabic Typesetting"/>
          <w:b/>
          <w:bCs/>
          <w:sz w:val="56"/>
          <w:szCs w:val="56"/>
          <w:u w:val="single"/>
          <w:rtl/>
        </w:rPr>
      </w:pPr>
      <w:r w:rsidRPr="007E6F58">
        <w:rPr>
          <w:rFonts w:ascii="Arabic Typesetting" w:eastAsia="Times New Roman" w:hAnsi="Arabic Typesetting" w:cs="Arabic Typesetting" w:hint="cs"/>
          <w:b/>
          <w:bCs/>
          <w:sz w:val="56"/>
          <w:szCs w:val="56"/>
          <w:u w:val="single"/>
          <w:rtl/>
        </w:rPr>
        <w:t>3</w:t>
      </w:r>
      <w:r w:rsidR="006F6417" w:rsidRPr="007E6F58">
        <w:rPr>
          <w:rFonts w:ascii="Arabic Typesetting" w:eastAsia="Times New Roman" w:hAnsi="Arabic Typesetting" w:cs="Arabic Typesetting" w:hint="cs"/>
          <w:b/>
          <w:bCs/>
          <w:sz w:val="56"/>
          <w:szCs w:val="56"/>
          <w:u w:val="single"/>
          <w:rtl/>
        </w:rPr>
        <w:t>2</w:t>
      </w:r>
      <w:r w:rsidRPr="007E6F58">
        <w:rPr>
          <w:rFonts w:ascii="Arabic Typesetting" w:eastAsia="Times New Roman" w:hAnsi="Arabic Typesetting" w:cs="Arabic Typesetting" w:hint="cs"/>
          <w:b/>
          <w:bCs/>
          <w:sz w:val="56"/>
          <w:szCs w:val="56"/>
          <w:u w:val="single"/>
          <w:rtl/>
        </w:rPr>
        <w:t>- ن</w:t>
      </w:r>
      <w:r w:rsidR="00805551" w:rsidRPr="007E6F58">
        <w:rPr>
          <w:rFonts w:ascii="Arabic Typesetting" w:eastAsia="Times New Roman" w:hAnsi="Arabic Typesetting" w:cs="Arabic Typesetting"/>
          <w:b/>
          <w:bCs/>
          <w:sz w:val="56"/>
          <w:szCs w:val="56"/>
          <w:u w:val="single"/>
          <w:rtl/>
        </w:rPr>
        <w:t xml:space="preserve">صيحة المسلم لأخيه المسلم </w:t>
      </w:r>
      <w:r w:rsidR="00F62A50" w:rsidRPr="007E6F58">
        <w:rPr>
          <w:rFonts w:ascii="Arabic Typesetting" w:eastAsia="Times New Roman" w:hAnsi="Arabic Typesetting" w:cs="Arabic Typesetting" w:hint="cs"/>
          <w:b/>
          <w:bCs/>
          <w:sz w:val="56"/>
          <w:szCs w:val="56"/>
          <w:u w:val="single"/>
          <w:rtl/>
        </w:rPr>
        <w:t>:</w:t>
      </w:r>
    </w:p>
    <w:p w:rsidR="006F6417" w:rsidRDefault="00C117FA" w:rsidP="006F6417">
      <w:pPr>
        <w:spacing w:before="100" w:beforeAutospacing="1" w:after="100" w:afterAutospacing="1" w:line="240" w:lineRule="auto"/>
        <w:ind w:right="94"/>
        <w:jc w:val="both"/>
        <w:rPr>
          <w:rFonts w:ascii="Arabic Typesetting" w:eastAsia="Times New Roman" w:hAnsi="Arabic Typesetting" w:cs="Arabic Typesetting"/>
          <w:sz w:val="44"/>
          <w:szCs w:val="44"/>
          <w:rtl/>
        </w:rPr>
      </w:pPr>
      <w:r w:rsidRPr="006F6417">
        <w:rPr>
          <w:rFonts w:ascii="Arabic Typesetting" w:eastAsia="Times New Roman" w:hAnsi="Arabic Typesetting" w:cs="Arabic Typesetting"/>
          <w:sz w:val="44"/>
          <w:szCs w:val="44"/>
          <w:rtl/>
        </w:rPr>
        <w:t>والنصح لله هو أن تأمر بما يأمر الله وتنفذ أوامره في خاصة نفسك ، والنصح لرسوله أن تبلغ ما أمر به أمته مما أوتيت من علم وتكون أمينا في الدفاع عن سنته. والنصح لأئمة المسلمين بإرشادهم لما فيه خير الناس ومساعدتهم في تنفيذ ذلك والدعاء لهم .</w:t>
      </w:r>
    </w:p>
    <w:p w:rsidR="008504EC" w:rsidRDefault="008504EC" w:rsidP="008504EC">
      <w:pPr>
        <w:spacing w:before="100" w:beforeAutospacing="1" w:after="100" w:afterAutospacing="1" w:line="240" w:lineRule="auto"/>
        <w:ind w:right="94"/>
        <w:jc w:val="center"/>
        <w:rPr>
          <w:rFonts w:ascii="Arabic Typesetting" w:eastAsia="Times New Roman" w:hAnsi="Arabic Typesetting" w:cs="Arabic Typesetting"/>
          <w:sz w:val="44"/>
          <w:szCs w:val="44"/>
          <w:rtl/>
        </w:rPr>
      </w:pPr>
      <w:r>
        <w:rPr>
          <w:rFonts w:ascii="Arabic Typesetting" w:eastAsia="Times New Roman" w:hAnsi="Arabic Typesetting" w:cs="Arabic Typesetting"/>
          <w:noProof/>
          <w:sz w:val="44"/>
          <w:szCs w:val="44"/>
          <w:rtl/>
        </w:rPr>
        <w:drawing>
          <wp:inline distT="0" distB="0" distL="0" distR="0">
            <wp:extent cx="5144620" cy="3334871"/>
            <wp:effectExtent l="19050" t="0" r="0" b="0"/>
            <wp:docPr id="9" name="Picture 3" descr="C:\Documents and Settings\User\Desktop\الدين النصيحة.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Documents and Settings\User\Desktop\الدين النصيحة.jpg"/>
                    <pic:cNvPicPr>
                      <a:picLocks noChangeAspect="1" noChangeArrowheads="1"/>
                    </pic:cNvPicPr>
                  </pic:nvPicPr>
                  <pic:blipFill>
                    <a:blip r:embed="rId182" cstate="print"/>
                    <a:srcRect/>
                    <a:stretch>
                      <a:fillRect/>
                    </a:stretch>
                  </pic:blipFill>
                  <pic:spPr bwMode="auto">
                    <a:xfrm>
                      <a:off x="0" y="0"/>
                      <a:ext cx="5147971" cy="3337043"/>
                    </a:xfrm>
                    <a:prstGeom prst="rect">
                      <a:avLst/>
                    </a:prstGeom>
                    <a:noFill/>
                    <a:ln w="9525">
                      <a:noFill/>
                      <a:miter lim="800000"/>
                      <a:headEnd/>
                      <a:tailEnd/>
                    </a:ln>
                  </pic:spPr>
                </pic:pic>
              </a:graphicData>
            </a:graphic>
          </wp:inline>
        </w:drawing>
      </w:r>
    </w:p>
    <w:p w:rsidR="007E6F58" w:rsidRDefault="007E6F58" w:rsidP="007E6F58">
      <w:pPr>
        <w:spacing w:before="100" w:beforeAutospacing="1" w:after="100" w:afterAutospacing="1" w:line="240" w:lineRule="auto"/>
        <w:ind w:right="94"/>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 xml:space="preserve">1- </w:t>
      </w:r>
      <w:r w:rsidRPr="006F6417">
        <w:rPr>
          <w:rFonts w:ascii="Arabic Typesetting" w:eastAsia="Times New Roman" w:hAnsi="Arabic Typesetting" w:cs="Arabic Typesetting" w:hint="cs"/>
          <w:sz w:val="44"/>
          <w:szCs w:val="44"/>
          <w:rtl/>
        </w:rPr>
        <w:t>عن</w:t>
      </w:r>
      <w:r w:rsidRPr="006F6417">
        <w:rPr>
          <w:rFonts w:ascii="Arabic Typesetting" w:eastAsia="Times New Roman" w:hAnsi="Arabic Typesetting" w:cs="Arabic Typesetting"/>
          <w:sz w:val="44"/>
          <w:szCs w:val="44"/>
          <w:rtl/>
        </w:rPr>
        <w:t xml:space="preserve"> </w:t>
      </w:r>
      <w:r w:rsidRPr="006F6417">
        <w:rPr>
          <w:rFonts w:ascii="Arabic Typesetting" w:eastAsia="Times New Roman" w:hAnsi="Arabic Typesetting" w:cs="Arabic Typesetting" w:hint="cs"/>
          <w:sz w:val="44"/>
          <w:szCs w:val="44"/>
          <w:rtl/>
        </w:rPr>
        <w:t>تميم</w:t>
      </w:r>
      <w:r w:rsidRPr="006F6417">
        <w:rPr>
          <w:rFonts w:ascii="Arabic Typesetting" w:eastAsia="Times New Roman" w:hAnsi="Arabic Typesetting" w:cs="Arabic Typesetting"/>
          <w:sz w:val="44"/>
          <w:szCs w:val="44"/>
          <w:rtl/>
        </w:rPr>
        <w:t xml:space="preserve"> </w:t>
      </w:r>
      <w:r w:rsidRPr="006F6417">
        <w:rPr>
          <w:rFonts w:ascii="Arabic Typesetting" w:eastAsia="Times New Roman" w:hAnsi="Arabic Typesetting" w:cs="Arabic Typesetting" w:hint="cs"/>
          <w:sz w:val="44"/>
          <w:szCs w:val="44"/>
          <w:rtl/>
        </w:rPr>
        <w:t>الداري</w:t>
      </w:r>
      <w:r w:rsidRPr="006F6417">
        <w:rPr>
          <w:rFonts w:ascii="Arabic Typesetting" w:eastAsia="Times New Roman" w:hAnsi="Arabic Typesetting" w:cs="Arabic Typesetting"/>
          <w:sz w:val="44"/>
          <w:szCs w:val="44"/>
          <w:rtl/>
        </w:rPr>
        <w:t xml:space="preserve"> </w:t>
      </w:r>
      <w:r w:rsidRPr="006F6417">
        <w:rPr>
          <w:rFonts w:ascii="Arabic Typesetting" w:eastAsia="Times New Roman" w:hAnsi="Arabic Typesetting" w:cs="Arabic Typesetting" w:hint="cs"/>
          <w:sz w:val="44"/>
          <w:szCs w:val="44"/>
          <w:rtl/>
        </w:rPr>
        <w:t>قال</w:t>
      </w:r>
      <w:r w:rsidRPr="006F6417">
        <w:rPr>
          <w:rFonts w:ascii="Arabic Typesetting" w:eastAsia="Times New Roman" w:hAnsi="Arabic Typesetting" w:cs="Arabic Typesetting"/>
          <w:sz w:val="44"/>
          <w:szCs w:val="44"/>
          <w:rtl/>
        </w:rPr>
        <w:t xml:space="preserve"> </w:t>
      </w:r>
      <w:r w:rsidRPr="006F6417">
        <w:rPr>
          <w:rFonts w:ascii="Arabic Typesetting" w:eastAsia="Times New Roman" w:hAnsi="Arabic Typesetting" w:cs="Arabic Typesetting" w:hint="cs"/>
          <w:sz w:val="44"/>
          <w:szCs w:val="44"/>
          <w:rtl/>
        </w:rPr>
        <w:t>قال</w:t>
      </w:r>
      <w:r w:rsidRPr="006F6417">
        <w:rPr>
          <w:rFonts w:ascii="Arabic Typesetting" w:eastAsia="Times New Roman" w:hAnsi="Arabic Typesetting" w:cs="Arabic Typesetting"/>
          <w:sz w:val="44"/>
          <w:szCs w:val="44"/>
          <w:rtl/>
        </w:rPr>
        <w:t xml:space="preserve"> </w:t>
      </w:r>
      <w:r w:rsidRPr="006F6417">
        <w:rPr>
          <w:rFonts w:ascii="Arabic Typesetting" w:eastAsia="Times New Roman" w:hAnsi="Arabic Typesetting" w:cs="Arabic Typesetting" w:hint="cs"/>
          <w:sz w:val="44"/>
          <w:szCs w:val="44"/>
          <w:rtl/>
        </w:rPr>
        <w:t>رسول</w:t>
      </w:r>
      <w:r w:rsidRPr="006F6417">
        <w:rPr>
          <w:rFonts w:ascii="Arabic Typesetting" w:eastAsia="Times New Roman" w:hAnsi="Arabic Typesetting" w:cs="Arabic Typesetting"/>
          <w:sz w:val="44"/>
          <w:szCs w:val="44"/>
          <w:rtl/>
        </w:rPr>
        <w:t xml:space="preserve"> </w:t>
      </w:r>
      <w:r w:rsidRPr="006F6417">
        <w:rPr>
          <w:rFonts w:ascii="Arabic Typesetting" w:eastAsia="Times New Roman" w:hAnsi="Arabic Typesetting" w:cs="Arabic Typesetting" w:hint="cs"/>
          <w:sz w:val="44"/>
          <w:szCs w:val="44"/>
          <w:rtl/>
        </w:rPr>
        <w:t>الله</w:t>
      </w:r>
      <w:r w:rsidRPr="006F6417">
        <w:rPr>
          <w:rFonts w:ascii="Arabic Typesetting" w:eastAsia="Times New Roman" w:hAnsi="Arabic Typesetting" w:cs="Arabic Typesetting"/>
          <w:sz w:val="44"/>
          <w:szCs w:val="44"/>
          <w:rtl/>
        </w:rPr>
        <w:t xml:space="preserve"> </w:t>
      </w:r>
      <w:r w:rsidRPr="006F6417">
        <w:rPr>
          <w:rFonts w:ascii="Arabic Typesetting" w:eastAsia="Times New Roman" w:hAnsi="Arabic Typesetting" w:cs="Arabic Typesetting" w:hint="cs"/>
          <w:sz w:val="44"/>
          <w:szCs w:val="44"/>
          <w:rtl/>
        </w:rPr>
        <w:t>صلى</w:t>
      </w:r>
      <w:r w:rsidRPr="006F6417">
        <w:rPr>
          <w:rFonts w:ascii="Arabic Typesetting" w:eastAsia="Times New Roman" w:hAnsi="Arabic Typesetting" w:cs="Arabic Typesetting"/>
          <w:sz w:val="44"/>
          <w:szCs w:val="44"/>
          <w:rtl/>
        </w:rPr>
        <w:t xml:space="preserve"> </w:t>
      </w:r>
      <w:r w:rsidRPr="006F6417">
        <w:rPr>
          <w:rFonts w:ascii="Arabic Typesetting" w:eastAsia="Times New Roman" w:hAnsi="Arabic Typesetting" w:cs="Arabic Typesetting" w:hint="cs"/>
          <w:sz w:val="44"/>
          <w:szCs w:val="44"/>
          <w:rtl/>
        </w:rPr>
        <w:t>الله</w:t>
      </w:r>
      <w:r w:rsidRPr="006F6417">
        <w:rPr>
          <w:rFonts w:ascii="Arabic Typesetting" w:eastAsia="Times New Roman" w:hAnsi="Arabic Typesetting" w:cs="Arabic Typesetting"/>
          <w:sz w:val="44"/>
          <w:szCs w:val="44"/>
          <w:rtl/>
        </w:rPr>
        <w:t xml:space="preserve"> </w:t>
      </w:r>
      <w:r w:rsidRPr="006F6417">
        <w:rPr>
          <w:rFonts w:ascii="Arabic Typesetting" w:eastAsia="Times New Roman" w:hAnsi="Arabic Typesetting" w:cs="Arabic Typesetting" w:hint="cs"/>
          <w:sz w:val="44"/>
          <w:szCs w:val="44"/>
          <w:rtl/>
        </w:rPr>
        <w:t>عليه</w:t>
      </w:r>
      <w:r w:rsidRPr="006F6417">
        <w:rPr>
          <w:rFonts w:ascii="Arabic Typesetting" w:eastAsia="Times New Roman" w:hAnsi="Arabic Typesetting" w:cs="Arabic Typesetting"/>
          <w:sz w:val="44"/>
          <w:szCs w:val="44"/>
          <w:rtl/>
        </w:rPr>
        <w:t xml:space="preserve"> </w:t>
      </w:r>
      <w:r w:rsidRPr="006F6417">
        <w:rPr>
          <w:rFonts w:ascii="Arabic Typesetting" w:eastAsia="Times New Roman" w:hAnsi="Arabic Typesetting" w:cs="Arabic Typesetting" w:hint="cs"/>
          <w:sz w:val="44"/>
          <w:szCs w:val="44"/>
          <w:rtl/>
        </w:rPr>
        <w:t>وسلم</w:t>
      </w:r>
      <w:r>
        <w:rPr>
          <w:rFonts w:ascii="Arabic Typesetting" w:eastAsia="Times New Roman" w:hAnsi="Arabic Typesetting" w:cs="Arabic Typesetting" w:hint="cs"/>
          <w:sz w:val="44"/>
          <w:szCs w:val="44"/>
          <w:rtl/>
        </w:rPr>
        <w:t>:</w:t>
      </w:r>
      <w:r w:rsidRPr="006F6417">
        <w:rPr>
          <w:rFonts w:hint="cs"/>
          <w:rtl/>
        </w:rPr>
        <w:t xml:space="preserve"> </w:t>
      </w:r>
      <w:r w:rsidRPr="006F6417">
        <w:rPr>
          <w:rFonts w:ascii="Arabic Typesetting" w:eastAsia="Times New Roman" w:hAnsi="Arabic Typesetting" w:cs="Arabic Typesetting" w:hint="cs"/>
          <w:sz w:val="44"/>
          <w:szCs w:val="44"/>
          <w:rtl/>
        </w:rPr>
        <w:t>إن</w:t>
      </w:r>
      <w:r w:rsidRPr="006F6417">
        <w:rPr>
          <w:rFonts w:ascii="Arabic Typesetting" w:eastAsia="Times New Roman" w:hAnsi="Arabic Typesetting" w:cs="Arabic Typesetting"/>
          <w:sz w:val="44"/>
          <w:szCs w:val="44"/>
          <w:rtl/>
        </w:rPr>
        <w:t xml:space="preserve"> </w:t>
      </w:r>
      <w:r w:rsidRPr="006F6417">
        <w:rPr>
          <w:rFonts w:ascii="Arabic Typesetting" w:eastAsia="Times New Roman" w:hAnsi="Arabic Typesetting" w:cs="Arabic Typesetting" w:hint="cs"/>
          <w:sz w:val="44"/>
          <w:szCs w:val="44"/>
          <w:rtl/>
        </w:rPr>
        <w:t>الدين</w:t>
      </w:r>
      <w:r w:rsidRPr="006F6417">
        <w:rPr>
          <w:rFonts w:ascii="Arabic Typesetting" w:eastAsia="Times New Roman" w:hAnsi="Arabic Typesetting" w:cs="Arabic Typesetting"/>
          <w:sz w:val="44"/>
          <w:szCs w:val="44"/>
          <w:rtl/>
        </w:rPr>
        <w:t xml:space="preserve"> </w:t>
      </w:r>
      <w:r w:rsidRPr="006F6417">
        <w:rPr>
          <w:rFonts w:ascii="Arabic Typesetting" w:eastAsia="Times New Roman" w:hAnsi="Arabic Typesetting" w:cs="Arabic Typesetting" w:hint="cs"/>
          <w:sz w:val="44"/>
          <w:szCs w:val="44"/>
          <w:rtl/>
        </w:rPr>
        <w:t>النصيحة</w:t>
      </w:r>
      <w:r w:rsidRPr="006F6417">
        <w:rPr>
          <w:rFonts w:ascii="Arabic Typesetting" w:eastAsia="Times New Roman" w:hAnsi="Arabic Typesetting" w:cs="Arabic Typesetting"/>
          <w:sz w:val="44"/>
          <w:szCs w:val="44"/>
          <w:rtl/>
        </w:rPr>
        <w:t xml:space="preserve"> </w:t>
      </w:r>
      <w:r w:rsidRPr="006F6417">
        <w:rPr>
          <w:rFonts w:ascii="Arabic Typesetting" w:eastAsia="Times New Roman" w:hAnsi="Arabic Typesetting" w:cs="Arabic Typesetting" w:hint="cs"/>
          <w:sz w:val="44"/>
          <w:szCs w:val="44"/>
          <w:rtl/>
        </w:rPr>
        <w:t>إن</w:t>
      </w:r>
      <w:r w:rsidRPr="006F6417">
        <w:rPr>
          <w:rFonts w:ascii="Arabic Typesetting" w:eastAsia="Times New Roman" w:hAnsi="Arabic Typesetting" w:cs="Arabic Typesetting"/>
          <w:sz w:val="44"/>
          <w:szCs w:val="44"/>
          <w:rtl/>
        </w:rPr>
        <w:t xml:space="preserve"> </w:t>
      </w:r>
      <w:r w:rsidRPr="006F6417">
        <w:rPr>
          <w:rFonts w:ascii="Arabic Typesetting" w:eastAsia="Times New Roman" w:hAnsi="Arabic Typesetting" w:cs="Arabic Typesetting" w:hint="cs"/>
          <w:sz w:val="44"/>
          <w:szCs w:val="44"/>
          <w:rtl/>
        </w:rPr>
        <w:t>الدين</w:t>
      </w:r>
      <w:r w:rsidRPr="006F6417">
        <w:rPr>
          <w:rFonts w:ascii="Arabic Typesetting" w:eastAsia="Times New Roman" w:hAnsi="Arabic Typesetting" w:cs="Arabic Typesetting"/>
          <w:sz w:val="44"/>
          <w:szCs w:val="44"/>
          <w:rtl/>
        </w:rPr>
        <w:t xml:space="preserve"> </w:t>
      </w:r>
      <w:r w:rsidRPr="006F6417">
        <w:rPr>
          <w:rFonts w:ascii="Arabic Typesetting" w:eastAsia="Times New Roman" w:hAnsi="Arabic Typesetting" w:cs="Arabic Typesetting" w:hint="cs"/>
          <w:sz w:val="44"/>
          <w:szCs w:val="44"/>
          <w:rtl/>
        </w:rPr>
        <w:t>النصيحة</w:t>
      </w:r>
      <w:r w:rsidRPr="006F6417">
        <w:rPr>
          <w:rFonts w:ascii="Arabic Typesetting" w:eastAsia="Times New Roman" w:hAnsi="Arabic Typesetting" w:cs="Arabic Typesetting"/>
          <w:sz w:val="44"/>
          <w:szCs w:val="44"/>
          <w:rtl/>
        </w:rPr>
        <w:t xml:space="preserve"> </w:t>
      </w:r>
      <w:r w:rsidRPr="006F6417">
        <w:rPr>
          <w:rFonts w:ascii="Arabic Typesetting" w:eastAsia="Times New Roman" w:hAnsi="Arabic Typesetting" w:cs="Arabic Typesetting" w:hint="cs"/>
          <w:sz w:val="44"/>
          <w:szCs w:val="44"/>
          <w:rtl/>
        </w:rPr>
        <w:t>إن</w:t>
      </w:r>
      <w:r w:rsidRPr="006F6417">
        <w:rPr>
          <w:rFonts w:ascii="Arabic Typesetting" w:eastAsia="Times New Roman" w:hAnsi="Arabic Typesetting" w:cs="Arabic Typesetting"/>
          <w:sz w:val="44"/>
          <w:szCs w:val="44"/>
          <w:rtl/>
        </w:rPr>
        <w:t xml:space="preserve"> </w:t>
      </w:r>
      <w:r w:rsidRPr="006F6417">
        <w:rPr>
          <w:rFonts w:ascii="Arabic Typesetting" w:eastAsia="Times New Roman" w:hAnsi="Arabic Typesetting" w:cs="Arabic Typesetting" w:hint="cs"/>
          <w:sz w:val="44"/>
          <w:szCs w:val="44"/>
          <w:rtl/>
        </w:rPr>
        <w:t>الدين</w:t>
      </w:r>
      <w:r w:rsidRPr="006F6417">
        <w:rPr>
          <w:rFonts w:ascii="Arabic Typesetting" w:eastAsia="Times New Roman" w:hAnsi="Arabic Typesetting" w:cs="Arabic Typesetting"/>
          <w:sz w:val="44"/>
          <w:szCs w:val="44"/>
          <w:rtl/>
        </w:rPr>
        <w:t xml:space="preserve"> </w:t>
      </w:r>
      <w:r w:rsidRPr="006F6417">
        <w:rPr>
          <w:rFonts w:ascii="Arabic Typesetting" w:eastAsia="Times New Roman" w:hAnsi="Arabic Typesetting" w:cs="Arabic Typesetting" w:hint="cs"/>
          <w:sz w:val="44"/>
          <w:szCs w:val="44"/>
          <w:rtl/>
        </w:rPr>
        <w:t>النصيحة</w:t>
      </w:r>
      <w:r w:rsidRPr="006F6417">
        <w:rPr>
          <w:rFonts w:ascii="Arabic Typesetting" w:eastAsia="Times New Roman" w:hAnsi="Arabic Typesetting" w:cs="Arabic Typesetting"/>
          <w:sz w:val="44"/>
          <w:szCs w:val="44"/>
          <w:rtl/>
        </w:rPr>
        <w:t xml:space="preserve"> </w:t>
      </w:r>
      <w:r w:rsidRPr="006F6417">
        <w:rPr>
          <w:rFonts w:ascii="Arabic Typesetting" w:eastAsia="Times New Roman" w:hAnsi="Arabic Typesetting" w:cs="Arabic Typesetting" w:hint="cs"/>
          <w:sz w:val="44"/>
          <w:szCs w:val="44"/>
          <w:rtl/>
        </w:rPr>
        <w:t>قالوا</w:t>
      </w:r>
      <w:r w:rsidRPr="006F6417">
        <w:rPr>
          <w:rFonts w:ascii="Arabic Typesetting" w:eastAsia="Times New Roman" w:hAnsi="Arabic Typesetting" w:cs="Arabic Typesetting"/>
          <w:sz w:val="44"/>
          <w:szCs w:val="44"/>
          <w:rtl/>
        </w:rPr>
        <w:t xml:space="preserve"> </w:t>
      </w:r>
      <w:r w:rsidRPr="006F6417">
        <w:rPr>
          <w:rFonts w:ascii="Arabic Typesetting" w:eastAsia="Times New Roman" w:hAnsi="Arabic Typesetting" w:cs="Arabic Typesetting" w:hint="cs"/>
          <w:sz w:val="44"/>
          <w:szCs w:val="44"/>
          <w:rtl/>
        </w:rPr>
        <w:t>لمن</w:t>
      </w:r>
      <w:r w:rsidRPr="006F6417">
        <w:rPr>
          <w:rFonts w:ascii="Arabic Typesetting" w:eastAsia="Times New Roman" w:hAnsi="Arabic Typesetting" w:cs="Arabic Typesetting"/>
          <w:sz w:val="44"/>
          <w:szCs w:val="44"/>
          <w:rtl/>
        </w:rPr>
        <w:t xml:space="preserve"> </w:t>
      </w:r>
      <w:r w:rsidRPr="006F6417">
        <w:rPr>
          <w:rFonts w:ascii="Arabic Typesetting" w:eastAsia="Times New Roman" w:hAnsi="Arabic Typesetting" w:cs="Arabic Typesetting" w:hint="cs"/>
          <w:sz w:val="44"/>
          <w:szCs w:val="44"/>
          <w:rtl/>
        </w:rPr>
        <w:t>يا</w:t>
      </w:r>
      <w:r w:rsidRPr="006F6417">
        <w:rPr>
          <w:rFonts w:ascii="Arabic Typesetting" w:eastAsia="Times New Roman" w:hAnsi="Arabic Typesetting" w:cs="Arabic Typesetting"/>
          <w:sz w:val="44"/>
          <w:szCs w:val="44"/>
          <w:rtl/>
        </w:rPr>
        <w:t xml:space="preserve"> </w:t>
      </w:r>
      <w:r w:rsidRPr="006F6417">
        <w:rPr>
          <w:rFonts w:ascii="Arabic Typesetting" w:eastAsia="Times New Roman" w:hAnsi="Arabic Typesetting" w:cs="Arabic Typesetting" w:hint="cs"/>
          <w:sz w:val="44"/>
          <w:szCs w:val="44"/>
          <w:rtl/>
        </w:rPr>
        <w:t>رسول</w:t>
      </w:r>
      <w:r w:rsidRPr="006F6417">
        <w:rPr>
          <w:rFonts w:ascii="Arabic Typesetting" w:eastAsia="Times New Roman" w:hAnsi="Arabic Typesetting" w:cs="Arabic Typesetting"/>
          <w:sz w:val="44"/>
          <w:szCs w:val="44"/>
          <w:rtl/>
        </w:rPr>
        <w:t xml:space="preserve"> </w:t>
      </w:r>
      <w:r w:rsidRPr="006F6417">
        <w:rPr>
          <w:rFonts w:ascii="Arabic Typesetting" w:eastAsia="Times New Roman" w:hAnsi="Arabic Typesetting" w:cs="Arabic Typesetting" w:hint="cs"/>
          <w:sz w:val="44"/>
          <w:szCs w:val="44"/>
          <w:rtl/>
        </w:rPr>
        <w:t>الله</w:t>
      </w:r>
      <w:r w:rsidRPr="006F6417">
        <w:rPr>
          <w:rFonts w:ascii="Arabic Typesetting" w:eastAsia="Times New Roman" w:hAnsi="Arabic Typesetting" w:cs="Arabic Typesetting"/>
          <w:sz w:val="44"/>
          <w:szCs w:val="44"/>
          <w:rtl/>
        </w:rPr>
        <w:t xml:space="preserve"> </w:t>
      </w:r>
      <w:r w:rsidRPr="006F6417">
        <w:rPr>
          <w:rFonts w:ascii="Arabic Typesetting" w:eastAsia="Times New Roman" w:hAnsi="Arabic Typesetting" w:cs="Arabic Typesetting" w:hint="cs"/>
          <w:sz w:val="44"/>
          <w:szCs w:val="44"/>
          <w:rtl/>
        </w:rPr>
        <w:t>قال</w:t>
      </w:r>
      <w:r w:rsidRPr="006F6417">
        <w:rPr>
          <w:rFonts w:ascii="Arabic Typesetting" w:eastAsia="Times New Roman" w:hAnsi="Arabic Typesetting" w:cs="Arabic Typesetting"/>
          <w:sz w:val="44"/>
          <w:szCs w:val="44"/>
          <w:rtl/>
        </w:rPr>
        <w:t xml:space="preserve"> </w:t>
      </w:r>
      <w:r w:rsidRPr="006F6417">
        <w:rPr>
          <w:rFonts w:ascii="Arabic Typesetting" w:eastAsia="Times New Roman" w:hAnsi="Arabic Typesetting" w:cs="Arabic Typesetting" w:hint="cs"/>
          <w:sz w:val="44"/>
          <w:szCs w:val="44"/>
          <w:rtl/>
        </w:rPr>
        <w:t>لله</w:t>
      </w:r>
      <w:r w:rsidRPr="006F6417">
        <w:rPr>
          <w:rFonts w:ascii="Arabic Typesetting" w:eastAsia="Times New Roman" w:hAnsi="Arabic Typesetting" w:cs="Arabic Typesetting"/>
          <w:sz w:val="44"/>
          <w:szCs w:val="44"/>
          <w:rtl/>
        </w:rPr>
        <w:t xml:space="preserve"> </w:t>
      </w:r>
      <w:r w:rsidRPr="006F6417">
        <w:rPr>
          <w:rFonts w:ascii="Arabic Typesetting" w:eastAsia="Times New Roman" w:hAnsi="Arabic Typesetting" w:cs="Arabic Typesetting" w:hint="cs"/>
          <w:sz w:val="44"/>
          <w:szCs w:val="44"/>
          <w:rtl/>
        </w:rPr>
        <w:t>وكتابه</w:t>
      </w:r>
      <w:r w:rsidRPr="006F6417">
        <w:rPr>
          <w:rFonts w:ascii="Arabic Typesetting" w:eastAsia="Times New Roman" w:hAnsi="Arabic Typesetting" w:cs="Arabic Typesetting"/>
          <w:sz w:val="44"/>
          <w:szCs w:val="44"/>
          <w:rtl/>
        </w:rPr>
        <w:t xml:space="preserve"> </w:t>
      </w:r>
      <w:r w:rsidRPr="006F6417">
        <w:rPr>
          <w:rFonts w:ascii="Arabic Typesetting" w:eastAsia="Times New Roman" w:hAnsi="Arabic Typesetting" w:cs="Arabic Typesetting" w:hint="cs"/>
          <w:sz w:val="44"/>
          <w:szCs w:val="44"/>
          <w:rtl/>
        </w:rPr>
        <w:t>ورسوله</w:t>
      </w:r>
      <w:r w:rsidRPr="006F6417">
        <w:rPr>
          <w:rFonts w:ascii="Arabic Typesetting" w:eastAsia="Times New Roman" w:hAnsi="Arabic Typesetting" w:cs="Arabic Typesetting"/>
          <w:sz w:val="44"/>
          <w:szCs w:val="44"/>
          <w:rtl/>
        </w:rPr>
        <w:t xml:space="preserve"> </w:t>
      </w:r>
      <w:r w:rsidRPr="006F6417">
        <w:rPr>
          <w:rFonts w:ascii="Arabic Typesetting" w:eastAsia="Times New Roman" w:hAnsi="Arabic Typesetting" w:cs="Arabic Typesetting" w:hint="cs"/>
          <w:sz w:val="44"/>
          <w:szCs w:val="44"/>
          <w:rtl/>
        </w:rPr>
        <w:t>وأئمة</w:t>
      </w:r>
      <w:r w:rsidRPr="006F6417">
        <w:rPr>
          <w:rFonts w:ascii="Arabic Typesetting" w:eastAsia="Times New Roman" w:hAnsi="Arabic Typesetting" w:cs="Arabic Typesetting"/>
          <w:sz w:val="44"/>
          <w:szCs w:val="44"/>
          <w:rtl/>
        </w:rPr>
        <w:t xml:space="preserve"> </w:t>
      </w:r>
      <w:r w:rsidRPr="006F6417">
        <w:rPr>
          <w:rFonts w:ascii="Arabic Typesetting" w:eastAsia="Times New Roman" w:hAnsi="Arabic Typesetting" w:cs="Arabic Typesetting" w:hint="cs"/>
          <w:sz w:val="44"/>
          <w:szCs w:val="44"/>
          <w:rtl/>
        </w:rPr>
        <w:t>المؤمنين</w:t>
      </w:r>
      <w:r w:rsidRPr="006F6417">
        <w:rPr>
          <w:rFonts w:ascii="Arabic Typesetting" w:eastAsia="Times New Roman" w:hAnsi="Arabic Typesetting" w:cs="Arabic Typesetting"/>
          <w:sz w:val="44"/>
          <w:szCs w:val="44"/>
          <w:rtl/>
        </w:rPr>
        <w:t xml:space="preserve"> </w:t>
      </w:r>
      <w:r w:rsidRPr="006F6417">
        <w:rPr>
          <w:rFonts w:ascii="Arabic Typesetting" w:eastAsia="Times New Roman" w:hAnsi="Arabic Typesetting" w:cs="Arabic Typesetting" w:hint="cs"/>
          <w:sz w:val="44"/>
          <w:szCs w:val="44"/>
          <w:rtl/>
        </w:rPr>
        <w:t>وعامتهم</w:t>
      </w:r>
      <w:r w:rsidRPr="006F6417">
        <w:rPr>
          <w:rFonts w:ascii="Arabic Typesetting" w:eastAsia="Times New Roman" w:hAnsi="Arabic Typesetting" w:cs="Arabic Typesetting"/>
          <w:sz w:val="44"/>
          <w:szCs w:val="44"/>
          <w:rtl/>
        </w:rPr>
        <w:t xml:space="preserve"> </w:t>
      </w:r>
      <w:r w:rsidRPr="006F6417">
        <w:rPr>
          <w:rFonts w:ascii="Arabic Typesetting" w:eastAsia="Times New Roman" w:hAnsi="Arabic Typesetting" w:cs="Arabic Typesetting" w:hint="cs"/>
          <w:sz w:val="44"/>
          <w:szCs w:val="44"/>
          <w:rtl/>
        </w:rPr>
        <w:t>وأئمة</w:t>
      </w:r>
      <w:r w:rsidRPr="006F6417">
        <w:rPr>
          <w:rFonts w:ascii="Arabic Typesetting" w:eastAsia="Times New Roman" w:hAnsi="Arabic Typesetting" w:cs="Arabic Typesetting"/>
          <w:sz w:val="44"/>
          <w:szCs w:val="44"/>
          <w:rtl/>
        </w:rPr>
        <w:t xml:space="preserve"> </w:t>
      </w:r>
      <w:r w:rsidRPr="006F6417">
        <w:rPr>
          <w:rFonts w:ascii="Arabic Typesetting" w:eastAsia="Times New Roman" w:hAnsi="Arabic Typesetting" w:cs="Arabic Typesetting" w:hint="cs"/>
          <w:sz w:val="44"/>
          <w:szCs w:val="44"/>
          <w:rtl/>
        </w:rPr>
        <w:t>المسلمين</w:t>
      </w:r>
      <w:r w:rsidRPr="006F6417">
        <w:rPr>
          <w:rFonts w:ascii="Arabic Typesetting" w:eastAsia="Times New Roman" w:hAnsi="Arabic Typesetting" w:cs="Arabic Typesetting"/>
          <w:sz w:val="44"/>
          <w:szCs w:val="44"/>
          <w:rtl/>
        </w:rPr>
        <w:t xml:space="preserve"> </w:t>
      </w:r>
      <w:r w:rsidRPr="006F6417">
        <w:rPr>
          <w:rFonts w:ascii="Arabic Typesetting" w:eastAsia="Times New Roman" w:hAnsi="Arabic Typesetting" w:cs="Arabic Typesetting" w:hint="cs"/>
          <w:sz w:val="44"/>
          <w:szCs w:val="44"/>
          <w:rtl/>
        </w:rPr>
        <w:t>وعامتهم</w:t>
      </w:r>
      <w:r>
        <w:rPr>
          <w:rFonts w:ascii="Arabic Typesetting" w:eastAsia="Times New Roman" w:hAnsi="Arabic Typesetting" w:cs="Arabic Typesetting" w:hint="cs"/>
          <w:sz w:val="44"/>
          <w:szCs w:val="44"/>
          <w:rtl/>
        </w:rPr>
        <w:t>(رواه مسلم وصححه الألباني).</w:t>
      </w:r>
    </w:p>
    <w:p w:rsidR="006F6417" w:rsidRDefault="00C117FA" w:rsidP="006F6417">
      <w:pPr>
        <w:spacing w:before="100" w:beforeAutospacing="1" w:after="100" w:afterAutospacing="1" w:line="240" w:lineRule="auto"/>
        <w:ind w:right="94"/>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 xml:space="preserve">2- </w:t>
      </w:r>
      <w:r w:rsidR="00C46BD7" w:rsidRPr="006F6417">
        <w:rPr>
          <w:rFonts w:ascii="Arabic Typesetting" w:eastAsia="Times New Roman" w:hAnsi="Arabic Typesetting" w:cs="Arabic Typesetting"/>
          <w:sz w:val="44"/>
          <w:szCs w:val="44"/>
          <w:rtl/>
        </w:rPr>
        <w:t>قال الله تعالى</w:t>
      </w:r>
      <w:r w:rsidR="006F6417">
        <w:rPr>
          <w:rFonts w:ascii="Arabic Typesetting" w:eastAsia="Times New Roman" w:hAnsi="Arabic Typesetting" w:cs="Arabic Typesetting" w:hint="cs"/>
          <w:sz w:val="44"/>
          <w:szCs w:val="44"/>
          <w:rtl/>
        </w:rPr>
        <w:t>:</w:t>
      </w:r>
    </w:p>
    <w:p w:rsidR="006F6417" w:rsidRDefault="006F6417" w:rsidP="006F6417">
      <w:pPr>
        <w:spacing w:before="100" w:beforeAutospacing="1" w:after="100" w:afterAutospacing="1" w:line="240" w:lineRule="auto"/>
        <w:ind w:right="94"/>
        <w:jc w:val="both"/>
        <w:rPr>
          <w:rFonts w:ascii="Arabic Typesetting" w:eastAsia="Times New Roman" w:hAnsi="Arabic Typesetting" w:cs="Arabic Typesetting"/>
          <w:sz w:val="44"/>
          <w:szCs w:val="44"/>
          <w:rtl/>
        </w:rPr>
      </w:pPr>
      <w:r w:rsidRPr="006F6417">
        <w:rPr>
          <w:rFonts w:ascii="Arabic Typesetting" w:eastAsia="Times New Roman" w:hAnsi="Arabic Typesetting" w:cs="Arabic Typesetting"/>
          <w:sz w:val="44"/>
          <w:szCs w:val="44"/>
          <w:rtl/>
        </w:rPr>
        <w:t>{</w:t>
      </w:r>
      <w:r w:rsidRPr="006F6417">
        <w:rPr>
          <w:rFonts w:ascii="Arabic Typesetting" w:eastAsia="Times New Roman" w:hAnsi="Arabic Typesetting" w:cs="Arabic Typesetting" w:hint="cs"/>
          <w:sz w:val="44"/>
          <w:szCs w:val="44"/>
          <w:rtl/>
        </w:rPr>
        <w:t>وَذَكِّرْ</w:t>
      </w:r>
      <w:r w:rsidRPr="006F6417">
        <w:rPr>
          <w:rFonts w:ascii="Arabic Typesetting" w:eastAsia="Times New Roman" w:hAnsi="Arabic Typesetting" w:cs="Arabic Typesetting"/>
          <w:sz w:val="44"/>
          <w:szCs w:val="44"/>
          <w:rtl/>
        </w:rPr>
        <w:t xml:space="preserve"> </w:t>
      </w:r>
      <w:r w:rsidRPr="006F6417">
        <w:rPr>
          <w:rFonts w:ascii="Arabic Typesetting" w:eastAsia="Times New Roman" w:hAnsi="Arabic Typesetting" w:cs="Arabic Typesetting" w:hint="cs"/>
          <w:sz w:val="44"/>
          <w:szCs w:val="44"/>
          <w:rtl/>
        </w:rPr>
        <w:t>فَإِنَّ</w:t>
      </w:r>
      <w:r w:rsidRPr="006F6417">
        <w:rPr>
          <w:rFonts w:ascii="Arabic Typesetting" w:eastAsia="Times New Roman" w:hAnsi="Arabic Typesetting" w:cs="Arabic Typesetting"/>
          <w:sz w:val="44"/>
          <w:szCs w:val="44"/>
          <w:rtl/>
        </w:rPr>
        <w:t xml:space="preserve"> </w:t>
      </w:r>
      <w:r w:rsidRPr="006F6417">
        <w:rPr>
          <w:rFonts w:ascii="Arabic Typesetting" w:eastAsia="Times New Roman" w:hAnsi="Arabic Typesetting" w:cs="Arabic Typesetting" w:hint="cs"/>
          <w:sz w:val="44"/>
          <w:szCs w:val="44"/>
          <w:rtl/>
        </w:rPr>
        <w:t>الذِّكْرَى</w:t>
      </w:r>
      <w:r w:rsidRPr="006F6417">
        <w:rPr>
          <w:rFonts w:ascii="Arabic Typesetting" w:eastAsia="Times New Roman" w:hAnsi="Arabic Typesetting" w:cs="Arabic Typesetting"/>
          <w:sz w:val="44"/>
          <w:szCs w:val="44"/>
          <w:rtl/>
        </w:rPr>
        <w:t xml:space="preserve"> </w:t>
      </w:r>
      <w:r w:rsidRPr="006F6417">
        <w:rPr>
          <w:rFonts w:ascii="Arabic Typesetting" w:eastAsia="Times New Roman" w:hAnsi="Arabic Typesetting" w:cs="Arabic Typesetting" w:hint="cs"/>
          <w:sz w:val="44"/>
          <w:szCs w:val="44"/>
          <w:rtl/>
        </w:rPr>
        <w:t>تَنفَعُ</w:t>
      </w:r>
      <w:r w:rsidRPr="006F6417">
        <w:rPr>
          <w:rFonts w:ascii="Arabic Typesetting" w:eastAsia="Times New Roman" w:hAnsi="Arabic Typesetting" w:cs="Arabic Typesetting"/>
          <w:sz w:val="44"/>
          <w:szCs w:val="44"/>
          <w:rtl/>
        </w:rPr>
        <w:t xml:space="preserve"> </w:t>
      </w:r>
      <w:r w:rsidRPr="006F6417">
        <w:rPr>
          <w:rFonts w:ascii="Arabic Typesetting" w:eastAsia="Times New Roman" w:hAnsi="Arabic Typesetting" w:cs="Arabic Typesetting" w:hint="cs"/>
          <w:sz w:val="44"/>
          <w:szCs w:val="44"/>
          <w:rtl/>
        </w:rPr>
        <w:t>الْمُؤْمِنِينَ</w:t>
      </w:r>
      <w:r w:rsidRPr="006F6417">
        <w:rPr>
          <w:rFonts w:ascii="Arabic Typesetting" w:eastAsia="Times New Roman" w:hAnsi="Arabic Typesetting" w:cs="Arabic Typesetting"/>
          <w:sz w:val="44"/>
          <w:szCs w:val="44"/>
          <w:rtl/>
        </w:rPr>
        <w:t xml:space="preserve"> }</w:t>
      </w:r>
      <w:r w:rsidRPr="006F6417">
        <w:rPr>
          <w:rFonts w:ascii="Arabic Typesetting" w:eastAsia="Times New Roman" w:hAnsi="Arabic Typesetting" w:cs="Arabic Typesetting" w:hint="cs"/>
          <w:sz w:val="44"/>
          <w:szCs w:val="44"/>
          <w:rtl/>
        </w:rPr>
        <w:t>الذاريات</w:t>
      </w:r>
      <w:r w:rsidRPr="006F6417">
        <w:rPr>
          <w:rFonts w:ascii="Arabic Typesetting" w:eastAsia="Times New Roman" w:hAnsi="Arabic Typesetting" w:cs="Arabic Typesetting"/>
          <w:sz w:val="44"/>
          <w:szCs w:val="44"/>
          <w:rtl/>
        </w:rPr>
        <w:t>55</w:t>
      </w:r>
    </w:p>
    <w:p w:rsidR="006F6417" w:rsidRDefault="00C117FA" w:rsidP="006F6417">
      <w:pPr>
        <w:spacing w:before="100" w:beforeAutospacing="1" w:after="100" w:afterAutospacing="1" w:line="240" w:lineRule="auto"/>
        <w:ind w:right="94"/>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 xml:space="preserve">3- </w:t>
      </w:r>
      <w:r w:rsidR="00C46BD7" w:rsidRPr="006F6417">
        <w:rPr>
          <w:rFonts w:ascii="Arabic Typesetting" w:eastAsia="Times New Roman" w:hAnsi="Arabic Typesetting" w:cs="Arabic Typesetting"/>
          <w:sz w:val="44"/>
          <w:szCs w:val="44"/>
          <w:rtl/>
        </w:rPr>
        <w:t>قال عمر بن الخطاب: لا خير في قوم ليسوا بناصحين ولا خير في قوم لا يحبون الناصحين</w:t>
      </w:r>
      <w:r w:rsidR="00C46BD7" w:rsidRPr="006F6417">
        <w:rPr>
          <w:rFonts w:ascii="Arabic Typesetting" w:eastAsia="Times New Roman" w:hAnsi="Arabic Typesetting" w:cs="Arabic Typesetting"/>
          <w:sz w:val="44"/>
          <w:szCs w:val="44"/>
        </w:rPr>
        <w:t xml:space="preserve"> . </w:t>
      </w:r>
    </w:p>
    <w:p w:rsidR="006F6417" w:rsidRDefault="00C117FA" w:rsidP="006F6417">
      <w:pPr>
        <w:spacing w:before="100" w:beforeAutospacing="1" w:after="100" w:afterAutospacing="1" w:line="240" w:lineRule="auto"/>
        <w:ind w:right="94"/>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lastRenderedPageBreak/>
        <w:t xml:space="preserve">4- </w:t>
      </w:r>
      <w:r w:rsidR="00C46BD7" w:rsidRPr="006F6417">
        <w:rPr>
          <w:rFonts w:ascii="Arabic Typesetting" w:eastAsia="Times New Roman" w:hAnsi="Arabic Typesetting" w:cs="Arabic Typesetting"/>
          <w:sz w:val="44"/>
          <w:szCs w:val="44"/>
          <w:rtl/>
        </w:rPr>
        <w:t xml:space="preserve">وقال الحارث المحاسبي: إعلم أن من نصحك فقد أحبك ومن داهنك فقد غشك ومن لم يقبل نصيحتك فليس بأخ لك . ومن تصدى لنصح أحد فليكن أولا قد إتصف هو بالخلق الذي ينصح الناس به وليكن نصحه برفق وتلطف دون تشهير. </w:t>
      </w:r>
    </w:p>
    <w:p w:rsidR="00C117FA" w:rsidRDefault="00C117FA" w:rsidP="00C117FA">
      <w:pPr>
        <w:spacing w:before="100" w:beforeAutospacing="1" w:after="100" w:afterAutospacing="1" w:line="240" w:lineRule="auto"/>
        <w:ind w:right="94"/>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 xml:space="preserve">5- </w:t>
      </w:r>
      <w:r w:rsidR="00C46BD7" w:rsidRPr="006F6417">
        <w:rPr>
          <w:rFonts w:ascii="Arabic Typesetting" w:eastAsia="Times New Roman" w:hAnsi="Arabic Typesetting" w:cs="Arabic Typesetting"/>
          <w:sz w:val="44"/>
          <w:szCs w:val="44"/>
          <w:rtl/>
        </w:rPr>
        <w:t>قال الإمام الشافعي رضي الله عنه: إذا نصحت فانصح سرا لا جهرا ، فإذا نصحت أخاك سرا فقد نصحته وزِنته (من الزين) ، وإن نصحته أمام ملأ فقد نصحته وشنته (من الشين</w:t>
      </w:r>
      <w:r>
        <w:rPr>
          <w:rFonts w:ascii="Arabic Typesetting" w:eastAsia="Times New Roman" w:hAnsi="Arabic Typesetting" w:cs="Arabic Typesetting" w:hint="cs"/>
          <w:sz w:val="44"/>
          <w:szCs w:val="44"/>
          <w:rtl/>
        </w:rPr>
        <w:t>).</w:t>
      </w:r>
    </w:p>
    <w:p w:rsidR="00C117FA" w:rsidRDefault="00C117FA" w:rsidP="005E250E">
      <w:pPr>
        <w:spacing w:before="100" w:beforeAutospacing="1" w:after="100" w:afterAutospacing="1" w:line="240" w:lineRule="auto"/>
        <w:ind w:right="94"/>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 xml:space="preserve">6- </w:t>
      </w:r>
      <w:r w:rsidR="00C46BD7" w:rsidRPr="006F6417">
        <w:rPr>
          <w:rFonts w:ascii="Arabic Typesetting" w:eastAsia="Times New Roman" w:hAnsi="Arabic Typesetting" w:cs="Arabic Typesetting"/>
          <w:sz w:val="44"/>
          <w:szCs w:val="44"/>
          <w:rtl/>
        </w:rPr>
        <w:t xml:space="preserve">وقد يكون النصح بالتعريض والتلميح أبلغ أحيانا من التصريح ، خاصة لمن يفوقك في السلطان أو يكبرك بالسن . </w:t>
      </w:r>
      <w:r w:rsidR="005E250E">
        <w:rPr>
          <w:rFonts w:ascii="Arabic Typesetting" w:eastAsia="Times New Roman" w:hAnsi="Arabic Typesetting" w:cs="Arabic Typesetting" w:hint="cs"/>
          <w:sz w:val="44"/>
          <w:szCs w:val="44"/>
          <w:rtl/>
        </w:rPr>
        <w:t xml:space="preserve">فقد </w:t>
      </w:r>
      <w:r w:rsidR="00C46BD7" w:rsidRPr="006F6417">
        <w:rPr>
          <w:rFonts w:ascii="Arabic Typesetting" w:eastAsia="Times New Roman" w:hAnsi="Arabic Typesetting" w:cs="Arabic Typesetting"/>
          <w:sz w:val="44"/>
          <w:szCs w:val="44"/>
          <w:rtl/>
        </w:rPr>
        <w:t>مر الحسن والحسين رضي الله عنهما وهما صغيران بشيخ لا يحسن الوضوء ، فأرادا أن يعلماه الوضوء فتقدم منه أحدهما وقال</w:t>
      </w:r>
      <w:r w:rsidR="00C46BD7" w:rsidRPr="006F6417">
        <w:rPr>
          <w:rFonts w:ascii="Arabic Typesetting" w:eastAsia="Times New Roman" w:hAnsi="Arabic Typesetting" w:cs="Arabic Typesetting"/>
          <w:sz w:val="44"/>
          <w:szCs w:val="44"/>
        </w:rPr>
        <w:t xml:space="preserve">: </w:t>
      </w:r>
      <w:r w:rsidR="00C46BD7" w:rsidRPr="006F6417">
        <w:rPr>
          <w:rFonts w:ascii="Arabic Typesetting" w:eastAsia="Times New Roman" w:hAnsi="Arabic Typesetting" w:cs="Arabic Typesetting"/>
          <w:sz w:val="44"/>
          <w:szCs w:val="44"/>
          <w:rtl/>
        </w:rPr>
        <w:t xml:space="preserve">إختصمنا أنا وأخي هذا في أينا أحسن وضوءا ونريد أن تكون بيننا حكما ، فلما توضآ أمامه عرف خطأه فشكر لهما صنيعهما . </w:t>
      </w:r>
    </w:p>
    <w:p w:rsidR="00C117FA" w:rsidRDefault="00C117FA" w:rsidP="006F6417">
      <w:pPr>
        <w:spacing w:before="100" w:beforeAutospacing="1" w:after="100" w:afterAutospacing="1" w:line="240" w:lineRule="auto"/>
        <w:ind w:right="94"/>
        <w:jc w:val="both"/>
        <w:rPr>
          <w:rFonts w:ascii="Arabic Typesetting" w:eastAsia="Times New Roman" w:hAnsi="Arabic Typesetting" w:cs="Arabic Typesetting"/>
          <w:sz w:val="44"/>
          <w:szCs w:val="44"/>
        </w:rPr>
      </w:pPr>
      <w:r>
        <w:rPr>
          <w:rFonts w:ascii="Arabic Typesetting" w:eastAsia="Times New Roman" w:hAnsi="Arabic Typesetting" w:cs="Arabic Typesetting" w:hint="cs"/>
          <w:sz w:val="44"/>
          <w:szCs w:val="44"/>
          <w:rtl/>
        </w:rPr>
        <w:t xml:space="preserve">7- </w:t>
      </w:r>
      <w:r w:rsidR="00C46BD7" w:rsidRPr="006F6417">
        <w:rPr>
          <w:rFonts w:ascii="Arabic Typesetting" w:eastAsia="Times New Roman" w:hAnsi="Arabic Typesetting" w:cs="Arabic Typesetting"/>
          <w:sz w:val="44"/>
          <w:szCs w:val="44"/>
          <w:rtl/>
        </w:rPr>
        <w:t>وإذا عرفت من شخص عنادا بأن يفعل عكس ما تنصحه به فعليك أن ترفق به وتنصحه بعكس ما تراه لكي يصيب الحق في مخالفته لك . وذلك هو أحد الأسس التي عرفت حديثا في تعليم الكبار. فالغاية من النصح تقويم الإعوجاج وليس العجب بالنفس والتباهي بأنك أفضل ممن تنصحه أو أعلم منه</w:t>
      </w:r>
      <w:r w:rsidR="00C46BD7" w:rsidRPr="006F6417">
        <w:rPr>
          <w:rFonts w:ascii="Arabic Typesetting" w:eastAsia="Times New Roman" w:hAnsi="Arabic Typesetting" w:cs="Arabic Typesetting"/>
          <w:sz w:val="44"/>
          <w:szCs w:val="44"/>
        </w:rPr>
        <w:t>.</w:t>
      </w:r>
    </w:p>
    <w:p w:rsidR="00C117FA" w:rsidRDefault="00C117FA" w:rsidP="006F6417">
      <w:pPr>
        <w:spacing w:before="100" w:beforeAutospacing="1" w:after="100" w:afterAutospacing="1" w:line="240" w:lineRule="auto"/>
        <w:ind w:right="94"/>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 xml:space="preserve">8- </w:t>
      </w:r>
      <w:r w:rsidR="00C46BD7" w:rsidRPr="006F6417">
        <w:rPr>
          <w:rFonts w:ascii="Arabic Typesetting" w:eastAsia="Times New Roman" w:hAnsi="Arabic Typesetting" w:cs="Arabic Typesetting"/>
          <w:sz w:val="44"/>
          <w:szCs w:val="44"/>
          <w:rtl/>
        </w:rPr>
        <w:t>قال عبد الله بن المبارك لو علمت أن لي دعوة مستجابة واحدة لجعلتها لأئمة المسلمين لأن بصلاحهم يصلح ناس كثير وبفسادهم يهلك ناس كثير.أما النصح لعامة المسلمين فيجب البدء بالأقرب فالأقرب . وقد وصف الله تعالى الإنسان بالخسران إلا الذين يتواصون بالحق وبالصبر:</w:t>
      </w:r>
      <w:r w:rsidRPr="00C117FA">
        <w:rPr>
          <w:rFonts w:hint="cs"/>
          <w:rtl/>
        </w:rPr>
        <w:t xml:space="preserve"> </w:t>
      </w:r>
      <w:r w:rsidRPr="00C117FA">
        <w:rPr>
          <w:rFonts w:ascii="Arabic Typesetting" w:eastAsia="Times New Roman" w:hAnsi="Arabic Typesetting" w:cs="Arabic Typesetting" w:hint="cs"/>
          <w:sz w:val="44"/>
          <w:szCs w:val="44"/>
          <w:rtl/>
        </w:rPr>
        <w:t>وَالْعَصْرِ</w:t>
      </w:r>
      <w:r w:rsidRPr="00C117FA">
        <w:rPr>
          <w:rFonts w:ascii="Arabic Typesetting" w:eastAsia="Times New Roman" w:hAnsi="Arabic Typesetting" w:cs="Arabic Typesetting"/>
          <w:sz w:val="44"/>
          <w:szCs w:val="44"/>
          <w:rtl/>
        </w:rPr>
        <w:t xml:space="preserve">{1} </w:t>
      </w:r>
      <w:r w:rsidRPr="00C117FA">
        <w:rPr>
          <w:rFonts w:ascii="Arabic Typesetting" w:eastAsia="Times New Roman" w:hAnsi="Arabic Typesetting" w:cs="Arabic Typesetting" w:hint="cs"/>
          <w:sz w:val="44"/>
          <w:szCs w:val="44"/>
          <w:rtl/>
        </w:rPr>
        <w:t>إِنَّ</w:t>
      </w:r>
      <w:r w:rsidRPr="00C117FA">
        <w:rPr>
          <w:rFonts w:ascii="Arabic Typesetting" w:eastAsia="Times New Roman" w:hAnsi="Arabic Typesetting" w:cs="Arabic Typesetting"/>
          <w:sz w:val="44"/>
          <w:szCs w:val="44"/>
          <w:rtl/>
        </w:rPr>
        <w:t xml:space="preserve"> </w:t>
      </w:r>
      <w:r w:rsidRPr="00C117FA">
        <w:rPr>
          <w:rFonts w:ascii="Arabic Typesetting" w:eastAsia="Times New Roman" w:hAnsi="Arabic Typesetting" w:cs="Arabic Typesetting" w:hint="cs"/>
          <w:sz w:val="44"/>
          <w:szCs w:val="44"/>
          <w:rtl/>
        </w:rPr>
        <w:t>الْإِنسَانَ</w:t>
      </w:r>
      <w:r w:rsidRPr="00C117FA">
        <w:rPr>
          <w:rFonts w:ascii="Arabic Typesetting" w:eastAsia="Times New Roman" w:hAnsi="Arabic Typesetting" w:cs="Arabic Typesetting"/>
          <w:sz w:val="44"/>
          <w:szCs w:val="44"/>
          <w:rtl/>
        </w:rPr>
        <w:t xml:space="preserve"> </w:t>
      </w:r>
      <w:r w:rsidRPr="00C117FA">
        <w:rPr>
          <w:rFonts w:ascii="Arabic Typesetting" w:eastAsia="Times New Roman" w:hAnsi="Arabic Typesetting" w:cs="Arabic Typesetting" w:hint="cs"/>
          <w:sz w:val="44"/>
          <w:szCs w:val="44"/>
          <w:rtl/>
        </w:rPr>
        <w:t>لَفِي</w:t>
      </w:r>
      <w:r w:rsidRPr="00C117FA">
        <w:rPr>
          <w:rFonts w:ascii="Arabic Typesetting" w:eastAsia="Times New Roman" w:hAnsi="Arabic Typesetting" w:cs="Arabic Typesetting"/>
          <w:sz w:val="44"/>
          <w:szCs w:val="44"/>
          <w:rtl/>
        </w:rPr>
        <w:t xml:space="preserve"> </w:t>
      </w:r>
      <w:r w:rsidRPr="00C117FA">
        <w:rPr>
          <w:rFonts w:ascii="Arabic Typesetting" w:eastAsia="Times New Roman" w:hAnsi="Arabic Typesetting" w:cs="Arabic Typesetting" w:hint="cs"/>
          <w:sz w:val="44"/>
          <w:szCs w:val="44"/>
          <w:rtl/>
        </w:rPr>
        <w:t>خُسْرٍ</w:t>
      </w:r>
      <w:r w:rsidRPr="00C117FA">
        <w:rPr>
          <w:rFonts w:ascii="Arabic Typesetting" w:eastAsia="Times New Roman" w:hAnsi="Arabic Typesetting" w:cs="Arabic Typesetting"/>
          <w:sz w:val="44"/>
          <w:szCs w:val="44"/>
          <w:rtl/>
        </w:rPr>
        <w:t xml:space="preserve">{2} </w:t>
      </w:r>
      <w:r w:rsidRPr="00C117FA">
        <w:rPr>
          <w:rFonts w:ascii="Arabic Typesetting" w:eastAsia="Times New Roman" w:hAnsi="Arabic Typesetting" w:cs="Arabic Typesetting" w:hint="cs"/>
          <w:sz w:val="44"/>
          <w:szCs w:val="44"/>
          <w:rtl/>
        </w:rPr>
        <w:t>إِلَّا</w:t>
      </w:r>
      <w:r w:rsidRPr="00C117FA">
        <w:rPr>
          <w:rFonts w:ascii="Arabic Typesetting" w:eastAsia="Times New Roman" w:hAnsi="Arabic Typesetting" w:cs="Arabic Typesetting"/>
          <w:sz w:val="44"/>
          <w:szCs w:val="44"/>
          <w:rtl/>
        </w:rPr>
        <w:t xml:space="preserve"> </w:t>
      </w:r>
      <w:r w:rsidRPr="00C117FA">
        <w:rPr>
          <w:rFonts w:ascii="Arabic Typesetting" w:eastAsia="Times New Roman" w:hAnsi="Arabic Typesetting" w:cs="Arabic Typesetting" w:hint="cs"/>
          <w:sz w:val="44"/>
          <w:szCs w:val="44"/>
          <w:rtl/>
        </w:rPr>
        <w:t>الَّذِينَ</w:t>
      </w:r>
      <w:r w:rsidRPr="00C117FA">
        <w:rPr>
          <w:rFonts w:ascii="Arabic Typesetting" w:eastAsia="Times New Roman" w:hAnsi="Arabic Typesetting" w:cs="Arabic Typesetting"/>
          <w:sz w:val="44"/>
          <w:szCs w:val="44"/>
          <w:rtl/>
        </w:rPr>
        <w:t xml:space="preserve"> </w:t>
      </w:r>
      <w:r w:rsidRPr="00C117FA">
        <w:rPr>
          <w:rFonts w:ascii="Arabic Typesetting" w:eastAsia="Times New Roman" w:hAnsi="Arabic Typesetting" w:cs="Arabic Typesetting" w:hint="cs"/>
          <w:sz w:val="44"/>
          <w:szCs w:val="44"/>
          <w:rtl/>
        </w:rPr>
        <w:t>آمَنُوا</w:t>
      </w:r>
      <w:r w:rsidRPr="00C117FA">
        <w:rPr>
          <w:rFonts w:ascii="Arabic Typesetting" w:eastAsia="Times New Roman" w:hAnsi="Arabic Typesetting" w:cs="Arabic Typesetting"/>
          <w:sz w:val="44"/>
          <w:szCs w:val="44"/>
          <w:rtl/>
        </w:rPr>
        <w:t xml:space="preserve"> </w:t>
      </w:r>
      <w:r w:rsidRPr="00C117FA">
        <w:rPr>
          <w:rFonts w:ascii="Arabic Typesetting" w:eastAsia="Times New Roman" w:hAnsi="Arabic Typesetting" w:cs="Arabic Typesetting" w:hint="cs"/>
          <w:sz w:val="44"/>
          <w:szCs w:val="44"/>
          <w:rtl/>
        </w:rPr>
        <w:t>وَعَمِلُوا</w:t>
      </w:r>
      <w:r w:rsidRPr="00C117FA">
        <w:rPr>
          <w:rFonts w:ascii="Arabic Typesetting" w:eastAsia="Times New Roman" w:hAnsi="Arabic Typesetting" w:cs="Arabic Typesetting"/>
          <w:sz w:val="44"/>
          <w:szCs w:val="44"/>
          <w:rtl/>
        </w:rPr>
        <w:t xml:space="preserve"> </w:t>
      </w:r>
      <w:r w:rsidRPr="00C117FA">
        <w:rPr>
          <w:rFonts w:ascii="Arabic Typesetting" w:eastAsia="Times New Roman" w:hAnsi="Arabic Typesetting" w:cs="Arabic Typesetting" w:hint="cs"/>
          <w:sz w:val="44"/>
          <w:szCs w:val="44"/>
          <w:rtl/>
        </w:rPr>
        <w:t>الصَّالِحَاتِ</w:t>
      </w:r>
      <w:r w:rsidRPr="00C117FA">
        <w:rPr>
          <w:rFonts w:ascii="Arabic Typesetting" w:eastAsia="Times New Roman" w:hAnsi="Arabic Typesetting" w:cs="Arabic Typesetting"/>
          <w:sz w:val="44"/>
          <w:szCs w:val="44"/>
          <w:rtl/>
        </w:rPr>
        <w:t xml:space="preserve"> </w:t>
      </w:r>
      <w:r w:rsidRPr="00C117FA">
        <w:rPr>
          <w:rFonts w:ascii="Arabic Typesetting" w:eastAsia="Times New Roman" w:hAnsi="Arabic Typesetting" w:cs="Arabic Typesetting" w:hint="cs"/>
          <w:sz w:val="44"/>
          <w:szCs w:val="44"/>
          <w:rtl/>
        </w:rPr>
        <w:t>وَتَوَاصَوْا</w:t>
      </w:r>
      <w:r w:rsidRPr="00C117FA">
        <w:rPr>
          <w:rFonts w:ascii="Arabic Typesetting" w:eastAsia="Times New Roman" w:hAnsi="Arabic Typesetting" w:cs="Arabic Typesetting"/>
          <w:sz w:val="44"/>
          <w:szCs w:val="44"/>
          <w:rtl/>
        </w:rPr>
        <w:t xml:space="preserve"> </w:t>
      </w:r>
      <w:r w:rsidRPr="00C117FA">
        <w:rPr>
          <w:rFonts w:ascii="Arabic Typesetting" w:eastAsia="Times New Roman" w:hAnsi="Arabic Typesetting" w:cs="Arabic Typesetting" w:hint="cs"/>
          <w:sz w:val="44"/>
          <w:szCs w:val="44"/>
          <w:rtl/>
        </w:rPr>
        <w:t>بِالْحَقِّ</w:t>
      </w:r>
      <w:r w:rsidRPr="00C117FA">
        <w:rPr>
          <w:rFonts w:ascii="Arabic Typesetting" w:eastAsia="Times New Roman" w:hAnsi="Arabic Typesetting" w:cs="Arabic Typesetting"/>
          <w:sz w:val="44"/>
          <w:szCs w:val="44"/>
          <w:rtl/>
        </w:rPr>
        <w:t xml:space="preserve"> </w:t>
      </w:r>
      <w:r w:rsidRPr="00C117FA">
        <w:rPr>
          <w:rFonts w:ascii="Arabic Typesetting" w:eastAsia="Times New Roman" w:hAnsi="Arabic Typesetting" w:cs="Arabic Typesetting" w:hint="cs"/>
          <w:sz w:val="44"/>
          <w:szCs w:val="44"/>
          <w:rtl/>
        </w:rPr>
        <w:t>وَتَوَاصَوْا</w:t>
      </w:r>
      <w:r w:rsidRPr="00C117FA">
        <w:rPr>
          <w:rFonts w:ascii="Arabic Typesetting" w:eastAsia="Times New Roman" w:hAnsi="Arabic Typesetting" w:cs="Arabic Typesetting"/>
          <w:sz w:val="44"/>
          <w:szCs w:val="44"/>
          <w:rtl/>
        </w:rPr>
        <w:t xml:space="preserve"> </w:t>
      </w:r>
      <w:r w:rsidRPr="00C117FA">
        <w:rPr>
          <w:rFonts w:ascii="Arabic Typesetting" w:eastAsia="Times New Roman" w:hAnsi="Arabic Typesetting" w:cs="Arabic Typesetting" w:hint="cs"/>
          <w:sz w:val="44"/>
          <w:szCs w:val="44"/>
          <w:rtl/>
        </w:rPr>
        <w:t>بِالصَّبْرِ</w:t>
      </w:r>
      <w:r w:rsidRPr="00C117FA">
        <w:rPr>
          <w:rFonts w:ascii="Arabic Typesetting" w:eastAsia="Times New Roman" w:hAnsi="Arabic Typesetting" w:cs="Arabic Typesetting"/>
          <w:sz w:val="44"/>
          <w:szCs w:val="44"/>
          <w:rtl/>
        </w:rPr>
        <w:t xml:space="preserve">{3} </w:t>
      </w:r>
      <w:r>
        <w:rPr>
          <w:rFonts w:ascii="Arabic Typesetting" w:eastAsia="Times New Roman" w:hAnsi="Arabic Typesetting" w:cs="Arabic Typesetting" w:hint="cs"/>
          <w:sz w:val="44"/>
          <w:szCs w:val="44"/>
          <w:rtl/>
        </w:rPr>
        <w:t>العصر</w:t>
      </w:r>
    </w:p>
    <w:p w:rsidR="00C117FA" w:rsidRDefault="00C117FA" w:rsidP="00C117FA">
      <w:pPr>
        <w:spacing w:before="100" w:beforeAutospacing="1" w:after="100" w:afterAutospacing="1" w:line="240" w:lineRule="auto"/>
        <w:ind w:right="94"/>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 xml:space="preserve">9- </w:t>
      </w:r>
      <w:r w:rsidR="00E802E7" w:rsidRPr="006F6417">
        <w:rPr>
          <w:rFonts w:ascii="Arabic Typesetting" w:eastAsia="Times New Roman" w:hAnsi="Arabic Typesetting" w:cs="Arabic Typesetting"/>
          <w:sz w:val="44"/>
          <w:szCs w:val="44"/>
          <w:rtl/>
        </w:rPr>
        <w:t>قال رسول الله</w:t>
      </w:r>
      <w:r>
        <w:rPr>
          <w:rFonts w:ascii="Arabic Typesetting" w:eastAsia="Times New Roman" w:hAnsi="Arabic Typesetting" w:cs="Arabic Typesetting" w:hint="cs"/>
          <w:sz w:val="44"/>
          <w:szCs w:val="44"/>
          <w:rtl/>
        </w:rPr>
        <w:t xml:space="preserve"> صلى الله عليه وسلم:</w:t>
      </w:r>
      <w:r w:rsidR="00E802E7" w:rsidRPr="006F6417">
        <w:rPr>
          <w:rFonts w:ascii="Arabic Typesetting" w:eastAsia="Times New Roman" w:hAnsi="Arabic Typesetting" w:cs="Arabic Typesetting"/>
          <w:sz w:val="44"/>
          <w:szCs w:val="44"/>
          <w:rtl/>
        </w:rPr>
        <w:t xml:space="preserve"> </w:t>
      </w:r>
      <w:r w:rsidR="00E802E7" w:rsidRPr="006F6417">
        <w:rPr>
          <w:rFonts w:ascii="Arabic Typesetting" w:eastAsia="Times New Roman" w:hAnsi="Arabic Typesetting" w:cs="Arabic Typesetting" w:hint="cs"/>
          <w:sz w:val="44"/>
          <w:szCs w:val="44"/>
          <w:rtl/>
        </w:rPr>
        <w:t>(حق المسلم على المسلم ست) وذكر منها (وإذا استنصح</w:t>
      </w:r>
      <w:r w:rsidR="00E802E7" w:rsidRPr="006F6417">
        <w:rPr>
          <w:rFonts w:ascii="Arabic Typesetting" w:eastAsia="Times New Roman" w:hAnsi="Arabic Typesetting" w:cs="Arabic Typesetting"/>
          <w:sz w:val="44"/>
          <w:szCs w:val="44"/>
          <w:rtl/>
        </w:rPr>
        <w:t xml:space="preserve">ك فانصح له ) رواه مسلم </w:t>
      </w:r>
      <w:r>
        <w:rPr>
          <w:rFonts w:ascii="Arabic Typesetting" w:eastAsia="Times New Roman" w:hAnsi="Arabic Typesetting" w:cs="Arabic Typesetting" w:hint="cs"/>
          <w:sz w:val="44"/>
          <w:szCs w:val="44"/>
          <w:rtl/>
        </w:rPr>
        <w:t>.</w:t>
      </w:r>
    </w:p>
    <w:p w:rsidR="00C117FA" w:rsidRDefault="00C117FA" w:rsidP="00C117FA">
      <w:pPr>
        <w:spacing w:before="100" w:beforeAutospacing="1" w:after="100" w:afterAutospacing="1" w:line="240" w:lineRule="auto"/>
        <w:ind w:right="94"/>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 xml:space="preserve">10- </w:t>
      </w:r>
      <w:r w:rsidR="00E802E7" w:rsidRPr="006F6417">
        <w:rPr>
          <w:rFonts w:ascii="Arabic Typesetting" w:eastAsia="Times New Roman" w:hAnsi="Arabic Typesetting" w:cs="Arabic Typesetting"/>
          <w:sz w:val="44"/>
          <w:szCs w:val="44"/>
          <w:rtl/>
        </w:rPr>
        <w:t xml:space="preserve">وفي الصحيحين عن جرير قال بايعت النبي </w:t>
      </w:r>
      <w:r>
        <w:rPr>
          <w:rFonts w:ascii="Arabic Typesetting" w:eastAsia="Times New Roman" w:hAnsi="Arabic Typesetting" w:cs="Arabic Typesetting" w:hint="cs"/>
          <w:sz w:val="44"/>
          <w:szCs w:val="44"/>
          <w:rtl/>
        </w:rPr>
        <w:t>صلى الله عليه وسلم</w:t>
      </w:r>
      <w:r w:rsidRPr="006F6417">
        <w:rPr>
          <w:rFonts w:ascii="Arabic Typesetting" w:eastAsia="Times New Roman" w:hAnsi="Arabic Typesetting" w:cs="Arabic Typesetting" w:hint="cs"/>
          <w:sz w:val="44"/>
          <w:szCs w:val="44"/>
          <w:rtl/>
        </w:rPr>
        <w:t xml:space="preserve"> </w:t>
      </w:r>
      <w:r w:rsidR="00E802E7" w:rsidRPr="006F6417">
        <w:rPr>
          <w:rFonts w:ascii="Arabic Typesetting" w:eastAsia="Times New Roman" w:hAnsi="Arabic Typesetting" w:cs="Arabic Typesetting" w:hint="cs"/>
          <w:sz w:val="44"/>
          <w:szCs w:val="44"/>
          <w:rtl/>
        </w:rPr>
        <w:t>على إقا</w:t>
      </w:r>
      <w:r w:rsidR="00E802E7" w:rsidRPr="006F6417">
        <w:rPr>
          <w:rFonts w:ascii="Arabic Typesetting" w:eastAsia="Times New Roman" w:hAnsi="Arabic Typesetting" w:cs="Arabic Typesetting"/>
          <w:sz w:val="44"/>
          <w:szCs w:val="44"/>
          <w:rtl/>
        </w:rPr>
        <w:t xml:space="preserve">م الصلاة وإيتاء الزكاة والنصح لكل مسلم. </w:t>
      </w:r>
    </w:p>
    <w:p w:rsidR="00E802E7" w:rsidRDefault="00C117FA" w:rsidP="00C117FA">
      <w:pPr>
        <w:spacing w:before="100" w:beforeAutospacing="1" w:after="100" w:afterAutospacing="1" w:line="240" w:lineRule="auto"/>
        <w:ind w:right="94"/>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lastRenderedPageBreak/>
        <w:t xml:space="preserve">11- </w:t>
      </w:r>
      <w:r w:rsidR="00E802E7" w:rsidRPr="006F6417">
        <w:rPr>
          <w:rFonts w:ascii="Arabic Typesetting" w:eastAsia="Times New Roman" w:hAnsi="Arabic Typesetting" w:cs="Arabic Typesetting"/>
          <w:sz w:val="44"/>
          <w:szCs w:val="44"/>
          <w:rtl/>
        </w:rPr>
        <w:t>ومن فقه النصيحة للمسلم أن ينصحه برفق وتلطف ولا يعنف عليه وأن يكون ذلك سرا لا يجهر به عند الناس لأن ذلك ينفره عن اتباع الحق ويفضحه ويؤدي إلى العداوة والقطيعة</w:t>
      </w:r>
      <w:r>
        <w:rPr>
          <w:rFonts w:ascii="Arabic Typesetting" w:eastAsia="Times New Roman" w:hAnsi="Arabic Typesetting" w:cs="Arabic Typesetting" w:hint="cs"/>
          <w:sz w:val="44"/>
          <w:szCs w:val="44"/>
          <w:rtl/>
        </w:rPr>
        <w:t>.</w:t>
      </w:r>
    </w:p>
    <w:p w:rsidR="007D7679" w:rsidRPr="00C117FA" w:rsidRDefault="00055B1D" w:rsidP="006F6417">
      <w:pPr>
        <w:spacing w:before="100" w:beforeAutospacing="1" w:after="100" w:afterAutospacing="1" w:line="240" w:lineRule="auto"/>
        <w:ind w:right="94"/>
        <w:jc w:val="both"/>
        <w:rPr>
          <w:rFonts w:ascii="Arabic Typesetting" w:eastAsia="Times New Roman" w:hAnsi="Arabic Typesetting" w:cs="Arabic Typesetting"/>
          <w:b/>
          <w:bCs/>
          <w:sz w:val="44"/>
          <w:szCs w:val="44"/>
          <w:u w:val="single"/>
        </w:rPr>
      </w:pPr>
      <w:hyperlink r:id="rId183" w:history="1">
        <w:r w:rsidR="007D7679" w:rsidRPr="00C117FA">
          <w:rPr>
            <w:rFonts w:ascii="Arabic Typesetting" w:eastAsia="Times New Roman" w:hAnsi="Arabic Typesetting" w:cs="Arabic Typesetting"/>
            <w:b/>
            <w:bCs/>
            <w:sz w:val="44"/>
            <w:szCs w:val="44"/>
            <w:u w:val="single"/>
            <w:rtl/>
          </w:rPr>
          <w:t xml:space="preserve">شروط النصيحة فى الإسلام </w:t>
        </w:r>
      </w:hyperlink>
    </w:p>
    <w:p w:rsidR="00C117FA" w:rsidRPr="006F6417" w:rsidRDefault="007D7679" w:rsidP="00C117FA">
      <w:pPr>
        <w:spacing w:before="100" w:beforeAutospacing="1" w:after="100" w:afterAutospacing="1" w:line="240" w:lineRule="auto"/>
        <w:ind w:right="94"/>
        <w:jc w:val="both"/>
        <w:rPr>
          <w:rFonts w:ascii="Arabic Typesetting" w:eastAsia="Times New Roman" w:hAnsi="Arabic Typesetting" w:cs="Arabic Typesetting"/>
          <w:sz w:val="44"/>
          <w:szCs w:val="44"/>
          <w:rtl/>
        </w:rPr>
      </w:pPr>
      <w:r w:rsidRPr="006F6417">
        <w:rPr>
          <w:rFonts w:ascii="Arabic Typesetting" w:eastAsia="Times New Roman" w:hAnsi="Arabic Typesetting" w:cs="Arabic Typesetting"/>
          <w:sz w:val="44"/>
          <w:szCs w:val="44"/>
          <w:rtl/>
        </w:rPr>
        <w:t>حتى تأتى النصيحة بنتائجها الطيبة المرجوة لابد من تحقق هذه الشروط بعد توفيق الله وعنايته وحتى لا يترتب على النصيحة مفاسد قد تكون أعظم وأخطر من المعروف المضيع أو من المنكر الذى فعل</w:t>
      </w:r>
      <w:r w:rsidR="00C117FA">
        <w:rPr>
          <w:rFonts w:ascii="Arabic Typesetting" w:eastAsia="Times New Roman" w:hAnsi="Arabic Typesetting" w:cs="Arabic Typesetting"/>
          <w:sz w:val="44"/>
          <w:szCs w:val="44"/>
        </w:rPr>
        <w:t>:</w:t>
      </w:r>
    </w:p>
    <w:p w:rsidR="007E6F58" w:rsidRDefault="00C117FA" w:rsidP="006F6417">
      <w:pPr>
        <w:spacing w:before="100" w:beforeAutospacing="1" w:after="100" w:afterAutospacing="1" w:line="240" w:lineRule="auto"/>
        <w:ind w:right="94"/>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 xml:space="preserve">1- </w:t>
      </w:r>
      <w:r w:rsidR="007D7679" w:rsidRPr="00E102BB">
        <w:rPr>
          <w:rFonts w:ascii="Arabic Typesetting" w:eastAsia="Times New Roman" w:hAnsi="Arabic Typesetting" w:cs="Arabic Typesetting"/>
          <w:b/>
          <w:bCs/>
          <w:sz w:val="44"/>
          <w:szCs w:val="44"/>
          <w:u w:val="single"/>
          <w:rtl/>
        </w:rPr>
        <w:t>أن يوقن الناصح أن الله هو الذى بيده القلوب يقلبها كيف يشاء</w:t>
      </w:r>
      <w:r w:rsidR="007D7679" w:rsidRPr="00C117FA">
        <w:rPr>
          <w:rFonts w:ascii="Arabic Typesetting" w:eastAsia="Times New Roman" w:hAnsi="Arabic Typesetting" w:cs="Arabic Typesetting"/>
          <w:sz w:val="44"/>
          <w:szCs w:val="44"/>
          <w:rtl/>
        </w:rPr>
        <w:t xml:space="preserve"> </w:t>
      </w:r>
    </w:p>
    <w:p w:rsidR="00C117FA" w:rsidRDefault="007D7679" w:rsidP="006F6417">
      <w:pPr>
        <w:spacing w:before="100" w:beforeAutospacing="1" w:after="100" w:afterAutospacing="1" w:line="240" w:lineRule="auto"/>
        <w:ind w:right="94"/>
        <w:jc w:val="both"/>
        <w:rPr>
          <w:rFonts w:ascii="Arabic Typesetting" w:eastAsia="Times New Roman" w:hAnsi="Arabic Typesetting" w:cs="Arabic Typesetting"/>
          <w:sz w:val="44"/>
          <w:szCs w:val="44"/>
          <w:rtl/>
        </w:rPr>
      </w:pPr>
      <w:r w:rsidRPr="00C117FA">
        <w:rPr>
          <w:rFonts w:ascii="Arabic Typesetting" w:eastAsia="Times New Roman" w:hAnsi="Arabic Typesetting" w:cs="Arabic Typesetting"/>
          <w:sz w:val="44"/>
          <w:szCs w:val="44"/>
          <w:rtl/>
        </w:rPr>
        <w:t>وهو الهادى إلى الحق والرشاد</w:t>
      </w:r>
      <w:r w:rsidRPr="006F6417">
        <w:rPr>
          <w:rFonts w:ascii="Arabic Typesetting" w:eastAsia="Times New Roman" w:hAnsi="Arabic Typesetting" w:cs="Arabic Typesetting"/>
          <w:sz w:val="44"/>
          <w:szCs w:val="44"/>
        </w:rPr>
        <w:t xml:space="preserve">. </w:t>
      </w:r>
      <w:r w:rsidRPr="006F6417">
        <w:rPr>
          <w:rFonts w:ascii="Arabic Typesetting" w:eastAsia="Times New Roman" w:hAnsi="Arabic Typesetting" w:cs="Arabic Typesetting"/>
          <w:sz w:val="44"/>
          <w:szCs w:val="44"/>
          <w:rtl/>
        </w:rPr>
        <w:t xml:space="preserve">وأن الناصح ما هو إلا سبب وأنه لا يملك أمر نفسه فكيف يملك أمر غيره. </w:t>
      </w:r>
    </w:p>
    <w:p w:rsidR="00C117FA" w:rsidRDefault="007D7679" w:rsidP="00C117FA">
      <w:pPr>
        <w:spacing w:before="100" w:beforeAutospacing="1" w:after="100" w:afterAutospacing="1" w:line="240" w:lineRule="auto"/>
        <w:ind w:right="94"/>
        <w:jc w:val="both"/>
        <w:rPr>
          <w:rFonts w:ascii="Arabic Typesetting" w:eastAsia="Times New Roman" w:hAnsi="Arabic Typesetting" w:cs="Arabic Typesetting"/>
          <w:sz w:val="44"/>
          <w:szCs w:val="44"/>
          <w:rtl/>
        </w:rPr>
      </w:pPr>
      <w:r w:rsidRPr="006F6417">
        <w:rPr>
          <w:rFonts w:ascii="Arabic Typesetting" w:eastAsia="Times New Roman" w:hAnsi="Arabic Typesetting" w:cs="Arabic Typesetting"/>
          <w:sz w:val="44"/>
          <w:szCs w:val="44"/>
          <w:rtl/>
        </w:rPr>
        <w:t>قال تعالى</w:t>
      </w:r>
      <w:r w:rsidR="00C117FA">
        <w:rPr>
          <w:rFonts w:ascii="Arabic Typesetting" w:eastAsia="Times New Roman" w:hAnsi="Arabic Typesetting" w:cs="Arabic Typesetting" w:hint="cs"/>
          <w:sz w:val="44"/>
          <w:szCs w:val="44"/>
          <w:rtl/>
        </w:rPr>
        <w:t>:</w:t>
      </w:r>
      <w:r w:rsidR="00C117FA" w:rsidRPr="00C117FA">
        <w:rPr>
          <w:rFonts w:ascii="Arabic Typesetting" w:eastAsia="Times New Roman" w:hAnsi="Arabic Typesetting" w:cs="Arabic Typesetting"/>
          <w:sz w:val="44"/>
          <w:szCs w:val="44"/>
          <w:rtl/>
        </w:rPr>
        <w:t xml:space="preserve"> </w:t>
      </w:r>
    </w:p>
    <w:p w:rsidR="00C117FA" w:rsidRDefault="00C117FA" w:rsidP="00C117FA">
      <w:pPr>
        <w:spacing w:before="100" w:beforeAutospacing="1" w:after="100" w:afterAutospacing="1" w:line="240" w:lineRule="auto"/>
        <w:ind w:right="94"/>
        <w:jc w:val="both"/>
        <w:rPr>
          <w:rFonts w:ascii="Arabic Typesetting" w:eastAsia="Times New Roman" w:hAnsi="Arabic Typesetting" w:cs="Arabic Typesetting"/>
          <w:sz w:val="44"/>
          <w:szCs w:val="44"/>
          <w:rtl/>
        </w:rPr>
      </w:pPr>
      <w:r w:rsidRPr="00C117FA">
        <w:rPr>
          <w:rFonts w:ascii="Arabic Typesetting" w:eastAsia="Times New Roman" w:hAnsi="Arabic Typesetting" w:cs="Arabic Typesetting" w:hint="cs"/>
          <w:sz w:val="44"/>
          <w:szCs w:val="44"/>
          <w:rtl/>
        </w:rPr>
        <w:t>لَّيْسَ</w:t>
      </w:r>
      <w:r w:rsidRPr="00C117FA">
        <w:rPr>
          <w:rFonts w:ascii="Arabic Typesetting" w:eastAsia="Times New Roman" w:hAnsi="Arabic Typesetting" w:cs="Arabic Typesetting"/>
          <w:sz w:val="44"/>
          <w:szCs w:val="44"/>
          <w:rtl/>
        </w:rPr>
        <w:t xml:space="preserve"> </w:t>
      </w:r>
      <w:r w:rsidRPr="00C117FA">
        <w:rPr>
          <w:rFonts w:ascii="Arabic Typesetting" w:eastAsia="Times New Roman" w:hAnsi="Arabic Typesetting" w:cs="Arabic Typesetting" w:hint="cs"/>
          <w:sz w:val="44"/>
          <w:szCs w:val="44"/>
          <w:rtl/>
        </w:rPr>
        <w:t>عَلَيْكَ</w:t>
      </w:r>
      <w:r w:rsidRPr="00C117FA">
        <w:rPr>
          <w:rFonts w:ascii="Arabic Typesetting" w:eastAsia="Times New Roman" w:hAnsi="Arabic Typesetting" w:cs="Arabic Typesetting"/>
          <w:sz w:val="44"/>
          <w:szCs w:val="44"/>
          <w:rtl/>
        </w:rPr>
        <w:t xml:space="preserve"> </w:t>
      </w:r>
      <w:r w:rsidRPr="00C117FA">
        <w:rPr>
          <w:rFonts w:ascii="Arabic Typesetting" w:eastAsia="Times New Roman" w:hAnsi="Arabic Typesetting" w:cs="Arabic Typesetting" w:hint="cs"/>
          <w:sz w:val="44"/>
          <w:szCs w:val="44"/>
          <w:rtl/>
        </w:rPr>
        <w:t>هُدَاهُمْ</w:t>
      </w:r>
      <w:r w:rsidRPr="00C117FA">
        <w:rPr>
          <w:rFonts w:ascii="Arabic Typesetting" w:eastAsia="Times New Roman" w:hAnsi="Arabic Typesetting" w:cs="Arabic Typesetting"/>
          <w:sz w:val="44"/>
          <w:szCs w:val="44"/>
          <w:rtl/>
        </w:rPr>
        <w:t xml:space="preserve"> </w:t>
      </w:r>
      <w:r w:rsidRPr="00C117FA">
        <w:rPr>
          <w:rFonts w:ascii="Arabic Typesetting" w:eastAsia="Times New Roman" w:hAnsi="Arabic Typesetting" w:cs="Arabic Typesetting" w:hint="cs"/>
          <w:sz w:val="44"/>
          <w:szCs w:val="44"/>
          <w:rtl/>
        </w:rPr>
        <w:t>وَلَـكِنَّ</w:t>
      </w:r>
      <w:r w:rsidRPr="00C117FA">
        <w:rPr>
          <w:rFonts w:ascii="Arabic Typesetting" w:eastAsia="Times New Roman" w:hAnsi="Arabic Typesetting" w:cs="Arabic Typesetting"/>
          <w:sz w:val="44"/>
          <w:szCs w:val="44"/>
          <w:rtl/>
        </w:rPr>
        <w:t xml:space="preserve"> </w:t>
      </w:r>
      <w:r w:rsidRPr="00C117FA">
        <w:rPr>
          <w:rFonts w:ascii="Arabic Typesetting" w:eastAsia="Times New Roman" w:hAnsi="Arabic Typesetting" w:cs="Arabic Typesetting" w:hint="cs"/>
          <w:sz w:val="44"/>
          <w:szCs w:val="44"/>
          <w:rtl/>
        </w:rPr>
        <w:t>اللّهَ</w:t>
      </w:r>
      <w:r w:rsidRPr="00C117FA">
        <w:rPr>
          <w:rFonts w:ascii="Arabic Typesetting" w:eastAsia="Times New Roman" w:hAnsi="Arabic Typesetting" w:cs="Arabic Typesetting"/>
          <w:sz w:val="44"/>
          <w:szCs w:val="44"/>
          <w:rtl/>
        </w:rPr>
        <w:t xml:space="preserve"> </w:t>
      </w:r>
      <w:r w:rsidRPr="00C117FA">
        <w:rPr>
          <w:rFonts w:ascii="Arabic Typesetting" w:eastAsia="Times New Roman" w:hAnsi="Arabic Typesetting" w:cs="Arabic Typesetting" w:hint="cs"/>
          <w:sz w:val="44"/>
          <w:szCs w:val="44"/>
          <w:rtl/>
        </w:rPr>
        <w:t>يَهْدِي</w:t>
      </w:r>
      <w:r w:rsidRPr="00C117FA">
        <w:rPr>
          <w:rFonts w:ascii="Arabic Typesetting" w:eastAsia="Times New Roman" w:hAnsi="Arabic Typesetting" w:cs="Arabic Typesetting"/>
          <w:sz w:val="44"/>
          <w:szCs w:val="44"/>
          <w:rtl/>
        </w:rPr>
        <w:t xml:space="preserve"> </w:t>
      </w:r>
      <w:r w:rsidRPr="00C117FA">
        <w:rPr>
          <w:rFonts w:ascii="Arabic Typesetting" w:eastAsia="Times New Roman" w:hAnsi="Arabic Typesetting" w:cs="Arabic Typesetting" w:hint="cs"/>
          <w:sz w:val="44"/>
          <w:szCs w:val="44"/>
          <w:rtl/>
        </w:rPr>
        <w:t>مَن</w:t>
      </w:r>
      <w:r w:rsidRPr="00C117FA">
        <w:rPr>
          <w:rFonts w:ascii="Arabic Typesetting" w:eastAsia="Times New Roman" w:hAnsi="Arabic Typesetting" w:cs="Arabic Typesetting"/>
          <w:sz w:val="44"/>
          <w:szCs w:val="44"/>
          <w:rtl/>
        </w:rPr>
        <w:t xml:space="preserve"> </w:t>
      </w:r>
      <w:r w:rsidRPr="00C117FA">
        <w:rPr>
          <w:rFonts w:ascii="Arabic Typesetting" w:eastAsia="Times New Roman" w:hAnsi="Arabic Typesetting" w:cs="Arabic Typesetting" w:hint="cs"/>
          <w:sz w:val="44"/>
          <w:szCs w:val="44"/>
          <w:rtl/>
        </w:rPr>
        <w:t>يَشَاءُ</w:t>
      </w:r>
      <w:r w:rsidRPr="00C117FA">
        <w:rPr>
          <w:rFonts w:ascii="Arabic Typesetting" w:eastAsia="Times New Roman" w:hAnsi="Arabic Typesetting" w:cs="Arabic Typesetting"/>
          <w:sz w:val="44"/>
          <w:szCs w:val="44"/>
          <w:rtl/>
        </w:rPr>
        <w:t xml:space="preserve"> </w:t>
      </w:r>
      <w:r w:rsidRPr="00C117FA">
        <w:rPr>
          <w:rFonts w:ascii="Arabic Typesetting" w:eastAsia="Times New Roman" w:hAnsi="Arabic Typesetting" w:cs="Arabic Typesetting" w:hint="cs"/>
          <w:sz w:val="44"/>
          <w:szCs w:val="44"/>
          <w:rtl/>
        </w:rPr>
        <w:t>وَمَا</w:t>
      </w:r>
      <w:r w:rsidRPr="00C117FA">
        <w:rPr>
          <w:rFonts w:ascii="Arabic Typesetting" w:eastAsia="Times New Roman" w:hAnsi="Arabic Typesetting" w:cs="Arabic Typesetting"/>
          <w:sz w:val="44"/>
          <w:szCs w:val="44"/>
          <w:rtl/>
        </w:rPr>
        <w:t xml:space="preserve"> </w:t>
      </w:r>
      <w:r w:rsidRPr="00C117FA">
        <w:rPr>
          <w:rFonts w:ascii="Arabic Typesetting" w:eastAsia="Times New Roman" w:hAnsi="Arabic Typesetting" w:cs="Arabic Typesetting" w:hint="cs"/>
          <w:sz w:val="44"/>
          <w:szCs w:val="44"/>
          <w:rtl/>
        </w:rPr>
        <w:t>تُنفِقُواْ</w:t>
      </w:r>
      <w:r w:rsidRPr="00C117FA">
        <w:rPr>
          <w:rFonts w:ascii="Arabic Typesetting" w:eastAsia="Times New Roman" w:hAnsi="Arabic Typesetting" w:cs="Arabic Typesetting"/>
          <w:sz w:val="44"/>
          <w:szCs w:val="44"/>
          <w:rtl/>
        </w:rPr>
        <w:t xml:space="preserve"> </w:t>
      </w:r>
      <w:r w:rsidRPr="00C117FA">
        <w:rPr>
          <w:rFonts w:ascii="Arabic Typesetting" w:eastAsia="Times New Roman" w:hAnsi="Arabic Typesetting" w:cs="Arabic Typesetting" w:hint="cs"/>
          <w:sz w:val="44"/>
          <w:szCs w:val="44"/>
          <w:rtl/>
        </w:rPr>
        <w:t>مِنْ</w:t>
      </w:r>
      <w:r w:rsidRPr="00C117FA">
        <w:rPr>
          <w:rFonts w:ascii="Arabic Typesetting" w:eastAsia="Times New Roman" w:hAnsi="Arabic Typesetting" w:cs="Arabic Typesetting"/>
          <w:sz w:val="44"/>
          <w:szCs w:val="44"/>
          <w:rtl/>
        </w:rPr>
        <w:t xml:space="preserve"> </w:t>
      </w:r>
      <w:r w:rsidRPr="00C117FA">
        <w:rPr>
          <w:rFonts w:ascii="Arabic Typesetting" w:eastAsia="Times New Roman" w:hAnsi="Arabic Typesetting" w:cs="Arabic Typesetting" w:hint="cs"/>
          <w:sz w:val="44"/>
          <w:szCs w:val="44"/>
          <w:rtl/>
        </w:rPr>
        <w:t>خَيْرٍ</w:t>
      </w:r>
      <w:r w:rsidRPr="00C117FA">
        <w:rPr>
          <w:rFonts w:ascii="Arabic Typesetting" w:eastAsia="Times New Roman" w:hAnsi="Arabic Typesetting" w:cs="Arabic Typesetting"/>
          <w:sz w:val="44"/>
          <w:szCs w:val="44"/>
          <w:rtl/>
        </w:rPr>
        <w:t xml:space="preserve"> </w:t>
      </w:r>
      <w:r w:rsidRPr="00C117FA">
        <w:rPr>
          <w:rFonts w:ascii="Arabic Typesetting" w:eastAsia="Times New Roman" w:hAnsi="Arabic Typesetting" w:cs="Arabic Typesetting" w:hint="cs"/>
          <w:sz w:val="44"/>
          <w:szCs w:val="44"/>
          <w:rtl/>
        </w:rPr>
        <w:t>فَلأنفُسِكُمْ</w:t>
      </w:r>
      <w:r w:rsidRPr="00C117FA">
        <w:rPr>
          <w:rFonts w:ascii="Arabic Typesetting" w:eastAsia="Times New Roman" w:hAnsi="Arabic Typesetting" w:cs="Arabic Typesetting"/>
          <w:sz w:val="44"/>
          <w:szCs w:val="44"/>
          <w:rtl/>
        </w:rPr>
        <w:t xml:space="preserve"> </w:t>
      </w:r>
      <w:r w:rsidRPr="00C117FA">
        <w:rPr>
          <w:rFonts w:ascii="Arabic Typesetting" w:eastAsia="Times New Roman" w:hAnsi="Arabic Typesetting" w:cs="Arabic Typesetting" w:hint="cs"/>
          <w:sz w:val="44"/>
          <w:szCs w:val="44"/>
          <w:rtl/>
        </w:rPr>
        <w:t>وَمَا</w:t>
      </w:r>
      <w:r w:rsidRPr="00C117FA">
        <w:rPr>
          <w:rFonts w:ascii="Arabic Typesetting" w:eastAsia="Times New Roman" w:hAnsi="Arabic Typesetting" w:cs="Arabic Typesetting"/>
          <w:sz w:val="44"/>
          <w:szCs w:val="44"/>
          <w:rtl/>
        </w:rPr>
        <w:t xml:space="preserve"> </w:t>
      </w:r>
      <w:r w:rsidRPr="00C117FA">
        <w:rPr>
          <w:rFonts w:ascii="Arabic Typesetting" w:eastAsia="Times New Roman" w:hAnsi="Arabic Typesetting" w:cs="Arabic Typesetting" w:hint="cs"/>
          <w:sz w:val="44"/>
          <w:szCs w:val="44"/>
          <w:rtl/>
        </w:rPr>
        <w:t>تُنفِقُونَ</w:t>
      </w:r>
      <w:r w:rsidRPr="00C117FA">
        <w:rPr>
          <w:rFonts w:ascii="Arabic Typesetting" w:eastAsia="Times New Roman" w:hAnsi="Arabic Typesetting" w:cs="Arabic Typesetting"/>
          <w:sz w:val="44"/>
          <w:szCs w:val="44"/>
          <w:rtl/>
        </w:rPr>
        <w:t xml:space="preserve"> </w:t>
      </w:r>
      <w:r w:rsidRPr="00C117FA">
        <w:rPr>
          <w:rFonts w:ascii="Arabic Typesetting" w:eastAsia="Times New Roman" w:hAnsi="Arabic Typesetting" w:cs="Arabic Typesetting" w:hint="cs"/>
          <w:sz w:val="44"/>
          <w:szCs w:val="44"/>
          <w:rtl/>
        </w:rPr>
        <w:t>إِلاَّ</w:t>
      </w:r>
      <w:r w:rsidRPr="00C117FA">
        <w:rPr>
          <w:rFonts w:ascii="Arabic Typesetting" w:eastAsia="Times New Roman" w:hAnsi="Arabic Typesetting" w:cs="Arabic Typesetting"/>
          <w:sz w:val="44"/>
          <w:szCs w:val="44"/>
          <w:rtl/>
        </w:rPr>
        <w:t xml:space="preserve"> </w:t>
      </w:r>
      <w:r w:rsidRPr="00C117FA">
        <w:rPr>
          <w:rFonts w:ascii="Arabic Typesetting" w:eastAsia="Times New Roman" w:hAnsi="Arabic Typesetting" w:cs="Arabic Typesetting" w:hint="cs"/>
          <w:sz w:val="44"/>
          <w:szCs w:val="44"/>
          <w:rtl/>
        </w:rPr>
        <w:t>ابْتِغَاء</w:t>
      </w:r>
      <w:r w:rsidRPr="00C117FA">
        <w:rPr>
          <w:rFonts w:ascii="Arabic Typesetting" w:eastAsia="Times New Roman" w:hAnsi="Arabic Typesetting" w:cs="Arabic Typesetting"/>
          <w:sz w:val="44"/>
          <w:szCs w:val="44"/>
          <w:rtl/>
        </w:rPr>
        <w:t xml:space="preserve"> </w:t>
      </w:r>
      <w:r w:rsidRPr="00C117FA">
        <w:rPr>
          <w:rFonts w:ascii="Arabic Typesetting" w:eastAsia="Times New Roman" w:hAnsi="Arabic Typesetting" w:cs="Arabic Typesetting" w:hint="cs"/>
          <w:sz w:val="44"/>
          <w:szCs w:val="44"/>
          <w:rtl/>
        </w:rPr>
        <w:t>وَجْهِ</w:t>
      </w:r>
      <w:r w:rsidRPr="00C117FA">
        <w:rPr>
          <w:rFonts w:ascii="Arabic Typesetting" w:eastAsia="Times New Roman" w:hAnsi="Arabic Typesetting" w:cs="Arabic Typesetting"/>
          <w:sz w:val="44"/>
          <w:szCs w:val="44"/>
          <w:rtl/>
        </w:rPr>
        <w:t xml:space="preserve"> </w:t>
      </w:r>
      <w:r w:rsidRPr="00C117FA">
        <w:rPr>
          <w:rFonts w:ascii="Arabic Typesetting" w:eastAsia="Times New Roman" w:hAnsi="Arabic Typesetting" w:cs="Arabic Typesetting" w:hint="cs"/>
          <w:sz w:val="44"/>
          <w:szCs w:val="44"/>
          <w:rtl/>
        </w:rPr>
        <w:t>اللّهِ</w:t>
      </w:r>
      <w:r w:rsidRPr="00C117FA">
        <w:rPr>
          <w:rFonts w:ascii="Arabic Typesetting" w:eastAsia="Times New Roman" w:hAnsi="Arabic Typesetting" w:cs="Arabic Typesetting"/>
          <w:sz w:val="44"/>
          <w:szCs w:val="44"/>
          <w:rtl/>
        </w:rPr>
        <w:t xml:space="preserve"> </w:t>
      </w:r>
      <w:r w:rsidRPr="00C117FA">
        <w:rPr>
          <w:rFonts w:ascii="Arabic Typesetting" w:eastAsia="Times New Roman" w:hAnsi="Arabic Typesetting" w:cs="Arabic Typesetting" w:hint="cs"/>
          <w:sz w:val="44"/>
          <w:szCs w:val="44"/>
          <w:rtl/>
        </w:rPr>
        <w:t>وَمَا</w:t>
      </w:r>
      <w:r w:rsidRPr="00C117FA">
        <w:rPr>
          <w:rFonts w:ascii="Arabic Typesetting" w:eastAsia="Times New Roman" w:hAnsi="Arabic Typesetting" w:cs="Arabic Typesetting"/>
          <w:sz w:val="44"/>
          <w:szCs w:val="44"/>
          <w:rtl/>
        </w:rPr>
        <w:t xml:space="preserve"> </w:t>
      </w:r>
      <w:r w:rsidRPr="00C117FA">
        <w:rPr>
          <w:rFonts w:ascii="Arabic Typesetting" w:eastAsia="Times New Roman" w:hAnsi="Arabic Typesetting" w:cs="Arabic Typesetting" w:hint="cs"/>
          <w:sz w:val="44"/>
          <w:szCs w:val="44"/>
          <w:rtl/>
        </w:rPr>
        <w:t>تُنفِقُواْ</w:t>
      </w:r>
      <w:r w:rsidRPr="00C117FA">
        <w:rPr>
          <w:rFonts w:ascii="Arabic Typesetting" w:eastAsia="Times New Roman" w:hAnsi="Arabic Typesetting" w:cs="Arabic Typesetting"/>
          <w:sz w:val="44"/>
          <w:szCs w:val="44"/>
          <w:rtl/>
        </w:rPr>
        <w:t xml:space="preserve"> </w:t>
      </w:r>
      <w:r w:rsidRPr="00C117FA">
        <w:rPr>
          <w:rFonts w:ascii="Arabic Typesetting" w:eastAsia="Times New Roman" w:hAnsi="Arabic Typesetting" w:cs="Arabic Typesetting" w:hint="cs"/>
          <w:sz w:val="44"/>
          <w:szCs w:val="44"/>
          <w:rtl/>
        </w:rPr>
        <w:t>مِنْ</w:t>
      </w:r>
      <w:r w:rsidRPr="00C117FA">
        <w:rPr>
          <w:rFonts w:ascii="Arabic Typesetting" w:eastAsia="Times New Roman" w:hAnsi="Arabic Typesetting" w:cs="Arabic Typesetting"/>
          <w:sz w:val="44"/>
          <w:szCs w:val="44"/>
          <w:rtl/>
        </w:rPr>
        <w:t xml:space="preserve"> </w:t>
      </w:r>
      <w:r w:rsidRPr="00C117FA">
        <w:rPr>
          <w:rFonts w:ascii="Arabic Typesetting" w:eastAsia="Times New Roman" w:hAnsi="Arabic Typesetting" w:cs="Arabic Typesetting" w:hint="cs"/>
          <w:sz w:val="44"/>
          <w:szCs w:val="44"/>
          <w:rtl/>
        </w:rPr>
        <w:t>خَيْرٍ</w:t>
      </w:r>
      <w:r w:rsidRPr="00C117FA">
        <w:rPr>
          <w:rFonts w:ascii="Arabic Typesetting" w:eastAsia="Times New Roman" w:hAnsi="Arabic Typesetting" w:cs="Arabic Typesetting"/>
          <w:sz w:val="44"/>
          <w:szCs w:val="44"/>
          <w:rtl/>
        </w:rPr>
        <w:t xml:space="preserve"> </w:t>
      </w:r>
      <w:r w:rsidRPr="00C117FA">
        <w:rPr>
          <w:rFonts w:ascii="Arabic Typesetting" w:eastAsia="Times New Roman" w:hAnsi="Arabic Typesetting" w:cs="Arabic Typesetting" w:hint="cs"/>
          <w:sz w:val="44"/>
          <w:szCs w:val="44"/>
          <w:rtl/>
        </w:rPr>
        <w:t>يُوَفَّ</w:t>
      </w:r>
      <w:r w:rsidRPr="00C117FA">
        <w:rPr>
          <w:rFonts w:ascii="Arabic Typesetting" w:eastAsia="Times New Roman" w:hAnsi="Arabic Typesetting" w:cs="Arabic Typesetting"/>
          <w:sz w:val="44"/>
          <w:szCs w:val="44"/>
          <w:rtl/>
        </w:rPr>
        <w:t xml:space="preserve"> </w:t>
      </w:r>
      <w:r w:rsidRPr="00C117FA">
        <w:rPr>
          <w:rFonts w:ascii="Arabic Typesetting" w:eastAsia="Times New Roman" w:hAnsi="Arabic Typesetting" w:cs="Arabic Typesetting" w:hint="cs"/>
          <w:sz w:val="44"/>
          <w:szCs w:val="44"/>
          <w:rtl/>
        </w:rPr>
        <w:t>إِلَيْكُمْ</w:t>
      </w:r>
      <w:r w:rsidRPr="00C117FA">
        <w:rPr>
          <w:rFonts w:ascii="Arabic Typesetting" w:eastAsia="Times New Roman" w:hAnsi="Arabic Typesetting" w:cs="Arabic Typesetting"/>
          <w:sz w:val="44"/>
          <w:szCs w:val="44"/>
          <w:rtl/>
        </w:rPr>
        <w:t xml:space="preserve"> </w:t>
      </w:r>
      <w:r w:rsidRPr="00C117FA">
        <w:rPr>
          <w:rFonts w:ascii="Arabic Typesetting" w:eastAsia="Times New Roman" w:hAnsi="Arabic Typesetting" w:cs="Arabic Typesetting" w:hint="cs"/>
          <w:sz w:val="44"/>
          <w:szCs w:val="44"/>
          <w:rtl/>
        </w:rPr>
        <w:t>وَأَنتُمْ</w:t>
      </w:r>
      <w:r w:rsidRPr="00C117FA">
        <w:rPr>
          <w:rFonts w:ascii="Arabic Typesetting" w:eastAsia="Times New Roman" w:hAnsi="Arabic Typesetting" w:cs="Arabic Typesetting"/>
          <w:sz w:val="44"/>
          <w:szCs w:val="44"/>
          <w:rtl/>
        </w:rPr>
        <w:t xml:space="preserve"> </w:t>
      </w:r>
      <w:r w:rsidRPr="00C117FA">
        <w:rPr>
          <w:rFonts w:ascii="Arabic Typesetting" w:eastAsia="Times New Roman" w:hAnsi="Arabic Typesetting" w:cs="Arabic Typesetting" w:hint="cs"/>
          <w:sz w:val="44"/>
          <w:szCs w:val="44"/>
          <w:rtl/>
        </w:rPr>
        <w:t>لاَ</w:t>
      </w:r>
      <w:r w:rsidRPr="00C117FA">
        <w:rPr>
          <w:rFonts w:ascii="Arabic Typesetting" w:eastAsia="Times New Roman" w:hAnsi="Arabic Typesetting" w:cs="Arabic Typesetting"/>
          <w:sz w:val="44"/>
          <w:szCs w:val="44"/>
          <w:rtl/>
        </w:rPr>
        <w:t xml:space="preserve"> </w:t>
      </w:r>
      <w:r w:rsidRPr="00C117FA">
        <w:rPr>
          <w:rFonts w:ascii="Arabic Typesetting" w:eastAsia="Times New Roman" w:hAnsi="Arabic Typesetting" w:cs="Arabic Typesetting" w:hint="cs"/>
          <w:sz w:val="44"/>
          <w:szCs w:val="44"/>
          <w:rtl/>
        </w:rPr>
        <w:t>تُظْلَمُونَ</w:t>
      </w:r>
      <w:r w:rsidRPr="00C117FA">
        <w:rPr>
          <w:rFonts w:ascii="Arabic Typesetting" w:eastAsia="Times New Roman" w:hAnsi="Arabic Typesetting" w:cs="Arabic Typesetting"/>
          <w:sz w:val="44"/>
          <w:szCs w:val="44"/>
          <w:rtl/>
        </w:rPr>
        <w:t>{272}</w:t>
      </w:r>
      <w:r>
        <w:rPr>
          <w:rFonts w:ascii="Arabic Typesetting" w:eastAsia="Times New Roman" w:hAnsi="Arabic Typesetting" w:cs="Arabic Typesetting" w:hint="cs"/>
          <w:sz w:val="44"/>
          <w:szCs w:val="44"/>
          <w:rtl/>
        </w:rPr>
        <w:t>البقرة</w:t>
      </w:r>
    </w:p>
    <w:p w:rsidR="00C117FA" w:rsidRDefault="007D7679" w:rsidP="006F6417">
      <w:pPr>
        <w:spacing w:before="100" w:beforeAutospacing="1" w:after="100" w:afterAutospacing="1" w:line="240" w:lineRule="auto"/>
        <w:ind w:right="94"/>
        <w:jc w:val="both"/>
        <w:rPr>
          <w:rFonts w:ascii="Arabic Typesetting" w:eastAsia="Times New Roman" w:hAnsi="Arabic Typesetting" w:cs="Arabic Typesetting"/>
          <w:sz w:val="44"/>
          <w:szCs w:val="44"/>
          <w:rtl/>
        </w:rPr>
      </w:pPr>
      <w:r w:rsidRPr="006F6417">
        <w:rPr>
          <w:rFonts w:ascii="Arabic Typesetting" w:eastAsia="Times New Roman" w:hAnsi="Arabic Typesetting" w:cs="Arabic Typesetting"/>
          <w:sz w:val="44"/>
          <w:szCs w:val="44"/>
          <w:rtl/>
        </w:rPr>
        <w:t xml:space="preserve">قال تعالى: </w:t>
      </w:r>
    </w:p>
    <w:p w:rsidR="00C117FA" w:rsidRDefault="00C117FA" w:rsidP="006F6417">
      <w:pPr>
        <w:spacing w:before="100" w:beforeAutospacing="1" w:after="100" w:afterAutospacing="1" w:line="240" w:lineRule="auto"/>
        <w:ind w:right="94"/>
        <w:jc w:val="both"/>
        <w:rPr>
          <w:rFonts w:ascii="Arabic Typesetting" w:eastAsia="Times New Roman" w:hAnsi="Arabic Typesetting" w:cs="Arabic Typesetting"/>
          <w:sz w:val="44"/>
          <w:szCs w:val="44"/>
          <w:rtl/>
        </w:rPr>
      </w:pPr>
      <w:r w:rsidRPr="00C117FA">
        <w:rPr>
          <w:rFonts w:ascii="Arabic Typesetting" w:eastAsia="Times New Roman" w:hAnsi="Arabic Typesetting" w:cs="Arabic Typesetting" w:hint="cs"/>
          <w:sz w:val="44"/>
          <w:szCs w:val="44"/>
          <w:rtl/>
        </w:rPr>
        <w:t>إِنَّكَ</w:t>
      </w:r>
      <w:r w:rsidRPr="00C117FA">
        <w:rPr>
          <w:rFonts w:ascii="Arabic Typesetting" w:eastAsia="Times New Roman" w:hAnsi="Arabic Typesetting" w:cs="Arabic Typesetting"/>
          <w:sz w:val="44"/>
          <w:szCs w:val="44"/>
          <w:rtl/>
        </w:rPr>
        <w:t xml:space="preserve"> </w:t>
      </w:r>
      <w:r w:rsidRPr="00C117FA">
        <w:rPr>
          <w:rFonts w:ascii="Arabic Typesetting" w:eastAsia="Times New Roman" w:hAnsi="Arabic Typesetting" w:cs="Arabic Typesetting" w:hint="cs"/>
          <w:sz w:val="44"/>
          <w:szCs w:val="44"/>
          <w:rtl/>
        </w:rPr>
        <w:t>لَا</w:t>
      </w:r>
      <w:r w:rsidRPr="00C117FA">
        <w:rPr>
          <w:rFonts w:ascii="Arabic Typesetting" w:eastAsia="Times New Roman" w:hAnsi="Arabic Typesetting" w:cs="Arabic Typesetting"/>
          <w:sz w:val="44"/>
          <w:szCs w:val="44"/>
          <w:rtl/>
        </w:rPr>
        <w:t xml:space="preserve"> </w:t>
      </w:r>
      <w:r w:rsidRPr="00C117FA">
        <w:rPr>
          <w:rFonts w:ascii="Arabic Typesetting" w:eastAsia="Times New Roman" w:hAnsi="Arabic Typesetting" w:cs="Arabic Typesetting" w:hint="cs"/>
          <w:sz w:val="44"/>
          <w:szCs w:val="44"/>
          <w:rtl/>
        </w:rPr>
        <w:t>تَهْدِي</w:t>
      </w:r>
      <w:r w:rsidRPr="00C117FA">
        <w:rPr>
          <w:rFonts w:ascii="Arabic Typesetting" w:eastAsia="Times New Roman" w:hAnsi="Arabic Typesetting" w:cs="Arabic Typesetting"/>
          <w:sz w:val="44"/>
          <w:szCs w:val="44"/>
          <w:rtl/>
        </w:rPr>
        <w:t xml:space="preserve"> </w:t>
      </w:r>
      <w:r w:rsidRPr="00C117FA">
        <w:rPr>
          <w:rFonts w:ascii="Arabic Typesetting" w:eastAsia="Times New Roman" w:hAnsi="Arabic Typesetting" w:cs="Arabic Typesetting" w:hint="cs"/>
          <w:sz w:val="44"/>
          <w:szCs w:val="44"/>
          <w:rtl/>
        </w:rPr>
        <w:t>مَنْ</w:t>
      </w:r>
      <w:r w:rsidRPr="00C117FA">
        <w:rPr>
          <w:rFonts w:ascii="Arabic Typesetting" w:eastAsia="Times New Roman" w:hAnsi="Arabic Typesetting" w:cs="Arabic Typesetting"/>
          <w:sz w:val="44"/>
          <w:szCs w:val="44"/>
          <w:rtl/>
        </w:rPr>
        <w:t xml:space="preserve"> </w:t>
      </w:r>
      <w:r w:rsidRPr="00C117FA">
        <w:rPr>
          <w:rFonts w:ascii="Arabic Typesetting" w:eastAsia="Times New Roman" w:hAnsi="Arabic Typesetting" w:cs="Arabic Typesetting" w:hint="cs"/>
          <w:sz w:val="44"/>
          <w:szCs w:val="44"/>
          <w:rtl/>
        </w:rPr>
        <w:t>أَحْبَبْتَ</w:t>
      </w:r>
      <w:r w:rsidRPr="00C117FA">
        <w:rPr>
          <w:rFonts w:ascii="Arabic Typesetting" w:eastAsia="Times New Roman" w:hAnsi="Arabic Typesetting" w:cs="Arabic Typesetting"/>
          <w:sz w:val="44"/>
          <w:szCs w:val="44"/>
          <w:rtl/>
        </w:rPr>
        <w:t xml:space="preserve"> </w:t>
      </w:r>
      <w:r w:rsidRPr="00C117FA">
        <w:rPr>
          <w:rFonts w:ascii="Arabic Typesetting" w:eastAsia="Times New Roman" w:hAnsi="Arabic Typesetting" w:cs="Arabic Typesetting" w:hint="cs"/>
          <w:sz w:val="44"/>
          <w:szCs w:val="44"/>
          <w:rtl/>
        </w:rPr>
        <w:t>وَلَكِنَّ</w:t>
      </w:r>
      <w:r w:rsidRPr="00C117FA">
        <w:rPr>
          <w:rFonts w:ascii="Arabic Typesetting" w:eastAsia="Times New Roman" w:hAnsi="Arabic Typesetting" w:cs="Arabic Typesetting"/>
          <w:sz w:val="44"/>
          <w:szCs w:val="44"/>
          <w:rtl/>
        </w:rPr>
        <w:t xml:space="preserve"> </w:t>
      </w:r>
      <w:r w:rsidRPr="00C117FA">
        <w:rPr>
          <w:rFonts w:ascii="Arabic Typesetting" w:eastAsia="Times New Roman" w:hAnsi="Arabic Typesetting" w:cs="Arabic Typesetting" w:hint="cs"/>
          <w:sz w:val="44"/>
          <w:szCs w:val="44"/>
          <w:rtl/>
        </w:rPr>
        <w:t>اللَّهَ</w:t>
      </w:r>
      <w:r w:rsidRPr="00C117FA">
        <w:rPr>
          <w:rFonts w:ascii="Arabic Typesetting" w:eastAsia="Times New Roman" w:hAnsi="Arabic Typesetting" w:cs="Arabic Typesetting"/>
          <w:sz w:val="44"/>
          <w:szCs w:val="44"/>
          <w:rtl/>
        </w:rPr>
        <w:t xml:space="preserve"> </w:t>
      </w:r>
      <w:r w:rsidRPr="00C117FA">
        <w:rPr>
          <w:rFonts w:ascii="Arabic Typesetting" w:eastAsia="Times New Roman" w:hAnsi="Arabic Typesetting" w:cs="Arabic Typesetting" w:hint="cs"/>
          <w:sz w:val="44"/>
          <w:szCs w:val="44"/>
          <w:rtl/>
        </w:rPr>
        <w:t>يَهْدِي</w:t>
      </w:r>
      <w:r w:rsidRPr="00C117FA">
        <w:rPr>
          <w:rFonts w:ascii="Arabic Typesetting" w:eastAsia="Times New Roman" w:hAnsi="Arabic Typesetting" w:cs="Arabic Typesetting"/>
          <w:sz w:val="44"/>
          <w:szCs w:val="44"/>
          <w:rtl/>
        </w:rPr>
        <w:t xml:space="preserve"> </w:t>
      </w:r>
      <w:r w:rsidRPr="00C117FA">
        <w:rPr>
          <w:rFonts w:ascii="Arabic Typesetting" w:eastAsia="Times New Roman" w:hAnsi="Arabic Typesetting" w:cs="Arabic Typesetting" w:hint="cs"/>
          <w:sz w:val="44"/>
          <w:szCs w:val="44"/>
          <w:rtl/>
        </w:rPr>
        <w:t>مَن</w:t>
      </w:r>
      <w:r w:rsidRPr="00C117FA">
        <w:rPr>
          <w:rFonts w:ascii="Arabic Typesetting" w:eastAsia="Times New Roman" w:hAnsi="Arabic Typesetting" w:cs="Arabic Typesetting"/>
          <w:sz w:val="44"/>
          <w:szCs w:val="44"/>
          <w:rtl/>
        </w:rPr>
        <w:t xml:space="preserve"> </w:t>
      </w:r>
      <w:r w:rsidRPr="00C117FA">
        <w:rPr>
          <w:rFonts w:ascii="Arabic Typesetting" w:eastAsia="Times New Roman" w:hAnsi="Arabic Typesetting" w:cs="Arabic Typesetting" w:hint="cs"/>
          <w:sz w:val="44"/>
          <w:szCs w:val="44"/>
          <w:rtl/>
        </w:rPr>
        <w:t>يَشَاءُ</w:t>
      </w:r>
      <w:r w:rsidRPr="00C117FA">
        <w:rPr>
          <w:rFonts w:ascii="Arabic Typesetting" w:eastAsia="Times New Roman" w:hAnsi="Arabic Typesetting" w:cs="Arabic Typesetting"/>
          <w:sz w:val="44"/>
          <w:szCs w:val="44"/>
          <w:rtl/>
        </w:rPr>
        <w:t xml:space="preserve"> </w:t>
      </w:r>
      <w:r w:rsidRPr="00C117FA">
        <w:rPr>
          <w:rFonts w:ascii="Arabic Typesetting" w:eastAsia="Times New Roman" w:hAnsi="Arabic Typesetting" w:cs="Arabic Typesetting" w:hint="cs"/>
          <w:sz w:val="44"/>
          <w:szCs w:val="44"/>
          <w:rtl/>
        </w:rPr>
        <w:t>وَهُوَ</w:t>
      </w:r>
      <w:r w:rsidRPr="00C117FA">
        <w:rPr>
          <w:rFonts w:ascii="Arabic Typesetting" w:eastAsia="Times New Roman" w:hAnsi="Arabic Typesetting" w:cs="Arabic Typesetting"/>
          <w:sz w:val="44"/>
          <w:szCs w:val="44"/>
          <w:rtl/>
        </w:rPr>
        <w:t xml:space="preserve"> </w:t>
      </w:r>
      <w:r w:rsidRPr="00C117FA">
        <w:rPr>
          <w:rFonts w:ascii="Arabic Typesetting" w:eastAsia="Times New Roman" w:hAnsi="Arabic Typesetting" w:cs="Arabic Typesetting" w:hint="cs"/>
          <w:sz w:val="44"/>
          <w:szCs w:val="44"/>
          <w:rtl/>
        </w:rPr>
        <w:t>أَعْلَمُ</w:t>
      </w:r>
      <w:r w:rsidRPr="00C117FA">
        <w:rPr>
          <w:rFonts w:ascii="Arabic Typesetting" w:eastAsia="Times New Roman" w:hAnsi="Arabic Typesetting" w:cs="Arabic Typesetting"/>
          <w:sz w:val="44"/>
          <w:szCs w:val="44"/>
          <w:rtl/>
        </w:rPr>
        <w:t xml:space="preserve"> </w:t>
      </w:r>
      <w:r w:rsidRPr="00C117FA">
        <w:rPr>
          <w:rFonts w:ascii="Arabic Typesetting" w:eastAsia="Times New Roman" w:hAnsi="Arabic Typesetting" w:cs="Arabic Typesetting" w:hint="cs"/>
          <w:sz w:val="44"/>
          <w:szCs w:val="44"/>
          <w:rtl/>
        </w:rPr>
        <w:t>بِالْمُهْتَدِينَ</w:t>
      </w:r>
      <w:r w:rsidRPr="00C117FA">
        <w:rPr>
          <w:rFonts w:ascii="Arabic Typesetting" w:eastAsia="Times New Roman" w:hAnsi="Arabic Typesetting" w:cs="Arabic Typesetting"/>
          <w:sz w:val="44"/>
          <w:szCs w:val="44"/>
          <w:rtl/>
        </w:rPr>
        <w:t>{56}</w:t>
      </w:r>
      <w:r>
        <w:rPr>
          <w:rFonts w:ascii="Arabic Typesetting" w:eastAsia="Times New Roman" w:hAnsi="Arabic Typesetting" w:cs="Arabic Typesetting" w:hint="cs"/>
          <w:sz w:val="44"/>
          <w:szCs w:val="44"/>
          <w:rtl/>
        </w:rPr>
        <w:t>القصص</w:t>
      </w:r>
    </w:p>
    <w:p w:rsidR="00C117FA" w:rsidRDefault="007D7679" w:rsidP="00C117FA">
      <w:pPr>
        <w:spacing w:before="100" w:beforeAutospacing="1" w:after="100" w:afterAutospacing="1" w:line="240" w:lineRule="auto"/>
        <w:ind w:right="94"/>
        <w:jc w:val="both"/>
        <w:rPr>
          <w:rFonts w:ascii="Arabic Typesetting" w:eastAsia="Times New Roman" w:hAnsi="Arabic Typesetting" w:cs="Arabic Typesetting"/>
          <w:sz w:val="44"/>
          <w:szCs w:val="44"/>
          <w:rtl/>
        </w:rPr>
      </w:pPr>
      <w:r w:rsidRPr="006F6417">
        <w:rPr>
          <w:rFonts w:ascii="Arabic Typesetting" w:eastAsia="Times New Roman" w:hAnsi="Arabic Typesetting" w:cs="Arabic Typesetting"/>
          <w:sz w:val="44"/>
          <w:szCs w:val="44"/>
          <w:rtl/>
        </w:rPr>
        <w:t>وقال تعالى</w:t>
      </w:r>
      <w:r w:rsidR="00C117FA">
        <w:rPr>
          <w:rFonts w:ascii="Arabic Typesetting" w:eastAsia="Times New Roman" w:hAnsi="Arabic Typesetting" w:cs="Arabic Typesetting" w:hint="cs"/>
          <w:sz w:val="44"/>
          <w:szCs w:val="44"/>
          <w:rtl/>
        </w:rPr>
        <w:t>:</w:t>
      </w:r>
    </w:p>
    <w:p w:rsidR="00C117FA" w:rsidRDefault="00C117FA" w:rsidP="00C117FA">
      <w:pPr>
        <w:spacing w:before="100" w:beforeAutospacing="1" w:after="100" w:afterAutospacing="1" w:line="240" w:lineRule="auto"/>
        <w:ind w:right="94"/>
        <w:jc w:val="both"/>
        <w:rPr>
          <w:rFonts w:ascii="Arabic Typesetting" w:eastAsia="Times New Roman" w:hAnsi="Arabic Typesetting" w:cs="Arabic Typesetting"/>
          <w:sz w:val="44"/>
          <w:szCs w:val="44"/>
          <w:rtl/>
        </w:rPr>
      </w:pPr>
      <w:r w:rsidRPr="00C117FA">
        <w:rPr>
          <w:rFonts w:ascii="Arabic Typesetting" w:eastAsia="Times New Roman" w:hAnsi="Arabic Typesetting" w:cs="Arabic Typesetting" w:hint="cs"/>
          <w:sz w:val="44"/>
          <w:szCs w:val="44"/>
          <w:rtl/>
        </w:rPr>
        <w:t>فَذَكِّرْ</w:t>
      </w:r>
      <w:r w:rsidRPr="00C117FA">
        <w:rPr>
          <w:rFonts w:ascii="Arabic Typesetting" w:eastAsia="Times New Roman" w:hAnsi="Arabic Typesetting" w:cs="Arabic Typesetting"/>
          <w:sz w:val="44"/>
          <w:szCs w:val="44"/>
          <w:rtl/>
        </w:rPr>
        <w:t xml:space="preserve"> </w:t>
      </w:r>
      <w:r w:rsidRPr="00C117FA">
        <w:rPr>
          <w:rFonts w:ascii="Arabic Typesetting" w:eastAsia="Times New Roman" w:hAnsi="Arabic Typesetting" w:cs="Arabic Typesetting" w:hint="cs"/>
          <w:sz w:val="44"/>
          <w:szCs w:val="44"/>
          <w:rtl/>
        </w:rPr>
        <w:t>إِنَّمَا</w:t>
      </w:r>
      <w:r w:rsidRPr="00C117FA">
        <w:rPr>
          <w:rFonts w:ascii="Arabic Typesetting" w:eastAsia="Times New Roman" w:hAnsi="Arabic Typesetting" w:cs="Arabic Typesetting"/>
          <w:sz w:val="44"/>
          <w:szCs w:val="44"/>
          <w:rtl/>
        </w:rPr>
        <w:t xml:space="preserve"> </w:t>
      </w:r>
      <w:r w:rsidRPr="00C117FA">
        <w:rPr>
          <w:rFonts w:ascii="Arabic Typesetting" w:eastAsia="Times New Roman" w:hAnsi="Arabic Typesetting" w:cs="Arabic Typesetting" w:hint="cs"/>
          <w:sz w:val="44"/>
          <w:szCs w:val="44"/>
          <w:rtl/>
        </w:rPr>
        <w:t>أَنتَ</w:t>
      </w:r>
      <w:r w:rsidRPr="00C117FA">
        <w:rPr>
          <w:rFonts w:ascii="Arabic Typesetting" w:eastAsia="Times New Roman" w:hAnsi="Arabic Typesetting" w:cs="Arabic Typesetting"/>
          <w:sz w:val="44"/>
          <w:szCs w:val="44"/>
          <w:rtl/>
        </w:rPr>
        <w:t xml:space="preserve"> </w:t>
      </w:r>
      <w:r w:rsidRPr="00C117FA">
        <w:rPr>
          <w:rFonts w:ascii="Arabic Typesetting" w:eastAsia="Times New Roman" w:hAnsi="Arabic Typesetting" w:cs="Arabic Typesetting" w:hint="cs"/>
          <w:sz w:val="44"/>
          <w:szCs w:val="44"/>
          <w:rtl/>
        </w:rPr>
        <w:t>مُذَكِّرٌ</w:t>
      </w:r>
      <w:r w:rsidRPr="00C117FA">
        <w:rPr>
          <w:rFonts w:ascii="Arabic Typesetting" w:eastAsia="Times New Roman" w:hAnsi="Arabic Typesetting" w:cs="Arabic Typesetting"/>
          <w:sz w:val="44"/>
          <w:szCs w:val="44"/>
          <w:rtl/>
        </w:rPr>
        <w:t xml:space="preserve">{21} </w:t>
      </w:r>
      <w:r w:rsidRPr="00C117FA">
        <w:rPr>
          <w:rFonts w:ascii="Arabic Typesetting" w:eastAsia="Times New Roman" w:hAnsi="Arabic Typesetting" w:cs="Arabic Typesetting" w:hint="cs"/>
          <w:sz w:val="44"/>
          <w:szCs w:val="44"/>
          <w:rtl/>
        </w:rPr>
        <w:t>لَّسْتَ</w:t>
      </w:r>
      <w:r w:rsidRPr="00C117FA">
        <w:rPr>
          <w:rFonts w:ascii="Arabic Typesetting" w:eastAsia="Times New Roman" w:hAnsi="Arabic Typesetting" w:cs="Arabic Typesetting"/>
          <w:sz w:val="44"/>
          <w:szCs w:val="44"/>
          <w:rtl/>
        </w:rPr>
        <w:t xml:space="preserve"> </w:t>
      </w:r>
      <w:r w:rsidRPr="00C117FA">
        <w:rPr>
          <w:rFonts w:ascii="Arabic Typesetting" w:eastAsia="Times New Roman" w:hAnsi="Arabic Typesetting" w:cs="Arabic Typesetting" w:hint="cs"/>
          <w:sz w:val="44"/>
          <w:szCs w:val="44"/>
          <w:rtl/>
        </w:rPr>
        <w:t>عَلَيْهِم</w:t>
      </w:r>
      <w:r w:rsidRPr="00C117FA">
        <w:rPr>
          <w:rFonts w:ascii="Arabic Typesetting" w:eastAsia="Times New Roman" w:hAnsi="Arabic Typesetting" w:cs="Arabic Typesetting"/>
          <w:sz w:val="44"/>
          <w:szCs w:val="44"/>
          <w:rtl/>
        </w:rPr>
        <w:t xml:space="preserve"> </w:t>
      </w:r>
      <w:r w:rsidRPr="00C117FA">
        <w:rPr>
          <w:rFonts w:ascii="Arabic Typesetting" w:eastAsia="Times New Roman" w:hAnsi="Arabic Typesetting" w:cs="Arabic Typesetting" w:hint="cs"/>
          <w:sz w:val="44"/>
          <w:szCs w:val="44"/>
          <w:rtl/>
        </w:rPr>
        <w:t>بِمُصَيْطِرٍ</w:t>
      </w:r>
      <w:r w:rsidRPr="00C117FA">
        <w:rPr>
          <w:rFonts w:ascii="Arabic Typesetting" w:eastAsia="Times New Roman" w:hAnsi="Arabic Typesetting" w:cs="Arabic Typesetting"/>
          <w:sz w:val="44"/>
          <w:szCs w:val="44"/>
          <w:rtl/>
        </w:rPr>
        <w:t>{22}</w:t>
      </w:r>
      <w:r>
        <w:rPr>
          <w:rFonts w:ascii="Arabic Typesetting" w:eastAsia="Times New Roman" w:hAnsi="Arabic Typesetting" w:cs="Arabic Typesetting" w:hint="cs"/>
          <w:sz w:val="44"/>
          <w:szCs w:val="44"/>
          <w:rtl/>
        </w:rPr>
        <w:t>الغاشية</w:t>
      </w:r>
    </w:p>
    <w:p w:rsidR="007D7679" w:rsidRPr="006F6417" w:rsidRDefault="007D7679" w:rsidP="005E250E">
      <w:pPr>
        <w:spacing w:before="100" w:beforeAutospacing="1" w:after="100" w:afterAutospacing="1" w:line="240" w:lineRule="auto"/>
        <w:ind w:right="94"/>
        <w:jc w:val="both"/>
        <w:rPr>
          <w:rFonts w:ascii="Arabic Typesetting" w:eastAsia="Times New Roman" w:hAnsi="Arabic Typesetting" w:cs="Arabic Typesetting"/>
          <w:sz w:val="44"/>
          <w:szCs w:val="44"/>
        </w:rPr>
      </w:pPr>
      <w:r w:rsidRPr="006F6417">
        <w:rPr>
          <w:rFonts w:ascii="Arabic Typesetting" w:eastAsia="Times New Roman" w:hAnsi="Arabic Typesetting" w:cs="Arabic Typesetting"/>
          <w:sz w:val="44"/>
          <w:szCs w:val="44"/>
          <w:rtl/>
        </w:rPr>
        <w:t>وغير ذلك من الآيات القرآنية والأحاديث النبوية التى تبين أن أمر الهداية بيد الله، وأن ل</w:t>
      </w:r>
      <w:r w:rsidR="00E102BB">
        <w:rPr>
          <w:rFonts w:ascii="Arabic Typesetting" w:eastAsia="Times New Roman" w:hAnsi="Arabic Typesetting" w:cs="Arabic Typesetting"/>
          <w:sz w:val="44"/>
          <w:szCs w:val="44"/>
          <w:rtl/>
        </w:rPr>
        <w:t>له فى خلقه حكمة لا يعلمها إلا ه</w:t>
      </w:r>
      <w:r w:rsidR="00E102BB">
        <w:rPr>
          <w:rFonts w:ascii="Arabic Typesetting" w:eastAsia="Times New Roman" w:hAnsi="Arabic Typesetting" w:cs="Arabic Typesetting" w:hint="cs"/>
          <w:sz w:val="44"/>
          <w:szCs w:val="44"/>
          <w:rtl/>
        </w:rPr>
        <w:t>و.</w:t>
      </w:r>
      <w:r w:rsidR="005E250E">
        <w:rPr>
          <w:rFonts w:ascii="Arabic Typesetting" w:eastAsia="Times New Roman" w:hAnsi="Arabic Typesetting" w:cs="Arabic Typesetting" w:hint="cs"/>
          <w:sz w:val="44"/>
          <w:szCs w:val="44"/>
          <w:rtl/>
        </w:rPr>
        <w:t xml:space="preserve"> ف</w:t>
      </w:r>
      <w:r w:rsidRPr="006F6417">
        <w:rPr>
          <w:rFonts w:ascii="Arabic Typesetting" w:eastAsia="Times New Roman" w:hAnsi="Arabic Typesetting" w:cs="Arabic Typesetting"/>
          <w:sz w:val="44"/>
          <w:szCs w:val="44"/>
          <w:rtl/>
        </w:rPr>
        <w:t xml:space="preserve">عندما يوقن المسلم بذلك فإنه لا يتكبر ولا يختال ولا ينظر إلى أحد من الناس وإن قلت طاعاته وكثرت ذنوبه على أنه دونه فى المنزلة بل يخاف على نفسه وعلى أعماله </w:t>
      </w:r>
      <w:r w:rsidRPr="006F6417">
        <w:rPr>
          <w:rFonts w:ascii="Arabic Typesetting" w:eastAsia="Times New Roman" w:hAnsi="Arabic Typesetting" w:cs="Arabic Typesetting"/>
          <w:sz w:val="44"/>
          <w:szCs w:val="44"/>
          <w:rtl/>
        </w:rPr>
        <w:lastRenderedPageBreak/>
        <w:t>الصالحة ألا يقبلها الله منه أكثر من خوف العاصى أن يعاقب على معاصيه فيعيش بين الخوف والرجاء، الخوف حتى لا يحمله الطمع فى رحمة الله، ورجاء ما عنده على ترك التكاليف الشرعية والرجاء حتى لا يحمله الخوف على اليأس من رحمة الله</w:t>
      </w:r>
      <w:r w:rsidRPr="006F6417">
        <w:rPr>
          <w:rFonts w:ascii="Arabic Typesetting" w:eastAsia="Times New Roman" w:hAnsi="Arabic Typesetting" w:cs="Arabic Typesetting"/>
          <w:sz w:val="44"/>
          <w:szCs w:val="44"/>
        </w:rPr>
        <w:t>.</w:t>
      </w:r>
    </w:p>
    <w:p w:rsidR="00E102BB" w:rsidRDefault="007D7679" w:rsidP="006F6417">
      <w:pPr>
        <w:spacing w:before="100" w:beforeAutospacing="1" w:after="100" w:afterAutospacing="1" w:line="240" w:lineRule="auto"/>
        <w:ind w:right="94"/>
        <w:jc w:val="both"/>
        <w:rPr>
          <w:rFonts w:ascii="Arabic Typesetting" w:eastAsia="Times New Roman" w:hAnsi="Arabic Typesetting" w:cs="Arabic Typesetting"/>
          <w:sz w:val="44"/>
          <w:szCs w:val="44"/>
          <w:rtl/>
        </w:rPr>
      </w:pPr>
      <w:r w:rsidRPr="006F6417">
        <w:rPr>
          <w:rFonts w:ascii="Arabic Typesetting" w:eastAsia="Times New Roman" w:hAnsi="Arabic Typesetting" w:cs="Arabic Typesetting"/>
          <w:sz w:val="44"/>
          <w:szCs w:val="44"/>
          <w:rtl/>
        </w:rPr>
        <w:t xml:space="preserve">قال تعالى مبيناً حال عباده الصالحين وأنهم يعملون الأعمال الصالحة مع خوفهم ألا يتقبلها الله منهم: </w:t>
      </w:r>
    </w:p>
    <w:p w:rsidR="00E102BB" w:rsidRDefault="00E102BB" w:rsidP="00E102BB">
      <w:pPr>
        <w:spacing w:before="100" w:beforeAutospacing="1" w:after="100" w:afterAutospacing="1" w:line="240" w:lineRule="auto"/>
        <w:ind w:right="94"/>
        <w:jc w:val="both"/>
        <w:rPr>
          <w:rFonts w:ascii="Arabic Typesetting" w:eastAsia="Times New Roman" w:hAnsi="Arabic Typesetting" w:cs="Arabic Typesetting"/>
          <w:sz w:val="44"/>
          <w:szCs w:val="44"/>
          <w:rtl/>
        </w:rPr>
      </w:pPr>
      <w:r w:rsidRPr="00E102BB">
        <w:rPr>
          <w:rFonts w:ascii="Arabic Typesetting" w:eastAsia="Times New Roman" w:hAnsi="Arabic Typesetting" w:cs="Arabic Typesetting" w:hint="cs"/>
          <w:sz w:val="44"/>
          <w:szCs w:val="44"/>
          <w:rtl/>
        </w:rPr>
        <w:t>إِنَّ</w:t>
      </w:r>
      <w:r w:rsidRPr="00E102BB">
        <w:rPr>
          <w:rFonts w:ascii="Arabic Typesetting" w:eastAsia="Times New Roman" w:hAnsi="Arabic Typesetting" w:cs="Arabic Typesetting"/>
          <w:sz w:val="44"/>
          <w:szCs w:val="44"/>
          <w:rtl/>
        </w:rPr>
        <w:t xml:space="preserve"> </w:t>
      </w:r>
      <w:r w:rsidRPr="00E102BB">
        <w:rPr>
          <w:rFonts w:ascii="Arabic Typesetting" w:eastAsia="Times New Roman" w:hAnsi="Arabic Typesetting" w:cs="Arabic Typesetting" w:hint="cs"/>
          <w:sz w:val="44"/>
          <w:szCs w:val="44"/>
          <w:rtl/>
        </w:rPr>
        <w:t>الَّذِينَ</w:t>
      </w:r>
      <w:r w:rsidRPr="00E102BB">
        <w:rPr>
          <w:rFonts w:ascii="Arabic Typesetting" w:eastAsia="Times New Roman" w:hAnsi="Arabic Typesetting" w:cs="Arabic Typesetting"/>
          <w:sz w:val="44"/>
          <w:szCs w:val="44"/>
          <w:rtl/>
        </w:rPr>
        <w:t xml:space="preserve"> </w:t>
      </w:r>
      <w:r w:rsidRPr="00E102BB">
        <w:rPr>
          <w:rFonts w:ascii="Arabic Typesetting" w:eastAsia="Times New Roman" w:hAnsi="Arabic Typesetting" w:cs="Arabic Typesetting" w:hint="cs"/>
          <w:sz w:val="44"/>
          <w:szCs w:val="44"/>
          <w:rtl/>
        </w:rPr>
        <w:t>هُم</w:t>
      </w:r>
      <w:r w:rsidRPr="00E102BB">
        <w:rPr>
          <w:rFonts w:ascii="Arabic Typesetting" w:eastAsia="Times New Roman" w:hAnsi="Arabic Typesetting" w:cs="Arabic Typesetting"/>
          <w:sz w:val="44"/>
          <w:szCs w:val="44"/>
          <w:rtl/>
        </w:rPr>
        <w:t xml:space="preserve"> </w:t>
      </w:r>
      <w:r w:rsidRPr="00E102BB">
        <w:rPr>
          <w:rFonts w:ascii="Arabic Typesetting" w:eastAsia="Times New Roman" w:hAnsi="Arabic Typesetting" w:cs="Arabic Typesetting" w:hint="cs"/>
          <w:sz w:val="44"/>
          <w:szCs w:val="44"/>
          <w:rtl/>
        </w:rPr>
        <w:t>مِّنْ</w:t>
      </w:r>
      <w:r w:rsidRPr="00E102BB">
        <w:rPr>
          <w:rFonts w:ascii="Arabic Typesetting" w:eastAsia="Times New Roman" w:hAnsi="Arabic Typesetting" w:cs="Arabic Typesetting"/>
          <w:sz w:val="44"/>
          <w:szCs w:val="44"/>
          <w:rtl/>
        </w:rPr>
        <w:t xml:space="preserve"> </w:t>
      </w:r>
      <w:r w:rsidRPr="00E102BB">
        <w:rPr>
          <w:rFonts w:ascii="Arabic Typesetting" w:eastAsia="Times New Roman" w:hAnsi="Arabic Typesetting" w:cs="Arabic Typesetting" w:hint="cs"/>
          <w:sz w:val="44"/>
          <w:szCs w:val="44"/>
          <w:rtl/>
        </w:rPr>
        <w:t>خَشْيَةِ</w:t>
      </w:r>
      <w:r w:rsidRPr="00E102BB">
        <w:rPr>
          <w:rFonts w:ascii="Arabic Typesetting" w:eastAsia="Times New Roman" w:hAnsi="Arabic Typesetting" w:cs="Arabic Typesetting"/>
          <w:sz w:val="44"/>
          <w:szCs w:val="44"/>
          <w:rtl/>
        </w:rPr>
        <w:t xml:space="preserve"> </w:t>
      </w:r>
      <w:r w:rsidRPr="00E102BB">
        <w:rPr>
          <w:rFonts w:ascii="Arabic Typesetting" w:eastAsia="Times New Roman" w:hAnsi="Arabic Typesetting" w:cs="Arabic Typesetting" w:hint="cs"/>
          <w:sz w:val="44"/>
          <w:szCs w:val="44"/>
          <w:rtl/>
        </w:rPr>
        <w:t>رَبِّهِم</w:t>
      </w:r>
      <w:r w:rsidRPr="00E102BB">
        <w:rPr>
          <w:rFonts w:ascii="Arabic Typesetting" w:eastAsia="Times New Roman" w:hAnsi="Arabic Typesetting" w:cs="Arabic Typesetting"/>
          <w:sz w:val="44"/>
          <w:szCs w:val="44"/>
          <w:rtl/>
        </w:rPr>
        <w:t xml:space="preserve"> </w:t>
      </w:r>
      <w:r w:rsidRPr="00E102BB">
        <w:rPr>
          <w:rFonts w:ascii="Arabic Typesetting" w:eastAsia="Times New Roman" w:hAnsi="Arabic Typesetting" w:cs="Arabic Typesetting" w:hint="cs"/>
          <w:sz w:val="44"/>
          <w:szCs w:val="44"/>
          <w:rtl/>
        </w:rPr>
        <w:t>مُّشْفِقُونَ</w:t>
      </w:r>
      <w:r w:rsidRPr="00E102BB">
        <w:rPr>
          <w:rFonts w:ascii="Arabic Typesetting" w:eastAsia="Times New Roman" w:hAnsi="Arabic Typesetting" w:cs="Arabic Typesetting"/>
          <w:sz w:val="44"/>
          <w:szCs w:val="44"/>
          <w:rtl/>
        </w:rPr>
        <w:t xml:space="preserve">{57} </w:t>
      </w:r>
      <w:r w:rsidRPr="00E102BB">
        <w:rPr>
          <w:rFonts w:ascii="Arabic Typesetting" w:eastAsia="Times New Roman" w:hAnsi="Arabic Typesetting" w:cs="Arabic Typesetting" w:hint="cs"/>
          <w:sz w:val="44"/>
          <w:szCs w:val="44"/>
          <w:rtl/>
        </w:rPr>
        <w:t>وَالَّذِينَ</w:t>
      </w:r>
      <w:r w:rsidRPr="00E102BB">
        <w:rPr>
          <w:rFonts w:ascii="Arabic Typesetting" w:eastAsia="Times New Roman" w:hAnsi="Arabic Typesetting" w:cs="Arabic Typesetting"/>
          <w:sz w:val="44"/>
          <w:szCs w:val="44"/>
          <w:rtl/>
        </w:rPr>
        <w:t xml:space="preserve"> </w:t>
      </w:r>
      <w:r w:rsidRPr="00E102BB">
        <w:rPr>
          <w:rFonts w:ascii="Arabic Typesetting" w:eastAsia="Times New Roman" w:hAnsi="Arabic Typesetting" w:cs="Arabic Typesetting" w:hint="cs"/>
          <w:sz w:val="44"/>
          <w:szCs w:val="44"/>
          <w:rtl/>
        </w:rPr>
        <w:t>هُم</w:t>
      </w:r>
      <w:r w:rsidRPr="00E102BB">
        <w:rPr>
          <w:rFonts w:ascii="Arabic Typesetting" w:eastAsia="Times New Roman" w:hAnsi="Arabic Typesetting" w:cs="Arabic Typesetting"/>
          <w:sz w:val="44"/>
          <w:szCs w:val="44"/>
          <w:rtl/>
        </w:rPr>
        <w:t xml:space="preserve"> </w:t>
      </w:r>
      <w:r w:rsidRPr="00E102BB">
        <w:rPr>
          <w:rFonts w:ascii="Arabic Typesetting" w:eastAsia="Times New Roman" w:hAnsi="Arabic Typesetting" w:cs="Arabic Typesetting" w:hint="cs"/>
          <w:sz w:val="44"/>
          <w:szCs w:val="44"/>
          <w:rtl/>
        </w:rPr>
        <w:t>بِآيَاتِ</w:t>
      </w:r>
      <w:r w:rsidRPr="00E102BB">
        <w:rPr>
          <w:rFonts w:ascii="Arabic Typesetting" w:eastAsia="Times New Roman" w:hAnsi="Arabic Typesetting" w:cs="Arabic Typesetting"/>
          <w:sz w:val="44"/>
          <w:szCs w:val="44"/>
          <w:rtl/>
        </w:rPr>
        <w:t xml:space="preserve"> </w:t>
      </w:r>
      <w:r w:rsidRPr="00E102BB">
        <w:rPr>
          <w:rFonts w:ascii="Arabic Typesetting" w:eastAsia="Times New Roman" w:hAnsi="Arabic Typesetting" w:cs="Arabic Typesetting" w:hint="cs"/>
          <w:sz w:val="44"/>
          <w:szCs w:val="44"/>
          <w:rtl/>
        </w:rPr>
        <w:t>رَبِّهِمْ</w:t>
      </w:r>
      <w:r w:rsidRPr="00E102BB">
        <w:rPr>
          <w:rFonts w:ascii="Arabic Typesetting" w:eastAsia="Times New Roman" w:hAnsi="Arabic Typesetting" w:cs="Arabic Typesetting"/>
          <w:sz w:val="44"/>
          <w:szCs w:val="44"/>
          <w:rtl/>
        </w:rPr>
        <w:t xml:space="preserve"> </w:t>
      </w:r>
      <w:r w:rsidRPr="00E102BB">
        <w:rPr>
          <w:rFonts w:ascii="Arabic Typesetting" w:eastAsia="Times New Roman" w:hAnsi="Arabic Typesetting" w:cs="Arabic Typesetting" w:hint="cs"/>
          <w:sz w:val="44"/>
          <w:szCs w:val="44"/>
          <w:rtl/>
        </w:rPr>
        <w:t>يُؤْمِنُونَ</w:t>
      </w:r>
      <w:r w:rsidRPr="00E102BB">
        <w:rPr>
          <w:rFonts w:ascii="Arabic Typesetting" w:eastAsia="Times New Roman" w:hAnsi="Arabic Typesetting" w:cs="Arabic Typesetting"/>
          <w:sz w:val="44"/>
          <w:szCs w:val="44"/>
          <w:rtl/>
        </w:rPr>
        <w:t xml:space="preserve">{58} </w:t>
      </w:r>
      <w:r w:rsidRPr="00E102BB">
        <w:rPr>
          <w:rFonts w:ascii="Arabic Typesetting" w:eastAsia="Times New Roman" w:hAnsi="Arabic Typesetting" w:cs="Arabic Typesetting" w:hint="cs"/>
          <w:sz w:val="44"/>
          <w:szCs w:val="44"/>
          <w:rtl/>
        </w:rPr>
        <w:t>وَالَّذِينَ</w:t>
      </w:r>
      <w:r w:rsidRPr="00E102BB">
        <w:rPr>
          <w:rFonts w:ascii="Arabic Typesetting" w:eastAsia="Times New Roman" w:hAnsi="Arabic Typesetting" w:cs="Arabic Typesetting"/>
          <w:sz w:val="44"/>
          <w:szCs w:val="44"/>
          <w:rtl/>
        </w:rPr>
        <w:t xml:space="preserve"> </w:t>
      </w:r>
      <w:r w:rsidRPr="00E102BB">
        <w:rPr>
          <w:rFonts w:ascii="Arabic Typesetting" w:eastAsia="Times New Roman" w:hAnsi="Arabic Typesetting" w:cs="Arabic Typesetting" w:hint="cs"/>
          <w:sz w:val="44"/>
          <w:szCs w:val="44"/>
          <w:rtl/>
        </w:rPr>
        <w:t>هُم</w:t>
      </w:r>
      <w:r w:rsidRPr="00E102BB">
        <w:rPr>
          <w:rFonts w:ascii="Arabic Typesetting" w:eastAsia="Times New Roman" w:hAnsi="Arabic Typesetting" w:cs="Arabic Typesetting"/>
          <w:sz w:val="44"/>
          <w:szCs w:val="44"/>
          <w:rtl/>
        </w:rPr>
        <w:t xml:space="preserve"> </w:t>
      </w:r>
      <w:r w:rsidRPr="00E102BB">
        <w:rPr>
          <w:rFonts w:ascii="Arabic Typesetting" w:eastAsia="Times New Roman" w:hAnsi="Arabic Typesetting" w:cs="Arabic Typesetting" w:hint="cs"/>
          <w:sz w:val="44"/>
          <w:szCs w:val="44"/>
          <w:rtl/>
        </w:rPr>
        <w:t>بِرَبِّهِمْ</w:t>
      </w:r>
      <w:r w:rsidRPr="00E102BB">
        <w:rPr>
          <w:rFonts w:ascii="Arabic Typesetting" w:eastAsia="Times New Roman" w:hAnsi="Arabic Typesetting" w:cs="Arabic Typesetting"/>
          <w:sz w:val="44"/>
          <w:szCs w:val="44"/>
          <w:rtl/>
        </w:rPr>
        <w:t xml:space="preserve"> </w:t>
      </w:r>
      <w:r w:rsidRPr="00E102BB">
        <w:rPr>
          <w:rFonts w:ascii="Arabic Typesetting" w:eastAsia="Times New Roman" w:hAnsi="Arabic Typesetting" w:cs="Arabic Typesetting" w:hint="cs"/>
          <w:sz w:val="44"/>
          <w:szCs w:val="44"/>
          <w:rtl/>
        </w:rPr>
        <w:t>لَا</w:t>
      </w:r>
      <w:r w:rsidRPr="00E102BB">
        <w:rPr>
          <w:rFonts w:ascii="Arabic Typesetting" w:eastAsia="Times New Roman" w:hAnsi="Arabic Typesetting" w:cs="Arabic Typesetting"/>
          <w:sz w:val="44"/>
          <w:szCs w:val="44"/>
          <w:rtl/>
        </w:rPr>
        <w:t xml:space="preserve"> </w:t>
      </w:r>
      <w:r w:rsidRPr="00E102BB">
        <w:rPr>
          <w:rFonts w:ascii="Arabic Typesetting" w:eastAsia="Times New Roman" w:hAnsi="Arabic Typesetting" w:cs="Arabic Typesetting" w:hint="cs"/>
          <w:sz w:val="44"/>
          <w:szCs w:val="44"/>
          <w:rtl/>
        </w:rPr>
        <w:t>يُشْرِكُونَ</w:t>
      </w:r>
      <w:r w:rsidRPr="00E102BB">
        <w:rPr>
          <w:rFonts w:ascii="Arabic Typesetting" w:eastAsia="Times New Roman" w:hAnsi="Arabic Typesetting" w:cs="Arabic Typesetting"/>
          <w:sz w:val="44"/>
          <w:szCs w:val="44"/>
          <w:rtl/>
        </w:rPr>
        <w:t xml:space="preserve">{59} </w:t>
      </w:r>
      <w:r w:rsidRPr="00E102BB">
        <w:rPr>
          <w:rFonts w:ascii="Arabic Typesetting" w:eastAsia="Times New Roman" w:hAnsi="Arabic Typesetting" w:cs="Arabic Typesetting" w:hint="cs"/>
          <w:sz w:val="44"/>
          <w:szCs w:val="44"/>
          <w:rtl/>
        </w:rPr>
        <w:t>وَالَّذِينَ</w:t>
      </w:r>
      <w:r w:rsidRPr="00E102BB">
        <w:rPr>
          <w:rFonts w:ascii="Arabic Typesetting" w:eastAsia="Times New Roman" w:hAnsi="Arabic Typesetting" w:cs="Arabic Typesetting"/>
          <w:sz w:val="44"/>
          <w:szCs w:val="44"/>
          <w:rtl/>
        </w:rPr>
        <w:t xml:space="preserve"> </w:t>
      </w:r>
      <w:r w:rsidRPr="00E102BB">
        <w:rPr>
          <w:rFonts w:ascii="Arabic Typesetting" w:eastAsia="Times New Roman" w:hAnsi="Arabic Typesetting" w:cs="Arabic Typesetting" w:hint="cs"/>
          <w:sz w:val="44"/>
          <w:szCs w:val="44"/>
          <w:rtl/>
        </w:rPr>
        <w:t>يُؤْتُونَ</w:t>
      </w:r>
      <w:r w:rsidRPr="00E102BB">
        <w:rPr>
          <w:rFonts w:ascii="Arabic Typesetting" w:eastAsia="Times New Roman" w:hAnsi="Arabic Typesetting" w:cs="Arabic Typesetting"/>
          <w:sz w:val="44"/>
          <w:szCs w:val="44"/>
          <w:rtl/>
        </w:rPr>
        <w:t xml:space="preserve"> </w:t>
      </w:r>
      <w:r w:rsidRPr="00E102BB">
        <w:rPr>
          <w:rFonts w:ascii="Arabic Typesetting" w:eastAsia="Times New Roman" w:hAnsi="Arabic Typesetting" w:cs="Arabic Typesetting" w:hint="cs"/>
          <w:sz w:val="44"/>
          <w:szCs w:val="44"/>
          <w:rtl/>
        </w:rPr>
        <w:t>مَا</w:t>
      </w:r>
      <w:r w:rsidRPr="00E102BB">
        <w:rPr>
          <w:rFonts w:ascii="Arabic Typesetting" w:eastAsia="Times New Roman" w:hAnsi="Arabic Typesetting" w:cs="Arabic Typesetting"/>
          <w:sz w:val="44"/>
          <w:szCs w:val="44"/>
          <w:rtl/>
        </w:rPr>
        <w:t xml:space="preserve"> </w:t>
      </w:r>
      <w:r w:rsidRPr="00E102BB">
        <w:rPr>
          <w:rFonts w:ascii="Arabic Typesetting" w:eastAsia="Times New Roman" w:hAnsi="Arabic Typesetting" w:cs="Arabic Typesetting" w:hint="cs"/>
          <w:sz w:val="44"/>
          <w:szCs w:val="44"/>
          <w:rtl/>
        </w:rPr>
        <w:t>آتَوا</w:t>
      </w:r>
      <w:r w:rsidRPr="00E102BB">
        <w:rPr>
          <w:rFonts w:ascii="Arabic Typesetting" w:eastAsia="Times New Roman" w:hAnsi="Arabic Typesetting" w:cs="Arabic Typesetting"/>
          <w:sz w:val="44"/>
          <w:szCs w:val="44"/>
          <w:rtl/>
        </w:rPr>
        <w:t xml:space="preserve"> </w:t>
      </w:r>
      <w:r w:rsidRPr="00E102BB">
        <w:rPr>
          <w:rFonts w:ascii="Arabic Typesetting" w:eastAsia="Times New Roman" w:hAnsi="Arabic Typesetting" w:cs="Arabic Typesetting" w:hint="cs"/>
          <w:sz w:val="44"/>
          <w:szCs w:val="44"/>
          <w:rtl/>
        </w:rPr>
        <w:t>وَّقُلُوبُهُمْ</w:t>
      </w:r>
      <w:r w:rsidRPr="00E102BB">
        <w:rPr>
          <w:rFonts w:ascii="Arabic Typesetting" w:eastAsia="Times New Roman" w:hAnsi="Arabic Typesetting" w:cs="Arabic Typesetting"/>
          <w:sz w:val="44"/>
          <w:szCs w:val="44"/>
          <w:rtl/>
        </w:rPr>
        <w:t xml:space="preserve"> </w:t>
      </w:r>
      <w:r w:rsidRPr="00E102BB">
        <w:rPr>
          <w:rFonts w:ascii="Arabic Typesetting" w:eastAsia="Times New Roman" w:hAnsi="Arabic Typesetting" w:cs="Arabic Typesetting" w:hint="cs"/>
          <w:sz w:val="44"/>
          <w:szCs w:val="44"/>
          <w:rtl/>
        </w:rPr>
        <w:t>وَجِلَةٌ</w:t>
      </w:r>
      <w:r w:rsidRPr="00E102BB">
        <w:rPr>
          <w:rFonts w:ascii="Arabic Typesetting" w:eastAsia="Times New Roman" w:hAnsi="Arabic Typesetting" w:cs="Arabic Typesetting"/>
          <w:sz w:val="44"/>
          <w:szCs w:val="44"/>
          <w:rtl/>
        </w:rPr>
        <w:t xml:space="preserve"> </w:t>
      </w:r>
      <w:r w:rsidRPr="00E102BB">
        <w:rPr>
          <w:rFonts w:ascii="Arabic Typesetting" w:eastAsia="Times New Roman" w:hAnsi="Arabic Typesetting" w:cs="Arabic Typesetting" w:hint="cs"/>
          <w:sz w:val="44"/>
          <w:szCs w:val="44"/>
          <w:rtl/>
        </w:rPr>
        <w:t>أَنَّهُمْ</w:t>
      </w:r>
      <w:r w:rsidRPr="00E102BB">
        <w:rPr>
          <w:rFonts w:ascii="Arabic Typesetting" w:eastAsia="Times New Roman" w:hAnsi="Arabic Typesetting" w:cs="Arabic Typesetting"/>
          <w:sz w:val="44"/>
          <w:szCs w:val="44"/>
          <w:rtl/>
        </w:rPr>
        <w:t xml:space="preserve"> </w:t>
      </w:r>
      <w:r w:rsidRPr="00E102BB">
        <w:rPr>
          <w:rFonts w:ascii="Arabic Typesetting" w:eastAsia="Times New Roman" w:hAnsi="Arabic Typesetting" w:cs="Arabic Typesetting" w:hint="cs"/>
          <w:sz w:val="44"/>
          <w:szCs w:val="44"/>
          <w:rtl/>
        </w:rPr>
        <w:t>إِلَى</w:t>
      </w:r>
      <w:r w:rsidRPr="00E102BB">
        <w:rPr>
          <w:rFonts w:ascii="Arabic Typesetting" w:eastAsia="Times New Roman" w:hAnsi="Arabic Typesetting" w:cs="Arabic Typesetting"/>
          <w:sz w:val="44"/>
          <w:szCs w:val="44"/>
          <w:rtl/>
        </w:rPr>
        <w:t xml:space="preserve"> </w:t>
      </w:r>
      <w:r w:rsidRPr="00E102BB">
        <w:rPr>
          <w:rFonts w:ascii="Arabic Typesetting" w:eastAsia="Times New Roman" w:hAnsi="Arabic Typesetting" w:cs="Arabic Typesetting" w:hint="cs"/>
          <w:sz w:val="44"/>
          <w:szCs w:val="44"/>
          <w:rtl/>
        </w:rPr>
        <w:t>رَبِّهِمْ</w:t>
      </w:r>
      <w:r w:rsidRPr="00E102BB">
        <w:rPr>
          <w:rFonts w:ascii="Arabic Typesetting" w:eastAsia="Times New Roman" w:hAnsi="Arabic Typesetting" w:cs="Arabic Typesetting"/>
          <w:sz w:val="44"/>
          <w:szCs w:val="44"/>
          <w:rtl/>
        </w:rPr>
        <w:t xml:space="preserve"> </w:t>
      </w:r>
      <w:r w:rsidRPr="00E102BB">
        <w:rPr>
          <w:rFonts w:ascii="Arabic Typesetting" w:eastAsia="Times New Roman" w:hAnsi="Arabic Typesetting" w:cs="Arabic Typesetting" w:hint="cs"/>
          <w:sz w:val="44"/>
          <w:szCs w:val="44"/>
          <w:rtl/>
        </w:rPr>
        <w:t>رَاجِعُونَ</w:t>
      </w:r>
      <w:r w:rsidRPr="00E102BB">
        <w:rPr>
          <w:rFonts w:ascii="Arabic Typesetting" w:eastAsia="Times New Roman" w:hAnsi="Arabic Typesetting" w:cs="Arabic Typesetting"/>
          <w:sz w:val="44"/>
          <w:szCs w:val="44"/>
          <w:rtl/>
        </w:rPr>
        <w:t xml:space="preserve">{60} </w:t>
      </w:r>
      <w:r w:rsidRPr="00E102BB">
        <w:rPr>
          <w:rFonts w:ascii="Arabic Typesetting" w:eastAsia="Times New Roman" w:hAnsi="Arabic Typesetting" w:cs="Arabic Typesetting" w:hint="cs"/>
          <w:sz w:val="44"/>
          <w:szCs w:val="44"/>
          <w:rtl/>
        </w:rPr>
        <w:t>أُوْلَئِكَ</w:t>
      </w:r>
      <w:r w:rsidRPr="00E102BB">
        <w:rPr>
          <w:rFonts w:ascii="Arabic Typesetting" w:eastAsia="Times New Roman" w:hAnsi="Arabic Typesetting" w:cs="Arabic Typesetting"/>
          <w:sz w:val="44"/>
          <w:szCs w:val="44"/>
          <w:rtl/>
        </w:rPr>
        <w:t xml:space="preserve"> </w:t>
      </w:r>
      <w:r w:rsidRPr="00E102BB">
        <w:rPr>
          <w:rFonts w:ascii="Arabic Typesetting" w:eastAsia="Times New Roman" w:hAnsi="Arabic Typesetting" w:cs="Arabic Typesetting" w:hint="cs"/>
          <w:sz w:val="44"/>
          <w:szCs w:val="44"/>
          <w:rtl/>
        </w:rPr>
        <w:t>يُسَارِعُونَ</w:t>
      </w:r>
      <w:r w:rsidRPr="00E102BB">
        <w:rPr>
          <w:rFonts w:ascii="Arabic Typesetting" w:eastAsia="Times New Roman" w:hAnsi="Arabic Typesetting" w:cs="Arabic Typesetting"/>
          <w:sz w:val="44"/>
          <w:szCs w:val="44"/>
          <w:rtl/>
        </w:rPr>
        <w:t xml:space="preserve"> </w:t>
      </w:r>
      <w:r w:rsidRPr="00E102BB">
        <w:rPr>
          <w:rFonts w:ascii="Arabic Typesetting" w:eastAsia="Times New Roman" w:hAnsi="Arabic Typesetting" w:cs="Arabic Typesetting" w:hint="cs"/>
          <w:sz w:val="44"/>
          <w:szCs w:val="44"/>
          <w:rtl/>
        </w:rPr>
        <w:t>فِي</w:t>
      </w:r>
      <w:r w:rsidRPr="00E102BB">
        <w:rPr>
          <w:rFonts w:ascii="Arabic Typesetting" w:eastAsia="Times New Roman" w:hAnsi="Arabic Typesetting" w:cs="Arabic Typesetting"/>
          <w:sz w:val="44"/>
          <w:szCs w:val="44"/>
          <w:rtl/>
        </w:rPr>
        <w:t xml:space="preserve"> </w:t>
      </w:r>
      <w:r w:rsidRPr="00E102BB">
        <w:rPr>
          <w:rFonts w:ascii="Arabic Typesetting" w:eastAsia="Times New Roman" w:hAnsi="Arabic Typesetting" w:cs="Arabic Typesetting" w:hint="cs"/>
          <w:sz w:val="44"/>
          <w:szCs w:val="44"/>
          <w:rtl/>
        </w:rPr>
        <w:t>الْخَيْرَاتِ</w:t>
      </w:r>
      <w:r w:rsidRPr="00E102BB">
        <w:rPr>
          <w:rFonts w:ascii="Arabic Typesetting" w:eastAsia="Times New Roman" w:hAnsi="Arabic Typesetting" w:cs="Arabic Typesetting"/>
          <w:sz w:val="44"/>
          <w:szCs w:val="44"/>
          <w:rtl/>
        </w:rPr>
        <w:t xml:space="preserve"> </w:t>
      </w:r>
      <w:r w:rsidRPr="00E102BB">
        <w:rPr>
          <w:rFonts w:ascii="Arabic Typesetting" w:eastAsia="Times New Roman" w:hAnsi="Arabic Typesetting" w:cs="Arabic Typesetting" w:hint="cs"/>
          <w:sz w:val="44"/>
          <w:szCs w:val="44"/>
          <w:rtl/>
        </w:rPr>
        <w:t>وَهُمْ</w:t>
      </w:r>
      <w:r w:rsidRPr="00E102BB">
        <w:rPr>
          <w:rFonts w:ascii="Arabic Typesetting" w:eastAsia="Times New Roman" w:hAnsi="Arabic Typesetting" w:cs="Arabic Typesetting"/>
          <w:sz w:val="44"/>
          <w:szCs w:val="44"/>
          <w:rtl/>
        </w:rPr>
        <w:t xml:space="preserve"> </w:t>
      </w:r>
      <w:r w:rsidRPr="00E102BB">
        <w:rPr>
          <w:rFonts w:ascii="Arabic Typesetting" w:eastAsia="Times New Roman" w:hAnsi="Arabic Typesetting" w:cs="Arabic Typesetting" w:hint="cs"/>
          <w:sz w:val="44"/>
          <w:szCs w:val="44"/>
          <w:rtl/>
        </w:rPr>
        <w:t>لَهَا</w:t>
      </w:r>
      <w:r w:rsidRPr="00E102BB">
        <w:rPr>
          <w:rFonts w:ascii="Arabic Typesetting" w:eastAsia="Times New Roman" w:hAnsi="Arabic Typesetting" w:cs="Arabic Typesetting"/>
          <w:sz w:val="44"/>
          <w:szCs w:val="44"/>
          <w:rtl/>
        </w:rPr>
        <w:t xml:space="preserve"> </w:t>
      </w:r>
      <w:r w:rsidRPr="00E102BB">
        <w:rPr>
          <w:rFonts w:ascii="Arabic Typesetting" w:eastAsia="Times New Roman" w:hAnsi="Arabic Typesetting" w:cs="Arabic Typesetting" w:hint="cs"/>
          <w:sz w:val="44"/>
          <w:szCs w:val="44"/>
          <w:rtl/>
        </w:rPr>
        <w:t>سَابِقُونَ</w:t>
      </w:r>
      <w:r w:rsidRPr="00E102BB">
        <w:rPr>
          <w:rFonts w:ascii="Arabic Typesetting" w:eastAsia="Times New Roman" w:hAnsi="Arabic Typesetting" w:cs="Arabic Typesetting"/>
          <w:sz w:val="44"/>
          <w:szCs w:val="44"/>
          <w:rtl/>
        </w:rPr>
        <w:t>{61}</w:t>
      </w:r>
      <w:r>
        <w:rPr>
          <w:rFonts w:ascii="Arabic Typesetting" w:eastAsia="Times New Roman" w:hAnsi="Arabic Typesetting" w:cs="Arabic Typesetting" w:hint="cs"/>
          <w:sz w:val="44"/>
          <w:szCs w:val="44"/>
          <w:rtl/>
        </w:rPr>
        <w:t>المؤمنون</w:t>
      </w:r>
    </w:p>
    <w:p w:rsidR="007D7679" w:rsidRPr="006F6417" w:rsidRDefault="007D7679" w:rsidP="00E102BB">
      <w:pPr>
        <w:spacing w:before="100" w:beforeAutospacing="1" w:after="100" w:afterAutospacing="1" w:line="240" w:lineRule="auto"/>
        <w:ind w:right="94"/>
        <w:jc w:val="both"/>
        <w:rPr>
          <w:rFonts w:ascii="Arabic Typesetting" w:eastAsia="Times New Roman" w:hAnsi="Arabic Typesetting" w:cs="Arabic Typesetting"/>
          <w:sz w:val="44"/>
          <w:szCs w:val="44"/>
        </w:rPr>
      </w:pPr>
      <w:r w:rsidRPr="006F6417">
        <w:rPr>
          <w:rFonts w:ascii="Arabic Typesetting" w:eastAsia="Times New Roman" w:hAnsi="Arabic Typesetting" w:cs="Arabic Typesetting"/>
          <w:sz w:val="44"/>
          <w:szCs w:val="44"/>
          <w:rtl/>
        </w:rPr>
        <w:t>عَنْ عَائِشَةَ زَوْجَ النَّبِيِّ صلى الله عليه وسلم قَالَتْ: سَأَلْتُ رَسُولَ اللَّهِ صلى الله عليه وسلم عَنْ هَذِهِ الآيةِ: (وَالَّذِينَ يُؤْتُونَ مَا آتَوا وَقُلُوبُهُمْ وَجِلَةٌ) قَالَتْ عَائِشَةُ: أَهُمُ الَّذِينَ يَشْرَبُونَ الْخَمْرَ وَيَسْرِقُونَ؟ قَالَ: لاَ يَا بِنْتَ الصِّدِّيقِ وَلَكِنَّهُمُ الَّذِينَ يَصُومُونَ وَيُصَلُّونَ وَيَتَصَدَّقُونَ وَهُمْ يَخَافُونَ أَنْ لاَ يُقْبَلَ مِنْهُمْ أُولَئِكَ الَّذِينَ يُسَارِعُونَ فِى الْخَيْرَاتِ وَهُمْ لَهَا سَابِقُونَ</w:t>
      </w:r>
      <w:r w:rsidR="00E102BB">
        <w:rPr>
          <w:rFonts w:ascii="Arabic Typesetting" w:eastAsia="Times New Roman" w:hAnsi="Arabic Typesetting" w:cs="Arabic Typesetting" w:hint="cs"/>
          <w:sz w:val="44"/>
          <w:szCs w:val="44"/>
          <w:rtl/>
        </w:rPr>
        <w:t>(</w:t>
      </w:r>
      <w:r w:rsidRPr="006F6417">
        <w:rPr>
          <w:rFonts w:ascii="Arabic Typesetting" w:eastAsia="Times New Roman" w:hAnsi="Arabic Typesetting" w:cs="Arabic Typesetting"/>
          <w:sz w:val="44"/>
          <w:szCs w:val="44"/>
          <w:rtl/>
        </w:rPr>
        <w:t xml:space="preserve"> أخرجه الترمذى وغيره</w:t>
      </w:r>
      <w:r w:rsidR="00E102BB">
        <w:rPr>
          <w:rFonts w:ascii="Arabic Typesetting" w:eastAsia="Times New Roman" w:hAnsi="Arabic Typesetting" w:cs="Arabic Typesetting" w:hint="cs"/>
          <w:sz w:val="44"/>
          <w:szCs w:val="44"/>
          <w:rtl/>
        </w:rPr>
        <w:t>)</w:t>
      </w:r>
      <w:r w:rsidRPr="006F6417">
        <w:rPr>
          <w:rFonts w:ascii="Arabic Typesetting" w:eastAsia="Times New Roman" w:hAnsi="Arabic Typesetting" w:cs="Arabic Typesetting"/>
          <w:sz w:val="44"/>
          <w:szCs w:val="44"/>
        </w:rPr>
        <w:t>.</w:t>
      </w:r>
    </w:p>
    <w:p w:rsidR="00E102BB" w:rsidRDefault="007D7679" w:rsidP="00E102BB">
      <w:pPr>
        <w:spacing w:before="100" w:beforeAutospacing="1" w:after="100" w:afterAutospacing="1" w:line="240" w:lineRule="auto"/>
        <w:ind w:right="94"/>
        <w:jc w:val="both"/>
        <w:rPr>
          <w:rFonts w:ascii="Arabic Typesetting" w:eastAsia="Times New Roman" w:hAnsi="Arabic Typesetting" w:cs="Arabic Typesetting"/>
          <w:sz w:val="44"/>
          <w:szCs w:val="44"/>
          <w:rtl/>
        </w:rPr>
      </w:pPr>
      <w:r w:rsidRPr="006F6417">
        <w:rPr>
          <w:rFonts w:ascii="Arabic Typesetting" w:eastAsia="Times New Roman" w:hAnsi="Arabic Typesetting" w:cs="Arabic Typesetting"/>
          <w:sz w:val="44"/>
          <w:szCs w:val="44"/>
          <w:rtl/>
        </w:rPr>
        <w:t>وهذا ما قاله نبى الله نوح عليه السلام لقومه مبيناً لهم أن أمر الهداية إلى الله لا إليه وأن النصح لا ينفع إلا بتوفيق من الله وتسديد</w:t>
      </w:r>
      <w:r w:rsidRPr="006F6417">
        <w:rPr>
          <w:rFonts w:ascii="Arabic Typesetting" w:eastAsia="Times New Roman" w:hAnsi="Arabic Typesetting" w:cs="Arabic Typesetting"/>
          <w:sz w:val="44"/>
          <w:szCs w:val="44"/>
        </w:rPr>
        <w:t>.</w:t>
      </w:r>
      <w:r w:rsidRPr="006F6417">
        <w:rPr>
          <w:rFonts w:ascii="Arabic Typesetting" w:eastAsia="Times New Roman" w:hAnsi="Arabic Typesetting" w:cs="Arabic Typesetting"/>
          <w:sz w:val="44"/>
          <w:szCs w:val="44"/>
          <w:rtl/>
        </w:rPr>
        <w:t xml:space="preserve">قال الله تعالى حاكيًا ما قاله نبى الله نوح لقومه: </w:t>
      </w:r>
    </w:p>
    <w:p w:rsidR="00E102BB" w:rsidRDefault="00E102BB" w:rsidP="00E102BB">
      <w:pPr>
        <w:spacing w:before="100" w:beforeAutospacing="1" w:after="100" w:afterAutospacing="1" w:line="240" w:lineRule="auto"/>
        <w:ind w:right="94"/>
        <w:jc w:val="both"/>
        <w:rPr>
          <w:rFonts w:ascii="Arabic Typesetting" w:eastAsia="Times New Roman" w:hAnsi="Arabic Typesetting" w:cs="Arabic Typesetting"/>
          <w:sz w:val="44"/>
          <w:szCs w:val="44"/>
          <w:rtl/>
        </w:rPr>
      </w:pPr>
      <w:r w:rsidRPr="00E102BB">
        <w:rPr>
          <w:rFonts w:ascii="Arabic Typesetting" w:eastAsia="Times New Roman" w:hAnsi="Arabic Typesetting" w:cs="Arabic Typesetting" w:hint="cs"/>
          <w:sz w:val="44"/>
          <w:szCs w:val="44"/>
          <w:rtl/>
        </w:rPr>
        <w:t>وَلاَ</w:t>
      </w:r>
      <w:r w:rsidRPr="00E102BB">
        <w:rPr>
          <w:rFonts w:ascii="Arabic Typesetting" w:eastAsia="Times New Roman" w:hAnsi="Arabic Typesetting" w:cs="Arabic Typesetting"/>
          <w:sz w:val="44"/>
          <w:szCs w:val="44"/>
          <w:rtl/>
        </w:rPr>
        <w:t xml:space="preserve"> </w:t>
      </w:r>
      <w:r w:rsidRPr="00E102BB">
        <w:rPr>
          <w:rFonts w:ascii="Arabic Typesetting" w:eastAsia="Times New Roman" w:hAnsi="Arabic Typesetting" w:cs="Arabic Typesetting" w:hint="cs"/>
          <w:sz w:val="44"/>
          <w:szCs w:val="44"/>
          <w:rtl/>
        </w:rPr>
        <w:t>يَنفَعُكُمْ</w:t>
      </w:r>
      <w:r w:rsidRPr="00E102BB">
        <w:rPr>
          <w:rFonts w:ascii="Arabic Typesetting" w:eastAsia="Times New Roman" w:hAnsi="Arabic Typesetting" w:cs="Arabic Typesetting"/>
          <w:sz w:val="44"/>
          <w:szCs w:val="44"/>
          <w:rtl/>
        </w:rPr>
        <w:t xml:space="preserve"> </w:t>
      </w:r>
      <w:r w:rsidRPr="00E102BB">
        <w:rPr>
          <w:rFonts w:ascii="Arabic Typesetting" w:eastAsia="Times New Roman" w:hAnsi="Arabic Typesetting" w:cs="Arabic Typesetting" w:hint="cs"/>
          <w:sz w:val="44"/>
          <w:szCs w:val="44"/>
          <w:rtl/>
        </w:rPr>
        <w:t>نُصْحِي</w:t>
      </w:r>
      <w:r w:rsidRPr="00E102BB">
        <w:rPr>
          <w:rFonts w:ascii="Arabic Typesetting" w:eastAsia="Times New Roman" w:hAnsi="Arabic Typesetting" w:cs="Arabic Typesetting"/>
          <w:sz w:val="44"/>
          <w:szCs w:val="44"/>
          <w:rtl/>
        </w:rPr>
        <w:t xml:space="preserve"> </w:t>
      </w:r>
      <w:r w:rsidRPr="00E102BB">
        <w:rPr>
          <w:rFonts w:ascii="Arabic Typesetting" w:eastAsia="Times New Roman" w:hAnsi="Arabic Typesetting" w:cs="Arabic Typesetting" w:hint="cs"/>
          <w:sz w:val="44"/>
          <w:szCs w:val="44"/>
          <w:rtl/>
        </w:rPr>
        <w:t>إِنْ</w:t>
      </w:r>
      <w:r w:rsidRPr="00E102BB">
        <w:rPr>
          <w:rFonts w:ascii="Arabic Typesetting" w:eastAsia="Times New Roman" w:hAnsi="Arabic Typesetting" w:cs="Arabic Typesetting"/>
          <w:sz w:val="44"/>
          <w:szCs w:val="44"/>
          <w:rtl/>
        </w:rPr>
        <w:t xml:space="preserve"> </w:t>
      </w:r>
      <w:r w:rsidRPr="00E102BB">
        <w:rPr>
          <w:rFonts w:ascii="Arabic Typesetting" w:eastAsia="Times New Roman" w:hAnsi="Arabic Typesetting" w:cs="Arabic Typesetting" w:hint="cs"/>
          <w:sz w:val="44"/>
          <w:szCs w:val="44"/>
          <w:rtl/>
        </w:rPr>
        <w:t>أَرَدتُّ</w:t>
      </w:r>
      <w:r w:rsidRPr="00E102BB">
        <w:rPr>
          <w:rFonts w:ascii="Arabic Typesetting" w:eastAsia="Times New Roman" w:hAnsi="Arabic Typesetting" w:cs="Arabic Typesetting"/>
          <w:sz w:val="44"/>
          <w:szCs w:val="44"/>
          <w:rtl/>
        </w:rPr>
        <w:t xml:space="preserve"> </w:t>
      </w:r>
      <w:r w:rsidRPr="00E102BB">
        <w:rPr>
          <w:rFonts w:ascii="Arabic Typesetting" w:eastAsia="Times New Roman" w:hAnsi="Arabic Typesetting" w:cs="Arabic Typesetting" w:hint="cs"/>
          <w:sz w:val="44"/>
          <w:szCs w:val="44"/>
          <w:rtl/>
        </w:rPr>
        <w:t>أَنْ</w:t>
      </w:r>
      <w:r w:rsidRPr="00E102BB">
        <w:rPr>
          <w:rFonts w:ascii="Arabic Typesetting" w:eastAsia="Times New Roman" w:hAnsi="Arabic Typesetting" w:cs="Arabic Typesetting"/>
          <w:sz w:val="44"/>
          <w:szCs w:val="44"/>
          <w:rtl/>
        </w:rPr>
        <w:t xml:space="preserve"> </w:t>
      </w:r>
      <w:r w:rsidRPr="00E102BB">
        <w:rPr>
          <w:rFonts w:ascii="Arabic Typesetting" w:eastAsia="Times New Roman" w:hAnsi="Arabic Typesetting" w:cs="Arabic Typesetting" w:hint="cs"/>
          <w:sz w:val="44"/>
          <w:szCs w:val="44"/>
          <w:rtl/>
        </w:rPr>
        <w:t>أَنصَحَ</w:t>
      </w:r>
      <w:r w:rsidRPr="00E102BB">
        <w:rPr>
          <w:rFonts w:ascii="Arabic Typesetting" w:eastAsia="Times New Roman" w:hAnsi="Arabic Typesetting" w:cs="Arabic Typesetting"/>
          <w:sz w:val="44"/>
          <w:szCs w:val="44"/>
          <w:rtl/>
        </w:rPr>
        <w:t xml:space="preserve"> </w:t>
      </w:r>
      <w:r w:rsidRPr="00E102BB">
        <w:rPr>
          <w:rFonts w:ascii="Arabic Typesetting" w:eastAsia="Times New Roman" w:hAnsi="Arabic Typesetting" w:cs="Arabic Typesetting" w:hint="cs"/>
          <w:sz w:val="44"/>
          <w:szCs w:val="44"/>
          <w:rtl/>
        </w:rPr>
        <w:t>لَكُمْ</w:t>
      </w:r>
      <w:r w:rsidRPr="00E102BB">
        <w:rPr>
          <w:rFonts w:ascii="Arabic Typesetting" w:eastAsia="Times New Roman" w:hAnsi="Arabic Typesetting" w:cs="Arabic Typesetting"/>
          <w:sz w:val="44"/>
          <w:szCs w:val="44"/>
          <w:rtl/>
        </w:rPr>
        <w:t xml:space="preserve"> </w:t>
      </w:r>
      <w:r w:rsidRPr="00E102BB">
        <w:rPr>
          <w:rFonts w:ascii="Arabic Typesetting" w:eastAsia="Times New Roman" w:hAnsi="Arabic Typesetting" w:cs="Arabic Typesetting" w:hint="cs"/>
          <w:sz w:val="44"/>
          <w:szCs w:val="44"/>
          <w:rtl/>
        </w:rPr>
        <w:t>إِن</w:t>
      </w:r>
      <w:r w:rsidRPr="00E102BB">
        <w:rPr>
          <w:rFonts w:ascii="Arabic Typesetting" w:eastAsia="Times New Roman" w:hAnsi="Arabic Typesetting" w:cs="Arabic Typesetting"/>
          <w:sz w:val="44"/>
          <w:szCs w:val="44"/>
          <w:rtl/>
        </w:rPr>
        <w:t xml:space="preserve"> </w:t>
      </w:r>
      <w:r w:rsidRPr="00E102BB">
        <w:rPr>
          <w:rFonts w:ascii="Arabic Typesetting" w:eastAsia="Times New Roman" w:hAnsi="Arabic Typesetting" w:cs="Arabic Typesetting" w:hint="cs"/>
          <w:sz w:val="44"/>
          <w:szCs w:val="44"/>
          <w:rtl/>
        </w:rPr>
        <w:t>كَانَ</w:t>
      </w:r>
      <w:r w:rsidRPr="00E102BB">
        <w:rPr>
          <w:rFonts w:ascii="Arabic Typesetting" w:eastAsia="Times New Roman" w:hAnsi="Arabic Typesetting" w:cs="Arabic Typesetting"/>
          <w:sz w:val="44"/>
          <w:szCs w:val="44"/>
          <w:rtl/>
        </w:rPr>
        <w:t xml:space="preserve"> </w:t>
      </w:r>
      <w:r w:rsidRPr="00E102BB">
        <w:rPr>
          <w:rFonts w:ascii="Arabic Typesetting" w:eastAsia="Times New Roman" w:hAnsi="Arabic Typesetting" w:cs="Arabic Typesetting" w:hint="cs"/>
          <w:sz w:val="44"/>
          <w:szCs w:val="44"/>
          <w:rtl/>
        </w:rPr>
        <w:t>اللّهُ</w:t>
      </w:r>
      <w:r w:rsidRPr="00E102BB">
        <w:rPr>
          <w:rFonts w:ascii="Arabic Typesetting" w:eastAsia="Times New Roman" w:hAnsi="Arabic Typesetting" w:cs="Arabic Typesetting"/>
          <w:sz w:val="44"/>
          <w:szCs w:val="44"/>
          <w:rtl/>
        </w:rPr>
        <w:t xml:space="preserve"> </w:t>
      </w:r>
      <w:r w:rsidRPr="00E102BB">
        <w:rPr>
          <w:rFonts w:ascii="Arabic Typesetting" w:eastAsia="Times New Roman" w:hAnsi="Arabic Typesetting" w:cs="Arabic Typesetting" w:hint="cs"/>
          <w:sz w:val="44"/>
          <w:szCs w:val="44"/>
          <w:rtl/>
        </w:rPr>
        <w:t>يُرِيدُ</w:t>
      </w:r>
      <w:r w:rsidRPr="00E102BB">
        <w:rPr>
          <w:rFonts w:ascii="Arabic Typesetting" w:eastAsia="Times New Roman" w:hAnsi="Arabic Typesetting" w:cs="Arabic Typesetting"/>
          <w:sz w:val="44"/>
          <w:szCs w:val="44"/>
          <w:rtl/>
        </w:rPr>
        <w:t xml:space="preserve"> </w:t>
      </w:r>
      <w:r w:rsidRPr="00E102BB">
        <w:rPr>
          <w:rFonts w:ascii="Arabic Typesetting" w:eastAsia="Times New Roman" w:hAnsi="Arabic Typesetting" w:cs="Arabic Typesetting" w:hint="cs"/>
          <w:sz w:val="44"/>
          <w:szCs w:val="44"/>
          <w:rtl/>
        </w:rPr>
        <w:t>أَن</w:t>
      </w:r>
      <w:r w:rsidRPr="00E102BB">
        <w:rPr>
          <w:rFonts w:ascii="Arabic Typesetting" w:eastAsia="Times New Roman" w:hAnsi="Arabic Typesetting" w:cs="Arabic Typesetting"/>
          <w:sz w:val="44"/>
          <w:szCs w:val="44"/>
          <w:rtl/>
        </w:rPr>
        <w:t xml:space="preserve"> </w:t>
      </w:r>
      <w:r w:rsidRPr="00E102BB">
        <w:rPr>
          <w:rFonts w:ascii="Arabic Typesetting" w:eastAsia="Times New Roman" w:hAnsi="Arabic Typesetting" w:cs="Arabic Typesetting" w:hint="cs"/>
          <w:sz w:val="44"/>
          <w:szCs w:val="44"/>
          <w:rtl/>
        </w:rPr>
        <w:t>يُغْوِيَكُمْ</w:t>
      </w:r>
      <w:r w:rsidRPr="00E102BB">
        <w:rPr>
          <w:rFonts w:ascii="Arabic Typesetting" w:eastAsia="Times New Roman" w:hAnsi="Arabic Typesetting" w:cs="Arabic Typesetting"/>
          <w:sz w:val="44"/>
          <w:szCs w:val="44"/>
          <w:rtl/>
        </w:rPr>
        <w:t xml:space="preserve"> </w:t>
      </w:r>
      <w:r w:rsidRPr="00E102BB">
        <w:rPr>
          <w:rFonts w:ascii="Arabic Typesetting" w:eastAsia="Times New Roman" w:hAnsi="Arabic Typesetting" w:cs="Arabic Typesetting" w:hint="cs"/>
          <w:sz w:val="44"/>
          <w:szCs w:val="44"/>
          <w:rtl/>
        </w:rPr>
        <w:t>هُوَ</w:t>
      </w:r>
      <w:r w:rsidRPr="00E102BB">
        <w:rPr>
          <w:rFonts w:ascii="Arabic Typesetting" w:eastAsia="Times New Roman" w:hAnsi="Arabic Typesetting" w:cs="Arabic Typesetting"/>
          <w:sz w:val="44"/>
          <w:szCs w:val="44"/>
          <w:rtl/>
        </w:rPr>
        <w:t xml:space="preserve"> </w:t>
      </w:r>
      <w:r w:rsidRPr="00E102BB">
        <w:rPr>
          <w:rFonts w:ascii="Arabic Typesetting" w:eastAsia="Times New Roman" w:hAnsi="Arabic Typesetting" w:cs="Arabic Typesetting" w:hint="cs"/>
          <w:sz w:val="44"/>
          <w:szCs w:val="44"/>
          <w:rtl/>
        </w:rPr>
        <w:t>رَبُّكُمْ</w:t>
      </w:r>
      <w:r w:rsidRPr="00E102BB">
        <w:rPr>
          <w:rFonts w:ascii="Arabic Typesetting" w:eastAsia="Times New Roman" w:hAnsi="Arabic Typesetting" w:cs="Arabic Typesetting"/>
          <w:sz w:val="44"/>
          <w:szCs w:val="44"/>
          <w:rtl/>
        </w:rPr>
        <w:t xml:space="preserve"> </w:t>
      </w:r>
      <w:r w:rsidRPr="00E102BB">
        <w:rPr>
          <w:rFonts w:ascii="Arabic Typesetting" w:eastAsia="Times New Roman" w:hAnsi="Arabic Typesetting" w:cs="Arabic Typesetting" w:hint="cs"/>
          <w:sz w:val="44"/>
          <w:szCs w:val="44"/>
          <w:rtl/>
        </w:rPr>
        <w:t>وَإِلَيْهِ</w:t>
      </w:r>
      <w:r w:rsidRPr="00E102BB">
        <w:rPr>
          <w:rFonts w:ascii="Arabic Typesetting" w:eastAsia="Times New Roman" w:hAnsi="Arabic Typesetting" w:cs="Arabic Typesetting"/>
          <w:sz w:val="44"/>
          <w:szCs w:val="44"/>
          <w:rtl/>
        </w:rPr>
        <w:t xml:space="preserve"> </w:t>
      </w:r>
      <w:r w:rsidRPr="00E102BB">
        <w:rPr>
          <w:rFonts w:ascii="Arabic Typesetting" w:eastAsia="Times New Roman" w:hAnsi="Arabic Typesetting" w:cs="Arabic Typesetting" w:hint="cs"/>
          <w:sz w:val="44"/>
          <w:szCs w:val="44"/>
          <w:rtl/>
        </w:rPr>
        <w:t>تُرْجَعُونَ</w:t>
      </w:r>
      <w:r w:rsidRPr="00E102BB">
        <w:rPr>
          <w:rFonts w:ascii="Arabic Typesetting" w:eastAsia="Times New Roman" w:hAnsi="Arabic Typesetting" w:cs="Arabic Typesetting"/>
          <w:sz w:val="44"/>
          <w:szCs w:val="44"/>
          <w:rtl/>
        </w:rPr>
        <w:t xml:space="preserve">{34} </w:t>
      </w:r>
      <w:r>
        <w:rPr>
          <w:rFonts w:ascii="Arabic Typesetting" w:eastAsia="Times New Roman" w:hAnsi="Arabic Typesetting" w:cs="Arabic Typesetting" w:hint="cs"/>
          <w:sz w:val="44"/>
          <w:szCs w:val="44"/>
          <w:rtl/>
        </w:rPr>
        <w:t>هود</w:t>
      </w:r>
    </w:p>
    <w:p w:rsidR="007D7679" w:rsidRPr="006F6417" w:rsidRDefault="007D7679" w:rsidP="006F6417">
      <w:pPr>
        <w:spacing w:before="100" w:beforeAutospacing="1" w:after="100" w:afterAutospacing="1" w:line="240" w:lineRule="auto"/>
        <w:ind w:right="94"/>
        <w:jc w:val="both"/>
        <w:rPr>
          <w:rFonts w:ascii="Arabic Typesetting" w:eastAsia="Times New Roman" w:hAnsi="Arabic Typesetting" w:cs="Arabic Typesetting"/>
          <w:sz w:val="44"/>
          <w:szCs w:val="44"/>
        </w:rPr>
      </w:pPr>
      <w:r w:rsidRPr="006F6417">
        <w:rPr>
          <w:rFonts w:ascii="Arabic Typesetting" w:eastAsia="Times New Roman" w:hAnsi="Arabic Typesetting" w:cs="Arabic Typesetting"/>
          <w:sz w:val="44"/>
          <w:szCs w:val="44"/>
          <w:rtl/>
        </w:rPr>
        <w:t>وبذلك يخرج المسلم من حوله وقوته إلى حول الله وقوته ويعترف بعجزه وقصوره وأنه ما هو إلا سبب من أسباب الله يحركه، الله تعالى ليقضى به ما أراد وأى تشريف للمسلم أعظم من أن يجعله الله تعالى من أسبابه؟ إنه لشرف لا يعدله شرف</w:t>
      </w:r>
      <w:r w:rsidRPr="006F6417">
        <w:rPr>
          <w:rFonts w:ascii="Arabic Typesetting" w:eastAsia="Times New Roman" w:hAnsi="Arabic Typesetting" w:cs="Arabic Typesetting"/>
          <w:sz w:val="44"/>
          <w:szCs w:val="44"/>
        </w:rPr>
        <w:t>.</w:t>
      </w:r>
    </w:p>
    <w:p w:rsidR="007D7679" w:rsidRPr="00E102BB" w:rsidRDefault="00E102BB" w:rsidP="006F6417">
      <w:pPr>
        <w:spacing w:before="100" w:beforeAutospacing="1" w:after="100" w:afterAutospacing="1" w:line="240" w:lineRule="auto"/>
        <w:ind w:right="94"/>
        <w:jc w:val="both"/>
        <w:rPr>
          <w:rFonts w:ascii="Arabic Typesetting" w:eastAsia="Times New Roman" w:hAnsi="Arabic Typesetting" w:cs="Arabic Typesetting"/>
          <w:sz w:val="44"/>
          <w:szCs w:val="44"/>
          <w:u w:val="single"/>
        </w:rPr>
      </w:pPr>
      <w:r w:rsidRPr="00E102BB">
        <w:rPr>
          <w:rFonts w:ascii="Arabic Typesetting" w:eastAsia="Times New Roman" w:hAnsi="Arabic Typesetting" w:cs="Arabic Typesetting" w:hint="cs"/>
          <w:sz w:val="44"/>
          <w:szCs w:val="44"/>
          <w:u w:val="single"/>
          <w:rtl/>
        </w:rPr>
        <w:t xml:space="preserve">2- </w:t>
      </w:r>
      <w:r w:rsidR="007D7679" w:rsidRPr="00E102BB">
        <w:rPr>
          <w:rFonts w:ascii="Arabic Typesetting" w:eastAsia="Times New Roman" w:hAnsi="Arabic Typesetting" w:cs="Arabic Typesetting"/>
          <w:b/>
          <w:bCs/>
          <w:sz w:val="44"/>
          <w:szCs w:val="44"/>
          <w:u w:val="single"/>
          <w:rtl/>
        </w:rPr>
        <w:t>إخلاص النية لله رب العالمين وتجريدها من الهوى</w:t>
      </w:r>
    </w:p>
    <w:p w:rsidR="007D7679" w:rsidRPr="006F6417" w:rsidRDefault="007D7679" w:rsidP="006F6417">
      <w:pPr>
        <w:spacing w:before="100" w:beforeAutospacing="1" w:after="100" w:afterAutospacing="1" w:line="240" w:lineRule="auto"/>
        <w:ind w:right="94"/>
        <w:jc w:val="both"/>
        <w:rPr>
          <w:rFonts w:ascii="Arabic Typesetting" w:eastAsia="Times New Roman" w:hAnsi="Arabic Typesetting" w:cs="Arabic Typesetting"/>
          <w:sz w:val="44"/>
          <w:szCs w:val="44"/>
        </w:rPr>
      </w:pPr>
      <w:r w:rsidRPr="006F6417">
        <w:rPr>
          <w:rFonts w:ascii="Arabic Typesetting" w:eastAsia="Times New Roman" w:hAnsi="Arabic Typesetting" w:cs="Arabic Typesetting"/>
          <w:sz w:val="44"/>
          <w:szCs w:val="44"/>
          <w:rtl/>
        </w:rPr>
        <w:t xml:space="preserve">ينبغى ألا يريد الناصح بنصحه سوى وجه الله وثوابه ورد العباد إلى الله والتعاون على البر والتقوى، وذلك لا يتحقق إلا إذا أراد الناصح بنصحه إصلاح المنصوح فقط فلا يريد أن يتتبع </w:t>
      </w:r>
      <w:r w:rsidRPr="006F6417">
        <w:rPr>
          <w:rFonts w:ascii="Arabic Typesetting" w:eastAsia="Times New Roman" w:hAnsi="Arabic Typesetting" w:cs="Arabic Typesetting"/>
          <w:sz w:val="44"/>
          <w:szCs w:val="44"/>
          <w:rtl/>
        </w:rPr>
        <w:lastRenderedPageBreak/>
        <w:t>عيوب المنصوح أو التفتيش عن نقائصه ليحقره أو ليعيبه أو ليبين له أنه مهتد، والمنصوح ضال أو أنه عالم والمنصوح غارق فى الجهل والضلال، بل يريد الناصح الخير لنفسه أولاً فهو يسترضى الله بما يقول ويفعل ليفوز برضا الله والجنة، وليترك المنصوح ما هو متلبس به من الآثام فتعم رحمة الله الجميع</w:t>
      </w:r>
      <w:r w:rsidRPr="006F6417">
        <w:rPr>
          <w:rFonts w:ascii="Arabic Typesetting" w:eastAsia="Times New Roman" w:hAnsi="Arabic Typesetting" w:cs="Arabic Typesetting"/>
          <w:sz w:val="44"/>
          <w:szCs w:val="44"/>
        </w:rPr>
        <w:t>.</w:t>
      </w:r>
    </w:p>
    <w:p w:rsidR="007D7679" w:rsidRPr="006F6417" w:rsidRDefault="007D7679" w:rsidP="006F6417">
      <w:pPr>
        <w:spacing w:before="100" w:beforeAutospacing="1" w:after="100" w:afterAutospacing="1" w:line="240" w:lineRule="auto"/>
        <w:ind w:right="94"/>
        <w:jc w:val="both"/>
        <w:rPr>
          <w:rFonts w:ascii="Arabic Typesetting" w:eastAsia="Times New Roman" w:hAnsi="Arabic Typesetting" w:cs="Arabic Typesetting"/>
          <w:sz w:val="44"/>
          <w:szCs w:val="44"/>
        </w:rPr>
      </w:pPr>
      <w:r w:rsidRPr="006F6417">
        <w:rPr>
          <w:rFonts w:ascii="Arabic Typesetting" w:eastAsia="Times New Roman" w:hAnsi="Arabic Typesetting" w:cs="Arabic Typesetting"/>
          <w:sz w:val="44"/>
          <w:szCs w:val="44"/>
          <w:rtl/>
        </w:rPr>
        <w:t>لذلك وجب على الناصح أن يتخلص من آفات النفس ليسلم له عمله ويفتح الله له قلب المنصوح لقبول النصيحة ويجعله سببًا فى هداية الناس وإصلاحهم، بل ينبغى أن يتودد الناصح إلى المنصوح ويأتيه من الطريق الذى يحبه كما فعل أنبياء الله ورسله مع أممهم، ولا يصح أن يَمَلّ الناصح من المنصوح إن رآه معرضاً عنه فقد يكون العيب الحقيقى فى الناصح لا فى المنصوح، فإعراض المنصوح عن الناصح فيه خسارة عظمى للناصح لأن المنصوح لو قبل النصح فاستقام على منهج الله تعالى فإن الناصح سيؤجر على كل عمل صالح يقوم به المنصوح بدون أن ينقص من أجر العامل شىء</w:t>
      </w:r>
      <w:r w:rsidRPr="006F6417">
        <w:rPr>
          <w:rFonts w:ascii="Arabic Typesetting" w:eastAsia="Times New Roman" w:hAnsi="Arabic Typesetting" w:cs="Arabic Typesetting"/>
          <w:sz w:val="44"/>
          <w:szCs w:val="44"/>
        </w:rPr>
        <w:t>.</w:t>
      </w:r>
    </w:p>
    <w:p w:rsidR="007D7679" w:rsidRPr="006F6417" w:rsidRDefault="00A01420" w:rsidP="00A01420">
      <w:pPr>
        <w:spacing w:before="100" w:beforeAutospacing="1" w:after="100" w:afterAutospacing="1" w:line="240" w:lineRule="auto"/>
        <w:ind w:right="94"/>
        <w:jc w:val="both"/>
        <w:rPr>
          <w:rFonts w:ascii="Arabic Typesetting" w:eastAsia="Times New Roman" w:hAnsi="Arabic Typesetting" w:cs="Arabic Typesetting"/>
          <w:sz w:val="44"/>
          <w:szCs w:val="44"/>
        </w:rPr>
      </w:pPr>
      <w:r>
        <w:rPr>
          <w:rFonts w:ascii="Arabic Typesetting" w:eastAsia="Times New Roman" w:hAnsi="Arabic Typesetting" w:cs="Arabic Typesetting" w:hint="cs"/>
          <w:sz w:val="44"/>
          <w:szCs w:val="44"/>
          <w:rtl/>
        </w:rPr>
        <w:t>ف</w:t>
      </w:r>
      <w:r w:rsidRPr="00A01420">
        <w:rPr>
          <w:rFonts w:ascii="Arabic Typesetting" w:eastAsia="Times New Roman" w:hAnsi="Arabic Typesetting" w:cs="Arabic Typesetting" w:hint="cs"/>
          <w:sz w:val="44"/>
          <w:szCs w:val="44"/>
          <w:rtl/>
        </w:rPr>
        <w:t>عن</w:t>
      </w:r>
      <w:r w:rsidRPr="00A01420">
        <w:rPr>
          <w:rFonts w:ascii="Arabic Typesetting" w:eastAsia="Times New Roman" w:hAnsi="Arabic Typesetting" w:cs="Arabic Typesetting"/>
          <w:sz w:val="44"/>
          <w:szCs w:val="44"/>
          <w:rtl/>
        </w:rPr>
        <w:t xml:space="preserve"> </w:t>
      </w:r>
      <w:r w:rsidRPr="00A01420">
        <w:rPr>
          <w:rFonts w:ascii="Arabic Typesetting" w:eastAsia="Times New Roman" w:hAnsi="Arabic Typesetting" w:cs="Arabic Typesetting" w:hint="cs"/>
          <w:sz w:val="44"/>
          <w:szCs w:val="44"/>
          <w:rtl/>
        </w:rPr>
        <w:t>أبي</w:t>
      </w:r>
      <w:r w:rsidRPr="00A01420">
        <w:rPr>
          <w:rFonts w:ascii="Arabic Typesetting" w:eastAsia="Times New Roman" w:hAnsi="Arabic Typesetting" w:cs="Arabic Typesetting"/>
          <w:sz w:val="44"/>
          <w:szCs w:val="44"/>
          <w:rtl/>
        </w:rPr>
        <w:t xml:space="preserve"> </w:t>
      </w:r>
      <w:r w:rsidRPr="00A01420">
        <w:rPr>
          <w:rFonts w:ascii="Arabic Typesetting" w:eastAsia="Times New Roman" w:hAnsi="Arabic Typesetting" w:cs="Arabic Typesetting" w:hint="cs"/>
          <w:sz w:val="44"/>
          <w:szCs w:val="44"/>
          <w:rtl/>
        </w:rPr>
        <w:t>مسعود</w:t>
      </w:r>
      <w:r w:rsidRPr="00A01420">
        <w:rPr>
          <w:rFonts w:ascii="Arabic Typesetting" w:eastAsia="Times New Roman" w:hAnsi="Arabic Typesetting" w:cs="Arabic Typesetting"/>
          <w:sz w:val="44"/>
          <w:szCs w:val="44"/>
          <w:rtl/>
        </w:rPr>
        <w:t xml:space="preserve"> </w:t>
      </w:r>
      <w:r w:rsidRPr="00A01420">
        <w:rPr>
          <w:rFonts w:ascii="Arabic Typesetting" w:eastAsia="Times New Roman" w:hAnsi="Arabic Typesetting" w:cs="Arabic Typesetting" w:hint="cs"/>
          <w:sz w:val="44"/>
          <w:szCs w:val="44"/>
          <w:rtl/>
        </w:rPr>
        <w:t>البدري</w:t>
      </w:r>
      <w:r w:rsidRPr="00A01420">
        <w:rPr>
          <w:rFonts w:ascii="Arabic Typesetting" w:eastAsia="Times New Roman" w:hAnsi="Arabic Typesetting" w:cs="Arabic Typesetting"/>
          <w:sz w:val="44"/>
          <w:szCs w:val="44"/>
          <w:rtl/>
        </w:rPr>
        <w:t xml:space="preserve">  </w:t>
      </w:r>
      <w:r w:rsidRPr="00A01420">
        <w:rPr>
          <w:rFonts w:ascii="Arabic Typesetting" w:eastAsia="Times New Roman" w:hAnsi="Arabic Typesetting" w:cs="Arabic Typesetting" w:hint="cs"/>
          <w:sz w:val="44"/>
          <w:szCs w:val="44"/>
          <w:rtl/>
        </w:rPr>
        <w:t>أن</w:t>
      </w:r>
      <w:r w:rsidRPr="00A01420">
        <w:rPr>
          <w:rFonts w:ascii="Arabic Typesetting" w:eastAsia="Times New Roman" w:hAnsi="Arabic Typesetting" w:cs="Arabic Typesetting"/>
          <w:sz w:val="44"/>
          <w:szCs w:val="44"/>
          <w:rtl/>
        </w:rPr>
        <w:t xml:space="preserve"> </w:t>
      </w:r>
      <w:r w:rsidRPr="00A01420">
        <w:rPr>
          <w:rFonts w:ascii="Arabic Typesetting" w:eastAsia="Times New Roman" w:hAnsi="Arabic Typesetting" w:cs="Arabic Typesetting" w:hint="cs"/>
          <w:sz w:val="44"/>
          <w:szCs w:val="44"/>
          <w:rtl/>
        </w:rPr>
        <w:t>رجلا</w:t>
      </w:r>
      <w:r w:rsidRPr="00A01420">
        <w:rPr>
          <w:rFonts w:ascii="Arabic Typesetting" w:eastAsia="Times New Roman" w:hAnsi="Arabic Typesetting" w:cs="Arabic Typesetting"/>
          <w:sz w:val="44"/>
          <w:szCs w:val="44"/>
          <w:rtl/>
        </w:rPr>
        <w:t xml:space="preserve"> </w:t>
      </w:r>
      <w:r w:rsidRPr="00A01420">
        <w:rPr>
          <w:rFonts w:ascii="Arabic Typesetting" w:eastAsia="Times New Roman" w:hAnsi="Arabic Typesetting" w:cs="Arabic Typesetting" w:hint="cs"/>
          <w:sz w:val="44"/>
          <w:szCs w:val="44"/>
          <w:rtl/>
        </w:rPr>
        <w:t>أتى</w:t>
      </w:r>
      <w:r w:rsidRPr="00A01420">
        <w:rPr>
          <w:rFonts w:ascii="Arabic Typesetting" w:eastAsia="Times New Roman" w:hAnsi="Arabic Typesetting" w:cs="Arabic Typesetting"/>
          <w:sz w:val="44"/>
          <w:szCs w:val="44"/>
          <w:rtl/>
        </w:rPr>
        <w:t xml:space="preserve"> </w:t>
      </w:r>
      <w:r w:rsidRPr="00A01420">
        <w:rPr>
          <w:rFonts w:ascii="Arabic Typesetting" w:eastAsia="Times New Roman" w:hAnsi="Arabic Typesetting" w:cs="Arabic Typesetting" w:hint="cs"/>
          <w:sz w:val="44"/>
          <w:szCs w:val="44"/>
          <w:rtl/>
        </w:rPr>
        <w:t>النبي</w:t>
      </w:r>
      <w:r w:rsidRPr="00A01420">
        <w:rPr>
          <w:rFonts w:ascii="Arabic Typesetting" w:eastAsia="Times New Roman" w:hAnsi="Arabic Typesetting" w:cs="Arabic Typesetting"/>
          <w:sz w:val="44"/>
          <w:szCs w:val="44"/>
          <w:rtl/>
        </w:rPr>
        <w:t xml:space="preserve"> </w:t>
      </w:r>
      <w:r w:rsidRPr="00A01420">
        <w:rPr>
          <w:rFonts w:ascii="Arabic Typesetting" w:eastAsia="Times New Roman" w:hAnsi="Arabic Typesetting" w:cs="Arabic Typesetting" w:hint="cs"/>
          <w:sz w:val="44"/>
          <w:szCs w:val="44"/>
          <w:rtl/>
        </w:rPr>
        <w:t>صلى</w:t>
      </w:r>
      <w:r w:rsidRPr="00A01420">
        <w:rPr>
          <w:rFonts w:ascii="Arabic Typesetting" w:eastAsia="Times New Roman" w:hAnsi="Arabic Typesetting" w:cs="Arabic Typesetting"/>
          <w:sz w:val="44"/>
          <w:szCs w:val="44"/>
          <w:rtl/>
        </w:rPr>
        <w:t xml:space="preserve"> </w:t>
      </w:r>
      <w:r w:rsidRPr="00A01420">
        <w:rPr>
          <w:rFonts w:ascii="Arabic Typesetting" w:eastAsia="Times New Roman" w:hAnsi="Arabic Typesetting" w:cs="Arabic Typesetting" w:hint="cs"/>
          <w:sz w:val="44"/>
          <w:szCs w:val="44"/>
          <w:rtl/>
        </w:rPr>
        <w:t>الله</w:t>
      </w:r>
      <w:r w:rsidRPr="00A01420">
        <w:rPr>
          <w:rFonts w:ascii="Arabic Typesetting" w:eastAsia="Times New Roman" w:hAnsi="Arabic Typesetting" w:cs="Arabic Typesetting"/>
          <w:sz w:val="44"/>
          <w:szCs w:val="44"/>
          <w:rtl/>
        </w:rPr>
        <w:t xml:space="preserve"> </w:t>
      </w:r>
      <w:r w:rsidRPr="00A01420">
        <w:rPr>
          <w:rFonts w:ascii="Arabic Typesetting" w:eastAsia="Times New Roman" w:hAnsi="Arabic Typesetting" w:cs="Arabic Typesetting" w:hint="cs"/>
          <w:sz w:val="44"/>
          <w:szCs w:val="44"/>
          <w:rtl/>
        </w:rPr>
        <w:t>عليه</w:t>
      </w:r>
      <w:r w:rsidRPr="00A01420">
        <w:rPr>
          <w:rFonts w:ascii="Arabic Typesetting" w:eastAsia="Times New Roman" w:hAnsi="Arabic Typesetting" w:cs="Arabic Typesetting"/>
          <w:sz w:val="44"/>
          <w:szCs w:val="44"/>
          <w:rtl/>
        </w:rPr>
        <w:t xml:space="preserve"> </w:t>
      </w:r>
      <w:r w:rsidRPr="00A01420">
        <w:rPr>
          <w:rFonts w:ascii="Arabic Typesetting" w:eastAsia="Times New Roman" w:hAnsi="Arabic Typesetting" w:cs="Arabic Typesetting" w:hint="cs"/>
          <w:sz w:val="44"/>
          <w:szCs w:val="44"/>
          <w:rtl/>
        </w:rPr>
        <w:t>وسلم</w:t>
      </w:r>
      <w:r w:rsidRPr="00A01420">
        <w:rPr>
          <w:rFonts w:ascii="Arabic Typesetting" w:eastAsia="Times New Roman" w:hAnsi="Arabic Typesetting" w:cs="Arabic Typesetting"/>
          <w:sz w:val="44"/>
          <w:szCs w:val="44"/>
          <w:rtl/>
        </w:rPr>
        <w:t xml:space="preserve"> </w:t>
      </w:r>
      <w:r w:rsidRPr="00A01420">
        <w:rPr>
          <w:rFonts w:ascii="Arabic Typesetting" w:eastAsia="Times New Roman" w:hAnsi="Arabic Typesetting" w:cs="Arabic Typesetting" w:hint="cs"/>
          <w:sz w:val="44"/>
          <w:szCs w:val="44"/>
          <w:rtl/>
        </w:rPr>
        <w:t>ليستحمله</w:t>
      </w:r>
      <w:r w:rsidRPr="00A01420">
        <w:rPr>
          <w:rFonts w:ascii="Arabic Typesetting" w:eastAsia="Times New Roman" w:hAnsi="Arabic Typesetting" w:cs="Arabic Typesetting"/>
          <w:sz w:val="44"/>
          <w:szCs w:val="44"/>
          <w:rtl/>
        </w:rPr>
        <w:t xml:space="preserve"> </w:t>
      </w:r>
      <w:r w:rsidRPr="00A01420">
        <w:rPr>
          <w:rFonts w:ascii="Arabic Typesetting" w:eastAsia="Times New Roman" w:hAnsi="Arabic Typesetting" w:cs="Arabic Typesetting" w:hint="cs"/>
          <w:sz w:val="44"/>
          <w:szCs w:val="44"/>
          <w:rtl/>
        </w:rPr>
        <w:t>فقال</w:t>
      </w:r>
      <w:r w:rsidRPr="00A01420">
        <w:rPr>
          <w:rFonts w:ascii="Arabic Typesetting" w:eastAsia="Times New Roman" w:hAnsi="Arabic Typesetting" w:cs="Arabic Typesetting"/>
          <w:sz w:val="44"/>
          <w:szCs w:val="44"/>
          <w:rtl/>
        </w:rPr>
        <w:t xml:space="preserve"> </w:t>
      </w:r>
      <w:r w:rsidRPr="00A01420">
        <w:rPr>
          <w:rFonts w:ascii="Arabic Typesetting" w:eastAsia="Times New Roman" w:hAnsi="Arabic Typesetting" w:cs="Arabic Typesetting" w:hint="cs"/>
          <w:sz w:val="44"/>
          <w:szCs w:val="44"/>
          <w:rtl/>
        </w:rPr>
        <w:t>إنه</w:t>
      </w:r>
      <w:r w:rsidRPr="00A01420">
        <w:rPr>
          <w:rFonts w:ascii="Arabic Typesetting" w:eastAsia="Times New Roman" w:hAnsi="Arabic Typesetting" w:cs="Arabic Typesetting"/>
          <w:sz w:val="44"/>
          <w:szCs w:val="44"/>
          <w:rtl/>
        </w:rPr>
        <w:t xml:space="preserve"> </w:t>
      </w:r>
      <w:r w:rsidRPr="00A01420">
        <w:rPr>
          <w:rFonts w:ascii="Arabic Typesetting" w:eastAsia="Times New Roman" w:hAnsi="Arabic Typesetting" w:cs="Arabic Typesetting" w:hint="cs"/>
          <w:sz w:val="44"/>
          <w:szCs w:val="44"/>
          <w:rtl/>
        </w:rPr>
        <w:t>قد</w:t>
      </w:r>
      <w:r w:rsidRPr="00A01420">
        <w:rPr>
          <w:rFonts w:ascii="Arabic Typesetting" w:eastAsia="Times New Roman" w:hAnsi="Arabic Typesetting" w:cs="Arabic Typesetting"/>
          <w:sz w:val="44"/>
          <w:szCs w:val="44"/>
          <w:rtl/>
        </w:rPr>
        <w:t xml:space="preserve"> </w:t>
      </w:r>
      <w:r w:rsidRPr="00A01420">
        <w:rPr>
          <w:rFonts w:ascii="Arabic Typesetting" w:eastAsia="Times New Roman" w:hAnsi="Arabic Typesetting" w:cs="Arabic Typesetting" w:hint="cs"/>
          <w:sz w:val="44"/>
          <w:szCs w:val="44"/>
          <w:rtl/>
        </w:rPr>
        <w:t>أبدع</w:t>
      </w:r>
      <w:r w:rsidRPr="00A01420">
        <w:rPr>
          <w:rFonts w:ascii="Arabic Typesetting" w:eastAsia="Times New Roman" w:hAnsi="Arabic Typesetting" w:cs="Arabic Typesetting"/>
          <w:sz w:val="44"/>
          <w:szCs w:val="44"/>
          <w:rtl/>
        </w:rPr>
        <w:t xml:space="preserve"> </w:t>
      </w:r>
      <w:r w:rsidRPr="00A01420">
        <w:rPr>
          <w:rFonts w:ascii="Arabic Typesetting" w:eastAsia="Times New Roman" w:hAnsi="Arabic Typesetting" w:cs="Arabic Typesetting" w:hint="cs"/>
          <w:sz w:val="44"/>
          <w:szCs w:val="44"/>
          <w:rtl/>
        </w:rPr>
        <w:t>بي</w:t>
      </w:r>
      <w:r w:rsidRPr="00A01420">
        <w:rPr>
          <w:rFonts w:ascii="Arabic Typesetting" w:eastAsia="Times New Roman" w:hAnsi="Arabic Typesetting" w:cs="Arabic Typesetting"/>
          <w:sz w:val="44"/>
          <w:szCs w:val="44"/>
          <w:rtl/>
        </w:rPr>
        <w:t xml:space="preserve"> </w:t>
      </w:r>
      <w:r w:rsidRPr="00A01420">
        <w:rPr>
          <w:rFonts w:ascii="Arabic Typesetting" w:eastAsia="Times New Roman" w:hAnsi="Arabic Typesetting" w:cs="Arabic Typesetting" w:hint="cs"/>
          <w:sz w:val="44"/>
          <w:szCs w:val="44"/>
          <w:rtl/>
        </w:rPr>
        <w:t>فقال</w:t>
      </w:r>
      <w:r w:rsidRPr="00A01420">
        <w:rPr>
          <w:rFonts w:ascii="Arabic Typesetting" w:eastAsia="Times New Roman" w:hAnsi="Arabic Typesetting" w:cs="Arabic Typesetting"/>
          <w:sz w:val="44"/>
          <w:szCs w:val="44"/>
          <w:rtl/>
        </w:rPr>
        <w:t xml:space="preserve"> </w:t>
      </w:r>
      <w:r w:rsidRPr="00A01420">
        <w:rPr>
          <w:rFonts w:ascii="Arabic Typesetting" w:eastAsia="Times New Roman" w:hAnsi="Arabic Typesetting" w:cs="Arabic Typesetting" w:hint="cs"/>
          <w:sz w:val="44"/>
          <w:szCs w:val="44"/>
          <w:rtl/>
        </w:rPr>
        <w:t>رسول</w:t>
      </w:r>
      <w:r w:rsidRPr="00A01420">
        <w:rPr>
          <w:rFonts w:ascii="Arabic Typesetting" w:eastAsia="Times New Roman" w:hAnsi="Arabic Typesetting" w:cs="Arabic Typesetting"/>
          <w:sz w:val="44"/>
          <w:szCs w:val="44"/>
          <w:rtl/>
        </w:rPr>
        <w:t xml:space="preserve"> </w:t>
      </w:r>
      <w:r w:rsidRPr="00A01420">
        <w:rPr>
          <w:rFonts w:ascii="Arabic Typesetting" w:eastAsia="Times New Roman" w:hAnsi="Arabic Typesetting" w:cs="Arabic Typesetting" w:hint="cs"/>
          <w:sz w:val="44"/>
          <w:szCs w:val="44"/>
          <w:rtl/>
        </w:rPr>
        <w:t>الله</w:t>
      </w:r>
      <w:r w:rsidRPr="00A01420">
        <w:rPr>
          <w:rFonts w:ascii="Arabic Typesetting" w:eastAsia="Times New Roman" w:hAnsi="Arabic Typesetting" w:cs="Arabic Typesetting"/>
          <w:sz w:val="44"/>
          <w:szCs w:val="44"/>
          <w:rtl/>
        </w:rPr>
        <w:t xml:space="preserve"> </w:t>
      </w:r>
      <w:r w:rsidRPr="00A01420">
        <w:rPr>
          <w:rFonts w:ascii="Arabic Typesetting" w:eastAsia="Times New Roman" w:hAnsi="Arabic Typesetting" w:cs="Arabic Typesetting" w:hint="cs"/>
          <w:sz w:val="44"/>
          <w:szCs w:val="44"/>
          <w:rtl/>
        </w:rPr>
        <w:t>صلى</w:t>
      </w:r>
      <w:r w:rsidRPr="00A01420">
        <w:rPr>
          <w:rFonts w:ascii="Arabic Typesetting" w:eastAsia="Times New Roman" w:hAnsi="Arabic Typesetting" w:cs="Arabic Typesetting"/>
          <w:sz w:val="44"/>
          <w:szCs w:val="44"/>
          <w:rtl/>
        </w:rPr>
        <w:t xml:space="preserve"> </w:t>
      </w:r>
      <w:r w:rsidRPr="00A01420">
        <w:rPr>
          <w:rFonts w:ascii="Arabic Typesetting" w:eastAsia="Times New Roman" w:hAnsi="Arabic Typesetting" w:cs="Arabic Typesetting" w:hint="cs"/>
          <w:sz w:val="44"/>
          <w:szCs w:val="44"/>
          <w:rtl/>
        </w:rPr>
        <w:t>الله</w:t>
      </w:r>
      <w:r w:rsidRPr="00A01420">
        <w:rPr>
          <w:rFonts w:ascii="Arabic Typesetting" w:eastAsia="Times New Roman" w:hAnsi="Arabic Typesetting" w:cs="Arabic Typesetting"/>
          <w:sz w:val="44"/>
          <w:szCs w:val="44"/>
          <w:rtl/>
        </w:rPr>
        <w:t xml:space="preserve"> </w:t>
      </w:r>
      <w:r w:rsidRPr="00A01420">
        <w:rPr>
          <w:rFonts w:ascii="Arabic Typesetting" w:eastAsia="Times New Roman" w:hAnsi="Arabic Typesetting" w:cs="Arabic Typesetting" w:hint="cs"/>
          <w:sz w:val="44"/>
          <w:szCs w:val="44"/>
          <w:rtl/>
        </w:rPr>
        <w:t>عليه</w:t>
      </w:r>
      <w:r w:rsidRPr="00A01420">
        <w:rPr>
          <w:rFonts w:ascii="Arabic Typesetting" w:eastAsia="Times New Roman" w:hAnsi="Arabic Typesetting" w:cs="Arabic Typesetting"/>
          <w:sz w:val="44"/>
          <w:szCs w:val="44"/>
          <w:rtl/>
        </w:rPr>
        <w:t xml:space="preserve"> </w:t>
      </w:r>
      <w:r w:rsidRPr="00A01420">
        <w:rPr>
          <w:rFonts w:ascii="Arabic Typesetting" w:eastAsia="Times New Roman" w:hAnsi="Arabic Typesetting" w:cs="Arabic Typesetting" w:hint="cs"/>
          <w:sz w:val="44"/>
          <w:szCs w:val="44"/>
          <w:rtl/>
        </w:rPr>
        <w:t>وسلم</w:t>
      </w:r>
      <w:r w:rsidRPr="00A01420">
        <w:rPr>
          <w:rFonts w:ascii="Arabic Typesetting" w:eastAsia="Times New Roman" w:hAnsi="Arabic Typesetting" w:cs="Arabic Typesetting"/>
          <w:sz w:val="44"/>
          <w:szCs w:val="44"/>
          <w:rtl/>
        </w:rPr>
        <w:t xml:space="preserve">  </w:t>
      </w:r>
      <w:r w:rsidRPr="00A01420">
        <w:rPr>
          <w:rFonts w:ascii="Arabic Typesetting" w:eastAsia="Times New Roman" w:hAnsi="Arabic Typesetting" w:cs="Arabic Typesetting" w:hint="cs"/>
          <w:sz w:val="44"/>
          <w:szCs w:val="44"/>
          <w:rtl/>
        </w:rPr>
        <w:t>ائت</w:t>
      </w:r>
      <w:r w:rsidRPr="00A01420">
        <w:rPr>
          <w:rFonts w:ascii="Arabic Typesetting" w:eastAsia="Times New Roman" w:hAnsi="Arabic Typesetting" w:cs="Arabic Typesetting"/>
          <w:sz w:val="44"/>
          <w:szCs w:val="44"/>
          <w:rtl/>
        </w:rPr>
        <w:t xml:space="preserve"> </w:t>
      </w:r>
      <w:r w:rsidRPr="00A01420">
        <w:rPr>
          <w:rFonts w:ascii="Arabic Typesetting" w:eastAsia="Times New Roman" w:hAnsi="Arabic Typesetting" w:cs="Arabic Typesetting" w:hint="cs"/>
          <w:sz w:val="44"/>
          <w:szCs w:val="44"/>
          <w:rtl/>
        </w:rPr>
        <w:t>فلانا</w:t>
      </w:r>
      <w:r w:rsidRPr="00A01420">
        <w:rPr>
          <w:rFonts w:ascii="Arabic Typesetting" w:eastAsia="Times New Roman" w:hAnsi="Arabic Typesetting" w:cs="Arabic Typesetting"/>
          <w:sz w:val="44"/>
          <w:szCs w:val="44"/>
          <w:rtl/>
        </w:rPr>
        <w:t xml:space="preserve">  </w:t>
      </w:r>
      <w:r w:rsidRPr="00A01420">
        <w:rPr>
          <w:rFonts w:ascii="Arabic Typesetting" w:eastAsia="Times New Roman" w:hAnsi="Arabic Typesetting" w:cs="Arabic Typesetting" w:hint="cs"/>
          <w:sz w:val="44"/>
          <w:szCs w:val="44"/>
          <w:rtl/>
        </w:rPr>
        <w:t>فأتاه</w:t>
      </w:r>
      <w:r w:rsidRPr="00A01420">
        <w:rPr>
          <w:rFonts w:ascii="Arabic Typesetting" w:eastAsia="Times New Roman" w:hAnsi="Arabic Typesetting" w:cs="Arabic Typesetting"/>
          <w:sz w:val="44"/>
          <w:szCs w:val="44"/>
          <w:rtl/>
        </w:rPr>
        <w:t xml:space="preserve"> </w:t>
      </w:r>
      <w:r w:rsidRPr="00A01420">
        <w:rPr>
          <w:rFonts w:ascii="Arabic Typesetting" w:eastAsia="Times New Roman" w:hAnsi="Arabic Typesetting" w:cs="Arabic Typesetting" w:hint="cs"/>
          <w:sz w:val="44"/>
          <w:szCs w:val="44"/>
          <w:rtl/>
        </w:rPr>
        <w:t>فحمله</w:t>
      </w:r>
      <w:r w:rsidRPr="00A01420">
        <w:rPr>
          <w:rFonts w:ascii="Arabic Typesetting" w:eastAsia="Times New Roman" w:hAnsi="Arabic Typesetting" w:cs="Arabic Typesetting"/>
          <w:sz w:val="44"/>
          <w:szCs w:val="44"/>
          <w:rtl/>
        </w:rPr>
        <w:t xml:space="preserve"> </w:t>
      </w:r>
      <w:r w:rsidRPr="00A01420">
        <w:rPr>
          <w:rFonts w:ascii="Arabic Typesetting" w:eastAsia="Times New Roman" w:hAnsi="Arabic Typesetting" w:cs="Arabic Typesetting" w:hint="cs"/>
          <w:sz w:val="44"/>
          <w:szCs w:val="44"/>
          <w:rtl/>
        </w:rPr>
        <w:t>فقال</w:t>
      </w:r>
      <w:r w:rsidRPr="00A01420">
        <w:rPr>
          <w:rFonts w:ascii="Arabic Typesetting" w:eastAsia="Times New Roman" w:hAnsi="Arabic Typesetting" w:cs="Arabic Typesetting"/>
          <w:sz w:val="44"/>
          <w:szCs w:val="44"/>
          <w:rtl/>
        </w:rPr>
        <w:t xml:space="preserve"> </w:t>
      </w:r>
      <w:r w:rsidRPr="00A01420">
        <w:rPr>
          <w:rFonts w:ascii="Arabic Typesetting" w:eastAsia="Times New Roman" w:hAnsi="Arabic Typesetting" w:cs="Arabic Typesetting" w:hint="cs"/>
          <w:sz w:val="44"/>
          <w:szCs w:val="44"/>
          <w:rtl/>
        </w:rPr>
        <w:t>رسول</w:t>
      </w:r>
      <w:r w:rsidRPr="00A01420">
        <w:rPr>
          <w:rFonts w:ascii="Arabic Typesetting" w:eastAsia="Times New Roman" w:hAnsi="Arabic Typesetting" w:cs="Arabic Typesetting"/>
          <w:sz w:val="44"/>
          <w:szCs w:val="44"/>
          <w:rtl/>
        </w:rPr>
        <w:t xml:space="preserve"> </w:t>
      </w:r>
      <w:r w:rsidRPr="00A01420">
        <w:rPr>
          <w:rFonts w:ascii="Arabic Typesetting" w:eastAsia="Times New Roman" w:hAnsi="Arabic Typesetting" w:cs="Arabic Typesetting" w:hint="cs"/>
          <w:sz w:val="44"/>
          <w:szCs w:val="44"/>
          <w:rtl/>
        </w:rPr>
        <w:t>الله</w:t>
      </w:r>
      <w:r w:rsidRPr="00A01420">
        <w:rPr>
          <w:rFonts w:ascii="Arabic Typesetting" w:eastAsia="Times New Roman" w:hAnsi="Arabic Typesetting" w:cs="Arabic Typesetting"/>
          <w:sz w:val="44"/>
          <w:szCs w:val="44"/>
          <w:rtl/>
        </w:rPr>
        <w:t xml:space="preserve"> </w:t>
      </w:r>
      <w:r w:rsidRPr="00A01420">
        <w:rPr>
          <w:rFonts w:ascii="Arabic Typesetting" w:eastAsia="Times New Roman" w:hAnsi="Arabic Typesetting" w:cs="Arabic Typesetting" w:hint="cs"/>
          <w:sz w:val="44"/>
          <w:szCs w:val="44"/>
          <w:rtl/>
        </w:rPr>
        <w:t>صلى</w:t>
      </w:r>
      <w:r w:rsidRPr="00A01420">
        <w:rPr>
          <w:rFonts w:ascii="Arabic Typesetting" w:eastAsia="Times New Roman" w:hAnsi="Arabic Typesetting" w:cs="Arabic Typesetting"/>
          <w:sz w:val="44"/>
          <w:szCs w:val="44"/>
          <w:rtl/>
        </w:rPr>
        <w:t xml:space="preserve"> </w:t>
      </w:r>
      <w:r w:rsidRPr="00A01420">
        <w:rPr>
          <w:rFonts w:ascii="Arabic Typesetting" w:eastAsia="Times New Roman" w:hAnsi="Arabic Typesetting" w:cs="Arabic Typesetting" w:hint="cs"/>
          <w:sz w:val="44"/>
          <w:szCs w:val="44"/>
          <w:rtl/>
        </w:rPr>
        <w:t>الله</w:t>
      </w:r>
      <w:r w:rsidRPr="00A01420">
        <w:rPr>
          <w:rFonts w:ascii="Arabic Typesetting" w:eastAsia="Times New Roman" w:hAnsi="Arabic Typesetting" w:cs="Arabic Typesetting"/>
          <w:sz w:val="44"/>
          <w:szCs w:val="44"/>
          <w:rtl/>
        </w:rPr>
        <w:t xml:space="preserve"> </w:t>
      </w:r>
      <w:r w:rsidRPr="00A01420">
        <w:rPr>
          <w:rFonts w:ascii="Arabic Typesetting" w:eastAsia="Times New Roman" w:hAnsi="Arabic Typesetting" w:cs="Arabic Typesetting" w:hint="cs"/>
          <w:sz w:val="44"/>
          <w:szCs w:val="44"/>
          <w:rtl/>
        </w:rPr>
        <w:t>عليه</w:t>
      </w:r>
      <w:r w:rsidRPr="00A01420">
        <w:rPr>
          <w:rFonts w:ascii="Arabic Typesetting" w:eastAsia="Times New Roman" w:hAnsi="Arabic Typesetting" w:cs="Arabic Typesetting"/>
          <w:sz w:val="44"/>
          <w:szCs w:val="44"/>
          <w:rtl/>
        </w:rPr>
        <w:t xml:space="preserve"> </w:t>
      </w:r>
      <w:r w:rsidRPr="00A01420">
        <w:rPr>
          <w:rFonts w:ascii="Arabic Typesetting" w:eastAsia="Times New Roman" w:hAnsi="Arabic Typesetting" w:cs="Arabic Typesetting" w:hint="cs"/>
          <w:sz w:val="44"/>
          <w:szCs w:val="44"/>
          <w:rtl/>
        </w:rPr>
        <w:t>وسلم</w:t>
      </w:r>
      <w:r w:rsidRPr="00A01420">
        <w:rPr>
          <w:rFonts w:ascii="Arabic Typesetting" w:eastAsia="Times New Roman" w:hAnsi="Arabic Typesetting" w:cs="Arabic Typesetting"/>
          <w:sz w:val="44"/>
          <w:szCs w:val="44"/>
          <w:rtl/>
        </w:rPr>
        <w:t xml:space="preserve">  </w:t>
      </w:r>
      <w:r w:rsidRPr="00A01420">
        <w:rPr>
          <w:rFonts w:ascii="Arabic Typesetting" w:eastAsia="Times New Roman" w:hAnsi="Arabic Typesetting" w:cs="Arabic Typesetting" w:hint="cs"/>
          <w:sz w:val="44"/>
          <w:szCs w:val="44"/>
          <w:rtl/>
        </w:rPr>
        <w:t>من</w:t>
      </w:r>
      <w:r w:rsidRPr="00A01420">
        <w:rPr>
          <w:rFonts w:ascii="Arabic Typesetting" w:eastAsia="Times New Roman" w:hAnsi="Arabic Typesetting" w:cs="Arabic Typesetting"/>
          <w:sz w:val="44"/>
          <w:szCs w:val="44"/>
          <w:rtl/>
        </w:rPr>
        <w:t xml:space="preserve"> </w:t>
      </w:r>
      <w:r w:rsidRPr="00A01420">
        <w:rPr>
          <w:rFonts w:ascii="Arabic Typesetting" w:eastAsia="Times New Roman" w:hAnsi="Arabic Typesetting" w:cs="Arabic Typesetting" w:hint="cs"/>
          <w:sz w:val="44"/>
          <w:szCs w:val="44"/>
          <w:rtl/>
        </w:rPr>
        <w:t>دل</w:t>
      </w:r>
      <w:r w:rsidRPr="00A01420">
        <w:rPr>
          <w:rFonts w:ascii="Arabic Typesetting" w:eastAsia="Times New Roman" w:hAnsi="Arabic Typesetting" w:cs="Arabic Typesetting"/>
          <w:sz w:val="44"/>
          <w:szCs w:val="44"/>
          <w:rtl/>
        </w:rPr>
        <w:t xml:space="preserve"> </w:t>
      </w:r>
      <w:r w:rsidRPr="00A01420">
        <w:rPr>
          <w:rFonts w:ascii="Arabic Typesetting" w:eastAsia="Times New Roman" w:hAnsi="Arabic Typesetting" w:cs="Arabic Typesetting" w:hint="cs"/>
          <w:sz w:val="44"/>
          <w:szCs w:val="44"/>
          <w:rtl/>
        </w:rPr>
        <w:t>على</w:t>
      </w:r>
      <w:r w:rsidRPr="00A01420">
        <w:rPr>
          <w:rFonts w:ascii="Arabic Typesetting" w:eastAsia="Times New Roman" w:hAnsi="Arabic Typesetting" w:cs="Arabic Typesetting"/>
          <w:sz w:val="44"/>
          <w:szCs w:val="44"/>
          <w:rtl/>
        </w:rPr>
        <w:t xml:space="preserve"> </w:t>
      </w:r>
      <w:r w:rsidRPr="00A01420">
        <w:rPr>
          <w:rFonts w:ascii="Arabic Typesetting" w:eastAsia="Times New Roman" w:hAnsi="Arabic Typesetting" w:cs="Arabic Typesetting" w:hint="cs"/>
          <w:sz w:val="44"/>
          <w:szCs w:val="44"/>
          <w:rtl/>
        </w:rPr>
        <w:t>خير</w:t>
      </w:r>
      <w:r w:rsidRPr="00A01420">
        <w:rPr>
          <w:rFonts w:ascii="Arabic Typesetting" w:eastAsia="Times New Roman" w:hAnsi="Arabic Typesetting" w:cs="Arabic Typesetting"/>
          <w:sz w:val="44"/>
          <w:szCs w:val="44"/>
          <w:rtl/>
        </w:rPr>
        <w:t xml:space="preserve"> </w:t>
      </w:r>
      <w:r w:rsidRPr="00A01420">
        <w:rPr>
          <w:rFonts w:ascii="Arabic Typesetting" w:eastAsia="Times New Roman" w:hAnsi="Arabic Typesetting" w:cs="Arabic Typesetting" w:hint="cs"/>
          <w:sz w:val="44"/>
          <w:szCs w:val="44"/>
          <w:rtl/>
        </w:rPr>
        <w:t>فله</w:t>
      </w:r>
      <w:r w:rsidRPr="00A01420">
        <w:rPr>
          <w:rFonts w:ascii="Arabic Typesetting" w:eastAsia="Times New Roman" w:hAnsi="Arabic Typesetting" w:cs="Arabic Typesetting"/>
          <w:sz w:val="44"/>
          <w:szCs w:val="44"/>
          <w:rtl/>
        </w:rPr>
        <w:t xml:space="preserve"> </w:t>
      </w:r>
      <w:r w:rsidRPr="00A01420">
        <w:rPr>
          <w:rFonts w:ascii="Arabic Typesetting" w:eastAsia="Times New Roman" w:hAnsi="Arabic Typesetting" w:cs="Arabic Typesetting" w:hint="cs"/>
          <w:sz w:val="44"/>
          <w:szCs w:val="44"/>
          <w:rtl/>
        </w:rPr>
        <w:t>مثل</w:t>
      </w:r>
      <w:r w:rsidRPr="00A01420">
        <w:rPr>
          <w:rFonts w:ascii="Arabic Typesetting" w:eastAsia="Times New Roman" w:hAnsi="Arabic Typesetting" w:cs="Arabic Typesetting"/>
          <w:sz w:val="44"/>
          <w:szCs w:val="44"/>
          <w:rtl/>
        </w:rPr>
        <w:t xml:space="preserve"> </w:t>
      </w:r>
      <w:r w:rsidRPr="00A01420">
        <w:rPr>
          <w:rFonts w:ascii="Arabic Typesetting" w:eastAsia="Times New Roman" w:hAnsi="Arabic Typesetting" w:cs="Arabic Typesetting" w:hint="cs"/>
          <w:sz w:val="44"/>
          <w:szCs w:val="44"/>
          <w:rtl/>
        </w:rPr>
        <w:t>أجر</w:t>
      </w:r>
      <w:r w:rsidRPr="00A01420">
        <w:rPr>
          <w:rFonts w:ascii="Arabic Typesetting" w:eastAsia="Times New Roman" w:hAnsi="Arabic Typesetting" w:cs="Arabic Typesetting"/>
          <w:sz w:val="44"/>
          <w:szCs w:val="44"/>
          <w:rtl/>
        </w:rPr>
        <w:t xml:space="preserve"> </w:t>
      </w:r>
      <w:r w:rsidRPr="00A01420">
        <w:rPr>
          <w:rFonts w:ascii="Arabic Typesetting" w:eastAsia="Times New Roman" w:hAnsi="Arabic Typesetting" w:cs="Arabic Typesetting" w:hint="cs"/>
          <w:sz w:val="44"/>
          <w:szCs w:val="44"/>
          <w:rtl/>
        </w:rPr>
        <w:t>فاعله</w:t>
      </w:r>
      <w:r w:rsidRPr="00A01420">
        <w:rPr>
          <w:rFonts w:ascii="Arabic Typesetting" w:eastAsia="Times New Roman" w:hAnsi="Arabic Typesetting" w:cs="Arabic Typesetting"/>
          <w:sz w:val="44"/>
          <w:szCs w:val="44"/>
          <w:rtl/>
        </w:rPr>
        <w:t xml:space="preserve"> </w:t>
      </w:r>
      <w:r w:rsidRPr="00A01420">
        <w:rPr>
          <w:rFonts w:ascii="Arabic Typesetting" w:eastAsia="Times New Roman" w:hAnsi="Arabic Typesetting" w:cs="Arabic Typesetting" w:hint="cs"/>
          <w:sz w:val="44"/>
          <w:szCs w:val="44"/>
          <w:rtl/>
        </w:rPr>
        <w:t>أو</w:t>
      </w:r>
      <w:r w:rsidRPr="00A01420">
        <w:rPr>
          <w:rFonts w:ascii="Arabic Typesetting" w:eastAsia="Times New Roman" w:hAnsi="Arabic Typesetting" w:cs="Arabic Typesetting"/>
          <w:sz w:val="44"/>
          <w:szCs w:val="44"/>
          <w:rtl/>
        </w:rPr>
        <w:t xml:space="preserve"> </w:t>
      </w:r>
      <w:r w:rsidRPr="00A01420">
        <w:rPr>
          <w:rFonts w:ascii="Arabic Typesetting" w:eastAsia="Times New Roman" w:hAnsi="Arabic Typesetting" w:cs="Arabic Typesetting" w:hint="cs"/>
          <w:sz w:val="44"/>
          <w:szCs w:val="44"/>
          <w:rtl/>
        </w:rPr>
        <w:t>قال</w:t>
      </w:r>
      <w:r w:rsidRPr="00A01420">
        <w:rPr>
          <w:rFonts w:ascii="Arabic Typesetting" w:eastAsia="Times New Roman" w:hAnsi="Arabic Typesetting" w:cs="Arabic Typesetting"/>
          <w:sz w:val="44"/>
          <w:szCs w:val="44"/>
          <w:rtl/>
        </w:rPr>
        <w:t xml:space="preserve"> </w:t>
      </w:r>
      <w:r w:rsidRPr="00A01420">
        <w:rPr>
          <w:rFonts w:ascii="Arabic Typesetting" w:eastAsia="Times New Roman" w:hAnsi="Arabic Typesetting" w:cs="Arabic Typesetting" w:hint="cs"/>
          <w:sz w:val="44"/>
          <w:szCs w:val="44"/>
          <w:rtl/>
        </w:rPr>
        <w:t>عامله</w:t>
      </w:r>
      <w:r>
        <w:rPr>
          <w:rFonts w:ascii="Arabic Typesetting" w:eastAsia="Times New Roman" w:hAnsi="Arabic Typesetting" w:cs="Arabic Typesetting" w:hint="cs"/>
          <w:sz w:val="44"/>
          <w:szCs w:val="44"/>
          <w:rtl/>
        </w:rPr>
        <w:t>(</w:t>
      </w:r>
      <w:r w:rsidRPr="00A01420">
        <w:rPr>
          <w:rFonts w:ascii="Arabic Typesetting" w:eastAsia="Times New Roman" w:hAnsi="Arabic Typesetting" w:cs="Arabic Typesetting" w:hint="cs"/>
          <w:sz w:val="44"/>
          <w:szCs w:val="44"/>
          <w:rtl/>
        </w:rPr>
        <w:t>رواه</w:t>
      </w:r>
      <w:r w:rsidRPr="00A01420">
        <w:rPr>
          <w:rFonts w:ascii="Arabic Typesetting" w:eastAsia="Times New Roman" w:hAnsi="Arabic Typesetting" w:cs="Arabic Typesetting"/>
          <w:sz w:val="44"/>
          <w:szCs w:val="44"/>
          <w:rtl/>
        </w:rPr>
        <w:t xml:space="preserve"> </w:t>
      </w:r>
      <w:r w:rsidRPr="00A01420">
        <w:rPr>
          <w:rFonts w:ascii="Arabic Typesetting" w:eastAsia="Times New Roman" w:hAnsi="Arabic Typesetting" w:cs="Arabic Typesetting" w:hint="cs"/>
          <w:sz w:val="44"/>
          <w:szCs w:val="44"/>
          <w:rtl/>
        </w:rPr>
        <w:t>مسلم</w:t>
      </w:r>
      <w:r w:rsidRPr="00A01420">
        <w:rPr>
          <w:rFonts w:ascii="Arabic Typesetting" w:eastAsia="Times New Roman" w:hAnsi="Arabic Typesetting" w:cs="Arabic Typesetting"/>
          <w:sz w:val="44"/>
          <w:szCs w:val="44"/>
          <w:rtl/>
        </w:rPr>
        <w:t xml:space="preserve"> </w:t>
      </w:r>
      <w:r w:rsidRPr="00A01420">
        <w:rPr>
          <w:rFonts w:ascii="Arabic Typesetting" w:eastAsia="Times New Roman" w:hAnsi="Arabic Typesetting" w:cs="Arabic Typesetting" w:hint="cs"/>
          <w:sz w:val="44"/>
          <w:szCs w:val="44"/>
          <w:rtl/>
        </w:rPr>
        <w:t>وأبو</w:t>
      </w:r>
      <w:r w:rsidRPr="00A01420">
        <w:rPr>
          <w:rFonts w:ascii="Arabic Typesetting" w:eastAsia="Times New Roman" w:hAnsi="Arabic Typesetting" w:cs="Arabic Typesetting"/>
          <w:sz w:val="44"/>
          <w:szCs w:val="44"/>
          <w:rtl/>
        </w:rPr>
        <w:t xml:space="preserve"> </w:t>
      </w:r>
      <w:r w:rsidRPr="00A01420">
        <w:rPr>
          <w:rFonts w:ascii="Arabic Typesetting" w:eastAsia="Times New Roman" w:hAnsi="Arabic Typesetting" w:cs="Arabic Typesetting" w:hint="cs"/>
          <w:sz w:val="44"/>
          <w:szCs w:val="44"/>
          <w:rtl/>
        </w:rPr>
        <w:t>داود</w:t>
      </w:r>
      <w:r w:rsidRPr="00A01420">
        <w:rPr>
          <w:rFonts w:ascii="Arabic Typesetting" w:eastAsia="Times New Roman" w:hAnsi="Arabic Typesetting" w:cs="Arabic Typesetting"/>
          <w:sz w:val="44"/>
          <w:szCs w:val="44"/>
          <w:rtl/>
        </w:rPr>
        <w:t xml:space="preserve"> </w:t>
      </w:r>
      <w:r w:rsidRPr="00A01420">
        <w:rPr>
          <w:rFonts w:ascii="Arabic Typesetting" w:eastAsia="Times New Roman" w:hAnsi="Arabic Typesetting" w:cs="Arabic Typesetting" w:hint="cs"/>
          <w:sz w:val="44"/>
          <w:szCs w:val="44"/>
          <w:rtl/>
        </w:rPr>
        <w:t>والترمذي</w:t>
      </w:r>
      <w:r>
        <w:rPr>
          <w:rFonts w:ascii="Arabic Typesetting" w:eastAsia="Times New Roman" w:hAnsi="Arabic Typesetting" w:cs="Arabic Typesetting" w:hint="cs"/>
          <w:sz w:val="44"/>
          <w:szCs w:val="44"/>
          <w:rtl/>
        </w:rPr>
        <w:t>).</w:t>
      </w:r>
      <w:r w:rsidRPr="00A01420">
        <w:rPr>
          <w:rFonts w:ascii="Arabic Typesetting" w:eastAsia="Times New Roman" w:hAnsi="Arabic Typesetting" w:cs="Arabic Typesetting"/>
          <w:sz w:val="44"/>
          <w:szCs w:val="44"/>
          <w:rtl/>
        </w:rPr>
        <w:t xml:space="preserve">   </w:t>
      </w:r>
      <w:r>
        <w:rPr>
          <w:rFonts w:ascii="Arabic Typesetting" w:eastAsia="Times New Roman" w:hAnsi="Arabic Typesetting" w:cs="Arabic Typesetting" w:hint="cs"/>
          <w:sz w:val="44"/>
          <w:szCs w:val="44"/>
          <w:rtl/>
        </w:rPr>
        <w:br/>
      </w:r>
      <w:r w:rsidR="007D7679" w:rsidRPr="006F6417">
        <w:rPr>
          <w:rFonts w:ascii="Arabic Typesetting" w:eastAsia="Times New Roman" w:hAnsi="Arabic Typesetting" w:cs="Arabic Typesetting"/>
          <w:sz w:val="44"/>
          <w:szCs w:val="44"/>
          <w:rtl/>
        </w:rPr>
        <w:t>فالناصح وإن نفع المنصوح بعد توفيق الله إلا أن له مثل أجر فاعله فينبغى أن يكون حريصًا على المنصوح انطلاقاً من حب الخير له ولنفسه فمحصلة عمل الناصح عائدة إليه إن شاء الله تعالى فلا ينقطع عمله بموته ما بقى من نصحه وأرشده مستمسكاً بالحق</w:t>
      </w:r>
      <w:r w:rsidR="007D7679" w:rsidRPr="006F6417">
        <w:rPr>
          <w:rFonts w:ascii="Arabic Typesetting" w:eastAsia="Times New Roman" w:hAnsi="Arabic Typesetting" w:cs="Arabic Typesetting"/>
          <w:sz w:val="44"/>
          <w:szCs w:val="44"/>
        </w:rPr>
        <w:t>.</w:t>
      </w:r>
    </w:p>
    <w:p w:rsidR="00A01420" w:rsidRDefault="007D7679" w:rsidP="006F6417">
      <w:pPr>
        <w:spacing w:before="100" w:beforeAutospacing="1" w:after="100" w:afterAutospacing="1" w:line="240" w:lineRule="auto"/>
        <w:ind w:right="94"/>
        <w:jc w:val="both"/>
        <w:rPr>
          <w:rFonts w:ascii="Arabic Typesetting" w:eastAsia="Times New Roman" w:hAnsi="Arabic Typesetting" w:cs="Arabic Typesetting"/>
          <w:sz w:val="44"/>
          <w:szCs w:val="44"/>
          <w:rtl/>
        </w:rPr>
      </w:pPr>
      <w:r w:rsidRPr="006F6417">
        <w:rPr>
          <w:rFonts w:ascii="Arabic Typesetting" w:eastAsia="Times New Roman" w:hAnsi="Arabic Typesetting" w:cs="Arabic Typesetting"/>
          <w:sz w:val="44"/>
          <w:szCs w:val="44"/>
          <w:rtl/>
        </w:rPr>
        <w:t>قال الله تعالى</w:t>
      </w:r>
      <w:r w:rsidR="00A01420">
        <w:rPr>
          <w:rFonts w:ascii="Arabic Typesetting" w:eastAsia="Times New Roman" w:hAnsi="Arabic Typesetting" w:cs="Arabic Typesetting" w:hint="cs"/>
          <w:sz w:val="44"/>
          <w:szCs w:val="44"/>
          <w:rtl/>
        </w:rPr>
        <w:t>:</w:t>
      </w:r>
    </w:p>
    <w:p w:rsidR="00A01420" w:rsidRDefault="00A01420" w:rsidP="00A01420">
      <w:pPr>
        <w:spacing w:before="100" w:beforeAutospacing="1" w:after="100" w:afterAutospacing="1" w:line="240" w:lineRule="auto"/>
        <w:ind w:right="94"/>
        <w:jc w:val="both"/>
        <w:rPr>
          <w:rFonts w:ascii="Arabic Typesetting" w:eastAsia="Times New Roman" w:hAnsi="Arabic Typesetting" w:cs="Arabic Typesetting"/>
          <w:sz w:val="44"/>
          <w:szCs w:val="44"/>
          <w:rtl/>
        </w:rPr>
      </w:pPr>
      <w:r w:rsidRPr="00A01420">
        <w:rPr>
          <w:rFonts w:ascii="Arabic Typesetting" w:eastAsia="Times New Roman" w:hAnsi="Arabic Typesetting" w:cs="Arabic Typesetting" w:hint="cs"/>
          <w:sz w:val="44"/>
          <w:szCs w:val="44"/>
          <w:rtl/>
        </w:rPr>
        <w:t>وَمَن</w:t>
      </w:r>
      <w:r w:rsidRPr="00A01420">
        <w:rPr>
          <w:rFonts w:ascii="Arabic Typesetting" w:eastAsia="Times New Roman" w:hAnsi="Arabic Typesetting" w:cs="Arabic Typesetting"/>
          <w:sz w:val="44"/>
          <w:szCs w:val="44"/>
          <w:rtl/>
        </w:rPr>
        <w:t xml:space="preserve"> </w:t>
      </w:r>
      <w:r w:rsidRPr="00A01420">
        <w:rPr>
          <w:rFonts w:ascii="Arabic Typesetting" w:eastAsia="Times New Roman" w:hAnsi="Arabic Typesetting" w:cs="Arabic Typesetting" w:hint="cs"/>
          <w:sz w:val="44"/>
          <w:szCs w:val="44"/>
          <w:rtl/>
        </w:rPr>
        <w:t>جَاهَدَ</w:t>
      </w:r>
      <w:r w:rsidRPr="00A01420">
        <w:rPr>
          <w:rFonts w:ascii="Arabic Typesetting" w:eastAsia="Times New Roman" w:hAnsi="Arabic Typesetting" w:cs="Arabic Typesetting"/>
          <w:sz w:val="44"/>
          <w:szCs w:val="44"/>
          <w:rtl/>
        </w:rPr>
        <w:t xml:space="preserve"> </w:t>
      </w:r>
      <w:r w:rsidRPr="00A01420">
        <w:rPr>
          <w:rFonts w:ascii="Arabic Typesetting" w:eastAsia="Times New Roman" w:hAnsi="Arabic Typesetting" w:cs="Arabic Typesetting" w:hint="cs"/>
          <w:sz w:val="44"/>
          <w:szCs w:val="44"/>
          <w:rtl/>
        </w:rPr>
        <w:t>فَإِنَّمَا</w:t>
      </w:r>
      <w:r w:rsidRPr="00A01420">
        <w:rPr>
          <w:rFonts w:ascii="Arabic Typesetting" w:eastAsia="Times New Roman" w:hAnsi="Arabic Typesetting" w:cs="Arabic Typesetting"/>
          <w:sz w:val="44"/>
          <w:szCs w:val="44"/>
          <w:rtl/>
        </w:rPr>
        <w:t xml:space="preserve"> </w:t>
      </w:r>
      <w:r w:rsidRPr="00A01420">
        <w:rPr>
          <w:rFonts w:ascii="Arabic Typesetting" w:eastAsia="Times New Roman" w:hAnsi="Arabic Typesetting" w:cs="Arabic Typesetting" w:hint="cs"/>
          <w:sz w:val="44"/>
          <w:szCs w:val="44"/>
          <w:rtl/>
        </w:rPr>
        <w:t>يُجَاهِدُ</w:t>
      </w:r>
      <w:r w:rsidRPr="00A01420">
        <w:rPr>
          <w:rFonts w:ascii="Arabic Typesetting" w:eastAsia="Times New Roman" w:hAnsi="Arabic Typesetting" w:cs="Arabic Typesetting"/>
          <w:sz w:val="44"/>
          <w:szCs w:val="44"/>
          <w:rtl/>
        </w:rPr>
        <w:t xml:space="preserve"> </w:t>
      </w:r>
      <w:r w:rsidRPr="00A01420">
        <w:rPr>
          <w:rFonts w:ascii="Arabic Typesetting" w:eastAsia="Times New Roman" w:hAnsi="Arabic Typesetting" w:cs="Arabic Typesetting" w:hint="cs"/>
          <w:sz w:val="44"/>
          <w:szCs w:val="44"/>
          <w:rtl/>
        </w:rPr>
        <w:t>لِنَفْسِهِ</w:t>
      </w:r>
      <w:r w:rsidRPr="00A01420">
        <w:rPr>
          <w:rFonts w:ascii="Arabic Typesetting" w:eastAsia="Times New Roman" w:hAnsi="Arabic Typesetting" w:cs="Arabic Typesetting"/>
          <w:sz w:val="44"/>
          <w:szCs w:val="44"/>
          <w:rtl/>
        </w:rPr>
        <w:t xml:space="preserve"> </w:t>
      </w:r>
      <w:r w:rsidRPr="00A01420">
        <w:rPr>
          <w:rFonts w:ascii="Arabic Typesetting" w:eastAsia="Times New Roman" w:hAnsi="Arabic Typesetting" w:cs="Arabic Typesetting" w:hint="cs"/>
          <w:sz w:val="44"/>
          <w:szCs w:val="44"/>
          <w:rtl/>
        </w:rPr>
        <w:t>إِنَّ</w:t>
      </w:r>
      <w:r w:rsidRPr="00A01420">
        <w:rPr>
          <w:rFonts w:ascii="Arabic Typesetting" w:eastAsia="Times New Roman" w:hAnsi="Arabic Typesetting" w:cs="Arabic Typesetting"/>
          <w:sz w:val="44"/>
          <w:szCs w:val="44"/>
          <w:rtl/>
        </w:rPr>
        <w:t xml:space="preserve"> </w:t>
      </w:r>
      <w:r w:rsidRPr="00A01420">
        <w:rPr>
          <w:rFonts w:ascii="Arabic Typesetting" w:eastAsia="Times New Roman" w:hAnsi="Arabic Typesetting" w:cs="Arabic Typesetting" w:hint="cs"/>
          <w:sz w:val="44"/>
          <w:szCs w:val="44"/>
          <w:rtl/>
        </w:rPr>
        <w:t>اللَّهَ</w:t>
      </w:r>
      <w:r w:rsidRPr="00A01420">
        <w:rPr>
          <w:rFonts w:ascii="Arabic Typesetting" w:eastAsia="Times New Roman" w:hAnsi="Arabic Typesetting" w:cs="Arabic Typesetting"/>
          <w:sz w:val="44"/>
          <w:szCs w:val="44"/>
          <w:rtl/>
        </w:rPr>
        <w:t xml:space="preserve"> </w:t>
      </w:r>
      <w:r w:rsidRPr="00A01420">
        <w:rPr>
          <w:rFonts w:ascii="Arabic Typesetting" w:eastAsia="Times New Roman" w:hAnsi="Arabic Typesetting" w:cs="Arabic Typesetting" w:hint="cs"/>
          <w:sz w:val="44"/>
          <w:szCs w:val="44"/>
          <w:rtl/>
        </w:rPr>
        <w:t>لَغَنِيٌّ</w:t>
      </w:r>
      <w:r w:rsidRPr="00A01420">
        <w:rPr>
          <w:rFonts w:ascii="Arabic Typesetting" w:eastAsia="Times New Roman" w:hAnsi="Arabic Typesetting" w:cs="Arabic Typesetting"/>
          <w:sz w:val="44"/>
          <w:szCs w:val="44"/>
          <w:rtl/>
        </w:rPr>
        <w:t xml:space="preserve"> </w:t>
      </w:r>
      <w:r w:rsidRPr="00A01420">
        <w:rPr>
          <w:rFonts w:ascii="Arabic Typesetting" w:eastAsia="Times New Roman" w:hAnsi="Arabic Typesetting" w:cs="Arabic Typesetting" w:hint="cs"/>
          <w:sz w:val="44"/>
          <w:szCs w:val="44"/>
          <w:rtl/>
        </w:rPr>
        <w:t>عَنِ</w:t>
      </w:r>
      <w:r w:rsidRPr="00A01420">
        <w:rPr>
          <w:rFonts w:ascii="Arabic Typesetting" w:eastAsia="Times New Roman" w:hAnsi="Arabic Typesetting" w:cs="Arabic Typesetting"/>
          <w:sz w:val="44"/>
          <w:szCs w:val="44"/>
          <w:rtl/>
        </w:rPr>
        <w:t xml:space="preserve"> </w:t>
      </w:r>
      <w:r w:rsidRPr="00A01420">
        <w:rPr>
          <w:rFonts w:ascii="Arabic Typesetting" w:eastAsia="Times New Roman" w:hAnsi="Arabic Typesetting" w:cs="Arabic Typesetting" w:hint="cs"/>
          <w:sz w:val="44"/>
          <w:szCs w:val="44"/>
          <w:rtl/>
        </w:rPr>
        <w:t>الْعَالَمِينَ</w:t>
      </w:r>
      <w:r w:rsidRPr="00A01420">
        <w:rPr>
          <w:rFonts w:ascii="Arabic Typesetting" w:eastAsia="Times New Roman" w:hAnsi="Arabic Typesetting" w:cs="Arabic Typesetting"/>
          <w:sz w:val="44"/>
          <w:szCs w:val="44"/>
          <w:rtl/>
        </w:rPr>
        <w:t>{6}</w:t>
      </w:r>
      <w:r>
        <w:rPr>
          <w:rFonts w:ascii="Arabic Typesetting" w:eastAsia="Times New Roman" w:hAnsi="Arabic Typesetting" w:cs="Arabic Typesetting" w:hint="cs"/>
          <w:sz w:val="44"/>
          <w:szCs w:val="44"/>
          <w:rtl/>
        </w:rPr>
        <w:t>العنكبوت</w:t>
      </w:r>
    </w:p>
    <w:p w:rsidR="007D7679" w:rsidRPr="006F6417" w:rsidRDefault="007D7679" w:rsidP="005E250E">
      <w:pPr>
        <w:spacing w:before="100" w:beforeAutospacing="1" w:after="100" w:afterAutospacing="1" w:line="240" w:lineRule="auto"/>
        <w:ind w:right="94"/>
        <w:jc w:val="both"/>
        <w:rPr>
          <w:rFonts w:ascii="Arabic Typesetting" w:eastAsia="Times New Roman" w:hAnsi="Arabic Typesetting" w:cs="Arabic Typesetting"/>
          <w:sz w:val="44"/>
          <w:szCs w:val="44"/>
        </w:rPr>
      </w:pPr>
      <w:r w:rsidRPr="006F6417">
        <w:rPr>
          <w:rFonts w:ascii="Arabic Typesetting" w:eastAsia="Times New Roman" w:hAnsi="Arabic Typesetting" w:cs="Arabic Typesetting"/>
          <w:sz w:val="44"/>
          <w:szCs w:val="44"/>
          <w:rtl/>
        </w:rPr>
        <w:t>فعلى الناصح ألا يكلّ ولا يملّ بل عليه أن يكرر نصحه وإرشاده، وقبل ذلك كله عليه أن يراجع نفسه ويصحح نيته من آن لآخر فقد يأتيه الشيطان فيفسد عليه نيته وهو فى وسط الطريق</w:t>
      </w:r>
      <w:r w:rsidRPr="006F6417">
        <w:rPr>
          <w:rFonts w:ascii="Arabic Typesetting" w:eastAsia="Times New Roman" w:hAnsi="Arabic Typesetting" w:cs="Arabic Typesetting"/>
          <w:sz w:val="44"/>
          <w:szCs w:val="44"/>
        </w:rPr>
        <w:t>.</w:t>
      </w:r>
      <w:r w:rsidR="005E250E">
        <w:rPr>
          <w:rFonts w:ascii="Arabic Typesetting" w:eastAsia="Times New Roman" w:hAnsi="Arabic Typesetting" w:cs="Arabic Typesetting" w:hint="cs"/>
          <w:sz w:val="44"/>
          <w:szCs w:val="44"/>
          <w:rtl/>
          <w:lang w:bidi="ar-EG"/>
        </w:rPr>
        <w:t xml:space="preserve"> </w:t>
      </w:r>
      <w:r w:rsidRPr="006F6417">
        <w:rPr>
          <w:rFonts w:ascii="Arabic Typesetting" w:eastAsia="Times New Roman" w:hAnsi="Arabic Typesetting" w:cs="Arabic Typesetting"/>
          <w:sz w:val="44"/>
          <w:szCs w:val="44"/>
          <w:rtl/>
        </w:rPr>
        <w:t xml:space="preserve">وليعلم الناصح أنه سبب فقط وأن الله هو الهادى وأن القلوب بيد الله يقلبها كيف يشاء لا معقب </w:t>
      </w:r>
      <w:r w:rsidRPr="006F6417">
        <w:rPr>
          <w:rFonts w:ascii="Arabic Typesetting" w:eastAsia="Times New Roman" w:hAnsi="Arabic Typesetting" w:cs="Arabic Typesetting"/>
          <w:sz w:val="44"/>
          <w:szCs w:val="44"/>
          <w:rtl/>
        </w:rPr>
        <w:lastRenderedPageBreak/>
        <w:t>لحكمه ولا راد لقضائه... وقد بين الله تعالى لنبيه وحبيبه أن أمر الهداية إليه وحده، وأن غيره لا يملك أمر نفسه فكيف يملك أمر غيره</w:t>
      </w:r>
      <w:r w:rsidRPr="006F6417">
        <w:rPr>
          <w:rFonts w:ascii="Arabic Typesetting" w:eastAsia="Times New Roman" w:hAnsi="Arabic Typesetting" w:cs="Arabic Typesetting"/>
          <w:sz w:val="44"/>
          <w:szCs w:val="44"/>
        </w:rPr>
        <w:t>.</w:t>
      </w:r>
    </w:p>
    <w:p w:rsidR="00A01420" w:rsidRPr="00A01420" w:rsidRDefault="00A01420" w:rsidP="00A01420">
      <w:pPr>
        <w:spacing w:before="100" w:beforeAutospacing="1" w:after="100" w:afterAutospacing="1" w:line="240" w:lineRule="auto"/>
        <w:ind w:right="94"/>
        <w:jc w:val="both"/>
        <w:rPr>
          <w:rFonts w:ascii="Arabic Typesetting" w:eastAsia="Times New Roman" w:hAnsi="Arabic Typesetting" w:cs="Arabic Typesetting"/>
          <w:sz w:val="44"/>
          <w:szCs w:val="44"/>
          <w:u w:val="single"/>
          <w:rtl/>
        </w:rPr>
      </w:pPr>
      <w:r w:rsidRPr="00A01420">
        <w:rPr>
          <w:rFonts w:ascii="Arabic Typesetting" w:eastAsia="Times New Roman" w:hAnsi="Arabic Typesetting" w:cs="Arabic Typesetting" w:hint="cs"/>
          <w:sz w:val="44"/>
          <w:szCs w:val="44"/>
          <w:u w:val="single"/>
          <w:rtl/>
        </w:rPr>
        <w:t xml:space="preserve">3- </w:t>
      </w:r>
      <w:r w:rsidR="007D7679" w:rsidRPr="00A01420">
        <w:rPr>
          <w:rFonts w:ascii="Arabic Typesetting" w:eastAsia="Times New Roman" w:hAnsi="Arabic Typesetting" w:cs="Arabic Typesetting"/>
          <w:b/>
          <w:bCs/>
          <w:sz w:val="44"/>
          <w:szCs w:val="44"/>
          <w:u w:val="single"/>
          <w:rtl/>
        </w:rPr>
        <w:t xml:space="preserve">الرفق بالمنصوح والشفقة به وعدم </w:t>
      </w:r>
      <w:r w:rsidR="007D7679" w:rsidRPr="00A01420">
        <w:rPr>
          <w:rFonts w:ascii="Arabic Typesetting" w:eastAsia="Times New Roman" w:hAnsi="Arabic Typesetting" w:cs="Arabic Typesetting"/>
          <w:sz w:val="44"/>
          <w:szCs w:val="44"/>
          <w:u w:val="single"/>
          <w:rtl/>
        </w:rPr>
        <w:t>الإثقال</w:t>
      </w:r>
      <w:r w:rsidR="007D7679" w:rsidRPr="00A01420">
        <w:rPr>
          <w:rFonts w:ascii="Arabic Typesetting" w:eastAsia="Times New Roman" w:hAnsi="Arabic Typesetting" w:cs="Arabic Typesetting"/>
          <w:b/>
          <w:bCs/>
          <w:sz w:val="44"/>
          <w:szCs w:val="44"/>
          <w:u w:val="single"/>
          <w:rtl/>
        </w:rPr>
        <w:t xml:space="preserve"> عليه</w:t>
      </w:r>
    </w:p>
    <w:p w:rsidR="007D7679" w:rsidRPr="006F6417" w:rsidRDefault="007D7679" w:rsidP="00A01420">
      <w:pPr>
        <w:spacing w:before="100" w:beforeAutospacing="1" w:after="100" w:afterAutospacing="1" w:line="240" w:lineRule="auto"/>
        <w:ind w:right="94"/>
        <w:jc w:val="both"/>
        <w:rPr>
          <w:rFonts w:ascii="Arabic Typesetting" w:eastAsia="Times New Roman" w:hAnsi="Arabic Typesetting" w:cs="Arabic Typesetting"/>
          <w:sz w:val="44"/>
          <w:szCs w:val="44"/>
        </w:rPr>
      </w:pPr>
      <w:r w:rsidRPr="006F6417">
        <w:rPr>
          <w:rFonts w:ascii="Arabic Typesetting" w:eastAsia="Times New Roman" w:hAnsi="Arabic Typesetting" w:cs="Arabic Typesetting"/>
          <w:sz w:val="44"/>
          <w:szCs w:val="44"/>
        </w:rPr>
        <w:t xml:space="preserve"> </w:t>
      </w:r>
      <w:r w:rsidRPr="006F6417">
        <w:rPr>
          <w:rFonts w:ascii="Arabic Typesetting" w:eastAsia="Times New Roman" w:hAnsi="Arabic Typesetting" w:cs="Arabic Typesetting"/>
          <w:sz w:val="44"/>
          <w:szCs w:val="44"/>
          <w:rtl/>
        </w:rPr>
        <w:t>ينبغى أن تكون نظرة الناصح للمنصوح كنظرة الطبيب النفسى لمريضه، فالمريض النفسى لا يُسَلم أنه مريض ويرفض الذهاب إلى الطبيب بخلاف المريض العضوى فلإحساسه بالآلام والأوجاع ولسلامة عقله وتفكيره يبحث لنفسه عن طبيب ويطلب من الناس إعانته على ذلك، فعلاج المريض النفسى أشد من علاج المريض العضوى وحاجة المريض النفسى إلى رفق الطبيب المعالج أشد</w:t>
      </w:r>
      <w:r w:rsidRPr="006F6417">
        <w:rPr>
          <w:rFonts w:ascii="Arabic Typesetting" w:eastAsia="Times New Roman" w:hAnsi="Arabic Typesetting" w:cs="Arabic Typesetting"/>
          <w:sz w:val="44"/>
          <w:szCs w:val="44"/>
        </w:rPr>
        <w:t>.</w:t>
      </w:r>
    </w:p>
    <w:p w:rsidR="007D7679" w:rsidRPr="006F6417" w:rsidRDefault="007D7679" w:rsidP="006F6417">
      <w:pPr>
        <w:spacing w:before="100" w:beforeAutospacing="1" w:after="100" w:afterAutospacing="1" w:line="240" w:lineRule="auto"/>
        <w:ind w:right="94"/>
        <w:jc w:val="both"/>
        <w:rPr>
          <w:rFonts w:ascii="Arabic Typesetting" w:eastAsia="Times New Roman" w:hAnsi="Arabic Typesetting" w:cs="Arabic Typesetting"/>
          <w:sz w:val="44"/>
          <w:szCs w:val="44"/>
        </w:rPr>
      </w:pPr>
      <w:r w:rsidRPr="006F6417">
        <w:rPr>
          <w:rFonts w:ascii="Arabic Typesetting" w:eastAsia="Times New Roman" w:hAnsi="Arabic Typesetting" w:cs="Arabic Typesetting"/>
          <w:sz w:val="44"/>
          <w:szCs w:val="44"/>
          <w:rtl/>
        </w:rPr>
        <w:t>والذى يفعل معصية من المعاصى يتلذذ بما يفعل ويشبع شهواته ويظن أنه فى سعادة غامرة، والذى يترك فعل واجب من الواجبات يرى نفسه مستريحًا من تبعاته ومشقاته ويرى نفسه حرًا سواء إذا فعل معصية أو ترك واجبًا فلا قيود عليه ولا تكاليف تشق على نفسه الضعيفة، خاصة وأنه ألف ما يفعل واعتاده ويخيل إليه أنه استراح من فعل الواجبات، خاصة وأنه لا يشعر بألم أو بفقدان شيء بل يرى نفسه مستريحًا</w:t>
      </w:r>
      <w:r w:rsidRPr="006F6417">
        <w:rPr>
          <w:rFonts w:ascii="Arabic Typesetting" w:eastAsia="Times New Roman" w:hAnsi="Arabic Typesetting" w:cs="Arabic Typesetting"/>
          <w:sz w:val="44"/>
          <w:szCs w:val="44"/>
        </w:rPr>
        <w:t>.</w:t>
      </w:r>
    </w:p>
    <w:p w:rsidR="007D7679" w:rsidRDefault="007D7679" w:rsidP="005E250E">
      <w:pPr>
        <w:spacing w:before="100" w:beforeAutospacing="1" w:after="100" w:afterAutospacing="1" w:line="240" w:lineRule="auto"/>
        <w:ind w:right="94"/>
        <w:jc w:val="both"/>
        <w:rPr>
          <w:rFonts w:ascii="Arabic Typesetting" w:eastAsia="Times New Roman" w:hAnsi="Arabic Typesetting" w:cs="Arabic Typesetting"/>
          <w:sz w:val="44"/>
          <w:szCs w:val="44"/>
          <w:rtl/>
        </w:rPr>
      </w:pPr>
      <w:r w:rsidRPr="006F6417">
        <w:rPr>
          <w:rFonts w:ascii="Arabic Typesetting" w:eastAsia="Times New Roman" w:hAnsi="Arabic Typesetting" w:cs="Arabic Typesetting"/>
          <w:sz w:val="44"/>
          <w:szCs w:val="44"/>
          <w:rtl/>
        </w:rPr>
        <w:t>والناصح يريد بنصحه أن يخرج المنصوح من هذه الحالة التى ألفها واعتادها وسكنت نفسه إليها</w:t>
      </w:r>
      <w:r w:rsidRPr="006F6417">
        <w:rPr>
          <w:rFonts w:ascii="Arabic Typesetting" w:eastAsia="Times New Roman" w:hAnsi="Arabic Typesetting" w:cs="Arabic Typesetting"/>
          <w:sz w:val="44"/>
          <w:szCs w:val="44"/>
        </w:rPr>
        <w:t>.</w:t>
      </w:r>
      <w:r w:rsidR="005E250E">
        <w:rPr>
          <w:rFonts w:ascii="Arabic Typesetting" w:eastAsia="Times New Roman" w:hAnsi="Arabic Typesetting" w:cs="Arabic Typesetting" w:hint="cs"/>
          <w:sz w:val="44"/>
          <w:szCs w:val="44"/>
          <w:rtl/>
          <w:lang w:bidi="ar-EG"/>
        </w:rPr>
        <w:t xml:space="preserve"> </w:t>
      </w:r>
      <w:r w:rsidRPr="006F6417">
        <w:rPr>
          <w:rFonts w:ascii="Arabic Typesetting" w:eastAsia="Times New Roman" w:hAnsi="Arabic Typesetting" w:cs="Arabic Typesetting"/>
          <w:sz w:val="44"/>
          <w:szCs w:val="44"/>
          <w:rtl/>
        </w:rPr>
        <w:t>لذلك ينبغى أن يكون الناصح رحيمًا بالمنصوح شفوقاً عليه حريصًا عليه حتى يخرجه من هذه الحالة التى اعتادها وألفها</w:t>
      </w:r>
      <w:r w:rsidRPr="006F6417">
        <w:rPr>
          <w:rFonts w:ascii="Arabic Typesetting" w:eastAsia="Times New Roman" w:hAnsi="Arabic Typesetting" w:cs="Arabic Typesetting"/>
          <w:sz w:val="44"/>
          <w:szCs w:val="44"/>
        </w:rPr>
        <w:t>.</w:t>
      </w:r>
      <w:r w:rsidR="005E250E">
        <w:rPr>
          <w:rFonts w:ascii="Arabic Typesetting" w:eastAsia="Times New Roman" w:hAnsi="Arabic Typesetting" w:cs="Arabic Typesetting" w:hint="cs"/>
          <w:sz w:val="44"/>
          <w:szCs w:val="44"/>
          <w:rtl/>
          <w:lang w:bidi="ar-EG"/>
        </w:rPr>
        <w:t xml:space="preserve"> </w:t>
      </w:r>
      <w:r w:rsidRPr="006F6417">
        <w:rPr>
          <w:rFonts w:ascii="Arabic Typesetting" w:eastAsia="Times New Roman" w:hAnsi="Arabic Typesetting" w:cs="Arabic Typesetting"/>
          <w:sz w:val="44"/>
          <w:szCs w:val="44"/>
          <w:rtl/>
        </w:rPr>
        <w:t>فلا يصح أن يدخل معه فى جدال عقيم قد لا ينتج إلا التباغض، ويمنعه من قبول النصح منه ومن غيره، وإن بدا الحق جليًا واضحًا بل قد يدفعه الجدل إلى رد الحق بعد وضوحه انتصارًا لنفسه</w:t>
      </w:r>
      <w:r w:rsidRPr="006F6417">
        <w:rPr>
          <w:rFonts w:ascii="Arabic Typesetting" w:eastAsia="Times New Roman" w:hAnsi="Arabic Typesetting" w:cs="Arabic Typesetting"/>
          <w:sz w:val="44"/>
          <w:szCs w:val="44"/>
        </w:rPr>
        <w:t>.</w:t>
      </w:r>
      <w:r w:rsidR="005E250E">
        <w:rPr>
          <w:rFonts w:ascii="Arabic Typesetting" w:eastAsia="Times New Roman" w:hAnsi="Arabic Typesetting" w:cs="Arabic Typesetting" w:hint="cs"/>
          <w:sz w:val="44"/>
          <w:szCs w:val="44"/>
          <w:rtl/>
          <w:lang w:bidi="ar-EG"/>
        </w:rPr>
        <w:t xml:space="preserve"> </w:t>
      </w:r>
      <w:r w:rsidRPr="006F6417">
        <w:rPr>
          <w:rFonts w:ascii="Arabic Typesetting" w:eastAsia="Times New Roman" w:hAnsi="Arabic Typesetting" w:cs="Arabic Typesetting"/>
          <w:sz w:val="44"/>
          <w:szCs w:val="44"/>
          <w:rtl/>
        </w:rPr>
        <w:t>لذلك نهى النبى صلى الله عليه وسلم عن الجدال الذى لا يثمر إلا الانتصار للنفس، ولا يوصل إلى المقصود ووعد تارك الجدال بالأجر العظيم</w:t>
      </w:r>
      <w:r w:rsidRPr="006F6417">
        <w:rPr>
          <w:rFonts w:ascii="Arabic Typesetting" w:eastAsia="Times New Roman" w:hAnsi="Arabic Typesetting" w:cs="Arabic Typesetting"/>
          <w:sz w:val="44"/>
          <w:szCs w:val="44"/>
        </w:rPr>
        <w:t>.</w:t>
      </w:r>
    </w:p>
    <w:p w:rsidR="00A01420" w:rsidRDefault="00A01420" w:rsidP="00A01420">
      <w:pPr>
        <w:spacing w:before="100" w:beforeAutospacing="1" w:after="100" w:afterAutospacing="1" w:line="240" w:lineRule="auto"/>
        <w:ind w:right="94"/>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ف</w:t>
      </w:r>
      <w:r w:rsidRPr="00A01420">
        <w:rPr>
          <w:rFonts w:ascii="Arabic Typesetting" w:eastAsia="Times New Roman" w:hAnsi="Arabic Typesetting" w:cs="Arabic Typesetting" w:hint="cs"/>
          <w:sz w:val="44"/>
          <w:szCs w:val="44"/>
          <w:rtl/>
        </w:rPr>
        <w:t>عن</w:t>
      </w:r>
      <w:r w:rsidRPr="00A01420">
        <w:rPr>
          <w:rFonts w:ascii="Arabic Typesetting" w:eastAsia="Times New Roman" w:hAnsi="Arabic Typesetting" w:cs="Arabic Typesetting"/>
          <w:sz w:val="44"/>
          <w:szCs w:val="44"/>
          <w:rtl/>
        </w:rPr>
        <w:t xml:space="preserve"> </w:t>
      </w:r>
      <w:r w:rsidRPr="00A01420">
        <w:rPr>
          <w:rFonts w:ascii="Arabic Typesetting" w:eastAsia="Times New Roman" w:hAnsi="Arabic Typesetting" w:cs="Arabic Typesetting" w:hint="cs"/>
          <w:sz w:val="44"/>
          <w:szCs w:val="44"/>
          <w:rtl/>
        </w:rPr>
        <w:t>معاذ</w:t>
      </w:r>
      <w:r w:rsidRPr="00A01420">
        <w:rPr>
          <w:rFonts w:ascii="Arabic Typesetting" w:eastAsia="Times New Roman" w:hAnsi="Arabic Typesetting" w:cs="Arabic Typesetting"/>
          <w:sz w:val="44"/>
          <w:szCs w:val="44"/>
          <w:rtl/>
        </w:rPr>
        <w:t xml:space="preserve"> </w:t>
      </w:r>
      <w:r w:rsidRPr="00A01420">
        <w:rPr>
          <w:rFonts w:ascii="Arabic Typesetting" w:eastAsia="Times New Roman" w:hAnsi="Arabic Typesetting" w:cs="Arabic Typesetting" w:hint="cs"/>
          <w:sz w:val="44"/>
          <w:szCs w:val="44"/>
          <w:rtl/>
        </w:rPr>
        <w:t>بن</w:t>
      </w:r>
      <w:r w:rsidRPr="00A01420">
        <w:rPr>
          <w:rFonts w:ascii="Arabic Typesetting" w:eastAsia="Times New Roman" w:hAnsi="Arabic Typesetting" w:cs="Arabic Typesetting"/>
          <w:sz w:val="44"/>
          <w:szCs w:val="44"/>
          <w:rtl/>
        </w:rPr>
        <w:t xml:space="preserve"> </w:t>
      </w:r>
      <w:r w:rsidRPr="00A01420">
        <w:rPr>
          <w:rFonts w:ascii="Arabic Typesetting" w:eastAsia="Times New Roman" w:hAnsi="Arabic Typesetting" w:cs="Arabic Typesetting" w:hint="cs"/>
          <w:sz w:val="44"/>
          <w:szCs w:val="44"/>
          <w:rtl/>
        </w:rPr>
        <w:t>جبل</w:t>
      </w:r>
      <w:r w:rsidRPr="00A01420">
        <w:rPr>
          <w:rFonts w:ascii="Arabic Typesetting" w:eastAsia="Times New Roman" w:hAnsi="Arabic Typesetting" w:cs="Arabic Typesetting"/>
          <w:sz w:val="44"/>
          <w:szCs w:val="44"/>
          <w:rtl/>
        </w:rPr>
        <w:t xml:space="preserve"> </w:t>
      </w:r>
      <w:r w:rsidRPr="00A01420">
        <w:rPr>
          <w:rFonts w:ascii="Arabic Typesetting" w:eastAsia="Times New Roman" w:hAnsi="Arabic Typesetting" w:cs="Arabic Typesetting" w:hint="cs"/>
          <w:sz w:val="44"/>
          <w:szCs w:val="44"/>
          <w:rtl/>
        </w:rPr>
        <w:t>قال</w:t>
      </w:r>
      <w:r w:rsidRPr="00A01420">
        <w:rPr>
          <w:rFonts w:ascii="Arabic Typesetting" w:eastAsia="Times New Roman" w:hAnsi="Arabic Typesetting" w:cs="Arabic Typesetting"/>
          <w:sz w:val="44"/>
          <w:szCs w:val="44"/>
          <w:rtl/>
        </w:rPr>
        <w:t xml:space="preserve"> </w:t>
      </w:r>
      <w:r w:rsidRPr="00A01420">
        <w:rPr>
          <w:rFonts w:ascii="Arabic Typesetting" w:eastAsia="Times New Roman" w:hAnsi="Arabic Typesetting" w:cs="Arabic Typesetting" w:hint="cs"/>
          <w:sz w:val="44"/>
          <w:szCs w:val="44"/>
          <w:rtl/>
        </w:rPr>
        <w:t>قال</w:t>
      </w:r>
      <w:r w:rsidRPr="00A01420">
        <w:rPr>
          <w:rFonts w:ascii="Arabic Typesetting" w:eastAsia="Times New Roman" w:hAnsi="Arabic Typesetting" w:cs="Arabic Typesetting"/>
          <w:sz w:val="44"/>
          <w:szCs w:val="44"/>
          <w:rtl/>
        </w:rPr>
        <w:t xml:space="preserve"> </w:t>
      </w:r>
      <w:r w:rsidRPr="00A01420">
        <w:rPr>
          <w:rFonts w:ascii="Arabic Typesetting" w:eastAsia="Times New Roman" w:hAnsi="Arabic Typesetting" w:cs="Arabic Typesetting" w:hint="cs"/>
          <w:sz w:val="44"/>
          <w:szCs w:val="44"/>
          <w:rtl/>
        </w:rPr>
        <w:t>رسول</w:t>
      </w:r>
      <w:r w:rsidRPr="00A01420">
        <w:rPr>
          <w:rFonts w:ascii="Arabic Typesetting" w:eastAsia="Times New Roman" w:hAnsi="Arabic Typesetting" w:cs="Arabic Typesetting"/>
          <w:sz w:val="44"/>
          <w:szCs w:val="44"/>
          <w:rtl/>
        </w:rPr>
        <w:t xml:space="preserve"> </w:t>
      </w:r>
      <w:r w:rsidRPr="00A01420">
        <w:rPr>
          <w:rFonts w:ascii="Arabic Typesetting" w:eastAsia="Times New Roman" w:hAnsi="Arabic Typesetting" w:cs="Arabic Typesetting" w:hint="cs"/>
          <w:sz w:val="44"/>
          <w:szCs w:val="44"/>
          <w:rtl/>
        </w:rPr>
        <w:t>الله</w:t>
      </w:r>
      <w:r w:rsidRPr="00A01420">
        <w:rPr>
          <w:rFonts w:ascii="Arabic Typesetting" w:eastAsia="Times New Roman" w:hAnsi="Arabic Typesetting" w:cs="Arabic Typesetting"/>
          <w:sz w:val="44"/>
          <w:szCs w:val="44"/>
          <w:rtl/>
        </w:rPr>
        <w:t xml:space="preserve"> </w:t>
      </w:r>
      <w:r w:rsidRPr="00A01420">
        <w:rPr>
          <w:rFonts w:ascii="Arabic Typesetting" w:eastAsia="Times New Roman" w:hAnsi="Arabic Typesetting" w:cs="Arabic Typesetting" w:hint="cs"/>
          <w:sz w:val="44"/>
          <w:szCs w:val="44"/>
          <w:rtl/>
        </w:rPr>
        <w:t>صلى</w:t>
      </w:r>
      <w:r w:rsidRPr="00A01420">
        <w:rPr>
          <w:rFonts w:ascii="Arabic Typesetting" w:eastAsia="Times New Roman" w:hAnsi="Arabic Typesetting" w:cs="Arabic Typesetting"/>
          <w:sz w:val="44"/>
          <w:szCs w:val="44"/>
          <w:rtl/>
        </w:rPr>
        <w:t xml:space="preserve"> </w:t>
      </w:r>
      <w:r w:rsidRPr="00A01420">
        <w:rPr>
          <w:rFonts w:ascii="Arabic Typesetting" w:eastAsia="Times New Roman" w:hAnsi="Arabic Typesetting" w:cs="Arabic Typesetting" w:hint="cs"/>
          <w:sz w:val="44"/>
          <w:szCs w:val="44"/>
          <w:rtl/>
        </w:rPr>
        <w:t>الله</w:t>
      </w:r>
      <w:r w:rsidRPr="00A01420">
        <w:rPr>
          <w:rFonts w:ascii="Arabic Typesetting" w:eastAsia="Times New Roman" w:hAnsi="Arabic Typesetting" w:cs="Arabic Typesetting"/>
          <w:sz w:val="44"/>
          <w:szCs w:val="44"/>
          <w:rtl/>
        </w:rPr>
        <w:t xml:space="preserve"> </w:t>
      </w:r>
      <w:r w:rsidRPr="00A01420">
        <w:rPr>
          <w:rFonts w:ascii="Arabic Typesetting" w:eastAsia="Times New Roman" w:hAnsi="Arabic Typesetting" w:cs="Arabic Typesetting" w:hint="cs"/>
          <w:sz w:val="44"/>
          <w:szCs w:val="44"/>
          <w:rtl/>
        </w:rPr>
        <w:t>عليه</w:t>
      </w:r>
      <w:r w:rsidRPr="00A01420">
        <w:rPr>
          <w:rFonts w:ascii="Arabic Typesetting" w:eastAsia="Times New Roman" w:hAnsi="Arabic Typesetting" w:cs="Arabic Typesetting"/>
          <w:sz w:val="44"/>
          <w:szCs w:val="44"/>
          <w:rtl/>
        </w:rPr>
        <w:t xml:space="preserve"> </w:t>
      </w:r>
      <w:r w:rsidRPr="00A01420">
        <w:rPr>
          <w:rFonts w:ascii="Arabic Typesetting" w:eastAsia="Times New Roman" w:hAnsi="Arabic Typesetting" w:cs="Arabic Typesetting" w:hint="cs"/>
          <w:sz w:val="44"/>
          <w:szCs w:val="44"/>
          <w:rtl/>
        </w:rPr>
        <w:t>وسلم</w:t>
      </w:r>
      <w:r>
        <w:rPr>
          <w:rFonts w:ascii="Arabic Typesetting" w:eastAsia="Times New Roman" w:hAnsi="Arabic Typesetting" w:cs="Arabic Typesetting" w:hint="cs"/>
          <w:sz w:val="44"/>
          <w:szCs w:val="44"/>
          <w:rtl/>
        </w:rPr>
        <w:t>:</w:t>
      </w:r>
    </w:p>
    <w:p w:rsidR="00A01420" w:rsidRPr="006F6417" w:rsidRDefault="00A01420" w:rsidP="00A01420">
      <w:pPr>
        <w:spacing w:before="100" w:beforeAutospacing="1" w:after="100" w:afterAutospacing="1" w:line="240" w:lineRule="auto"/>
        <w:ind w:right="94"/>
        <w:jc w:val="both"/>
        <w:rPr>
          <w:rFonts w:ascii="Arabic Typesetting" w:eastAsia="Times New Roman" w:hAnsi="Arabic Typesetting" w:cs="Arabic Typesetting"/>
          <w:sz w:val="44"/>
          <w:szCs w:val="44"/>
        </w:rPr>
      </w:pPr>
      <w:r w:rsidRPr="00A01420">
        <w:rPr>
          <w:rFonts w:ascii="Arabic Typesetting" w:eastAsia="Times New Roman" w:hAnsi="Arabic Typesetting" w:cs="Arabic Typesetting" w:hint="cs"/>
          <w:sz w:val="44"/>
          <w:szCs w:val="44"/>
          <w:rtl/>
        </w:rPr>
        <w:t>أنا</w:t>
      </w:r>
      <w:r w:rsidRPr="00A01420">
        <w:rPr>
          <w:rFonts w:ascii="Arabic Typesetting" w:eastAsia="Times New Roman" w:hAnsi="Arabic Typesetting" w:cs="Arabic Typesetting"/>
          <w:sz w:val="44"/>
          <w:szCs w:val="44"/>
          <w:rtl/>
        </w:rPr>
        <w:t xml:space="preserve"> </w:t>
      </w:r>
      <w:r w:rsidRPr="00A01420">
        <w:rPr>
          <w:rFonts w:ascii="Arabic Typesetting" w:eastAsia="Times New Roman" w:hAnsi="Arabic Typesetting" w:cs="Arabic Typesetting" w:hint="cs"/>
          <w:sz w:val="44"/>
          <w:szCs w:val="44"/>
          <w:rtl/>
        </w:rPr>
        <w:t>زعيم</w:t>
      </w:r>
      <w:r w:rsidRPr="00A01420">
        <w:rPr>
          <w:rFonts w:ascii="Arabic Typesetting" w:eastAsia="Times New Roman" w:hAnsi="Arabic Typesetting" w:cs="Arabic Typesetting"/>
          <w:sz w:val="44"/>
          <w:szCs w:val="44"/>
          <w:rtl/>
        </w:rPr>
        <w:t xml:space="preserve"> </w:t>
      </w:r>
      <w:r w:rsidRPr="00A01420">
        <w:rPr>
          <w:rFonts w:ascii="Arabic Typesetting" w:eastAsia="Times New Roman" w:hAnsi="Arabic Typesetting" w:cs="Arabic Typesetting" w:hint="cs"/>
          <w:sz w:val="44"/>
          <w:szCs w:val="44"/>
          <w:rtl/>
        </w:rPr>
        <w:t>ببيت</w:t>
      </w:r>
      <w:r w:rsidRPr="00A01420">
        <w:rPr>
          <w:rFonts w:ascii="Arabic Typesetting" w:eastAsia="Times New Roman" w:hAnsi="Arabic Typesetting" w:cs="Arabic Typesetting"/>
          <w:sz w:val="44"/>
          <w:szCs w:val="44"/>
          <w:rtl/>
        </w:rPr>
        <w:t xml:space="preserve"> </w:t>
      </w:r>
      <w:r w:rsidRPr="00A01420">
        <w:rPr>
          <w:rFonts w:ascii="Arabic Typesetting" w:eastAsia="Times New Roman" w:hAnsi="Arabic Typesetting" w:cs="Arabic Typesetting" w:hint="cs"/>
          <w:sz w:val="44"/>
          <w:szCs w:val="44"/>
          <w:rtl/>
        </w:rPr>
        <w:t>في</w:t>
      </w:r>
      <w:r w:rsidRPr="00A01420">
        <w:rPr>
          <w:rFonts w:ascii="Arabic Typesetting" w:eastAsia="Times New Roman" w:hAnsi="Arabic Typesetting" w:cs="Arabic Typesetting"/>
          <w:sz w:val="44"/>
          <w:szCs w:val="44"/>
          <w:rtl/>
        </w:rPr>
        <w:t xml:space="preserve"> </w:t>
      </w:r>
      <w:r w:rsidRPr="00A01420">
        <w:rPr>
          <w:rFonts w:ascii="Arabic Typesetting" w:eastAsia="Times New Roman" w:hAnsi="Arabic Typesetting" w:cs="Arabic Typesetting" w:hint="cs"/>
          <w:sz w:val="44"/>
          <w:szCs w:val="44"/>
          <w:rtl/>
        </w:rPr>
        <w:t>ربض</w:t>
      </w:r>
      <w:r w:rsidRPr="00A01420">
        <w:rPr>
          <w:rFonts w:ascii="Arabic Typesetting" w:eastAsia="Times New Roman" w:hAnsi="Arabic Typesetting" w:cs="Arabic Typesetting"/>
          <w:sz w:val="44"/>
          <w:szCs w:val="44"/>
          <w:rtl/>
        </w:rPr>
        <w:t xml:space="preserve"> </w:t>
      </w:r>
      <w:r w:rsidRPr="00A01420">
        <w:rPr>
          <w:rFonts w:ascii="Arabic Typesetting" w:eastAsia="Times New Roman" w:hAnsi="Arabic Typesetting" w:cs="Arabic Typesetting" w:hint="cs"/>
          <w:sz w:val="44"/>
          <w:szCs w:val="44"/>
          <w:rtl/>
        </w:rPr>
        <w:t>الجنة</w:t>
      </w:r>
      <w:r w:rsidRPr="00A01420">
        <w:rPr>
          <w:rFonts w:ascii="Arabic Typesetting" w:eastAsia="Times New Roman" w:hAnsi="Arabic Typesetting" w:cs="Arabic Typesetting"/>
          <w:sz w:val="44"/>
          <w:szCs w:val="44"/>
          <w:rtl/>
        </w:rPr>
        <w:t xml:space="preserve"> </w:t>
      </w:r>
      <w:r w:rsidRPr="00A01420">
        <w:rPr>
          <w:rFonts w:ascii="Arabic Typesetting" w:eastAsia="Times New Roman" w:hAnsi="Arabic Typesetting" w:cs="Arabic Typesetting" w:hint="cs"/>
          <w:sz w:val="44"/>
          <w:szCs w:val="44"/>
          <w:rtl/>
        </w:rPr>
        <w:t>وببيت</w:t>
      </w:r>
      <w:r w:rsidRPr="00A01420">
        <w:rPr>
          <w:rFonts w:ascii="Arabic Typesetting" w:eastAsia="Times New Roman" w:hAnsi="Arabic Typesetting" w:cs="Arabic Typesetting"/>
          <w:sz w:val="44"/>
          <w:szCs w:val="44"/>
          <w:rtl/>
        </w:rPr>
        <w:t xml:space="preserve"> </w:t>
      </w:r>
      <w:r w:rsidRPr="00A01420">
        <w:rPr>
          <w:rFonts w:ascii="Arabic Typesetting" w:eastAsia="Times New Roman" w:hAnsi="Arabic Typesetting" w:cs="Arabic Typesetting" w:hint="cs"/>
          <w:sz w:val="44"/>
          <w:szCs w:val="44"/>
          <w:rtl/>
        </w:rPr>
        <w:t>في</w:t>
      </w:r>
      <w:r w:rsidRPr="00A01420">
        <w:rPr>
          <w:rFonts w:ascii="Arabic Typesetting" w:eastAsia="Times New Roman" w:hAnsi="Arabic Typesetting" w:cs="Arabic Typesetting"/>
          <w:sz w:val="44"/>
          <w:szCs w:val="44"/>
          <w:rtl/>
        </w:rPr>
        <w:t xml:space="preserve"> </w:t>
      </w:r>
      <w:r w:rsidRPr="00A01420">
        <w:rPr>
          <w:rFonts w:ascii="Arabic Typesetting" w:eastAsia="Times New Roman" w:hAnsi="Arabic Typesetting" w:cs="Arabic Typesetting" w:hint="cs"/>
          <w:sz w:val="44"/>
          <w:szCs w:val="44"/>
          <w:rtl/>
        </w:rPr>
        <w:t>وسط</w:t>
      </w:r>
      <w:r w:rsidRPr="00A01420">
        <w:rPr>
          <w:rFonts w:ascii="Arabic Typesetting" w:eastAsia="Times New Roman" w:hAnsi="Arabic Typesetting" w:cs="Arabic Typesetting"/>
          <w:sz w:val="44"/>
          <w:szCs w:val="44"/>
          <w:rtl/>
        </w:rPr>
        <w:t xml:space="preserve"> </w:t>
      </w:r>
      <w:r w:rsidRPr="00A01420">
        <w:rPr>
          <w:rFonts w:ascii="Arabic Typesetting" w:eastAsia="Times New Roman" w:hAnsi="Arabic Typesetting" w:cs="Arabic Typesetting" w:hint="cs"/>
          <w:sz w:val="44"/>
          <w:szCs w:val="44"/>
          <w:rtl/>
        </w:rPr>
        <w:t>الجنة</w:t>
      </w:r>
      <w:r w:rsidRPr="00A01420">
        <w:rPr>
          <w:rFonts w:ascii="Arabic Typesetting" w:eastAsia="Times New Roman" w:hAnsi="Arabic Typesetting" w:cs="Arabic Typesetting"/>
          <w:sz w:val="44"/>
          <w:szCs w:val="44"/>
          <w:rtl/>
        </w:rPr>
        <w:t xml:space="preserve"> </w:t>
      </w:r>
      <w:r w:rsidRPr="00A01420">
        <w:rPr>
          <w:rFonts w:ascii="Arabic Typesetting" w:eastAsia="Times New Roman" w:hAnsi="Arabic Typesetting" w:cs="Arabic Typesetting" w:hint="cs"/>
          <w:sz w:val="44"/>
          <w:szCs w:val="44"/>
          <w:rtl/>
        </w:rPr>
        <w:t>وببيت</w:t>
      </w:r>
      <w:r w:rsidRPr="00A01420">
        <w:rPr>
          <w:rFonts w:ascii="Arabic Typesetting" w:eastAsia="Times New Roman" w:hAnsi="Arabic Typesetting" w:cs="Arabic Typesetting"/>
          <w:sz w:val="44"/>
          <w:szCs w:val="44"/>
          <w:rtl/>
        </w:rPr>
        <w:t xml:space="preserve"> </w:t>
      </w:r>
      <w:r w:rsidRPr="00A01420">
        <w:rPr>
          <w:rFonts w:ascii="Arabic Typesetting" w:eastAsia="Times New Roman" w:hAnsi="Arabic Typesetting" w:cs="Arabic Typesetting" w:hint="cs"/>
          <w:sz w:val="44"/>
          <w:szCs w:val="44"/>
          <w:rtl/>
        </w:rPr>
        <w:t>في</w:t>
      </w:r>
      <w:r w:rsidRPr="00A01420">
        <w:rPr>
          <w:rFonts w:ascii="Arabic Typesetting" w:eastAsia="Times New Roman" w:hAnsi="Arabic Typesetting" w:cs="Arabic Typesetting"/>
          <w:sz w:val="44"/>
          <w:szCs w:val="44"/>
          <w:rtl/>
        </w:rPr>
        <w:t xml:space="preserve"> </w:t>
      </w:r>
      <w:r w:rsidRPr="00A01420">
        <w:rPr>
          <w:rFonts w:ascii="Arabic Typesetting" w:eastAsia="Times New Roman" w:hAnsi="Arabic Typesetting" w:cs="Arabic Typesetting" w:hint="cs"/>
          <w:sz w:val="44"/>
          <w:szCs w:val="44"/>
          <w:rtl/>
        </w:rPr>
        <w:t>أعلى</w:t>
      </w:r>
      <w:r w:rsidRPr="00A01420">
        <w:rPr>
          <w:rFonts w:ascii="Arabic Typesetting" w:eastAsia="Times New Roman" w:hAnsi="Arabic Typesetting" w:cs="Arabic Typesetting"/>
          <w:sz w:val="44"/>
          <w:szCs w:val="44"/>
          <w:rtl/>
        </w:rPr>
        <w:t xml:space="preserve"> </w:t>
      </w:r>
      <w:r w:rsidRPr="00A01420">
        <w:rPr>
          <w:rFonts w:ascii="Arabic Typesetting" w:eastAsia="Times New Roman" w:hAnsi="Arabic Typesetting" w:cs="Arabic Typesetting" w:hint="cs"/>
          <w:sz w:val="44"/>
          <w:szCs w:val="44"/>
          <w:rtl/>
        </w:rPr>
        <w:t>الجنة</w:t>
      </w:r>
      <w:r w:rsidRPr="00A01420">
        <w:rPr>
          <w:rFonts w:ascii="Arabic Typesetting" w:eastAsia="Times New Roman" w:hAnsi="Arabic Typesetting" w:cs="Arabic Typesetting"/>
          <w:sz w:val="44"/>
          <w:szCs w:val="44"/>
          <w:rtl/>
        </w:rPr>
        <w:t xml:space="preserve"> </w:t>
      </w:r>
      <w:r w:rsidRPr="00A01420">
        <w:rPr>
          <w:rFonts w:ascii="Arabic Typesetting" w:eastAsia="Times New Roman" w:hAnsi="Arabic Typesetting" w:cs="Arabic Typesetting" w:hint="cs"/>
          <w:sz w:val="44"/>
          <w:szCs w:val="44"/>
          <w:rtl/>
        </w:rPr>
        <w:t>لمن</w:t>
      </w:r>
      <w:r w:rsidRPr="00A01420">
        <w:rPr>
          <w:rFonts w:ascii="Arabic Typesetting" w:eastAsia="Times New Roman" w:hAnsi="Arabic Typesetting" w:cs="Arabic Typesetting"/>
          <w:sz w:val="44"/>
          <w:szCs w:val="44"/>
          <w:rtl/>
        </w:rPr>
        <w:t xml:space="preserve"> </w:t>
      </w:r>
      <w:r w:rsidRPr="00A01420">
        <w:rPr>
          <w:rFonts w:ascii="Arabic Typesetting" w:eastAsia="Times New Roman" w:hAnsi="Arabic Typesetting" w:cs="Arabic Typesetting" w:hint="cs"/>
          <w:sz w:val="44"/>
          <w:szCs w:val="44"/>
          <w:rtl/>
        </w:rPr>
        <w:t>ترك</w:t>
      </w:r>
      <w:r w:rsidRPr="00A01420">
        <w:rPr>
          <w:rFonts w:ascii="Arabic Typesetting" w:eastAsia="Times New Roman" w:hAnsi="Arabic Typesetting" w:cs="Arabic Typesetting"/>
          <w:sz w:val="44"/>
          <w:szCs w:val="44"/>
          <w:rtl/>
        </w:rPr>
        <w:t xml:space="preserve"> </w:t>
      </w:r>
      <w:r w:rsidRPr="00A01420">
        <w:rPr>
          <w:rFonts w:ascii="Arabic Typesetting" w:eastAsia="Times New Roman" w:hAnsi="Arabic Typesetting" w:cs="Arabic Typesetting" w:hint="cs"/>
          <w:sz w:val="44"/>
          <w:szCs w:val="44"/>
          <w:rtl/>
        </w:rPr>
        <w:t>المراء</w:t>
      </w:r>
      <w:r w:rsidRPr="00A01420">
        <w:rPr>
          <w:rFonts w:ascii="Arabic Typesetting" w:eastAsia="Times New Roman" w:hAnsi="Arabic Typesetting" w:cs="Arabic Typesetting"/>
          <w:sz w:val="44"/>
          <w:szCs w:val="44"/>
          <w:rtl/>
        </w:rPr>
        <w:t xml:space="preserve"> </w:t>
      </w:r>
      <w:r w:rsidRPr="00A01420">
        <w:rPr>
          <w:rFonts w:ascii="Arabic Typesetting" w:eastAsia="Times New Roman" w:hAnsi="Arabic Typesetting" w:cs="Arabic Typesetting" w:hint="cs"/>
          <w:sz w:val="44"/>
          <w:szCs w:val="44"/>
          <w:rtl/>
        </w:rPr>
        <w:t>وإن</w:t>
      </w:r>
      <w:r w:rsidRPr="00A01420">
        <w:rPr>
          <w:rFonts w:ascii="Arabic Typesetting" w:eastAsia="Times New Roman" w:hAnsi="Arabic Typesetting" w:cs="Arabic Typesetting"/>
          <w:sz w:val="44"/>
          <w:szCs w:val="44"/>
          <w:rtl/>
        </w:rPr>
        <w:t xml:space="preserve"> </w:t>
      </w:r>
      <w:r w:rsidRPr="00A01420">
        <w:rPr>
          <w:rFonts w:ascii="Arabic Typesetting" w:eastAsia="Times New Roman" w:hAnsi="Arabic Typesetting" w:cs="Arabic Typesetting" w:hint="cs"/>
          <w:sz w:val="44"/>
          <w:szCs w:val="44"/>
          <w:rtl/>
        </w:rPr>
        <w:t>كان</w:t>
      </w:r>
      <w:r w:rsidRPr="00A01420">
        <w:rPr>
          <w:rFonts w:ascii="Arabic Typesetting" w:eastAsia="Times New Roman" w:hAnsi="Arabic Typesetting" w:cs="Arabic Typesetting"/>
          <w:sz w:val="44"/>
          <w:szCs w:val="44"/>
          <w:rtl/>
        </w:rPr>
        <w:t xml:space="preserve"> </w:t>
      </w:r>
      <w:r w:rsidRPr="00A01420">
        <w:rPr>
          <w:rFonts w:ascii="Arabic Typesetting" w:eastAsia="Times New Roman" w:hAnsi="Arabic Typesetting" w:cs="Arabic Typesetting" w:hint="cs"/>
          <w:sz w:val="44"/>
          <w:szCs w:val="44"/>
          <w:rtl/>
        </w:rPr>
        <w:t>محقا</w:t>
      </w:r>
      <w:r w:rsidRPr="00A01420">
        <w:rPr>
          <w:rFonts w:ascii="Arabic Typesetting" w:eastAsia="Times New Roman" w:hAnsi="Arabic Typesetting" w:cs="Arabic Typesetting"/>
          <w:sz w:val="44"/>
          <w:szCs w:val="44"/>
          <w:rtl/>
        </w:rPr>
        <w:t xml:space="preserve"> </w:t>
      </w:r>
      <w:r w:rsidRPr="00A01420">
        <w:rPr>
          <w:rFonts w:ascii="Arabic Typesetting" w:eastAsia="Times New Roman" w:hAnsi="Arabic Typesetting" w:cs="Arabic Typesetting" w:hint="cs"/>
          <w:sz w:val="44"/>
          <w:szCs w:val="44"/>
          <w:rtl/>
        </w:rPr>
        <w:t>وترك</w:t>
      </w:r>
      <w:r w:rsidRPr="00A01420">
        <w:rPr>
          <w:rFonts w:ascii="Arabic Typesetting" w:eastAsia="Times New Roman" w:hAnsi="Arabic Typesetting" w:cs="Arabic Typesetting"/>
          <w:sz w:val="44"/>
          <w:szCs w:val="44"/>
          <w:rtl/>
        </w:rPr>
        <w:t xml:space="preserve"> </w:t>
      </w:r>
      <w:r w:rsidRPr="00A01420">
        <w:rPr>
          <w:rFonts w:ascii="Arabic Typesetting" w:eastAsia="Times New Roman" w:hAnsi="Arabic Typesetting" w:cs="Arabic Typesetting" w:hint="cs"/>
          <w:sz w:val="44"/>
          <w:szCs w:val="44"/>
          <w:rtl/>
        </w:rPr>
        <w:t>الكذب</w:t>
      </w:r>
      <w:r w:rsidRPr="00A01420">
        <w:rPr>
          <w:rFonts w:ascii="Arabic Typesetting" w:eastAsia="Times New Roman" w:hAnsi="Arabic Typesetting" w:cs="Arabic Typesetting"/>
          <w:sz w:val="44"/>
          <w:szCs w:val="44"/>
          <w:rtl/>
        </w:rPr>
        <w:t xml:space="preserve"> </w:t>
      </w:r>
      <w:r w:rsidRPr="00A01420">
        <w:rPr>
          <w:rFonts w:ascii="Arabic Typesetting" w:eastAsia="Times New Roman" w:hAnsi="Arabic Typesetting" w:cs="Arabic Typesetting" w:hint="cs"/>
          <w:sz w:val="44"/>
          <w:szCs w:val="44"/>
          <w:rtl/>
        </w:rPr>
        <w:t>وإن</w:t>
      </w:r>
      <w:r w:rsidRPr="00A01420">
        <w:rPr>
          <w:rFonts w:ascii="Arabic Typesetting" w:eastAsia="Times New Roman" w:hAnsi="Arabic Typesetting" w:cs="Arabic Typesetting"/>
          <w:sz w:val="44"/>
          <w:szCs w:val="44"/>
          <w:rtl/>
        </w:rPr>
        <w:t xml:space="preserve"> </w:t>
      </w:r>
      <w:r w:rsidRPr="00A01420">
        <w:rPr>
          <w:rFonts w:ascii="Arabic Typesetting" w:eastAsia="Times New Roman" w:hAnsi="Arabic Typesetting" w:cs="Arabic Typesetting" w:hint="cs"/>
          <w:sz w:val="44"/>
          <w:szCs w:val="44"/>
          <w:rtl/>
        </w:rPr>
        <w:t>كان</w:t>
      </w:r>
      <w:r w:rsidRPr="00A01420">
        <w:rPr>
          <w:rFonts w:ascii="Arabic Typesetting" w:eastAsia="Times New Roman" w:hAnsi="Arabic Typesetting" w:cs="Arabic Typesetting"/>
          <w:sz w:val="44"/>
          <w:szCs w:val="44"/>
          <w:rtl/>
        </w:rPr>
        <w:t xml:space="preserve"> </w:t>
      </w:r>
      <w:r w:rsidRPr="00A01420">
        <w:rPr>
          <w:rFonts w:ascii="Arabic Typesetting" w:eastAsia="Times New Roman" w:hAnsi="Arabic Typesetting" w:cs="Arabic Typesetting" w:hint="cs"/>
          <w:sz w:val="44"/>
          <w:szCs w:val="44"/>
          <w:rtl/>
        </w:rPr>
        <w:t>مازحا</w:t>
      </w:r>
      <w:r w:rsidRPr="00A01420">
        <w:rPr>
          <w:rFonts w:ascii="Arabic Typesetting" w:eastAsia="Times New Roman" w:hAnsi="Arabic Typesetting" w:cs="Arabic Typesetting"/>
          <w:sz w:val="44"/>
          <w:szCs w:val="44"/>
          <w:rtl/>
        </w:rPr>
        <w:t xml:space="preserve"> </w:t>
      </w:r>
      <w:r w:rsidRPr="00A01420">
        <w:rPr>
          <w:rFonts w:ascii="Arabic Typesetting" w:eastAsia="Times New Roman" w:hAnsi="Arabic Typesetting" w:cs="Arabic Typesetting" w:hint="cs"/>
          <w:sz w:val="44"/>
          <w:szCs w:val="44"/>
          <w:rtl/>
        </w:rPr>
        <w:t>وحسن</w:t>
      </w:r>
      <w:r w:rsidRPr="00A01420">
        <w:rPr>
          <w:rFonts w:ascii="Arabic Typesetting" w:eastAsia="Times New Roman" w:hAnsi="Arabic Typesetting" w:cs="Arabic Typesetting"/>
          <w:sz w:val="44"/>
          <w:szCs w:val="44"/>
          <w:rtl/>
        </w:rPr>
        <w:t xml:space="preserve"> </w:t>
      </w:r>
      <w:r w:rsidRPr="00A01420">
        <w:rPr>
          <w:rFonts w:ascii="Arabic Typesetting" w:eastAsia="Times New Roman" w:hAnsi="Arabic Typesetting" w:cs="Arabic Typesetting" w:hint="cs"/>
          <w:sz w:val="44"/>
          <w:szCs w:val="44"/>
          <w:rtl/>
        </w:rPr>
        <w:t>خلقه</w:t>
      </w:r>
      <w:r>
        <w:rPr>
          <w:rFonts w:ascii="Arabic Typesetting" w:eastAsia="Times New Roman" w:hAnsi="Arabic Typesetting" w:cs="Arabic Typesetting" w:hint="cs"/>
          <w:sz w:val="44"/>
          <w:szCs w:val="44"/>
          <w:rtl/>
        </w:rPr>
        <w:t>(</w:t>
      </w:r>
      <w:r w:rsidRPr="00A01420">
        <w:rPr>
          <w:rFonts w:ascii="Arabic Typesetting" w:eastAsia="Times New Roman" w:hAnsi="Arabic Typesetting" w:cs="Arabic Typesetting" w:hint="cs"/>
          <w:sz w:val="44"/>
          <w:szCs w:val="44"/>
          <w:rtl/>
        </w:rPr>
        <w:t>رواه</w:t>
      </w:r>
      <w:r w:rsidRPr="00A01420">
        <w:rPr>
          <w:rFonts w:ascii="Arabic Typesetting" w:eastAsia="Times New Roman" w:hAnsi="Arabic Typesetting" w:cs="Arabic Typesetting"/>
          <w:sz w:val="44"/>
          <w:szCs w:val="44"/>
          <w:rtl/>
        </w:rPr>
        <w:t xml:space="preserve"> </w:t>
      </w:r>
      <w:r w:rsidRPr="00A01420">
        <w:rPr>
          <w:rFonts w:ascii="Arabic Typesetting" w:eastAsia="Times New Roman" w:hAnsi="Arabic Typesetting" w:cs="Arabic Typesetting" w:hint="cs"/>
          <w:sz w:val="44"/>
          <w:szCs w:val="44"/>
          <w:rtl/>
        </w:rPr>
        <w:t>البزار</w:t>
      </w:r>
      <w:r w:rsidRPr="00A01420">
        <w:rPr>
          <w:rFonts w:ascii="Arabic Typesetting" w:eastAsia="Times New Roman" w:hAnsi="Arabic Typesetting" w:cs="Arabic Typesetting"/>
          <w:sz w:val="44"/>
          <w:szCs w:val="44"/>
          <w:rtl/>
        </w:rPr>
        <w:t xml:space="preserve"> </w:t>
      </w:r>
      <w:r w:rsidRPr="00A01420">
        <w:rPr>
          <w:rFonts w:ascii="Arabic Typesetting" w:eastAsia="Times New Roman" w:hAnsi="Arabic Typesetting" w:cs="Arabic Typesetting" w:hint="cs"/>
          <w:sz w:val="44"/>
          <w:szCs w:val="44"/>
          <w:rtl/>
        </w:rPr>
        <w:t>والطبراني</w:t>
      </w:r>
      <w:r w:rsidRPr="00A01420">
        <w:rPr>
          <w:rFonts w:ascii="Arabic Typesetting" w:eastAsia="Times New Roman" w:hAnsi="Arabic Typesetting" w:cs="Arabic Typesetting"/>
          <w:sz w:val="44"/>
          <w:szCs w:val="44"/>
          <w:rtl/>
        </w:rPr>
        <w:t xml:space="preserve"> </w:t>
      </w:r>
      <w:r>
        <w:rPr>
          <w:rFonts w:ascii="Arabic Typesetting" w:eastAsia="Times New Roman" w:hAnsi="Arabic Typesetting" w:cs="Arabic Typesetting" w:hint="cs"/>
          <w:sz w:val="44"/>
          <w:szCs w:val="44"/>
          <w:rtl/>
        </w:rPr>
        <w:t>وحسنه الألباني).</w:t>
      </w:r>
    </w:p>
    <w:p w:rsidR="007D7679" w:rsidRPr="006F6417" w:rsidRDefault="007D7679" w:rsidP="006F6417">
      <w:pPr>
        <w:spacing w:before="100" w:beforeAutospacing="1" w:after="100" w:afterAutospacing="1" w:line="240" w:lineRule="auto"/>
        <w:ind w:right="94"/>
        <w:jc w:val="both"/>
        <w:rPr>
          <w:rFonts w:ascii="Arabic Typesetting" w:eastAsia="Times New Roman" w:hAnsi="Arabic Typesetting" w:cs="Arabic Typesetting"/>
          <w:sz w:val="44"/>
          <w:szCs w:val="44"/>
        </w:rPr>
      </w:pPr>
      <w:r w:rsidRPr="006F6417">
        <w:rPr>
          <w:rFonts w:ascii="Arabic Typesetting" w:eastAsia="Times New Roman" w:hAnsi="Arabic Typesetting" w:cs="Arabic Typesetting"/>
          <w:sz w:val="44"/>
          <w:szCs w:val="44"/>
          <w:rtl/>
        </w:rPr>
        <w:lastRenderedPageBreak/>
        <w:t>والذى يدفع الإنسان إلى رد النصيحة هو الكبر ورؤية الإنسان لنفسه واعتداده بها واعتقاده الكمال فى نفسه فلو سلم للناصح بما يقول وقبل نصحه، فإن فى ذلك اعترافاً من المنصوح بأن به قصورا لذلك هو يبادر إلى رد النصيحة ويبغض من ينصحه حتى ولو كانت عيوبه واضحة جلية</w:t>
      </w:r>
      <w:r w:rsidRPr="006F6417">
        <w:rPr>
          <w:rFonts w:ascii="Arabic Typesetting" w:eastAsia="Times New Roman" w:hAnsi="Arabic Typesetting" w:cs="Arabic Typesetting"/>
          <w:sz w:val="44"/>
          <w:szCs w:val="44"/>
        </w:rPr>
        <w:t>.</w:t>
      </w:r>
    </w:p>
    <w:p w:rsidR="007D7679" w:rsidRPr="006F6417" w:rsidRDefault="007D7679" w:rsidP="006F6417">
      <w:pPr>
        <w:spacing w:before="100" w:beforeAutospacing="1" w:after="100" w:afterAutospacing="1" w:line="240" w:lineRule="auto"/>
        <w:ind w:right="94"/>
        <w:jc w:val="both"/>
        <w:rPr>
          <w:rFonts w:ascii="Arabic Typesetting" w:eastAsia="Times New Roman" w:hAnsi="Arabic Typesetting" w:cs="Arabic Typesetting"/>
          <w:sz w:val="44"/>
          <w:szCs w:val="44"/>
        </w:rPr>
      </w:pPr>
      <w:r w:rsidRPr="006F6417">
        <w:rPr>
          <w:rFonts w:ascii="Arabic Typesetting" w:eastAsia="Times New Roman" w:hAnsi="Arabic Typesetting" w:cs="Arabic Typesetting"/>
          <w:sz w:val="44"/>
          <w:szCs w:val="44"/>
          <w:rtl/>
        </w:rPr>
        <w:t>وفى الوقت نفسه يحب من يمدحه ويغض الطرف عن عيوبه متغافلاً عنها مع أن مدح المادحين لن يحقق له كمالاً يفتقده ولن يدفع عنه نقائصه التى هو متلبس بها</w:t>
      </w:r>
      <w:r w:rsidRPr="006F6417">
        <w:rPr>
          <w:rFonts w:ascii="Arabic Typesetting" w:eastAsia="Times New Roman" w:hAnsi="Arabic Typesetting" w:cs="Arabic Typesetting"/>
          <w:sz w:val="44"/>
          <w:szCs w:val="44"/>
        </w:rPr>
        <w:t>.</w:t>
      </w:r>
    </w:p>
    <w:p w:rsidR="007D7679" w:rsidRPr="006F6417" w:rsidRDefault="007D7679" w:rsidP="006F6417">
      <w:pPr>
        <w:spacing w:before="100" w:beforeAutospacing="1" w:after="100" w:afterAutospacing="1" w:line="240" w:lineRule="auto"/>
        <w:ind w:right="94"/>
        <w:jc w:val="both"/>
        <w:rPr>
          <w:rFonts w:ascii="Arabic Typesetting" w:eastAsia="Times New Roman" w:hAnsi="Arabic Typesetting" w:cs="Arabic Typesetting"/>
          <w:sz w:val="44"/>
          <w:szCs w:val="44"/>
        </w:rPr>
      </w:pPr>
      <w:r w:rsidRPr="006F6417">
        <w:rPr>
          <w:rFonts w:ascii="Arabic Typesetting" w:eastAsia="Times New Roman" w:hAnsi="Arabic Typesetting" w:cs="Arabic Typesetting"/>
          <w:sz w:val="44"/>
          <w:szCs w:val="44"/>
          <w:rtl/>
        </w:rPr>
        <w:t>بل يحقق له المدح الكاذب ذاتية مكتملة اكتمالاً كاذبًا. بل قد يصل الحال بالإنسان إلى حب من يزين له سوء عمله ليكون مصيره إلى التهلكة فى الدنيا والآخرة</w:t>
      </w:r>
      <w:r w:rsidRPr="006F6417">
        <w:rPr>
          <w:rFonts w:ascii="Arabic Typesetting" w:eastAsia="Times New Roman" w:hAnsi="Arabic Typesetting" w:cs="Arabic Typesetting"/>
          <w:sz w:val="44"/>
          <w:szCs w:val="44"/>
        </w:rPr>
        <w:t>.</w:t>
      </w:r>
    </w:p>
    <w:p w:rsidR="007D7679" w:rsidRPr="006F6417" w:rsidRDefault="007D7679" w:rsidP="006F6417">
      <w:pPr>
        <w:spacing w:before="100" w:beforeAutospacing="1" w:after="100" w:afterAutospacing="1" w:line="240" w:lineRule="auto"/>
        <w:ind w:right="94"/>
        <w:jc w:val="both"/>
        <w:rPr>
          <w:rFonts w:ascii="Arabic Typesetting" w:eastAsia="Times New Roman" w:hAnsi="Arabic Typesetting" w:cs="Arabic Typesetting"/>
          <w:sz w:val="44"/>
          <w:szCs w:val="44"/>
        </w:rPr>
      </w:pPr>
      <w:r w:rsidRPr="006F6417">
        <w:rPr>
          <w:rFonts w:ascii="Arabic Typesetting" w:eastAsia="Times New Roman" w:hAnsi="Arabic Typesetting" w:cs="Arabic Typesetting"/>
          <w:sz w:val="44"/>
          <w:szCs w:val="44"/>
          <w:rtl/>
        </w:rPr>
        <w:t>ومما تميز به الإسلام أنه نظر إلى الإنسان نظرة موضوعية تتناسب مع طبيعته التى خلقه الله عليها فنظر إليه على أنه يغضب لنفسه ولا يُسلم لخصمه بأنه مخطئ بل يحاول الانتصار لنفسه مهما كلفه ذلك، لأن المنصوح إن قبل النصيحة يكون قد سلم للناصح بأنه مخطئ ولو ضمنيًا، لذلك احترم الإسلام مشاعر الناس وترفق بهم غاية الترفق وهو يدعوهم إلى الخير وتصحيح ما هم عليه حتى لا تكون الخصومة ورغبة كل طرف فى الانتصار لنفسه، حائلاً بين الناس وبين قبول الحق لأن غاية الإسلام العظمى أن يستجيب الناس للحق بعد ظهوره ووضوحه بالأدلة، وليس من هدفه أن يوقع الناس فى الجدل بدافع الانتصار للنفس فينصرف الناس عن الحق بعد ظهوره ووضوحه عنادًا ومكابرة لأن الجدل والخصومة تدفع كل فريق إلى الانتصار لنفسه حتى ولو رأى الحق واضحًا جليًا</w:t>
      </w:r>
      <w:r w:rsidRPr="006F6417">
        <w:rPr>
          <w:rFonts w:ascii="Arabic Typesetting" w:eastAsia="Times New Roman" w:hAnsi="Arabic Typesetting" w:cs="Arabic Typesetting"/>
          <w:sz w:val="44"/>
          <w:szCs w:val="44"/>
        </w:rPr>
        <w:t>.</w:t>
      </w:r>
    </w:p>
    <w:p w:rsidR="007D7679" w:rsidRPr="006F6417" w:rsidRDefault="007D7679" w:rsidP="006F6417">
      <w:pPr>
        <w:spacing w:before="100" w:beforeAutospacing="1" w:after="100" w:afterAutospacing="1" w:line="240" w:lineRule="auto"/>
        <w:ind w:right="94"/>
        <w:jc w:val="both"/>
        <w:rPr>
          <w:rFonts w:ascii="Arabic Typesetting" w:eastAsia="Times New Roman" w:hAnsi="Arabic Typesetting" w:cs="Arabic Typesetting"/>
          <w:sz w:val="44"/>
          <w:szCs w:val="44"/>
        </w:rPr>
      </w:pPr>
      <w:r w:rsidRPr="006F6417">
        <w:rPr>
          <w:rFonts w:ascii="Arabic Typesetting" w:eastAsia="Times New Roman" w:hAnsi="Arabic Typesetting" w:cs="Arabic Typesetting"/>
          <w:sz w:val="44"/>
          <w:szCs w:val="44"/>
          <w:rtl/>
        </w:rPr>
        <w:t>وإذا كان النصح ثقيلاً على نفس المنصوح لأن النفس تبغض ترك ما ألفت واعتادت فلا يصح للناصح أن يرسل النصح جبلاً ثقيلاً على نفس المنصوح ولا يجعله جدلاً حتى لا يدفع ذلك المنصوح إلى رد الحق وإن ظهر واضحًا انتصارًا للنفس، ولا يصح للآمر بالمعروف الناهى عن المنكر أن يجمع على المدعوين بين إخراجهم مما ألفوا واعتادوا مع إرهاقهم وإعناتهم</w:t>
      </w:r>
      <w:r w:rsidRPr="006F6417">
        <w:rPr>
          <w:rFonts w:ascii="Arabic Typesetting" w:eastAsia="Times New Roman" w:hAnsi="Arabic Typesetting" w:cs="Arabic Typesetting"/>
          <w:sz w:val="44"/>
          <w:szCs w:val="44"/>
        </w:rPr>
        <w:t>.</w:t>
      </w:r>
    </w:p>
    <w:p w:rsidR="008A4E9E" w:rsidRDefault="007D7679" w:rsidP="006F6417">
      <w:pPr>
        <w:spacing w:before="100" w:beforeAutospacing="1" w:after="100" w:afterAutospacing="1" w:line="240" w:lineRule="auto"/>
        <w:ind w:right="94"/>
        <w:jc w:val="both"/>
        <w:rPr>
          <w:rFonts w:ascii="Arabic Typesetting" w:eastAsia="Times New Roman" w:hAnsi="Arabic Typesetting" w:cs="Arabic Typesetting"/>
          <w:sz w:val="44"/>
          <w:szCs w:val="44"/>
          <w:rtl/>
        </w:rPr>
      </w:pPr>
      <w:r w:rsidRPr="006F6417">
        <w:rPr>
          <w:rFonts w:ascii="Arabic Typesetting" w:eastAsia="Times New Roman" w:hAnsi="Arabic Typesetting" w:cs="Arabic Typesetting"/>
          <w:sz w:val="44"/>
          <w:szCs w:val="44"/>
          <w:rtl/>
        </w:rPr>
        <w:t xml:space="preserve">وقد أوصى الله نبيه موسى وهارون عليهما السلام أن تكون دعوتهما لفرعون الطاغية المستبد الذى ذبح الأطفال، بل ادعى أنه الإله الكبير برفق ولين لعله يستجيب للحق ولا يكون العداء بينه وبينهما حائلاً يحول بينه وبين قبول الحق. قال: </w:t>
      </w:r>
    </w:p>
    <w:p w:rsidR="008A4E9E" w:rsidRDefault="008A4E9E" w:rsidP="006F6417">
      <w:pPr>
        <w:spacing w:before="100" w:beforeAutospacing="1" w:after="100" w:afterAutospacing="1" w:line="240" w:lineRule="auto"/>
        <w:ind w:right="94"/>
        <w:jc w:val="both"/>
        <w:rPr>
          <w:rFonts w:ascii="Arabic Typesetting" w:eastAsia="Times New Roman" w:hAnsi="Arabic Typesetting" w:cs="Arabic Typesetting"/>
          <w:sz w:val="44"/>
          <w:szCs w:val="44"/>
          <w:rtl/>
        </w:rPr>
      </w:pPr>
      <w:r w:rsidRPr="008A4E9E">
        <w:rPr>
          <w:rFonts w:ascii="Arabic Typesetting" w:eastAsia="Times New Roman" w:hAnsi="Arabic Typesetting" w:cs="Arabic Typesetting" w:hint="cs"/>
          <w:sz w:val="44"/>
          <w:szCs w:val="44"/>
          <w:rtl/>
        </w:rPr>
        <w:lastRenderedPageBreak/>
        <w:t>اذْهَبَا</w:t>
      </w:r>
      <w:r w:rsidRPr="008A4E9E">
        <w:rPr>
          <w:rFonts w:ascii="Arabic Typesetting" w:eastAsia="Times New Roman" w:hAnsi="Arabic Typesetting" w:cs="Arabic Typesetting"/>
          <w:sz w:val="44"/>
          <w:szCs w:val="44"/>
          <w:rtl/>
        </w:rPr>
        <w:t xml:space="preserve"> </w:t>
      </w:r>
      <w:r w:rsidRPr="008A4E9E">
        <w:rPr>
          <w:rFonts w:ascii="Arabic Typesetting" w:eastAsia="Times New Roman" w:hAnsi="Arabic Typesetting" w:cs="Arabic Typesetting" w:hint="cs"/>
          <w:sz w:val="44"/>
          <w:szCs w:val="44"/>
          <w:rtl/>
        </w:rPr>
        <w:t>إِلَى</w:t>
      </w:r>
      <w:r w:rsidRPr="008A4E9E">
        <w:rPr>
          <w:rFonts w:ascii="Arabic Typesetting" w:eastAsia="Times New Roman" w:hAnsi="Arabic Typesetting" w:cs="Arabic Typesetting"/>
          <w:sz w:val="44"/>
          <w:szCs w:val="44"/>
          <w:rtl/>
        </w:rPr>
        <w:t xml:space="preserve"> </w:t>
      </w:r>
      <w:r w:rsidRPr="008A4E9E">
        <w:rPr>
          <w:rFonts w:ascii="Arabic Typesetting" w:eastAsia="Times New Roman" w:hAnsi="Arabic Typesetting" w:cs="Arabic Typesetting" w:hint="cs"/>
          <w:sz w:val="44"/>
          <w:szCs w:val="44"/>
          <w:rtl/>
        </w:rPr>
        <w:t>فِرْعَوْنَ</w:t>
      </w:r>
      <w:r w:rsidRPr="008A4E9E">
        <w:rPr>
          <w:rFonts w:ascii="Arabic Typesetting" w:eastAsia="Times New Roman" w:hAnsi="Arabic Typesetting" w:cs="Arabic Typesetting"/>
          <w:sz w:val="44"/>
          <w:szCs w:val="44"/>
          <w:rtl/>
        </w:rPr>
        <w:t xml:space="preserve"> </w:t>
      </w:r>
      <w:r w:rsidRPr="008A4E9E">
        <w:rPr>
          <w:rFonts w:ascii="Arabic Typesetting" w:eastAsia="Times New Roman" w:hAnsi="Arabic Typesetting" w:cs="Arabic Typesetting" w:hint="cs"/>
          <w:sz w:val="44"/>
          <w:szCs w:val="44"/>
          <w:rtl/>
        </w:rPr>
        <w:t>إِنَّهُ</w:t>
      </w:r>
      <w:r w:rsidRPr="008A4E9E">
        <w:rPr>
          <w:rFonts w:ascii="Arabic Typesetting" w:eastAsia="Times New Roman" w:hAnsi="Arabic Typesetting" w:cs="Arabic Typesetting"/>
          <w:sz w:val="44"/>
          <w:szCs w:val="44"/>
          <w:rtl/>
        </w:rPr>
        <w:t xml:space="preserve"> </w:t>
      </w:r>
      <w:r w:rsidRPr="008A4E9E">
        <w:rPr>
          <w:rFonts w:ascii="Arabic Typesetting" w:eastAsia="Times New Roman" w:hAnsi="Arabic Typesetting" w:cs="Arabic Typesetting" w:hint="cs"/>
          <w:sz w:val="44"/>
          <w:szCs w:val="44"/>
          <w:rtl/>
        </w:rPr>
        <w:t>طَغَى</w:t>
      </w:r>
      <w:r w:rsidRPr="008A4E9E">
        <w:rPr>
          <w:rFonts w:ascii="Arabic Typesetting" w:eastAsia="Times New Roman" w:hAnsi="Arabic Typesetting" w:cs="Arabic Typesetting"/>
          <w:sz w:val="44"/>
          <w:szCs w:val="44"/>
          <w:rtl/>
        </w:rPr>
        <w:t xml:space="preserve">{43} </w:t>
      </w:r>
      <w:r w:rsidRPr="008A4E9E">
        <w:rPr>
          <w:rFonts w:ascii="Arabic Typesetting" w:eastAsia="Times New Roman" w:hAnsi="Arabic Typesetting" w:cs="Arabic Typesetting" w:hint="cs"/>
          <w:sz w:val="44"/>
          <w:szCs w:val="44"/>
          <w:rtl/>
        </w:rPr>
        <w:t>فَقُولَا</w:t>
      </w:r>
      <w:r w:rsidRPr="008A4E9E">
        <w:rPr>
          <w:rFonts w:ascii="Arabic Typesetting" w:eastAsia="Times New Roman" w:hAnsi="Arabic Typesetting" w:cs="Arabic Typesetting"/>
          <w:sz w:val="44"/>
          <w:szCs w:val="44"/>
          <w:rtl/>
        </w:rPr>
        <w:t xml:space="preserve"> </w:t>
      </w:r>
      <w:r w:rsidRPr="008A4E9E">
        <w:rPr>
          <w:rFonts w:ascii="Arabic Typesetting" w:eastAsia="Times New Roman" w:hAnsi="Arabic Typesetting" w:cs="Arabic Typesetting" w:hint="cs"/>
          <w:sz w:val="44"/>
          <w:szCs w:val="44"/>
          <w:rtl/>
        </w:rPr>
        <w:t>لَهُ</w:t>
      </w:r>
      <w:r w:rsidRPr="008A4E9E">
        <w:rPr>
          <w:rFonts w:ascii="Arabic Typesetting" w:eastAsia="Times New Roman" w:hAnsi="Arabic Typesetting" w:cs="Arabic Typesetting"/>
          <w:sz w:val="44"/>
          <w:szCs w:val="44"/>
          <w:rtl/>
        </w:rPr>
        <w:t xml:space="preserve"> </w:t>
      </w:r>
      <w:r w:rsidRPr="008A4E9E">
        <w:rPr>
          <w:rFonts w:ascii="Arabic Typesetting" w:eastAsia="Times New Roman" w:hAnsi="Arabic Typesetting" w:cs="Arabic Typesetting" w:hint="cs"/>
          <w:sz w:val="44"/>
          <w:szCs w:val="44"/>
          <w:rtl/>
        </w:rPr>
        <w:t>قَوْلاً</w:t>
      </w:r>
      <w:r w:rsidRPr="008A4E9E">
        <w:rPr>
          <w:rFonts w:ascii="Arabic Typesetting" w:eastAsia="Times New Roman" w:hAnsi="Arabic Typesetting" w:cs="Arabic Typesetting"/>
          <w:sz w:val="44"/>
          <w:szCs w:val="44"/>
          <w:rtl/>
        </w:rPr>
        <w:t xml:space="preserve"> </w:t>
      </w:r>
      <w:r w:rsidRPr="008A4E9E">
        <w:rPr>
          <w:rFonts w:ascii="Arabic Typesetting" w:eastAsia="Times New Roman" w:hAnsi="Arabic Typesetting" w:cs="Arabic Typesetting" w:hint="cs"/>
          <w:sz w:val="44"/>
          <w:szCs w:val="44"/>
          <w:rtl/>
        </w:rPr>
        <w:t>لَّيِّناً</w:t>
      </w:r>
      <w:r w:rsidRPr="008A4E9E">
        <w:rPr>
          <w:rFonts w:ascii="Arabic Typesetting" w:eastAsia="Times New Roman" w:hAnsi="Arabic Typesetting" w:cs="Arabic Typesetting"/>
          <w:sz w:val="44"/>
          <w:szCs w:val="44"/>
          <w:rtl/>
        </w:rPr>
        <w:t xml:space="preserve"> </w:t>
      </w:r>
      <w:r w:rsidRPr="008A4E9E">
        <w:rPr>
          <w:rFonts w:ascii="Arabic Typesetting" w:eastAsia="Times New Roman" w:hAnsi="Arabic Typesetting" w:cs="Arabic Typesetting" w:hint="cs"/>
          <w:sz w:val="44"/>
          <w:szCs w:val="44"/>
          <w:rtl/>
        </w:rPr>
        <w:t>لَّعَلَّهُ</w:t>
      </w:r>
      <w:r w:rsidRPr="008A4E9E">
        <w:rPr>
          <w:rFonts w:ascii="Arabic Typesetting" w:eastAsia="Times New Roman" w:hAnsi="Arabic Typesetting" w:cs="Arabic Typesetting"/>
          <w:sz w:val="44"/>
          <w:szCs w:val="44"/>
          <w:rtl/>
        </w:rPr>
        <w:t xml:space="preserve"> </w:t>
      </w:r>
      <w:r w:rsidRPr="008A4E9E">
        <w:rPr>
          <w:rFonts w:ascii="Arabic Typesetting" w:eastAsia="Times New Roman" w:hAnsi="Arabic Typesetting" w:cs="Arabic Typesetting" w:hint="cs"/>
          <w:sz w:val="44"/>
          <w:szCs w:val="44"/>
          <w:rtl/>
        </w:rPr>
        <w:t>يَتَذَكَّرُ</w:t>
      </w:r>
      <w:r w:rsidRPr="008A4E9E">
        <w:rPr>
          <w:rFonts w:ascii="Arabic Typesetting" w:eastAsia="Times New Roman" w:hAnsi="Arabic Typesetting" w:cs="Arabic Typesetting"/>
          <w:sz w:val="44"/>
          <w:szCs w:val="44"/>
          <w:rtl/>
        </w:rPr>
        <w:t xml:space="preserve"> </w:t>
      </w:r>
      <w:r w:rsidRPr="008A4E9E">
        <w:rPr>
          <w:rFonts w:ascii="Arabic Typesetting" w:eastAsia="Times New Roman" w:hAnsi="Arabic Typesetting" w:cs="Arabic Typesetting" w:hint="cs"/>
          <w:sz w:val="44"/>
          <w:szCs w:val="44"/>
          <w:rtl/>
        </w:rPr>
        <w:t>أَوْ</w:t>
      </w:r>
      <w:r w:rsidRPr="008A4E9E">
        <w:rPr>
          <w:rFonts w:ascii="Arabic Typesetting" w:eastAsia="Times New Roman" w:hAnsi="Arabic Typesetting" w:cs="Arabic Typesetting"/>
          <w:sz w:val="44"/>
          <w:szCs w:val="44"/>
          <w:rtl/>
        </w:rPr>
        <w:t xml:space="preserve"> </w:t>
      </w:r>
      <w:r w:rsidRPr="008A4E9E">
        <w:rPr>
          <w:rFonts w:ascii="Arabic Typesetting" w:eastAsia="Times New Roman" w:hAnsi="Arabic Typesetting" w:cs="Arabic Typesetting" w:hint="cs"/>
          <w:sz w:val="44"/>
          <w:szCs w:val="44"/>
          <w:rtl/>
        </w:rPr>
        <w:t>يَخْشَى</w:t>
      </w:r>
      <w:r w:rsidRPr="008A4E9E">
        <w:rPr>
          <w:rFonts w:ascii="Arabic Typesetting" w:eastAsia="Times New Roman" w:hAnsi="Arabic Typesetting" w:cs="Arabic Typesetting"/>
          <w:sz w:val="44"/>
          <w:szCs w:val="44"/>
          <w:rtl/>
        </w:rPr>
        <w:t>{44}</w:t>
      </w:r>
      <w:r>
        <w:rPr>
          <w:rFonts w:ascii="Arabic Typesetting" w:eastAsia="Times New Roman" w:hAnsi="Arabic Typesetting" w:cs="Arabic Typesetting" w:hint="cs"/>
          <w:sz w:val="44"/>
          <w:szCs w:val="44"/>
          <w:rtl/>
        </w:rPr>
        <w:t>طه</w:t>
      </w:r>
    </w:p>
    <w:p w:rsidR="007D7679" w:rsidRPr="006F6417" w:rsidRDefault="007D7679" w:rsidP="008A4E9E">
      <w:pPr>
        <w:spacing w:before="100" w:beforeAutospacing="1" w:after="100" w:afterAutospacing="1" w:line="240" w:lineRule="auto"/>
        <w:ind w:right="94"/>
        <w:jc w:val="both"/>
        <w:rPr>
          <w:rFonts w:ascii="Arabic Typesetting" w:eastAsia="Times New Roman" w:hAnsi="Arabic Typesetting" w:cs="Arabic Typesetting"/>
          <w:sz w:val="44"/>
          <w:szCs w:val="44"/>
          <w:rtl/>
        </w:rPr>
      </w:pPr>
      <w:r w:rsidRPr="006F6417">
        <w:rPr>
          <w:rFonts w:ascii="Arabic Typesetting" w:eastAsia="Times New Roman" w:hAnsi="Arabic Typesetting" w:cs="Arabic Typesetting"/>
          <w:sz w:val="44"/>
          <w:szCs w:val="44"/>
          <w:rtl/>
        </w:rPr>
        <w:t>وهذا هو منهج الإسلام سواء فى دعوة غير المسلمين أو فى تصحيح الأخطاء وإن عظمت</w:t>
      </w:r>
      <w:r w:rsidR="008A4E9E">
        <w:rPr>
          <w:rFonts w:ascii="Arabic Typesetting" w:eastAsia="Times New Roman" w:hAnsi="Arabic Typesetting" w:cs="Arabic Typesetting"/>
          <w:sz w:val="44"/>
          <w:szCs w:val="44"/>
        </w:rPr>
        <w:t xml:space="preserve"> </w:t>
      </w:r>
      <w:r w:rsidR="008A4E9E">
        <w:rPr>
          <w:rFonts w:ascii="Arabic Typesetting" w:eastAsia="Times New Roman" w:hAnsi="Arabic Typesetting" w:cs="Arabic Typesetting" w:hint="cs"/>
          <w:sz w:val="44"/>
          <w:szCs w:val="44"/>
          <w:rtl/>
        </w:rPr>
        <w:t>, قال تعالى:</w:t>
      </w:r>
    </w:p>
    <w:p w:rsidR="008A4E9E" w:rsidRDefault="008A4E9E" w:rsidP="006F6417">
      <w:pPr>
        <w:spacing w:before="100" w:beforeAutospacing="1" w:after="100" w:afterAutospacing="1" w:line="240" w:lineRule="auto"/>
        <w:ind w:right="94"/>
        <w:jc w:val="both"/>
        <w:rPr>
          <w:rFonts w:ascii="Arabic Typesetting" w:eastAsia="Times New Roman" w:hAnsi="Arabic Typesetting" w:cs="Arabic Typesetting"/>
          <w:sz w:val="44"/>
          <w:szCs w:val="44"/>
          <w:rtl/>
        </w:rPr>
      </w:pPr>
      <w:r w:rsidRPr="008A4E9E">
        <w:rPr>
          <w:rFonts w:ascii="Arabic Typesetting" w:eastAsia="Times New Roman" w:hAnsi="Arabic Typesetting" w:cs="Arabic Typesetting" w:hint="cs"/>
          <w:sz w:val="44"/>
          <w:szCs w:val="44"/>
          <w:rtl/>
        </w:rPr>
        <w:t>ادْعُ</w:t>
      </w:r>
      <w:r w:rsidRPr="008A4E9E">
        <w:rPr>
          <w:rFonts w:ascii="Arabic Typesetting" w:eastAsia="Times New Roman" w:hAnsi="Arabic Typesetting" w:cs="Arabic Typesetting"/>
          <w:sz w:val="44"/>
          <w:szCs w:val="44"/>
          <w:rtl/>
        </w:rPr>
        <w:t xml:space="preserve"> </w:t>
      </w:r>
      <w:r w:rsidRPr="008A4E9E">
        <w:rPr>
          <w:rFonts w:ascii="Arabic Typesetting" w:eastAsia="Times New Roman" w:hAnsi="Arabic Typesetting" w:cs="Arabic Typesetting" w:hint="cs"/>
          <w:sz w:val="44"/>
          <w:szCs w:val="44"/>
          <w:rtl/>
        </w:rPr>
        <w:t>إِلِى</w:t>
      </w:r>
      <w:r w:rsidRPr="008A4E9E">
        <w:rPr>
          <w:rFonts w:ascii="Arabic Typesetting" w:eastAsia="Times New Roman" w:hAnsi="Arabic Typesetting" w:cs="Arabic Typesetting"/>
          <w:sz w:val="44"/>
          <w:szCs w:val="44"/>
          <w:rtl/>
        </w:rPr>
        <w:t xml:space="preserve"> </w:t>
      </w:r>
      <w:r w:rsidRPr="008A4E9E">
        <w:rPr>
          <w:rFonts w:ascii="Arabic Typesetting" w:eastAsia="Times New Roman" w:hAnsi="Arabic Typesetting" w:cs="Arabic Typesetting" w:hint="cs"/>
          <w:sz w:val="44"/>
          <w:szCs w:val="44"/>
          <w:rtl/>
        </w:rPr>
        <w:t>سَبِيلِ</w:t>
      </w:r>
      <w:r w:rsidRPr="008A4E9E">
        <w:rPr>
          <w:rFonts w:ascii="Arabic Typesetting" w:eastAsia="Times New Roman" w:hAnsi="Arabic Typesetting" w:cs="Arabic Typesetting"/>
          <w:sz w:val="44"/>
          <w:szCs w:val="44"/>
          <w:rtl/>
        </w:rPr>
        <w:t xml:space="preserve"> </w:t>
      </w:r>
      <w:r w:rsidRPr="008A4E9E">
        <w:rPr>
          <w:rFonts w:ascii="Arabic Typesetting" w:eastAsia="Times New Roman" w:hAnsi="Arabic Typesetting" w:cs="Arabic Typesetting" w:hint="cs"/>
          <w:sz w:val="44"/>
          <w:szCs w:val="44"/>
          <w:rtl/>
        </w:rPr>
        <w:t>رَبِّكَ</w:t>
      </w:r>
      <w:r w:rsidRPr="008A4E9E">
        <w:rPr>
          <w:rFonts w:ascii="Arabic Typesetting" w:eastAsia="Times New Roman" w:hAnsi="Arabic Typesetting" w:cs="Arabic Typesetting"/>
          <w:sz w:val="44"/>
          <w:szCs w:val="44"/>
          <w:rtl/>
        </w:rPr>
        <w:t xml:space="preserve"> </w:t>
      </w:r>
      <w:r w:rsidRPr="008A4E9E">
        <w:rPr>
          <w:rFonts w:ascii="Arabic Typesetting" w:eastAsia="Times New Roman" w:hAnsi="Arabic Typesetting" w:cs="Arabic Typesetting" w:hint="cs"/>
          <w:sz w:val="44"/>
          <w:szCs w:val="44"/>
          <w:rtl/>
        </w:rPr>
        <w:t>بِالْحِكْمَةِ</w:t>
      </w:r>
      <w:r w:rsidRPr="008A4E9E">
        <w:rPr>
          <w:rFonts w:ascii="Arabic Typesetting" w:eastAsia="Times New Roman" w:hAnsi="Arabic Typesetting" w:cs="Arabic Typesetting"/>
          <w:sz w:val="44"/>
          <w:szCs w:val="44"/>
          <w:rtl/>
        </w:rPr>
        <w:t xml:space="preserve"> </w:t>
      </w:r>
      <w:r w:rsidRPr="008A4E9E">
        <w:rPr>
          <w:rFonts w:ascii="Arabic Typesetting" w:eastAsia="Times New Roman" w:hAnsi="Arabic Typesetting" w:cs="Arabic Typesetting" w:hint="cs"/>
          <w:sz w:val="44"/>
          <w:szCs w:val="44"/>
          <w:rtl/>
        </w:rPr>
        <w:t>وَالْمَوْعِظَةِ</w:t>
      </w:r>
      <w:r w:rsidRPr="008A4E9E">
        <w:rPr>
          <w:rFonts w:ascii="Arabic Typesetting" w:eastAsia="Times New Roman" w:hAnsi="Arabic Typesetting" w:cs="Arabic Typesetting"/>
          <w:sz w:val="44"/>
          <w:szCs w:val="44"/>
          <w:rtl/>
        </w:rPr>
        <w:t xml:space="preserve"> </w:t>
      </w:r>
      <w:r w:rsidRPr="008A4E9E">
        <w:rPr>
          <w:rFonts w:ascii="Arabic Typesetting" w:eastAsia="Times New Roman" w:hAnsi="Arabic Typesetting" w:cs="Arabic Typesetting" w:hint="cs"/>
          <w:sz w:val="44"/>
          <w:szCs w:val="44"/>
          <w:rtl/>
        </w:rPr>
        <w:t>الْحَسَنَةِ</w:t>
      </w:r>
      <w:r w:rsidRPr="008A4E9E">
        <w:rPr>
          <w:rFonts w:ascii="Arabic Typesetting" w:eastAsia="Times New Roman" w:hAnsi="Arabic Typesetting" w:cs="Arabic Typesetting"/>
          <w:sz w:val="44"/>
          <w:szCs w:val="44"/>
          <w:rtl/>
        </w:rPr>
        <w:t xml:space="preserve"> </w:t>
      </w:r>
      <w:r w:rsidRPr="008A4E9E">
        <w:rPr>
          <w:rFonts w:ascii="Arabic Typesetting" w:eastAsia="Times New Roman" w:hAnsi="Arabic Typesetting" w:cs="Arabic Typesetting" w:hint="cs"/>
          <w:sz w:val="44"/>
          <w:szCs w:val="44"/>
          <w:rtl/>
        </w:rPr>
        <w:t>وَجَادِلْهُم</w:t>
      </w:r>
      <w:r w:rsidRPr="008A4E9E">
        <w:rPr>
          <w:rFonts w:ascii="Arabic Typesetting" w:eastAsia="Times New Roman" w:hAnsi="Arabic Typesetting" w:cs="Arabic Typesetting"/>
          <w:sz w:val="44"/>
          <w:szCs w:val="44"/>
          <w:rtl/>
        </w:rPr>
        <w:t xml:space="preserve"> </w:t>
      </w:r>
      <w:r w:rsidRPr="008A4E9E">
        <w:rPr>
          <w:rFonts w:ascii="Arabic Typesetting" w:eastAsia="Times New Roman" w:hAnsi="Arabic Typesetting" w:cs="Arabic Typesetting" w:hint="cs"/>
          <w:sz w:val="44"/>
          <w:szCs w:val="44"/>
          <w:rtl/>
        </w:rPr>
        <w:t>بِالَّتِي</w:t>
      </w:r>
      <w:r w:rsidRPr="008A4E9E">
        <w:rPr>
          <w:rFonts w:ascii="Arabic Typesetting" w:eastAsia="Times New Roman" w:hAnsi="Arabic Typesetting" w:cs="Arabic Typesetting"/>
          <w:sz w:val="44"/>
          <w:szCs w:val="44"/>
          <w:rtl/>
        </w:rPr>
        <w:t xml:space="preserve"> </w:t>
      </w:r>
      <w:r w:rsidRPr="008A4E9E">
        <w:rPr>
          <w:rFonts w:ascii="Arabic Typesetting" w:eastAsia="Times New Roman" w:hAnsi="Arabic Typesetting" w:cs="Arabic Typesetting" w:hint="cs"/>
          <w:sz w:val="44"/>
          <w:szCs w:val="44"/>
          <w:rtl/>
        </w:rPr>
        <w:t>هِيَ</w:t>
      </w:r>
      <w:r w:rsidRPr="008A4E9E">
        <w:rPr>
          <w:rFonts w:ascii="Arabic Typesetting" w:eastAsia="Times New Roman" w:hAnsi="Arabic Typesetting" w:cs="Arabic Typesetting"/>
          <w:sz w:val="44"/>
          <w:szCs w:val="44"/>
          <w:rtl/>
        </w:rPr>
        <w:t xml:space="preserve"> </w:t>
      </w:r>
      <w:r w:rsidRPr="008A4E9E">
        <w:rPr>
          <w:rFonts w:ascii="Arabic Typesetting" w:eastAsia="Times New Roman" w:hAnsi="Arabic Typesetting" w:cs="Arabic Typesetting" w:hint="cs"/>
          <w:sz w:val="44"/>
          <w:szCs w:val="44"/>
          <w:rtl/>
        </w:rPr>
        <w:t>أَحْسَنُ</w:t>
      </w:r>
      <w:r w:rsidRPr="008A4E9E">
        <w:rPr>
          <w:rFonts w:ascii="Arabic Typesetting" w:eastAsia="Times New Roman" w:hAnsi="Arabic Typesetting" w:cs="Arabic Typesetting"/>
          <w:sz w:val="44"/>
          <w:szCs w:val="44"/>
          <w:rtl/>
        </w:rPr>
        <w:t xml:space="preserve"> </w:t>
      </w:r>
      <w:r w:rsidRPr="008A4E9E">
        <w:rPr>
          <w:rFonts w:ascii="Arabic Typesetting" w:eastAsia="Times New Roman" w:hAnsi="Arabic Typesetting" w:cs="Arabic Typesetting" w:hint="cs"/>
          <w:sz w:val="44"/>
          <w:szCs w:val="44"/>
          <w:rtl/>
        </w:rPr>
        <w:t>إِنَّ</w:t>
      </w:r>
      <w:r w:rsidRPr="008A4E9E">
        <w:rPr>
          <w:rFonts w:ascii="Arabic Typesetting" w:eastAsia="Times New Roman" w:hAnsi="Arabic Typesetting" w:cs="Arabic Typesetting"/>
          <w:sz w:val="44"/>
          <w:szCs w:val="44"/>
          <w:rtl/>
        </w:rPr>
        <w:t xml:space="preserve"> </w:t>
      </w:r>
      <w:r w:rsidRPr="008A4E9E">
        <w:rPr>
          <w:rFonts w:ascii="Arabic Typesetting" w:eastAsia="Times New Roman" w:hAnsi="Arabic Typesetting" w:cs="Arabic Typesetting" w:hint="cs"/>
          <w:sz w:val="44"/>
          <w:szCs w:val="44"/>
          <w:rtl/>
        </w:rPr>
        <w:t>رَبَّكَ</w:t>
      </w:r>
      <w:r w:rsidRPr="008A4E9E">
        <w:rPr>
          <w:rFonts w:ascii="Arabic Typesetting" w:eastAsia="Times New Roman" w:hAnsi="Arabic Typesetting" w:cs="Arabic Typesetting"/>
          <w:sz w:val="44"/>
          <w:szCs w:val="44"/>
          <w:rtl/>
        </w:rPr>
        <w:t xml:space="preserve"> </w:t>
      </w:r>
      <w:r w:rsidRPr="008A4E9E">
        <w:rPr>
          <w:rFonts w:ascii="Arabic Typesetting" w:eastAsia="Times New Roman" w:hAnsi="Arabic Typesetting" w:cs="Arabic Typesetting" w:hint="cs"/>
          <w:sz w:val="44"/>
          <w:szCs w:val="44"/>
          <w:rtl/>
        </w:rPr>
        <w:t>هُوَ</w:t>
      </w:r>
      <w:r w:rsidRPr="008A4E9E">
        <w:rPr>
          <w:rFonts w:ascii="Arabic Typesetting" w:eastAsia="Times New Roman" w:hAnsi="Arabic Typesetting" w:cs="Arabic Typesetting"/>
          <w:sz w:val="44"/>
          <w:szCs w:val="44"/>
          <w:rtl/>
        </w:rPr>
        <w:t xml:space="preserve"> </w:t>
      </w:r>
      <w:r w:rsidRPr="008A4E9E">
        <w:rPr>
          <w:rFonts w:ascii="Arabic Typesetting" w:eastAsia="Times New Roman" w:hAnsi="Arabic Typesetting" w:cs="Arabic Typesetting" w:hint="cs"/>
          <w:sz w:val="44"/>
          <w:szCs w:val="44"/>
          <w:rtl/>
        </w:rPr>
        <w:t>أَعْلَمُ</w:t>
      </w:r>
      <w:r w:rsidRPr="008A4E9E">
        <w:rPr>
          <w:rFonts w:ascii="Arabic Typesetting" w:eastAsia="Times New Roman" w:hAnsi="Arabic Typesetting" w:cs="Arabic Typesetting"/>
          <w:sz w:val="44"/>
          <w:szCs w:val="44"/>
          <w:rtl/>
        </w:rPr>
        <w:t xml:space="preserve"> </w:t>
      </w:r>
      <w:r w:rsidRPr="008A4E9E">
        <w:rPr>
          <w:rFonts w:ascii="Arabic Typesetting" w:eastAsia="Times New Roman" w:hAnsi="Arabic Typesetting" w:cs="Arabic Typesetting" w:hint="cs"/>
          <w:sz w:val="44"/>
          <w:szCs w:val="44"/>
          <w:rtl/>
        </w:rPr>
        <w:t>بِمَن</w:t>
      </w:r>
      <w:r w:rsidRPr="008A4E9E">
        <w:rPr>
          <w:rFonts w:ascii="Arabic Typesetting" w:eastAsia="Times New Roman" w:hAnsi="Arabic Typesetting" w:cs="Arabic Typesetting"/>
          <w:sz w:val="44"/>
          <w:szCs w:val="44"/>
          <w:rtl/>
        </w:rPr>
        <w:t xml:space="preserve"> </w:t>
      </w:r>
      <w:r w:rsidRPr="008A4E9E">
        <w:rPr>
          <w:rFonts w:ascii="Arabic Typesetting" w:eastAsia="Times New Roman" w:hAnsi="Arabic Typesetting" w:cs="Arabic Typesetting" w:hint="cs"/>
          <w:sz w:val="44"/>
          <w:szCs w:val="44"/>
          <w:rtl/>
        </w:rPr>
        <w:t>ضَلَّ</w:t>
      </w:r>
      <w:r w:rsidRPr="008A4E9E">
        <w:rPr>
          <w:rFonts w:ascii="Arabic Typesetting" w:eastAsia="Times New Roman" w:hAnsi="Arabic Typesetting" w:cs="Arabic Typesetting"/>
          <w:sz w:val="44"/>
          <w:szCs w:val="44"/>
          <w:rtl/>
        </w:rPr>
        <w:t xml:space="preserve"> </w:t>
      </w:r>
      <w:r w:rsidRPr="008A4E9E">
        <w:rPr>
          <w:rFonts w:ascii="Arabic Typesetting" w:eastAsia="Times New Roman" w:hAnsi="Arabic Typesetting" w:cs="Arabic Typesetting" w:hint="cs"/>
          <w:sz w:val="44"/>
          <w:szCs w:val="44"/>
          <w:rtl/>
        </w:rPr>
        <w:t>عَن</w:t>
      </w:r>
      <w:r w:rsidRPr="008A4E9E">
        <w:rPr>
          <w:rFonts w:ascii="Arabic Typesetting" w:eastAsia="Times New Roman" w:hAnsi="Arabic Typesetting" w:cs="Arabic Typesetting"/>
          <w:sz w:val="44"/>
          <w:szCs w:val="44"/>
          <w:rtl/>
        </w:rPr>
        <w:t xml:space="preserve"> </w:t>
      </w:r>
      <w:r w:rsidRPr="008A4E9E">
        <w:rPr>
          <w:rFonts w:ascii="Arabic Typesetting" w:eastAsia="Times New Roman" w:hAnsi="Arabic Typesetting" w:cs="Arabic Typesetting" w:hint="cs"/>
          <w:sz w:val="44"/>
          <w:szCs w:val="44"/>
          <w:rtl/>
        </w:rPr>
        <w:t>سَبِيلِهِ</w:t>
      </w:r>
      <w:r w:rsidRPr="008A4E9E">
        <w:rPr>
          <w:rFonts w:ascii="Arabic Typesetting" w:eastAsia="Times New Roman" w:hAnsi="Arabic Typesetting" w:cs="Arabic Typesetting"/>
          <w:sz w:val="44"/>
          <w:szCs w:val="44"/>
          <w:rtl/>
        </w:rPr>
        <w:t xml:space="preserve"> </w:t>
      </w:r>
      <w:r w:rsidRPr="008A4E9E">
        <w:rPr>
          <w:rFonts w:ascii="Arabic Typesetting" w:eastAsia="Times New Roman" w:hAnsi="Arabic Typesetting" w:cs="Arabic Typesetting" w:hint="cs"/>
          <w:sz w:val="44"/>
          <w:szCs w:val="44"/>
          <w:rtl/>
        </w:rPr>
        <w:t>وَهُوَ</w:t>
      </w:r>
      <w:r w:rsidRPr="008A4E9E">
        <w:rPr>
          <w:rFonts w:ascii="Arabic Typesetting" w:eastAsia="Times New Roman" w:hAnsi="Arabic Typesetting" w:cs="Arabic Typesetting"/>
          <w:sz w:val="44"/>
          <w:szCs w:val="44"/>
          <w:rtl/>
        </w:rPr>
        <w:t xml:space="preserve"> </w:t>
      </w:r>
      <w:r w:rsidRPr="008A4E9E">
        <w:rPr>
          <w:rFonts w:ascii="Arabic Typesetting" w:eastAsia="Times New Roman" w:hAnsi="Arabic Typesetting" w:cs="Arabic Typesetting" w:hint="cs"/>
          <w:sz w:val="44"/>
          <w:szCs w:val="44"/>
          <w:rtl/>
        </w:rPr>
        <w:t>أَعْلَمُ</w:t>
      </w:r>
      <w:r w:rsidRPr="008A4E9E">
        <w:rPr>
          <w:rFonts w:ascii="Arabic Typesetting" w:eastAsia="Times New Roman" w:hAnsi="Arabic Typesetting" w:cs="Arabic Typesetting"/>
          <w:sz w:val="44"/>
          <w:szCs w:val="44"/>
          <w:rtl/>
        </w:rPr>
        <w:t xml:space="preserve"> </w:t>
      </w:r>
      <w:r w:rsidRPr="008A4E9E">
        <w:rPr>
          <w:rFonts w:ascii="Arabic Typesetting" w:eastAsia="Times New Roman" w:hAnsi="Arabic Typesetting" w:cs="Arabic Typesetting" w:hint="cs"/>
          <w:sz w:val="44"/>
          <w:szCs w:val="44"/>
          <w:rtl/>
        </w:rPr>
        <w:t>بِالْمُهْتَدِينَ</w:t>
      </w:r>
      <w:r w:rsidRPr="008A4E9E">
        <w:rPr>
          <w:rFonts w:ascii="Arabic Typesetting" w:eastAsia="Times New Roman" w:hAnsi="Arabic Typesetting" w:cs="Arabic Typesetting"/>
          <w:sz w:val="44"/>
          <w:szCs w:val="44"/>
          <w:rtl/>
        </w:rPr>
        <w:t>{125}</w:t>
      </w:r>
      <w:r>
        <w:rPr>
          <w:rFonts w:ascii="Arabic Typesetting" w:eastAsia="Times New Roman" w:hAnsi="Arabic Typesetting" w:cs="Arabic Typesetting" w:hint="cs"/>
          <w:sz w:val="44"/>
          <w:szCs w:val="44"/>
          <w:rtl/>
        </w:rPr>
        <w:t>النحل</w:t>
      </w:r>
    </w:p>
    <w:p w:rsidR="008A4E9E" w:rsidRPr="008A4E9E" w:rsidRDefault="008A4E9E" w:rsidP="008A4E9E">
      <w:pPr>
        <w:spacing w:before="100" w:beforeAutospacing="1" w:after="100" w:afterAutospacing="1" w:line="240" w:lineRule="auto"/>
        <w:ind w:right="94"/>
        <w:jc w:val="both"/>
        <w:rPr>
          <w:rFonts w:ascii="Arabic Typesetting" w:eastAsia="Times New Roman" w:hAnsi="Arabic Typesetting" w:cs="Arabic Typesetting"/>
          <w:b/>
          <w:bCs/>
          <w:sz w:val="44"/>
          <w:szCs w:val="44"/>
          <w:u w:val="single"/>
          <w:rtl/>
        </w:rPr>
      </w:pPr>
      <w:r w:rsidRPr="008A4E9E">
        <w:rPr>
          <w:rFonts w:ascii="Arabic Typesetting" w:eastAsia="Times New Roman" w:hAnsi="Arabic Typesetting" w:cs="Arabic Typesetting" w:hint="cs"/>
          <w:sz w:val="44"/>
          <w:szCs w:val="44"/>
          <w:u w:val="single"/>
          <w:rtl/>
        </w:rPr>
        <w:t xml:space="preserve">4- </w:t>
      </w:r>
      <w:r w:rsidR="007D7679" w:rsidRPr="008A4E9E">
        <w:rPr>
          <w:rFonts w:ascii="Arabic Typesetting" w:eastAsia="Times New Roman" w:hAnsi="Arabic Typesetting" w:cs="Arabic Typesetting"/>
          <w:b/>
          <w:bCs/>
          <w:sz w:val="44"/>
          <w:szCs w:val="44"/>
          <w:u w:val="single"/>
          <w:rtl/>
        </w:rPr>
        <w:t>أن يكون عالمًا بما يأمر به وينهى عنه</w:t>
      </w:r>
    </w:p>
    <w:p w:rsidR="007D7679" w:rsidRPr="006F6417" w:rsidRDefault="007D7679" w:rsidP="007E6F58">
      <w:pPr>
        <w:spacing w:before="100" w:beforeAutospacing="1" w:after="100" w:afterAutospacing="1" w:line="240" w:lineRule="auto"/>
        <w:ind w:right="94"/>
        <w:jc w:val="both"/>
        <w:rPr>
          <w:rFonts w:ascii="Arabic Typesetting" w:eastAsia="Times New Roman" w:hAnsi="Arabic Typesetting" w:cs="Arabic Typesetting"/>
          <w:sz w:val="44"/>
          <w:szCs w:val="44"/>
        </w:rPr>
      </w:pPr>
      <w:r w:rsidRPr="006F6417">
        <w:rPr>
          <w:rFonts w:ascii="Arabic Typesetting" w:eastAsia="Times New Roman" w:hAnsi="Arabic Typesetting" w:cs="Arabic Typesetting"/>
          <w:sz w:val="44"/>
          <w:szCs w:val="44"/>
        </w:rPr>
        <w:t xml:space="preserve"> </w:t>
      </w:r>
      <w:r w:rsidRPr="006F6417">
        <w:rPr>
          <w:rFonts w:ascii="Arabic Typesetting" w:eastAsia="Times New Roman" w:hAnsi="Arabic Typesetting" w:cs="Arabic Typesetting"/>
          <w:sz w:val="44"/>
          <w:szCs w:val="44"/>
          <w:rtl/>
        </w:rPr>
        <w:t>فإذا كان موضوع الأمر والنهى من الواجبات الظاهرة كالصلاة والصيام أوالمحرمات المشهورة، كالزنا وشرب الخمر فكل المسلمين يعلمون هذه الأمور فعلي الناصح أن يأمر المتهاونين بفعل المأمورات وينهى الفاعلين للمنكرات</w:t>
      </w:r>
      <w:r w:rsidRPr="006F6417">
        <w:rPr>
          <w:rFonts w:ascii="Arabic Typesetting" w:eastAsia="Times New Roman" w:hAnsi="Arabic Typesetting" w:cs="Arabic Typesetting"/>
          <w:sz w:val="44"/>
          <w:szCs w:val="44"/>
        </w:rPr>
        <w:t>.</w:t>
      </w:r>
      <w:r w:rsidR="007E6F58">
        <w:rPr>
          <w:rFonts w:ascii="Arabic Typesetting" w:eastAsia="Times New Roman" w:hAnsi="Arabic Typesetting" w:cs="Arabic Typesetting" w:hint="cs"/>
          <w:sz w:val="44"/>
          <w:szCs w:val="44"/>
          <w:rtl/>
        </w:rPr>
        <w:t xml:space="preserve">  </w:t>
      </w:r>
      <w:r w:rsidRPr="006F6417">
        <w:rPr>
          <w:rFonts w:ascii="Arabic Typesetting" w:eastAsia="Times New Roman" w:hAnsi="Arabic Typesetting" w:cs="Arabic Typesetting"/>
          <w:sz w:val="44"/>
          <w:szCs w:val="44"/>
          <w:rtl/>
        </w:rPr>
        <w:t>أما إذا كان موضوع الأمر والنهى من دقائق الأفعال والأقوال ومما يتعلق بالأمور الأخلاقية لم يكن للعوام فيه مدخل ولا لهم إنكاره بل ذلك خاص بالعلماء</w:t>
      </w:r>
      <w:r w:rsidRPr="006F6417">
        <w:rPr>
          <w:rFonts w:ascii="Arabic Typesetting" w:eastAsia="Times New Roman" w:hAnsi="Arabic Typesetting" w:cs="Arabic Typesetting"/>
          <w:sz w:val="44"/>
          <w:szCs w:val="44"/>
        </w:rPr>
        <w:t>.</w:t>
      </w:r>
    </w:p>
    <w:p w:rsidR="008A4E9E" w:rsidRPr="008A4E9E" w:rsidRDefault="008A4E9E" w:rsidP="008A4E9E">
      <w:pPr>
        <w:spacing w:before="100" w:beforeAutospacing="1" w:after="100" w:afterAutospacing="1" w:line="240" w:lineRule="auto"/>
        <w:ind w:right="94"/>
        <w:jc w:val="both"/>
        <w:rPr>
          <w:rFonts w:ascii="Arabic Typesetting" w:eastAsia="Times New Roman" w:hAnsi="Arabic Typesetting" w:cs="Arabic Typesetting"/>
          <w:sz w:val="44"/>
          <w:szCs w:val="44"/>
          <w:u w:val="single"/>
          <w:rtl/>
        </w:rPr>
      </w:pPr>
      <w:r w:rsidRPr="008A4E9E">
        <w:rPr>
          <w:rFonts w:ascii="Arabic Typesetting" w:eastAsia="Times New Roman" w:hAnsi="Arabic Typesetting" w:cs="Arabic Typesetting" w:hint="cs"/>
          <w:sz w:val="44"/>
          <w:szCs w:val="44"/>
          <w:u w:val="single"/>
          <w:rtl/>
        </w:rPr>
        <w:t xml:space="preserve">5- </w:t>
      </w:r>
      <w:r w:rsidR="007D7679" w:rsidRPr="008A4E9E">
        <w:rPr>
          <w:rFonts w:ascii="Arabic Typesetting" w:eastAsia="Times New Roman" w:hAnsi="Arabic Typesetting" w:cs="Arabic Typesetting"/>
          <w:b/>
          <w:bCs/>
          <w:sz w:val="44"/>
          <w:szCs w:val="44"/>
          <w:u w:val="single"/>
          <w:rtl/>
        </w:rPr>
        <w:t>الإسرار بالنصيحة</w:t>
      </w:r>
    </w:p>
    <w:p w:rsidR="007D7679" w:rsidRPr="006F6417" w:rsidRDefault="007D7679" w:rsidP="008A4E9E">
      <w:pPr>
        <w:spacing w:before="100" w:beforeAutospacing="1" w:after="100" w:afterAutospacing="1" w:line="240" w:lineRule="auto"/>
        <w:ind w:right="94"/>
        <w:jc w:val="both"/>
        <w:rPr>
          <w:rFonts w:ascii="Arabic Typesetting" w:eastAsia="Times New Roman" w:hAnsi="Arabic Typesetting" w:cs="Arabic Typesetting"/>
          <w:sz w:val="44"/>
          <w:szCs w:val="44"/>
        </w:rPr>
      </w:pPr>
      <w:r w:rsidRPr="006F6417">
        <w:rPr>
          <w:rFonts w:ascii="Arabic Typesetting" w:eastAsia="Times New Roman" w:hAnsi="Arabic Typesetting" w:cs="Arabic Typesetting"/>
          <w:sz w:val="44"/>
          <w:szCs w:val="44"/>
          <w:rtl/>
        </w:rPr>
        <w:t>ينبغى أن يستر الناصح من ينصحه وأن يسر إليه بالنصيحة حتى تؤتى ثمارها الطيبة ولا يكشف أمره للناس بنصحه جهارًا حتى لا يدفعه ذلك إلى الإصرار على ما هو متلبس به بل قد يزيده ثباتاً على الباطل وتفاخرًا به</w:t>
      </w:r>
      <w:r w:rsidRPr="006F6417">
        <w:rPr>
          <w:rFonts w:ascii="Arabic Typesetting" w:eastAsia="Times New Roman" w:hAnsi="Arabic Typesetting" w:cs="Arabic Typesetting"/>
          <w:sz w:val="44"/>
          <w:szCs w:val="44"/>
        </w:rPr>
        <w:t>.</w:t>
      </w:r>
    </w:p>
    <w:p w:rsidR="007D7679" w:rsidRPr="006F6417" w:rsidRDefault="007D7679" w:rsidP="006F6417">
      <w:pPr>
        <w:spacing w:before="100" w:beforeAutospacing="1" w:after="100" w:afterAutospacing="1" w:line="240" w:lineRule="auto"/>
        <w:ind w:right="94"/>
        <w:jc w:val="both"/>
        <w:rPr>
          <w:rFonts w:ascii="Arabic Typesetting" w:eastAsia="Times New Roman" w:hAnsi="Arabic Typesetting" w:cs="Arabic Typesetting"/>
          <w:sz w:val="44"/>
          <w:szCs w:val="44"/>
        </w:rPr>
      </w:pPr>
      <w:r w:rsidRPr="006F6417">
        <w:rPr>
          <w:rFonts w:ascii="Arabic Typesetting" w:eastAsia="Times New Roman" w:hAnsi="Arabic Typesetting" w:cs="Arabic Typesetting"/>
          <w:sz w:val="44"/>
          <w:szCs w:val="44"/>
          <w:rtl/>
        </w:rPr>
        <w:t>قال الإمام الشافعى: من وعظ أخاه سرًا فقد نصحه وزانه، ومن وعظه علانية فقد فضحه وشانه</w:t>
      </w:r>
      <w:r w:rsidRPr="006F6417">
        <w:rPr>
          <w:rFonts w:ascii="Arabic Typesetting" w:eastAsia="Times New Roman" w:hAnsi="Arabic Typesetting" w:cs="Arabic Typesetting"/>
          <w:sz w:val="44"/>
          <w:szCs w:val="44"/>
        </w:rPr>
        <w:t>.</w:t>
      </w:r>
    </w:p>
    <w:p w:rsidR="007D7679" w:rsidRPr="006F6417" w:rsidRDefault="007D7679" w:rsidP="006F6417">
      <w:pPr>
        <w:spacing w:before="100" w:beforeAutospacing="1" w:after="100" w:afterAutospacing="1" w:line="240" w:lineRule="auto"/>
        <w:ind w:right="94"/>
        <w:jc w:val="both"/>
        <w:rPr>
          <w:rFonts w:ascii="Arabic Typesetting" w:eastAsia="Times New Roman" w:hAnsi="Arabic Typesetting" w:cs="Arabic Typesetting"/>
          <w:sz w:val="44"/>
          <w:szCs w:val="44"/>
        </w:rPr>
      </w:pPr>
      <w:r w:rsidRPr="006F6417">
        <w:rPr>
          <w:rFonts w:ascii="Arabic Typesetting" w:eastAsia="Times New Roman" w:hAnsi="Arabic Typesetting" w:cs="Arabic Typesetting"/>
          <w:sz w:val="44"/>
          <w:szCs w:val="44"/>
          <w:rtl/>
        </w:rPr>
        <w:t>وقال أيضا</w:t>
      </w:r>
      <w:r w:rsidRPr="006F6417">
        <w:rPr>
          <w:rFonts w:ascii="Arabic Typesetting" w:eastAsia="Times New Roman" w:hAnsi="Arabic Typesetting" w:cs="Arabic Typesetting"/>
          <w:sz w:val="44"/>
          <w:szCs w:val="44"/>
        </w:rPr>
        <w:t>:</w:t>
      </w:r>
    </w:p>
    <w:p w:rsidR="007D7679" w:rsidRPr="007E6F58" w:rsidRDefault="007D7679" w:rsidP="00263033">
      <w:pPr>
        <w:spacing w:before="100" w:beforeAutospacing="1" w:after="100" w:afterAutospacing="1" w:line="240" w:lineRule="auto"/>
        <w:ind w:right="94"/>
        <w:jc w:val="center"/>
        <w:rPr>
          <w:rFonts w:ascii="Arabic Typesetting" w:eastAsia="Times New Roman" w:hAnsi="Arabic Typesetting" w:cs="Arabic Typesetting"/>
          <w:b/>
          <w:bCs/>
          <w:sz w:val="44"/>
          <w:szCs w:val="44"/>
        </w:rPr>
      </w:pPr>
      <w:r w:rsidRPr="007E6F58">
        <w:rPr>
          <w:rFonts w:ascii="Arabic Typesetting" w:eastAsia="Times New Roman" w:hAnsi="Arabic Typesetting" w:cs="Arabic Typesetting"/>
          <w:b/>
          <w:bCs/>
          <w:sz w:val="44"/>
          <w:szCs w:val="44"/>
          <w:rtl/>
        </w:rPr>
        <w:t xml:space="preserve">تَعَمَّدنى بِنُصحِكَ فى اِنفِرادي </w:t>
      </w:r>
      <w:r w:rsidR="00263033" w:rsidRPr="007E6F58">
        <w:rPr>
          <w:rFonts w:ascii="Arabic Typesetting" w:eastAsia="Times New Roman" w:hAnsi="Arabic Typesetting" w:cs="Arabic Typesetting" w:hint="cs"/>
          <w:b/>
          <w:bCs/>
          <w:sz w:val="44"/>
          <w:szCs w:val="44"/>
          <w:rtl/>
        </w:rPr>
        <w:t>.........</w:t>
      </w:r>
      <w:r w:rsidRPr="007E6F58">
        <w:rPr>
          <w:rFonts w:ascii="Arabic Typesetting" w:eastAsia="Times New Roman" w:hAnsi="Arabic Typesetting" w:cs="Arabic Typesetting"/>
          <w:b/>
          <w:bCs/>
          <w:sz w:val="44"/>
          <w:szCs w:val="44"/>
          <w:rtl/>
        </w:rPr>
        <w:t xml:space="preserve"> وَجَنِّبنى النَصيحَةَ فى الجَماعَة</w:t>
      </w:r>
    </w:p>
    <w:p w:rsidR="007D7679" w:rsidRPr="007E6F58" w:rsidRDefault="007D7679" w:rsidP="00263033">
      <w:pPr>
        <w:spacing w:before="100" w:beforeAutospacing="1" w:after="100" w:afterAutospacing="1" w:line="240" w:lineRule="auto"/>
        <w:ind w:right="94"/>
        <w:jc w:val="center"/>
        <w:rPr>
          <w:rFonts w:ascii="Arabic Typesetting" w:eastAsia="Times New Roman" w:hAnsi="Arabic Typesetting" w:cs="Arabic Typesetting"/>
          <w:b/>
          <w:bCs/>
          <w:sz w:val="44"/>
          <w:szCs w:val="44"/>
        </w:rPr>
      </w:pPr>
      <w:r w:rsidRPr="007E6F58">
        <w:rPr>
          <w:rFonts w:ascii="Arabic Typesetting" w:eastAsia="Times New Roman" w:hAnsi="Arabic Typesetting" w:cs="Arabic Typesetting"/>
          <w:b/>
          <w:bCs/>
          <w:sz w:val="44"/>
          <w:szCs w:val="44"/>
          <w:rtl/>
        </w:rPr>
        <w:t xml:space="preserve">فَإِنَّ النُصحَ بَينَ الناسِ نَوعٌ </w:t>
      </w:r>
      <w:r w:rsidR="00263033" w:rsidRPr="007E6F58">
        <w:rPr>
          <w:rFonts w:ascii="Arabic Typesetting" w:eastAsia="Times New Roman" w:hAnsi="Arabic Typesetting" w:cs="Arabic Typesetting" w:hint="cs"/>
          <w:b/>
          <w:bCs/>
          <w:sz w:val="44"/>
          <w:szCs w:val="44"/>
          <w:rtl/>
        </w:rPr>
        <w:t>.........</w:t>
      </w:r>
      <w:r w:rsidRPr="007E6F58">
        <w:rPr>
          <w:rFonts w:ascii="Arabic Typesetting" w:eastAsia="Times New Roman" w:hAnsi="Arabic Typesetting" w:cs="Arabic Typesetting"/>
          <w:b/>
          <w:bCs/>
          <w:sz w:val="44"/>
          <w:szCs w:val="44"/>
          <w:rtl/>
        </w:rPr>
        <w:t xml:space="preserve"> مِنَ التَوبيخِ لا أَرضى اِستِماعَه</w:t>
      </w:r>
    </w:p>
    <w:p w:rsidR="007D7679" w:rsidRPr="007E6F58" w:rsidRDefault="007D7679" w:rsidP="00263033">
      <w:pPr>
        <w:spacing w:before="100" w:beforeAutospacing="1" w:after="100" w:afterAutospacing="1" w:line="240" w:lineRule="auto"/>
        <w:ind w:right="94"/>
        <w:jc w:val="center"/>
        <w:rPr>
          <w:rFonts w:ascii="Arabic Typesetting" w:eastAsia="Times New Roman" w:hAnsi="Arabic Typesetting" w:cs="Arabic Typesetting"/>
          <w:b/>
          <w:bCs/>
          <w:sz w:val="44"/>
          <w:szCs w:val="44"/>
        </w:rPr>
      </w:pPr>
      <w:r w:rsidRPr="007E6F58">
        <w:rPr>
          <w:rFonts w:ascii="Arabic Typesetting" w:eastAsia="Times New Roman" w:hAnsi="Arabic Typesetting" w:cs="Arabic Typesetting"/>
          <w:b/>
          <w:bCs/>
          <w:sz w:val="44"/>
          <w:szCs w:val="44"/>
          <w:rtl/>
        </w:rPr>
        <w:t xml:space="preserve">وَإِن خالَفتَنى وَعَصِيتَ قَولى </w:t>
      </w:r>
      <w:r w:rsidR="00263033" w:rsidRPr="007E6F58">
        <w:rPr>
          <w:rFonts w:ascii="Arabic Typesetting" w:eastAsia="Times New Roman" w:hAnsi="Arabic Typesetting" w:cs="Arabic Typesetting" w:hint="cs"/>
          <w:b/>
          <w:bCs/>
          <w:sz w:val="44"/>
          <w:szCs w:val="44"/>
          <w:rtl/>
        </w:rPr>
        <w:t>.....</w:t>
      </w:r>
      <w:r w:rsidR="007E6F58">
        <w:rPr>
          <w:rFonts w:ascii="Arabic Typesetting" w:eastAsia="Times New Roman" w:hAnsi="Arabic Typesetting" w:cs="Arabic Typesetting" w:hint="cs"/>
          <w:b/>
          <w:bCs/>
          <w:sz w:val="44"/>
          <w:szCs w:val="44"/>
          <w:rtl/>
        </w:rPr>
        <w:t>.....</w:t>
      </w:r>
      <w:r w:rsidR="00263033" w:rsidRPr="007E6F58">
        <w:rPr>
          <w:rFonts w:ascii="Arabic Typesetting" w:eastAsia="Times New Roman" w:hAnsi="Arabic Typesetting" w:cs="Arabic Typesetting" w:hint="cs"/>
          <w:b/>
          <w:bCs/>
          <w:sz w:val="44"/>
          <w:szCs w:val="44"/>
          <w:rtl/>
        </w:rPr>
        <w:t>..</w:t>
      </w:r>
      <w:r w:rsidRPr="007E6F58">
        <w:rPr>
          <w:rFonts w:ascii="Arabic Typesetting" w:eastAsia="Times New Roman" w:hAnsi="Arabic Typesetting" w:cs="Arabic Typesetting"/>
          <w:b/>
          <w:bCs/>
          <w:sz w:val="44"/>
          <w:szCs w:val="44"/>
          <w:rtl/>
        </w:rPr>
        <w:t xml:space="preserve"> فَلا تَجزَع إِذا لَم تُعطَ طاعَة</w:t>
      </w:r>
    </w:p>
    <w:p w:rsidR="007D7679" w:rsidRPr="006F6417" w:rsidRDefault="007D7679" w:rsidP="006F6417">
      <w:pPr>
        <w:spacing w:before="100" w:beforeAutospacing="1" w:after="100" w:afterAutospacing="1" w:line="240" w:lineRule="auto"/>
        <w:ind w:right="94"/>
        <w:jc w:val="both"/>
        <w:rPr>
          <w:rFonts w:ascii="Arabic Typesetting" w:eastAsia="Times New Roman" w:hAnsi="Arabic Typesetting" w:cs="Arabic Typesetting"/>
          <w:sz w:val="44"/>
          <w:szCs w:val="44"/>
        </w:rPr>
      </w:pPr>
      <w:r w:rsidRPr="006F6417">
        <w:rPr>
          <w:rFonts w:ascii="Arabic Typesetting" w:eastAsia="Times New Roman" w:hAnsi="Arabic Typesetting" w:cs="Arabic Typesetting"/>
          <w:sz w:val="44"/>
          <w:szCs w:val="44"/>
          <w:rtl/>
        </w:rPr>
        <w:lastRenderedPageBreak/>
        <w:t>ولقد كان من هديه عليه الصلاة والسلام أن لا يواجه أحدًا بما يكره على ملأ من الناس بل كان يسر بالنصيحة إلى المخطئ</w:t>
      </w:r>
      <w:r w:rsidRPr="006F6417">
        <w:rPr>
          <w:rFonts w:ascii="Arabic Typesetting" w:eastAsia="Times New Roman" w:hAnsi="Arabic Typesetting" w:cs="Arabic Typesetting"/>
          <w:sz w:val="44"/>
          <w:szCs w:val="44"/>
        </w:rPr>
        <w:t>.</w:t>
      </w:r>
    </w:p>
    <w:p w:rsidR="007D7679" w:rsidRPr="006F6417" w:rsidRDefault="007D7679" w:rsidP="00263033">
      <w:pPr>
        <w:spacing w:before="100" w:beforeAutospacing="1" w:after="100" w:afterAutospacing="1" w:line="240" w:lineRule="auto"/>
        <w:ind w:right="94"/>
        <w:jc w:val="both"/>
        <w:rPr>
          <w:rFonts w:ascii="Arabic Typesetting" w:eastAsia="Times New Roman" w:hAnsi="Arabic Typesetting" w:cs="Arabic Typesetting"/>
          <w:sz w:val="44"/>
          <w:szCs w:val="44"/>
          <w:rtl/>
        </w:rPr>
      </w:pPr>
      <w:r w:rsidRPr="006F6417">
        <w:rPr>
          <w:rFonts w:ascii="Arabic Typesetting" w:eastAsia="Times New Roman" w:hAnsi="Arabic Typesetting" w:cs="Arabic Typesetting"/>
          <w:sz w:val="44"/>
          <w:szCs w:val="44"/>
          <w:rtl/>
        </w:rPr>
        <w:t xml:space="preserve">فإن كان الأمر يقتضى تنبيهًا عامًا حتى لا يقع أحد فيما وقع فيه المخطئ فإنه يعمم فى الموعظة فيقول: </w:t>
      </w:r>
      <w:r w:rsidR="00263033">
        <w:rPr>
          <w:rFonts w:ascii="Arabic Typesetting" w:eastAsia="Times New Roman" w:hAnsi="Arabic Typesetting" w:cs="Arabic Typesetting" w:hint="cs"/>
          <w:sz w:val="44"/>
          <w:szCs w:val="44"/>
          <w:rtl/>
        </w:rPr>
        <w:t>(</w:t>
      </w:r>
      <w:r w:rsidRPr="006F6417">
        <w:rPr>
          <w:rFonts w:ascii="Arabic Typesetting" w:eastAsia="Times New Roman" w:hAnsi="Arabic Typesetting" w:cs="Arabic Typesetting"/>
          <w:sz w:val="44"/>
          <w:szCs w:val="44"/>
          <w:rtl/>
        </w:rPr>
        <w:t xml:space="preserve"> مَا بَالُ أَقْوَامٍ يَقُولُونَ كَذَا وَكَذَا</w:t>
      </w:r>
      <w:r w:rsidRPr="006F6417">
        <w:rPr>
          <w:rFonts w:ascii="Arabic Typesetting" w:eastAsia="Times New Roman" w:hAnsi="Arabic Typesetting" w:cs="Arabic Typesetting"/>
          <w:sz w:val="44"/>
          <w:szCs w:val="44"/>
        </w:rPr>
        <w:t xml:space="preserve"> </w:t>
      </w:r>
      <w:r w:rsidR="00263033">
        <w:rPr>
          <w:rFonts w:ascii="Arabic Typesetting" w:eastAsia="Times New Roman" w:hAnsi="Arabic Typesetting" w:cs="Arabic Typesetting" w:hint="cs"/>
          <w:sz w:val="44"/>
          <w:szCs w:val="44"/>
          <w:rtl/>
        </w:rPr>
        <w:t>...</w:t>
      </w:r>
      <w:r w:rsidRPr="006F6417">
        <w:rPr>
          <w:rFonts w:ascii="Arabic Typesetting" w:eastAsia="Times New Roman" w:hAnsi="Arabic Typesetting" w:cs="Arabic Typesetting"/>
          <w:sz w:val="44"/>
          <w:szCs w:val="44"/>
          <w:rtl/>
        </w:rPr>
        <w:t>أو يفعلون كذا</w:t>
      </w:r>
      <w:r w:rsidR="00263033">
        <w:rPr>
          <w:rFonts w:ascii="Arabic Typesetting" w:eastAsia="Times New Roman" w:hAnsi="Arabic Typesetting" w:cs="Arabic Typesetting" w:hint="cs"/>
          <w:sz w:val="44"/>
          <w:szCs w:val="44"/>
          <w:rtl/>
        </w:rPr>
        <w:t>).</w:t>
      </w:r>
    </w:p>
    <w:p w:rsidR="007D7679" w:rsidRPr="006F6417" w:rsidRDefault="007D7679" w:rsidP="006F6417">
      <w:pPr>
        <w:spacing w:before="100" w:beforeAutospacing="1" w:after="100" w:afterAutospacing="1" w:line="240" w:lineRule="auto"/>
        <w:ind w:right="94"/>
        <w:jc w:val="both"/>
        <w:rPr>
          <w:rFonts w:ascii="Arabic Typesetting" w:eastAsia="Times New Roman" w:hAnsi="Arabic Typesetting" w:cs="Arabic Typesetting"/>
          <w:sz w:val="44"/>
          <w:szCs w:val="44"/>
        </w:rPr>
      </w:pPr>
      <w:r w:rsidRPr="006F6417">
        <w:rPr>
          <w:rFonts w:ascii="Arabic Typesetting" w:eastAsia="Times New Roman" w:hAnsi="Arabic Typesetting" w:cs="Arabic Typesetting"/>
          <w:sz w:val="44"/>
          <w:szCs w:val="44"/>
          <w:rtl/>
        </w:rPr>
        <w:t>قال الفضيل بن عياض: المؤمن يستر وينصح والفاجر يهتك ويعير</w:t>
      </w:r>
      <w:r w:rsidRPr="006F6417">
        <w:rPr>
          <w:rFonts w:ascii="Arabic Typesetting" w:eastAsia="Times New Roman" w:hAnsi="Arabic Typesetting" w:cs="Arabic Typesetting"/>
          <w:sz w:val="44"/>
          <w:szCs w:val="44"/>
        </w:rPr>
        <w:t>.</w:t>
      </w:r>
    </w:p>
    <w:p w:rsidR="00263033" w:rsidRPr="00263033" w:rsidRDefault="00263033" w:rsidP="00263033">
      <w:pPr>
        <w:spacing w:before="100" w:beforeAutospacing="1" w:after="100" w:afterAutospacing="1" w:line="240" w:lineRule="auto"/>
        <w:ind w:right="94"/>
        <w:jc w:val="both"/>
        <w:rPr>
          <w:rFonts w:ascii="Arabic Typesetting" w:eastAsia="Times New Roman" w:hAnsi="Arabic Typesetting" w:cs="Arabic Typesetting"/>
          <w:b/>
          <w:bCs/>
          <w:sz w:val="44"/>
          <w:szCs w:val="44"/>
          <w:u w:val="single"/>
          <w:rtl/>
        </w:rPr>
      </w:pPr>
      <w:r w:rsidRPr="00263033">
        <w:rPr>
          <w:rFonts w:ascii="Arabic Typesetting" w:eastAsia="Times New Roman" w:hAnsi="Arabic Typesetting" w:cs="Arabic Typesetting" w:hint="cs"/>
          <w:b/>
          <w:bCs/>
          <w:sz w:val="44"/>
          <w:szCs w:val="44"/>
          <w:u w:val="single"/>
          <w:rtl/>
        </w:rPr>
        <w:t xml:space="preserve">6- </w:t>
      </w:r>
      <w:r w:rsidR="007D7679" w:rsidRPr="00263033">
        <w:rPr>
          <w:rFonts w:ascii="Arabic Typesetting" w:eastAsia="Times New Roman" w:hAnsi="Arabic Typesetting" w:cs="Arabic Typesetting"/>
          <w:b/>
          <w:bCs/>
          <w:sz w:val="44"/>
          <w:szCs w:val="44"/>
          <w:u w:val="single"/>
          <w:rtl/>
        </w:rPr>
        <w:t>تخير الأوقات التى يكون فيها المنصوح أقرب إلى سماع النصيحة والتأثر بها</w:t>
      </w:r>
    </w:p>
    <w:p w:rsidR="007D7679" w:rsidRPr="006F6417" w:rsidRDefault="007D7679" w:rsidP="00263033">
      <w:pPr>
        <w:spacing w:before="100" w:beforeAutospacing="1" w:after="100" w:afterAutospacing="1" w:line="240" w:lineRule="auto"/>
        <w:ind w:right="94"/>
        <w:jc w:val="both"/>
        <w:rPr>
          <w:rFonts w:ascii="Arabic Typesetting" w:eastAsia="Times New Roman" w:hAnsi="Arabic Typesetting" w:cs="Arabic Typesetting"/>
          <w:sz w:val="44"/>
          <w:szCs w:val="44"/>
        </w:rPr>
      </w:pPr>
      <w:r w:rsidRPr="006F6417">
        <w:rPr>
          <w:rFonts w:ascii="Arabic Typesetting" w:eastAsia="Times New Roman" w:hAnsi="Arabic Typesetting" w:cs="Arabic Typesetting"/>
          <w:sz w:val="44"/>
          <w:szCs w:val="44"/>
          <w:rtl/>
        </w:rPr>
        <w:t>حتى لا ينصح عند انشغال قلبه عن النصيحة فلا تحدث فيه أثرًا لانصرافه عما يقال له. فإن عاود الناصح المنصوح بالنصح فإنه لا يحدث فيه أثرًا لأنه سمع هذه النصيحة قبل ذلك</w:t>
      </w:r>
      <w:r w:rsidRPr="006F6417">
        <w:rPr>
          <w:rFonts w:ascii="Arabic Typesetting" w:eastAsia="Times New Roman" w:hAnsi="Arabic Typesetting" w:cs="Arabic Typesetting"/>
          <w:sz w:val="44"/>
          <w:szCs w:val="44"/>
        </w:rPr>
        <w:t>.</w:t>
      </w:r>
    </w:p>
    <w:p w:rsidR="00BB44F1" w:rsidRPr="009B3932" w:rsidRDefault="00BB44F1" w:rsidP="00BB44F1">
      <w:pPr>
        <w:shd w:val="clear" w:color="auto" w:fill="FFFFFF"/>
        <w:spacing w:before="100" w:beforeAutospacing="1" w:after="100" w:afterAutospacing="1" w:line="240" w:lineRule="auto"/>
        <w:jc w:val="center"/>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w:t>
      </w:r>
    </w:p>
    <w:p w:rsidR="00216932" w:rsidRPr="00263033" w:rsidRDefault="003661DD" w:rsidP="005E250E">
      <w:pPr>
        <w:shd w:val="clear" w:color="auto" w:fill="FFFFFF"/>
        <w:spacing w:before="100" w:beforeAutospacing="1" w:after="100" w:afterAutospacing="1" w:line="240" w:lineRule="auto"/>
        <w:jc w:val="both"/>
        <w:rPr>
          <w:rFonts w:ascii="Arabic Typesetting" w:eastAsia="Times New Roman" w:hAnsi="Arabic Typesetting" w:cs="Arabic Typesetting"/>
          <w:b/>
          <w:bCs/>
          <w:sz w:val="56"/>
          <w:szCs w:val="56"/>
          <w:u w:val="single"/>
          <w:rtl/>
        </w:rPr>
      </w:pPr>
      <w:r w:rsidRPr="00263033">
        <w:rPr>
          <w:rFonts w:ascii="Arabic Typesetting" w:eastAsia="Times New Roman" w:hAnsi="Arabic Typesetting" w:cs="Arabic Typesetting" w:hint="cs"/>
          <w:b/>
          <w:bCs/>
          <w:sz w:val="56"/>
          <w:szCs w:val="56"/>
          <w:u w:val="single"/>
          <w:rtl/>
        </w:rPr>
        <w:t>3</w:t>
      </w:r>
      <w:r w:rsidR="005E250E">
        <w:rPr>
          <w:rFonts w:ascii="Arabic Typesetting" w:eastAsia="Times New Roman" w:hAnsi="Arabic Typesetting" w:cs="Arabic Typesetting" w:hint="cs"/>
          <w:b/>
          <w:bCs/>
          <w:sz w:val="56"/>
          <w:szCs w:val="56"/>
          <w:u w:val="single"/>
          <w:rtl/>
        </w:rPr>
        <w:t>3</w:t>
      </w:r>
      <w:r w:rsidRPr="00263033">
        <w:rPr>
          <w:rFonts w:ascii="Arabic Typesetting" w:eastAsia="Times New Roman" w:hAnsi="Arabic Typesetting" w:cs="Arabic Typesetting" w:hint="cs"/>
          <w:b/>
          <w:bCs/>
          <w:sz w:val="56"/>
          <w:szCs w:val="56"/>
          <w:u w:val="single"/>
          <w:rtl/>
        </w:rPr>
        <w:t xml:space="preserve">- </w:t>
      </w:r>
      <w:r w:rsidR="00805551" w:rsidRPr="00263033">
        <w:rPr>
          <w:rFonts w:ascii="Arabic Typesetting" w:eastAsia="Times New Roman" w:hAnsi="Arabic Typesetting" w:cs="Arabic Typesetting"/>
          <w:b/>
          <w:bCs/>
          <w:sz w:val="56"/>
          <w:szCs w:val="56"/>
          <w:u w:val="single"/>
          <w:rtl/>
        </w:rPr>
        <w:t xml:space="preserve">قضاء حوائج المسلمين </w:t>
      </w:r>
      <w:r w:rsidR="00F62A50" w:rsidRPr="00263033">
        <w:rPr>
          <w:rFonts w:ascii="Arabic Typesetting" w:eastAsia="Times New Roman" w:hAnsi="Arabic Typesetting" w:cs="Arabic Typesetting" w:hint="cs"/>
          <w:b/>
          <w:bCs/>
          <w:sz w:val="56"/>
          <w:szCs w:val="56"/>
          <w:u w:val="single"/>
          <w:rtl/>
        </w:rPr>
        <w:t>:</w:t>
      </w:r>
    </w:p>
    <w:p w:rsidR="008504EC" w:rsidRDefault="00E802E7" w:rsidP="008504EC">
      <w:pPr>
        <w:spacing w:before="100" w:beforeAutospacing="1" w:after="100" w:afterAutospacing="1" w:line="240" w:lineRule="auto"/>
        <w:ind w:right="94"/>
        <w:jc w:val="both"/>
        <w:rPr>
          <w:rFonts w:ascii="Arabic Typesetting" w:eastAsia="Times New Roman" w:hAnsi="Arabic Typesetting" w:cs="Arabic Typesetting"/>
          <w:sz w:val="44"/>
          <w:szCs w:val="44"/>
          <w:rtl/>
        </w:rPr>
      </w:pPr>
      <w:r w:rsidRPr="008504EC">
        <w:rPr>
          <w:rFonts w:ascii="Arabic Typesetting" w:eastAsia="Times New Roman" w:hAnsi="Arabic Typesetting" w:cs="Arabic Typesetting"/>
          <w:sz w:val="44"/>
          <w:szCs w:val="44"/>
          <w:rtl/>
        </w:rPr>
        <w:t xml:space="preserve">فمساعدة الآخرين من أعظم أبواب الخير ولها مكانة عالية جداً في الإسلام الذي جاءت عقائده وشرائعه لإصلاح العلاقة بين العبد وربه، وبين العباد أنفسهم، ولهذا حث الإسلام على إيصال النفع للآخرين بقدر المستطاع </w:t>
      </w:r>
      <w:r w:rsidR="008504EC">
        <w:rPr>
          <w:rFonts w:ascii="Arabic Typesetting" w:eastAsia="Times New Roman" w:hAnsi="Arabic Typesetting" w:cs="Arabic Typesetting" w:hint="cs"/>
          <w:sz w:val="44"/>
          <w:szCs w:val="44"/>
          <w:rtl/>
        </w:rPr>
        <w:t xml:space="preserve">, </w:t>
      </w:r>
      <w:r w:rsidRPr="008504EC">
        <w:rPr>
          <w:rFonts w:ascii="Arabic Typesetting" w:eastAsia="Times New Roman" w:hAnsi="Arabic Typesetting" w:cs="Arabic Typesetting"/>
          <w:sz w:val="44"/>
          <w:szCs w:val="44"/>
          <w:rtl/>
        </w:rPr>
        <w:t xml:space="preserve">حتى ولو كانت هذه المساعدة لحيوان فلها أجر عظيم </w:t>
      </w:r>
      <w:r w:rsidR="008504EC">
        <w:rPr>
          <w:rFonts w:ascii="Arabic Typesetting" w:eastAsia="Times New Roman" w:hAnsi="Arabic Typesetting" w:cs="Arabic Typesetting" w:hint="cs"/>
          <w:sz w:val="44"/>
          <w:szCs w:val="44"/>
          <w:rtl/>
        </w:rPr>
        <w:t>.</w:t>
      </w:r>
    </w:p>
    <w:p w:rsidR="002151EE" w:rsidRDefault="002151EE" w:rsidP="002151EE">
      <w:pPr>
        <w:spacing w:before="100" w:beforeAutospacing="1" w:after="100" w:afterAutospacing="1" w:line="240" w:lineRule="auto"/>
        <w:ind w:right="94"/>
        <w:jc w:val="center"/>
        <w:rPr>
          <w:rFonts w:ascii="Arabic Typesetting" w:eastAsia="Times New Roman" w:hAnsi="Arabic Typesetting" w:cs="Arabic Typesetting"/>
          <w:sz w:val="44"/>
          <w:szCs w:val="44"/>
          <w:rtl/>
        </w:rPr>
      </w:pPr>
      <w:r w:rsidRPr="002151EE">
        <w:rPr>
          <w:rFonts w:ascii="Arabic Typesetting" w:eastAsia="Times New Roman" w:hAnsi="Arabic Typesetting" w:cs="Arabic Typesetting"/>
          <w:noProof/>
          <w:sz w:val="44"/>
          <w:szCs w:val="44"/>
          <w:rtl/>
        </w:rPr>
        <w:drawing>
          <wp:inline distT="0" distB="0" distL="0" distR="0">
            <wp:extent cx="4811127" cy="2560320"/>
            <wp:effectExtent l="19050" t="0" r="8523" b="0"/>
            <wp:docPr id="12" name="irc_ilrp_i" descr="https://encrypted-tbn0.gstatic.com/images?q=tbn:ANd9GcS-bPXqQTwgal3P1fuwOkt2b0zi3gI4Ukdo66wNSncWFQYUbak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ilrp_i" descr="https://encrypted-tbn0.gstatic.com/images?q=tbn:ANd9GcS-bPXqQTwgal3P1fuwOkt2b0zi3gI4Ukdo66wNSncWFQYUbakQ"/>
                    <pic:cNvPicPr>
                      <a:picLocks noChangeAspect="1" noChangeArrowheads="1"/>
                    </pic:cNvPicPr>
                  </pic:nvPicPr>
                  <pic:blipFill>
                    <a:blip r:embed="rId184" cstate="print"/>
                    <a:srcRect/>
                    <a:stretch>
                      <a:fillRect/>
                    </a:stretch>
                  </pic:blipFill>
                  <pic:spPr bwMode="auto">
                    <a:xfrm>
                      <a:off x="0" y="0"/>
                      <a:ext cx="4825875" cy="2568168"/>
                    </a:xfrm>
                    <a:prstGeom prst="rect">
                      <a:avLst/>
                    </a:prstGeom>
                    <a:noFill/>
                    <a:ln w="9525">
                      <a:noFill/>
                      <a:miter lim="800000"/>
                      <a:headEnd/>
                      <a:tailEnd/>
                    </a:ln>
                  </pic:spPr>
                </pic:pic>
              </a:graphicData>
            </a:graphic>
          </wp:inline>
        </w:drawing>
      </w:r>
    </w:p>
    <w:p w:rsidR="008504EC" w:rsidRDefault="00E802E7" w:rsidP="008504EC">
      <w:pPr>
        <w:spacing w:before="100" w:beforeAutospacing="1" w:after="100" w:afterAutospacing="1" w:line="240" w:lineRule="auto"/>
        <w:ind w:right="94"/>
        <w:jc w:val="both"/>
        <w:rPr>
          <w:rFonts w:ascii="Arabic Typesetting" w:eastAsia="Times New Roman" w:hAnsi="Arabic Typesetting" w:cs="Arabic Typesetting"/>
          <w:sz w:val="44"/>
          <w:szCs w:val="44"/>
          <w:rtl/>
        </w:rPr>
      </w:pPr>
      <w:r w:rsidRPr="008504EC">
        <w:rPr>
          <w:rFonts w:ascii="Arabic Typesetting" w:eastAsia="Times New Roman" w:hAnsi="Arabic Typesetting" w:cs="Arabic Typesetting"/>
          <w:sz w:val="44"/>
          <w:szCs w:val="44"/>
          <w:rtl/>
        </w:rPr>
        <w:lastRenderedPageBreak/>
        <w:t>ولأن هذه المساعدة نوع من العبادة التي يرجو بها المسلم الثواب من ربه، فإن من شروط قبولها وحصول المسلم على الأجر أن تكون هذه المساعدة خالصة لله تعالى يرجو بها المسلم رضا ربه، وأن يرزقه الثواب المترتب على هذه المساعدة، ويمكن أن ينوي المسلم بهذه المساعدة أكثر من نية مما لا تتعارض مع الإخلاص المطلوب، فيمكن أن ينوي إدخال السرور على المسلم وهذه نية مطلوبة وممدوحة ويثاب المسلم عليها</w:t>
      </w:r>
      <w:r w:rsidR="008504EC">
        <w:rPr>
          <w:rFonts w:ascii="Arabic Typesetting" w:eastAsia="Times New Roman" w:hAnsi="Arabic Typesetting" w:cs="Arabic Typesetting" w:hint="cs"/>
          <w:sz w:val="44"/>
          <w:szCs w:val="44"/>
          <w:rtl/>
        </w:rPr>
        <w:t xml:space="preserve">, </w:t>
      </w:r>
      <w:r w:rsidRPr="008504EC">
        <w:rPr>
          <w:rFonts w:ascii="Arabic Typesetting" w:eastAsia="Times New Roman" w:hAnsi="Arabic Typesetting" w:cs="Arabic Typesetting"/>
          <w:sz w:val="44"/>
          <w:szCs w:val="44"/>
          <w:rtl/>
        </w:rPr>
        <w:t>ويمكن أن ينوي شكر الله على نعمه عليه وأنه أغناه عن غيره فهو يخرج صدقة هذه النعمة ببذل المعونة لغيره من المحتاجين والنوايا في هذا كثيرة، أما بذل المساعدة من أجل المصالح الشخصية، فإن كنت تعني بالمصالح الشخصية أن يريد الإنسان الثناء من الناس ونحو ذلك، فإن ذلك يتنافى مع الإخلاص، وبالتالي، فثواب المسلم منها هو ما يتحقق له من مصلحة في الدنيا، أما في الآخرة فلا أجر له فيها، لأنه قد حصل في الدنيا على ما عمل لأجله</w:t>
      </w:r>
      <w:r w:rsidR="008504EC">
        <w:rPr>
          <w:rFonts w:ascii="Arabic Typesetting" w:eastAsia="Times New Roman" w:hAnsi="Arabic Typesetting" w:cs="Arabic Typesetting" w:hint="cs"/>
          <w:sz w:val="44"/>
          <w:szCs w:val="44"/>
          <w:rtl/>
        </w:rPr>
        <w:t>.</w:t>
      </w:r>
    </w:p>
    <w:p w:rsidR="00E802E7" w:rsidRPr="008504EC" w:rsidRDefault="00E802E7" w:rsidP="008504EC">
      <w:pPr>
        <w:spacing w:before="100" w:beforeAutospacing="1" w:after="100" w:afterAutospacing="1" w:line="240" w:lineRule="auto"/>
        <w:ind w:right="94"/>
        <w:jc w:val="both"/>
        <w:rPr>
          <w:rFonts w:ascii="Arabic Typesetting" w:eastAsia="Times New Roman" w:hAnsi="Arabic Typesetting" w:cs="Arabic Typesetting"/>
          <w:sz w:val="44"/>
          <w:szCs w:val="44"/>
        </w:rPr>
      </w:pPr>
      <w:r w:rsidRPr="008504EC">
        <w:rPr>
          <w:rFonts w:ascii="Arabic Typesetting" w:eastAsia="Times New Roman" w:hAnsi="Arabic Typesetting" w:cs="Arabic Typesetting"/>
          <w:sz w:val="44"/>
          <w:szCs w:val="44"/>
          <w:rtl/>
        </w:rPr>
        <w:t>وأما إن كان المقصود بالمصالح الشخصية الأمور المشروعة التي لا تتنافى مع الإخلاص كأن يقصد من جماع زوجته أن يعفها ويعف نفسه عن الحرام مع قضاء شهوته، فإن ذلك لا ضرر فيه ولا يتنافى مع تحصيل الأجر ففي الحديث الشريف</w:t>
      </w:r>
      <w:r w:rsidRPr="008504EC">
        <w:rPr>
          <w:rFonts w:ascii="Arabic Typesetting" w:eastAsia="Times New Roman" w:hAnsi="Arabic Typesetting" w:cs="Arabic Typesetting"/>
          <w:sz w:val="44"/>
          <w:szCs w:val="44"/>
        </w:rPr>
        <w:t xml:space="preserve">: </w:t>
      </w:r>
      <w:r w:rsidRPr="008504EC">
        <w:rPr>
          <w:rFonts w:ascii="Arabic Typesetting" w:eastAsia="Times New Roman" w:hAnsi="Arabic Typesetting" w:cs="Arabic Typesetting"/>
          <w:sz w:val="44"/>
          <w:szCs w:val="44"/>
          <w:rtl/>
        </w:rPr>
        <w:t>قالوا: أيأتي أحدنا شهوته ويكون له فيها أجر؟ قال: أرأيت لو وضعها في الحرام أكان عليه وزر؟</w:t>
      </w:r>
      <w:r w:rsidRPr="008504EC">
        <w:rPr>
          <w:rFonts w:ascii="Arabic Typesetting" w:eastAsia="Times New Roman" w:hAnsi="Arabic Typesetting" w:cs="Arabic Typesetting"/>
          <w:sz w:val="44"/>
          <w:szCs w:val="44"/>
        </w:rPr>
        <w:t xml:space="preserve"> ... </w:t>
      </w:r>
      <w:r w:rsidRPr="008504EC">
        <w:rPr>
          <w:rFonts w:ascii="Arabic Typesetting" w:eastAsia="Times New Roman" w:hAnsi="Arabic Typesetting" w:cs="Arabic Typesetting"/>
          <w:sz w:val="44"/>
          <w:szCs w:val="44"/>
          <w:rtl/>
        </w:rPr>
        <w:t>الحديث</w:t>
      </w:r>
      <w:r w:rsidRPr="008504EC">
        <w:rPr>
          <w:rFonts w:ascii="Arabic Typesetting" w:eastAsia="Times New Roman" w:hAnsi="Arabic Typesetting" w:cs="Arabic Typesetting"/>
          <w:sz w:val="44"/>
          <w:szCs w:val="44"/>
        </w:rPr>
        <w:t xml:space="preserve">. </w:t>
      </w:r>
      <w:r w:rsidRPr="008504EC">
        <w:rPr>
          <w:rFonts w:ascii="Arabic Typesetting" w:eastAsia="Times New Roman" w:hAnsi="Arabic Typesetting" w:cs="Arabic Typesetting"/>
          <w:sz w:val="44"/>
          <w:szCs w:val="44"/>
          <w:rtl/>
        </w:rPr>
        <w:t>رواه مسلم</w:t>
      </w:r>
      <w:r w:rsidRPr="008504EC">
        <w:rPr>
          <w:rFonts w:ascii="Arabic Typesetting" w:eastAsia="Times New Roman" w:hAnsi="Arabic Typesetting" w:cs="Arabic Typesetting"/>
          <w:sz w:val="44"/>
          <w:szCs w:val="44"/>
        </w:rPr>
        <w:t>.</w:t>
      </w:r>
    </w:p>
    <w:p w:rsidR="008504EC" w:rsidRPr="008504EC" w:rsidRDefault="00E802E7" w:rsidP="008504EC">
      <w:pPr>
        <w:spacing w:before="100" w:beforeAutospacing="1" w:after="100" w:afterAutospacing="1" w:line="240" w:lineRule="auto"/>
        <w:ind w:right="94"/>
        <w:jc w:val="both"/>
        <w:rPr>
          <w:rFonts w:ascii="Arabic Typesetting" w:eastAsia="Times New Roman" w:hAnsi="Arabic Typesetting" w:cs="Arabic Typesetting"/>
          <w:b/>
          <w:bCs/>
          <w:sz w:val="44"/>
          <w:szCs w:val="44"/>
          <w:u w:val="single"/>
          <w:rtl/>
        </w:rPr>
      </w:pPr>
      <w:r w:rsidRPr="008504EC">
        <w:rPr>
          <w:rFonts w:ascii="Arabic Typesetting" w:eastAsia="Times New Roman" w:hAnsi="Arabic Typesetting" w:cs="Arabic Typesetting"/>
          <w:b/>
          <w:bCs/>
          <w:sz w:val="44"/>
          <w:szCs w:val="44"/>
          <w:u w:val="single"/>
          <w:rtl/>
        </w:rPr>
        <w:t>وأما عن فضائل هذه المساعدة فمنها</w:t>
      </w:r>
      <w:r w:rsidRPr="008504EC">
        <w:rPr>
          <w:rFonts w:ascii="Arabic Typesetting" w:eastAsia="Times New Roman" w:hAnsi="Arabic Typesetting" w:cs="Arabic Typesetting"/>
          <w:b/>
          <w:bCs/>
          <w:sz w:val="44"/>
          <w:szCs w:val="44"/>
          <w:u w:val="single"/>
        </w:rPr>
        <w:t xml:space="preserve">: </w:t>
      </w:r>
    </w:p>
    <w:p w:rsidR="00E802E7" w:rsidRPr="008504EC" w:rsidRDefault="008504EC" w:rsidP="005E250E">
      <w:pPr>
        <w:spacing w:before="100" w:beforeAutospacing="1" w:after="100" w:afterAutospacing="1" w:line="240" w:lineRule="auto"/>
        <w:ind w:right="94"/>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1-</w:t>
      </w:r>
      <w:r w:rsidR="00E802E7" w:rsidRPr="008504EC">
        <w:rPr>
          <w:rFonts w:ascii="Arabic Typesetting" w:eastAsia="Times New Roman" w:hAnsi="Arabic Typesetting" w:cs="Arabic Typesetting"/>
          <w:sz w:val="44"/>
          <w:szCs w:val="44"/>
          <w:u w:val="single"/>
          <w:rtl/>
        </w:rPr>
        <w:t>أن مساعدة الآخرين نوع من الإحسان</w:t>
      </w:r>
      <w:r w:rsidR="005E250E">
        <w:rPr>
          <w:rFonts w:ascii="Arabic Typesetting" w:eastAsia="Times New Roman" w:hAnsi="Arabic Typesetting" w:cs="Arabic Typesetting" w:hint="cs"/>
          <w:sz w:val="44"/>
          <w:szCs w:val="44"/>
          <w:rtl/>
        </w:rPr>
        <w:t xml:space="preserve"> </w:t>
      </w:r>
      <w:r w:rsidR="00E802E7" w:rsidRPr="008504EC">
        <w:rPr>
          <w:rFonts w:ascii="Arabic Typesetting" w:eastAsia="Times New Roman" w:hAnsi="Arabic Typesetting" w:cs="Arabic Typesetting"/>
          <w:sz w:val="44"/>
          <w:szCs w:val="44"/>
          <w:rtl/>
        </w:rPr>
        <w:t>قال تعالى</w:t>
      </w:r>
      <w:r>
        <w:rPr>
          <w:rFonts w:ascii="Arabic Typesetting" w:eastAsia="Times New Roman" w:hAnsi="Arabic Typesetting" w:cs="Arabic Typesetting" w:hint="cs"/>
          <w:sz w:val="44"/>
          <w:szCs w:val="44"/>
          <w:rtl/>
        </w:rPr>
        <w:t>(</w:t>
      </w:r>
      <w:r w:rsidR="00E802E7" w:rsidRPr="008504EC">
        <w:rPr>
          <w:rFonts w:ascii="Arabic Typesetting" w:eastAsia="Times New Roman" w:hAnsi="Arabic Typesetting" w:cs="Arabic Typesetting"/>
          <w:sz w:val="44"/>
          <w:szCs w:val="44"/>
          <w:rtl/>
        </w:rPr>
        <w:t>وَأَحْسِنُوا إِنَّ اللَّهَ يُحِبُّ الْمُحْسِنِينَ</w:t>
      </w:r>
      <w:r>
        <w:rPr>
          <w:rFonts w:ascii="Arabic Typesetting" w:eastAsia="Times New Roman" w:hAnsi="Arabic Typesetting" w:cs="Arabic Typesetting" w:hint="cs"/>
          <w:sz w:val="44"/>
          <w:szCs w:val="44"/>
          <w:rtl/>
        </w:rPr>
        <w:t>)</w:t>
      </w:r>
      <w:r w:rsidR="00E802E7" w:rsidRPr="008504EC">
        <w:rPr>
          <w:rFonts w:ascii="Arabic Typesetting" w:eastAsia="Times New Roman" w:hAnsi="Arabic Typesetting" w:cs="Arabic Typesetting"/>
          <w:sz w:val="44"/>
          <w:szCs w:val="44"/>
          <w:rtl/>
        </w:rPr>
        <w:t>البقرة195</w:t>
      </w:r>
    </w:p>
    <w:p w:rsidR="00E802E7" w:rsidRPr="008504EC" w:rsidRDefault="00E802E7" w:rsidP="008504EC">
      <w:pPr>
        <w:spacing w:before="100" w:beforeAutospacing="1" w:after="100" w:afterAutospacing="1" w:line="240" w:lineRule="auto"/>
        <w:ind w:right="94"/>
        <w:jc w:val="both"/>
        <w:rPr>
          <w:rFonts w:ascii="Arabic Typesetting" w:eastAsia="Times New Roman" w:hAnsi="Arabic Typesetting" w:cs="Arabic Typesetting"/>
          <w:sz w:val="44"/>
          <w:szCs w:val="44"/>
          <w:rtl/>
        </w:rPr>
      </w:pPr>
      <w:r w:rsidRPr="008504EC">
        <w:rPr>
          <w:rFonts w:ascii="Arabic Typesetting" w:eastAsia="Times New Roman" w:hAnsi="Arabic Typesetting" w:cs="Arabic Typesetting"/>
          <w:sz w:val="44"/>
          <w:szCs w:val="44"/>
          <w:rtl/>
        </w:rPr>
        <w:t>وقال سبحانه</w:t>
      </w:r>
      <w:r w:rsidR="008504EC">
        <w:rPr>
          <w:rFonts w:ascii="Arabic Typesetting" w:eastAsia="Times New Roman" w:hAnsi="Arabic Typesetting" w:cs="Arabic Typesetting"/>
          <w:sz w:val="44"/>
          <w:szCs w:val="44"/>
        </w:rPr>
        <w:t>)</w:t>
      </w:r>
      <w:r w:rsidRPr="008504EC">
        <w:rPr>
          <w:rFonts w:ascii="Arabic Typesetting" w:eastAsia="Times New Roman" w:hAnsi="Arabic Typesetting" w:cs="Arabic Typesetting"/>
          <w:sz w:val="44"/>
          <w:szCs w:val="44"/>
        </w:rPr>
        <w:t xml:space="preserve"> </w:t>
      </w:r>
      <w:r w:rsidRPr="008504EC">
        <w:rPr>
          <w:rFonts w:ascii="Arabic Typesetting" w:eastAsia="Times New Roman" w:hAnsi="Arabic Typesetting" w:cs="Arabic Typesetting"/>
          <w:sz w:val="44"/>
          <w:szCs w:val="44"/>
          <w:rtl/>
        </w:rPr>
        <w:t xml:space="preserve">إِنَّ رَحْمَتَ اللَّهِ قَرِيبٌ مِنَ الْمُحْسِنِينَ </w:t>
      </w:r>
      <w:r w:rsidR="008504EC">
        <w:rPr>
          <w:rFonts w:ascii="Arabic Typesetting" w:eastAsia="Times New Roman" w:hAnsi="Arabic Typesetting" w:cs="Arabic Typesetting"/>
          <w:sz w:val="44"/>
          <w:szCs w:val="44"/>
        </w:rPr>
        <w:t>(</w:t>
      </w:r>
      <w:r w:rsidRPr="008504EC">
        <w:rPr>
          <w:rFonts w:ascii="Arabic Typesetting" w:eastAsia="Times New Roman" w:hAnsi="Arabic Typesetting" w:cs="Arabic Typesetting"/>
          <w:sz w:val="44"/>
          <w:szCs w:val="44"/>
          <w:rtl/>
        </w:rPr>
        <w:t>الأعراف56</w:t>
      </w:r>
    </w:p>
    <w:p w:rsidR="00E802E7" w:rsidRPr="008504EC" w:rsidRDefault="00E802E7" w:rsidP="008504EC">
      <w:pPr>
        <w:spacing w:before="100" w:beforeAutospacing="1" w:after="100" w:afterAutospacing="1" w:line="240" w:lineRule="auto"/>
        <w:ind w:right="94"/>
        <w:jc w:val="both"/>
        <w:rPr>
          <w:rFonts w:ascii="Arabic Typesetting" w:eastAsia="Times New Roman" w:hAnsi="Arabic Typesetting" w:cs="Arabic Typesetting"/>
          <w:sz w:val="44"/>
          <w:szCs w:val="44"/>
          <w:rtl/>
        </w:rPr>
      </w:pPr>
      <w:r w:rsidRPr="008504EC">
        <w:rPr>
          <w:rFonts w:ascii="Arabic Typesetting" w:eastAsia="Times New Roman" w:hAnsi="Arabic Typesetting" w:cs="Arabic Typesetting"/>
          <w:sz w:val="44"/>
          <w:szCs w:val="44"/>
          <w:rtl/>
        </w:rPr>
        <w:t>وقال سبحانه</w:t>
      </w:r>
      <w:r w:rsidR="008504EC">
        <w:rPr>
          <w:rFonts w:ascii="Arabic Typesetting" w:eastAsia="Times New Roman" w:hAnsi="Arabic Typesetting" w:cs="Arabic Typesetting"/>
          <w:sz w:val="44"/>
          <w:szCs w:val="44"/>
        </w:rPr>
        <w:t>)</w:t>
      </w:r>
      <w:r w:rsidRPr="008504EC">
        <w:rPr>
          <w:rFonts w:ascii="Arabic Typesetting" w:eastAsia="Times New Roman" w:hAnsi="Arabic Typesetting" w:cs="Arabic Typesetting"/>
          <w:sz w:val="44"/>
          <w:szCs w:val="44"/>
        </w:rPr>
        <w:t xml:space="preserve"> </w:t>
      </w:r>
      <w:r w:rsidRPr="008504EC">
        <w:rPr>
          <w:rFonts w:ascii="Arabic Typesetting" w:eastAsia="Times New Roman" w:hAnsi="Arabic Typesetting" w:cs="Arabic Typesetting"/>
          <w:sz w:val="44"/>
          <w:szCs w:val="44"/>
          <w:rtl/>
        </w:rPr>
        <w:t xml:space="preserve">نُصِيبُ بِرَحْمَتِنَا مَنْ نَشَاءُ وَلا نُضِيعُ أَجْرَ الْمُحْسِنِينَ </w:t>
      </w:r>
      <w:r w:rsidR="008504EC">
        <w:rPr>
          <w:rFonts w:ascii="Arabic Typesetting" w:eastAsia="Times New Roman" w:hAnsi="Arabic Typesetting" w:cs="Arabic Typesetting"/>
          <w:sz w:val="44"/>
          <w:szCs w:val="44"/>
        </w:rPr>
        <w:t>(</w:t>
      </w:r>
      <w:r w:rsidRPr="008504EC">
        <w:rPr>
          <w:rFonts w:ascii="Arabic Typesetting" w:eastAsia="Times New Roman" w:hAnsi="Arabic Typesetting" w:cs="Arabic Typesetting"/>
          <w:sz w:val="44"/>
          <w:szCs w:val="44"/>
          <w:rtl/>
        </w:rPr>
        <w:t>يوسف56</w:t>
      </w:r>
    </w:p>
    <w:p w:rsidR="00E802E7" w:rsidRPr="005E250E" w:rsidRDefault="008504EC" w:rsidP="005E250E">
      <w:pPr>
        <w:spacing w:before="100" w:beforeAutospacing="1" w:after="100" w:afterAutospacing="1" w:line="240" w:lineRule="auto"/>
        <w:ind w:right="94"/>
        <w:jc w:val="both"/>
        <w:rPr>
          <w:rFonts w:ascii="Arabic Typesetting" w:eastAsia="Times New Roman" w:hAnsi="Arabic Typesetting" w:cs="Arabic Typesetting"/>
          <w:sz w:val="44"/>
          <w:szCs w:val="44"/>
          <w:u w:val="single"/>
        </w:rPr>
      </w:pPr>
      <w:r w:rsidRPr="008504EC">
        <w:rPr>
          <w:rFonts w:ascii="Arabic Typesetting" w:eastAsia="Times New Roman" w:hAnsi="Arabic Typesetting" w:cs="Arabic Typesetting" w:hint="cs"/>
          <w:sz w:val="44"/>
          <w:szCs w:val="44"/>
          <w:u w:val="single"/>
          <w:rtl/>
        </w:rPr>
        <w:t xml:space="preserve">2- </w:t>
      </w:r>
      <w:r w:rsidR="00E802E7" w:rsidRPr="008504EC">
        <w:rPr>
          <w:rFonts w:ascii="Arabic Typesetting" w:eastAsia="Times New Roman" w:hAnsi="Arabic Typesetting" w:cs="Arabic Typesetting"/>
          <w:sz w:val="44"/>
          <w:szCs w:val="44"/>
          <w:u w:val="single"/>
          <w:rtl/>
        </w:rPr>
        <w:t xml:space="preserve">ومن هذه الفضائل: ما رواه البخاري ومسلم في صحيحيهما: </w:t>
      </w:r>
      <w:r w:rsidR="005E250E">
        <w:rPr>
          <w:rFonts w:ascii="Arabic Typesetting" w:eastAsia="Times New Roman" w:hAnsi="Arabic Typesetting" w:cs="Arabic Typesetting" w:hint="cs"/>
          <w:sz w:val="44"/>
          <w:szCs w:val="44"/>
          <w:u w:val="single"/>
          <w:rtl/>
        </w:rPr>
        <w:t xml:space="preserve"> </w:t>
      </w:r>
      <w:r w:rsidR="00E802E7" w:rsidRPr="008504EC">
        <w:rPr>
          <w:rFonts w:ascii="Arabic Typesetting" w:eastAsia="Times New Roman" w:hAnsi="Arabic Typesetting" w:cs="Arabic Typesetting"/>
          <w:sz w:val="44"/>
          <w:szCs w:val="44"/>
          <w:rtl/>
        </w:rPr>
        <w:t>أن عبد الله بن عمر رضي الله عنهما قال</w:t>
      </w:r>
      <w:r w:rsidR="00E802E7" w:rsidRPr="008504EC">
        <w:rPr>
          <w:rFonts w:ascii="Arabic Typesetting" w:eastAsia="Times New Roman" w:hAnsi="Arabic Typesetting" w:cs="Arabic Typesetting"/>
          <w:sz w:val="44"/>
          <w:szCs w:val="44"/>
        </w:rPr>
        <w:t xml:space="preserve">: </w:t>
      </w:r>
      <w:r w:rsidR="00E802E7" w:rsidRPr="008504EC">
        <w:rPr>
          <w:rFonts w:ascii="Arabic Typesetting" w:eastAsia="Times New Roman" w:hAnsi="Arabic Typesetting" w:cs="Arabic Typesetting"/>
          <w:sz w:val="44"/>
          <w:szCs w:val="44"/>
          <w:rtl/>
        </w:rPr>
        <w:t>قال رسول الله صلى الله عليه وسلم: المسلم أخو المسلم لا يظلمه ولا يسلمه، ومن كان في حاجة أخيه كان الله في حاجته، ومن فرج عن مسلم كربة فرج الله عنه كربة من كربات يوم القيامة، ومن ستر مسلماً ستره الله يوم القيامة</w:t>
      </w:r>
      <w:r w:rsidR="00E802E7" w:rsidRPr="008504EC">
        <w:rPr>
          <w:rFonts w:ascii="Arabic Typesetting" w:eastAsia="Times New Roman" w:hAnsi="Arabic Typesetting" w:cs="Arabic Typesetting"/>
          <w:sz w:val="44"/>
          <w:szCs w:val="44"/>
        </w:rPr>
        <w:t xml:space="preserve">. </w:t>
      </w:r>
    </w:p>
    <w:p w:rsidR="00E802E7" w:rsidRPr="008504EC" w:rsidRDefault="008504EC" w:rsidP="008504EC">
      <w:pPr>
        <w:spacing w:before="100" w:beforeAutospacing="1" w:after="100" w:afterAutospacing="1" w:line="240" w:lineRule="auto"/>
        <w:ind w:right="94"/>
        <w:jc w:val="both"/>
        <w:rPr>
          <w:rFonts w:ascii="Arabic Typesetting" w:eastAsia="Times New Roman" w:hAnsi="Arabic Typesetting" w:cs="Arabic Typesetting"/>
          <w:sz w:val="44"/>
          <w:szCs w:val="44"/>
        </w:rPr>
      </w:pPr>
      <w:r>
        <w:rPr>
          <w:rFonts w:ascii="Arabic Typesetting" w:eastAsia="Times New Roman" w:hAnsi="Arabic Typesetting" w:cs="Arabic Typesetting" w:hint="cs"/>
          <w:sz w:val="44"/>
          <w:szCs w:val="44"/>
          <w:rtl/>
        </w:rPr>
        <w:lastRenderedPageBreak/>
        <w:t xml:space="preserve">3- </w:t>
      </w:r>
      <w:r w:rsidR="00E802E7" w:rsidRPr="008504EC">
        <w:rPr>
          <w:rFonts w:ascii="Arabic Typesetting" w:eastAsia="Times New Roman" w:hAnsi="Arabic Typesetting" w:cs="Arabic Typesetting"/>
          <w:sz w:val="44"/>
          <w:szCs w:val="44"/>
          <w:u w:val="single"/>
          <w:rtl/>
        </w:rPr>
        <w:t>ومن هذه الفضائل: ما في صحيح مسلم عن أبي هريرة قال</w:t>
      </w:r>
      <w:r w:rsidR="00E802E7" w:rsidRPr="008504EC">
        <w:rPr>
          <w:rFonts w:ascii="Arabic Typesetting" w:eastAsia="Times New Roman" w:hAnsi="Arabic Typesetting" w:cs="Arabic Typesetting"/>
          <w:sz w:val="44"/>
          <w:szCs w:val="44"/>
        </w:rPr>
        <w:t xml:space="preserve">: </w:t>
      </w:r>
      <w:r w:rsidR="00E802E7" w:rsidRPr="008504EC">
        <w:rPr>
          <w:rFonts w:ascii="Arabic Typesetting" w:eastAsia="Times New Roman" w:hAnsi="Arabic Typesetting" w:cs="Arabic Typesetting"/>
          <w:sz w:val="44"/>
          <w:szCs w:val="44"/>
          <w:rtl/>
        </w:rPr>
        <w:t>قال رسول الله صلى الله عليه وسلم: من نفس عن مؤمن كربة من كرب الدنيا نفس الله عنه كربة من كرب يوم القيامة، ومن يسر على معسر يسر الله عليه في الدنيا والآخرة، ومن ستر مسلماً ستره الله في الدنيا والآخرة، والله في عون العبد ما كان العبد في عون أخيه</w:t>
      </w:r>
      <w:r w:rsidR="00E802E7" w:rsidRPr="008504EC">
        <w:rPr>
          <w:rFonts w:ascii="Arabic Typesetting" w:eastAsia="Times New Roman" w:hAnsi="Arabic Typesetting" w:cs="Arabic Typesetting"/>
          <w:sz w:val="44"/>
          <w:szCs w:val="44"/>
        </w:rPr>
        <w:t xml:space="preserve">. </w:t>
      </w:r>
    </w:p>
    <w:p w:rsidR="00E802E7" w:rsidRPr="008504EC" w:rsidRDefault="00E802E7" w:rsidP="008504EC">
      <w:pPr>
        <w:spacing w:before="100" w:beforeAutospacing="1" w:after="100" w:afterAutospacing="1" w:line="240" w:lineRule="auto"/>
        <w:ind w:right="94"/>
        <w:jc w:val="both"/>
        <w:rPr>
          <w:rFonts w:ascii="Arabic Typesetting" w:eastAsia="Times New Roman" w:hAnsi="Arabic Typesetting" w:cs="Arabic Typesetting"/>
          <w:sz w:val="44"/>
          <w:szCs w:val="44"/>
        </w:rPr>
      </w:pPr>
      <w:r w:rsidRPr="008504EC">
        <w:rPr>
          <w:rFonts w:ascii="Arabic Typesetting" w:eastAsia="Times New Roman" w:hAnsi="Arabic Typesetting" w:cs="Arabic Typesetting"/>
          <w:sz w:val="44"/>
          <w:szCs w:val="44"/>
          <w:rtl/>
        </w:rPr>
        <w:t>قال الإمام النووي في شرح الحديث</w:t>
      </w:r>
      <w:r w:rsidRPr="008504EC">
        <w:rPr>
          <w:rFonts w:ascii="Arabic Typesetting" w:eastAsia="Times New Roman" w:hAnsi="Arabic Typesetting" w:cs="Arabic Typesetting"/>
          <w:sz w:val="44"/>
          <w:szCs w:val="44"/>
        </w:rPr>
        <w:t xml:space="preserve"> : </w:t>
      </w:r>
      <w:r w:rsidRPr="008504EC">
        <w:rPr>
          <w:rFonts w:ascii="Arabic Typesetting" w:eastAsia="Times New Roman" w:hAnsi="Arabic Typesetting" w:cs="Arabic Typesetting"/>
          <w:sz w:val="44"/>
          <w:szCs w:val="44"/>
          <w:rtl/>
        </w:rPr>
        <w:t>ومعنى نفس الكربة: أزالها</w:t>
      </w:r>
      <w:r w:rsidRPr="008504EC">
        <w:rPr>
          <w:rFonts w:ascii="Arabic Typesetting" w:eastAsia="Times New Roman" w:hAnsi="Arabic Typesetting" w:cs="Arabic Typesetting"/>
          <w:sz w:val="44"/>
          <w:szCs w:val="44"/>
        </w:rPr>
        <w:t xml:space="preserve">. </w:t>
      </w:r>
    </w:p>
    <w:p w:rsidR="00E802E7" w:rsidRPr="008504EC" w:rsidRDefault="008504EC" w:rsidP="008504EC">
      <w:pPr>
        <w:spacing w:before="100" w:beforeAutospacing="1" w:after="100" w:afterAutospacing="1" w:line="240" w:lineRule="auto"/>
        <w:ind w:right="94"/>
        <w:jc w:val="both"/>
        <w:rPr>
          <w:rFonts w:ascii="Arabic Typesetting" w:eastAsia="Times New Roman" w:hAnsi="Arabic Typesetting" w:cs="Arabic Typesetting"/>
          <w:sz w:val="44"/>
          <w:szCs w:val="44"/>
        </w:rPr>
      </w:pPr>
      <w:r>
        <w:rPr>
          <w:rFonts w:ascii="Arabic Typesetting" w:eastAsia="Times New Roman" w:hAnsi="Arabic Typesetting" w:cs="Arabic Typesetting" w:hint="cs"/>
          <w:sz w:val="44"/>
          <w:szCs w:val="44"/>
          <w:rtl/>
        </w:rPr>
        <w:t xml:space="preserve">4- </w:t>
      </w:r>
      <w:r w:rsidR="00E802E7" w:rsidRPr="008504EC">
        <w:rPr>
          <w:rFonts w:ascii="Arabic Typesetting" w:eastAsia="Times New Roman" w:hAnsi="Arabic Typesetting" w:cs="Arabic Typesetting"/>
          <w:sz w:val="44"/>
          <w:szCs w:val="44"/>
          <w:u w:val="single"/>
          <w:rtl/>
        </w:rPr>
        <w:t>وفيه</w:t>
      </w:r>
      <w:r w:rsidR="00E802E7" w:rsidRPr="008504EC">
        <w:rPr>
          <w:rFonts w:ascii="Arabic Typesetting" w:eastAsia="Times New Roman" w:hAnsi="Arabic Typesetting" w:cs="Arabic Typesetting"/>
          <w:sz w:val="44"/>
          <w:szCs w:val="44"/>
          <w:u w:val="single"/>
        </w:rPr>
        <w:t xml:space="preserve">: </w:t>
      </w:r>
      <w:r w:rsidR="00E802E7" w:rsidRPr="008504EC">
        <w:rPr>
          <w:rFonts w:ascii="Arabic Typesetting" w:eastAsia="Times New Roman" w:hAnsi="Arabic Typesetting" w:cs="Arabic Typesetting"/>
          <w:sz w:val="44"/>
          <w:szCs w:val="44"/>
          <w:u w:val="single"/>
          <w:rtl/>
        </w:rPr>
        <w:t>فضل قضاء حوائج المسلمين ونفعهم</w:t>
      </w:r>
      <w:r w:rsidR="00E802E7" w:rsidRPr="008504EC">
        <w:rPr>
          <w:rFonts w:ascii="Arabic Typesetting" w:eastAsia="Times New Roman" w:hAnsi="Arabic Typesetting" w:cs="Arabic Typesetting"/>
          <w:sz w:val="44"/>
          <w:szCs w:val="44"/>
          <w:rtl/>
        </w:rPr>
        <w:t xml:space="preserve"> بما تيسر من علم أو مال أو معاونة أو إشارة بمصلحة أو نصيحة وغير ذلك، وفضل الستر على المسلمين، وقد سبق تفصيله، وفضل إنظار المعسر، وفضل المشي في طلب العلم، ويلزم من ذلك الاشتغال بالعلم الشرعي بشرط أن يقصد به وجه الله تعالى، إن كان هذا شرطاً في كل عبادة، لكن عادة العلماء يقيدون هذه المسألة به، لكونه قد يتساهل فيه بعض الناس ويغفل عنه بعض المبتدئين ونحوهم</w:t>
      </w:r>
      <w:r w:rsidR="00E802E7" w:rsidRPr="008504EC">
        <w:rPr>
          <w:rFonts w:ascii="Arabic Typesetting" w:eastAsia="Times New Roman" w:hAnsi="Arabic Typesetting" w:cs="Arabic Typesetting"/>
          <w:sz w:val="44"/>
          <w:szCs w:val="44"/>
        </w:rPr>
        <w:t xml:space="preserve">. </w:t>
      </w:r>
      <w:r w:rsidR="00E802E7" w:rsidRPr="008504EC">
        <w:rPr>
          <w:rFonts w:ascii="Arabic Typesetting" w:eastAsia="Times New Roman" w:hAnsi="Arabic Typesetting" w:cs="Arabic Typesetting"/>
          <w:sz w:val="44"/>
          <w:szCs w:val="44"/>
          <w:rtl/>
        </w:rPr>
        <w:t>انتهى من شرح صحيح مسلم</w:t>
      </w:r>
      <w:r w:rsidR="00E802E7" w:rsidRPr="008504EC">
        <w:rPr>
          <w:rFonts w:ascii="Arabic Typesetting" w:eastAsia="Times New Roman" w:hAnsi="Arabic Typesetting" w:cs="Arabic Typesetting"/>
          <w:sz w:val="44"/>
          <w:szCs w:val="44"/>
        </w:rPr>
        <w:t>.</w:t>
      </w:r>
    </w:p>
    <w:p w:rsidR="00E802E7" w:rsidRPr="008504EC" w:rsidRDefault="008504EC" w:rsidP="008504EC">
      <w:pPr>
        <w:spacing w:before="100" w:beforeAutospacing="1" w:after="100" w:afterAutospacing="1" w:line="240" w:lineRule="auto"/>
        <w:ind w:right="94"/>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 xml:space="preserve">5- </w:t>
      </w:r>
      <w:r w:rsidR="00E802E7" w:rsidRPr="008504EC">
        <w:rPr>
          <w:rFonts w:ascii="Arabic Typesetting" w:eastAsia="Times New Roman" w:hAnsi="Arabic Typesetting" w:cs="Arabic Typesetting"/>
          <w:sz w:val="44"/>
          <w:szCs w:val="44"/>
          <w:u w:val="single"/>
          <w:rtl/>
        </w:rPr>
        <w:t>ومن هذه الفضائل:</w:t>
      </w:r>
      <w:r w:rsidR="00E802E7" w:rsidRPr="008504EC">
        <w:rPr>
          <w:rFonts w:ascii="Arabic Typesetting" w:eastAsia="Times New Roman" w:hAnsi="Arabic Typesetting" w:cs="Arabic Typesetting"/>
          <w:sz w:val="44"/>
          <w:szCs w:val="44"/>
          <w:rtl/>
        </w:rPr>
        <w:t xml:space="preserve"> ما ثبت عن أبي أمامة رضي الله عنه قال</w:t>
      </w:r>
      <w:r w:rsidR="00E802E7" w:rsidRPr="008504EC">
        <w:rPr>
          <w:rFonts w:ascii="Arabic Typesetting" w:eastAsia="Times New Roman" w:hAnsi="Arabic Typesetting" w:cs="Arabic Typesetting"/>
          <w:sz w:val="44"/>
          <w:szCs w:val="44"/>
        </w:rPr>
        <w:t xml:space="preserve">: </w:t>
      </w:r>
      <w:r w:rsidR="00E802E7" w:rsidRPr="008504EC">
        <w:rPr>
          <w:rFonts w:ascii="Arabic Typesetting" w:eastAsia="Times New Roman" w:hAnsi="Arabic Typesetting" w:cs="Arabic Typesetting"/>
          <w:sz w:val="44"/>
          <w:szCs w:val="44"/>
          <w:rtl/>
        </w:rPr>
        <w:t>قال رسول الله صلى الله عليه وسلم: صنائع المعروف تقي مصارع السوء، وصدقة السر تطفئ غضب الرب، وصلة الرحم تزيد من العمر</w:t>
      </w:r>
      <w:r>
        <w:rPr>
          <w:rFonts w:ascii="Arabic Typesetting" w:eastAsia="Times New Roman" w:hAnsi="Arabic Typesetting" w:cs="Arabic Typesetting" w:hint="cs"/>
          <w:sz w:val="44"/>
          <w:szCs w:val="44"/>
          <w:rtl/>
        </w:rPr>
        <w:t>(</w:t>
      </w:r>
      <w:r w:rsidR="00E802E7" w:rsidRPr="008504EC">
        <w:rPr>
          <w:rFonts w:ascii="Arabic Typesetting" w:eastAsia="Times New Roman" w:hAnsi="Arabic Typesetting" w:cs="Arabic Typesetting"/>
          <w:sz w:val="44"/>
          <w:szCs w:val="44"/>
          <w:rtl/>
        </w:rPr>
        <w:t>رواه الطبراني وحسنه الألباني</w:t>
      </w:r>
      <w:r>
        <w:rPr>
          <w:rFonts w:ascii="Arabic Typesetting" w:eastAsia="Times New Roman" w:hAnsi="Arabic Typesetting" w:cs="Arabic Typesetting" w:hint="cs"/>
          <w:sz w:val="44"/>
          <w:szCs w:val="44"/>
          <w:rtl/>
        </w:rPr>
        <w:t>).</w:t>
      </w:r>
    </w:p>
    <w:p w:rsidR="00E802E7" w:rsidRPr="008504EC" w:rsidRDefault="00E802E7" w:rsidP="008504EC">
      <w:pPr>
        <w:spacing w:before="100" w:beforeAutospacing="1" w:after="100" w:afterAutospacing="1" w:line="240" w:lineRule="auto"/>
        <w:ind w:right="94"/>
        <w:jc w:val="both"/>
        <w:rPr>
          <w:rFonts w:ascii="Arabic Typesetting" w:eastAsia="Times New Roman" w:hAnsi="Arabic Typesetting" w:cs="Arabic Typesetting"/>
          <w:sz w:val="44"/>
          <w:szCs w:val="44"/>
        </w:rPr>
      </w:pPr>
      <w:r w:rsidRPr="008504EC">
        <w:rPr>
          <w:rFonts w:ascii="Arabic Typesetting" w:eastAsia="Times New Roman" w:hAnsi="Arabic Typesetting" w:cs="Arabic Typesetting"/>
          <w:sz w:val="44"/>
          <w:szCs w:val="44"/>
          <w:rtl/>
        </w:rPr>
        <w:t>والمصرع: هو مكان الموت، فيقي الله من يحسن إلى الناس بقضاء حوائجهم من الموت في مكان سيء أو هيئة سيئة أو ميتة سيئة</w:t>
      </w:r>
      <w:r w:rsidRPr="008504EC">
        <w:rPr>
          <w:rFonts w:ascii="Arabic Typesetting" w:eastAsia="Times New Roman" w:hAnsi="Arabic Typesetting" w:cs="Arabic Typesetting"/>
          <w:sz w:val="44"/>
          <w:szCs w:val="44"/>
        </w:rPr>
        <w:t>.</w:t>
      </w:r>
    </w:p>
    <w:p w:rsidR="00F61BFA" w:rsidRDefault="008504EC" w:rsidP="009E581E">
      <w:pPr>
        <w:spacing w:before="100" w:beforeAutospacing="1" w:after="100" w:afterAutospacing="1" w:line="240" w:lineRule="auto"/>
        <w:ind w:right="94"/>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 xml:space="preserve">6- </w:t>
      </w:r>
      <w:r w:rsidR="00E802E7" w:rsidRPr="009E581E">
        <w:rPr>
          <w:rFonts w:ascii="Arabic Typesetting" w:eastAsia="Times New Roman" w:hAnsi="Arabic Typesetting" w:cs="Arabic Typesetting"/>
          <w:sz w:val="44"/>
          <w:szCs w:val="44"/>
          <w:u w:val="single"/>
          <w:rtl/>
        </w:rPr>
        <w:t>ومن هذه الفضائل:</w:t>
      </w:r>
      <w:r w:rsidR="00E802E7" w:rsidRPr="008504EC">
        <w:rPr>
          <w:rFonts w:ascii="Arabic Typesetting" w:eastAsia="Times New Roman" w:hAnsi="Arabic Typesetting" w:cs="Arabic Typesetting"/>
          <w:sz w:val="44"/>
          <w:szCs w:val="44"/>
          <w:rtl/>
        </w:rPr>
        <w:t xml:space="preserve"> </w:t>
      </w:r>
    </w:p>
    <w:p w:rsidR="00E802E7" w:rsidRPr="008504EC" w:rsidRDefault="00E802E7" w:rsidP="009E581E">
      <w:pPr>
        <w:spacing w:before="100" w:beforeAutospacing="1" w:after="100" w:afterAutospacing="1" w:line="240" w:lineRule="auto"/>
        <w:ind w:right="94"/>
        <w:jc w:val="both"/>
        <w:rPr>
          <w:rFonts w:ascii="Arabic Typesetting" w:eastAsia="Times New Roman" w:hAnsi="Arabic Typesetting" w:cs="Arabic Typesetting"/>
          <w:sz w:val="44"/>
          <w:szCs w:val="44"/>
          <w:rtl/>
        </w:rPr>
      </w:pPr>
      <w:r w:rsidRPr="008504EC">
        <w:rPr>
          <w:rFonts w:ascii="Arabic Typesetting" w:eastAsia="Times New Roman" w:hAnsi="Arabic Typesetting" w:cs="Arabic Typesetting"/>
          <w:sz w:val="44"/>
          <w:szCs w:val="44"/>
          <w:rtl/>
        </w:rPr>
        <w:t>هذا الحديث العظيم الذي يرغب في قضاء الحاجة ومساعدة الآخرين وينشط المسلم لفعل الخير، فعن ابن عمر رضي الله عنهما</w:t>
      </w:r>
      <w:r w:rsidRPr="008504EC">
        <w:rPr>
          <w:rFonts w:ascii="Arabic Typesetting" w:eastAsia="Times New Roman" w:hAnsi="Arabic Typesetting" w:cs="Arabic Typesetting"/>
          <w:sz w:val="44"/>
          <w:szCs w:val="44"/>
        </w:rPr>
        <w:t xml:space="preserve">: </w:t>
      </w:r>
      <w:r w:rsidRPr="008504EC">
        <w:rPr>
          <w:rFonts w:ascii="Arabic Typesetting" w:eastAsia="Times New Roman" w:hAnsi="Arabic Typesetting" w:cs="Arabic Typesetting"/>
          <w:sz w:val="44"/>
          <w:szCs w:val="44"/>
          <w:rtl/>
        </w:rPr>
        <w:t>أن رجلاً جاء إلى النبي صلى الله عليه وسلم فقال يا رسول الله: أي الناس أحب إلى الله؟ وأي الأعمال أحب إلى الله؟ فقال رسول الله صلى الله عليه وسلم</w:t>
      </w:r>
      <w:r w:rsidRPr="008504EC">
        <w:rPr>
          <w:rFonts w:ascii="Arabic Typesetting" w:eastAsia="Times New Roman" w:hAnsi="Arabic Typesetting" w:cs="Arabic Typesetting"/>
          <w:sz w:val="44"/>
          <w:szCs w:val="44"/>
        </w:rPr>
        <w:t xml:space="preserve">: </w:t>
      </w:r>
      <w:r w:rsidRPr="008504EC">
        <w:rPr>
          <w:rFonts w:ascii="Arabic Typesetting" w:eastAsia="Times New Roman" w:hAnsi="Arabic Typesetting" w:cs="Arabic Typesetting"/>
          <w:sz w:val="44"/>
          <w:szCs w:val="44"/>
          <w:rtl/>
        </w:rPr>
        <w:t xml:space="preserve">أحب الناس إلى الله تعالى أنفعهم للناس، وأحب الأعمال إلى الله تعالى سرور تدخله على مسلم، أو تكشف عنه كربة، أو تقضي عنه ديناً، أو تطرد عنه جوعاً، ولأن أمشي مع أخ في حاجة أحب إلي من أن أعتكف في هذا المسجد </w:t>
      </w:r>
      <w:r w:rsidRPr="008504EC">
        <w:rPr>
          <w:rFonts w:ascii="Arabic Typesetting" w:eastAsia="Times New Roman" w:hAnsi="Arabic Typesetting" w:cs="Arabic Typesetting"/>
          <w:sz w:val="44"/>
          <w:szCs w:val="44"/>
        </w:rPr>
        <w:t xml:space="preserve">- </w:t>
      </w:r>
      <w:r w:rsidRPr="008504EC">
        <w:rPr>
          <w:rFonts w:ascii="Arabic Typesetting" w:eastAsia="Times New Roman" w:hAnsi="Arabic Typesetting" w:cs="Arabic Typesetting"/>
          <w:sz w:val="44"/>
          <w:szCs w:val="44"/>
          <w:rtl/>
        </w:rPr>
        <w:t>يعني مسجد المدينة</w:t>
      </w:r>
      <w:r w:rsidRPr="008504EC">
        <w:rPr>
          <w:rFonts w:ascii="Arabic Typesetting" w:eastAsia="Times New Roman" w:hAnsi="Arabic Typesetting" w:cs="Arabic Typesetting"/>
          <w:sz w:val="44"/>
          <w:szCs w:val="44"/>
        </w:rPr>
        <w:t xml:space="preserve"> - </w:t>
      </w:r>
      <w:r w:rsidRPr="008504EC">
        <w:rPr>
          <w:rFonts w:ascii="Arabic Typesetting" w:eastAsia="Times New Roman" w:hAnsi="Arabic Typesetting" w:cs="Arabic Typesetting"/>
          <w:sz w:val="44"/>
          <w:szCs w:val="44"/>
          <w:rtl/>
        </w:rPr>
        <w:t xml:space="preserve">شهراً، ومن كف غضبه </w:t>
      </w:r>
      <w:r w:rsidRPr="008504EC">
        <w:rPr>
          <w:rFonts w:ascii="Arabic Typesetting" w:eastAsia="Times New Roman" w:hAnsi="Arabic Typesetting" w:cs="Arabic Typesetting"/>
          <w:sz w:val="44"/>
          <w:szCs w:val="44"/>
          <w:rtl/>
        </w:rPr>
        <w:lastRenderedPageBreak/>
        <w:t xml:space="preserve">ستر الله عورته، ومن كظم غيظه ـ ولو شاء أن يمضيه أمضاه </w:t>
      </w:r>
      <w:r w:rsidR="009E581E">
        <w:rPr>
          <w:rFonts w:ascii="Arabic Typesetting" w:eastAsia="Times New Roman" w:hAnsi="Arabic Typesetting" w:cs="Arabic Typesetting" w:hint="cs"/>
          <w:sz w:val="44"/>
          <w:szCs w:val="44"/>
          <w:rtl/>
        </w:rPr>
        <w:t xml:space="preserve">- </w:t>
      </w:r>
      <w:r w:rsidRPr="008504EC">
        <w:rPr>
          <w:rFonts w:ascii="Arabic Typesetting" w:eastAsia="Times New Roman" w:hAnsi="Arabic Typesetting" w:cs="Arabic Typesetting"/>
          <w:sz w:val="44"/>
          <w:szCs w:val="44"/>
          <w:rtl/>
        </w:rPr>
        <w:t xml:space="preserve">ملأ الله قلبه رجاء يوم القيامة، ومن مشى مع أخيه في حاجة </w:t>
      </w:r>
      <w:r w:rsidR="009E581E">
        <w:rPr>
          <w:rFonts w:ascii="Arabic Typesetting" w:eastAsia="Times New Roman" w:hAnsi="Arabic Typesetting" w:cs="Arabic Typesetting" w:hint="cs"/>
          <w:sz w:val="44"/>
          <w:szCs w:val="44"/>
          <w:rtl/>
        </w:rPr>
        <w:t xml:space="preserve">- </w:t>
      </w:r>
      <w:r w:rsidRPr="008504EC">
        <w:rPr>
          <w:rFonts w:ascii="Arabic Typesetting" w:eastAsia="Times New Roman" w:hAnsi="Arabic Typesetting" w:cs="Arabic Typesetting"/>
          <w:sz w:val="44"/>
          <w:szCs w:val="44"/>
          <w:rtl/>
        </w:rPr>
        <w:t xml:space="preserve">حتى يثبتها له </w:t>
      </w:r>
      <w:r w:rsidR="009E581E">
        <w:rPr>
          <w:rFonts w:ascii="Arabic Typesetting" w:eastAsia="Times New Roman" w:hAnsi="Arabic Typesetting" w:cs="Arabic Typesetting" w:hint="cs"/>
          <w:sz w:val="44"/>
          <w:szCs w:val="44"/>
          <w:rtl/>
        </w:rPr>
        <w:t xml:space="preserve">- </w:t>
      </w:r>
      <w:r w:rsidRPr="008504EC">
        <w:rPr>
          <w:rFonts w:ascii="Arabic Typesetting" w:eastAsia="Times New Roman" w:hAnsi="Arabic Typesetting" w:cs="Arabic Typesetting"/>
          <w:sz w:val="44"/>
          <w:szCs w:val="44"/>
          <w:rtl/>
        </w:rPr>
        <w:t>أثبت الله قدمه يوم تزول الأقدام</w:t>
      </w:r>
      <w:r w:rsidR="009E581E">
        <w:rPr>
          <w:rFonts w:ascii="Arabic Typesetting" w:eastAsia="Times New Roman" w:hAnsi="Arabic Typesetting" w:cs="Arabic Typesetting" w:hint="cs"/>
          <w:sz w:val="44"/>
          <w:szCs w:val="44"/>
          <w:rtl/>
        </w:rPr>
        <w:t>(</w:t>
      </w:r>
      <w:r w:rsidRPr="008504EC">
        <w:rPr>
          <w:rFonts w:ascii="Arabic Typesetting" w:eastAsia="Times New Roman" w:hAnsi="Arabic Typesetting" w:cs="Arabic Typesetting"/>
          <w:sz w:val="44"/>
          <w:szCs w:val="44"/>
        </w:rPr>
        <w:t xml:space="preserve"> </w:t>
      </w:r>
      <w:r w:rsidRPr="008504EC">
        <w:rPr>
          <w:rFonts w:ascii="Arabic Typesetting" w:eastAsia="Times New Roman" w:hAnsi="Arabic Typesetting" w:cs="Arabic Typesetting"/>
          <w:sz w:val="44"/>
          <w:szCs w:val="44"/>
          <w:rtl/>
        </w:rPr>
        <w:t>رواه ابن أبي الدنيا في كتاب: قضاء الحوائج، والطبراني وغيرهما، وحسنه الألباني</w:t>
      </w:r>
      <w:r w:rsidR="009E581E">
        <w:rPr>
          <w:rFonts w:ascii="Arabic Typesetting" w:eastAsia="Times New Roman" w:hAnsi="Arabic Typesetting" w:cs="Arabic Typesetting" w:hint="cs"/>
          <w:sz w:val="44"/>
          <w:szCs w:val="44"/>
          <w:rtl/>
        </w:rPr>
        <w:t>).</w:t>
      </w:r>
    </w:p>
    <w:p w:rsidR="00E802E7" w:rsidRPr="008504EC" w:rsidRDefault="009E581E" w:rsidP="008504EC">
      <w:pPr>
        <w:spacing w:before="100" w:beforeAutospacing="1" w:after="100" w:afterAutospacing="1" w:line="240" w:lineRule="auto"/>
        <w:ind w:right="94"/>
        <w:jc w:val="both"/>
        <w:rPr>
          <w:rFonts w:ascii="Arabic Typesetting" w:eastAsia="Times New Roman" w:hAnsi="Arabic Typesetting" w:cs="Arabic Typesetting"/>
          <w:sz w:val="44"/>
          <w:szCs w:val="44"/>
        </w:rPr>
      </w:pPr>
      <w:r>
        <w:rPr>
          <w:rFonts w:ascii="Arabic Typesetting" w:eastAsia="Times New Roman" w:hAnsi="Arabic Typesetting" w:cs="Arabic Typesetting" w:hint="cs"/>
          <w:sz w:val="44"/>
          <w:szCs w:val="44"/>
          <w:rtl/>
        </w:rPr>
        <w:t xml:space="preserve">7- </w:t>
      </w:r>
      <w:r w:rsidR="00E802E7" w:rsidRPr="009E581E">
        <w:rPr>
          <w:rFonts w:ascii="Arabic Typesetting" w:eastAsia="Times New Roman" w:hAnsi="Arabic Typesetting" w:cs="Arabic Typesetting"/>
          <w:sz w:val="44"/>
          <w:szCs w:val="44"/>
          <w:u w:val="single"/>
          <w:rtl/>
        </w:rPr>
        <w:t>ومن هذه الفضائل:</w:t>
      </w:r>
      <w:r w:rsidR="00E802E7" w:rsidRPr="008504EC">
        <w:rPr>
          <w:rFonts w:ascii="Arabic Typesetting" w:eastAsia="Times New Roman" w:hAnsi="Arabic Typesetting" w:cs="Arabic Typesetting"/>
          <w:sz w:val="44"/>
          <w:szCs w:val="44"/>
          <w:rtl/>
        </w:rPr>
        <w:t xml:space="preserve"> ما ثبت في مسند الإمام أحمد وسنن الترمذي وقال</w:t>
      </w:r>
      <w:r w:rsidR="00E802E7" w:rsidRPr="008504EC">
        <w:rPr>
          <w:rFonts w:ascii="Arabic Typesetting" w:eastAsia="Times New Roman" w:hAnsi="Arabic Typesetting" w:cs="Arabic Typesetting"/>
          <w:sz w:val="44"/>
          <w:szCs w:val="44"/>
        </w:rPr>
        <w:t xml:space="preserve">: </w:t>
      </w:r>
      <w:r w:rsidR="00E802E7" w:rsidRPr="008504EC">
        <w:rPr>
          <w:rFonts w:ascii="Arabic Typesetting" w:eastAsia="Times New Roman" w:hAnsi="Arabic Typesetting" w:cs="Arabic Typesetting"/>
          <w:sz w:val="44"/>
          <w:szCs w:val="44"/>
          <w:rtl/>
        </w:rPr>
        <w:t>حسن صحيح، وصححه الألباني عن البراء بن عازب قال</w:t>
      </w:r>
      <w:r w:rsidR="00E802E7" w:rsidRPr="008504EC">
        <w:rPr>
          <w:rFonts w:ascii="Arabic Typesetting" w:eastAsia="Times New Roman" w:hAnsi="Arabic Typesetting" w:cs="Arabic Typesetting"/>
          <w:sz w:val="44"/>
          <w:szCs w:val="44"/>
        </w:rPr>
        <w:t xml:space="preserve">: </w:t>
      </w:r>
      <w:r w:rsidR="00E802E7" w:rsidRPr="008504EC">
        <w:rPr>
          <w:rFonts w:ascii="Arabic Typesetting" w:eastAsia="Times New Roman" w:hAnsi="Arabic Typesetting" w:cs="Arabic Typesetting"/>
          <w:sz w:val="44"/>
          <w:szCs w:val="44"/>
          <w:rtl/>
        </w:rPr>
        <w:t>سمعت رسول الله صلى الله عليه وسلم يقول: من منح منيحة لبن أو ورق أو هدى زقاقاً كان له مثل عتق رقبة</w:t>
      </w:r>
      <w:r w:rsidR="00E802E7" w:rsidRPr="008504EC">
        <w:rPr>
          <w:rFonts w:ascii="Arabic Typesetting" w:eastAsia="Times New Roman" w:hAnsi="Arabic Typesetting" w:cs="Arabic Typesetting"/>
          <w:sz w:val="44"/>
          <w:szCs w:val="44"/>
        </w:rPr>
        <w:t xml:space="preserve">. </w:t>
      </w:r>
    </w:p>
    <w:p w:rsidR="00E802E7" w:rsidRPr="008504EC" w:rsidRDefault="00E802E7" w:rsidP="008504EC">
      <w:pPr>
        <w:spacing w:before="100" w:beforeAutospacing="1" w:after="100" w:afterAutospacing="1" w:line="240" w:lineRule="auto"/>
        <w:ind w:right="94"/>
        <w:jc w:val="both"/>
        <w:rPr>
          <w:rFonts w:ascii="Arabic Typesetting" w:eastAsia="Times New Roman" w:hAnsi="Arabic Typesetting" w:cs="Arabic Typesetting"/>
          <w:sz w:val="44"/>
          <w:szCs w:val="44"/>
        </w:rPr>
      </w:pPr>
      <w:r w:rsidRPr="008504EC">
        <w:rPr>
          <w:rFonts w:ascii="Arabic Typesetting" w:eastAsia="Times New Roman" w:hAnsi="Arabic Typesetting" w:cs="Arabic Typesetting"/>
          <w:sz w:val="44"/>
          <w:szCs w:val="44"/>
          <w:rtl/>
        </w:rPr>
        <w:t>قال الترمذي</w:t>
      </w:r>
      <w:r w:rsidRPr="008504EC">
        <w:rPr>
          <w:rFonts w:ascii="Arabic Typesetting" w:eastAsia="Times New Roman" w:hAnsi="Arabic Typesetting" w:cs="Arabic Typesetting"/>
          <w:sz w:val="44"/>
          <w:szCs w:val="44"/>
        </w:rPr>
        <w:t xml:space="preserve">: </w:t>
      </w:r>
      <w:r w:rsidRPr="008504EC">
        <w:rPr>
          <w:rFonts w:ascii="Arabic Typesetting" w:eastAsia="Times New Roman" w:hAnsi="Arabic Typesetting" w:cs="Arabic Typesetting"/>
          <w:sz w:val="44"/>
          <w:szCs w:val="44"/>
          <w:rtl/>
        </w:rPr>
        <w:t>ومعنى قوله: من منح منيحة ورق، إنما يعني به قرض الدراهم</w:t>
      </w:r>
      <w:r w:rsidRPr="008504EC">
        <w:rPr>
          <w:rFonts w:ascii="Arabic Typesetting" w:eastAsia="Times New Roman" w:hAnsi="Arabic Typesetting" w:cs="Arabic Typesetting"/>
          <w:sz w:val="44"/>
          <w:szCs w:val="44"/>
        </w:rPr>
        <w:t xml:space="preserve">. </w:t>
      </w:r>
      <w:r w:rsidRPr="008504EC">
        <w:rPr>
          <w:rFonts w:ascii="Arabic Typesetting" w:eastAsia="Times New Roman" w:hAnsi="Arabic Typesetting" w:cs="Arabic Typesetting"/>
          <w:sz w:val="44"/>
          <w:szCs w:val="44"/>
          <w:rtl/>
        </w:rPr>
        <w:t>قوله: أو هدى زقاقاً، يعني به هداية الطريق</w:t>
      </w:r>
      <w:r w:rsidRPr="008504EC">
        <w:rPr>
          <w:rFonts w:ascii="Arabic Typesetting" w:eastAsia="Times New Roman" w:hAnsi="Arabic Typesetting" w:cs="Arabic Typesetting"/>
          <w:sz w:val="44"/>
          <w:szCs w:val="44"/>
        </w:rPr>
        <w:t>.</w:t>
      </w:r>
    </w:p>
    <w:p w:rsidR="00E802E7" w:rsidRPr="008504EC" w:rsidRDefault="009E581E" w:rsidP="009E581E">
      <w:pPr>
        <w:spacing w:before="100" w:beforeAutospacing="1" w:after="100" w:afterAutospacing="1" w:line="240" w:lineRule="auto"/>
        <w:ind w:right="94"/>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 xml:space="preserve">8- </w:t>
      </w:r>
      <w:r w:rsidR="00E802E7" w:rsidRPr="009E581E">
        <w:rPr>
          <w:rFonts w:ascii="Arabic Typesetting" w:eastAsia="Times New Roman" w:hAnsi="Arabic Typesetting" w:cs="Arabic Typesetting"/>
          <w:sz w:val="44"/>
          <w:szCs w:val="44"/>
          <w:u w:val="single"/>
          <w:rtl/>
        </w:rPr>
        <w:t>ومن هذه الفضائل</w:t>
      </w:r>
      <w:r w:rsidR="00E802E7" w:rsidRPr="008504EC">
        <w:rPr>
          <w:rFonts w:ascii="Arabic Typesetting" w:eastAsia="Times New Roman" w:hAnsi="Arabic Typesetting" w:cs="Arabic Typesetting"/>
          <w:sz w:val="44"/>
          <w:szCs w:val="44"/>
          <w:rtl/>
        </w:rPr>
        <w:t>: ما ثبت عن أبي هريرة رضي الله عنه قال</w:t>
      </w:r>
      <w:r w:rsidR="00E802E7" w:rsidRPr="008504EC">
        <w:rPr>
          <w:rFonts w:ascii="Arabic Typesetting" w:eastAsia="Times New Roman" w:hAnsi="Arabic Typesetting" w:cs="Arabic Typesetting"/>
          <w:sz w:val="44"/>
          <w:szCs w:val="44"/>
        </w:rPr>
        <w:t xml:space="preserve">: </w:t>
      </w:r>
      <w:r w:rsidR="00E802E7" w:rsidRPr="008504EC">
        <w:rPr>
          <w:rFonts w:ascii="Arabic Typesetting" w:eastAsia="Times New Roman" w:hAnsi="Arabic Typesetting" w:cs="Arabic Typesetting"/>
          <w:sz w:val="44"/>
          <w:szCs w:val="44"/>
          <w:rtl/>
        </w:rPr>
        <w:t>سئل رسول الله صلى الله عليه وسلم: أي الأعمال أفضل؟ قال: أن تدخل على أخيك المؤمن سروراً، أو تقضي له ديناً، أو تطعمه خبزاً</w:t>
      </w:r>
      <w:r>
        <w:rPr>
          <w:rFonts w:ascii="Arabic Typesetting" w:eastAsia="Times New Roman" w:hAnsi="Arabic Typesetting" w:cs="Arabic Typesetting"/>
          <w:sz w:val="44"/>
          <w:szCs w:val="44"/>
        </w:rPr>
        <w:t>)</w:t>
      </w:r>
      <w:r w:rsidR="00E802E7" w:rsidRPr="008504EC">
        <w:rPr>
          <w:rFonts w:ascii="Arabic Typesetting" w:eastAsia="Times New Roman" w:hAnsi="Arabic Typesetting" w:cs="Arabic Typesetting"/>
          <w:sz w:val="44"/>
          <w:szCs w:val="44"/>
        </w:rPr>
        <w:t> </w:t>
      </w:r>
      <w:r w:rsidR="00E802E7" w:rsidRPr="008504EC">
        <w:rPr>
          <w:rFonts w:ascii="Arabic Typesetting" w:eastAsia="Times New Roman" w:hAnsi="Arabic Typesetting" w:cs="Arabic Typesetting"/>
          <w:sz w:val="44"/>
          <w:szCs w:val="44"/>
          <w:rtl/>
        </w:rPr>
        <w:t>رواه ابن أبي الدنيا في كتاب: قضاء الحوائج، والبيهقي وغيرهما، وحسنه الألباني</w:t>
      </w:r>
      <w:r>
        <w:rPr>
          <w:rFonts w:ascii="Arabic Typesetting" w:eastAsia="Times New Roman" w:hAnsi="Arabic Typesetting" w:cs="Arabic Typesetting" w:hint="cs"/>
          <w:sz w:val="44"/>
          <w:szCs w:val="44"/>
          <w:rtl/>
        </w:rPr>
        <w:t>).</w:t>
      </w:r>
    </w:p>
    <w:p w:rsidR="00E802E7" w:rsidRPr="008504EC" w:rsidRDefault="00E802E7" w:rsidP="008504EC">
      <w:pPr>
        <w:spacing w:before="100" w:beforeAutospacing="1" w:after="100" w:afterAutospacing="1" w:line="240" w:lineRule="auto"/>
        <w:ind w:right="94"/>
        <w:jc w:val="both"/>
        <w:rPr>
          <w:rFonts w:ascii="Arabic Typesetting" w:eastAsia="Times New Roman" w:hAnsi="Arabic Typesetting" w:cs="Arabic Typesetting"/>
          <w:sz w:val="44"/>
          <w:szCs w:val="44"/>
        </w:rPr>
      </w:pPr>
      <w:r w:rsidRPr="008504EC">
        <w:rPr>
          <w:rFonts w:ascii="Arabic Typesetting" w:eastAsia="Times New Roman" w:hAnsi="Arabic Typesetting" w:cs="Arabic Typesetting"/>
          <w:sz w:val="44"/>
          <w:szCs w:val="44"/>
          <w:rtl/>
        </w:rPr>
        <w:t>قال المناوي في فيض القدير</w:t>
      </w:r>
      <w:r w:rsidRPr="008504EC">
        <w:rPr>
          <w:rFonts w:ascii="Arabic Typesetting" w:eastAsia="Times New Roman" w:hAnsi="Arabic Typesetting" w:cs="Arabic Typesetting"/>
          <w:sz w:val="44"/>
          <w:szCs w:val="44"/>
        </w:rPr>
        <w:t xml:space="preserve">: </w:t>
      </w:r>
      <w:r w:rsidRPr="008504EC">
        <w:rPr>
          <w:rFonts w:ascii="Arabic Typesetting" w:eastAsia="Times New Roman" w:hAnsi="Arabic Typesetting" w:cs="Arabic Typesetting"/>
          <w:sz w:val="44"/>
          <w:szCs w:val="44"/>
          <w:rtl/>
        </w:rPr>
        <w:t>أفضل الأعمال</w:t>
      </w:r>
      <w:r w:rsidRPr="008504EC">
        <w:rPr>
          <w:rFonts w:ascii="Arabic Typesetting" w:eastAsia="Times New Roman" w:hAnsi="Arabic Typesetting" w:cs="Arabic Typesetting"/>
          <w:sz w:val="44"/>
          <w:szCs w:val="44"/>
        </w:rPr>
        <w:t xml:space="preserve">: </w:t>
      </w:r>
      <w:r w:rsidRPr="008504EC">
        <w:rPr>
          <w:rFonts w:ascii="Arabic Typesetting" w:eastAsia="Times New Roman" w:hAnsi="Arabic Typesetting" w:cs="Arabic Typesetting"/>
          <w:sz w:val="44"/>
          <w:szCs w:val="44"/>
          <w:rtl/>
        </w:rPr>
        <w:t>أي من أفضلها أي بعد الفرائض كما ذكره في الحديث المار، والمراد الأعمال التي يفعلها المؤمن مع إخوانه أن تدخل أي إدخالك على أخيك المؤمن أي أخيك في الإيمان وإن لم يكن من النسب، سروراً أي سبباً لإنشراح صدره من جهة الدين والدنيا، أو تقضي تؤدي عنه ديناً لزمه أداؤه لما فيه من تفريج الكرب وإزالة الذل، أو تطعمه ولو خبزاً فما فوقه من نحو اللحم أفضل، وإنما خص الخبز لعموم تيسر وجوده حتى لا يبقى للمرء عذر في ترك الإفضال على الإخوان، والأفضل إطعامه ما يشتهيه</w:t>
      </w:r>
      <w:r w:rsidRPr="008504EC">
        <w:rPr>
          <w:rFonts w:ascii="Arabic Typesetting" w:eastAsia="Times New Roman" w:hAnsi="Arabic Typesetting" w:cs="Arabic Typesetting"/>
          <w:sz w:val="44"/>
          <w:szCs w:val="44"/>
        </w:rPr>
        <w:t xml:space="preserve">. </w:t>
      </w:r>
      <w:r w:rsidRPr="008504EC">
        <w:rPr>
          <w:rFonts w:ascii="Arabic Typesetting" w:eastAsia="Times New Roman" w:hAnsi="Arabic Typesetting" w:cs="Arabic Typesetting"/>
          <w:sz w:val="44"/>
          <w:szCs w:val="44"/>
          <w:rtl/>
        </w:rPr>
        <w:t>انتهى</w:t>
      </w:r>
      <w:r w:rsidRPr="008504EC">
        <w:rPr>
          <w:rFonts w:ascii="Arabic Typesetting" w:eastAsia="Times New Roman" w:hAnsi="Arabic Typesetting" w:cs="Arabic Typesetting"/>
          <w:sz w:val="44"/>
          <w:szCs w:val="44"/>
        </w:rPr>
        <w:t>.</w:t>
      </w:r>
    </w:p>
    <w:p w:rsidR="00E802E7" w:rsidRPr="008504EC" w:rsidRDefault="009E581E" w:rsidP="009E581E">
      <w:pPr>
        <w:spacing w:before="100" w:beforeAutospacing="1" w:after="100" w:afterAutospacing="1" w:line="240" w:lineRule="auto"/>
        <w:ind w:right="94"/>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 xml:space="preserve">9- </w:t>
      </w:r>
      <w:r w:rsidR="00E802E7" w:rsidRPr="009E581E">
        <w:rPr>
          <w:rFonts w:ascii="Arabic Typesetting" w:eastAsia="Times New Roman" w:hAnsi="Arabic Typesetting" w:cs="Arabic Typesetting"/>
          <w:sz w:val="44"/>
          <w:szCs w:val="44"/>
          <w:u w:val="single"/>
          <w:rtl/>
        </w:rPr>
        <w:t>ومن هذه الفضائل</w:t>
      </w:r>
      <w:r w:rsidR="00E802E7" w:rsidRPr="008504EC">
        <w:rPr>
          <w:rFonts w:ascii="Arabic Typesetting" w:eastAsia="Times New Roman" w:hAnsi="Arabic Typesetting" w:cs="Arabic Typesetting"/>
          <w:sz w:val="44"/>
          <w:szCs w:val="44"/>
          <w:rtl/>
        </w:rPr>
        <w:t>: قول رسول الله صلى الله عليه وسلم</w:t>
      </w:r>
      <w:r w:rsidR="00E802E7" w:rsidRPr="008504EC">
        <w:rPr>
          <w:rFonts w:ascii="Arabic Typesetting" w:eastAsia="Times New Roman" w:hAnsi="Arabic Typesetting" w:cs="Arabic Typesetting"/>
          <w:sz w:val="44"/>
          <w:szCs w:val="44"/>
        </w:rPr>
        <w:t xml:space="preserve">: </w:t>
      </w:r>
      <w:r w:rsidR="00E802E7" w:rsidRPr="008504EC">
        <w:rPr>
          <w:rFonts w:ascii="Arabic Typesetting" w:eastAsia="Times New Roman" w:hAnsi="Arabic Typesetting" w:cs="Arabic Typesetting"/>
          <w:sz w:val="44"/>
          <w:szCs w:val="44"/>
          <w:rtl/>
        </w:rPr>
        <w:t>خير الناس أنفعهم للناس</w:t>
      </w:r>
      <w:r>
        <w:rPr>
          <w:rFonts w:ascii="Arabic Typesetting" w:eastAsia="Times New Roman" w:hAnsi="Arabic Typesetting" w:cs="Arabic Typesetting" w:hint="cs"/>
          <w:sz w:val="44"/>
          <w:szCs w:val="44"/>
          <w:rtl/>
        </w:rPr>
        <w:t>(</w:t>
      </w:r>
      <w:r w:rsidR="00E802E7" w:rsidRPr="008504EC">
        <w:rPr>
          <w:rFonts w:ascii="Arabic Typesetting" w:eastAsia="Times New Roman" w:hAnsi="Arabic Typesetting" w:cs="Arabic Typesetting"/>
          <w:sz w:val="44"/>
          <w:szCs w:val="44"/>
          <w:rtl/>
        </w:rPr>
        <w:t>رواه القضاعي في مسند الشهاب، وحسنه الألباني</w:t>
      </w:r>
      <w:r>
        <w:rPr>
          <w:rFonts w:ascii="Arabic Typesetting" w:eastAsia="Times New Roman" w:hAnsi="Arabic Typesetting" w:cs="Arabic Typesetting" w:hint="cs"/>
          <w:sz w:val="44"/>
          <w:szCs w:val="44"/>
          <w:rtl/>
        </w:rPr>
        <w:t>).</w:t>
      </w:r>
    </w:p>
    <w:p w:rsidR="00E802E7" w:rsidRPr="008504EC" w:rsidRDefault="009E581E" w:rsidP="008504EC">
      <w:pPr>
        <w:spacing w:before="100" w:beforeAutospacing="1" w:after="100" w:afterAutospacing="1" w:line="240" w:lineRule="auto"/>
        <w:ind w:right="94"/>
        <w:jc w:val="both"/>
        <w:rPr>
          <w:rFonts w:ascii="Arabic Typesetting" w:eastAsia="Times New Roman" w:hAnsi="Arabic Typesetting" w:cs="Arabic Typesetting"/>
          <w:sz w:val="44"/>
          <w:szCs w:val="44"/>
        </w:rPr>
      </w:pPr>
      <w:r>
        <w:rPr>
          <w:rFonts w:ascii="Arabic Typesetting" w:eastAsia="Times New Roman" w:hAnsi="Arabic Typesetting" w:cs="Arabic Typesetting" w:hint="cs"/>
          <w:sz w:val="44"/>
          <w:szCs w:val="44"/>
          <w:rtl/>
        </w:rPr>
        <w:t xml:space="preserve">10- </w:t>
      </w:r>
      <w:r w:rsidR="00E802E7" w:rsidRPr="008504EC">
        <w:rPr>
          <w:rFonts w:ascii="Arabic Typesetting" w:eastAsia="Times New Roman" w:hAnsi="Arabic Typesetting" w:cs="Arabic Typesetting"/>
          <w:sz w:val="44"/>
          <w:szCs w:val="44"/>
          <w:rtl/>
        </w:rPr>
        <w:t>فما أعظم هذا الدين الذي جعل مساعدة الناس بهذه المنزلة العظيمة، بل وحتى مساعدة الحيوانات، ولنقرأ هذا الحديث العظيم لنعلم فضل دين الإسلام وأن فيه صلاح الدنيا والآخرة وأن البشرية لم يصبها الشقاء إلا بعد أن تركت الأخذ بهذا الدين العظيم، ففي صحيحي البخاري ومسلم</w:t>
      </w:r>
      <w:r w:rsidR="00E802E7" w:rsidRPr="008504EC">
        <w:rPr>
          <w:rFonts w:ascii="Arabic Typesetting" w:eastAsia="Times New Roman" w:hAnsi="Arabic Typesetting" w:cs="Arabic Typesetting"/>
          <w:sz w:val="44"/>
          <w:szCs w:val="44"/>
        </w:rPr>
        <w:t xml:space="preserve">: </w:t>
      </w:r>
      <w:r w:rsidR="00E802E7" w:rsidRPr="008504EC">
        <w:rPr>
          <w:rFonts w:ascii="Arabic Typesetting" w:eastAsia="Times New Roman" w:hAnsi="Arabic Typesetting" w:cs="Arabic Typesetting"/>
          <w:sz w:val="44"/>
          <w:szCs w:val="44"/>
          <w:rtl/>
        </w:rPr>
        <w:lastRenderedPageBreak/>
        <w:t>عن النبي صلى الله عليه وسلم: أن امرأة بغياً رأت كلباً في يوم حار يطيف ببئر قد أدلع لسانه من العطش فنزعت له بموقها فغفر لها</w:t>
      </w:r>
      <w:r w:rsidR="00E802E7" w:rsidRPr="008504EC">
        <w:rPr>
          <w:rFonts w:ascii="Arabic Typesetting" w:eastAsia="Times New Roman" w:hAnsi="Arabic Typesetting" w:cs="Arabic Typesetting"/>
          <w:sz w:val="44"/>
          <w:szCs w:val="44"/>
        </w:rPr>
        <w:t xml:space="preserve">. </w:t>
      </w:r>
    </w:p>
    <w:p w:rsidR="00E802E7" w:rsidRPr="008504EC" w:rsidRDefault="00E802E7" w:rsidP="009E581E">
      <w:pPr>
        <w:spacing w:before="100" w:beforeAutospacing="1" w:after="100" w:afterAutospacing="1" w:line="240" w:lineRule="auto"/>
        <w:ind w:right="94"/>
        <w:jc w:val="both"/>
        <w:rPr>
          <w:rFonts w:ascii="Arabic Typesetting" w:eastAsia="Times New Roman" w:hAnsi="Arabic Typesetting" w:cs="Arabic Typesetting"/>
          <w:sz w:val="44"/>
          <w:szCs w:val="44"/>
        </w:rPr>
      </w:pPr>
      <w:r w:rsidRPr="008504EC">
        <w:rPr>
          <w:rFonts w:ascii="Arabic Typesetting" w:eastAsia="Times New Roman" w:hAnsi="Arabic Typesetting" w:cs="Arabic Typesetting"/>
          <w:sz w:val="44"/>
          <w:szCs w:val="44"/>
          <w:rtl/>
        </w:rPr>
        <w:t>والبغي: هي المرأة الزانية</w:t>
      </w:r>
      <w:r w:rsidRPr="008504EC">
        <w:rPr>
          <w:rFonts w:ascii="Arabic Typesetting" w:eastAsia="Times New Roman" w:hAnsi="Arabic Typesetting" w:cs="Arabic Typesetting"/>
          <w:sz w:val="44"/>
          <w:szCs w:val="44"/>
        </w:rPr>
        <w:t>.</w:t>
      </w:r>
      <w:r w:rsidR="009E581E">
        <w:rPr>
          <w:rFonts w:ascii="Arabic Typesetting" w:eastAsia="Times New Roman" w:hAnsi="Arabic Typesetting" w:cs="Arabic Typesetting" w:hint="cs"/>
          <w:sz w:val="44"/>
          <w:szCs w:val="44"/>
          <w:rtl/>
        </w:rPr>
        <w:t xml:space="preserve"> </w:t>
      </w:r>
      <w:r w:rsidRPr="008504EC">
        <w:rPr>
          <w:rFonts w:ascii="Arabic Typesetting" w:eastAsia="Times New Roman" w:hAnsi="Arabic Typesetting" w:cs="Arabic Typesetting"/>
          <w:sz w:val="44"/>
          <w:szCs w:val="44"/>
          <w:rtl/>
        </w:rPr>
        <w:t>ومع هذا، غفر الله لها بهذه المساعدة لهذا الحيوان، فكيف بمساعدة الصالحين لإخوانهم وأخواتهم؟ لا شك أن ثوابه أعظم</w:t>
      </w:r>
      <w:r w:rsidRPr="008504EC">
        <w:rPr>
          <w:rFonts w:ascii="Arabic Typesetting" w:eastAsia="Times New Roman" w:hAnsi="Arabic Typesetting" w:cs="Arabic Typesetting"/>
          <w:sz w:val="44"/>
          <w:szCs w:val="44"/>
        </w:rPr>
        <w:t>.</w:t>
      </w:r>
    </w:p>
    <w:p w:rsidR="00E802E7" w:rsidRPr="008504EC" w:rsidRDefault="009E581E" w:rsidP="009E581E">
      <w:pPr>
        <w:spacing w:before="100" w:beforeAutospacing="1" w:after="100" w:afterAutospacing="1" w:line="240" w:lineRule="auto"/>
        <w:ind w:right="94"/>
        <w:jc w:val="both"/>
        <w:rPr>
          <w:rFonts w:ascii="Arabic Typesetting" w:eastAsia="Times New Roman" w:hAnsi="Arabic Typesetting" w:cs="Arabic Typesetting"/>
          <w:sz w:val="44"/>
          <w:szCs w:val="44"/>
        </w:rPr>
      </w:pPr>
      <w:r>
        <w:rPr>
          <w:rFonts w:ascii="Arabic Typesetting" w:eastAsia="Times New Roman" w:hAnsi="Arabic Typesetting" w:cs="Arabic Typesetting" w:hint="cs"/>
          <w:sz w:val="44"/>
          <w:szCs w:val="44"/>
          <w:rtl/>
        </w:rPr>
        <w:t xml:space="preserve">- </w:t>
      </w:r>
      <w:r w:rsidR="00E802E7" w:rsidRPr="008504EC">
        <w:rPr>
          <w:rFonts w:ascii="Arabic Typesetting" w:eastAsia="Times New Roman" w:hAnsi="Arabic Typesetting" w:cs="Arabic Typesetting"/>
          <w:sz w:val="44"/>
          <w:szCs w:val="44"/>
          <w:rtl/>
        </w:rPr>
        <w:t>وأما</w:t>
      </w:r>
      <w:r w:rsidR="00E802E7" w:rsidRPr="008504EC">
        <w:rPr>
          <w:rFonts w:ascii="Arabic Typesetting" w:eastAsia="Times New Roman" w:hAnsi="Arabic Typesetting" w:cs="Arabic Typesetting"/>
          <w:sz w:val="44"/>
          <w:szCs w:val="44"/>
        </w:rPr>
        <w:t xml:space="preserve">: </w:t>
      </w:r>
      <w:r w:rsidR="00E802E7" w:rsidRPr="008504EC">
        <w:rPr>
          <w:rFonts w:ascii="Arabic Typesetting" w:eastAsia="Times New Roman" w:hAnsi="Arabic Typesetting" w:cs="Arabic Typesetting"/>
          <w:sz w:val="44"/>
          <w:szCs w:val="44"/>
          <w:rtl/>
        </w:rPr>
        <w:t>هل مساعدة الآخرين أفضل أم ذكر الله؟ فنقول: لكل منهما فضائل كثيرة، والمفاضلة بينهما صعبة، ولو أمكن الجمع بين الأمرين فهو خير، وإذا كان هناك محتاج ولا يوجد من يساعده غير السائل، ففي هذه الحالة المساعدة أفضل وقد تكون واجبة، وإذا كان المسلم من المسؤولين عن مساعدة الغير في وظيفة فالقيام بعمله في هذه الحالة أيضا أفضل من نوافل الذكر وأوجب، والقاعدة في الترجيح بين ما كان نفعه متعديا وما كان نفعه قاصراً ما ذكره فضيلة الشيخ ابن عثيمين رحمه الله حيث قال</w:t>
      </w:r>
      <w:r w:rsidR="00E802E7" w:rsidRPr="008504EC">
        <w:rPr>
          <w:rFonts w:ascii="Arabic Typesetting" w:eastAsia="Times New Roman" w:hAnsi="Arabic Typesetting" w:cs="Arabic Typesetting"/>
          <w:sz w:val="44"/>
          <w:szCs w:val="44"/>
        </w:rPr>
        <w:t xml:space="preserve">: </w:t>
      </w:r>
      <w:r w:rsidR="00E802E7" w:rsidRPr="008504EC">
        <w:rPr>
          <w:rFonts w:ascii="Arabic Typesetting" w:eastAsia="Times New Roman" w:hAnsi="Arabic Typesetting" w:cs="Arabic Typesetting"/>
          <w:sz w:val="44"/>
          <w:szCs w:val="44"/>
          <w:rtl/>
        </w:rPr>
        <w:t>قضاء حوائج المسلمين أهم من الاعتكاف، لأن نفعها متعدٍ، والنفع المتعدي أفضل من النفع القاصر، إلا إذا كان النفع القاصر من مهمات الإسلام وواجباته</w:t>
      </w:r>
      <w:r w:rsidR="00E802E7" w:rsidRPr="008504EC">
        <w:rPr>
          <w:rFonts w:ascii="Arabic Typesetting" w:eastAsia="Times New Roman" w:hAnsi="Arabic Typesetting" w:cs="Arabic Typesetting"/>
          <w:sz w:val="44"/>
          <w:szCs w:val="44"/>
        </w:rPr>
        <w:t xml:space="preserve">. </w:t>
      </w:r>
      <w:r w:rsidR="00E802E7" w:rsidRPr="008504EC">
        <w:rPr>
          <w:rFonts w:ascii="Arabic Typesetting" w:eastAsia="Times New Roman" w:hAnsi="Arabic Typesetting" w:cs="Arabic Typesetting"/>
          <w:sz w:val="44"/>
          <w:szCs w:val="44"/>
          <w:rtl/>
        </w:rPr>
        <w:t>انتهى</w:t>
      </w:r>
      <w:r w:rsidR="00E802E7" w:rsidRPr="008504EC">
        <w:rPr>
          <w:rFonts w:ascii="Arabic Typesetting" w:eastAsia="Times New Roman" w:hAnsi="Arabic Typesetting" w:cs="Arabic Typesetting"/>
          <w:sz w:val="44"/>
          <w:szCs w:val="44"/>
        </w:rPr>
        <w:t>.</w:t>
      </w:r>
    </w:p>
    <w:p w:rsidR="009E581E" w:rsidRDefault="009E581E" w:rsidP="009E581E">
      <w:pPr>
        <w:spacing w:before="100" w:beforeAutospacing="1" w:after="100" w:afterAutospacing="1" w:line="240" w:lineRule="auto"/>
        <w:ind w:right="94"/>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 xml:space="preserve">12- </w:t>
      </w:r>
      <w:r w:rsidR="00E802E7" w:rsidRPr="008504EC">
        <w:rPr>
          <w:rFonts w:ascii="Arabic Typesetting" w:eastAsia="Times New Roman" w:hAnsi="Arabic Typesetting" w:cs="Arabic Typesetting"/>
          <w:sz w:val="44"/>
          <w:szCs w:val="44"/>
          <w:rtl/>
        </w:rPr>
        <w:t xml:space="preserve">خرج من قريته بعد أن تآمر علية القوم على قتله خرج منها وهو خائفاً متلفتاً يتوقع الشر في كل لحظة هارباً يسعى بكل طاقته ليس معه مال وليس معه متاع مشى ..ومشى حتى انتهى به المطاف إلى قرية فوصل وقد أنهكه التعب والجوع والظمأ وما كاد يجلس على الأرض ليستريح من عناء السفر المتعب حتى رأى منظراً استفز فيه شهامته ورجولته ونخوته ودينه فماذا رأى..؟ رأى فتاتين عفيفتين طاهرتين تتحاشيان الاختلاط بالرجال معهما أغنامهما ؛ وعلى الرغم من أنه لا يعرفهما وليس له حاجة عندهما إلا أنه رأى أنها فرصة لأن يكسب الأجر عند الله بقضاء حاجتهما ، وعلى الرغم من حرارة الجو و ما كان يعانيه من تعب السفر إلا أنه بادر لقضاء حاجتهما فسقى لهما ثم بعد أن أنجز تلك المهمة لم يطلب منهما أجرة ما عمل أو انتظر منهن كلمة شكر إنما تولى إلى الظل ليستظل من تلك الحرارة الشديدة أعلمتم من هو ذلك الشاب إنه رسول من أولي العزم من الرسل إنه كليم الله موسى عليه وعلى نبينا أفضل الصلاة وأتم التسليم خلد الله لنا عمله ذلك في كتابه إلى يوم القيامة ليظل علماً للبشرية في مجال قضاء حوائج الناس واستمعوا لربكم يقص عليكم ذلك الموقف </w:t>
      </w:r>
      <w:r>
        <w:rPr>
          <w:rFonts w:ascii="Arabic Typesetting" w:eastAsia="Times New Roman" w:hAnsi="Arabic Typesetting" w:cs="Arabic Typesetting" w:hint="cs"/>
          <w:sz w:val="44"/>
          <w:szCs w:val="44"/>
          <w:rtl/>
        </w:rPr>
        <w:t>... قال تعالى:</w:t>
      </w:r>
    </w:p>
    <w:p w:rsidR="009E581E" w:rsidRDefault="009E581E" w:rsidP="009E581E">
      <w:pPr>
        <w:spacing w:before="100" w:beforeAutospacing="1" w:after="100" w:afterAutospacing="1" w:line="240" w:lineRule="auto"/>
        <w:ind w:right="94"/>
        <w:jc w:val="both"/>
        <w:rPr>
          <w:rFonts w:ascii="Arabic Typesetting" w:eastAsia="Times New Roman" w:hAnsi="Arabic Typesetting" w:cs="Arabic Typesetting"/>
          <w:sz w:val="44"/>
          <w:szCs w:val="44"/>
          <w:rtl/>
        </w:rPr>
      </w:pPr>
      <w:r w:rsidRPr="009E581E">
        <w:rPr>
          <w:rFonts w:ascii="Arabic Typesetting" w:eastAsia="Times New Roman" w:hAnsi="Arabic Typesetting" w:cs="Arabic Typesetting" w:hint="cs"/>
          <w:sz w:val="44"/>
          <w:szCs w:val="44"/>
          <w:rtl/>
        </w:rPr>
        <w:lastRenderedPageBreak/>
        <w:t>فَخَرَجَ</w:t>
      </w:r>
      <w:r w:rsidRPr="009E581E">
        <w:rPr>
          <w:rFonts w:ascii="Arabic Typesetting" w:eastAsia="Times New Roman" w:hAnsi="Arabic Typesetting" w:cs="Arabic Typesetting"/>
          <w:sz w:val="44"/>
          <w:szCs w:val="44"/>
          <w:rtl/>
        </w:rPr>
        <w:t xml:space="preserve"> </w:t>
      </w:r>
      <w:r w:rsidRPr="009E581E">
        <w:rPr>
          <w:rFonts w:ascii="Arabic Typesetting" w:eastAsia="Times New Roman" w:hAnsi="Arabic Typesetting" w:cs="Arabic Typesetting" w:hint="cs"/>
          <w:sz w:val="44"/>
          <w:szCs w:val="44"/>
          <w:rtl/>
        </w:rPr>
        <w:t>مِنْهَا</w:t>
      </w:r>
      <w:r w:rsidRPr="009E581E">
        <w:rPr>
          <w:rFonts w:ascii="Arabic Typesetting" w:eastAsia="Times New Roman" w:hAnsi="Arabic Typesetting" w:cs="Arabic Typesetting"/>
          <w:sz w:val="44"/>
          <w:szCs w:val="44"/>
          <w:rtl/>
        </w:rPr>
        <w:t xml:space="preserve"> </w:t>
      </w:r>
      <w:r w:rsidRPr="009E581E">
        <w:rPr>
          <w:rFonts w:ascii="Arabic Typesetting" w:eastAsia="Times New Roman" w:hAnsi="Arabic Typesetting" w:cs="Arabic Typesetting" w:hint="cs"/>
          <w:sz w:val="44"/>
          <w:szCs w:val="44"/>
          <w:rtl/>
        </w:rPr>
        <w:t>خَائِفاً</w:t>
      </w:r>
      <w:r w:rsidRPr="009E581E">
        <w:rPr>
          <w:rFonts w:ascii="Arabic Typesetting" w:eastAsia="Times New Roman" w:hAnsi="Arabic Typesetting" w:cs="Arabic Typesetting"/>
          <w:sz w:val="44"/>
          <w:szCs w:val="44"/>
          <w:rtl/>
        </w:rPr>
        <w:t xml:space="preserve"> </w:t>
      </w:r>
      <w:r w:rsidRPr="009E581E">
        <w:rPr>
          <w:rFonts w:ascii="Arabic Typesetting" w:eastAsia="Times New Roman" w:hAnsi="Arabic Typesetting" w:cs="Arabic Typesetting" w:hint="cs"/>
          <w:sz w:val="44"/>
          <w:szCs w:val="44"/>
          <w:rtl/>
        </w:rPr>
        <w:t>يَتَرَقَّبُ</w:t>
      </w:r>
      <w:r w:rsidRPr="009E581E">
        <w:rPr>
          <w:rFonts w:ascii="Arabic Typesetting" w:eastAsia="Times New Roman" w:hAnsi="Arabic Typesetting" w:cs="Arabic Typesetting"/>
          <w:sz w:val="44"/>
          <w:szCs w:val="44"/>
          <w:rtl/>
        </w:rPr>
        <w:t xml:space="preserve"> </w:t>
      </w:r>
      <w:r w:rsidRPr="009E581E">
        <w:rPr>
          <w:rFonts w:ascii="Arabic Typesetting" w:eastAsia="Times New Roman" w:hAnsi="Arabic Typesetting" w:cs="Arabic Typesetting" w:hint="cs"/>
          <w:sz w:val="44"/>
          <w:szCs w:val="44"/>
          <w:rtl/>
        </w:rPr>
        <w:t>قَالَ</w:t>
      </w:r>
      <w:r w:rsidRPr="009E581E">
        <w:rPr>
          <w:rFonts w:ascii="Arabic Typesetting" w:eastAsia="Times New Roman" w:hAnsi="Arabic Typesetting" w:cs="Arabic Typesetting"/>
          <w:sz w:val="44"/>
          <w:szCs w:val="44"/>
          <w:rtl/>
        </w:rPr>
        <w:t xml:space="preserve"> </w:t>
      </w:r>
      <w:r w:rsidRPr="009E581E">
        <w:rPr>
          <w:rFonts w:ascii="Arabic Typesetting" w:eastAsia="Times New Roman" w:hAnsi="Arabic Typesetting" w:cs="Arabic Typesetting" w:hint="cs"/>
          <w:sz w:val="44"/>
          <w:szCs w:val="44"/>
          <w:rtl/>
        </w:rPr>
        <w:t>رَبِّ</w:t>
      </w:r>
      <w:r w:rsidRPr="009E581E">
        <w:rPr>
          <w:rFonts w:ascii="Arabic Typesetting" w:eastAsia="Times New Roman" w:hAnsi="Arabic Typesetting" w:cs="Arabic Typesetting"/>
          <w:sz w:val="44"/>
          <w:szCs w:val="44"/>
          <w:rtl/>
        </w:rPr>
        <w:t xml:space="preserve"> </w:t>
      </w:r>
      <w:r w:rsidRPr="009E581E">
        <w:rPr>
          <w:rFonts w:ascii="Arabic Typesetting" w:eastAsia="Times New Roman" w:hAnsi="Arabic Typesetting" w:cs="Arabic Typesetting" w:hint="cs"/>
          <w:sz w:val="44"/>
          <w:szCs w:val="44"/>
          <w:rtl/>
        </w:rPr>
        <w:t>نَجِّنِي</w:t>
      </w:r>
      <w:r w:rsidRPr="009E581E">
        <w:rPr>
          <w:rFonts w:ascii="Arabic Typesetting" w:eastAsia="Times New Roman" w:hAnsi="Arabic Typesetting" w:cs="Arabic Typesetting"/>
          <w:sz w:val="44"/>
          <w:szCs w:val="44"/>
          <w:rtl/>
        </w:rPr>
        <w:t xml:space="preserve"> </w:t>
      </w:r>
      <w:r w:rsidRPr="009E581E">
        <w:rPr>
          <w:rFonts w:ascii="Arabic Typesetting" w:eastAsia="Times New Roman" w:hAnsi="Arabic Typesetting" w:cs="Arabic Typesetting" w:hint="cs"/>
          <w:sz w:val="44"/>
          <w:szCs w:val="44"/>
          <w:rtl/>
        </w:rPr>
        <w:t>مِنَ</w:t>
      </w:r>
      <w:r w:rsidRPr="009E581E">
        <w:rPr>
          <w:rFonts w:ascii="Arabic Typesetting" w:eastAsia="Times New Roman" w:hAnsi="Arabic Typesetting" w:cs="Arabic Typesetting"/>
          <w:sz w:val="44"/>
          <w:szCs w:val="44"/>
          <w:rtl/>
        </w:rPr>
        <w:t xml:space="preserve"> </w:t>
      </w:r>
      <w:r w:rsidRPr="009E581E">
        <w:rPr>
          <w:rFonts w:ascii="Arabic Typesetting" w:eastAsia="Times New Roman" w:hAnsi="Arabic Typesetting" w:cs="Arabic Typesetting" w:hint="cs"/>
          <w:sz w:val="44"/>
          <w:szCs w:val="44"/>
          <w:rtl/>
        </w:rPr>
        <w:t>الْقَوْمِ</w:t>
      </w:r>
      <w:r w:rsidRPr="009E581E">
        <w:rPr>
          <w:rFonts w:ascii="Arabic Typesetting" w:eastAsia="Times New Roman" w:hAnsi="Arabic Typesetting" w:cs="Arabic Typesetting"/>
          <w:sz w:val="44"/>
          <w:szCs w:val="44"/>
          <w:rtl/>
        </w:rPr>
        <w:t xml:space="preserve"> </w:t>
      </w:r>
      <w:r w:rsidRPr="009E581E">
        <w:rPr>
          <w:rFonts w:ascii="Arabic Typesetting" w:eastAsia="Times New Roman" w:hAnsi="Arabic Typesetting" w:cs="Arabic Typesetting" w:hint="cs"/>
          <w:sz w:val="44"/>
          <w:szCs w:val="44"/>
          <w:rtl/>
        </w:rPr>
        <w:t>الظَّالِمِينَ</w:t>
      </w:r>
      <w:r w:rsidRPr="009E581E">
        <w:rPr>
          <w:rFonts w:ascii="Arabic Typesetting" w:eastAsia="Times New Roman" w:hAnsi="Arabic Typesetting" w:cs="Arabic Typesetting"/>
          <w:sz w:val="44"/>
          <w:szCs w:val="44"/>
          <w:rtl/>
        </w:rPr>
        <w:t xml:space="preserve">{21} </w:t>
      </w:r>
      <w:r w:rsidRPr="009E581E">
        <w:rPr>
          <w:rFonts w:ascii="Arabic Typesetting" w:eastAsia="Times New Roman" w:hAnsi="Arabic Typesetting" w:cs="Arabic Typesetting" w:hint="cs"/>
          <w:sz w:val="44"/>
          <w:szCs w:val="44"/>
          <w:rtl/>
        </w:rPr>
        <w:t>وَلَمَّا</w:t>
      </w:r>
      <w:r w:rsidRPr="009E581E">
        <w:rPr>
          <w:rFonts w:ascii="Arabic Typesetting" w:eastAsia="Times New Roman" w:hAnsi="Arabic Typesetting" w:cs="Arabic Typesetting"/>
          <w:sz w:val="44"/>
          <w:szCs w:val="44"/>
          <w:rtl/>
        </w:rPr>
        <w:t xml:space="preserve"> </w:t>
      </w:r>
      <w:r w:rsidRPr="009E581E">
        <w:rPr>
          <w:rFonts w:ascii="Arabic Typesetting" w:eastAsia="Times New Roman" w:hAnsi="Arabic Typesetting" w:cs="Arabic Typesetting" w:hint="cs"/>
          <w:sz w:val="44"/>
          <w:szCs w:val="44"/>
          <w:rtl/>
        </w:rPr>
        <w:t>تَوَجَّهَ</w:t>
      </w:r>
      <w:r w:rsidRPr="009E581E">
        <w:rPr>
          <w:rFonts w:ascii="Arabic Typesetting" w:eastAsia="Times New Roman" w:hAnsi="Arabic Typesetting" w:cs="Arabic Typesetting"/>
          <w:sz w:val="44"/>
          <w:szCs w:val="44"/>
          <w:rtl/>
        </w:rPr>
        <w:t xml:space="preserve"> </w:t>
      </w:r>
      <w:r w:rsidRPr="009E581E">
        <w:rPr>
          <w:rFonts w:ascii="Arabic Typesetting" w:eastAsia="Times New Roman" w:hAnsi="Arabic Typesetting" w:cs="Arabic Typesetting" w:hint="cs"/>
          <w:sz w:val="44"/>
          <w:szCs w:val="44"/>
          <w:rtl/>
        </w:rPr>
        <w:t>تِلْقَاء</w:t>
      </w:r>
      <w:r w:rsidRPr="009E581E">
        <w:rPr>
          <w:rFonts w:ascii="Arabic Typesetting" w:eastAsia="Times New Roman" w:hAnsi="Arabic Typesetting" w:cs="Arabic Typesetting"/>
          <w:sz w:val="44"/>
          <w:szCs w:val="44"/>
          <w:rtl/>
        </w:rPr>
        <w:t xml:space="preserve"> </w:t>
      </w:r>
      <w:r w:rsidRPr="009E581E">
        <w:rPr>
          <w:rFonts w:ascii="Arabic Typesetting" w:eastAsia="Times New Roman" w:hAnsi="Arabic Typesetting" w:cs="Arabic Typesetting" w:hint="cs"/>
          <w:sz w:val="44"/>
          <w:szCs w:val="44"/>
          <w:rtl/>
        </w:rPr>
        <w:t>مَدْيَنَ</w:t>
      </w:r>
      <w:r w:rsidRPr="009E581E">
        <w:rPr>
          <w:rFonts w:ascii="Arabic Typesetting" w:eastAsia="Times New Roman" w:hAnsi="Arabic Typesetting" w:cs="Arabic Typesetting"/>
          <w:sz w:val="44"/>
          <w:szCs w:val="44"/>
          <w:rtl/>
        </w:rPr>
        <w:t xml:space="preserve"> </w:t>
      </w:r>
      <w:r w:rsidRPr="009E581E">
        <w:rPr>
          <w:rFonts w:ascii="Arabic Typesetting" w:eastAsia="Times New Roman" w:hAnsi="Arabic Typesetting" w:cs="Arabic Typesetting" w:hint="cs"/>
          <w:sz w:val="44"/>
          <w:szCs w:val="44"/>
          <w:rtl/>
        </w:rPr>
        <w:t>قَالَ</w:t>
      </w:r>
      <w:r w:rsidRPr="009E581E">
        <w:rPr>
          <w:rFonts w:ascii="Arabic Typesetting" w:eastAsia="Times New Roman" w:hAnsi="Arabic Typesetting" w:cs="Arabic Typesetting"/>
          <w:sz w:val="44"/>
          <w:szCs w:val="44"/>
          <w:rtl/>
        </w:rPr>
        <w:t xml:space="preserve"> </w:t>
      </w:r>
      <w:r w:rsidRPr="009E581E">
        <w:rPr>
          <w:rFonts w:ascii="Arabic Typesetting" w:eastAsia="Times New Roman" w:hAnsi="Arabic Typesetting" w:cs="Arabic Typesetting" w:hint="cs"/>
          <w:sz w:val="44"/>
          <w:szCs w:val="44"/>
          <w:rtl/>
        </w:rPr>
        <w:t>عَسَى</w:t>
      </w:r>
      <w:r w:rsidRPr="009E581E">
        <w:rPr>
          <w:rFonts w:ascii="Arabic Typesetting" w:eastAsia="Times New Roman" w:hAnsi="Arabic Typesetting" w:cs="Arabic Typesetting"/>
          <w:sz w:val="44"/>
          <w:szCs w:val="44"/>
          <w:rtl/>
        </w:rPr>
        <w:t xml:space="preserve"> </w:t>
      </w:r>
      <w:r w:rsidRPr="009E581E">
        <w:rPr>
          <w:rFonts w:ascii="Arabic Typesetting" w:eastAsia="Times New Roman" w:hAnsi="Arabic Typesetting" w:cs="Arabic Typesetting" w:hint="cs"/>
          <w:sz w:val="44"/>
          <w:szCs w:val="44"/>
          <w:rtl/>
        </w:rPr>
        <w:t>رَبِّي</w:t>
      </w:r>
      <w:r w:rsidRPr="009E581E">
        <w:rPr>
          <w:rFonts w:ascii="Arabic Typesetting" w:eastAsia="Times New Roman" w:hAnsi="Arabic Typesetting" w:cs="Arabic Typesetting"/>
          <w:sz w:val="44"/>
          <w:szCs w:val="44"/>
          <w:rtl/>
        </w:rPr>
        <w:t xml:space="preserve"> </w:t>
      </w:r>
      <w:r w:rsidRPr="009E581E">
        <w:rPr>
          <w:rFonts w:ascii="Arabic Typesetting" w:eastAsia="Times New Roman" w:hAnsi="Arabic Typesetting" w:cs="Arabic Typesetting" w:hint="cs"/>
          <w:sz w:val="44"/>
          <w:szCs w:val="44"/>
          <w:rtl/>
        </w:rPr>
        <w:t>أَن</w:t>
      </w:r>
      <w:r w:rsidRPr="009E581E">
        <w:rPr>
          <w:rFonts w:ascii="Arabic Typesetting" w:eastAsia="Times New Roman" w:hAnsi="Arabic Typesetting" w:cs="Arabic Typesetting"/>
          <w:sz w:val="44"/>
          <w:szCs w:val="44"/>
          <w:rtl/>
        </w:rPr>
        <w:t xml:space="preserve"> </w:t>
      </w:r>
      <w:r w:rsidRPr="009E581E">
        <w:rPr>
          <w:rFonts w:ascii="Arabic Typesetting" w:eastAsia="Times New Roman" w:hAnsi="Arabic Typesetting" w:cs="Arabic Typesetting" w:hint="cs"/>
          <w:sz w:val="44"/>
          <w:szCs w:val="44"/>
          <w:rtl/>
        </w:rPr>
        <w:t>يَهْدِيَنِي</w:t>
      </w:r>
      <w:r w:rsidRPr="009E581E">
        <w:rPr>
          <w:rFonts w:ascii="Arabic Typesetting" w:eastAsia="Times New Roman" w:hAnsi="Arabic Typesetting" w:cs="Arabic Typesetting"/>
          <w:sz w:val="44"/>
          <w:szCs w:val="44"/>
          <w:rtl/>
        </w:rPr>
        <w:t xml:space="preserve"> </w:t>
      </w:r>
      <w:r w:rsidRPr="009E581E">
        <w:rPr>
          <w:rFonts w:ascii="Arabic Typesetting" w:eastAsia="Times New Roman" w:hAnsi="Arabic Typesetting" w:cs="Arabic Typesetting" w:hint="cs"/>
          <w:sz w:val="44"/>
          <w:szCs w:val="44"/>
          <w:rtl/>
        </w:rPr>
        <w:t>سَوَاء</w:t>
      </w:r>
      <w:r w:rsidRPr="009E581E">
        <w:rPr>
          <w:rFonts w:ascii="Arabic Typesetting" w:eastAsia="Times New Roman" w:hAnsi="Arabic Typesetting" w:cs="Arabic Typesetting"/>
          <w:sz w:val="44"/>
          <w:szCs w:val="44"/>
          <w:rtl/>
        </w:rPr>
        <w:t xml:space="preserve"> </w:t>
      </w:r>
      <w:r w:rsidRPr="009E581E">
        <w:rPr>
          <w:rFonts w:ascii="Arabic Typesetting" w:eastAsia="Times New Roman" w:hAnsi="Arabic Typesetting" w:cs="Arabic Typesetting" w:hint="cs"/>
          <w:sz w:val="44"/>
          <w:szCs w:val="44"/>
          <w:rtl/>
        </w:rPr>
        <w:t>السَّبِيلِ</w:t>
      </w:r>
      <w:r w:rsidRPr="009E581E">
        <w:rPr>
          <w:rFonts w:ascii="Arabic Typesetting" w:eastAsia="Times New Roman" w:hAnsi="Arabic Typesetting" w:cs="Arabic Typesetting"/>
          <w:sz w:val="44"/>
          <w:szCs w:val="44"/>
          <w:rtl/>
        </w:rPr>
        <w:t xml:space="preserve">{22} </w:t>
      </w:r>
      <w:r w:rsidRPr="009E581E">
        <w:rPr>
          <w:rFonts w:ascii="Arabic Typesetting" w:eastAsia="Times New Roman" w:hAnsi="Arabic Typesetting" w:cs="Arabic Typesetting" w:hint="cs"/>
          <w:sz w:val="44"/>
          <w:szCs w:val="44"/>
          <w:rtl/>
        </w:rPr>
        <w:t>وَلَمَّا</w:t>
      </w:r>
      <w:r w:rsidRPr="009E581E">
        <w:rPr>
          <w:rFonts w:ascii="Arabic Typesetting" w:eastAsia="Times New Roman" w:hAnsi="Arabic Typesetting" w:cs="Arabic Typesetting"/>
          <w:sz w:val="44"/>
          <w:szCs w:val="44"/>
          <w:rtl/>
        </w:rPr>
        <w:t xml:space="preserve"> </w:t>
      </w:r>
      <w:r w:rsidRPr="009E581E">
        <w:rPr>
          <w:rFonts w:ascii="Arabic Typesetting" w:eastAsia="Times New Roman" w:hAnsi="Arabic Typesetting" w:cs="Arabic Typesetting" w:hint="cs"/>
          <w:sz w:val="44"/>
          <w:szCs w:val="44"/>
          <w:rtl/>
        </w:rPr>
        <w:t>وَرَدَ</w:t>
      </w:r>
      <w:r w:rsidRPr="009E581E">
        <w:rPr>
          <w:rFonts w:ascii="Arabic Typesetting" w:eastAsia="Times New Roman" w:hAnsi="Arabic Typesetting" w:cs="Arabic Typesetting"/>
          <w:sz w:val="44"/>
          <w:szCs w:val="44"/>
          <w:rtl/>
        </w:rPr>
        <w:t xml:space="preserve"> </w:t>
      </w:r>
      <w:r w:rsidRPr="009E581E">
        <w:rPr>
          <w:rFonts w:ascii="Arabic Typesetting" w:eastAsia="Times New Roman" w:hAnsi="Arabic Typesetting" w:cs="Arabic Typesetting" w:hint="cs"/>
          <w:sz w:val="44"/>
          <w:szCs w:val="44"/>
          <w:rtl/>
        </w:rPr>
        <w:t>مَاء</w:t>
      </w:r>
      <w:r w:rsidRPr="009E581E">
        <w:rPr>
          <w:rFonts w:ascii="Arabic Typesetting" w:eastAsia="Times New Roman" w:hAnsi="Arabic Typesetting" w:cs="Arabic Typesetting"/>
          <w:sz w:val="44"/>
          <w:szCs w:val="44"/>
          <w:rtl/>
        </w:rPr>
        <w:t xml:space="preserve"> </w:t>
      </w:r>
      <w:r w:rsidRPr="009E581E">
        <w:rPr>
          <w:rFonts w:ascii="Arabic Typesetting" w:eastAsia="Times New Roman" w:hAnsi="Arabic Typesetting" w:cs="Arabic Typesetting" w:hint="cs"/>
          <w:sz w:val="44"/>
          <w:szCs w:val="44"/>
          <w:rtl/>
        </w:rPr>
        <w:t>مَدْيَنَ</w:t>
      </w:r>
      <w:r w:rsidRPr="009E581E">
        <w:rPr>
          <w:rFonts w:ascii="Arabic Typesetting" w:eastAsia="Times New Roman" w:hAnsi="Arabic Typesetting" w:cs="Arabic Typesetting"/>
          <w:sz w:val="44"/>
          <w:szCs w:val="44"/>
          <w:rtl/>
        </w:rPr>
        <w:t xml:space="preserve"> </w:t>
      </w:r>
      <w:r w:rsidRPr="009E581E">
        <w:rPr>
          <w:rFonts w:ascii="Arabic Typesetting" w:eastAsia="Times New Roman" w:hAnsi="Arabic Typesetting" w:cs="Arabic Typesetting" w:hint="cs"/>
          <w:sz w:val="44"/>
          <w:szCs w:val="44"/>
          <w:rtl/>
        </w:rPr>
        <w:t>وَجَدَ</w:t>
      </w:r>
      <w:r w:rsidRPr="009E581E">
        <w:rPr>
          <w:rFonts w:ascii="Arabic Typesetting" w:eastAsia="Times New Roman" w:hAnsi="Arabic Typesetting" w:cs="Arabic Typesetting"/>
          <w:sz w:val="44"/>
          <w:szCs w:val="44"/>
          <w:rtl/>
        </w:rPr>
        <w:t xml:space="preserve"> </w:t>
      </w:r>
      <w:r w:rsidRPr="009E581E">
        <w:rPr>
          <w:rFonts w:ascii="Arabic Typesetting" w:eastAsia="Times New Roman" w:hAnsi="Arabic Typesetting" w:cs="Arabic Typesetting" w:hint="cs"/>
          <w:sz w:val="44"/>
          <w:szCs w:val="44"/>
          <w:rtl/>
        </w:rPr>
        <w:t>عَلَيْهِ</w:t>
      </w:r>
      <w:r w:rsidRPr="009E581E">
        <w:rPr>
          <w:rFonts w:ascii="Arabic Typesetting" w:eastAsia="Times New Roman" w:hAnsi="Arabic Typesetting" w:cs="Arabic Typesetting"/>
          <w:sz w:val="44"/>
          <w:szCs w:val="44"/>
          <w:rtl/>
        </w:rPr>
        <w:t xml:space="preserve"> </w:t>
      </w:r>
      <w:r w:rsidRPr="009E581E">
        <w:rPr>
          <w:rFonts w:ascii="Arabic Typesetting" w:eastAsia="Times New Roman" w:hAnsi="Arabic Typesetting" w:cs="Arabic Typesetting" w:hint="cs"/>
          <w:sz w:val="44"/>
          <w:szCs w:val="44"/>
          <w:rtl/>
        </w:rPr>
        <w:t>أُمَّةً</w:t>
      </w:r>
      <w:r w:rsidRPr="009E581E">
        <w:rPr>
          <w:rFonts w:ascii="Arabic Typesetting" w:eastAsia="Times New Roman" w:hAnsi="Arabic Typesetting" w:cs="Arabic Typesetting"/>
          <w:sz w:val="44"/>
          <w:szCs w:val="44"/>
          <w:rtl/>
        </w:rPr>
        <w:t xml:space="preserve"> </w:t>
      </w:r>
      <w:r w:rsidRPr="009E581E">
        <w:rPr>
          <w:rFonts w:ascii="Arabic Typesetting" w:eastAsia="Times New Roman" w:hAnsi="Arabic Typesetting" w:cs="Arabic Typesetting" w:hint="cs"/>
          <w:sz w:val="44"/>
          <w:szCs w:val="44"/>
          <w:rtl/>
        </w:rPr>
        <w:t>مِّنَ</w:t>
      </w:r>
      <w:r w:rsidRPr="009E581E">
        <w:rPr>
          <w:rFonts w:ascii="Arabic Typesetting" w:eastAsia="Times New Roman" w:hAnsi="Arabic Typesetting" w:cs="Arabic Typesetting"/>
          <w:sz w:val="44"/>
          <w:szCs w:val="44"/>
          <w:rtl/>
        </w:rPr>
        <w:t xml:space="preserve"> </w:t>
      </w:r>
      <w:r w:rsidRPr="009E581E">
        <w:rPr>
          <w:rFonts w:ascii="Arabic Typesetting" w:eastAsia="Times New Roman" w:hAnsi="Arabic Typesetting" w:cs="Arabic Typesetting" w:hint="cs"/>
          <w:sz w:val="44"/>
          <w:szCs w:val="44"/>
          <w:rtl/>
        </w:rPr>
        <w:t>النَّاسِ</w:t>
      </w:r>
      <w:r w:rsidRPr="009E581E">
        <w:rPr>
          <w:rFonts w:ascii="Arabic Typesetting" w:eastAsia="Times New Roman" w:hAnsi="Arabic Typesetting" w:cs="Arabic Typesetting"/>
          <w:sz w:val="44"/>
          <w:szCs w:val="44"/>
          <w:rtl/>
        </w:rPr>
        <w:t xml:space="preserve"> </w:t>
      </w:r>
      <w:r w:rsidRPr="009E581E">
        <w:rPr>
          <w:rFonts w:ascii="Arabic Typesetting" w:eastAsia="Times New Roman" w:hAnsi="Arabic Typesetting" w:cs="Arabic Typesetting" w:hint="cs"/>
          <w:sz w:val="44"/>
          <w:szCs w:val="44"/>
          <w:rtl/>
        </w:rPr>
        <w:t>يَسْقُونَ</w:t>
      </w:r>
      <w:r w:rsidRPr="009E581E">
        <w:rPr>
          <w:rFonts w:ascii="Arabic Typesetting" w:eastAsia="Times New Roman" w:hAnsi="Arabic Typesetting" w:cs="Arabic Typesetting"/>
          <w:sz w:val="44"/>
          <w:szCs w:val="44"/>
          <w:rtl/>
        </w:rPr>
        <w:t xml:space="preserve"> </w:t>
      </w:r>
      <w:r w:rsidRPr="009E581E">
        <w:rPr>
          <w:rFonts w:ascii="Arabic Typesetting" w:eastAsia="Times New Roman" w:hAnsi="Arabic Typesetting" w:cs="Arabic Typesetting" w:hint="cs"/>
          <w:sz w:val="44"/>
          <w:szCs w:val="44"/>
          <w:rtl/>
        </w:rPr>
        <w:t>وَوَجَدَ</w:t>
      </w:r>
      <w:r w:rsidRPr="009E581E">
        <w:rPr>
          <w:rFonts w:ascii="Arabic Typesetting" w:eastAsia="Times New Roman" w:hAnsi="Arabic Typesetting" w:cs="Arabic Typesetting"/>
          <w:sz w:val="44"/>
          <w:szCs w:val="44"/>
          <w:rtl/>
        </w:rPr>
        <w:t xml:space="preserve"> </w:t>
      </w:r>
      <w:r w:rsidRPr="009E581E">
        <w:rPr>
          <w:rFonts w:ascii="Arabic Typesetting" w:eastAsia="Times New Roman" w:hAnsi="Arabic Typesetting" w:cs="Arabic Typesetting" w:hint="cs"/>
          <w:sz w:val="44"/>
          <w:szCs w:val="44"/>
          <w:rtl/>
        </w:rPr>
        <w:t>مِن</w:t>
      </w:r>
      <w:r w:rsidRPr="009E581E">
        <w:rPr>
          <w:rFonts w:ascii="Arabic Typesetting" w:eastAsia="Times New Roman" w:hAnsi="Arabic Typesetting" w:cs="Arabic Typesetting"/>
          <w:sz w:val="44"/>
          <w:szCs w:val="44"/>
          <w:rtl/>
        </w:rPr>
        <w:t xml:space="preserve"> </w:t>
      </w:r>
      <w:r w:rsidRPr="009E581E">
        <w:rPr>
          <w:rFonts w:ascii="Arabic Typesetting" w:eastAsia="Times New Roman" w:hAnsi="Arabic Typesetting" w:cs="Arabic Typesetting" w:hint="cs"/>
          <w:sz w:val="44"/>
          <w:szCs w:val="44"/>
          <w:rtl/>
        </w:rPr>
        <w:t>دُونِهِمُ</w:t>
      </w:r>
      <w:r w:rsidRPr="009E581E">
        <w:rPr>
          <w:rFonts w:ascii="Arabic Typesetting" w:eastAsia="Times New Roman" w:hAnsi="Arabic Typesetting" w:cs="Arabic Typesetting"/>
          <w:sz w:val="44"/>
          <w:szCs w:val="44"/>
          <w:rtl/>
        </w:rPr>
        <w:t xml:space="preserve"> </w:t>
      </w:r>
      <w:r w:rsidRPr="009E581E">
        <w:rPr>
          <w:rFonts w:ascii="Arabic Typesetting" w:eastAsia="Times New Roman" w:hAnsi="Arabic Typesetting" w:cs="Arabic Typesetting" w:hint="cs"/>
          <w:sz w:val="44"/>
          <w:szCs w:val="44"/>
          <w:rtl/>
        </w:rPr>
        <w:t>امْرَأتَيْنِ</w:t>
      </w:r>
      <w:r w:rsidRPr="009E581E">
        <w:rPr>
          <w:rFonts w:ascii="Arabic Typesetting" w:eastAsia="Times New Roman" w:hAnsi="Arabic Typesetting" w:cs="Arabic Typesetting"/>
          <w:sz w:val="44"/>
          <w:szCs w:val="44"/>
          <w:rtl/>
        </w:rPr>
        <w:t xml:space="preserve"> </w:t>
      </w:r>
      <w:r w:rsidRPr="009E581E">
        <w:rPr>
          <w:rFonts w:ascii="Arabic Typesetting" w:eastAsia="Times New Roman" w:hAnsi="Arabic Typesetting" w:cs="Arabic Typesetting" w:hint="cs"/>
          <w:sz w:val="44"/>
          <w:szCs w:val="44"/>
          <w:rtl/>
        </w:rPr>
        <w:t>تَذُودَانِ</w:t>
      </w:r>
      <w:r w:rsidRPr="009E581E">
        <w:rPr>
          <w:rFonts w:ascii="Arabic Typesetting" w:eastAsia="Times New Roman" w:hAnsi="Arabic Typesetting" w:cs="Arabic Typesetting"/>
          <w:sz w:val="44"/>
          <w:szCs w:val="44"/>
          <w:rtl/>
        </w:rPr>
        <w:t xml:space="preserve"> </w:t>
      </w:r>
      <w:r w:rsidRPr="009E581E">
        <w:rPr>
          <w:rFonts w:ascii="Arabic Typesetting" w:eastAsia="Times New Roman" w:hAnsi="Arabic Typesetting" w:cs="Arabic Typesetting" w:hint="cs"/>
          <w:sz w:val="44"/>
          <w:szCs w:val="44"/>
          <w:rtl/>
        </w:rPr>
        <w:t>قَالَ</w:t>
      </w:r>
      <w:r w:rsidRPr="009E581E">
        <w:rPr>
          <w:rFonts w:ascii="Arabic Typesetting" w:eastAsia="Times New Roman" w:hAnsi="Arabic Typesetting" w:cs="Arabic Typesetting"/>
          <w:sz w:val="44"/>
          <w:szCs w:val="44"/>
          <w:rtl/>
        </w:rPr>
        <w:t xml:space="preserve"> </w:t>
      </w:r>
      <w:r w:rsidRPr="009E581E">
        <w:rPr>
          <w:rFonts w:ascii="Arabic Typesetting" w:eastAsia="Times New Roman" w:hAnsi="Arabic Typesetting" w:cs="Arabic Typesetting" w:hint="cs"/>
          <w:sz w:val="44"/>
          <w:szCs w:val="44"/>
          <w:rtl/>
        </w:rPr>
        <w:t>مَا</w:t>
      </w:r>
      <w:r w:rsidRPr="009E581E">
        <w:rPr>
          <w:rFonts w:ascii="Arabic Typesetting" w:eastAsia="Times New Roman" w:hAnsi="Arabic Typesetting" w:cs="Arabic Typesetting"/>
          <w:sz w:val="44"/>
          <w:szCs w:val="44"/>
          <w:rtl/>
        </w:rPr>
        <w:t xml:space="preserve"> </w:t>
      </w:r>
      <w:r w:rsidRPr="009E581E">
        <w:rPr>
          <w:rFonts w:ascii="Arabic Typesetting" w:eastAsia="Times New Roman" w:hAnsi="Arabic Typesetting" w:cs="Arabic Typesetting" w:hint="cs"/>
          <w:sz w:val="44"/>
          <w:szCs w:val="44"/>
          <w:rtl/>
        </w:rPr>
        <w:t>خَطْبُكُمَا</w:t>
      </w:r>
      <w:r w:rsidRPr="009E581E">
        <w:rPr>
          <w:rFonts w:ascii="Arabic Typesetting" w:eastAsia="Times New Roman" w:hAnsi="Arabic Typesetting" w:cs="Arabic Typesetting"/>
          <w:sz w:val="44"/>
          <w:szCs w:val="44"/>
          <w:rtl/>
        </w:rPr>
        <w:t xml:space="preserve"> </w:t>
      </w:r>
      <w:r w:rsidRPr="009E581E">
        <w:rPr>
          <w:rFonts w:ascii="Arabic Typesetting" w:eastAsia="Times New Roman" w:hAnsi="Arabic Typesetting" w:cs="Arabic Typesetting" w:hint="cs"/>
          <w:sz w:val="44"/>
          <w:szCs w:val="44"/>
          <w:rtl/>
        </w:rPr>
        <w:t>قَالَتَا</w:t>
      </w:r>
      <w:r w:rsidRPr="009E581E">
        <w:rPr>
          <w:rFonts w:ascii="Arabic Typesetting" w:eastAsia="Times New Roman" w:hAnsi="Arabic Typesetting" w:cs="Arabic Typesetting"/>
          <w:sz w:val="44"/>
          <w:szCs w:val="44"/>
          <w:rtl/>
        </w:rPr>
        <w:t xml:space="preserve"> </w:t>
      </w:r>
      <w:r w:rsidRPr="009E581E">
        <w:rPr>
          <w:rFonts w:ascii="Arabic Typesetting" w:eastAsia="Times New Roman" w:hAnsi="Arabic Typesetting" w:cs="Arabic Typesetting" w:hint="cs"/>
          <w:sz w:val="44"/>
          <w:szCs w:val="44"/>
          <w:rtl/>
        </w:rPr>
        <w:t>لَا</w:t>
      </w:r>
      <w:r w:rsidRPr="009E581E">
        <w:rPr>
          <w:rFonts w:ascii="Arabic Typesetting" w:eastAsia="Times New Roman" w:hAnsi="Arabic Typesetting" w:cs="Arabic Typesetting"/>
          <w:sz w:val="44"/>
          <w:szCs w:val="44"/>
          <w:rtl/>
        </w:rPr>
        <w:t xml:space="preserve"> </w:t>
      </w:r>
      <w:r w:rsidRPr="009E581E">
        <w:rPr>
          <w:rFonts w:ascii="Arabic Typesetting" w:eastAsia="Times New Roman" w:hAnsi="Arabic Typesetting" w:cs="Arabic Typesetting" w:hint="cs"/>
          <w:sz w:val="44"/>
          <w:szCs w:val="44"/>
          <w:rtl/>
        </w:rPr>
        <w:t>نَسْقِي</w:t>
      </w:r>
      <w:r w:rsidRPr="009E581E">
        <w:rPr>
          <w:rFonts w:ascii="Arabic Typesetting" w:eastAsia="Times New Roman" w:hAnsi="Arabic Typesetting" w:cs="Arabic Typesetting"/>
          <w:sz w:val="44"/>
          <w:szCs w:val="44"/>
          <w:rtl/>
        </w:rPr>
        <w:t xml:space="preserve"> </w:t>
      </w:r>
      <w:r w:rsidRPr="009E581E">
        <w:rPr>
          <w:rFonts w:ascii="Arabic Typesetting" w:eastAsia="Times New Roman" w:hAnsi="Arabic Typesetting" w:cs="Arabic Typesetting" w:hint="cs"/>
          <w:sz w:val="44"/>
          <w:szCs w:val="44"/>
          <w:rtl/>
        </w:rPr>
        <w:t>حَتَّى</w:t>
      </w:r>
      <w:r w:rsidRPr="009E581E">
        <w:rPr>
          <w:rFonts w:ascii="Arabic Typesetting" w:eastAsia="Times New Roman" w:hAnsi="Arabic Typesetting" w:cs="Arabic Typesetting"/>
          <w:sz w:val="44"/>
          <w:szCs w:val="44"/>
          <w:rtl/>
        </w:rPr>
        <w:t xml:space="preserve"> </w:t>
      </w:r>
      <w:r w:rsidRPr="009E581E">
        <w:rPr>
          <w:rFonts w:ascii="Arabic Typesetting" w:eastAsia="Times New Roman" w:hAnsi="Arabic Typesetting" w:cs="Arabic Typesetting" w:hint="cs"/>
          <w:sz w:val="44"/>
          <w:szCs w:val="44"/>
          <w:rtl/>
        </w:rPr>
        <w:t>يُصْدِرَ</w:t>
      </w:r>
      <w:r w:rsidRPr="009E581E">
        <w:rPr>
          <w:rFonts w:ascii="Arabic Typesetting" w:eastAsia="Times New Roman" w:hAnsi="Arabic Typesetting" w:cs="Arabic Typesetting"/>
          <w:sz w:val="44"/>
          <w:szCs w:val="44"/>
          <w:rtl/>
        </w:rPr>
        <w:t xml:space="preserve"> </w:t>
      </w:r>
      <w:r w:rsidRPr="009E581E">
        <w:rPr>
          <w:rFonts w:ascii="Arabic Typesetting" w:eastAsia="Times New Roman" w:hAnsi="Arabic Typesetting" w:cs="Arabic Typesetting" w:hint="cs"/>
          <w:sz w:val="44"/>
          <w:szCs w:val="44"/>
          <w:rtl/>
        </w:rPr>
        <w:t>الرِّعَاء</w:t>
      </w:r>
      <w:r w:rsidRPr="009E581E">
        <w:rPr>
          <w:rFonts w:ascii="Arabic Typesetting" w:eastAsia="Times New Roman" w:hAnsi="Arabic Typesetting" w:cs="Arabic Typesetting"/>
          <w:sz w:val="44"/>
          <w:szCs w:val="44"/>
          <w:rtl/>
        </w:rPr>
        <w:t xml:space="preserve"> </w:t>
      </w:r>
      <w:r w:rsidRPr="009E581E">
        <w:rPr>
          <w:rFonts w:ascii="Arabic Typesetting" w:eastAsia="Times New Roman" w:hAnsi="Arabic Typesetting" w:cs="Arabic Typesetting" w:hint="cs"/>
          <w:sz w:val="44"/>
          <w:szCs w:val="44"/>
          <w:rtl/>
        </w:rPr>
        <w:t>وَأَبُونَا</w:t>
      </w:r>
      <w:r w:rsidRPr="009E581E">
        <w:rPr>
          <w:rFonts w:ascii="Arabic Typesetting" w:eastAsia="Times New Roman" w:hAnsi="Arabic Typesetting" w:cs="Arabic Typesetting"/>
          <w:sz w:val="44"/>
          <w:szCs w:val="44"/>
          <w:rtl/>
        </w:rPr>
        <w:t xml:space="preserve"> </w:t>
      </w:r>
      <w:r w:rsidRPr="009E581E">
        <w:rPr>
          <w:rFonts w:ascii="Arabic Typesetting" w:eastAsia="Times New Roman" w:hAnsi="Arabic Typesetting" w:cs="Arabic Typesetting" w:hint="cs"/>
          <w:sz w:val="44"/>
          <w:szCs w:val="44"/>
          <w:rtl/>
        </w:rPr>
        <w:t>شَيْخٌ</w:t>
      </w:r>
      <w:r w:rsidRPr="009E581E">
        <w:rPr>
          <w:rFonts w:ascii="Arabic Typesetting" w:eastAsia="Times New Roman" w:hAnsi="Arabic Typesetting" w:cs="Arabic Typesetting"/>
          <w:sz w:val="44"/>
          <w:szCs w:val="44"/>
          <w:rtl/>
        </w:rPr>
        <w:t xml:space="preserve"> </w:t>
      </w:r>
      <w:r w:rsidRPr="009E581E">
        <w:rPr>
          <w:rFonts w:ascii="Arabic Typesetting" w:eastAsia="Times New Roman" w:hAnsi="Arabic Typesetting" w:cs="Arabic Typesetting" w:hint="cs"/>
          <w:sz w:val="44"/>
          <w:szCs w:val="44"/>
          <w:rtl/>
        </w:rPr>
        <w:t>كَبِيرٌ</w:t>
      </w:r>
      <w:r w:rsidRPr="009E581E">
        <w:rPr>
          <w:rFonts w:ascii="Arabic Typesetting" w:eastAsia="Times New Roman" w:hAnsi="Arabic Typesetting" w:cs="Arabic Typesetting"/>
          <w:sz w:val="44"/>
          <w:szCs w:val="44"/>
          <w:rtl/>
        </w:rPr>
        <w:t xml:space="preserve">{23} </w:t>
      </w:r>
      <w:r w:rsidRPr="009E581E">
        <w:rPr>
          <w:rFonts w:ascii="Arabic Typesetting" w:eastAsia="Times New Roman" w:hAnsi="Arabic Typesetting" w:cs="Arabic Typesetting" w:hint="cs"/>
          <w:sz w:val="44"/>
          <w:szCs w:val="44"/>
          <w:rtl/>
        </w:rPr>
        <w:t>فَسَقَى</w:t>
      </w:r>
      <w:r w:rsidRPr="009E581E">
        <w:rPr>
          <w:rFonts w:ascii="Arabic Typesetting" w:eastAsia="Times New Roman" w:hAnsi="Arabic Typesetting" w:cs="Arabic Typesetting"/>
          <w:sz w:val="44"/>
          <w:szCs w:val="44"/>
          <w:rtl/>
        </w:rPr>
        <w:t xml:space="preserve"> </w:t>
      </w:r>
      <w:r w:rsidRPr="009E581E">
        <w:rPr>
          <w:rFonts w:ascii="Arabic Typesetting" w:eastAsia="Times New Roman" w:hAnsi="Arabic Typesetting" w:cs="Arabic Typesetting" w:hint="cs"/>
          <w:sz w:val="44"/>
          <w:szCs w:val="44"/>
          <w:rtl/>
        </w:rPr>
        <w:t>لَهُمَا</w:t>
      </w:r>
      <w:r w:rsidRPr="009E581E">
        <w:rPr>
          <w:rFonts w:ascii="Arabic Typesetting" w:eastAsia="Times New Roman" w:hAnsi="Arabic Typesetting" w:cs="Arabic Typesetting"/>
          <w:sz w:val="44"/>
          <w:szCs w:val="44"/>
          <w:rtl/>
        </w:rPr>
        <w:t xml:space="preserve"> </w:t>
      </w:r>
      <w:r w:rsidRPr="009E581E">
        <w:rPr>
          <w:rFonts w:ascii="Arabic Typesetting" w:eastAsia="Times New Roman" w:hAnsi="Arabic Typesetting" w:cs="Arabic Typesetting" w:hint="cs"/>
          <w:sz w:val="44"/>
          <w:szCs w:val="44"/>
          <w:rtl/>
        </w:rPr>
        <w:t>ثُمَّ</w:t>
      </w:r>
      <w:r w:rsidRPr="009E581E">
        <w:rPr>
          <w:rFonts w:ascii="Arabic Typesetting" w:eastAsia="Times New Roman" w:hAnsi="Arabic Typesetting" w:cs="Arabic Typesetting"/>
          <w:sz w:val="44"/>
          <w:szCs w:val="44"/>
          <w:rtl/>
        </w:rPr>
        <w:t xml:space="preserve"> </w:t>
      </w:r>
      <w:r w:rsidRPr="009E581E">
        <w:rPr>
          <w:rFonts w:ascii="Arabic Typesetting" w:eastAsia="Times New Roman" w:hAnsi="Arabic Typesetting" w:cs="Arabic Typesetting" w:hint="cs"/>
          <w:sz w:val="44"/>
          <w:szCs w:val="44"/>
          <w:rtl/>
        </w:rPr>
        <w:t>تَوَلَّى</w:t>
      </w:r>
      <w:r w:rsidRPr="009E581E">
        <w:rPr>
          <w:rFonts w:ascii="Arabic Typesetting" w:eastAsia="Times New Roman" w:hAnsi="Arabic Typesetting" w:cs="Arabic Typesetting"/>
          <w:sz w:val="44"/>
          <w:szCs w:val="44"/>
          <w:rtl/>
        </w:rPr>
        <w:t xml:space="preserve"> </w:t>
      </w:r>
      <w:r w:rsidRPr="009E581E">
        <w:rPr>
          <w:rFonts w:ascii="Arabic Typesetting" w:eastAsia="Times New Roman" w:hAnsi="Arabic Typesetting" w:cs="Arabic Typesetting" w:hint="cs"/>
          <w:sz w:val="44"/>
          <w:szCs w:val="44"/>
          <w:rtl/>
        </w:rPr>
        <w:t>إِلَى</w:t>
      </w:r>
      <w:r w:rsidRPr="009E581E">
        <w:rPr>
          <w:rFonts w:ascii="Arabic Typesetting" w:eastAsia="Times New Roman" w:hAnsi="Arabic Typesetting" w:cs="Arabic Typesetting"/>
          <w:sz w:val="44"/>
          <w:szCs w:val="44"/>
          <w:rtl/>
        </w:rPr>
        <w:t xml:space="preserve"> </w:t>
      </w:r>
      <w:r w:rsidRPr="009E581E">
        <w:rPr>
          <w:rFonts w:ascii="Arabic Typesetting" w:eastAsia="Times New Roman" w:hAnsi="Arabic Typesetting" w:cs="Arabic Typesetting" w:hint="cs"/>
          <w:sz w:val="44"/>
          <w:szCs w:val="44"/>
          <w:rtl/>
        </w:rPr>
        <w:t>الظِّلِّ</w:t>
      </w:r>
      <w:r w:rsidRPr="009E581E">
        <w:rPr>
          <w:rFonts w:ascii="Arabic Typesetting" w:eastAsia="Times New Roman" w:hAnsi="Arabic Typesetting" w:cs="Arabic Typesetting"/>
          <w:sz w:val="44"/>
          <w:szCs w:val="44"/>
          <w:rtl/>
        </w:rPr>
        <w:t xml:space="preserve"> </w:t>
      </w:r>
      <w:r w:rsidRPr="009E581E">
        <w:rPr>
          <w:rFonts w:ascii="Arabic Typesetting" w:eastAsia="Times New Roman" w:hAnsi="Arabic Typesetting" w:cs="Arabic Typesetting" w:hint="cs"/>
          <w:sz w:val="44"/>
          <w:szCs w:val="44"/>
          <w:rtl/>
        </w:rPr>
        <w:t>فَقَالَ</w:t>
      </w:r>
      <w:r w:rsidRPr="009E581E">
        <w:rPr>
          <w:rFonts w:ascii="Arabic Typesetting" w:eastAsia="Times New Roman" w:hAnsi="Arabic Typesetting" w:cs="Arabic Typesetting"/>
          <w:sz w:val="44"/>
          <w:szCs w:val="44"/>
          <w:rtl/>
        </w:rPr>
        <w:t xml:space="preserve"> </w:t>
      </w:r>
      <w:r w:rsidRPr="009E581E">
        <w:rPr>
          <w:rFonts w:ascii="Arabic Typesetting" w:eastAsia="Times New Roman" w:hAnsi="Arabic Typesetting" w:cs="Arabic Typesetting" w:hint="cs"/>
          <w:sz w:val="44"/>
          <w:szCs w:val="44"/>
          <w:rtl/>
        </w:rPr>
        <w:t>رَبِّ</w:t>
      </w:r>
      <w:r w:rsidRPr="009E581E">
        <w:rPr>
          <w:rFonts w:ascii="Arabic Typesetting" w:eastAsia="Times New Roman" w:hAnsi="Arabic Typesetting" w:cs="Arabic Typesetting"/>
          <w:sz w:val="44"/>
          <w:szCs w:val="44"/>
          <w:rtl/>
        </w:rPr>
        <w:t xml:space="preserve"> </w:t>
      </w:r>
      <w:r w:rsidRPr="009E581E">
        <w:rPr>
          <w:rFonts w:ascii="Arabic Typesetting" w:eastAsia="Times New Roman" w:hAnsi="Arabic Typesetting" w:cs="Arabic Typesetting" w:hint="cs"/>
          <w:sz w:val="44"/>
          <w:szCs w:val="44"/>
          <w:rtl/>
        </w:rPr>
        <w:t>إِنِّي</w:t>
      </w:r>
      <w:r w:rsidRPr="009E581E">
        <w:rPr>
          <w:rFonts w:ascii="Arabic Typesetting" w:eastAsia="Times New Roman" w:hAnsi="Arabic Typesetting" w:cs="Arabic Typesetting"/>
          <w:sz w:val="44"/>
          <w:szCs w:val="44"/>
          <w:rtl/>
        </w:rPr>
        <w:t xml:space="preserve"> </w:t>
      </w:r>
      <w:r w:rsidRPr="009E581E">
        <w:rPr>
          <w:rFonts w:ascii="Arabic Typesetting" w:eastAsia="Times New Roman" w:hAnsi="Arabic Typesetting" w:cs="Arabic Typesetting" w:hint="cs"/>
          <w:sz w:val="44"/>
          <w:szCs w:val="44"/>
          <w:rtl/>
        </w:rPr>
        <w:t>لِمَا</w:t>
      </w:r>
      <w:r w:rsidRPr="009E581E">
        <w:rPr>
          <w:rFonts w:ascii="Arabic Typesetting" w:eastAsia="Times New Roman" w:hAnsi="Arabic Typesetting" w:cs="Arabic Typesetting"/>
          <w:sz w:val="44"/>
          <w:szCs w:val="44"/>
          <w:rtl/>
        </w:rPr>
        <w:t xml:space="preserve"> </w:t>
      </w:r>
      <w:r w:rsidRPr="009E581E">
        <w:rPr>
          <w:rFonts w:ascii="Arabic Typesetting" w:eastAsia="Times New Roman" w:hAnsi="Arabic Typesetting" w:cs="Arabic Typesetting" w:hint="cs"/>
          <w:sz w:val="44"/>
          <w:szCs w:val="44"/>
          <w:rtl/>
        </w:rPr>
        <w:t>أَنزَلْتَ</w:t>
      </w:r>
      <w:r w:rsidRPr="009E581E">
        <w:rPr>
          <w:rFonts w:ascii="Arabic Typesetting" w:eastAsia="Times New Roman" w:hAnsi="Arabic Typesetting" w:cs="Arabic Typesetting"/>
          <w:sz w:val="44"/>
          <w:szCs w:val="44"/>
          <w:rtl/>
        </w:rPr>
        <w:t xml:space="preserve"> </w:t>
      </w:r>
      <w:r w:rsidRPr="009E581E">
        <w:rPr>
          <w:rFonts w:ascii="Arabic Typesetting" w:eastAsia="Times New Roman" w:hAnsi="Arabic Typesetting" w:cs="Arabic Typesetting" w:hint="cs"/>
          <w:sz w:val="44"/>
          <w:szCs w:val="44"/>
          <w:rtl/>
        </w:rPr>
        <w:t>إِلَيَّ</w:t>
      </w:r>
      <w:r w:rsidRPr="009E581E">
        <w:rPr>
          <w:rFonts w:ascii="Arabic Typesetting" w:eastAsia="Times New Roman" w:hAnsi="Arabic Typesetting" w:cs="Arabic Typesetting"/>
          <w:sz w:val="44"/>
          <w:szCs w:val="44"/>
          <w:rtl/>
        </w:rPr>
        <w:t xml:space="preserve"> </w:t>
      </w:r>
      <w:r w:rsidRPr="009E581E">
        <w:rPr>
          <w:rFonts w:ascii="Arabic Typesetting" w:eastAsia="Times New Roman" w:hAnsi="Arabic Typesetting" w:cs="Arabic Typesetting" w:hint="cs"/>
          <w:sz w:val="44"/>
          <w:szCs w:val="44"/>
          <w:rtl/>
        </w:rPr>
        <w:t>مِنْ</w:t>
      </w:r>
      <w:r w:rsidRPr="009E581E">
        <w:rPr>
          <w:rFonts w:ascii="Arabic Typesetting" w:eastAsia="Times New Roman" w:hAnsi="Arabic Typesetting" w:cs="Arabic Typesetting"/>
          <w:sz w:val="44"/>
          <w:szCs w:val="44"/>
          <w:rtl/>
        </w:rPr>
        <w:t xml:space="preserve"> </w:t>
      </w:r>
      <w:r w:rsidRPr="009E581E">
        <w:rPr>
          <w:rFonts w:ascii="Arabic Typesetting" w:eastAsia="Times New Roman" w:hAnsi="Arabic Typesetting" w:cs="Arabic Typesetting" w:hint="cs"/>
          <w:sz w:val="44"/>
          <w:szCs w:val="44"/>
          <w:rtl/>
        </w:rPr>
        <w:t>خَيْرٍ</w:t>
      </w:r>
      <w:r w:rsidRPr="009E581E">
        <w:rPr>
          <w:rFonts w:ascii="Arabic Typesetting" w:eastAsia="Times New Roman" w:hAnsi="Arabic Typesetting" w:cs="Arabic Typesetting"/>
          <w:sz w:val="44"/>
          <w:szCs w:val="44"/>
          <w:rtl/>
        </w:rPr>
        <w:t xml:space="preserve"> </w:t>
      </w:r>
      <w:r w:rsidRPr="009E581E">
        <w:rPr>
          <w:rFonts w:ascii="Arabic Typesetting" w:eastAsia="Times New Roman" w:hAnsi="Arabic Typesetting" w:cs="Arabic Typesetting" w:hint="cs"/>
          <w:sz w:val="44"/>
          <w:szCs w:val="44"/>
          <w:rtl/>
        </w:rPr>
        <w:t>فَقِيرٌ</w:t>
      </w:r>
      <w:r w:rsidRPr="009E581E">
        <w:rPr>
          <w:rFonts w:ascii="Arabic Typesetting" w:eastAsia="Times New Roman" w:hAnsi="Arabic Typesetting" w:cs="Arabic Typesetting"/>
          <w:sz w:val="44"/>
          <w:szCs w:val="44"/>
          <w:rtl/>
        </w:rPr>
        <w:t>{24}</w:t>
      </w:r>
      <w:r>
        <w:rPr>
          <w:rFonts w:ascii="Arabic Typesetting" w:eastAsia="Times New Roman" w:hAnsi="Arabic Typesetting" w:cs="Arabic Typesetting" w:hint="cs"/>
          <w:sz w:val="44"/>
          <w:szCs w:val="44"/>
          <w:rtl/>
        </w:rPr>
        <w:t>القصص</w:t>
      </w:r>
    </w:p>
    <w:p w:rsidR="002151EE" w:rsidRDefault="00E802E7" w:rsidP="002151EE">
      <w:pPr>
        <w:spacing w:before="100" w:beforeAutospacing="1" w:after="100" w:afterAutospacing="1" w:line="240" w:lineRule="auto"/>
        <w:ind w:right="94"/>
        <w:jc w:val="both"/>
        <w:rPr>
          <w:rFonts w:ascii="Arabic Typesetting" w:eastAsia="Times New Roman" w:hAnsi="Arabic Typesetting" w:cs="Arabic Typesetting"/>
          <w:sz w:val="44"/>
          <w:szCs w:val="44"/>
          <w:rtl/>
        </w:rPr>
      </w:pPr>
      <w:r w:rsidRPr="008504EC">
        <w:rPr>
          <w:rFonts w:ascii="Arabic Typesetting" w:eastAsia="Times New Roman" w:hAnsi="Arabic Typesetting" w:cs="Arabic Typesetting"/>
          <w:sz w:val="44"/>
          <w:szCs w:val="44"/>
          <w:rtl/>
        </w:rPr>
        <w:t xml:space="preserve">أذهب عمله ذلك هباء ؟ لا . لقد تكفل بثمن عمله رب العالمين واسمعوا للثمن </w:t>
      </w:r>
      <w:r w:rsidR="002151EE">
        <w:rPr>
          <w:rFonts w:ascii="Arabic Typesetting" w:eastAsia="Times New Roman" w:hAnsi="Arabic Typesetting" w:cs="Arabic Typesetting" w:hint="cs"/>
          <w:sz w:val="44"/>
          <w:szCs w:val="44"/>
          <w:rtl/>
        </w:rPr>
        <w:t>..قال تعالى:</w:t>
      </w:r>
    </w:p>
    <w:p w:rsidR="002151EE" w:rsidRDefault="002151EE" w:rsidP="005E250E">
      <w:pPr>
        <w:spacing w:before="100" w:beforeAutospacing="1" w:after="100" w:afterAutospacing="1" w:line="240" w:lineRule="auto"/>
        <w:ind w:right="94"/>
        <w:jc w:val="both"/>
        <w:rPr>
          <w:rFonts w:ascii="Arabic Typesetting" w:eastAsia="Times New Roman" w:hAnsi="Arabic Typesetting" w:cs="Arabic Typesetting"/>
          <w:sz w:val="44"/>
          <w:szCs w:val="44"/>
          <w:rtl/>
        </w:rPr>
      </w:pPr>
      <w:r w:rsidRPr="002151EE">
        <w:rPr>
          <w:rFonts w:ascii="Arabic Typesetting" w:eastAsia="Times New Roman" w:hAnsi="Arabic Typesetting" w:cs="Arabic Typesetting" w:hint="cs"/>
          <w:sz w:val="44"/>
          <w:szCs w:val="44"/>
          <w:rtl/>
        </w:rPr>
        <w:t>فَجَاءتْهُ</w:t>
      </w:r>
      <w:r w:rsidRPr="002151EE">
        <w:rPr>
          <w:rFonts w:ascii="Arabic Typesetting" w:eastAsia="Times New Roman" w:hAnsi="Arabic Typesetting" w:cs="Arabic Typesetting"/>
          <w:sz w:val="44"/>
          <w:szCs w:val="44"/>
          <w:rtl/>
        </w:rPr>
        <w:t xml:space="preserve"> </w:t>
      </w:r>
      <w:r w:rsidRPr="002151EE">
        <w:rPr>
          <w:rFonts w:ascii="Arabic Typesetting" w:eastAsia="Times New Roman" w:hAnsi="Arabic Typesetting" w:cs="Arabic Typesetting" w:hint="cs"/>
          <w:sz w:val="44"/>
          <w:szCs w:val="44"/>
          <w:rtl/>
        </w:rPr>
        <w:t>إِحْدَاهُمَا</w:t>
      </w:r>
      <w:r w:rsidRPr="002151EE">
        <w:rPr>
          <w:rFonts w:ascii="Arabic Typesetting" w:eastAsia="Times New Roman" w:hAnsi="Arabic Typesetting" w:cs="Arabic Typesetting"/>
          <w:sz w:val="44"/>
          <w:szCs w:val="44"/>
          <w:rtl/>
        </w:rPr>
        <w:t xml:space="preserve"> </w:t>
      </w:r>
      <w:r w:rsidRPr="002151EE">
        <w:rPr>
          <w:rFonts w:ascii="Arabic Typesetting" w:eastAsia="Times New Roman" w:hAnsi="Arabic Typesetting" w:cs="Arabic Typesetting" w:hint="cs"/>
          <w:sz w:val="44"/>
          <w:szCs w:val="44"/>
          <w:rtl/>
        </w:rPr>
        <w:t>تَمْشِي</w:t>
      </w:r>
      <w:r w:rsidRPr="002151EE">
        <w:rPr>
          <w:rFonts w:ascii="Arabic Typesetting" w:eastAsia="Times New Roman" w:hAnsi="Arabic Typesetting" w:cs="Arabic Typesetting"/>
          <w:sz w:val="44"/>
          <w:szCs w:val="44"/>
          <w:rtl/>
        </w:rPr>
        <w:t xml:space="preserve"> </w:t>
      </w:r>
      <w:r w:rsidRPr="002151EE">
        <w:rPr>
          <w:rFonts w:ascii="Arabic Typesetting" w:eastAsia="Times New Roman" w:hAnsi="Arabic Typesetting" w:cs="Arabic Typesetting" w:hint="cs"/>
          <w:sz w:val="44"/>
          <w:szCs w:val="44"/>
          <w:rtl/>
        </w:rPr>
        <w:t>عَلَى</w:t>
      </w:r>
      <w:r w:rsidRPr="002151EE">
        <w:rPr>
          <w:rFonts w:ascii="Arabic Typesetting" w:eastAsia="Times New Roman" w:hAnsi="Arabic Typesetting" w:cs="Arabic Typesetting"/>
          <w:sz w:val="44"/>
          <w:szCs w:val="44"/>
          <w:rtl/>
        </w:rPr>
        <w:t xml:space="preserve"> </w:t>
      </w:r>
      <w:r w:rsidRPr="002151EE">
        <w:rPr>
          <w:rFonts w:ascii="Arabic Typesetting" w:eastAsia="Times New Roman" w:hAnsi="Arabic Typesetting" w:cs="Arabic Typesetting" w:hint="cs"/>
          <w:sz w:val="44"/>
          <w:szCs w:val="44"/>
          <w:rtl/>
        </w:rPr>
        <w:t>اسْتِحْيَاء</w:t>
      </w:r>
      <w:r w:rsidRPr="002151EE">
        <w:rPr>
          <w:rFonts w:ascii="Arabic Typesetting" w:eastAsia="Times New Roman" w:hAnsi="Arabic Typesetting" w:cs="Arabic Typesetting"/>
          <w:sz w:val="44"/>
          <w:szCs w:val="44"/>
          <w:rtl/>
        </w:rPr>
        <w:t xml:space="preserve"> </w:t>
      </w:r>
      <w:r w:rsidRPr="002151EE">
        <w:rPr>
          <w:rFonts w:ascii="Arabic Typesetting" w:eastAsia="Times New Roman" w:hAnsi="Arabic Typesetting" w:cs="Arabic Typesetting" w:hint="cs"/>
          <w:sz w:val="44"/>
          <w:szCs w:val="44"/>
          <w:rtl/>
        </w:rPr>
        <w:t>قَالَتْ</w:t>
      </w:r>
      <w:r w:rsidRPr="002151EE">
        <w:rPr>
          <w:rFonts w:ascii="Arabic Typesetting" w:eastAsia="Times New Roman" w:hAnsi="Arabic Typesetting" w:cs="Arabic Typesetting"/>
          <w:sz w:val="44"/>
          <w:szCs w:val="44"/>
          <w:rtl/>
        </w:rPr>
        <w:t xml:space="preserve"> </w:t>
      </w:r>
      <w:r w:rsidRPr="002151EE">
        <w:rPr>
          <w:rFonts w:ascii="Arabic Typesetting" w:eastAsia="Times New Roman" w:hAnsi="Arabic Typesetting" w:cs="Arabic Typesetting" w:hint="cs"/>
          <w:sz w:val="44"/>
          <w:szCs w:val="44"/>
          <w:rtl/>
        </w:rPr>
        <w:t>إِنَّ</w:t>
      </w:r>
      <w:r w:rsidRPr="002151EE">
        <w:rPr>
          <w:rFonts w:ascii="Arabic Typesetting" w:eastAsia="Times New Roman" w:hAnsi="Arabic Typesetting" w:cs="Arabic Typesetting"/>
          <w:sz w:val="44"/>
          <w:szCs w:val="44"/>
          <w:rtl/>
        </w:rPr>
        <w:t xml:space="preserve"> </w:t>
      </w:r>
      <w:r w:rsidRPr="002151EE">
        <w:rPr>
          <w:rFonts w:ascii="Arabic Typesetting" w:eastAsia="Times New Roman" w:hAnsi="Arabic Typesetting" w:cs="Arabic Typesetting" w:hint="cs"/>
          <w:sz w:val="44"/>
          <w:szCs w:val="44"/>
          <w:rtl/>
        </w:rPr>
        <w:t>أَبِي</w:t>
      </w:r>
      <w:r w:rsidRPr="002151EE">
        <w:rPr>
          <w:rFonts w:ascii="Arabic Typesetting" w:eastAsia="Times New Roman" w:hAnsi="Arabic Typesetting" w:cs="Arabic Typesetting"/>
          <w:sz w:val="44"/>
          <w:szCs w:val="44"/>
          <w:rtl/>
        </w:rPr>
        <w:t xml:space="preserve"> </w:t>
      </w:r>
      <w:r w:rsidRPr="002151EE">
        <w:rPr>
          <w:rFonts w:ascii="Arabic Typesetting" w:eastAsia="Times New Roman" w:hAnsi="Arabic Typesetting" w:cs="Arabic Typesetting" w:hint="cs"/>
          <w:sz w:val="44"/>
          <w:szCs w:val="44"/>
          <w:rtl/>
        </w:rPr>
        <w:t>يَدْعُوكَ</w:t>
      </w:r>
      <w:r w:rsidRPr="002151EE">
        <w:rPr>
          <w:rFonts w:ascii="Arabic Typesetting" w:eastAsia="Times New Roman" w:hAnsi="Arabic Typesetting" w:cs="Arabic Typesetting"/>
          <w:sz w:val="44"/>
          <w:szCs w:val="44"/>
          <w:rtl/>
        </w:rPr>
        <w:t xml:space="preserve"> </w:t>
      </w:r>
      <w:r w:rsidRPr="002151EE">
        <w:rPr>
          <w:rFonts w:ascii="Arabic Typesetting" w:eastAsia="Times New Roman" w:hAnsi="Arabic Typesetting" w:cs="Arabic Typesetting" w:hint="cs"/>
          <w:sz w:val="44"/>
          <w:szCs w:val="44"/>
          <w:rtl/>
        </w:rPr>
        <w:t>لِيَجْزِيَكَ</w:t>
      </w:r>
      <w:r w:rsidRPr="002151EE">
        <w:rPr>
          <w:rFonts w:ascii="Arabic Typesetting" w:eastAsia="Times New Roman" w:hAnsi="Arabic Typesetting" w:cs="Arabic Typesetting"/>
          <w:sz w:val="44"/>
          <w:szCs w:val="44"/>
          <w:rtl/>
        </w:rPr>
        <w:t xml:space="preserve"> </w:t>
      </w:r>
      <w:r w:rsidRPr="002151EE">
        <w:rPr>
          <w:rFonts w:ascii="Arabic Typesetting" w:eastAsia="Times New Roman" w:hAnsi="Arabic Typesetting" w:cs="Arabic Typesetting" w:hint="cs"/>
          <w:sz w:val="44"/>
          <w:szCs w:val="44"/>
          <w:rtl/>
        </w:rPr>
        <w:t>أَجْرَ</w:t>
      </w:r>
      <w:r w:rsidRPr="002151EE">
        <w:rPr>
          <w:rFonts w:ascii="Arabic Typesetting" w:eastAsia="Times New Roman" w:hAnsi="Arabic Typesetting" w:cs="Arabic Typesetting"/>
          <w:sz w:val="44"/>
          <w:szCs w:val="44"/>
          <w:rtl/>
        </w:rPr>
        <w:t xml:space="preserve"> </w:t>
      </w:r>
      <w:r w:rsidRPr="002151EE">
        <w:rPr>
          <w:rFonts w:ascii="Arabic Typesetting" w:eastAsia="Times New Roman" w:hAnsi="Arabic Typesetting" w:cs="Arabic Typesetting" w:hint="cs"/>
          <w:sz w:val="44"/>
          <w:szCs w:val="44"/>
          <w:rtl/>
        </w:rPr>
        <w:t>مَا</w:t>
      </w:r>
      <w:r w:rsidRPr="002151EE">
        <w:rPr>
          <w:rFonts w:ascii="Arabic Typesetting" w:eastAsia="Times New Roman" w:hAnsi="Arabic Typesetting" w:cs="Arabic Typesetting"/>
          <w:sz w:val="44"/>
          <w:szCs w:val="44"/>
          <w:rtl/>
        </w:rPr>
        <w:t xml:space="preserve"> </w:t>
      </w:r>
      <w:r w:rsidRPr="002151EE">
        <w:rPr>
          <w:rFonts w:ascii="Arabic Typesetting" w:eastAsia="Times New Roman" w:hAnsi="Arabic Typesetting" w:cs="Arabic Typesetting" w:hint="cs"/>
          <w:sz w:val="44"/>
          <w:szCs w:val="44"/>
          <w:rtl/>
        </w:rPr>
        <w:t>سَقَيْتَ</w:t>
      </w:r>
      <w:r w:rsidRPr="002151EE">
        <w:rPr>
          <w:rFonts w:ascii="Arabic Typesetting" w:eastAsia="Times New Roman" w:hAnsi="Arabic Typesetting" w:cs="Arabic Typesetting"/>
          <w:sz w:val="44"/>
          <w:szCs w:val="44"/>
          <w:rtl/>
        </w:rPr>
        <w:t xml:space="preserve"> </w:t>
      </w:r>
      <w:r w:rsidRPr="002151EE">
        <w:rPr>
          <w:rFonts w:ascii="Arabic Typesetting" w:eastAsia="Times New Roman" w:hAnsi="Arabic Typesetting" w:cs="Arabic Typesetting" w:hint="cs"/>
          <w:sz w:val="44"/>
          <w:szCs w:val="44"/>
          <w:rtl/>
        </w:rPr>
        <w:t>لَنَا</w:t>
      </w:r>
      <w:r w:rsidRPr="002151EE">
        <w:rPr>
          <w:rFonts w:ascii="Arabic Typesetting" w:eastAsia="Times New Roman" w:hAnsi="Arabic Typesetting" w:cs="Arabic Typesetting"/>
          <w:sz w:val="44"/>
          <w:szCs w:val="44"/>
          <w:rtl/>
        </w:rPr>
        <w:t xml:space="preserve"> </w:t>
      </w:r>
      <w:r w:rsidRPr="002151EE">
        <w:rPr>
          <w:rFonts w:ascii="Arabic Typesetting" w:eastAsia="Times New Roman" w:hAnsi="Arabic Typesetting" w:cs="Arabic Typesetting" w:hint="cs"/>
          <w:sz w:val="44"/>
          <w:szCs w:val="44"/>
          <w:rtl/>
        </w:rPr>
        <w:t>فَلَمَّا</w:t>
      </w:r>
      <w:r w:rsidRPr="002151EE">
        <w:rPr>
          <w:rFonts w:ascii="Arabic Typesetting" w:eastAsia="Times New Roman" w:hAnsi="Arabic Typesetting" w:cs="Arabic Typesetting"/>
          <w:sz w:val="44"/>
          <w:szCs w:val="44"/>
          <w:rtl/>
        </w:rPr>
        <w:t xml:space="preserve"> </w:t>
      </w:r>
      <w:r w:rsidRPr="002151EE">
        <w:rPr>
          <w:rFonts w:ascii="Arabic Typesetting" w:eastAsia="Times New Roman" w:hAnsi="Arabic Typesetting" w:cs="Arabic Typesetting" w:hint="cs"/>
          <w:sz w:val="44"/>
          <w:szCs w:val="44"/>
          <w:rtl/>
        </w:rPr>
        <w:t>جَاءهُ</w:t>
      </w:r>
      <w:r w:rsidRPr="002151EE">
        <w:rPr>
          <w:rFonts w:ascii="Arabic Typesetting" w:eastAsia="Times New Roman" w:hAnsi="Arabic Typesetting" w:cs="Arabic Typesetting"/>
          <w:sz w:val="44"/>
          <w:szCs w:val="44"/>
          <w:rtl/>
        </w:rPr>
        <w:t xml:space="preserve"> </w:t>
      </w:r>
      <w:r w:rsidRPr="002151EE">
        <w:rPr>
          <w:rFonts w:ascii="Arabic Typesetting" w:eastAsia="Times New Roman" w:hAnsi="Arabic Typesetting" w:cs="Arabic Typesetting" w:hint="cs"/>
          <w:sz w:val="44"/>
          <w:szCs w:val="44"/>
          <w:rtl/>
        </w:rPr>
        <w:t>وَقَصَّ</w:t>
      </w:r>
      <w:r w:rsidRPr="002151EE">
        <w:rPr>
          <w:rFonts w:ascii="Arabic Typesetting" w:eastAsia="Times New Roman" w:hAnsi="Arabic Typesetting" w:cs="Arabic Typesetting"/>
          <w:sz w:val="44"/>
          <w:szCs w:val="44"/>
          <w:rtl/>
        </w:rPr>
        <w:t xml:space="preserve"> </w:t>
      </w:r>
      <w:r w:rsidRPr="002151EE">
        <w:rPr>
          <w:rFonts w:ascii="Arabic Typesetting" w:eastAsia="Times New Roman" w:hAnsi="Arabic Typesetting" w:cs="Arabic Typesetting" w:hint="cs"/>
          <w:sz w:val="44"/>
          <w:szCs w:val="44"/>
          <w:rtl/>
        </w:rPr>
        <w:t>عَلَيْهِ</w:t>
      </w:r>
      <w:r w:rsidRPr="002151EE">
        <w:rPr>
          <w:rFonts w:ascii="Arabic Typesetting" w:eastAsia="Times New Roman" w:hAnsi="Arabic Typesetting" w:cs="Arabic Typesetting"/>
          <w:sz w:val="44"/>
          <w:szCs w:val="44"/>
          <w:rtl/>
        </w:rPr>
        <w:t xml:space="preserve"> </w:t>
      </w:r>
      <w:r w:rsidRPr="002151EE">
        <w:rPr>
          <w:rFonts w:ascii="Arabic Typesetting" w:eastAsia="Times New Roman" w:hAnsi="Arabic Typesetting" w:cs="Arabic Typesetting" w:hint="cs"/>
          <w:sz w:val="44"/>
          <w:szCs w:val="44"/>
          <w:rtl/>
        </w:rPr>
        <w:t>الْقَصَصَ</w:t>
      </w:r>
      <w:r w:rsidRPr="002151EE">
        <w:rPr>
          <w:rFonts w:ascii="Arabic Typesetting" w:eastAsia="Times New Roman" w:hAnsi="Arabic Typesetting" w:cs="Arabic Typesetting"/>
          <w:sz w:val="44"/>
          <w:szCs w:val="44"/>
          <w:rtl/>
        </w:rPr>
        <w:t xml:space="preserve"> </w:t>
      </w:r>
      <w:r w:rsidRPr="002151EE">
        <w:rPr>
          <w:rFonts w:ascii="Arabic Typesetting" w:eastAsia="Times New Roman" w:hAnsi="Arabic Typesetting" w:cs="Arabic Typesetting" w:hint="cs"/>
          <w:sz w:val="44"/>
          <w:szCs w:val="44"/>
          <w:rtl/>
        </w:rPr>
        <w:t>قَالَ</w:t>
      </w:r>
      <w:r w:rsidRPr="002151EE">
        <w:rPr>
          <w:rFonts w:ascii="Arabic Typesetting" w:eastAsia="Times New Roman" w:hAnsi="Arabic Typesetting" w:cs="Arabic Typesetting"/>
          <w:sz w:val="44"/>
          <w:szCs w:val="44"/>
          <w:rtl/>
        </w:rPr>
        <w:t xml:space="preserve"> </w:t>
      </w:r>
      <w:r w:rsidRPr="002151EE">
        <w:rPr>
          <w:rFonts w:ascii="Arabic Typesetting" w:eastAsia="Times New Roman" w:hAnsi="Arabic Typesetting" w:cs="Arabic Typesetting" w:hint="cs"/>
          <w:sz w:val="44"/>
          <w:szCs w:val="44"/>
          <w:rtl/>
        </w:rPr>
        <w:t>لَا</w:t>
      </w:r>
      <w:r w:rsidRPr="002151EE">
        <w:rPr>
          <w:rFonts w:ascii="Arabic Typesetting" w:eastAsia="Times New Roman" w:hAnsi="Arabic Typesetting" w:cs="Arabic Typesetting"/>
          <w:sz w:val="44"/>
          <w:szCs w:val="44"/>
          <w:rtl/>
        </w:rPr>
        <w:t xml:space="preserve"> </w:t>
      </w:r>
      <w:r w:rsidRPr="002151EE">
        <w:rPr>
          <w:rFonts w:ascii="Arabic Typesetting" w:eastAsia="Times New Roman" w:hAnsi="Arabic Typesetting" w:cs="Arabic Typesetting" w:hint="cs"/>
          <w:sz w:val="44"/>
          <w:szCs w:val="44"/>
          <w:rtl/>
        </w:rPr>
        <w:t>تَخَفْ</w:t>
      </w:r>
      <w:r w:rsidRPr="002151EE">
        <w:rPr>
          <w:rFonts w:ascii="Arabic Typesetting" w:eastAsia="Times New Roman" w:hAnsi="Arabic Typesetting" w:cs="Arabic Typesetting"/>
          <w:sz w:val="44"/>
          <w:szCs w:val="44"/>
          <w:rtl/>
        </w:rPr>
        <w:t xml:space="preserve"> </w:t>
      </w:r>
      <w:r w:rsidRPr="002151EE">
        <w:rPr>
          <w:rFonts w:ascii="Arabic Typesetting" w:eastAsia="Times New Roman" w:hAnsi="Arabic Typesetting" w:cs="Arabic Typesetting" w:hint="cs"/>
          <w:sz w:val="44"/>
          <w:szCs w:val="44"/>
          <w:rtl/>
        </w:rPr>
        <w:t>نَجَوْتَ</w:t>
      </w:r>
      <w:r w:rsidRPr="002151EE">
        <w:rPr>
          <w:rFonts w:ascii="Arabic Typesetting" w:eastAsia="Times New Roman" w:hAnsi="Arabic Typesetting" w:cs="Arabic Typesetting"/>
          <w:sz w:val="44"/>
          <w:szCs w:val="44"/>
          <w:rtl/>
        </w:rPr>
        <w:t xml:space="preserve"> </w:t>
      </w:r>
      <w:r w:rsidRPr="002151EE">
        <w:rPr>
          <w:rFonts w:ascii="Arabic Typesetting" w:eastAsia="Times New Roman" w:hAnsi="Arabic Typesetting" w:cs="Arabic Typesetting" w:hint="cs"/>
          <w:sz w:val="44"/>
          <w:szCs w:val="44"/>
          <w:rtl/>
        </w:rPr>
        <w:t>مِنَ</w:t>
      </w:r>
      <w:r w:rsidRPr="002151EE">
        <w:rPr>
          <w:rFonts w:ascii="Arabic Typesetting" w:eastAsia="Times New Roman" w:hAnsi="Arabic Typesetting" w:cs="Arabic Typesetting"/>
          <w:sz w:val="44"/>
          <w:szCs w:val="44"/>
          <w:rtl/>
        </w:rPr>
        <w:t xml:space="preserve"> </w:t>
      </w:r>
      <w:r w:rsidRPr="002151EE">
        <w:rPr>
          <w:rFonts w:ascii="Arabic Typesetting" w:eastAsia="Times New Roman" w:hAnsi="Arabic Typesetting" w:cs="Arabic Typesetting" w:hint="cs"/>
          <w:sz w:val="44"/>
          <w:szCs w:val="44"/>
          <w:rtl/>
        </w:rPr>
        <w:t>الْقَوْمِ</w:t>
      </w:r>
      <w:r w:rsidRPr="002151EE">
        <w:rPr>
          <w:rFonts w:ascii="Arabic Typesetting" w:eastAsia="Times New Roman" w:hAnsi="Arabic Typesetting" w:cs="Arabic Typesetting"/>
          <w:sz w:val="44"/>
          <w:szCs w:val="44"/>
          <w:rtl/>
        </w:rPr>
        <w:t xml:space="preserve"> </w:t>
      </w:r>
      <w:r w:rsidRPr="002151EE">
        <w:rPr>
          <w:rFonts w:ascii="Arabic Typesetting" w:eastAsia="Times New Roman" w:hAnsi="Arabic Typesetting" w:cs="Arabic Typesetting" w:hint="cs"/>
          <w:sz w:val="44"/>
          <w:szCs w:val="44"/>
          <w:rtl/>
        </w:rPr>
        <w:t>الظَّالِمِينَ</w:t>
      </w:r>
      <w:r w:rsidRPr="002151EE">
        <w:rPr>
          <w:rFonts w:ascii="Arabic Typesetting" w:eastAsia="Times New Roman" w:hAnsi="Arabic Typesetting" w:cs="Arabic Typesetting"/>
          <w:sz w:val="44"/>
          <w:szCs w:val="44"/>
          <w:rtl/>
        </w:rPr>
        <w:t xml:space="preserve">{25} </w:t>
      </w:r>
      <w:r w:rsidRPr="002151EE">
        <w:rPr>
          <w:rFonts w:ascii="Arabic Typesetting" w:eastAsia="Times New Roman" w:hAnsi="Arabic Typesetting" w:cs="Arabic Typesetting" w:hint="cs"/>
          <w:sz w:val="44"/>
          <w:szCs w:val="44"/>
          <w:rtl/>
        </w:rPr>
        <w:t>قَالَتْ</w:t>
      </w:r>
      <w:r w:rsidRPr="002151EE">
        <w:rPr>
          <w:rFonts w:ascii="Arabic Typesetting" w:eastAsia="Times New Roman" w:hAnsi="Arabic Typesetting" w:cs="Arabic Typesetting"/>
          <w:sz w:val="44"/>
          <w:szCs w:val="44"/>
          <w:rtl/>
        </w:rPr>
        <w:t xml:space="preserve"> </w:t>
      </w:r>
      <w:r w:rsidRPr="002151EE">
        <w:rPr>
          <w:rFonts w:ascii="Arabic Typesetting" w:eastAsia="Times New Roman" w:hAnsi="Arabic Typesetting" w:cs="Arabic Typesetting" w:hint="cs"/>
          <w:sz w:val="44"/>
          <w:szCs w:val="44"/>
          <w:rtl/>
        </w:rPr>
        <w:t>إِحْدَاهُمَا</w:t>
      </w:r>
      <w:r w:rsidRPr="002151EE">
        <w:rPr>
          <w:rFonts w:ascii="Arabic Typesetting" w:eastAsia="Times New Roman" w:hAnsi="Arabic Typesetting" w:cs="Arabic Typesetting"/>
          <w:sz w:val="44"/>
          <w:szCs w:val="44"/>
          <w:rtl/>
        </w:rPr>
        <w:t xml:space="preserve"> </w:t>
      </w:r>
      <w:r w:rsidRPr="002151EE">
        <w:rPr>
          <w:rFonts w:ascii="Arabic Typesetting" w:eastAsia="Times New Roman" w:hAnsi="Arabic Typesetting" w:cs="Arabic Typesetting" w:hint="cs"/>
          <w:sz w:val="44"/>
          <w:szCs w:val="44"/>
          <w:rtl/>
        </w:rPr>
        <w:t>يَا</w:t>
      </w:r>
      <w:r w:rsidRPr="002151EE">
        <w:rPr>
          <w:rFonts w:ascii="Arabic Typesetting" w:eastAsia="Times New Roman" w:hAnsi="Arabic Typesetting" w:cs="Arabic Typesetting"/>
          <w:sz w:val="44"/>
          <w:szCs w:val="44"/>
          <w:rtl/>
        </w:rPr>
        <w:t xml:space="preserve"> </w:t>
      </w:r>
      <w:r w:rsidRPr="002151EE">
        <w:rPr>
          <w:rFonts w:ascii="Arabic Typesetting" w:eastAsia="Times New Roman" w:hAnsi="Arabic Typesetting" w:cs="Arabic Typesetting" w:hint="cs"/>
          <w:sz w:val="44"/>
          <w:szCs w:val="44"/>
          <w:rtl/>
        </w:rPr>
        <w:t>أَبَتِ</w:t>
      </w:r>
      <w:r w:rsidRPr="002151EE">
        <w:rPr>
          <w:rFonts w:ascii="Arabic Typesetting" w:eastAsia="Times New Roman" w:hAnsi="Arabic Typesetting" w:cs="Arabic Typesetting"/>
          <w:sz w:val="44"/>
          <w:szCs w:val="44"/>
          <w:rtl/>
        </w:rPr>
        <w:t xml:space="preserve"> </w:t>
      </w:r>
      <w:r w:rsidRPr="002151EE">
        <w:rPr>
          <w:rFonts w:ascii="Arabic Typesetting" w:eastAsia="Times New Roman" w:hAnsi="Arabic Typesetting" w:cs="Arabic Typesetting" w:hint="cs"/>
          <w:sz w:val="44"/>
          <w:szCs w:val="44"/>
          <w:rtl/>
        </w:rPr>
        <w:t>اسْتَأْجِرْهُ</w:t>
      </w:r>
      <w:r w:rsidRPr="002151EE">
        <w:rPr>
          <w:rFonts w:ascii="Arabic Typesetting" w:eastAsia="Times New Roman" w:hAnsi="Arabic Typesetting" w:cs="Arabic Typesetting"/>
          <w:sz w:val="44"/>
          <w:szCs w:val="44"/>
          <w:rtl/>
        </w:rPr>
        <w:t xml:space="preserve"> </w:t>
      </w:r>
      <w:r w:rsidRPr="002151EE">
        <w:rPr>
          <w:rFonts w:ascii="Arabic Typesetting" w:eastAsia="Times New Roman" w:hAnsi="Arabic Typesetting" w:cs="Arabic Typesetting" w:hint="cs"/>
          <w:sz w:val="44"/>
          <w:szCs w:val="44"/>
          <w:rtl/>
        </w:rPr>
        <w:t>إِنَّ</w:t>
      </w:r>
      <w:r w:rsidRPr="002151EE">
        <w:rPr>
          <w:rFonts w:ascii="Arabic Typesetting" w:eastAsia="Times New Roman" w:hAnsi="Arabic Typesetting" w:cs="Arabic Typesetting"/>
          <w:sz w:val="44"/>
          <w:szCs w:val="44"/>
          <w:rtl/>
        </w:rPr>
        <w:t xml:space="preserve"> </w:t>
      </w:r>
      <w:r w:rsidRPr="002151EE">
        <w:rPr>
          <w:rFonts w:ascii="Arabic Typesetting" w:eastAsia="Times New Roman" w:hAnsi="Arabic Typesetting" w:cs="Arabic Typesetting" w:hint="cs"/>
          <w:sz w:val="44"/>
          <w:szCs w:val="44"/>
          <w:rtl/>
        </w:rPr>
        <w:t>خَيْرَ</w:t>
      </w:r>
      <w:r w:rsidRPr="002151EE">
        <w:rPr>
          <w:rFonts w:ascii="Arabic Typesetting" w:eastAsia="Times New Roman" w:hAnsi="Arabic Typesetting" w:cs="Arabic Typesetting"/>
          <w:sz w:val="44"/>
          <w:szCs w:val="44"/>
          <w:rtl/>
        </w:rPr>
        <w:t xml:space="preserve"> </w:t>
      </w:r>
      <w:r w:rsidRPr="002151EE">
        <w:rPr>
          <w:rFonts w:ascii="Arabic Typesetting" w:eastAsia="Times New Roman" w:hAnsi="Arabic Typesetting" w:cs="Arabic Typesetting" w:hint="cs"/>
          <w:sz w:val="44"/>
          <w:szCs w:val="44"/>
          <w:rtl/>
        </w:rPr>
        <w:t>مَنِ</w:t>
      </w:r>
      <w:r w:rsidRPr="002151EE">
        <w:rPr>
          <w:rFonts w:ascii="Arabic Typesetting" w:eastAsia="Times New Roman" w:hAnsi="Arabic Typesetting" w:cs="Arabic Typesetting"/>
          <w:sz w:val="44"/>
          <w:szCs w:val="44"/>
          <w:rtl/>
        </w:rPr>
        <w:t xml:space="preserve"> </w:t>
      </w:r>
      <w:r w:rsidRPr="002151EE">
        <w:rPr>
          <w:rFonts w:ascii="Arabic Typesetting" w:eastAsia="Times New Roman" w:hAnsi="Arabic Typesetting" w:cs="Arabic Typesetting" w:hint="cs"/>
          <w:sz w:val="44"/>
          <w:szCs w:val="44"/>
          <w:rtl/>
        </w:rPr>
        <w:t>اسْتَأْجَرْتَ</w:t>
      </w:r>
      <w:r w:rsidRPr="002151EE">
        <w:rPr>
          <w:rFonts w:ascii="Arabic Typesetting" w:eastAsia="Times New Roman" w:hAnsi="Arabic Typesetting" w:cs="Arabic Typesetting"/>
          <w:sz w:val="44"/>
          <w:szCs w:val="44"/>
          <w:rtl/>
        </w:rPr>
        <w:t xml:space="preserve"> </w:t>
      </w:r>
      <w:r w:rsidRPr="002151EE">
        <w:rPr>
          <w:rFonts w:ascii="Arabic Typesetting" w:eastAsia="Times New Roman" w:hAnsi="Arabic Typesetting" w:cs="Arabic Typesetting" w:hint="cs"/>
          <w:sz w:val="44"/>
          <w:szCs w:val="44"/>
          <w:rtl/>
        </w:rPr>
        <w:t>الْقَوِيُّ</w:t>
      </w:r>
      <w:r w:rsidRPr="002151EE">
        <w:rPr>
          <w:rFonts w:ascii="Arabic Typesetting" w:eastAsia="Times New Roman" w:hAnsi="Arabic Typesetting" w:cs="Arabic Typesetting"/>
          <w:sz w:val="44"/>
          <w:szCs w:val="44"/>
          <w:rtl/>
        </w:rPr>
        <w:t xml:space="preserve"> </w:t>
      </w:r>
      <w:r w:rsidRPr="002151EE">
        <w:rPr>
          <w:rFonts w:ascii="Arabic Typesetting" w:eastAsia="Times New Roman" w:hAnsi="Arabic Typesetting" w:cs="Arabic Typesetting" w:hint="cs"/>
          <w:sz w:val="44"/>
          <w:szCs w:val="44"/>
          <w:rtl/>
        </w:rPr>
        <w:t>الْأَمِينُ</w:t>
      </w:r>
      <w:r w:rsidRPr="002151EE">
        <w:rPr>
          <w:rFonts w:ascii="Arabic Typesetting" w:eastAsia="Times New Roman" w:hAnsi="Arabic Typesetting" w:cs="Arabic Typesetting"/>
          <w:sz w:val="44"/>
          <w:szCs w:val="44"/>
          <w:rtl/>
        </w:rPr>
        <w:t xml:space="preserve">{26} </w:t>
      </w:r>
      <w:r w:rsidRPr="002151EE">
        <w:rPr>
          <w:rFonts w:ascii="Arabic Typesetting" w:eastAsia="Times New Roman" w:hAnsi="Arabic Typesetting" w:cs="Arabic Typesetting" w:hint="cs"/>
          <w:sz w:val="44"/>
          <w:szCs w:val="44"/>
          <w:rtl/>
        </w:rPr>
        <w:t>قَالَ</w:t>
      </w:r>
      <w:r w:rsidRPr="002151EE">
        <w:rPr>
          <w:rFonts w:ascii="Arabic Typesetting" w:eastAsia="Times New Roman" w:hAnsi="Arabic Typesetting" w:cs="Arabic Typesetting"/>
          <w:sz w:val="44"/>
          <w:szCs w:val="44"/>
          <w:rtl/>
        </w:rPr>
        <w:t xml:space="preserve"> </w:t>
      </w:r>
      <w:r w:rsidRPr="002151EE">
        <w:rPr>
          <w:rFonts w:ascii="Arabic Typesetting" w:eastAsia="Times New Roman" w:hAnsi="Arabic Typesetting" w:cs="Arabic Typesetting" w:hint="cs"/>
          <w:sz w:val="44"/>
          <w:szCs w:val="44"/>
          <w:rtl/>
        </w:rPr>
        <w:t>إِنِّي</w:t>
      </w:r>
      <w:r w:rsidRPr="002151EE">
        <w:rPr>
          <w:rFonts w:ascii="Arabic Typesetting" w:eastAsia="Times New Roman" w:hAnsi="Arabic Typesetting" w:cs="Arabic Typesetting"/>
          <w:sz w:val="44"/>
          <w:szCs w:val="44"/>
          <w:rtl/>
        </w:rPr>
        <w:t xml:space="preserve"> </w:t>
      </w:r>
      <w:r w:rsidRPr="002151EE">
        <w:rPr>
          <w:rFonts w:ascii="Arabic Typesetting" w:eastAsia="Times New Roman" w:hAnsi="Arabic Typesetting" w:cs="Arabic Typesetting" w:hint="cs"/>
          <w:sz w:val="44"/>
          <w:szCs w:val="44"/>
          <w:rtl/>
        </w:rPr>
        <w:t>أُرِيدُ</w:t>
      </w:r>
      <w:r w:rsidRPr="002151EE">
        <w:rPr>
          <w:rFonts w:ascii="Arabic Typesetting" w:eastAsia="Times New Roman" w:hAnsi="Arabic Typesetting" w:cs="Arabic Typesetting"/>
          <w:sz w:val="44"/>
          <w:szCs w:val="44"/>
          <w:rtl/>
        </w:rPr>
        <w:t xml:space="preserve"> </w:t>
      </w:r>
      <w:r w:rsidRPr="002151EE">
        <w:rPr>
          <w:rFonts w:ascii="Arabic Typesetting" w:eastAsia="Times New Roman" w:hAnsi="Arabic Typesetting" w:cs="Arabic Typesetting" w:hint="cs"/>
          <w:sz w:val="44"/>
          <w:szCs w:val="44"/>
          <w:rtl/>
        </w:rPr>
        <w:t>أَنْ</w:t>
      </w:r>
      <w:r w:rsidRPr="002151EE">
        <w:rPr>
          <w:rFonts w:ascii="Arabic Typesetting" w:eastAsia="Times New Roman" w:hAnsi="Arabic Typesetting" w:cs="Arabic Typesetting"/>
          <w:sz w:val="44"/>
          <w:szCs w:val="44"/>
          <w:rtl/>
        </w:rPr>
        <w:t xml:space="preserve"> </w:t>
      </w:r>
      <w:r w:rsidRPr="002151EE">
        <w:rPr>
          <w:rFonts w:ascii="Arabic Typesetting" w:eastAsia="Times New Roman" w:hAnsi="Arabic Typesetting" w:cs="Arabic Typesetting" w:hint="cs"/>
          <w:sz w:val="44"/>
          <w:szCs w:val="44"/>
          <w:rtl/>
        </w:rPr>
        <w:t>أُنكِحَكَ</w:t>
      </w:r>
      <w:r w:rsidRPr="002151EE">
        <w:rPr>
          <w:rFonts w:ascii="Arabic Typesetting" w:eastAsia="Times New Roman" w:hAnsi="Arabic Typesetting" w:cs="Arabic Typesetting"/>
          <w:sz w:val="44"/>
          <w:szCs w:val="44"/>
          <w:rtl/>
        </w:rPr>
        <w:t xml:space="preserve"> </w:t>
      </w:r>
      <w:r w:rsidRPr="002151EE">
        <w:rPr>
          <w:rFonts w:ascii="Arabic Typesetting" w:eastAsia="Times New Roman" w:hAnsi="Arabic Typesetting" w:cs="Arabic Typesetting" w:hint="cs"/>
          <w:sz w:val="44"/>
          <w:szCs w:val="44"/>
          <w:rtl/>
        </w:rPr>
        <w:t>إِحْدَى</w:t>
      </w:r>
      <w:r w:rsidRPr="002151EE">
        <w:rPr>
          <w:rFonts w:ascii="Arabic Typesetting" w:eastAsia="Times New Roman" w:hAnsi="Arabic Typesetting" w:cs="Arabic Typesetting"/>
          <w:sz w:val="44"/>
          <w:szCs w:val="44"/>
          <w:rtl/>
        </w:rPr>
        <w:t xml:space="preserve"> </w:t>
      </w:r>
      <w:r w:rsidRPr="002151EE">
        <w:rPr>
          <w:rFonts w:ascii="Arabic Typesetting" w:eastAsia="Times New Roman" w:hAnsi="Arabic Typesetting" w:cs="Arabic Typesetting" w:hint="cs"/>
          <w:sz w:val="44"/>
          <w:szCs w:val="44"/>
          <w:rtl/>
        </w:rPr>
        <w:t>ابْنَتَيَّ</w:t>
      </w:r>
      <w:r w:rsidRPr="002151EE">
        <w:rPr>
          <w:rFonts w:ascii="Arabic Typesetting" w:eastAsia="Times New Roman" w:hAnsi="Arabic Typesetting" w:cs="Arabic Typesetting"/>
          <w:sz w:val="44"/>
          <w:szCs w:val="44"/>
          <w:rtl/>
        </w:rPr>
        <w:t xml:space="preserve"> </w:t>
      </w:r>
      <w:r w:rsidRPr="002151EE">
        <w:rPr>
          <w:rFonts w:ascii="Arabic Typesetting" w:eastAsia="Times New Roman" w:hAnsi="Arabic Typesetting" w:cs="Arabic Typesetting" w:hint="cs"/>
          <w:sz w:val="44"/>
          <w:szCs w:val="44"/>
          <w:rtl/>
        </w:rPr>
        <w:t>هَاتَيْنِ</w:t>
      </w:r>
      <w:r w:rsidRPr="002151EE">
        <w:rPr>
          <w:rFonts w:ascii="Arabic Typesetting" w:eastAsia="Times New Roman" w:hAnsi="Arabic Typesetting" w:cs="Arabic Typesetting"/>
          <w:sz w:val="44"/>
          <w:szCs w:val="44"/>
          <w:rtl/>
        </w:rPr>
        <w:t xml:space="preserve"> </w:t>
      </w:r>
      <w:r w:rsidRPr="002151EE">
        <w:rPr>
          <w:rFonts w:ascii="Arabic Typesetting" w:eastAsia="Times New Roman" w:hAnsi="Arabic Typesetting" w:cs="Arabic Typesetting" w:hint="cs"/>
          <w:sz w:val="44"/>
          <w:szCs w:val="44"/>
          <w:rtl/>
        </w:rPr>
        <w:t>عَلَى</w:t>
      </w:r>
      <w:r w:rsidRPr="002151EE">
        <w:rPr>
          <w:rFonts w:ascii="Arabic Typesetting" w:eastAsia="Times New Roman" w:hAnsi="Arabic Typesetting" w:cs="Arabic Typesetting"/>
          <w:sz w:val="44"/>
          <w:szCs w:val="44"/>
          <w:rtl/>
        </w:rPr>
        <w:t xml:space="preserve"> </w:t>
      </w:r>
      <w:r w:rsidRPr="002151EE">
        <w:rPr>
          <w:rFonts w:ascii="Arabic Typesetting" w:eastAsia="Times New Roman" w:hAnsi="Arabic Typesetting" w:cs="Arabic Typesetting" w:hint="cs"/>
          <w:sz w:val="44"/>
          <w:szCs w:val="44"/>
          <w:rtl/>
        </w:rPr>
        <w:t>أَن</w:t>
      </w:r>
      <w:r w:rsidRPr="002151EE">
        <w:rPr>
          <w:rFonts w:ascii="Arabic Typesetting" w:eastAsia="Times New Roman" w:hAnsi="Arabic Typesetting" w:cs="Arabic Typesetting"/>
          <w:sz w:val="44"/>
          <w:szCs w:val="44"/>
          <w:rtl/>
        </w:rPr>
        <w:t xml:space="preserve"> </w:t>
      </w:r>
      <w:r w:rsidRPr="002151EE">
        <w:rPr>
          <w:rFonts w:ascii="Arabic Typesetting" w:eastAsia="Times New Roman" w:hAnsi="Arabic Typesetting" w:cs="Arabic Typesetting" w:hint="cs"/>
          <w:sz w:val="44"/>
          <w:szCs w:val="44"/>
          <w:rtl/>
        </w:rPr>
        <w:t>تَأْجُرَنِي</w:t>
      </w:r>
      <w:r w:rsidRPr="002151EE">
        <w:rPr>
          <w:rFonts w:ascii="Arabic Typesetting" w:eastAsia="Times New Roman" w:hAnsi="Arabic Typesetting" w:cs="Arabic Typesetting"/>
          <w:sz w:val="44"/>
          <w:szCs w:val="44"/>
          <w:rtl/>
        </w:rPr>
        <w:t xml:space="preserve"> </w:t>
      </w:r>
      <w:r w:rsidRPr="002151EE">
        <w:rPr>
          <w:rFonts w:ascii="Arabic Typesetting" w:eastAsia="Times New Roman" w:hAnsi="Arabic Typesetting" w:cs="Arabic Typesetting" w:hint="cs"/>
          <w:sz w:val="44"/>
          <w:szCs w:val="44"/>
          <w:rtl/>
        </w:rPr>
        <w:t>ثَمَانِيَ</w:t>
      </w:r>
      <w:r w:rsidRPr="002151EE">
        <w:rPr>
          <w:rFonts w:ascii="Arabic Typesetting" w:eastAsia="Times New Roman" w:hAnsi="Arabic Typesetting" w:cs="Arabic Typesetting"/>
          <w:sz w:val="44"/>
          <w:szCs w:val="44"/>
          <w:rtl/>
        </w:rPr>
        <w:t xml:space="preserve"> </w:t>
      </w:r>
      <w:r w:rsidRPr="002151EE">
        <w:rPr>
          <w:rFonts w:ascii="Arabic Typesetting" w:eastAsia="Times New Roman" w:hAnsi="Arabic Typesetting" w:cs="Arabic Typesetting" w:hint="cs"/>
          <w:sz w:val="44"/>
          <w:szCs w:val="44"/>
          <w:rtl/>
        </w:rPr>
        <w:t>حِجَجٍ</w:t>
      </w:r>
      <w:r w:rsidRPr="002151EE">
        <w:rPr>
          <w:rFonts w:ascii="Arabic Typesetting" w:eastAsia="Times New Roman" w:hAnsi="Arabic Typesetting" w:cs="Arabic Typesetting"/>
          <w:sz w:val="44"/>
          <w:szCs w:val="44"/>
          <w:rtl/>
        </w:rPr>
        <w:t xml:space="preserve"> </w:t>
      </w:r>
      <w:r w:rsidRPr="002151EE">
        <w:rPr>
          <w:rFonts w:ascii="Arabic Typesetting" w:eastAsia="Times New Roman" w:hAnsi="Arabic Typesetting" w:cs="Arabic Typesetting" w:hint="cs"/>
          <w:sz w:val="44"/>
          <w:szCs w:val="44"/>
          <w:rtl/>
        </w:rPr>
        <w:t>فَإِنْ</w:t>
      </w:r>
      <w:r w:rsidRPr="002151EE">
        <w:rPr>
          <w:rFonts w:ascii="Arabic Typesetting" w:eastAsia="Times New Roman" w:hAnsi="Arabic Typesetting" w:cs="Arabic Typesetting"/>
          <w:sz w:val="44"/>
          <w:szCs w:val="44"/>
          <w:rtl/>
        </w:rPr>
        <w:t xml:space="preserve"> </w:t>
      </w:r>
      <w:r w:rsidRPr="002151EE">
        <w:rPr>
          <w:rFonts w:ascii="Arabic Typesetting" w:eastAsia="Times New Roman" w:hAnsi="Arabic Typesetting" w:cs="Arabic Typesetting" w:hint="cs"/>
          <w:sz w:val="44"/>
          <w:szCs w:val="44"/>
          <w:rtl/>
        </w:rPr>
        <w:t>أَتْمَمْتَ</w:t>
      </w:r>
      <w:r w:rsidRPr="002151EE">
        <w:rPr>
          <w:rFonts w:ascii="Arabic Typesetting" w:eastAsia="Times New Roman" w:hAnsi="Arabic Typesetting" w:cs="Arabic Typesetting"/>
          <w:sz w:val="44"/>
          <w:szCs w:val="44"/>
          <w:rtl/>
        </w:rPr>
        <w:t xml:space="preserve"> </w:t>
      </w:r>
      <w:r w:rsidRPr="002151EE">
        <w:rPr>
          <w:rFonts w:ascii="Arabic Typesetting" w:eastAsia="Times New Roman" w:hAnsi="Arabic Typesetting" w:cs="Arabic Typesetting" w:hint="cs"/>
          <w:sz w:val="44"/>
          <w:szCs w:val="44"/>
          <w:rtl/>
        </w:rPr>
        <w:t>عَشْراً</w:t>
      </w:r>
      <w:r w:rsidRPr="002151EE">
        <w:rPr>
          <w:rFonts w:ascii="Arabic Typesetting" w:eastAsia="Times New Roman" w:hAnsi="Arabic Typesetting" w:cs="Arabic Typesetting"/>
          <w:sz w:val="44"/>
          <w:szCs w:val="44"/>
          <w:rtl/>
        </w:rPr>
        <w:t xml:space="preserve"> </w:t>
      </w:r>
      <w:r w:rsidRPr="002151EE">
        <w:rPr>
          <w:rFonts w:ascii="Arabic Typesetting" w:eastAsia="Times New Roman" w:hAnsi="Arabic Typesetting" w:cs="Arabic Typesetting" w:hint="cs"/>
          <w:sz w:val="44"/>
          <w:szCs w:val="44"/>
          <w:rtl/>
        </w:rPr>
        <w:t>فَمِنْ</w:t>
      </w:r>
      <w:r w:rsidRPr="002151EE">
        <w:rPr>
          <w:rFonts w:ascii="Arabic Typesetting" w:eastAsia="Times New Roman" w:hAnsi="Arabic Typesetting" w:cs="Arabic Typesetting"/>
          <w:sz w:val="44"/>
          <w:szCs w:val="44"/>
          <w:rtl/>
        </w:rPr>
        <w:t xml:space="preserve"> </w:t>
      </w:r>
      <w:r w:rsidRPr="002151EE">
        <w:rPr>
          <w:rFonts w:ascii="Arabic Typesetting" w:eastAsia="Times New Roman" w:hAnsi="Arabic Typesetting" w:cs="Arabic Typesetting" w:hint="cs"/>
          <w:sz w:val="44"/>
          <w:szCs w:val="44"/>
          <w:rtl/>
        </w:rPr>
        <w:t>عِندِكَ</w:t>
      </w:r>
      <w:r w:rsidRPr="002151EE">
        <w:rPr>
          <w:rFonts w:ascii="Arabic Typesetting" w:eastAsia="Times New Roman" w:hAnsi="Arabic Typesetting" w:cs="Arabic Typesetting"/>
          <w:sz w:val="44"/>
          <w:szCs w:val="44"/>
          <w:rtl/>
        </w:rPr>
        <w:t xml:space="preserve"> </w:t>
      </w:r>
      <w:r w:rsidRPr="002151EE">
        <w:rPr>
          <w:rFonts w:ascii="Arabic Typesetting" w:eastAsia="Times New Roman" w:hAnsi="Arabic Typesetting" w:cs="Arabic Typesetting" w:hint="cs"/>
          <w:sz w:val="44"/>
          <w:szCs w:val="44"/>
          <w:rtl/>
        </w:rPr>
        <w:t>وَمَا</w:t>
      </w:r>
      <w:r w:rsidRPr="002151EE">
        <w:rPr>
          <w:rFonts w:ascii="Arabic Typesetting" w:eastAsia="Times New Roman" w:hAnsi="Arabic Typesetting" w:cs="Arabic Typesetting"/>
          <w:sz w:val="44"/>
          <w:szCs w:val="44"/>
          <w:rtl/>
        </w:rPr>
        <w:t xml:space="preserve"> </w:t>
      </w:r>
      <w:r w:rsidRPr="002151EE">
        <w:rPr>
          <w:rFonts w:ascii="Arabic Typesetting" w:eastAsia="Times New Roman" w:hAnsi="Arabic Typesetting" w:cs="Arabic Typesetting" w:hint="cs"/>
          <w:sz w:val="44"/>
          <w:szCs w:val="44"/>
          <w:rtl/>
        </w:rPr>
        <w:t>أُرِيدُ</w:t>
      </w:r>
      <w:r w:rsidRPr="002151EE">
        <w:rPr>
          <w:rFonts w:ascii="Arabic Typesetting" w:eastAsia="Times New Roman" w:hAnsi="Arabic Typesetting" w:cs="Arabic Typesetting"/>
          <w:sz w:val="44"/>
          <w:szCs w:val="44"/>
          <w:rtl/>
        </w:rPr>
        <w:t xml:space="preserve"> </w:t>
      </w:r>
      <w:r w:rsidRPr="002151EE">
        <w:rPr>
          <w:rFonts w:ascii="Arabic Typesetting" w:eastAsia="Times New Roman" w:hAnsi="Arabic Typesetting" w:cs="Arabic Typesetting" w:hint="cs"/>
          <w:sz w:val="44"/>
          <w:szCs w:val="44"/>
          <w:rtl/>
        </w:rPr>
        <w:t>أَنْ</w:t>
      </w:r>
      <w:r w:rsidRPr="002151EE">
        <w:rPr>
          <w:rFonts w:ascii="Arabic Typesetting" w:eastAsia="Times New Roman" w:hAnsi="Arabic Typesetting" w:cs="Arabic Typesetting"/>
          <w:sz w:val="44"/>
          <w:szCs w:val="44"/>
          <w:rtl/>
        </w:rPr>
        <w:t xml:space="preserve"> </w:t>
      </w:r>
      <w:r w:rsidRPr="002151EE">
        <w:rPr>
          <w:rFonts w:ascii="Arabic Typesetting" w:eastAsia="Times New Roman" w:hAnsi="Arabic Typesetting" w:cs="Arabic Typesetting" w:hint="cs"/>
          <w:sz w:val="44"/>
          <w:szCs w:val="44"/>
          <w:rtl/>
        </w:rPr>
        <w:t>أَشُقَّ</w:t>
      </w:r>
      <w:r w:rsidRPr="002151EE">
        <w:rPr>
          <w:rFonts w:ascii="Arabic Typesetting" w:eastAsia="Times New Roman" w:hAnsi="Arabic Typesetting" w:cs="Arabic Typesetting"/>
          <w:sz w:val="44"/>
          <w:szCs w:val="44"/>
          <w:rtl/>
        </w:rPr>
        <w:t xml:space="preserve"> </w:t>
      </w:r>
      <w:r w:rsidRPr="002151EE">
        <w:rPr>
          <w:rFonts w:ascii="Arabic Typesetting" w:eastAsia="Times New Roman" w:hAnsi="Arabic Typesetting" w:cs="Arabic Typesetting" w:hint="cs"/>
          <w:sz w:val="44"/>
          <w:szCs w:val="44"/>
          <w:rtl/>
        </w:rPr>
        <w:t>عَلَيْكَ</w:t>
      </w:r>
      <w:r w:rsidRPr="002151EE">
        <w:rPr>
          <w:rFonts w:ascii="Arabic Typesetting" w:eastAsia="Times New Roman" w:hAnsi="Arabic Typesetting" w:cs="Arabic Typesetting"/>
          <w:sz w:val="44"/>
          <w:szCs w:val="44"/>
          <w:rtl/>
        </w:rPr>
        <w:t xml:space="preserve"> </w:t>
      </w:r>
      <w:r w:rsidRPr="002151EE">
        <w:rPr>
          <w:rFonts w:ascii="Arabic Typesetting" w:eastAsia="Times New Roman" w:hAnsi="Arabic Typesetting" w:cs="Arabic Typesetting" w:hint="cs"/>
          <w:sz w:val="44"/>
          <w:szCs w:val="44"/>
          <w:rtl/>
        </w:rPr>
        <w:t>سَتَجِدُنِي</w:t>
      </w:r>
      <w:r w:rsidRPr="002151EE">
        <w:rPr>
          <w:rFonts w:ascii="Arabic Typesetting" w:eastAsia="Times New Roman" w:hAnsi="Arabic Typesetting" w:cs="Arabic Typesetting"/>
          <w:sz w:val="44"/>
          <w:szCs w:val="44"/>
          <w:rtl/>
        </w:rPr>
        <w:t xml:space="preserve"> </w:t>
      </w:r>
      <w:r w:rsidRPr="002151EE">
        <w:rPr>
          <w:rFonts w:ascii="Arabic Typesetting" w:eastAsia="Times New Roman" w:hAnsi="Arabic Typesetting" w:cs="Arabic Typesetting" w:hint="cs"/>
          <w:sz w:val="44"/>
          <w:szCs w:val="44"/>
          <w:rtl/>
        </w:rPr>
        <w:t>إِن</w:t>
      </w:r>
      <w:r w:rsidRPr="002151EE">
        <w:rPr>
          <w:rFonts w:ascii="Arabic Typesetting" w:eastAsia="Times New Roman" w:hAnsi="Arabic Typesetting" w:cs="Arabic Typesetting"/>
          <w:sz w:val="44"/>
          <w:szCs w:val="44"/>
          <w:rtl/>
        </w:rPr>
        <w:t xml:space="preserve"> </w:t>
      </w:r>
      <w:r w:rsidRPr="002151EE">
        <w:rPr>
          <w:rFonts w:ascii="Arabic Typesetting" w:eastAsia="Times New Roman" w:hAnsi="Arabic Typesetting" w:cs="Arabic Typesetting" w:hint="cs"/>
          <w:sz w:val="44"/>
          <w:szCs w:val="44"/>
          <w:rtl/>
        </w:rPr>
        <w:t>شَاء</w:t>
      </w:r>
      <w:r w:rsidRPr="002151EE">
        <w:rPr>
          <w:rFonts w:ascii="Arabic Typesetting" w:eastAsia="Times New Roman" w:hAnsi="Arabic Typesetting" w:cs="Arabic Typesetting"/>
          <w:sz w:val="44"/>
          <w:szCs w:val="44"/>
          <w:rtl/>
        </w:rPr>
        <w:t xml:space="preserve"> </w:t>
      </w:r>
      <w:r w:rsidRPr="002151EE">
        <w:rPr>
          <w:rFonts w:ascii="Arabic Typesetting" w:eastAsia="Times New Roman" w:hAnsi="Arabic Typesetting" w:cs="Arabic Typesetting" w:hint="cs"/>
          <w:sz w:val="44"/>
          <w:szCs w:val="44"/>
          <w:rtl/>
        </w:rPr>
        <w:t>اللَّهُ</w:t>
      </w:r>
      <w:r w:rsidRPr="002151EE">
        <w:rPr>
          <w:rFonts w:ascii="Arabic Typesetting" w:eastAsia="Times New Roman" w:hAnsi="Arabic Typesetting" w:cs="Arabic Typesetting"/>
          <w:sz w:val="44"/>
          <w:szCs w:val="44"/>
          <w:rtl/>
        </w:rPr>
        <w:t xml:space="preserve"> </w:t>
      </w:r>
      <w:r w:rsidRPr="002151EE">
        <w:rPr>
          <w:rFonts w:ascii="Arabic Typesetting" w:eastAsia="Times New Roman" w:hAnsi="Arabic Typesetting" w:cs="Arabic Typesetting" w:hint="cs"/>
          <w:sz w:val="44"/>
          <w:szCs w:val="44"/>
          <w:rtl/>
        </w:rPr>
        <w:t>مِنَ</w:t>
      </w:r>
      <w:r w:rsidRPr="002151EE">
        <w:rPr>
          <w:rFonts w:ascii="Arabic Typesetting" w:eastAsia="Times New Roman" w:hAnsi="Arabic Typesetting" w:cs="Arabic Typesetting"/>
          <w:sz w:val="44"/>
          <w:szCs w:val="44"/>
          <w:rtl/>
        </w:rPr>
        <w:t xml:space="preserve"> </w:t>
      </w:r>
      <w:r w:rsidRPr="002151EE">
        <w:rPr>
          <w:rFonts w:ascii="Arabic Typesetting" w:eastAsia="Times New Roman" w:hAnsi="Arabic Typesetting" w:cs="Arabic Typesetting" w:hint="cs"/>
          <w:sz w:val="44"/>
          <w:szCs w:val="44"/>
          <w:rtl/>
        </w:rPr>
        <w:t>الصَّالِحِينَ</w:t>
      </w:r>
      <w:r w:rsidRPr="002151EE">
        <w:rPr>
          <w:rFonts w:ascii="Arabic Typesetting" w:eastAsia="Times New Roman" w:hAnsi="Arabic Typesetting" w:cs="Arabic Typesetting"/>
          <w:sz w:val="44"/>
          <w:szCs w:val="44"/>
          <w:rtl/>
        </w:rPr>
        <w:t>{27}</w:t>
      </w:r>
      <w:r>
        <w:rPr>
          <w:rFonts w:ascii="Arabic Typesetting" w:eastAsia="Times New Roman" w:hAnsi="Arabic Typesetting" w:cs="Arabic Typesetting" w:hint="cs"/>
          <w:sz w:val="44"/>
          <w:szCs w:val="44"/>
          <w:rtl/>
        </w:rPr>
        <w:t>القصص</w:t>
      </w:r>
    </w:p>
    <w:p w:rsidR="002151EE" w:rsidRDefault="00E802E7" w:rsidP="002151EE">
      <w:pPr>
        <w:spacing w:before="100" w:beforeAutospacing="1" w:after="100" w:afterAutospacing="1" w:line="240" w:lineRule="auto"/>
        <w:ind w:right="94"/>
        <w:jc w:val="both"/>
        <w:rPr>
          <w:rFonts w:ascii="Arabic Typesetting" w:eastAsia="Times New Roman" w:hAnsi="Arabic Typesetting" w:cs="Arabic Typesetting"/>
          <w:sz w:val="44"/>
          <w:szCs w:val="44"/>
          <w:rtl/>
        </w:rPr>
      </w:pPr>
      <w:r w:rsidRPr="008504EC">
        <w:rPr>
          <w:rFonts w:ascii="Arabic Typesetting" w:eastAsia="Times New Roman" w:hAnsi="Arabic Typesetting" w:cs="Arabic Typesetting"/>
          <w:sz w:val="44"/>
          <w:szCs w:val="44"/>
          <w:rtl/>
        </w:rPr>
        <w:t xml:space="preserve">الله أكبر أمان بعد الخوف ورزق بعد الفقر وزوجة بعد العزوبة هذا مع ما ينتظره من الأجر في الآخرة.قضاء حوائج الناس خلق أصحاب الفطرة السليمة ومن باب أولى أن تكون سجية المتقين والمؤمنين </w:t>
      </w:r>
      <w:r w:rsidR="002151EE">
        <w:rPr>
          <w:rFonts w:ascii="Arabic Typesetting" w:eastAsia="Times New Roman" w:hAnsi="Arabic Typesetting" w:cs="Arabic Typesetting" w:hint="cs"/>
          <w:sz w:val="44"/>
          <w:szCs w:val="44"/>
          <w:rtl/>
        </w:rPr>
        <w:t>.</w:t>
      </w:r>
    </w:p>
    <w:p w:rsidR="002151EE" w:rsidRDefault="002151EE" w:rsidP="005E250E">
      <w:pPr>
        <w:spacing w:before="100" w:beforeAutospacing="1" w:after="100" w:afterAutospacing="1" w:line="240" w:lineRule="auto"/>
        <w:ind w:right="94"/>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 xml:space="preserve">13- </w:t>
      </w:r>
      <w:r w:rsidR="00E802E7" w:rsidRPr="008504EC">
        <w:rPr>
          <w:rFonts w:ascii="Arabic Typesetting" w:eastAsia="Times New Roman" w:hAnsi="Arabic Typesetting" w:cs="Arabic Typesetting"/>
          <w:sz w:val="44"/>
          <w:szCs w:val="44"/>
          <w:rtl/>
        </w:rPr>
        <w:t>فهذا رسولنا صلى الله عليه وسلم   قبل بعثته كان من ضمن شمائله الكريمة قضاء حوائج الناس كما أثنت بها عليه زوجه الوفية خديجة رضي الله عنها وأرضاها حيث قالت له يوم أن جاء فزعاً من الغار في بداية الوحي : (كَلَّا وَاللَّهِ مَا يُخْزِيكَ اللَّهُ أَبَدًا إِنَّكَ لَتَصِلُ الرَّحِمَ وَتَحْمِلُ الْكَلَّ وَتَكْسِبُ الْمَعْدُومَ وَتَقْرِي الضَّيْفَ وَتُعِينُ عَلَى نَوَائِبِ الْحَقِّ</w:t>
      </w:r>
      <w:r>
        <w:rPr>
          <w:rFonts w:ascii="Arabic Typesetting" w:eastAsia="Times New Roman" w:hAnsi="Arabic Typesetting" w:cs="Arabic Typesetting" w:hint="cs"/>
          <w:sz w:val="44"/>
          <w:szCs w:val="44"/>
          <w:rtl/>
        </w:rPr>
        <w:t xml:space="preserve">) </w:t>
      </w:r>
      <w:r w:rsidR="00E802E7" w:rsidRPr="008504EC">
        <w:rPr>
          <w:rFonts w:ascii="Arabic Typesetting" w:eastAsia="Times New Roman" w:hAnsi="Arabic Typesetting" w:cs="Arabic Typesetting"/>
          <w:sz w:val="44"/>
          <w:szCs w:val="44"/>
          <w:rtl/>
        </w:rPr>
        <w:t>وبعد الرسالة كان سعيه في ذلك أشد حيث كانت الجارية الصغيرة (الطفلة الصغيرة) تأخذ بيده الشريفة فتنطلق به في شوارع المدينة وهو أكبر سلطة سياسية في ذلك الزمان فيمضي معها حتى يقضي حاجتها</w:t>
      </w:r>
      <w:r>
        <w:rPr>
          <w:rFonts w:ascii="Arabic Typesetting" w:eastAsia="Times New Roman" w:hAnsi="Arabic Typesetting" w:cs="Arabic Typesetting" w:hint="cs"/>
          <w:sz w:val="44"/>
          <w:szCs w:val="44"/>
          <w:rtl/>
        </w:rPr>
        <w:t>...قال الشاعر:</w:t>
      </w:r>
    </w:p>
    <w:p w:rsidR="002151EE" w:rsidRPr="00F61BFA" w:rsidRDefault="00E802E7" w:rsidP="002151EE">
      <w:pPr>
        <w:spacing w:before="100" w:beforeAutospacing="1" w:after="100" w:afterAutospacing="1" w:line="240" w:lineRule="auto"/>
        <w:ind w:right="94"/>
        <w:jc w:val="center"/>
        <w:rPr>
          <w:rFonts w:ascii="Arabic Typesetting" w:eastAsia="Times New Roman" w:hAnsi="Arabic Typesetting" w:cs="Arabic Typesetting"/>
          <w:b/>
          <w:bCs/>
          <w:sz w:val="44"/>
          <w:szCs w:val="44"/>
          <w:rtl/>
        </w:rPr>
      </w:pPr>
      <w:r w:rsidRPr="00F61BFA">
        <w:rPr>
          <w:rFonts w:ascii="Arabic Typesetting" w:eastAsia="Times New Roman" w:hAnsi="Arabic Typesetting" w:cs="Arabic Typesetting"/>
          <w:b/>
          <w:bCs/>
          <w:sz w:val="44"/>
          <w:szCs w:val="44"/>
          <w:rtl/>
        </w:rPr>
        <w:t xml:space="preserve">زانتك في الخُلق العظيم شمائلٌ </w:t>
      </w:r>
      <w:r w:rsidR="002151EE" w:rsidRPr="00F61BFA">
        <w:rPr>
          <w:rFonts w:ascii="Arabic Typesetting" w:eastAsia="Times New Roman" w:hAnsi="Arabic Typesetting" w:cs="Arabic Typesetting" w:hint="cs"/>
          <w:b/>
          <w:bCs/>
          <w:sz w:val="44"/>
          <w:szCs w:val="44"/>
          <w:rtl/>
        </w:rPr>
        <w:t>....</w:t>
      </w:r>
      <w:r w:rsidR="00F61BFA">
        <w:rPr>
          <w:rFonts w:ascii="Arabic Typesetting" w:eastAsia="Times New Roman" w:hAnsi="Arabic Typesetting" w:cs="Arabic Typesetting" w:hint="cs"/>
          <w:b/>
          <w:bCs/>
          <w:sz w:val="44"/>
          <w:szCs w:val="44"/>
          <w:rtl/>
        </w:rPr>
        <w:t>....</w:t>
      </w:r>
      <w:r w:rsidR="002151EE" w:rsidRPr="00F61BFA">
        <w:rPr>
          <w:rFonts w:ascii="Arabic Typesetting" w:eastAsia="Times New Roman" w:hAnsi="Arabic Typesetting" w:cs="Arabic Typesetting" w:hint="cs"/>
          <w:b/>
          <w:bCs/>
          <w:sz w:val="44"/>
          <w:szCs w:val="44"/>
          <w:rtl/>
        </w:rPr>
        <w:t>.</w:t>
      </w:r>
      <w:r w:rsidRPr="00F61BFA">
        <w:rPr>
          <w:rFonts w:ascii="Arabic Typesetting" w:eastAsia="Times New Roman" w:hAnsi="Arabic Typesetting" w:cs="Arabic Typesetting"/>
          <w:b/>
          <w:bCs/>
          <w:sz w:val="44"/>
          <w:szCs w:val="44"/>
          <w:rtl/>
        </w:rPr>
        <w:t>..يُغرىَ بهن ويولع الكرماء</w:t>
      </w:r>
    </w:p>
    <w:p w:rsidR="002151EE" w:rsidRPr="00F61BFA" w:rsidRDefault="00E802E7" w:rsidP="002151EE">
      <w:pPr>
        <w:spacing w:before="100" w:beforeAutospacing="1" w:after="100" w:afterAutospacing="1" w:line="240" w:lineRule="auto"/>
        <w:ind w:right="94"/>
        <w:jc w:val="center"/>
        <w:rPr>
          <w:rFonts w:ascii="Arabic Typesetting" w:eastAsia="Times New Roman" w:hAnsi="Arabic Typesetting" w:cs="Arabic Typesetting"/>
          <w:b/>
          <w:bCs/>
          <w:sz w:val="44"/>
          <w:szCs w:val="44"/>
          <w:rtl/>
        </w:rPr>
      </w:pPr>
      <w:r w:rsidRPr="00F61BFA">
        <w:rPr>
          <w:rFonts w:ascii="Arabic Typesetting" w:eastAsia="Times New Roman" w:hAnsi="Arabic Typesetting" w:cs="Arabic Typesetting"/>
          <w:b/>
          <w:bCs/>
          <w:sz w:val="44"/>
          <w:szCs w:val="44"/>
          <w:rtl/>
        </w:rPr>
        <w:t xml:space="preserve">فإذا سخوت بلغت بالجود المدى </w:t>
      </w:r>
      <w:r w:rsidR="002151EE" w:rsidRPr="00F61BFA">
        <w:rPr>
          <w:rFonts w:ascii="Arabic Typesetting" w:eastAsia="Times New Roman" w:hAnsi="Arabic Typesetting" w:cs="Arabic Typesetting" w:hint="cs"/>
          <w:b/>
          <w:bCs/>
          <w:sz w:val="44"/>
          <w:szCs w:val="44"/>
          <w:rtl/>
        </w:rPr>
        <w:t>........</w:t>
      </w:r>
      <w:r w:rsidRPr="00F61BFA">
        <w:rPr>
          <w:rFonts w:ascii="Arabic Typesetting" w:eastAsia="Times New Roman" w:hAnsi="Arabic Typesetting" w:cs="Arabic Typesetting"/>
          <w:b/>
          <w:bCs/>
          <w:sz w:val="44"/>
          <w:szCs w:val="44"/>
          <w:rtl/>
        </w:rPr>
        <w:t>..وفعلت ما تفعل الأنواء</w:t>
      </w:r>
    </w:p>
    <w:p w:rsidR="002151EE" w:rsidRPr="00F61BFA" w:rsidRDefault="00E802E7" w:rsidP="002151EE">
      <w:pPr>
        <w:spacing w:before="100" w:beforeAutospacing="1" w:after="100" w:afterAutospacing="1" w:line="240" w:lineRule="auto"/>
        <w:ind w:right="94"/>
        <w:jc w:val="center"/>
        <w:rPr>
          <w:rFonts w:ascii="Arabic Typesetting" w:eastAsia="Times New Roman" w:hAnsi="Arabic Typesetting" w:cs="Arabic Typesetting"/>
          <w:b/>
          <w:bCs/>
          <w:sz w:val="44"/>
          <w:szCs w:val="44"/>
          <w:rtl/>
        </w:rPr>
      </w:pPr>
      <w:r w:rsidRPr="00F61BFA">
        <w:rPr>
          <w:rFonts w:ascii="Arabic Typesetting" w:eastAsia="Times New Roman" w:hAnsi="Arabic Typesetting" w:cs="Arabic Typesetting"/>
          <w:b/>
          <w:bCs/>
          <w:sz w:val="44"/>
          <w:szCs w:val="44"/>
          <w:rtl/>
        </w:rPr>
        <w:t xml:space="preserve">وإذا عفوت فقادراً ومقدراً </w:t>
      </w:r>
      <w:r w:rsidR="002151EE" w:rsidRPr="00F61BFA">
        <w:rPr>
          <w:rFonts w:ascii="Arabic Typesetting" w:eastAsia="Times New Roman" w:hAnsi="Arabic Typesetting" w:cs="Arabic Typesetting" w:hint="cs"/>
          <w:b/>
          <w:bCs/>
          <w:sz w:val="44"/>
          <w:szCs w:val="44"/>
          <w:rtl/>
        </w:rPr>
        <w:t>.............</w:t>
      </w:r>
      <w:r w:rsidRPr="00F61BFA">
        <w:rPr>
          <w:rFonts w:ascii="Arabic Typesetting" w:eastAsia="Times New Roman" w:hAnsi="Arabic Typesetting" w:cs="Arabic Typesetting"/>
          <w:b/>
          <w:bCs/>
          <w:sz w:val="44"/>
          <w:szCs w:val="44"/>
          <w:rtl/>
        </w:rPr>
        <w:t>..لا يستهين بعفوك الجهلاء</w:t>
      </w:r>
    </w:p>
    <w:p w:rsidR="002151EE" w:rsidRPr="00F61BFA" w:rsidRDefault="00E802E7" w:rsidP="002151EE">
      <w:pPr>
        <w:spacing w:before="100" w:beforeAutospacing="1" w:after="100" w:afterAutospacing="1" w:line="240" w:lineRule="auto"/>
        <w:ind w:right="94"/>
        <w:jc w:val="center"/>
        <w:rPr>
          <w:rFonts w:ascii="Arabic Typesetting" w:eastAsia="Times New Roman" w:hAnsi="Arabic Typesetting" w:cs="Arabic Typesetting"/>
          <w:b/>
          <w:bCs/>
          <w:sz w:val="44"/>
          <w:szCs w:val="44"/>
          <w:rtl/>
        </w:rPr>
      </w:pPr>
      <w:r w:rsidRPr="00F61BFA">
        <w:rPr>
          <w:rFonts w:ascii="Arabic Typesetting" w:eastAsia="Times New Roman" w:hAnsi="Arabic Typesetting" w:cs="Arabic Typesetting"/>
          <w:b/>
          <w:bCs/>
          <w:sz w:val="44"/>
          <w:szCs w:val="44"/>
          <w:rtl/>
        </w:rPr>
        <w:lastRenderedPageBreak/>
        <w:t>وإذا رحمت فأنت أم أو أب…</w:t>
      </w:r>
      <w:r w:rsidR="002151EE" w:rsidRPr="00F61BFA">
        <w:rPr>
          <w:rFonts w:ascii="Arabic Typesetting" w:eastAsia="Times New Roman" w:hAnsi="Arabic Typesetting" w:cs="Arabic Typesetting" w:hint="cs"/>
          <w:b/>
          <w:bCs/>
          <w:sz w:val="44"/>
          <w:szCs w:val="44"/>
          <w:rtl/>
        </w:rPr>
        <w:t>.........</w:t>
      </w:r>
      <w:r w:rsidRPr="00F61BFA">
        <w:rPr>
          <w:rFonts w:ascii="Arabic Typesetting" w:eastAsia="Times New Roman" w:hAnsi="Arabic Typesetting" w:cs="Arabic Typesetting"/>
          <w:b/>
          <w:bCs/>
          <w:sz w:val="44"/>
          <w:szCs w:val="44"/>
          <w:rtl/>
        </w:rPr>
        <w:t>هذان في الدنيا هم الرحماء</w:t>
      </w:r>
    </w:p>
    <w:p w:rsidR="002151EE" w:rsidRDefault="002151EE" w:rsidP="002151EE">
      <w:pPr>
        <w:spacing w:before="100" w:beforeAutospacing="1" w:after="100" w:afterAutospacing="1" w:line="240" w:lineRule="auto"/>
        <w:ind w:right="94"/>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 xml:space="preserve">14- </w:t>
      </w:r>
      <w:r w:rsidR="00E802E7" w:rsidRPr="008504EC">
        <w:rPr>
          <w:rFonts w:ascii="Arabic Typesetting" w:eastAsia="Times New Roman" w:hAnsi="Arabic Typesetting" w:cs="Arabic Typesetting"/>
          <w:sz w:val="44"/>
          <w:szCs w:val="44"/>
          <w:rtl/>
        </w:rPr>
        <w:t>قضاء حوائج الناس باب عظيم للخير فقد أخرج ابن أبي الدنيا عن الصادق ال</w:t>
      </w:r>
      <w:r>
        <w:rPr>
          <w:rFonts w:ascii="Arabic Typesetting" w:eastAsia="Times New Roman" w:hAnsi="Arabic Typesetting" w:cs="Arabic Typesetting"/>
          <w:sz w:val="44"/>
          <w:szCs w:val="44"/>
          <w:rtl/>
        </w:rPr>
        <w:t>مصدوق  صلى الله عليه وسلم قوله:</w:t>
      </w:r>
      <w:r w:rsidR="00E802E7" w:rsidRPr="008504EC">
        <w:rPr>
          <w:rFonts w:ascii="Arabic Typesetting" w:eastAsia="Times New Roman" w:hAnsi="Arabic Typesetting" w:cs="Arabic Typesetting"/>
          <w:sz w:val="44"/>
          <w:szCs w:val="44"/>
          <w:rtl/>
        </w:rPr>
        <w:t>(إن لله عباداً اختصهم بقضاء حوائج الناس،حببهم إلىالخير،وحبب الخير إليهم،هم ا</w:t>
      </w:r>
      <w:r>
        <w:rPr>
          <w:rFonts w:ascii="Arabic Typesetting" w:eastAsia="Times New Roman" w:hAnsi="Arabic Typesetting" w:cs="Arabic Typesetting"/>
          <w:sz w:val="44"/>
          <w:szCs w:val="44"/>
          <w:rtl/>
        </w:rPr>
        <w:t>لآمنون من عذاب الله يوم القيامة</w:t>
      </w:r>
      <w:r w:rsidR="00E802E7" w:rsidRPr="008504EC">
        <w:rPr>
          <w:rFonts w:ascii="Arabic Typesetting" w:eastAsia="Times New Roman" w:hAnsi="Arabic Typesetting" w:cs="Arabic Typesetting"/>
          <w:sz w:val="44"/>
          <w:szCs w:val="44"/>
          <w:rtl/>
        </w:rPr>
        <w:t>)</w:t>
      </w:r>
      <w:r>
        <w:rPr>
          <w:rFonts w:ascii="Arabic Typesetting" w:eastAsia="Times New Roman" w:hAnsi="Arabic Typesetting" w:cs="Arabic Typesetting" w:hint="cs"/>
          <w:sz w:val="44"/>
          <w:szCs w:val="44"/>
          <w:rtl/>
        </w:rPr>
        <w:t>.</w:t>
      </w:r>
    </w:p>
    <w:p w:rsidR="002151EE" w:rsidRDefault="002151EE" w:rsidP="002151EE">
      <w:pPr>
        <w:spacing w:before="100" w:beforeAutospacing="1" w:after="100" w:afterAutospacing="1" w:line="240" w:lineRule="auto"/>
        <w:ind w:right="94"/>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15- أ</w:t>
      </w:r>
      <w:r w:rsidR="00E802E7" w:rsidRPr="008504EC">
        <w:rPr>
          <w:rFonts w:ascii="Arabic Typesetting" w:eastAsia="Times New Roman" w:hAnsi="Arabic Typesetting" w:cs="Arabic Typesetting"/>
          <w:sz w:val="44"/>
          <w:szCs w:val="44"/>
          <w:rtl/>
        </w:rPr>
        <w:t>بشروا من يسعى في قضاء حوائج الناس بقضاء حوائجه ففي الصحيحين عن عَبْدَ اللَّهِ بْنَ عُمَرَ رَضِيَ اللَّهُ عَنْهُمَا أَنَّ رَسُولَ اللَّهِ صَلَّى اللَّهُ عَلَيْهِ وَسَلَّمَ قَالَ</w:t>
      </w:r>
      <w:r w:rsidR="00E802E7" w:rsidRPr="008504EC">
        <w:rPr>
          <w:rFonts w:ascii="Arabic Typesetting" w:eastAsia="Times New Roman" w:hAnsi="Arabic Typesetting" w:cs="Arabic Typesetting"/>
          <w:sz w:val="44"/>
          <w:szCs w:val="44"/>
        </w:rPr>
        <w:t xml:space="preserve">: </w:t>
      </w:r>
      <w:r w:rsidR="00E802E7" w:rsidRPr="008504EC">
        <w:rPr>
          <w:rFonts w:ascii="Arabic Typesetting" w:eastAsia="Times New Roman" w:hAnsi="Arabic Typesetting" w:cs="Arabic Typesetting"/>
          <w:sz w:val="44"/>
          <w:szCs w:val="44"/>
          <w:rtl/>
        </w:rPr>
        <w:t>الْمُسْلِمُ أَخُو الْمُسْلِمِ لَا يَظْلِمُهُ وَلَا يُسْلِمُهُ وَمَنْ كَانَ فِي حَاجَةِ أَخِيهِ كَانَ اللَّهُ فِي حَاجَتِهِ وَمَنْ فَرَّجَ عَنْ مُسْلِمٍ كُرْبَةً فَرَّجَ اللَّهُ عَنْهُ كُرْبَةً مِنْ كُرُبَاتِ يَوْمِ الْقِيَامَةِ وَمَنْ سَتَرَ مُسْلِمًا سَتَرَهُ اللَّهُ يَوْمَ الْقِيَامَةِ</w:t>
      </w:r>
      <w:r>
        <w:rPr>
          <w:rFonts w:ascii="Arabic Typesetting" w:eastAsia="Times New Roman" w:hAnsi="Arabic Typesetting" w:cs="Arabic Typesetting" w:hint="cs"/>
          <w:sz w:val="44"/>
          <w:szCs w:val="44"/>
          <w:rtl/>
        </w:rPr>
        <w:t>.</w:t>
      </w:r>
    </w:p>
    <w:p w:rsidR="002151EE" w:rsidRDefault="002151EE" w:rsidP="002151EE">
      <w:pPr>
        <w:spacing w:before="100" w:beforeAutospacing="1" w:after="100" w:afterAutospacing="1" w:line="240" w:lineRule="auto"/>
        <w:ind w:right="94"/>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 xml:space="preserve">16- </w:t>
      </w:r>
      <w:r w:rsidR="00E802E7" w:rsidRPr="008504EC">
        <w:rPr>
          <w:rFonts w:ascii="Arabic Typesetting" w:eastAsia="Times New Roman" w:hAnsi="Arabic Typesetting" w:cs="Arabic Typesetting"/>
          <w:sz w:val="44"/>
          <w:szCs w:val="44"/>
          <w:rtl/>
        </w:rPr>
        <w:t xml:space="preserve">فمن كان الله في حاجته أتظنون أنه يخيب ..؟ بعض الناس قد يغره المنصب والوجاهة والمكانة فيترفع عن قضاء حوائج الناس فنقول له هذا خير الأمة بعد نبيها الصديق رضي الله عنه كان يواظب على خدمة عجوز مقعدة فبعد أن ولي الخلافة ذهب عمر رضي الله عنه لقضاء حوائجها ظاناً أن أبا بكر ستشغله الخلافة ولو بشكل مؤقت عن ذلك العمل فإذا به يجد أن الخليفة قد سبقه لذلك ! </w:t>
      </w:r>
    </w:p>
    <w:p w:rsidR="002151EE" w:rsidRDefault="002151EE" w:rsidP="002151EE">
      <w:pPr>
        <w:spacing w:before="100" w:beforeAutospacing="1" w:after="100" w:afterAutospacing="1" w:line="240" w:lineRule="auto"/>
        <w:ind w:right="94"/>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 xml:space="preserve">17- </w:t>
      </w:r>
      <w:r w:rsidR="00E802E7" w:rsidRPr="008504EC">
        <w:rPr>
          <w:rFonts w:ascii="Arabic Typesetting" w:eastAsia="Times New Roman" w:hAnsi="Arabic Typesetting" w:cs="Arabic Typesetting"/>
          <w:sz w:val="44"/>
          <w:szCs w:val="44"/>
          <w:rtl/>
        </w:rPr>
        <w:t xml:space="preserve">وهذا الفاروق عمر رضي الله عنه وهو خليفة وجد وهو يعس بالليل امرأة في حالة المخاض تعاني من آلام الولادة فحث زوجته على قضاء حاجتها وكسب أجرها فكانت هي تمرض المرأة في الداخل وهو في الخارج ينهمك في إنضاج الطعام بالنفخ على الحطب تحت القدر حتى يتخلل الدخان لحيته وتفيض عيناه بالدمع لا من أثر الدخان الكثيف فحسب بل شكراً لله أن هيأه وزوجته لقضاء حوائج الناس!فما أشد حرمان من لم يوفق لقضاء حوائج الناس وأشد منه خسارة وبؤساً من سعى في تعطيل حوائج الناس.وإلى كل من جعل الله حاجة الناس إليه فبدأ يتبرم ويضيق بتلك الحاجات أقول له احمد الله أن جعل حوائج الناس إليك ولم يجعل حاجتك إلى الناس . أقول له من الذي أعطاك ما أعطاك فاحذر أن تترفع وتحتجب عن حاجات الناس فيمتنع الكريم عن حاجتك ، وقد يبدل الله حالك فيجعل حاجتك إلى الناس بدلاً من أن تكون حاجات الناس إليك معاشر من يسعى في قضاء حوائج العباد المؤمنين اعلموا أنه ليس من قضاء حوائج </w:t>
      </w:r>
      <w:r w:rsidR="00E802E7" w:rsidRPr="008504EC">
        <w:rPr>
          <w:rFonts w:ascii="Arabic Typesetting" w:eastAsia="Times New Roman" w:hAnsi="Arabic Typesetting" w:cs="Arabic Typesetting"/>
          <w:sz w:val="44"/>
          <w:szCs w:val="44"/>
          <w:rtl/>
        </w:rPr>
        <w:lastRenderedPageBreak/>
        <w:t>الناس مساعدتهم على ارتكاب المنكر،كما أنه ليس من قضاء حوائج الناس أن تقضى حوائج الأقارب والمعارف على حساب الآخرين.</w:t>
      </w:r>
    </w:p>
    <w:p w:rsidR="002151EE" w:rsidRDefault="00E802E7" w:rsidP="002151EE">
      <w:pPr>
        <w:spacing w:before="100" w:beforeAutospacing="1" w:after="100" w:afterAutospacing="1" w:line="240" w:lineRule="auto"/>
        <w:ind w:right="94"/>
        <w:jc w:val="both"/>
        <w:rPr>
          <w:rFonts w:ascii="Arabic Typesetting" w:eastAsia="Times New Roman" w:hAnsi="Arabic Typesetting" w:cs="Arabic Typesetting"/>
          <w:sz w:val="44"/>
          <w:szCs w:val="44"/>
          <w:rtl/>
        </w:rPr>
      </w:pPr>
      <w:r w:rsidRPr="008504EC">
        <w:rPr>
          <w:rFonts w:ascii="Arabic Typesetting" w:eastAsia="Times New Roman" w:hAnsi="Arabic Typesetting" w:cs="Arabic Typesetting"/>
          <w:sz w:val="44"/>
          <w:szCs w:val="44"/>
          <w:rtl/>
        </w:rPr>
        <w:t xml:space="preserve">إذا كان الله قد شكر لامرأة زانية وغفر لها زناها لأنها سعت في قضاء حاجة كلب عطش ، فكيف بمن يقضي حاجة عبد مؤمن موحد؟كيف بمن يقضي حاجة جاره؟ كيف بمن يقضي حاجة زوجه وأولاده؟كيف بمن يقضي حاجة والديه من أم أو أب؟كيف بمن يقضي حاجة حاج ضيف من ضيوف الرحمن؟ </w:t>
      </w:r>
      <w:r w:rsidR="002151EE">
        <w:rPr>
          <w:rFonts w:ascii="Arabic Typesetting" w:eastAsia="Times New Roman" w:hAnsi="Arabic Typesetting" w:cs="Arabic Typesetting" w:hint="cs"/>
          <w:sz w:val="44"/>
          <w:szCs w:val="44"/>
          <w:rtl/>
        </w:rPr>
        <w:t>قال تعالى:</w:t>
      </w:r>
    </w:p>
    <w:p w:rsidR="002151EE" w:rsidRDefault="002151EE" w:rsidP="002151EE">
      <w:pPr>
        <w:spacing w:before="100" w:beforeAutospacing="1" w:after="100" w:afterAutospacing="1" w:line="240" w:lineRule="auto"/>
        <w:ind w:right="94"/>
        <w:jc w:val="both"/>
        <w:rPr>
          <w:rFonts w:ascii="Arabic Typesetting" w:eastAsia="Times New Roman" w:hAnsi="Arabic Typesetting" w:cs="Arabic Typesetting"/>
          <w:sz w:val="44"/>
          <w:szCs w:val="44"/>
          <w:rtl/>
        </w:rPr>
      </w:pPr>
      <w:r w:rsidRPr="002151EE">
        <w:rPr>
          <w:rFonts w:ascii="Arabic Typesetting" w:eastAsia="Times New Roman" w:hAnsi="Arabic Typesetting" w:cs="Arabic Typesetting"/>
          <w:sz w:val="44"/>
          <w:szCs w:val="44"/>
          <w:rtl/>
        </w:rPr>
        <w:t>{</w:t>
      </w:r>
      <w:r w:rsidRPr="002151EE">
        <w:rPr>
          <w:rFonts w:ascii="Arabic Typesetting" w:eastAsia="Times New Roman" w:hAnsi="Arabic Typesetting" w:cs="Arabic Typesetting" w:hint="cs"/>
          <w:sz w:val="44"/>
          <w:szCs w:val="44"/>
          <w:rtl/>
        </w:rPr>
        <w:t>يَا</w:t>
      </w:r>
      <w:r w:rsidRPr="002151EE">
        <w:rPr>
          <w:rFonts w:ascii="Arabic Typesetting" w:eastAsia="Times New Roman" w:hAnsi="Arabic Typesetting" w:cs="Arabic Typesetting"/>
          <w:sz w:val="44"/>
          <w:szCs w:val="44"/>
          <w:rtl/>
        </w:rPr>
        <w:t xml:space="preserve"> </w:t>
      </w:r>
      <w:r w:rsidRPr="002151EE">
        <w:rPr>
          <w:rFonts w:ascii="Arabic Typesetting" w:eastAsia="Times New Roman" w:hAnsi="Arabic Typesetting" w:cs="Arabic Typesetting" w:hint="cs"/>
          <w:sz w:val="44"/>
          <w:szCs w:val="44"/>
          <w:rtl/>
        </w:rPr>
        <w:t>أَيُّهَا</w:t>
      </w:r>
      <w:r w:rsidRPr="002151EE">
        <w:rPr>
          <w:rFonts w:ascii="Arabic Typesetting" w:eastAsia="Times New Roman" w:hAnsi="Arabic Typesetting" w:cs="Arabic Typesetting"/>
          <w:sz w:val="44"/>
          <w:szCs w:val="44"/>
          <w:rtl/>
        </w:rPr>
        <w:t xml:space="preserve"> </w:t>
      </w:r>
      <w:r w:rsidRPr="002151EE">
        <w:rPr>
          <w:rFonts w:ascii="Arabic Typesetting" w:eastAsia="Times New Roman" w:hAnsi="Arabic Typesetting" w:cs="Arabic Typesetting" w:hint="cs"/>
          <w:sz w:val="44"/>
          <w:szCs w:val="44"/>
          <w:rtl/>
        </w:rPr>
        <w:t>الَّذِينَ</w:t>
      </w:r>
      <w:r w:rsidRPr="002151EE">
        <w:rPr>
          <w:rFonts w:ascii="Arabic Typesetting" w:eastAsia="Times New Roman" w:hAnsi="Arabic Typesetting" w:cs="Arabic Typesetting"/>
          <w:sz w:val="44"/>
          <w:szCs w:val="44"/>
          <w:rtl/>
        </w:rPr>
        <w:t xml:space="preserve"> </w:t>
      </w:r>
      <w:r w:rsidRPr="002151EE">
        <w:rPr>
          <w:rFonts w:ascii="Arabic Typesetting" w:eastAsia="Times New Roman" w:hAnsi="Arabic Typesetting" w:cs="Arabic Typesetting" w:hint="cs"/>
          <w:sz w:val="44"/>
          <w:szCs w:val="44"/>
          <w:rtl/>
        </w:rPr>
        <w:t>آمَنُوا</w:t>
      </w:r>
      <w:r w:rsidRPr="002151EE">
        <w:rPr>
          <w:rFonts w:ascii="Arabic Typesetting" w:eastAsia="Times New Roman" w:hAnsi="Arabic Typesetting" w:cs="Arabic Typesetting"/>
          <w:sz w:val="44"/>
          <w:szCs w:val="44"/>
          <w:rtl/>
        </w:rPr>
        <w:t xml:space="preserve"> </w:t>
      </w:r>
      <w:r w:rsidRPr="002151EE">
        <w:rPr>
          <w:rFonts w:ascii="Arabic Typesetting" w:eastAsia="Times New Roman" w:hAnsi="Arabic Typesetting" w:cs="Arabic Typesetting" w:hint="cs"/>
          <w:sz w:val="44"/>
          <w:szCs w:val="44"/>
          <w:rtl/>
        </w:rPr>
        <w:t>ارْكَعُوا</w:t>
      </w:r>
      <w:r w:rsidRPr="002151EE">
        <w:rPr>
          <w:rFonts w:ascii="Arabic Typesetting" w:eastAsia="Times New Roman" w:hAnsi="Arabic Typesetting" w:cs="Arabic Typesetting"/>
          <w:sz w:val="44"/>
          <w:szCs w:val="44"/>
          <w:rtl/>
        </w:rPr>
        <w:t xml:space="preserve"> </w:t>
      </w:r>
      <w:r w:rsidRPr="002151EE">
        <w:rPr>
          <w:rFonts w:ascii="Arabic Typesetting" w:eastAsia="Times New Roman" w:hAnsi="Arabic Typesetting" w:cs="Arabic Typesetting" w:hint="cs"/>
          <w:sz w:val="44"/>
          <w:szCs w:val="44"/>
          <w:rtl/>
        </w:rPr>
        <w:t>وَاسْجُدُوا</w:t>
      </w:r>
      <w:r w:rsidRPr="002151EE">
        <w:rPr>
          <w:rFonts w:ascii="Arabic Typesetting" w:eastAsia="Times New Roman" w:hAnsi="Arabic Typesetting" w:cs="Arabic Typesetting"/>
          <w:sz w:val="44"/>
          <w:szCs w:val="44"/>
          <w:rtl/>
        </w:rPr>
        <w:t xml:space="preserve"> </w:t>
      </w:r>
      <w:r w:rsidRPr="002151EE">
        <w:rPr>
          <w:rFonts w:ascii="Arabic Typesetting" w:eastAsia="Times New Roman" w:hAnsi="Arabic Typesetting" w:cs="Arabic Typesetting" w:hint="cs"/>
          <w:sz w:val="44"/>
          <w:szCs w:val="44"/>
          <w:rtl/>
        </w:rPr>
        <w:t>وَاعْبُدُوا</w:t>
      </w:r>
      <w:r w:rsidRPr="002151EE">
        <w:rPr>
          <w:rFonts w:ascii="Arabic Typesetting" w:eastAsia="Times New Roman" w:hAnsi="Arabic Typesetting" w:cs="Arabic Typesetting"/>
          <w:sz w:val="44"/>
          <w:szCs w:val="44"/>
          <w:rtl/>
        </w:rPr>
        <w:t xml:space="preserve"> </w:t>
      </w:r>
      <w:r w:rsidRPr="002151EE">
        <w:rPr>
          <w:rFonts w:ascii="Arabic Typesetting" w:eastAsia="Times New Roman" w:hAnsi="Arabic Typesetting" w:cs="Arabic Typesetting" w:hint="cs"/>
          <w:sz w:val="44"/>
          <w:szCs w:val="44"/>
          <w:rtl/>
        </w:rPr>
        <w:t>رَبَّكُمْ</w:t>
      </w:r>
      <w:r w:rsidRPr="002151EE">
        <w:rPr>
          <w:rFonts w:ascii="Arabic Typesetting" w:eastAsia="Times New Roman" w:hAnsi="Arabic Typesetting" w:cs="Arabic Typesetting"/>
          <w:sz w:val="44"/>
          <w:szCs w:val="44"/>
          <w:rtl/>
        </w:rPr>
        <w:t xml:space="preserve"> </w:t>
      </w:r>
      <w:r w:rsidRPr="002151EE">
        <w:rPr>
          <w:rFonts w:ascii="Arabic Typesetting" w:eastAsia="Times New Roman" w:hAnsi="Arabic Typesetting" w:cs="Arabic Typesetting" w:hint="cs"/>
          <w:sz w:val="44"/>
          <w:szCs w:val="44"/>
          <w:rtl/>
        </w:rPr>
        <w:t>وَافْعَلُوا</w:t>
      </w:r>
      <w:r w:rsidRPr="002151EE">
        <w:rPr>
          <w:rFonts w:ascii="Arabic Typesetting" w:eastAsia="Times New Roman" w:hAnsi="Arabic Typesetting" w:cs="Arabic Typesetting"/>
          <w:sz w:val="44"/>
          <w:szCs w:val="44"/>
          <w:rtl/>
        </w:rPr>
        <w:t xml:space="preserve"> </w:t>
      </w:r>
      <w:r w:rsidRPr="002151EE">
        <w:rPr>
          <w:rFonts w:ascii="Arabic Typesetting" w:eastAsia="Times New Roman" w:hAnsi="Arabic Typesetting" w:cs="Arabic Typesetting" w:hint="cs"/>
          <w:sz w:val="44"/>
          <w:szCs w:val="44"/>
          <w:rtl/>
        </w:rPr>
        <w:t>الْخَيْرَ</w:t>
      </w:r>
      <w:r w:rsidRPr="002151EE">
        <w:rPr>
          <w:rFonts w:ascii="Arabic Typesetting" w:eastAsia="Times New Roman" w:hAnsi="Arabic Typesetting" w:cs="Arabic Typesetting"/>
          <w:sz w:val="44"/>
          <w:szCs w:val="44"/>
          <w:rtl/>
        </w:rPr>
        <w:t xml:space="preserve"> </w:t>
      </w:r>
      <w:r w:rsidRPr="002151EE">
        <w:rPr>
          <w:rFonts w:ascii="Arabic Typesetting" w:eastAsia="Times New Roman" w:hAnsi="Arabic Typesetting" w:cs="Arabic Typesetting" w:hint="cs"/>
          <w:sz w:val="44"/>
          <w:szCs w:val="44"/>
          <w:rtl/>
        </w:rPr>
        <w:t>لَعَلَّكُمْ</w:t>
      </w:r>
      <w:r w:rsidRPr="002151EE">
        <w:rPr>
          <w:rFonts w:ascii="Arabic Typesetting" w:eastAsia="Times New Roman" w:hAnsi="Arabic Typesetting" w:cs="Arabic Typesetting"/>
          <w:sz w:val="44"/>
          <w:szCs w:val="44"/>
          <w:rtl/>
        </w:rPr>
        <w:t xml:space="preserve"> </w:t>
      </w:r>
      <w:r w:rsidRPr="002151EE">
        <w:rPr>
          <w:rFonts w:ascii="Arabic Typesetting" w:eastAsia="Times New Roman" w:hAnsi="Arabic Typesetting" w:cs="Arabic Typesetting" w:hint="cs"/>
          <w:sz w:val="44"/>
          <w:szCs w:val="44"/>
          <w:rtl/>
        </w:rPr>
        <w:t>تُفْلِحُونَ</w:t>
      </w:r>
      <w:r w:rsidRPr="002151EE">
        <w:rPr>
          <w:rFonts w:ascii="Arabic Typesetting" w:eastAsia="Times New Roman" w:hAnsi="Arabic Typesetting" w:cs="Arabic Typesetting"/>
          <w:sz w:val="44"/>
          <w:szCs w:val="44"/>
          <w:rtl/>
        </w:rPr>
        <w:t xml:space="preserve"> }</w:t>
      </w:r>
      <w:r w:rsidRPr="002151EE">
        <w:rPr>
          <w:rFonts w:ascii="Arabic Typesetting" w:eastAsia="Times New Roman" w:hAnsi="Arabic Typesetting" w:cs="Arabic Typesetting" w:hint="cs"/>
          <w:sz w:val="44"/>
          <w:szCs w:val="44"/>
          <w:rtl/>
        </w:rPr>
        <w:t>الحج</w:t>
      </w:r>
      <w:r w:rsidRPr="002151EE">
        <w:rPr>
          <w:rFonts w:ascii="Arabic Typesetting" w:eastAsia="Times New Roman" w:hAnsi="Arabic Typesetting" w:cs="Arabic Typesetting"/>
          <w:sz w:val="44"/>
          <w:szCs w:val="44"/>
          <w:rtl/>
        </w:rPr>
        <w:t>77</w:t>
      </w:r>
    </w:p>
    <w:p w:rsidR="00BB44F1" w:rsidRPr="009B3932" w:rsidRDefault="00BB44F1" w:rsidP="00BB44F1">
      <w:pPr>
        <w:shd w:val="clear" w:color="auto" w:fill="FFFFFF"/>
        <w:spacing w:before="100" w:beforeAutospacing="1" w:after="100" w:afterAutospacing="1" w:line="240" w:lineRule="auto"/>
        <w:jc w:val="center"/>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w:t>
      </w:r>
    </w:p>
    <w:p w:rsidR="00216932" w:rsidRPr="002151EE" w:rsidRDefault="003661DD" w:rsidP="00DD448E">
      <w:pPr>
        <w:shd w:val="clear" w:color="auto" w:fill="FFFFFF"/>
        <w:spacing w:before="100" w:beforeAutospacing="1" w:after="100" w:afterAutospacing="1" w:line="240" w:lineRule="auto"/>
        <w:jc w:val="both"/>
        <w:rPr>
          <w:rFonts w:ascii="Arabic Typesetting" w:eastAsia="Times New Roman" w:hAnsi="Arabic Typesetting" w:cs="Arabic Typesetting"/>
          <w:b/>
          <w:bCs/>
          <w:sz w:val="56"/>
          <w:szCs w:val="56"/>
          <w:u w:val="single"/>
          <w:rtl/>
        </w:rPr>
      </w:pPr>
      <w:r w:rsidRPr="002151EE">
        <w:rPr>
          <w:rFonts w:ascii="Arabic Typesetting" w:eastAsia="Times New Roman" w:hAnsi="Arabic Typesetting" w:cs="Arabic Typesetting" w:hint="cs"/>
          <w:b/>
          <w:bCs/>
          <w:sz w:val="56"/>
          <w:szCs w:val="56"/>
          <w:u w:val="single"/>
          <w:rtl/>
        </w:rPr>
        <w:t>3</w:t>
      </w:r>
      <w:r w:rsidR="00DD448E">
        <w:rPr>
          <w:rFonts w:ascii="Arabic Typesetting" w:eastAsia="Times New Roman" w:hAnsi="Arabic Typesetting" w:cs="Arabic Typesetting" w:hint="cs"/>
          <w:b/>
          <w:bCs/>
          <w:sz w:val="56"/>
          <w:szCs w:val="56"/>
          <w:u w:val="single"/>
          <w:rtl/>
        </w:rPr>
        <w:t>4</w:t>
      </w:r>
      <w:r w:rsidRPr="002151EE">
        <w:rPr>
          <w:rFonts w:ascii="Arabic Typesetting" w:eastAsia="Times New Roman" w:hAnsi="Arabic Typesetting" w:cs="Arabic Typesetting" w:hint="cs"/>
          <w:b/>
          <w:bCs/>
          <w:sz w:val="56"/>
          <w:szCs w:val="56"/>
          <w:u w:val="single"/>
          <w:rtl/>
        </w:rPr>
        <w:t xml:space="preserve">- </w:t>
      </w:r>
      <w:r w:rsidR="00805551" w:rsidRPr="002151EE">
        <w:rPr>
          <w:rFonts w:ascii="Arabic Typesetting" w:eastAsia="Times New Roman" w:hAnsi="Arabic Typesetting" w:cs="Arabic Typesetting"/>
          <w:b/>
          <w:bCs/>
          <w:sz w:val="56"/>
          <w:szCs w:val="56"/>
          <w:u w:val="single"/>
          <w:rtl/>
        </w:rPr>
        <w:t xml:space="preserve">إنظار المعسر </w:t>
      </w:r>
      <w:r w:rsidR="00F62A50" w:rsidRPr="002151EE">
        <w:rPr>
          <w:rFonts w:ascii="Arabic Typesetting" w:eastAsia="Times New Roman" w:hAnsi="Arabic Typesetting" w:cs="Arabic Typesetting" w:hint="cs"/>
          <w:b/>
          <w:bCs/>
          <w:sz w:val="56"/>
          <w:szCs w:val="56"/>
          <w:u w:val="single"/>
          <w:rtl/>
        </w:rPr>
        <w:t>:</w:t>
      </w:r>
    </w:p>
    <w:p w:rsidR="007D43FF" w:rsidRDefault="0041232A" w:rsidP="007D43FF">
      <w:pPr>
        <w:spacing w:before="100" w:beforeAutospacing="1" w:after="100" w:afterAutospacing="1" w:line="240" w:lineRule="auto"/>
        <w:ind w:right="94"/>
        <w:jc w:val="both"/>
        <w:rPr>
          <w:rFonts w:ascii="Arabic Typesetting" w:eastAsia="Times New Roman" w:hAnsi="Arabic Typesetting" w:cs="Arabic Typesetting"/>
          <w:sz w:val="44"/>
          <w:szCs w:val="44"/>
          <w:rtl/>
        </w:rPr>
      </w:pPr>
      <w:r w:rsidRPr="007D43FF">
        <w:rPr>
          <w:rFonts w:ascii="Arabic Typesetting" w:eastAsia="Times New Roman" w:hAnsi="Arabic Typesetting" w:cs="Arabic Typesetting"/>
          <w:sz w:val="44"/>
          <w:szCs w:val="44"/>
          <w:rtl/>
        </w:rPr>
        <w:t>إن الأصل في الشرع وجوب إنظار المعسر الذي لم يجد سدادا إلى أن يجد ما يقضي به دينه، قال الله تعالى</w:t>
      </w:r>
      <w:r w:rsidR="007D43FF">
        <w:rPr>
          <w:rFonts w:ascii="Arabic Typesetting" w:eastAsia="Times New Roman" w:hAnsi="Arabic Typesetting" w:cs="Arabic Typesetting" w:hint="cs"/>
          <w:sz w:val="44"/>
          <w:szCs w:val="44"/>
          <w:rtl/>
        </w:rPr>
        <w:t>:</w:t>
      </w:r>
    </w:p>
    <w:p w:rsidR="00D958BE" w:rsidRDefault="00D958BE" w:rsidP="007D43FF">
      <w:pPr>
        <w:spacing w:before="100" w:beforeAutospacing="1" w:after="100" w:afterAutospacing="1" w:line="240" w:lineRule="auto"/>
        <w:ind w:right="94"/>
        <w:jc w:val="both"/>
        <w:rPr>
          <w:rFonts w:ascii="Arabic Typesetting" w:eastAsia="Times New Roman" w:hAnsi="Arabic Typesetting" w:cs="Arabic Typesetting"/>
          <w:sz w:val="44"/>
          <w:szCs w:val="44"/>
          <w:rtl/>
        </w:rPr>
      </w:pPr>
      <w:r w:rsidRPr="00D958BE">
        <w:rPr>
          <w:rFonts w:ascii="Arabic Typesetting" w:eastAsia="Times New Roman" w:hAnsi="Arabic Typesetting" w:cs="Arabic Typesetting" w:hint="cs"/>
          <w:sz w:val="44"/>
          <w:szCs w:val="44"/>
          <w:rtl/>
        </w:rPr>
        <w:t>وَإِن</w:t>
      </w:r>
      <w:r w:rsidRPr="00D958BE">
        <w:rPr>
          <w:rFonts w:ascii="Arabic Typesetting" w:eastAsia="Times New Roman" w:hAnsi="Arabic Typesetting" w:cs="Arabic Typesetting"/>
          <w:sz w:val="44"/>
          <w:szCs w:val="44"/>
          <w:rtl/>
        </w:rPr>
        <w:t xml:space="preserve"> </w:t>
      </w:r>
      <w:r w:rsidRPr="00D958BE">
        <w:rPr>
          <w:rFonts w:ascii="Arabic Typesetting" w:eastAsia="Times New Roman" w:hAnsi="Arabic Typesetting" w:cs="Arabic Typesetting" w:hint="cs"/>
          <w:sz w:val="44"/>
          <w:szCs w:val="44"/>
          <w:rtl/>
        </w:rPr>
        <w:t>كَانَ</w:t>
      </w:r>
      <w:r w:rsidRPr="00D958BE">
        <w:rPr>
          <w:rFonts w:ascii="Arabic Typesetting" w:eastAsia="Times New Roman" w:hAnsi="Arabic Typesetting" w:cs="Arabic Typesetting"/>
          <w:sz w:val="44"/>
          <w:szCs w:val="44"/>
          <w:rtl/>
        </w:rPr>
        <w:t xml:space="preserve"> </w:t>
      </w:r>
      <w:r w:rsidRPr="00D958BE">
        <w:rPr>
          <w:rFonts w:ascii="Arabic Typesetting" w:eastAsia="Times New Roman" w:hAnsi="Arabic Typesetting" w:cs="Arabic Typesetting" w:hint="cs"/>
          <w:sz w:val="44"/>
          <w:szCs w:val="44"/>
          <w:rtl/>
        </w:rPr>
        <w:t>ذُو</w:t>
      </w:r>
      <w:r w:rsidRPr="00D958BE">
        <w:rPr>
          <w:rFonts w:ascii="Arabic Typesetting" w:eastAsia="Times New Roman" w:hAnsi="Arabic Typesetting" w:cs="Arabic Typesetting"/>
          <w:sz w:val="44"/>
          <w:szCs w:val="44"/>
          <w:rtl/>
        </w:rPr>
        <w:t xml:space="preserve"> </w:t>
      </w:r>
      <w:r w:rsidRPr="00D958BE">
        <w:rPr>
          <w:rFonts w:ascii="Arabic Typesetting" w:eastAsia="Times New Roman" w:hAnsi="Arabic Typesetting" w:cs="Arabic Typesetting" w:hint="cs"/>
          <w:sz w:val="44"/>
          <w:szCs w:val="44"/>
          <w:rtl/>
        </w:rPr>
        <w:t>عُسْرَةٍ</w:t>
      </w:r>
      <w:r w:rsidRPr="00D958BE">
        <w:rPr>
          <w:rFonts w:ascii="Arabic Typesetting" w:eastAsia="Times New Roman" w:hAnsi="Arabic Typesetting" w:cs="Arabic Typesetting"/>
          <w:sz w:val="44"/>
          <w:szCs w:val="44"/>
          <w:rtl/>
        </w:rPr>
        <w:t xml:space="preserve"> </w:t>
      </w:r>
      <w:r w:rsidRPr="00D958BE">
        <w:rPr>
          <w:rFonts w:ascii="Arabic Typesetting" w:eastAsia="Times New Roman" w:hAnsi="Arabic Typesetting" w:cs="Arabic Typesetting" w:hint="cs"/>
          <w:sz w:val="44"/>
          <w:szCs w:val="44"/>
          <w:rtl/>
        </w:rPr>
        <w:t>فَنَظِرَةٌ</w:t>
      </w:r>
      <w:r w:rsidRPr="00D958BE">
        <w:rPr>
          <w:rFonts w:ascii="Arabic Typesetting" w:eastAsia="Times New Roman" w:hAnsi="Arabic Typesetting" w:cs="Arabic Typesetting"/>
          <w:sz w:val="44"/>
          <w:szCs w:val="44"/>
          <w:rtl/>
        </w:rPr>
        <w:t xml:space="preserve"> </w:t>
      </w:r>
      <w:r w:rsidRPr="00D958BE">
        <w:rPr>
          <w:rFonts w:ascii="Arabic Typesetting" w:eastAsia="Times New Roman" w:hAnsi="Arabic Typesetting" w:cs="Arabic Typesetting" w:hint="cs"/>
          <w:sz w:val="44"/>
          <w:szCs w:val="44"/>
          <w:rtl/>
        </w:rPr>
        <w:t>إِلَى</w:t>
      </w:r>
      <w:r w:rsidRPr="00D958BE">
        <w:rPr>
          <w:rFonts w:ascii="Arabic Typesetting" w:eastAsia="Times New Roman" w:hAnsi="Arabic Typesetting" w:cs="Arabic Typesetting"/>
          <w:sz w:val="44"/>
          <w:szCs w:val="44"/>
          <w:rtl/>
        </w:rPr>
        <w:t xml:space="preserve"> </w:t>
      </w:r>
      <w:r w:rsidRPr="00D958BE">
        <w:rPr>
          <w:rFonts w:ascii="Arabic Typesetting" w:eastAsia="Times New Roman" w:hAnsi="Arabic Typesetting" w:cs="Arabic Typesetting" w:hint="cs"/>
          <w:sz w:val="44"/>
          <w:szCs w:val="44"/>
          <w:rtl/>
        </w:rPr>
        <w:t>مَيْسَرَةٍ</w:t>
      </w:r>
      <w:r w:rsidRPr="00D958BE">
        <w:rPr>
          <w:rFonts w:ascii="Arabic Typesetting" w:eastAsia="Times New Roman" w:hAnsi="Arabic Typesetting" w:cs="Arabic Typesetting"/>
          <w:sz w:val="44"/>
          <w:szCs w:val="44"/>
          <w:rtl/>
        </w:rPr>
        <w:t xml:space="preserve"> </w:t>
      </w:r>
      <w:r w:rsidRPr="00D958BE">
        <w:rPr>
          <w:rFonts w:ascii="Arabic Typesetting" w:eastAsia="Times New Roman" w:hAnsi="Arabic Typesetting" w:cs="Arabic Typesetting" w:hint="cs"/>
          <w:sz w:val="44"/>
          <w:szCs w:val="44"/>
          <w:rtl/>
        </w:rPr>
        <w:t>وَأَن</w:t>
      </w:r>
      <w:r w:rsidRPr="00D958BE">
        <w:rPr>
          <w:rFonts w:ascii="Arabic Typesetting" w:eastAsia="Times New Roman" w:hAnsi="Arabic Typesetting" w:cs="Arabic Typesetting"/>
          <w:sz w:val="44"/>
          <w:szCs w:val="44"/>
          <w:rtl/>
        </w:rPr>
        <w:t xml:space="preserve"> </w:t>
      </w:r>
      <w:r w:rsidRPr="00D958BE">
        <w:rPr>
          <w:rFonts w:ascii="Arabic Typesetting" w:eastAsia="Times New Roman" w:hAnsi="Arabic Typesetting" w:cs="Arabic Typesetting" w:hint="cs"/>
          <w:sz w:val="44"/>
          <w:szCs w:val="44"/>
          <w:rtl/>
        </w:rPr>
        <w:t>تَصَدَّقُواْ</w:t>
      </w:r>
      <w:r w:rsidRPr="00D958BE">
        <w:rPr>
          <w:rFonts w:ascii="Arabic Typesetting" w:eastAsia="Times New Roman" w:hAnsi="Arabic Typesetting" w:cs="Arabic Typesetting"/>
          <w:sz w:val="44"/>
          <w:szCs w:val="44"/>
          <w:rtl/>
        </w:rPr>
        <w:t xml:space="preserve"> </w:t>
      </w:r>
      <w:r w:rsidRPr="00D958BE">
        <w:rPr>
          <w:rFonts w:ascii="Arabic Typesetting" w:eastAsia="Times New Roman" w:hAnsi="Arabic Typesetting" w:cs="Arabic Typesetting" w:hint="cs"/>
          <w:sz w:val="44"/>
          <w:szCs w:val="44"/>
          <w:rtl/>
        </w:rPr>
        <w:t>خَيْرٌ</w:t>
      </w:r>
      <w:r w:rsidRPr="00D958BE">
        <w:rPr>
          <w:rFonts w:ascii="Arabic Typesetting" w:eastAsia="Times New Roman" w:hAnsi="Arabic Typesetting" w:cs="Arabic Typesetting"/>
          <w:sz w:val="44"/>
          <w:szCs w:val="44"/>
          <w:rtl/>
        </w:rPr>
        <w:t xml:space="preserve"> </w:t>
      </w:r>
      <w:r w:rsidRPr="00D958BE">
        <w:rPr>
          <w:rFonts w:ascii="Arabic Typesetting" w:eastAsia="Times New Roman" w:hAnsi="Arabic Typesetting" w:cs="Arabic Typesetting" w:hint="cs"/>
          <w:sz w:val="44"/>
          <w:szCs w:val="44"/>
          <w:rtl/>
        </w:rPr>
        <w:t>لَّكُمْ</w:t>
      </w:r>
      <w:r w:rsidRPr="00D958BE">
        <w:rPr>
          <w:rFonts w:ascii="Arabic Typesetting" w:eastAsia="Times New Roman" w:hAnsi="Arabic Typesetting" w:cs="Arabic Typesetting"/>
          <w:sz w:val="44"/>
          <w:szCs w:val="44"/>
          <w:rtl/>
        </w:rPr>
        <w:t xml:space="preserve"> </w:t>
      </w:r>
      <w:r w:rsidRPr="00D958BE">
        <w:rPr>
          <w:rFonts w:ascii="Arabic Typesetting" w:eastAsia="Times New Roman" w:hAnsi="Arabic Typesetting" w:cs="Arabic Typesetting" w:hint="cs"/>
          <w:sz w:val="44"/>
          <w:szCs w:val="44"/>
          <w:rtl/>
        </w:rPr>
        <w:t>إِن</w:t>
      </w:r>
      <w:r w:rsidRPr="00D958BE">
        <w:rPr>
          <w:rFonts w:ascii="Arabic Typesetting" w:eastAsia="Times New Roman" w:hAnsi="Arabic Typesetting" w:cs="Arabic Typesetting"/>
          <w:sz w:val="44"/>
          <w:szCs w:val="44"/>
          <w:rtl/>
        </w:rPr>
        <w:t xml:space="preserve"> </w:t>
      </w:r>
      <w:r w:rsidRPr="00D958BE">
        <w:rPr>
          <w:rFonts w:ascii="Arabic Typesetting" w:eastAsia="Times New Roman" w:hAnsi="Arabic Typesetting" w:cs="Arabic Typesetting" w:hint="cs"/>
          <w:sz w:val="44"/>
          <w:szCs w:val="44"/>
          <w:rtl/>
        </w:rPr>
        <w:t>كُنتُمْ</w:t>
      </w:r>
      <w:r w:rsidRPr="00D958BE">
        <w:rPr>
          <w:rFonts w:ascii="Arabic Typesetting" w:eastAsia="Times New Roman" w:hAnsi="Arabic Typesetting" w:cs="Arabic Typesetting"/>
          <w:sz w:val="44"/>
          <w:szCs w:val="44"/>
          <w:rtl/>
        </w:rPr>
        <w:t xml:space="preserve"> </w:t>
      </w:r>
      <w:r w:rsidRPr="00D958BE">
        <w:rPr>
          <w:rFonts w:ascii="Arabic Typesetting" w:eastAsia="Times New Roman" w:hAnsi="Arabic Typesetting" w:cs="Arabic Typesetting" w:hint="cs"/>
          <w:sz w:val="44"/>
          <w:szCs w:val="44"/>
          <w:rtl/>
        </w:rPr>
        <w:t>تَعْلَمُونَ</w:t>
      </w:r>
      <w:r w:rsidRPr="00D958BE">
        <w:rPr>
          <w:rFonts w:ascii="Arabic Typesetting" w:eastAsia="Times New Roman" w:hAnsi="Arabic Typesetting" w:cs="Arabic Typesetting"/>
          <w:sz w:val="44"/>
          <w:szCs w:val="44"/>
          <w:rtl/>
        </w:rPr>
        <w:t>{280}</w:t>
      </w:r>
      <w:r>
        <w:rPr>
          <w:rFonts w:ascii="Arabic Typesetting" w:eastAsia="Times New Roman" w:hAnsi="Arabic Typesetting" w:cs="Arabic Typesetting" w:hint="cs"/>
          <w:sz w:val="44"/>
          <w:szCs w:val="44"/>
          <w:rtl/>
        </w:rPr>
        <w:t>البقرة</w:t>
      </w:r>
    </w:p>
    <w:p w:rsidR="00D958BE" w:rsidRDefault="0041232A" w:rsidP="00D958BE">
      <w:pPr>
        <w:spacing w:before="100" w:beforeAutospacing="1" w:after="100" w:afterAutospacing="1" w:line="240" w:lineRule="auto"/>
        <w:ind w:right="94"/>
        <w:jc w:val="both"/>
        <w:rPr>
          <w:rFonts w:ascii="Arabic Typesetting" w:eastAsia="Times New Roman" w:hAnsi="Arabic Typesetting" w:cs="Arabic Typesetting"/>
          <w:sz w:val="44"/>
          <w:szCs w:val="44"/>
          <w:rtl/>
        </w:rPr>
      </w:pPr>
      <w:r w:rsidRPr="007D43FF">
        <w:rPr>
          <w:rFonts w:ascii="Arabic Typesetting" w:eastAsia="Times New Roman" w:hAnsi="Arabic Typesetting" w:cs="Arabic Typesetting"/>
          <w:sz w:val="44"/>
          <w:szCs w:val="44"/>
          <w:rtl/>
        </w:rPr>
        <w:t>ولذلك، فإن على أصحاب الديون أن يصبروا عليك حتى ييسر الله لك ما تقضي به ديونهم</w:t>
      </w:r>
      <w:r w:rsidR="00D958BE">
        <w:rPr>
          <w:rFonts w:ascii="Arabic Typesetting" w:eastAsia="Times New Roman" w:hAnsi="Arabic Typesetting" w:cs="Arabic Typesetting" w:hint="cs"/>
          <w:sz w:val="44"/>
          <w:szCs w:val="44"/>
          <w:rtl/>
        </w:rPr>
        <w:t>.</w:t>
      </w:r>
    </w:p>
    <w:p w:rsidR="0041232A" w:rsidRPr="007D43FF" w:rsidRDefault="0041232A" w:rsidP="00D958BE">
      <w:pPr>
        <w:spacing w:before="100" w:beforeAutospacing="1" w:after="100" w:afterAutospacing="1" w:line="240" w:lineRule="auto"/>
        <w:ind w:right="94"/>
        <w:jc w:val="both"/>
        <w:rPr>
          <w:rFonts w:ascii="Arabic Typesetting" w:eastAsia="Times New Roman" w:hAnsi="Arabic Typesetting" w:cs="Arabic Typesetting"/>
          <w:sz w:val="44"/>
          <w:szCs w:val="44"/>
          <w:rtl/>
        </w:rPr>
      </w:pPr>
      <w:r w:rsidRPr="007D43FF">
        <w:rPr>
          <w:rFonts w:ascii="Arabic Typesetting" w:eastAsia="Times New Roman" w:hAnsi="Arabic Typesetting" w:cs="Arabic Typesetting"/>
          <w:sz w:val="44"/>
          <w:szCs w:val="44"/>
          <w:rtl/>
        </w:rPr>
        <w:t>فحث الله جل وعلا على إنظار المعسر، وعدم التثريب عليه والتشديد عليه في أداء ما عليه من الدين-فضلاً عن حبسه وأذيته بالمن ونحو ذلك- إذا كان لا يملك ما يسد به دينه مع رغبته في السداد</w:t>
      </w:r>
      <w:r w:rsidR="00D958BE">
        <w:rPr>
          <w:rFonts w:ascii="Arabic Typesetting" w:eastAsia="Times New Roman" w:hAnsi="Arabic Typesetting" w:cs="Arabic Typesetting" w:hint="cs"/>
          <w:sz w:val="44"/>
          <w:szCs w:val="44"/>
          <w:rtl/>
        </w:rPr>
        <w:t xml:space="preserve">. </w:t>
      </w:r>
      <w:r w:rsidRPr="007D43FF">
        <w:rPr>
          <w:rFonts w:ascii="Arabic Typesetting" w:eastAsia="Times New Roman" w:hAnsi="Arabic Typesetting" w:cs="Arabic Typesetting"/>
          <w:sz w:val="44"/>
          <w:szCs w:val="44"/>
          <w:rtl/>
        </w:rPr>
        <w:t xml:space="preserve">وقصده رد المال لصاحبه </w:t>
      </w:r>
      <w:r w:rsidR="00D958BE">
        <w:rPr>
          <w:rFonts w:ascii="Arabic Typesetting" w:eastAsia="Times New Roman" w:hAnsi="Arabic Typesetting" w:cs="Arabic Typesetting" w:hint="cs"/>
          <w:sz w:val="44"/>
          <w:szCs w:val="44"/>
          <w:rtl/>
        </w:rPr>
        <w:t>(</w:t>
      </w:r>
      <w:r w:rsidRPr="007D43FF">
        <w:rPr>
          <w:rFonts w:ascii="Arabic Typesetting" w:eastAsia="Times New Roman" w:hAnsi="Arabic Typesetting" w:cs="Arabic Typesetting"/>
          <w:sz w:val="44"/>
          <w:szCs w:val="44"/>
          <w:rtl/>
        </w:rPr>
        <w:t>وَإِنْ كَانَ ذُو عُسْرَةٍ فَنَظِرَةٌ إِلَى مَيْسَرَةٍ</w:t>
      </w:r>
      <w:r w:rsidR="00D958BE">
        <w:rPr>
          <w:rFonts w:ascii="Arabic Typesetting" w:eastAsia="Times New Roman" w:hAnsi="Arabic Typesetting" w:cs="Arabic Typesetting"/>
          <w:sz w:val="44"/>
          <w:szCs w:val="44"/>
        </w:rPr>
        <w:t>(</w:t>
      </w:r>
      <w:r w:rsidR="00D958BE">
        <w:rPr>
          <w:rFonts w:ascii="Arabic Typesetting" w:eastAsia="Times New Roman" w:hAnsi="Arabic Typesetting" w:cs="Arabic Typesetting" w:hint="cs"/>
          <w:sz w:val="44"/>
          <w:szCs w:val="44"/>
          <w:rtl/>
        </w:rPr>
        <w:t xml:space="preserve">, </w:t>
      </w:r>
      <w:r w:rsidRPr="007D43FF">
        <w:rPr>
          <w:rFonts w:ascii="Arabic Typesetting" w:eastAsia="Times New Roman" w:hAnsi="Arabic Typesetting" w:cs="Arabic Typesetting"/>
          <w:sz w:val="44"/>
          <w:szCs w:val="44"/>
          <w:rtl/>
        </w:rPr>
        <w:t xml:space="preserve">بل أرشد الله عز وجل إلى أمر أعظم من ذلك وهو التنازل عن الدين، والتصدق به على من كان لازماً له </w:t>
      </w:r>
      <w:r w:rsidR="00D958BE">
        <w:rPr>
          <w:rFonts w:ascii="Arabic Typesetting" w:eastAsia="Times New Roman" w:hAnsi="Arabic Typesetting" w:cs="Arabic Typesetting" w:hint="cs"/>
          <w:sz w:val="44"/>
          <w:szCs w:val="44"/>
          <w:rtl/>
        </w:rPr>
        <w:t>(</w:t>
      </w:r>
      <w:r w:rsidRPr="007D43FF">
        <w:rPr>
          <w:rFonts w:ascii="Arabic Typesetting" w:eastAsia="Times New Roman" w:hAnsi="Arabic Typesetting" w:cs="Arabic Typesetting"/>
          <w:sz w:val="44"/>
          <w:szCs w:val="44"/>
          <w:rtl/>
        </w:rPr>
        <w:t>وَأَنْ تَصَدَّقُوا خَيْرٌ لَكُمْ إِنْ كُنْتُمْ تَعْلَمُونَ</w:t>
      </w:r>
      <w:r w:rsidR="00D958BE">
        <w:rPr>
          <w:rFonts w:ascii="Arabic Typesetting" w:eastAsia="Times New Roman" w:hAnsi="Arabic Typesetting" w:cs="Arabic Typesetting" w:hint="cs"/>
          <w:sz w:val="44"/>
          <w:szCs w:val="44"/>
          <w:rtl/>
        </w:rPr>
        <w:t>).</w:t>
      </w:r>
    </w:p>
    <w:p w:rsidR="0041232A" w:rsidRDefault="0041232A" w:rsidP="00D958BE">
      <w:pPr>
        <w:spacing w:before="100" w:beforeAutospacing="1" w:after="100" w:afterAutospacing="1" w:line="240" w:lineRule="auto"/>
        <w:ind w:right="94"/>
        <w:jc w:val="both"/>
        <w:rPr>
          <w:rFonts w:ascii="Arabic Typesetting" w:eastAsia="Times New Roman" w:hAnsi="Arabic Typesetting" w:cs="Arabic Typesetting" w:hint="cs"/>
          <w:sz w:val="44"/>
          <w:szCs w:val="44"/>
          <w:rtl/>
        </w:rPr>
      </w:pPr>
      <w:r w:rsidRPr="007D43FF">
        <w:rPr>
          <w:rFonts w:ascii="Arabic Typesetting" w:eastAsia="Times New Roman" w:hAnsi="Arabic Typesetting" w:cs="Arabic Typesetting"/>
          <w:sz w:val="44"/>
          <w:szCs w:val="44"/>
          <w:rtl/>
        </w:rPr>
        <w:t xml:space="preserve">قال العلامة ابن كثير رحمه الله : وقوله: </w:t>
      </w:r>
      <w:r w:rsidR="00D958BE">
        <w:rPr>
          <w:rFonts w:ascii="Arabic Typesetting" w:eastAsia="Times New Roman" w:hAnsi="Arabic Typesetting" w:cs="Arabic Typesetting" w:hint="cs"/>
          <w:sz w:val="44"/>
          <w:szCs w:val="44"/>
          <w:rtl/>
        </w:rPr>
        <w:t>(</w:t>
      </w:r>
      <w:r w:rsidRPr="007D43FF">
        <w:rPr>
          <w:rFonts w:ascii="Arabic Typesetting" w:eastAsia="Times New Roman" w:hAnsi="Arabic Typesetting" w:cs="Arabic Typesetting"/>
          <w:sz w:val="44"/>
          <w:szCs w:val="44"/>
          <w:rtl/>
        </w:rPr>
        <w:t>وَإِنْ كَانَ ذُو عُسْرَةٍ فَنَظِرَةٌ إِلَى مَيْسَرَةٍ وَأَنْ تَصَدَّقُوا خَيْرٌ لَكُمْ إِنْ كُنْتُمْ تَعْلَمُونَ</w:t>
      </w:r>
      <w:r w:rsidR="00D958BE">
        <w:rPr>
          <w:rFonts w:ascii="Arabic Typesetting" w:eastAsia="Times New Roman" w:hAnsi="Arabic Typesetting" w:cs="Arabic Typesetting" w:hint="cs"/>
          <w:sz w:val="44"/>
          <w:szCs w:val="44"/>
          <w:rtl/>
        </w:rPr>
        <w:t xml:space="preserve">) </w:t>
      </w:r>
      <w:r w:rsidRPr="007D43FF">
        <w:rPr>
          <w:rFonts w:ascii="Arabic Typesetting" w:eastAsia="Times New Roman" w:hAnsi="Arabic Typesetting" w:cs="Arabic Typesetting"/>
          <w:sz w:val="44"/>
          <w:szCs w:val="44"/>
          <w:rtl/>
        </w:rPr>
        <w:t xml:space="preserve">: يأمر تعالى بالصبر على المعسر الذي لا يجد وفاء، فقال: </w:t>
      </w:r>
      <w:r w:rsidR="00D958BE">
        <w:rPr>
          <w:rFonts w:ascii="Arabic Typesetting" w:eastAsia="Times New Roman" w:hAnsi="Arabic Typesetting" w:cs="Arabic Typesetting" w:hint="cs"/>
          <w:sz w:val="44"/>
          <w:szCs w:val="44"/>
          <w:rtl/>
        </w:rPr>
        <w:t>(</w:t>
      </w:r>
      <w:r w:rsidRPr="007D43FF">
        <w:rPr>
          <w:rFonts w:ascii="Arabic Typesetting" w:eastAsia="Times New Roman" w:hAnsi="Arabic Typesetting" w:cs="Arabic Typesetting"/>
          <w:sz w:val="44"/>
          <w:szCs w:val="44"/>
          <w:rtl/>
        </w:rPr>
        <w:t xml:space="preserve">وَإِنْ كَانَ ذُو </w:t>
      </w:r>
      <w:r w:rsidRPr="007D43FF">
        <w:rPr>
          <w:rFonts w:ascii="Arabic Typesetting" w:eastAsia="Times New Roman" w:hAnsi="Arabic Typesetting" w:cs="Arabic Typesetting"/>
          <w:sz w:val="44"/>
          <w:szCs w:val="44"/>
          <w:rtl/>
        </w:rPr>
        <w:lastRenderedPageBreak/>
        <w:t>عُسْرَةٍ فَنَظِرَةٌ إِلَى مَيْسَرَة</w:t>
      </w:r>
      <w:r w:rsidR="00D958BE">
        <w:rPr>
          <w:rFonts w:ascii="Arabic Typesetting" w:eastAsia="Times New Roman" w:hAnsi="Arabic Typesetting" w:cs="Arabic Typesetting" w:hint="cs"/>
          <w:sz w:val="44"/>
          <w:szCs w:val="44"/>
          <w:rtl/>
        </w:rPr>
        <w:t xml:space="preserve">) </w:t>
      </w:r>
      <w:r w:rsidRPr="007D43FF">
        <w:rPr>
          <w:rFonts w:ascii="Arabic Typesetting" w:eastAsia="Times New Roman" w:hAnsi="Arabic Typesetting" w:cs="Arabic Typesetting"/>
          <w:sz w:val="44"/>
          <w:szCs w:val="44"/>
          <w:rtl/>
        </w:rPr>
        <w:t>أي: لا كما كان أهل الجاهلية يقول أحدهم لمدينه إذا حل عليه الدين: إما أن تقضي وإما أن تربي</w:t>
      </w:r>
      <w:r w:rsidRPr="007D43FF">
        <w:rPr>
          <w:rFonts w:ascii="Arabic Typesetting" w:eastAsia="Times New Roman" w:hAnsi="Arabic Typesetting" w:cs="Arabic Typesetting"/>
          <w:sz w:val="44"/>
          <w:szCs w:val="44"/>
        </w:rPr>
        <w:t>.</w:t>
      </w:r>
    </w:p>
    <w:p w:rsidR="00DD448E" w:rsidRPr="007D43FF" w:rsidRDefault="00DD448E" w:rsidP="00DD448E">
      <w:pPr>
        <w:spacing w:before="100" w:beforeAutospacing="1" w:after="100" w:afterAutospacing="1" w:line="240" w:lineRule="auto"/>
        <w:ind w:right="94"/>
        <w:jc w:val="center"/>
        <w:rPr>
          <w:rFonts w:ascii="Arabic Typesetting" w:eastAsia="Times New Roman" w:hAnsi="Arabic Typesetting" w:cs="Arabic Typesetting"/>
          <w:sz w:val="44"/>
          <w:szCs w:val="44"/>
        </w:rPr>
      </w:pPr>
      <w:r w:rsidRPr="00DD448E">
        <w:rPr>
          <w:rFonts w:ascii="Arabic Typesetting" w:eastAsia="Times New Roman" w:hAnsi="Arabic Typesetting" w:cs="Arabic Typesetting"/>
          <w:sz w:val="44"/>
          <w:szCs w:val="44"/>
          <w:rtl/>
        </w:rPr>
        <w:drawing>
          <wp:inline distT="0" distB="0" distL="0" distR="0">
            <wp:extent cx="5080075" cy="3741054"/>
            <wp:effectExtent l="19050" t="0" r="6275" b="0"/>
            <wp:docPr id="19" name="irc_mi" descr="http://pbs.twimg.com/media/BU2MvsdCEAAhUdf.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http://pbs.twimg.com/media/BU2MvsdCEAAhUdf.jpg"/>
                    <pic:cNvPicPr>
                      <a:picLocks noChangeAspect="1" noChangeArrowheads="1"/>
                    </pic:cNvPicPr>
                  </pic:nvPicPr>
                  <pic:blipFill>
                    <a:blip r:embed="rId185" cstate="print"/>
                    <a:srcRect/>
                    <a:stretch>
                      <a:fillRect/>
                    </a:stretch>
                  </pic:blipFill>
                  <pic:spPr bwMode="auto">
                    <a:xfrm>
                      <a:off x="0" y="0"/>
                      <a:ext cx="5089195" cy="3747770"/>
                    </a:xfrm>
                    <a:prstGeom prst="rect">
                      <a:avLst/>
                    </a:prstGeom>
                    <a:noFill/>
                    <a:ln w="9525">
                      <a:noFill/>
                      <a:miter lim="800000"/>
                      <a:headEnd/>
                      <a:tailEnd/>
                    </a:ln>
                  </pic:spPr>
                </pic:pic>
              </a:graphicData>
            </a:graphic>
          </wp:inline>
        </w:drawing>
      </w:r>
    </w:p>
    <w:p w:rsidR="0041232A" w:rsidRPr="007D43FF" w:rsidRDefault="0041232A" w:rsidP="005E3A9F">
      <w:pPr>
        <w:spacing w:before="100" w:beforeAutospacing="1" w:after="100" w:afterAutospacing="1" w:line="240" w:lineRule="auto"/>
        <w:ind w:right="94"/>
        <w:jc w:val="both"/>
        <w:rPr>
          <w:rFonts w:ascii="Arabic Typesetting" w:eastAsia="Times New Roman" w:hAnsi="Arabic Typesetting" w:cs="Arabic Typesetting"/>
          <w:sz w:val="44"/>
          <w:szCs w:val="44"/>
        </w:rPr>
      </w:pPr>
      <w:r w:rsidRPr="007D43FF">
        <w:rPr>
          <w:rFonts w:ascii="Arabic Typesetting" w:eastAsia="Times New Roman" w:hAnsi="Arabic Typesetting" w:cs="Arabic Typesetting"/>
          <w:sz w:val="44"/>
          <w:szCs w:val="44"/>
          <w:rtl/>
        </w:rPr>
        <w:t xml:space="preserve">ثم يندب إلى الوضع عنه، ويعد على ذلك الخير والثواب الجزيل، فقال: </w:t>
      </w:r>
      <w:r w:rsidR="005E3A9F">
        <w:rPr>
          <w:rFonts w:ascii="Arabic Typesetting" w:eastAsia="Times New Roman" w:hAnsi="Arabic Typesetting" w:cs="Arabic Typesetting" w:hint="cs"/>
          <w:sz w:val="44"/>
          <w:szCs w:val="44"/>
          <w:rtl/>
        </w:rPr>
        <w:t>(</w:t>
      </w:r>
      <w:r w:rsidRPr="007D43FF">
        <w:rPr>
          <w:rFonts w:ascii="Arabic Typesetting" w:eastAsia="Times New Roman" w:hAnsi="Arabic Typesetting" w:cs="Arabic Typesetting"/>
          <w:sz w:val="44"/>
          <w:szCs w:val="44"/>
          <w:rtl/>
        </w:rPr>
        <w:t xml:space="preserve">وَأَنْ تَصَدَّقُوا خَيْرٌ لَكُمْ إِنْ كُنْتُمْ تَعْلَمُونَ </w:t>
      </w:r>
      <w:r w:rsidR="005E3A9F">
        <w:rPr>
          <w:rFonts w:ascii="Arabic Typesetting" w:eastAsia="Times New Roman" w:hAnsi="Arabic Typesetting" w:cs="Arabic Typesetting" w:hint="cs"/>
          <w:sz w:val="44"/>
          <w:szCs w:val="44"/>
          <w:rtl/>
        </w:rPr>
        <w:t xml:space="preserve">) </w:t>
      </w:r>
      <w:r w:rsidRPr="007D43FF">
        <w:rPr>
          <w:rFonts w:ascii="Arabic Typesetting" w:eastAsia="Times New Roman" w:hAnsi="Arabic Typesetting" w:cs="Arabic Typesetting"/>
          <w:sz w:val="44"/>
          <w:szCs w:val="44"/>
          <w:rtl/>
        </w:rPr>
        <w:t>أي: وأن تتركوا رأس المال بالكلية وتضعوه عن المدين. وقد وردت الأحاديث من طرق متعددة عن النبي صلى الله عليه وسلم، بذلك</w:t>
      </w:r>
      <w:r w:rsidR="005E3A9F">
        <w:rPr>
          <w:rFonts w:ascii="Arabic Typesetting" w:eastAsia="Times New Roman" w:hAnsi="Arabic Typesetting" w:cs="Arabic Typesetting" w:hint="cs"/>
          <w:sz w:val="44"/>
          <w:szCs w:val="44"/>
          <w:rtl/>
        </w:rPr>
        <w:t xml:space="preserve"> , </w:t>
      </w:r>
      <w:r w:rsidRPr="007D43FF">
        <w:rPr>
          <w:rFonts w:ascii="Arabic Typesetting" w:eastAsia="Times New Roman" w:hAnsi="Arabic Typesetting" w:cs="Arabic Typesetting"/>
          <w:sz w:val="44"/>
          <w:szCs w:val="44"/>
          <w:rtl/>
        </w:rPr>
        <w:t>ومن تلك الأحاديث</w:t>
      </w:r>
      <w:r w:rsidRPr="007D43FF">
        <w:rPr>
          <w:rFonts w:ascii="Arabic Typesetting" w:eastAsia="Times New Roman" w:hAnsi="Arabic Typesetting" w:cs="Arabic Typesetting"/>
          <w:sz w:val="44"/>
          <w:szCs w:val="44"/>
        </w:rPr>
        <w:t xml:space="preserve"> :</w:t>
      </w:r>
    </w:p>
    <w:p w:rsidR="0041232A" w:rsidRPr="007D43FF" w:rsidRDefault="005E3A9F" w:rsidP="005E3A9F">
      <w:pPr>
        <w:spacing w:before="100" w:beforeAutospacing="1" w:after="100" w:afterAutospacing="1" w:line="240" w:lineRule="auto"/>
        <w:ind w:right="94"/>
        <w:jc w:val="both"/>
        <w:rPr>
          <w:rFonts w:ascii="Arabic Typesetting" w:eastAsia="Times New Roman" w:hAnsi="Arabic Typesetting" w:cs="Arabic Typesetting"/>
          <w:sz w:val="44"/>
          <w:szCs w:val="44"/>
        </w:rPr>
      </w:pPr>
      <w:r>
        <w:rPr>
          <w:rFonts w:ascii="Arabic Typesetting" w:eastAsia="Times New Roman" w:hAnsi="Arabic Typesetting" w:cs="Arabic Typesetting" w:hint="cs"/>
          <w:sz w:val="44"/>
          <w:szCs w:val="44"/>
          <w:rtl/>
        </w:rPr>
        <w:t xml:space="preserve">1- </w:t>
      </w:r>
      <w:r w:rsidR="0041232A" w:rsidRPr="007D43FF">
        <w:rPr>
          <w:rFonts w:ascii="Arabic Typesetting" w:eastAsia="Times New Roman" w:hAnsi="Arabic Typesetting" w:cs="Arabic Typesetting"/>
          <w:sz w:val="44"/>
          <w:szCs w:val="44"/>
          <w:rtl/>
        </w:rPr>
        <w:t>عَنْ عَبْدِ اللَّهِ بْنِ أَبِي قَتَادَةَ : أَنَّ أَبَا قَتَادَةَ طَلَبَ غَرِيمًا لَهُ فَتَوَارَى عَنْهُ، ثُمَّ وَجَدَهُ، فَقَالَ: إِنِّي مُعْسِرٌ</w:t>
      </w:r>
      <w:r>
        <w:rPr>
          <w:rFonts w:ascii="Arabic Typesetting" w:eastAsia="Times New Roman" w:hAnsi="Arabic Typesetting" w:cs="Arabic Typesetting"/>
          <w:sz w:val="44"/>
          <w:szCs w:val="44"/>
        </w:rPr>
        <w:t>.</w:t>
      </w:r>
      <w:r w:rsidR="0041232A" w:rsidRPr="007D43FF">
        <w:rPr>
          <w:rFonts w:ascii="Arabic Typesetting" w:eastAsia="Times New Roman" w:hAnsi="Arabic Typesetting" w:cs="Arabic Typesetting"/>
          <w:sz w:val="44"/>
          <w:szCs w:val="44"/>
          <w:rtl/>
        </w:rPr>
        <w:t>فَقَالَ: آللَّهِ؟ قَالَ: آللَّهِ</w:t>
      </w:r>
      <w:r>
        <w:rPr>
          <w:rFonts w:ascii="Arabic Typesetting" w:eastAsia="Times New Roman" w:hAnsi="Arabic Typesetting" w:cs="Arabic Typesetting"/>
          <w:sz w:val="44"/>
          <w:szCs w:val="44"/>
        </w:rPr>
        <w:t xml:space="preserve">. </w:t>
      </w:r>
      <w:r w:rsidR="0041232A" w:rsidRPr="007D43FF">
        <w:rPr>
          <w:rFonts w:ascii="Arabic Typesetting" w:eastAsia="Times New Roman" w:hAnsi="Arabic Typesetting" w:cs="Arabic Typesetting"/>
          <w:sz w:val="44"/>
          <w:szCs w:val="44"/>
          <w:rtl/>
        </w:rPr>
        <w:t>قَالَ: فَإِنِّي سَمِعْتُ رَسُولَ اللَّهِ صَلَّى اللَّه</w:t>
      </w:r>
      <w:r>
        <w:rPr>
          <w:rFonts w:ascii="Arabic Typesetting" w:eastAsia="Times New Roman" w:hAnsi="Arabic Typesetting" w:cs="Arabic Typesetting"/>
          <w:sz w:val="44"/>
          <w:szCs w:val="44"/>
          <w:rtl/>
        </w:rPr>
        <w:t>ُ عَلَيْهِ وَسَلَّمَ يَقُولُ: (</w:t>
      </w:r>
      <w:r w:rsidR="0041232A" w:rsidRPr="007D43FF">
        <w:rPr>
          <w:rFonts w:ascii="Arabic Typesetting" w:eastAsia="Times New Roman" w:hAnsi="Arabic Typesetting" w:cs="Arabic Typesetting"/>
          <w:sz w:val="44"/>
          <w:szCs w:val="44"/>
          <w:rtl/>
        </w:rPr>
        <w:t xml:space="preserve"> مَنْ سَرَّهُ أَنْ يُنْجِيَهُ اللَّهُ مِنْ كُرَبِ يَوْمِ الْقِيَامَةِ فَلْيُنَفِّسْ عَنْ مُعْسِرٍ أَوْ يَضَعْ عَنْهُ</w:t>
      </w:r>
      <w:r w:rsidR="0041232A" w:rsidRPr="007D43FF">
        <w:rPr>
          <w:rFonts w:ascii="Arabic Typesetting" w:eastAsia="Times New Roman" w:hAnsi="Arabic Typesetting" w:cs="Arabic Typesetting"/>
          <w:sz w:val="44"/>
          <w:szCs w:val="44"/>
        </w:rPr>
        <w:t xml:space="preserve"> </w:t>
      </w:r>
      <w:r>
        <w:rPr>
          <w:rFonts w:ascii="Arabic Typesetting" w:eastAsia="Times New Roman" w:hAnsi="Arabic Typesetting" w:cs="Arabic Typesetting" w:hint="cs"/>
          <w:sz w:val="44"/>
          <w:szCs w:val="44"/>
          <w:rtl/>
        </w:rPr>
        <w:t xml:space="preserve">) </w:t>
      </w:r>
      <w:r w:rsidR="0041232A" w:rsidRPr="007D43FF">
        <w:rPr>
          <w:rFonts w:ascii="Arabic Typesetting" w:eastAsia="Times New Roman" w:hAnsi="Arabic Typesetting" w:cs="Arabic Typesetting"/>
          <w:sz w:val="44"/>
          <w:szCs w:val="44"/>
          <w:rtl/>
        </w:rPr>
        <w:t>رواه مسلم في صحيحه</w:t>
      </w:r>
      <w:r w:rsidR="0041232A" w:rsidRPr="007D43FF">
        <w:rPr>
          <w:rFonts w:ascii="Arabic Typesetting" w:eastAsia="Times New Roman" w:hAnsi="Arabic Typesetting" w:cs="Arabic Typesetting"/>
          <w:sz w:val="44"/>
          <w:szCs w:val="44"/>
        </w:rPr>
        <w:t>.</w:t>
      </w:r>
      <w:r>
        <w:rPr>
          <w:rFonts w:ascii="Arabic Typesetting" w:eastAsia="Times New Roman" w:hAnsi="Arabic Typesetting" w:cs="Arabic Typesetting" w:hint="cs"/>
          <w:sz w:val="44"/>
          <w:szCs w:val="44"/>
          <w:rtl/>
        </w:rPr>
        <w:t xml:space="preserve">  </w:t>
      </w:r>
      <w:r w:rsidR="0041232A" w:rsidRPr="007D43FF">
        <w:rPr>
          <w:rFonts w:ascii="Arabic Typesetting" w:eastAsia="Times New Roman" w:hAnsi="Arabic Typesetting" w:cs="Arabic Typesetting"/>
          <w:sz w:val="44"/>
          <w:szCs w:val="44"/>
          <w:rtl/>
        </w:rPr>
        <w:t>قال النووي رحمه الله</w:t>
      </w:r>
      <w:r w:rsidR="0041232A" w:rsidRPr="007D43FF">
        <w:rPr>
          <w:rFonts w:ascii="Arabic Typesetting" w:eastAsia="Times New Roman" w:hAnsi="Arabic Typesetting" w:cs="Arabic Typesetting"/>
          <w:sz w:val="44"/>
          <w:szCs w:val="44"/>
        </w:rPr>
        <w:t xml:space="preserve">: </w:t>
      </w:r>
      <w:r w:rsidR="0041232A" w:rsidRPr="007D43FF">
        <w:rPr>
          <w:rFonts w:ascii="Arabic Typesetting" w:eastAsia="Times New Roman" w:hAnsi="Arabic Typesetting" w:cs="Arabic Typesetting"/>
          <w:sz w:val="44"/>
          <w:szCs w:val="44"/>
          <w:rtl/>
        </w:rPr>
        <w:t>وَمَعْنَى (يُنَفِّس) أَيْ يَمُدّ وَيُؤَخِّر الْمُطَالَبَة ، وَقِيلَ</w:t>
      </w:r>
      <w:r w:rsidR="0041232A" w:rsidRPr="007D43FF">
        <w:rPr>
          <w:rFonts w:ascii="Arabic Typesetting" w:eastAsia="Times New Roman" w:hAnsi="Arabic Typesetting" w:cs="Arabic Typesetting"/>
          <w:sz w:val="44"/>
          <w:szCs w:val="44"/>
        </w:rPr>
        <w:t xml:space="preserve"> : </w:t>
      </w:r>
      <w:r w:rsidR="0041232A" w:rsidRPr="007D43FF">
        <w:rPr>
          <w:rFonts w:ascii="Arabic Typesetting" w:eastAsia="Times New Roman" w:hAnsi="Arabic Typesetting" w:cs="Arabic Typesetting"/>
          <w:sz w:val="44"/>
          <w:szCs w:val="44"/>
          <w:rtl/>
        </w:rPr>
        <w:t xml:space="preserve">مَعْنَاهُ يُفَرِّج عَنْهُ . </w:t>
      </w:r>
    </w:p>
    <w:p w:rsidR="0041232A" w:rsidRPr="007D43FF" w:rsidRDefault="005E3A9F" w:rsidP="005E3A9F">
      <w:pPr>
        <w:spacing w:before="100" w:beforeAutospacing="1" w:after="100" w:afterAutospacing="1" w:line="240" w:lineRule="auto"/>
        <w:ind w:right="94"/>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 xml:space="preserve">2- </w:t>
      </w:r>
      <w:r w:rsidR="0041232A" w:rsidRPr="007D43FF">
        <w:rPr>
          <w:rFonts w:ascii="Arabic Typesetting" w:eastAsia="Times New Roman" w:hAnsi="Arabic Typesetting" w:cs="Arabic Typesetting"/>
          <w:sz w:val="44"/>
          <w:szCs w:val="44"/>
          <w:rtl/>
        </w:rPr>
        <w:t>وروى مسلم في صحيحه: عَنْ عُبَادَةَ بْنِ الْوَلِيدِ بْنِ عُبَادَةَ بْنِ الصَّامِتِ قَالَ</w:t>
      </w:r>
      <w:r>
        <w:rPr>
          <w:rFonts w:ascii="Arabic Typesetting" w:eastAsia="Times New Roman" w:hAnsi="Arabic Typesetting" w:cs="Arabic Typesetting"/>
          <w:sz w:val="44"/>
          <w:szCs w:val="44"/>
        </w:rPr>
        <w:t xml:space="preserve">: </w:t>
      </w:r>
      <w:r w:rsidR="0041232A" w:rsidRPr="007D43FF">
        <w:rPr>
          <w:rFonts w:ascii="Arabic Typesetting" w:eastAsia="Times New Roman" w:hAnsi="Arabic Typesetting" w:cs="Arabic Typesetting"/>
          <w:sz w:val="44"/>
          <w:szCs w:val="44"/>
          <w:rtl/>
        </w:rPr>
        <w:t xml:space="preserve">خَرَجْتُ أَنَا وَأَبِي نَطْلُبُ الْعِلْمَ فِي هَذَا الْحَيِّ مِنْ الْأَنْصَارِ قَبْلَ أَنْ يَهْلِكُوا، فَكَانَ أَوَّلُ مَنْ لَقِينَا أَبَا الْيَسَرِ صَاحِبَ رَسُولِ اللَّهِ صَلَّى اللَّهُ عَلَيْهِ وَسَلَّمَ، وَمَعَهُ غُلَامٌ لَهُ مَعَهُ ضِمَامَةٌ مِنْ صُحُفٍ، وَعَلَى أَبِي الْيَسَرِ بُرْدَةٌ </w:t>
      </w:r>
      <w:r w:rsidR="0041232A" w:rsidRPr="007D43FF">
        <w:rPr>
          <w:rFonts w:ascii="Arabic Typesetting" w:eastAsia="Times New Roman" w:hAnsi="Arabic Typesetting" w:cs="Arabic Typesetting"/>
          <w:sz w:val="44"/>
          <w:szCs w:val="44"/>
          <w:rtl/>
        </w:rPr>
        <w:lastRenderedPageBreak/>
        <w:t>وَمَعَافِرِيَّ، وَعَلَى غُلَامِهِ بُرْدَةٌ وَمَعَافِرِيَّ فَقَالَ لَهُ أَبِي: يَا عَمِّ إِنِّي أَرَى فِي وَجْهِكَ سَفْعَةً مِنْ غَضَبٍ</w:t>
      </w:r>
      <w:r>
        <w:rPr>
          <w:rFonts w:ascii="Arabic Typesetting" w:eastAsia="Times New Roman" w:hAnsi="Arabic Typesetting" w:cs="Arabic Typesetting"/>
          <w:sz w:val="44"/>
          <w:szCs w:val="44"/>
        </w:rPr>
        <w:t xml:space="preserve">! </w:t>
      </w:r>
      <w:r w:rsidR="0041232A" w:rsidRPr="007D43FF">
        <w:rPr>
          <w:rFonts w:ascii="Arabic Typesetting" w:eastAsia="Times New Roman" w:hAnsi="Arabic Typesetting" w:cs="Arabic Typesetting"/>
          <w:sz w:val="44"/>
          <w:szCs w:val="44"/>
          <w:rtl/>
        </w:rPr>
        <w:t>قَالَ: أَجَلْ. كَانَ لِي عَلَى فُلَانِ ابْنِ فُلَانٍ الْحَرَامِيِّ[من بني حرام من الأنصار] مَالٌ فَأَتَيْتُ أَهْلَهُ فَسَلَّمْتُ فَقُلْتُ: ثَمَّ هُوَ؟ قَالُوا: لا</w:t>
      </w:r>
      <w:r w:rsidR="0041232A" w:rsidRPr="007D43FF">
        <w:rPr>
          <w:rFonts w:ascii="Arabic Typesetting" w:eastAsia="Times New Roman" w:hAnsi="Arabic Typesetting" w:cs="Arabic Typesetting"/>
          <w:sz w:val="44"/>
          <w:szCs w:val="44"/>
        </w:rPr>
        <w:t xml:space="preserve">! </w:t>
      </w:r>
      <w:r w:rsidR="0041232A" w:rsidRPr="007D43FF">
        <w:rPr>
          <w:rFonts w:ascii="Arabic Typesetting" w:eastAsia="Times New Roman" w:hAnsi="Arabic Typesetting" w:cs="Arabic Typesetting"/>
          <w:sz w:val="44"/>
          <w:szCs w:val="44"/>
          <w:rtl/>
        </w:rPr>
        <w:t>فَخَرَجَ عَلَيَّ ابْنٌ لَهُ جَفْرٌ[أي صغير السن] فَقُلْتُ لَهُ: أَيْنَ أَبُوكَ؟ قَالَ: سَمِعَ صَوْتَكَ فَدَخَلَ أَرِيكَةَ أُمِّي</w:t>
      </w:r>
      <w:r w:rsidR="0041232A" w:rsidRPr="007D43FF">
        <w:rPr>
          <w:rFonts w:ascii="Arabic Typesetting" w:eastAsia="Times New Roman" w:hAnsi="Arabic Typesetting" w:cs="Arabic Typesetting"/>
          <w:sz w:val="44"/>
          <w:szCs w:val="44"/>
        </w:rPr>
        <w:t>.</w:t>
      </w:r>
      <w:r w:rsidR="0041232A" w:rsidRPr="007D43FF">
        <w:rPr>
          <w:rFonts w:ascii="Arabic Typesetting" w:eastAsia="Times New Roman" w:hAnsi="Arabic Typesetting" w:cs="Arabic Typesetting"/>
          <w:sz w:val="44"/>
          <w:szCs w:val="44"/>
          <w:rtl/>
        </w:rPr>
        <w:t>فَقُلْتُ: اخْرُجْ إِلَيَّ، فَقَدْ عَلِمْتُ أَيْنَ أَنْتَ. فَخَرَجَ فَقُلْتُ: مَا حَمَلَكَ عَلَى أَنْ اخْتَبَأْتَ مِنِّي؟</w:t>
      </w:r>
      <w:r>
        <w:rPr>
          <w:rFonts w:ascii="Arabic Typesetting" w:eastAsia="Times New Roman" w:hAnsi="Arabic Typesetting" w:cs="Arabic Typesetting"/>
          <w:sz w:val="44"/>
          <w:szCs w:val="44"/>
        </w:rPr>
        <w:t xml:space="preserve"> </w:t>
      </w:r>
      <w:r w:rsidR="0041232A" w:rsidRPr="007D43FF">
        <w:rPr>
          <w:rFonts w:ascii="Arabic Typesetting" w:eastAsia="Times New Roman" w:hAnsi="Arabic Typesetting" w:cs="Arabic Typesetting"/>
          <w:sz w:val="44"/>
          <w:szCs w:val="44"/>
          <w:rtl/>
        </w:rPr>
        <w:t>قَالَ: أَنَا وَاللَّهِ أُحَدِّثُكَ ثُمَّ لا أَكْذِبُكَ، خَشِيتُ وَاللَّهِ أَنْ أُحَدِّثَكَ فَأَكْذِبَكَ، وَأَنْ أَعِدَكَ فَأُخْلِفَكَ، وَكُنْتَ صَاحِبَ رَسُولَ اللَّهِ صَلَّى اللَّهُ عَلَيْهِ وَسَلَّمَ، وَكُنْتُ وَاللَّهِ مُعْسِرًا</w:t>
      </w:r>
      <w:r>
        <w:rPr>
          <w:rFonts w:ascii="Arabic Typesetting" w:eastAsia="Times New Roman" w:hAnsi="Arabic Typesetting" w:cs="Arabic Typesetting"/>
          <w:sz w:val="44"/>
          <w:szCs w:val="44"/>
        </w:rPr>
        <w:t>.</w:t>
      </w:r>
      <w:r w:rsidR="0041232A" w:rsidRPr="007D43FF">
        <w:rPr>
          <w:rFonts w:ascii="Arabic Typesetting" w:eastAsia="Times New Roman" w:hAnsi="Arabic Typesetting" w:cs="Arabic Typesetting"/>
          <w:sz w:val="44"/>
          <w:szCs w:val="44"/>
          <w:rtl/>
        </w:rPr>
        <w:t>قَالَ: قُلْتُ: آللَّهِ؟ قَالَ: اللَّهِ. قُلْتُ: آللَّهِ. قَالَ: اللَّهِ. قُلْتُ: آللَّهِ؟ قَالَ: اللَّهِ</w:t>
      </w:r>
      <w:r>
        <w:rPr>
          <w:rFonts w:ascii="Arabic Typesetting" w:eastAsia="Times New Roman" w:hAnsi="Arabic Typesetting" w:cs="Arabic Typesetting"/>
          <w:sz w:val="44"/>
          <w:szCs w:val="44"/>
        </w:rPr>
        <w:t xml:space="preserve">. </w:t>
      </w:r>
      <w:r w:rsidR="0041232A" w:rsidRPr="007D43FF">
        <w:rPr>
          <w:rFonts w:ascii="Arabic Typesetting" w:eastAsia="Times New Roman" w:hAnsi="Arabic Typesetting" w:cs="Arabic Typesetting"/>
          <w:sz w:val="44"/>
          <w:szCs w:val="44"/>
          <w:rtl/>
        </w:rPr>
        <w:t>قَالَ: فَأَتَى بِصَحِيفَتِهِ فَمَحَاهَا بِيَدِهِ، فَقَالَ: إِنْ وَجَدْتَ قَضَاءً فَاقْضِنِي، وَإِلَّا أَنْتَ فِي حِلٍّ، فَأَشْهَدُ بَصَرُ عَيْنَيَّ هَاتَيْنِ، وَوَضَعَ إِصْبَعَيْهِ عَلَى عَيْنَيْهِ، وَسَمْعُ أُذُنَيَّ هَاتَيْنِ، وَوَعَاهُ قَلْبِي هَذَا، -وَأَشَارَ إِلَى مَنَاطِ قَلْبِهِ- رَسُولَ اللَّهِ صَلَّى اللَّهُ عَلَي</w:t>
      </w:r>
      <w:r>
        <w:rPr>
          <w:rFonts w:ascii="Arabic Typesetting" w:eastAsia="Times New Roman" w:hAnsi="Arabic Typesetting" w:cs="Arabic Typesetting"/>
          <w:sz w:val="44"/>
          <w:szCs w:val="44"/>
          <w:rtl/>
        </w:rPr>
        <w:t xml:space="preserve">ْهِ وَسَلَّمَ وَهُوَ يَقُولُ : </w:t>
      </w:r>
      <w:r w:rsidR="0041232A" w:rsidRPr="007D43FF">
        <w:rPr>
          <w:rFonts w:ascii="Arabic Typesetting" w:eastAsia="Times New Roman" w:hAnsi="Arabic Typesetting" w:cs="Arabic Typesetting"/>
          <w:sz w:val="44"/>
          <w:szCs w:val="44"/>
          <w:rtl/>
        </w:rPr>
        <w:t>(مَنْ أَنْظَرَ مُعْسِرًا، أَوْ وَضَعَ عَنْهُ أَظَلَّهُ اللَّهُ فِي ظِلِّهِ</w:t>
      </w:r>
      <w:r>
        <w:rPr>
          <w:rFonts w:ascii="Arabic Typesetting" w:eastAsia="Times New Roman" w:hAnsi="Arabic Typesetting" w:cs="Arabic Typesetting" w:hint="cs"/>
          <w:sz w:val="44"/>
          <w:szCs w:val="44"/>
          <w:rtl/>
        </w:rPr>
        <w:t>).</w:t>
      </w:r>
    </w:p>
    <w:p w:rsidR="0041232A" w:rsidRPr="007D43FF" w:rsidRDefault="00F837E2" w:rsidP="005E3A9F">
      <w:pPr>
        <w:spacing w:before="100" w:beforeAutospacing="1" w:after="100" w:afterAutospacing="1" w:line="240" w:lineRule="auto"/>
        <w:ind w:right="94"/>
        <w:jc w:val="both"/>
        <w:rPr>
          <w:rFonts w:ascii="Arabic Typesetting" w:eastAsia="Times New Roman" w:hAnsi="Arabic Typesetting" w:cs="Arabic Typesetting"/>
          <w:sz w:val="44"/>
          <w:szCs w:val="44"/>
        </w:rPr>
      </w:pPr>
      <w:r>
        <w:rPr>
          <w:rFonts w:ascii="Arabic Typesetting" w:eastAsia="Times New Roman" w:hAnsi="Arabic Typesetting" w:cs="Arabic Typesetting" w:hint="cs"/>
          <w:sz w:val="44"/>
          <w:szCs w:val="44"/>
          <w:rtl/>
        </w:rPr>
        <w:t>3</w:t>
      </w:r>
      <w:r w:rsidR="005E3A9F">
        <w:rPr>
          <w:rFonts w:ascii="Arabic Typesetting" w:eastAsia="Times New Roman" w:hAnsi="Arabic Typesetting" w:cs="Arabic Typesetting" w:hint="cs"/>
          <w:sz w:val="44"/>
          <w:szCs w:val="44"/>
          <w:rtl/>
        </w:rPr>
        <w:t xml:space="preserve">- </w:t>
      </w:r>
      <w:r w:rsidR="0041232A" w:rsidRPr="007D43FF">
        <w:rPr>
          <w:rFonts w:ascii="Arabic Typesetting" w:eastAsia="Times New Roman" w:hAnsi="Arabic Typesetting" w:cs="Arabic Typesetting"/>
          <w:sz w:val="44"/>
          <w:szCs w:val="44"/>
          <w:rtl/>
        </w:rPr>
        <w:t>وفي رواية عند ابن أبي شيبة وابن</w:t>
      </w:r>
      <w:r w:rsidR="005E3A9F">
        <w:rPr>
          <w:rFonts w:ascii="Arabic Typesetting" w:eastAsia="Times New Roman" w:hAnsi="Arabic Typesetting" w:cs="Arabic Typesetting"/>
          <w:sz w:val="44"/>
          <w:szCs w:val="44"/>
          <w:rtl/>
        </w:rPr>
        <w:t xml:space="preserve"> أبي عاصم في الآحاد والمثاني: (</w:t>
      </w:r>
      <w:r w:rsidR="0041232A" w:rsidRPr="007D43FF">
        <w:rPr>
          <w:rFonts w:ascii="Arabic Typesetting" w:eastAsia="Times New Roman" w:hAnsi="Arabic Typesetting" w:cs="Arabic Typesetting"/>
          <w:sz w:val="44"/>
          <w:szCs w:val="44"/>
          <w:rtl/>
        </w:rPr>
        <w:t>من أنظر معسرا أو وضع عنه أظله الله تعالى في ظل عرشه</w:t>
      </w:r>
      <w:r w:rsidR="005E3A9F">
        <w:rPr>
          <w:rFonts w:ascii="Arabic Typesetting" w:eastAsia="Times New Roman" w:hAnsi="Arabic Typesetting" w:cs="Arabic Typesetting" w:hint="cs"/>
          <w:sz w:val="44"/>
          <w:szCs w:val="44"/>
          <w:rtl/>
        </w:rPr>
        <w:t xml:space="preserve">) </w:t>
      </w:r>
      <w:r w:rsidR="0041232A" w:rsidRPr="007D43FF">
        <w:rPr>
          <w:rFonts w:ascii="Arabic Typesetting" w:eastAsia="Times New Roman" w:hAnsi="Arabic Typesetting" w:cs="Arabic Typesetting"/>
          <w:sz w:val="44"/>
          <w:szCs w:val="44"/>
          <w:rtl/>
        </w:rPr>
        <w:t>فتبين أن المراد بظل الله: ظل العرش</w:t>
      </w:r>
      <w:r w:rsidR="0041232A" w:rsidRPr="007D43FF">
        <w:rPr>
          <w:rFonts w:ascii="Arabic Typesetting" w:eastAsia="Times New Roman" w:hAnsi="Arabic Typesetting" w:cs="Arabic Typesetting"/>
          <w:sz w:val="44"/>
          <w:szCs w:val="44"/>
        </w:rPr>
        <w:t>.</w:t>
      </w:r>
    </w:p>
    <w:p w:rsidR="0041232A" w:rsidRPr="007D43FF" w:rsidRDefault="00F837E2" w:rsidP="005E3A9F">
      <w:pPr>
        <w:spacing w:before="100" w:beforeAutospacing="1" w:after="100" w:afterAutospacing="1" w:line="240" w:lineRule="auto"/>
        <w:ind w:right="94"/>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4</w:t>
      </w:r>
      <w:r w:rsidR="005E3A9F">
        <w:rPr>
          <w:rFonts w:ascii="Arabic Typesetting" w:eastAsia="Times New Roman" w:hAnsi="Arabic Typesetting" w:cs="Arabic Typesetting" w:hint="cs"/>
          <w:sz w:val="44"/>
          <w:szCs w:val="44"/>
          <w:rtl/>
        </w:rPr>
        <w:t xml:space="preserve">- </w:t>
      </w:r>
      <w:r w:rsidR="0041232A" w:rsidRPr="007D43FF">
        <w:rPr>
          <w:rFonts w:ascii="Arabic Typesetting" w:eastAsia="Times New Roman" w:hAnsi="Arabic Typesetting" w:cs="Arabic Typesetting"/>
          <w:sz w:val="44"/>
          <w:szCs w:val="44"/>
          <w:rtl/>
        </w:rPr>
        <w:t>وقد جاء صريحاً في حديث أبي هريرة رضي الله عنه قَالَ: قَالَ رَسُولُ اللَّهِ صَلَّ</w:t>
      </w:r>
      <w:r w:rsidR="005E3A9F">
        <w:rPr>
          <w:rFonts w:ascii="Arabic Typesetting" w:eastAsia="Times New Roman" w:hAnsi="Arabic Typesetting" w:cs="Arabic Typesetting"/>
          <w:sz w:val="44"/>
          <w:szCs w:val="44"/>
          <w:rtl/>
        </w:rPr>
        <w:t>ى اللَّهُ عَلَيْهِ وَسَلَّمَ: (</w:t>
      </w:r>
      <w:r w:rsidR="0041232A" w:rsidRPr="007D43FF">
        <w:rPr>
          <w:rFonts w:ascii="Arabic Typesetting" w:eastAsia="Times New Roman" w:hAnsi="Arabic Typesetting" w:cs="Arabic Typesetting"/>
          <w:sz w:val="44"/>
          <w:szCs w:val="44"/>
          <w:rtl/>
        </w:rPr>
        <w:t>مَنْ أَنْظَرَ مُعْسِرًا أَوْ وَضَعَ لَهُ أَظَلَّهُ اللَّهُ يَوْمَ الْقِيَامَةِ تَحْتَ ظِلِّ عَرْشِهِ ي</w:t>
      </w:r>
      <w:r w:rsidR="005E3A9F">
        <w:rPr>
          <w:rFonts w:ascii="Arabic Typesetting" w:eastAsia="Times New Roman" w:hAnsi="Arabic Typesetting" w:cs="Arabic Typesetting"/>
          <w:sz w:val="44"/>
          <w:szCs w:val="44"/>
          <w:rtl/>
        </w:rPr>
        <w:t>َوْمَ لَا ظِلَّ إِلَّا ظِلُّهُ</w:t>
      </w:r>
      <w:r w:rsidR="0041232A" w:rsidRPr="007D43FF">
        <w:rPr>
          <w:rFonts w:ascii="Arabic Typesetting" w:eastAsia="Times New Roman" w:hAnsi="Arabic Typesetting" w:cs="Arabic Typesetting"/>
          <w:sz w:val="44"/>
          <w:szCs w:val="44"/>
          <w:rtl/>
        </w:rPr>
        <w:t>) . رواه الترمذي وابن الأعرابي في معجمه والقضاعي في مسنده وغيرهم وإسناده صحيح</w:t>
      </w:r>
      <w:r w:rsidR="0041232A" w:rsidRPr="007D43FF">
        <w:rPr>
          <w:rFonts w:ascii="Arabic Typesetting" w:eastAsia="Times New Roman" w:hAnsi="Arabic Typesetting" w:cs="Arabic Typesetting"/>
          <w:sz w:val="44"/>
          <w:szCs w:val="44"/>
        </w:rPr>
        <w:t xml:space="preserve">. </w:t>
      </w:r>
      <w:r w:rsidR="005E3A9F">
        <w:rPr>
          <w:rFonts w:ascii="Arabic Typesetting" w:eastAsia="Times New Roman" w:hAnsi="Arabic Typesetting" w:cs="Arabic Typesetting" w:hint="cs"/>
          <w:sz w:val="44"/>
          <w:szCs w:val="44"/>
          <w:rtl/>
        </w:rPr>
        <w:t xml:space="preserve"> </w:t>
      </w:r>
      <w:r w:rsidR="0041232A" w:rsidRPr="007D43FF">
        <w:rPr>
          <w:rFonts w:ascii="Arabic Typesetting" w:eastAsia="Times New Roman" w:hAnsi="Arabic Typesetting" w:cs="Arabic Typesetting"/>
          <w:sz w:val="44"/>
          <w:szCs w:val="44"/>
          <w:rtl/>
        </w:rPr>
        <w:t>قال القرطبي في تفسيره: «وإنظار المعسر تأخيره إلى أن يوسر</w:t>
      </w:r>
      <w:r w:rsidR="005E3A9F">
        <w:rPr>
          <w:rFonts w:ascii="Arabic Typesetting" w:eastAsia="Times New Roman" w:hAnsi="Arabic Typesetting" w:cs="Arabic Typesetting"/>
          <w:sz w:val="44"/>
          <w:szCs w:val="44"/>
        </w:rPr>
        <w:t>.</w:t>
      </w:r>
      <w:r w:rsidR="0041232A" w:rsidRPr="007D43FF">
        <w:rPr>
          <w:rFonts w:ascii="Arabic Typesetting" w:eastAsia="Times New Roman" w:hAnsi="Arabic Typesetting" w:cs="Arabic Typesetting"/>
          <w:sz w:val="44"/>
          <w:szCs w:val="44"/>
          <w:rtl/>
        </w:rPr>
        <w:t>والوضع عنه إسقاط الدين عن ذمته</w:t>
      </w:r>
      <w:r w:rsidR="005E3A9F">
        <w:rPr>
          <w:rFonts w:ascii="Arabic Typesetting" w:eastAsia="Times New Roman" w:hAnsi="Arabic Typesetting" w:cs="Arabic Typesetting" w:hint="cs"/>
          <w:sz w:val="44"/>
          <w:szCs w:val="44"/>
          <w:rtl/>
        </w:rPr>
        <w:t>.</w:t>
      </w:r>
    </w:p>
    <w:p w:rsidR="0041232A" w:rsidRDefault="00F837E2" w:rsidP="005E3A9F">
      <w:pPr>
        <w:spacing w:before="100" w:beforeAutospacing="1" w:after="100" w:afterAutospacing="1" w:line="240" w:lineRule="auto"/>
        <w:ind w:right="94"/>
        <w:jc w:val="both"/>
        <w:rPr>
          <w:rFonts w:ascii="Arabic Typesetting" w:eastAsia="Times New Roman" w:hAnsi="Arabic Typesetting" w:cs="Arabic Typesetting" w:hint="cs"/>
          <w:sz w:val="44"/>
          <w:szCs w:val="44"/>
          <w:rtl/>
        </w:rPr>
      </w:pPr>
      <w:r>
        <w:rPr>
          <w:rFonts w:ascii="Arabic Typesetting" w:eastAsia="Times New Roman" w:hAnsi="Arabic Typesetting" w:cs="Arabic Typesetting" w:hint="cs"/>
          <w:sz w:val="44"/>
          <w:szCs w:val="44"/>
          <w:rtl/>
        </w:rPr>
        <w:t>5</w:t>
      </w:r>
      <w:r w:rsidR="005E3A9F">
        <w:rPr>
          <w:rFonts w:ascii="Arabic Typesetting" w:eastAsia="Times New Roman" w:hAnsi="Arabic Typesetting" w:cs="Arabic Typesetting" w:hint="cs"/>
          <w:sz w:val="44"/>
          <w:szCs w:val="44"/>
          <w:rtl/>
        </w:rPr>
        <w:t xml:space="preserve">- </w:t>
      </w:r>
      <w:r w:rsidR="0041232A" w:rsidRPr="007D43FF">
        <w:rPr>
          <w:rFonts w:ascii="Arabic Typesetting" w:eastAsia="Times New Roman" w:hAnsi="Arabic Typesetting" w:cs="Arabic Typesetting"/>
          <w:sz w:val="44"/>
          <w:szCs w:val="44"/>
          <w:rtl/>
        </w:rPr>
        <w:t>عن أبي هُرَيْرَةَ رَضِيَ اللَّهُ عَنْهُ عَنْ النَّبِيِّ صَلَّى الل</w:t>
      </w:r>
      <w:r w:rsidR="005E3A9F">
        <w:rPr>
          <w:rFonts w:ascii="Arabic Typesetting" w:eastAsia="Times New Roman" w:hAnsi="Arabic Typesetting" w:cs="Arabic Typesetting"/>
          <w:sz w:val="44"/>
          <w:szCs w:val="44"/>
          <w:rtl/>
        </w:rPr>
        <w:t xml:space="preserve">َّهُ عَلَيْهِ وَسَلَّمَ قَالَ: </w:t>
      </w:r>
      <w:r w:rsidR="0041232A" w:rsidRPr="007D43FF">
        <w:rPr>
          <w:rFonts w:ascii="Arabic Typesetting" w:eastAsia="Times New Roman" w:hAnsi="Arabic Typesetting" w:cs="Arabic Typesetting"/>
          <w:sz w:val="44"/>
          <w:szCs w:val="44"/>
          <w:rtl/>
        </w:rPr>
        <w:t>(كَانَ تَاجِرٌ يُدَايِنُ النَّاسَ فَإِذَا رَأَى مُعْسِرًا قَالَ لِفِتْيَانِهِ: تَجَاوَزُوا عَنْهُ لَعَلَّ اللَّهَ أَنْ يَتَجَاوَزَ عَن</w:t>
      </w:r>
      <w:r w:rsidR="005E3A9F">
        <w:rPr>
          <w:rFonts w:ascii="Arabic Typesetting" w:eastAsia="Times New Roman" w:hAnsi="Arabic Typesetting" w:cs="Arabic Typesetting"/>
          <w:sz w:val="44"/>
          <w:szCs w:val="44"/>
          <w:rtl/>
        </w:rPr>
        <w:t>َّا، فَتَجَاوَزَ اللَّهُ عَنْهُ</w:t>
      </w:r>
      <w:r w:rsidR="0041232A" w:rsidRPr="007D43FF">
        <w:rPr>
          <w:rFonts w:ascii="Arabic Typesetting" w:eastAsia="Times New Roman" w:hAnsi="Arabic Typesetting" w:cs="Arabic Typesetting"/>
          <w:sz w:val="44"/>
          <w:szCs w:val="44"/>
          <w:rtl/>
        </w:rPr>
        <w:t>) رواه البخاري ومسلم</w:t>
      </w:r>
      <w:r w:rsidR="0041232A" w:rsidRPr="007D43FF">
        <w:rPr>
          <w:rFonts w:ascii="Arabic Typesetting" w:eastAsia="Times New Roman" w:hAnsi="Arabic Typesetting" w:cs="Arabic Typesetting"/>
          <w:sz w:val="44"/>
          <w:szCs w:val="44"/>
        </w:rPr>
        <w:t>.</w:t>
      </w:r>
    </w:p>
    <w:p w:rsidR="00DD448E" w:rsidRPr="007D43FF" w:rsidRDefault="00DD448E" w:rsidP="00DD448E">
      <w:pPr>
        <w:spacing w:before="100" w:beforeAutospacing="1" w:after="100" w:afterAutospacing="1" w:line="240" w:lineRule="auto"/>
        <w:ind w:right="94"/>
        <w:jc w:val="both"/>
        <w:rPr>
          <w:rFonts w:ascii="Arabic Typesetting" w:eastAsia="Times New Roman" w:hAnsi="Arabic Typesetting" w:cs="Arabic Typesetting"/>
          <w:sz w:val="44"/>
          <w:szCs w:val="44"/>
        </w:rPr>
      </w:pPr>
      <w:r>
        <w:rPr>
          <w:rFonts w:ascii="Arabic Typesetting" w:eastAsia="Times New Roman" w:hAnsi="Arabic Typesetting" w:cs="Arabic Typesetting" w:hint="cs"/>
          <w:sz w:val="44"/>
          <w:szCs w:val="44"/>
          <w:rtl/>
        </w:rPr>
        <w:t>6- و</w:t>
      </w:r>
      <w:r w:rsidRPr="007D43FF">
        <w:rPr>
          <w:rFonts w:ascii="Arabic Typesetting" w:eastAsia="Times New Roman" w:hAnsi="Arabic Typesetting" w:cs="Arabic Typesetting"/>
          <w:sz w:val="44"/>
          <w:szCs w:val="44"/>
          <w:rtl/>
        </w:rPr>
        <w:t>في الحديث الصحيح عن يَزِيدَ بْنِ أَبِي حَبِيبٍ أنه كان يُحَدِّثُ: أَنَّ أَبَا الْخَيْرِ</w:t>
      </w:r>
      <w:r>
        <w:rPr>
          <w:rFonts w:ascii="Arabic Typesetting" w:eastAsia="Times New Roman" w:hAnsi="Arabic Typesetting" w:cs="Arabic Typesetting" w:hint="cs"/>
          <w:sz w:val="44"/>
          <w:szCs w:val="44"/>
          <w:rtl/>
        </w:rPr>
        <w:t xml:space="preserve">- </w:t>
      </w:r>
      <w:r w:rsidRPr="007D43FF">
        <w:rPr>
          <w:rFonts w:ascii="Arabic Typesetting" w:eastAsia="Times New Roman" w:hAnsi="Arabic Typesetting" w:cs="Arabic Typesetting"/>
          <w:sz w:val="44"/>
          <w:szCs w:val="44"/>
          <w:rtl/>
        </w:rPr>
        <w:t>واسمه مرثد بن عبدالله اليزني</w:t>
      </w:r>
      <w:r>
        <w:rPr>
          <w:rFonts w:ascii="Arabic Typesetting" w:eastAsia="Times New Roman" w:hAnsi="Arabic Typesetting" w:cs="Arabic Typesetting" w:hint="cs"/>
          <w:sz w:val="44"/>
          <w:szCs w:val="44"/>
          <w:rtl/>
        </w:rPr>
        <w:t>-</w:t>
      </w:r>
      <w:r w:rsidRPr="007D43FF">
        <w:rPr>
          <w:rFonts w:ascii="Arabic Typesetting" w:eastAsia="Times New Roman" w:hAnsi="Arabic Typesetting" w:cs="Arabic Typesetting"/>
          <w:sz w:val="44"/>
          <w:szCs w:val="44"/>
          <w:rtl/>
        </w:rPr>
        <w:t xml:space="preserve"> حَدَّثَهُ أَنَّهُ سَمِعَ عُقْبَةَ بْنَ عَامِرٍ يَقُولُ</w:t>
      </w:r>
      <w:r>
        <w:rPr>
          <w:rFonts w:ascii="Arabic Typesetting" w:eastAsia="Times New Roman" w:hAnsi="Arabic Typesetting" w:cs="Arabic Typesetting"/>
          <w:sz w:val="44"/>
          <w:szCs w:val="44"/>
        </w:rPr>
        <w:t xml:space="preserve">: </w:t>
      </w:r>
      <w:r w:rsidRPr="007D43FF">
        <w:rPr>
          <w:rFonts w:ascii="Arabic Typesetting" w:eastAsia="Times New Roman" w:hAnsi="Arabic Typesetting" w:cs="Arabic Typesetting"/>
          <w:sz w:val="44"/>
          <w:szCs w:val="44"/>
          <w:rtl/>
        </w:rPr>
        <w:t>سَمِعْتُ رَسُولَ اللَّهِ صَلَّى اللَّهُ عَلَيْهِ وَسَلَّمَ يَقُولُ</w:t>
      </w:r>
      <w:r w:rsidRPr="007D43FF">
        <w:rPr>
          <w:rFonts w:ascii="Arabic Typesetting" w:eastAsia="Times New Roman" w:hAnsi="Arabic Typesetting" w:cs="Arabic Typesetting"/>
          <w:sz w:val="44"/>
          <w:szCs w:val="44"/>
        </w:rPr>
        <w:t xml:space="preserve">: </w:t>
      </w:r>
      <w:r>
        <w:rPr>
          <w:rFonts w:ascii="Arabic Typesetting" w:eastAsia="Times New Roman" w:hAnsi="Arabic Typesetting" w:cs="Arabic Typesetting" w:hint="cs"/>
          <w:sz w:val="44"/>
          <w:szCs w:val="44"/>
          <w:rtl/>
        </w:rPr>
        <w:t>(</w:t>
      </w:r>
      <w:r w:rsidRPr="007D43FF">
        <w:rPr>
          <w:rFonts w:ascii="Arabic Typesetting" w:eastAsia="Times New Roman" w:hAnsi="Arabic Typesetting" w:cs="Arabic Typesetting"/>
          <w:sz w:val="44"/>
          <w:szCs w:val="44"/>
          <w:rtl/>
        </w:rPr>
        <w:t>كُلُّ امْرِئٍ فِي ظِلِّ صَدَقَتِهِ حَتَّى يُفْصَلَ بَيْنَ النَّاسِ أَوْ قَالَ يُحْكَمَ بَيْنَ النَّاسِ</w:t>
      </w:r>
      <w:r>
        <w:rPr>
          <w:rFonts w:ascii="Arabic Typesetting" w:eastAsia="Times New Roman" w:hAnsi="Arabic Typesetting" w:cs="Arabic Typesetting" w:hint="cs"/>
          <w:sz w:val="44"/>
          <w:szCs w:val="44"/>
          <w:rtl/>
        </w:rPr>
        <w:t xml:space="preserve">) </w:t>
      </w:r>
      <w:r w:rsidRPr="007D43FF">
        <w:rPr>
          <w:rFonts w:ascii="Arabic Typesetting" w:eastAsia="Times New Roman" w:hAnsi="Arabic Typesetting" w:cs="Arabic Typesetting"/>
          <w:sz w:val="44"/>
          <w:szCs w:val="44"/>
          <w:rtl/>
        </w:rPr>
        <w:t xml:space="preserve">قَالَ يَزِيدُ: وَكَانَ أَبُو الْخَيْرِ لَا يُخْطِئُهُ يَوْمٌ إِلَّا تَصَدَّقَ فِيهِ بِشَيْءٍ وَلَوْ كَعْكَةً أَوْ بَصَلَةً أَوْ كَذَا </w:t>
      </w:r>
      <w:r>
        <w:rPr>
          <w:rFonts w:ascii="Arabic Typesetting" w:eastAsia="Times New Roman" w:hAnsi="Arabic Typesetting" w:cs="Arabic Typesetting" w:hint="cs"/>
          <w:sz w:val="44"/>
          <w:szCs w:val="44"/>
          <w:rtl/>
        </w:rPr>
        <w:t>.</w:t>
      </w:r>
    </w:p>
    <w:p w:rsidR="0041232A" w:rsidRPr="007D43FF" w:rsidRDefault="00DD448E" w:rsidP="00F837E2">
      <w:pPr>
        <w:spacing w:before="100" w:beforeAutospacing="1" w:after="100" w:afterAutospacing="1" w:line="240" w:lineRule="auto"/>
        <w:ind w:right="94"/>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lastRenderedPageBreak/>
        <w:t>7</w:t>
      </w:r>
      <w:r w:rsidR="00F837E2">
        <w:rPr>
          <w:rFonts w:ascii="Arabic Typesetting" w:eastAsia="Times New Roman" w:hAnsi="Arabic Typesetting" w:cs="Arabic Typesetting" w:hint="cs"/>
          <w:sz w:val="44"/>
          <w:szCs w:val="44"/>
          <w:rtl/>
        </w:rPr>
        <w:t xml:space="preserve">- </w:t>
      </w:r>
      <w:r w:rsidR="0041232A" w:rsidRPr="007D43FF">
        <w:rPr>
          <w:rFonts w:ascii="Arabic Typesetting" w:eastAsia="Times New Roman" w:hAnsi="Arabic Typesetting" w:cs="Arabic Typesetting"/>
          <w:sz w:val="44"/>
          <w:szCs w:val="44"/>
          <w:rtl/>
        </w:rPr>
        <w:t>وقد جاء الحديث بمزيد تفسير عند أحمد والنسائي وابن حبان في صحيحه وغيرهم: عَنْ رَسُولِ اللَّهِ صَلَّى اللّ</w:t>
      </w:r>
      <w:r w:rsidR="005E3A9F">
        <w:rPr>
          <w:rFonts w:ascii="Arabic Typesetting" w:eastAsia="Times New Roman" w:hAnsi="Arabic Typesetting" w:cs="Arabic Typesetting"/>
          <w:sz w:val="44"/>
          <w:szCs w:val="44"/>
          <w:rtl/>
        </w:rPr>
        <w:t>َهُ عَلَيْهِ وَسَلَّمَ قَالَ</w:t>
      </w:r>
      <w:r w:rsidR="005E3A9F">
        <w:rPr>
          <w:rFonts w:ascii="Arabic Typesetting" w:eastAsia="Times New Roman" w:hAnsi="Arabic Typesetting" w:cs="Arabic Typesetting" w:hint="cs"/>
          <w:sz w:val="44"/>
          <w:szCs w:val="44"/>
          <w:rtl/>
        </w:rPr>
        <w:t>:</w:t>
      </w:r>
      <w:r w:rsidR="0041232A" w:rsidRPr="007D43FF">
        <w:rPr>
          <w:rFonts w:ascii="Arabic Typesetting" w:eastAsia="Times New Roman" w:hAnsi="Arabic Typesetting" w:cs="Arabic Typesetting"/>
          <w:sz w:val="44"/>
          <w:szCs w:val="44"/>
          <w:rtl/>
        </w:rPr>
        <w:t>(إِنَّ رَجُلًا لَمْ يَعْمَلْ خَيْرًا قَطُّ وَكَانَ يُدَايِنُ النَّاسَ فَيَقُولُ لِرَسُولِهِ: خُذْ مَا تَيَسَّرَ، وَاتْرُكْ مَا عَسُرَ، وَتَجَاوَزْ لَعَلَّ اللَّهَ تَعَالَى أَنْ يَتَجَاوَزَ عَنَّا، فَلَمَّا هَلَكَ قَالَ اللَّهُ عَزَّ وَجَلَّ لَهُ: هَلْ عَمِلْتَ خَيْرًا قَطُّ؟ قَالَ: لا. إِلَّا أَنَّهُ كَانَ لِي غُلَامٌ وَكُنْتُ أُدَايِنُ النَّاسَ فَإِذَا بَعَثْتُهُ لِيَتَقَاضَى قُلْتُ لَهُ: خُذْ مَا تَيَسَّرَ وَاتْرُكْ مَا عَسُرَ، وَتَجَاوَزْ لَعَلَّ اللَّهَ يَتَجَاوَزُ عَنَّا</w:t>
      </w:r>
      <w:r w:rsidR="00F837E2">
        <w:rPr>
          <w:rFonts w:ascii="Arabic Typesetting" w:eastAsia="Times New Roman" w:hAnsi="Arabic Typesetting" w:cs="Arabic Typesetting"/>
          <w:sz w:val="44"/>
          <w:szCs w:val="44"/>
        </w:rPr>
        <w:t>.</w:t>
      </w:r>
      <w:r w:rsidR="0041232A" w:rsidRPr="007D43FF">
        <w:rPr>
          <w:rFonts w:ascii="Arabic Typesetting" w:eastAsia="Times New Roman" w:hAnsi="Arabic Typesetting" w:cs="Arabic Typesetting"/>
          <w:sz w:val="44"/>
          <w:szCs w:val="44"/>
          <w:rtl/>
        </w:rPr>
        <w:t>قَالَ اللَّهُ تَعَالَى: قَدْ تَجَاوَزْتُ عَنْكَ</w:t>
      </w:r>
      <w:r w:rsidR="00F837E2">
        <w:rPr>
          <w:rFonts w:ascii="Arabic Typesetting" w:eastAsia="Times New Roman" w:hAnsi="Arabic Typesetting" w:cs="Arabic Typesetting" w:hint="cs"/>
          <w:sz w:val="44"/>
          <w:szCs w:val="44"/>
          <w:rtl/>
        </w:rPr>
        <w:t>).</w:t>
      </w:r>
    </w:p>
    <w:p w:rsidR="0041232A" w:rsidRPr="007D43FF" w:rsidRDefault="00DD448E" w:rsidP="00F71DCD">
      <w:pPr>
        <w:spacing w:before="100" w:beforeAutospacing="1" w:after="100" w:afterAutospacing="1" w:line="240" w:lineRule="auto"/>
        <w:ind w:right="94"/>
        <w:jc w:val="both"/>
        <w:rPr>
          <w:rFonts w:ascii="Arabic Typesetting" w:eastAsia="Times New Roman" w:hAnsi="Arabic Typesetting" w:cs="Arabic Typesetting"/>
          <w:sz w:val="44"/>
          <w:szCs w:val="44"/>
        </w:rPr>
      </w:pPr>
      <w:r>
        <w:rPr>
          <w:rFonts w:ascii="Arabic Typesetting" w:eastAsia="Times New Roman" w:hAnsi="Arabic Typesetting" w:cs="Arabic Typesetting" w:hint="cs"/>
          <w:sz w:val="44"/>
          <w:szCs w:val="44"/>
          <w:rtl/>
        </w:rPr>
        <w:t>8</w:t>
      </w:r>
      <w:r w:rsidR="00F837E2">
        <w:rPr>
          <w:rFonts w:ascii="Arabic Typesetting" w:eastAsia="Times New Roman" w:hAnsi="Arabic Typesetting" w:cs="Arabic Typesetting" w:hint="cs"/>
          <w:sz w:val="44"/>
          <w:szCs w:val="44"/>
          <w:rtl/>
        </w:rPr>
        <w:t xml:space="preserve">- </w:t>
      </w:r>
      <w:r w:rsidR="0041232A" w:rsidRPr="007D43FF">
        <w:rPr>
          <w:rFonts w:ascii="Arabic Typesetting" w:eastAsia="Times New Roman" w:hAnsi="Arabic Typesetting" w:cs="Arabic Typesetting"/>
          <w:sz w:val="44"/>
          <w:szCs w:val="44"/>
          <w:rtl/>
        </w:rPr>
        <w:t>وروى البخاري ومسلم والسياق له عن حُذَيْفَةَ قَالَ</w:t>
      </w:r>
      <w:r w:rsidR="0041232A" w:rsidRPr="007D43FF">
        <w:rPr>
          <w:rFonts w:ascii="Arabic Typesetting" w:eastAsia="Times New Roman" w:hAnsi="Arabic Typesetting" w:cs="Arabic Typesetting"/>
          <w:sz w:val="44"/>
          <w:szCs w:val="44"/>
        </w:rPr>
        <w:t>:</w:t>
      </w:r>
      <w:r w:rsidR="00F837E2">
        <w:rPr>
          <w:rFonts w:ascii="Arabic Typesetting" w:eastAsia="Times New Roman" w:hAnsi="Arabic Typesetting" w:cs="Arabic Typesetting" w:hint="cs"/>
          <w:sz w:val="44"/>
          <w:szCs w:val="44"/>
          <w:rtl/>
        </w:rPr>
        <w:t xml:space="preserve"> </w:t>
      </w:r>
      <w:r w:rsidR="0041232A" w:rsidRPr="007D43FF">
        <w:rPr>
          <w:rFonts w:ascii="Arabic Typesetting" w:eastAsia="Times New Roman" w:hAnsi="Arabic Typesetting" w:cs="Arabic Typesetting"/>
          <w:sz w:val="44"/>
          <w:szCs w:val="44"/>
          <w:rtl/>
        </w:rPr>
        <w:t>أُتِيَ اللَّهُ بِعَبْدٍ مِنْ عِبَادِهِ آتَاهُ اللَّهُ مَالًا فَقَالَ لَهُ: مَاذَا عَمِلْتَ فِي الدُّنْيَا؟ -قَالَ: وَلَا يَكْتُمُونَ اللَّهَ حَدِيثًا- قَالَ: يَا رَبِّ آتَيْتَنِي مَالَكَ فَكُنْتُ أُبَايِعُ النَّاسَ وَكَانَ مِنْ خُلُقِي الْجَوَازُ فَكُنْتُ أَتَيَسَّرُ عَلَى الْمُوسِرِ وَأُنْظِرُ الْمُعْسِرَ</w:t>
      </w:r>
      <w:r w:rsidR="0041232A" w:rsidRPr="007D43FF">
        <w:rPr>
          <w:rFonts w:ascii="Arabic Typesetting" w:eastAsia="Times New Roman" w:hAnsi="Arabic Typesetting" w:cs="Arabic Typesetting"/>
          <w:sz w:val="44"/>
          <w:szCs w:val="44"/>
        </w:rPr>
        <w:t xml:space="preserve">. </w:t>
      </w:r>
      <w:r w:rsidR="0041232A" w:rsidRPr="007D43FF">
        <w:rPr>
          <w:rFonts w:ascii="Arabic Typesetting" w:eastAsia="Times New Roman" w:hAnsi="Arabic Typesetting" w:cs="Arabic Typesetting"/>
          <w:sz w:val="44"/>
          <w:szCs w:val="44"/>
          <w:rtl/>
        </w:rPr>
        <w:t>فَقَالَ اللَّهُ: أَنَا أَحَقُّ بِذَا مِنْكَ، تَجَاوَزُوا عَنْ عَبْدِي</w:t>
      </w:r>
      <w:r w:rsidR="0041232A" w:rsidRPr="007D43FF">
        <w:rPr>
          <w:rFonts w:ascii="Arabic Typesetting" w:eastAsia="Times New Roman" w:hAnsi="Arabic Typesetting" w:cs="Arabic Typesetting"/>
          <w:sz w:val="44"/>
          <w:szCs w:val="44"/>
        </w:rPr>
        <w:t>.</w:t>
      </w:r>
      <w:r w:rsidR="00F71DCD">
        <w:rPr>
          <w:rFonts w:ascii="Arabic Typesetting" w:eastAsia="Times New Roman" w:hAnsi="Arabic Typesetting" w:cs="Arabic Typesetting" w:hint="cs"/>
          <w:sz w:val="44"/>
          <w:szCs w:val="44"/>
          <w:rtl/>
        </w:rPr>
        <w:t xml:space="preserve"> </w:t>
      </w:r>
      <w:r w:rsidR="0041232A" w:rsidRPr="007D43FF">
        <w:rPr>
          <w:rFonts w:ascii="Arabic Typesetting" w:eastAsia="Times New Roman" w:hAnsi="Arabic Typesetting" w:cs="Arabic Typesetting"/>
          <w:sz w:val="44"/>
          <w:szCs w:val="44"/>
          <w:rtl/>
        </w:rPr>
        <w:t>فَقَالَ عُقْبَةُ بْنُ عَامِرٍ الْجُهَنِيُّ وَأَبُو مَسْعُودٍ الْأَنْصَارِيُّ هَكَذَا سَمِعْنَاهُ مِنْ فِي رَسُولِ اللَّهِ صَلَّى اللَّهُ عَلَيْهِ وَسَلَّمَ</w:t>
      </w:r>
      <w:r w:rsidR="0041232A" w:rsidRPr="007D43FF">
        <w:rPr>
          <w:rFonts w:ascii="Arabic Typesetting" w:eastAsia="Times New Roman" w:hAnsi="Arabic Typesetting" w:cs="Arabic Typesetting"/>
          <w:sz w:val="44"/>
          <w:szCs w:val="44"/>
        </w:rPr>
        <w:t>.</w:t>
      </w:r>
    </w:p>
    <w:p w:rsidR="0041232A" w:rsidRPr="007D43FF" w:rsidRDefault="00DD448E" w:rsidP="00F837E2">
      <w:pPr>
        <w:spacing w:before="100" w:beforeAutospacing="1" w:after="100" w:afterAutospacing="1" w:line="240" w:lineRule="auto"/>
        <w:ind w:right="94"/>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9</w:t>
      </w:r>
      <w:r w:rsidR="00F837E2">
        <w:rPr>
          <w:rFonts w:ascii="Arabic Typesetting" w:eastAsia="Times New Roman" w:hAnsi="Arabic Typesetting" w:cs="Arabic Typesetting" w:hint="cs"/>
          <w:sz w:val="44"/>
          <w:szCs w:val="44"/>
          <w:rtl/>
        </w:rPr>
        <w:t xml:space="preserve">- </w:t>
      </w:r>
      <w:r w:rsidR="0041232A" w:rsidRPr="007D43FF">
        <w:rPr>
          <w:rFonts w:ascii="Arabic Typesetting" w:eastAsia="Times New Roman" w:hAnsi="Arabic Typesetting" w:cs="Arabic Typesetting"/>
          <w:sz w:val="44"/>
          <w:szCs w:val="44"/>
          <w:rtl/>
        </w:rPr>
        <w:t xml:space="preserve">وفي رواية: قَالَ النَّبِيُّ صَلَّى </w:t>
      </w:r>
      <w:r w:rsidR="00F837E2">
        <w:rPr>
          <w:rFonts w:ascii="Arabic Typesetting" w:eastAsia="Times New Roman" w:hAnsi="Arabic Typesetting" w:cs="Arabic Typesetting"/>
          <w:sz w:val="44"/>
          <w:szCs w:val="44"/>
          <w:rtl/>
        </w:rPr>
        <w:t>اللَّهُ عَلَيْهِ وَسَلَّمَ:</w:t>
      </w:r>
      <w:r w:rsidR="0041232A" w:rsidRPr="007D43FF">
        <w:rPr>
          <w:rFonts w:ascii="Arabic Typesetting" w:eastAsia="Times New Roman" w:hAnsi="Arabic Typesetting" w:cs="Arabic Typesetting"/>
          <w:sz w:val="44"/>
          <w:szCs w:val="44"/>
          <w:rtl/>
        </w:rPr>
        <w:t>(تَلَقَّتْ الْمَلَائِكَةُ رُوحَ رَجُلٍ مِمَّنْ كَانَ قَبْلَكُمْ قَالُوا: أَعَمِلْتَ مِنْ الْخَيْرِ شَيْئًا؟ قَالَ: كُنْتُ آمُرُ فِتْيَانِي أَنْ يُنْظِرُوا وَيَتَجَاوَزُوا عَنْ الْمُوسِرِ، قَالَ: فَتَجَاوَزُوا عَنْهُ</w:t>
      </w:r>
      <w:r w:rsidR="00F837E2">
        <w:rPr>
          <w:rFonts w:ascii="Arabic Typesetting" w:eastAsia="Times New Roman" w:hAnsi="Arabic Typesetting" w:cs="Arabic Typesetting" w:hint="cs"/>
          <w:sz w:val="44"/>
          <w:szCs w:val="44"/>
          <w:rtl/>
        </w:rPr>
        <w:t>)</w:t>
      </w:r>
      <w:r w:rsidR="0041232A" w:rsidRPr="007D43FF">
        <w:rPr>
          <w:rFonts w:ascii="Arabic Typesetting" w:eastAsia="Times New Roman" w:hAnsi="Arabic Typesetting" w:cs="Arabic Typesetting"/>
          <w:sz w:val="44"/>
          <w:szCs w:val="44"/>
          <w:rtl/>
        </w:rPr>
        <w:t>وفي رو</w:t>
      </w:r>
      <w:r w:rsidR="00F837E2">
        <w:rPr>
          <w:rFonts w:ascii="Arabic Typesetting" w:eastAsia="Times New Roman" w:hAnsi="Arabic Typesetting" w:cs="Arabic Typesetting"/>
          <w:sz w:val="44"/>
          <w:szCs w:val="44"/>
          <w:rtl/>
        </w:rPr>
        <w:t xml:space="preserve">اية: </w:t>
      </w:r>
      <w:r w:rsidR="0041232A" w:rsidRPr="007D43FF">
        <w:rPr>
          <w:rFonts w:ascii="Arabic Typesetting" w:eastAsia="Times New Roman" w:hAnsi="Arabic Typesetting" w:cs="Arabic Typesetting"/>
          <w:sz w:val="44"/>
          <w:szCs w:val="44"/>
          <w:rtl/>
        </w:rPr>
        <w:t>(أُنْظِرُ الْمُوسِرَ وَأَتَجَاوَزُ عَنْ الْمُعْسِرِ</w:t>
      </w:r>
      <w:r w:rsidR="00F837E2">
        <w:rPr>
          <w:rFonts w:ascii="Arabic Typesetting" w:eastAsia="Times New Roman" w:hAnsi="Arabic Typesetting" w:cs="Arabic Typesetting" w:hint="cs"/>
          <w:sz w:val="44"/>
          <w:szCs w:val="44"/>
          <w:rtl/>
        </w:rPr>
        <w:t>).</w:t>
      </w:r>
    </w:p>
    <w:p w:rsidR="0041232A" w:rsidRPr="007D43FF" w:rsidRDefault="004F3881" w:rsidP="004F3881">
      <w:pPr>
        <w:spacing w:before="100" w:beforeAutospacing="1" w:after="100" w:afterAutospacing="1" w:line="240" w:lineRule="auto"/>
        <w:ind w:right="94"/>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 xml:space="preserve">10- </w:t>
      </w:r>
      <w:r w:rsidR="0041232A" w:rsidRPr="007D43FF">
        <w:rPr>
          <w:rFonts w:ascii="Arabic Typesetting" w:eastAsia="Times New Roman" w:hAnsi="Arabic Typesetting" w:cs="Arabic Typesetting"/>
          <w:sz w:val="44"/>
          <w:szCs w:val="44"/>
          <w:rtl/>
        </w:rPr>
        <w:t>صحَّ عن بُرَيْدَةَ رضي الله عنه أنه قَالَ: سَمِعْتُ رَسُولَ اللَّهِ صَلَّى اللَّ</w:t>
      </w:r>
      <w:r>
        <w:rPr>
          <w:rFonts w:ascii="Arabic Typesetting" w:eastAsia="Times New Roman" w:hAnsi="Arabic Typesetting" w:cs="Arabic Typesetting"/>
          <w:sz w:val="44"/>
          <w:szCs w:val="44"/>
          <w:rtl/>
        </w:rPr>
        <w:t>هُ عَلَيْهِ وَسَلَّمَ يَقُولُ:</w:t>
      </w:r>
      <w:r w:rsidR="0041232A" w:rsidRPr="007D43FF">
        <w:rPr>
          <w:rFonts w:ascii="Arabic Typesetting" w:eastAsia="Times New Roman" w:hAnsi="Arabic Typesetting" w:cs="Arabic Typesetting"/>
          <w:sz w:val="44"/>
          <w:szCs w:val="44"/>
          <w:rtl/>
        </w:rPr>
        <w:t>(مَنْ أَنْظَرَ مُعْسِرًا فَلَهُ بِكُلِّ يَوْمٍ مِثْلِهِ صَدَقَةٌ قَبْلَ أَنْ يَحِلَّ الدَّيْنُ ، فإذا حَلَّ الدَّيْنُ فَأَنْظَرَهُ بعد ذلك فَلَهُ بِكُلِّ يَوْمٍ مِثْلَيْهِ صَدَقَةٌ</w:t>
      </w:r>
      <w:r>
        <w:rPr>
          <w:rFonts w:ascii="Arabic Typesetting" w:eastAsia="Times New Roman" w:hAnsi="Arabic Typesetting" w:cs="Arabic Typesetting" w:hint="cs"/>
          <w:sz w:val="44"/>
          <w:szCs w:val="44"/>
          <w:rtl/>
        </w:rPr>
        <w:t>).</w:t>
      </w:r>
    </w:p>
    <w:p w:rsidR="0041232A" w:rsidRPr="007D43FF" w:rsidRDefault="004F3881" w:rsidP="004F3881">
      <w:pPr>
        <w:spacing w:before="100" w:beforeAutospacing="1" w:after="100" w:afterAutospacing="1" w:line="240" w:lineRule="auto"/>
        <w:ind w:right="94"/>
        <w:jc w:val="both"/>
        <w:rPr>
          <w:rFonts w:ascii="Arabic Typesetting" w:eastAsia="Times New Roman" w:hAnsi="Arabic Typesetting" w:cs="Arabic Typesetting"/>
          <w:sz w:val="44"/>
          <w:szCs w:val="44"/>
        </w:rPr>
      </w:pPr>
      <w:r>
        <w:rPr>
          <w:rFonts w:ascii="Arabic Typesetting" w:eastAsia="Times New Roman" w:hAnsi="Arabic Typesetting" w:cs="Arabic Typesetting" w:hint="cs"/>
          <w:sz w:val="44"/>
          <w:szCs w:val="44"/>
          <w:rtl/>
        </w:rPr>
        <w:t xml:space="preserve">11- </w:t>
      </w:r>
      <w:r w:rsidR="0041232A" w:rsidRPr="007D43FF">
        <w:rPr>
          <w:rFonts w:ascii="Arabic Typesetting" w:eastAsia="Times New Roman" w:hAnsi="Arabic Typesetting" w:cs="Arabic Typesetting"/>
          <w:sz w:val="44"/>
          <w:szCs w:val="44"/>
          <w:rtl/>
        </w:rPr>
        <w:t>عَنْ أَبِي هُرَيْرَةَ رَضِيَ اللَّهُ عَنْهُ ، عَنْ النَّبِيِّ صَلَّى اللَّهُ عَلَيْهِ وَسَلَّمَ قَالَ</w:t>
      </w:r>
      <w:r>
        <w:rPr>
          <w:rFonts w:ascii="Arabic Typesetting" w:eastAsia="Times New Roman" w:hAnsi="Arabic Typesetting" w:cs="Arabic Typesetting" w:hint="cs"/>
          <w:sz w:val="44"/>
          <w:szCs w:val="44"/>
          <w:rtl/>
        </w:rPr>
        <w:t>:</w:t>
      </w:r>
      <w:r w:rsidR="0041232A" w:rsidRPr="007D43FF">
        <w:rPr>
          <w:rFonts w:ascii="Arabic Typesetting" w:eastAsia="Times New Roman" w:hAnsi="Arabic Typesetting" w:cs="Arabic Typesetting"/>
          <w:sz w:val="44"/>
          <w:szCs w:val="44"/>
          <w:rtl/>
        </w:rPr>
        <w:t xml:space="preserve"> مَنْ أَ</w:t>
      </w:r>
      <w:r>
        <w:rPr>
          <w:rFonts w:ascii="Arabic Typesetting" w:eastAsia="Times New Roman" w:hAnsi="Arabic Typesetting" w:cs="Arabic Typesetting"/>
          <w:sz w:val="44"/>
          <w:szCs w:val="44"/>
          <w:rtl/>
        </w:rPr>
        <w:t>خَذَ أَمْوَالَ النَّاسِ يُرِيدُ</w:t>
      </w:r>
      <w:r>
        <w:rPr>
          <w:rFonts w:ascii="Arabic Typesetting" w:eastAsia="Times New Roman" w:hAnsi="Arabic Typesetting" w:cs="Arabic Typesetting" w:hint="cs"/>
          <w:sz w:val="44"/>
          <w:szCs w:val="44"/>
          <w:rtl/>
        </w:rPr>
        <w:t xml:space="preserve"> </w:t>
      </w:r>
      <w:r w:rsidR="0041232A" w:rsidRPr="007D43FF">
        <w:rPr>
          <w:rFonts w:ascii="Arabic Typesetting" w:eastAsia="Times New Roman" w:hAnsi="Arabic Typesetting" w:cs="Arabic Typesetting"/>
          <w:sz w:val="44"/>
          <w:szCs w:val="44"/>
          <w:rtl/>
        </w:rPr>
        <w:t>أَدَاءَهَا أَدَّى اللَّهُ عَنْهُ وَمَنْ أَخَذَ يُرِيدُ إِتْلَافَهَا أَتْلَفَهُ اللَّهُ عَزَّ وَجَلَّ) رواه البخاري في صحيحه</w:t>
      </w:r>
      <w:r w:rsidR="0041232A" w:rsidRPr="007D43FF">
        <w:rPr>
          <w:rFonts w:ascii="Arabic Typesetting" w:eastAsia="Times New Roman" w:hAnsi="Arabic Typesetting" w:cs="Arabic Typesetting"/>
          <w:sz w:val="44"/>
          <w:szCs w:val="44"/>
        </w:rPr>
        <w:t>.</w:t>
      </w:r>
    </w:p>
    <w:p w:rsidR="0041232A" w:rsidRPr="007D43FF" w:rsidRDefault="00F71DCD" w:rsidP="00F71DCD">
      <w:pPr>
        <w:spacing w:before="100" w:beforeAutospacing="1" w:after="100" w:afterAutospacing="1" w:line="240" w:lineRule="auto"/>
        <w:ind w:right="94"/>
        <w:jc w:val="both"/>
        <w:rPr>
          <w:rFonts w:ascii="Arabic Typesetting" w:eastAsia="Times New Roman" w:hAnsi="Arabic Typesetting" w:cs="Arabic Typesetting"/>
          <w:sz w:val="44"/>
          <w:szCs w:val="44"/>
        </w:rPr>
      </w:pPr>
      <w:r>
        <w:rPr>
          <w:rFonts w:ascii="Arabic Typesetting" w:eastAsia="Times New Roman" w:hAnsi="Arabic Typesetting" w:cs="Arabic Typesetting" w:hint="cs"/>
          <w:sz w:val="44"/>
          <w:szCs w:val="44"/>
          <w:rtl/>
        </w:rPr>
        <w:t xml:space="preserve">12- </w:t>
      </w:r>
      <w:r w:rsidR="0041232A" w:rsidRPr="007D43FF">
        <w:rPr>
          <w:rFonts w:ascii="Arabic Typesetting" w:eastAsia="Times New Roman" w:hAnsi="Arabic Typesetting" w:cs="Arabic Typesetting"/>
          <w:sz w:val="44"/>
          <w:szCs w:val="44"/>
          <w:rtl/>
        </w:rPr>
        <w:t>وعَنْ أَبِي قَتَادَةَ قَالَ: سَمِعْتُ رَسُولَ اللَّهِ يَقُولُ</w:t>
      </w:r>
      <w:r>
        <w:rPr>
          <w:rFonts w:ascii="Arabic Typesetting" w:eastAsia="Times New Roman" w:hAnsi="Arabic Typesetting" w:cs="Arabic Typesetting" w:hint="cs"/>
          <w:sz w:val="44"/>
          <w:szCs w:val="44"/>
          <w:rtl/>
        </w:rPr>
        <w:t>(</w:t>
      </w:r>
      <w:r w:rsidR="0041232A" w:rsidRPr="007D43FF">
        <w:rPr>
          <w:rFonts w:ascii="Arabic Typesetting" w:eastAsia="Times New Roman" w:hAnsi="Arabic Typesetting" w:cs="Arabic Typesetting"/>
          <w:sz w:val="44"/>
          <w:szCs w:val="44"/>
          <w:rtl/>
        </w:rPr>
        <w:t>مَنْ نَفَّسَ عَنْ غَرِيمِهِ أَوْ مَحَا عَنْهُ كَانَ فِي ظِلِّ الْعَرْشِ يَوْمَ الْقِيَامَةِ) رواه مسلم</w:t>
      </w:r>
      <w:r>
        <w:rPr>
          <w:rFonts w:ascii="Arabic Typesetting" w:eastAsia="Times New Roman" w:hAnsi="Arabic Typesetting" w:cs="Arabic Typesetting" w:hint="cs"/>
          <w:sz w:val="44"/>
          <w:szCs w:val="44"/>
          <w:rtl/>
        </w:rPr>
        <w:t>.</w:t>
      </w:r>
    </w:p>
    <w:p w:rsidR="00F71DCD" w:rsidRDefault="0041232A" w:rsidP="007D43FF">
      <w:pPr>
        <w:spacing w:before="100" w:beforeAutospacing="1" w:after="100" w:afterAutospacing="1" w:line="240" w:lineRule="auto"/>
        <w:ind w:right="94"/>
        <w:jc w:val="both"/>
        <w:rPr>
          <w:rFonts w:ascii="Arabic Typesetting" w:eastAsia="Times New Roman" w:hAnsi="Arabic Typesetting" w:cs="Arabic Typesetting"/>
          <w:sz w:val="44"/>
          <w:szCs w:val="44"/>
          <w:rtl/>
        </w:rPr>
      </w:pPr>
      <w:r w:rsidRPr="007D43FF">
        <w:rPr>
          <w:rFonts w:ascii="Arabic Typesetting" w:eastAsia="Times New Roman" w:hAnsi="Arabic Typesetting" w:cs="Arabic Typesetting"/>
          <w:sz w:val="44"/>
          <w:szCs w:val="44"/>
          <w:rtl/>
        </w:rPr>
        <w:t xml:space="preserve">لأن الإعسار من أعظم كرب الدنيا، بل هو أعظمها، </w:t>
      </w:r>
      <w:r w:rsidR="00F71DCD">
        <w:rPr>
          <w:rFonts w:ascii="Arabic Typesetting" w:eastAsia="Times New Roman" w:hAnsi="Arabic Typesetting" w:cs="Arabic Typesetting"/>
          <w:sz w:val="44"/>
          <w:szCs w:val="44"/>
          <w:rtl/>
        </w:rPr>
        <w:t>فجوزي من نفس عن أحد من المعسرين</w:t>
      </w:r>
      <w:r w:rsidR="00F71DCD">
        <w:rPr>
          <w:rFonts w:ascii="Arabic Typesetting" w:eastAsia="Times New Roman" w:hAnsi="Arabic Typesetting" w:cs="Arabic Typesetting" w:hint="cs"/>
          <w:sz w:val="44"/>
          <w:szCs w:val="44"/>
          <w:rtl/>
        </w:rPr>
        <w:t xml:space="preserve"> </w:t>
      </w:r>
      <w:r w:rsidRPr="007D43FF">
        <w:rPr>
          <w:rFonts w:ascii="Arabic Typesetting" w:eastAsia="Times New Roman" w:hAnsi="Arabic Typesetting" w:cs="Arabic Typesetting"/>
          <w:sz w:val="44"/>
          <w:szCs w:val="44"/>
          <w:rtl/>
        </w:rPr>
        <w:t>بتفريج أعظم كرب الآخرة وهو هول الموقف وشدائده بأن يستظل بظل عرش الل</w:t>
      </w:r>
      <w:r w:rsidR="00F71DCD">
        <w:rPr>
          <w:rFonts w:ascii="Arabic Typesetting" w:eastAsia="Times New Roman" w:hAnsi="Arabic Typesetting" w:cs="Arabic Typesetting" w:hint="cs"/>
          <w:sz w:val="44"/>
          <w:szCs w:val="44"/>
          <w:rtl/>
        </w:rPr>
        <w:t>ه.</w:t>
      </w:r>
    </w:p>
    <w:p w:rsidR="0041232A" w:rsidRPr="007D43FF" w:rsidRDefault="00F71DCD" w:rsidP="007D43FF">
      <w:pPr>
        <w:spacing w:before="100" w:beforeAutospacing="1" w:after="100" w:afterAutospacing="1" w:line="240" w:lineRule="auto"/>
        <w:ind w:right="94"/>
        <w:jc w:val="both"/>
        <w:rPr>
          <w:rFonts w:ascii="Arabic Typesetting" w:eastAsia="Times New Roman" w:hAnsi="Arabic Typesetting" w:cs="Arabic Typesetting"/>
          <w:sz w:val="44"/>
          <w:szCs w:val="44"/>
        </w:rPr>
      </w:pPr>
      <w:r>
        <w:rPr>
          <w:rFonts w:ascii="Arabic Typesetting" w:eastAsia="Times New Roman" w:hAnsi="Arabic Typesetting" w:cs="Arabic Typesetting" w:hint="cs"/>
          <w:sz w:val="44"/>
          <w:szCs w:val="44"/>
          <w:rtl/>
        </w:rPr>
        <w:lastRenderedPageBreak/>
        <w:t>13- و</w:t>
      </w:r>
      <w:r w:rsidR="0041232A" w:rsidRPr="007D43FF">
        <w:rPr>
          <w:rFonts w:ascii="Arabic Typesetting" w:eastAsia="Times New Roman" w:hAnsi="Arabic Typesetting" w:cs="Arabic Typesetting"/>
          <w:sz w:val="44"/>
          <w:szCs w:val="44"/>
          <w:rtl/>
        </w:rPr>
        <w:t>كما في الحديث(مَنْ سَرَّهُ أَنْ يُنْجِيَهُ اللَّهُ مِنْ كُرَبِ يَوْمِ الْقِيَامَةِ فَلْيُنَفِّسْ عَنْ مُعْسِرٍ أَوْ يَضَعْ عَنْهُ) رواه مسلم</w:t>
      </w:r>
      <w:r w:rsidR="004F3881">
        <w:rPr>
          <w:rFonts w:ascii="Arabic Typesetting" w:eastAsia="Times New Roman" w:hAnsi="Arabic Typesetting" w:cs="Arabic Typesetting" w:hint="cs"/>
          <w:sz w:val="44"/>
          <w:szCs w:val="44"/>
          <w:rtl/>
        </w:rPr>
        <w:t>.</w:t>
      </w:r>
    </w:p>
    <w:p w:rsidR="0041232A" w:rsidRPr="007D43FF" w:rsidRDefault="00F71DCD" w:rsidP="007D43FF">
      <w:pPr>
        <w:spacing w:before="100" w:beforeAutospacing="1" w:after="100" w:afterAutospacing="1" w:line="240" w:lineRule="auto"/>
        <w:ind w:right="94"/>
        <w:jc w:val="both"/>
        <w:rPr>
          <w:rFonts w:ascii="Arabic Typesetting" w:eastAsia="Times New Roman" w:hAnsi="Arabic Typesetting" w:cs="Arabic Typesetting"/>
          <w:sz w:val="44"/>
          <w:szCs w:val="44"/>
        </w:rPr>
      </w:pPr>
      <w:r>
        <w:rPr>
          <w:rFonts w:ascii="Arabic Typesetting" w:eastAsia="Times New Roman" w:hAnsi="Arabic Typesetting" w:cs="Arabic Typesetting" w:hint="cs"/>
          <w:sz w:val="44"/>
          <w:szCs w:val="44"/>
          <w:rtl/>
        </w:rPr>
        <w:t xml:space="preserve">14- </w:t>
      </w:r>
      <w:r w:rsidR="0041232A" w:rsidRPr="007D43FF">
        <w:rPr>
          <w:rFonts w:ascii="Arabic Typesetting" w:eastAsia="Times New Roman" w:hAnsi="Arabic Typesetting" w:cs="Arabic Typesetting"/>
          <w:sz w:val="44"/>
          <w:szCs w:val="44"/>
          <w:rtl/>
        </w:rPr>
        <w:t>عَنِ ابْنِ عَبَّاسٍ(مَنْ أَنْظَرَ مُعْسِرًا أَوْ وَضَعَ لَهُ وَقَاهُ اللَّهُ مِنْ فَيْحِ جَهَنَّمَ) رواه أحمد</w:t>
      </w:r>
    </w:p>
    <w:p w:rsidR="004F3881" w:rsidRDefault="00F71DCD" w:rsidP="00F71DCD">
      <w:pPr>
        <w:spacing w:before="100" w:beforeAutospacing="1" w:after="100" w:afterAutospacing="1" w:line="240" w:lineRule="auto"/>
        <w:ind w:right="94"/>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 xml:space="preserve">15- </w:t>
      </w:r>
      <w:r w:rsidR="0041232A" w:rsidRPr="007D43FF">
        <w:rPr>
          <w:rFonts w:ascii="Arabic Typesetting" w:eastAsia="Times New Roman" w:hAnsi="Arabic Typesetting" w:cs="Arabic Typesetting"/>
          <w:sz w:val="44"/>
          <w:szCs w:val="44"/>
          <w:rtl/>
        </w:rPr>
        <w:t>عن جابر رضي الله عنه أنَّ رسول الله قَالَ</w:t>
      </w:r>
      <w:r>
        <w:rPr>
          <w:rFonts w:ascii="Arabic Typesetting" w:eastAsia="Times New Roman" w:hAnsi="Arabic Typesetting" w:cs="Arabic Typesetting"/>
          <w:sz w:val="44"/>
          <w:szCs w:val="44"/>
        </w:rPr>
        <w:t>)</w:t>
      </w:r>
      <w:r w:rsidR="0041232A" w:rsidRPr="007D43FF">
        <w:rPr>
          <w:rFonts w:ascii="Arabic Typesetting" w:eastAsia="Times New Roman" w:hAnsi="Arabic Typesetting" w:cs="Arabic Typesetting"/>
          <w:sz w:val="44"/>
          <w:szCs w:val="44"/>
          <w:rtl/>
        </w:rPr>
        <w:t>رَحِمَ اللهُ رَجُلاً سَمْحًا إِذَا بَاعَ، وَإِذَا اشْتَرَى، وَإِذَا اقْتَضَى</w:t>
      </w:r>
      <w:r>
        <w:rPr>
          <w:rFonts w:ascii="Arabic Typesetting" w:eastAsia="Times New Roman" w:hAnsi="Arabic Typesetting" w:cs="Arabic Typesetting" w:hint="cs"/>
          <w:sz w:val="44"/>
          <w:szCs w:val="44"/>
          <w:rtl/>
        </w:rPr>
        <w:t xml:space="preserve">) أي </w:t>
      </w:r>
      <w:r w:rsidR="0041232A" w:rsidRPr="007D43FF">
        <w:rPr>
          <w:rFonts w:ascii="Arabic Typesetting" w:eastAsia="Times New Roman" w:hAnsi="Arabic Typesetting" w:cs="Arabic Typesetting"/>
          <w:sz w:val="44"/>
          <w:szCs w:val="44"/>
          <w:rtl/>
        </w:rPr>
        <w:t>أخذ الدين الذي له</w:t>
      </w:r>
      <w:r w:rsidR="0041232A" w:rsidRPr="007D43FF">
        <w:rPr>
          <w:rFonts w:ascii="Arabic Typesetting" w:eastAsia="Times New Roman" w:hAnsi="Arabic Typesetting" w:cs="Arabic Typesetting"/>
          <w:sz w:val="44"/>
          <w:szCs w:val="44"/>
        </w:rPr>
        <w:t xml:space="preserve">) </w:t>
      </w:r>
      <w:r w:rsidR="0041232A" w:rsidRPr="007D43FF">
        <w:rPr>
          <w:rFonts w:ascii="Arabic Typesetting" w:eastAsia="Times New Roman" w:hAnsi="Arabic Typesetting" w:cs="Arabic Typesetting"/>
          <w:sz w:val="44"/>
          <w:szCs w:val="44"/>
          <w:rtl/>
        </w:rPr>
        <w:t>رواه البخاري</w:t>
      </w:r>
      <w:r>
        <w:rPr>
          <w:rFonts w:ascii="Arabic Typesetting" w:eastAsia="Times New Roman" w:hAnsi="Arabic Typesetting" w:cs="Arabic Typesetting" w:hint="cs"/>
          <w:sz w:val="44"/>
          <w:szCs w:val="44"/>
          <w:rtl/>
        </w:rPr>
        <w:t>).</w:t>
      </w:r>
      <w:r w:rsidR="0041232A" w:rsidRPr="007D43FF">
        <w:rPr>
          <w:rFonts w:ascii="Arabic Typesetting" w:eastAsia="Times New Roman" w:hAnsi="Arabic Typesetting" w:cs="Arabic Typesetting"/>
          <w:sz w:val="44"/>
          <w:szCs w:val="44"/>
          <w:rtl/>
        </w:rPr>
        <w:t xml:space="preserve"> </w:t>
      </w:r>
    </w:p>
    <w:p w:rsidR="004F3881" w:rsidRDefault="00F71DCD" w:rsidP="00F71DCD">
      <w:pPr>
        <w:spacing w:before="100" w:beforeAutospacing="1" w:after="100" w:afterAutospacing="1" w:line="240" w:lineRule="auto"/>
        <w:ind w:right="94"/>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 xml:space="preserve">16- </w:t>
      </w:r>
      <w:r w:rsidR="0041232A" w:rsidRPr="007D43FF">
        <w:rPr>
          <w:rFonts w:ascii="Arabic Typesetting" w:eastAsia="Times New Roman" w:hAnsi="Arabic Typesetting" w:cs="Arabic Typesetting"/>
          <w:sz w:val="44"/>
          <w:szCs w:val="44"/>
          <w:rtl/>
        </w:rPr>
        <w:t>عن</w:t>
      </w:r>
      <w:r w:rsidR="0041232A" w:rsidRPr="007D43FF">
        <w:rPr>
          <w:rFonts w:ascii="Arabic Typesetting" w:eastAsia="Times New Roman" w:hAnsi="Arabic Typesetting" w:cs="Arabic Typesetting"/>
          <w:sz w:val="44"/>
          <w:szCs w:val="44"/>
        </w:rPr>
        <w:t xml:space="preserve"> </w:t>
      </w:r>
      <w:r w:rsidR="0041232A" w:rsidRPr="007D43FF">
        <w:rPr>
          <w:rFonts w:ascii="Arabic Typesetting" w:eastAsia="Times New Roman" w:hAnsi="Arabic Typesetting" w:cs="Arabic Typesetting"/>
          <w:sz w:val="44"/>
          <w:szCs w:val="44"/>
          <w:rtl/>
        </w:rPr>
        <w:t>بريدة رضي الله عنه قال: سَمِعْتُ رَسُولَ اللَّهِ صلى الله عليه وسلم</w:t>
      </w:r>
      <w:r w:rsidR="0041232A" w:rsidRPr="007D43FF">
        <w:rPr>
          <w:rFonts w:ascii="Arabic Typesetting" w:eastAsia="Times New Roman" w:hAnsi="Arabic Typesetting" w:cs="Arabic Typesetting"/>
          <w:sz w:val="44"/>
          <w:szCs w:val="44"/>
        </w:rPr>
        <w:t xml:space="preserve"> </w:t>
      </w:r>
      <w:r w:rsidR="0041232A" w:rsidRPr="007D43FF">
        <w:rPr>
          <w:rFonts w:ascii="Arabic Typesetting" w:eastAsia="Times New Roman" w:hAnsi="Arabic Typesetting" w:cs="Arabic Typesetting"/>
          <w:sz w:val="44"/>
          <w:szCs w:val="44"/>
          <w:rtl/>
        </w:rPr>
        <w:t>يَقُولُ: (مَنْ أَنْظَرَ مُعْسِرًا فَلَهُ بِكُلِّ يَوْمٍ صَدَقَةٌ قَبْلَ</w:t>
      </w:r>
      <w:r w:rsidR="0041232A" w:rsidRPr="007D43FF">
        <w:rPr>
          <w:rFonts w:ascii="Arabic Typesetting" w:eastAsia="Times New Roman" w:hAnsi="Arabic Typesetting" w:cs="Arabic Typesetting"/>
          <w:sz w:val="44"/>
          <w:szCs w:val="44"/>
        </w:rPr>
        <w:t xml:space="preserve"> </w:t>
      </w:r>
      <w:r w:rsidR="0041232A" w:rsidRPr="007D43FF">
        <w:rPr>
          <w:rFonts w:ascii="Arabic Typesetting" w:eastAsia="Times New Roman" w:hAnsi="Arabic Typesetting" w:cs="Arabic Typesetting"/>
          <w:sz w:val="44"/>
          <w:szCs w:val="44"/>
          <w:rtl/>
        </w:rPr>
        <w:t>أَنْ يَحِلَّ الدَّيْنُ، فَإِذَا حَلَّ الدَّيْنُ فَأَنْظَرَهُ فَلَهُ</w:t>
      </w:r>
      <w:r w:rsidR="0041232A" w:rsidRPr="007D43FF">
        <w:rPr>
          <w:rFonts w:ascii="Arabic Typesetting" w:eastAsia="Times New Roman" w:hAnsi="Arabic Typesetting" w:cs="Arabic Typesetting"/>
          <w:sz w:val="44"/>
          <w:szCs w:val="44"/>
        </w:rPr>
        <w:t xml:space="preserve"> </w:t>
      </w:r>
      <w:r w:rsidR="0041232A" w:rsidRPr="007D43FF">
        <w:rPr>
          <w:rFonts w:ascii="Arabic Typesetting" w:eastAsia="Times New Roman" w:hAnsi="Arabic Typesetting" w:cs="Arabic Typesetting"/>
          <w:sz w:val="44"/>
          <w:szCs w:val="44"/>
          <w:rtl/>
        </w:rPr>
        <w:t>بِكُلِّ يَوْمٍ مِثْليهِ صَدَقَة) رواه أحمد وصححه الألباني في الصحيحة</w:t>
      </w:r>
      <w:r>
        <w:rPr>
          <w:rFonts w:ascii="Arabic Typesetting" w:eastAsia="Times New Roman" w:hAnsi="Arabic Typesetting" w:cs="Arabic Typesetting" w:hint="cs"/>
          <w:sz w:val="44"/>
          <w:szCs w:val="44"/>
          <w:rtl/>
        </w:rPr>
        <w:t>.</w:t>
      </w:r>
      <w:r w:rsidR="0041232A" w:rsidRPr="007D43FF">
        <w:rPr>
          <w:rFonts w:ascii="Arabic Typesetting" w:eastAsia="Times New Roman" w:hAnsi="Arabic Typesetting" w:cs="Arabic Typesetting"/>
          <w:sz w:val="44"/>
          <w:szCs w:val="44"/>
        </w:rPr>
        <w:t xml:space="preserve"> </w:t>
      </w:r>
    </w:p>
    <w:p w:rsidR="004F3881" w:rsidRDefault="00F71DCD" w:rsidP="004F3881">
      <w:pPr>
        <w:spacing w:before="100" w:beforeAutospacing="1" w:after="100" w:afterAutospacing="1" w:line="240" w:lineRule="auto"/>
        <w:ind w:right="94"/>
        <w:jc w:val="both"/>
        <w:rPr>
          <w:rFonts w:ascii="Arabic Typesetting" w:eastAsia="Times New Roman" w:hAnsi="Arabic Typesetting" w:cs="Arabic Typesetting"/>
          <w:sz w:val="44"/>
          <w:szCs w:val="44"/>
        </w:rPr>
      </w:pPr>
      <w:r>
        <w:rPr>
          <w:rFonts w:ascii="Arabic Typesetting" w:eastAsia="Times New Roman" w:hAnsi="Arabic Typesetting" w:cs="Arabic Typesetting" w:hint="cs"/>
          <w:sz w:val="44"/>
          <w:szCs w:val="44"/>
          <w:rtl/>
        </w:rPr>
        <w:t xml:space="preserve">17- </w:t>
      </w:r>
      <w:r w:rsidR="0041232A" w:rsidRPr="007D43FF">
        <w:rPr>
          <w:rFonts w:ascii="Arabic Typesetting" w:eastAsia="Times New Roman" w:hAnsi="Arabic Typesetting" w:cs="Arabic Typesetting"/>
          <w:sz w:val="44"/>
          <w:szCs w:val="44"/>
          <w:rtl/>
        </w:rPr>
        <w:t>عَنْ</w:t>
      </w:r>
      <w:r w:rsidR="0041232A" w:rsidRPr="007D43FF">
        <w:rPr>
          <w:rFonts w:ascii="Arabic Typesetting" w:eastAsia="Times New Roman" w:hAnsi="Arabic Typesetting" w:cs="Arabic Typesetting"/>
          <w:sz w:val="44"/>
          <w:szCs w:val="44"/>
        </w:rPr>
        <w:t xml:space="preserve"> </w:t>
      </w:r>
      <w:r w:rsidR="0041232A" w:rsidRPr="007D43FF">
        <w:rPr>
          <w:rFonts w:ascii="Arabic Typesetting" w:eastAsia="Times New Roman" w:hAnsi="Arabic Typesetting" w:cs="Arabic Typesetting"/>
          <w:sz w:val="44"/>
          <w:szCs w:val="44"/>
          <w:rtl/>
        </w:rPr>
        <w:t>عَبْدِ اللَّهِ بْنِ عَمْرِو رضي الله عنهما عن النَّبِيَّ صلى الله عليه</w:t>
      </w:r>
      <w:r w:rsidR="0041232A" w:rsidRPr="007D43FF">
        <w:rPr>
          <w:rFonts w:ascii="Arabic Typesetting" w:eastAsia="Times New Roman" w:hAnsi="Arabic Typesetting" w:cs="Arabic Typesetting"/>
          <w:sz w:val="44"/>
          <w:szCs w:val="44"/>
        </w:rPr>
        <w:t xml:space="preserve"> </w:t>
      </w:r>
      <w:r w:rsidR="0041232A" w:rsidRPr="007D43FF">
        <w:rPr>
          <w:rFonts w:ascii="Arabic Typesetting" w:eastAsia="Times New Roman" w:hAnsi="Arabic Typesetting" w:cs="Arabic Typesetting"/>
          <w:sz w:val="44"/>
          <w:szCs w:val="44"/>
          <w:rtl/>
        </w:rPr>
        <w:t>وسلم قَالَ: (الرَّاحِمُونَ يَرْحَمُهُمْ الرَّحْمَنُ، ارْحَمُوا أَهْلَ</w:t>
      </w:r>
      <w:r w:rsidR="0041232A" w:rsidRPr="007D43FF">
        <w:rPr>
          <w:rFonts w:ascii="Arabic Typesetting" w:eastAsia="Times New Roman" w:hAnsi="Arabic Typesetting" w:cs="Arabic Typesetting"/>
          <w:sz w:val="44"/>
          <w:szCs w:val="44"/>
        </w:rPr>
        <w:t xml:space="preserve"> </w:t>
      </w:r>
      <w:r w:rsidR="0041232A" w:rsidRPr="007D43FF">
        <w:rPr>
          <w:rFonts w:ascii="Arabic Typesetting" w:eastAsia="Times New Roman" w:hAnsi="Arabic Typesetting" w:cs="Arabic Typesetting"/>
          <w:sz w:val="44"/>
          <w:szCs w:val="44"/>
          <w:rtl/>
        </w:rPr>
        <w:t>الأَرْضِ يَرْحَمْكُمْ أَهْلُ السَّمَاءِ) رواه أحمد</w:t>
      </w:r>
      <w:r>
        <w:rPr>
          <w:rFonts w:ascii="Arabic Typesetting" w:eastAsia="Times New Roman" w:hAnsi="Arabic Typesetting" w:cs="Arabic Typesetting" w:hint="cs"/>
          <w:sz w:val="44"/>
          <w:szCs w:val="44"/>
          <w:rtl/>
        </w:rPr>
        <w:t>.</w:t>
      </w:r>
    </w:p>
    <w:p w:rsidR="00F71DCD" w:rsidRDefault="00F71DCD" w:rsidP="00F71DCD">
      <w:pPr>
        <w:spacing w:before="100" w:beforeAutospacing="1" w:after="100" w:afterAutospacing="1" w:line="240" w:lineRule="auto"/>
        <w:ind w:right="94"/>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 xml:space="preserve">18- </w:t>
      </w:r>
      <w:r w:rsidR="0041232A" w:rsidRPr="007D43FF">
        <w:rPr>
          <w:rFonts w:ascii="Arabic Typesetting" w:eastAsia="Times New Roman" w:hAnsi="Arabic Typesetting" w:cs="Arabic Typesetting"/>
          <w:sz w:val="44"/>
          <w:szCs w:val="44"/>
          <w:rtl/>
        </w:rPr>
        <w:t>الدعاء له فضل عظيم على وجه العموم، وهو من أهم أسباب قضاء الحاجات، ومنها</w:t>
      </w:r>
      <w:r w:rsidR="0041232A" w:rsidRPr="007D43FF">
        <w:rPr>
          <w:rFonts w:ascii="Arabic Typesetting" w:eastAsia="Times New Roman" w:hAnsi="Arabic Typesetting" w:cs="Arabic Typesetting"/>
          <w:sz w:val="44"/>
          <w:szCs w:val="44"/>
        </w:rPr>
        <w:t xml:space="preserve"> </w:t>
      </w:r>
      <w:r w:rsidR="0041232A" w:rsidRPr="007D43FF">
        <w:rPr>
          <w:rFonts w:ascii="Arabic Typesetting" w:eastAsia="Times New Roman" w:hAnsi="Arabic Typesetting" w:cs="Arabic Typesetting"/>
          <w:sz w:val="44"/>
          <w:szCs w:val="44"/>
          <w:rtl/>
        </w:rPr>
        <w:t xml:space="preserve">الديون التي في الذمة </w:t>
      </w:r>
      <w:r>
        <w:rPr>
          <w:rFonts w:ascii="Arabic Typesetting" w:eastAsia="Times New Roman" w:hAnsi="Arabic Typesetting" w:cs="Arabic Typesetting" w:hint="cs"/>
          <w:sz w:val="44"/>
          <w:szCs w:val="44"/>
          <w:rtl/>
        </w:rPr>
        <w:t xml:space="preserve">, </w:t>
      </w:r>
      <w:r w:rsidR="0041232A" w:rsidRPr="007D43FF">
        <w:rPr>
          <w:rFonts w:ascii="Arabic Typesetting" w:eastAsia="Times New Roman" w:hAnsi="Arabic Typesetting" w:cs="Arabic Typesetting"/>
          <w:sz w:val="44"/>
          <w:szCs w:val="44"/>
          <w:rtl/>
        </w:rPr>
        <w:t>وقد جاءت أحاديث تبين أنه صلى الله عليه وسلم كان يدعو الله أن يقضي عنه دينه، بل كان يدعو بذلك كل ليلة قبل أن ينام</w:t>
      </w:r>
      <w:r w:rsidR="0041232A" w:rsidRPr="007D43FF">
        <w:rPr>
          <w:rFonts w:ascii="Arabic Typesetting" w:eastAsia="Times New Roman" w:hAnsi="Arabic Typesetting" w:cs="Arabic Typesetting"/>
          <w:sz w:val="44"/>
          <w:szCs w:val="44"/>
        </w:rPr>
        <w:t xml:space="preserve"> </w:t>
      </w:r>
      <w:r>
        <w:rPr>
          <w:rFonts w:ascii="Arabic Typesetting" w:eastAsia="Times New Roman" w:hAnsi="Arabic Typesetting" w:cs="Arabic Typesetting" w:hint="cs"/>
          <w:sz w:val="44"/>
          <w:szCs w:val="44"/>
          <w:rtl/>
        </w:rPr>
        <w:t>,</w:t>
      </w:r>
      <w:r w:rsidR="0041232A" w:rsidRPr="007D43FF">
        <w:rPr>
          <w:rFonts w:ascii="Arabic Typesetting" w:eastAsia="Times New Roman" w:hAnsi="Arabic Typesetting" w:cs="Arabic Typesetting"/>
          <w:sz w:val="44"/>
          <w:szCs w:val="44"/>
          <w:rtl/>
        </w:rPr>
        <w:t>ومن ذلك حديث أبي هريرة أن النبي صلى الله عليه وسلم كان إذا أراد أن ينام يقول</w:t>
      </w:r>
      <w:r>
        <w:rPr>
          <w:rFonts w:ascii="Arabic Typesetting" w:eastAsia="Times New Roman" w:hAnsi="Arabic Typesetting" w:cs="Arabic Typesetting" w:hint="cs"/>
          <w:sz w:val="44"/>
          <w:szCs w:val="44"/>
          <w:rtl/>
        </w:rPr>
        <w:t>(</w:t>
      </w:r>
      <w:r w:rsidR="0041232A" w:rsidRPr="007D43FF">
        <w:rPr>
          <w:rFonts w:ascii="Arabic Typesetting" w:eastAsia="Times New Roman" w:hAnsi="Arabic Typesetting" w:cs="Arabic Typesetting"/>
          <w:sz w:val="44"/>
          <w:szCs w:val="44"/>
          <w:rtl/>
        </w:rPr>
        <w:t>اللهم</w:t>
      </w:r>
      <w:r w:rsidR="0041232A" w:rsidRPr="007D43FF">
        <w:rPr>
          <w:rFonts w:ascii="Arabic Typesetting" w:eastAsia="Times New Roman" w:hAnsi="Arabic Typesetting" w:cs="Arabic Typesetting"/>
          <w:sz w:val="44"/>
          <w:szCs w:val="44"/>
        </w:rPr>
        <w:t xml:space="preserve"> </w:t>
      </w:r>
      <w:r w:rsidR="0041232A" w:rsidRPr="007D43FF">
        <w:rPr>
          <w:rFonts w:ascii="Arabic Typesetting" w:eastAsia="Times New Roman" w:hAnsi="Arabic Typesetting" w:cs="Arabic Typesetting"/>
          <w:sz w:val="44"/>
          <w:szCs w:val="44"/>
          <w:rtl/>
        </w:rPr>
        <w:t>رب السماوات ورب الأرض، ورب العرش العظيم، ربنا ورب كل شيء، فالق الحب</w:t>
      </w:r>
      <w:r w:rsidR="0041232A" w:rsidRPr="007D43FF">
        <w:rPr>
          <w:rFonts w:ascii="Arabic Typesetting" w:eastAsia="Times New Roman" w:hAnsi="Arabic Typesetting" w:cs="Arabic Typesetting"/>
          <w:sz w:val="44"/>
          <w:szCs w:val="44"/>
        </w:rPr>
        <w:t xml:space="preserve"> </w:t>
      </w:r>
      <w:r w:rsidR="0041232A" w:rsidRPr="007D43FF">
        <w:rPr>
          <w:rFonts w:ascii="Arabic Typesetting" w:eastAsia="Times New Roman" w:hAnsi="Arabic Typesetting" w:cs="Arabic Typesetting"/>
          <w:sz w:val="44"/>
          <w:szCs w:val="44"/>
          <w:rtl/>
        </w:rPr>
        <w:t>والنوى، ومنزل التوراة والإنجيل والفرقان، أعوذ بك من شر كل شيء أنت آخذ</w:t>
      </w:r>
      <w:r w:rsidR="0041232A" w:rsidRPr="007D43FF">
        <w:rPr>
          <w:rFonts w:ascii="Arabic Typesetting" w:eastAsia="Times New Roman" w:hAnsi="Arabic Typesetting" w:cs="Arabic Typesetting"/>
          <w:sz w:val="44"/>
          <w:szCs w:val="44"/>
        </w:rPr>
        <w:t xml:space="preserve"> </w:t>
      </w:r>
      <w:r w:rsidR="0041232A" w:rsidRPr="007D43FF">
        <w:rPr>
          <w:rFonts w:ascii="Arabic Typesetting" w:eastAsia="Times New Roman" w:hAnsi="Arabic Typesetting" w:cs="Arabic Typesetting"/>
          <w:sz w:val="44"/>
          <w:szCs w:val="44"/>
          <w:rtl/>
        </w:rPr>
        <w:t>بناصيته، اللهم أنت الأول فليس قبلك شيء، وأنت الآخر فليس بعدك شيء، وأنت</w:t>
      </w:r>
      <w:r w:rsidR="0041232A" w:rsidRPr="007D43FF">
        <w:rPr>
          <w:rFonts w:ascii="Arabic Typesetting" w:eastAsia="Times New Roman" w:hAnsi="Arabic Typesetting" w:cs="Arabic Typesetting"/>
          <w:sz w:val="44"/>
          <w:szCs w:val="44"/>
        </w:rPr>
        <w:t xml:space="preserve"> </w:t>
      </w:r>
      <w:r w:rsidR="0041232A" w:rsidRPr="007D43FF">
        <w:rPr>
          <w:rFonts w:ascii="Arabic Typesetting" w:eastAsia="Times New Roman" w:hAnsi="Arabic Typesetting" w:cs="Arabic Typesetting"/>
          <w:sz w:val="44"/>
          <w:szCs w:val="44"/>
          <w:rtl/>
        </w:rPr>
        <w:t>الظاهر فليس فوقك شيء، وأنت الباطن فليس دونك شيء اقض عنا الدين وأغننا من</w:t>
      </w:r>
      <w:r w:rsidR="0041232A" w:rsidRPr="007D43FF">
        <w:rPr>
          <w:rFonts w:ascii="Arabic Typesetting" w:eastAsia="Times New Roman" w:hAnsi="Arabic Typesetting" w:cs="Arabic Typesetting"/>
          <w:sz w:val="44"/>
          <w:szCs w:val="44"/>
        </w:rPr>
        <w:t xml:space="preserve"> </w:t>
      </w:r>
      <w:r w:rsidR="0041232A" w:rsidRPr="007D43FF">
        <w:rPr>
          <w:rFonts w:ascii="Arabic Typesetting" w:eastAsia="Times New Roman" w:hAnsi="Arabic Typesetting" w:cs="Arabic Typesetting"/>
          <w:sz w:val="44"/>
          <w:szCs w:val="44"/>
          <w:rtl/>
        </w:rPr>
        <w:t>الفقر</w:t>
      </w:r>
      <w:r>
        <w:rPr>
          <w:rFonts w:ascii="Arabic Typesetting" w:eastAsia="Times New Roman" w:hAnsi="Arabic Typesetting" w:cs="Arabic Typesetting" w:hint="cs"/>
          <w:sz w:val="44"/>
          <w:szCs w:val="44"/>
          <w:rtl/>
        </w:rPr>
        <w:t>)</w:t>
      </w:r>
      <w:r w:rsidR="0041232A" w:rsidRPr="007D43FF">
        <w:rPr>
          <w:rFonts w:ascii="Arabic Typesetting" w:eastAsia="Times New Roman" w:hAnsi="Arabic Typesetting" w:cs="Arabic Typesetting"/>
          <w:sz w:val="44"/>
          <w:szCs w:val="44"/>
          <w:rtl/>
        </w:rPr>
        <w:t xml:space="preserve">أخرجه مسلم </w:t>
      </w:r>
      <w:r>
        <w:rPr>
          <w:rFonts w:ascii="Arabic Typesetting" w:eastAsia="Times New Roman" w:hAnsi="Arabic Typesetting" w:cs="Arabic Typesetting" w:hint="cs"/>
          <w:sz w:val="44"/>
          <w:szCs w:val="44"/>
          <w:rtl/>
        </w:rPr>
        <w:t>.</w:t>
      </w:r>
    </w:p>
    <w:p w:rsidR="00F61BFA" w:rsidRDefault="00F71DCD" w:rsidP="00F71DCD">
      <w:pPr>
        <w:spacing w:before="100" w:beforeAutospacing="1" w:after="100" w:afterAutospacing="1" w:line="240" w:lineRule="auto"/>
        <w:ind w:right="94"/>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 xml:space="preserve">- </w:t>
      </w:r>
      <w:r w:rsidR="0041232A" w:rsidRPr="007D43FF">
        <w:rPr>
          <w:rFonts w:ascii="Arabic Typesetting" w:eastAsia="Times New Roman" w:hAnsi="Arabic Typesetting" w:cs="Arabic Typesetting"/>
          <w:sz w:val="44"/>
          <w:szCs w:val="44"/>
          <w:rtl/>
        </w:rPr>
        <w:t>ومن الأدعية التي علمها النبي صلى الله عليه وسلم بعض من عليهم دين</w:t>
      </w:r>
      <w:r>
        <w:rPr>
          <w:rFonts w:ascii="Arabic Typesetting" w:eastAsia="Times New Roman" w:hAnsi="Arabic Typesetting" w:cs="Arabic Typesetting"/>
          <w:sz w:val="44"/>
          <w:szCs w:val="44"/>
        </w:rPr>
        <w:t xml:space="preserve"> : </w:t>
      </w:r>
    </w:p>
    <w:p w:rsidR="00F71DCD" w:rsidRDefault="0041232A" w:rsidP="00F61BFA">
      <w:pPr>
        <w:spacing w:before="100" w:beforeAutospacing="1" w:after="100" w:afterAutospacing="1" w:line="240" w:lineRule="auto"/>
        <w:ind w:right="94"/>
        <w:jc w:val="both"/>
        <w:rPr>
          <w:rFonts w:ascii="Arabic Typesetting" w:eastAsia="Times New Roman" w:hAnsi="Arabic Typesetting" w:cs="Arabic Typesetting"/>
          <w:sz w:val="44"/>
          <w:szCs w:val="44"/>
        </w:rPr>
      </w:pPr>
      <w:r w:rsidRPr="007D43FF">
        <w:rPr>
          <w:rFonts w:ascii="Arabic Typesetting" w:eastAsia="Times New Roman" w:hAnsi="Arabic Typesetting" w:cs="Arabic Typesetting"/>
          <w:sz w:val="44"/>
          <w:szCs w:val="44"/>
          <w:rtl/>
        </w:rPr>
        <w:t>عن أبي سعيد الخدري قال: دخل رسول الله ذات يوم المسجد، فإذا هو برجل يقال له أبو أمامة،</w:t>
      </w:r>
      <w:r w:rsidR="00F71DCD">
        <w:rPr>
          <w:rFonts w:ascii="Arabic Typesetting" w:eastAsia="Times New Roman" w:hAnsi="Arabic Typesetting" w:cs="Arabic Typesetting"/>
          <w:sz w:val="44"/>
          <w:szCs w:val="44"/>
        </w:rPr>
        <w:t xml:space="preserve"> </w:t>
      </w:r>
      <w:r w:rsidRPr="007D43FF">
        <w:rPr>
          <w:rFonts w:ascii="Arabic Typesetting" w:eastAsia="Times New Roman" w:hAnsi="Arabic Typesetting" w:cs="Arabic Typesetting"/>
          <w:sz w:val="44"/>
          <w:szCs w:val="44"/>
          <w:rtl/>
        </w:rPr>
        <w:t xml:space="preserve">فقال: "يا أبا أمامة مالي أراك خالياً في المسجد في غير وقت الصلاة؟ قال: هموم لزمتني وديون يا رسول الله، قال: أفلا أعلمك كلاماً إذا أنت قلته أذهب الله همك، وقضى عنك </w:t>
      </w:r>
      <w:r w:rsidRPr="007D43FF">
        <w:rPr>
          <w:rFonts w:ascii="Arabic Typesetting" w:eastAsia="Times New Roman" w:hAnsi="Arabic Typesetting" w:cs="Arabic Typesetting"/>
          <w:sz w:val="44"/>
          <w:szCs w:val="44"/>
          <w:rtl/>
        </w:rPr>
        <w:lastRenderedPageBreak/>
        <w:t>دينك؟</w:t>
      </w:r>
      <w:r w:rsidR="00F71DCD">
        <w:rPr>
          <w:rFonts w:ascii="Arabic Typesetting" w:eastAsia="Times New Roman" w:hAnsi="Arabic Typesetting" w:cs="Arabic Typesetting"/>
          <w:sz w:val="44"/>
          <w:szCs w:val="44"/>
        </w:rPr>
        <w:t xml:space="preserve"> </w:t>
      </w:r>
      <w:r w:rsidRPr="007D43FF">
        <w:rPr>
          <w:rFonts w:ascii="Arabic Typesetting" w:eastAsia="Times New Roman" w:hAnsi="Arabic Typesetting" w:cs="Arabic Typesetting"/>
          <w:sz w:val="44"/>
          <w:szCs w:val="44"/>
          <w:rtl/>
        </w:rPr>
        <w:t>قال: قلت: بلى يا رسول الله،</w:t>
      </w:r>
      <w:r w:rsidR="00F71DCD">
        <w:rPr>
          <w:rFonts w:ascii="Arabic Typesetting" w:eastAsia="Times New Roman" w:hAnsi="Arabic Typesetting" w:cs="Arabic Typesetting"/>
          <w:sz w:val="44"/>
          <w:szCs w:val="44"/>
        </w:rPr>
        <w:t xml:space="preserve"> </w:t>
      </w:r>
      <w:r w:rsidRPr="007D43FF">
        <w:rPr>
          <w:rFonts w:ascii="Arabic Typesetting" w:eastAsia="Times New Roman" w:hAnsi="Arabic Typesetting" w:cs="Arabic Typesetting"/>
          <w:sz w:val="44"/>
          <w:szCs w:val="44"/>
          <w:rtl/>
        </w:rPr>
        <w:t>قال: قل إذا أصبحت وإذا أمسيت</w:t>
      </w:r>
      <w:r w:rsidR="00F71DCD">
        <w:rPr>
          <w:rFonts w:ascii="Arabic Typesetting" w:eastAsia="Times New Roman" w:hAnsi="Arabic Typesetting" w:cs="Arabic Typesetting"/>
          <w:sz w:val="44"/>
          <w:szCs w:val="44"/>
        </w:rPr>
        <w:t xml:space="preserve">: </w:t>
      </w:r>
      <w:r w:rsidRPr="007D43FF">
        <w:rPr>
          <w:rFonts w:ascii="Arabic Typesetting" w:eastAsia="Times New Roman" w:hAnsi="Arabic Typesetting" w:cs="Arabic Typesetting"/>
          <w:sz w:val="44"/>
          <w:szCs w:val="44"/>
          <w:rtl/>
        </w:rPr>
        <w:t xml:space="preserve">اللهم إني أعوذ بك من الهم والحزن، وأعوذ بك من </w:t>
      </w:r>
      <w:r w:rsidR="00F71DCD">
        <w:rPr>
          <w:rFonts w:ascii="Arabic Typesetting" w:eastAsia="Times New Roman" w:hAnsi="Arabic Typesetting" w:cs="Arabic Typesetting"/>
          <w:sz w:val="44"/>
          <w:szCs w:val="44"/>
          <w:rtl/>
        </w:rPr>
        <w:t>العجز والكسل، وأعوذ بك من الجبن</w:t>
      </w:r>
      <w:r w:rsidRPr="007D43FF">
        <w:rPr>
          <w:rFonts w:ascii="Arabic Typesetting" w:eastAsia="Times New Roman" w:hAnsi="Arabic Typesetting" w:cs="Arabic Typesetting"/>
          <w:sz w:val="44"/>
          <w:szCs w:val="44"/>
          <w:rtl/>
        </w:rPr>
        <w:t>والبخل، وأعوذ بك من غلبة الدين وقهر الرجال، قال: فقلت ذلك، فأذهب الله همي،وقضى عني ديني</w:t>
      </w:r>
      <w:r w:rsidR="00F71DCD">
        <w:rPr>
          <w:rFonts w:ascii="Arabic Typesetting" w:eastAsia="Times New Roman" w:hAnsi="Arabic Typesetting" w:cs="Arabic Typesetting" w:hint="cs"/>
          <w:sz w:val="44"/>
          <w:szCs w:val="44"/>
          <w:rtl/>
        </w:rPr>
        <w:t>(</w:t>
      </w:r>
      <w:r w:rsidRPr="007D43FF">
        <w:rPr>
          <w:rFonts w:ascii="Arabic Typesetting" w:eastAsia="Times New Roman" w:hAnsi="Arabic Typesetting" w:cs="Arabic Typesetting"/>
          <w:sz w:val="44"/>
          <w:szCs w:val="44"/>
          <w:rtl/>
        </w:rPr>
        <w:t xml:space="preserve"> أخرجه أبو داود</w:t>
      </w:r>
      <w:r w:rsidR="00F71DCD">
        <w:rPr>
          <w:rFonts w:ascii="Arabic Typesetting" w:eastAsia="Times New Roman" w:hAnsi="Arabic Typesetting" w:cs="Arabic Typesetting" w:hint="cs"/>
          <w:sz w:val="44"/>
          <w:szCs w:val="44"/>
          <w:rtl/>
        </w:rPr>
        <w:t>)</w:t>
      </w:r>
      <w:r w:rsidR="00F61BFA">
        <w:rPr>
          <w:rFonts w:ascii="Arabic Typesetting" w:eastAsia="Times New Roman" w:hAnsi="Arabic Typesetting" w:cs="Arabic Typesetting" w:hint="cs"/>
          <w:sz w:val="44"/>
          <w:szCs w:val="44"/>
          <w:rtl/>
        </w:rPr>
        <w:t>.</w:t>
      </w:r>
      <w:r w:rsidRPr="007D43FF">
        <w:rPr>
          <w:rFonts w:ascii="Arabic Typesetting" w:eastAsia="Times New Roman" w:hAnsi="Arabic Typesetting" w:cs="Arabic Typesetting"/>
          <w:sz w:val="44"/>
          <w:szCs w:val="44"/>
          <w:rtl/>
        </w:rPr>
        <w:t xml:space="preserve"> </w:t>
      </w:r>
    </w:p>
    <w:p w:rsidR="001A68FC" w:rsidRDefault="001A68FC" w:rsidP="001A68FC">
      <w:pPr>
        <w:spacing w:before="100" w:beforeAutospacing="1" w:after="100" w:afterAutospacing="1" w:line="240" w:lineRule="auto"/>
        <w:ind w:right="94"/>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 xml:space="preserve">- </w:t>
      </w:r>
      <w:r w:rsidR="0041232A" w:rsidRPr="007D43FF">
        <w:rPr>
          <w:rFonts w:ascii="Arabic Typesetting" w:eastAsia="Times New Roman" w:hAnsi="Arabic Typesetting" w:cs="Arabic Typesetting"/>
          <w:sz w:val="44"/>
          <w:szCs w:val="44"/>
          <w:rtl/>
        </w:rPr>
        <w:t>وعن علي أن مكاتباً</w:t>
      </w:r>
      <w:r w:rsidR="0041232A" w:rsidRPr="007D43FF">
        <w:rPr>
          <w:rFonts w:ascii="Arabic Typesetting" w:eastAsia="Times New Roman" w:hAnsi="Arabic Typesetting" w:cs="Arabic Typesetting"/>
          <w:sz w:val="44"/>
          <w:szCs w:val="44"/>
        </w:rPr>
        <w:t xml:space="preserve"> </w:t>
      </w:r>
      <w:r>
        <w:rPr>
          <w:rFonts w:ascii="Arabic Typesetting" w:eastAsia="Times New Roman" w:hAnsi="Arabic Typesetting" w:cs="Arabic Typesetting" w:hint="cs"/>
          <w:sz w:val="44"/>
          <w:szCs w:val="44"/>
          <w:rtl/>
        </w:rPr>
        <w:t>(</w:t>
      </w:r>
      <w:r w:rsidR="0041232A" w:rsidRPr="007D43FF">
        <w:rPr>
          <w:rFonts w:ascii="Arabic Typesetting" w:eastAsia="Times New Roman" w:hAnsi="Arabic Typesetting" w:cs="Arabic Typesetting"/>
          <w:sz w:val="44"/>
          <w:szCs w:val="44"/>
          <w:rtl/>
        </w:rPr>
        <w:t>عبد يريد الحرية بدفع مال لمالكه</w:t>
      </w:r>
      <w:r w:rsidR="0041232A" w:rsidRPr="007D43FF">
        <w:rPr>
          <w:rFonts w:ascii="Arabic Typesetting" w:eastAsia="Times New Roman" w:hAnsi="Arabic Typesetting" w:cs="Arabic Typesetting"/>
          <w:sz w:val="44"/>
          <w:szCs w:val="44"/>
        </w:rPr>
        <w:t xml:space="preserve"> </w:t>
      </w:r>
      <w:r>
        <w:rPr>
          <w:rFonts w:ascii="Arabic Typesetting" w:eastAsia="Times New Roman" w:hAnsi="Arabic Typesetting" w:cs="Arabic Typesetting" w:hint="cs"/>
          <w:sz w:val="44"/>
          <w:szCs w:val="44"/>
          <w:rtl/>
        </w:rPr>
        <w:t>)</w:t>
      </w:r>
      <w:r w:rsidR="0041232A" w:rsidRPr="007D43FF">
        <w:rPr>
          <w:rFonts w:ascii="Arabic Typesetting" w:eastAsia="Times New Roman" w:hAnsi="Arabic Typesetting" w:cs="Arabic Typesetting"/>
          <w:sz w:val="44"/>
          <w:szCs w:val="44"/>
          <w:rtl/>
        </w:rPr>
        <w:t>جاءه فقال</w:t>
      </w:r>
      <w:r w:rsidR="0041232A" w:rsidRPr="007D43FF">
        <w:rPr>
          <w:rFonts w:ascii="Arabic Typesetting" w:eastAsia="Times New Roman" w:hAnsi="Arabic Typesetting" w:cs="Arabic Typesetting"/>
          <w:sz w:val="44"/>
          <w:szCs w:val="44"/>
        </w:rPr>
        <w:t xml:space="preserve">: </w:t>
      </w:r>
      <w:r w:rsidR="0041232A" w:rsidRPr="007D43FF">
        <w:rPr>
          <w:rFonts w:ascii="Arabic Typesetting" w:eastAsia="Times New Roman" w:hAnsi="Arabic Typesetting" w:cs="Arabic Typesetting"/>
          <w:sz w:val="44"/>
          <w:szCs w:val="44"/>
          <w:rtl/>
        </w:rPr>
        <w:t>إني عجزت عن كتابتي فأعني،</w:t>
      </w:r>
      <w:r w:rsidR="0041232A" w:rsidRPr="007D43FF">
        <w:rPr>
          <w:rFonts w:ascii="Arabic Typesetting" w:eastAsia="Times New Roman" w:hAnsi="Arabic Typesetting" w:cs="Arabic Typesetting"/>
          <w:sz w:val="44"/>
          <w:szCs w:val="44"/>
        </w:rPr>
        <w:t xml:space="preserve"> </w:t>
      </w:r>
      <w:r w:rsidR="0041232A" w:rsidRPr="007D43FF">
        <w:rPr>
          <w:rFonts w:ascii="Arabic Typesetting" w:eastAsia="Times New Roman" w:hAnsi="Arabic Typesetting" w:cs="Arabic Typesetting"/>
          <w:sz w:val="44"/>
          <w:szCs w:val="44"/>
          <w:rtl/>
        </w:rPr>
        <w:t>قال: ألا أعلمك كلمات علمنيهن رسول الله لو كان عليك مثل جبل صبير ديناً أداه الله عنك؟</w:t>
      </w:r>
      <w:r w:rsidR="0041232A" w:rsidRPr="007D43FF">
        <w:rPr>
          <w:rFonts w:ascii="Arabic Typesetting" w:eastAsia="Times New Roman" w:hAnsi="Arabic Typesetting" w:cs="Arabic Typesetting"/>
          <w:sz w:val="44"/>
          <w:szCs w:val="44"/>
        </w:rPr>
        <w:t xml:space="preserve"> </w:t>
      </w:r>
      <w:r w:rsidR="0041232A" w:rsidRPr="007D43FF">
        <w:rPr>
          <w:rFonts w:ascii="Arabic Typesetting" w:eastAsia="Times New Roman" w:hAnsi="Arabic Typesetting" w:cs="Arabic Typesetting"/>
          <w:sz w:val="44"/>
          <w:szCs w:val="44"/>
        </w:rPr>
        <w:br/>
      </w:r>
      <w:r w:rsidR="0041232A" w:rsidRPr="007D43FF">
        <w:rPr>
          <w:rFonts w:ascii="Arabic Typesetting" w:eastAsia="Times New Roman" w:hAnsi="Arabic Typesetting" w:cs="Arabic Typesetting"/>
          <w:sz w:val="44"/>
          <w:szCs w:val="44"/>
          <w:rtl/>
        </w:rPr>
        <w:t>قال</w:t>
      </w:r>
      <w:r>
        <w:rPr>
          <w:rFonts w:ascii="Arabic Typesetting" w:eastAsia="Times New Roman" w:hAnsi="Arabic Typesetting" w:cs="Arabic Typesetting" w:hint="cs"/>
          <w:sz w:val="44"/>
          <w:szCs w:val="44"/>
          <w:rtl/>
        </w:rPr>
        <w:t>:(</w:t>
      </w:r>
      <w:r w:rsidR="0041232A" w:rsidRPr="007D43FF">
        <w:rPr>
          <w:rFonts w:ascii="Arabic Typesetting" w:eastAsia="Times New Roman" w:hAnsi="Arabic Typesetting" w:cs="Arabic Typesetting"/>
          <w:sz w:val="44"/>
          <w:szCs w:val="44"/>
          <w:rtl/>
        </w:rPr>
        <w:t>قل اللهم اكفني بحلالك عن حرامك،وأغنني بفضلك عمن سواك</w:t>
      </w:r>
      <w:r>
        <w:rPr>
          <w:rFonts w:ascii="Arabic Typesetting" w:eastAsia="Times New Roman" w:hAnsi="Arabic Typesetting" w:cs="Arabic Typesetting"/>
          <w:sz w:val="44"/>
          <w:szCs w:val="44"/>
        </w:rPr>
        <w:t xml:space="preserve"> </w:t>
      </w:r>
      <w:r>
        <w:rPr>
          <w:rFonts w:ascii="Arabic Typesetting" w:eastAsia="Times New Roman" w:hAnsi="Arabic Typesetting" w:cs="Arabic Typesetting" w:hint="cs"/>
          <w:sz w:val="44"/>
          <w:szCs w:val="44"/>
          <w:rtl/>
        </w:rPr>
        <w:t>)</w:t>
      </w:r>
      <w:r w:rsidR="0041232A" w:rsidRPr="007D43FF">
        <w:rPr>
          <w:rFonts w:ascii="Arabic Typesetting" w:eastAsia="Times New Roman" w:hAnsi="Arabic Typesetting" w:cs="Arabic Typesetting"/>
          <w:sz w:val="44"/>
          <w:szCs w:val="44"/>
          <w:rtl/>
        </w:rPr>
        <w:t>أخرجه الترمذي وحسنه الألباني</w:t>
      </w:r>
      <w:r>
        <w:rPr>
          <w:rFonts w:ascii="Arabic Typesetting" w:eastAsia="Times New Roman" w:hAnsi="Arabic Typesetting" w:cs="Arabic Typesetting" w:hint="cs"/>
          <w:sz w:val="44"/>
          <w:szCs w:val="44"/>
          <w:rtl/>
        </w:rPr>
        <w:t>.</w:t>
      </w:r>
    </w:p>
    <w:p w:rsidR="001A68FC" w:rsidRDefault="001A68FC" w:rsidP="001A68FC">
      <w:pPr>
        <w:spacing w:before="100" w:beforeAutospacing="1" w:after="100" w:afterAutospacing="1" w:line="240" w:lineRule="auto"/>
        <w:ind w:right="94"/>
        <w:jc w:val="both"/>
        <w:rPr>
          <w:rFonts w:ascii="Arabic Typesetting" w:eastAsia="Times New Roman" w:hAnsi="Arabic Typesetting" w:cs="Arabic Typesetting"/>
          <w:sz w:val="44"/>
          <w:szCs w:val="44"/>
        </w:rPr>
      </w:pPr>
      <w:r>
        <w:rPr>
          <w:rFonts w:ascii="Arabic Typesetting" w:eastAsia="Times New Roman" w:hAnsi="Arabic Typesetting" w:cs="Arabic Typesetting" w:hint="cs"/>
          <w:sz w:val="44"/>
          <w:szCs w:val="44"/>
          <w:rtl/>
        </w:rPr>
        <w:t xml:space="preserve">- </w:t>
      </w:r>
      <w:r w:rsidR="0041232A" w:rsidRPr="007D43FF">
        <w:rPr>
          <w:rFonts w:ascii="Arabic Typesetting" w:eastAsia="Times New Roman" w:hAnsi="Arabic Typesetting" w:cs="Arabic Typesetting"/>
          <w:sz w:val="44"/>
          <w:szCs w:val="44"/>
          <w:rtl/>
        </w:rPr>
        <w:t>وعن</w:t>
      </w:r>
      <w:r w:rsidR="0041232A" w:rsidRPr="007D43FF">
        <w:rPr>
          <w:rFonts w:ascii="Arabic Typesetting" w:eastAsia="Times New Roman" w:hAnsi="Arabic Typesetting" w:cs="Arabic Typesetting"/>
          <w:sz w:val="44"/>
          <w:szCs w:val="44"/>
        </w:rPr>
        <w:t xml:space="preserve"> </w:t>
      </w:r>
      <w:r w:rsidR="0041232A" w:rsidRPr="007D43FF">
        <w:rPr>
          <w:rFonts w:ascii="Arabic Typesetting" w:eastAsia="Times New Roman" w:hAnsi="Arabic Typesetting" w:cs="Arabic Typesetting"/>
          <w:sz w:val="44"/>
          <w:szCs w:val="44"/>
          <w:rtl/>
        </w:rPr>
        <w:t>أنس قا</w:t>
      </w:r>
      <w:r>
        <w:rPr>
          <w:rFonts w:ascii="Arabic Typesetting" w:eastAsia="Times New Roman" w:hAnsi="Arabic Typesetting" w:cs="Arabic Typesetting"/>
          <w:sz w:val="44"/>
          <w:szCs w:val="44"/>
          <w:rtl/>
        </w:rPr>
        <w:t>ل: كنت أسمع النبي يكثر أن يقول:</w:t>
      </w:r>
      <w:r w:rsidR="0041232A" w:rsidRPr="007D43FF">
        <w:rPr>
          <w:rFonts w:ascii="Arabic Typesetting" w:eastAsia="Times New Roman" w:hAnsi="Arabic Typesetting" w:cs="Arabic Typesetting"/>
          <w:sz w:val="44"/>
          <w:szCs w:val="44"/>
          <w:rtl/>
        </w:rPr>
        <w:t>اللهم إني أعوذ بك من الهم</w:t>
      </w:r>
      <w:r w:rsidR="0041232A" w:rsidRPr="007D43FF">
        <w:rPr>
          <w:rFonts w:ascii="Arabic Typesetting" w:eastAsia="Times New Roman" w:hAnsi="Arabic Typesetting" w:cs="Arabic Typesetting"/>
          <w:sz w:val="44"/>
          <w:szCs w:val="44"/>
        </w:rPr>
        <w:t xml:space="preserve"> </w:t>
      </w:r>
      <w:r w:rsidR="0041232A" w:rsidRPr="007D43FF">
        <w:rPr>
          <w:rFonts w:ascii="Arabic Typesetting" w:eastAsia="Times New Roman" w:hAnsi="Arabic Typesetting" w:cs="Arabic Typesetting"/>
          <w:sz w:val="44"/>
          <w:szCs w:val="44"/>
          <w:rtl/>
        </w:rPr>
        <w:t>والحزن، والعجز والكسل، والجبن والبخل، وضلع الدين، وغلبة الرجال</w:t>
      </w:r>
      <w:r>
        <w:rPr>
          <w:rFonts w:ascii="Arabic Typesetting" w:eastAsia="Times New Roman" w:hAnsi="Arabic Typesetting" w:cs="Arabic Typesetting" w:hint="cs"/>
          <w:sz w:val="44"/>
          <w:szCs w:val="44"/>
          <w:rtl/>
        </w:rPr>
        <w:t>(</w:t>
      </w:r>
      <w:r w:rsidR="0041232A" w:rsidRPr="007D43FF">
        <w:rPr>
          <w:rFonts w:ascii="Arabic Typesetting" w:eastAsia="Times New Roman" w:hAnsi="Arabic Typesetting" w:cs="Arabic Typesetting"/>
          <w:sz w:val="44"/>
          <w:szCs w:val="44"/>
          <w:rtl/>
        </w:rPr>
        <w:t xml:space="preserve"> أخرجه</w:t>
      </w:r>
      <w:r w:rsidR="0041232A" w:rsidRPr="007D43FF">
        <w:rPr>
          <w:rFonts w:ascii="Arabic Typesetting" w:eastAsia="Times New Roman" w:hAnsi="Arabic Typesetting" w:cs="Arabic Typesetting"/>
          <w:sz w:val="44"/>
          <w:szCs w:val="44"/>
        </w:rPr>
        <w:t xml:space="preserve"> </w:t>
      </w:r>
      <w:r w:rsidR="0041232A" w:rsidRPr="007D43FF">
        <w:rPr>
          <w:rFonts w:ascii="Arabic Typesetting" w:eastAsia="Times New Roman" w:hAnsi="Arabic Typesetting" w:cs="Arabic Typesetting"/>
          <w:sz w:val="44"/>
          <w:szCs w:val="44"/>
          <w:rtl/>
        </w:rPr>
        <w:t>البخاري</w:t>
      </w:r>
      <w:r>
        <w:rPr>
          <w:rFonts w:ascii="Arabic Typesetting" w:eastAsia="Times New Roman" w:hAnsi="Arabic Typesetting" w:cs="Arabic Typesetting" w:hint="cs"/>
          <w:sz w:val="44"/>
          <w:szCs w:val="44"/>
          <w:rtl/>
        </w:rPr>
        <w:t>).</w:t>
      </w:r>
      <w:r w:rsidR="0041232A" w:rsidRPr="007D43FF">
        <w:rPr>
          <w:rFonts w:ascii="Arabic Typesetting" w:eastAsia="Times New Roman" w:hAnsi="Arabic Typesetting" w:cs="Arabic Typesetting"/>
          <w:sz w:val="44"/>
          <w:szCs w:val="44"/>
          <w:rtl/>
        </w:rPr>
        <w:t xml:space="preserve"> </w:t>
      </w:r>
    </w:p>
    <w:p w:rsidR="00BB44F1" w:rsidRPr="009B3932" w:rsidRDefault="00BB44F1" w:rsidP="00BB44F1">
      <w:pPr>
        <w:shd w:val="clear" w:color="auto" w:fill="FFFFFF"/>
        <w:spacing w:before="100" w:beforeAutospacing="1" w:after="100" w:afterAutospacing="1" w:line="240" w:lineRule="auto"/>
        <w:jc w:val="center"/>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w:t>
      </w:r>
    </w:p>
    <w:p w:rsidR="00216932" w:rsidRPr="001A68FC" w:rsidRDefault="003661DD" w:rsidP="00DD448E">
      <w:pPr>
        <w:shd w:val="clear" w:color="auto" w:fill="FFFFFF"/>
        <w:spacing w:before="100" w:beforeAutospacing="1" w:after="100" w:afterAutospacing="1" w:line="240" w:lineRule="auto"/>
        <w:jc w:val="both"/>
        <w:rPr>
          <w:rFonts w:ascii="Arabic Typesetting" w:eastAsia="Times New Roman" w:hAnsi="Arabic Typesetting" w:cs="Arabic Typesetting"/>
          <w:b/>
          <w:bCs/>
          <w:sz w:val="56"/>
          <w:szCs w:val="56"/>
          <w:u w:val="single"/>
          <w:rtl/>
        </w:rPr>
      </w:pPr>
      <w:r w:rsidRPr="001A68FC">
        <w:rPr>
          <w:rFonts w:ascii="Arabic Typesetting" w:eastAsia="Times New Roman" w:hAnsi="Arabic Typesetting" w:cs="Arabic Typesetting" w:hint="cs"/>
          <w:b/>
          <w:bCs/>
          <w:sz w:val="56"/>
          <w:szCs w:val="56"/>
          <w:u w:val="single"/>
          <w:rtl/>
        </w:rPr>
        <w:t>3</w:t>
      </w:r>
      <w:r w:rsidR="00DD448E">
        <w:rPr>
          <w:rFonts w:ascii="Arabic Typesetting" w:eastAsia="Times New Roman" w:hAnsi="Arabic Typesetting" w:cs="Arabic Typesetting" w:hint="cs"/>
          <w:b/>
          <w:bCs/>
          <w:sz w:val="56"/>
          <w:szCs w:val="56"/>
          <w:u w:val="single"/>
          <w:rtl/>
        </w:rPr>
        <w:t>5</w:t>
      </w:r>
      <w:r w:rsidRPr="001A68FC">
        <w:rPr>
          <w:rFonts w:ascii="Arabic Typesetting" w:eastAsia="Times New Roman" w:hAnsi="Arabic Typesetting" w:cs="Arabic Typesetting" w:hint="cs"/>
          <w:b/>
          <w:bCs/>
          <w:sz w:val="56"/>
          <w:szCs w:val="56"/>
          <w:u w:val="single"/>
          <w:rtl/>
        </w:rPr>
        <w:t xml:space="preserve">- </w:t>
      </w:r>
      <w:r w:rsidR="00805551" w:rsidRPr="001A68FC">
        <w:rPr>
          <w:rFonts w:ascii="Arabic Typesetting" w:eastAsia="Times New Roman" w:hAnsi="Arabic Typesetting" w:cs="Arabic Typesetting"/>
          <w:b/>
          <w:bCs/>
          <w:sz w:val="56"/>
          <w:szCs w:val="56"/>
          <w:u w:val="single"/>
          <w:rtl/>
        </w:rPr>
        <w:t xml:space="preserve">الإيثار </w:t>
      </w:r>
      <w:r w:rsidR="00F62A50" w:rsidRPr="001A68FC">
        <w:rPr>
          <w:rFonts w:ascii="Arabic Typesetting" w:eastAsia="Times New Roman" w:hAnsi="Arabic Typesetting" w:cs="Arabic Typesetting" w:hint="cs"/>
          <w:b/>
          <w:bCs/>
          <w:sz w:val="56"/>
          <w:szCs w:val="56"/>
          <w:u w:val="single"/>
          <w:rtl/>
        </w:rPr>
        <w:t>:</w:t>
      </w:r>
    </w:p>
    <w:p w:rsidR="00DD448E" w:rsidRDefault="0041232A" w:rsidP="00DD448E">
      <w:pPr>
        <w:spacing w:before="100" w:beforeAutospacing="1" w:after="100" w:afterAutospacing="1" w:line="240" w:lineRule="auto"/>
        <w:ind w:right="94"/>
        <w:jc w:val="both"/>
        <w:rPr>
          <w:rFonts w:ascii="Arabic Typesetting" w:eastAsia="Times New Roman" w:hAnsi="Arabic Typesetting" w:cs="Arabic Typesetting" w:hint="cs"/>
          <w:sz w:val="44"/>
          <w:szCs w:val="44"/>
          <w:rtl/>
        </w:rPr>
      </w:pPr>
      <w:r w:rsidRPr="00AA4A3A">
        <w:rPr>
          <w:rFonts w:ascii="Arabic Typesetting" w:eastAsia="Times New Roman" w:hAnsi="Arabic Typesetting" w:cs="Arabic Typesetting"/>
          <w:sz w:val="44"/>
          <w:szCs w:val="44"/>
          <w:rtl/>
        </w:rPr>
        <w:t xml:space="preserve"> إذا كنت ممن يسهل عليهم العطاء ولا يؤلمهم البذل فأنت سَخِي، وإن كنتَ ممن يعطون الأكثر </w:t>
      </w:r>
      <w:r w:rsidR="00AA4A3A">
        <w:rPr>
          <w:rFonts w:ascii="Arabic Typesetting" w:eastAsia="Times New Roman" w:hAnsi="Arabic Typesetting" w:cs="Arabic Typesetting"/>
          <w:sz w:val="44"/>
          <w:szCs w:val="44"/>
          <w:rtl/>
        </w:rPr>
        <w:t>ويُبقون لأنفسهم فأنت جواد.</w:t>
      </w:r>
      <w:r w:rsidR="00AA4A3A">
        <w:rPr>
          <w:rFonts w:ascii="Arabic Typesetting" w:eastAsia="Times New Roman" w:hAnsi="Arabic Typesetting" w:cs="Arabic Typesetting" w:hint="cs"/>
          <w:sz w:val="44"/>
          <w:szCs w:val="44"/>
          <w:rtl/>
        </w:rPr>
        <w:t xml:space="preserve"> </w:t>
      </w:r>
      <w:r w:rsidRPr="00AA4A3A">
        <w:rPr>
          <w:rFonts w:ascii="Arabic Typesetting" w:eastAsia="Times New Roman" w:hAnsi="Arabic Typesetting" w:cs="Arabic Typesetting"/>
          <w:sz w:val="44"/>
          <w:szCs w:val="44"/>
          <w:rtl/>
        </w:rPr>
        <w:t>أما إن كنت ممن يعطون الآخرين مع حاجتك إلى ما أعطيت لكنك قدمت غيرك على نفسك فقد وصلت إلى مرتبة الإيثار. </w:t>
      </w:r>
    </w:p>
    <w:p w:rsidR="00AA4A3A" w:rsidRDefault="0041232A" w:rsidP="00DD448E">
      <w:pPr>
        <w:spacing w:before="100" w:beforeAutospacing="1" w:after="100" w:afterAutospacing="1" w:line="240" w:lineRule="auto"/>
        <w:ind w:right="94"/>
        <w:jc w:val="both"/>
        <w:rPr>
          <w:rFonts w:ascii="Arabic Typesetting" w:eastAsia="Times New Roman" w:hAnsi="Arabic Typesetting" w:cs="Arabic Typesetting" w:hint="cs"/>
          <w:sz w:val="44"/>
          <w:szCs w:val="44"/>
          <w:rtl/>
        </w:rPr>
      </w:pPr>
      <w:r w:rsidRPr="00AA4A3A">
        <w:rPr>
          <w:rFonts w:ascii="Arabic Typesetting" w:eastAsia="Times New Roman" w:hAnsi="Arabic Typesetting" w:cs="Arabic Typesetting"/>
          <w:sz w:val="44"/>
          <w:szCs w:val="44"/>
          <w:rtl/>
        </w:rPr>
        <w:t>ورتبة الإيثار من أعلى المراتب، وإنما ينشأ الإيثار عن قوة اليقين وتوكيد المحبة، والصبر على المشقة، مع الرغبة في الأجر والثواب.</w:t>
      </w:r>
    </w:p>
    <w:p w:rsidR="00DD448E" w:rsidRDefault="00DD448E" w:rsidP="00DD448E">
      <w:pPr>
        <w:spacing w:before="100" w:beforeAutospacing="1" w:after="100" w:afterAutospacing="1" w:line="240" w:lineRule="auto"/>
        <w:ind w:right="94"/>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قال تعالى:</w:t>
      </w:r>
    </w:p>
    <w:p w:rsidR="00DD448E" w:rsidRPr="00AA4A3A" w:rsidRDefault="00DD448E" w:rsidP="00DD448E">
      <w:pPr>
        <w:spacing w:before="100" w:beforeAutospacing="1" w:after="100" w:afterAutospacing="1" w:line="240" w:lineRule="auto"/>
        <w:ind w:right="94"/>
        <w:jc w:val="both"/>
        <w:rPr>
          <w:rFonts w:ascii="Arabic Typesetting" w:eastAsia="Times New Roman" w:hAnsi="Arabic Typesetting" w:cs="Arabic Typesetting"/>
          <w:sz w:val="44"/>
          <w:szCs w:val="44"/>
          <w:rtl/>
        </w:rPr>
      </w:pPr>
      <w:r w:rsidRPr="00AA4A3A">
        <w:rPr>
          <w:rFonts w:ascii="Arabic Typesetting" w:eastAsia="Times New Roman" w:hAnsi="Arabic Typesetting" w:cs="Arabic Typesetting" w:hint="cs"/>
          <w:sz w:val="44"/>
          <w:szCs w:val="44"/>
          <w:rtl/>
        </w:rPr>
        <w:t>{فَاتَّقُوا اللَّهَ مَا اسْتَطَعْتُمْ وَاسْمَعُوا وَأَطِيعُوا وَأَنفِقُوا خَيْراً لِّأَنفُسِكُمْ وَمَن يُوقَ شُحَّ نَفْسِهِ فَأُوْلَئِكَ هُمُ الْمُفْلِحُونَ }التغابن16</w:t>
      </w:r>
    </w:p>
    <w:p w:rsidR="005C3FFD" w:rsidRDefault="00ED4017" w:rsidP="00AA4A3A">
      <w:pPr>
        <w:spacing w:before="100" w:beforeAutospacing="1" w:after="100" w:afterAutospacing="1" w:line="240" w:lineRule="auto"/>
        <w:ind w:right="94"/>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lastRenderedPageBreak/>
        <w:t>و</w:t>
      </w:r>
      <w:r w:rsidR="005C3FFD">
        <w:rPr>
          <w:rFonts w:ascii="Arabic Typesetting" w:eastAsia="Times New Roman" w:hAnsi="Arabic Typesetting" w:cs="Arabic Typesetting" w:hint="cs"/>
          <w:sz w:val="44"/>
          <w:szCs w:val="44"/>
          <w:rtl/>
        </w:rPr>
        <w:t>قال تعالى:</w:t>
      </w:r>
    </w:p>
    <w:p w:rsidR="005C3FFD" w:rsidRDefault="005C3FFD" w:rsidP="00AA4A3A">
      <w:pPr>
        <w:spacing w:before="100" w:beforeAutospacing="1" w:after="100" w:afterAutospacing="1" w:line="240" w:lineRule="auto"/>
        <w:ind w:right="94"/>
        <w:jc w:val="both"/>
        <w:rPr>
          <w:rFonts w:ascii="Arabic Typesetting" w:eastAsia="Times New Roman" w:hAnsi="Arabic Typesetting" w:cs="Arabic Typesetting"/>
          <w:sz w:val="44"/>
          <w:szCs w:val="44"/>
          <w:rtl/>
        </w:rPr>
      </w:pPr>
      <w:r w:rsidRPr="005C3FFD">
        <w:rPr>
          <w:rFonts w:ascii="Arabic Typesetting" w:eastAsia="Times New Roman" w:hAnsi="Arabic Typesetting" w:cs="Arabic Typesetting" w:hint="cs"/>
          <w:sz w:val="44"/>
          <w:szCs w:val="44"/>
          <w:rtl/>
        </w:rPr>
        <w:t>لِلْفُقَرَاء</w:t>
      </w:r>
      <w:r w:rsidRPr="005C3FFD">
        <w:rPr>
          <w:rFonts w:ascii="Arabic Typesetting" w:eastAsia="Times New Roman" w:hAnsi="Arabic Typesetting" w:cs="Arabic Typesetting"/>
          <w:sz w:val="44"/>
          <w:szCs w:val="44"/>
          <w:rtl/>
        </w:rPr>
        <w:t xml:space="preserve"> </w:t>
      </w:r>
      <w:r w:rsidRPr="005C3FFD">
        <w:rPr>
          <w:rFonts w:ascii="Arabic Typesetting" w:eastAsia="Times New Roman" w:hAnsi="Arabic Typesetting" w:cs="Arabic Typesetting" w:hint="cs"/>
          <w:sz w:val="44"/>
          <w:szCs w:val="44"/>
          <w:rtl/>
        </w:rPr>
        <w:t>الْمُهَاجِرِينَ</w:t>
      </w:r>
      <w:r w:rsidRPr="005C3FFD">
        <w:rPr>
          <w:rFonts w:ascii="Arabic Typesetting" w:eastAsia="Times New Roman" w:hAnsi="Arabic Typesetting" w:cs="Arabic Typesetting"/>
          <w:sz w:val="44"/>
          <w:szCs w:val="44"/>
          <w:rtl/>
        </w:rPr>
        <w:t xml:space="preserve"> </w:t>
      </w:r>
      <w:r w:rsidRPr="005C3FFD">
        <w:rPr>
          <w:rFonts w:ascii="Arabic Typesetting" w:eastAsia="Times New Roman" w:hAnsi="Arabic Typesetting" w:cs="Arabic Typesetting" w:hint="cs"/>
          <w:sz w:val="44"/>
          <w:szCs w:val="44"/>
          <w:rtl/>
        </w:rPr>
        <w:t>الَّذِينَ</w:t>
      </w:r>
      <w:r w:rsidRPr="005C3FFD">
        <w:rPr>
          <w:rFonts w:ascii="Arabic Typesetting" w:eastAsia="Times New Roman" w:hAnsi="Arabic Typesetting" w:cs="Arabic Typesetting"/>
          <w:sz w:val="44"/>
          <w:szCs w:val="44"/>
          <w:rtl/>
        </w:rPr>
        <w:t xml:space="preserve"> </w:t>
      </w:r>
      <w:r w:rsidRPr="005C3FFD">
        <w:rPr>
          <w:rFonts w:ascii="Arabic Typesetting" w:eastAsia="Times New Roman" w:hAnsi="Arabic Typesetting" w:cs="Arabic Typesetting" w:hint="cs"/>
          <w:sz w:val="44"/>
          <w:szCs w:val="44"/>
          <w:rtl/>
        </w:rPr>
        <w:t>أُخْرِجُوا</w:t>
      </w:r>
      <w:r w:rsidRPr="005C3FFD">
        <w:rPr>
          <w:rFonts w:ascii="Arabic Typesetting" w:eastAsia="Times New Roman" w:hAnsi="Arabic Typesetting" w:cs="Arabic Typesetting"/>
          <w:sz w:val="44"/>
          <w:szCs w:val="44"/>
          <w:rtl/>
        </w:rPr>
        <w:t xml:space="preserve"> </w:t>
      </w:r>
      <w:r w:rsidRPr="005C3FFD">
        <w:rPr>
          <w:rFonts w:ascii="Arabic Typesetting" w:eastAsia="Times New Roman" w:hAnsi="Arabic Typesetting" w:cs="Arabic Typesetting" w:hint="cs"/>
          <w:sz w:val="44"/>
          <w:szCs w:val="44"/>
          <w:rtl/>
        </w:rPr>
        <w:t>مِن</w:t>
      </w:r>
      <w:r w:rsidRPr="005C3FFD">
        <w:rPr>
          <w:rFonts w:ascii="Arabic Typesetting" w:eastAsia="Times New Roman" w:hAnsi="Arabic Typesetting" w:cs="Arabic Typesetting"/>
          <w:sz w:val="44"/>
          <w:szCs w:val="44"/>
          <w:rtl/>
        </w:rPr>
        <w:t xml:space="preserve"> </w:t>
      </w:r>
      <w:r w:rsidRPr="005C3FFD">
        <w:rPr>
          <w:rFonts w:ascii="Arabic Typesetting" w:eastAsia="Times New Roman" w:hAnsi="Arabic Typesetting" w:cs="Arabic Typesetting" w:hint="cs"/>
          <w:sz w:val="44"/>
          <w:szCs w:val="44"/>
          <w:rtl/>
        </w:rPr>
        <w:t>دِيارِهِمْ</w:t>
      </w:r>
      <w:r w:rsidRPr="005C3FFD">
        <w:rPr>
          <w:rFonts w:ascii="Arabic Typesetting" w:eastAsia="Times New Roman" w:hAnsi="Arabic Typesetting" w:cs="Arabic Typesetting"/>
          <w:sz w:val="44"/>
          <w:szCs w:val="44"/>
          <w:rtl/>
        </w:rPr>
        <w:t xml:space="preserve"> </w:t>
      </w:r>
      <w:r w:rsidRPr="005C3FFD">
        <w:rPr>
          <w:rFonts w:ascii="Arabic Typesetting" w:eastAsia="Times New Roman" w:hAnsi="Arabic Typesetting" w:cs="Arabic Typesetting" w:hint="cs"/>
          <w:sz w:val="44"/>
          <w:szCs w:val="44"/>
          <w:rtl/>
        </w:rPr>
        <w:t>وَأَمْوَالِهِمْ</w:t>
      </w:r>
      <w:r w:rsidRPr="005C3FFD">
        <w:rPr>
          <w:rFonts w:ascii="Arabic Typesetting" w:eastAsia="Times New Roman" w:hAnsi="Arabic Typesetting" w:cs="Arabic Typesetting"/>
          <w:sz w:val="44"/>
          <w:szCs w:val="44"/>
          <w:rtl/>
        </w:rPr>
        <w:t xml:space="preserve"> </w:t>
      </w:r>
      <w:r w:rsidRPr="005C3FFD">
        <w:rPr>
          <w:rFonts w:ascii="Arabic Typesetting" w:eastAsia="Times New Roman" w:hAnsi="Arabic Typesetting" w:cs="Arabic Typesetting" w:hint="cs"/>
          <w:sz w:val="44"/>
          <w:szCs w:val="44"/>
          <w:rtl/>
        </w:rPr>
        <w:t>يَبْتَغُونَ</w:t>
      </w:r>
      <w:r w:rsidRPr="005C3FFD">
        <w:rPr>
          <w:rFonts w:ascii="Arabic Typesetting" w:eastAsia="Times New Roman" w:hAnsi="Arabic Typesetting" w:cs="Arabic Typesetting"/>
          <w:sz w:val="44"/>
          <w:szCs w:val="44"/>
          <w:rtl/>
        </w:rPr>
        <w:t xml:space="preserve"> </w:t>
      </w:r>
      <w:r w:rsidRPr="005C3FFD">
        <w:rPr>
          <w:rFonts w:ascii="Arabic Typesetting" w:eastAsia="Times New Roman" w:hAnsi="Arabic Typesetting" w:cs="Arabic Typesetting" w:hint="cs"/>
          <w:sz w:val="44"/>
          <w:szCs w:val="44"/>
          <w:rtl/>
        </w:rPr>
        <w:t>فَضْلاً</w:t>
      </w:r>
      <w:r w:rsidRPr="005C3FFD">
        <w:rPr>
          <w:rFonts w:ascii="Arabic Typesetting" w:eastAsia="Times New Roman" w:hAnsi="Arabic Typesetting" w:cs="Arabic Typesetting"/>
          <w:sz w:val="44"/>
          <w:szCs w:val="44"/>
          <w:rtl/>
        </w:rPr>
        <w:t xml:space="preserve"> </w:t>
      </w:r>
      <w:r w:rsidRPr="005C3FFD">
        <w:rPr>
          <w:rFonts w:ascii="Arabic Typesetting" w:eastAsia="Times New Roman" w:hAnsi="Arabic Typesetting" w:cs="Arabic Typesetting" w:hint="cs"/>
          <w:sz w:val="44"/>
          <w:szCs w:val="44"/>
          <w:rtl/>
        </w:rPr>
        <w:t>مِّنَ</w:t>
      </w:r>
      <w:r w:rsidRPr="005C3FFD">
        <w:rPr>
          <w:rFonts w:ascii="Arabic Typesetting" w:eastAsia="Times New Roman" w:hAnsi="Arabic Typesetting" w:cs="Arabic Typesetting"/>
          <w:sz w:val="44"/>
          <w:szCs w:val="44"/>
          <w:rtl/>
        </w:rPr>
        <w:t xml:space="preserve"> </w:t>
      </w:r>
      <w:r w:rsidRPr="005C3FFD">
        <w:rPr>
          <w:rFonts w:ascii="Arabic Typesetting" w:eastAsia="Times New Roman" w:hAnsi="Arabic Typesetting" w:cs="Arabic Typesetting" w:hint="cs"/>
          <w:sz w:val="44"/>
          <w:szCs w:val="44"/>
          <w:rtl/>
        </w:rPr>
        <w:t>اللَّهِ</w:t>
      </w:r>
      <w:r w:rsidRPr="005C3FFD">
        <w:rPr>
          <w:rFonts w:ascii="Arabic Typesetting" w:eastAsia="Times New Roman" w:hAnsi="Arabic Typesetting" w:cs="Arabic Typesetting"/>
          <w:sz w:val="44"/>
          <w:szCs w:val="44"/>
          <w:rtl/>
        </w:rPr>
        <w:t xml:space="preserve"> </w:t>
      </w:r>
      <w:r w:rsidRPr="005C3FFD">
        <w:rPr>
          <w:rFonts w:ascii="Arabic Typesetting" w:eastAsia="Times New Roman" w:hAnsi="Arabic Typesetting" w:cs="Arabic Typesetting" w:hint="cs"/>
          <w:sz w:val="44"/>
          <w:szCs w:val="44"/>
          <w:rtl/>
        </w:rPr>
        <w:t>وَرِضْوَاناً</w:t>
      </w:r>
      <w:r w:rsidRPr="005C3FFD">
        <w:rPr>
          <w:rFonts w:ascii="Arabic Typesetting" w:eastAsia="Times New Roman" w:hAnsi="Arabic Typesetting" w:cs="Arabic Typesetting"/>
          <w:sz w:val="44"/>
          <w:szCs w:val="44"/>
          <w:rtl/>
        </w:rPr>
        <w:t xml:space="preserve"> </w:t>
      </w:r>
      <w:r w:rsidRPr="005C3FFD">
        <w:rPr>
          <w:rFonts w:ascii="Arabic Typesetting" w:eastAsia="Times New Roman" w:hAnsi="Arabic Typesetting" w:cs="Arabic Typesetting" w:hint="cs"/>
          <w:sz w:val="44"/>
          <w:szCs w:val="44"/>
          <w:rtl/>
        </w:rPr>
        <w:t>وَيَنصُرُونَ</w:t>
      </w:r>
      <w:r w:rsidRPr="005C3FFD">
        <w:rPr>
          <w:rFonts w:ascii="Arabic Typesetting" w:eastAsia="Times New Roman" w:hAnsi="Arabic Typesetting" w:cs="Arabic Typesetting"/>
          <w:sz w:val="44"/>
          <w:szCs w:val="44"/>
          <w:rtl/>
        </w:rPr>
        <w:t xml:space="preserve"> </w:t>
      </w:r>
      <w:r w:rsidRPr="005C3FFD">
        <w:rPr>
          <w:rFonts w:ascii="Arabic Typesetting" w:eastAsia="Times New Roman" w:hAnsi="Arabic Typesetting" w:cs="Arabic Typesetting" w:hint="cs"/>
          <w:sz w:val="44"/>
          <w:szCs w:val="44"/>
          <w:rtl/>
        </w:rPr>
        <w:t>اللَّهَ</w:t>
      </w:r>
      <w:r w:rsidRPr="005C3FFD">
        <w:rPr>
          <w:rFonts w:ascii="Arabic Typesetting" w:eastAsia="Times New Roman" w:hAnsi="Arabic Typesetting" w:cs="Arabic Typesetting"/>
          <w:sz w:val="44"/>
          <w:szCs w:val="44"/>
          <w:rtl/>
        </w:rPr>
        <w:t xml:space="preserve"> </w:t>
      </w:r>
      <w:r w:rsidRPr="005C3FFD">
        <w:rPr>
          <w:rFonts w:ascii="Arabic Typesetting" w:eastAsia="Times New Roman" w:hAnsi="Arabic Typesetting" w:cs="Arabic Typesetting" w:hint="cs"/>
          <w:sz w:val="44"/>
          <w:szCs w:val="44"/>
          <w:rtl/>
        </w:rPr>
        <w:t>وَرَسُولَهُ</w:t>
      </w:r>
      <w:r w:rsidRPr="005C3FFD">
        <w:rPr>
          <w:rFonts w:ascii="Arabic Typesetting" w:eastAsia="Times New Roman" w:hAnsi="Arabic Typesetting" w:cs="Arabic Typesetting"/>
          <w:sz w:val="44"/>
          <w:szCs w:val="44"/>
          <w:rtl/>
        </w:rPr>
        <w:t xml:space="preserve"> </w:t>
      </w:r>
      <w:r w:rsidRPr="005C3FFD">
        <w:rPr>
          <w:rFonts w:ascii="Arabic Typesetting" w:eastAsia="Times New Roman" w:hAnsi="Arabic Typesetting" w:cs="Arabic Typesetting" w:hint="cs"/>
          <w:sz w:val="44"/>
          <w:szCs w:val="44"/>
          <w:rtl/>
        </w:rPr>
        <w:t>أُوْلَئِكَ</w:t>
      </w:r>
      <w:r w:rsidRPr="005C3FFD">
        <w:rPr>
          <w:rFonts w:ascii="Arabic Typesetting" w:eastAsia="Times New Roman" w:hAnsi="Arabic Typesetting" w:cs="Arabic Typesetting"/>
          <w:sz w:val="44"/>
          <w:szCs w:val="44"/>
          <w:rtl/>
        </w:rPr>
        <w:t xml:space="preserve"> </w:t>
      </w:r>
      <w:r w:rsidRPr="005C3FFD">
        <w:rPr>
          <w:rFonts w:ascii="Arabic Typesetting" w:eastAsia="Times New Roman" w:hAnsi="Arabic Typesetting" w:cs="Arabic Typesetting" w:hint="cs"/>
          <w:sz w:val="44"/>
          <w:szCs w:val="44"/>
          <w:rtl/>
        </w:rPr>
        <w:t>هُمُ</w:t>
      </w:r>
      <w:r w:rsidRPr="005C3FFD">
        <w:rPr>
          <w:rFonts w:ascii="Arabic Typesetting" w:eastAsia="Times New Roman" w:hAnsi="Arabic Typesetting" w:cs="Arabic Typesetting"/>
          <w:sz w:val="44"/>
          <w:szCs w:val="44"/>
          <w:rtl/>
        </w:rPr>
        <w:t xml:space="preserve"> </w:t>
      </w:r>
      <w:r w:rsidRPr="005C3FFD">
        <w:rPr>
          <w:rFonts w:ascii="Arabic Typesetting" w:eastAsia="Times New Roman" w:hAnsi="Arabic Typesetting" w:cs="Arabic Typesetting" w:hint="cs"/>
          <w:sz w:val="44"/>
          <w:szCs w:val="44"/>
          <w:rtl/>
        </w:rPr>
        <w:t>الصَّادِقُونَ</w:t>
      </w:r>
      <w:r w:rsidRPr="005C3FFD">
        <w:rPr>
          <w:rFonts w:ascii="Arabic Typesetting" w:eastAsia="Times New Roman" w:hAnsi="Arabic Typesetting" w:cs="Arabic Typesetting"/>
          <w:sz w:val="44"/>
          <w:szCs w:val="44"/>
          <w:rtl/>
        </w:rPr>
        <w:t xml:space="preserve">{8} </w:t>
      </w:r>
      <w:r w:rsidRPr="005C3FFD">
        <w:rPr>
          <w:rFonts w:ascii="Arabic Typesetting" w:eastAsia="Times New Roman" w:hAnsi="Arabic Typesetting" w:cs="Arabic Typesetting" w:hint="cs"/>
          <w:sz w:val="44"/>
          <w:szCs w:val="44"/>
          <w:rtl/>
        </w:rPr>
        <w:t>وَالَّذِينَ</w:t>
      </w:r>
      <w:r w:rsidRPr="005C3FFD">
        <w:rPr>
          <w:rFonts w:ascii="Arabic Typesetting" w:eastAsia="Times New Roman" w:hAnsi="Arabic Typesetting" w:cs="Arabic Typesetting"/>
          <w:sz w:val="44"/>
          <w:szCs w:val="44"/>
          <w:rtl/>
        </w:rPr>
        <w:t xml:space="preserve"> </w:t>
      </w:r>
      <w:r w:rsidRPr="005C3FFD">
        <w:rPr>
          <w:rFonts w:ascii="Arabic Typesetting" w:eastAsia="Times New Roman" w:hAnsi="Arabic Typesetting" w:cs="Arabic Typesetting" w:hint="cs"/>
          <w:sz w:val="44"/>
          <w:szCs w:val="44"/>
          <w:rtl/>
        </w:rPr>
        <w:t>تَبَوَّؤُوا</w:t>
      </w:r>
      <w:r w:rsidRPr="005C3FFD">
        <w:rPr>
          <w:rFonts w:ascii="Arabic Typesetting" w:eastAsia="Times New Roman" w:hAnsi="Arabic Typesetting" w:cs="Arabic Typesetting"/>
          <w:sz w:val="44"/>
          <w:szCs w:val="44"/>
          <w:rtl/>
        </w:rPr>
        <w:t xml:space="preserve"> </w:t>
      </w:r>
      <w:r w:rsidRPr="005C3FFD">
        <w:rPr>
          <w:rFonts w:ascii="Arabic Typesetting" w:eastAsia="Times New Roman" w:hAnsi="Arabic Typesetting" w:cs="Arabic Typesetting" w:hint="cs"/>
          <w:sz w:val="44"/>
          <w:szCs w:val="44"/>
          <w:rtl/>
        </w:rPr>
        <w:t>الدَّارَ</w:t>
      </w:r>
      <w:r w:rsidRPr="005C3FFD">
        <w:rPr>
          <w:rFonts w:ascii="Arabic Typesetting" w:eastAsia="Times New Roman" w:hAnsi="Arabic Typesetting" w:cs="Arabic Typesetting"/>
          <w:sz w:val="44"/>
          <w:szCs w:val="44"/>
          <w:rtl/>
        </w:rPr>
        <w:t xml:space="preserve"> </w:t>
      </w:r>
      <w:r w:rsidRPr="005C3FFD">
        <w:rPr>
          <w:rFonts w:ascii="Arabic Typesetting" w:eastAsia="Times New Roman" w:hAnsi="Arabic Typesetting" w:cs="Arabic Typesetting" w:hint="cs"/>
          <w:sz w:val="44"/>
          <w:szCs w:val="44"/>
          <w:rtl/>
        </w:rPr>
        <w:t>وَالْإِيمَانَ</w:t>
      </w:r>
      <w:r w:rsidRPr="005C3FFD">
        <w:rPr>
          <w:rFonts w:ascii="Arabic Typesetting" w:eastAsia="Times New Roman" w:hAnsi="Arabic Typesetting" w:cs="Arabic Typesetting"/>
          <w:sz w:val="44"/>
          <w:szCs w:val="44"/>
          <w:rtl/>
        </w:rPr>
        <w:t xml:space="preserve"> </w:t>
      </w:r>
      <w:r w:rsidRPr="005C3FFD">
        <w:rPr>
          <w:rFonts w:ascii="Arabic Typesetting" w:eastAsia="Times New Roman" w:hAnsi="Arabic Typesetting" w:cs="Arabic Typesetting" w:hint="cs"/>
          <w:sz w:val="44"/>
          <w:szCs w:val="44"/>
          <w:rtl/>
        </w:rPr>
        <w:t>مِن</w:t>
      </w:r>
      <w:r w:rsidRPr="005C3FFD">
        <w:rPr>
          <w:rFonts w:ascii="Arabic Typesetting" w:eastAsia="Times New Roman" w:hAnsi="Arabic Typesetting" w:cs="Arabic Typesetting"/>
          <w:sz w:val="44"/>
          <w:szCs w:val="44"/>
          <w:rtl/>
        </w:rPr>
        <w:t xml:space="preserve"> </w:t>
      </w:r>
      <w:r w:rsidRPr="005C3FFD">
        <w:rPr>
          <w:rFonts w:ascii="Arabic Typesetting" w:eastAsia="Times New Roman" w:hAnsi="Arabic Typesetting" w:cs="Arabic Typesetting" w:hint="cs"/>
          <w:sz w:val="44"/>
          <w:szCs w:val="44"/>
          <w:rtl/>
        </w:rPr>
        <w:t>قَبْلِهِمْ</w:t>
      </w:r>
      <w:r w:rsidRPr="005C3FFD">
        <w:rPr>
          <w:rFonts w:ascii="Arabic Typesetting" w:eastAsia="Times New Roman" w:hAnsi="Arabic Typesetting" w:cs="Arabic Typesetting"/>
          <w:sz w:val="44"/>
          <w:szCs w:val="44"/>
          <w:rtl/>
        </w:rPr>
        <w:t xml:space="preserve"> </w:t>
      </w:r>
      <w:r w:rsidRPr="005C3FFD">
        <w:rPr>
          <w:rFonts w:ascii="Arabic Typesetting" w:eastAsia="Times New Roman" w:hAnsi="Arabic Typesetting" w:cs="Arabic Typesetting" w:hint="cs"/>
          <w:sz w:val="44"/>
          <w:szCs w:val="44"/>
          <w:rtl/>
        </w:rPr>
        <w:t>يُحِبُّونَ</w:t>
      </w:r>
      <w:r w:rsidRPr="005C3FFD">
        <w:rPr>
          <w:rFonts w:ascii="Arabic Typesetting" w:eastAsia="Times New Roman" w:hAnsi="Arabic Typesetting" w:cs="Arabic Typesetting"/>
          <w:sz w:val="44"/>
          <w:szCs w:val="44"/>
          <w:rtl/>
        </w:rPr>
        <w:t xml:space="preserve"> </w:t>
      </w:r>
      <w:r w:rsidRPr="005C3FFD">
        <w:rPr>
          <w:rFonts w:ascii="Arabic Typesetting" w:eastAsia="Times New Roman" w:hAnsi="Arabic Typesetting" w:cs="Arabic Typesetting" w:hint="cs"/>
          <w:sz w:val="44"/>
          <w:szCs w:val="44"/>
          <w:rtl/>
        </w:rPr>
        <w:t>مَنْ</w:t>
      </w:r>
      <w:r w:rsidRPr="005C3FFD">
        <w:rPr>
          <w:rFonts w:ascii="Arabic Typesetting" w:eastAsia="Times New Roman" w:hAnsi="Arabic Typesetting" w:cs="Arabic Typesetting"/>
          <w:sz w:val="44"/>
          <w:szCs w:val="44"/>
          <w:rtl/>
        </w:rPr>
        <w:t xml:space="preserve"> </w:t>
      </w:r>
      <w:r w:rsidRPr="005C3FFD">
        <w:rPr>
          <w:rFonts w:ascii="Arabic Typesetting" w:eastAsia="Times New Roman" w:hAnsi="Arabic Typesetting" w:cs="Arabic Typesetting" w:hint="cs"/>
          <w:sz w:val="44"/>
          <w:szCs w:val="44"/>
          <w:rtl/>
        </w:rPr>
        <w:t>هَاجَرَ</w:t>
      </w:r>
      <w:r w:rsidRPr="005C3FFD">
        <w:rPr>
          <w:rFonts w:ascii="Arabic Typesetting" w:eastAsia="Times New Roman" w:hAnsi="Arabic Typesetting" w:cs="Arabic Typesetting"/>
          <w:sz w:val="44"/>
          <w:szCs w:val="44"/>
          <w:rtl/>
        </w:rPr>
        <w:t xml:space="preserve"> </w:t>
      </w:r>
      <w:r w:rsidRPr="005C3FFD">
        <w:rPr>
          <w:rFonts w:ascii="Arabic Typesetting" w:eastAsia="Times New Roman" w:hAnsi="Arabic Typesetting" w:cs="Arabic Typesetting" w:hint="cs"/>
          <w:sz w:val="44"/>
          <w:szCs w:val="44"/>
          <w:rtl/>
        </w:rPr>
        <w:t>إِلَيْهِمْ</w:t>
      </w:r>
      <w:r w:rsidRPr="005C3FFD">
        <w:rPr>
          <w:rFonts w:ascii="Arabic Typesetting" w:eastAsia="Times New Roman" w:hAnsi="Arabic Typesetting" w:cs="Arabic Typesetting"/>
          <w:sz w:val="44"/>
          <w:szCs w:val="44"/>
          <w:rtl/>
        </w:rPr>
        <w:t xml:space="preserve"> </w:t>
      </w:r>
      <w:r w:rsidRPr="005C3FFD">
        <w:rPr>
          <w:rFonts w:ascii="Arabic Typesetting" w:eastAsia="Times New Roman" w:hAnsi="Arabic Typesetting" w:cs="Arabic Typesetting" w:hint="cs"/>
          <w:sz w:val="44"/>
          <w:szCs w:val="44"/>
          <w:rtl/>
        </w:rPr>
        <w:t>وَلَا</w:t>
      </w:r>
      <w:r w:rsidRPr="005C3FFD">
        <w:rPr>
          <w:rFonts w:ascii="Arabic Typesetting" w:eastAsia="Times New Roman" w:hAnsi="Arabic Typesetting" w:cs="Arabic Typesetting"/>
          <w:sz w:val="44"/>
          <w:szCs w:val="44"/>
          <w:rtl/>
        </w:rPr>
        <w:t xml:space="preserve"> </w:t>
      </w:r>
      <w:r w:rsidRPr="005C3FFD">
        <w:rPr>
          <w:rFonts w:ascii="Arabic Typesetting" w:eastAsia="Times New Roman" w:hAnsi="Arabic Typesetting" w:cs="Arabic Typesetting" w:hint="cs"/>
          <w:sz w:val="44"/>
          <w:szCs w:val="44"/>
          <w:rtl/>
        </w:rPr>
        <w:t>يَجِدُونَ</w:t>
      </w:r>
      <w:r w:rsidRPr="005C3FFD">
        <w:rPr>
          <w:rFonts w:ascii="Arabic Typesetting" w:eastAsia="Times New Roman" w:hAnsi="Arabic Typesetting" w:cs="Arabic Typesetting"/>
          <w:sz w:val="44"/>
          <w:szCs w:val="44"/>
          <w:rtl/>
        </w:rPr>
        <w:t xml:space="preserve"> </w:t>
      </w:r>
      <w:r w:rsidRPr="005C3FFD">
        <w:rPr>
          <w:rFonts w:ascii="Arabic Typesetting" w:eastAsia="Times New Roman" w:hAnsi="Arabic Typesetting" w:cs="Arabic Typesetting" w:hint="cs"/>
          <w:sz w:val="44"/>
          <w:szCs w:val="44"/>
          <w:rtl/>
        </w:rPr>
        <w:t>فِي</w:t>
      </w:r>
      <w:r w:rsidRPr="005C3FFD">
        <w:rPr>
          <w:rFonts w:ascii="Arabic Typesetting" w:eastAsia="Times New Roman" w:hAnsi="Arabic Typesetting" w:cs="Arabic Typesetting"/>
          <w:sz w:val="44"/>
          <w:szCs w:val="44"/>
          <w:rtl/>
        </w:rPr>
        <w:t xml:space="preserve"> </w:t>
      </w:r>
      <w:r w:rsidRPr="005C3FFD">
        <w:rPr>
          <w:rFonts w:ascii="Arabic Typesetting" w:eastAsia="Times New Roman" w:hAnsi="Arabic Typesetting" w:cs="Arabic Typesetting" w:hint="cs"/>
          <w:sz w:val="44"/>
          <w:szCs w:val="44"/>
          <w:rtl/>
        </w:rPr>
        <w:t>صُدُورِهِمْ</w:t>
      </w:r>
      <w:r w:rsidRPr="005C3FFD">
        <w:rPr>
          <w:rFonts w:ascii="Arabic Typesetting" w:eastAsia="Times New Roman" w:hAnsi="Arabic Typesetting" w:cs="Arabic Typesetting"/>
          <w:sz w:val="44"/>
          <w:szCs w:val="44"/>
          <w:rtl/>
        </w:rPr>
        <w:t xml:space="preserve"> </w:t>
      </w:r>
      <w:r w:rsidRPr="005C3FFD">
        <w:rPr>
          <w:rFonts w:ascii="Arabic Typesetting" w:eastAsia="Times New Roman" w:hAnsi="Arabic Typesetting" w:cs="Arabic Typesetting" w:hint="cs"/>
          <w:sz w:val="44"/>
          <w:szCs w:val="44"/>
          <w:rtl/>
        </w:rPr>
        <w:t>حَاجَةً</w:t>
      </w:r>
      <w:r w:rsidRPr="005C3FFD">
        <w:rPr>
          <w:rFonts w:ascii="Arabic Typesetting" w:eastAsia="Times New Roman" w:hAnsi="Arabic Typesetting" w:cs="Arabic Typesetting"/>
          <w:sz w:val="44"/>
          <w:szCs w:val="44"/>
          <w:rtl/>
        </w:rPr>
        <w:t xml:space="preserve"> </w:t>
      </w:r>
      <w:r w:rsidRPr="005C3FFD">
        <w:rPr>
          <w:rFonts w:ascii="Arabic Typesetting" w:eastAsia="Times New Roman" w:hAnsi="Arabic Typesetting" w:cs="Arabic Typesetting" w:hint="cs"/>
          <w:sz w:val="44"/>
          <w:szCs w:val="44"/>
          <w:rtl/>
        </w:rPr>
        <w:t>مِّمَّا</w:t>
      </w:r>
      <w:r w:rsidRPr="005C3FFD">
        <w:rPr>
          <w:rFonts w:ascii="Arabic Typesetting" w:eastAsia="Times New Roman" w:hAnsi="Arabic Typesetting" w:cs="Arabic Typesetting"/>
          <w:sz w:val="44"/>
          <w:szCs w:val="44"/>
          <w:rtl/>
        </w:rPr>
        <w:t xml:space="preserve"> </w:t>
      </w:r>
      <w:r w:rsidRPr="005C3FFD">
        <w:rPr>
          <w:rFonts w:ascii="Arabic Typesetting" w:eastAsia="Times New Roman" w:hAnsi="Arabic Typesetting" w:cs="Arabic Typesetting" w:hint="cs"/>
          <w:sz w:val="44"/>
          <w:szCs w:val="44"/>
          <w:rtl/>
        </w:rPr>
        <w:t>أُوتُوا</w:t>
      </w:r>
      <w:r w:rsidRPr="005C3FFD">
        <w:rPr>
          <w:rFonts w:ascii="Arabic Typesetting" w:eastAsia="Times New Roman" w:hAnsi="Arabic Typesetting" w:cs="Arabic Typesetting"/>
          <w:sz w:val="44"/>
          <w:szCs w:val="44"/>
          <w:rtl/>
        </w:rPr>
        <w:t xml:space="preserve"> </w:t>
      </w:r>
      <w:r w:rsidRPr="005C3FFD">
        <w:rPr>
          <w:rFonts w:ascii="Arabic Typesetting" w:eastAsia="Times New Roman" w:hAnsi="Arabic Typesetting" w:cs="Arabic Typesetting" w:hint="cs"/>
          <w:sz w:val="44"/>
          <w:szCs w:val="44"/>
          <w:rtl/>
        </w:rPr>
        <w:t>وَيُؤْثِرُونَ</w:t>
      </w:r>
      <w:r w:rsidRPr="005C3FFD">
        <w:rPr>
          <w:rFonts w:ascii="Arabic Typesetting" w:eastAsia="Times New Roman" w:hAnsi="Arabic Typesetting" w:cs="Arabic Typesetting"/>
          <w:sz w:val="44"/>
          <w:szCs w:val="44"/>
          <w:rtl/>
        </w:rPr>
        <w:t xml:space="preserve"> </w:t>
      </w:r>
      <w:r w:rsidRPr="005C3FFD">
        <w:rPr>
          <w:rFonts w:ascii="Arabic Typesetting" w:eastAsia="Times New Roman" w:hAnsi="Arabic Typesetting" w:cs="Arabic Typesetting" w:hint="cs"/>
          <w:sz w:val="44"/>
          <w:szCs w:val="44"/>
          <w:rtl/>
        </w:rPr>
        <w:t>عَلَى</w:t>
      </w:r>
      <w:r w:rsidRPr="005C3FFD">
        <w:rPr>
          <w:rFonts w:ascii="Arabic Typesetting" w:eastAsia="Times New Roman" w:hAnsi="Arabic Typesetting" w:cs="Arabic Typesetting"/>
          <w:sz w:val="44"/>
          <w:szCs w:val="44"/>
          <w:rtl/>
        </w:rPr>
        <w:t xml:space="preserve"> </w:t>
      </w:r>
      <w:r w:rsidRPr="005C3FFD">
        <w:rPr>
          <w:rFonts w:ascii="Arabic Typesetting" w:eastAsia="Times New Roman" w:hAnsi="Arabic Typesetting" w:cs="Arabic Typesetting" w:hint="cs"/>
          <w:sz w:val="44"/>
          <w:szCs w:val="44"/>
          <w:rtl/>
        </w:rPr>
        <w:t>أَنفُسِهِمْ</w:t>
      </w:r>
      <w:r w:rsidRPr="005C3FFD">
        <w:rPr>
          <w:rFonts w:ascii="Arabic Typesetting" w:eastAsia="Times New Roman" w:hAnsi="Arabic Typesetting" w:cs="Arabic Typesetting"/>
          <w:sz w:val="44"/>
          <w:szCs w:val="44"/>
          <w:rtl/>
        </w:rPr>
        <w:t xml:space="preserve"> </w:t>
      </w:r>
      <w:r w:rsidRPr="005C3FFD">
        <w:rPr>
          <w:rFonts w:ascii="Arabic Typesetting" w:eastAsia="Times New Roman" w:hAnsi="Arabic Typesetting" w:cs="Arabic Typesetting" w:hint="cs"/>
          <w:sz w:val="44"/>
          <w:szCs w:val="44"/>
          <w:rtl/>
        </w:rPr>
        <w:t>وَلَوْ</w:t>
      </w:r>
      <w:r w:rsidRPr="005C3FFD">
        <w:rPr>
          <w:rFonts w:ascii="Arabic Typesetting" w:eastAsia="Times New Roman" w:hAnsi="Arabic Typesetting" w:cs="Arabic Typesetting"/>
          <w:sz w:val="44"/>
          <w:szCs w:val="44"/>
          <w:rtl/>
        </w:rPr>
        <w:t xml:space="preserve"> </w:t>
      </w:r>
      <w:r w:rsidRPr="005C3FFD">
        <w:rPr>
          <w:rFonts w:ascii="Arabic Typesetting" w:eastAsia="Times New Roman" w:hAnsi="Arabic Typesetting" w:cs="Arabic Typesetting" w:hint="cs"/>
          <w:sz w:val="44"/>
          <w:szCs w:val="44"/>
          <w:rtl/>
        </w:rPr>
        <w:t>كَانَ</w:t>
      </w:r>
      <w:r w:rsidRPr="005C3FFD">
        <w:rPr>
          <w:rFonts w:ascii="Arabic Typesetting" w:eastAsia="Times New Roman" w:hAnsi="Arabic Typesetting" w:cs="Arabic Typesetting"/>
          <w:sz w:val="44"/>
          <w:szCs w:val="44"/>
          <w:rtl/>
        </w:rPr>
        <w:t xml:space="preserve"> </w:t>
      </w:r>
      <w:r w:rsidRPr="005C3FFD">
        <w:rPr>
          <w:rFonts w:ascii="Arabic Typesetting" w:eastAsia="Times New Roman" w:hAnsi="Arabic Typesetting" w:cs="Arabic Typesetting" w:hint="cs"/>
          <w:sz w:val="44"/>
          <w:szCs w:val="44"/>
          <w:rtl/>
        </w:rPr>
        <w:t>بِهِمْ</w:t>
      </w:r>
      <w:r w:rsidRPr="005C3FFD">
        <w:rPr>
          <w:rFonts w:ascii="Arabic Typesetting" w:eastAsia="Times New Roman" w:hAnsi="Arabic Typesetting" w:cs="Arabic Typesetting"/>
          <w:sz w:val="44"/>
          <w:szCs w:val="44"/>
          <w:rtl/>
        </w:rPr>
        <w:t xml:space="preserve"> </w:t>
      </w:r>
      <w:r w:rsidRPr="005C3FFD">
        <w:rPr>
          <w:rFonts w:ascii="Arabic Typesetting" w:eastAsia="Times New Roman" w:hAnsi="Arabic Typesetting" w:cs="Arabic Typesetting" w:hint="cs"/>
          <w:sz w:val="44"/>
          <w:szCs w:val="44"/>
          <w:rtl/>
        </w:rPr>
        <w:t>خَصَاصَةٌ</w:t>
      </w:r>
      <w:r w:rsidRPr="005C3FFD">
        <w:rPr>
          <w:rFonts w:ascii="Arabic Typesetting" w:eastAsia="Times New Roman" w:hAnsi="Arabic Typesetting" w:cs="Arabic Typesetting"/>
          <w:sz w:val="44"/>
          <w:szCs w:val="44"/>
          <w:rtl/>
        </w:rPr>
        <w:t xml:space="preserve"> </w:t>
      </w:r>
      <w:r w:rsidRPr="005C3FFD">
        <w:rPr>
          <w:rFonts w:ascii="Arabic Typesetting" w:eastAsia="Times New Roman" w:hAnsi="Arabic Typesetting" w:cs="Arabic Typesetting" w:hint="cs"/>
          <w:sz w:val="44"/>
          <w:szCs w:val="44"/>
          <w:rtl/>
        </w:rPr>
        <w:t>وَمَن</w:t>
      </w:r>
      <w:r w:rsidRPr="005C3FFD">
        <w:rPr>
          <w:rFonts w:ascii="Arabic Typesetting" w:eastAsia="Times New Roman" w:hAnsi="Arabic Typesetting" w:cs="Arabic Typesetting"/>
          <w:sz w:val="44"/>
          <w:szCs w:val="44"/>
          <w:rtl/>
        </w:rPr>
        <w:t xml:space="preserve"> </w:t>
      </w:r>
      <w:r w:rsidRPr="005C3FFD">
        <w:rPr>
          <w:rFonts w:ascii="Arabic Typesetting" w:eastAsia="Times New Roman" w:hAnsi="Arabic Typesetting" w:cs="Arabic Typesetting" w:hint="cs"/>
          <w:sz w:val="44"/>
          <w:szCs w:val="44"/>
          <w:rtl/>
        </w:rPr>
        <w:t>يُوقَ</w:t>
      </w:r>
      <w:r w:rsidRPr="005C3FFD">
        <w:rPr>
          <w:rFonts w:ascii="Arabic Typesetting" w:eastAsia="Times New Roman" w:hAnsi="Arabic Typesetting" w:cs="Arabic Typesetting"/>
          <w:sz w:val="44"/>
          <w:szCs w:val="44"/>
          <w:rtl/>
        </w:rPr>
        <w:t xml:space="preserve"> </w:t>
      </w:r>
      <w:r w:rsidRPr="005C3FFD">
        <w:rPr>
          <w:rFonts w:ascii="Arabic Typesetting" w:eastAsia="Times New Roman" w:hAnsi="Arabic Typesetting" w:cs="Arabic Typesetting" w:hint="cs"/>
          <w:sz w:val="44"/>
          <w:szCs w:val="44"/>
          <w:rtl/>
        </w:rPr>
        <w:t>شُحَّ</w:t>
      </w:r>
      <w:r w:rsidRPr="005C3FFD">
        <w:rPr>
          <w:rFonts w:ascii="Arabic Typesetting" w:eastAsia="Times New Roman" w:hAnsi="Arabic Typesetting" w:cs="Arabic Typesetting"/>
          <w:sz w:val="44"/>
          <w:szCs w:val="44"/>
          <w:rtl/>
        </w:rPr>
        <w:t xml:space="preserve"> </w:t>
      </w:r>
      <w:r w:rsidRPr="005C3FFD">
        <w:rPr>
          <w:rFonts w:ascii="Arabic Typesetting" w:eastAsia="Times New Roman" w:hAnsi="Arabic Typesetting" w:cs="Arabic Typesetting" w:hint="cs"/>
          <w:sz w:val="44"/>
          <w:szCs w:val="44"/>
          <w:rtl/>
        </w:rPr>
        <w:t>نَفْسِهِ</w:t>
      </w:r>
      <w:r w:rsidRPr="005C3FFD">
        <w:rPr>
          <w:rFonts w:ascii="Arabic Typesetting" w:eastAsia="Times New Roman" w:hAnsi="Arabic Typesetting" w:cs="Arabic Typesetting"/>
          <w:sz w:val="44"/>
          <w:szCs w:val="44"/>
          <w:rtl/>
        </w:rPr>
        <w:t xml:space="preserve"> </w:t>
      </w:r>
      <w:r w:rsidRPr="005C3FFD">
        <w:rPr>
          <w:rFonts w:ascii="Arabic Typesetting" w:eastAsia="Times New Roman" w:hAnsi="Arabic Typesetting" w:cs="Arabic Typesetting" w:hint="cs"/>
          <w:sz w:val="44"/>
          <w:szCs w:val="44"/>
          <w:rtl/>
        </w:rPr>
        <w:t>فَأُوْلَئِكَ</w:t>
      </w:r>
      <w:r w:rsidRPr="005C3FFD">
        <w:rPr>
          <w:rFonts w:ascii="Arabic Typesetting" w:eastAsia="Times New Roman" w:hAnsi="Arabic Typesetting" w:cs="Arabic Typesetting"/>
          <w:sz w:val="44"/>
          <w:szCs w:val="44"/>
          <w:rtl/>
        </w:rPr>
        <w:t xml:space="preserve"> </w:t>
      </w:r>
      <w:r w:rsidRPr="005C3FFD">
        <w:rPr>
          <w:rFonts w:ascii="Arabic Typesetting" w:eastAsia="Times New Roman" w:hAnsi="Arabic Typesetting" w:cs="Arabic Typesetting" w:hint="cs"/>
          <w:sz w:val="44"/>
          <w:szCs w:val="44"/>
          <w:rtl/>
        </w:rPr>
        <w:t>هُمُ</w:t>
      </w:r>
      <w:r w:rsidRPr="005C3FFD">
        <w:rPr>
          <w:rFonts w:ascii="Arabic Typesetting" w:eastAsia="Times New Roman" w:hAnsi="Arabic Typesetting" w:cs="Arabic Typesetting"/>
          <w:sz w:val="44"/>
          <w:szCs w:val="44"/>
          <w:rtl/>
        </w:rPr>
        <w:t xml:space="preserve"> </w:t>
      </w:r>
      <w:r w:rsidRPr="005C3FFD">
        <w:rPr>
          <w:rFonts w:ascii="Arabic Typesetting" w:eastAsia="Times New Roman" w:hAnsi="Arabic Typesetting" w:cs="Arabic Typesetting" w:hint="cs"/>
          <w:sz w:val="44"/>
          <w:szCs w:val="44"/>
          <w:rtl/>
        </w:rPr>
        <w:t>الْمُفْلِحُونَ</w:t>
      </w:r>
      <w:r w:rsidRPr="005C3FFD">
        <w:rPr>
          <w:rFonts w:ascii="Arabic Typesetting" w:eastAsia="Times New Roman" w:hAnsi="Arabic Typesetting" w:cs="Arabic Typesetting"/>
          <w:sz w:val="44"/>
          <w:szCs w:val="44"/>
          <w:rtl/>
        </w:rPr>
        <w:t>{9}</w:t>
      </w:r>
      <w:r>
        <w:rPr>
          <w:rFonts w:ascii="Arabic Typesetting" w:eastAsia="Times New Roman" w:hAnsi="Arabic Typesetting" w:cs="Arabic Typesetting" w:hint="cs"/>
          <w:sz w:val="44"/>
          <w:szCs w:val="44"/>
          <w:rtl/>
        </w:rPr>
        <w:t>الحشر</w:t>
      </w:r>
    </w:p>
    <w:p w:rsidR="00F61BFA" w:rsidRDefault="00F61BFA" w:rsidP="00F61BFA">
      <w:pPr>
        <w:spacing w:before="100" w:beforeAutospacing="1" w:after="100" w:afterAutospacing="1" w:line="240" w:lineRule="auto"/>
        <w:ind w:right="94"/>
        <w:jc w:val="center"/>
        <w:rPr>
          <w:rFonts w:ascii="Arabic Typesetting" w:eastAsia="Times New Roman" w:hAnsi="Arabic Typesetting" w:cs="Arabic Typesetting"/>
          <w:sz w:val="44"/>
          <w:szCs w:val="44"/>
          <w:rtl/>
        </w:rPr>
      </w:pPr>
      <w:r w:rsidRPr="00F61BFA">
        <w:rPr>
          <w:rFonts w:ascii="Arabic Typesetting" w:eastAsia="Times New Roman" w:hAnsi="Arabic Typesetting" w:cs="Arabic Typesetting"/>
          <w:noProof/>
          <w:sz w:val="44"/>
          <w:szCs w:val="44"/>
          <w:rtl/>
        </w:rPr>
        <w:drawing>
          <wp:inline distT="0" distB="0" distL="0" distR="0">
            <wp:extent cx="4777515" cy="3410174"/>
            <wp:effectExtent l="19050" t="0" r="4035" b="0"/>
            <wp:docPr id="45" name="irc_mi" descr="http://up.graaam.com/img/8a4a210f75c67f2a41ee3eca4c6d80e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http://up.graaam.com/img/8a4a210f75c67f2a41ee3eca4c6d80e2.png"/>
                    <pic:cNvPicPr>
                      <a:picLocks noChangeAspect="1" noChangeArrowheads="1"/>
                    </pic:cNvPicPr>
                  </pic:nvPicPr>
                  <pic:blipFill>
                    <a:blip r:embed="rId186" cstate="print"/>
                    <a:srcRect/>
                    <a:stretch>
                      <a:fillRect/>
                    </a:stretch>
                  </pic:blipFill>
                  <pic:spPr bwMode="auto">
                    <a:xfrm>
                      <a:off x="0" y="0"/>
                      <a:ext cx="4790271" cy="3419279"/>
                    </a:xfrm>
                    <a:prstGeom prst="rect">
                      <a:avLst/>
                    </a:prstGeom>
                    <a:noFill/>
                    <a:ln w="9525">
                      <a:noFill/>
                      <a:miter lim="800000"/>
                      <a:headEnd/>
                      <a:tailEnd/>
                    </a:ln>
                  </pic:spPr>
                </pic:pic>
              </a:graphicData>
            </a:graphic>
          </wp:inline>
        </w:drawing>
      </w:r>
    </w:p>
    <w:p w:rsidR="00B33439" w:rsidRDefault="00B33439" w:rsidP="00B33439">
      <w:pPr>
        <w:spacing w:before="100" w:beforeAutospacing="1" w:after="100" w:afterAutospacing="1" w:line="240" w:lineRule="auto"/>
        <w:ind w:right="94"/>
        <w:jc w:val="both"/>
        <w:rPr>
          <w:rFonts w:ascii="Arabic Typesetting" w:eastAsia="Times New Roman" w:hAnsi="Arabic Typesetting" w:cs="Arabic Typesetting"/>
          <w:sz w:val="44"/>
          <w:szCs w:val="44"/>
          <w:rtl/>
        </w:rPr>
      </w:pPr>
      <w:r w:rsidRPr="00AA4A3A">
        <w:rPr>
          <w:rFonts w:ascii="Arabic Typesetting" w:eastAsia="Times New Roman" w:hAnsi="Arabic Typesetting" w:cs="Arabic Typesetting"/>
          <w:sz w:val="44"/>
          <w:szCs w:val="44"/>
          <w:rtl/>
        </w:rPr>
        <w:t>ويؤثرون على أنفسهم فما أَبْعَدَ مَن قَسا قلبُه عن الإيثارقال السعدي:أي: ومن أوصاف الأنصار التي فاقوا بها غيرهم، وتميزوا بها على من سواهم الإيثار</w:t>
      </w:r>
      <w:r>
        <w:rPr>
          <w:rFonts w:ascii="Arabic Typesetting" w:eastAsia="Times New Roman" w:hAnsi="Arabic Typesetting" w:cs="Arabic Typesetting"/>
          <w:sz w:val="44"/>
          <w:szCs w:val="44"/>
        </w:rPr>
        <w:t>.</w:t>
      </w:r>
      <w:r w:rsidRPr="00AA4A3A">
        <w:rPr>
          <w:rFonts w:ascii="Arabic Typesetting" w:eastAsia="Times New Roman" w:hAnsi="Arabic Typesetting" w:cs="Arabic Typesetting"/>
          <w:sz w:val="44"/>
          <w:szCs w:val="44"/>
          <w:rtl/>
        </w:rPr>
        <w:t>وهو أكمل أنواع الجود، وهو الإيثار بمحاب النفس من الأموال وغيرها، وبذلها للغير مع الحاجة إليها، بل مع الضرورة والخصاصة</w:t>
      </w:r>
      <w:r>
        <w:rPr>
          <w:rFonts w:ascii="Arabic Typesetting" w:eastAsia="Times New Roman" w:hAnsi="Arabic Typesetting" w:cs="Arabic Typesetting"/>
          <w:sz w:val="44"/>
          <w:szCs w:val="44"/>
        </w:rPr>
        <w:t>.</w:t>
      </w:r>
      <w:r w:rsidRPr="00AA4A3A">
        <w:rPr>
          <w:rFonts w:ascii="Arabic Typesetting" w:eastAsia="Times New Roman" w:hAnsi="Arabic Typesetting" w:cs="Arabic Typesetting"/>
          <w:sz w:val="44"/>
          <w:szCs w:val="44"/>
          <w:rtl/>
        </w:rPr>
        <w:t>وهذا لا يكون إلا من خلق زكي، ومحبة للـه تعالى مقدمة على محبة شهوات النفس ولذاتها</w:t>
      </w:r>
      <w:r>
        <w:rPr>
          <w:rFonts w:ascii="Arabic Typesetting" w:eastAsia="Times New Roman" w:hAnsi="Arabic Typesetting" w:cs="Arabic Typesetting"/>
          <w:sz w:val="44"/>
          <w:szCs w:val="44"/>
        </w:rPr>
        <w:t>.</w:t>
      </w:r>
      <w:r w:rsidRPr="00AA4A3A">
        <w:rPr>
          <w:rFonts w:ascii="Arabic Typesetting" w:eastAsia="Times New Roman" w:hAnsi="Arabic Typesetting" w:cs="Arabic Typesetting"/>
          <w:sz w:val="44"/>
          <w:szCs w:val="44"/>
          <w:rtl/>
        </w:rPr>
        <w:t>ومن ذلك قصة الأنصاري الذي نزلت الآية بسببه، حين آثر ضيفه بطعامه وطعام أهله وأولاده وباتوا جياعا</w:t>
      </w:r>
      <w:r>
        <w:rPr>
          <w:rFonts w:ascii="Arabic Typesetting" w:eastAsia="Times New Roman" w:hAnsi="Arabic Typesetting" w:cs="Arabic Typesetting"/>
          <w:sz w:val="44"/>
          <w:szCs w:val="44"/>
        </w:rPr>
        <w:t>.</w:t>
      </w:r>
      <w:r w:rsidRPr="00AA4A3A">
        <w:rPr>
          <w:rFonts w:ascii="Arabic Typesetting" w:eastAsia="Times New Roman" w:hAnsi="Arabic Typesetting" w:cs="Arabic Typesetting"/>
          <w:sz w:val="44"/>
          <w:szCs w:val="44"/>
          <w:rtl/>
        </w:rPr>
        <w:t>والإيثار عكس الأثرة، فالإيثار محمود، والأثرة مذمومة، لأنها من خصال البخل والشح</w:t>
      </w:r>
      <w:r w:rsidRPr="00AA4A3A">
        <w:rPr>
          <w:rFonts w:ascii="Arabic Typesetting" w:eastAsia="Times New Roman" w:hAnsi="Arabic Typesetting" w:cs="Arabic Typesetting"/>
          <w:sz w:val="44"/>
          <w:szCs w:val="44"/>
        </w:rPr>
        <w:t>.</w:t>
      </w:r>
      <w:r w:rsidRPr="00AA4A3A">
        <w:rPr>
          <w:rFonts w:ascii="Arabic Typesetting" w:eastAsia="Times New Roman" w:hAnsi="Arabic Typesetting" w:cs="Arabic Typesetting"/>
          <w:sz w:val="44"/>
          <w:szCs w:val="44"/>
        </w:rPr>
        <w:br/>
      </w:r>
      <w:r w:rsidRPr="00AA4A3A">
        <w:rPr>
          <w:rFonts w:ascii="Arabic Typesetting" w:eastAsia="Times New Roman" w:hAnsi="Arabic Typesetting" w:cs="Arabic Typesetting"/>
          <w:sz w:val="44"/>
          <w:szCs w:val="44"/>
          <w:rtl/>
        </w:rPr>
        <w:t>ومن رزق الإيثار فقد وقي شح نفسه ( وَمَنْ يُوقَ شُحَّ نَفْسِهِ فَأُولَئِكَ هُمُ الْمُفْلِحُونَ</w:t>
      </w:r>
      <w:r>
        <w:rPr>
          <w:rFonts w:ascii="Arabic Typesetting" w:eastAsia="Times New Roman" w:hAnsi="Arabic Typesetting" w:cs="Arabic Typesetting" w:hint="cs"/>
          <w:sz w:val="44"/>
          <w:szCs w:val="44"/>
          <w:rtl/>
        </w:rPr>
        <w:t>)</w:t>
      </w:r>
      <w:r w:rsidRPr="00AA4A3A">
        <w:rPr>
          <w:rFonts w:ascii="Arabic Typesetting" w:eastAsia="Times New Roman" w:hAnsi="Arabic Typesetting" w:cs="Arabic Typesetting"/>
          <w:sz w:val="44"/>
          <w:szCs w:val="44"/>
        </w:rPr>
        <w:t xml:space="preserve"> </w:t>
      </w:r>
      <w:r w:rsidRPr="00AA4A3A">
        <w:rPr>
          <w:rFonts w:ascii="Arabic Typesetting" w:eastAsia="Times New Roman" w:hAnsi="Arabic Typesetting" w:cs="Arabic Typesetting"/>
          <w:sz w:val="44"/>
          <w:szCs w:val="44"/>
          <w:rtl/>
        </w:rPr>
        <w:t xml:space="preserve">ووقاية شح النفس، يشمل وقايتها الشح، في جميع ما أمر به، فإنه إذا وقي العبد شح نفسه، سمحت نفسه </w:t>
      </w:r>
      <w:r w:rsidRPr="00AA4A3A">
        <w:rPr>
          <w:rFonts w:ascii="Arabic Typesetting" w:eastAsia="Times New Roman" w:hAnsi="Arabic Typesetting" w:cs="Arabic Typesetting"/>
          <w:sz w:val="44"/>
          <w:szCs w:val="44"/>
          <w:rtl/>
        </w:rPr>
        <w:lastRenderedPageBreak/>
        <w:t>بأوامر اللـه ورسوله، ففعلها طائعا منقادا، منشرحا بها صدره، وسمحت نفسه بترك ما نهى اللـه عنه، وإن كان محبوبا للنفس، تدعو إليه</w:t>
      </w:r>
      <w:r>
        <w:rPr>
          <w:rFonts w:ascii="Arabic Typesetting" w:eastAsia="Times New Roman" w:hAnsi="Arabic Typesetting" w:cs="Arabic Typesetting" w:hint="cs"/>
          <w:sz w:val="44"/>
          <w:szCs w:val="44"/>
          <w:rtl/>
        </w:rPr>
        <w:t>.</w:t>
      </w:r>
    </w:p>
    <w:p w:rsidR="00AA4A3A" w:rsidRPr="00AA4A3A" w:rsidRDefault="0041232A" w:rsidP="00AA4A3A">
      <w:pPr>
        <w:spacing w:before="100" w:beforeAutospacing="1" w:after="100" w:afterAutospacing="1" w:line="240" w:lineRule="auto"/>
        <w:ind w:right="94"/>
        <w:jc w:val="both"/>
        <w:rPr>
          <w:rFonts w:ascii="Arabic Typesetting" w:eastAsia="Times New Roman" w:hAnsi="Arabic Typesetting" w:cs="Arabic Typesetting"/>
          <w:b/>
          <w:bCs/>
          <w:sz w:val="44"/>
          <w:szCs w:val="44"/>
          <w:u w:val="single"/>
          <w:rtl/>
        </w:rPr>
      </w:pPr>
      <w:r w:rsidRPr="00AA4A3A">
        <w:rPr>
          <w:rFonts w:ascii="Arabic Typesetting" w:eastAsia="Times New Roman" w:hAnsi="Arabic Typesetting" w:cs="Arabic Typesetting"/>
          <w:b/>
          <w:bCs/>
          <w:sz w:val="44"/>
          <w:szCs w:val="44"/>
          <w:u w:val="single"/>
          <w:rtl/>
        </w:rPr>
        <w:t> ومن أهم الأسباب التي تعين على الإيثار:</w:t>
      </w:r>
    </w:p>
    <w:p w:rsidR="00AA4A3A" w:rsidRDefault="0041232A" w:rsidP="00AA4A3A">
      <w:pPr>
        <w:spacing w:before="100" w:beforeAutospacing="1" w:after="100" w:afterAutospacing="1" w:line="240" w:lineRule="auto"/>
        <w:ind w:right="94"/>
        <w:jc w:val="both"/>
        <w:rPr>
          <w:rFonts w:ascii="Arabic Typesetting" w:eastAsia="Times New Roman" w:hAnsi="Arabic Typesetting" w:cs="Arabic Typesetting"/>
          <w:sz w:val="44"/>
          <w:szCs w:val="44"/>
          <w:rtl/>
        </w:rPr>
      </w:pPr>
      <w:r w:rsidRPr="00AA4A3A">
        <w:rPr>
          <w:rFonts w:ascii="Arabic Typesetting" w:eastAsia="Times New Roman" w:hAnsi="Arabic Typesetting" w:cs="Arabic Typesetting"/>
          <w:sz w:val="44"/>
          <w:szCs w:val="44"/>
          <w:rtl/>
        </w:rPr>
        <w:t>1-</w:t>
      </w:r>
      <w:r w:rsidR="00F61BFA">
        <w:rPr>
          <w:rFonts w:ascii="Arabic Typesetting" w:eastAsia="Times New Roman" w:hAnsi="Arabic Typesetting" w:cs="Arabic Typesetting" w:hint="cs"/>
          <w:sz w:val="44"/>
          <w:szCs w:val="44"/>
          <w:rtl/>
        </w:rPr>
        <w:t xml:space="preserve"> </w:t>
      </w:r>
      <w:r w:rsidRPr="00AA4A3A">
        <w:rPr>
          <w:rFonts w:ascii="Arabic Typesetting" w:eastAsia="Times New Roman" w:hAnsi="Arabic Typesetting" w:cs="Arabic Typesetting"/>
          <w:sz w:val="44"/>
          <w:szCs w:val="44"/>
          <w:rtl/>
        </w:rPr>
        <w:t>الرغبة في مكارم الأخلاق، والتنزه عن سيئها، إذ بحسب رغبة الإنسان في مكارم الأخلاق يكون إيثاره؛ لأن الإيثار أفضل مكارم الأخلاق.</w:t>
      </w:r>
    </w:p>
    <w:p w:rsidR="00AA4A3A" w:rsidRDefault="0041232A" w:rsidP="00AA4A3A">
      <w:pPr>
        <w:spacing w:before="100" w:beforeAutospacing="1" w:after="100" w:afterAutospacing="1" w:line="240" w:lineRule="auto"/>
        <w:ind w:right="94"/>
        <w:jc w:val="both"/>
        <w:rPr>
          <w:rFonts w:ascii="Arabic Typesetting" w:eastAsia="Times New Roman" w:hAnsi="Arabic Typesetting" w:cs="Arabic Typesetting"/>
          <w:sz w:val="44"/>
          <w:szCs w:val="44"/>
          <w:rtl/>
        </w:rPr>
      </w:pPr>
      <w:r w:rsidRPr="00AA4A3A">
        <w:rPr>
          <w:rFonts w:ascii="Arabic Typesetting" w:eastAsia="Times New Roman" w:hAnsi="Arabic Typesetting" w:cs="Arabic Typesetting"/>
          <w:sz w:val="44"/>
          <w:szCs w:val="44"/>
          <w:rtl/>
        </w:rPr>
        <w:t>2-</w:t>
      </w:r>
      <w:r w:rsidR="00F61BFA">
        <w:rPr>
          <w:rFonts w:ascii="Arabic Typesetting" w:eastAsia="Times New Roman" w:hAnsi="Arabic Typesetting" w:cs="Arabic Typesetting" w:hint="cs"/>
          <w:sz w:val="44"/>
          <w:szCs w:val="44"/>
          <w:rtl/>
        </w:rPr>
        <w:t xml:space="preserve"> </w:t>
      </w:r>
      <w:r w:rsidRPr="00AA4A3A">
        <w:rPr>
          <w:rFonts w:ascii="Arabic Typesetting" w:eastAsia="Times New Roman" w:hAnsi="Arabic Typesetting" w:cs="Arabic Typesetting"/>
          <w:sz w:val="44"/>
          <w:szCs w:val="44"/>
          <w:rtl/>
        </w:rPr>
        <w:t>بُغض الشُّحِّ، فمن أبغض الشُّحَّ علم ألا خلاص له منه إلا بالجود والإيثار.</w:t>
      </w:r>
    </w:p>
    <w:p w:rsidR="00AA4A3A" w:rsidRDefault="0041232A" w:rsidP="00AA4A3A">
      <w:pPr>
        <w:spacing w:before="100" w:beforeAutospacing="1" w:after="100" w:afterAutospacing="1" w:line="240" w:lineRule="auto"/>
        <w:ind w:right="94"/>
        <w:jc w:val="both"/>
        <w:rPr>
          <w:rFonts w:ascii="Arabic Typesetting" w:eastAsia="Times New Roman" w:hAnsi="Arabic Typesetting" w:cs="Arabic Typesetting"/>
          <w:sz w:val="44"/>
          <w:szCs w:val="44"/>
          <w:rtl/>
        </w:rPr>
      </w:pPr>
      <w:r w:rsidRPr="00AA4A3A">
        <w:rPr>
          <w:rFonts w:ascii="Arabic Typesetting" w:eastAsia="Times New Roman" w:hAnsi="Arabic Typesetting" w:cs="Arabic Typesetting"/>
          <w:sz w:val="44"/>
          <w:szCs w:val="44"/>
          <w:rtl/>
        </w:rPr>
        <w:t>3-</w:t>
      </w:r>
      <w:r w:rsidR="00F61BFA">
        <w:rPr>
          <w:rFonts w:ascii="Arabic Typesetting" w:eastAsia="Times New Roman" w:hAnsi="Arabic Typesetting" w:cs="Arabic Typesetting" w:hint="cs"/>
          <w:sz w:val="44"/>
          <w:szCs w:val="44"/>
          <w:rtl/>
        </w:rPr>
        <w:t xml:space="preserve"> </w:t>
      </w:r>
      <w:r w:rsidRPr="00AA4A3A">
        <w:rPr>
          <w:rFonts w:ascii="Arabic Typesetting" w:eastAsia="Times New Roman" w:hAnsi="Arabic Typesetting" w:cs="Arabic Typesetting"/>
          <w:sz w:val="44"/>
          <w:szCs w:val="44"/>
          <w:rtl/>
        </w:rPr>
        <w:t>تعظيم الحقوق، فمتى عظمت الحقوق عند امرئٍ قام بحقها ورعاها حق رعايتها، وأيقن أنه إن لم يبلغ رتبة الإيثار لم يؤد الحقوق كما ينبغي فيحتاط لذلك بالإيثار.</w:t>
      </w:r>
    </w:p>
    <w:p w:rsidR="00AA4A3A" w:rsidRDefault="0041232A" w:rsidP="00AA4A3A">
      <w:pPr>
        <w:spacing w:before="100" w:beforeAutospacing="1" w:after="100" w:afterAutospacing="1" w:line="240" w:lineRule="auto"/>
        <w:ind w:right="94"/>
        <w:jc w:val="both"/>
        <w:rPr>
          <w:rFonts w:ascii="Arabic Typesetting" w:eastAsia="Times New Roman" w:hAnsi="Arabic Typesetting" w:cs="Arabic Typesetting"/>
          <w:sz w:val="44"/>
          <w:szCs w:val="44"/>
          <w:rtl/>
        </w:rPr>
      </w:pPr>
      <w:r w:rsidRPr="00AA4A3A">
        <w:rPr>
          <w:rFonts w:ascii="Arabic Typesetting" w:eastAsia="Times New Roman" w:hAnsi="Arabic Typesetting" w:cs="Arabic Typesetting"/>
          <w:sz w:val="44"/>
          <w:szCs w:val="44"/>
          <w:rtl/>
        </w:rPr>
        <w:t>4-</w:t>
      </w:r>
      <w:r w:rsidR="00F61BFA">
        <w:rPr>
          <w:rFonts w:ascii="Arabic Typesetting" w:eastAsia="Times New Roman" w:hAnsi="Arabic Typesetting" w:cs="Arabic Typesetting" w:hint="cs"/>
          <w:sz w:val="44"/>
          <w:szCs w:val="44"/>
          <w:rtl/>
        </w:rPr>
        <w:t xml:space="preserve"> </w:t>
      </w:r>
      <w:r w:rsidRPr="00AA4A3A">
        <w:rPr>
          <w:rFonts w:ascii="Arabic Typesetting" w:eastAsia="Times New Roman" w:hAnsi="Arabic Typesetting" w:cs="Arabic Typesetting"/>
          <w:sz w:val="44"/>
          <w:szCs w:val="44"/>
          <w:rtl/>
        </w:rPr>
        <w:t>الاستخفاف بالدنيا، والرغبة في الآخرة، فمن عظمت في عينه الآخرة هان عليه أمر الدنيا، وعلم أن ما يعطيه في الدنيا يُعطاه يوم القيامة أحوج ما يكون إليه.</w:t>
      </w:r>
    </w:p>
    <w:p w:rsidR="00AA4A3A" w:rsidRDefault="0041232A" w:rsidP="00AA4A3A">
      <w:pPr>
        <w:spacing w:before="100" w:beforeAutospacing="1" w:after="100" w:afterAutospacing="1" w:line="240" w:lineRule="auto"/>
        <w:ind w:right="94"/>
        <w:jc w:val="both"/>
        <w:rPr>
          <w:rFonts w:ascii="Arabic Typesetting" w:eastAsia="Times New Roman" w:hAnsi="Arabic Typesetting" w:cs="Arabic Typesetting"/>
          <w:sz w:val="44"/>
          <w:szCs w:val="44"/>
          <w:rtl/>
        </w:rPr>
      </w:pPr>
      <w:r w:rsidRPr="00AA4A3A">
        <w:rPr>
          <w:rFonts w:ascii="Arabic Typesetting" w:eastAsia="Times New Roman" w:hAnsi="Arabic Typesetting" w:cs="Arabic Typesetting"/>
          <w:sz w:val="44"/>
          <w:szCs w:val="44"/>
          <w:rtl/>
        </w:rPr>
        <w:t>5-</w:t>
      </w:r>
      <w:r w:rsidR="00F61BFA">
        <w:rPr>
          <w:rFonts w:ascii="Arabic Typesetting" w:eastAsia="Times New Roman" w:hAnsi="Arabic Typesetting" w:cs="Arabic Typesetting" w:hint="cs"/>
          <w:sz w:val="44"/>
          <w:szCs w:val="44"/>
          <w:rtl/>
        </w:rPr>
        <w:t xml:space="preserve"> </w:t>
      </w:r>
      <w:r w:rsidRPr="00AA4A3A">
        <w:rPr>
          <w:rFonts w:ascii="Arabic Typesetting" w:eastAsia="Times New Roman" w:hAnsi="Arabic Typesetting" w:cs="Arabic Typesetting"/>
          <w:sz w:val="44"/>
          <w:szCs w:val="44"/>
          <w:rtl/>
        </w:rPr>
        <w:t>توطين النفس على تحمل الشدائد والصعاب، فإن ذلك مما يعين على الإيثار، إذ قد يترتب على الإيثار قلة ذات اليد وضيق الحال أحيانًا، فما لم يكن العبد موطنًا نفسه على التحمل لم يطق أن يعطي مع حاجته.</w:t>
      </w:r>
    </w:p>
    <w:p w:rsidR="00AA4A3A" w:rsidRPr="00AA4A3A" w:rsidRDefault="0041232A" w:rsidP="00AA4A3A">
      <w:pPr>
        <w:spacing w:before="100" w:beforeAutospacing="1" w:after="100" w:afterAutospacing="1" w:line="240" w:lineRule="auto"/>
        <w:ind w:right="94"/>
        <w:jc w:val="both"/>
        <w:rPr>
          <w:rFonts w:ascii="Arabic Typesetting" w:eastAsia="Times New Roman" w:hAnsi="Arabic Typesetting" w:cs="Arabic Typesetting"/>
          <w:b/>
          <w:bCs/>
          <w:sz w:val="44"/>
          <w:szCs w:val="44"/>
          <w:u w:val="single"/>
          <w:rtl/>
        </w:rPr>
      </w:pPr>
      <w:r w:rsidRPr="00AA4A3A">
        <w:rPr>
          <w:rFonts w:ascii="Arabic Typesetting" w:eastAsia="Times New Roman" w:hAnsi="Arabic Typesetting" w:cs="Arabic Typesetting"/>
          <w:b/>
          <w:bCs/>
          <w:sz w:val="44"/>
          <w:szCs w:val="44"/>
          <w:u w:val="single"/>
          <w:rtl/>
        </w:rPr>
        <w:t>درجات الإيثار:</w:t>
      </w:r>
    </w:p>
    <w:p w:rsidR="00DD448E" w:rsidRDefault="0041232A" w:rsidP="00F61BFA">
      <w:pPr>
        <w:spacing w:before="100" w:beforeAutospacing="1" w:after="100" w:afterAutospacing="1" w:line="240" w:lineRule="auto"/>
        <w:ind w:right="94"/>
        <w:jc w:val="both"/>
        <w:rPr>
          <w:rFonts w:ascii="Arabic Typesetting" w:eastAsia="Times New Roman" w:hAnsi="Arabic Typesetting" w:cs="Arabic Typesetting" w:hint="cs"/>
          <w:b/>
          <w:bCs/>
          <w:sz w:val="44"/>
          <w:szCs w:val="44"/>
          <w:u w:val="single"/>
          <w:rtl/>
        </w:rPr>
      </w:pPr>
      <w:r w:rsidRPr="00AA4A3A">
        <w:rPr>
          <w:rFonts w:ascii="Arabic Typesetting" w:eastAsia="Times New Roman" w:hAnsi="Arabic Typesetting" w:cs="Arabic Typesetting"/>
          <w:sz w:val="44"/>
          <w:szCs w:val="44"/>
          <w:rtl/>
        </w:rPr>
        <w:t>لقد قسم بعض العلماء الإيثار إلى مراتب ودرجات، فقد قال الإمام ابن القيم رحمه الله تعالى:</w:t>
      </w:r>
      <w:r w:rsidRPr="00AA4A3A">
        <w:rPr>
          <w:rFonts w:ascii="Arabic Typesetting" w:eastAsia="Times New Roman" w:hAnsi="Arabic Typesetting" w:cs="Arabic Typesetting"/>
          <w:sz w:val="44"/>
          <w:szCs w:val="44"/>
          <w:rtl/>
        </w:rPr>
        <w:br/>
      </w:r>
      <w:r w:rsidRPr="00AA4A3A">
        <w:rPr>
          <w:rFonts w:ascii="Arabic Typesetting" w:eastAsia="Times New Roman" w:hAnsi="Arabic Typesetting" w:cs="Arabic Typesetting"/>
          <w:b/>
          <w:bCs/>
          <w:sz w:val="44"/>
          <w:szCs w:val="44"/>
          <w:u w:val="single"/>
          <w:rtl/>
        </w:rPr>
        <w:t xml:space="preserve">الأولى: </w:t>
      </w:r>
      <w:r w:rsidR="00F61BFA">
        <w:rPr>
          <w:rFonts w:ascii="Arabic Typesetting" w:eastAsia="Times New Roman" w:hAnsi="Arabic Typesetting" w:cs="Arabic Typesetting" w:hint="cs"/>
          <w:b/>
          <w:bCs/>
          <w:sz w:val="44"/>
          <w:szCs w:val="44"/>
          <w:u w:val="single"/>
          <w:rtl/>
        </w:rPr>
        <w:t xml:space="preserve"> </w:t>
      </w:r>
    </w:p>
    <w:p w:rsidR="0041232A" w:rsidRPr="00F61BFA" w:rsidRDefault="0041232A" w:rsidP="00F61BFA">
      <w:pPr>
        <w:spacing w:before="100" w:beforeAutospacing="1" w:after="100" w:afterAutospacing="1" w:line="240" w:lineRule="auto"/>
        <w:ind w:right="94"/>
        <w:jc w:val="both"/>
        <w:rPr>
          <w:rFonts w:ascii="Arabic Typesetting" w:eastAsia="Times New Roman" w:hAnsi="Arabic Typesetting" w:cs="Arabic Typesetting"/>
          <w:b/>
          <w:bCs/>
          <w:sz w:val="44"/>
          <w:szCs w:val="44"/>
          <w:u w:val="single"/>
        </w:rPr>
      </w:pPr>
      <w:r w:rsidRPr="00AA4A3A">
        <w:rPr>
          <w:rFonts w:ascii="Arabic Typesetting" w:eastAsia="Times New Roman" w:hAnsi="Arabic Typesetting" w:cs="Arabic Typesetting"/>
          <w:sz w:val="44"/>
          <w:szCs w:val="44"/>
          <w:rtl/>
        </w:rPr>
        <w:t>أن تُؤْثِرَ الخلقَ على نفسك فيما لا يخْرُمُ عليك دِينًا، ولا يقطع عليك طريقًا، ولا يُفسد عليك وقتًا، يعني أن تُقدمهم على نفسك في مصالحهم، مثل: أن تطعِمهم وتجوع، وتكسوهم وتعرَى، وتسقيهم وتظمأ، بحيثُ لا يؤدي ذلك إلى ارتكاب إتلافٍ لا يجوز في الدين، وكلُّ سببٍ يعود عليك بصلاح قلبك ووقتك وحالك مع الله فلا تؤثِر به أحدًا، فإن آثرت به فإنما تُؤْثِر الشيطان على الله وأنت لا تعلم.</w:t>
      </w:r>
    </w:p>
    <w:p w:rsidR="00DD448E" w:rsidRDefault="0041232A" w:rsidP="00F61BFA">
      <w:pPr>
        <w:spacing w:before="100" w:beforeAutospacing="1" w:after="100" w:afterAutospacing="1" w:line="240" w:lineRule="auto"/>
        <w:ind w:right="94"/>
        <w:jc w:val="both"/>
        <w:rPr>
          <w:rFonts w:ascii="Arabic Typesetting" w:eastAsia="Times New Roman" w:hAnsi="Arabic Typesetting" w:cs="Arabic Typesetting" w:hint="cs"/>
          <w:b/>
          <w:bCs/>
          <w:sz w:val="44"/>
          <w:szCs w:val="44"/>
          <w:u w:val="single"/>
          <w:rtl/>
        </w:rPr>
      </w:pPr>
      <w:r w:rsidRPr="00AA4A3A">
        <w:rPr>
          <w:rFonts w:ascii="Arabic Typesetting" w:eastAsia="Times New Roman" w:hAnsi="Arabic Typesetting" w:cs="Arabic Typesetting"/>
          <w:b/>
          <w:bCs/>
          <w:sz w:val="44"/>
          <w:szCs w:val="44"/>
          <w:u w:val="single"/>
          <w:rtl/>
        </w:rPr>
        <w:lastRenderedPageBreak/>
        <w:t xml:space="preserve">الثانية: </w:t>
      </w:r>
      <w:r w:rsidR="00F61BFA">
        <w:rPr>
          <w:rFonts w:ascii="Arabic Typesetting" w:eastAsia="Times New Roman" w:hAnsi="Arabic Typesetting" w:cs="Arabic Typesetting" w:hint="cs"/>
          <w:b/>
          <w:bCs/>
          <w:sz w:val="44"/>
          <w:szCs w:val="44"/>
          <w:u w:val="single"/>
          <w:rtl/>
        </w:rPr>
        <w:t xml:space="preserve"> </w:t>
      </w:r>
    </w:p>
    <w:p w:rsidR="00F61BFA" w:rsidRDefault="0041232A" w:rsidP="00F61BFA">
      <w:pPr>
        <w:spacing w:before="100" w:beforeAutospacing="1" w:after="100" w:afterAutospacing="1" w:line="240" w:lineRule="auto"/>
        <w:ind w:right="94"/>
        <w:jc w:val="both"/>
        <w:rPr>
          <w:rFonts w:ascii="Arabic Typesetting" w:eastAsia="Times New Roman" w:hAnsi="Arabic Typesetting" w:cs="Arabic Typesetting"/>
          <w:b/>
          <w:bCs/>
          <w:sz w:val="44"/>
          <w:szCs w:val="44"/>
          <w:u w:val="single"/>
          <w:rtl/>
        </w:rPr>
      </w:pPr>
      <w:r w:rsidRPr="00AA4A3A">
        <w:rPr>
          <w:rFonts w:ascii="Arabic Typesetting" w:eastAsia="Times New Roman" w:hAnsi="Arabic Typesetting" w:cs="Arabic Typesetting"/>
          <w:sz w:val="44"/>
          <w:szCs w:val="44"/>
          <w:rtl/>
        </w:rPr>
        <w:t>إيثارُ رضا الله على رضا غيره وإن عظمت فيه المحن وثقلت فيه المؤن وضعف عنه الطول والبدن ، وإيثار رضا الله عز وجل على غيره، هو أن يريد ويفعل ما فيه مرضاته، ولو أغضب الخلْق، وهي درجة الأنبياء، وأعلاها لِلرسل عليهم صلوات الله وسلامه. وأعلاها لأولي العزم منهم، وأعلاها لنبينا صلى الله عليه وسلم، وعليهم، فإنه قاومَ العالم كُله وتجرد للدعوة إلى الله، واحتمل عداوة البعيد والقريب في الله تعالى، وآثر رضا الله على رضا الخلق من كل وجه، ولم يأخذه في إيثار رضاه لومةُ لائم، بل كان همُّه وعزْمُه وسعيه كله مقصورًا على إيثار مرضاة الله وتبليغ رسالاته، وإعلاء كلماته، وجهاد أعدائه؛ حتى ظهر دين الله على كل دين، وقامت حجته على العالمين، وتمت نعمتُهُ على المؤمنين، فبلغ الرسالة، وأدى الأمانة ونصح الأمة، وجاهد في الله حق جهاد، وعبد الله حتى أتاه اليقين من ربه، فلم ينل أحدٌ من درجةِ هذا الإيثار ما نالَ، صلوات الله وسلامه عليه.</w:t>
      </w:r>
      <w:r w:rsidR="00F61BFA">
        <w:rPr>
          <w:rFonts w:ascii="Arabic Typesetting" w:eastAsia="Times New Roman" w:hAnsi="Arabic Typesetting" w:cs="Arabic Typesetting" w:hint="cs"/>
          <w:b/>
          <w:bCs/>
          <w:sz w:val="44"/>
          <w:szCs w:val="44"/>
          <w:u w:val="single"/>
          <w:rtl/>
        </w:rPr>
        <w:t xml:space="preserve"> </w:t>
      </w:r>
    </w:p>
    <w:p w:rsidR="0041232A" w:rsidRPr="00F61BFA" w:rsidRDefault="0041232A" w:rsidP="00F61BFA">
      <w:pPr>
        <w:spacing w:before="100" w:beforeAutospacing="1" w:after="100" w:afterAutospacing="1" w:line="240" w:lineRule="auto"/>
        <w:ind w:right="94"/>
        <w:jc w:val="both"/>
        <w:rPr>
          <w:rFonts w:ascii="Arabic Typesetting" w:eastAsia="Times New Roman" w:hAnsi="Arabic Typesetting" w:cs="Arabic Typesetting"/>
          <w:b/>
          <w:bCs/>
          <w:sz w:val="44"/>
          <w:szCs w:val="44"/>
          <w:u w:val="single"/>
          <w:rtl/>
        </w:rPr>
      </w:pPr>
      <w:r w:rsidRPr="00AA4A3A">
        <w:rPr>
          <w:rFonts w:ascii="Arabic Typesetting" w:eastAsia="Times New Roman" w:hAnsi="Arabic Typesetting" w:cs="Arabic Typesetting"/>
          <w:sz w:val="44"/>
          <w:szCs w:val="44"/>
          <w:rtl/>
        </w:rPr>
        <w:t>هذا وقد جرت سنة الله التي لا تبديل لها أن من آثر مرضاة الخلق على مرضاته: أن يُسخط عليه من آثر رضاه، ويخذُله من جهته، ويجعل محنته على يديه، فيعود حامدُهُ ذامًّا، ومن آثر مرضاته ساخطًا، فلا على مقصوده منهم حصل، ولا إلى ثواب مرضاة ربه وصل، وهذا أعجز الخلقِ وأحمقهم.</w:t>
      </w:r>
    </w:p>
    <w:p w:rsidR="00AA4A3A" w:rsidRDefault="0041232A" w:rsidP="00AA4A3A">
      <w:pPr>
        <w:spacing w:before="100" w:beforeAutospacing="1" w:after="100" w:afterAutospacing="1" w:line="240" w:lineRule="auto"/>
        <w:ind w:right="94"/>
        <w:jc w:val="both"/>
        <w:rPr>
          <w:rFonts w:ascii="Arabic Typesetting" w:eastAsia="Times New Roman" w:hAnsi="Arabic Typesetting" w:cs="Arabic Typesetting"/>
          <w:sz w:val="44"/>
          <w:szCs w:val="44"/>
          <w:rtl/>
        </w:rPr>
      </w:pPr>
      <w:r w:rsidRPr="00AA4A3A">
        <w:rPr>
          <w:rFonts w:ascii="Arabic Typesetting" w:eastAsia="Times New Roman" w:hAnsi="Arabic Typesetting" w:cs="Arabic Typesetting"/>
          <w:sz w:val="44"/>
          <w:szCs w:val="44"/>
          <w:rtl/>
        </w:rPr>
        <w:t xml:space="preserve">قال الشافعي رحمه الله: " رضا الناس غايةٌ لا تدرك فعليك بما فيه صلاحُ نفسك فالزمهُ"، ومعلومٌ أن لا صلاح للنفس إلا بإيثار رضا ربها ومولاها على غيره، ولقد أحسن من قال: </w:t>
      </w:r>
    </w:p>
    <w:p w:rsidR="00AA4A3A" w:rsidRPr="00F61BFA" w:rsidRDefault="0041232A" w:rsidP="00AA4A3A">
      <w:pPr>
        <w:spacing w:before="100" w:beforeAutospacing="1" w:after="100" w:afterAutospacing="1" w:line="240" w:lineRule="auto"/>
        <w:ind w:right="94"/>
        <w:jc w:val="center"/>
        <w:rPr>
          <w:rFonts w:ascii="Arabic Typesetting" w:eastAsia="Times New Roman" w:hAnsi="Arabic Typesetting" w:cs="Arabic Typesetting"/>
          <w:b/>
          <w:bCs/>
          <w:sz w:val="44"/>
          <w:szCs w:val="44"/>
          <w:rtl/>
        </w:rPr>
      </w:pPr>
      <w:r w:rsidRPr="00F61BFA">
        <w:rPr>
          <w:rFonts w:ascii="Arabic Typesetting" w:eastAsia="Times New Roman" w:hAnsi="Arabic Typesetting" w:cs="Arabic Typesetting"/>
          <w:b/>
          <w:bCs/>
          <w:sz w:val="44"/>
          <w:szCs w:val="44"/>
          <w:rtl/>
        </w:rPr>
        <w:t>فليتك تحلُو والحياةُ مريرَةٌ</w:t>
      </w:r>
      <w:r w:rsidR="00AA4A3A" w:rsidRPr="00F61BFA">
        <w:rPr>
          <w:rFonts w:ascii="Arabic Typesetting" w:eastAsia="Times New Roman" w:hAnsi="Arabic Typesetting" w:cs="Arabic Typesetting" w:hint="cs"/>
          <w:b/>
          <w:bCs/>
          <w:sz w:val="44"/>
          <w:szCs w:val="44"/>
          <w:rtl/>
        </w:rPr>
        <w:t>..............</w:t>
      </w:r>
      <w:r w:rsidRPr="00F61BFA">
        <w:rPr>
          <w:rFonts w:ascii="Arabic Typesetting" w:eastAsia="Times New Roman" w:hAnsi="Arabic Typesetting" w:cs="Arabic Typesetting"/>
          <w:b/>
          <w:bCs/>
          <w:sz w:val="44"/>
          <w:szCs w:val="44"/>
          <w:rtl/>
        </w:rPr>
        <w:t xml:space="preserve"> وليتك ترضى والأنامُ غِضَابُ</w:t>
      </w:r>
      <w:r w:rsidRPr="00F61BFA">
        <w:rPr>
          <w:rFonts w:ascii="Arabic Typesetting" w:eastAsia="Times New Roman" w:hAnsi="Arabic Typesetting" w:cs="Arabic Typesetting"/>
          <w:b/>
          <w:bCs/>
          <w:sz w:val="44"/>
          <w:szCs w:val="44"/>
          <w:rtl/>
        </w:rPr>
        <w:br/>
        <w:t>وليت الذي بيني وبينك عامرٌ</w:t>
      </w:r>
      <w:r w:rsidR="00AA4A3A" w:rsidRPr="00F61BFA">
        <w:rPr>
          <w:rFonts w:ascii="Arabic Typesetting" w:eastAsia="Times New Roman" w:hAnsi="Arabic Typesetting" w:cs="Arabic Typesetting" w:hint="cs"/>
          <w:b/>
          <w:bCs/>
          <w:sz w:val="44"/>
          <w:szCs w:val="44"/>
          <w:rtl/>
        </w:rPr>
        <w:t>...............</w:t>
      </w:r>
      <w:r w:rsidRPr="00F61BFA">
        <w:rPr>
          <w:rFonts w:ascii="Arabic Typesetting" w:eastAsia="Times New Roman" w:hAnsi="Arabic Typesetting" w:cs="Arabic Typesetting"/>
          <w:b/>
          <w:bCs/>
          <w:sz w:val="44"/>
          <w:szCs w:val="44"/>
          <w:rtl/>
        </w:rPr>
        <w:t>وبيني وبين العالمين خرابُ</w:t>
      </w:r>
      <w:r w:rsidRPr="00F61BFA">
        <w:rPr>
          <w:rFonts w:ascii="Arabic Typesetting" w:eastAsia="Times New Roman" w:hAnsi="Arabic Typesetting" w:cs="Arabic Typesetting"/>
          <w:b/>
          <w:bCs/>
          <w:sz w:val="44"/>
          <w:szCs w:val="44"/>
          <w:rtl/>
        </w:rPr>
        <w:br/>
        <w:t>إذا صحَّ منك الودُّ فالكّلُّ هينٌ</w:t>
      </w:r>
      <w:r w:rsidR="00AA4A3A" w:rsidRPr="00F61BFA">
        <w:rPr>
          <w:rFonts w:ascii="Arabic Typesetting" w:eastAsia="Times New Roman" w:hAnsi="Arabic Typesetting" w:cs="Arabic Typesetting" w:hint="cs"/>
          <w:b/>
          <w:bCs/>
          <w:sz w:val="44"/>
          <w:szCs w:val="44"/>
          <w:rtl/>
        </w:rPr>
        <w:t>...........</w:t>
      </w:r>
      <w:r w:rsidRPr="00F61BFA">
        <w:rPr>
          <w:rFonts w:ascii="Arabic Typesetting" w:eastAsia="Times New Roman" w:hAnsi="Arabic Typesetting" w:cs="Arabic Typesetting"/>
          <w:b/>
          <w:bCs/>
          <w:sz w:val="44"/>
          <w:szCs w:val="44"/>
          <w:rtl/>
        </w:rPr>
        <w:t>وكل الذي فوق التراب تراب</w:t>
      </w:r>
    </w:p>
    <w:p w:rsidR="0041232A" w:rsidRPr="00F61BFA" w:rsidRDefault="0041232A" w:rsidP="00F61BFA">
      <w:pPr>
        <w:spacing w:before="100" w:beforeAutospacing="1" w:after="100" w:afterAutospacing="1" w:line="240" w:lineRule="auto"/>
        <w:ind w:right="94"/>
        <w:jc w:val="both"/>
        <w:rPr>
          <w:rFonts w:ascii="Arabic Typesetting" w:eastAsia="Times New Roman" w:hAnsi="Arabic Typesetting" w:cs="Arabic Typesetting"/>
          <w:b/>
          <w:bCs/>
          <w:sz w:val="44"/>
          <w:szCs w:val="44"/>
          <w:u w:val="single"/>
          <w:rtl/>
        </w:rPr>
      </w:pPr>
      <w:r w:rsidRPr="00AA4A3A">
        <w:rPr>
          <w:rFonts w:ascii="Arabic Typesetting" w:eastAsia="Times New Roman" w:hAnsi="Arabic Typesetting" w:cs="Arabic Typesetting"/>
          <w:b/>
          <w:bCs/>
          <w:sz w:val="44"/>
          <w:szCs w:val="44"/>
          <w:u w:val="single"/>
          <w:rtl/>
        </w:rPr>
        <w:t xml:space="preserve">الثالثة: </w:t>
      </w:r>
      <w:r w:rsidR="00F61BFA">
        <w:rPr>
          <w:rFonts w:ascii="Arabic Typesetting" w:eastAsia="Times New Roman" w:hAnsi="Arabic Typesetting" w:cs="Arabic Typesetting" w:hint="cs"/>
          <w:b/>
          <w:bCs/>
          <w:sz w:val="44"/>
          <w:szCs w:val="44"/>
          <w:u w:val="single"/>
          <w:rtl/>
        </w:rPr>
        <w:t xml:space="preserve"> </w:t>
      </w:r>
      <w:r w:rsidRPr="00AA4A3A">
        <w:rPr>
          <w:rFonts w:ascii="Arabic Typesetting" w:eastAsia="Times New Roman" w:hAnsi="Arabic Typesetting" w:cs="Arabic Typesetting"/>
          <w:sz w:val="44"/>
          <w:szCs w:val="44"/>
          <w:rtl/>
        </w:rPr>
        <w:t>أن تنسب إيثارك إلى الله دون نفسك، وأنه هو الذي تفرد بالإيثار لا أنت، فكأنك سلمت الإيثار إليه، فإذا آثرت غيرك بشيء؛ فإن الذي آثره هو الحق لا أنت فهو المؤثر على الحقيقة، إذ هو المُعطي حقيقةً.</w:t>
      </w:r>
    </w:p>
    <w:p w:rsidR="00AA4A3A" w:rsidRPr="00AA4A3A" w:rsidRDefault="0041232A" w:rsidP="00AA4A3A">
      <w:pPr>
        <w:spacing w:before="100" w:beforeAutospacing="1" w:after="100" w:afterAutospacing="1" w:line="240" w:lineRule="auto"/>
        <w:ind w:right="94"/>
        <w:jc w:val="both"/>
        <w:rPr>
          <w:rFonts w:ascii="Arabic Typesetting" w:eastAsia="Times New Roman" w:hAnsi="Arabic Typesetting" w:cs="Arabic Typesetting"/>
          <w:b/>
          <w:bCs/>
          <w:sz w:val="44"/>
          <w:szCs w:val="44"/>
          <w:u w:val="single"/>
          <w:rtl/>
        </w:rPr>
      </w:pPr>
      <w:r w:rsidRPr="00AA4A3A">
        <w:rPr>
          <w:rFonts w:ascii="Arabic Typesetting" w:eastAsia="Times New Roman" w:hAnsi="Arabic Typesetting" w:cs="Arabic Typesetting"/>
          <w:b/>
          <w:bCs/>
          <w:sz w:val="44"/>
          <w:szCs w:val="44"/>
          <w:u w:val="single"/>
          <w:rtl/>
        </w:rPr>
        <w:lastRenderedPageBreak/>
        <w:t>مواقف خالدة في الإيثار</w:t>
      </w:r>
    </w:p>
    <w:p w:rsidR="00AA4A3A" w:rsidRDefault="0041232A" w:rsidP="00AA4A3A">
      <w:pPr>
        <w:spacing w:before="100" w:beforeAutospacing="1" w:after="100" w:afterAutospacing="1" w:line="240" w:lineRule="auto"/>
        <w:ind w:right="94"/>
        <w:jc w:val="both"/>
        <w:rPr>
          <w:rFonts w:ascii="Arabic Typesetting" w:eastAsia="Times New Roman" w:hAnsi="Arabic Typesetting" w:cs="Arabic Typesetting"/>
          <w:sz w:val="44"/>
          <w:szCs w:val="44"/>
          <w:rtl/>
        </w:rPr>
      </w:pPr>
      <w:r w:rsidRPr="00AA4A3A">
        <w:rPr>
          <w:rFonts w:ascii="Arabic Typesetting" w:eastAsia="Times New Roman" w:hAnsi="Arabic Typesetting" w:cs="Arabic Typesetting"/>
          <w:sz w:val="44"/>
          <w:szCs w:val="44"/>
          <w:rtl/>
        </w:rPr>
        <w:t>ولقد سجل التاريخ بأحرف من نور مواقف خالدة للمسلمين بلغوا فيها المرتبة العالية والغاية القصوى من الإيثار:</w:t>
      </w:r>
    </w:p>
    <w:p w:rsidR="0041232A" w:rsidRPr="00AA4A3A" w:rsidRDefault="00AA4A3A" w:rsidP="005C3FFD">
      <w:pPr>
        <w:spacing w:before="100" w:beforeAutospacing="1" w:after="100" w:afterAutospacing="1" w:line="240" w:lineRule="auto"/>
        <w:ind w:right="94"/>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 xml:space="preserve">1- </w:t>
      </w:r>
      <w:r w:rsidR="0041232A" w:rsidRPr="00AA4A3A">
        <w:rPr>
          <w:rFonts w:ascii="Arabic Typesetting" w:eastAsia="Times New Roman" w:hAnsi="Arabic Typesetting" w:cs="Arabic Typesetting"/>
          <w:sz w:val="44"/>
          <w:szCs w:val="44"/>
          <w:rtl/>
        </w:rPr>
        <w:t xml:space="preserve">فهذا سيد الخلق وخاتم النبيين وإمام المرسلين محمد صلى الله عليه وسلم تأتيه امرأة بُبردة فتقول: </w:t>
      </w:r>
      <w:r w:rsidR="005C3FFD">
        <w:rPr>
          <w:rFonts w:ascii="Arabic Typesetting" w:eastAsia="Times New Roman" w:hAnsi="Arabic Typesetting" w:cs="Arabic Typesetting"/>
          <w:sz w:val="44"/>
          <w:szCs w:val="44"/>
          <w:rtl/>
        </w:rPr>
        <w:t>يا رسول الله أكسوك هذه ؟</w:t>
      </w:r>
      <w:r w:rsidR="0041232A" w:rsidRPr="00AA4A3A">
        <w:rPr>
          <w:rFonts w:ascii="Arabic Typesetting" w:eastAsia="Times New Roman" w:hAnsi="Arabic Typesetting" w:cs="Arabic Typesetting"/>
          <w:sz w:val="44"/>
          <w:szCs w:val="44"/>
          <w:rtl/>
        </w:rPr>
        <w:t xml:space="preserve"> فأخذها النبي صلى الله عليه وسلم محتاجًا إليها، فلبسها فرآها عليه رجل من الصحابة، فقال: يا رسول الله ما أحسن هذه ؟ فاكسنيها </w:t>
      </w:r>
      <w:r w:rsidR="005C3FFD">
        <w:rPr>
          <w:rFonts w:ascii="Arabic Typesetting" w:eastAsia="Times New Roman" w:hAnsi="Arabic Typesetting" w:cs="Arabic Typesetting" w:hint="cs"/>
          <w:sz w:val="44"/>
          <w:szCs w:val="44"/>
          <w:rtl/>
        </w:rPr>
        <w:t>,</w:t>
      </w:r>
      <w:r w:rsidR="0041232A" w:rsidRPr="00AA4A3A">
        <w:rPr>
          <w:rFonts w:ascii="Arabic Typesetting" w:eastAsia="Times New Roman" w:hAnsi="Arabic Typesetting" w:cs="Arabic Typesetting"/>
          <w:sz w:val="44"/>
          <w:szCs w:val="44"/>
          <w:rtl/>
        </w:rPr>
        <w:t xml:space="preserve"> فقال: </w:t>
      </w:r>
      <w:r w:rsidR="005C3FFD">
        <w:rPr>
          <w:rFonts w:ascii="Arabic Typesetting" w:eastAsia="Times New Roman" w:hAnsi="Arabic Typesetting" w:cs="Arabic Typesetting"/>
          <w:sz w:val="44"/>
          <w:szCs w:val="44"/>
          <w:rtl/>
        </w:rPr>
        <w:t>نعم</w:t>
      </w:r>
      <w:r w:rsidR="0041232A" w:rsidRPr="00AA4A3A">
        <w:rPr>
          <w:rFonts w:ascii="Arabic Typesetting" w:eastAsia="Times New Roman" w:hAnsi="Arabic Typesetting" w:cs="Arabic Typesetting"/>
          <w:sz w:val="44"/>
          <w:szCs w:val="44"/>
          <w:rtl/>
        </w:rPr>
        <w:t xml:space="preserve"> ، فلما قام النبي صلى الله عليه وسلم لامه أصحابه فقالوا: ما أحسنت حين رأيت النبي صلى الله عليه وسلم محتاجًا إليها، ثم سألته إياها وقد عرفت أنه لا يُسأل شيئًا فيمنعه، فقال: رجوت بركتها حين لبسها النبي صلى الله </w:t>
      </w:r>
      <w:r w:rsidR="005C3FFD">
        <w:rPr>
          <w:rFonts w:ascii="Arabic Typesetting" w:eastAsia="Times New Roman" w:hAnsi="Arabic Typesetting" w:cs="Arabic Typesetting"/>
          <w:sz w:val="44"/>
          <w:szCs w:val="44"/>
          <w:rtl/>
        </w:rPr>
        <w:t>عليه وسلم لَعلِّي أُكَفَّن فيها</w:t>
      </w:r>
      <w:r w:rsidR="0041232A" w:rsidRPr="00AA4A3A">
        <w:rPr>
          <w:rFonts w:ascii="Arabic Typesetting" w:eastAsia="Times New Roman" w:hAnsi="Arabic Typesetting" w:cs="Arabic Typesetting"/>
          <w:sz w:val="44"/>
          <w:szCs w:val="44"/>
          <w:rtl/>
        </w:rPr>
        <w:t xml:space="preserve"> .</w:t>
      </w:r>
    </w:p>
    <w:p w:rsidR="00DD448E" w:rsidRDefault="00AA4A3A" w:rsidP="005C3FFD">
      <w:pPr>
        <w:spacing w:before="100" w:beforeAutospacing="1" w:after="100" w:afterAutospacing="1" w:line="240" w:lineRule="auto"/>
        <w:ind w:right="94"/>
        <w:jc w:val="both"/>
        <w:rPr>
          <w:rFonts w:ascii="Arabic Typesetting" w:eastAsia="Times New Roman" w:hAnsi="Arabic Typesetting" w:cs="Arabic Typesetting" w:hint="cs"/>
          <w:sz w:val="44"/>
          <w:szCs w:val="44"/>
          <w:rtl/>
        </w:rPr>
      </w:pPr>
      <w:r>
        <w:rPr>
          <w:rFonts w:ascii="Arabic Typesetting" w:eastAsia="Times New Roman" w:hAnsi="Arabic Typesetting" w:cs="Arabic Typesetting" w:hint="cs"/>
          <w:sz w:val="44"/>
          <w:szCs w:val="44"/>
          <w:rtl/>
        </w:rPr>
        <w:t xml:space="preserve">2- </w:t>
      </w:r>
      <w:r w:rsidR="0041232A" w:rsidRPr="00AA4A3A">
        <w:rPr>
          <w:rFonts w:ascii="Arabic Typesetting" w:eastAsia="Times New Roman" w:hAnsi="Arabic Typesetting" w:cs="Arabic Typesetting"/>
          <w:sz w:val="44"/>
          <w:szCs w:val="44"/>
          <w:rtl/>
        </w:rPr>
        <w:t>وأما أصحابه رضي الله عنهم والتابعون فحدث ولا حرج، فعن أبي هريرة رضي الله عنه أن رجلاً أتى النبي صلى الله عليه وسلم، فبعث إلى نسائه فقلن: ما معنا إلا الماء، فقال رسول الله صلى الله عليه وسلم: من يُضيف هذا ؟ فقال رجل من الأنصار: أنا، فانطلق به إلى امرأته، فقال: أكرمي ضيف رسول الله صلى الله عليه وسلم، فقالت: ما عندنا إلا قوت صبياني. فقال: هيئي طعامك وأصبحي سراجك (أوقديه) ونومي صبيانك إذا أرادوا عشاء، فهيأت طعامها وأصبحت سراجها ونوَّمت صبيانها، ثم قامت كأنها تصلح سراجها، فأطفأته، فجعلا يريانه أنهما يأكلان، فباتا طاويين، فلما أصبح غدا إلى رسول الله صلى ال</w:t>
      </w:r>
      <w:r w:rsidR="005C3FFD">
        <w:rPr>
          <w:rFonts w:ascii="Arabic Typesetting" w:eastAsia="Times New Roman" w:hAnsi="Arabic Typesetting" w:cs="Arabic Typesetting"/>
          <w:sz w:val="44"/>
          <w:szCs w:val="44"/>
          <w:rtl/>
        </w:rPr>
        <w:t>له عليه وسلم، فقال:</w:t>
      </w:r>
    </w:p>
    <w:p w:rsidR="0041232A" w:rsidRPr="00AA4A3A" w:rsidRDefault="0041232A" w:rsidP="005C3FFD">
      <w:pPr>
        <w:spacing w:before="100" w:beforeAutospacing="1" w:after="100" w:afterAutospacing="1" w:line="240" w:lineRule="auto"/>
        <w:ind w:right="94"/>
        <w:jc w:val="both"/>
        <w:rPr>
          <w:rFonts w:ascii="Arabic Typesetting" w:eastAsia="Times New Roman" w:hAnsi="Arabic Typesetting" w:cs="Arabic Typesetting"/>
          <w:sz w:val="44"/>
          <w:szCs w:val="44"/>
          <w:rtl/>
        </w:rPr>
      </w:pPr>
      <w:r w:rsidRPr="00DD448E">
        <w:rPr>
          <w:rFonts w:ascii="Arabic Typesetting" w:eastAsia="Times New Roman" w:hAnsi="Arabic Typesetting" w:cs="Arabic Typesetting"/>
          <w:sz w:val="44"/>
          <w:szCs w:val="44"/>
          <w:rtl/>
        </w:rPr>
        <w:t>ضحك الله الليلة - أو عجب - من فعالكما، فأنزل الله: (ويؤثرون على أنفسهم ولو كان بهم</w:t>
      </w:r>
      <w:r w:rsidRPr="00AA4A3A">
        <w:rPr>
          <w:rFonts w:ascii="Arabic Typesetting" w:eastAsia="Times New Roman" w:hAnsi="Arabic Typesetting" w:cs="Arabic Typesetting"/>
          <w:sz w:val="44"/>
          <w:szCs w:val="44"/>
          <w:rtl/>
        </w:rPr>
        <w:t xml:space="preserve"> خصاصة)</w:t>
      </w:r>
      <w:r w:rsidR="005C3FFD">
        <w:rPr>
          <w:rFonts w:ascii="Arabic Typesetting" w:eastAsia="Times New Roman" w:hAnsi="Arabic Typesetting" w:cs="Arabic Typesetting" w:hint="cs"/>
          <w:sz w:val="44"/>
          <w:szCs w:val="44"/>
          <w:rtl/>
        </w:rPr>
        <w:t>سورة الحشر.</w:t>
      </w:r>
    </w:p>
    <w:p w:rsidR="00B33439" w:rsidRDefault="00AA4A3A" w:rsidP="00B33439">
      <w:pPr>
        <w:spacing w:before="100" w:beforeAutospacing="1" w:after="100" w:afterAutospacing="1" w:line="240" w:lineRule="auto"/>
        <w:ind w:right="94"/>
        <w:jc w:val="both"/>
        <w:rPr>
          <w:rFonts w:ascii="Arabic Typesetting" w:eastAsia="Times New Roman" w:hAnsi="Arabic Typesetting" w:cs="Arabic Typesetting"/>
          <w:sz w:val="44"/>
          <w:szCs w:val="44"/>
        </w:rPr>
      </w:pPr>
      <w:r>
        <w:rPr>
          <w:rFonts w:ascii="Arabic Typesetting" w:eastAsia="Times New Roman" w:hAnsi="Arabic Typesetting" w:cs="Arabic Typesetting" w:hint="cs"/>
          <w:sz w:val="44"/>
          <w:szCs w:val="44"/>
          <w:rtl/>
        </w:rPr>
        <w:t xml:space="preserve">2- </w:t>
      </w:r>
      <w:r w:rsidR="0041232A" w:rsidRPr="00AA4A3A">
        <w:rPr>
          <w:rFonts w:ascii="Arabic Typesetting" w:eastAsia="Times New Roman" w:hAnsi="Arabic Typesetting" w:cs="Arabic Typesetting"/>
          <w:sz w:val="44"/>
          <w:szCs w:val="44"/>
          <w:rtl/>
        </w:rPr>
        <w:t xml:space="preserve">وهؤلاء هم الأنصار يعرض أحدهم على أخيه من المهاجرين أن يناصفه </w:t>
      </w:r>
      <w:r w:rsidR="005C3FFD">
        <w:rPr>
          <w:rFonts w:ascii="Arabic Typesetting" w:eastAsia="Times New Roman" w:hAnsi="Arabic Typesetting" w:cs="Arabic Typesetting"/>
          <w:sz w:val="44"/>
          <w:szCs w:val="44"/>
          <w:rtl/>
        </w:rPr>
        <w:t>أهله وماله فيأبى المهاجر ويقول:</w:t>
      </w:r>
      <w:r w:rsidR="0041232A" w:rsidRPr="00AA4A3A">
        <w:rPr>
          <w:rFonts w:ascii="Arabic Typesetting" w:eastAsia="Times New Roman" w:hAnsi="Arabic Typesetting" w:cs="Arabic Typesetting"/>
          <w:sz w:val="44"/>
          <w:szCs w:val="44"/>
          <w:rtl/>
        </w:rPr>
        <w:t>بارك الله لك في أهلك ومالك</w:t>
      </w:r>
      <w:r w:rsidR="005C3FFD">
        <w:rPr>
          <w:rFonts w:ascii="Arabic Typesetting" w:eastAsia="Times New Roman" w:hAnsi="Arabic Typesetting" w:cs="Arabic Typesetting" w:hint="cs"/>
          <w:sz w:val="44"/>
          <w:szCs w:val="44"/>
          <w:rtl/>
        </w:rPr>
        <w:t xml:space="preserve"> </w:t>
      </w:r>
      <w:r w:rsidR="0041232A" w:rsidRPr="00AA4A3A">
        <w:rPr>
          <w:rFonts w:ascii="Arabic Typesetting" w:eastAsia="Times New Roman" w:hAnsi="Arabic Typesetting" w:cs="Arabic Typesetting"/>
          <w:sz w:val="44"/>
          <w:szCs w:val="44"/>
          <w:rtl/>
        </w:rPr>
        <w:t>.</w:t>
      </w:r>
      <w:r w:rsidR="00B33439" w:rsidRPr="00B33439">
        <w:rPr>
          <w:rFonts w:ascii="Arabic Typesetting" w:eastAsia="Times New Roman" w:hAnsi="Arabic Typesetting" w:cs="Arabic Typesetting"/>
          <w:sz w:val="44"/>
          <w:szCs w:val="44"/>
          <w:rtl/>
        </w:rPr>
        <w:t xml:space="preserve"> </w:t>
      </w:r>
      <w:r w:rsidR="00B33439" w:rsidRPr="00AA4A3A">
        <w:rPr>
          <w:rFonts w:ascii="Arabic Typesetting" w:eastAsia="Times New Roman" w:hAnsi="Arabic Typesetting" w:cs="Arabic Typesetting"/>
          <w:sz w:val="44"/>
          <w:szCs w:val="44"/>
          <w:rtl/>
        </w:rPr>
        <w:t>لقد غرس النبي صلى اللـه عليه وسلم هذه الأخوة الصادقة في قلوب المهاجرين والأنصار، يوم وقف الأنصاري أمام أخيه المهاجر فقال: أخي! هذا مالي بيني وبينك، هذه دنياي! نصفُها لي ونصفها لك، هاتان زوجتاي! انظر إلى أحسنهما أطلقها وهي لك</w:t>
      </w:r>
      <w:r w:rsidR="00B33439" w:rsidRPr="00AA4A3A">
        <w:rPr>
          <w:rFonts w:ascii="Arabic Typesetting" w:eastAsia="Times New Roman" w:hAnsi="Arabic Typesetting" w:cs="Arabic Typesetting"/>
          <w:sz w:val="44"/>
          <w:szCs w:val="44"/>
        </w:rPr>
        <w:t>.</w:t>
      </w:r>
    </w:p>
    <w:p w:rsidR="00AA4A3A" w:rsidRDefault="00AA4A3A" w:rsidP="005C3FFD">
      <w:pPr>
        <w:spacing w:before="100" w:beforeAutospacing="1" w:after="100" w:afterAutospacing="1" w:line="240" w:lineRule="auto"/>
        <w:ind w:right="94"/>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lastRenderedPageBreak/>
        <w:t xml:space="preserve">3- </w:t>
      </w:r>
      <w:r w:rsidR="0041232A" w:rsidRPr="00AA4A3A">
        <w:rPr>
          <w:rFonts w:ascii="Arabic Typesetting" w:eastAsia="Times New Roman" w:hAnsi="Arabic Typesetting" w:cs="Arabic Typesetting"/>
          <w:sz w:val="44"/>
          <w:szCs w:val="44"/>
          <w:rtl/>
        </w:rPr>
        <w:t>وهذا أبو طلحة أكثر الأنصار مالاً وأحب ماله إليه حديقة تسمى بيرحاء يسمع قول الله تعالى: (لن تنالوا البر حتى تنفقوا مما تحبون)</w:t>
      </w:r>
      <w:r w:rsidR="005C3FFD" w:rsidRPr="00AA4A3A">
        <w:rPr>
          <w:rFonts w:ascii="Arabic Typesetting" w:eastAsia="Times New Roman" w:hAnsi="Arabic Typesetting" w:cs="Arabic Typesetting"/>
          <w:sz w:val="44"/>
          <w:szCs w:val="44"/>
          <w:rtl/>
        </w:rPr>
        <w:t xml:space="preserve"> </w:t>
      </w:r>
      <w:r w:rsidR="0041232A" w:rsidRPr="00AA4A3A">
        <w:rPr>
          <w:rFonts w:ascii="Arabic Typesetting" w:eastAsia="Times New Roman" w:hAnsi="Arabic Typesetting" w:cs="Arabic Typesetting"/>
          <w:sz w:val="44"/>
          <w:szCs w:val="44"/>
          <w:rtl/>
        </w:rPr>
        <w:t xml:space="preserve">آل عمران </w:t>
      </w:r>
      <w:r w:rsidR="005C3FFD">
        <w:rPr>
          <w:rFonts w:ascii="Arabic Typesetting" w:eastAsia="Times New Roman" w:hAnsi="Arabic Typesetting" w:cs="Arabic Typesetting" w:hint="cs"/>
          <w:sz w:val="44"/>
          <w:szCs w:val="44"/>
          <w:rtl/>
        </w:rPr>
        <w:t xml:space="preserve">, </w:t>
      </w:r>
      <w:r w:rsidR="0041232A" w:rsidRPr="00AA4A3A">
        <w:rPr>
          <w:rFonts w:ascii="Arabic Typesetting" w:eastAsia="Times New Roman" w:hAnsi="Arabic Typesetting" w:cs="Arabic Typesetting"/>
          <w:sz w:val="44"/>
          <w:szCs w:val="44"/>
          <w:rtl/>
        </w:rPr>
        <w:t>فيأتي رسول الله صلى الله عليه وسلم معلنًا أنه يتصدق بها لوجه الله تعالى.</w:t>
      </w:r>
    </w:p>
    <w:p w:rsidR="00F61BFA" w:rsidRDefault="00AA4A3A" w:rsidP="005C3FFD">
      <w:pPr>
        <w:spacing w:before="100" w:beforeAutospacing="1" w:after="100" w:afterAutospacing="1" w:line="240" w:lineRule="auto"/>
        <w:ind w:right="94"/>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 xml:space="preserve">4- </w:t>
      </w:r>
      <w:r w:rsidR="0041232A" w:rsidRPr="00AA4A3A">
        <w:rPr>
          <w:rFonts w:ascii="Arabic Typesetting" w:eastAsia="Times New Roman" w:hAnsi="Arabic Typesetting" w:cs="Arabic Typesetting"/>
          <w:sz w:val="44"/>
          <w:szCs w:val="44"/>
          <w:rtl/>
        </w:rPr>
        <w:t>وذاك قيس بن سعد بن عبادة يمرض ويتأخر إخوانه عن زيارته فيسأل عنهم، فيقال له: إنهم كانوا يستحيون مما لك عليهم من الدَّين، فيقول: أخزى الله ما</w:t>
      </w:r>
      <w:r w:rsidR="005C3FFD">
        <w:rPr>
          <w:rFonts w:ascii="Arabic Typesetting" w:eastAsia="Times New Roman" w:hAnsi="Arabic Typesetting" w:cs="Arabic Typesetting"/>
          <w:sz w:val="44"/>
          <w:szCs w:val="44"/>
          <w:rtl/>
        </w:rPr>
        <w:t>لاً يمنع الإخوان من الزيارة</w:t>
      </w:r>
      <w:r>
        <w:rPr>
          <w:rFonts w:ascii="Arabic Typesetting" w:eastAsia="Times New Roman" w:hAnsi="Arabic Typesetting" w:cs="Arabic Typesetting"/>
          <w:sz w:val="44"/>
          <w:szCs w:val="44"/>
          <w:rtl/>
        </w:rPr>
        <w:t xml:space="preserve"> .</w:t>
      </w:r>
    </w:p>
    <w:p w:rsidR="0041232A" w:rsidRPr="00AA4A3A" w:rsidRDefault="005C3FFD" w:rsidP="00F61BFA">
      <w:pPr>
        <w:spacing w:before="100" w:beforeAutospacing="1" w:after="100" w:afterAutospacing="1" w:line="240" w:lineRule="auto"/>
        <w:ind w:right="94"/>
        <w:jc w:val="both"/>
        <w:rPr>
          <w:rFonts w:ascii="Arabic Typesetting" w:eastAsia="Times New Roman" w:hAnsi="Arabic Typesetting" w:cs="Arabic Typesetting"/>
          <w:sz w:val="44"/>
          <w:szCs w:val="44"/>
          <w:rtl/>
        </w:rPr>
      </w:pPr>
      <w:r>
        <w:rPr>
          <w:rFonts w:ascii="Arabic Typesetting" w:eastAsia="Times New Roman" w:hAnsi="Arabic Typesetting" w:cs="Arabic Typesetting"/>
          <w:sz w:val="44"/>
          <w:szCs w:val="44"/>
          <w:rtl/>
        </w:rPr>
        <w:t>ثم أمر مناديًا ينادي:</w:t>
      </w:r>
      <w:r w:rsidR="0041232A" w:rsidRPr="00AA4A3A">
        <w:rPr>
          <w:rFonts w:ascii="Arabic Typesetting" w:eastAsia="Times New Roman" w:hAnsi="Arabic Typesetting" w:cs="Arabic Typesetting"/>
          <w:sz w:val="44"/>
          <w:szCs w:val="44"/>
          <w:rtl/>
        </w:rPr>
        <w:t>من كان</w:t>
      </w:r>
      <w:r>
        <w:rPr>
          <w:rFonts w:ascii="Arabic Typesetting" w:eastAsia="Times New Roman" w:hAnsi="Arabic Typesetting" w:cs="Arabic Typesetting"/>
          <w:sz w:val="44"/>
          <w:szCs w:val="44"/>
          <w:rtl/>
        </w:rPr>
        <w:t xml:space="preserve"> لقيس عليه مالٌ فهو في حلٍّ</w:t>
      </w:r>
      <w:r w:rsidR="00AA4A3A">
        <w:rPr>
          <w:rFonts w:ascii="Arabic Typesetting" w:eastAsia="Times New Roman" w:hAnsi="Arabic Typesetting" w:cs="Arabic Typesetting"/>
          <w:sz w:val="44"/>
          <w:szCs w:val="44"/>
          <w:rtl/>
        </w:rPr>
        <w:t xml:space="preserve"> .</w:t>
      </w:r>
      <w:r w:rsidR="0041232A" w:rsidRPr="00AA4A3A">
        <w:rPr>
          <w:rFonts w:ascii="Arabic Typesetting" w:eastAsia="Times New Roman" w:hAnsi="Arabic Typesetting" w:cs="Arabic Typesetting"/>
          <w:sz w:val="44"/>
          <w:szCs w:val="44"/>
          <w:rtl/>
        </w:rPr>
        <w:t>فما أمسى حتى كسرت عتبة بابه لكثرة الزوار.</w:t>
      </w:r>
    </w:p>
    <w:p w:rsidR="0041232A" w:rsidRDefault="00AA4A3A" w:rsidP="005C3FFD">
      <w:pPr>
        <w:spacing w:before="100" w:beforeAutospacing="1" w:after="100" w:afterAutospacing="1" w:line="240" w:lineRule="auto"/>
        <w:ind w:right="94"/>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 xml:space="preserve">5- </w:t>
      </w:r>
      <w:r w:rsidR="0041232A" w:rsidRPr="00AA4A3A">
        <w:rPr>
          <w:rFonts w:ascii="Arabic Typesetting" w:eastAsia="Times New Roman" w:hAnsi="Arabic Typesetting" w:cs="Arabic Typesetting"/>
          <w:sz w:val="44"/>
          <w:szCs w:val="44"/>
          <w:rtl/>
        </w:rPr>
        <w:t>وإن تعجب فعجبٌ أمر هؤلاء الثلاثة الذين آثر كل منهم أخاه ب</w:t>
      </w:r>
      <w:r w:rsidR="005C3FFD">
        <w:rPr>
          <w:rFonts w:ascii="Arabic Typesetting" w:eastAsia="Times New Roman" w:hAnsi="Arabic Typesetting" w:cs="Arabic Typesetting"/>
          <w:sz w:val="44"/>
          <w:szCs w:val="44"/>
          <w:rtl/>
        </w:rPr>
        <w:t>الحياة، فقد قال حذيفة العَدَوي:</w:t>
      </w:r>
      <w:r w:rsidR="0041232A" w:rsidRPr="00AA4A3A">
        <w:rPr>
          <w:rFonts w:ascii="Arabic Typesetting" w:eastAsia="Times New Roman" w:hAnsi="Arabic Typesetting" w:cs="Arabic Typesetting"/>
          <w:sz w:val="44"/>
          <w:szCs w:val="44"/>
          <w:rtl/>
        </w:rPr>
        <w:t>انطلقت يوم اليرموك أطلب ابن عمٍّ لي، ومعي شيءٌ من ماء، وأنا أقول: إن كان به رمق سقيته ومسحتُ به وجهه، فإذا أنا به، فقلت: أسقيك ؟ فأشار إليَّ أن نعم، فإذا رجل يقول: آه، فأشار ابن عمي إليَّ أن انطلق به إليه، فجئته فإذا هو هشام بن العاص، فقلت: أسقيك ؟ فأشار إليَّ أن نعم، فسمع به آخر فقال: آهٍ، فأشار هشام: انطلق به إليه فجئته، فإذا هو قد مات. فرجعت إلى هشام فإذا هو قد مات، فرجعت إلى ابن عمي فإذا هو</w:t>
      </w:r>
      <w:r w:rsidR="005C3FFD">
        <w:rPr>
          <w:rFonts w:ascii="Arabic Typesetting" w:eastAsia="Times New Roman" w:hAnsi="Arabic Typesetting" w:cs="Arabic Typesetting"/>
          <w:sz w:val="44"/>
          <w:szCs w:val="44"/>
          <w:rtl/>
        </w:rPr>
        <w:t xml:space="preserve"> قد مات. رحمة الله عليهم أجمعين</w:t>
      </w:r>
      <w:r w:rsidR="0041232A" w:rsidRPr="00AA4A3A">
        <w:rPr>
          <w:rFonts w:ascii="Arabic Typesetting" w:eastAsia="Times New Roman" w:hAnsi="Arabic Typesetting" w:cs="Arabic Typesetting"/>
          <w:sz w:val="44"/>
          <w:szCs w:val="44"/>
          <w:rtl/>
        </w:rPr>
        <w:t xml:space="preserve"> .</w:t>
      </w:r>
    </w:p>
    <w:p w:rsidR="005C3FFD" w:rsidRDefault="005C3FFD" w:rsidP="005C3FFD">
      <w:pPr>
        <w:spacing w:before="100" w:beforeAutospacing="1" w:after="100" w:afterAutospacing="1" w:line="240" w:lineRule="auto"/>
        <w:ind w:right="94"/>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 xml:space="preserve">6- </w:t>
      </w:r>
      <w:r w:rsidRPr="00AA4A3A">
        <w:rPr>
          <w:rFonts w:ascii="Arabic Typesetting" w:eastAsia="Times New Roman" w:hAnsi="Arabic Typesetting" w:cs="Arabic Typesetting"/>
          <w:sz w:val="44"/>
          <w:szCs w:val="44"/>
          <w:rtl/>
        </w:rPr>
        <w:t>اجتمع عند أبي الحسن الأنطاكي أكثر من ثلاثين رجلا، ومعهم أرغفة قليلة لا تكفيهم، فقطعوا الأرغفة قطعًا صغيرة وأطفئوا المصباح، وجلسوا للأكل، فلما رفعت السفرة، فإذا الأرغفة كما هي لم ينقص منها شيء؛ لأن كل واحد منهم آثر أخاه بالطعام وفضله على نفسه، فلم يأكلوا جميعًا</w:t>
      </w:r>
      <w:r w:rsidRPr="00AA4A3A">
        <w:rPr>
          <w:rFonts w:ascii="Arabic Typesetting" w:eastAsia="Times New Roman" w:hAnsi="Arabic Typesetting" w:cs="Arabic Typesetting"/>
          <w:sz w:val="44"/>
          <w:szCs w:val="44"/>
        </w:rPr>
        <w:t>.</w:t>
      </w:r>
    </w:p>
    <w:p w:rsidR="00B33439" w:rsidRDefault="00B33439" w:rsidP="00B33439">
      <w:pPr>
        <w:spacing w:before="100" w:beforeAutospacing="1" w:after="100" w:afterAutospacing="1" w:line="240" w:lineRule="auto"/>
        <w:ind w:right="94"/>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 xml:space="preserve">7- </w:t>
      </w:r>
      <w:r w:rsidRPr="00AA4A3A">
        <w:rPr>
          <w:rFonts w:ascii="Arabic Typesetting" w:eastAsia="Times New Roman" w:hAnsi="Arabic Typesetting" w:cs="Arabic Typesetting"/>
          <w:sz w:val="44"/>
          <w:szCs w:val="44"/>
          <w:rtl/>
        </w:rPr>
        <w:t>صور من أخوة التابعين وإيثارهم على أنفسهم :فهذا إمام من أئمتهم يقول</w:t>
      </w:r>
      <w:r w:rsidRPr="00AA4A3A">
        <w:rPr>
          <w:rFonts w:ascii="Arabic Typesetting" w:eastAsia="Times New Roman" w:hAnsi="Arabic Typesetting" w:cs="Arabic Typesetting"/>
          <w:sz w:val="44"/>
          <w:szCs w:val="44"/>
        </w:rPr>
        <w:t xml:space="preserve">: </w:t>
      </w:r>
      <w:r w:rsidRPr="00AA4A3A">
        <w:rPr>
          <w:rFonts w:ascii="Arabic Typesetting" w:eastAsia="Times New Roman" w:hAnsi="Arabic Typesetting" w:cs="Arabic Typesetting"/>
          <w:sz w:val="44"/>
          <w:szCs w:val="44"/>
          <w:rtl/>
        </w:rPr>
        <w:t>واللـه لو جُمِعَت لي الدنيا في لقمة واحدة، وجاءني أخ في اللـه لوضعتها في فمه ولا أبالي</w:t>
      </w:r>
      <w:r w:rsidRPr="00AA4A3A">
        <w:rPr>
          <w:rFonts w:ascii="Arabic Typesetting" w:eastAsia="Times New Roman" w:hAnsi="Arabic Typesetting" w:cs="Arabic Typesetting"/>
          <w:sz w:val="44"/>
          <w:szCs w:val="44"/>
        </w:rPr>
        <w:t>.</w:t>
      </w:r>
    </w:p>
    <w:p w:rsidR="00ED4017" w:rsidRDefault="00ED4017" w:rsidP="00ED4017">
      <w:pPr>
        <w:spacing w:before="100" w:beforeAutospacing="1" w:after="100" w:afterAutospacing="1" w:line="240" w:lineRule="auto"/>
        <w:ind w:right="94"/>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 xml:space="preserve">8- </w:t>
      </w:r>
      <w:r w:rsidRPr="00ED4017">
        <w:rPr>
          <w:rFonts w:ascii="Arabic Typesetting" w:eastAsia="Times New Roman" w:hAnsi="Arabic Typesetting" w:cs="Arabic Typesetting" w:hint="cs"/>
          <w:sz w:val="44"/>
          <w:szCs w:val="44"/>
          <w:rtl/>
        </w:rPr>
        <w:t>عن</w:t>
      </w:r>
      <w:r w:rsidRPr="00ED4017">
        <w:rPr>
          <w:rFonts w:ascii="Arabic Typesetting" w:eastAsia="Times New Roman" w:hAnsi="Arabic Typesetting" w:cs="Arabic Typesetting"/>
          <w:sz w:val="44"/>
          <w:szCs w:val="44"/>
          <w:rtl/>
        </w:rPr>
        <w:t xml:space="preserve"> </w:t>
      </w:r>
      <w:r w:rsidRPr="00ED4017">
        <w:rPr>
          <w:rFonts w:ascii="Arabic Typesetting" w:eastAsia="Times New Roman" w:hAnsi="Arabic Typesetting" w:cs="Arabic Typesetting" w:hint="cs"/>
          <w:sz w:val="44"/>
          <w:szCs w:val="44"/>
          <w:rtl/>
        </w:rPr>
        <w:t>أبي</w:t>
      </w:r>
      <w:r w:rsidRPr="00ED4017">
        <w:rPr>
          <w:rFonts w:ascii="Arabic Typesetting" w:eastAsia="Times New Roman" w:hAnsi="Arabic Typesetting" w:cs="Arabic Typesetting"/>
          <w:sz w:val="44"/>
          <w:szCs w:val="44"/>
          <w:rtl/>
        </w:rPr>
        <w:t xml:space="preserve"> </w:t>
      </w:r>
      <w:r w:rsidRPr="00ED4017">
        <w:rPr>
          <w:rFonts w:ascii="Arabic Typesetting" w:eastAsia="Times New Roman" w:hAnsi="Arabic Typesetting" w:cs="Arabic Typesetting" w:hint="cs"/>
          <w:sz w:val="44"/>
          <w:szCs w:val="44"/>
          <w:rtl/>
        </w:rPr>
        <w:t>هريرة</w:t>
      </w:r>
      <w:r w:rsidRPr="00ED4017">
        <w:rPr>
          <w:rFonts w:ascii="Arabic Typesetting" w:eastAsia="Times New Roman" w:hAnsi="Arabic Typesetting" w:cs="Arabic Typesetting"/>
          <w:sz w:val="44"/>
          <w:szCs w:val="44"/>
          <w:rtl/>
        </w:rPr>
        <w:t xml:space="preserve"> </w:t>
      </w:r>
      <w:r w:rsidRPr="00ED4017">
        <w:rPr>
          <w:rFonts w:ascii="Arabic Typesetting" w:eastAsia="Times New Roman" w:hAnsi="Arabic Typesetting" w:cs="Arabic Typesetting" w:hint="cs"/>
          <w:sz w:val="44"/>
          <w:szCs w:val="44"/>
          <w:rtl/>
        </w:rPr>
        <w:t>رضي</w:t>
      </w:r>
      <w:r w:rsidRPr="00ED4017">
        <w:rPr>
          <w:rFonts w:ascii="Arabic Typesetting" w:eastAsia="Times New Roman" w:hAnsi="Arabic Typesetting" w:cs="Arabic Typesetting"/>
          <w:sz w:val="44"/>
          <w:szCs w:val="44"/>
          <w:rtl/>
        </w:rPr>
        <w:t xml:space="preserve"> </w:t>
      </w:r>
      <w:r w:rsidRPr="00ED4017">
        <w:rPr>
          <w:rFonts w:ascii="Arabic Typesetting" w:eastAsia="Times New Roman" w:hAnsi="Arabic Typesetting" w:cs="Arabic Typesetting" w:hint="cs"/>
          <w:sz w:val="44"/>
          <w:szCs w:val="44"/>
          <w:rtl/>
        </w:rPr>
        <w:t>الله</w:t>
      </w:r>
      <w:r w:rsidRPr="00ED4017">
        <w:rPr>
          <w:rFonts w:ascii="Arabic Typesetting" w:eastAsia="Times New Roman" w:hAnsi="Arabic Typesetting" w:cs="Arabic Typesetting"/>
          <w:sz w:val="44"/>
          <w:szCs w:val="44"/>
          <w:rtl/>
        </w:rPr>
        <w:t xml:space="preserve"> </w:t>
      </w:r>
      <w:r w:rsidRPr="00ED4017">
        <w:rPr>
          <w:rFonts w:ascii="Arabic Typesetting" w:eastAsia="Times New Roman" w:hAnsi="Arabic Typesetting" w:cs="Arabic Typesetting" w:hint="cs"/>
          <w:sz w:val="44"/>
          <w:szCs w:val="44"/>
          <w:rtl/>
        </w:rPr>
        <w:t>عنه</w:t>
      </w:r>
      <w:r w:rsidRPr="00ED4017">
        <w:rPr>
          <w:rFonts w:ascii="Arabic Typesetting" w:eastAsia="Times New Roman" w:hAnsi="Arabic Typesetting" w:cs="Arabic Typesetting"/>
          <w:sz w:val="44"/>
          <w:szCs w:val="44"/>
          <w:rtl/>
        </w:rPr>
        <w:t xml:space="preserve"> </w:t>
      </w:r>
      <w:r w:rsidRPr="00ED4017">
        <w:rPr>
          <w:rFonts w:ascii="Arabic Typesetting" w:eastAsia="Times New Roman" w:hAnsi="Arabic Typesetting" w:cs="Arabic Typesetting" w:hint="cs"/>
          <w:sz w:val="44"/>
          <w:szCs w:val="44"/>
          <w:rtl/>
        </w:rPr>
        <w:t>قال</w:t>
      </w:r>
      <w:r w:rsidRPr="00ED4017">
        <w:rPr>
          <w:rFonts w:ascii="Arabic Typesetting" w:eastAsia="Times New Roman" w:hAnsi="Arabic Typesetting" w:cs="Arabic Typesetting"/>
          <w:sz w:val="44"/>
          <w:szCs w:val="44"/>
          <w:rtl/>
        </w:rPr>
        <w:t xml:space="preserve"> </w:t>
      </w:r>
      <w:r w:rsidRPr="00ED4017">
        <w:rPr>
          <w:rFonts w:ascii="Arabic Typesetting" w:eastAsia="Times New Roman" w:hAnsi="Arabic Typesetting" w:cs="Arabic Typesetting" w:hint="cs"/>
          <w:sz w:val="44"/>
          <w:szCs w:val="44"/>
          <w:rtl/>
        </w:rPr>
        <w:t>والذي</w:t>
      </w:r>
      <w:r w:rsidRPr="00ED4017">
        <w:rPr>
          <w:rFonts w:ascii="Arabic Typesetting" w:eastAsia="Times New Roman" w:hAnsi="Arabic Typesetting" w:cs="Arabic Typesetting"/>
          <w:sz w:val="44"/>
          <w:szCs w:val="44"/>
          <w:rtl/>
        </w:rPr>
        <w:t xml:space="preserve"> </w:t>
      </w:r>
      <w:r w:rsidRPr="00ED4017">
        <w:rPr>
          <w:rFonts w:ascii="Arabic Typesetting" w:eastAsia="Times New Roman" w:hAnsi="Arabic Typesetting" w:cs="Arabic Typesetting" w:hint="cs"/>
          <w:sz w:val="44"/>
          <w:szCs w:val="44"/>
          <w:rtl/>
        </w:rPr>
        <w:t>لا</w:t>
      </w:r>
      <w:r w:rsidRPr="00ED4017">
        <w:rPr>
          <w:rFonts w:ascii="Arabic Typesetting" w:eastAsia="Times New Roman" w:hAnsi="Arabic Typesetting" w:cs="Arabic Typesetting"/>
          <w:sz w:val="44"/>
          <w:szCs w:val="44"/>
          <w:rtl/>
        </w:rPr>
        <w:t xml:space="preserve"> </w:t>
      </w:r>
      <w:r w:rsidRPr="00ED4017">
        <w:rPr>
          <w:rFonts w:ascii="Arabic Typesetting" w:eastAsia="Times New Roman" w:hAnsi="Arabic Typesetting" w:cs="Arabic Typesetting" w:hint="cs"/>
          <w:sz w:val="44"/>
          <w:szCs w:val="44"/>
          <w:rtl/>
        </w:rPr>
        <w:t>إله</w:t>
      </w:r>
      <w:r w:rsidRPr="00ED4017">
        <w:rPr>
          <w:rFonts w:ascii="Arabic Typesetting" w:eastAsia="Times New Roman" w:hAnsi="Arabic Typesetting" w:cs="Arabic Typesetting"/>
          <w:sz w:val="44"/>
          <w:szCs w:val="44"/>
          <w:rtl/>
        </w:rPr>
        <w:t xml:space="preserve"> </w:t>
      </w:r>
      <w:r w:rsidRPr="00ED4017">
        <w:rPr>
          <w:rFonts w:ascii="Arabic Typesetting" w:eastAsia="Times New Roman" w:hAnsi="Arabic Typesetting" w:cs="Arabic Typesetting" w:hint="cs"/>
          <w:sz w:val="44"/>
          <w:szCs w:val="44"/>
          <w:rtl/>
        </w:rPr>
        <w:t>إلا</w:t>
      </w:r>
      <w:r w:rsidRPr="00ED4017">
        <w:rPr>
          <w:rFonts w:ascii="Arabic Typesetting" w:eastAsia="Times New Roman" w:hAnsi="Arabic Typesetting" w:cs="Arabic Typesetting"/>
          <w:sz w:val="44"/>
          <w:szCs w:val="44"/>
          <w:rtl/>
        </w:rPr>
        <w:t xml:space="preserve"> </w:t>
      </w:r>
      <w:r w:rsidRPr="00ED4017">
        <w:rPr>
          <w:rFonts w:ascii="Arabic Typesetting" w:eastAsia="Times New Roman" w:hAnsi="Arabic Typesetting" w:cs="Arabic Typesetting" w:hint="cs"/>
          <w:sz w:val="44"/>
          <w:szCs w:val="44"/>
          <w:rtl/>
        </w:rPr>
        <w:t>هو</w:t>
      </w:r>
      <w:r w:rsidRPr="00ED4017">
        <w:rPr>
          <w:rFonts w:ascii="Arabic Typesetting" w:eastAsia="Times New Roman" w:hAnsi="Arabic Typesetting" w:cs="Arabic Typesetting"/>
          <w:sz w:val="44"/>
          <w:szCs w:val="44"/>
          <w:rtl/>
        </w:rPr>
        <w:t xml:space="preserve"> </w:t>
      </w:r>
      <w:r w:rsidRPr="00ED4017">
        <w:rPr>
          <w:rFonts w:ascii="Arabic Typesetting" w:eastAsia="Times New Roman" w:hAnsi="Arabic Typesetting" w:cs="Arabic Typesetting" w:hint="cs"/>
          <w:sz w:val="44"/>
          <w:szCs w:val="44"/>
          <w:rtl/>
        </w:rPr>
        <w:t>إن</w:t>
      </w:r>
      <w:r w:rsidRPr="00ED4017">
        <w:rPr>
          <w:rFonts w:ascii="Arabic Typesetting" w:eastAsia="Times New Roman" w:hAnsi="Arabic Typesetting" w:cs="Arabic Typesetting"/>
          <w:sz w:val="44"/>
          <w:szCs w:val="44"/>
          <w:rtl/>
        </w:rPr>
        <w:t xml:space="preserve"> </w:t>
      </w:r>
      <w:r w:rsidRPr="00ED4017">
        <w:rPr>
          <w:rFonts w:ascii="Arabic Typesetting" w:eastAsia="Times New Roman" w:hAnsi="Arabic Typesetting" w:cs="Arabic Typesetting" w:hint="cs"/>
          <w:sz w:val="44"/>
          <w:szCs w:val="44"/>
          <w:rtl/>
        </w:rPr>
        <w:t>كنت</w:t>
      </w:r>
      <w:r w:rsidRPr="00ED4017">
        <w:rPr>
          <w:rFonts w:ascii="Arabic Typesetting" w:eastAsia="Times New Roman" w:hAnsi="Arabic Typesetting" w:cs="Arabic Typesetting"/>
          <w:sz w:val="44"/>
          <w:szCs w:val="44"/>
          <w:rtl/>
        </w:rPr>
        <w:t xml:space="preserve"> </w:t>
      </w:r>
      <w:r w:rsidRPr="00ED4017">
        <w:rPr>
          <w:rFonts w:ascii="Arabic Typesetting" w:eastAsia="Times New Roman" w:hAnsi="Arabic Typesetting" w:cs="Arabic Typesetting" w:hint="cs"/>
          <w:sz w:val="44"/>
          <w:szCs w:val="44"/>
          <w:rtl/>
        </w:rPr>
        <w:t>لأعتمد</w:t>
      </w:r>
      <w:r w:rsidRPr="00ED4017">
        <w:rPr>
          <w:rFonts w:ascii="Arabic Typesetting" w:eastAsia="Times New Roman" w:hAnsi="Arabic Typesetting" w:cs="Arabic Typesetting"/>
          <w:sz w:val="44"/>
          <w:szCs w:val="44"/>
          <w:rtl/>
        </w:rPr>
        <w:t xml:space="preserve"> </w:t>
      </w:r>
      <w:r w:rsidRPr="00ED4017">
        <w:rPr>
          <w:rFonts w:ascii="Arabic Typesetting" w:eastAsia="Times New Roman" w:hAnsi="Arabic Typesetting" w:cs="Arabic Typesetting" w:hint="cs"/>
          <w:sz w:val="44"/>
          <w:szCs w:val="44"/>
          <w:rtl/>
        </w:rPr>
        <w:t>بكبدي</w:t>
      </w:r>
      <w:r w:rsidRPr="00ED4017">
        <w:rPr>
          <w:rFonts w:ascii="Arabic Typesetting" w:eastAsia="Times New Roman" w:hAnsi="Arabic Typesetting" w:cs="Arabic Typesetting"/>
          <w:sz w:val="44"/>
          <w:szCs w:val="44"/>
          <w:rtl/>
        </w:rPr>
        <w:t xml:space="preserve"> </w:t>
      </w:r>
      <w:r w:rsidRPr="00ED4017">
        <w:rPr>
          <w:rFonts w:ascii="Arabic Typesetting" w:eastAsia="Times New Roman" w:hAnsi="Arabic Typesetting" w:cs="Arabic Typesetting" w:hint="cs"/>
          <w:sz w:val="44"/>
          <w:szCs w:val="44"/>
          <w:rtl/>
        </w:rPr>
        <w:t>على</w:t>
      </w:r>
      <w:r w:rsidRPr="00ED4017">
        <w:rPr>
          <w:rFonts w:ascii="Arabic Typesetting" w:eastAsia="Times New Roman" w:hAnsi="Arabic Typesetting" w:cs="Arabic Typesetting"/>
          <w:sz w:val="44"/>
          <w:szCs w:val="44"/>
          <w:rtl/>
        </w:rPr>
        <w:t xml:space="preserve"> </w:t>
      </w:r>
      <w:r w:rsidRPr="00ED4017">
        <w:rPr>
          <w:rFonts w:ascii="Arabic Typesetting" w:eastAsia="Times New Roman" w:hAnsi="Arabic Typesetting" w:cs="Arabic Typesetting" w:hint="cs"/>
          <w:sz w:val="44"/>
          <w:szCs w:val="44"/>
          <w:rtl/>
        </w:rPr>
        <w:t>الأرض</w:t>
      </w:r>
      <w:r w:rsidRPr="00ED4017">
        <w:rPr>
          <w:rFonts w:ascii="Arabic Typesetting" w:eastAsia="Times New Roman" w:hAnsi="Arabic Typesetting" w:cs="Arabic Typesetting"/>
          <w:sz w:val="44"/>
          <w:szCs w:val="44"/>
          <w:rtl/>
        </w:rPr>
        <w:t xml:space="preserve"> </w:t>
      </w:r>
      <w:r w:rsidRPr="00ED4017">
        <w:rPr>
          <w:rFonts w:ascii="Arabic Typesetting" w:eastAsia="Times New Roman" w:hAnsi="Arabic Typesetting" w:cs="Arabic Typesetting" w:hint="cs"/>
          <w:sz w:val="44"/>
          <w:szCs w:val="44"/>
          <w:rtl/>
        </w:rPr>
        <w:t>من</w:t>
      </w:r>
      <w:r w:rsidRPr="00ED4017">
        <w:rPr>
          <w:rFonts w:ascii="Arabic Typesetting" w:eastAsia="Times New Roman" w:hAnsi="Arabic Typesetting" w:cs="Arabic Typesetting"/>
          <w:sz w:val="44"/>
          <w:szCs w:val="44"/>
          <w:rtl/>
        </w:rPr>
        <w:t xml:space="preserve"> </w:t>
      </w:r>
      <w:r w:rsidRPr="00ED4017">
        <w:rPr>
          <w:rFonts w:ascii="Arabic Typesetting" w:eastAsia="Times New Roman" w:hAnsi="Arabic Typesetting" w:cs="Arabic Typesetting" w:hint="cs"/>
          <w:sz w:val="44"/>
          <w:szCs w:val="44"/>
          <w:rtl/>
        </w:rPr>
        <w:t>الجوع</w:t>
      </w:r>
      <w:r w:rsidRPr="00ED4017">
        <w:rPr>
          <w:rFonts w:ascii="Arabic Typesetting" w:eastAsia="Times New Roman" w:hAnsi="Arabic Typesetting" w:cs="Arabic Typesetting"/>
          <w:sz w:val="44"/>
          <w:szCs w:val="44"/>
          <w:rtl/>
        </w:rPr>
        <w:t xml:space="preserve"> </w:t>
      </w:r>
      <w:r w:rsidRPr="00ED4017">
        <w:rPr>
          <w:rFonts w:ascii="Arabic Typesetting" w:eastAsia="Times New Roman" w:hAnsi="Arabic Typesetting" w:cs="Arabic Typesetting" w:hint="cs"/>
          <w:sz w:val="44"/>
          <w:szCs w:val="44"/>
          <w:rtl/>
        </w:rPr>
        <w:t>وإن</w:t>
      </w:r>
      <w:r w:rsidRPr="00ED4017">
        <w:rPr>
          <w:rFonts w:ascii="Arabic Typesetting" w:eastAsia="Times New Roman" w:hAnsi="Arabic Typesetting" w:cs="Arabic Typesetting"/>
          <w:sz w:val="44"/>
          <w:szCs w:val="44"/>
          <w:rtl/>
        </w:rPr>
        <w:t xml:space="preserve"> </w:t>
      </w:r>
      <w:r w:rsidRPr="00ED4017">
        <w:rPr>
          <w:rFonts w:ascii="Arabic Typesetting" w:eastAsia="Times New Roman" w:hAnsi="Arabic Typesetting" w:cs="Arabic Typesetting" w:hint="cs"/>
          <w:sz w:val="44"/>
          <w:szCs w:val="44"/>
          <w:rtl/>
        </w:rPr>
        <w:t>كنت</w:t>
      </w:r>
      <w:r w:rsidRPr="00ED4017">
        <w:rPr>
          <w:rFonts w:ascii="Arabic Typesetting" w:eastAsia="Times New Roman" w:hAnsi="Arabic Typesetting" w:cs="Arabic Typesetting"/>
          <w:sz w:val="44"/>
          <w:szCs w:val="44"/>
          <w:rtl/>
        </w:rPr>
        <w:t xml:space="preserve"> </w:t>
      </w:r>
      <w:r w:rsidRPr="00ED4017">
        <w:rPr>
          <w:rFonts w:ascii="Arabic Typesetting" w:eastAsia="Times New Roman" w:hAnsi="Arabic Typesetting" w:cs="Arabic Typesetting" w:hint="cs"/>
          <w:sz w:val="44"/>
          <w:szCs w:val="44"/>
          <w:rtl/>
        </w:rPr>
        <w:t>لأشد</w:t>
      </w:r>
      <w:r w:rsidRPr="00ED4017">
        <w:rPr>
          <w:rFonts w:ascii="Arabic Typesetting" w:eastAsia="Times New Roman" w:hAnsi="Arabic Typesetting" w:cs="Arabic Typesetting"/>
          <w:sz w:val="44"/>
          <w:szCs w:val="44"/>
          <w:rtl/>
        </w:rPr>
        <w:t xml:space="preserve"> </w:t>
      </w:r>
      <w:r w:rsidRPr="00ED4017">
        <w:rPr>
          <w:rFonts w:ascii="Arabic Typesetting" w:eastAsia="Times New Roman" w:hAnsi="Arabic Typesetting" w:cs="Arabic Typesetting" w:hint="cs"/>
          <w:sz w:val="44"/>
          <w:szCs w:val="44"/>
          <w:rtl/>
        </w:rPr>
        <w:t>الحجر</w:t>
      </w:r>
      <w:r w:rsidRPr="00ED4017">
        <w:rPr>
          <w:rFonts w:ascii="Arabic Typesetting" w:eastAsia="Times New Roman" w:hAnsi="Arabic Typesetting" w:cs="Arabic Typesetting"/>
          <w:sz w:val="44"/>
          <w:szCs w:val="44"/>
          <w:rtl/>
        </w:rPr>
        <w:t xml:space="preserve"> </w:t>
      </w:r>
      <w:r w:rsidRPr="00ED4017">
        <w:rPr>
          <w:rFonts w:ascii="Arabic Typesetting" w:eastAsia="Times New Roman" w:hAnsi="Arabic Typesetting" w:cs="Arabic Typesetting" w:hint="cs"/>
          <w:sz w:val="44"/>
          <w:szCs w:val="44"/>
          <w:rtl/>
        </w:rPr>
        <w:t>على</w:t>
      </w:r>
      <w:r w:rsidRPr="00ED4017">
        <w:rPr>
          <w:rFonts w:ascii="Arabic Typesetting" w:eastAsia="Times New Roman" w:hAnsi="Arabic Typesetting" w:cs="Arabic Typesetting"/>
          <w:sz w:val="44"/>
          <w:szCs w:val="44"/>
          <w:rtl/>
        </w:rPr>
        <w:t xml:space="preserve"> </w:t>
      </w:r>
      <w:r w:rsidRPr="00ED4017">
        <w:rPr>
          <w:rFonts w:ascii="Arabic Typesetting" w:eastAsia="Times New Roman" w:hAnsi="Arabic Typesetting" w:cs="Arabic Typesetting" w:hint="cs"/>
          <w:sz w:val="44"/>
          <w:szCs w:val="44"/>
          <w:rtl/>
        </w:rPr>
        <w:t>بطني</w:t>
      </w:r>
      <w:r w:rsidRPr="00ED4017">
        <w:rPr>
          <w:rFonts w:ascii="Arabic Typesetting" w:eastAsia="Times New Roman" w:hAnsi="Arabic Typesetting" w:cs="Arabic Typesetting"/>
          <w:sz w:val="44"/>
          <w:szCs w:val="44"/>
          <w:rtl/>
        </w:rPr>
        <w:t xml:space="preserve"> </w:t>
      </w:r>
      <w:r w:rsidRPr="00ED4017">
        <w:rPr>
          <w:rFonts w:ascii="Arabic Typesetting" w:eastAsia="Times New Roman" w:hAnsi="Arabic Typesetting" w:cs="Arabic Typesetting" w:hint="cs"/>
          <w:sz w:val="44"/>
          <w:szCs w:val="44"/>
          <w:rtl/>
        </w:rPr>
        <w:t>من</w:t>
      </w:r>
      <w:r w:rsidRPr="00ED4017">
        <w:rPr>
          <w:rFonts w:ascii="Arabic Typesetting" w:eastAsia="Times New Roman" w:hAnsi="Arabic Typesetting" w:cs="Arabic Typesetting"/>
          <w:sz w:val="44"/>
          <w:szCs w:val="44"/>
          <w:rtl/>
        </w:rPr>
        <w:t xml:space="preserve"> </w:t>
      </w:r>
      <w:r w:rsidRPr="00ED4017">
        <w:rPr>
          <w:rFonts w:ascii="Arabic Typesetting" w:eastAsia="Times New Roman" w:hAnsi="Arabic Typesetting" w:cs="Arabic Typesetting" w:hint="cs"/>
          <w:sz w:val="44"/>
          <w:szCs w:val="44"/>
          <w:rtl/>
        </w:rPr>
        <w:t>الجوع</w:t>
      </w:r>
      <w:r w:rsidRPr="00ED4017">
        <w:rPr>
          <w:rFonts w:ascii="Arabic Typesetting" w:eastAsia="Times New Roman" w:hAnsi="Arabic Typesetting" w:cs="Arabic Typesetting"/>
          <w:sz w:val="44"/>
          <w:szCs w:val="44"/>
          <w:rtl/>
        </w:rPr>
        <w:t xml:space="preserve"> </w:t>
      </w:r>
      <w:r w:rsidRPr="00ED4017">
        <w:rPr>
          <w:rFonts w:ascii="Arabic Typesetting" w:eastAsia="Times New Roman" w:hAnsi="Arabic Typesetting" w:cs="Arabic Typesetting" w:hint="cs"/>
          <w:sz w:val="44"/>
          <w:szCs w:val="44"/>
          <w:rtl/>
        </w:rPr>
        <w:t>ولقد</w:t>
      </w:r>
      <w:r w:rsidRPr="00ED4017">
        <w:rPr>
          <w:rFonts w:ascii="Arabic Typesetting" w:eastAsia="Times New Roman" w:hAnsi="Arabic Typesetting" w:cs="Arabic Typesetting"/>
          <w:sz w:val="44"/>
          <w:szCs w:val="44"/>
          <w:rtl/>
        </w:rPr>
        <w:t xml:space="preserve"> </w:t>
      </w:r>
      <w:r w:rsidRPr="00ED4017">
        <w:rPr>
          <w:rFonts w:ascii="Arabic Typesetting" w:eastAsia="Times New Roman" w:hAnsi="Arabic Typesetting" w:cs="Arabic Typesetting" w:hint="cs"/>
          <w:sz w:val="44"/>
          <w:szCs w:val="44"/>
          <w:rtl/>
        </w:rPr>
        <w:t>قعدت</w:t>
      </w:r>
      <w:r w:rsidRPr="00ED4017">
        <w:rPr>
          <w:rFonts w:ascii="Arabic Typesetting" w:eastAsia="Times New Roman" w:hAnsi="Arabic Typesetting" w:cs="Arabic Typesetting"/>
          <w:sz w:val="44"/>
          <w:szCs w:val="44"/>
          <w:rtl/>
        </w:rPr>
        <w:t xml:space="preserve"> </w:t>
      </w:r>
      <w:r w:rsidRPr="00ED4017">
        <w:rPr>
          <w:rFonts w:ascii="Arabic Typesetting" w:eastAsia="Times New Roman" w:hAnsi="Arabic Typesetting" w:cs="Arabic Typesetting" w:hint="cs"/>
          <w:sz w:val="44"/>
          <w:szCs w:val="44"/>
          <w:rtl/>
        </w:rPr>
        <w:t>يوما</w:t>
      </w:r>
      <w:r w:rsidRPr="00ED4017">
        <w:rPr>
          <w:rFonts w:ascii="Arabic Typesetting" w:eastAsia="Times New Roman" w:hAnsi="Arabic Typesetting" w:cs="Arabic Typesetting"/>
          <w:sz w:val="44"/>
          <w:szCs w:val="44"/>
          <w:rtl/>
        </w:rPr>
        <w:t xml:space="preserve"> </w:t>
      </w:r>
      <w:r w:rsidRPr="00ED4017">
        <w:rPr>
          <w:rFonts w:ascii="Arabic Typesetting" w:eastAsia="Times New Roman" w:hAnsi="Arabic Typesetting" w:cs="Arabic Typesetting" w:hint="cs"/>
          <w:sz w:val="44"/>
          <w:szCs w:val="44"/>
          <w:rtl/>
        </w:rPr>
        <w:t>على</w:t>
      </w:r>
      <w:r w:rsidRPr="00ED4017">
        <w:rPr>
          <w:rFonts w:ascii="Arabic Typesetting" w:eastAsia="Times New Roman" w:hAnsi="Arabic Typesetting" w:cs="Arabic Typesetting"/>
          <w:sz w:val="44"/>
          <w:szCs w:val="44"/>
          <w:rtl/>
        </w:rPr>
        <w:t xml:space="preserve"> </w:t>
      </w:r>
      <w:r w:rsidRPr="00ED4017">
        <w:rPr>
          <w:rFonts w:ascii="Arabic Typesetting" w:eastAsia="Times New Roman" w:hAnsi="Arabic Typesetting" w:cs="Arabic Typesetting" w:hint="cs"/>
          <w:sz w:val="44"/>
          <w:szCs w:val="44"/>
          <w:rtl/>
        </w:rPr>
        <w:t>طريقهم</w:t>
      </w:r>
      <w:r w:rsidRPr="00ED4017">
        <w:rPr>
          <w:rFonts w:ascii="Arabic Typesetting" w:eastAsia="Times New Roman" w:hAnsi="Arabic Typesetting" w:cs="Arabic Typesetting"/>
          <w:sz w:val="44"/>
          <w:szCs w:val="44"/>
          <w:rtl/>
        </w:rPr>
        <w:t xml:space="preserve"> </w:t>
      </w:r>
      <w:r w:rsidRPr="00ED4017">
        <w:rPr>
          <w:rFonts w:ascii="Arabic Typesetting" w:eastAsia="Times New Roman" w:hAnsi="Arabic Typesetting" w:cs="Arabic Typesetting" w:hint="cs"/>
          <w:sz w:val="44"/>
          <w:szCs w:val="44"/>
          <w:rtl/>
        </w:rPr>
        <w:t>الذي</w:t>
      </w:r>
      <w:r w:rsidRPr="00ED4017">
        <w:rPr>
          <w:rFonts w:ascii="Arabic Typesetting" w:eastAsia="Times New Roman" w:hAnsi="Arabic Typesetting" w:cs="Arabic Typesetting"/>
          <w:sz w:val="44"/>
          <w:szCs w:val="44"/>
          <w:rtl/>
        </w:rPr>
        <w:t xml:space="preserve"> </w:t>
      </w:r>
      <w:r w:rsidRPr="00ED4017">
        <w:rPr>
          <w:rFonts w:ascii="Arabic Typesetting" w:eastAsia="Times New Roman" w:hAnsi="Arabic Typesetting" w:cs="Arabic Typesetting" w:hint="cs"/>
          <w:sz w:val="44"/>
          <w:szCs w:val="44"/>
          <w:rtl/>
        </w:rPr>
        <w:t>يخرجون</w:t>
      </w:r>
      <w:r w:rsidRPr="00ED4017">
        <w:rPr>
          <w:rFonts w:ascii="Arabic Typesetting" w:eastAsia="Times New Roman" w:hAnsi="Arabic Typesetting" w:cs="Arabic Typesetting"/>
          <w:sz w:val="44"/>
          <w:szCs w:val="44"/>
          <w:rtl/>
        </w:rPr>
        <w:t xml:space="preserve"> </w:t>
      </w:r>
      <w:r w:rsidRPr="00ED4017">
        <w:rPr>
          <w:rFonts w:ascii="Arabic Typesetting" w:eastAsia="Times New Roman" w:hAnsi="Arabic Typesetting" w:cs="Arabic Typesetting" w:hint="cs"/>
          <w:sz w:val="44"/>
          <w:szCs w:val="44"/>
          <w:rtl/>
        </w:rPr>
        <w:t>منه</w:t>
      </w:r>
      <w:r w:rsidRPr="00ED4017">
        <w:rPr>
          <w:rFonts w:ascii="Arabic Typesetting" w:eastAsia="Times New Roman" w:hAnsi="Arabic Typesetting" w:cs="Arabic Typesetting"/>
          <w:sz w:val="44"/>
          <w:szCs w:val="44"/>
          <w:rtl/>
        </w:rPr>
        <w:t xml:space="preserve"> </w:t>
      </w:r>
      <w:r w:rsidRPr="00ED4017">
        <w:rPr>
          <w:rFonts w:ascii="Arabic Typesetting" w:eastAsia="Times New Roman" w:hAnsi="Arabic Typesetting" w:cs="Arabic Typesetting" w:hint="cs"/>
          <w:sz w:val="44"/>
          <w:szCs w:val="44"/>
          <w:rtl/>
        </w:rPr>
        <w:t>فمر</w:t>
      </w:r>
      <w:r w:rsidRPr="00ED4017">
        <w:rPr>
          <w:rFonts w:ascii="Arabic Typesetting" w:eastAsia="Times New Roman" w:hAnsi="Arabic Typesetting" w:cs="Arabic Typesetting"/>
          <w:sz w:val="44"/>
          <w:szCs w:val="44"/>
          <w:rtl/>
        </w:rPr>
        <w:t xml:space="preserve"> </w:t>
      </w:r>
      <w:r w:rsidRPr="00ED4017">
        <w:rPr>
          <w:rFonts w:ascii="Arabic Typesetting" w:eastAsia="Times New Roman" w:hAnsi="Arabic Typesetting" w:cs="Arabic Typesetting" w:hint="cs"/>
          <w:sz w:val="44"/>
          <w:szCs w:val="44"/>
          <w:rtl/>
        </w:rPr>
        <w:t>بي</w:t>
      </w:r>
      <w:r w:rsidRPr="00ED4017">
        <w:rPr>
          <w:rFonts w:ascii="Arabic Typesetting" w:eastAsia="Times New Roman" w:hAnsi="Arabic Typesetting" w:cs="Arabic Typesetting"/>
          <w:sz w:val="44"/>
          <w:szCs w:val="44"/>
          <w:rtl/>
        </w:rPr>
        <w:t xml:space="preserve"> </w:t>
      </w:r>
      <w:r w:rsidRPr="00ED4017">
        <w:rPr>
          <w:rFonts w:ascii="Arabic Typesetting" w:eastAsia="Times New Roman" w:hAnsi="Arabic Typesetting" w:cs="Arabic Typesetting" w:hint="cs"/>
          <w:sz w:val="44"/>
          <w:szCs w:val="44"/>
          <w:rtl/>
        </w:rPr>
        <w:t>أبو</w:t>
      </w:r>
      <w:r w:rsidRPr="00ED4017">
        <w:rPr>
          <w:rFonts w:ascii="Arabic Typesetting" w:eastAsia="Times New Roman" w:hAnsi="Arabic Typesetting" w:cs="Arabic Typesetting"/>
          <w:sz w:val="44"/>
          <w:szCs w:val="44"/>
          <w:rtl/>
        </w:rPr>
        <w:t xml:space="preserve"> </w:t>
      </w:r>
      <w:r w:rsidRPr="00ED4017">
        <w:rPr>
          <w:rFonts w:ascii="Arabic Typesetting" w:eastAsia="Times New Roman" w:hAnsi="Arabic Typesetting" w:cs="Arabic Typesetting" w:hint="cs"/>
          <w:sz w:val="44"/>
          <w:szCs w:val="44"/>
          <w:rtl/>
        </w:rPr>
        <w:t>بكر</w:t>
      </w:r>
      <w:r w:rsidRPr="00ED4017">
        <w:rPr>
          <w:rFonts w:ascii="Arabic Typesetting" w:eastAsia="Times New Roman" w:hAnsi="Arabic Typesetting" w:cs="Arabic Typesetting"/>
          <w:sz w:val="44"/>
          <w:szCs w:val="44"/>
          <w:rtl/>
        </w:rPr>
        <w:t xml:space="preserve"> </w:t>
      </w:r>
      <w:r w:rsidRPr="00ED4017">
        <w:rPr>
          <w:rFonts w:ascii="Arabic Typesetting" w:eastAsia="Times New Roman" w:hAnsi="Arabic Typesetting" w:cs="Arabic Typesetting" w:hint="cs"/>
          <w:sz w:val="44"/>
          <w:szCs w:val="44"/>
          <w:rtl/>
        </w:rPr>
        <w:t>فسألته</w:t>
      </w:r>
      <w:r w:rsidRPr="00ED4017">
        <w:rPr>
          <w:rFonts w:ascii="Arabic Typesetting" w:eastAsia="Times New Roman" w:hAnsi="Arabic Typesetting" w:cs="Arabic Typesetting"/>
          <w:sz w:val="44"/>
          <w:szCs w:val="44"/>
          <w:rtl/>
        </w:rPr>
        <w:t xml:space="preserve"> </w:t>
      </w:r>
      <w:r w:rsidRPr="00ED4017">
        <w:rPr>
          <w:rFonts w:ascii="Arabic Typesetting" w:eastAsia="Times New Roman" w:hAnsi="Arabic Typesetting" w:cs="Arabic Typesetting" w:hint="cs"/>
          <w:sz w:val="44"/>
          <w:szCs w:val="44"/>
          <w:rtl/>
        </w:rPr>
        <w:t>عن</w:t>
      </w:r>
      <w:r w:rsidRPr="00ED4017">
        <w:rPr>
          <w:rFonts w:ascii="Arabic Typesetting" w:eastAsia="Times New Roman" w:hAnsi="Arabic Typesetting" w:cs="Arabic Typesetting"/>
          <w:sz w:val="44"/>
          <w:szCs w:val="44"/>
          <w:rtl/>
        </w:rPr>
        <w:t xml:space="preserve"> </w:t>
      </w:r>
      <w:r w:rsidRPr="00ED4017">
        <w:rPr>
          <w:rFonts w:ascii="Arabic Typesetting" w:eastAsia="Times New Roman" w:hAnsi="Arabic Typesetting" w:cs="Arabic Typesetting" w:hint="cs"/>
          <w:sz w:val="44"/>
          <w:szCs w:val="44"/>
          <w:rtl/>
        </w:rPr>
        <w:t>آية</w:t>
      </w:r>
      <w:r w:rsidRPr="00ED4017">
        <w:rPr>
          <w:rFonts w:ascii="Arabic Typesetting" w:eastAsia="Times New Roman" w:hAnsi="Arabic Typesetting" w:cs="Arabic Typesetting"/>
          <w:sz w:val="44"/>
          <w:szCs w:val="44"/>
          <w:rtl/>
        </w:rPr>
        <w:t xml:space="preserve"> </w:t>
      </w:r>
      <w:r w:rsidRPr="00ED4017">
        <w:rPr>
          <w:rFonts w:ascii="Arabic Typesetting" w:eastAsia="Times New Roman" w:hAnsi="Arabic Typesetting" w:cs="Arabic Typesetting" w:hint="cs"/>
          <w:sz w:val="44"/>
          <w:szCs w:val="44"/>
          <w:rtl/>
        </w:rPr>
        <w:t>في</w:t>
      </w:r>
      <w:r w:rsidRPr="00ED4017">
        <w:rPr>
          <w:rFonts w:ascii="Arabic Typesetting" w:eastAsia="Times New Roman" w:hAnsi="Arabic Typesetting" w:cs="Arabic Typesetting"/>
          <w:sz w:val="44"/>
          <w:szCs w:val="44"/>
          <w:rtl/>
        </w:rPr>
        <w:t xml:space="preserve"> </w:t>
      </w:r>
      <w:r w:rsidRPr="00ED4017">
        <w:rPr>
          <w:rFonts w:ascii="Arabic Typesetting" w:eastAsia="Times New Roman" w:hAnsi="Arabic Typesetting" w:cs="Arabic Typesetting" w:hint="cs"/>
          <w:sz w:val="44"/>
          <w:szCs w:val="44"/>
          <w:rtl/>
        </w:rPr>
        <w:t>كتاب</w:t>
      </w:r>
      <w:r w:rsidRPr="00ED4017">
        <w:rPr>
          <w:rFonts w:ascii="Arabic Typesetting" w:eastAsia="Times New Roman" w:hAnsi="Arabic Typesetting" w:cs="Arabic Typesetting"/>
          <w:sz w:val="44"/>
          <w:szCs w:val="44"/>
          <w:rtl/>
        </w:rPr>
        <w:t xml:space="preserve"> </w:t>
      </w:r>
      <w:r w:rsidRPr="00ED4017">
        <w:rPr>
          <w:rFonts w:ascii="Arabic Typesetting" w:eastAsia="Times New Roman" w:hAnsi="Arabic Typesetting" w:cs="Arabic Typesetting" w:hint="cs"/>
          <w:sz w:val="44"/>
          <w:szCs w:val="44"/>
          <w:rtl/>
        </w:rPr>
        <w:t>الله</w:t>
      </w:r>
      <w:r w:rsidRPr="00ED4017">
        <w:rPr>
          <w:rFonts w:ascii="Arabic Typesetting" w:eastAsia="Times New Roman" w:hAnsi="Arabic Typesetting" w:cs="Arabic Typesetting"/>
          <w:sz w:val="44"/>
          <w:szCs w:val="44"/>
          <w:rtl/>
        </w:rPr>
        <w:t xml:space="preserve"> </w:t>
      </w:r>
      <w:r w:rsidRPr="00ED4017">
        <w:rPr>
          <w:rFonts w:ascii="Arabic Typesetting" w:eastAsia="Times New Roman" w:hAnsi="Arabic Typesetting" w:cs="Arabic Typesetting" w:hint="cs"/>
          <w:sz w:val="44"/>
          <w:szCs w:val="44"/>
          <w:rtl/>
        </w:rPr>
        <w:t>ما</w:t>
      </w:r>
      <w:r w:rsidRPr="00ED4017">
        <w:rPr>
          <w:rFonts w:ascii="Arabic Typesetting" w:eastAsia="Times New Roman" w:hAnsi="Arabic Typesetting" w:cs="Arabic Typesetting"/>
          <w:sz w:val="44"/>
          <w:szCs w:val="44"/>
          <w:rtl/>
        </w:rPr>
        <w:t xml:space="preserve"> </w:t>
      </w:r>
      <w:r w:rsidRPr="00ED4017">
        <w:rPr>
          <w:rFonts w:ascii="Arabic Typesetting" w:eastAsia="Times New Roman" w:hAnsi="Arabic Typesetting" w:cs="Arabic Typesetting" w:hint="cs"/>
          <w:sz w:val="44"/>
          <w:szCs w:val="44"/>
          <w:rtl/>
        </w:rPr>
        <w:t>سألته</w:t>
      </w:r>
      <w:r w:rsidRPr="00ED4017">
        <w:rPr>
          <w:rFonts w:ascii="Arabic Typesetting" w:eastAsia="Times New Roman" w:hAnsi="Arabic Typesetting" w:cs="Arabic Typesetting"/>
          <w:sz w:val="44"/>
          <w:szCs w:val="44"/>
          <w:rtl/>
        </w:rPr>
        <w:t xml:space="preserve"> </w:t>
      </w:r>
      <w:r w:rsidRPr="00ED4017">
        <w:rPr>
          <w:rFonts w:ascii="Arabic Typesetting" w:eastAsia="Times New Roman" w:hAnsi="Arabic Typesetting" w:cs="Arabic Typesetting" w:hint="cs"/>
          <w:sz w:val="44"/>
          <w:szCs w:val="44"/>
          <w:rtl/>
        </w:rPr>
        <w:t>إلا</w:t>
      </w:r>
      <w:r w:rsidRPr="00ED4017">
        <w:rPr>
          <w:rFonts w:ascii="Arabic Typesetting" w:eastAsia="Times New Roman" w:hAnsi="Arabic Typesetting" w:cs="Arabic Typesetting"/>
          <w:sz w:val="44"/>
          <w:szCs w:val="44"/>
          <w:rtl/>
        </w:rPr>
        <w:t xml:space="preserve"> </w:t>
      </w:r>
      <w:r w:rsidRPr="00ED4017">
        <w:rPr>
          <w:rFonts w:ascii="Arabic Typesetting" w:eastAsia="Times New Roman" w:hAnsi="Arabic Typesetting" w:cs="Arabic Typesetting" w:hint="cs"/>
          <w:sz w:val="44"/>
          <w:szCs w:val="44"/>
          <w:rtl/>
        </w:rPr>
        <w:t>ليستتبعني</w:t>
      </w:r>
      <w:r w:rsidRPr="00ED4017">
        <w:rPr>
          <w:rFonts w:ascii="Arabic Typesetting" w:eastAsia="Times New Roman" w:hAnsi="Arabic Typesetting" w:cs="Arabic Typesetting"/>
          <w:sz w:val="44"/>
          <w:szCs w:val="44"/>
          <w:rtl/>
        </w:rPr>
        <w:t xml:space="preserve"> </w:t>
      </w:r>
      <w:r w:rsidRPr="00ED4017">
        <w:rPr>
          <w:rFonts w:ascii="Arabic Typesetting" w:eastAsia="Times New Roman" w:hAnsi="Arabic Typesetting" w:cs="Arabic Typesetting" w:hint="cs"/>
          <w:sz w:val="44"/>
          <w:szCs w:val="44"/>
          <w:rtl/>
        </w:rPr>
        <w:t>فمر</w:t>
      </w:r>
      <w:r w:rsidRPr="00ED4017">
        <w:rPr>
          <w:rFonts w:ascii="Arabic Typesetting" w:eastAsia="Times New Roman" w:hAnsi="Arabic Typesetting" w:cs="Arabic Typesetting"/>
          <w:sz w:val="44"/>
          <w:szCs w:val="44"/>
          <w:rtl/>
        </w:rPr>
        <w:t xml:space="preserve"> </w:t>
      </w:r>
      <w:r w:rsidRPr="00ED4017">
        <w:rPr>
          <w:rFonts w:ascii="Arabic Typesetting" w:eastAsia="Times New Roman" w:hAnsi="Arabic Typesetting" w:cs="Arabic Typesetting" w:hint="cs"/>
          <w:sz w:val="44"/>
          <w:szCs w:val="44"/>
          <w:rtl/>
        </w:rPr>
        <w:t>فلم</w:t>
      </w:r>
      <w:r w:rsidRPr="00ED4017">
        <w:rPr>
          <w:rFonts w:ascii="Arabic Typesetting" w:eastAsia="Times New Roman" w:hAnsi="Arabic Typesetting" w:cs="Arabic Typesetting"/>
          <w:sz w:val="44"/>
          <w:szCs w:val="44"/>
          <w:rtl/>
        </w:rPr>
        <w:t xml:space="preserve"> </w:t>
      </w:r>
      <w:r w:rsidRPr="00ED4017">
        <w:rPr>
          <w:rFonts w:ascii="Arabic Typesetting" w:eastAsia="Times New Roman" w:hAnsi="Arabic Typesetting" w:cs="Arabic Typesetting" w:hint="cs"/>
          <w:sz w:val="44"/>
          <w:szCs w:val="44"/>
          <w:rtl/>
        </w:rPr>
        <w:t>يفعل</w:t>
      </w:r>
      <w:r w:rsidRPr="00ED4017">
        <w:rPr>
          <w:rFonts w:ascii="Arabic Typesetting" w:eastAsia="Times New Roman" w:hAnsi="Arabic Typesetting" w:cs="Arabic Typesetting"/>
          <w:sz w:val="44"/>
          <w:szCs w:val="44"/>
          <w:rtl/>
        </w:rPr>
        <w:t xml:space="preserve"> </w:t>
      </w:r>
      <w:r w:rsidRPr="00ED4017">
        <w:rPr>
          <w:rFonts w:ascii="Arabic Typesetting" w:eastAsia="Times New Roman" w:hAnsi="Arabic Typesetting" w:cs="Arabic Typesetting" w:hint="cs"/>
          <w:sz w:val="44"/>
          <w:szCs w:val="44"/>
          <w:rtl/>
        </w:rPr>
        <w:lastRenderedPageBreak/>
        <w:t>ثم</w:t>
      </w:r>
      <w:r w:rsidRPr="00ED4017">
        <w:rPr>
          <w:rFonts w:ascii="Arabic Typesetting" w:eastAsia="Times New Roman" w:hAnsi="Arabic Typesetting" w:cs="Arabic Typesetting"/>
          <w:sz w:val="44"/>
          <w:szCs w:val="44"/>
          <w:rtl/>
        </w:rPr>
        <w:t xml:space="preserve"> </w:t>
      </w:r>
      <w:r w:rsidRPr="00ED4017">
        <w:rPr>
          <w:rFonts w:ascii="Arabic Typesetting" w:eastAsia="Times New Roman" w:hAnsi="Arabic Typesetting" w:cs="Arabic Typesetting" w:hint="cs"/>
          <w:sz w:val="44"/>
          <w:szCs w:val="44"/>
          <w:rtl/>
        </w:rPr>
        <w:t>مر</w:t>
      </w:r>
      <w:r w:rsidRPr="00ED4017">
        <w:rPr>
          <w:rFonts w:ascii="Arabic Typesetting" w:eastAsia="Times New Roman" w:hAnsi="Arabic Typesetting" w:cs="Arabic Typesetting"/>
          <w:sz w:val="44"/>
          <w:szCs w:val="44"/>
          <w:rtl/>
        </w:rPr>
        <w:t xml:space="preserve"> </w:t>
      </w:r>
      <w:r w:rsidRPr="00ED4017">
        <w:rPr>
          <w:rFonts w:ascii="Arabic Typesetting" w:eastAsia="Times New Roman" w:hAnsi="Arabic Typesetting" w:cs="Arabic Typesetting" w:hint="cs"/>
          <w:sz w:val="44"/>
          <w:szCs w:val="44"/>
          <w:rtl/>
        </w:rPr>
        <w:t>عمر</w:t>
      </w:r>
      <w:r w:rsidRPr="00ED4017">
        <w:rPr>
          <w:rFonts w:ascii="Arabic Typesetting" w:eastAsia="Times New Roman" w:hAnsi="Arabic Typesetting" w:cs="Arabic Typesetting"/>
          <w:sz w:val="44"/>
          <w:szCs w:val="44"/>
          <w:rtl/>
        </w:rPr>
        <w:t xml:space="preserve"> </w:t>
      </w:r>
      <w:r w:rsidRPr="00ED4017">
        <w:rPr>
          <w:rFonts w:ascii="Arabic Typesetting" w:eastAsia="Times New Roman" w:hAnsi="Arabic Typesetting" w:cs="Arabic Typesetting" w:hint="cs"/>
          <w:sz w:val="44"/>
          <w:szCs w:val="44"/>
          <w:rtl/>
        </w:rPr>
        <w:t>فسألته</w:t>
      </w:r>
      <w:r w:rsidRPr="00ED4017">
        <w:rPr>
          <w:rFonts w:ascii="Arabic Typesetting" w:eastAsia="Times New Roman" w:hAnsi="Arabic Typesetting" w:cs="Arabic Typesetting"/>
          <w:sz w:val="44"/>
          <w:szCs w:val="44"/>
          <w:rtl/>
        </w:rPr>
        <w:t xml:space="preserve"> </w:t>
      </w:r>
      <w:r w:rsidRPr="00ED4017">
        <w:rPr>
          <w:rFonts w:ascii="Arabic Typesetting" w:eastAsia="Times New Roman" w:hAnsi="Arabic Typesetting" w:cs="Arabic Typesetting" w:hint="cs"/>
          <w:sz w:val="44"/>
          <w:szCs w:val="44"/>
          <w:rtl/>
        </w:rPr>
        <w:t>عن</w:t>
      </w:r>
      <w:r w:rsidRPr="00ED4017">
        <w:rPr>
          <w:rFonts w:ascii="Arabic Typesetting" w:eastAsia="Times New Roman" w:hAnsi="Arabic Typesetting" w:cs="Arabic Typesetting"/>
          <w:sz w:val="44"/>
          <w:szCs w:val="44"/>
          <w:rtl/>
        </w:rPr>
        <w:t xml:space="preserve"> </w:t>
      </w:r>
      <w:r w:rsidRPr="00ED4017">
        <w:rPr>
          <w:rFonts w:ascii="Arabic Typesetting" w:eastAsia="Times New Roman" w:hAnsi="Arabic Typesetting" w:cs="Arabic Typesetting" w:hint="cs"/>
          <w:sz w:val="44"/>
          <w:szCs w:val="44"/>
          <w:rtl/>
        </w:rPr>
        <w:t>آية</w:t>
      </w:r>
      <w:r w:rsidRPr="00ED4017">
        <w:rPr>
          <w:rFonts w:ascii="Arabic Typesetting" w:eastAsia="Times New Roman" w:hAnsi="Arabic Typesetting" w:cs="Arabic Typesetting"/>
          <w:sz w:val="44"/>
          <w:szCs w:val="44"/>
          <w:rtl/>
        </w:rPr>
        <w:t xml:space="preserve"> </w:t>
      </w:r>
      <w:r w:rsidRPr="00ED4017">
        <w:rPr>
          <w:rFonts w:ascii="Arabic Typesetting" w:eastAsia="Times New Roman" w:hAnsi="Arabic Typesetting" w:cs="Arabic Typesetting" w:hint="cs"/>
          <w:sz w:val="44"/>
          <w:szCs w:val="44"/>
          <w:rtl/>
        </w:rPr>
        <w:t>من</w:t>
      </w:r>
      <w:r w:rsidRPr="00ED4017">
        <w:rPr>
          <w:rFonts w:ascii="Arabic Typesetting" w:eastAsia="Times New Roman" w:hAnsi="Arabic Typesetting" w:cs="Arabic Typesetting"/>
          <w:sz w:val="44"/>
          <w:szCs w:val="44"/>
          <w:rtl/>
        </w:rPr>
        <w:t xml:space="preserve"> </w:t>
      </w:r>
      <w:r w:rsidRPr="00ED4017">
        <w:rPr>
          <w:rFonts w:ascii="Arabic Typesetting" w:eastAsia="Times New Roman" w:hAnsi="Arabic Typesetting" w:cs="Arabic Typesetting" w:hint="cs"/>
          <w:sz w:val="44"/>
          <w:szCs w:val="44"/>
          <w:rtl/>
        </w:rPr>
        <w:t>كتاب</w:t>
      </w:r>
      <w:r w:rsidRPr="00ED4017">
        <w:rPr>
          <w:rFonts w:ascii="Arabic Typesetting" w:eastAsia="Times New Roman" w:hAnsi="Arabic Typesetting" w:cs="Arabic Typesetting"/>
          <w:sz w:val="44"/>
          <w:szCs w:val="44"/>
          <w:rtl/>
        </w:rPr>
        <w:t xml:space="preserve"> </w:t>
      </w:r>
      <w:r w:rsidRPr="00ED4017">
        <w:rPr>
          <w:rFonts w:ascii="Arabic Typesetting" w:eastAsia="Times New Roman" w:hAnsi="Arabic Typesetting" w:cs="Arabic Typesetting" w:hint="cs"/>
          <w:sz w:val="44"/>
          <w:szCs w:val="44"/>
          <w:rtl/>
        </w:rPr>
        <w:t>الله</w:t>
      </w:r>
      <w:r w:rsidRPr="00ED4017">
        <w:rPr>
          <w:rFonts w:ascii="Arabic Typesetting" w:eastAsia="Times New Roman" w:hAnsi="Arabic Typesetting" w:cs="Arabic Typesetting"/>
          <w:sz w:val="44"/>
          <w:szCs w:val="44"/>
          <w:rtl/>
        </w:rPr>
        <w:t xml:space="preserve"> </w:t>
      </w:r>
      <w:r w:rsidRPr="00ED4017">
        <w:rPr>
          <w:rFonts w:ascii="Arabic Typesetting" w:eastAsia="Times New Roman" w:hAnsi="Arabic Typesetting" w:cs="Arabic Typesetting" w:hint="cs"/>
          <w:sz w:val="44"/>
          <w:szCs w:val="44"/>
          <w:rtl/>
        </w:rPr>
        <w:t>ما</w:t>
      </w:r>
      <w:r w:rsidRPr="00ED4017">
        <w:rPr>
          <w:rFonts w:ascii="Arabic Typesetting" w:eastAsia="Times New Roman" w:hAnsi="Arabic Typesetting" w:cs="Arabic Typesetting"/>
          <w:sz w:val="44"/>
          <w:szCs w:val="44"/>
          <w:rtl/>
        </w:rPr>
        <w:t xml:space="preserve"> </w:t>
      </w:r>
      <w:r w:rsidRPr="00ED4017">
        <w:rPr>
          <w:rFonts w:ascii="Arabic Typesetting" w:eastAsia="Times New Roman" w:hAnsi="Arabic Typesetting" w:cs="Arabic Typesetting" w:hint="cs"/>
          <w:sz w:val="44"/>
          <w:szCs w:val="44"/>
          <w:rtl/>
        </w:rPr>
        <w:t>سألته</w:t>
      </w:r>
      <w:r w:rsidRPr="00ED4017">
        <w:rPr>
          <w:rFonts w:ascii="Arabic Typesetting" w:eastAsia="Times New Roman" w:hAnsi="Arabic Typesetting" w:cs="Arabic Typesetting"/>
          <w:sz w:val="44"/>
          <w:szCs w:val="44"/>
          <w:rtl/>
        </w:rPr>
        <w:t xml:space="preserve"> </w:t>
      </w:r>
      <w:r w:rsidRPr="00ED4017">
        <w:rPr>
          <w:rFonts w:ascii="Arabic Typesetting" w:eastAsia="Times New Roman" w:hAnsi="Arabic Typesetting" w:cs="Arabic Typesetting" w:hint="cs"/>
          <w:sz w:val="44"/>
          <w:szCs w:val="44"/>
          <w:rtl/>
        </w:rPr>
        <w:t>إلا</w:t>
      </w:r>
      <w:r w:rsidRPr="00ED4017">
        <w:rPr>
          <w:rFonts w:ascii="Arabic Typesetting" w:eastAsia="Times New Roman" w:hAnsi="Arabic Typesetting" w:cs="Arabic Typesetting"/>
          <w:sz w:val="44"/>
          <w:szCs w:val="44"/>
          <w:rtl/>
        </w:rPr>
        <w:t xml:space="preserve"> </w:t>
      </w:r>
      <w:r w:rsidRPr="00ED4017">
        <w:rPr>
          <w:rFonts w:ascii="Arabic Typesetting" w:eastAsia="Times New Roman" w:hAnsi="Arabic Typesetting" w:cs="Arabic Typesetting" w:hint="cs"/>
          <w:sz w:val="44"/>
          <w:szCs w:val="44"/>
          <w:rtl/>
        </w:rPr>
        <w:t>ليستتبعني</w:t>
      </w:r>
      <w:r w:rsidRPr="00ED4017">
        <w:rPr>
          <w:rFonts w:ascii="Arabic Typesetting" w:eastAsia="Times New Roman" w:hAnsi="Arabic Typesetting" w:cs="Arabic Typesetting"/>
          <w:sz w:val="44"/>
          <w:szCs w:val="44"/>
          <w:rtl/>
        </w:rPr>
        <w:t xml:space="preserve"> </w:t>
      </w:r>
      <w:r w:rsidRPr="00ED4017">
        <w:rPr>
          <w:rFonts w:ascii="Arabic Typesetting" w:eastAsia="Times New Roman" w:hAnsi="Arabic Typesetting" w:cs="Arabic Typesetting" w:hint="cs"/>
          <w:sz w:val="44"/>
          <w:szCs w:val="44"/>
          <w:rtl/>
        </w:rPr>
        <w:t>ثم</w:t>
      </w:r>
      <w:r w:rsidRPr="00ED4017">
        <w:rPr>
          <w:rFonts w:ascii="Arabic Typesetting" w:eastAsia="Times New Roman" w:hAnsi="Arabic Typesetting" w:cs="Arabic Typesetting"/>
          <w:sz w:val="44"/>
          <w:szCs w:val="44"/>
          <w:rtl/>
        </w:rPr>
        <w:t xml:space="preserve"> </w:t>
      </w:r>
      <w:r w:rsidRPr="00ED4017">
        <w:rPr>
          <w:rFonts w:ascii="Arabic Typesetting" w:eastAsia="Times New Roman" w:hAnsi="Arabic Typesetting" w:cs="Arabic Typesetting" w:hint="cs"/>
          <w:sz w:val="44"/>
          <w:szCs w:val="44"/>
          <w:rtl/>
        </w:rPr>
        <w:t>مر</w:t>
      </w:r>
      <w:r w:rsidRPr="00ED4017">
        <w:rPr>
          <w:rFonts w:ascii="Arabic Typesetting" w:eastAsia="Times New Roman" w:hAnsi="Arabic Typesetting" w:cs="Arabic Typesetting"/>
          <w:sz w:val="44"/>
          <w:szCs w:val="44"/>
          <w:rtl/>
        </w:rPr>
        <w:t xml:space="preserve"> </w:t>
      </w:r>
      <w:r w:rsidRPr="00ED4017">
        <w:rPr>
          <w:rFonts w:ascii="Arabic Typesetting" w:eastAsia="Times New Roman" w:hAnsi="Arabic Typesetting" w:cs="Arabic Typesetting" w:hint="cs"/>
          <w:sz w:val="44"/>
          <w:szCs w:val="44"/>
          <w:rtl/>
        </w:rPr>
        <w:t>أبو</w:t>
      </w:r>
      <w:r w:rsidRPr="00ED4017">
        <w:rPr>
          <w:rFonts w:ascii="Arabic Typesetting" w:eastAsia="Times New Roman" w:hAnsi="Arabic Typesetting" w:cs="Arabic Typesetting"/>
          <w:sz w:val="44"/>
          <w:szCs w:val="44"/>
          <w:rtl/>
        </w:rPr>
        <w:t xml:space="preserve"> </w:t>
      </w:r>
      <w:r w:rsidRPr="00ED4017">
        <w:rPr>
          <w:rFonts w:ascii="Arabic Typesetting" w:eastAsia="Times New Roman" w:hAnsi="Arabic Typesetting" w:cs="Arabic Typesetting" w:hint="cs"/>
          <w:sz w:val="44"/>
          <w:szCs w:val="44"/>
          <w:rtl/>
        </w:rPr>
        <w:t>القاسم</w:t>
      </w:r>
      <w:r w:rsidRPr="00ED4017">
        <w:rPr>
          <w:rFonts w:ascii="Arabic Typesetting" w:eastAsia="Times New Roman" w:hAnsi="Arabic Typesetting" w:cs="Arabic Typesetting"/>
          <w:sz w:val="44"/>
          <w:szCs w:val="44"/>
          <w:rtl/>
        </w:rPr>
        <w:t xml:space="preserve"> </w:t>
      </w:r>
      <w:r w:rsidRPr="00ED4017">
        <w:rPr>
          <w:rFonts w:ascii="Arabic Typesetting" w:eastAsia="Times New Roman" w:hAnsi="Arabic Typesetting" w:cs="Arabic Typesetting" w:hint="cs"/>
          <w:sz w:val="44"/>
          <w:szCs w:val="44"/>
          <w:rtl/>
        </w:rPr>
        <w:t>صلى</w:t>
      </w:r>
      <w:r w:rsidRPr="00ED4017">
        <w:rPr>
          <w:rFonts w:ascii="Arabic Typesetting" w:eastAsia="Times New Roman" w:hAnsi="Arabic Typesetting" w:cs="Arabic Typesetting"/>
          <w:sz w:val="44"/>
          <w:szCs w:val="44"/>
          <w:rtl/>
        </w:rPr>
        <w:t xml:space="preserve"> </w:t>
      </w:r>
      <w:r w:rsidRPr="00ED4017">
        <w:rPr>
          <w:rFonts w:ascii="Arabic Typesetting" w:eastAsia="Times New Roman" w:hAnsi="Arabic Typesetting" w:cs="Arabic Typesetting" w:hint="cs"/>
          <w:sz w:val="44"/>
          <w:szCs w:val="44"/>
          <w:rtl/>
        </w:rPr>
        <w:t>الله</w:t>
      </w:r>
      <w:r w:rsidRPr="00ED4017">
        <w:rPr>
          <w:rFonts w:ascii="Arabic Typesetting" w:eastAsia="Times New Roman" w:hAnsi="Arabic Typesetting" w:cs="Arabic Typesetting"/>
          <w:sz w:val="44"/>
          <w:szCs w:val="44"/>
          <w:rtl/>
        </w:rPr>
        <w:t xml:space="preserve"> </w:t>
      </w:r>
      <w:r w:rsidRPr="00ED4017">
        <w:rPr>
          <w:rFonts w:ascii="Arabic Typesetting" w:eastAsia="Times New Roman" w:hAnsi="Arabic Typesetting" w:cs="Arabic Typesetting" w:hint="cs"/>
          <w:sz w:val="44"/>
          <w:szCs w:val="44"/>
          <w:rtl/>
        </w:rPr>
        <w:t>عليه</w:t>
      </w:r>
      <w:r w:rsidRPr="00ED4017">
        <w:rPr>
          <w:rFonts w:ascii="Arabic Typesetting" w:eastAsia="Times New Roman" w:hAnsi="Arabic Typesetting" w:cs="Arabic Typesetting"/>
          <w:sz w:val="44"/>
          <w:szCs w:val="44"/>
          <w:rtl/>
        </w:rPr>
        <w:t xml:space="preserve"> </w:t>
      </w:r>
      <w:r w:rsidRPr="00ED4017">
        <w:rPr>
          <w:rFonts w:ascii="Arabic Typesetting" w:eastAsia="Times New Roman" w:hAnsi="Arabic Typesetting" w:cs="Arabic Typesetting" w:hint="cs"/>
          <w:sz w:val="44"/>
          <w:szCs w:val="44"/>
          <w:rtl/>
        </w:rPr>
        <w:t>وسلم</w:t>
      </w:r>
      <w:r w:rsidRPr="00ED4017">
        <w:rPr>
          <w:rFonts w:ascii="Arabic Typesetting" w:eastAsia="Times New Roman" w:hAnsi="Arabic Typesetting" w:cs="Arabic Typesetting"/>
          <w:sz w:val="44"/>
          <w:szCs w:val="44"/>
          <w:rtl/>
        </w:rPr>
        <w:t xml:space="preserve"> </w:t>
      </w:r>
      <w:r w:rsidRPr="00ED4017">
        <w:rPr>
          <w:rFonts w:ascii="Arabic Typesetting" w:eastAsia="Times New Roman" w:hAnsi="Arabic Typesetting" w:cs="Arabic Typesetting" w:hint="cs"/>
          <w:sz w:val="44"/>
          <w:szCs w:val="44"/>
          <w:rtl/>
        </w:rPr>
        <w:t>فتبسم</w:t>
      </w:r>
      <w:r w:rsidRPr="00ED4017">
        <w:rPr>
          <w:rFonts w:ascii="Arabic Typesetting" w:eastAsia="Times New Roman" w:hAnsi="Arabic Typesetting" w:cs="Arabic Typesetting"/>
          <w:sz w:val="44"/>
          <w:szCs w:val="44"/>
          <w:rtl/>
        </w:rPr>
        <w:t xml:space="preserve"> </w:t>
      </w:r>
      <w:r w:rsidRPr="00ED4017">
        <w:rPr>
          <w:rFonts w:ascii="Arabic Typesetting" w:eastAsia="Times New Roman" w:hAnsi="Arabic Typesetting" w:cs="Arabic Typesetting" w:hint="cs"/>
          <w:sz w:val="44"/>
          <w:szCs w:val="44"/>
          <w:rtl/>
        </w:rPr>
        <w:t>حين</w:t>
      </w:r>
      <w:r w:rsidRPr="00ED4017">
        <w:rPr>
          <w:rFonts w:ascii="Arabic Typesetting" w:eastAsia="Times New Roman" w:hAnsi="Arabic Typesetting" w:cs="Arabic Typesetting"/>
          <w:sz w:val="44"/>
          <w:szCs w:val="44"/>
          <w:rtl/>
        </w:rPr>
        <w:t xml:space="preserve"> </w:t>
      </w:r>
      <w:r w:rsidRPr="00ED4017">
        <w:rPr>
          <w:rFonts w:ascii="Arabic Typesetting" w:eastAsia="Times New Roman" w:hAnsi="Arabic Typesetting" w:cs="Arabic Typesetting" w:hint="cs"/>
          <w:sz w:val="44"/>
          <w:szCs w:val="44"/>
          <w:rtl/>
        </w:rPr>
        <w:t>رآني</w:t>
      </w:r>
      <w:r w:rsidRPr="00ED4017">
        <w:rPr>
          <w:rFonts w:ascii="Arabic Typesetting" w:eastAsia="Times New Roman" w:hAnsi="Arabic Typesetting" w:cs="Arabic Typesetting"/>
          <w:sz w:val="44"/>
          <w:szCs w:val="44"/>
          <w:rtl/>
        </w:rPr>
        <w:t xml:space="preserve"> </w:t>
      </w:r>
      <w:r w:rsidRPr="00ED4017">
        <w:rPr>
          <w:rFonts w:ascii="Arabic Typesetting" w:eastAsia="Times New Roman" w:hAnsi="Arabic Typesetting" w:cs="Arabic Typesetting" w:hint="cs"/>
          <w:sz w:val="44"/>
          <w:szCs w:val="44"/>
          <w:rtl/>
        </w:rPr>
        <w:t>وعرف</w:t>
      </w:r>
      <w:r w:rsidRPr="00ED4017">
        <w:rPr>
          <w:rFonts w:ascii="Arabic Typesetting" w:eastAsia="Times New Roman" w:hAnsi="Arabic Typesetting" w:cs="Arabic Typesetting"/>
          <w:sz w:val="44"/>
          <w:szCs w:val="44"/>
          <w:rtl/>
        </w:rPr>
        <w:t xml:space="preserve"> </w:t>
      </w:r>
      <w:r w:rsidRPr="00ED4017">
        <w:rPr>
          <w:rFonts w:ascii="Arabic Typesetting" w:eastAsia="Times New Roman" w:hAnsi="Arabic Typesetting" w:cs="Arabic Typesetting" w:hint="cs"/>
          <w:sz w:val="44"/>
          <w:szCs w:val="44"/>
          <w:rtl/>
        </w:rPr>
        <w:t>ما</w:t>
      </w:r>
      <w:r w:rsidRPr="00ED4017">
        <w:rPr>
          <w:rFonts w:ascii="Arabic Typesetting" w:eastAsia="Times New Roman" w:hAnsi="Arabic Typesetting" w:cs="Arabic Typesetting"/>
          <w:sz w:val="44"/>
          <w:szCs w:val="44"/>
          <w:rtl/>
        </w:rPr>
        <w:t xml:space="preserve"> </w:t>
      </w:r>
      <w:r w:rsidRPr="00ED4017">
        <w:rPr>
          <w:rFonts w:ascii="Arabic Typesetting" w:eastAsia="Times New Roman" w:hAnsi="Arabic Typesetting" w:cs="Arabic Typesetting" w:hint="cs"/>
          <w:sz w:val="44"/>
          <w:szCs w:val="44"/>
          <w:rtl/>
        </w:rPr>
        <w:t>في</w:t>
      </w:r>
      <w:r w:rsidRPr="00ED4017">
        <w:rPr>
          <w:rFonts w:ascii="Arabic Typesetting" w:eastAsia="Times New Roman" w:hAnsi="Arabic Typesetting" w:cs="Arabic Typesetting"/>
          <w:sz w:val="44"/>
          <w:szCs w:val="44"/>
          <w:rtl/>
        </w:rPr>
        <w:t xml:space="preserve"> </w:t>
      </w:r>
      <w:r w:rsidRPr="00ED4017">
        <w:rPr>
          <w:rFonts w:ascii="Arabic Typesetting" w:eastAsia="Times New Roman" w:hAnsi="Arabic Typesetting" w:cs="Arabic Typesetting" w:hint="cs"/>
          <w:sz w:val="44"/>
          <w:szCs w:val="44"/>
          <w:rtl/>
        </w:rPr>
        <w:t>وجهي</w:t>
      </w:r>
      <w:r w:rsidRPr="00ED4017">
        <w:rPr>
          <w:rFonts w:ascii="Arabic Typesetting" w:eastAsia="Times New Roman" w:hAnsi="Arabic Typesetting" w:cs="Arabic Typesetting"/>
          <w:sz w:val="44"/>
          <w:szCs w:val="44"/>
          <w:rtl/>
        </w:rPr>
        <w:t xml:space="preserve"> </w:t>
      </w:r>
      <w:r w:rsidRPr="00ED4017">
        <w:rPr>
          <w:rFonts w:ascii="Arabic Typesetting" w:eastAsia="Times New Roman" w:hAnsi="Arabic Typesetting" w:cs="Arabic Typesetting" w:hint="cs"/>
          <w:sz w:val="44"/>
          <w:szCs w:val="44"/>
          <w:rtl/>
        </w:rPr>
        <w:t>وما</w:t>
      </w:r>
      <w:r w:rsidRPr="00ED4017">
        <w:rPr>
          <w:rFonts w:ascii="Arabic Typesetting" w:eastAsia="Times New Roman" w:hAnsi="Arabic Typesetting" w:cs="Arabic Typesetting"/>
          <w:sz w:val="44"/>
          <w:szCs w:val="44"/>
          <w:rtl/>
        </w:rPr>
        <w:t xml:space="preserve"> </w:t>
      </w:r>
      <w:r w:rsidRPr="00ED4017">
        <w:rPr>
          <w:rFonts w:ascii="Arabic Typesetting" w:eastAsia="Times New Roman" w:hAnsi="Arabic Typesetting" w:cs="Arabic Typesetting" w:hint="cs"/>
          <w:sz w:val="44"/>
          <w:szCs w:val="44"/>
          <w:rtl/>
        </w:rPr>
        <w:t>في</w:t>
      </w:r>
      <w:r w:rsidRPr="00ED4017">
        <w:rPr>
          <w:rFonts w:ascii="Arabic Typesetting" w:eastAsia="Times New Roman" w:hAnsi="Arabic Typesetting" w:cs="Arabic Typesetting"/>
          <w:sz w:val="44"/>
          <w:szCs w:val="44"/>
          <w:rtl/>
        </w:rPr>
        <w:t xml:space="preserve"> </w:t>
      </w:r>
      <w:r w:rsidRPr="00ED4017">
        <w:rPr>
          <w:rFonts w:ascii="Arabic Typesetting" w:eastAsia="Times New Roman" w:hAnsi="Arabic Typesetting" w:cs="Arabic Typesetting" w:hint="cs"/>
          <w:sz w:val="44"/>
          <w:szCs w:val="44"/>
          <w:rtl/>
        </w:rPr>
        <w:t>نفسي</w:t>
      </w:r>
      <w:r w:rsidRPr="00ED4017">
        <w:rPr>
          <w:rFonts w:ascii="Arabic Typesetting" w:eastAsia="Times New Roman" w:hAnsi="Arabic Typesetting" w:cs="Arabic Typesetting"/>
          <w:sz w:val="44"/>
          <w:szCs w:val="44"/>
          <w:rtl/>
        </w:rPr>
        <w:t xml:space="preserve"> </w:t>
      </w:r>
      <w:r w:rsidRPr="00ED4017">
        <w:rPr>
          <w:rFonts w:ascii="Arabic Typesetting" w:eastAsia="Times New Roman" w:hAnsi="Arabic Typesetting" w:cs="Arabic Typesetting" w:hint="cs"/>
          <w:sz w:val="44"/>
          <w:szCs w:val="44"/>
          <w:rtl/>
        </w:rPr>
        <w:t>ثم</w:t>
      </w:r>
      <w:r w:rsidRPr="00ED4017">
        <w:rPr>
          <w:rFonts w:ascii="Arabic Typesetting" w:eastAsia="Times New Roman" w:hAnsi="Arabic Typesetting" w:cs="Arabic Typesetting"/>
          <w:sz w:val="44"/>
          <w:szCs w:val="44"/>
          <w:rtl/>
        </w:rPr>
        <w:t xml:space="preserve"> </w:t>
      </w:r>
      <w:r w:rsidRPr="00ED4017">
        <w:rPr>
          <w:rFonts w:ascii="Arabic Typesetting" w:eastAsia="Times New Roman" w:hAnsi="Arabic Typesetting" w:cs="Arabic Typesetting" w:hint="cs"/>
          <w:sz w:val="44"/>
          <w:szCs w:val="44"/>
          <w:rtl/>
        </w:rPr>
        <w:t>قال</w:t>
      </w:r>
      <w:r w:rsidRPr="00ED4017">
        <w:rPr>
          <w:rFonts w:ascii="Arabic Typesetting" w:eastAsia="Times New Roman" w:hAnsi="Arabic Typesetting" w:cs="Arabic Typesetting"/>
          <w:sz w:val="44"/>
          <w:szCs w:val="44"/>
          <w:rtl/>
        </w:rPr>
        <w:t xml:space="preserve"> </w:t>
      </w:r>
      <w:r w:rsidRPr="00ED4017">
        <w:rPr>
          <w:rFonts w:ascii="Arabic Typesetting" w:eastAsia="Times New Roman" w:hAnsi="Arabic Typesetting" w:cs="Arabic Typesetting" w:hint="cs"/>
          <w:sz w:val="44"/>
          <w:szCs w:val="44"/>
          <w:rtl/>
        </w:rPr>
        <w:t>يا</w:t>
      </w:r>
      <w:r w:rsidRPr="00ED4017">
        <w:rPr>
          <w:rFonts w:ascii="Arabic Typesetting" w:eastAsia="Times New Roman" w:hAnsi="Arabic Typesetting" w:cs="Arabic Typesetting"/>
          <w:sz w:val="44"/>
          <w:szCs w:val="44"/>
          <w:rtl/>
        </w:rPr>
        <w:t xml:space="preserve"> </w:t>
      </w:r>
      <w:r w:rsidRPr="00ED4017">
        <w:rPr>
          <w:rFonts w:ascii="Arabic Typesetting" w:eastAsia="Times New Roman" w:hAnsi="Arabic Typesetting" w:cs="Arabic Typesetting" w:hint="cs"/>
          <w:sz w:val="44"/>
          <w:szCs w:val="44"/>
          <w:rtl/>
        </w:rPr>
        <w:t>أبا</w:t>
      </w:r>
      <w:r w:rsidRPr="00ED4017">
        <w:rPr>
          <w:rFonts w:ascii="Arabic Typesetting" w:eastAsia="Times New Roman" w:hAnsi="Arabic Typesetting" w:cs="Arabic Typesetting"/>
          <w:sz w:val="44"/>
          <w:szCs w:val="44"/>
          <w:rtl/>
        </w:rPr>
        <w:t xml:space="preserve"> </w:t>
      </w:r>
      <w:r w:rsidRPr="00ED4017">
        <w:rPr>
          <w:rFonts w:ascii="Arabic Typesetting" w:eastAsia="Times New Roman" w:hAnsi="Arabic Typesetting" w:cs="Arabic Typesetting" w:hint="cs"/>
          <w:sz w:val="44"/>
          <w:szCs w:val="44"/>
          <w:rtl/>
        </w:rPr>
        <w:t>هريرة</w:t>
      </w:r>
      <w:r w:rsidRPr="00ED4017">
        <w:rPr>
          <w:rFonts w:ascii="Arabic Typesetting" w:eastAsia="Times New Roman" w:hAnsi="Arabic Typesetting" w:cs="Arabic Typesetting"/>
          <w:sz w:val="44"/>
          <w:szCs w:val="44"/>
          <w:rtl/>
        </w:rPr>
        <w:t xml:space="preserve"> </w:t>
      </w:r>
      <w:r w:rsidRPr="00ED4017">
        <w:rPr>
          <w:rFonts w:ascii="Arabic Typesetting" w:eastAsia="Times New Roman" w:hAnsi="Arabic Typesetting" w:cs="Arabic Typesetting" w:hint="cs"/>
          <w:sz w:val="44"/>
          <w:szCs w:val="44"/>
          <w:rtl/>
        </w:rPr>
        <w:t>قلت</w:t>
      </w:r>
      <w:r w:rsidRPr="00ED4017">
        <w:rPr>
          <w:rFonts w:ascii="Arabic Typesetting" w:eastAsia="Times New Roman" w:hAnsi="Arabic Typesetting" w:cs="Arabic Typesetting"/>
          <w:sz w:val="44"/>
          <w:szCs w:val="44"/>
          <w:rtl/>
        </w:rPr>
        <w:t xml:space="preserve"> </w:t>
      </w:r>
      <w:r w:rsidRPr="00ED4017">
        <w:rPr>
          <w:rFonts w:ascii="Arabic Typesetting" w:eastAsia="Times New Roman" w:hAnsi="Arabic Typesetting" w:cs="Arabic Typesetting" w:hint="cs"/>
          <w:sz w:val="44"/>
          <w:szCs w:val="44"/>
          <w:rtl/>
        </w:rPr>
        <w:t>لبيك</w:t>
      </w:r>
      <w:r w:rsidRPr="00ED4017">
        <w:rPr>
          <w:rFonts w:ascii="Arabic Typesetting" w:eastAsia="Times New Roman" w:hAnsi="Arabic Typesetting" w:cs="Arabic Typesetting"/>
          <w:sz w:val="44"/>
          <w:szCs w:val="44"/>
          <w:rtl/>
        </w:rPr>
        <w:t xml:space="preserve"> </w:t>
      </w:r>
      <w:r w:rsidRPr="00ED4017">
        <w:rPr>
          <w:rFonts w:ascii="Arabic Typesetting" w:eastAsia="Times New Roman" w:hAnsi="Arabic Typesetting" w:cs="Arabic Typesetting" w:hint="cs"/>
          <w:sz w:val="44"/>
          <w:szCs w:val="44"/>
          <w:rtl/>
        </w:rPr>
        <w:t>يا</w:t>
      </w:r>
      <w:r w:rsidRPr="00ED4017">
        <w:rPr>
          <w:rFonts w:ascii="Arabic Typesetting" w:eastAsia="Times New Roman" w:hAnsi="Arabic Typesetting" w:cs="Arabic Typesetting"/>
          <w:sz w:val="44"/>
          <w:szCs w:val="44"/>
          <w:rtl/>
        </w:rPr>
        <w:t xml:space="preserve"> </w:t>
      </w:r>
      <w:r w:rsidRPr="00ED4017">
        <w:rPr>
          <w:rFonts w:ascii="Arabic Typesetting" w:eastAsia="Times New Roman" w:hAnsi="Arabic Typesetting" w:cs="Arabic Typesetting" w:hint="cs"/>
          <w:sz w:val="44"/>
          <w:szCs w:val="44"/>
          <w:rtl/>
        </w:rPr>
        <w:t>رسول</w:t>
      </w:r>
      <w:r w:rsidRPr="00ED4017">
        <w:rPr>
          <w:rFonts w:ascii="Arabic Typesetting" w:eastAsia="Times New Roman" w:hAnsi="Arabic Typesetting" w:cs="Arabic Typesetting"/>
          <w:sz w:val="44"/>
          <w:szCs w:val="44"/>
          <w:rtl/>
        </w:rPr>
        <w:t xml:space="preserve"> </w:t>
      </w:r>
      <w:r w:rsidRPr="00ED4017">
        <w:rPr>
          <w:rFonts w:ascii="Arabic Typesetting" w:eastAsia="Times New Roman" w:hAnsi="Arabic Typesetting" w:cs="Arabic Typesetting" w:hint="cs"/>
          <w:sz w:val="44"/>
          <w:szCs w:val="44"/>
          <w:rtl/>
        </w:rPr>
        <w:t>الله</w:t>
      </w:r>
      <w:r w:rsidRPr="00ED4017">
        <w:rPr>
          <w:rFonts w:ascii="Arabic Typesetting" w:eastAsia="Times New Roman" w:hAnsi="Arabic Typesetting" w:cs="Arabic Typesetting"/>
          <w:sz w:val="44"/>
          <w:szCs w:val="44"/>
          <w:rtl/>
        </w:rPr>
        <w:t xml:space="preserve"> </w:t>
      </w:r>
      <w:r w:rsidRPr="00ED4017">
        <w:rPr>
          <w:rFonts w:ascii="Arabic Typesetting" w:eastAsia="Times New Roman" w:hAnsi="Arabic Typesetting" w:cs="Arabic Typesetting" w:hint="cs"/>
          <w:sz w:val="44"/>
          <w:szCs w:val="44"/>
          <w:rtl/>
        </w:rPr>
        <w:t>قال</w:t>
      </w:r>
      <w:r w:rsidRPr="00ED4017">
        <w:rPr>
          <w:rFonts w:ascii="Arabic Typesetting" w:eastAsia="Times New Roman" w:hAnsi="Arabic Typesetting" w:cs="Arabic Typesetting"/>
          <w:sz w:val="44"/>
          <w:szCs w:val="44"/>
          <w:rtl/>
        </w:rPr>
        <w:t xml:space="preserve"> </w:t>
      </w:r>
      <w:r w:rsidRPr="00ED4017">
        <w:rPr>
          <w:rFonts w:ascii="Arabic Typesetting" w:eastAsia="Times New Roman" w:hAnsi="Arabic Typesetting" w:cs="Arabic Typesetting" w:hint="cs"/>
          <w:sz w:val="44"/>
          <w:szCs w:val="44"/>
          <w:rtl/>
        </w:rPr>
        <w:t>ألحق</w:t>
      </w:r>
      <w:r w:rsidRPr="00ED4017">
        <w:rPr>
          <w:rFonts w:ascii="Arabic Typesetting" w:eastAsia="Times New Roman" w:hAnsi="Arabic Typesetting" w:cs="Arabic Typesetting"/>
          <w:sz w:val="44"/>
          <w:szCs w:val="44"/>
          <w:rtl/>
        </w:rPr>
        <w:t xml:space="preserve"> </w:t>
      </w:r>
      <w:r w:rsidRPr="00ED4017">
        <w:rPr>
          <w:rFonts w:ascii="Arabic Typesetting" w:eastAsia="Times New Roman" w:hAnsi="Arabic Typesetting" w:cs="Arabic Typesetting" w:hint="cs"/>
          <w:sz w:val="44"/>
          <w:szCs w:val="44"/>
          <w:rtl/>
        </w:rPr>
        <w:t>ومضى</w:t>
      </w:r>
      <w:r w:rsidRPr="00ED4017">
        <w:rPr>
          <w:rFonts w:ascii="Arabic Typesetting" w:eastAsia="Times New Roman" w:hAnsi="Arabic Typesetting" w:cs="Arabic Typesetting"/>
          <w:sz w:val="44"/>
          <w:szCs w:val="44"/>
          <w:rtl/>
        </w:rPr>
        <w:t xml:space="preserve"> </w:t>
      </w:r>
      <w:r w:rsidRPr="00ED4017">
        <w:rPr>
          <w:rFonts w:ascii="Arabic Typesetting" w:eastAsia="Times New Roman" w:hAnsi="Arabic Typesetting" w:cs="Arabic Typesetting" w:hint="cs"/>
          <w:sz w:val="44"/>
          <w:szCs w:val="44"/>
          <w:rtl/>
        </w:rPr>
        <w:t>فأتبعته</w:t>
      </w:r>
      <w:r w:rsidRPr="00ED4017">
        <w:rPr>
          <w:rFonts w:ascii="Arabic Typesetting" w:eastAsia="Times New Roman" w:hAnsi="Arabic Typesetting" w:cs="Arabic Typesetting"/>
          <w:sz w:val="44"/>
          <w:szCs w:val="44"/>
          <w:rtl/>
        </w:rPr>
        <w:t xml:space="preserve"> </w:t>
      </w:r>
      <w:r w:rsidRPr="00ED4017">
        <w:rPr>
          <w:rFonts w:ascii="Arabic Typesetting" w:eastAsia="Times New Roman" w:hAnsi="Arabic Typesetting" w:cs="Arabic Typesetting" w:hint="cs"/>
          <w:sz w:val="44"/>
          <w:szCs w:val="44"/>
          <w:rtl/>
        </w:rPr>
        <w:t>فاستأذن</w:t>
      </w:r>
      <w:r w:rsidRPr="00ED4017">
        <w:rPr>
          <w:rFonts w:ascii="Arabic Typesetting" w:eastAsia="Times New Roman" w:hAnsi="Arabic Typesetting" w:cs="Arabic Typesetting"/>
          <w:sz w:val="44"/>
          <w:szCs w:val="44"/>
          <w:rtl/>
        </w:rPr>
        <w:t xml:space="preserve"> </w:t>
      </w:r>
      <w:r w:rsidRPr="00ED4017">
        <w:rPr>
          <w:rFonts w:ascii="Arabic Typesetting" w:eastAsia="Times New Roman" w:hAnsi="Arabic Typesetting" w:cs="Arabic Typesetting" w:hint="cs"/>
          <w:sz w:val="44"/>
          <w:szCs w:val="44"/>
          <w:rtl/>
        </w:rPr>
        <w:t>فأذن</w:t>
      </w:r>
      <w:r w:rsidRPr="00ED4017">
        <w:rPr>
          <w:rFonts w:ascii="Arabic Typesetting" w:eastAsia="Times New Roman" w:hAnsi="Arabic Typesetting" w:cs="Arabic Typesetting"/>
          <w:sz w:val="44"/>
          <w:szCs w:val="44"/>
          <w:rtl/>
        </w:rPr>
        <w:t xml:space="preserve"> </w:t>
      </w:r>
      <w:r w:rsidRPr="00ED4017">
        <w:rPr>
          <w:rFonts w:ascii="Arabic Typesetting" w:eastAsia="Times New Roman" w:hAnsi="Arabic Typesetting" w:cs="Arabic Typesetting" w:hint="cs"/>
          <w:sz w:val="44"/>
          <w:szCs w:val="44"/>
          <w:rtl/>
        </w:rPr>
        <w:t>له</w:t>
      </w:r>
      <w:r w:rsidRPr="00ED4017">
        <w:rPr>
          <w:rFonts w:ascii="Arabic Typesetting" w:eastAsia="Times New Roman" w:hAnsi="Arabic Typesetting" w:cs="Arabic Typesetting"/>
          <w:sz w:val="44"/>
          <w:szCs w:val="44"/>
          <w:rtl/>
        </w:rPr>
        <w:t xml:space="preserve"> </w:t>
      </w:r>
      <w:r w:rsidRPr="00ED4017">
        <w:rPr>
          <w:rFonts w:ascii="Arabic Typesetting" w:eastAsia="Times New Roman" w:hAnsi="Arabic Typesetting" w:cs="Arabic Typesetting" w:hint="cs"/>
          <w:sz w:val="44"/>
          <w:szCs w:val="44"/>
          <w:rtl/>
        </w:rPr>
        <w:t>فدخل</w:t>
      </w:r>
      <w:r w:rsidRPr="00ED4017">
        <w:rPr>
          <w:rFonts w:ascii="Arabic Typesetting" w:eastAsia="Times New Roman" w:hAnsi="Arabic Typesetting" w:cs="Arabic Typesetting"/>
          <w:sz w:val="44"/>
          <w:szCs w:val="44"/>
          <w:rtl/>
        </w:rPr>
        <w:t xml:space="preserve"> </w:t>
      </w:r>
      <w:r w:rsidRPr="00ED4017">
        <w:rPr>
          <w:rFonts w:ascii="Arabic Typesetting" w:eastAsia="Times New Roman" w:hAnsi="Arabic Typesetting" w:cs="Arabic Typesetting" w:hint="cs"/>
          <w:sz w:val="44"/>
          <w:szCs w:val="44"/>
          <w:rtl/>
        </w:rPr>
        <w:t>فوجد</w:t>
      </w:r>
      <w:r w:rsidRPr="00ED4017">
        <w:rPr>
          <w:rFonts w:ascii="Arabic Typesetting" w:eastAsia="Times New Roman" w:hAnsi="Arabic Typesetting" w:cs="Arabic Typesetting"/>
          <w:sz w:val="44"/>
          <w:szCs w:val="44"/>
          <w:rtl/>
        </w:rPr>
        <w:t xml:space="preserve"> </w:t>
      </w:r>
      <w:r w:rsidRPr="00ED4017">
        <w:rPr>
          <w:rFonts w:ascii="Arabic Typesetting" w:eastAsia="Times New Roman" w:hAnsi="Arabic Typesetting" w:cs="Arabic Typesetting" w:hint="cs"/>
          <w:sz w:val="44"/>
          <w:szCs w:val="44"/>
          <w:rtl/>
        </w:rPr>
        <w:t>لبنا</w:t>
      </w:r>
      <w:r w:rsidRPr="00ED4017">
        <w:rPr>
          <w:rFonts w:ascii="Arabic Typesetting" w:eastAsia="Times New Roman" w:hAnsi="Arabic Typesetting" w:cs="Arabic Typesetting"/>
          <w:sz w:val="44"/>
          <w:szCs w:val="44"/>
          <w:rtl/>
        </w:rPr>
        <w:t xml:space="preserve"> </w:t>
      </w:r>
      <w:r w:rsidRPr="00ED4017">
        <w:rPr>
          <w:rFonts w:ascii="Arabic Typesetting" w:eastAsia="Times New Roman" w:hAnsi="Arabic Typesetting" w:cs="Arabic Typesetting" w:hint="cs"/>
          <w:sz w:val="44"/>
          <w:szCs w:val="44"/>
          <w:rtl/>
        </w:rPr>
        <w:t>في</w:t>
      </w:r>
      <w:r w:rsidRPr="00ED4017">
        <w:rPr>
          <w:rFonts w:ascii="Arabic Typesetting" w:eastAsia="Times New Roman" w:hAnsi="Arabic Typesetting" w:cs="Arabic Typesetting"/>
          <w:sz w:val="44"/>
          <w:szCs w:val="44"/>
          <w:rtl/>
        </w:rPr>
        <w:t xml:space="preserve"> </w:t>
      </w:r>
      <w:r w:rsidRPr="00ED4017">
        <w:rPr>
          <w:rFonts w:ascii="Arabic Typesetting" w:eastAsia="Times New Roman" w:hAnsi="Arabic Typesetting" w:cs="Arabic Typesetting" w:hint="cs"/>
          <w:sz w:val="44"/>
          <w:szCs w:val="44"/>
          <w:rtl/>
        </w:rPr>
        <w:t>قدح</w:t>
      </w:r>
      <w:r w:rsidRPr="00ED4017">
        <w:rPr>
          <w:rFonts w:ascii="Arabic Typesetting" w:eastAsia="Times New Roman" w:hAnsi="Arabic Typesetting" w:cs="Arabic Typesetting"/>
          <w:sz w:val="44"/>
          <w:szCs w:val="44"/>
          <w:rtl/>
        </w:rPr>
        <w:t xml:space="preserve"> </w:t>
      </w:r>
      <w:r w:rsidRPr="00ED4017">
        <w:rPr>
          <w:rFonts w:ascii="Arabic Typesetting" w:eastAsia="Times New Roman" w:hAnsi="Arabic Typesetting" w:cs="Arabic Typesetting" w:hint="cs"/>
          <w:sz w:val="44"/>
          <w:szCs w:val="44"/>
          <w:rtl/>
        </w:rPr>
        <w:t>فقال</w:t>
      </w:r>
      <w:r w:rsidRPr="00ED4017">
        <w:rPr>
          <w:rFonts w:ascii="Arabic Typesetting" w:eastAsia="Times New Roman" w:hAnsi="Arabic Typesetting" w:cs="Arabic Typesetting"/>
          <w:sz w:val="44"/>
          <w:szCs w:val="44"/>
          <w:rtl/>
        </w:rPr>
        <w:t xml:space="preserve"> </w:t>
      </w:r>
      <w:r w:rsidRPr="00ED4017">
        <w:rPr>
          <w:rFonts w:ascii="Arabic Typesetting" w:eastAsia="Times New Roman" w:hAnsi="Arabic Typesetting" w:cs="Arabic Typesetting" w:hint="cs"/>
          <w:sz w:val="44"/>
          <w:szCs w:val="44"/>
          <w:rtl/>
        </w:rPr>
        <w:t>من</w:t>
      </w:r>
      <w:r w:rsidRPr="00ED4017">
        <w:rPr>
          <w:rFonts w:ascii="Arabic Typesetting" w:eastAsia="Times New Roman" w:hAnsi="Arabic Typesetting" w:cs="Arabic Typesetting"/>
          <w:sz w:val="44"/>
          <w:szCs w:val="44"/>
          <w:rtl/>
        </w:rPr>
        <w:t xml:space="preserve"> </w:t>
      </w:r>
      <w:r w:rsidRPr="00ED4017">
        <w:rPr>
          <w:rFonts w:ascii="Arabic Typesetting" w:eastAsia="Times New Roman" w:hAnsi="Arabic Typesetting" w:cs="Arabic Typesetting" w:hint="cs"/>
          <w:sz w:val="44"/>
          <w:szCs w:val="44"/>
          <w:rtl/>
        </w:rPr>
        <w:t>أين</w:t>
      </w:r>
      <w:r w:rsidRPr="00ED4017">
        <w:rPr>
          <w:rFonts w:ascii="Arabic Typesetting" w:eastAsia="Times New Roman" w:hAnsi="Arabic Typesetting" w:cs="Arabic Typesetting"/>
          <w:sz w:val="44"/>
          <w:szCs w:val="44"/>
          <w:rtl/>
        </w:rPr>
        <w:t xml:space="preserve"> </w:t>
      </w:r>
      <w:r w:rsidRPr="00ED4017">
        <w:rPr>
          <w:rFonts w:ascii="Arabic Typesetting" w:eastAsia="Times New Roman" w:hAnsi="Arabic Typesetting" w:cs="Arabic Typesetting" w:hint="cs"/>
          <w:sz w:val="44"/>
          <w:szCs w:val="44"/>
          <w:rtl/>
        </w:rPr>
        <w:t>هذا</w:t>
      </w:r>
      <w:r w:rsidRPr="00ED4017">
        <w:rPr>
          <w:rFonts w:ascii="Arabic Typesetting" w:eastAsia="Times New Roman" w:hAnsi="Arabic Typesetting" w:cs="Arabic Typesetting"/>
          <w:sz w:val="44"/>
          <w:szCs w:val="44"/>
          <w:rtl/>
        </w:rPr>
        <w:t xml:space="preserve"> </w:t>
      </w:r>
      <w:r w:rsidRPr="00ED4017">
        <w:rPr>
          <w:rFonts w:ascii="Arabic Typesetting" w:eastAsia="Times New Roman" w:hAnsi="Arabic Typesetting" w:cs="Arabic Typesetting" w:hint="cs"/>
          <w:sz w:val="44"/>
          <w:szCs w:val="44"/>
          <w:rtl/>
        </w:rPr>
        <w:t>اللبن</w:t>
      </w:r>
      <w:r w:rsidRPr="00ED4017">
        <w:rPr>
          <w:rFonts w:ascii="Arabic Typesetting" w:eastAsia="Times New Roman" w:hAnsi="Arabic Typesetting" w:cs="Arabic Typesetting"/>
          <w:sz w:val="44"/>
          <w:szCs w:val="44"/>
          <w:rtl/>
        </w:rPr>
        <w:t xml:space="preserve"> </w:t>
      </w:r>
      <w:r w:rsidRPr="00ED4017">
        <w:rPr>
          <w:rFonts w:ascii="Arabic Typesetting" w:eastAsia="Times New Roman" w:hAnsi="Arabic Typesetting" w:cs="Arabic Typesetting" w:hint="cs"/>
          <w:sz w:val="44"/>
          <w:szCs w:val="44"/>
          <w:rtl/>
        </w:rPr>
        <w:t>قالوا</w:t>
      </w:r>
      <w:r w:rsidRPr="00ED4017">
        <w:rPr>
          <w:rFonts w:ascii="Arabic Typesetting" w:eastAsia="Times New Roman" w:hAnsi="Arabic Typesetting" w:cs="Arabic Typesetting"/>
          <w:sz w:val="44"/>
          <w:szCs w:val="44"/>
          <w:rtl/>
        </w:rPr>
        <w:t xml:space="preserve"> </w:t>
      </w:r>
      <w:r w:rsidRPr="00ED4017">
        <w:rPr>
          <w:rFonts w:ascii="Arabic Typesetting" w:eastAsia="Times New Roman" w:hAnsi="Arabic Typesetting" w:cs="Arabic Typesetting" w:hint="cs"/>
          <w:sz w:val="44"/>
          <w:szCs w:val="44"/>
          <w:rtl/>
        </w:rPr>
        <w:t>أهداه</w:t>
      </w:r>
      <w:r w:rsidRPr="00ED4017">
        <w:rPr>
          <w:rFonts w:ascii="Arabic Typesetting" w:eastAsia="Times New Roman" w:hAnsi="Arabic Typesetting" w:cs="Arabic Typesetting"/>
          <w:sz w:val="44"/>
          <w:szCs w:val="44"/>
          <w:rtl/>
        </w:rPr>
        <w:t xml:space="preserve"> </w:t>
      </w:r>
      <w:r w:rsidRPr="00ED4017">
        <w:rPr>
          <w:rFonts w:ascii="Arabic Typesetting" w:eastAsia="Times New Roman" w:hAnsi="Arabic Typesetting" w:cs="Arabic Typesetting" w:hint="cs"/>
          <w:sz w:val="44"/>
          <w:szCs w:val="44"/>
          <w:rtl/>
        </w:rPr>
        <w:t>لك</w:t>
      </w:r>
      <w:r w:rsidRPr="00ED4017">
        <w:rPr>
          <w:rFonts w:ascii="Arabic Typesetting" w:eastAsia="Times New Roman" w:hAnsi="Arabic Typesetting" w:cs="Arabic Typesetting"/>
          <w:sz w:val="44"/>
          <w:szCs w:val="44"/>
          <w:rtl/>
        </w:rPr>
        <w:t xml:space="preserve"> </w:t>
      </w:r>
      <w:r w:rsidRPr="00ED4017">
        <w:rPr>
          <w:rFonts w:ascii="Arabic Typesetting" w:eastAsia="Times New Roman" w:hAnsi="Arabic Typesetting" w:cs="Arabic Typesetting" w:hint="cs"/>
          <w:sz w:val="44"/>
          <w:szCs w:val="44"/>
          <w:rtl/>
        </w:rPr>
        <w:t>فلان</w:t>
      </w:r>
      <w:r w:rsidRPr="00ED4017">
        <w:rPr>
          <w:rFonts w:ascii="Arabic Typesetting" w:eastAsia="Times New Roman" w:hAnsi="Arabic Typesetting" w:cs="Arabic Typesetting"/>
          <w:sz w:val="44"/>
          <w:szCs w:val="44"/>
          <w:rtl/>
        </w:rPr>
        <w:t xml:space="preserve"> </w:t>
      </w:r>
      <w:r w:rsidRPr="00ED4017">
        <w:rPr>
          <w:rFonts w:ascii="Arabic Typesetting" w:eastAsia="Times New Roman" w:hAnsi="Arabic Typesetting" w:cs="Arabic Typesetting" w:hint="cs"/>
          <w:sz w:val="44"/>
          <w:szCs w:val="44"/>
          <w:rtl/>
        </w:rPr>
        <w:t>أو</w:t>
      </w:r>
      <w:r w:rsidRPr="00ED4017">
        <w:rPr>
          <w:rFonts w:ascii="Arabic Typesetting" w:eastAsia="Times New Roman" w:hAnsi="Arabic Typesetting" w:cs="Arabic Typesetting"/>
          <w:sz w:val="44"/>
          <w:szCs w:val="44"/>
          <w:rtl/>
        </w:rPr>
        <w:t xml:space="preserve"> </w:t>
      </w:r>
      <w:r w:rsidRPr="00ED4017">
        <w:rPr>
          <w:rFonts w:ascii="Arabic Typesetting" w:eastAsia="Times New Roman" w:hAnsi="Arabic Typesetting" w:cs="Arabic Typesetting" w:hint="cs"/>
          <w:sz w:val="44"/>
          <w:szCs w:val="44"/>
          <w:rtl/>
        </w:rPr>
        <w:t>فلانة</w:t>
      </w:r>
      <w:r w:rsidRPr="00ED4017">
        <w:rPr>
          <w:rFonts w:ascii="Arabic Typesetting" w:eastAsia="Times New Roman" w:hAnsi="Arabic Typesetting" w:cs="Arabic Typesetting"/>
          <w:sz w:val="44"/>
          <w:szCs w:val="44"/>
          <w:rtl/>
        </w:rPr>
        <w:t xml:space="preserve"> </w:t>
      </w:r>
      <w:r w:rsidRPr="00ED4017">
        <w:rPr>
          <w:rFonts w:ascii="Arabic Typesetting" w:eastAsia="Times New Roman" w:hAnsi="Arabic Typesetting" w:cs="Arabic Typesetting" w:hint="cs"/>
          <w:sz w:val="44"/>
          <w:szCs w:val="44"/>
          <w:rtl/>
        </w:rPr>
        <w:t>قال</w:t>
      </w:r>
      <w:r w:rsidRPr="00ED4017">
        <w:rPr>
          <w:rFonts w:ascii="Arabic Typesetting" w:eastAsia="Times New Roman" w:hAnsi="Arabic Typesetting" w:cs="Arabic Typesetting"/>
          <w:sz w:val="44"/>
          <w:szCs w:val="44"/>
          <w:rtl/>
        </w:rPr>
        <w:t xml:space="preserve"> </w:t>
      </w:r>
      <w:r w:rsidRPr="00ED4017">
        <w:rPr>
          <w:rFonts w:ascii="Arabic Typesetting" w:eastAsia="Times New Roman" w:hAnsi="Arabic Typesetting" w:cs="Arabic Typesetting" w:hint="cs"/>
          <w:sz w:val="44"/>
          <w:szCs w:val="44"/>
          <w:rtl/>
        </w:rPr>
        <w:t>يا</w:t>
      </w:r>
      <w:r w:rsidRPr="00ED4017">
        <w:rPr>
          <w:rFonts w:ascii="Arabic Typesetting" w:eastAsia="Times New Roman" w:hAnsi="Arabic Typesetting" w:cs="Arabic Typesetting"/>
          <w:sz w:val="44"/>
          <w:szCs w:val="44"/>
          <w:rtl/>
        </w:rPr>
        <w:t xml:space="preserve"> </w:t>
      </w:r>
      <w:r w:rsidRPr="00ED4017">
        <w:rPr>
          <w:rFonts w:ascii="Arabic Typesetting" w:eastAsia="Times New Roman" w:hAnsi="Arabic Typesetting" w:cs="Arabic Typesetting" w:hint="cs"/>
          <w:sz w:val="44"/>
          <w:szCs w:val="44"/>
          <w:rtl/>
        </w:rPr>
        <w:t>أبا</w:t>
      </w:r>
      <w:r w:rsidRPr="00ED4017">
        <w:rPr>
          <w:rFonts w:ascii="Arabic Typesetting" w:eastAsia="Times New Roman" w:hAnsi="Arabic Typesetting" w:cs="Arabic Typesetting"/>
          <w:sz w:val="44"/>
          <w:szCs w:val="44"/>
          <w:rtl/>
        </w:rPr>
        <w:t xml:space="preserve"> </w:t>
      </w:r>
      <w:r w:rsidRPr="00ED4017">
        <w:rPr>
          <w:rFonts w:ascii="Arabic Typesetting" w:eastAsia="Times New Roman" w:hAnsi="Arabic Typesetting" w:cs="Arabic Typesetting" w:hint="cs"/>
          <w:sz w:val="44"/>
          <w:szCs w:val="44"/>
          <w:rtl/>
        </w:rPr>
        <w:t>هر</w:t>
      </w:r>
      <w:r w:rsidRPr="00ED4017">
        <w:rPr>
          <w:rFonts w:ascii="Arabic Typesetting" w:eastAsia="Times New Roman" w:hAnsi="Arabic Typesetting" w:cs="Arabic Typesetting"/>
          <w:sz w:val="44"/>
          <w:szCs w:val="44"/>
          <w:rtl/>
        </w:rPr>
        <w:t xml:space="preserve"> </w:t>
      </w:r>
      <w:r w:rsidRPr="00ED4017">
        <w:rPr>
          <w:rFonts w:ascii="Arabic Typesetting" w:eastAsia="Times New Roman" w:hAnsi="Arabic Typesetting" w:cs="Arabic Typesetting" w:hint="cs"/>
          <w:sz w:val="44"/>
          <w:szCs w:val="44"/>
          <w:rtl/>
        </w:rPr>
        <w:t>قلت</w:t>
      </w:r>
      <w:r w:rsidRPr="00ED4017">
        <w:rPr>
          <w:rFonts w:ascii="Arabic Typesetting" w:eastAsia="Times New Roman" w:hAnsi="Arabic Typesetting" w:cs="Arabic Typesetting"/>
          <w:sz w:val="44"/>
          <w:szCs w:val="44"/>
          <w:rtl/>
        </w:rPr>
        <w:t xml:space="preserve"> </w:t>
      </w:r>
      <w:r w:rsidRPr="00ED4017">
        <w:rPr>
          <w:rFonts w:ascii="Arabic Typesetting" w:eastAsia="Times New Roman" w:hAnsi="Arabic Typesetting" w:cs="Arabic Typesetting" w:hint="cs"/>
          <w:sz w:val="44"/>
          <w:szCs w:val="44"/>
          <w:rtl/>
        </w:rPr>
        <w:t>لبيك</w:t>
      </w:r>
      <w:r w:rsidRPr="00ED4017">
        <w:rPr>
          <w:rFonts w:ascii="Arabic Typesetting" w:eastAsia="Times New Roman" w:hAnsi="Arabic Typesetting" w:cs="Arabic Typesetting"/>
          <w:sz w:val="44"/>
          <w:szCs w:val="44"/>
          <w:rtl/>
        </w:rPr>
        <w:t xml:space="preserve"> </w:t>
      </w:r>
      <w:r w:rsidRPr="00ED4017">
        <w:rPr>
          <w:rFonts w:ascii="Arabic Typesetting" w:eastAsia="Times New Roman" w:hAnsi="Arabic Typesetting" w:cs="Arabic Typesetting" w:hint="cs"/>
          <w:sz w:val="44"/>
          <w:szCs w:val="44"/>
          <w:rtl/>
        </w:rPr>
        <w:t>يا</w:t>
      </w:r>
      <w:r w:rsidRPr="00ED4017">
        <w:rPr>
          <w:rFonts w:ascii="Arabic Typesetting" w:eastAsia="Times New Roman" w:hAnsi="Arabic Typesetting" w:cs="Arabic Typesetting"/>
          <w:sz w:val="44"/>
          <w:szCs w:val="44"/>
          <w:rtl/>
        </w:rPr>
        <w:t xml:space="preserve"> </w:t>
      </w:r>
      <w:r w:rsidRPr="00ED4017">
        <w:rPr>
          <w:rFonts w:ascii="Arabic Typesetting" w:eastAsia="Times New Roman" w:hAnsi="Arabic Typesetting" w:cs="Arabic Typesetting" w:hint="cs"/>
          <w:sz w:val="44"/>
          <w:szCs w:val="44"/>
          <w:rtl/>
        </w:rPr>
        <w:t>رسول</w:t>
      </w:r>
      <w:r w:rsidRPr="00ED4017">
        <w:rPr>
          <w:rFonts w:ascii="Arabic Typesetting" w:eastAsia="Times New Roman" w:hAnsi="Arabic Typesetting" w:cs="Arabic Typesetting"/>
          <w:sz w:val="44"/>
          <w:szCs w:val="44"/>
          <w:rtl/>
        </w:rPr>
        <w:t xml:space="preserve"> </w:t>
      </w:r>
      <w:r w:rsidRPr="00ED4017">
        <w:rPr>
          <w:rFonts w:ascii="Arabic Typesetting" w:eastAsia="Times New Roman" w:hAnsi="Arabic Typesetting" w:cs="Arabic Typesetting" w:hint="cs"/>
          <w:sz w:val="44"/>
          <w:szCs w:val="44"/>
          <w:rtl/>
        </w:rPr>
        <w:t>الله</w:t>
      </w:r>
      <w:r w:rsidRPr="00ED4017">
        <w:rPr>
          <w:rFonts w:ascii="Arabic Typesetting" w:eastAsia="Times New Roman" w:hAnsi="Arabic Typesetting" w:cs="Arabic Typesetting"/>
          <w:sz w:val="44"/>
          <w:szCs w:val="44"/>
          <w:rtl/>
        </w:rPr>
        <w:t xml:space="preserve"> </w:t>
      </w:r>
      <w:r w:rsidRPr="00ED4017">
        <w:rPr>
          <w:rFonts w:ascii="Arabic Typesetting" w:eastAsia="Times New Roman" w:hAnsi="Arabic Typesetting" w:cs="Arabic Typesetting" w:hint="cs"/>
          <w:sz w:val="44"/>
          <w:szCs w:val="44"/>
          <w:rtl/>
        </w:rPr>
        <w:t>قال</w:t>
      </w:r>
      <w:r w:rsidRPr="00ED4017">
        <w:rPr>
          <w:rFonts w:ascii="Arabic Typesetting" w:eastAsia="Times New Roman" w:hAnsi="Arabic Typesetting" w:cs="Arabic Typesetting"/>
          <w:sz w:val="44"/>
          <w:szCs w:val="44"/>
          <w:rtl/>
        </w:rPr>
        <w:t xml:space="preserve"> </w:t>
      </w:r>
      <w:r w:rsidRPr="00ED4017">
        <w:rPr>
          <w:rFonts w:ascii="Arabic Typesetting" w:eastAsia="Times New Roman" w:hAnsi="Arabic Typesetting" w:cs="Arabic Typesetting" w:hint="cs"/>
          <w:sz w:val="44"/>
          <w:szCs w:val="44"/>
          <w:rtl/>
        </w:rPr>
        <w:t>ألحق</w:t>
      </w:r>
      <w:r w:rsidRPr="00ED4017">
        <w:rPr>
          <w:rFonts w:ascii="Arabic Typesetting" w:eastAsia="Times New Roman" w:hAnsi="Arabic Typesetting" w:cs="Arabic Typesetting"/>
          <w:sz w:val="44"/>
          <w:szCs w:val="44"/>
          <w:rtl/>
        </w:rPr>
        <w:t xml:space="preserve"> </w:t>
      </w:r>
      <w:r w:rsidRPr="00ED4017">
        <w:rPr>
          <w:rFonts w:ascii="Arabic Typesetting" w:eastAsia="Times New Roman" w:hAnsi="Arabic Typesetting" w:cs="Arabic Typesetting" w:hint="cs"/>
          <w:sz w:val="44"/>
          <w:szCs w:val="44"/>
          <w:rtl/>
        </w:rPr>
        <w:t>إلى</w:t>
      </w:r>
      <w:r w:rsidRPr="00ED4017">
        <w:rPr>
          <w:rFonts w:ascii="Arabic Typesetting" w:eastAsia="Times New Roman" w:hAnsi="Arabic Typesetting" w:cs="Arabic Typesetting"/>
          <w:sz w:val="44"/>
          <w:szCs w:val="44"/>
          <w:rtl/>
        </w:rPr>
        <w:t xml:space="preserve"> </w:t>
      </w:r>
      <w:r w:rsidRPr="00ED4017">
        <w:rPr>
          <w:rFonts w:ascii="Arabic Typesetting" w:eastAsia="Times New Roman" w:hAnsi="Arabic Typesetting" w:cs="Arabic Typesetting" w:hint="cs"/>
          <w:sz w:val="44"/>
          <w:szCs w:val="44"/>
          <w:rtl/>
        </w:rPr>
        <w:t>أهل</w:t>
      </w:r>
      <w:r w:rsidRPr="00ED4017">
        <w:rPr>
          <w:rFonts w:ascii="Arabic Typesetting" w:eastAsia="Times New Roman" w:hAnsi="Arabic Typesetting" w:cs="Arabic Typesetting"/>
          <w:sz w:val="44"/>
          <w:szCs w:val="44"/>
          <w:rtl/>
        </w:rPr>
        <w:t xml:space="preserve"> </w:t>
      </w:r>
      <w:r w:rsidRPr="00ED4017">
        <w:rPr>
          <w:rFonts w:ascii="Arabic Typesetting" w:eastAsia="Times New Roman" w:hAnsi="Arabic Typesetting" w:cs="Arabic Typesetting" w:hint="cs"/>
          <w:sz w:val="44"/>
          <w:szCs w:val="44"/>
          <w:rtl/>
        </w:rPr>
        <w:t>الصفة</w:t>
      </w:r>
      <w:r w:rsidRPr="00ED4017">
        <w:rPr>
          <w:rFonts w:ascii="Arabic Typesetting" w:eastAsia="Times New Roman" w:hAnsi="Arabic Typesetting" w:cs="Arabic Typesetting"/>
          <w:sz w:val="44"/>
          <w:szCs w:val="44"/>
          <w:rtl/>
        </w:rPr>
        <w:t xml:space="preserve"> </w:t>
      </w:r>
      <w:r w:rsidRPr="00ED4017">
        <w:rPr>
          <w:rFonts w:ascii="Arabic Typesetting" w:eastAsia="Times New Roman" w:hAnsi="Arabic Typesetting" w:cs="Arabic Typesetting" w:hint="cs"/>
          <w:sz w:val="44"/>
          <w:szCs w:val="44"/>
          <w:rtl/>
        </w:rPr>
        <w:t>فادعهم</w:t>
      </w:r>
      <w:r w:rsidRPr="00ED4017">
        <w:rPr>
          <w:rFonts w:ascii="Arabic Typesetting" w:eastAsia="Times New Roman" w:hAnsi="Arabic Typesetting" w:cs="Arabic Typesetting"/>
          <w:sz w:val="44"/>
          <w:szCs w:val="44"/>
          <w:rtl/>
        </w:rPr>
        <w:t xml:space="preserve"> </w:t>
      </w:r>
      <w:r w:rsidRPr="00ED4017">
        <w:rPr>
          <w:rFonts w:ascii="Arabic Typesetting" w:eastAsia="Times New Roman" w:hAnsi="Arabic Typesetting" w:cs="Arabic Typesetting" w:hint="cs"/>
          <w:sz w:val="44"/>
          <w:szCs w:val="44"/>
          <w:rtl/>
        </w:rPr>
        <w:t>لي</w:t>
      </w:r>
      <w:r w:rsidRPr="00ED4017">
        <w:rPr>
          <w:rFonts w:ascii="Arabic Typesetting" w:eastAsia="Times New Roman" w:hAnsi="Arabic Typesetting" w:cs="Arabic Typesetting"/>
          <w:sz w:val="44"/>
          <w:szCs w:val="44"/>
          <w:rtl/>
        </w:rPr>
        <w:t xml:space="preserve"> </w:t>
      </w:r>
      <w:r w:rsidRPr="00ED4017">
        <w:rPr>
          <w:rFonts w:ascii="Arabic Typesetting" w:eastAsia="Times New Roman" w:hAnsi="Arabic Typesetting" w:cs="Arabic Typesetting" w:hint="cs"/>
          <w:sz w:val="44"/>
          <w:szCs w:val="44"/>
          <w:rtl/>
        </w:rPr>
        <w:t>قال</w:t>
      </w:r>
      <w:r w:rsidRPr="00ED4017">
        <w:rPr>
          <w:rFonts w:ascii="Arabic Typesetting" w:eastAsia="Times New Roman" w:hAnsi="Arabic Typesetting" w:cs="Arabic Typesetting"/>
          <w:sz w:val="44"/>
          <w:szCs w:val="44"/>
          <w:rtl/>
        </w:rPr>
        <w:t xml:space="preserve"> </w:t>
      </w:r>
      <w:r w:rsidRPr="00ED4017">
        <w:rPr>
          <w:rFonts w:ascii="Arabic Typesetting" w:eastAsia="Times New Roman" w:hAnsi="Arabic Typesetting" w:cs="Arabic Typesetting" w:hint="cs"/>
          <w:sz w:val="44"/>
          <w:szCs w:val="44"/>
          <w:rtl/>
        </w:rPr>
        <w:t>وأهل</w:t>
      </w:r>
      <w:r w:rsidRPr="00ED4017">
        <w:rPr>
          <w:rFonts w:ascii="Arabic Typesetting" w:eastAsia="Times New Roman" w:hAnsi="Arabic Typesetting" w:cs="Arabic Typesetting"/>
          <w:sz w:val="44"/>
          <w:szCs w:val="44"/>
          <w:rtl/>
        </w:rPr>
        <w:t xml:space="preserve"> </w:t>
      </w:r>
      <w:r w:rsidRPr="00ED4017">
        <w:rPr>
          <w:rFonts w:ascii="Arabic Typesetting" w:eastAsia="Times New Roman" w:hAnsi="Arabic Typesetting" w:cs="Arabic Typesetting" w:hint="cs"/>
          <w:sz w:val="44"/>
          <w:szCs w:val="44"/>
          <w:rtl/>
        </w:rPr>
        <w:t>الصفة</w:t>
      </w:r>
      <w:r w:rsidRPr="00ED4017">
        <w:rPr>
          <w:rFonts w:ascii="Arabic Typesetting" w:eastAsia="Times New Roman" w:hAnsi="Arabic Typesetting" w:cs="Arabic Typesetting"/>
          <w:sz w:val="44"/>
          <w:szCs w:val="44"/>
          <w:rtl/>
        </w:rPr>
        <w:t xml:space="preserve"> </w:t>
      </w:r>
      <w:r w:rsidRPr="00ED4017">
        <w:rPr>
          <w:rFonts w:ascii="Arabic Typesetting" w:eastAsia="Times New Roman" w:hAnsi="Arabic Typesetting" w:cs="Arabic Typesetting" w:hint="cs"/>
          <w:sz w:val="44"/>
          <w:szCs w:val="44"/>
          <w:rtl/>
        </w:rPr>
        <w:t>أضياف</w:t>
      </w:r>
      <w:r w:rsidRPr="00ED4017">
        <w:rPr>
          <w:rFonts w:ascii="Arabic Typesetting" w:eastAsia="Times New Roman" w:hAnsi="Arabic Typesetting" w:cs="Arabic Typesetting"/>
          <w:sz w:val="44"/>
          <w:szCs w:val="44"/>
          <w:rtl/>
        </w:rPr>
        <w:t xml:space="preserve"> </w:t>
      </w:r>
      <w:r w:rsidRPr="00ED4017">
        <w:rPr>
          <w:rFonts w:ascii="Arabic Typesetting" w:eastAsia="Times New Roman" w:hAnsi="Arabic Typesetting" w:cs="Arabic Typesetting" w:hint="cs"/>
          <w:sz w:val="44"/>
          <w:szCs w:val="44"/>
          <w:rtl/>
        </w:rPr>
        <w:t>الإسلام</w:t>
      </w:r>
      <w:r w:rsidRPr="00ED4017">
        <w:rPr>
          <w:rFonts w:ascii="Arabic Typesetting" w:eastAsia="Times New Roman" w:hAnsi="Arabic Typesetting" w:cs="Arabic Typesetting"/>
          <w:sz w:val="44"/>
          <w:szCs w:val="44"/>
          <w:rtl/>
        </w:rPr>
        <w:t xml:space="preserve"> </w:t>
      </w:r>
      <w:r w:rsidRPr="00ED4017">
        <w:rPr>
          <w:rFonts w:ascii="Arabic Typesetting" w:eastAsia="Times New Roman" w:hAnsi="Arabic Typesetting" w:cs="Arabic Typesetting" w:hint="cs"/>
          <w:sz w:val="44"/>
          <w:szCs w:val="44"/>
          <w:rtl/>
        </w:rPr>
        <w:t>لا</w:t>
      </w:r>
      <w:r w:rsidRPr="00ED4017">
        <w:rPr>
          <w:rFonts w:ascii="Arabic Typesetting" w:eastAsia="Times New Roman" w:hAnsi="Arabic Typesetting" w:cs="Arabic Typesetting"/>
          <w:sz w:val="44"/>
          <w:szCs w:val="44"/>
          <w:rtl/>
        </w:rPr>
        <w:t xml:space="preserve"> </w:t>
      </w:r>
      <w:r w:rsidRPr="00ED4017">
        <w:rPr>
          <w:rFonts w:ascii="Arabic Typesetting" w:eastAsia="Times New Roman" w:hAnsi="Arabic Typesetting" w:cs="Arabic Typesetting" w:hint="cs"/>
          <w:sz w:val="44"/>
          <w:szCs w:val="44"/>
          <w:rtl/>
        </w:rPr>
        <w:t>يأوون</w:t>
      </w:r>
      <w:r w:rsidRPr="00ED4017">
        <w:rPr>
          <w:rFonts w:ascii="Arabic Typesetting" w:eastAsia="Times New Roman" w:hAnsi="Arabic Typesetting" w:cs="Arabic Typesetting"/>
          <w:sz w:val="44"/>
          <w:szCs w:val="44"/>
          <w:rtl/>
        </w:rPr>
        <w:t xml:space="preserve"> </w:t>
      </w:r>
      <w:r w:rsidRPr="00ED4017">
        <w:rPr>
          <w:rFonts w:ascii="Arabic Typesetting" w:eastAsia="Times New Roman" w:hAnsi="Arabic Typesetting" w:cs="Arabic Typesetting" w:hint="cs"/>
          <w:sz w:val="44"/>
          <w:szCs w:val="44"/>
          <w:rtl/>
        </w:rPr>
        <w:t>على</w:t>
      </w:r>
      <w:r w:rsidRPr="00ED4017">
        <w:rPr>
          <w:rFonts w:ascii="Arabic Typesetting" w:eastAsia="Times New Roman" w:hAnsi="Arabic Typesetting" w:cs="Arabic Typesetting"/>
          <w:sz w:val="44"/>
          <w:szCs w:val="44"/>
          <w:rtl/>
        </w:rPr>
        <w:t xml:space="preserve"> </w:t>
      </w:r>
      <w:r w:rsidRPr="00ED4017">
        <w:rPr>
          <w:rFonts w:ascii="Arabic Typesetting" w:eastAsia="Times New Roman" w:hAnsi="Arabic Typesetting" w:cs="Arabic Typesetting" w:hint="cs"/>
          <w:sz w:val="44"/>
          <w:szCs w:val="44"/>
          <w:rtl/>
        </w:rPr>
        <w:t>أهل</w:t>
      </w:r>
      <w:r w:rsidRPr="00ED4017">
        <w:rPr>
          <w:rFonts w:ascii="Arabic Typesetting" w:eastAsia="Times New Roman" w:hAnsi="Arabic Typesetting" w:cs="Arabic Typesetting"/>
          <w:sz w:val="44"/>
          <w:szCs w:val="44"/>
          <w:rtl/>
        </w:rPr>
        <w:t xml:space="preserve"> </w:t>
      </w:r>
      <w:r w:rsidRPr="00ED4017">
        <w:rPr>
          <w:rFonts w:ascii="Arabic Typesetting" w:eastAsia="Times New Roman" w:hAnsi="Arabic Typesetting" w:cs="Arabic Typesetting" w:hint="cs"/>
          <w:sz w:val="44"/>
          <w:szCs w:val="44"/>
          <w:rtl/>
        </w:rPr>
        <w:t>ولا</w:t>
      </w:r>
      <w:r w:rsidRPr="00ED4017">
        <w:rPr>
          <w:rFonts w:ascii="Arabic Typesetting" w:eastAsia="Times New Roman" w:hAnsi="Arabic Typesetting" w:cs="Arabic Typesetting"/>
          <w:sz w:val="44"/>
          <w:szCs w:val="44"/>
          <w:rtl/>
        </w:rPr>
        <w:t xml:space="preserve"> </w:t>
      </w:r>
      <w:r w:rsidRPr="00ED4017">
        <w:rPr>
          <w:rFonts w:ascii="Arabic Typesetting" w:eastAsia="Times New Roman" w:hAnsi="Arabic Typesetting" w:cs="Arabic Typesetting" w:hint="cs"/>
          <w:sz w:val="44"/>
          <w:szCs w:val="44"/>
          <w:rtl/>
        </w:rPr>
        <w:t>مال</w:t>
      </w:r>
      <w:r w:rsidRPr="00ED4017">
        <w:rPr>
          <w:rFonts w:ascii="Arabic Typesetting" w:eastAsia="Times New Roman" w:hAnsi="Arabic Typesetting" w:cs="Arabic Typesetting"/>
          <w:sz w:val="44"/>
          <w:szCs w:val="44"/>
          <w:rtl/>
        </w:rPr>
        <w:t xml:space="preserve"> </w:t>
      </w:r>
      <w:r w:rsidRPr="00ED4017">
        <w:rPr>
          <w:rFonts w:ascii="Arabic Typesetting" w:eastAsia="Times New Roman" w:hAnsi="Arabic Typesetting" w:cs="Arabic Typesetting" w:hint="cs"/>
          <w:sz w:val="44"/>
          <w:szCs w:val="44"/>
          <w:rtl/>
        </w:rPr>
        <w:t>ولا</w:t>
      </w:r>
      <w:r w:rsidRPr="00ED4017">
        <w:rPr>
          <w:rFonts w:ascii="Arabic Typesetting" w:eastAsia="Times New Roman" w:hAnsi="Arabic Typesetting" w:cs="Arabic Typesetting"/>
          <w:sz w:val="44"/>
          <w:szCs w:val="44"/>
          <w:rtl/>
        </w:rPr>
        <w:t xml:space="preserve"> </w:t>
      </w:r>
      <w:r w:rsidRPr="00ED4017">
        <w:rPr>
          <w:rFonts w:ascii="Arabic Typesetting" w:eastAsia="Times New Roman" w:hAnsi="Arabic Typesetting" w:cs="Arabic Typesetting" w:hint="cs"/>
          <w:sz w:val="44"/>
          <w:szCs w:val="44"/>
          <w:rtl/>
        </w:rPr>
        <w:t>على</w:t>
      </w:r>
      <w:r w:rsidRPr="00ED4017">
        <w:rPr>
          <w:rFonts w:ascii="Arabic Typesetting" w:eastAsia="Times New Roman" w:hAnsi="Arabic Typesetting" w:cs="Arabic Typesetting"/>
          <w:sz w:val="44"/>
          <w:szCs w:val="44"/>
          <w:rtl/>
        </w:rPr>
        <w:t xml:space="preserve"> </w:t>
      </w:r>
      <w:r w:rsidRPr="00ED4017">
        <w:rPr>
          <w:rFonts w:ascii="Arabic Typesetting" w:eastAsia="Times New Roman" w:hAnsi="Arabic Typesetting" w:cs="Arabic Typesetting" w:hint="cs"/>
          <w:sz w:val="44"/>
          <w:szCs w:val="44"/>
          <w:rtl/>
        </w:rPr>
        <w:t>أحد</w:t>
      </w:r>
      <w:r w:rsidRPr="00ED4017">
        <w:rPr>
          <w:rFonts w:ascii="Arabic Typesetting" w:eastAsia="Times New Roman" w:hAnsi="Arabic Typesetting" w:cs="Arabic Typesetting"/>
          <w:sz w:val="44"/>
          <w:szCs w:val="44"/>
          <w:rtl/>
        </w:rPr>
        <w:t xml:space="preserve"> </w:t>
      </w:r>
      <w:r w:rsidRPr="00ED4017">
        <w:rPr>
          <w:rFonts w:ascii="Arabic Typesetting" w:eastAsia="Times New Roman" w:hAnsi="Arabic Typesetting" w:cs="Arabic Typesetting" w:hint="cs"/>
          <w:sz w:val="44"/>
          <w:szCs w:val="44"/>
          <w:rtl/>
        </w:rPr>
        <w:t>إذا</w:t>
      </w:r>
      <w:r w:rsidRPr="00ED4017">
        <w:rPr>
          <w:rFonts w:ascii="Arabic Typesetting" w:eastAsia="Times New Roman" w:hAnsi="Arabic Typesetting" w:cs="Arabic Typesetting"/>
          <w:sz w:val="44"/>
          <w:szCs w:val="44"/>
          <w:rtl/>
        </w:rPr>
        <w:t xml:space="preserve"> </w:t>
      </w:r>
      <w:r w:rsidRPr="00ED4017">
        <w:rPr>
          <w:rFonts w:ascii="Arabic Typesetting" w:eastAsia="Times New Roman" w:hAnsi="Arabic Typesetting" w:cs="Arabic Typesetting" w:hint="cs"/>
          <w:sz w:val="44"/>
          <w:szCs w:val="44"/>
          <w:rtl/>
        </w:rPr>
        <w:t>أتته</w:t>
      </w:r>
      <w:r w:rsidRPr="00ED4017">
        <w:rPr>
          <w:rFonts w:ascii="Arabic Typesetting" w:eastAsia="Times New Roman" w:hAnsi="Arabic Typesetting" w:cs="Arabic Typesetting"/>
          <w:sz w:val="44"/>
          <w:szCs w:val="44"/>
          <w:rtl/>
        </w:rPr>
        <w:t xml:space="preserve"> </w:t>
      </w:r>
      <w:r w:rsidRPr="00ED4017">
        <w:rPr>
          <w:rFonts w:ascii="Arabic Typesetting" w:eastAsia="Times New Roman" w:hAnsi="Arabic Typesetting" w:cs="Arabic Typesetting" w:hint="cs"/>
          <w:sz w:val="44"/>
          <w:szCs w:val="44"/>
          <w:rtl/>
        </w:rPr>
        <w:t>صدقة</w:t>
      </w:r>
      <w:r w:rsidRPr="00ED4017">
        <w:rPr>
          <w:rFonts w:ascii="Arabic Typesetting" w:eastAsia="Times New Roman" w:hAnsi="Arabic Typesetting" w:cs="Arabic Typesetting"/>
          <w:sz w:val="44"/>
          <w:szCs w:val="44"/>
          <w:rtl/>
        </w:rPr>
        <w:t xml:space="preserve"> </w:t>
      </w:r>
      <w:r w:rsidRPr="00ED4017">
        <w:rPr>
          <w:rFonts w:ascii="Arabic Typesetting" w:eastAsia="Times New Roman" w:hAnsi="Arabic Typesetting" w:cs="Arabic Typesetting" w:hint="cs"/>
          <w:sz w:val="44"/>
          <w:szCs w:val="44"/>
          <w:rtl/>
        </w:rPr>
        <w:t>بعث</w:t>
      </w:r>
      <w:r w:rsidRPr="00ED4017">
        <w:rPr>
          <w:rFonts w:ascii="Arabic Typesetting" w:eastAsia="Times New Roman" w:hAnsi="Arabic Typesetting" w:cs="Arabic Typesetting"/>
          <w:sz w:val="44"/>
          <w:szCs w:val="44"/>
          <w:rtl/>
        </w:rPr>
        <w:t xml:space="preserve"> </w:t>
      </w:r>
      <w:r w:rsidRPr="00ED4017">
        <w:rPr>
          <w:rFonts w:ascii="Arabic Typesetting" w:eastAsia="Times New Roman" w:hAnsi="Arabic Typesetting" w:cs="Arabic Typesetting" w:hint="cs"/>
          <w:sz w:val="44"/>
          <w:szCs w:val="44"/>
          <w:rtl/>
        </w:rPr>
        <w:t>بها</w:t>
      </w:r>
      <w:r w:rsidRPr="00ED4017">
        <w:rPr>
          <w:rFonts w:ascii="Arabic Typesetting" w:eastAsia="Times New Roman" w:hAnsi="Arabic Typesetting" w:cs="Arabic Typesetting"/>
          <w:sz w:val="44"/>
          <w:szCs w:val="44"/>
          <w:rtl/>
        </w:rPr>
        <w:t xml:space="preserve"> </w:t>
      </w:r>
      <w:r w:rsidRPr="00ED4017">
        <w:rPr>
          <w:rFonts w:ascii="Arabic Typesetting" w:eastAsia="Times New Roman" w:hAnsi="Arabic Typesetting" w:cs="Arabic Typesetting" w:hint="cs"/>
          <w:sz w:val="44"/>
          <w:szCs w:val="44"/>
          <w:rtl/>
        </w:rPr>
        <w:t>إليهم</w:t>
      </w:r>
      <w:r w:rsidRPr="00ED4017">
        <w:rPr>
          <w:rFonts w:ascii="Arabic Typesetting" w:eastAsia="Times New Roman" w:hAnsi="Arabic Typesetting" w:cs="Arabic Typesetting"/>
          <w:sz w:val="44"/>
          <w:szCs w:val="44"/>
          <w:rtl/>
        </w:rPr>
        <w:t xml:space="preserve"> </w:t>
      </w:r>
      <w:r w:rsidRPr="00ED4017">
        <w:rPr>
          <w:rFonts w:ascii="Arabic Typesetting" w:eastAsia="Times New Roman" w:hAnsi="Arabic Typesetting" w:cs="Arabic Typesetting" w:hint="cs"/>
          <w:sz w:val="44"/>
          <w:szCs w:val="44"/>
          <w:rtl/>
        </w:rPr>
        <w:t>ولم</w:t>
      </w:r>
      <w:r w:rsidRPr="00ED4017">
        <w:rPr>
          <w:rFonts w:ascii="Arabic Typesetting" w:eastAsia="Times New Roman" w:hAnsi="Arabic Typesetting" w:cs="Arabic Typesetting"/>
          <w:sz w:val="44"/>
          <w:szCs w:val="44"/>
          <w:rtl/>
        </w:rPr>
        <w:t xml:space="preserve"> </w:t>
      </w:r>
      <w:r w:rsidRPr="00ED4017">
        <w:rPr>
          <w:rFonts w:ascii="Arabic Typesetting" w:eastAsia="Times New Roman" w:hAnsi="Arabic Typesetting" w:cs="Arabic Typesetting" w:hint="cs"/>
          <w:sz w:val="44"/>
          <w:szCs w:val="44"/>
          <w:rtl/>
        </w:rPr>
        <w:t>يتناول</w:t>
      </w:r>
      <w:r w:rsidRPr="00ED4017">
        <w:rPr>
          <w:rFonts w:ascii="Arabic Typesetting" w:eastAsia="Times New Roman" w:hAnsi="Arabic Typesetting" w:cs="Arabic Typesetting"/>
          <w:sz w:val="44"/>
          <w:szCs w:val="44"/>
          <w:rtl/>
        </w:rPr>
        <w:t xml:space="preserve"> </w:t>
      </w:r>
      <w:r w:rsidRPr="00ED4017">
        <w:rPr>
          <w:rFonts w:ascii="Arabic Typesetting" w:eastAsia="Times New Roman" w:hAnsi="Arabic Typesetting" w:cs="Arabic Typesetting" w:hint="cs"/>
          <w:sz w:val="44"/>
          <w:szCs w:val="44"/>
          <w:rtl/>
        </w:rPr>
        <w:t>منها</w:t>
      </w:r>
      <w:r w:rsidRPr="00ED4017">
        <w:rPr>
          <w:rFonts w:ascii="Arabic Typesetting" w:eastAsia="Times New Roman" w:hAnsi="Arabic Typesetting" w:cs="Arabic Typesetting"/>
          <w:sz w:val="44"/>
          <w:szCs w:val="44"/>
          <w:rtl/>
        </w:rPr>
        <w:t xml:space="preserve"> </w:t>
      </w:r>
      <w:r w:rsidRPr="00ED4017">
        <w:rPr>
          <w:rFonts w:ascii="Arabic Typesetting" w:eastAsia="Times New Roman" w:hAnsi="Arabic Typesetting" w:cs="Arabic Typesetting" w:hint="cs"/>
          <w:sz w:val="44"/>
          <w:szCs w:val="44"/>
          <w:rtl/>
        </w:rPr>
        <w:t>شيئا</w:t>
      </w:r>
      <w:r w:rsidRPr="00ED4017">
        <w:rPr>
          <w:rFonts w:ascii="Arabic Typesetting" w:eastAsia="Times New Roman" w:hAnsi="Arabic Typesetting" w:cs="Arabic Typesetting"/>
          <w:sz w:val="44"/>
          <w:szCs w:val="44"/>
          <w:rtl/>
        </w:rPr>
        <w:t xml:space="preserve"> </w:t>
      </w:r>
      <w:r w:rsidRPr="00ED4017">
        <w:rPr>
          <w:rFonts w:ascii="Arabic Typesetting" w:eastAsia="Times New Roman" w:hAnsi="Arabic Typesetting" w:cs="Arabic Typesetting" w:hint="cs"/>
          <w:sz w:val="44"/>
          <w:szCs w:val="44"/>
          <w:rtl/>
        </w:rPr>
        <w:t>وإذا</w:t>
      </w:r>
      <w:r w:rsidRPr="00ED4017">
        <w:rPr>
          <w:rFonts w:ascii="Arabic Typesetting" w:eastAsia="Times New Roman" w:hAnsi="Arabic Typesetting" w:cs="Arabic Typesetting"/>
          <w:sz w:val="44"/>
          <w:szCs w:val="44"/>
          <w:rtl/>
        </w:rPr>
        <w:t xml:space="preserve"> </w:t>
      </w:r>
      <w:r w:rsidRPr="00ED4017">
        <w:rPr>
          <w:rFonts w:ascii="Arabic Typesetting" w:eastAsia="Times New Roman" w:hAnsi="Arabic Typesetting" w:cs="Arabic Typesetting" w:hint="cs"/>
          <w:sz w:val="44"/>
          <w:szCs w:val="44"/>
          <w:rtl/>
        </w:rPr>
        <w:t>أتته</w:t>
      </w:r>
      <w:r w:rsidRPr="00ED4017">
        <w:rPr>
          <w:rFonts w:ascii="Arabic Typesetting" w:eastAsia="Times New Roman" w:hAnsi="Arabic Typesetting" w:cs="Arabic Typesetting"/>
          <w:sz w:val="44"/>
          <w:szCs w:val="44"/>
          <w:rtl/>
        </w:rPr>
        <w:t xml:space="preserve"> </w:t>
      </w:r>
      <w:r w:rsidRPr="00ED4017">
        <w:rPr>
          <w:rFonts w:ascii="Arabic Typesetting" w:eastAsia="Times New Roman" w:hAnsi="Arabic Typesetting" w:cs="Arabic Typesetting" w:hint="cs"/>
          <w:sz w:val="44"/>
          <w:szCs w:val="44"/>
          <w:rtl/>
        </w:rPr>
        <w:t>هدية</w:t>
      </w:r>
      <w:r w:rsidRPr="00ED4017">
        <w:rPr>
          <w:rFonts w:ascii="Arabic Typesetting" w:eastAsia="Times New Roman" w:hAnsi="Arabic Typesetting" w:cs="Arabic Typesetting"/>
          <w:sz w:val="44"/>
          <w:szCs w:val="44"/>
          <w:rtl/>
        </w:rPr>
        <w:t xml:space="preserve"> </w:t>
      </w:r>
      <w:r w:rsidRPr="00ED4017">
        <w:rPr>
          <w:rFonts w:ascii="Arabic Typesetting" w:eastAsia="Times New Roman" w:hAnsi="Arabic Typesetting" w:cs="Arabic Typesetting" w:hint="cs"/>
          <w:sz w:val="44"/>
          <w:szCs w:val="44"/>
          <w:rtl/>
        </w:rPr>
        <w:t>أرسل</w:t>
      </w:r>
      <w:r w:rsidRPr="00ED4017">
        <w:rPr>
          <w:rFonts w:ascii="Arabic Typesetting" w:eastAsia="Times New Roman" w:hAnsi="Arabic Typesetting" w:cs="Arabic Typesetting"/>
          <w:sz w:val="44"/>
          <w:szCs w:val="44"/>
          <w:rtl/>
        </w:rPr>
        <w:t xml:space="preserve"> </w:t>
      </w:r>
      <w:r w:rsidRPr="00ED4017">
        <w:rPr>
          <w:rFonts w:ascii="Arabic Typesetting" w:eastAsia="Times New Roman" w:hAnsi="Arabic Typesetting" w:cs="Arabic Typesetting" w:hint="cs"/>
          <w:sz w:val="44"/>
          <w:szCs w:val="44"/>
          <w:rtl/>
        </w:rPr>
        <w:t>إليهم</w:t>
      </w:r>
      <w:r w:rsidRPr="00ED4017">
        <w:rPr>
          <w:rFonts w:ascii="Arabic Typesetting" w:eastAsia="Times New Roman" w:hAnsi="Arabic Typesetting" w:cs="Arabic Typesetting"/>
          <w:sz w:val="44"/>
          <w:szCs w:val="44"/>
          <w:rtl/>
        </w:rPr>
        <w:t xml:space="preserve"> </w:t>
      </w:r>
      <w:r w:rsidRPr="00ED4017">
        <w:rPr>
          <w:rFonts w:ascii="Arabic Typesetting" w:eastAsia="Times New Roman" w:hAnsi="Arabic Typesetting" w:cs="Arabic Typesetting" w:hint="cs"/>
          <w:sz w:val="44"/>
          <w:szCs w:val="44"/>
          <w:rtl/>
        </w:rPr>
        <w:t>وأصاب</w:t>
      </w:r>
      <w:r w:rsidRPr="00ED4017">
        <w:rPr>
          <w:rFonts w:ascii="Arabic Typesetting" w:eastAsia="Times New Roman" w:hAnsi="Arabic Typesetting" w:cs="Arabic Typesetting"/>
          <w:sz w:val="44"/>
          <w:szCs w:val="44"/>
          <w:rtl/>
        </w:rPr>
        <w:t xml:space="preserve"> </w:t>
      </w:r>
      <w:r w:rsidRPr="00ED4017">
        <w:rPr>
          <w:rFonts w:ascii="Arabic Typesetting" w:eastAsia="Times New Roman" w:hAnsi="Arabic Typesetting" w:cs="Arabic Typesetting" w:hint="cs"/>
          <w:sz w:val="44"/>
          <w:szCs w:val="44"/>
          <w:rtl/>
        </w:rPr>
        <w:t>منها</w:t>
      </w:r>
      <w:r w:rsidRPr="00ED4017">
        <w:rPr>
          <w:rFonts w:ascii="Arabic Typesetting" w:eastAsia="Times New Roman" w:hAnsi="Arabic Typesetting" w:cs="Arabic Typesetting"/>
          <w:sz w:val="44"/>
          <w:szCs w:val="44"/>
          <w:rtl/>
        </w:rPr>
        <w:t xml:space="preserve"> </w:t>
      </w:r>
      <w:r w:rsidRPr="00ED4017">
        <w:rPr>
          <w:rFonts w:ascii="Arabic Typesetting" w:eastAsia="Times New Roman" w:hAnsi="Arabic Typesetting" w:cs="Arabic Typesetting" w:hint="cs"/>
          <w:sz w:val="44"/>
          <w:szCs w:val="44"/>
          <w:rtl/>
        </w:rPr>
        <w:t>وأشركهم</w:t>
      </w:r>
      <w:r w:rsidRPr="00ED4017">
        <w:rPr>
          <w:rFonts w:ascii="Arabic Typesetting" w:eastAsia="Times New Roman" w:hAnsi="Arabic Typesetting" w:cs="Arabic Typesetting"/>
          <w:sz w:val="44"/>
          <w:szCs w:val="44"/>
          <w:rtl/>
        </w:rPr>
        <w:t xml:space="preserve"> </w:t>
      </w:r>
      <w:r w:rsidRPr="00ED4017">
        <w:rPr>
          <w:rFonts w:ascii="Arabic Typesetting" w:eastAsia="Times New Roman" w:hAnsi="Arabic Typesetting" w:cs="Arabic Typesetting" w:hint="cs"/>
          <w:sz w:val="44"/>
          <w:szCs w:val="44"/>
          <w:rtl/>
        </w:rPr>
        <w:t>فيها</w:t>
      </w:r>
      <w:r w:rsidRPr="00ED4017">
        <w:rPr>
          <w:rFonts w:ascii="Arabic Typesetting" w:eastAsia="Times New Roman" w:hAnsi="Arabic Typesetting" w:cs="Arabic Typesetting"/>
          <w:sz w:val="44"/>
          <w:szCs w:val="44"/>
          <w:rtl/>
        </w:rPr>
        <w:t xml:space="preserve"> </w:t>
      </w:r>
      <w:r w:rsidRPr="00ED4017">
        <w:rPr>
          <w:rFonts w:ascii="Arabic Typesetting" w:eastAsia="Times New Roman" w:hAnsi="Arabic Typesetting" w:cs="Arabic Typesetting" w:hint="cs"/>
          <w:sz w:val="44"/>
          <w:szCs w:val="44"/>
          <w:rtl/>
        </w:rPr>
        <w:t>فساءني</w:t>
      </w:r>
      <w:r w:rsidRPr="00ED4017">
        <w:rPr>
          <w:rFonts w:ascii="Arabic Typesetting" w:eastAsia="Times New Roman" w:hAnsi="Arabic Typesetting" w:cs="Arabic Typesetting"/>
          <w:sz w:val="44"/>
          <w:szCs w:val="44"/>
          <w:rtl/>
        </w:rPr>
        <w:t xml:space="preserve"> </w:t>
      </w:r>
      <w:r w:rsidRPr="00ED4017">
        <w:rPr>
          <w:rFonts w:ascii="Arabic Typesetting" w:eastAsia="Times New Roman" w:hAnsi="Arabic Typesetting" w:cs="Arabic Typesetting" w:hint="cs"/>
          <w:sz w:val="44"/>
          <w:szCs w:val="44"/>
          <w:rtl/>
        </w:rPr>
        <w:t>ذلك</w:t>
      </w:r>
      <w:r w:rsidRPr="00ED4017">
        <w:rPr>
          <w:rFonts w:ascii="Arabic Typesetting" w:eastAsia="Times New Roman" w:hAnsi="Arabic Typesetting" w:cs="Arabic Typesetting"/>
          <w:sz w:val="44"/>
          <w:szCs w:val="44"/>
          <w:rtl/>
        </w:rPr>
        <w:t xml:space="preserve"> </w:t>
      </w:r>
      <w:r w:rsidRPr="00ED4017">
        <w:rPr>
          <w:rFonts w:ascii="Arabic Typesetting" w:eastAsia="Times New Roman" w:hAnsi="Arabic Typesetting" w:cs="Arabic Typesetting" w:hint="cs"/>
          <w:sz w:val="44"/>
          <w:szCs w:val="44"/>
          <w:rtl/>
        </w:rPr>
        <w:t>فقلت</w:t>
      </w:r>
      <w:r w:rsidRPr="00ED4017">
        <w:rPr>
          <w:rFonts w:ascii="Arabic Typesetting" w:eastAsia="Times New Roman" w:hAnsi="Arabic Typesetting" w:cs="Arabic Typesetting"/>
          <w:sz w:val="44"/>
          <w:szCs w:val="44"/>
          <w:rtl/>
        </w:rPr>
        <w:t xml:space="preserve"> </w:t>
      </w:r>
      <w:r w:rsidRPr="00ED4017">
        <w:rPr>
          <w:rFonts w:ascii="Arabic Typesetting" w:eastAsia="Times New Roman" w:hAnsi="Arabic Typesetting" w:cs="Arabic Typesetting" w:hint="cs"/>
          <w:sz w:val="44"/>
          <w:szCs w:val="44"/>
          <w:rtl/>
        </w:rPr>
        <w:t>وما</w:t>
      </w:r>
      <w:r w:rsidRPr="00ED4017">
        <w:rPr>
          <w:rFonts w:ascii="Arabic Typesetting" w:eastAsia="Times New Roman" w:hAnsi="Arabic Typesetting" w:cs="Arabic Typesetting"/>
          <w:sz w:val="44"/>
          <w:szCs w:val="44"/>
          <w:rtl/>
        </w:rPr>
        <w:t xml:space="preserve"> </w:t>
      </w:r>
      <w:r w:rsidRPr="00ED4017">
        <w:rPr>
          <w:rFonts w:ascii="Arabic Typesetting" w:eastAsia="Times New Roman" w:hAnsi="Arabic Typesetting" w:cs="Arabic Typesetting" w:hint="cs"/>
          <w:sz w:val="44"/>
          <w:szCs w:val="44"/>
          <w:rtl/>
        </w:rPr>
        <w:t>هذا</w:t>
      </w:r>
      <w:r w:rsidRPr="00ED4017">
        <w:rPr>
          <w:rFonts w:ascii="Arabic Typesetting" w:eastAsia="Times New Roman" w:hAnsi="Arabic Typesetting" w:cs="Arabic Typesetting"/>
          <w:sz w:val="44"/>
          <w:szCs w:val="44"/>
          <w:rtl/>
        </w:rPr>
        <w:t xml:space="preserve"> </w:t>
      </w:r>
      <w:r w:rsidRPr="00ED4017">
        <w:rPr>
          <w:rFonts w:ascii="Arabic Typesetting" w:eastAsia="Times New Roman" w:hAnsi="Arabic Typesetting" w:cs="Arabic Typesetting" w:hint="cs"/>
          <w:sz w:val="44"/>
          <w:szCs w:val="44"/>
          <w:rtl/>
        </w:rPr>
        <w:t>اللبن</w:t>
      </w:r>
      <w:r w:rsidRPr="00ED4017">
        <w:rPr>
          <w:rFonts w:ascii="Arabic Typesetting" w:eastAsia="Times New Roman" w:hAnsi="Arabic Typesetting" w:cs="Arabic Typesetting"/>
          <w:sz w:val="44"/>
          <w:szCs w:val="44"/>
          <w:rtl/>
        </w:rPr>
        <w:t xml:space="preserve"> </w:t>
      </w:r>
      <w:r w:rsidRPr="00ED4017">
        <w:rPr>
          <w:rFonts w:ascii="Arabic Typesetting" w:eastAsia="Times New Roman" w:hAnsi="Arabic Typesetting" w:cs="Arabic Typesetting" w:hint="cs"/>
          <w:sz w:val="44"/>
          <w:szCs w:val="44"/>
          <w:rtl/>
        </w:rPr>
        <w:t>في</w:t>
      </w:r>
      <w:r w:rsidRPr="00ED4017">
        <w:rPr>
          <w:rFonts w:ascii="Arabic Typesetting" w:eastAsia="Times New Roman" w:hAnsi="Arabic Typesetting" w:cs="Arabic Typesetting"/>
          <w:sz w:val="44"/>
          <w:szCs w:val="44"/>
          <w:rtl/>
        </w:rPr>
        <w:t xml:space="preserve"> </w:t>
      </w:r>
      <w:r w:rsidRPr="00ED4017">
        <w:rPr>
          <w:rFonts w:ascii="Arabic Typesetting" w:eastAsia="Times New Roman" w:hAnsi="Arabic Typesetting" w:cs="Arabic Typesetting" w:hint="cs"/>
          <w:sz w:val="44"/>
          <w:szCs w:val="44"/>
          <w:rtl/>
        </w:rPr>
        <w:t>أهل</w:t>
      </w:r>
      <w:r w:rsidRPr="00ED4017">
        <w:rPr>
          <w:rFonts w:ascii="Arabic Typesetting" w:eastAsia="Times New Roman" w:hAnsi="Arabic Typesetting" w:cs="Arabic Typesetting"/>
          <w:sz w:val="44"/>
          <w:szCs w:val="44"/>
          <w:rtl/>
        </w:rPr>
        <w:t xml:space="preserve"> </w:t>
      </w:r>
      <w:r w:rsidRPr="00ED4017">
        <w:rPr>
          <w:rFonts w:ascii="Arabic Typesetting" w:eastAsia="Times New Roman" w:hAnsi="Arabic Typesetting" w:cs="Arabic Typesetting" w:hint="cs"/>
          <w:sz w:val="44"/>
          <w:szCs w:val="44"/>
          <w:rtl/>
        </w:rPr>
        <w:t>الصفة</w:t>
      </w:r>
      <w:r w:rsidRPr="00ED4017">
        <w:rPr>
          <w:rFonts w:ascii="Arabic Typesetting" w:eastAsia="Times New Roman" w:hAnsi="Arabic Typesetting" w:cs="Arabic Typesetting"/>
          <w:sz w:val="44"/>
          <w:szCs w:val="44"/>
          <w:rtl/>
        </w:rPr>
        <w:t xml:space="preserve"> </w:t>
      </w:r>
      <w:r w:rsidRPr="00ED4017">
        <w:rPr>
          <w:rFonts w:ascii="Arabic Typesetting" w:eastAsia="Times New Roman" w:hAnsi="Arabic Typesetting" w:cs="Arabic Typesetting" w:hint="cs"/>
          <w:sz w:val="44"/>
          <w:szCs w:val="44"/>
          <w:rtl/>
        </w:rPr>
        <w:t>كنت</w:t>
      </w:r>
      <w:r w:rsidRPr="00ED4017">
        <w:rPr>
          <w:rFonts w:ascii="Arabic Typesetting" w:eastAsia="Times New Roman" w:hAnsi="Arabic Typesetting" w:cs="Arabic Typesetting"/>
          <w:sz w:val="44"/>
          <w:szCs w:val="44"/>
          <w:rtl/>
        </w:rPr>
        <w:t xml:space="preserve"> </w:t>
      </w:r>
      <w:r w:rsidRPr="00ED4017">
        <w:rPr>
          <w:rFonts w:ascii="Arabic Typesetting" w:eastAsia="Times New Roman" w:hAnsi="Arabic Typesetting" w:cs="Arabic Typesetting" w:hint="cs"/>
          <w:sz w:val="44"/>
          <w:szCs w:val="44"/>
          <w:rtl/>
        </w:rPr>
        <w:t>أحق</w:t>
      </w:r>
      <w:r w:rsidRPr="00ED4017">
        <w:rPr>
          <w:rFonts w:ascii="Arabic Typesetting" w:eastAsia="Times New Roman" w:hAnsi="Arabic Typesetting" w:cs="Arabic Typesetting"/>
          <w:sz w:val="44"/>
          <w:szCs w:val="44"/>
          <w:rtl/>
        </w:rPr>
        <w:t xml:space="preserve"> </w:t>
      </w:r>
      <w:r w:rsidRPr="00ED4017">
        <w:rPr>
          <w:rFonts w:ascii="Arabic Typesetting" w:eastAsia="Times New Roman" w:hAnsi="Arabic Typesetting" w:cs="Arabic Typesetting" w:hint="cs"/>
          <w:sz w:val="44"/>
          <w:szCs w:val="44"/>
          <w:rtl/>
        </w:rPr>
        <w:t>أن</w:t>
      </w:r>
      <w:r w:rsidRPr="00ED4017">
        <w:rPr>
          <w:rFonts w:ascii="Arabic Typesetting" w:eastAsia="Times New Roman" w:hAnsi="Arabic Typesetting" w:cs="Arabic Typesetting"/>
          <w:sz w:val="44"/>
          <w:szCs w:val="44"/>
          <w:rtl/>
        </w:rPr>
        <w:t xml:space="preserve"> </w:t>
      </w:r>
      <w:r w:rsidRPr="00ED4017">
        <w:rPr>
          <w:rFonts w:ascii="Arabic Typesetting" w:eastAsia="Times New Roman" w:hAnsi="Arabic Typesetting" w:cs="Arabic Typesetting" w:hint="cs"/>
          <w:sz w:val="44"/>
          <w:szCs w:val="44"/>
          <w:rtl/>
        </w:rPr>
        <w:t>أصيب</w:t>
      </w:r>
      <w:r w:rsidRPr="00ED4017">
        <w:rPr>
          <w:rFonts w:ascii="Arabic Typesetting" w:eastAsia="Times New Roman" w:hAnsi="Arabic Typesetting" w:cs="Arabic Typesetting"/>
          <w:sz w:val="44"/>
          <w:szCs w:val="44"/>
          <w:rtl/>
        </w:rPr>
        <w:t xml:space="preserve"> </w:t>
      </w:r>
      <w:r w:rsidRPr="00ED4017">
        <w:rPr>
          <w:rFonts w:ascii="Arabic Typesetting" w:eastAsia="Times New Roman" w:hAnsi="Arabic Typesetting" w:cs="Arabic Typesetting" w:hint="cs"/>
          <w:sz w:val="44"/>
          <w:szCs w:val="44"/>
          <w:rtl/>
        </w:rPr>
        <w:t>من</w:t>
      </w:r>
      <w:r w:rsidRPr="00ED4017">
        <w:rPr>
          <w:rFonts w:ascii="Arabic Typesetting" w:eastAsia="Times New Roman" w:hAnsi="Arabic Typesetting" w:cs="Arabic Typesetting"/>
          <w:sz w:val="44"/>
          <w:szCs w:val="44"/>
          <w:rtl/>
        </w:rPr>
        <w:t xml:space="preserve"> </w:t>
      </w:r>
      <w:r w:rsidRPr="00ED4017">
        <w:rPr>
          <w:rFonts w:ascii="Arabic Typesetting" w:eastAsia="Times New Roman" w:hAnsi="Arabic Typesetting" w:cs="Arabic Typesetting" w:hint="cs"/>
          <w:sz w:val="44"/>
          <w:szCs w:val="44"/>
          <w:rtl/>
        </w:rPr>
        <w:t>هذا</w:t>
      </w:r>
      <w:r w:rsidRPr="00ED4017">
        <w:rPr>
          <w:rFonts w:ascii="Arabic Typesetting" w:eastAsia="Times New Roman" w:hAnsi="Arabic Typesetting" w:cs="Arabic Typesetting"/>
          <w:sz w:val="44"/>
          <w:szCs w:val="44"/>
          <w:rtl/>
        </w:rPr>
        <w:t xml:space="preserve"> </w:t>
      </w:r>
      <w:r w:rsidRPr="00ED4017">
        <w:rPr>
          <w:rFonts w:ascii="Arabic Typesetting" w:eastAsia="Times New Roman" w:hAnsi="Arabic Typesetting" w:cs="Arabic Typesetting" w:hint="cs"/>
          <w:sz w:val="44"/>
          <w:szCs w:val="44"/>
          <w:rtl/>
        </w:rPr>
        <w:t>اللبن</w:t>
      </w:r>
      <w:r w:rsidRPr="00ED4017">
        <w:rPr>
          <w:rFonts w:ascii="Arabic Typesetting" w:eastAsia="Times New Roman" w:hAnsi="Arabic Typesetting" w:cs="Arabic Typesetting"/>
          <w:sz w:val="44"/>
          <w:szCs w:val="44"/>
          <w:rtl/>
        </w:rPr>
        <w:t xml:space="preserve"> </w:t>
      </w:r>
      <w:r w:rsidRPr="00ED4017">
        <w:rPr>
          <w:rFonts w:ascii="Arabic Typesetting" w:eastAsia="Times New Roman" w:hAnsi="Arabic Typesetting" w:cs="Arabic Typesetting" w:hint="cs"/>
          <w:sz w:val="44"/>
          <w:szCs w:val="44"/>
          <w:rtl/>
        </w:rPr>
        <w:t>شربة</w:t>
      </w:r>
      <w:r w:rsidRPr="00ED4017">
        <w:rPr>
          <w:rFonts w:ascii="Arabic Typesetting" w:eastAsia="Times New Roman" w:hAnsi="Arabic Typesetting" w:cs="Arabic Typesetting"/>
          <w:sz w:val="44"/>
          <w:szCs w:val="44"/>
          <w:rtl/>
        </w:rPr>
        <w:t xml:space="preserve"> </w:t>
      </w:r>
      <w:r w:rsidRPr="00ED4017">
        <w:rPr>
          <w:rFonts w:ascii="Arabic Typesetting" w:eastAsia="Times New Roman" w:hAnsi="Arabic Typesetting" w:cs="Arabic Typesetting" w:hint="cs"/>
          <w:sz w:val="44"/>
          <w:szCs w:val="44"/>
          <w:rtl/>
        </w:rPr>
        <w:t>أتقوى</w:t>
      </w:r>
      <w:r w:rsidRPr="00ED4017">
        <w:rPr>
          <w:rFonts w:ascii="Arabic Typesetting" w:eastAsia="Times New Roman" w:hAnsi="Arabic Typesetting" w:cs="Arabic Typesetting"/>
          <w:sz w:val="44"/>
          <w:szCs w:val="44"/>
          <w:rtl/>
        </w:rPr>
        <w:t xml:space="preserve"> </w:t>
      </w:r>
      <w:r w:rsidRPr="00ED4017">
        <w:rPr>
          <w:rFonts w:ascii="Arabic Typesetting" w:eastAsia="Times New Roman" w:hAnsi="Arabic Typesetting" w:cs="Arabic Typesetting" w:hint="cs"/>
          <w:sz w:val="44"/>
          <w:szCs w:val="44"/>
          <w:rtl/>
        </w:rPr>
        <w:t>بها</w:t>
      </w:r>
      <w:r w:rsidRPr="00ED4017">
        <w:rPr>
          <w:rFonts w:ascii="Arabic Typesetting" w:eastAsia="Times New Roman" w:hAnsi="Arabic Typesetting" w:cs="Arabic Typesetting"/>
          <w:sz w:val="44"/>
          <w:szCs w:val="44"/>
          <w:rtl/>
        </w:rPr>
        <w:t xml:space="preserve"> </w:t>
      </w:r>
      <w:r w:rsidRPr="00ED4017">
        <w:rPr>
          <w:rFonts w:ascii="Arabic Typesetting" w:eastAsia="Times New Roman" w:hAnsi="Arabic Typesetting" w:cs="Arabic Typesetting" w:hint="cs"/>
          <w:sz w:val="44"/>
          <w:szCs w:val="44"/>
          <w:rtl/>
        </w:rPr>
        <w:t>فإذا</w:t>
      </w:r>
      <w:r w:rsidRPr="00ED4017">
        <w:rPr>
          <w:rFonts w:ascii="Arabic Typesetting" w:eastAsia="Times New Roman" w:hAnsi="Arabic Typesetting" w:cs="Arabic Typesetting"/>
          <w:sz w:val="44"/>
          <w:szCs w:val="44"/>
          <w:rtl/>
        </w:rPr>
        <w:t xml:space="preserve"> </w:t>
      </w:r>
      <w:r w:rsidRPr="00ED4017">
        <w:rPr>
          <w:rFonts w:ascii="Arabic Typesetting" w:eastAsia="Times New Roman" w:hAnsi="Arabic Typesetting" w:cs="Arabic Typesetting" w:hint="cs"/>
          <w:sz w:val="44"/>
          <w:szCs w:val="44"/>
          <w:rtl/>
        </w:rPr>
        <w:t>جاؤوا</w:t>
      </w:r>
      <w:r w:rsidRPr="00ED4017">
        <w:rPr>
          <w:rFonts w:ascii="Arabic Typesetting" w:eastAsia="Times New Roman" w:hAnsi="Arabic Typesetting" w:cs="Arabic Typesetting"/>
          <w:sz w:val="44"/>
          <w:szCs w:val="44"/>
          <w:rtl/>
        </w:rPr>
        <w:t xml:space="preserve"> </w:t>
      </w:r>
      <w:r w:rsidRPr="00ED4017">
        <w:rPr>
          <w:rFonts w:ascii="Arabic Typesetting" w:eastAsia="Times New Roman" w:hAnsi="Arabic Typesetting" w:cs="Arabic Typesetting" w:hint="cs"/>
          <w:sz w:val="44"/>
          <w:szCs w:val="44"/>
          <w:rtl/>
        </w:rPr>
        <w:t>أمرني</w:t>
      </w:r>
      <w:r w:rsidRPr="00ED4017">
        <w:rPr>
          <w:rFonts w:ascii="Arabic Typesetting" w:eastAsia="Times New Roman" w:hAnsi="Arabic Typesetting" w:cs="Arabic Typesetting"/>
          <w:sz w:val="44"/>
          <w:szCs w:val="44"/>
          <w:rtl/>
        </w:rPr>
        <w:t xml:space="preserve"> </w:t>
      </w:r>
      <w:r w:rsidRPr="00ED4017">
        <w:rPr>
          <w:rFonts w:ascii="Arabic Typesetting" w:eastAsia="Times New Roman" w:hAnsi="Arabic Typesetting" w:cs="Arabic Typesetting" w:hint="cs"/>
          <w:sz w:val="44"/>
          <w:szCs w:val="44"/>
          <w:rtl/>
        </w:rPr>
        <w:t>فكنت</w:t>
      </w:r>
      <w:r w:rsidRPr="00ED4017">
        <w:rPr>
          <w:rFonts w:ascii="Arabic Typesetting" w:eastAsia="Times New Roman" w:hAnsi="Arabic Typesetting" w:cs="Arabic Typesetting"/>
          <w:sz w:val="44"/>
          <w:szCs w:val="44"/>
          <w:rtl/>
        </w:rPr>
        <w:t xml:space="preserve"> </w:t>
      </w:r>
      <w:r w:rsidRPr="00ED4017">
        <w:rPr>
          <w:rFonts w:ascii="Arabic Typesetting" w:eastAsia="Times New Roman" w:hAnsi="Arabic Typesetting" w:cs="Arabic Typesetting" w:hint="cs"/>
          <w:sz w:val="44"/>
          <w:szCs w:val="44"/>
          <w:rtl/>
        </w:rPr>
        <w:t>أنا</w:t>
      </w:r>
      <w:r w:rsidRPr="00ED4017">
        <w:rPr>
          <w:rFonts w:ascii="Arabic Typesetting" w:eastAsia="Times New Roman" w:hAnsi="Arabic Typesetting" w:cs="Arabic Typesetting"/>
          <w:sz w:val="44"/>
          <w:szCs w:val="44"/>
          <w:rtl/>
        </w:rPr>
        <w:t xml:space="preserve"> </w:t>
      </w:r>
      <w:r w:rsidRPr="00ED4017">
        <w:rPr>
          <w:rFonts w:ascii="Arabic Typesetting" w:eastAsia="Times New Roman" w:hAnsi="Arabic Typesetting" w:cs="Arabic Typesetting" w:hint="cs"/>
          <w:sz w:val="44"/>
          <w:szCs w:val="44"/>
          <w:rtl/>
        </w:rPr>
        <w:t>أعطيهم</w:t>
      </w:r>
      <w:r w:rsidRPr="00ED4017">
        <w:rPr>
          <w:rFonts w:ascii="Arabic Typesetting" w:eastAsia="Times New Roman" w:hAnsi="Arabic Typesetting" w:cs="Arabic Typesetting"/>
          <w:sz w:val="44"/>
          <w:szCs w:val="44"/>
          <w:rtl/>
        </w:rPr>
        <w:t xml:space="preserve"> </w:t>
      </w:r>
      <w:r w:rsidRPr="00ED4017">
        <w:rPr>
          <w:rFonts w:ascii="Arabic Typesetting" w:eastAsia="Times New Roman" w:hAnsi="Arabic Typesetting" w:cs="Arabic Typesetting" w:hint="cs"/>
          <w:sz w:val="44"/>
          <w:szCs w:val="44"/>
          <w:rtl/>
        </w:rPr>
        <w:t>وما</w:t>
      </w:r>
      <w:r w:rsidRPr="00ED4017">
        <w:rPr>
          <w:rFonts w:ascii="Arabic Typesetting" w:eastAsia="Times New Roman" w:hAnsi="Arabic Typesetting" w:cs="Arabic Typesetting"/>
          <w:sz w:val="44"/>
          <w:szCs w:val="44"/>
          <w:rtl/>
        </w:rPr>
        <w:t xml:space="preserve"> </w:t>
      </w:r>
      <w:r w:rsidRPr="00ED4017">
        <w:rPr>
          <w:rFonts w:ascii="Arabic Typesetting" w:eastAsia="Times New Roman" w:hAnsi="Arabic Typesetting" w:cs="Arabic Typesetting" w:hint="cs"/>
          <w:sz w:val="44"/>
          <w:szCs w:val="44"/>
          <w:rtl/>
        </w:rPr>
        <w:t>عسى</w:t>
      </w:r>
      <w:r w:rsidRPr="00ED4017">
        <w:rPr>
          <w:rFonts w:ascii="Arabic Typesetting" w:eastAsia="Times New Roman" w:hAnsi="Arabic Typesetting" w:cs="Arabic Typesetting"/>
          <w:sz w:val="44"/>
          <w:szCs w:val="44"/>
          <w:rtl/>
        </w:rPr>
        <w:t xml:space="preserve"> </w:t>
      </w:r>
      <w:r w:rsidRPr="00ED4017">
        <w:rPr>
          <w:rFonts w:ascii="Arabic Typesetting" w:eastAsia="Times New Roman" w:hAnsi="Arabic Typesetting" w:cs="Arabic Typesetting" w:hint="cs"/>
          <w:sz w:val="44"/>
          <w:szCs w:val="44"/>
          <w:rtl/>
        </w:rPr>
        <w:t>أن</w:t>
      </w:r>
      <w:r w:rsidRPr="00ED4017">
        <w:rPr>
          <w:rFonts w:ascii="Arabic Typesetting" w:eastAsia="Times New Roman" w:hAnsi="Arabic Typesetting" w:cs="Arabic Typesetting"/>
          <w:sz w:val="44"/>
          <w:szCs w:val="44"/>
          <w:rtl/>
        </w:rPr>
        <w:t xml:space="preserve"> </w:t>
      </w:r>
      <w:r w:rsidRPr="00ED4017">
        <w:rPr>
          <w:rFonts w:ascii="Arabic Typesetting" w:eastAsia="Times New Roman" w:hAnsi="Arabic Typesetting" w:cs="Arabic Typesetting" w:hint="cs"/>
          <w:sz w:val="44"/>
          <w:szCs w:val="44"/>
          <w:rtl/>
        </w:rPr>
        <w:t>يبلغني</w:t>
      </w:r>
      <w:r w:rsidRPr="00ED4017">
        <w:rPr>
          <w:rFonts w:ascii="Arabic Typesetting" w:eastAsia="Times New Roman" w:hAnsi="Arabic Typesetting" w:cs="Arabic Typesetting"/>
          <w:sz w:val="44"/>
          <w:szCs w:val="44"/>
          <w:rtl/>
        </w:rPr>
        <w:t xml:space="preserve"> </w:t>
      </w:r>
      <w:r w:rsidRPr="00ED4017">
        <w:rPr>
          <w:rFonts w:ascii="Arabic Typesetting" w:eastAsia="Times New Roman" w:hAnsi="Arabic Typesetting" w:cs="Arabic Typesetting" w:hint="cs"/>
          <w:sz w:val="44"/>
          <w:szCs w:val="44"/>
          <w:rtl/>
        </w:rPr>
        <w:t>من</w:t>
      </w:r>
      <w:r w:rsidRPr="00ED4017">
        <w:rPr>
          <w:rFonts w:ascii="Arabic Typesetting" w:eastAsia="Times New Roman" w:hAnsi="Arabic Typesetting" w:cs="Arabic Typesetting"/>
          <w:sz w:val="44"/>
          <w:szCs w:val="44"/>
          <w:rtl/>
        </w:rPr>
        <w:t xml:space="preserve"> </w:t>
      </w:r>
      <w:r w:rsidRPr="00ED4017">
        <w:rPr>
          <w:rFonts w:ascii="Arabic Typesetting" w:eastAsia="Times New Roman" w:hAnsi="Arabic Typesetting" w:cs="Arabic Typesetting" w:hint="cs"/>
          <w:sz w:val="44"/>
          <w:szCs w:val="44"/>
          <w:rtl/>
        </w:rPr>
        <w:t>هذا</w:t>
      </w:r>
      <w:r w:rsidRPr="00ED4017">
        <w:rPr>
          <w:rFonts w:ascii="Arabic Typesetting" w:eastAsia="Times New Roman" w:hAnsi="Arabic Typesetting" w:cs="Arabic Typesetting"/>
          <w:sz w:val="44"/>
          <w:szCs w:val="44"/>
          <w:rtl/>
        </w:rPr>
        <w:t xml:space="preserve"> </w:t>
      </w:r>
      <w:r w:rsidRPr="00ED4017">
        <w:rPr>
          <w:rFonts w:ascii="Arabic Typesetting" w:eastAsia="Times New Roman" w:hAnsi="Arabic Typesetting" w:cs="Arabic Typesetting" w:hint="cs"/>
          <w:sz w:val="44"/>
          <w:szCs w:val="44"/>
          <w:rtl/>
        </w:rPr>
        <w:t>اللبن</w:t>
      </w:r>
      <w:r w:rsidRPr="00ED4017">
        <w:rPr>
          <w:rFonts w:ascii="Arabic Typesetting" w:eastAsia="Times New Roman" w:hAnsi="Arabic Typesetting" w:cs="Arabic Typesetting"/>
          <w:sz w:val="44"/>
          <w:szCs w:val="44"/>
          <w:rtl/>
        </w:rPr>
        <w:t xml:space="preserve"> </w:t>
      </w:r>
      <w:r w:rsidRPr="00ED4017">
        <w:rPr>
          <w:rFonts w:ascii="Arabic Typesetting" w:eastAsia="Times New Roman" w:hAnsi="Arabic Typesetting" w:cs="Arabic Typesetting" w:hint="cs"/>
          <w:sz w:val="44"/>
          <w:szCs w:val="44"/>
          <w:rtl/>
        </w:rPr>
        <w:t>ولم</w:t>
      </w:r>
      <w:r w:rsidRPr="00ED4017">
        <w:rPr>
          <w:rFonts w:ascii="Arabic Typesetting" w:eastAsia="Times New Roman" w:hAnsi="Arabic Typesetting" w:cs="Arabic Typesetting"/>
          <w:sz w:val="44"/>
          <w:szCs w:val="44"/>
          <w:rtl/>
        </w:rPr>
        <w:t xml:space="preserve"> </w:t>
      </w:r>
      <w:r w:rsidRPr="00ED4017">
        <w:rPr>
          <w:rFonts w:ascii="Arabic Typesetting" w:eastAsia="Times New Roman" w:hAnsi="Arabic Typesetting" w:cs="Arabic Typesetting" w:hint="cs"/>
          <w:sz w:val="44"/>
          <w:szCs w:val="44"/>
          <w:rtl/>
        </w:rPr>
        <w:t>يكن</w:t>
      </w:r>
      <w:r w:rsidRPr="00ED4017">
        <w:rPr>
          <w:rFonts w:ascii="Arabic Typesetting" w:eastAsia="Times New Roman" w:hAnsi="Arabic Typesetting" w:cs="Arabic Typesetting"/>
          <w:sz w:val="44"/>
          <w:szCs w:val="44"/>
          <w:rtl/>
        </w:rPr>
        <w:t xml:space="preserve"> </w:t>
      </w:r>
      <w:r w:rsidRPr="00ED4017">
        <w:rPr>
          <w:rFonts w:ascii="Arabic Typesetting" w:eastAsia="Times New Roman" w:hAnsi="Arabic Typesetting" w:cs="Arabic Typesetting" w:hint="cs"/>
          <w:sz w:val="44"/>
          <w:szCs w:val="44"/>
          <w:rtl/>
        </w:rPr>
        <w:t>من</w:t>
      </w:r>
      <w:r w:rsidRPr="00ED4017">
        <w:rPr>
          <w:rFonts w:ascii="Arabic Typesetting" w:eastAsia="Times New Roman" w:hAnsi="Arabic Typesetting" w:cs="Arabic Typesetting"/>
          <w:sz w:val="44"/>
          <w:szCs w:val="44"/>
          <w:rtl/>
        </w:rPr>
        <w:t xml:space="preserve"> </w:t>
      </w:r>
      <w:r w:rsidRPr="00ED4017">
        <w:rPr>
          <w:rFonts w:ascii="Arabic Typesetting" w:eastAsia="Times New Roman" w:hAnsi="Arabic Typesetting" w:cs="Arabic Typesetting" w:hint="cs"/>
          <w:sz w:val="44"/>
          <w:szCs w:val="44"/>
          <w:rtl/>
        </w:rPr>
        <w:t>طاعة</w:t>
      </w:r>
      <w:r w:rsidRPr="00ED4017">
        <w:rPr>
          <w:rFonts w:ascii="Arabic Typesetting" w:eastAsia="Times New Roman" w:hAnsi="Arabic Typesetting" w:cs="Arabic Typesetting"/>
          <w:sz w:val="44"/>
          <w:szCs w:val="44"/>
          <w:rtl/>
        </w:rPr>
        <w:t xml:space="preserve"> </w:t>
      </w:r>
      <w:r w:rsidRPr="00ED4017">
        <w:rPr>
          <w:rFonts w:ascii="Arabic Typesetting" w:eastAsia="Times New Roman" w:hAnsi="Arabic Typesetting" w:cs="Arabic Typesetting" w:hint="cs"/>
          <w:sz w:val="44"/>
          <w:szCs w:val="44"/>
          <w:rtl/>
        </w:rPr>
        <w:t>الله</w:t>
      </w:r>
      <w:r w:rsidRPr="00ED4017">
        <w:rPr>
          <w:rFonts w:ascii="Arabic Typesetting" w:eastAsia="Times New Roman" w:hAnsi="Arabic Typesetting" w:cs="Arabic Typesetting"/>
          <w:sz w:val="44"/>
          <w:szCs w:val="44"/>
          <w:rtl/>
        </w:rPr>
        <w:t xml:space="preserve"> </w:t>
      </w:r>
      <w:r w:rsidRPr="00ED4017">
        <w:rPr>
          <w:rFonts w:ascii="Arabic Typesetting" w:eastAsia="Times New Roman" w:hAnsi="Arabic Typesetting" w:cs="Arabic Typesetting" w:hint="cs"/>
          <w:sz w:val="44"/>
          <w:szCs w:val="44"/>
          <w:rtl/>
        </w:rPr>
        <w:t>وطاعة</w:t>
      </w:r>
      <w:r w:rsidRPr="00ED4017">
        <w:rPr>
          <w:rFonts w:ascii="Arabic Typesetting" w:eastAsia="Times New Roman" w:hAnsi="Arabic Typesetting" w:cs="Arabic Typesetting"/>
          <w:sz w:val="44"/>
          <w:szCs w:val="44"/>
          <w:rtl/>
        </w:rPr>
        <w:t xml:space="preserve"> </w:t>
      </w:r>
      <w:r w:rsidRPr="00ED4017">
        <w:rPr>
          <w:rFonts w:ascii="Arabic Typesetting" w:eastAsia="Times New Roman" w:hAnsi="Arabic Typesetting" w:cs="Arabic Typesetting" w:hint="cs"/>
          <w:sz w:val="44"/>
          <w:szCs w:val="44"/>
          <w:rtl/>
        </w:rPr>
        <w:t>رسول</w:t>
      </w:r>
      <w:r w:rsidRPr="00ED4017">
        <w:rPr>
          <w:rFonts w:ascii="Arabic Typesetting" w:eastAsia="Times New Roman" w:hAnsi="Arabic Typesetting" w:cs="Arabic Typesetting"/>
          <w:sz w:val="44"/>
          <w:szCs w:val="44"/>
          <w:rtl/>
        </w:rPr>
        <w:t xml:space="preserve"> </w:t>
      </w:r>
      <w:r w:rsidRPr="00ED4017">
        <w:rPr>
          <w:rFonts w:ascii="Arabic Typesetting" w:eastAsia="Times New Roman" w:hAnsi="Arabic Typesetting" w:cs="Arabic Typesetting" w:hint="cs"/>
          <w:sz w:val="44"/>
          <w:szCs w:val="44"/>
          <w:rtl/>
        </w:rPr>
        <w:t>الله</w:t>
      </w:r>
      <w:r w:rsidRPr="00ED4017">
        <w:rPr>
          <w:rFonts w:ascii="Arabic Typesetting" w:eastAsia="Times New Roman" w:hAnsi="Arabic Typesetting" w:cs="Arabic Typesetting"/>
          <w:sz w:val="44"/>
          <w:szCs w:val="44"/>
          <w:rtl/>
        </w:rPr>
        <w:t xml:space="preserve"> </w:t>
      </w:r>
      <w:r w:rsidRPr="00ED4017">
        <w:rPr>
          <w:rFonts w:ascii="Arabic Typesetting" w:eastAsia="Times New Roman" w:hAnsi="Arabic Typesetting" w:cs="Arabic Typesetting" w:hint="cs"/>
          <w:sz w:val="44"/>
          <w:szCs w:val="44"/>
          <w:rtl/>
        </w:rPr>
        <w:t>صلى</w:t>
      </w:r>
      <w:r w:rsidRPr="00ED4017">
        <w:rPr>
          <w:rFonts w:ascii="Arabic Typesetting" w:eastAsia="Times New Roman" w:hAnsi="Arabic Typesetting" w:cs="Arabic Typesetting"/>
          <w:sz w:val="44"/>
          <w:szCs w:val="44"/>
          <w:rtl/>
        </w:rPr>
        <w:t xml:space="preserve"> </w:t>
      </w:r>
      <w:r w:rsidRPr="00ED4017">
        <w:rPr>
          <w:rFonts w:ascii="Arabic Typesetting" w:eastAsia="Times New Roman" w:hAnsi="Arabic Typesetting" w:cs="Arabic Typesetting" w:hint="cs"/>
          <w:sz w:val="44"/>
          <w:szCs w:val="44"/>
          <w:rtl/>
        </w:rPr>
        <w:t>الله</w:t>
      </w:r>
      <w:r w:rsidRPr="00ED4017">
        <w:rPr>
          <w:rFonts w:ascii="Arabic Typesetting" w:eastAsia="Times New Roman" w:hAnsi="Arabic Typesetting" w:cs="Arabic Typesetting"/>
          <w:sz w:val="44"/>
          <w:szCs w:val="44"/>
          <w:rtl/>
        </w:rPr>
        <w:t xml:space="preserve"> </w:t>
      </w:r>
      <w:r w:rsidRPr="00ED4017">
        <w:rPr>
          <w:rFonts w:ascii="Arabic Typesetting" w:eastAsia="Times New Roman" w:hAnsi="Arabic Typesetting" w:cs="Arabic Typesetting" w:hint="cs"/>
          <w:sz w:val="44"/>
          <w:szCs w:val="44"/>
          <w:rtl/>
        </w:rPr>
        <w:t>عليه</w:t>
      </w:r>
      <w:r w:rsidRPr="00ED4017">
        <w:rPr>
          <w:rFonts w:ascii="Arabic Typesetting" w:eastAsia="Times New Roman" w:hAnsi="Arabic Typesetting" w:cs="Arabic Typesetting"/>
          <w:sz w:val="44"/>
          <w:szCs w:val="44"/>
          <w:rtl/>
        </w:rPr>
        <w:t xml:space="preserve"> </w:t>
      </w:r>
      <w:r w:rsidRPr="00ED4017">
        <w:rPr>
          <w:rFonts w:ascii="Arabic Typesetting" w:eastAsia="Times New Roman" w:hAnsi="Arabic Typesetting" w:cs="Arabic Typesetting" w:hint="cs"/>
          <w:sz w:val="44"/>
          <w:szCs w:val="44"/>
          <w:rtl/>
        </w:rPr>
        <w:t>وسلم</w:t>
      </w:r>
      <w:r w:rsidRPr="00ED4017">
        <w:rPr>
          <w:rFonts w:ascii="Arabic Typesetting" w:eastAsia="Times New Roman" w:hAnsi="Arabic Typesetting" w:cs="Arabic Typesetting"/>
          <w:sz w:val="44"/>
          <w:szCs w:val="44"/>
          <w:rtl/>
        </w:rPr>
        <w:t xml:space="preserve"> </w:t>
      </w:r>
      <w:r w:rsidRPr="00ED4017">
        <w:rPr>
          <w:rFonts w:ascii="Arabic Typesetting" w:eastAsia="Times New Roman" w:hAnsi="Arabic Typesetting" w:cs="Arabic Typesetting" w:hint="cs"/>
          <w:sz w:val="44"/>
          <w:szCs w:val="44"/>
          <w:rtl/>
        </w:rPr>
        <w:t>بد</w:t>
      </w:r>
      <w:r w:rsidRPr="00ED4017">
        <w:rPr>
          <w:rFonts w:ascii="Arabic Typesetting" w:eastAsia="Times New Roman" w:hAnsi="Arabic Typesetting" w:cs="Arabic Typesetting"/>
          <w:sz w:val="44"/>
          <w:szCs w:val="44"/>
          <w:rtl/>
        </w:rPr>
        <w:t xml:space="preserve"> </w:t>
      </w:r>
      <w:r w:rsidRPr="00ED4017">
        <w:rPr>
          <w:rFonts w:ascii="Arabic Typesetting" w:eastAsia="Times New Roman" w:hAnsi="Arabic Typesetting" w:cs="Arabic Typesetting" w:hint="cs"/>
          <w:sz w:val="44"/>
          <w:szCs w:val="44"/>
          <w:rtl/>
        </w:rPr>
        <w:t>فأتيتهم</w:t>
      </w:r>
      <w:r w:rsidRPr="00ED4017">
        <w:rPr>
          <w:rFonts w:ascii="Arabic Typesetting" w:eastAsia="Times New Roman" w:hAnsi="Arabic Typesetting" w:cs="Arabic Typesetting"/>
          <w:sz w:val="44"/>
          <w:szCs w:val="44"/>
          <w:rtl/>
        </w:rPr>
        <w:t xml:space="preserve"> </w:t>
      </w:r>
      <w:r w:rsidRPr="00ED4017">
        <w:rPr>
          <w:rFonts w:ascii="Arabic Typesetting" w:eastAsia="Times New Roman" w:hAnsi="Arabic Typesetting" w:cs="Arabic Typesetting" w:hint="cs"/>
          <w:sz w:val="44"/>
          <w:szCs w:val="44"/>
          <w:rtl/>
        </w:rPr>
        <w:t>فدعوتهم</w:t>
      </w:r>
      <w:r w:rsidRPr="00ED4017">
        <w:rPr>
          <w:rFonts w:ascii="Arabic Typesetting" w:eastAsia="Times New Roman" w:hAnsi="Arabic Typesetting" w:cs="Arabic Typesetting"/>
          <w:sz w:val="44"/>
          <w:szCs w:val="44"/>
          <w:rtl/>
        </w:rPr>
        <w:t xml:space="preserve"> </w:t>
      </w:r>
      <w:r w:rsidRPr="00ED4017">
        <w:rPr>
          <w:rFonts w:ascii="Arabic Typesetting" w:eastAsia="Times New Roman" w:hAnsi="Arabic Typesetting" w:cs="Arabic Typesetting" w:hint="cs"/>
          <w:sz w:val="44"/>
          <w:szCs w:val="44"/>
          <w:rtl/>
        </w:rPr>
        <w:t>فأقبلوا</w:t>
      </w:r>
      <w:r w:rsidRPr="00ED4017">
        <w:rPr>
          <w:rFonts w:ascii="Arabic Typesetting" w:eastAsia="Times New Roman" w:hAnsi="Arabic Typesetting" w:cs="Arabic Typesetting"/>
          <w:sz w:val="44"/>
          <w:szCs w:val="44"/>
          <w:rtl/>
        </w:rPr>
        <w:t xml:space="preserve"> </w:t>
      </w:r>
      <w:r w:rsidRPr="00ED4017">
        <w:rPr>
          <w:rFonts w:ascii="Arabic Typesetting" w:eastAsia="Times New Roman" w:hAnsi="Arabic Typesetting" w:cs="Arabic Typesetting" w:hint="cs"/>
          <w:sz w:val="44"/>
          <w:szCs w:val="44"/>
          <w:rtl/>
        </w:rPr>
        <w:t>واستأذنوا</w:t>
      </w:r>
      <w:r w:rsidRPr="00ED4017">
        <w:rPr>
          <w:rFonts w:ascii="Arabic Typesetting" w:eastAsia="Times New Roman" w:hAnsi="Arabic Typesetting" w:cs="Arabic Typesetting"/>
          <w:sz w:val="44"/>
          <w:szCs w:val="44"/>
          <w:rtl/>
        </w:rPr>
        <w:t xml:space="preserve"> </w:t>
      </w:r>
      <w:r w:rsidRPr="00ED4017">
        <w:rPr>
          <w:rFonts w:ascii="Arabic Typesetting" w:eastAsia="Times New Roman" w:hAnsi="Arabic Typesetting" w:cs="Arabic Typesetting" w:hint="cs"/>
          <w:sz w:val="44"/>
          <w:szCs w:val="44"/>
          <w:rtl/>
        </w:rPr>
        <w:t>فأذن</w:t>
      </w:r>
      <w:r w:rsidRPr="00ED4017">
        <w:rPr>
          <w:rFonts w:ascii="Arabic Typesetting" w:eastAsia="Times New Roman" w:hAnsi="Arabic Typesetting" w:cs="Arabic Typesetting"/>
          <w:sz w:val="44"/>
          <w:szCs w:val="44"/>
          <w:rtl/>
        </w:rPr>
        <w:t xml:space="preserve"> </w:t>
      </w:r>
      <w:r w:rsidRPr="00ED4017">
        <w:rPr>
          <w:rFonts w:ascii="Arabic Typesetting" w:eastAsia="Times New Roman" w:hAnsi="Arabic Typesetting" w:cs="Arabic Typesetting" w:hint="cs"/>
          <w:sz w:val="44"/>
          <w:szCs w:val="44"/>
          <w:rtl/>
        </w:rPr>
        <w:t>لهم</w:t>
      </w:r>
      <w:r w:rsidRPr="00ED4017">
        <w:rPr>
          <w:rFonts w:ascii="Arabic Typesetting" w:eastAsia="Times New Roman" w:hAnsi="Arabic Typesetting" w:cs="Arabic Typesetting"/>
          <w:sz w:val="44"/>
          <w:szCs w:val="44"/>
          <w:rtl/>
        </w:rPr>
        <w:t xml:space="preserve"> </w:t>
      </w:r>
      <w:r w:rsidRPr="00ED4017">
        <w:rPr>
          <w:rFonts w:ascii="Arabic Typesetting" w:eastAsia="Times New Roman" w:hAnsi="Arabic Typesetting" w:cs="Arabic Typesetting" w:hint="cs"/>
          <w:sz w:val="44"/>
          <w:szCs w:val="44"/>
          <w:rtl/>
        </w:rPr>
        <w:t>وأخذوا</w:t>
      </w:r>
      <w:r w:rsidRPr="00ED4017">
        <w:rPr>
          <w:rFonts w:ascii="Arabic Typesetting" w:eastAsia="Times New Roman" w:hAnsi="Arabic Typesetting" w:cs="Arabic Typesetting"/>
          <w:sz w:val="44"/>
          <w:szCs w:val="44"/>
          <w:rtl/>
        </w:rPr>
        <w:t xml:space="preserve"> </w:t>
      </w:r>
      <w:r w:rsidRPr="00ED4017">
        <w:rPr>
          <w:rFonts w:ascii="Arabic Typesetting" w:eastAsia="Times New Roman" w:hAnsi="Arabic Typesetting" w:cs="Arabic Typesetting" w:hint="cs"/>
          <w:sz w:val="44"/>
          <w:szCs w:val="44"/>
          <w:rtl/>
        </w:rPr>
        <w:t>مجالسهم</w:t>
      </w:r>
      <w:r w:rsidRPr="00ED4017">
        <w:rPr>
          <w:rFonts w:ascii="Arabic Typesetting" w:eastAsia="Times New Roman" w:hAnsi="Arabic Typesetting" w:cs="Arabic Typesetting"/>
          <w:sz w:val="44"/>
          <w:szCs w:val="44"/>
          <w:rtl/>
        </w:rPr>
        <w:t xml:space="preserve"> </w:t>
      </w:r>
      <w:r w:rsidRPr="00ED4017">
        <w:rPr>
          <w:rFonts w:ascii="Arabic Typesetting" w:eastAsia="Times New Roman" w:hAnsi="Arabic Typesetting" w:cs="Arabic Typesetting" w:hint="cs"/>
          <w:sz w:val="44"/>
          <w:szCs w:val="44"/>
          <w:rtl/>
        </w:rPr>
        <w:t>من</w:t>
      </w:r>
      <w:r w:rsidRPr="00ED4017">
        <w:rPr>
          <w:rFonts w:ascii="Arabic Typesetting" w:eastAsia="Times New Roman" w:hAnsi="Arabic Typesetting" w:cs="Arabic Typesetting"/>
          <w:sz w:val="44"/>
          <w:szCs w:val="44"/>
          <w:rtl/>
        </w:rPr>
        <w:t xml:space="preserve"> </w:t>
      </w:r>
      <w:r w:rsidRPr="00ED4017">
        <w:rPr>
          <w:rFonts w:ascii="Arabic Typesetting" w:eastAsia="Times New Roman" w:hAnsi="Arabic Typesetting" w:cs="Arabic Typesetting" w:hint="cs"/>
          <w:sz w:val="44"/>
          <w:szCs w:val="44"/>
          <w:rtl/>
        </w:rPr>
        <w:t>البيت</w:t>
      </w:r>
      <w:r w:rsidRPr="00ED4017">
        <w:rPr>
          <w:rFonts w:ascii="Arabic Typesetting" w:eastAsia="Times New Roman" w:hAnsi="Arabic Typesetting" w:cs="Arabic Typesetting"/>
          <w:sz w:val="44"/>
          <w:szCs w:val="44"/>
          <w:rtl/>
        </w:rPr>
        <w:t xml:space="preserve"> </w:t>
      </w:r>
      <w:r w:rsidRPr="00ED4017">
        <w:rPr>
          <w:rFonts w:ascii="Arabic Typesetting" w:eastAsia="Times New Roman" w:hAnsi="Arabic Typesetting" w:cs="Arabic Typesetting" w:hint="cs"/>
          <w:sz w:val="44"/>
          <w:szCs w:val="44"/>
          <w:rtl/>
        </w:rPr>
        <w:t>قال</w:t>
      </w:r>
      <w:r w:rsidRPr="00ED4017">
        <w:rPr>
          <w:rFonts w:ascii="Arabic Typesetting" w:eastAsia="Times New Roman" w:hAnsi="Arabic Typesetting" w:cs="Arabic Typesetting"/>
          <w:sz w:val="44"/>
          <w:szCs w:val="44"/>
          <w:rtl/>
        </w:rPr>
        <w:t xml:space="preserve"> </w:t>
      </w:r>
      <w:r w:rsidRPr="00ED4017">
        <w:rPr>
          <w:rFonts w:ascii="Arabic Typesetting" w:eastAsia="Times New Roman" w:hAnsi="Arabic Typesetting" w:cs="Arabic Typesetting" w:hint="cs"/>
          <w:sz w:val="44"/>
          <w:szCs w:val="44"/>
          <w:rtl/>
        </w:rPr>
        <w:t>يا</w:t>
      </w:r>
      <w:r w:rsidRPr="00ED4017">
        <w:rPr>
          <w:rFonts w:ascii="Arabic Typesetting" w:eastAsia="Times New Roman" w:hAnsi="Arabic Typesetting" w:cs="Arabic Typesetting"/>
          <w:sz w:val="44"/>
          <w:szCs w:val="44"/>
          <w:rtl/>
        </w:rPr>
        <w:t xml:space="preserve"> </w:t>
      </w:r>
      <w:r w:rsidRPr="00ED4017">
        <w:rPr>
          <w:rFonts w:ascii="Arabic Typesetting" w:eastAsia="Times New Roman" w:hAnsi="Arabic Typesetting" w:cs="Arabic Typesetting" w:hint="cs"/>
          <w:sz w:val="44"/>
          <w:szCs w:val="44"/>
          <w:rtl/>
        </w:rPr>
        <w:t>أبا</w:t>
      </w:r>
      <w:r w:rsidRPr="00ED4017">
        <w:rPr>
          <w:rFonts w:ascii="Arabic Typesetting" w:eastAsia="Times New Roman" w:hAnsi="Arabic Typesetting" w:cs="Arabic Typesetting"/>
          <w:sz w:val="44"/>
          <w:szCs w:val="44"/>
          <w:rtl/>
        </w:rPr>
        <w:t xml:space="preserve"> </w:t>
      </w:r>
      <w:r w:rsidRPr="00ED4017">
        <w:rPr>
          <w:rFonts w:ascii="Arabic Typesetting" w:eastAsia="Times New Roman" w:hAnsi="Arabic Typesetting" w:cs="Arabic Typesetting" w:hint="cs"/>
          <w:sz w:val="44"/>
          <w:szCs w:val="44"/>
          <w:rtl/>
        </w:rPr>
        <w:t>هر</w:t>
      </w:r>
      <w:r w:rsidRPr="00ED4017">
        <w:rPr>
          <w:rFonts w:ascii="Arabic Typesetting" w:eastAsia="Times New Roman" w:hAnsi="Arabic Typesetting" w:cs="Arabic Typesetting"/>
          <w:sz w:val="44"/>
          <w:szCs w:val="44"/>
          <w:rtl/>
        </w:rPr>
        <w:t xml:space="preserve"> </w:t>
      </w:r>
      <w:r w:rsidRPr="00ED4017">
        <w:rPr>
          <w:rFonts w:ascii="Arabic Typesetting" w:eastAsia="Times New Roman" w:hAnsi="Arabic Typesetting" w:cs="Arabic Typesetting" w:hint="cs"/>
          <w:sz w:val="44"/>
          <w:szCs w:val="44"/>
          <w:rtl/>
        </w:rPr>
        <w:t>قلت</w:t>
      </w:r>
      <w:r w:rsidRPr="00ED4017">
        <w:rPr>
          <w:rFonts w:ascii="Arabic Typesetting" w:eastAsia="Times New Roman" w:hAnsi="Arabic Typesetting" w:cs="Arabic Typesetting"/>
          <w:sz w:val="44"/>
          <w:szCs w:val="44"/>
          <w:rtl/>
        </w:rPr>
        <w:t xml:space="preserve"> </w:t>
      </w:r>
      <w:r w:rsidRPr="00ED4017">
        <w:rPr>
          <w:rFonts w:ascii="Arabic Typesetting" w:eastAsia="Times New Roman" w:hAnsi="Arabic Typesetting" w:cs="Arabic Typesetting" w:hint="cs"/>
          <w:sz w:val="44"/>
          <w:szCs w:val="44"/>
          <w:rtl/>
        </w:rPr>
        <w:t>لبيك</w:t>
      </w:r>
      <w:r w:rsidRPr="00ED4017">
        <w:rPr>
          <w:rFonts w:ascii="Arabic Typesetting" w:eastAsia="Times New Roman" w:hAnsi="Arabic Typesetting" w:cs="Arabic Typesetting"/>
          <w:sz w:val="44"/>
          <w:szCs w:val="44"/>
          <w:rtl/>
        </w:rPr>
        <w:t xml:space="preserve"> </w:t>
      </w:r>
      <w:r w:rsidRPr="00ED4017">
        <w:rPr>
          <w:rFonts w:ascii="Arabic Typesetting" w:eastAsia="Times New Roman" w:hAnsi="Arabic Typesetting" w:cs="Arabic Typesetting" w:hint="cs"/>
          <w:sz w:val="44"/>
          <w:szCs w:val="44"/>
          <w:rtl/>
        </w:rPr>
        <w:t>يا</w:t>
      </w:r>
      <w:r w:rsidRPr="00ED4017">
        <w:rPr>
          <w:rFonts w:ascii="Arabic Typesetting" w:eastAsia="Times New Roman" w:hAnsi="Arabic Typesetting" w:cs="Arabic Typesetting"/>
          <w:sz w:val="44"/>
          <w:szCs w:val="44"/>
          <w:rtl/>
        </w:rPr>
        <w:t xml:space="preserve"> </w:t>
      </w:r>
      <w:r w:rsidRPr="00ED4017">
        <w:rPr>
          <w:rFonts w:ascii="Arabic Typesetting" w:eastAsia="Times New Roman" w:hAnsi="Arabic Typesetting" w:cs="Arabic Typesetting" w:hint="cs"/>
          <w:sz w:val="44"/>
          <w:szCs w:val="44"/>
          <w:rtl/>
        </w:rPr>
        <w:t>رسول</w:t>
      </w:r>
      <w:r w:rsidRPr="00ED4017">
        <w:rPr>
          <w:rFonts w:ascii="Arabic Typesetting" w:eastAsia="Times New Roman" w:hAnsi="Arabic Typesetting" w:cs="Arabic Typesetting"/>
          <w:sz w:val="44"/>
          <w:szCs w:val="44"/>
          <w:rtl/>
        </w:rPr>
        <w:t xml:space="preserve"> </w:t>
      </w:r>
      <w:r w:rsidRPr="00ED4017">
        <w:rPr>
          <w:rFonts w:ascii="Arabic Typesetting" w:eastAsia="Times New Roman" w:hAnsi="Arabic Typesetting" w:cs="Arabic Typesetting" w:hint="cs"/>
          <w:sz w:val="44"/>
          <w:szCs w:val="44"/>
          <w:rtl/>
        </w:rPr>
        <w:t>الله</w:t>
      </w:r>
      <w:r w:rsidRPr="00ED4017">
        <w:rPr>
          <w:rFonts w:ascii="Arabic Typesetting" w:eastAsia="Times New Roman" w:hAnsi="Arabic Typesetting" w:cs="Arabic Typesetting"/>
          <w:sz w:val="44"/>
          <w:szCs w:val="44"/>
          <w:rtl/>
        </w:rPr>
        <w:t xml:space="preserve">  </w:t>
      </w:r>
      <w:r w:rsidRPr="00ED4017">
        <w:rPr>
          <w:rFonts w:ascii="Arabic Typesetting" w:eastAsia="Times New Roman" w:hAnsi="Arabic Typesetting" w:cs="Arabic Typesetting" w:hint="cs"/>
          <w:sz w:val="44"/>
          <w:szCs w:val="44"/>
          <w:rtl/>
        </w:rPr>
        <w:t>قال</w:t>
      </w:r>
      <w:r w:rsidRPr="00ED4017">
        <w:rPr>
          <w:rFonts w:ascii="Arabic Typesetting" w:eastAsia="Times New Roman" w:hAnsi="Arabic Typesetting" w:cs="Arabic Typesetting"/>
          <w:sz w:val="44"/>
          <w:szCs w:val="44"/>
          <w:rtl/>
        </w:rPr>
        <w:t xml:space="preserve"> </w:t>
      </w:r>
      <w:r w:rsidRPr="00ED4017">
        <w:rPr>
          <w:rFonts w:ascii="Arabic Typesetting" w:eastAsia="Times New Roman" w:hAnsi="Arabic Typesetting" w:cs="Arabic Typesetting" w:hint="cs"/>
          <w:sz w:val="44"/>
          <w:szCs w:val="44"/>
          <w:rtl/>
        </w:rPr>
        <w:t>خذ</w:t>
      </w:r>
      <w:r w:rsidRPr="00ED4017">
        <w:rPr>
          <w:rFonts w:ascii="Arabic Typesetting" w:eastAsia="Times New Roman" w:hAnsi="Arabic Typesetting" w:cs="Arabic Typesetting"/>
          <w:sz w:val="44"/>
          <w:szCs w:val="44"/>
          <w:rtl/>
        </w:rPr>
        <w:t xml:space="preserve"> </w:t>
      </w:r>
      <w:r w:rsidRPr="00ED4017">
        <w:rPr>
          <w:rFonts w:ascii="Arabic Typesetting" w:eastAsia="Times New Roman" w:hAnsi="Arabic Typesetting" w:cs="Arabic Typesetting" w:hint="cs"/>
          <w:sz w:val="44"/>
          <w:szCs w:val="44"/>
          <w:rtl/>
        </w:rPr>
        <w:t>فأعطهم</w:t>
      </w:r>
      <w:r w:rsidRPr="00ED4017">
        <w:rPr>
          <w:rFonts w:ascii="Arabic Typesetting" w:eastAsia="Times New Roman" w:hAnsi="Arabic Typesetting" w:cs="Arabic Typesetting"/>
          <w:sz w:val="44"/>
          <w:szCs w:val="44"/>
          <w:rtl/>
        </w:rPr>
        <w:t xml:space="preserve"> </w:t>
      </w:r>
      <w:r w:rsidRPr="00ED4017">
        <w:rPr>
          <w:rFonts w:ascii="Arabic Typesetting" w:eastAsia="Times New Roman" w:hAnsi="Arabic Typesetting" w:cs="Arabic Typesetting" w:hint="cs"/>
          <w:sz w:val="44"/>
          <w:szCs w:val="44"/>
          <w:rtl/>
        </w:rPr>
        <w:t>فأخذت</w:t>
      </w:r>
      <w:r w:rsidRPr="00ED4017">
        <w:rPr>
          <w:rFonts w:ascii="Arabic Typesetting" w:eastAsia="Times New Roman" w:hAnsi="Arabic Typesetting" w:cs="Arabic Typesetting"/>
          <w:sz w:val="44"/>
          <w:szCs w:val="44"/>
          <w:rtl/>
        </w:rPr>
        <w:t xml:space="preserve"> </w:t>
      </w:r>
      <w:r w:rsidRPr="00ED4017">
        <w:rPr>
          <w:rFonts w:ascii="Arabic Typesetting" w:eastAsia="Times New Roman" w:hAnsi="Arabic Typesetting" w:cs="Arabic Typesetting" w:hint="cs"/>
          <w:sz w:val="44"/>
          <w:szCs w:val="44"/>
          <w:rtl/>
        </w:rPr>
        <w:t>القدح</w:t>
      </w:r>
      <w:r w:rsidRPr="00ED4017">
        <w:rPr>
          <w:rFonts w:ascii="Arabic Typesetting" w:eastAsia="Times New Roman" w:hAnsi="Arabic Typesetting" w:cs="Arabic Typesetting"/>
          <w:sz w:val="44"/>
          <w:szCs w:val="44"/>
          <w:rtl/>
        </w:rPr>
        <w:t xml:space="preserve"> </w:t>
      </w:r>
      <w:r w:rsidRPr="00ED4017">
        <w:rPr>
          <w:rFonts w:ascii="Arabic Typesetting" w:eastAsia="Times New Roman" w:hAnsi="Arabic Typesetting" w:cs="Arabic Typesetting" w:hint="cs"/>
          <w:sz w:val="44"/>
          <w:szCs w:val="44"/>
          <w:rtl/>
        </w:rPr>
        <w:t>فجعلت</w:t>
      </w:r>
      <w:r w:rsidRPr="00ED4017">
        <w:rPr>
          <w:rFonts w:ascii="Arabic Typesetting" w:eastAsia="Times New Roman" w:hAnsi="Arabic Typesetting" w:cs="Arabic Typesetting"/>
          <w:sz w:val="44"/>
          <w:szCs w:val="44"/>
          <w:rtl/>
        </w:rPr>
        <w:t xml:space="preserve"> </w:t>
      </w:r>
      <w:r w:rsidRPr="00ED4017">
        <w:rPr>
          <w:rFonts w:ascii="Arabic Typesetting" w:eastAsia="Times New Roman" w:hAnsi="Arabic Typesetting" w:cs="Arabic Typesetting" w:hint="cs"/>
          <w:sz w:val="44"/>
          <w:szCs w:val="44"/>
          <w:rtl/>
        </w:rPr>
        <w:t>أعطيه</w:t>
      </w:r>
      <w:r w:rsidRPr="00ED4017">
        <w:rPr>
          <w:rFonts w:ascii="Arabic Typesetting" w:eastAsia="Times New Roman" w:hAnsi="Arabic Typesetting" w:cs="Arabic Typesetting"/>
          <w:sz w:val="44"/>
          <w:szCs w:val="44"/>
          <w:rtl/>
        </w:rPr>
        <w:t xml:space="preserve"> </w:t>
      </w:r>
      <w:r w:rsidRPr="00ED4017">
        <w:rPr>
          <w:rFonts w:ascii="Arabic Typesetting" w:eastAsia="Times New Roman" w:hAnsi="Arabic Typesetting" w:cs="Arabic Typesetting" w:hint="cs"/>
          <w:sz w:val="44"/>
          <w:szCs w:val="44"/>
          <w:rtl/>
        </w:rPr>
        <w:t>الرجل</w:t>
      </w:r>
      <w:r w:rsidRPr="00ED4017">
        <w:rPr>
          <w:rFonts w:ascii="Arabic Typesetting" w:eastAsia="Times New Roman" w:hAnsi="Arabic Typesetting" w:cs="Arabic Typesetting"/>
          <w:sz w:val="44"/>
          <w:szCs w:val="44"/>
          <w:rtl/>
        </w:rPr>
        <w:t xml:space="preserve"> </w:t>
      </w:r>
      <w:r w:rsidRPr="00ED4017">
        <w:rPr>
          <w:rFonts w:ascii="Arabic Typesetting" w:eastAsia="Times New Roman" w:hAnsi="Arabic Typesetting" w:cs="Arabic Typesetting" w:hint="cs"/>
          <w:sz w:val="44"/>
          <w:szCs w:val="44"/>
          <w:rtl/>
        </w:rPr>
        <w:t>فيشرب</w:t>
      </w:r>
      <w:r w:rsidRPr="00ED4017">
        <w:rPr>
          <w:rFonts w:ascii="Arabic Typesetting" w:eastAsia="Times New Roman" w:hAnsi="Arabic Typesetting" w:cs="Arabic Typesetting"/>
          <w:sz w:val="44"/>
          <w:szCs w:val="44"/>
          <w:rtl/>
        </w:rPr>
        <w:t xml:space="preserve"> </w:t>
      </w:r>
      <w:r w:rsidRPr="00ED4017">
        <w:rPr>
          <w:rFonts w:ascii="Arabic Typesetting" w:eastAsia="Times New Roman" w:hAnsi="Arabic Typesetting" w:cs="Arabic Typesetting" w:hint="cs"/>
          <w:sz w:val="44"/>
          <w:szCs w:val="44"/>
          <w:rtl/>
        </w:rPr>
        <w:t>حتى</w:t>
      </w:r>
      <w:r w:rsidRPr="00ED4017">
        <w:rPr>
          <w:rFonts w:ascii="Arabic Typesetting" w:eastAsia="Times New Roman" w:hAnsi="Arabic Typesetting" w:cs="Arabic Typesetting"/>
          <w:sz w:val="44"/>
          <w:szCs w:val="44"/>
          <w:rtl/>
        </w:rPr>
        <w:t xml:space="preserve"> </w:t>
      </w:r>
      <w:r w:rsidRPr="00ED4017">
        <w:rPr>
          <w:rFonts w:ascii="Arabic Typesetting" w:eastAsia="Times New Roman" w:hAnsi="Arabic Typesetting" w:cs="Arabic Typesetting" w:hint="cs"/>
          <w:sz w:val="44"/>
          <w:szCs w:val="44"/>
          <w:rtl/>
        </w:rPr>
        <w:t>يروى</w:t>
      </w:r>
      <w:r w:rsidRPr="00ED4017">
        <w:rPr>
          <w:rFonts w:ascii="Arabic Typesetting" w:eastAsia="Times New Roman" w:hAnsi="Arabic Typesetting" w:cs="Arabic Typesetting"/>
          <w:sz w:val="44"/>
          <w:szCs w:val="44"/>
          <w:rtl/>
        </w:rPr>
        <w:t xml:space="preserve"> </w:t>
      </w:r>
      <w:r w:rsidRPr="00ED4017">
        <w:rPr>
          <w:rFonts w:ascii="Arabic Typesetting" w:eastAsia="Times New Roman" w:hAnsi="Arabic Typesetting" w:cs="Arabic Typesetting" w:hint="cs"/>
          <w:sz w:val="44"/>
          <w:szCs w:val="44"/>
          <w:rtl/>
        </w:rPr>
        <w:t>ثم</w:t>
      </w:r>
      <w:r w:rsidRPr="00ED4017">
        <w:rPr>
          <w:rFonts w:ascii="Arabic Typesetting" w:eastAsia="Times New Roman" w:hAnsi="Arabic Typesetting" w:cs="Arabic Typesetting"/>
          <w:sz w:val="44"/>
          <w:szCs w:val="44"/>
          <w:rtl/>
        </w:rPr>
        <w:t xml:space="preserve"> </w:t>
      </w:r>
      <w:r w:rsidRPr="00ED4017">
        <w:rPr>
          <w:rFonts w:ascii="Arabic Typesetting" w:eastAsia="Times New Roman" w:hAnsi="Arabic Typesetting" w:cs="Arabic Typesetting" w:hint="cs"/>
          <w:sz w:val="44"/>
          <w:szCs w:val="44"/>
          <w:rtl/>
        </w:rPr>
        <w:t>يرد</w:t>
      </w:r>
      <w:r w:rsidRPr="00ED4017">
        <w:rPr>
          <w:rFonts w:ascii="Arabic Typesetting" w:eastAsia="Times New Roman" w:hAnsi="Arabic Typesetting" w:cs="Arabic Typesetting"/>
          <w:sz w:val="44"/>
          <w:szCs w:val="44"/>
          <w:rtl/>
        </w:rPr>
        <w:t xml:space="preserve"> </w:t>
      </w:r>
      <w:r w:rsidRPr="00ED4017">
        <w:rPr>
          <w:rFonts w:ascii="Arabic Typesetting" w:eastAsia="Times New Roman" w:hAnsi="Arabic Typesetting" w:cs="Arabic Typesetting" w:hint="cs"/>
          <w:sz w:val="44"/>
          <w:szCs w:val="44"/>
          <w:rtl/>
        </w:rPr>
        <w:t>علي</w:t>
      </w:r>
      <w:r w:rsidRPr="00ED4017">
        <w:rPr>
          <w:rFonts w:ascii="Arabic Typesetting" w:eastAsia="Times New Roman" w:hAnsi="Arabic Typesetting" w:cs="Arabic Typesetting"/>
          <w:sz w:val="44"/>
          <w:szCs w:val="44"/>
          <w:rtl/>
        </w:rPr>
        <w:t xml:space="preserve"> </w:t>
      </w:r>
      <w:r w:rsidRPr="00ED4017">
        <w:rPr>
          <w:rFonts w:ascii="Arabic Typesetting" w:eastAsia="Times New Roman" w:hAnsi="Arabic Typesetting" w:cs="Arabic Typesetting" w:hint="cs"/>
          <w:sz w:val="44"/>
          <w:szCs w:val="44"/>
          <w:rtl/>
        </w:rPr>
        <w:t>القدح</w:t>
      </w:r>
      <w:r w:rsidRPr="00ED4017">
        <w:rPr>
          <w:rFonts w:ascii="Arabic Typesetting" w:eastAsia="Times New Roman" w:hAnsi="Arabic Typesetting" w:cs="Arabic Typesetting"/>
          <w:sz w:val="44"/>
          <w:szCs w:val="44"/>
          <w:rtl/>
        </w:rPr>
        <w:t xml:space="preserve"> </w:t>
      </w:r>
      <w:r w:rsidRPr="00ED4017">
        <w:rPr>
          <w:rFonts w:ascii="Arabic Typesetting" w:eastAsia="Times New Roman" w:hAnsi="Arabic Typesetting" w:cs="Arabic Typesetting" w:hint="cs"/>
          <w:sz w:val="44"/>
          <w:szCs w:val="44"/>
          <w:rtl/>
        </w:rPr>
        <w:t>حتى</w:t>
      </w:r>
      <w:r w:rsidRPr="00ED4017">
        <w:rPr>
          <w:rFonts w:ascii="Arabic Typesetting" w:eastAsia="Times New Roman" w:hAnsi="Arabic Typesetting" w:cs="Arabic Typesetting"/>
          <w:sz w:val="44"/>
          <w:szCs w:val="44"/>
          <w:rtl/>
        </w:rPr>
        <w:t xml:space="preserve"> </w:t>
      </w:r>
      <w:r w:rsidRPr="00ED4017">
        <w:rPr>
          <w:rFonts w:ascii="Arabic Typesetting" w:eastAsia="Times New Roman" w:hAnsi="Arabic Typesetting" w:cs="Arabic Typesetting" w:hint="cs"/>
          <w:sz w:val="44"/>
          <w:szCs w:val="44"/>
          <w:rtl/>
        </w:rPr>
        <w:t>انتهيت</w:t>
      </w:r>
      <w:r w:rsidRPr="00ED4017">
        <w:rPr>
          <w:rFonts w:ascii="Arabic Typesetting" w:eastAsia="Times New Roman" w:hAnsi="Arabic Typesetting" w:cs="Arabic Typesetting"/>
          <w:sz w:val="44"/>
          <w:szCs w:val="44"/>
          <w:rtl/>
        </w:rPr>
        <w:t xml:space="preserve"> </w:t>
      </w:r>
      <w:r w:rsidRPr="00ED4017">
        <w:rPr>
          <w:rFonts w:ascii="Arabic Typesetting" w:eastAsia="Times New Roman" w:hAnsi="Arabic Typesetting" w:cs="Arabic Typesetting" w:hint="cs"/>
          <w:sz w:val="44"/>
          <w:szCs w:val="44"/>
          <w:rtl/>
        </w:rPr>
        <w:t>إلى</w:t>
      </w:r>
      <w:r w:rsidRPr="00ED4017">
        <w:rPr>
          <w:rFonts w:ascii="Arabic Typesetting" w:eastAsia="Times New Roman" w:hAnsi="Arabic Typesetting" w:cs="Arabic Typesetting"/>
          <w:sz w:val="44"/>
          <w:szCs w:val="44"/>
          <w:rtl/>
        </w:rPr>
        <w:t xml:space="preserve"> </w:t>
      </w:r>
      <w:r w:rsidRPr="00ED4017">
        <w:rPr>
          <w:rFonts w:ascii="Arabic Typesetting" w:eastAsia="Times New Roman" w:hAnsi="Arabic Typesetting" w:cs="Arabic Typesetting" w:hint="cs"/>
          <w:sz w:val="44"/>
          <w:szCs w:val="44"/>
          <w:rtl/>
        </w:rPr>
        <w:t>النبي</w:t>
      </w:r>
      <w:r w:rsidRPr="00ED4017">
        <w:rPr>
          <w:rFonts w:ascii="Arabic Typesetting" w:eastAsia="Times New Roman" w:hAnsi="Arabic Typesetting" w:cs="Arabic Typesetting"/>
          <w:sz w:val="44"/>
          <w:szCs w:val="44"/>
          <w:rtl/>
        </w:rPr>
        <w:t xml:space="preserve"> </w:t>
      </w:r>
      <w:r w:rsidRPr="00ED4017">
        <w:rPr>
          <w:rFonts w:ascii="Arabic Typesetting" w:eastAsia="Times New Roman" w:hAnsi="Arabic Typesetting" w:cs="Arabic Typesetting" w:hint="cs"/>
          <w:sz w:val="44"/>
          <w:szCs w:val="44"/>
          <w:rtl/>
        </w:rPr>
        <w:t>صلى</w:t>
      </w:r>
      <w:r w:rsidRPr="00ED4017">
        <w:rPr>
          <w:rFonts w:ascii="Arabic Typesetting" w:eastAsia="Times New Roman" w:hAnsi="Arabic Typesetting" w:cs="Arabic Typesetting"/>
          <w:sz w:val="44"/>
          <w:szCs w:val="44"/>
          <w:rtl/>
        </w:rPr>
        <w:t xml:space="preserve"> </w:t>
      </w:r>
      <w:r w:rsidRPr="00ED4017">
        <w:rPr>
          <w:rFonts w:ascii="Arabic Typesetting" w:eastAsia="Times New Roman" w:hAnsi="Arabic Typesetting" w:cs="Arabic Typesetting" w:hint="cs"/>
          <w:sz w:val="44"/>
          <w:szCs w:val="44"/>
          <w:rtl/>
        </w:rPr>
        <w:t>الله</w:t>
      </w:r>
      <w:r w:rsidRPr="00ED4017">
        <w:rPr>
          <w:rFonts w:ascii="Arabic Typesetting" w:eastAsia="Times New Roman" w:hAnsi="Arabic Typesetting" w:cs="Arabic Typesetting"/>
          <w:sz w:val="44"/>
          <w:szCs w:val="44"/>
          <w:rtl/>
        </w:rPr>
        <w:t xml:space="preserve"> </w:t>
      </w:r>
      <w:r w:rsidRPr="00ED4017">
        <w:rPr>
          <w:rFonts w:ascii="Arabic Typesetting" w:eastAsia="Times New Roman" w:hAnsi="Arabic Typesetting" w:cs="Arabic Typesetting" w:hint="cs"/>
          <w:sz w:val="44"/>
          <w:szCs w:val="44"/>
          <w:rtl/>
        </w:rPr>
        <w:t>عليه</w:t>
      </w:r>
      <w:r w:rsidRPr="00ED4017">
        <w:rPr>
          <w:rFonts w:ascii="Arabic Typesetting" w:eastAsia="Times New Roman" w:hAnsi="Arabic Typesetting" w:cs="Arabic Typesetting"/>
          <w:sz w:val="44"/>
          <w:szCs w:val="44"/>
          <w:rtl/>
        </w:rPr>
        <w:t xml:space="preserve"> </w:t>
      </w:r>
      <w:r w:rsidRPr="00ED4017">
        <w:rPr>
          <w:rFonts w:ascii="Arabic Typesetting" w:eastAsia="Times New Roman" w:hAnsi="Arabic Typesetting" w:cs="Arabic Typesetting" w:hint="cs"/>
          <w:sz w:val="44"/>
          <w:szCs w:val="44"/>
          <w:rtl/>
        </w:rPr>
        <w:t>وسلم</w:t>
      </w:r>
      <w:r w:rsidRPr="00ED4017">
        <w:rPr>
          <w:rFonts w:ascii="Arabic Typesetting" w:eastAsia="Times New Roman" w:hAnsi="Arabic Typesetting" w:cs="Arabic Typesetting"/>
          <w:sz w:val="44"/>
          <w:szCs w:val="44"/>
          <w:rtl/>
        </w:rPr>
        <w:t xml:space="preserve"> </w:t>
      </w:r>
      <w:r w:rsidRPr="00ED4017">
        <w:rPr>
          <w:rFonts w:ascii="Arabic Typesetting" w:eastAsia="Times New Roman" w:hAnsi="Arabic Typesetting" w:cs="Arabic Typesetting" w:hint="cs"/>
          <w:sz w:val="44"/>
          <w:szCs w:val="44"/>
          <w:rtl/>
        </w:rPr>
        <w:t>وقد</w:t>
      </w:r>
      <w:r w:rsidRPr="00ED4017">
        <w:rPr>
          <w:rFonts w:ascii="Arabic Typesetting" w:eastAsia="Times New Roman" w:hAnsi="Arabic Typesetting" w:cs="Arabic Typesetting"/>
          <w:sz w:val="44"/>
          <w:szCs w:val="44"/>
          <w:rtl/>
        </w:rPr>
        <w:t xml:space="preserve"> </w:t>
      </w:r>
      <w:r w:rsidRPr="00ED4017">
        <w:rPr>
          <w:rFonts w:ascii="Arabic Typesetting" w:eastAsia="Times New Roman" w:hAnsi="Arabic Typesetting" w:cs="Arabic Typesetting" w:hint="cs"/>
          <w:sz w:val="44"/>
          <w:szCs w:val="44"/>
          <w:rtl/>
        </w:rPr>
        <w:t>روي</w:t>
      </w:r>
      <w:r w:rsidRPr="00ED4017">
        <w:rPr>
          <w:rFonts w:ascii="Arabic Typesetting" w:eastAsia="Times New Roman" w:hAnsi="Arabic Typesetting" w:cs="Arabic Typesetting"/>
          <w:sz w:val="44"/>
          <w:szCs w:val="44"/>
          <w:rtl/>
        </w:rPr>
        <w:t xml:space="preserve"> </w:t>
      </w:r>
      <w:r w:rsidRPr="00ED4017">
        <w:rPr>
          <w:rFonts w:ascii="Arabic Typesetting" w:eastAsia="Times New Roman" w:hAnsi="Arabic Typesetting" w:cs="Arabic Typesetting" w:hint="cs"/>
          <w:sz w:val="44"/>
          <w:szCs w:val="44"/>
          <w:rtl/>
        </w:rPr>
        <w:t>القوم</w:t>
      </w:r>
      <w:r w:rsidRPr="00ED4017">
        <w:rPr>
          <w:rFonts w:ascii="Arabic Typesetting" w:eastAsia="Times New Roman" w:hAnsi="Arabic Typesetting" w:cs="Arabic Typesetting"/>
          <w:sz w:val="44"/>
          <w:szCs w:val="44"/>
          <w:rtl/>
        </w:rPr>
        <w:t xml:space="preserve"> </w:t>
      </w:r>
      <w:r w:rsidRPr="00ED4017">
        <w:rPr>
          <w:rFonts w:ascii="Arabic Typesetting" w:eastAsia="Times New Roman" w:hAnsi="Arabic Typesetting" w:cs="Arabic Typesetting" w:hint="cs"/>
          <w:sz w:val="44"/>
          <w:szCs w:val="44"/>
          <w:rtl/>
        </w:rPr>
        <w:t>كلهم</w:t>
      </w:r>
      <w:r w:rsidRPr="00ED4017">
        <w:rPr>
          <w:rFonts w:ascii="Arabic Typesetting" w:eastAsia="Times New Roman" w:hAnsi="Arabic Typesetting" w:cs="Arabic Typesetting"/>
          <w:sz w:val="44"/>
          <w:szCs w:val="44"/>
          <w:rtl/>
        </w:rPr>
        <w:t xml:space="preserve"> </w:t>
      </w:r>
      <w:r w:rsidRPr="00ED4017">
        <w:rPr>
          <w:rFonts w:ascii="Arabic Typesetting" w:eastAsia="Times New Roman" w:hAnsi="Arabic Typesetting" w:cs="Arabic Typesetting" w:hint="cs"/>
          <w:sz w:val="44"/>
          <w:szCs w:val="44"/>
          <w:rtl/>
        </w:rPr>
        <w:t>فأخذ</w:t>
      </w:r>
      <w:r w:rsidRPr="00ED4017">
        <w:rPr>
          <w:rFonts w:ascii="Arabic Typesetting" w:eastAsia="Times New Roman" w:hAnsi="Arabic Typesetting" w:cs="Arabic Typesetting"/>
          <w:sz w:val="44"/>
          <w:szCs w:val="44"/>
          <w:rtl/>
        </w:rPr>
        <w:t xml:space="preserve"> </w:t>
      </w:r>
      <w:r w:rsidRPr="00ED4017">
        <w:rPr>
          <w:rFonts w:ascii="Arabic Typesetting" w:eastAsia="Times New Roman" w:hAnsi="Arabic Typesetting" w:cs="Arabic Typesetting" w:hint="cs"/>
          <w:sz w:val="44"/>
          <w:szCs w:val="44"/>
          <w:rtl/>
        </w:rPr>
        <w:t>القدح</w:t>
      </w:r>
      <w:r w:rsidRPr="00ED4017">
        <w:rPr>
          <w:rFonts w:ascii="Arabic Typesetting" w:eastAsia="Times New Roman" w:hAnsi="Arabic Typesetting" w:cs="Arabic Typesetting"/>
          <w:sz w:val="44"/>
          <w:szCs w:val="44"/>
          <w:rtl/>
        </w:rPr>
        <w:t xml:space="preserve"> </w:t>
      </w:r>
      <w:r w:rsidRPr="00ED4017">
        <w:rPr>
          <w:rFonts w:ascii="Arabic Typesetting" w:eastAsia="Times New Roman" w:hAnsi="Arabic Typesetting" w:cs="Arabic Typesetting" w:hint="cs"/>
          <w:sz w:val="44"/>
          <w:szCs w:val="44"/>
          <w:rtl/>
        </w:rPr>
        <w:t>فوضعه</w:t>
      </w:r>
      <w:r w:rsidRPr="00ED4017">
        <w:rPr>
          <w:rFonts w:ascii="Arabic Typesetting" w:eastAsia="Times New Roman" w:hAnsi="Arabic Typesetting" w:cs="Arabic Typesetting"/>
          <w:sz w:val="44"/>
          <w:szCs w:val="44"/>
          <w:rtl/>
        </w:rPr>
        <w:t xml:space="preserve"> </w:t>
      </w:r>
      <w:r w:rsidRPr="00ED4017">
        <w:rPr>
          <w:rFonts w:ascii="Arabic Typesetting" w:eastAsia="Times New Roman" w:hAnsi="Arabic Typesetting" w:cs="Arabic Typesetting" w:hint="cs"/>
          <w:sz w:val="44"/>
          <w:szCs w:val="44"/>
          <w:rtl/>
        </w:rPr>
        <w:t>على</w:t>
      </w:r>
      <w:r w:rsidRPr="00ED4017">
        <w:rPr>
          <w:rFonts w:ascii="Arabic Typesetting" w:eastAsia="Times New Roman" w:hAnsi="Arabic Typesetting" w:cs="Arabic Typesetting"/>
          <w:sz w:val="44"/>
          <w:szCs w:val="44"/>
          <w:rtl/>
        </w:rPr>
        <w:t xml:space="preserve"> </w:t>
      </w:r>
      <w:r w:rsidRPr="00ED4017">
        <w:rPr>
          <w:rFonts w:ascii="Arabic Typesetting" w:eastAsia="Times New Roman" w:hAnsi="Arabic Typesetting" w:cs="Arabic Typesetting" w:hint="cs"/>
          <w:sz w:val="44"/>
          <w:szCs w:val="44"/>
          <w:rtl/>
        </w:rPr>
        <w:t>يده</w:t>
      </w:r>
      <w:r w:rsidRPr="00ED4017">
        <w:rPr>
          <w:rFonts w:ascii="Arabic Typesetting" w:eastAsia="Times New Roman" w:hAnsi="Arabic Typesetting" w:cs="Arabic Typesetting"/>
          <w:sz w:val="44"/>
          <w:szCs w:val="44"/>
          <w:rtl/>
        </w:rPr>
        <w:t xml:space="preserve"> </w:t>
      </w:r>
      <w:r w:rsidRPr="00ED4017">
        <w:rPr>
          <w:rFonts w:ascii="Arabic Typesetting" w:eastAsia="Times New Roman" w:hAnsi="Arabic Typesetting" w:cs="Arabic Typesetting" w:hint="cs"/>
          <w:sz w:val="44"/>
          <w:szCs w:val="44"/>
          <w:rtl/>
        </w:rPr>
        <w:t>فتبسم</w:t>
      </w:r>
      <w:r w:rsidRPr="00ED4017">
        <w:rPr>
          <w:rFonts w:ascii="Arabic Typesetting" w:eastAsia="Times New Roman" w:hAnsi="Arabic Typesetting" w:cs="Arabic Typesetting"/>
          <w:sz w:val="44"/>
          <w:szCs w:val="44"/>
          <w:rtl/>
        </w:rPr>
        <w:t xml:space="preserve"> </w:t>
      </w:r>
      <w:r w:rsidRPr="00ED4017">
        <w:rPr>
          <w:rFonts w:ascii="Arabic Typesetting" w:eastAsia="Times New Roman" w:hAnsi="Arabic Typesetting" w:cs="Arabic Typesetting" w:hint="cs"/>
          <w:sz w:val="44"/>
          <w:szCs w:val="44"/>
          <w:rtl/>
        </w:rPr>
        <w:t>فقال</w:t>
      </w:r>
      <w:r w:rsidRPr="00ED4017">
        <w:rPr>
          <w:rFonts w:ascii="Arabic Typesetting" w:eastAsia="Times New Roman" w:hAnsi="Arabic Typesetting" w:cs="Arabic Typesetting"/>
          <w:sz w:val="44"/>
          <w:szCs w:val="44"/>
          <w:rtl/>
        </w:rPr>
        <w:t xml:space="preserve"> </w:t>
      </w:r>
      <w:r w:rsidRPr="00ED4017">
        <w:rPr>
          <w:rFonts w:ascii="Arabic Typesetting" w:eastAsia="Times New Roman" w:hAnsi="Arabic Typesetting" w:cs="Arabic Typesetting" w:hint="cs"/>
          <w:sz w:val="44"/>
          <w:szCs w:val="44"/>
          <w:rtl/>
        </w:rPr>
        <w:t>يا</w:t>
      </w:r>
      <w:r w:rsidRPr="00ED4017">
        <w:rPr>
          <w:rFonts w:ascii="Arabic Typesetting" w:eastAsia="Times New Roman" w:hAnsi="Arabic Typesetting" w:cs="Arabic Typesetting"/>
          <w:sz w:val="44"/>
          <w:szCs w:val="44"/>
          <w:rtl/>
        </w:rPr>
        <w:t xml:space="preserve"> </w:t>
      </w:r>
      <w:r w:rsidRPr="00ED4017">
        <w:rPr>
          <w:rFonts w:ascii="Arabic Typesetting" w:eastAsia="Times New Roman" w:hAnsi="Arabic Typesetting" w:cs="Arabic Typesetting" w:hint="cs"/>
          <w:sz w:val="44"/>
          <w:szCs w:val="44"/>
          <w:rtl/>
        </w:rPr>
        <w:t>أبا</w:t>
      </w:r>
      <w:r w:rsidRPr="00ED4017">
        <w:rPr>
          <w:rFonts w:ascii="Arabic Typesetting" w:eastAsia="Times New Roman" w:hAnsi="Arabic Typesetting" w:cs="Arabic Typesetting"/>
          <w:sz w:val="44"/>
          <w:szCs w:val="44"/>
          <w:rtl/>
        </w:rPr>
        <w:t xml:space="preserve"> </w:t>
      </w:r>
      <w:r w:rsidRPr="00ED4017">
        <w:rPr>
          <w:rFonts w:ascii="Arabic Typesetting" w:eastAsia="Times New Roman" w:hAnsi="Arabic Typesetting" w:cs="Arabic Typesetting" w:hint="cs"/>
          <w:sz w:val="44"/>
          <w:szCs w:val="44"/>
          <w:rtl/>
        </w:rPr>
        <w:t>هريرة</w:t>
      </w:r>
      <w:r w:rsidRPr="00ED4017">
        <w:rPr>
          <w:rFonts w:ascii="Arabic Typesetting" w:eastAsia="Times New Roman" w:hAnsi="Arabic Typesetting" w:cs="Arabic Typesetting"/>
          <w:sz w:val="44"/>
          <w:szCs w:val="44"/>
          <w:rtl/>
        </w:rPr>
        <w:t xml:space="preserve"> </w:t>
      </w:r>
      <w:r w:rsidRPr="00ED4017">
        <w:rPr>
          <w:rFonts w:ascii="Arabic Typesetting" w:eastAsia="Times New Roman" w:hAnsi="Arabic Typesetting" w:cs="Arabic Typesetting" w:hint="cs"/>
          <w:sz w:val="44"/>
          <w:szCs w:val="44"/>
          <w:rtl/>
        </w:rPr>
        <w:t>فقلت</w:t>
      </w:r>
      <w:r w:rsidRPr="00ED4017">
        <w:rPr>
          <w:rFonts w:ascii="Arabic Typesetting" w:eastAsia="Times New Roman" w:hAnsi="Arabic Typesetting" w:cs="Arabic Typesetting"/>
          <w:sz w:val="44"/>
          <w:szCs w:val="44"/>
          <w:rtl/>
        </w:rPr>
        <w:t xml:space="preserve"> </w:t>
      </w:r>
      <w:r w:rsidRPr="00ED4017">
        <w:rPr>
          <w:rFonts w:ascii="Arabic Typesetting" w:eastAsia="Times New Roman" w:hAnsi="Arabic Typesetting" w:cs="Arabic Typesetting" w:hint="cs"/>
          <w:sz w:val="44"/>
          <w:szCs w:val="44"/>
          <w:rtl/>
        </w:rPr>
        <w:t>لبيك</w:t>
      </w:r>
      <w:r w:rsidRPr="00ED4017">
        <w:rPr>
          <w:rFonts w:ascii="Arabic Typesetting" w:eastAsia="Times New Roman" w:hAnsi="Arabic Typesetting" w:cs="Arabic Typesetting"/>
          <w:sz w:val="44"/>
          <w:szCs w:val="44"/>
          <w:rtl/>
        </w:rPr>
        <w:t xml:space="preserve"> </w:t>
      </w:r>
      <w:r w:rsidRPr="00ED4017">
        <w:rPr>
          <w:rFonts w:ascii="Arabic Typesetting" w:eastAsia="Times New Roman" w:hAnsi="Arabic Typesetting" w:cs="Arabic Typesetting" w:hint="cs"/>
          <w:sz w:val="44"/>
          <w:szCs w:val="44"/>
          <w:rtl/>
        </w:rPr>
        <w:t>يا</w:t>
      </w:r>
      <w:r w:rsidRPr="00ED4017">
        <w:rPr>
          <w:rFonts w:ascii="Arabic Typesetting" w:eastAsia="Times New Roman" w:hAnsi="Arabic Typesetting" w:cs="Arabic Typesetting"/>
          <w:sz w:val="44"/>
          <w:szCs w:val="44"/>
          <w:rtl/>
        </w:rPr>
        <w:t xml:space="preserve"> </w:t>
      </w:r>
      <w:r w:rsidRPr="00ED4017">
        <w:rPr>
          <w:rFonts w:ascii="Arabic Typesetting" w:eastAsia="Times New Roman" w:hAnsi="Arabic Typesetting" w:cs="Arabic Typesetting" w:hint="cs"/>
          <w:sz w:val="44"/>
          <w:szCs w:val="44"/>
          <w:rtl/>
        </w:rPr>
        <w:t>رسول</w:t>
      </w:r>
      <w:r w:rsidRPr="00ED4017">
        <w:rPr>
          <w:rFonts w:ascii="Arabic Typesetting" w:eastAsia="Times New Roman" w:hAnsi="Arabic Typesetting" w:cs="Arabic Typesetting"/>
          <w:sz w:val="44"/>
          <w:szCs w:val="44"/>
          <w:rtl/>
        </w:rPr>
        <w:t xml:space="preserve"> </w:t>
      </w:r>
      <w:r w:rsidRPr="00ED4017">
        <w:rPr>
          <w:rFonts w:ascii="Arabic Typesetting" w:eastAsia="Times New Roman" w:hAnsi="Arabic Typesetting" w:cs="Arabic Typesetting" w:hint="cs"/>
          <w:sz w:val="44"/>
          <w:szCs w:val="44"/>
          <w:rtl/>
        </w:rPr>
        <w:t>الله</w:t>
      </w:r>
      <w:r w:rsidRPr="00ED4017">
        <w:rPr>
          <w:rFonts w:ascii="Arabic Typesetting" w:eastAsia="Times New Roman" w:hAnsi="Arabic Typesetting" w:cs="Arabic Typesetting"/>
          <w:sz w:val="44"/>
          <w:szCs w:val="44"/>
          <w:rtl/>
        </w:rPr>
        <w:t xml:space="preserve"> </w:t>
      </w:r>
      <w:r w:rsidRPr="00ED4017">
        <w:rPr>
          <w:rFonts w:ascii="Arabic Typesetting" w:eastAsia="Times New Roman" w:hAnsi="Arabic Typesetting" w:cs="Arabic Typesetting" w:hint="cs"/>
          <w:sz w:val="44"/>
          <w:szCs w:val="44"/>
          <w:rtl/>
        </w:rPr>
        <w:t>قال</w:t>
      </w:r>
      <w:r w:rsidRPr="00ED4017">
        <w:rPr>
          <w:rFonts w:ascii="Arabic Typesetting" w:eastAsia="Times New Roman" w:hAnsi="Arabic Typesetting" w:cs="Arabic Typesetting"/>
          <w:sz w:val="44"/>
          <w:szCs w:val="44"/>
          <w:rtl/>
        </w:rPr>
        <w:t xml:space="preserve"> </w:t>
      </w:r>
      <w:r w:rsidRPr="00ED4017">
        <w:rPr>
          <w:rFonts w:ascii="Arabic Typesetting" w:eastAsia="Times New Roman" w:hAnsi="Arabic Typesetting" w:cs="Arabic Typesetting" w:hint="cs"/>
          <w:sz w:val="44"/>
          <w:szCs w:val="44"/>
          <w:rtl/>
        </w:rPr>
        <w:t>بقيت</w:t>
      </w:r>
      <w:r w:rsidRPr="00ED4017">
        <w:rPr>
          <w:rFonts w:ascii="Arabic Typesetting" w:eastAsia="Times New Roman" w:hAnsi="Arabic Typesetting" w:cs="Arabic Typesetting"/>
          <w:sz w:val="44"/>
          <w:szCs w:val="44"/>
          <w:rtl/>
        </w:rPr>
        <w:t xml:space="preserve"> </w:t>
      </w:r>
      <w:r w:rsidRPr="00ED4017">
        <w:rPr>
          <w:rFonts w:ascii="Arabic Typesetting" w:eastAsia="Times New Roman" w:hAnsi="Arabic Typesetting" w:cs="Arabic Typesetting" w:hint="cs"/>
          <w:sz w:val="44"/>
          <w:szCs w:val="44"/>
          <w:rtl/>
        </w:rPr>
        <w:t>أنا</w:t>
      </w:r>
      <w:r w:rsidRPr="00ED4017">
        <w:rPr>
          <w:rFonts w:ascii="Arabic Typesetting" w:eastAsia="Times New Roman" w:hAnsi="Arabic Typesetting" w:cs="Arabic Typesetting"/>
          <w:sz w:val="44"/>
          <w:szCs w:val="44"/>
          <w:rtl/>
        </w:rPr>
        <w:t xml:space="preserve"> </w:t>
      </w:r>
      <w:r w:rsidRPr="00ED4017">
        <w:rPr>
          <w:rFonts w:ascii="Arabic Typesetting" w:eastAsia="Times New Roman" w:hAnsi="Arabic Typesetting" w:cs="Arabic Typesetting" w:hint="cs"/>
          <w:sz w:val="44"/>
          <w:szCs w:val="44"/>
          <w:rtl/>
        </w:rPr>
        <w:t>وأنت</w:t>
      </w:r>
      <w:r w:rsidRPr="00ED4017">
        <w:rPr>
          <w:rFonts w:ascii="Arabic Typesetting" w:eastAsia="Times New Roman" w:hAnsi="Arabic Typesetting" w:cs="Arabic Typesetting"/>
          <w:sz w:val="44"/>
          <w:szCs w:val="44"/>
          <w:rtl/>
        </w:rPr>
        <w:t xml:space="preserve"> </w:t>
      </w:r>
      <w:r w:rsidRPr="00ED4017">
        <w:rPr>
          <w:rFonts w:ascii="Arabic Typesetting" w:eastAsia="Times New Roman" w:hAnsi="Arabic Typesetting" w:cs="Arabic Typesetting" w:hint="cs"/>
          <w:sz w:val="44"/>
          <w:szCs w:val="44"/>
          <w:rtl/>
        </w:rPr>
        <w:t>قلت</w:t>
      </w:r>
      <w:r w:rsidRPr="00ED4017">
        <w:rPr>
          <w:rFonts w:ascii="Arabic Typesetting" w:eastAsia="Times New Roman" w:hAnsi="Arabic Typesetting" w:cs="Arabic Typesetting"/>
          <w:sz w:val="44"/>
          <w:szCs w:val="44"/>
          <w:rtl/>
        </w:rPr>
        <w:t xml:space="preserve"> </w:t>
      </w:r>
      <w:r w:rsidRPr="00ED4017">
        <w:rPr>
          <w:rFonts w:ascii="Arabic Typesetting" w:eastAsia="Times New Roman" w:hAnsi="Arabic Typesetting" w:cs="Arabic Typesetting" w:hint="cs"/>
          <w:sz w:val="44"/>
          <w:szCs w:val="44"/>
          <w:rtl/>
        </w:rPr>
        <w:t>صدقت</w:t>
      </w:r>
      <w:r w:rsidRPr="00ED4017">
        <w:rPr>
          <w:rFonts w:ascii="Arabic Typesetting" w:eastAsia="Times New Roman" w:hAnsi="Arabic Typesetting" w:cs="Arabic Typesetting"/>
          <w:sz w:val="44"/>
          <w:szCs w:val="44"/>
          <w:rtl/>
        </w:rPr>
        <w:t xml:space="preserve"> </w:t>
      </w:r>
      <w:r w:rsidRPr="00ED4017">
        <w:rPr>
          <w:rFonts w:ascii="Arabic Typesetting" w:eastAsia="Times New Roman" w:hAnsi="Arabic Typesetting" w:cs="Arabic Typesetting" w:hint="cs"/>
          <w:sz w:val="44"/>
          <w:szCs w:val="44"/>
          <w:rtl/>
        </w:rPr>
        <w:t>يا</w:t>
      </w:r>
      <w:r w:rsidRPr="00ED4017">
        <w:rPr>
          <w:rFonts w:ascii="Arabic Typesetting" w:eastAsia="Times New Roman" w:hAnsi="Arabic Typesetting" w:cs="Arabic Typesetting"/>
          <w:sz w:val="44"/>
          <w:szCs w:val="44"/>
          <w:rtl/>
        </w:rPr>
        <w:t xml:space="preserve"> </w:t>
      </w:r>
      <w:r w:rsidRPr="00ED4017">
        <w:rPr>
          <w:rFonts w:ascii="Arabic Typesetting" w:eastAsia="Times New Roman" w:hAnsi="Arabic Typesetting" w:cs="Arabic Typesetting" w:hint="cs"/>
          <w:sz w:val="44"/>
          <w:szCs w:val="44"/>
          <w:rtl/>
        </w:rPr>
        <w:t>رسول</w:t>
      </w:r>
      <w:r w:rsidRPr="00ED4017">
        <w:rPr>
          <w:rFonts w:ascii="Arabic Typesetting" w:eastAsia="Times New Roman" w:hAnsi="Arabic Typesetting" w:cs="Arabic Typesetting"/>
          <w:sz w:val="44"/>
          <w:szCs w:val="44"/>
          <w:rtl/>
        </w:rPr>
        <w:t xml:space="preserve"> </w:t>
      </w:r>
      <w:r w:rsidRPr="00ED4017">
        <w:rPr>
          <w:rFonts w:ascii="Arabic Typesetting" w:eastAsia="Times New Roman" w:hAnsi="Arabic Typesetting" w:cs="Arabic Typesetting" w:hint="cs"/>
          <w:sz w:val="44"/>
          <w:szCs w:val="44"/>
          <w:rtl/>
        </w:rPr>
        <w:t>الله</w:t>
      </w:r>
      <w:r w:rsidRPr="00ED4017">
        <w:rPr>
          <w:rFonts w:ascii="Arabic Typesetting" w:eastAsia="Times New Roman" w:hAnsi="Arabic Typesetting" w:cs="Arabic Typesetting"/>
          <w:sz w:val="44"/>
          <w:szCs w:val="44"/>
          <w:rtl/>
        </w:rPr>
        <w:t xml:space="preserve">  </w:t>
      </w:r>
      <w:r w:rsidRPr="00ED4017">
        <w:rPr>
          <w:rFonts w:ascii="Arabic Typesetting" w:eastAsia="Times New Roman" w:hAnsi="Arabic Typesetting" w:cs="Arabic Typesetting" w:hint="cs"/>
          <w:sz w:val="44"/>
          <w:szCs w:val="44"/>
          <w:rtl/>
        </w:rPr>
        <w:t>قال</w:t>
      </w:r>
      <w:r w:rsidRPr="00ED4017">
        <w:rPr>
          <w:rFonts w:ascii="Arabic Typesetting" w:eastAsia="Times New Roman" w:hAnsi="Arabic Typesetting" w:cs="Arabic Typesetting"/>
          <w:sz w:val="44"/>
          <w:szCs w:val="44"/>
          <w:rtl/>
        </w:rPr>
        <w:t xml:space="preserve"> </w:t>
      </w:r>
      <w:r w:rsidRPr="00ED4017">
        <w:rPr>
          <w:rFonts w:ascii="Arabic Typesetting" w:eastAsia="Times New Roman" w:hAnsi="Arabic Typesetting" w:cs="Arabic Typesetting" w:hint="cs"/>
          <w:sz w:val="44"/>
          <w:szCs w:val="44"/>
          <w:rtl/>
        </w:rPr>
        <w:t>اقعد</w:t>
      </w:r>
      <w:r w:rsidRPr="00ED4017">
        <w:rPr>
          <w:rFonts w:ascii="Arabic Typesetting" w:eastAsia="Times New Roman" w:hAnsi="Arabic Typesetting" w:cs="Arabic Typesetting"/>
          <w:sz w:val="44"/>
          <w:szCs w:val="44"/>
          <w:rtl/>
        </w:rPr>
        <w:t xml:space="preserve"> </w:t>
      </w:r>
      <w:r w:rsidRPr="00ED4017">
        <w:rPr>
          <w:rFonts w:ascii="Arabic Typesetting" w:eastAsia="Times New Roman" w:hAnsi="Arabic Typesetting" w:cs="Arabic Typesetting" w:hint="cs"/>
          <w:sz w:val="44"/>
          <w:szCs w:val="44"/>
          <w:rtl/>
        </w:rPr>
        <w:t>فاشرب</w:t>
      </w:r>
      <w:r w:rsidRPr="00ED4017">
        <w:rPr>
          <w:rFonts w:ascii="Arabic Typesetting" w:eastAsia="Times New Roman" w:hAnsi="Arabic Typesetting" w:cs="Arabic Typesetting"/>
          <w:sz w:val="44"/>
          <w:szCs w:val="44"/>
          <w:rtl/>
        </w:rPr>
        <w:t xml:space="preserve"> </w:t>
      </w:r>
      <w:r w:rsidRPr="00ED4017">
        <w:rPr>
          <w:rFonts w:ascii="Arabic Typesetting" w:eastAsia="Times New Roman" w:hAnsi="Arabic Typesetting" w:cs="Arabic Typesetting" w:hint="cs"/>
          <w:sz w:val="44"/>
          <w:szCs w:val="44"/>
          <w:rtl/>
        </w:rPr>
        <w:t>فشربت</w:t>
      </w:r>
      <w:r w:rsidRPr="00ED4017">
        <w:rPr>
          <w:rFonts w:ascii="Arabic Typesetting" w:eastAsia="Times New Roman" w:hAnsi="Arabic Typesetting" w:cs="Arabic Typesetting"/>
          <w:sz w:val="44"/>
          <w:szCs w:val="44"/>
          <w:rtl/>
        </w:rPr>
        <w:t xml:space="preserve"> </w:t>
      </w:r>
      <w:r w:rsidRPr="00ED4017">
        <w:rPr>
          <w:rFonts w:ascii="Arabic Typesetting" w:eastAsia="Times New Roman" w:hAnsi="Arabic Typesetting" w:cs="Arabic Typesetting" w:hint="cs"/>
          <w:sz w:val="44"/>
          <w:szCs w:val="44"/>
          <w:rtl/>
        </w:rPr>
        <w:t>فقال</w:t>
      </w:r>
      <w:r w:rsidRPr="00ED4017">
        <w:rPr>
          <w:rFonts w:ascii="Arabic Typesetting" w:eastAsia="Times New Roman" w:hAnsi="Arabic Typesetting" w:cs="Arabic Typesetting"/>
          <w:sz w:val="44"/>
          <w:szCs w:val="44"/>
          <w:rtl/>
        </w:rPr>
        <w:t xml:space="preserve"> </w:t>
      </w:r>
      <w:r w:rsidRPr="00ED4017">
        <w:rPr>
          <w:rFonts w:ascii="Arabic Typesetting" w:eastAsia="Times New Roman" w:hAnsi="Arabic Typesetting" w:cs="Arabic Typesetting" w:hint="cs"/>
          <w:sz w:val="44"/>
          <w:szCs w:val="44"/>
          <w:rtl/>
        </w:rPr>
        <w:t>اشرب</w:t>
      </w:r>
      <w:r w:rsidRPr="00ED4017">
        <w:rPr>
          <w:rFonts w:ascii="Arabic Typesetting" w:eastAsia="Times New Roman" w:hAnsi="Arabic Typesetting" w:cs="Arabic Typesetting"/>
          <w:sz w:val="44"/>
          <w:szCs w:val="44"/>
          <w:rtl/>
        </w:rPr>
        <w:t xml:space="preserve"> </w:t>
      </w:r>
      <w:r w:rsidRPr="00ED4017">
        <w:rPr>
          <w:rFonts w:ascii="Arabic Typesetting" w:eastAsia="Times New Roman" w:hAnsi="Arabic Typesetting" w:cs="Arabic Typesetting" w:hint="cs"/>
          <w:sz w:val="44"/>
          <w:szCs w:val="44"/>
          <w:rtl/>
        </w:rPr>
        <w:t>فشربت</w:t>
      </w:r>
      <w:r w:rsidRPr="00ED4017">
        <w:rPr>
          <w:rFonts w:ascii="Arabic Typesetting" w:eastAsia="Times New Roman" w:hAnsi="Arabic Typesetting" w:cs="Arabic Typesetting"/>
          <w:sz w:val="44"/>
          <w:szCs w:val="44"/>
          <w:rtl/>
        </w:rPr>
        <w:t xml:space="preserve"> </w:t>
      </w:r>
      <w:r w:rsidRPr="00ED4017">
        <w:rPr>
          <w:rFonts w:ascii="Arabic Typesetting" w:eastAsia="Times New Roman" w:hAnsi="Arabic Typesetting" w:cs="Arabic Typesetting" w:hint="cs"/>
          <w:sz w:val="44"/>
          <w:szCs w:val="44"/>
          <w:rtl/>
        </w:rPr>
        <w:t>فما</w:t>
      </w:r>
      <w:r w:rsidRPr="00ED4017">
        <w:rPr>
          <w:rFonts w:ascii="Arabic Typesetting" w:eastAsia="Times New Roman" w:hAnsi="Arabic Typesetting" w:cs="Arabic Typesetting"/>
          <w:sz w:val="44"/>
          <w:szCs w:val="44"/>
          <w:rtl/>
        </w:rPr>
        <w:t xml:space="preserve"> </w:t>
      </w:r>
      <w:r w:rsidRPr="00ED4017">
        <w:rPr>
          <w:rFonts w:ascii="Arabic Typesetting" w:eastAsia="Times New Roman" w:hAnsi="Arabic Typesetting" w:cs="Arabic Typesetting" w:hint="cs"/>
          <w:sz w:val="44"/>
          <w:szCs w:val="44"/>
          <w:rtl/>
        </w:rPr>
        <w:t>زال</w:t>
      </w:r>
      <w:r w:rsidRPr="00ED4017">
        <w:rPr>
          <w:rFonts w:ascii="Arabic Typesetting" w:eastAsia="Times New Roman" w:hAnsi="Arabic Typesetting" w:cs="Arabic Typesetting"/>
          <w:sz w:val="44"/>
          <w:szCs w:val="44"/>
          <w:rtl/>
        </w:rPr>
        <w:t xml:space="preserve"> </w:t>
      </w:r>
      <w:r w:rsidRPr="00ED4017">
        <w:rPr>
          <w:rFonts w:ascii="Arabic Typesetting" w:eastAsia="Times New Roman" w:hAnsi="Arabic Typesetting" w:cs="Arabic Typesetting" w:hint="cs"/>
          <w:sz w:val="44"/>
          <w:szCs w:val="44"/>
          <w:rtl/>
        </w:rPr>
        <w:t>يقول</w:t>
      </w:r>
      <w:r w:rsidRPr="00ED4017">
        <w:rPr>
          <w:rFonts w:ascii="Arabic Typesetting" w:eastAsia="Times New Roman" w:hAnsi="Arabic Typesetting" w:cs="Arabic Typesetting"/>
          <w:sz w:val="44"/>
          <w:szCs w:val="44"/>
          <w:rtl/>
        </w:rPr>
        <w:t xml:space="preserve"> </w:t>
      </w:r>
      <w:r w:rsidRPr="00ED4017">
        <w:rPr>
          <w:rFonts w:ascii="Arabic Typesetting" w:eastAsia="Times New Roman" w:hAnsi="Arabic Typesetting" w:cs="Arabic Typesetting" w:hint="cs"/>
          <w:sz w:val="44"/>
          <w:szCs w:val="44"/>
          <w:rtl/>
        </w:rPr>
        <w:t>اشرب</w:t>
      </w:r>
      <w:r w:rsidRPr="00ED4017">
        <w:rPr>
          <w:rFonts w:ascii="Arabic Typesetting" w:eastAsia="Times New Roman" w:hAnsi="Arabic Typesetting" w:cs="Arabic Typesetting"/>
          <w:sz w:val="44"/>
          <w:szCs w:val="44"/>
          <w:rtl/>
        </w:rPr>
        <w:t xml:space="preserve"> </w:t>
      </w:r>
      <w:r w:rsidRPr="00ED4017">
        <w:rPr>
          <w:rFonts w:ascii="Arabic Typesetting" w:eastAsia="Times New Roman" w:hAnsi="Arabic Typesetting" w:cs="Arabic Typesetting" w:hint="cs"/>
          <w:sz w:val="44"/>
          <w:szCs w:val="44"/>
          <w:rtl/>
        </w:rPr>
        <w:t>حتى</w:t>
      </w:r>
      <w:r w:rsidRPr="00ED4017">
        <w:rPr>
          <w:rFonts w:ascii="Arabic Typesetting" w:eastAsia="Times New Roman" w:hAnsi="Arabic Typesetting" w:cs="Arabic Typesetting"/>
          <w:sz w:val="44"/>
          <w:szCs w:val="44"/>
          <w:rtl/>
        </w:rPr>
        <w:t xml:space="preserve"> </w:t>
      </w:r>
      <w:r w:rsidRPr="00ED4017">
        <w:rPr>
          <w:rFonts w:ascii="Arabic Typesetting" w:eastAsia="Times New Roman" w:hAnsi="Arabic Typesetting" w:cs="Arabic Typesetting" w:hint="cs"/>
          <w:sz w:val="44"/>
          <w:szCs w:val="44"/>
          <w:rtl/>
        </w:rPr>
        <w:t>قلت</w:t>
      </w:r>
      <w:r w:rsidRPr="00ED4017">
        <w:rPr>
          <w:rFonts w:ascii="Arabic Typesetting" w:eastAsia="Times New Roman" w:hAnsi="Arabic Typesetting" w:cs="Arabic Typesetting"/>
          <w:sz w:val="44"/>
          <w:szCs w:val="44"/>
          <w:rtl/>
        </w:rPr>
        <w:t xml:space="preserve"> </w:t>
      </w:r>
      <w:r w:rsidRPr="00ED4017">
        <w:rPr>
          <w:rFonts w:ascii="Arabic Typesetting" w:eastAsia="Times New Roman" w:hAnsi="Arabic Typesetting" w:cs="Arabic Typesetting" w:hint="cs"/>
          <w:sz w:val="44"/>
          <w:szCs w:val="44"/>
          <w:rtl/>
        </w:rPr>
        <w:t>لا</w:t>
      </w:r>
      <w:r w:rsidRPr="00ED4017">
        <w:rPr>
          <w:rFonts w:ascii="Arabic Typesetting" w:eastAsia="Times New Roman" w:hAnsi="Arabic Typesetting" w:cs="Arabic Typesetting"/>
          <w:sz w:val="44"/>
          <w:szCs w:val="44"/>
          <w:rtl/>
        </w:rPr>
        <w:t xml:space="preserve"> </w:t>
      </w:r>
      <w:r w:rsidRPr="00ED4017">
        <w:rPr>
          <w:rFonts w:ascii="Arabic Typesetting" w:eastAsia="Times New Roman" w:hAnsi="Arabic Typesetting" w:cs="Arabic Typesetting" w:hint="cs"/>
          <w:sz w:val="44"/>
          <w:szCs w:val="44"/>
          <w:rtl/>
        </w:rPr>
        <w:t>والذي</w:t>
      </w:r>
      <w:r w:rsidRPr="00ED4017">
        <w:rPr>
          <w:rFonts w:ascii="Arabic Typesetting" w:eastAsia="Times New Roman" w:hAnsi="Arabic Typesetting" w:cs="Arabic Typesetting"/>
          <w:sz w:val="44"/>
          <w:szCs w:val="44"/>
          <w:rtl/>
        </w:rPr>
        <w:t xml:space="preserve"> </w:t>
      </w:r>
      <w:r w:rsidRPr="00ED4017">
        <w:rPr>
          <w:rFonts w:ascii="Arabic Typesetting" w:eastAsia="Times New Roman" w:hAnsi="Arabic Typesetting" w:cs="Arabic Typesetting" w:hint="cs"/>
          <w:sz w:val="44"/>
          <w:szCs w:val="44"/>
          <w:rtl/>
        </w:rPr>
        <w:t>بعثك</w:t>
      </w:r>
      <w:r w:rsidRPr="00ED4017">
        <w:rPr>
          <w:rFonts w:ascii="Arabic Typesetting" w:eastAsia="Times New Roman" w:hAnsi="Arabic Typesetting" w:cs="Arabic Typesetting"/>
          <w:sz w:val="44"/>
          <w:szCs w:val="44"/>
          <w:rtl/>
        </w:rPr>
        <w:t xml:space="preserve"> </w:t>
      </w:r>
      <w:r w:rsidRPr="00ED4017">
        <w:rPr>
          <w:rFonts w:ascii="Arabic Typesetting" w:eastAsia="Times New Roman" w:hAnsi="Arabic Typesetting" w:cs="Arabic Typesetting" w:hint="cs"/>
          <w:sz w:val="44"/>
          <w:szCs w:val="44"/>
          <w:rtl/>
        </w:rPr>
        <w:t>بالحق</w:t>
      </w:r>
      <w:r w:rsidRPr="00ED4017">
        <w:rPr>
          <w:rFonts w:ascii="Arabic Typesetting" w:eastAsia="Times New Roman" w:hAnsi="Arabic Typesetting" w:cs="Arabic Typesetting"/>
          <w:sz w:val="44"/>
          <w:szCs w:val="44"/>
          <w:rtl/>
        </w:rPr>
        <w:t xml:space="preserve"> </w:t>
      </w:r>
      <w:r w:rsidRPr="00ED4017">
        <w:rPr>
          <w:rFonts w:ascii="Arabic Typesetting" w:eastAsia="Times New Roman" w:hAnsi="Arabic Typesetting" w:cs="Arabic Typesetting" w:hint="cs"/>
          <w:sz w:val="44"/>
          <w:szCs w:val="44"/>
          <w:rtl/>
        </w:rPr>
        <w:t>لا</w:t>
      </w:r>
      <w:r w:rsidRPr="00ED4017">
        <w:rPr>
          <w:rFonts w:ascii="Arabic Typesetting" w:eastAsia="Times New Roman" w:hAnsi="Arabic Typesetting" w:cs="Arabic Typesetting"/>
          <w:sz w:val="44"/>
          <w:szCs w:val="44"/>
          <w:rtl/>
        </w:rPr>
        <w:t xml:space="preserve"> </w:t>
      </w:r>
      <w:r w:rsidRPr="00ED4017">
        <w:rPr>
          <w:rFonts w:ascii="Arabic Typesetting" w:eastAsia="Times New Roman" w:hAnsi="Arabic Typesetting" w:cs="Arabic Typesetting" w:hint="cs"/>
          <w:sz w:val="44"/>
          <w:szCs w:val="44"/>
          <w:rtl/>
        </w:rPr>
        <w:t>أجد</w:t>
      </w:r>
      <w:r w:rsidRPr="00ED4017">
        <w:rPr>
          <w:rFonts w:ascii="Arabic Typesetting" w:eastAsia="Times New Roman" w:hAnsi="Arabic Typesetting" w:cs="Arabic Typesetting"/>
          <w:sz w:val="44"/>
          <w:szCs w:val="44"/>
          <w:rtl/>
        </w:rPr>
        <w:t xml:space="preserve"> </w:t>
      </w:r>
      <w:r w:rsidRPr="00ED4017">
        <w:rPr>
          <w:rFonts w:ascii="Arabic Typesetting" w:eastAsia="Times New Roman" w:hAnsi="Arabic Typesetting" w:cs="Arabic Typesetting" w:hint="cs"/>
          <w:sz w:val="44"/>
          <w:szCs w:val="44"/>
          <w:rtl/>
        </w:rPr>
        <w:t>مسلكا</w:t>
      </w:r>
      <w:r w:rsidRPr="00ED4017">
        <w:rPr>
          <w:rFonts w:ascii="Arabic Typesetting" w:eastAsia="Times New Roman" w:hAnsi="Arabic Typesetting" w:cs="Arabic Typesetting"/>
          <w:sz w:val="44"/>
          <w:szCs w:val="44"/>
          <w:rtl/>
        </w:rPr>
        <w:t xml:space="preserve"> </w:t>
      </w:r>
      <w:r w:rsidRPr="00ED4017">
        <w:rPr>
          <w:rFonts w:ascii="Arabic Typesetting" w:eastAsia="Times New Roman" w:hAnsi="Arabic Typesetting" w:cs="Arabic Typesetting" w:hint="cs"/>
          <w:sz w:val="44"/>
          <w:szCs w:val="44"/>
          <w:rtl/>
        </w:rPr>
        <w:t>قال</w:t>
      </w:r>
      <w:r w:rsidRPr="00ED4017">
        <w:rPr>
          <w:rFonts w:ascii="Arabic Typesetting" w:eastAsia="Times New Roman" w:hAnsi="Arabic Typesetting" w:cs="Arabic Typesetting"/>
          <w:sz w:val="44"/>
          <w:szCs w:val="44"/>
          <w:rtl/>
        </w:rPr>
        <w:t xml:space="preserve"> </w:t>
      </w:r>
      <w:r w:rsidRPr="00ED4017">
        <w:rPr>
          <w:rFonts w:ascii="Arabic Typesetting" w:eastAsia="Times New Roman" w:hAnsi="Arabic Typesetting" w:cs="Arabic Typesetting" w:hint="cs"/>
          <w:sz w:val="44"/>
          <w:szCs w:val="44"/>
          <w:rtl/>
        </w:rPr>
        <w:t>فأرني</w:t>
      </w:r>
      <w:r w:rsidRPr="00ED4017">
        <w:rPr>
          <w:rFonts w:ascii="Arabic Typesetting" w:eastAsia="Times New Roman" w:hAnsi="Arabic Typesetting" w:cs="Arabic Typesetting"/>
          <w:sz w:val="44"/>
          <w:szCs w:val="44"/>
          <w:rtl/>
        </w:rPr>
        <w:t xml:space="preserve"> </w:t>
      </w:r>
      <w:r w:rsidRPr="00ED4017">
        <w:rPr>
          <w:rFonts w:ascii="Arabic Typesetting" w:eastAsia="Times New Roman" w:hAnsi="Arabic Typesetting" w:cs="Arabic Typesetting" w:hint="cs"/>
          <w:sz w:val="44"/>
          <w:szCs w:val="44"/>
          <w:rtl/>
        </w:rPr>
        <w:t>فأعطيته</w:t>
      </w:r>
      <w:r w:rsidRPr="00ED4017">
        <w:rPr>
          <w:rFonts w:ascii="Arabic Typesetting" w:eastAsia="Times New Roman" w:hAnsi="Arabic Typesetting" w:cs="Arabic Typesetting"/>
          <w:sz w:val="44"/>
          <w:szCs w:val="44"/>
          <w:rtl/>
        </w:rPr>
        <w:t xml:space="preserve"> </w:t>
      </w:r>
      <w:r w:rsidRPr="00ED4017">
        <w:rPr>
          <w:rFonts w:ascii="Arabic Typesetting" w:eastAsia="Times New Roman" w:hAnsi="Arabic Typesetting" w:cs="Arabic Typesetting" w:hint="cs"/>
          <w:sz w:val="44"/>
          <w:szCs w:val="44"/>
          <w:rtl/>
        </w:rPr>
        <w:t>القدح</w:t>
      </w:r>
      <w:r w:rsidRPr="00ED4017">
        <w:rPr>
          <w:rFonts w:ascii="Arabic Typesetting" w:eastAsia="Times New Roman" w:hAnsi="Arabic Typesetting" w:cs="Arabic Typesetting"/>
          <w:sz w:val="44"/>
          <w:szCs w:val="44"/>
          <w:rtl/>
        </w:rPr>
        <w:t xml:space="preserve"> </w:t>
      </w:r>
      <w:r w:rsidRPr="00ED4017">
        <w:rPr>
          <w:rFonts w:ascii="Arabic Typesetting" w:eastAsia="Times New Roman" w:hAnsi="Arabic Typesetting" w:cs="Arabic Typesetting" w:hint="cs"/>
          <w:sz w:val="44"/>
          <w:szCs w:val="44"/>
          <w:rtl/>
        </w:rPr>
        <w:t>فحمد</w:t>
      </w:r>
      <w:r w:rsidRPr="00ED4017">
        <w:rPr>
          <w:rFonts w:ascii="Arabic Typesetting" w:eastAsia="Times New Roman" w:hAnsi="Arabic Typesetting" w:cs="Arabic Typesetting"/>
          <w:sz w:val="44"/>
          <w:szCs w:val="44"/>
          <w:rtl/>
        </w:rPr>
        <w:t xml:space="preserve"> </w:t>
      </w:r>
      <w:r w:rsidRPr="00ED4017">
        <w:rPr>
          <w:rFonts w:ascii="Arabic Typesetting" w:eastAsia="Times New Roman" w:hAnsi="Arabic Typesetting" w:cs="Arabic Typesetting" w:hint="cs"/>
          <w:sz w:val="44"/>
          <w:szCs w:val="44"/>
          <w:rtl/>
        </w:rPr>
        <w:t>الله</w:t>
      </w:r>
      <w:r w:rsidRPr="00ED4017">
        <w:rPr>
          <w:rFonts w:ascii="Arabic Typesetting" w:eastAsia="Times New Roman" w:hAnsi="Arabic Typesetting" w:cs="Arabic Typesetting"/>
          <w:sz w:val="44"/>
          <w:szCs w:val="44"/>
          <w:rtl/>
        </w:rPr>
        <w:t xml:space="preserve"> </w:t>
      </w:r>
      <w:r w:rsidRPr="00ED4017">
        <w:rPr>
          <w:rFonts w:ascii="Arabic Typesetting" w:eastAsia="Times New Roman" w:hAnsi="Arabic Typesetting" w:cs="Arabic Typesetting" w:hint="cs"/>
          <w:sz w:val="44"/>
          <w:szCs w:val="44"/>
          <w:rtl/>
        </w:rPr>
        <w:t>تعالى</w:t>
      </w:r>
      <w:r w:rsidRPr="00ED4017">
        <w:rPr>
          <w:rFonts w:ascii="Arabic Typesetting" w:eastAsia="Times New Roman" w:hAnsi="Arabic Typesetting" w:cs="Arabic Typesetting"/>
          <w:sz w:val="44"/>
          <w:szCs w:val="44"/>
          <w:rtl/>
        </w:rPr>
        <w:t xml:space="preserve"> </w:t>
      </w:r>
      <w:r w:rsidRPr="00ED4017">
        <w:rPr>
          <w:rFonts w:ascii="Arabic Typesetting" w:eastAsia="Times New Roman" w:hAnsi="Arabic Typesetting" w:cs="Arabic Typesetting" w:hint="cs"/>
          <w:sz w:val="44"/>
          <w:szCs w:val="44"/>
          <w:rtl/>
        </w:rPr>
        <w:t>وسمى</w:t>
      </w:r>
      <w:r w:rsidRPr="00ED4017">
        <w:rPr>
          <w:rFonts w:ascii="Arabic Typesetting" w:eastAsia="Times New Roman" w:hAnsi="Arabic Typesetting" w:cs="Arabic Typesetting"/>
          <w:sz w:val="44"/>
          <w:szCs w:val="44"/>
          <w:rtl/>
        </w:rPr>
        <w:t xml:space="preserve"> </w:t>
      </w:r>
      <w:r w:rsidRPr="00ED4017">
        <w:rPr>
          <w:rFonts w:ascii="Arabic Typesetting" w:eastAsia="Times New Roman" w:hAnsi="Arabic Typesetting" w:cs="Arabic Typesetting" w:hint="cs"/>
          <w:sz w:val="44"/>
          <w:szCs w:val="44"/>
          <w:rtl/>
        </w:rPr>
        <w:t>وشرب</w:t>
      </w:r>
      <w:r w:rsidRPr="00ED4017">
        <w:rPr>
          <w:rFonts w:ascii="Arabic Typesetting" w:eastAsia="Times New Roman" w:hAnsi="Arabic Typesetting" w:cs="Arabic Typesetting"/>
          <w:sz w:val="44"/>
          <w:szCs w:val="44"/>
          <w:rtl/>
        </w:rPr>
        <w:t xml:space="preserve"> </w:t>
      </w:r>
      <w:r w:rsidRPr="00ED4017">
        <w:rPr>
          <w:rFonts w:ascii="Arabic Typesetting" w:eastAsia="Times New Roman" w:hAnsi="Arabic Typesetting" w:cs="Arabic Typesetting" w:hint="cs"/>
          <w:sz w:val="44"/>
          <w:szCs w:val="44"/>
          <w:rtl/>
        </w:rPr>
        <w:t>الفضلة</w:t>
      </w:r>
      <w:r>
        <w:rPr>
          <w:rFonts w:ascii="Arabic Typesetting" w:eastAsia="Times New Roman" w:hAnsi="Arabic Typesetting" w:cs="Arabic Typesetting" w:hint="cs"/>
          <w:sz w:val="44"/>
          <w:szCs w:val="44"/>
          <w:rtl/>
        </w:rPr>
        <w:t>(</w:t>
      </w:r>
      <w:r w:rsidRPr="00ED4017">
        <w:rPr>
          <w:rFonts w:ascii="Arabic Typesetting" w:eastAsia="Times New Roman" w:hAnsi="Arabic Typesetting" w:cs="Arabic Typesetting" w:hint="cs"/>
          <w:sz w:val="44"/>
          <w:szCs w:val="44"/>
          <w:rtl/>
        </w:rPr>
        <w:t>رواه</w:t>
      </w:r>
      <w:r w:rsidRPr="00ED4017">
        <w:rPr>
          <w:rFonts w:ascii="Arabic Typesetting" w:eastAsia="Times New Roman" w:hAnsi="Arabic Typesetting" w:cs="Arabic Typesetting"/>
          <w:sz w:val="44"/>
          <w:szCs w:val="44"/>
          <w:rtl/>
        </w:rPr>
        <w:t xml:space="preserve"> </w:t>
      </w:r>
      <w:r w:rsidRPr="00ED4017">
        <w:rPr>
          <w:rFonts w:ascii="Arabic Typesetting" w:eastAsia="Times New Roman" w:hAnsi="Arabic Typesetting" w:cs="Arabic Typesetting" w:hint="cs"/>
          <w:sz w:val="44"/>
          <w:szCs w:val="44"/>
          <w:rtl/>
        </w:rPr>
        <w:t>البخاري</w:t>
      </w:r>
      <w:r w:rsidRPr="00ED4017">
        <w:rPr>
          <w:rFonts w:ascii="Arabic Typesetting" w:eastAsia="Times New Roman" w:hAnsi="Arabic Typesetting" w:cs="Arabic Typesetting"/>
          <w:sz w:val="44"/>
          <w:szCs w:val="44"/>
          <w:rtl/>
        </w:rPr>
        <w:t xml:space="preserve"> </w:t>
      </w:r>
      <w:r w:rsidRPr="00ED4017">
        <w:rPr>
          <w:rFonts w:ascii="Arabic Typesetting" w:eastAsia="Times New Roman" w:hAnsi="Arabic Typesetting" w:cs="Arabic Typesetting" w:hint="cs"/>
          <w:sz w:val="44"/>
          <w:szCs w:val="44"/>
          <w:rtl/>
        </w:rPr>
        <w:t>وغيره</w:t>
      </w:r>
      <w:r w:rsidRPr="00ED4017">
        <w:rPr>
          <w:rFonts w:ascii="Arabic Typesetting" w:eastAsia="Times New Roman" w:hAnsi="Arabic Typesetting" w:cs="Arabic Typesetting"/>
          <w:sz w:val="44"/>
          <w:szCs w:val="44"/>
          <w:rtl/>
        </w:rPr>
        <w:t xml:space="preserve"> </w:t>
      </w:r>
      <w:r w:rsidRPr="00ED4017">
        <w:rPr>
          <w:rFonts w:ascii="Arabic Typesetting" w:eastAsia="Times New Roman" w:hAnsi="Arabic Typesetting" w:cs="Arabic Typesetting" w:hint="cs"/>
          <w:sz w:val="44"/>
          <w:szCs w:val="44"/>
          <w:rtl/>
        </w:rPr>
        <w:t>والحاكم</w:t>
      </w:r>
      <w:r w:rsidRPr="00ED4017">
        <w:rPr>
          <w:rFonts w:ascii="Arabic Typesetting" w:eastAsia="Times New Roman" w:hAnsi="Arabic Typesetting" w:cs="Arabic Typesetting"/>
          <w:sz w:val="44"/>
          <w:szCs w:val="44"/>
          <w:rtl/>
        </w:rPr>
        <w:t xml:space="preserve"> </w:t>
      </w:r>
      <w:r w:rsidRPr="00ED4017">
        <w:rPr>
          <w:rFonts w:ascii="Arabic Typesetting" w:eastAsia="Times New Roman" w:hAnsi="Arabic Typesetting" w:cs="Arabic Typesetting" w:hint="cs"/>
          <w:sz w:val="44"/>
          <w:szCs w:val="44"/>
          <w:rtl/>
        </w:rPr>
        <w:t>وقال</w:t>
      </w:r>
      <w:r w:rsidRPr="00ED4017">
        <w:rPr>
          <w:rFonts w:ascii="Arabic Typesetting" w:eastAsia="Times New Roman" w:hAnsi="Arabic Typesetting" w:cs="Arabic Typesetting"/>
          <w:sz w:val="44"/>
          <w:szCs w:val="44"/>
          <w:rtl/>
        </w:rPr>
        <w:t xml:space="preserve"> </w:t>
      </w:r>
      <w:r w:rsidRPr="00ED4017">
        <w:rPr>
          <w:rFonts w:ascii="Arabic Typesetting" w:eastAsia="Times New Roman" w:hAnsi="Arabic Typesetting" w:cs="Arabic Typesetting" w:hint="cs"/>
          <w:sz w:val="44"/>
          <w:szCs w:val="44"/>
          <w:rtl/>
        </w:rPr>
        <w:t>صحيح</w:t>
      </w:r>
      <w:r w:rsidRPr="00ED4017">
        <w:rPr>
          <w:rFonts w:ascii="Arabic Typesetting" w:eastAsia="Times New Roman" w:hAnsi="Arabic Typesetting" w:cs="Arabic Typesetting"/>
          <w:sz w:val="44"/>
          <w:szCs w:val="44"/>
          <w:rtl/>
        </w:rPr>
        <w:t xml:space="preserve"> </w:t>
      </w:r>
      <w:r w:rsidRPr="00ED4017">
        <w:rPr>
          <w:rFonts w:ascii="Arabic Typesetting" w:eastAsia="Times New Roman" w:hAnsi="Arabic Typesetting" w:cs="Arabic Typesetting" w:hint="cs"/>
          <w:sz w:val="44"/>
          <w:szCs w:val="44"/>
          <w:rtl/>
        </w:rPr>
        <w:t>على</w:t>
      </w:r>
      <w:r w:rsidRPr="00ED4017">
        <w:rPr>
          <w:rFonts w:ascii="Arabic Typesetting" w:eastAsia="Times New Roman" w:hAnsi="Arabic Typesetting" w:cs="Arabic Typesetting"/>
          <w:sz w:val="44"/>
          <w:szCs w:val="44"/>
          <w:rtl/>
        </w:rPr>
        <w:t xml:space="preserve"> </w:t>
      </w:r>
      <w:r w:rsidRPr="00ED4017">
        <w:rPr>
          <w:rFonts w:ascii="Arabic Typesetting" w:eastAsia="Times New Roman" w:hAnsi="Arabic Typesetting" w:cs="Arabic Typesetting" w:hint="cs"/>
          <w:sz w:val="44"/>
          <w:szCs w:val="44"/>
          <w:rtl/>
        </w:rPr>
        <w:t>شرطهما</w:t>
      </w:r>
      <w:r>
        <w:rPr>
          <w:rFonts w:ascii="Arabic Typesetting" w:eastAsia="Times New Roman" w:hAnsi="Arabic Typesetting" w:cs="Arabic Typesetting" w:hint="cs"/>
          <w:sz w:val="44"/>
          <w:szCs w:val="44"/>
          <w:rtl/>
        </w:rPr>
        <w:t>).</w:t>
      </w:r>
      <w:r w:rsidRPr="00ED4017">
        <w:rPr>
          <w:rFonts w:ascii="Arabic Typesetting" w:eastAsia="Times New Roman" w:hAnsi="Arabic Typesetting" w:cs="Arabic Typesetting"/>
          <w:sz w:val="44"/>
          <w:szCs w:val="44"/>
          <w:rtl/>
        </w:rPr>
        <w:t xml:space="preserve">   </w:t>
      </w:r>
    </w:p>
    <w:p w:rsidR="00F61BFA" w:rsidRDefault="00ED4017" w:rsidP="00ED4017">
      <w:pPr>
        <w:spacing w:before="100" w:beforeAutospacing="1" w:after="100" w:afterAutospacing="1" w:line="240" w:lineRule="auto"/>
        <w:ind w:right="94"/>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9- وعن عائشة رضي الله عنها</w:t>
      </w:r>
      <w:r w:rsidRPr="00ED4017">
        <w:rPr>
          <w:rFonts w:ascii="Arabic Typesetting" w:eastAsia="Times New Roman" w:hAnsi="Arabic Typesetting" w:cs="Arabic Typesetting"/>
          <w:sz w:val="44"/>
          <w:szCs w:val="44"/>
          <w:rtl/>
        </w:rPr>
        <w:t xml:space="preserve"> </w:t>
      </w:r>
      <w:r w:rsidRPr="00ED4017">
        <w:rPr>
          <w:rFonts w:ascii="Arabic Typesetting" w:eastAsia="Times New Roman" w:hAnsi="Arabic Typesetting" w:cs="Arabic Typesetting" w:hint="cs"/>
          <w:sz w:val="44"/>
          <w:szCs w:val="44"/>
          <w:rtl/>
        </w:rPr>
        <w:t>قالت</w:t>
      </w:r>
      <w:r w:rsidRPr="00ED4017">
        <w:rPr>
          <w:rFonts w:ascii="Arabic Typesetting" w:eastAsia="Times New Roman" w:hAnsi="Arabic Typesetting" w:cs="Arabic Typesetting"/>
          <w:sz w:val="44"/>
          <w:szCs w:val="44"/>
          <w:rtl/>
        </w:rPr>
        <w:t xml:space="preserve"> </w:t>
      </w:r>
      <w:r>
        <w:rPr>
          <w:rFonts w:ascii="Arabic Typesetting" w:eastAsia="Times New Roman" w:hAnsi="Arabic Typesetting" w:cs="Arabic Typesetting" w:hint="cs"/>
          <w:sz w:val="44"/>
          <w:szCs w:val="44"/>
          <w:rtl/>
        </w:rPr>
        <w:t>:</w:t>
      </w:r>
    </w:p>
    <w:p w:rsidR="00ED4017" w:rsidRDefault="00ED4017" w:rsidP="00ED4017">
      <w:pPr>
        <w:spacing w:before="100" w:beforeAutospacing="1" w:after="100" w:afterAutospacing="1" w:line="240" w:lineRule="auto"/>
        <w:ind w:right="94"/>
        <w:jc w:val="both"/>
        <w:rPr>
          <w:rFonts w:ascii="Arabic Typesetting" w:eastAsia="Times New Roman" w:hAnsi="Arabic Typesetting" w:cs="Arabic Typesetting"/>
          <w:sz w:val="44"/>
          <w:szCs w:val="44"/>
          <w:rtl/>
        </w:rPr>
      </w:pPr>
      <w:r w:rsidRPr="00ED4017">
        <w:rPr>
          <w:rFonts w:ascii="Arabic Typesetting" w:eastAsia="Times New Roman" w:hAnsi="Arabic Typesetting" w:cs="Arabic Typesetting" w:hint="cs"/>
          <w:sz w:val="44"/>
          <w:szCs w:val="44"/>
          <w:rtl/>
        </w:rPr>
        <w:t>جاءتني</w:t>
      </w:r>
      <w:r w:rsidRPr="00ED4017">
        <w:rPr>
          <w:rFonts w:ascii="Arabic Typesetting" w:eastAsia="Times New Roman" w:hAnsi="Arabic Typesetting" w:cs="Arabic Typesetting"/>
          <w:sz w:val="44"/>
          <w:szCs w:val="44"/>
          <w:rtl/>
        </w:rPr>
        <w:t xml:space="preserve"> </w:t>
      </w:r>
      <w:r w:rsidRPr="00ED4017">
        <w:rPr>
          <w:rFonts w:ascii="Arabic Typesetting" w:eastAsia="Times New Roman" w:hAnsi="Arabic Typesetting" w:cs="Arabic Typesetting" w:hint="cs"/>
          <w:sz w:val="44"/>
          <w:szCs w:val="44"/>
          <w:rtl/>
        </w:rPr>
        <w:t>مسكينة</w:t>
      </w:r>
      <w:r w:rsidRPr="00ED4017">
        <w:rPr>
          <w:rFonts w:ascii="Arabic Typesetting" w:eastAsia="Times New Roman" w:hAnsi="Arabic Typesetting" w:cs="Arabic Typesetting"/>
          <w:sz w:val="44"/>
          <w:szCs w:val="44"/>
          <w:rtl/>
        </w:rPr>
        <w:t xml:space="preserve"> </w:t>
      </w:r>
      <w:r w:rsidRPr="00ED4017">
        <w:rPr>
          <w:rFonts w:ascii="Arabic Typesetting" w:eastAsia="Times New Roman" w:hAnsi="Arabic Typesetting" w:cs="Arabic Typesetting" w:hint="cs"/>
          <w:sz w:val="44"/>
          <w:szCs w:val="44"/>
          <w:rtl/>
        </w:rPr>
        <w:t>تحمل</w:t>
      </w:r>
      <w:r w:rsidRPr="00ED4017">
        <w:rPr>
          <w:rFonts w:ascii="Arabic Typesetting" w:eastAsia="Times New Roman" w:hAnsi="Arabic Typesetting" w:cs="Arabic Typesetting"/>
          <w:sz w:val="44"/>
          <w:szCs w:val="44"/>
          <w:rtl/>
        </w:rPr>
        <w:t xml:space="preserve"> </w:t>
      </w:r>
      <w:r w:rsidRPr="00ED4017">
        <w:rPr>
          <w:rFonts w:ascii="Arabic Typesetting" w:eastAsia="Times New Roman" w:hAnsi="Arabic Typesetting" w:cs="Arabic Typesetting" w:hint="cs"/>
          <w:sz w:val="44"/>
          <w:szCs w:val="44"/>
          <w:rtl/>
        </w:rPr>
        <w:t>ابنتين</w:t>
      </w:r>
      <w:r w:rsidRPr="00ED4017">
        <w:rPr>
          <w:rFonts w:ascii="Arabic Typesetting" w:eastAsia="Times New Roman" w:hAnsi="Arabic Typesetting" w:cs="Arabic Typesetting"/>
          <w:sz w:val="44"/>
          <w:szCs w:val="44"/>
          <w:rtl/>
        </w:rPr>
        <w:t xml:space="preserve"> </w:t>
      </w:r>
      <w:r w:rsidRPr="00ED4017">
        <w:rPr>
          <w:rFonts w:ascii="Arabic Typesetting" w:eastAsia="Times New Roman" w:hAnsi="Arabic Typesetting" w:cs="Arabic Typesetting" w:hint="cs"/>
          <w:sz w:val="44"/>
          <w:szCs w:val="44"/>
          <w:rtl/>
        </w:rPr>
        <w:t>لها</w:t>
      </w:r>
      <w:r w:rsidRPr="00ED4017">
        <w:rPr>
          <w:rFonts w:ascii="Arabic Typesetting" w:eastAsia="Times New Roman" w:hAnsi="Arabic Typesetting" w:cs="Arabic Typesetting"/>
          <w:sz w:val="44"/>
          <w:szCs w:val="44"/>
          <w:rtl/>
        </w:rPr>
        <w:t xml:space="preserve"> </w:t>
      </w:r>
      <w:r w:rsidRPr="00ED4017">
        <w:rPr>
          <w:rFonts w:ascii="Arabic Typesetting" w:eastAsia="Times New Roman" w:hAnsi="Arabic Typesetting" w:cs="Arabic Typesetting" w:hint="cs"/>
          <w:sz w:val="44"/>
          <w:szCs w:val="44"/>
          <w:rtl/>
        </w:rPr>
        <w:t>فأطعمتها</w:t>
      </w:r>
      <w:r w:rsidRPr="00ED4017">
        <w:rPr>
          <w:rFonts w:ascii="Arabic Typesetting" w:eastAsia="Times New Roman" w:hAnsi="Arabic Typesetting" w:cs="Arabic Typesetting"/>
          <w:sz w:val="44"/>
          <w:szCs w:val="44"/>
          <w:rtl/>
        </w:rPr>
        <w:t xml:space="preserve"> </w:t>
      </w:r>
      <w:r w:rsidRPr="00ED4017">
        <w:rPr>
          <w:rFonts w:ascii="Arabic Typesetting" w:eastAsia="Times New Roman" w:hAnsi="Arabic Typesetting" w:cs="Arabic Typesetting" w:hint="cs"/>
          <w:sz w:val="44"/>
          <w:szCs w:val="44"/>
          <w:rtl/>
        </w:rPr>
        <w:t>ثلاث</w:t>
      </w:r>
      <w:r w:rsidRPr="00ED4017">
        <w:rPr>
          <w:rFonts w:ascii="Arabic Typesetting" w:eastAsia="Times New Roman" w:hAnsi="Arabic Typesetting" w:cs="Arabic Typesetting"/>
          <w:sz w:val="44"/>
          <w:szCs w:val="44"/>
          <w:rtl/>
        </w:rPr>
        <w:t xml:space="preserve"> </w:t>
      </w:r>
      <w:r w:rsidRPr="00ED4017">
        <w:rPr>
          <w:rFonts w:ascii="Arabic Typesetting" w:eastAsia="Times New Roman" w:hAnsi="Arabic Typesetting" w:cs="Arabic Typesetting" w:hint="cs"/>
          <w:sz w:val="44"/>
          <w:szCs w:val="44"/>
          <w:rtl/>
        </w:rPr>
        <w:t>تمرات</w:t>
      </w:r>
      <w:r w:rsidRPr="00ED4017">
        <w:rPr>
          <w:rFonts w:ascii="Arabic Typesetting" w:eastAsia="Times New Roman" w:hAnsi="Arabic Typesetting" w:cs="Arabic Typesetting"/>
          <w:sz w:val="44"/>
          <w:szCs w:val="44"/>
          <w:rtl/>
        </w:rPr>
        <w:t xml:space="preserve"> </w:t>
      </w:r>
      <w:r w:rsidRPr="00ED4017">
        <w:rPr>
          <w:rFonts w:ascii="Arabic Typesetting" w:eastAsia="Times New Roman" w:hAnsi="Arabic Typesetting" w:cs="Arabic Typesetting" w:hint="cs"/>
          <w:sz w:val="44"/>
          <w:szCs w:val="44"/>
          <w:rtl/>
        </w:rPr>
        <w:t>فأعطت</w:t>
      </w:r>
      <w:r w:rsidRPr="00ED4017">
        <w:rPr>
          <w:rFonts w:ascii="Arabic Typesetting" w:eastAsia="Times New Roman" w:hAnsi="Arabic Typesetting" w:cs="Arabic Typesetting"/>
          <w:sz w:val="44"/>
          <w:szCs w:val="44"/>
          <w:rtl/>
        </w:rPr>
        <w:t xml:space="preserve"> </w:t>
      </w:r>
      <w:r w:rsidRPr="00ED4017">
        <w:rPr>
          <w:rFonts w:ascii="Arabic Typesetting" w:eastAsia="Times New Roman" w:hAnsi="Arabic Typesetting" w:cs="Arabic Typesetting" w:hint="cs"/>
          <w:sz w:val="44"/>
          <w:szCs w:val="44"/>
          <w:rtl/>
        </w:rPr>
        <w:t>كل</w:t>
      </w:r>
      <w:r w:rsidRPr="00ED4017">
        <w:rPr>
          <w:rFonts w:ascii="Arabic Typesetting" w:eastAsia="Times New Roman" w:hAnsi="Arabic Typesetting" w:cs="Arabic Typesetting"/>
          <w:sz w:val="44"/>
          <w:szCs w:val="44"/>
          <w:rtl/>
        </w:rPr>
        <w:t xml:space="preserve"> </w:t>
      </w:r>
      <w:r w:rsidRPr="00ED4017">
        <w:rPr>
          <w:rFonts w:ascii="Arabic Typesetting" w:eastAsia="Times New Roman" w:hAnsi="Arabic Typesetting" w:cs="Arabic Typesetting" w:hint="cs"/>
          <w:sz w:val="44"/>
          <w:szCs w:val="44"/>
          <w:rtl/>
        </w:rPr>
        <w:t>واحدة</w:t>
      </w:r>
      <w:r w:rsidRPr="00ED4017">
        <w:rPr>
          <w:rFonts w:ascii="Arabic Typesetting" w:eastAsia="Times New Roman" w:hAnsi="Arabic Typesetting" w:cs="Arabic Typesetting"/>
          <w:sz w:val="44"/>
          <w:szCs w:val="44"/>
          <w:rtl/>
        </w:rPr>
        <w:t xml:space="preserve"> </w:t>
      </w:r>
      <w:r w:rsidRPr="00ED4017">
        <w:rPr>
          <w:rFonts w:ascii="Arabic Typesetting" w:eastAsia="Times New Roman" w:hAnsi="Arabic Typesetting" w:cs="Arabic Typesetting" w:hint="cs"/>
          <w:sz w:val="44"/>
          <w:szCs w:val="44"/>
          <w:rtl/>
        </w:rPr>
        <w:t>منهما</w:t>
      </w:r>
      <w:r w:rsidRPr="00ED4017">
        <w:rPr>
          <w:rFonts w:ascii="Arabic Typesetting" w:eastAsia="Times New Roman" w:hAnsi="Arabic Typesetting" w:cs="Arabic Typesetting"/>
          <w:sz w:val="44"/>
          <w:szCs w:val="44"/>
          <w:rtl/>
        </w:rPr>
        <w:t xml:space="preserve"> </w:t>
      </w:r>
      <w:r w:rsidRPr="00ED4017">
        <w:rPr>
          <w:rFonts w:ascii="Arabic Typesetting" w:eastAsia="Times New Roman" w:hAnsi="Arabic Typesetting" w:cs="Arabic Typesetting" w:hint="cs"/>
          <w:sz w:val="44"/>
          <w:szCs w:val="44"/>
          <w:rtl/>
        </w:rPr>
        <w:t>تمرة</w:t>
      </w:r>
      <w:r w:rsidRPr="00ED4017">
        <w:rPr>
          <w:rFonts w:ascii="Arabic Typesetting" w:eastAsia="Times New Roman" w:hAnsi="Arabic Typesetting" w:cs="Arabic Typesetting"/>
          <w:sz w:val="44"/>
          <w:szCs w:val="44"/>
          <w:rtl/>
        </w:rPr>
        <w:t xml:space="preserve"> </w:t>
      </w:r>
      <w:r w:rsidRPr="00ED4017">
        <w:rPr>
          <w:rFonts w:ascii="Arabic Typesetting" w:eastAsia="Times New Roman" w:hAnsi="Arabic Typesetting" w:cs="Arabic Typesetting" w:hint="cs"/>
          <w:sz w:val="44"/>
          <w:szCs w:val="44"/>
          <w:rtl/>
        </w:rPr>
        <w:t>ورفعت</w:t>
      </w:r>
      <w:r w:rsidRPr="00ED4017">
        <w:rPr>
          <w:rFonts w:ascii="Arabic Typesetting" w:eastAsia="Times New Roman" w:hAnsi="Arabic Typesetting" w:cs="Arabic Typesetting"/>
          <w:sz w:val="44"/>
          <w:szCs w:val="44"/>
          <w:rtl/>
        </w:rPr>
        <w:t xml:space="preserve"> </w:t>
      </w:r>
      <w:r w:rsidRPr="00ED4017">
        <w:rPr>
          <w:rFonts w:ascii="Arabic Typesetting" w:eastAsia="Times New Roman" w:hAnsi="Arabic Typesetting" w:cs="Arabic Typesetting" w:hint="cs"/>
          <w:sz w:val="44"/>
          <w:szCs w:val="44"/>
          <w:rtl/>
        </w:rPr>
        <w:t>إلى</w:t>
      </w:r>
      <w:r w:rsidRPr="00ED4017">
        <w:rPr>
          <w:rFonts w:ascii="Arabic Typesetting" w:eastAsia="Times New Roman" w:hAnsi="Arabic Typesetting" w:cs="Arabic Typesetting"/>
          <w:sz w:val="44"/>
          <w:szCs w:val="44"/>
          <w:rtl/>
        </w:rPr>
        <w:t xml:space="preserve"> </w:t>
      </w:r>
      <w:r w:rsidRPr="00ED4017">
        <w:rPr>
          <w:rFonts w:ascii="Arabic Typesetting" w:eastAsia="Times New Roman" w:hAnsi="Arabic Typesetting" w:cs="Arabic Typesetting" w:hint="cs"/>
          <w:sz w:val="44"/>
          <w:szCs w:val="44"/>
          <w:rtl/>
        </w:rPr>
        <w:t>فيها</w:t>
      </w:r>
      <w:r w:rsidRPr="00ED4017">
        <w:rPr>
          <w:rFonts w:ascii="Arabic Typesetting" w:eastAsia="Times New Roman" w:hAnsi="Arabic Typesetting" w:cs="Arabic Typesetting"/>
          <w:sz w:val="44"/>
          <w:szCs w:val="44"/>
          <w:rtl/>
        </w:rPr>
        <w:t xml:space="preserve"> </w:t>
      </w:r>
      <w:r w:rsidRPr="00ED4017">
        <w:rPr>
          <w:rFonts w:ascii="Arabic Typesetting" w:eastAsia="Times New Roman" w:hAnsi="Arabic Typesetting" w:cs="Arabic Typesetting" w:hint="cs"/>
          <w:sz w:val="44"/>
          <w:szCs w:val="44"/>
          <w:rtl/>
        </w:rPr>
        <w:t>تمرة</w:t>
      </w:r>
      <w:r w:rsidRPr="00ED4017">
        <w:rPr>
          <w:rFonts w:ascii="Arabic Typesetting" w:eastAsia="Times New Roman" w:hAnsi="Arabic Typesetting" w:cs="Arabic Typesetting"/>
          <w:sz w:val="44"/>
          <w:szCs w:val="44"/>
          <w:rtl/>
        </w:rPr>
        <w:t xml:space="preserve"> </w:t>
      </w:r>
      <w:r w:rsidRPr="00ED4017">
        <w:rPr>
          <w:rFonts w:ascii="Arabic Typesetting" w:eastAsia="Times New Roman" w:hAnsi="Arabic Typesetting" w:cs="Arabic Typesetting" w:hint="cs"/>
          <w:sz w:val="44"/>
          <w:szCs w:val="44"/>
          <w:rtl/>
        </w:rPr>
        <w:t>لتأكلها</w:t>
      </w:r>
      <w:r w:rsidRPr="00ED4017">
        <w:rPr>
          <w:rFonts w:ascii="Arabic Typesetting" w:eastAsia="Times New Roman" w:hAnsi="Arabic Typesetting" w:cs="Arabic Typesetting"/>
          <w:sz w:val="44"/>
          <w:szCs w:val="44"/>
          <w:rtl/>
        </w:rPr>
        <w:t xml:space="preserve"> </w:t>
      </w:r>
      <w:r w:rsidRPr="00ED4017">
        <w:rPr>
          <w:rFonts w:ascii="Arabic Typesetting" w:eastAsia="Times New Roman" w:hAnsi="Arabic Typesetting" w:cs="Arabic Typesetting" w:hint="cs"/>
          <w:sz w:val="44"/>
          <w:szCs w:val="44"/>
          <w:rtl/>
        </w:rPr>
        <w:t>فاستطعمتها</w:t>
      </w:r>
      <w:r w:rsidRPr="00ED4017">
        <w:rPr>
          <w:rFonts w:ascii="Arabic Typesetting" w:eastAsia="Times New Roman" w:hAnsi="Arabic Typesetting" w:cs="Arabic Typesetting"/>
          <w:sz w:val="44"/>
          <w:szCs w:val="44"/>
          <w:rtl/>
        </w:rPr>
        <w:t xml:space="preserve"> </w:t>
      </w:r>
      <w:r w:rsidRPr="00ED4017">
        <w:rPr>
          <w:rFonts w:ascii="Arabic Typesetting" w:eastAsia="Times New Roman" w:hAnsi="Arabic Typesetting" w:cs="Arabic Typesetting" w:hint="cs"/>
          <w:sz w:val="44"/>
          <w:szCs w:val="44"/>
          <w:rtl/>
        </w:rPr>
        <w:t>ابنتاها</w:t>
      </w:r>
      <w:r w:rsidRPr="00ED4017">
        <w:rPr>
          <w:rFonts w:ascii="Arabic Typesetting" w:eastAsia="Times New Roman" w:hAnsi="Arabic Typesetting" w:cs="Arabic Typesetting"/>
          <w:sz w:val="44"/>
          <w:szCs w:val="44"/>
          <w:rtl/>
        </w:rPr>
        <w:t xml:space="preserve"> </w:t>
      </w:r>
      <w:r w:rsidRPr="00ED4017">
        <w:rPr>
          <w:rFonts w:ascii="Arabic Typesetting" w:eastAsia="Times New Roman" w:hAnsi="Arabic Typesetting" w:cs="Arabic Typesetting" w:hint="cs"/>
          <w:sz w:val="44"/>
          <w:szCs w:val="44"/>
          <w:rtl/>
        </w:rPr>
        <w:t>فشقت</w:t>
      </w:r>
      <w:r w:rsidRPr="00ED4017">
        <w:rPr>
          <w:rFonts w:ascii="Arabic Typesetting" w:eastAsia="Times New Roman" w:hAnsi="Arabic Typesetting" w:cs="Arabic Typesetting"/>
          <w:sz w:val="44"/>
          <w:szCs w:val="44"/>
          <w:rtl/>
        </w:rPr>
        <w:t xml:space="preserve"> </w:t>
      </w:r>
      <w:r w:rsidRPr="00ED4017">
        <w:rPr>
          <w:rFonts w:ascii="Arabic Typesetting" w:eastAsia="Times New Roman" w:hAnsi="Arabic Typesetting" w:cs="Arabic Typesetting" w:hint="cs"/>
          <w:sz w:val="44"/>
          <w:szCs w:val="44"/>
          <w:rtl/>
        </w:rPr>
        <w:t>التمرة</w:t>
      </w:r>
      <w:r w:rsidRPr="00ED4017">
        <w:rPr>
          <w:rFonts w:ascii="Arabic Typesetting" w:eastAsia="Times New Roman" w:hAnsi="Arabic Typesetting" w:cs="Arabic Typesetting"/>
          <w:sz w:val="44"/>
          <w:szCs w:val="44"/>
          <w:rtl/>
        </w:rPr>
        <w:t xml:space="preserve"> </w:t>
      </w:r>
      <w:r w:rsidRPr="00ED4017">
        <w:rPr>
          <w:rFonts w:ascii="Arabic Typesetting" w:eastAsia="Times New Roman" w:hAnsi="Arabic Typesetting" w:cs="Arabic Typesetting" w:hint="cs"/>
          <w:sz w:val="44"/>
          <w:szCs w:val="44"/>
          <w:rtl/>
        </w:rPr>
        <w:t>التي</w:t>
      </w:r>
      <w:r w:rsidRPr="00ED4017">
        <w:rPr>
          <w:rFonts w:ascii="Arabic Typesetting" w:eastAsia="Times New Roman" w:hAnsi="Arabic Typesetting" w:cs="Arabic Typesetting"/>
          <w:sz w:val="44"/>
          <w:szCs w:val="44"/>
          <w:rtl/>
        </w:rPr>
        <w:t xml:space="preserve"> </w:t>
      </w:r>
      <w:r w:rsidRPr="00ED4017">
        <w:rPr>
          <w:rFonts w:ascii="Arabic Typesetting" w:eastAsia="Times New Roman" w:hAnsi="Arabic Typesetting" w:cs="Arabic Typesetting" w:hint="cs"/>
          <w:sz w:val="44"/>
          <w:szCs w:val="44"/>
          <w:rtl/>
        </w:rPr>
        <w:t>كانت</w:t>
      </w:r>
      <w:r w:rsidRPr="00ED4017">
        <w:rPr>
          <w:rFonts w:ascii="Arabic Typesetting" w:eastAsia="Times New Roman" w:hAnsi="Arabic Typesetting" w:cs="Arabic Typesetting"/>
          <w:sz w:val="44"/>
          <w:szCs w:val="44"/>
          <w:rtl/>
        </w:rPr>
        <w:t xml:space="preserve"> </w:t>
      </w:r>
      <w:r w:rsidRPr="00ED4017">
        <w:rPr>
          <w:rFonts w:ascii="Arabic Typesetting" w:eastAsia="Times New Roman" w:hAnsi="Arabic Typesetting" w:cs="Arabic Typesetting" w:hint="cs"/>
          <w:sz w:val="44"/>
          <w:szCs w:val="44"/>
          <w:rtl/>
        </w:rPr>
        <w:t>تريد</w:t>
      </w:r>
      <w:r w:rsidRPr="00ED4017">
        <w:rPr>
          <w:rFonts w:ascii="Arabic Typesetting" w:eastAsia="Times New Roman" w:hAnsi="Arabic Typesetting" w:cs="Arabic Typesetting"/>
          <w:sz w:val="44"/>
          <w:szCs w:val="44"/>
          <w:rtl/>
        </w:rPr>
        <w:t xml:space="preserve"> </w:t>
      </w:r>
      <w:r w:rsidRPr="00ED4017">
        <w:rPr>
          <w:rFonts w:ascii="Arabic Typesetting" w:eastAsia="Times New Roman" w:hAnsi="Arabic Typesetting" w:cs="Arabic Typesetting" w:hint="cs"/>
          <w:sz w:val="44"/>
          <w:szCs w:val="44"/>
          <w:rtl/>
        </w:rPr>
        <w:t>أن</w:t>
      </w:r>
      <w:r w:rsidRPr="00ED4017">
        <w:rPr>
          <w:rFonts w:ascii="Arabic Typesetting" w:eastAsia="Times New Roman" w:hAnsi="Arabic Typesetting" w:cs="Arabic Typesetting"/>
          <w:sz w:val="44"/>
          <w:szCs w:val="44"/>
          <w:rtl/>
        </w:rPr>
        <w:t xml:space="preserve"> </w:t>
      </w:r>
      <w:r w:rsidRPr="00ED4017">
        <w:rPr>
          <w:rFonts w:ascii="Arabic Typesetting" w:eastAsia="Times New Roman" w:hAnsi="Arabic Typesetting" w:cs="Arabic Typesetting" w:hint="cs"/>
          <w:sz w:val="44"/>
          <w:szCs w:val="44"/>
          <w:rtl/>
        </w:rPr>
        <w:t>تأكلها</w:t>
      </w:r>
      <w:r w:rsidRPr="00ED4017">
        <w:rPr>
          <w:rFonts w:ascii="Arabic Typesetting" w:eastAsia="Times New Roman" w:hAnsi="Arabic Typesetting" w:cs="Arabic Typesetting"/>
          <w:sz w:val="44"/>
          <w:szCs w:val="44"/>
          <w:rtl/>
        </w:rPr>
        <w:t xml:space="preserve"> </w:t>
      </w:r>
      <w:r w:rsidRPr="00ED4017">
        <w:rPr>
          <w:rFonts w:ascii="Arabic Typesetting" w:eastAsia="Times New Roman" w:hAnsi="Arabic Typesetting" w:cs="Arabic Typesetting" w:hint="cs"/>
          <w:sz w:val="44"/>
          <w:szCs w:val="44"/>
          <w:rtl/>
        </w:rPr>
        <w:t>بينهما</w:t>
      </w:r>
      <w:r w:rsidRPr="00ED4017">
        <w:rPr>
          <w:rFonts w:ascii="Arabic Typesetting" w:eastAsia="Times New Roman" w:hAnsi="Arabic Typesetting" w:cs="Arabic Typesetting"/>
          <w:sz w:val="44"/>
          <w:szCs w:val="44"/>
          <w:rtl/>
        </w:rPr>
        <w:t xml:space="preserve"> </w:t>
      </w:r>
      <w:r w:rsidRPr="00ED4017">
        <w:rPr>
          <w:rFonts w:ascii="Arabic Typesetting" w:eastAsia="Times New Roman" w:hAnsi="Arabic Typesetting" w:cs="Arabic Typesetting" w:hint="cs"/>
          <w:sz w:val="44"/>
          <w:szCs w:val="44"/>
          <w:rtl/>
        </w:rPr>
        <w:t>فأعجبني</w:t>
      </w:r>
      <w:r w:rsidRPr="00ED4017">
        <w:rPr>
          <w:rFonts w:ascii="Arabic Typesetting" w:eastAsia="Times New Roman" w:hAnsi="Arabic Typesetting" w:cs="Arabic Typesetting"/>
          <w:sz w:val="44"/>
          <w:szCs w:val="44"/>
          <w:rtl/>
        </w:rPr>
        <w:t xml:space="preserve"> </w:t>
      </w:r>
      <w:r w:rsidRPr="00ED4017">
        <w:rPr>
          <w:rFonts w:ascii="Arabic Typesetting" w:eastAsia="Times New Roman" w:hAnsi="Arabic Typesetting" w:cs="Arabic Typesetting" w:hint="cs"/>
          <w:sz w:val="44"/>
          <w:szCs w:val="44"/>
          <w:rtl/>
        </w:rPr>
        <w:t>شأنها</w:t>
      </w:r>
      <w:r w:rsidRPr="00ED4017">
        <w:rPr>
          <w:rFonts w:ascii="Arabic Typesetting" w:eastAsia="Times New Roman" w:hAnsi="Arabic Typesetting" w:cs="Arabic Typesetting"/>
          <w:sz w:val="44"/>
          <w:szCs w:val="44"/>
          <w:rtl/>
        </w:rPr>
        <w:t xml:space="preserve"> </w:t>
      </w:r>
      <w:r w:rsidRPr="00ED4017">
        <w:rPr>
          <w:rFonts w:ascii="Arabic Typesetting" w:eastAsia="Times New Roman" w:hAnsi="Arabic Typesetting" w:cs="Arabic Typesetting" w:hint="cs"/>
          <w:sz w:val="44"/>
          <w:szCs w:val="44"/>
          <w:rtl/>
        </w:rPr>
        <w:t>فذكرت</w:t>
      </w:r>
      <w:r w:rsidRPr="00ED4017">
        <w:rPr>
          <w:rFonts w:ascii="Arabic Typesetting" w:eastAsia="Times New Roman" w:hAnsi="Arabic Typesetting" w:cs="Arabic Typesetting"/>
          <w:sz w:val="44"/>
          <w:szCs w:val="44"/>
          <w:rtl/>
        </w:rPr>
        <w:t xml:space="preserve"> </w:t>
      </w:r>
      <w:r w:rsidRPr="00ED4017">
        <w:rPr>
          <w:rFonts w:ascii="Arabic Typesetting" w:eastAsia="Times New Roman" w:hAnsi="Arabic Typesetting" w:cs="Arabic Typesetting" w:hint="cs"/>
          <w:sz w:val="44"/>
          <w:szCs w:val="44"/>
          <w:rtl/>
        </w:rPr>
        <w:t>الذي</w:t>
      </w:r>
      <w:r w:rsidRPr="00ED4017">
        <w:rPr>
          <w:rFonts w:ascii="Arabic Typesetting" w:eastAsia="Times New Roman" w:hAnsi="Arabic Typesetting" w:cs="Arabic Typesetting"/>
          <w:sz w:val="44"/>
          <w:szCs w:val="44"/>
          <w:rtl/>
        </w:rPr>
        <w:t xml:space="preserve"> </w:t>
      </w:r>
      <w:r w:rsidRPr="00ED4017">
        <w:rPr>
          <w:rFonts w:ascii="Arabic Typesetting" w:eastAsia="Times New Roman" w:hAnsi="Arabic Typesetting" w:cs="Arabic Typesetting" w:hint="cs"/>
          <w:sz w:val="44"/>
          <w:szCs w:val="44"/>
          <w:rtl/>
        </w:rPr>
        <w:t>صنعت</w:t>
      </w:r>
      <w:r w:rsidRPr="00ED4017">
        <w:rPr>
          <w:rFonts w:ascii="Arabic Typesetting" w:eastAsia="Times New Roman" w:hAnsi="Arabic Typesetting" w:cs="Arabic Typesetting"/>
          <w:sz w:val="44"/>
          <w:szCs w:val="44"/>
          <w:rtl/>
        </w:rPr>
        <w:t xml:space="preserve"> </w:t>
      </w:r>
      <w:r w:rsidRPr="00ED4017">
        <w:rPr>
          <w:rFonts w:ascii="Arabic Typesetting" w:eastAsia="Times New Roman" w:hAnsi="Arabic Typesetting" w:cs="Arabic Typesetting" w:hint="cs"/>
          <w:sz w:val="44"/>
          <w:szCs w:val="44"/>
          <w:rtl/>
        </w:rPr>
        <w:t>لرسول</w:t>
      </w:r>
      <w:r w:rsidRPr="00ED4017">
        <w:rPr>
          <w:rFonts w:ascii="Arabic Typesetting" w:eastAsia="Times New Roman" w:hAnsi="Arabic Typesetting" w:cs="Arabic Typesetting"/>
          <w:sz w:val="44"/>
          <w:szCs w:val="44"/>
          <w:rtl/>
        </w:rPr>
        <w:t xml:space="preserve"> </w:t>
      </w:r>
      <w:r w:rsidRPr="00ED4017">
        <w:rPr>
          <w:rFonts w:ascii="Arabic Typesetting" w:eastAsia="Times New Roman" w:hAnsi="Arabic Typesetting" w:cs="Arabic Typesetting" w:hint="cs"/>
          <w:sz w:val="44"/>
          <w:szCs w:val="44"/>
          <w:rtl/>
        </w:rPr>
        <w:t>الله</w:t>
      </w:r>
      <w:r w:rsidRPr="00ED4017">
        <w:rPr>
          <w:rFonts w:ascii="Arabic Typesetting" w:eastAsia="Times New Roman" w:hAnsi="Arabic Typesetting" w:cs="Arabic Typesetting"/>
          <w:sz w:val="44"/>
          <w:szCs w:val="44"/>
          <w:rtl/>
        </w:rPr>
        <w:t xml:space="preserve"> </w:t>
      </w:r>
      <w:r w:rsidRPr="00ED4017">
        <w:rPr>
          <w:rFonts w:ascii="Arabic Typesetting" w:eastAsia="Times New Roman" w:hAnsi="Arabic Typesetting" w:cs="Arabic Typesetting" w:hint="cs"/>
          <w:sz w:val="44"/>
          <w:szCs w:val="44"/>
          <w:rtl/>
        </w:rPr>
        <w:t>صلى</w:t>
      </w:r>
      <w:r w:rsidRPr="00ED4017">
        <w:rPr>
          <w:rFonts w:ascii="Arabic Typesetting" w:eastAsia="Times New Roman" w:hAnsi="Arabic Typesetting" w:cs="Arabic Typesetting"/>
          <w:sz w:val="44"/>
          <w:szCs w:val="44"/>
          <w:rtl/>
        </w:rPr>
        <w:t xml:space="preserve"> </w:t>
      </w:r>
      <w:r w:rsidRPr="00ED4017">
        <w:rPr>
          <w:rFonts w:ascii="Arabic Typesetting" w:eastAsia="Times New Roman" w:hAnsi="Arabic Typesetting" w:cs="Arabic Typesetting" w:hint="cs"/>
          <w:sz w:val="44"/>
          <w:szCs w:val="44"/>
          <w:rtl/>
        </w:rPr>
        <w:t>الله</w:t>
      </w:r>
      <w:r w:rsidRPr="00ED4017">
        <w:rPr>
          <w:rFonts w:ascii="Arabic Typesetting" w:eastAsia="Times New Roman" w:hAnsi="Arabic Typesetting" w:cs="Arabic Typesetting"/>
          <w:sz w:val="44"/>
          <w:szCs w:val="44"/>
          <w:rtl/>
        </w:rPr>
        <w:t xml:space="preserve"> </w:t>
      </w:r>
      <w:r w:rsidRPr="00ED4017">
        <w:rPr>
          <w:rFonts w:ascii="Arabic Typesetting" w:eastAsia="Times New Roman" w:hAnsi="Arabic Typesetting" w:cs="Arabic Typesetting" w:hint="cs"/>
          <w:sz w:val="44"/>
          <w:szCs w:val="44"/>
          <w:rtl/>
        </w:rPr>
        <w:t>عليه</w:t>
      </w:r>
      <w:r w:rsidRPr="00ED4017">
        <w:rPr>
          <w:rFonts w:ascii="Arabic Typesetting" w:eastAsia="Times New Roman" w:hAnsi="Arabic Typesetting" w:cs="Arabic Typesetting"/>
          <w:sz w:val="44"/>
          <w:szCs w:val="44"/>
          <w:rtl/>
        </w:rPr>
        <w:t xml:space="preserve"> </w:t>
      </w:r>
      <w:r w:rsidRPr="00ED4017">
        <w:rPr>
          <w:rFonts w:ascii="Arabic Typesetting" w:eastAsia="Times New Roman" w:hAnsi="Arabic Typesetting" w:cs="Arabic Typesetting" w:hint="cs"/>
          <w:sz w:val="44"/>
          <w:szCs w:val="44"/>
          <w:rtl/>
        </w:rPr>
        <w:t>وسلم</w:t>
      </w:r>
      <w:r w:rsidRPr="00ED4017">
        <w:rPr>
          <w:rFonts w:ascii="Arabic Typesetting" w:eastAsia="Times New Roman" w:hAnsi="Arabic Typesetting" w:cs="Arabic Typesetting"/>
          <w:sz w:val="44"/>
          <w:szCs w:val="44"/>
          <w:rtl/>
        </w:rPr>
        <w:t xml:space="preserve"> </w:t>
      </w:r>
      <w:r w:rsidRPr="00ED4017">
        <w:rPr>
          <w:rFonts w:ascii="Arabic Typesetting" w:eastAsia="Times New Roman" w:hAnsi="Arabic Typesetting" w:cs="Arabic Typesetting" w:hint="cs"/>
          <w:sz w:val="44"/>
          <w:szCs w:val="44"/>
          <w:rtl/>
        </w:rPr>
        <w:t>فقال</w:t>
      </w:r>
      <w:r w:rsidRPr="00ED4017">
        <w:rPr>
          <w:rFonts w:ascii="Arabic Typesetting" w:eastAsia="Times New Roman" w:hAnsi="Arabic Typesetting" w:cs="Arabic Typesetting"/>
          <w:sz w:val="44"/>
          <w:szCs w:val="44"/>
          <w:rtl/>
        </w:rPr>
        <w:t xml:space="preserve"> </w:t>
      </w:r>
      <w:r w:rsidRPr="00ED4017">
        <w:rPr>
          <w:rFonts w:ascii="Arabic Typesetting" w:eastAsia="Times New Roman" w:hAnsi="Arabic Typesetting" w:cs="Arabic Typesetting" w:hint="cs"/>
          <w:sz w:val="44"/>
          <w:szCs w:val="44"/>
          <w:rtl/>
        </w:rPr>
        <w:t>إن</w:t>
      </w:r>
      <w:r w:rsidRPr="00ED4017">
        <w:rPr>
          <w:rFonts w:ascii="Arabic Typesetting" w:eastAsia="Times New Roman" w:hAnsi="Arabic Typesetting" w:cs="Arabic Typesetting"/>
          <w:sz w:val="44"/>
          <w:szCs w:val="44"/>
          <w:rtl/>
        </w:rPr>
        <w:t xml:space="preserve"> </w:t>
      </w:r>
      <w:r w:rsidRPr="00ED4017">
        <w:rPr>
          <w:rFonts w:ascii="Arabic Typesetting" w:eastAsia="Times New Roman" w:hAnsi="Arabic Typesetting" w:cs="Arabic Typesetting" w:hint="cs"/>
          <w:sz w:val="44"/>
          <w:szCs w:val="44"/>
          <w:rtl/>
        </w:rPr>
        <w:t>الله</w:t>
      </w:r>
      <w:r w:rsidRPr="00ED4017">
        <w:rPr>
          <w:rFonts w:ascii="Arabic Typesetting" w:eastAsia="Times New Roman" w:hAnsi="Arabic Typesetting" w:cs="Arabic Typesetting"/>
          <w:sz w:val="44"/>
          <w:szCs w:val="44"/>
          <w:rtl/>
        </w:rPr>
        <w:t xml:space="preserve"> </w:t>
      </w:r>
      <w:r w:rsidRPr="00ED4017">
        <w:rPr>
          <w:rFonts w:ascii="Arabic Typesetting" w:eastAsia="Times New Roman" w:hAnsi="Arabic Typesetting" w:cs="Arabic Typesetting" w:hint="cs"/>
          <w:sz w:val="44"/>
          <w:szCs w:val="44"/>
          <w:rtl/>
        </w:rPr>
        <w:t>قد</w:t>
      </w:r>
      <w:r w:rsidRPr="00ED4017">
        <w:rPr>
          <w:rFonts w:ascii="Arabic Typesetting" w:eastAsia="Times New Roman" w:hAnsi="Arabic Typesetting" w:cs="Arabic Typesetting"/>
          <w:sz w:val="44"/>
          <w:szCs w:val="44"/>
          <w:rtl/>
        </w:rPr>
        <w:t xml:space="preserve"> </w:t>
      </w:r>
      <w:r w:rsidRPr="00ED4017">
        <w:rPr>
          <w:rFonts w:ascii="Arabic Typesetting" w:eastAsia="Times New Roman" w:hAnsi="Arabic Typesetting" w:cs="Arabic Typesetting" w:hint="cs"/>
          <w:sz w:val="44"/>
          <w:szCs w:val="44"/>
          <w:rtl/>
        </w:rPr>
        <w:t>أوجب</w:t>
      </w:r>
      <w:r w:rsidRPr="00ED4017">
        <w:rPr>
          <w:rFonts w:ascii="Arabic Typesetting" w:eastAsia="Times New Roman" w:hAnsi="Arabic Typesetting" w:cs="Arabic Typesetting"/>
          <w:sz w:val="44"/>
          <w:szCs w:val="44"/>
          <w:rtl/>
        </w:rPr>
        <w:t xml:space="preserve"> </w:t>
      </w:r>
      <w:r w:rsidRPr="00ED4017">
        <w:rPr>
          <w:rFonts w:ascii="Arabic Typesetting" w:eastAsia="Times New Roman" w:hAnsi="Arabic Typesetting" w:cs="Arabic Typesetting" w:hint="cs"/>
          <w:sz w:val="44"/>
          <w:szCs w:val="44"/>
          <w:rtl/>
        </w:rPr>
        <w:t>لها</w:t>
      </w:r>
      <w:r w:rsidRPr="00ED4017">
        <w:rPr>
          <w:rFonts w:ascii="Arabic Typesetting" w:eastAsia="Times New Roman" w:hAnsi="Arabic Typesetting" w:cs="Arabic Typesetting"/>
          <w:sz w:val="44"/>
          <w:szCs w:val="44"/>
          <w:rtl/>
        </w:rPr>
        <w:t xml:space="preserve"> </w:t>
      </w:r>
      <w:r w:rsidRPr="00ED4017">
        <w:rPr>
          <w:rFonts w:ascii="Arabic Typesetting" w:eastAsia="Times New Roman" w:hAnsi="Arabic Typesetting" w:cs="Arabic Typesetting" w:hint="cs"/>
          <w:sz w:val="44"/>
          <w:szCs w:val="44"/>
          <w:rtl/>
        </w:rPr>
        <w:t>بهما</w:t>
      </w:r>
      <w:r w:rsidRPr="00ED4017">
        <w:rPr>
          <w:rFonts w:ascii="Arabic Typesetting" w:eastAsia="Times New Roman" w:hAnsi="Arabic Typesetting" w:cs="Arabic Typesetting"/>
          <w:sz w:val="44"/>
          <w:szCs w:val="44"/>
          <w:rtl/>
        </w:rPr>
        <w:t xml:space="preserve"> </w:t>
      </w:r>
      <w:r w:rsidRPr="00ED4017">
        <w:rPr>
          <w:rFonts w:ascii="Arabic Typesetting" w:eastAsia="Times New Roman" w:hAnsi="Arabic Typesetting" w:cs="Arabic Typesetting" w:hint="cs"/>
          <w:sz w:val="44"/>
          <w:szCs w:val="44"/>
          <w:rtl/>
        </w:rPr>
        <w:t>الجنة</w:t>
      </w:r>
      <w:r w:rsidRPr="00ED4017">
        <w:rPr>
          <w:rFonts w:ascii="Arabic Typesetting" w:eastAsia="Times New Roman" w:hAnsi="Arabic Typesetting" w:cs="Arabic Typesetting"/>
          <w:sz w:val="44"/>
          <w:szCs w:val="44"/>
          <w:rtl/>
        </w:rPr>
        <w:t xml:space="preserve"> </w:t>
      </w:r>
      <w:r w:rsidRPr="00ED4017">
        <w:rPr>
          <w:rFonts w:ascii="Arabic Typesetting" w:eastAsia="Times New Roman" w:hAnsi="Arabic Typesetting" w:cs="Arabic Typesetting" w:hint="cs"/>
          <w:sz w:val="44"/>
          <w:szCs w:val="44"/>
          <w:rtl/>
        </w:rPr>
        <w:t>أو</w:t>
      </w:r>
      <w:r w:rsidRPr="00ED4017">
        <w:rPr>
          <w:rFonts w:ascii="Arabic Typesetting" w:eastAsia="Times New Roman" w:hAnsi="Arabic Typesetting" w:cs="Arabic Typesetting"/>
          <w:sz w:val="44"/>
          <w:szCs w:val="44"/>
          <w:rtl/>
        </w:rPr>
        <w:t xml:space="preserve"> </w:t>
      </w:r>
      <w:r w:rsidRPr="00ED4017">
        <w:rPr>
          <w:rFonts w:ascii="Arabic Typesetting" w:eastAsia="Times New Roman" w:hAnsi="Arabic Typesetting" w:cs="Arabic Typesetting" w:hint="cs"/>
          <w:sz w:val="44"/>
          <w:szCs w:val="44"/>
          <w:rtl/>
        </w:rPr>
        <w:t>أعتقها</w:t>
      </w:r>
      <w:r w:rsidRPr="00ED4017">
        <w:rPr>
          <w:rFonts w:ascii="Arabic Typesetting" w:eastAsia="Times New Roman" w:hAnsi="Arabic Typesetting" w:cs="Arabic Typesetting"/>
          <w:sz w:val="44"/>
          <w:szCs w:val="44"/>
          <w:rtl/>
        </w:rPr>
        <w:t xml:space="preserve"> </w:t>
      </w:r>
      <w:r w:rsidRPr="00ED4017">
        <w:rPr>
          <w:rFonts w:ascii="Arabic Typesetting" w:eastAsia="Times New Roman" w:hAnsi="Arabic Typesetting" w:cs="Arabic Typesetting" w:hint="cs"/>
          <w:sz w:val="44"/>
          <w:szCs w:val="44"/>
          <w:rtl/>
        </w:rPr>
        <w:t>بهما</w:t>
      </w:r>
      <w:r w:rsidRPr="00ED4017">
        <w:rPr>
          <w:rFonts w:ascii="Arabic Typesetting" w:eastAsia="Times New Roman" w:hAnsi="Arabic Typesetting" w:cs="Arabic Typesetting"/>
          <w:sz w:val="44"/>
          <w:szCs w:val="44"/>
          <w:rtl/>
        </w:rPr>
        <w:t xml:space="preserve"> </w:t>
      </w:r>
      <w:r w:rsidRPr="00ED4017">
        <w:rPr>
          <w:rFonts w:ascii="Arabic Typesetting" w:eastAsia="Times New Roman" w:hAnsi="Arabic Typesetting" w:cs="Arabic Typesetting" w:hint="cs"/>
          <w:sz w:val="44"/>
          <w:szCs w:val="44"/>
          <w:rtl/>
        </w:rPr>
        <w:t>من</w:t>
      </w:r>
      <w:r w:rsidRPr="00ED4017">
        <w:rPr>
          <w:rFonts w:ascii="Arabic Typesetting" w:eastAsia="Times New Roman" w:hAnsi="Arabic Typesetting" w:cs="Arabic Typesetting"/>
          <w:sz w:val="44"/>
          <w:szCs w:val="44"/>
          <w:rtl/>
        </w:rPr>
        <w:t xml:space="preserve"> </w:t>
      </w:r>
      <w:r w:rsidRPr="00ED4017">
        <w:rPr>
          <w:rFonts w:ascii="Arabic Typesetting" w:eastAsia="Times New Roman" w:hAnsi="Arabic Typesetting" w:cs="Arabic Typesetting" w:hint="cs"/>
          <w:sz w:val="44"/>
          <w:szCs w:val="44"/>
          <w:rtl/>
        </w:rPr>
        <w:t>النار</w:t>
      </w:r>
      <w:r>
        <w:rPr>
          <w:rFonts w:ascii="Arabic Typesetting" w:eastAsia="Times New Roman" w:hAnsi="Arabic Typesetting" w:cs="Arabic Typesetting" w:hint="cs"/>
          <w:sz w:val="44"/>
          <w:szCs w:val="44"/>
          <w:rtl/>
        </w:rPr>
        <w:t>(</w:t>
      </w:r>
      <w:r w:rsidRPr="00ED4017">
        <w:rPr>
          <w:rFonts w:ascii="Arabic Typesetting" w:eastAsia="Times New Roman" w:hAnsi="Arabic Typesetting" w:cs="Arabic Typesetting" w:hint="cs"/>
          <w:sz w:val="44"/>
          <w:szCs w:val="44"/>
          <w:rtl/>
        </w:rPr>
        <w:t>رواه</w:t>
      </w:r>
      <w:r w:rsidRPr="00ED4017">
        <w:rPr>
          <w:rFonts w:ascii="Arabic Typesetting" w:eastAsia="Times New Roman" w:hAnsi="Arabic Typesetting" w:cs="Arabic Typesetting"/>
          <w:sz w:val="44"/>
          <w:szCs w:val="44"/>
          <w:rtl/>
        </w:rPr>
        <w:t xml:space="preserve"> </w:t>
      </w:r>
      <w:r w:rsidRPr="00ED4017">
        <w:rPr>
          <w:rFonts w:ascii="Arabic Typesetting" w:eastAsia="Times New Roman" w:hAnsi="Arabic Typesetting" w:cs="Arabic Typesetting" w:hint="cs"/>
          <w:sz w:val="44"/>
          <w:szCs w:val="44"/>
          <w:rtl/>
        </w:rPr>
        <w:t>مسلم</w:t>
      </w:r>
      <w:r w:rsidRPr="00ED4017">
        <w:rPr>
          <w:rFonts w:ascii="Arabic Typesetting" w:eastAsia="Times New Roman" w:hAnsi="Arabic Typesetting" w:cs="Arabic Typesetting"/>
          <w:sz w:val="44"/>
          <w:szCs w:val="44"/>
          <w:rtl/>
        </w:rPr>
        <w:t xml:space="preserve"> </w:t>
      </w:r>
      <w:r>
        <w:rPr>
          <w:rFonts w:ascii="Arabic Typesetting" w:eastAsia="Times New Roman" w:hAnsi="Arabic Typesetting" w:cs="Arabic Typesetting" w:hint="cs"/>
          <w:sz w:val="44"/>
          <w:szCs w:val="44"/>
          <w:rtl/>
        </w:rPr>
        <w:t>وصححه الألباني).</w:t>
      </w:r>
      <w:r w:rsidRPr="00ED4017">
        <w:rPr>
          <w:rFonts w:ascii="Arabic Typesetting" w:eastAsia="Times New Roman" w:hAnsi="Arabic Typesetting" w:cs="Arabic Typesetting"/>
          <w:sz w:val="44"/>
          <w:szCs w:val="44"/>
          <w:rtl/>
        </w:rPr>
        <w:t xml:space="preserve"> </w:t>
      </w:r>
    </w:p>
    <w:p w:rsidR="00ED4017" w:rsidRDefault="00ED4017" w:rsidP="00ED4017">
      <w:pPr>
        <w:spacing w:before="100" w:beforeAutospacing="1" w:after="100" w:afterAutospacing="1" w:line="240" w:lineRule="auto"/>
        <w:ind w:right="94"/>
        <w:jc w:val="both"/>
        <w:rPr>
          <w:rFonts w:ascii="Arabic Typesetting" w:eastAsia="Times New Roman" w:hAnsi="Arabic Typesetting" w:cs="Arabic Typesetting"/>
          <w:sz w:val="44"/>
          <w:szCs w:val="44"/>
        </w:rPr>
      </w:pPr>
      <w:r>
        <w:rPr>
          <w:rFonts w:ascii="Arabic Typesetting" w:eastAsia="Times New Roman" w:hAnsi="Arabic Typesetting" w:cs="Arabic Typesetting" w:hint="cs"/>
          <w:sz w:val="44"/>
          <w:szCs w:val="44"/>
          <w:rtl/>
        </w:rPr>
        <w:t xml:space="preserve">10- وعن أنس رضي الله عنه </w:t>
      </w:r>
      <w:r w:rsidRPr="00ED4017">
        <w:rPr>
          <w:rFonts w:ascii="Arabic Typesetting" w:eastAsia="Times New Roman" w:hAnsi="Arabic Typesetting" w:cs="Arabic Typesetting" w:hint="cs"/>
          <w:sz w:val="44"/>
          <w:szCs w:val="44"/>
          <w:rtl/>
        </w:rPr>
        <w:t>قال</w:t>
      </w:r>
      <w:r w:rsidRPr="00ED4017">
        <w:rPr>
          <w:rFonts w:ascii="Arabic Typesetting" w:eastAsia="Times New Roman" w:hAnsi="Arabic Typesetting" w:cs="Arabic Typesetting"/>
          <w:sz w:val="44"/>
          <w:szCs w:val="44"/>
          <w:rtl/>
        </w:rPr>
        <w:t xml:space="preserve"> </w:t>
      </w:r>
      <w:r>
        <w:rPr>
          <w:rFonts w:ascii="Arabic Typesetting" w:eastAsia="Times New Roman" w:hAnsi="Arabic Typesetting" w:cs="Arabic Typesetting" w:hint="cs"/>
          <w:sz w:val="44"/>
          <w:szCs w:val="44"/>
          <w:rtl/>
        </w:rPr>
        <w:t>:</w:t>
      </w:r>
      <w:r w:rsidRPr="00ED4017">
        <w:rPr>
          <w:rFonts w:ascii="Arabic Typesetting" w:eastAsia="Times New Roman" w:hAnsi="Arabic Typesetting" w:cs="Arabic Typesetting" w:hint="cs"/>
          <w:sz w:val="44"/>
          <w:szCs w:val="44"/>
          <w:rtl/>
        </w:rPr>
        <w:t>قال</w:t>
      </w:r>
      <w:r w:rsidRPr="00ED4017">
        <w:rPr>
          <w:rFonts w:ascii="Arabic Typesetting" w:eastAsia="Times New Roman" w:hAnsi="Arabic Typesetting" w:cs="Arabic Typesetting"/>
          <w:sz w:val="44"/>
          <w:szCs w:val="44"/>
          <w:rtl/>
        </w:rPr>
        <w:t xml:space="preserve"> </w:t>
      </w:r>
      <w:r w:rsidRPr="00ED4017">
        <w:rPr>
          <w:rFonts w:ascii="Arabic Typesetting" w:eastAsia="Times New Roman" w:hAnsi="Arabic Typesetting" w:cs="Arabic Typesetting" w:hint="cs"/>
          <w:sz w:val="44"/>
          <w:szCs w:val="44"/>
          <w:rtl/>
        </w:rPr>
        <w:t>رسول</w:t>
      </w:r>
      <w:r w:rsidRPr="00ED4017">
        <w:rPr>
          <w:rFonts w:ascii="Arabic Typesetting" w:eastAsia="Times New Roman" w:hAnsi="Arabic Typesetting" w:cs="Arabic Typesetting"/>
          <w:sz w:val="44"/>
          <w:szCs w:val="44"/>
          <w:rtl/>
        </w:rPr>
        <w:t xml:space="preserve"> </w:t>
      </w:r>
      <w:r w:rsidRPr="00ED4017">
        <w:rPr>
          <w:rFonts w:ascii="Arabic Typesetting" w:eastAsia="Times New Roman" w:hAnsi="Arabic Typesetting" w:cs="Arabic Typesetting" w:hint="cs"/>
          <w:sz w:val="44"/>
          <w:szCs w:val="44"/>
          <w:rtl/>
        </w:rPr>
        <w:t>الله</w:t>
      </w:r>
      <w:r w:rsidRPr="00ED4017">
        <w:rPr>
          <w:rFonts w:ascii="Arabic Typesetting" w:eastAsia="Times New Roman" w:hAnsi="Arabic Typesetting" w:cs="Arabic Typesetting"/>
          <w:sz w:val="44"/>
          <w:szCs w:val="44"/>
          <w:rtl/>
        </w:rPr>
        <w:t xml:space="preserve"> </w:t>
      </w:r>
      <w:r w:rsidRPr="00ED4017">
        <w:rPr>
          <w:rFonts w:ascii="Arabic Typesetting" w:eastAsia="Times New Roman" w:hAnsi="Arabic Typesetting" w:cs="Arabic Typesetting" w:hint="cs"/>
          <w:sz w:val="44"/>
          <w:szCs w:val="44"/>
          <w:rtl/>
        </w:rPr>
        <w:t>صلى</w:t>
      </w:r>
      <w:r w:rsidRPr="00ED4017">
        <w:rPr>
          <w:rFonts w:ascii="Arabic Typesetting" w:eastAsia="Times New Roman" w:hAnsi="Arabic Typesetting" w:cs="Arabic Typesetting"/>
          <w:sz w:val="44"/>
          <w:szCs w:val="44"/>
          <w:rtl/>
        </w:rPr>
        <w:t xml:space="preserve"> </w:t>
      </w:r>
      <w:r w:rsidRPr="00ED4017">
        <w:rPr>
          <w:rFonts w:ascii="Arabic Typesetting" w:eastAsia="Times New Roman" w:hAnsi="Arabic Typesetting" w:cs="Arabic Typesetting" w:hint="cs"/>
          <w:sz w:val="44"/>
          <w:szCs w:val="44"/>
          <w:rtl/>
        </w:rPr>
        <w:t>الله</w:t>
      </w:r>
      <w:r w:rsidRPr="00ED4017">
        <w:rPr>
          <w:rFonts w:ascii="Arabic Typesetting" w:eastAsia="Times New Roman" w:hAnsi="Arabic Typesetting" w:cs="Arabic Typesetting"/>
          <w:sz w:val="44"/>
          <w:szCs w:val="44"/>
          <w:rtl/>
        </w:rPr>
        <w:t xml:space="preserve"> </w:t>
      </w:r>
      <w:r w:rsidRPr="00ED4017">
        <w:rPr>
          <w:rFonts w:ascii="Arabic Typesetting" w:eastAsia="Times New Roman" w:hAnsi="Arabic Typesetting" w:cs="Arabic Typesetting" w:hint="cs"/>
          <w:sz w:val="44"/>
          <w:szCs w:val="44"/>
          <w:rtl/>
        </w:rPr>
        <w:t>عليه</w:t>
      </w:r>
      <w:r w:rsidRPr="00ED4017">
        <w:rPr>
          <w:rFonts w:ascii="Arabic Typesetting" w:eastAsia="Times New Roman" w:hAnsi="Arabic Typesetting" w:cs="Arabic Typesetting"/>
          <w:sz w:val="44"/>
          <w:szCs w:val="44"/>
          <w:rtl/>
        </w:rPr>
        <w:t xml:space="preserve"> </w:t>
      </w:r>
      <w:r w:rsidRPr="00ED4017">
        <w:rPr>
          <w:rFonts w:ascii="Arabic Typesetting" w:eastAsia="Times New Roman" w:hAnsi="Arabic Typesetting" w:cs="Arabic Typesetting" w:hint="cs"/>
          <w:sz w:val="44"/>
          <w:szCs w:val="44"/>
          <w:rtl/>
        </w:rPr>
        <w:t>وسلم</w:t>
      </w:r>
      <w:r w:rsidRPr="00ED4017">
        <w:rPr>
          <w:rFonts w:ascii="Arabic Typesetting" w:eastAsia="Times New Roman" w:hAnsi="Arabic Typesetting" w:cs="Arabic Typesetting"/>
          <w:sz w:val="44"/>
          <w:szCs w:val="44"/>
          <w:rtl/>
        </w:rPr>
        <w:t xml:space="preserve"> </w:t>
      </w:r>
      <w:r w:rsidRPr="00ED4017">
        <w:rPr>
          <w:rFonts w:ascii="Arabic Typesetting" w:eastAsia="Times New Roman" w:hAnsi="Arabic Typesetting" w:cs="Arabic Typesetting" w:hint="cs"/>
          <w:sz w:val="44"/>
          <w:szCs w:val="44"/>
          <w:rtl/>
        </w:rPr>
        <w:t>والذي</w:t>
      </w:r>
      <w:r w:rsidRPr="00ED4017">
        <w:rPr>
          <w:rFonts w:ascii="Arabic Typesetting" w:eastAsia="Times New Roman" w:hAnsi="Arabic Typesetting" w:cs="Arabic Typesetting"/>
          <w:sz w:val="44"/>
          <w:szCs w:val="44"/>
          <w:rtl/>
        </w:rPr>
        <w:t xml:space="preserve"> </w:t>
      </w:r>
      <w:r w:rsidRPr="00ED4017">
        <w:rPr>
          <w:rFonts w:ascii="Arabic Typesetting" w:eastAsia="Times New Roman" w:hAnsi="Arabic Typesetting" w:cs="Arabic Typesetting" w:hint="cs"/>
          <w:sz w:val="44"/>
          <w:szCs w:val="44"/>
          <w:rtl/>
        </w:rPr>
        <w:t>نفسي</w:t>
      </w:r>
      <w:r w:rsidRPr="00ED4017">
        <w:rPr>
          <w:rFonts w:ascii="Arabic Typesetting" w:eastAsia="Times New Roman" w:hAnsi="Arabic Typesetting" w:cs="Arabic Typesetting"/>
          <w:sz w:val="44"/>
          <w:szCs w:val="44"/>
          <w:rtl/>
        </w:rPr>
        <w:t xml:space="preserve"> </w:t>
      </w:r>
      <w:r w:rsidRPr="00ED4017">
        <w:rPr>
          <w:rFonts w:ascii="Arabic Typesetting" w:eastAsia="Times New Roman" w:hAnsi="Arabic Typesetting" w:cs="Arabic Typesetting" w:hint="cs"/>
          <w:sz w:val="44"/>
          <w:szCs w:val="44"/>
          <w:rtl/>
        </w:rPr>
        <w:t>بيده</w:t>
      </w:r>
      <w:r w:rsidRPr="00ED4017">
        <w:rPr>
          <w:rFonts w:ascii="Arabic Typesetting" w:eastAsia="Times New Roman" w:hAnsi="Arabic Typesetting" w:cs="Arabic Typesetting"/>
          <w:sz w:val="44"/>
          <w:szCs w:val="44"/>
          <w:rtl/>
        </w:rPr>
        <w:t xml:space="preserve"> </w:t>
      </w:r>
      <w:r w:rsidRPr="00ED4017">
        <w:rPr>
          <w:rFonts w:ascii="Arabic Typesetting" w:eastAsia="Times New Roman" w:hAnsi="Arabic Typesetting" w:cs="Arabic Typesetting" w:hint="cs"/>
          <w:sz w:val="44"/>
          <w:szCs w:val="44"/>
          <w:rtl/>
        </w:rPr>
        <w:t>لا</w:t>
      </w:r>
      <w:r w:rsidRPr="00ED4017">
        <w:rPr>
          <w:rFonts w:ascii="Arabic Typesetting" w:eastAsia="Times New Roman" w:hAnsi="Arabic Typesetting" w:cs="Arabic Typesetting"/>
          <w:sz w:val="44"/>
          <w:szCs w:val="44"/>
          <w:rtl/>
        </w:rPr>
        <w:t xml:space="preserve"> </w:t>
      </w:r>
      <w:r w:rsidRPr="00ED4017">
        <w:rPr>
          <w:rFonts w:ascii="Arabic Typesetting" w:eastAsia="Times New Roman" w:hAnsi="Arabic Typesetting" w:cs="Arabic Typesetting" w:hint="cs"/>
          <w:sz w:val="44"/>
          <w:szCs w:val="44"/>
          <w:rtl/>
        </w:rPr>
        <w:t>يؤمن</w:t>
      </w:r>
      <w:r w:rsidRPr="00ED4017">
        <w:rPr>
          <w:rFonts w:ascii="Arabic Typesetting" w:eastAsia="Times New Roman" w:hAnsi="Arabic Typesetting" w:cs="Arabic Typesetting"/>
          <w:sz w:val="44"/>
          <w:szCs w:val="44"/>
          <w:rtl/>
        </w:rPr>
        <w:t xml:space="preserve"> </w:t>
      </w:r>
      <w:r w:rsidRPr="00ED4017">
        <w:rPr>
          <w:rFonts w:ascii="Arabic Typesetting" w:eastAsia="Times New Roman" w:hAnsi="Arabic Typesetting" w:cs="Arabic Typesetting" w:hint="cs"/>
          <w:sz w:val="44"/>
          <w:szCs w:val="44"/>
          <w:rtl/>
        </w:rPr>
        <w:t>عبد</w:t>
      </w:r>
      <w:r w:rsidRPr="00ED4017">
        <w:rPr>
          <w:rFonts w:ascii="Arabic Typesetting" w:eastAsia="Times New Roman" w:hAnsi="Arabic Typesetting" w:cs="Arabic Typesetting"/>
          <w:sz w:val="44"/>
          <w:szCs w:val="44"/>
          <w:rtl/>
        </w:rPr>
        <w:t xml:space="preserve"> </w:t>
      </w:r>
      <w:r w:rsidRPr="00ED4017">
        <w:rPr>
          <w:rFonts w:ascii="Arabic Typesetting" w:eastAsia="Times New Roman" w:hAnsi="Arabic Typesetting" w:cs="Arabic Typesetting" w:hint="cs"/>
          <w:sz w:val="44"/>
          <w:szCs w:val="44"/>
          <w:rtl/>
        </w:rPr>
        <w:t>حتى</w:t>
      </w:r>
      <w:r w:rsidRPr="00ED4017">
        <w:rPr>
          <w:rFonts w:ascii="Arabic Typesetting" w:eastAsia="Times New Roman" w:hAnsi="Arabic Typesetting" w:cs="Arabic Typesetting"/>
          <w:sz w:val="44"/>
          <w:szCs w:val="44"/>
          <w:rtl/>
        </w:rPr>
        <w:t xml:space="preserve"> </w:t>
      </w:r>
      <w:r w:rsidRPr="00ED4017">
        <w:rPr>
          <w:rFonts w:ascii="Arabic Typesetting" w:eastAsia="Times New Roman" w:hAnsi="Arabic Typesetting" w:cs="Arabic Typesetting" w:hint="cs"/>
          <w:sz w:val="44"/>
          <w:szCs w:val="44"/>
          <w:rtl/>
        </w:rPr>
        <w:t>يحب</w:t>
      </w:r>
      <w:r w:rsidRPr="00ED4017">
        <w:rPr>
          <w:rFonts w:ascii="Arabic Typesetting" w:eastAsia="Times New Roman" w:hAnsi="Arabic Typesetting" w:cs="Arabic Typesetting"/>
          <w:sz w:val="44"/>
          <w:szCs w:val="44"/>
          <w:rtl/>
        </w:rPr>
        <w:t xml:space="preserve"> </w:t>
      </w:r>
      <w:r w:rsidRPr="00ED4017">
        <w:rPr>
          <w:rFonts w:ascii="Arabic Typesetting" w:eastAsia="Times New Roman" w:hAnsi="Arabic Typesetting" w:cs="Arabic Typesetting" w:hint="cs"/>
          <w:sz w:val="44"/>
          <w:szCs w:val="44"/>
          <w:rtl/>
        </w:rPr>
        <w:t>لجاره</w:t>
      </w:r>
      <w:r w:rsidRPr="00ED4017">
        <w:rPr>
          <w:rFonts w:ascii="Arabic Typesetting" w:eastAsia="Times New Roman" w:hAnsi="Arabic Typesetting" w:cs="Arabic Typesetting"/>
          <w:sz w:val="44"/>
          <w:szCs w:val="44"/>
          <w:rtl/>
        </w:rPr>
        <w:t xml:space="preserve"> </w:t>
      </w:r>
      <w:r w:rsidRPr="00ED4017">
        <w:rPr>
          <w:rFonts w:ascii="Arabic Typesetting" w:eastAsia="Times New Roman" w:hAnsi="Arabic Typesetting" w:cs="Arabic Typesetting" w:hint="cs"/>
          <w:sz w:val="44"/>
          <w:szCs w:val="44"/>
          <w:rtl/>
        </w:rPr>
        <w:t>أو</w:t>
      </w:r>
      <w:r w:rsidRPr="00ED4017">
        <w:rPr>
          <w:rFonts w:ascii="Arabic Typesetting" w:eastAsia="Times New Roman" w:hAnsi="Arabic Typesetting" w:cs="Arabic Typesetting"/>
          <w:sz w:val="44"/>
          <w:szCs w:val="44"/>
          <w:rtl/>
        </w:rPr>
        <w:t xml:space="preserve"> </w:t>
      </w:r>
      <w:r w:rsidRPr="00ED4017">
        <w:rPr>
          <w:rFonts w:ascii="Arabic Typesetting" w:eastAsia="Times New Roman" w:hAnsi="Arabic Typesetting" w:cs="Arabic Typesetting" w:hint="cs"/>
          <w:sz w:val="44"/>
          <w:szCs w:val="44"/>
          <w:rtl/>
        </w:rPr>
        <w:t>قال</w:t>
      </w:r>
      <w:r w:rsidRPr="00ED4017">
        <w:rPr>
          <w:rFonts w:ascii="Arabic Typesetting" w:eastAsia="Times New Roman" w:hAnsi="Arabic Typesetting" w:cs="Arabic Typesetting"/>
          <w:sz w:val="44"/>
          <w:szCs w:val="44"/>
          <w:rtl/>
        </w:rPr>
        <w:t xml:space="preserve"> </w:t>
      </w:r>
      <w:r w:rsidRPr="00ED4017">
        <w:rPr>
          <w:rFonts w:ascii="Arabic Typesetting" w:eastAsia="Times New Roman" w:hAnsi="Arabic Typesetting" w:cs="Arabic Typesetting" w:hint="cs"/>
          <w:sz w:val="44"/>
          <w:szCs w:val="44"/>
          <w:rtl/>
        </w:rPr>
        <w:t>لأخيه</w:t>
      </w:r>
      <w:r w:rsidRPr="00ED4017">
        <w:rPr>
          <w:rFonts w:ascii="Arabic Typesetting" w:eastAsia="Times New Roman" w:hAnsi="Arabic Typesetting" w:cs="Arabic Typesetting"/>
          <w:sz w:val="44"/>
          <w:szCs w:val="44"/>
          <w:rtl/>
        </w:rPr>
        <w:t xml:space="preserve"> </w:t>
      </w:r>
      <w:r w:rsidRPr="00ED4017">
        <w:rPr>
          <w:rFonts w:ascii="Arabic Typesetting" w:eastAsia="Times New Roman" w:hAnsi="Arabic Typesetting" w:cs="Arabic Typesetting" w:hint="cs"/>
          <w:sz w:val="44"/>
          <w:szCs w:val="44"/>
          <w:rtl/>
        </w:rPr>
        <w:t>ما</w:t>
      </w:r>
      <w:r w:rsidRPr="00ED4017">
        <w:rPr>
          <w:rFonts w:ascii="Arabic Typesetting" w:eastAsia="Times New Roman" w:hAnsi="Arabic Typesetting" w:cs="Arabic Typesetting"/>
          <w:sz w:val="44"/>
          <w:szCs w:val="44"/>
          <w:rtl/>
        </w:rPr>
        <w:t xml:space="preserve"> </w:t>
      </w:r>
      <w:r w:rsidRPr="00ED4017">
        <w:rPr>
          <w:rFonts w:ascii="Arabic Typesetting" w:eastAsia="Times New Roman" w:hAnsi="Arabic Typesetting" w:cs="Arabic Typesetting" w:hint="cs"/>
          <w:sz w:val="44"/>
          <w:szCs w:val="44"/>
          <w:rtl/>
        </w:rPr>
        <w:t>يحب</w:t>
      </w:r>
      <w:r w:rsidRPr="00ED4017">
        <w:rPr>
          <w:rFonts w:ascii="Arabic Typesetting" w:eastAsia="Times New Roman" w:hAnsi="Arabic Typesetting" w:cs="Arabic Typesetting"/>
          <w:sz w:val="44"/>
          <w:szCs w:val="44"/>
          <w:rtl/>
        </w:rPr>
        <w:t xml:space="preserve"> </w:t>
      </w:r>
      <w:r w:rsidRPr="00ED4017">
        <w:rPr>
          <w:rFonts w:ascii="Arabic Typesetting" w:eastAsia="Times New Roman" w:hAnsi="Arabic Typesetting" w:cs="Arabic Typesetting" w:hint="cs"/>
          <w:sz w:val="44"/>
          <w:szCs w:val="44"/>
          <w:rtl/>
        </w:rPr>
        <w:t>لنفسه</w:t>
      </w:r>
      <w:r>
        <w:rPr>
          <w:rFonts w:ascii="Arabic Typesetting" w:eastAsia="Times New Roman" w:hAnsi="Arabic Typesetting" w:cs="Arabic Typesetting" w:hint="cs"/>
          <w:sz w:val="44"/>
          <w:szCs w:val="44"/>
          <w:rtl/>
        </w:rPr>
        <w:t>(</w:t>
      </w:r>
      <w:r w:rsidRPr="00ED4017">
        <w:rPr>
          <w:rFonts w:ascii="Arabic Typesetting" w:eastAsia="Times New Roman" w:hAnsi="Arabic Typesetting" w:cs="Arabic Typesetting" w:hint="cs"/>
          <w:sz w:val="44"/>
          <w:szCs w:val="44"/>
          <w:rtl/>
        </w:rPr>
        <w:t>رواه</w:t>
      </w:r>
      <w:r w:rsidRPr="00ED4017">
        <w:rPr>
          <w:rFonts w:ascii="Arabic Typesetting" w:eastAsia="Times New Roman" w:hAnsi="Arabic Typesetting" w:cs="Arabic Typesetting"/>
          <w:sz w:val="44"/>
          <w:szCs w:val="44"/>
          <w:rtl/>
        </w:rPr>
        <w:t xml:space="preserve"> </w:t>
      </w:r>
      <w:r w:rsidRPr="00ED4017">
        <w:rPr>
          <w:rFonts w:ascii="Arabic Typesetting" w:eastAsia="Times New Roman" w:hAnsi="Arabic Typesetting" w:cs="Arabic Typesetting" w:hint="cs"/>
          <w:sz w:val="44"/>
          <w:szCs w:val="44"/>
          <w:rtl/>
        </w:rPr>
        <w:t>مسلم</w:t>
      </w:r>
      <w:r>
        <w:rPr>
          <w:rFonts w:ascii="Arabic Typesetting" w:eastAsia="Times New Roman" w:hAnsi="Arabic Typesetting" w:cs="Arabic Typesetting" w:hint="cs"/>
          <w:sz w:val="44"/>
          <w:szCs w:val="44"/>
          <w:rtl/>
        </w:rPr>
        <w:t xml:space="preserve"> وصححه الألباني).</w:t>
      </w:r>
    </w:p>
    <w:p w:rsidR="00AA4A3A" w:rsidRPr="00AA4A3A" w:rsidRDefault="0041232A" w:rsidP="00AA4A3A">
      <w:pPr>
        <w:spacing w:before="100" w:beforeAutospacing="1" w:after="100" w:afterAutospacing="1" w:line="240" w:lineRule="auto"/>
        <w:ind w:right="94"/>
        <w:jc w:val="both"/>
        <w:rPr>
          <w:rFonts w:ascii="Arabic Typesetting" w:eastAsia="Times New Roman" w:hAnsi="Arabic Typesetting" w:cs="Arabic Typesetting"/>
          <w:b/>
          <w:bCs/>
          <w:sz w:val="44"/>
          <w:szCs w:val="44"/>
          <w:u w:val="single"/>
          <w:rtl/>
        </w:rPr>
      </w:pPr>
      <w:r w:rsidRPr="00AA4A3A">
        <w:rPr>
          <w:rFonts w:ascii="Arabic Typesetting" w:eastAsia="Times New Roman" w:hAnsi="Arabic Typesetting" w:cs="Arabic Typesetting"/>
          <w:b/>
          <w:bCs/>
          <w:sz w:val="44"/>
          <w:szCs w:val="44"/>
          <w:u w:val="single"/>
          <w:rtl/>
        </w:rPr>
        <w:lastRenderedPageBreak/>
        <w:t xml:space="preserve">من فوائد الإيثار: </w:t>
      </w:r>
    </w:p>
    <w:p w:rsidR="00BB44F1" w:rsidRPr="00AA4A3A" w:rsidRDefault="0041232A" w:rsidP="00ED4017">
      <w:pPr>
        <w:spacing w:before="100" w:beforeAutospacing="1" w:after="100" w:afterAutospacing="1" w:line="240" w:lineRule="auto"/>
        <w:ind w:right="94"/>
        <w:jc w:val="both"/>
        <w:rPr>
          <w:rFonts w:ascii="Arabic Typesetting" w:eastAsia="Times New Roman" w:hAnsi="Arabic Typesetting" w:cs="Arabic Typesetting"/>
          <w:sz w:val="44"/>
          <w:szCs w:val="44"/>
          <w:rtl/>
        </w:rPr>
      </w:pPr>
      <w:r w:rsidRPr="00AA4A3A">
        <w:rPr>
          <w:rFonts w:ascii="Arabic Typesetting" w:eastAsia="Times New Roman" w:hAnsi="Arabic Typesetting" w:cs="Arabic Typesetting"/>
          <w:sz w:val="44"/>
          <w:szCs w:val="44"/>
          <w:rtl/>
        </w:rPr>
        <w:t>لو لم يكن من فوائده إلا أنه دليل كمال الإيمان وحسن الإسلام ورفعة الأخلاق لكفى، فكيف وهو طريق إلى محبة الرب سبحانه، وحصول الألفة بين الناس وطريق لجلب البركة ووقاية من الشُّحِّ ؟.</w:t>
      </w:r>
    </w:p>
    <w:p w:rsidR="00BB44F1" w:rsidRPr="009B3932" w:rsidRDefault="00BB44F1" w:rsidP="00BB44F1">
      <w:pPr>
        <w:shd w:val="clear" w:color="auto" w:fill="FFFFFF"/>
        <w:spacing w:before="100" w:beforeAutospacing="1" w:after="100" w:afterAutospacing="1" w:line="240" w:lineRule="auto"/>
        <w:jc w:val="center"/>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w:t>
      </w:r>
    </w:p>
    <w:p w:rsidR="00216932" w:rsidRPr="00D919EB" w:rsidRDefault="00160E31" w:rsidP="00DD448E">
      <w:pPr>
        <w:shd w:val="clear" w:color="auto" w:fill="FFFFFF"/>
        <w:spacing w:before="100" w:beforeAutospacing="1" w:after="100" w:afterAutospacing="1" w:line="240" w:lineRule="auto"/>
        <w:jc w:val="both"/>
        <w:rPr>
          <w:rFonts w:ascii="Arabic Typesetting" w:eastAsia="Times New Roman" w:hAnsi="Arabic Typesetting" w:cs="Arabic Typesetting"/>
          <w:b/>
          <w:bCs/>
          <w:sz w:val="56"/>
          <w:szCs w:val="56"/>
          <w:u w:val="single"/>
          <w:rtl/>
        </w:rPr>
      </w:pPr>
      <w:r w:rsidRPr="00D919EB">
        <w:rPr>
          <w:rFonts w:ascii="Arabic Typesetting" w:eastAsia="Times New Roman" w:hAnsi="Arabic Typesetting" w:cs="Arabic Typesetting" w:hint="cs"/>
          <w:b/>
          <w:bCs/>
          <w:sz w:val="56"/>
          <w:szCs w:val="56"/>
          <w:u w:val="single"/>
          <w:rtl/>
        </w:rPr>
        <w:t>3</w:t>
      </w:r>
      <w:r w:rsidR="00DD448E">
        <w:rPr>
          <w:rFonts w:ascii="Arabic Typesetting" w:eastAsia="Times New Roman" w:hAnsi="Arabic Typesetting" w:cs="Arabic Typesetting" w:hint="cs"/>
          <w:b/>
          <w:bCs/>
          <w:sz w:val="56"/>
          <w:szCs w:val="56"/>
          <w:u w:val="single"/>
          <w:rtl/>
        </w:rPr>
        <w:t>6</w:t>
      </w:r>
      <w:r w:rsidRPr="00D919EB">
        <w:rPr>
          <w:rFonts w:ascii="Arabic Typesetting" w:eastAsia="Times New Roman" w:hAnsi="Arabic Typesetting" w:cs="Arabic Typesetting" w:hint="cs"/>
          <w:b/>
          <w:bCs/>
          <w:sz w:val="56"/>
          <w:szCs w:val="56"/>
          <w:u w:val="single"/>
          <w:rtl/>
        </w:rPr>
        <w:t xml:space="preserve">- </w:t>
      </w:r>
      <w:r w:rsidR="00805551" w:rsidRPr="00D919EB">
        <w:rPr>
          <w:rFonts w:ascii="Arabic Typesetting" w:eastAsia="Times New Roman" w:hAnsi="Arabic Typesetting" w:cs="Arabic Typesetting"/>
          <w:b/>
          <w:bCs/>
          <w:sz w:val="56"/>
          <w:szCs w:val="56"/>
          <w:u w:val="single"/>
          <w:rtl/>
        </w:rPr>
        <w:t xml:space="preserve">المواساة </w:t>
      </w:r>
      <w:r w:rsidR="00F62A50" w:rsidRPr="00D919EB">
        <w:rPr>
          <w:rFonts w:ascii="Arabic Typesetting" w:eastAsia="Times New Roman" w:hAnsi="Arabic Typesetting" w:cs="Arabic Typesetting" w:hint="cs"/>
          <w:b/>
          <w:bCs/>
          <w:sz w:val="56"/>
          <w:szCs w:val="56"/>
          <w:u w:val="single"/>
          <w:rtl/>
        </w:rPr>
        <w:t>:</w:t>
      </w:r>
    </w:p>
    <w:p w:rsidR="007D0D92" w:rsidRDefault="00C605FD" w:rsidP="007D0D92">
      <w:pPr>
        <w:spacing w:before="100" w:beforeAutospacing="1" w:after="100" w:afterAutospacing="1" w:line="240" w:lineRule="auto"/>
        <w:ind w:right="94"/>
        <w:jc w:val="both"/>
        <w:rPr>
          <w:rFonts w:ascii="Arabic Typesetting" w:eastAsia="Times New Roman" w:hAnsi="Arabic Typesetting" w:cs="Arabic Typesetting"/>
          <w:sz w:val="44"/>
          <w:szCs w:val="44"/>
          <w:rtl/>
        </w:rPr>
      </w:pPr>
      <w:r w:rsidRPr="00D919EB">
        <w:rPr>
          <w:rFonts w:ascii="Arabic Typesetting" w:eastAsia="Times New Roman" w:hAnsi="Arabic Typesetting" w:cs="Arabic Typesetting"/>
          <w:sz w:val="44"/>
          <w:szCs w:val="44"/>
          <w:rtl/>
        </w:rPr>
        <w:t>فالمواساة في الاصطلاح الشرعي: معاونة الأصدقاء والمستحقين، ومشاركتهم في الأموال والأقوال</w:t>
      </w:r>
      <w:r w:rsidRPr="00D919EB">
        <w:rPr>
          <w:rFonts w:ascii="Arabic Typesetting" w:eastAsia="Times New Roman" w:hAnsi="Arabic Typesetting" w:cs="Arabic Typesetting"/>
          <w:sz w:val="44"/>
          <w:szCs w:val="44"/>
        </w:rPr>
        <w:t>.</w:t>
      </w:r>
      <w:r w:rsidRPr="00D919EB">
        <w:rPr>
          <w:rFonts w:ascii="Arabic Typesetting" w:eastAsia="Times New Roman" w:hAnsi="Arabic Typesetting" w:cs="Arabic Typesetting"/>
          <w:sz w:val="44"/>
          <w:szCs w:val="44"/>
        </w:rPr>
        <w:br/>
      </w:r>
      <w:r w:rsidRPr="00D919EB">
        <w:rPr>
          <w:rFonts w:ascii="Arabic Typesetting" w:eastAsia="Times New Roman" w:hAnsi="Arabic Typesetting" w:cs="Arabic Typesetting"/>
          <w:sz w:val="44"/>
          <w:szCs w:val="44"/>
          <w:rtl/>
        </w:rPr>
        <w:t>وفي تعريف آخر: المواساة: أن يجعل صاحب المال يده ويد صاحبه في ماله سواء</w:t>
      </w:r>
      <w:r w:rsidRPr="00D919EB">
        <w:rPr>
          <w:rFonts w:ascii="Arabic Typesetting" w:eastAsia="Times New Roman" w:hAnsi="Arabic Typesetting" w:cs="Arabic Typesetting"/>
          <w:sz w:val="44"/>
          <w:szCs w:val="44"/>
        </w:rPr>
        <w:t>.</w:t>
      </w:r>
      <w:r w:rsidRPr="00D919EB">
        <w:rPr>
          <w:rFonts w:ascii="Arabic Typesetting" w:eastAsia="Times New Roman" w:hAnsi="Arabic Typesetting" w:cs="Arabic Typesetting"/>
          <w:sz w:val="44"/>
          <w:szCs w:val="44"/>
          <w:rtl/>
        </w:rPr>
        <w:t>وفي تعريف ثالث: المشاركة والمساهمة في المعاش والرزق</w:t>
      </w:r>
      <w:r w:rsidRPr="00D919EB">
        <w:rPr>
          <w:rFonts w:ascii="Arabic Typesetting" w:eastAsia="Times New Roman" w:hAnsi="Arabic Typesetting" w:cs="Arabic Typesetting"/>
          <w:sz w:val="44"/>
          <w:szCs w:val="44"/>
        </w:rPr>
        <w:t>.</w:t>
      </w:r>
    </w:p>
    <w:p w:rsidR="00BB2C42" w:rsidRDefault="00C605FD" w:rsidP="00BB2C42">
      <w:pPr>
        <w:spacing w:before="100" w:beforeAutospacing="1" w:after="100" w:afterAutospacing="1" w:line="240" w:lineRule="auto"/>
        <w:ind w:right="94"/>
        <w:jc w:val="both"/>
        <w:rPr>
          <w:rFonts w:ascii="Arabic Typesetting" w:eastAsia="Times New Roman" w:hAnsi="Arabic Typesetting" w:cs="Arabic Typesetting"/>
          <w:sz w:val="44"/>
          <w:szCs w:val="44"/>
          <w:rtl/>
        </w:rPr>
      </w:pPr>
      <w:r w:rsidRPr="00D919EB">
        <w:rPr>
          <w:rFonts w:ascii="Arabic Typesetting" w:eastAsia="Times New Roman" w:hAnsi="Arabic Typesetting" w:cs="Arabic Typesetting"/>
          <w:sz w:val="44"/>
          <w:szCs w:val="44"/>
          <w:rtl/>
        </w:rPr>
        <w:t>يعني معاونة الأخوة المؤمنين؛ أن تعينهم بمالك، بجاهك، بخدمتك، وببدنك، بالنصيحة والإرشاد، بالدعاء والاستغفار، بالتوجع لهم، إن لم تستطع أن تقدم لهم شيئاً من هذه الأشياء فيجب أن تتوجع لهم</w:t>
      </w:r>
      <w:r w:rsidR="00BB2C42">
        <w:rPr>
          <w:rFonts w:ascii="Arabic Typesetting" w:eastAsia="Times New Roman" w:hAnsi="Arabic Typesetting" w:cs="Arabic Typesetting" w:hint="cs"/>
          <w:sz w:val="44"/>
          <w:szCs w:val="44"/>
          <w:rtl/>
        </w:rPr>
        <w:t>.</w:t>
      </w:r>
    </w:p>
    <w:p w:rsidR="000573AB" w:rsidRDefault="000573AB" w:rsidP="000573AB">
      <w:pPr>
        <w:spacing w:before="100" w:beforeAutospacing="1" w:after="100" w:afterAutospacing="1" w:line="240" w:lineRule="auto"/>
        <w:ind w:right="94"/>
        <w:jc w:val="center"/>
        <w:rPr>
          <w:rFonts w:ascii="Arabic Typesetting" w:eastAsia="Times New Roman" w:hAnsi="Arabic Typesetting" w:cs="Arabic Typesetting"/>
          <w:b/>
          <w:bCs/>
          <w:sz w:val="44"/>
          <w:szCs w:val="44"/>
          <w:u w:val="single"/>
          <w:rtl/>
        </w:rPr>
      </w:pPr>
      <w:r>
        <w:rPr>
          <w:noProof/>
        </w:rPr>
        <w:drawing>
          <wp:inline distT="0" distB="0" distL="0" distR="0">
            <wp:extent cx="4305524" cy="3098203"/>
            <wp:effectExtent l="19050" t="0" r="0" b="0"/>
            <wp:docPr id="18" name="irc_mi" descr="http://www.nabulsi.com/images/inside-arts/ar/4251/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http://www.nabulsi.com/images/inside-arts/ar/4251/01.jpg"/>
                    <pic:cNvPicPr>
                      <a:picLocks noChangeAspect="1" noChangeArrowheads="1"/>
                    </pic:cNvPicPr>
                  </pic:nvPicPr>
                  <pic:blipFill>
                    <a:blip r:embed="rId187" cstate="print"/>
                    <a:srcRect/>
                    <a:stretch>
                      <a:fillRect/>
                    </a:stretch>
                  </pic:blipFill>
                  <pic:spPr bwMode="auto">
                    <a:xfrm>
                      <a:off x="0" y="0"/>
                      <a:ext cx="4303224" cy="3096548"/>
                    </a:xfrm>
                    <a:prstGeom prst="rect">
                      <a:avLst/>
                    </a:prstGeom>
                    <a:noFill/>
                    <a:ln w="9525">
                      <a:noFill/>
                      <a:miter lim="800000"/>
                      <a:headEnd/>
                      <a:tailEnd/>
                    </a:ln>
                  </pic:spPr>
                </pic:pic>
              </a:graphicData>
            </a:graphic>
          </wp:inline>
        </w:drawing>
      </w:r>
    </w:p>
    <w:p w:rsidR="00BF56A7" w:rsidRPr="00BF56A7" w:rsidRDefault="00C605FD" w:rsidP="00BF56A7">
      <w:pPr>
        <w:spacing w:before="100" w:beforeAutospacing="1" w:after="100" w:afterAutospacing="1" w:line="240" w:lineRule="auto"/>
        <w:ind w:right="94"/>
        <w:jc w:val="both"/>
        <w:rPr>
          <w:rFonts w:ascii="Arabic Typesetting" w:eastAsia="Times New Roman" w:hAnsi="Arabic Typesetting" w:cs="Arabic Typesetting"/>
          <w:b/>
          <w:bCs/>
          <w:sz w:val="44"/>
          <w:szCs w:val="44"/>
          <w:u w:val="single"/>
          <w:rtl/>
        </w:rPr>
      </w:pPr>
      <w:r w:rsidRPr="00BF56A7">
        <w:rPr>
          <w:rFonts w:ascii="Arabic Typesetting" w:eastAsia="Times New Roman" w:hAnsi="Arabic Typesetting" w:cs="Arabic Typesetting"/>
          <w:b/>
          <w:bCs/>
          <w:sz w:val="44"/>
          <w:szCs w:val="44"/>
          <w:u w:val="single"/>
          <w:rtl/>
        </w:rPr>
        <w:lastRenderedPageBreak/>
        <w:t xml:space="preserve"> </w:t>
      </w:r>
      <w:r w:rsidR="00BF56A7" w:rsidRPr="00BF56A7">
        <w:rPr>
          <w:rFonts w:ascii="Arabic Typesetting" w:eastAsia="Times New Roman" w:hAnsi="Arabic Typesetting" w:cs="Arabic Typesetting" w:hint="cs"/>
          <w:b/>
          <w:bCs/>
          <w:sz w:val="44"/>
          <w:szCs w:val="44"/>
          <w:u w:val="single"/>
          <w:rtl/>
        </w:rPr>
        <w:t>المواساة في الكتاب والسنة</w:t>
      </w:r>
    </w:p>
    <w:p w:rsidR="007D0D92" w:rsidRDefault="00BF56A7" w:rsidP="00BF56A7">
      <w:pPr>
        <w:spacing w:before="100" w:beforeAutospacing="1" w:after="100" w:afterAutospacing="1" w:line="240" w:lineRule="auto"/>
        <w:ind w:right="94"/>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 xml:space="preserve">1- </w:t>
      </w:r>
      <w:r w:rsidR="00C605FD" w:rsidRPr="00D919EB">
        <w:rPr>
          <w:rFonts w:ascii="Arabic Typesetting" w:eastAsia="Times New Roman" w:hAnsi="Arabic Typesetting" w:cs="Arabic Typesetting"/>
          <w:sz w:val="44"/>
          <w:szCs w:val="44"/>
          <w:rtl/>
        </w:rPr>
        <w:t>أفضل شاهد على ذلك</w:t>
      </w:r>
      <w:r w:rsidR="00C605FD" w:rsidRPr="00D919EB">
        <w:rPr>
          <w:rFonts w:ascii="Arabic Typesetting" w:eastAsia="Times New Roman" w:hAnsi="Arabic Typesetting" w:cs="Arabic Typesetting"/>
          <w:sz w:val="44"/>
          <w:szCs w:val="44"/>
        </w:rPr>
        <w:t>:</w:t>
      </w:r>
      <w:r w:rsidR="00C605FD" w:rsidRPr="00D919EB">
        <w:rPr>
          <w:rFonts w:ascii="Arabic Typesetting" w:eastAsia="Times New Roman" w:hAnsi="Arabic Typesetting" w:cs="Arabic Typesetting"/>
          <w:sz w:val="44"/>
          <w:szCs w:val="44"/>
          <w:rtl/>
        </w:rPr>
        <w:t>أن سيدنا عمر في عام المجاعة خاطب بطنه قال: قرقر أيها البطن أو لا تقرقر, فو الله لن تذوق اللحم حتى يشبع منه صبية المسلمين</w:t>
      </w:r>
      <w:r w:rsidR="00C605FD" w:rsidRPr="00D919EB">
        <w:rPr>
          <w:rFonts w:ascii="Arabic Typesetting" w:eastAsia="Times New Roman" w:hAnsi="Arabic Typesetting" w:cs="Arabic Typesetting"/>
          <w:sz w:val="44"/>
          <w:szCs w:val="44"/>
        </w:rPr>
        <w:t>.</w:t>
      </w:r>
      <w:r>
        <w:rPr>
          <w:rFonts w:ascii="Arabic Typesetting" w:eastAsia="Times New Roman" w:hAnsi="Arabic Typesetting" w:cs="Arabic Typesetting" w:hint="cs"/>
          <w:sz w:val="44"/>
          <w:szCs w:val="44"/>
          <w:rtl/>
        </w:rPr>
        <w:t xml:space="preserve"> </w:t>
      </w:r>
      <w:r w:rsidR="00C605FD" w:rsidRPr="00D919EB">
        <w:rPr>
          <w:rFonts w:ascii="Arabic Typesetting" w:eastAsia="Times New Roman" w:hAnsi="Arabic Typesetting" w:cs="Arabic Typesetting"/>
          <w:sz w:val="44"/>
          <w:szCs w:val="44"/>
          <w:rtl/>
        </w:rPr>
        <w:t>فالمواساة: أن تواسي أخاك في مالك, وجاهك, وخدمتك, ونصيحتك, وإرشادك, وبالدعاء, وبالتوجع له</w:t>
      </w:r>
      <w:r w:rsidR="00C605FD" w:rsidRPr="00D919EB">
        <w:rPr>
          <w:rFonts w:ascii="Arabic Typesetting" w:eastAsia="Times New Roman" w:hAnsi="Arabic Typesetting" w:cs="Arabic Typesetting"/>
          <w:sz w:val="44"/>
          <w:szCs w:val="44"/>
        </w:rPr>
        <w:t>.</w:t>
      </w:r>
    </w:p>
    <w:p w:rsidR="00C605FD" w:rsidRPr="00D919EB" w:rsidRDefault="00BF56A7" w:rsidP="00D57DEE">
      <w:pPr>
        <w:spacing w:before="100" w:beforeAutospacing="1" w:after="100" w:afterAutospacing="1" w:line="240" w:lineRule="auto"/>
        <w:ind w:right="94"/>
        <w:jc w:val="both"/>
        <w:rPr>
          <w:rFonts w:ascii="Arabic Typesetting" w:eastAsia="Times New Roman" w:hAnsi="Arabic Typesetting" w:cs="Arabic Typesetting"/>
          <w:sz w:val="44"/>
          <w:szCs w:val="44"/>
        </w:rPr>
      </w:pPr>
      <w:r>
        <w:rPr>
          <w:rFonts w:ascii="Arabic Typesetting" w:eastAsia="Times New Roman" w:hAnsi="Arabic Typesetting" w:cs="Arabic Typesetting" w:hint="cs"/>
          <w:sz w:val="44"/>
          <w:szCs w:val="44"/>
          <w:rtl/>
        </w:rPr>
        <w:t xml:space="preserve">2- </w:t>
      </w:r>
      <w:r w:rsidR="00C605FD" w:rsidRPr="00D919EB">
        <w:rPr>
          <w:rFonts w:ascii="Arabic Typesetting" w:eastAsia="Times New Roman" w:hAnsi="Arabic Typesetting" w:cs="Arabic Typesetting"/>
          <w:sz w:val="44"/>
          <w:szCs w:val="44"/>
          <w:rtl/>
        </w:rPr>
        <w:t>يقول</w:t>
      </w:r>
      <w:r>
        <w:rPr>
          <w:rFonts w:ascii="Arabic Typesetting" w:eastAsia="Times New Roman" w:hAnsi="Arabic Typesetting" w:cs="Arabic Typesetting" w:hint="cs"/>
          <w:sz w:val="44"/>
          <w:szCs w:val="44"/>
          <w:rtl/>
        </w:rPr>
        <w:t xml:space="preserve"> النبي</w:t>
      </w:r>
      <w:r w:rsidR="00C605FD" w:rsidRPr="00D919EB">
        <w:rPr>
          <w:rFonts w:ascii="Arabic Typesetting" w:eastAsia="Times New Roman" w:hAnsi="Arabic Typesetting" w:cs="Arabic Typesetting"/>
          <w:sz w:val="44"/>
          <w:szCs w:val="44"/>
          <w:rtl/>
        </w:rPr>
        <w:t xml:space="preserve"> عليه الصلاة والسلام</w:t>
      </w:r>
      <w:r w:rsidR="00C605FD" w:rsidRPr="00D919EB">
        <w:rPr>
          <w:rFonts w:ascii="Arabic Typesetting" w:eastAsia="Times New Roman" w:hAnsi="Arabic Typesetting" w:cs="Arabic Typesetting"/>
          <w:sz w:val="44"/>
          <w:szCs w:val="44"/>
        </w:rPr>
        <w:t xml:space="preserve">: </w:t>
      </w:r>
      <w:r w:rsidR="00C605FD" w:rsidRPr="00D919EB">
        <w:rPr>
          <w:rFonts w:ascii="Arabic Typesetting" w:eastAsia="Times New Roman" w:hAnsi="Arabic Typesetting" w:cs="Arabic Typesetting"/>
          <w:sz w:val="44"/>
          <w:szCs w:val="44"/>
          <w:rtl/>
        </w:rPr>
        <w:t>من أقال عاثراً من عثرته, أقال الله عثرته</w:t>
      </w:r>
      <w:r w:rsidR="00D57DEE">
        <w:rPr>
          <w:rFonts w:ascii="Arabic Typesetting" w:eastAsia="Times New Roman" w:hAnsi="Arabic Typesetting" w:cs="Arabic Typesetting" w:hint="cs"/>
          <w:sz w:val="44"/>
          <w:szCs w:val="44"/>
          <w:rtl/>
        </w:rPr>
        <w:t xml:space="preserve"> . ف</w:t>
      </w:r>
      <w:r w:rsidR="00C605FD" w:rsidRPr="00D919EB">
        <w:rPr>
          <w:rFonts w:ascii="Arabic Typesetting" w:eastAsia="Times New Roman" w:hAnsi="Arabic Typesetting" w:cs="Arabic Typesetting"/>
          <w:sz w:val="44"/>
          <w:szCs w:val="44"/>
          <w:rtl/>
        </w:rPr>
        <w:t>أوضح أنواع المواساة: أن تقيل مسلماً من عثرته، وهذا من الأعمال الصالحة الطيبة</w:t>
      </w:r>
      <w:r w:rsidR="00C605FD" w:rsidRPr="00D919EB">
        <w:rPr>
          <w:rFonts w:ascii="Arabic Typesetting" w:eastAsia="Times New Roman" w:hAnsi="Arabic Typesetting" w:cs="Arabic Typesetting"/>
          <w:sz w:val="44"/>
          <w:szCs w:val="44"/>
        </w:rPr>
        <w:t>.</w:t>
      </w:r>
    </w:p>
    <w:p w:rsidR="00C605FD" w:rsidRPr="00D919EB" w:rsidRDefault="00BF56A7" w:rsidP="00D57DEE">
      <w:pPr>
        <w:spacing w:before="100" w:beforeAutospacing="1" w:after="100" w:afterAutospacing="1" w:line="240" w:lineRule="auto"/>
        <w:ind w:right="94"/>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 xml:space="preserve">3- </w:t>
      </w:r>
      <w:r w:rsidR="00C605FD" w:rsidRPr="00D919EB">
        <w:rPr>
          <w:rFonts w:ascii="Arabic Typesetting" w:eastAsia="Times New Roman" w:hAnsi="Arabic Typesetting" w:cs="Arabic Typesetting"/>
          <w:sz w:val="44"/>
          <w:szCs w:val="44"/>
          <w:rtl/>
        </w:rPr>
        <w:t xml:space="preserve">ويقول </w:t>
      </w:r>
      <w:r>
        <w:rPr>
          <w:rFonts w:ascii="Arabic Typesetting" w:eastAsia="Times New Roman" w:hAnsi="Arabic Typesetting" w:cs="Arabic Typesetting" w:hint="cs"/>
          <w:sz w:val="44"/>
          <w:szCs w:val="44"/>
          <w:rtl/>
        </w:rPr>
        <w:t xml:space="preserve">النبي </w:t>
      </w:r>
      <w:r w:rsidR="00C605FD" w:rsidRPr="00D919EB">
        <w:rPr>
          <w:rFonts w:ascii="Arabic Typesetting" w:eastAsia="Times New Roman" w:hAnsi="Arabic Typesetting" w:cs="Arabic Typesetting"/>
          <w:sz w:val="44"/>
          <w:szCs w:val="44"/>
          <w:rtl/>
        </w:rPr>
        <w:t>عليه الصلاة والسلام</w:t>
      </w:r>
      <w:r w:rsidR="00C605FD" w:rsidRPr="00D919EB">
        <w:rPr>
          <w:rFonts w:ascii="Arabic Typesetting" w:eastAsia="Times New Roman" w:hAnsi="Arabic Typesetting" w:cs="Arabic Typesetting"/>
          <w:sz w:val="44"/>
          <w:szCs w:val="44"/>
        </w:rPr>
        <w:t xml:space="preserve">: </w:t>
      </w:r>
      <w:r w:rsidR="00C605FD" w:rsidRPr="00D919EB">
        <w:rPr>
          <w:rFonts w:ascii="Arabic Typesetting" w:eastAsia="Times New Roman" w:hAnsi="Arabic Typesetting" w:cs="Arabic Typesetting"/>
          <w:sz w:val="44"/>
          <w:szCs w:val="44"/>
          <w:rtl/>
        </w:rPr>
        <w:t>وَاللَّهُ فِي عَوْنِ الْعَبْدِ مَا كَانَ الْعَبْدُ فِي عَوْنِ أَخِيهِ</w:t>
      </w:r>
      <w:r w:rsidR="00C605FD" w:rsidRPr="00D919EB">
        <w:rPr>
          <w:rFonts w:ascii="Arabic Typesetting" w:eastAsia="Times New Roman" w:hAnsi="Arabic Typesetting" w:cs="Arabic Typesetting"/>
          <w:sz w:val="44"/>
          <w:szCs w:val="44"/>
        </w:rPr>
        <w:t xml:space="preserve"> </w:t>
      </w:r>
      <w:r w:rsidR="00D57DEE">
        <w:rPr>
          <w:rFonts w:ascii="Arabic Typesetting" w:eastAsia="Times New Roman" w:hAnsi="Arabic Typesetting" w:cs="Arabic Typesetting" w:hint="cs"/>
          <w:sz w:val="44"/>
          <w:szCs w:val="44"/>
          <w:rtl/>
        </w:rPr>
        <w:t>(</w:t>
      </w:r>
      <w:r w:rsidR="00C605FD" w:rsidRPr="00D919EB">
        <w:rPr>
          <w:rFonts w:ascii="Arabic Typesetting" w:eastAsia="Times New Roman" w:hAnsi="Arabic Typesetting" w:cs="Arabic Typesetting"/>
          <w:sz w:val="44"/>
          <w:szCs w:val="44"/>
          <w:rtl/>
        </w:rPr>
        <w:t>أخرجه مسلم في الصحيح, والترمذي في سننه</w:t>
      </w:r>
      <w:r w:rsidR="00D57DEE">
        <w:rPr>
          <w:rFonts w:ascii="Arabic Typesetting" w:eastAsia="Times New Roman" w:hAnsi="Arabic Typesetting" w:cs="Arabic Typesetting" w:hint="cs"/>
          <w:sz w:val="44"/>
          <w:szCs w:val="44"/>
          <w:rtl/>
        </w:rPr>
        <w:t>).</w:t>
      </w:r>
    </w:p>
    <w:p w:rsidR="00C605FD" w:rsidRPr="00D919EB" w:rsidRDefault="00C605FD" w:rsidP="00BF56A7">
      <w:pPr>
        <w:spacing w:before="100" w:beforeAutospacing="1" w:after="100" w:afterAutospacing="1" w:line="240" w:lineRule="auto"/>
        <w:ind w:right="94"/>
        <w:jc w:val="both"/>
        <w:rPr>
          <w:rFonts w:ascii="Arabic Typesetting" w:eastAsia="Times New Roman" w:hAnsi="Arabic Typesetting" w:cs="Arabic Typesetting"/>
          <w:sz w:val="44"/>
          <w:szCs w:val="44"/>
        </w:rPr>
      </w:pPr>
      <w:r w:rsidRPr="00D919EB">
        <w:rPr>
          <w:rFonts w:ascii="Arabic Typesetting" w:eastAsia="Times New Roman" w:hAnsi="Arabic Typesetting" w:cs="Arabic Typesetting"/>
          <w:sz w:val="44"/>
          <w:szCs w:val="44"/>
          <w:rtl/>
        </w:rPr>
        <w:t>الله عز وجل شكور، فإذا خدمت عباده، وواسيتهم، أطعمتهم، طمأنتهم، نصحتهم، أقلت عثرتهم، عدت مريضهم، أمددتهم بالمال، فالله في حاجتك، والله في عونك</w:t>
      </w:r>
      <w:r w:rsidRPr="00D919EB">
        <w:rPr>
          <w:rFonts w:ascii="Arabic Typesetting" w:eastAsia="Times New Roman" w:hAnsi="Arabic Typesetting" w:cs="Arabic Typesetting"/>
          <w:sz w:val="44"/>
          <w:szCs w:val="44"/>
        </w:rPr>
        <w:t>.</w:t>
      </w:r>
    </w:p>
    <w:p w:rsidR="00F61BFA" w:rsidRDefault="00BF56A7" w:rsidP="00D57DEE">
      <w:pPr>
        <w:spacing w:before="100" w:beforeAutospacing="1" w:after="100" w:afterAutospacing="1" w:line="240" w:lineRule="auto"/>
        <w:ind w:right="94"/>
        <w:jc w:val="both"/>
        <w:rPr>
          <w:rFonts w:ascii="Arabic Typesetting" w:eastAsia="Times New Roman" w:hAnsi="Arabic Typesetting" w:cs="Arabic Typesetting"/>
          <w:sz w:val="44"/>
          <w:szCs w:val="44"/>
          <w:rtl/>
        </w:rPr>
      </w:pPr>
      <w:r w:rsidRPr="00BF56A7">
        <w:rPr>
          <w:rFonts w:ascii="Arabic Typesetting" w:eastAsia="Times New Roman" w:hAnsi="Arabic Typesetting" w:cs="Arabic Typesetting" w:hint="cs"/>
          <w:b/>
          <w:bCs/>
          <w:sz w:val="44"/>
          <w:szCs w:val="44"/>
          <w:rtl/>
        </w:rPr>
        <w:t xml:space="preserve">4- </w:t>
      </w:r>
      <w:r w:rsidR="00C605FD" w:rsidRPr="00BF56A7">
        <w:rPr>
          <w:rFonts w:ascii="Arabic Typesetting" w:eastAsia="Times New Roman" w:hAnsi="Arabic Typesetting" w:cs="Arabic Typesetting"/>
          <w:sz w:val="44"/>
          <w:szCs w:val="44"/>
          <w:rtl/>
        </w:rPr>
        <w:t>قد تجد أخاً يحتاج إلى المال فقط، وقد تجد أخاً يحتاج إلى عمل، وقد تجد أخاً يحتاج إلى كلمة</w:t>
      </w:r>
      <w:r w:rsidR="00C605FD" w:rsidRPr="00D919EB">
        <w:rPr>
          <w:rFonts w:ascii="Arabic Typesetting" w:eastAsia="Times New Roman" w:hAnsi="Arabic Typesetting" w:cs="Arabic Typesetting"/>
          <w:sz w:val="44"/>
          <w:szCs w:val="44"/>
          <w:rtl/>
        </w:rPr>
        <w:t xml:space="preserve"> طيبة، عنده مشاعر حساسة، هو في موقف ظلم فأحياناً الكلمة الطيبة تكريم لهذا الأخ، وردّ كرامته له هذه أكبر مواساة، إنسان بالمال، إنسان بتأمين عمل، إنسان برفع معنويات، وإنسان مظلوم أكبر مواساة له أن ترفع عنه الظلم، إذا كان لك جاه، ولك صديق قوي, بإمكانه أن ينصفه, هذه أكبر مواساة، وقد تكون المواساة بأن تشارك الناس في أفراحهم، هذه مواساة</w:t>
      </w:r>
      <w:r w:rsidR="00C605FD" w:rsidRPr="00D919EB">
        <w:rPr>
          <w:rFonts w:ascii="Arabic Typesetting" w:eastAsia="Times New Roman" w:hAnsi="Arabic Typesetting" w:cs="Arabic Typesetting"/>
          <w:sz w:val="44"/>
          <w:szCs w:val="44"/>
        </w:rPr>
        <w:t>.</w:t>
      </w:r>
      <w:r w:rsidR="00C605FD" w:rsidRPr="00D919EB">
        <w:rPr>
          <w:rFonts w:ascii="Arabic Typesetting" w:eastAsia="Times New Roman" w:hAnsi="Arabic Typesetting" w:cs="Arabic Typesetting"/>
          <w:sz w:val="44"/>
          <w:szCs w:val="44"/>
          <w:rtl/>
        </w:rPr>
        <w:t>أو أن تشاركهم في أحزانهم، أو أن تضع الدين عنهم، دخله يكفيه، لكن عليه دين، لا يطيق سداده، أو أن تقنع الدائن أن يرجئه في سداد الدين، هذه مواساة</w:t>
      </w:r>
      <w:r w:rsidR="00D57DEE">
        <w:rPr>
          <w:rFonts w:ascii="Arabic Typesetting" w:eastAsia="Times New Roman" w:hAnsi="Arabic Typesetting" w:cs="Arabic Typesetting"/>
          <w:sz w:val="44"/>
          <w:szCs w:val="44"/>
        </w:rPr>
        <w:t xml:space="preserve">. </w:t>
      </w:r>
    </w:p>
    <w:p w:rsidR="00C605FD" w:rsidRPr="00D919EB" w:rsidRDefault="00C605FD" w:rsidP="00D57DEE">
      <w:pPr>
        <w:spacing w:before="100" w:beforeAutospacing="1" w:after="100" w:afterAutospacing="1" w:line="240" w:lineRule="auto"/>
        <w:ind w:right="94"/>
        <w:jc w:val="both"/>
        <w:rPr>
          <w:rFonts w:ascii="Arabic Typesetting" w:eastAsia="Times New Roman" w:hAnsi="Arabic Typesetting" w:cs="Arabic Typesetting"/>
          <w:sz w:val="44"/>
          <w:szCs w:val="44"/>
        </w:rPr>
      </w:pPr>
      <w:r w:rsidRPr="00D919EB">
        <w:rPr>
          <w:rFonts w:ascii="Arabic Typesetting" w:eastAsia="Times New Roman" w:hAnsi="Arabic Typesetting" w:cs="Arabic Typesetting"/>
          <w:sz w:val="44"/>
          <w:szCs w:val="44"/>
          <w:rtl/>
        </w:rPr>
        <w:t>وبالتعريف الجامع المانع: المواساة: أن يكون المسلم في حاجة أخيه، وهذا الذي تشير إليه الآية الكريمة</w:t>
      </w:r>
      <w:r w:rsidRPr="00D919EB">
        <w:rPr>
          <w:rFonts w:ascii="Arabic Typesetting" w:eastAsia="Times New Roman" w:hAnsi="Arabic Typesetting" w:cs="Arabic Typesetting"/>
          <w:sz w:val="44"/>
          <w:szCs w:val="44"/>
        </w:rPr>
        <w:t xml:space="preserve">: </w:t>
      </w:r>
    </w:p>
    <w:p w:rsidR="00D57DEE" w:rsidRDefault="00D57DEE" w:rsidP="00D919EB">
      <w:pPr>
        <w:spacing w:before="100" w:beforeAutospacing="1" w:after="100" w:afterAutospacing="1" w:line="240" w:lineRule="auto"/>
        <w:ind w:right="94"/>
        <w:jc w:val="both"/>
        <w:rPr>
          <w:rFonts w:ascii="Arabic Typesetting" w:eastAsia="Times New Roman" w:hAnsi="Arabic Typesetting" w:cs="Arabic Typesetting"/>
          <w:sz w:val="44"/>
          <w:szCs w:val="44"/>
          <w:rtl/>
        </w:rPr>
      </w:pPr>
      <w:r w:rsidRPr="00D57DEE">
        <w:rPr>
          <w:rFonts w:ascii="Arabic Typesetting" w:eastAsia="Times New Roman" w:hAnsi="Arabic Typesetting" w:cs="Arabic Typesetting" w:hint="cs"/>
          <w:sz w:val="44"/>
          <w:szCs w:val="44"/>
          <w:rtl/>
        </w:rPr>
        <w:t>مَّن</w:t>
      </w:r>
      <w:r w:rsidRPr="00D57DEE">
        <w:rPr>
          <w:rFonts w:ascii="Arabic Typesetting" w:eastAsia="Times New Roman" w:hAnsi="Arabic Typesetting" w:cs="Arabic Typesetting"/>
          <w:sz w:val="44"/>
          <w:szCs w:val="44"/>
          <w:rtl/>
        </w:rPr>
        <w:t xml:space="preserve"> </w:t>
      </w:r>
      <w:r w:rsidRPr="00D57DEE">
        <w:rPr>
          <w:rFonts w:ascii="Arabic Typesetting" w:eastAsia="Times New Roman" w:hAnsi="Arabic Typesetting" w:cs="Arabic Typesetting" w:hint="cs"/>
          <w:sz w:val="44"/>
          <w:szCs w:val="44"/>
          <w:rtl/>
        </w:rPr>
        <w:t>ذَا</w:t>
      </w:r>
      <w:r w:rsidRPr="00D57DEE">
        <w:rPr>
          <w:rFonts w:ascii="Arabic Typesetting" w:eastAsia="Times New Roman" w:hAnsi="Arabic Typesetting" w:cs="Arabic Typesetting"/>
          <w:sz w:val="44"/>
          <w:szCs w:val="44"/>
          <w:rtl/>
        </w:rPr>
        <w:t xml:space="preserve"> </w:t>
      </w:r>
      <w:r w:rsidRPr="00D57DEE">
        <w:rPr>
          <w:rFonts w:ascii="Arabic Typesetting" w:eastAsia="Times New Roman" w:hAnsi="Arabic Typesetting" w:cs="Arabic Typesetting" w:hint="cs"/>
          <w:sz w:val="44"/>
          <w:szCs w:val="44"/>
          <w:rtl/>
        </w:rPr>
        <w:t>الَّذِي</w:t>
      </w:r>
      <w:r w:rsidRPr="00D57DEE">
        <w:rPr>
          <w:rFonts w:ascii="Arabic Typesetting" w:eastAsia="Times New Roman" w:hAnsi="Arabic Typesetting" w:cs="Arabic Typesetting"/>
          <w:sz w:val="44"/>
          <w:szCs w:val="44"/>
          <w:rtl/>
        </w:rPr>
        <w:t xml:space="preserve"> </w:t>
      </w:r>
      <w:r w:rsidRPr="00D57DEE">
        <w:rPr>
          <w:rFonts w:ascii="Arabic Typesetting" w:eastAsia="Times New Roman" w:hAnsi="Arabic Typesetting" w:cs="Arabic Typesetting" w:hint="cs"/>
          <w:sz w:val="44"/>
          <w:szCs w:val="44"/>
          <w:rtl/>
        </w:rPr>
        <w:t>يُقْرِضُ</w:t>
      </w:r>
      <w:r w:rsidRPr="00D57DEE">
        <w:rPr>
          <w:rFonts w:ascii="Arabic Typesetting" w:eastAsia="Times New Roman" w:hAnsi="Arabic Typesetting" w:cs="Arabic Typesetting"/>
          <w:sz w:val="44"/>
          <w:szCs w:val="44"/>
          <w:rtl/>
        </w:rPr>
        <w:t xml:space="preserve"> </w:t>
      </w:r>
      <w:r w:rsidRPr="00D57DEE">
        <w:rPr>
          <w:rFonts w:ascii="Arabic Typesetting" w:eastAsia="Times New Roman" w:hAnsi="Arabic Typesetting" w:cs="Arabic Typesetting" w:hint="cs"/>
          <w:sz w:val="44"/>
          <w:szCs w:val="44"/>
          <w:rtl/>
        </w:rPr>
        <w:t>اللّهَ</w:t>
      </w:r>
      <w:r w:rsidRPr="00D57DEE">
        <w:rPr>
          <w:rFonts w:ascii="Arabic Typesetting" w:eastAsia="Times New Roman" w:hAnsi="Arabic Typesetting" w:cs="Arabic Typesetting"/>
          <w:sz w:val="44"/>
          <w:szCs w:val="44"/>
          <w:rtl/>
        </w:rPr>
        <w:t xml:space="preserve"> </w:t>
      </w:r>
      <w:r w:rsidRPr="00D57DEE">
        <w:rPr>
          <w:rFonts w:ascii="Arabic Typesetting" w:eastAsia="Times New Roman" w:hAnsi="Arabic Typesetting" w:cs="Arabic Typesetting" w:hint="cs"/>
          <w:sz w:val="44"/>
          <w:szCs w:val="44"/>
          <w:rtl/>
        </w:rPr>
        <w:t>قَرْضاً</w:t>
      </w:r>
      <w:r w:rsidRPr="00D57DEE">
        <w:rPr>
          <w:rFonts w:ascii="Arabic Typesetting" w:eastAsia="Times New Roman" w:hAnsi="Arabic Typesetting" w:cs="Arabic Typesetting"/>
          <w:sz w:val="44"/>
          <w:szCs w:val="44"/>
          <w:rtl/>
        </w:rPr>
        <w:t xml:space="preserve"> </w:t>
      </w:r>
      <w:r w:rsidRPr="00D57DEE">
        <w:rPr>
          <w:rFonts w:ascii="Arabic Typesetting" w:eastAsia="Times New Roman" w:hAnsi="Arabic Typesetting" w:cs="Arabic Typesetting" w:hint="cs"/>
          <w:sz w:val="44"/>
          <w:szCs w:val="44"/>
          <w:rtl/>
        </w:rPr>
        <w:t>حَسَناً</w:t>
      </w:r>
      <w:r w:rsidRPr="00D57DEE">
        <w:rPr>
          <w:rFonts w:ascii="Arabic Typesetting" w:eastAsia="Times New Roman" w:hAnsi="Arabic Typesetting" w:cs="Arabic Typesetting"/>
          <w:sz w:val="44"/>
          <w:szCs w:val="44"/>
          <w:rtl/>
        </w:rPr>
        <w:t xml:space="preserve"> </w:t>
      </w:r>
      <w:r w:rsidRPr="00D57DEE">
        <w:rPr>
          <w:rFonts w:ascii="Arabic Typesetting" w:eastAsia="Times New Roman" w:hAnsi="Arabic Typesetting" w:cs="Arabic Typesetting" w:hint="cs"/>
          <w:sz w:val="44"/>
          <w:szCs w:val="44"/>
          <w:rtl/>
        </w:rPr>
        <w:t>فَيُضَاعِفَهُ</w:t>
      </w:r>
      <w:r w:rsidRPr="00D57DEE">
        <w:rPr>
          <w:rFonts w:ascii="Arabic Typesetting" w:eastAsia="Times New Roman" w:hAnsi="Arabic Typesetting" w:cs="Arabic Typesetting"/>
          <w:sz w:val="44"/>
          <w:szCs w:val="44"/>
          <w:rtl/>
        </w:rPr>
        <w:t xml:space="preserve"> </w:t>
      </w:r>
      <w:r w:rsidRPr="00D57DEE">
        <w:rPr>
          <w:rFonts w:ascii="Arabic Typesetting" w:eastAsia="Times New Roman" w:hAnsi="Arabic Typesetting" w:cs="Arabic Typesetting" w:hint="cs"/>
          <w:sz w:val="44"/>
          <w:szCs w:val="44"/>
          <w:rtl/>
        </w:rPr>
        <w:t>لَهُ</w:t>
      </w:r>
      <w:r w:rsidRPr="00D57DEE">
        <w:rPr>
          <w:rFonts w:ascii="Arabic Typesetting" w:eastAsia="Times New Roman" w:hAnsi="Arabic Typesetting" w:cs="Arabic Typesetting"/>
          <w:sz w:val="44"/>
          <w:szCs w:val="44"/>
          <w:rtl/>
        </w:rPr>
        <w:t xml:space="preserve"> </w:t>
      </w:r>
      <w:r w:rsidRPr="00D57DEE">
        <w:rPr>
          <w:rFonts w:ascii="Arabic Typesetting" w:eastAsia="Times New Roman" w:hAnsi="Arabic Typesetting" w:cs="Arabic Typesetting" w:hint="cs"/>
          <w:sz w:val="44"/>
          <w:szCs w:val="44"/>
          <w:rtl/>
        </w:rPr>
        <w:t>أَضْعَافاً</w:t>
      </w:r>
      <w:r w:rsidRPr="00D57DEE">
        <w:rPr>
          <w:rFonts w:ascii="Arabic Typesetting" w:eastAsia="Times New Roman" w:hAnsi="Arabic Typesetting" w:cs="Arabic Typesetting"/>
          <w:sz w:val="44"/>
          <w:szCs w:val="44"/>
          <w:rtl/>
        </w:rPr>
        <w:t xml:space="preserve"> </w:t>
      </w:r>
      <w:r w:rsidRPr="00D57DEE">
        <w:rPr>
          <w:rFonts w:ascii="Arabic Typesetting" w:eastAsia="Times New Roman" w:hAnsi="Arabic Typesetting" w:cs="Arabic Typesetting" w:hint="cs"/>
          <w:sz w:val="44"/>
          <w:szCs w:val="44"/>
          <w:rtl/>
        </w:rPr>
        <w:t>كَثِيرَةً</w:t>
      </w:r>
      <w:r w:rsidRPr="00D57DEE">
        <w:rPr>
          <w:rFonts w:ascii="Arabic Typesetting" w:eastAsia="Times New Roman" w:hAnsi="Arabic Typesetting" w:cs="Arabic Typesetting"/>
          <w:sz w:val="44"/>
          <w:szCs w:val="44"/>
          <w:rtl/>
        </w:rPr>
        <w:t xml:space="preserve"> </w:t>
      </w:r>
      <w:r w:rsidRPr="00D57DEE">
        <w:rPr>
          <w:rFonts w:ascii="Arabic Typesetting" w:eastAsia="Times New Roman" w:hAnsi="Arabic Typesetting" w:cs="Arabic Typesetting" w:hint="cs"/>
          <w:sz w:val="44"/>
          <w:szCs w:val="44"/>
          <w:rtl/>
        </w:rPr>
        <w:t>وَاللّهُ</w:t>
      </w:r>
      <w:r w:rsidRPr="00D57DEE">
        <w:rPr>
          <w:rFonts w:ascii="Arabic Typesetting" w:eastAsia="Times New Roman" w:hAnsi="Arabic Typesetting" w:cs="Arabic Typesetting"/>
          <w:sz w:val="44"/>
          <w:szCs w:val="44"/>
          <w:rtl/>
        </w:rPr>
        <w:t xml:space="preserve"> </w:t>
      </w:r>
      <w:r w:rsidRPr="00D57DEE">
        <w:rPr>
          <w:rFonts w:ascii="Arabic Typesetting" w:eastAsia="Times New Roman" w:hAnsi="Arabic Typesetting" w:cs="Arabic Typesetting" w:hint="cs"/>
          <w:sz w:val="44"/>
          <w:szCs w:val="44"/>
          <w:rtl/>
        </w:rPr>
        <w:t>يَقْبِضُ</w:t>
      </w:r>
      <w:r w:rsidRPr="00D57DEE">
        <w:rPr>
          <w:rFonts w:ascii="Arabic Typesetting" w:eastAsia="Times New Roman" w:hAnsi="Arabic Typesetting" w:cs="Arabic Typesetting"/>
          <w:sz w:val="44"/>
          <w:szCs w:val="44"/>
          <w:rtl/>
        </w:rPr>
        <w:t xml:space="preserve"> </w:t>
      </w:r>
      <w:r w:rsidRPr="00D57DEE">
        <w:rPr>
          <w:rFonts w:ascii="Arabic Typesetting" w:eastAsia="Times New Roman" w:hAnsi="Arabic Typesetting" w:cs="Arabic Typesetting" w:hint="cs"/>
          <w:sz w:val="44"/>
          <w:szCs w:val="44"/>
          <w:rtl/>
        </w:rPr>
        <w:t>وَيَبْسُطُ</w:t>
      </w:r>
      <w:r w:rsidRPr="00D57DEE">
        <w:rPr>
          <w:rFonts w:ascii="Arabic Typesetting" w:eastAsia="Times New Roman" w:hAnsi="Arabic Typesetting" w:cs="Arabic Typesetting"/>
          <w:sz w:val="44"/>
          <w:szCs w:val="44"/>
          <w:rtl/>
        </w:rPr>
        <w:t xml:space="preserve"> </w:t>
      </w:r>
      <w:r w:rsidRPr="00D57DEE">
        <w:rPr>
          <w:rFonts w:ascii="Arabic Typesetting" w:eastAsia="Times New Roman" w:hAnsi="Arabic Typesetting" w:cs="Arabic Typesetting" w:hint="cs"/>
          <w:sz w:val="44"/>
          <w:szCs w:val="44"/>
          <w:rtl/>
        </w:rPr>
        <w:t>وَإِلَيْهِ</w:t>
      </w:r>
      <w:r w:rsidRPr="00D57DEE">
        <w:rPr>
          <w:rFonts w:ascii="Arabic Typesetting" w:eastAsia="Times New Roman" w:hAnsi="Arabic Typesetting" w:cs="Arabic Typesetting"/>
          <w:sz w:val="44"/>
          <w:szCs w:val="44"/>
          <w:rtl/>
        </w:rPr>
        <w:t xml:space="preserve"> </w:t>
      </w:r>
      <w:r w:rsidRPr="00D57DEE">
        <w:rPr>
          <w:rFonts w:ascii="Arabic Typesetting" w:eastAsia="Times New Roman" w:hAnsi="Arabic Typesetting" w:cs="Arabic Typesetting" w:hint="cs"/>
          <w:sz w:val="44"/>
          <w:szCs w:val="44"/>
          <w:rtl/>
        </w:rPr>
        <w:t>تُرْجَعُونَ</w:t>
      </w:r>
      <w:r w:rsidRPr="00D57DEE">
        <w:rPr>
          <w:rFonts w:ascii="Arabic Typesetting" w:eastAsia="Times New Roman" w:hAnsi="Arabic Typesetting" w:cs="Arabic Typesetting"/>
          <w:sz w:val="44"/>
          <w:szCs w:val="44"/>
          <w:rtl/>
        </w:rPr>
        <w:t xml:space="preserve">{245} </w:t>
      </w:r>
      <w:r>
        <w:rPr>
          <w:rFonts w:ascii="Arabic Typesetting" w:eastAsia="Times New Roman" w:hAnsi="Arabic Typesetting" w:cs="Arabic Typesetting" w:hint="cs"/>
          <w:sz w:val="44"/>
          <w:szCs w:val="44"/>
          <w:rtl/>
        </w:rPr>
        <w:t>البقرة</w:t>
      </w:r>
    </w:p>
    <w:p w:rsidR="00D57DEE" w:rsidRDefault="00C605FD" w:rsidP="00D57DEE">
      <w:pPr>
        <w:spacing w:before="100" w:beforeAutospacing="1" w:after="100" w:afterAutospacing="1" w:line="240" w:lineRule="auto"/>
        <w:ind w:right="94"/>
        <w:jc w:val="both"/>
        <w:rPr>
          <w:rFonts w:ascii="Arabic Typesetting" w:eastAsia="Times New Roman" w:hAnsi="Arabic Typesetting" w:cs="Arabic Typesetting"/>
          <w:sz w:val="44"/>
          <w:szCs w:val="44"/>
        </w:rPr>
      </w:pPr>
      <w:r w:rsidRPr="00D919EB">
        <w:rPr>
          <w:rFonts w:ascii="Arabic Typesetting" w:eastAsia="Times New Roman" w:hAnsi="Arabic Typesetting" w:cs="Arabic Typesetting"/>
          <w:sz w:val="44"/>
          <w:szCs w:val="44"/>
          <w:rtl/>
        </w:rPr>
        <w:lastRenderedPageBreak/>
        <w:t xml:space="preserve">أنت حينما تواسي أخاً مسلماً, أو أخاً في الإنسانية، أو مخلوقاً، حيوانًا أليفًا </w:t>
      </w:r>
      <w:r w:rsidR="00D57DEE">
        <w:rPr>
          <w:rFonts w:ascii="Arabic Typesetting" w:eastAsia="Times New Roman" w:hAnsi="Arabic Typesetting" w:cs="Arabic Typesetting" w:hint="cs"/>
          <w:sz w:val="44"/>
          <w:szCs w:val="44"/>
          <w:rtl/>
        </w:rPr>
        <w:t>مريض</w:t>
      </w:r>
      <w:r w:rsidRPr="00D919EB">
        <w:rPr>
          <w:rFonts w:ascii="Arabic Typesetting" w:eastAsia="Times New Roman" w:hAnsi="Arabic Typesetting" w:cs="Arabic Typesetting"/>
          <w:sz w:val="44"/>
          <w:szCs w:val="44"/>
          <w:rtl/>
        </w:rPr>
        <w:t>، هذه مواساة، أنت حينما تواسي مخلوقاً كأنك تقرض الله قرضاً حسناً، والسداد في الدنيا وفي الآخرة، لأن الله عز وجل شكور، إذا كنت في خدمة عباده كان الله في حاجتك</w:t>
      </w:r>
      <w:r w:rsidR="00D57DEE">
        <w:rPr>
          <w:rFonts w:ascii="Arabic Typesetting" w:eastAsia="Times New Roman" w:hAnsi="Arabic Typesetting" w:cs="Arabic Typesetting" w:hint="cs"/>
          <w:sz w:val="44"/>
          <w:szCs w:val="44"/>
          <w:rtl/>
        </w:rPr>
        <w:t>.</w:t>
      </w:r>
    </w:p>
    <w:p w:rsidR="007D0D92" w:rsidRDefault="00C605FD" w:rsidP="00D919EB">
      <w:pPr>
        <w:spacing w:before="100" w:beforeAutospacing="1" w:after="100" w:afterAutospacing="1" w:line="240" w:lineRule="auto"/>
        <w:ind w:right="94"/>
        <w:jc w:val="both"/>
        <w:rPr>
          <w:rFonts w:ascii="Arabic Typesetting" w:eastAsia="Times New Roman" w:hAnsi="Arabic Typesetting" w:cs="Arabic Typesetting"/>
          <w:sz w:val="44"/>
          <w:szCs w:val="44"/>
          <w:rtl/>
        </w:rPr>
      </w:pPr>
      <w:r w:rsidRPr="00D919EB">
        <w:rPr>
          <w:rFonts w:ascii="Arabic Typesetting" w:eastAsia="Times New Roman" w:hAnsi="Arabic Typesetting" w:cs="Arabic Typesetting"/>
          <w:sz w:val="44"/>
          <w:szCs w:val="44"/>
          <w:rtl/>
        </w:rPr>
        <w:t>أحد أبواب العمل الصالح أن تدخل على أخيك السرور، ما الذي يسره؟ أن تزوره في بيته، أن تلبي دعوته</w:t>
      </w:r>
      <w:r w:rsidRPr="00D919EB">
        <w:rPr>
          <w:rFonts w:ascii="Arabic Typesetting" w:eastAsia="Times New Roman" w:hAnsi="Arabic Typesetting" w:cs="Arabic Typesetting"/>
          <w:sz w:val="44"/>
          <w:szCs w:val="44"/>
        </w:rPr>
        <w:t>.</w:t>
      </w:r>
    </w:p>
    <w:p w:rsidR="006D7715" w:rsidRDefault="00BF56A7" w:rsidP="00D57DEE">
      <w:pPr>
        <w:spacing w:before="100" w:beforeAutospacing="1" w:after="100" w:afterAutospacing="1" w:line="240" w:lineRule="auto"/>
        <w:ind w:right="94"/>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 xml:space="preserve">5- </w:t>
      </w:r>
      <w:r w:rsidR="00D57DEE" w:rsidRPr="00D57DEE">
        <w:rPr>
          <w:rFonts w:ascii="Arabic Typesetting" w:eastAsia="Times New Roman" w:hAnsi="Arabic Typesetting" w:cs="Arabic Typesetting" w:hint="cs"/>
          <w:sz w:val="44"/>
          <w:szCs w:val="44"/>
          <w:rtl/>
        </w:rPr>
        <w:t>وعن</w:t>
      </w:r>
      <w:r w:rsidR="00D57DEE" w:rsidRPr="00D57DEE">
        <w:rPr>
          <w:rFonts w:ascii="Arabic Typesetting" w:eastAsia="Times New Roman" w:hAnsi="Arabic Typesetting" w:cs="Arabic Typesetting"/>
          <w:sz w:val="44"/>
          <w:szCs w:val="44"/>
          <w:rtl/>
        </w:rPr>
        <w:t xml:space="preserve"> </w:t>
      </w:r>
      <w:r w:rsidR="00D57DEE" w:rsidRPr="00D57DEE">
        <w:rPr>
          <w:rFonts w:ascii="Arabic Typesetting" w:eastAsia="Times New Roman" w:hAnsi="Arabic Typesetting" w:cs="Arabic Typesetting" w:hint="cs"/>
          <w:sz w:val="44"/>
          <w:szCs w:val="44"/>
          <w:rtl/>
        </w:rPr>
        <w:t>أبي</w:t>
      </w:r>
      <w:r w:rsidR="00D57DEE" w:rsidRPr="00D57DEE">
        <w:rPr>
          <w:rFonts w:ascii="Arabic Typesetting" w:eastAsia="Times New Roman" w:hAnsi="Arabic Typesetting" w:cs="Arabic Typesetting"/>
          <w:sz w:val="44"/>
          <w:szCs w:val="44"/>
          <w:rtl/>
        </w:rPr>
        <w:t xml:space="preserve"> </w:t>
      </w:r>
      <w:r w:rsidR="00D57DEE" w:rsidRPr="00D57DEE">
        <w:rPr>
          <w:rFonts w:ascii="Arabic Typesetting" w:eastAsia="Times New Roman" w:hAnsi="Arabic Typesetting" w:cs="Arabic Typesetting" w:hint="cs"/>
          <w:sz w:val="44"/>
          <w:szCs w:val="44"/>
          <w:rtl/>
        </w:rPr>
        <w:t>هريرة</w:t>
      </w:r>
      <w:r w:rsidR="00D57DEE" w:rsidRPr="00D57DEE">
        <w:rPr>
          <w:rFonts w:ascii="Arabic Typesetting" w:eastAsia="Times New Roman" w:hAnsi="Arabic Typesetting" w:cs="Arabic Typesetting"/>
          <w:sz w:val="44"/>
          <w:szCs w:val="44"/>
          <w:rtl/>
        </w:rPr>
        <w:t xml:space="preserve"> </w:t>
      </w:r>
      <w:r w:rsidR="00D57DEE" w:rsidRPr="00D57DEE">
        <w:rPr>
          <w:rFonts w:ascii="Arabic Typesetting" w:eastAsia="Times New Roman" w:hAnsi="Arabic Typesetting" w:cs="Arabic Typesetting" w:hint="cs"/>
          <w:sz w:val="44"/>
          <w:szCs w:val="44"/>
          <w:rtl/>
        </w:rPr>
        <w:t>رضي</w:t>
      </w:r>
      <w:r w:rsidR="00D57DEE" w:rsidRPr="00D57DEE">
        <w:rPr>
          <w:rFonts w:ascii="Arabic Typesetting" w:eastAsia="Times New Roman" w:hAnsi="Arabic Typesetting" w:cs="Arabic Typesetting"/>
          <w:sz w:val="44"/>
          <w:szCs w:val="44"/>
          <w:rtl/>
        </w:rPr>
        <w:t xml:space="preserve"> </w:t>
      </w:r>
      <w:r w:rsidR="00D57DEE" w:rsidRPr="00D57DEE">
        <w:rPr>
          <w:rFonts w:ascii="Arabic Typesetting" w:eastAsia="Times New Roman" w:hAnsi="Arabic Typesetting" w:cs="Arabic Typesetting" w:hint="cs"/>
          <w:sz w:val="44"/>
          <w:szCs w:val="44"/>
          <w:rtl/>
        </w:rPr>
        <w:t>الله</w:t>
      </w:r>
      <w:r w:rsidR="00D57DEE" w:rsidRPr="00D57DEE">
        <w:rPr>
          <w:rFonts w:ascii="Arabic Typesetting" w:eastAsia="Times New Roman" w:hAnsi="Arabic Typesetting" w:cs="Arabic Typesetting"/>
          <w:sz w:val="44"/>
          <w:szCs w:val="44"/>
          <w:rtl/>
        </w:rPr>
        <w:t xml:space="preserve"> </w:t>
      </w:r>
      <w:r w:rsidR="00D57DEE" w:rsidRPr="00D57DEE">
        <w:rPr>
          <w:rFonts w:ascii="Arabic Typesetting" w:eastAsia="Times New Roman" w:hAnsi="Arabic Typesetting" w:cs="Arabic Typesetting" w:hint="cs"/>
          <w:sz w:val="44"/>
          <w:szCs w:val="44"/>
          <w:rtl/>
        </w:rPr>
        <w:t>عنه</w:t>
      </w:r>
      <w:r w:rsidR="00D57DEE" w:rsidRPr="00D57DEE">
        <w:rPr>
          <w:rFonts w:ascii="Arabic Typesetting" w:eastAsia="Times New Roman" w:hAnsi="Arabic Typesetting" w:cs="Arabic Typesetting"/>
          <w:sz w:val="44"/>
          <w:szCs w:val="44"/>
          <w:rtl/>
        </w:rPr>
        <w:t xml:space="preserve"> </w:t>
      </w:r>
      <w:r w:rsidR="00D57DEE" w:rsidRPr="00D57DEE">
        <w:rPr>
          <w:rFonts w:ascii="Arabic Typesetting" w:eastAsia="Times New Roman" w:hAnsi="Arabic Typesetting" w:cs="Arabic Typesetting" w:hint="cs"/>
          <w:sz w:val="44"/>
          <w:szCs w:val="44"/>
          <w:rtl/>
        </w:rPr>
        <w:t>قال</w:t>
      </w:r>
      <w:r w:rsidR="00D57DEE" w:rsidRPr="00D57DEE">
        <w:rPr>
          <w:rFonts w:ascii="Arabic Typesetting" w:eastAsia="Times New Roman" w:hAnsi="Arabic Typesetting" w:cs="Arabic Typesetting"/>
          <w:sz w:val="44"/>
          <w:szCs w:val="44"/>
          <w:rtl/>
        </w:rPr>
        <w:t xml:space="preserve"> </w:t>
      </w:r>
      <w:r w:rsidR="00D57DEE" w:rsidRPr="00D57DEE">
        <w:rPr>
          <w:rFonts w:ascii="Arabic Typesetting" w:eastAsia="Times New Roman" w:hAnsi="Arabic Typesetting" w:cs="Arabic Typesetting" w:hint="cs"/>
          <w:sz w:val="44"/>
          <w:szCs w:val="44"/>
          <w:rtl/>
        </w:rPr>
        <w:t>قال</w:t>
      </w:r>
      <w:r w:rsidR="00D57DEE" w:rsidRPr="00D57DEE">
        <w:rPr>
          <w:rFonts w:ascii="Arabic Typesetting" w:eastAsia="Times New Roman" w:hAnsi="Arabic Typesetting" w:cs="Arabic Typesetting"/>
          <w:sz w:val="44"/>
          <w:szCs w:val="44"/>
          <w:rtl/>
        </w:rPr>
        <w:t xml:space="preserve"> </w:t>
      </w:r>
      <w:r w:rsidR="00D57DEE" w:rsidRPr="00D57DEE">
        <w:rPr>
          <w:rFonts w:ascii="Arabic Typesetting" w:eastAsia="Times New Roman" w:hAnsi="Arabic Typesetting" w:cs="Arabic Typesetting" w:hint="cs"/>
          <w:sz w:val="44"/>
          <w:szCs w:val="44"/>
          <w:rtl/>
        </w:rPr>
        <w:t>رسول</w:t>
      </w:r>
      <w:r w:rsidR="00D57DEE" w:rsidRPr="00D57DEE">
        <w:rPr>
          <w:rFonts w:ascii="Arabic Typesetting" w:eastAsia="Times New Roman" w:hAnsi="Arabic Typesetting" w:cs="Arabic Typesetting"/>
          <w:sz w:val="44"/>
          <w:szCs w:val="44"/>
          <w:rtl/>
        </w:rPr>
        <w:t xml:space="preserve"> </w:t>
      </w:r>
      <w:r w:rsidR="00D57DEE" w:rsidRPr="00D57DEE">
        <w:rPr>
          <w:rFonts w:ascii="Arabic Typesetting" w:eastAsia="Times New Roman" w:hAnsi="Arabic Typesetting" w:cs="Arabic Typesetting" w:hint="cs"/>
          <w:sz w:val="44"/>
          <w:szCs w:val="44"/>
          <w:rtl/>
        </w:rPr>
        <w:t>الله</w:t>
      </w:r>
      <w:r w:rsidR="00D57DEE" w:rsidRPr="00D57DEE">
        <w:rPr>
          <w:rFonts w:ascii="Arabic Typesetting" w:eastAsia="Times New Roman" w:hAnsi="Arabic Typesetting" w:cs="Arabic Typesetting"/>
          <w:sz w:val="44"/>
          <w:szCs w:val="44"/>
          <w:rtl/>
        </w:rPr>
        <w:t xml:space="preserve"> </w:t>
      </w:r>
      <w:r w:rsidR="00D57DEE" w:rsidRPr="00D57DEE">
        <w:rPr>
          <w:rFonts w:ascii="Arabic Typesetting" w:eastAsia="Times New Roman" w:hAnsi="Arabic Typesetting" w:cs="Arabic Typesetting" w:hint="cs"/>
          <w:sz w:val="44"/>
          <w:szCs w:val="44"/>
          <w:rtl/>
        </w:rPr>
        <w:t>صلى</w:t>
      </w:r>
      <w:r w:rsidR="00D57DEE" w:rsidRPr="00D57DEE">
        <w:rPr>
          <w:rFonts w:ascii="Arabic Typesetting" w:eastAsia="Times New Roman" w:hAnsi="Arabic Typesetting" w:cs="Arabic Typesetting"/>
          <w:sz w:val="44"/>
          <w:szCs w:val="44"/>
          <w:rtl/>
        </w:rPr>
        <w:t xml:space="preserve"> </w:t>
      </w:r>
      <w:r w:rsidR="00D57DEE" w:rsidRPr="00D57DEE">
        <w:rPr>
          <w:rFonts w:ascii="Arabic Typesetting" w:eastAsia="Times New Roman" w:hAnsi="Arabic Typesetting" w:cs="Arabic Typesetting" w:hint="cs"/>
          <w:sz w:val="44"/>
          <w:szCs w:val="44"/>
          <w:rtl/>
        </w:rPr>
        <w:t>الله</w:t>
      </w:r>
      <w:r w:rsidR="00D57DEE" w:rsidRPr="00D57DEE">
        <w:rPr>
          <w:rFonts w:ascii="Arabic Typesetting" w:eastAsia="Times New Roman" w:hAnsi="Arabic Typesetting" w:cs="Arabic Typesetting"/>
          <w:sz w:val="44"/>
          <w:szCs w:val="44"/>
          <w:rtl/>
        </w:rPr>
        <w:t xml:space="preserve"> </w:t>
      </w:r>
      <w:r w:rsidR="00D57DEE" w:rsidRPr="00D57DEE">
        <w:rPr>
          <w:rFonts w:ascii="Arabic Typesetting" w:eastAsia="Times New Roman" w:hAnsi="Arabic Typesetting" w:cs="Arabic Typesetting" w:hint="cs"/>
          <w:sz w:val="44"/>
          <w:szCs w:val="44"/>
          <w:rtl/>
        </w:rPr>
        <w:t>عليه</w:t>
      </w:r>
      <w:r w:rsidR="00D57DEE" w:rsidRPr="00D57DEE">
        <w:rPr>
          <w:rFonts w:ascii="Arabic Typesetting" w:eastAsia="Times New Roman" w:hAnsi="Arabic Typesetting" w:cs="Arabic Typesetting"/>
          <w:sz w:val="44"/>
          <w:szCs w:val="44"/>
          <w:rtl/>
        </w:rPr>
        <w:t xml:space="preserve"> </w:t>
      </w:r>
      <w:r w:rsidR="00D57DEE" w:rsidRPr="00D57DEE">
        <w:rPr>
          <w:rFonts w:ascii="Arabic Typesetting" w:eastAsia="Times New Roman" w:hAnsi="Arabic Typesetting" w:cs="Arabic Typesetting" w:hint="cs"/>
          <w:sz w:val="44"/>
          <w:szCs w:val="44"/>
          <w:rtl/>
        </w:rPr>
        <w:t>وسلم</w:t>
      </w:r>
      <w:r w:rsidR="00D57DEE" w:rsidRPr="00D57DEE">
        <w:rPr>
          <w:rFonts w:ascii="Arabic Typesetting" w:eastAsia="Times New Roman" w:hAnsi="Arabic Typesetting" w:cs="Arabic Typesetting"/>
          <w:sz w:val="44"/>
          <w:szCs w:val="44"/>
          <w:rtl/>
        </w:rPr>
        <w:t xml:space="preserve"> </w:t>
      </w:r>
      <w:r w:rsidR="00D57DEE" w:rsidRPr="00D57DEE">
        <w:rPr>
          <w:rFonts w:ascii="Arabic Typesetting" w:eastAsia="Times New Roman" w:hAnsi="Arabic Typesetting" w:cs="Arabic Typesetting" w:hint="cs"/>
          <w:sz w:val="44"/>
          <w:szCs w:val="44"/>
          <w:rtl/>
        </w:rPr>
        <w:t>لو</w:t>
      </w:r>
      <w:r w:rsidR="00D57DEE" w:rsidRPr="00D57DEE">
        <w:rPr>
          <w:rFonts w:ascii="Arabic Typesetting" w:eastAsia="Times New Roman" w:hAnsi="Arabic Typesetting" w:cs="Arabic Typesetting"/>
          <w:sz w:val="44"/>
          <w:szCs w:val="44"/>
          <w:rtl/>
        </w:rPr>
        <w:t xml:space="preserve"> </w:t>
      </w:r>
      <w:r w:rsidR="00D57DEE" w:rsidRPr="00D57DEE">
        <w:rPr>
          <w:rFonts w:ascii="Arabic Typesetting" w:eastAsia="Times New Roman" w:hAnsi="Arabic Typesetting" w:cs="Arabic Typesetting" w:hint="cs"/>
          <w:sz w:val="44"/>
          <w:szCs w:val="44"/>
          <w:rtl/>
        </w:rPr>
        <w:t>دعيت</w:t>
      </w:r>
      <w:r w:rsidR="00D57DEE" w:rsidRPr="00D57DEE">
        <w:rPr>
          <w:rFonts w:ascii="Arabic Typesetting" w:eastAsia="Times New Roman" w:hAnsi="Arabic Typesetting" w:cs="Arabic Typesetting"/>
          <w:sz w:val="44"/>
          <w:szCs w:val="44"/>
          <w:rtl/>
        </w:rPr>
        <w:t xml:space="preserve"> </w:t>
      </w:r>
      <w:r w:rsidR="00D57DEE" w:rsidRPr="00D57DEE">
        <w:rPr>
          <w:rFonts w:ascii="Arabic Typesetting" w:eastAsia="Times New Roman" w:hAnsi="Arabic Typesetting" w:cs="Arabic Typesetting" w:hint="cs"/>
          <w:sz w:val="44"/>
          <w:szCs w:val="44"/>
          <w:rtl/>
        </w:rPr>
        <w:t>إلى</w:t>
      </w:r>
      <w:r w:rsidR="00D57DEE" w:rsidRPr="00D57DEE">
        <w:rPr>
          <w:rFonts w:ascii="Arabic Typesetting" w:eastAsia="Times New Roman" w:hAnsi="Arabic Typesetting" w:cs="Arabic Typesetting"/>
          <w:sz w:val="44"/>
          <w:szCs w:val="44"/>
          <w:rtl/>
        </w:rPr>
        <w:t xml:space="preserve"> </w:t>
      </w:r>
      <w:r w:rsidR="00D57DEE" w:rsidRPr="00D57DEE">
        <w:rPr>
          <w:rFonts w:ascii="Arabic Typesetting" w:eastAsia="Times New Roman" w:hAnsi="Arabic Typesetting" w:cs="Arabic Typesetting" w:hint="cs"/>
          <w:sz w:val="44"/>
          <w:szCs w:val="44"/>
          <w:rtl/>
        </w:rPr>
        <w:t>كراع</w:t>
      </w:r>
      <w:r w:rsidR="00D57DEE" w:rsidRPr="00D57DEE">
        <w:rPr>
          <w:rFonts w:ascii="Arabic Typesetting" w:eastAsia="Times New Roman" w:hAnsi="Arabic Typesetting" w:cs="Arabic Typesetting"/>
          <w:sz w:val="44"/>
          <w:szCs w:val="44"/>
          <w:rtl/>
        </w:rPr>
        <w:t xml:space="preserve"> </w:t>
      </w:r>
      <w:r w:rsidR="00D57DEE" w:rsidRPr="00D57DEE">
        <w:rPr>
          <w:rFonts w:ascii="Arabic Typesetting" w:eastAsia="Times New Roman" w:hAnsi="Arabic Typesetting" w:cs="Arabic Typesetting" w:hint="cs"/>
          <w:sz w:val="44"/>
          <w:szCs w:val="44"/>
          <w:rtl/>
        </w:rPr>
        <w:t>لأجبت</w:t>
      </w:r>
      <w:r w:rsidR="00D57DEE" w:rsidRPr="00D57DEE">
        <w:rPr>
          <w:rFonts w:ascii="Arabic Typesetting" w:eastAsia="Times New Roman" w:hAnsi="Arabic Typesetting" w:cs="Arabic Typesetting"/>
          <w:sz w:val="44"/>
          <w:szCs w:val="44"/>
          <w:rtl/>
        </w:rPr>
        <w:t xml:space="preserve"> </w:t>
      </w:r>
      <w:r w:rsidR="00D57DEE" w:rsidRPr="00D57DEE">
        <w:rPr>
          <w:rFonts w:ascii="Arabic Typesetting" w:eastAsia="Times New Roman" w:hAnsi="Arabic Typesetting" w:cs="Arabic Typesetting" w:hint="cs"/>
          <w:sz w:val="44"/>
          <w:szCs w:val="44"/>
          <w:rtl/>
        </w:rPr>
        <w:t>ولو</w:t>
      </w:r>
      <w:r w:rsidR="00D57DEE" w:rsidRPr="00D57DEE">
        <w:rPr>
          <w:rFonts w:ascii="Arabic Typesetting" w:eastAsia="Times New Roman" w:hAnsi="Arabic Typesetting" w:cs="Arabic Typesetting"/>
          <w:sz w:val="44"/>
          <w:szCs w:val="44"/>
          <w:rtl/>
        </w:rPr>
        <w:t xml:space="preserve"> </w:t>
      </w:r>
      <w:r w:rsidR="00D57DEE" w:rsidRPr="00D57DEE">
        <w:rPr>
          <w:rFonts w:ascii="Arabic Typesetting" w:eastAsia="Times New Roman" w:hAnsi="Arabic Typesetting" w:cs="Arabic Typesetting" w:hint="cs"/>
          <w:sz w:val="44"/>
          <w:szCs w:val="44"/>
          <w:rtl/>
        </w:rPr>
        <w:t>أهدي</w:t>
      </w:r>
      <w:r w:rsidR="00D57DEE" w:rsidRPr="00D57DEE">
        <w:rPr>
          <w:rFonts w:ascii="Arabic Typesetting" w:eastAsia="Times New Roman" w:hAnsi="Arabic Typesetting" w:cs="Arabic Typesetting"/>
          <w:sz w:val="44"/>
          <w:szCs w:val="44"/>
          <w:rtl/>
        </w:rPr>
        <w:t xml:space="preserve"> </w:t>
      </w:r>
      <w:r w:rsidR="00D57DEE" w:rsidRPr="00D57DEE">
        <w:rPr>
          <w:rFonts w:ascii="Arabic Typesetting" w:eastAsia="Times New Roman" w:hAnsi="Arabic Typesetting" w:cs="Arabic Typesetting" w:hint="cs"/>
          <w:sz w:val="44"/>
          <w:szCs w:val="44"/>
          <w:rtl/>
        </w:rPr>
        <w:t>إلي</w:t>
      </w:r>
      <w:r w:rsidR="00D57DEE" w:rsidRPr="00D57DEE">
        <w:rPr>
          <w:rFonts w:ascii="Arabic Typesetting" w:eastAsia="Times New Roman" w:hAnsi="Arabic Typesetting" w:cs="Arabic Typesetting"/>
          <w:sz w:val="44"/>
          <w:szCs w:val="44"/>
          <w:rtl/>
        </w:rPr>
        <w:t xml:space="preserve"> </w:t>
      </w:r>
      <w:r w:rsidR="00D57DEE" w:rsidRPr="00D57DEE">
        <w:rPr>
          <w:rFonts w:ascii="Arabic Typesetting" w:eastAsia="Times New Roman" w:hAnsi="Arabic Typesetting" w:cs="Arabic Typesetting" w:hint="cs"/>
          <w:sz w:val="44"/>
          <w:szCs w:val="44"/>
          <w:rtl/>
        </w:rPr>
        <w:t>ذراع</w:t>
      </w:r>
      <w:r w:rsidR="00D57DEE" w:rsidRPr="00D57DEE">
        <w:rPr>
          <w:rFonts w:ascii="Arabic Typesetting" w:eastAsia="Times New Roman" w:hAnsi="Arabic Typesetting" w:cs="Arabic Typesetting"/>
          <w:sz w:val="44"/>
          <w:szCs w:val="44"/>
          <w:rtl/>
        </w:rPr>
        <w:t xml:space="preserve"> </w:t>
      </w:r>
      <w:r w:rsidR="00D57DEE" w:rsidRPr="00D57DEE">
        <w:rPr>
          <w:rFonts w:ascii="Arabic Typesetting" w:eastAsia="Times New Roman" w:hAnsi="Arabic Typesetting" w:cs="Arabic Typesetting" w:hint="cs"/>
          <w:sz w:val="44"/>
          <w:szCs w:val="44"/>
          <w:rtl/>
        </w:rPr>
        <w:t>لقبلت</w:t>
      </w:r>
      <w:r w:rsidR="00D57DEE" w:rsidRPr="00D57DEE">
        <w:rPr>
          <w:rFonts w:ascii="Arabic Typesetting" w:eastAsia="Times New Roman" w:hAnsi="Arabic Typesetting" w:cs="Arabic Typesetting"/>
          <w:sz w:val="44"/>
          <w:szCs w:val="44"/>
          <w:rtl/>
        </w:rPr>
        <w:t xml:space="preserve"> </w:t>
      </w:r>
      <w:r w:rsidR="00D57DEE">
        <w:rPr>
          <w:rFonts w:ascii="Arabic Typesetting" w:eastAsia="Times New Roman" w:hAnsi="Arabic Typesetting" w:cs="Arabic Typesetting" w:hint="cs"/>
          <w:sz w:val="44"/>
          <w:szCs w:val="44"/>
          <w:rtl/>
        </w:rPr>
        <w:t>(</w:t>
      </w:r>
      <w:r w:rsidR="00D57DEE" w:rsidRPr="00D57DEE">
        <w:rPr>
          <w:rFonts w:ascii="Arabic Typesetting" w:eastAsia="Times New Roman" w:hAnsi="Arabic Typesetting" w:cs="Arabic Typesetting" w:hint="cs"/>
          <w:sz w:val="44"/>
          <w:szCs w:val="44"/>
          <w:rtl/>
        </w:rPr>
        <w:t>رواه</w:t>
      </w:r>
      <w:r w:rsidR="00D57DEE" w:rsidRPr="00D57DEE">
        <w:rPr>
          <w:rFonts w:ascii="Arabic Typesetting" w:eastAsia="Times New Roman" w:hAnsi="Arabic Typesetting" w:cs="Arabic Typesetting"/>
          <w:sz w:val="44"/>
          <w:szCs w:val="44"/>
          <w:rtl/>
        </w:rPr>
        <w:t xml:space="preserve"> </w:t>
      </w:r>
      <w:r w:rsidR="00D57DEE" w:rsidRPr="00D57DEE">
        <w:rPr>
          <w:rFonts w:ascii="Arabic Typesetting" w:eastAsia="Times New Roman" w:hAnsi="Arabic Typesetting" w:cs="Arabic Typesetting" w:hint="cs"/>
          <w:sz w:val="44"/>
          <w:szCs w:val="44"/>
          <w:rtl/>
        </w:rPr>
        <w:t>البخاري</w:t>
      </w:r>
      <w:r w:rsidR="00D57DEE">
        <w:rPr>
          <w:rFonts w:ascii="Arabic Typesetting" w:eastAsia="Times New Roman" w:hAnsi="Arabic Typesetting" w:cs="Arabic Typesetting" w:hint="cs"/>
          <w:sz w:val="44"/>
          <w:szCs w:val="44"/>
          <w:rtl/>
        </w:rPr>
        <w:t xml:space="preserve"> وصححه الألباني).</w:t>
      </w:r>
      <w:r w:rsidR="00D57DEE" w:rsidRPr="00D57DEE">
        <w:rPr>
          <w:rFonts w:ascii="Arabic Typesetting" w:eastAsia="Times New Roman" w:hAnsi="Arabic Typesetting" w:cs="Arabic Typesetting"/>
          <w:sz w:val="44"/>
          <w:szCs w:val="44"/>
          <w:rtl/>
        </w:rPr>
        <w:t xml:space="preserve">  </w:t>
      </w:r>
    </w:p>
    <w:p w:rsidR="006D7715" w:rsidRDefault="00BF56A7" w:rsidP="006D7715">
      <w:pPr>
        <w:spacing w:before="100" w:beforeAutospacing="1" w:after="100" w:afterAutospacing="1" w:line="240" w:lineRule="auto"/>
        <w:ind w:right="94"/>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 xml:space="preserve">6- </w:t>
      </w:r>
      <w:r w:rsidR="006D7715" w:rsidRPr="006D7715">
        <w:rPr>
          <w:rFonts w:ascii="Arabic Typesetting" w:eastAsia="Times New Roman" w:hAnsi="Arabic Typesetting" w:cs="Arabic Typesetting" w:hint="cs"/>
          <w:sz w:val="44"/>
          <w:szCs w:val="44"/>
          <w:rtl/>
        </w:rPr>
        <w:t>عن</w:t>
      </w:r>
      <w:r w:rsidR="006D7715" w:rsidRPr="006D7715">
        <w:rPr>
          <w:rFonts w:ascii="Arabic Typesetting" w:eastAsia="Times New Roman" w:hAnsi="Arabic Typesetting" w:cs="Arabic Typesetting"/>
          <w:sz w:val="44"/>
          <w:szCs w:val="44"/>
          <w:rtl/>
        </w:rPr>
        <w:t xml:space="preserve"> </w:t>
      </w:r>
      <w:r w:rsidR="006D7715" w:rsidRPr="006D7715">
        <w:rPr>
          <w:rFonts w:ascii="Arabic Typesetting" w:eastAsia="Times New Roman" w:hAnsi="Arabic Typesetting" w:cs="Arabic Typesetting" w:hint="cs"/>
          <w:sz w:val="44"/>
          <w:szCs w:val="44"/>
          <w:rtl/>
        </w:rPr>
        <w:t>أبي</w:t>
      </w:r>
      <w:r w:rsidR="006D7715" w:rsidRPr="006D7715">
        <w:rPr>
          <w:rFonts w:ascii="Arabic Typesetting" w:eastAsia="Times New Roman" w:hAnsi="Arabic Typesetting" w:cs="Arabic Typesetting"/>
          <w:sz w:val="44"/>
          <w:szCs w:val="44"/>
          <w:rtl/>
        </w:rPr>
        <w:t xml:space="preserve"> </w:t>
      </w:r>
      <w:r w:rsidR="006D7715" w:rsidRPr="006D7715">
        <w:rPr>
          <w:rFonts w:ascii="Arabic Typesetting" w:eastAsia="Times New Roman" w:hAnsi="Arabic Typesetting" w:cs="Arabic Typesetting" w:hint="cs"/>
          <w:sz w:val="44"/>
          <w:szCs w:val="44"/>
          <w:rtl/>
        </w:rPr>
        <w:t>الدرداء</w:t>
      </w:r>
      <w:r w:rsidR="006D7715" w:rsidRPr="006D7715">
        <w:rPr>
          <w:rFonts w:ascii="Arabic Typesetting" w:eastAsia="Times New Roman" w:hAnsi="Arabic Typesetting" w:cs="Arabic Typesetting"/>
          <w:sz w:val="44"/>
          <w:szCs w:val="44"/>
          <w:rtl/>
        </w:rPr>
        <w:t xml:space="preserve"> </w:t>
      </w:r>
      <w:r w:rsidR="006D7715" w:rsidRPr="006D7715">
        <w:rPr>
          <w:rFonts w:ascii="Arabic Typesetting" w:eastAsia="Times New Roman" w:hAnsi="Arabic Typesetting" w:cs="Arabic Typesetting" w:hint="cs"/>
          <w:sz w:val="44"/>
          <w:szCs w:val="44"/>
          <w:rtl/>
        </w:rPr>
        <w:t>رضي</w:t>
      </w:r>
      <w:r w:rsidR="006D7715" w:rsidRPr="006D7715">
        <w:rPr>
          <w:rFonts w:ascii="Arabic Typesetting" w:eastAsia="Times New Roman" w:hAnsi="Arabic Typesetting" w:cs="Arabic Typesetting"/>
          <w:sz w:val="44"/>
          <w:szCs w:val="44"/>
          <w:rtl/>
        </w:rPr>
        <w:t xml:space="preserve"> </w:t>
      </w:r>
      <w:r w:rsidR="006D7715" w:rsidRPr="006D7715">
        <w:rPr>
          <w:rFonts w:ascii="Arabic Typesetting" w:eastAsia="Times New Roman" w:hAnsi="Arabic Typesetting" w:cs="Arabic Typesetting" w:hint="cs"/>
          <w:sz w:val="44"/>
          <w:szCs w:val="44"/>
          <w:rtl/>
        </w:rPr>
        <w:t>الله</w:t>
      </w:r>
      <w:r w:rsidR="006D7715" w:rsidRPr="006D7715">
        <w:rPr>
          <w:rFonts w:ascii="Arabic Typesetting" w:eastAsia="Times New Roman" w:hAnsi="Arabic Typesetting" w:cs="Arabic Typesetting"/>
          <w:sz w:val="44"/>
          <w:szCs w:val="44"/>
          <w:rtl/>
        </w:rPr>
        <w:t xml:space="preserve"> </w:t>
      </w:r>
      <w:r w:rsidR="006D7715" w:rsidRPr="006D7715">
        <w:rPr>
          <w:rFonts w:ascii="Arabic Typesetting" w:eastAsia="Times New Roman" w:hAnsi="Arabic Typesetting" w:cs="Arabic Typesetting" w:hint="cs"/>
          <w:sz w:val="44"/>
          <w:szCs w:val="44"/>
          <w:rtl/>
        </w:rPr>
        <w:t>عنه</w:t>
      </w:r>
      <w:r w:rsidR="006D7715" w:rsidRPr="006D7715">
        <w:rPr>
          <w:rFonts w:ascii="Arabic Typesetting" w:eastAsia="Times New Roman" w:hAnsi="Arabic Typesetting" w:cs="Arabic Typesetting"/>
          <w:sz w:val="44"/>
          <w:szCs w:val="44"/>
          <w:rtl/>
        </w:rPr>
        <w:t xml:space="preserve"> </w:t>
      </w:r>
      <w:r w:rsidR="006D7715" w:rsidRPr="006D7715">
        <w:rPr>
          <w:rFonts w:ascii="Arabic Typesetting" w:eastAsia="Times New Roman" w:hAnsi="Arabic Typesetting" w:cs="Arabic Typesetting" w:hint="cs"/>
          <w:sz w:val="44"/>
          <w:szCs w:val="44"/>
          <w:rtl/>
        </w:rPr>
        <w:t>قال</w:t>
      </w:r>
      <w:r w:rsidR="006D7715" w:rsidRPr="006D7715">
        <w:rPr>
          <w:rFonts w:ascii="Arabic Typesetting" w:eastAsia="Times New Roman" w:hAnsi="Arabic Typesetting" w:cs="Arabic Typesetting"/>
          <w:sz w:val="44"/>
          <w:szCs w:val="44"/>
          <w:rtl/>
        </w:rPr>
        <w:t xml:space="preserve"> : </w:t>
      </w:r>
      <w:r w:rsidR="006D7715" w:rsidRPr="006D7715">
        <w:rPr>
          <w:rFonts w:ascii="Arabic Typesetting" w:eastAsia="Times New Roman" w:hAnsi="Arabic Typesetting" w:cs="Arabic Typesetting" w:hint="cs"/>
          <w:sz w:val="44"/>
          <w:szCs w:val="44"/>
          <w:rtl/>
        </w:rPr>
        <w:t>كنت</w:t>
      </w:r>
      <w:r w:rsidR="006D7715" w:rsidRPr="006D7715">
        <w:rPr>
          <w:rFonts w:ascii="Arabic Typesetting" w:eastAsia="Times New Roman" w:hAnsi="Arabic Typesetting" w:cs="Arabic Typesetting"/>
          <w:sz w:val="44"/>
          <w:szCs w:val="44"/>
          <w:rtl/>
        </w:rPr>
        <w:t xml:space="preserve"> </w:t>
      </w:r>
      <w:r w:rsidR="006D7715" w:rsidRPr="006D7715">
        <w:rPr>
          <w:rFonts w:ascii="Arabic Typesetting" w:eastAsia="Times New Roman" w:hAnsi="Arabic Typesetting" w:cs="Arabic Typesetting" w:hint="cs"/>
          <w:sz w:val="44"/>
          <w:szCs w:val="44"/>
          <w:rtl/>
        </w:rPr>
        <w:t>جالسا</w:t>
      </w:r>
      <w:r w:rsidR="006D7715" w:rsidRPr="006D7715">
        <w:rPr>
          <w:rFonts w:ascii="Arabic Typesetting" w:eastAsia="Times New Roman" w:hAnsi="Arabic Typesetting" w:cs="Arabic Typesetting"/>
          <w:sz w:val="44"/>
          <w:szCs w:val="44"/>
          <w:rtl/>
        </w:rPr>
        <w:t xml:space="preserve"> </w:t>
      </w:r>
      <w:r w:rsidR="006D7715" w:rsidRPr="006D7715">
        <w:rPr>
          <w:rFonts w:ascii="Arabic Typesetting" w:eastAsia="Times New Roman" w:hAnsi="Arabic Typesetting" w:cs="Arabic Typesetting" w:hint="cs"/>
          <w:sz w:val="44"/>
          <w:szCs w:val="44"/>
          <w:rtl/>
        </w:rPr>
        <w:t>عند</w:t>
      </w:r>
      <w:r w:rsidR="006D7715" w:rsidRPr="006D7715">
        <w:rPr>
          <w:rFonts w:ascii="Arabic Typesetting" w:eastAsia="Times New Roman" w:hAnsi="Arabic Typesetting" w:cs="Arabic Typesetting"/>
          <w:sz w:val="44"/>
          <w:szCs w:val="44"/>
          <w:rtl/>
        </w:rPr>
        <w:t xml:space="preserve"> </w:t>
      </w:r>
      <w:r w:rsidR="006D7715" w:rsidRPr="006D7715">
        <w:rPr>
          <w:rFonts w:ascii="Arabic Typesetting" w:eastAsia="Times New Roman" w:hAnsi="Arabic Typesetting" w:cs="Arabic Typesetting" w:hint="cs"/>
          <w:sz w:val="44"/>
          <w:szCs w:val="44"/>
          <w:rtl/>
        </w:rPr>
        <w:t>النبي</w:t>
      </w:r>
      <w:r w:rsidR="006D7715" w:rsidRPr="006D7715">
        <w:rPr>
          <w:rFonts w:ascii="Arabic Typesetting" w:eastAsia="Times New Roman" w:hAnsi="Arabic Typesetting" w:cs="Arabic Typesetting"/>
          <w:sz w:val="44"/>
          <w:szCs w:val="44"/>
          <w:rtl/>
        </w:rPr>
        <w:t xml:space="preserve"> </w:t>
      </w:r>
      <w:r w:rsidR="006D7715" w:rsidRPr="006D7715">
        <w:rPr>
          <w:rFonts w:ascii="Arabic Typesetting" w:eastAsia="Times New Roman" w:hAnsi="Arabic Typesetting" w:cs="Arabic Typesetting" w:hint="cs"/>
          <w:sz w:val="44"/>
          <w:szCs w:val="44"/>
          <w:rtl/>
        </w:rPr>
        <w:t>صلى</w:t>
      </w:r>
      <w:r w:rsidR="006D7715" w:rsidRPr="006D7715">
        <w:rPr>
          <w:rFonts w:ascii="Arabic Typesetting" w:eastAsia="Times New Roman" w:hAnsi="Arabic Typesetting" w:cs="Arabic Typesetting"/>
          <w:sz w:val="44"/>
          <w:szCs w:val="44"/>
          <w:rtl/>
        </w:rPr>
        <w:t xml:space="preserve"> </w:t>
      </w:r>
      <w:r w:rsidR="006D7715" w:rsidRPr="006D7715">
        <w:rPr>
          <w:rFonts w:ascii="Arabic Typesetting" w:eastAsia="Times New Roman" w:hAnsi="Arabic Typesetting" w:cs="Arabic Typesetting" w:hint="cs"/>
          <w:sz w:val="44"/>
          <w:szCs w:val="44"/>
          <w:rtl/>
        </w:rPr>
        <w:t>الله</w:t>
      </w:r>
      <w:r w:rsidR="006D7715" w:rsidRPr="006D7715">
        <w:rPr>
          <w:rFonts w:ascii="Arabic Typesetting" w:eastAsia="Times New Roman" w:hAnsi="Arabic Typesetting" w:cs="Arabic Typesetting"/>
          <w:sz w:val="44"/>
          <w:szCs w:val="44"/>
          <w:rtl/>
        </w:rPr>
        <w:t xml:space="preserve"> </w:t>
      </w:r>
      <w:r w:rsidR="006D7715" w:rsidRPr="006D7715">
        <w:rPr>
          <w:rFonts w:ascii="Arabic Typesetting" w:eastAsia="Times New Roman" w:hAnsi="Arabic Typesetting" w:cs="Arabic Typesetting" w:hint="cs"/>
          <w:sz w:val="44"/>
          <w:szCs w:val="44"/>
          <w:rtl/>
        </w:rPr>
        <w:t>عليه</w:t>
      </w:r>
      <w:r w:rsidR="006D7715" w:rsidRPr="006D7715">
        <w:rPr>
          <w:rFonts w:ascii="Arabic Typesetting" w:eastAsia="Times New Roman" w:hAnsi="Arabic Typesetting" w:cs="Arabic Typesetting"/>
          <w:sz w:val="44"/>
          <w:szCs w:val="44"/>
          <w:rtl/>
        </w:rPr>
        <w:t xml:space="preserve"> </w:t>
      </w:r>
      <w:r w:rsidR="006D7715" w:rsidRPr="006D7715">
        <w:rPr>
          <w:rFonts w:ascii="Arabic Typesetting" w:eastAsia="Times New Roman" w:hAnsi="Arabic Typesetting" w:cs="Arabic Typesetting" w:hint="cs"/>
          <w:sz w:val="44"/>
          <w:szCs w:val="44"/>
          <w:rtl/>
        </w:rPr>
        <w:t>وسلم</w:t>
      </w:r>
      <w:r w:rsidR="006D7715" w:rsidRPr="006D7715">
        <w:rPr>
          <w:rFonts w:ascii="Arabic Typesetting" w:eastAsia="Times New Roman" w:hAnsi="Arabic Typesetting" w:cs="Arabic Typesetting"/>
          <w:sz w:val="44"/>
          <w:szCs w:val="44"/>
          <w:rtl/>
        </w:rPr>
        <w:t xml:space="preserve"> </w:t>
      </w:r>
      <w:r w:rsidR="006D7715" w:rsidRPr="006D7715">
        <w:rPr>
          <w:rFonts w:ascii="Arabic Typesetting" w:eastAsia="Times New Roman" w:hAnsi="Arabic Typesetting" w:cs="Arabic Typesetting" w:hint="cs"/>
          <w:sz w:val="44"/>
          <w:szCs w:val="44"/>
          <w:rtl/>
        </w:rPr>
        <w:t>إذ</w:t>
      </w:r>
      <w:r w:rsidR="006D7715" w:rsidRPr="006D7715">
        <w:rPr>
          <w:rFonts w:ascii="Arabic Typesetting" w:eastAsia="Times New Roman" w:hAnsi="Arabic Typesetting" w:cs="Arabic Typesetting"/>
          <w:sz w:val="44"/>
          <w:szCs w:val="44"/>
          <w:rtl/>
        </w:rPr>
        <w:t xml:space="preserve"> </w:t>
      </w:r>
      <w:r w:rsidR="006D7715" w:rsidRPr="006D7715">
        <w:rPr>
          <w:rFonts w:ascii="Arabic Typesetting" w:eastAsia="Times New Roman" w:hAnsi="Arabic Typesetting" w:cs="Arabic Typesetting" w:hint="cs"/>
          <w:sz w:val="44"/>
          <w:szCs w:val="44"/>
          <w:rtl/>
        </w:rPr>
        <w:t>أقبل</w:t>
      </w:r>
      <w:r w:rsidR="006D7715" w:rsidRPr="006D7715">
        <w:rPr>
          <w:rFonts w:ascii="Arabic Typesetting" w:eastAsia="Times New Roman" w:hAnsi="Arabic Typesetting" w:cs="Arabic Typesetting"/>
          <w:sz w:val="44"/>
          <w:szCs w:val="44"/>
          <w:rtl/>
        </w:rPr>
        <w:t xml:space="preserve"> </w:t>
      </w:r>
      <w:r w:rsidR="006D7715" w:rsidRPr="006D7715">
        <w:rPr>
          <w:rFonts w:ascii="Arabic Typesetting" w:eastAsia="Times New Roman" w:hAnsi="Arabic Typesetting" w:cs="Arabic Typesetting" w:hint="cs"/>
          <w:sz w:val="44"/>
          <w:szCs w:val="44"/>
          <w:rtl/>
        </w:rPr>
        <w:t>أبو</w:t>
      </w:r>
      <w:r w:rsidR="006D7715" w:rsidRPr="006D7715">
        <w:rPr>
          <w:rFonts w:ascii="Arabic Typesetting" w:eastAsia="Times New Roman" w:hAnsi="Arabic Typesetting" w:cs="Arabic Typesetting"/>
          <w:sz w:val="44"/>
          <w:szCs w:val="44"/>
          <w:rtl/>
        </w:rPr>
        <w:t xml:space="preserve"> </w:t>
      </w:r>
      <w:r w:rsidR="006D7715" w:rsidRPr="006D7715">
        <w:rPr>
          <w:rFonts w:ascii="Arabic Typesetting" w:eastAsia="Times New Roman" w:hAnsi="Arabic Typesetting" w:cs="Arabic Typesetting" w:hint="cs"/>
          <w:sz w:val="44"/>
          <w:szCs w:val="44"/>
          <w:rtl/>
        </w:rPr>
        <w:t>بكر</w:t>
      </w:r>
      <w:r w:rsidR="006D7715" w:rsidRPr="006D7715">
        <w:rPr>
          <w:rFonts w:ascii="Arabic Typesetting" w:eastAsia="Times New Roman" w:hAnsi="Arabic Typesetting" w:cs="Arabic Typesetting"/>
          <w:sz w:val="44"/>
          <w:szCs w:val="44"/>
          <w:rtl/>
        </w:rPr>
        <w:t xml:space="preserve"> </w:t>
      </w:r>
      <w:r w:rsidR="006D7715" w:rsidRPr="006D7715">
        <w:rPr>
          <w:rFonts w:ascii="Arabic Typesetting" w:eastAsia="Times New Roman" w:hAnsi="Arabic Typesetting" w:cs="Arabic Typesetting" w:hint="cs"/>
          <w:sz w:val="44"/>
          <w:szCs w:val="44"/>
          <w:rtl/>
        </w:rPr>
        <w:t>أخذا</w:t>
      </w:r>
      <w:r w:rsidR="006D7715" w:rsidRPr="006D7715">
        <w:rPr>
          <w:rFonts w:ascii="Arabic Typesetting" w:eastAsia="Times New Roman" w:hAnsi="Arabic Typesetting" w:cs="Arabic Typesetting"/>
          <w:sz w:val="44"/>
          <w:szCs w:val="44"/>
          <w:rtl/>
        </w:rPr>
        <w:t xml:space="preserve"> </w:t>
      </w:r>
      <w:r w:rsidR="006D7715" w:rsidRPr="006D7715">
        <w:rPr>
          <w:rFonts w:ascii="Arabic Typesetting" w:eastAsia="Times New Roman" w:hAnsi="Arabic Typesetting" w:cs="Arabic Typesetting" w:hint="cs"/>
          <w:sz w:val="44"/>
          <w:szCs w:val="44"/>
          <w:rtl/>
        </w:rPr>
        <w:t>بطرف</w:t>
      </w:r>
      <w:r w:rsidR="006D7715" w:rsidRPr="006D7715">
        <w:rPr>
          <w:rFonts w:ascii="Arabic Typesetting" w:eastAsia="Times New Roman" w:hAnsi="Arabic Typesetting" w:cs="Arabic Typesetting"/>
          <w:sz w:val="44"/>
          <w:szCs w:val="44"/>
          <w:rtl/>
        </w:rPr>
        <w:t xml:space="preserve"> </w:t>
      </w:r>
      <w:r w:rsidR="006D7715" w:rsidRPr="006D7715">
        <w:rPr>
          <w:rFonts w:ascii="Arabic Typesetting" w:eastAsia="Times New Roman" w:hAnsi="Arabic Typesetting" w:cs="Arabic Typesetting" w:hint="cs"/>
          <w:sz w:val="44"/>
          <w:szCs w:val="44"/>
          <w:rtl/>
        </w:rPr>
        <w:t>ثوبه</w:t>
      </w:r>
      <w:r w:rsidR="006D7715" w:rsidRPr="006D7715">
        <w:rPr>
          <w:rFonts w:ascii="Arabic Typesetting" w:eastAsia="Times New Roman" w:hAnsi="Arabic Typesetting" w:cs="Arabic Typesetting"/>
          <w:sz w:val="44"/>
          <w:szCs w:val="44"/>
          <w:rtl/>
        </w:rPr>
        <w:t xml:space="preserve"> </w:t>
      </w:r>
      <w:r w:rsidR="006D7715" w:rsidRPr="006D7715">
        <w:rPr>
          <w:rFonts w:ascii="Arabic Typesetting" w:eastAsia="Times New Roman" w:hAnsi="Arabic Typesetting" w:cs="Arabic Typesetting" w:hint="cs"/>
          <w:sz w:val="44"/>
          <w:szCs w:val="44"/>
          <w:rtl/>
        </w:rPr>
        <w:t>حتى</w:t>
      </w:r>
      <w:r w:rsidR="006D7715" w:rsidRPr="006D7715">
        <w:rPr>
          <w:rFonts w:ascii="Arabic Typesetting" w:eastAsia="Times New Roman" w:hAnsi="Arabic Typesetting" w:cs="Arabic Typesetting"/>
          <w:sz w:val="44"/>
          <w:szCs w:val="44"/>
          <w:rtl/>
        </w:rPr>
        <w:t xml:space="preserve"> </w:t>
      </w:r>
      <w:r w:rsidR="006D7715" w:rsidRPr="006D7715">
        <w:rPr>
          <w:rFonts w:ascii="Arabic Typesetting" w:eastAsia="Times New Roman" w:hAnsi="Arabic Typesetting" w:cs="Arabic Typesetting" w:hint="cs"/>
          <w:sz w:val="44"/>
          <w:szCs w:val="44"/>
          <w:rtl/>
        </w:rPr>
        <w:t>أبدى</w:t>
      </w:r>
      <w:r w:rsidR="006D7715" w:rsidRPr="006D7715">
        <w:rPr>
          <w:rFonts w:ascii="Arabic Typesetting" w:eastAsia="Times New Roman" w:hAnsi="Arabic Typesetting" w:cs="Arabic Typesetting"/>
          <w:sz w:val="44"/>
          <w:szCs w:val="44"/>
          <w:rtl/>
        </w:rPr>
        <w:t xml:space="preserve"> </w:t>
      </w:r>
      <w:r w:rsidR="006D7715" w:rsidRPr="006D7715">
        <w:rPr>
          <w:rFonts w:ascii="Arabic Typesetting" w:eastAsia="Times New Roman" w:hAnsi="Arabic Typesetting" w:cs="Arabic Typesetting" w:hint="cs"/>
          <w:sz w:val="44"/>
          <w:szCs w:val="44"/>
          <w:rtl/>
        </w:rPr>
        <w:t>عن</w:t>
      </w:r>
      <w:r w:rsidR="006D7715" w:rsidRPr="006D7715">
        <w:rPr>
          <w:rFonts w:ascii="Arabic Typesetting" w:eastAsia="Times New Roman" w:hAnsi="Arabic Typesetting" w:cs="Arabic Typesetting"/>
          <w:sz w:val="44"/>
          <w:szCs w:val="44"/>
          <w:rtl/>
        </w:rPr>
        <w:t xml:space="preserve"> </w:t>
      </w:r>
      <w:r w:rsidR="006D7715" w:rsidRPr="006D7715">
        <w:rPr>
          <w:rFonts w:ascii="Arabic Typesetting" w:eastAsia="Times New Roman" w:hAnsi="Arabic Typesetting" w:cs="Arabic Typesetting" w:hint="cs"/>
          <w:sz w:val="44"/>
          <w:szCs w:val="44"/>
          <w:rtl/>
        </w:rPr>
        <w:t>ركبته</w:t>
      </w:r>
      <w:r w:rsidR="006D7715" w:rsidRPr="006D7715">
        <w:rPr>
          <w:rFonts w:ascii="Arabic Typesetting" w:eastAsia="Times New Roman" w:hAnsi="Arabic Typesetting" w:cs="Arabic Typesetting"/>
          <w:sz w:val="44"/>
          <w:szCs w:val="44"/>
          <w:rtl/>
        </w:rPr>
        <w:t xml:space="preserve"> </w:t>
      </w:r>
      <w:r w:rsidR="006D7715" w:rsidRPr="006D7715">
        <w:rPr>
          <w:rFonts w:ascii="Arabic Typesetting" w:eastAsia="Times New Roman" w:hAnsi="Arabic Typesetting" w:cs="Arabic Typesetting" w:hint="cs"/>
          <w:sz w:val="44"/>
          <w:szCs w:val="44"/>
          <w:rtl/>
        </w:rPr>
        <w:t>فقال</w:t>
      </w:r>
      <w:r w:rsidR="006D7715" w:rsidRPr="006D7715">
        <w:rPr>
          <w:rFonts w:ascii="Arabic Typesetting" w:eastAsia="Times New Roman" w:hAnsi="Arabic Typesetting" w:cs="Arabic Typesetting"/>
          <w:sz w:val="44"/>
          <w:szCs w:val="44"/>
          <w:rtl/>
        </w:rPr>
        <w:t xml:space="preserve"> </w:t>
      </w:r>
      <w:r w:rsidR="006D7715" w:rsidRPr="006D7715">
        <w:rPr>
          <w:rFonts w:ascii="Arabic Typesetting" w:eastAsia="Times New Roman" w:hAnsi="Arabic Typesetting" w:cs="Arabic Typesetting" w:hint="cs"/>
          <w:sz w:val="44"/>
          <w:szCs w:val="44"/>
          <w:rtl/>
        </w:rPr>
        <w:t>النبي</w:t>
      </w:r>
      <w:r w:rsidR="006D7715" w:rsidRPr="006D7715">
        <w:rPr>
          <w:rFonts w:ascii="Arabic Typesetting" w:eastAsia="Times New Roman" w:hAnsi="Arabic Typesetting" w:cs="Arabic Typesetting"/>
          <w:sz w:val="44"/>
          <w:szCs w:val="44"/>
          <w:rtl/>
        </w:rPr>
        <w:t xml:space="preserve"> </w:t>
      </w:r>
      <w:r w:rsidR="006D7715" w:rsidRPr="006D7715">
        <w:rPr>
          <w:rFonts w:ascii="Arabic Typesetting" w:eastAsia="Times New Roman" w:hAnsi="Arabic Typesetting" w:cs="Arabic Typesetting" w:hint="cs"/>
          <w:sz w:val="44"/>
          <w:szCs w:val="44"/>
          <w:rtl/>
        </w:rPr>
        <w:t>صلى</w:t>
      </w:r>
      <w:r w:rsidR="006D7715" w:rsidRPr="006D7715">
        <w:rPr>
          <w:rFonts w:ascii="Arabic Typesetting" w:eastAsia="Times New Roman" w:hAnsi="Arabic Typesetting" w:cs="Arabic Typesetting"/>
          <w:sz w:val="44"/>
          <w:szCs w:val="44"/>
          <w:rtl/>
        </w:rPr>
        <w:t xml:space="preserve"> </w:t>
      </w:r>
      <w:r w:rsidR="006D7715" w:rsidRPr="006D7715">
        <w:rPr>
          <w:rFonts w:ascii="Arabic Typesetting" w:eastAsia="Times New Roman" w:hAnsi="Arabic Typesetting" w:cs="Arabic Typesetting" w:hint="cs"/>
          <w:sz w:val="44"/>
          <w:szCs w:val="44"/>
          <w:rtl/>
        </w:rPr>
        <w:t>الله</w:t>
      </w:r>
      <w:r w:rsidR="006D7715" w:rsidRPr="006D7715">
        <w:rPr>
          <w:rFonts w:ascii="Arabic Typesetting" w:eastAsia="Times New Roman" w:hAnsi="Arabic Typesetting" w:cs="Arabic Typesetting"/>
          <w:sz w:val="44"/>
          <w:szCs w:val="44"/>
          <w:rtl/>
        </w:rPr>
        <w:t xml:space="preserve"> </w:t>
      </w:r>
      <w:r w:rsidR="006D7715" w:rsidRPr="006D7715">
        <w:rPr>
          <w:rFonts w:ascii="Arabic Typesetting" w:eastAsia="Times New Roman" w:hAnsi="Arabic Typesetting" w:cs="Arabic Typesetting" w:hint="cs"/>
          <w:sz w:val="44"/>
          <w:szCs w:val="44"/>
          <w:rtl/>
        </w:rPr>
        <w:t>عليه</w:t>
      </w:r>
      <w:r w:rsidR="006D7715" w:rsidRPr="006D7715">
        <w:rPr>
          <w:rFonts w:ascii="Arabic Typesetting" w:eastAsia="Times New Roman" w:hAnsi="Arabic Typesetting" w:cs="Arabic Typesetting"/>
          <w:sz w:val="44"/>
          <w:szCs w:val="44"/>
          <w:rtl/>
        </w:rPr>
        <w:t xml:space="preserve"> </w:t>
      </w:r>
      <w:r w:rsidR="006D7715" w:rsidRPr="006D7715">
        <w:rPr>
          <w:rFonts w:ascii="Arabic Typesetting" w:eastAsia="Times New Roman" w:hAnsi="Arabic Typesetting" w:cs="Arabic Typesetting" w:hint="cs"/>
          <w:sz w:val="44"/>
          <w:szCs w:val="44"/>
          <w:rtl/>
        </w:rPr>
        <w:t>وسلم</w:t>
      </w:r>
      <w:r w:rsidR="006D7715" w:rsidRPr="006D7715">
        <w:rPr>
          <w:rFonts w:ascii="Arabic Typesetting" w:eastAsia="Times New Roman" w:hAnsi="Arabic Typesetting" w:cs="Arabic Typesetting"/>
          <w:sz w:val="44"/>
          <w:szCs w:val="44"/>
          <w:rtl/>
        </w:rPr>
        <w:t xml:space="preserve"> : " </w:t>
      </w:r>
      <w:r w:rsidR="006D7715" w:rsidRPr="006D7715">
        <w:rPr>
          <w:rFonts w:ascii="Arabic Typesetting" w:eastAsia="Times New Roman" w:hAnsi="Arabic Typesetting" w:cs="Arabic Typesetting" w:hint="cs"/>
          <w:sz w:val="44"/>
          <w:szCs w:val="44"/>
          <w:rtl/>
        </w:rPr>
        <w:t>أما</w:t>
      </w:r>
      <w:r w:rsidR="006D7715" w:rsidRPr="006D7715">
        <w:rPr>
          <w:rFonts w:ascii="Arabic Typesetting" w:eastAsia="Times New Roman" w:hAnsi="Arabic Typesetting" w:cs="Arabic Typesetting"/>
          <w:sz w:val="44"/>
          <w:szCs w:val="44"/>
          <w:rtl/>
        </w:rPr>
        <w:t xml:space="preserve"> </w:t>
      </w:r>
      <w:r w:rsidR="006D7715" w:rsidRPr="006D7715">
        <w:rPr>
          <w:rFonts w:ascii="Arabic Typesetting" w:eastAsia="Times New Roman" w:hAnsi="Arabic Typesetting" w:cs="Arabic Typesetting" w:hint="cs"/>
          <w:sz w:val="44"/>
          <w:szCs w:val="44"/>
          <w:rtl/>
        </w:rPr>
        <w:t>صاحبكم</w:t>
      </w:r>
      <w:r w:rsidR="006D7715" w:rsidRPr="006D7715">
        <w:rPr>
          <w:rFonts w:ascii="Arabic Typesetting" w:eastAsia="Times New Roman" w:hAnsi="Arabic Typesetting" w:cs="Arabic Typesetting"/>
          <w:sz w:val="44"/>
          <w:szCs w:val="44"/>
          <w:rtl/>
        </w:rPr>
        <w:t xml:space="preserve"> </w:t>
      </w:r>
      <w:r w:rsidR="006D7715" w:rsidRPr="006D7715">
        <w:rPr>
          <w:rFonts w:ascii="Arabic Typesetting" w:eastAsia="Times New Roman" w:hAnsi="Arabic Typesetting" w:cs="Arabic Typesetting" w:hint="cs"/>
          <w:sz w:val="44"/>
          <w:szCs w:val="44"/>
          <w:rtl/>
        </w:rPr>
        <w:t>فقد</w:t>
      </w:r>
      <w:r w:rsidR="006D7715" w:rsidRPr="006D7715">
        <w:rPr>
          <w:rFonts w:ascii="Arabic Typesetting" w:eastAsia="Times New Roman" w:hAnsi="Arabic Typesetting" w:cs="Arabic Typesetting"/>
          <w:sz w:val="44"/>
          <w:szCs w:val="44"/>
          <w:rtl/>
        </w:rPr>
        <w:t xml:space="preserve"> </w:t>
      </w:r>
      <w:r w:rsidR="006D7715" w:rsidRPr="006D7715">
        <w:rPr>
          <w:rFonts w:ascii="Arabic Typesetting" w:eastAsia="Times New Roman" w:hAnsi="Arabic Typesetting" w:cs="Arabic Typesetting" w:hint="cs"/>
          <w:sz w:val="44"/>
          <w:szCs w:val="44"/>
          <w:rtl/>
        </w:rPr>
        <w:t>غامر</w:t>
      </w:r>
      <w:r w:rsidR="006D7715" w:rsidRPr="006D7715">
        <w:rPr>
          <w:rFonts w:ascii="Arabic Typesetting" w:eastAsia="Times New Roman" w:hAnsi="Arabic Typesetting" w:cs="Arabic Typesetting"/>
          <w:sz w:val="44"/>
          <w:szCs w:val="44"/>
          <w:rtl/>
        </w:rPr>
        <w:t xml:space="preserve"> " </w:t>
      </w:r>
      <w:r w:rsidR="006D7715" w:rsidRPr="006D7715">
        <w:rPr>
          <w:rFonts w:ascii="Arabic Typesetting" w:eastAsia="Times New Roman" w:hAnsi="Arabic Typesetting" w:cs="Arabic Typesetting" w:hint="cs"/>
          <w:sz w:val="44"/>
          <w:szCs w:val="44"/>
          <w:rtl/>
        </w:rPr>
        <w:t>فسلم</w:t>
      </w:r>
      <w:r w:rsidR="006D7715" w:rsidRPr="006D7715">
        <w:rPr>
          <w:rFonts w:ascii="Arabic Typesetting" w:eastAsia="Times New Roman" w:hAnsi="Arabic Typesetting" w:cs="Arabic Typesetting"/>
          <w:sz w:val="44"/>
          <w:szCs w:val="44"/>
          <w:rtl/>
        </w:rPr>
        <w:t xml:space="preserve"> </w:t>
      </w:r>
      <w:r w:rsidR="006D7715" w:rsidRPr="006D7715">
        <w:rPr>
          <w:rFonts w:ascii="Arabic Typesetting" w:eastAsia="Times New Roman" w:hAnsi="Arabic Typesetting" w:cs="Arabic Typesetting" w:hint="cs"/>
          <w:sz w:val="44"/>
          <w:szCs w:val="44"/>
          <w:rtl/>
        </w:rPr>
        <w:t>وقال</w:t>
      </w:r>
      <w:r w:rsidR="006D7715" w:rsidRPr="006D7715">
        <w:rPr>
          <w:rFonts w:ascii="Arabic Typesetting" w:eastAsia="Times New Roman" w:hAnsi="Arabic Typesetting" w:cs="Arabic Typesetting"/>
          <w:sz w:val="44"/>
          <w:szCs w:val="44"/>
          <w:rtl/>
        </w:rPr>
        <w:t xml:space="preserve"> : </w:t>
      </w:r>
      <w:r w:rsidR="006D7715" w:rsidRPr="006D7715">
        <w:rPr>
          <w:rFonts w:ascii="Arabic Typesetting" w:eastAsia="Times New Roman" w:hAnsi="Arabic Typesetting" w:cs="Arabic Typesetting" w:hint="cs"/>
          <w:sz w:val="44"/>
          <w:szCs w:val="44"/>
          <w:rtl/>
        </w:rPr>
        <w:t>يا</w:t>
      </w:r>
      <w:r w:rsidR="006D7715" w:rsidRPr="006D7715">
        <w:rPr>
          <w:rFonts w:ascii="Arabic Typesetting" w:eastAsia="Times New Roman" w:hAnsi="Arabic Typesetting" w:cs="Arabic Typesetting"/>
          <w:sz w:val="44"/>
          <w:szCs w:val="44"/>
          <w:rtl/>
        </w:rPr>
        <w:t xml:space="preserve"> </w:t>
      </w:r>
      <w:r w:rsidR="006D7715" w:rsidRPr="006D7715">
        <w:rPr>
          <w:rFonts w:ascii="Arabic Typesetting" w:eastAsia="Times New Roman" w:hAnsi="Arabic Typesetting" w:cs="Arabic Typesetting" w:hint="cs"/>
          <w:sz w:val="44"/>
          <w:szCs w:val="44"/>
          <w:rtl/>
        </w:rPr>
        <w:t>رسول</w:t>
      </w:r>
      <w:r w:rsidR="006D7715" w:rsidRPr="006D7715">
        <w:rPr>
          <w:rFonts w:ascii="Arabic Typesetting" w:eastAsia="Times New Roman" w:hAnsi="Arabic Typesetting" w:cs="Arabic Typesetting"/>
          <w:sz w:val="44"/>
          <w:szCs w:val="44"/>
          <w:rtl/>
        </w:rPr>
        <w:t xml:space="preserve"> </w:t>
      </w:r>
      <w:r w:rsidR="006D7715" w:rsidRPr="006D7715">
        <w:rPr>
          <w:rFonts w:ascii="Arabic Typesetting" w:eastAsia="Times New Roman" w:hAnsi="Arabic Typesetting" w:cs="Arabic Typesetting" w:hint="cs"/>
          <w:sz w:val="44"/>
          <w:szCs w:val="44"/>
          <w:rtl/>
        </w:rPr>
        <w:t>الله</w:t>
      </w:r>
      <w:r w:rsidR="006D7715" w:rsidRPr="006D7715">
        <w:rPr>
          <w:rFonts w:ascii="Arabic Typesetting" w:eastAsia="Times New Roman" w:hAnsi="Arabic Typesetting" w:cs="Arabic Typesetting"/>
          <w:sz w:val="44"/>
          <w:szCs w:val="44"/>
          <w:rtl/>
        </w:rPr>
        <w:t xml:space="preserve"> </w:t>
      </w:r>
      <w:r w:rsidR="006D7715" w:rsidRPr="006D7715">
        <w:rPr>
          <w:rFonts w:ascii="Arabic Typesetting" w:eastAsia="Times New Roman" w:hAnsi="Arabic Typesetting" w:cs="Arabic Typesetting" w:hint="cs"/>
          <w:sz w:val="44"/>
          <w:szCs w:val="44"/>
          <w:rtl/>
        </w:rPr>
        <w:t>إنه</w:t>
      </w:r>
      <w:r w:rsidR="006D7715" w:rsidRPr="006D7715">
        <w:rPr>
          <w:rFonts w:ascii="Arabic Typesetting" w:eastAsia="Times New Roman" w:hAnsi="Arabic Typesetting" w:cs="Arabic Typesetting"/>
          <w:sz w:val="44"/>
          <w:szCs w:val="44"/>
          <w:rtl/>
        </w:rPr>
        <w:t xml:space="preserve"> </w:t>
      </w:r>
      <w:r w:rsidR="006D7715" w:rsidRPr="006D7715">
        <w:rPr>
          <w:rFonts w:ascii="Arabic Typesetting" w:eastAsia="Times New Roman" w:hAnsi="Arabic Typesetting" w:cs="Arabic Typesetting" w:hint="cs"/>
          <w:sz w:val="44"/>
          <w:szCs w:val="44"/>
          <w:rtl/>
        </w:rPr>
        <w:t>كان</w:t>
      </w:r>
      <w:r w:rsidR="006D7715" w:rsidRPr="006D7715">
        <w:rPr>
          <w:rFonts w:ascii="Arabic Typesetting" w:eastAsia="Times New Roman" w:hAnsi="Arabic Typesetting" w:cs="Arabic Typesetting"/>
          <w:sz w:val="44"/>
          <w:szCs w:val="44"/>
          <w:rtl/>
        </w:rPr>
        <w:t xml:space="preserve"> </w:t>
      </w:r>
      <w:r w:rsidR="006D7715" w:rsidRPr="006D7715">
        <w:rPr>
          <w:rFonts w:ascii="Arabic Typesetting" w:eastAsia="Times New Roman" w:hAnsi="Arabic Typesetting" w:cs="Arabic Typesetting" w:hint="cs"/>
          <w:sz w:val="44"/>
          <w:szCs w:val="44"/>
          <w:rtl/>
        </w:rPr>
        <w:t>بيني</w:t>
      </w:r>
      <w:r w:rsidR="006D7715" w:rsidRPr="006D7715">
        <w:rPr>
          <w:rFonts w:ascii="Arabic Typesetting" w:eastAsia="Times New Roman" w:hAnsi="Arabic Typesetting" w:cs="Arabic Typesetting"/>
          <w:sz w:val="44"/>
          <w:szCs w:val="44"/>
          <w:rtl/>
        </w:rPr>
        <w:t xml:space="preserve"> </w:t>
      </w:r>
      <w:r w:rsidR="006D7715" w:rsidRPr="006D7715">
        <w:rPr>
          <w:rFonts w:ascii="Arabic Typesetting" w:eastAsia="Times New Roman" w:hAnsi="Arabic Typesetting" w:cs="Arabic Typesetting" w:hint="cs"/>
          <w:sz w:val="44"/>
          <w:szCs w:val="44"/>
          <w:rtl/>
        </w:rPr>
        <w:t>وبين</w:t>
      </w:r>
      <w:r w:rsidR="006D7715" w:rsidRPr="006D7715">
        <w:rPr>
          <w:rFonts w:ascii="Arabic Typesetting" w:eastAsia="Times New Roman" w:hAnsi="Arabic Typesetting" w:cs="Arabic Typesetting"/>
          <w:sz w:val="44"/>
          <w:szCs w:val="44"/>
          <w:rtl/>
        </w:rPr>
        <w:t xml:space="preserve"> </w:t>
      </w:r>
      <w:r w:rsidR="006D7715" w:rsidRPr="006D7715">
        <w:rPr>
          <w:rFonts w:ascii="Arabic Typesetting" w:eastAsia="Times New Roman" w:hAnsi="Arabic Typesetting" w:cs="Arabic Typesetting" w:hint="cs"/>
          <w:sz w:val="44"/>
          <w:szCs w:val="44"/>
          <w:rtl/>
        </w:rPr>
        <w:t>ابن</w:t>
      </w:r>
      <w:r w:rsidR="006D7715" w:rsidRPr="006D7715">
        <w:rPr>
          <w:rFonts w:ascii="Arabic Typesetting" w:eastAsia="Times New Roman" w:hAnsi="Arabic Typesetting" w:cs="Arabic Typesetting"/>
          <w:sz w:val="44"/>
          <w:szCs w:val="44"/>
          <w:rtl/>
        </w:rPr>
        <w:t xml:space="preserve"> </w:t>
      </w:r>
      <w:r w:rsidR="006D7715" w:rsidRPr="006D7715">
        <w:rPr>
          <w:rFonts w:ascii="Arabic Typesetting" w:eastAsia="Times New Roman" w:hAnsi="Arabic Typesetting" w:cs="Arabic Typesetting" w:hint="cs"/>
          <w:sz w:val="44"/>
          <w:szCs w:val="44"/>
          <w:rtl/>
        </w:rPr>
        <w:t>الخطاب</w:t>
      </w:r>
      <w:r w:rsidR="006D7715" w:rsidRPr="006D7715">
        <w:rPr>
          <w:rFonts w:ascii="Arabic Typesetting" w:eastAsia="Times New Roman" w:hAnsi="Arabic Typesetting" w:cs="Arabic Typesetting"/>
          <w:sz w:val="44"/>
          <w:szCs w:val="44"/>
          <w:rtl/>
        </w:rPr>
        <w:t xml:space="preserve"> </w:t>
      </w:r>
      <w:r w:rsidR="006D7715" w:rsidRPr="006D7715">
        <w:rPr>
          <w:rFonts w:ascii="Arabic Typesetting" w:eastAsia="Times New Roman" w:hAnsi="Arabic Typesetting" w:cs="Arabic Typesetting" w:hint="cs"/>
          <w:sz w:val="44"/>
          <w:szCs w:val="44"/>
          <w:rtl/>
        </w:rPr>
        <w:t>شيء</w:t>
      </w:r>
      <w:r w:rsidR="006D7715" w:rsidRPr="006D7715">
        <w:rPr>
          <w:rFonts w:ascii="Arabic Typesetting" w:eastAsia="Times New Roman" w:hAnsi="Arabic Typesetting" w:cs="Arabic Typesetting"/>
          <w:sz w:val="44"/>
          <w:szCs w:val="44"/>
          <w:rtl/>
        </w:rPr>
        <w:t xml:space="preserve"> </w:t>
      </w:r>
      <w:r w:rsidR="006D7715" w:rsidRPr="006D7715">
        <w:rPr>
          <w:rFonts w:ascii="Arabic Typesetting" w:eastAsia="Times New Roman" w:hAnsi="Arabic Typesetting" w:cs="Arabic Typesetting" w:hint="cs"/>
          <w:sz w:val="44"/>
          <w:szCs w:val="44"/>
          <w:rtl/>
        </w:rPr>
        <w:t>فأسرعت</w:t>
      </w:r>
      <w:r w:rsidR="006D7715" w:rsidRPr="006D7715">
        <w:rPr>
          <w:rFonts w:ascii="Arabic Typesetting" w:eastAsia="Times New Roman" w:hAnsi="Arabic Typesetting" w:cs="Arabic Typesetting"/>
          <w:sz w:val="44"/>
          <w:szCs w:val="44"/>
          <w:rtl/>
        </w:rPr>
        <w:t xml:space="preserve"> </w:t>
      </w:r>
      <w:r w:rsidR="006D7715" w:rsidRPr="006D7715">
        <w:rPr>
          <w:rFonts w:ascii="Arabic Typesetting" w:eastAsia="Times New Roman" w:hAnsi="Arabic Typesetting" w:cs="Arabic Typesetting" w:hint="cs"/>
          <w:sz w:val="44"/>
          <w:szCs w:val="44"/>
          <w:rtl/>
        </w:rPr>
        <w:t>إليه</w:t>
      </w:r>
      <w:r w:rsidR="006D7715" w:rsidRPr="006D7715">
        <w:rPr>
          <w:rFonts w:ascii="Arabic Typesetting" w:eastAsia="Times New Roman" w:hAnsi="Arabic Typesetting" w:cs="Arabic Typesetting"/>
          <w:sz w:val="44"/>
          <w:szCs w:val="44"/>
          <w:rtl/>
        </w:rPr>
        <w:t xml:space="preserve"> </w:t>
      </w:r>
      <w:r w:rsidR="006D7715" w:rsidRPr="006D7715">
        <w:rPr>
          <w:rFonts w:ascii="Arabic Typesetting" w:eastAsia="Times New Roman" w:hAnsi="Arabic Typesetting" w:cs="Arabic Typesetting" w:hint="cs"/>
          <w:sz w:val="44"/>
          <w:szCs w:val="44"/>
          <w:rtl/>
        </w:rPr>
        <w:t>ثم</w:t>
      </w:r>
      <w:r w:rsidR="006D7715" w:rsidRPr="006D7715">
        <w:rPr>
          <w:rFonts w:ascii="Arabic Typesetting" w:eastAsia="Times New Roman" w:hAnsi="Arabic Typesetting" w:cs="Arabic Typesetting"/>
          <w:sz w:val="44"/>
          <w:szCs w:val="44"/>
          <w:rtl/>
        </w:rPr>
        <w:t xml:space="preserve"> </w:t>
      </w:r>
      <w:r w:rsidR="006D7715" w:rsidRPr="006D7715">
        <w:rPr>
          <w:rFonts w:ascii="Arabic Typesetting" w:eastAsia="Times New Roman" w:hAnsi="Arabic Typesetting" w:cs="Arabic Typesetting" w:hint="cs"/>
          <w:sz w:val="44"/>
          <w:szCs w:val="44"/>
          <w:rtl/>
        </w:rPr>
        <w:t>ندمت</w:t>
      </w:r>
      <w:r w:rsidR="006D7715" w:rsidRPr="006D7715">
        <w:rPr>
          <w:rFonts w:ascii="Arabic Typesetting" w:eastAsia="Times New Roman" w:hAnsi="Arabic Typesetting" w:cs="Arabic Typesetting"/>
          <w:sz w:val="44"/>
          <w:szCs w:val="44"/>
          <w:rtl/>
        </w:rPr>
        <w:t xml:space="preserve"> </w:t>
      </w:r>
      <w:r w:rsidR="006D7715" w:rsidRPr="006D7715">
        <w:rPr>
          <w:rFonts w:ascii="Arabic Typesetting" w:eastAsia="Times New Roman" w:hAnsi="Arabic Typesetting" w:cs="Arabic Typesetting" w:hint="cs"/>
          <w:sz w:val="44"/>
          <w:szCs w:val="44"/>
          <w:rtl/>
        </w:rPr>
        <w:t>فسألته</w:t>
      </w:r>
      <w:r w:rsidR="006D7715" w:rsidRPr="006D7715">
        <w:rPr>
          <w:rFonts w:ascii="Arabic Typesetting" w:eastAsia="Times New Roman" w:hAnsi="Arabic Typesetting" w:cs="Arabic Typesetting"/>
          <w:sz w:val="44"/>
          <w:szCs w:val="44"/>
          <w:rtl/>
        </w:rPr>
        <w:t xml:space="preserve"> </w:t>
      </w:r>
      <w:r w:rsidR="006D7715" w:rsidRPr="006D7715">
        <w:rPr>
          <w:rFonts w:ascii="Arabic Typesetting" w:eastAsia="Times New Roman" w:hAnsi="Arabic Typesetting" w:cs="Arabic Typesetting" w:hint="cs"/>
          <w:sz w:val="44"/>
          <w:szCs w:val="44"/>
          <w:rtl/>
        </w:rPr>
        <w:t>أن</w:t>
      </w:r>
      <w:r w:rsidR="006D7715" w:rsidRPr="006D7715">
        <w:rPr>
          <w:rFonts w:ascii="Arabic Typesetting" w:eastAsia="Times New Roman" w:hAnsi="Arabic Typesetting" w:cs="Arabic Typesetting"/>
          <w:sz w:val="44"/>
          <w:szCs w:val="44"/>
          <w:rtl/>
        </w:rPr>
        <w:t xml:space="preserve"> </w:t>
      </w:r>
      <w:r w:rsidR="006D7715" w:rsidRPr="006D7715">
        <w:rPr>
          <w:rFonts w:ascii="Arabic Typesetting" w:eastAsia="Times New Roman" w:hAnsi="Arabic Typesetting" w:cs="Arabic Typesetting" w:hint="cs"/>
          <w:sz w:val="44"/>
          <w:szCs w:val="44"/>
          <w:rtl/>
        </w:rPr>
        <w:t>يغفر</w:t>
      </w:r>
      <w:r w:rsidR="006D7715" w:rsidRPr="006D7715">
        <w:rPr>
          <w:rFonts w:ascii="Arabic Typesetting" w:eastAsia="Times New Roman" w:hAnsi="Arabic Typesetting" w:cs="Arabic Typesetting"/>
          <w:sz w:val="44"/>
          <w:szCs w:val="44"/>
          <w:rtl/>
        </w:rPr>
        <w:t xml:space="preserve"> </w:t>
      </w:r>
      <w:r w:rsidR="006D7715" w:rsidRPr="006D7715">
        <w:rPr>
          <w:rFonts w:ascii="Arabic Typesetting" w:eastAsia="Times New Roman" w:hAnsi="Arabic Typesetting" w:cs="Arabic Typesetting" w:hint="cs"/>
          <w:sz w:val="44"/>
          <w:szCs w:val="44"/>
          <w:rtl/>
        </w:rPr>
        <w:t>لي</w:t>
      </w:r>
      <w:r w:rsidR="006D7715" w:rsidRPr="006D7715">
        <w:rPr>
          <w:rFonts w:ascii="Arabic Typesetting" w:eastAsia="Times New Roman" w:hAnsi="Arabic Typesetting" w:cs="Arabic Typesetting"/>
          <w:sz w:val="44"/>
          <w:szCs w:val="44"/>
          <w:rtl/>
        </w:rPr>
        <w:t xml:space="preserve"> </w:t>
      </w:r>
      <w:r w:rsidR="006D7715" w:rsidRPr="006D7715">
        <w:rPr>
          <w:rFonts w:ascii="Arabic Typesetting" w:eastAsia="Times New Roman" w:hAnsi="Arabic Typesetting" w:cs="Arabic Typesetting" w:hint="cs"/>
          <w:sz w:val="44"/>
          <w:szCs w:val="44"/>
          <w:rtl/>
        </w:rPr>
        <w:t>فأبى</w:t>
      </w:r>
      <w:r w:rsidR="006D7715" w:rsidRPr="006D7715">
        <w:rPr>
          <w:rFonts w:ascii="Arabic Typesetting" w:eastAsia="Times New Roman" w:hAnsi="Arabic Typesetting" w:cs="Arabic Typesetting"/>
          <w:sz w:val="44"/>
          <w:szCs w:val="44"/>
          <w:rtl/>
        </w:rPr>
        <w:t xml:space="preserve"> </w:t>
      </w:r>
      <w:r w:rsidR="006D7715" w:rsidRPr="006D7715">
        <w:rPr>
          <w:rFonts w:ascii="Arabic Typesetting" w:eastAsia="Times New Roman" w:hAnsi="Arabic Typesetting" w:cs="Arabic Typesetting" w:hint="cs"/>
          <w:sz w:val="44"/>
          <w:szCs w:val="44"/>
          <w:rtl/>
        </w:rPr>
        <w:t>علي</w:t>
      </w:r>
      <w:r w:rsidR="006D7715" w:rsidRPr="006D7715">
        <w:rPr>
          <w:rFonts w:ascii="Arabic Typesetting" w:eastAsia="Times New Roman" w:hAnsi="Arabic Typesetting" w:cs="Arabic Typesetting"/>
          <w:sz w:val="44"/>
          <w:szCs w:val="44"/>
          <w:rtl/>
        </w:rPr>
        <w:t xml:space="preserve"> </w:t>
      </w:r>
      <w:r w:rsidR="006D7715" w:rsidRPr="006D7715">
        <w:rPr>
          <w:rFonts w:ascii="Arabic Typesetting" w:eastAsia="Times New Roman" w:hAnsi="Arabic Typesetting" w:cs="Arabic Typesetting" w:hint="cs"/>
          <w:sz w:val="44"/>
          <w:szCs w:val="44"/>
          <w:rtl/>
        </w:rPr>
        <w:t>فأقبلت</w:t>
      </w:r>
      <w:r w:rsidR="006D7715" w:rsidRPr="006D7715">
        <w:rPr>
          <w:rFonts w:ascii="Arabic Typesetting" w:eastAsia="Times New Roman" w:hAnsi="Arabic Typesetting" w:cs="Arabic Typesetting"/>
          <w:sz w:val="44"/>
          <w:szCs w:val="44"/>
          <w:rtl/>
        </w:rPr>
        <w:t xml:space="preserve"> </w:t>
      </w:r>
      <w:r w:rsidR="006D7715" w:rsidRPr="006D7715">
        <w:rPr>
          <w:rFonts w:ascii="Arabic Typesetting" w:eastAsia="Times New Roman" w:hAnsi="Arabic Typesetting" w:cs="Arabic Typesetting" w:hint="cs"/>
          <w:sz w:val="44"/>
          <w:szCs w:val="44"/>
          <w:rtl/>
        </w:rPr>
        <w:t>إليك</w:t>
      </w:r>
      <w:r w:rsidR="006D7715" w:rsidRPr="006D7715">
        <w:rPr>
          <w:rFonts w:ascii="Arabic Typesetting" w:eastAsia="Times New Roman" w:hAnsi="Arabic Typesetting" w:cs="Arabic Typesetting"/>
          <w:sz w:val="44"/>
          <w:szCs w:val="44"/>
          <w:rtl/>
        </w:rPr>
        <w:t xml:space="preserve"> </w:t>
      </w:r>
      <w:r w:rsidR="006D7715" w:rsidRPr="006D7715">
        <w:rPr>
          <w:rFonts w:ascii="Arabic Typesetting" w:eastAsia="Times New Roman" w:hAnsi="Arabic Typesetting" w:cs="Arabic Typesetting" w:hint="cs"/>
          <w:sz w:val="44"/>
          <w:szCs w:val="44"/>
          <w:rtl/>
        </w:rPr>
        <w:t>فقال</w:t>
      </w:r>
      <w:r w:rsidR="006D7715" w:rsidRPr="006D7715">
        <w:rPr>
          <w:rFonts w:ascii="Arabic Typesetting" w:eastAsia="Times New Roman" w:hAnsi="Arabic Typesetting" w:cs="Arabic Typesetting"/>
          <w:sz w:val="44"/>
          <w:szCs w:val="44"/>
          <w:rtl/>
        </w:rPr>
        <w:t xml:space="preserve"> : " </w:t>
      </w:r>
      <w:r w:rsidR="006D7715" w:rsidRPr="006D7715">
        <w:rPr>
          <w:rFonts w:ascii="Arabic Typesetting" w:eastAsia="Times New Roman" w:hAnsi="Arabic Typesetting" w:cs="Arabic Typesetting" w:hint="cs"/>
          <w:sz w:val="44"/>
          <w:szCs w:val="44"/>
          <w:rtl/>
        </w:rPr>
        <w:t>يغفر</w:t>
      </w:r>
      <w:r w:rsidR="006D7715" w:rsidRPr="006D7715">
        <w:rPr>
          <w:rFonts w:ascii="Arabic Typesetting" w:eastAsia="Times New Roman" w:hAnsi="Arabic Typesetting" w:cs="Arabic Typesetting"/>
          <w:sz w:val="44"/>
          <w:szCs w:val="44"/>
          <w:rtl/>
        </w:rPr>
        <w:t xml:space="preserve"> </w:t>
      </w:r>
      <w:r w:rsidR="006D7715" w:rsidRPr="006D7715">
        <w:rPr>
          <w:rFonts w:ascii="Arabic Typesetting" w:eastAsia="Times New Roman" w:hAnsi="Arabic Typesetting" w:cs="Arabic Typesetting" w:hint="cs"/>
          <w:sz w:val="44"/>
          <w:szCs w:val="44"/>
          <w:rtl/>
        </w:rPr>
        <w:t>الله</w:t>
      </w:r>
      <w:r w:rsidR="006D7715" w:rsidRPr="006D7715">
        <w:rPr>
          <w:rFonts w:ascii="Arabic Typesetting" w:eastAsia="Times New Roman" w:hAnsi="Arabic Typesetting" w:cs="Arabic Typesetting"/>
          <w:sz w:val="44"/>
          <w:szCs w:val="44"/>
          <w:rtl/>
        </w:rPr>
        <w:t xml:space="preserve"> </w:t>
      </w:r>
      <w:r w:rsidR="006D7715" w:rsidRPr="006D7715">
        <w:rPr>
          <w:rFonts w:ascii="Arabic Typesetting" w:eastAsia="Times New Roman" w:hAnsi="Arabic Typesetting" w:cs="Arabic Typesetting" w:hint="cs"/>
          <w:sz w:val="44"/>
          <w:szCs w:val="44"/>
          <w:rtl/>
        </w:rPr>
        <w:t>لك</w:t>
      </w:r>
      <w:r w:rsidR="006D7715" w:rsidRPr="006D7715">
        <w:rPr>
          <w:rFonts w:ascii="Arabic Typesetting" w:eastAsia="Times New Roman" w:hAnsi="Arabic Typesetting" w:cs="Arabic Typesetting"/>
          <w:sz w:val="44"/>
          <w:szCs w:val="44"/>
          <w:rtl/>
        </w:rPr>
        <w:t xml:space="preserve"> </w:t>
      </w:r>
      <w:r w:rsidR="006D7715" w:rsidRPr="006D7715">
        <w:rPr>
          <w:rFonts w:ascii="Arabic Typesetting" w:eastAsia="Times New Roman" w:hAnsi="Arabic Typesetting" w:cs="Arabic Typesetting" w:hint="cs"/>
          <w:sz w:val="44"/>
          <w:szCs w:val="44"/>
          <w:rtl/>
        </w:rPr>
        <w:t>يا</w:t>
      </w:r>
      <w:r w:rsidR="006D7715" w:rsidRPr="006D7715">
        <w:rPr>
          <w:rFonts w:ascii="Arabic Typesetting" w:eastAsia="Times New Roman" w:hAnsi="Arabic Typesetting" w:cs="Arabic Typesetting"/>
          <w:sz w:val="44"/>
          <w:szCs w:val="44"/>
          <w:rtl/>
        </w:rPr>
        <w:t xml:space="preserve"> </w:t>
      </w:r>
      <w:r w:rsidR="006D7715" w:rsidRPr="006D7715">
        <w:rPr>
          <w:rFonts w:ascii="Arabic Typesetting" w:eastAsia="Times New Roman" w:hAnsi="Arabic Typesetting" w:cs="Arabic Typesetting" w:hint="cs"/>
          <w:sz w:val="44"/>
          <w:szCs w:val="44"/>
          <w:rtl/>
        </w:rPr>
        <w:t>أبا</w:t>
      </w:r>
      <w:r w:rsidR="006D7715" w:rsidRPr="006D7715">
        <w:rPr>
          <w:rFonts w:ascii="Arabic Typesetting" w:eastAsia="Times New Roman" w:hAnsi="Arabic Typesetting" w:cs="Arabic Typesetting"/>
          <w:sz w:val="44"/>
          <w:szCs w:val="44"/>
          <w:rtl/>
        </w:rPr>
        <w:t xml:space="preserve"> </w:t>
      </w:r>
      <w:r w:rsidR="006D7715" w:rsidRPr="006D7715">
        <w:rPr>
          <w:rFonts w:ascii="Arabic Typesetting" w:eastAsia="Times New Roman" w:hAnsi="Arabic Typesetting" w:cs="Arabic Typesetting" w:hint="cs"/>
          <w:sz w:val="44"/>
          <w:szCs w:val="44"/>
          <w:rtl/>
        </w:rPr>
        <w:t>بكر</w:t>
      </w:r>
      <w:r w:rsidR="006D7715" w:rsidRPr="006D7715">
        <w:rPr>
          <w:rFonts w:ascii="Arabic Typesetting" w:eastAsia="Times New Roman" w:hAnsi="Arabic Typesetting" w:cs="Arabic Typesetting"/>
          <w:sz w:val="44"/>
          <w:szCs w:val="44"/>
          <w:rtl/>
        </w:rPr>
        <w:t xml:space="preserve"> </w:t>
      </w:r>
      <w:r w:rsidR="006D7715" w:rsidRPr="006D7715">
        <w:rPr>
          <w:rFonts w:ascii="Arabic Typesetting" w:eastAsia="Times New Roman" w:hAnsi="Arabic Typesetting" w:cs="Arabic Typesetting" w:hint="cs"/>
          <w:sz w:val="44"/>
          <w:szCs w:val="44"/>
          <w:rtl/>
        </w:rPr>
        <w:t>ثلاثا</w:t>
      </w:r>
      <w:r w:rsidR="006D7715" w:rsidRPr="006D7715">
        <w:rPr>
          <w:rFonts w:ascii="Arabic Typesetting" w:eastAsia="Times New Roman" w:hAnsi="Arabic Typesetting" w:cs="Arabic Typesetting"/>
          <w:sz w:val="44"/>
          <w:szCs w:val="44"/>
          <w:rtl/>
        </w:rPr>
        <w:t xml:space="preserve"> " </w:t>
      </w:r>
      <w:r w:rsidR="006D7715" w:rsidRPr="006D7715">
        <w:rPr>
          <w:rFonts w:ascii="Arabic Typesetting" w:eastAsia="Times New Roman" w:hAnsi="Arabic Typesetting" w:cs="Arabic Typesetting" w:hint="cs"/>
          <w:sz w:val="44"/>
          <w:szCs w:val="44"/>
          <w:rtl/>
        </w:rPr>
        <w:t>ثم</w:t>
      </w:r>
      <w:r w:rsidR="006D7715" w:rsidRPr="006D7715">
        <w:rPr>
          <w:rFonts w:ascii="Arabic Typesetting" w:eastAsia="Times New Roman" w:hAnsi="Arabic Typesetting" w:cs="Arabic Typesetting"/>
          <w:sz w:val="44"/>
          <w:szCs w:val="44"/>
          <w:rtl/>
        </w:rPr>
        <w:t xml:space="preserve"> </w:t>
      </w:r>
      <w:r w:rsidR="006D7715" w:rsidRPr="006D7715">
        <w:rPr>
          <w:rFonts w:ascii="Arabic Typesetting" w:eastAsia="Times New Roman" w:hAnsi="Arabic Typesetting" w:cs="Arabic Typesetting" w:hint="cs"/>
          <w:sz w:val="44"/>
          <w:szCs w:val="44"/>
          <w:rtl/>
        </w:rPr>
        <w:t>إن</w:t>
      </w:r>
      <w:r w:rsidR="006D7715" w:rsidRPr="006D7715">
        <w:rPr>
          <w:rFonts w:ascii="Arabic Typesetting" w:eastAsia="Times New Roman" w:hAnsi="Arabic Typesetting" w:cs="Arabic Typesetting"/>
          <w:sz w:val="44"/>
          <w:szCs w:val="44"/>
          <w:rtl/>
        </w:rPr>
        <w:t xml:space="preserve"> </w:t>
      </w:r>
      <w:r w:rsidR="006D7715" w:rsidRPr="006D7715">
        <w:rPr>
          <w:rFonts w:ascii="Arabic Typesetting" w:eastAsia="Times New Roman" w:hAnsi="Arabic Typesetting" w:cs="Arabic Typesetting" w:hint="cs"/>
          <w:sz w:val="44"/>
          <w:szCs w:val="44"/>
          <w:rtl/>
        </w:rPr>
        <w:t>عمر</w:t>
      </w:r>
      <w:r w:rsidR="006D7715" w:rsidRPr="006D7715">
        <w:rPr>
          <w:rFonts w:ascii="Arabic Typesetting" w:eastAsia="Times New Roman" w:hAnsi="Arabic Typesetting" w:cs="Arabic Typesetting"/>
          <w:sz w:val="44"/>
          <w:szCs w:val="44"/>
          <w:rtl/>
        </w:rPr>
        <w:t xml:space="preserve"> </w:t>
      </w:r>
      <w:r w:rsidR="006D7715" w:rsidRPr="006D7715">
        <w:rPr>
          <w:rFonts w:ascii="Arabic Typesetting" w:eastAsia="Times New Roman" w:hAnsi="Arabic Typesetting" w:cs="Arabic Typesetting" w:hint="cs"/>
          <w:sz w:val="44"/>
          <w:szCs w:val="44"/>
          <w:rtl/>
        </w:rPr>
        <w:t>ندم</w:t>
      </w:r>
      <w:r w:rsidR="006D7715" w:rsidRPr="006D7715">
        <w:rPr>
          <w:rFonts w:ascii="Arabic Typesetting" w:eastAsia="Times New Roman" w:hAnsi="Arabic Typesetting" w:cs="Arabic Typesetting"/>
          <w:sz w:val="44"/>
          <w:szCs w:val="44"/>
          <w:rtl/>
        </w:rPr>
        <w:t xml:space="preserve"> </w:t>
      </w:r>
      <w:r w:rsidR="006D7715" w:rsidRPr="006D7715">
        <w:rPr>
          <w:rFonts w:ascii="Arabic Typesetting" w:eastAsia="Times New Roman" w:hAnsi="Arabic Typesetting" w:cs="Arabic Typesetting" w:hint="cs"/>
          <w:sz w:val="44"/>
          <w:szCs w:val="44"/>
          <w:rtl/>
        </w:rPr>
        <w:t>فأتى</w:t>
      </w:r>
      <w:r w:rsidR="006D7715" w:rsidRPr="006D7715">
        <w:rPr>
          <w:rFonts w:ascii="Arabic Typesetting" w:eastAsia="Times New Roman" w:hAnsi="Arabic Typesetting" w:cs="Arabic Typesetting"/>
          <w:sz w:val="44"/>
          <w:szCs w:val="44"/>
          <w:rtl/>
        </w:rPr>
        <w:t xml:space="preserve"> </w:t>
      </w:r>
      <w:r w:rsidR="006D7715" w:rsidRPr="006D7715">
        <w:rPr>
          <w:rFonts w:ascii="Arabic Typesetting" w:eastAsia="Times New Roman" w:hAnsi="Arabic Typesetting" w:cs="Arabic Typesetting" w:hint="cs"/>
          <w:sz w:val="44"/>
          <w:szCs w:val="44"/>
          <w:rtl/>
        </w:rPr>
        <w:t>منزل</w:t>
      </w:r>
      <w:r w:rsidR="006D7715" w:rsidRPr="006D7715">
        <w:rPr>
          <w:rFonts w:ascii="Arabic Typesetting" w:eastAsia="Times New Roman" w:hAnsi="Arabic Typesetting" w:cs="Arabic Typesetting"/>
          <w:sz w:val="44"/>
          <w:szCs w:val="44"/>
          <w:rtl/>
        </w:rPr>
        <w:t xml:space="preserve"> </w:t>
      </w:r>
      <w:r w:rsidR="006D7715" w:rsidRPr="006D7715">
        <w:rPr>
          <w:rFonts w:ascii="Arabic Typesetting" w:eastAsia="Times New Roman" w:hAnsi="Arabic Typesetting" w:cs="Arabic Typesetting" w:hint="cs"/>
          <w:sz w:val="44"/>
          <w:szCs w:val="44"/>
          <w:rtl/>
        </w:rPr>
        <w:t>أبي</w:t>
      </w:r>
      <w:r w:rsidR="006D7715" w:rsidRPr="006D7715">
        <w:rPr>
          <w:rFonts w:ascii="Arabic Typesetting" w:eastAsia="Times New Roman" w:hAnsi="Arabic Typesetting" w:cs="Arabic Typesetting"/>
          <w:sz w:val="44"/>
          <w:szCs w:val="44"/>
          <w:rtl/>
        </w:rPr>
        <w:t xml:space="preserve"> </w:t>
      </w:r>
      <w:r w:rsidR="006D7715" w:rsidRPr="006D7715">
        <w:rPr>
          <w:rFonts w:ascii="Arabic Typesetting" w:eastAsia="Times New Roman" w:hAnsi="Arabic Typesetting" w:cs="Arabic Typesetting" w:hint="cs"/>
          <w:sz w:val="44"/>
          <w:szCs w:val="44"/>
          <w:rtl/>
        </w:rPr>
        <w:t>بكر</w:t>
      </w:r>
      <w:r w:rsidR="006D7715" w:rsidRPr="006D7715">
        <w:rPr>
          <w:rFonts w:ascii="Arabic Typesetting" w:eastAsia="Times New Roman" w:hAnsi="Arabic Typesetting" w:cs="Arabic Typesetting"/>
          <w:sz w:val="44"/>
          <w:szCs w:val="44"/>
          <w:rtl/>
        </w:rPr>
        <w:t xml:space="preserve"> </w:t>
      </w:r>
      <w:r w:rsidR="006D7715" w:rsidRPr="006D7715">
        <w:rPr>
          <w:rFonts w:ascii="Arabic Typesetting" w:eastAsia="Times New Roman" w:hAnsi="Arabic Typesetting" w:cs="Arabic Typesetting" w:hint="cs"/>
          <w:sz w:val="44"/>
          <w:szCs w:val="44"/>
          <w:rtl/>
        </w:rPr>
        <w:t>فسأل</w:t>
      </w:r>
      <w:r w:rsidR="006D7715" w:rsidRPr="006D7715">
        <w:rPr>
          <w:rFonts w:ascii="Arabic Typesetting" w:eastAsia="Times New Roman" w:hAnsi="Arabic Typesetting" w:cs="Arabic Typesetting"/>
          <w:sz w:val="44"/>
          <w:szCs w:val="44"/>
          <w:rtl/>
        </w:rPr>
        <w:t xml:space="preserve"> : </w:t>
      </w:r>
      <w:r w:rsidR="006D7715" w:rsidRPr="006D7715">
        <w:rPr>
          <w:rFonts w:ascii="Arabic Typesetting" w:eastAsia="Times New Roman" w:hAnsi="Arabic Typesetting" w:cs="Arabic Typesetting" w:hint="cs"/>
          <w:sz w:val="44"/>
          <w:szCs w:val="44"/>
          <w:rtl/>
        </w:rPr>
        <w:t>أثم</w:t>
      </w:r>
      <w:r w:rsidR="006D7715" w:rsidRPr="006D7715">
        <w:rPr>
          <w:rFonts w:ascii="Arabic Typesetting" w:eastAsia="Times New Roman" w:hAnsi="Arabic Typesetting" w:cs="Arabic Typesetting"/>
          <w:sz w:val="44"/>
          <w:szCs w:val="44"/>
          <w:rtl/>
        </w:rPr>
        <w:t xml:space="preserve"> </w:t>
      </w:r>
      <w:r w:rsidR="006D7715" w:rsidRPr="006D7715">
        <w:rPr>
          <w:rFonts w:ascii="Arabic Typesetting" w:eastAsia="Times New Roman" w:hAnsi="Arabic Typesetting" w:cs="Arabic Typesetting" w:hint="cs"/>
          <w:sz w:val="44"/>
          <w:szCs w:val="44"/>
          <w:rtl/>
        </w:rPr>
        <w:t>أبو</w:t>
      </w:r>
      <w:r w:rsidR="006D7715" w:rsidRPr="006D7715">
        <w:rPr>
          <w:rFonts w:ascii="Arabic Typesetting" w:eastAsia="Times New Roman" w:hAnsi="Arabic Typesetting" w:cs="Arabic Typesetting"/>
          <w:sz w:val="44"/>
          <w:szCs w:val="44"/>
          <w:rtl/>
        </w:rPr>
        <w:t xml:space="preserve"> </w:t>
      </w:r>
      <w:r w:rsidR="006D7715" w:rsidRPr="006D7715">
        <w:rPr>
          <w:rFonts w:ascii="Arabic Typesetting" w:eastAsia="Times New Roman" w:hAnsi="Arabic Typesetting" w:cs="Arabic Typesetting" w:hint="cs"/>
          <w:sz w:val="44"/>
          <w:szCs w:val="44"/>
          <w:rtl/>
        </w:rPr>
        <w:t>بكر</w:t>
      </w:r>
      <w:r w:rsidR="006D7715" w:rsidRPr="006D7715">
        <w:rPr>
          <w:rFonts w:ascii="Arabic Typesetting" w:eastAsia="Times New Roman" w:hAnsi="Arabic Typesetting" w:cs="Arabic Typesetting"/>
          <w:sz w:val="44"/>
          <w:szCs w:val="44"/>
          <w:rtl/>
        </w:rPr>
        <w:t xml:space="preserve"> </w:t>
      </w:r>
      <w:r w:rsidR="006D7715" w:rsidRPr="006D7715">
        <w:rPr>
          <w:rFonts w:ascii="Arabic Typesetting" w:eastAsia="Times New Roman" w:hAnsi="Arabic Typesetting" w:cs="Arabic Typesetting" w:hint="cs"/>
          <w:sz w:val="44"/>
          <w:szCs w:val="44"/>
          <w:rtl/>
        </w:rPr>
        <w:t>؟</w:t>
      </w:r>
      <w:r w:rsidR="006D7715" w:rsidRPr="006D7715">
        <w:rPr>
          <w:rFonts w:ascii="Arabic Typesetting" w:eastAsia="Times New Roman" w:hAnsi="Arabic Typesetting" w:cs="Arabic Typesetting"/>
          <w:sz w:val="44"/>
          <w:szCs w:val="44"/>
          <w:rtl/>
        </w:rPr>
        <w:t xml:space="preserve"> </w:t>
      </w:r>
      <w:r w:rsidR="006D7715" w:rsidRPr="006D7715">
        <w:rPr>
          <w:rFonts w:ascii="Arabic Typesetting" w:eastAsia="Times New Roman" w:hAnsi="Arabic Typesetting" w:cs="Arabic Typesetting" w:hint="cs"/>
          <w:sz w:val="44"/>
          <w:szCs w:val="44"/>
          <w:rtl/>
        </w:rPr>
        <w:t>فقالوا</w:t>
      </w:r>
      <w:r w:rsidR="006D7715" w:rsidRPr="006D7715">
        <w:rPr>
          <w:rFonts w:ascii="Arabic Typesetting" w:eastAsia="Times New Roman" w:hAnsi="Arabic Typesetting" w:cs="Arabic Typesetting"/>
          <w:sz w:val="44"/>
          <w:szCs w:val="44"/>
          <w:rtl/>
        </w:rPr>
        <w:t xml:space="preserve"> : </w:t>
      </w:r>
      <w:r w:rsidR="006D7715" w:rsidRPr="006D7715">
        <w:rPr>
          <w:rFonts w:ascii="Arabic Typesetting" w:eastAsia="Times New Roman" w:hAnsi="Arabic Typesetting" w:cs="Arabic Typesetting" w:hint="cs"/>
          <w:sz w:val="44"/>
          <w:szCs w:val="44"/>
          <w:rtl/>
        </w:rPr>
        <w:t>لا</w:t>
      </w:r>
      <w:r w:rsidR="006D7715" w:rsidRPr="006D7715">
        <w:rPr>
          <w:rFonts w:ascii="Arabic Typesetting" w:eastAsia="Times New Roman" w:hAnsi="Arabic Typesetting" w:cs="Arabic Typesetting"/>
          <w:sz w:val="44"/>
          <w:szCs w:val="44"/>
          <w:rtl/>
        </w:rPr>
        <w:t xml:space="preserve"> </w:t>
      </w:r>
      <w:r w:rsidR="006D7715" w:rsidRPr="006D7715">
        <w:rPr>
          <w:rFonts w:ascii="Arabic Typesetting" w:eastAsia="Times New Roman" w:hAnsi="Arabic Typesetting" w:cs="Arabic Typesetting" w:hint="cs"/>
          <w:sz w:val="44"/>
          <w:szCs w:val="44"/>
          <w:rtl/>
        </w:rPr>
        <w:t>فأتى</w:t>
      </w:r>
      <w:r w:rsidR="006D7715" w:rsidRPr="006D7715">
        <w:rPr>
          <w:rFonts w:ascii="Arabic Typesetting" w:eastAsia="Times New Roman" w:hAnsi="Arabic Typesetting" w:cs="Arabic Typesetting"/>
          <w:sz w:val="44"/>
          <w:szCs w:val="44"/>
          <w:rtl/>
        </w:rPr>
        <w:t xml:space="preserve"> </w:t>
      </w:r>
      <w:r w:rsidR="006D7715" w:rsidRPr="006D7715">
        <w:rPr>
          <w:rFonts w:ascii="Arabic Typesetting" w:eastAsia="Times New Roman" w:hAnsi="Arabic Typesetting" w:cs="Arabic Typesetting" w:hint="cs"/>
          <w:sz w:val="44"/>
          <w:szCs w:val="44"/>
          <w:rtl/>
        </w:rPr>
        <w:t>إلى</w:t>
      </w:r>
      <w:r w:rsidR="006D7715" w:rsidRPr="006D7715">
        <w:rPr>
          <w:rFonts w:ascii="Arabic Typesetting" w:eastAsia="Times New Roman" w:hAnsi="Arabic Typesetting" w:cs="Arabic Typesetting"/>
          <w:sz w:val="44"/>
          <w:szCs w:val="44"/>
          <w:rtl/>
        </w:rPr>
        <w:t xml:space="preserve"> </w:t>
      </w:r>
      <w:r w:rsidR="006D7715" w:rsidRPr="006D7715">
        <w:rPr>
          <w:rFonts w:ascii="Arabic Typesetting" w:eastAsia="Times New Roman" w:hAnsi="Arabic Typesetting" w:cs="Arabic Typesetting" w:hint="cs"/>
          <w:sz w:val="44"/>
          <w:szCs w:val="44"/>
          <w:rtl/>
        </w:rPr>
        <w:t>النبي</w:t>
      </w:r>
      <w:r w:rsidR="006D7715" w:rsidRPr="006D7715">
        <w:rPr>
          <w:rFonts w:ascii="Arabic Typesetting" w:eastAsia="Times New Roman" w:hAnsi="Arabic Typesetting" w:cs="Arabic Typesetting"/>
          <w:sz w:val="44"/>
          <w:szCs w:val="44"/>
          <w:rtl/>
        </w:rPr>
        <w:t xml:space="preserve"> </w:t>
      </w:r>
      <w:r w:rsidR="006D7715" w:rsidRPr="006D7715">
        <w:rPr>
          <w:rFonts w:ascii="Arabic Typesetting" w:eastAsia="Times New Roman" w:hAnsi="Arabic Typesetting" w:cs="Arabic Typesetting" w:hint="cs"/>
          <w:sz w:val="44"/>
          <w:szCs w:val="44"/>
          <w:rtl/>
        </w:rPr>
        <w:t>صلى</w:t>
      </w:r>
      <w:r w:rsidR="006D7715" w:rsidRPr="006D7715">
        <w:rPr>
          <w:rFonts w:ascii="Arabic Typesetting" w:eastAsia="Times New Roman" w:hAnsi="Arabic Typesetting" w:cs="Arabic Typesetting"/>
          <w:sz w:val="44"/>
          <w:szCs w:val="44"/>
          <w:rtl/>
        </w:rPr>
        <w:t xml:space="preserve"> </w:t>
      </w:r>
      <w:r w:rsidR="006D7715" w:rsidRPr="006D7715">
        <w:rPr>
          <w:rFonts w:ascii="Arabic Typesetting" w:eastAsia="Times New Roman" w:hAnsi="Arabic Typesetting" w:cs="Arabic Typesetting" w:hint="cs"/>
          <w:sz w:val="44"/>
          <w:szCs w:val="44"/>
          <w:rtl/>
        </w:rPr>
        <w:t>الله</w:t>
      </w:r>
      <w:r w:rsidR="006D7715" w:rsidRPr="006D7715">
        <w:rPr>
          <w:rFonts w:ascii="Arabic Typesetting" w:eastAsia="Times New Roman" w:hAnsi="Arabic Typesetting" w:cs="Arabic Typesetting"/>
          <w:sz w:val="44"/>
          <w:szCs w:val="44"/>
          <w:rtl/>
        </w:rPr>
        <w:t xml:space="preserve"> </w:t>
      </w:r>
      <w:r w:rsidR="006D7715" w:rsidRPr="006D7715">
        <w:rPr>
          <w:rFonts w:ascii="Arabic Typesetting" w:eastAsia="Times New Roman" w:hAnsi="Arabic Typesetting" w:cs="Arabic Typesetting" w:hint="cs"/>
          <w:sz w:val="44"/>
          <w:szCs w:val="44"/>
          <w:rtl/>
        </w:rPr>
        <w:t>عليه</w:t>
      </w:r>
      <w:r w:rsidR="006D7715" w:rsidRPr="006D7715">
        <w:rPr>
          <w:rFonts w:ascii="Arabic Typesetting" w:eastAsia="Times New Roman" w:hAnsi="Arabic Typesetting" w:cs="Arabic Typesetting"/>
          <w:sz w:val="44"/>
          <w:szCs w:val="44"/>
          <w:rtl/>
        </w:rPr>
        <w:t xml:space="preserve"> </w:t>
      </w:r>
      <w:r w:rsidR="006D7715" w:rsidRPr="006D7715">
        <w:rPr>
          <w:rFonts w:ascii="Arabic Typesetting" w:eastAsia="Times New Roman" w:hAnsi="Arabic Typesetting" w:cs="Arabic Typesetting" w:hint="cs"/>
          <w:sz w:val="44"/>
          <w:szCs w:val="44"/>
          <w:rtl/>
        </w:rPr>
        <w:t>وسلم</w:t>
      </w:r>
      <w:r w:rsidR="006D7715" w:rsidRPr="006D7715">
        <w:rPr>
          <w:rFonts w:ascii="Arabic Typesetting" w:eastAsia="Times New Roman" w:hAnsi="Arabic Typesetting" w:cs="Arabic Typesetting"/>
          <w:sz w:val="44"/>
          <w:szCs w:val="44"/>
          <w:rtl/>
        </w:rPr>
        <w:t xml:space="preserve"> </w:t>
      </w:r>
      <w:r w:rsidR="006D7715" w:rsidRPr="006D7715">
        <w:rPr>
          <w:rFonts w:ascii="Arabic Typesetting" w:eastAsia="Times New Roman" w:hAnsi="Arabic Typesetting" w:cs="Arabic Typesetting" w:hint="cs"/>
          <w:sz w:val="44"/>
          <w:szCs w:val="44"/>
          <w:rtl/>
        </w:rPr>
        <w:t>فسلم</w:t>
      </w:r>
      <w:r w:rsidR="006D7715" w:rsidRPr="006D7715">
        <w:rPr>
          <w:rFonts w:ascii="Arabic Typesetting" w:eastAsia="Times New Roman" w:hAnsi="Arabic Typesetting" w:cs="Arabic Typesetting"/>
          <w:sz w:val="44"/>
          <w:szCs w:val="44"/>
          <w:rtl/>
        </w:rPr>
        <w:t xml:space="preserve"> </w:t>
      </w:r>
      <w:r w:rsidR="006D7715" w:rsidRPr="006D7715">
        <w:rPr>
          <w:rFonts w:ascii="Arabic Typesetting" w:eastAsia="Times New Roman" w:hAnsi="Arabic Typesetting" w:cs="Arabic Typesetting" w:hint="cs"/>
          <w:sz w:val="44"/>
          <w:szCs w:val="44"/>
          <w:rtl/>
        </w:rPr>
        <w:t>عليه</w:t>
      </w:r>
      <w:r w:rsidR="006D7715" w:rsidRPr="006D7715">
        <w:rPr>
          <w:rFonts w:ascii="Arabic Typesetting" w:eastAsia="Times New Roman" w:hAnsi="Arabic Typesetting" w:cs="Arabic Typesetting"/>
          <w:sz w:val="44"/>
          <w:szCs w:val="44"/>
          <w:rtl/>
        </w:rPr>
        <w:t xml:space="preserve"> </w:t>
      </w:r>
      <w:r w:rsidR="006D7715" w:rsidRPr="006D7715">
        <w:rPr>
          <w:rFonts w:ascii="Arabic Typesetting" w:eastAsia="Times New Roman" w:hAnsi="Arabic Typesetting" w:cs="Arabic Typesetting" w:hint="cs"/>
          <w:sz w:val="44"/>
          <w:szCs w:val="44"/>
          <w:rtl/>
        </w:rPr>
        <w:t>فجعل</w:t>
      </w:r>
      <w:r w:rsidR="006D7715" w:rsidRPr="006D7715">
        <w:rPr>
          <w:rFonts w:ascii="Arabic Typesetting" w:eastAsia="Times New Roman" w:hAnsi="Arabic Typesetting" w:cs="Arabic Typesetting"/>
          <w:sz w:val="44"/>
          <w:szCs w:val="44"/>
          <w:rtl/>
        </w:rPr>
        <w:t xml:space="preserve"> </w:t>
      </w:r>
      <w:r w:rsidR="006D7715" w:rsidRPr="006D7715">
        <w:rPr>
          <w:rFonts w:ascii="Arabic Typesetting" w:eastAsia="Times New Roman" w:hAnsi="Arabic Typesetting" w:cs="Arabic Typesetting" w:hint="cs"/>
          <w:sz w:val="44"/>
          <w:szCs w:val="44"/>
          <w:rtl/>
        </w:rPr>
        <w:t>وجه</w:t>
      </w:r>
      <w:r w:rsidR="006D7715" w:rsidRPr="006D7715">
        <w:rPr>
          <w:rFonts w:ascii="Arabic Typesetting" w:eastAsia="Times New Roman" w:hAnsi="Arabic Typesetting" w:cs="Arabic Typesetting"/>
          <w:sz w:val="44"/>
          <w:szCs w:val="44"/>
          <w:rtl/>
        </w:rPr>
        <w:t xml:space="preserve"> </w:t>
      </w:r>
      <w:r w:rsidR="006D7715" w:rsidRPr="006D7715">
        <w:rPr>
          <w:rFonts w:ascii="Arabic Typesetting" w:eastAsia="Times New Roman" w:hAnsi="Arabic Typesetting" w:cs="Arabic Typesetting" w:hint="cs"/>
          <w:sz w:val="44"/>
          <w:szCs w:val="44"/>
          <w:rtl/>
        </w:rPr>
        <w:t>النبي</w:t>
      </w:r>
      <w:r w:rsidR="006D7715" w:rsidRPr="006D7715">
        <w:rPr>
          <w:rFonts w:ascii="Arabic Typesetting" w:eastAsia="Times New Roman" w:hAnsi="Arabic Typesetting" w:cs="Arabic Typesetting"/>
          <w:sz w:val="44"/>
          <w:szCs w:val="44"/>
          <w:rtl/>
        </w:rPr>
        <w:t xml:space="preserve"> </w:t>
      </w:r>
      <w:r w:rsidR="006D7715" w:rsidRPr="006D7715">
        <w:rPr>
          <w:rFonts w:ascii="Arabic Typesetting" w:eastAsia="Times New Roman" w:hAnsi="Arabic Typesetting" w:cs="Arabic Typesetting" w:hint="cs"/>
          <w:sz w:val="44"/>
          <w:szCs w:val="44"/>
          <w:rtl/>
        </w:rPr>
        <w:t>صلى</w:t>
      </w:r>
      <w:r w:rsidR="006D7715" w:rsidRPr="006D7715">
        <w:rPr>
          <w:rFonts w:ascii="Arabic Typesetting" w:eastAsia="Times New Roman" w:hAnsi="Arabic Typesetting" w:cs="Arabic Typesetting"/>
          <w:sz w:val="44"/>
          <w:szCs w:val="44"/>
          <w:rtl/>
        </w:rPr>
        <w:t xml:space="preserve"> </w:t>
      </w:r>
      <w:r w:rsidR="006D7715" w:rsidRPr="006D7715">
        <w:rPr>
          <w:rFonts w:ascii="Arabic Typesetting" w:eastAsia="Times New Roman" w:hAnsi="Arabic Typesetting" w:cs="Arabic Typesetting" w:hint="cs"/>
          <w:sz w:val="44"/>
          <w:szCs w:val="44"/>
          <w:rtl/>
        </w:rPr>
        <w:t>الله</w:t>
      </w:r>
      <w:r w:rsidR="006D7715" w:rsidRPr="006D7715">
        <w:rPr>
          <w:rFonts w:ascii="Arabic Typesetting" w:eastAsia="Times New Roman" w:hAnsi="Arabic Typesetting" w:cs="Arabic Typesetting"/>
          <w:sz w:val="44"/>
          <w:szCs w:val="44"/>
          <w:rtl/>
        </w:rPr>
        <w:t xml:space="preserve"> </w:t>
      </w:r>
      <w:r w:rsidR="006D7715" w:rsidRPr="006D7715">
        <w:rPr>
          <w:rFonts w:ascii="Arabic Typesetting" w:eastAsia="Times New Roman" w:hAnsi="Arabic Typesetting" w:cs="Arabic Typesetting" w:hint="cs"/>
          <w:sz w:val="44"/>
          <w:szCs w:val="44"/>
          <w:rtl/>
        </w:rPr>
        <w:t>عليه</w:t>
      </w:r>
      <w:r w:rsidR="006D7715" w:rsidRPr="006D7715">
        <w:rPr>
          <w:rFonts w:ascii="Arabic Typesetting" w:eastAsia="Times New Roman" w:hAnsi="Arabic Typesetting" w:cs="Arabic Typesetting"/>
          <w:sz w:val="44"/>
          <w:szCs w:val="44"/>
          <w:rtl/>
        </w:rPr>
        <w:t xml:space="preserve"> </w:t>
      </w:r>
      <w:r w:rsidR="006D7715" w:rsidRPr="006D7715">
        <w:rPr>
          <w:rFonts w:ascii="Arabic Typesetting" w:eastAsia="Times New Roman" w:hAnsi="Arabic Typesetting" w:cs="Arabic Typesetting" w:hint="cs"/>
          <w:sz w:val="44"/>
          <w:szCs w:val="44"/>
          <w:rtl/>
        </w:rPr>
        <w:t>وسلم</w:t>
      </w:r>
      <w:r w:rsidR="006D7715" w:rsidRPr="006D7715">
        <w:rPr>
          <w:rFonts w:ascii="Arabic Typesetting" w:eastAsia="Times New Roman" w:hAnsi="Arabic Typesetting" w:cs="Arabic Typesetting"/>
          <w:sz w:val="44"/>
          <w:szCs w:val="44"/>
          <w:rtl/>
        </w:rPr>
        <w:t xml:space="preserve"> </w:t>
      </w:r>
      <w:r w:rsidR="006D7715" w:rsidRPr="006D7715">
        <w:rPr>
          <w:rFonts w:ascii="Arabic Typesetting" w:eastAsia="Times New Roman" w:hAnsi="Arabic Typesetting" w:cs="Arabic Typesetting" w:hint="cs"/>
          <w:sz w:val="44"/>
          <w:szCs w:val="44"/>
          <w:rtl/>
        </w:rPr>
        <w:t>يتمعر</w:t>
      </w:r>
      <w:r w:rsidR="006D7715" w:rsidRPr="006D7715">
        <w:rPr>
          <w:rFonts w:ascii="Arabic Typesetting" w:eastAsia="Times New Roman" w:hAnsi="Arabic Typesetting" w:cs="Arabic Typesetting"/>
          <w:sz w:val="44"/>
          <w:szCs w:val="44"/>
          <w:rtl/>
        </w:rPr>
        <w:t xml:space="preserve"> </w:t>
      </w:r>
      <w:r w:rsidR="006D7715" w:rsidRPr="006D7715">
        <w:rPr>
          <w:rFonts w:ascii="Arabic Typesetting" w:eastAsia="Times New Roman" w:hAnsi="Arabic Typesetting" w:cs="Arabic Typesetting" w:hint="cs"/>
          <w:sz w:val="44"/>
          <w:szCs w:val="44"/>
          <w:rtl/>
        </w:rPr>
        <w:t>حتى</w:t>
      </w:r>
      <w:r w:rsidR="006D7715" w:rsidRPr="006D7715">
        <w:rPr>
          <w:rFonts w:ascii="Arabic Typesetting" w:eastAsia="Times New Roman" w:hAnsi="Arabic Typesetting" w:cs="Arabic Typesetting"/>
          <w:sz w:val="44"/>
          <w:szCs w:val="44"/>
          <w:rtl/>
        </w:rPr>
        <w:t xml:space="preserve"> </w:t>
      </w:r>
      <w:r w:rsidR="006D7715" w:rsidRPr="006D7715">
        <w:rPr>
          <w:rFonts w:ascii="Arabic Typesetting" w:eastAsia="Times New Roman" w:hAnsi="Arabic Typesetting" w:cs="Arabic Typesetting" w:hint="cs"/>
          <w:sz w:val="44"/>
          <w:szCs w:val="44"/>
          <w:rtl/>
        </w:rPr>
        <w:t>أشفق</w:t>
      </w:r>
      <w:r w:rsidR="006D7715" w:rsidRPr="006D7715">
        <w:rPr>
          <w:rFonts w:ascii="Arabic Typesetting" w:eastAsia="Times New Roman" w:hAnsi="Arabic Typesetting" w:cs="Arabic Typesetting"/>
          <w:sz w:val="44"/>
          <w:szCs w:val="44"/>
          <w:rtl/>
        </w:rPr>
        <w:t xml:space="preserve"> </w:t>
      </w:r>
      <w:r w:rsidR="006D7715" w:rsidRPr="006D7715">
        <w:rPr>
          <w:rFonts w:ascii="Arabic Typesetting" w:eastAsia="Times New Roman" w:hAnsi="Arabic Typesetting" w:cs="Arabic Typesetting" w:hint="cs"/>
          <w:sz w:val="44"/>
          <w:szCs w:val="44"/>
          <w:rtl/>
        </w:rPr>
        <w:t>عليه</w:t>
      </w:r>
      <w:r w:rsidR="006D7715" w:rsidRPr="006D7715">
        <w:rPr>
          <w:rFonts w:ascii="Arabic Typesetting" w:eastAsia="Times New Roman" w:hAnsi="Arabic Typesetting" w:cs="Arabic Typesetting"/>
          <w:sz w:val="44"/>
          <w:szCs w:val="44"/>
          <w:rtl/>
        </w:rPr>
        <w:t xml:space="preserve"> </w:t>
      </w:r>
      <w:r w:rsidR="006D7715" w:rsidRPr="006D7715">
        <w:rPr>
          <w:rFonts w:ascii="Arabic Typesetting" w:eastAsia="Times New Roman" w:hAnsi="Arabic Typesetting" w:cs="Arabic Typesetting" w:hint="cs"/>
          <w:sz w:val="44"/>
          <w:szCs w:val="44"/>
          <w:rtl/>
        </w:rPr>
        <w:t>أبو</w:t>
      </w:r>
      <w:r w:rsidR="006D7715" w:rsidRPr="006D7715">
        <w:rPr>
          <w:rFonts w:ascii="Arabic Typesetting" w:eastAsia="Times New Roman" w:hAnsi="Arabic Typesetting" w:cs="Arabic Typesetting"/>
          <w:sz w:val="44"/>
          <w:szCs w:val="44"/>
          <w:rtl/>
        </w:rPr>
        <w:t xml:space="preserve"> </w:t>
      </w:r>
      <w:r w:rsidR="006D7715" w:rsidRPr="006D7715">
        <w:rPr>
          <w:rFonts w:ascii="Arabic Typesetting" w:eastAsia="Times New Roman" w:hAnsi="Arabic Typesetting" w:cs="Arabic Typesetting" w:hint="cs"/>
          <w:sz w:val="44"/>
          <w:szCs w:val="44"/>
          <w:rtl/>
        </w:rPr>
        <w:t>بكر</w:t>
      </w:r>
      <w:r w:rsidR="006D7715" w:rsidRPr="006D7715">
        <w:rPr>
          <w:rFonts w:ascii="Arabic Typesetting" w:eastAsia="Times New Roman" w:hAnsi="Arabic Typesetting" w:cs="Arabic Typesetting"/>
          <w:sz w:val="44"/>
          <w:szCs w:val="44"/>
          <w:rtl/>
        </w:rPr>
        <w:t xml:space="preserve"> </w:t>
      </w:r>
      <w:r w:rsidR="006D7715" w:rsidRPr="006D7715">
        <w:rPr>
          <w:rFonts w:ascii="Arabic Typesetting" w:eastAsia="Times New Roman" w:hAnsi="Arabic Typesetting" w:cs="Arabic Typesetting" w:hint="cs"/>
          <w:sz w:val="44"/>
          <w:szCs w:val="44"/>
          <w:rtl/>
        </w:rPr>
        <w:t>فجثا</w:t>
      </w:r>
      <w:r w:rsidR="006D7715" w:rsidRPr="006D7715">
        <w:rPr>
          <w:rFonts w:ascii="Arabic Typesetting" w:eastAsia="Times New Roman" w:hAnsi="Arabic Typesetting" w:cs="Arabic Typesetting"/>
          <w:sz w:val="44"/>
          <w:szCs w:val="44"/>
          <w:rtl/>
        </w:rPr>
        <w:t xml:space="preserve"> </w:t>
      </w:r>
      <w:r w:rsidR="006D7715" w:rsidRPr="006D7715">
        <w:rPr>
          <w:rFonts w:ascii="Arabic Typesetting" w:eastAsia="Times New Roman" w:hAnsi="Arabic Typesetting" w:cs="Arabic Typesetting" w:hint="cs"/>
          <w:sz w:val="44"/>
          <w:szCs w:val="44"/>
          <w:rtl/>
        </w:rPr>
        <w:t>على</w:t>
      </w:r>
      <w:r w:rsidR="006D7715" w:rsidRPr="006D7715">
        <w:rPr>
          <w:rFonts w:ascii="Arabic Typesetting" w:eastAsia="Times New Roman" w:hAnsi="Arabic Typesetting" w:cs="Arabic Typesetting"/>
          <w:sz w:val="44"/>
          <w:szCs w:val="44"/>
          <w:rtl/>
        </w:rPr>
        <w:t xml:space="preserve"> </w:t>
      </w:r>
      <w:r w:rsidR="006D7715" w:rsidRPr="006D7715">
        <w:rPr>
          <w:rFonts w:ascii="Arabic Typesetting" w:eastAsia="Times New Roman" w:hAnsi="Arabic Typesetting" w:cs="Arabic Typesetting" w:hint="cs"/>
          <w:sz w:val="44"/>
          <w:szCs w:val="44"/>
          <w:rtl/>
        </w:rPr>
        <w:t>ركبتيه</w:t>
      </w:r>
      <w:r w:rsidR="006D7715" w:rsidRPr="006D7715">
        <w:rPr>
          <w:rFonts w:ascii="Arabic Typesetting" w:eastAsia="Times New Roman" w:hAnsi="Arabic Typesetting" w:cs="Arabic Typesetting"/>
          <w:sz w:val="44"/>
          <w:szCs w:val="44"/>
          <w:rtl/>
        </w:rPr>
        <w:t xml:space="preserve"> </w:t>
      </w:r>
      <w:r w:rsidR="006D7715" w:rsidRPr="006D7715">
        <w:rPr>
          <w:rFonts w:ascii="Arabic Typesetting" w:eastAsia="Times New Roman" w:hAnsi="Arabic Typesetting" w:cs="Arabic Typesetting" w:hint="cs"/>
          <w:sz w:val="44"/>
          <w:szCs w:val="44"/>
          <w:rtl/>
        </w:rPr>
        <w:t>فقال</w:t>
      </w:r>
      <w:r w:rsidR="006D7715" w:rsidRPr="006D7715">
        <w:rPr>
          <w:rFonts w:ascii="Arabic Typesetting" w:eastAsia="Times New Roman" w:hAnsi="Arabic Typesetting" w:cs="Arabic Typesetting"/>
          <w:sz w:val="44"/>
          <w:szCs w:val="44"/>
          <w:rtl/>
        </w:rPr>
        <w:t xml:space="preserve"> : </w:t>
      </w:r>
      <w:r w:rsidR="006D7715" w:rsidRPr="006D7715">
        <w:rPr>
          <w:rFonts w:ascii="Arabic Typesetting" w:eastAsia="Times New Roman" w:hAnsi="Arabic Typesetting" w:cs="Arabic Typesetting" w:hint="cs"/>
          <w:sz w:val="44"/>
          <w:szCs w:val="44"/>
          <w:rtl/>
        </w:rPr>
        <w:t>يا</w:t>
      </w:r>
      <w:r w:rsidR="006D7715" w:rsidRPr="006D7715">
        <w:rPr>
          <w:rFonts w:ascii="Arabic Typesetting" w:eastAsia="Times New Roman" w:hAnsi="Arabic Typesetting" w:cs="Arabic Typesetting"/>
          <w:sz w:val="44"/>
          <w:szCs w:val="44"/>
          <w:rtl/>
        </w:rPr>
        <w:t xml:space="preserve"> </w:t>
      </w:r>
      <w:r w:rsidR="006D7715" w:rsidRPr="006D7715">
        <w:rPr>
          <w:rFonts w:ascii="Arabic Typesetting" w:eastAsia="Times New Roman" w:hAnsi="Arabic Typesetting" w:cs="Arabic Typesetting" w:hint="cs"/>
          <w:sz w:val="44"/>
          <w:szCs w:val="44"/>
          <w:rtl/>
        </w:rPr>
        <w:t>رسول</w:t>
      </w:r>
      <w:r w:rsidR="006D7715" w:rsidRPr="006D7715">
        <w:rPr>
          <w:rFonts w:ascii="Arabic Typesetting" w:eastAsia="Times New Roman" w:hAnsi="Arabic Typesetting" w:cs="Arabic Typesetting"/>
          <w:sz w:val="44"/>
          <w:szCs w:val="44"/>
          <w:rtl/>
        </w:rPr>
        <w:t xml:space="preserve"> </w:t>
      </w:r>
      <w:r w:rsidR="006D7715" w:rsidRPr="006D7715">
        <w:rPr>
          <w:rFonts w:ascii="Arabic Typesetting" w:eastAsia="Times New Roman" w:hAnsi="Arabic Typesetting" w:cs="Arabic Typesetting" w:hint="cs"/>
          <w:sz w:val="44"/>
          <w:szCs w:val="44"/>
          <w:rtl/>
        </w:rPr>
        <w:t>الله</w:t>
      </w:r>
      <w:r w:rsidR="006D7715" w:rsidRPr="006D7715">
        <w:rPr>
          <w:rFonts w:ascii="Arabic Typesetting" w:eastAsia="Times New Roman" w:hAnsi="Arabic Typesetting" w:cs="Arabic Typesetting"/>
          <w:sz w:val="44"/>
          <w:szCs w:val="44"/>
          <w:rtl/>
        </w:rPr>
        <w:t xml:space="preserve"> </w:t>
      </w:r>
      <w:r w:rsidR="006D7715" w:rsidRPr="006D7715">
        <w:rPr>
          <w:rFonts w:ascii="Arabic Typesetting" w:eastAsia="Times New Roman" w:hAnsi="Arabic Typesetting" w:cs="Arabic Typesetting" w:hint="cs"/>
          <w:sz w:val="44"/>
          <w:szCs w:val="44"/>
          <w:rtl/>
        </w:rPr>
        <w:t>والله</w:t>
      </w:r>
      <w:r w:rsidR="006D7715" w:rsidRPr="006D7715">
        <w:rPr>
          <w:rFonts w:ascii="Arabic Typesetting" w:eastAsia="Times New Roman" w:hAnsi="Arabic Typesetting" w:cs="Arabic Typesetting"/>
          <w:sz w:val="44"/>
          <w:szCs w:val="44"/>
          <w:rtl/>
        </w:rPr>
        <w:t xml:space="preserve"> </w:t>
      </w:r>
      <w:r w:rsidR="006D7715" w:rsidRPr="006D7715">
        <w:rPr>
          <w:rFonts w:ascii="Arabic Typesetting" w:eastAsia="Times New Roman" w:hAnsi="Arabic Typesetting" w:cs="Arabic Typesetting" w:hint="cs"/>
          <w:sz w:val="44"/>
          <w:szCs w:val="44"/>
          <w:rtl/>
        </w:rPr>
        <w:t>أنا</w:t>
      </w:r>
      <w:r w:rsidR="006D7715" w:rsidRPr="006D7715">
        <w:rPr>
          <w:rFonts w:ascii="Arabic Typesetting" w:eastAsia="Times New Roman" w:hAnsi="Arabic Typesetting" w:cs="Arabic Typesetting"/>
          <w:sz w:val="44"/>
          <w:szCs w:val="44"/>
          <w:rtl/>
        </w:rPr>
        <w:t xml:space="preserve"> </w:t>
      </w:r>
      <w:r w:rsidR="006D7715" w:rsidRPr="006D7715">
        <w:rPr>
          <w:rFonts w:ascii="Arabic Typesetting" w:eastAsia="Times New Roman" w:hAnsi="Arabic Typesetting" w:cs="Arabic Typesetting" w:hint="cs"/>
          <w:sz w:val="44"/>
          <w:szCs w:val="44"/>
          <w:rtl/>
        </w:rPr>
        <w:t>كنت</w:t>
      </w:r>
      <w:r w:rsidR="006D7715" w:rsidRPr="006D7715">
        <w:rPr>
          <w:rFonts w:ascii="Arabic Typesetting" w:eastAsia="Times New Roman" w:hAnsi="Arabic Typesetting" w:cs="Arabic Typesetting"/>
          <w:sz w:val="44"/>
          <w:szCs w:val="44"/>
          <w:rtl/>
        </w:rPr>
        <w:t xml:space="preserve"> </w:t>
      </w:r>
      <w:r w:rsidR="006D7715" w:rsidRPr="006D7715">
        <w:rPr>
          <w:rFonts w:ascii="Arabic Typesetting" w:eastAsia="Times New Roman" w:hAnsi="Arabic Typesetting" w:cs="Arabic Typesetting" w:hint="cs"/>
          <w:sz w:val="44"/>
          <w:szCs w:val="44"/>
          <w:rtl/>
        </w:rPr>
        <w:t>أظلم</w:t>
      </w:r>
      <w:r w:rsidR="006D7715" w:rsidRPr="006D7715">
        <w:rPr>
          <w:rFonts w:ascii="Arabic Typesetting" w:eastAsia="Times New Roman" w:hAnsi="Arabic Typesetting" w:cs="Arabic Typesetting"/>
          <w:sz w:val="44"/>
          <w:szCs w:val="44"/>
          <w:rtl/>
        </w:rPr>
        <w:t xml:space="preserve"> </w:t>
      </w:r>
      <w:r w:rsidR="006D7715" w:rsidRPr="006D7715">
        <w:rPr>
          <w:rFonts w:ascii="Arabic Typesetting" w:eastAsia="Times New Roman" w:hAnsi="Arabic Typesetting" w:cs="Arabic Typesetting" w:hint="cs"/>
          <w:sz w:val="44"/>
          <w:szCs w:val="44"/>
          <w:rtl/>
        </w:rPr>
        <w:t>مرتين</w:t>
      </w:r>
      <w:r w:rsidR="006D7715" w:rsidRPr="006D7715">
        <w:rPr>
          <w:rFonts w:ascii="Arabic Typesetting" w:eastAsia="Times New Roman" w:hAnsi="Arabic Typesetting" w:cs="Arabic Typesetting"/>
          <w:sz w:val="44"/>
          <w:szCs w:val="44"/>
          <w:rtl/>
        </w:rPr>
        <w:t xml:space="preserve"> </w:t>
      </w:r>
      <w:r w:rsidR="006D7715" w:rsidRPr="006D7715">
        <w:rPr>
          <w:rFonts w:ascii="Arabic Typesetting" w:eastAsia="Times New Roman" w:hAnsi="Arabic Typesetting" w:cs="Arabic Typesetting" w:hint="cs"/>
          <w:sz w:val="44"/>
          <w:szCs w:val="44"/>
          <w:rtl/>
        </w:rPr>
        <w:t>فقال</w:t>
      </w:r>
      <w:r w:rsidR="006D7715" w:rsidRPr="006D7715">
        <w:rPr>
          <w:rFonts w:ascii="Arabic Typesetting" w:eastAsia="Times New Roman" w:hAnsi="Arabic Typesetting" w:cs="Arabic Typesetting"/>
          <w:sz w:val="44"/>
          <w:szCs w:val="44"/>
          <w:rtl/>
        </w:rPr>
        <w:t xml:space="preserve"> </w:t>
      </w:r>
      <w:r w:rsidR="006D7715" w:rsidRPr="006D7715">
        <w:rPr>
          <w:rFonts w:ascii="Arabic Typesetting" w:eastAsia="Times New Roman" w:hAnsi="Arabic Typesetting" w:cs="Arabic Typesetting" w:hint="cs"/>
          <w:sz w:val="44"/>
          <w:szCs w:val="44"/>
          <w:rtl/>
        </w:rPr>
        <w:t>النبي</w:t>
      </w:r>
      <w:r w:rsidR="006D7715" w:rsidRPr="006D7715">
        <w:rPr>
          <w:rFonts w:ascii="Arabic Typesetting" w:eastAsia="Times New Roman" w:hAnsi="Arabic Typesetting" w:cs="Arabic Typesetting"/>
          <w:sz w:val="44"/>
          <w:szCs w:val="44"/>
          <w:rtl/>
        </w:rPr>
        <w:t xml:space="preserve"> </w:t>
      </w:r>
      <w:r w:rsidR="006D7715" w:rsidRPr="006D7715">
        <w:rPr>
          <w:rFonts w:ascii="Arabic Typesetting" w:eastAsia="Times New Roman" w:hAnsi="Arabic Typesetting" w:cs="Arabic Typesetting" w:hint="cs"/>
          <w:sz w:val="44"/>
          <w:szCs w:val="44"/>
          <w:rtl/>
        </w:rPr>
        <w:t>صلى</w:t>
      </w:r>
      <w:r w:rsidR="006D7715" w:rsidRPr="006D7715">
        <w:rPr>
          <w:rFonts w:ascii="Arabic Typesetting" w:eastAsia="Times New Roman" w:hAnsi="Arabic Typesetting" w:cs="Arabic Typesetting"/>
          <w:sz w:val="44"/>
          <w:szCs w:val="44"/>
          <w:rtl/>
        </w:rPr>
        <w:t xml:space="preserve"> </w:t>
      </w:r>
      <w:r w:rsidR="006D7715" w:rsidRPr="006D7715">
        <w:rPr>
          <w:rFonts w:ascii="Arabic Typesetting" w:eastAsia="Times New Roman" w:hAnsi="Arabic Typesetting" w:cs="Arabic Typesetting" w:hint="cs"/>
          <w:sz w:val="44"/>
          <w:szCs w:val="44"/>
          <w:rtl/>
        </w:rPr>
        <w:t>الله</w:t>
      </w:r>
      <w:r w:rsidR="006D7715" w:rsidRPr="006D7715">
        <w:rPr>
          <w:rFonts w:ascii="Arabic Typesetting" w:eastAsia="Times New Roman" w:hAnsi="Arabic Typesetting" w:cs="Arabic Typesetting"/>
          <w:sz w:val="44"/>
          <w:szCs w:val="44"/>
          <w:rtl/>
        </w:rPr>
        <w:t xml:space="preserve"> </w:t>
      </w:r>
      <w:r w:rsidR="006D7715" w:rsidRPr="006D7715">
        <w:rPr>
          <w:rFonts w:ascii="Arabic Typesetting" w:eastAsia="Times New Roman" w:hAnsi="Arabic Typesetting" w:cs="Arabic Typesetting" w:hint="cs"/>
          <w:sz w:val="44"/>
          <w:szCs w:val="44"/>
          <w:rtl/>
        </w:rPr>
        <w:t>عليه</w:t>
      </w:r>
      <w:r w:rsidR="006D7715" w:rsidRPr="006D7715">
        <w:rPr>
          <w:rFonts w:ascii="Arabic Typesetting" w:eastAsia="Times New Roman" w:hAnsi="Arabic Typesetting" w:cs="Arabic Typesetting"/>
          <w:sz w:val="44"/>
          <w:szCs w:val="44"/>
          <w:rtl/>
        </w:rPr>
        <w:t xml:space="preserve"> </w:t>
      </w:r>
      <w:r w:rsidR="006D7715" w:rsidRPr="006D7715">
        <w:rPr>
          <w:rFonts w:ascii="Arabic Typesetting" w:eastAsia="Times New Roman" w:hAnsi="Arabic Typesetting" w:cs="Arabic Typesetting" w:hint="cs"/>
          <w:sz w:val="44"/>
          <w:szCs w:val="44"/>
          <w:rtl/>
        </w:rPr>
        <w:t>وسلم</w:t>
      </w:r>
      <w:r w:rsidR="006D7715" w:rsidRPr="006D7715">
        <w:rPr>
          <w:rFonts w:ascii="Arabic Typesetting" w:eastAsia="Times New Roman" w:hAnsi="Arabic Typesetting" w:cs="Arabic Typesetting"/>
          <w:sz w:val="44"/>
          <w:szCs w:val="44"/>
          <w:rtl/>
        </w:rPr>
        <w:t xml:space="preserve"> : " </w:t>
      </w:r>
      <w:r w:rsidR="006D7715" w:rsidRPr="006D7715">
        <w:rPr>
          <w:rFonts w:ascii="Arabic Typesetting" w:eastAsia="Times New Roman" w:hAnsi="Arabic Typesetting" w:cs="Arabic Typesetting" w:hint="cs"/>
          <w:sz w:val="44"/>
          <w:szCs w:val="44"/>
          <w:rtl/>
        </w:rPr>
        <w:t>إن</w:t>
      </w:r>
      <w:r w:rsidR="006D7715" w:rsidRPr="006D7715">
        <w:rPr>
          <w:rFonts w:ascii="Arabic Typesetting" w:eastAsia="Times New Roman" w:hAnsi="Arabic Typesetting" w:cs="Arabic Typesetting"/>
          <w:sz w:val="44"/>
          <w:szCs w:val="44"/>
          <w:rtl/>
        </w:rPr>
        <w:t xml:space="preserve"> </w:t>
      </w:r>
      <w:r w:rsidR="006D7715" w:rsidRPr="006D7715">
        <w:rPr>
          <w:rFonts w:ascii="Arabic Typesetting" w:eastAsia="Times New Roman" w:hAnsi="Arabic Typesetting" w:cs="Arabic Typesetting" w:hint="cs"/>
          <w:sz w:val="44"/>
          <w:szCs w:val="44"/>
          <w:rtl/>
        </w:rPr>
        <w:t>الله</w:t>
      </w:r>
      <w:r w:rsidR="006D7715" w:rsidRPr="006D7715">
        <w:rPr>
          <w:rFonts w:ascii="Arabic Typesetting" w:eastAsia="Times New Roman" w:hAnsi="Arabic Typesetting" w:cs="Arabic Typesetting"/>
          <w:sz w:val="44"/>
          <w:szCs w:val="44"/>
          <w:rtl/>
        </w:rPr>
        <w:t xml:space="preserve"> </w:t>
      </w:r>
      <w:r w:rsidR="006D7715" w:rsidRPr="006D7715">
        <w:rPr>
          <w:rFonts w:ascii="Arabic Typesetting" w:eastAsia="Times New Roman" w:hAnsi="Arabic Typesetting" w:cs="Arabic Typesetting" w:hint="cs"/>
          <w:sz w:val="44"/>
          <w:szCs w:val="44"/>
          <w:rtl/>
        </w:rPr>
        <w:t>بعثني</w:t>
      </w:r>
      <w:r w:rsidR="006D7715" w:rsidRPr="006D7715">
        <w:rPr>
          <w:rFonts w:ascii="Arabic Typesetting" w:eastAsia="Times New Roman" w:hAnsi="Arabic Typesetting" w:cs="Arabic Typesetting"/>
          <w:sz w:val="44"/>
          <w:szCs w:val="44"/>
          <w:rtl/>
        </w:rPr>
        <w:t xml:space="preserve"> </w:t>
      </w:r>
      <w:r w:rsidR="006D7715" w:rsidRPr="006D7715">
        <w:rPr>
          <w:rFonts w:ascii="Arabic Typesetting" w:eastAsia="Times New Roman" w:hAnsi="Arabic Typesetting" w:cs="Arabic Typesetting" w:hint="cs"/>
          <w:sz w:val="44"/>
          <w:szCs w:val="44"/>
          <w:rtl/>
        </w:rPr>
        <w:t>إليكم</w:t>
      </w:r>
      <w:r w:rsidR="006D7715" w:rsidRPr="006D7715">
        <w:rPr>
          <w:rFonts w:ascii="Arabic Typesetting" w:eastAsia="Times New Roman" w:hAnsi="Arabic Typesetting" w:cs="Arabic Typesetting"/>
          <w:sz w:val="44"/>
          <w:szCs w:val="44"/>
          <w:rtl/>
        </w:rPr>
        <w:t xml:space="preserve"> </w:t>
      </w:r>
      <w:r w:rsidR="006D7715" w:rsidRPr="006D7715">
        <w:rPr>
          <w:rFonts w:ascii="Arabic Typesetting" w:eastAsia="Times New Roman" w:hAnsi="Arabic Typesetting" w:cs="Arabic Typesetting" w:hint="cs"/>
          <w:sz w:val="44"/>
          <w:szCs w:val="44"/>
          <w:rtl/>
        </w:rPr>
        <w:t>فقلتم</w:t>
      </w:r>
      <w:r w:rsidR="006D7715" w:rsidRPr="006D7715">
        <w:rPr>
          <w:rFonts w:ascii="Arabic Typesetting" w:eastAsia="Times New Roman" w:hAnsi="Arabic Typesetting" w:cs="Arabic Typesetting"/>
          <w:sz w:val="44"/>
          <w:szCs w:val="44"/>
          <w:rtl/>
        </w:rPr>
        <w:t xml:space="preserve"> : </w:t>
      </w:r>
      <w:r w:rsidR="006D7715" w:rsidRPr="006D7715">
        <w:rPr>
          <w:rFonts w:ascii="Arabic Typesetting" w:eastAsia="Times New Roman" w:hAnsi="Arabic Typesetting" w:cs="Arabic Typesetting" w:hint="cs"/>
          <w:sz w:val="44"/>
          <w:szCs w:val="44"/>
          <w:rtl/>
        </w:rPr>
        <w:t>كذبت</w:t>
      </w:r>
      <w:r w:rsidR="006D7715" w:rsidRPr="006D7715">
        <w:rPr>
          <w:rFonts w:ascii="Arabic Typesetting" w:eastAsia="Times New Roman" w:hAnsi="Arabic Typesetting" w:cs="Arabic Typesetting"/>
          <w:sz w:val="44"/>
          <w:szCs w:val="44"/>
          <w:rtl/>
        </w:rPr>
        <w:t xml:space="preserve"> </w:t>
      </w:r>
      <w:r w:rsidR="006D7715" w:rsidRPr="006D7715">
        <w:rPr>
          <w:rFonts w:ascii="Arabic Typesetting" w:eastAsia="Times New Roman" w:hAnsi="Arabic Typesetting" w:cs="Arabic Typesetting" w:hint="cs"/>
          <w:sz w:val="44"/>
          <w:szCs w:val="44"/>
          <w:rtl/>
        </w:rPr>
        <w:t>وقال</w:t>
      </w:r>
      <w:r w:rsidR="006D7715" w:rsidRPr="006D7715">
        <w:rPr>
          <w:rFonts w:ascii="Arabic Typesetting" w:eastAsia="Times New Roman" w:hAnsi="Arabic Typesetting" w:cs="Arabic Typesetting"/>
          <w:sz w:val="44"/>
          <w:szCs w:val="44"/>
          <w:rtl/>
        </w:rPr>
        <w:t xml:space="preserve"> </w:t>
      </w:r>
      <w:r w:rsidR="006D7715" w:rsidRPr="006D7715">
        <w:rPr>
          <w:rFonts w:ascii="Arabic Typesetting" w:eastAsia="Times New Roman" w:hAnsi="Arabic Typesetting" w:cs="Arabic Typesetting" w:hint="cs"/>
          <w:sz w:val="44"/>
          <w:szCs w:val="44"/>
          <w:rtl/>
        </w:rPr>
        <w:t>أبو</w:t>
      </w:r>
      <w:r w:rsidR="006D7715" w:rsidRPr="006D7715">
        <w:rPr>
          <w:rFonts w:ascii="Arabic Typesetting" w:eastAsia="Times New Roman" w:hAnsi="Arabic Typesetting" w:cs="Arabic Typesetting"/>
          <w:sz w:val="44"/>
          <w:szCs w:val="44"/>
          <w:rtl/>
        </w:rPr>
        <w:t xml:space="preserve"> </w:t>
      </w:r>
      <w:r w:rsidR="006D7715" w:rsidRPr="006D7715">
        <w:rPr>
          <w:rFonts w:ascii="Arabic Typesetting" w:eastAsia="Times New Roman" w:hAnsi="Arabic Typesetting" w:cs="Arabic Typesetting" w:hint="cs"/>
          <w:sz w:val="44"/>
          <w:szCs w:val="44"/>
          <w:rtl/>
        </w:rPr>
        <w:t>بكر</w:t>
      </w:r>
      <w:r w:rsidR="006D7715" w:rsidRPr="006D7715">
        <w:rPr>
          <w:rFonts w:ascii="Arabic Typesetting" w:eastAsia="Times New Roman" w:hAnsi="Arabic Typesetting" w:cs="Arabic Typesetting"/>
          <w:sz w:val="44"/>
          <w:szCs w:val="44"/>
          <w:rtl/>
        </w:rPr>
        <w:t xml:space="preserve"> : </w:t>
      </w:r>
      <w:r w:rsidR="006D7715" w:rsidRPr="006D7715">
        <w:rPr>
          <w:rFonts w:ascii="Arabic Typesetting" w:eastAsia="Times New Roman" w:hAnsi="Arabic Typesetting" w:cs="Arabic Typesetting" w:hint="cs"/>
          <w:sz w:val="44"/>
          <w:szCs w:val="44"/>
          <w:rtl/>
        </w:rPr>
        <w:t>صدق</w:t>
      </w:r>
      <w:r w:rsidR="006D7715" w:rsidRPr="006D7715">
        <w:rPr>
          <w:rFonts w:ascii="Arabic Typesetting" w:eastAsia="Times New Roman" w:hAnsi="Arabic Typesetting" w:cs="Arabic Typesetting"/>
          <w:sz w:val="44"/>
          <w:szCs w:val="44"/>
          <w:rtl/>
        </w:rPr>
        <w:t xml:space="preserve"> </w:t>
      </w:r>
      <w:r w:rsidR="006D7715" w:rsidRPr="006D7715">
        <w:rPr>
          <w:rFonts w:ascii="Arabic Typesetting" w:eastAsia="Times New Roman" w:hAnsi="Arabic Typesetting" w:cs="Arabic Typesetting" w:hint="cs"/>
          <w:sz w:val="44"/>
          <w:szCs w:val="44"/>
          <w:rtl/>
        </w:rPr>
        <w:t>وواساني</w:t>
      </w:r>
      <w:r w:rsidR="006D7715" w:rsidRPr="006D7715">
        <w:rPr>
          <w:rFonts w:ascii="Arabic Typesetting" w:eastAsia="Times New Roman" w:hAnsi="Arabic Typesetting" w:cs="Arabic Typesetting"/>
          <w:sz w:val="44"/>
          <w:szCs w:val="44"/>
          <w:rtl/>
        </w:rPr>
        <w:t xml:space="preserve"> </w:t>
      </w:r>
      <w:r w:rsidR="006D7715" w:rsidRPr="006D7715">
        <w:rPr>
          <w:rFonts w:ascii="Arabic Typesetting" w:eastAsia="Times New Roman" w:hAnsi="Arabic Typesetting" w:cs="Arabic Typesetting" w:hint="cs"/>
          <w:sz w:val="44"/>
          <w:szCs w:val="44"/>
          <w:rtl/>
        </w:rPr>
        <w:t>بنفسه</w:t>
      </w:r>
      <w:r w:rsidR="006D7715" w:rsidRPr="006D7715">
        <w:rPr>
          <w:rFonts w:ascii="Arabic Typesetting" w:eastAsia="Times New Roman" w:hAnsi="Arabic Typesetting" w:cs="Arabic Typesetting"/>
          <w:sz w:val="44"/>
          <w:szCs w:val="44"/>
          <w:rtl/>
        </w:rPr>
        <w:t xml:space="preserve"> </w:t>
      </w:r>
      <w:r w:rsidR="006D7715" w:rsidRPr="006D7715">
        <w:rPr>
          <w:rFonts w:ascii="Arabic Typesetting" w:eastAsia="Times New Roman" w:hAnsi="Arabic Typesetting" w:cs="Arabic Typesetting" w:hint="cs"/>
          <w:sz w:val="44"/>
          <w:szCs w:val="44"/>
          <w:rtl/>
        </w:rPr>
        <w:t>وماله</w:t>
      </w:r>
      <w:r w:rsidR="006D7715" w:rsidRPr="006D7715">
        <w:rPr>
          <w:rFonts w:ascii="Arabic Typesetting" w:eastAsia="Times New Roman" w:hAnsi="Arabic Typesetting" w:cs="Arabic Typesetting"/>
          <w:sz w:val="44"/>
          <w:szCs w:val="44"/>
          <w:rtl/>
        </w:rPr>
        <w:t xml:space="preserve"> </w:t>
      </w:r>
      <w:r w:rsidR="006D7715" w:rsidRPr="006D7715">
        <w:rPr>
          <w:rFonts w:ascii="Arabic Typesetting" w:eastAsia="Times New Roman" w:hAnsi="Arabic Typesetting" w:cs="Arabic Typesetting" w:hint="cs"/>
          <w:sz w:val="44"/>
          <w:szCs w:val="44"/>
          <w:rtl/>
        </w:rPr>
        <w:t>فهل</w:t>
      </w:r>
      <w:r w:rsidR="006D7715" w:rsidRPr="006D7715">
        <w:rPr>
          <w:rFonts w:ascii="Arabic Typesetting" w:eastAsia="Times New Roman" w:hAnsi="Arabic Typesetting" w:cs="Arabic Typesetting"/>
          <w:sz w:val="44"/>
          <w:szCs w:val="44"/>
          <w:rtl/>
        </w:rPr>
        <w:t xml:space="preserve"> </w:t>
      </w:r>
      <w:r w:rsidR="006D7715" w:rsidRPr="006D7715">
        <w:rPr>
          <w:rFonts w:ascii="Arabic Typesetting" w:eastAsia="Times New Roman" w:hAnsi="Arabic Typesetting" w:cs="Arabic Typesetting" w:hint="cs"/>
          <w:sz w:val="44"/>
          <w:szCs w:val="44"/>
          <w:rtl/>
        </w:rPr>
        <w:t>أنتم</w:t>
      </w:r>
      <w:r w:rsidR="006D7715" w:rsidRPr="006D7715">
        <w:rPr>
          <w:rFonts w:ascii="Arabic Typesetting" w:eastAsia="Times New Roman" w:hAnsi="Arabic Typesetting" w:cs="Arabic Typesetting"/>
          <w:sz w:val="44"/>
          <w:szCs w:val="44"/>
          <w:rtl/>
        </w:rPr>
        <w:t xml:space="preserve"> </w:t>
      </w:r>
      <w:r w:rsidR="006D7715" w:rsidRPr="006D7715">
        <w:rPr>
          <w:rFonts w:ascii="Arabic Typesetting" w:eastAsia="Times New Roman" w:hAnsi="Arabic Typesetting" w:cs="Arabic Typesetting" w:hint="cs"/>
          <w:sz w:val="44"/>
          <w:szCs w:val="44"/>
          <w:rtl/>
        </w:rPr>
        <w:t>تاركوا</w:t>
      </w:r>
      <w:r w:rsidR="006D7715" w:rsidRPr="006D7715">
        <w:rPr>
          <w:rFonts w:ascii="Arabic Typesetting" w:eastAsia="Times New Roman" w:hAnsi="Arabic Typesetting" w:cs="Arabic Typesetting"/>
          <w:sz w:val="44"/>
          <w:szCs w:val="44"/>
          <w:rtl/>
        </w:rPr>
        <w:t xml:space="preserve"> </w:t>
      </w:r>
      <w:r w:rsidR="006D7715" w:rsidRPr="006D7715">
        <w:rPr>
          <w:rFonts w:ascii="Arabic Typesetting" w:eastAsia="Times New Roman" w:hAnsi="Arabic Typesetting" w:cs="Arabic Typesetting" w:hint="cs"/>
          <w:sz w:val="44"/>
          <w:szCs w:val="44"/>
          <w:rtl/>
        </w:rPr>
        <w:t>لي</w:t>
      </w:r>
      <w:r w:rsidR="006D7715" w:rsidRPr="006D7715">
        <w:rPr>
          <w:rFonts w:ascii="Arabic Typesetting" w:eastAsia="Times New Roman" w:hAnsi="Arabic Typesetting" w:cs="Arabic Typesetting"/>
          <w:sz w:val="44"/>
          <w:szCs w:val="44"/>
          <w:rtl/>
        </w:rPr>
        <w:t xml:space="preserve"> </w:t>
      </w:r>
      <w:r w:rsidR="006D7715" w:rsidRPr="006D7715">
        <w:rPr>
          <w:rFonts w:ascii="Arabic Typesetting" w:eastAsia="Times New Roman" w:hAnsi="Arabic Typesetting" w:cs="Arabic Typesetting" w:hint="cs"/>
          <w:sz w:val="44"/>
          <w:szCs w:val="44"/>
          <w:rtl/>
        </w:rPr>
        <w:t>صاحبي</w:t>
      </w:r>
      <w:r w:rsidR="006D7715" w:rsidRPr="006D7715">
        <w:rPr>
          <w:rFonts w:ascii="Arabic Typesetting" w:eastAsia="Times New Roman" w:hAnsi="Arabic Typesetting" w:cs="Arabic Typesetting"/>
          <w:sz w:val="44"/>
          <w:szCs w:val="44"/>
          <w:rtl/>
        </w:rPr>
        <w:t xml:space="preserve"> </w:t>
      </w:r>
      <w:r w:rsidR="006D7715" w:rsidRPr="006D7715">
        <w:rPr>
          <w:rFonts w:ascii="Arabic Typesetting" w:eastAsia="Times New Roman" w:hAnsi="Arabic Typesetting" w:cs="Arabic Typesetting" w:hint="cs"/>
          <w:sz w:val="44"/>
          <w:szCs w:val="44"/>
          <w:rtl/>
        </w:rPr>
        <w:t>؟</w:t>
      </w:r>
      <w:r w:rsidR="006D7715" w:rsidRPr="006D7715">
        <w:rPr>
          <w:rFonts w:ascii="Arabic Typesetting" w:eastAsia="Times New Roman" w:hAnsi="Arabic Typesetting" w:cs="Arabic Typesetting"/>
          <w:sz w:val="44"/>
          <w:szCs w:val="44"/>
          <w:rtl/>
        </w:rPr>
        <w:t xml:space="preserve"> </w:t>
      </w:r>
      <w:r w:rsidR="006D7715" w:rsidRPr="006D7715">
        <w:rPr>
          <w:rFonts w:ascii="Arabic Typesetting" w:eastAsia="Times New Roman" w:hAnsi="Arabic Typesetting" w:cs="Arabic Typesetting" w:hint="cs"/>
          <w:sz w:val="44"/>
          <w:szCs w:val="44"/>
          <w:rtl/>
        </w:rPr>
        <w:t>مرتين</w:t>
      </w:r>
      <w:r w:rsidR="006D7715" w:rsidRPr="006D7715">
        <w:rPr>
          <w:rFonts w:ascii="Arabic Typesetting" w:eastAsia="Times New Roman" w:hAnsi="Arabic Typesetting" w:cs="Arabic Typesetting"/>
          <w:sz w:val="44"/>
          <w:szCs w:val="44"/>
          <w:rtl/>
        </w:rPr>
        <w:t xml:space="preserve"> </w:t>
      </w:r>
      <w:r w:rsidR="006D7715" w:rsidRPr="006D7715">
        <w:rPr>
          <w:rFonts w:ascii="Arabic Typesetting" w:eastAsia="Times New Roman" w:hAnsi="Arabic Typesetting" w:cs="Arabic Typesetting" w:hint="cs"/>
          <w:sz w:val="44"/>
          <w:szCs w:val="44"/>
          <w:rtl/>
        </w:rPr>
        <w:t>فما</w:t>
      </w:r>
      <w:r w:rsidR="006D7715" w:rsidRPr="006D7715">
        <w:rPr>
          <w:rFonts w:ascii="Arabic Typesetting" w:eastAsia="Times New Roman" w:hAnsi="Arabic Typesetting" w:cs="Arabic Typesetting"/>
          <w:sz w:val="44"/>
          <w:szCs w:val="44"/>
          <w:rtl/>
        </w:rPr>
        <w:t xml:space="preserve"> </w:t>
      </w:r>
      <w:r w:rsidR="006D7715" w:rsidRPr="006D7715">
        <w:rPr>
          <w:rFonts w:ascii="Arabic Typesetting" w:eastAsia="Times New Roman" w:hAnsi="Arabic Typesetting" w:cs="Arabic Typesetting" w:hint="cs"/>
          <w:sz w:val="44"/>
          <w:szCs w:val="44"/>
          <w:rtl/>
        </w:rPr>
        <w:t>أوذي</w:t>
      </w:r>
      <w:r w:rsidR="006D7715" w:rsidRPr="006D7715">
        <w:rPr>
          <w:rFonts w:ascii="Arabic Typesetting" w:eastAsia="Times New Roman" w:hAnsi="Arabic Typesetting" w:cs="Arabic Typesetting"/>
          <w:sz w:val="44"/>
          <w:szCs w:val="44"/>
          <w:rtl/>
        </w:rPr>
        <w:t xml:space="preserve"> </w:t>
      </w:r>
      <w:r w:rsidR="006D7715">
        <w:rPr>
          <w:rFonts w:ascii="Arabic Typesetting" w:eastAsia="Times New Roman" w:hAnsi="Arabic Typesetting" w:cs="Arabic Typesetting" w:hint="cs"/>
          <w:sz w:val="44"/>
          <w:szCs w:val="44"/>
          <w:rtl/>
        </w:rPr>
        <w:t>بعدها</w:t>
      </w:r>
      <w:r w:rsidR="006D7715" w:rsidRPr="006D7715">
        <w:rPr>
          <w:rFonts w:ascii="Arabic Typesetting" w:eastAsia="Times New Roman" w:hAnsi="Arabic Typesetting" w:cs="Arabic Typesetting"/>
          <w:sz w:val="44"/>
          <w:szCs w:val="44"/>
          <w:rtl/>
        </w:rPr>
        <w:t xml:space="preserve"> </w:t>
      </w:r>
      <w:r w:rsidR="006D7715">
        <w:rPr>
          <w:rFonts w:ascii="Arabic Typesetting" w:eastAsia="Times New Roman" w:hAnsi="Arabic Typesetting" w:cs="Arabic Typesetting" w:hint="cs"/>
          <w:sz w:val="44"/>
          <w:szCs w:val="44"/>
          <w:rtl/>
        </w:rPr>
        <w:t>(صححه الألباني).</w:t>
      </w:r>
      <w:r w:rsidR="006D7715" w:rsidRPr="006D7715">
        <w:rPr>
          <w:rFonts w:ascii="Arabic Typesetting" w:eastAsia="Times New Roman" w:hAnsi="Arabic Typesetting" w:cs="Arabic Typesetting"/>
          <w:sz w:val="44"/>
          <w:szCs w:val="44"/>
          <w:rtl/>
        </w:rPr>
        <w:t xml:space="preserve">   </w:t>
      </w:r>
    </w:p>
    <w:p w:rsidR="006D7715" w:rsidRDefault="00C605FD" w:rsidP="006D7715">
      <w:pPr>
        <w:spacing w:before="100" w:beforeAutospacing="1" w:after="100" w:afterAutospacing="1" w:line="240" w:lineRule="auto"/>
        <w:ind w:right="94"/>
        <w:jc w:val="both"/>
        <w:rPr>
          <w:rFonts w:ascii="Arabic Typesetting" w:eastAsia="Times New Roman" w:hAnsi="Arabic Typesetting" w:cs="Arabic Typesetting"/>
          <w:sz w:val="44"/>
          <w:szCs w:val="44"/>
          <w:rtl/>
        </w:rPr>
      </w:pPr>
      <w:r w:rsidRPr="00D919EB">
        <w:rPr>
          <w:rFonts w:ascii="Arabic Typesetting" w:eastAsia="Times New Roman" w:hAnsi="Arabic Typesetting" w:cs="Arabic Typesetting"/>
          <w:sz w:val="44"/>
          <w:szCs w:val="44"/>
          <w:rtl/>
        </w:rPr>
        <w:t>وفاء النبي بمستوى العقل لا يصدَّق، أنه بعثني الله عز وجل والناس كذبوه، وقال أبو بكر: صدق، وواساني بنفسه وماله، وفي رواية: فاحفظوا له ذلك</w:t>
      </w:r>
      <w:r w:rsidRPr="00D919EB">
        <w:rPr>
          <w:rFonts w:ascii="Arabic Typesetting" w:eastAsia="Times New Roman" w:hAnsi="Arabic Typesetting" w:cs="Arabic Typesetting"/>
          <w:sz w:val="44"/>
          <w:szCs w:val="44"/>
        </w:rPr>
        <w:t xml:space="preserve">. </w:t>
      </w:r>
      <w:r w:rsidRPr="00D919EB">
        <w:rPr>
          <w:rFonts w:ascii="Arabic Typesetting" w:eastAsia="Times New Roman" w:hAnsi="Arabic Typesetting" w:cs="Arabic Typesetting"/>
          <w:sz w:val="44"/>
          <w:szCs w:val="44"/>
          <w:rtl/>
        </w:rPr>
        <w:t>ما طلعت الشمس ولا غربت على أحد بعد النبيين والمرسلين أفضل من أبي بكر</w:t>
      </w:r>
      <w:r w:rsidR="006D7715">
        <w:rPr>
          <w:rFonts w:ascii="Arabic Typesetting" w:eastAsia="Times New Roman" w:hAnsi="Arabic Typesetting" w:cs="Arabic Typesetting" w:hint="cs"/>
          <w:sz w:val="44"/>
          <w:szCs w:val="44"/>
          <w:rtl/>
        </w:rPr>
        <w:t>.</w:t>
      </w:r>
    </w:p>
    <w:p w:rsidR="006D7715" w:rsidRDefault="00BF56A7" w:rsidP="006D7715">
      <w:pPr>
        <w:spacing w:before="100" w:beforeAutospacing="1" w:after="100" w:afterAutospacing="1" w:line="240" w:lineRule="auto"/>
        <w:ind w:right="94"/>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 xml:space="preserve">7- </w:t>
      </w:r>
      <w:r w:rsidR="006D7715" w:rsidRPr="006D7715">
        <w:rPr>
          <w:rFonts w:ascii="Arabic Typesetting" w:eastAsia="Times New Roman" w:hAnsi="Arabic Typesetting" w:cs="Arabic Typesetting" w:hint="cs"/>
          <w:sz w:val="44"/>
          <w:szCs w:val="44"/>
          <w:rtl/>
        </w:rPr>
        <w:t>وعن</w:t>
      </w:r>
      <w:r w:rsidR="006D7715" w:rsidRPr="006D7715">
        <w:rPr>
          <w:rFonts w:ascii="Arabic Typesetting" w:eastAsia="Times New Roman" w:hAnsi="Arabic Typesetting" w:cs="Arabic Typesetting"/>
          <w:sz w:val="44"/>
          <w:szCs w:val="44"/>
          <w:rtl/>
        </w:rPr>
        <w:t xml:space="preserve"> </w:t>
      </w:r>
      <w:r w:rsidR="006D7715" w:rsidRPr="006D7715">
        <w:rPr>
          <w:rFonts w:ascii="Arabic Typesetting" w:eastAsia="Times New Roman" w:hAnsi="Arabic Typesetting" w:cs="Arabic Typesetting" w:hint="cs"/>
          <w:sz w:val="44"/>
          <w:szCs w:val="44"/>
          <w:rtl/>
        </w:rPr>
        <w:t>أنس</w:t>
      </w:r>
      <w:r w:rsidR="006D7715" w:rsidRPr="006D7715">
        <w:rPr>
          <w:rFonts w:ascii="Arabic Typesetting" w:eastAsia="Times New Roman" w:hAnsi="Arabic Typesetting" w:cs="Arabic Typesetting"/>
          <w:sz w:val="44"/>
          <w:szCs w:val="44"/>
          <w:rtl/>
        </w:rPr>
        <w:t xml:space="preserve"> </w:t>
      </w:r>
      <w:r w:rsidR="006D7715" w:rsidRPr="006D7715">
        <w:rPr>
          <w:rFonts w:ascii="Arabic Typesetting" w:eastAsia="Times New Roman" w:hAnsi="Arabic Typesetting" w:cs="Arabic Typesetting" w:hint="cs"/>
          <w:sz w:val="44"/>
          <w:szCs w:val="44"/>
          <w:rtl/>
        </w:rPr>
        <w:t>قال</w:t>
      </w:r>
      <w:r w:rsidR="006D7715" w:rsidRPr="006D7715">
        <w:rPr>
          <w:rFonts w:ascii="Arabic Typesetting" w:eastAsia="Times New Roman" w:hAnsi="Arabic Typesetting" w:cs="Arabic Typesetting"/>
          <w:sz w:val="44"/>
          <w:szCs w:val="44"/>
          <w:rtl/>
        </w:rPr>
        <w:t xml:space="preserve"> </w:t>
      </w:r>
      <w:r w:rsidR="006D7715" w:rsidRPr="006D7715">
        <w:rPr>
          <w:rFonts w:ascii="Arabic Typesetting" w:eastAsia="Times New Roman" w:hAnsi="Arabic Typesetting" w:cs="Arabic Typesetting" w:hint="cs"/>
          <w:sz w:val="44"/>
          <w:szCs w:val="44"/>
          <w:rtl/>
        </w:rPr>
        <w:t>لما</w:t>
      </w:r>
      <w:r w:rsidR="006D7715" w:rsidRPr="006D7715">
        <w:rPr>
          <w:rFonts w:ascii="Arabic Typesetting" w:eastAsia="Times New Roman" w:hAnsi="Arabic Typesetting" w:cs="Arabic Typesetting"/>
          <w:sz w:val="44"/>
          <w:szCs w:val="44"/>
          <w:rtl/>
        </w:rPr>
        <w:t xml:space="preserve"> </w:t>
      </w:r>
      <w:r w:rsidR="006D7715" w:rsidRPr="006D7715">
        <w:rPr>
          <w:rFonts w:ascii="Arabic Typesetting" w:eastAsia="Times New Roman" w:hAnsi="Arabic Typesetting" w:cs="Arabic Typesetting" w:hint="cs"/>
          <w:sz w:val="44"/>
          <w:szCs w:val="44"/>
          <w:rtl/>
        </w:rPr>
        <w:t>قدم</w:t>
      </w:r>
      <w:r w:rsidR="006D7715" w:rsidRPr="006D7715">
        <w:rPr>
          <w:rFonts w:ascii="Arabic Typesetting" w:eastAsia="Times New Roman" w:hAnsi="Arabic Typesetting" w:cs="Arabic Typesetting"/>
          <w:sz w:val="44"/>
          <w:szCs w:val="44"/>
          <w:rtl/>
        </w:rPr>
        <w:t xml:space="preserve"> </w:t>
      </w:r>
      <w:r w:rsidR="006D7715" w:rsidRPr="006D7715">
        <w:rPr>
          <w:rFonts w:ascii="Arabic Typesetting" w:eastAsia="Times New Roman" w:hAnsi="Arabic Typesetting" w:cs="Arabic Typesetting" w:hint="cs"/>
          <w:sz w:val="44"/>
          <w:szCs w:val="44"/>
          <w:rtl/>
        </w:rPr>
        <w:t>رسول</w:t>
      </w:r>
      <w:r w:rsidR="006D7715" w:rsidRPr="006D7715">
        <w:rPr>
          <w:rFonts w:ascii="Arabic Typesetting" w:eastAsia="Times New Roman" w:hAnsi="Arabic Typesetting" w:cs="Arabic Typesetting"/>
          <w:sz w:val="44"/>
          <w:szCs w:val="44"/>
          <w:rtl/>
        </w:rPr>
        <w:t xml:space="preserve"> </w:t>
      </w:r>
      <w:r w:rsidR="006D7715" w:rsidRPr="006D7715">
        <w:rPr>
          <w:rFonts w:ascii="Arabic Typesetting" w:eastAsia="Times New Roman" w:hAnsi="Arabic Typesetting" w:cs="Arabic Typesetting" w:hint="cs"/>
          <w:sz w:val="44"/>
          <w:szCs w:val="44"/>
          <w:rtl/>
        </w:rPr>
        <w:t>الله</w:t>
      </w:r>
      <w:r w:rsidR="006D7715" w:rsidRPr="006D7715">
        <w:rPr>
          <w:rFonts w:ascii="Arabic Typesetting" w:eastAsia="Times New Roman" w:hAnsi="Arabic Typesetting" w:cs="Arabic Typesetting"/>
          <w:sz w:val="44"/>
          <w:szCs w:val="44"/>
          <w:rtl/>
        </w:rPr>
        <w:t xml:space="preserve"> </w:t>
      </w:r>
      <w:r w:rsidR="006D7715" w:rsidRPr="006D7715">
        <w:rPr>
          <w:rFonts w:ascii="Arabic Typesetting" w:eastAsia="Times New Roman" w:hAnsi="Arabic Typesetting" w:cs="Arabic Typesetting" w:hint="cs"/>
          <w:sz w:val="44"/>
          <w:szCs w:val="44"/>
          <w:rtl/>
        </w:rPr>
        <w:t>صلى</w:t>
      </w:r>
      <w:r w:rsidR="006D7715" w:rsidRPr="006D7715">
        <w:rPr>
          <w:rFonts w:ascii="Arabic Typesetting" w:eastAsia="Times New Roman" w:hAnsi="Arabic Typesetting" w:cs="Arabic Typesetting"/>
          <w:sz w:val="44"/>
          <w:szCs w:val="44"/>
          <w:rtl/>
        </w:rPr>
        <w:t xml:space="preserve"> </w:t>
      </w:r>
      <w:r w:rsidR="006D7715" w:rsidRPr="006D7715">
        <w:rPr>
          <w:rFonts w:ascii="Arabic Typesetting" w:eastAsia="Times New Roman" w:hAnsi="Arabic Typesetting" w:cs="Arabic Typesetting" w:hint="cs"/>
          <w:sz w:val="44"/>
          <w:szCs w:val="44"/>
          <w:rtl/>
        </w:rPr>
        <w:t>الله</w:t>
      </w:r>
      <w:r w:rsidR="006D7715" w:rsidRPr="006D7715">
        <w:rPr>
          <w:rFonts w:ascii="Arabic Typesetting" w:eastAsia="Times New Roman" w:hAnsi="Arabic Typesetting" w:cs="Arabic Typesetting"/>
          <w:sz w:val="44"/>
          <w:szCs w:val="44"/>
          <w:rtl/>
        </w:rPr>
        <w:t xml:space="preserve"> </w:t>
      </w:r>
      <w:r w:rsidR="006D7715" w:rsidRPr="006D7715">
        <w:rPr>
          <w:rFonts w:ascii="Arabic Typesetting" w:eastAsia="Times New Roman" w:hAnsi="Arabic Typesetting" w:cs="Arabic Typesetting" w:hint="cs"/>
          <w:sz w:val="44"/>
          <w:szCs w:val="44"/>
          <w:rtl/>
        </w:rPr>
        <w:t>عليه</w:t>
      </w:r>
      <w:r w:rsidR="006D7715" w:rsidRPr="006D7715">
        <w:rPr>
          <w:rFonts w:ascii="Arabic Typesetting" w:eastAsia="Times New Roman" w:hAnsi="Arabic Typesetting" w:cs="Arabic Typesetting"/>
          <w:sz w:val="44"/>
          <w:szCs w:val="44"/>
          <w:rtl/>
        </w:rPr>
        <w:t xml:space="preserve"> </w:t>
      </w:r>
      <w:r w:rsidR="006D7715" w:rsidRPr="006D7715">
        <w:rPr>
          <w:rFonts w:ascii="Arabic Typesetting" w:eastAsia="Times New Roman" w:hAnsi="Arabic Typesetting" w:cs="Arabic Typesetting" w:hint="cs"/>
          <w:sz w:val="44"/>
          <w:szCs w:val="44"/>
          <w:rtl/>
        </w:rPr>
        <w:t>وسلم</w:t>
      </w:r>
      <w:r w:rsidR="006D7715" w:rsidRPr="006D7715">
        <w:rPr>
          <w:rFonts w:ascii="Arabic Typesetting" w:eastAsia="Times New Roman" w:hAnsi="Arabic Typesetting" w:cs="Arabic Typesetting"/>
          <w:sz w:val="44"/>
          <w:szCs w:val="44"/>
          <w:rtl/>
        </w:rPr>
        <w:t xml:space="preserve"> </w:t>
      </w:r>
      <w:r w:rsidR="006D7715" w:rsidRPr="006D7715">
        <w:rPr>
          <w:rFonts w:ascii="Arabic Typesetting" w:eastAsia="Times New Roman" w:hAnsi="Arabic Typesetting" w:cs="Arabic Typesetting" w:hint="cs"/>
          <w:sz w:val="44"/>
          <w:szCs w:val="44"/>
          <w:rtl/>
        </w:rPr>
        <w:t>المدينة</w:t>
      </w:r>
      <w:r w:rsidR="006D7715" w:rsidRPr="006D7715">
        <w:rPr>
          <w:rFonts w:ascii="Arabic Typesetting" w:eastAsia="Times New Roman" w:hAnsi="Arabic Typesetting" w:cs="Arabic Typesetting"/>
          <w:sz w:val="44"/>
          <w:szCs w:val="44"/>
          <w:rtl/>
        </w:rPr>
        <w:t xml:space="preserve"> </w:t>
      </w:r>
      <w:r w:rsidR="006D7715" w:rsidRPr="006D7715">
        <w:rPr>
          <w:rFonts w:ascii="Arabic Typesetting" w:eastAsia="Times New Roman" w:hAnsi="Arabic Typesetting" w:cs="Arabic Typesetting" w:hint="cs"/>
          <w:sz w:val="44"/>
          <w:szCs w:val="44"/>
          <w:rtl/>
        </w:rPr>
        <w:t>أتاه</w:t>
      </w:r>
      <w:r w:rsidR="006D7715" w:rsidRPr="006D7715">
        <w:rPr>
          <w:rFonts w:ascii="Arabic Typesetting" w:eastAsia="Times New Roman" w:hAnsi="Arabic Typesetting" w:cs="Arabic Typesetting"/>
          <w:sz w:val="44"/>
          <w:szCs w:val="44"/>
          <w:rtl/>
        </w:rPr>
        <w:t xml:space="preserve"> </w:t>
      </w:r>
      <w:r w:rsidR="006D7715" w:rsidRPr="006D7715">
        <w:rPr>
          <w:rFonts w:ascii="Arabic Typesetting" w:eastAsia="Times New Roman" w:hAnsi="Arabic Typesetting" w:cs="Arabic Typesetting" w:hint="cs"/>
          <w:sz w:val="44"/>
          <w:szCs w:val="44"/>
          <w:rtl/>
        </w:rPr>
        <w:t>المهاجرون</w:t>
      </w:r>
      <w:r w:rsidR="006D7715" w:rsidRPr="006D7715">
        <w:rPr>
          <w:rFonts w:ascii="Arabic Typesetting" w:eastAsia="Times New Roman" w:hAnsi="Arabic Typesetting" w:cs="Arabic Typesetting"/>
          <w:sz w:val="44"/>
          <w:szCs w:val="44"/>
          <w:rtl/>
        </w:rPr>
        <w:t xml:space="preserve"> </w:t>
      </w:r>
      <w:r w:rsidR="006D7715" w:rsidRPr="006D7715">
        <w:rPr>
          <w:rFonts w:ascii="Arabic Typesetting" w:eastAsia="Times New Roman" w:hAnsi="Arabic Typesetting" w:cs="Arabic Typesetting" w:hint="cs"/>
          <w:sz w:val="44"/>
          <w:szCs w:val="44"/>
          <w:rtl/>
        </w:rPr>
        <w:t>فقالوا</w:t>
      </w:r>
      <w:r w:rsidR="006D7715" w:rsidRPr="006D7715">
        <w:rPr>
          <w:rFonts w:ascii="Arabic Typesetting" w:eastAsia="Times New Roman" w:hAnsi="Arabic Typesetting" w:cs="Arabic Typesetting"/>
          <w:sz w:val="44"/>
          <w:szCs w:val="44"/>
          <w:rtl/>
        </w:rPr>
        <w:t xml:space="preserve"> </w:t>
      </w:r>
      <w:r w:rsidR="006D7715" w:rsidRPr="006D7715">
        <w:rPr>
          <w:rFonts w:ascii="Arabic Typesetting" w:eastAsia="Times New Roman" w:hAnsi="Arabic Typesetting" w:cs="Arabic Typesetting" w:hint="cs"/>
          <w:sz w:val="44"/>
          <w:szCs w:val="44"/>
          <w:rtl/>
        </w:rPr>
        <w:t>يا</w:t>
      </w:r>
      <w:r w:rsidR="006D7715" w:rsidRPr="006D7715">
        <w:rPr>
          <w:rFonts w:ascii="Arabic Typesetting" w:eastAsia="Times New Roman" w:hAnsi="Arabic Typesetting" w:cs="Arabic Typesetting"/>
          <w:sz w:val="44"/>
          <w:szCs w:val="44"/>
          <w:rtl/>
        </w:rPr>
        <w:t xml:space="preserve"> </w:t>
      </w:r>
      <w:r w:rsidR="006D7715" w:rsidRPr="006D7715">
        <w:rPr>
          <w:rFonts w:ascii="Arabic Typesetting" w:eastAsia="Times New Roman" w:hAnsi="Arabic Typesetting" w:cs="Arabic Typesetting" w:hint="cs"/>
          <w:sz w:val="44"/>
          <w:szCs w:val="44"/>
          <w:rtl/>
        </w:rPr>
        <w:t>رسول</w:t>
      </w:r>
      <w:r w:rsidR="006D7715" w:rsidRPr="006D7715">
        <w:rPr>
          <w:rFonts w:ascii="Arabic Typesetting" w:eastAsia="Times New Roman" w:hAnsi="Arabic Typesetting" w:cs="Arabic Typesetting"/>
          <w:sz w:val="44"/>
          <w:szCs w:val="44"/>
          <w:rtl/>
        </w:rPr>
        <w:t xml:space="preserve"> </w:t>
      </w:r>
      <w:r w:rsidR="006D7715" w:rsidRPr="006D7715">
        <w:rPr>
          <w:rFonts w:ascii="Arabic Typesetting" w:eastAsia="Times New Roman" w:hAnsi="Arabic Typesetting" w:cs="Arabic Typesetting" w:hint="cs"/>
          <w:sz w:val="44"/>
          <w:szCs w:val="44"/>
          <w:rtl/>
        </w:rPr>
        <w:t>الله</w:t>
      </w:r>
      <w:r w:rsidR="006D7715" w:rsidRPr="006D7715">
        <w:rPr>
          <w:rFonts w:ascii="Arabic Typesetting" w:eastAsia="Times New Roman" w:hAnsi="Arabic Typesetting" w:cs="Arabic Typesetting"/>
          <w:sz w:val="44"/>
          <w:szCs w:val="44"/>
          <w:rtl/>
        </w:rPr>
        <w:t xml:space="preserve"> </w:t>
      </w:r>
      <w:r w:rsidR="006D7715" w:rsidRPr="006D7715">
        <w:rPr>
          <w:rFonts w:ascii="Arabic Typesetting" w:eastAsia="Times New Roman" w:hAnsi="Arabic Typesetting" w:cs="Arabic Typesetting" w:hint="cs"/>
          <w:sz w:val="44"/>
          <w:szCs w:val="44"/>
          <w:rtl/>
        </w:rPr>
        <w:t>ما</w:t>
      </w:r>
      <w:r w:rsidR="006D7715" w:rsidRPr="006D7715">
        <w:rPr>
          <w:rFonts w:ascii="Arabic Typesetting" w:eastAsia="Times New Roman" w:hAnsi="Arabic Typesetting" w:cs="Arabic Typesetting"/>
          <w:sz w:val="44"/>
          <w:szCs w:val="44"/>
          <w:rtl/>
        </w:rPr>
        <w:t xml:space="preserve"> </w:t>
      </w:r>
      <w:r w:rsidR="006D7715" w:rsidRPr="006D7715">
        <w:rPr>
          <w:rFonts w:ascii="Arabic Typesetting" w:eastAsia="Times New Roman" w:hAnsi="Arabic Typesetting" w:cs="Arabic Typesetting" w:hint="cs"/>
          <w:sz w:val="44"/>
          <w:szCs w:val="44"/>
          <w:rtl/>
        </w:rPr>
        <w:t>رأينا</w:t>
      </w:r>
      <w:r w:rsidR="006D7715" w:rsidRPr="006D7715">
        <w:rPr>
          <w:rFonts w:ascii="Arabic Typesetting" w:eastAsia="Times New Roman" w:hAnsi="Arabic Typesetting" w:cs="Arabic Typesetting"/>
          <w:sz w:val="44"/>
          <w:szCs w:val="44"/>
          <w:rtl/>
        </w:rPr>
        <w:t xml:space="preserve"> </w:t>
      </w:r>
      <w:r w:rsidR="006D7715" w:rsidRPr="006D7715">
        <w:rPr>
          <w:rFonts w:ascii="Arabic Typesetting" w:eastAsia="Times New Roman" w:hAnsi="Arabic Typesetting" w:cs="Arabic Typesetting" w:hint="cs"/>
          <w:sz w:val="44"/>
          <w:szCs w:val="44"/>
          <w:rtl/>
        </w:rPr>
        <w:t>قوما</w:t>
      </w:r>
      <w:r w:rsidR="006D7715" w:rsidRPr="006D7715">
        <w:rPr>
          <w:rFonts w:ascii="Arabic Typesetting" w:eastAsia="Times New Roman" w:hAnsi="Arabic Typesetting" w:cs="Arabic Typesetting"/>
          <w:sz w:val="44"/>
          <w:szCs w:val="44"/>
          <w:rtl/>
        </w:rPr>
        <w:t xml:space="preserve"> </w:t>
      </w:r>
      <w:r w:rsidR="006D7715" w:rsidRPr="006D7715">
        <w:rPr>
          <w:rFonts w:ascii="Arabic Typesetting" w:eastAsia="Times New Roman" w:hAnsi="Arabic Typesetting" w:cs="Arabic Typesetting" w:hint="cs"/>
          <w:sz w:val="44"/>
          <w:szCs w:val="44"/>
          <w:rtl/>
        </w:rPr>
        <w:t>أبذل</w:t>
      </w:r>
      <w:r w:rsidR="006D7715" w:rsidRPr="006D7715">
        <w:rPr>
          <w:rFonts w:ascii="Arabic Typesetting" w:eastAsia="Times New Roman" w:hAnsi="Arabic Typesetting" w:cs="Arabic Typesetting"/>
          <w:sz w:val="44"/>
          <w:szCs w:val="44"/>
          <w:rtl/>
        </w:rPr>
        <w:t xml:space="preserve"> </w:t>
      </w:r>
      <w:r w:rsidR="006D7715" w:rsidRPr="006D7715">
        <w:rPr>
          <w:rFonts w:ascii="Arabic Typesetting" w:eastAsia="Times New Roman" w:hAnsi="Arabic Typesetting" w:cs="Arabic Typesetting" w:hint="cs"/>
          <w:sz w:val="44"/>
          <w:szCs w:val="44"/>
          <w:rtl/>
        </w:rPr>
        <w:t>من</w:t>
      </w:r>
      <w:r w:rsidR="006D7715" w:rsidRPr="006D7715">
        <w:rPr>
          <w:rFonts w:ascii="Arabic Typesetting" w:eastAsia="Times New Roman" w:hAnsi="Arabic Typesetting" w:cs="Arabic Typesetting"/>
          <w:sz w:val="44"/>
          <w:szCs w:val="44"/>
          <w:rtl/>
        </w:rPr>
        <w:t xml:space="preserve"> </w:t>
      </w:r>
      <w:r w:rsidR="006D7715" w:rsidRPr="006D7715">
        <w:rPr>
          <w:rFonts w:ascii="Arabic Typesetting" w:eastAsia="Times New Roman" w:hAnsi="Arabic Typesetting" w:cs="Arabic Typesetting" w:hint="cs"/>
          <w:sz w:val="44"/>
          <w:szCs w:val="44"/>
          <w:rtl/>
        </w:rPr>
        <w:t>كثير</w:t>
      </w:r>
      <w:r w:rsidR="006D7715" w:rsidRPr="006D7715">
        <w:rPr>
          <w:rFonts w:ascii="Arabic Typesetting" w:eastAsia="Times New Roman" w:hAnsi="Arabic Typesetting" w:cs="Arabic Typesetting"/>
          <w:sz w:val="44"/>
          <w:szCs w:val="44"/>
          <w:rtl/>
        </w:rPr>
        <w:t xml:space="preserve"> </w:t>
      </w:r>
      <w:r w:rsidR="006D7715" w:rsidRPr="006D7715">
        <w:rPr>
          <w:rFonts w:ascii="Arabic Typesetting" w:eastAsia="Times New Roman" w:hAnsi="Arabic Typesetting" w:cs="Arabic Typesetting" w:hint="cs"/>
          <w:sz w:val="44"/>
          <w:szCs w:val="44"/>
          <w:rtl/>
        </w:rPr>
        <w:t>ولا</w:t>
      </w:r>
      <w:r w:rsidR="006D7715" w:rsidRPr="006D7715">
        <w:rPr>
          <w:rFonts w:ascii="Arabic Typesetting" w:eastAsia="Times New Roman" w:hAnsi="Arabic Typesetting" w:cs="Arabic Typesetting"/>
          <w:sz w:val="44"/>
          <w:szCs w:val="44"/>
          <w:rtl/>
        </w:rPr>
        <w:t xml:space="preserve"> </w:t>
      </w:r>
      <w:r w:rsidR="006D7715" w:rsidRPr="006D7715">
        <w:rPr>
          <w:rFonts w:ascii="Arabic Typesetting" w:eastAsia="Times New Roman" w:hAnsi="Arabic Typesetting" w:cs="Arabic Typesetting" w:hint="cs"/>
          <w:sz w:val="44"/>
          <w:szCs w:val="44"/>
          <w:rtl/>
        </w:rPr>
        <w:t>أحسن</w:t>
      </w:r>
      <w:r w:rsidR="006D7715" w:rsidRPr="006D7715">
        <w:rPr>
          <w:rFonts w:ascii="Arabic Typesetting" w:eastAsia="Times New Roman" w:hAnsi="Arabic Typesetting" w:cs="Arabic Typesetting"/>
          <w:sz w:val="44"/>
          <w:szCs w:val="44"/>
          <w:rtl/>
        </w:rPr>
        <w:t xml:space="preserve"> </w:t>
      </w:r>
      <w:r w:rsidR="006D7715" w:rsidRPr="006D7715">
        <w:rPr>
          <w:rFonts w:ascii="Arabic Typesetting" w:eastAsia="Times New Roman" w:hAnsi="Arabic Typesetting" w:cs="Arabic Typesetting" w:hint="cs"/>
          <w:sz w:val="44"/>
          <w:szCs w:val="44"/>
          <w:rtl/>
        </w:rPr>
        <w:t>مواساة</w:t>
      </w:r>
      <w:r w:rsidR="006D7715" w:rsidRPr="006D7715">
        <w:rPr>
          <w:rFonts w:ascii="Arabic Typesetting" w:eastAsia="Times New Roman" w:hAnsi="Arabic Typesetting" w:cs="Arabic Typesetting"/>
          <w:sz w:val="44"/>
          <w:szCs w:val="44"/>
          <w:rtl/>
        </w:rPr>
        <w:t xml:space="preserve"> </w:t>
      </w:r>
      <w:r w:rsidR="006D7715" w:rsidRPr="006D7715">
        <w:rPr>
          <w:rFonts w:ascii="Arabic Typesetting" w:eastAsia="Times New Roman" w:hAnsi="Arabic Typesetting" w:cs="Arabic Typesetting" w:hint="cs"/>
          <w:sz w:val="44"/>
          <w:szCs w:val="44"/>
          <w:rtl/>
        </w:rPr>
        <w:t>من</w:t>
      </w:r>
      <w:r w:rsidR="006D7715" w:rsidRPr="006D7715">
        <w:rPr>
          <w:rFonts w:ascii="Arabic Typesetting" w:eastAsia="Times New Roman" w:hAnsi="Arabic Typesetting" w:cs="Arabic Typesetting"/>
          <w:sz w:val="44"/>
          <w:szCs w:val="44"/>
          <w:rtl/>
        </w:rPr>
        <w:t xml:space="preserve"> </w:t>
      </w:r>
      <w:r w:rsidR="006D7715" w:rsidRPr="006D7715">
        <w:rPr>
          <w:rFonts w:ascii="Arabic Typesetting" w:eastAsia="Times New Roman" w:hAnsi="Arabic Typesetting" w:cs="Arabic Typesetting" w:hint="cs"/>
          <w:sz w:val="44"/>
          <w:szCs w:val="44"/>
          <w:rtl/>
        </w:rPr>
        <w:t>قليل</w:t>
      </w:r>
      <w:r w:rsidR="006D7715" w:rsidRPr="006D7715">
        <w:rPr>
          <w:rFonts w:ascii="Arabic Typesetting" w:eastAsia="Times New Roman" w:hAnsi="Arabic Typesetting" w:cs="Arabic Typesetting"/>
          <w:sz w:val="44"/>
          <w:szCs w:val="44"/>
          <w:rtl/>
        </w:rPr>
        <w:t xml:space="preserve"> </w:t>
      </w:r>
      <w:r w:rsidR="006D7715" w:rsidRPr="006D7715">
        <w:rPr>
          <w:rFonts w:ascii="Arabic Typesetting" w:eastAsia="Times New Roman" w:hAnsi="Arabic Typesetting" w:cs="Arabic Typesetting" w:hint="cs"/>
          <w:sz w:val="44"/>
          <w:szCs w:val="44"/>
          <w:rtl/>
        </w:rPr>
        <w:t>من</w:t>
      </w:r>
      <w:r w:rsidR="006D7715" w:rsidRPr="006D7715">
        <w:rPr>
          <w:rFonts w:ascii="Arabic Typesetting" w:eastAsia="Times New Roman" w:hAnsi="Arabic Typesetting" w:cs="Arabic Typesetting"/>
          <w:sz w:val="44"/>
          <w:szCs w:val="44"/>
          <w:rtl/>
        </w:rPr>
        <w:t xml:space="preserve"> </w:t>
      </w:r>
      <w:r w:rsidR="006D7715" w:rsidRPr="006D7715">
        <w:rPr>
          <w:rFonts w:ascii="Arabic Typesetting" w:eastAsia="Times New Roman" w:hAnsi="Arabic Typesetting" w:cs="Arabic Typesetting" w:hint="cs"/>
          <w:sz w:val="44"/>
          <w:szCs w:val="44"/>
          <w:rtl/>
        </w:rPr>
        <w:t>قوم</w:t>
      </w:r>
      <w:r w:rsidR="006D7715" w:rsidRPr="006D7715">
        <w:rPr>
          <w:rFonts w:ascii="Arabic Typesetting" w:eastAsia="Times New Roman" w:hAnsi="Arabic Typesetting" w:cs="Arabic Typesetting"/>
          <w:sz w:val="44"/>
          <w:szCs w:val="44"/>
          <w:rtl/>
        </w:rPr>
        <w:t xml:space="preserve"> </w:t>
      </w:r>
      <w:r w:rsidR="006D7715" w:rsidRPr="006D7715">
        <w:rPr>
          <w:rFonts w:ascii="Arabic Typesetting" w:eastAsia="Times New Roman" w:hAnsi="Arabic Typesetting" w:cs="Arabic Typesetting" w:hint="cs"/>
          <w:sz w:val="44"/>
          <w:szCs w:val="44"/>
          <w:rtl/>
        </w:rPr>
        <w:t>نزلنا</w:t>
      </w:r>
      <w:r w:rsidR="006D7715" w:rsidRPr="006D7715">
        <w:rPr>
          <w:rFonts w:ascii="Arabic Typesetting" w:eastAsia="Times New Roman" w:hAnsi="Arabic Typesetting" w:cs="Arabic Typesetting"/>
          <w:sz w:val="44"/>
          <w:szCs w:val="44"/>
          <w:rtl/>
        </w:rPr>
        <w:t xml:space="preserve"> </w:t>
      </w:r>
      <w:r w:rsidR="006D7715" w:rsidRPr="006D7715">
        <w:rPr>
          <w:rFonts w:ascii="Arabic Typesetting" w:eastAsia="Times New Roman" w:hAnsi="Arabic Typesetting" w:cs="Arabic Typesetting" w:hint="cs"/>
          <w:sz w:val="44"/>
          <w:szCs w:val="44"/>
          <w:rtl/>
        </w:rPr>
        <w:t>بين</w:t>
      </w:r>
      <w:r w:rsidR="006D7715" w:rsidRPr="006D7715">
        <w:rPr>
          <w:rFonts w:ascii="Arabic Typesetting" w:eastAsia="Times New Roman" w:hAnsi="Arabic Typesetting" w:cs="Arabic Typesetting"/>
          <w:sz w:val="44"/>
          <w:szCs w:val="44"/>
          <w:rtl/>
        </w:rPr>
        <w:t xml:space="preserve"> </w:t>
      </w:r>
      <w:r w:rsidR="006D7715" w:rsidRPr="006D7715">
        <w:rPr>
          <w:rFonts w:ascii="Arabic Typesetting" w:eastAsia="Times New Roman" w:hAnsi="Arabic Typesetting" w:cs="Arabic Typesetting" w:hint="cs"/>
          <w:sz w:val="44"/>
          <w:szCs w:val="44"/>
          <w:rtl/>
        </w:rPr>
        <w:t>أظهرهم</w:t>
      </w:r>
      <w:r w:rsidR="006D7715" w:rsidRPr="006D7715">
        <w:rPr>
          <w:rFonts w:ascii="Arabic Typesetting" w:eastAsia="Times New Roman" w:hAnsi="Arabic Typesetting" w:cs="Arabic Typesetting"/>
          <w:sz w:val="44"/>
          <w:szCs w:val="44"/>
          <w:rtl/>
        </w:rPr>
        <w:t xml:space="preserve"> </w:t>
      </w:r>
      <w:r w:rsidR="006D7715" w:rsidRPr="006D7715">
        <w:rPr>
          <w:rFonts w:ascii="Arabic Typesetting" w:eastAsia="Times New Roman" w:hAnsi="Arabic Typesetting" w:cs="Arabic Typesetting" w:hint="cs"/>
          <w:sz w:val="44"/>
          <w:szCs w:val="44"/>
          <w:rtl/>
        </w:rPr>
        <w:t>لقد</w:t>
      </w:r>
      <w:r w:rsidR="006D7715" w:rsidRPr="006D7715">
        <w:rPr>
          <w:rFonts w:ascii="Arabic Typesetting" w:eastAsia="Times New Roman" w:hAnsi="Arabic Typesetting" w:cs="Arabic Typesetting"/>
          <w:sz w:val="44"/>
          <w:szCs w:val="44"/>
          <w:rtl/>
        </w:rPr>
        <w:t xml:space="preserve"> </w:t>
      </w:r>
      <w:r w:rsidR="006D7715" w:rsidRPr="006D7715">
        <w:rPr>
          <w:rFonts w:ascii="Arabic Typesetting" w:eastAsia="Times New Roman" w:hAnsi="Arabic Typesetting" w:cs="Arabic Typesetting" w:hint="cs"/>
          <w:sz w:val="44"/>
          <w:szCs w:val="44"/>
          <w:rtl/>
        </w:rPr>
        <w:t>كفونا</w:t>
      </w:r>
      <w:r w:rsidR="006D7715" w:rsidRPr="006D7715">
        <w:rPr>
          <w:rFonts w:ascii="Arabic Typesetting" w:eastAsia="Times New Roman" w:hAnsi="Arabic Typesetting" w:cs="Arabic Typesetting"/>
          <w:sz w:val="44"/>
          <w:szCs w:val="44"/>
          <w:rtl/>
        </w:rPr>
        <w:t xml:space="preserve"> </w:t>
      </w:r>
      <w:r w:rsidR="006D7715" w:rsidRPr="006D7715">
        <w:rPr>
          <w:rFonts w:ascii="Arabic Typesetting" w:eastAsia="Times New Roman" w:hAnsi="Arabic Typesetting" w:cs="Arabic Typesetting" w:hint="cs"/>
          <w:sz w:val="44"/>
          <w:szCs w:val="44"/>
          <w:rtl/>
        </w:rPr>
        <w:t>المؤونة</w:t>
      </w:r>
      <w:r w:rsidR="006D7715" w:rsidRPr="006D7715">
        <w:rPr>
          <w:rFonts w:ascii="Arabic Typesetting" w:eastAsia="Times New Roman" w:hAnsi="Arabic Typesetting" w:cs="Arabic Typesetting"/>
          <w:sz w:val="44"/>
          <w:szCs w:val="44"/>
          <w:rtl/>
        </w:rPr>
        <w:t xml:space="preserve"> </w:t>
      </w:r>
      <w:r w:rsidR="006D7715" w:rsidRPr="006D7715">
        <w:rPr>
          <w:rFonts w:ascii="Arabic Typesetting" w:eastAsia="Times New Roman" w:hAnsi="Arabic Typesetting" w:cs="Arabic Typesetting" w:hint="cs"/>
          <w:sz w:val="44"/>
          <w:szCs w:val="44"/>
          <w:rtl/>
        </w:rPr>
        <w:t>وأشركونا</w:t>
      </w:r>
      <w:r w:rsidR="006D7715" w:rsidRPr="006D7715">
        <w:rPr>
          <w:rFonts w:ascii="Arabic Typesetting" w:eastAsia="Times New Roman" w:hAnsi="Arabic Typesetting" w:cs="Arabic Typesetting"/>
          <w:sz w:val="44"/>
          <w:szCs w:val="44"/>
          <w:rtl/>
        </w:rPr>
        <w:t xml:space="preserve"> </w:t>
      </w:r>
      <w:r w:rsidR="006D7715" w:rsidRPr="006D7715">
        <w:rPr>
          <w:rFonts w:ascii="Arabic Typesetting" w:eastAsia="Times New Roman" w:hAnsi="Arabic Typesetting" w:cs="Arabic Typesetting" w:hint="cs"/>
          <w:sz w:val="44"/>
          <w:szCs w:val="44"/>
          <w:rtl/>
        </w:rPr>
        <w:t>في</w:t>
      </w:r>
      <w:r w:rsidR="006D7715" w:rsidRPr="006D7715">
        <w:rPr>
          <w:rFonts w:ascii="Arabic Typesetting" w:eastAsia="Times New Roman" w:hAnsi="Arabic Typesetting" w:cs="Arabic Typesetting"/>
          <w:sz w:val="44"/>
          <w:szCs w:val="44"/>
          <w:rtl/>
        </w:rPr>
        <w:t xml:space="preserve"> </w:t>
      </w:r>
      <w:r w:rsidR="006D7715" w:rsidRPr="006D7715">
        <w:rPr>
          <w:rFonts w:ascii="Arabic Typesetting" w:eastAsia="Times New Roman" w:hAnsi="Arabic Typesetting" w:cs="Arabic Typesetting" w:hint="cs"/>
          <w:sz w:val="44"/>
          <w:szCs w:val="44"/>
          <w:rtl/>
        </w:rPr>
        <w:t>المهنأ</w:t>
      </w:r>
      <w:r w:rsidR="006D7715" w:rsidRPr="006D7715">
        <w:rPr>
          <w:rFonts w:ascii="Arabic Typesetting" w:eastAsia="Times New Roman" w:hAnsi="Arabic Typesetting" w:cs="Arabic Typesetting"/>
          <w:sz w:val="44"/>
          <w:szCs w:val="44"/>
          <w:rtl/>
        </w:rPr>
        <w:t xml:space="preserve"> </w:t>
      </w:r>
      <w:r w:rsidR="006D7715" w:rsidRPr="006D7715">
        <w:rPr>
          <w:rFonts w:ascii="Arabic Typesetting" w:eastAsia="Times New Roman" w:hAnsi="Arabic Typesetting" w:cs="Arabic Typesetting" w:hint="cs"/>
          <w:sz w:val="44"/>
          <w:szCs w:val="44"/>
          <w:rtl/>
        </w:rPr>
        <w:t>حتى</w:t>
      </w:r>
      <w:r w:rsidR="006D7715" w:rsidRPr="006D7715">
        <w:rPr>
          <w:rFonts w:ascii="Arabic Typesetting" w:eastAsia="Times New Roman" w:hAnsi="Arabic Typesetting" w:cs="Arabic Typesetting"/>
          <w:sz w:val="44"/>
          <w:szCs w:val="44"/>
          <w:rtl/>
        </w:rPr>
        <w:t xml:space="preserve"> </w:t>
      </w:r>
      <w:r w:rsidR="006D7715" w:rsidRPr="006D7715">
        <w:rPr>
          <w:rFonts w:ascii="Arabic Typesetting" w:eastAsia="Times New Roman" w:hAnsi="Arabic Typesetting" w:cs="Arabic Typesetting" w:hint="cs"/>
          <w:sz w:val="44"/>
          <w:szCs w:val="44"/>
          <w:rtl/>
        </w:rPr>
        <w:t>لقد</w:t>
      </w:r>
      <w:r w:rsidR="006D7715" w:rsidRPr="006D7715">
        <w:rPr>
          <w:rFonts w:ascii="Arabic Typesetting" w:eastAsia="Times New Roman" w:hAnsi="Arabic Typesetting" w:cs="Arabic Typesetting"/>
          <w:sz w:val="44"/>
          <w:szCs w:val="44"/>
          <w:rtl/>
        </w:rPr>
        <w:t xml:space="preserve"> </w:t>
      </w:r>
      <w:r w:rsidR="006D7715" w:rsidRPr="006D7715">
        <w:rPr>
          <w:rFonts w:ascii="Arabic Typesetting" w:eastAsia="Times New Roman" w:hAnsi="Arabic Typesetting" w:cs="Arabic Typesetting" w:hint="cs"/>
          <w:sz w:val="44"/>
          <w:szCs w:val="44"/>
          <w:rtl/>
        </w:rPr>
        <w:t>خفنا</w:t>
      </w:r>
      <w:r w:rsidR="006D7715" w:rsidRPr="006D7715">
        <w:rPr>
          <w:rFonts w:ascii="Arabic Typesetting" w:eastAsia="Times New Roman" w:hAnsi="Arabic Typesetting" w:cs="Arabic Typesetting"/>
          <w:sz w:val="44"/>
          <w:szCs w:val="44"/>
          <w:rtl/>
        </w:rPr>
        <w:t xml:space="preserve"> </w:t>
      </w:r>
      <w:r w:rsidR="006D7715" w:rsidRPr="006D7715">
        <w:rPr>
          <w:rFonts w:ascii="Arabic Typesetting" w:eastAsia="Times New Roman" w:hAnsi="Arabic Typesetting" w:cs="Arabic Typesetting" w:hint="cs"/>
          <w:sz w:val="44"/>
          <w:szCs w:val="44"/>
          <w:rtl/>
        </w:rPr>
        <w:t>أن</w:t>
      </w:r>
      <w:r w:rsidR="006D7715" w:rsidRPr="006D7715">
        <w:rPr>
          <w:rFonts w:ascii="Arabic Typesetting" w:eastAsia="Times New Roman" w:hAnsi="Arabic Typesetting" w:cs="Arabic Typesetting"/>
          <w:sz w:val="44"/>
          <w:szCs w:val="44"/>
          <w:rtl/>
        </w:rPr>
        <w:t xml:space="preserve"> </w:t>
      </w:r>
      <w:r w:rsidR="006D7715" w:rsidRPr="006D7715">
        <w:rPr>
          <w:rFonts w:ascii="Arabic Typesetting" w:eastAsia="Times New Roman" w:hAnsi="Arabic Typesetting" w:cs="Arabic Typesetting" w:hint="cs"/>
          <w:sz w:val="44"/>
          <w:szCs w:val="44"/>
          <w:rtl/>
        </w:rPr>
        <w:t>يذهبوا</w:t>
      </w:r>
      <w:r w:rsidR="006D7715" w:rsidRPr="006D7715">
        <w:rPr>
          <w:rFonts w:ascii="Arabic Typesetting" w:eastAsia="Times New Roman" w:hAnsi="Arabic Typesetting" w:cs="Arabic Typesetting"/>
          <w:sz w:val="44"/>
          <w:szCs w:val="44"/>
          <w:rtl/>
        </w:rPr>
        <w:t xml:space="preserve"> </w:t>
      </w:r>
      <w:r w:rsidR="006D7715" w:rsidRPr="006D7715">
        <w:rPr>
          <w:rFonts w:ascii="Arabic Typesetting" w:eastAsia="Times New Roman" w:hAnsi="Arabic Typesetting" w:cs="Arabic Typesetting" w:hint="cs"/>
          <w:sz w:val="44"/>
          <w:szCs w:val="44"/>
          <w:rtl/>
        </w:rPr>
        <w:t>بالأجر</w:t>
      </w:r>
      <w:r w:rsidR="006D7715" w:rsidRPr="006D7715">
        <w:rPr>
          <w:rFonts w:ascii="Arabic Typesetting" w:eastAsia="Times New Roman" w:hAnsi="Arabic Typesetting" w:cs="Arabic Typesetting"/>
          <w:sz w:val="44"/>
          <w:szCs w:val="44"/>
          <w:rtl/>
        </w:rPr>
        <w:t xml:space="preserve"> </w:t>
      </w:r>
      <w:r w:rsidR="006D7715" w:rsidRPr="006D7715">
        <w:rPr>
          <w:rFonts w:ascii="Arabic Typesetting" w:eastAsia="Times New Roman" w:hAnsi="Arabic Typesetting" w:cs="Arabic Typesetting" w:hint="cs"/>
          <w:sz w:val="44"/>
          <w:szCs w:val="44"/>
          <w:rtl/>
        </w:rPr>
        <w:t>كله</w:t>
      </w:r>
      <w:r w:rsidR="006D7715" w:rsidRPr="006D7715">
        <w:rPr>
          <w:rFonts w:ascii="Arabic Typesetting" w:eastAsia="Times New Roman" w:hAnsi="Arabic Typesetting" w:cs="Arabic Typesetting"/>
          <w:sz w:val="44"/>
          <w:szCs w:val="44"/>
          <w:rtl/>
        </w:rPr>
        <w:t xml:space="preserve"> </w:t>
      </w:r>
      <w:r w:rsidR="006D7715" w:rsidRPr="006D7715">
        <w:rPr>
          <w:rFonts w:ascii="Arabic Typesetting" w:eastAsia="Times New Roman" w:hAnsi="Arabic Typesetting" w:cs="Arabic Typesetting" w:hint="cs"/>
          <w:sz w:val="44"/>
          <w:szCs w:val="44"/>
          <w:rtl/>
        </w:rPr>
        <w:t>فقال</w:t>
      </w:r>
      <w:r w:rsidR="006D7715" w:rsidRPr="006D7715">
        <w:rPr>
          <w:rFonts w:ascii="Arabic Typesetting" w:eastAsia="Times New Roman" w:hAnsi="Arabic Typesetting" w:cs="Arabic Typesetting"/>
          <w:sz w:val="44"/>
          <w:szCs w:val="44"/>
          <w:rtl/>
        </w:rPr>
        <w:t xml:space="preserve"> </w:t>
      </w:r>
      <w:r w:rsidR="006D7715" w:rsidRPr="006D7715">
        <w:rPr>
          <w:rFonts w:ascii="Arabic Typesetting" w:eastAsia="Times New Roman" w:hAnsi="Arabic Typesetting" w:cs="Arabic Typesetting" w:hint="cs"/>
          <w:sz w:val="44"/>
          <w:szCs w:val="44"/>
          <w:rtl/>
        </w:rPr>
        <w:t>لا</w:t>
      </w:r>
      <w:r w:rsidR="006D7715" w:rsidRPr="006D7715">
        <w:rPr>
          <w:rFonts w:ascii="Arabic Typesetting" w:eastAsia="Times New Roman" w:hAnsi="Arabic Typesetting" w:cs="Arabic Typesetting"/>
          <w:sz w:val="44"/>
          <w:szCs w:val="44"/>
          <w:rtl/>
        </w:rPr>
        <w:t xml:space="preserve"> </w:t>
      </w:r>
      <w:r w:rsidR="006D7715" w:rsidRPr="006D7715">
        <w:rPr>
          <w:rFonts w:ascii="Arabic Typesetting" w:eastAsia="Times New Roman" w:hAnsi="Arabic Typesetting" w:cs="Arabic Typesetting" w:hint="cs"/>
          <w:sz w:val="44"/>
          <w:szCs w:val="44"/>
          <w:rtl/>
        </w:rPr>
        <w:t>ما</w:t>
      </w:r>
      <w:r w:rsidR="006D7715" w:rsidRPr="006D7715">
        <w:rPr>
          <w:rFonts w:ascii="Arabic Typesetting" w:eastAsia="Times New Roman" w:hAnsi="Arabic Typesetting" w:cs="Arabic Typesetting"/>
          <w:sz w:val="44"/>
          <w:szCs w:val="44"/>
          <w:rtl/>
        </w:rPr>
        <w:t xml:space="preserve"> </w:t>
      </w:r>
      <w:r w:rsidR="006D7715" w:rsidRPr="006D7715">
        <w:rPr>
          <w:rFonts w:ascii="Arabic Typesetting" w:eastAsia="Times New Roman" w:hAnsi="Arabic Typesetting" w:cs="Arabic Typesetting" w:hint="cs"/>
          <w:sz w:val="44"/>
          <w:szCs w:val="44"/>
          <w:rtl/>
        </w:rPr>
        <w:t>دعوتم</w:t>
      </w:r>
      <w:r w:rsidR="006D7715" w:rsidRPr="006D7715">
        <w:rPr>
          <w:rFonts w:ascii="Arabic Typesetting" w:eastAsia="Times New Roman" w:hAnsi="Arabic Typesetting" w:cs="Arabic Typesetting"/>
          <w:sz w:val="44"/>
          <w:szCs w:val="44"/>
          <w:rtl/>
        </w:rPr>
        <w:t xml:space="preserve"> </w:t>
      </w:r>
      <w:r w:rsidR="006D7715" w:rsidRPr="006D7715">
        <w:rPr>
          <w:rFonts w:ascii="Arabic Typesetting" w:eastAsia="Times New Roman" w:hAnsi="Arabic Typesetting" w:cs="Arabic Typesetting" w:hint="cs"/>
          <w:sz w:val="44"/>
          <w:szCs w:val="44"/>
          <w:rtl/>
        </w:rPr>
        <w:t>الله</w:t>
      </w:r>
      <w:r w:rsidR="006D7715" w:rsidRPr="006D7715">
        <w:rPr>
          <w:rFonts w:ascii="Arabic Typesetting" w:eastAsia="Times New Roman" w:hAnsi="Arabic Typesetting" w:cs="Arabic Typesetting"/>
          <w:sz w:val="44"/>
          <w:szCs w:val="44"/>
          <w:rtl/>
        </w:rPr>
        <w:t xml:space="preserve"> </w:t>
      </w:r>
      <w:r w:rsidR="006D7715" w:rsidRPr="006D7715">
        <w:rPr>
          <w:rFonts w:ascii="Arabic Typesetting" w:eastAsia="Times New Roman" w:hAnsi="Arabic Typesetting" w:cs="Arabic Typesetting" w:hint="cs"/>
          <w:sz w:val="44"/>
          <w:szCs w:val="44"/>
          <w:rtl/>
        </w:rPr>
        <w:t>لهم</w:t>
      </w:r>
      <w:r w:rsidR="006D7715" w:rsidRPr="006D7715">
        <w:rPr>
          <w:rFonts w:ascii="Arabic Typesetting" w:eastAsia="Times New Roman" w:hAnsi="Arabic Typesetting" w:cs="Arabic Typesetting"/>
          <w:sz w:val="44"/>
          <w:szCs w:val="44"/>
          <w:rtl/>
        </w:rPr>
        <w:t xml:space="preserve"> </w:t>
      </w:r>
      <w:r w:rsidR="006D7715" w:rsidRPr="006D7715">
        <w:rPr>
          <w:rFonts w:ascii="Arabic Typesetting" w:eastAsia="Times New Roman" w:hAnsi="Arabic Typesetting" w:cs="Arabic Typesetting" w:hint="cs"/>
          <w:sz w:val="44"/>
          <w:szCs w:val="44"/>
          <w:rtl/>
        </w:rPr>
        <w:t>وأثنيتم</w:t>
      </w:r>
      <w:r w:rsidR="006D7715" w:rsidRPr="006D7715">
        <w:rPr>
          <w:rFonts w:ascii="Arabic Typesetting" w:eastAsia="Times New Roman" w:hAnsi="Arabic Typesetting" w:cs="Arabic Typesetting"/>
          <w:sz w:val="44"/>
          <w:szCs w:val="44"/>
          <w:rtl/>
        </w:rPr>
        <w:t xml:space="preserve"> </w:t>
      </w:r>
      <w:r w:rsidR="006D7715" w:rsidRPr="006D7715">
        <w:rPr>
          <w:rFonts w:ascii="Arabic Typesetting" w:eastAsia="Times New Roman" w:hAnsi="Arabic Typesetting" w:cs="Arabic Typesetting" w:hint="cs"/>
          <w:sz w:val="44"/>
          <w:szCs w:val="44"/>
          <w:rtl/>
        </w:rPr>
        <w:t>عليهم</w:t>
      </w:r>
      <w:r w:rsidR="006D7715" w:rsidRPr="006D7715">
        <w:rPr>
          <w:rFonts w:ascii="Arabic Typesetting" w:eastAsia="Times New Roman" w:hAnsi="Arabic Typesetting" w:cs="Arabic Typesetting"/>
          <w:sz w:val="44"/>
          <w:szCs w:val="44"/>
          <w:rtl/>
        </w:rPr>
        <w:t xml:space="preserve"> </w:t>
      </w:r>
      <w:r w:rsidR="006D7715">
        <w:rPr>
          <w:rFonts w:ascii="Arabic Typesetting" w:eastAsia="Times New Roman" w:hAnsi="Arabic Typesetting" w:cs="Arabic Typesetting" w:hint="cs"/>
          <w:sz w:val="44"/>
          <w:szCs w:val="44"/>
          <w:rtl/>
        </w:rPr>
        <w:t>(</w:t>
      </w:r>
      <w:r w:rsidR="006D7715" w:rsidRPr="006D7715">
        <w:rPr>
          <w:rFonts w:ascii="Arabic Typesetting" w:eastAsia="Times New Roman" w:hAnsi="Arabic Typesetting" w:cs="Arabic Typesetting" w:hint="cs"/>
          <w:sz w:val="44"/>
          <w:szCs w:val="44"/>
          <w:rtl/>
        </w:rPr>
        <w:t>رواه</w:t>
      </w:r>
      <w:r w:rsidR="006D7715" w:rsidRPr="006D7715">
        <w:rPr>
          <w:rFonts w:ascii="Arabic Typesetting" w:eastAsia="Times New Roman" w:hAnsi="Arabic Typesetting" w:cs="Arabic Typesetting"/>
          <w:sz w:val="44"/>
          <w:szCs w:val="44"/>
          <w:rtl/>
        </w:rPr>
        <w:t xml:space="preserve"> </w:t>
      </w:r>
      <w:r w:rsidR="006D7715" w:rsidRPr="006D7715">
        <w:rPr>
          <w:rFonts w:ascii="Arabic Typesetting" w:eastAsia="Times New Roman" w:hAnsi="Arabic Typesetting" w:cs="Arabic Typesetting" w:hint="cs"/>
          <w:sz w:val="44"/>
          <w:szCs w:val="44"/>
          <w:rtl/>
        </w:rPr>
        <w:t>الترمذي</w:t>
      </w:r>
      <w:r w:rsidR="006D7715" w:rsidRPr="006D7715">
        <w:rPr>
          <w:rFonts w:ascii="Arabic Typesetting" w:eastAsia="Times New Roman" w:hAnsi="Arabic Typesetting" w:cs="Arabic Typesetting"/>
          <w:sz w:val="44"/>
          <w:szCs w:val="44"/>
          <w:rtl/>
        </w:rPr>
        <w:t xml:space="preserve"> </w:t>
      </w:r>
      <w:r w:rsidR="006D7715" w:rsidRPr="006D7715">
        <w:rPr>
          <w:rFonts w:ascii="Arabic Typesetting" w:eastAsia="Times New Roman" w:hAnsi="Arabic Typesetting" w:cs="Arabic Typesetting" w:hint="cs"/>
          <w:sz w:val="44"/>
          <w:szCs w:val="44"/>
          <w:rtl/>
        </w:rPr>
        <w:t>وصححه</w:t>
      </w:r>
      <w:r w:rsidR="006D7715">
        <w:rPr>
          <w:rFonts w:ascii="Arabic Typesetting" w:eastAsia="Times New Roman" w:hAnsi="Arabic Typesetting" w:cs="Arabic Typesetting" w:hint="cs"/>
          <w:sz w:val="44"/>
          <w:szCs w:val="44"/>
          <w:rtl/>
        </w:rPr>
        <w:t xml:space="preserve"> الألباني).</w:t>
      </w:r>
      <w:r w:rsidR="006D7715" w:rsidRPr="006D7715">
        <w:rPr>
          <w:rFonts w:ascii="Arabic Typesetting" w:eastAsia="Times New Roman" w:hAnsi="Arabic Typesetting" w:cs="Arabic Typesetting"/>
          <w:sz w:val="44"/>
          <w:szCs w:val="44"/>
          <w:rtl/>
        </w:rPr>
        <w:t xml:space="preserve"> </w:t>
      </w:r>
    </w:p>
    <w:p w:rsidR="00C605FD" w:rsidRPr="00D919EB" w:rsidRDefault="00BF56A7" w:rsidP="006D7715">
      <w:pPr>
        <w:spacing w:before="100" w:beforeAutospacing="1" w:after="100" w:afterAutospacing="1" w:line="240" w:lineRule="auto"/>
        <w:ind w:right="94"/>
        <w:jc w:val="both"/>
        <w:rPr>
          <w:rFonts w:ascii="Arabic Typesetting" w:eastAsia="Times New Roman" w:hAnsi="Arabic Typesetting" w:cs="Arabic Typesetting"/>
          <w:sz w:val="44"/>
          <w:szCs w:val="44"/>
        </w:rPr>
      </w:pPr>
      <w:r>
        <w:rPr>
          <w:rFonts w:ascii="Arabic Typesetting" w:eastAsia="Times New Roman" w:hAnsi="Arabic Typesetting" w:cs="Arabic Typesetting" w:hint="cs"/>
          <w:sz w:val="44"/>
          <w:szCs w:val="44"/>
          <w:rtl/>
        </w:rPr>
        <w:lastRenderedPageBreak/>
        <w:t xml:space="preserve">8- </w:t>
      </w:r>
      <w:r w:rsidR="00C605FD" w:rsidRPr="00D919EB">
        <w:rPr>
          <w:rFonts w:ascii="Arabic Typesetting" w:eastAsia="Times New Roman" w:hAnsi="Arabic Typesetting" w:cs="Arabic Typesetting"/>
          <w:sz w:val="44"/>
          <w:szCs w:val="44"/>
          <w:rtl/>
        </w:rPr>
        <w:t>عَنْ أَبِي مُوسَى قَالَ</w:t>
      </w:r>
      <w:r w:rsidR="00C605FD" w:rsidRPr="00D919EB">
        <w:rPr>
          <w:rFonts w:ascii="Arabic Typesetting" w:eastAsia="Times New Roman" w:hAnsi="Arabic Typesetting" w:cs="Arabic Typesetting"/>
          <w:sz w:val="44"/>
          <w:szCs w:val="44"/>
        </w:rPr>
        <w:t xml:space="preserve"> </w:t>
      </w:r>
      <w:r w:rsidR="006D7715" w:rsidRPr="00D919EB">
        <w:rPr>
          <w:rFonts w:ascii="Arabic Typesetting" w:eastAsia="Times New Roman" w:hAnsi="Arabic Typesetting" w:cs="Arabic Typesetting"/>
          <w:sz w:val="44"/>
          <w:szCs w:val="44"/>
          <w:rtl/>
        </w:rPr>
        <w:t>قَالَ النَّبِيُّ -صَلَّى اللَّهُ عَلَيْهِ وَسَلَّمَ</w:t>
      </w:r>
      <w:r w:rsidR="006D7715" w:rsidRPr="006D7715">
        <w:rPr>
          <w:rFonts w:ascii="Arabic Typesetting" w:eastAsia="Times New Roman" w:hAnsi="Arabic Typesetting" w:cs="Arabic Typesetting" w:hint="cs"/>
          <w:sz w:val="44"/>
          <w:szCs w:val="44"/>
          <w:rtl/>
        </w:rPr>
        <w:t xml:space="preserve"> </w:t>
      </w:r>
      <w:r w:rsidR="006D7715">
        <w:rPr>
          <w:rFonts w:ascii="Arabic Typesetting" w:eastAsia="Times New Roman" w:hAnsi="Arabic Typesetting" w:cs="Arabic Typesetting" w:hint="cs"/>
          <w:sz w:val="44"/>
          <w:szCs w:val="44"/>
          <w:rtl/>
        </w:rPr>
        <w:t xml:space="preserve">: </w:t>
      </w:r>
      <w:r w:rsidR="006D7715" w:rsidRPr="006D7715">
        <w:rPr>
          <w:rFonts w:ascii="Arabic Typesetting" w:eastAsia="Times New Roman" w:hAnsi="Arabic Typesetting" w:cs="Arabic Typesetting" w:hint="cs"/>
          <w:sz w:val="44"/>
          <w:szCs w:val="44"/>
          <w:rtl/>
        </w:rPr>
        <w:t>إن</w:t>
      </w:r>
      <w:r w:rsidR="006D7715" w:rsidRPr="006D7715">
        <w:rPr>
          <w:rFonts w:ascii="Arabic Typesetting" w:eastAsia="Times New Roman" w:hAnsi="Arabic Typesetting" w:cs="Arabic Typesetting"/>
          <w:sz w:val="44"/>
          <w:szCs w:val="44"/>
          <w:rtl/>
        </w:rPr>
        <w:t xml:space="preserve"> </w:t>
      </w:r>
      <w:r w:rsidR="006D7715" w:rsidRPr="006D7715">
        <w:rPr>
          <w:rFonts w:ascii="Arabic Typesetting" w:eastAsia="Times New Roman" w:hAnsi="Arabic Typesetting" w:cs="Arabic Typesetting" w:hint="cs"/>
          <w:sz w:val="44"/>
          <w:szCs w:val="44"/>
          <w:rtl/>
        </w:rPr>
        <w:t>الأشعريين</w:t>
      </w:r>
      <w:r w:rsidR="006D7715" w:rsidRPr="006D7715">
        <w:rPr>
          <w:rFonts w:ascii="Arabic Typesetting" w:eastAsia="Times New Roman" w:hAnsi="Arabic Typesetting" w:cs="Arabic Typesetting"/>
          <w:sz w:val="44"/>
          <w:szCs w:val="44"/>
          <w:rtl/>
        </w:rPr>
        <w:t xml:space="preserve"> </w:t>
      </w:r>
      <w:r w:rsidR="006D7715" w:rsidRPr="006D7715">
        <w:rPr>
          <w:rFonts w:ascii="Arabic Typesetting" w:eastAsia="Times New Roman" w:hAnsi="Arabic Typesetting" w:cs="Arabic Typesetting" w:hint="cs"/>
          <w:sz w:val="44"/>
          <w:szCs w:val="44"/>
          <w:rtl/>
        </w:rPr>
        <w:t>إذا</w:t>
      </w:r>
      <w:r w:rsidR="006D7715" w:rsidRPr="006D7715">
        <w:rPr>
          <w:rFonts w:ascii="Arabic Typesetting" w:eastAsia="Times New Roman" w:hAnsi="Arabic Typesetting" w:cs="Arabic Typesetting"/>
          <w:sz w:val="44"/>
          <w:szCs w:val="44"/>
          <w:rtl/>
        </w:rPr>
        <w:t xml:space="preserve"> </w:t>
      </w:r>
      <w:r w:rsidR="006D7715" w:rsidRPr="006D7715">
        <w:rPr>
          <w:rFonts w:ascii="Arabic Typesetting" w:eastAsia="Times New Roman" w:hAnsi="Arabic Typesetting" w:cs="Arabic Typesetting" w:hint="cs"/>
          <w:sz w:val="44"/>
          <w:szCs w:val="44"/>
          <w:rtl/>
        </w:rPr>
        <w:t>أرملوا</w:t>
      </w:r>
      <w:r w:rsidR="006D7715" w:rsidRPr="006D7715">
        <w:rPr>
          <w:rFonts w:ascii="Arabic Typesetting" w:eastAsia="Times New Roman" w:hAnsi="Arabic Typesetting" w:cs="Arabic Typesetting"/>
          <w:sz w:val="44"/>
          <w:szCs w:val="44"/>
          <w:rtl/>
        </w:rPr>
        <w:t xml:space="preserve"> </w:t>
      </w:r>
      <w:r w:rsidR="006D7715" w:rsidRPr="006D7715">
        <w:rPr>
          <w:rFonts w:ascii="Arabic Typesetting" w:eastAsia="Times New Roman" w:hAnsi="Arabic Typesetting" w:cs="Arabic Typesetting" w:hint="cs"/>
          <w:sz w:val="44"/>
          <w:szCs w:val="44"/>
          <w:rtl/>
        </w:rPr>
        <w:t>في</w:t>
      </w:r>
      <w:r w:rsidR="006D7715" w:rsidRPr="006D7715">
        <w:rPr>
          <w:rFonts w:ascii="Arabic Typesetting" w:eastAsia="Times New Roman" w:hAnsi="Arabic Typesetting" w:cs="Arabic Typesetting"/>
          <w:sz w:val="44"/>
          <w:szCs w:val="44"/>
          <w:rtl/>
        </w:rPr>
        <w:t xml:space="preserve"> </w:t>
      </w:r>
      <w:r w:rsidR="006D7715" w:rsidRPr="006D7715">
        <w:rPr>
          <w:rFonts w:ascii="Arabic Typesetting" w:eastAsia="Times New Roman" w:hAnsi="Arabic Typesetting" w:cs="Arabic Typesetting" w:hint="cs"/>
          <w:sz w:val="44"/>
          <w:szCs w:val="44"/>
          <w:rtl/>
        </w:rPr>
        <w:t>الغزو</w:t>
      </w:r>
      <w:r w:rsidR="006D7715" w:rsidRPr="006D7715">
        <w:rPr>
          <w:rFonts w:ascii="Arabic Typesetting" w:eastAsia="Times New Roman" w:hAnsi="Arabic Typesetting" w:cs="Arabic Typesetting"/>
          <w:sz w:val="44"/>
          <w:szCs w:val="44"/>
          <w:rtl/>
        </w:rPr>
        <w:t xml:space="preserve"> </w:t>
      </w:r>
      <w:r w:rsidR="006D7715" w:rsidRPr="006D7715">
        <w:rPr>
          <w:rFonts w:ascii="Arabic Typesetting" w:eastAsia="Times New Roman" w:hAnsi="Arabic Typesetting" w:cs="Arabic Typesetting" w:hint="cs"/>
          <w:sz w:val="44"/>
          <w:szCs w:val="44"/>
          <w:rtl/>
        </w:rPr>
        <w:t>أو</w:t>
      </w:r>
      <w:r w:rsidR="006D7715" w:rsidRPr="006D7715">
        <w:rPr>
          <w:rFonts w:ascii="Arabic Typesetting" w:eastAsia="Times New Roman" w:hAnsi="Arabic Typesetting" w:cs="Arabic Typesetting"/>
          <w:sz w:val="44"/>
          <w:szCs w:val="44"/>
          <w:rtl/>
        </w:rPr>
        <w:t xml:space="preserve"> </w:t>
      </w:r>
      <w:r w:rsidR="006D7715" w:rsidRPr="006D7715">
        <w:rPr>
          <w:rFonts w:ascii="Arabic Typesetting" w:eastAsia="Times New Roman" w:hAnsi="Arabic Typesetting" w:cs="Arabic Typesetting" w:hint="cs"/>
          <w:sz w:val="44"/>
          <w:szCs w:val="44"/>
          <w:rtl/>
        </w:rPr>
        <w:t>قل</w:t>
      </w:r>
      <w:r w:rsidR="006D7715" w:rsidRPr="006D7715">
        <w:rPr>
          <w:rFonts w:ascii="Arabic Typesetting" w:eastAsia="Times New Roman" w:hAnsi="Arabic Typesetting" w:cs="Arabic Typesetting"/>
          <w:sz w:val="44"/>
          <w:szCs w:val="44"/>
          <w:rtl/>
        </w:rPr>
        <w:t xml:space="preserve"> </w:t>
      </w:r>
      <w:r w:rsidR="006D7715" w:rsidRPr="006D7715">
        <w:rPr>
          <w:rFonts w:ascii="Arabic Typesetting" w:eastAsia="Times New Roman" w:hAnsi="Arabic Typesetting" w:cs="Arabic Typesetting" w:hint="cs"/>
          <w:sz w:val="44"/>
          <w:szCs w:val="44"/>
          <w:rtl/>
        </w:rPr>
        <w:t>طعام</w:t>
      </w:r>
      <w:r w:rsidR="006D7715" w:rsidRPr="006D7715">
        <w:rPr>
          <w:rFonts w:ascii="Arabic Typesetting" w:eastAsia="Times New Roman" w:hAnsi="Arabic Typesetting" w:cs="Arabic Typesetting"/>
          <w:sz w:val="44"/>
          <w:szCs w:val="44"/>
          <w:rtl/>
        </w:rPr>
        <w:t xml:space="preserve"> </w:t>
      </w:r>
      <w:r w:rsidR="006D7715" w:rsidRPr="006D7715">
        <w:rPr>
          <w:rFonts w:ascii="Arabic Typesetting" w:eastAsia="Times New Roman" w:hAnsi="Arabic Typesetting" w:cs="Arabic Typesetting" w:hint="cs"/>
          <w:sz w:val="44"/>
          <w:szCs w:val="44"/>
          <w:rtl/>
        </w:rPr>
        <w:t>عيالهم</w:t>
      </w:r>
      <w:r w:rsidR="006D7715" w:rsidRPr="006D7715">
        <w:rPr>
          <w:rFonts w:ascii="Arabic Typesetting" w:eastAsia="Times New Roman" w:hAnsi="Arabic Typesetting" w:cs="Arabic Typesetting"/>
          <w:sz w:val="44"/>
          <w:szCs w:val="44"/>
          <w:rtl/>
        </w:rPr>
        <w:t xml:space="preserve"> </w:t>
      </w:r>
      <w:r w:rsidR="006D7715" w:rsidRPr="006D7715">
        <w:rPr>
          <w:rFonts w:ascii="Arabic Typesetting" w:eastAsia="Times New Roman" w:hAnsi="Arabic Typesetting" w:cs="Arabic Typesetting" w:hint="cs"/>
          <w:sz w:val="44"/>
          <w:szCs w:val="44"/>
          <w:rtl/>
        </w:rPr>
        <w:t>بالمدينة</w:t>
      </w:r>
      <w:r w:rsidR="006D7715" w:rsidRPr="006D7715">
        <w:rPr>
          <w:rFonts w:ascii="Arabic Typesetting" w:eastAsia="Times New Roman" w:hAnsi="Arabic Typesetting" w:cs="Arabic Typesetting"/>
          <w:sz w:val="44"/>
          <w:szCs w:val="44"/>
          <w:rtl/>
        </w:rPr>
        <w:t xml:space="preserve"> </w:t>
      </w:r>
      <w:r w:rsidR="006D7715" w:rsidRPr="006D7715">
        <w:rPr>
          <w:rFonts w:ascii="Arabic Typesetting" w:eastAsia="Times New Roman" w:hAnsi="Arabic Typesetting" w:cs="Arabic Typesetting" w:hint="cs"/>
          <w:sz w:val="44"/>
          <w:szCs w:val="44"/>
          <w:rtl/>
        </w:rPr>
        <w:t>جعلوا</w:t>
      </w:r>
      <w:r w:rsidR="006D7715" w:rsidRPr="006D7715">
        <w:rPr>
          <w:rFonts w:ascii="Arabic Typesetting" w:eastAsia="Times New Roman" w:hAnsi="Arabic Typesetting" w:cs="Arabic Typesetting"/>
          <w:sz w:val="44"/>
          <w:szCs w:val="44"/>
          <w:rtl/>
        </w:rPr>
        <w:t xml:space="preserve"> </w:t>
      </w:r>
      <w:r w:rsidR="006D7715" w:rsidRPr="006D7715">
        <w:rPr>
          <w:rFonts w:ascii="Arabic Typesetting" w:eastAsia="Times New Roman" w:hAnsi="Arabic Typesetting" w:cs="Arabic Typesetting" w:hint="cs"/>
          <w:sz w:val="44"/>
          <w:szCs w:val="44"/>
          <w:rtl/>
        </w:rPr>
        <w:t>ما</w:t>
      </w:r>
      <w:r w:rsidR="006D7715" w:rsidRPr="006D7715">
        <w:rPr>
          <w:rFonts w:ascii="Arabic Typesetting" w:eastAsia="Times New Roman" w:hAnsi="Arabic Typesetting" w:cs="Arabic Typesetting"/>
          <w:sz w:val="44"/>
          <w:szCs w:val="44"/>
          <w:rtl/>
        </w:rPr>
        <w:t xml:space="preserve"> </w:t>
      </w:r>
      <w:r w:rsidR="006D7715" w:rsidRPr="006D7715">
        <w:rPr>
          <w:rFonts w:ascii="Arabic Typesetting" w:eastAsia="Times New Roman" w:hAnsi="Arabic Typesetting" w:cs="Arabic Typesetting" w:hint="cs"/>
          <w:sz w:val="44"/>
          <w:szCs w:val="44"/>
          <w:rtl/>
        </w:rPr>
        <w:t>كان</w:t>
      </w:r>
      <w:r w:rsidR="006D7715" w:rsidRPr="006D7715">
        <w:rPr>
          <w:rFonts w:ascii="Arabic Typesetting" w:eastAsia="Times New Roman" w:hAnsi="Arabic Typesetting" w:cs="Arabic Typesetting"/>
          <w:sz w:val="44"/>
          <w:szCs w:val="44"/>
          <w:rtl/>
        </w:rPr>
        <w:t xml:space="preserve"> </w:t>
      </w:r>
      <w:r w:rsidR="006D7715" w:rsidRPr="006D7715">
        <w:rPr>
          <w:rFonts w:ascii="Arabic Typesetting" w:eastAsia="Times New Roman" w:hAnsi="Arabic Typesetting" w:cs="Arabic Typesetting" w:hint="cs"/>
          <w:sz w:val="44"/>
          <w:szCs w:val="44"/>
          <w:rtl/>
        </w:rPr>
        <w:t>عندهم</w:t>
      </w:r>
      <w:r w:rsidR="006D7715" w:rsidRPr="006D7715">
        <w:rPr>
          <w:rFonts w:ascii="Arabic Typesetting" w:eastAsia="Times New Roman" w:hAnsi="Arabic Typesetting" w:cs="Arabic Typesetting"/>
          <w:sz w:val="44"/>
          <w:szCs w:val="44"/>
          <w:rtl/>
        </w:rPr>
        <w:t xml:space="preserve"> </w:t>
      </w:r>
      <w:r w:rsidR="006D7715" w:rsidRPr="006D7715">
        <w:rPr>
          <w:rFonts w:ascii="Arabic Typesetting" w:eastAsia="Times New Roman" w:hAnsi="Arabic Typesetting" w:cs="Arabic Typesetting" w:hint="cs"/>
          <w:sz w:val="44"/>
          <w:szCs w:val="44"/>
          <w:rtl/>
        </w:rPr>
        <w:t>في</w:t>
      </w:r>
      <w:r w:rsidR="006D7715" w:rsidRPr="006D7715">
        <w:rPr>
          <w:rFonts w:ascii="Arabic Typesetting" w:eastAsia="Times New Roman" w:hAnsi="Arabic Typesetting" w:cs="Arabic Typesetting"/>
          <w:sz w:val="44"/>
          <w:szCs w:val="44"/>
          <w:rtl/>
        </w:rPr>
        <w:t xml:space="preserve"> </w:t>
      </w:r>
      <w:r w:rsidR="006D7715" w:rsidRPr="006D7715">
        <w:rPr>
          <w:rFonts w:ascii="Arabic Typesetting" w:eastAsia="Times New Roman" w:hAnsi="Arabic Typesetting" w:cs="Arabic Typesetting" w:hint="cs"/>
          <w:sz w:val="44"/>
          <w:szCs w:val="44"/>
          <w:rtl/>
        </w:rPr>
        <w:t>ثوب</w:t>
      </w:r>
      <w:r w:rsidR="006D7715" w:rsidRPr="006D7715">
        <w:rPr>
          <w:rFonts w:ascii="Arabic Typesetting" w:eastAsia="Times New Roman" w:hAnsi="Arabic Typesetting" w:cs="Arabic Typesetting"/>
          <w:sz w:val="44"/>
          <w:szCs w:val="44"/>
          <w:rtl/>
        </w:rPr>
        <w:t xml:space="preserve"> </w:t>
      </w:r>
      <w:r w:rsidR="006D7715" w:rsidRPr="006D7715">
        <w:rPr>
          <w:rFonts w:ascii="Arabic Typesetting" w:eastAsia="Times New Roman" w:hAnsi="Arabic Typesetting" w:cs="Arabic Typesetting" w:hint="cs"/>
          <w:sz w:val="44"/>
          <w:szCs w:val="44"/>
          <w:rtl/>
        </w:rPr>
        <w:t>واحد</w:t>
      </w:r>
      <w:r w:rsidR="006D7715" w:rsidRPr="006D7715">
        <w:rPr>
          <w:rFonts w:ascii="Arabic Typesetting" w:eastAsia="Times New Roman" w:hAnsi="Arabic Typesetting" w:cs="Arabic Typesetting"/>
          <w:sz w:val="44"/>
          <w:szCs w:val="44"/>
          <w:rtl/>
        </w:rPr>
        <w:t xml:space="preserve"> </w:t>
      </w:r>
      <w:r w:rsidR="006D7715" w:rsidRPr="006D7715">
        <w:rPr>
          <w:rFonts w:ascii="Arabic Typesetting" w:eastAsia="Times New Roman" w:hAnsi="Arabic Typesetting" w:cs="Arabic Typesetting" w:hint="cs"/>
          <w:sz w:val="44"/>
          <w:szCs w:val="44"/>
          <w:rtl/>
        </w:rPr>
        <w:t>ثم</w:t>
      </w:r>
      <w:r w:rsidR="006D7715" w:rsidRPr="006D7715">
        <w:rPr>
          <w:rFonts w:ascii="Arabic Typesetting" w:eastAsia="Times New Roman" w:hAnsi="Arabic Typesetting" w:cs="Arabic Typesetting"/>
          <w:sz w:val="44"/>
          <w:szCs w:val="44"/>
          <w:rtl/>
        </w:rPr>
        <w:t xml:space="preserve"> </w:t>
      </w:r>
      <w:r w:rsidR="006D7715" w:rsidRPr="006D7715">
        <w:rPr>
          <w:rFonts w:ascii="Arabic Typesetting" w:eastAsia="Times New Roman" w:hAnsi="Arabic Typesetting" w:cs="Arabic Typesetting" w:hint="cs"/>
          <w:sz w:val="44"/>
          <w:szCs w:val="44"/>
          <w:rtl/>
        </w:rPr>
        <w:t>اقتسموه</w:t>
      </w:r>
      <w:r w:rsidR="006D7715" w:rsidRPr="006D7715">
        <w:rPr>
          <w:rFonts w:ascii="Arabic Typesetting" w:eastAsia="Times New Roman" w:hAnsi="Arabic Typesetting" w:cs="Arabic Typesetting"/>
          <w:sz w:val="44"/>
          <w:szCs w:val="44"/>
          <w:rtl/>
        </w:rPr>
        <w:t xml:space="preserve"> </w:t>
      </w:r>
      <w:r w:rsidR="006D7715" w:rsidRPr="006D7715">
        <w:rPr>
          <w:rFonts w:ascii="Arabic Typesetting" w:eastAsia="Times New Roman" w:hAnsi="Arabic Typesetting" w:cs="Arabic Typesetting" w:hint="cs"/>
          <w:sz w:val="44"/>
          <w:szCs w:val="44"/>
          <w:rtl/>
        </w:rPr>
        <w:t>بينهم</w:t>
      </w:r>
      <w:r w:rsidR="006D7715" w:rsidRPr="006D7715">
        <w:rPr>
          <w:rFonts w:ascii="Arabic Typesetting" w:eastAsia="Times New Roman" w:hAnsi="Arabic Typesetting" w:cs="Arabic Typesetting"/>
          <w:sz w:val="44"/>
          <w:szCs w:val="44"/>
          <w:rtl/>
        </w:rPr>
        <w:t xml:space="preserve"> </w:t>
      </w:r>
      <w:r w:rsidR="006D7715" w:rsidRPr="006D7715">
        <w:rPr>
          <w:rFonts w:ascii="Arabic Typesetting" w:eastAsia="Times New Roman" w:hAnsi="Arabic Typesetting" w:cs="Arabic Typesetting" w:hint="cs"/>
          <w:sz w:val="44"/>
          <w:szCs w:val="44"/>
          <w:rtl/>
        </w:rPr>
        <w:t>في</w:t>
      </w:r>
      <w:r w:rsidR="006D7715" w:rsidRPr="006D7715">
        <w:rPr>
          <w:rFonts w:ascii="Arabic Typesetting" w:eastAsia="Times New Roman" w:hAnsi="Arabic Typesetting" w:cs="Arabic Typesetting"/>
          <w:sz w:val="44"/>
          <w:szCs w:val="44"/>
          <w:rtl/>
        </w:rPr>
        <w:t xml:space="preserve"> </w:t>
      </w:r>
      <w:r w:rsidR="006D7715" w:rsidRPr="006D7715">
        <w:rPr>
          <w:rFonts w:ascii="Arabic Typesetting" w:eastAsia="Times New Roman" w:hAnsi="Arabic Typesetting" w:cs="Arabic Typesetting" w:hint="cs"/>
          <w:sz w:val="44"/>
          <w:szCs w:val="44"/>
          <w:rtl/>
        </w:rPr>
        <w:t>إناء</w:t>
      </w:r>
      <w:r w:rsidR="006D7715" w:rsidRPr="006D7715">
        <w:rPr>
          <w:rFonts w:ascii="Arabic Typesetting" w:eastAsia="Times New Roman" w:hAnsi="Arabic Typesetting" w:cs="Arabic Typesetting"/>
          <w:sz w:val="44"/>
          <w:szCs w:val="44"/>
          <w:rtl/>
        </w:rPr>
        <w:t xml:space="preserve"> </w:t>
      </w:r>
      <w:r w:rsidR="006D7715" w:rsidRPr="006D7715">
        <w:rPr>
          <w:rFonts w:ascii="Arabic Typesetting" w:eastAsia="Times New Roman" w:hAnsi="Arabic Typesetting" w:cs="Arabic Typesetting" w:hint="cs"/>
          <w:sz w:val="44"/>
          <w:szCs w:val="44"/>
          <w:rtl/>
        </w:rPr>
        <w:t>واحد</w:t>
      </w:r>
      <w:r w:rsidR="006D7715" w:rsidRPr="006D7715">
        <w:rPr>
          <w:rFonts w:ascii="Arabic Typesetting" w:eastAsia="Times New Roman" w:hAnsi="Arabic Typesetting" w:cs="Arabic Typesetting"/>
          <w:sz w:val="44"/>
          <w:szCs w:val="44"/>
          <w:rtl/>
        </w:rPr>
        <w:t xml:space="preserve"> </w:t>
      </w:r>
      <w:r w:rsidR="006D7715" w:rsidRPr="006D7715">
        <w:rPr>
          <w:rFonts w:ascii="Arabic Typesetting" w:eastAsia="Times New Roman" w:hAnsi="Arabic Typesetting" w:cs="Arabic Typesetting" w:hint="cs"/>
          <w:sz w:val="44"/>
          <w:szCs w:val="44"/>
          <w:rtl/>
        </w:rPr>
        <w:t>بالسوية</w:t>
      </w:r>
      <w:r w:rsidR="006D7715" w:rsidRPr="006D7715">
        <w:rPr>
          <w:rFonts w:ascii="Arabic Typesetting" w:eastAsia="Times New Roman" w:hAnsi="Arabic Typesetting" w:cs="Arabic Typesetting"/>
          <w:sz w:val="44"/>
          <w:szCs w:val="44"/>
          <w:rtl/>
        </w:rPr>
        <w:t xml:space="preserve"> </w:t>
      </w:r>
      <w:r w:rsidR="006D7715" w:rsidRPr="006D7715">
        <w:rPr>
          <w:rFonts w:ascii="Arabic Typesetting" w:eastAsia="Times New Roman" w:hAnsi="Arabic Typesetting" w:cs="Arabic Typesetting" w:hint="cs"/>
          <w:sz w:val="44"/>
          <w:szCs w:val="44"/>
          <w:rtl/>
        </w:rPr>
        <w:t>فهم</w:t>
      </w:r>
      <w:r w:rsidR="006D7715" w:rsidRPr="006D7715">
        <w:rPr>
          <w:rFonts w:ascii="Arabic Typesetting" w:eastAsia="Times New Roman" w:hAnsi="Arabic Typesetting" w:cs="Arabic Typesetting"/>
          <w:sz w:val="44"/>
          <w:szCs w:val="44"/>
          <w:rtl/>
        </w:rPr>
        <w:t xml:space="preserve"> </w:t>
      </w:r>
      <w:r w:rsidR="006D7715" w:rsidRPr="006D7715">
        <w:rPr>
          <w:rFonts w:ascii="Arabic Typesetting" w:eastAsia="Times New Roman" w:hAnsi="Arabic Typesetting" w:cs="Arabic Typesetting" w:hint="cs"/>
          <w:sz w:val="44"/>
          <w:szCs w:val="44"/>
          <w:rtl/>
        </w:rPr>
        <w:t>مني</w:t>
      </w:r>
      <w:r w:rsidR="006D7715" w:rsidRPr="006D7715">
        <w:rPr>
          <w:rFonts w:ascii="Arabic Typesetting" w:eastAsia="Times New Roman" w:hAnsi="Arabic Typesetting" w:cs="Arabic Typesetting"/>
          <w:sz w:val="44"/>
          <w:szCs w:val="44"/>
          <w:rtl/>
        </w:rPr>
        <w:t xml:space="preserve"> </w:t>
      </w:r>
      <w:r w:rsidR="006D7715" w:rsidRPr="006D7715">
        <w:rPr>
          <w:rFonts w:ascii="Arabic Typesetting" w:eastAsia="Times New Roman" w:hAnsi="Arabic Typesetting" w:cs="Arabic Typesetting" w:hint="cs"/>
          <w:sz w:val="44"/>
          <w:szCs w:val="44"/>
          <w:rtl/>
        </w:rPr>
        <w:t>وأنا</w:t>
      </w:r>
      <w:r w:rsidR="006D7715" w:rsidRPr="006D7715">
        <w:rPr>
          <w:rFonts w:ascii="Arabic Typesetting" w:eastAsia="Times New Roman" w:hAnsi="Arabic Typesetting" w:cs="Arabic Typesetting"/>
          <w:sz w:val="44"/>
          <w:szCs w:val="44"/>
          <w:rtl/>
        </w:rPr>
        <w:t xml:space="preserve"> </w:t>
      </w:r>
      <w:r w:rsidR="006D7715" w:rsidRPr="006D7715">
        <w:rPr>
          <w:rFonts w:ascii="Arabic Typesetting" w:eastAsia="Times New Roman" w:hAnsi="Arabic Typesetting" w:cs="Arabic Typesetting" w:hint="cs"/>
          <w:sz w:val="44"/>
          <w:szCs w:val="44"/>
          <w:rtl/>
        </w:rPr>
        <w:t>منهم</w:t>
      </w:r>
      <w:r w:rsidR="006D7715" w:rsidRPr="006D7715">
        <w:rPr>
          <w:rFonts w:ascii="Arabic Typesetting" w:eastAsia="Times New Roman" w:hAnsi="Arabic Typesetting" w:cs="Arabic Typesetting"/>
          <w:sz w:val="44"/>
          <w:szCs w:val="44"/>
          <w:rtl/>
        </w:rPr>
        <w:t xml:space="preserve"> </w:t>
      </w:r>
      <w:r w:rsidR="006D7715">
        <w:rPr>
          <w:rFonts w:ascii="Arabic Typesetting" w:eastAsia="Times New Roman" w:hAnsi="Arabic Typesetting" w:cs="Arabic Typesetting" w:hint="cs"/>
          <w:sz w:val="44"/>
          <w:szCs w:val="44"/>
          <w:rtl/>
        </w:rPr>
        <w:t>(صحيح الجامع الصغير).</w:t>
      </w:r>
      <w:r w:rsidR="006D7715" w:rsidRPr="006D7715">
        <w:rPr>
          <w:rFonts w:ascii="Arabic Typesetting" w:eastAsia="Times New Roman" w:hAnsi="Arabic Typesetting" w:cs="Arabic Typesetting"/>
          <w:sz w:val="44"/>
          <w:szCs w:val="44"/>
          <w:rtl/>
        </w:rPr>
        <w:t xml:space="preserve">‌  </w:t>
      </w:r>
    </w:p>
    <w:p w:rsidR="006D7715" w:rsidRDefault="00BF56A7" w:rsidP="006D7715">
      <w:pPr>
        <w:spacing w:before="100" w:beforeAutospacing="1" w:after="100" w:afterAutospacing="1" w:line="240" w:lineRule="auto"/>
        <w:ind w:right="94"/>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 xml:space="preserve">9- </w:t>
      </w:r>
      <w:r w:rsidR="006D7715" w:rsidRPr="006D7715">
        <w:rPr>
          <w:rFonts w:ascii="Arabic Typesetting" w:eastAsia="Times New Roman" w:hAnsi="Arabic Typesetting" w:cs="Arabic Typesetting" w:hint="cs"/>
          <w:sz w:val="44"/>
          <w:szCs w:val="44"/>
          <w:rtl/>
        </w:rPr>
        <w:t>عن</w:t>
      </w:r>
      <w:r w:rsidR="006D7715" w:rsidRPr="006D7715">
        <w:rPr>
          <w:rFonts w:ascii="Arabic Typesetting" w:eastAsia="Times New Roman" w:hAnsi="Arabic Typesetting" w:cs="Arabic Typesetting"/>
          <w:sz w:val="44"/>
          <w:szCs w:val="44"/>
          <w:rtl/>
        </w:rPr>
        <w:t xml:space="preserve"> </w:t>
      </w:r>
      <w:r w:rsidR="006D7715" w:rsidRPr="006D7715">
        <w:rPr>
          <w:rFonts w:ascii="Arabic Typesetting" w:eastAsia="Times New Roman" w:hAnsi="Arabic Typesetting" w:cs="Arabic Typesetting" w:hint="cs"/>
          <w:sz w:val="44"/>
          <w:szCs w:val="44"/>
          <w:rtl/>
        </w:rPr>
        <w:t>أبي</w:t>
      </w:r>
      <w:r w:rsidR="006D7715" w:rsidRPr="006D7715">
        <w:rPr>
          <w:rFonts w:ascii="Arabic Typesetting" w:eastAsia="Times New Roman" w:hAnsi="Arabic Typesetting" w:cs="Arabic Typesetting"/>
          <w:sz w:val="44"/>
          <w:szCs w:val="44"/>
          <w:rtl/>
        </w:rPr>
        <w:t xml:space="preserve"> </w:t>
      </w:r>
      <w:r w:rsidR="006D7715" w:rsidRPr="006D7715">
        <w:rPr>
          <w:rFonts w:ascii="Arabic Typesetting" w:eastAsia="Times New Roman" w:hAnsi="Arabic Typesetting" w:cs="Arabic Typesetting" w:hint="cs"/>
          <w:sz w:val="44"/>
          <w:szCs w:val="44"/>
          <w:rtl/>
        </w:rPr>
        <w:t>موسى</w:t>
      </w:r>
      <w:r w:rsidR="006D7715" w:rsidRPr="006D7715">
        <w:rPr>
          <w:rFonts w:ascii="Arabic Typesetting" w:eastAsia="Times New Roman" w:hAnsi="Arabic Typesetting" w:cs="Arabic Typesetting"/>
          <w:sz w:val="44"/>
          <w:szCs w:val="44"/>
          <w:rtl/>
        </w:rPr>
        <w:t xml:space="preserve"> </w:t>
      </w:r>
      <w:r w:rsidR="006D7715" w:rsidRPr="006D7715">
        <w:rPr>
          <w:rFonts w:ascii="Arabic Typesetting" w:eastAsia="Times New Roman" w:hAnsi="Arabic Typesetting" w:cs="Arabic Typesetting" w:hint="cs"/>
          <w:sz w:val="44"/>
          <w:szCs w:val="44"/>
          <w:rtl/>
        </w:rPr>
        <w:t>قال</w:t>
      </w:r>
      <w:r w:rsidR="006D7715" w:rsidRPr="006D7715">
        <w:rPr>
          <w:rFonts w:ascii="Arabic Typesetting" w:eastAsia="Times New Roman" w:hAnsi="Arabic Typesetting" w:cs="Arabic Typesetting"/>
          <w:sz w:val="44"/>
          <w:szCs w:val="44"/>
          <w:rtl/>
        </w:rPr>
        <w:t xml:space="preserve"> </w:t>
      </w:r>
      <w:r w:rsidR="006D7715" w:rsidRPr="006D7715">
        <w:rPr>
          <w:rFonts w:ascii="Arabic Typesetting" w:eastAsia="Times New Roman" w:hAnsi="Arabic Typesetting" w:cs="Arabic Typesetting" w:hint="cs"/>
          <w:sz w:val="44"/>
          <w:szCs w:val="44"/>
          <w:rtl/>
        </w:rPr>
        <w:t>قال</w:t>
      </w:r>
      <w:r w:rsidR="006D7715" w:rsidRPr="006D7715">
        <w:rPr>
          <w:rFonts w:ascii="Arabic Typesetting" w:eastAsia="Times New Roman" w:hAnsi="Arabic Typesetting" w:cs="Arabic Typesetting"/>
          <w:sz w:val="44"/>
          <w:szCs w:val="44"/>
          <w:rtl/>
        </w:rPr>
        <w:t xml:space="preserve"> </w:t>
      </w:r>
      <w:r w:rsidR="006D7715" w:rsidRPr="006D7715">
        <w:rPr>
          <w:rFonts w:ascii="Arabic Typesetting" w:eastAsia="Times New Roman" w:hAnsi="Arabic Typesetting" w:cs="Arabic Typesetting" w:hint="cs"/>
          <w:sz w:val="44"/>
          <w:szCs w:val="44"/>
          <w:rtl/>
        </w:rPr>
        <w:t>رسول</w:t>
      </w:r>
      <w:r w:rsidR="006D7715" w:rsidRPr="006D7715">
        <w:rPr>
          <w:rFonts w:ascii="Arabic Typesetting" w:eastAsia="Times New Roman" w:hAnsi="Arabic Typesetting" w:cs="Arabic Typesetting"/>
          <w:sz w:val="44"/>
          <w:szCs w:val="44"/>
          <w:rtl/>
        </w:rPr>
        <w:t xml:space="preserve"> </w:t>
      </w:r>
      <w:r w:rsidR="006D7715" w:rsidRPr="006D7715">
        <w:rPr>
          <w:rFonts w:ascii="Arabic Typesetting" w:eastAsia="Times New Roman" w:hAnsi="Arabic Typesetting" w:cs="Arabic Typesetting" w:hint="cs"/>
          <w:sz w:val="44"/>
          <w:szCs w:val="44"/>
          <w:rtl/>
        </w:rPr>
        <w:t>الله</w:t>
      </w:r>
      <w:r w:rsidR="006D7715" w:rsidRPr="006D7715">
        <w:rPr>
          <w:rFonts w:ascii="Arabic Typesetting" w:eastAsia="Times New Roman" w:hAnsi="Arabic Typesetting" w:cs="Arabic Typesetting"/>
          <w:sz w:val="44"/>
          <w:szCs w:val="44"/>
          <w:rtl/>
        </w:rPr>
        <w:t xml:space="preserve"> </w:t>
      </w:r>
      <w:r w:rsidR="006D7715" w:rsidRPr="006D7715">
        <w:rPr>
          <w:rFonts w:ascii="Arabic Typesetting" w:eastAsia="Times New Roman" w:hAnsi="Arabic Typesetting" w:cs="Arabic Typesetting" w:hint="cs"/>
          <w:sz w:val="44"/>
          <w:szCs w:val="44"/>
          <w:rtl/>
        </w:rPr>
        <w:t>صلى</w:t>
      </w:r>
      <w:r w:rsidR="006D7715" w:rsidRPr="006D7715">
        <w:rPr>
          <w:rFonts w:ascii="Arabic Typesetting" w:eastAsia="Times New Roman" w:hAnsi="Arabic Typesetting" w:cs="Arabic Typesetting"/>
          <w:sz w:val="44"/>
          <w:szCs w:val="44"/>
          <w:rtl/>
        </w:rPr>
        <w:t xml:space="preserve"> </w:t>
      </w:r>
      <w:r w:rsidR="006D7715" w:rsidRPr="006D7715">
        <w:rPr>
          <w:rFonts w:ascii="Arabic Typesetting" w:eastAsia="Times New Roman" w:hAnsi="Arabic Typesetting" w:cs="Arabic Typesetting" w:hint="cs"/>
          <w:sz w:val="44"/>
          <w:szCs w:val="44"/>
          <w:rtl/>
        </w:rPr>
        <w:t>الله</w:t>
      </w:r>
      <w:r w:rsidR="006D7715" w:rsidRPr="006D7715">
        <w:rPr>
          <w:rFonts w:ascii="Arabic Typesetting" w:eastAsia="Times New Roman" w:hAnsi="Arabic Typesetting" w:cs="Arabic Typesetting"/>
          <w:sz w:val="44"/>
          <w:szCs w:val="44"/>
          <w:rtl/>
        </w:rPr>
        <w:t xml:space="preserve"> </w:t>
      </w:r>
      <w:r w:rsidR="006D7715" w:rsidRPr="006D7715">
        <w:rPr>
          <w:rFonts w:ascii="Arabic Typesetting" w:eastAsia="Times New Roman" w:hAnsi="Arabic Typesetting" w:cs="Arabic Typesetting" w:hint="cs"/>
          <w:sz w:val="44"/>
          <w:szCs w:val="44"/>
          <w:rtl/>
        </w:rPr>
        <w:t>عليه</w:t>
      </w:r>
      <w:r w:rsidR="006D7715" w:rsidRPr="006D7715">
        <w:rPr>
          <w:rFonts w:ascii="Arabic Typesetting" w:eastAsia="Times New Roman" w:hAnsi="Arabic Typesetting" w:cs="Arabic Typesetting"/>
          <w:sz w:val="44"/>
          <w:szCs w:val="44"/>
          <w:rtl/>
        </w:rPr>
        <w:t xml:space="preserve"> </w:t>
      </w:r>
      <w:r w:rsidR="006D7715" w:rsidRPr="006D7715">
        <w:rPr>
          <w:rFonts w:ascii="Arabic Typesetting" w:eastAsia="Times New Roman" w:hAnsi="Arabic Typesetting" w:cs="Arabic Typesetting" w:hint="cs"/>
          <w:sz w:val="44"/>
          <w:szCs w:val="44"/>
          <w:rtl/>
        </w:rPr>
        <w:t>وسلم</w:t>
      </w:r>
      <w:r w:rsidR="006D7715" w:rsidRPr="006D7715">
        <w:rPr>
          <w:rFonts w:ascii="Arabic Typesetting" w:eastAsia="Times New Roman" w:hAnsi="Arabic Typesetting" w:cs="Arabic Typesetting"/>
          <w:sz w:val="44"/>
          <w:szCs w:val="44"/>
          <w:rtl/>
        </w:rPr>
        <w:t xml:space="preserve"> </w:t>
      </w:r>
      <w:r w:rsidR="006D7715" w:rsidRPr="006D7715">
        <w:rPr>
          <w:rFonts w:ascii="Arabic Typesetting" w:eastAsia="Times New Roman" w:hAnsi="Arabic Typesetting" w:cs="Arabic Typesetting" w:hint="cs"/>
          <w:sz w:val="44"/>
          <w:szCs w:val="44"/>
          <w:rtl/>
        </w:rPr>
        <w:t>أطعموا</w:t>
      </w:r>
      <w:r w:rsidR="006D7715" w:rsidRPr="006D7715">
        <w:rPr>
          <w:rFonts w:ascii="Arabic Typesetting" w:eastAsia="Times New Roman" w:hAnsi="Arabic Typesetting" w:cs="Arabic Typesetting"/>
          <w:sz w:val="44"/>
          <w:szCs w:val="44"/>
          <w:rtl/>
        </w:rPr>
        <w:t xml:space="preserve"> </w:t>
      </w:r>
      <w:r w:rsidR="006D7715" w:rsidRPr="006D7715">
        <w:rPr>
          <w:rFonts w:ascii="Arabic Typesetting" w:eastAsia="Times New Roman" w:hAnsi="Arabic Typesetting" w:cs="Arabic Typesetting" w:hint="cs"/>
          <w:sz w:val="44"/>
          <w:szCs w:val="44"/>
          <w:rtl/>
        </w:rPr>
        <w:t>الجائع</w:t>
      </w:r>
      <w:r w:rsidR="006D7715" w:rsidRPr="006D7715">
        <w:rPr>
          <w:rFonts w:ascii="Arabic Typesetting" w:eastAsia="Times New Roman" w:hAnsi="Arabic Typesetting" w:cs="Arabic Typesetting"/>
          <w:sz w:val="44"/>
          <w:szCs w:val="44"/>
          <w:rtl/>
        </w:rPr>
        <w:t xml:space="preserve"> </w:t>
      </w:r>
      <w:r w:rsidR="006D7715" w:rsidRPr="006D7715">
        <w:rPr>
          <w:rFonts w:ascii="Arabic Typesetting" w:eastAsia="Times New Roman" w:hAnsi="Arabic Typesetting" w:cs="Arabic Typesetting" w:hint="cs"/>
          <w:sz w:val="44"/>
          <w:szCs w:val="44"/>
          <w:rtl/>
        </w:rPr>
        <w:t>وعودوا</w:t>
      </w:r>
      <w:r w:rsidR="006D7715" w:rsidRPr="006D7715">
        <w:rPr>
          <w:rFonts w:ascii="Arabic Typesetting" w:eastAsia="Times New Roman" w:hAnsi="Arabic Typesetting" w:cs="Arabic Typesetting"/>
          <w:sz w:val="44"/>
          <w:szCs w:val="44"/>
          <w:rtl/>
        </w:rPr>
        <w:t xml:space="preserve"> </w:t>
      </w:r>
      <w:r w:rsidR="006D7715" w:rsidRPr="006D7715">
        <w:rPr>
          <w:rFonts w:ascii="Arabic Typesetting" w:eastAsia="Times New Roman" w:hAnsi="Arabic Typesetting" w:cs="Arabic Typesetting" w:hint="cs"/>
          <w:sz w:val="44"/>
          <w:szCs w:val="44"/>
          <w:rtl/>
        </w:rPr>
        <w:t>المريض</w:t>
      </w:r>
      <w:r w:rsidR="006D7715" w:rsidRPr="006D7715">
        <w:rPr>
          <w:rFonts w:ascii="Arabic Typesetting" w:eastAsia="Times New Roman" w:hAnsi="Arabic Typesetting" w:cs="Arabic Typesetting"/>
          <w:sz w:val="44"/>
          <w:szCs w:val="44"/>
          <w:rtl/>
        </w:rPr>
        <w:t xml:space="preserve"> </w:t>
      </w:r>
      <w:r w:rsidR="006D7715" w:rsidRPr="006D7715">
        <w:rPr>
          <w:rFonts w:ascii="Arabic Typesetting" w:eastAsia="Times New Roman" w:hAnsi="Arabic Typesetting" w:cs="Arabic Typesetting" w:hint="cs"/>
          <w:sz w:val="44"/>
          <w:szCs w:val="44"/>
          <w:rtl/>
        </w:rPr>
        <w:t>وفكوا</w:t>
      </w:r>
      <w:r w:rsidR="006D7715" w:rsidRPr="006D7715">
        <w:rPr>
          <w:rFonts w:ascii="Arabic Typesetting" w:eastAsia="Times New Roman" w:hAnsi="Arabic Typesetting" w:cs="Arabic Typesetting"/>
          <w:sz w:val="44"/>
          <w:szCs w:val="44"/>
          <w:rtl/>
        </w:rPr>
        <w:t xml:space="preserve"> </w:t>
      </w:r>
      <w:r w:rsidR="006D7715" w:rsidRPr="006D7715">
        <w:rPr>
          <w:rFonts w:ascii="Arabic Typesetting" w:eastAsia="Times New Roman" w:hAnsi="Arabic Typesetting" w:cs="Arabic Typesetting" w:hint="cs"/>
          <w:sz w:val="44"/>
          <w:szCs w:val="44"/>
          <w:rtl/>
        </w:rPr>
        <w:t>العاني</w:t>
      </w:r>
      <w:r w:rsidR="006D7715">
        <w:rPr>
          <w:rFonts w:ascii="Arabic Typesetting" w:eastAsia="Times New Roman" w:hAnsi="Arabic Typesetting" w:cs="Arabic Typesetting" w:hint="cs"/>
          <w:sz w:val="44"/>
          <w:szCs w:val="44"/>
          <w:rtl/>
        </w:rPr>
        <w:t>(</w:t>
      </w:r>
      <w:r w:rsidR="006D7715" w:rsidRPr="006D7715">
        <w:rPr>
          <w:rFonts w:ascii="Arabic Typesetting" w:eastAsia="Times New Roman" w:hAnsi="Arabic Typesetting" w:cs="Arabic Typesetting"/>
          <w:sz w:val="44"/>
          <w:szCs w:val="44"/>
          <w:rtl/>
        </w:rPr>
        <w:t xml:space="preserve"> </w:t>
      </w:r>
      <w:r w:rsidR="006D7715" w:rsidRPr="006D7715">
        <w:rPr>
          <w:rFonts w:ascii="Arabic Typesetting" w:eastAsia="Times New Roman" w:hAnsi="Arabic Typesetting" w:cs="Arabic Typesetting" w:hint="cs"/>
          <w:sz w:val="44"/>
          <w:szCs w:val="44"/>
          <w:rtl/>
        </w:rPr>
        <w:t>رواه</w:t>
      </w:r>
      <w:r w:rsidR="006D7715" w:rsidRPr="006D7715">
        <w:rPr>
          <w:rFonts w:ascii="Arabic Typesetting" w:eastAsia="Times New Roman" w:hAnsi="Arabic Typesetting" w:cs="Arabic Typesetting"/>
          <w:sz w:val="44"/>
          <w:szCs w:val="44"/>
          <w:rtl/>
        </w:rPr>
        <w:t xml:space="preserve"> </w:t>
      </w:r>
      <w:r w:rsidR="006D7715" w:rsidRPr="006D7715">
        <w:rPr>
          <w:rFonts w:ascii="Arabic Typesetting" w:eastAsia="Times New Roman" w:hAnsi="Arabic Typesetting" w:cs="Arabic Typesetting" w:hint="cs"/>
          <w:sz w:val="44"/>
          <w:szCs w:val="44"/>
          <w:rtl/>
        </w:rPr>
        <w:t>البخاري</w:t>
      </w:r>
      <w:r w:rsidR="006D7715">
        <w:rPr>
          <w:rFonts w:ascii="Arabic Typesetting" w:eastAsia="Times New Roman" w:hAnsi="Arabic Typesetting" w:cs="Arabic Typesetting" w:hint="cs"/>
          <w:sz w:val="44"/>
          <w:szCs w:val="44"/>
          <w:rtl/>
        </w:rPr>
        <w:t xml:space="preserve"> وصححه الألباني).</w:t>
      </w:r>
    </w:p>
    <w:p w:rsidR="00BF56A7" w:rsidRDefault="00BF56A7" w:rsidP="00D919EB">
      <w:pPr>
        <w:spacing w:before="100" w:beforeAutospacing="1" w:after="100" w:afterAutospacing="1" w:line="240" w:lineRule="auto"/>
        <w:ind w:right="94"/>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 xml:space="preserve">10- </w:t>
      </w:r>
      <w:r w:rsidRPr="00BF56A7">
        <w:rPr>
          <w:rFonts w:ascii="Arabic Typesetting" w:eastAsia="Times New Roman" w:hAnsi="Arabic Typesetting" w:cs="Arabic Typesetting" w:hint="cs"/>
          <w:sz w:val="44"/>
          <w:szCs w:val="44"/>
          <w:rtl/>
        </w:rPr>
        <w:t>حديث</w:t>
      </w:r>
      <w:r w:rsidRPr="00BF56A7">
        <w:rPr>
          <w:rFonts w:ascii="Arabic Typesetting" w:eastAsia="Times New Roman" w:hAnsi="Arabic Typesetting" w:cs="Arabic Typesetting"/>
          <w:sz w:val="44"/>
          <w:szCs w:val="44"/>
          <w:rtl/>
        </w:rPr>
        <w:t xml:space="preserve"> </w:t>
      </w:r>
      <w:r w:rsidRPr="00BF56A7">
        <w:rPr>
          <w:rFonts w:ascii="Arabic Typesetting" w:eastAsia="Times New Roman" w:hAnsi="Arabic Typesetting" w:cs="Arabic Typesetting" w:hint="cs"/>
          <w:sz w:val="44"/>
          <w:szCs w:val="44"/>
          <w:rtl/>
        </w:rPr>
        <w:t>أبي</w:t>
      </w:r>
      <w:r w:rsidRPr="00BF56A7">
        <w:rPr>
          <w:rFonts w:ascii="Arabic Typesetting" w:eastAsia="Times New Roman" w:hAnsi="Arabic Typesetting" w:cs="Arabic Typesetting"/>
          <w:sz w:val="44"/>
          <w:szCs w:val="44"/>
          <w:rtl/>
        </w:rPr>
        <w:t xml:space="preserve"> </w:t>
      </w:r>
      <w:r w:rsidRPr="00BF56A7">
        <w:rPr>
          <w:rFonts w:ascii="Arabic Typesetting" w:eastAsia="Times New Roman" w:hAnsi="Arabic Typesetting" w:cs="Arabic Typesetting" w:hint="cs"/>
          <w:sz w:val="44"/>
          <w:szCs w:val="44"/>
          <w:rtl/>
        </w:rPr>
        <w:t>هريرة</w:t>
      </w:r>
      <w:r w:rsidRPr="00BF56A7">
        <w:rPr>
          <w:rFonts w:ascii="Arabic Typesetting" w:eastAsia="Times New Roman" w:hAnsi="Arabic Typesetting" w:cs="Arabic Typesetting"/>
          <w:sz w:val="44"/>
          <w:szCs w:val="44"/>
          <w:rtl/>
        </w:rPr>
        <w:t xml:space="preserve"> </w:t>
      </w:r>
      <w:r w:rsidRPr="00BF56A7">
        <w:rPr>
          <w:rFonts w:ascii="Arabic Typesetting" w:eastAsia="Times New Roman" w:hAnsi="Arabic Typesetting" w:cs="Arabic Typesetting" w:hint="cs"/>
          <w:sz w:val="44"/>
          <w:szCs w:val="44"/>
          <w:rtl/>
        </w:rPr>
        <w:t>مرفرعا</w:t>
      </w:r>
      <w:r w:rsidRPr="00BF56A7">
        <w:rPr>
          <w:rFonts w:ascii="Arabic Typesetting" w:eastAsia="Times New Roman" w:hAnsi="Arabic Typesetting" w:cs="Arabic Typesetting"/>
          <w:sz w:val="44"/>
          <w:szCs w:val="44"/>
          <w:rtl/>
        </w:rPr>
        <w:t xml:space="preserve"> </w:t>
      </w:r>
      <w:r w:rsidRPr="00BF56A7">
        <w:rPr>
          <w:rFonts w:ascii="Arabic Typesetting" w:eastAsia="Times New Roman" w:hAnsi="Arabic Typesetting" w:cs="Arabic Typesetting" w:hint="cs"/>
          <w:sz w:val="44"/>
          <w:szCs w:val="44"/>
          <w:rtl/>
        </w:rPr>
        <w:t>من</w:t>
      </w:r>
      <w:r w:rsidRPr="00BF56A7">
        <w:rPr>
          <w:rFonts w:ascii="Arabic Typesetting" w:eastAsia="Times New Roman" w:hAnsi="Arabic Typesetting" w:cs="Arabic Typesetting"/>
          <w:sz w:val="44"/>
          <w:szCs w:val="44"/>
          <w:rtl/>
        </w:rPr>
        <w:t xml:space="preserve"> </w:t>
      </w:r>
      <w:r w:rsidRPr="00BF56A7">
        <w:rPr>
          <w:rFonts w:ascii="Arabic Typesetting" w:eastAsia="Times New Roman" w:hAnsi="Arabic Typesetting" w:cs="Arabic Typesetting" w:hint="cs"/>
          <w:sz w:val="44"/>
          <w:szCs w:val="44"/>
          <w:rtl/>
        </w:rPr>
        <w:t>أقال</w:t>
      </w:r>
      <w:r w:rsidRPr="00BF56A7">
        <w:rPr>
          <w:rFonts w:ascii="Arabic Typesetting" w:eastAsia="Times New Roman" w:hAnsi="Arabic Typesetting" w:cs="Arabic Typesetting"/>
          <w:sz w:val="44"/>
          <w:szCs w:val="44"/>
          <w:rtl/>
        </w:rPr>
        <w:t xml:space="preserve"> </w:t>
      </w:r>
      <w:r w:rsidRPr="00BF56A7">
        <w:rPr>
          <w:rFonts w:ascii="Arabic Typesetting" w:eastAsia="Times New Roman" w:hAnsi="Arabic Typesetting" w:cs="Arabic Typesetting" w:hint="cs"/>
          <w:sz w:val="44"/>
          <w:szCs w:val="44"/>
          <w:rtl/>
        </w:rPr>
        <w:t>مسلما</w:t>
      </w:r>
      <w:r w:rsidRPr="00BF56A7">
        <w:rPr>
          <w:rFonts w:ascii="Arabic Typesetting" w:eastAsia="Times New Roman" w:hAnsi="Arabic Typesetting" w:cs="Arabic Typesetting"/>
          <w:sz w:val="44"/>
          <w:szCs w:val="44"/>
          <w:rtl/>
        </w:rPr>
        <w:t xml:space="preserve"> </w:t>
      </w:r>
      <w:r w:rsidRPr="00BF56A7">
        <w:rPr>
          <w:rFonts w:ascii="Arabic Typesetting" w:eastAsia="Times New Roman" w:hAnsi="Arabic Typesetting" w:cs="Arabic Typesetting" w:hint="cs"/>
          <w:sz w:val="44"/>
          <w:szCs w:val="44"/>
          <w:rtl/>
        </w:rPr>
        <w:t>أقال</w:t>
      </w:r>
      <w:r w:rsidRPr="00BF56A7">
        <w:rPr>
          <w:rFonts w:ascii="Arabic Typesetting" w:eastAsia="Times New Roman" w:hAnsi="Arabic Typesetting" w:cs="Arabic Typesetting"/>
          <w:sz w:val="44"/>
          <w:szCs w:val="44"/>
          <w:rtl/>
        </w:rPr>
        <w:t xml:space="preserve"> </w:t>
      </w:r>
      <w:r w:rsidRPr="00BF56A7">
        <w:rPr>
          <w:rFonts w:ascii="Arabic Typesetting" w:eastAsia="Times New Roman" w:hAnsi="Arabic Typesetting" w:cs="Arabic Typesetting" w:hint="cs"/>
          <w:sz w:val="44"/>
          <w:szCs w:val="44"/>
          <w:rtl/>
        </w:rPr>
        <w:t>الله</w:t>
      </w:r>
      <w:r w:rsidRPr="00BF56A7">
        <w:rPr>
          <w:rFonts w:ascii="Arabic Typesetting" w:eastAsia="Times New Roman" w:hAnsi="Arabic Typesetting" w:cs="Arabic Typesetting"/>
          <w:sz w:val="44"/>
          <w:szCs w:val="44"/>
          <w:rtl/>
        </w:rPr>
        <w:t xml:space="preserve"> </w:t>
      </w:r>
      <w:r w:rsidRPr="00BF56A7">
        <w:rPr>
          <w:rFonts w:ascii="Arabic Typesetting" w:eastAsia="Times New Roman" w:hAnsi="Arabic Typesetting" w:cs="Arabic Typesetting" w:hint="cs"/>
          <w:sz w:val="44"/>
          <w:szCs w:val="44"/>
          <w:rtl/>
        </w:rPr>
        <w:t>عثرته</w:t>
      </w:r>
      <w:r w:rsidRPr="00BF56A7">
        <w:rPr>
          <w:rFonts w:ascii="Arabic Typesetting" w:eastAsia="Times New Roman" w:hAnsi="Arabic Typesetting" w:cs="Arabic Typesetting"/>
          <w:sz w:val="44"/>
          <w:szCs w:val="44"/>
          <w:rtl/>
        </w:rPr>
        <w:t xml:space="preserve"> </w:t>
      </w:r>
      <w:r w:rsidRPr="00BF56A7">
        <w:rPr>
          <w:rFonts w:ascii="Arabic Typesetting" w:eastAsia="Times New Roman" w:hAnsi="Arabic Typesetting" w:cs="Arabic Typesetting" w:hint="cs"/>
          <w:sz w:val="44"/>
          <w:szCs w:val="44"/>
          <w:rtl/>
        </w:rPr>
        <w:t>يوم</w:t>
      </w:r>
      <w:r w:rsidRPr="00BF56A7">
        <w:rPr>
          <w:rFonts w:ascii="Arabic Typesetting" w:eastAsia="Times New Roman" w:hAnsi="Arabic Typesetting" w:cs="Arabic Typesetting"/>
          <w:sz w:val="44"/>
          <w:szCs w:val="44"/>
          <w:rtl/>
        </w:rPr>
        <w:t xml:space="preserve"> </w:t>
      </w:r>
      <w:r w:rsidRPr="00BF56A7">
        <w:rPr>
          <w:rFonts w:ascii="Arabic Typesetting" w:eastAsia="Times New Roman" w:hAnsi="Arabic Typesetting" w:cs="Arabic Typesetting" w:hint="cs"/>
          <w:sz w:val="44"/>
          <w:szCs w:val="44"/>
          <w:rtl/>
        </w:rPr>
        <w:t>القيامة</w:t>
      </w:r>
      <w:r>
        <w:rPr>
          <w:rFonts w:ascii="Arabic Typesetting" w:eastAsia="Times New Roman" w:hAnsi="Arabic Typesetting" w:cs="Arabic Typesetting" w:hint="cs"/>
          <w:sz w:val="44"/>
          <w:szCs w:val="44"/>
          <w:rtl/>
        </w:rPr>
        <w:t>(صححه الألباني).</w:t>
      </w:r>
    </w:p>
    <w:p w:rsidR="00BF56A7" w:rsidRPr="00BF56A7" w:rsidRDefault="00C605FD" w:rsidP="00BF56A7">
      <w:pPr>
        <w:spacing w:before="100" w:beforeAutospacing="1" w:after="100" w:afterAutospacing="1" w:line="240" w:lineRule="auto"/>
        <w:ind w:right="94"/>
        <w:jc w:val="both"/>
        <w:rPr>
          <w:rFonts w:ascii="Arabic Typesetting" w:eastAsia="Times New Roman" w:hAnsi="Arabic Typesetting" w:cs="Arabic Typesetting"/>
          <w:b/>
          <w:bCs/>
          <w:sz w:val="44"/>
          <w:szCs w:val="44"/>
          <w:u w:val="single"/>
          <w:rtl/>
        </w:rPr>
      </w:pPr>
      <w:r w:rsidRPr="00BF56A7">
        <w:rPr>
          <w:rFonts w:ascii="Arabic Typesetting" w:eastAsia="Times New Roman" w:hAnsi="Arabic Typesetting" w:cs="Arabic Typesetting"/>
          <w:b/>
          <w:bCs/>
          <w:sz w:val="44"/>
          <w:szCs w:val="44"/>
          <w:u w:val="single"/>
          <w:rtl/>
        </w:rPr>
        <w:t xml:space="preserve">من فوائد المواساة </w:t>
      </w:r>
    </w:p>
    <w:p w:rsidR="00DD448E" w:rsidRDefault="00C605FD" w:rsidP="00DD448E">
      <w:pPr>
        <w:spacing w:before="100" w:beforeAutospacing="1" w:after="100" w:afterAutospacing="1" w:line="240" w:lineRule="auto"/>
        <w:ind w:right="94"/>
        <w:jc w:val="both"/>
        <w:rPr>
          <w:rFonts w:ascii="Arabic Typesetting" w:eastAsia="Times New Roman" w:hAnsi="Arabic Typesetting" w:cs="Arabic Typesetting" w:hint="cs"/>
          <w:sz w:val="44"/>
          <w:szCs w:val="44"/>
          <w:rtl/>
        </w:rPr>
      </w:pPr>
      <w:r w:rsidRPr="00D919EB">
        <w:rPr>
          <w:rFonts w:ascii="Arabic Typesetting" w:eastAsia="Times New Roman" w:hAnsi="Arabic Typesetting" w:cs="Arabic Typesetting"/>
          <w:sz w:val="44"/>
          <w:szCs w:val="44"/>
          <w:rtl/>
        </w:rPr>
        <w:t>أنها تورث محبة الله عز وجل، وتورث محبة الخلق، ما قولك أن تجمع بين محبة الله ومحبة الخلق، وتشيع روح الأخوة بين المؤمنين، وتقوي العلاقات بين المسلمين، وتساعد على قضاء حاجات المحتاجين، وسد عوز المعوزين، تدخل السرور على المسلم، وترفع من معنوياته, فيقبل على الحياة مسروراً؟ فالمواساة هي الدين</w:t>
      </w:r>
      <w:r w:rsidR="00DD448E">
        <w:rPr>
          <w:rFonts w:ascii="Arabic Typesetting" w:eastAsia="Times New Roman" w:hAnsi="Arabic Typesetting" w:cs="Arabic Typesetting" w:hint="cs"/>
          <w:sz w:val="44"/>
          <w:szCs w:val="44"/>
          <w:rtl/>
        </w:rPr>
        <w:t>.</w:t>
      </w:r>
    </w:p>
    <w:p w:rsidR="00C605FD" w:rsidRPr="00D919EB" w:rsidRDefault="00C605FD" w:rsidP="00DD448E">
      <w:pPr>
        <w:spacing w:before="100" w:beforeAutospacing="1" w:after="100" w:afterAutospacing="1" w:line="240" w:lineRule="auto"/>
        <w:ind w:right="94"/>
        <w:jc w:val="both"/>
        <w:rPr>
          <w:rFonts w:ascii="Arabic Typesetting" w:eastAsia="Times New Roman" w:hAnsi="Arabic Typesetting" w:cs="Arabic Typesetting"/>
          <w:sz w:val="44"/>
          <w:szCs w:val="44"/>
        </w:rPr>
      </w:pPr>
      <w:r w:rsidRPr="00D919EB">
        <w:rPr>
          <w:rFonts w:ascii="Arabic Typesetting" w:eastAsia="Times New Roman" w:hAnsi="Arabic Typesetting" w:cs="Arabic Typesetting"/>
          <w:sz w:val="44"/>
          <w:szCs w:val="44"/>
          <w:rtl/>
        </w:rPr>
        <w:t>والحقيقة: أن الدين معاملة، والدين بذل، والدين عطاء، إنك في دار عمل والآخرة دار جزاء، إنك في دار تكليف والآخرة دار تشريف</w:t>
      </w:r>
      <w:r w:rsidRPr="00D919EB">
        <w:rPr>
          <w:rFonts w:ascii="Arabic Typesetting" w:eastAsia="Times New Roman" w:hAnsi="Arabic Typesetting" w:cs="Arabic Typesetting"/>
          <w:sz w:val="44"/>
          <w:szCs w:val="44"/>
        </w:rPr>
        <w:t>.</w:t>
      </w:r>
    </w:p>
    <w:p w:rsidR="007D0D92" w:rsidRPr="00BF56A7" w:rsidRDefault="009F2AD8" w:rsidP="00BF56A7">
      <w:pPr>
        <w:spacing w:before="100" w:beforeAutospacing="1" w:after="100" w:afterAutospacing="1" w:line="240" w:lineRule="auto"/>
        <w:ind w:right="94"/>
        <w:jc w:val="both"/>
        <w:rPr>
          <w:rFonts w:ascii="Arabic Typesetting" w:eastAsia="Times New Roman" w:hAnsi="Arabic Typesetting" w:cs="Arabic Typesetting"/>
          <w:b/>
          <w:bCs/>
          <w:sz w:val="44"/>
          <w:szCs w:val="44"/>
          <w:u w:val="single"/>
          <w:rtl/>
        </w:rPr>
      </w:pPr>
      <w:r w:rsidRPr="00BF56A7">
        <w:rPr>
          <w:rFonts w:ascii="Arabic Typesetting" w:eastAsia="Times New Roman" w:hAnsi="Arabic Typesetting" w:cs="Arabic Typesetting"/>
          <w:b/>
          <w:bCs/>
          <w:sz w:val="44"/>
          <w:szCs w:val="44"/>
          <w:u w:val="single"/>
          <w:rtl/>
        </w:rPr>
        <w:t xml:space="preserve">قال ابن </w:t>
      </w:r>
      <w:hyperlink r:id="rId188" w:history="1">
        <w:r w:rsidRPr="00BF56A7">
          <w:rPr>
            <w:rFonts w:ascii="Arabic Typesetting" w:eastAsia="Times New Roman" w:hAnsi="Arabic Typesetting" w:cs="Arabic Typesetting"/>
            <w:b/>
            <w:bCs/>
            <w:sz w:val="44"/>
            <w:szCs w:val="44"/>
            <w:u w:val="single"/>
            <w:rtl/>
          </w:rPr>
          <w:t>القيم</w:t>
        </w:r>
        <w:r w:rsidRPr="00BF56A7">
          <w:rPr>
            <w:rFonts w:ascii="Arabic Typesetting" w:eastAsia="Times New Roman" w:hAnsi="Arabic Typesetting" w:cs="Arabic Typesetting"/>
            <w:b/>
            <w:bCs/>
            <w:sz w:val="44"/>
            <w:szCs w:val="44"/>
            <w:u w:val="single"/>
          </w:rPr>
          <w:t xml:space="preserve"> </w:t>
        </w:r>
      </w:hyperlink>
      <w:r w:rsidRPr="00BF56A7">
        <w:rPr>
          <w:rFonts w:ascii="Arabic Typesetting" w:eastAsia="Times New Roman" w:hAnsi="Arabic Typesetting" w:cs="Arabic Typesetting"/>
          <w:b/>
          <w:bCs/>
          <w:sz w:val="44"/>
          <w:szCs w:val="44"/>
          <w:u w:val="single"/>
          <w:rtl/>
        </w:rPr>
        <w:t>في الفوائد</w:t>
      </w:r>
    </w:p>
    <w:p w:rsidR="00F62A50" w:rsidRDefault="009F2AD8" w:rsidP="00BF56A7">
      <w:pPr>
        <w:spacing w:before="100" w:beforeAutospacing="1" w:after="100" w:afterAutospacing="1" w:line="240" w:lineRule="auto"/>
        <w:ind w:right="94"/>
        <w:jc w:val="both"/>
        <w:rPr>
          <w:rFonts w:ascii="Arabic Typesetting" w:eastAsia="Times New Roman" w:hAnsi="Arabic Typesetting" w:cs="Arabic Typesetting"/>
          <w:sz w:val="44"/>
          <w:szCs w:val="44"/>
          <w:rtl/>
        </w:rPr>
      </w:pPr>
      <w:r w:rsidRPr="00D919EB">
        <w:rPr>
          <w:rFonts w:ascii="Arabic Typesetting" w:eastAsia="Times New Roman" w:hAnsi="Arabic Typesetting" w:cs="Arabic Typesetting"/>
          <w:sz w:val="44"/>
          <w:szCs w:val="44"/>
          <w:rtl/>
        </w:rPr>
        <w:t xml:space="preserve">المواساة للمؤمن أنواع، مواساة بالمال، ومواساة الجاه، ومواساة بالبدن والخدمة، ومواساة بالنصيحة والإرشاد، ومواساة بالدعاء والاستغفار لهم، ومواساة بالتوجع لهم، على قدر الإيمان تكون هذه المواساة، فكلما ضعف الإيمان ضعفت المواساة، وكلما قوي قويت، وكان رسول الله صلى الله عليه وسلم أعظم الناس مواساة لأصحابه بذلك كله فلأتباعه من </w:t>
      </w:r>
      <w:hyperlink r:id="rId189" w:history="1">
        <w:r w:rsidRPr="00D919EB">
          <w:rPr>
            <w:rFonts w:ascii="Arabic Typesetting" w:eastAsia="Times New Roman" w:hAnsi="Arabic Typesetting" w:cs="Arabic Typesetting"/>
            <w:sz w:val="44"/>
            <w:szCs w:val="44"/>
            <w:rtl/>
          </w:rPr>
          <w:t>المواساة</w:t>
        </w:r>
        <w:r w:rsidRPr="00D919EB">
          <w:rPr>
            <w:rFonts w:ascii="Arabic Typesetting" w:eastAsia="Times New Roman" w:hAnsi="Arabic Typesetting" w:cs="Arabic Typesetting"/>
            <w:sz w:val="44"/>
            <w:szCs w:val="44"/>
          </w:rPr>
          <w:t xml:space="preserve"> </w:t>
        </w:r>
      </w:hyperlink>
      <w:r w:rsidRPr="00D919EB">
        <w:rPr>
          <w:rFonts w:ascii="Arabic Typesetting" w:eastAsia="Times New Roman" w:hAnsi="Arabic Typesetting" w:cs="Arabic Typesetting"/>
          <w:sz w:val="44"/>
          <w:szCs w:val="44"/>
          <w:rtl/>
        </w:rPr>
        <w:t>بحسب اتباعهم له. ودخلوا على بشر الحافي في يوم شديد البرد وقد تجرد وهو ينتفض فقالوا: ما هذا يا أبا نصر فقال</w:t>
      </w:r>
      <w:r w:rsidRPr="00D919EB">
        <w:rPr>
          <w:rFonts w:ascii="Arabic Typesetting" w:eastAsia="Times New Roman" w:hAnsi="Arabic Typesetting" w:cs="Arabic Typesetting"/>
          <w:sz w:val="44"/>
          <w:szCs w:val="44"/>
        </w:rPr>
        <w:t xml:space="preserve">: </w:t>
      </w:r>
      <w:r w:rsidRPr="00D919EB">
        <w:rPr>
          <w:rFonts w:ascii="Arabic Typesetting" w:eastAsia="Times New Roman" w:hAnsi="Arabic Typesetting" w:cs="Arabic Typesetting"/>
          <w:sz w:val="44"/>
          <w:szCs w:val="44"/>
          <w:rtl/>
        </w:rPr>
        <w:t>ذكرت الفقراء وبردهم وليس لي ما أواسيهم به فأحببت أن أواسيهم في بردهم. أنتهى كلام ابن القيم رحمه الله</w:t>
      </w:r>
      <w:r w:rsidRPr="00D919EB">
        <w:rPr>
          <w:rFonts w:ascii="Arabic Typesetting" w:eastAsia="Times New Roman" w:hAnsi="Arabic Typesetting" w:cs="Arabic Typesetting"/>
          <w:sz w:val="44"/>
          <w:szCs w:val="44"/>
        </w:rPr>
        <w:t>.</w:t>
      </w:r>
    </w:p>
    <w:p w:rsidR="00BB44F1" w:rsidRPr="009B3932" w:rsidRDefault="00BB44F1" w:rsidP="00BB44F1">
      <w:pPr>
        <w:shd w:val="clear" w:color="auto" w:fill="FFFFFF"/>
        <w:spacing w:before="100" w:beforeAutospacing="1" w:after="100" w:afterAutospacing="1" w:line="240" w:lineRule="auto"/>
        <w:jc w:val="center"/>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w:t>
      </w:r>
    </w:p>
    <w:p w:rsidR="00F372D9" w:rsidRDefault="00160E31" w:rsidP="00DD448E">
      <w:pPr>
        <w:shd w:val="clear" w:color="auto" w:fill="FFFFFF"/>
        <w:spacing w:before="100" w:beforeAutospacing="1" w:after="100" w:afterAutospacing="1" w:line="240" w:lineRule="auto"/>
        <w:jc w:val="both"/>
        <w:rPr>
          <w:rFonts w:ascii="Arabic Typesetting" w:eastAsia="Times New Roman" w:hAnsi="Arabic Typesetting" w:cs="Arabic Typesetting"/>
          <w:b/>
          <w:bCs/>
          <w:sz w:val="56"/>
          <w:szCs w:val="56"/>
          <w:u w:val="single"/>
          <w:rtl/>
        </w:rPr>
      </w:pPr>
      <w:r w:rsidRPr="000573AB">
        <w:rPr>
          <w:rFonts w:ascii="Arabic Typesetting" w:eastAsia="Times New Roman" w:hAnsi="Arabic Typesetting" w:cs="Arabic Typesetting" w:hint="cs"/>
          <w:b/>
          <w:bCs/>
          <w:sz w:val="56"/>
          <w:szCs w:val="56"/>
          <w:u w:val="single"/>
          <w:rtl/>
        </w:rPr>
        <w:lastRenderedPageBreak/>
        <w:t>3</w:t>
      </w:r>
      <w:r w:rsidR="00DD448E">
        <w:rPr>
          <w:rFonts w:ascii="Arabic Typesetting" w:eastAsia="Times New Roman" w:hAnsi="Arabic Typesetting" w:cs="Arabic Typesetting" w:hint="cs"/>
          <w:b/>
          <w:bCs/>
          <w:sz w:val="56"/>
          <w:szCs w:val="56"/>
          <w:u w:val="single"/>
          <w:rtl/>
        </w:rPr>
        <w:t>7</w:t>
      </w:r>
      <w:r w:rsidRPr="000573AB">
        <w:rPr>
          <w:rFonts w:ascii="Arabic Typesetting" w:eastAsia="Times New Roman" w:hAnsi="Arabic Typesetting" w:cs="Arabic Typesetting" w:hint="cs"/>
          <w:b/>
          <w:bCs/>
          <w:sz w:val="56"/>
          <w:szCs w:val="56"/>
          <w:u w:val="single"/>
          <w:rtl/>
        </w:rPr>
        <w:t xml:space="preserve">- </w:t>
      </w:r>
      <w:r w:rsidR="00805551" w:rsidRPr="000573AB">
        <w:rPr>
          <w:rFonts w:ascii="Arabic Typesetting" w:eastAsia="Times New Roman" w:hAnsi="Arabic Typesetting" w:cs="Arabic Typesetting"/>
          <w:b/>
          <w:bCs/>
          <w:sz w:val="56"/>
          <w:szCs w:val="56"/>
          <w:u w:val="single"/>
          <w:rtl/>
        </w:rPr>
        <w:t xml:space="preserve">التعزية </w:t>
      </w:r>
      <w:r w:rsidR="00F62A50" w:rsidRPr="000573AB">
        <w:rPr>
          <w:rFonts w:ascii="Arabic Typesetting" w:eastAsia="Times New Roman" w:hAnsi="Arabic Typesetting" w:cs="Arabic Typesetting" w:hint="cs"/>
          <w:b/>
          <w:bCs/>
          <w:sz w:val="56"/>
          <w:szCs w:val="56"/>
          <w:u w:val="single"/>
          <w:rtl/>
        </w:rPr>
        <w:t>:</w:t>
      </w:r>
    </w:p>
    <w:p w:rsidR="00232FF0" w:rsidRPr="00232FF0" w:rsidRDefault="00232FF0" w:rsidP="00232FF0">
      <w:pPr>
        <w:spacing w:before="100" w:beforeAutospacing="1" w:after="100" w:afterAutospacing="1" w:line="240" w:lineRule="auto"/>
        <w:ind w:right="94"/>
        <w:jc w:val="both"/>
        <w:rPr>
          <w:rFonts w:ascii="Arabic Typesetting" w:eastAsia="Times New Roman" w:hAnsi="Arabic Typesetting" w:cs="Arabic Typesetting"/>
          <w:sz w:val="44"/>
          <w:szCs w:val="44"/>
        </w:rPr>
      </w:pPr>
      <w:r w:rsidRPr="00232FF0">
        <w:rPr>
          <w:rFonts w:ascii="Arabic Typesetting" w:eastAsia="Times New Roman" w:hAnsi="Arabic Typesetting" w:cs="Arabic Typesetting"/>
          <w:sz w:val="44"/>
          <w:szCs w:val="44"/>
          <w:rtl/>
        </w:rPr>
        <w:t>التعزية في الإسلام هي الأمر بالصبر والحمل عليه، بوعد الأجر، والدعاء للميت بالمغفرة، وللمصاب بجبر المصيبة، وهي مستحبة، ومأجور على فعلها، كما أنها تُهوِّن المصيبة، وتحض على التزام الصبر واحتساب الأجر، وفيها الدعاء للمعزَّى بالتعويض عن مُصابِه، والدعاء للميت بالرحمة والاستغفار</w:t>
      </w:r>
      <w:r w:rsidRPr="00232FF0">
        <w:rPr>
          <w:rFonts w:ascii="Arabic Typesetting" w:eastAsia="Times New Roman" w:hAnsi="Arabic Typesetting" w:cs="Arabic Typesetting"/>
          <w:sz w:val="44"/>
          <w:szCs w:val="44"/>
        </w:rPr>
        <w:t>.</w:t>
      </w:r>
    </w:p>
    <w:p w:rsidR="00232FF0" w:rsidRPr="00232FF0" w:rsidRDefault="00232FF0" w:rsidP="00232FF0">
      <w:pPr>
        <w:spacing w:before="100" w:beforeAutospacing="1" w:after="100" w:afterAutospacing="1" w:line="240" w:lineRule="auto"/>
        <w:ind w:right="94"/>
        <w:jc w:val="both"/>
        <w:rPr>
          <w:rFonts w:ascii="Arabic Typesetting" w:eastAsia="Times New Roman" w:hAnsi="Arabic Typesetting" w:cs="Arabic Typesetting"/>
          <w:sz w:val="44"/>
          <w:szCs w:val="44"/>
        </w:rPr>
      </w:pPr>
      <w:r w:rsidRPr="00232FF0">
        <w:rPr>
          <w:rFonts w:ascii="Arabic Typesetting" w:eastAsia="Times New Roman" w:hAnsi="Arabic Typesetting" w:cs="Arabic Typesetting"/>
          <w:sz w:val="44"/>
          <w:szCs w:val="44"/>
          <w:rtl/>
        </w:rPr>
        <w:t>التعزية في اللغة</w:t>
      </w:r>
      <w:r w:rsidRPr="00232FF0">
        <w:rPr>
          <w:rFonts w:ascii="Arabic Typesetting" w:eastAsia="Times New Roman" w:hAnsi="Arabic Typesetting" w:cs="Arabic Typesetting"/>
          <w:sz w:val="44"/>
          <w:szCs w:val="44"/>
        </w:rPr>
        <w:t xml:space="preserve">: </w:t>
      </w:r>
      <w:r w:rsidRPr="00232FF0">
        <w:rPr>
          <w:rFonts w:ascii="Arabic Typesetting" w:eastAsia="Times New Roman" w:hAnsi="Arabic Typesetting" w:cs="Arabic Typesetting"/>
          <w:sz w:val="44"/>
          <w:szCs w:val="44"/>
          <w:rtl/>
        </w:rPr>
        <w:t>مصدر عزَّى، إذا صبّر المصاب وواساه. يقال عزيته تعزية</w:t>
      </w:r>
      <w:r w:rsidRPr="00232FF0">
        <w:rPr>
          <w:rFonts w:ascii="Arabic Typesetting" w:eastAsia="Times New Roman" w:hAnsi="Arabic Typesetting" w:cs="Arabic Typesetting"/>
          <w:sz w:val="44"/>
          <w:szCs w:val="44"/>
        </w:rPr>
        <w:t>.</w:t>
      </w:r>
    </w:p>
    <w:p w:rsidR="00232FF0" w:rsidRPr="00232FF0" w:rsidRDefault="00232FF0" w:rsidP="00232FF0">
      <w:pPr>
        <w:spacing w:before="100" w:beforeAutospacing="1" w:after="100" w:afterAutospacing="1" w:line="240" w:lineRule="auto"/>
        <w:ind w:right="94"/>
        <w:jc w:val="both"/>
        <w:rPr>
          <w:rFonts w:ascii="Arabic Typesetting" w:eastAsia="Times New Roman" w:hAnsi="Arabic Typesetting" w:cs="Arabic Typesetting"/>
          <w:sz w:val="44"/>
          <w:szCs w:val="44"/>
        </w:rPr>
      </w:pPr>
      <w:r w:rsidRPr="00232FF0">
        <w:rPr>
          <w:rFonts w:ascii="Arabic Typesetting" w:eastAsia="Times New Roman" w:hAnsi="Arabic Typesetting" w:cs="Arabic Typesetting"/>
          <w:sz w:val="44"/>
          <w:szCs w:val="44"/>
          <w:rtl/>
        </w:rPr>
        <w:t>والعزاء: الصبر عن كل ما فقدت</w:t>
      </w:r>
      <w:r w:rsidRPr="00232FF0">
        <w:rPr>
          <w:rFonts w:ascii="Arabic Typesetting" w:eastAsia="Times New Roman" w:hAnsi="Arabic Typesetting" w:cs="Arabic Typesetting"/>
          <w:sz w:val="44"/>
          <w:szCs w:val="44"/>
        </w:rPr>
        <w:t xml:space="preserve">. </w:t>
      </w:r>
      <w:r w:rsidRPr="00232FF0">
        <w:rPr>
          <w:rFonts w:ascii="Arabic Typesetting" w:eastAsia="Times New Roman" w:hAnsi="Arabic Typesetting" w:cs="Arabic Typesetting"/>
          <w:sz w:val="44"/>
          <w:szCs w:val="44"/>
          <w:rtl/>
        </w:rPr>
        <w:t xml:space="preserve">تقول: عزيت فلاناً أُعزيه تعزية، أي آسيته، وضربت له الأسى، وأمرته بالعزاء فتعزى تعزياً، أي تصبَّر تصبراً، وتعازي القوم: عزى بعضهم بعضاً </w:t>
      </w:r>
      <w:r>
        <w:rPr>
          <w:rFonts w:ascii="Arabic Typesetting" w:eastAsia="Times New Roman" w:hAnsi="Arabic Typesetting" w:cs="Arabic Typesetting" w:hint="cs"/>
          <w:sz w:val="44"/>
          <w:szCs w:val="44"/>
          <w:rtl/>
        </w:rPr>
        <w:t>.</w:t>
      </w:r>
    </w:p>
    <w:p w:rsidR="00DD0BC1" w:rsidRDefault="00DD0BC1" w:rsidP="00DD0BC1">
      <w:pPr>
        <w:spacing w:before="100" w:beforeAutospacing="1" w:after="100" w:afterAutospacing="1" w:line="240" w:lineRule="auto"/>
        <w:ind w:right="94"/>
        <w:jc w:val="center"/>
        <w:rPr>
          <w:rFonts w:ascii="Arabic Typesetting" w:eastAsia="Times New Roman" w:hAnsi="Arabic Typesetting" w:cs="Arabic Typesetting"/>
          <w:sz w:val="44"/>
          <w:szCs w:val="44"/>
          <w:rtl/>
        </w:rPr>
      </w:pPr>
      <w:r>
        <w:rPr>
          <w:noProof/>
        </w:rPr>
        <w:drawing>
          <wp:inline distT="0" distB="0" distL="0" distR="0">
            <wp:extent cx="5338258" cy="2860087"/>
            <wp:effectExtent l="19050" t="0" r="0" b="0"/>
            <wp:docPr id="16" name="irc_mi" descr="http://up.n4hr.com/uploads/1403545547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http://up.n4hr.com/uploads/140354554721.jpg"/>
                    <pic:cNvPicPr>
                      <a:picLocks noChangeAspect="1" noChangeArrowheads="1"/>
                    </pic:cNvPicPr>
                  </pic:nvPicPr>
                  <pic:blipFill>
                    <a:blip r:embed="rId190" cstate="print"/>
                    <a:srcRect/>
                    <a:stretch>
                      <a:fillRect/>
                    </a:stretch>
                  </pic:blipFill>
                  <pic:spPr bwMode="auto">
                    <a:xfrm>
                      <a:off x="0" y="0"/>
                      <a:ext cx="5347356" cy="2864962"/>
                    </a:xfrm>
                    <a:prstGeom prst="rect">
                      <a:avLst/>
                    </a:prstGeom>
                    <a:noFill/>
                    <a:ln w="9525">
                      <a:noFill/>
                      <a:miter lim="800000"/>
                      <a:headEnd/>
                      <a:tailEnd/>
                    </a:ln>
                  </pic:spPr>
                </pic:pic>
              </a:graphicData>
            </a:graphic>
          </wp:inline>
        </w:drawing>
      </w:r>
    </w:p>
    <w:p w:rsidR="00232FF0" w:rsidRPr="00232FF0" w:rsidRDefault="00232FF0" w:rsidP="00232FF0">
      <w:pPr>
        <w:spacing w:before="100" w:beforeAutospacing="1" w:after="100" w:afterAutospacing="1" w:line="240" w:lineRule="auto"/>
        <w:ind w:right="94"/>
        <w:jc w:val="both"/>
        <w:rPr>
          <w:rFonts w:ascii="Arabic Typesetting" w:eastAsia="Times New Roman" w:hAnsi="Arabic Typesetting" w:cs="Arabic Typesetting"/>
          <w:sz w:val="44"/>
          <w:szCs w:val="44"/>
        </w:rPr>
      </w:pPr>
      <w:r>
        <w:rPr>
          <w:rFonts w:ascii="Arabic Typesetting" w:eastAsia="Times New Roman" w:hAnsi="Arabic Typesetting" w:cs="Arabic Typesetting"/>
          <w:sz w:val="44"/>
          <w:szCs w:val="44"/>
          <w:rtl/>
        </w:rPr>
        <w:t>قال الدردير المالكي:</w:t>
      </w:r>
      <w:r w:rsidRPr="00232FF0">
        <w:rPr>
          <w:rFonts w:ascii="Arabic Typesetting" w:eastAsia="Times New Roman" w:hAnsi="Arabic Typesetting" w:cs="Arabic Typesetting"/>
          <w:sz w:val="44"/>
          <w:szCs w:val="44"/>
          <w:rtl/>
        </w:rPr>
        <w:t>وندب تعزية لأهله، وهي الحمل على الصبر بوعد الأجر، والدعاء للميت والمصاب</w:t>
      </w:r>
      <w:r>
        <w:rPr>
          <w:rFonts w:ascii="Arabic Typesetting" w:eastAsia="Times New Roman" w:hAnsi="Arabic Typesetting" w:cs="Arabic Typesetting" w:hint="cs"/>
          <w:sz w:val="44"/>
          <w:szCs w:val="44"/>
          <w:rtl/>
        </w:rPr>
        <w:t>.</w:t>
      </w:r>
    </w:p>
    <w:p w:rsidR="00232FF0" w:rsidRDefault="00232FF0" w:rsidP="00232FF0">
      <w:pPr>
        <w:spacing w:before="100" w:beforeAutospacing="1" w:after="100" w:afterAutospacing="1" w:line="240" w:lineRule="auto"/>
        <w:ind w:right="94"/>
        <w:jc w:val="both"/>
        <w:rPr>
          <w:rFonts w:ascii="Arabic Typesetting" w:eastAsia="Times New Roman" w:hAnsi="Arabic Typesetting" w:cs="Arabic Typesetting"/>
          <w:sz w:val="44"/>
          <w:szCs w:val="44"/>
          <w:rtl/>
        </w:rPr>
      </w:pPr>
      <w:r>
        <w:rPr>
          <w:rFonts w:ascii="Arabic Typesetting" w:eastAsia="Times New Roman" w:hAnsi="Arabic Typesetting" w:cs="Arabic Typesetting"/>
          <w:sz w:val="44"/>
          <w:szCs w:val="44"/>
          <w:rtl/>
        </w:rPr>
        <w:t>قال ابن قدامة:</w:t>
      </w:r>
      <w:r w:rsidRPr="00232FF0">
        <w:rPr>
          <w:rFonts w:ascii="Arabic Typesetting" w:eastAsia="Times New Roman" w:hAnsi="Arabic Typesetting" w:cs="Arabic Typesetting"/>
          <w:sz w:val="44"/>
          <w:szCs w:val="44"/>
          <w:rtl/>
        </w:rPr>
        <w:t>والمقصود بالتعزية: تسلية أهل المصيبة، وقضاء حقوقهم، والتقرب إليهم</w:t>
      </w:r>
      <w:r>
        <w:rPr>
          <w:rFonts w:ascii="Arabic Typesetting" w:eastAsia="Times New Roman" w:hAnsi="Arabic Typesetting" w:cs="Arabic Typesetting" w:hint="cs"/>
          <w:sz w:val="44"/>
          <w:szCs w:val="44"/>
          <w:rtl/>
        </w:rPr>
        <w:t>.</w:t>
      </w:r>
      <w:r w:rsidRPr="00232FF0">
        <w:rPr>
          <w:rFonts w:ascii="Arabic Typesetting" w:eastAsia="Times New Roman" w:hAnsi="Arabic Typesetting" w:cs="Arabic Typesetting"/>
          <w:sz w:val="44"/>
          <w:szCs w:val="44"/>
          <w:rtl/>
        </w:rPr>
        <w:t xml:space="preserve"> </w:t>
      </w:r>
    </w:p>
    <w:p w:rsidR="00FB09EE" w:rsidRPr="00FB09EE" w:rsidRDefault="00FB09EE" w:rsidP="00FB09EE">
      <w:pPr>
        <w:spacing w:before="100" w:beforeAutospacing="1" w:after="100" w:afterAutospacing="1" w:line="240" w:lineRule="auto"/>
        <w:ind w:right="94"/>
        <w:jc w:val="both"/>
        <w:rPr>
          <w:rFonts w:ascii="Arabic Typesetting" w:eastAsia="Times New Roman" w:hAnsi="Arabic Typesetting" w:cs="Arabic Typesetting"/>
          <w:sz w:val="44"/>
          <w:szCs w:val="44"/>
        </w:rPr>
      </w:pPr>
      <w:r>
        <w:rPr>
          <w:rFonts w:ascii="Arabic Typesetting" w:eastAsia="Times New Roman" w:hAnsi="Arabic Typesetting" w:cs="Arabic Typesetting" w:hint="cs"/>
          <w:sz w:val="44"/>
          <w:szCs w:val="44"/>
          <w:rtl/>
        </w:rPr>
        <w:t xml:space="preserve">قال النبي صلى الله عليه وسلم: </w:t>
      </w:r>
      <w:r w:rsidRPr="00FB09EE">
        <w:rPr>
          <w:rFonts w:ascii="Arabic Typesetting" w:eastAsia="Times New Roman" w:hAnsi="Arabic Typesetting" w:cs="Arabic Typesetting"/>
          <w:sz w:val="44"/>
          <w:szCs w:val="44"/>
          <w:rtl/>
        </w:rPr>
        <w:t>مثل المؤمنين في توادِّهم وتراحمهم وتعاطفهم مثل الجسد؛إذا اشتكى منه عضوٌ تداعى له سائر الجسد بالحمى والسهر</w:t>
      </w:r>
      <w:r w:rsidRPr="00FB09EE">
        <w:rPr>
          <w:rFonts w:ascii="Arabic Typesetting" w:eastAsia="Times New Roman" w:hAnsi="Arabic Typesetting" w:cs="Arabic Typesetting"/>
          <w:sz w:val="44"/>
          <w:szCs w:val="44"/>
        </w:rPr>
        <w:t>)</w:t>
      </w:r>
      <w:r w:rsidRPr="00FB09EE">
        <w:rPr>
          <w:rFonts w:ascii="Arabic Typesetting" w:eastAsia="Times New Roman" w:hAnsi="Arabic Typesetting" w:cs="Arabic Typesetting"/>
          <w:sz w:val="44"/>
          <w:szCs w:val="44"/>
          <w:rtl/>
        </w:rPr>
        <w:t>متفق عليه</w:t>
      </w:r>
      <w:r>
        <w:rPr>
          <w:rFonts w:ascii="Arabic Typesetting" w:eastAsia="Times New Roman" w:hAnsi="Arabic Typesetting" w:cs="Arabic Typesetting" w:hint="cs"/>
          <w:sz w:val="44"/>
          <w:szCs w:val="44"/>
          <w:rtl/>
        </w:rPr>
        <w:t>)</w:t>
      </w:r>
      <w:r w:rsidRPr="00FB09EE">
        <w:rPr>
          <w:rFonts w:ascii="Arabic Typesetting" w:eastAsia="Times New Roman" w:hAnsi="Arabic Typesetting" w:cs="Arabic Typesetting"/>
          <w:sz w:val="44"/>
          <w:szCs w:val="44"/>
        </w:rPr>
        <w:t xml:space="preserve"> </w:t>
      </w:r>
      <w:r w:rsidRPr="00FB09EE">
        <w:rPr>
          <w:rFonts w:ascii="Arabic Typesetting" w:eastAsia="Times New Roman" w:hAnsi="Arabic Typesetting" w:cs="Arabic Typesetting"/>
          <w:sz w:val="44"/>
          <w:szCs w:val="44"/>
          <w:rtl/>
        </w:rPr>
        <w:t>وبالتالى فإن زيارة المسلم لأخيه المسلم من الواجبات التى يجب الحرص عليها، وخاصة في مناسبات الفرح والحزن</w:t>
      </w:r>
      <w:r>
        <w:rPr>
          <w:rFonts w:ascii="Arabic Typesetting" w:eastAsia="Times New Roman" w:hAnsi="Arabic Typesetting" w:cs="Arabic Typesetting" w:hint="cs"/>
          <w:sz w:val="44"/>
          <w:szCs w:val="44"/>
          <w:rtl/>
        </w:rPr>
        <w:t>.</w:t>
      </w:r>
      <w:r w:rsidRPr="00FB09EE">
        <w:rPr>
          <w:rFonts w:ascii="Arabic Typesetting" w:eastAsia="Times New Roman" w:hAnsi="Arabic Typesetting" w:cs="Arabic Typesetting"/>
          <w:sz w:val="44"/>
          <w:szCs w:val="44"/>
          <w:rtl/>
        </w:rPr>
        <w:t xml:space="preserve"> </w:t>
      </w:r>
    </w:p>
    <w:p w:rsidR="00FB09EE" w:rsidRDefault="00FB09EE" w:rsidP="00FB09EE">
      <w:pPr>
        <w:spacing w:before="100" w:beforeAutospacing="1" w:after="100" w:afterAutospacing="1" w:line="240" w:lineRule="auto"/>
        <w:ind w:right="94"/>
        <w:jc w:val="both"/>
        <w:rPr>
          <w:rFonts w:ascii="Arabic Typesetting" w:eastAsia="Times New Roman" w:hAnsi="Arabic Typesetting" w:cs="Arabic Typesetting"/>
          <w:sz w:val="44"/>
          <w:szCs w:val="44"/>
          <w:rtl/>
        </w:rPr>
      </w:pPr>
      <w:r w:rsidRPr="00FB09EE">
        <w:rPr>
          <w:rFonts w:ascii="Arabic Typesetting" w:eastAsia="Times New Roman" w:hAnsi="Arabic Typesetting" w:cs="Arabic Typesetting"/>
          <w:sz w:val="44"/>
          <w:szCs w:val="44"/>
          <w:rtl/>
        </w:rPr>
        <w:lastRenderedPageBreak/>
        <w:t>قال تعالى</w:t>
      </w:r>
      <w:r w:rsidRPr="00FB09EE">
        <w:rPr>
          <w:rFonts w:ascii="Arabic Typesetting" w:eastAsia="Times New Roman" w:hAnsi="Arabic Typesetting" w:cs="Arabic Typesetting"/>
          <w:sz w:val="44"/>
          <w:szCs w:val="44"/>
        </w:rPr>
        <w:t>:</w:t>
      </w:r>
    </w:p>
    <w:p w:rsidR="00FB09EE" w:rsidRPr="00FB09EE" w:rsidRDefault="00FB09EE" w:rsidP="00FB09EE">
      <w:pPr>
        <w:spacing w:before="100" w:beforeAutospacing="1" w:after="100" w:afterAutospacing="1" w:line="240" w:lineRule="auto"/>
        <w:ind w:right="94"/>
        <w:jc w:val="both"/>
        <w:rPr>
          <w:rFonts w:ascii="Arabic Typesetting" w:eastAsia="Times New Roman" w:hAnsi="Arabic Typesetting" w:cs="Arabic Typesetting"/>
          <w:sz w:val="44"/>
          <w:szCs w:val="44"/>
        </w:rPr>
      </w:pPr>
      <w:r w:rsidRPr="00FB09EE">
        <w:rPr>
          <w:rFonts w:ascii="Arabic Typesetting" w:eastAsia="Times New Roman" w:hAnsi="Arabic Typesetting" w:cs="Arabic Typesetting" w:hint="cs"/>
          <w:sz w:val="44"/>
          <w:szCs w:val="44"/>
          <w:rtl/>
        </w:rPr>
        <w:t>وَلَنَبْلُوَنَّكُمْ</w:t>
      </w:r>
      <w:r w:rsidRPr="00FB09EE">
        <w:rPr>
          <w:rFonts w:ascii="Arabic Typesetting" w:eastAsia="Times New Roman" w:hAnsi="Arabic Typesetting" w:cs="Arabic Typesetting"/>
          <w:sz w:val="44"/>
          <w:szCs w:val="44"/>
          <w:rtl/>
        </w:rPr>
        <w:t xml:space="preserve"> </w:t>
      </w:r>
      <w:r w:rsidRPr="00FB09EE">
        <w:rPr>
          <w:rFonts w:ascii="Arabic Typesetting" w:eastAsia="Times New Roman" w:hAnsi="Arabic Typesetting" w:cs="Arabic Typesetting" w:hint="cs"/>
          <w:sz w:val="44"/>
          <w:szCs w:val="44"/>
          <w:rtl/>
        </w:rPr>
        <w:t>بِشَيْءٍ</w:t>
      </w:r>
      <w:r w:rsidRPr="00FB09EE">
        <w:rPr>
          <w:rFonts w:ascii="Arabic Typesetting" w:eastAsia="Times New Roman" w:hAnsi="Arabic Typesetting" w:cs="Arabic Typesetting"/>
          <w:sz w:val="44"/>
          <w:szCs w:val="44"/>
          <w:rtl/>
        </w:rPr>
        <w:t xml:space="preserve"> </w:t>
      </w:r>
      <w:r w:rsidRPr="00FB09EE">
        <w:rPr>
          <w:rFonts w:ascii="Arabic Typesetting" w:eastAsia="Times New Roman" w:hAnsi="Arabic Typesetting" w:cs="Arabic Typesetting" w:hint="cs"/>
          <w:sz w:val="44"/>
          <w:szCs w:val="44"/>
          <w:rtl/>
        </w:rPr>
        <w:t>مِّنَ</w:t>
      </w:r>
      <w:r w:rsidRPr="00FB09EE">
        <w:rPr>
          <w:rFonts w:ascii="Arabic Typesetting" w:eastAsia="Times New Roman" w:hAnsi="Arabic Typesetting" w:cs="Arabic Typesetting"/>
          <w:sz w:val="44"/>
          <w:szCs w:val="44"/>
          <w:rtl/>
        </w:rPr>
        <w:t xml:space="preserve"> </w:t>
      </w:r>
      <w:r w:rsidRPr="00FB09EE">
        <w:rPr>
          <w:rFonts w:ascii="Arabic Typesetting" w:eastAsia="Times New Roman" w:hAnsi="Arabic Typesetting" w:cs="Arabic Typesetting" w:hint="cs"/>
          <w:sz w:val="44"/>
          <w:szCs w:val="44"/>
          <w:rtl/>
        </w:rPr>
        <w:t>الْخَوفْ</w:t>
      </w:r>
      <w:r w:rsidRPr="00FB09EE">
        <w:rPr>
          <w:rFonts w:ascii="Arabic Typesetting" w:eastAsia="Times New Roman" w:hAnsi="Arabic Typesetting" w:cs="Arabic Typesetting"/>
          <w:sz w:val="44"/>
          <w:szCs w:val="44"/>
          <w:rtl/>
        </w:rPr>
        <w:t xml:space="preserve"> </w:t>
      </w:r>
      <w:r w:rsidRPr="00FB09EE">
        <w:rPr>
          <w:rFonts w:ascii="Arabic Typesetting" w:eastAsia="Times New Roman" w:hAnsi="Arabic Typesetting" w:cs="Arabic Typesetting" w:hint="cs"/>
          <w:sz w:val="44"/>
          <w:szCs w:val="44"/>
          <w:rtl/>
        </w:rPr>
        <w:t>وَالْجُوعِ</w:t>
      </w:r>
      <w:r w:rsidRPr="00FB09EE">
        <w:rPr>
          <w:rFonts w:ascii="Arabic Typesetting" w:eastAsia="Times New Roman" w:hAnsi="Arabic Typesetting" w:cs="Arabic Typesetting"/>
          <w:sz w:val="44"/>
          <w:szCs w:val="44"/>
          <w:rtl/>
        </w:rPr>
        <w:t xml:space="preserve"> </w:t>
      </w:r>
      <w:r w:rsidRPr="00FB09EE">
        <w:rPr>
          <w:rFonts w:ascii="Arabic Typesetting" w:eastAsia="Times New Roman" w:hAnsi="Arabic Typesetting" w:cs="Arabic Typesetting" w:hint="cs"/>
          <w:sz w:val="44"/>
          <w:szCs w:val="44"/>
          <w:rtl/>
        </w:rPr>
        <w:t>وَنَقْصٍ</w:t>
      </w:r>
      <w:r w:rsidRPr="00FB09EE">
        <w:rPr>
          <w:rFonts w:ascii="Arabic Typesetting" w:eastAsia="Times New Roman" w:hAnsi="Arabic Typesetting" w:cs="Arabic Typesetting"/>
          <w:sz w:val="44"/>
          <w:szCs w:val="44"/>
          <w:rtl/>
        </w:rPr>
        <w:t xml:space="preserve"> </w:t>
      </w:r>
      <w:r w:rsidRPr="00FB09EE">
        <w:rPr>
          <w:rFonts w:ascii="Arabic Typesetting" w:eastAsia="Times New Roman" w:hAnsi="Arabic Typesetting" w:cs="Arabic Typesetting" w:hint="cs"/>
          <w:sz w:val="44"/>
          <w:szCs w:val="44"/>
          <w:rtl/>
        </w:rPr>
        <w:t>مِّنَ</w:t>
      </w:r>
      <w:r w:rsidRPr="00FB09EE">
        <w:rPr>
          <w:rFonts w:ascii="Arabic Typesetting" w:eastAsia="Times New Roman" w:hAnsi="Arabic Typesetting" w:cs="Arabic Typesetting"/>
          <w:sz w:val="44"/>
          <w:szCs w:val="44"/>
          <w:rtl/>
        </w:rPr>
        <w:t xml:space="preserve"> </w:t>
      </w:r>
      <w:r w:rsidRPr="00FB09EE">
        <w:rPr>
          <w:rFonts w:ascii="Arabic Typesetting" w:eastAsia="Times New Roman" w:hAnsi="Arabic Typesetting" w:cs="Arabic Typesetting" w:hint="cs"/>
          <w:sz w:val="44"/>
          <w:szCs w:val="44"/>
          <w:rtl/>
        </w:rPr>
        <w:t>الأَمَوَالِ</w:t>
      </w:r>
      <w:r w:rsidRPr="00FB09EE">
        <w:rPr>
          <w:rFonts w:ascii="Arabic Typesetting" w:eastAsia="Times New Roman" w:hAnsi="Arabic Typesetting" w:cs="Arabic Typesetting"/>
          <w:sz w:val="44"/>
          <w:szCs w:val="44"/>
          <w:rtl/>
        </w:rPr>
        <w:t xml:space="preserve"> </w:t>
      </w:r>
      <w:r w:rsidRPr="00FB09EE">
        <w:rPr>
          <w:rFonts w:ascii="Arabic Typesetting" w:eastAsia="Times New Roman" w:hAnsi="Arabic Typesetting" w:cs="Arabic Typesetting" w:hint="cs"/>
          <w:sz w:val="44"/>
          <w:szCs w:val="44"/>
          <w:rtl/>
        </w:rPr>
        <w:t>وَالأنفُسِ</w:t>
      </w:r>
      <w:r w:rsidRPr="00FB09EE">
        <w:rPr>
          <w:rFonts w:ascii="Arabic Typesetting" w:eastAsia="Times New Roman" w:hAnsi="Arabic Typesetting" w:cs="Arabic Typesetting"/>
          <w:sz w:val="44"/>
          <w:szCs w:val="44"/>
          <w:rtl/>
        </w:rPr>
        <w:t xml:space="preserve"> </w:t>
      </w:r>
      <w:r w:rsidRPr="00FB09EE">
        <w:rPr>
          <w:rFonts w:ascii="Arabic Typesetting" w:eastAsia="Times New Roman" w:hAnsi="Arabic Typesetting" w:cs="Arabic Typesetting" w:hint="cs"/>
          <w:sz w:val="44"/>
          <w:szCs w:val="44"/>
          <w:rtl/>
        </w:rPr>
        <w:t>وَالثَّمَرَاتِ</w:t>
      </w:r>
      <w:r w:rsidRPr="00FB09EE">
        <w:rPr>
          <w:rFonts w:ascii="Arabic Typesetting" w:eastAsia="Times New Roman" w:hAnsi="Arabic Typesetting" w:cs="Arabic Typesetting"/>
          <w:sz w:val="44"/>
          <w:szCs w:val="44"/>
          <w:rtl/>
        </w:rPr>
        <w:t xml:space="preserve"> </w:t>
      </w:r>
      <w:r w:rsidRPr="00FB09EE">
        <w:rPr>
          <w:rFonts w:ascii="Arabic Typesetting" w:eastAsia="Times New Roman" w:hAnsi="Arabic Typesetting" w:cs="Arabic Typesetting" w:hint="cs"/>
          <w:sz w:val="44"/>
          <w:szCs w:val="44"/>
          <w:rtl/>
        </w:rPr>
        <w:t>وَبَشِّرِ</w:t>
      </w:r>
      <w:r w:rsidRPr="00FB09EE">
        <w:rPr>
          <w:rFonts w:ascii="Arabic Typesetting" w:eastAsia="Times New Roman" w:hAnsi="Arabic Typesetting" w:cs="Arabic Typesetting"/>
          <w:sz w:val="44"/>
          <w:szCs w:val="44"/>
          <w:rtl/>
        </w:rPr>
        <w:t xml:space="preserve"> </w:t>
      </w:r>
      <w:r w:rsidRPr="00FB09EE">
        <w:rPr>
          <w:rFonts w:ascii="Arabic Typesetting" w:eastAsia="Times New Roman" w:hAnsi="Arabic Typesetting" w:cs="Arabic Typesetting" w:hint="cs"/>
          <w:sz w:val="44"/>
          <w:szCs w:val="44"/>
          <w:rtl/>
        </w:rPr>
        <w:t>الصَّابِرِينَ</w:t>
      </w:r>
      <w:r w:rsidRPr="00FB09EE">
        <w:rPr>
          <w:rFonts w:ascii="Arabic Typesetting" w:eastAsia="Times New Roman" w:hAnsi="Arabic Typesetting" w:cs="Arabic Typesetting"/>
          <w:sz w:val="44"/>
          <w:szCs w:val="44"/>
          <w:rtl/>
        </w:rPr>
        <w:t xml:space="preserve">{155} </w:t>
      </w:r>
      <w:r w:rsidRPr="00FB09EE">
        <w:rPr>
          <w:rFonts w:ascii="Arabic Typesetting" w:eastAsia="Times New Roman" w:hAnsi="Arabic Typesetting" w:cs="Arabic Typesetting" w:hint="cs"/>
          <w:sz w:val="44"/>
          <w:szCs w:val="44"/>
          <w:rtl/>
        </w:rPr>
        <w:t>الَّذِينَ</w:t>
      </w:r>
      <w:r w:rsidRPr="00FB09EE">
        <w:rPr>
          <w:rFonts w:ascii="Arabic Typesetting" w:eastAsia="Times New Roman" w:hAnsi="Arabic Typesetting" w:cs="Arabic Typesetting"/>
          <w:sz w:val="44"/>
          <w:szCs w:val="44"/>
          <w:rtl/>
        </w:rPr>
        <w:t xml:space="preserve"> </w:t>
      </w:r>
      <w:r w:rsidRPr="00FB09EE">
        <w:rPr>
          <w:rFonts w:ascii="Arabic Typesetting" w:eastAsia="Times New Roman" w:hAnsi="Arabic Typesetting" w:cs="Arabic Typesetting" w:hint="cs"/>
          <w:sz w:val="44"/>
          <w:szCs w:val="44"/>
          <w:rtl/>
        </w:rPr>
        <w:t>إِذَا</w:t>
      </w:r>
      <w:r w:rsidRPr="00FB09EE">
        <w:rPr>
          <w:rFonts w:ascii="Arabic Typesetting" w:eastAsia="Times New Roman" w:hAnsi="Arabic Typesetting" w:cs="Arabic Typesetting"/>
          <w:sz w:val="44"/>
          <w:szCs w:val="44"/>
          <w:rtl/>
        </w:rPr>
        <w:t xml:space="preserve"> </w:t>
      </w:r>
      <w:r w:rsidRPr="00FB09EE">
        <w:rPr>
          <w:rFonts w:ascii="Arabic Typesetting" w:eastAsia="Times New Roman" w:hAnsi="Arabic Typesetting" w:cs="Arabic Typesetting" w:hint="cs"/>
          <w:sz w:val="44"/>
          <w:szCs w:val="44"/>
          <w:rtl/>
        </w:rPr>
        <w:t>أَصَابَتْهُم</w:t>
      </w:r>
      <w:r w:rsidRPr="00FB09EE">
        <w:rPr>
          <w:rFonts w:ascii="Arabic Typesetting" w:eastAsia="Times New Roman" w:hAnsi="Arabic Typesetting" w:cs="Arabic Typesetting"/>
          <w:sz w:val="44"/>
          <w:szCs w:val="44"/>
          <w:rtl/>
        </w:rPr>
        <w:t xml:space="preserve"> </w:t>
      </w:r>
      <w:r w:rsidRPr="00FB09EE">
        <w:rPr>
          <w:rFonts w:ascii="Arabic Typesetting" w:eastAsia="Times New Roman" w:hAnsi="Arabic Typesetting" w:cs="Arabic Typesetting" w:hint="cs"/>
          <w:sz w:val="44"/>
          <w:szCs w:val="44"/>
          <w:rtl/>
        </w:rPr>
        <w:t>مُّصِيبَةٌ</w:t>
      </w:r>
      <w:r w:rsidRPr="00FB09EE">
        <w:rPr>
          <w:rFonts w:ascii="Arabic Typesetting" w:eastAsia="Times New Roman" w:hAnsi="Arabic Typesetting" w:cs="Arabic Typesetting"/>
          <w:sz w:val="44"/>
          <w:szCs w:val="44"/>
          <w:rtl/>
        </w:rPr>
        <w:t xml:space="preserve"> </w:t>
      </w:r>
      <w:r w:rsidRPr="00FB09EE">
        <w:rPr>
          <w:rFonts w:ascii="Arabic Typesetting" w:eastAsia="Times New Roman" w:hAnsi="Arabic Typesetting" w:cs="Arabic Typesetting" w:hint="cs"/>
          <w:sz w:val="44"/>
          <w:szCs w:val="44"/>
          <w:rtl/>
        </w:rPr>
        <w:t>قَالُواْ</w:t>
      </w:r>
      <w:r w:rsidRPr="00FB09EE">
        <w:rPr>
          <w:rFonts w:ascii="Arabic Typesetting" w:eastAsia="Times New Roman" w:hAnsi="Arabic Typesetting" w:cs="Arabic Typesetting"/>
          <w:sz w:val="44"/>
          <w:szCs w:val="44"/>
          <w:rtl/>
        </w:rPr>
        <w:t xml:space="preserve"> </w:t>
      </w:r>
      <w:r w:rsidRPr="00FB09EE">
        <w:rPr>
          <w:rFonts w:ascii="Arabic Typesetting" w:eastAsia="Times New Roman" w:hAnsi="Arabic Typesetting" w:cs="Arabic Typesetting" w:hint="cs"/>
          <w:sz w:val="44"/>
          <w:szCs w:val="44"/>
          <w:rtl/>
        </w:rPr>
        <w:t>إِنَّا</w:t>
      </w:r>
      <w:r w:rsidRPr="00FB09EE">
        <w:rPr>
          <w:rFonts w:ascii="Arabic Typesetting" w:eastAsia="Times New Roman" w:hAnsi="Arabic Typesetting" w:cs="Arabic Typesetting"/>
          <w:sz w:val="44"/>
          <w:szCs w:val="44"/>
          <w:rtl/>
        </w:rPr>
        <w:t xml:space="preserve"> </w:t>
      </w:r>
      <w:r w:rsidRPr="00FB09EE">
        <w:rPr>
          <w:rFonts w:ascii="Arabic Typesetting" w:eastAsia="Times New Roman" w:hAnsi="Arabic Typesetting" w:cs="Arabic Typesetting" w:hint="cs"/>
          <w:sz w:val="44"/>
          <w:szCs w:val="44"/>
          <w:rtl/>
        </w:rPr>
        <w:t>لِلّهِ</w:t>
      </w:r>
      <w:r w:rsidRPr="00FB09EE">
        <w:rPr>
          <w:rFonts w:ascii="Arabic Typesetting" w:eastAsia="Times New Roman" w:hAnsi="Arabic Typesetting" w:cs="Arabic Typesetting"/>
          <w:sz w:val="44"/>
          <w:szCs w:val="44"/>
          <w:rtl/>
        </w:rPr>
        <w:t xml:space="preserve"> </w:t>
      </w:r>
      <w:r w:rsidRPr="00FB09EE">
        <w:rPr>
          <w:rFonts w:ascii="Arabic Typesetting" w:eastAsia="Times New Roman" w:hAnsi="Arabic Typesetting" w:cs="Arabic Typesetting" w:hint="cs"/>
          <w:sz w:val="44"/>
          <w:szCs w:val="44"/>
          <w:rtl/>
        </w:rPr>
        <w:t>وَإِنَّـا</w:t>
      </w:r>
      <w:r w:rsidRPr="00FB09EE">
        <w:rPr>
          <w:rFonts w:ascii="Arabic Typesetting" w:eastAsia="Times New Roman" w:hAnsi="Arabic Typesetting" w:cs="Arabic Typesetting"/>
          <w:sz w:val="44"/>
          <w:szCs w:val="44"/>
          <w:rtl/>
        </w:rPr>
        <w:t xml:space="preserve"> </w:t>
      </w:r>
      <w:r w:rsidRPr="00FB09EE">
        <w:rPr>
          <w:rFonts w:ascii="Arabic Typesetting" w:eastAsia="Times New Roman" w:hAnsi="Arabic Typesetting" w:cs="Arabic Typesetting" w:hint="cs"/>
          <w:sz w:val="44"/>
          <w:szCs w:val="44"/>
          <w:rtl/>
        </w:rPr>
        <w:t>إِلَيْهِ</w:t>
      </w:r>
      <w:r w:rsidRPr="00FB09EE">
        <w:rPr>
          <w:rFonts w:ascii="Arabic Typesetting" w:eastAsia="Times New Roman" w:hAnsi="Arabic Typesetting" w:cs="Arabic Typesetting"/>
          <w:sz w:val="44"/>
          <w:szCs w:val="44"/>
          <w:rtl/>
        </w:rPr>
        <w:t xml:space="preserve"> </w:t>
      </w:r>
      <w:r w:rsidRPr="00FB09EE">
        <w:rPr>
          <w:rFonts w:ascii="Arabic Typesetting" w:eastAsia="Times New Roman" w:hAnsi="Arabic Typesetting" w:cs="Arabic Typesetting" w:hint="cs"/>
          <w:sz w:val="44"/>
          <w:szCs w:val="44"/>
          <w:rtl/>
        </w:rPr>
        <w:t>رَاجِعونَ</w:t>
      </w:r>
      <w:r w:rsidRPr="00FB09EE">
        <w:rPr>
          <w:rFonts w:ascii="Arabic Typesetting" w:eastAsia="Times New Roman" w:hAnsi="Arabic Typesetting" w:cs="Arabic Typesetting"/>
          <w:sz w:val="44"/>
          <w:szCs w:val="44"/>
          <w:rtl/>
        </w:rPr>
        <w:t xml:space="preserve">{156} </w:t>
      </w:r>
      <w:r w:rsidRPr="00FB09EE">
        <w:rPr>
          <w:rFonts w:ascii="Arabic Typesetting" w:eastAsia="Times New Roman" w:hAnsi="Arabic Typesetting" w:cs="Arabic Typesetting" w:hint="cs"/>
          <w:sz w:val="44"/>
          <w:szCs w:val="44"/>
          <w:rtl/>
        </w:rPr>
        <w:t>أُولَـئِكَ</w:t>
      </w:r>
      <w:r w:rsidRPr="00FB09EE">
        <w:rPr>
          <w:rFonts w:ascii="Arabic Typesetting" w:eastAsia="Times New Roman" w:hAnsi="Arabic Typesetting" w:cs="Arabic Typesetting"/>
          <w:sz w:val="44"/>
          <w:szCs w:val="44"/>
          <w:rtl/>
        </w:rPr>
        <w:t xml:space="preserve"> </w:t>
      </w:r>
      <w:r w:rsidRPr="00FB09EE">
        <w:rPr>
          <w:rFonts w:ascii="Arabic Typesetting" w:eastAsia="Times New Roman" w:hAnsi="Arabic Typesetting" w:cs="Arabic Typesetting" w:hint="cs"/>
          <w:sz w:val="44"/>
          <w:szCs w:val="44"/>
          <w:rtl/>
        </w:rPr>
        <w:t>عَلَيْهِمْ</w:t>
      </w:r>
      <w:r w:rsidRPr="00FB09EE">
        <w:rPr>
          <w:rFonts w:ascii="Arabic Typesetting" w:eastAsia="Times New Roman" w:hAnsi="Arabic Typesetting" w:cs="Arabic Typesetting"/>
          <w:sz w:val="44"/>
          <w:szCs w:val="44"/>
          <w:rtl/>
        </w:rPr>
        <w:t xml:space="preserve"> </w:t>
      </w:r>
      <w:r w:rsidRPr="00FB09EE">
        <w:rPr>
          <w:rFonts w:ascii="Arabic Typesetting" w:eastAsia="Times New Roman" w:hAnsi="Arabic Typesetting" w:cs="Arabic Typesetting" w:hint="cs"/>
          <w:sz w:val="44"/>
          <w:szCs w:val="44"/>
          <w:rtl/>
        </w:rPr>
        <w:t>صَلَوَاتٌ</w:t>
      </w:r>
      <w:r w:rsidRPr="00FB09EE">
        <w:rPr>
          <w:rFonts w:ascii="Arabic Typesetting" w:eastAsia="Times New Roman" w:hAnsi="Arabic Typesetting" w:cs="Arabic Typesetting"/>
          <w:sz w:val="44"/>
          <w:szCs w:val="44"/>
          <w:rtl/>
        </w:rPr>
        <w:t xml:space="preserve"> </w:t>
      </w:r>
      <w:r w:rsidRPr="00FB09EE">
        <w:rPr>
          <w:rFonts w:ascii="Arabic Typesetting" w:eastAsia="Times New Roman" w:hAnsi="Arabic Typesetting" w:cs="Arabic Typesetting" w:hint="cs"/>
          <w:sz w:val="44"/>
          <w:szCs w:val="44"/>
          <w:rtl/>
        </w:rPr>
        <w:t>مِّن</w:t>
      </w:r>
      <w:r w:rsidRPr="00FB09EE">
        <w:rPr>
          <w:rFonts w:ascii="Arabic Typesetting" w:eastAsia="Times New Roman" w:hAnsi="Arabic Typesetting" w:cs="Arabic Typesetting"/>
          <w:sz w:val="44"/>
          <w:szCs w:val="44"/>
          <w:rtl/>
        </w:rPr>
        <w:t xml:space="preserve"> </w:t>
      </w:r>
      <w:r w:rsidRPr="00FB09EE">
        <w:rPr>
          <w:rFonts w:ascii="Arabic Typesetting" w:eastAsia="Times New Roman" w:hAnsi="Arabic Typesetting" w:cs="Arabic Typesetting" w:hint="cs"/>
          <w:sz w:val="44"/>
          <w:szCs w:val="44"/>
          <w:rtl/>
        </w:rPr>
        <w:t>رَّبِّهِمْ</w:t>
      </w:r>
      <w:r w:rsidRPr="00FB09EE">
        <w:rPr>
          <w:rFonts w:ascii="Arabic Typesetting" w:eastAsia="Times New Roman" w:hAnsi="Arabic Typesetting" w:cs="Arabic Typesetting"/>
          <w:sz w:val="44"/>
          <w:szCs w:val="44"/>
          <w:rtl/>
        </w:rPr>
        <w:t xml:space="preserve"> </w:t>
      </w:r>
      <w:r w:rsidRPr="00FB09EE">
        <w:rPr>
          <w:rFonts w:ascii="Arabic Typesetting" w:eastAsia="Times New Roman" w:hAnsi="Arabic Typesetting" w:cs="Arabic Typesetting" w:hint="cs"/>
          <w:sz w:val="44"/>
          <w:szCs w:val="44"/>
          <w:rtl/>
        </w:rPr>
        <w:t>وَرَحْمَةٌ</w:t>
      </w:r>
      <w:r w:rsidRPr="00FB09EE">
        <w:rPr>
          <w:rFonts w:ascii="Arabic Typesetting" w:eastAsia="Times New Roman" w:hAnsi="Arabic Typesetting" w:cs="Arabic Typesetting"/>
          <w:sz w:val="44"/>
          <w:szCs w:val="44"/>
          <w:rtl/>
        </w:rPr>
        <w:t xml:space="preserve"> </w:t>
      </w:r>
      <w:r w:rsidRPr="00FB09EE">
        <w:rPr>
          <w:rFonts w:ascii="Arabic Typesetting" w:eastAsia="Times New Roman" w:hAnsi="Arabic Typesetting" w:cs="Arabic Typesetting" w:hint="cs"/>
          <w:sz w:val="44"/>
          <w:szCs w:val="44"/>
          <w:rtl/>
        </w:rPr>
        <w:t>وَأُولَـئِكَ</w:t>
      </w:r>
      <w:r w:rsidRPr="00FB09EE">
        <w:rPr>
          <w:rFonts w:ascii="Arabic Typesetting" w:eastAsia="Times New Roman" w:hAnsi="Arabic Typesetting" w:cs="Arabic Typesetting"/>
          <w:sz w:val="44"/>
          <w:szCs w:val="44"/>
          <w:rtl/>
        </w:rPr>
        <w:t xml:space="preserve"> </w:t>
      </w:r>
      <w:r w:rsidRPr="00FB09EE">
        <w:rPr>
          <w:rFonts w:ascii="Arabic Typesetting" w:eastAsia="Times New Roman" w:hAnsi="Arabic Typesetting" w:cs="Arabic Typesetting" w:hint="cs"/>
          <w:sz w:val="44"/>
          <w:szCs w:val="44"/>
          <w:rtl/>
        </w:rPr>
        <w:t>هُمُ</w:t>
      </w:r>
      <w:r w:rsidRPr="00FB09EE">
        <w:rPr>
          <w:rFonts w:ascii="Arabic Typesetting" w:eastAsia="Times New Roman" w:hAnsi="Arabic Typesetting" w:cs="Arabic Typesetting"/>
          <w:sz w:val="44"/>
          <w:szCs w:val="44"/>
          <w:rtl/>
        </w:rPr>
        <w:t xml:space="preserve"> </w:t>
      </w:r>
      <w:r w:rsidRPr="00FB09EE">
        <w:rPr>
          <w:rFonts w:ascii="Arabic Typesetting" w:eastAsia="Times New Roman" w:hAnsi="Arabic Typesetting" w:cs="Arabic Typesetting" w:hint="cs"/>
          <w:sz w:val="44"/>
          <w:szCs w:val="44"/>
          <w:rtl/>
        </w:rPr>
        <w:t>الْمُهْتَدُونَ</w:t>
      </w:r>
      <w:r w:rsidRPr="00FB09EE">
        <w:rPr>
          <w:rFonts w:ascii="Arabic Typesetting" w:eastAsia="Times New Roman" w:hAnsi="Arabic Typesetting" w:cs="Arabic Typesetting"/>
          <w:sz w:val="44"/>
          <w:szCs w:val="44"/>
          <w:rtl/>
        </w:rPr>
        <w:t>{157}</w:t>
      </w:r>
      <w:r>
        <w:rPr>
          <w:rFonts w:ascii="Arabic Typesetting" w:eastAsia="Times New Roman" w:hAnsi="Arabic Typesetting" w:cs="Arabic Typesetting" w:hint="cs"/>
          <w:sz w:val="44"/>
          <w:szCs w:val="44"/>
          <w:rtl/>
        </w:rPr>
        <w:t>البقرة</w:t>
      </w:r>
    </w:p>
    <w:p w:rsidR="00FB09EE" w:rsidRPr="00FB09EE" w:rsidRDefault="00FB09EE" w:rsidP="00FB09EE">
      <w:pPr>
        <w:spacing w:before="100" w:beforeAutospacing="1" w:after="100" w:afterAutospacing="1" w:line="240" w:lineRule="auto"/>
        <w:ind w:right="94"/>
        <w:jc w:val="both"/>
        <w:rPr>
          <w:rFonts w:ascii="Arabic Typesetting" w:eastAsia="Times New Roman" w:hAnsi="Arabic Typesetting" w:cs="Arabic Typesetting"/>
          <w:sz w:val="44"/>
          <w:szCs w:val="44"/>
        </w:rPr>
      </w:pPr>
      <w:r w:rsidRPr="00FB09EE">
        <w:rPr>
          <w:rFonts w:ascii="Arabic Typesetting" w:eastAsia="Times New Roman" w:hAnsi="Arabic Typesetting" w:cs="Arabic Typesetting"/>
          <w:sz w:val="44"/>
          <w:szCs w:val="44"/>
          <w:rtl/>
        </w:rPr>
        <w:t xml:space="preserve">ومن نعمة الله وإحسانه إلينا أنه </w:t>
      </w:r>
      <w:r>
        <w:rPr>
          <w:rFonts w:ascii="Arabic Typesetting" w:eastAsia="Times New Roman" w:hAnsi="Arabic Typesetting" w:cs="Arabic Typesetting"/>
          <w:sz w:val="44"/>
          <w:szCs w:val="44"/>
          <w:rtl/>
        </w:rPr>
        <w:t>شرع لنا ديناً حثنا على معالي ال</w:t>
      </w:r>
      <w:r>
        <w:rPr>
          <w:rFonts w:ascii="Arabic Typesetting" w:eastAsia="Times New Roman" w:hAnsi="Arabic Typesetting" w:cs="Arabic Typesetting" w:hint="cs"/>
          <w:sz w:val="44"/>
          <w:szCs w:val="44"/>
          <w:rtl/>
        </w:rPr>
        <w:t>أ</w:t>
      </w:r>
      <w:r>
        <w:rPr>
          <w:rFonts w:ascii="Arabic Typesetting" w:eastAsia="Times New Roman" w:hAnsi="Arabic Typesetting" w:cs="Arabic Typesetting"/>
          <w:sz w:val="44"/>
          <w:szCs w:val="44"/>
          <w:rtl/>
        </w:rPr>
        <w:t>مور ومكارم ال</w:t>
      </w:r>
      <w:r>
        <w:rPr>
          <w:rFonts w:ascii="Arabic Typesetting" w:eastAsia="Times New Roman" w:hAnsi="Arabic Typesetting" w:cs="Arabic Typesetting" w:hint="cs"/>
          <w:sz w:val="44"/>
          <w:szCs w:val="44"/>
          <w:rtl/>
        </w:rPr>
        <w:t>أ</w:t>
      </w:r>
      <w:r w:rsidRPr="00FB09EE">
        <w:rPr>
          <w:rFonts w:ascii="Arabic Typesetting" w:eastAsia="Times New Roman" w:hAnsi="Arabic Typesetting" w:cs="Arabic Typesetting"/>
          <w:sz w:val="44"/>
          <w:szCs w:val="44"/>
          <w:rtl/>
        </w:rPr>
        <w:t>خلاق</w:t>
      </w:r>
      <w:r w:rsidRPr="00FB09EE">
        <w:rPr>
          <w:rFonts w:ascii="Arabic Typesetting" w:eastAsia="Times New Roman" w:hAnsi="Arabic Typesetting" w:cs="Arabic Typesetting"/>
          <w:sz w:val="44"/>
          <w:szCs w:val="44"/>
        </w:rPr>
        <w:t>.</w:t>
      </w:r>
      <w:r>
        <w:rPr>
          <w:rFonts w:ascii="Arabic Typesetting" w:eastAsia="Times New Roman" w:hAnsi="Arabic Typesetting" w:cs="Arabic Typesetting"/>
          <w:sz w:val="44"/>
          <w:szCs w:val="44"/>
          <w:rtl/>
        </w:rPr>
        <w:t>فكان من محاسن ال</w:t>
      </w:r>
      <w:r>
        <w:rPr>
          <w:rFonts w:ascii="Arabic Typesetting" w:eastAsia="Times New Roman" w:hAnsi="Arabic Typesetting" w:cs="Arabic Typesetting" w:hint="cs"/>
          <w:sz w:val="44"/>
          <w:szCs w:val="44"/>
          <w:rtl/>
        </w:rPr>
        <w:t>إ</w:t>
      </w:r>
      <w:r w:rsidRPr="00FB09EE">
        <w:rPr>
          <w:rFonts w:ascii="Arabic Typesetting" w:eastAsia="Times New Roman" w:hAnsi="Arabic Typesetting" w:cs="Arabic Typesetting"/>
          <w:sz w:val="44"/>
          <w:szCs w:val="44"/>
          <w:rtl/>
        </w:rPr>
        <w:t>سلام مشروعية العزاء ،وهو مواساة ذوي الميت وتسليتهم وحثهم على الصبر و الاحتساب</w:t>
      </w:r>
      <w:r w:rsidRPr="00FB09EE">
        <w:rPr>
          <w:rFonts w:ascii="Arabic Typesetting" w:eastAsia="Times New Roman" w:hAnsi="Arabic Typesetting" w:cs="Arabic Typesetting"/>
          <w:sz w:val="44"/>
          <w:szCs w:val="44"/>
        </w:rPr>
        <w:t xml:space="preserve"> </w:t>
      </w:r>
      <w:r>
        <w:rPr>
          <w:rFonts w:ascii="Arabic Typesetting" w:eastAsia="Times New Roman" w:hAnsi="Arabic Typesetting" w:cs="Arabic Typesetting" w:hint="cs"/>
          <w:sz w:val="44"/>
          <w:szCs w:val="44"/>
          <w:rtl/>
        </w:rPr>
        <w:t>.</w:t>
      </w:r>
      <w:r w:rsidRPr="00FB09EE">
        <w:rPr>
          <w:rFonts w:ascii="Arabic Typesetting" w:eastAsia="Times New Roman" w:hAnsi="Arabic Typesetting" w:cs="Arabic Typesetting"/>
          <w:sz w:val="44"/>
          <w:szCs w:val="44"/>
          <w:rtl/>
        </w:rPr>
        <w:t>كذلك الدعاء للميت والترحم عليه و الاستغفار له</w:t>
      </w:r>
      <w:r w:rsidRPr="00FB09EE">
        <w:rPr>
          <w:rFonts w:ascii="Arabic Typesetting" w:eastAsia="Times New Roman" w:hAnsi="Arabic Typesetting" w:cs="Arabic Typesetting"/>
          <w:sz w:val="44"/>
          <w:szCs w:val="44"/>
        </w:rPr>
        <w:t>.</w:t>
      </w:r>
      <w:r w:rsidRPr="00FB09EE">
        <w:rPr>
          <w:rFonts w:ascii="Arabic Typesetting" w:eastAsia="Times New Roman" w:hAnsi="Arabic Typesetting" w:cs="Arabic Typesetting"/>
          <w:sz w:val="44"/>
          <w:szCs w:val="44"/>
          <w:rtl/>
        </w:rPr>
        <w:t>وبالتالى فإنها تخفف ألم المصاب، وتهدِّئ من رَوْعِه وفزعه،وتسكِّنُ حزنه وجزعه</w:t>
      </w:r>
      <w:r w:rsidRPr="00FB09EE">
        <w:rPr>
          <w:rFonts w:ascii="Arabic Typesetting" w:eastAsia="Times New Roman" w:hAnsi="Arabic Typesetting" w:cs="Arabic Typesetting"/>
          <w:sz w:val="44"/>
          <w:szCs w:val="44"/>
        </w:rPr>
        <w:t>.</w:t>
      </w:r>
    </w:p>
    <w:p w:rsidR="00232FF0" w:rsidRPr="00232FF0" w:rsidRDefault="00232FF0" w:rsidP="00232FF0">
      <w:pPr>
        <w:spacing w:before="100" w:beforeAutospacing="1" w:after="100" w:afterAutospacing="1" w:line="240" w:lineRule="auto"/>
        <w:ind w:right="94"/>
        <w:jc w:val="both"/>
        <w:rPr>
          <w:rFonts w:ascii="Arabic Typesetting" w:eastAsia="Times New Roman" w:hAnsi="Arabic Typesetting" w:cs="Arabic Typesetting"/>
          <w:b/>
          <w:bCs/>
          <w:sz w:val="44"/>
          <w:szCs w:val="44"/>
          <w:u w:val="single"/>
          <w:rtl/>
        </w:rPr>
      </w:pPr>
      <w:r w:rsidRPr="00232FF0">
        <w:rPr>
          <w:rFonts w:ascii="Arabic Typesetting" w:eastAsia="Times New Roman" w:hAnsi="Arabic Typesetting" w:cs="Arabic Typesetting"/>
          <w:b/>
          <w:bCs/>
          <w:sz w:val="44"/>
          <w:szCs w:val="44"/>
          <w:u w:val="single"/>
          <w:rtl/>
        </w:rPr>
        <w:t>حكم التعزية</w:t>
      </w:r>
      <w:r w:rsidRPr="00232FF0">
        <w:rPr>
          <w:rFonts w:ascii="Arabic Typesetting" w:eastAsia="Times New Roman" w:hAnsi="Arabic Typesetting" w:cs="Arabic Typesetting"/>
          <w:b/>
          <w:bCs/>
          <w:sz w:val="44"/>
          <w:szCs w:val="44"/>
          <w:u w:val="single"/>
        </w:rPr>
        <w:t>:</w:t>
      </w:r>
    </w:p>
    <w:p w:rsidR="00232FF0" w:rsidRPr="00232FF0" w:rsidRDefault="00232FF0" w:rsidP="00232FF0">
      <w:pPr>
        <w:spacing w:before="100" w:beforeAutospacing="1" w:after="100" w:afterAutospacing="1" w:line="240" w:lineRule="auto"/>
        <w:ind w:right="94"/>
        <w:jc w:val="both"/>
        <w:rPr>
          <w:rFonts w:ascii="Arabic Typesetting" w:eastAsia="Times New Roman" w:hAnsi="Arabic Typesetting" w:cs="Arabic Typesetting"/>
          <w:sz w:val="44"/>
          <w:szCs w:val="44"/>
        </w:rPr>
      </w:pPr>
      <w:r w:rsidRPr="00232FF0">
        <w:rPr>
          <w:rFonts w:ascii="Arabic Typesetting" w:eastAsia="Times New Roman" w:hAnsi="Arabic Typesetting" w:cs="Arabic Typesetting"/>
          <w:sz w:val="44"/>
          <w:szCs w:val="44"/>
          <w:rtl/>
        </w:rPr>
        <w:t>التعزية مشروعة ومستحبة لمن مات له ميت</w:t>
      </w:r>
      <w:r>
        <w:rPr>
          <w:rFonts w:ascii="Arabic Typesetting" w:eastAsia="Times New Roman" w:hAnsi="Arabic Typesetting" w:cs="Arabic Typesetting" w:hint="cs"/>
          <w:sz w:val="44"/>
          <w:szCs w:val="44"/>
          <w:rtl/>
        </w:rPr>
        <w:t xml:space="preserve">, </w:t>
      </w:r>
      <w:r w:rsidRPr="00232FF0">
        <w:rPr>
          <w:rFonts w:ascii="Arabic Typesetting" w:eastAsia="Times New Roman" w:hAnsi="Arabic Typesetting" w:cs="Arabic Typesetting"/>
          <w:sz w:val="44"/>
          <w:szCs w:val="44"/>
          <w:rtl/>
        </w:rPr>
        <w:t>عن أنس</w:t>
      </w:r>
      <w:r>
        <w:rPr>
          <w:rFonts w:ascii="Arabic Typesetting" w:eastAsia="Times New Roman" w:hAnsi="Arabic Typesetting" w:cs="Arabic Typesetting"/>
          <w:sz w:val="44"/>
          <w:szCs w:val="44"/>
          <w:rtl/>
        </w:rPr>
        <w:t xml:space="preserve"> أن رسول الله</w:t>
      </w:r>
      <w:r w:rsidRPr="00232FF0">
        <w:rPr>
          <w:rFonts w:ascii="Arabic Typesetting" w:eastAsia="Times New Roman" w:hAnsi="Arabic Typesetting" w:cs="Arabic Typesetting"/>
          <w:sz w:val="44"/>
          <w:szCs w:val="44"/>
          <w:rtl/>
        </w:rPr>
        <w:t xml:space="preserve"> صلى الله عليه وسلم قال: </w:t>
      </w:r>
      <w:r>
        <w:rPr>
          <w:rFonts w:ascii="Arabic Typesetting" w:eastAsia="Times New Roman" w:hAnsi="Arabic Typesetting" w:cs="Arabic Typesetting" w:hint="cs"/>
          <w:sz w:val="44"/>
          <w:szCs w:val="44"/>
          <w:rtl/>
        </w:rPr>
        <w:t>م</w:t>
      </w:r>
      <w:r w:rsidRPr="00232FF0">
        <w:rPr>
          <w:rFonts w:ascii="Arabic Typesetting" w:eastAsia="Times New Roman" w:hAnsi="Arabic Typesetting" w:cs="Arabic Typesetting"/>
          <w:sz w:val="44"/>
          <w:szCs w:val="44"/>
          <w:rtl/>
        </w:rPr>
        <w:t>ن عزى أخاه المؤمن من مصيبة كساه الله حلة خضراء يحبر بها يوم القيامة)، قيل: يا رسول الله، ما يحبر؟ قال: يغبط</w:t>
      </w:r>
      <w:r>
        <w:rPr>
          <w:rFonts w:ascii="Arabic Typesetting" w:eastAsia="Times New Roman" w:hAnsi="Arabic Typesetting" w:cs="Arabic Typesetting" w:hint="cs"/>
          <w:sz w:val="44"/>
          <w:szCs w:val="44"/>
          <w:rtl/>
        </w:rPr>
        <w:t>(حسنه الألباني).</w:t>
      </w:r>
    </w:p>
    <w:p w:rsidR="00232FF0" w:rsidRPr="00232FF0" w:rsidRDefault="00232FF0" w:rsidP="00232FF0">
      <w:pPr>
        <w:spacing w:before="100" w:beforeAutospacing="1" w:after="100" w:afterAutospacing="1" w:line="240" w:lineRule="auto"/>
        <w:ind w:right="94"/>
        <w:jc w:val="both"/>
        <w:rPr>
          <w:rFonts w:ascii="Arabic Typesetting" w:eastAsia="Times New Roman" w:hAnsi="Arabic Typesetting" w:cs="Arabic Typesetting"/>
          <w:sz w:val="44"/>
          <w:szCs w:val="44"/>
          <w:u w:val="single"/>
        </w:rPr>
      </w:pPr>
      <w:r w:rsidRPr="00232FF0">
        <w:rPr>
          <w:rFonts w:ascii="Arabic Typesetting" w:eastAsia="Times New Roman" w:hAnsi="Arabic Typesetting" w:cs="Arabic Typesetting"/>
          <w:sz w:val="44"/>
          <w:szCs w:val="44"/>
          <w:u w:val="single"/>
          <w:rtl/>
        </w:rPr>
        <w:t>كما اتفق الفقهاء على استحباب تعزية أهل الميت</w:t>
      </w:r>
      <w:r w:rsidRPr="00232FF0">
        <w:rPr>
          <w:rFonts w:ascii="Arabic Typesetting" w:eastAsia="Times New Roman" w:hAnsi="Arabic Typesetting" w:cs="Arabic Typesetting"/>
          <w:sz w:val="44"/>
          <w:szCs w:val="44"/>
          <w:u w:val="single"/>
        </w:rPr>
        <w:t>:</w:t>
      </w:r>
    </w:p>
    <w:p w:rsidR="00232FF0" w:rsidRPr="00232FF0" w:rsidRDefault="00232FF0" w:rsidP="00232FF0">
      <w:pPr>
        <w:spacing w:before="100" w:beforeAutospacing="1" w:after="100" w:afterAutospacing="1" w:line="240" w:lineRule="auto"/>
        <w:ind w:right="94"/>
        <w:jc w:val="both"/>
        <w:rPr>
          <w:rFonts w:ascii="Arabic Typesetting" w:eastAsia="Times New Roman" w:hAnsi="Arabic Typesetting" w:cs="Arabic Typesetting"/>
          <w:sz w:val="44"/>
          <w:szCs w:val="44"/>
        </w:rPr>
      </w:pPr>
      <w:r w:rsidRPr="00232FF0">
        <w:rPr>
          <w:rFonts w:ascii="Arabic Typesetting" w:eastAsia="Times New Roman" w:hAnsi="Arabic Typesetting" w:cs="Arabic Typesetting"/>
          <w:sz w:val="44"/>
          <w:szCs w:val="44"/>
          <w:rtl/>
        </w:rPr>
        <w:t>قال ابن قدامة: ويستحب تعزية أهل الميت، لا نعلم في هذه المسألة خلافاً إلا أن الثوري قال: لا تستحب التعزية بعد الدفن لأنه خاتمة أمره</w:t>
      </w:r>
      <w:r>
        <w:rPr>
          <w:rFonts w:ascii="Arabic Typesetting" w:eastAsia="Times New Roman" w:hAnsi="Arabic Typesetting" w:cs="Arabic Typesetting" w:hint="cs"/>
          <w:sz w:val="44"/>
          <w:szCs w:val="44"/>
          <w:rtl/>
        </w:rPr>
        <w:t xml:space="preserve">. </w:t>
      </w:r>
      <w:r w:rsidRPr="00232FF0">
        <w:rPr>
          <w:rFonts w:ascii="Arabic Typesetting" w:eastAsia="Times New Roman" w:hAnsi="Arabic Typesetting" w:cs="Arabic Typesetting"/>
          <w:sz w:val="44"/>
          <w:szCs w:val="44"/>
          <w:rtl/>
        </w:rPr>
        <w:t>قال النووي: قال الشافعي والأصحاب رحمهم الله</w:t>
      </w:r>
      <w:r>
        <w:rPr>
          <w:rFonts w:ascii="Arabic Typesetting" w:eastAsia="Times New Roman" w:hAnsi="Arabic Typesetting" w:cs="Arabic Typesetting" w:hint="cs"/>
          <w:sz w:val="44"/>
          <w:szCs w:val="44"/>
          <w:rtl/>
        </w:rPr>
        <w:t>:</w:t>
      </w:r>
      <w:r w:rsidRPr="00232FF0">
        <w:rPr>
          <w:rFonts w:ascii="Arabic Typesetting" w:eastAsia="Times New Roman" w:hAnsi="Arabic Typesetting" w:cs="Arabic Typesetting"/>
          <w:sz w:val="44"/>
          <w:szCs w:val="44"/>
          <w:rtl/>
        </w:rPr>
        <w:t xml:space="preserve"> التعزية مستحبة</w:t>
      </w:r>
      <w:r>
        <w:rPr>
          <w:rFonts w:ascii="Arabic Typesetting" w:eastAsia="Times New Roman" w:hAnsi="Arabic Typesetting" w:cs="Arabic Typesetting" w:hint="cs"/>
          <w:sz w:val="44"/>
          <w:szCs w:val="44"/>
          <w:rtl/>
        </w:rPr>
        <w:t>.</w:t>
      </w:r>
    </w:p>
    <w:p w:rsidR="00232FF0" w:rsidRPr="00232FF0" w:rsidRDefault="00232FF0" w:rsidP="00232FF0">
      <w:pPr>
        <w:spacing w:before="100" w:beforeAutospacing="1" w:after="100" w:afterAutospacing="1" w:line="240" w:lineRule="auto"/>
        <w:ind w:right="94"/>
        <w:jc w:val="both"/>
        <w:rPr>
          <w:rFonts w:ascii="Arabic Typesetting" w:eastAsia="Times New Roman" w:hAnsi="Arabic Typesetting" w:cs="Arabic Typesetting"/>
          <w:b/>
          <w:bCs/>
          <w:sz w:val="44"/>
          <w:szCs w:val="44"/>
          <w:u w:val="single"/>
          <w:rtl/>
        </w:rPr>
      </w:pPr>
      <w:r w:rsidRPr="00232FF0">
        <w:rPr>
          <w:rFonts w:ascii="Arabic Typesetting" w:eastAsia="Times New Roman" w:hAnsi="Arabic Typesetting" w:cs="Arabic Typesetting"/>
          <w:b/>
          <w:bCs/>
          <w:sz w:val="44"/>
          <w:szCs w:val="44"/>
          <w:u w:val="single"/>
          <w:rtl/>
        </w:rPr>
        <w:t>الحكمة من التعزية</w:t>
      </w:r>
      <w:r w:rsidRPr="00232FF0">
        <w:rPr>
          <w:rFonts w:ascii="Arabic Typesetting" w:eastAsia="Times New Roman" w:hAnsi="Arabic Typesetting" w:cs="Arabic Typesetting"/>
          <w:b/>
          <w:bCs/>
          <w:sz w:val="44"/>
          <w:szCs w:val="44"/>
          <w:u w:val="single"/>
        </w:rPr>
        <w:t>:</w:t>
      </w:r>
    </w:p>
    <w:p w:rsidR="00232FF0" w:rsidRDefault="00232FF0" w:rsidP="00232FF0">
      <w:pPr>
        <w:spacing w:before="100" w:beforeAutospacing="1" w:after="100" w:afterAutospacing="1" w:line="240" w:lineRule="auto"/>
        <w:ind w:right="94"/>
        <w:jc w:val="both"/>
        <w:rPr>
          <w:rFonts w:ascii="Arabic Typesetting" w:eastAsia="Times New Roman" w:hAnsi="Arabic Typesetting" w:cs="Arabic Typesetting"/>
          <w:sz w:val="44"/>
          <w:szCs w:val="44"/>
        </w:rPr>
      </w:pPr>
      <w:r w:rsidRPr="00232FF0">
        <w:rPr>
          <w:rFonts w:ascii="Arabic Typesetting" w:eastAsia="Times New Roman" w:hAnsi="Arabic Typesetting" w:cs="Arabic Typesetting"/>
          <w:sz w:val="44"/>
          <w:szCs w:val="44"/>
          <w:rtl/>
        </w:rPr>
        <w:t>التعزية كغيرها من العبادات المشروعة لها حكمة، بل حِكَمٌ كثيرة، قد تظهر لنا، وقد لا تظهر، ولذلك تلَّمس بعض الفقهاء الحِكَم التي من أجلها شرعت التعزية، ومنهم: الصاوي المالكي، حيث ينقل عن ابن القاسم بأن التعزية لها حكم ثلاث</w:t>
      </w:r>
      <w:r w:rsidRPr="00232FF0">
        <w:rPr>
          <w:rFonts w:ascii="Arabic Typesetting" w:eastAsia="Times New Roman" w:hAnsi="Arabic Typesetting" w:cs="Arabic Typesetting"/>
          <w:sz w:val="44"/>
          <w:szCs w:val="44"/>
        </w:rPr>
        <w:t>:</w:t>
      </w:r>
    </w:p>
    <w:p w:rsidR="00232FF0" w:rsidRPr="00232FF0" w:rsidRDefault="00232FF0" w:rsidP="00232FF0">
      <w:pPr>
        <w:spacing w:before="100" w:beforeAutospacing="1" w:after="100" w:afterAutospacing="1" w:line="240" w:lineRule="auto"/>
        <w:ind w:right="94"/>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lastRenderedPageBreak/>
        <w:t xml:space="preserve">1- </w:t>
      </w:r>
      <w:r w:rsidRPr="00232FF0">
        <w:rPr>
          <w:rFonts w:ascii="Arabic Typesetting" w:eastAsia="Times New Roman" w:hAnsi="Arabic Typesetting" w:cs="Arabic Typesetting"/>
          <w:sz w:val="44"/>
          <w:szCs w:val="44"/>
          <w:rtl/>
        </w:rPr>
        <w:t>تهوين المصيبة على المعزى، وتسليته عنها، وحضه على التزام الصبر واحتسابه الأجر، والرضا بالقدر والتسليم لأمر الله تعالى</w:t>
      </w:r>
      <w:r>
        <w:rPr>
          <w:rFonts w:ascii="Arabic Typesetting" w:eastAsia="Times New Roman" w:hAnsi="Arabic Typesetting" w:cs="Arabic Typesetting" w:hint="cs"/>
          <w:sz w:val="44"/>
          <w:szCs w:val="44"/>
          <w:rtl/>
        </w:rPr>
        <w:t>.</w:t>
      </w:r>
    </w:p>
    <w:p w:rsidR="00232FF0" w:rsidRPr="00232FF0" w:rsidRDefault="00671FB7" w:rsidP="00671FB7">
      <w:pPr>
        <w:spacing w:before="100" w:beforeAutospacing="1" w:after="100" w:afterAutospacing="1" w:line="240" w:lineRule="auto"/>
        <w:ind w:right="94"/>
        <w:jc w:val="both"/>
        <w:rPr>
          <w:rFonts w:ascii="Arabic Typesetting" w:eastAsia="Times New Roman" w:hAnsi="Arabic Typesetting" w:cs="Arabic Typesetting"/>
          <w:sz w:val="44"/>
          <w:szCs w:val="44"/>
        </w:rPr>
      </w:pPr>
      <w:r>
        <w:rPr>
          <w:rFonts w:ascii="Arabic Typesetting" w:eastAsia="Times New Roman" w:hAnsi="Arabic Typesetting" w:cs="Arabic Typesetting" w:hint="cs"/>
          <w:sz w:val="44"/>
          <w:szCs w:val="44"/>
          <w:rtl/>
        </w:rPr>
        <w:t xml:space="preserve">2- </w:t>
      </w:r>
      <w:r w:rsidR="00232FF0" w:rsidRPr="00232FF0">
        <w:rPr>
          <w:rFonts w:ascii="Arabic Typesetting" w:eastAsia="Times New Roman" w:hAnsi="Arabic Typesetting" w:cs="Arabic Typesetting"/>
          <w:sz w:val="44"/>
          <w:szCs w:val="44"/>
          <w:rtl/>
        </w:rPr>
        <w:t>الدعاء بأن يعوضه الله تعالى عن مصابه جزيل الثواب</w:t>
      </w:r>
      <w:r w:rsidR="00232FF0" w:rsidRPr="00232FF0">
        <w:rPr>
          <w:rFonts w:ascii="Arabic Typesetting" w:eastAsia="Times New Roman" w:hAnsi="Arabic Typesetting" w:cs="Arabic Typesetting"/>
          <w:sz w:val="44"/>
          <w:szCs w:val="44"/>
        </w:rPr>
        <w:t>.</w:t>
      </w:r>
    </w:p>
    <w:p w:rsidR="00671FB7" w:rsidRDefault="00671FB7" w:rsidP="00232FF0">
      <w:pPr>
        <w:spacing w:before="100" w:beforeAutospacing="1" w:after="100" w:afterAutospacing="1" w:line="240" w:lineRule="auto"/>
        <w:ind w:right="94"/>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 xml:space="preserve">3- </w:t>
      </w:r>
      <w:r w:rsidR="00232FF0" w:rsidRPr="00232FF0">
        <w:rPr>
          <w:rFonts w:ascii="Arabic Typesetting" w:eastAsia="Times New Roman" w:hAnsi="Arabic Typesetting" w:cs="Arabic Typesetting"/>
          <w:sz w:val="44"/>
          <w:szCs w:val="44"/>
          <w:rtl/>
        </w:rPr>
        <w:t>الدعاء للميت، والترحم عليه، والاستغفار له</w:t>
      </w:r>
      <w:r>
        <w:rPr>
          <w:rFonts w:ascii="Arabic Typesetting" w:eastAsia="Times New Roman" w:hAnsi="Arabic Typesetting" w:cs="Arabic Typesetting" w:hint="cs"/>
          <w:sz w:val="44"/>
          <w:szCs w:val="44"/>
          <w:rtl/>
        </w:rPr>
        <w:t>.</w:t>
      </w:r>
    </w:p>
    <w:p w:rsidR="00232FF0" w:rsidRPr="00232FF0" w:rsidRDefault="00232FF0" w:rsidP="00671FB7">
      <w:pPr>
        <w:spacing w:before="100" w:beforeAutospacing="1" w:after="100" w:afterAutospacing="1" w:line="240" w:lineRule="auto"/>
        <w:ind w:right="94"/>
        <w:jc w:val="both"/>
        <w:rPr>
          <w:rFonts w:ascii="Arabic Typesetting" w:eastAsia="Times New Roman" w:hAnsi="Arabic Typesetting" w:cs="Arabic Typesetting"/>
          <w:sz w:val="44"/>
          <w:szCs w:val="44"/>
        </w:rPr>
      </w:pPr>
      <w:r w:rsidRPr="00232FF0">
        <w:rPr>
          <w:rFonts w:ascii="Arabic Typesetting" w:eastAsia="Times New Roman" w:hAnsi="Arabic Typesetting" w:cs="Arabic Typesetting"/>
          <w:sz w:val="44"/>
          <w:szCs w:val="44"/>
          <w:rtl/>
        </w:rPr>
        <w:t>ويمكن أن نضيف أيضاً منها: هداية أهل الميت بأمرهم المعروف، وتذكيرهم بالله عز وجل وأن الموت آت لا محالة، وأنه يجب الاستعداد للموت والتأهب له، وأن موت قريبكم إنما هو تذكير من الله تعالى لكم بدنو الأجل حتى يستعد</w:t>
      </w:r>
      <w:r w:rsidR="00671FB7">
        <w:rPr>
          <w:rFonts w:ascii="Arabic Typesetting" w:eastAsia="Times New Roman" w:hAnsi="Arabic Typesetting" w:cs="Arabic Typesetting"/>
          <w:sz w:val="44"/>
          <w:szCs w:val="44"/>
          <w:rtl/>
        </w:rPr>
        <w:t xml:space="preserve"> المرء للقائه عز وجل</w:t>
      </w:r>
      <w:r w:rsidRPr="00232FF0">
        <w:rPr>
          <w:rFonts w:ascii="Arabic Typesetting" w:eastAsia="Times New Roman" w:hAnsi="Arabic Typesetting" w:cs="Arabic Typesetting"/>
          <w:sz w:val="44"/>
          <w:szCs w:val="44"/>
          <w:rtl/>
        </w:rPr>
        <w:t>، ومنها: نهي أهل الميت عن الوقوع في المحرمات والبدع بعد موت قريبهم..فإن هذا من واجب الأمر بالمعروف والنهي عن المنكر</w:t>
      </w:r>
      <w:r w:rsidRPr="00232FF0">
        <w:rPr>
          <w:rFonts w:ascii="Arabic Typesetting" w:eastAsia="Times New Roman" w:hAnsi="Arabic Typesetting" w:cs="Arabic Typesetting"/>
          <w:sz w:val="44"/>
          <w:szCs w:val="44"/>
        </w:rPr>
        <w:t>.</w:t>
      </w:r>
    </w:p>
    <w:p w:rsidR="00671FB7" w:rsidRPr="00671FB7" w:rsidRDefault="00232FF0" w:rsidP="00232FF0">
      <w:pPr>
        <w:spacing w:before="100" w:beforeAutospacing="1" w:after="100" w:afterAutospacing="1" w:line="240" w:lineRule="auto"/>
        <w:ind w:right="94"/>
        <w:jc w:val="both"/>
        <w:rPr>
          <w:rFonts w:ascii="Arabic Typesetting" w:eastAsia="Times New Roman" w:hAnsi="Arabic Typesetting" w:cs="Arabic Typesetting"/>
          <w:b/>
          <w:bCs/>
          <w:sz w:val="44"/>
          <w:szCs w:val="44"/>
          <w:u w:val="single"/>
          <w:rtl/>
        </w:rPr>
      </w:pPr>
      <w:r w:rsidRPr="00671FB7">
        <w:rPr>
          <w:rFonts w:ascii="Arabic Typesetting" w:eastAsia="Times New Roman" w:hAnsi="Arabic Typesetting" w:cs="Arabic Typesetting"/>
          <w:b/>
          <w:bCs/>
          <w:sz w:val="44"/>
          <w:szCs w:val="44"/>
          <w:u w:val="single"/>
          <w:rtl/>
        </w:rPr>
        <w:t>لمن تكون التعزية</w:t>
      </w:r>
      <w:r w:rsidRPr="00671FB7">
        <w:rPr>
          <w:rFonts w:ascii="Arabic Typesetting" w:eastAsia="Times New Roman" w:hAnsi="Arabic Typesetting" w:cs="Arabic Typesetting"/>
          <w:b/>
          <w:bCs/>
          <w:sz w:val="44"/>
          <w:szCs w:val="44"/>
          <w:u w:val="single"/>
        </w:rPr>
        <w:t>:</w:t>
      </w:r>
    </w:p>
    <w:p w:rsidR="00232FF0" w:rsidRPr="00232FF0" w:rsidRDefault="00232FF0" w:rsidP="00232FF0">
      <w:pPr>
        <w:spacing w:before="100" w:beforeAutospacing="1" w:after="100" w:afterAutospacing="1" w:line="240" w:lineRule="auto"/>
        <w:ind w:right="94"/>
        <w:jc w:val="both"/>
        <w:rPr>
          <w:rFonts w:ascii="Arabic Typesetting" w:eastAsia="Times New Roman" w:hAnsi="Arabic Typesetting" w:cs="Arabic Typesetting"/>
          <w:sz w:val="44"/>
          <w:szCs w:val="44"/>
        </w:rPr>
      </w:pPr>
      <w:r w:rsidRPr="00232FF0">
        <w:rPr>
          <w:rFonts w:ascii="Arabic Typesetting" w:eastAsia="Times New Roman" w:hAnsi="Arabic Typesetting" w:cs="Arabic Typesetting"/>
          <w:sz w:val="44"/>
          <w:szCs w:val="44"/>
          <w:rtl/>
        </w:rPr>
        <w:t>يستحب أن تكون التعزية لأهل المصيبة جميعهم بلا استثناء، كبارهم وصغارهم، ذكورهم وإناثهم إلا الصبي غير المميز، ولا يعزى الرجل المرأة الشابة إلا إذا كانت من محارمه، خشية الفتنة، وينبغي أن يخص خيارهم وذا الضعيف منهم على تحمل المصيبة لحاجته إليها</w:t>
      </w:r>
      <w:r w:rsidRPr="00232FF0">
        <w:rPr>
          <w:rFonts w:ascii="Arabic Typesetting" w:eastAsia="Times New Roman" w:hAnsi="Arabic Typesetting" w:cs="Arabic Typesetting"/>
          <w:sz w:val="44"/>
          <w:szCs w:val="44"/>
        </w:rPr>
        <w:t>.</w:t>
      </w:r>
    </w:p>
    <w:p w:rsidR="00232FF0" w:rsidRPr="00232FF0" w:rsidRDefault="00232FF0" w:rsidP="00671FB7">
      <w:pPr>
        <w:spacing w:before="100" w:beforeAutospacing="1" w:after="100" w:afterAutospacing="1" w:line="240" w:lineRule="auto"/>
        <w:ind w:right="94"/>
        <w:jc w:val="both"/>
        <w:rPr>
          <w:rFonts w:ascii="Arabic Typesetting" w:eastAsia="Times New Roman" w:hAnsi="Arabic Typesetting" w:cs="Arabic Typesetting"/>
          <w:sz w:val="44"/>
          <w:szCs w:val="44"/>
        </w:rPr>
      </w:pPr>
      <w:r w:rsidRPr="00232FF0">
        <w:rPr>
          <w:rFonts w:ascii="Arabic Typesetting" w:eastAsia="Times New Roman" w:hAnsi="Arabic Typesetting" w:cs="Arabic Typesetting"/>
          <w:sz w:val="44"/>
          <w:szCs w:val="44"/>
          <w:rtl/>
        </w:rPr>
        <w:t>فعند الحنفية ما</w:t>
      </w:r>
      <w:r w:rsidR="00671FB7">
        <w:rPr>
          <w:rFonts w:ascii="Arabic Typesetting" w:eastAsia="Times New Roman" w:hAnsi="Arabic Typesetting" w:cs="Arabic Typesetting"/>
          <w:sz w:val="44"/>
          <w:szCs w:val="44"/>
          <w:rtl/>
        </w:rPr>
        <w:t xml:space="preserve"> نقله ابن عابدين عن شرح المنية:</w:t>
      </w:r>
      <w:r w:rsidRPr="00232FF0">
        <w:rPr>
          <w:rFonts w:ascii="Arabic Typesetting" w:eastAsia="Times New Roman" w:hAnsi="Arabic Typesetting" w:cs="Arabic Typesetting"/>
          <w:sz w:val="44"/>
          <w:szCs w:val="44"/>
          <w:rtl/>
        </w:rPr>
        <w:t>وتستحب التعزية للرجال والنساء اللاتي لا يفتن</w:t>
      </w:r>
      <w:r w:rsidR="00671FB7">
        <w:rPr>
          <w:rFonts w:ascii="Arabic Typesetting" w:eastAsia="Times New Roman" w:hAnsi="Arabic Typesetting" w:cs="Arabic Typesetting"/>
          <w:sz w:val="44"/>
          <w:szCs w:val="44"/>
        </w:rPr>
        <w:t xml:space="preserve"> </w:t>
      </w:r>
      <w:r w:rsidRPr="00232FF0">
        <w:rPr>
          <w:rFonts w:ascii="Arabic Typesetting" w:eastAsia="Times New Roman" w:hAnsi="Arabic Typesetting" w:cs="Arabic Typesetting"/>
          <w:sz w:val="44"/>
          <w:szCs w:val="44"/>
          <w:rtl/>
        </w:rPr>
        <w:t>وفي الفتاوى</w:t>
      </w:r>
      <w:r w:rsidR="00671FB7">
        <w:rPr>
          <w:rFonts w:ascii="Arabic Typesetting" w:eastAsia="Times New Roman" w:hAnsi="Arabic Typesetting" w:cs="Arabic Typesetting"/>
          <w:sz w:val="44"/>
          <w:szCs w:val="44"/>
          <w:rtl/>
        </w:rPr>
        <w:t xml:space="preserve"> الهندية:</w:t>
      </w:r>
      <w:r w:rsidRPr="00232FF0">
        <w:rPr>
          <w:rFonts w:ascii="Arabic Typesetting" w:eastAsia="Times New Roman" w:hAnsi="Arabic Typesetting" w:cs="Arabic Typesetting"/>
          <w:sz w:val="44"/>
          <w:szCs w:val="44"/>
          <w:rtl/>
        </w:rPr>
        <w:t>ويستحب أن يعمم بالتعزية جميع أقارب الميت الكبار والصغار والرجال والنساء، إلا أن تكون امرأة شابة فلا يعزيها إلا محارمها</w:t>
      </w:r>
      <w:r w:rsidR="00671FB7">
        <w:rPr>
          <w:rFonts w:ascii="Arabic Typesetting" w:eastAsia="Times New Roman" w:hAnsi="Arabic Typesetting" w:cs="Arabic Typesetting" w:hint="cs"/>
          <w:sz w:val="44"/>
          <w:szCs w:val="44"/>
          <w:rtl/>
        </w:rPr>
        <w:t>.</w:t>
      </w:r>
      <w:r w:rsidRPr="00232FF0">
        <w:rPr>
          <w:rFonts w:ascii="Arabic Typesetting" w:eastAsia="Times New Roman" w:hAnsi="Arabic Typesetting" w:cs="Arabic Typesetting"/>
          <w:sz w:val="44"/>
          <w:szCs w:val="44"/>
          <w:rtl/>
        </w:rPr>
        <w:t xml:space="preserve"> </w:t>
      </w:r>
    </w:p>
    <w:p w:rsidR="00232FF0" w:rsidRPr="00232FF0" w:rsidRDefault="00232FF0" w:rsidP="00671FB7">
      <w:pPr>
        <w:spacing w:before="100" w:beforeAutospacing="1" w:after="100" w:afterAutospacing="1" w:line="240" w:lineRule="auto"/>
        <w:ind w:right="94"/>
        <w:jc w:val="both"/>
        <w:rPr>
          <w:rFonts w:ascii="Arabic Typesetting" w:eastAsia="Times New Roman" w:hAnsi="Arabic Typesetting" w:cs="Arabic Typesetting"/>
          <w:sz w:val="44"/>
          <w:szCs w:val="44"/>
        </w:rPr>
      </w:pPr>
      <w:r w:rsidRPr="00232FF0">
        <w:rPr>
          <w:rFonts w:ascii="Arabic Typesetting" w:eastAsia="Times New Roman" w:hAnsi="Arabic Typesetting" w:cs="Arabic Typesetting"/>
          <w:sz w:val="44"/>
          <w:szCs w:val="44"/>
          <w:rtl/>
        </w:rPr>
        <w:t xml:space="preserve">وعند فقهاء المالكية: ومنها: ما يذكره الدردير من استحباب التعزية، وأنها مستحبة للمصاب إلا عند الفتنة والصبي غير المميز. </w:t>
      </w:r>
    </w:p>
    <w:p w:rsidR="00232FF0" w:rsidRPr="00232FF0" w:rsidRDefault="00232FF0" w:rsidP="00671FB7">
      <w:pPr>
        <w:spacing w:before="100" w:beforeAutospacing="1" w:after="100" w:afterAutospacing="1" w:line="240" w:lineRule="auto"/>
        <w:ind w:right="94"/>
        <w:jc w:val="both"/>
        <w:rPr>
          <w:rFonts w:ascii="Arabic Typesetting" w:eastAsia="Times New Roman" w:hAnsi="Arabic Typesetting" w:cs="Arabic Typesetting"/>
          <w:sz w:val="44"/>
          <w:szCs w:val="44"/>
        </w:rPr>
      </w:pPr>
      <w:r w:rsidRPr="00232FF0">
        <w:rPr>
          <w:rFonts w:ascii="Arabic Typesetting" w:eastAsia="Times New Roman" w:hAnsi="Arabic Typesetting" w:cs="Arabic Typesetting"/>
          <w:sz w:val="44"/>
          <w:szCs w:val="44"/>
          <w:rtl/>
        </w:rPr>
        <w:t>وعند فقهاء الشافعية ما قاله النووي عن الشافعية</w:t>
      </w:r>
      <w:r w:rsidRPr="00232FF0">
        <w:rPr>
          <w:rFonts w:ascii="Arabic Typesetting" w:eastAsia="Times New Roman" w:hAnsi="Arabic Typesetting" w:cs="Arabic Typesetting"/>
          <w:sz w:val="44"/>
          <w:szCs w:val="44"/>
        </w:rPr>
        <w:t xml:space="preserve">: </w:t>
      </w:r>
      <w:r w:rsidRPr="00232FF0">
        <w:rPr>
          <w:rFonts w:ascii="Arabic Typesetting" w:eastAsia="Times New Roman" w:hAnsi="Arabic Typesetting" w:cs="Arabic Typesetting"/>
          <w:sz w:val="44"/>
          <w:szCs w:val="44"/>
          <w:rtl/>
        </w:rPr>
        <w:t xml:space="preserve">يستحب أن يعزى جميع أقارب الميت، الكبار والصغار، الرجال والنساء، إلا أن تكون المرأة الشابة فلا يعزيها إلا محارمها، قالوا: وتعزية الصلحاء والضعفاء عن احتمال المصيبة والصيبان آكد </w:t>
      </w:r>
      <w:r w:rsidR="00671FB7">
        <w:rPr>
          <w:rFonts w:ascii="Arabic Typesetting" w:eastAsia="Times New Roman" w:hAnsi="Arabic Typesetting" w:cs="Arabic Typesetting" w:hint="cs"/>
          <w:sz w:val="44"/>
          <w:szCs w:val="44"/>
          <w:rtl/>
        </w:rPr>
        <w:t>.</w:t>
      </w:r>
    </w:p>
    <w:p w:rsidR="00F61BFA" w:rsidRDefault="00232FF0" w:rsidP="00671FB7">
      <w:pPr>
        <w:spacing w:before="100" w:beforeAutospacing="1" w:after="100" w:afterAutospacing="1" w:line="240" w:lineRule="auto"/>
        <w:ind w:right="94"/>
        <w:jc w:val="both"/>
        <w:rPr>
          <w:rFonts w:ascii="Arabic Typesetting" w:eastAsia="Times New Roman" w:hAnsi="Arabic Typesetting" w:cs="Arabic Typesetting"/>
          <w:sz w:val="44"/>
          <w:szCs w:val="44"/>
          <w:rtl/>
        </w:rPr>
      </w:pPr>
      <w:r w:rsidRPr="00232FF0">
        <w:rPr>
          <w:rFonts w:ascii="Arabic Typesetting" w:eastAsia="Times New Roman" w:hAnsi="Arabic Typesetting" w:cs="Arabic Typesetting"/>
          <w:sz w:val="44"/>
          <w:szCs w:val="44"/>
          <w:rtl/>
        </w:rPr>
        <w:lastRenderedPageBreak/>
        <w:t xml:space="preserve">أما الحنابلة فقد </w:t>
      </w:r>
      <w:r w:rsidR="00671FB7">
        <w:rPr>
          <w:rFonts w:ascii="Arabic Typesetting" w:eastAsia="Times New Roman" w:hAnsi="Arabic Typesetting" w:cs="Arabic Typesetting"/>
          <w:sz w:val="44"/>
          <w:szCs w:val="44"/>
          <w:rtl/>
        </w:rPr>
        <w:t>قال ابن قدامة:</w:t>
      </w:r>
    </w:p>
    <w:p w:rsidR="00232FF0" w:rsidRPr="00232FF0" w:rsidRDefault="00232FF0" w:rsidP="00671FB7">
      <w:pPr>
        <w:spacing w:before="100" w:beforeAutospacing="1" w:after="100" w:afterAutospacing="1" w:line="240" w:lineRule="auto"/>
        <w:ind w:right="94"/>
        <w:jc w:val="both"/>
        <w:rPr>
          <w:rFonts w:ascii="Arabic Typesetting" w:eastAsia="Times New Roman" w:hAnsi="Arabic Typesetting" w:cs="Arabic Typesetting"/>
          <w:sz w:val="44"/>
          <w:szCs w:val="44"/>
        </w:rPr>
      </w:pPr>
      <w:r w:rsidRPr="00232FF0">
        <w:rPr>
          <w:rFonts w:ascii="Arabic Typesetting" w:eastAsia="Times New Roman" w:hAnsi="Arabic Typesetting" w:cs="Arabic Typesetting"/>
          <w:sz w:val="44"/>
          <w:szCs w:val="44"/>
          <w:rtl/>
        </w:rPr>
        <w:t xml:space="preserve">ويستحب تعزية جميع أهل المصيبة كبارهم وصغارهم، ويخص خيارهم والمنظور إليه، ليستن به غيره، وذا الضعف منهم عن تحمل المصيبة لحاجته إليه، ولا يعزى الرجل الأجنبي شواب النساء مخافة الفتنة </w:t>
      </w:r>
      <w:r w:rsidR="00671FB7">
        <w:rPr>
          <w:rFonts w:ascii="Arabic Typesetting" w:eastAsia="Times New Roman" w:hAnsi="Arabic Typesetting" w:cs="Arabic Typesetting" w:hint="cs"/>
          <w:sz w:val="44"/>
          <w:szCs w:val="44"/>
          <w:rtl/>
        </w:rPr>
        <w:t>.</w:t>
      </w:r>
    </w:p>
    <w:p w:rsidR="00671FB7" w:rsidRPr="00671FB7" w:rsidRDefault="00232FF0" w:rsidP="00232FF0">
      <w:pPr>
        <w:spacing w:before="100" w:beforeAutospacing="1" w:after="100" w:afterAutospacing="1" w:line="240" w:lineRule="auto"/>
        <w:ind w:right="94"/>
        <w:jc w:val="both"/>
        <w:rPr>
          <w:rFonts w:ascii="Arabic Typesetting" w:eastAsia="Times New Roman" w:hAnsi="Arabic Typesetting" w:cs="Arabic Typesetting"/>
          <w:b/>
          <w:bCs/>
          <w:sz w:val="44"/>
          <w:szCs w:val="44"/>
          <w:u w:val="single"/>
          <w:rtl/>
        </w:rPr>
      </w:pPr>
      <w:r w:rsidRPr="00671FB7">
        <w:rPr>
          <w:rFonts w:ascii="Arabic Typesetting" w:eastAsia="Times New Roman" w:hAnsi="Arabic Typesetting" w:cs="Arabic Typesetting"/>
          <w:b/>
          <w:bCs/>
          <w:sz w:val="44"/>
          <w:szCs w:val="44"/>
          <w:u w:val="single"/>
          <w:rtl/>
        </w:rPr>
        <w:t>تعزية غير المسلم</w:t>
      </w:r>
      <w:r w:rsidRPr="00671FB7">
        <w:rPr>
          <w:rFonts w:ascii="Arabic Typesetting" w:eastAsia="Times New Roman" w:hAnsi="Arabic Typesetting" w:cs="Arabic Typesetting"/>
          <w:b/>
          <w:bCs/>
          <w:sz w:val="44"/>
          <w:szCs w:val="44"/>
          <w:u w:val="single"/>
        </w:rPr>
        <w:t>:</w:t>
      </w:r>
    </w:p>
    <w:p w:rsidR="00671FB7" w:rsidRDefault="00232FF0" w:rsidP="00671FB7">
      <w:pPr>
        <w:spacing w:before="100" w:beforeAutospacing="1" w:after="100" w:afterAutospacing="1" w:line="240" w:lineRule="auto"/>
        <w:ind w:right="94"/>
        <w:jc w:val="both"/>
        <w:rPr>
          <w:rFonts w:ascii="Arabic Typesetting" w:eastAsia="Times New Roman" w:hAnsi="Arabic Typesetting" w:cs="Arabic Typesetting"/>
          <w:sz w:val="44"/>
          <w:szCs w:val="44"/>
          <w:rtl/>
        </w:rPr>
      </w:pPr>
      <w:r w:rsidRPr="00232FF0">
        <w:rPr>
          <w:rFonts w:ascii="Arabic Typesetting" w:eastAsia="Times New Roman" w:hAnsi="Arabic Typesetting" w:cs="Arabic Typesetting"/>
          <w:sz w:val="44"/>
          <w:szCs w:val="44"/>
          <w:rtl/>
        </w:rPr>
        <w:t>أما بالنسبة لتعزية غير المسلم فإن مبدأ التعزية مشروع، وهو ضمن البر الذي جاء في قوله تعالى</w:t>
      </w:r>
      <w:r w:rsidR="00671FB7">
        <w:rPr>
          <w:rFonts w:ascii="Arabic Typesetting" w:eastAsia="Times New Roman" w:hAnsi="Arabic Typesetting" w:cs="Arabic Typesetting" w:hint="cs"/>
          <w:sz w:val="44"/>
          <w:szCs w:val="44"/>
          <w:rtl/>
        </w:rPr>
        <w:t>:</w:t>
      </w:r>
    </w:p>
    <w:p w:rsidR="00671FB7" w:rsidRDefault="00671FB7" w:rsidP="00671FB7">
      <w:pPr>
        <w:spacing w:before="100" w:beforeAutospacing="1" w:after="100" w:afterAutospacing="1" w:line="240" w:lineRule="auto"/>
        <w:ind w:right="94"/>
        <w:jc w:val="both"/>
        <w:rPr>
          <w:rFonts w:ascii="Arabic Typesetting" w:eastAsia="Times New Roman" w:hAnsi="Arabic Typesetting" w:cs="Arabic Typesetting"/>
          <w:sz w:val="44"/>
          <w:szCs w:val="44"/>
          <w:rtl/>
        </w:rPr>
      </w:pPr>
      <w:r w:rsidRPr="00671FB7">
        <w:rPr>
          <w:rFonts w:ascii="Arabic Typesetting" w:eastAsia="Times New Roman" w:hAnsi="Arabic Typesetting" w:cs="Arabic Typesetting" w:hint="cs"/>
          <w:sz w:val="44"/>
          <w:szCs w:val="44"/>
          <w:rtl/>
        </w:rPr>
        <w:t>لَا</w:t>
      </w:r>
      <w:r w:rsidRPr="00671FB7">
        <w:rPr>
          <w:rFonts w:ascii="Arabic Typesetting" w:eastAsia="Times New Roman" w:hAnsi="Arabic Typesetting" w:cs="Arabic Typesetting"/>
          <w:sz w:val="44"/>
          <w:szCs w:val="44"/>
          <w:rtl/>
        </w:rPr>
        <w:t xml:space="preserve"> </w:t>
      </w:r>
      <w:r w:rsidRPr="00671FB7">
        <w:rPr>
          <w:rFonts w:ascii="Arabic Typesetting" w:eastAsia="Times New Roman" w:hAnsi="Arabic Typesetting" w:cs="Arabic Typesetting" w:hint="cs"/>
          <w:sz w:val="44"/>
          <w:szCs w:val="44"/>
          <w:rtl/>
        </w:rPr>
        <w:t>يَنْهَاكُمُ</w:t>
      </w:r>
      <w:r w:rsidRPr="00671FB7">
        <w:rPr>
          <w:rFonts w:ascii="Arabic Typesetting" w:eastAsia="Times New Roman" w:hAnsi="Arabic Typesetting" w:cs="Arabic Typesetting"/>
          <w:sz w:val="44"/>
          <w:szCs w:val="44"/>
          <w:rtl/>
        </w:rPr>
        <w:t xml:space="preserve"> </w:t>
      </w:r>
      <w:r w:rsidRPr="00671FB7">
        <w:rPr>
          <w:rFonts w:ascii="Arabic Typesetting" w:eastAsia="Times New Roman" w:hAnsi="Arabic Typesetting" w:cs="Arabic Typesetting" w:hint="cs"/>
          <w:sz w:val="44"/>
          <w:szCs w:val="44"/>
          <w:rtl/>
        </w:rPr>
        <w:t>اللَّهُ</w:t>
      </w:r>
      <w:r w:rsidRPr="00671FB7">
        <w:rPr>
          <w:rFonts w:ascii="Arabic Typesetting" w:eastAsia="Times New Roman" w:hAnsi="Arabic Typesetting" w:cs="Arabic Typesetting"/>
          <w:sz w:val="44"/>
          <w:szCs w:val="44"/>
          <w:rtl/>
        </w:rPr>
        <w:t xml:space="preserve"> </w:t>
      </w:r>
      <w:r w:rsidRPr="00671FB7">
        <w:rPr>
          <w:rFonts w:ascii="Arabic Typesetting" w:eastAsia="Times New Roman" w:hAnsi="Arabic Typesetting" w:cs="Arabic Typesetting" w:hint="cs"/>
          <w:sz w:val="44"/>
          <w:szCs w:val="44"/>
          <w:rtl/>
        </w:rPr>
        <w:t>عَنِ</w:t>
      </w:r>
      <w:r w:rsidRPr="00671FB7">
        <w:rPr>
          <w:rFonts w:ascii="Arabic Typesetting" w:eastAsia="Times New Roman" w:hAnsi="Arabic Typesetting" w:cs="Arabic Typesetting"/>
          <w:sz w:val="44"/>
          <w:szCs w:val="44"/>
          <w:rtl/>
        </w:rPr>
        <w:t xml:space="preserve"> </w:t>
      </w:r>
      <w:r w:rsidRPr="00671FB7">
        <w:rPr>
          <w:rFonts w:ascii="Arabic Typesetting" w:eastAsia="Times New Roman" w:hAnsi="Arabic Typesetting" w:cs="Arabic Typesetting" w:hint="cs"/>
          <w:sz w:val="44"/>
          <w:szCs w:val="44"/>
          <w:rtl/>
        </w:rPr>
        <w:t>الَّذِينَ</w:t>
      </w:r>
      <w:r w:rsidRPr="00671FB7">
        <w:rPr>
          <w:rFonts w:ascii="Arabic Typesetting" w:eastAsia="Times New Roman" w:hAnsi="Arabic Typesetting" w:cs="Arabic Typesetting"/>
          <w:sz w:val="44"/>
          <w:szCs w:val="44"/>
          <w:rtl/>
        </w:rPr>
        <w:t xml:space="preserve"> </w:t>
      </w:r>
      <w:r w:rsidRPr="00671FB7">
        <w:rPr>
          <w:rFonts w:ascii="Arabic Typesetting" w:eastAsia="Times New Roman" w:hAnsi="Arabic Typesetting" w:cs="Arabic Typesetting" w:hint="cs"/>
          <w:sz w:val="44"/>
          <w:szCs w:val="44"/>
          <w:rtl/>
        </w:rPr>
        <w:t>لَمْ</w:t>
      </w:r>
      <w:r w:rsidRPr="00671FB7">
        <w:rPr>
          <w:rFonts w:ascii="Arabic Typesetting" w:eastAsia="Times New Roman" w:hAnsi="Arabic Typesetting" w:cs="Arabic Typesetting"/>
          <w:sz w:val="44"/>
          <w:szCs w:val="44"/>
          <w:rtl/>
        </w:rPr>
        <w:t xml:space="preserve"> </w:t>
      </w:r>
      <w:r w:rsidRPr="00671FB7">
        <w:rPr>
          <w:rFonts w:ascii="Arabic Typesetting" w:eastAsia="Times New Roman" w:hAnsi="Arabic Typesetting" w:cs="Arabic Typesetting" w:hint="cs"/>
          <w:sz w:val="44"/>
          <w:szCs w:val="44"/>
          <w:rtl/>
        </w:rPr>
        <w:t>يُقَاتِلُوكُمْ</w:t>
      </w:r>
      <w:r w:rsidRPr="00671FB7">
        <w:rPr>
          <w:rFonts w:ascii="Arabic Typesetting" w:eastAsia="Times New Roman" w:hAnsi="Arabic Typesetting" w:cs="Arabic Typesetting"/>
          <w:sz w:val="44"/>
          <w:szCs w:val="44"/>
          <w:rtl/>
        </w:rPr>
        <w:t xml:space="preserve"> </w:t>
      </w:r>
      <w:r w:rsidRPr="00671FB7">
        <w:rPr>
          <w:rFonts w:ascii="Arabic Typesetting" w:eastAsia="Times New Roman" w:hAnsi="Arabic Typesetting" w:cs="Arabic Typesetting" w:hint="cs"/>
          <w:sz w:val="44"/>
          <w:szCs w:val="44"/>
          <w:rtl/>
        </w:rPr>
        <w:t>فِي</w:t>
      </w:r>
      <w:r w:rsidRPr="00671FB7">
        <w:rPr>
          <w:rFonts w:ascii="Arabic Typesetting" w:eastAsia="Times New Roman" w:hAnsi="Arabic Typesetting" w:cs="Arabic Typesetting"/>
          <w:sz w:val="44"/>
          <w:szCs w:val="44"/>
          <w:rtl/>
        </w:rPr>
        <w:t xml:space="preserve"> </w:t>
      </w:r>
      <w:r w:rsidRPr="00671FB7">
        <w:rPr>
          <w:rFonts w:ascii="Arabic Typesetting" w:eastAsia="Times New Roman" w:hAnsi="Arabic Typesetting" w:cs="Arabic Typesetting" w:hint="cs"/>
          <w:sz w:val="44"/>
          <w:szCs w:val="44"/>
          <w:rtl/>
        </w:rPr>
        <w:t>الدِّينِ</w:t>
      </w:r>
      <w:r w:rsidRPr="00671FB7">
        <w:rPr>
          <w:rFonts w:ascii="Arabic Typesetting" w:eastAsia="Times New Roman" w:hAnsi="Arabic Typesetting" w:cs="Arabic Typesetting"/>
          <w:sz w:val="44"/>
          <w:szCs w:val="44"/>
          <w:rtl/>
        </w:rPr>
        <w:t xml:space="preserve"> </w:t>
      </w:r>
      <w:r w:rsidRPr="00671FB7">
        <w:rPr>
          <w:rFonts w:ascii="Arabic Typesetting" w:eastAsia="Times New Roman" w:hAnsi="Arabic Typesetting" w:cs="Arabic Typesetting" w:hint="cs"/>
          <w:sz w:val="44"/>
          <w:szCs w:val="44"/>
          <w:rtl/>
        </w:rPr>
        <w:t>وَلَمْ</w:t>
      </w:r>
      <w:r w:rsidRPr="00671FB7">
        <w:rPr>
          <w:rFonts w:ascii="Arabic Typesetting" w:eastAsia="Times New Roman" w:hAnsi="Arabic Typesetting" w:cs="Arabic Typesetting"/>
          <w:sz w:val="44"/>
          <w:szCs w:val="44"/>
          <w:rtl/>
        </w:rPr>
        <w:t xml:space="preserve"> </w:t>
      </w:r>
      <w:r w:rsidRPr="00671FB7">
        <w:rPr>
          <w:rFonts w:ascii="Arabic Typesetting" w:eastAsia="Times New Roman" w:hAnsi="Arabic Typesetting" w:cs="Arabic Typesetting" w:hint="cs"/>
          <w:sz w:val="44"/>
          <w:szCs w:val="44"/>
          <w:rtl/>
        </w:rPr>
        <w:t>يُخْرِجُوكُم</w:t>
      </w:r>
      <w:r w:rsidRPr="00671FB7">
        <w:rPr>
          <w:rFonts w:ascii="Arabic Typesetting" w:eastAsia="Times New Roman" w:hAnsi="Arabic Typesetting" w:cs="Arabic Typesetting"/>
          <w:sz w:val="44"/>
          <w:szCs w:val="44"/>
          <w:rtl/>
        </w:rPr>
        <w:t xml:space="preserve"> </w:t>
      </w:r>
      <w:r w:rsidRPr="00671FB7">
        <w:rPr>
          <w:rFonts w:ascii="Arabic Typesetting" w:eastAsia="Times New Roman" w:hAnsi="Arabic Typesetting" w:cs="Arabic Typesetting" w:hint="cs"/>
          <w:sz w:val="44"/>
          <w:szCs w:val="44"/>
          <w:rtl/>
        </w:rPr>
        <w:t>مِّن</w:t>
      </w:r>
      <w:r w:rsidRPr="00671FB7">
        <w:rPr>
          <w:rFonts w:ascii="Arabic Typesetting" w:eastAsia="Times New Roman" w:hAnsi="Arabic Typesetting" w:cs="Arabic Typesetting"/>
          <w:sz w:val="44"/>
          <w:szCs w:val="44"/>
          <w:rtl/>
        </w:rPr>
        <w:t xml:space="preserve"> </w:t>
      </w:r>
      <w:r w:rsidRPr="00671FB7">
        <w:rPr>
          <w:rFonts w:ascii="Arabic Typesetting" w:eastAsia="Times New Roman" w:hAnsi="Arabic Typesetting" w:cs="Arabic Typesetting" w:hint="cs"/>
          <w:sz w:val="44"/>
          <w:szCs w:val="44"/>
          <w:rtl/>
        </w:rPr>
        <w:t>دِيَارِكُمْ</w:t>
      </w:r>
      <w:r w:rsidRPr="00671FB7">
        <w:rPr>
          <w:rFonts w:ascii="Arabic Typesetting" w:eastAsia="Times New Roman" w:hAnsi="Arabic Typesetting" w:cs="Arabic Typesetting"/>
          <w:sz w:val="44"/>
          <w:szCs w:val="44"/>
          <w:rtl/>
        </w:rPr>
        <w:t xml:space="preserve"> </w:t>
      </w:r>
      <w:r w:rsidRPr="00671FB7">
        <w:rPr>
          <w:rFonts w:ascii="Arabic Typesetting" w:eastAsia="Times New Roman" w:hAnsi="Arabic Typesetting" w:cs="Arabic Typesetting" w:hint="cs"/>
          <w:sz w:val="44"/>
          <w:szCs w:val="44"/>
          <w:rtl/>
        </w:rPr>
        <w:t>أَن</w:t>
      </w:r>
      <w:r w:rsidRPr="00671FB7">
        <w:rPr>
          <w:rFonts w:ascii="Arabic Typesetting" w:eastAsia="Times New Roman" w:hAnsi="Arabic Typesetting" w:cs="Arabic Typesetting"/>
          <w:sz w:val="44"/>
          <w:szCs w:val="44"/>
          <w:rtl/>
        </w:rPr>
        <w:t xml:space="preserve"> </w:t>
      </w:r>
      <w:r w:rsidRPr="00671FB7">
        <w:rPr>
          <w:rFonts w:ascii="Arabic Typesetting" w:eastAsia="Times New Roman" w:hAnsi="Arabic Typesetting" w:cs="Arabic Typesetting" w:hint="cs"/>
          <w:sz w:val="44"/>
          <w:szCs w:val="44"/>
          <w:rtl/>
        </w:rPr>
        <w:t>تَبَرُّوهُمْ</w:t>
      </w:r>
      <w:r w:rsidRPr="00671FB7">
        <w:rPr>
          <w:rFonts w:ascii="Arabic Typesetting" w:eastAsia="Times New Roman" w:hAnsi="Arabic Typesetting" w:cs="Arabic Typesetting"/>
          <w:sz w:val="44"/>
          <w:szCs w:val="44"/>
          <w:rtl/>
        </w:rPr>
        <w:t xml:space="preserve"> </w:t>
      </w:r>
      <w:r w:rsidRPr="00671FB7">
        <w:rPr>
          <w:rFonts w:ascii="Arabic Typesetting" w:eastAsia="Times New Roman" w:hAnsi="Arabic Typesetting" w:cs="Arabic Typesetting" w:hint="cs"/>
          <w:sz w:val="44"/>
          <w:szCs w:val="44"/>
          <w:rtl/>
        </w:rPr>
        <w:t>وَتُقْسِطُوا</w:t>
      </w:r>
      <w:r w:rsidRPr="00671FB7">
        <w:rPr>
          <w:rFonts w:ascii="Arabic Typesetting" w:eastAsia="Times New Roman" w:hAnsi="Arabic Typesetting" w:cs="Arabic Typesetting"/>
          <w:sz w:val="44"/>
          <w:szCs w:val="44"/>
          <w:rtl/>
        </w:rPr>
        <w:t xml:space="preserve"> </w:t>
      </w:r>
      <w:r w:rsidRPr="00671FB7">
        <w:rPr>
          <w:rFonts w:ascii="Arabic Typesetting" w:eastAsia="Times New Roman" w:hAnsi="Arabic Typesetting" w:cs="Arabic Typesetting" w:hint="cs"/>
          <w:sz w:val="44"/>
          <w:szCs w:val="44"/>
          <w:rtl/>
        </w:rPr>
        <w:t>إِلَيْهِمْ</w:t>
      </w:r>
      <w:r w:rsidRPr="00671FB7">
        <w:rPr>
          <w:rFonts w:ascii="Arabic Typesetting" w:eastAsia="Times New Roman" w:hAnsi="Arabic Typesetting" w:cs="Arabic Typesetting"/>
          <w:sz w:val="44"/>
          <w:szCs w:val="44"/>
          <w:rtl/>
        </w:rPr>
        <w:t xml:space="preserve"> </w:t>
      </w:r>
      <w:r w:rsidRPr="00671FB7">
        <w:rPr>
          <w:rFonts w:ascii="Arabic Typesetting" w:eastAsia="Times New Roman" w:hAnsi="Arabic Typesetting" w:cs="Arabic Typesetting" w:hint="cs"/>
          <w:sz w:val="44"/>
          <w:szCs w:val="44"/>
          <w:rtl/>
        </w:rPr>
        <w:t>إِنَّ</w:t>
      </w:r>
      <w:r w:rsidRPr="00671FB7">
        <w:rPr>
          <w:rFonts w:ascii="Arabic Typesetting" w:eastAsia="Times New Roman" w:hAnsi="Arabic Typesetting" w:cs="Arabic Typesetting"/>
          <w:sz w:val="44"/>
          <w:szCs w:val="44"/>
          <w:rtl/>
        </w:rPr>
        <w:t xml:space="preserve"> </w:t>
      </w:r>
      <w:r w:rsidRPr="00671FB7">
        <w:rPr>
          <w:rFonts w:ascii="Arabic Typesetting" w:eastAsia="Times New Roman" w:hAnsi="Arabic Typesetting" w:cs="Arabic Typesetting" w:hint="cs"/>
          <w:sz w:val="44"/>
          <w:szCs w:val="44"/>
          <w:rtl/>
        </w:rPr>
        <w:t>اللَّهَ</w:t>
      </w:r>
      <w:r w:rsidRPr="00671FB7">
        <w:rPr>
          <w:rFonts w:ascii="Arabic Typesetting" w:eastAsia="Times New Roman" w:hAnsi="Arabic Typesetting" w:cs="Arabic Typesetting"/>
          <w:sz w:val="44"/>
          <w:szCs w:val="44"/>
          <w:rtl/>
        </w:rPr>
        <w:t xml:space="preserve"> </w:t>
      </w:r>
      <w:r w:rsidRPr="00671FB7">
        <w:rPr>
          <w:rFonts w:ascii="Arabic Typesetting" w:eastAsia="Times New Roman" w:hAnsi="Arabic Typesetting" w:cs="Arabic Typesetting" w:hint="cs"/>
          <w:sz w:val="44"/>
          <w:szCs w:val="44"/>
          <w:rtl/>
        </w:rPr>
        <w:t>يُحِبُّ</w:t>
      </w:r>
      <w:r w:rsidRPr="00671FB7">
        <w:rPr>
          <w:rFonts w:ascii="Arabic Typesetting" w:eastAsia="Times New Roman" w:hAnsi="Arabic Typesetting" w:cs="Arabic Typesetting"/>
          <w:sz w:val="44"/>
          <w:szCs w:val="44"/>
          <w:rtl/>
        </w:rPr>
        <w:t xml:space="preserve"> </w:t>
      </w:r>
      <w:r w:rsidRPr="00671FB7">
        <w:rPr>
          <w:rFonts w:ascii="Arabic Typesetting" w:eastAsia="Times New Roman" w:hAnsi="Arabic Typesetting" w:cs="Arabic Typesetting" w:hint="cs"/>
          <w:sz w:val="44"/>
          <w:szCs w:val="44"/>
          <w:rtl/>
        </w:rPr>
        <w:t>الْمُقْسِطِينَ</w:t>
      </w:r>
      <w:r w:rsidRPr="00671FB7">
        <w:rPr>
          <w:rFonts w:ascii="Arabic Typesetting" w:eastAsia="Times New Roman" w:hAnsi="Arabic Typesetting" w:cs="Arabic Typesetting"/>
          <w:sz w:val="44"/>
          <w:szCs w:val="44"/>
          <w:rtl/>
        </w:rPr>
        <w:t>{8}</w:t>
      </w:r>
      <w:r>
        <w:rPr>
          <w:rFonts w:ascii="Arabic Typesetting" w:eastAsia="Times New Roman" w:hAnsi="Arabic Typesetting" w:cs="Arabic Typesetting" w:hint="cs"/>
          <w:sz w:val="44"/>
          <w:szCs w:val="44"/>
          <w:rtl/>
        </w:rPr>
        <w:t>الممتحنة</w:t>
      </w:r>
    </w:p>
    <w:p w:rsidR="00232FF0" w:rsidRPr="00232FF0" w:rsidRDefault="00232FF0" w:rsidP="00671FB7">
      <w:pPr>
        <w:spacing w:before="100" w:beforeAutospacing="1" w:after="100" w:afterAutospacing="1" w:line="240" w:lineRule="auto"/>
        <w:ind w:right="94"/>
        <w:jc w:val="both"/>
        <w:rPr>
          <w:rFonts w:ascii="Arabic Typesetting" w:eastAsia="Times New Roman" w:hAnsi="Arabic Typesetting" w:cs="Arabic Typesetting"/>
          <w:sz w:val="44"/>
          <w:szCs w:val="44"/>
        </w:rPr>
      </w:pPr>
      <w:r w:rsidRPr="00232FF0">
        <w:rPr>
          <w:rFonts w:ascii="Arabic Typesetting" w:eastAsia="Times New Roman" w:hAnsi="Arabic Typesetting" w:cs="Arabic Typesetting"/>
          <w:sz w:val="44"/>
          <w:szCs w:val="44"/>
          <w:rtl/>
        </w:rPr>
        <w:t>وقرر الفقهاء أن يقال لغير المسلم: أخلف الله عليك، ومن صور المجاملات أن النبي ? عاد غلاماً يهودياً كان يخدمه، وعرض عليه الإسلام فأسلم</w:t>
      </w:r>
      <w:r w:rsidR="00671FB7">
        <w:rPr>
          <w:rFonts w:ascii="Arabic Typesetting" w:eastAsia="Times New Roman" w:hAnsi="Arabic Typesetting" w:cs="Arabic Typesetting" w:hint="cs"/>
          <w:sz w:val="44"/>
          <w:szCs w:val="44"/>
          <w:rtl/>
        </w:rPr>
        <w:t xml:space="preserve">, </w:t>
      </w:r>
      <w:r w:rsidRPr="00232FF0">
        <w:rPr>
          <w:rFonts w:ascii="Arabic Typesetting" w:eastAsia="Times New Roman" w:hAnsi="Arabic Typesetting" w:cs="Arabic Typesetting"/>
          <w:sz w:val="44"/>
          <w:szCs w:val="44"/>
          <w:rtl/>
        </w:rPr>
        <w:t>فالمجاملات جائزة، ولكن في حدود الشرع</w:t>
      </w:r>
      <w:r w:rsidRPr="00232FF0">
        <w:rPr>
          <w:rFonts w:ascii="Arabic Typesetting" w:eastAsia="Times New Roman" w:hAnsi="Arabic Typesetting" w:cs="Arabic Typesetting"/>
          <w:sz w:val="44"/>
          <w:szCs w:val="44"/>
        </w:rPr>
        <w:t>.</w:t>
      </w:r>
    </w:p>
    <w:p w:rsidR="00671FB7" w:rsidRDefault="00232FF0" w:rsidP="00671FB7">
      <w:pPr>
        <w:spacing w:before="100" w:beforeAutospacing="1" w:after="100" w:afterAutospacing="1" w:line="240" w:lineRule="auto"/>
        <w:ind w:right="94"/>
        <w:jc w:val="both"/>
        <w:rPr>
          <w:rFonts w:ascii="Arabic Typesetting" w:eastAsia="Times New Roman" w:hAnsi="Arabic Typesetting" w:cs="Arabic Typesetting"/>
          <w:sz w:val="44"/>
          <w:szCs w:val="44"/>
          <w:rtl/>
        </w:rPr>
      </w:pPr>
      <w:r w:rsidRPr="00232FF0">
        <w:rPr>
          <w:rFonts w:ascii="Arabic Typesetting" w:eastAsia="Times New Roman" w:hAnsi="Arabic Typesetting" w:cs="Arabic Typesetting"/>
          <w:sz w:val="44"/>
          <w:szCs w:val="44"/>
          <w:rtl/>
        </w:rPr>
        <w:t>كان الحسن يقول: إذا عزيت الكافر فقل:</w:t>
      </w:r>
      <w:r w:rsidR="00671FB7" w:rsidRPr="00232FF0">
        <w:rPr>
          <w:rFonts w:ascii="Arabic Typesetting" w:eastAsia="Times New Roman" w:hAnsi="Arabic Typesetting" w:cs="Arabic Typesetting"/>
          <w:sz w:val="44"/>
          <w:szCs w:val="44"/>
          <w:rtl/>
        </w:rPr>
        <w:t xml:space="preserve"> </w:t>
      </w:r>
      <w:r w:rsidRPr="00232FF0">
        <w:rPr>
          <w:rFonts w:ascii="Arabic Typesetting" w:eastAsia="Times New Roman" w:hAnsi="Arabic Typesetting" w:cs="Arabic Typesetting"/>
          <w:sz w:val="44"/>
          <w:szCs w:val="44"/>
          <w:rtl/>
        </w:rPr>
        <w:t>لا يصيبك إلا خير</w:t>
      </w:r>
      <w:r w:rsidR="00671FB7">
        <w:rPr>
          <w:rFonts w:ascii="Arabic Typesetting" w:eastAsia="Times New Roman" w:hAnsi="Arabic Typesetting" w:cs="Arabic Typesetting" w:hint="cs"/>
          <w:sz w:val="44"/>
          <w:szCs w:val="44"/>
          <w:rtl/>
        </w:rPr>
        <w:t>.</w:t>
      </w:r>
    </w:p>
    <w:p w:rsidR="00232FF0" w:rsidRPr="00232FF0" w:rsidRDefault="00232FF0" w:rsidP="00671FB7">
      <w:pPr>
        <w:spacing w:before="100" w:beforeAutospacing="1" w:after="100" w:afterAutospacing="1" w:line="240" w:lineRule="auto"/>
        <w:ind w:right="94"/>
        <w:jc w:val="both"/>
        <w:rPr>
          <w:rFonts w:ascii="Arabic Typesetting" w:eastAsia="Times New Roman" w:hAnsi="Arabic Typesetting" w:cs="Arabic Typesetting"/>
          <w:sz w:val="44"/>
          <w:szCs w:val="44"/>
        </w:rPr>
      </w:pPr>
      <w:r w:rsidRPr="00232FF0">
        <w:rPr>
          <w:rFonts w:ascii="Arabic Typesetting" w:eastAsia="Times New Roman" w:hAnsi="Arabic Typesetting" w:cs="Arabic Typesetting"/>
          <w:sz w:val="44"/>
          <w:szCs w:val="44"/>
          <w:rtl/>
        </w:rPr>
        <w:t>وكان أبو عبد الله بن بطة يقول: يقال في تعزية الكافر: أعطاك الله على مصيبتك أفضل ما أعطى أحداً من أهل دينك</w:t>
      </w:r>
      <w:r w:rsidR="00671FB7">
        <w:rPr>
          <w:rFonts w:ascii="Arabic Typesetting" w:eastAsia="Times New Roman" w:hAnsi="Arabic Typesetting" w:cs="Arabic Typesetting" w:hint="cs"/>
          <w:sz w:val="44"/>
          <w:szCs w:val="44"/>
          <w:rtl/>
        </w:rPr>
        <w:t>.</w:t>
      </w:r>
    </w:p>
    <w:p w:rsidR="00671FB7" w:rsidRDefault="00232FF0" w:rsidP="00232FF0">
      <w:pPr>
        <w:spacing w:before="100" w:beforeAutospacing="1" w:after="100" w:afterAutospacing="1" w:line="240" w:lineRule="auto"/>
        <w:ind w:right="94"/>
        <w:jc w:val="both"/>
        <w:rPr>
          <w:rFonts w:ascii="Arabic Typesetting" w:eastAsia="Times New Roman" w:hAnsi="Arabic Typesetting" w:cs="Arabic Typesetting"/>
          <w:sz w:val="44"/>
          <w:szCs w:val="44"/>
          <w:rtl/>
        </w:rPr>
      </w:pPr>
      <w:r w:rsidRPr="00232FF0">
        <w:rPr>
          <w:rFonts w:ascii="Arabic Typesetting" w:eastAsia="Times New Roman" w:hAnsi="Arabic Typesetting" w:cs="Arabic Typesetting"/>
          <w:sz w:val="44"/>
          <w:szCs w:val="44"/>
          <w:rtl/>
        </w:rPr>
        <w:t>وقال بعض أهل العلم: والصحيح أن للمسلم أن يختار من الأدعية ما يراه مناسباً مما ليس فيه دعاء للميت ولا قوة للحي</w:t>
      </w:r>
      <w:r w:rsidRPr="00232FF0">
        <w:rPr>
          <w:rFonts w:ascii="Arabic Typesetting" w:eastAsia="Times New Roman" w:hAnsi="Arabic Typesetting" w:cs="Arabic Typesetting"/>
          <w:sz w:val="44"/>
          <w:szCs w:val="44"/>
        </w:rPr>
        <w:t>.</w:t>
      </w:r>
    </w:p>
    <w:p w:rsidR="00232FF0" w:rsidRPr="00232FF0" w:rsidRDefault="00232FF0" w:rsidP="00232FF0">
      <w:pPr>
        <w:spacing w:before="100" w:beforeAutospacing="1" w:after="100" w:afterAutospacing="1" w:line="240" w:lineRule="auto"/>
        <w:ind w:right="94"/>
        <w:jc w:val="both"/>
        <w:rPr>
          <w:rFonts w:ascii="Arabic Typesetting" w:eastAsia="Times New Roman" w:hAnsi="Arabic Typesetting" w:cs="Arabic Typesetting"/>
          <w:sz w:val="44"/>
          <w:szCs w:val="44"/>
        </w:rPr>
      </w:pPr>
      <w:r w:rsidRPr="00232FF0">
        <w:rPr>
          <w:rFonts w:ascii="Arabic Typesetting" w:eastAsia="Times New Roman" w:hAnsi="Arabic Typesetting" w:cs="Arabic Typesetting"/>
          <w:sz w:val="44"/>
          <w:szCs w:val="44"/>
          <w:rtl/>
        </w:rPr>
        <w:t>وهناك قول للشافعية، ورواية عن أحمد بالمنع من تعزية الكافر إلا إذا رجي إسلامهم</w:t>
      </w:r>
      <w:r w:rsidRPr="00232FF0">
        <w:rPr>
          <w:rFonts w:ascii="Arabic Typesetting" w:eastAsia="Times New Roman" w:hAnsi="Arabic Typesetting" w:cs="Arabic Typesetting"/>
          <w:sz w:val="44"/>
          <w:szCs w:val="44"/>
        </w:rPr>
        <w:t>.</w:t>
      </w:r>
    </w:p>
    <w:p w:rsidR="00232FF0" w:rsidRPr="003D5E4C" w:rsidRDefault="00232FF0" w:rsidP="003D5E4C">
      <w:pPr>
        <w:spacing w:before="100" w:beforeAutospacing="1" w:after="100" w:afterAutospacing="1" w:line="240" w:lineRule="auto"/>
        <w:ind w:right="94"/>
        <w:jc w:val="both"/>
        <w:rPr>
          <w:rFonts w:ascii="Arabic Typesetting" w:eastAsia="Times New Roman" w:hAnsi="Arabic Typesetting" w:cs="Arabic Typesetting"/>
          <w:sz w:val="44"/>
          <w:szCs w:val="44"/>
          <w:u w:val="single"/>
        </w:rPr>
      </w:pPr>
      <w:r w:rsidRPr="00671FB7">
        <w:rPr>
          <w:rFonts w:ascii="Arabic Typesetting" w:eastAsia="Times New Roman" w:hAnsi="Arabic Typesetting" w:cs="Arabic Typesetting"/>
          <w:sz w:val="44"/>
          <w:szCs w:val="44"/>
          <w:u w:val="single"/>
          <w:rtl/>
        </w:rPr>
        <w:t>حكم قول فلان مرحوم للميت</w:t>
      </w:r>
      <w:r w:rsidRPr="00671FB7">
        <w:rPr>
          <w:rFonts w:ascii="Arabic Typesetting" w:eastAsia="Times New Roman" w:hAnsi="Arabic Typesetting" w:cs="Arabic Typesetting"/>
          <w:sz w:val="44"/>
          <w:szCs w:val="44"/>
          <w:u w:val="single"/>
        </w:rPr>
        <w:t>:</w:t>
      </w:r>
      <w:r w:rsidR="003D5E4C">
        <w:rPr>
          <w:rFonts w:ascii="Arabic Typesetting" w:eastAsia="Times New Roman" w:hAnsi="Arabic Typesetting" w:cs="Arabic Typesetting" w:hint="cs"/>
          <w:sz w:val="44"/>
          <w:szCs w:val="44"/>
          <w:u w:val="single"/>
          <w:rtl/>
        </w:rPr>
        <w:t xml:space="preserve"> </w:t>
      </w:r>
      <w:r w:rsidRPr="00232FF0">
        <w:rPr>
          <w:rFonts w:ascii="Arabic Typesetting" w:eastAsia="Times New Roman" w:hAnsi="Arabic Typesetting" w:cs="Arabic Typesetting"/>
          <w:sz w:val="44"/>
          <w:szCs w:val="44"/>
          <w:rtl/>
        </w:rPr>
        <w:t>وقد يجري على بعض الألسنة عند العزاء أو الحديث عن ميت عبارة: المرحوم فلان، فإن كانت العبارة إخباراً عن الميت بأنه مرحوم فذلك لا يصح، لأنه ذهب إلى ربه بما عمل وهو أعلم به، حتى الإخبار عن المسلم بأنه مرحوم هو أمر ظني لا ينبغي أن يؤخذ مأخذ الحقيقة</w:t>
      </w:r>
      <w:r w:rsidRPr="00232FF0">
        <w:rPr>
          <w:rFonts w:ascii="Arabic Typesetting" w:eastAsia="Times New Roman" w:hAnsi="Arabic Typesetting" w:cs="Arabic Typesetting"/>
          <w:sz w:val="44"/>
          <w:szCs w:val="44"/>
        </w:rPr>
        <w:t>.</w:t>
      </w:r>
    </w:p>
    <w:p w:rsidR="00232FF0" w:rsidRPr="00232FF0" w:rsidRDefault="00232FF0" w:rsidP="003D5E4C">
      <w:pPr>
        <w:spacing w:before="100" w:beforeAutospacing="1" w:after="100" w:afterAutospacing="1" w:line="240" w:lineRule="auto"/>
        <w:ind w:right="94"/>
        <w:jc w:val="both"/>
        <w:rPr>
          <w:rFonts w:ascii="Arabic Typesetting" w:eastAsia="Times New Roman" w:hAnsi="Arabic Typesetting" w:cs="Arabic Typesetting"/>
          <w:sz w:val="44"/>
          <w:szCs w:val="44"/>
          <w:rtl/>
        </w:rPr>
      </w:pPr>
      <w:r w:rsidRPr="00232FF0">
        <w:rPr>
          <w:rFonts w:ascii="Arabic Typesetting" w:eastAsia="Times New Roman" w:hAnsi="Arabic Typesetting" w:cs="Arabic Typesetting"/>
          <w:sz w:val="44"/>
          <w:szCs w:val="44"/>
          <w:rtl/>
        </w:rPr>
        <w:lastRenderedPageBreak/>
        <w:t xml:space="preserve">وقد وقال سماحة الشيخ عبدالعزيز بن باز رحمه الله </w:t>
      </w:r>
      <w:r w:rsidR="002D4370">
        <w:rPr>
          <w:rFonts w:ascii="Arabic Typesetting" w:eastAsia="Times New Roman" w:hAnsi="Arabic Typesetting" w:cs="Arabic Typesetting" w:hint="cs"/>
          <w:sz w:val="44"/>
          <w:szCs w:val="44"/>
          <w:rtl/>
          <w:lang w:bidi="ar-EG"/>
        </w:rPr>
        <w:t xml:space="preserve">: </w:t>
      </w:r>
      <w:r w:rsidRPr="00232FF0">
        <w:rPr>
          <w:rFonts w:ascii="Arabic Typesetting" w:eastAsia="Times New Roman" w:hAnsi="Arabic Typesetting" w:cs="Arabic Typesetting"/>
          <w:sz w:val="44"/>
          <w:szCs w:val="44"/>
          <w:rtl/>
        </w:rPr>
        <w:t>كثر الإعلان في الجرائد عن وفاة بعض الناس، كما كثر نشر التعازي لأقارب المتوفين، وهم يصفون الميت فيها بأنه مغفور له أو مرحوم أو ما أشبه من كونه من أهل الجنة، ولا يخفى على كل من له إلمام بأمور الإسلام وعقيدته بأن ذلك من الأمور التي لا يعلمها إلا الله، وأن عقيدة أهل السنة والجماعة أنه لا يجوز أن يشهد لأحد بجنة أو نار إلا من نص عليه القرآن الكريم كأبي لهب، أو شهد له الرسول</w:t>
      </w:r>
      <w:r w:rsidRPr="00232FF0">
        <w:rPr>
          <w:rFonts w:ascii="Arabic Typesetting" w:eastAsia="Times New Roman" w:hAnsi="Arabic Typesetting" w:cs="Arabic Typesetting"/>
          <w:sz w:val="44"/>
          <w:szCs w:val="44"/>
        </w:rPr>
        <w:t xml:space="preserve"> </w:t>
      </w:r>
      <w:r w:rsidRPr="00232FF0">
        <w:rPr>
          <w:rFonts w:ascii="Arabic Typesetting" w:eastAsia="Times New Roman" w:hAnsi="Arabic Typesetting" w:cs="Arabic Typesetting"/>
          <w:sz w:val="44"/>
          <w:szCs w:val="44"/>
          <w:rtl/>
        </w:rPr>
        <w:t>صلى الله عليه وسلم بذلك كالعشرة من الصحابة ونحوهم، ومثل ذلك في المعنى الشهادة له بأنه مغفور له أو مرحوم، لذا ينبغي أن يقال بدلاً منها: غفر الله له، أو رحمه الله ، أو نحو ذلك من كلمات الدعاء</w:t>
      </w:r>
      <w:r w:rsidR="002D4370">
        <w:rPr>
          <w:rFonts w:ascii="Arabic Typesetting" w:eastAsia="Times New Roman" w:hAnsi="Arabic Typesetting" w:cs="Arabic Typesetting" w:hint="cs"/>
          <w:sz w:val="44"/>
          <w:szCs w:val="44"/>
          <w:rtl/>
        </w:rPr>
        <w:t xml:space="preserve"> للميت.</w:t>
      </w:r>
    </w:p>
    <w:p w:rsidR="00232FF0" w:rsidRPr="00232FF0" w:rsidRDefault="00232FF0" w:rsidP="002D4370">
      <w:pPr>
        <w:spacing w:before="100" w:beforeAutospacing="1" w:after="100" w:afterAutospacing="1" w:line="240" w:lineRule="auto"/>
        <w:ind w:right="94"/>
        <w:jc w:val="both"/>
        <w:rPr>
          <w:rFonts w:ascii="Arabic Typesetting" w:eastAsia="Times New Roman" w:hAnsi="Arabic Typesetting" w:cs="Arabic Typesetting"/>
          <w:sz w:val="44"/>
          <w:szCs w:val="44"/>
        </w:rPr>
      </w:pPr>
      <w:r w:rsidRPr="00232FF0">
        <w:rPr>
          <w:rFonts w:ascii="Arabic Typesetting" w:eastAsia="Times New Roman" w:hAnsi="Arabic Typesetting" w:cs="Arabic Typesetting"/>
          <w:sz w:val="44"/>
          <w:szCs w:val="44"/>
          <w:rtl/>
        </w:rPr>
        <w:t>أما الدعاء له بالرحمة، فذلك للمسلم جائز إذا مات على الإيمان بأن لم يصدر عنه شيء يكفر به، أما غير المسلم فقد تحدث العلماء عن الاستغفار، أو طلب الرحمة له، في حال حياته أو مماته، فقالوا: إن كان حياً جاز الاستغفار وطلب الرحمة والهداية بالتوفيق إلى الإيمان، وعليه يحمل ما ثبت عن النبي صلى الله عليه وسلم أنه قال عن قومه المشركين: اللهم اغف</w:t>
      </w:r>
      <w:r w:rsidR="002D4370">
        <w:rPr>
          <w:rFonts w:ascii="Arabic Typesetting" w:eastAsia="Times New Roman" w:hAnsi="Arabic Typesetting" w:cs="Arabic Typesetting"/>
          <w:sz w:val="44"/>
          <w:szCs w:val="44"/>
          <w:rtl/>
        </w:rPr>
        <w:t>ر لقومي فإنهم لا يعلمون،</w:t>
      </w:r>
      <w:r w:rsidR="002D4370">
        <w:rPr>
          <w:rFonts w:ascii="Arabic Typesetting" w:eastAsia="Times New Roman" w:hAnsi="Arabic Typesetting" w:cs="Arabic Typesetting" w:hint="cs"/>
          <w:sz w:val="44"/>
          <w:szCs w:val="44"/>
          <w:rtl/>
        </w:rPr>
        <w:t xml:space="preserve"> </w:t>
      </w:r>
      <w:r w:rsidRPr="00232FF0">
        <w:rPr>
          <w:rFonts w:ascii="Arabic Typesetting" w:eastAsia="Times New Roman" w:hAnsi="Arabic Typesetting" w:cs="Arabic Typesetting"/>
          <w:sz w:val="44"/>
          <w:szCs w:val="44"/>
          <w:rtl/>
        </w:rPr>
        <w:t>وذلك على بعض الأقوال التي قالت: إن هذا إنشاء من الرسول صلى الله عليه وسلم ، وليس حكاية عن نبي سابق دعا لقومه</w:t>
      </w:r>
      <w:r w:rsidRPr="00232FF0">
        <w:rPr>
          <w:rFonts w:ascii="Arabic Typesetting" w:eastAsia="Times New Roman" w:hAnsi="Arabic Typesetting" w:cs="Arabic Typesetting"/>
          <w:sz w:val="44"/>
          <w:szCs w:val="44"/>
        </w:rPr>
        <w:t>.</w:t>
      </w:r>
    </w:p>
    <w:p w:rsidR="002D4370" w:rsidRDefault="00232FF0" w:rsidP="002D4370">
      <w:pPr>
        <w:spacing w:before="100" w:beforeAutospacing="1" w:after="100" w:afterAutospacing="1" w:line="240" w:lineRule="auto"/>
        <w:ind w:right="94"/>
        <w:jc w:val="both"/>
        <w:rPr>
          <w:rFonts w:ascii="Arabic Typesetting" w:eastAsia="Times New Roman" w:hAnsi="Arabic Typesetting" w:cs="Arabic Typesetting"/>
          <w:sz w:val="44"/>
          <w:szCs w:val="44"/>
          <w:rtl/>
        </w:rPr>
      </w:pPr>
      <w:r w:rsidRPr="00232FF0">
        <w:rPr>
          <w:rFonts w:ascii="Arabic Typesetting" w:eastAsia="Times New Roman" w:hAnsi="Arabic Typesetting" w:cs="Arabic Typesetting"/>
          <w:sz w:val="44"/>
          <w:szCs w:val="44"/>
          <w:rtl/>
        </w:rPr>
        <w:t>ويحمل أيضاً ما ورد في الحديث أن النبي صلى الله عليه وسلم لما زار عمه أبا طالب في مرضه الذي مات فيه، وعرض عليه الإسلام فأبى، قال: أما والله لأستغفرن لك ما لم أُنه عن ذلك</w:t>
      </w:r>
      <w:r w:rsidR="002D4370">
        <w:rPr>
          <w:rFonts w:ascii="Arabic Typesetting" w:eastAsia="Times New Roman" w:hAnsi="Arabic Typesetting" w:cs="Arabic Typesetting" w:hint="cs"/>
          <w:sz w:val="44"/>
          <w:szCs w:val="44"/>
          <w:rtl/>
        </w:rPr>
        <w:t>,</w:t>
      </w:r>
      <w:r w:rsidRPr="00232FF0">
        <w:rPr>
          <w:rFonts w:ascii="Arabic Typesetting" w:eastAsia="Times New Roman" w:hAnsi="Arabic Typesetting" w:cs="Arabic Typesetting"/>
          <w:sz w:val="44"/>
          <w:szCs w:val="44"/>
          <w:rtl/>
        </w:rPr>
        <w:t xml:space="preserve"> فأنزل الله تعالى </w:t>
      </w:r>
      <w:r w:rsidR="002D4370">
        <w:rPr>
          <w:rFonts w:ascii="Arabic Typesetting" w:eastAsia="Times New Roman" w:hAnsi="Arabic Typesetting" w:cs="Arabic Typesetting" w:hint="cs"/>
          <w:sz w:val="44"/>
          <w:szCs w:val="44"/>
          <w:rtl/>
        </w:rPr>
        <w:t>:</w:t>
      </w:r>
    </w:p>
    <w:p w:rsidR="002D4370" w:rsidRDefault="002D4370" w:rsidP="002D4370">
      <w:pPr>
        <w:spacing w:before="100" w:beforeAutospacing="1" w:after="100" w:afterAutospacing="1" w:line="240" w:lineRule="auto"/>
        <w:ind w:right="94"/>
        <w:jc w:val="both"/>
        <w:rPr>
          <w:rFonts w:ascii="Arabic Typesetting" w:eastAsia="Times New Roman" w:hAnsi="Arabic Typesetting" w:cs="Arabic Typesetting"/>
          <w:sz w:val="44"/>
          <w:szCs w:val="44"/>
          <w:rtl/>
        </w:rPr>
      </w:pPr>
      <w:r w:rsidRPr="002D4370">
        <w:rPr>
          <w:rFonts w:ascii="Arabic Typesetting" w:eastAsia="Times New Roman" w:hAnsi="Arabic Typesetting" w:cs="Arabic Typesetting" w:hint="cs"/>
          <w:sz w:val="44"/>
          <w:szCs w:val="44"/>
          <w:rtl/>
        </w:rPr>
        <w:t>مَا</w:t>
      </w:r>
      <w:r w:rsidRPr="002D4370">
        <w:rPr>
          <w:rFonts w:ascii="Arabic Typesetting" w:eastAsia="Times New Roman" w:hAnsi="Arabic Typesetting" w:cs="Arabic Typesetting"/>
          <w:sz w:val="44"/>
          <w:szCs w:val="44"/>
          <w:rtl/>
        </w:rPr>
        <w:t xml:space="preserve"> </w:t>
      </w:r>
      <w:r w:rsidRPr="002D4370">
        <w:rPr>
          <w:rFonts w:ascii="Arabic Typesetting" w:eastAsia="Times New Roman" w:hAnsi="Arabic Typesetting" w:cs="Arabic Typesetting" w:hint="cs"/>
          <w:sz w:val="44"/>
          <w:szCs w:val="44"/>
          <w:rtl/>
        </w:rPr>
        <w:t>كَانَ</w:t>
      </w:r>
      <w:r w:rsidRPr="002D4370">
        <w:rPr>
          <w:rFonts w:ascii="Arabic Typesetting" w:eastAsia="Times New Roman" w:hAnsi="Arabic Typesetting" w:cs="Arabic Typesetting"/>
          <w:sz w:val="44"/>
          <w:szCs w:val="44"/>
          <w:rtl/>
        </w:rPr>
        <w:t xml:space="preserve"> </w:t>
      </w:r>
      <w:r w:rsidRPr="002D4370">
        <w:rPr>
          <w:rFonts w:ascii="Arabic Typesetting" w:eastAsia="Times New Roman" w:hAnsi="Arabic Typesetting" w:cs="Arabic Typesetting" w:hint="cs"/>
          <w:sz w:val="44"/>
          <w:szCs w:val="44"/>
          <w:rtl/>
        </w:rPr>
        <w:t>لِلنَّبِيِّ</w:t>
      </w:r>
      <w:r w:rsidRPr="002D4370">
        <w:rPr>
          <w:rFonts w:ascii="Arabic Typesetting" w:eastAsia="Times New Roman" w:hAnsi="Arabic Typesetting" w:cs="Arabic Typesetting"/>
          <w:sz w:val="44"/>
          <w:szCs w:val="44"/>
          <w:rtl/>
        </w:rPr>
        <w:t xml:space="preserve"> </w:t>
      </w:r>
      <w:r w:rsidRPr="002D4370">
        <w:rPr>
          <w:rFonts w:ascii="Arabic Typesetting" w:eastAsia="Times New Roman" w:hAnsi="Arabic Typesetting" w:cs="Arabic Typesetting" w:hint="cs"/>
          <w:sz w:val="44"/>
          <w:szCs w:val="44"/>
          <w:rtl/>
        </w:rPr>
        <w:t>وَالَّذِينَ</w:t>
      </w:r>
      <w:r w:rsidRPr="002D4370">
        <w:rPr>
          <w:rFonts w:ascii="Arabic Typesetting" w:eastAsia="Times New Roman" w:hAnsi="Arabic Typesetting" w:cs="Arabic Typesetting"/>
          <w:sz w:val="44"/>
          <w:szCs w:val="44"/>
          <w:rtl/>
        </w:rPr>
        <w:t xml:space="preserve"> </w:t>
      </w:r>
      <w:r w:rsidRPr="002D4370">
        <w:rPr>
          <w:rFonts w:ascii="Arabic Typesetting" w:eastAsia="Times New Roman" w:hAnsi="Arabic Typesetting" w:cs="Arabic Typesetting" w:hint="cs"/>
          <w:sz w:val="44"/>
          <w:szCs w:val="44"/>
          <w:rtl/>
        </w:rPr>
        <w:t>آمَنُواْ</w:t>
      </w:r>
      <w:r w:rsidRPr="002D4370">
        <w:rPr>
          <w:rFonts w:ascii="Arabic Typesetting" w:eastAsia="Times New Roman" w:hAnsi="Arabic Typesetting" w:cs="Arabic Typesetting"/>
          <w:sz w:val="44"/>
          <w:szCs w:val="44"/>
          <w:rtl/>
        </w:rPr>
        <w:t xml:space="preserve"> </w:t>
      </w:r>
      <w:r w:rsidRPr="002D4370">
        <w:rPr>
          <w:rFonts w:ascii="Arabic Typesetting" w:eastAsia="Times New Roman" w:hAnsi="Arabic Typesetting" w:cs="Arabic Typesetting" w:hint="cs"/>
          <w:sz w:val="44"/>
          <w:szCs w:val="44"/>
          <w:rtl/>
        </w:rPr>
        <w:t>أَن</w:t>
      </w:r>
      <w:r w:rsidRPr="002D4370">
        <w:rPr>
          <w:rFonts w:ascii="Arabic Typesetting" w:eastAsia="Times New Roman" w:hAnsi="Arabic Typesetting" w:cs="Arabic Typesetting"/>
          <w:sz w:val="44"/>
          <w:szCs w:val="44"/>
          <w:rtl/>
        </w:rPr>
        <w:t xml:space="preserve"> </w:t>
      </w:r>
      <w:r w:rsidRPr="002D4370">
        <w:rPr>
          <w:rFonts w:ascii="Arabic Typesetting" w:eastAsia="Times New Roman" w:hAnsi="Arabic Typesetting" w:cs="Arabic Typesetting" w:hint="cs"/>
          <w:sz w:val="44"/>
          <w:szCs w:val="44"/>
          <w:rtl/>
        </w:rPr>
        <w:t>يَسْتَغْفِرُواْ</w:t>
      </w:r>
      <w:r w:rsidRPr="002D4370">
        <w:rPr>
          <w:rFonts w:ascii="Arabic Typesetting" w:eastAsia="Times New Roman" w:hAnsi="Arabic Typesetting" w:cs="Arabic Typesetting"/>
          <w:sz w:val="44"/>
          <w:szCs w:val="44"/>
          <w:rtl/>
        </w:rPr>
        <w:t xml:space="preserve"> </w:t>
      </w:r>
      <w:r w:rsidRPr="002D4370">
        <w:rPr>
          <w:rFonts w:ascii="Arabic Typesetting" w:eastAsia="Times New Roman" w:hAnsi="Arabic Typesetting" w:cs="Arabic Typesetting" w:hint="cs"/>
          <w:sz w:val="44"/>
          <w:szCs w:val="44"/>
          <w:rtl/>
        </w:rPr>
        <w:t>لِلْمُشْرِكِينَ</w:t>
      </w:r>
      <w:r w:rsidRPr="002D4370">
        <w:rPr>
          <w:rFonts w:ascii="Arabic Typesetting" w:eastAsia="Times New Roman" w:hAnsi="Arabic Typesetting" w:cs="Arabic Typesetting"/>
          <w:sz w:val="44"/>
          <w:szCs w:val="44"/>
          <w:rtl/>
        </w:rPr>
        <w:t xml:space="preserve"> </w:t>
      </w:r>
      <w:r w:rsidRPr="002D4370">
        <w:rPr>
          <w:rFonts w:ascii="Arabic Typesetting" w:eastAsia="Times New Roman" w:hAnsi="Arabic Typesetting" w:cs="Arabic Typesetting" w:hint="cs"/>
          <w:sz w:val="44"/>
          <w:szCs w:val="44"/>
          <w:rtl/>
        </w:rPr>
        <w:t>وَلَوْ</w:t>
      </w:r>
      <w:r w:rsidRPr="002D4370">
        <w:rPr>
          <w:rFonts w:ascii="Arabic Typesetting" w:eastAsia="Times New Roman" w:hAnsi="Arabic Typesetting" w:cs="Arabic Typesetting"/>
          <w:sz w:val="44"/>
          <w:szCs w:val="44"/>
          <w:rtl/>
        </w:rPr>
        <w:t xml:space="preserve"> </w:t>
      </w:r>
      <w:r w:rsidRPr="002D4370">
        <w:rPr>
          <w:rFonts w:ascii="Arabic Typesetting" w:eastAsia="Times New Roman" w:hAnsi="Arabic Typesetting" w:cs="Arabic Typesetting" w:hint="cs"/>
          <w:sz w:val="44"/>
          <w:szCs w:val="44"/>
          <w:rtl/>
        </w:rPr>
        <w:t>كَانُواْ</w:t>
      </w:r>
      <w:r w:rsidRPr="002D4370">
        <w:rPr>
          <w:rFonts w:ascii="Arabic Typesetting" w:eastAsia="Times New Roman" w:hAnsi="Arabic Typesetting" w:cs="Arabic Typesetting"/>
          <w:sz w:val="44"/>
          <w:szCs w:val="44"/>
          <w:rtl/>
        </w:rPr>
        <w:t xml:space="preserve"> </w:t>
      </w:r>
      <w:r w:rsidRPr="002D4370">
        <w:rPr>
          <w:rFonts w:ascii="Arabic Typesetting" w:eastAsia="Times New Roman" w:hAnsi="Arabic Typesetting" w:cs="Arabic Typesetting" w:hint="cs"/>
          <w:sz w:val="44"/>
          <w:szCs w:val="44"/>
          <w:rtl/>
        </w:rPr>
        <w:t>أُوْلِي</w:t>
      </w:r>
      <w:r w:rsidRPr="002D4370">
        <w:rPr>
          <w:rFonts w:ascii="Arabic Typesetting" w:eastAsia="Times New Roman" w:hAnsi="Arabic Typesetting" w:cs="Arabic Typesetting"/>
          <w:sz w:val="44"/>
          <w:szCs w:val="44"/>
          <w:rtl/>
        </w:rPr>
        <w:t xml:space="preserve"> </w:t>
      </w:r>
      <w:r w:rsidRPr="002D4370">
        <w:rPr>
          <w:rFonts w:ascii="Arabic Typesetting" w:eastAsia="Times New Roman" w:hAnsi="Arabic Typesetting" w:cs="Arabic Typesetting" w:hint="cs"/>
          <w:sz w:val="44"/>
          <w:szCs w:val="44"/>
          <w:rtl/>
        </w:rPr>
        <w:t>قُرْبَى</w:t>
      </w:r>
      <w:r w:rsidRPr="002D4370">
        <w:rPr>
          <w:rFonts w:ascii="Arabic Typesetting" w:eastAsia="Times New Roman" w:hAnsi="Arabic Typesetting" w:cs="Arabic Typesetting"/>
          <w:sz w:val="44"/>
          <w:szCs w:val="44"/>
          <w:rtl/>
        </w:rPr>
        <w:t xml:space="preserve"> </w:t>
      </w:r>
      <w:r w:rsidRPr="002D4370">
        <w:rPr>
          <w:rFonts w:ascii="Arabic Typesetting" w:eastAsia="Times New Roman" w:hAnsi="Arabic Typesetting" w:cs="Arabic Typesetting" w:hint="cs"/>
          <w:sz w:val="44"/>
          <w:szCs w:val="44"/>
          <w:rtl/>
        </w:rPr>
        <w:t>مِن</w:t>
      </w:r>
      <w:r w:rsidRPr="002D4370">
        <w:rPr>
          <w:rFonts w:ascii="Arabic Typesetting" w:eastAsia="Times New Roman" w:hAnsi="Arabic Typesetting" w:cs="Arabic Typesetting"/>
          <w:sz w:val="44"/>
          <w:szCs w:val="44"/>
          <w:rtl/>
        </w:rPr>
        <w:t xml:space="preserve"> </w:t>
      </w:r>
      <w:r w:rsidRPr="002D4370">
        <w:rPr>
          <w:rFonts w:ascii="Arabic Typesetting" w:eastAsia="Times New Roman" w:hAnsi="Arabic Typesetting" w:cs="Arabic Typesetting" w:hint="cs"/>
          <w:sz w:val="44"/>
          <w:szCs w:val="44"/>
          <w:rtl/>
        </w:rPr>
        <w:t>بَعْدِ</w:t>
      </w:r>
      <w:r w:rsidRPr="002D4370">
        <w:rPr>
          <w:rFonts w:ascii="Arabic Typesetting" w:eastAsia="Times New Roman" w:hAnsi="Arabic Typesetting" w:cs="Arabic Typesetting"/>
          <w:sz w:val="44"/>
          <w:szCs w:val="44"/>
          <w:rtl/>
        </w:rPr>
        <w:t xml:space="preserve"> </w:t>
      </w:r>
      <w:r w:rsidRPr="002D4370">
        <w:rPr>
          <w:rFonts w:ascii="Arabic Typesetting" w:eastAsia="Times New Roman" w:hAnsi="Arabic Typesetting" w:cs="Arabic Typesetting" w:hint="cs"/>
          <w:sz w:val="44"/>
          <w:szCs w:val="44"/>
          <w:rtl/>
        </w:rPr>
        <w:t>مَا</w:t>
      </w:r>
      <w:r w:rsidRPr="002D4370">
        <w:rPr>
          <w:rFonts w:ascii="Arabic Typesetting" w:eastAsia="Times New Roman" w:hAnsi="Arabic Typesetting" w:cs="Arabic Typesetting"/>
          <w:sz w:val="44"/>
          <w:szCs w:val="44"/>
          <w:rtl/>
        </w:rPr>
        <w:t xml:space="preserve"> </w:t>
      </w:r>
      <w:r w:rsidRPr="002D4370">
        <w:rPr>
          <w:rFonts w:ascii="Arabic Typesetting" w:eastAsia="Times New Roman" w:hAnsi="Arabic Typesetting" w:cs="Arabic Typesetting" w:hint="cs"/>
          <w:sz w:val="44"/>
          <w:szCs w:val="44"/>
          <w:rtl/>
        </w:rPr>
        <w:t>تَبَيَّنَ</w:t>
      </w:r>
      <w:r w:rsidRPr="002D4370">
        <w:rPr>
          <w:rFonts w:ascii="Arabic Typesetting" w:eastAsia="Times New Roman" w:hAnsi="Arabic Typesetting" w:cs="Arabic Typesetting"/>
          <w:sz w:val="44"/>
          <w:szCs w:val="44"/>
          <w:rtl/>
        </w:rPr>
        <w:t xml:space="preserve"> </w:t>
      </w:r>
      <w:r w:rsidRPr="002D4370">
        <w:rPr>
          <w:rFonts w:ascii="Arabic Typesetting" w:eastAsia="Times New Roman" w:hAnsi="Arabic Typesetting" w:cs="Arabic Typesetting" w:hint="cs"/>
          <w:sz w:val="44"/>
          <w:szCs w:val="44"/>
          <w:rtl/>
        </w:rPr>
        <w:t>لَهُمْ</w:t>
      </w:r>
      <w:r w:rsidRPr="002D4370">
        <w:rPr>
          <w:rFonts w:ascii="Arabic Typesetting" w:eastAsia="Times New Roman" w:hAnsi="Arabic Typesetting" w:cs="Arabic Typesetting"/>
          <w:sz w:val="44"/>
          <w:szCs w:val="44"/>
          <w:rtl/>
        </w:rPr>
        <w:t xml:space="preserve"> </w:t>
      </w:r>
      <w:r w:rsidRPr="002D4370">
        <w:rPr>
          <w:rFonts w:ascii="Arabic Typesetting" w:eastAsia="Times New Roman" w:hAnsi="Arabic Typesetting" w:cs="Arabic Typesetting" w:hint="cs"/>
          <w:sz w:val="44"/>
          <w:szCs w:val="44"/>
          <w:rtl/>
        </w:rPr>
        <w:t>أَنَّهُمْ</w:t>
      </w:r>
      <w:r w:rsidRPr="002D4370">
        <w:rPr>
          <w:rFonts w:ascii="Arabic Typesetting" w:eastAsia="Times New Roman" w:hAnsi="Arabic Typesetting" w:cs="Arabic Typesetting"/>
          <w:sz w:val="44"/>
          <w:szCs w:val="44"/>
          <w:rtl/>
        </w:rPr>
        <w:t xml:space="preserve"> </w:t>
      </w:r>
      <w:r w:rsidRPr="002D4370">
        <w:rPr>
          <w:rFonts w:ascii="Arabic Typesetting" w:eastAsia="Times New Roman" w:hAnsi="Arabic Typesetting" w:cs="Arabic Typesetting" w:hint="cs"/>
          <w:sz w:val="44"/>
          <w:szCs w:val="44"/>
          <w:rtl/>
        </w:rPr>
        <w:t>أَصْحَابُ</w:t>
      </w:r>
      <w:r w:rsidRPr="002D4370">
        <w:rPr>
          <w:rFonts w:ascii="Arabic Typesetting" w:eastAsia="Times New Roman" w:hAnsi="Arabic Typesetting" w:cs="Arabic Typesetting"/>
          <w:sz w:val="44"/>
          <w:szCs w:val="44"/>
          <w:rtl/>
        </w:rPr>
        <w:t xml:space="preserve"> </w:t>
      </w:r>
      <w:r w:rsidRPr="002D4370">
        <w:rPr>
          <w:rFonts w:ascii="Arabic Typesetting" w:eastAsia="Times New Roman" w:hAnsi="Arabic Typesetting" w:cs="Arabic Typesetting" w:hint="cs"/>
          <w:sz w:val="44"/>
          <w:szCs w:val="44"/>
          <w:rtl/>
        </w:rPr>
        <w:t>الْجَحِيمِ</w:t>
      </w:r>
      <w:r w:rsidRPr="002D4370">
        <w:rPr>
          <w:rFonts w:ascii="Arabic Typesetting" w:eastAsia="Times New Roman" w:hAnsi="Arabic Typesetting" w:cs="Arabic Typesetting"/>
          <w:sz w:val="44"/>
          <w:szCs w:val="44"/>
          <w:rtl/>
        </w:rPr>
        <w:t xml:space="preserve">{113} </w:t>
      </w:r>
      <w:r w:rsidRPr="002D4370">
        <w:rPr>
          <w:rFonts w:ascii="Arabic Typesetting" w:eastAsia="Times New Roman" w:hAnsi="Arabic Typesetting" w:cs="Arabic Typesetting" w:hint="cs"/>
          <w:sz w:val="44"/>
          <w:szCs w:val="44"/>
          <w:rtl/>
        </w:rPr>
        <w:t>وَمَا</w:t>
      </w:r>
      <w:r w:rsidRPr="002D4370">
        <w:rPr>
          <w:rFonts w:ascii="Arabic Typesetting" w:eastAsia="Times New Roman" w:hAnsi="Arabic Typesetting" w:cs="Arabic Typesetting"/>
          <w:sz w:val="44"/>
          <w:szCs w:val="44"/>
          <w:rtl/>
        </w:rPr>
        <w:t xml:space="preserve"> </w:t>
      </w:r>
      <w:r w:rsidRPr="002D4370">
        <w:rPr>
          <w:rFonts w:ascii="Arabic Typesetting" w:eastAsia="Times New Roman" w:hAnsi="Arabic Typesetting" w:cs="Arabic Typesetting" w:hint="cs"/>
          <w:sz w:val="44"/>
          <w:szCs w:val="44"/>
          <w:rtl/>
        </w:rPr>
        <w:t>كَانَ</w:t>
      </w:r>
      <w:r w:rsidRPr="002D4370">
        <w:rPr>
          <w:rFonts w:ascii="Arabic Typesetting" w:eastAsia="Times New Roman" w:hAnsi="Arabic Typesetting" w:cs="Arabic Typesetting"/>
          <w:sz w:val="44"/>
          <w:szCs w:val="44"/>
          <w:rtl/>
        </w:rPr>
        <w:t xml:space="preserve"> </w:t>
      </w:r>
      <w:r w:rsidRPr="002D4370">
        <w:rPr>
          <w:rFonts w:ascii="Arabic Typesetting" w:eastAsia="Times New Roman" w:hAnsi="Arabic Typesetting" w:cs="Arabic Typesetting" w:hint="cs"/>
          <w:sz w:val="44"/>
          <w:szCs w:val="44"/>
          <w:rtl/>
        </w:rPr>
        <w:t>اسْتِغْفَارُ</w:t>
      </w:r>
      <w:r w:rsidRPr="002D4370">
        <w:rPr>
          <w:rFonts w:ascii="Arabic Typesetting" w:eastAsia="Times New Roman" w:hAnsi="Arabic Typesetting" w:cs="Arabic Typesetting"/>
          <w:sz w:val="44"/>
          <w:szCs w:val="44"/>
          <w:rtl/>
        </w:rPr>
        <w:t xml:space="preserve"> </w:t>
      </w:r>
      <w:r w:rsidRPr="002D4370">
        <w:rPr>
          <w:rFonts w:ascii="Arabic Typesetting" w:eastAsia="Times New Roman" w:hAnsi="Arabic Typesetting" w:cs="Arabic Typesetting" w:hint="cs"/>
          <w:sz w:val="44"/>
          <w:szCs w:val="44"/>
          <w:rtl/>
        </w:rPr>
        <w:t>إِبْرَاهِيمَ</w:t>
      </w:r>
      <w:r w:rsidRPr="002D4370">
        <w:rPr>
          <w:rFonts w:ascii="Arabic Typesetting" w:eastAsia="Times New Roman" w:hAnsi="Arabic Typesetting" w:cs="Arabic Typesetting"/>
          <w:sz w:val="44"/>
          <w:szCs w:val="44"/>
          <w:rtl/>
        </w:rPr>
        <w:t xml:space="preserve"> </w:t>
      </w:r>
      <w:r w:rsidRPr="002D4370">
        <w:rPr>
          <w:rFonts w:ascii="Arabic Typesetting" w:eastAsia="Times New Roman" w:hAnsi="Arabic Typesetting" w:cs="Arabic Typesetting" w:hint="cs"/>
          <w:sz w:val="44"/>
          <w:szCs w:val="44"/>
          <w:rtl/>
        </w:rPr>
        <w:t>لِأَبِيهِ</w:t>
      </w:r>
      <w:r w:rsidRPr="002D4370">
        <w:rPr>
          <w:rFonts w:ascii="Arabic Typesetting" w:eastAsia="Times New Roman" w:hAnsi="Arabic Typesetting" w:cs="Arabic Typesetting"/>
          <w:sz w:val="44"/>
          <w:szCs w:val="44"/>
          <w:rtl/>
        </w:rPr>
        <w:t xml:space="preserve"> </w:t>
      </w:r>
      <w:r w:rsidRPr="002D4370">
        <w:rPr>
          <w:rFonts w:ascii="Arabic Typesetting" w:eastAsia="Times New Roman" w:hAnsi="Arabic Typesetting" w:cs="Arabic Typesetting" w:hint="cs"/>
          <w:sz w:val="44"/>
          <w:szCs w:val="44"/>
          <w:rtl/>
        </w:rPr>
        <w:t>إِلاَّ</w:t>
      </w:r>
      <w:r w:rsidRPr="002D4370">
        <w:rPr>
          <w:rFonts w:ascii="Arabic Typesetting" w:eastAsia="Times New Roman" w:hAnsi="Arabic Typesetting" w:cs="Arabic Typesetting"/>
          <w:sz w:val="44"/>
          <w:szCs w:val="44"/>
          <w:rtl/>
        </w:rPr>
        <w:t xml:space="preserve"> </w:t>
      </w:r>
      <w:r w:rsidRPr="002D4370">
        <w:rPr>
          <w:rFonts w:ascii="Arabic Typesetting" w:eastAsia="Times New Roman" w:hAnsi="Arabic Typesetting" w:cs="Arabic Typesetting" w:hint="cs"/>
          <w:sz w:val="44"/>
          <w:szCs w:val="44"/>
          <w:rtl/>
        </w:rPr>
        <w:t>عَن</w:t>
      </w:r>
      <w:r w:rsidRPr="002D4370">
        <w:rPr>
          <w:rFonts w:ascii="Arabic Typesetting" w:eastAsia="Times New Roman" w:hAnsi="Arabic Typesetting" w:cs="Arabic Typesetting"/>
          <w:sz w:val="44"/>
          <w:szCs w:val="44"/>
          <w:rtl/>
        </w:rPr>
        <w:t xml:space="preserve"> </w:t>
      </w:r>
      <w:r w:rsidRPr="002D4370">
        <w:rPr>
          <w:rFonts w:ascii="Arabic Typesetting" w:eastAsia="Times New Roman" w:hAnsi="Arabic Typesetting" w:cs="Arabic Typesetting" w:hint="cs"/>
          <w:sz w:val="44"/>
          <w:szCs w:val="44"/>
          <w:rtl/>
        </w:rPr>
        <w:t>مَّوْعِدَةٍ</w:t>
      </w:r>
      <w:r w:rsidRPr="002D4370">
        <w:rPr>
          <w:rFonts w:ascii="Arabic Typesetting" w:eastAsia="Times New Roman" w:hAnsi="Arabic Typesetting" w:cs="Arabic Typesetting"/>
          <w:sz w:val="44"/>
          <w:szCs w:val="44"/>
          <w:rtl/>
        </w:rPr>
        <w:t xml:space="preserve"> </w:t>
      </w:r>
      <w:r w:rsidRPr="002D4370">
        <w:rPr>
          <w:rFonts w:ascii="Arabic Typesetting" w:eastAsia="Times New Roman" w:hAnsi="Arabic Typesetting" w:cs="Arabic Typesetting" w:hint="cs"/>
          <w:sz w:val="44"/>
          <w:szCs w:val="44"/>
          <w:rtl/>
        </w:rPr>
        <w:t>وَعَدَهَا</w:t>
      </w:r>
      <w:r w:rsidRPr="002D4370">
        <w:rPr>
          <w:rFonts w:ascii="Arabic Typesetting" w:eastAsia="Times New Roman" w:hAnsi="Arabic Typesetting" w:cs="Arabic Typesetting"/>
          <w:sz w:val="44"/>
          <w:szCs w:val="44"/>
          <w:rtl/>
        </w:rPr>
        <w:t xml:space="preserve"> </w:t>
      </w:r>
      <w:r w:rsidRPr="002D4370">
        <w:rPr>
          <w:rFonts w:ascii="Arabic Typesetting" w:eastAsia="Times New Roman" w:hAnsi="Arabic Typesetting" w:cs="Arabic Typesetting" w:hint="cs"/>
          <w:sz w:val="44"/>
          <w:szCs w:val="44"/>
          <w:rtl/>
        </w:rPr>
        <w:t>إِيَّاهُ</w:t>
      </w:r>
      <w:r w:rsidRPr="002D4370">
        <w:rPr>
          <w:rFonts w:ascii="Arabic Typesetting" w:eastAsia="Times New Roman" w:hAnsi="Arabic Typesetting" w:cs="Arabic Typesetting"/>
          <w:sz w:val="44"/>
          <w:szCs w:val="44"/>
          <w:rtl/>
        </w:rPr>
        <w:t xml:space="preserve"> </w:t>
      </w:r>
      <w:r w:rsidRPr="002D4370">
        <w:rPr>
          <w:rFonts w:ascii="Arabic Typesetting" w:eastAsia="Times New Roman" w:hAnsi="Arabic Typesetting" w:cs="Arabic Typesetting" w:hint="cs"/>
          <w:sz w:val="44"/>
          <w:szCs w:val="44"/>
          <w:rtl/>
        </w:rPr>
        <w:t>فَلَمَّا</w:t>
      </w:r>
      <w:r w:rsidRPr="002D4370">
        <w:rPr>
          <w:rFonts w:ascii="Arabic Typesetting" w:eastAsia="Times New Roman" w:hAnsi="Arabic Typesetting" w:cs="Arabic Typesetting"/>
          <w:sz w:val="44"/>
          <w:szCs w:val="44"/>
          <w:rtl/>
        </w:rPr>
        <w:t xml:space="preserve"> </w:t>
      </w:r>
      <w:r w:rsidRPr="002D4370">
        <w:rPr>
          <w:rFonts w:ascii="Arabic Typesetting" w:eastAsia="Times New Roman" w:hAnsi="Arabic Typesetting" w:cs="Arabic Typesetting" w:hint="cs"/>
          <w:sz w:val="44"/>
          <w:szCs w:val="44"/>
          <w:rtl/>
        </w:rPr>
        <w:t>تَبَيَّنَ</w:t>
      </w:r>
      <w:r w:rsidRPr="002D4370">
        <w:rPr>
          <w:rFonts w:ascii="Arabic Typesetting" w:eastAsia="Times New Roman" w:hAnsi="Arabic Typesetting" w:cs="Arabic Typesetting"/>
          <w:sz w:val="44"/>
          <w:szCs w:val="44"/>
          <w:rtl/>
        </w:rPr>
        <w:t xml:space="preserve"> </w:t>
      </w:r>
      <w:r w:rsidRPr="002D4370">
        <w:rPr>
          <w:rFonts w:ascii="Arabic Typesetting" w:eastAsia="Times New Roman" w:hAnsi="Arabic Typesetting" w:cs="Arabic Typesetting" w:hint="cs"/>
          <w:sz w:val="44"/>
          <w:szCs w:val="44"/>
          <w:rtl/>
        </w:rPr>
        <w:t>لَهُ</w:t>
      </w:r>
      <w:r w:rsidRPr="002D4370">
        <w:rPr>
          <w:rFonts w:ascii="Arabic Typesetting" w:eastAsia="Times New Roman" w:hAnsi="Arabic Typesetting" w:cs="Arabic Typesetting"/>
          <w:sz w:val="44"/>
          <w:szCs w:val="44"/>
          <w:rtl/>
        </w:rPr>
        <w:t xml:space="preserve"> </w:t>
      </w:r>
      <w:r w:rsidRPr="002D4370">
        <w:rPr>
          <w:rFonts w:ascii="Arabic Typesetting" w:eastAsia="Times New Roman" w:hAnsi="Arabic Typesetting" w:cs="Arabic Typesetting" w:hint="cs"/>
          <w:sz w:val="44"/>
          <w:szCs w:val="44"/>
          <w:rtl/>
        </w:rPr>
        <w:t>أَنَّهُ</w:t>
      </w:r>
      <w:r w:rsidRPr="002D4370">
        <w:rPr>
          <w:rFonts w:ascii="Arabic Typesetting" w:eastAsia="Times New Roman" w:hAnsi="Arabic Typesetting" w:cs="Arabic Typesetting"/>
          <w:sz w:val="44"/>
          <w:szCs w:val="44"/>
          <w:rtl/>
        </w:rPr>
        <w:t xml:space="preserve"> </w:t>
      </w:r>
      <w:r w:rsidRPr="002D4370">
        <w:rPr>
          <w:rFonts w:ascii="Arabic Typesetting" w:eastAsia="Times New Roman" w:hAnsi="Arabic Typesetting" w:cs="Arabic Typesetting" w:hint="cs"/>
          <w:sz w:val="44"/>
          <w:szCs w:val="44"/>
          <w:rtl/>
        </w:rPr>
        <w:t>عَدُوٌّ</w:t>
      </w:r>
      <w:r w:rsidRPr="002D4370">
        <w:rPr>
          <w:rFonts w:ascii="Arabic Typesetting" w:eastAsia="Times New Roman" w:hAnsi="Arabic Typesetting" w:cs="Arabic Typesetting"/>
          <w:sz w:val="44"/>
          <w:szCs w:val="44"/>
          <w:rtl/>
        </w:rPr>
        <w:t xml:space="preserve"> </w:t>
      </w:r>
      <w:r w:rsidRPr="002D4370">
        <w:rPr>
          <w:rFonts w:ascii="Arabic Typesetting" w:eastAsia="Times New Roman" w:hAnsi="Arabic Typesetting" w:cs="Arabic Typesetting" w:hint="cs"/>
          <w:sz w:val="44"/>
          <w:szCs w:val="44"/>
          <w:rtl/>
        </w:rPr>
        <w:t>لِلّهِ</w:t>
      </w:r>
      <w:r w:rsidRPr="002D4370">
        <w:rPr>
          <w:rFonts w:ascii="Arabic Typesetting" w:eastAsia="Times New Roman" w:hAnsi="Arabic Typesetting" w:cs="Arabic Typesetting"/>
          <w:sz w:val="44"/>
          <w:szCs w:val="44"/>
          <w:rtl/>
        </w:rPr>
        <w:t xml:space="preserve"> </w:t>
      </w:r>
      <w:r w:rsidRPr="002D4370">
        <w:rPr>
          <w:rFonts w:ascii="Arabic Typesetting" w:eastAsia="Times New Roman" w:hAnsi="Arabic Typesetting" w:cs="Arabic Typesetting" w:hint="cs"/>
          <w:sz w:val="44"/>
          <w:szCs w:val="44"/>
          <w:rtl/>
        </w:rPr>
        <w:t>تَبَرَّأَ</w:t>
      </w:r>
      <w:r w:rsidRPr="002D4370">
        <w:rPr>
          <w:rFonts w:ascii="Arabic Typesetting" w:eastAsia="Times New Roman" w:hAnsi="Arabic Typesetting" w:cs="Arabic Typesetting"/>
          <w:sz w:val="44"/>
          <w:szCs w:val="44"/>
          <w:rtl/>
        </w:rPr>
        <w:t xml:space="preserve"> </w:t>
      </w:r>
      <w:r w:rsidRPr="002D4370">
        <w:rPr>
          <w:rFonts w:ascii="Arabic Typesetting" w:eastAsia="Times New Roman" w:hAnsi="Arabic Typesetting" w:cs="Arabic Typesetting" w:hint="cs"/>
          <w:sz w:val="44"/>
          <w:szCs w:val="44"/>
          <w:rtl/>
        </w:rPr>
        <w:t>مِنْهُ</w:t>
      </w:r>
      <w:r w:rsidRPr="002D4370">
        <w:rPr>
          <w:rFonts w:ascii="Arabic Typesetting" w:eastAsia="Times New Roman" w:hAnsi="Arabic Typesetting" w:cs="Arabic Typesetting"/>
          <w:sz w:val="44"/>
          <w:szCs w:val="44"/>
          <w:rtl/>
        </w:rPr>
        <w:t xml:space="preserve"> </w:t>
      </w:r>
      <w:r w:rsidRPr="002D4370">
        <w:rPr>
          <w:rFonts w:ascii="Arabic Typesetting" w:eastAsia="Times New Roman" w:hAnsi="Arabic Typesetting" w:cs="Arabic Typesetting" w:hint="cs"/>
          <w:sz w:val="44"/>
          <w:szCs w:val="44"/>
          <w:rtl/>
        </w:rPr>
        <w:t>إِنَّ</w:t>
      </w:r>
      <w:r w:rsidRPr="002D4370">
        <w:rPr>
          <w:rFonts w:ascii="Arabic Typesetting" w:eastAsia="Times New Roman" w:hAnsi="Arabic Typesetting" w:cs="Arabic Typesetting"/>
          <w:sz w:val="44"/>
          <w:szCs w:val="44"/>
          <w:rtl/>
        </w:rPr>
        <w:t xml:space="preserve"> </w:t>
      </w:r>
      <w:r w:rsidRPr="002D4370">
        <w:rPr>
          <w:rFonts w:ascii="Arabic Typesetting" w:eastAsia="Times New Roman" w:hAnsi="Arabic Typesetting" w:cs="Arabic Typesetting" w:hint="cs"/>
          <w:sz w:val="44"/>
          <w:szCs w:val="44"/>
          <w:rtl/>
        </w:rPr>
        <w:t>إِبْرَاهِيمَ</w:t>
      </w:r>
      <w:r w:rsidRPr="002D4370">
        <w:rPr>
          <w:rFonts w:ascii="Arabic Typesetting" w:eastAsia="Times New Roman" w:hAnsi="Arabic Typesetting" w:cs="Arabic Typesetting"/>
          <w:sz w:val="44"/>
          <w:szCs w:val="44"/>
          <w:rtl/>
        </w:rPr>
        <w:t xml:space="preserve"> </w:t>
      </w:r>
      <w:r w:rsidRPr="002D4370">
        <w:rPr>
          <w:rFonts w:ascii="Arabic Typesetting" w:eastAsia="Times New Roman" w:hAnsi="Arabic Typesetting" w:cs="Arabic Typesetting" w:hint="cs"/>
          <w:sz w:val="44"/>
          <w:szCs w:val="44"/>
          <w:rtl/>
        </w:rPr>
        <w:t>لأوَّاهٌ</w:t>
      </w:r>
      <w:r w:rsidRPr="002D4370">
        <w:rPr>
          <w:rFonts w:ascii="Arabic Typesetting" w:eastAsia="Times New Roman" w:hAnsi="Arabic Typesetting" w:cs="Arabic Typesetting"/>
          <w:sz w:val="44"/>
          <w:szCs w:val="44"/>
          <w:rtl/>
        </w:rPr>
        <w:t xml:space="preserve"> </w:t>
      </w:r>
      <w:r w:rsidRPr="002D4370">
        <w:rPr>
          <w:rFonts w:ascii="Arabic Typesetting" w:eastAsia="Times New Roman" w:hAnsi="Arabic Typesetting" w:cs="Arabic Typesetting" w:hint="cs"/>
          <w:sz w:val="44"/>
          <w:szCs w:val="44"/>
          <w:rtl/>
        </w:rPr>
        <w:t>حَلِيمٌ</w:t>
      </w:r>
      <w:r w:rsidRPr="002D4370">
        <w:rPr>
          <w:rFonts w:ascii="Arabic Typesetting" w:eastAsia="Times New Roman" w:hAnsi="Arabic Typesetting" w:cs="Arabic Typesetting"/>
          <w:sz w:val="44"/>
          <w:szCs w:val="44"/>
          <w:rtl/>
        </w:rPr>
        <w:t>{114}</w:t>
      </w:r>
      <w:r>
        <w:rPr>
          <w:rFonts w:ascii="Arabic Typesetting" w:eastAsia="Times New Roman" w:hAnsi="Arabic Typesetting" w:cs="Arabic Typesetting" w:hint="cs"/>
          <w:sz w:val="44"/>
          <w:szCs w:val="44"/>
          <w:rtl/>
        </w:rPr>
        <w:t>التوبة</w:t>
      </w:r>
    </w:p>
    <w:p w:rsidR="00232FF0" w:rsidRPr="00232FF0" w:rsidRDefault="00232FF0" w:rsidP="003D5E4C">
      <w:pPr>
        <w:spacing w:before="100" w:beforeAutospacing="1" w:after="100" w:afterAutospacing="1" w:line="240" w:lineRule="auto"/>
        <w:ind w:right="94"/>
        <w:jc w:val="both"/>
        <w:rPr>
          <w:rFonts w:ascii="Arabic Typesetting" w:eastAsia="Times New Roman" w:hAnsi="Arabic Typesetting" w:cs="Arabic Typesetting"/>
          <w:sz w:val="44"/>
          <w:szCs w:val="44"/>
        </w:rPr>
      </w:pPr>
      <w:r w:rsidRPr="00232FF0">
        <w:rPr>
          <w:rFonts w:ascii="Arabic Typesetting" w:eastAsia="Times New Roman" w:hAnsi="Arabic Typesetting" w:cs="Arabic Typesetting"/>
          <w:sz w:val="44"/>
          <w:szCs w:val="44"/>
          <w:rtl/>
        </w:rPr>
        <w:t>فالاستغفار للأحياء جائز، لأن إيمانهم مرجو، أما من مات فقد انقطع عنه الرجاء فلا يدعى له. قال ابن عباس</w:t>
      </w:r>
      <w:r w:rsidR="002D4370">
        <w:rPr>
          <w:rFonts w:ascii="Arabic Typesetting" w:eastAsia="Times New Roman" w:hAnsi="Arabic Typesetting" w:cs="Arabic Typesetting" w:hint="cs"/>
          <w:sz w:val="44"/>
          <w:szCs w:val="44"/>
          <w:rtl/>
        </w:rPr>
        <w:t xml:space="preserve">: </w:t>
      </w:r>
      <w:r w:rsidRPr="00232FF0">
        <w:rPr>
          <w:rFonts w:ascii="Arabic Typesetting" w:eastAsia="Times New Roman" w:hAnsi="Arabic Typesetting" w:cs="Arabic Typesetting"/>
          <w:sz w:val="44"/>
          <w:szCs w:val="44"/>
          <w:rtl/>
        </w:rPr>
        <w:t xml:space="preserve">كانوا يستغفرون لموتاهم فنزلت، فأمسكوا عن الاستغفار، ولم ينهاهم أن يستغفروا للأحياء حتى يموتوا </w:t>
      </w:r>
      <w:r w:rsidR="002D4370">
        <w:rPr>
          <w:rFonts w:ascii="Arabic Typesetting" w:eastAsia="Times New Roman" w:hAnsi="Arabic Typesetting" w:cs="Arabic Typesetting" w:hint="cs"/>
          <w:sz w:val="44"/>
          <w:szCs w:val="44"/>
          <w:rtl/>
        </w:rPr>
        <w:t>.</w:t>
      </w:r>
      <w:r w:rsidR="003D5E4C">
        <w:rPr>
          <w:rFonts w:ascii="Arabic Typesetting" w:eastAsia="Times New Roman" w:hAnsi="Arabic Typesetting" w:cs="Arabic Typesetting" w:hint="cs"/>
          <w:sz w:val="44"/>
          <w:szCs w:val="44"/>
          <w:rtl/>
          <w:lang w:bidi="ar-EG"/>
        </w:rPr>
        <w:t xml:space="preserve"> </w:t>
      </w:r>
      <w:r w:rsidRPr="00232FF0">
        <w:rPr>
          <w:rFonts w:ascii="Arabic Typesetting" w:eastAsia="Times New Roman" w:hAnsi="Arabic Typesetting" w:cs="Arabic Typesetting"/>
          <w:sz w:val="44"/>
          <w:szCs w:val="44"/>
          <w:rtl/>
        </w:rPr>
        <w:t>فالدعاء لمن مات غير مؤمن، بأن يرحمه الله أو يغفر له، لا يجوز، وقد استأذن النبي ?</w:t>
      </w:r>
      <w:r w:rsidR="002D4370">
        <w:rPr>
          <w:rFonts w:ascii="Arabic Typesetting" w:eastAsia="Times New Roman" w:hAnsi="Arabic Typesetting" w:cs="Arabic Typesetting"/>
          <w:sz w:val="44"/>
          <w:szCs w:val="44"/>
          <w:rtl/>
        </w:rPr>
        <w:t xml:space="preserve"> ربه أن يستغفر لأمه فلم يأذن له</w:t>
      </w:r>
      <w:r w:rsidR="002D4370">
        <w:rPr>
          <w:rFonts w:ascii="Arabic Typesetting" w:eastAsia="Times New Roman" w:hAnsi="Arabic Typesetting" w:cs="Arabic Typesetting" w:hint="cs"/>
          <w:sz w:val="44"/>
          <w:szCs w:val="44"/>
          <w:rtl/>
        </w:rPr>
        <w:t>.</w:t>
      </w:r>
    </w:p>
    <w:p w:rsidR="002D4370" w:rsidRDefault="00232FF0" w:rsidP="002D4370">
      <w:pPr>
        <w:spacing w:before="100" w:beforeAutospacing="1" w:after="100" w:afterAutospacing="1" w:line="240" w:lineRule="auto"/>
        <w:ind w:right="94"/>
        <w:jc w:val="both"/>
        <w:rPr>
          <w:rFonts w:ascii="Arabic Typesetting" w:eastAsia="Times New Roman" w:hAnsi="Arabic Typesetting" w:cs="Arabic Typesetting"/>
          <w:sz w:val="44"/>
          <w:szCs w:val="44"/>
          <w:rtl/>
        </w:rPr>
      </w:pPr>
      <w:r w:rsidRPr="00232FF0">
        <w:rPr>
          <w:rFonts w:ascii="Arabic Typesetting" w:eastAsia="Times New Roman" w:hAnsi="Arabic Typesetting" w:cs="Arabic Typesetting"/>
          <w:sz w:val="44"/>
          <w:szCs w:val="44"/>
          <w:rtl/>
        </w:rPr>
        <w:lastRenderedPageBreak/>
        <w:t>ويقال إن الآية خاصة بالموتى المشركين، أما اليهود والنصارى فليسوا كذلك، ولا يقال هذا لأن الله قال في كل من كان على غير الإسلام</w:t>
      </w:r>
      <w:r w:rsidR="002D4370">
        <w:rPr>
          <w:rFonts w:ascii="Arabic Typesetting" w:eastAsia="Times New Roman" w:hAnsi="Arabic Typesetting" w:cs="Arabic Typesetting" w:hint="cs"/>
          <w:sz w:val="44"/>
          <w:szCs w:val="44"/>
          <w:rtl/>
        </w:rPr>
        <w:t>:</w:t>
      </w:r>
    </w:p>
    <w:p w:rsidR="002D4370" w:rsidRDefault="002D4370" w:rsidP="002D4370">
      <w:pPr>
        <w:spacing w:before="100" w:beforeAutospacing="1" w:after="100" w:afterAutospacing="1" w:line="240" w:lineRule="auto"/>
        <w:ind w:right="94"/>
        <w:jc w:val="both"/>
        <w:rPr>
          <w:rFonts w:ascii="Arabic Typesetting" w:eastAsia="Times New Roman" w:hAnsi="Arabic Typesetting" w:cs="Arabic Typesetting"/>
          <w:sz w:val="44"/>
          <w:szCs w:val="44"/>
          <w:rtl/>
        </w:rPr>
      </w:pPr>
      <w:r w:rsidRPr="002D4370">
        <w:rPr>
          <w:rFonts w:ascii="Arabic Typesetting" w:eastAsia="Times New Roman" w:hAnsi="Arabic Typesetting" w:cs="Arabic Typesetting" w:hint="cs"/>
          <w:sz w:val="44"/>
          <w:szCs w:val="44"/>
          <w:rtl/>
        </w:rPr>
        <w:t>وَمَن</w:t>
      </w:r>
      <w:r w:rsidRPr="002D4370">
        <w:rPr>
          <w:rFonts w:ascii="Arabic Typesetting" w:eastAsia="Times New Roman" w:hAnsi="Arabic Typesetting" w:cs="Arabic Typesetting"/>
          <w:sz w:val="44"/>
          <w:szCs w:val="44"/>
          <w:rtl/>
        </w:rPr>
        <w:t xml:space="preserve"> </w:t>
      </w:r>
      <w:r w:rsidRPr="002D4370">
        <w:rPr>
          <w:rFonts w:ascii="Arabic Typesetting" w:eastAsia="Times New Roman" w:hAnsi="Arabic Typesetting" w:cs="Arabic Typesetting" w:hint="cs"/>
          <w:sz w:val="44"/>
          <w:szCs w:val="44"/>
          <w:rtl/>
        </w:rPr>
        <w:t>يَبْتَغِ</w:t>
      </w:r>
      <w:r w:rsidRPr="002D4370">
        <w:rPr>
          <w:rFonts w:ascii="Arabic Typesetting" w:eastAsia="Times New Roman" w:hAnsi="Arabic Typesetting" w:cs="Arabic Typesetting"/>
          <w:sz w:val="44"/>
          <w:szCs w:val="44"/>
          <w:rtl/>
        </w:rPr>
        <w:t xml:space="preserve"> </w:t>
      </w:r>
      <w:r w:rsidRPr="002D4370">
        <w:rPr>
          <w:rFonts w:ascii="Arabic Typesetting" w:eastAsia="Times New Roman" w:hAnsi="Arabic Typesetting" w:cs="Arabic Typesetting" w:hint="cs"/>
          <w:sz w:val="44"/>
          <w:szCs w:val="44"/>
          <w:rtl/>
        </w:rPr>
        <w:t>غَيْرَ</w:t>
      </w:r>
      <w:r w:rsidRPr="002D4370">
        <w:rPr>
          <w:rFonts w:ascii="Arabic Typesetting" w:eastAsia="Times New Roman" w:hAnsi="Arabic Typesetting" w:cs="Arabic Typesetting"/>
          <w:sz w:val="44"/>
          <w:szCs w:val="44"/>
          <w:rtl/>
        </w:rPr>
        <w:t xml:space="preserve"> </w:t>
      </w:r>
      <w:r w:rsidRPr="002D4370">
        <w:rPr>
          <w:rFonts w:ascii="Arabic Typesetting" w:eastAsia="Times New Roman" w:hAnsi="Arabic Typesetting" w:cs="Arabic Typesetting" w:hint="cs"/>
          <w:sz w:val="44"/>
          <w:szCs w:val="44"/>
          <w:rtl/>
        </w:rPr>
        <w:t>الإِسْلاَمِ</w:t>
      </w:r>
      <w:r w:rsidRPr="002D4370">
        <w:rPr>
          <w:rFonts w:ascii="Arabic Typesetting" w:eastAsia="Times New Roman" w:hAnsi="Arabic Typesetting" w:cs="Arabic Typesetting"/>
          <w:sz w:val="44"/>
          <w:szCs w:val="44"/>
          <w:rtl/>
        </w:rPr>
        <w:t xml:space="preserve"> </w:t>
      </w:r>
      <w:r w:rsidRPr="002D4370">
        <w:rPr>
          <w:rFonts w:ascii="Arabic Typesetting" w:eastAsia="Times New Roman" w:hAnsi="Arabic Typesetting" w:cs="Arabic Typesetting" w:hint="cs"/>
          <w:sz w:val="44"/>
          <w:szCs w:val="44"/>
          <w:rtl/>
        </w:rPr>
        <w:t>دِيناً</w:t>
      </w:r>
      <w:r w:rsidRPr="002D4370">
        <w:rPr>
          <w:rFonts w:ascii="Arabic Typesetting" w:eastAsia="Times New Roman" w:hAnsi="Arabic Typesetting" w:cs="Arabic Typesetting"/>
          <w:sz w:val="44"/>
          <w:szCs w:val="44"/>
          <w:rtl/>
        </w:rPr>
        <w:t xml:space="preserve"> </w:t>
      </w:r>
      <w:r w:rsidRPr="002D4370">
        <w:rPr>
          <w:rFonts w:ascii="Arabic Typesetting" w:eastAsia="Times New Roman" w:hAnsi="Arabic Typesetting" w:cs="Arabic Typesetting" w:hint="cs"/>
          <w:sz w:val="44"/>
          <w:szCs w:val="44"/>
          <w:rtl/>
        </w:rPr>
        <w:t>فَلَن</w:t>
      </w:r>
      <w:r w:rsidRPr="002D4370">
        <w:rPr>
          <w:rFonts w:ascii="Arabic Typesetting" w:eastAsia="Times New Roman" w:hAnsi="Arabic Typesetting" w:cs="Arabic Typesetting"/>
          <w:sz w:val="44"/>
          <w:szCs w:val="44"/>
          <w:rtl/>
        </w:rPr>
        <w:t xml:space="preserve"> </w:t>
      </w:r>
      <w:r w:rsidRPr="002D4370">
        <w:rPr>
          <w:rFonts w:ascii="Arabic Typesetting" w:eastAsia="Times New Roman" w:hAnsi="Arabic Typesetting" w:cs="Arabic Typesetting" w:hint="cs"/>
          <w:sz w:val="44"/>
          <w:szCs w:val="44"/>
          <w:rtl/>
        </w:rPr>
        <w:t>يُقْبَلَ</w:t>
      </w:r>
      <w:r w:rsidRPr="002D4370">
        <w:rPr>
          <w:rFonts w:ascii="Arabic Typesetting" w:eastAsia="Times New Roman" w:hAnsi="Arabic Typesetting" w:cs="Arabic Typesetting"/>
          <w:sz w:val="44"/>
          <w:szCs w:val="44"/>
          <w:rtl/>
        </w:rPr>
        <w:t xml:space="preserve"> </w:t>
      </w:r>
      <w:r w:rsidRPr="002D4370">
        <w:rPr>
          <w:rFonts w:ascii="Arabic Typesetting" w:eastAsia="Times New Roman" w:hAnsi="Arabic Typesetting" w:cs="Arabic Typesetting" w:hint="cs"/>
          <w:sz w:val="44"/>
          <w:szCs w:val="44"/>
          <w:rtl/>
        </w:rPr>
        <w:t>مِنْهُ</w:t>
      </w:r>
      <w:r w:rsidRPr="002D4370">
        <w:rPr>
          <w:rFonts w:ascii="Arabic Typesetting" w:eastAsia="Times New Roman" w:hAnsi="Arabic Typesetting" w:cs="Arabic Typesetting"/>
          <w:sz w:val="44"/>
          <w:szCs w:val="44"/>
          <w:rtl/>
        </w:rPr>
        <w:t xml:space="preserve"> </w:t>
      </w:r>
      <w:r w:rsidRPr="002D4370">
        <w:rPr>
          <w:rFonts w:ascii="Arabic Typesetting" w:eastAsia="Times New Roman" w:hAnsi="Arabic Typesetting" w:cs="Arabic Typesetting" w:hint="cs"/>
          <w:sz w:val="44"/>
          <w:szCs w:val="44"/>
          <w:rtl/>
        </w:rPr>
        <w:t>وَهُوَ</w:t>
      </w:r>
      <w:r w:rsidRPr="002D4370">
        <w:rPr>
          <w:rFonts w:ascii="Arabic Typesetting" w:eastAsia="Times New Roman" w:hAnsi="Arabic Typesetting" w:cs="Arabic Typesetting"/>
          <w:sz w:val="44"/>
          <w:szCs w:val="44"/>
          <w:rtl/>
        </w:rPr>
        <w:t xml:space="preserve"> </w:t>
      </w:r>
      <w:r w:rsidRPr="002D4370">
        <w:rPr>
          <w:rFonts w:ascii="Arabic Typesetting" w:eastAsia="Times New Roman" w:hAnsi="Arabic Typesetting" w:cs="Arabic Typesetting" w:hint="cs"/>
          <w:sz w:val="44"/>
          <w:szCs w:val="44"/>
          <w:rtl/>
        </w:rPr>
        <w:t>فِي</w:t>
      </w:r>
      <w:r w:rsidRPr="002D4370">
        <w:rPr>
          <w:rFonts w:ascii="Arabic Typesetting" w:eastAsia="Times New Roman" w:hAnsi="Arabic Typesetting" w:cs="Arabic Typesetting"/>
          <w:sz w:val="44"/>
          <w:szCs w:val="44"/>
          <w:rtl/>
        </w:rPr>
        <w:t xml:space="preserve"> </w:t>
      </w:r>
      <w:r w:rsidRPr="002D4370">
        <w:rPr>
          <w:rFonts w:ascii="Arabic Typesetting" w:eastAsia="Times New Roman" w:hAnsi="Arabic Typesetting" w:cs="Arabic Typesetting" w:hint="cs"/>
          <w:sz w:val="44"/>
          <w:szCs w:val="44"/>
          <w:rtl/>
        </w:rPr>
        <w:t>الآخِرَةِ</w:t>
      </w:r>
      <w:r w:rsidRPr="002D4370">
        <w:rPr>
          <w:rFonts w:ascii="Arabic Typesetting" w:eastAsia="Times New Roman" w:hAnsi="Arabic Typesetting" w:cs="Arabic Typesetting"/>
          <w:sz w:val="44"/>
          <w:szCs w:val="44"/>
          <w:rtl/>
        </w:rPr>
        <w:t xml:space="preserve"> </w:t>
      </w:r>
      <w:r w:rsidRPr="002D4370">
        <w:rPr>
          <w:rFonts w:ascii="Arabic Typesetting" w:eastAsia="Times New Roman" w:hAnsi="Arabic Typesetting" w:cs="Arabic Typesetting" w:hint="cs"/>
          <w:sz w:val="44"/>
          <w:szCs w:val="44"/>
          <w:rtl/>
        </w:rPr>
        <w:t>مِنَ</w:t>
      </w:r>
      <w:r w:rsidRPr="002D4370">
        <w:rPr>
          <w:rFonts w:ascii="Arabic Typesetting" w:eastAsia="Times New Roman" w:hAnsi="Arabic Typesetting" w:cs="Arabic Typesetting"/>
          <w:sz w:val="44"/>
          <w:szCs w:val="44"/>
          <w:rtl/>
        </w:rPr>
        <w:t xml:space="preserve"> </w:t>
      </w:r>
      <w:r w:rsidRPr="002D4370">
        <w:rPr>
          <w:rFonts w:ascii="Arabic Typesetting" w:eastAsia="Times New Roman" w:hAnsi="Arabic Typesetting" w:cs="Arabic Typesetting" w:hint="cs"/>
          <w:sz w:val="44"/>
          <w:szCs w:val="44"/>
          <w:rtl/>
        </w:rPr>
        <w:t>الْخَاسِرِينَ</w:t>
      </w:r>
      <w:r w:rsidRPr="002D4370">
        <w:rPr>
          <w:rFonts w:ascii="Arabic Typesetting" w:eastAsia="Times New Roman" w:hAnsi="Arabic Typesetting" w:cs="Arabic Typesetting"/>
          <w:sz w:val="44"/>
          <w:szCs w:val="44"/>
          <w:rtl/>
        </w:rPr>
        <w:t>{85}</w:t>
      </w:r>
      <w:r>
        <w:rPr>
          <w:rFonts w:ascii="Arabic Typesetting" w:eastAsia="Times New Roman" w:hAnsi="Arabic Typesetting" w:cs="Arabic Typesetting" w:hint="cs"/>
          <w:sz w:val="44"/>
          <w:szCs w:val="44"/>
          <w:rtl/>
        </w:rPr>
        <w:t xml:space="preserve">آل عمران </w:t>
      </w:r>
    </w:p>
    <w:p w:rsidR="002D4370" w:rsidRDefault="00232FF0" w:rsidP="002D4370">
      <w:pPr>
        <w:spacing w:before="100" w:beforeAutospacing="1" w:after="100" w:afterAutospacing="1" w:line="240" w:lineRule="auto"/>
        <w:ind w:right="94"/>
        <w:jc w:val="both"/>
        <w:rPr>
          <w:rFonts w:ascii="Arabic Typesetting" w:eastAsia="Times New Roman" w:hAnsi="Arabic Typesetting" w:cs="Arabic Typesetting"/>
          <w:sz w:val="44"/>
          <w:szCs w:val="44"/>
          <w:rtl/>
        </w:rPr>
      </w:pPr>
      <w:r w:rsidRPr="00232FF0">
        <w:rPr>
          <w:rFonts w:ascii="Arabic Typesetting" w:eastAsia="Times New Roman" w:hAnsi="Arabic Typesetting" w:cs="Arabic Typesetting"/>
          <w:sz w:val="44"/>
          <w:szCs w:val="44"/>
          <w:rtl/>
        </w:rPr>
        <w:t>وقال في عباد الأصنام وغيرهم من اليهود والنصارى</w:t>
      </w:r>
      <w:r w:rsidR="002D4370">
        <w:rPr>
          <w:rFonts w:ascii="Arabic Typesetting" w:eastAsia="Times New Roman" w:hAnsi="Arabic Typesetting" w:cs="Arabic Typesetting" w:hint="cs"/>
          <w:sz w:val="44"/>
          <w:szCs w:val="44"/>
          <w:rtl/>
        </w:rPr>
        <w:t>:</w:t>
      </w:r>
    </w:p>
    <w:p w:rsidR="002D4370" w:rsidRDefault="002D4370" w:rsidP="002D4370">
      <w:pPr>
        <w:spacing w:before="100" w:beforeAutospacing="1" w:after="100" w:afterAutospacing="1" w:line="240" w:lineRule="auto"/>
        <w:ind w:right="94"/>
        <w:jc w:val="both"/>
        <w:rPr>
          <w:rFonts w:ascii="Arabic Typesetting" w:eastAsia="Times New Roman" w:hAnsi="Arabic Typesetting" w:cs="Arabic Typesetting"/>
          <w:sz w:val="44"/>
          <w:szCs w:val="44"/>
          <w:rtl/>
        </w:rPr>
      </w:pPr>
      <w:r w:rsidRPr="002D4370">
        <w:rPr>
          <w:rFonts w:ascii="Arabic Typesetting" w:eastAsia="Times New Roman" w:hAnsi="Arabic Typesetting" w:cs="Arabic Typesetting" w:hint="cs"/>
          <w:sz w:val="44"/>
          <w:szCs w:val="44"/>
          <w:rtl/>
        </w:rPr>
        <w:t>إِنَّ</w:t>
      </w:r>
      <w:r w:rsidRPr="002D4370">
        <w:rPr>
          <w:rFonts w:ascii="Arabic Typesetting" w:eastAsia="Times New Roman" w:hAnsi="Arabic Typesetting" w:cs="Arabic Typesetting"/>
          <w:sz w:val="44"/>
          <w:szCs w:val="44"/>
          <w:rtl/>
        </w:rPr>
        <w:t xml:space="preserve"> </w:t>
      </w:r>
      <w:r w:rsidRPr="002D4370">
        <w:rPr>
          <w:rFonts w:ascii="Arabic Typesetting" w:eastAsia="Times New Roman" w:hAnsi="Arabic Typesetting" w:cs="Arabic Typesetting" w:hint="cs"/>
          <w:sz w:val="44"/>
          <w:szCs w:val="44"/>
          <w:rtl/>
        </w:rPr>
        <w:t>الَّذِينَ</w:t>
      </w:r>
      <w:r w:rsidRPr="002D4370">
        <w:rPr>
          <w:rFonts w:ascii="Arabic Typesetting" w:eastAsia="Times New Roman" w:hAnsi="Arabic Typesetting" w:cs="Arabic Typesetting"/>
          <w:sz w:val="44"/>
          <w:szCs w:val="44"/>
          <w:rtl/>
        </w:rPr>
        <w:t xml:space="preserve"> </w:t>
      </w:r>
      <w:r w:rsidRPr="002D4370">
        <w:rPr>
          <w:rFonts w:ascii="Arabic Typesetting" w:eastAsia="Times New Roman" w:hAnsi="Arabic Typesetting" w:cs="Arabic Typesetting" w:hint="cs"/>
          <w:sz w:val="44"/>
          <w:szCs w:val="44"/>
          <w:rtl/>
        </w:rPr>
        <w:t>كَفَرُوا</w:t>
      </w:r>
      <w:r w:rsidRPr="002D4370">
        <w:rPr>
          <w:rFonts w:ascii="Arabic Typesetting" w:eastAsia="Times New Roman" w:hAnsi="Arabic Typesetting" w:cs="Arabic Typesetting"/>
          <w:sz w:val="44"/>
          <w:szCs w:val="44"/>
          <w:rtl/>
        </w:rPr>
        <w:t xml:space="preserve"> </w:t>
      </w:r>
      <w:r w:rsidRPr="002D4370">
        <w:rPr>
          <w:rFonts w:ascii="Arabic Typesetting" w:eastAsia="Times New Roman" w:hAnsi="Arabic Typesetting" w:cs="Arabic Typesetting" w:hint="cs"/>
          <w:sz w:val="44"/>
          <w:szCs w:val="44"/>
          <w:rtl/>
        </w:rPr>
        <w:t>مِنْ</w:t>
      </w:r>
      <w:r w:rsidRPr="002D4370">
        <w:rPr>
          <w:rFonts w:ascii="Arabic Typesetting" w:eastAsia="Times New Roman" w:hAnsi="Arabic Typesetting" w:cs="Arabic Typesetting"/>
          <w:sz w:val="44"/>
          <w:szCs w:val="44"/>
          <w:rtl/>
        </w:rPr>
        <w:t xml:space="preserve"> </w:t>
      </w:r>
      <w:r w:rsidRPr="002D4370">
        <w:rPr>
          <w:rFonts w:ascii="Arabic Typesetting" w:eastAsia="Times New Roman" w:hAnsi="Arabic Typesetting" w:cs="Arabic Typesetting" w:hint="cs"/>
          <w:sz w:val="44"/>
          <w:szCs w:val="44"/>
          <w:rtl/>
        </w:rPr>
        <w:t>أَهْلِ</w:t>
      </w:r>
      <w:r w:rsidRPr="002D4370">
        <w:rPr>
          <w:rFonts w:ascii="Arabic Typesetting" w:eastAsia="Times New Roman" w:hAnsi="Arabic Typesetting" w:cs="Arabic Typesetting"/>
          <w:sz w:val="44"/>
          <w:szCs w:val="44"/>
          <w:rtl/>
        </w:rPr>
        <w:t xml:space="preserve"> </w:t>
      </w:r>
      <w:r w:rsidRPr="002D4370">
        <w:rPr>
          <w:rFonts w:ascii="Arabic Typesetting" w:eastAsia="Times New Roman" w:hAnsi="Arabic Typesetting" w:cs="Arabic Typesetting" w:hint="cs"/>
          <w:sz w:val="44"/>
          <w:szCs w:val="44"/>
          <w:rtl/>
        </w:rPr>
        <w:t>الْكِتَابِ</w:t>
      </w:r>
      <w:r w:rsidRPr="002D4370">
        <w:rPr>
          <w:rFonts w:ascii="Arabic Typesetting" w:eastAsia="Times New Roman" w:hAnsi="Arabic Typesetting" w:cs="Arabic Typesetting"/>
          <w:sz w:val="44"/>
          <w:szCs w:val="44"/>
          <w:rtl/>
        </w:rPr>
        <w:t xml:space="preserve"> </w:t>
      </w:r>
      <w:r w:rsidRPr="002D4370">
        <w:rPr>
          <w:rFonts w:ascii="Arabic Typesetting" w:eastAsia="Times New Roman" w:hAnsi="Arabic Typesetting" w:cs="Arabic Typesetting" w:hint="cs"/>
          <w:sz w:val="44"/>
          <w:szCs w:val="44"/>
          <w:rtl/>
        </w:rPr>
        <w:t>وَالْمُشْرِكِينَ</w:t>
      </w:r>
      <w:r w:rsidRPr="002D4370">
        <w:rPr>
          <w:rFonts w:ascii="Arabic Typesetting" w:eastAsia="Times New Roman" w:hAnsi="Arabic Typesetting" w:cs="Arabic Typesetting"/>
          <w:sz w:val="44"/>
          <w:szCs w:val="44"/>
          <w:rtl/>
        </w:rPr>
        <w:t xml:space="preserve"> </w:t>
      </w:r>
      <w:r w:rsidRPr="002D4370">
        <w:rPr>
          <w:rFonts w:ascii="Arabic Typesetting" w:eastAsia="Times New Roman" w:hAnsi="Arabic Typesetting" w:cs="Arabic Typesetting" w:hint="cs"/>
          <w:sz w:val="44"/>
          <w:szCs w:val="44"/>
          <w:rtl/>
        </w:rPr>
        <w:t>فِي</w:t>
      </w:r>
      <w:r w:rsidRPr="002D4370">
        <w:rPr>
          <w:rFonts w:ascii="Arabic Typesetting" w:eastAsia="Times New Roman" w:hAnsi="Arabic Typesetting" w:cs="Arabic Typesetting"/>
          <w:sz w:val="44"/>
          <w:szCs w:val="44"/>
          <w:rtl/>
        </w:rPr>
        <w:t xml:space="preserve"> </w:t>
      </w:r>
      <w:r w:rsidRPr="002D4370">
        <w:rPr>
          <w:rFonts w:ascii="Arabic Typesetting" w:eastAsia="Times New Roman" w:hAnsi="Arabic Typesetting" w:cs="Arabic Typesetting" w:hint="cs"/>
          <w:sz w:val="44"/>
          <w:szCs w:val="44"/>
          <w:rtl/>
        </w:rPr>
        <w:t>نَارِ</w:t>
      </w:r>
      <w:r w:rsidRPr="002D4370">
        <w:rPr>
          <w:rFonts w:ascii="Arabic Typesetting" w:eastAsia="Times New Roman" w:hAnsi="Arabic Typesetting" w:cs="Arabic Typesetting"/>
          <w:sz w:val="44"/>
          <w:szCs w:val="44"/>
          <w:rtl/>
        </w:rPr>
        <w:t xml:space="preserve"> </w:t>
      </w:r>
      <w:r w:rsidRPr="002D4370">
        <w:rPr>
          <w:rFonts w:ascii="Arabic Typesetting" w:eastAsia="Times New Roman" w:hAnsi="Arabic Typesetting" w:cs="Arabic Typesetting" w:hint="cs"/>
          <w:sz w:val="44"/>
          <w:szCs w:val="44"/>
          <w:rtl/>
        </w:rPr>
        <w:t>جَهَنَّمَ</w:t>
      </w:r>
      <w:r w:rsidRPr="002D4370">
        <w:rPr>
          <w:rFonts w:ascii="Arabic Typesetting" w:eastAsia="Times New Roman" w:hAnsi="Arabic Typesetting" w:cs="Arabic Typesetting"/>
          <w:sz w:val="44"/>
          <w:szCs w:val="44"/>
          <w:rtl/>
        </w:rPr>
        <w:t xml:space="preserve"> </w:t>
      </w:r>
      <w:r w:rsidRPr="002D4370">
        <w:rPr>
          <w:rFonts w:ascii="Arabic Typesetting" w:eastAsia="Times New Roman" w:hAnsi="Arabic Typesetting" w:cs="Arabic Typesetting" w:hint="cs"/>
          <w:sz w:val="44"/>
          <w:szCs w:val="44"/>
          <w:rtl/>
        </w:rPr>
        <w:t>خَالِدِينَ</w:t>
      </w:r>
      <w:r w:rsidRPr="002D4370">
        <w:rPr>
          <w:rFonts w:ascii="Arabic Typesetting" w:eastAsia="Times New Roman" w:hAnsi="Arabic Typesetting" w:cs="Arabic Typesetting"/>
          <w:sz w:val="44"/>
          <w:szCs w:val="44"/>
          <w:rtl/>
        </w:rPr>
        <w:t xml:space="preserve"> </w:t>
      </w:r>
      <w:r w:rsidRPr="002D4370">
        <w:rPr>
          <w:rFonts w:ascii="Arabic Typesetting" w:eastAsia="Times New Roman" w:hAnsi="Arabic Typesetting" w:cs="Arabic Typesetting" w:hint="cs"/>
          <w:sz w:val="44"/>
          <w:szCs w:val="44"/>
          <w:rtl/>
        </w:rPr>
        <w:t>فِيهَا</w:t>
      </w:r>
      <w:r w:rsidRPr="002D4370">
        <w:rPr>
          <w:rFonts w:ascii="Arabic Typesetting" w:eastAsia="Times New Roman" w:hAnsi="Arabic Typesetting" w:cs="Arabic Typesetting"/>
          <w:sz w:val="44"/>
          <w:szCs w:val="44"/>
          <w:rtl/>
        </w:rPr>
        <w:t xml:space="preserve"> </w:t>
      </w:r>
      <w:r w:rsidRPr="002D4370">
        <w:rPr>
          <w:rFonts w:ascii="Arabic Typesetting" w:eastAsia="Times New Roman" w:hAnsi="Arabic Typesetting" w:cs="Arabic Typesetting" w:hint="cs"/>
          <w:sz w:val="44"/>
          <w:szCs w:val="44"/>
          <w:rtl/>
        </w:rPr>
        <w:t>أُوْلَئِكَ</w:t>
      </w:r>
      <w:r w:rsidRPr="002D4370">
        <w:rPr>
          <w:rFonts w:ascii="Arabic Typesetting" w:eastAsia="Times New Roman" w:hAnsi="Arabic Typesetting" w:cs="Arabic Typesetting"/>
          <w:sz w:val="44"/>
          <w:szCs w:val="44"/>
          <w:rtl/>
        </w:rPr>
        <w:t xml:space="preserve"> </w:t>
      </w:r>
      <w:r w:rsidRPr="002D4370">
        <w:rPr>
          <w:rFonts w:ascii="Arabic Typesetting" w:eastAsia="Times New Roman" w:hAnsi="Arabic Typesetting" w:cs="Arabic Typesetting" w:hint="cs"/>
          <w:sz w:val="44"/>
          <w:szCs w:val="44"/>
          <w:rtl/>
        </w:rPr>
        <w:t>هُمْ</w:t>
      </w:r>
      <w:r w:rsidRPr="002D4370">
        <w:rPr>
          <w:rFonts w:ascii="Arabic Typesetting" w:eastAsia="Times New Roman" w:hAnsi="Arabic Typesetting" w:cs="Arabic Typesetting"/>
          <w:sz w:val="44"/>
          <w:szCs w:val="44"/>
          <w:rtl/>
        </w:rPr>
        <w:t xml:space="preserve"> </w:t>
      </w:r>
      <w:r w:rsidRPr="002D4370">
        <w:rPr>
          <w:rFonts w:ascii="Arabic Typesetting" w:eastAsia="Times New Roman" w:hAnsi="Arabic Typesetting" w:cs="Arabic Typesetting" w:hint="cs"/>
          <w:sz w:val="44"/>
          <w:szCs w:val="44"/>
          <w:rtl/>
        </w:rPr>
        <w:t>شَرُّ</w:t>
      </w:r>
      <w:r w:rsidRPr="002D4370">
        <w:rPr>
          <w:rFonts w:ascii="Arabic Typesetting" w:eastAsia="Times New Roman" w:hAnsi="Arabic Typesetting" w:cs="Arabic Typesetting"/>
          <w:sz w:val="44"/>
          <w:szCs w:val="44"/>
          <w:rtl/>
        </w:rPr>
        <w:t xml:space="preserve"> </w:t>
      </w:r>
      <w:r w:rsidRPr="002D4370">
        <w:rPr>
          <w:rFonts w:ascii="Arabic Typesetting" w:eastAsia="Times New Roman" w:hAnsi="Arabic Typesetting" w:cs="Arabic Typesetting" w:hint="cs"/>
          <w:sz w:val="44"/>
          <w:szCs w:val="44"/>
          <w:rtl/>
        </w:rPr>
        <w:t>الْبَرِيَّةِ</w:t>
      </w:r>
      <w:r w:rsidRPr="002D4370">
        <w:rPr>
          <w:rFonts w:ascii="Arabic Typesetting" w:eastAsia="Times New Roman" w:hAnsi="Arabic Typesetting" w:cs="Arabic Typesetting"/>
          <w:sz w:val="44"/>
          <w:szCs w:val="44"/>
          <w:rtl/>
        </w:rPr>
        <w:t>{6}</w:t>
      </w:r>
      <w:r>
        <w:rPr>
          <w:rFonts w:ascii="Arabic Typesetting" w:eastAsia="Times New Roman" w:hAnsi="Arabic Typesetting" w:cs="Arabic Typesetting" w:hint="cs"/>
          <w:sz w:val="44"/>
          <w:szCs w:val="44"/>
          <w:rtl/>
        </w:rPr>
        <w:t>البينة</w:t>
      </w:r>
    </w:p>
    <w:p w:rsidR="002D4370" w:rsidRDefault="00232FF0" w:rsidP="002D4370">
      <w:pPr>
        <w:spacing w:before="100" w:beforeAutospacing="1" w:after="100" w:afterAutospacing="1" w:line="240" w:lineRule="auto"/>
        <w:ind w:right="94"/>
        <w:jc w:val="both"/>
        <w:rPr>
          <w:rFonts w:ascii="Arabic Typesetting" w:eastAsia="Times New Roman" w:hAnsi="Arabic Typesetting" w:cs="Arabic Typesetting"/>
          <w:sz w:val="44"/>
          <w:szCs w:val="44"/>
          <w:rtl/>
        </w:rPr>
      </w:pPr>
      <w:r w:rsidRPr="00232FF0">
        <w:rPr>
          <w:rFonts w:ascii="Arabic Typesetting" w:eastAsia="Times New Roman" w:hAnsi="Arabic Typesetting" w:cs="Arabic Typesetting"/>
          <w:sz w:val="44"/>
          <w:szCs w:val="44"/>
          <w:rtl/>
        </w:rPr>
        <w:t>ووصف بعض أهل الكتاب أنهم كفار، فقال جل شأنه</w:t>
      </w:r>
      <w:r w:rsidR="002D4370">
        <w:rPr>
          <w:rFonts w:ascii="Arabic Typesetting" w:eastAsia="Times New Roman" w:hAnsi="Arabic Typesetting" w:cs="Arabic Typesetting" w:hint="cs"/>
          <w:sz w:val="44"/>
          <w:szCs w:val="44"/>
          <w:rtl/>
        </w:rPr>
        <w:t>:</w:t>
      </w:r>
    </w:p>
    <w:p w:rsidR="002D4370" w:rsidRDefault="002D4370" w:rsidP="002D4370">
      <w:pPr>
        <w:spacing w:before="100" w:beforeAutospacing="1" w:after="100" w:afterAutospacing="1" w:line="240" w:lineRule="auto"/>
        <w:ind w:right="94"/>
        <w:jc w:val="both"/>
        <w:rPr>
          <w:rFonts w:ascii="Arabic Typesetting" w:eastAsia="Times New Roman" w:hAnsi="Arabic Typesetting" w:cs="Arabic Typesetting"/>
          <w:sz w:val="44"/>
          <w:szCs w:val="44"/>
          <w:rtl/>
        </w:rPr>
      </w:pPr>
      <w:r w:rsidRPr="002D4370">
        <w:rPr>
          <w:rFonts w:ascii="Arabic Typesetting" w:eastAsia="Times New Roman" w:hAnsi="Arabic Typesetting" w:cs="Arabic Typesetting" w:hint="cs"/>
          <w:sz w:val="44"/>
          <w:szCs w:val="44"/>
          <w:rtl/>
        </w:rPr>
        <w:t>لَقَدْ</w:t>
      </w:r>
      <w:r w:rsidRPr="002D4370">
        <w:rPr>
          <w:rFonts w:ascii="Arabic Typesetting" w:eastAsia="Times New Roman" w:hAnsi="Arabic Typesetting" w:cs="Arabic Typesetting"/>
          <w:sz w:val="44"/>
          <w:szCs w:val="44"/>
          <w:rtl/>
        </w:rPr>
        <w:t xml:space="preserve"> </w:t>
      </w:r>
      <w:r w:rsidRPr="002D4370">
        <w:rPr>
          <w:rFonts w:ascii="Arabic Typesetting" w:eastAsia="Times New Roman" w:hAnsi="Arabic Typesetting" w:cs="Arabic Typesetting" w:hint="cs"/>
          <w:sz w:val="44"/>
          <w:szCs w:val="44"/>
          <w:rtl/>
        </w:rPr>
        <w:t>كَفَرَ</w:t>
      </w:r>
      <w:r w:rsidRPr="002D4370">
        <w:rPr>
          <w:rFonts w:ascii="Arabic Typesetting" w:eastAsia="Times New Roman" w:hAnsi="Arabic Typesetting" w:cs="Arabic Typesetting"/>
          <w:sz w:val="44"/>
          <w:szCs w:val="44"/>
          <w:rtl/>
        </w:rPr>
        <w:t xml:space="preserve"> </w:t>
      </w:r>
      <w:r w:rsidRPr="002D4370">
        <w:rPr>
          <w:rFonts w:ascii="Arabic Typesetting" w:eastAsia="Times New Roman" w:hAnsi="Arabic Typesetting" w:cs="Arabic Typesetting" w:hint="cs"/>
          <w:sz w:val="44"/>
          <w:szCs w:val="44"/>
          <w:rtl/>
        </w:rPr>
        <w:t>الَّذِينَ</w:t>
      </w:r>
      <w:r w:rsidRPr="002D4370">
        <w:rPr>
          <w:rFonts w:ascii="Arabic Typesetting" w:eastAsia="Times New Roman" w:hAnsi="Arabic Typesetting" w:cs="Arabic Typesetting"/>
          <w:sz w:val="44"/>
          <w:szCs w:val="44"/>
          <w:rtl/>
        </w:rPr>
        <w:t xml:space="preserve"> </w:t>
      </w:r>
      <w:r w:rsidRPr="002D4370">
        <w:rPr>
          <w:rFonts w:ascii="Arabic Typesetting" w:eastAsia="Times New Roman" w:hAnsi="Arabic Typesetting" w:cs="Arabic Typesetting" w:hint="cs"/>
          <w:sz w:val="44"/>
          <w:szCs w:val="44"/>
          <w:rtl/>
        </w:rPr>
        <w:t>قَالُواْ</w:t>
      </w:r>
      <w:r w:rsidRPr="002D4370">
        <w:rPr>
          <w:rFonts w:ascii="Arabic Typesetting" w:eastAsia="Times New Roman" w:hAnsi="Arabic Typesetting" w:cs="Arabic Typesetting"/>
          <w:sz w:val="44"/>
          <w:szCs w:val="44"/>
          <w:rtl/>
        </w:rPr>
        <w:t xml:space="preserve"> </w:t>
      </w:r>
      <w:r w:rsidRPr="002D4370">
        <w:rPr>
          <w:rFonts w:ascii="Arabic Typesetting" w:eastAsia="Times New Roman" w:hAnsi="Arabic Typesetting" w:cs="Arabic Typesetting" w:hint="cs"/>
          <w:sz w:val="44"/>
          <w:szCs w:val="44"/>
          <w:rtl/>
        </w:rPr>
        <w:t>إِنَّ</w:t>
      </w:r>
      <w:r w:rsidRPr="002D4370">
        <w:rPr>
          <w:rFonts w:ascii="Arabic Typesetting" w:eastAsia="Times New Roman" w:hAnsi="Arabic Typesetting" w:cs="Arabic Typesetting"/>
          <w:sz w:val="44"/>
          <w:szCs w:val="44"/>
          <w:rtl/>
        </w:rPr>
        <w:t xml:space="preserve"> </w:t>
      </w:r>
      <w:r w:rsidRPr="002D4370">
        <w:rPr>
          <w:rFonts w:ascii="Arabic Typesetting" w:eastAsia="Times New Roman" w:hAnsi="Arabic Typesetting" w:cs="Arabic Typesetting" w:hint="cs"/>
          <w:sz w:val="44"/>
          <w:szCs w:val="44"/>
          <w:rtl/>
        </w:rPr>
        <w:t>اللّهَ</w:t>
      </w:r>
      <w:r w:rsidRPr="002D4370">
        <w:rPr>
          <w:rFonts w:ascii="Arabic Typesetting" w:eastAsia="Times New Roman" w:hAnsi="Arabic Typesetting" w:cs="Arabic Typesetting"/>
          <w:sz w:val="44"/>
          <w:szCs w:val="44"/>
          <w:rtl/>
        </w:rPr>
        <w:t xml:space="preserve"> </w:t>
      </w:r>
      <w:r w:rsidRPr="002D4370">
        <w:rPr>
          <w:rFonts w:ascii="Arabic Typesetting" w:eastAsia="Times New Roman" w:hAnsi="Arabic Typesetting" w:cs="Arabic Typesetting" w:hint="cs"/>
          <w:sz w:val="44"/>
          <w:szCs w:val="44"/>
          <w:rtl/>
        </w:rPr>
        <w:t>هُوَ</w:t>
      </w:r>
      <w:r w:rsidRPr="002D4370">
        <w:rPr>
          <w:rFonts w:ascii="Arabic Typesetting" w:eastAsia="Times New Roman" w:hAnsi="Arabic Typesetting" w:cs="Arabic Typesetting"/>
          <w:sz w:val="44"/>
          <w:szCs w:val="44"/>
          <w:rtl/>
        </w:rPr>
        <w:t xml:space="preserve"> </w:t>
      </w:r>
      <w:r w:rsidRPr="002D4370">
        <w:rPr>
          <w:rFonts w:ascii="Arabic Typesetting" w:eastAsia="Times New Roman" w:hAnsi="Arabic Typesetting" w:cs="Arabic Typesetting" w:hint="cs"/>
          <w:sz w:val="44"/>
          <w:szCs w:val="44"/>
          <w:rtl/>
        </w:rPr>
        <w:t>الْمَسِيحُ</w:t>
      </w:r>
      <w:r w:rsidRPr="002D4370">
        <w:rPr>
          <w:rFonts w:ascii="Arabic Typesetting" w:eastAsia="Times New Roman" w:hAnsi="Arabic Typesetting" w:cs="Arabic Typesetting"/>
          <w:sz w:val="44"/>
          <w:szCs w:val="44"/>
          <w:rtl/>
        </w:rPr>
        <w:t xml:space="preserve"> </w:t>
      </w:r>
      <w:r w:rsidRPr="002D4370">
        <w:rPr>
          <w:rFonts w:ascii="Arabic Typesetting" w:eastAsia="Times New Roman" w:hAnsi="Arabic Typesetting" w:cs="Arabic Typesetting" w:hint="cs"/>
          <w:sz w:val="44"/>
          <w:szCs w:val="44"/>
          <w:rtl/>
        </w:rPr>
        <w:t>ابْنُ</w:t>
      </w:r>
      <w:r w:rsidRPr="002D4370">
        <w:rPr>
          <w:rFonts w:ascii="Arabic Typesetting" w:eastAsia="Times New Roman" w:hAnsi="Arabic Typesetting" w:cs="Arabic Typesetting"/>
          <w:sz w:val="44"/>
          <w:szCs w:val="44"/>
          <w:rtl/>
        </w:rPr>
        <w:t xml:space="preserve"> </w:t>
      </w:r>
      <w:r w:rsidRPr="002D4370">
        <w:rPr>
          <w:rFonts w:ascii="Arabic Typesetting" w:eastAsia="Times New Roman" w:hAnsi="Arabic Typesetting" w:cs="Arabic Typesetting" w:hint="cs"/>
          <w:sz w:val="44"/>
          <w:szCs w:val="44"/>
          <w:rtl/>
        </w:rPr>
        <w:t>مَرْيَمَ</w:t>
      </w:r>
      <w:r w:rsidRPr="002D4370">
        <w:rPr>
          <w:rFonts w:ascii="Arabic Typesetting" w:eastAsia="Times New Roman" w:hAnsi="Arabic Typesetting" w:cs="Arabic Typesetting"/>
          <w:sz w:val="44"/>
          <w:szCs w:val="44"/>
          <w:rtl/>
        </w:rPr>
        <w:t xml:space="preserve"> </w:t>
      </w:r>
      <w:r w:rsidRPr="002D4370">
        <w:rPr>
          <w:rFonts w:ascii="Arabic Typesetting" w:eastAsia="Times New Roman" w:hAnsi="Arabic Typesetting" w:cs="Arabic Typesetting" w:hint="cs"/>
          <w:sz w:val="44"/>
          <w:szCs w:val="44"/>
          <w:rtl/>
        </w:rPr>
        <w:t>وَقَالَ</w:t>
      </w:r>
      <w:r w:rsidRPr="002D4370">
        <w:rPr>
          <w:rFonts w:ascii="Arabic Typesetting" w:eastAsia="Times New Roman" w:hAnsi="Arabic Typesetting" w:cs="Arabic Typesetting"/>
          <w:sz w:val="44"/>
          <w:szCs w:val="44"/>
          <w:rtl/>
        </w:rPr>
        <w:t xml:space="preserve"> </w:t>
      </w:r>
      <w:r w:rsidRPr="002D4370">
        <w:rPr>
          <w:rFonts w:ascii="Arabic Typesetting" w:eastAsia="Times New Roman" w:hAnsi="Arabic Typesetting" w:cs="Arabic Typesetting" w:hint="cs"/>
          <w:sz w:val="44"/>
          <w:szCs w:val="44"/>
          <w:rtl/>
        </w:rPr>
        <w:t>الْمَسِيحُ</w:t>
      </w:r>
      <w:r w:rsidRPr="002D4370">
        <w:rPr>
          <w:rFonts w:ascii="Arabic Typesetting" w:eastAsia="Times New Roman" w:hAnsi="Arabic Typesetting" w:cs="Arabic Typesetting"/>
          <w:sz w:val="44"/>
          <w:szCs w:val="44"/>
          <w:rtl/>
        </w:rPr>
        <w:t xml:space="preserve"> </w:t>
      </w:r>
      <w:r w:rsidRPr="002D4370">
        <w:rPr>
          <w:rFonts w:ascii="Arabic Typesetting" w:eastAsia="Times New Roman" w:hAnsi="Arabic Typesetting" w:cs="Arabic Typesetting" w:hint="cs"/>
          <w:sz w:val="44"/>
          <w:szCs w:val="44"/>
          <w:rtl/>
        </w:rPr>
        <w:t>يَا</w:t>
      </w:r>
      <w:r w:rsidRPr="002D4370">
        <w:rPr>
          <w:rFonts w:ascii="Arabic Typesetting" w:eastAsia="Times New Roman" w:hAnsi="Arabic Typesetting" w:cs="Arabic Typesetting"/>
          <w:sz w:val="44"/>
          <w:szCs w:val="44"/>
          <w:rtl/>
        </w:rPr>
        <w:t xml:space="preserve"> </w:t>
      </w:r>
      <w:r w:rsidRPr="002D4370">
        <w:rPr>
          <w:rFonts w:ascii="Arabic Typesetting" w:eastAsia="Times New Roman" w:hAnsi="Arabic Typesetting" w:cs="Arabic Typesetting" w:hint="cs"/>
          <w:sz w:val="44"/>
          <w:szCs w:val="44"/>
          <w:rtl/>
        </w:rPr>
        <w:t>بَنِي</w:t>
      </w:r>
      <w:r w:rsidRPr="002D4370">
        <w:rPr>
          <w:rFonts w:ascii="Arabic Typesetting" w:eastAsia="Times New Roman" w:hAnsi="Arabic Typesetting" w:cs="Arabic Typesetting"/>
          <w:sz w:val="44"/>
          <w:szCs w:val="44"/>
          <w:rtl/>
        </w:rPr>
        <w:t xml:space="preserve"> </w:t>
      </w:r>
      <w:r w:rsidRPr="002D4370">
        <w:rPr>
          <w:rFonts w:ascii="Arabic Typesetting" w:eastAsia="Times New Roman" w:hAnsi="Arabic Typesetting" w:cs="Arabic Typesetting" w:hint="cs"/>
          <w:sz w:val="44"/>
          <w:szCs w:val="44"/>
          <w:rtl/>
        </w:rPr>
        <w:t>إِسْرَائِيلَ</w:t>
      </w:r>
      <w:r w:rsidRPr="002D4370">
        <w:rPr>
          <w:rFonts w:ascii="Arabic Typesetting" w:eastAsia="Times New Roman" w:hAnsi="Arabic Typesetting" w:cs="Arabic Typesetting"/>
          <w:sz w:val="44"/>
          <w:szCs w:val="44"/>
          <w:rtl/>
        </w:rPr>
        <w:t xml:space="preserve"> </w:t>
      </w:r>
      <w:r w:rsidRPr="002D4370">
        <w:rPr>
          <w:rFonts w:ascii="Arabic Typesetting" w:eastAsia="Times New Roman" w:hAnsi="Arabic Typesetting" w:cs="Arabic Typesetting" w:hint="cs"/>
          <w:sz w:val="44"/>
          <w:szCs w:val="44"/>
          <w:rtl/>
        </w:rPr>
        <w:t>اعْبُدُواْ</w:t>
      </w:r>
      <w:r w:rsidRPr="002D4370">
        <w:rPr>
          <w:rFonts w:ascii="Arabic Typesetting" w:eastAsia="Times New Roman" w:hAnsi="Arabic Typesetting" w:cs="Arabic Typesetting"/>
          <w:sz w:val="44"/>
          <w:szCs w:val="44"/>
          <w:rtl/>
        </w:rPr>
        <w:t xml:space="preserve"> </w:t>
      </w:r>
      <w:r w:rsidRPr="002D4370">
        <w:rPr>
          <w:rFonts w:ascii="Arabic Typesetting" w:eastAsia="Times New Roman" w:hAnsi="Arabic Typesetting" w:cs="Arabic Typesetting" w:hint="cs"/>
          <w:sz w:val="44"/>
          <w:szCs w:val="44"/>
          <w:rtl/>
        </w:rPr>
        <w:t>اللّهَ</w:t>
      </w:r>
      <w:r w:rsidRPr="002D4370">
        <w:rPr>
          <w:rFonts w:ascii="Arabic Typesetting" w:eastAsia="Times New Roman" w:hAnsi="Arabic Typesetting" w:cs="Arabic Typesetting"/>
          <w:sz w:val="44"/>
          <w:szCs w:val="44"/>
          <w:rtl/>
        </w:rPr>
        <w:t xml:space="preserve"> </w:t>
      </w:r>
      <w:r w:rsidRPr="002D4370">
        <w:rPr>
          <w:rFonts w:ascii="Arabic Typesetting" w:eastAsia="Times New Roman" w:hAnsi="Arabic Typesetting" w:cs="Arabic Typesetting" w:hint="cs"/>
          <w:sz w:val="44"/>
          <w:szCs w:val="44"/>
          <w:rtl/>
        </w:rPr>
        <w:t>رَبِّي</w:t>
      </w:r>
      <w:r w:rsidRPr="002D4370">
        <w:rPr>
          <w:rFonts w:ascii="Arabic Typesetting" w:eastAsia="Times New Roman" w:hAnsi="Arabic Typesetting" w:cs="Arabic Typesetting"/>
          <w:sz w:val="44"/>
          <w:szCs w:val="44"/>
          <w:rtl/>
        </w:rPr>
        <w:t xml:space="preserve"> </w:t>
      </w:r>
      <w:r w:rsidRPr="002D4370">
        <w:rPr>
          <w:rFonts w:ascii="Arabic Typesetting" w:eastAsia="Times New Roman" w:hAnsi="Arabic Typesetting" w:cs="Arabic Typesetting" w:hint="cs"/>
          <w:sz w:val="44"/>
          <w:szCs w:val="44"/>
          <w:rtl/>
        </w:rPr>
        <w:t>وَرَبَّكُمْ</w:t>
      </w:r>
      <w:r w:rsidRPr="002D4370">
        <w:rPr>
          <w:rFonts w:ascii="Arabic Typesetting" w:eastAsia="Times New Roman" w:hAnsi="Arabic Typesetting" w:cs="Arabic Typesetting"/>
          <w:sz w:val="44"/>
          <w:szCs w:val="44"/>
          <w:rtl/>
        </w:rPr>
        <w:t xml:space="preserve"> </w:t>
      </w:r>
      <w:r w:rsidRPr="002D4370">
        <w:rPr>
          <w:rFonts w:ascii="Arabic Typesetting" w:eastAsia="Times New Roman" w:hAnsi="Arabic Typesetting" w:cs="Arabic Typesetting" w:hint="cs"/>
          <w:sz w:val="44"/>
          <w:szCs w:val="44"/>
          <w:rtl/>
        </w:rPr>
        <w:t>إِنَّهُ</w:t>
      </w:r>
      <w:r w:rsidRPr="002D4370">
        <w:rPr>
          <w:rFonts w:ascii="Arabic Typesetting" w:eastAsia="Times New Roman" w:hAnsi="Arabic Typesetting" w:cs="Arabic Typesetting"/>
          <w:sz w:val="44"/>
          <w:szCs w:val="44"/>
          <w:rtl/>
        </w:rPr>
        <w:t xml:space="preserve"> </w:t>
      </w:r>
      <w:r w:rsidRPr="002D4370">
        <w:rPr>
          <w:rFonts w:ascii="Arabic Typesetting" w:eastAsia="Times New Roman" w:hAnsi="Arabic Typesetting" w:cs="Arabic Typesetting" w:hint="cs"/>
          <w:sz w:val="44"/>
          <w:szCs w:val="44"/>
          <w:rtl/>
        </w:rPr>
        <w:t>مَن</w:t>
      </w:r>
      <w:r w:rsidRPr="002D4370">
        <w:rPr>
          <w:rFonts w:ascii="Arabic Typesetting" w:eastAsia="Times New Roman" w:hAnsi="Arabic Typesetting" w:cs="Arabic Typesetting"/>
          <w:sz w:val="44"/>
          <w:szCs w:val="44"/>
          <w:rtl/>
        </w:rPr>
        <w:t xml:space="preserve"> </w:t>
      </w:r>
      <w:r w:rsidRPr="002D4370">
        <w:rPr>
          <w:rFonts w:ascii="Arabic Typesetting" w:eastAsia="Times New Roman" w:hAnsi="Arabic Typesetting" w:cs="Arabic Typesetting" w:hint="cs"/>
          <w:sz w:val="44"/>
          <w:szCs w:val="44"/>
          <w:rtl/>
        </w:rPr>
        <w:t>يُشْرِكْ</w:t>
      </w:r>
      <w:r w:rsidRPr="002D4370">
        <w:rPr>
          <w:rFonts w:ascii="Arabic Typesetting" w:eastAsia="Times New Roman" w:hAnsi="Arabic Typesetting" w:cs="Arabic Typesetting"/>
          <w:sz w:val="44"/>
          <w:szCs w:val="44"/>
          <w:rtl/>
        </w:rPr>
        <w:t xml:space="preserve"> </w:t>
      </w:r>
      <w:r w:rsidRPr="002D4370">
        <w:rPr>
          <w:rFonts w:ascii="Arabic Typesetting" w:eastAsia="Times New Roman" w:hAnsi="Arabic Typesetting" w:cs="Arabic Typesetting" w:hint="cs"/>
          <w:sz w:val="44"/>
          <w:szCs w:val="44"/>
          <w:rtl/>
        </w:rPr>
        <w:t>بِاللّهِ</w:t>
      </w:r>
      <w:r w:rsidRPr="002D4370">
        <w:rPr>
          <w:rFonts w:ascii="Arabic Typesetting" w:eastAsia="Times New Roman" w:hAnsi="Arabic Typesetting" w:cs="Arabic Typesetting"/>
          <w:sz w:val="44"/>
          <w:szCs w:val="44"/>
          <w:rtl/>
        </w:rPr>
        <w:t xml:space="preserve"> </w:t>
      </w:r>
      <w:r w:rsidRPr="002D4370">
        <w:rPr>
          <w:rFonts w:ascii="Arabic Typesetting" w:eastAsia="Times New Roman" w:hAnsi="Arabic Typesetting" w:cs="Arabic Typesetting" w:hint="cs"/>
          <w:sz w:val="44"/>
          <w:szCs w:val="44"/>
          <w:rtl/>
        </w:rPr>
        <w:t>فَقَدْ</w:t>
      </w:r>
      <w:r w:rsidRPr="002D4370">
        <w:rPr>
          <w:rFonts w:ascii="Arabic Typesetting" w:eastAsia="Times New Roman" w:hAnsi="Arabic Typesetting" w:cs="Arabic Typesetting"/>
          <w:sz w:val="44"/>
          <w:szCs w:val="44"/>
          <w:rtl/>
        </w:rPr>
        <w:t xml:space="preserve"> </w:t>
      </w:r>
      <w:r w:rsidRPr="002D4370">
        <w:rPr>
          <w:rFonts w:ascii="Arabic Typesetting" w:eastAsia="Times New Roman" w:hAnsi="Arabic Typesetting" w:cs="Arabic Typesetting" w:hint="cs"/>
          <w:sz w:val="44"/>
          <w:szCs w:val="44"/>
          <w:rtl/>
        </w:rPr>
        <w:t>حَرَّمَ</w:t>
      </w:r>
      <w:r w:rsidRPr="002D4370">
        <w:rPr>
          <w:rFonts w:ascii="Arabic Typesetting" w:eastAsia="Times New Roman" w:hAnsi="Arabic Typesetting" w:cs="Arabic Typesetting"/>
          <w:sz w:val="44"/>
          <w:szCs w:val="44"/>
          <w:rtl/>
        </w:rPr>
        <w:t xml:space="preserve"> </w:t>
      </w:r>
      <w:r w:rsidRPr="002D4370">
        <w:rPr>
          <w:rFonts w:ascii="Arabic Typesetting" w:eastAsia="Times New Roman" w:hAnsi="Arabic Typesetting" w:cs="Arabic Typesetting" w:hint="cs"/>
          <w:sz w:val="44"/>
          <w:szCs w:val="44"/>
          <w:rtl/>
        </w:rPr>
        <w:t>اللّهُ</w:t>
      </w:r>
      <w:r w:rsidRPr="002D4370">
        <w:rPr>
          <w:rFonts w:ascii="Arabic Typesetting" w:eastAsia="Times New Roman" w:hAnsi="Arabic Typesetting" w:cs="Arabic Typesetting"/>
          <w:sz w:val="44"/>
          <w:szCs w:val="44"/>
          <w:rtl/>
        </w:rPr>
        <w:t xml:space="preserve"> </w:t>
      </w:r>
      <w:r w:rsidRPr="002D4370">
        <w:rPr>
          <w:rFonts w:ascii="Arabic Typesetting" w:eastAsia="Times New Roman" w:hAnsi="Arabic Typesetting" w:cs="Arabic Typesetting" w:hint="cs"/>
          <w:sz w:val="44"/>
          <w:szCs w:val="44"/>
          <w:rtl/>
        </w:rPr>
        <w:t>عَلَيهِ</w:t>
      </w:r>
      <w:r w:rsidRPr="002D4370">
        <w:rPr>
          <w:rFonts w:ascii="Arabic Typesetting" w:eastAsia="Times New Roman" w:hAnsi="Arabic Typesetting" w:cs="Arabic Typesetting"/>
          <w:sz w:val="44"/>
          <w:szCs w:val="44"/>
          <w:rtl/>
        </w:rPr>
        <w:t xml:space="preserve"> </w:t>
      </w:r>
      <w:r w:rsidRPr="002D4370">
        <w:rPr>
          <w:rFonts w:ascii="Arabic Typesetting" w:eastAsia="Times New Roman" w:hAnsi="Arabic Typesetting" w:cs="Arabic Typesetting" w:hint="cs"/>
          <w:sz w:val="44"/>
          <w:szCs w:val="44"/>
          <w:rtl/>
        </w:rPr>
        <w:t>الْجَنَّةَ</w:t>
      </w:r>
      <w:r w:rsidRPr="002D4370">
        <w:rPr>
          <w:rFonts w:ascii="Arabic Typesetting" w:eastAsia="Times New Roman" w:hAnsi="Arabic Typesetting" w:cs="Arabic Typesetting"/>
          <w:sz w:val="44"/>
          <w:szCs w:val="44"/>
          <w:rtl/>
        </w:rPr>
        <w:t xml:space="preserve"> </w:t>
      </w:r>
      <w:r w:rsidRPr="002D4370">
        <w:rPr>
          <w:rFonts w:ascii="Arabic Typesetting" w:eastAsia="Times New Roman" w:hAnsi="Arabic Typesetting" w:cs="Arabic Typesetting" w:hint="cs"/>
          <w:sz w:val="44"/>
          <w:szCs w:val="44"/>
          <w:rtl/>
        </w:rPr>
        <w:t>وَمَأْوَاهُ</w:t>
      </w:r>
      <w:r w:rsidRPr="002D4370">
        <w:rPr>
          <w:rFonts w:ascii="Arabic Typesetting" w:eastAsia="Times New Roman" w:hAnsi="Arabic Typesetting" w:cs="Arabic Typesetting"/>
          <w:sz w:val="44"/>
          <w:szCs w:val="44"/>
          <w:rtl/>
        </w:rPr>
        <w:t xml:space="preserve"> </w:t>
      </w:r>
      <w:r w:rsidRPr="002D4370">
        <w:rPr>
          <w:rFonts w:ascii="Arabic Typesetting" w:eastAsia="Times New Roman" w:hAnsi="Arabic Typesetting" w:cs="Arabic Typesetting" w:hint="cs"/>
          <w:sz w:val="44"/>
          <w:szCs w:val="44"/>
          <w:rtl/>
        </w:rPr>
        <w:t>النَّارُ</w:t>
      </w:r>
      <w:r w:rsidRPr="002D4370">
        <w:rPr>
          <w:rFonts w:ascii="Arabic Typesetting" w:eastAsia="Times New Roman" w:hAnsi="Arabic Typesetting" w:cs="Arabic Typesetting"/>
          <w:sz w:val="44"/>
          <w:szCs w:val="44"/>
          <w:rtl/>
        </w:rPr>
        <w:t xml:space="preserve"> </w:t>
      </w:r>
      <w:r w:rsidRPr="002D4370">
        <w:rPr>
          <w:rFonts w:ascii="Arabic Typesetting" w:eastAsia="Times New Roman" w:hAnsi="Arabic Typesetting" w:cs="Arabic Typesetting" w:hint="cs"/>
          <w:sz w:val="44"/>
          <w:szCs w:val="44"/>
          <w:rtl/>
        </w:rPr>
        <w:t>وَمَا</w:t>
      </w:r>
      <w:r w:rsidRPr="002D4370">
        <w:rPr>
          <w:rFonts w:ascii="Arabic Typesetting" w:eastAsia="Times New Roman" w:hAnsi="Arabic Typesetting" w:cs="Arabic Typesetting"/>
          <w:sz w:val="44"/>
          <w:szCs w:val="44"/>
          <w:rtl/>
        </w:rPr>
        <w:t xml:space="preserve"> </w:t>
      </w:r>
      <w:r w:rsidRPr="002D4370">
        <w:rPr>
          <w:rFonts w:ascii="Arabic Typesetting" w:eastAsia="Times New Roman" w:hAnsi="Arabic Typesetting" w:cs="Arabic Typesetting" w:hint="cs"/>
          <w:sz w:val="44"/>
          <w:szCs w:val="44"/>
          <w:rtl/>
        </w:rPr>
        <w:t>لِلظَّالِمِينَ</w:t>
      </w:r>
      <w:r w:rsidRPr="002D4370">
        <w:rPr>
          <w:rFonts w:ascii="Arabic Typesetting" w:eastAsia="Times New Roman" w:hAnsi="Arabic Typesetting" w:cs="Arabic Typesetting"/>
          <w:sz w:val="44"/>
          <w:szCs w:val="44"/>
          <w:rtl/>
        </w:rPr>
        <w:t xml:space="preserve"> </w:t>
      </w:r>
      <w:r w:rsidRPr="002D4370">
        <w:rPr>
          <w:rFonts w:ascii="Arabic Typesetting" w:eastAsia="Times New Roman" w:hAnsi="Arabic Typesetting" w:cs="Arabic Typesetting" w:hint="cs"/>
          <w:sz w:val="44"/>
          <w:szCs w:val="44"/>
          <w:rtl/>
        </w:rPr>
        <w:t>مِنْ</w:t>
      </w:r>
      <w:r w:rsidRPr="002D4370">
        <w:rPr>
          <w:rFonts w:ascii="Arabic Typesetting" w:eastAsia="Times New Roman" w:hAnsi="Arabic Typesetting" w:cs="Arabic Typesetting"/>
          <w:sz w:val="44"/>
          <w:szCs w:val="44"/>
          <w:rtl/>
        </w:rPr>
        <w:t xml:space="preserve"> </w:t>
      </w:r>
      <w:r w:rsidRPr="002D4370">
        <w:rPr>
          <w:rFonts w:ascii="Arabic Typesetting" w:eastAsia="Times New Roman" w:hAnsi="Arabic Typesetting" w:cs="Arabic Typesetting" w:hint="cs"/>
          <w:sz w:val="44"/>
          <w:szCs w:val="44"/>
          <w:rtl/>
        </w:rPr>
        <w:t>أَنصَارٍ</w:t>
      </w:r>
      <w:r w:rsidRPr="002D4370">
        <w:rPr>
          <w:rFonts w:ascii="Arabic Typesetting" w:eastAsia="Times New Roman" w:hAnsi="Arabic Typesetting" w:cs="Arabic Typesetting"/>
          <w:sz w:val="44"/>
          <w:szCs w:val="44"/>
          <w:rtl/>
        </w:rPr>
        <w:t xml:space="preserve">{72} </w:t>
      </w:r>
      <w:r w:rsidRPr="002D4370">
        <w:rPr>
          <w:rFonts w:ascii="Arabic Typesetting" w:eastAsia="Times New Roman" w:hAnsi="Arabic Typesetting" w:cs="Arabic Typesetting" w:hint="cs"/>
          <w:sz w:val="44"/>
          <w:szCs w:val="44"/>
          <w:rtl/>
        </w:rPr>
        <w:t>لَّقَدْ</w:t>
      </w:r>
      <w:r w:rsidRPr="002D4370">
        <w:rPr>
          <w:rFonts w:ascii="Arabic Typesetting" w:eastAsia="Times New Roman" w:hAnsi="Arabic Typesetting" w:cs="Arabic Typesetting"/>
          <w:sz w:val="44"/>
          <w:szCs w:val="44"/>
          <w:rtl/>
        </w:rPr>
        <w:t xml:space="preserve"> </w:t>
      </w:r>
      <w:r w:rsidRPr="002D4370">
        <w:rPr>
          <w:rFonts w:ascii="Arabic Typesetting" w:eastAsia="Times New Roman" w:hAnsi="Arabic Typesetting" w:cs="Arabic Typesetting" w:hint="cs"/>
          <w:sz w:val="44"/>
          <w:szCs w:val="44"/>
          <w:rtl/>
        </w:rPr>
        <w:t>كَفَرَ</w:t>
      </w:r>
      <w:r w:rsidRPr="002D4370">
        <w:rPr>
          <w:rFonts w:ascii="Arabic Typesetting" w:eastAsia="Times New Roman" w:hAnsi="Arabic Typesetting" w:cs="Arabic Typesetting"/>
          <w:sz w:val="44"/>
          <w:szCs w:val="44"/>
          <w:rtl/>
        </w:rPr>
        <w:t xml:space="preserve"> </w:t>
      </w:r>
      <w:r w:rsidRPr="002D4370">
        <w:rPr>
          <w:rFonts w:ascii="Arabic Typesetting" w:eastAsia="Times New Roman" w:hAnsi="Arabic Typesetting" w:cs="Arabic Typesetting" w:hint="cs"/>
          <w:sz w:val="44"/>
          <w:szCs w:val="44"/>
          <w:rtl/>
        </w:rPr>
        <w:t>الَّذِينَ</w:t>
      </w:r>
      <w:r w:rsidRPr="002D4370">
        <w:rPr>
          <w:rFonts w:ascii="Arabic Typesetting" w:eastAsia="Times New Roman" w:hAnsi="Arabic Typesetting" w:cs="Arabic Typesetting"/>
          <w:sz w:val="44"/>
          <w:szCs w:val="44"/>
          <w:rtl/>
        </w:rPr>
        <w:t xml:space="preserve"> </w:t>
      </w:r>
      <w:r w:rsidRPr="002D4370">
        <w:rPr>
          <w:rFonts w:ascii="Arabic Typesetting" w:eastAsia="Times New Roman" w:hAnsi="Arabic Typesetting" w:cs="Arabic Typesetting" w:hint="cs"/>
          <w:sz w:val="44"/>
          <w:szCs w:val="44"/>
          <w:rtl/>
        </w:rPr>
        <w:t>قَالُواْ</w:t>
      </w:r>
      <w:r w:rsidRPr="002D4370">
        <w:rPr>
          <w:rFonts w:ascii="Arabic Typesetting" w:eastAsia="Times New Roman" w:hAnsi="Arabic Typesetting" w:cs="Arabic Typesetting"/>
          <w:sz w:val="44"/>
          <w:szCs w:val="44"/>
          <w:rtl/>
        </w:rPr>
        <w:t xml:space="preserve"> </w:t>
      </w:r>
      <w:r w:rsidRPr="002D4370">
        <w:rPr>
          <w:rFonts w:ascii="Arabic Typesetting" w:eastAsia="Times New Roman" w:hAnsi="Arabic Typesetting" w:cs="Arabic Typesetting" w:hint="cs"/>
          <w:sz w:val="44"/>
          <w:szCs w:val="44"/>
          <w:rtl/>
        </w:rPr>
        <w:t>إِنَّ</w:t>
      </w:r>
      <w:r w:rsidRPr="002D4370">
        <w:rPr>
          <w:rFonts w:ascii="Arabic Typesetting" w:eastAsia="Times New Roman" w:hAnsi="Arabic Typesetting" w:cs="Arabic Typesetting"/>
          <w:sz w:val="44"/>
          <w:szCs w:val="44"/>
          <w:rtl/>
        </w:rPr>
        <w:t xml:space="preserve"> </w:t>
      </w:r>
      <w:r w:rsidRPr="002D4370">
        <w:rPr>
          <w:rFonts w:ascii="Arabic Typesetting" w:eastAsia="Times New Roman" w:hAnsi="Arabic Typesetting" w:cs="Arabic Typesetting" w:hint="cs"/>
          <w:sz w:val="44"/>
          <w:szCs w:val="44"/>
          <w:rtl/>
        </w:rPr>
        <w:t>اللّهَ</w:t>
      </w:r>
      <w:r w:rsidRPr="002D4370">
        <w:rPr>
          <w:rFonts w:ascii="Arabic Typesetting" w:eastAsia="Times New Roman" w:hAnsi="Arabic Typesetting" w:cs="Arabic Typesetting"/>
          <w:sz w:val="44"/>
          <w:szCs w:val="44"/>
          <w:rtl/>
        </w:rPr>
        <w:t xml:space="preserve"> </w:t>
      </w:r>
      <w:r w:rsidRPr="002D4370">
        <w:rPr>
          <w:rFonts w:ascii="Arabic Typesetting" w:eastAsia="Times New Roman" w:hAnsi="Arabic Typesetting" w:cs="Arabic Typesetting" w:hint="cs"/>
          <w:sz w:val="44"/>
          <w:szCs w:val="44"/>
          <w:rtl/>
        </w:rPr>
        <w:t>ثَالِثُ</w:t>
      </w:r>
      <w:r w:rsidRPr="002D4370">
        <w:rPr>
          <w:rFonts w:ascii="Arabic Typesetting" w:eastAsia="Times New Roman" w:hAnsi="Arabic Typesetting" w:cs="Arabic Typesetting"/>
          <w:sz w:val="44"/>
          <w:szCs w:val="44"/>
          <w:rtl/>
        </w:rPr>
        <w:t xml:space="preserve"> </w:t>
      </w:r>
      <w:r w:rsidRPr="002D4370">
        <w:rPr>
          <w:rFonts w:ascii="Arabic Typesetting" w:eastAsia="Times New Roman" w:hAnsi="Arabic Typesetting" w:cs="Arabic Typesetting" w:hint="cs"/>
          <w:sz w:val="44"/>
          <w:szCs w:val="44"/>
          <w:rtl/>
        </w:rPr>
        <w:t>ثَلاَثَةٍ</w:t>
      </w:r>
      <w:r w:rsidRPr="002D4370">
        <w:rPr>
          <w:rFonts w:ascii="Arabic Typesetting" w:eastAsia="Times New Roman" w:hAnsi="Arabic Typesetting" w:cs="Arabic Typesetting"/>
          <w:sz w:val="44"/>
          <w:szCs w:val="44"/>
          <w:rtl/>
        </w:rPr>
        <w:t xml:space="preserve"> </w:t>
      </w:r>
      <w:r w:rsidRPr="002D4370">
        <w:rPr>
          <w:rFonts w:ascii="Arabic Typesetting" w:eastAsia="Times New Roman" w:hAnsi="Arabic Typesetting" w:cs="Arabic Typesetting" w:hint="cs"/>
          <w:sz w:val="44"/>
          <w:szCs w:val="44"/>
          <w:rtl/>
        </w:rPr>
        <w:t>وَمَا</w:t>
      </w:r>
      <w:r w:rsidRPr="002D4370">
        <w:rPr>
          <w:rFonts w:ascii="Arabic Typesetting" w:eastAsia="Times New Roman" w:hAnsi="Arabic Typesetting" w:cs="Arabic Typesetting"/>
          <w:sz w:val="44"/>
          <w:szCs w:val="44"/>
          <w:rtl/>
        </w:rPr>
        <w:t xml:space="preserve"> </w:t>
      </w:r>
      <w:r w:rsidRPr="002D4370">
        <w:rPr>
          <w:rFonts w:ascii="Arabic Typesetting" w:eastAsia="Times New Roman" w:hAnsi="Arabic Typesetting" w:cs="Arabic Typesetting" w:hint="cs"/>
          <w:sz w:val="44"/>
          <w:szCs w:val="44"/>
          <w:rtl/>
        </w:rPr>
        <w:t>مِنْ</w:t>
      </w:r>
      <w:r w:rsidRPr="002D4370">
        <w:rPr>
          <w:rFonts w:ascii="Arabic Typesetting" w:eastAsia="Times New Roman" w:hAnsi="Arabic Typesetting" w:cs="Arabic Typesetting"/>
          <w:sz w:val="44"/>
          <w:szCs w:val="44"/>
          <w:rtl/>
        </w:rPr>
        <w:t xml:space="preserve"> </w:t>
      </w:r>
      <w:r w:rsidRPr="002D4370">
        <w:rPr>
          <w:rFonts w:ascii="Arabic Typesetting" w:eastAsia="Times New Roman" w:hAnsi="Arabic Typesetting" w:cs="Arabic Typesetting" w:hint="cs"/>
          <w:sz w:val="44"/>
          <w:szCs w:val="44"/>
          <w:rtl/>
        </w:rPr>
        <w:t>إِلَـهٍ</w:t>
      </w:r>
      <w:r w:rsidRPr="002D4370">
        <w:rPr>
          <w:rFonts w:ascii="Arabic Typesetting" w:eastAsia="Times New Roman" w:hAnsi="Arabic Typesetting" w:cs="Arabic Typesetting"/>
          <w:sz w:val="44"/>
          <w:szCs w:val="44"/>
          <w:rtl/>
        </w:rPr>
        <w:t xml:space="preserve"> </w:t>
      </w:r>
      <w:r w:rsidRPr="002D4370">
        <w:rPr>
          <w:rFonts w:ascii="Arabic Typesetting" w:eastAsia="Times New Roman" w:hAnsi="Arabic Typesetting" w:cs="Arabic Typesetting" w:hint="cs"/>
          <w:sz w:val="44"/>
          <w:szCs w:val="44"/>
          <w:rtl/>
        </w:rPr>
        <w:t>إِلاَّ</w:t>
      </w:r>
      <w:r w:rsidRPr="002D4370">
        <w:rPr>
          <w:rFonts w:ascii="Arabic Typesetting" w:eastAsia="Times New Roman" w:hAnsi="Arabic Typesetting" w:cs="Arabic Typesetting"/>
          <w:sz w:val="44"/>
          <w:szCs w:val="44"/>
          <w:rtl/>
        </w:rPr>
        <w:t xml:space="preserve"> </w:t>
      </w:r>
      <w:r w:rsidRPr="002D4370">
        <w:rPr>
          <w:rFonts w:ascii="Arabic Typesetting" w:eastAsia="Times New Roman" w:hAnsi="Arabic Typesetting" w:cs="Arabic Typesetting" w:hint="cs"/>
          <w:sz w:val="44"/>
          <w:szCs w:val="44"/>
          <w:rtl/>
        </w:rPr>
        <w:t>إِلَـهٌ</w:t>
      </w:r>
      <w:r w:rsidRPr="002D4370">
        <w:rPr>
          <w:rFonts w:ascii="Arabic Typesetting" w:eastAsia="Times New Roman" w:hAnsi="Arabic Typesetting" w:cs="Arabic Typesetting"/>
          <w:sz w:val="44"/>
          <w:szCs w:val="44"/>
          <w:rtl/>
        </w:rPr>
        <w:t xml:space="preserve"> </w:t>
      </w:r>
      <w:r w:rsidRPr="002D4370">
        <w:rPr>
          <w:rFonts w:ascii="Arabic Typesetting" w:eastAsia="Times New Roman" w:hAnsi="Arabic Typesetting" w:cs="Arabic Typesetting" w:hint="cs"/>
          <w:sz w:val="44"/>
          <w:szCs w:val="44"/>
          <w:rtl/>
        </w:rPr>
        <w:t>وَاحِدٌ</w:t>
      </w:r>
      <w:r w:rsidRPr="002D4370">
        <w:rPr>
          <w:rFonts w:ascii="Arabic Typesetting" w:eastAsia="Times New Roman" w:hAnsi="Arabic Typesetting" w:cs="Arabic Typesetting"/>
          <w:sz w:val="44"/>
          <w:szCs w:val="44"/>
          <w:rtl/>
        </w:rPr>
        <w:t xml:space="preserve"> </w:t>
      </w:r>
      <w:r w:rsidRPr="002D4370">
        <w:rPr>
          <w:rFonts w:ascii="Arabic Typesetting" w:eastAsia="Times New Roman" w:hAnsi="Arabic Typesetting" w:cs="Arabic Typesetting" w:hint="cs"/>
          <w:sz w:val="44"/>
          <w:szCs w:val="44"/>
          <w:rtl/>
        </w:rPr>
        <w:t>وَإِن</w:t>
      </w:r>
      <w:r w:rsidRPr="002D4370">
        <w:rPr>
          <w:rFonts w:ascii="Arabic Typesetting" w:eastAsia="Times New Roman" w:hAnsi="Arabic Typesetting" w:cs="Arabic Typesetting"/>
          <w:sz w:val="44"/>
          <w:szCs w:val="44"/>
          <w:rtl/>
        </w:rPr>
        <w:t xml:space="preserve"> </w:t>
      </w:r>
      <w:r w:rsidRPr="002D4370">
        <w:rPr>
          <w:rFonts w:ascii="Arabic Typesetting" w:eastAsia="Times New Roman" w:hAnsi="Arabic Typesetting" w:cs="Arabic Typesetting" w:hint="cs"/>
          <w:sz w:val="44"/>
          <w:szCs w:val="44"/>
          <w:rtl/>
        </w:rPr>
        <w:t>لَّمْ</w:t>
      </w:r>
      <w:r w:rsidRPr="002D4370">
        <w:rPr>
          <w:rFonts w:ascii="Arabic Typesetting" w:eastAsia="Times New Roman" w:hAnsi="Arabic Typesetting" w:cs="Arabic Typesetting"/>
          <w:sz w:val="44"/>
          <w:szCs w:val="44"/>
          <w:rtl/>
        </w:rPr>
        <w:t xml:space="preserve"> </w:t>
      </w:r>
      <w:r w:rsidRPr="002D4370">
        <w:rPr>
          <w:rFonts w:ascii="Arabic Typesetting" w:eastAsia="Times New Roman" w:hAnsi="Arabic Typesetting" w:cs="Arabic Typesetting" w:hint="cs"/>
          <w:sz w:val="44"/>
          <w:szCs w:val="44"/>
          <w:rtl/>
        </w:rPr>
        <w:t>يَنتَهُواْ</w:t>
      </w:r>
      <w:r w:rsidRPr="002D4370">
        <w:rPr>
          <w:rFonts w:ascii="Arabic Typesetting" w:eastAsia="Times New Roman" w:hAnsi="Arabic Typesetting" w:cs="Arabic Typesetting"/>
          <w:sz w:val="44"/>
          <w:szCs w:val="44"/>
          <w:rtl/>
        </w:rPr>
        <w:t xml:space="preserve"> </w:t>
      </w:r>
      <w:r w:rsidRPr="002D4370">
        <w:rPr>
          <w:rFonts w:ascii="Arabic Typesetting" w:eastAsia="Times New Roman" w:hAnsi="Arabic Typesetting" w:cs="Arabic Typesetting" w:hint="cs"/>
          <w:sz w:val="44"/>
          <w:szCs w:val="44"/>
          <w:rtl/>
        </w:rPr>
        <w:t>عَمَّا</w:t>
      </w:r>
      <w:r w:rsidRPr="002D4370">
        <w:rPr>
          <w:rFonts w:ascii="Arabic Typesetting" w:eastAsia="Times New Roman" w:hAnsi="Arabic Typesetting" w:cs="Arabic Typesetting"/>
          <w:sz w:val="44"/>
          <w:szCs w:val="44"/>
          <w:rtl/>
        </w:rPr>
        <w:t xml:space="preserve"> </w:t>
      </w:r>
      <w:r w:rsidRPr="002D4370">
        <w:rPr>
          <w:rFonts w:ascii="Arabic Typesetting" w:eastAsia="Times New Roman" w:hAnsi="Arabic Typesetting" w:cs="Arabic Typesetting" w:hint="cs"/>
          <w:sz w:val="44"/>
          <w:szCs w:val="44"/>
          <w:rtl/>
        </w:rPr>
        <w:t>يَقُولُونَ</w:t>
      </w:r>
      <w:r w:rsidRPr="002D4370">
        <w:rPr>
          <w:rFonts w:ascii="Arabic Typesetting" w:eastAsia="Times New Roman" w:hAnsi="Arabic Typesetting" w:cs="Arabic Typesetting"/>
          <w:sz w:val="44"/>
          <w:szCs w:val="44"/>
          <w:rtl/>
        </w:rPr>
        <w:t xml:space="preserve"> </w:t>
      </w:r>
      <w:r w:rsidRPr="002D4370">
        <w:rPr>
          <w:rFonts w:ascii="Arabic Typesetting" w:eastAsia="Times New Roman" w:hAnsi="Arabic Typesetting" w:cs="Arabic Typesetting" w:hint="cs"/>
          <w:sz w:val="44"/>
          <w:szCs w:val="44"/>
          <w:rtl/>
        </w:rPr>
        <w:t>لَيَمَسَّنَّ</w:t>
      </w:r>
      <w:r w:rsidRPr="002D4370">
        <w:rPr>
          <w:rFonts w:ascii="Arabic Typesetting" w:eastAsia="Times New Roman" w:hAnsi="Arabic Typesetting" w:cs="Arabic Typesetting"/>
          <w:sz w:val="44"/>
          <w:szCs w:val="44"/>
          <w:rtl/>
        </w:rPr>
        <w:t xml:space="preserve"> </w:t>
      </w:r>
      <w:r w:rsidRPr="002D4370">
        <w:rPr>
          <w:rFonts w:ascii="Arabic Typesetting" w:eastAsia="Times New Roman" w:hAnsi="Arabic Typesetting" w:cs="Arabic Typesetting" w:hint="cs"/>
          <w:sz w:val="44"/>
          <w:szCs w:val="44"/>
          <w:rtl/>
        </w:rPr>
        <w:t>الَّذِينَ</w:t>
      </w:r>
      <w:r w:rsidRPr="002D4370">
        <w:rPr>
          <w:rFonts w:ascii="Arabic Typesetting" w:eastAsia="Times New Roman" w:hAnsi="Arabic Typesetting" w:cs="Arabic Typesetting"/>
          <w:sz w:val="44"/>
          <w:szCs w:val="44"/>
          <w:rtl/>
        </w:rPr>
        <w:t xml:space="preserve"> </w:t>
      </w:r>
      <w:r w:rsidRPr="002D4370">
        <w:rPr>
          <w:rFonts w:ascii="Arabic Typesetting" w:eastAsia="Times New Roman" w:hAnsi="Arabic Typesetting" w:cs="Arabic Typesetting" w:hint="cs"/>
          <w:sz w:val="44"/>
          <w:szCs w:val="44"/>
          <w:rtl/>
        </w:rPr>
        <w:t>كَفَرُواْ</w:t>
      </w:r>
      <w:r w:rsidRPr="002D4370">
        <w:rPr>
          <w:rFonts w:ascii="Arabic Typesetting" w:eastAsia="Times New Roman" w:hAnsi="Arabic Typesetting" w:cs="Arabic Typesetting"/>
          <w:sz w:val="44"/>
          <w:szCs w:val="44"/>
          <w:rtl/>
        </w:rPr>
        <w:t xml:space="preserve"> </w:t>
      </w:r>
      <w:r w:rsidRPr="002D4370">
        <w:rPr>
          <w:rFonts w:ascii="Arabic Typesetting" w:eastAsia="Times New Roman" w:hAnsi="Arabic Typesetting" w:cs="Arabic Typesetting" w:hint="cs"/>
          <w:sz w:val="44"/>
          <w:szCs w:val="44"/>
          <w:rtl/>
        </w:rPr>
        <w:t>مِنْهُمْ</w:t>
      </w:r>
      <w:r w:rsidRPr="002D4370">
        <w:rPr>
          <w:rFonts w:ascii="Arabic Typesetting" w:eastAsia="Times New Roman" w:hAnsi="Arabic Typesetting" w:cs="Arabic Typesetting"/>
          <w:sz w:val="44"/>
          <w:szCs w:val="44"/>
          <w:rtl/>
        </w:rPr>
        <w:t xml:space="preserve"> </w:t>
      </w:r>
      <w:r w:rsidRPr="002D4370">
        <w:rPr>
          <w:rFonts w:ascii="Arabic Typesetting" w:eastAsia="Times New Roman" w:hAnsi="Arabic Typesetting" w:cs="Arabic Typesetting" w:hint="cs"/>
          <w:sz w:val="44"/>
          <w:szCs w:val="44"/>
          <w:rtl/>
        </w:rPr>
        <w:t>عَذَابٌ</w:t>
      </w:r>
      <w:r w:rsidRPr="002D4370">
        <w:rPr>
          <w:rFonts w:ascii="Arabic Typesetting" w:eastAsia="Times New Roman" w:hAnsi="Arabic Typesetting" w:cs="Arabic Typesetting"/>
          <w:sz w:val="44"/>
          <w:szCs w:val="44"/>
          <w:rtl/>
        </w:rPr>
        <w:t xml:space="preserve"> </w:t>
      </w:r>
      <w:r w:rsidRPr="002D4370">
        <w:rPr>
          <w:rFonts w:ascii="Arabic Typesetting" w:eastAsia="Times New Roman" w:hAnsi="Arabic Typesetting" w:cs="Arabic Typesetting" w:hint="cs"/>
          <w:sz w:val="44"/>
          <w:szCs w:val="44"/>
          <w:rtl/>
        </w:rPr>
        <w:t>أَلِيمٌ</w:t>
      </w:r>
      <w:r w:rsidRPr="002D4370">
        <w:rPr>
          <w:rFonts w:ascii="Arabic Typesetting" w:eastAsia="Times New Roman" w:hAnsi="Arabic Typesetting" w:cs="Arabic Typesetting"/>
          <w:sz w:val="44"/>
          <w:szCs w:val="44"/>
          <w:rtl/>
        </w:rPr>
        <w:t>{73}</w:t>
      </w:r>
      <w:r>
        <w:rPr>
          <w:rFonts w:ascii="Arabic Typesetting" w:eastAsia="Times New Roman" w:hAnsi="Arabic Typesetting" w:cs="Arabic Typesetting" w:hint="cs"/>
          <w:sz w:val="44"/>
          <w:szCs w:val="44"/>
          <w:rtl/>
        </w:rPr>
        <w:t>المائدة</w:t>
      </w:r>
    </w:p>
    <w:p w:rsidR="002D4370" w:rsidRDefault="00232FF0" w:rsidP="002D4370">
      <w:pPr>
        <w:spacing w:before="100" w:beforeAutospacing="1" w:after="100" w:afterAutospacing="1" w:line="240" w:lineRule="auto"/>
        <w:ind w:right="94"/>
        <w:jc w:val="both"/>
        <w:rPr>
          <w:rFonts w:ascii="Arabic Typesetting" w:eastAsia="Times New Roman" w:hAnsi="Arabic Typesetting" w:cs="Arabic Typesetting"/>
          <w:sz w:val="44"/>
          <w:szCs w:val="44"/>
          <w:rtl/>
        </w:rPr>
      </w:pPr>
      <w:r w:rsidRPr="00232FF0">
        <w:rPr>
          <w:rFonts w:ascii="Arabic Typesetting" w:eastAsia="Times New Roman" w:hAnsi="Arabic Typesetting" w:cs="Arabic Typesetting"/>
          <w:sz w:val="44"/>
          <w:szCs w:val="44"/>
          <w:rtl/>
        </w:rPr>
        <w:t xml:space="preserve">وقال </w:t>
      </w:r>
      <w:r w:rsidR="002D4370">
        <w:rPr>
          <w:rFonts w:ascii="Arabic Typesetting" w:eastAsia="Times New Roman" w:hAnsi="Arabic Typesetting" w:cs="Arabic Typesetting"/>
          <w:sz w:val="44"/>
          <w:szCs w:val="44"/>
          <w:rtl/>
        </w:rPr>
        <w:t>تعالى</w:t>
      </w:r>
      <w:r w:rsidR="002D4370">
        <w:rPr>
          <w:rFonts w:ascii="Arabic Typesetting" w:eastAsia="Times New Roman" w:hAnsi="Arabic Typesetting" w:cs="Arabic Typesetting" w:hint="cs"/>
          <w:sz w:val="44"/>
          <w:szCs w:val="44"/>
          <w:rtl/>
        </w:rPr>
        <w:t xml:space="preserve"> </w:t>
      </w:r>
      <w:r w:rsidRPr="00232FF0">
        <w:rPr>
          <w:rFonts w:ascii="Arabic Typesetting" w:eastAsia="Times New Roman" w:hAnsi="Arabic Typesetting" w:cs="Arabic Typesetting"/>
          <w:sz w:val="44"/>
          <w:szCs w:val="44"/>
          <w:rtl/>
        </w:rPr>
        <w:t>في الكفار جميعاً</w:t>
      </w:r>
      <w:r w:rsidR="002D4370">
        <w:rPr>
          <w:rFonts w:ascii="Arabic Typesetting" w:eastAsia="Times New Roman" w:hAnsi="Arabic Typesetting" w:cs="Arabic Typesetting" w:hint="cs"/>
          <w:sz w:val="44"/>
          <w:szCs w:val="44"/>
          <w:rtl/>
        </w:rPr>
        <w:t>:</w:t>
      </w:r>
    </w:p>
    <w:p w:rsidR="002D4370" w:rsidRDefault="002D4370" w:rsidP="002D4370">
      <w:pPr>
        <w:spacing w:before="100" w:beforeAutospacing="1" w:after="100" w:afterAutospacing="1" w:line="240" w:lineRule="auto"/>
        <w:ind w:right="94"/>
        <w:jc w:val="both"/>
        <w:rPr>
          <w:rFonts w:ascii="Arabic Typesetting" w:eastAsia="Times New Roman" w:hAnsi="Arabic Typesetting" w:cs="Arabic Typesetting"/>
          <w:sz w:val="44"/>
          <w:szCs w:val="44"/>
          <w:rtl/>
        </w:rPr>
      </w:pPr>
      <w:r w:rsidRPr="002D4370">
        <w:rPr>
          <w:rFonts w:ascii="Arabic Typesetting" w:eastAsia="Times New Roman" w:hAnsi="Arabic Typesetting" w:cs="Arabic Typesetting" w:hint="cs"/>
          <w:sz w:val="44"/>
          <w:szCs w:val="44"/>
          <w:rtl/>
        </w:rPr>
        <w:t>إِنَّ</w:t>
      </w:r>
      <w:r w:rsidRPr="002D4370">
        <w:rPr>
          <w:rFonts w:ascii="Arabic Typesetting" w:eastAsia="Times New Roman" w:hAnsi="Arabic Typesetting" w:cs="Arabic Typesetting"/>
          <w:sz w:val="44"/>
          <w:szCs w:val="44"/>
          <w:rtl/>
        </w:rPr>
        <w:t xml:space="preserve"> </w:t>
      </w:r>
      <w:r w:rsidRPr="002D4370">
        <w:rPr>
          <w:rFonts w:ascii="Arabic Typesetting" w:eastAsia="Times New Roman" w:hAnsi="Arabic Typesetting" w:cs="Arabic Typesetting" w:hint="cs"/>
          <w:sz w:val="44"/>
          <w:szCs w:val="44"/>
          <w:rtl/>
        </w:rPr>
        <w:t>الَّذِينَ</w:t>
      </w:r>
      <w:r w:rsidRPr="002D4370">
        <w:rPr>
          <w:rFonts w:ascii="Arabic Typesetting" w:eastAsia="Times New Roman" w:hAnsi="Arabic Typesetting" w:cs="Arabic Typesetting"/>
          <w:sz w:val="44"/>
          <w:szCs w:val="44"/>
          <w:rtl/>
        </w:rPr>
        <w:t xml:space="preserve"> </w:t>
      </w:r>
      <w:r w:rsidRPr="002D4370">
        <w:rPr>
          <w:rFonts w:ascii="Arabic Typesetting" w:eastAsia="Times New Roman" w:hAnsi="Arabic Typesetting" w:cs="Arabic Typesetting" w:hint="cs"/>
          <w:sz w:val="44"/>
          <w:szCs w:val="44"/>
          <w:rtl/>
        </w:rPr>
        <w:t>كَفَرُوا</w:t>
      </w:r>
      <w:r w:rsidRPr="002D4370">
        <w:rPr>
          <w:rFonts w:ascii="Arabic Typesetting" w:eastAsia="Times New Roman" w:hAnsi="Arabic Typesetting" w:cs="Arabic Typesetting"/>
          <w:sz w:val="44"/>
          <w:szCs w:val="44"/>
          <w:rtl/>
        </w:rPr>
        <w:t xml:space="preserve"> </w:t>
      </w:r>
      <w:r w:rsidRPr="002D4370">
        <w:rPr>
          <w:rFonts w:ascii="Arabic Typesetting" w:eastAsia="Times New Roman" w:hAnsi="Arabic Typesetting" w:cs="Arabic Typesetting" w:hint="cs"/>
          <w:sz w:val="44"/>
          <w:szCs w:val="44"/>
          <w:rtl/>
        </w:rPr>
        <w:t>وَمَاتُوا</w:t>
      </w:r>
      <w:r w:rsidRPr="002D4370">
        <w:rPr>
          <w:rFonts w:ascii="Arabic Typesetting" w:eastAsia="Times New Roman" w:hAnsi="Arabic Typesetting" w:cs="Arabic Typesetting"/>
          <w:sz w:val="44"/>
          <w:szCs w:val="44"/>
          <w:rtl/>
        </w:rPr>
        <w:t xml:space="preserve"> </w:t>
      </w:r>
      <w:r w:rsidRPr="002D4370">
        <w:rPr>
          <w:rFonts w:ascii="Arabic Typesetting" w:eastAsia="Times New Roman" w:hAnsi="Arabic Typesetting" w:cs="Arabic Typesetting" w:hint="cs"/>
          <w:sz w:val="44"/>
          <w:szCs w:val="44"/>
          <w:rtl/>
        </w:rPr>
        <w:t>وَهُمْ</w:t>
      </w:r>
      <w:r w:rsidRPr="002D4370">
        <w:rPr>
          <w:rFonts w:ascii="Arabic Typesetting" w:eastAsia="Times New Roman" w:hAnsi="Arabic Typesetting" w:cs="Arabic Typesetting"/>
          <w:sz w:val="44"/>
          <w:szCs w:val="44"/>
          <w:rtl/>
        </w:rPr>
        <w:t xml:space="preserve"> </w:t>
      </w:r>
      <w:r w:rsidRPr="002D4370">
        <w:rPr>
          <w:rFonts w:ascii="Arabic Typesetting" w:eastAsia="Times New Roman" w:hAnsi="Arabic Typesetting" w:cs="Arabic Typesetting" w:hint="cs"/>
          <w:sz w:val="44"/>
          <w:szCs w:val="44"/>
          <w:rtl/>
        </w:rPr>
        <w:t>كُفَّارٌ</w:t>
      </w:r>
      <w:r w:rsidRPr="002D4370">
        <w:rPr>
          <w:rFonts w:ascii="Arabic Typesetting" w:eastAsia="Times New Roman" w:hAnsi="Arabic Typesetting" w:cs="Arabic Typesetting"/>
          <w:sz w:val="44"/>
          <w:szCs w:val="44"/>
          <w:rtl/>
        </w:rPr>
        <w:t xml:space="preserve"> </w:t>
      </w:r>
      <w:r w:rsidRPr="002D4370">
        <w:rPr>
          <w:rFonts w:ascii="Arabic Typesetting" w:eastAsia="Times New Roman" w:hAnsi="Arabic Typesetting" w:cs="Arabic Typesetting" w:hint="cs"/>
          <w:sz w:val="44"/>
          <w:szCs w:val="44"/>
          <w:rtl/>
        </w:rPr>
        <w:t>أُولَئِكَ</w:t>
      </w:r>
      <w:r w:rsidRPr="002D4370">
        <w:rPr>
          <w:rFonts w:ascii="Arabic Typesetting" w:eastAsia="Times New Roman" w:hAnsi="Arabic Typesetting" w:cs="Arabic Typesetting"/>
          <w:sz w:val="44"/>
          <w:szCs w:val="44"/>
          <w:rtl/>
        </w:rPr>
        <w:t xml:space="preserve"> </w:t>
      </w:r>
      <w:r w:rsidRPr="002D4370">
        <w:rPr>
          <w:rFonts w:ascii="Arabic Typesetting" w:eastAsia="Times New Roman" w:hAnsi="Arabic Typesetting" w:cs="Arabic Typesetting" w:hint="cs"/>
          <w:sz w:val="44"/>
          <w:szCs w:val="44"/>
          <w:rtl/>
        </w:rPr>
        <w:t>عَلَيْهِمْ</w:t>
      </w:r>
      <w:r w:rsidRPr="002D4370">
        <w:rPr>
          <w:rFonts w:ascii="Arabic Typesetting" w:eastAsia="Times New Roman" w:hAnsi="Arabic Typesetting" w:cs="Arabic Typesetting"/>
          <w:sz w:val="44"/>
          <w:szCs w:val="44"/>
          <w:rtl/>
        </w:rPr>
        <w:t xml:space="preserve"> </w:t>
      </w:r>
      <w:r w:rsidRPr="002D4370">
        <w:rPr>
          <w:rFonts w:ascii="Arabic Typesetting" w:eastAsia="Times New Roman" w:hAnsi="Arabic Typesetting" w:cs="Arabic Typesetting" w:hint="cs"/>
          <w:sz w:val="44"/>
          <w:szCs w:val="44"/>
          <w:rtl/>
        </w:rPr>
        <w:t>لَعْنَةُ</w:t>
      </w:r>
      <w:r w:rsidRPr="002D4370">
        <w:rPr>
          <w:rFonts w:ascii="Arabic Typesetting" w:eastAsia="Times New Roman" w:hAnsi="Arabic Typesetting" w:cs="Arabic Typesetting"/>
          <w:sz w:val="44"/>
          <w:szCs w:val="44"/>
          <w:rtl/>
        </w:rPr>
        <w:t xml:space="preserve"> </w:t>
      </w:r>
      <w:r w:rsidRPr="002D4370">
        <w:rPr>
          <w:rFonts w:ascii="Arabic Typesetting" w:eastAsia="Times New Roman" w:hAnsi="Arabic Typesetting" w:cs="Arabic Typesetting" w:hint="cs"/>
          <w:sz w:val="44"/>
          <w:szCs w:val="44"/>
          <w:rtl/>
        </w:rPr>
        <w:t>اللّهِ</w:t>
      </w:r>
      <w:r w:rsidRPr="002D4370">
        <w:rPr>
          <w:rFonts w:ascii="Arabic Typesetting" w:eastAsia="Times New Roman" w:hAnsi="Arabic Typesetting" w:cs="Arabic Typesetting"/>
          <w:sz w:val="44"/>
          <w:szCs w:val="44"/>
          <w:rtl/>
        </w:rPr>
        <w:t xml:space="preserve"> </w:t>
      </w:r>
      <w:r w:rsidRPr="002D4370">
        <w:rPr>
          <w:rFonts w:ascii="Arabic Typesetting" w:eastAsia="Times New Roman" w:hAnsi="Arabic Typesetting" w:cs="Arabic Typesetting" w:hint="cs"/>
          <w:sz w:val="44"/>
          <w:szCs w:val="44"/>
          <w:rtl/>
        </w:rPr>
        <w:t>وَالْمَلآئِكَةِ</w:t>
      </w:r>
      <w:r w:rsidRPr="002D4370">
        <w:rPr>
          <w:rFonts w:ascii="Arabic Typesetting" w:eastAsia="Times New Roman" w:hAnsi="Arabic Typesetting" w:cs="Arabic Typesetting"/>
          <w:sz w:val="44"/>
          <w:szCs w:val="44"/>
          <w:rtl/>
        </w:rPr>
        <w:t xml:space="preserve"> </w:t>
      </w:r>
      <w:r w:rsidRPr="002D4370">
        <w:rPr>
          <w:rFonts w:ascii="Arabic Typesetting" w:eastAsia="Times New Roman" w:hAnsi="Arabic Typesetting" w:cs="Arabic Typesetting" w:hint="cs"/>
          <w:sz w:val="44"/>
          <w:szCs w:val="44"/>
          <w:rtl/>
        </w:rPr>
        <w:t>وَالنَّاسِ</w:t>
      </w:r>
      <w:r w:rsidRPr="002D4370">
        <w:rPr>
          <w:rFonts w:ascii="Arabic Typesetting" w:eastAsia="Times New Roman" w:hAnsi="Arabic Typesetting" w:cs="Arabic Typesetting"/>
          <w:sz w:val="44"/>
          <w:szCs w:val="44"/>
          <w:rtl/>
        </w:rPr>
        <w:t xml:space="preserve"> </w:t>
      </w:r>
      <w:r w:rsidRPr="002D4370">
        <w:rPr>
          <w:rFonts w:ascii="Arabic Typesetting" w:eastAsia="Times New Roman" w:hAnsi="Arabic Typesetting" w:cs="Arabic Typesetting" w:hint="cs"/>
          <w:sz w:val="44"/>
          <w:szCs w:val="44"/>
          <w:rtl/>
        </w:rPr>
        <w:t>أَجْمَعِينَ</w:t>
      </w:r>
      <w:r w:rsidRPr="002D4370">
        <w:rPr>
          <w:rFonts w:ascii="Arabic Typesetting" w:eastAsia="Times New Roman" w:hAnsi="Arabic Typesetting" w:cs="Arabic Typesetting"/>
          <w:sz w:val="44"/>
          <w:szCs w:val="44"/>
          <w:rtl/>
        </w:rPr>
        <w:t xml:space="preserve">{161} </w:t>
      </w:r>
      <w:r w:rsidRPr="002D4370">
        <w:rPr>
          <w:rFonts w:ascii="Arabic Typesetting" w:eastAsia="Times New Roman" w:hAnsi="Arabic Typesetting" w:cs="Arabic Typesetting" w:hint="cs"/>
          <w:sz w:val="44"/>
          <w:szCs w:val="44"/>
          <w:rtl/>
        </w:rPr>
        <w:t>خَالِدِينَ</w:t>
      </w:r>
      <w:r w:rsidRPr="002D4370">
        <w:rPr>
          <w:rFonts w:ascii="Arabic Typesetting" w:eastAsia="Times New Roman" w:hAnsi="Arabic Typesetting" w:cs="Arabic Typesetting"/>
          <w:sz w:val="44"/>
          <w:szCs w:val="44"/>
          <w:rtl/>
        </w:rPr>
        <w:t xml:space="preserve"> </w:t>
      </w:r>
      <w:r w:rsidRPr="002D4370">
        <w:rPr>
          <w:rFonts w:ascii="Arabic Typesetting" w:eastAsia="Times New Roman" w:hAnsi="Arabic Typesetting" w:cs="Arabic Typesetting" w:hint="cs"/>
          <w:sz w:val="44"/>
          <w:szCs w:val="44"/>
          <w:rtl/>
        </w:rPr>
        <w:t>فِيهَا</w:t>
      </w:r>
      <w:r w:rsidRPr="002D4370">
        <w:rPr>
          <w:rFonts w:ascii="Arabic Typesetting" w:eastAsia="Times New Roman" w:hAnsi="Arabic Typesetting" w:cs="Arabic Typesetting"/>
          <w:sz w:val="44"/>
          <w:szCs w:val="44"/>
          <w:rtl/>
        </w:rPr>
        <w:t xml:space="preserve"> </w:t>
      </w:r>
      <w:r w:rsidRPr="002D4370">
        <w:rPr>
          <w:rFonts w:ascii="Arabic Typesetting" w:eastAsia="Times New Roman" w:hAnsi="Arabic Typesetting" w:cs="Arabic Typesetting" w:hint="cs"/>
          <w:sz w:val="44"/>
          <w:szCs w:val="44"/>
          <w:rtl/>
        </w:rPr>
        <w:t>لاَ</w:t>
      </w:r>
      <w:r w:rsidRPr="002D4370">
        <w:rPr>
          <w:rFonts w:ascii="Arabic Typesetting" w:eastAsia="Times New Roman" w:hAnsi="Arabic Typesetting" w:cs="Arabic Typesetting"/>
          <w:sz w:val="44"/>
          <w:szCs w:val="44"/>
          <w:rtl/>
        </w:rPr>
        <w:t xml:space="preserve"> </w:t>
      </w:r>
      <w:r w:rsidRPr="002D4370">
        <w:rPr>
          <w:rFonts w:ascii="Arabic Typesetting" w:eastAsia="Times New Roman" w:hAnsi="Arabic Typesetting" w:cs="Arabic Typesetting" w:hint="cs"/>
          <w:sz w:val="44"/>
          <w:szCs w:val="44"/>
          <w:rtl/>
        </w:rPr>
        <w:t>يُخَفَّفُ</w:t>
      </w:r>
      <w:r w:rsidRPr="002D4370">
        <w:rPr>
          <w:rFonts w:ascii="Arabic Typesetting" w:eastAsia="Times New Roman" w:hAnsi="Arabic Typesetting" w:cs="Arabic Typesetting"/>
          <w:sz w:val="44"/>
          <w:szCs w:val="44"/>
          <w:rtl/>
        </w:rPr>
        <w:t xml:space="preserve"> </w:t>
      </w:r>
      <w:r w:rsidRPr="002D4370">
        <w:rPr>
          <w:rFonts w:ascii="Arabic Typesetting" w:eastAsia="Times New Roman" w:hAnsi="Arabic Typesetting" w:cs="Arabic Typesetting" w:hint="cs"/>
          <w:sz w:val="44"/>
          <w:szCs w:val="44"/>
          <w:rtl/>
        </w:rPr>
        <w:t>عَنْهُمُ</w:t>
      </w:r>
      <w:r w:rsidRPr="002D4370">
        <w:rPr>
          <w:rFonts w:ascii="Arabic Typesetting" w:eastAsia="Times New Roman" w:hAnsi="Arabic Typesetting" w:cs="Arabic Typesetting"/>
          <w:sz w:val="44"/>
          <w:szCs w:val="44"/>
          <w:rtl/>
        </w:rPr>
        <w:t xml:space="preserve"> </w:t>
      </w:r>
      <w:r w:rsidRPr="002D4370">
        <w:rPr>
          <w:rFonts w:ascii="Arabic Typesetting" w:eastAsia="Times New Roman" w:hAnsi="Arabic Typesetting" w:cs="Arabic Typesetting" w:hint="cs"/>
          <w:sz w:val="44"/>
          <w:szCs w:val="44"/>
          <w:rtl/>
        </w:rPr>
        <w:t>الْعَذَابُ</w:t>
      </w:r>
      <w:r w:rsidRPr="002D4370">
        <w:rPr>
          <w:rFonts w:ascii="Arabic Typesetting" w:eastAsia="Times New Roman" w:hAnsi="Arabic Typesetting" w:cs="Arabic Typesetting"/>
          <w:sz w:val="44"/>
          <w:szCs w:val="44"/>
          <w:rtl/>
        </w:rPr>
        <w:t xml:space="preserve"> </w:t>
      </w:r>
      <w:r w:rsidRPr="002D4370">
        <w:rPr>
          <w:rFonts w:ascii="Arabic Typesetting" w:eastAsia="Times New Roman" w:hAnsi="Arabic Typesetting" w:cs="Arabic Typesetting" w:hint="cs"/>
          <w:sz w:val="44"/>
          <w:szCs w:val="44"/>
          <w:rtl/>
        </w:rPr>
        <w:t>وَلاَ</w:t>
      </w:r>
      <w:r w:rsidRPr="002D4370">
        <w:rPr>
          <w:rFonts w:ascii="Arabic Typesetting" w:eastAsia="Times New Roman" w:hAnsi="Arabic Typesetting" w:cs="Arabic Typesetting"/>
          <w:sz w:val="44"/>
          <w:szCs w:val="44"/>
          <w:rtl/>
        </w:rPr>
        <w:t xml:space="preserve"> </w:t>
      </w:r>
      <w:r w:rsidRPr="002D4370">
        <w:rPr>
          <w:rFonts w:ascii="Arabic Typesetting" w:eastAsia="Times New Roman" w:hAnsi="Arabic Typesetting" w:cs="Arabic Typesetting" w:hint="cs"/>
          <w:sz w:val="44"/>
          <w:szCs w:val="44"/>
          <w:rtl/>
        </w:rPr>
        <w:t>هُمْ</w:t>
      </w:r>
      <w:r w:rsidRPr="002D4370">
        <w:rPr>
          <w:rFonts w:ascii="Arabic Typesetting" w:eastAsia="Times New Roman" w:hAnsi="Arabic Typesetting" w:cs="Arabic Typesetting"/>
          <w:sz w:val="44"/>
          <w:szCs w:val="44"/>
          <w:rtl/>
        </w:rPr>
        <w:t xml:space="preserve"> </w:t>
      </w:r>
      <w:r w:rsidRPr="002D4370">
        <w:rPr>
          <w:rFonts w:ascii="Arabic Typesetting" w:eastAsia="Times New Roman" w:hAnsi="Arabic Typesetting" w:cs="Arabic Typesetting" w:hint="cs"/>
          <w:sz w:val="44"/>
          <w:szCs w:val="44"/>
          <w:rtl/>
        </w:rPr>
        <w:t>يُنظَرُونَ</w:t>
      </w:r>
      <w:r w:rsidRPr="002D4370">
        <w:rPr>
          <w:rFonts w:ascii="Arabic Typesetting" w:eastAsia="Times New Roman" w:hAnsi="Arabic Typesetting" w:cs="Arabic Typesetting"/>
          <w:sz w:val="44"/>
          <w:szCs w:val="44"/>
          <w:rtl/>
        </w:rPr>
        <w:t>{162}</w:t>
      </w:r>
      <w:r>
        <w:rPr>
          <w:rFonts w:ascii="Arabic Typesetting" w:eastAsia="Times New Roman" w:hAnsi="Arabic Typesetting" w:cs="Arabic Typesetting" w:hint="cs"/>
          <w:sz w:val="44"/>
          <w:szCs w:val="44"/>
          <w:rtl/>
        </w:rPr>
        <w:t>البقرة</w:t>
      </w:r>
    </w:p>
    <w:p w:rsidR="00232FF0" w:rsidRPr="003D5E4C" w:rsidRDefault="00232FF0" w:rsidP="003D5E4C">
      <w:pPr>
        <w:spacing w:before="100" w:beforeAutospacing="1" w:after="100" w:afterAutospacing="1" w:line="240" w:lineRule="auto"/>
        <w:ind w:right="94"/>
        <w:jc w:val="both"/>
        <w:rPr>
          <w:rFonts w:ascii="Arabic Typesetting" w:eastAsia="Times New Roman" w:hAnsi="Arabic Typesetting" w:cs="Arabic Typesetting"/>
          <w:b/>
          <w:bCs/>
          <w:sz w:val="44"/>
          <w:szCs w:val="44"/>
          <w:u w:val="single"/>
        </w:rPr>
      </w:pPr>
      <w:r w:rsidRPr="002D4370">
        <w:rPr>
          <w:rFonts w:ascii="Arabic Typesetting" w:eastAsia="Times New Roman" w:hAnsi="Arabic Typesetting" w:cs="Arabic Typesetting"/>
          <w:b/>
          <w:bCs/>
          <w:sz w:val="44"/>
          <w:szCs w:val="44"/>
          <w:u w:val="single"/>
          <w:rtl/>
        </w:rPr>
        <w:t>صيغة التعزية</w:t>
      </w:r>
      <w:r w:rsidRPr="002D4370">
        <w:rPr>
          <w:rFonts w:ascii="Arabic Typesetting" w:eastAsia="Times New Roman" w:hAnsi="Arabic Typesetting" w:cs="Arabic Typesetting"/>
          <w:b/>
          <w:bCs/>
          <w:sz w:val="44"/>
          <w:szCs w:val="44"/>
          <w:u w:val="single"/>
        </w:rPr>
        <w:t>:</w:t>
      </w:r>
      <w:r w:rsidR="003D5E4C">
        <w:rPr>
          <w:rFonts w:ascii="Arabic Typesetting" w:eastAsia="Times New Roman" w:hAnsi="Arabic Typesetting" w:cs="Arabic Typesetting" w:hint="cs"/>
          <w:b/>
          <w:bCs/>
          <w:sz w:val="44"/>
          <w:szCs w:val="44"/>
          <w:u w:val="single"/>
          <w:rtl/>
        </w:rPr>
        <w:t xml:space="preserve"> </w:t>
      </w:r>
      <w:r w:rsidRPr="002D4370">
        <w:rPr>
          <w:rFonts w:ascii="Arabic Typesetting" w:eastAsia="Times New Roman" w:hAnsi="Arabic Typesetting" w:cs="Arabic Typesetting"/>
          <w:sz w:val="44"/>
          <w:szCs w:val="44"/>
          <w:u w:val="single"/>
          <w:rtl/>
        </w:rPr>
        <w:t>للتعزية صيغ نذكر بعض ما ورد في السنة</w:t>
      </w:r>
      <w:r w:rsidRPr="002D4370">
        <w:rPr>
          <w:rFonts w:ascii="Arabic Typesetting" w:eastAsia="Times New Roman" w:hAnsi="Arabic Typesetting" w:cs="Arabic Typesetting"/>
          <w:sz w:val="44"/>
          <w:szCs w:val="44"/>
          <w:u w:val="single"/>
        </w:rPr>
        <w:t>:</w:t>
      </w:r>
    </w:p>
    <w:p w:rsidR="00232FF0" w:rsidRPr="00232FF0" w:rsidRDefault="00161C96" w:rsidP="00161C96">
      <w:pPr>
        <w:spacing w:before="100" w:beforeAutospacing="1" w:after="100" w:afterAutospacing="1" w:line="240" w:lineRule="auto"/>
        <w:ind w:right="94"/>
        <w:jc w:val="both"/>
        <w:rPr>
          <w:rFonts w:ascii="Arabic Typesetting" w:eastAsia="Times New Roman" w:hAnsi="Arabic Typesetting" w:cs="Arabic Typesetting"/>
          <w:sz w:val="44"/>
          <w:szCs w:val="44"/>
        </w:rPr>
      </w:pPr>
      <w:r>
        <w:rPr>
          <w:rFonts w:ascii="Arabic Typesetting" w:eastAsia="Times New Roman" w:hAnsi="Arabic Typesetting" w:cs="Arabic Typesetting" w:hint="cs"/>
          <w:sz w:val="44"/>
          <w:szCs w:val="44"/>
          <w:rtl/>
        </w:rPr>
        <w:t xml:space="preserve">1- </w:t>
      </w:r>
      <w:r w:rsidR="00232FF0" w:rsidRPr="00232FF0">
        <w:rPr>
          <w:rFonts w:ascii="Arabic Typesetting" w:eastAsia="Times New Roman" w:hAnsi="Arabic Typesetting" w:cs="Arabic Typesetting"/>
          <w:sz w:val="44"/>
          <w:szCs w:val="44"/>
          <w:rtl/>
        </w:rPr>
        <w:t>عن أسامة بن زيد قال: أرسلت ابنة النبي صلى الله عليه وسلم إليه أن ابناً لي قبض ف</w:t>
      </w:r>
      <w:r>
        <w:rPr>
          <w:rFonts w:ascii="Arabic Typesetting" w:eastAsia="Times New Roman" w:hAnsi="Arabic Typesetting" w:cs="Arabic Typesetting"/>
          <w:sz w:val="44"/>
          <w:szCs w:val="44"/>
          <w:rtl/>
        </w:rPr>
        <w:t>ائتنا، فأرسل يقرئ السلام ويقول:</w:t>
      </w:r>
      <w:r w:rsidR="00232FF0" w:rsidRPr="00232FF0">
        <w:rPr>
          <w:rFonts w:ascii="Arabic Typesetting" w:eastAsia="Times New Roman" w:hAnsi="Arabic Typesetting" w:cs="Arabic Typesetting"/>
          <w:sz w:val="44"/>
          <w:szCs w:val="44"/>
          <w:rtl/>
        </w:rPr>
        <w:t xml:space="preserve">إن لله ما أخذ وله ما أعطى، وكلٌ عنده بأجل مسمى، فلتصبر ولتحتسب </w:t>
      </w:r>
      <w:r>
        <w:rPr>
          <w:rFonts w:ascii="Arabic Typesetting" w:eastAsia="Times New Roman" w:hAnsi="Arabic Typesetting" w:cs="Arabic Typesetting" w:hint="cs"/>
          <w:sz w:val="44"/>
          <w:szCs w:val="44"/>
          <w:rtl/>
        </w:rPr>
        <w:t xml:space="preserve">, </w:t>
      </w:r>
      <w:r w:rsidR="00232FF0" w:rsidRPr="00232FF0">
        <w:rPr>
          <w:rFonts w:ascii="Arabic Typesetting" w:eastAsia="Times New Roman" w:hAnsi="Arabic Typesetting" w:cs="Arabic Typesetting"/>
          <w:sz w:val="44"/>
          <w:szCs w:val="44"/>
          <w:rtl/>
        </w:rPr>
        <w:t xml:space="preserve">وفي رواية: وكل شيء عنده بأجل مسمى </w:t>
      </w:r>
      <w:r>
        <w:rPr>
          <w:rFonts w:ascii="Arabic Typesetting" w:eastAsia="Times New Roman" w:hAnsi="Arabic Typesetting" w:cs="Arabic Typesetting" w:hint="cs"/>
          <w:sz w:val="44"/>
          <w:szCs w:val="44"/>
          <w:rtl/>
        </w:rPr>
        <w:t>.</w:t>
      </w:r>
    </w:p>
    <w:p w:rsidR="00161C96" w:rsidRDefault="00161C96" w:rsidP="00161C96">
      <w:pPr>
        <w:spacing w:before="100" w:beforeAutospacing="1" w:after="100" w:afterAutospacing="1" w:line="240" w:lineRule="auto"/>
        <w:ind w:right="94"/>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 xml:space="preserve">2- </w:t>
      </w:r>
      <w:r w:rsidR="00232FF0" w:rsidRPr="00232FF0">
        <w:rPr>
          <w:rFonts w:ascii="Arabic Typesetting" w:eastAsia="Times New Roman" w:hAnsi="Arabic Typesetting" w:cs="Arabic Typesetting"/>
          <w:sz w:val="44"/>
          <w:szCs w:val="44"/>
          <w:rtl/>
        </w:rPr>
        <w:t>وعن أم سلمة رضي الله عنها حينما دخل عليها النبي صلى الله عليه وسلم عقب موت أبي سلمة فقال</w:t>
      </w:r>
      <w:r>
        <w:rPr>
          <w:rFonts w:ascii="Arabic Typesetting" w:eastAsia="Times New Roman" w:hAnsi="Arabic Typesetting" w:cs="Arabic Typesetting" w:hint="cs"/>
          <w:sz w:val="44"/>
          <w:szCs w:val="44"/>
          <w:rtl/>
        </w:rPr>
        <w:t xml:space="preserve">: </w:t>
      </w:r>
      <w:r w:rsidR="00232FF0" w:rsidRPr="00232FF0">
        <w:rPr>
          <w:rFonts w:ascii="Arabic Typesetting" w:eastAsia="Times New Roman" w:hAnsi="Arabic Typesetting" w:cs="Arabic Typesetting"/>
          <w:sz w:val="44"/>
          <w:szCs w:val="44"/>
          <w:rtl/>
        </w:rPr>
        <w:t>اللهم اغفر لأبي سلمة، وارفع درجته في المهديين، واخلفه في عقبه في الغابرين، واغفر لنا وله يا رب العالمين، وأفسح له في قبره، ونور له فيه</w:t>
      </w:r>
      <w:r>
        <w:rPr>
          <w:rFonts w:ascii="Arabic Typesetting" w:eastAsia="Times New Roman" w:hAnsi="Arabic Typesetting" w:cs="Arabic Typesetting" w:hint="cs"/>
          <w:sz w:val="44"/>
          <w:szCs w:val="44"/>
          <w:rtl/>
        </w:rPr>
        <w:t xml:space="preserve">. </w:t>
      </w:r>
      <w:r w:rsidR="00232FF0" w:rsidRPr="00232FF0">
        <w:rPr>
          <w:rFonts w:ascii="Arabic Typesetting" w:eastAsia="Times New Roman" w:hAnsi="Arabic Typesetting" w:cs="Arabic Typesetting"/>
          <w:sz w:val="44"/>
          <w:szCs w:val="44"/>
          <w:rtl/>
        </w:rPr>
        <w:t xml:space="preserve">ومعنى </w:t>
      </w:r>
      <w:r>
        <w:rPr>
          <w:rFonts w:ascii="Arabic Typesetting" w:eastAsia="Times New Roman" w:hAnsi="Arabic Typesetting" w:cs="Arabic Typesetting" w:hint="cs"/>
          <w:sz w:val="44"/>
          <w:szCs w:val="44"/>
          <w:rtl/>
        </w:rPr>
        <w:t>(</w:t>
      </w:r>
      <w:r w:rsidR="00232FF0" w:rsidRPr="00232FF0">
        <w:rPr>
          <w:rFonts w:ascii="Arabic Typesetting" w:eastAsia="Times New Roman" w:hAnsi="Arabic Typesetting" w:cs="Arabic Typesetting"/>
          <w:sz w:val="44"/>
          <w:szCs w:val="44"/>
          <w:rtl/>
        </w:rPr>
        <w:t>واخلفه في عقبه في الغابرين</w:t>
      </w:r>
      <w:r>
        <w:rPr>
          <w:rFonts w:ascii="Arabic Typesetting" w:eastAsia="Times New Roman" w:hAnsi="Arabic Typesetting" w:cs="Arabic Typesetting" w:hint="cs"/>
          <w:sz w:val="44"/>
          <w:szCs w:val="44"/>
          <w:rtl/>
        </w:rPr>
        <w:t>)</w:t>
      </w:r>
      <w:r w:rsidR="00232FF0" w:rsidRPr="00232FF0">
        <w:rPr>
          <w:rFonts w:ascii="Arabic Typesetting" w:eastAsia="Times New Roman" w:hAnsi="Arabic Typesetting" w:cs="Arabic Typesetting"/>
          <w:sz w:val="44"/>
          <w:szCs w:val="44"/>
          <w:rtl/>
        </w:rPr>
        <w:t xml:space="preserve"> أي: </w:t>
      </w:r>
      <w:r w:rsidR="00232FF0" w:rsidRPr="00232FF0">
        <w:rPr>
          <w:rFonts w:ascii="Arabic Typesetting" w:eastAsia="Times New Roman" w:hAnsi="Arabic Typesetting" w:cs="Arabic Typesetting"/>
          <w:sz w:val="44"/>
          <w:szCs w:val="44"/>
          <w:rtl/>
        </w:rPr>
        <w:lastRenderedPageBreak/>
        <w:t>كن خلفاً أو خليفة له في عقبه، أي: من يعقبه ويتأخر عنه من ولد، في الغابرين: أي الباقين في الأحياء من الناس</w:t>
      </w:r>
      <w:r>
        <w:rPr>
          <w:rFonts w:ascii="Arabic Typesetting" w:eastAsia="Times New Roman" w:hAnsi="Arabic Typesetting" w:cs="Arabic Typesetting" w:hint="cs"/>
          <w:sz w:val="44"/>
          <w:szCs w:val="44"/>
          <w:rtl/>
        </w:rPr>
        <w:t>.</w:t>
      </w:r>
    </w:p>
    <w:p w:rsidR="00161C96" w:rsidRDefault="00161C96" w:rsidP="00161C96">
      <w:pPr>
        <w:spacing w:before="100" w:beforeAutospacing="1" w:after="100" w:afterAutospacing="1" w:line="240" w:lineRule="auto"/>
        <w:ind w:right="94"/>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 xml:space="preserve">3- </w:t>
      </w:r>
      <w:r w:rsidR="00232FF0" w:rsidRPr="00232FF0">
        <w:rPr>
          <w:rFonts w:ascii="Arabic Typesetting" w:eastAsia="Times New Roman" w:hAnsi="Arabic Typesetting" w:cs="Arabic Typesetting"/>
          <w:sz w:val="44"/>
          <w:szCs w:val="44"/>
          <w:rtl/>
        </w:rPr>
        <w:t>وعن عبد الله بن جعفر حينما عزاه النبي صلى الله عليه وسلم في أبيه فقال</w:t>
      </w:r>
      <w:r w:rsidR="00232FF0" w:rsidRPr="00232FF0">
        <w:rPr>
          <w:rFonts w:ascii="Arabic Typesetting" w:eastAsia="Times New Roman" w:hAnsi="Arabic Typesetting" w:cs="Arabic Typesetting"/>
          <w:sz w:val="44"/>
          <w:szCs w:val="44"/>
        </w:rPr>
        <w:t xml:space="preserve">: </w:t>
      </w:r>
      <w:r w:rsidR="00232FF0" w:rsidRPr="00232FF0">
        <w:rPr>
          <w:rFonts w:ascii="Arabic Typesetting" w:eastAsia="Times New Roman" w:hAnsi="Arabic Typesetting" w:cs="Arabic Typesetting"/>
          <w:sz w:val="44"/>
          <w:szCs w:val="44"/>
          <w:rtl/>
        </w:rPr>
        <w:t xml:space="preserve">اللهم اخلف جعفراً في أهله، وبارك لعبد الله في صفقة يمينه </w:t>
      </w:r>
      <w:r>
        <w:rPr>
          <w:rFonts w:ascii="Arabic Typesetting" w:eastAsia="Times New Roman" w:hAnsi="Arabic Typesetting" w:cs="Arabic Typesetting" w:hint="cs"/>
          <w:sz w:val="44"/>
          <w:szCs w:val="44"/>
          <w:rtl/>
        </w:rPr>
        <w:t>,</w:t>
      </w:r>
      <w:r w:rsidR="00232FF0" w:rsidRPr="00232FF0">
        <w:rPr>
          <w:rFonts w:ascii="Arabic Typesetting" w:eastAsia="Times New Roman" w:hAnsi="Arabic Typesetting" w:cs="Arabic Typesetting"/>
          <w:sz w:val="44"/>
          <w:szCs w:val="44"/>
          <w:rtl/>
        </w:rPr>
        <w:t>قالها ثلاث مرات.</w:t>
      </w:r>
    </w:p>
    <w:p w:rsidR="00232FF0" w:rsidRPr="00232FF0" w:rsidRDefault="00161C96" w:rsidP="002E68A1">
      <w:pPr>
        <w:spacing w:before="100" w:beforeAutospacing="1" w:after="100" w:afterAutospacing="1" w:line="240" w:lineRule="auto"/>
        <w:ind w:right="94"/>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 xml:space="preserve">4- </w:t>
      </w:r>
      <w:r w:rsidR="00232FF0" w:rsidRPr="00232FF0">
        <w:rPr>
          <w:rFonts w:ascii="Arabic Typesetting" w:eastAsia="Times New Roman" w:hAnsi="Arabic Typesetting" w:cs="Arabic Typesetting"/>
          <w:sz w:val="44"/>
          <w:szCs w:val="44"/>
          <w:rtl/>
        </w:rPr>
        <w:t>أما رأي الفقهاء في صيغة التعزية نجد ابن عابدين قال: ويقول</w:t>
      </w:r>
      <w:r>
        <w:rPr>
          <w:rFonts w:ascii="Arabic Typesetting" w:eastAsia="Times New Roman" w:hAnsi="Arabic Typesetting" w:cs="Arabic Typesetting" w:hint="cs"/>
          <w:sz w:val="44"/>
          <w:szCs w:val="44"/>
          <w:rtl/>
        </w:rPr>
        <w:t xml:space="preserve"> (</w:t>
      </w:r>
      <w:r w:rsidR="00232FF0" w:rsidRPr="00232FF0">
        <w:rPr>
          <w:rFonts w:ascii="Arabic Typesetting" w:eastAsia="Times New Roman" w:hAnsi="Arabic Typesetting" w:cs="Arabic Typesetting"/>
          <w:sz w:val="44"/>
          <w:szCs w:val="44"/>
          <w:rtl/>
        </w:rPr>
        <w:t xml:space="preserve">أعظم الله أجرك </w:t>
      </w:r>
      <w:r>
        <w:rPr>
          <w:rFonts w:ascii="Arabic Typesetting" w:eastAsia="Times New Roman" w:hAnsi="Arabic Typesetting" w:cs="Arabic Typesetting" w:hint="cs"/>
          <w:sz w:val="44"/>
          <w:szCs w:val="44"/>
          <w:rtl/>
        </w:rPr>
        <w:t>)</w:t>
      </w:r>
      <w:r w:rsidR="00232FF0" w:rsidRPr="00232FF0">
        <w:rPr>
          <w:rFonts w:ascii="Arabic Typesetting" w:eastAsia="Times New Roman" w:hAnsi="Arabic Typesetting" w:cs="Arabic Typesetting"/>
          <w:sz w:val="44"/>
          <w:szCs w:val="44"/>
          <w:rtl/>
        </w:rPr>
        <w:t>أي جعله عظيماً بزيادة الثواب والدرجات</w:t>
      </w:r>
      <w:r w:rsidR="002E68A1">
        <w:rPr>
          <w:rFonts w:ascii="Arabic Typesetting" w:eastAsia="Times New Roman" w:hAnsi="Arabic Typesetting" w:cs="Arabic Typesetting" w:hint="cs"/>
          <w:sz w:val="44"/>
          <w:szCs w:val="44"/>
          <w:rtl/>
        </w:rPr>
        <w:t xml:space="preserve"> </w:t>
      </w:r>
      <w:r w:rsidR="00232FF0" w:rsidRPr="00232FF0">
        <w:rPr>
          <w:rFonts w:ascii="Arabic Typesetting" w:eastAsia="Times New Roman" w:hAnsi="Arabic Typesetting" w:cs="Arabic Typesetting"/>
          <w:sz w:val="44"/>
          <w:szCs w:val="44"/>
          <w:rtl/>
        </w:rPr>
        <w:t xml:space="preserve">و </w:t>
      </w:r>
      <w:r>
        <w:rPr>
          <w:rFonts w:ascii="Arabic Typesetting" w:eastAsia="Times New Roman" w:hAnsi="Arabic Typesetting" w:cs="Arabic Typesetting" w:hint="cs"/>
          <w:sz w:val="44"/>
          <w:szCs w:val="44"/>
          <w:rtl/>
        </w:rPr>
        <w:t>(</w:t>
      </w:r>
      <w:r w:rsidR="00232FF0" w:rsidRPr="00232FF0">
        <w:rPr>
          <w:rFonts w:ascii="Arabic Typesetting" w:eastAsia="Times New Roman" w:hAnsi="Arabic Typesetting" w:cs="Arabic Typesetting"/>
          <w:sz w:val="44"/>
          <w:szCs w:val="44"/>
          <w:rtl/>
        </w:rPr>
        <w:t>أحسن عزاءك</w:t>
      </w:r>
      <w:r>
        <w:rPr>
          <w:rFonts w:ascii="Arabic Typesetting" w:eastAsia="Times New Roman" w:hAnsi="Arabic Typesetting" w:cs="Arabic Typesetting" w:hint="cs"/>
          <w:sz w:val="44"/>
          <w:szCs w:val="44"/>
          <w:rtl/>
        </w:rPr>
        <w:t xml:space="preserve">) </w:t>
      </w:r>
      <w:r w:rsidR="00232FF0" w:rsidRPr="00232FF0">
        <w:rPr>
          <w:rFonts w:ascii="Arabic Typesetting" w:eastAsia="Times New Roman" w:hAnsi="Arabic Typesetting" w:cs="Arabic Typesetting"/>
          <w:sz w:val="44"/>
          <w:szCs w:val="44"/>
          <w:rtl/>
        </w:rPr>
        <w:t>بالمد، أي جعل سلواك وصبرك حسناً، و</w:t>
      </w:r>
      <w:r>
        <w:rPr>
          <w:rFonts w:ascii="Arabic Typesetting" w:eastAsia="Times New Roman" w:hAnsi="Arabic Typesetting" w:cs="Arabic Typesetting" w:hint="cs"/>
          <w:sz w:val="44"/>
          <w:szCs w:val="44"/>
          <w:rtl/>
        </w:rPr>
        <w:t>(</w:t>
      </w:r>
      <w:r w:rsidR="00232FF0" w:rsidRPr="00232FF0">
        <w:rPr>
          <w:rFonts w:ascii="Arabic Typesetting" w:eastAsia="Times New Roman" w:hAnsi="Arabic Typesetting" w:cs="Arabic Typesetting"/>
          <w:sz w:val="44"/>
          <w:szCs w:val="44"/>
          <w:rtl/>
        </w:rPr>
        <w:t xml:space="preserve">غفر لميتك </w:t>
      </w:r>
      <w:r>
        <w:rPr>
          <w:rFonts w:ascii="Arabic Typesetting" w:eastAsia="Times New Roman" w:hAnsi="Arabic Typesetting" w:cs="Arabic Typesetting" w:hint="cs"/>
          <w:sz w:val="44"/>
          <w:szCs w:val="44"/>
          <w:rtl/>
        </w:rPr>
        <w:t xml:space="preserve">) </w:t>
      </w:r>
      <w:r w:rsidR="00232FF0" w:rsidRPr="00232FF0">
        <w:rPr>
          <w:rFonts w:ascii="Arabic Typesetting" w:eastAsia="Times New Roman" w:hAnsi="Arabic Typesetting" w:cs="Arabic Typesetting"/>
          <w:sz w:val="44"/>
          <w:szCs w:val="44"/>
          <w:rtl/>
        </w:rPr>
        <w:t>بقوله إن كان الميت مكلفاً وإلا فلا</w:t>
      </w:r>
      <w:r>
        <w:rPr>
          <w:rFonts w:ascii="Arabic Typesetting" w:eastAsia="Times New Roman" w:hAnsi="Arabic Typesetting" w:cs="Arabic Typesetting" w:hint="cs"/>
          <w:sz w:val="44"/>
          <w:szCs w:val="44"/>
          <w:rtl/>
        </w:rPr>
        <w:t>.</w:t>
      </w:r>
    </w:p>
    <w:p w:rsidR="00161C96" w:rsidRPr="00161C96" w:rsidRDefault="00232FF0" w:rsidP="00232FF0">
      <w:pPr>
        <w:spacing w:before="100" w:beforeAutospacing="1" w:after="100" w:afterAutospacing="1" w:line="240" w:lineRule="auto"/>
        <w:ind w:right="94"/>
        <w:jc w:val="both"/>
        <w:rPr>
          <w:rFonts w:ascii="Arabic Typesetting" w:eastAsia="Times New Roman" w:hAnsi="Arabic Typesetting" w:cs="Arabic Typesetting"/>
          <w:b/>
          <w:bCs/>
          <w:sz w:val="44"/>
          <w:szCs w:val="44"/>
          <w:u w:val="single"/>
          <w:rtl/>
        </w:rPr>
      </w:pPr>
      <w:r w:rsidRPr="00161C96">
        <w:rPr>
          <w:rFonts w:ascii="Arabic Typesetting" w:eastAsia="Times New Roman" w:hAnsi="Arabic Typesetting" w:cs="Arabic Typesetting"/>
          <w:b/>
          <w:bCs/>
          <w:sz w:val="44"/>
          <w:szCs w:val="44"/>
          <w:u w:val="single"/>
          <w:rtl/>
        </w:rPr>
        <w:t>وقت التعزية</w:t>
      </w:r>
      <w:r w:rsidRPr="00161C96">
        <w:rPr>
          <w:rFonts w:ascii="Arabic Typesetting" w:eastAsia="Times New Roman" w:hAnsi="Arabic Typesetting" w:cs="Arabic Typesetting"/>
          <w:b/>
          <w:bCs/>
          <w:sz w:val="44"/>
          <w:szCs w:val="44"/>
          <w:u w:val="single"/>
        </w:rPr>
        <w:t>:</w:t>
      </w:r>
    </w:p>
    <w:p w:rsidR="00232FF0" w:rsidRPr="00232FF0" w:rsidRDefault="00232FF0" w:rsidP="00232FF0">
      <w:pPr>
        <w:spacing w:before="100" w:beforeAutospacing="1" w:after="100" w:afterAutospacing="1" w:line="240" w:lineRule="auto"/>
        <w:ind w:right="94"/>
        <w:jc w:val="both"/>
        <w:rPr>
          <w:rFonts w:ascii="Arabic Typesetting" w:eastAsia="Times New Roman" w:hAnsi="Arabic Typesetting" w:cs="Arabic Typesetting"/>
          <w:sz w:val="44"/>
          <w:szCs w:val="44"/>
        </w:rPr>
      </w:pPr>
      <w:r w:rsidRPr="00232FF0">
        <w:rPr>
          <w:rFonts w:ascii="Arabic Typesetting" w:eastAsia="Times New Roman" w:hAnsi="Arabic Typesetting" w:cs="Arabic Typesetting"/>
          <w:sz w:val="44"/>
          <w:szCs w:val="44"/>
          <w:rtl/>
        </w:rPr>
        <w:t>يكاد يتفق الفقهاء على أن التعزية تجوز في كل وقت أي قبل دفن الميت أو بعده، لأن الأدلة جاءت بالتعزية دون تفريق ودون تحديد لوقتها، هل هو قبل الدفن أو بعده؟ ولأن المقصود والغاية من التعزية هو تسلية أهل الميت، وقضاء حقوقهم، والتقرب إليهم، وهذه الحاجة ظاهرة قبل الدفن وبعده</w:t>
      </w:r>
      <w:r w:rsidRPr="00232FF0">
        <w:rPr>
          <w:rFonts w:ascii="Arabic Typesetting" w:eastAsia="Times New Roman" w:hAnsi="Arabic Typesetting" w:cs="Arabic Typesetting"/>
          <w:sz w:val="44"/>
          <w:szCs w:val="44"/>
        </w:rPr>
        <w:t>.</w:t>
      </w:r>
    </w:p>
    <w:p w:rsidR="00161C96" w:rsidRDefault="00232FF0" w:rsidP="00161C96">
      <w:pPr>
        <w:spacing w:before="100" w:beforeAutospacing="1" w:after="100" w:afterAutospacing="1" w:line="240" w:lineRule="auto"/>
        <w:ind w:right="94"/>
        <w:jc w:val="both"/>
        <w:rPr>
          <w:rFonts w:ascii="Arabic Typesetting" w:eastAsia="Times New Roman" w:hAnsi="Arabic Typesetting" w:cs="Arabic Typesetting"/>
          <w:sz w:val="44"/>
          <w:szCs w:val="44"/>
          <w:rtl/>
        </w:rPr>
      </w:pPr>
      <w:r w:rsidRPr="00232FF0">
        <w:rPr>
          <w:rFonts w:ascii="Arabic Typesetting" w:eastAsia="Times New Roman" w:hAnsi="Arabic Typesetting" w:cs="Arabic Typesetting"/>
          <w:sz w:val="44"/>
          <w:szCs w:val="44"/>
          <w:rtl/>
        </w:rPr>
        <w:t>إلا أنهم استحبوا التعزية بعد الدفن والعلة في ذلك كما يقول النووي لأن أهله قبل الدفن مشغولون بتجهيزه، ولأن وحشتهم بعد دفنه لفراقه أكثر، فكان ذلك الوقت أولى بالتعزية، وهذا أيضاً ليس على إطلاقه، فإذا ظهر فيهم الجزع ونحوه فإن الأفضل التعجيل بالتعزية ولو قبل الدفن، ليذهب جزعهم أو يخف</w:t>
      </w:r>
      <w:r w:rsidR="00161C96">
        <w:rPr>
          <w:rFonts w:ascii="Arabic Typesetting" w:eastAsia="Times New Roman" w:hAnsi="Arabic Typesetting" w:cs="Arabic Typesetting" w:hint="cs"/>
          <w:sz w:val="44"/>
          <w:szCs w:val="44"/>
          <w:rtl/>
        </w:rPr>
        <w:t>.</w:t>
      </w:r>
    </w:p>
    <w:p w:rsidR="00161C96" w:rsidRDefault="00232FF0" w:rsidP="00232FF0">
      <w:pPr>
        <w:spacing w:before="100" w:beforeAutospacing="1" w:after="100" w:afterAutospacing="1" w:line="240" w:lineRule="auto"/>
        <w:ind w:right="94"/>
        <w:jc w:val="both"/>
        <w:rPr>
          <w:rFonts w:ascii="Arabic Typesetting" w:eastAsia="Times New Roman" w:hAnsi="Arabic Typesetting" w:cs="Arabic Typesetting"/>
          <w:sz w:val="44"/>
          <w:szCs w:val="44"/>
          <w:rtl/>
        </w:rPr>
      </w:pPr>
      <w:r w:rsidRPr="00232FF0">
        <w:rPr>
          <w:rFonts w:ascii="Arabic Typesetting" w:eastAsia="Times New Roman" w:hAnsi="Arabic Typesetting" w:cs="Arabic Typesetting"/>
          <w:sz w:val="44"/>
          <w:szCs w:val="44"/>
          <w:rtl/>
        </w:rPr>
        <w:t>وهذه العلة ذكرها ابن عابدين بقوله وأولها أفضلها، وهي بعد الدفن أفضل منها قبله، لأن أهل الميت مشغولون قبل الدفن بتجهيزه، ولأن وحشتهم بعد الدفن لفراقه أكثر، هذا إذا لم ير منهم جزع شديد، وإلا قدمت لتسكينهم</w:t>
      </w:r>
      <w:r w:rsidR="00161C96">
        <w:rPr>
          <w:rFonts w:ascii="Arabic Typesetting" w:eastAsia="Times New Roman" w:hAnsi="Arabic Typesetting" w:cs="Arabic Typesetting" w:hint="cs"/>
          <w:sz w:val="44"/>
          <w:szCs w:val="44"/>
          <w:rtl/>
        </w:rPr>
        <w:t>.</w:t>
      </w:r>
    </w:p>
    <w:p w:rsidR="00161C96" w:rsidRPr="00161C96" w:rsidRDefault="00232FF0" w:rsidP="00232FF0">
      <w:pPr>
        <w:spacing w:before="100" w:beforeAutospacing="1" w:after="100" w:afterAutospacing="1" w:line="240" w:lineRule="auto"/>
        <w:ind w:right="94"/>
        <w:jc w:val="both"/>
        <w:rPr>
          <w:rFonts w:ascii="Arabic Typesetting" w:eastAsia="Times New Roman" w:hAnsi="Arabic Typesetting" w:cs="Arabic Typesetting"/>
          <w:b/>
          <w:bCs/>
          <w:sz w:val="44"/>
          <w:szCs w:val="44"/>
          <w:u w:val="single"/>
          <w:rtl/>
        </w:rPr>
      </w:pPr>
      <w:r w:rsidRPr="00161C96">
        <w:rPr>
          <w:rFonts w:ascii="Arabic Typesetting" w:eastAsia="Times New Roman" w:hAnsi="Arabic Typesetting" w:cs="Arabic Typesetting"/>
          <w:b/>
          <w:bCs/>
          <w:sz w:val="44"/>
          <w:szCs w:val="44"/>
          <w:u w:val="single"/>
          <w:rtl/>
        </w:rPr>
        <w:t>مدة التعزية</w:t>
      </w:r>
      <w:r w:rsidRPr="00161C96">
        <w:rPr>
          <w:rFonts w:ascii="Arabic Typesetting" w:eastAsia="Times New Roman" w:hAnsi="Arabic Typesetting" w:cs="Arabic Typesetting"/>
          <w:b/>
          <w:bCs/>
          <w:sz w:val="44"/>
          <w:szCs w:val="44"/>
          <w:u w:val="single"/>
        </w:rPr>
        <w:t>:</w:t>
      </w:r>
    </w:p>
    <w:p w:rsidR="00232FF0" w:rsidRPr="00232FF0" w:rsidRDefault="00232FF0" w:rsidP="00161C96">
      <w:pPr>
        <w:spacing w:before="100" w:beforeAutospacing="1" w:after="100" w:afterAutospacing="1" w:line="240" w:lineRule="auto"/>
        <w:ind w:right="94"/>
        <w:jc w:val="both"/>
        <w:rPr>
          <w:rFonts w:ascii="Arabic Typesetting" w:eastAsia="Times New Roman" w:hAnsi="Arabic Typesetting" w:cs="Arabic Typesetting"/>
          <w:sz w:val="44"/>
          <w:szCs w:val="44"/>
        </w:rPr>
      </w:pPr>
      <w:r w:rsidRPr="00232FF0">
        <w:rPr>
          <w:rFonts w:ascii="Arabic Typesetting" w:eastAsia="Times New Roman" w:hAnsi="Arabic Typesetting" w:cs="Arabic Typesetting"/>
          <w:sz w:val="44"/>
          <w:szCs w:val="44"/>
          <w:rtl/>
        </w:rPr>
        <w:lastRenderedPageBreak/>
        <w:t xml:space="preserve">وقد سئل سماحة الشيخ عبدالعزيز بن باز رحمه الله </w:t>
      </w:r>
      <w:r w:rsidR="00161C96">
        <w:rPr>
          <w:rFonts w:ascii="Arabic Typesetting" w:eastAsia="Times New Roman" w:hAnsi="Arabic Typesetting" w:cs="Arabic Typesetting" w:hint="cs"/>
          <w:sz w:val="44"/>
          <w:szCs w:val="44"/>
          <w:rtl/>
        </w:rPr>
        <w:t xml:space="preserve">: </w:t>
      </w:r>
      <w:r w:rsidRPr="00232FF0">
        <w:rPr>
          <w:rFonts w:ascii="Arabic Typesetting" w:eastAsia="Times New Roman" w:hAnsi="Arabic Typesetting" w:cs="Arabic Typesetting"/>
          <w:sz w:val="44"/>
          <w:szCs w:val="44"/>
          <w:rtl/>
        </w:rPr>
        <w:t>هل يعتبر تخصيص أيام ثلاثة للعزاء لأهل الميت من الأمور المبتدعة، وهل هناك عزاء للطفل، والعجوز، والمريض الذي لا يرجى شفاؤه.. بعد موتهم؟</w:t>
      </w:r>
      <w:r w:rsidRPr="00232FF0">
        <w:rPr>
          <w:rFonts w:ascii="Arabic Typesetting" w:eastAsia="Times New Roman" w:hAnsi="Arabic Typesetting" w:cs="Arabic Typesetting"/>
          <w:sz w:val="44"/>
          <w:szCs w:val="44"/>
        </w:rPr>
        <w:t>.</w:t>
      </w:r>
    </w:p>
    <w:p w:rsidR="00232FF0" w:rsidRPr="00232FF0" w:rsidRDefault="00232FF0" w:rsidP="00FB09EE">
      <w:pPr>
        <w:spacing w:before="100" w:beforeAutospacing="1" w:after="100" w:afterAutospacing="1" w:line="240" w:lineRule="auto"/>
        <w:ind w:right="94"/>
        <w:jc w:val="both"/>
        <w:rPr>
          <w:rFonts w:ascii="Arabic Typesetting" w:eastAsia="Times New Roman" w:hAnsi="Arabic Typesetting" w:cs="Arabic Typesetting"/>
          <w:sz w:val="44"/>
          <w:szCs w:val="44"/>
        </w:rPr>
      </w:pPr>
      <w:r w:rsidRPr="00232FF0">
        <w:rPr>
          <w:rFonts w:ascii="Arabic Typesetting" w:eastAsia="Times New Roman" w:hAnsi="Arabic Typesetting" w:cs="Arabic Typesetting"/>
          <w:sz w:val="44"/>
          <w:szCs w:val="44"/>
          <w:rtl/>
        </w:rPr>
        <w:t>فأجاب: التعزية سنة لما فيها من جبر المصاب، والدعاء له بالخير، ولا فرق في ذلك بين كون الميت صغيراً أو كبيراً، وليس فيها لفظ مخصوص بل يعزي المسلم أخاه بما تيسر من الألفاظ المناسبة مثل أن يقول: أحسن الله عزاءك، وجبر مصيبتك، وغفر لميتك؛ إذا كان الميت مسلماً، أما إذا كان الميت كافراً فلا يدعى له، وإنما يعزي أقاربه المسلمين بنحو الكلمات المذكورة</w:t>
      </w:r>
      <w:r w:rsidRPr="00232FF0">
        <w:rPr>
          <w:rFonts w:ascii="Arabic Typesetting" w:eastAsia="Times New Roman" w:hAnsi="Arabic Typesetting" w:cs="Arabic Typesetting"/>
          <w:sz w:val="44"/>
          <w:szCs w:val="44"/>
        </w:rPr>
        <w:t>.</w:t>
      </w:r>
    </w:p>
    <w:p w:rsidR="00FB09EE" w:rsidRDefault="00232FF0" w:rsidP="00232FF0">
      <w:pPr>
        <w:spacing w:before="100" w:beforeAutospacing="1" w:after="100" w:afterAutospacing="1" w:line="240" w:lineRule="auto"/>
        <w:ind w:right="94"/>
        <w:jc w:val="both"/>
        <w:rPr>
          <w:rFonts w:ascii="Arabic Typesetting" w:eastAsia="Times New Roman" w:hAnsi="Arabic Typesetting" w:cs="Arabic Typesetting"/>
          <w:sz w:val="44"/>
          <w:szCs w:val="44"/>
          <w:rtl/>
        </w:rPr>
      </w:pPr>
      <w:r w:rsidRPr="00232FF0">
        <w:rPr>
          <w:rFonts w:ascii="Arabic Typesetting" w:eastAsia="Times New Roman" w:hAnsi="Arabic Typesetting" w:cs="Arabic Typesetting"/>
          <w:sz w:val="44"/>
          <w:szCs w:val="44"/>
          <w:rtl/>
        </w:rPr>
        <w:t>وليس لها وقت مخصوص، ولا أيام مخصوصة بل هي مشروعة من حين موت الميت، قبل الصلاة، وبعدها، وقبل الدفن، وبعده، والمبادرة بها أفضل في حال شدة المصيبة، وتجوز بعد ثلاث من موت الميت لعدم الدليل على التحديد</w:t>
      </w:r>
      <w:r w:rsidR="00FB09EE">
        <w:rPr>
          <w:rFonts w:ascii="Arabic Typesetting" w:eastAsia="Times New Roman" w:hAnsi="Arabic Typesetting" w:cs="Arabic Typesetting" w:hint="cs"/>
          <w:sz w:val="44"/>
          <w:szCs w:val="44"/>
          <w:rtl/>
        </w:rPr>
        <w:t>.</w:t>
      </w:r>
    </w:p>
    <w:p w:rsidR="00DD0BC1" w:rsidRPr="00DD0BC1" w:rsidRDefault="00DD0BC1" w:rsidP="00FB09EE">
      <w:pPr>
        <w:spacing w:before="100" w:beforeAutospacing="1" w:after="100" w:afterAutospacing="1" w:line="240" w:lineRule="auto"/>
        <w:ind w:right="94"/>
        <w:jc w:val="both"/>
        <w:rPr>
          <w:rFonts w:ascii="Arabic Typesetting" w:eastAsia="Times New Roman" w:hAnsi="Arabic Typesetting" w:cs="Arabic Typesetting"/>
          <w:b/>
          <w:bCs/>
          <w:sz w:val="44"/>
          <w:szCs w:val="44"/>
          <w:u w:val="single"/>
        </w:rPr>
      </w:pPr>
      <w:r w:rsidRPr="00DD0BC1">
        <w:rPr>
          <w:rFonts w:ascii="Arabic Typesetting" w:eastAsia="Times New Roman" w:hAnsi="Arabic Typesetting" w:cs="Arabic Typesetting" w:hint="cs"/>
          <w:b/>
          <w:bCs/>
          <w:sz w:val="44"/>
          <w:szCs w:val="44"/>
          <w:u w:val="single"/>
          <w:rtl/>
        </w:rPr>
        <w:t>يجب في التعزية بعض الأمور :</w:t>
      </w:r>
    </w:p>
    <w:p w:rsidR="00055F19" w:rsidRPr="00FB09EE" w:rsidRDefault="00DD0BC1" w:rsidP="002E68A1">
      <w:pPr>
        <w:spacing w:before="100" w:beforeAutospacing="1" w:after="100" w:afterAutospacing="1" w:line="240" w:lineRule="auto"/>
        <w:ind w:right="94"/>
        <w:jc w:val="both"/>
        <w:rPr>
          <w:rFonts w:ascii="Arabic Typesetting" w:eastAsia="Times New Roman" w:hAnsi="Arabic Typesetting" w:cs="Arabic Typesetting"/>
          <w:sz w:val="44"/>
          <w:szCs w:val="44"/>
          <w:rtl/>
        </w:rPr>
      </w:pPr>
      <w:r>
        <w:rPr>
          <w:rFonts w:ascii="Times New Roman" w:eastAsia="Times New Roman" w:hAnsi="Times New Roman" w:cs="Times New Roman" w:hint="cs"/>
          <w:sz w:val="24"/>
          <w:szCs w:val="24"/>
          <w:rtl/>
        </w:rPr>
        <w:t xml:space="preserve">1- </w:t>
      </w:r>
      <w:r w:rsidR="00055F19" w:rsidRPr="002E68A1">
        <w:rPr>
          <w:rFonts w:ascii="Arabic Typesetting" w:eastAsia="Times New Roman" w:hAnsi="Arabic Typesetting" w:cs="Arabic Typesetting"/>
          <w:sz w:val="44"/>
          <w:szCs w:val="44"/>
          <w:u w:val="single"/>
          <w:rtl/>
        </w:rPr>
        <w:t>المسارعة</w:t>
      </w:r>
      <w:r w:rsidR="00055F19" w:rsidRPr="00FB09EE">
        <w:rPr>
          <w:rFonts w:ascii="Arabic Typesetting" w:eastAsia="Times New Roman" w:hAnsi="Arabic Typesetting" w:cs="Arabic Typesetting"/>
          <w:sz w:val="44"/>
          <w:szCs w:val="44"/>
        </w:rPr>
        <w:t>:</w:t>
      </w:r>
      <w:r w:rsidR="002E68A1">
        <w:rPr>
          <w:rFonts w:ascii="Arabic Typesetting" w:eastAsia="Times New Roman" w:hAnsi="Arabic Typesetting" w:cs="Arabic Typesetting" w:hint="cs"/>
          <w:sz w:val="44"/>
          <w:szCs w:val="44"/>
          <w:rtl/>
        </w:rPr>
        <w:t xml:space="preserve"> </w:t>
      </w:r>
      <w:r w:rsidR="00055F19" w:rsidRPr="00FB09EE">
        <w:rPr>
          <w:rFonts w:ascii="Arabic Typesetting" w:eastAsia="Times New Roman" w:hAnsi="Arabic Typesetting" w:cs="Arabic Typesetting"/>
          <w:sz w:val="44"/>
          <w:szCs w:val="44"/>
          <w:rtl/>
        </w:rPr>
        <w:t>إذا علم المسلم بوفاة أحد من أقاربه أو جيرانه أو أصدقائه وجب عليه زيارة أهله لتعزيتهم في مصابهم، والاشتراك معهم في تشييع جنازته؛عملا بقول النبي صلى الله عليه وسلم</w:t>
      </w:r>
      <w:r w:rsidR="00055F19" w:rsidRPr="00FB09EE">
        <w:rPr>
          <w:rFonts w:ascii="Arabic Typesetting" w:eastAsia="Times New Roman" w:hAnsi="Arabic Typesetting" w:cs="Arabic Typesetting"/>
          <w:sz w:val="44"/>
          <w:szCs w:val="44"/>
        </w:rPr>
        <w:t>:</w:t>
      </w:r>
      <w:r w:rsidR="00055F19" w:rsidRPr="00FB09EE">
        <w:rPr>
          <w:rFonts w:ascii="Arabic Typesetting" w:eastAsia="Times New Roman" w:hAnsi="Arabic Typesetting" w:cs="Arabic Typesetting"/>
          <w:sz w:val="44"/>
          <w:szCs w:val="44"/>
          <w:rtl/>
        </w:rPr>
        <w:t>حق المسلم على المسلم خمس: رد السلام، وعيادة المريض، واتباع الجنائز، وإجابة الدعوة، وتشميت العاطس</w:t>
      </w:r>
      <w:r w:rsidR="002E68A1">
        <w:rPr>
          <w:rFonts w:ascii="Arabic Typesetting" w:eastAsia="Times New Roman" w:hAnsi="Arabic Typesetting" w:cs="Arabic Typesetting" w:hint="cs"/>
          <w:sz w:val="44"/>
          <w:szCs w:val="44"/>
          <w:rtl/>
        </w:rPr>
        <w:t>.</w:t>
      </w:r>
      <w:r w:rsidR="002E68A1">
        <w:rPr>
          <w:rFonts w:ascii="Arabic Typesetting" w:eastAsia="Times New Roman" w:hAnsi="Arabic Typesetting" w:cs="Arabic Typesetting"/>
          <w:sz w:val="44"/>
          <w:szCs w:val="44"/>
        </w:rPr>
        <w:t>)</w:t>
      </w:r>
      <w:r w:rsidR="00055F19" w:rsidRPr="00FB09EE">
        <w:rPr>
          <w:rFonts w:ascii="Arabic Typesetting" w:eastAsia="Times New Roman" w:hAnsi="Arabic Typesetting" w:cs="Arabic Typesetting"/>
          <w:sz w:val="44"/>
          <w:szCs w:val="44"/>
          <w:rtl/>
        </w:rPr>
        <w:t>متفق عليه</w:t>
      </w:r>
      <w:r w:rsidR="002E68A1">
        <w:rPr>
          <w:rFonts w:ascii="Arabic Typesetting" w:eastAsia="Times New Roman" w:hAnsi="Arabic Typesetting" w:cs="Arabic Typesetting" w:hint="cs"/>
          <w:sz w:val="44"/>
          <w:szCs w:val="44"/>
          <w:rtl/>
        </w:rPr>
        <w:t>).</w:t>
      </w:r>
    </w:p>
    <w:p w:rsidR="00055F19" w:rsidRPr="00FB09EE" w:rsidRDefault="00DD0BC1" w:rsidP="002E68A1">
      <w:pPr>
        <w:spacing w:before="100" w:beforeAutospacing="1" w:after="100" w:afterAutospacing="1" w:line="240" w:lineRule="auto"/>
        <w:ind w:right="94"/>
        <w:jc w:val="both"/>
        <w:rPr>
          <w:rFonts w:ascii="Arabic Typesetting" w:eastAsia="Times New Roman" w:hAnsi="Arabic Typesetting" w:cs="Arabic Typesetting"/>
          <w:sz w:val="44"/>
          <w:szCs w:val="44"/>
        </w:rPr>
      </w:pPr>
      <w:r>
        <w:rPr>
          <w:rFonts w:ascii="Arabic Typesetting" w:eastAsia="Times New Roman" w:hAnsi="Arabic Typesetting" w:cs="Arabic Typesetting" w:hint="cs"/>
          <w:sz w:val="44"/>
          <w:szCs w:val="44"/>
          <w:u w:val="single"/>
          <w:rtl/>
        </w:rPr>
        <w:t xml:space="preserve">2- </w:t>
      </w:r>
      <w:r w:rsidR="00055F19" w:rsidRPr="002E68A1">
        <w:rPr>
          <w:rFonts w:ascii="Arabic Typesetting" w:eastAsia="Times New Roman" w:hAnsi="Arabic Typesetting" w:cs="Arabic Typesetting"/>
          <w:sz w:val="44"/>
          <w:szCs w:val="44"/>
          <w:u w:val="single"/>
          <w:rtl/>
        </w:rPr>
        <w:t>عدم التأخر عن ثلاثة أيام</w:t>
      </w:r>
      <w:r w:rsidR="00055F19" w:rsidRPr="002E68A1">
        <w:rPr>
          <w:rFonts w:ascii="Arabic Typesetting" w:eastAsia="Times New Roman" w:hAnsi="Arabic Typesetting" w:cs="Arabic Typesetting"/>
          <w:sz w:val="44"/>
          <w:szCs w:val="44"/>
          <w:u w:val="single"/>
        </w:rPr>
        <w:t>:</w:t>
      </w:r>
      <w:r w:rsidR="00055F19" w:rsidRPr="00FB09EE">
        <w:rPr>
          <w:rFonts w:ascii="Arabic Typesetting" w:eastAsia="Times New Roman" w:hAnsi="Arabic Typesetting" w:cs="Arabic Typesetting"/>
          <w:sz w:val="44"/>
          <w:szCs w:val="44"/>
        </w:rPr>
        <w:t xml:space="preserve"> </w:t>
      </w:r>
      <w:r w:rsidR="00055F19" w:rsidRPr="00FB09EE">
        <w:rPr>
          <w:rFonts w:ascii="Arabic Typesetting" w:eastAsia="Times New Roman" w:hAnsi="Arabic Typesetting" w:cs="Arabic Typesetting"/>
          <w:sz w:val="44"/>
          <w:szCs w:val="44"/>
          <w:rtl/>
        </w:rPr>
        <w:t>فإن طرأ عليه طارئ أخَّره عن المسارعة، فينبغي أن تكون الزيارة قبل مضي ثلاثة أيام، ويجب أن يتوجه المسلم بنفسه، ولا يكتفي ببرقية التعزية إلا في حالات الضرورة فقط</w:t>
      </w:r>
      <w:r w:rsidR="00055F19" w:rsidRPr="00FB09EE">
        <w:rPr>
          <w:rFonts w:ascii="Arabic Typesetting" w:eastAsia="Times New Roman" w:hAnsi="Arabic Typesetting" w:cs="Arabic Typesetting"/>
          <w:sz w:val="44"/>
          <w:szCs w:val="44"/>
        </w:rPr>
        <w:t>.</w:t>
      </w:r>
    </w:p>
    <w:p w:rsidR="00055F19" w:rsidRPr="00FB09EE" w:rsidRDefault="00DD0BC1" w:rsidP="002E68A1">
      <w:pPr>
        <w:spacing w:before="100" w:beforeAutospacing="1" w:after="100" w:afterAutospacing="1" w:line="240" w:lineRule="auto"/>
        <w:ind w:right="94"/>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u w:val="single"/>
          <w:rtl/>
        </w:rPr>
        <w:t xml:space="preserve">3- </w:t>
      </w:r>
      <w:r w:rsidR="00055F19" w:rsidRPr="002E68A1">
        <w:rPr>
          <w:rFonts w:ascii="Arabic Typesetting" w:eastAsia="Times New Roman" w:hAnsi="Arabic Typesetting" w:cs="Arabic Typesetting"/>
          <w:sz w:val="44"/>
          <w:szCs w:val="44"/>
          <w:u w:val="single"/>
          <w:rtl/>
        </w:rPr>
        <w:t>صنع الطعام</w:t>
      </w:r>
      <w:r w:rsidR="00055F19" w:rsidRPr="00FB09EE">
        <w:rPr>
          <w:rFonts w:ascii="Arabic Typesetting" w:eastAsia="Times New Roman" w:hAnsi="Arabic Typesetting" w:cs="Arabic Typesetting"/>
          <w:sz w:val="44"/>
          <w:szCs w:val="44"/>
        </w:rPr>
        <w:t>:</w:t>
      </w:r>
      <w:r w:rsidR="00055F19" w:rsidRPr="00FB09EE">
        <w:rPr>
          <w:rFonts w:ascii="Arabic Typesetting" w:eastAsia="Times New Roman" w:hAnsi="Arabic Typesetting" w:cs="Arabic Typesetting"/>
          <w:sz w:val="44"/>
          <w:szCs w:val="44"/>
          <w:rtl/>
        </w:rPr>
        <w:t>يستحب للأقارب والأصحاب أن يصنعوا لأهل الميت طعامًا؛ لأنهم يكونون في شُغْل بمصابهم يمنعهم من إعداده</w:t>
      </w:r>
      <w:r w:rsidR="00055F19" w:rsidRPr="00FB09EE">
        <w:rPr>
          <w:rFonts w:ascii="Arabic Typesetting" w:eastAsia="Times New Roman" w:hAnsi="Arabic Typesetting" w:cs="Arabic Typesetting"/>
          <w:sz w:val="44"/>
          <w:szCs w:val="44"/>
        </w:rPr>
        <w:t xml:space="preserve">. </w:t>
      </w:r>
      <w:r w:rsidR="00055F19" w:rsidRPr="00FB09EE">
        <w:rPr>
          <w:rFonts w:ascii="Arabic Typesetting" w:eastAsia="Times New Roman" w:hAnsi="Arabic Typesetting" w:cs="Arabic Typesetting"/>
          <w:sz w:val="44"/>
          <w:szCs w:val="44"/>
          <w:rtl/>
        </w:rPr>
        <w:t>قال صلى الله عليه وسلم</w:t>
      </w:r>
      <w:r w:rsidR="00055F19" w:rsidRPr="00FB09EE">
        <w:rPr>
          <w:rFonts w:ascii="Arabic Typesetting" w:eastAsia="Times New Roman" w:hAnsi="Arabic Typesetting" w:cs="Arabic Typesetting"/>
          <w:sz w:val="44"/>
          <w:szCs w:val="44"/>
        </w:rPr>
        <w:t xml:space="preserve">: </w:t>
      </w:r>
      <w:r w:rsidR="00055F19" w:rsidRPr="00FB09EE">
        <w:rPr>
          <w:rFonts w:ascii="Arabic Typesetting" w:eastAsia="Times New Roman" w:hAnsi="Arabic Typesetting" w:cs="Arabic Typesetting"/>
          <w:sz w:val="44"/>
          <w:szCs w:val="44"/>
          <w:rtl/>
        </w:rPr>
        <w:t>اصنعوا لأهل جعفر طعامًا فإنه قد جاءهم ما يشغلُهم</w:t>
      </w:r>
      <w:r w:rsidR="00055F19" w:rsidRPr="00FB09EE">
        <w:rPr>
          <w:rFonts w:ascii="Arabic Typesetting" w:eastAsia="Times New Roman" w:hAnsi="Arabic Typesetting" w:cs="Arabic Typesetting"/>
          <w:sz w:val="44"/>
          <w:szCs w:val="44"/>
        </w:rPr>
        <w:t>)</w:t>
      </w:r>
      <w:r w:rsidR="00055F19" w:rsidRPr="00FB09EE">
        <w:rPr>
          <w:rFonts w:ascii="Arabic Typesetting" w:eastAsia="Times New Roman" w:hAnsi="Arabic Typesetting" w:cs="Arabic Typesetting"/>
          <w:sz w:val="44"/>
          <w:szCs w:val="44"/>
          <w:rtl/>
        </w:rPr>
        <w:t>الترمذي</w:t>
      </w:r>
      <w:r w:rsidR="002E68A1">
        <w:rPr>
          <w:rFonts w:ascii="Arabic Typesetting" w:eastAsia="Times New Roman" w:hAnsi="Arabic Typesetting" w:cs="Arabic Typesetting" w:hint="cs"/>
          <w:sz w:val="44"/>
          <w:szCs w:val="44"/>
          <w:rtl/>
        </w:rPr>
        <w:t>).</w:t>
      </w:r>
    </w:p>
    <w:p w:rsidR="00055F19" w:rsidRPr="00FB09EE" w:rsidRDefault="00DD0BC1" w:rsidP="002E68A1">
      <w:pPr>
        <w:spacing w:before="100" w:beforeAutospacing="1" w:after="100" w:afterAutospacing="1" w:line="240" w:lineRule="auto"/>
        <w:ind w:right="94"/>
        <w:jc w:val="both"/>
        <w:rPr>
          <w:rFonts w:ascii="Arabic Typesetting" w:eastAsia="Times New Roman" w:hAnsi="Arabic Typesetting" w:cs="Arabic Typesetting"/>
          <w:sz w:val="44"/>
          <w:szCs w:val="44"/>
        </w:rPr>
      </w:pPr>
      <w:r>
        <w:rPr>
          <w:rFonts w:ascii="Arabic Typesetting" w:eastAsia="Times New Roman" w:hAnsi="Arabic Typesetting" w:cs="Arabic Typesetting" w:hint="cs"/>
          <w:sz w:val="44"/>
          <w:szCs w:val="44"/>
          <w:u w:val="single"/>
          <w:rtl/>
        </w:rPr>
        <w:lastRenderedPageBreak/>
        <w:t xml:space="preserve">4- </w:t>
      </w:r>
      <w:r w:rsidR="00055F19" w:rsidRPr="002E68A1">
        <w:rPr>
          <w:rFonts w:ascii="Arabic Typesetting" w:eastAsia="Times New Roman" w:hAnsi="Arabic Typesetting" w:cs="Arabic Typesetting"/>
          <w:sz w:val="44"/>
          <w:szCs w:val="44"/>
          <w:u w:val="single"/>
          <w:rtl/>
        </w:rPr>
        <w:t>تعزية النساء</w:t>
      </w:r>
      <w:r w:rsidR="00055F19" w:rsidRPr="002E68A1">
        <w:rPr>
          <w:rFonts w:ascii="Arabic Typesetting" w:eastAsia="Times New Roman" w:hAnsi="Arabic Typesetting" w:cs="Arabic Typesetting"/>
          <w:sz w:val="44"/>
          <w:szCs w:val="44"/>
          <w:u w:val="single"/>
        </w:rPr>
        <w:t>:</w:t>
      </w:r>
      <w:r w:rsidR="00055F19" w:rsidRPr="00FB09EE">
        <w:rPr>
          <w:rFonts w:ascii="Arabic Typesetting" w:eastAsia="Times New Roman" w:hAnsi="Arabic Typesetting" w:cs="Arabic Typesetting"/>
          <w:sz w:val="44"/>
          <w:szCs w:val="44"/>
        </w:rPr>
        <w:t xml:space="preserve"> </w:t>
      </w:r>
      <w:r w:rsidR="00055F19" w:rsidRPr="00FB09EE">
        <w:rPr>
          <w:rFonts w:ascii="Arabic Typesetting" w:eastAsia="Times New Roman" w:hAnsi="Arabic Typesetting" w:cs="Arabic Typesetting"/>
          <w:sz w:val="44"/>
          <w:szCs w:val="44"/>
          <w:rtl/>
        </w:rPr>
        <w:t>تخرج النساء محتشمات غير متبرجات بزينة،ولا يصدر عنهن ما يخالف الشرع؛كشق الملابس ولطم الخدود، والصراخ والعويل؛فكل هذا مما يغضب الله سبحانه</w:t>
      </w:r>
      <w:r w:rsidR="002E68A1">
        <w:rPr>
          <w:rFonts w:ascii="Arabic Typesetting" w:eastAsia="Times New Roman" w:hAnsi="Arabic Typesetting" w:cs="Arabic Typesetting" w:hint="cs"/>
          <w:sz w:val="44"/>
          <w:szCs w:val="44"/>
          <w:rtl/>
        </w:rPr>
        <w:t xml:space="preserve"> </w:t>
      </w:r>
      <w:r w:rsidR="00055F19" w:rsidRPr="00FB09EE">
        <w:rPr>
          <w:rFonts w:ascii="Arabic Typesetting" w:eastAsia="Times New Roman" w:hAnsi="Arabic Typesetting" w:cs="Arabic Typesetting"/>
          <w:sz w:val="44"/>
          <w:szCs w:val="44"/>
          <w:rtl/>
        </w:rPr>
        <w:t>ويكون سببًا في تعذيب الميت في قبره إن كان قد أوصى بذلك</w:t>
      </w:r>
      <w:r w:rsidR="00055F19" w:rsidRPr="00FB09EE">
        <w:rPr>
          <w:rFonts w:ascii="Arabic Typesetting" w:eastAsia="Times New Roman" w:hAnsi="Arabic Typesetting" w:cs="Arabic Typesetting"/>
          <w:sz w:val="44"/>
          <w:szCs w:val="44"/>
        </w:rPr>
        <w:t>.</w:t>
      </w:r>
    </w:p>
    <w:p w:rsidR="00055F19" w:rsidRPr="00FB09EE" w:rsidRDefault="00DD0BC1" w:rsidP="002E68A1">
      <w:pPr>
        <w:spacing w:before="100" w:beforeAutospacing="1" w:after="100" w:afterAutospacing="1" w:line="240" w:lineRule="auto"/>
        <w:ind w:right="94"/>
        <w:jc w:val="both"/>
        <w:rPr>
          <w:rFonts w:ascii="Arabic Typesetting" w:eastAsia="Times New Roman" w:hAnsi="Arabic Typesetting" w:cs="Arabic Typesetting"/>
          <w:sz w:val="44"/>
          <w:szCs w:val="44"/>
        </w:rPr>
      </w:pPr>
      <w:r>
        <w:rPr>
          <w:rFonts w:ascii="Arabic Typesetting" w:eastAsia="Times New Roman" w:hAnsi="Arabic Typesetting" w:cs="Arabic Typesetting" w:hint="cs"/>
          <w:sz w:val="44"/>
          <w:szCs w:val="44"/>
          <w:u w:val="single"/>
          <w:rtl/>
        </w:rPr>
        <w:t xml:space="preserve">5- </w:t>
      </w:r>
      <w:r w:rsidR="00055F19" w:rsidRPr="002E68A1">
        <w:rPr>
          <w:rFonts w:ascii="Arabic Typesetting" w:eastAsia="Times New Roman" w:hAnsi="Arabic Typesetting" w:cs="Arabic Typesetting"/>
          <w:sz w:val="44"/>
          <w:szCs w:val="44"/>
          <w:u w:val="single"/>
          <w:rtl/>
        </w:rPr>
        <w:t>عدم الجلوس للعزاء</w:t>
      </w:r>
      <w:r w:rsidR="00055F19" w:rsidRPr="00FB09EE">
        <w:rPr>
          <w:rFonts w:ascii="Arabic Typesetting" w:eastAsia="Times New Roman" w:hAnsi="Arabic Typesetting" w:cs="Arabic Typesetting"/>
          <w:sz w:val="44"/>
          <w:szCs w:val="44"/>
        </w:rPr>
        <w:t>:</w:t>
      </w:r>
      <w:r w:rsidR="00055F19" w:rsidRPr="00FB09EE">
        <w:rPr>
          <w:rFonts w:ascii="Arabic Typesetting" w:eastAsia="Times New Roman" w:hAnsi="Arabic Typesetting" w:cs="Arabic Typesetting"/>
          <w:sz w:val="44"/>
          <w:szCs w:val="44"/>
          <w:rtl/>
        </w:rPr>
        <w:t>على أهل الميت ألا يستقبلوا من يعزونهم في السرادقات من أجل العزاء؛ لأن هذا من قبيل البدع التي لم يقرها الإسلام،وقد كان الصحابة ر</w:t>
      </w:r>
      <w:r w:rsidR="002E68A1">
        <w:rPr>
          <w:rFonts w:ascii="Arabic Typesetting" w:eastAsia="Times New Roman" w:hAnsi="Arabic Typesetting" w:cs="Arabic Typesetting"/>
          <w:sz w:val="44"/>
          <w:szCs w:val="44"/>
          <w:rtl/>
        </w:rPr>
        <w:t>ضوان الله عليهم</w:t>
      </w:r>
      <w:r w:rsidR="00055F19" w:rsidRPr="00FB09EE">
        <w:rPr>
          <w:rFonts w:ascii="Arabic Typesetting" w:eastAsia="Times New Roman" w:hAnsi="Arabic Typesetting" w:cs="Arabic Typesetting"/>
          <w:sz w:val="44"/>
          <w:szCs w:val="44"/>
          <w:rtl/>
        </w:rPr>
        <w:t xml:space="preserve"> يؤدون العزاء أثناء تشييع الجنازة في المقابر،أو عند مقابلة أهل الميت في الطريق أو في المسجد</w:t>
      </w:r>
      <w:r w:rsidR="00055F19" w:rsidRPr="00FB09EE">
        <w:rPr>
          <w:rFonts w:ascii="Arabic Typesetting" w:eastAsia="Times New Roman" w:hAnsi="Arabic Typesetting" w:cs="Arabic Typesetting"/>
          <w:sz w:val="44"/>
          <w:szCs w:val="44"/>
        </w:rPr>
        <w:t>.</w:t>
      </w:r>
      <w:r w:rsidR="00055F19" w:rsidRPr="00FB09EE">
        <w:rPr>
          <w:rFonts w:ascii="Arabic Typesetting" w:eastAsia="Times New Roman" w:hAnsi="Arabic Typesetting" w:cs="Arabic Typesetting"/>
          <w:sz w:val="44"/>
          <w:szCs w:val="44"/>
          <w:rtl/>
        </w:rPr>
        <w:t>ولا مانع من الذهاب إلى أهل الميت في ديارهم لتعزيتهم مع تخفيف الزيارة، والالتزام فيها بالآداب السابقة، واجتناب ما يفعله الناس من التدخين والحديث فيما لا ينفع، وإنما يقتصر الحديث على كلام الصبر والسلوان ونحو ذلك</w:t>
      </w:r>
      <w:r w:rsidR="00055F19" w:rsidRPr="00FB09EE">
        <w:rPr>
          <w:rFonts w:ascii="Arabic Typesetting" w:eastAsia="Times New Roman" w:hAnsi="Arabic Typesetting" w:cs="Arabic Typesetting"/>
          <w:sz w:val="44"/>
          <w:szCs w:val="44"/>
        </w:rPr>
        <w:t>.</w:t>
      </w:r>
    </w:p>
    <w:p w:rsidR="00055F19" w:rsidRPr="00FB09EE" w:rsidRDefault="00DD0BC1" w:rsidP="00DD0BC1">
      <w:pPr>
        <w:spacing w:before="100" w:beforeAutospacing="1" w:after="100" w:afterAutospacing="1" w:line="240" w:lineRule="auto"/>
        <w:ind w:right="94"/>
        <w:jc w:val="both"/>
        <w:rPr>
          <w:rFonts w:ascii="Arabic Typesetting" w:eastAsia="Times New Roman" w:hAnsi="Arabic Typesetting" w:cs="Arabic Typesetting"/>
          <w:sz w:val="44"/>
          <w:szCs w:val="44"/>
        </w:rPr>
      </w:pPr>
      <w:r w:rsidRPr="00DD0BC1">
        <w:rPr>
          <w:rFonts w:ascii="Arabic Typesetting" w:eastAsia="Times New Roman" w:hAnsi="Arabic Typesetting" w:cs="Arabic Typesetting" w:hint="cs"/>
          <w:sz w:val="44"/>
          <w:szCs w:val="44"/>
          <w:u w:val="single"/>
          <w:rtl/>
        </w:rPr>
        <w:t xml:space="preserve">6- </w:t>
      </w:r>
      <w:r w:rsidR="00055F19" w:rsidRPr="00DD0BC1">
        <w:rPr>
          <w:rFonts w:ascii="Arabic Typesetting" w:eastAsia="Times New Roman" w:hAnsi="Arabic Typesetting" w:cs="Arabic Typesetting"/>
          <w:sz w:val="44"/>
          <w:szCs w:val="44"/>
          <w:u w:val="single"/>
          <w:rtl/>
        </w:rPr>
        <w:t>عدم الإسراف في إجراءات تشييع الجنازة</w:t>
      </w:r>
      <w:r w:rsidR="00055F19" w:rsidRPr="00FB09EE">
        <w:rPr>
          <w:rFonts w:ascii="Arabic Typesetting" w:eastAsia="Times New Roman" w:hAnsi="Arabic Typesetting" w:cs="Arabic Typesetting"/>
          <w:sz w:val="44"/>
          <w:szCs w:val="44"/>
        </w:rPr>
        <w:t>:</w:t>
      </w:r>
      <w:r w:rsidR="00055F19" w:rsidRPr="00FB09EE">
        <w:rPr>
          <w:rFonts w:ascii="Arabic Typesetting" w:eastAsia="Times New Roman" w:hAnsi="Arabic Typesetting" w:cs="Arabic Typesetting"/>
          <w:sz w:val="44"/>
          <w:szCs w:val="44"/>
          <w:rtl/>
        </w:rPr>
        <w:t>فالمسلم يبتعد عن كل البدع في هذا الأمر، مثل: إقامة السرادقات، وعمل الأربعين، والذكرى السنوية،وغير ذلك من البدع التي انتشرت في بعض مجتمعاتنا الإسلامية</w:t>
      </w:r>
      <w:r w:rsidR="00055F19" w:rsidRPr="00FB09EE">
        <w:rPr>
          <w:rFonts w:ascii="Arabic Typesetting" w:eastAsia="Times New Roman" w:hAnsi="Arabic Typesetting" w:cs="Arabic Typesetting"/>
          <w:sz w:val="44"/>
          <w:szCs w:val="44"/>
        </w:rPr>
        <w:t>.</w:t>
      </w:r>
      <w:r w:rsidR="00055F19" w:rsidRPr="00FB09EE">
        <w:rPr>
          <w:rFonts w:ascii="Arabic Typesetting" w:eastAsia="Times New Roman" w:hAnsi="Arabic Typesetting" w:cs="Arabic Typesetting"/>
          <w:sz w:val="44"/>
          <w:szCs w:val="44"/>
          <w:rtl/>
        </w:rPr>
        <w:t>ولكن للأسف ظهرت الكثير من المحدثات فى العزاء،وهى بعيدة عن ديننا الحنيف</w:t>
      </w:r>
      <w:r w:rsidR="00055F19" w:rsidRPr="00FB09EE">
        <w:rPr>
          <w:rFonts w:ascii="Arabic Typesetting" w:eastAsia="Times New Roman" w:hAnsi="Arabic Typesetting" w:cs="Arabic Typesetting"/>
          <w:sz w:val="44"/>
          <w:szCs w:val="44"/>
        </w:rPr>
        <w:t>!!</w:t>
      </w:r>
    </w:p>
    <w:p w:rsidR="00055F19" w:rsidRPr="00DD0BC1" w:rsidRDefault="00DD0BC1" w:rsidP="00FB09EE">
      <w:pPr>
        <w:spacing w:before="100" w:beforeAutospacing="1" w:after="100" w:afterAutospacing="1" w:line="240" w:lineRule="auto"/>
        <w:ind w:right="94"/>
        <w:jc w:val="both"/>
        <w:rPr>
          <w:rFonts w:ascii="Arabic Typesetting" w:eastAsia="Times New Roman" w:hAnsi="Arabic Typesetting" w:cs="Arabic Typesetting"/>
          <w:b/>
          <w:bCs/>
          <w:sz w:val="44"/>
          <w:szCs w:val="44"/>
          <w:u w:val="single"/>
        </w:rPr>
      </w:pPr>
      <w:r w:rsidRPr="00DD0BC1">
        <w:rPr>
          <w:rFonts w:ascii="Arabic Typesetting" w:eastAsia="Times New Roman" w:hAnsi="Arabic Typesetting" w:cs="Arabic Typesetting" w:hint="cs"/>
          <w:b/>
          <w:bCs/>
          <w:sz w:val="44"/>
          <w:szCs w:val="44"/>
          <w:u w:val="single"/>
          <w:rtl/>
        </w:rPr>
        <w:t>من البدع في العزاء:</w:t>
      </w:r>
    </w:p>
    <w:p w:rsidR="00055F19" w:rsidRPr="00FB09EE" w:rsidRDefault="00DD0BC1" w:rsidP="003D5E4C">
      <w:pPr>
        <w:spacing w:before="100" w:beforeAutospacing="1" w:after="100" w:afterAutospacing="1" w:line="240" w:lineRule="auto"/>
        <w:ind w:right="94"/>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 xml:space="preserve">1- </w:t>
      </w:r>
      <w:r w:rsidR="00055F19" w:rsidRPr="00FB09EE">
        <w:rPr>
          <w:rFonts w:ascii="Arabic Typesetting" w:eastAsia="Times New Roman" w:hAnsi="Arabic Typesetting" w:cs="Arabic Typesetting"/>
          <w:sz w:val="44"/>
          <w:szCs w:val="44"/>
          <w:rtl/>
        </w:rPr>
        <w:t>صنع أهل الميت طعاما للناس ،وذلك لتقديمه للمجتمعين للتعزية ،فهذا منكر لا يجوز</w:t>
      </w:r>
      <w:r w:rsidR="00055F19" w:rsidRPr="00FB09EE">
        <w:rPr>
          <w:rFonts w:ascii="Arabic Typesetting" w:eastAsia="Times New Roman" w:hAnsi="Arabic Typesetting" w:cs="Arabic Typesetting"/>
          <w:sz w:val="44"/>
          <w:szCs w:val="44"/>
        </w:rPr>
        <w:t xml:space="preserve"> . </w:t>
      </w:r>
      <w:r w:rsidR="00055F19" w:rsidRPr="00FB09EE">
        <w:rPr>
          <w:rFonts w:ascii="Arabic Typesetting" w:eastAsia="Times New Roman" w:hAnsi="Arabic Typesetting" w:cs="Arabic Typesetting"/>
          <w:sz w:val="44"/>
          <w:szCs w:val="44"/>
          <w:rtl/>
        </w:rPr>
        <w:t xml:space="preserve">والوارد في هذا ما ذكرنا من صنع الطعام لأهل الميت قدر كفايتهم وتقديمه لهم لا لغيرهم ،لأن أهل الميت قد شغلوابالحزن على مصابهم عن صنع طعامهم ،فيقدم لهم الطعام وفي صنع أهل الميت طعاما للناس زيادة على مصابهم ، وشغل لهم ،وهو تشبه بأهل الجاهلية لخبر جرير بن عبد الله البجلي </w:t>
      </w:r>
      <w:r>
        <w:rPr>
          <w:rFonts w:ascii="Arabic Typesetting" w:eastAsia="Times New Roman" w:hAnsi="Arabic Typesetting" w:cs="Arabic Typesetting"/>
          <w:sz w:val="44"/>
          <w:szCs w:val="44"/>
          <w:rtl/>
        </w:rPr>
        <w:t>رضي الله عنه</w:t>
      </w:r>
      <w:r w:rsidR="00055F19" w:rsidRPr="00FB09EE">
        <w:rPr>
          <w:rFonts w:ascii="Arabic Typesetting" w:eastAsia="Times New Roman" w:hAnsi="Arabic Typesetting" w:cs="Arabic Typesetting"/>
          <w:sz w:val="44"/>
          <w:szCs w:val="44"/>
          <w:rtl/>
        </w:rPr>
        <w:t xml:space="preserve"> قال</w:t>
      </w:r>
      <w:r w:rsidR="00055F19" w:rsidRPr="00FB09EE">
        <w:rPr>
          <w:rFonts w:ascii="Arabic Typesetting" w:eastAsia="Times New Roman" w:hAnsi="Arabic Typesetting" w:cs="Arabic Typesetting"/>
          <w:sz w:val="44"/>
          <w:szCs w:val="44"/>
        </w:rPr>
        <w:t xml:space="preserve"> : </w:t>
      </w:r>
      <w:r w:rsidR="00055F19" w:rsidRPr="00FB09EE">
        <w:rPr>
          <w:rFonts w:ascii="Arabic Typesetting" w:eastAsia="Times New Roman" w:hAnsi="Arabic Typesetting" w:cs="Arabic Typesetting"/>
          <w:sz w:val="44"/>
          <w:szCs w:val="44"/>
          <w:rtl/>
        </w:rPr>
        <w:t>كنا – أي معشر الصحابة – نعد الاجتماع إلى أهل الميت وصنعة الطعام بعد دفنه من النياحة</w:t>
      </w:r>
      <w:r w:rsidR="00055F19" w:rsidRPr="00FB09EE">
        <w:rPr>
          <w:rFonts w:ascii="Arabic Typesetting" w:eastAsia="Times New Roman" w:hAnsi="Arabic Typesetting" w:cs="Arabic Typesetting"/>
          <w:sz w:val="44"/>
          <w:szCs w:val="44"/>
        </w:rPr>
        <w:t>.</w:t>
      </w:r>
      <w:r w:rsidR="00055F19" w:rsidRPr="00FB09EE">
        <w:rPr>
          <w:rFonts w:ascii="Arabic Typesetting" w:eastAsia="Times New Roman" w:hAnsi="Arabic Typesetting" w:cs="Arabic Typesetting"/>
          <w:sz w:val="44"/>
          <w:szCs w:val="44"/>
          <w:rtl/>
        </w:rPr>
        <w:t xml:space="preserve">رواه الإمام أحمد بإسناد حسن </w:t>
      </w:r>
      <w:r w:rsidR="00055F19" w:rsidRPr="00FB09EE">
        <w:rPr>
          <w:rFonts w:ascii="Arabic Typesetting" w:eastAsia="Times New Roman" w:hAnsi="Arabic Typesetting" w:cs="Arabic Typesetting"/>
          <w:sz w:val="44"/>
          <w:szCs w:val="44"/>
        </w:rPr>
        <w:t>.</w:t>
      </w:r>
    </w:p>
    <w:p w:rsidR="00055F19" w:rsidRPr="00FB09EE" w:rsidRDefault="00DD0BC1" w:rsidP="002E68A1">
      <w:pPr>
        <w:spacing w:before="100" w:beforeAutospacing="1" w:after="100" w:afterAutospacing="1" w:line="240" w:lineRule="auto"/>
        <w:ind w:right="94"/>
        <w:jc w:val="both"/>
        <w:rPr>
          <w:rFonts w:ascii="Arabic Typesetting" w:eastAsia="Times New Roman" w:hAnsi="Arabic Typesetting" w:cs="Arabic Typesetting"/>
          <w:sz w:val="44"/>
          <w:szCs w:val="44"/>
        </w:rPr>
      </w:pPr>
      <w:r>
        <w:rPr>
          <w:rFonts w:ascii="Arabic Typesetting" w:eastAsia="Times New Roman" w:hAnsi="Arabic Typesetting" w:cs="Arabic Typesetting" w:hint="cs"/>
          <w:sz w:val="44"/>
          <w:szCs w:val="44"/>
          <w:rtl/>
        </w:rPr>
        <w:t xml:space="preserve">2- </w:t>
      </w:r>
      <w:r w:rsidR="00055F19" w:rsidRPr="00FB09EE">
        <w:rPr>
          <w:rFonts w:ascii="Arabic Typesetting" w:eastAsia="Times New Roman" w:hAnsi="Arabic Typesetting" w:cs="Arabic Typesetting"/>
          <w:sz w:val="44"/>
          <w:szCs w:val="44"/>
          <w:rtl/>
        </w:rPr>
        <w:t>ومن البدع المحدثة أيضا</w:t>
      </w:r>
      <w:r w:rsidR="00055F19" w:rsidRPr="00FB09EE">
        <w:rPr>
          <w:rFonts w:ascii="Arabic Typesetting" w:eastAsia="Times New Roman" w:hAnsi="Arabic Typesetting" w:cs="Arabic Typesetting"/>
          <w:sz w:val="44"/>
          <w:szCs w:val="44"/>
        </w:rPr>
        <w:t xml:space="preserve"> :</w:t>
      </w:r>
      <w:r w:rsidR="00055F19" w:rsidRPr="00FB09EE">
        <w:rPr>
          <w:rFonts w:ascii="Arabic Typesetting" w:eastAsia="Times New Roman" w:hAnsi="Arabic Typesetting" w:cs="Arabic Typesetting"/>
          <w:sz w:val="44"/>
          <w:szCs w:val="44"/>
          <w:rtl/>
        </w:rPr>
        <w:t>اجتماع المعزين للعزاء ،ومنه ما يعرف بالاجتماع في اليوم الثالث</w:t>
      </w:r>
      <w:r w:rsidR="002E68A1">
        <w:rPr>
          <w:rFonts w:ascii="Arabic Typesetting" w:eastAsia="Times New Roman" w:hAnsi="Arabic Typesetting" w:cs="Arabic Typesetting" w:hint="cs"/>
          <w:sz w:val="44"/>
          <w:szCs w:val="44"/>
          <w:rtl/>
        </w:rPr>
        <w:t xml:space="preserve"> </w:t>
      </w:r>
      <w:r w:rsidR="00055F19" w:rsidRPr="00FB09EE">
        <w:rPr>
          <w:rFonts w:ascii="Arabic Typesetting" w:eastAsia="Times New Roman" w:hAnsi="Arabic Typesetting" w:cs="Arabic Typesetting"/>
          <w:sz w:val="44"/>
          <w:szCs w:val="44"/>
          <w:rtl/>
        </w:rPr>
        <w:t>عند أهل الميت ، وقراءة القرآن ، ولإهداء ثوابه للميت</w:t>
      </w:r>
      <w:r w:rsidR="00055F19" w:rsidRPr="00FB09EE">
        <w:rPr>
          <w:rFonts w:ascii="Arabic Typesetting" w:eastAsia="Times New Roman" w:hAnsi="Arabic Typesetting" w:cs="Arabic Typesetting"/>
          <w:sz w:val="44"/>
          <w:szCs w:val="44"/>
        </w:rPr>
        <w:t xml:space="preserve"> .</w:t>
      </w:r>
      <w:r w:rsidR="00055F19" w:rsidRPr="00FB09EE">
        <w:rPr>
          <w:rFonts w:ascii="Arabic Typesetting" w:eastAsia="Times New Roman" w:hAnsi="Arabic Typesetting" w:cs="Arabic Typesetting"/>
          <w:sz w:val="44"/>
          <w:szCs w:val="44"/>
          <w:rtl/>
        </w:rPr>
        <w:t xml:space="preserve">ومن ذلك ما تفعله بعض القبائل بالاجتماع بينها بعد الوفاة مدة ثلاثة أيام </w:t>
      </w:r>
      <w:r w:rsidR="00055F19" w:rsidRPr="00FB09EE">
        <w:rPr>
          <w:rFonts w:ascii="Arabic Typesetting" w:eastAsia="Times New Roman" w:hAnsi="Arabic Typesetting" w:cs="Arabic Typesetting"/>
          <w:sz w:val="44"/>
          <w:szCs w:val="44"/>
        </w:rPr>
        <w:t>.</w:t>
      </w:r>
    </w:p>
    <w:p w:rsidR="00055F19" w:rsidRPr="00FB09EE" w:rsidRDefault="00DD0BC1" w:rsidP="00DD0BC1">
      <w:pPr>
        <w:spacing w:before="100" w:beforeAutospacing="1" w:after="100" w:afterAutospacing="1" w:line="240" w:lineRule="auto"/>
        <w:ind w:right="94"/>
        <w:jc w:val="both"/>
        <w:rPr>
          <w:rFonts w:ascii="Arabic Typesetting" w:eastAsia="Times New Roman" w:hAnsi="Arabic Typesetting" w:cs="Arabic Typesetting"/>
          <w:sz w:val="44"/>
          <w:szCs w:val="44"/>
        </w:rPr>
      </w:pPr>
      <w:r>
        <w:rPr>
          <w:rFonts w:ascii="Arabic Typesetting" w:eastAsia="Times New Roman" w:hAnsi="Arabic Typesetting" w:cs="Arabic Typesetting" w:hint="cs"/>
          <w:sz w:val="44"/>
          <w:szCs w:val="44"/>
          <w:rtl/>
        </w:rPr>
        <w:lastRenderedPageBreak/>
        <w:t xml:space="preserve">3- </w:t>
      </w:r>
      <w:r w:rsidR="00055F19" w:rsidRPr="00FB09EE">
        <w:rPr>
          <w:rFonts w:ascii="Arabic Typesetting" w:eastAsia="Times New Roman" w:hAnsi="Arabic Typesetting" w:cs="Arabic Typesetting"/>
          <w:sz w:val="44"/>
          <w:szCs w:val="44"/>
          <w:rtl/>
        </w:rPr>
        <w:t>ومن المحدثات المنكرة في العزاء</w:t>
      </w:r>
      <w:r w:rsidR="00055F19" w:rsidRPr="00FB09EE">
        <w:rPr>
          <w:rFonts w:ascii="Arabic Typesetting" w:eastAsia="Times New Roman" w:hAnsi="Arabic Typesetting" w:cs="Arabic Typesetting"/>
          <w:sz w:val="44"/>
          <w:szCs w:val="44"/>
        </w:rPr>
        <w:t xml:space="preserve"> :</w:t>
      </w:r>
      <w:r w:rsidR="00055F19" w:rsidRPr="00FB09EE">
        <w:rPr>
          <w:rFonts w:ascii="Arabic Typesetting" w:eastAsia="Times New Roman" w:hAnsi="Arabic Typesetting" w:cs="Arabic Typesetting"/>
          <w:sz w:val="44"/>
          <w:szCs w:val="44"/>
          <w:rtl/>
        </w:rPr>
        <w:t>ما يحصل من المعزين من عبا</w:t>
      </w:r>
      <w:r w:rsidR="002E68A1">
        <w:rPr>
          <w:rFonts w:ascii="Arabic Typesetting" w:eastAsia="Times New Roman" w:hAnsi="Arabic Typesetting" w:cs="Arabic Typesetting"/>
          <w:sz w:val="44"/>
          <w:szCs w:val="44"/>
          <w:rtl/>
        </w:rPr>
        <w:t>رات التسخط والاستياء من المصيبة</w:t>
      </w:r>
      <w:r w:rsidR="002E68A1">
        <w:rPr>
          <w:rFonts w:ascii="Arabic Typesetting" w:eastAsia="Times New Roman" w:hAnsi="Arabic Typesetting" w:cs="Arabic Typesetting" w:hint="cs"/>
          <w:sz w:val="44"/>
          <w:szCs w:val="44"/>
          <w:rtl/>
        </w:rPr>
        <w:t xml:space="preserve"> </w:t>
      </w:r>
      <w:r w:rsidR="00055F19" w:rsidRPr="00FB09EE">
        <w:rPr>
          <w:rFonts w:ascii="Arabic Typesetting" w:eastAsia="Times New Roman" w:hAnsi="Arabic Typesetting" w:cs="Arabic Typesetting"/>
          <w:sz w:val="44"/>
          <w:szCs w:val="44"/>
          <w:rtl/>
        </w:rPr>
        <w:t>وذلك لإرضاءالمصابين .وهذا عمل قبيح فيه رد لقضاء الله وقدره ، وعدم قبوله فيه أيضاً رد لقضاء الله وقدره ،وقضاؤه وقدره سبحانه وتعالى ماض ولا راد له ،</w:t>
      </w:r>
      <w:r w:rsidR="002E68A1">
        <w:rPr>
          <w:rFonts w:ascii="Arabic Typesetting" w:eastAsia="Times New Roman" w:hAnsi="Arabic Typesetting" w:cs="Arabic Typesetting"/>
          <w:sz w:val="44"/>
          <w:szCs w:val="44"/>
          <w:rtl/>
        </w:rPr>
        <w:t>والرضا به واجب على كل مسلم ،</w:t>
      </w:r>
      <w:r w:rsidR="00055F19" w:rsidRPr="00FB09EE">
        <w:rPr>
          <w:rFonts w:ascii="Arabic Typesetting" w:eastAsia="Times New Roman" w:hAnsi="Arabic Typesetting" w:cs="Arabic Typesetting"/>
          <w:sz w:val="44"/>
          <w:szCs w:val="44"/>
          <w:rtl/>
        </w:rPr>
        <w:t xml:space="preserve">والإيمان به ركن من أركان الإيمان </w:t>
      </w:r>
      <w:r>
        <w:rPr>
          <w:rFonts w:ascii="Arabic Typesetting" w:eastAsia="Times New Roman" w:hAnsi="Arabic Typesetting" w:cs="Arabic Typesetting" w:hint="cs"/>
          <w:sz w:val="44"/>
          <w:szCs w:val="44"/>
          <w:rtl/>
        </w:rPr>
        <w:t>.</w:t>
      </w:r>
    </w:p>
    <w:p w:rsidR="00DD0BC1" w:rsidRDefault="00DD0BC1" w:rsidP="003D5E4C">
      <w:pPr>
        <w:spacing w:before="100" w:beforeAutospacing="1" w:after="100" w:afterAutospacing="1" w:line="240" w:lineRule="auto"/>
        <w:ind w:right="94"/>
        <w:jc w:val="both"/>
        <w:rPr>
          <w:rFonts w:ascii="Arabic Typesetting" w:eastAsia="Times New Roman" w:hAnsi="Arabic Typesetting" w:cs="Arabic Typesetting"/>
          <w:sz w:val="44"/>
          <w:szCs w:val="44"/>
        </w:rPr>
      </w:pPr>
      <w:r>
        <w:rPr>
          <w:rFonts w:ascii="Arabic Typesetting" w:eastAsia="Times New Roman" w:hAnsi="Arabic Typesetting" w:cs="Arabic Typesetting" w:hint="cs"/>
          <w:sz w:val="44"/>
          <w:szCs w:val="44"/>
          <w:rtl/>
        </w:rPr>
        <w:t xml:space="preserve">4- </w:t>
      </w:r>
      <w:r w:rsidR="00055F19" w:rsidRPr="00FB09EE">
        <w:rPr>
          <w:rFonts w:ascii="Arabic Typesetting" w:eastAsia="Times New Roman" w:hAnsi="Arabic Typesetting" w:cs="Arabic Typesetting"/>
          <w:sz w:val="44"/>
          <w:szCs w:val="44"/>
          <w:rtl/>
        </w:rPr>
        <w:t>ومنها ما تفعله بعض النساء من النياحة على الميت ورفع الصوت بالبكاء عليه ولطم الخدود وشق الجيب</w:t>
      </w:r>
      <w:r w:rsidR="00055F19" w:rsidRPr="00FB09EE">
        <w:rPr>
          <w:rFonts w:ascii="Arabic Typesetting" w:eastAsia="Times New Roman" w:hAnsi="Arabic Typesetting" w:cs="Arabic Typesetting"/>
          <w:sz w:val="44"/>
          <w:szCs w:val="44"/>
        </w:rPr>
        <w:t>.</w:t>
      </w:r>
      <w:r w:rsidR="00055F19" w:rsidRPr="00FB09EE">
        <w:rPr>
          <w:rFonts w:ascii="Arabic Typesetting" w:eastAsia="Times New Roman" w:hAnsi="Arabic Typesetting" w:cs="Arabic Typesetting"/>
          <w:sz w:val="44"/>
          <w:szCs w:val="44"/>
          <w:rtl/>
        </w:rPr>
        <w:t>قال رسول الله صلى الله عليه وسلم</w:t>
      </w:r>
      <w:r w:rsidR="00055F19" w:rsidRPr="00FB09EE">
        <w:rPr>
          <w:rFonts w:ascii="Arabic Typesetting" w:eastAsia="Times New Roman" w:hAnsi="Arabic Typesetting" w:cs="Arabic Typesetting"/>
          <w:sz w:val="44"/>
          <w:szCs w:val="44"/>
        </w:rPr>
        <w:t>:</w:t>
      </w:r>
      <w:r w:rsidR="00055F19" w:rsidRPr="00FB09EE">
        <w:rPr>
          <w:rFonts w:ascii="Arabic Typesetting" w:eastAsia="Times New Roman" w:hAnsi="Arabic Typesetting" w:cs="Arabic Typesetting"/>
          <w:sz w:val="44"/>
          <w:szCs w:val="44"/>
          <w:rtl/>
        </w:rPr>
        <w:t>ليس منا من ضرب الخدود وشق الجيوب ودعا بدعوى الجاهلية</w:t>
      </w:r>
      <w:r w:rsidR="00055F19" w:rsidRPr="00FB09EE">
        <w:rPr>
          <w:rFonts w:ascii="Arabic Typesetting" w:eastAsia="Times New Roman" w:hAnsi="Arabic Typesetting" w:cs="Arabic Typesetting"/>
          <w:sz w:val="44"/>
          <w:szCs w:val="44"/>
        </w:rPr>
        <w:t xml:space="preserve"> </w:t>
      </w:r>
      <w:r>
        <w:rPr>
          <w:rFonts w:ascii="Arabic Typesetting" w:eastAsia="Times New Roman" w:hAnsi="Arabic Typesetting" w:cs="Arabic Typesetting" w:hint="cs"/>
          <w:sz w:val="44"/>
          <w:szCs w:val="44"/>
          <w:rtl/>
        </w:rPr>
        <w:t>(</w:t>
      </w:r>
      <w:r w:rsidR="00055F19" w:rsidRPr="00FB09EE">
        <w:rPr>
          <w:rFonts w:ascii="Arabic Typesetting" w:eastAsia="Times New Roman" w:hAnsi="Arabic Typesetting" w:cs="Arabic Typesetting"/>
          <w:sz w:val="44"/>
          <w:szCs w:val="44"/>
          <w:rtl/>
        </w:rPr>
        <w:t>رواه البخاري</w:t>
      </w:r>
      <w:r>
        <w:rPr>
          <w:rFonts w:ascii="Arabic Typesetting" w:eastAsia="Times New Roman" w:hAnsi="Arabic Typesetting" w:cs="Arabic Typesetting" w:hint="cs"/>
          <w:sz w:val="44"/>
          <w:szCs w:val="44"/>
          <w:rtl/>
        </w:rPr>
        <w:t>).</w:t>
      </w:r>
      <w:r w:rsidR="003D5E4C">
        <w:rPr>
          <w:rFonts w:ascii="Arabic Typesetting" w:eastAsia="Times New Roman" w:hAnsi="Arabic Typesetting" w:cs="Arabic Typesetting" w:hint="cs"/>
          <w:sz w:val="44"/>
          <w:szCs w:val="44"/>
          <w:rtl/>
        </w:rPr>
        <w:t xml:space="preserve"> </w:t>
      </w:r>
      <w:r w:rsidR="00055F19" w:rsidRPr="00FB09EE">
        <w:rPr>
          <w:rFonts w:ascii="Arabic Typesetting" w:eastAsia="Times New Roman" w:hAnsi="Arabic Typesetting" w:cs="Arabic Typesetting"/>
          <w:sz w:val="44"/>
          <w:szCs w:val="44"/>
          <w:rtl/>
        </w:rPr>
        <w:t xml:space="preserve">وقال صلى الله عليه وسلم </w:t>
      </w:r>
      <w:r w:rsidR="00055F19" w:rsidRPr="00FB09EE">
        <w:rPr>
          <w:rFonts w:ascii="Arabic Typesetting" w:eastAsia="Times New Roman" w:hAnsi="Arabic Typesetting" w:cs="Arabic Typesetting"/>
          <w:sz w:val="44"/>
          <w:szCs w:val="44"/>
        </w:rPr>
        <w:t xml:space="preserve">: </w:t>
      </w:r>
      <w:r w:rsidR="00055F19" w:rsidRPr="00FB09EE">
        <w:rPr>
          <w:rFonts w:ascii="Arabic Typesetting" w:eastAsia="Times New Roman" w:hAnsi="Arabic Typesetting" w:cs="Arabic Typesetting"/>
          <w:sz w:val="44"/>
          <w:szCs w:val="44"/>
          <w:rtl/>
        </w:rPr>
        <w:t>النائحة إذا لم تتب قبل موتها ، تقام يوم القيامة وعليها سربال من قطران ودرع من جرب</w:t>
      </w:r>
      <w:r w:rsidR="00055F19" w:rsidRPr="00FB09EE">
        <w:rPr>
          <w:rFonts w:ascii="Arabic Typesetting" w:eastAsia="Times New Roman" w:hAnsi="Arabic Typesetting" w:cs="Arabic Typesetting"/>
          <w:sz w:val="44"/>
          <w:szCs w:val="44"/>
        </w:rPr>
        <w:t xml:space="preserve"> </w:t>
      </w:r>
      <w:r>
        <w:rPr>
          <w:rFonts w:ascii="Arabic Typesetting" w:eastAsia="Times New Roman" w:hAnsi="Arabic Typesetting" w:cs="Arabic Typesetting" w:hint="cs"/>
          <w:sz w:val="44"/>
          <w:szCs w:val="44"/>
          <w:rtl/>
        </w:rPr>
        <w:t>(</w:t>
      </w:r>
      <w:r w:rsidR="00055F19" w:rsidRPr="00FB09EE">
        <w:rPr>
          <w:rFonts w:ascii="Arabic Typesetting" w:eastAsia="Times New Roman" w:hAnsi="Arabic Typesetting" w:cs="Arabic Typesetting"/>
          <w:sz w:val="44"/>
          <w:szCs w:val="44"/>
          <w:rtl/>
        </w:rPr>
        <w:t>رواه مسلم</w:t>
      </w:r>
      <w:r>
        <w:rPr>
          <w:rFonts w:ascii="Arabic Typesetting" w:eastAsia="Times New Roman" w:hAnsi="Arabic Typesetting" w:cs="Arabic Typesetting" w:hint="cs"/>
          <w:sz w:val="44"/>
          <w:szCs w:val="44"/>
          <w:rtl/>
        </w:rPr>
        <w:t>).</w:t>
      </w:r>
    </w:p>
    <w:p w:rsidR="00055F19" w:rsidRPr="00FB09EE" w:rsidRDefault="00DD0BC1" w:rsidP="00DD0BC1">
      <w:pPr>
        <w:spacing w:before="100" w:beforeAutospacing="1" w:after="100" w:afterAutospacing="1" w:line="240" w:lineRule="auto"/>
        <w:ind w:right="94"/>
        <w:jc w:val="both"/>
        <w:rPr>
          <w:rFonts w:ascii="Arabic Typesetting" w:eastAsia="Times New Roman" w:hAnsi="Arabic Typesetting" w:cs="Arabic Typesetting"/>
          <w:sz w:val="44"/>
          <w:szCs w:val="44"/>
        </w:rPr>
      </w:pPr>
      <w:r>
        <w:rPr>
          <w:rFonts w:ascii="Arabic Typesetting" w:eastAsia="Times New Roman" w:hAnsi="Arabic Typesetting" w:cs="Arabic Typesetting" w:hint="cs"/>
          <w:sz w:val="44"/>
          <w:szCs w:val="44"/>
          <w:rtl/>
        </w:rPr>
        <w:t xml:space="preserve">5- </w:t>
      </w:r>
      <w:r w:rsidR="00055F19" w:rsidRPr="00FB09EE">
        <w:rPr>
          <w:rFonts w:ascii="Arabic Typesetting" w:eastAsia="Times New Roman" w:hAnsi="Arabic Typesetting" w:cs="Arabic Typesetting"/>
          <w:sz w:val="44"/>
          <w:szCs w:val="44"/>
          <w:rtl/>
        </w:rPr>
        <w:t>ومنها أيضاً</w:t>
      </w:r>
      <w:r w:rsidR="00055F19" w:rsidRPr="00FB09EE">
        <w:rPr>
          <w:rFonts w:ascii="Arabic Typesetting" w:eastAsia="Times New Roman" w:hAnsi="Arabic Typesetting" w:cs="Arabic Typesetting"/>
          <w:sz w:val="44"/>
          <w:szCs w:val="44"/>
        </w:rPr>
        <w:t xml:space="preserve"> :</w:t>
      </w:r>
      <w:r w:rsidR="00055F19" w:rsidRPr="00FB09EE">
        <w:rPr>
          <w:rFonts w:ascii="Arabic Typesetting" w:eastAsia="Times New Roman" w:hAnsi="Arabic Typesetting" w:cs="Arabic Typesetting"/>
          <w:sz w:val="44"/>
          <w:szCs w:val="44"/>
          <w:rtl/>
        </w:rPr>
        <w:t xml:space="preserve">رفع اليدين في التعزية ، وقراءة سورة الفاتحة </w:t>
      </w:r>
      <w:r w:rsidR="00055F19" w:rsidRPr="00FB09EE">
        <w:rPr>
          <w:rFonts w:ascii="Arabic Typesetting" w:eastAsia="Times New Roman" w:hAnsi="Arabic Typesetting" w:cs="Arabic Typesetting"/>
          <w:sz w:val="44"/>
          <w:szCs w:val="44"/>
        </w:rPr>
        <w:t>.</w:t>
      </w:r>
    </w:p>
    <w:p w:rsidR="00055F19" w:rsidRPr="00FB09EE" w:rsidRDefault="00DD0BC1" w:rsidP="00DD0BC1">
      <w:pPr>
        <w:spacing w:before="100" w:beforeAutospacing="1" w:after="100" w:afterAutospacing="1" w:line="240" w:lineRule="auto"/>
        <w:ind w:right="94"/>
        <w:jc w:val="both"/>
        <w:rPr>
          <w:rFonts w:ascii="Arabic Typesetting" w:eastAsia="Times New Roman" w:hAnsi="Arabic Typesetting" w:cs="Arabic Typesetting"/>
          <w:sz w:val="44"/>
          <w:szCs w:val="44"/>
        </w:rPr>
      </w:pPr>
      <w:r>
        <w:rPr>
          <w:rFonts w:ascii="Arabic Typesetting" w:eastAsia="Times New Roman" w:hAnsi="Arabic Typesetting" w:cs="Arabic Typesetting" w:hint="cs"/>
          <w:sz w:val="44"/>
          <w:szCs w:val="44"/>
          <w:rtl/>
        </w:rPr>
        <w:t xml:space="preserve">6- </w:t>
      </w:r>
      <w:r w:rsidR="00055F19" w:rsidRPr="00FB09EE">
        <w:rPr>
          <w:rFonts w:ascii="Arabic Typesetting" w:eastAsia="Times New Roman" w:hAnsi="Arabic Typesetting" w:cs="Arabic Typesetting"/>
          <w:sz w:val="44"/>
          <w:szCs w:val="44"/>
          <w:rtl/>
        </w:rPr>
        <w:t>وأيضاً</w:t>
      </w:r>
      <w:r w:rsidR="00055F19" w:rsidRPr="00FB09EE">
        <w:rPr>
          <w:rFonts w:ascii="Arabic Typesetting" w:eastAsia="Times New Roman" w:hAnsi="Arabic Typesetting" w:cs="Arabic Typesetting"/>
          <w:sz w:val="44"/>
          <w:szCs w:val="44"/>
        </w:rPr>
        <w:t xml:space="preserve"> :</w:t>
      </w:r>
      <w:r w:rsidR="00055F19" w:rsidRPr="00FB09EE">
        <w:rPr>
          <w:rFonts w:ascii="Arabic Typesetting" w:eastAsia="Times New Roman" w:hAnsi="Arabic Typesetting" w:cs="Arabic Typesetting"/>
          <w:sz w:val="44"/>
          <w:szCs w:val="44"/>
          <w:rtl/>
        </w:rPr>
        <w:t xml:space="preserve">التزام ذبح الذبيحة للميت بعد دفنه </w:t>
      </w:r>
      <w:r w:rsidR="00055F19" w:rsidRPr="00FB09EE">
        <w:rPr>
          <w:rFonts w:ascii="Arabic Typesetting" w:eastAsia="Times New Roman" w:hAnsi="Arabic Typesetting" w:cs="Arabic Typesetting"/>
          <w:sz w:val="44"/>
          <w:szCs w:val="44"/>
        </w:rPr>
        <w:t>.</w:t>
      </w:r>
    </w:p>
    <w:p w:rsidR="00055F19" w:rsidRDefault="00055F19" w:rsidP="003D5E4C">
      <w:pPr>
        <w:spacing w:before="100" w:beforeAutospacing="1" w:after="100" w:afterAutospacing="1" w:line="240" w:lineRule="auto"/>
        <w:ind w:right="94"/>
        <w:jc w:val="both"/>
        <w:rPr>
          <w:rFonts w:ascii="Arabic Typesetting" w:eastAsia="Times New Roman" w:hAnsi="Arabic Typesetting" w:cs="Arabic Typesetting"/>
          <w:sz w:val="44"/>
          <w:szCs w:val="44"/>
          <w:rtl/>
        </w:rPr>
      </w:pPr>
      <w:r w:rsidRPr="00FB09EE">
        <w:rPr>
          <w:rFonts w:ascii="Arabic Typesetting" w:eastAsia="Times New Roman" w:hAnsi="Arabic Typesetting" w:cs="Arabic Typesetting"/>
          <w:sz w:val="44"/>
          <w:szCs w:val="44"/>
          <w:rtl/>
        </w:rPr>
        <w:t xml:space="preserve">كل هذه البدع منكرة في الشرع المطهر ،وتخالف ما ورد في المشروع في التعزية ،وقد جاء في الصحيحين من حديث عائشة رضى الله عنها </w:t>
      </w:r>
      <w:r w:rsidR="00DD0BC1">
        <w:rPr>
          <w:rFonts w:ascii="Arabic Typesetting" w:eastAsia="Times New Roman" w:hAnsi="Arabic Typesetting" w:cs="Arabic Typesetting"/>
          <w:sz w:val="44"/>
          <w:szCs w:val="44"/>
          <w:rtl/>
        </w:rPr>
        <w:t>أن النبي</w:t>
      </w:r>
      <w:r w:rsidR="00DD0BC1">
        <w:rPr>
          <w:rFonts w:ascii="Arabic Typesetting" w:eastAsia="Times New Roman" w:hAnsi="Arabic Typesetting" w:cs="Arabic Typesetting" w:hint="cs"/>
          <w:sz w:val="44"/>
          <w:szCs w:val="44"/>
          <w:rtl/>
        </w:rPr>
        <w:t xml:space="preserve"> صلى الله عليه وسلم </w:t>
      </w:r>
      <w:r w:rsidRPr="00FB09EE">
        <w:rPr>
          <w:rFonts w:ascii="Arabic Typesetting" w:eastAsia="Times New Roman" w:hAnsi="Arabic Typesetting" w:cs="Arabic Typesetting"/>
          <w:sz w:val="44"/>
          <w:szCs w:val="44"/>
          <w:rtl/>
        </w:rPr>
        <w:t>قال</w:t>
      </w:r>
      <w:r w:rsidRPr="00FB09EE">
        <w:rPr>
          <w:rFonts w:ascii="Arabic Typesetting" w:eastAsia="Times New Roman" w:hAnsi="Arabic Typesetting" w:cs="Arabic Typesetting"/>
          <w:sz w:val="44"/>
          <w:szCs w:val="44"/>
        </w:rPr>
        <w:t xml:space="preserve"> :</w:t>
      </w:r>
      <w:r w:rsidRPr="00FB09EE">
        <w:rPr>
          <w:rFonts w:ascii="Arabic Typesetting" w:eastAsia="Times New Roman" w:hAnsi="Arabic Typesetting" w:cs="Arabic Typesetting"/>
          <w:sz w:val="44"/>
          <w:szCs w:val="44"/>
          <w:rtl/>
        </w:rPr>
        <w:t>من أحدث في أمرنا هذا ما ليس منه فهو رد</w:t>
      </w:r>
      <w:r w:rsidR="00DD0BC1">
        <w:rPr>
          <w:rFonts w:ascii="Arabic Typesetting" w:eastAsia="Times New Roman" w:hAnsi="Arabic Typesetting" w:cs="Arabic Typesetting" w:hint="cs"/>
          <w:sz w:val="44"/>
          <w:szCs w:val="44"/>
          <w:rtl/>
        </w:rPr>
        <w:t>(</w:t>
      </w:r>
      <w:r w:rsidRPr="00FB09EE">
        <w:rPr>
          <w:rFonts w:ascii="Arabic Typesetting" w:eastAsia="Times New Roman" w:hAnsi="Arabic Typesetting" w:cs="Arabic Typesetting"/>
          <w:sz w:val="44"/>
          <w:szCs w:val="44"/>
          <w:rtl/>
        </w:rPr>
        <w:t>رواه البخاري</w:t>
      </w:r>
      <w:r w:rsidR="00DD0BC1">
        <w:rPr>
          <w:rFonts w:ascii="Arabic Typesetting" w:eastAsia="Times New Roman" w:hAnsi="Arabic Typesetting" w:cs="Arabic Typesetting" w:hint="cs"/>
          <w:sz w:val="44"/>
          <w:szCs w:val="44"/>
          <w:rtl/>
        </w:rPr>
        <w:t>).</w:t>
      </w:r>
      <w:r w:rsidR="003D5E4C">
        <w:rPr>
          <w:rFonts w:ascii="Arabic Typesetting" w:eastAsia="Times New Roman" w:hAnsi="Arabic Typesetting" w:cs="Arabic Typesetting" w:hint="cs"/>
          <w:sz w:val="44"/>
          <w:szCs w:val="44"/>
          <w:rtl/>
          <w:lang w:bidi="ar-EG"/>
        </w:rPr>
        <w:t xml:space="preserve"> </w:t>
      </w:r>
      <w:r w:rsidRPr="00FB09EE">
        <w:rPr>
          <w:rFonts w:ascii="Arabic Typesetting" w:eastAsia="Times New Roman" w:hAnsi="Arabic Typesetting" w:cs="Arabic Typesetting"/>
          <w:sz w:val="44"/>
          <w:szCs w:val="44"/>
          <w:rtl/>
        </w:rPr>
        <w:t>والواجب على كل مسلم أن يحذر من الابتداع في الدين ، وأن يسلك طريق الكتاب والسنة ، ولنعلم جميعاً كما صح عن النبي صلى الله عليه وسلم أن شر الأمور محدثاتها ،وكل محدثة بدعة،وكل بدعة ضلالة</w:t>
      </w:r>
      <w:r w:rsidRPr="00FB09EE">
        <w:rPr>
          <w:rFonts w:ascii="Arabic Typesetting" w:eastAsia="Times New Roman" w:hAnsi="Arabic Typesetting" w:cs="Arabic Typesetting"/>
          <w:sz w:val="44"/>
          <w:szCs w:val="44"/>
        </w:rPr>
        <w:t xml:space="preserve"> .</w:t>
      </w:r>
      <w:r w:rsidRPr="00FB09EE">
        <w:rPr>
          <w:rFonts w:ascii="Arabic Typesetting" w:eastAsia="Times New Roman" w:hAnsi="Arabic Typesetting" w:cs="Arabic Typesetting"/>
          <w:sz w:val="44"/>
          <w:szCs w:val="44"/>
          <w:rtl/>
        </w:rPr>
        <w:t xml:space="preserve">فليتق الله أولئك الذين تجري بينهم تلك العادات وأشباهها المنكرة </w:t>
      </w:r>
      <w:r w:rsidRPr="00FB09EE">
        <w:rPr>
          <w:rFonts w:ascii="Arabic Typesetting" w:eastAsia="Times New Roman" w:hAnsi="Arabic Typesetting" w:cs="Arabic Typesetting"/>
          <w:sz w:val="44"/>
          <w:szCs w:val="44"/>
        </w:rPr>
        <w:t>.</w:t>
      </w:r>
    </w:p>
    <w:p w:rsidR="00DD0BC1" w:rsidRPr="00FB09EE" w:rsidRDefault="00DD0BC1" w:rsidP="00DD0BC1">
      <w:pPr>
        <w:spacing w:before="100" w:beforeAutospacing="1" w:after="100" w:afterAutospacing="1" w:line="240" w:lineRule="auto"/>
        <w:ind w:right="94"/>
        <w:jc w:val="both"/>
        <w:rPr>
          <w:rFonts w:ascii="Arabic Typesetting" w:eastAsia="Times New Roman" w:hAnsi="Arabic Typesetting" w:cs="Arabic Typesetting"/>
          <w:sz w:val="44"/>
          <w:szCs w:val="44"/>
          <w:u w:val="single"/>
          <w:rtl/>
        </w:rPr>
      </w:pPr>
      <w:r w:rsidRPr="00FB09EE">
        <w:rPr>
          <w:rFonts w:ascii="Arabic Typesetting" w:eastAsia="Times New Roman" w:hAnsi="Arabic Typesetting" w:cs="Arabic Typesetting" w:hint="cs"/>
          <w:sz w:val="44"/>
          <w:szCs w:val="44"/>
          <w:u w:val="single"/>
          <w:rtl/>
        </w:rPr>
        <w:t>وبذلك</w:t>
      </w:r>
      <w:r w:rsidRPr="00FB09EE">
        <w:rPr>
          <w:rFonts w:ascii="Arabic Typesetting" w:eastAsia="Times New Roman" w:hAnsi="Arabic Typesetting" w:cs="Arabic Typesetting"/>
          <w:sz w:val="44"/>
          <w:szCs w:val="44"/>
          <w:u w:val="single"/>
          <w:rtl/>
        </w:rPr>
        <w:t xml:space="preserve"> يمكن أن نتوصل إلى النتائج التالية</w:t>
      </w:r>
      <w:r w:rsidRPr="00FB09EE">
        <w:rPr>
          <w:rFonts w:ascii="Arabic Typesetting" w:eastAsia="Times New Roman" w:hAnsi="Arabic Typesetting" w:cs="Arabic Typesetting"/>
          <w:sz w:val="44"/>
          <w:szCs w:val="44"/>
          <w:u w:val="single"/>
        </w:rPr>
        <w:t>:</w:t>
      </w:r>
    </w:p>
    <w:p w:rsidR="00DD0BC1" w:rsidRPr="00232FF0" w:rsidRDefault="00DD0BC1" w:rsidP="00DD0BC1">
      <w:pPr>
        <w:spacing w:before="100" w:beforeAutospacing="1" w:after="100" w:afterAutospacing="1" w:line="240" w:lineRule="auto"/>
        <w:ind w:right="94"/>
        <w:jc w:val="both"/>
        <w:rPr>
          <w:rFonts w:ascii="Arabic Typesetting" w:eastAsia="Times New Roman" w:hAnsi="Arabic Typesetting" w:cs="Arabic Typesetting"/>
          <w:sz w:val="44"/>
          <w:szCs w:val="44"/>
        </w:rPr>
      </w:pPr>
      <w:r>
        <w:rPr>
          <w:rFonts w:ascii="Arabic Typesetting" w:eastAsia="Times New Roman" w:hAnsi="Arabic Typesetting" w:cs="Arabic Typesetting" w:hint="cs"/>
          <w:sz w:val="44"/>
          <w:szCs w:val="44"/>
          <w:rtl/>
        </w:rPr>
        <w:t xml:space="preserve">1- </w:t>
      </w:r>
      <w:r w:rsidRPr="00232FF0">
        <w:rPr>
          <w:rFonts w:ascii="Arabic Typesetting" w:eastAsia="Times New Roman" w:hAnsi="Arabic Typesetting" w:cs="Arabic Typesetting"/>
          <w:sz w:val="44"/>
          <w:szCs w:val="44"/>
          <w:rtl/>
        </w:rPr>
        <w:t>أن التعزية من الأمور المستحبة التي وردت بشأنها نصوص شرعية تفيد استحبابها، وترتب عليها الثواب والأجر للمعزي والمعزى</w:t>
      </w:r>
      <w:r w:rsidRPr="00232FF0">
        <w:rPr>
          <w:rFonts w:ascii="Arabic Typesetting" w:eastAsia="Times New Roman" w:hAnsi="Arabic Typesetting" w:cs="Arabic Typesetting"/>
          <w:sz w:val="44"/>
          <w:szCs w:val="44"/>
        </w:rPr>
        <w:t>.</w:t>
      </w:r>
    </w:p>
    <w:p w:rsidR="00DD0BC1" w:rsidRPr="00232FF0" w:rsidRDefault="00DD0BC1" w:rsidP="00DD0BC1">
      <w:pPr>
        <w:spacing w:before="100" w:beforeAutospacing="1" w:after="100" w:afterAutospacing="1" w:line="240" w:lineRule="auto"/>
        <w:ind w:right="94"/>
        <w:jc w:val="both"/>
        <w:rPr>
          <w:rFonts w:ascii="Arabic Typesetting" w:eastAsia="Times New Roman" w:hAnsi="Arabic Typesetting" w:cs="Arabic Typesetting"/>
          <w:sz w:val="44"/>
          <w:szCs w:val="44"/>
        </w:rPr>
      </w:pPr>
      <w:r>
        <w:rPr>
          <w:rFonts w:ascii="Arabic Typesetting" w:eastAsia="Times New Roman" w:hAnsi="Arabic Typesetting" w:cs="Arabic Typesetting" w:hint="cs"/>
          <w:sz w:val="44"/>
          <w:szCs w:val="44"/>
          <w:rtl/>
        </w:rPr>
        <w:t xml:space="preserve">2- </w:t>
      </w:r>
      <w:r w:rsidRPr="00232FF0">
        <w:rPr>
          <w:rFonts w:ascii="Arabic Typesetting" w:eastAsia="Times New Roman" w:hAnsi="Arabic Typesetting" w:cs="Arabic Typesetting"/>
          <w:sz w:val="44"/>
          <w:szCs w:val="44"/>
          <w:rtl/>
        </w:rPr>
        <w:t>أن المقصود من التعزية تهوين المصيبة على المعزى من أهل الميت، وتسليته عنها، وحضه على التزام الصبر، واحتساب الأجر، والرضا بقضاء الله وقدره</w:t>
      </w:r>
      <w:r w:rsidRPr="00232FF0">
        <w:rPr>
          <w:rFonts w:ascii="Arabic Typesetting" w:eastAsia="Times New Roman" w:hAnsi="Arabic Typesetting" w:cs="Arabic Typesetting"/>
          <w:sz w:val="44"/>
          <w:szCs w:val="44"/>
        </w:rPr>
        <w:t>.</w:t>
      </w:r>
    </w:p>
    <w:p w:rsidR="00DD0BC1" w:rsidRPr="00232FF0" w:rsidRDefault="00DD0BC1" w:rsidP="00DD0BC1">
      <w:pPr>
        <w:spacing w:before="100" w:beforeAutospacing="1" w:after="100" w:afterAutospacing="1" w:line="240" w:lineRule="auto"/>
        <w:ind w:right="94"/>
        <w:jc w:val="both"/>
        <w:rPr>
          <w:rFonts w:ascii="Arabic Typesetting" w:eastAsia="Times New Roman" w:hAnsi="Arabic Typesetting" w:cs="Arabic Typesetting"/>
          <w:sz w:val="44"/>
          <w:szCs w:val="44"/>
        </w:rPr>
      </w:pPr>
      <w:r>
        <w:rPr>
          <w:rFonts w:ascii="Arabic Typesetting" w:eastAsia="Times New Roman" w:hAnsi="Arabic Typesetting" w:cs="Arabic Typesetting" w:hint="cs"/>
          <w:sz w:val="44"/>
          <w:szCs w:val="44"/>
          <w:rtl/>
        </w:rPr>
        <w:lastRenderedPageBreak/>
        <w:t xml:space="preserve">3- </w:t>
      </w:r>
      <w:r w:rsidRPr="00232FF0">
        <w:rPr>
          <w:rFonts w:ascii="Arabic Typesetting" w:eastAsia="Times New Roman" w:hAnsi="Arabic Typesetting" w:cs="Arabic Typesetting"/>
          <w:sz w:val="44"/>
          <w:szCs w:val="44"/>
          <w:rtl/>
        </w:rPr>
        <w:t>التعزية تكون للمسلم عن ميتة المسلم، وللمسلم عن ميتة الكافر، وللكافر عن ميتة الكافر، لأن معنى التعزية وحكمتها تشمل جميع ما ذكر، إلا أنه لا يجوز عند التعزية عن الميت الكافر الدعاء له بالرحمة أو الاستغفار لورود النهي عن ذلك</w:t>
      </w:r>
      <w:r w:rsidRPr="00232FF0">
        <w:rPr>
          <w:rFonts w:ascii="Arabic Typesetting" w:eastAsia="Times New Roman" w:hAnsi="Arabic Typesetting" w:cs="Arabic Typesetting"/>
          <w:sz w:val="44"/>
          <w:szCs w:val="44"/>
        </w:rPr>
        <w:t>.</w:t>
      </w:r>
    </w:p>
    <w:p w:rsidR="00DD0BC1" w:rsidRPr="00232FF0" w:rsidRDefault="00DD0BC1" w:rsidP="00DD0BC1">
      <w:pPr>
        <w:spacing w:before="100" w:beforeAutospacing="1" w:after="100" w:afterAutospacing="1" w:line="240" w:lineRule="auto"/>
        <w:ind w:right="94"/>
        <w:jc w:val="both"/>
        <w:rPr>
          <w:rFonts w:ascii="Arabic Typesetting" w:eastAsia="Times New Roman" w:hAnsi="Arabic Typesetting" w:cs="Arabic Typesetting"/>
          <w:sz w:val="44"/>
          <w:szCs w:val="44"/>
        </w:rPr>
      </w:pPr>
      <w:r>
        <w:rPr>
          <w:rFonts w:ascii="Arabic Typesetting" w:eastAsia="Times New Roman" w:hAnsi="Arabic Typesetting" w:cs="Arabic Typesetting" w:hint="cs"/>
          <w:sz w:val="44"/>
          <w:szCs w:val="44"/>
          <w:rtl/>
        </w:rPr>
        <w:t xml:space="preserve">4- </w:t>
      </w:r>
      <w:r w:rsidRPr="00232FF0">
        <w:rPr>
          <w:rFonts w:ascii="Arabic Typesetting" w:eastAsia="Times New Roman" w:hAnsi="Arabic Typesetting" w:cs="Arabic Typesetting"/>
          <w:sz w:val="44"/>
          <w:szCs w:val="44"/>
          <w:rtl/>
        </w:rPr>
        <w:t>التعزية تكون للجميع من أهل المصيبة ذكوراً وإناثاً، كباراً وصغاراً، إلا أن الفقهاء استثنوا من ذلك الصبي الصغير غير المميز؛ لأنه لا يعقل معنى التعزية، وكذلك الرجل للشابة من غير محارمه، وعللوا لذلك الخوف من الفتنة</w:t>
      </w:r>
      <w:r w:rsidRPr="00232FF0">
        <w:rPr>
          <w:rFonts w:ascii="Arabic Typesetting" w:eastAsia="Times New Roman" w:hAnsi="Arabic Typesetting" w:cs="Arabic Typesetting"/>
          <w:sz w:val="44"/>
          <w:szCs w:val="44"/>
        </w:rPr>
        <w:t>.</w:t>
      </w:r>
    </w:p>
    <w:p w:rsidR="00DD0BC1" w:rsidRPr="00232FF0" w:rsidRDefault="00DD0BC1" w:rsidP="00DD0BC1">
      <w:pPr>
        <w:spacing w:before="100" w:beforeAutospacing="1" w:after="100" w:afterAutospacing="1" w:line="240" w:lineRule="auto"/>
        <w:ind w:right="94"/>
        <w:jc w:val="both"/>
        <w:rPr>
          <w:rFonts w:ascii="Arabic Typesetting" w:eastAsia="Times New Roman" w:hAnsi="Arabic Typesetting" w:cs="Arabic Typesetting"/>
          <w:sz w:val="44"/>
          <w:szCs w:val="44"/>
        </w:rPr>
      </w:pPr>
      <w:r>
        <w:rPr>
          <w:rFonts w:ascii="Arabic Typesetting" w:eastAsia="Times New Roman" w:hAnsi="Arabic Typesetting" w:cs="Arabic Typesetting" w:hint="cs"/>
          <w:sz w:val="44"/>
          <w:szCs w:val="44"/>
          <w:rtl/>
        </w:rPr>
        <w:t xml:space="preserve">5- </w:t>
      </w:r>
      <w:r w:rsidRPr="00232FF0">
        <w:rPr>
          <w:rFonts w:ascii="Arabic Typesetting" w:eastAsia="Times New Roman" w:hAnsi="Arabic Typesetting" w:cs="Arabic Typesetting"/>
          <w:sz w:val="44"/>
          <w:szCs w:val="44"/>
          <w:rtl/>
        </w:rPr>
        <w:t>لا يستحب تكرار التعزية، بل ويكتفى بها مرة واحدة، لحصول المقصود، ولذلك نص الفقهاء على كراهة تكرار التعزية، وأنه يكتفى بها مرة واحدة فقط</w:t>
      </w:r>
      <w:r w:rsidRPr="00232FF0">
        <w:rPr>
          <w:rFonts w:ascii="Arabic Typesetting" w:eastAsia="Times New Roman" w:hAnsi="Arabic Typesetting" w:cs="Arabic Typesetting"/>
          <w:sz w:val="44"/>
          <w:szCs w:val="44"/>
        </w:rPr>
        <w:t>.</w:t>
      </w:r>
    </w:p>
    <w:p w:rsidR="00DD0BC1" w:rsidRPr="00232FF0" w:rsidRDefault="00DD0BC1" w:rsidP="00DD0BC1">
      <w:pPr>
        <w:spacing w:before="100" w:beforeAutospacing="1" w:after="100" w:afterAutospacing="1" w:line="240" w:lineRule="auto"/>
        <w:ind w:right="94"/>
        <w:jc w:val="both"/>
        <w:rPr>
          <w:rFonts w:ascii="Arabic Typesetting" w:eastAsia="Times New Roman" w:hAnsi="Arabic Typesetting" w:cs="Arabic Typesetting"/>
          <w:sz w:val="44"/>
          <w:szCs w:val="44"/>
        </w:rPr>
      </w:pPr>
      <w:r>
        <w:rPr>
          <w:rFonts w:ascii="Arabic Typesetting" w:eastAsia="Times New Roman" w:hAnsi="Arabic Typesetting" w:cs="Arabic Typesetting" w:hint="cs"/>
          <w:sz w:val="44"/>
          <w:szCs w:val="44"/>
          <w:rtl/>
        </w:rPr>
        <w:t xml:space="preserve">6- </w:t>
      </w:r>
      <w:r w:rsidRPr="00232FF0">
        <w:rPr>
          <w:rFonts w:ascii="Arabic Typesetting" w:eastAsia="Times New Roman" w:hAnsi="Arabic Typesetting" w:cs="Arabic Typesetting"/>
          <w:sz w:val="44"/>
          <w:szCs w:val="44"/>
          <w:rtl/>
        </w:rPr>
        <w:t>تجوز التعزية بأي صيغة شرعية تؤدي الغرض المقصود من التعزية، وهو تسلية المصاب، وحثه على الصبر، وعدم الجزع، والتسخط على قضاء الله وقدره، إلا أن أصح صيغة وردت في السنة هي أن يقول: إن لله ما أخذ وله ما أعطى، وكل شيء عنده بأجل مسمى، فلتصبر ولتحتسب. ومع ذلك يجوز أن يقال: أعظم الله أجرك أو أحسن الله عزاءك، أو نحوها من الألفاظ الشرعية</w:t>
      </w:r>
      <w:r w:rsidRPr="00232FF0">
        <w:rPr>
          <w:rFonts w:ascii="Arabic Typesetting" w:eastAsia="Times New Roman" w:hAnsi="Arabic Typesetting" w:cs="Arabic Typesetting"/>
          <w:sz w:val="44"/>
          <w:szCs w:val="44"/>
        </w:rPr>
        <w:t>.</w:t>
      </w:r>
    </w:p>
    <w:p w:rsidR="00DD0BC1" w:rsidRDefault="00DD0BC1" w:rsidP="00DD0BC1">
      <w:pPr>
        <w:spacing w:before="100" w:beforeAutospacing="1" w:after="100" w:afterAutospacing="1" w:line="240" w:lineRule="auto"/>
        <w:ind w:right="94"/>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 xml:space="preserve">7- </w:t>
      </w:r>
      <w:r w:rsidRPr="00232FF0">
        <w:rPr>
          <w:rFonts w:ascii="Arabic Typesetting" w:eastAsia="Times New Roman" w:hAnsi="Arabic Typesetting" w:cs="Arabic Typesetting"/>
          <w:sz w:val="44"/>
          <w:szCs w:val="44"/>
          <w:rtl/>
        </w:rPr>
        <w:t xml:space="preserve">التعزية جائزة في كل وقت </w:t>
      </w:r>
      <w:r>
        <w:rPr>
          <w:rFonts w:ascii="Arabic Typesetting" w:eastAsia="Times New Roman" w:hAnsi="Arabic Typesetting" w:cs="Arabic Typesetting" w:hint="cs"/>
          <w:sz w:val="44"/>
          <w:szCs w:val="44"/>
          <w:rtl/>
        </w:rPr>
        <w:t xml:space="preserve">, </w:t>
      </w:r>
      <w:r w:rsidRPr="00232FF0">
        <w:rPr>
          <w:rFonts w:ascii="Arabic Typesetting" w:eastAsia="Times New Roman" w:hAnsi="Arabic Typesetting" w:cs="Arabic Typesetting"/>
          <w:sz w:val="44"/>
          <w:szCs w:val="44"/>
          <w:rtl/>
        </w:rPr>
        <w:t>قبل دفن الميت أو بعده إلا أن أكثر الفقهاء يرون بأن الأفضل أن تكون التعزية بعد الدفن؛ لأن أهل الميت مشغولون بتجهيز الميت، ولأن وحشتهم بعد دفنه لفراقه أكثر، ويستثنى من ذلك حال جزع أهل الميت وشدته، فعند ذلك تكون التعزية قبل الدفن أفضل لهذا السبب</w:t>
      </w:r>
      <w:r w:rsidRPr="00232FF0">
        <w:rPr>
          <w:rFonts w:ascii="Arabic Typesetting" w:eastAsia="Times New Roman" w:hAnsi="Arabic Typesetting" w:cs="Arabic Typesetting"/>
          <w:sz w:val="44"/>
          <w:szCs w:val="44"/>
        </w:rPr>
        <w:t>.</w:t>
      </w:r>
    </w:p>
    <w:p w:rsidR="00BB44F1" w:rsidRPr="009B3932" w:rsidRDefault="00BB44F1" w:rsidP="00BB44F1">
      <w:pPr>
        <w:shd w:val="clear" w:color="auto" w:fill="FFFFFF"/>
        <w:spacing w:before="100" w:beforeAutospacing="1" w:after="100" w:afterAutospacing="1" w:line="240" w:lineRule="auto"/>
        <w:jc w:val="center"/>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w:t>
      </w:r>
    </w:p>
    <w:p w:rsidR="00F372D9" w:rsidRPr="00DD0BC1" w:rsidRDefault="00160E31" w:rsidP="003D5E4C">
      <w:pPr>
        <w:shd w:val="clear" w:color="auto" w:fill="FFFFFF"/>
        <w:spacing w:before="100" w:beforeAutospacing="1" w:after="100" w:afterAutospacing="1" w:line="240" w:lineRule="auto"/>
        <w:jc w:val="both"/>
        <w:rPr>
          <w:rFonts w:ascii="Arabic Typesetting" w:eastAsia="Times New Roman" w:hAnsi="Arabic Typesetting" w:cs="Arabic Typesetting"/>
          <w:b/>
          <w:bCs/>
          <w:sz w:val="56"/>
          <w:szCs w:val="56"/>
          <w:u w:val="single"/>
          <w:rtl/>
        </w:rPr>
      </w:pPr>
      <w:r w:rsidRPr="00DD0BC1">
        <w:rPr>
          <w:rFonts w:ascii="Arabic Typesetting" w:eastAsia="Times New Roman" w:hAnsi="Arabic Typesetting" w:cs="Arabic Typesetting" w:hint="cs"/>
          <w:b/>
          <w:bCs/>
          <w:sz w:val="56"/>
          <w:szCs w:val="56"/>
          <w:u w:val="single"/>
          <w:rtl/>
        </w:rPr>
        <w:t>3</w:t>
      </w:r>
      <w:r w:rsidR="003D5E4C">
        <w:rPr>
          <w:rFonts w:ascii="Arabic Typesetting" w:eastAsia="Times New Roman" w:hAnsi="Arabic Typesetting" w:cs="Arabic Typesetting" w:hint="cs"/>
          <w:b/>
          <w:bCs/>
          <w:sz w:val="56"/>
          <w:szCs w:val="56"/>
          <w:u w:val="single"/>
          <w:rtl/>
        </w:rPr>
        <w:t>8</w:t>
      </w:r>
      <w:r w:rsidRPr="00DD0BC1">
        <w:rPr>
          <w:rFonts w:ascii="Arabic Typesetting" w:eastAsia="Times New Roman" w:hAnsi="Arabic Typesetting" w:cs="Arabic Typesetting" w:hint="cs"/>
          <w:b/>
          <w:bCs/>
          <w:sz w:val="56"/>
          <w:szCs w:val="56"/>
          <w:u w:val="single"/>
          <w:rtl/>
        </w:rPr>
        <w:t xml:space="preserve">- </w:t>
      </w:r>
      <w:r w:rsidR="00805551" w:rsidRPr="00DD0BC1">
        <w:rPr>
          <w:rFonts w:ascii="Arabic Typesetting" w:eastAsia="Times New Roman" w:hAnsi="Arabic Typesetting" w:cs="Arabic Typesetting"/>
          <w:b/>
          <w:bCs/>
          <w:sz w:val="56"/>
          <w:szCs w:val="56"/>
          <w:u w:val="single"/>
          <w:rtl/>
        </w:rPr>
        <w:t xml:space="preserve">التبسّم في وجوه الناس </w:t>
      </w:r>
      <w:r w:rsidR="00F62A50" w:rsidRPr="00DD0BC1">
        <w:rPr>
          <w:rFonts w:ascii="Arabic Typesetting" w:eastAsia="Times New Roman" w:hAnsi="Arabic Typesetting" w:cs="Arabic Typesetting" w:hint="cs"/>
          <w:b/>
          <w:bCs/>
          <w:sz w:val="56"/>
          <w:szCs w:val="56"/>
          <w:u w:val="single"/>
          <w:rtl/>
        </w:rPr>
        <w:t>:</w:t>
      </w:r>
    </w:p>
    <w:p w:rsidR="003D5E4C" w:rsidRDefault="00651FDE" w:rsidP="003D5E4C">
      <w:pPr>
        <w:spacing w:before="100" w:beforeAutospacing="1" w:after="100" w:afterAutospacing="1" w:line="240" w:lineRule="auto"/>
        <w:ind w:right="94"/>
        <w:jc w:val="both"/>
        <w:rPr>
          <w:rFonts w:ascii="Arabic Typesetting" w:eastAsia="Times New Roman" w:hAnsi="Arabic Typesetting" w:cs="Arabic Typesetting" w:hint="cs"/>
          <w:sz w:val="44"/>
          <w:szCs w:val="44"/>
          <w:rtl/>
        </w:rPr>
      </w:pPr>
      <w:r w:rsidRPr="001F2F87">
        <w:rPr>
          <w:rFonts w:ascii="Arabic Typesetting" w:eastAsia="Times New Roman" w:hAnsi="Arabic Typesetting" w:cs="Arabic Typesetting"/>
          <w:sz w:val="44"/>
          <w:szCs w:val="44"/>
          <w:rtl/>
        </w:rPr>
        <w:t>التبسُّم.. تلك اللغة الإنسانية العالمية، وذلك النوع من أنواع الجمال الراقي، وذاك السلوك الذي يوحي بالتقبُّل، والصفاء، والانشراح، والودِّ الإنساني</w:t>
      </w:r>
      <w:r w:rsidRPr="001F2F87">
        <w:rPr>
          <w:rFonts w:ascii="Arabic Typesetting" w:eastAsia="Times New Roman" w:hAnsi="Arabic Typesetting" w:cs="Arabic Typesetting"/>
          <w:sz w:val="44"/>
          <w:szCs w:val="44"/>
        </w:rPr>
        <w:t>.</w:t>
      </w:r>
      <w:r w:rsidRPr="001F2F87">
        <w:rPr>
          <w:rFonts w:ascii="Arabic Typesetting" w:eastAsia="Times New Roman" w:hAnsi="Arabic Typesetting" w:cs="Arabic Typesetting"/>
          <w:sz w:val="44"/>
          <w:szCs w:val="44"/>
          <w:rtl/>
        </w:rPr>
        <w:t>والتبسُّم كما يقول علماء اللغة: مبادئ الضَّحِك، وهو انبساط الوجه، وبُدُوُّ الأسنان من سرور النفس، ويُستعمل في السرور المجرَّد</w:t>
      </w:r>
      <w:r w:rsidR="003D5E4C">
        <w:rPr>
          <w:rFonts w:ascii="Arabic Typesetting" w:eastAsia="Times New Roman" w:hAnsi="Arabic Typesetting" w:cs="Arabic Typesetting" w:hint="cs"/>
          <w:sz w:val="44"/>
          <w:szCs w:val="44"/>
          <w:rtl/>
        </w:rPr>
        <w:t>.</w:t>
      </w:r>
    </w:p>
    <w:p w:rsidR="001F2F87" w:rsidRDefault="00651FDE" w:rsidP="003D5E4C">
      <w:pPr>
        <w:spacing w:before="100" w:beforeAutospacing="1" w:after="100" w:afterAutospacing="1" w:line="240" w:lineRule="auto"/>
        <w:ind w:right="94"/>
        <w:jc w:val="both"/>
        <w:rPr>
          <w:rFonts w:ascii="Arabic Typesetting" w:eastAsia="Times New Roman" w:hAnsi="Arabic Typesetting" w:cs="Arabic Typesetting"/>
          <w:sz w:val="44"/>
          <w:szCs w:val="44"/>
          <w:rtl/>
        </w:rPr>
      </w:pPr>
      <w:r w:rsidRPr="001F2F87">
        <w:rPr>
          <w:rFonts w:ascii="Arabic Typesetting" w:eastAsia="Times New Roman" w:hAnsi="Arabic Typesetting" w:cs="Arabic Typesetting"/>
          <w:sz w:val="44"/>
          <w:szCs w:val="44"/>
          <w:rtl/>
        </w:rPr>
        <w:lastRenderedPageBreak/>
        <w:t xml:space="preserve"> </w:t>
      </w:r>
      <w:r w:rsidR="003D5E4C">
        <w:rPr>
          <w:rFonts w:ascii="Arabic Typesetting" w:eastAsia="Times New Roman" w:hAnsi="Arabic Typesetting" w:cs="Arabic Typesetting" w:hint="cs"/>
          <w:sz w:val="44"/>
          <w:szCs w:val="44"/>
          <w:rtl/>
        </w:rPr>
        <w:t>قال</w:t>
      </w:r>
      <w:r w:rsidRPr="001F2F87">
        <w:rPr>
          <w:rFonts w:ascii="Arabic Typesetting" w:eastAsia="Times New Roman" w:hAnsi="Arabic Typesetting" w:cs="Arabic Typesetting"/>
          <w:sz w:val="44"/>
          <w:szCs w:val="44"/>
          <w:rtl/>
        </w:rPr>
        <w:t xml:space="preserve"> تعالى</w:t>
      </w:r>
      <w:r w:rsidR="001F2F87">
        <w:rPr>
          <w:rFonts w:ascii="Arabic Typesetting" w:eastAsia="Times New Roman" w:hAnsi="Arabic Typesetting" w:cs="Arabic Typesetting" w:hint="cs"/>
          <w:sz w:val="44"/>
          <w:szCs w:val="44"/>
          <w:rtl/>
        </w:rPr>
        <w:t>:</w:t>
      </w:r>
    </w:p>
    <w:p w:rsidR="001F2F87" w:rsidRDefault="001F2F87" w:rsidP="001F2F87">
      <w:pPr>
        <w:spacing w:before="100" w:beforeAutospacing="1" w:after="100" w:afterAutospacing="1" w:line="240" w:lineRule="auto"/>
        <w:ind w:right="94"/>
        <w:jc w:val="both"/>
        <w:rPr>
          <w:rFonts w:ascii="Arabic Typesetting" w:eastAsia="Times New Roman" w:hAnsi="Arabic Typesetting" w:cs="Arabic Typesetting"/>
          <w:sz w:val="44"/>
          <w:szCs w:val="44"/>
          <w:rtl/>
        </w:rPr>
      </w:pPr>
      <w:r w:rsidRPr="001F2F87">
        <w:rPr>
          <w:rFonts w:ascii="Arabic Typesetting" w:eastAsia="Times New Roman" w:hAnsi="Arabic Typesetting" w:cs="Arabic Typesetting" w:hint="cs"/>
          <w:sz w:val="44"/>
          <w:szCs w:val="44"/>
          <w:rtl/>
        </w:rPr>
        <w:t>وُجُوهٌ</w:t>
      </w:r>
      <w:r w:rsidRPr="001F2F87">
        <w:rPr>
          <w:rFonts w:ascii="Arabic Typesetting" w:eastAsia="Times New Roman" w:hAnsi="Arabic Typesetting" w:cs="Arabic Typesetting"/>
          <w:sz w:val="44"/>
          <w:szCs w:val="44"/>
          <w:rtl/>
        </w:rPr>
        <w:t xml:space="preserve"> </w:t>
      </w:r>
      <w:r w:rsidRPr="001F2F87">
        <w:rPr>
          <w:rFonts w:ascii="Arabic Typesetting" w:eastAsia="Times New Roman" w:hAnsi="Arabic Typesetting" w:cs="Arabic Typesetting" w:hint="cs"/>
          <w:sz w:val="44"/>
          <w:szCs w:val="44"/>
          <w:rtl/>
        </w:rPr>
        <w:t>يَوْمَئِذٍ</w:t>
      </w:r>
      <w:r w:rsidRPr="001F2F87">
        <w:rPr>
          <w:rFonts w:ascii="Arabic Typesetting" w:eastAsia="Times New Roman" w:hAnsi="Arabic Typesetting" w:cs="Arabic Typesetting"/>
          <w:sz w:val="44"/>
          <w:szCs w:val="44"/>
          <w:rtl/>
        </w:rPr>
        <w:t xml:space="preserve"> </w:t>
      </w:r>
      <w:r w:rsidRPr="001F2F87">
        <w:rPr>
          <w:rFonts w:ascii="Arabic Typesetting" w:eastAsia="Times New Roman" w:hAnsi="Arabic Typesetting" w:cs="Arabic Typesetting" w:hint="cs"/>
          <w:sz w:val="44"/>
          <w:szCs w:val="44"/>
          <w:rtl/>
        </w:rPr>
        <w:t>مُّسْفِرَةٌ</w:t>
      </w:r>
      <w:r w:rsidRPr="001F2F87">
        <w:rPr>
          <w:rFonts w:ascii="Arabic Typesetting" w:eastAsia="Times New Roman" w:hAnsi="Arabic Typesetting" w:cs="Arabic Typesetting"/>
          <w:sz w:val="44"/>
          <w:szCs w:val="44"/>
          <w:rtl/>
        </w:rPr>
        <w:t xml:space="preserve">{38} </w:t>
      </w:r>
      <w:r w:rsidRPr="001F2F87">
        <w:rPr>
          <w:rFonts w:ascii="Arabic Typesetting" w:eastAsia="Times New Roman" w:hAnsi="Arabic Typesetting" w:cs="Arabic Typesetting" w:hint="cs"/>
          <w:sz w:val="44"/>
          <w:szCs w:val="44"/>
          <w:rtl/>
        </w:rPr>
        <w:t>ضَاحِكَةٌ</w:t>
      </w:r>
      <w:r w:rsidRPr="001F2F87">
        <w:rPr>
          <w:rFonts w:ascii="Arabic Typesetting" w:eastAsia="Times New Roman" w:hAnsi="Arabic Typesetting" w:cs="Arabic Typesetting"/>
          <w:sz w:val="44"/>
          <w:szCs w:val="44"/>
          <w:rtl/>
        </w:rPr>
        <w:t xml:space="preserve"> </w:t>
      </w:r>
      <w:r w:rsidRPr="001F2F87">
        <w:rPr>
          <w:rFonts w:ascii="Arabic Typesetting" w:eastAsia="Times New Roman" w:hAnsi="Arabic Typesetting" w:cs="Arabic Typesetting" w:hint="cs"/>
          <w:sz w:val="44"/>
          <w:szCs w:val="44"/>
          <w:rtl/>
        </w:rPr>
        <w:t>مُّسْتَبْشِرَةٌ</w:t>
      </w:r>
      <w:r w:rsidRPr="001F2F87">
        <w:rPr>
          <w:rFonts w:ascii="Arabic Typesetting" w:eastAsia="Times New Roman" w:hAnsi="Arabic Typesetting" w:cs="Arabic Typesetting"/>
          <w:sz w:val="44"/>
          <w:szCs w:val="44"/>
          <w:rtl/>
        </w:rPr>
        <w:t>{39}</w:t>
      </w:r>
      <w:r>
        <w:rPr>
          <w:rFonts w:ascii="Arabic Typesetting" w:eastAsia="Times New Roman" w:hAnsi="Arabic Typesetting" w:cs="Arabic Typesetting" w:hint="cs"/>
          <w:sz w:val="44"/>
          <w:szCs w:val="44"/>
          <w:rtl/>
        </w:rPr>
        <w:t>عبس</w:t>
      </w:r>
    </w:p>
    <w:p w:rsidR="004C62C5" w:rsidRDefault="004C62C5" w:rsidP="004C62C5">
      <w:pPr>
        <w:spacing w:before="100" w:beforeAutospacing="1" w:after="100" w:afterAutospacing="1" w:line="240" w:lineRule="auto"/>
        <w:ind w:right="94"/>
        <w:jc w:val="center"/>
        <w:rPr>
          <w:rFonts w:ascii="Arabic Typesetting" w:eastAsia="Times New Roman" w:hAnsi="Arabic Typesetting" w:cs="Arabic Typesetting"/>
          <w:sz w:val="44"/>
          <w:szCs w:val="44"/>
          <w:rtl/>
        </w:rPr>
      </w:pPr>
      <w:r>
        <w:rPr>
          <w:rFonts w:ascii="Arabic Typesetting" w:eastAsia="Times New Roman" w:hAnsi="Arabic Typesetting" w:cs="Arabic Typesetting"/>
          <w:noProof/>
          <w:sz w:val="44"/>
          <w:szCs w:val="44"/>
          <w:rtl/>
        </w:rPr>
        <w:drawing>
          <wp:inline distT="0" distB="0" distL="0" distR="0">
            <wp:extent cx="5488865" cy="3420932"/>
            <wp:effectExtent l="19050" t="0" r="0" b="0"/>
            <wp:docPr id="17" name="Picture 4" descr="C:\Documents and Settings\User\Desktop\تبسمك صدقة.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Documents and Settings\User\Desktop\تبسمك صدقة.jpg"/>
                    <pic:cNvPicPr>
                      <a:picLocks noChangeAspect="1" noChangeArrowheads="1"/>
                    </pic:cNvPicPr>
                  </pic:nvPicPr>
                  <pic:blipFill>
                    <a:blip r:embed="rId191" cstate="print"/>
                    <a:srcRect/>
                    <a:stretch>
                      <a:fillRect/>
                    </a:stretch>
                  </pic:blipFill>
                  <pic:spPr bwMode="auto">
                    <a:xfrm>
                      <a:off x="0" y="0"/>
                      <a:ext cx="5494784" cy="3424621"/>
                    </a:xfrm>
                    <a:prstGeom prst="rect">
                      <a:avLst/>
                    </a:prstGeom>
                    <a:noFill/>
                    <a:ln w="9525">
                      <a:noFill/>
                      <a:miter lim="800000"/>
                      <a:headEnd/>
                      <a:tailEnd/>
                    </a:ln>
                  </pic:spPr>
                </pic:pic>
              </a:graphicData>
            </a:graphic>
          </wp:inline>
        </w:drawing>
      </w:r>
    </w:p>
    <w:p w:rsidR="00651FDE" w:rsidRPr="001F2F87" w:rsidRDefault="00651FDE" w:rsidP="001F2F87">
      <w:pPr>
        <w:spacing w:before="100" w:beforeAutospacing="1" w:after="100" w:afterAutospacing="1" w:line="240" w:lineRule="auto"/>
        <w:ind w:right="94"/>
        <w:jc w:val="both"/>
        <w:rPr>
          <w:rFonts w:ascii="Arabic Typesetting" w:eastAsia="Times New Roman" w:hAnsi="Arabic Typesetting" w:cs="Arabic Typesetting"/>
          <w:sz w:val="44"/>
          <w:szCs w:val="44"/>
        </w:rPr>
      </w:pPr>
      <w:r w:rsidRPr="001F2F87">
        <w:rPr>
          <w:rFonts w:ascii="Arabic Typesetting" w:eastAsia="Times New Roman" w:hAnsi="Arabic Typesetting" w:cs="Arabic Typesetting"/>
          <w:sz w:val="44"/>
          <w:szCs w:val="44"/>
          <w:rtl/>
        </w:rPr>
        <w:t>وهو مختصٌّ بالإنسان، وليس يوجد في غيره من الحيوان</w:t>
      </w:r>
      <w:r w:rsidR="001F2F87">
        <w:rPr>
          <w:rFonts w:ascii="Arabic Typesetting" w:eastAsia="Times New Roman" w:hAnsi="Arabic Typesetting" w:cs="Arabic Typesetting" w:hint="cs"/>
          <w:sz w:val="44"/>
          <w:szCs w:val="44"/>
          <w:rtl/>
        </w:rPr>
        <w:t xml:space="preserve">, </w:t>
      </w:r>
      <w:r w:rsidRPr="001F2F87">
        <w:rPr>
          <w:rFonts w:ascii="Arabic Typesetting" w:eastAsia="Times New Roman" w:hAnsi="Arabic Typesetting" w:cs="Arabic Typesetting"/>
          <w:sz w:val="44"/>
          <w:szCs w:val="44"/>
          <w:rtl/>
        </w:rPr>
        <w:t>فالتبسم من ثَمَّ جمالٌ من جمال الأخلاق والسلوك الإنساني</w:t>
      </w:r>
      <w:r w:rsidRPr="001F2F87">
        <w:rPr>
          <w:rFonts w:ascii="Arabic Typesetting" w:eastAsia="Times New Roman" w:hAnsi="Arabic Typesetting" w:cs="Arabic Typesetting"/>
          <w:sz w:val="44"/>
          <w:szCs w:val="44"/>
        </w:rPr>
        <w:t>.</w:t>
      </w:r>
    </w:p>
    <w:p w:rsidR="001F2F87" w:rsidRPr="001F2F87" w:rsidRDefault="00651FDE" w:rsidP="001F2F87">
      <w:pPr>
        <w:spacing w:before="100" w:beforeAutospacing="1" w:after="100" w:afterAutospacing="1" w:line="240" w:lineRule="auto"/>
        <w:ind w:right="94"/>
        <w:jc w:val="both"/>
        <w:rPr>
          <w:rFonts w:ascii="Arabic Typesetting" w:eastAsia="Times New Roman" w:hAnsi="Arabic Typesetting" w:cs="Arabic Typesetting"/>
          <w:b/>
          <w:bCs/>
          <w:sz w:val="44"/>
          <w:szCs w:val="44"/>
          <w:u w:val="single"/>
          <w:rtl/>
        </w:rPr>
      </w:pPr>
      <w:r w:rsidRPr="001F2F87">
        <w:rPr>
          <w:rFonts w:ascii="Arabic Typesetting" w:eastAsia="Times New Roman" w:hAnsi="Arabic Typesetting" w:cs="Arabic Typesetting"/>
          <w:b/>
          <w:bCs/>
          <w:sz w:val="44"/>
          <w:szCs w:val="44"/>
          <w:u w:val="single"/>
          <w:rtl/>
        </w:rPr>
        <w:t>تبسم رسول الله</w:t>
      </w:r>
      <w:r w:rsidR="001F2F87" w:rsidRPr="001F2F87">
        <w:rPr>
          <w:rFonts w:ascii="Arabic Typesetting" w:eastAsia="Times New Roman" w:hAnsi="Arabic Typesetting" w:cs="Arabic Typesetting" w:hint="cs"/>
          <w:b/>
          <w:bCs/>
          <w:sz w:val="44"/>
          <w:szCs w:val="44"/>
          <w:u w:val="single"/>
          <w:rtl/>
        </w:rPr>
        <w:t xml:space="preserve"> صلى الله عليه وسلم</w:t>
      </w:r>
    </w:p>
    <w:p w:rsidR="001F2F87" w:rsidRDefault="00651FDE" w:rsidP="001F2F87">
      <w:pPr>
        <w:spacing w:before="100" w:beforeAutospacing="1" w:after="100" w:afterAutospacing="1" w:line="240" w:lineRule="auto"/>
        <w:ind w:right="94"/>
        <w:jc w:val="both"/>
        <w:rPr>
          <w:rFonts w:ascii="Arabic Typesetting" w:eastAsia="Times New Roman" w:hAnsi="Arabic Typesetting" w:cs="Arabic Typesetting"/>
          <w:sz w:val="44"/>
          <w:szCs w:val="44"/>
          <w:rtl/>
        </w:rPr>
      </w:pPr>
      <w:r w:rsidRPr="001F2F87">
        <w:rPr>
          <w:rFonts w:ascii="Arabic Typesetting" w:eastAsia="Times New Roman" w:hAnsi="Arabic Typesetting" w:cs="Arabic Typesetting"/>
          <w:sz w:val="44"/>
          <w:szCs w:val="44"/>
          <w:rtl/>
        </w:rPr>
        <w:t xml:space="preserve">ولقد اتَّصف رسول الله </w:t>
      </w:r>
      <w:r w:rsidR="001F2F87">
        <w:rPr>
          <w:rFonts w:ascii="Arabic Typesetting" w:eastAsia="Times New Roman" w:hAnsi="Arabic Typesetting" w:cs="Arabic Typesetting" w:hint="cs"/>
          <w:sz w:val="44"/>
          <w:szCs w:val="44"/>
          <w:rtl/>
        </w:rPr>
        <w:t xml:space="preserve"> </w:t>
      </w:r>
      <w:r w:rsidR="001F2F87" w:rsidRPr="001F2F87">
        <w:rPr>
          <w:rFonts w:ascii="Arabic Typesetting" w:eastAsia="Times New Roman" w:hAnsi="Arabic Typesetting" w:cs="Arabic Typesetting" w:hint="cs"/>
          <w:sz w:val="44"/>
          <w:szCs w:val="44"/>
          <w:rtl/>
        </w:rPr>
        <w:t>صلى الله عليه وسلم</w:t>
      </w:r>
      <w:r w:rsidR="001F2F87" w:rsidRPr="001F2F87">
        <w:rPr>
          <w:rFonts w:ascii="Arabic Typesetting" w:eastAsia="Times New Roman" w:hAnsi="Arabic Typesetting" w:cs="Arabic Typesetting"/>
          <w:sz w:val="44"/>
          <w:szCs w:val="44"/>
          <w:rtl/>
        </w:rPr>
        <w:t xml:space="preserve"> </w:t>
      </w:r>
      <w:r w:rsidRPr="001F2F87">
        <w:rPr>
          <w:rFonts w:ascii="Arabic Typesetting" w:eastAsia="Times New Roman" w:hAnsi="Arabic Typesetting" w:cs="Arabic Typesetting"/>
          <w:sz w:val="44"/>
          <w:szCs w:val="44"/>
          <w:rtl/>
        </w:rPr>
        <w:t>بالتبسُّم سائر يومه وسائر حياته؛ فكان أكثر الناس تبسُّمًا، وكان يمازح أصحابه ويلاطفهم، ولكنه لا يقول إلاَّ حقًّا، وقد روى عبد الله بن الحارث</w:t>
      </w:r>
      <w:r w:rsidRPr="001F2F87">
        <w:rPr>
          <w:rFonts w:ascii="Arabic Typesetting" w:eastAsia="Times New Roman" w:hAnsi="Arabic Typesetting" w:cs="Arabic Typesetting"/>
          <w:sz w:val="44"/>
          <w:szCs w:val="44"/>
        </w:rPr>
        <w:t> </w:t>
      </w:r>
      <w:r w:rsidR="001F2F87">
        <w:rPr>
          <w:rFonts w:ascii="Arabic Typesetting" w:eastAsia="Times New Roman" w:hAnsi="Arabic Typesetting" w:cs="Arabic Typesetting" w:hint="cs"/>
          <w:sz w:val="44"/>
          <w:szCs w:val="44"/>
          <w:rtl/>
        </w:rPr>
        <w:t>رضي الله عنه</w:t>
      </w:r>
      <w:r w:rsidRPr="001F2F87">
        <w:rPr>
          <w:rFonts w:ascii="Arabic Typesetting" w:eastAsia="Times New Roman" w:hAnsi="Arabic Typesetting" w:cs="Arabic Typesetting"/>
          <w:sz w:val="44"/>
          <w:szCs w:val="44"/>
        </w:rPr>
        <w:t xml:space="preserve"> </w:t>
      </w:r>
      <w:r w:rsidRPr="001F2F87">
        <w:rPr>
          <w:rFonts w:ascii="Arabic Typesetting" w:eastAsia="Times New Roman" w:hAnsi="Arabic Typesetting" w:cs="Arabic Typesetting"/>
          <w:sz w:val="44"/>
          <w:szCs w:val="44"/>
          <w:rtl/>
        </w:rPr>
        <w:t>قال</w:t>
      </w:r>
      <w:r w:rsidR="001F2F87">
        <w:rPr>
          <w:rFonts w:ascii="Arabic Typesetting" w:eastAsia="Times New Roman" w:hAnsi="Arabic Typesetting" w:cs="Arabic Typesetting" w:hint="cs"/>
          <w:sz w:val="44"/>
          <w:szCs w:val="44"/>
          <w:rtl/>
        </w:rPr>
        <w:t xml:space="preserve">: </w:t>
      </w:r>
      <w:r w:rsidRPr="001F2F87">
        <w:rPr>
          <w:rFonts w:ascii="Arabic Typesetting" w:eastAsia="Times New Roman" w:hAnsi="Arabic Typesetting" w:cs="Arabic Typesetting"/>
          <w:sz w:val="44"/>
          <w:szCs w:val="44"/>
          <w:rtl/>
        </w:rPr>
        <w:t>مَا رَأَيْتُ أَحَدًا أَكْثَرَ تَبَسُّمًا مِنْ رَسُولِ اللهِ</w:t>
      </w:r>
      <w:r w:rsidR="001F2F87">
        <w:rPr>
          <w:rFonts w:ascii="Arabic Typesetting" w:eastAsia="Times New Roman" w:hAnsi="Arabic Typesetting" w:cs="Arabic Typesetting" w:hint="cs"/>
          <w:sz w:val="44"/>
          <w:szCs w:val="44"/>
          <w:rtl/>
        </w:rPr>
        <w:t xml:space="preserve"> </w:t>
      </w:r>
      <w:r w:rsidR="001F2F87" w:rsidRPr="001F2F87">
        <w:rPr>
          <w:rFonts w:ascii="Arabic Typesetting" w:eastAsia="Times New Roman" w:hAnsi="Arabic Typesetting" w:cs="Arabic Typesetting" w:hint="cs"/>
          <w:sz w:val="44"/>
          <w:szCs w:val="44"/>
          <w:rtl/>
        </w:rPr>
        <w:t>صلى الله عليه وسلم</w:t>
      </w:r>
      <w:r w:rsidR="001F2F87">
        <w:rPr>
          <w:rFonts w:ascii="Arabic Typesetting" w:eastAsia="Times New Roman" w:hAnsi="Arabic Typesetting" w:cs="Arabic Typesetting" w:hint="cs"/>
          <w:sz w:val="44"/>
          <w:szCs w:val="44"/>
          <w:rtl/>
        </w:rPr>
        <w:t>.</w:t>
      </w:r>
    </w:p>
    <w:p w:rsidR="001F2F87" w:rsidRDefault="00651FDE" w:rsidP="001F2F87">
      <w:pPr>
        <w:spacing w:before="100" w:beforeAutospacing="1" w:after="100" w:afterAutospacing="1" w:line="240" w:lineRule="auto"/>
        <w:ind w:right="94"/>
        <w:jc w:val="both"/>
        <w:rPr>
          <w:rFonts w:ascii="Arabic Typesetting" w:eastAsia="Times New Roman" w:hAnsi="Arabic Typesetting" w:cs="Arabic Typesetting"/>
          <w:sz w:val="44"/>
          <w:szCs w:val="44"/>
          <w:rtl/>
        </w:rPr>
      </w:pPr>
      <w:r w:rsidRPr="001F2F87">
        <w:rPr>
          <w:rFonts w:ascii="Arabic Typesetting" w:eastAsia="Times New Roman" w:hAnsi="Arabic Typesetting" w:cs="Arabic Typesetting"/>
          <w:sz w:val="44"/>
          <w:szCs w:val="44"/>
          <w:rtl/>
        </w:rPr>
        <w:t xml:space="preserve"> كما روى جرير بن عبد الله </w:t>
      </w:r>
      <w:r w:rsidR="001F2F87">
        <w:rPr>
          <w:rFonts w:ascii="Arabic Typesetting" w:eastAsia="Times New Roman" w:hAnsi="Arabic Typesetting" w:cs="Arabic Typesetting" w:hint="cs"/>
          <w:sz w:val="44"/>
          <w:szCs w:val="44"/>
          <w:rtl/>
        </w:rPr>
        <w:t>رضي الله عنه</w:t>
      </w:r>
      <w:r w:rsidR="001F2F87" w:rsidRPr="001F2F87">
        <w:rPr>
          <w:rFonts w:ascii="Arabic Typesetting" w:eastAsia="Times New Roman" w:hAnsi="Arabic Typesetting" w:cs="Arabic Typesetting"/>
          <w:sz w:val="44"/>
          <w:szCs w:val="44"/>
        </w:rPr>
        <w:t xml:space="preserve"> </w:t>
      </w:r>
      <w:r w:rsidRPr="001F2F87">
        <w:rPr>
          <w:rFonts w:ascii="Arabic Typesetting" w:eastAsia="Times New Roman" w:hAnsi="Arabic Typesetting" w:cs="Arabic Typesetting"/>
          <w:sz w:val="44"/>
          <w:szCs w:val="44"/>
          <w:rtl/>
        </w:rPr>
        <w:t>فقال</w:t>
      </w:r>
      <w:r w:rsidRPr="001F2F87">
        <w:rPr>
          <w:rFonts w:ascii="Arabic Typesetting" w:eastAsia="Times New Roman" w:hAnsi="Arabic Typesetting" w:cs="Arabic Typesetting"/>
          <w:sz w:val="44"/>
          <w:szCs w:val="44"/>
        </w:rPr>
        <w:t xml:space="preserve">: </w:t>
      </w:r>
      <w:r w:rsidRPr="001F2F87">
        <w:rPr>
          <w:rFonts w:ascii="Arabic Typesetting" w:eastAsia="Times New Roman" w:hAnsi="Arabic Typesetting" w:cs="Arabic Typesetting"/>
          <w:sz w:val="44"/>
          <w:szCs w:val="44"/>
          <w:rtl/>
        </w:rPr>
        <w:t>مَا حَجَبَنِي النَّبِيُّ</w:t>
      </w:r>
      <w:r w:rsidRPr="001F2F87">
        <w:rPr>
          <w:rFonts w:ascii="Arabic Typesetting" w:eastAsia="Times New Roman" w:hAnsi="Arabic Typesetting" w:cs="Arabic Typesetting"/>
          <w:sz w:val="44"/>
          <w:szCs w:val="44"/>
        </w:rPr>
        <w:t xml:space="preserve"> </w:t>
      </w:r>
      <w:r w:rsidR="001F2F87" w:rsidRPr="001F2F87">
        <w:rPr>
          <w:rFonts w:ascii="Arabic Typesetting" w:eastAsia="Times New Roman" w:hAnsi="Arabic Typesetting" w:cs="Arabic Typesetting" w:hint="cs"/>
          <w:sz w:val="44"/>
          <w:szCs w:val="44"/>
          <w:rtl/>
        </w:rPr>
        <w:t>صلى الله عليه وسلم</w:t>
      </w:r>
      <w:r w:rsidR="001F2F87" w:rsidRPr="001F2F87">
        <w:rPr>
          <w:rFonts w:ascii="Arabic Typesetting" w:eastAsia="Times New Roman" w:hAnsi="Arabic Typesetting" w:cs="Arabic Typesetting"/>
          <w:sz w:val="44"/>
          <w:szCs w:val="44"/>
          <w:rtl/>
        </w:rPr>
        <w:t xml:space="preserve"> </w:t>
      </w:r>
      <w:r w:rsidRPr="001F2F87">
        <w:rPr>
          <w:rFonts w:ascii="Arabic Typesetting" w:eastAsia="Times New Roman" w:hAnsi="Arabic Typesetting" w:cs="Arabic Typesetting"/>
          <w:sz w:val="44"/>
          <w:szCs w:val="44"/>
          <w:rtl/>
        </w:rPr>
        <w:t>مُنْذُ أَسْلَمْتُ، وَلاَ رَآنِي إِلاَّ تَبَسَّمَ فِي وَجْهِي</w:t>
      </w:r>
      <w:r w:rsidR="001F2F87">
        <w:rPr>
          <w:rFonts w:ascii="Arabic Typesetting" w:eastAsia="Times New Roman" w:hAnsi="Arabic Typesetting" w:cs="Arabic Typesetting" w:hint="cs"/>
          <w:sz w:val="44"/>
          <w:szCs w:val="44"/>
          <w:rtl/>
        </w:rPr>
        <w:t>.</w:t>
      </w:r>
    </w:p>
    <w:p w:rsidR="00651FDE" w:rsidRPr="001F2F87" w:rsidRDefault="00651FDE" w:rsidP="001F2F87">
      <w:pPr>
        <w:spacing w:before="100" w:beforeAutospacing="1" w:after="100" w:afterAutospacing="1" w:line="240" w:lineRule="auto"/>
        <w:ind w:right="94"/>
        <w:jc w:val="both"/>
        <w:rPr>
          <w:rFonts w:ascii="Arabic Typesetting" w:eastAsia="Times New Roman" w:hAnsi="Arabic Typesetting" w:cs="Arabic Typesetting"/>
          <w:sz w:val="44"/>
          <w:szCs w:val="44"/>
          <w:rtl/>
        </w:rPr>
      </w:pPr>
      <w:r w:rsidRPr="001F2F87">
        <w:rPr>
          <w:rFonts w:ascii="Arabic Typesetting" w:eastAsia="Times New Roman" w:hAnsi="Arabic Typesetting" w:cs="Arabic Typesetting"/>
          <w:sz w:val="44"/>
          <w:szCs w:val="44"/>
          <w:rtl/>
        </w:rPr>
        <w:t xml:space="preserve">وكان جُلُّ ضحكه </w:t>
      </w:r>
      <w:r w:rsidR="001F2F87" w:rsidRPr="001F2F87">
        <w:rPr>
          <w:rFonts w:ascii="Arabic Typesetting" w:eastAsia="Times New Roman" w:hAnsi="Arabic Typesetting" w:cs="Arabic Typesetting" w:hint="cs"/>
          <w:sz w:val="44"/>
          <w:szCs w:val="44"/>
          <w:rtl/>
        </w:rPr>
        <w:t>صلى الله عليه وسلم</w:t>
      </w:r>
      <w:r w:rsidR="001F2F87" w:rsidRPr="001F2F87">
        <w:rPr>
          <w:rFonts w:ascii="Arabic Typesetting" w:eastAsia="Times New Roman" w:hAnsi="Arabic Typesetting" w:cs="Arabic Typesetting"/>
          <w:sz w:val="44"/>
          <w:szCs w:val="44"/>
          <w:rtl/>
        </w:rPr>
        <w:t xml:space="preserve"> </w:t>
      </w:r>
      <w:r w:rsidRPr="001F2F87">
        <w:rPr>
          <w:rFonts w:ascii="Arabic Typesetting" w:eastAsia="Times New Roman" w:hAnsi="Arabic Typesetting" w:cs="Arabic Typesetting"/>
          <w:sz w:val="44"/>
          <w:szCs w:val="44"/>
          <w:rtl/>
        </w:rPr>
        <w:t>التبسم، فإذا تبسم يفتر عن مثل حَبِّ الغمام</w:t>
      </w:r>
      <w:r w:rsidR="001F2F87">
        <w:rPr>
          <w:rFonts w:ascii="Arabic Typesetting" w:eastAsia="Times New Roman" w:hAnsi="Arabic Typesetting" w:cs="Arabic Typesetting" w:hint="cs"/>
          <w:sz w:val="44"/>
          <w:szCs w:val="44"/>
          <w:rtl/>
        </w:rPr>
        <w:t>.</w:t>
      </w:r>
    </w:p>
    <w:p w:rsidR="00443364" w:rsidRDefault="00651FDE" w:rsidP="003D5E4C">
      <w:pPr>
        <w:spacing w:before="100" w:beforeAutospacing="1" w:after="100" w:afterAutospacing="1" w:line="240" w:lineRule="auto"/>
        <w:ind w:right="94"/>
        <w:jc w:val="both"/>
        <w:rPr>
          <w:rFonts w:ascii="Arabic Typesetting" w:eastAsia="Times New Roman" w:hAnsi="Arabic Typesetting" w:cs="Arabic Typesetting"/>
          <w:sz w:val="44"/>
          <w:szCs w:val="44"/>
          <w:rtl/>
        </w:rPr>
      </w:pPr>
      <w:r w:rsidRPr="001F2F87">
        <w:rPr>
          <w:rFonts w:ascii="Arabic Typesetting" w:eastAsia="Times New Roman" w:hAnsi="Arabic Typesetting" w:cs="Arabic Typesetting"/>
          <w:sz w:val="44"/>
          <w:szCs w:val="44"/>
          <w:rtl/>
        </w:rPr>
        <w:lastRenderedPageBreak/>
        <w:t xml:space="preserve">ويسجل الإمام ابن القيم وصفه </w:t>
      </w:r>
      <w:r w:rsidR="00443364" w:rsidRPr="001F2F87">
        <w:rPr>
          <w:rFonts w:ascii="Arabic Typesetting" w:eastAsia="Times New Roman" w:hAnsi="Arabic Typesetting" w:cs="Arabic Typesetting" w:hint="cs"/>
          <w:sz w:val="44"/>
          <w:szCs w:val="44"/>
          <w:rtl/>
        </w:rPr>
        <w:t>صلى الله عليه وسلم</w:t>
      </w:r>
      <w:r w:rsidR="00443364" w:rsidRPr="001F2F87">
        <w:rPr>
          <w:rFonts w:ascii="Arabic Typesetting" w:eastAsia="Times New Roman" w:hAnsi="Arabic Typesetting" w:cs="Arabic Typesetting"/>
          <w:sz w:val="44"/>
          <w:szCs w:val="44"/>
          <w:rtl/>
        </w:rPr>
        <w:t xml:space="preserve"> </w:t>
      </w:r>
      <w:r w:rsidRPr="001F2F87">
        <w:rPr>
          <w:rFonts w:ascii="Arabic Typesetting" w:eastAsia="Times New Roman" w:hAnsi="Arabic Typesetting" w:cs="Arabic Typesetting"/>
          <w:sz w:val="44"/>
          <w:szCs w:val="44"/>
          <w:rtl/>
        </w:rPr>
        <w:t xml:space="preserve">في الضحك أنه كان "جُلُّ ضحكه التبسم، بل كلُّه التبسم، فكان نهايةُ ضحكِه أن تبدوَ نواجِذُه. وكان يضحكُ مما يُضحك منه، وهو مما يُتعجب من مثله ويُستغرب وقوعُه ويُستندر". ثم يضيف بعد أن سجل الوصف هديه </w:t>
      </w:r>
      <w:r w:rsidR="00443364" w:rsidRPr="001F2F87">
        <w:rPr>
          <w:rFonts w:ascii="Arabic Typesetting" w:eastAsia="Times New Roman" w:hAnsi="Arabic Typesetting" w:cs="Arabic Typesetting" w:hint="cs"/>
          <w:sz w:val="44"/>
          <w:szCs w:val="44"/>
          <w:rtl/>
        </w:rPr>
        <w:t>صلى الله عليه وسلم</w:t>
      </w:r>
      <w:r w:rsidR="00443364" w:rsidRPr="001F2F87">
        <w:rPr>
          <w:rFonts w:ascii="Arabic Typesetting" w:eastAsia="Times New Roman" w:hAnsi="Arabic Typesetting" w:cs="Arabic Typesetting"/>
          <w:sz w:val="44"/>
          <w:szCs w:val="44"/>
          <w:rtl/>
        </w:rPr>
        <w:t xml:space="preserve"> </w:t>
      </w:r>
      <w:r w:rsidRPr="001F2F87">
        <w:rPr>
          <w:rFonts w:ascii="Arabic Typesetting" w:eastAsia="Times New Roman" w:hAnsi="Arabic Typesetting" w:cs="Arabic Typesetting"/>
          <w:sz w:val="44"/>
          <w:szCs w:val="44"/>
          <w:rtl/>
        </w:rPr>
        <w:t>أو فلسفته في الضحك، فيقول: "وللضحك أسباب عديدة، هذا</w:t>
      </w:r>
      <w:r w:rsidRPr="00443364">
        <w:rPr>
          <w:rFonts w:ascii="Arabic Typesetting" w:eastAsia="Times New Roman" w:hAnsi="Arabic Typesetting" w:cs="Arabic Typesetting"/>
          <w:sz w:val="44"/>
          <w:szCs w:val="44"/>
          <w:u w:val="single"/>
          <w:rtl/>
        </w:rPr>
        <w:t xml:space="preserve"> أحدها</w:t>
      </w:r>
      <w:r w:rsidRPr="001F2F87">
        <w:rPr>
          <w:rFonts w:ascii="Arabic Typesetting" w:eastAsia="Times New Roman" w:hAnsi="Arabic Typesetting" w:cs="Arabic Typesetting"/>
          <w:sz w:val="44"/>
          <w:szCs w:val="44"/>
          <w:rtl/>
        </w:rPr>
        <w:t xml:space="preserve">، </w:t>
      </w:r>
      <w:r w:rsidRPr="00443364">
        <w:rPr>
          <w:rFonts w:ascii="Arabic Typesetting" w:eastAsia="Times New Roman" w:hAnsi="Arabic Typesetting" w:cs="Arabic Typesetting"/>
          <w:sz w:val="44"/>
          <w:szCs w:val="44"/>
          <w:u w:val="single"/>
          <w:rtl/>
        </w:rPr>
        <w:t>والثاني</w:t>
      </w:r>
      <w:r w:rsidRPr="001F2F87">
        <w:rPr>
          <w:rFonts w:ascii="Arabic Typesetting" w:eastAsia="Times New Roman" w:hAnsi="Arabic Typesetting" w:cs="Arabic Typesetting"/>
          <w:sz w:val="44"/>
          <w:szCs w:val="44"/>
          <w:rtl/>
        </w:rPr>
        <w:t>: ضحِك الفرح، وهو أن يرى ما يسرُّه أو يُباشره،</w:t>
      </w:r>
      <w:r w:rsidRPr="00443364">
        <w:rPr>
          <w:rFonts w:ascii="Arabic Typesetting" w:eastAsia="Times New Roman" w:hAnsi="Arabic Typesetting" w:cs="Arabic Typesetting"/>
          <w:sz w:val="44"/>
          <w:szCs w:val="44"/>
          <w:u w:val="single"/>
          <w:rtl/>
        </w:rPr>
        <w:t xml:space="preserve"> والثالث</w:t>
      </w:r>
      <w:r w:rsidRPr="001F2F87">
        <w:rPr>
          <w:rFonts w:ascii="Arabic Typesetting" w:eastAsia="Times New Roman" w:hAnsi="Arabic Typesetting" w:cs="Arabic Typesetting"/>
          <w:sz w:val="44"/>
          <w:szCs w:val="44"/>
          <w:rtl/>
        </w:rPr>
        <w:t>: ضحِكُ الغضب، وهو كثيرًا ما يعتري الغضبان إذا اشتدَّ غضبه، وسببه تعجب الغضبان مما أورد عليه الغضبُ، وشعورُ نفسه بالقدرة على خصمه، وأنه في قبضته، وقد يكون ضحكُه لِمُلكه نفسه عند الغضب، وإعراضِه عمَّن أغضبه، وعدم اكتراثه به</w:t>
      </w:r>
      <w:r w:rsidR="00443364">
        <w:rPr>
          <w:rFonts w:ascii="Arabic Typesetting" w:eastAsia="Times New Roman" w:hAnsi="Arabic Typesetting" w:cs="Arabic Typesetting" w:hint="cs"/>
          <w:sz w:val="44"/>
          <w:szCs w:val="44"/>
          <w:rtl/>
        </w:rPr>
        <w:t>.</w:t>
      </w:r>
      <w:r w:rsidR="003D5E4C">
        <w:rPr>
          <w:rFonts w:ascii="Arabic Typesetting" w:eastAsia="Times New Roman" w:hAnsi="Arabic Typesetting" w:cs="Arabic Typesetting" w:hint="cs"/>
          <w:sz w:val="44"/>
          <w:szCs w:val="44"/>
          <w:rtl/>
        </w:rPr>
        <w:t xml:space="preserve"> </w:t>
      </w:r>
      <w:r w:rsidRPr="001F2F87">
        <w:rPr>
          <w:rFonts w:ascii="Arabic Typesetting" w:eastAsia="Times New Roman" w:hAnsi="Arabic Typesetting" w:cs="Arabic Typesetting"/>
          <w:sz w:val="44"/>
          <w:szCs w:val="44"/>
          <w:rtl/>
        </w:rPr>
        <w:t>يؤكِّد ذلك ما يرويه أنس بن مالك</w:t>
      </w:r>
      <w:r w:rsidRPr="001F2F87">
        <w:rPr>
          <w:rFonts w:ascii="Arabic Typesetting" w:eastAsia="Times New Roman" w:hAnsi="Arabic Typesetting" w:cs="Arabic Typesetting"/>
          <w:sz w:val="44"/>
          <w:szCs w:val="44"/>
        </w:rPr>
        <w:t> </w:t>
      </w:r>
      <w:r w:rsidR="00443364">
        <w:rPr>
          <w:rFonts w:ascii="Arabic Typesetting" w:eastAsia="Times New Roman" w:hAnsi="Arabic Typesetting" w:cs="Arabic Typesetting" w:hint="cs"/>
          <w:sz w:val="44"/>
          <w:szCs w:val="44"/>
          <w:rtl/>
        </w:rPr>
        <w:t>رضي الله عنه</w:t>
      </w:r>
      <w:r w:rsidRPr="001F2F87">
        <w:rPr>
          <w:rFonts w:ascii="Arabic Typesetting" w:eastAsia="Times New Roman" w:hAnsi="Arabic Typesetting" w:cs="Arabic Typesetting"/>
          <w:sz w:val="44"/>
          <w:szCs w:val="44"/>
        </w:rPr>
        <w:t xml:space="preserve"> </w:t>
      </w:r>
      <w:r w:rsidRPr="001F2F87">
        <w:rPr>
          <w:rFonts w:ascii="Arabic Typesetting" w:eastAsia="Times New Roman" w:hAnsi="Arabic Typesetting" w:cs="Arabic Typesetting"/>
          <w:sz w:val="44"/>
          <w:szCs w:val="44"/>
          <w:rtl/>
        </w:rPr>
        <w:t xml:space="preserve">فيقول: "كنت أمشي مع رسول الله </w:t>
      </w:r>
      <w:r w:rsidR="00443364" w:rsidRPr="001F2F87">
        <w:rPr>
          <w:rFonts w:ascii="Arabic Typesetting" w:eastAsia="Times New Roman" w:hAnsi="Arabic Typesetting" w:cs="Arabic Typesetting" w:hint="cs"/>
          <w:sz w:val="44"/>
          <w:szCs w:val="44"/>
          <w:rtl/>
        </w:rPr>
        <w:t>صلى الله عليه وسلم</w:t>
      </w:r>
      <w:r w:rsidR="00443364" w:rsidRPr="001F2F87">
        <w:rPr>
          <w:rFonts w:ascii="Arabic Typesetting" w:eastAsia="Times New Roman" w:hAnsi="Arabic Typesetting" w:cs="Arabic Typesetting"/>
          <w:sz w:val="44"/>
          <w:szCs w:val="44"/>
          <w:rtl/>
        </w:rPr>
        <w:t xml:space="preserve"> </w:t>
      </w:r>
      <w:r w:rsidRPr="001F2F87">
        <w:rPr>
          <w:rFonts w:ascii="Arabic Typesetting" w:eastAsia="Times New Roman" w:hAnsi="Arabic Typesetting" w:cs="Arabic Typesetting"/>
          <w:sz w:val="44"/>
          <w:szCs w:val="44"/>
          <w:rtl/>
        </w:rPr>
        <w:t xml:space="preserve">وعليه بُردٌ نجرانيّ غليظ الحاشية، فأدركه أعرابي فجذب بردائه جذبةً شديدة، قال أنس: فنظرت إلى صفحة عاتق رسول الله </w:t>
      </w:r>
      <w:r w:rsidR="00443364" w:rsidRPr="001F2F87">
        <w:rPr>
          <w:rFonts w:ascii="Arabic Typesetting" w:eastAsia="Times New Roman" w:hAnsi="Arabic Typesetting" w:cs="Arabic Typesetting" w:hint="cs"/>
          <w:sz w:val="44"/>
          <w:szCs w:val="44"/>
          <w:rtl/>
        </w:rPr>
        <w:t>صلى الله عليه وسلم</w:t>
      </w:r>
      <w:r w:rsidR="00443364" w:rsidRPr="001F2F87">
        <w:rPr>
          <w:rFonts w:ascii="Arabic Typesetting" w:eastAsia="Times New Roman" w:hAnsi="Arabic Typesetting" w:cs="Arabic Typesetting"/>
          <w:sz w:val="44"/>
          <w:szCs w:val="44"/>
          <w:rtl/>
        </w:rPr>
        <w:t xml:space="preserve"> </w:t>
      </w:r>
      <w:r w:rsidRPr="001F2F87">
        <w:rPr>
          <w:rFonts w:ascii="Arabic Typesetting" w:eastAsia="Times New Roman" w:hAnsi="Arabic Typesetting" w:cs="Arabic Typesetting"/>
          <w:sz w:val="44"/>
          <w:szCs w:val="44"/>
          <w:rtl/>
        </w:rPr>
        <w:t>وقد أثّرت فيها حاشية الرداء من شدة جذبته، ثم قال: يا محمد، مُرْ لي مِنْ مال الله الذي عندك. فالتفت إليه فضحك، ثم أمر له بعطاء</w:t>
      </w:r>
      <w:r w:rsidR="00443364">
        <w:rPr>
          <w:rFonts w:ascii="Arabic Typesetting" w:eastAsia="Times New Roman" w:hAnsi="Arabic Typesetting" w:cs="Arabic Typesetting" w:hint="cs"/>
          <w:sz w:val="44"/>
          <w:szCs w:val="44"/>
          <w:rtl/>
        </w:rPr>
        <w:t>.</w:t>
      </w:r>
      <w:r w:rsidR="003D5E4C">
        <w:rPr>
          <w:rFonts w:ascii="Arabic Typesetting" w:eastAsia="Times New Roman" w:hAnsi="Arabic Typesetting" w:cs="Arabic Typesetting" w:hint="cs"/>
          <w:sz w:val="44"/>
          <w:szCs w:val="44"/>
          <w:rtl/>
        </w:rPr>
        <w:t xml:space="preserve"> </w:t>
      </w:r>
      <w:r w:rsidRPr="001F2F87">
        <w:rPr>
          <w:rFonts w:ascii="Arabic Typesetting" w:eastAsia="Times New Roman" w:hAnsi="Arabic Typesetting" w:cs="Arabic Typesetting"/>
          <w:sz w:val="44"/>
          <w:szCs w:val="44"/>
          <w:rtl/>
        </w:rPr>
        <w:t xml:space="preserve">ولم يكتفِ نبي الإسلام </w:t>
      </w:r>
      <w:r w:rsidR="00443364" w:rsidRPr="001F2F87">
        <w:rPr>
          <w:rFonts w:ascii="Arabic Typesetting" w:eastAsia="Times New Roman" w:hAnsi="Arabic Typesetting" w:cs="Arabic Typesetting" w:hint="cs"/>
          <w:sz w:val="44"/>
          <w:szCs w:val="44"/>
          <w:rtl/>
        </w:rPr>
        <w:t>صلى الله عليه وسلم</w:t>
      </w:r>
      <w:r w:rsidR="00443364" w:rsidRPr="001F2F87">
        <w:rPr>
          <w:rFonts w:ascii="Arabic Typesetting" w:eastAsia="Times New Roman" w:hAnsi="Arabic Typesetting" w:cs="Arabic Typesetting"/>
          <w:sz w:val="44"/>
          <w:szCs w:val="44"/>
          <w:rtl/>
        </w:rPr>
        <w:t xml:space="preserve"> </w:t>
      </w:r>
      <w:r w:rsidRPr="001F2F87">
        <w:rPr>
          <w:rFonts w:ascii="Arabic Typesetting" w:eastAsia="Times New Roman" w:hAnsi="Arabic Typesetting" w:cs="Arabic Typesetting"/>
          <w:sz w:val="44"/>
          <w:szCs w:val="44"/>
          <w:rtl/>
        </w:rPr>
        <w:t xml:space="preserve">بأن يكون قدوة في تحقيق هذا الجمال الإنساني، بل إنه </w:t>
      </w:r>
      <w:r w:rsidR="00443364" w:rsidRPr="001F2F87">
        <w:rPr>
          <w:rFonts w:ascii="Arabic Typesetting" w:eastAsia="Times New Roman" w:hAnsi="Arabic Typesetting" w:cs="Arabic Typesetting" w:hint="cs"/>
          <w:sz w:val="44"/>
          <w:szCs w:val="44"/>
          <w:rtl/>
        </w:rPr>
        <w:t>صلى الله عليه وسلم</w:t>
      </w:r>
      <w:r w:rsidR="00443364" w:rsidRPr="001F2F87">
        <w:rPr>
          <w:rFonts w:ascii="Arabic Typesetting" w:eastAsia="Times New Roman" w:hAnsi="Arabic Typesetting" w:cs="Arabic Typesetting"/>
          <w:sz w:val="44"/>
          <w:szCs w:val="44"/>
          <w:rtl/>
        </w:rPr>
        <w:t xml:space="preserve"> </w:t>
      </w:r>
      <w:r w:rsidRPr="001F2F87">
        <w:rPr>
          <w:rFonts w:ascii="Arabic Typesetting" w:eastAsia="Times New Roman" w:hAnsi="Arabic Typesetting" w:cs="Arabic Typesetting"/>
          <w:sz w:val="44"/>
          <w:szCs w:val="44"/>
          <w:rtl/>
        </w:rPr>
        <w:t>دعا إليه وحثَّ عليه؛ فروى أبو ذر</w:t>
      </w:r>
      <w:r w:rsidRPr="001F2F87">
        <w:rPr>
          <w:rFonts w:ascii="Arabic Typesetting" w:eastAsia="Times New Roman" w:hAnsi="Arabic Typesetting" w:cs="Arabic Typesetting"/>
          <w:sz w:val="44"/>
          <w:szCs w:val="44"/>
        </w:rPr>
        <w:t xml:space="preserve">  </w:t>
      </w:r>
      <w:r w:rsidR="00443364">
        <w:rPr>
          <w:rFonts w:ascii="Arabic Typesetting" w:eastAsia="Times New Roman" w:hAnsi="Arabic Typesetting" w:cs="Arabic Typesetting" w:hint="cs"/>
          <w:sz w:val="44"/>
          <w:szCs w:val="44"/>
          <w:rtl/>
        </w:rPr>
        <w:t>رضي الله عنه</w:t>
      </w:r>
      <w:r w:rsidR="00443364" w:rsidRPr="001F2F87">
        <w:rPr>
          <w:rFonts w:ascii="Arabic Typesetting" w:eastAsia="Times New Roman" w:hAnsi="Arabic Typesetting" w:cs="Arabic Typesetting"/>
          <w:sz w:val="44"/>
          <w:szCs w:val="44"/>
        </w:rPr>
        <w:t xml:space="preserve"> </w:t>
      </w:r>
      <w:r w:rsidRPr="001F2F87">
        <w:rPr>
          <w:rFonts w:ascii="Arabic Typesetting" w:eastAsia="Times New Roman" w:hAnsi="Arabic Typesetting" w:cs="Arabic Typesetting"/>
          <w:sz w:val="44"/>
          <w:szCs w:val="44"/>
          <w:rtl/>
        </w:rPr>
        <w:t>قال: قال رسول الله</w:t>
      </w:r>
      <w:r w:rsidR="00443364">
        <w:rPr>
          <w:rFonts w:ascii="Arabic Typesetting" w:eastAsia="Times New Roman" w:hAnsi="Arabic Typesetting" w:cs="Arabic Typesetting" w:hint="cs"/>
          <w:sz w:val="44"/>
          <w:szCs w:val="44"/>
          <w:rtl/>
        </w:rPr>
        <w:t xml:space="preserve"> </w:t>
      </w:r>
      <w:r w:rsidR="00443364" w:rsidRPr="001F2F87">
        <w:rPr>
          <w:rFonts w:ascii="Arabic Typesetting" w:eastAsia="Times New Roman" w:hAnsi="Arabic Typesetting" w:cs="Arabic Typesetting" w:hint="cs"/>
          <w:sz w:val="44"/>
          <w:szCs w:val="44"/>
          <w:rtl/>
        </w:rPr>
        <w:t>صلى الله عليه وسلم</w:t>
      </w:r>
      <w:r w:rsidR="00443364">
        <w:rPr>
          <w:rFonts w:ascii="Arabic Typesetting" w:eastAsia="Times New Roman" w:hAnsi="Arabic Typesetting" w:cs="Arabic Typesetting" w:hint="cs"/>
          <w:sz w:val="44"/>
          <w:szCs w:val="44"/>
          <w:rtl/>
        </w:rPr>
        <w:t>:</w:t>
      </w:r>
      <w:r w:rsidR="00443364" w:rsidRPr="001F2F87">
        <w:rPr>
          <w:rFonts w:ascii="Arabic Typesetting" w:eastAsia="Times New Roman" w:hAnsi="Arabic Typesetting" w:cs="Arabic Typesetting"/>
          <w:sz w:val="44"/>
          <w:szCs w:val="44"/>
          <w:rtl/>
        </w:rPr>
        <w:t xml:space="preserve"> </w:t>
      </w:r>
      <w:r w:rsidRPr="001F2F87">
        <w:rPr>
          <w:rFonts w:ascii="Arabic Typesetting" w:eastAsia="Times New Roman" w:hAnsi="Arabic Typesetting" w:cs="Arabic Typesetting"/>
          <w:sz w:val="44"/>
          <w:szCs w:val="44"/>
          <w:rtl/>
        </w:rPr>
        <w:t>تَبَسُّمُكَ فِي وَجْهِ أَخِيكَ لَكَ صَدَقَةٌ</w:t>
      </w:r>
      <w:r w:rsidR="00443364">
        <w:rPr>
          <w:rFonts w:ascii="Arabic Typesetting" w:eastAsia="Times New Roman" w:hAnsi="Arabic Typesetting" w:cs="Arabic Typesetting" w:hint="cs"/>
          <w:sz w:val="44"/>
          <w:szCs w:val="44"/>
          <w:rtl/>
        </w:rPr>
        <w:t>(صححه الألباني).</w:t>
      </w:r>
      <w:r w:rsidRPr="001F2F87">
        <w:rPr>
          <w:rFonts w:ascii="Arabic Typesetting" w:eastAsia="Times New Roman" w:hAnsi="Arabic Typesetting" w:cs="Arabic Typesetting"/>
          <w:sz w:val="44"/>
          <w:szCs w:val="44"/>
          <w:rtl/>
        </w:rPr>
        <w:t>ويعني ذلك أن إظهار البشاشة والبِشْر للآخرين حين لُقياهم فيه أَجْرٌ، كما في الصدقة أَجْرٌ</w:t>
      </w:r>
      <w:r w:rsidR="00443364">
        <w:rPr>
          <w:rFonts w:ascii="Arabic Typesetting" w:eastAsia="Times New Roman" w:hAnsi="Arabic Typesetting" w:cs="Arabic Typesetting" w:hint="cs"/>
          <w:sz w:val="44"/>
          <w:szCs w:val="44"/>
          <w:rtl/>
        </w:rPr>
        <w:t>.</w:t>
      </w:r>
      <w:r w:rsidR="003D5E4C">
        <w:rPr>
          <w:rFonts w:ascii="Arabic Typesetting" w:eastAsia="Times New Roman" w:hAnsi="Arabic Typesetting" w:cs="Arabic Typesetting" w:hint="cs"/>
          <w:sz w:val="44"/>
          <w:szCs w:val="44"/>
          <w:rtl/>
        </w:rPr>
        <w:t xml:space="preserve"> </w:t>
      </w:r>
      <w:r w:rsidRPr="001F2F87">
        <w:rPr>
          <w:rFonts w:ascii="Arabic Typesetting" w:eastAsia="Times New Roman" w:hAnsi="Arabic Typesetting" w:cs="Arabic Typesetting"/>
          <w:sz w:val="44"/>
          <w:szCs w:val="44"/>
          <w:rtl/>
        </w:rPr>
        <w:t xml:space="preserve">إنها أفعال بسيطة، سهلة، غير مكلفة ولا مجهدة، ولكنها كأثر السحر في الناس. وهي في الإسلام من (المعروف) الذي هو معنى لكل ما يرضي الله تعالى ورسوله. </w:t>
      </w:r>
    </w:p>
    <w:p w:rsidR="00651FDE" w:rsidRPr="001F2F87" w:rsidRDefault="00651FDE" w:rsidP="00443364">
      <w:pPr>
        <w:spacing w:before="100" w:beforeAutospacing="1" w:after="100" w:afterAutospacing="1" w:line="240" w:lineRule="auto"/>
        <w:ind w:right="94"/>
        <w:jc w:val="both"/>
        <w:rPr>
          <w:rFonts w:ascii="Arabic Typesetting" w:eastAsia="Times New Roman" w:hAnsi="Arabic Typesetting" w:cs="Arabic Typesetting"/>
          <w:sz w:val="44"/>
          <w:szCs w:val="44"/>
        </w:rPr>
      </w:pPr>
      <w:r w:rsidRPr="001F2F87">
        <w:rPr>
          <w:rFonts w:ascii="Arabic Typesetting" w:eastAsia="Times New Roman" w:hAnsi="Arabic Typesetting" w:cs="Arabic Typesetting"/>
          <w:sz w:val="44"/>
          <w:szCs w:val="44"/>
          <w:rtl/>
        </w:rPr>
        <w:t>روى أبو ذر </w:t>
      </w:r>
      <w:r w:rsidR="00443364">
        <w:rPr>
          <w:rFonts w:ascii="Arabic Typesetting" w:eastAsia="Times New Roman" w:hAnsi="Arabic Typesetting" w:cs="Arabic Typesetting" w:hint="cs"/>
          <w:sz w:val="44"/>
          <w:szCs w:val="44"/>
          <w:rtl/>
        </w:rPr>
        <w:t>رضي الله عنه</w:t>
      </w:r>
      <w:r w:rsidR="00443364" w:rsidRPr="001F2F87">
        <w:rPr>
          <w:rFonts w:ascii="Arabic Typesetting" w:eastAsia="Times New Roman" w:hAnsi="Arabic Typesetting" w:cs="Arabic Typesetting"/>
          <w:sz w:val="44"/>
          <w:szCs w:val="44"/>
        </w:rPr>
        <w:t xml:space="preserve"> </w:t>
      </w:r>
      <w:r w:rsidRPr="001F2F87">
        <w:rPr>
          <w:rFonts w:ascii="Arabic Typesetting" w:eastAsia="Times New Roman" w:hAnsi="Arabic Typesetting" w:cs="Arabic Typesetting"/>
          <w:sz w:val="44"/>
          <w:szCs w:val="44"/>
          <w:rtl/>
        </w:rPr>
        <w:t>أيضًا قال: قا</w:t>
      </w:r>
      <w:r w:rsidR="00443364">
        <w:rPr>
          <w:rFonts w:ascii="Arabic Typesetting" w:eastAsia="Times New Roman" w:hAnsi="Arabic Typesetting" w:cs="Arabic Typesetting"/>
          <w:sz w:val="44"/>
          <w:szCs w:val="44"/>
          <w:rtl/>
        </w:rPr>
        <w:t>ل لي النب</w:t>
      </w:r>
      <w:r w:rsidR="00443364">
        <w:rPr>
          <w:rFonts w:ascii="Arabic Typesetting" w:eastAsia="Times New Roman" w:hAnsi="Arabic Typesetting" w:cs="Arabic Typesetting" w:hint="cs"/>
          <w:sz w:val="44"/>
          <w:szCs w:val="44"/>
          <w:rtl/>
        </w:rPr>
        <w:t xml:space="preserve">ي </w:t>
      </w:r>
      <w:r w:rsidR="00443364" w:rsidRPr="001F2F87">
        <w:rPr>
          <w:rFonts w:ascii="Arabic Typesetting" w:eastAsia="Times New Roman" w:hAnsi="Arabic Typesetting" w:cs="Arabic Typesetting" w:hint="cs"/>
          <w:sz w:val="44"/>
          <w:szCs w:val="44"/>
          <w:rtl/>
        </w:rPr>
        <w:t>صلى الله عليه وسلم</w:t>
      </w:r>
      <w:r w:rsidR="00443364">
        <w:rPr>
          <w:rFonts w:ascii="Arabic Typesetting" w:eastAsia="Times New Roman" w:hAnsi="Arabic Typesetting" w:cs="Arabic Typesetting" w:hint="cs"/>
          <w:sz w:val="44"/>
          <w:szCs w:val="44"/>
          <w:rtl/>
        </w:rPr>
        <w:t>:</w:t>
      </w:r>
      <w:r w:rsidR="00443364" w:rsidRPr="001F2F87">
        <w:rPr>
          <w:rFonts w:ascii="Arabic Typesetting" w:eastAsia="Times New Roman" w:hAnsi="Arabic Typesetting" w:cs="Arabic Typesetting"/>
          <w:sz w:val="44"/>
          <w:szCs w:val="44"/>
          <w:rtl/>
        </w:rPr>
        <w:t xml:space="preserve"> </w:t>
      </w:r>
      <w:r w:rsidRPr="001F2F87">
        <w:rPr>
          <w:rFonts w:ascii="Arabic Typesetting" w:eastAsia="Times New Roman" w:hAnsi="Arabic Typesetting" w:cs="Arabic Typesetting"/>
          <w:sz w:val="44"/>
          <w:szCs w:val="44"/>
          <w:rtl/>
        </w:rPr>
        <w:t>لاَ تَحْقِرَنَّ مِنَ الْـمَعْرُوفِ شَيْئًا، وَلَوْ أَنْ تَلْقَى أَخَاكَ بِوَجْهٍ طَلْقٍ</w:t>
      </w:r>
      <w:r w:rsidR="00443364">
        <w:rPr>
          <w:rFonts w:ascii="Arabic Typesetting" w:eastAsia="Times New Roman" w:hAnsi="Arabic Typesetting" w:cs="Arabic Typesetting" w:hint="cs"/>
          <w:sz w:val="44"/>
          <w:szCs w:val="44"/>
          <w:rtl/>
        </w:rPr>
        <w:t>(صححه الألباني).</w:t>
      </w:r>
      <w:r w:rsidRPr="001F2F87">
        <w:rPr>
          <w:rFonts w:ascii="Arabic Typesetting" w:eastAsia="Times New Roman" w:hAnsi="Arabic Typesetting" w:cs="Arabic Typesetting"/>
          <w:sz w:val="44"/>
          <w:szCs w:val="44"/>
        </w:rPr>
        <w:t xml:space="preserve"> </w:t>
      </w:r>
      <w:r w:rsidRPr="001F2F87">
        <w:rPr>
          <w:rFonts w:ascii="Arabic Typesetting" w:eastAsia="Times New Roman" w:hAnsi="Arabic Typesetting" w:cs="Arabic Typesetting"/>
          <w:sz w:val="44"/>
          <w:szCs w:val="44"/>
          <w:rtl/>
        </w:rPr>
        <w:t>أي: بوجه طليق، ومعناه سهلٌ منبسط باسمٌ مشرق</w:t>
      </w:r>
      <w:r w:rsidRPr="001F2F87">
        <w:rPr>
          <w:rFonts w:ascii="Arabic Typesetting" w:eastAsia="Times New Roman" w:hAnsi="Arabic Typesetting" w:cs="Arabic Typesetting"/>
          <w:sz w:val="44"/>
          <w:szCs w:val="44"/>
        </w:rPr>
        <w:t>.</w:t>
      </w:r>
    </w:p>
    <w:p w:rsidR="00443364" w:rsidRPr="00443364" w:rsidRDefault="00651FDE" w:rsidP="001F2F87">
      <w:pPr>
        <w:spacing w:before="100" w:beforeAutospacing="1" w:after="100" w:afterAutospacing="1" w:line="240" w:lineRule="auto"/>
        <w:ind w:right="94"/>
        <w:jc w:val="both"/>
        <w:rPr>
          <w:rFonts w:ascii="Arabic Typesetting" w:eastAsia="Times New Roman" w:hAnsi="Arabic Typesetting" w:cs="Arabic Typesetting"/>
          <w:b/>
          <w:bCs/>
          <w:sz w:val="44"/>
          <w:szCs w:val="44"/>
          <w:u w:val="single"/>
          <w:rtl/>
        </w:rPr>
      </w:pPr>
      <w:r w:rsidRPr="00443364">
        <w:rPr>
          <w:rFonts w:ascii="Arabic Typesetting" w:eastAsia="Times New Roman" w:hAnsi="Arabic Typesetting" w:cs="Arabic Typesetting"/>
          <w:b/>
          <w:bCs/>
          <w:sz w:val="44"/>
          <w:szCs w:val="44"/>
          <w:u w:val="single"/>
          <w:rtl/>
        </w:rPr>
        <w:t>التبسم طريق إلى القلوب</w:t>
      </w:r>
    </w:p>
    <w:p w:rsidR="00634C8A" w:rsidRDefault="00651FDE" w:rsidP="00443364">
      <w:pPr>
        <w:spacing w:before="100" w:beforeAutospacing="1" w:after="100" w:afterAutospacing="1" w:line="240" w:lineRule="auto"/>
        <w:ind w:right="94"/>
        <w:jc w:val="both"/>
        <w:rPr>
          <w:rFonts w:ascii="Arabic Typesetting" w:eastAsia="Times New Roman" w:hAnsi="Arabic Typesetting" w:cs="Arabic Typesetting"/>
          <w:sz w:val="44"/>
          <w:szCs w:val="44"/>
          <w:rtl/>
        </w:rPr>
      </w:pPr>
      <w:r w:rsidRPr="001F2F87">
        <w:rPr>
          <w:rFonts w:ascii="Arabic Typesetting" w:eastAsia="Times New Roman" w:hAnsi="Arabic Typesetting" w:cs="Arabic Typesetting"/>
          <w:sz w:val="44"/>
          <w:szCs w:val="44"/>
          <w:rtl/>
        </w:rPr>
        <w:t xml:space="preserve">إن التبسم وطلاقة الوجه أول الطريق للقلوب، ونشر المودة والخير والرحمة بين الناس، بما يصبغ المجتمع بالأمان والإخاء والألفة، ومثل هذا المجتمع هو الذي ينشده الإسلام، وله نزلت الشرائع، ولقد كانت هذه الأشياء البسيطة من الإيمان، وكان المؤمن هو القريب من الناس. </w:t>
      </w:r>
    </w:p>
    <w:p w:rsidR="00651FDE" w:rsidRPr="001F2F87" w:rsidRDefault="00634C8A" w:rsidP="00634C8A">
      <w:pPr>
        <w:spacing w:before="100" w:beforeAutospacing="1" w:after="100" w:afterAutospacing="1" w:line="240" w:lineRule="auto"/>
        <w:ind w:right="94"/>
        <w:jc w:val="both"/>
        <w:rPr>
          <w:rFonts w:ascii="Arabic Typesetting" w:eastAsia="Times New Roman" w:hAnsi="Arabic Typesetting" w:cs="Arabic Typesetting"/>
          <w:sz w:val="44"/>
          <w:szCs w:val="44"/>
        </w:rPr>
      </w:pPr>
      <w:r>
        <w:rPr>
          <w:rFonts w:ascii="Arabic Typesetting" w:eastAsia="Times New Roman" w:hAnsi="Arabic Typesetting" w:cs="Arabic Typesetting" w:hint="cs"/>
          <w:sz w:val="44"/>
          <w:szCs w:val="44"/>
          <w:rtl/>
        </w:rPr>
        <w:lastRenderedPageBreak/>
        <w:t xml:space="preserve">عن جابر رضي الله عنه </w:t>
      </w:r>
      <w:r w:rsidR="00651FDE" w:rsidRPr="001F2F87">
        <w:rPr>
          <w:rFonts w:ascii="Arabic Typesetting" w:eastAsia="Times New Roman" w:hAnsi="Arabic Typesetting" w:cs="Arabic Typesetting"/>
          <w:sz w:val="44"/>
          <w:szCs w:val="44"/>
          <w:rtl/>
        </w:rPr>
        <w:t>قال رسول الله</w:t>
      </w:r>
      <w:r w:rsidR="00443364" w:rsidRPr="00443364">
        <w:rPr>
          <w:rFonts w:ascii="Arabic Typesetting" w:eastAsia="Times New Roman" w:hAnsi="Arabic Typesetting" w:cs="Arabic Typesetting" w:hint="cs"/>
          <w:sz w:val="44"/>
          <w:szCs w:val="44"/>
          <w:rtl/>
        </w:rPr>
        <w:t xml:space="preserve"> </w:t>
      </w:r>
      <w:r w:rsidR="00443364" w:rsidRPr="001F2F87">
        <w:rPr>
          <w:rFonts w:ascii="Arabic Typesetting" w:eastAsia="Times New Roman" w:hAnsi="Arabic Typesetting" w:cs="Arabic Typesetting" w:hint="cs"/>
          <w:sz w:val="44"/>
          <w:szCs w:val="44"/>
          <w:rtl/>
        </w:rPr>
        <w:t>صلى الله عليه وسلم</w:t>
      </w:r>
      <w:r>
        <w:rPr>
          <w:rFonts w:ascii="Arabic Typesetting" w:eastAsia="Times New Roman" w:hAnsi="Arabic Typesetting" w:cs="Arabic Typesetting" w:hint="cs"/>
          <w:sz w:val="44"/>
          <w:szCs w:val="44"/>
          <w:rtl/>
        </w:rPr>
        <w:t xml:space="preserve">: </w:t>
      </w:r>
      <w:r w:rsidRPr="00634C8A">
        <w:rPr>
          <w:rFonts w:ascii="Arabic Typesetting" w:eastAsia="Times New Roman" w:hAnsi="Arabic Typesetting" w:cs="Arabic Typesetting" w:hint="cs"/>
          <w:sz w:val="44"/>
          <w:szCs w:val="44"/>
          <w:rtl/>
        </w:rPr>
        <w:t>المؤمن</w:t>
      </w:r>
      <w:r w:rsidRPr="00634C8A">
        <w:rPr>
          <w:rFonts w:ascii="Arabic Typesetting" w:eastAsia="Times New Roman" w:hAnsi="Arabic Typesetting" w:cs="Arabic Typesetting"/>
          <w:sz w:val="44"/>
          <w:szCs w:val="44"/>
          <w:rtl/>
        </w:rPr>
        <w:t xml:space="preserve"> </w:t>
      </w:r>
      <w:r w:rsidRPr="00634C8A">
        <w:rPr>
          <w:rFonts w:ascii="Arabic Typesetting" w:eastAsia="Times New Roman" w:hAnsi="Arabic Typesetting" w:cs="Arabic Typesetting" w:hint="cs"/>
          <w:sz w:val="44"/>
          <w:szCs w:val="44"/>
          <w:rtl/>
        </w:rPr>
        <w:t>يألف</w:t>
      </w:r>
      <w:r w:rsidRPr="00634C8A">
        <w:rPr>
          <w:rFonts w:ascii="Arabic Typesetting" w:eastAsia="Times New Roman" w:hAnsi="Arabic Typesetting" w:cs="Arabic Typesetting"/>
          <w:sz w:val="44"/>
          <w:szCs w:val="44"/>
          <w:rtl/>
        </w:rPr>
        <w:t xml:space="preserve"> </w:t>
      </w:r>
      <w:r w:rsidRPr="00634C8A">
        <w:rPr>
          <w:rFonts w:ascii="Arabic Typesetting" w:eastAsia="Times New Roman" w:hAnsi="Arabic Typesetting" w:cs="Arabic Typesetting" w:hint="cs"/>
          <w:sz w:val="44"/>
          <w:szCs w:val="44"/>
          <w:rtl/>
        </w:rPr>
        <w:t>ويؤلف</w:t>
      </w:r>
      <w:r w:rsidRPr="00634C8A">
        <w:rPr>
          <w:rFonts w:ascii="Arabic Typesetting" w:eastAsia="Times New Roman" w:hAnsi="Arabic Typesetting" w:cs="Arabic Typesetting"/>
          <w:sz w:val="44"/>
          <w:szCs w:val="44"/>
          <w:rtl/>
        </w:rPr>
        <w:t xml:space="preserve"> </w:t>
      </w:r>
      <w:r w:rsidRPr="00634C8A">
        <w:rPr>
          <w:rFonts w:ascii="Arabic Typesetting" w:eastAsia="Times New Roman" w:hAnsi="Arabic Typesetting" w:cs="Arabic Typesetting" w:hint="cs"/>
          <w:sz w:val="44"/>
          <w:szCs w:val="44"/>
          <w:rtl/>
        </w:rPr>
        <w:t>ولا</w:t>
      </w:r>
      <w:r w:rsidRPr="00634C8A">
        <w:rPr>
          <w:rFonts w:ascii="Arabic Typesetting" w:eastAsia="Times New Roman" w:hAnsi="Arabic Typesetting" w:cs="Arabic Typesetting"/>
          <w:sz w:val="44"/>
          <w:szCs w:val="44"/>
          <w:rtl/>
        </w:rPr>
        <w:t xml:space="preserve"> </w:t>
      </w:r>
      <w:r w:rsidRPr="00634C8A">
        <w:rPr>
          <w:rFonts w:ascii="Arabic Typesetting" w:eastAsia="Times New Roman" w:hAnsi="Arabic Typesetting" w:cs="Arabic Typesetting" w:hint="cs"/>
          <w:sz w:val="44"/>
          <w:szCs w:val="44"/>
          <w:rtl/>
        </w:rPr>
        <w:t>خير</w:t>
      </w:r>
      <w:r w:rsidRPr="00634C8A">
        <w:rPr>
          <w:rFonts w:ascii="Arabic Typesetting" w:eastAsia="Times New Roman" w:hAnsi="Arabic Typesetting" w:cs="Arabic Typesetting"/>
          <w:sz w:val="44"/>
          <w:szCs w:val="44"/>
          <w:rtl/>
        </w:rPr>
        <w:t xml:space="preserve"> </w:t>
      </w:r>
      <w:r w:rsidRPr="00634C8A">
        <w:rPr>
          <w:rFonts w:ascii="Arabic Typesetting" w:eastAsia="Times New Roman" w:hAnsi="Arabic Typesetting" w:cs="Arabic Typesetting" w:hint="cs"/>
          <w:sz w:val="44"/>
          <w:szCs w:val="44"/>
          <w:rtl/>
        </w:rPr>
        <w:t>فيمن</w:t>
      </w:r>
      <w:r w:rsidRPr="00634C8A">
        <w:rPr>
          <w:rFonts w:ascii="Arabic Typesetting" w:eastAsia="Times New Roman" w:hAnsi="Arabic Typesetting" w:cs="Arabic Typesetting"/>
          <w:sz w:val="44"/>
          <w:szCs w:val="44"/>
          <w:rtl/>
        </w:rPr>
        <w:t xml:space="preserve"> </w:t>
      </w:r>
      <w:r w:rsidRPr="00634C8A">
        <w:rPr>
          <w:rFonts w:ascii="Arabic Typesetting" w:eastAsia="Times New Roman" w:hAnsi="Arabic Typesetting" w:cs="Arabic Typesetting" w:hint="cs"/>
          <w:sz w:val="44"/>
          <w:szCs w:val="44"/>
          <w:rtl/>
        </w:rPr>
        <w:t>لا</w:t>
      </w:r>
      <w:r w:rsidRPr="00634C8A">
        <w:rPr>
          <w:rFonts w:ascii="Arabic Typesetting" w:eastAsia="Times New Roman" w:hAnsi="Arabic Typesetting" w:cs="Arabic Typesetting"/>
          <w:sz w:val="44"/>
          <w:szCs w:val="44"/>
          <w:rtl/>
        </w:rPr>
        <w:t xml:space="preserve"> </w:t>
      </w:r>
      <w:r w:rsidRPr="00634C8A">
        <w:rPr>
          <w:rFonts w:ascii="Arabic Typesetting" w:eastAsia="Times New Roman" w:hAnsi="Arabic Typesetting" w:cs="Arabic Typesetting" w:hint="cs"/>
          <w:sz w:val="44"/>
          <w:szCs w:val="44"/>
          <w:rtl/>
        </w:rPr>
        <w:t>يألف</w:t>
      </w:r>
      <w:r w:rsidRPr="00634C8A">
        <w:rPr>
          <w:rFonts w:ascii="Arabic Typesetting" w:eastAsia="Times New Roman" w:hAnsi="Arabic Typesetting" w:cs="Arabic Typesetting"/>
          <w:sz w:val="44"/>
          <w:szCs w:val="44"/>
          <w:rtl/>
        </w:rPr>
        <w:t xml:space="preserve"> </w:t>
      </w:r>
      <w:r w:rsidRPr="00634C8A">
        <w:rPr>
          <w:rFonts w:ascii="Arabic Typesetting" w:eastAsia="Times New Roman" w:hAnsi="Arabic Typesetting" w:cs="Arabic Typesetting" w:hint="cs"/>
          <w:sz w:val="44"/>
          <w:szCs w:val="44"/>
          <w:rtl/>
        </w:rPr>
        <w:t>ولا</w:t>
      </w:r>
      <w:r w:rsidRPr="00634C8A">
        <w:rPr>
          <w:rFonts w:ascii="Arabic Typesetting" w:eastAsia="Times New Roman" w:hAnsi="Arabic Typesetting" w:cs="Arabic Typesetting"/>
          <w:sz w:val="44"/>
          <w:szCs w:val="44"/>
          <w:rtl/>
        </w:rPr>
        <w:t xml:space="preserve"> </w:t>
      </w:r>
      <w:r w:rsidRPr="00634C8A">
        <w:rPr>
          <w:rFonts w:ascii="Arabic Typesetting" w:eastAsia="Times New Roman" w:hAnsi="Arabic Typesetting" w:cs="Arabic Typesetting" w:hint="cs"/>
          <w:sz w:val="44"/>
          <w:szCs w:val="44"/>
          <w:rtl/>
        </w:rPr>
        <w:t>يؤلف</w:t>
      </w:r>
      <w:r w:rsidRPr="00634C8A">
        <w:rPr>
          <w:rFonts w:ascii="Arabic Typesetting" w:eastAsia="Times New Roman" w:hAnsi="Arabic Typesetting" w:cs="Arabic Typesetting"/>
          <w:sz w:val="44"/>
          <w:szCs w:val="44"/>
          <w:rtl/>
        </w:rPr>
        <w:t xml:space="preserve"> </w:t>
      </w:r>
      <w:r w:rsidRPr="00634C8A">
        <w:rPr>
          <w:rFonts w:ascii="Arabic Typesetting" w:eastAsia="Times New Roman" w:hAnsi="Arabic Typesetting" w:cs="Arabic Typesetting" w:hint="cs"/>
          <w:sz w:val="44"/>
          <w:szCs w:val="44"/>
          <w:rtl/>
        </w:rPr>
        <w:t>وخير</w:t>
      </w:r>
      <w:r w:rsidRPr="00634C8A">
        <w:rPr>
          <w:rFonts w:ascii="Arabic Typesetting" w:eastAsia="Times New Roman" w:hAnsi="Arabic Typesetting" w:cs="Arabic Typesetting"/>
          <w:sz w:val="44"/>
          <w:szCs w:val="44"/>
          <w:rtl/>
        </w:rPr>
        <w:t xml:space="preserve"> </w:t>
      </w:r>
      <w:r w:rsidRPr="00634C8A">
        <w:rPr>
          <w:rFonts w:ascii="Arabic Typesetting" w:eastAsia="Times New Roman" w:hAnsi="Arabic Typesetting" w:cs="Arabic Typesetting" w:hint="cs"/>
          <w:sz w:val="44"/>
          <w:szCs w:val="44"/>
          <w:rtl/>
        </w:rPr>
        <w:t>الناس</w:t>
      </w:r>
      <w:r w:rsidRPr="00634C8A">
        <w:rPr>
          <w:rFonts w:ascii="Arabic Typesetting" w:eastAsia="Times New Roman" w:hAnsi="Arabic Typesetting" w:cs="Arabic Typesetting"/>
          <w:sz w:val="44"/>
          <w:szCs w:val="44"/>
          <w:rtl/>
        </w:rPr>
        <w:t xml:space="preserve"> </w:t>
      </w:r>
      <w:r w:rsidRPr="00634C8A">
        <w:rPr>
          <w:rFonts w:ascii="Arabic Typesetting" w:eastAsia="Times New Roman" w:hAnsi="Arabic Typesetting" w:cs="Arabic Typesetting" w:hint="cs"/>
          <w:sz w:val="44"/>
          <w:szCs w:val="44"/>
          <w:rtl/>
        </w:rPr>
        <w:t>أنفعهم</w:t>
      </w:r>
      <w:r w:rsidRPr="00634C8A">
        <w:rPr>
          <w:rFonts w:ascii="Arabic Typesetting" w:eastAsia="Times New Roman" w:hAnsi="Arabic Typesetting" w:cs="Arabic Typesetting"/>
          <w:sz w:val="44"/>
          <w:szCs w:val="44"/>
          <w:rtl/>
        </w:rPr>
        <w:t xml:space="preserve"> </w:t>
      </w:r>
      <w:r w:rsidRPr="00634C8A">
        <w:rPr>
          <w:rFonts w:ascii="Arabic Typesetting" w:eastAsia="Times New Roman" w:hAnsi="Arabic Typesetting" w:cs="Arabic Typesetting" w:hint="cs"/>
          <w:sz w:val="44"/>
          <w:szCs w:val="44"/>
          <w:rtl/>
        </w:rPr>
        <w:t>للناس</w:t>
      </w:r>
      <w:r>
        <w:rPr>
          <w:rFonts w:ascii="Arabic Typesetting" w:eastAsia="Times New Roman" w:hAnsi="Arabic Typesetting" w:cs="Arabic Typesetting" w:hint="cs"/>
          <w:sz w:val="44"/>
          <w:szCs w:val="44"/>
          <w:rtl/>
        </w:rPr>
        <w:t>(حسنه الألباني)</w:t>
      </w:r>
      <w:r w:rsidRPr="00634C8A">
        <w:rPr>
          <w:rFonts w:ascii="Arabic Typesetting" w:eastAsia="Times New Roman" w:hAnsi="Arabic Typesetting" w:cs="Arabic Typesetting"/>
          <w:sz w:val="44"/>
          <w:szCs w:val="44"/>
          <w:rtl/>
        </w:rPr>
        <w:t xml:space="preserve"> . ‌</w:t>
      </w:r>
      <w:r w:rsidR="00651FDE" w:rsidRPr="001F2F87">
        <w:rPr>
          <w:rFonts w:ascii="Arabic Typesetting" w:eastAsia="Times New Roman" w:hAnsi="Arabic Typesetting" w:cs="Arabic Typesetting"/>
          <w:sz w:val="44"/>
          <w:szCs w:val="44"/>
          <w:rtl/>
        </w:rPr>
        <w:t>والحديث ليس حثًّا على أن يكون المؤمن إلفًا مألوفًا فقط، بل فيه أيضًا التنفير من ضده، أي أنها أمور لا يقبل الإسلام تركها، ولا هي عنده من الزوائد غير الضروريَّة</w:t>
      </w:r>
      <w:r w:rsidR="00651FDE" w:rsidRPr="001F2F87">
        <w:rPr>
          <w:rFonts w:ascii="Arabic Typesetting" w:eastAsia="Times New Roman" w:hAnsi="Arabic Typesetting" w:cs="Arabic Typesetting"/>
          <w:sz w:val="44"/>
          <w:szCs w:val="44"/>
        </w:rPr>
        <w:t>.</w:t>
      </w:r>
    </w:p>
    <w:p w:rsidR="00634C8A" w:rsidRPr="00634C8A" w:rsidRDefault="00651FDE" w:rsidP="001F2F87">
      <w:pPr>
        <w:spacing w:before="100" w:beforeAutospacing="1" w:after="100" w:afterAutospacing="1" w:line="240" w:lineRule="auto"/>
        <w:ind w:right="94"/>
        <w:jc w:val="both"/>
        <w:rPr>
          <w:rFonts w:ascii="Arabic Typesetting" w:eastAsia="Times New Roman" w:hAnsi="Arabic Typesetting" w:cs="Arabic Typesetting"/>
          <w:b/>
          <w:bCs/>
          <w:sz w:val="44"/>
          <w:szCs w:val="44"/>
          <w:u w:val="single"/>
          <w:rtl/>
        </w:rPr>
      </w:pPr>
      <w:r w:rsidRPr="00634C8A">
        <w:rPr>
          <w:rFonts w:ascii="Arabic Typesetting" w:eastAsia="Times New Roman" w:hAnsi="Arabic Typesetting" w:cs="Arabic Typesetting"/>
          <w:b/>
          <w:bCs/>
          <w:sz w:val="44"/>
          <w:szCs w:val="44"/>
          <w:u w:val="single"/>
          <w:rtl/>
        </w:rPr>
        <w:t>الكلمة الطيبة</w:t>
      </w:r>
    </w:p>
    <w:p w:rsidR="00651FDE" w:rsidRPr="001F2F87" w:rsidRDefault="00651FDE" w:rsidP="00634C8A">
      <w:pPr>
        <w:spacing w:before="100" w:beforeAutospacing="1" w:after="100" w:afterAutospacing="1" w:line="240" w:lineRule="auto"/>
        <w:ind w:right="94"/>
        <w:jc w:val="both"/>
        <w:rPr>
          <w:rFonts w:ascii="Arabic Typesetting" w:eastAsia="Times New Roman" w:hAnsi="Arabic Typesetting" w:cs="Arabic Typesetting"/>
          <w:sz w:val="44"/>
          <w:szCs w:val="44"/>
          <w:rtl/>
        </w:rPr>
      </w:pPr>
      <w:r w:rsidRPr="001F2F87">
        <w:rPr>
          <w:rFonts w:ascii="Arabic Typesetting" w:eastAsia="Times New Roman" w:hAnsi="Arabic Typesetting" w:cs="Arabic Typesetting"/>
          <w:sz w:val="44"/>
          <w:szCs w:val="44"/>
          <w:rtl/>
        </w:rPr>
        <w:t>الكلمة الطيبة في الإسلام ، لكل الناس، وليس لأحد دون أحد، قال الله تعالى في معرض الحديث عن أوامره لبني إسرائيل</w:t>
      </w:r>
      <w:r w:rsidR="00634C8A">
        <w:rPr>
          <w:rFonts w:ascii="Arabic Typesetting" w:eastAsia="Times New Roman" w:hAnsi="Arabic Typesetting" w:cs="Arabic Typesetting" w:hint="cs"/>
          <w:sz w:val="44"/>
          <w:szCs w:val="44"/>
          <w:rtl/>
        </w:rPr>
        <w:t>: (</w:t>
      </w:r>
      <w:r w:rsidRPr="001F2F87">
        <w:rPr>
          <w:rFonts w:ascii="Arabic Typesetting" w:eastAsia="Times New Roman" w:hAnsi="Arabic Typesetting" w:cs="Arabic Typesetting"/>
          <w:sz w:val="44"/>
          <w:szCs w:val="44"/>
          <w:rtl/>
        </w:rPr>
        <w:t>وَقُولُوا لِلنَّاسِ حُسْنًا</w:t>
      </w:r>
      <w:r w:rsidR="00634C8A">
        <w:rPr>
          <w:rFonts w:ascii="Arabic Typesetting" w:eastAsia="Times New Roman" w:hAnsi="Arabic Typesetting" w:cs="Arabic Typesetting" w:hint="cs"/>
          <w:sz w:val="44"/>
          <w:szCs w:val="44"/>
          <w:rtl/>
        </w:rPr>
        <w:t>)</w:t>
      </w:r>
      <w:r w:rsidRPr="001F2F87">
        <w:rPr>
          <w:rFonts w:ascii="Arabic Typesetting" w:eastAsia="Times New Roman" w:hAnsi="Arabic Typesetting" w:cs="Arabic Typesetting"/>
          <w:sz w:val="44"/>
          <w:szCs w:val="44"/>
          <w:rtl/>
        </w:rPr>
        <w:t>البقرة 83</w:t>
      </w:r>
    </w:p>
    <w:p w:rsidR="001802CD" w:rsidRDefault="00651FDE" w:rsidP="001802CD">
      <w:pPr>
        <w:spacing w:before="100" w:beforeAutospacing="1" w:after="100" w:afterAutospacing="1" w:line="240" w:lineRule="auto"/>
        <w:ind w:right="94"/>
        <w:jc w:val="both"/>
        <w:rPr>
          <w:rFonts w:ascii="Arabic Typesetting" w:eastAsia="Times New Roman" w:hAnsi="Arabic Typesetting" w:cs="Arabic Typesetting"/>
          <w:sz w:val="44"/>
          <w:szCs w:val="44"/>
          <w:rtl/>
        </w:rPr>
      </w:pPr>
      <w:r w:rsidRPr="001F2F87">
        <w:rPr>
          <w:rFonts w:ascii="Arabic Typesetting" w:eastAsia="Times New Roman" w:hAnsi="Arabic Typesetting" w:cs="Arabic Typesetting"/>
          <w:sz w:val="44"/>
          <w:szCs w:val="44"/>
          <w:rtl/>
        </w:rPr>
        <w:t>وعن أبي هريرة</w:t>
      </w:r>
      <w:r w:rsidRPr="001F2F87">
        <w:rPr>
          <w:rFonts w:ascii="Arabic Typesetting" w:eastAsia="Times New Roman" w:hAnsi="Arabic Typesetting" w:cs="Arabic Typesetting"/>
          <w:sz w:val="44"/>
          <w:szCs w:val="44"/>
        </w:rPr>
        <w:t> </w:t>
      </w:r>
      <w:r w:rsidR="00634C8A">
        <w:rPr>
          <w:rFonts w:ascii="Arabic Typesetting" w:eastAsia="Times New Roman" w:hAnsi="Arabic Typesetting" w:cs="Arabic Typesetting" w:hint="cs"/>
          <w:sz w:val="44"/>
          <w:szCs w:val="44"/>
          <w:rtl/>
        </w:rPr>
        <w:t xml:space="preserve">رضي الله عنه </w:t>
      </w:r>
      <w:r w:rsidRPr="001F2F87">
        <w:rPr>
          <w:rFonts w:ascii="Arabic Typesetting" w:eastAsia="Times New Roman" w:hAnsi="Arabic Typesetting" w:cs="Arabic Typesetting"/>
          <w:sz w:val="44"/>
          <w:szCs w:val="44"/>
          <w:rtl/>
        </w:rPr>
        <w:t xml:space="preserve"> قال: قال رسول الله</w:t>
      </w:r>
      <w:r w:rsidRPr="001F2F87">
        <w:rPr>
          <w:rFonts w:ascii="Arabic Typesetting" w:eastAsia="Times New Roman" w:hAnsi="Arabic Typesetting" w:cs="Arabic Typesetting"/>
          <w:sz w:val="44"/>
          <w:szCs w:val="44"/>
        </w:rPr>
        <w:t xml:space="preserve"> </w:t>
      </w:r>
      <w:r w:rsidR="001802CD" w:rsidRPr="001F2F87">
        <w:rPr>
          <w:rFonts w:ascii="Arabic Typesetting" w:eastAsia="Times New Roman" w:hAnsi="Arabic Typesetting" w:cs="Arabic Typesetting" w:hint="cs"/>
          <w:sz w:val="44"/>
          <w:szCs w:val="44"/>
          <w:rtl/>
        </w:rPr>
        <w:t>صلى الله عليه وسلم</w:t>
      </w:r>
      <w:r w:rsidR="001802CD">
        <w:rPr>
          <w:rFonts w:ascii="Arabic Typesetting" w:eastAsia="Times New Roman" w:hAnsi="Arabic Typesetting" w:cs="Arabic Typesetting" w:hint="cs"/>
          <w:sz w:val="44"/>
          <w:szCs w:val="44"/>
          <w:rtl/>
        </w:rPr>
        <w:t>(</w:t>
      </w:r>
      <w:r w:rsidR="001802CD" w:rsidRPr="001F2F87">
        <w:rPr>
          <w:rFonts w:ascii="Arabic Typesetting" w:eastAsia="Times New Roman" w:hAnsi="Arabic Typesetting" w:cs="Arabic Typesetting"/>
          <w:sz w:val="44"/>
          <w:szCs w:val="44"/>
          <w:rtl/>
        </w:rPr>
        <w:t xml:space="preserve"> </w:t>
      </w:r>
      <w:r w:rsidRPr="001F2F87">
        <w:rPr>
          <w:rFonts w:ascii="Arabic Typesetting" w:eastAsia="Times New Roman" w:hAnsi="Arabic Typesetting" w:cs="Arabic Typesetting"/>
          <w:sz w:val="44"/>
          <w:szCs w:val="44"/>
          <w:rtl/>
        </w:rPr>
        <w:t>مَنْ كَانَ يُؤْمِنُ بِاللهِ وَالْيَوْمِ الآخِرِ فَلا يُؤْذِ جَارَهُ، وَمَنْ كَانَ يُؤْمِنُ بِاللهِ وَالْيَوْمِ الآخِرِ فَلْيُكْرِمْ ضَيْفَهُ، وَمَنْ كَانَ يُؤْمِنُ بِاللهِ وَالْيَوْمِ الآخِرِ فَلْيَقُلْ خَيْرًا أَوْ لِيَصْمُتْ</w:t>
      </w:r>
      <w:r w:rsidR="001802CD">
        <w:rPr>
          <w:rFonts w:ascii="Arabic Typesetting" w:eastAsia="Times New Roman" w:hAnsi="Arabic Typesetting" w:cs="Arabic Typesetting" w:hint="cs"/>
          <w:sz w:val="44"/>
          <w:szCs w:val="44"/>
          <w:rtl/>
        </w:rPr>
        <w:t>) صححه الألباني.</w:t>
      </w:r>
    </w:p>
    <w:p w:rsidR="00651FDE" w:rsidRPr="001F2F87" w:rsidRDefault="00651FDE" w:rsidP="001802CD">
      <w:pPr>
        <w:spacing w:before="100" w:beforeAutospacing="1" w:after="100" w:afterAutospacing="1" w:line="240" w:lineRule="auto"/>
        <w:ind w:right="94"/>
        <w:jc w:val="both"/>
        <w:rPr>
          <w:rFonts w:ascii="Arabic Typesetting" w:eastAsia="Times New Roman" w:hAnsi="Arabic Typesetting" w:cs="Arabic Typesetting"/>
          <w:sz w:val="44"/>
          <w:szCs w:val="44"/>
        </w:rPr>
      </w:pPr>
      <w:r w:rsidRPr="001F2F87">
        <w:rPr>
          <w:rFonts w:ascii="Arabic Typesetting" w:eastAsia="Times New Roman" w:hAnsi="Arabic Typesetting" w:cs="Arabic Typesetting"/>
          <w:sz w:val="44"/>
          <w:szCs w:val="44"/>
          <w:rtl/>
        </w:rPr>
        <w:t>يقول الحافظ ابن حجر في تعليقه على هذا الحديث: وحاصله من كان حامل الإيمان فهو متصف بالشفقة على خلق الله قولاً بالخير، وسكوتًا عن الشر، وفعلاً لما ينفع، أو تركًا لما يضر</w:t>
      </w:r>
      <w:r w:rsidRPr="001F2F87">
        <w:rPr>
          <w:rFonts w:ascii="Arabic Typesetting" w:eastAsia="Times New Roman" w:hAnsi="Arabic Typesetting" w:cs="Arabic Typesetting"/>
          <w:sz w:val="44"/>
          <w:szCs w:val="44"/>
        </w:rPr>
        <w:t>.</w:t>
      </w:r>
    </w:p>
    <w:p w:rsidR="001802CD" w:rsidRDefault="00651FDE" w:rsidP="001802CD">
      <w:pPr>
        <w:spacing w:before="100" w:beforeAutospacing="1" w:after="100" w:afterAutospacing="1" w:line="240" w:lineRule="auto"/>
        <w:ind w:right="94"/>
        <w:jc w:val="both"/>
        <w:rPr>
          <w:rFonts w:ascii="Arabic Typesetting" w:eastAsia="Times New Roman" w:hAnsi="Arabic Typesetting" w:cs="Arabic Typesetting"/>
          <w:sz w:val="44"/>
          <w:szCs w:val="44"/>
          <w:rtl/>
        </w:rPr>
      </w:pPr>
      <w:r w:rsidRPr="001F2F87">
        <w:rPr>
          <w:rFonts w:ascii="Arabic Typesetting" w:eastAsia="Times New Roman" w:hAnsi="Arabic Typesetting" w:cs="Arabic Typesetting"/>
          <w:sz w:val="44"/>
          <w:szCs w:val="44"/>
          <w:rtl/>
        </w:rPr>
        <w:t>ويكاد الإمام الفخر الرازي يلخِّص مسألة الكلمة الطيبة في تفسيره لآية</w:t>
      </w:r>
      <w:r w:rsidRPr="001F2F87">
        <w:rPr>
          <w:rFonts w:ascii="Arabic Typesetting" w:eastAsia="Times New Roman" w:hAnsi="Arabic Typesetting" w:cs="Arabic Typesetting"/>
          <w:sz w:val="44"/>
          <w:szCs w:val="44"/>
        </w:rPr>
        <w:t xml:space="preserve"> </w:t>
      </w:r>
      <w:r w:rsidR="001802CD">
        <w:rPr>
          <w:rFonts w:ascii="Arabic Typesetting" w:eastAsia="Times New Roman" w:hAnsi="Arabic Typesetting" w:cs="Arabic Typesetting" w:hint="cs"/>
          <w:sz w:val="44"/>
          <w:szCs w:val="44"/>
          <w:rtl/>
        </w:rPr>
        <w:t>(</w:t>
      </w:r>
      <w:r w:rsidRPr="001F2F87">
        <w:rPr>
          <w:rFonts w:ascii="Arabic Typesetting" w:eastAsia="Times New Roman" w:hAnsi="Arabic Typesetting" w:cs="Arabic Typesetting"/>
          <w:sz w:val="44"/>
          <w:szCs w:val="44"/>
          <w:rtl/>
        </w:rPr>
        <w:t>وَقُولُوا لِلنَّاسِ حُسْنًا</w:t>
      </w:r>
      <w:r w:rsidR="001802CD">
        <w:rPr>
          <w:rFonts w:ascii="Arabic Typesetting" w:eastAsia="Times New Roman" w:hAnsi="Arabic Typesetting" w:cs="Arabic Typesetting" w:hint="cs"/>
          <w:sz w:val="44"/>
          <w:szCs w:val="44"/>
          <w:rtl/>
        </w:rPr>
        <w:t>)</w:t>
      </w:r>
      <w:r w:rsidRPr="001F2F87">
        <w:rPr>
          <w:rFonts w:ascii="Arabic Typesetting" w:eastAsia="Times New Roman" w:hAnsi="Arabic Typesetting" w:cs="Arabic Typesetting"/>
          <w:sz w:val="44"/>
          <w:szCs w:val="44"/>
        </w:rPr>
        <w:t xml:space="preserve"> </w:t>
      </w:r>
      <w:r w:rsidRPr="001F2F87">
        <w:rPr>
          <w:rFonts w:ascii="Arabic Typesetting" w:eastAsia="Times New Roman" w:hAnsi="Arabic Typesetting" w:cs="Arabic Typesetting"/>
          <w:sz w:val="44"/>
          <w:szCs w:val="44"/>
          <w:rtl/>
        </w:rPr>
        <w:t>إذ يعتبر كل أدب الدنيا والدين داخل تحتها، يقول: قال أهل التحقيق: كلام الناس مع الناس إمَّا أن يكون في الأمور الدينية، أو في الأمور الدنيوية</w:t>
      </w:r>
      <w:r w:rsidR="001802CD">
        <w:rPr>
          <w:rFonts w:ascii="Arabic Typesetting" w:eastAsia="Times New Roman" w:hAnsi="Arabic Typesetting" w:cs="Arabic Typesetting" w:hint="cs"/>
          <w:sz w:val="44"/>
          <w:szCs w:val="44"/>
          <w:rtl/>
        </w:rPr>
        <w:t>.</w:t>
      </w:r>
    </w:p>
    <w:p w:rsidR="00651FDE" w:rsidRPr="001F2F87" w:rsidRDefault="00651FDE" w:rsidP="001802CD">
      <w:pPr>
        <w:spacing w:before="100" w:beforeAutospacing="1" w:after="100" w:afterAutospacing="1" w:line="240" w:lineRule="auto"/>
        <w:ind w:right="94"/>
        <w:jc w:val="both"/>
        <w:rPr>
          <w:rFonts w:ascii="Arabic Typesetting" w:eastAsia="Times New Roman" w:hAnsi="Arabic Typesetting" w:cs="Arabic Typesetting"/>
          <w:sz w:val="44"/>
          <w:szCs w:val="44"/>
        </w:rPr>
      </w:pPr>
      <w:r w:rsidRPr="001802CD">
        <w:rPr>
          <w:rFonts w:ascii="Arabic Typesetting" w:eastAsia="Times New Roman" w:hAnsi="Arabic Typesetting" w:cs="Arabic Typesetting"/>
          <w:b/>
          <w:bCs/>
          <w:sz w:val="44"/>
          <w:szCs w:val="44"/>
          <w:u w:val="single"/>
          <w:rtl/>
        </w:rPr>
        <w:t>فإن كان في الأمور الدينية</w:t>
      </w:r>
      <w:r w:rsidRPr="001F2F87">
        <w:rPr>
          <w:rFonts w:ascii="Arabic Typesetting" w:eastAsia="Times New Roman" w:hAnsi="Arabic Typesetting" w:cs="Arabic Typesetting"/>
          <w:sz w:val="44"/>
          <w:szCs w:val="44"/>
          <w:rtl/>
        </w:rPr>
        <w:t xml:space="preserve"> فإمَّا أن يكون في الدعوة إلى الإيمان وهو مع الكُفَّار، أو في الدعوة إلى الطاعة وهو مع الفاسق</w:t>
      </w:r>
      <w:r w:rsidRPr="001F2F87">
        <w:rPr>
          <w:rFonts w:ascii="Arabic Typesetting" w:eastAsia="Times New Roman" w:hAnsi="Arabic Typesetting" w:cs="Arabic Typesetting"/>
          <w:sz w:val="44"/>
          <w:szCs w:val="44"/>
        </w:rPr>
        <w:t>.</w:t>
      </w:r>
    </w:p>
    <w:p w:rsidR="00651FDE" w:rsidRPr="001F2F87" w:rsidRDefault="00651FDE" w:rsidP="001802CD">
      <w:pPr>
        <w:spacing w:before="240" w:beforeAutospacing="1" w:after="100" w:afterAutospacing="1" w:line="240" w:lineRule="auto"/>
        <w:ind w:right="94"/>
        <w:jc w:val="both"/>
        <w:rPr>
          <w:rFonts w:ascii="Arabic Typesetting" w:eastAsia="Times New Roman" w:hAnsi="Arabic Typesetting" w:cs="Arabic Typesetting"/>
          <w:sz w:val="44"/>
          <w:szCs w:val="44"/>
          <w:rtl/>
        </w:rPr>
      </w:pPr>
      <w:r w:rsidRPr="001802CD">
        <w:rPr>
          <w:rFonts w:ascii="Arabic Typesetting" w:eastAsia="Times New Roman" w:hAnsi="Arabic Typesetting" w:cs="Arabic Typesetting"/>
          <w:sz w:val="44"/>
          <w:szCs w:val="44"/>
          <w:u w:val="single"/>
          <w:rtl/>
        </w:rPr>
        <w:t>أما الدعوة إلى الإيمان</w:t>
      </w:r>
      <w:r w:rsidRPr="001F2F87">
        <w:rPr>
          <w:rFonts w:ascii="Arabic Typesetting" w:eastAsia="Times New Roman" w:hAnsi="Arabic Typesetting" w:cs="Arabic Typesetting"/>
          <w:sz w:val="44"/>
          <w:szCs w:val="44"/>
          <w:rtl/>
        </w:rPr>
        <w:t xml:space="preserve"> </w:t>
      </w:r>
      <w:r w:rsidR="001802CD">
        <w:rPr>
          <w:rFonts w:ascii="Arabic Typesetting" w:eastAsia="Times New Roman" w:hAnsi="Arabic Typesetting" w:cs="Arabic Typesetting" w:hint="cs"/>
          <w:sz w:val="44"/>
          <w:szCs w:val="44"/>
          <w:rtl/>
        </w:rPr>
        <w:t xml:space="preserve">: </w:t>
      </w:r>
      <w:r w:rsidRPr="001F2F87">
        <w:rPr>
          <w:rFonts w:ascii="Arabic Typesetting" w:eastAsia="Times New Roman" w:hAnsi="Arabic Typesetting" w:cs="Arabic Typesetting"/>
          <w:sz w:val="44"/>
          <w:szCs w:val="44"/>
          <w:rtl/>
        </w:rPr>
        <w:t>فلا بُدَّ أن تكون بالقول الحسن، كما قال تعالى لموسى وهارون</w:t>
      </w:r>
      <w:r w:rsidR="001802CD">
        <w:rPr>
          <w:rFonts w:ascii="Arabic Typesetting" w:eastAsia="Times New Roman" w:hAnsi="Arabic Typesetting" w:cs="Arabic Typesetting" w:hint="cs"/>
          <w:sz w:val="44"/>
          <w:szCs w:val="44"/>
          <w:rtl/>
        </w:rPr>
        <w:t>(</w:t>
      </w:r>
      <w:r w:rsidRPr="001F2F87">
        <w:rPr>
          <w:rFonts w:ascii="Arabic Typesetting" w:eastAsia="Times New Roman" w:hAnsi="Arabic Typesetting" w:cs="Arabic Typesetting"/>
          <w:sz w:val="44"/>
          <w:szCs w:val="44"/>
          <w:rtl/>
        </w:rPr>
        <w:t>فَقُولاَ لَهُ قَوْلاً لَيِّنًا</w:t>
      </w:r>
      <w:r w:rsidRPr="001F2F87">
        <w:rPr>
          <w:rFonts w:ascii="Arabic Typesetting" w:eastAsia="Times New Roman" w:hAnsi="Arabic Typesetting" w:cs="Arabic Typesetting"/>
          <w:sz w:val="44"/>
          <w:szCs w:val="44"/>
        </w:rPr>
        <w:t> </w:t>
      </w:r>
      <w:r w:rsidRPr="001F2F87">
        <w:rPr>
          <w:rFonts w:ascii="Arabic Typesetting" w:eastAsia="Times New Roman" w:hAnsi="Arabic Typesetting" w:cs="Arabic Typesetting"/>
          <w:sz w:val="44"/>
          <w:szCs w:val="44"/>
          <w:rtl/>
        </w:rPr>
        <w:t>لَعَلَّهُ يَتَذَكَّرُ أَوْ يَخْشَى</w:t>
      </w:r>
      <w:r w:rsidRPr="001F2F87">
        <w:rPr>
          <w:rFonts w:ascii="Arabic Typesetting" w:eastAsia="Times New Roman" w:hAnsi="Arabic Typesetting" w:cs="Arabic Typesetting"/>
          <w:sz w:val="44"/>
          <w:szCs w:val="44"/>
        </w:rPr>
        <w:t xml:space="preserve"> </w:t>
      </w:r>
      <w:r w:rsidR="001802CD">
        <w:rPr>
          <w:rFonts w:ascii="Arabic Typesetting" w:eastAsia="Times New Roman" w:hAnsi="Arabic Typesetting" w:cs="Arabic Typesetting" w:hint="cs"/>
          <w:sz w:val="44"/>
          <w:szCs w:val="44"/>
          <w:rtl/>
        </w:rPr>
        <w:t>)</w:t>
      </w:r>
      <w:r w:rsidRPr="001F2F87">
        <w:rPr>
          <w:rFonts w:ascii="Arabic Typesetting" w:eastAsia="Times New Roman" w:hAnsi="Arabic Typesetting" w:cs="Arabic Typesetting"/>
          <w:sz w:val="44"/>
          <w:szCs w:val="44"/>
          <w:rtl/>
        </w:rPr>
        <w:t>طه 44</w:t>
      </w:r>
      <w:r w:rsidR="001802CD">
        <w:rPr>
          <w:rFonts w:ascii="Arabic Typesetting" w:eastAsia="Times New Roman" w:hAnsi="Arabic Typesetting" w:cs="Arabic Typesetting"/>
          <w:sz w:val="44"/>
          <w:szCs w:val="44"/>
        </w:rPr>
        <w:t xml:space="preserve"> </w:t>
      </w:r>
      <w:r w:rsidRPr="001F2F87">
        <w:rPr>
          <w:rFonts w:ascii="Arabic Typesetting" w:eastAsia="Times New Roman" w:hAnsi="Arabic Typesetting" w:cs="Arabic Typesetting"/>
          <w:sz w:val="44"/>
          <w:szCs w:val="44"/>
        </w:rPr>
        <w:t xml:space="preserve">. </w:t>
      </w:r>
      <w:r w:rsidRPr="001F2F87">
        <w:rPr>
          <w:rFonts w:ascii="Arabic Typesetting" w:eastAsia="Times New Roman" w:hAnsi="Arabic Typesetting" w:cs="Arabic Typesetting"/>
          <w:sz w:val="44"/>
          <w:szCs w:val="44"/>
          <w:rtl/>
        </w:rPr>
        <w:t>أمرهما الله تعالى بالرفق مع فرعون مع جلالتهما ونهاية كفر فرعون وتمرده وعتوه على الله تعالى. وقال لمحمد</w:t>
      </w:r>
      <w:r w:rsidRPr="001F2F87">
        <w:rPr>
          <w:rFonts w:ascii="Arabic Typesetting" w:eastAsia="Times New Roman" w:hAnsi="Arabic Typesetting" w:cs="Arabic Typesetting"/>
          <w:sz w:val="44"/>
          <w:szCs w:val="44"/>
        </w:rPr>
        <w:t xml:space="preserve"> </w:t>
      </w:r>
      <w:r w:rsidR="001802CD" w:rsidRPr="001F2F87">
        <w:rPr>
          <w:rFonts w:ascii="Arabic Typesetting" w:eastAsia="Times New Roman" w:hAnsi="Arabic Typesetting" w:cs="Arabic Typesetting" w:hint="cs"/>
          <w:sz w:val="44"/>
          <w:szCs w:val="44"/>
          <w:rtl/>
        </w:rPr>
        <w:t>صلى الله عليه وسلم</w:t>
      </w:r>
      <w:r w:rsidR="001802CD" w:rsidRPr="001F2F87">
        <w:rPr>
          <w:rFonts w:ascii="Arabic Typesetting" w:eastAsia="Times New Roman" w:hAnsi="Arabic Typesetting" w:cs="Arabic Typesetting"/>
          <w:sz w:val="44"/>
          <w:szCs w:val="44"/>
          <w:rtl/>
        </w:rPr>
        <w:t xml:space="preserve"> </w:t>
      </w:r>
      <w:r w:rsidRPr="001F2F87">
        <w:rPr>
          <w:rFonts w:ascii="Arabic Typesetting" w:eastAsia="Times New Roman" w:hAnsi="Arabic Typesetting" w:cs="Arabic Typesetting"/>
          <w:sz w:val="44"/>
          <w:szCs w:val="44"/>
          <w:rtl/>
        </w:rPr>
        <w:t>وَلَوْ كُنْتَ فَظًّا غَلِيظَ الْقَلْبِ لاَنْفَضُّوا مِنْ حَوْلِكَ</w:t>
      </w:r>
      <w:r w:rsidR="001802CD">
        <w:rPr>
          <w:rFonts w:ascii="Arabic Typesetting" w:eastAsia="Times New Roman" w:hAnsi="Arabic Typesetting" w:cs="Arabic Typesetting" w:hint="cs"/>
          <w:sz w:val="44"/>
          <w:szCs w:val="44"/>
          <w:rtl/>
        </w:rPr>
        <w:t>)</w:t>
      </w:r>
      <w:r w:rsidRPr="001F2F87">
        <w:rPr>
          <w:rFonts w:ascii="Arabic Typesetting" w:eastAsia="Times New Roman" w:hAnsi="Arabic Typesetting" w:cs="Arabic Typesetting"/>
          <w:sz w:val="44"/>
          <w:szCs w:val="44"/>
        </w:rPr>
        <w:t xml:space="preserve"> </w:t>
      </w:r>
      <w:r w:rsidRPr="001F2F87">
        <w:rPr>
          <w:rFonts w:ascii="Arabic Typesetting" w:eastAsia="Times New Roman" w:hAnsi="Arabic Typesetting" w:cs="Arabic Typesetting"/>
          <w:sz w:val="44"/>
          <w:szCs w:val="44"/>
          <w:rtl/>
        </w:rPr>
        <w:t>آل عمران 159</w:t>
      </w:r>
    </w:p>
    <w:p w:rsidR="00651FDE" w:rsidRPr="001F2F87" w:rsidRDefault="00651FDE" w:rsidP="001802CD">
      <w:pPr>
        <w:spacing w:before="100" w:beforeAutospacing="1" w:after="100" w:afterAutospacing="1" w:line="240" w:lineRule="auto"/>
        <w:ind w:right="94"/>
        <w:jc w:val="both"/>
        <w:rPr>
          <w:rFonts w:ascii="Arabic Typesetting" w:eastAsia="Times New Roman" w:hAnsi="Arabic Typesetting" w:cs="Arabic Typesetting"/>
          <w:sz w:val="44"/>
          <w:szCs w:val="44"/>
          <w:rtl/>
        </w:rPr>
      </w:pPr>
      <w:r w:rsidRPr="001802CD">
        <w:rPr>
          <w:rFonts w:ascii="Arabic Typesetting" w:eastAsia="Times New Roman" w:hAnsi="Arabic Typesetting" w:cs="Arabic Typesetting"/>
          <w:sz w:val="44"/>
          <w:szCs w:val="44"/>
          <w:u w:val="single"/>
          <w:rtl/>
        </w:rPr>
        <w:lastRenderedPageBreak/>
        <w:t>وأما دعوة الفسَّاق</w:t>
      </w:r>
      <w:r w:rsidRPr="001F2F87">
        <w:rPr>
          <w:rFonts w:ascii="Arabic Typesetting" w:eastAsia="Times New Roman" w:hAnsi="Arabic Typesetting" w:cs="Arabic Typesetting"/>
          <w:sz w:val="44"/>
          <w:szCs w:val="44"/>
          <w:rtl/>
        </w:rPr>
        <w:t xml:space="preserve"> </w:t>
      </w:r>
      <w:r w:rsidR="001802CD">
        <w:rPr>
          <w:rFonts w:ascii="Arabic Typesetting" w:eastAsia="Times New Roman" w:hAnsi="Arabic Typesetting" w:cs="Arabic Typesetting" w:hint="cs"/>
          <w:sz w:val="44"/>
          <w:szCs w:val="44"/>
          <w:rtl/>
        </w:rPr>
        <w:t xml:space="preserve">: </w:t>
      </w:r>
      <w:r w:rsidRPr="001F2F87">
        <w:rPr>
          <w:rFonts w:ascii="Arabic Typesetting" w:eastAsia="Times New Roman" w:hAnsi="Arabic Typesetting" w:cs="Arabic Typesetting"/>
          <w:sz w:val="44"/>
          <w:szCs w:val="44"/>
          <w:rtl/>
        </w:rPr>
        <w:t>فالقول الحسن فيه معتبر، قال تعالى</w:t>
      </w:r>
      <w:r w:rsidR="001802CD">
        <w:rPr>
          <w:rFonts w:ascii="Arabic Typesetting" w:eastAsia="Times New Roman" w:hAnsi="Arabic Typesetting" w:cs="Arabic Typesetting" w:hint="cs"/>
          <w:sz w:val="44"/>
          <w:szCs w:val="44"/>
          <w:rtl/>
        </w:rPr>
        <w:t>(</w:t>
      </w:r>
      <w:r w:rsidRPr="001F2F87">
        <w:rPr>
          <w:rFonts w:ascii="Arabic Typesetting" w:eastAsia="Times New Roman" w:hAnsi="Arabic Typesetting" w:cs="Arabic Typesetting"/>
          <w:sz w:val="44"/>
          <w:szCs w:val="44"/>
          <w:rtl/>
        </w:rPr>
        <w:t>ادْعُ إِلَى سَبِيلِ رَبِّكَ بِالْـحِكْمَةِ وَالْـمَوْعِظَةِ الْـحَسَنَةِ</w:t>
      </w:r>
      <w:r w:rsidR="001802CD">
        <w:rPr>
          <w:rFonts w:ascii="Arabic Typesetting" w:eastAsia="Times New Roman" w:hAnsi="Arabic Typesetting" w:cs="Arabic Typesetting" w:hint="cs"/>
          <w:sz w:val="44"/>
          <w:szCs w:val="44"/>
          <w:rtl/>
        </w:rPr>
        <w:t>)</w:t>
      </w:r>
      <w:r w:rsidRPr="001F2F87">
        <w:rPr>
          <w:rFonts w:ascii="Arabic Typesetting" w:eastAsia="Times New Roman" w:hAnsi="Arabic Typesetting" w:cs="Arabic Typesetting"/>
          <w:sz w:val="44"/>
          <w:szCs w:val="44"/>
          <w:rtl/>
        </w:rPr>
        <w:t>النحل 125</w:t>
      </w:r>
      <w:r w:rsidRPr="001F2F87">
        <w:rPr>
          <w:rFonts w:ascii="Arabic Typesetting" w:eastAsia="Times New Roman" w:hAnsi="Arabic Typesetting" w:cs="Arabic Typesetting"/>
          <w:sz w:val="44"/>
          <w:szCs w:val="44"/>
        </w:rPr>
        <w:t xml:space="preserve">]. </w:t>
      </w:r>
      <w:r w:rsidRPr="001F2F87">
        <w:rPr>
          <w:rFonts w:ascii="Arabic Typesetting" w:eastAsia="Times New Roman" w:hAnsi="Arabic Typesetting" w:cs="Arabic Typesetting"/>
          <w:sz w:val="44"/>
          <w:szCs w:val="44"/>
          <w:rtl/>
        </w:rPr>
        <w:t xml:space="preserve">وقال </w:t>
      </w:r>
      <w:r w:rsidR="001802CD">
        <w:rPr>
          <w:rFonts w:ascii="Arabic Typesetting" w:eastAsia="Times New Roman" w:hAnsi="Arabic Typesetting" w:cs="Arabic Typesetting" w:hint="cs"/>
          <w:sz w:val="44"/>
          <w:szCs w:val="44"/>
          <w:rtl/>
        </w:rPr>
        <w:t>تعالى (</w:t>
      </w:r>
      <w:r w:rsidRPr="001F2F87">
        <w:rPr>
          <w:rFonts w:ascii="Arabic Typesetting" w:eastAsia="Times New Roman" w:hAnsi="Arabic Typesetting" w:cs="Arabic Typesetting"/>
          <w:sz w:val="44"/>
          <w:szCs w:val="44"/>
          <w:rtl/>
        </w:rPr>
        <w:t>ادْفَعْ بِالَّتِي هِيَ أَحْسَنُ</w:t>
      </w:r>
      <w:r w:rsidRPr="001F2F87">
        <w:rPr>
          <w:rFonts w:ascii="Arabic Typesetting" w:eastAsia="Times New Roman" w:hAnsi="Arabic Typesetting" w:cs="Arabic Typesetting"/>
          <w:sz w:val="44"/>
          <w:szCs w:val="44"/>
        </w:rPr>
        <w:t> </w:t>
      </w:r>
      <w:r w:rsidRPr="001F2F87">
        <w:rPr>
          <w:rFonts w:ascii="Arabic Typesetting" w:eastAsia="Times New Roman" w:hAnsi="Arabic Typesetting" w:cs="Arabic Typesetting"/>
          <w:sz w:val="44"/>
          <w:szCs w:val="44"/>
          <w:rtl/>
        </w:rPr>
        <w:t>فَإِذَا الَّذِي بَيْنَكَ وَبَيْنَهُ عَدَاوَةٌ كَأَنَّهُ وَلِيٌّ حَمِيمٌ</w:t>
      </w:r>
      <w:r w:rsidR="001802CD">
        <w:rPr>
          <w:rFonts w:ascii="Arabic Typesetting" w:eastAsia="Times New Roman" w:hAnsi="Arabic Typesetting" w:cs="Arabic Typesetting" w:hint="cs"/>
          <w:sz w:val="44"/>
          <w:szCs w:val="44"/>
          <w:rtl/>
        </w:rPr>
        <w:t xml:space="preserve">) </w:t>
      </w:r>
      <w:r w:rsidRPr="001F2F87">
        <w:rPr>
          <w:rFonts w:ascii="Arabic Typesetting" w:eastAsia="Times New Roman" w:hAnsi="Arabic Typesetting" w:cs="Arabic Typesetting"/>
          <w:sz w:val="44"/>
          <w:szCs w:val="44"/>
          <w:rtl/>
        </w:rPr>
        <w:t>فصلت 34</w:t>
      </w:r>
    </w:p>
    <w:p w:rsidR="00651FDE" w:rsidRPr="001F2F87" w:rsidRDefault="00651FDE" w:rsidP="001F2F87">
      <w:pPr>
        <w:spacing w:before="100" w:beforeAutospacing="1" w:after="100" w:afterAutospacing="1" w:line="240" w:lineRule="auto"/>
        <w:ind w:right="94"/>
        <w:jc w:val="both"/>
        <w:rPr>
          <w:rFonts w:ascii="Arabic Typesetting" w:eastAsia="Times New Roman" w:hAnsi="Arabic Typesetting" w:cs="Arabic Typesetting"/>
          <w:sz w:val="44"/>
          <w:szCs w:val="44"/>
        </w:rPr>
      </w:pPr>
      <w:r w:rsidRPr="001802CD">
        <w:rPr>
          <w:rFonts w:ascii="Arabic Typesetting" w:eastAsia="Times New Roman" w:hAnsi="Arabic Typesetting" w:cs="Arabic Typesetting"/>
          <w:b/>
          <w:bCs/>
          <w:sz w:val="44"/>
          <w:szCs w:val="44"/>
          <w:u w:val="single"/>
          <w:rtl/>
        </w:rPr>
        <w:t>وأما في الأمور الدنيويَّة</w:t>
      </w:r>
      <w:r w:rsidRPr="001F2F87">
        <w:rPr>
          <w:rFonts w:ascii="Arabic Typesetting" w:eastAsia="Times New Roman" w:hAnsi="Arabic Typesetting" w:cs="Arabic Typesetting"/>
          <w:sz w:val="44"/>
          <w:szCs w:val="44"/>
          <w:rtl/>
        </w:rPr>
        <w:t>، فمن المعلوم بالضرورة أنه إذا أمكن التوصُّل إلى الغرض بالتلطُّف من القول لم يحسن سواه</w:t>
      </w:r>
      <w:r w:rsidRPr="001F2F87">
        <w:rPr>
          <w:rFonts w:ascii="Arabic Typesetting" w:eastAsia="Times New Roman" w:hAnsi="Arabic Typesetting" w:cs="Arabic Typesetting"/>
          <w:sz w:val="44"/>
          <w:szCs w:val="44"/>
        </w:rPr>
        <w:t>.</w:t>
      </w:r>
    </w:p>
    <w:p w:rsidR="00651FDE" w:rsidRPr="001F2F87" w:rsidRDefault="00651FDE" w:rsidP="001802CD">
      <w:pPr>
        <w:spacing w:before="100" w:beforeAutospacing="1" w:after="100" w:afterAutospacing="1" w:line="240" w:lineRule="auto"/>
        <w:ind w:right="94"/>
        <w:jc w:val="both"/>
        <w:rPr>
          <w:rFonts w:ascii="Arabic Typesetting" w:eastAsia="Times New Roman" w:hAnsi="Arabic Typesetting" w:cs="Arabic Typesetting"/>
          <w:sz w:val="44"/>
          <w:szCs w:val="44"/>
        </w:rPr>
      </w:pPr>
      <w:r w:rsidRPr="001F2F87">
        <w:rPr>
          <w:rFonts w:ascii="Arabic Typesetting" w:eastAsia="Times New Roman" w:hAnsi="Arabic Typesetting" w:cs="Arabic Typesetting"/>
          <w:sz w:val="44"/>
          <w:szCs w:val="44"/>
          <w:rtl/>
        </w:rPr>
        <w:t>فثبت أن جميع آداب الدين والدنيا داخلة تحت قوله تعالى</w:t>
      </w:r>
      <w:r w:rsidR="001802CD">
        <w:rPr>
          <w:rFonts w:ascii="Arabic Typesetting" w:eastAsia="Times New Roman" w:hAnsi="Arabic Typesetting" w:cs="Arabic Typesetting" w:hint="cs"/>
          <w:sz w:val="44"/>
          <w:szCs w:val="44"/>
          <w:rtl/>
        </w:rPr>
        <w:t>(</w:t>
      </w:r>
      <w:r w:rsidRPr="001F2F87">
        <w:rPr>
          <w:rFonts w:ascii="Arabic Typesetting" w:eastAsia="Times New Roman" w:hAnsi="Arabic Typesetting" w:cs="Arabic Typesetting"/>
          <w:sz w:val="44"/>
          <w:szCs w:val="44"/>
          <w:rtl/>
        </w:rPr>
        <w:t>وَقُولُوا لِلنَّاسِ حُسْنًا</w:t>
      </w:r>
      <w:r w:rsidR="001802CD">
        <w:rPr>
          <w:rFonts w:ascii="Arabic Typesetting" w:eastAsia="Times New Roman" w:hAnsi="Arabic Typesetting" w:cs="Arabic Typesetting" w:hint="cs"/>
          <w:sz w:val="44"/>
          <w:szCs w:val="44"/>
          <w:rtl/>
        </w:rPr>
        <w:t>)</w:t>
      </w:r>
      <w:r w:rsidRPr="001F2F87">
        <w:rPr>
          <w:rFonts w:ascii="Arabic Typesetting" w:eastAsia="Times New Roman" w:hAnsi="Arabic Typesetting" w:cs="Arabic Typesetting"/>
          <w:sz w:val="44"/>
          <w:szCs w:val="44"/>
        </w:rPr>
        <w:t xml:space="preserve"> </w:t>
      </w:r>
      <w:r w:rsidRPr="001F2F87">
        <w:rPr>
          <w:rFonts w:ascii="Arabic Typesetting" w:eastAsia="Times New Roman" w:hAnsi="Arabic Typesetting" w:cs="Arabic Typesetting"/>
          <w:sz w:val="44"/>
          <w:szCs w:val="44"/>
          <w:rtl/>
        </w:rPr>
        <w:t>البقرة: 83</w:t>
      </w:r>
      <w:r w:rsidR="001802CD">
        <w:rPr>
          <w:rFonts w:ascii="Arabic Typesetting" w:eastAsia="Times New Roman" w:hAnsi="Arabic Typesetting" w:cs="Arabic Typesetting" w:hint="cs"/>
          <w:sz w:val="44"/>
          <w:szCs w:val="44"/>
          <w:rtl/>
        </w:rPr>
        <w:t xml:space="preserve">. </w:t>
      </w:r>
      <w:r w:rsidRPr="001F2F87">
        <w:rPr>
          <w:rFonts w:ascii="Arabic Typesetting" w:eastAsia="Times New Roman" w:hAnsi="Arabic Typesetting" w:cs="Arabic Typesetting"/>
          <w:sz w:val="44"/>
          <w:szCs w:val="44"/>
          <w:rtl/>
        </w:rPr>
        <w:t>وبهذه التعاليم كان على المسلم أن يصبح جميلاً: بسمة، وطلاقة وجه، وكلمة طيبة</w:t>
      </w:r>
      <w:r w:rsidRPr="001F2F87">
        <w:rPr>
          <w:rFonts w:ascii="Arabic Typesetting" w:eastAsia="Times New Roman" w:hAnsi="Arabic Typesetting" w:cs="Arabic Typesetting"/>
          <w:sz w:val="44"/>
          <w:szCs w:val="44"/>
        </w:rPr>
        <w:t>.</w:t>
      </w:r>
    </w:p>
    <w:p w:rsidR="001F2F87" w:rsidRPr="009B3932" w:rsidRDefault="001F2F87" w:rsidP="001F2F87">
      <w:pPr>
        <w:shd w:val="clear" w:color="auto" w:fill="FFFFFF"/>
        <w:spacing w:before="100" w:beforeAutospacing="1" w:after="100" w:afterAutospacing="1" w:line="240" w:lineRule="auto"/>
        <w:jc w:val="center"/>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w:t>
      </w:r>
    </w:p>
    <w:p w:rsidR="00F372D9" w:rsidRPr="001F2F87" w:rsidRDefault="003D5E4C" w:rsidP="00840D0F">
      <w:pPr>
        <w:shd w:val="clear" w:color="auto" w:fill="FFFFFF"/>
        <w:spacing w:before="100" w:beforeAutospacing="1" w:after="100" w:afterAutospacing="1" w:line="240" w:lineRule="auto"/>
        <w:jc w:val="both"/>
        <w:rPr>
          <w:rFonts w:ascii="Arabic Typesetting" w:eastAsia="Times New Roman" w:hAnsi="Arabic Typesetting" w:cs="Arabic Typesetting"/>
          <w:b/>
          <w:bCs/>
          <w:sz w:val="56"/>
          <w:szCs w:val="56"/>
          <w:u w:val="single"/>
          <w:rtl/>
        </w:rPr>
      </w:pPr>
      <w:r>
        <w:rPr>
          <w:rFonts w:ascii="Arabic Typesetting" w:eastAsia="Times New Roman" w:hAnsi="Arabic Typesetting" w:cs="Arabic Typesetting" w:hint="cs"/>
          <w:b/>
          <w:bCs/>
          <w:sz w:val="56"/>
          <w:szCs w:val="56"/>
          <w:u w:val="single"/>
          <w:rtl/>
        </w:rPr>
        <w:t>39</w:t>
      </w:r>
      <w:r w:rsidR="00FD14BF" w:rsidRPr="001F2F87">
        <w:rPr>
          <w:rFonts w:ascii="Arabic Typesetting" w:eastAsia="Times New Roman" w:hAnsi="Arabic Typesetting" w:cs="Arabic Typesetting" w:hint="cs"/>
          <w:b/>
          <w:bCs/>
          <w:sz w:val="56"/>
          <w:szCs w:val="56"/>
          <w:u w:val="single"/>
          <w:rtl/>
        </w:rPr>
        <w:t xml:space="preserve">- </w:t>
      </w:r>
      <w:r w:rsidR="00805551" w:rsidRPr="001F2F87">
        <w:rPr>
          <w:rFonts w:ascii="Arabic Typesetting" w:eastAsia="Times New Roman" w:hAnsi="Arabic Typesetting" w:cs="Arabic Typesetting"/>
          <w:b/>
          <w:bCs/>
          <w:sz w:val="56"/>
          <w:szCs w:val="56"/>
          <w:u w:val="single"/>
          <w:rtl/>
        </w:rPr>
        <w:t xml:space="preserve">عيادة المريض </w:t>
      </w:r>
      <w:r w:rsidR="00F62A50" w:rsidRPr="001F2F87">
        <w:rPr>
          <w:rFonts w:ascii="Arabic Typesetting" w:eastAsia="Times New Roman" w:hAnsi="Arabic Typesetting" w:cs="Arabic Typesetting" w:hint="cs"/>
          <w:b/>
          <w:bCs/>
          <w:sz w:val="56"/>
          <w:szCs w:val="56"/>
          <w:u w:val="single"/>
          <w:rtl/>
        </w:rPr>
        <w:t>:</w:t>
      </w:r>
    </w:p>
    <w:p w:rsidR="00B462E7" w:rsidRDefault="007B7739" w:rsidP="00B462E7">
      <w:pPr>
        <w:spacing w:before="100" w:beforeAutospacing="1" w:after="100" w:afterAutospacing="1" w:line="240" w:lineRule="auto"/>
        <w:ind w:right="94"/>
        <w:jc w:val="both"/>
        <w:rPr>
          <w:rFonts w:ascii="Arabic Typesetting" w:eastAsia="Times New Roman" w:hAnsi="Arabic Typesetting" w:cs="Arabic Typesetting"/>
          <w:sz w:val="44"/>
          <w:szCs w:val="44"/>
          <w:rtl/>
        </w:rPr>
      </w:pPr>
      <w:r w:rsidRPr="00B462E7">
        <w:rPr>
          <w:rFonts w:ascii="Arabic Typesetting" w:eastAsia="Times New Roman" w:hAnsi="Arabic Typesetting" w:cs="Arabic Typesetting"/>
          <w:sz w:val="44"/>
          <w:szCs w:val="44"/>
          <w:rtl/>
        </w:rPr>
        <w:t xml:space="preserve">إن الإسلام دين الرحمة: </w:t>
      </w:r>
      <w:r w:rsidR="00B462E7">
        <w:rPr>
          <w:rFonts w:ascii="Arabic Typesetting" w:eastAsia="Times New Roman" w:hAnsi="Arabic Typesetting" w:cs="Arabic Typesetting" w:hint="cs"/>
          <w:sz w:val="44"/>
          <w:szCs w:val="44"/>
          <w:rtl/>
        </w:rPr>
        <w:t>قال تعالى</w:t>
      </w:r>
      <w:r w:rsidR="00B462E7" w:rsidRPr="00B462E7">
        <w:rPr>
          <w:rtl/>
        </w:rPr>
        <w:t xml:space="preserve"> </w:t>
      </w:r>
      <w:r w:rsidR="00B462E7" w:rsidRPr="00B462E7">
        <w:rPr>
          <w:rFonts w:ascii="Arabic Typesetting" w:eastAsia="Times New Roman" w:hAnsi="Arabic Typesetting" w:cs="Arabic Typesetting"/>
          <w:sz w:val="44"/>
          <w:szCs w:val="44"/>
          <w:rtl/>
        </w:rPr>
        <w:t>{</w:t>
      </w:r>
      <w:r w:rsidR="00B462E7" w:rsidRPr="00B462E7">
        <w:rPr>
          <w:rFonts w:ascii="Arabic Typesetting" w:eastAsia="Times New Roman" w:hAnsi="Arabic Typesetting" w:cs="Arabic Typesetting" w:hint="cs"/>
          <w:sz w:val="44"/>
          <w:szCs w:val="44"/>
          <w:rtl/>
        </w:rPr>
        <w:t>وَمَا</w:t>
      </w:r>
      <w:r w:rsidR="00B462E7" w:rsidRPr="00B462E7">
        <w:rPr>
          <w:rFonts w:ascii="Arabic Typesetting" w:eastAsia="Times New Roman" w:hAnsi="Arabic Typesetting" w:cs="Arabic Typesetting"/>
          <w:sz w:val="44"/>
          <w:szCs w:val="44"/>
          <w:rtl/>
        </w:rPr>
        <w:t xml:space="preserve"> </w:t>
      </w:r>
      <w:r w:rsidR="00B462E7" w:rsidRPr="00B462E7">
        <w:rPr>
          <w:rFonts w:ascii="Arabic Typesetting" w:eastAsia="Times New Roman" w:hAnsi="Arabic Typesetting" w:cs="Arabic Typesetting" w:hint="cs"/>
          <w:sz w:val="44"/>
          <w:szCs w:val="44"/>
          <w:rtl/>
        </w:rPr>
        <w:t>أَرْسَلْنَاكَ</w:t>
      </w:r>
      <w:r w:rsidR="00B462E7" w:rsidRPr="00B462E7">
        <w:rPr>
          <w:rFonts w:ascii="Arabic Typesetting" w:eastAsia="Times New Roman" w:hAnsi="Arabic Typesetting" w:cs="Arabic Typesetting"/>
          <w:sz w:val="44"/>
          <w:szCs w:val="44"/>
          <w:rtl/>
        </w:rPr>
        <w:t xml:space="preserve"> </w:t>
      </w:r>
      <w:r w:rsidR="00B462E7" w:rsidRPr="00B462E7">
        <w:rPr>
          <w:rFonts w:ascii="Arabic Typesetting" w:eastAsia="Times New Roman" w:hAnsi="Arabic Typesetting" w:cs="Arabic Typesetting" w:hint="cs"/>
          <w:sz w:val="44"/>
          <w:szCs w:val="44"/>
          <w:rtl/>
        </w:rPr>
        <w:t>إِلَّا</w:t>
      </w:r>
      <w:r w:rsidR="00B462E7" w:rsidRPr="00B462E7">
        <w:rPr>
          <w:rFonts w:ascii="Arabic Typesetting" w:eastAsia="Times New Roman" w:hAnsi="Arabic Typesetting" w:cs="Arabic Typesetting"/>
          <w:sz w:val="44"/>
          <w:szCs w:val="44"/>
          <w:rtl/>
        </w:rPr>
        <w:t xml:space="preserve"> </w:t>
      </w:r>
      <w:r w:rsidR="00B462E7" w:rsidRPr="00B462E7">
        <w:rPr>
          <w:rFonts w:ascii="Arabic Typesetting" w:eastAsia="Times New Roman" w:hAnsi="Arabic Typesetting" w:cs="Arabic Typesetting" w:hint="cs"/>
          <w:sz w:val="44"/>
          <w:szCs w:val="44"/>
          <w:rtl/>
        </w:rPr>
        <w:t>رَحْمَةً</w:t>
      </w:r>
      <w:r w:rsidR="00B462E7" w:rsidRPr="00B462E7">
        <w:rPr>
          <w:rFonts w:ascii="Arabic Typesetting" w:eastAsia="Times New Roman" w:hAnsi="Arabic Typesetting" w:cs="Arabic Typesetting"/>
          <w:sz w:val="44"/>
          <w:szCs w:val="44"/>
          <w:rtl/>
        </w:rPr>
        <w:t xml:space="preserve"> </w:t>
      </w:r>
      <w:r w:rsidR="00B462E7" w:rsidRPr="00B462E7">
        <w:rPr>
          <w:rFonts w:ascii="Arabic Typesetting" w:eastAsia="Times New Roman" w:hAnsi="Arabic Typesetting" w:cs="Arabic Typesetting" w:hint="cs"/>
          <w:sz w:val="44"/>
          <w:szCs w:val="44"/>
          <w:rtl/>
        </w:rPr>
        <w:t>لِّلْعَالَمِينَ</w:t>
      </w:r>
      <w:r w:rsidR="00B462E7" w:rsidRPr="00B462E7">
        <w:rPr>
          <w:rFonts w:ascii="Arabic Typesetting" w:eastAsia="Times New Roman" w:hAnsi="Arabic Typesetting" w:cs="Arabic Typesetting"/>
          <w:sz w:val="44"/>
          <w:szCs w:val="44"/>
          <w:rtl/>
        </w:rPr>
        <w:t xml:space="preserve"> }</w:t>
      </w:r>
      <w:r w:rsidR="00B462E7" w:rsidRPr="00B462E7">
        <w:rPr>
          <w:rFonts w:ascii="Arabic Typesetting" w:eastAsia="Times New Roman" w:hAnsi="Arabic Typesetting" w:cs="Arabic Typesetting" w:hint="cs"/>
          <w:sz w:val="44"/>
          <w:szCs w:val="44"/>
          <w:rtl/>
        </w:rPr>
        <w:t>الأنبياء</w:t>
      </w:r>
      <w:r w:rsidR="00B462E7" w:rsidRPr="00B462E7">
        <w:rPr>
          <w:rFonts w:ascii="Arabic Typesetting" w:eastAsia="Times New Roman" w:hAnsi="Arabic Typesetting" w:cs="Arabic Typesetting"/>
          <w:sz w:val="44"/>
          <w:szCs w:val="44"/>
          <w:rtl/>
        </w:rPr>
        <w:t>107</w:t>
      </w:r>
    </w:p>
    <w:p w:rsidR="007B7739" w:rsidRPr="00B462E7" w:rsidRDefault="00B462E7" w:rsidP="00B462E7">
      <w:pPr>
        <w:spacing w:before="100" w:beforeAutospacing="1" w:after="100" w:afterAutospacing="1" w:line="240" w:lineRule="auto"/>
        <w:ind w:right="94"/>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و</w:t>
      </w:r>
      <w:r w:rsidR="007B7739" w:rsidRPr="00B462E7">
        <w:rPr>
          <w:rFonts w:ascii="Arabic Typesetting" w:eastAsia="Times New Roman" w:hAnsi="Arabic Typesetting" w:cs="Arabic Typesetting"/>
          <w:sz w:val="44"/>
          <w:szCs w:val="44"/>
          <w:rtl/>
        </w:rPr>
        <w:t>هذه الرحمة تشمل كل نواحي الحياة، ومن أعظم جوانب الرحمة رحمة الإسلام بالضعفاء والمرضى.إن المريض الذي يغالب العلة وتغالبه، ويُصارع السُّقْم ويصارعه، لهو من أكثر الناس حاجة إلى كل ما تستطيعه العلاقات الإنسانية من عون وسلوى، وبثٍّ للعزيمة والأمل والطمأنينة والسرور.</w:t>
      </w:r>
    </w:p>
    <w:p w:rsidR="00F330D8" w:rsidRDefault="007B7739" w:rsidP="00F330D8">
      <w:pPr>
        <w:spacing w:before="100" w:beforeAutospacing="1" w:after="100" w:afterAutospacing="1" w:line="240" w:lineRule="auto"/>
        <w:ind w:right="94"/>
        <w:jc w:val="both"/>
        <w:rPr>
          <w:rFonts w:ascii="Arabic Typesetting" w:eastAsia="Times New Roman" w:hAnsi="Arabic Typesetting" w:cs="Arabic Typesetting"/>
          <w:sz w:val="44"/>
          <w:szCs w:val="44"/>
          <w:rtl/>
        </w:rPr>
      </w:pPr>
      <w:r w:rsidRPr="00B462E7">
        <w:rPr>
          <w:rFonts w:ascii="Arabic Typesetting" w:eastAsia="Times New Roman" w:hAnsi="Arabic Typesetting" w:cs="Arabic Typesetting"/>
          <w:sz w:val="44"/>
          <w:szCs w:val="44"/>
          <w:rtl/>
        </w:rPr>
        <w:t xml:space="preserve">وهناك عند كل مريض تجد باقة من الزَّهْر الندي العَطِر، مهداةً من رسول الله صلى الله عليه وسلم الذي أرسله الله رحمة للعالمين </w:t>
      </w:r>
      <w:r w:rsidR="00F330D8">
        <w:rPr>
          <w:rFonts w:ascii="Arabic Typesetting" w:eastAsia="Times New Roman" w:hAnsi="Arabic Typesetting" w:cs="Arabic Typesetting" w:hint="cs"/>
          <w:sz w:val="44"/>
          <w:szCs w:val="44"/>
          <w:rtl/>
        </w:rPr>
        <w:t>.</w:t>
      </w:r>
    </w:p>
    <w:p w:rsidR="00F330D8" w:rsidRDefault="00F330D8" w:rsidP="00F330D8">
      <w:pPr>
        <w:spacing w:before="100" w:beforeAutospacing="1" w:after="100" w:afterAutospacing="1" w:line="240" w:lineRule="auto"/>
        <w:ind w:right="94"/>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 xml:space="preserve">- </w:t>
      </w:r>
      <w:r w:rsidRPr="00F330D8">
        <w:rPr>
          <w:rFonts w:ascii="Arabic Typesetting" w:eastAsia="Times New Roman" w:hAnsi="Arabic Typesetting" w:cs="Arabic Typesetting" w:hint="cs"/>
          <w:sz w:val="44"/>
          <w:szCs w:val="44"/>
          <w:rtl/>
        </w:rPr>
        <w:t>عن</w:t>
      </w:r>
      <w:r w:rsidRPr="00F330D8">
        <w:rPr>
          <w:rFonts w:ascii="Arabic Typesetting" w:eastAsia="Times New Roman" w:hAnsi="Arabic Typesetting" w:cs="Arabic Typesetting"/>
          <w:sz w:val="44"/>
          <w:szCs w:val="44"/>
          <w:rtl/>
        </w:rPr>
        <w:t xml:space="preserve"> </w:t>
      </w:r>
      <w:r w:rsidRPr="00F330D8">
        <w:rPr>
          <w:rFonts w:ascii="Arabic Typesetting" w:eastAsia="Times New Roman" w:hAnsi="Arabic Typesetting" w:cs="Arabic Typesetting" w:hint="cs"/>
          <w:sz w:val="44"/>
          <w:szCs w:val="44"/>
          <w:rtl/>
        </w:rPr>
        <w:t>ثوبان</w:t>
      </w:r>
      <w:r w:rsidRPr="00F330D8">
        <w:rPr>
          <w:rFonts w:ascii="Arabic Typesetting" w:eastAsia="Times New Roman" w:hAnsi="Arabic Typesetting" w:cs="Arabic Typesetting"/>
          <w:sz w:val="44"/>
          <w:szCs w:val="44"/>
          <w:rtl/>
        </w:rPr>
        <w:t xml:space="preserve"> </w:t>
      </w:r>
      <w:r w:rsidRPr="00F330D8">
        <w:rPr>
          <w:rFonts w:ascii="Arabic Typesetting" w:eastAsia="Times New Roman" w:hAnsi="Arabic Typesetting" w:cs="Arabic Typesetting" w:hint="cs"/>
          <w:sz w:val="44"/>
          <w:szCs w:val="44"/>
          <w:rtl/>
        </w:rPr>
        <w:t>قال</w:t>
      </w:r>
      <w:r w:rsidRPr="00F330D8">
        <w:rPr>
          <w:rFonts w:ascii="Arabic Typesetting" w:eastAsia="Times New Roman" w:hAnsi="Arabic Typesetting" w:cs="Arabic Typesetting"/>
          <w:sz w:val="44"/>
          <w:szCs w:val="44"/>
          <w:rtl/>
        </w:rPr>
        <w:t xml:space="preserve"> </w:t>
      </w:r>
      <w:r w:rsidRPr="00F330D8">
        <w:rPr>
          <w:rFonts w:ascii="Arabic Typesetting" w:eastAsia="Times New Roman" w:hAnsi="Arabic Typesetting" w:cs="Arabic Typesetting" w:hint="cs"/>
          <w:sz w:val="44"/>
          <w:szCs w:val="44"/>
          <w:rtl/>
        </w:rPr>
        <w:t>قال</w:t>
      </w:r>
      <w:r w:rsidRPr="00F330D8">
        <w:rPr>
          <w:rFonts w:ascii="Arabic Typesetting" w:eastAsia="Times New Roman" w:hAnsi="Arabic Typesetting" w:cs="Arabic Typesetting"/>
          <w:sz w:val="44"/>
          <w:szCs w:val="44"/>
          <w:rtl/>
        </w:rPr>
        <w:t xml:space="preserve"> </w:t>
      </w:r>
      <w:r w:rsidRPr="00F330D8">
        <w:rPr>
          <w:rFonts w:ascii="Arabic Typesetting" w:eastAsia="Times New Roman" w:hAnsi="Arabic Typesetting" w:cs="Arabic Typesetting" w:hint="cs"/>
          <w:sz w:val="44"/>
          <w:szCs w:val="44"/>
          <w:rtl/>
        </w:rPr>
        <w:t>رسول</w:t>
      </w:r>
      <w:r w:rsidRPr="00F330D8">
        <w:rPr>
          <w:rFonts w:ascii="Arabic Typesetting" w:eastAsia="Times New Roman" w:hAnsi="Arabic Typesetting" w:cs="Arabic Typesetting"/>
          <w:sz w:val="44"/>
          <w:szCs w:val="44"/>
          <w:rtl/>
        </w:rPr>
        <w:t xml:space="preserve"> </w:t>
      </w:r>
      <w:r w:rsidRPr="00F330D8">
        <w:rPr>
          <w:rFonts w:ascii="Arabic Typesetting" w:eastAsia="Times New Roman" w:hAnsi="Arabic Typesetting" w:cs="Arabic Typesetting" w:hint="cs"/>
          <w:sz w:val="44"/>
          <w:szCs w:val="44"/>
          <w:rtl/>
        </w:rPr>
        <w:t>الله</w:t>
      </w:r>
      <w:r w:rsidRPr="00F330D8">
        <w:rPr>
          <w:rFonts w:ascii="Arabic Typesetting" w:eastAsia="Times New Roman" w:hAnsi="Arabic Typesetting" w:cs="Arabic Typesetting"/>
          <w:sz w:val="44"/>
          <w:szCs w:val="44"/>
          <w:rtl/>
        </w:rPr>
        <w:t xml:space="preserve"> </w:t>
      </w:r>
      <w:r w:rsidRPr="00F330D8">
        <w:rPr>
          <w:rFonts w:ascii="Arabic Typesetting" w:eastAsia="Times New Roman" w:hAnsi="Arabic Typesetting" w:cs="Arabic Typesetting" w:hint="cs"/>
          <w:sz w:val="44"/>
          <w:szCs w:val="44"/>
          <w:rtl/>
        </w:rPr>
        <w:t>صلى</w:t>
      </w:r>
      <w:r w:rsidRPr="00F330D8">
        <w:rPr>
          <w:rFonts w:ascii="Arabic Typesetting" w:eastAsia="Times New Roman" w:hAnsi="Arabic Typesetting" w:cs="Arabic Typesetting"/>
          <w:sz w:val="44"/>
          <w:szCs w:val="44"/>
          <w:rtl/>
        </w:rPr>
        <w:t xml:space="preserve"> </w:t>
      </w:r>
      <w:r w:rsidRPr="00F330D8">
        <w:rPr>
          <w:rFonts w:ascii="Arabic Typesetting" w:eastAsia="Times New Roman" w:hAnsi="Arabic Typesetting" w:cs="Arabic Typesetting" w:hint="cs"/>
          <w:sz w:val="44"/>
          <w:szCs w:val="44"/>
          <w:rtl/>
        </w:rPr>
        <w:t>الله</w:t>
      </w:r>
      <w:r w:rsidRPr="00F330D8">
        <w:rPr>
          <w:rFonts w:ascii="Arabic Typesetting" w:eastAsia="Times New Roman" w:hAnsi="Arabic Typesetting" w:cs="Arabic Typesetting"/>
          <w:sz w:val="44"/>
          <w:szCs w:val="44"/>
          <w:rtl/>
        </w:rPr>
        <w:t xml:space="preserve"> </w:t>
      </w:r>
      <w:r w:rsidRPr="00F330D8">
        <w:rPr>
          <w:rFonts w:ascii="Arabic Typesetting" w:eastAsia="Times New Roman" w:hAnsi="Arabic Typesetting" w:cs="Arabic Typesetting" w:hint="cs"/>
          <w:sz w:val="44"/>
          <w:szCs w:val="44"/>
          <w:rtl/>
        </w:rPr>
        <w:t>عليه</w:t>
      </w:r>
      <w:r w:rsidRPr="00F330D8">
        <w:rPr>
          <w:rFonts w:ascii="Arabic Typesetting" w:eastAsia="Times New Roman" w:hAnsi="Arabic Typesetting" w:cs="Arabic Typesetting"/>
          <w:sz w:val="44"/>
          <w:szCs w:val="44"/>
          <w:rtl/>
        </w:rPr>
        <w:t xml:space="preserve"> </w:t>
      </w:r>
      <w:r w:rsidRPr="00F330D8">
        <w:rPr>
          <w:rFonts w:ascii="Arabic Typesetting" w:eastAsia="Times New Roman" w:hAnsi="Arabic Typesetting" w:cs="Arabic Typesetting" w:hint="cs"/>
          <w:sz w:val="44"/>
          <w:szCs w:val="44"/>
          <w:rtl/>
        </w:rPr>
        <w:t>وسلم</w:t>
      </w:r>
      <w:r>
        <w:rPr>
          <w:rFonts w:ascii="Arabic Typesetting" w:eastAsia="Times New Roman" w:hAnsi="Arabic Typesetting" w:cs="Arabic Typesetting" w:hint="cs"/>
          <w:sz w:val="44"/>
          <w:szCs w:val="44"/>
          <w:rtl/>
        </w:rPr>
        <w:t>:</w:t>
      </w:r>
      <w:r w:rsidRPr="00F330D8">
        <w:rPr>
          <w:rFonts w:ascii="Arabic Typesetting" w:eastAsia="Times New Roman" w:hAnsi="Arabic Typesetting" w:cs="Arabic Typesetting"/>
          <w:sz w:val="44"/>
          <w:szCs w:val="44"/>
          <w:rtl/>
        </w:rPr>
        <w:t xml:space="preserve"> </w:t>
      </w:r>
      <w:r w:rsidRPr="00F330D8">
        <w:rPr>
          <w:rFonts w:ascii="Arabic Typesetting" w:eastAsia="Times New Roman" w:hAnsi="Arabic Typesetting" w:cs="Arabic Typesetting" w:hint="cs"/>
          <w:sz w:val="44"/>
          <w:szCs w:val="44"/>
          <w:rtl/>
        </w:rPr>
        <w:t>إن</w:t>
      </w:r>
      <w:r w:rsidRPr="00F330D8">
        <w:rPr>
          <w:rFonts w:ascii="Arabic Typesetting" w:eastAsia="Times New Roman" w:hAnsi="Arabic Typesetting" w:cs="Arabic Typesetting"/>
          <w:sz w:val="44"/>
          <w:szCs w:val="44"/>
          <w:rtl/>
        </w:rPr>
        <w:t xml:space="preserve"> </w:t>
      </w:r>
      <w:r w:rsidRPr="00F330D8">
        <w:rPr>
          <w:rFonts w:ascii="Arabic Typesetting" w:eastAsia="Times New Roman" w:hAnsi="Arabic Typesetting" w:cs="Arabic Typesetting" w:hint="cs"/>
          <w:sz w:val="44"/>
          <w:szCs w:val="44"/>
          <w:rtl/>
        </w:rPr>
        <w:t>المسلم</w:t>
      </w:r>
      <w:r w:rsidRPr="00F330D8">
        <w:rPr>
          <w:rFonts w:ascii="Arabic Typesetting" w:eastAsia="Times New Roman" w:hAnsi="Arabic Typesetting" w:cs="Arabic Typesetting"/>
          <w:sz w:val="44"/>
          <w:szCs w:val="44"/>
          <w:rtl/>
        </w:rPr>
        <w:t xml:space="preserve"> </w:t>
      </w:r>
      <w:r w:rsidRPr="00F330D8">
        <w:rPr>
          <w:rFonts w:ascii="Arabic Typesetting" w:eastAsia="Times New Roman" w:hAnsi="Arabic Typesetting" w:cs="Arabic Typesetting" w:hint="cs"/>
          <w:sz w:val="44"/>
          <w:szCs w:val="44"/>
          <w:rtl/>
        </w:rPr>
        <w:t>إذا</w:t>
      </w:r>
      <w:r w:rsidRPr="00F330D8">
        <w:rPr>
          <w:rFonts w:ascii="Arabic Typesetting" w:eastAsia="Times New Roman" w:hAnsi="Arabic Typesetting" w:cs="Arabic Typesetting"/>
          <w:sz w:val="44"/>
          <w:szCs w:val="44"/>
          <w:rtl/>
        </w:rPr>
        <w:t xml:space="preserve"> </w:t>
      </w:r>
      <w:r w:rsidRPr="00F330D8">
        <w:rPr>
          <w:rFonts w:ascii="Arabic Typesetting" w:eastAsia="Times New Roman" w:hAnsi="Arabic Typesetting" w:cs="Arabic Typesetting" w:hint="cs"/>
          <w:sz w:val="44"/>
          <w:szCs w:val="44"/>
          <w:rtl/>
        </w:rPr>
        <w:t>عاد</w:t>
      </w:r>
      <w:r w:rsidRPr="00F330D8">
        <w:rPr>
          <w:rFonts w:ascii="Arabic Typesetting" w:eastAsia="Times New Roman" w:hAnsi="Arabic Typesetting" w:cs="Arabic Typesetting"/>
          <w:sz w:val="44"/>
          <w:szCs w:val="44"/>
          <w:rtl/>
        </w:rPr>
        <w:t xml:space="preserve"> </w:t>
      </w:r>
      <w:r w:rsidRPr="00F330D8">
        <w:rPr>
          <w:rFonts w:ascii="Arabic Typesetting" w:eastAsia="Times New Roman" w:hAnsi="Arabic Typesetting" w:cs="Arabic Typesetting" w:hint="cs"/>
          <w:sz w:val="44"/>
          <w:szCs w:val="44"/>
          <w:rtl/>
        </w:rPr>
        <w:t>أخاه</w:t>
      </w:r>
      <w:r w:rsidRPr="00F330D8">
        <w:rPr>
          <w:rFonts w:ascii="Arabic Typesetting" w:eastAsia="Times New Roman" w:hAnsi="Arabic Typesetting" w:cs="Arabic Typesetting"/>
          <w:sz w:val="44"/>
          <w:szCs w:val="44"/>
          <w:rtl/>
        </w:rPr>
        <w:t xml:space="preserve"> </w:t>
      </w:r>
      <w:r w:rsidRPr="00F330D8">
        <w:rPr>
          <w:rFonts w:ascii="Arabic Typesetting" w:eastAsia="Times New Roman" w:hAnsi="Arabic Typesetting" w:cs="Arabic Typesetting" w:hint="cs"/>
          <w:sz w:val="44"/>
          <w:szCs w:val="44"/>
          <w:rtl/>
        </w:rPr>
        <w:t>المسلم</w:t>
      </w:r>
      <w:r w:rsidRPr="00F330D8">
        <w:rPr>
          <w:rFonts w:ascii="Arabic Typesetting" w:eastAsia="Times New Roman" w:hAnsi="Arabic Typesetting" w:cs="Arabic Typesetting"/>
          <w:sz w:val="44"/>
          <w:szCs w:val="44"/>
          <w:rtl/>
        </w:rPr>
        <w:t xml:space="preserve"> </w:t>
      </w:r>
      <w:r w:rsidRPr="00F330D8">
        <w:rPr>
          <w:rFonts w:ascii="Arabic Typesetting" w:eastAsia="Times New Roman" w:hAnsi="Arabic Typesetting" w:cs="Arabic Typesetting" w:hint="cs"/>
          <w:sz w:val="44"/>
          <w:szCs w:val="44"/>
          <w:rtl/>
        </w:rPr>
        <w:t>لم</w:t>
      </w:r>
      <w:r w:rsidRPr="00F330D8">
        <w:rPr>
          <w:rFonts w:ascii="Arabic Typesetting" w:eastAsia="Times New Roman" w:hAnsi="Arabic Typesetting" w:cs="Arabic Typesetting"/>
          <w:sz w:val="44"/>
          <w:szCs w:val="44"/>
          <w:rtl/>
        </w:rPr>
        <w:t xml:space="preserve"> </w:t>
      </w:r>
      <w:r w:rsidRPr="00F330D8">
        <w:rPr>
          <w:rFonts w:ascii="Arabic Typesetting" w:eastAsia="Times New Roman" w:hAnsi="Arabic Typesetting" w:cs="Arabic Typesetting" w:hint="cs"/>
          <w:sz w:val="44"/>
          <w:szCs w:val="44"/>
          <w:rtl/>
        </w:rPr>
        <w:t>يزل</w:t>
      </w:r>
      <w:r w:rsidRPr="00F330D8">
        <w:rPr>
          <w:rFonts w:ascii="Arabic Typesetting" w:eastAsia="Times New Roman" w:hAnsi="Arabic Typesetting" w:cs="Arabic Typesetting"/>
          <w:sz w:val="44"/>
          <w:szCs w:val="44"/>
          <w:rtl/>
        </w:rPr>
        <w:t xml:space="preserve"> </w:t>
      </w:r>
      <w:r w:rsidRPr="00F330D8">
        <w:rPr>
          <w:rFonts w:ascii="Arabic Typesetting" w:eastAsia="Times New Roman" w:hAnsi="Arabic Typesetting" w:cs="Arabic Typesetting" w:hint="cs"/>
          <w:sz w:val="44"/>
          <w:szCs w:val="44"/>
          <w:rtl/>
        </w:rPr>
        <w:t>في</w:t>
      </w:r>
      <w:r w:rsidRPr="00F330D8">
        <w:rPr>
          <w:rFonts w:ascii="Arabic Typesetting" w:eastAsia="Times New Roman" w:hAnsi="Arabic Typesetting" w:cs="Arabic Typesetting"/>
          <w:sz w:val="44"/>
          <w:szCs w:val="44"/>
          <w:rtl/>
        </w:rPr>
        <w:t xml:space="preserve"> </w:t>
      </w:r>
      <w:r w:rsidRPr="00F330D8">
        <w:rPr>
          <w:rFonts w:ascii="Arabic Typesetting" w:eastAsia="Times New Roman" w:hAnsi="Arabic Typesetting" w:cs="Arabic Typesetting" w:hint="cs"/>
          <w:sz w:val="44"/>
          <w:szCs w:val="44"/>
          <w:rtl/>
        </w:rPr>
        <w:t>خرفة</w:t>
      </w:r>
      <w:r w:rsidRPr="00F330D8">
        <w:rPr>
          <w:rFonts w:ascii="Arabic Typesetting" w:eastAsia="Times New Roman" w:hAnsi="Arabic Typesetting" w:cs="Arabic Typesetting"/>
          <w:sz w:val="44"/>
          <w:szCs w:val="44"/>
          <w:rtl/>
        </w:rPr>
        <w:t xml:space="preserve"> </w:t>
      </w:r>
      <w:r w:rsidRPr="00F330D8">
        <w:rPr>
          <w:rFonts w:ascii="Arabic Typesetting" w:eastAsia="Times New Roman" w:hAnsi="Arabic Typesetting" w:cs="Arabic Typesetting" w:hint="cs"/>
          <w:sz w:val="44"/>
          <w:szCs w:val="44"/>
          <w:rtl/>
        </w:rPr>
        <w:t>الجنة</w:t>
      </w:r>
      <w:r w:rsidRPr="00F330D8">
        <w:rPr>
          <w:rFonts w:ascii="Arabic Typesetting" w:eastAsia="Times New Roman" w:hAnsi="Arabic Typesetting" w:cs="Arabic Typesetting"/>
          <w:sz w:val="44"/>
          <w:szCs w:val="44"/>
          <w:rtl/>
        </w:rPr>
        <w:t xml:space="preserve"> </w:t>
      </w:r>
      <w:r w:rsidRPr="00F330D8">
        <w:rPr>
          <w:rFonts w:ascii="Arabic Typesetting" w:eastAsia="Times New Roman" w:hAnsi="Arabic Typesetting" w:cs="Arabic Typesetting" w:hint="cs"/>
          <w:sz w:val="44"/>
          <w:szCs w:val="44"/>
          <w:rtl/>
        </w:rPr>
        <w:t>حتى</w:t>
      </w:r>
      <w:r w:rsidRPr="00F330D8">
        <w:rPr>
          <w:rFonts w:ascii="Arabic Typesetting" w:eastAsia="Times New Roman" w:hAnsi="Arabic Typesetting" w:cs="Arabic Typesetting"/>
          <w:sz w:val="44"/>
          <w:szCs w:val="44"/>
          <w:rtl/>
        </w:rPr>
        <w:t xml:space="preserve"> </w:t>
      </w:r>
      <w:r w:rsidRPr="00F330D8">
        <w:rPr>
          <w:rFonts w:ascii="Arabic Typesetting" w:eastAsia="Times New Roman" w:hAnsi="Arabic Typesetting" w:cs="Arabic Typesetting" w:hint="cs"/>
          <w:sz w:val="44"/>
          <w:szCs w:val="44"/>
          <w:rtl/>
        </w:rPr>
        <w:t>يرجع</w:t>
      </w:r>
      <w:r w:rsidRPr="00F330D8">
        <w:rPr>
          <w:rFonts w:ascii="Arabic Typesetting" w:eastAsia="Times New Roman" w:hAnsi="Arabic Typesetting" w:cs="Arabic Typesetting"/>
          <w:sz w:val="44"/>
          <w:szCs w:val="44"/>
          <w:rtl/>
        </w:rPr>
        <w:t xml:space="preserve"> </w:t>
      </w:r>
      <w:r>
        <w:rPr>
          <w:rFonts w:ascii="Arabic Typesetting" w:eastAsia="Times New Roman" w:hAnsi="Arabic Typesetting" w:cs="Arabic Typesetting" w:hint="cs"/>
          <w:sz w:val="44"/>
          <w:szCs w:val="44"/>
          <w:rtl/>
        </w:rPr>
        <w:t>(</w:t>
      </w:r>
      <w:r w:rsidRPr="00F330D8">
        <w:rPr>
          <w:rFonts w:ascii="Arabic Typesetting" w:eastAsia="Times New Roman" w:hAnsi="Arabic Typesetting" w:cs="Arabic Typesetting" w:hint="cs"/>
          <w:sz w:val="44"/>
          <w:szCs w:val="44"/>
          <w:rtl/>
        </w:rPr>
        <w:t>رواه</w:t>
      </w:r>
      <w:r w:rsidRPr="00F330D8">
        <w:rPr>
          <w:rFonts w:ascii="Arabic Typesetting" w:eastAsia="Times New Roman" w:hAnsi="Arabic Typesetting" w:cs="Arabic Typesetting"/>
          <w:sz w:val="44"/>
          <w:szCs w:val="44"/>
          <w:rtl/>
        </w:rPr>
        <w:t xml:space="preserve"> </w:t>
      </w:r>
      <w:r w:rsidRPr="00F330D8">
        <w:rPr>
          <w:rFonts w:ascii="Arabic Typesetting" w:eastAsia="Times New Roman" w:hAnsi="Arabic Typesetting" w:cs="Arabic Typesetting" w:hint="cs"/>
          <w:sz w:val="44"/>
          <w:szCs w:val="44"/>
          <w:rtl/>
        </w:rPr>
        <w:t>مسلم</w:t>
      </w:r>
      <w:r>
        <w:rPr>
          <w:rFonts w:ascii="Arabic Typesetting" w:eastAsia="Times New Roman" w:hAnsi="Arabic Typesetting" w:cs="Arabic Typesetting" w:hint="cs"/>
          <w:sz w:val="44"/>
          <w:szCs w:val="44"/>
          <w:rtl/>
        </w:rPr>
        <w:t xml:space="preserve"> وصححه الألباني)</w:t>
      </w:r>
      <w:r w:rsidRPr="00F330D8">
        <w:rPr>
          <w:rFonts w:ascii="Arabic Typesetting" w:eastAsia="Times New Roman" w:hAnsi="Arabic Typesetting" w:cs="Arabic Typesetting"/>
          <w:sz w:val="44"/>
          <w:szCs w:val="44"/>
          <w:rtl/>
        </w:rPr>
        <w:t xml:space="preserve"> . </w:t>
      </w:r>
    </w:p>
    <w:p w:rsidR="00F330D8" w:rsidRDefault="00F330D8" w:rsidP="00F330D8">
      <w:pPr>
        <w:spacing w:before="100" w:beforeAutospacing="1" w:after="100" w:afterAutospacing="1" w:line="240" w:lineRule="auto"/>
        <w:ind w:right="94"/>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 xml:space="preserve">- </w:t>
      </w:r>
      <w:r w:rsidRPr="00F330D8">
        <w:rPr>
          <w:rFonts w:ascii="Arabic Typesetting" w:eastAsia="Times New Roman" w:hAnsi="Arabic Typesetting" w:cs="Arabic Typesetting" w:hint="cs"/>
          <w:sz w:val="44"/>
          <w:szCs w:val="44"/>
          <w:rtl/>
        </w:rPr>
        <w:t>وعن</w:t>
      </w:r>
      <w:r w:rsidRPr="00F330D8">
        <w:rPr>
          <w:rFonts w:ascii="Arabic Typesetting" w:eastAsia="Times New Roman" w:hAnsi="Arabic Typesetting" w:cs="Arabic Typesetting"/>
          <w:sz w:val="44"/>
          <w:szCs w:val="44"/>
          <w:rtl/>
        </w:rPr>
        <w:t xml:space="preserve"> </w:t>
      </w:r>
      <w:r w:rsidRPr="00F330D8">
        <w:rPr>
          <w:rFonts w:ascii="Arabic Typesetting" w:eastAsia="Times New Roman" w:hAnsi="Arabic Typesetting" w:cs="Arabic Typesetting" w:hint="cs"/>
          <w:sz w:val="44"/>
          <w:szCs w:val="44"/>
          <w:rtl/>
        </w:rPr>
        <w:t>أبي</w:t>
      </w:r>
      <w:r w:rsidRPr="00F330D8">
        <w:rPr>
          <w:rFonts w:ascii="Arabic Typesetting" w:eastAsia="Times New Roman" w:hAnsi="Arabic Typesetting" w:cs="Arabic Typesetting"/>
          <w:sz w:val="44"/>
          <w:szCs w:val="44"/>
          <w:rtl/>
        </w:rPr>
        <w:t xml:space="preserve"> </w:t>
      </w:r>
      <w:r w:rsidRPr="00F330D8">
        <w:rPr>
          <w:rFonts w:ascii="Arabic Typesetting" w:eastAsia="Times New Roman" w:hAnsi="Arabic Typesetting" w:cs="Arabic Typesetting" w:hint="cs"/>
          <w:sz w:val="44"/>
          <w:szCs w:val="44"/>
          <w:rtl/>
        </w:rPr>
        <w:t>هريرة</w:t>
      </w:r>
      <w:r w:rsidRPr="00F330D8">
        <w:rPr>
          <w:rFonts w:ascii="Arabic Typesetting" w:eastAsia="Times New Roman" w:hAnsi="Arabic Typesetting" w:cs="Arabic Typesetting"/>
          <w:sz w:val="44"/>
          <w:szCs w:val="44"/>
          <w:rtl/>
        </w:rPr>
        <w:t xml:space="preserve"> </w:t>
      </w:r>
      <w:r w:rsidRPr="00F330D8">
        <w:rPr>
          <w:rFonts w:ascii="Arabic Typesetting" w:eastAsia="Times New Roman" w:hAnsi="Arabic Typesetting" w:cs="Arabic Typesetting" w:hint="cs"/>
          <w:sz w:val="44"/>
          <w:szCs w:val="44"/>
          <w:rtl/>
        </w:rPr>
        <w:t>رضي</w:t>
      </w:r>
      <w:r w:rsidRPr="00F330D8">
        <w:rPr>
          <w:rFonts w:ascii="Arabic Typesetting" w:eastAsia="Times New Roman" w:hAnsi="Arabic Typesetting" w:cs="Arabic Typesetting"/>
          <w:sz w:val="44"/>
          <w:szCs w:val="44"/>
          <w:rtl/>
        </w:rPr>
        <w:t xml:space="preserve"> </w:t>
      </w:r>
      <w:r w:rsidRPr="00F330D8">
        <w:rPr>
          <w:rFonts w:ascii="Arabic Typesetting" w:eastAsia="Times New Roman" w:hAnsi="Arabic Typesetting" w:cs="Arabic Typesetting" w:hint="cs"/>
          <w:sz w:val="44"/>
          <w:szCs w:val="44"/>
          <w:rtl/>
        </w:rPr>
        <w:t>الله</w:t>
      </w:r>
      <w:r w:rsidRPr="00F330D8">
        <w:rPr>
          <w:rFonts w:ascii="Arabic Typesetting" w:eastAsia="Times New Roman" w:hAnsi="Arabic Typesetting" w:cs="Arabic Typesetting"/>
          <w:sz w:val="44"/>
          <w:szCs w:val="44"/>
          <w:rtl/>
        </w:rPr>
        <w:t xml:space="preserve"> </w:t>
      </w:r>
      <w:r w:rsidRPr="00F330D8">
        <w:rPr>
          <w:rFonts w:ascii="Arabic Typesetting" w:eastAsia="Times New Roman" w:hAnsi="Arabic Typesetting" w:cs="Arabic Typesetting" w:hint="cs"/>
          <w:sz w:val="44"/>
          <w:szCs w:val="44"/>
          <w:rtl/>
        </w:rPr>
        <w:t>عنه</w:t>
      </w:r>
      <w:r w:rsidRPr="00F330D8">
        <w:rPr>
          <w:rFonts w:ascii="Arabic Typesetting" w:eastAsia="Times New Roman" w:hAnsi="Arabic Typesetting" w:cs="Arabic Typesetting"/>
          <w:sz w:val="44"/>
          <w:szCs w:val="44"/>
          <w:rtl/>
        </w:rPr>
        <w:t xml:space="preserve"> </w:t>
      </w:r>
      <w:r w:rsidRPr="00F330D8">
        <w:rPr>
          <w:rFonts w:ascii="Arabic Typesetting" w:eastAsia="Times New Roman" w:hAnsi="Arabic Typesetting" w:cs="Arabic Typesetting" w:hint="cs"/>
          <w:sz w:val="44"/>
          <w:szCs w:val="44"/>
          <w:rtl/>
        </w:rPr>
        <w:t>قال</w:t>
      </w:r>
      <w:r w:rsidRPr="00F330D8">
        <w:rPr>
          <w:rFonts w:ascii="Arabic Typesetting" w:eastAsia="Times New Roman" w:hAnsi="Arabic Typesetting" w:cs="Arabic Typesetting"/>
          <w:sz w:val="44"/>
          <w:szCs w:val="44"/>
          <w:rtl/>
        </w:rPr>
        <w:t xml:space="preserve"> </w:t>
      </w:r>
      <w:r w:rsidRPr="00F330D8">
        <w:rPr>
          <w:rFonts w:ascii="Arabic Typesetting" w:eastAsia="Times New Roman" w:hAnsi="Arabic Typesetting" w:cs="Arabic Typesetting" w:hint="cs"/>
          <w:sz w:val="44"/>
          <w:szCs w:val="44"/>
          <w:rtl/>
        </w:rPr>
        <w:t>قال</w:t>
      </w:r>
      <w:r w:rsidRPr="00F330D8">
        <w:rPr>
          <w:rFonts w:ascii="Arabic Typesetting" w:eastAsia="Times New Roman" w:hAnsi="Arabic Typesetting" w:cs="Arabic Typesetting"/>
          <w:sz w:val="44"/>
          <w:szCs w:val="44"/>
          <w:rtl/>
        </w:rPr>
        <w:t xml:space="preserve"> </w:t>
      </w:r>
      <w:r w:rsidRPr="00F330D8">
        <w:rPr>
          <w:rFonts w:ascii="Arabic Typesetting" w:eastAsia="Times New Roman" w:hAnsi="Arabic Typesetting" w:cs="Arabic Typesetting" w:hint="cs"/>
          <w:sz w:val="44"/>
          <w:szCs w:val="44"/>
          <w:rtl/>
        </w:rPr>
        <w:t>رسول</w:t>
      </w:r>
      <w:r w:rsidRPr="00F330D8">
        <w:rPr>
          <w:rFonts w:ascii="Arabic Typesetting" w:eastAsia="Times New Roman" w:hAnsi="Arabic Typesetting" w:cs="Arabic Typesetting"/>
          <w:sz w:val="44"/>
          <w:szCs w:val="44"/>
          <w:rtl/>
        </w:rPr>
        <w:t xml:space="preserve"> </w:t>
      </w:r>
      <w:r w:rsidRPr="00F330D8">
        <w:rPr>
          <w:rFonts w:ascii="Arabic Typesetting" w:eastAsia="Times New Roman" w:hAnsi="Arabic Typesetting" w:cs="Arabic Typesetting" w:hint="cs"/>
          <w:sz w:val="44"/>
          <w:szCs w:val="44"/>
          <w:rtl/>
        </w:rPr>
        <w:t>الله</w:t>
      </w:r>
      <w:r w:rsidRPr="00F330D8">
        <w:rPr>
          <w:rFonts w:ascii="Arabic Typesetting" w:eastAsia="Times New Roman" w:hAnsi="Arabic Typesetting" w:cs="Arabic Typesetting"/>
          <w:sz w:val="44"/>
          <w:szCs w:val="44"/>
          <w:rtl/>
        </w:rPr>
        <w:t xml:space="preserve"> </w:t>
      </w:r>
      <w:r w:rsidRPr="00F330D8">
        <w:rPr>
          <w:rFonts w:ascii="Arabic Typesetting" w:eastAsia="Times New Roman" w:hAnsi="Arabic Typesetting" w:cs="Arabic Typesetting" w:hint="cs"/>
          <w:sz w:val="44"/>
          <w:szCs w:val="44"/>
          <w:rtl/>
        </w:rPr>
        <w:t>صلى</w:t>
      </w:r>
      <w:r w:rsidRPr="00F330D8">
        <w:rPr>
          <w:rFonts w:ascii="Arabic Typesetting" w:eastAsia="Times New Roman" w:hAnsi="Arabic Typesetting" w:cs="Arabic Typesetting"/>
          <w:sz w:val="44"/>
          <w:szCs w:val="44"/>
          <w:rtl/>
        </w:rPr>
        <w:t xml:space="preserve"> </w:t>
      </w:r>
      <w:r w:rsidRPr="00F330D8">
        <w:rPr>
          <w:rFonts w:ascii="Arabic Typesetting" w:eastAsia="Times New Roman" w:hAnsi="Arabic Typesetting" w:cs="Arabic Typesetting" w:hint="cs"/>
          <w:sz w:val="44"/>
          <w:szCs w:val="44"/>
          <w:rtl/>
        </w:rPr>
        <w:t>الله</w:t>
      </w:r>
      <w:r w:rsidRPr="00F330D8">
        <w:rPr>
          <w:rFonts w:ascii="Arabic Typesetting" w:eastAsia="Times New Roman" w:hAnsi="Arabic Typesetting" w:cs="Arabic Typesetting"/>
          <w:sz w:val="44"/>
          <w:szCs w:val="44"/>
          <w:rtl/>
        </w:rPr>
        <w:t xml:space="preserve"> </w:t>
      </w:r>
      <w:r w:rsidRPr="00F330D8">
        <w:rPr>
          <w:rFonts w:ascii="Arabic Typesetting" w:eastAsia="Times New Roman" w:hAnsi="Arabic Typesetting" w:cs="Arabic Typesetting" w:hint="cs"/>
          <w:sz w:val="44"/>
          <w:szCs w:val="44"/>
          <w:rtl/>
        </w:rPr>
        <w:t>عليه</w:t>
      </w:r>
      <w:r w:rsidRPr="00F330D8">
        <w:rPr>
          <w:rFonts w:ascii="Arabic Typesetting" w:eastAsia="Times New Roman" w:hAnsi="Arabic Typesetting" w:cs="Arabic Typesetting"/>
          <w:sz w:val="44"/>
          <w:szCs w:val="44"/>
          <w:rtl/>
        </w:rPr>
        <w:t xml:space="preserve"> </w:t>
      </w:r>
      <w:r w:rsidRPr="00F330D8">
        <w:rPr>
          <w:rFonts w:ascii="Arabic Typesetting" w:eastAsia="Times New Roman" w:hAnsi="Arabic Typesetting" w:cs="Arabic Typesetting" w:hint="cs"/>
          <w:sz w:val="44"/>
          <w:szCs w:val="44"/>
          <w:rtl/>
        </w:rPr>
        <w:t>وسلم</w:t>
      </w:r>
      <w:r>
        <w:rPr>
          <w:rFonts w:ascii="Arabic Typesetting" w:eastAsia="Times New Roman" w:hAnsi="Arabic Typesetting" w:cs="Arabic Typesetting" w:hint="cs"/>
          <w:sz w:val="44"/>
          <w:szCs w:val="44"/>
          <w:rtl/>
        </w:rPr>
        <w:t>:</w:t>
      </w:r>
      <w:r w:rsidRPr="00F330D8">
        <w:rPr>
          <w:rFonts w:ascii="Arabic Typesetting" w:eastAsia="Times New Roman" w:hAnsi="Arabic Typesetting" w:cs="Arabic Typesetting"/>
          <w:sz w:val="44"/>
          <w:szCs w:val="44"/>
          <w:rtl/>
        </w:rPr>
        <w:t xml:space="preserve"> </w:t>
      </w:r>
      <w:r w:rsidRPr="00F330D8">
        <w:rPr>
          <w:rFonts w:ascii="Arabic Typesetting" w:eastAsia="Times New Roman" w:hAnsi="Arabic Typesetting" w:cs="Arabic Typesetting" w:hint="cs"/>
          <w:sz w:val="44"/>
          <w:szCs w:val="44"/>
          <w:rtl/>
        </w:rPr>
        <w:t>إن</w:t>
      </w:r>
      <w:r w:rsidRPr="00F330D8">
        <w:rPr>
          <w:rFonts w:ascii="Arabic Typesetting" w:eastAsia="Times New Roman" w:hAnsi="Arabic Typesetting" w:cs="Arabic Typesetting"/>
          <w:sz w:val="44"/>
          <w:szCs w:val="44"/>
          <w:rtl/>
        </w:rPr>
        <w:t xml:space="preserve"> </w:t>
      </w:r>
      <w:r w:rsidRPr="00F330D8">
        <w:rPr>
          <w:rFonts w:ascii="Arabic Typesetting" w:eastAsia="Times New Roman" w:hAnsi="Arabic Typesetting" w:cs="Arabic Typesetting" w:hint="cs"/>
          <w:sz w:val="44"/>
          <w:szCs w:val="44"/>
          <w:rtl/>
        </w:rPr>
        <w:t>الله</w:t>
      </w:r>
      <w:r w:rsidRPr="00F330D8">
        <w:rPr>
          <w:rFonts w:ascii="Arabic Typesetting" w:eastAsia="Times New Roman" w:hAnsi="Arabic Typesetting" w:cs="Arabic Typesetting"/>
          <w:sz w:val="44"/>
          <w:szCs w:val="44"/>
          <w:rtl/>
        </w:rPr>
        <w:t xml:space="preserve"> </w:t>
      </w:r>
      <w:r w:rsidRPr="00F330D8">
        <w:rPr>
          <w:rFonts w:ascii="Arabic Typesetting" w:eastAsia="Times New Roman" w:hAnsi="Arabic Typesetting" w:cs="Arabic Typesetting" w:hint="cs"/>
          <w:sz w:val="44"/>
          <w:szCs w:val="44"/>
          <w:rtl/>
        </w:rPr>
        <w:t>عز</w:t>
      </w:r>
      <w:r w:rsidRPr="00F330D8">
        <w:rPr>
          <w:rFonts w:ascii="Arabic Typesetting" w:eastAsia="Times New Roman" w:hAnsi="Arabic Typesetting" w:cs="Arabic Typesetting"/>
          <w:sz w:val="44"/>
          <w:szCs w:val="44"/>
          <w:rtl/>
        </w:rPr>
        <w:t xml:space="preserve"> </w:t>
      </w:r>
      <w:r w:rsidRPr="00F330D8">
        <w:rPr>
          <w:rFonts w:ascii="Arabic Typesetting" w:eastAsia="Times New Roman" w:hAnsi="Arabic Typesetting" w:cs="Arabic Typesetting" w:hint="cs"/>
          <w:sz w:val="44"/>
          <w:szCs w:val="44"/>
          <w:rtl/>
        </w:rPr>
        <w:t>وجل</w:t>
      </w:r>
      <w:r w:rsidRPr="00F330D8">
        <w:rPr>
          <w:rFonts w:ascii="Arabic Typesetting" w:eastAsia="Times New Roman" w:hAnsi="Arabic Typesetting" w:cs="Arabic Typesetting"/>
          <w:sz w:val="44"/>
          <w:szCs w:val="44"/>
          <w:rtl/>
        </w:rPr>
        <w:t xml:space="preserve"> </w:t>
      </w:r>
      <w:r w:rsidRPr="00F330D8">
        <w:rPr>
          <w:rFonts w:ascii="Arabic Typesetting" w:eastAsia="Times New Roman" w:hAnsi="Arabic Typesetting" w:cs="Arabic Typesetting" w:hint="cs"/>
          <w:sz w:val="44"/>
          <w:szCs w:val="44"/>
          <w:rtl/>
        </w:rPr>
        <w:t>يقول</w:t>
      </w:r>
      <w:r w:rsidRPr="00F330D8">
        <w:rPr>
          <w:rFonts w:ascii="Arabic Typesetting" w:eastAsia="Times New Roman" w:hAnsi="Arabic Typesetting" w:cs="Arabic Typesetting"/>
          <w:sz w:val="44"/>
          <w:szCs w:val="44"/>
          <w:rtl/>
        </w:rPr>
        <w:t xml:space="preserve"> </w:t>
      </w:r>
      <w:r w:rsidRPr="00F330D8">
        <w:rPr>
          <w:rFonts w:ascii="Arabic Typesetting" w:eastAsia="Times New Roman" w:hAnsi="Arabic Typesetting" w:cs="Arabic Typesetting" w:hint="cs"/>
          <w:sz w:val="44"/>
          <w:szCs w:val="44"/>
          <w:rtl/>
        </w:rPr>
        <w:t>يوم</w:t>
      </w:r>
      <w:r w:rsidRPr="00F330D8">
        <w:rPr>
          <w:rFonts w:ascii="Arabic Typesetting" w:eastAsia="Times New Roman" w:hAnsi="Arabic Typesetting" w:cs="Arabic Typesetting"/>
          <w:sz w:val="44"/>
          <w:szCs w:val="44"/>
          <w:rtl/>
        </w:rPr>
        <w:t xml:space="preserve"> </w:t>
      </w:r>
      <w:r w:rsidRPr="00F330D8">
        <w:rPr>
          <w:rFonts w:ascii="Arabic Typesetting" w:eastAsia="Times New Roman" w:hAnsi="Arabic Typesetting" w:cs="Arabic Typesetting" w:hint="cs"/>
          <w:sz w:val="44"/>
          <w:szCs w:val="44"/>
          <w:rtl/>
        </w:rPr>
        <w:t>القيامة</w:t>
      </w:r>
      <w:r w:rsidRPr="00F330D8">
        <w:rPr>
          <w:rFonts w:ascii="Arabic Typesetting" w:eastAsia="Times New Roman" w:hAnsi="Arabic Typesetting" w:cs="Arabic Typesetting"/>
          <w:sz w:val="44"/>
          <w:szCs w:val="44"/>
          <w:rtl/>
        </w:rPr>
        <w:t xml:space="preserve"> </w:t>
      </w:r>
      <w:r w:rsidRPr="00F330D8">
        <w:rPr>
          <w:rFonts w:ascii="Arabic Typesetting" w:eastAsia="Times New Roman" w:hAnsi="Arabic Typesetting" w:cs="Arabic Typesetting" w:hint="cs"/>
          <w:sz w:val="44"/>
          <w:szCs w:val="44"/>
          <w:rtl/>
        </w:rPr>
        <w:t>يا</w:t>
      </w:r>
      <w:r w:rsidRPr="00F330D8">
        <w:rPr>
          <w:rFonts w:ascii="Arabic Typesetting" w:eastAsia="Times New Roman" w:hAnsi="Arabic Typesetting" w:cs="Arabic Typesetting"/>
          <w:sz w:val="44"/>
          <w:szCs w:val="44"/>
          <w:rtl/>
        </w:rPr>
        <w:t xml:space="preserve"> </w:t>
      </w:r>
      <w:r w:rsidRPr="00F330D8">
        <w:rPr>
          <w:rFonts w:ascii="Arabic Typesetting" w:eastAsia="Times New Roman" w:hAnsi="Arabic Typesetting" w:cs="Arabic Typesetting" w:hint="cs"/>
          <w:sz w:val="44"/>
          <w:szCs w:val="44"/>
          <w:rtl/>
        </w:rPr>
        <w:t>ابن</w:t>
      </w:r>
      <w:r w:rsidRPr="00F330D8">
        <w:rPr>
          <w:rFonts w:ascii="Arabic Typesetting" w:eastAsia="Times New Roman" w:hAnsi="Arabic Typesetting" w:cs="Arabic Typesetting"/>
          <w:sz w:val="44"/>
          <w:szCs w:val="44"/>
          <w:rtl/>
        </w:rPr>
        <w:t xml:space="preserve"> </w:t>
      </w:r>
      <w:r w:rsidRPr="00F330D8">
        <w:rPr>
          <w:rFonts w:ascii="Arabic Typesetting" w:eastAsia="Times New Roman" w:hAnsi="Arabic Typesetting" w:cs="Arabic Typesetting" w:hint="cs"/>
          <w:sz w:val="44"/>
          <w:szCs w:val="44"/>
          <w:rtl/>
        </w:rPr>
        <w:t>آدم</w:t>
      </w:r>
      <w:r w:rsidRPr="00F330D8">
        <w:rPr>
          <w:rFonts w:ascii="Arabic Typesetting" w:eastAsia="Times New Roman" w:hAnsi="Arabic Typesetting" w:cs="Arabic Typesetting"/>
          <w:sz w:val="44"/>
          <w:szCs w:val="44"/>
          <w:rtl/>
        </w:rPr>
        <w:t xml:space="preserve"> </w:t>
      </w:r>
      <w:r w:rsidRPr="00F330D8">
        <w:rPr>
          <w:rFonts w:ascii="Arabic Typesetting" w:eastAsia="Times New Roman" w:hAnsi="Arabic Typesetting" w:cs="Arabic Typesetting" w:hint="cs"/>
          <w:sz w:val="44"/>
          <w:szCs w:val="44"/>
          <w:rtl/>
        </w:rPr>
        <w:t>مرضت</w:t>
      </w:r>
      <w:r w:rsidRPr="00F330D8">
        <w:rPr>
          <w:rFonts w:ascii="Arabic Typesetting" w:eastAsia="Times New Roman" w:hAnsi="Arabic Typesetting" w:cs="Arabic Typesetting"/>
          <w:sz w:val="44"/>
          <w:szCs w:val="44"/>
          <w:rtl/>
        </w:rPr>
        <w:t xml:space="preserve"> </w:t>
      </w:r>
      <w:r w:rsidRPr="00F330D8">
        <w:rPr>
          <w:rFonts w:ascii="Arabic Typesetting" w:eastAsia="Times New Roman" w:hAnsi="Arabic Typesetting" w:cs="Arabic Typesetting" w:hint="cs"/>
          <w:sz w:val="44"/>
          <w:szCs w:val="44"/>
          <w:rtl/>
        </w:rPr>
        <w:t>فلم</w:t>
      </w:r>
      <w:r w:rsidRPr="00F330D8">
        <w:rPr>
          <w:rFonts w:ascii="Arabic Typesetting" w:eastAsia="Times New Roman" w:hAnsi="Arabic Typesetting" w:cs="Arabic Typesetting"/>
          <w:sz w:val="44"/>
          <w:szCs w:val="44"/>
          <w:rtl/>
        </w:rPr>
        <w:t xml:space="preserve"> </w:t>
      </w:r>
      <w:r w:rsidRPr="00F330D8">
        <w:rPr>
          <w:rFonts w:ascii="Arabic Typesetting" w:eastAsia="Times New Roman" w:hAnsi="Arabic Typesetting" w:cs="Arabic Typesetting" w:hint="cs"/>
          <w:sz w:val="44"/>
          <w:szCs w:val="44"/>
          <w:rtl/>
        </w:rPr>
        <w:t>تعدني</w:t>
      </w:r>
      <w:r w:rsidRPr="00F330D8">
        <w:rPr>
          <w:rFonts w:ascii="Arabic Typesetting" w:eastAsia="Times New Roman" w:hAnsi="Arabic Typesetting" w:cs="Arabic Typesetting"/>
          <w:sz w:val="44"/>
          <w:szCs w:val="44"/>
          <w:rtl/>
        </w:rPr>
        <w:t xml:space="preserve"> </w:t>
      </w:r>
      <w:r w:rsidRPr="00F330D8">
        <w:rPr>
          <w:rFonts w:ascii="Arabic Typesetting" w:eastAsia="Times New Roman" w:hAnsi="Arabic Typesetting" w:cs="Arabic Typesetting" w:hint="cs"/>
          <w:sz w:val="44"/>
          <w:szCs w:val="44"/>
          <w:rtl/>
        </w:rPr>
        <w:t>قال</w:t>
      </w:r>
      <w:r w:rsidRPr="00F330D8">
        <w:rPr>
          <w:rFonts w:ascii="Arabic Typesetting" w:eastAsia="Times New Roman" w:hAnsi="Arabic Typesetting" w:cs="Arabic Typesetting"/>
          <w:sz w:val="44"/>
          <w:szCs w:val="44"/>
          <w:rtl/>
        </w:rPr>
        <w:t xml:space="preserve"> </w:t>
      </w:r>
      <w:r w:rsidRPr="00F330D8">
        <w:rPr>
          <w:rFonts w:ascii="Arabic Typesetting" w:eastAsia="Times New Roman" w:hAnsi="Arabic Typesetting" w:cs="Arabic Typesetting" w:hint="cs"/>
          <w:sz w:val="44"/>
          <w:szCs w:val="44"/>
          <w:rtl/>
        </w:rPr>
        <w:t>يا</w:t>
      </w:r>
      <w:r w:rsidRPr="00F330D8">
        <w:rPr>
          <w:rFonts w:ascii="Arabic Typesetting" w:eastAsia="Times New Roman" w:hAnsi="Arabic Typesetting" w:cs="Arabic Typesetting"/>
          <w:sz w:val="44"/>
          <w:szCs w:val="44"/>
          <w:rtl/>
        </w:rPr>
        <w:t xml:space="preserve"> </w:t>
      </w:r>
      <w:r w:rsidRPr="00F330D8">
        <w:rPr>
          <w:rFonts w:ascii="Arabic Typesetting" w:eastAsia="Times New Roman" w:hAnsi="Arabic Typesetting" w:cs="Arabic Typesetting" w:hint="cs"/>
          <w:sz w:val="44"/>
          <w:szCs w:val="44"/>
          <w:rtl/>
        </w:rPr>
        <w:t>رب</w:t>
      </w:r>
      <w:r w:rsidRPr="00F330D8">
        <w:rPr>
          <w:rFonts w:ascii="Arabic Typesetting" w:eastAsia="Times New Roman" w:hAnsi="Arabic Typesetting" w:cs="Arabic Typesetting"/>
          <w:sz w:val="44"/>
          <w:szCs w:val="44"/>
          <w:rtl/>
        </w:rPr>
        <w:t xml:space="preserve"> </w:t>
      </w:r>
      <w:r w:rsidRPr="00F330D8">
        <w:rPr>
          <w:rFonts w:ascii="Arabic Typesetting" w:eastAsia="Times New Roman" w:hAnsi="Arabic Typesetting" w:cs="Arabic Typesetting" w:hint="cs"/>
          <w:sz w:val="44"/>
          <w:szCs w:val="44"/>
          <w:rtl/>
        </w:rPr>
        <w:t>كيف</w:t>
      </w:r>
      <w:r w:rsidRPr="00F330D8">
        <w:rPr>
          <w:rFonts w:ascii="Arabic Typesetting" w:eastAsia="Times New Roman" w:hAnsi="Arabic Typesetting" w:cs="Arabic Typesetting"/>
          <w:sz w:val="44"/>
          <w:szCs w:val="44"/>
          <w:rtl/>
        </w:rPr>
        <w:t xml:space="preserve"> </w:t>
      </w:r>
      <w:r w:rsidRPr="00F330D8">
        <w:rPr>
          <w:rFonts w:ascii="Arabic Typesetting" w:eastAsia="Times New Roman" w:hAnsi="Arabic Typesetting" w:cs="Arabic Typesetting" w:hint="cs"/>
          <w:sz w:val="44"/>
          <w:szCs w:val="44"/>
          <w:rtl/>
        </w:rPr>
        <w:t>أعودك</w:t>
      </w:r>
      <w:r w:rsidRPr="00F330D8">
        <w:rPr>
          <w:rFonts w:ascii="Arabic Typesetting" w:eastAsia="Times New Roman" w:hAnsi="Arabic Typesetting" w:cs="Arabic Typesetting"/>
          <w:sz w:val="44"/>
          <w:szCs w:val="44"/>
          <w:rtl/>
        </w:rPr>
        <w:t xml:space="preserve"> </w:t>
      </w:r>
      <w:r w:rsidRPr="00F330D8">
        <w:rPr>
          <w:rFonts w:ascii="Arabic Typesetting" w:eastAsia="Times New Roman" w:hAnsi="Arabic Typesetting" w:cs="Arabic Typesetting" w:hint="cs"/>
          <w:sz w:val="44"/>
          <w:szCs w:val="44"/>
          <w:rtl/>
        </w:rPr>
        <w:t>وأنت</w:t>
      </w:r>
      <w:r w:rsidRPr="00F330D8">
        <w:rPr>
          <w:rFonts w:ascii="Arabic Typesetting" w:eastAsia="Times New Roman" w:hAnsi="Arabic Typesetting" w:cs="Arabic Typesetting"/>
          <w:sz w:val="44"/>
          <w:szCs w:val="44"/>
          <w:rtl/>
        </w:rPr>
        <w:t xml:space="preserve"> </w:t>
      </w:r>
      <w:r w:rsidRPr="00F330D8">
        <w:rPr>
          <w:rFonts w:ascii="Arabic Typesetting" w:eastAsia="Times New Roman" w:hAnsi="Arabic Typesetting" w:cs="Arabic Typesetting" w:hint="cs"/>
          <w:sz w:val="44"/>
          <w:szCs w:val="44"/>
          <w:rtl/>
        </w:rPr>
        <w:t>رب</w:t>
      </w:r>
      <w:r w:rsidRPr="00F330D8">
        <w:rPr>
          <w:rFonts w:ascii="Arabic Typesetting" w:eastAsia="Times New Roman" w:hAnsi="Arabic Typesetting" w:cs="Arabic Typesetting"/>
          <w:sz w:val="44"/>
          <w:szCs w:val="44"/>
          <w:rtl/>
        </w:rPr>
        <w:t xml:space="preserve"> </w:t>
      </w:r>
      <w:r w:rsidRPr="00F330D8">
        <w:rPr>
          <w:rFonts w:ascii="Arabic Typesetting" w:eastAsia="Times New Roman" w:hAnsi="Arabic Typesetting" w:cs="Arabic Typesetting" w:hint="cs"/>
          <w:sz w:val="44"/>
          <w:szCs w:val="44"/>
          <w:rtl/>
        </w:rPr>
        <w:t>العالمين</w:t>
      </w:r>
      <w:r w:rsidRPr="00F330D8">
        <w:rPr>
          <w:rFonts w:ascii="Arabic Typesetting" w:eastAsia="Times New Roman" w:hAnsi="Arabic Typesetting" w:cs="Arabic Typesetting"/>
          <w:sz w:val="44"/>
          <w:szCs w:val="44"/>
          <w:rtl/>
        </w:rPr>
        <w:t xml:space="preserve"> </w:t>
      </w:r>
      <w:r w:rsidRPr="00F330D8">
        <w:rPr>
          <w:rFonts w:ascii="Arabic Typesetting" w:eastAsia="Times New Roman" w:hAnsi="Arabic Typesetting" w:cs="Arabic Typesetting" w:hint="cs"/>
          <w:sz w:val="44"/>
          <w:szCs w:val="44"/>
          <w:rtl/>
        </w:rPr>
        <w:t>؟</w:t>
      </w:r>
      <w:r w:rsidRPr="00F330D8">
        <w:rPr>
          <w:rFonts w:ascii="Arabic Typesetting" w:eastAsia="Times New Roman" w:hAnsi="Arabic Typesetting" w:cs="Arabic Typesetting"/>
          <w:sz w:val="44"/>
          <w:szCs w:val="44"/>
          <w:rtl/>
        </w:rPr>
        <w:t xml:space="preserve"> </w:t>
      </w:r>
      <w:r w:rsidRPr="00F330D8">
        <w:rPr>
          <w:rFonts w:ascii="Arabic Typesetting" w:eastAsia="Times New Roman" w:hAnsi="Arabic Typesetting" w:cs="Arabic Typesetting" w:hint="cs"/>
          <w:sz w:val="44"/>
          <w:szCs w:val="44"/>
          <w:rtl/>
        </w:rPr>
        <w:t>قال</w:t>
      </w:r>
      <w:r w:rsidRPr="00F330D8">
        <w:rPr>
          <w:rFonts w:ascii="Arabic Typesetting" w:eastAsia="Times New Roman" w:hAnsi="Arabic Typesetting" w:cs="Arabic Typesetting"/>
          <w:sz w:val="44"/>
          <w:szCs w:val="44"/>
          <w:rtl/>
        </w:rPr>
        <w:t xml:space="preserve"> </w:t>
      </w:r>
      <w:r w:rsidRPr="00F330D8">
        <w:rPr>
          <w:rFonts w:ascii="Arabic Typesetting" w:eastAsia="Times New Roman" w:hAnsi="Arabic Typesetting" w:cs="Arabic Typesetting" w:hint="cs"/>
          <w:sz w:val="44"/>
          <w:szCs w:val="44"/>
          <w:rtl/>
        </w:rPr>
        <w:t>أما</w:t>
      </w:r>
      <w:r w:rsidRPr="00F330D8">
        <w:rPr>
          <w:rFonts w:ascii="Arabic Typesetting" w:eastAsia="Times New Roman" w:hAnsi="Arabic Typesetting" w:cs="Arabic Typesetting"/>
          <w:sz w:val="44"/>
          <w:szCs w:val="44"/>
          <w:rtl/>
        </w:rPr>
        <w:t xml:space="preserve"> </w:t>
      </w:r>
      <w:r w:rsidRPr="00F330D8">
        <w:rPr>
          <w:rFonts w:ascii="Arabic Typesetting" w:eastAsia="Times New Roman" w:hAnsi="Arabic Typesetting" w:cs="Arabic Typesetting" w:hint="cs"/>
          <w:sz w:val="44"/>
          <w:szCs w:val="44"/>
          <w:rtl/>
        </w:rPr>
        <w:lastRenderedPageBreak/>
        <w:t>علمت</w:t>
      </w:r>
      <w:r w:rsidRPr="00F330D8">
        <w:rPr>
          <w:rFonts w:ascii="Arabic Typesetting" w:eastAsia="Times New Roman" w:hAnsi="Arabic Typesetting" w:cs="Arabic Typesetting"/>
          <w:sz w:val="44"/>
          <w:szCs w:val="44"/>
          <w:rtl/>
        </w:rPr>
        <w:t xml:space="preserve"> </w:t>
      </w:r>
      <w:r w:rsidRPr="00F330D8">
        <w:rPr>
          <w:rFonts w:ascii="Arabic Typesetting" w:eastAsia="Times New Roman" w:hAnsi="Arabic Typesetting" w:cs="Arabic Typesetting" w:hint="cs"/>
          <w:sz w:val="44"/>
          <w:szCs w:val="44"/>
          <w:rtl/>
        </w:rPr>
        <w:t>أن</w:t>
      </w:r>
      <w:r w:rsidRPr="00F330D8">
        <w:rPr>
          <w:rFonts w:ascii="Arabic Typesetting" w:eastAsia="Times New Roman" w:hAnsi="Arabic Typesetting" w:cs="Arabic Typesetting"/>
          <w:sz w:val="44"/>
          <w:szCs w:val="44"/>
          <w:rtl/>
        </w:rPr>
        <w:t xml:space="preserve"> </w:t>
      </w:r>
      <w:r w:rsidRPr="00F330D8">
        <w:rPr>
          <w:rFonts w:ascii="Arabic Typesetting" w:eastAsia="Times New Roman" w:hAnsi="Arabic Typesetting" w:cs="Arabic Typesetting" w:hint="cs"/>
          <w:sz w:val="44"/>
          <w:szCs w:val="44"/>
          <w:rtl/>
        </w:rPr>
        <w:t>عبدي</w:t>
      </w:r>
      <w:r w:rsidRPr="00F330D8">
        <w:rPr>
          <w:rFonts w:ascii="Arabic Typesetting" w:eastAsia="Times New Roman" w:hAnsi="Arabic Typesetting" w:cs="Arabic Typesetting"/>
          <w:sz w:val="44"/>
          <w:szCs w:val="44"/>
          <w:rtl/>
        </w:rPr>
        <w:t xml:space="preserve"> </w:t>
      </w:r>
      <w:r w:rsidRPr="00F330D8">
        <w:rPr>
          <w:rFonts w:ascii="Arabic Typesetting" w:eastAsia="Times New Roman" w:hAnsi="Arabic Typesetting" w:cs="Arabic Typesetting" w:hint="cs"/>
          <w:sz w:val="44"/>
          <w:szCs w:val="44"/>
          <w:rtl/>
        </w:rPr>
        <w:t>فلانا</w:t>
      </w:r>
      <w:r w:rsidRPr="00F330D8">
        <w:rPr>
          <w:rFonts w:ascii="Arabic Typesetting" w:eastAsia="Times New Roman" w:hAnsi="Arabic Typesetting" w:cs="Arabic Typesetting"/>
          <w:sz w:val="44"/>
          <w:szCs w:val="44"/>
          <w:rtl/>
        </w:rPr>
        <w:t xml:space="preserve"> </w:t>
      </w:r>
      <w:r w:rsidRPr="00F330D8">
        <w:rPr>
          <w:rFonts w:ascii="Arabic Typesetting" w:eastAsia="Times New Roman" w:hAnsi="Arabic Typesetting" w:cs="Arabic Typesetting" w:hint="cs"/>
          <w:sz w:val="44"/>
          <w:szCs w:val="44"/>
          <w:rtl/>
        </w:rPr>
        <w:t>مرض</w:t>
      </w:r>
      <w:r w:rsidRPr="00F330D8">
        <w:rPr>
          <w:rFonts w:ascii="Arabic Typesetting" w:eastAsia="Times New Roman" w:hAnsi="Arabic Typesetting" w:cs="Arabic Typesetting"/>
          <w:sz w:val="44"/>
          <w:szCs w:val="44"/>
          <w:rtl/>
        </w:rPr>
        <w:t xml:space="preserve"> </w:t>
      </w:r>
      <w:r w:rsidRPr="00F330D8">
        <w:rPr>
          <w:rFonts w:ascii="Arabic Typesetting" w:eastAsia="Times New Roman" w:hAnsi="Arabic Typesetting" w:cs="Arabic Typesetting" w:hint="cs"/>
          <w:sz w:val="44"/>
          <w:szCs w:val="44"/>
          <w:rtl/>
        </w:rPr>
        <w:t>فلم</w:t>
      </w:r>
      <w:r w:rsidRPr="00F330D8">
        <w:rPr>
          <w:rFonts w:ascii="Arabic Typesetting" w:eastAsia="Times New Roman" w:hAnsi="Arabic Typesetting" w:cs="Arabic Typesetting"/>
          <w:sz w:val="44"/>
          <w:szCs w:val="44"/>
          <w:rtl/>
        </w:rPr>
        <w:t xml:space="preserve"> </w:t>
      </w:r>
      <w:r w:rsidRPr="00F330D8">
        <w:rPr>
          <w:rFonts w:ascii="Arabic Typesetting" w:eastAsia="Times New Roman" w:hAnsi="Arabic Typesetting" w:cs="Arabic Typesetting" w:hint="cs"/>
          <w:sz w:val="44"/>
          <w:szCs w:val="44"/>
          <w:rtl/>
        </w:rPr>
        <w:t>تعده</w:t>
      </w:r>
      <w:r w:rsidRPr="00F330D8">
        <w:rPr>
          <w:rFonts w:ascii="Arabic Typesetting" w:eastAsia="Times New Roman" w:hAnsi="Arabic Typesetting" w:cs="Arabic Typesetting"/>
          <w:sz w:val="44"/>
          <w:szCs w:val="44"/>
          <w:rtl/>
        </w:rPr>
        <w:t xml:space="preserve"> </w:t>
      </w:r>
      <w:r w:rsidRPr="00F330D8">
        <w:rPr>
          <w:rFonts w:ascii="Arabic Typesetting" w:eastAsia="Times New Roman" w:hAnsi="Arabic Typesetting" w:cs="Arabic Typesetting" w:hint="cs"/>
          <w:sz w:val="44"/>
          <w:szCs w:val="44"/>
          <w:rtl/>
        </w:rPr>
        <w:t>؟</w:t>
      </w:r>
      <w:r w:rsidRPr="00F330D8">
        <w:rPr>
          <w:rFonts w:ascii="Arabic Typesetting" w:eastAsia="Times New Roman" w:hAnsi="Arabic Typesetting" w:cs="Arabic Typesetting"/>
          <w:sz w:val="44"/>
          <w:szCs w:val="44"/>
          <w:rtl/>
        </w:rPr>
        <w:t xml:space="preserve"> </w:t>
      </w:r>
      <w:r w:rsidRPr="00F330D8">
        <w:rPr>
          <w:rFonts w:ascii="Arabic Typesetting" w:eastAsia="Times New Roman" w:hAnsi="Arabic Typesetting" w:cs="Arabic Typesetting" w:hint="cs"/>
          <w:sz w:val="44"/>
          <w:szCs w:val="44"/>
          <w:rtl/>
        </w:rPr>
        <w:t>أما</w:t>
      </w:r>
      <w:r w:rsidRPr="00F330D8">
        <w:rPr>
          <w:rFonts w:ascii="Arabic Typesetting" w:eastAsia="Times New Roman" w:hAnsi="Arabic Typesetting" w:cs="Arabic Typesetting"/>
          <w:sz w:val="44"/>
          <w:szCs w:val="44"/>
          <w:rtl/>
        </w:rPr>
        <w:t xml:space="preserve"> </w:t>
      </w:r>
      <w:r w:rsidRPr="00F330D8">
        <w:rPr>
          <w:rFonts w:ascii="Arabic Typesetting" w:eastAsia="Times New Roman" w:hAnsi="Arabic Typesetting" w:cs="Arabic Typesetting" w:hint="cs"/>
          <w:sz w:val="44"/>
          <w:szCs w:val="44"/>
          <w:rtl/>
        </w:rPr>
        <w:t>علمت</w:t>
      </w:r>
      <w:r w:rsidRPr="00F330D8">
        <w:rPr>
          <w:rFonts w:ascii="Arabic Typesetting" w:eastAsia="Times New Roman" w:hAnsi="Arabic Typesetting" w:cs="Arabic Typesetting"/>
          <w:sz w:val="44"/>
          <w:szCs w:val="44"/>
          <w:rtl/>
        </w:rPr>
        <w:t xml:space="preserve"> </w:t>
      </w:r>
      <w:r w:rsidRPr="00F330D8">
        <w:rPr>
          <w:rFonts w:ascii="Arabic Typesetting" w:eastAsia="Times New Roman" w:hAnsi="Arabic Typesetting" w:cs="Arabic Typesetting" w:hint="cs"/>
          <w:sz w:val="44"/>
          <w:szCs w:val="44"/>
          <w:rtl/>
        </w:rPr>
        <w:t>أنك</w:t>
      </w:r>
      <w:r w:rsidRPr="00F330D8">
        <w:rPr>
          <w:rFonts w:ascii="Arabic Typesetting" w:eastAsia="Times New Roman" w:hAnsi="Arabic Typesetting" w:cs="Arabic Typesetting"/>
          <w:sz w:val="44"/>
          <w:szCs w:val="44"/>
          <w:rtl/>
        </w:rPr>
        <w:t xml:space="preserve"> </w:t>
      </w:r>
      <w:r w:rsidRPr="00F330D8">
        <w:rPr>
          <w:rFonts w:ascii="Arabic Typesetting" w:eastAsia="Times New Roman" w:hAnsi="Arabic Typesetting" w:cs="Arabic Typesetting" w:hint="cs"/>
          <w:sz w:val="44"/>
          <w:szCs w:val="44"/>
          <w:rtl/>
        </w:rPr>
        <w:t>لو</w:t>
      </w:r>
      <w:r w:rsidRPr="00F330D8">
        <w:rPr>
          <w:rFonts w:ascii="Arabic Typesetting" w:eastAsia="Times New Roman" w:hAnsi="Arabic Typesetting" w:cs="Arabic Typesetting"/>
          <w:sz w:val="44"/>
          <w:szCs w:val="44"/>
          <w:rtl/>
        </w:rPr>
        <w:t xml:space="preserve"> </w:t>
      </w:r>
      <w:r w:rsidRPr="00F330D8">
        <w:rPr>
          <w:rFonts w:ascii="Arabic Typesetting" w:eastAsia="Times New Roman" w:hAnsi="Arabic Typesetting" w:cs="Arabic Typesetting" w:hint="cs"/>
          <w:sz w:val="44"/>
          <w:szCs w:val="44"/>
          <w:rtl/>
        </w:rPr>
        <w:t>عدته</w:t>
      </w:r>
      <w:r w:rsidRPr="00F330D8">
        <w:rPr>
          <w:rFonts w:ascii="Arabic Typesetting" w:eastAsia="Times New Roman" w:hAnsi="Arabic Typesetting" w:cs="Arabic Typesetting"/>
          <w:sz w:val="44"/>
          <w:szCs w:val="44"/>
          <w:rtl/>
        </w:rPr>
        <w:t xml:space="preserve"> </w:t>
      </w:r>
      <w:r w:rsidRPr="00F330D8">
        <w:rPr>
          <w:rFonts w:ascii="Arabic Typesetting" w:eastAsia="Times New Roman" w:hAnsi="Arabic Typesetting" w:cs="Arabic Typesetting" w:hint="cs"/>
          <w:sz w:val="44"/>
          <w:szCs w:val="44"/>
          <w:rtl/>
        </w:rPr>
        <w:t>لوجدتني</w:t>
      </w:r>
      <w:r w:rsidRPr="00F330D8">
        <w:rPr>
          <w:rFonts w:ascii="Arabic Typesetting" w:eastAsia="Times New Roman" w:hAnsi="Arabic Typesetting" w:cs="Arabic Typesetting"/>
          <w:sz w:val="44"/>
          <w:szCs w:val="44"/>
          <w:rtl/>
        </w:rPr>
        <w:t xml:space="preserve"> </w:t>
      </w:r>
      <w:r w:rsidRPr="00F330D8">
        <w:rPr>
          <w:rFonts w:ascii="Arabic Typesetting" w:eastAsia="Times New Roman" w:hAnsi="Arabic Typesetting" w:cs="Arabic Typesetting" w:hint="cs"/>
          <w:sz w:val="44"/>
          <w:szCs w:val="44"/>
          <w:rtl/>
        </w:rPr>
        <w:t>عنده</w:t>
      </w:r>
      <w:r w:rsidRPr="00F330D8">
        <w:rPr>
          <w:rFonts w:ascii="Arabic Typesetting" w:eastAsia="Times New Roman" w:hAnsi="Arabic Typesetting" w:cs="Arabic Typesetting"/>
          <w:sz w:val="44"/>
          <w:szCs w:val="44"/>
          <w:rtl/>
        </w:rPr>
        <w:t xml:space="preserve"> </w:t>
      </w:r>
      <w:r w:rsidRPr="00F330D8">
        <w:rPr>
          <w:rFonts w:ascii="Arabic Typesetting" w:eastAsia="Times New Roman" w:hAnsi="Arabic Typesetting" w:cs="Arabic Typesetting" w:hint="cs"/>
          <w:sz w:val="44"/>
          <w:szCs w:val="44"/>
          <w:rtl/>
        </w:rPr>
        <w:t>؟</w:t>
      </w:r>
      <w:r w:rsidRPr="00F330D8">
        <w:rPr>
          <w:rFonts w:ascii="Arabic Typesetting" w:eastAsia="Times New Roman" w:hAnsi="Arabic Typesetting" w:cs="Arabic Typesetting"/>
          <w:sz w:val="44"/>
          <w:szCs w:val="44"/>
          <w:rtl/>
        </w:rPr>
        <w:t xml:space="preserve"> </w:t>
      </w:r>
      <w:r>
        <w:rPr>
          <w:rFonts w:ascii="Arabic Typesetting" w:eastAsia="Times New Roman" w:hAnsi="Arabic Typesetting" w:cs="Arabic Typesetting" w:hint="cs"/>
          <w:sz w:val="44"/>
          <w:szCs w:val="44"/>
          <w:rtl/>
        </w:rPr>
        <w:t>(</w:t>
      </w:r>
      <w:r w:rsidRPr="00F330D8">
        <w:rPr>
          <w:rFonts w:ascii="Arabic Typesetting" w:eastAsia="Times New Roman" w:hAnsi="Arabic Typesetting" w:cs="Arabic Typesetting" w:hint="cs"/>
          <w:sz w:val="44"/>
          <w:szCs w:val="44"/>
          <w:rtl/>
        </w:rPr>
        <w:t>رواه</w:t>
      </w:r>
      <w:r w:rsidRPr="00F330D8">
        <w:rPr>
          <w:rFonts w:ascii="Arabic Typesetting" w:eastAsia="Times New Roman" w:hAnsi="Arabic Typesetting" w:cs="Arabic Typesetting"/>
          <w:sz w:val="44"/>
          <w:szCs w:val="44"/>
          <w:rtl/>
        </w:rPr>
        <w:t xml:space="preserve"> </w:t>
      </w:r>
      <w:r w:rsidRPr="00F330D8">
        <w:rPr>
          <w:rFonts w:ascii="Arabic Typesetting" w:eastAsia="Times New Roman" w:hAnsi="Arabic Typesetting" w:cs="Arabic Typesetting" w:hint="cs"/>
          <w:sz w:val="44"/>
          <w:szCs w:val="44"/>
          <w:rtl/>
        </w:rPr>
        <w:t>مسلم</w:t>
      </w:r>
      <w:r w:rsidRPr="00F330D8">
        <w:rPr>
          <w:rFonts w:ascii="Arabic Typesetting" w:eastAsia="Times New Roman" w:hAnsi="Arabic Typesetting" w:cs="Arabic Typesetting"/>
          <w:sz w:val="44"/>
          <w:szCs w:val="44"/>
          <w:rtl/>
        </w:rPr>
        <w:t xml:space="preserve"> </w:t>
      </w:r>
      <w:r>
        <w:rPr>
          <w:rFonts w:ascii="Arabic Typesetting" w:eastAsia="Times New Roman" w:hAnsi="Arabic Typesetting" w:cs="Arabic Typesetting" w:hint="cs"/>
          <w:sz w:val="44"/>
          <w:szCs w:val="44"/>
          <w:rtl/>
        </w:rPr>
        <w:t>وصححه الألباني).</w:t>
      </w:r>
    </w:p>
    <w:p w:rsidR="007B7739" w:rsidRPr="00B462E7" w:rsidRDefault="00F330D8" w:rsidP="00F330D8">
      <w:pPr>
        <w:spacing w:before="100" w:beforeAutospacing="1" w:after="100" w:afterAutospacing="1" w:line="240" w:lineRule="auto"/>
        <w:ind w:right="94"/>
        <w:jc w:val="both"/>
        <w:rPr>
          <w:rFonts w:ascii="Arabic Typesetting" w:eastAsia="Times New Roman" w:hAnsi="Arabic Typesetting" w:cs="Arabic Typesetting"/>
          <w:sz w:val="44"/>
          <w:szCs w:val="44"/>
          <w:rtl/>
        </w:rPr>
      </w:pPr>
      <w:r>
        <w:rPr>
          <w:rFonts w:ascii="Arabic Typesetting" w:eastAsia="Times New Roman" w:hAnsi="Arabic Typesetting" w:cs="Arabic Typesetting"/>
          <w:sz w:val="44"/>
          <w:szCs w:val="44"/>
          <w:rtl/>
        </w:rPr>
        <w:t>فأي</w:t>
      </w:r>
      <w:r w:rsidR="007B7739" w:rsidRPr="00B462E7">
        <w:rPr>
          <w:rFonts w:ascii="Arabic Typesetting" w:eastAsia="Times New Roman" w:hAnsi="Arabic Typesetting" w:cs="Arabic Typesetting"/>
          <w:sz w:val="44"/>
          <w:szCs w:val="44"/>
          <w:rtl/>
        </w:rPr>
        <w:t xml:space="preserve"> صورة من صور الحث والتكريم تفوق هذه الصورة أو حتى تضاهيها؟ وأنى للعلاقات الإنسانية أن تجد لها ضميرًا كهذا الذي تجده في كلمات رسول الله صلى الله عليه وسلم؟</w:t>
      </w:r>
    </w:p>
    <w:p w:rsidR="007B7739" w:rsidRPr="00F330D8" w:rsidRDefault="007B7739" w:rsidP="00F330D8">
      <w:pPr>
        <w:spacing w:before="100" w:beforeAutospacing="1" w:after="100" w:afterAutospacing="1" w:line="240" w:lineRule="auto"/>
        <w:ind w:right="94"/>
        <w:jc w:val="both"/>
        <w:rPr>
          <w:rFonts w:ascii="Arabic Typesetting" w:eastAsia="Times New Roman" w:hAnsi="Arabic Typesetting" w:cs="Arabic Typesetting"/>
          <w:b/>
          <w:bCs/>
          <w:sz w:val="44"/>
          <w:szCs w:val="44"/>
          <w:u w:val="single"/>
          <w:rtl/>
        </w:rPr>
      </w:pPr>
      <w:r w:rsidRPr="00F330D8">
        <w:rPr>
          <w:rFonts w:ascii="Arabic Typesetting" w:eastAsia="Times New Roman" w:hAnsi="Arabic Typesetting" w:cs="Arabic Typesetting"/>
          <w:b/>
          <w:bCs/>
          <w:sz w:val="44"/>
          <w:szCs w:val="44"/>
          <w:u w:val="single"/>
          <w:rtl/>
        </w:rPr>
        <w:t>الحث على عيادة المريض</w:t>
      </w:r>
    </w:p>
    <w:p w:rsidR="008A48E7" w:rsidRDefault="008A48E7" w:rsidP="008A48E7">
      <w:pPr>
        <w:spacing w:before="100" w:beforeAutospacing="1" w:after="100" w:afterAutospacing="1" w:line="240" w:lineRule="auto"/>
        <w:ind w:right="94"/>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 xml:space="preserve">- </w:t>
      </w:r>
      <w:r w:rsidR="007B7739" w:rsidRPr="00B462E7">
        <w:rPr>
          <w:rFonts w:ascii="Arabic Typesetting" w:eastAsia="Times New Roman" w:hAnsi="Arabic Typesetting" w:cs="Arabic Typesetting"/>
          <w:sz w:val="44"/>
          <w:szCs w:val="44"/>
          <w:rtl/>
        </w:rPr>
        <w:t xml:space="preserve">لقد بلغ من عناية الإسلام بالمريض أن جعل عيادته حقًّا من حقوقه على إخوانه المسلمين، ففي الحديث: </w:t>
      </w:r>
      <w:r w:rsidRPr="008A48E7">
        <w:rPr>
          <w:rFonts w:ascii="Arabic Typesetting" w:eastAsia="Times New Roman" w:hAnsi="Arabic Typesetting" w:cs="Arabic Typesetting" w:hint="cs"/>
          <w:sz w:val="44"/>
          <w:szCs w:val="44"/>
          <w:rtl/>
        </w:rPr>
        <w:t>عن</w:t>
      </w:r>
      <w:r w:rsidRPr="008A48E7">
        <w:rPr>
          <w:rFonts w:ascii="Arabic Typesetting" w:eastAsia="Times New Roman" w:hAnsi="Arabic Typesetting" w:cs="Arabic Typesetting"/>
          <w:sz w:val="44"/>
          <w:szCs w:val="44"/>
          <w:rtl/>
        </w:rPr>
        <w:t xml:space="preserve"> </w:t>
      </w:r>
      <w:r w:rsidRPr="008A48E7">
        <w:rPr>
          <w:rFonts w:ascii="Arabic Typesetting" w:eastAsia="Times New Roman" w:hAnsi="Arabic Typesetting" w:cs="Arabic Typesetting" w:hint="cs"/>
          <w:sz w:val="44"/>
          <w:szCs w:val="44"/>
          <w:rtl/>
        </w:rPr>
        <w:t>أبي</w:t>
      </w:r>
      <w:r w:rsidRPr="008A48E7">
        <w:rPr>
          <w:rFonts w:ascii="Arabic Typesetting" w:eastAsia="Times New Roman" w:hAnsi="Arabic Typesetting" w:cs="Arabic Typesetting"/>
          <w:sz w:val="44"/>
          <w:szCs w:val="44"/>
          <w:rtl/>
        </w:rPr>
        <w:t xml:space="preserve"> </w:t>
      </w:r>
      <w:r w:rsidRPr="008A48E7">
        <w:rPr>
          <w:rFonts w:ascii="Arabic Typesetting" w:eastAsia="Times New Roman" w:hAnsi="Arabic Typesetting" w:cs="Arabic Typesetting" w:hint="cs"/>
          <w:sz w:val="44"/>
          <w:szCs w:val="44"/>
          <w:rtl/>
        </w:rPr>
        <w:t>هريرة</w:t>
      </w:r>
      <w:r w:rsidRPr="008A48E7">
        <w:rPr>
          <w:rFonts w:ascii="Arabic Typesetting" w:eastAsia="Times New Roman" w:hAnsi="Arabic Typesetting" w:cs="Arabic Typesetting"/>
          <w:sz w:val="44"/>
          <w:szCs w:val="44"/>
          <w:rtl/>
        </w:rPr>
        <w:t xml:space="preserve"> </w:t>
      </w:r>
      <w:r w:rsidRPr="008A48E7">
        <w:rPr>
          <w:rFonts w:ascii="Arabic Typesetting" w:eastAsia="Times New Roman" w:hAnsi="Arabic Typesetting" w:cs="Arabic Typesetting" w:hint="cs"/>
          <w:sz w:val="44"/>
          <w:szCs w:val="44"/>
          <w:rtl/>
        </w:rPr>
        <w:t>قال</w:t>
      </w:r>
      <w:r w:rsidRPr="008A48E7">
        <w:rPr>
          <w:rFonts w:ascii="Arabic Typesetting" w:eastAsia="Times New Roman" w:hAnsi="Arabic Typesetting" w:cs="Arabic Typesetting"/>
          <w:sz w:val="44"/>
          <w:szCs w:val="44"/>
          <w:rtl/>
        </w:rPr>
        <w:t xml:space="preserve"> </w:t>
      </w:r>
      <w:r w:rsidRPr="008A48E7">
        <w:rPr>
          <w:rFonts w:ascii="Arabic Typesetting" w:eastAsia="Times New Roman" w:hAnsi="Arabic Typesetting" w:cs="Arabic Typesetting" w:hint="cs"/>
          <w:sz w:val="44"/>
          <w:szCs w:val="44"/>
          <w:rtl/>
        </w:rPr>
        <w:t>قال</w:t>
      </w:r>
      <w:r w:rsidRPr="008A48E7">
        <w:rPr>
          <w:rFonts w:ascii="Arabic Typesetting" w:eastAsia="Times New Roman" w:hAnsi="Arabic Typesetting" w:cs="Arabic Typesetting"/>
          <w:sz w:val="44"/>
          <w:szCs w:val="44"/>
          <w:rtl/>
        </w:rPr>
        <w:t xml:space="preserve"> </w:t>
      </w:r>
      <w:r w:rsidRPr="008A48E7">
        <w:rPr>
          <w:rFonts w:ascii="Arabic Typesetting" w:eastAsia="Times New Roman" w:hAnsi="Arabic Typesetting" w:cs="Arabic Typesetting" w:hint="cs"/>
          <w:sz w:val="44"/>
          <w:szCs w:val="44"/>
          <w:rtl/>
        </w:rPr>
        <w:t>رسول</w:t>
      </w:r>
      <w:r w:rsidRPr="008A48E7">
        <w:rPr>
          <w:rFonts w:ascii="Arabic Typesetting" w:eastAsia="Times New Roman" w:hAnsi="Arabic Typesetting" w:cs="Arabic Typesetting"/>
          <w:sz w:val="44"/>
          <w:szCs w:val="44"/>
          <w:rtl/>
        </w:rPr>
        <w:t xml:space="preserve"> </w:t>
      </w:r>
      <w:r w:rsidRPr="008A48E7">
        <w:rPr>
          <w:rFonts w:ascii="Arabic Typesetting" w:eastAsia="Times New Roman" w:hAnsi="Arabic Typesetting" w:cs="Arabic Typesetting" w:hint="cs"/>
          <w:sz w:val="44"/>
          <w:szCs w:val="44"/>
          <w:rtl/>
        </w:rPr>
        <w:t>الله</w:t>
      </w:r>
      <w:r w:rsidRPr="008A48E7">
        <w:rPr>
          <w:rFonts w:ascii="Arabic Typesetting" w:eastAsia="Times New Roman" w:hAnsi="Arabic Typesetting" w:cs="Arabic Typesetting"/>
          <w:sz w:val="44"/>
          <w:szCs w:val="44"/>
          <w:rtl/>
        </w:rPr>
        <w:t xml:space="preserve"> </w:t>
      </w:r>
      <w:r w:rsidRPr="008A48E7">
        <w:rPr>
          <w:rFonts w:ascii="Arabic Typesetting" w:eastAsia="Times New Roman" w:hAnsi="Arabic Typesetting" w:cs="Arabic Typesetting" w:hint="cs"/>
          <w:sz w:val="44"/>
          <w:szCs w:val="44"/>
          <w:rtl/>
        </w:rPr>
        <w:t>صلى</w:t>
      </w:r>
      <w:r w:rsidRPr="008A48E7">
        <w:rPr>
          <w:rFonts w:ascii="Arabic Typesetting" w:eastAsia="Times New Roman" w:hAnsi="Arabic Typesetting" w:cs="Arabic Typesetting"/>
          <w:sz w:val="44"/>
          <w:szCs w:val="44"/>
          <w:rtl/>
        </w:rPr>
        <w:t xml:space="preserve"> </w:t>
      </w:r>
      <w:r w:rsidRPr="008A48E7">
        <w:rPr>
          <w:rFonts w:ascii="Arabic Typesetting" w:eastAsia="Times New Roman" w:hAnsi="Arabic Typesetting" w:cs="Arabic Typesetting" w:hint="cs"/>
          <w:sz w:val="44"/>
          <w:szCs w:val="44"/>
          <w:rtl/>
        </w:rPr>
        <w:t>الله</w:t>
      </w:r>
      <w:r w:rsidRPr="008A48E7">
        <w:rPr>
          <w:rFonts w:ascii="Arabic Typesetting" w:eastAsia="Times New Roman" w:hAnsi="Arabic Typesetting" w:cs="Arabic Typesetting"/>
          <w:sz w:val="44"/>
          <w:szCs w:val="44"/>
          <w:rtl/>
        </w:rPr>
        <w:t xml:space="preserve"> </w:t>
      </w:r>
      <w:r w:rsidRPr="008A48E7">
        <w:rPr>
          <w:rFonts w:ascii="Arabic Typesetting" w:eastAsia="Times New Roman" w:hAnsi="Arabic Typesetting" w:cs="Arabic Typesetting" w:hint="cs"/>
          <w:sz w:val="44"/>
          <w:szCs w:val="44"/>
          <w:rtl/>
        </w:rPr>
        <w:t>عليه</w:t>
      </w:r>
      <w:r w:rsidRPr="008A48E7">
        <w:rPr>
          <w:rFonts w:ascii="Arabic Typesetting" w:eastAsia="Times New Roman" w:hAnsi="Arabic Typesetting" w:cs="Arabic Typesetting"/>
          <w:sz w:val="44"/>
          <w:szCs w:val="44"/>
          <w:rtl/>
        </w:rPr>
        <w:t xml:space="preserve"> </w:t>
      </w:r>
      <w:r w:rsidRPr="008A48E7">
        <w:rPr>
          <w:rFonts w:ascii="Arabic Typesetting" w:eastAsia="Times New Roman" w:hAnsi="Arabic Typesetting" w:cs="Arabic Typesetting" w:hint="cs"/>
          <w:sz w:val="44"/>
          <w:szCs w:val="44"/>
          <w:rtl/>
        </w:rPr>
        <w:t>وسلم</w:t>
      </w:r>
      <w:r>
        <w:rPr>
          <w:rFonts w:ascii="Arabic Typesetting" w:eastAsia="Times New Roman" w:hAnsi="Arabic Typesetting" w:cs="Arabic Typesetting" w:hint="cs"/>
          <w:sz w:val="44"/>
          <w:szCs w:val="44"/>
          <w:rtl/>
        </w:rPr>
        <w:t xml:space="preserve"> : </w:t>
      </w:r>
      <w:r w:rsidRPr="008A48E7">
        <w:rPr>
          <w:rFonts w:ascii="Arabic Typesetting" w:eastAsia="Times New Roman" w:hAnsi="Arabic Typesetting" w:cs="Arabic Typesetting" w:hint="cs"/>
          <w:sz w:val="44"/>
          <w:szCs w:val="44"/>
          <w:rtl/>
        </w:rPr>
        <w:t>خمس</w:t>
      </w:r>
      <w:r w:rsidRPr="008A48E7">
        <w:rPr>
          <w:rFonts w:ascii="Arabic Typesetting" w:eastAsia="Times New Roman" w:hAnsi="Arabic Typesetting" w:cs="Arabic Typesetting"/>
          <w:sz w:val="44"/>
          <w:szCs w:val="44"/>
          <w:rtl/>
        </w:rPr>
        <w:t xml:space="preserve"> </w:t>
      </w:r>
      <w:r w:rsidRPr="008A48E7">
        <w:rPr>
          <w:rFonts w:ascii="Arabic Typesetting" w:eastAsia="Times New Roman" w:hAnsi="Arabic Typesetting" w:cs="Arabic Typesetting" w:hint="cs"/>
          <w:sz w:val="44"/>
          <w:szCs w:val="44"/>
          <w:rtl/>
        </w:rPr>
        <w:t>تجب</w:t>
      </w:r>
      <w:r w:rsidRPr="008A48E7">
        <w:rPr>
          <w:rFonts w:ascii="Arabic Typesetting" w:eastAsia="Times New Roman" w:hAnsi="Arabic Typesetting" w:cs="Arabic Typesetting"/>
          <w:sz w:val="44"/>
          <w:szCs w:val="44"/>
          <w:rtl/>
        </w:rPr>
        <w:t xml:space="preserve"> </w:t>
      </w:r>
      <w:r w:rsidRPr="008A48E7">
        <w:rPr>
          <w:rFonts w:ascii="Arabic Typesetting" w:eastAsia="Times New Roman" w:hAnsi="Arabic Typesetting" w:cs="Arabic Typesetting" w:hint="cs"/>
          <w:sz w:val="44"/>
          <w:szCs w:val="44"/>
          <w:rtl/>
        </w:rPr>
        <w:t>للمسلم</w:t>
      </w:r>
      <w:r w:rsidRPr="008A48E7">
        <w:rPr>
          <w:rFonts w:ascii="Arabic Typesetting" w:eastAsia="Times New Roman" w:hAnsi="Arabic Typesetting" w:cs="Arabic Typesetting"/>
          <w:sz w:val="44"/>
          <w:szCs w:val="44"/>
          <w:rtl/>
        </w:rPr>
        <w:t xml:space="preserve"> </w:t>
      </w:r>
      <w:r w:rsidRPr="008A48E7">
        <w:rPr>
          <w:rFonts w:ascii="Arabic Typesetting" w:eastAsia="Times New Roman" w:hAnsi="Arabic Typesetting" w:cs="Arabic Typesetting" w:hint="cs"/>
          <w:sz w:val="44"/>
          <w:szCs w:val="44"/>
          <w:rtl/>
        </w:rPr>
        <w:t>على</w:t>
      </w:r>
      <w:r w:rsidRPr="008A48E7">
        <w:rPr>
          <w:rFonts w:ascii="Arabic Typesetting" w:eastAsia="Times New Roman" w:hAnsi="Arabic Typesetting" w:cs="Arabic Typesetting"/>
          <w:sz w:val="44"/>
          <w:szCs w:val="44"/>
          <w:rtl/>
        </w:rPr>
        <w:t xml:space="preserve"> </w:t>
      </w:r>
      <w:r w:rsidRPr="008A48E7">
        <w:rPr>
          <w:rFonts w:ascii="Arabic Typesetting" w:eastAsia="Times New Roman" w:hAnsi="Arabic Typesetting" w:cs="Arabic Typesetting" w:hint="cs"/>
          <w:sz w:val="44"/>
          <w:szCs w:val="44"/>
          <w:rtl/>
        </w:rPr>
        <w:t>أخيه</w:t>
      </w:r>
      <w:r w:rsidRPr="008A48E7">
        <w:rPr>
          <w:rFonts w:ascii="Arabic Typesetting" w:eastAsia="Times New Roman" w:hAnsi="Arabic Typesetting" w:cs="Arabic Typesetting"/>
          <w:sz w:val="44"/>
          <w:szCs w:val="44"/>
          <w:rtl/>
        </w:rPr>
        <w:t xml:space="preserve"> </w:t>
      </w:r>
      <w:r w:rsidRPr="008A48E7">
        <w:rPr>
          <w:rFonts w:ascii="Arabic Typesetting" w:eastAsia="Times New Roman" w:hAnsi="Arabic Typesetting" w:cs="Arabic Typesetting" w:hint="cs"/>
          <w:sz w:val="44"/>
          <w:szCs w:val="44"/>
          <w:rtl/>
        </w:rPr>
        <w:t>رد</w:t>
      </w:r>
      <w:r w:rsidRPr="008A48E7">
        <w:rPr>
          <w:rFonts w:ascii="Arabic Typesetting" w:eastAsia="Times New Roman" w:hAnsi="Arabic Typesetting" w:cs="Arabic Typesetting"/>
          <w:sz w:val="44"/>
          <w:szCs w:val="44"/>
          <w:rtl/>
        </w:rPr>
        <w:t xml:space="preserve"> </w:t>
      </w:r>
      <w:r w:rsidRPr="008A48E7">
        <w:rPr>
          <w:rFonts w:ascii="Arabic Typesetting" w:eastAsia="Times New Roman" w:hAnsi="Arabic Typesetting" w:cs="Arabic Typesetting" w:hint="cs"/>
          <w:sz w:val="44"/>
          <w:szCs w:val="44"/>
          <w:rtl/>
        </w:rPr>
        <w:t>السلام</w:t>
      </w:r>
      <w:r w:rsidRPr="008A48E7">
        <w:rPr>
          <w:rFonts w:ascii="Arabic Typesetting" w:eastAsia="Times New Roman" w:hAnsi="Arabic Typesetting" w:cs="Arabic Typesetting"/>
          <w:sz w:val="44"/>
          <w:szCs w:val="44"/>
          <w:rtl/>
        </w:rPr>
        <w:t xml:space="preserve"> </w:t>
      </w:r>
      <w:r w:rsidRPr="008A48E7">
        <w:rPr>
          <w:rFonts w:ascii="Arabic Typesetting" w:eastAsia="Times New Roman" w:hAnsi="Arabic Typesetting" w:cs="Arabic Typesetting" w:hint="cs"/>
          <w:sz w:val="44"/>
          <w:szCs w:val="44"/>
          <w:rtl/>
        </w:rPr>
        <w:t>وتشميت</w:t>
      </w:r>
      <w:r w:rsidRPr="008A48E7">
        <w:rPr>
          <w:rFonts w:ascii="Arabic Typesetting" w:eastAsia="Times New Roman" w:hAnsi="Arabic Typesetting" w:cs="Arabic Typesetting"/>
          <w:sz w:val="44"/>
          <w:szCs w:val="44"/>
          <w:rtl/>
        </w:rPr>
        <w:t xml:space="preserve"> </w:t>
      </w:r>
      <w:r w:rsidRPr="008A48E7">
        <w:rPr>
          <w:rFonts w:ascii="Arabic Typesetting" w:eastAsia="Times New Roman" w:hAnsi="Arabic Typesetting" w:cs="Arabic Typesetting" w:hint="cs"/>
          <w:sz w:val="44"/>
          <w:szCs w:val="44"/>
          <w:rtl/>
        </w:rPr>
        <w:t>العاطس</w:t>
      </w:r>
      <w:r w:rsidRPr="008A48E7">
        <w:rPr>
          <w:rFonts w:ascii="Arabic Typesetting" w:eastAsia="Times New Roman" w:hAnsi="Arabic Typesetting" w:cs="Arabic Typesetting"/>
          <w:sz w:val="44"/>
          <w:szCs w:val="44"/>
          <w:rtl/>
        </w:rPr>
        <w:t xml:space="preserve"> </w:t>
      </w:r>
      <w:r w:rsidRPr="008A48E7">
        <w:rPr>
          <w:rFonts w:ascii="Arabic Typesetting" w:eastAsia="Times New Roman" w:hAnsi="Arabic Typesetting" w:cs="Arabic Typesetting" w:hint="cs"/>
          <w:sz w:val="44"/>
          <w:szCs w:val="44"/>
          <w:rtl/>
        </w:rPr>
        <w:t>وإجابة</w:t>
      </w:r>
      <w:r w:rsidRPr="008A48E7">
        <w:rPr>
          <w:rFonts w:ascii="Arabic Typesetting" w:eastAsia="Times New Roman" w:hAnsi="Arabic Typesetting" w:cs="Arabic Typesetting"/>
          <w:sz w:val="44"/>
          <w:szCs w:val="44"/>
          <w:rtl/>
        </w:rPr>
        <w:t xml:space="preserve"> </w:t>
      </w:r>
      <w:r w:rsidRPr="008A48E7">
        <w:rPr>
          <w:rFonts w:ascii="Arabic Typesetting" w:eastAsia="Times New Roman" w:hAnsi="Arabic Typesetting" w:cs="Arabic Typesetting" w:hint="cs"/>
          <w:sz w:val="44"/>
          <w:szCs w:val="44"/>
          <w:rtl/>
        </w:rPr>
        <w:t>الدعوة</w:t>
      </w:r>
      <w:r w:rsidRPr="008A48E7">
        <w:rPr>
          <w:rFonts w:ascii="Arabic Typesetting" w:eastAsia="Times New Roman" w:hAnsi="Arabic Typesetting" w:cs="Arabic Typesetting"/>
          <w:sz w:val="44"/>
          <w:szCs w:val="44"/>
          <w:rtl/>
        </w:rPr>
        <w:t xml:space="preserve"> </w:t>
      </w:r>
      <w:r w:rsidRPr="008A48E7">
        <w:rPr>
          <w:rFonts w:ascii="Arabic Typesetting" w:eastAsia="Times New Roman" w:hAnsi="Arabic Typesetting" w:cs="Arabic Typesetting" w:hint="cs"/>
          <w:sz w:val="44"/>
          <w:szCs w:val="44"/>
          <w:rtl/>
        </w:rPr>
        <w:t>وعيادة</w:t>
      </w:r>
      <w:r w:rsidRPr="008A48E7">
        <w:rPr>
          <w:rFonts w:ascii="Arabic Typesetting" w:eastAsia="Times New Roman" w:hAnsi="Arabic Typesetting" w:cs="Arabic Typesetting"/>
          <w:sz w:val="44"/>
          <w:szCs w:val="44"/>
          <w:rtl/>
        </w:rPr>
        <w:t xml:space="preserve"> </w:t>
      </w:r>
      <w:r w:rsidRPr="008A48E7">
        <w:rPr>
          <w:rFonts w:ascii="Arabic Typesetting" w:eastAsia="Times New Roman" w:hAnsi="Arabic Typesetting" w:cs="Arabic Typesetting" w:hint="cs"/>
          <w:sz w:val="44"/>
          <w:szCs w:val="44"/>
          <w:rtl/>
        </w:rPr>
        <w:t>المريض</w:t>
      </w:r>
      <w:r w:rsidRPr="008A48E7">
        <w:rPr>
          <w:rFonts w:ascii="Arabic Typesetting" w:eastAsia="Times New Roman" w:hAnsi="Arabic Typesetting" w:cs="Arabic Typesetting"/>
          <w:sz w:val="44"/>
          <w:szCs w:val="44"/>
          <w:rtl/>
        </w:rPr>
        <w:t xml:space="preserve"> </w:t>
      </w:r>
      <w:r w:rsidRPr="008A48E7">
        <w:rPr>
          <w:rFonts w:ascii="Arabic Typesetting" w:eastAsia="Times New Roman" w:hAnsi="Arabic Typesetting" w:cs="Arabic Typesetting" w:hint="cs"/>
          <w:sz w:val="44"/>
          <w:szCs w:val="44"/>
          <w:rtl/>
        </w:rPr>
        <w:t>وأتباع</w:t>
      </w:r>
      <w:r w:rsidRPr="008A48E7">
        <w:rPr>
          <w:rFonts w:ascii="Arabic Typesetting" w:eastAsia="Times New Roman" w:hAnsi="Arabic Typesetting" w:cs="Arabic Typesetting"/>
          <w:sz w:val="44"/>
          <w:szCs w:val="44"/>
          <w:rtl/>
        </w:rPr>
        <w:t xml:space="preserve"> </w:t>
      </w:r>
      <w:r w:rsidRPr="008A48E7">
        <w:rPr>
          <w:rFonts w:ascii="Arabic Typesetting" w:eastAsia="Times New Roman" w:hAnsi="Arabic Typesetting" w:cs="Arabic Typesetting" w:hint="cs"/>
          <w:sz w:val="44"/>
          <w:szCs w:val="44"/>
          <w:rtl/>
        </w:rPr>
        <w:t>الجنازة</w:t>
      </w:r>
      <w:r>
        <w:rPr>
          <w:rFonts w:ascii="Arabic Typesetting" w:eastAsia="Times New Roman" w:hAnsi="Arabic Typesetting" w:cs="Arabic Typesetting" w:hint="cs"/>
          <w:sz w:val="44"/>
          <w:szCs w:val="44"/>
          <w:rtl/>
        </w:rPr>
        <w:t>(صححه الألباني).</w:t>
      </w:r>
      <w:r w:rsidRPr="008A48E7">
        <w:rPr>
          <w:rFonts w:ascii="Arabic Typesetting" w:eastAsia="Times New Roman" w:hAnsi="Arabic Typesetting" w:cs="Arabic Typesetting"/>
          <w:sz w:val="44"/>
          <w:szCs w:val="44"/>
          <w:rtl/>
        </w:rPr>
        <w:t xml:space="preserve">   </w:t>
      </w:r>
    </w:p>
    <w:p w:rsidR="008A48E7" w:rsidRDefault="008A48E7" w:rsidP="008A48E7">
      <w:pPr>
        <w:spacing w:before="100" w:beforeAutospacing="1" w:after="100" w:afterAutospacing="1" w:line="240" w:lineRule="auto"/>
        <w:ind w:right="94"/>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 xml:space="preserve">- </w:t>
      </w:r>
      <w:r w:rsidR="007B7739" w:rsidRPr="00B462E7">
        <w:rPr>
          <w:rFonts w:ascii="Arabic Typesetting" w:eastAsia="Times New Roman" w:hAnsi="Arabic Typesetting" w:cs="Arabic Typesetting"/>
          <w:sz w:val="44"/>
          <w:szCs w:val="44"/>
          <w:rtl/>
        </w:rPr>
        <w:t xml:space="preserve">وأمر الرسول صلى الله عليه وسلم المسلمين بعيادة المرضى: </w:t>
      </w:r>
      <w:r w:rsidRPr="008A48E7">
        <w:rPr>
          <w:rFonts w:ascii="Arabic Typesetting" w:eastAsia="Times New Roman" w:hAnsi="Arabic Typesetting" w:cs="Arabic Typesetting" w:hint="cs"/>
          <w:sz w:val="44"/>
          <w:szCs w:val="44"/>
          <w:rtl/>
        </w:rPr>
        <w:t>عن</w:t>
      </w:r>
      <w:r w:rsidRPr="008A48E7">
        <w:rPr>
          <w:rFonts w:ascii="Arabic Typesetting" w:eastAsia="Times New Roman" w:hAnsi="Arabic Typesetting" w:cs="Arabic Typesetting"/>
          <w:sz w:val="44"/>
          <w:szCs w:val="44"/>
          <w:rtl/>
        </w:rPr>
        <w:t xml:space="preserve"> </w:t>
      </w:r>
      <w:r w:rsidRPr="008A48E7">
        <w:rPr>
          <w:rFonts w:ascii="Arabic Typesetting" w:eastAsia="Times New Roman" w:hAnsi="Arabic Typesetting" w:cs="Arabic Typesetting" w:hint="cs"/>
          <w:sz w:val="44"/>
          <w:szCs w:val="44"/>
          <w:rtl/>
        </w:rPr>
        <w:t>أبي</w:t>
      </w:r>
      <w:r w:rsidRPr="008A48E7">
        <w:rPr>
          <w:rFonts w:ascii="Arabic Typesetting" w:eastAsia="Times New Roman" w:hAnsi="Arabic Typesetting" w:cs="Arabic Typesetting"/>
          <w:sz w:val="44"/>
          <w:szCs w:val="44"/>
          <w:rtl/>
        </w:rPr>
        <w:t xml:space="preserve"> </w:t>
      </w:r>
      <w:r w:rsidRPr="008A48E7">
        <w:rPr>
          <w:rFonts w:ascii="Arabic Typesetting" w:eastAsia="Times New Roman" w:hAnsi="Arabic Typesetting" w:cs="Arabic Typesetting" w:hint="cs"/>
          <w:sz w:val="44"/>
          <w:szCs w:val="44"/>
          <w:rtl/>
        </w:rPr>
        <w:t>موسى</w:t>
      </w:r>
      <w:r w:rsidRPr="008A48E7">
        <w:rPr>
          <w:rFonts w:ascii="Arabic Typesetting" w:eastAsia="Times New Roman" w:hAnsi="Arabic Typesetting" w:cs="Arabic Typesetting"/>
          <w:sz w:val="44"/>
          <w:szCs w:val="44"/>
          <w:rtl/>
        </w:rPr>
        <w:t xml:space="preserve"> </w:t>
      </w:r>
      <w:r w:rsidRPr="008A48E7">
        <w:rPr>
          <w:rFonts w:ascii="Arabic Typesetting" w:eastAsia="Times New Roman" w:hAnsi="Arabic Typesetting" w:cs="Arabic Typesetting" w:hint="cs"/>
          <w:sz w:val="44"/>
          <w:szCs w:val="44"/>
          <w:rtl/>
        </w:rPr>
        <w:t>قال</w:t>
      </w:r>
      <w:r w:rsidRPr="008A48E7">
        <w:rPr>
          <w:rFonts w:ascii="Arabic Typesetting" w:eastAsia="Times New Roman" w:hAnsi="Arabic Typesetting" w:cs="Arabic Typesetting"/>
          <w:sz w:val="44"/>
          <w:szCs w:val="44"/>
          <w:rtl/>
        </w:rPr>
        <w:t xml:space="preserve"> </w:t>
      </w:r>
      <w:r w:rsidRPr="008A48E7">
        <w:rPr>
          <w:rFonts w:ascii="Arabic Typesetting" w:eastAsia="Times New Roman" w:hAnsi="Arabic Typesetting" w:cs="Arabic Typesetting" w:hint="cs"/>
          <w:sz w:val="44"/>
          <w:szCs w:val="44"/>
          <w:rtl/>
        </w:rPr>
        <w:t>قال</w:t>
      </w:r>
      <w:r w:rsidRPr="008A48E7">
        <w:rPr>
          <w:rFonts w:ascii="Arabic Typesetting" w:eastAsia="Times New Roman" w:hAnsi="Arabic Typesetting" w:cs="Arabic Typesetting"/>
          <w:sz w:val="44"/>
          <w:szCs w:val="44"/>
          <w:rtl/>
        </w:rPr>
        <w:t xml:space="preserve"> </w:t>
      </w:r>
      <w:r w:rsidRPr="008A48E7">
        <w:rPr>
          <w:rFonts w:ascii="Arabic Typesetting" w:eastAsia="Times New Roman" w:hAnsi="Arabic Typesetting" w:cs="Arabic Typesetting" w:hint="cs"/>
          <w:sz w:val="44"/>
          <w:szCs w:val="44"/>
          <w:rtl/>
        </w:rPr>
        <w:t>رسول</w:t>
      </w:r>
      <w:r w:rsidRPr="008A48E7">
        <w:rPr>
          <w:rFonts w:ascii="Arabic Typesetting" w:eastAsia="Times New Roman" w:hAnsi="Arabic Typesetting" w:cs="Arabic Typesetting"/>
          <w:sz w:val="44"/>
          <w:szCs w:val="44"/>
          <w:rtl/>
        </w:rPr>
        <w:t xml:space="preserve"> </w:t>
      </w:r>
      <w:r w:rsidRPr="008A48E7">
        <w:rPr>
          <w:rFonts w:ascii="Arabic Typesetting" w:eastAsia="Times New Roman" w:hAnsi="Arabic Typesetting" w:cs="Arabic Typesetting" w:hint="cs"/>
          <w:sz w:val="44"/>
          <w:szCs w:val="44"/>
          <w:rtl/>
        </w:rPr>
        <w:t>الله</w:t>
      </w:r>
      <w:r w:rsidRPr="008A48E7">
        <w:rPr>
          <w:rFonts w:ascii="Arabic Typesetting" w:eastAsia="Times New Roman" w:hAnsi="Arabic Typesetting" w:cs="Arabic Typesetting"/>
          <w:sz w:val="44"/>
          <w:szCs w:val="44"/>
          <w:rtl/>
        </w:rPr>
        <w:t xml:space="preserve"> </w:t>
      </w:r>
      <w:r w:rsidRPr="008A48E7">
        <w:rPr>
          <w:rFonts w:ascii="Arabic Typesetting" w:eastAsia="Times New Roman" w:hAnsi="Arabic Typesetting" w:cs="Arabic Typesetting" w:hint="cs"/>
          <w:sz w:val="44"/>
          <w:szCs w:val="44"/>
          <w:rtl/>
        </w:rPr>
        <w:t>صلى</w:t>
      </w:r>
      <w:r w:rsidRPr="008A48E7">
        <w:rPr>
          <w:rFonts w:ascii="Arabic Typesetting" w:eastAsia="Times New Roman" w:hAnsi="Arabic Typesetting" w:cs="Arabic Typesetting"/>
          <w:sz w:val="44"/>
          <w:szCs w:val="44"/>
          <w:rtl/>
        </w:rPr>
        <w:t xml:space="preserve"> </w:t>
      </w:r>
      <w:r w:rsidRPr="008A48E7">
        <w:rPr>
          <w:rFonts w:ascii="Arabic Typesetting" w:eastAsia="Times New Roman" w:hAnsi="Arabic Typesetting" w:cs="Arabic Typesetting" w:hint="cs"/>
          <w:sz w:val="44"/>
          <w:szCs w:val="44"/>
          <w:rtl/>
        </w:rPr>
        <w:t>الله</w:t>
      </w:r>
      <w:r w:rsidRPr="008A48E7">
        <w:rPr>
          <w:rFonts w:ascii="Arabic Typesetting" w:eastAsia="Times New Roman" w:hAnsi="Arabic Typesetting" w:cs="Arabic Typesetting"/>
          <w:sz w:val="44"/>
          <w:szCs w:val="44"/>
          <w:rtl/>
        </w:rPr>
        <w:t xml:space="preserve"> </w:t>
      </w:r>
      <w:r w:rsidRPr="008A48E7">
        <w:rPr>
          <w:rFonts w:ascii="Arabic Typesetting" w:eastAsia="Times New Roman" w:hAnsi="Arabic Typesetting" w:cs="Arabic Typesetting" w:hint="cs"/>
          <w:sz w:val="44"/>
          <w:szCs w:val="44"/>
          <w:rtl/>
        </w:rPr>
        <w:t>عليه</w:t>
      </w:r>
      <w:r w:rsidRPr="008A48E7">
        <w:rPr>
          <w:rFonts w:ascii="Arabic Typesetting" w:eastAsia="Times New Roman" w:hAnsi="Arabic Typesetting" w:cs="Arabic Typesetting"/>
          <w:sz w:val="44"/>
          <w:szCs w:val="44"/>
          <w:rtl/>
        </w:rPr>
        <w:t xml:space="preserve"> </w:t>
      </w:r>
      <w:r w:rsidRPr="008A48E7">
        <w:rPr>
          <w:rFonts w:ascii="Arabic Typesetting" w:eastAsia="Times New Roman" w:hAnsi="Arabic Typesetting" w:cs="Arabic Typesetting" w:hint="cs"/>
          <w:sz w:val="44"/>
          <w:szCs w:val="44"/>
          <w:rtl/>
        </w:rPr>
        <w:t>وسلم</w:t>
      </w:r>
      <w:r w:rsidRPr="008A48E7">
        <w:rPr>
          <w:rFonts w:ascii="Arabic Typesetting" w:eastAsia="Times New Roman" w:hAnsi="Arabic Typesetting" w:cs="Arabic Typesetting"/>
          <w:sz w:val="44"/>
          <w:szCs w:val="44"/>
          <w:rtl/>
        </w:rPr>
        <w:t xml:space="preserve"> </w:t>
      </w:r>
      <w:r>
        <w:rPr>
          <w:rFonts w:ascii="Arabic Typesetting" w:eastAsia="Times New Roman" w:hAnsi="Arabic Typesetting" w:cs="Arabic Typesetting" w:hint="cs"/>
          <w:sz w:val="44"/>
          <w:szCs w:val="44"/>
          <w:rtl/>
        </w:rPr>
        <w:t>:</w:t>
      </w:r>
      <w:r w:rsidRPr="008A48E7">
        <w:rPr>
          <w:rFonts w:ascii="Arabic Typesetting" w:eastAsia="Times New Roman" w:hAnsi="Arabic Typesetting" w:cs="Arabic Typesetting" w:hint="cs"/>
          <w:sz w:val="44"/>
          <w:szCs w:val="44"/>
          <w:rtl/>
        </w:rPr>
        <w:t>أطعموا</w:t>
      </w:r>
      <w:r w:rsidRPr="008A48E7">
        <w:rPr>
          <w:rFonts w:ascii="Arabic Typesetting" w:eastAsia="Times New Roman" w:hAnsi="Arabic Typesetting" w:cs="Arabic Typesetting"/>
          <w:sz w:val="44"/>
          <w:szCs w:val="44"/>
          <w:rtl/>
        </w:rPr>
        <w:t xml:space="preserve"> </w:t>
      </w:r>
      <w:r w:rsidRPr="008A48E7">
        <w:rPr>
          <w:rFonts w:ascii="Arabic Typesetting" w:eastAsia="Times New Roman" w:hAnsi="Arabic Typesetting" w:cs="Arabic Typesetting" w:hint="cs"/>
          <w:sz w:val="44"/>
          <w:szCs w:val="44"/>
          <w:rtl/>
        </w:rPr>
        <w:t>الجائع</w:t>
      </w:r>
      <w:r w:rsidRPr="008A48E7">
        <w:rPr>
          <w:rFonts w:ascii="Arabic Typesetting" w:eastAsia="Times New Roman" w:hAnsi="Arabic Typesetting" w:cs="Arabic Typesetting"/>
          <w:sz w:val="44"/>
          <w:szCs w:val="44"/>
          <w:rtl/>
        </w:rPr>
        <w:t xml:space="preserve"> </w:t>
      </w:r>
      <w:r w:rsidRPr="008A48E7">
        <w:rPr>
          <w:rFonts w:ascii="Arabic Typesetting" w:eastAsia="Times New Roman" w:hAnsi="Arabic Typesetting" w:cs="Arabic Typesetting" w:hint="cs"/>
          <w:sz w:val="44"/>
          <w:szCs w:val="44"/>
          <w:rtl/>
        </w:rPr>
        <w:t>وعودوا</w:t>
      </w:r>
      <w:r w:rsidRPr="008A48E7">
        <w:rPr>
          <w:rFonts w:ascii="Arabic Typesetting" w:eastAsia="Times New Roman" w:hAnsi="Arabic Typesetting" w:cs="Arabic Typesetting"/>
          <w:sz w:val="44"/>
          <w:szCs w:val="44"/>
          <w:rtl/>
        </w:rPr>
        <w:t xml:space="preserve"> </w:t>
      </w:r>
      <w:r w:rsidRPr="008A48E7">
        <w:rPr>
          <w:rFonts w:ascii="Arabic Typesetting" w:eastAsia="Times New Roman" w:hAnsi="Arabic Typesetting" w:cs="Arabic Typesetting" w:hint="cs"/>
          <w:sz w:val="44"/>
          <w:szCs w:val="44"/>
          <w:rtl/>
        </w:rPr>
        <w:t>المريض</w:t>
      </w:r>
      <w:r w:rsidRPr="008A48E7">
        <w:rPr>
          <w:rFonts w:ascii="Arabic Typesetting" w:eastAsia="Times New Roman" w:hAnsi="Arabic Typesetting" w:cs="Arabic Typesetting"/>
          <w:sz w:val="44"/>
          <w:szCs w:val="44"/>
          <w:rtl/>
        </w:rPr>
        <w:t xml:space="preserve"> </w:t>
      </w:r>
      <w:r w:rsidRPr="008A48E7">
        <w:rPr>
          <w:rFonts w:ascii="Arabic Typesetting" w:eastAsia="Times New Roman" w:hAnsi="Arabic Typesetting" w:cs="Arabic Typesetting" w:hint="cs"/>
          <w:sz w:val="44"/>
          <w:szCs w:val="44"/>
          <w:rtl/>
        </w:rPr>
        <w:t>وفكوا</w:t>
      </w:r>
      <w:r w:rsidRPr="008A48E7">
        <w:rPr>
          <w:rFonts w:ascii="Arabic Typesetting" w:eastAsia="Times New Roman" w:hAnsi="Arabic Typesetting" w:cs="Arabic Typesetting"/>
          <w:sz w:val="44"/>
          <w:szCs w:val="44"/>
          <w:rtl/>
        </w:rPr>
        <w:t xml:space="preserve"> </w:t>
      </w:r>
      <w:r w:rsidRPr="008A48E7">
        <w:rPr>
          <w:rFonts w:ascii="Arabic Typesetting" w:eastAsia="Times New Roman" w:hAnsi="Arabic Typesetting" w:cs="Arabic Typesetting" w:hint="cs"/>
          <w:sz w:val="44"/>
          <w:szCs w:val="44"/>
          <w:rtl/>
        </w:rPr>
        <w:t>العاني</w:t>
      </w:r>
      <w:r w:rsidRPr="008A48E7">
        <w:rPr>
          <w:rFonts w:ascii="Arabic Typesetting" w:eastAsia="Times New Roman" w:hAnsi="Arabic Typesetting" w:cs="Arabic Typesetting"/>
          <w:sz w:val="44"/>
          <w:szCs w:val="44"/>
          <w:rtl/>
        </w:rPr>
        <w:t xml:space="preserve"> </w:t>
      </w:r>
      <w:r>
        <w:rPr>
          <w:rFonts w:ascii="Arabic Typesetting" w:eastAsia="Times New Roman" w:hAnsi="Arabic Typesetting" w:cs="Arabic Typesetting" w:hint="cs"/>
          <w:sz w:val="44"/>
          <w:szCs w:val="44"/>
          <w:rtl/>
        </w:rPr>
        <w:t>(</w:t>
      </w:r>
      <w:r w:rsidRPr="008A48E7">
        <w:rPr>
          <w:rFonts w:ascii="Arabic Typesetting" w:eastAsia="Times New Roman" w:hAnsi="Arabic Typesetting" w:cs="Arabic Typesetting" w:hint="cs"/>
          <w:sz w:val="44"/>
          <w:szCs w:val="44"/>
          <w:rtl/>
        </w:rPr>
        <w:t>رواه</w:t>
      </w:r>
      <w:r w:rsidRPr="008A48E7">
        <w:rPr>
          <w:rFonts w:ascii="Arabic Typesetting" w:eastAsia="Times New Roman" w:hAnsi="Arabic Typesetting" w:cs="Arabic Typesetting"/>
          <w:sz w:val="44"/>
          <w:szCs w:val="44"/>
          <w:rtl/>
        </w:rPr>
        <w:t xml:space="preserve"> </w:t>
      </w:r>
      <w:r w:rsidRPr="008A48E7">
        <w:rPr>
          <w:rFonts w:ascii="Arabic Typesetting" w:eastAsia="Times New Roman" w:hAnsi="Arabic Typesetting" w:cs="Arabic Typesetting" w:hint="cs"/>
          <w:sz w:val="44"/>
          <w:szCs w:val="44"/>
          <w:rtl/>
        </w:rPr>
        <w:t>البخاري</w:t>
      </w:r>
      <w:r w:rsidRPr="008A48E7">
        <w:rPr>
          <w:rFonts w:ascii="Arabic Typesetting" w:eastAsia="Times New Roman" w:hAnsi="Arabic Typesetting" w:cs="Arabic Typesetting"/>
          <w:sz w:val="44"/>
          <w:szCs w:val="44"/>
          <w:rtl/>
        </w:rPr>
        <w:t xml:space="preserve"> </w:t>
      </w:r>
      <w:r>
        <w:rPr>
          <w:rFonts w:ascii="Arabic Typesetting" w:eastAsia="Times New Roman" w:hAnsi="Arabic Typesetting" w:cs="Arabic Typesetting" w:hint="cs"/>
          <w:sz w:val="44"/>
          <w:szCs w:val="44"/>
          <w:rtl/>
        </w:rPr>
        <w:t>وصححه الألباني).</w:t>
      </w:r>
    </w:p>
    <w:p w:rsidR="008A48E7" w:rsidRDefault="008A48E7" w:rsidP="008A48E7">
      <w:pPr>
        <w:spacing w:before="100" w:beforeAutospacing="1" w:after="100" w:afterAutospacing="1" w:line="240" w:lineRule="auto"/>
        <w:ind w:right="94"/>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 xml:space="preserve">- </w:t>
      </w:r>
      <w:r w:rsidRPr="008A48E7">
        <w:rPr>
          <w:rFonts w:ascii="Arabic Typesetting" w:eastAsia="Times New Roman" w:hAnsi="Arabic Typesetting" w:cs="Arabic Typesetting" w:hint="cs"/>
          <w:sz w:val="44"/>
          <w:szCs w:val="44"/>
          <w:rtl/>
        </w:rPr>
        <w:t>وعن</w:t>
      </w:r>
      <w:r w:rsidRPr="008A48E7">
        <w:rPr>
          <w:rFonts w:ascii="Arabic Typesetting" w:eastAsia="Times New Roman" w:hAnsi="Arabic Typesetting" w:cs="Arabic Typesetting"/>
          <w:sz w:val="44"/>
          <w:szCs w:val="44"/>
          <w:rtl/>
        </w:rPr>
        <w:t xml:space="preserve"> </w:t>
      </w:r>
      <w:r w:rsidRPr="008A48E7">
        <w:rPr>
          <w:rFonts w:ascii="Arabic Typesetting" w:eastAsia="Times New Roman" w:hAnsi="Arabic Typesetting" w:cs="Arabic Typesetting" w:hint="cs"/>
          <w:sz w:val="44"/>
          <w:szCs w:val="44"/>
          <w:rtl/>
        </w:rPr>
        <w:t>البراء</w:t>
      </w:r>
      <w:r w:rsidRPr="008A48E7">
        <w:rPr>
          <w:rFonts w:ascii="Arabic Typesetting" w:eastAsia="Times New Roman" w:hAnsi="Arabic Typesetting" w:cs="Arabic Typesetting"/>
          <w:sz w:val="44"/>
          <w:szCs w:val="44"/>
          <w:rtl/>
        </w:rPr>
        <w:t xml:space="preserve"> </w:t>
      </w:r>
      <w:r w:rsidRPr="008A48E7">
        <w:rPr>
          <w:rFonts w:ascii="Arabic Typesetting" w:eastAsia="Times New Roman" w:hAnsi="Arabic Typesetting" w:cs="Arabic Typesetting" w:hint="cs"/>
          <w:sz w:val="44"/>
          <w:szCs w:val="44"/>
          <w:rtl/>
        </w:rPr>
        <w:t>بن</w:t>
      </w:r>
      <w:r w:rsidRPr="008A48E7">
        <w:rPr>
          <w:rFonts w:ascii="Arabic Typesetting" w:eastAsia="Times New Roman" w:hAnsi="Arabic Typesetting" w:cs="Arabic Typesetting"/>
          <w:sz w:val="44"/>
          <w:szCs w:val="44"/>
          <w:rtl/>
        </w:rPr>
        <w:t xml:space="preserve"> </w:t>
      </w:r>
      <w:r w:rsidRPr="008A48E7">
        <w:rPr>
          <w:rFonts w:ascii="Arabic Typesetting" w:eastAsia="Times New Roman" w:hAnsi="Arabic Typesetting" w:cs="Arabic Typesetting" w:hint="cs"/>
          <w:sz w:val="44"/>
          <w:szCs w:val="44"/>
          <w:rtl/>
        </w:rPr>
        <w:t>عازب</w:t>
      </w:r>
      <w:r w:rsidRPr="008A48E7">
        <w:rPr>
          <w:rFonts w:ascii="Arabic Typesetting" w:eastAsia="Times New Roman" w:hAnsi="Arabic Typesetting" w:cs="Arabic Typesetting"/>
          <w:sz w:val="44"/>
          <w:szCs w:val="44"/>
          <w:rtl/>
        </w:rPr>
        <w:t xml:space="preserve"> </w:t>
      </w:r>
      <w:r w:rsidRPr="008A48E7">
        <w:rPr>
          <w:rFonts w:ascii="Arabic Typesetting" w:eastAsia="Times New Roman" w:hAnsi="Arabic Typesetting" w:cs="Arabic Typesetting" w:hint="cs"/>
          <w:sz w:val="44"/>
          <w:szCs w:val="44"/>
          <w:rtl/>
        </w:rPr>
        <w:t>قال</w:t>
      </w:r>
      <w:r w:rsidRPr="008A48E7">
        <w:rPr>
          <w:rFonts w:ascii="Arabic Typesetting" w:eastAsia="Times New Roman" w:hAnsi="Arabic Typesetting" w:cs="Arabic Typesetting"/>
          <w:sz w:val="44"/>
          <w:szCs w:val="44"/>
          <w:rtl/>
        </w:rPr>
        <w:t xml:space="preserve"> </w:t>
      </w:r>
      <w:r w:rsidRPr="008A48E7">
        <w:rPr>
          <w:rFonts w:ascii="Arabic Typesetting" w:eastAsia="Times New Roman" w:hAnsi="Arabic Typesetting" w:cs="Arabic Typesetting" w:hint="cs"/>
          <w:sz w:val="44"/>
          <w:szCs w:val="44"/>
          <w:rtl/>
        </w:rPr>
        <w:t>أمرنا</w:t>
      </w:r>
      <w:r w:rsidRPr="008A48E7">
        <w:rPr>
          <w:rFonts w:ascii="Arabic Typesetting" w:eastAsia="Times New Roman" w:hAnsi="Arabic Typesetting" w:cs="Arabic Typesetting"/>
          <w:sz w:val="44"/>
          <w:szCs w:val="44"/>
          <w:rtl/>
        </w:rPr>
        <w:t xml:space="preserve"> </w:t>
      </w:r>
      <w:r w:rsidRPr="008A48E7">
        <w:rPr>
          <w:rFonts w:ascii="Arabic Typesetting" w:eastAsia="Times New Roman" w:hAnsi="Arabic Typesetting" w:cs="Arabic Typesetting" w:hint="cs"/>
          <w:sz w:val="44"/>
          <w:szCs w:val="44"/>
          <w:rtl/>
        </w:rPr>
        <w:t>النبي</w:t>
      </w:r>
      <w:r w:rsidRPr="008A48E7">
        <w:rPr>
          <w:rFonts w:ascii="Arabic Typesetting" w:eastAsia="Times New Roman" w:hAnsi="Arabic Typesetting" w:cs="Arabic Typesetting"/>
          <w:sz w:val="44"/>
          <w:szCs w:val="44"/>
          <w:rtl/>
        </w:rPr>
        <w:t xml:space="preserve"> </w:t>
      </w:r>
      <w:r w:rsidRPr="008A48E7">
        <w:rPr>
          <w:rFonts w:ascii="Arabic Typesetting" w:eastAsia="Times New Roman" w:hAnsi="Arabic Typesetting" w:cs="Arabic Typesetting" w:hint="cs"/>
          <w:sz w:val="44"/>
          <w:szCs w:val="44"/>
          <w:rtl/>
        </w:rPr>
        <w:t>صلى</w:t>
      </w:r>
      <w:r w:rsidRPr="008A48E7">
        <w:rPr>
          <w:rFonts w:ascii="Arabic Typesetting" w:eastAsia="Times New Roman" w:hAnsi="Arabic Typesetting" w:cs="Arabic Typesetting"/>
          <w:sz w:val="44"/>
          <w:szCs w:val="44"/>
          <w:rtl/>
        </w:rPr>
        <w:t xml:space="preserve"> </w:t>
      </w:r>
      <w:r w:rsidRPr="008A48E7">
        <w:rPr>
          <w:rFonts w:ascii="Arabic Typesetting" w:eastAsia="Times New Roman" w:hAnsi="Arabic Typesetting" w:cs="Arabic Typesetting" w:hint="cs"/>
          <w:sz w:val="44"/>
          <w:szCs w:val="44"/>
          <w:rtl/>
        </w:rPr>
        <w:t>الله</w:t>
      </w:r>
      <w:r w:rsidRPr="008A48E7">
        <w:rPr>
          <w:rFonts w:ascii="Arabic Typesetting" w:eastAsia="Times New Roman" w:hAnsi="Arabic Typesetting" w:cs="Arabic Typesetting"/>
          <w:sz w:val="44"/>
          <w:szCs w:val="44"/>
          <w:rtl/>
        </w:rPr>
        <w:t xml:space="preserve"> </w:t>
      </w:r>
      <w:r w:rsidRPr="008A48E7">
        <w:rPr>
          <w:rFonts w:ascii="Arabic Typesetting" w:eastAsia="Times New Roman" w:hAnsi="Arabic Typesetting" w:cs="Arabic Typesetting" w:hint="cs"/>
          <w:sz w:val="44"/>
          <w:szCs w:val="44"/>
          <w:rtl/>
        </w:rPr>
        <w:t>عليه</w:t>
      </w:r>
      <w:r w:rsidRPr="008A48E7">
        <w:rPr>
          <w:rFonts w:ascii="Arabic Typesetting" w:eastAsia="Times New Roman" w:hAnsi="Arabic Typesetting" w:cs="Arabic Typesetting"/>
          <w:sz w:val="44"/>
          <w:szCs w:val="44"/>
          <w:rtl/>
        </w:rPr>
        <w:t xml:space="preserve"> </w:t>
      </w:r>
      <w:r w:rsidRPr="008A48E7">
        <w:rPr>
          <w:rFonts w:ascii="Arabic Typesetting" w:eastAsia="Times New Roman" w:hAnsi="Arabic Typesetting" w:cs="Arabic Typesetting" w:hint="cs"/>
          <w:sz w:val="44"/>
          <w:szCs w:val="44"/>
          <w:rtl/>
        </w:rPr>
        <w:t>وسلم</w:t>
      </w:r>
      <w:r w:rsidRPr="008A48E7">
        <w:rPr>
          <w:rFonts w:ascii="Arabic Typesetting" w:eastAsia="Times New Roman" w:hAnsi="Arabic Typesetting" w:cs="Arabic Typesetting"/>
          <w:sz w:val="44"/>
          <w:szCs w:val="44"/>
          <w:rtl/>
        </w:rPr>
        <w:t xml:space="preserve"> </w:t>
      </w:r>
      <w:r w:rsidRPr="008A48E7">
        <w:rPr>
          <w:rFonts w:ascii="Arabic Typesetting" w:eastAsia="Times New Roman" w:hAnsi="Arabic Typesetting" w:cs="Arabic Typesetting" w:hint="cs"/>
          <w:sz w:val="44"/>
          <w:szCs w:val="44"/>
          <w:rtl/>
        </w:rPr>
        <w:t>بسبع</w:t>
      </w:r>
      <w:r w:rsidRPr="008A48E7">
        <w:rPr>
          <w:rFonts w:ascii="Arabic Typesetting" w:eastAsia="Times New Roman" w:hAnsi="Arabic Typesetting" w:cs="Arabic Typesetting"/>
          <w:sz w:val="44"/>
          <w:szCs w:val="44"/>
          <w:rtl/>
        </w:rPr>
        <w:t xml:space="preserve"> </w:t>
      </w:r>
      <w:r w:rsidRPr="008A48E7">
        <w:rPr>
          <w:rFonts w:ascii="Arabic Typesetting" w:eastAsia="Times New Roman" w:hAnsi="Arabic Typesetting" w:cs="Arabic Typesetting" w:hint="cs"/>
          <w:sz w:val="44"/>
          <w:szCs w:val="44"/>
          <w:rtl/>
        </w:rPr>
        <w:t>ونهانا</w:t>
      </w:r>
      <w:r w:rsidRPr="008A48E7">
        <w:rPr>
          <w:rFonts w:ascii="Arabic Typesetting" w:eastAsia="Times New Roman" w:hAnsi="Arabic Typesetting" w:cs="Arabic Typesetting"/>
          <w:sz w:val="44"/>
          <w:szCs w:val="44"/>
          <w:rtl/>
        </w:rPr>
        <w:t xml:space="preserve"> </w:t>
      </w:r>
      <w:r w:rsidRPr="008A48E7">
        <w:rPr>
          <w:rFonts w:ascii="Arabic Typesetting" w:eastAsia="Times New Roman" w:hAnsi="Arabic Typesetting" w:cs="Arabic Typesetting" w:hint="cs"/>
          <w:sz w:val="44"/>
          <w:szCs w:val="44"/>
          <w:rtl/>
        </w:rPr>
        <w:t>عن</w:t>
      </w:r>
      <w:r w:rsidRPr="008A48E7">
        <w:rPr>
          <w:rFonts w:ascii="Arabic Typesetting" w:eastAsia="Times New Roman" w:hAnsi="Arabic Typesetting" w:cs="Arabic Typesetting"/>
          <w:sz w:val="44"/>
          <w:szCs w:val="44"/>
          <w:rtl/>
        </w:rPr>
        <w:t xml:space="preserve"> </w:t>
      </w:r>
      <w:r w:rsidRPr="008A48E7">
        <w:rPr>
          <w:rFonts w:ascii="Arabic Typesetting" w:eastAsia="Times New Roman" w:hAnsi="Arabic Typesetting" w:cs="Arabic Typesetting" w:hint="cs"/>
          <w:sz w:val="44"/>
          <w:szCs w:val="44"/>
          <w:rtl/>
        </w:rPr>
        <w:t>سبع</w:t>
      </w:r>
      <w:r w:rsidRPr="008A48E7">
        <w:rPr>
          <w:rFonts w:ascii="Arabic Typesetting" w:eastAsia="Times New Roman" w:hAnsi="Arabic Typesetting" w:cs="Arabic Typesetting"/>
          <w:sz w:val="44"/>
          <w:szCs w:val="44"/>
          <w:rtl/>
        </w:rPr>
        <w:t xml:space="preserve"> </w:t>
      </w:r>
      <w:r w:rsidRPr="008A48E7">
        <w:rPr>
          <w:rFonts w:ascii="Arabic Typesetting" w:eastAsia="Times New Roman" w:hAnsi="Arabic Typesetting" w:cs="Arabic Typesetting" w:hint="cs"/>
          <w:sz w:val="44"/>
          <w:szCs w:val="44"/>
          <w:rtl/>
        </w:rPr>
        <w:t>أمرنا</w:t>
      </w:r>
      <w:r w:rsidRPr="008A48E7">
        <w:rPr>
          <w:rFonts w:ascii="Arabic Typesetting" w:eastAsia="Times New Roman" w:hAnsi="Arabic Typesetting" w:cs="Arabic Typesetting"/>
          <w:sz w:val="44"/>
          <w:szCs w:val="44"/>
          <w:rtl/>
        </w:rPr>
        <w:t xml:space="preserve"> </w:t>
      </w:r>
      <w:r w:rsidRPr="008A48E7">
        <w:rPr>
          <w:rFonts w:ascii="Arabic Typesetting" w:eastAsia="Times New Roman" w:hAnsi="Arabic Typesetting" w:cs="Arabic Typesetting" w:hint="cs"/>
          <w:sz w:val="44"/>
          <w:szCs w:val="44"/>
          <w:rtl/>
        </w:rPr>
        <w:t>بعيادة</w:t>
      </w:r>
      <w:r w:rsidRPr="008A48E7">
        <w:rPr>
          <w:rFonts w:ascii="Arabic Typesetting" w:eastAsia="Times New Roman" w:hAnsi="Arabic Typesetting" w:cs="Arabic Typesetting"/>
          <w:sz w:val="44"/>
          <w:szCs w:val="44"/>
          <w:rtl/>
        </w:rPr>
        <w:t xml:space="preserve"> </w:t>
      </w:r>
      <w:r w:rsidRPr="008A48E7">
        <w:rPr>
          <w:rFonts w:ascii="Arabic Typesetting" w:eastAsia="Times New Roman" w:hAnsi="Arabic Typesetting" w:cs="Arabic Typesetting" w:hint="cs"/>
          <w:sz w:val="44"/>
          <w:szCs w:val="44"/>
          <w:rtl/>
        </w:rPr>
        <w:t>المريض</w:t>
      </w:r>
      <w:r w:rsidRPr="008A48E7">
        <w:rPr>
          <w:rFonts w:ascii="Arabic Typesetting" w:eastAsia="Times New Roman" w:hAnsi="Arabic Typesetting" w:cs="Arabic Typesetting"/>
          <w:sz w:val="44"/>
          <w:szCs w:val="44"/>
          <w:rtl/>
        </w:rPr>
        <w:t xml:space="preserve"> </w:t>
      </w:r>
      <w:r w:rsidRPr="008A48E7">
        <w:rPr>
          <w:rFonts w:ascii="Arabic Typesetting" w:eastAsia="Times New Roman" w:hAnsi="Arabic Typesetting" w:cs="Arabic Typesetting" w:hint="cs"/>
          <w:sz w:val="44"/>
          <w:szCs w:val="44"/>
          <w:rtl/>
        </w:rPr>
        <w:t>واتباع</w:t>
      </w:r>
      <w:r w:rsidRPr="008A48E7">
        <w:rPr>
          <w:rFonts w:ascii="Arabic Typesetting" w:eastAsia="Times New Roman" w:hAnsi="Arabic Typesetting" w:cs="Arabic Typesetting"/>
          <w:sz w:val="44"/>
          <w:szCs w:val="44"/>
          <w:rtl/>
        </w:rPr>
        <w:t xml:space="preserve"> </w:t>
      </w:r>
      <w:r w:rsidRPr="008A48E7">
        <w:rPr>
          <w:rFonts w:ascii="Arabic Typesetting" w:eastAsia="Times New Roman" w:hAnsi="Arabic Typesetting" w:cs="Arabic Typesetting" w:hint="cs"/>
          <w:sz w:val="44"/>
          <w:szCs w:val="44"/>
          <w:rtl/>
        </w:rPr>
        <w:t>الجنائز</w:t>
      </w:r>
      <w:r w:rsidRPr="008A48E7">
        <w:rPr>
          <w:rFonts w:ascii="Arabic Typesetting" w:eastAsia="Times New Roman" w:hAnsi="Arabic Typesetting" w:cs="Arabic Typesetting"/>
          <w:sz w:val="44"/>
          <w:szCs w:val="44"/>
          <w:rtl/>
        </w:rPr>
        <w:t xml:space="preserve"> </w:t>
      </w:r>
      <w:r w:rsidRPr="008A48E7">
        <w:rPr>
          <w:rFonts w:ascii="Arabic Typesetting" w:eastAsia="Times New Roman" w:hAnsi="Arabic Typesetting" w:cs="Arabic Typesetting" w:hint="cs"/>
          <w:sz w:val="44"/>
          <w:szCs w:val="44"/>
          <w:rtl/>
        </w:rPr>
        <w:t>وتشميت</w:t>
      </w:r>
      <w:r w:rsidRPr="008A48E7">
        <w:rPr>
          <w:rFonts w:ascii="Arabic Typesetting" w:eastAsia="Times New Roman" w:hAnsi="Arabic Typesetting" w:cs="Arabic Typesetting"/>
          <w:sz w:val="44"/>
          <w:szCs w:val="44"/>
          <w:rtl/>
        </w:rPr>
        <w:t xml:space="preserve"> </w:t>
      </w:r>
      <w:r w:rsidRPr="008A48E7">
        <w:rPr>
          <w:rFonts w:ascii="Arabic Typesetting" w:eastAsia="Times New Roman" w:hAnsi="Arabic Typesetting" w:cs="Arabic Typesetting" w:hint="cs"/>
          <w:sz w:val="44"/>
          <w:szCs w:val="44"/>
          <w:rtl/>
        </w:rPr>
        <w:t>العاطس</w:t>
      </w:r>
      <w:r w:rsidRPr="008A48E7">
        <w:rPr>
          <w:rFonts w:ascii="Arabic Typesetting" w:eastAsia="Times New Roman" w:hAnsi="Arabic Typesetting" w:cs="Arabic Typesetting"/>
          <w:sz w:val="44"/>
          <w:szCs w:val="44"/>
          <w:rtl/>
        </w:rPr>
        <w:t xml:space="preserve"> </w:t>
      </w:r>
      <w:r w:rsidRPr="008A48E7">
        <w:rPr>
          <w:rFonts w:ascii="Arabic Typesetting" w:eastAsia="Times New Roman" w:hAnsi="Arabic Typesetting" w:cs="Arabic Typesetting" w:hint="cs"/>
          <w:sz w:val="44"/>
          <w:szCs w:val="44"/>
          <w:rtl/>
        </w:rPr>
        <w:t>ورد</w:t>
      </w:r>
      <w:r w:rsidRPr="008A48E7">
        <w:rPr>
          <w:rFonts w:ascii="Arabic Typesetting" w:eastAsia="Times New Roman" w:hAnsi="Arabic Typesetting" w:cs="Arabic Typesetting"/>
          <w:sz w:val="44"/>
          <w:szCs w:val="44"/>
          <w:rtl/>
        </w:rPr>
        <w:t xml:space="preserve"> </w:t>
      </w:r>
      <w:r w:rsidRPr="008A48E7">
        <w:rPr>
          <w:rFonts w:ascii="Arabic Typesetting" w:eastAsia="Times New Roman" w:hAnsi="Arabic Typesetting" w:cs="Arabic Typesetting" w:hint="cs"/>
          <w:sz w:val="44"/>
          <w:szCs w:val="44"/>
          <w:rtl/>
        </w:rPr>
        <w:t>السلام</w:t>
      </w:r>
      <w:r w:rsidRPr="008A48E7">
        <w:rPr>
          <w:rFonts w:ascii="Arabic Typesetting" w:eastAsia="Times New Roman" w:hAnsi="Arabic Typesetting" w:cs="Arabic Typesetting"/>
          <w:sz w:val="44"/>
          <w:szCs w:val="44"/>
          <w:rtl/>
        </w:rPr>
        <w:t xml:space="preserve"> </w:t>
      </w:r>
      <w:r w:rsidRPr="008A48E7">
        <w:rPr>
          <w:rFonts w:ascii="Arabic Typesetting" w:eastAsia="Times New Roman" w:hAnsi="Arabic Typesetting" w:cs="Arabic Typesetting" w:hint="cs"/>
          <w:sz w:val="44"/>
          <w:szCs w:val="44"/>
          <w:rtl/>
        </w:rPr>
        <w:t>وإجابة</w:t>
      </w:r>
      <w:r w:rsidRPr="008A48E7">
        <w:rPr>
          <w:rFonts w:ascii="Arabic Typesetting" w:eastAsia="Times New Roman" w:hAnsi="Arabic Typesetting" w:cs="Arabic Typesetting"/>
          <w:sz w:val="44"/>
          <w:szCs w:val="44"/>
          <w:rtl/>
        </w:rPr>
        <w:t xml:space="preserve"> </w:t>
      </w:r>
      <w:r w:rsidRPr="008A48E7">
        <w:rPr>
          <w:rFonts w:ascii="Arabic Typesetting" w:eastAsia="Times New Roman" w:hAnsi="Arabic Typesetting" w:cs="Arabic Typesetting" w:hint="cs"/>
          <w:sz w:val="44"/>
          <w:szCs w:val="44"/>
          <w:rtl/>
        </w:rPr>
        <w:t>الداعي</w:t>
      </w:r>
      <w:r w:rsidRPr="008A48E7">
        <w:rPr>
          <w:rFonts w:ascii="Arabic Typesetting" w:eastAsia="Times New Roman" w:hAnsi="Arabic Typesetting" w:cs="Arabic Typesetting"/>
          <w:sz w:val="44"/>
          <w:szCs w:val="44"/>
          <w:rtl/>
        </w:rPr>
        <w:t xml:space="preserve"> </w:t>
      </w:r>
      <w:r w:rsidRPr="008A48E7">
        <w:rPr>
          <w:rFonts w:ascii="Arabic Typesetting" w:eastAsia="Times New Roman" w:hAnsi="Arabic Typesetting" w:cs="Arabic Typesetting" w:hint="cs"/>
          <w:sz w:val="44"/>
          <w:szCs w:val="44"/>
          <w:rtl/>
        </w:rPr>
        <w:t>وإبرار</w:t>
      </w:r>
      <w:r w:rsidRPr="008A48E7">
        <w:rPr>
          <w:rFonts w:ascii="Arabic Typesetting" w:eastAsia="Times New Roman" w:hAnsi="Arabic Typesetting" w:cs="Arabic Typesetting"/>
          <w:sz w:val="44"/>
          <w:szCs w:val="44"/>
          <w:rtl/>
        </w:rPr>
        <w:t xml:space="preserve"> </w:t>
      </w:r>
      <w:r w:rsidRPr="008A48E7">
        <w:rPr>
          <w:rFonts w:ascii="Arabic Typesetting" w:eastAsia="Times New Roman" w:hAnsi="Arabic Typesetting" w:cs="Arabic Typesetting" w:hint="cs"/>
          <w:sz w:val="44"/>
          <w:szCs w:val="44"/>
          <w:rtl/>
        </w:rPr>
        <w:t>المقسم</w:t>
      </w:r>
      <w:r w:rsidRPr="008A48E7">
        <w:rPr>
          <w:rFonts w:ascii="Arabic Typesetting" w:eastAsia="Times New Roman" w:hAnsi="Arabic Typesetting" w:cs="Arabic Typesetting"/>
          <w:sz w:val="44"/>
          <w:szCs w:val="44"/>
          <w:rtl/>
        </w:rPr>
        <w:t xml:space="preserve"> </w:t>
      </w:r>
      <w:r w:rsidRPr="008A48E7">
        <w:rPr>
          <w:rFonts w:ascii="Arabic Typesetting" w:eastAsia="Times New Roman" w:hAnsi="Arabic Typesetting" w:cs="Arabic Typesetting" w:hint="cs"/>
          <w:sz w:val="44"/>
          <w:szCs w:val="44"/>
          <w:rtl/>
        </w:rPr>
        <w:t>ونصر</w:t>
      </w:r>
      <w:r w:rsidRPr="008A48E7">
        <w:rPr>
          <w:rFonts w:ascii="Arabic Typesetting" w:eastAsia="Times New Roman" w:hAnsi="Arabic Typesetting" w:cs="Arabic Typesetting"/>
          <w:sz w:val="44"/>
          <w:szCs w:val="44"/>
          <w:rtl/>
        </w:rPr>
        <w:t xml:space="preserve"> </w:t>
      </w:r>
      <w:r w:rsidRPr="008A48E7">
        <w:rPr>
          <w:rFonts w:ascii="Arabic Typesetting" w:eastAsia="Times New Roman" w:hAnsi="Arabic Typesetting" w:cs="Arabic Typesetting" w:hint="cs"/>
          <w:sz w:val="44"/>
          <w:szCs w:val="44"/>
          <w:rtl/>
        </w:rPr>
        <w:t>المظلوم</w:t>
      </w:r>
      <w:r w:rsidRPr="008A48E7">
        <w:rPr>
          <w:rFonts w:ascii="Arabic Typesetting" w:eastAsia="Times New Roman" w:hAnsi="Arabic Typesetting" w:cs="Arabic Typesetting"/>
          <w:sz w:val="44"/>
          <w:szCs w:val="44"/>
          <w:rtl/>
        </w:rPr>
        <w:t xml:space="preserve"> </w:t>
      </w:r>
      <w:r w:rsidRPr="008A48E7">
        <w:rPr>
          <w:rFonts w:ascii="Arabic Typesetting" w:eastAsia="Times New Roman" w:hAnsi="Arabic Typesetting" w:cs="Arabic Typesetting" w:hint="cs"/>
          <w:sz w:val="44"/>
          <w:szCs w:val="44"/>
          <w:rtl/>
        </w:rPr>
        <w:t>ونهانا</w:t>
      </w:r>
      <w:r w:rsidRPr="008A48E7">
        <w:rPr>
          <w:rFonts w:ascii="Arabic Typesetting" w:eastAsia="Times New Roman" w:hAnsi="Arabic Typesetting" w:cs="Arabic Typesetting"/>
          <w:sz w:val="44"/>
          <w:szCs w:val="44"/>
          <w:rtl/>
        </w:rPr>
        <w:t xml:space="preserve"> </w:t>
      </w:r>
      <w:r w:rsidRPr="008A48E7">
        <w:rPr>
          <w:rFonts w:ascii="Arabic Typesetting" w:eastAsia="Times New Roman" w:hAnsi="Arabic Typesetting" w:cs="Arabic Typesetting" w:hint="cs"/>
          <w:sz w:val="44"/>
          <w:szCs w:val="44"/>
          <w:rtl/>
        </w:rPr>
        <w:t>عن</w:t>
      </w:r>
      <w:r w:rsidRPr="008A48E7">
        <w:rPr>
          <w:rFonts w:ascii="Arabic Typesetting" w:eastAsia="Times New Roman" w:hAnsi="Arabic Typesetting" w:cs="Arabic Typesetting"/>
          <w:sz w:val="44"/>
          <w:szCs w:val="44"/>
          <w:rtl/>
        </w:rPr>
        <w:t xml:space="preserve"> </w:t>
      </w:r>
      <w:r w:rsidRPr="008A48E7">
        <w:rPr>
          <w:rFonts w:ascii="Arabic Typesetting" w:eastAsia="Times New Roman" w:hAnsi="Arabic Typesetting" w:cs="Arabic Typesetting" w:hint="cs"/>
          <w:sz w:val="44"/>
          <w:szCs w:val="44"/>
          <w:rtl/>
        </w:rPr>
        <w:t>خاتم</w:t>
      </w:r>
      <w:r w:rsidRPr="008A48E7">
        <w:rPr>
          <w:rFonts w:ascii="Arabic Typesetting" w:eastAsia="Times New Roman" w:hAnsi="Arabic Typesetting" w:cs="Arabic Typesetting"/>
          <w:sz w:val="44"/>
          <w:szCs w:val="44"/>
          <w:rtl/>
        </w:rPr>
        <w:t xml:space="preserve"> </w:t>
      </w:r>
      <w:r w:rsidRPr="008A48E7">
        <w:rPr>
          <w:rFonts w:ascii="Arabic Typesetting" w:eastAsia="Times New Roman" w:hAnsi="Arabic Typesetting" w:cs="Arabic Typesetting" w:hint="cs"/>
          <w:sz w:val="44"/>
          <w:szCs w:val="44"/>
          <w:rtl/>
        </w:rPr>
        <w:t>الذهب</w:t>
      </w:r>
      <w:r w:rsidRPr="008A48E7">
        <w:rPr>
          <w:rFonts w:ascii="Arabic Typesetting" w:eastAsia="Times New Roman" w:hAnsi="Arabic Typesetting" w:cs="Arabic Typesetting"/>
          <w:sz w:val="44"/>
          <w:szCs w:val="44"/>
          <w:rtl/>
        </w:rPr>
        <w:t xml:space="preserve"> </w:t>
      </w:r>
      <w:r w:rsidRPr="008A48E7">
        <w:rPr>
          <w:rFonts w:ascii="Arabic Typesetting" w:eastAsia="Times New Roman" w:hAnsi="Arabic Typesetting" w:cs="Arabic Typesetting" w:hint="cs"/>
          <w:sz w:val="44"/>
          <w:szCs w:val="44"/>
          <w:rtl/>
        </w:rPr>
        <w:t>وعن</w:t>
      </w:r>
      <w:r w:rsidRPr="008A48E7">
        <w:rPr>
          <w:rFonts w:ascii="Arabic Typesetting" w:eastAsia="Times New Roman" w:hAnsi="Arabic Typesetting" w:cs="Arabic Typesetting"/>
          <w:sz w:val="44"/>
          <w:szCs w:val="44"/>
          <w:rtl/>
        </w:rPr>
        <w:t xml:space="preserve"> </w:t>
      </w:r>
      <w:r w:rsidRPr="008A48E7">
        <w:rPr>
          <w:rFonts w:ascii="Arabic Typesetting" w:eastAsia="Times New Roman" w:hAnsi="Arabic Typesetting" w:cs="Arabic Typesetting" w:hint="cs"/>
          <w:sz w:val="44"/>
          <w:szCs w:val="44"/>
          <w:rtl/>
        </w:rPr>
        <w:t>الحرير</w:t>
      </w:r>
      <w:r w:rsidRPr="008A48E7">
        <w:rPr>
          <w:rFonts w:ascii="Arabic Typesetting" w:eastAsia="Times New Roman" w:hAnsi="Arabic Typesetting" w:cs="Arabic Typesetting"/>
          <w:sz w:val="44"/>
          <w:szCs w:val="44"/>
          <w:rtl/>
        </w:rPr>
        <w:t xml:space="preserve"> </w:t>
      </w:r>
      <w:r w:rsidRPr="008A48E7">
        <w:rPr>
          <w:rFonts w:ascii="Arabic Typesetting" w:eastAsia="Times New Roman" w:hAnsi="Arabic Typesetting" w:cs="Arabic Typesetting" w:hint="cs"/>
          <w:sz w:val="44"/>
          <w:szCs w:val="44"/>
          <w:rtl/>
        </w:rPr>
        <w:t>والإستبرق</w:t>
      </w:r>
      <w:r w:rsidRPr="008A48E7">
        <w:rPr>
          <w:rFonts w:ascii="Arabic Typesetting" w:eastAsia="Times New Roman" w:hAnsi="Arabic Typesetting" w:cs="Arabic Typesetting"/>
          <w:sz w:val="44"/>
          <w:szCs w:val="44"/>
          <w:rtl/>
        </w:rPr>
        <w:t xml:space="preserve"> </w:t>
      </w:r>
      <w:r w:rsidRPr="008A48E7">
        <w:rPr>
          <w:rFonts w:ascii="Arabic Typesetting" w:eastAsia="Times New Roman" w:hAnsi="Arabic Typesetting" w:cs="Arabic Typesetting" w:hint="cs"/>
          <w:sz w:val="44"/>
          <w:szCs w:val="44"/>
          <w:rtl/>
        </w:rPr>
        <w:t>والديباج</w:t>
      </w:r>
      <w:r w:rsidRPr="008A48E7">
        <w:rPr>
          <w:rFonts w:ascii="Arabic Typesetting" w:eastAsia="Times New Roman" w:hAnsi="Arabic Typesetting" w:cs="Arabic Typesetting"/>
          <w:sz w:val="44"/>
          <w:szCs w:val="44"/>
          <w:rtl/>
        </w:rPr>
        <w:t xml:space="preserve"> </w:t>
      </w:r>
      <w:r w:rsidRPr="008A48E7">
        <w:rPr>
          <w:rFonts w:ascii="Arabic Typesetting" w:eastAsia="Times New Roman" w:hAnsi="Arabic Typesetting" w:cs="Arabic Typesetting" w:hint="cs"/>
          <w:sz w:val="44"/>
          <w:szCs w:val="44"/>
          <w:rtl/>
        </w:rPr>
        <w:t>والميثرة</w:t>
      </w:r>
      <w:r w:rsidRPr="008A48E7">
        <w:rPr>
          <w:rFonts w:ascii="Arabic Typesetting" w:eastAsia="Times New Roman" w:hAnsi="Arabic Typesetting" w:cs="Arabic Typesetting"/>
          <w:sz w:val="44"/>
          <w:szCs w:val="44"/>
          <w:rtl/>
        </w:rPr>
        <w:t xml:space="preserve"> </w:t>
      </w:r>
      <w:r w:rsidRPr="008A48E7">
        <w:rPr>
          <w:rFonts w:ascii="Arabic Typesetting" w:eastAsia="Times New Roman" w:hAnsi="Arabic Typesetting" w:cs="Arabic Typesetting" w:hint="cs"/>
          <w:sz w:val="44"/>
          <w:szCs w:val="44"/>
          <w:rtl/>
        </w:rPr>
        <w:t>الحمراء</w:t>
      </w:r>
      <w:r w:rsidRPr="008A48E7">
        <w:rPr>
          <w:rFonts w:ascii="Arabic Typesetting" w:eastAsia="Times New Roman" w:hAnsi="Arabic Typesetting" w:cs="Arabic Typesetting"/>
          <w:sz w:val="44"/>
          <w:szCs w:val="44"/>
          <w:rtl/>
        </w:rPr>
        <w:t xml:space="preserve"> </w:t>
      </w:r>
      <w:r w:rsidRPr="008A48E7">
        <w:rPr>
          <w:rFonts w:ascii="Arabic Typesetting" w:eastAsia="Times New Roman" w:hAnsi="Arabic Typesetting" w:cs="Arabic Typesetting" w:hint="cs"/>
          <w:sz w:val="44"/>
          <w:szCs w:val="44"/>
          <w:rtl/>
        </w:rPr>
        <w:t>والقسي</w:t>
      </w:r>
      <w:r w:rsidRPr="008A48E7">
        <w:rPr>
          <w:rFonts w:ascii="Arabic Typesetting" w:eastAsia="Times New Roman" w:hAnsi="Arabic Typesetting" w:cs="Arabic Typesetting"/>
          <w:sz w:val="44"/>
          <w:szCs w:val="44"/>
          <w:rtl/>
        </w:rPr>
        <w:t xml:space="preserve"> </w:t>
      </w:r>
      <w:r w:rsidRPr="008A48E7">
        <w:rPr>
          <w:rFonts w:ascii="Arabic Typesetting" w:eastAsia="Times New Roman" w:hAnsi="Arabic Typesetting" w:cs="Arabic Typesetting" w:hint="cs"/>
          <w:sz w:val="44"/>
          <w:szCs w:val="44"/>
          <w:rtl/>
        </w:rPr>
        <w:t>وآنية</w:t>
      </w:r>
      <w:r w:rsidRPr="008A48E7">
        <w:rPr>
          <w:rFonts w:ascii="Arabic Typesetting" w:eastAsia="Times New Roman" w:hAnsi="Arabic Typesetting" w:cs="Arabic Typesetting"/>
          <w:sz w:val="44"/>
          <w:szCs w:val="44"/>
          <w:rtl/>
        </w:rPr>
        <w:t xml:space="preserve"> </w:t>
      </w:r>
      <w:r w:rsidRPr="008A48E7">
        <w:rPr>
          <w:rFonts w:ascii="Arabic Typesetting" w:eastAsia="Times New Roman" w:hAnsi="Arabic Typesetting" w:cs="Arabic Typesetting" w:hint="cs"/>
          <w:sz w:val="44"/>
          <w:szCs w:val="44"/>
          <w:rtl/>
        </w:rPr>
        <w:t>الفضة</w:t>
      </w:r>
      <w:r w:rsidRPr="008A48E7">
        <w:rPr>
          <w:rFonts w:ascii="Arabic Typesetting" w:eastAsia="Times New Roman" w:hAnsi="Arabic Typesetting" w:cs="Arabic Typesetting"/>
          <w:sz w:val="44"/>
          <w:szCs w:val="44"/>
          <w:rtl/>
        </w:rPr>
        <w:t xml:space="preserve"> </w:t>
      </w:r>
      <w:r w:rsidRPr="008A48E7">
        <w:rPr>
          <w:rFonts w:ascii="Arabic Typesetting" w:eastAsia="Times New Roman" w:hAnsi="Arabic Typesetting" w:cs="Arabic Typesetting" w:hint="cs"/>
          <w:sz w:val="44"/>
          <w:szCs w:val="44"/>
          <w:rtl/>
        </w:rPr>
        <w:t>وفي</w:t>
      </w:r>
      <w:r w:rsidRPr="008A48E7">
        <w:rPr>
          <w:rFonts w:ascii="Arabic Typesetting" w:eastAsia="Times New Roman" w:hAnsi="Arabic Typesetting" w:cs="Arabic Typesetting"/>
          <w:sz w:val="44"/>
          <w:szCs w:val="44"/>
          <w:rtl/>
        </w:rPr>
        <w:t xml:space="preserve"> </w:t>
      </w:r>
      <w:r w:rsidRPr="008A48E7">
        <w:rPr>
          <w:rFonts w:ascii="Arabic Typesetting" w:eastAsia="Times New Roman" w:hAnsi="Arabic Typesetting" w:cs="Arabic Typesetting" w:hint="cs"/>
          <w:sz w:val="44"/>
          <w:szCs w:val="44"/>
          <w:rtl/>
        </w:rPr>
        <w:t>رواية</w:t>
      </w:r>
      <w:r w:rsidRPr="008A48E7">
        <w:rPr>
          <w:rFonts w:ascii="Arabic Typesetting" w:eastAsia="Times New Roman" w:hAnsi="Arabic Typesetting" w:cs="Arabic Typesetting"/>
          <w:sz w:val="44"/>
          <w:szCs w:val="44"/>
          <w:rtl/>
        </w:rPr>
        <w:t xml:space="preserve"> </w:t>
      </w:r>
      <w:r w:rsidRPr="008A48E7">
        <w:rPr>
          <w:rFonts w:ascii="Arabic Typesetting" w:eastAsia="Times New Roman" w:hAnsi="Arabic Typesetting" w:cs="Arabic Typesetting" w:hint="cs"/>
          <w:sz w:val="44"/>
          <w:szCs w:val="44"/>
          <w:rtl/>
        </w:rPr>
        <w:t>وعن</w:t>
      </w:r>
      <w:r w:rsidRPr="008A48E7">
        <w:rPr>
          <w:rFonts w:ascii="Arabic Typesetting" w:eastAsia="Times New Roman" w:hAnsi="Arabic Typesetting" w:cs="Arabic Typesetting"/>
          <w:sz w:val="44"/>
          <w:szCs w:val="44"/>
          <w:rtl/>
        </w:rPr>
        <w:t xml:space="preserve"> </w:t>
      </w:r>
      <w:r w:rsidRPr="008A48E7">
        <w:rPr>
          <w:rFonts w:ascii="Arabic Typesetting" w:eastAsia="Times New Roman" w:hAnsi="Arabic Typesetting" w:cs="Arabic Typesetting" w:hint="cs"/>
          <w:sz w:val="44"/>
          <w:szCs w:val="44"/>
          <w:rtl/>
        </w:rPr>
        <w:t>الشرب</w:t>
      </w:r>
      <w:r w:rsidRPr="008A48E7">
        <w:rPr>
          <w:rFonts w:ascii="Arabic Typesetting" w:eastAsia="Times New Roman" w:hAnsi="Arabic Typesetting" w:cs="Arabic Typesetting"/>
          <w:sz w:val="44"/>
          <w:szCs w:val="44"/>
          <w:rtl/>
        </w:rPr>
        <w:t xml:space="preserve"> </w:t>
      </w:r>
      <w:r w:rsidRPr="008A48E7">
        <w:rPr>
          <w:rFonts w:ascii="Arabic Typesetting" w:eastAsia="Times New Roman" w:hAnsi="Arabic Typesetting" w:cs="Arabic Typesetting" w:hint="cs"/>
          <w:sz w:val="44"/>
          <w:szCs w:val="44"/>
          <w:rtl/>
        </w:rPr>
        <w:t>في</w:t>
      </w:r>
      <w:r w:rsidRPr="008A48E7">
        <w:rPr>
          <w:rFonts w:ascii="Arabic Typesetting" w:eastAsia="Times New Roman" w:hAnsi="Arabic Typesetting" w:cs="Arabic Typesetting"/>
          <w:sz w:val="44"/>
          <w:szCs w:val="44"/>
          <w:rtl/>
        </w:rPr>
        <w:t xml:space="preserve"> </w:t>
      </w:r>
      <w:r w:rsidRPr="008A48E7">
        <w:rPr>
          <w:rFonts w:ascii="Arabic Typesetting" w:eastAsia="Times New Roman" w:hAnsi="Arabic Typesetting" w:cs="Arabic Typesetting" w:hint="cs"/>
          <w:sz w:val="44"/>
          <w:szCs w:val="44"/>
          <w:rtl/>
        </w:rPr>
        <w:t>الفضة</w:t>
      </w:r>
      <w:r w:rsidRPr="008A48E7">
        <w:rPr>
          <w:rFonts w:ascii="Arabic Typesetting" w:eastAsia="Times New Roman" w:hAnsi="Arabic Typesetting" w:cs="Arabic Typesetting"/>
          <w:sz w:val="44"/>
          <w:szCs w:val="44"/>
          <w:rtl/>
        </w:rPr>
        <w:t xml:space="preserve"> </w:t>
      </w:r>
      <w:r w:rsidRPr="008A48E7">
        <w:rPr>
          <w:rFonts w:ascii="Arabic Typesetting" w:eastAsia="Times New Roman" w:hAnsi="Arabic Typesetting" w:cs="Arabic Typesetting" w:hint="cs"/>
          <w:sz w:val="44"/>
          <w:szCs w:val="44"/>
          <w:rtl/>
        </w:rPr>
        <w:t>فإنه</w:t>
      </w:r>
      <w:r w:rsidRPr="008A48E7">
        <w:rPr>
          <w:rFonts w:ascii="Arabic Typesetting" w:eastAsia="Times New Roman" w:hAnsi="Arabic Typesetting" w:cs="Arabic Typesetting"/>
          <w:sz w:val="44"/>
          <w:szCs w:val="44"/>
          <w:rtl/>
        </w:rPr>
        <w:t xml:space="preserve"> </w:t>
      </w:r>
      <w:r w:rsidRPr="008A48E7">
        <w:rPr>
          <w:rFonts w:ascii="Arabic Typesetting" w:eastAsia="Times New Roman" w:hAnsi="Arabic Typesetting" w:cs="Arabic Typesetting" w:hint="cs"/>
          <w:sz w:val="44"/>
          <w:szCs w:val="44"/>
          <w:rtl/>
        </w:rPr>
        <w:t>من</w:t>
      </w:r>
      <w:r w:rsidRPr="008A48E7">
        <w:rPr>
          <w:rFonts w:ascii="Arabic Typesetting" w:eastAsia="Times New Roman" w:hAnsi="Arabic Typesetting" w:cs="Arabic Typesetting"/>
          <w:sz w:val="44"/>
          <w:szCs w:val="44"/>
          <w:rtl/>
        </w:rPr>
        <w:t xml:space="preserve"> </w:t>
      </w:r>
      <w:r w:rsidRPr="008A48E7">
        <w:rPr>
          <w:rFonts w:ascii="Arabic Typesetting" w:eastAsia="Times New Roman" w:hAnsi="Arabic Typesetting" w:cs="Arabic Typesetting" w:hint="cs"/>
          <w:sz w:val="44"/>
          <w:szCs w:val="44"/>
          <w:rtl/>
        </w:rPr>
        <w:t>شرب</w:t>
      </w:r>
      <w:r w:rsidRPr="008A48E7">
        <w:rPr>
          <w:rFonts w:ascii="Arabic Typesetting" w:eastAsia="Times New Roman" w:hAnsi="Arabic Typesetting" w:cs="Arabic Typesetting"/>
          <w:sz w:val="44"/>
          <w:szCs w:val="44"/>
          <w:rtl/>
        </w:rPr>
        <w:t xml:space="preserve"> </w:t>
      </w:r>
      <w:r w:rsidRPr="008A48E7">
        <w:rPr>
          <w:rFonts w:ascii="Arabic Typesetting" w:eastAsia="Times New Roman" w:hAnsi="Arabic Typesetting" w:cs="Arabic Typesetting" w:hint="cs"/>
          <w:sz w:val="44"/>
          <w:szCs w:val="44"/>
          <w:rtl/>
        </w:rPr>
        <w:t>فيها</w:t>
      </w:r>
      <w:r w:rsidRPr="008A48E7">
        <w:rPr>
          <w:rFonts w:ascii="Arabic Typesetting" w:eastAsia="Times New Roman" w:hAnsi="Arabic Typesetting" w:cs="Arabic Typesetting"/>
          <w:sz w:val="44"/>
          <w:szCs w:val="44"/>
          <w:rtl/>
        </w:rPr>
        <w:t xml:space="preserve"> </w:t>
      </w:r>
      <w:r w:rsidRPr="008A48E7">
        <w:rPr>
          <w:rFonts w:ascii="Arabic Typesetting" w:eastAsia="Times New Roman" w:hAnsi="Arabic Typesetting" w:cs="Arabic Typesetting" w:hint="cs"/>
          <w:sz w:val="44"/>
          <w:szCs w:val="44"/>
          <w:rtl/>
        </w:rPr>
        <w:t>في</w:t>
      </w:r>
      <w:r w:rsidRPr="008A48E7">
        <w:rPr>
          <w:rFonts w:ascii="Arabic Typesetting" w:eastAsia="Times New Roman" w:hAnsi="Arabic Typesetting" w:cs="Arabic Typesetting"/>
          <w:sz w:val="44"/>
          <w:szCs w:val="44"/>
          <w:rtl/>
        </w:rPr>
        <w:t xml:space="preserve"> </w:t>
      </w:r>
      <w:r w:rsidRPr="008A48E7">
        <w:rPr>
          <w:rFonts w:ascii="Arabic Typesetting" w:eastAsia="Times New Roman" w:hAnsi="Arabic Typesetting" w:cs="Arabic Typesetting" w:hint="cs"/>
          <w:sz w:val="44"/>
          <w:szCs w:val="44"/>
          <w:rtl/>
        </w:rPr>
        <w:t>الدنيا</w:t>
      </w:r>
      <w:r w:rsidRPr="008A48E7">
        <w:rPr>
          <w:rFonts w:ascii="Arabic Typesetting" w:eastAsia="Times New Roman" w:hAnsi="Arabic Typesetting" w:cs="Arabic Typesetting"/>
          <w:sz w:val="44"/>
          <w:szCs w:val="44"/>
          <w:rtl/>
        </w:rPr>
        <w:t xml:space="preserve"> </w:t>
      </w:r>
      <w:r w:rsidRPr="008A48E7">
        <w:rPr>
          <w:rFonts w:ascii="Arabic Typesetting" w:eastAsia="Times New Roman" w:hAnsi="Arabic Typesetting" w:cs="Arabic Typesetting" w:hint="cs"/>
          <w:sz w:val="44"/>
          <w:szCs w:val="44"/>
          <w:rtl/>
        </w:rPr>
        <w:t>لم</w:t>
      </w:r>
      <w:r w:rsidRPr="008A48E7">
        <w:rPr>
          <w:rFonts w:ascii="Arabic Typesetting" w:eastAsia="Times New Roman" w:hAnsi="Arabic Typesetting" w:cs="Arabic Typesetting"/>
          <w:sz w:val="44"/>
          <w:szCs w:val="44"/>
          <w:rtl/>
        </w:rPr>
        <w:t xml:space="preserve"> </w:t>
      </w:r>
      <w:r w:rsidRPr="008A48E7">
        <w:rPr>
          <w:rFonts w:ascii="Arabic Typesetting" w:eastAsia="Times New Roman" w:hAnsi="Arabic Typesetting" w:cs="Arabic Typesetting" w:hint="cs"/>
          <w:sz w:val="44"/>
          <w:szCs w:val="44"/>
          <w:rtl/>
        </w:rPr>
        <w:t>يشرب</w:t>
      </w:r>
      <w:r w:rsidRPr="008A48E7">
        <w:rPr>
          <w:rFonts w:ascii="Arabic Typesetting" w:eastAsia="Times New Roman" w:hAnsi="Arabic Typesetting" w:cs="Arabic Typesetting"/>
          <w:sz w:val="44"/>
          <w:szCs w:val="44"/>
          <w:rtl/>
        </w:rPr>
        <w:t xml:space="preserve"> </w:t>
      </w:r>
      <w:r w:rsidRPr="008A48E7">
        <w:rPr>
          <w:rFonts w:ascii="Arabic Typesetting" w:eastAsia="Times New Roman" w:hAnsi="Arabic Typesetting" w:cs="Arabic Typesetting" w:hint="cs"/>
          <w:sz w:val="44"/>
          <w:szCs w:val="44"/>
          <w:rtl/>
        </w:rPr>
        <w:t>فيها</w:t>
      </w:r>
      <w:r w:rsidRPr="008A48E7">
        <w:rPr>
          <w:rFonts w:ascii="Arabic Typesetting" w:eastAsia="Times New Roman" w:hAnsi="Arabic Typesetting" w:cs="Arabic Typesetting"/>
          <w:sz w:val="44"/>
          <w:szCs w:val="44"/>
          <w:rtl/>
        </w:rPr>
        <w:t xml:space="preserve"> </w:t>
      </w:r>
      <w:r w:rsidRPr="008A48E7">
        <w:rPr>
          <w:rFonts w:ascii="Arabic Typesetting" w:eastAsia="Times New Roman" w:hAnsi="Arabic Typesetting" w:cs="Arabic Typesetting" w:hint="cs"/>
          <w:sz w:val="44"/>
          <w:szCs w:val="44"/>
          <w:rtl/>
        </w:rPr>
        <w:t>في</w:t>
      </w:r>
      <w:r w:rsidRPr="008A48E7">
        <w:rPr>
          <w:rFonts w:ascii="Arabic Typesetting" w:eastAsia="Times New Roman" w:hAnsi="Arabic Typesetting" w:cs="Arabic Typesetting"/>
          <w:sz w:val="44"/>
          <w:szCs w:val="44"/>
          <w:rtl/>
        </w:rPr>
        <w:t xml:space="preserve"> </w:t>
      </w:r>
      <w:r w:rsidRPr="008A48E7">
        <w:rPr>
          <w:rFonts w:ascii="Arabic Typesetting" w:eastAsia="Times New Roman" w:hAnsi="Arabic Typesetting" w:cs="Arabic Typesetting" w:hint="cs"/>
          <w:sz w:val="44"/>
          <w:szCs w:val="44"/>
          <w:rtl/>
        </w:rPr>
        <w:t>الآخرة</w:t>
      </w:r>
      <w:r>
        <w:rPr>
          <w:rFonts w:ascii="Arabic Typesetting" w:eastAsia="Times New Roman" w:hAnsi="Arabic Typesetting" w:cs="Arabic Typesetting" w:hint="cs"/>
          <w:sz w:val="44"/>
          <w:szCs w:val="44"/>
          <w:rtl/>
        </w:rPr>
        <w:t>(</w:t>
      </w:r>
      <w:r w:rsidRPr="008A48E7">
        <w:rPr>
          <w:rFonts w:ascii="Arabic Typesetting" w:eastAsia="Times New Roman" w:hAnsi="Arabic Typesetting" w:cs="Arabic Typesetting" w:hint="cs"/>
          <w:sz w:val="44"/>
          <w:szCs w:val="44"/>
          <w:rtl/>
        </w:rPr>
        <w:t>متفق</w:t>
      </w:r>
      <w:r w:rsidRPr="008A48E7">
        <w:rPr>
          <w:rFonts w:ascii="Arabic Typesetting" w:eastAsia="Times New Roman" w:hAnsi="Arabic Typesetting" w:cs="Arabic Typesetting"/>
          <w:sz w:val="44"/>
          <w:szCs w:val="44"/>
          <w:rtl/>
        </w:rPr>
        <w:t xml:space="preserve"> </w:t>
      </w:r>
      <w:r w:rsidRPr="008A48E7">
        <w:rPr>
          <w:rFonts w:ascii="Arabic Typesetting" w:eastAsia="Times New Roman" w:hAnsi="Arabic Typesetting" w:cs="Arabic Typesetting" w:hint="cs"/>
          <w:sz w:val="44"/>
          <w:szCs w:val="44"/>
          <w:rtl/>
        </w:rPr>
        <w:t>عليه</w:t>
      </w:r>
      <w:r w:rsidRPr="008A48E7">
        <w:rPr>
          <w:rFonts w:ascii="Arabic Typesetting" w:eastAsia="Times New Roman" w:hAnsi="Arabic Typesetting" w:cs="Arabic Typesetting"/>
          <w:sz w:val="44"/>
          <w:szCs w:val="44"/>
          <w:rtl/>
        </w:rPr>
        <w:t>)</w:t>
      </w:r>
      <w:r>
        <w:rPr>
          <w:rFonts w:ascii="Arabic Typesetting" w:eastAsia="Times New Roman" w:hAnsi="Arabic Typesetting" w:cs="Arabic Typesetting" w:hint="cs"/>
          <w:sz w:val="44"/>
          <w:szCs w:val="44"/>
          <w:rtl/>
        </w:rPr>
        <w:t>.</w:t>
      </w:r>
      <w:r w:rsidRPr="008A48E7">
        <w:rPr>
          <w:rFonts w:ascii="Arabic Typesetting" w:eastAsia="Times New Roman" w:hAnsi="Arabic Typesetting" w:cs="Arabic Typesetting"/>
          <w:sz w:val="44"/>
          <w:szCs w:val="44"/>
          <w:rtl/>
        </w:rPr>
        <w:t xml:space="preserve">  </w:t>
      </w:r>
    </w:p>
    <w:p w:rsidR="007B7739" w:rsidRPr="008A48E7" w:rsidRDefault="007B7739" w:rsidP="008A48E7">
      <w:pPr>
        <w:spacing w:before="100" w:beforeAutospacing="1" w:after="100" w:afterAutospacing="1" w:line="240" w:lineRule="auto"/>
        <w:ind w:right="94"/>
        <w:jc w:val="both"/>
        <w:rPr>
          <w:rFonts w:ascii="Arabic Typesetting" w:eastAsia="Times New Roman" w:hAnsi="Arabic Typesetting" w:cs="Arabic Typesetting"/>
          <w:b/>
          <w:bCs/>
          <w:sz w:val="44"/>
          <w:szCs w:val="44"/>
          <w:u w:val="single"/>
          <w:rtl/>
        </w:rPr>
      </w:pPr>
      <w:r w:rsidRPr="008A48E7">
        <w:rPr>
          <w:rFonts w:ascii="Arabic Typesetting" w:eastAsia="Times New Roman" w:hAnsi="Arabic Typesetting" w:cs="Arabic Typesetting"/>
          <w:b/>
          <w:bCs/>
          <w:sz w:val="44"/>
          <w:szCs w:val="44"/>
          <w:u w:val="single"/>
          <w:rtl/>
        </w:rPr>
        <w:t>الرسول</w:t>
      </w:r>
      <w:r w:rsidR="008A48E7">
        <w:rPr>
          <w:rFonts w:ascii="Arabic Typesetting" w:eastAsia="Times New Roman" w:hAnsi="Arabic Typesetting" w:cs="Arabic Typesetting" w:hint="cs"/>
          <w:b/>
          <w:bCs/>
          <w:sz w:val="44"/>
          <w:szCs w:val="44"/>
          <w:u w:val="single"/>
          <w:rtl/>
        </w:rPr>
        <w:t xml:space="preserve"> صلى الله عليه وسلم</w:t>
      </w:r>
      <w:r w:rsidRPr="008A48E7">
        <w:rPr>
          <w:rFonts w:ascii="Arabic Typesetting" w:eastAsia="Times New Roman" w:hAnsi="Arabic Typesetting" w:cs="Arabic Typesetting"/>
          <w:b/>
          <w:bCs/>
          <w:sz w:val="44"/>
          <w:szCs w:val="44"/>
          <w:u w:val="single"/>
          <w:rtl/>
        </w:rPr>
        <w:t xml:space="preserve"> يعود المرضى</w:t>
      </w:r>
    </w:p>
    <w:p w:rsidR="007B7739" w:rsidRPr="00B462E7" w:rsidRDefault="007B7739" w:rsidP="008A48E7">
      <w:pPr>
        <w:spacing w:before="100" w:beforeAutospacing="1" w:after="100" w:afterAutospacing="1" w:line="240" w:lineRule="auto"/>
        <w:ind w:right="94"/>
        <w:jc w:val="both"/>
        <w:rPr>
          <w:rFonts w:ascii="Arabic Typesetting" w:eastAsia="Times New Roman" w:hAnsi="Arabic Typesetting" w:cs="Arabic Typesetting"/>
          <w:sz w:val="44"/>
          <w:szCs w:val="44"/>
          <w:rtl/>
        </w:rPr>
      </w:pPr>
      <w:r w:rsidRPr="00B462E7">
        <w:rPr>
          <w:rFonts w:ascii="Arabic Typesetting" w:eastAsia="Times New Roman" w:hAnsi="Arabic Typesetting" w:cs="Arabic Typesetting"/>
          <w:sz w:val="44"/>
          <w:szCs w:val="44"/>
          <w:rtl/>
        </w:rPr>
        <w:t>لم يكتف الرسول صلى الله عليه وسلم بحث المسلمين على عيادة المرضى، بل كان وهو الذي تحمَّل هموم الأمة يعود المرضى، يخفف عنهم ويسليهم. قال عثمان بن عفان رضي الله عنه: إنا والله قد صحبنا رسول الله صلى الله عليه وسلم في السفر والحضر، وكان يعود مرضانا، ويتبع جنائزنا ويغزو معنا، ويواسينا بالقليل والكثير.</w:t>
      </w:r>
    </w:p>
    <w:p w:rsidR="007B7739" w:rsidRDefault="007B7739" w:rsidP="00B462E7">
      <w:pPr>
        <w:spacing w:before="100" w:beforeAutospacing="1" w:after="100" w:afterAutospacing="1" w:line="240" w:lineRule="auto"/>
        <w:ind w:right="94"/>
        <w:jc w:val="both"/>
        <w:rPr>
          <w:rFonts w:ascii="Arabic Typesetting" w:eastAsia="Times New Roman" w:hAnsi="Arabic Typesetting" w:cs="Arabic Typesetting" w:hint="cs"/>
          <w:sz w:val="44"/>
          <w:szCs w:val="44"/>
          <w:rtl/>
        </w:rPr>
      </w:pPr>
      <w:r w:rsidRPr="00B462E7">
        <w:rPr>
          <w:rFonts w:ascii="Arabic Typesetting" w:eastAsia="Times New Roman" w:hAnsi="Arabic Typesetting" w:cs="Arabic Typesetting"/>
          <w:sz w:val="44"/>
          <w:szCs w:val="44"/>
          <w:rtl/>
        </w:rPr>
        <w:t>وقد ثبت أنه صلى الله عليه وسلم عاد بعض أصحابه حين مرضوا، وثبت أنه عاد غلامًا يهوديًا ودعاه إلى الإسلام فأسلم.</w:t>
      </w:r>
    </w:p>
    <w:p w:rsidR="003D5E4C" w:rsidRPr="00B462E7" w:rsidRDefault="003D5E4C" w:rsidP="003D5E4C">
      <w:pPr>
        <w:spacing w:before="100" w:beforeAutospacing="1" w:after="100" w:afterAutospacing="1" w:line="240" w:lineRule="auto"/>
        <w:ind w:right="94"/>
        <w:jc w:val="center"/>
        <w:rPr>
          <w:rFonts w:ascii="Arabic Typesetting" w:eastAsia="Times New Roman" w:hAnsi="Arabic Typesetting" w:cs="Arabic Typesetting"/>
          <w:sz w:val="44"/>
          <w:szCs w:val="44"/>
          <w:rtl/>
        </w:rPr>
      </w:pPr>
      <w:r w:rsidRPr="003D5E4C">
        <w:rPr>
          <w:rFonts w:ascii="Arabic Typesetting" w:eastAsia="Times New Roman" w:hAnsi="Arabic Typesetting" w:cs="Arabic Typesetting"/>
          <w:sz w:val="44"/>
          <w:szCs w:val="44"/>
          <w:rtl/>
        </w:rPr>
        <w:lastRenderedPageBreak/>
        <w:drawing>
          <wp:inline distT="0" distB="0" distL="0" distR="0">
            <wp:extent cx="5101590" cy="3030561"/>
            <wp:effectExtent l="19050" t="0" r="3810" b="0"/>
            <wp:docPr id="21" name="Picture 1" descr="C:\Documents and Settings\User\Desktop\indexسس.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ocuments and Settings\User\Desktop\indexسس.jpg"/>
                    <pic:cNvPicPr>
                      <a:picLocks noChangeAspect="1" noChangeArrowheads="1"/>
                    </pic:cNvPicPr>
                  </pic:nvPicPr>
                  <pic:blipFill>
                    <a:blip r:embed="rId192" cstate="print"/>
                    <a:srcRect/>
                    <a:stretch>
                      <a:fillRect/>
                    </a:stretch>
                  </pic:blipFill>
                  <pic:spPr bwMode="auto">
                    <a:xfrm>
                      <a:off x="0" y="0"/>
                      <a:ext cx="5106480" cy="3033466"/>
                    </a:xfrm>
                    <a:prstGeom prst="rect">
                      <a:avLst/>
                    </a:prstGeom>
                    <a:noFill/>
                    <a:ln w="9525">
                      <a:noFill/>
                      <a:miter lim="800000"/>
                      <a:headEnd/>
                      <a:tailEnd/>
                    </a:ln>
                  </pic:spPr>
                </pic:pic>
              </a:graphicData>
            </a:graphic>
          </wp:inline>
        </w:drawing>
      </w:r>
    </w:p>
    <w:p w:rsidR="007B7739" w:rsidRPr="00B462E7" w:rsidRDefault="007B7739" w:rsidP="00B462E7">
      <w:pPr>
        <w:spacing w:before="100" w:beforeAutospacing="1" w:after="100" w:afterAutospacing="1" w:line="240" w:lineRule="auto"/>
        <w:ind w:right="94"/>
        <w:jc w:val="both"/>
        <w:rPr>
          <w:rFonts w:ascii="Arabic Typesetting" w:eastAsia="Times New Roman" w:hAnsi="Arabic Typesetting" w:cs="Arabic Typesetting"/>
          <w:sz w:val="44"/>
          <w:szCs w:val="44"/>
          <w:rtl/>
        </w:rPr>
      </w:pPr>
      <w:r w:rsidRPr="00B462E7">
        <w:rPr>
          <w:rFonts w:ascii="Arabic Typesetting" w:eastAsia="Times New Roman" w:hAnsi="Arabic Typesetting" w:cs="Arabic Typesetting"/>
          <w:sz w:val="44"/>
          <w:szCs w:val="44"/>
          <w:rtl/>
        </w:rPr>
        <w:t xml:space="preserve">وينبغي أن يتعلم المسلمون هذا الخلق، حتى الكبراء منهم، فإنه لا يعيبهم أن يعودوا آحاد الرعية. وكان السلف رضي الله عنهم يهتمون بعيادة المريض، فكانوا إذا فقدوا الرجل سألوا عنه، فإن كان مريضًا عادوه. </w:t>
      </w:r>
    </w:p>
    <w:p w:rsidR="007B7739" w:rsidRPr="00B462E7" w:rsidRDefault="007B7739" w:rsidP="008A48E7">
      <w:pPr>
        <w:spacing w:before="100" w:beforeAutospacing="1" w:after="100" w:afterAutospacing="1" w:line="240" w:lineRule="auto"/>
        <w:ind w:right="94"/>
        <w:jc w:val="both"/>
        <w:rPr>
          <w:rFonts w:ascii="Arabic Typesetting" w:eastAsia="Times New Roman" w:hAnsi="Arabic Typesetting" w:cs="Arabic Typesetting"/>
          <w:sz w:val="44"/>
          <w:szCs w:val="44"/>
          <w:rtl/>
        </w:rPr>
      </w:pPr>
      <w:r w:rsidRPr="00B462E7">
        <w:rPr>
          <w:rFonts w:ascii="Arabic Typesetting" w:eastAsia="Times New Roman" w:hAnsi="Arabic Typesetting" w:cs="Arabic Typesetting"/>
          <w:sz w:val="44"/>
          <w:szCs w:val="44"/>
          <w:rtl/>
        </w:rPr>
        <w:t xml:space="preserve">وانظر إلى الإمام الشافعي رحمه الله يبين أثر عيادة المريض على كل من الزائر والمزور: </w:t>
      </w:r>
    </w:p>
    <w:p w:rsidR="007B7739" w:rsidRPr="007B2BD7" w:rsidRDefault="007B7739" w:rsidP="008A48E7">
      <w:pPr>
        <w:spacing w:before="100" w:beforeAutospacing="1" w:after="100" w:afterAutospacing="1" w:line="240" w:lineRule="auto"/>
        <w:ind w:right="94"/>
        <w:jc w:val="center"/>
        <w:rPr>
          <w:rFonts w:ascii="Arabic Typesetting" w:eastAsia="Times New Roman" w:hAnsi="Arabic Typesetting" w:cs="Arabic Typesetting"/>
          <w:b/>
          <w:bCs/>
          <w:sz w:val="44"/>
          <w:szCs w:val="44"/>
          <w:rtl/>
        </w:rPr>
      </w:pPr>
      <w:r w:rsidRPr="007B2BD7">
        <w:rPr>
          <w:rFonts w:ascii="Arabic Typesetting" w:eastAsia="Times New Roman" w:hAnsi="Arabic Typesetting" w:cs="Arabic Typesetting"/>
          <w:b/>
          <w:bCs/>
          <w:sz w:val="44"/>
          <w:szCs w:val="44"/>
          <w:rtl/>
        </w:rPr>
        <w:t>مرض الحبيب فعُدْته</w:t>
      </w:r>
      <w:r w:rsidR="008A48E7" w:rsidRPr="007B2BD7">
        <w:rPr>
          <w:rFonts w:ascii="Arabic Typesetting" w:eastAsia="Times New Roman" w:hAnsi="Arabic Typesetting" w:cs="Arabic Typesetting" w:hint="cs"/>
          <w:b/>
          <w:bCs/>
          <w:sz w:val="44"/>
          <w:szCs w:val="44"/>
          <w:rtl/>
        </w:rPr>
        <w:t>.............</w:t>
      </w:r>
      <w:r w:rsidRPr="007B2BD7">
        <w:rPr>
          <w:rFonts w:ascii="Arabic Typesetting" w:eastAsia="Times New Roman" w:hAnsi="Arabic Typesetting" w:cs="Arabic Typesetting"/>
          <w:b/>
          <w:bCs/>
          <w:sz w:val="44"/>
          <w:szCs w:val="44"/>
          <w:rtl/>
        </w:rPr>
        <w:t>فمرضت من حذري عليه</w:t>
      </w:r>
    </w:p>
    <w:p w:rsidR="007B7739" w:rsidRPr="007B2BD7" w:rsidRDefault="007B7739" w:rsidP="008A48E7">
      <w:pPr>
        <w:spacing w:before="100" w:beforeAutospacing="1" w:after="100" w:afterAutospacing="1" w:line="240" w:lineRule="auto"/>
        <w:ind w:right="94"/>
        <w:jc w:val="center"/>
        <w:rPr>
          <w:rFonts w:ascii="Arabic Typesetting" w:eastAsia="Times New Roman" w:hAnsi="Arabic Typesetting" w:cs="Arabic Typesetting"/>
          <w:b/>
          <w:bCs/>
          <w:sz w:val="44"/>
          <w:szCs w:val="44"/>
          <w:rtl/>
        </w:rPr>
      </w:pPr>
      <w:r w:rsidRPr="007B2BD7">
        <w:rPr>
          <w:rFonts w:ascii="Arabic Typesetting" w:eastAsia="Times New Roman" w:hAnsi="Arabic Typesetting" w:cs="Arabic Typesetting"/>
          <w:b/>
          <w:bCs/>
          <w:sz w:val="44"/>
          <w:szCs w:val="44"/>
          <w:rtl/>
        </w:rPr>
        <w:t>فأتى الحبيب يعودني</w:t>
      </w:r>
      <w:r w:rsidR="008A48E7" w:rsidRPr="007B2BD7">
        <w:rPr>
          <w:rFonts w:ascii="Arabic Typesetting" w:eastAsia="Times New Roman" w:hAnsi="Arabic Typesetting" w:cs="Arabic Typesetting" w:hint="cs"/>
          <w:b/>
          <w:bCs/>
          <w:sz w:val="44"/>
          <w:szCs w:val="44"/>
          <w:rtl/>
        </w:rPr>
        <w:t>...............</w:t>
      </w:r>
      <w:r w:rsidRPr="007B2BD7">
        <w:rPr>
          <w:rFonts w:ascii="Arabic Typesetting" w:eastAsia="Times New Roman" w:hAnsi="Arabic Typesetting" w:cs="Arabic Typesetting"/>
          <w:b/>
          <w:bCs/>
          <w:sz w:val="44"/>
          <w:szCs w:val="44"/>
          <w:rtl/>
        </w:rPr>
        <w:t>فشُفيت من نظري إليـه</w:t>
      </w:r>
    </w:p>
    <w:p w:rsidR="007B7739" w:rsidRPr="008A48E7" w:rsidRDefault="007B7739" w:rsidP="008A48E7">
      <w:pPr>
        <w:spacing w:before="100" w:beforeAutospacing="1" w:after="100" w:afterAutospacing="1" w:line="240" w:lineRule="auto"/>
        <w:ind w:right="94"/>
        <w:jc w:val="both"/>
        <w:rPr>
          <w:rFonts w:ascii="Arabic Typesetting" w:eastAsia="Times New Roman" w:hAnsi="Arabic Typesetting" w:cs="Arabic Typesetting"/>
          <w:b/>
          <w:bCs/>
          <w:sz w:val="44"/>
          <w:szCs w:val="44"/>
          <w:u w:val="single"/>
          <w:rtl/>
        </w:rPr>
      </w:pPr>
      <w:r w:rsidRPr="008A48E7">
        <w:rPr>
          <w:rFonts w:ascii="Arabic Typesetting" w:eastAsia="Times New Roman" w:hAnsi="Arabic Typesetting" w:cs="Arabic Typesetting"/>
          <w:b/>
          <w:bCs/>
          <w:sz w:val="44"/>
          <w:szCs w:val="44"/>
          <w:u w:val="single"/>
          <w:rtl/>
        </w:rPr>
        <w:t>آداب عيادة المريض</w:t>
      </w:r>
    </w:p>
    <w:p w:rsidR="007B7739" w:rsidRPr="008A48E7" w:rsidRDefault="007B7739" w:rsidP="00B462E7">
      <w:pPr>
        <w:spacing w:before="100" w:beforeAutospacing="1" w:after="100" w:afterAutospacing="1" w:line="240" w:lineRule="auto"/>
        <w:ind w:right="94"/>
        <w:jc w:val="both"/>
        <w:rPr>
          <w:rFonts w:ascii="Arabic Typesetting" w:eastAsia="Times New Roman" w:hAnsi="Arabic Typesetting" w:cs="Arabic Typesetting"/>
          <w:sz w:val="44"/>
          <w:szCs w:val="44"/>
          <w:u w:val="single"/>
          <w:rtl/>
        </w:rPr>
      </w:pPr>
      <w:r w:rsidRPr="008A48E7">
        <w:rPr>
          <w:rFonts w:ascii="Arabic Typesetting" w:eastAsia="Times New Roman" w:hAnsi="Arabic Typesetting" w:cs="Arabic Typesetting"/>
          <w:sz w:val="44"/>
          <w:szCs w:val="44"/>
          <w:u w:val="single"/>
          <w:rtl/>
        </w:rPr>
        <w:t>لعيادة المريض آداب عديدة  ينبغي أن تُراعى عند زيارته؛ منها:</w:t>
      </w:r>
    </w:p>
    <w:p w:rsidR="007B2BD7" w:rsidRPr="00B462E7" w:rsidRDefault="007B7739" w:rsidP="007B2BD7">
      <w:pPr>
        <w:spacing w:before="100" w:beforeAutospacing="1" w:after="100" w:afterAutospacing="1" w:line="240" w:lineRule="auto"/>
        <w:ind w:right="94"/>
        <w:jc w:val="both"/>
        <w:rPr>
          <w:rFonts w:ascii="Arabic Typesetting" w:eastAsia="Times New Roman" w:hAnsi="Arabic Typesetting" w:cs="Arabic Typesetting"/>
          <w:sz w:val="44"/>
          <w:szCs w:val="44"/>
          <w:rtl/>
        </w:rPr>
      </w:pPr>
      <w:r w:rsidRPr="00B462E7">
        <w:rPr>
          <w:rFonts w:ascii="Arabic Typesetting" w:eastAsia="Times New Roman" w:hAnsi="Arabic Typesetting" w:cs="Arabic Typesetting"/>
          <w:sz w:val="44"/>
          <w:szCs w:val="44"/>
          <w:rtl/>
        </w:rPr>
        <w:t>1- أن يلتزم بالآداب العامة للزيارة، كأن يدُقَّ الباب برفق، وألا يُبهم نفسه، وأن يغُضَّ بصره، وألا يُقابل الباب عند الاستئذان.</w:t>
      </w:r>
    </w:p>
    <w:p w:rsidR="007B7739" w:rsidRDefault="007B7739" w:rsidP="008A48E7">
      <w:pPr>
        <w:spacing w:before="100" w:beforeAutospacing="1" w:after="100" w:afterAutospacing="1" w:line="240" w:lineRule="auto"/>
        <w:ind w:right="94"/>
        <w:jc w:val="both"/>
        <w:rPr>
          <w:rFonts w:ascii="Arabic Typesetting" w:eastAsia="Times New Roman" w:hAnsi="Arabic Typesetting" w:cs="Arabic Typesetting"/>
          <w:sz w:val="44"/>
          <w:szCs w:val="44"/>
          <w:rtl/>
        </w:rPr>
      </w:pPr>
      <w:r w:rsidRPr="00B462E7">
        <w:rPr>
          <w:rFonts w:ascii="Arabic Typesetting" w:eastAsia="Times New Roman" w:hAnsi="Arabic Typesetting" w:cs="Arabic Typesetting"/>
          <w:sz w:val="44"/>
          <w:szCs w:val="44"/>
          <w:rtl/>
        </w:rPr>
        <w:t>2- أن تكون العيادة في وقتٍ ملائم، فلا تكونُ في وقت الظهيرة صيفًا ولا في شهر رمضان نهارًا، وإنما تُستحبُّ بكرةً وعشيةً وفي رمضان ليلاً.</w:t>
      </w:r>
    </w:p>
    <w:p w:rsidR="007B7739" w:rsidRPr="00B462E7" w:rsidRDefault="007B7739" w:rsidP="008A48E7">
      <w:pPr>
        <w:spacing w:before="100" w:beforeAutospacing="1" w:after="100" w:afterAutospacing="1" w:line="240" w:lineRule="auto"/>
        <w:ind w:right="94"/>
        <w:jc w:val="both"/>
        <w:rPr>
          <w:rFonts w:ascii="Arabic Typesetting" w:eastAsia="Times New Roman" w:hAnsi="Arabic Typesetting" w:cs="Arabic Typesetting"/>
          <w:sz w:val="44"/>
          <w:szCs w:val="44"/>
          <w:rtl/>
        </w:rPr>
      </w:pPr>
      <w:r w:rsidRPr="00B462E7">
        <w:rPr>
          <w:rFonts w:ascii="Arabic Typesetting" w:eastAsia="Times New Roman" w:hAnsi="Arabic Typesetting" w:cs="Arabic Typesetting"/>
          <w:sz w:val="44"/>
          <w:szCs w:val="44"/>
          <w:rtl/>
        </w:rPr>
        <w:lastRenderedPageBreak/>
        <w:t>3- أن يدنو العائد من المريض ويجلس عند رأسه ويضع يده على جبهته ويسأله عن حاله وعمَّا يشتهيه.</w:t>
      </w:r>
    </w:p>
    <w:p w:rsidR="007B7739" w:rsidRPr="00B462E7" w:rsidRDefault="007B7739" w:rsidP="008A48E7">
      <w:pPr>
        <w:spacing w:before="100" w:beforeAutospacing="1" w:after="100" w:afterAutospacing="1" w:line="240" w:lineRule="auto"/>
        <w:ind w:right="94"/>
        <w:jc w:val="both"/>
        <w:rPr>
          <w:rFonts w:ascii="Arabic Typesetting" w:eastAsia="Times New Roman" w:hAnsi="Arabic Typesetting" w:cs="Arabic Typesetting"/>
          <w:sz w:val="44"/>
          <w:szCs w:val="44"/>
          <w:rtl/>
        </w:rPr>
      </w:pPr>
      <w:r w:rsidRPr="00B462E7">
        <w:rPr>
          <w:rFonts w:ascii="Arabic Typesetting" w:eastAsia="Times New Roman" w:hAnsi="Arabic Typesetting" w:cs="Arabic Typesetting"/>
          <w:sz w:val="44"/>
          <w:szCs w:val="44"/>
          <w:rtl/>
        </w:rPr>
        <w:t>4- أن تكون الزيارة غِبًّا، أي يومًا بعد يومٍ، وربما اختلف الأمر باختلاف الأحوال، سواء بالنِّسْبَة للعائد أو للمريض، فإذا استدعت حالةُ المريض زيارتَه يوميًا فلا بأس بذلك، خاصة إذا كان يرتاح لذلك ويهشُّ له.</w:t>
      </w:r>
    </w:p>
    <w:p w:rsidR="007B7739" w:rsidRPr="00B462E7" w:rsidRDefault="007B7739" w:rsidP="008A48E7">
      <w:pPr>
        <w:spacing w:before="100" w:beforeAutospacing="1" w:after="100" w:afterAutospacing="1" w:line="240" w:lineRule="auto"/>
        <w:ind w:right="94"/>
        <w:jc w:val="both"/>
        <w:rPr>
          <w:rFonts w:ascii="Arabic Typesetting" w:eastAsia="Times New Roman" w:hAnsi="Arabic Typesetting" w:cs="Arabic Typesetting"/>
          <w:sz w:val="44"/>
          <w:szCs w:val="44"/>
          <w:rtl/>
        </w:rPr>
      </w:pPr>
      <w:r w:rsidRPr="00B462E7">
        <w:rPr>
          <w:rFonts w:ascii="Arabic Typesetting" w:eastAsia="Times New Roman" w:hAnsi="Arabic Typesetting" w:cs="Arabic Typesetting"/>
          <w:sz w:val="44"/>
          <w:szCs w:val="44"/>
          <w:rtl/>
        </w:rPr>
        <w:t>5- ينبغي للعائد ألا يُطيل الجلوس حتى يُضجر المريض، أو يَشُّقَّ على أهله، فإذا اقتضت ذلك ضرورةٌ فلا بأس.</w:t>
      </w:r>
    </w:p>
    <w:p w:rsidR="007B7739" w:rsidRPr="00B462E7" w:rsidRDefault="007B7739" w:rsidP="008A48E7">
      <w:pPr>
        <w:spacing w:before="100" w:beforeAutospacing="1" w:after="100" w:afterAutospacing="1" w:line="240" w:lineRule="auto"/>
        <w:ind w:right="94"/>
        <w:jc w:val="both"/>
        <w:rPr>
          <w:rFonts w:ascii="Arabic Typesetting" w:eastAsia="Times New Roman" w:hAnsi="Arabic Typesetting" w:cs="Arabic Typesetting"/>
          <w:sz w:val="44"/>
          <w:szCs w:val="44"/>
          <w:rtl/>
        </w:rPr>
      </w:pPr>
      <w:r w:rsidRPr="00B462E7">
        <w:rPr>
          <w:rFonts w:ascii="Arabic Typesetting" w:eastAsia="Times New Roman" w:hAnsi="Arabic Typesetting" w:cs="Arabic Typesetting"/>
          <w:sz w:val="44"/>
          <w:szCs w:val="44"/>
          <w:rtl/>
        </w:rPr>
        <w:t>6- ألا يُكثر العائد من سؤال المريض، لأن ذلك يثقُل عليه ويُضْجِرُهُ.</w:t>
      </w:r>
    </w:p>
    <w:p w:rsidR="007B7739" w:rsidRPr="00B462E7" w:rsidRDefault="007B7739" w:rsidP="008A48E7">
      <w:pPr>
        <w:spacing w:before="100" w:beforeAutospacing="1" w:after="100" w:afterAutospacing="1" w:line="240" w:lineRule="auto"/>
        <w:ind w:right="94"/>
        <w:jc w:val="both"/>
        <w:rPr>
          <w:rFonts w:ascii="Arabic Typesetting" w:eastAsia="Times New Roman" w:hAnsi="Arabic Typesetting" w:cs="Arabic Typesetting"/>
          <w:sz w:val="44"/>
          <w:szCs w:val="44"/>
          <w:rtl/>
        </w:rPr>
      </w:pPr>
      <w:r w:rsidRPr="00B462E7">
        <w:rPr>
          <w:rFonts w:ascii="Arabic Typesetting" w:eastAsia="Times New Roman" w:hAnsi="Arabic Typesetting" w:cs="Arabic Typesetting"/>
          <w:sz w:val="44"/>
          <w:szCs w:val="44"/>
          <w:rtl/>
        </w:rPr>
        <w:t>7- من آداب العيادة أن يدعو العائد للمريض بالعافية والصلاح، وقد وردت في ذلك أدعية عديدة منها: أسأل الله العظيم، رب العرش العظيم؛ أن يشفيك (سبع مرات). وأن يقرأ عنده بالفاتحة والمعوذتين والإخلاص.</w:t>
      </w:r>
    </w:p>
    <w:p w:rsidR="007B7739" w:rsidRPr="00B462E7" w:rsidRDefault="007B7739" w:rsidP="008A48E7">
      <w:pPr>
        <w:spacing w:before="100" w:beforeAutospacing="1" w:after="100" w:afterAutospacing="1" w:line="240" w:lineRule="auto"/>
        <w:ind w:right="94"/>
        <w:jc w:val="both"/>
        <w:rPr>
          <w:rFonts w:ascii="Arabic Typesetting" w:eastAsia="Times New Roman" w:hAnsi="Arabic Typesetting" w:cs="Arabic Typesetting"/>
          <w:sz w:val="44"/>
          <w:szCs w:val="44"/>
          <w:rtl/>
        </w:rPr>
      </w:pPr>
      <w:r w:rsidRPr="00B462E7">
        <w:rPr>
          <w:rFonts w:ascii="Arabic Typesetting" w:eastAsia="Times New Roman" w:hAnsi="Arabic Typesetting" w:cs="Arabic Typesetting"/>
          <w:sz w:val="44"/>
          <w:szCs w:val="44"/>
          <w:rtl/>
        </w:rPr>
        <w:t>8- ألا يتكلم العائد أمام المريض بما يُقلِقُهُ ويُزعجُهُ، وأن يظهر له من الرِّقة واللطف ما يُطيبُ به خاطره.</w:t>
      </w:r>
    </w:p>
    <w:p w:rsidR="007B7739" w:rsidRPr="00B462E7" w:rsidRDefault="007B7739" w:rsidP="008A48E7">
      <w:pPr>
        <w:spacing w:before="100" w:beforeAutospacing="1" w:after="100" w:afterAutospacing="1" w:line="240" w:lineRule="auto"/>
        <w:ind w:right="94"/>
        <w:jc w:val="both"/>
        <w:rPr>
          <w:rFonts w:ascii="Arabic Typesetting" w:eastAsia="Times New Roman" w:hAnsi="Arabic Typesetting" w:cs="Arabic Typesetting"/>
          <w:sz w:val="44"/>
          <w:szCs w:val="44"/>
          <w:rtl/>
        </w:rPr>
      </w:pPr>
      <w:r w:rsidRPr="00B462E7">
        <w:rPr>
          <w:rFonts w:ascii="Arabic Typesetting" w:eastAsia="Times New Roman" w:hAnsi="Arabic Typesetting" w:cs="Arabic Typesetting"/>
          <w:sz w:val="44"/>
          <w:szCs w:val="44"/>
          <w:rtl/>
        </w:rPr>
        <w:t>9- أن يُوسع العائد للمريض في الأمل، ويشير عليه بالصبر لما فيه من جزيل الأجر، ويحذِّره من اليأس ومن الجزع لما فيهما من الوزر.</w:t>
      </w:r>
    </w:p>
    <w:p w:rsidR="007B7739" w:rsidRPr="00B462E7" w:rsidRDefault="007B7739" w:rsidP="00B462E7">
      <w:pPr>
        <w:spacing w:before="100" w:beforeAutospacing="1" w:after="100" w:afterAutospacing="1" w:line="240" w:lineRule="auto"/>
        <w:ind w:right="94"/>
        <w:jc w:val="both"/>
        <w:rPr>
          <w:rFonts w:ascii="Arabic Typesetting" w:eastAsia="Times New Roman" w:hAnsi="Arabic Typesetting" w:cs="Arabic Typesetting"/>
          <w:sz w:val="44"/>
          <w:szCs w:val="44"/>
          <w:rtl/>
        </w:rPr>
      </w:pPr>
      <w:r w:rsidRPr="00B462E7">
        <w:rPr>
          <w:rFonts w:ascii="Arabic Typesetting" w:eastAsia="Times New Roman" w:hAnsi="Arabic Typesetting" w:cs="Arabic Typesetting"/>
          <w:sz w:val="44"/>
          <w:szCs w:val="44"/>
          <w:rtl/>
        </w:rPr>
        <w:t>10- ألا يكثر عُوَّادُ المريض من اللغط والاختلاف بحضرته، لما في ذلك من إزعاجه، وله في هذه الحالة أن يطلب منهم الانصراف.</w:t>
      </w:r>
    </w:p>
    <w:p w:rsidR="007B7739" w:rsidRPr="00B462E7" w:rsidRDefault="007B7739" w:rsidP="008A48E7">
      <w:pPr>
        <w:spacing w:before="100" w:beforeAutospacing="1" w:after="100" w:afterAutospacing="1" w:line="240" w:lineRule="auto"/>
        <w:ind w:right="94"/>
        <w:jc w:val="both"/>
        <w:rPr>
          <w:rFonts w:ascii="Arabic Typesetting" w:eastAsia="Times New Roman" w:hAnsi="Arabic Typesetting" w:cs="Arabic Typesetting"/>
          <w:sz w:val="44"/>
          <w:szCs w:val="44"/>
          <w:rtl/>
        </w:rPr>
      </w:pPr>
      <w:r w:rsidRPr="00B462E7">
        <w:rPr>
          <w:rFonts w:ascii="Arabic Typesetting" w:eastAsia="Times New Roman" w:hAnsi="Arabic Typesetting" w:cs="Arabic Typesetting"/>
          <w:sz w:val="44"/>
          <w:szCs w:val="44"/>
          <w:rtl/>
        </w:rPr>
        <w:t>11- يُسنُّ لمن عاد مريضًا أن يسأله الدُّعاء له.</w:t>
      </w:r>
    </w:p>
    <w:p w:rsidR="007B7739" w:rsidRPr="007B2BD7" w:rsidRDefault="007B7739" w:rsidP="007B2BD7">
      <w:pPr>
        <w:spacing w:before="100" w:beforeAutospacing="1" w:after="100" w:afterAutospacing="1" w:line="240" w:lineRule="auto"/>
        <w:ind w:right="94"/>
        <w:jc w:val="both"/>
        <w:rPr>
          <w:rFonts w:ascii="Arabic Typesetting" w:eastAsia="Times New Roman" w:hAnsi="Arabic Typesetting" w:cs="Arabic Typesetting"/>
          <w:b/>
          <w:bCs/>
          <w:sz w:val="44"/>
          <w:szCs w:val="44"/>
          <w:u w:val="single"/>
          <w:rtl/>
        </w:rPr>
      </w:pPr>
      <w:r w:rsidRPr="008A48E7">
        <w:rPr>
          <w:rFonts w:ascii="Arabic Typesetting" w:eastAsia="Times New Roman" w:hAnsi="Arabic Typesetting" w:cs="Arabic Typesetting"/>
          <w:b/>
          <w:bCs/>
          <w:sz w:val="44"/>
          <w:szCs w:val="44"/>
          <w:u w:val="single"/>
          <w:rtl/>
        </w:rPr>
        <w:t>ما يقال عند المريض ويرقى به</w:t>
      </w:r>
      <w:r w:rsidR="007B2BD7">
        <w:rPr>
          <w:rFonts w:ascii="Arabic Typesetting" w:eastAsia="Times New Roman" w:hAnsi="Arabic Typesetting" w:cs="Arabic Typesetting" w:hint="cs"/>
          <w:b/>
          <w:bCs/>
          <w:sz w:val="44"/>
          <w:szCs w:val="44"/>
          <w:u w:val="single"/>
          <w:rtl/>
        </w:rPr>
        <w:t xml:space="preserve"> </w:t>
      </w:r>
      <w:r w:rsidRPr="00B462E7">
        <w:rPr>
          <w:rFonts w:ascii="Arabic Typesetting" w:eastAsia="Times New Roman" w:hAnsi="Arabic Typesetting" w:cs="Arabic Typesetting"/>
          <w:sz w:val="44"/>
          <w:szCs w:val="44"/>
          <w:rtl/>
        </w:rPr>
        <w:t>يستحب لمن عاد مريضا أن يرقيه ويدعو له بما ثبت عن النبي صلى الله عليه وسلم، ومن ذلك ما يلي:</w:t>
      </w:r>
    </w:p>
    <w:p w:rsidR="00C23230" w:rsidRDefault="007B7739" w:rsidP="00C23230">
      <w:pPr>
        <w:spacing w:before="100" w:beforeAutospacing="1" w:after="100" w:afterAutospacing="1" w:line="240" w:lineRule="auto"/>
        <w:ind w:right="94"/>
        <w:jc w:val="both"/>
        <w:rPr>
          <w:rFonts w:ascii="Arabic Typesetting" w:eastAsia="Times New Roman" w:hAnsi="Arabic Typesetting" w:cs="Arabic Typesetting"/>
          <w:sz w:val="44"/>
          <w:szCs w:val="44"/>
          <w:rtl/>
        </w:rPr>
      </w:pPr>
      <w:r w:rsidRPr="00B462E7">
        <w:rPr>
          <w:rFonts w:ascii="Arabic Typesetting" w:eastAsia="Times New Roman" w:hAnsi="Arabic Typesetting" w:cs="Arabic Typesetting"/>
          <w:sz w:val="44"/>
          <w:szCs w:val="44"/>
          <w:rtl/>
        </w:rPr>
        <w:lastRenderedPageBreak/>
        <w:t xml:space="preserve">1- عن عائشة رضي الله عنها أن رسول الله صلى الله عليه وسلم كان إذا أتى مريضًا أو أُتي به إليه قال عليه الصلاة والسلام: </w:t>
      </w:r>
      <w:r w:rsidR="00C23230" w:rsidRPr="00C23230">
        <w:rPr>
          <w:rFonts w:ascii="Arabic Typesetting" w:eastAsia="Times New Roman" w:hAnsi="Arabic Typesetting" w:cs="Arabic Typesetting" w:hint="cs"/>
          <w:sz w:val="44"/>
          <w:szCs w:val="44"/>
          <w:rtl/>
        </w:rPr>
        <w:t>أذهب</w:t>
      </w:r>
      <w:r w:rsidR="00C23230" w:rsidRPr="00C23230">
        <w:rPr>
          <w:rFonts w:ascii="Arabic Typesetting" w:eastAsia="Times New Roman" w:hAnsi="Arabic Typesetting" w:cs="Arabic Typesetting"/>
          <w:sz w:val="44"/>
          <w:szCs w:val="44"/>
          <w:rtl/>
        </w:rPr>
        <w:t xml:space="preserve"> </w:t>
      </w:r>
      <w:r w:rsidR="00C23230" w:rsidRPr="00C23230">
        <w:rPr>
          <w:rFonts w:ascii="Arabic Typesetting" w:eastAsia="Times New Roman" w:hAnsi="Arabic Typesetting" w:cs="Arabic Typesetting" w:hint="cs"/>
          <w:sz w:val="44"/>
          <w:szCs w:val="44"/>
          <w:rtl/>
        </w:rPr>
        <w:t>البأس</w:t>
      </w:r>
      <w:r w:rsidR="00C23230" w:rsidRPr="00C23230">
        <w:rPr>
          <w:rFonts w:ascii="Arabic Typesetting" w:eastAsia="Times New Roman" w:hAnsi="Arabic Typesetting" w:cs="Arabic Typesetting"/>
          <w:sz w:val="44"/>
          <w:szCs w:val="44"/>
          <w:rtl/>
        </w:rPr>
        <w:t xml:space="preserve"> </w:t>
      </w:r>
      <w:r w:rsidR="00C23230" w:rsidRPr="00C23230">
        <w:rPr>
          <w:rFonts w:ascii="Arabic Typesetting" w:eastAsia="Times New Roman" w:hAnsi="Arabic Typesetting" w:cs="Arabic Typesetting" w:hint="cs"/>
          <w:sz w:val="44"/>
          <w:szCs w:val="44"/>
          <w:rtl/>
        </w:rPr>
        <w:t>رب</w:t>
      </w:r>
      <w:r w:rsidR="00C23230" w:rsidRPr="00C23230">
        <w:rPr>
          <w:rFonts w:ascii="Arabic Typesetting" w:eastAsia="Times New Roman" w:hAnsi="Arabic Typesetting" w:cs="Arabic Typesetting"/>
          <w:sz w:val="44"/>
          <w:szCs w:val="44"/>
          <w:rtl/>
        </w:rPr>
        <w:t xml:space="preserve"> </w:t>
      </w:r>
      <w:r w:rsidR="00C23230" w:rsidRPr="00C23230">
        <w:rPr>
          <w:rFonts w:ascii="Arabic Typesetting" w:eastAsia="Times New Roman" w:hAnsi="Arabic Typesetting" w:cs="Arabic Typesetting" w:hint="cs"/>
          <w:sz w:val="44"/>
          <w:szCs w:val="44"/>
          <w:rtl/>
        </w:rPr>
        <w:t>الناس</w:t>
      </w:r>
      <w:r w:rsidR="00C23230" w:rsidRPr="00C23230">
        <w:rPr>
          <w:rFonts w:ascii="Arabic Typesetting" w:eastAsia="Times New Roman" w:hAnsi="Arabic Typesetting" w:cs="Arabic Typesetting"/>
          <w:sz w:val="44"/>
          <w:szCs w:val="44"/>
          <w:rtl/>
        </w:rPr>
        <w:t xml:space="preserve"> </w:t>
      </w:r>
      <w:r w:rsidR="00C23230" w:rsidRPr="00C23230">
        <w:rPr>
          <w:rFonts w:ascii="Arabic Typesetting" w:eastAsia="Times New Roman" w:hAnsi="Arabic Typesetting" w:cs="Arabic Typesetting" w:hint="cs"/>
          <w:sz w:val="44"/>
          <w:szCs w:val="44"/>
          <w:rtl/>
        </w:rPr>
        <w:t>واشف</w:t>
      </w:r>
      <w:r w:rsidR="00C23230" w:rsidRPr="00C23230">
        <w:rPr>
          <w:rFonts w:ascii="Arabic Typesetting" w:eastAsia="Times New Roman" w:hAnsi="Arabic Typesetting" w:cs="Arabic Typesetting"/>
          <w:sz w:val="44"/>
          <w:szCs w:val="44"/>
          <w:rtl/>
        </w:rPr>
        <w:t xml:space="preserve"> </w:t>
      </w:r>
      <w:r w:rsidR="00C23230" w:rsidRPr="00C23230">
        <w:rPr>
          <w:rFonts w:ascii="Arabic Typesetting" w:eastAsia="Times New Roman" w:hAnsi="Arabic Typesetting" w:cs="Arabic Typesetting" w:hint="cs"/>
          <w:sz w:val="44"/>
          <w:szCs w:val="44"/>
          <w:rtl/>
        </w:rPr>
        <w:t>أنت</w:t>
      </w:r>
      <w:r w:rsidR="00C23230" w:rsidRPr="00C23230">
        <w:rPr>
          <w:rFonts w:ascii="Arabic Typesetting" w:eastAsia="Times New Roman" w:hAnsi="Arabic Typesetting" w:cs="Arabic Typesetting"/>
          <w:sz w:val="44"/>
          <w:szCs w:val="44"/>
          <w:rtl/>
        </w:rPr>
        <w:t xml:space="preserve"> </w:t>
      </w:r>
      <w:r w:rsidR="00C23230" w:rsidRPr="00C23230">
        <w:rPr>
          <w:rFonts w:ascii="Arabic Typesetting" w:eastAsia="Times New Roman" w:hAnsi="Arabic Typesetting" w:cs="Arabic Typesetting" w:hint="cs"/>
          <w:sz w:val="44"/>
          <w:szCs w:val="44"/>
          <w:rtl/>
        </w:rPr>
        <w:t>الشافي</w:t>
      </w:r>
      <w:r w:rsidR="00C23230" w:rsidRPr="00C23230">
        <w:rPr>
          <w:rFonts w:ascii="Arabic Typesetting" w:eastAsia="Times New Roman" w:hAnsi="Arabic Typesetting" w:cs="Arabic Typesetting"/>
          <w:sz w:val="44"/>
          <w:szCs w:val="44"/>
          <w:rtl/>
        </w:rPr>
        <w:t xml:space="preserve"> </w:t>
      </w:r>
      <w:r w:rsidR="00C23230" w:rsidRPr="00C23230">
        <w:rPr>
          <w:rFonts w:ascii="Arabic Typesetting" w:eastAsia="Times New Roman" w:hAnsi="Arabic Typesetting" w:cs="Arabic Typesetting" w:hint="cs"/>
          <w:sz w:val="44"/>
          <w:szCs w:val="44"/>
          <w:rtl/>
        </w:rPr>
        <w:t>لا</w:t>
      </w:r>
      <w:r w:rsidR="00C23230" w:rsidRPr="00C23230">
        <w:rPr>
          <w:rFonts w:ascii="Arabic Typesetting" w:eastAsia="Times New Roman" w:hAnsi="Arabic Typesetting" w:cs="Arabic Typesetting"/>
          <w:sz w:val="44"/>
          <w:szCs w:val="44"/>
          <w:rtl/>
        </w:rPr>
        <w:t xml:space="preserve"> </w:t>
      </w:r>
      <w:r w:rsidR="00C23230" w:rsidRPr="00C23230">
        <w:rPr>
          <w:rFonts w:ascii="Arabic Typesetting" w:eastAsia="Times New Roman" w:hAnsi="Arabic Typesetting" w:cs="Arabic Typesetting" w:hint="cs"/>
          <w:sz w:val="44"/>
          <w:szCs w:val="44"/>
          <w:rtl/>
        </w:rPr>
        <w:t>شفاء</w:t>
      </w:r>
      <w:r w:rsidR="00C23230" w:rsidRPr="00C23230">
        <w:rPr>
          <w:rFonts w:ascii="Arabic Typesetting" w:eastAsia="Times New Roman" w:hAnsi="Arabic Typesetting" w:cs="Arabic Typesetting"/>
          <w:sz w:val="44"/>
          <w:szCs w:val="44"/>
          <w:rtl/>
        </w:rPr>
        <w:t xml:space="preserve"> </w:t>
      </w:r>
      <w:r w:rsidR="00C23230" w:rsidRPr="00C23230">
        <w:rPr>
          <w:rFonts w:ascii="Arabic Typesetting" w:eastAsia="Times New Roman" w:hAnsi="Arabic Typesetting" w:cs="Arabic Typesetting" w:hint="cs"/>
          <w:sz w:val="44"/>
          <w:szCs w:val="44"/>
          <w:rtl/>
        </w:rPr>
        <w:t>إلا</w:t>
      </w:r>
      <w:r w:rsidR="00C23230" w:rsidRPr="00C23230">
        <w:rPr>
          <w:rFonts w:ascii="Arabic Typesetting" w:eastAsia="Times New Roman" w:hAnsi="Arabic Typesetting" w:cs="Arabic Typesetting"/>
          <w:sz w:val="44"/>
          <w:szCs w:val="44"/>
          <w:rtl/>
        </w:rPr>
        <w:t xml:space="preserve"> </w:t>
      </w:r>
      <w:r w:rsidR="00C23230" w:rsidRPr="00C23230">
        <w:rPr>
          <w:rFonts w:ascii="Arabic Typesetting" w:eastAsia="Times New Roman" w:hAnsi="Arabic Typesetting" w:cs="Arabic Typesetting" w:hint="cs"/>
          <w:sz w:val="44"/>
          <w:szCs w:val="44"/>
          <w:rtl/>
        </w:rPr>
        <w:t>شفاؤك</w:t>
      </w:r>
      <w:r w:rsidR="00C23230" w:rsidRPr="00C23230">
        <w:rPr>
          <w:rFonts w:ascii="Arabic Typesetting" w:eastAsia="Times New Roman" w:hAnsi="Arabic Typesetting" w:cs="Arabic Typesetting"/>
          <w:sz w:val="44"/>
          <w:szCs w:val="44"/>
          <w:rtl/>
        </w:rPr>
        <w:t xml:space="preserve"> </w:t>
      </w:r>
      <w:r w:rsidR="00C23230" w:rsidRPr="00C23230">
        <w:rPr>
          <w:rFonts w:ascii="Arabic Typesetting" w:eastAsia="Times New Roman" w:hAnsi="Arabic Typesetting" w:cs="Arabic Typesetting" w:hint="cs"/>
          <w:sz w:val="44"/>
          <w:szCs w:val="44"/>
          <w:rtl/>
        </w:rPr>
        <w:t>شفاء</w:t>
      </w:r>
      <w:r w:rsidR="00C23230" w:rsidRPr="00C23230">
        <w:rPr>
          <w:rFonts w:ascii="Arabic Typesetting" w:eastAsia="Times New Roman" w:hAnsi="Arabic Typesetting" w:cs="Arabic Typesetting"/>
          <w:sz w:val="44"/>
          <w:szCs w:val="44"/>
          <w:rtl/>
        </w:rPr>
        <w:t xml:space="preserve"> </w:t>
      </w:r>
      <w:r w:rsidR="00C23230" w:rsidRPr="00C23230">
        <w:rPr>
          <w:rFonts w:ascii="Arabic Typesetting" w:eastAsia="Times New Roman" w:hAnsi="Arabic Typesetting" w:cs="Arabic Typesetting" w:hint="cs"/>
          <w:sz w:val="44"/>
          <w:szCs w:val="44"/>
          <w:rtl/>
        </w:rPr>
        <w:t>لا</w:t>
      </w:r>
      <w:r w:rsidR="00C23230" w:rsidRPr="00C23230">
        <w:rPr>
          <w:rFonts w:ascii="Arabic Typesetting" w:eastAsia="Times New Roman" w:hAnsi="Arabic Typesetting" w:cs="Arabic Typesetting"/>
          <w:sz w:val="44"/>
          <w:szCs w:val="44"/>
          <w:rtl/>
        </w:rPr>
        <w:t xml:space="preserve"> </w:t>
      </w:r>
      <w:r w:rsidR="00C23230" w:rsidRPr="00C23230">
        <w:rPr>
          <w:rFonts w:ascii="Arabic Typesetting" w:eastAsia="Times New Roman" w:hAnsi="Arabic Typesetting" w:cs="Arabic Typesetting" w:hint="cs"/>
          <w:sz w:val="44"/>
          <w:szCs w:val="44"/>
          <w:rtl/>
        </w:rPr>
        <w:t>يغادر</w:t>
      </w:r>
      <w:r w:rsidR="00C23230" w:rsidRPr="00C23230">
        <w:rPr>
          <w:rFonts w:ascii="Arabic Typesetting" w:eastAsia="Times New Roman" w:hAnsi="Arabic Typesetting" w:cs="Arabic Typesetting"/>
          <w:sz w:val="44"/>
          <w:szCs w:val="44"/>
          <w:rtl/>
        </w:rPr>
        <w:t xml:space="preserve"> </w:t>
      </w:r>
      <w:r w:rsidR="00C23230" w:rsidRPr="00C23230">
        <w:rPr>
          <w:rFonts w:ascii="Arabic Typesetting" w:eastAsia="Times New Roman" w:hAnsi="Arabic Typesetting" w:cs="Arabic Typesetting" w:hint="cs"/>
          <w:sz w:val="44"/>
          <w:szCs w:val="44"/>
          <w:rtl/>
        </w:rPr>
        <w:t>سقما</w:t>
      </w:r>
      <w:r w:rsidR="00C23230" w:rsidRPr="00C23230">
        <w:rPr>
          <w:rFonts w:ascii="Arabic Typesetting" w:eastAsia="Times New Roman" w:hAnsi="Arabic Typesetting" w:cs="Arabic Typesetting"/>
          <w:sz w:val="44"/>
          <w:szCs w:val="44"/>
          <w:rtl/>
        </w:rPr>
        <w:t xml:space="preserve"> </w:t>
      </w:r>
      <w:r w:rsidR="00C23230">
        <w:rPr>
          <w:rFonts w:ascii="Arabic Typesetting" w:eastAsia="Times New Roman" w:hAnsi="Arabic Typesetting" w:cs="Arabic Typesetting" w:hint="cs"/>
          <w:sz w:val="44"/>
          <w:szCs w:val="44"/>
          <w:rtl/>
        </w:rPr>
        <w:t>(صححه الألباني).</w:t>
      </w:r>
      <w:r w:rsidR="00C23230" w:rsidRPr="00C23230">
        <w:rPr>
          <w:rFonts w:ascii="Arabic Typesetting" w:eastAsia="Times New Roman" w:hAnsi="Arabic Typesetting" w:cs="Arabic Typesetting"/>
          <w:sz w:val="44"/>
          <w:szCs w:val="44"/>
          <w:rtl/>
        </w:rPr>
        <w:t xml:space="preserve">  </w:t>
      </w:r>
    </w:p>
    <w:p w:rsidR="007B7739" w:rsidRPr="00B462E7" w:rsidRDefault="007B7739" w:rsidP="00C23230">
      <w:pPr>
        <w:spacing w:before="100" w:beforeAutospacing="1" w:after="100" w:afterAutospacing="1" w:line="240" w:lineRule="auto"/>
        <w:ind w:right="94"/>
        <w:jc w:val="both"/>
        <w:rPr>
          <w:rFonts w:ascii="Arabic Typesetting" w:eastAsia="Times New Roman" w:hAnsi="Arabic Typesetting" w:cs="Arabic Typesetting"/>
          <w:sz w:val="44"/>
          <w:szCs w:val="44"/>
          <w:rtl/>
        </w:rPr>
      </w:pPr>
      <w:r w:rsidRPr="00B462E7">
        <w:rPr>
          <w:rFonts w:ascii="Arabic Typesetting" w:eastAsia="Times New Roman" w:hAnsi="Arabic Typesetting" w:cs="Arabic Typesetting"/>
          <w:sz w:val="44"/>
          <w:szCs w:val="44"/>
          <w:rtl/>
        </w:rPr>
        <w:t>2- عن عائشة رضي الله عنها أن النبي صلى الله عليه وسلم كان إذا اشتكى يقرأُ على نفسه بالمعوِّذاتِ، وينفُثُ، فلما اشتدَّ وجعُهُ كنتُ أقرأُ عليه، وأمسحُ عنه بيده، رجاءَ بركتها.</w:t>
      </w:r>
    </w:p>
    <w:p w:rsidR="00C23230" w:rsidRDefault="007B7739" w:rsidP="00C23230">
      <w:pPr>
        <w:spacing w:before="100" w:beforeAutospacing="1" w:after="100" w:afterAutospacing="1" w:line="240" w:lineRule="auto"/>
        <w:ind w:right="94"/>
        <w:jc w:val="both"/>
        <w:rPr>
          <w:rFonts w:ascii="Arabic Typesetting" w:eastAsia="Times New Roman" w:hAnsi="Arabic Typesetting" w:cs="Arabic Typesetting"/>
          <w:sz w:val="44"/>
          <w:szCs w:val="44"/>
          <w:rtl/>
        </w:rPr>
      </w:pPr>
      <w:r w:rsidRPr="00B462E7">
        <w:rPr>
          <w:rFonts w:ascii="Arabic Typesetting" w:eastAsia="Times New Roman" w:hAnsi="Arabic Typesetting" w:cs="Arabic Typesetting"/>
          <w:sz w:val="44"/>
          <w:szCs w:val="44"/>
          <w:rtl/>
        </w:rPr>
        <w:t>3- </w:t>
      </w:r>
      <w:r w:rsidR="00C23230" w:rsidRPr="00C23230">
        <w:rPr>
          <w:rFonts w:ascii="Arabic Typesetting" w:eastAsia="Times New Roman" w:hAnsi="Arabic Typesetting" w:cs="Arabic Typesetting" w:hint="cs"/>
          <w:sz w:val="44"/>
          <w:szCs w:val="44"/>
          <w:rtl/>
        </w:rPr>
        <w:t>وعن</w:t>
      </w:r>
      <w:r w:rsidR="00C23230" w:rsidRPr="00C23230">
        <w:rPr>
          <w:rFonts w:ascii="Arabic Typesetting" w:eastAsia="Times New Roman" w:hAnsi="Arabic Typesetting" w:cs="Arabic Typesetting"/>
          <w:sz w:val="44"/>
          <w:szCs w:val="44"/>
          <w:rtl/>
        </w:rPr>
        <w:t xml:space="preserve"> </w:t>
      </w:r>
      <w:r w:rsidR="00C23230" w:rsidRPr="00C23230">
        <w:rPr>
          <w:rFonts w:ascii="Arabic Typesetting" w:eastAsia="Times New Roman" w:hAnsi="Arabic Typesetting" w:cs="Arabic Typesetting" w:hint="cs"/>
          <w:sz w:val="44"/>
          <w:szCs w:val="44"/>
          <w:rtl/>
        </w:rPr>
        <w:t>عائشة</w:t>
      </w:r>
      <w:r w:rsidR="00C23230" w:rsidRPr="00C23230">
        <w:rPr>
          <w:rFonts w:ascii="Arabic Typesetting" w:eastAsia="Times New Roman" w:hAnsi="Arabic Typesetting" w:cs="Arabic Typesetting"/>
          <w:sz w:val="44"/>
          <w:szCs w:val="44"/>
          <w:rtl/>
        </w:rPr>
        <w:t xml:space="preserve"> </w:t>
      </w:r>
      <w:r w:rsidR="00C23230" w:rsidRPr="00C23230">
        <w:rPr>
          <w:rFonts w:ascii="Arabic Typesetting" w:eastAsia="Times New Roman" w:hAnsi="Arabic Typesetting" w:cs="Arabic Typesetting" w:hint="cs"/>
          <w:sz w:val="44"/>
          <w:szCs w:val="44"/>
          <w:rtl/>
        </w:rPr>
        <w:t>رضي</w:t>
      </w:r>
      <w:r w:rsidR="00C23230" w:rsidRPr="00C23230">
        <w:rPr>
          <w:rFonts w:ascii="Arabic Typesetting" w:eastAsia="Times New Roman" w:hAnsi="Arabic Typesetting" w:cs="Arabic Typesetting"/>
          <w:sz w:val="44"/>
          <w:szCs w:val="44"/>
          <w:rtl/>
        </w:rPr>
        <w:t xml:space="preserve"> </w:t>
      </w:r>
      <w:r w:rsidR="00C23230" w:rsidRPr="00C23230">
        <w:rPr>
          <w:rFonts w:ascii="Arabic Typesetting" w:eastAsia="Times New Roman" w:hAnsi="Arabic Typesetting" w:cs="Arabic Typesetting" w:hint="cs"/>
          <w:sz w:val="44"/>
          <w:szCs w:val="44"/>
          <w:rtl/>
        </w:rPr>
        <w:t>الله</w:t>
      </w:r>
      <w:r w:rsidR="00C23230" w:rsidRPr="00C23230">
        <w:rPr>
          <w:rFonts w:ascii="Arabic Typesetting" w:eastAsia="Times New Roman" w:hAnsi="Arabic Typesetting" w:cs="Arabic Typesetting"/>
          <w:sz w:val="44"/>
          <w:szCs w:val="44"/>
          <w:rtl/>
        </w:rPr>
        <w:t xml:space="preserve"> </w:t>
      </w:r>
      <w:r w:rsidR="00C23230" w:rsidRPr="00C23230">
        <w:rPr>
          <w:rFonts w:ascii="Arabic Typesetting" w:eastAsia="Times New Roman" w:hAnsi="Arabic Typesetting" w:cs="Arabic Typesetting" w:hint="cs"/>
          <w:sz w:val="44"/>
          <w:szCs w:val="44"/>
          <w:rtl/>
        </w:rPr>
        <w:t>عنها</w:t>
      </w:r>
      <w:r w:rsidR="00C23230" w:rsidRPr="00C23230">
        <w:rPr>
          <w:rFonts w:ascii="Arabic Typesetting" w:eastAsia="Times New Roman" w:hAnsi="Arabic Typesetting" w:cs="Arabic Typesetting"/>
          <w:sz w:val="44"/>
          <w:szCs w:val="44"/>
          <w:rtl/>
        </w:rPr>
        <w:t xml:space="preserve"> </w:t>
      </w:r>
      <w:r w:rsidR="00C23230" w:rsidRPr="00C23230">
        <w:rPr>
          <w:rFonts w:ascii="Arabic Typesetting" w:eastAsia="Times New Roman" w:hAnsi="Arabic Typesetting" w:cs="Arabic Typesetting" w:hint="cs"/>
          <w:sz w:val="44"/>
          <w:szCs w:val="44"/>
          <w:rtl/>
        </w:rPr>
        <w:t>قالت</w:t>
      </w:r>
      <w:r w:rsidR="00C23230" w:rsidRPr="00C23230">
        <w:rPr>
          <w:rFonts w:ascii="Arabic Typesetting" w:eastAsia="Times New Roman" w:hAnsi="Arabic Typesetting" w:cs="Arabic Typesetting"/>
          <w:sz w:val="44"/>
          <w:szCs w:val="44"/>
          <w:rtl/>
        </w:rPr>
        <w:t xml:space="preserve"> </w:t>
      </w:r>
      <w:r w:rsidR="00C23230" w:rsidRPr="00C23230">
        <w:rPr>
          <w:rFonts w:ascii="Arabic Typesetting" w:eastAsia="Times New Roman" w:hAnsi="Arabic Typesetting" w:cs="Arabic Typesetting" w:hint="cs"/>
          <w:sz w:val="44"/>
          <w:szCs w:val="44"/>
          <w:rtl/>
        </w:rPr>
        <w:t>كان</w:t>
      </w:r>
      <w:r w:rsidR="00C23230" w:rsidRPr="00C23230">
        <w:rPr>
          <w:rFonts w:ascii="Arabic Typesetting" w:eastAsia="Times New Roman" w:hAnsi="Arabic Typesetting" w:cs="Arabic Typesetting"/>
          <w:sz w:val="44"/>
          <w:szCs w:val="44"/>
          <w:rtl/>
        </w:rPr>
        <w:t xml:space="preserve"> </w:t>
      </w:r>
      <w:r w:rsidR="00C23230" w:rsidRPr="00C23230">
        <w:rPr>
          <w:rFonts w:ascii="Arabic Typesetting" w:eastAsia="Times New Roman" w:hAnsi="Arabic Typesetting" w:cs="Arabic Typesetting" w:hint="cs"/>
          <w:sz w:val="44"/>
          <w:szCs w:val="44"/>
          <w:rtl/>
        </w:rPr>
        <w:t>إذا</w:t>
      </w:r>
      <w:r w:rsidR="00C23230" w:rsidRPr="00C23230">
        <w:rPr>
          <w:rFonts w:ascii="Arabic Typesetting" w:eastAsia="Times New Roman" w:hAnsi="Arabic Typesetting" w:cs="Arabic Typesetting"/>
          <w:sz w:val="44"/>
          <w:szCs w:val="44"/>
          <w:rtl/>
        </w:rPr>
        <w:t xml:space="preserve"> </w:t>
      </w:r>
      <w:r w:rsidR="00C23230" w:rsidRPr="00C23230">
        <w:rPr>
          <w:rFonts w:ascii="Arabic Typesetting" w:eastAsia="Times New Roman" w:hAnsi="Arabic Typesetting" w:cs="Arabic Typesetting" w:hint="cs"/>
          <w:sz w:val="44"/>
          <w:szCs w:val="44"/>
          <w:rtl/>
        </w:rPr>
        <w:t>اشتكى</w:t>
      </w:r>
      <w:r w:rsidR="00C23230" w:rsidRPr="00C23230">
        <w:rPr>
          <w:rFonts w:ascii="Arabic Typesetting" w:eastAsia="Times New Roman" w:hAnsi="Arabic Typesetting" w:cs="Arabic Typesetting"/>
          <w:sz w:val="44"/>
          <w:szCs w:val="44"/>
          <w:rtl/>
        </w:rPr>
        <w:t xml:space="preserve"> </w:t>
      </w:r>
      <w:r w:rsidR="00C23230" w:rsidRPr="00C23230">
        <w:rPr>
          <w:rFonts w:ascii="Arabic Typesetting" w:eastAsia="Times New Roman" w:hAnsi="Arabic Typesetting" w:cs="Arabic Typesetting" w:hint="cs"/>
          <w:sz w:val="44"/>
          <w:szCs w:val="44"/>
          <w:rtl/>
        </w:rPr>
        <w:t>الإنسان</w:t>
      </w:r>
      <w:r w:rsidR="00C23230" w:rsidRPr="00C23230">
        <w:rPr>
          <w:rFonts w:ascii="Arabic Typesetting" w:eastAsia="Times New Roman" w:hAnsi="Arabic Typesetting" w:cs="Arabic Typesetting"/>
          <w:sz w:val="44"/>
          <w:szCs w:val="44"/>
          <w:rtl/>
        </w:rPr>
        <w:t xml:space="preserve"> </w:t>
      </w:r>
      <w:r w:rsidR="00C23230" w:rsidRPr="00C23230">
        <w:rPr>
          <w:rFonts w:ascii="Arabic Typesetting" w:eastAsia="Times New Roman" w:hAnsi="Arabic Typesetting" w:cs="Arabic Typesetting" w:hint="cs"/>
          <w:sz w:val="44"/>
          <w:szCs w:val="44"/>
          <w:rtl/>
        </w:rPr>
        <w:t>الشيء</w:t>
      </w:r>
      <w:r w:rsidR="00C23230" w:rsidRPr="00C23230">
        <w:rPr>
          <w:rFonts w:ascii="Arabic Typesetting" w:eastAsia="Times New Roman" w:hAnsi="Arabic Typesetting" w:cs="Arabic Typesetting"/>
          <w:sz w:val="44"/>
          <w:szCs w:val="44"/>
          <w:rtl/>
        </w:rPr>
        <w:t xml:space="preserve"> </w:t>
      </w:r>
      <w:r w:rsidR="00C23230" w:rsidRPr="00C23230">
        <w:rPr>
          <w:rFonts w:ascii="Arabic Typesetting" w:eastAsia="Times New Roman" w:hAnsi="Arabic Typesetting" w:cs="Arabic Typesetting" w:hint="cs"/>
          <w:sz w:val="44"/>
          <w:szCs w:val="44"/>
          <w:rtl/>
        </w:rPr>
        <w:t>منه</w:t>
      </w:r>
      <w:r w:rsidR="00C23230" w:rsidRPr="00C23230">
        <w:rPr>
          <w:rFonts w:ascii="Arabic Typesetting" w:eastAsia="Times New Roman" w:hAnsi="Arabic Typesetting" w:cs="Arabic Typesetting"/>
          <w:sz w:val="44"/>
          <w:szCs w:val="44"/>
          <w:rtl/>
        </w:rPr>
        <w:t xml:space="preserve"> </w:t>
      </w:r>
      <w:r w:rsidR="00C23230" w:rsidRPr="00C23230">
        <w:rPr>
          <w:rFonts w:ascii="Arabic Typesetting" w:eastAsia="Times New Roman" w:hAnsi="Arabic Typesetting" w:cs="Arabic Typesetting" w:hint="cs"/>
          <w:sz w:val="44"/>
          <w:szCs w:val="44"/>
          <w:rtl/>
        </w:rPr>
        <w:t>أو</w:t>
      </w:r>
      <w:r w:rsidR="00C23230" w:rsidRPr="00C23230">
        <w:rPr>
          <w:rFonts w:ascii="Arabic Typesetting" w:eastAsia="Times New Roman" w:hAnsi="Arabic Typesetting" w:cs="Arabic Typesetting"/>
          <w:sz w:val="44"/>
          <w:szCs w:val="44"/>
          <w:rtl/>
        </w:rPr>
        <w:t xml:space="preserve"> </w:t>
      </w:r>
      <w:r w:rsidR="00C23230" w:rsidRPr="00C23230">
        <w:rPr>
          <w:rFonts w:ascii="Arabic Typesetting" w:eastAsia="Times New Roman" w:hAnsi="Arabic Typesetting" w:cs="Arabic Typesetting" w:hint="cs"/>
          <w:sz w:val="44"/>
          <w:szCs w:val="44"/>
          <w:rtl/>
        </w:rPr>
        <w:t>كانت</w:t>
      </w:r>
      <w:r w:rsidR="00C23230" w:rsidRPr="00C23230">
        <w:rPr>
          <w:rFonts w:ascii="Arabic Typesetting" w:eastAsia="Times New Roman" w:hAnsi="Arabic Typesetting" w:cs="Arabic Typesetting"/>
          <w:sz w:val="44"/>
          <w:szCs w:val="44"/>
          <w:rtl/>
        </w:rPr>
        <w:t xml:space="preserve"> </w:t>
      </w:r>
      <w:r w:rsidR="00C23230" w:rsidRPr="00C23230">
        <w:rPr>
          <w:rFonts w:ascii="Arabic Typesetting" w:eastAsia="Times New Roman" w:hAnsi="Arabic Typesetting" w:cs="Arabic Typesetting" w:hint="cs"/>
          <w:sz w:val="44"/>
          <w:szCs w:val="44"/>
          <w:rtl/>
        </w:rPr>
        <w:t>به</w:t>
      </w:r>
      <w:r w:rsidR="00C23230" w:rsidRPr="00C23230">
        <w:rPr>
          <w:rFonts w:ascii="Arabic Typesetting" w:eastAsia="Times New Roman" w:hAnsi="Arabic Typesetting" w:cs="Arabic Typesetting"/>
          <w:sz w:val="44"/>
          <w:szCs w:val="44"/>
          <w:rtl/>
        </w:rPr>
        <w:t xml:space="preserve"> </w:t>
      </w:r>
      <w:r w:rsidR="00C23230" w:rsidRPr="00C23230">
        <w:rPr>
          <w:rFonts w:ascii="Arabic Typesetting" w:eastAsia="Times New Roman" w:hAnsi="Arabic Typesetting" w:cs="Arabic Typesetting" w:hint="cs"/>
          <w:sz w:val="44"/>
          <w:szCs w:val="44"/>
          <w:rtl/>
        </w:rPr>
        <w:t>قرحة</w:t>
      </w:r>
      <w:r w:rsidR="00C23230" w:rsidRPr="00C23230">
        <w:rPr>
          <w:rFonts w:ascii="Arabic Typesetting" w:eastAsia="Times New Roman" w:hAnsi="Arabic Typesetting" w:cs="Arabic Typesetting"/>
          <w:sz w:val="44"/>
          <w:szCs w:val="44"/>
          <w:rtl/>
        </w:rPr>
        <w:t xml:space="preserve"> </w:t>
      </w:r>
      <w:r w:rsidR="00C23230" w:rsidRPr="00C23230">
        <w:rPr>
          <w:rFonts w:ascii="Arabic Typesetting" w:eastAsia="Times New Roman" w:hAnsi="Arabic Typesetting" w:cs="Arabic Typesetting" w:hint="cs"/>
          <w:sz w:val="44"/>
          <w:szCs w:val="44"/>
          <w:rtl/>
        </w:rPr>
        <w:t>أو</w:t>
      </w:r>
      <w:r w:rsidR="00C23230" w:rsidRPr="00C23230">
        <w:rPr>
          <w:rFonts w:ascii="Arabic Typesetting" w:eastAsia="Times New Roman" w:hAnsi="Arabic Typesetting" w:cs="Arabic Typesetting"/>
          <w:sz w:val="44"/>
          <w:szCs w:val="44"/>
          <w:rtl/>
        </w:rPr>
        <w:t xml:space="preserve"> </w:t>
      </w:r>
      <w:r w:rsidR="00C23230" w:rsidRPr="00C23230">
        <w:rPr>
          <w:rFonts w:ascii="Arabic Typesetting" w:eastAsia="Times New Roman" w:hAnsi="Arabic Typesetting" w:cs="Arabic Typesetting" w:hint="cs"/>
          <w:sz w:val="44"/>
          <w:szCs w:val="44"/>
          <w:rtl/>
        </w:rPr>
        <w:t>جرح</w:t>
      </w:r>
      <w:r w:rsidR="00C23230" w:rsidRPr="00C23230">
        <w:rPr>
          <w:rFonts w:ascii="Arabic Typesetting" w:eastAsia="Times New Roman" w:hAnsi="Arabic Typesetting" w:cs="Arabic Typesetting"/>
          <w:sz w:val="44"/>
          <w:szCs w:val="44"/>
          <w:rtl/>
        </w:rPr>
        <w:t xml:space="preserve"> </w:t>
      </w:r>
      <w:r w:rsidR="00C23230" w:rsidRPr="00C23230">
        <w:rPr>
          <w:rFonts w:ascii="Arabic Typesetting" w:eastAsia="Times New Roman" w:hAnsi="Arabic Typesetting" w:cs="Arabic Typesetting" w:hint="cs"/>
          <w:sz w:val="44"/>
          <w:szCs w:val="44"/>
          <w:rtl/>
        </w:rPr>
        <w:t>قال</w:t>
      </w:r>
      <w:r w:rsidR="00C23230" w:rsidRPr="00C23230">
        <w:rPr>
          <w:rFonts w:ascii="Arabic Typesetting" w:eastAsia="Times New Roman" w:hAnsi="Arabic Typesetting" w:cs="Arabic Typesetting"/>
          <w:sz w:val="44"/>
          <w:szCs w:val="44"/>
          <w:rtl/>
        </w:rPr>
        <w:t xml:space="preserve"> </w:t>
      </w:r>
      <w:r w:rsidR="00C23230" w:rsidRPr="00C23230">
        <w:rPr>
          <w:rFonts w:ascii="Arabic Typesetting" w:eastAsia="Times New Roman" w:hAnsi="Arabic Typesetting" w:cs="Arabic Typesetting" w:hint="cs"/>
          <w:sz w:val="44"/>
          <w:szCs w:val="44"/>
          <w:rtl/>
        </w:rPr>
        <w:t>النبي</w:t>
      </w:r>
      <w:r w:rsidR="00C23230" w:rsidRPr="00C23230">
        <w:rPr>
          <w:rFonts w:ascii="Arabic Typesetting" w:eastAsia="Times New Roman" w:hAnsi="Arabic Typesetting" w:cs="Arabic Typesetting"/>
          <w:sz w:val="44"/>
          <w:szCs w:val="44"/>
          <w:rtl/>
        </w:rPr>
        <w:t xml:space="preserve"> </w:t>
      </w:r>
      <w:r w:rsidR="00C23230" w:rsidRPr="00C23230">
        <w:rPr>
          <w:rFonts w:ascii="Arabic Typesetting" w:eastAsia="Times New Roman" w:hAnsi="Arabic Typesetting" w:cs="Arabic Typesetting" w:hint="cs"/>
          <w:sz w:val="44"/>
          <w:szCs w:val="44"/>
          <w:rtl/>
        </w:rPr>
        <w:t>صلى</w:t>
      </w:r>
      <w:r w:rsidR="00C23230" w:rsidRPr="00C23230">
        <w:rPr>
          <w:rFonts w:ascii="Arabic Typesetting" w:eastAsia="Times New Roman" w:hAnsi="Arabic Typesetting" w:cs="Arabic Typesetting"/>
          <w:sz w:val="44"/>
          <w:szCs w:val="44"/>
          <w:rtl/>
        </w:rPr>
        <w:t xml:space="preserve"> </w:t>
      </w:r>
      <w:r w:rsidR="00C23230" w:rsidRPr="00C23230">
        <w:rPr>
          <w:rFonts w:ascii="Arabic Typesetting" w:eastAsia="Times New Roman" w:hAnsi="Arabic Typesetting" w:cs="Arabic Typesetting" w:hint="cs"/>
          <w:sz w:val="44"/>
          <w:szCs w:val="44"/>
          <w:rtl/>
        </w:rPr>
        <w:t>الله</w:t>
      </w:r>
      <w:r w:rsidR="00C23230" w:rsidRPr="00C23230">
        <w:rPr>
          <w:rFonts w:ascii="Arabic Typesetting" w:eastAsia="Times New Roman" w:hAnsi="Arabic Typesetting" w:cs="Arabic Typesetting"/>
          <w:sz w:val="44"/>
          <w:szCs w:val="44"/>
          <w:rtl/>
        </w:rPr>
        <w:t xml:space="preserve"> </w:t>
      </w:r>
      <w:r w:rsidR="00C23230" w:rsidRPr="00C23230">
        <w:rPr>
          <w:rFonts w:ascii="Arabic Typesetting" w:eastAsia="Times New Roman" w:hAnsi="Arabic Typesetting" w:cs="Arabic Typesetting" w:hint="cs"/>
          <w:sz w:val="44"/>
          <w:szCs w:val="44"/>
          <w:rtl/>
        </w:rPr>
        <w:t>عليه</w:t>
      </w:r>
      <w:r w:rsidR="00C23230" w:rsidRPr="00C23230">
        <w:rPr>
          <w:rFonts w:ascii="Arabic Typesetting" w:eastAsia="Times New Roman" w:hAnsi="Arabic Typesetting" w:cs="Arabic Typesetting"/>
          <w:sz w:val="44"/>
          <w:szCs w:val="44"/>
          <w:rtl/>
        </w:rPr>
        <w:t xml:space="preserve"> </w:t>
      </w:r>
      <w:r w:rsidR="00C23230" w:rsidRPr="00C23230">
        <w:rPr>
          <w:rFonts w:ascii="Arabic Typesetting" w:eastAsia="Times New Roman" w:hAnsi="Arabic Typesetting" w:cs="Arabic Typesetting" w:hint="cs"/>
          <w:sz w:val="44"/>
          <w:szCs w:val="44"/>
          <w:rtl/>
        </w:rPr>
        <w:t>وسلم</w:t>
      </w:r>
      <w:r w:rsidR="00C23230">
        <w:rPr>
          <w:rFonts w:ascii="Arabic Typesetting" w:eastAsia="Times New Roman" w:hAnsi="Arabic Typesetting" w:cs="Arabic Typesetting" w:hint="cs"/>
          <w:sz w:val="44"/>
          <w:szCs w:val="44"/>
          <w:rtl/>
        </w:rPr>
        <w:t xml:space="preserve"> </w:t>
      </w:r>
      <w:r w:rsidR="00C23230" w:rsidRPr="00C23230">
        <w:rPr>
          <w:rFonts w:ascii="Arabic Typesetting" w:eastAsia="Times New Roman" w:hAnsi="Arabic Typesetting" w:cs="Arabic Typesetting" w:hint="cs"/>
          <w:sz w:val="44"/>
          <w:szCs w:val="44"/>
          <w:rtl/>
        </w:rPr>
        <w:t>بأصبعه</w:t>
      </w:r>
      <w:r w:rsidR="00C23230" w:rsidRPr="00C23230">
        <w:rPr>
          <w:rFonts w:ascii="Arabic Typesetting" w:eastAsia="Times New Roman" w:hAnsi="Arabic Typesetting" w:cs="Arabic Typesetting"/>
          <w:sz w:val="44"/>
          <w:szCs w:val="44"/>
          <w:rtl/>
        </w:rPr>
        <w:t xml:space="preserve"> </w:t>
      </w:r>
      <w:r w:rsidR="00C23230">
        <w:rPr>
          <w:rFonts w:ascii="Arabic Typesetting" w:eastAsia="Times New Roman" w:hAnsi="Arabic Typesetting" w:cs="Arabic Typesetting" w:hint="cs"/>
          <w:sz w:val="44"/>
          <w:szCs w:val="44"/>
          <w:rtl/>
        </w:rPr>
        <w:t xml:space="preserve">: </w:t>
      </w:r>
      <w:r w:rsidR="00C23230" w:rsidRPr="00C23230">
        <w:rPr>
          <w:rFonts w:ascii="Arabic Typesetting" w:eastAsia="Times New Roman" w:hAnsi="Arabic Typesetting" w:cs="Arabic Typesetting" w:hint="cs"/>
          <w:sz w:val="44"/>
          <w:szCs w:val="44"/>
          <w:rtl/>
        </w:rPr>
        <w:t>بسم</w:t>
      </w:r>
      <w:r w:rsidR="00C23230" w:rsidRPr="00C23230">
        <w:rPr>
          <w:rFonts w:ascii="Arabic Typesetting" w:eastAsia="Times New Roman" w:hAnsi="Arabic Typesetting" w:cs="Arabic Typesetting"/>
          <w:sz w:val="44"/>
          <w:szCs w:val="44"/>
          <w:rtl/>
        </w:rPr>
        <w:t xml:space="preserve"> </w:t>
      </w:r>
      <w:r w:rsidR="00C23230" w:rsidRPr="00C23230">
        <w:rPr>
          <w:rFonts w:ascii="Arabic Typesetting" w:eastAsia="Times New Roman" w:hAnsi="Arabic Typesetting" w:cs="Arabic Typesetting" w:hint="cs"/>
          <w:sz w:val="44"/>
          <w:szCs w:val="44"/>
          <w:rtl/>
        </w:rPr>
        <w:t>الله</w:t>
      </w:r>
      <w:r w:rsidR="00C23230" w:rsidRPr="00C23230">
        <w:rPr>
          <w:rFonts w:ascii="Arabic Typesetting" w:eastAsia="Times New Roman" w:hAnsi="Arabic Typesetting" w:cs="Arabic Typesetting"/>
          <w:sz w:val="44"/>
          <w:szCs w:val="44"/>
          <w:rtl/>
        </w:rPr>
        <w:t xml:space="preserve"> </w:t>
      </w:r>
      <w:r w:rsidR="00C23230" w:rsidRPr="00C23230">
        <w:rPr>
          <w:rFonts w:ascii="Arabic Typesetting" w:eastAsia="Times New Roman" w:hAnsi="Arabic Typesetting" w:cs="Arabic Typesetting" w:hint="cs"/>
          <w:sz w:val="44"/>
          <w:szCs w:val="44"/>
          <w:rtl/>
        </w:rPr>
        <w:t>تربة</w:t>
      </w:r>
      <w:r w:rsidR="00C23230" w:rsidRPr="00C23230">
        <w:rPr>
          <w:rFonts w:ascii="Arabic Typesetting" w:eastAsia="Times New Roman" w:hAnsi="Arabic Typesetting" w:cs="Arabic Typesetting"/>
          <w:sz w:val="44"/>
          <w:szCs w:val="44"/>
          <w:rtl/>
        </w:rPr>
        <w:t xml:space="preserve"> </w:t>
      </w:r>
      <w:r w:rsidR="00C23230" w:rsidRPr="00C23230">
        <w:rPr>
          <w:rFonts w:ascii="Arabic Typesetting" w:eastAsia="Times New Roman" w:hAnsi="Arabic Typesetting" w:cs="Arabic Typesetting" w:hint="cs"/>
          <w:sz w:val="44"/>
          <w:szCs w:val="44"/>
          <w:rtl/>
        </w:rPr>
        <w:t>أرضنا</w:t>
      </w:r>
      <w:r w:rsidR="00C23230" w:rsidRPr="00C23230">
        <w:rPr>
          <w:rFonts w:ascii="Arabic Typesetting" w:eastAsia="Times New Roman" w:hAnsi="Arabic Typesetting" w:cs="Arabic Typesetting"/>
          <w:sz w:val="44"/>
          <w:szCs w:val="44"/>
          <w:rtl/>
        </w:rPr>
        <w:t xml:space="preserve"> </w:t>
      </w:r>
      <w:r w:rsidR="00C23230" w:rsidRPr="00C23230">
        <w:rPr>
          <w:rFonts w:ascii="Arabic Typesetting" w:eastAsia="Times New Roman" w:hAnsi="Arabic Typesetting" w:cs="Arabic Typesetting" w:hint="cs"/>
          <w:sz w:val="44"/>
          <w:szCs w:val="44"/>
          <w:rtl/>
        </w:rPr>
        <w:t>بريقة</w:t>
      </w:r>
      <w:r w:rsidR="00C23230" w:rsidRPr="00C23230">
        <w:rPr>
          <w:rFonts w:ascii="Arabic Typesetting" w:eastAsia="Times New Roman" w:hAnsi="Arabic Typesetting" w:cs="Arabic Typesetting"/>
          <w:sz w:val="44"/>
          <w:szCs w:val="44"/>
          <w:rtl/>
        </w:rPr>
        <w:t xml:space="preserve"> </w:t>
      </w:r>
      <w:r w:rsidR="00C23230" w:rsidRPr="00C23230">
        <w:rPr>
          <w:rFonts w:ascii="Arabic Typesetting" w:eastAsia="Times New Roman" w:hAnsi="Arabic Typesetting" w:cs="Arabic Typesetting" w:hint="cs"/>
          <w:sz w:val="44"/>
          <w:szCs w:val="44"/>
          <w:rtl/>
        </w:rPr>
        <w:t>بعضنا</w:t>
      </w:r>
      <w:r w:rsidR="00C23230" w:rsidRPr="00C23230">
        <w:rPr>
          <w:rFonts w:ascii="Arabic Typesetting" w:eastAsia="Times New Roman" w:hAnsi="Arabic Typesetting" w:cs="Arabic Typesetting"/>
          <w:sz w:val="44"/>
          <w:szCs w:val="44"/>
          <w:rtl/>
        </w:rPr>
        <w:t xml:space="preserve"> </w:t>
      </w:r>
      <w:r w:rsidR="00C23230" w:rsidRPr="00C23230">
        <w:rPr>
          <w:rFonts w:ascii="Arabic Typesetting" w:eastAsia="Times New Roman" w:hAnsi="Arabic Typesetting" w:cs="Arabic Typesetting" w:hint="cs"/>
          <w:sz w:val="44"/>
          <w:szCs w:val="44"/>
          <w:rtl/>
        </w:rPr>
        <w:t>ليشفى</w:t>
      </w:r>
      <w:r w:rsidR="00C23230" w:rsidRPr="00C23230">
        <w:rPr>
          <w:rFonts w:ascii="Arabic Typesetting" w:eastAsia="Times New Roman" w:hAnsi="Arabic Typesetting" w:cs="Arabic Typesetting"/>
          <w:sz w:val="44"/>
          <w:szCs w:val="44"/>
          <w:rtl/>
        </w:rPr>
        <w:t xml:space="preserve"> </w:t>
      </w:r>
      <w:r w:rsidR="00C23230" w:rsidRPr="00C23230">
        <w:rPr>
          <w:rFonts w:ascii="Arabic Typesetting" w:eastAsia="Times New Roman" w:hAnsi="Arabic Typesetting" w:cs="Arabic Typesetting" w:hint="cs"/>
          <w:sz w:val="44"/>
          <w:szCs w:val="44"/>
          <w:rtl/>
        </w:rPr>
        <w:t>سقيمنا</w:t>
      </w:r>
      <w:r w:rsidR="00C23230" w:rsidRPr="00C23230">
        <w:rPr>
          <w:rFonts w:ascii="Arabic Typesetting" w:eastAsia="Times New Roman" w:hAnsi="Arabic Typesetting" w:cs="Arabic Typesetting"/>
          <w:sz w:val="44"/>
          <w:szCs w:val="44"/>
          <w:rtl/>
        </w:rPr>
        <w:t xml:space="preserve"> </w:t>
      </w:r>
      <w:r w:rsidR="00C23230" w:rsidRPr="00C23230">
        <w:rPr>
          <w:rFonts w:ascii="Arabic Typesetting" w:eastAsia="Times New Roman" w:hAnsi="Arabic Typesetting" w:cs="Arabic Typesetting" w:hint="cs"/>
          <w:sz w:val="44"/>
          <w:szCs w:val="44"/>
          <w:rtl/>
        </w:rPr>
        <w:t>بإذن</w:t>
      </w:r>
      <w:r w:rsidR="00C23230" w:rsidRPr="00C23230">
        <w:rPr>
          <w:rFonts w:ascii="Arabic Typesetting" w:eastAsia="Times New Roman" w:hAnsi="Arabic Typesetting" w:cs="Arabic Typesetting"/>
          <w:sz w:val="44"/>
          <w:szCs w:val="44"/>
          <w:rtl/>
        </w:rPr>
        <w:t xml:space="preserve"> </w:t>
      </w:r>
      <w:r w:rsidR="00C23230" w:rsidRPr="00C23230">
        <w:rPr>
          <w:rFonts w:ascii="Arabic Typesetting" w:eastAsia="Times New Roman" w:hAnsi="Arabic Typesetting" w:cs="Arabic Typesetting" w:hint="cs"/>
          <w:sz w:val="44"/>
          <w:szCs w:val="44"/>
          <w:rtl/>
        </w:rPr>
        <w:t>ربنا</w:t>
      </w:r>
      <w:r w:rsidR="00C23230" w:rsidRPr="00C23230">
        <w:rPr>
          <w:rFonts w:ascii="Arabic Typesetting" w:eastAsia="Times New Roman" w:hAnsi="Arabic Typesetting" w:cs="Arabic Typesetting"/>
          <w:sz w:val="44"/>
          <w:szCs w:val="44"/>
          <w:rtl/>
        </w:rPr>
        <w:t xml:space="preserve"> (</w:t>
      </w:r>
      <w:r w:rsidR="00C23230" w:rsidRPr="00C23230">
        <w:rPr>
          <w:rFonts w:ascii="Arabic Typesetting" w:eastAsia="Times New Roman" w:hAnsi="Arabic Typesetting" w:cs="Arabic Typesetting" w:hint="cs"/>
          <w:sz w:val="44"/>
          <w:szCs w:val="44"/>
          <w:rtl/>
        </w:rPr>
        <w:t>متفق</w:t>
      </w:r>
      <w:r w:rsidR="00C23230" w:rsidRPr="00C23230">
        <w:rPr>
          <w:rFonts w:ascii="Arabic Typesetting" w:eastAsia="Times New Roman" w:hAnsi="Arabic Typesetting" w:cs="Arabic Typesetting"/>
          <w:sz w:val="44"/>
          <w:szCs w:val="44"/>
          <w:rtl/>
        </w:rPr>
        <w:t xml:space="preserve"> </w:t>
      </w:r>
      <w:r w:rsidR="00C23230" w:rsidRPr="00C23230">
        <w:rPr>
          <w:rFonts w:ascii="Arabic Typesetting" w:eastAsia="Times New Roman" w:hAnsi="Arabic Typesetting" w:cs="Arabic Typesetting" w:hint="cs"/>
          <w:sz w:val="44"/>
          <w:szCs w:val="44"/>
          <w:rtl/>
        </w:rPr>
        <w:t>عليه</w:t>
      </w:r>
      <w:r w:rsidR="00C23230" w:rsidRPr="00C23230">
        <w:rPr>
          <w:rFonts w:ascii="Arabic Typesetting" w:eastAsia="Times New Roman" w:hAnsi="Arabic Typesetting" w:cs="Arabic Typesetting"/>
          <w:sz w:val="44"/>
          <w:szCs w:val="44"/>
          <w:rtl/>
        </w:rPr>
        <w:t xml:space="preserve">).   </w:t>
      </w:r>
    </w:p>
    <w:p w:rsidR="00C23230" w:rsidRDefault="007B7739" w:rsidP="00C23230">
      <w:pPr>
        <w:spacing w:before="100" w:beforeAutospacing="1" w:after="100" w:afterAutospacing="1" w:line="240" w:lineRule="auto"/>
        <w:ind w:right="94"/>
        <w:jc w:val="both"/>
        <w:rPr>
          <w:rFonts w:ascii="Arabic Typesetting" w:eastAsia="Times New Roman" w:hAnsi="Arabic Typesetting" w:cs="Arabic Typesetting"/>
          <w:sz w:val="44"/>
          <w:szCs w:val="44"/>
          <w:rtl/>
        </w:rPr>
      </w:pPr>
      <w:r w:rsidRPr="00B462E7">
        <w:rPr>
          <w:rFonts w:ascii="Arabic Typesetting" w:eastAsia="Times New Roman" w:hAnsi="Arabic Typesetting" w:cs="Arabic Typesetting"/>
          <w:sz w:val="44"/>
          <w:szCs w:val="44"/>
          <w:rtl/>
        </w:rPr>
        <w:t xml:space="preserve">4- </w:t>
      </w:r>
      <w:r w:rsidR="00C23230" w:rsidRPr="00C23230">
        <w:rPr>
          <w:rFonts w:ascii="Arabic Typesetting" w:eastAsia="Times New Roman" w:hAnsi="Arabic Typesetting" w:cs="Arabic Typesetting" w:hint="cs"/>
          <w:sz w:val="44"/>
          <w:szCs w:val="44"/>
          <w:rtl/>
        </w:rPr>
        <w:t>وعن</w:t>
      </w:r>
      <w:r w:rsidR="00C23230" w:rsidRPr="00C23230">
        <w:rPr>
          <w:rFonts w:ascii="Arabic Typesetting" w:eastAsia="Times New Roman" w:hAnsi="Arabic Typesetting" w:cs="Arabic Typesetting"/>
          <w:sz w:val="44"/>
          <w:szCs w:val="44"/>
          <w:rtl/>
        </w:rPr>
        <w:t xml:space="preserve"> </w:t>
      </w:r>
      <w:r w:rsidR="00C23230" w:rsidRPr="00C23230">
        <w:rPr>
          <w:rFonts w:ascii="Arabic Typesetting" w:eastAsia="Times New Roman" w:hAnsi="Arabic Typesetting" w:cs="Arabic Typesetting" w:hint="cs"/>
          <w:sz w:val="44"/>
          <w:szCs w:val="44"/>
          <w:rtl/>
        </w:rPr>
        <w:t>ابن</w:t>
      </w:r>
      <w:r w:rsidR="00C23230" w:rsidRPr="00C23230">
        <w:rPr>
          <w:rFonts w:ascii="Arabic Typesetting" w:eastAsia="Times New Roman" w:hAnsi="Arabic Typesetting" w:cs="Arabic Typesetting"/>
          <w:sz w:val="44"/>
          <w:szCs w:val="44"/>
          <w:rtl/>
        </w:rPr>
        <w:t xml:space="preserve"> </w:t>
      </w:r>
      <w:r w:rsidR="00C23230" w:rsidRPr="00C23230">
        <w:rPr>
          <w:rFonts w:ascii="Arabic Typesetting" w:eastAsia="Times New Roman" w:hAnsi="Arabic Typesetting" w:cs="Arabic Typesetting" w:hint="cs"/>
          <w:sz w:val="44"/>
          <w:szCs w:val="44"/>
          <w:rtl/>
        </w:rPr>
        <w:t>عباس</w:t>
      </w:r>
      <w:r w:rsidR="00C23230" w:rsidRPr="00C23230">
        <w:rPr>
          <w:rFonts w:ascii="Arabic Typesetting" w:eastAsia="Times New Roman" w:hAnsi="Arabic Typesetting" w:cs="Arabic Typesetting"/>
          <w:sz w:val="44"/>
          <w:szCs w:val="44"/>
          <w:rtl/>
        </w:rPr>
        <w:t xml:space="preserve"> </w:t>
      </w:r>
      <w:r w:rsidR="00C23230" w:rsidRPr="00C23230">
        <w:rPr>
          <w:rFonts w:ascii="Arabic Typesetting" w:eastAsia="Times New Roman" w:hAnsi="Arabic Typesetting" w:cs="Arabic Typesetting" w:hint="cs"/>
          <w:sz w:val="44"/>
          <w:szCs w:val="44"/>
          <w:rtl/>
        </w:rPr>
        <w:t>قال</w:t>
      </w:r>
      <w:r w:rsidR="00C23230" w:rsidRPr="00C23230">
        <w:rPr>
          <w:rFonts w:ascii="Arabic Typesetting" w:eastAsia="Times New Roman" w:hAnsi="Arabic Typesetting" w:cs="Arabic Typesetting"/>
          <w:sz w:val="44"/>
          <w:szCs w:val="44"/>
          <w:rtl/>
        </w:rPr>
        <w:t xml:space="preserve"> </w:t>
      </w:r>
      <w:r w:rsidR="00C23230" w:rsidRPr="00C23230">
        <w:rPr>
          <w:rFonts w:ascii="Arabic Typesetting" w:eastAsia="Times New Roman" w:hAnsi="Arabic Typesetting" w:cs="Arabic Typesetting" w:hint="cs"/>
          <w:sz w:val="44"/>
          <w:szCs w:val="44"/>
          <w:rtl/>
        </w:rPr>
        <w:t>قال</w:t>
      </w:r>
      <w:r w:rsidR="00C23230" w:rsidRPr="00C23230">
        <w:rPr>
          <w:rFonts w:ascii="Arabic Typesetting" w:eastAsia="Times New Roman" w:hAnsi="Arabic Typesetting" w:cs="Arabic Typesetting"/>
          <w:sz w:val="44"/>
          <w:szCs w:val="44"/>
          <w:rtl/>
        </w:rPr>
        <w:t xml:space="preserve"> </w:t>
      </w:r>
      <w:r w:rsidR="00C23230" w:rsidRPr="00C23230">
        <w:rPr>
          <w:rFonts w:ascii="Arabic Typesetting" w:eastAsia="Times New Roman" w:hAnsi="Arabic Typesetting" w:cs="Arabic Typesetting" w:hint="cs"/>
          <w:sz w:val="44"/>
          <w:szCs w:val="44"/>
          <w:rtl/>
        </w:rPr>
        <w:t>رسول</w:t>
      </w:r>
      <w:r w:rsidR="00C23230" w:rsidRPr="00C23230">
        <w:rPr>
          <w:rFonts w:ascii="Arabic Typesetting" w:eastAsia="Times New Roman" w:hAnsi="Arabic Typesetting" w:cs="Arabic Typesetting"/>
          <w:sz w:val="44"/>
          <w:szCs w:val="44"/>
          <w:rtl/>
        </w:rPr>
        <w:t xml:space="preserve"> </w:t>
      </w:r>
      <w:r w:rsidR="00C23230" w:rsidRPr="00C23230">
        <w:rPr>
          <w:rFonts w:ascii="Arabic Typesetting" w:eastAsia="Times New Roman" w:hAnsi="Arabic Typesetting" w:cs="Arabic Typesetting" w:hint="cs"/>
          <w:sz w:val="44"/>
          <w:szCs w:val="44"/>
          <w:rtl/>
        </w:rPr>
        <w:t>الله</w:t>
      </w:r>
      <w:r w:rsidR="00C23230" w:rsidRPr="00C23230">
        <w:rPr>
          <w:rFonts w:ascii="Arabic Typesetting" w:eastAsia="Times New Roman" w:hAnsi="Arabic Typesetting" w:cs="Arabic Typesetting"/>
          <w:sz w:val="44"/>
          <w:szCs w:val="44"/>
          <w:rtl/>
        </w:rPr>
        <w:t xml:space="preserve"> </w:t>
      </w:r>
      <w:r w:rsidR="00C23230" w:rsidRPr="00C23230">
        <w:rPr>
          <w:rFonts w:ascii="Arabic Typesetting" w:eastAsia="Times New Roman" w:hAnsi="Arabic Typesetting" w:cs="Arabic Typesetting" w:hint="cs"/>
          <w:sz w:val="44"/>
          <w:szCs w:val="44"/>
          <w:rtl/>
        </w:rPr>
        <w:t>صلى</w:t>
      </w:r>
      <w:r w:rsidR="00C23230" w:rsidRPr="00C23230">
        <w:rPr>
          <w:rFonts w:ascii="Arabic Typesetting" w:eastAsia="Times New Roman" w:hAnsi="Arabic Typesetting" w:cs="Arabic Typesetting"/>
          <w:sz w:val="44"/>
          <w:szCs w:val="44"/>
          <w:rtl/>
        </w:rPr>
        <w:t xml:space="preserve"> </w:t>
      </w:r>
      <w:r w:rsidR="00C23230" w:rsidRPr="00C23230">
        <w:rPr>
          <w:rFonts w:ascii="Arabic Typesetting" w:eastAsia="Times New Roman" w:hAnsi="Arabic Typesetting" w:cs="Arabic Typesetting" w:hint="cs"/>
          <w:sz w:val="44"/>
          <w:szCs w:val="44"/>
          <w:rtl/>
        </w:rPr>
        <w:t>الله</w:t>
      </w:r>
      <w:r w:rsidR="00C23230" w:rsidRPr="00C23230">
        <w:rPr>
          <w:rFonts w:ascii="Arabic Typesetting" w:eastAsia="Times New Roman" w:hAnsi="Arabic Typesetting" w:cs="Arabic Typesetting"/>
          <w:sz w:val="44"/>
          <w:szCs w:val="44"/>
          <w:rtl/>
        </w:rPr>
        <w:t xml:space="preserve"> </w:t>
      </w:r>
      <w:r w:rsidR="00C23230" w:rsidRPr="00C23230">
        <w:rPr>
          <w:rFonts w:ascii="Arabic Typesetting" w:eastAsia="Times New Roman" w:hAnsi="Arabic Typesetting" w:cs="Arabic Typesetting" w:hint="cs"/>
          <w:sz w:val="44"/>
          <w:szCs w:val="44"/>
          <w:rtl/>
        </w:rPr>
        <w:t>عليه</w:t>
      </w:r>
      <w:r w:rsidR="00C23230" w:rsidRPr="00C23230">
        <w:rPr>
          <w:rFonts w:ascii="Arabic Typesetting" w:eastAsia="Times New Roman" w:hAnsi="Arabic Typesetting" w:cs="Arabic Typesetting"/>
          <w:sz w:val="44"/>
          <w:szCs w:val="44"/>
          <w:rtl/>
        </w:rPr>
        <w:t xml:space="preserve"> </w:t>
      </w:r>
      <w:r w:rsidR="00C23230" w:rsidRPr="00C23230">
        <w:rPr>
          <w:rFonts w:ascii="Arabic Typesetting" w:eastAsia="Times New Roman" w:hAnsi="Arabic Typesetting" w:cs="Arabic Typesetting" w:hint="cs"/>
          <w:sz w:val="44"/>
          <w:szCs w:val="44"/>
          <w:rtl/>
        </w:rPr>
        <w:t>وسلم</w:t>
      </w:r>
      <w:r w:rsidR="00C23230" w:rsidRPr="00C23230">
        <w:rPr>
          <w:rFonts w:ascii="Arabic Typesetting" w:eastAsia="Times New Roman" w:hAnsi="Arabic Typesetting" w:cs="Arabic Typesetting"/>
          <w:sz w:val="44"/>
          <w:szCs w:val="44"/>
          <w:rtl/>
        </w:rPr>
        <w:t xml:space="preserve"> </w:t>
      </w:r>
      <w:r w:rsidR="00C23230" w:rsidRPr="00C23230">
        <w:rPr>
          <w:rFonts w:ascii="Arabic Typesetting" w:eastAsia="Times New Roman" w:hAnsi="Arabic Typesetting" w:cs="Arabic Typesetting" w:hint="cs"/>
          <w:sz w:val="44"/>
          <w:szCs w:val="44"/>
          <w:rtl/>
        </w:rPr>
        <w:t>ما</w:t>
      </w:r>
      <w:r w:rsidR="00C23230" w:rsidRPr="00C23230">
        <w:rPr>
          <w:rFonts w:ascii="Arabic Typesetting" w:eastAsia="Times New Roman" w:hAnsi="Arabic Typesetting" w:cs="Arabic Typesetting"/>
          <w:sz w:val="44"/>
          <w:szCs w:val="44"/>
          <w:rtl/>
        </w:rPr>
        <w:t xml:space="preserve"> </w:t>
      </w:r>
      <w:r w:rsidR="00C23230" w:rsidRPr="00C23230">
        <w:rPr>
          <w:rFonts w:ascii="Arabic Typesetting" w:eastAsia="Times New Roman" w:hAnsi="Arabic Typesetting" w:cs="Arabic Typesetting" w:hint="cs"/>
          <w:sz w:val="44"/>
          <w:szCs w:val="44"/>
          <w:rtl/>
        </w:rPr>
        <w:t>من</w:t>
      </w:r>
      <w:r w:rsidR="00C23230" w:rsidRPr="00C23230">
        <w:rPr>
          <w:rFonts w:ascii="Arabic Typesetting" w:eastAsia="Times New Roman" w:hAnsi="Arabic Typesetting" w:cs="Arabic Typesetting"/>
          <w:sz w:val="44"/>
          <w:szCs w:val="44"/>
          <w:rtl/>
        </w:rPr>
        <w:t xml:space="preserve"> </w:t>
      </w:r>
      <w:r w:rsidR="00C23230" w:rsidRPr="00C23230">
        <w:rPr>
          <w:rFonts w:ascii="Arabic Typesetting" w:eastAsia="Times New Roman" w:hAnsi="Arabic Typesetting" w:cs="Arabic Typesetting" w:hint="cs"/>
          <w:sz w:val="44"/>
          <w:szCs w:val="44"/>
          <w:rtl/>
        </w:rPr>
        <w:t>مسلم</w:t>
      </w:r>
      <w:r w:rsidR="00C23230" w:rsidRPr="00C23230">
        <w:rPr>
          <w:rFonts w:ascii="Arabic Typesetting" w:eastAsia="Times New Roman" w:hAnsi="Arabic Typesetting" w:cs="Arabic Typesetting"/>
          <w:sz w:val="44"/>
          <w:szCs w:val="44"/>
          <w:rtl/>
        </w:rPr>
        <w:t xml:space="preserve"> </w:t>
      </w:r>
      <w:r w:rsidR="00C23230" w:rsidRPr="00C23230">
        <w:rPr>
          <w:rFonts w:ascii="Arabic Typesetting" w:eastAsia="Times New Roman" w:hAnsi="Arabic Typesetting" w:cs="Arabic Typesetting" w:hint="cs"/>
          <w:sz w:val="44"/>
          <w:szCs w:val="44"/>
          <w:rtl/>
        </w:rPr>
        <w:t>يعود</w:t>
      </w:r>
      <w:r w:rsidR="00C23230" w:rsidRPr="00C23230">
        <w:rPr>
          <w:rFonts w:ascii="Arabic Typesetting" w:eastAsia="Times New Roman" w:hAnsi="Arabic Typesetting" w:cs="Arabic Typesetting"/>
          <w:sz w:val="44"/>
          <w:szCs w:val="44"/>
          <w:rtl/>
        </w:rPr>
        <w:t xml:space="preserve"> </w:t>
      </w:r>
      <w:r w:rsidR="00C23230" w:rsidRPr="00C23230">
        <w:rPr>
          <w:rFonts w:ascii="Arabic Typesetting" w:eastAsia="Times New Roman" w:hAnsi="Arabic Typesetting" w:cs="Arabic Typesetting" w:hint="cs"/>
          <w:sz w:val="44"/>
          <w:szCs w:val="44"/>
          <w:rtl/>
        </w:rPr>
        <w:t>مسلما</w:t>
      </w:r>
      <w:r w:rsidR="00C23230" w:rsidRPr="00C23230">
        <w:rPr>
          <w:rFonts w:ascii="Arabic Typesetting" w:eastAsia="Times New Roman" w:hAnsi="Arabic Typesetting" w:cs="Arabic Typesetting"/>
          <w:sz w:val="44"/>
          <w:szCs w:val="44"/>
          <w:rtl/>
        </w:rPr>
        <w:t xml:space="preserve"> </w:t>
      </w:r>
      <w:r w:rsidR="00C23230" w:rsidRPr="00C23230">
        <w:rPr>
          <w:rFonts w:ascii="Arabic Typesetting" w:eastAsia="Times New Roman" w:hAnsi="Arabic Typesetting" w:cs="Arabic Typesetting" w:hint="cs"/>
          <w:sz w:val="44"/>
          <w:szCs w:val="44"/>
          <w:rtl/>
        </w:rPr>
        <w:t>فيقول</w:t>
      </w:r>
      <w:r w:rsidR="00C23230" w:rsidRPr="00C23230">
        <w:rPr>
          <w:rFonts w:ascii="Arabic Typesetting" w:eastAsia="Times New Roman" w:hAnsi="Arabic Typesetting" w:cs="Arabic Typesetting"/>
          <w:sz w:val="44"/>
          <w:szCs w:val="44"/>
          <w:rtl/>
        </w:rPr>
        <w:t xml:space="preserve"> </w:t>
      </w:r>
      <w:r w:rsidR="00C23230" w:rsidRPr="00C23230">
        <w:rPr>
          <w:rFonts w:ascii="Arabic Typesetting" w:eastAsia="Times New Roman" w:hAnsi="Arabic Typesetting" w:cs="Arabic Typesetting" w:hint="cs"/>
          <w:sz w:val="44"/>
          <w:szCs w:val="44"/>
          <w:rtl/>
        </w:rPr>
        <w:t>سبع</w:t>
      </w:r>
      <w:r w:rsidR="00C23230" w:rsidRPr="00C23230">
        <w:rPr>
          <w:rFonts w:ascii="Arabic Typesetting" w:eastAsia="Times New Roman" w:hAnsi="Arabic Typesetting" w:cs="Arabic Typesetting"/>
          <w:sz w:val="44"/>
          <w:szCs w:val="44"/>
          <w:rtl/>
        </w:rPr>
        <w:t xml:space="preserve"> </w:t>
      </w:r>
      <w:r w:rsidR="00C23230" w:rsidRPr="00C23230">
        <w:rPr>
          <w:rFonts w:ascii="Arabic Typesetting" w:eastAsia="Times New Roman" w:hAnsi="Arabic Typesetting" w:cs="Arabic Typesetting" w:hint="cs"/>
          <w:sz w:val="44"/>
          <w:szCs w:val="44"/>
          <w:rtl/>
        </w:rPr>
        <w:t>مرات</w:t>
      </w:r>
      <w:r w:rsidR="00C23230" w:rsidRPr="00C23230">
        <w:rPr>
          <w:rFonts w:ascii="Arabic Typesetting" w:eastAsia="Times New Roman" w:hAnsi="Arabic Typesetting" w:cs="Arabic Typesetting"/>
          <w:sz w:val="44"/>
          <w:szCs w:val="44"/>
          <w:rtl/>
        </w:rPr>
        <w:t xml:space="preserve"> </w:t>
      </w:r>
      <w:r w:rsidR="00C23230" w:rsidRPr="00C23230">
        <w:rPr>
          <w:rFonts w:ascii="Arabic Typesetting" w:eastAsia="Times New Roman" w:hAnsi="Arabic Typesetting" w:cs="Arabic Typesetting" w:hint="cs"/>
          <w:sz w:val="44"/>
          <w:szCs w:val="44"/>
          <w:rtl/>
        </w:rPr>
        <w:t>أسأل</w:t>
      </w:r>
      <w:r w:rsidR="00C23230" w:rsidRPr="00C23230">
        <w:rPr>
          <w:rFonts w:ascii="Arabic Typesetting" w:eastAsia="Times New Roman" w:hAnsi="Arabic Typesetting" w:cs="Arabic Typesetting"/>
          <w:sz w:val="44"/>
          <w:szCs w:val="44"/>
          <w:rtl/>
        </w:rPr>
        <w:t xml:space="preserve"> </w:t>
      </w:r>
      <w:r w:rsidR="00C23230" w:rsidRPr="00C23230">
        <w:rPr>
          <w:rFonts w:ascii="Arabic Typesetting" w:eastAsia="Times New Roman" w:hAnsi="Arabic Typesetting" w:cs="Arabic Typesetting" w:hint="cs"/>
          <w:sz w:val="44"/>
          <w:szCs w:val="44"/>
          <w:rtl/>
        </w:rPr>
        <w:t>الله</w:t>
      </w:r>
      <w:r w:rsidR="00C23230" w:rsidRPr="00C23230">
        <w:rPr>
          <w:rFonts w:ascii="Arabic Typesetting" w:eastAsia="Times New Roman" w:hAnsi="Arabic Typesetting" w:cs="Arabic Typesetting"/>
          <w:sz w:val="44"/>
          <w:szCs w:val="44"/>
          <w:rtl/>
        </w:rPr>
        <w:t xml:space="preserve"> </w:t>
      </w:r>
      <w:r w:rsidR="00C23230" w:rsidRPr="00C23230">
        <w:rPr>
          <w:rFonts w:ascii="Arabic Typesetting" w:eastAsia="Times New Roman" w:hAnsi="Arabic Typesetting" w:cs="Arabic Typesetting" w:hint="cs"/>
          <w:sz w:val="44"/>
          <w:szCs w:val="44"/>
          <w:rtl/>
        </w:rPr>
        <w:t>العظيم</w:t>
      </w:r>
      <w:r w:rsidR="00C23230" w:rsidRPr="00C23230">
        <w:rPr>
          <w:rFonts w:ascii="Arabic Typesetting" w:eastAsia="Times New Roman" w:hAnsi="Arabic Typesetting" w:cs="Arabic Typesetting"/>
          <w:sz w:val="44"/>
          <w:szCs w:val="44"/>
          <w:rtl/>
        </w:rPr>
        <w:t xml:space="preserve"> </w:t>
      </w:r>
      <w:r w:rsidR="00C23230" w:rsidRPr="00C23230">
        <w:rPr>
          <w:rFonts w:ascii="Arabic Typesetting" w:eastAsia="Times New Roman" w:hAnsi="Arabic Typesetting" w:cs="Arabic Typesetting" w:hint="cs"/>
          <w:sz w:val="44"/>
          <w:szCs w:val="44"/>
          <w:rtl/>
        </w:rPr>
        <w:t>رب</w:t>
      </w:r>
      <w:r w:rsidR="00C23230" w:rsidRPr="00C23230">
        <w:rPr>
          <w:rFonts w:ascii="Arabic Typesetting" w:eastAsia="Times New Roman" w:hAnsi="Arabic Typesetting" w:cs="Arabic Typesetting"/>
          <w:sz w:val="44"/>
          <w:szCs w:val="44"/>
          <w:rtl/>
        </w:rPr>
        <w:t xml:space="preserve"> </w:t>
      </w:r>
      <w:r w:rsidR="00C23230" w:rsidRPr="00C23230">
        <w:rPr>
          <w:rFonts w:ascii="Arabic Typesetting" w:eastAsia="Times New Roman" w:hAnsi="Arabic Typesetting" w:cs="Arabic Typesetting" w:hint="cs"/>
          <w:sz w:val="44"/>
          <w:szCs w:val="44"/>
          <w:rtl/>
        </w:rPr>
        <w:t>العرش</w:t>
      </w:r>
      <w:r w:rsidR="00C23230" w:rsidRPr="00C23230">
        <w:rPr>
          <w:rFonts w:ascii="Arabic Typesetting" w:eastAsia="Times New Roman" w:hAnsi="Arabic Typesetting" w:cs="Arabic Typesetting"/>
          <w:sz w:val="44"/>
          <w:szCs w:val="44"/>
          <w:rtl/>
        </w:rPr>
        <w:t xml:space="preserve"> </w:t>
      </w:r>
      <w:r w:rsidR="00C23230" w:rsidRPr="00C23230">
        <w:rPr>
          <w:rFonts w:ascii="Arabic Typesetting" w:eastAsia="Times New Roman" w:hAnsi="Arabic Typesetting" w:cs="Arabic Typesetting" w:hint="cs"/>
          <w:sz w:val="44"/>
          <w:szCs w:val="44"/>
          <w:rtl/>
        </w:rPr>
        <w:t>العظيم</w:t>
      </w:r>
      <w:r w:rsidR="00C23230" w:rsidRPr="00C23230">
        <w:rPr>
          <w:rFonts w:ascii="Arabic Typesetting" w:eastAsia="Times New Roman" w:hAnsi="Arabic Typesetting" w:cs="Arabic Typesetting"/>
          <w:sz w:val="44"/>
          <w:szCs w:val="44"/>
          <w:rtl/>
        </w:rPr>
        <w:t xml:space="preserve"> </w:t>
      </w:r>
      <w:r w:rsidR="00C23230" w:rsidRPr="00C23230">
        <w:rPr>
          <w:rFonts w:ascii="Arabic Typesetting" w:eastAsia="Times New Roman" w:hAnsi="Arabic Typesetting" w:cs="Arabic Typesetting" w:hint="cs"/>
          <w:sz w:val="44"/>
          <w:szCs w:val="44"/>
          <w:rtl/>
        </w:rPr>
        <w:t>أن</w:t>
      </w:r>
      <w:r w:rsidR="00C23230" w:rsidRPr="00C23230">
        <w:rPr>
          <w:rFonts w:ascii="Arabic Typesetting" w:eastAsia="Times New Roman" w:hAnsi="Arabic Typesetting" w:cs="Arabic Typesetting"/>
          <w:sz w:val="44"/>
          <w:szCs w:val="44"/>
          <w:rtl/>
        </w:rPr>
        <w:t xml:space="preserve"> </w:t>
      </w:r>
      <w:r w:rsidR="00C23230" w:rsidRPr="00C23230">
        <w:rPr>
          <w:rFonts w:ascii="Arabic Typesetting" w:eastAsia="Times New Roman" w:hAnsi="Arabic Typesetting" w:cs="Arabic Typesetting" w:hint="cs"/>
          <w:sz w:val="44"/>
          <w:szCs w:val="44"/>
          <w:rtl/>
        </w:rPr>
        <w:t>يشفيك</w:t>
      </w:r>
      <w:r w:rsidR="00C23230" w:rsidRPr="00C23230">
        <w:rPr>
          <w:rFonts w:ascii="Arabic Typesetting" w:eastAsia="Times New Roman" w:hAnsi="Arabic Typesetting" w:cs="Arabic Typesetting"/>
          <w:sz w:val="44"/>
          <w:szCs w:val="44"/>
          <w:rtl/>
        </w:rPr>
        <w:t xml:space="preserve"> </w:t>
      </w:r>
      <w:r w:rsidR="00C23230" w:rsidRPr="00C23230">
        <w:rPr>
          <w:rFonts w:ascii="Arabic Typesetting" w:eastAsia="Times New Roman" w:hAnsi="Arabic Typesetting" w:cs="Arabic Typesetting" w:hint="cs"/>
          <w:sz w:val="44"/>
          <w:szCs w:val="44"/>
          <w:rtl/>
        </w:rPr>
        <w:t>إلا</w:t>
      </w:r>
      <w:r w:rsidR="00C23230" w:rsidRPr="00C23230">
        <w:rPr>
          <w:rFonts w:ascii="Arabic Typesetting" w:eastAsia="Times New Roman" w:hAnsi="Arabic Typesetting" w:cs="Arabic Typesetting"/>
          <w:sz w:val="44"/>
          <w:szCs w:val="44"/>
          <w:rtl/>
        </w:rPr>
        <w:t xml:space="preserve"> </w:t>
      </w:r>
      <w:r w:rsidR="00C23230" w:rsidRPr="00C23230">
        <w:rPr>
          <w:rFonts w:ascii="Arabic Typesetting" w:eastAsia="Times New Roman" w:hAnsi="Arabic Typesetting" w:cs="Arabic Typesetting" w:hint="cs"/>
          <w:sz w:val="44"/>
          <w:szCs w:val="44"/>
          <w:rtl/>
        </w:rPr>
        <w:t>شفي</w:t>
      </w:r>
      <w:r w:rsidR="00C23230" w:rsidRPr="00C23230">
        <w:rPr>
          <w:rFonts w:ascii="Arabic Typesetting" w:eastAsia="Times New Roman" w:hAnsi="Arabic Typesetting" w:cs="Arabic Typesetting"/>
          <w:sz w:val="44"/>
          <w:szCs w:val="44"/>
          <w:rtl/>
        </w:rPr>
        <w:t xml:space="preserve"> </w:t>
      </w:r>
      <w:r w:rsidR="00C23230" w:rsidRPr="00C23230">
        <w:rPr>
          <w:rFonts w:ascii="Arabic Typesetting" w:eastAsia="Times New Roman" w:hAnsi="Arabic Typesetting" w:cs="Arabic Typesetting" w:hint="cs"/>
          <w:sz w:val="44"/>
          <w:szCs w:val="44"/>
          <w:rtl/>
        </w:rPr>
        <w:t>إلا</w:t>
      </w:r>
      <w:r w:rsidR="00C23230" w:rsidRPr="00C23230">
        <w:rPr>
          <w:rFonts w:ascii="Arabic Typesetting" w:eastAsia="Times New Roman" w:hAnsi="Arabic Typesetting" w:cs="Arabic Typesetting"/>
          <w:sz w:val="44"/>
          <w:szCs w:val="44"/>
          <w:rtl/>
        </w:rPr>
        <w:t xml:space="preserve"> </w:t>
      </w:r>
      <w:r w:rsidR="00C23230" w:rsidRPr="00C23230">
        <w:rPr>
          <w:rFonts w:ascii="Arabic Typesetting" w:eastAsia="Times New Roman" w:hAnsi="Arabic Typesetting" w:cs="Arabic Typesetting" w:hint="cs"/>
          <w:sz w:val="44"/>
          <w:szCs w:val="44"/>
          <w:rtl/>
        </w:rPr>
        <w:t>أن</w:t>
      </w:r>
      <w:r w:rsidR="00C23230" w:rsidRPr="00C23230">
        <w:rPr>
          <w:rFonts w:ascii="Arabic Typesetting" w:eastAsia="Times New Roman" w:hAnsi="Arabic Typesetting" w:cs="Arabic Typesetting"/>
          <w:sz w:val="44"/>
          <w:szCs w:val="44"/>
          <w:rtl/>
        </w:rPr>
        <w:t xml:space="preserve"> </w:t>
      </w:r>
      <w:r w:rsidR="00C23230" w:rsidRPr="00C23230">
        <w:rPr>
          <w:rFonts w:ascii="Arabic Typesetting" w:eastAsia="Times New Roman" w:hAnsi="Arabic Typesetting" w:cs="Arabic Typesetting" w:hint="cs"/>
          <w:sz w:val="44"/>
          <w:szCs w:val="44"/>
          <w:rtl/>
        </w:rPr>
        <w:t>يكون</w:t>
      </w:r>
      <w:r w:rsidR="00C23230" w:rsidRPr="00C23230">
        <w:rPr>
          <w:rFonts w:ascii="Arabic Typesetting" w:eastAsia="Times New Roman" w:hAnsi="Arabic Typesetting" w:cs="Arabic Typesetting"/>
          <w:sz w:val="44"/>
          <w:szCs w:val="44"/>
          <w:rtl/>
        </w:rPr>
        <w:t xml:space="preserve"> </w:t>
      </w:r>
      <w:r w:rsidR="00C23230" w:rsidRPr="00C23230">
        <w:rPr>
          <w:rFonts w:ascii="Arabic Typesetting" w:eastAsia="Times New Roman" w:hAnsi="Arabic Typesetting" w:cs="Arabic Typesetting" w:hint="cs"/>
          <w:sz w:val="44"/>
          <w:szCs w:val="44"/>
          <w:rtl/>
        </w:rPr>
        <w:t>قد</w:t>
      </w:r>
      <w:r w:rsidR="00C23230" w:rsidRPr="00C23230">
        <w:rPr>
          <w:rFonts w:ascii="Arabic Typesetting" w:eastAsia="Times New Roman" w:hAnsi="Arabic Typesetting" w:cs="Arabic Typesetting"/>
          <w:sz w:val="44"/>
          <w:szCs w:val="44"/>
          <w:rtl/>
        </w:rPr>
        <w:t xml:space="preserve"> </w:t>
      </w:r>
      <w:r w:rsidR="00C23230" w:rsidRPr="00C23230">
        <w:rPr>
          <w:rFonts w:ascii="Arabic Typesetting" w:eastAsia="Times New Roman" w:hAnsi="Arabic Typesetting" w:cs="Arabic Typesetting" w:hint="cs"/>
          <w:sz w:val="44"/>
          <w:szCs w:val="44"/>
          <w:rtl/>
        </w:rPr>
        <w:t>حضر</w:t>
      </w:r>
      <w:r w:rsidR="00C23230" w:rsidRPr="00C23230">
        <w:rPr>
          <w:rFonts w:ascii="Arabic Typesetting" w:eastAsia="Times New Roman" w:hAnsi="Arabic Typesetting" w:cs="Arabic Typesetting"/>
          <w:sz w:val="44"/>
          <w:szCs w:val="44"/>
          <w:rtl/>
        </w:rPr>
        <w:t xml:space="preserve"> </w:t>
      </w:r>
      <w:r w:rsidR="00C23230" w:rsidRPr="00C23230">
        <w:rPr>
          <w:rFonts w:ascii="Arabic Typesetting" w:eastAsia="Times New Roman" w:hAnsi="Arabic Typesetting" w:cs="Arabic Typesetting" w:hint="cs"/>
          <w:sz w:val="44"/>
          <w:szCs w:val="44"/>
          <w:rtl/>
        </w:rPr>
        <w:t>أجله</w:t>
      </w:r>
      <w:r w:rsidR="00C23230">
        <w:rPr>
          <w:rFonts w:ascii="Arabic Typesetting" w:eastAsia="Times New Roman" w:hAnsi="Arabic Typesetting" w:cs="Arabic Typesetting" w:hint="cs"/>
          <w:sz w:val="44"/>
          <w:szCs w:val="44"/>
          <w:rtl/>
        </w:rPr>
        <w:t>(</w:t>
      </w:r>
      <w:r w:rsidR="00C23230" w:rsidRPr="00C23230">
        <w:rPr>
          <w:rFonts w:ascii="Arabic Typesetting" w:eastAsia="Times New Roman" w:hAnsi="Arabic Typesetting" w:cs="Arabic Typesetting" w:hint="cs"/>
          <w:sz w:val="44"/>
          <w:szCs w:val="44"/>
          <w:rtl/>
        </w:rPr>
        <w:t>رواه</w:t>
      </w:r>
      <w:r w:rsidR="00C23230" w:rsidRPr="00C23230">
        <w:rPr>
          <w:rFonts w:ascii="Arabic Typesetting" w:eastAsia="Times New Roman" w:hAnsi="Arabic Typesetting" w:cs="Arabic Typesetting"/>
          <w:sz w:val="44"/>
          <w:szCs w:val="44"/>
          <w:rtl/>
        </w:rPr>
        <w:t xml:space="preserve"> </w:t>
      </w:r>
      <w:r w:rsidR="00C23230" w:rsidRPr="00C23230">
        <w:rPr>
          <w:rFonts w:ascii="Arabic Typesetting" w:eastAsia="Times New Roman" w:hAnsi="Arabic Typesetting" w:cs="Arabic Typesetting" w:hint="cs"/>
          <w:sz w:val="44"/>
          <w:szCs w:val="44"/>
          <w:rtl/>
        </w:rPr>
        <w:t>أبو</w:t>
      </w:r>
      <w:r w:rsidR="00C23230" w:rsidRPr="00C23230">
        <w:rPr>
          <w:rFonts w:ascii="Arabic Typesetting" w:eastAsia="Times New Roman" w:hAnsi="Arabic Typesetting" w:cs="Arabic Typesetting"/>
          <w:sz w:val="44"/>
          <w:szCs w:val="44"/>
          <w:rtl/>
        </w:rPr>
        <w:t xml:space="preserve"> </w:t>
      </w:r>
      <w:r w:rsidR="00C23230" w:rsidRPr="00C23230">
        <w:rPr>
          <w:rFonts w:ascii="Arabic Typesetting" w:eastAsia="Times New Roman" w:hAnsi="Arabic Typesetting" w:cs="Arabic Typesetting" w:hint="cs"/>
          <w:sz w:val="44"/>
          <w:szCs w:val="44"/>
          <w:rtl/>
        </w:rPr>
        <w:t>داود</w:t>
      </w:r>
      <w:r w:rsidR="00C23230" w:rsidRPr="00C23230">
        <w:rPr>
          <w:rFonts w:ascii="Arabic Typesetting" w:eastAsia="Times New Roman" w:hAnsi="Arabic Typesetting" w:cs="Arabic Typesetting"/>
          <w:sz w:val="44"/>
          <w:szCs w:val="44"/>
          <w:rtl/>
        </w:rPr>
        <w:t xml:space="preserve"> </w:t>
      </w:r>
      <w:r w:rsidR="00C23230" w:rsidRPr="00C23230">
        <w:rPr>
          <w:rFonts w:ascii="Arabic Typesetting" w:eastAsia="Times New Roman" w:hAnsi="Arabic Typesetting" w:cs="Arabic Typesetting" w:hint="cs"/>
          <w:sz w:val="44"/>
          <w:szCs w:val="44"/>
          <w:rtl/>
        </w:rPr>
        <w:t>والترمذي</w:t>
      </w:r>
      <w:r w:rsidR="00C23230">
        <w:rPr>
          <w:rFonts w:ascii="Arabic Typesetting" w:eastAsia="Times New Roman" w:hAnsi="Arabic Typesetting" w:cs="Arabic Typesetting" w:hint="cs"/>
          <w:sz w:val="44"/>
          <w:szCs w:val="44"/>
          <w:rtl/>
        </w:rPr>
        <w:t xml:space="preserve"> وصححه الألباني).</w:t>
      </w:r>
    </w:p>
    <w:p w:rsidR="00C23230" w:rsidRDefault="007B7739" w:rsidP="00C23230">
      <w:pPr>
        <w:spacing w:before="100" w:beforeAutospacing="1" w:after="100" w:afterAutospacing="1" w:line="240" w:lineRule="auto"/>
        <w:ind w:right="94"/>
        <w:jc w:val="both"/>
        <w:rPr>
          <w:rFonts w:ascii="Arabic Typesetting" w:eastAsia="Times New Roman" w:hAnsi="Arabic Typesetting" w:cs="Arabic Typesetting"/>
          <w:sz w:val="44"/>
          <w:szCs w:val="44"/>
          <w:rtl/>
        </w:rPr>
      </w:pPr>
      <w:r w:rsidRPr="00B462E7">
        <w:rPr>
          <w:rFonts w:ascii="Arabic Typesetting" w:eastAsia="Times New Roman" w:hAnsi="Arabic Typesetting" w:cs="Arabic Typesetting"/>
          <w:sz w:val="44"/>
          <w:szCs w:val="44"/>
          <w:rtl/>
        </w:rPr>
        <w:t xml:space="preserve">5- </w:t>
      </w:r>
      <w:r w:rsidR="00C23230" w:rsidRPr="00C23230">
        <w:rPr>
          <w:rFonts w:ascii="Arabic Typesetting" w:eastAsia="Times New Roman" w:hAnsi="Arabic Typesetting" w:cs="Arabic Typesetting" w:hint="cs"/>
          <w:sz w:val="44"/>
          <w:szCs w:val="44"/>
          <w:rtl/>
        </w:rPr>
        <w:t>وعن</w:t>
      </w:r>
      <w:r w:rsidR="00C23230" w:rsidRPr="00C23230">
        <w:rPr>
          <w:rFonts w:ascii="Arabic Typesetting" w:eastAsia="Times New Roman" w:hAnsi="Arabic Typesetting" w:cs="Arabic Typesetting"/>
          <w:sz w:val="44"/>
          <w:szCs w:val="44"/>
          <w:rtl/>
        </w:rPr>
        <w:t xml:space="preserve"> </w:t>
      </w:r>
      <w:r w:rsidR="00C23230" w:rsidRPr="00C23230">
        <w:rPr>
          <w:rFonts w:ascii="Arabic Typesetting" w:eastAsia="Times New Roman" w:hAnsi="Arabic Typesetting" w:cs="Arabic Typesetting" w:hint="cs"/>
          <w:sz w:val="44"/>
          <w:szCs w:val="44"/>
          <w:rtl/>
        </w:rPr>
        <w:t>عبد</w:t>
      </w:r>
      <w:r w:rsidR="00C23230" w:rsidRPr="00C23230">
        <w:rPr>
          <w:rFonts w:ascii="Arabic Typesetting" w:eastAsia="Times New Roman" w:hAnsi="Arabic Typesetting" w:cs="Arabic Typesetting"/>
          <w:sz w:val="44"/>
          <w:szCs w:val="44"/>
          <w:rtl/>
        </w:rPr>
        <w:t xml:space="preserve"> </w:t>
      </w:r>
      <w:r w:rsidR="00C23230" w:rsidRPr="00C23230">
        <w:rPr>
          <w:rFonts w:ascii="Arabic Typesetting" w:eastAsia="Times New Roman" w:hAnsi="Arabic Typesetting" w:cs="Arabic Typesetting" w:hint="cs"/>
          <w:sz w:val="44"/>
          <w:szCs w:val="44"/>
          <w:rtl/>
        </w:rPr>
        <w:t>الله</w:t>
      </w:r>
      <w:r w:rsidR="00C23230" w:rsidRPr="00C23230">
        <w:rPr>
          <w:rFonts w:ascii="Arabic Typesetting" w:eastAsia="Times New Roman" w:hAnsi="Arabic Typesetting" w:cs="Arabic Typesetting"/>
          <w:sz w:val="44"/>
          <w:szCs w:val="44"/>
          <w:rtl/>
        </w:rPr>
        <w:t xml:space="preserve"> </w:t>
      </w:r>
      <w:r w:rsidR="00C23230" w:rsidRPr="00C23230">
        <w:rPr>
          <w:rFonts w:ascii="Arabic Typesetting" w:eastAsia="Times New Roman" w:hAnsi="Arabic Typesetting" w:cs="Arabic Typesetting" w:hint="cs"/>
          <w:sz w:val="44"/>
          <w:szCs w:val="44"/>
          <w:rtl/>
        </w:rPr>
        <w:t>بن</w:t>
      </w:r>
      <w:r w:rsidR="00C23230" w:rsidRPr="00C23230">
        <w:rPr>
          <w:rFonts w:ascii="Arabic Typesetting" w:eastAsia="Times New Roman" w:hAnsi="Arabic Typesetting" w:cs="Arabic Typesetting"/>
          <w:sz w:val="44"/>
          <w:szCs w:val="44"/>
          <w:rtl/>
        </w:rPr>
        <w:t xml:space="preserve"> </w:t>
      </w:r>
      <w:r w:rsidR="00C23230" w:rsidRPr="00C23230">
        <w:rPr>
          <w:rFonts w:ascii="Arabic Typesetting" w:eastAsia="Times New Roman" w:hAnsi="Arabic Typesetting" w:cs="Arabic Typesetting" w:hint="cs"/>
          <w:sz w:val="44"/>
          <w:szCs w:val="44"/>
          <w:rtl/>
        </w:rPr>
        <w:t>عمرو</w:t>
      </w:r>
      <w:r w:rsidR="00C23230" w:rsidRPr="00C23230">
        <w:rPr>
          <w:rFonts w:ascii="Arabic Typesetting" w:eastAsia="Times New Roman" w:hAnsi="Arabic Typesetting" w:cs="Arabic Typesetting"/>
          <w:sz w:val="44"/>
          <w:szCs w:val="44"/>
          <w:rtl/>
        </w:rPr>
        <w:t xml:space="preserve"> </w:t>
      </w:r>
      <w:r w:rsidR="00C23230" w:rsidRPr="00C23230">
        <w:rPr>
          <w:rFonts w:ascii="Arabic Typesetting" w:eastAsia="Times New Roman" w:hAnsi="Arabic Typesetting" w:cs="Arabic Typesetting" w:hint="cs"/>
          <w:sz w:val="44"/>
          <w:szCs w:val="44"/>
          <w:rtl/>
        </w:rPr>
        <w:t>قال</w:t>
      </w:r>
      <w:r w:rsidR="00C23230" w:rsidRPr="00C23230">
        <w:rPr>
          <w:rFonts w:ascii="Arabic Typesetting" w:eastAsia="Times New Roman" w:hAnsi="Arabic Typesetting" w:cs="Arabic Typesetting"/>
          <w:sz w:val="44"/>
          <w:szCs w:val="44"/>
          <w:rtl/>
        </w:rPr>
        <w:t xml:space="preserve"> </w:t>
      </w:r>
      <w:r w:rsidR="00C23230" w:rsidRPr="00C23230">
        <w:rPr>
          <w:rFonts w:ascii="Arabic Typesetting" w:eastAsia="Times New Roman" w:hAnsi="Arabic Typesetting" w:cs="Arabic Typesetting" w:hint="cs"/>
          <w:sz w:val="44"/>
          <w:szCs w:val="44"/>
          <w:rtl/>
        </w:rPr>
        <w:t>قال</w:t>
      </w:r>
      <w:r w:rsidR="00C23230" w:rsidRPr="00C23230">
        <w:rPr>
          <w:rFonts w:ascii="Arabic Typesetting" w:eastAsia="Times New Roman" w:hAnsi="Arabic Typesetting" w:cs="Arabic Typesetting"/>
          <w:sz w:val="44"/>
          <w:szCs w:val="44"/>
          <w:rtl/>
        </w:rPr>
        <w:t xml:space="preserve"> </w:t>
      </w:r>
      <w:r w:rsidR="00C23230" w:rsidRPr="00C23230">
        <w:rPr>
          <w:rFonts w:ascii="Arabic Typesetting" w:eastAsia="Times New Roman" w:hAnsi="Arabic Typesetting" w:cs="Arabic Typesetting" w:hint="cs"/>
          <w:sz w:val="44"/>
          <w:szCs w:val="44"/>
          <w:rtl/>
        </w:rPr>
        <w:t>رسول</w:t>
      </w:r>
      <w:r w:rsidR="00C23230" w:rsidRPr="00C23230">
        <w:rPr>
          <w:rFonts w:ascii="Arabic Typesetting" w:eastAsia="Times New Roman" w:hAnsi="Arabic Typesetting" w:cs="Arabic Typesetting"/>
          <w:sz w:val="44"/>
          <w:szCs w:val="44"/>
          <w:rtl/>
        </w:rPr>
        <w:t xml:space="preserve"> </w:t>
      </w:r>
      <w:r w:rsidR="00C23230" w:rsidRPr="00C23230">
        <w:rPr>
          <w:rFonts w:ascii="Arabic Typesetting" w:eastAsia="Times New Roman" w:hAnsi="Arabic Typesetting" w:cs="Arabic Typesetting" w:hint="cs"/>
          <w:sz w:val="44"/>
          <w:szCs w:val="44"/>
          <w:rtl/>
        </w:rPr>
        <w:t>الله</w:t>
      </w:r>
      <w:r w:rsidR="00C23230" w:rsidRPr="00C23230">
        <w:rPr>
          <w:rFonts w:ascii="Arabic Typesetting" w:eastAsia="Times New Roman" w:hAnsi="Arabic Typesetting" w:cs="Arabic Typesetting"/>
          <w:sz w:val="44"/>
          <w:szCs w:val="44"/>
          <w:rtl/>
        </w:rPr>
        <w:t xml:space="preserve"> </w:t>
      </w:r>
      <w:r w:rsidR="00C23230" w:rsidRPr="00C23230">
        <w:rPr>
          <w:rFonts w:ascii="Arabic Typesetting" w:eastAsia="Times New Roman" w:hAnsi="Arabic Typesetting" w:cs="Arabic Typesetting" w:hint="cs"/>
          <w:sz w:val="44"/>
          <w:szCs w:val="44"/>
          <w:rtl/>
        </w:rPr>
        <w:t>صلى</w:t>
      </w:r>
      <w:r w:rsidR="00C23230" w:rsidRPr="00C23230">
        <w:rPr>
          <w:rFonts w:ascii="Arabic Typesetting" w:eastAsia="Times New Roman" w:hAnsi="Arabic Typesetting" w:cs="Arabic Typesetting"/>
          <w:sz w:val="44"/>
          <w:szCs w:val="44"/>
          <w:rtl/>
        </w:rPr>
        <w:t xml:space="preserve"> </w:t>
      </w:r>
      <w:r w:rsidR="00C23230" w:rsidRPr="00C23230">
        <w:rPr>
          <w:rFonts w:ascii="Arabic Typesetting" w:eastAsia="Times New Roman" w:hAnsi="Arabic Typesetting" w:cs="Arabic Typesetting" w:hint="cs"/>
          <w:sz w:val="44"/>
          <w:szCs w:val="44"/>
          <w:rtl/>
        </w:rPr>
        <w:t>الله</w:t>
      </w:r>
      <w:r w:rsidR="00C23230" w:rsidRPr="00C23230">
        <w:rPr>
          <w:rFonts w:ascii="Arabic Typesetting" w:eastAsia="Times New Roman" w:hAnsi="Arabic Typesetting" w:cs="Arabic Typesetting"/>
          <w:sz w:val="44"/>
          <w:szCs w:val="44"/>
          <w:rtl/>
        </w:rPr>
        <w:t xml:space="preserve"> </w:t>
      </w:r>
      <w:r w:rsidR="00C23230" w:rsidRPr="00C23230">
        <w:rPr>
          <w:rFonts w:ascii="Arabic Typesetting" w:eastAsia="Times New Roman" w:hAnsi="Arabic Typesetting" w:cs="Arabic Typesetting" w:hint="cs"/>
          <w:sz w:val="44"/>
          <w:szCs w:val="44"/>
          <w:rtl/>
        </w:rPr>
        <w:t>عليه</w:t>
      </w:r>
      <w:r w:rsidR="00C23230" w:rsidRPr="00C23230">
        <w:rPr>
          <w:rFonts w:ascii="Arabic Typesetting" w:eastAsia="Times New Roman" w:hAnsi="Arabic Typesetting" w:cs="Arabic Typesetting"/>
          <w:sz w:val="44"/>
          <w:szCs w:val="44"/>
          <w:rtl/>
        </w:rPr>
        <w:t xml:space="preserve"> </w:t>
      </w:r>
      <w:r w:rsidR="00C23230" w:rsidRPr="00C23230">
        <w:rPr>
          <w:rFonts w:ascii="Arabic Typesetting" w:eastAsia="Times New Roman" w:hAnsi="Arabic Typesetting" w:cs="Arabic Typesetting" w:hint="cs"/>
          <w:sz w:val="44"/>
          <w:szCs w:val="44"/>
          <w:rtl/>
        </w:rPr>
        <w:t>وسلم</w:t>
      </w:r>
      <w:r w:rsidR="00C23230" w:rsidRPr="00C23230">
        <w:rPr>
          <w:rFonts w:ascii="Arabic Typesetting" w:eastAsia="Times New Roman" w:hAnsi="Arabic Typesetting" w:cs="Arabic Typesetting"/>
          <w:sz w:val="44"/>
          <w:szCs w:val="44"/>
          <w:rtl/>
        </w:rPr>
        <w:t xml:space="preserve"> </w:t>
      </w:r>
      <w:r w:rsidR="00C23230">
        <w:rPr>
          <w:rFonts w:ascii="Arabic Typesetting" w:eastAsia="Times New Roman" w:hAnsi="Arabic Typesetting" w:cs="Arabic Typesetting" w:hint="cs"/>
          <w:sz w:val="44"/>
          <w:szCs w:val="44"/>
          <w:rtl/>
        </w:rPr>
        <w:t xml:space="preserve">: </w:t>
      </w:r>
      <w:r w:rsidR="00C23230" w:rsidRPr="00C23230">
        <w:rPr>
          <w:rFonts w:ascii="Arabic Typesetting" w:eastAsia="Times New Roman" w:hAnsi="Arabic Typesetting" w:cs="Arabic Typesetting" w:hint="cs"/>
          <w:sz w:val="44"/>
          <w:szCs w:val="44"/>
          <w:rtl/>
        </w:rPr>
        <w:t>إذا</w:t>
      </w:r>
      <w:r w:rsidR="00C23230" w:rsidRPr="00C23230">
        <w:rPr>
          <w:rFonts w:ascii="Arabic Typesetting" w:eastAsia="Times New Roman" w:hAnsi="Arabic Typesetting" w:cs="Arabic Typesetting"/>
          <w:sz w:val="44"/>
          <w:szCs w:val="44"/>
          <w:rtl/>
        </w:rPr>
        <w:t xml:space="preserve"> </w:t>
      </w:r>
      <w:r w:rsidR="00C23230" w:rsidRPr="00C23230">
        <w:rPr>
          <w:rFonts w:ascii="Arabic Typesetting" w:eastAsia="Times New Roman" w:hAnsi="Arabic Typesetting" w:cs="Arabic Typesetting" w:hint="cs"/>
          <w:sz w:val="44"/>
          <w:szCs w:val="44"/>
          <w:rtl/>
        </w:rPr>
        <w:t>جاء</w:t>
      </w:r>
      <w:r w:rsidR="00C23230" w:rsidRPr="00C23230">
        <w:rPr>
          <w:rFonts w:ascii="Arabic Typesetting" w:eastAsia="Times New Roman" w:hAnsi="Arabic Typesetting" w:cs="Arabic Typesetting"/>
          <w:sz w:val="44"/>
          <w:szCs w:val="44"/>
          <w:rtl/>
        </w:rPr>
        <w:t xml:space="preserve"> </w:t>
      </w:r>
      <w:r w:rsidR="00C23230" w:rsidRPr="00C23230">
        <w:rPr>
          <w:rFonts w:ascii="Arabic Typesetting" w:eastAsia="Times New Roman" w:hAnsi="Arabic Typesetting" w:cs="Arabic Typesetting" w:hint="cs"/>
          <w:sz w:val="44"/>
          <w:szCs w:val="44"/>
          <w:rtl/>
        </w:rPr>
        <w:t>الرجل</w:t>
      </w:r>
      <w:r w:rsidR="00C23230" w:rsidRPr="00C23230">
        <w:rPr>
          <w:rFonts w:ascii="Arabic Typesetting" w:eastAsia="Times New Roman" w:hAnsi="Arabic Typesetting" w:cs="Arabic Typesetting"/>
          <w:sz w:val="44"/>
          <w:szCs w:val="44"/>
          <w:rtl/>
        </w:rPr>
        <w:t xml:space="preserve"> </w:t>
      </w:r>
      <w:r w:rsidR="00C23230" w:rsidRPr="00C23230">
        <w:rPr>
          <w:rFonts w:ascii="Arabic Typesetting" w:eastAsia="Times New Roman" w:hAnsi="Arabic Typesetting" w:cs="Arabic Typesetting" w:hint="cs"/>
          <w:sz w:val="44"/>
          <w:szCs w:val="44"/>
          <w:rtl/>
        </w:rPr>
        <w:t>يعود</w:t>
      </w:r>
      <w:r w:rsidR="00C23230" w:rsidRPr="00C23230">
        <w:rPr>
          <w:rFonts w:ascii="Arabic Typesetting" w:eastAsia="Times New Roman" w:hAnsi="Arabic Typesetting" w:cs="Arabic Typesetting"/>
          <w:sz w:val="44"/>
          <w:szCs w:val="44"/>
          <w:rtl/>
        </w:rPr>
        <w:t xml:space="preserve"> </w:t>
      </w:r>
      <w:r w:rsidR="00C23230" w:rsidRPr="00C23230">
        <w:rPr>
          <w:rFonts w:ascii="Arabic Typesetting" w:eastAsia="Times New Roman" w:hAnsi="Arabic Typesetting" w:cs="Arabic Typesetting" w:hint="cs"/>
          <w:sz w:val="44"/>
          <w:szCs w:val="44"/>
          <w:rtl/>
        </w:rPr>
        <w:t>مريضا</w:t>
      </w:r>
      <w:r w:rsidR="00C23230" w:rsidRPr="00C23230">
        <w:rPr>
          <w:rFonts w:ascii="Arabic Typesetting" w:eastAsia="Times New Roman" w:hAnsi="Arabic Typesetting" w:cs="Arabic Typesetting"/>
          <w:sz w:val="44"/>
          <w:szCs w:val="44"/>
          <w:rtl/>
        </w:rPr>
        <w:t xml:space="preserve"> </w:t>
      </w:r>
      <w:r w:rsidR="00C23230" w:rsidRPr="00C23230">
        <w:rPr>
          <w:rFonts w:ascii="Arabic Typesetting" w:eastAsia="Times New Roman" w:hAnsi="Arabic Typesetting" w:cs="Arabic Typesetting" w:hint="cs"/>
          <w:sz w:val="44"/>
          <w:szCs w:val="44"/>
          <w:rtl/>
        </w:rPr>
        <w:t>فليقل</w:t>
      </w:r>
      <w:r w:rsidR="00C23230" w:rsidRPr="00C23230">
        <w:rPr>
          <w:rFonts w:ascii="Arabic Typesetting" w:eastAsia="Times New Roman" w:hAnsi="Arabic Typesetting" w:cs="Arabic Typesetting"/>
          <w:sz w:val="44"/>
          <w:szCs w:val="44"/>
          <w:rtl/>
        </w:rPr>
        <w:t xml:space="preserve"> </w:t>
      </w:r>
      <w:r w:rsidR="00C23230" w:rsidRPr="00C23230">
        <w:rPr>
          <w:rFonts w:ascii="Arabic Typesetting" w:eastAsia="Times New Roman" w:hAnsi="Arabic Typesetting" w:cs="Arabic Typesetting" w:hint="cs"/>
          <w:sz w:val="44"/>
          <w:szCs w:val="44"/>
          <w:rtl/>
        </w:rPr>
        <w:t>اللهم</w:t>
      </w:r>
      <w:r w:rsidR="00C23230" w:rsidRPr="00C23230">
        <w:rPr>
          <w:rFonts w:ascii="Arabic Typesetting" w:eastAsia="Times New Roman" w:hAnsi="Arabic Typesetting" w:cs="Arabic Typesetting"/>
          <w:sz w:val="44"/>
          <w:szCs w:val="44"/>
          <w:rtl/>
        </w:rPr>
        <w:t xml:space="preserve"> </w:t>
      </w:r>
      <w:r w:rsidR="00C23230" w:rsidRPr="00C23230">
        <w:rPr>
          <w:rFonts w:ascii="Arabic Typesetting" w:eastAsia="Times New Roman" w:hAnsi="Arabic Typesetting" w:cs="Arabic Typesetting" w:hint="cs"/>
          <w:sz w:val="44"/>
          <w:szCs w:val="44"/>
          <w:rtl/>
        </w:rPr>
        <w:t>اشف</w:t>
      </w:r>
      <w:r w:rsidR="00C23230" w:rsidRPr="00C23230">
        <w:rPr>
          <w:rFonts w:ascii="Arabic Typesetting" w:eastAsia="Times New Roman" w:hAnsi="Arabic Typesetting" w:cs="Arabic Typesetting"/>
          <w:sz w:val="44"/>
          <w:szCs w:val="44"/>
          <w:rtl/>
        </w:rPr>
        <w:t xml:space="preserve"> </w:t>
      </w:r>
      <w:r w:rsidR="00C23230" w:rsidRPr="00C23230">
        <w:rPr>
          <w:rFonts w:ascii="Arabic Typesetting" w:eastAsia="Times New Roman" w:hAnsi="Arabic Typesetting" w:cs="Arabic Typesetting" w:hint="cs"/>
          <w:sz w:val="44"/>
          <w:szCs w:val="44"/>
          <w:rtl/>
        </w:rPr>
        <w:t>عبدك</w:t>
      </w:r>
      <w:r w:rsidR="00C23230" w:rsidRPr="00C23230">
        <w:rPr>
          <w:rFonts w:ascii="Arabic Typesetting" w:eastAsia="Times New Roman" w:hAnsi="Arabic Typesetting" w:cs="Arabic Typesetting"/>
          <w:sz w:val="44"/>
          <w:szCs w:val="44"/>
          <w:rtl/>
        </w:rPr>
        <w:t xml:space="preserve"> </w:t>
      </w:r>
      <w:r w:rsidR="00C23230" w:rsidRPr="00C23230">
        <w:rPr>
          <w:rFonts w:ascii="Arabic Typesetting" w:eastAsia="Times New Roman" w:hAnsi="Arabic Typesetting" w:cs="Arabic Typesetting" w:hint="cs"/>
          <w:sz w:val="44"/>
          <w:szCs w:val="44"/>
          <w:rtl/>
        </w:rPr>
        <w:t>ينكأ</w:t>
      </w:r>
      <w:r w:rsidR="00C23230" w:rsidRPr="00C23230">
        <w:rPr>
          <w:rFonts w:ascii="Arabic Typesetting" w:eastAsia="Times New Roman" w:hAnsi="Arabic Typesetting" w:cs="Arabic Typesetting"/>
          <w:sz w:val="44"/>
          <w:szCs w:val="44"/>
          <w:rtl/>
        </w:rPr>
        <w:t xml:space="preserve"> </w:t>
      </w:r>
      <w:r w:rsidR="00C23230" w:rsidRPr="00C23230">
        <w:rPr>
          <w:rFonts w:ascii="Arabic Typesetting" w:eastAsia="Times New Roman" w:hAnsi="Arabic Typesetting" w:cs="Arabic Typesetting" w:hint="cs"/>
          <w:sz w:val="44"/>
          <w:szCs w:val="44"/>
          <w:rtl/>
        </w:rPr>
        <w:t>لك</w:t>
      </w:r>
      <w:r w:rsidR="00C23230" w:rsidRPr="00C23230">
        <w:rPr>
          <w:rFonts w:ascii="Arabic Typesetting" w:eastAsia="Times New Roman" w:hAnsi="Arabic Typesetting" w:cs="Arabic Typesetting"/>
          <w:sz w:val="44"/>
          <w:szCs w:val="44"/>
          <w:rtl/>
        </w:rPr>
        <w:t xml:space="preserve"> </w:t>
      </w:r>
      <w:r w:rsidR="00C23230" w:rsidRPr="00C23230">
        <w:rPr>
          <w:rFonts w:ascii="Arabic Typesetting" w:eastAsia="Times New Roman" w:hAnsi="Arabic Typesetting" w:cs="Arabic Typesetting" w:hint="cs"/>
          <w:sz w:val="44"/>
          <w:szCs w:val="44"/>
          <w:rtl/>
        </w:rPr>
        <w:t>عدوا</w:t>
      </w:r>
      <w:r w:rsidR="00C23230" w:rsidRPr="00C23230">
        <w:rPr>
          <w:rFonts w:ascii="Arabic Typesetting" w:eastAsia="Times New Roman" w:hAnsi="Arabic Typesetting" w:cs="Arabic Typesetting"/>
          <w:sz w:val="44"/>
          <w:szCs w:val="44"/>
          <w:rtl/>
        </w:rPr>
        <w:t xml:space="preserve"> </w:t>
      </w:r>
      <w:r w:rsidR="00C23230" w:rsidRPr="00C23230">
        <w:rPr>
          <w:rFonts w:ascii="Arabic Typesetting" w:eastAsia="Times New Roman" w:hAnsi="Arabic Typesetting" w:cs="Arabic Typesetting" w:hint="cs"/>
          <w:sz w:val="44"/>
          <w:szCs w:val="44"/>
          <w:rtl/>
        </w:rPr>
        <w:t>أو</w:t>
      </w:r>
      <w:r w:rsidR="00C23230" w:rsidRPr="00C23230">
        <w:rPr>
          <w:rFonts w:ascii="Arabic Typesetting" w:eastAsia="Times New Roman" w:hAnsi="Arabic Typesetting" w:cs="Arabic Typesetting"/>
          <w:sz w:val="44"/>
          <w:szCs w:val="44"/>
          <w:rtl/>
        </w:rPr>
        <w:t xml:space="preserve"> </w:t>
      </w:r>
      <w:r w:rsidR="00C23230" w:rsidRPr="00C23230">
        <w:rPr>
          <w:rFonts w:ascii="Arabic Typesetting" w:eastAsia="Times New Roman" w:hAnsi="Arabic Typesetting" w:cs="Arabic Typesetting" w:hint="cs"/>
          <w:sz w:val="44"/>
          <w:szCs w:val="44"/>
          <w:rtl/>
        </w:rPr>
        <w:t>يمشي</w:t>
      </w:r>
      <w:r w:rsidR="00C23230" w:rsidRPr="00C23230">
        <w:rPr>
          <w:rFonts w:ascii="Arabic Typesetting" w:eastAsia="Times New Roman" w:hAnsi="Arabic Typesetting" w:cs="Arabic Typesetting"/>
          <w:sz w:val="44"/>
          <w:szCs w:val="44"/>
          <w:rtl/>
        </w:rPr>
        <w:t xml:space="preserve"> </w:t>
      </w:r>
      <w:r w:rsidR="00C23230" w:rsidRPr="00C23230">
        <w:rPr>
          <w:rFonts w:ascii="Arabic Typesetting" w:eastAsia="Times New Roman" w:hAnsi="Arabic Typesetting" w:cs="Arabic Typesetting" w:hint="cs"/>
          <w:sz w:val="44"/>
          <w:szCs w:val="44"/>
          <w:rtl/>
        </w:rPr>
        <w:t>لك</w:t>
      </w:r>
      <w:r w:rsidR="00C23230" w:rsidRPr="00C23230">
        <w:rPr>
          <w:rFonts w:ascii="Arabic Typesetting" w:eastAsia="Times New Roman" w:hAnsi="Arabic Typesetting" w:cs="Arabic Typesetting"/>
          <w:sz w:val="44"/>
          <w:szCs w:val="44"/>
          <w:rtl/>
        </w:rPr>
        <w:t xml:space="preserve"> </w:t>
      </w:r>
      <w:r w:rsidR="00C23230" w:rsidRPr="00C23230">
        <w:rPr>
          <w:rFonts w:ascii="Arabic Typesetting" w:eastAsia="Times New Roman" w:hAnsi="Arabic Typesetting" w:cs="Arabic Typesetting" w:hint="cs"/>
          <w:sz w:val="44"/>
          <w:szCs w:val="44"/>
          <w:rtl/>
        </w:rPr>
        <w:t>إلى</w:t>
      </w:r>
      <w:r w:rsidR="00C23230" w:rsidRPr="00C23230">
        <w:rPr>
          <w:rFonts w:ascii="Arabic Typesetting" w:eastAsia="Times New Roman" w:hAnsi="Arabic Typesetting" w:cs="Arabic Typesetting"/>
          <w:sz w:val="44"/>
          <w:szCs w:val="44"/>
          <w:rtl/>
        </w:rPr>
        <w:t xml:space="preserve"> </w:t>
      </w:r>
      <w:r w:rsidR="00C23230" w:rsidRPr="00C23230">
        <w:rPr>
          <w:rFonts w:ascii="Arabic Typesetting" w:eastAsia="Times New Roman" w:hAnsi="Arabic Typesetting" w:cs="Arabic Typesetting" w:hint="cs"/>
          <w:sz w:val="44"/>
          <w:szCs w:val="44"/>
          <w:rtl/>
        </w:rPr>
        <w:t>جنازة</w:t>
      </w:r>
      <w:r w:rsidR="00C23230">
        <w:rPr>
          <w:rFonts w:ascii="Arabic Typesetting" w:eastAsia="Times New Roman" w:hAnsi="Arabic Typesetting" w:cs="Arabic Typesetting" w:hint="cs"/>
          <w:sz w:val="44"/>
          <w:szCs w:val="44"/>
          <w:rtl/>
        </w:rPr>
        <w:t>(</w:t>
      </w:r>
      <w:r w:rsidR="00C23230" w:rsidRPr="00C23230">
        <w:rPr>
          <w:rFonts w:ascii="Arabic Typesetting" w:eastAsia="Times New Roman" w:hAnsi="Arabic Typesetting" w:cs="Arabic Typesetting"/>
          <w:sz w:val="44"/>
          <w:szCs w:val="44"/>
          <w:rtl/>
        </w:rPr>
        <w:t xml:space="preserve"> </w:t>
      </w:r>
      <w:r w:rsidR="00C23230" w:rsidRPr="00C23230">
        <w:rPr>
          <w:rFonts w:ascii="Arabic Typesetting" w:eastAsia="Times New Roman" w:hAnsi="Arabic Typesetting" w:cs="Arabic Typesetting" w:hint="cs"/>
          <w:sz w:val="44"/>
          <w:szCs w:val="44"/>
          <w:rtl/>
        </w:rPr>
        <w:t>رواه</w:t>
      </w:r>
      <w:r w:rsidR="00C23230" w:rsidRPr="00C23230">
        <w:rPr>
          <w:rFonts w:ascii="Arabic Typesetting" w:eastAsia="Times New Roman" w:hAnsi="Arabic Typesetting" w:cs="Arabic Typesetting"/>
          <w:sz w:val="44"/>
          <w:szCs w:val="44"/>
          <w:rtl/>
        </w:rPr>
        <w:t xml:space="preserve"> </w:t>
      </w:r>
      <w:r w:rsidR="00C23230" w:rsidRPr="00C23230">
        <w:rPr>
          <w:rFonts w:ascii="Arabic Typesetting" w:eastAsia="Times New Roman" w:hAnsi="Arabic Typesetting" w:cs="Arabic Typesetting" w:hint="cs"/>
          <w:sz w:val="44"/>
          <w:szCs w:val="44"/>
          <w:rtl/>
        </w:rPr>
        <w:t>أبو</w:t>
      </w:r>
      <w:r w:rsidR="00C23230" w:rsidRPr="00C23230">
        <w:rPr>
          <w:rFonts w:ascii="Arabic Typesetting" w:eastAsia="Times New Roman" w:hAnsi="Arabic Typesetting" w:cs="Arabic Typesetting"/>
          <w:sz w:val="44"/>
          <w:szCs w:val="44"/>
          <w:rtl/>
        </w:rPr>
        <w:t xml:space="preserve"> </w:t>
      </w:r>
      <w:r w:rsidR="00C23230" w:rsidRPr="00C23230">
        <w:rPr>
          <w:rFonts w:ascii="Arabic Typesetting" w:eastAsia="Times New Roman" w:hAnsi="Arabic Typesetting" w:cs="Arabic Typesetting" w:hint="cs"/>
          <w:sz w:val="44"/>
          <w:szCs w:val="44"/>
          <w:rtl/>
        </w:rPr>
        <w:t>داود</w:t>
      </w:r>
      <w:r w:rsidR="00C23230">
        <w:rPr>
          <w:rFonts w:ascii="Arabic Typesetting" w:eastAsia="Times New Roman" w:hAnsi="Arabic Typesetting" w:cs="Arabic Typesetting" w:hint="cs"/>
          <w:sz w:val="44"/>
          <w:szCs w:val="44"/>
          <w:rtl/>
        </w:rPr>
        <w:t xml:space="preserve"> وصححه الألباني)</w:t>
      </w:r>
      <w:r w:rsidR="00C23230" w:rsidRPr="00C23230">
        <w:rPr>
          <w:rFonts w:ascii="Arabic Typesetting" w:eastAsia="Times New Roman" w:hAnsi="Arabic Typesetting" w:cs="Arabic Typesetting"/>
          <w:sz w:val="44"/>
          <w:szCs w:val="44"/>
          <w:rtl/>
        </w:rPr>
        <w:t xml:space="preserve">.   </w:t>
      </w:r>
    </w:p>
    <w:p w:rsidR="007B7739" w:rsidRPr="00C23230" w:rsidRDefault="007B7739" w:rsidP="00C23230">
      <w:pPr>
        <w:spacing w:before="100" w:beforeAutospacing="1" w:after="100" w:afterAutospacing="1" w:line="240" w:lineRule="auto"/>
        <w:ind w:right="94"/>
        <w:jc w:val="both"/>
        <w:rPr>
          <w:rFonts w:ascii="Arabic Typesetting" w:eastAsia="Times New Roman" w:hAnsi="Arabic Typesetting" w:cs="Arabic Typesetting"/>
          <w:b/>
          <w:bCs/>
          <w:sz w:val="44"/>
          <w:szCs w:val="44"/>
          <w:u w:val="single"/>
          <w:rtl/>
        </w:rPr>
      </w:pPr>
      <w:r w:rsidRPr="00C23230">
        <w:rPr>
          <w:rFonts w:ascii="Arabic Typesetting" w:eastAsia="Times New Roman" w:hAnsi="Arabic Typesetting" w:cs="Arabic Typesetting"/>
          <w:b/>
          <w:bCs/>
          <w:sz w:val="44"/>
          <w:szCs w:val="44"/>
          <w:u w:val="single"/>
          <w:rtl/>
        </w:rPr>
        <w:t xml:space="preserve">ثواب العائد </w:t>
      </w:r>
    </w:p>
    <w:p w:rsidR="007B7739" w:rsidRPr="00C23230" w:rsidRDefault="007B7739" w:rsidP="00B462E7">
      <w:pPr>
        <w:spacing w:before="100" w:beforeAutospacing="1" w:after="100" w:afterAutospacing="1" w:line="240" w:lineRule="auto"/>
        <w:ind w:right="94"/>
        <w:jc w:val="both"/>
        <w:rPr>
          <w:rFonts w:ascii="Arabic Typesetting" w:eastAsia="Times New Roman" w:hAnsi="Arabic Typesetting" w:cs="Arabic Typesetting"/>
          <w:sz w:val="44"/>
          <w:szCs w:val="44"/>
          <w:u w:val="single"/>
          <w:rtl/>
        </w:rPr>
      </w:pPr>
      <w:r w:rsidRPr="00C23230">
        <w:rPr>
          <w:rFonts w:ascii="Arabic Typesetting" w:eastAsia="Times New Roman" w:hAnsi="Arabic Typesetting" w:cs="Arabic Typesetting"/>
          <w:sz w:val="44"/>
          <w:szCs w:val="44"/>
          <w:u w:val="single"/>
          <w:rtl/>
        </w:rPr>
        <w:t>تكفل الله لمن عاد مريضا بالأجر العظيم والثواب الجزيل ، ومن الأدلة على ذلك:</w:t>
      </w:r>
    </w:p>
    <w:p w:rsidR="007B7739" w:rsidRPr="00B462E7" w:rsidRDefault="007B7739" w:rsidP="00FB52D8">
      <w:pPr>
        <w:spacing w:before="100" w:beforeAutospacing="1" w:after="100" w:afterAutospacing="1" w:line="240" w:lineRule="auto"/>
        <w:ind w:right="94"/>
        <w:jc w:val="both"/>
        <w:rPr>
          <w:rFonts w:ascii="Arabic Typesetting" w:eastAsia="Times New Roman" w:hAnsi="Arabic Typesetting" w:cs="Arabic Typesetting"/>
          <w:sz w:val="44"/>
          <w:szCs w:val="44"/>
          <w:rtl/>
        </w:rPr>
      </w:pPr>
      <w:r w:rsidRPr="00B462E7">
        <w:rPr>
          <w:rFonts w:ascii="Arabic Typesetting" w:eastAsia="Times New Roman" w:hAnsi="Arabic Typesetting" w:cs="Arabic Typesetting"/>
          <w:sz w:val="44"/>
          <w:szCs w:val="44"/>
          <w:rtl/>
        </w:rPr>
        <w:t>1- عن ثوبان مولى رسول الله صلى الله عليه وسلم عن رسول الله صلى الله عليه وسلم قال: من عاد مريضًا لم يزل في خُرفة الجنة". قيل: يا رسول الله: وما خرفة الجنة؟ قال: جناها</w:t>
      </w:r>
      <w:r w:rsidR="00FB52D8">
        <w:rPr>
          <w:rFonts w:ascii="Arabic Typesetting" w:eastAsia="Times New Roman" w:hAnsi="Arabic Typesetting" w:cs="Arabic Typesetting" w:hint="cs"/>
          <w:sz w:val="44"/>
          <w:szCs w:val="44"/>
          <w:rtl/>
        </w:rPr>
        <w:t>(صححه الألباني).</w:t>
      </w:r>
    </w:p>
    <w:p w:rsidR="00FB52D8" w:rsidRDefault="00FB52D8" w:rsidP="00FB52D8">
      <w:pPr>
        <w:spacing w:before="100" w:beforeAutospacing="1" w:after="100" w:afterAutospacing="1" w:line="240" w:lineRule="auto"/>
        <w:ind w:right="94"/>
        <w:jc w:val="both"/>
        <w:rPr>
          <w:rFonts w:ascii="Arabic Typesetting" w:eastAsia="Times New Roman" w:hAnsi="Arabic Typesetting" w:cs="Arabic Typesetting"/>
          <w:sz w:val="44"/>
          <w:szCs w:val="44"/>
          <w:rtl/>
        </w:rPr>
      </w:pPr>
      <w:r>
        <w:rPr>
          <w:rFonts w:ascii="Arabic Typesetting" w:eastAsia="Times New Roman" w:hAnsi="Arabic Typesetting" w:cs="Arabic Typesetting"/>
          <w:sz w:val="44"/>
          <w:szCs w:val="44"/>
          <w:rtl/>
        </w:rPr>
        <w:t>2-</w:t>
      </w:r>
      <w:r>
        <w:rPr>
          <w:rFonts w:ascii="Arabic Typesetting" w:eastAsia="Times New Roman" w:hAnsi="Arabic Typesetting" w:cs="Arabic Typesetting" w:hint="cs"/>
          <w:sz w:val="44"/>
          <w:szCs w:val="44"/>
          <w:rtl/>
        </w:rPr>
        <w:t xml:space="preserve"> </w:t>
      </w:r>
      <w:r w:rsidRPr="00FB52D8">
        <w:rPr>
          <w:rFonts w:ascii="Arabic Typesetting" w:eastAsia="Times New Roman" w:hAnsi="Arabic Typesetting" w:cs="Arabic Typesetting" w:hint="cs"/>
          <w:sz w:val="44"/>
          <w:szCs w:val="44"/>
          <w:rtl/>
        </w:rPr>
        <w:t>حدثنا</w:t>
      </w:r>
      <w:r w:rsidRPr="00FB52D8">
        <w:rPr>
          <w:rFonts w:ascii="Arabic Typesetting" w:eastAsia="Times New Roman" w:hAnsi="Arabic Typesetting" w:cs="Arabic Typesetting"/>
          <w:sz w:val="44"/>
          <w:szCs w:val="44"/>
          <w:rtl/>
        </w:rPr>
        <w:t xml:space="preserve"> </w:t>
      </w:r>
      <w:r w:rsidRPr="00FB52D8">
        <w:rPr>
          <w:rFonts w:ascii="Arabic Typesetting" w:eastAsia="Times New Roman" w:hAnsi="Arabic Typesetting" w:cs="Arabic Typesetting" w:hint="cs"/>
          <w:sz w:val="44"/>
          <w:szCs w:val="44"/>
          <w:rtl/>
        </w:rPr>
        <w:t>مروان</w:t>
      </w:r>
      <w:r w:rsidRPr="00FB52D8">
        <w:rPr>
          <w:rFonts w:ascii="Arabic Typesetting" w:eastAsia="Times New Roman" w:hAnsi="Arabic Typesetting" w:cs="Arabic Typesetting"/>
          <w:sz w:val="44"/>
          <w:szCs w:val="44"/>
          <w:rtl/>
        </w:rPr>
        <w:t xml:space="preserve"> </w:t>
      </w:r>
      <w:r w:rsidRPr="00FB52D8">
        <w:rPr>
          <w:rFonts w:ascii="Arabic Typesetting" w:eastAsia="Times New Roman" w:hAnsi="Arabic Typesetting" w:cs="Arabic Typesetting" w:hint="cs"/>
          <w:sz w:val="44"/>
          <w:szCs w:val="44"/>
          <w:rtl/>
        </w:rPr>
        <w:t>بن</w:t>
      </w:r>
      <w:r w:rsidRPr="00FB52D8">
        <w:rPr>
          <w:rFonts w:ascii="Arabic Typesetting" w:eastAsia="Times New Roman" w:hAnsi="Arabic Typesetting" w:cs="Arabic Typesetting"/>
          <w:sz w:val="44"/>
          <w:szCs w:val="44"/>
          <w:rtl/>
        </w:rPr>
        <w:t xml:space="preserve"> </w:t>
      </w:r>
      <w:r w:rsidRPr="00FB52D8">
        <w:rPr>
          <w:rFonts w:ascii="Arabic Typesetting" w:eastAsia="Times New Roman" w:hAnsi="Arabic Typesetting" w:cs="Arabic Typesetting" w:hint="cs"/>
          <w:sz w:val="44"/>
          <w:szCs w:val="44"/>
          <w:rtl/>
        </w:rPr>
        <w:t>معاوية</w:t>
      </w:r>
      <w:r w:rsidRPr="00FB52D8">
        <w:rPr>
          <w:rFonts w:ascii="Arabic Typesetting" w:eastAsia="Times New Roman" w:hAnsi="Arabic Typesetting" w:cs="Arabic Typesetting"/>
          <w:sz w:val="44"/>
          <w:szCs w:val="44"/>
          <w:rtl/>
        </w:rPr>
        <w:t xml:space="preserve"> </w:t>
      </w:r>
      <w:r w:rsidRPr="00FB52D8">
        <w:rPr>
          <w:rFonts w:ascii="Arabic Typesetting" w:eastAsia="Times New Roman" w:hAnsi="Arabic Typesetting" w:cs="Arabic Typesetting" w:hint="cs"/>
          <w:sz w:val="44"/>
          <w:szCs w:val="44"/>
          <w:rtl/>
        </w:rPr>
        <w:t>قال</w:t>
      </w:r>
      <w:r w:rsidRPr="00FB52D8">
        <w:rPr>
          <w:rFonts w:ascii="Arabic Typesetting" w:eastAsia="Times New Roman" w:hAnsi="Arabic Typesetting" w:cs="Arabic Typesetting"/>
          <w:sz w:val="44"/>
          <w:szCs w:val="44"/>
          <w:rtl/>
        </w:rPr>
        <w:t xml:space="preserve"> </w:t>
      </w:r>
      <w:r w:rsidRPr="00FB52D8">
        <w:rPr>
          <w:rFonts w:ascii="Arabic Typesetting" w:eastAsia="Times New Roman" w:hAnsi="Arabic Typesetting" w:cs="Arabic Typesetting" w:hint="cs"/>
          <w:sz w:val="44"/>
          <w:szCs w:val="44"/>
          <w:rtl/>
        </w:rPr>
        <w:t>حدثنا</w:t>
      </w:r>
      <w:r w:rsidRPr="00FB52D8">
        <w:rPr>
          <w:rFonts w:ascii="Arabic Typesetting" w:eastAsia="Times New Roman" w:hAnsi="Arabic Typesetting" w:cs="Arabic Typesetting"/>
          <w:sz w:val="44"/>
          <w:szCs w:val="44"/>
          <w:rtl/>
        </w:rPr>
        <w:t xml:space="preserve"> </w:t>
      </w:r>
      <w:r w:rsidRPr="00FB52D8">
        <w:rPr>
          <w:rFonts w:ascii="Arabic Typesetting" w:eastAsia="Times New Roman" w:hAnsi="Arabic Typesetting" w:cs="Arabic Typesetting" w:hint="cs"/>
          <w:sz w:val="44"/>
          <w:szCs w:val="44"/>
          <w:rtl/>
        </w:rPr>
        <w:t>يزيد</w:t>
      </w:r>
      <w:r w:rsidRPr="00FB52D8">
        <w:rPr>
          <w:rFonts w:ascii="Arabic Typesetting" w:eastAsia="Times New Roman" w:hAnsi="Arabic Typesetting" w:cs="Arabic Typesetting"/>
          <w:sz w:val="44"/>
          <w:szCs w:val="44"/>
          <w:rtl/>
        </w:rPr>
        <w:t xml:space="preserve"> </w:t>
      </w:r>
      <w:r w:rsidRPr="00FB52D8">
        <w:rPr>
          <w:rFonts w:ascii="Arabic Typesetting" w:eastAsia="Times New Roman" w:hAnsi="Arabic Typesetting" w:cs="Arabic Typesetting" w:hint="cs"/>
          <w:sz w:val="44"/>
          <w:szCs w:val="44"/>
          <w:rtl/>
        </w:rPr>
        <w:t>بن</w:t>
      </w:r>
      <w:r w:rsidRPr="00FB52D8">
        <w:rPr>
          <w:rFonts w:ascii="Arabic Typesetting" w:eastAsia="Times New Roman" w:hAnsi="Arabic Typesetting" w:cs="Arabic Typesetting"/>
          <w:sz w:val="44"/>
          <w:szCs w:val="44"/>
          <w:rtl/>
        </w:rPr>
        <w:t xml:space="preserve"> </w:t>
      </w:r>
      <w:r w:rsidRPr="00FB52D8">
        <w:rPr>
          <w:rFonts w:ascii="Arabic Typesetting" w:eastAsia="Times New Roman" w:hAnsi="Arabic Typesetting" w:cs="Arabic Typesetting" w:hint="cs"/>
          <w:sz w:val="44"/>
          <w:szCs w:val="44"/>
          <w:rtl/>
        </w:rPr>
        <w:t>كيسان</w:t>
      </w:r>
      <w:r w:rsidRPr="00FB52D8">
        <w:rPr>
          <w:rFonts w:ascii="Arabic Typesetting" w:eastAsia="Times New Roman" w:hAnsi="Arabic Typesetting" w:cs="Arabic Typesetting"/>
          <w:sz w:val="44"/>
          <w:szCs w:val="44"/>
          <w:rtl/>
        </w:rPr>
        <w:t xml:space="preserve"> </w:t>
      </w:r>
      <w:r w:rsidRPr="00FB52D8">
        <w:rPr>
          <w:rFonts w:ascii="Arabic Typesetting" w:eastAsia="Times New Roman" w:hAnsi="Arabic Typesetting" w:cs="Arabic Typesetting" w:hint="cs"/>
          <w:sz w:val="44"/>
          <w:szCs w:val="44"/>
          <w:rtl/>
        </w:rPr>
        <w:t>عن</w:t>
      </w:r>
      <w:r w:rsidRPr="00FB52D8">
        <w:rPr>
          <w:rFonts w:ascii="Arabic Typesetting" w:eastAsia="Times New Roman" w:hAnsi="Arabic Typesetting" w:cs="Arabic Typesetting"/>
          <w:sz w:val="44"/>
          <w:szCs w:val="44"/>
          <w:rtl/>
        </w:rPr>
        <w:t xml:space="preserve"> </w:t>
      </w:r>
      <w:r w:rsidRPr="00FB52D8">
        <w:rPr>
          <w:rFonts w:ascii="Arabic Typesetting" w:eastAsia="Times New Roman" w:hAnsi="Arabic Typesetting" w:cs="Arabic Typesetting" w:hint="cs"/>
          <w:sz w:val="44"/>
          <w:szCs w:val="44"/>
          <w:rtl/>
        </w:rPr>
        <w:t>أبى</w:t>
      </w:r>
      <w:r w:rsidRPr="00FB52D8">
        <w:rPr>
          <w:rFonts w:ascii="Arabic Typesetting" w:eastAsia="Times New Roman" w:hAnsi="Arabic Typesetting" w:cs="Arabic Typesetting"/>
          <w:sz w:val="44"/>
          <w:szCs w:val="44"/>
          <w:rtl/>
        </w:rPr>
        <w:t xml:space="preserve"> </w:t>
      </w:r>
      <w:r w:rsidRPr="00FB52D8">
        <w:rPr>
          <w:rFonts w:ascii="Arabic Typesetting" w:eastAsia="Times New Roman" w:hAnsi="Arabic Typesetting" w:cs="Arabic Typesetting" w:hint="cs"/>
          <w:sz w:val="44"/>
          <w:szCs w:val="44"/>
          <w:rtl/>
        </w:rPr>
        <w:t>حازم</w:t>
      </w:r>
      <w:r w:rsidRPr="00FB52D8">
        <w:rPr>
          <w:rFonts w:ascii="Arabic Typesetting" w:eastAsia="Times New Roman" w:hAnsi="Arabic Typesetting" w:cs="Arabic Typesetting"/>
          <w:sz w:val="44"/>
          <w:szCs w:val="44"/>
          <w:rtl/>
        </w:rPr>
        <w:t xml:space="preserve"> </w:t>
      </w:r>
      <w:r w:rsidRPr="00FB52D8">
        <w:rPr>
          <w:rFonts w:ascii="Arabic Typesetting" w:eastAsia="Times New Roman" w:hAnsi="Arabic Typesetting" w:cs="Arabic Typesetting" w:hint="cs"/>
          <w:sz w:val="44"/>
          <w:szCs w:val="44"/>
          <w:rtl/>
        </w:rPr>
        <w:t>عن</w:t>
      </w:r>
      <w:r w:rsidRPr="00FB52D8">
        <w:rPr>
          <w:rFonts w:ascii="Arabic Typesetting" w:eastAsia="Times New Roman" w:hAnsi="Arabic Typesetting" w:cs="Arabic Typesetting"/>
          <w:sz w:val="44"/>
          <w:szCs w:val="44"/>
          <w:rtl/>
        </w:rPr>
        <w:t xml:space="preserve"> </w:t>
      </w:r>
      <w:r w:rsidRPr="00FB52D8">
        <w:rPr>
          <w:rFonts w:ascii="Arabic Typesetting" w:eastAsia="Times New Roman" w:hAnsi="Arabic Typesetting" w:cs="Arabic Typesetting" w:hint="cs"/>
          <w:sz w:val="44"/>
          <w:szCs w:val="44"/>
          <w:rtl/>
        </w:rPr>
        <w:t>أبى</w:t>
      </w:r>
      <w:r w:rsidRPr="00FB52D8">
        <w:rPr>
          <w:rFonts w:ascii="Arabic Typesetting" w:eastAsia="Times New Roman" w:hAnsi="Arabic Typesetting" w:cs="Arabic Typesetting"/>
          <w:sz w:val="44"/>
          <w:szCs w:val="44"/>
          <w:rtl/>
        </w:rPr>
        <w:t xml:space="preserve"> </w:t>
      </w:r>
      <w:r w:rsidRPr="00FB52D8">
        <w:rPr>
          <w:rFonts w:ascii="Arabic Typesetting" w:eastAsia="Times New Roman" w:hAnsi="Arabic Typesetting" w:cs="Arabic Typesetting" w:hint="cs"/>
          <w:sz w:val="44"/>
          <w:szCs w:val="44"/>
          <w:rtl/>
        </w:rPr>
        <w:t>هريرة</w:t>
      </w:r>
      <w:r w:rsidRPr="00FB52D8">
        <w:rPr>
          <w:rFonts w:ascii="Arabic Typesetting" w:eastAsia="Times New Roman" w:hAnsi="Arabic Typesetting" w:cs="Arabic Typesetting"/>
          <w:sz w:val="44"/>
          <w:szCs w:val="44"/>
          <w:rtl/>
        </w:rPr>
        <w:t xml:space="preserve"> </w:t>
      </w:r>
      <w:r w:rsidRPr="00FB52D8">
        <w:rPr>
          <w:rFonts w:ascii="Arabic Typesetting" w:eastAsia="Times New Roman" w:hAnsi="Arabic Typesetting" w:cs="Arabic Typesetting" w:hint="cs"/>
          <w:sz w:val="44"/>
          <w:szCs w:val="44"/>
          <w:rtl/>
        </w:rPr>
        <w:t>قال</w:t>
      </w:r>
      <w:r w:rsidRPr="00FB52D8">
        <w:rPr>
          <w:rFonts w:ascii="Arabic Typesetting" w:eastAsia="Times New Roman" w:hAnsi="Arabic Typesetting" w:cs="Arabic Typesetting"/>
          <w:sz w:val="44"/>
          <w:szCs w:val="44"/>
          <w:rtl/>
        </w:rPr>
        <w:t xml:space="preserve"> </w:t>
      </w:r>
      <w:r w:rsidRPr="00FB52D8">
        <w:rPr>
          <w:rFonts w:ascii="Arabic Typesetting" w:eastAsia="Times New Roman" w:hAnsi="Arabic Typesetting" w:cs="Arabic Typesetting" w:hint="cs"/>
          <w:sz w:val="44"/>
          <w:szCs w:val="44"/>
          <w:rtl/>
        </w:rPr>
        <w:t>قال</w:t>
      </w:r>
      <w:r w:rsidRPr="00FB52D8">
        <w:rPr>
          <w:rFonts w:ascii="Arabic Typesetting" w:eastAsia="Times New Roman" w:hAnsi="Arabic Typesetting" w:cs="Arabic Typesetting"/>
          <w:sz w:val="44"/>
          <w:szCs w:val="44"/>
          <w:rtl/>
        </w:rPr>
        <w:t xml:space="preserve"> </w:t>
      </w:r>
      <w:r w:rsidRPr="00FB52D8">
        <w:rPr>
          <w:rFonts w:ascii="Arabic Typesetting" w:eastAsia="Times New Roman" w:hAnsi="Arabic Typesetting" w:cs="Arabic Typesetting" w:hint="cs"/>
          <w:sz w:val="44"/>
          <w:szCs w:val="44"/>
          <w:rtl/>
        </w:rPr>
        <w:t>رسول</w:t>
      </w:r>
      <w:r w:rsidRPr="00FB52D8">
        <w:rPr>
          <w:rFonts w:ascii="Arabic Typesetting" w:eastAsia="Times New Roman" w:hAnsi="Arabic Typesetting" w:cs="Arabic Typesetting"/>
          <w:sz w:val="44"/>
          <w:szCs w:val="44"/>
          <w:rtl/>
        </w:rPr>
        <w:t xml:space="preserve"> </w:t>
      </w:r>
      <w:r w:rsidRPr="00FB52D8">
        <w:rPr>
          <w:rFonts w:ascii="Arabic Typesetting" w:eastAsia="Times New Roman" w:hAnsi="Arabic Typesetting" w:cs="Arabic Typesetting" w:hint="cs"/>
          <w:sz w:val="44"/>
          <w:szCs w:val="44"/>
          <w:rtl/>
        </w:rPr>
        <w:t>الله</w:t>
      </w:r>
      <w:r w:rsidRPr="00FB52D8">
        <w:rPr>
          <w:rFonts w:ascii="Arabic Typesetting" w:eastAsia="Times New Roman" w:hAnsi="Arabic Typesetting" w:cs="Arabic Typesetting"/>
          <w:sz w:val="44"/>
          <w:szCs w:val="44"/>
          <w:rtl/>
        </w:rPr>
        <w:t xml:space="preserve"> </w:t>
      </w:r>
      <w:r w:rsidRPr="00FB52D8">
        <w:rPr>
          <w:rFonts w:ascii="Arabic Typesetting" w:eastAsia="Times New Roman" w:hAnsi="Arabic Typesetting" w:cs="Arabic Typesetting" w:hint="cs"/>
          <w:sz w:val="44"/>
          <w:szCs w:val="44"/>
          <w:rtl/>
        </w:rPr>
        <w:t>صلى</w:t>
      </w:r>
      <w:r w:rsidRPr="00FB52D8">
        <w:rPr>
          <w:rFonts w:ascii="Arabic Typesetting" w:eastAsia="Times New Roman" w:hAnsi="Arabic Typesetting" w:cs="Arabic Typesetting"/>
          <w:sz w:val="44"/>
          <w:szCs w:val="44"/>
          <w:rtl/>
        </w:rPr>
        <w:t xml:space="preserve"> </w:t>
      </w:r>
      <w:r w:rsidRPr="00FB52D8">
        <w:rPr>
          <w:rFonts w:ascii="Arabic Typesetting" w:eastAsia="Times New Roman" w:hAnsi="Arabic Typesetting" w:cs="Arabic Typesetting" w:hint="cs"/>
          <w:sz w:val="44"/>
          <w:szCs w:val="44"/>
          <w:rtl/>
        </w:rPr>
        <w:t>الله</w:t>
      </w:r>
      <w:r w:rsidRPr="00FB52D8">
        <w:rPr>
          <w:rFonts w:ascii="Arabic Typesetting" w:eastAsia="Times New Roman" w:hAnsi="Arabic Typesetting" w:cs="Arabic Typesetting"/>
          <w:sz w:val="44"/>
          <w:szCs w:val="44"/>
          <w:rtl/>
        </w:rPr>
        <w:t xml:space="preserve"> </w:t>
      </w:r>
      <w:r w:rsidRPr="00FB52D8">
        <w:rPr>
          <w:rFonts w:ascii="Arabic Typesetting" w:eastAsia="Times New Roman" w:hAnsi="Arabic Typesetting" w:cs="Arabic Typesetting" w:hint="cs"/>
          <w:sz w:val="44"/>
          <w:szCs w:val="44"/>
          <w:rtl/>
        </w:rPr>
        <w:t>عليه</w:t>
      </w:r>
      <w:r w:rsidRPr="00FB52D8">
        <w:rPr>
          <w:rFonts w:ascii="Arabic Typesetting" w:eastAsia="Times New Roman" w:hAnsi="Arabic Typesetting" w:cs="Arabic Typesetting"/>
          <w:sz w:val="44"/>
          <w:szCs w:val="44"/>
          <w:rtl/>
        </w:rPr>
        <w:t xml:space="preserve"> </w:t>
      </w:r>
      <w:r w:rsidRPr="00FB52D8">
        <w:rPr>
          <w:rFonts w:ascii="Arabic Typesetting" w:eastAsia="Times New Roman" w:hAnsi="Arabic Typesetting" w:cs="Arabic Typesetting" w:hint="cs"/>
          <w:sz w:val="44"/>
          <w:szCs w:val="44"/>
          <w:rtl/>
        </w:rPr>
        <w:t>وسلم</w:t>
      </w:r>
      <w:r w:rsidR="007B7739" w:rsidRPr="00B462E7">
        <w:rPr>
          <w:rFonts w:ascii="Arabic Typesetting" w:eastAsia="Times New Roman" w:hAnsi="Arabic Typesetting" w:cs="Arabic Typesetting"/>
          <w:sz w:val="44"/>
          <w:szCs w:val="44"/>
          <w:rtl/>
        </w:rPr>
        <w:t>:</w:t>
      </w:r>
      <w:r w:rsidRPr="00FB52D8">
        <w:rPr>
          <w:rFonts w:hint="cs"/>
          <w:rtl/>
        </w:rPr>
        <w:t xml:space="preserve"> </w:t>
      </w:r>
      <w:r w:rsidRPr="00FB52D8">
        <w:rPr>
          <w:rFonts w:ascii="Arabic Typesetting" w:eastAsia="Times New Roman" w:hAnsi="Arabic Typesetting" w:cs="Arabic Typesetting" w:hint="cs"/>
          <w:sz w:val="44"/>
          <w:szCs w:val="44"/>
          <w:rtl/>
        </w:rPr>
        <w:t>من</w:t>
      </w:r>
      <w:r w:rsidRPr="00FB52D8">
        <w:rPr>
          <w:rFonts w:ascii="Arabic Typesetting" w:eastAsia="Times New Roman" w:hAnsi="Arabic Typesetting" w:cs="Arabic Typesetting"/>
          <w:sz w:val="44"/>
          <w:szCs w:val="44"/>
          <w:rtl/>
        </w:rPr>
        <w:t xml:space="preserve"> </w:t>
      </w:r>
      <w:r w:rsidRPr="00FB52D8">
        <w:rPr>
          <w:rFonts w:ascii="Arabic Typesetting" w:eastAsia="Times New Roman" w:hAnsi="Arabic Typesetting" w:cs="Arabic Typesetting" w:hint="cs"/>
          <w:sz w:val="44"/>
          <w:szCs w:val="44"/>
          <w:rtl/>
        </w:rPr>
        <w:t>أصبح</w:t>
      </w:r>
      <w:r w:rsidRPr="00FB52D8">
        <w:rPr>
          <w:rFonts w:ascii="Arabic Typesetting" w:eastAsia="Times New Roman" w:hAnsi="Arabic Typesetting" w:cs="Arabic Typesetting"/>
          <w:sz w:val="44"/>
          <w:szCs w:val="44"/>
          <w:rtl/>
        </w:rPr>
        <w:t xml:space="preserve"> </w:t>
      </w:r>
      <w:r w:rsidRPr="00FB52D8">
        <w:rPr>
          <w:rFonts w:ascii="Arabic Typesetting" w:eastAsia="Times New Roman" w:hAnsi="Arabic Typesetting" w:cs="Arabic Typesetting" w:hint="cs"/>
          <w:sz w:val="44"/>
          <w:szCs w:val="44"/>
          <w:rtl/>
        </w:rPr>
        <w:t>اليوم</w:t>
      </w:r>
      <w:r w:rsidRPr="00FB52D8">
        <w:rPr>
          <w:rFonts w:ascii="Arabic Typesetting" w:eastAsia="Times New Roman" w:hAnsi="Arabic Typesetting" w:cs="Arabic Typesetting"/>
          <w:sz w:val="44"/>
          <w:szCs w:val="44"/>
          <w:rtl/>
        </w:rPr>
        <w:t xml:space="preserve"> </w:t>
      </w:r>
      <w:r w:rsidRPr="00FB52D8">
        <w:rPr>
          <w:rFonts w:ascii="Arabic Typesetting" w:eastAsia="Times New Roman" w:hAnsi="Arabic Typesetting" w:cs="Arabic Typesetting" w:hint="cs"/>
          <w:sz w:val="44"/>
          <w:szCs w:val="44"/>
          <w:rtl/>
        </w:rPr>
        <w:t>منكم</w:t>
      </w:r>
      <w:r w:rsidRPr="00FB52D8">
        <w:rPr>
          <w:rFonts w:ascii="Arabic Typesetting" w:eastAsia="Times New Roman" w:hAnsi="Arabic Typesetting" w:cs="Arabic Typesetting"/>
          <w:sz w:val="44"/>
          <w:szCs w:val="44"/>
          <w:rtl/>
        </w:rPr>
        <w:t xml:space="preserve"> </w:t>
      </w:r>
      <w:r w:rsidRPr="00FB52D8">
        <w:rPr>
          <w:rFonts w:ascii="Arabic Typesetting" w:eastAsia="Times New Roman" w:hAnsi="Arabic Typesetting" w:cs="Arabic Typesetting" w:hint="cs"/>
          <w:sz w:val="44"/>
          <w:szCs w:val="44"/>
          <w:rtl/>
        </w:rPr>
        <w:t>صائما</w:t>
      </w:r>
      <w:r w:rsidRPr="00FB52D8">
        <w:rPr>
          <w:rFonts w:ascii="Arabic Typesetting" w:eastAsia="Times New Roman" w:hAnsi="Arabic Typesetting" w:cs="Arabic Typesetting"/>
          <w:sz w:val="44"/>
          <w:szCs w:val="44"/>
          <w:rtl/>
        </w:rPr>
        <w:t xml:space="preserve"> </w:t>
      </w:r>
      <w:r w:rsidRPr="00FB52D8">
        <w:rPr>
          <w:rFonts w:ascii="Arabic Typesetting" w:eastAsia="Times New Roman" w:hAnsi="Arabic Typesetting" w:cs="Arabic Typesetting" w:hint="cs"/>
          <w:sz w:val="44"/>
          <w:szCs w:val="44"/>
          <w:rtl/>
        </w:rPr>
        <w:t>قال</w:t>
      </w:r>
      <w:r w:rsidRPr="00FB52D8">
        <w:rPr>
          <w:rFonts w:ascii="Arabic Typesetting" w:eastAsia="Times New Roman" w:hAnsi="Arabic Typesetting" w:cs="Arabic Typesetting"/>
          <w:sz w:val="44"/>
          <w:szCs w:val="44"/>
          <w:rtl/>
        </w:rPr>
        <w:t xml:space="preserve"> </w:t>
      </w:r>
      <w:r w:rsidRPr="00FB52D8">
        <w:rPr>
          <w:rFonts w:ascii="Arabic Typesetting" w:eastAsia="Times New Roman" w:hAnsi="Arabic Typesetting" w:cs="Arabic Typesetting" w:hint="cs"/>
          <w:sz w:val="44"/>
          <w:szCs w:val="44"/>
          <w:rtl/>
        </w:rPr>
        <w:t>أبو</w:t>
      </w:r>
      <w:r w:rsidRPr="00FB52D8">
        <w:rPr>
          <w:rFonts w:ascii="Arabic Typesetting" w:eastAsia="Times New Roman" w:hAnsi="Arabic Typesetting" w:cs="Arabic Typesetting"/>
          <w:sz w:val="44"/>
          <w:szCs w:val="44"/>
          <w:rtl/>
        </w:rPr>
        <w:t xml:space="preserve"> </w:t>
      </w:r>
      <w:r w:rsidRPr="00FB52D8">
        <w:rPr>
          <w:rFonts w:ascii="Arabic Typesetting" w:eastAsia="Times New Roman" w:hAnsi="Arabic Typesetting" w:cs="Arabic Typesetting" w:hint="cs"/>
          <w:sz w:val="44"/>
          <w:szCs w:val="44"/>
          <w:rtl/>
        </w:rPr>
        <w:t>بكر</w:t>
      </w:r>
      <w:r w:rsidRPr="00FB52D8">
        <w:rPr>
          <w:rFonts w:ascii="Arabic Typesetting" w:eastAsia="Times New Roman" w:hAnsi="Arabic Typesetting" w:cs="Arabic Typesetting"/>
          <w:sz w:val="44"/>
          <w:szCs w:val="44"/>
          <w:rtl/>
        </w:rPr>
        <w:t xml:space="preserve"> </w:t>
      </w:r>
      <w:r w:rsidRPr="00FB52D8">
        <w:rPr>
          <w:rFonts w:ascii="Arabic Typesetting" w:eastAsia="Times New Roman" w:hAnsi="Arabic Typesetting" w:cs="Arabic Typesetting" w:hint="cs"/>
          <w:sz w:val="44"/>
          <w:szCs w:val="44"/>
          <w:rtl/>
        </w:rPr>
        <w:t>أنا</w:t>
      </w:r>
      <w:r w:rsidRPr="00FB52D8">
        <w:rPr>
          <w:rFonts w:ascii="Arabic Typesetting" w:eastAsia="Times New Roman" w:hAnsi="Arabic Typesetting" w:cs="Arabic Typesetting"/>
          <w:sz w:val="44"/>
          <w:szCs w:val="44"/>
          <w:rtl/>
        </w:rPr>
        <w:t xml:space="preserve"> </w:t>
      </w:r>
      <w:r w:rsidRPr="00FB52D8">
        <w:rPr>
          <w:rFonts w:ascii="Arabic Typesetting" w:eastAsia="Times New Roman" w:hAnsi="Arabic Typesetting" w:cs="Arabic Typesetting" w:hint="cs"/>
          <w:sz w:val="44"/>
          <w:szCs w:val="44"/>
          <w:rtl/>
        </w:rPr>
        <w:t>قال</w:t>
      </w:r>
      <w:r w:rsidRPr="00FB52D8">
        <w:rPr>
          <w:rFonts w:ascii="Arabic Typesetting" w:eastAsia="Times New Roman" w:hAnsi="Arabic Typesetting" w:cs="Arabic Typesetting"/>
          <w:sz w:val="44"/>
          <w:szCs w:val="44"/>
          <w:rtl/>
        </w:rPr>
        <w:t xml:space="preserve"> </w:t>
      </w:r>
      <w:r w:rsidRPr="00FB52D8">
        <w:rPr>
          <w:rFonts w:ascii="Arabic Typesetting" w:eastAsia="Times New Roman" w:hAnsi="Arabic Typesetting" w:cs="Arabic Typesetting" w:hint="cs"/>
          <w:sz w:val="44"/>
          <w:szCs w:val="44"/>
          <w:rtl/>
        </w:rPr>
        <w:t>من</w:t>
      </w:r>
      <w:r w:rsidRPr="00FB52D8">
        <w:rPr>
          <w:rFonts w:ascii="Arabic Typesetting" w:eastAsia="Times New Roman" w:hAnsi="Arabic Typesetting" w:cs="Arabic Typesetting"/>
          <w:sz w:val="44"/>
          <w:szCs w:val="44"/>
          <w:rtl/>
        </w:rPr>
        <w:t xml:space="preserve"> </w:t>
      </w:r>
      <w:r w:rsidRPr="00FB52D8">
        <w:rPr>
          <w:rFonts w:ascii="Arabic Typesetting" w:eastAsia="Times New Roman" w:hAnsi="Arabic Typesetting" w:cs="Arabic Typesetting" w:hint="cs"/>
          <w:sz w:val="44"/>
          <w:szCs w:val="44"/>
          <w:rtl/>
        </w:rPr>
        <w:t>عاد</w:t>
      </w:r>
      <w:r w:rsidRPr="00FB52D8">
        <w:rPr>
          <w:rFonts w:ascii="Arabic Typesetting" w:eastAsia="Times New Roman" w:hAnsi="Arabic Typesetting" w:cs="Arabic Typesetting"/>
          <w:sz w:val="44"/>
          <w:szCs w:val="44"/>
          <w:rtl/>
        </w:rPr>
        <w:t xml:space="preserve"> </w:t>
      </w:r>
      <w:r w:rsidRPr="00FB52D8">
        <w:rPr>
          <w:rFonts w:ascii="Arabic Typesetting" w:eastAsia="Times New Roman" w:hAnsi="Arabic Typesetting" w:cs="Arabic Typesetting" w:hint="cs"/>
          <w:sz w:val="44"/>
          <w:szCs w:val="44"/>
          <w:rtl/>
        </w:rPr>
        <w:t>منكم</w:t>
      </w:r>
      <w:r w:rsidRPr="00FB52D8">
        <w:rPr>
          <w:rFonts w:ascii="Arabic Typesetting" w:eastAsia="Times New Roman" w:hAnsi="Arabic Typesetting" w:cs="Arabic Typesetting"/>
          <w:sz w:val="44"/>
          <w:szCs w:val="44"/>
          <w:rtl/>
        </w:rPr>
        <w:t xml:space="preserve"> </w:t>
      </w:r>
      <w:r w:rsidRPr="00FB52D8">
        <w:rPr>
          <w:rFonts w:ascii="Arabic Typesetting" w:eastAsia="Times New Roman" w:hAnsi="Arabic Typesetting" w:cs="Arabic Typesetting" w:hint="cs"/>
          <w:sz w:val="44"/>
          <w:szCs w:val="44"/>
          <w:rtl/>
        </w:rPr>
        <w:t>اليوم</w:t>
      </w:r>
      <w:r w:rsidRPr="00FB52D8">
        <w:rPr>
          <w:rFonts w:ascii="Arabic Typesetting" w:eastAsia="Times New Roman" w:hAnsi="Arabic Typesetting" w:cs="Arabic Typesetting"/>
          <w:sz w:val="44"/>
          <w:szCs w:val="44"/>
          <w:rtl/>
        </w:rPr>
        <w:t xml:space="preserve"> </w:t>
      </w:r>
      <w:r w:rsidRPr="00FB52D8">
        <w:rPr>
          <w:rFonts w:ascii="Arabic Typesetting" w:eastAsia="Times New Roman" w:hAnsi="Arabic Typesetting" w:cs="Arabic Typesetting" w:hint="cs"/>
          <w:sz w:val="44"/>
          <w:szCs w:val="44"/>
          <w:rtl/>
        </w:rPr>
        <w:t>مريضا</w:t>
      </w:r>
      <w:r w:rsidRPr="00FB52D8">
        <w:rPr>
          <w:rFonts w:ascii="Arabic Typesetting" w:eastAsia="Times New Roman" w:hAnsi="Arabic Typesetting" w:cs="Arabic Typesetting"/>
          <w:sz w:val="44"/>
          <w:szCs w:val="44"/>
          <w:rtl/>
        </w:rPr>
        <w:t xml:space="preserve"> </w:t>
      </w:r>
      <w:r w:rsidRPr="00FB52D8">
        <w:rPr>
          <w:rFonts w:ascii="Arabic Typesetting" w:eastAsia="Times New Roman" w:hAnsi="Arabic Typesetting" w:cs="Arabic Typesetting" w:hint="cs"/>
          <w:sz w:val="44"/>
          <w:szCs w:val="44"/>
          <w:rtl/>
        </w:rPr>
        <w:t>قال</w:t>
      </w:r>
      <w:r w:rsidRPr="00FB52D8">
        <w:rPr>
          <w:rFonts w:ascii="Arabic Typesetting" w:eastAsia="Times New Roman" w:hAnsi="Arabic Typesetting" w:cs="Arabic Typesetting"/>
          <w:sz w:val="44"/>
          <w:szCs w:val="44"/>
          <w:rtl/>
        </w:rPr>
        <w:t xml:space="preserve"> </w:t>
      </w:r>
      <w:r w:rsidRPr="00FB52D8">
        <w:rPr>
          <w:rFonts w:ascii="Arabic Typesetting" w:eastAsia="Times New Roman" w:hAnsi="Arabic Typesetting" w:cs="Arabic Typesetting" w:hint="cs"/>
          <w:sz w:val="44"/>
          <w:szCs w:val="44"/>
          <w:rtl/>
        </w:rPr>
        <w:t>أبو</w:t>
      </w:r>
      <w:r w:rsidRPr="00FB52D8">
        <w:rPr>
          <w:rFonts w:ascii="Arabic Typesetting" w:eastAsia="Times New Roman" w:hAnsi="Arabic Typesetting" w:cs="Arabic Typesetting"/>
          <w:sz w:val="44"/>
          <w:szCs w:val="44"/>
          <w:rtl/>
        </w:rPr>
        <w:t xml:space="preserve"> </w:t>
      </w:r>
      <w:r w:rsidRPr="00FB52D8">
        <w:rPr>
          <w:rFonts w:ascii="Arabic Typesetting" w:eastAsia="Times New Roman" w:hAnsi="Arabic Typesetting" w:cs="Arabic Typesetting" w:hint="cs"/>
          <w:sz w:val="44"/>
          <w:szCs w:val="44"/>
          <w:rtl/>
        </w:rPr>
        <w:t>بكر</w:t>
      </w:r>
      <w:r w:rsidRPr="00FB52D8">
        <w:rPr>
          <w:rFonts w:ascii="Arabic Typesetting" w:eastAsia="Times New Roman" w:hAnsi="Arabic Typesetting" w:cs="Arabic Typesetting"/>
          <w:sz w:val="44"/>
          <w:szCs w:val="44"/>
          <w:rtl/>
        </w:rPr>
        <w:t xml:space="preserve"> </w:t>
      </w:r>
      <w:r w:rsidRPr="00FB52D8">
        <w:rPr>
          <w:rFonts w:ascii="Arabic Typesetting" w:eastAsia="Times New Roman" w:hAnsi="Arabic Typesetting" w:cs="Arabic Typesetting" w:hint="cs"/>
          <w:sz w:val="44"/>
          <w:szCs w:val="44"/>
          <w:rtl/>
        </w:rPr>
        <w:t>أنا</w:t>
      </w:r>
      <w:r w:rsidRPr="00FB52D8">
        <w:rPr>
          <w:rFonts w:ascii="Arabic Typesetting" w:eastAsia="Times New Roman" w:hAnsi="Arabic Typesetting" w:cs="Arabic Typesetting"/>
          <w:sz w:val="44"/>
          <w:szCs w:val="44"/>
          <w:rtl/>
        </w:rPr>
        <w:t xml:space="preserve"> </w:t>
      </w:r>
      <w:r w:rsidRPr="00FB52D8">
        <w:rPr>
          <w:rFonts w:ascii="Arabic Typesetting" w:eastAsia="Times New Roman" w:hAnsi="Arabic Typesetting" w:cs="Arabic Typesetting" w:hint="cs"/>
          <w:sz w:val="44"/>
          <w:szCs w:val="44"/>
          <w:rtl/>
        </w:rPr>
        <w:t>قال</w:t>
      </w:r>
      <w:r w:rsidRPr="00FB52D8">
        <w:rPr>
          <w:rFonts w:ascii="Arabic Typesetting" w:eastAsia="Times New Roman" w:hAnsi="Arabic Typesetting" w:cs="Arabic Typesetting"/>
          <w:sz w:val="44"/>
          <w:szCs w:val="44"/>
          <w:rtl/>
        </w:rPr>
        <w:t xml:space="preserve"> </w:t>
      </w:r>
      <w:r w:rsidRPr="00FB52D8">
        <w:rPr>
          <w:rFonts w:ascii="Arabic Typesetting" w:eastAsia="Times New Roman" w:hAnsi="Arabic Typesetting" w:cs="Arabic Typesetting" w:hint="cs"/>
          <w:sz w:val="44"/>
          <w:szCs w:val="44"/>
          <w:rtl/>
        </w:rPr>
        <w:t>من</w:t>
      </w:r>
      <w:r w:rsidRPr="00FB52D8">
        <w:rPr>
          <w:rFonts w:ascii="Arabic Typesetting" w:eastAsia="Times New Roman" w:hAnsi="Arabic Typesetting" w:cs="Arabic Typesetting"/>
          <w:sz w:val="44"/>
          <w:szCs w:val="44"/>
          <w:rtl/>
        </w:rPr>
        <w:t xml:space="preserve"> </w:t>
      </w:r>
      <w:r w:rsidRPr="00FB52D8">
        <w:rPr>
          <w:rFonts w:ascii="Arabic Typesetting" w:eastAsia="Times New Roman" w:hAnsi="Arabic Typesetting" w:cs="Arabic Typesetting" w:hint="cs"/>
          <w:sz w:val="44"/>
          <w:szCs w:val="44"/>
          <w:rtl/>
        </w:rPr>
        <w:t>شهد</w:t>
      </w:r>
      <w:r w:rsidRPr="00FB52D8">
        <w:rPr>
          <w:rFonts w:ascii="Arabic Typesetting" w:eastAsia="Times New Roman" w:hAnsi="Arabic Typesetting" w:cs="Arabic Typesetting"/>
          <w:sz w:val="44"/>
          <w:szCs w:val="44"/>
          <w:rtl/>
        </w:rPr>
        <w:t xml:space="preserve"> </w:t>
      </w:r>
      <w:r w:rsidRPr="00FB52D8">
        <w:rPr>
          <w:rFonts w:ascii="Arabic Typesetting" w:eastAsia="Times New Roman" w:hAnsi="Arabic Typesetting" w:cs="Arabic Typesetting" w:hint="cs"/>
          <w:sz w:val="44"/>
          <w:szCs w:val="44"/>
          <w:rtl/>
        </w:rPr>
        <w:t>منكم</w:t>
      </w:r>
      <w:r w:rsidRPr="00FB52D8">
        <w:rPr>
          <w:rFonts w:ascii="Arabic Typesetting" w:eastAsia="Times New Roman" w:hAnsi="Arabic Typesetting" w:cs="Arabic Typesetting"/>
          <w:sz w:val="44"/>
          <w:szCs w:val="44"/>
          <w:rtl/>
        </w:rPr>
        <w:t xml:space="preserve"> </w:t>
      </w:r>
      <w:r w:rsidRPr="00FB52D8">
        <w:rPr>
          <w:rFonts w:ascii="Arabic Typesetting" w:eastAsia="Times New Roman" w:hAnsi="Arabic Typesetting" w:cs="Arabic Typesetting" w:hint="cs"/>
          <w:sz w:val="44"/>
          <w:szCs w:val="44"/>
          <w:rtl/>
        </w:rPr>
        <w:t>اليوم</w:t>
      </w:r>
      <w:r w:rsidRPr="00FB52D8">
        <w:rPr>
          <w:rFonts w:ascii="Arabic Typesetting" w:eastAsia="Times New Roman" w:hAnsi="Arabic Typesetting" w:cs="Arabic Typesetting"/>
          <w:sz w:val="44"/>
          <w:szCs w:val="44"/>
          <w:rtl/>
        </w:rPr>
        <w:t xml:space="preserve"> </w:t>
      </w:r>
      <w:r w:rsidRPr="00FB52D8">
        <w:rPr>
          <w:rFonts w:ascii="Arabic Typesetting" w:eastAsia="Times New Roman" w:hAnsi="Arabic Typesetting" w:cs="Arabic Typesetting" w:hint="cs"/>
          <w:sz w:val="44"/>
          <w:szCs w:val="44"/>
          <w:rtl/>
        </w:rPr>
        <w:t>جنازة</w:t>
      </w:r>
      <w:r w:rsidRPr="00FB52D8">
        <w:rPr>
          <w:rFonts w:ascii="Arabic Typesetting" w:eastAsia="Times New Roman" w:hAnsi="Arabic Typesetting" w:cs="Arabic Typesetting"/>
          <w:sz w:val="44"/>
          <w:szCs w:val="44"/>
          <w:rtl/>
        </w:rPr>
        <w:t xml:space="preserve"> </w:t>
      </w:r>
      <w:r w:rsidRPr="00FB52D8">
        <w:rPr>
          <w:rFonts w:ascii="Arabic Typesetting" w:eastAsia="Times New Roman" w:hAnsi="Arabic Typesetting" w:cs="Arabic Typesetting" w:hint="cs"/>
          <w:sz w:val="44"/>
          <w:szCs w:val="44"/>
          <w:rtl/>
        </w:rPr>
        <w:t>قال</w:t>
      </w:r>
      <w:r w:rsidRPr="00FB52D8">
        <w:rPr>
          <w:rFonts w:ascii="Arabic Typesetting" w:eastAsia="Times New Roman" w:hAnsi="Arabic Typesetting" w:cs="Arabic Typesetting"/>
          <w:sz w:val="44"/>
          <w:szCs w:val="44"/>
          <w:rtl/>
        </w:rPr>
        <w:t xml:space="preserve"> </w:t>
      </w:r>
      <w:r w:rsidRPr="00FB52D8">
        <w:rPr>
          <w:rFonts w:ascii="Arabic Typesetting" w:eastAsia="Times New Roman" w:hAnsi="Arabic Typesetting" w:cs="Arabic Typesetting" w:hint="cs"/>
          <w:sz w:val="44"/>
          <w:szCs w:val="44"/>
          <w:rtl/>
        </w:rPr>
        <w:t>أبو</w:t>
      </w:r>
      <w:r w:rsidRPr="00FB52D8">
        <w:rPr>
          <w:rFonts w:ascii="Arabic Typesetting" w:eastAsia="Times New Roman" w:hAnsi="Arabic Typesetting" w:cs="Arabic Typesetting"/>
          <w:sz w:val="44"/>
          <w:szCs w:val="44"/>
          <w:rtl/>
        </w:rPr>
        <w:t xml:space="preserve"> </w:t>
      </w:r>
      <w:r w:rsidRPr="00FB52D8">
        <w:rPr>
          <w:rFonts w:ascii="Arabic Typesetting" w:eastAsia="Times New Roman" w:hAnsi="Arabic Typesetting" w:cs="Arabic Typesetting" w:hint="cs"/>
          <w:sz w:val="44"/>
          <w:szCs w:val="44"/>
          <w:rtl/>
        </w:rPr>
        <w:t>بكر</w:t>
      </w:r>
      <w:r w:rsidRPr="00FB52D8">
        <w:rPr>
          <w:rFonts w:ascii="Arabic Typesetting" w:eastAsia="Times New Roman" w:hAnsi="Arabic Typesetting" w:cs="Arabic Typesetting"/>
          <w:sz w:val="44"/>
          <w:szCs w:val="44"/>
          <w:rtl/>
        </w:rPr>
        <w:t xml:space="preserve"> </w:t>
      </w:r>
      <w:r w:rsidRPr="00FB52D8">
        <w:rPr>
          <w:rFonts w:ascii="Arabic Typesetting" w:eastAsia="Times New Roman" w:hAnsi="Arabic Typesetting" w:cs="Arabic Typesetting" w:hint="cs"/>
          <w:sz w:val="44"/>
          <w:szCs w:val="44"/>
          <w:rtl/>
        </w:rPr>
        <w:t>أنا</w:t>
      </w:r>
      <w:r w:rsidRPr="00FB52D8">
        <w:rPr>
          <w:rFonts w:ascii="Arabic Typesetting" w:eastAsia="Times New Roman" w:hAnsi="Arabic Typesetting" w:cs="Arabic Typesetting"/>
          <w:sz w:val="44"/>
          <w:szCs w:val="44"/>
          <w:rtl/>
        </w:rPr>
        <w:t xml:space="preserve"> </w:t>
      </w:r>
      <w:r w:rsidRPr="00FB52D8">
        <w:rPr>
          <w:rFonts w:ascii="Arabic Typesetting" w:eastAsia="Times New Roman" w:hAnsi="Arabic Typesetting" w:cs="Arabic Typesetting" w:hint="cs"/>
          <w:sz w:val="44"/>
          <w:szCs w:val="44"/>
          <w:rtl/>
        </w:rPr>
        <w:t>قال</w:t>
      </w:r>
      <w:r w:rsidRPr="00FB52D8">
        <w:rPr>
          <w:rFonts w:ascii="Arabic Typesetting" w:eastAsia="Times New Roman" w:hAnsi="Arabic Typesetting" w:cs="Arabic Typesetting"/>
          <w:sz w:val="44"/>
          <w:szCs w:val="44"/>
          <w:rtl/>
        </w:rPr>
        <w:t xml:space="preserve"> </w:t>
      </w:r>
      <w:r w:rsidRPr="00FB52D8">
        <w:rPr>
          <w:rFonts w:ascii="Arabic Typesetting" w:eastAsia="Times New Roman" w:hAnsi="Arabic Typesetting" w:cs="Arabic Typesetting" w:hint="cs"/>
          <w:sz w:val="44"/>
          <w:szCs w:val="44"/>
          <w:rtl/>
        </w:rPr>
        <w:t>من</w:t>
      </w:r>
      <w:r w:rsidRPr="00FB52D8">
        <w:rPr>
          <w:rFonts w:ascii="Arabic Typesetting" w:eastAsia="Times New Roman" w:hAnsi="Arabic Typesetting" w:cs="Arabic Typesetting"/>
          <w:sz w:val="44"/>
          <w:szCs w:val="44"/>
          <w:rtl/>
        </w:rPr>
        <w:t xml:space="preserve"> </w:t>
      </w:r>
      <w:r w:rsidRPr="00FB52D8">
        <w:rPr>
          <w:rFonts w:ascii="Arabic Typesetting" w:eastAsia="Times New Roman" w:hAnsi="Arabic Typesetting" w:cs="Arabic Typesetting" w:hint="cs"/>
          <w:sz w:val="44"/>
          <w:szCs w:val="44"/>
          <w:rtl/>
        </w:rPr>
        <w:t>أطعم</w:t>
      </w:r>
      <w:r w:rsidRPr="00FB52D8">
        <w:rPr>
          <w:rFonts w:ascii="Arabic Typesetting" w:eastAsia="Times New Roman" w:hAnsi="Arabic Typesetting" w:cs="Arabic Typesetting"/>
          <w:sz w:val="44"/>
          <w:szCs w:val="44"/>
          <w:rtl/>
        </w:rPr>
        <w:t xml:space="preserve"> </w:t>
      </w:r>
      <w:r w:rsidRPr="00FB52D8">
        <w:rPr>
          <w:rFonts w:ascii="Arabic Typesetting" w:eastAsia="Times New Roman" w:hAnsi="Arabic Typesetting" w:cs="Arabic Typesetting" w:hint="cs"/>
          <w:sz w:val="44"/>
          <w:szCs w:val="44"/>
          <w:rtl/>
        </w:rPr>
        <w:t>اليوم</w:t>
      </w:r>
      <w:r w:rsidRPr="00FB52D8">
        <w:rPr>
          <w:rFonts w:ascii="Arabic Typesetting" w:eastAsia="Times New Roman" w:hAnsi="Arabic Typesetting" w:cs="Arabic Typesetting"/>
          <w:sz w:val="44"/>
          <w:szCs w:val="44"/>
          <w:rtl/>
        </w:rPr>
        <w:t xml:space="preserve"> </w:t>
      </w:r>
      <w:r w:rsidRPr="00FB52D8">
        <w:rPr>
          <w:rFonts w:ascii="Arabic Typesetting" w:eastAsia="Times New Roman" w:hAnsi="Arabic Typesetting" w:cs="Arabic Typesetting" w:hint="cs"/>
          <w:sz w:val="44"/>
          <w:szCs w:val="44"/>
          <w:rtl/>
        </w:rPr>
        <w:lastRenderedPageBreak/>
        <w:t>مسكينا</w:t>
      </w:r>
      <w:r w:rsidRPr="00FB52D8">
        <w:rPr>
          <w:rFonts w:ascii="Arabic Typesetting" w:eastAsia="Times New Roman" w:hAnsi="Arabic Typesetting" w:cs="Arabic Typesetting"/>
          <w:sz w:val="44"/>
          <w:szCs w:val="44"/>
          <w:rtl/>
        </w:rPr>
        <w:t xml:space="preserve"> </w:t>
      </w:r>
      <w:r w:rsidRPr="00FB52D8">
        <w:rPr>
          <w:rFonts w:ascii="Arabic Typesetting" w:eastAsia="Times New Roman" w:hAnsi="Arabic Typesetting" w:cs="Arabic Typesetting" w:hint="cs"/>
          <w:sz w:val="44"/>
          <w:szCs w:val="44"/>
          <w:rtl/>
        </w:rPr>
        <w:t>قال</w:t>
      </w:r>
      <w:r w:rsidRPr="00FB52D8">
        <w:rPr>
          <w:rFonts w:ascii="Arabic Typesetting" w:eastAsia="Times New Roman" w:hAnsi="Arabic Typesetting" w:cs="Arabic Typesetting"/>
          <w:sz w:val="44"/>
          <w:szCs w:val="44"/>
          <w:rtl/>
        </w:rPr>
        <w:t xml:space="preserve"> </w:t>
      </w:r>
      <w:r w:rsidRPr="00FB52D8">
        <w:rPr>
          <w:rFonts w:ascii="Arabic Typesetting" w:eastAsia="Times New Roman" w:hAnsi="Arabic Typesetting" w:cs="Arabic Typesetting" w:hint="cs"/>
          <w:sz w:val="44"/>
          <w:szCs w:val="44"/>
          <w:rtl/>
        </w:rPr>
        <w:t>أبو</w:t>
      </w:r>
      <w:r w:rsidRPr="00FB52D8">
        <w:rPr>
          <w:rFonts w:ascii="Arabic Typesetting" w:eastAsia="Times New Roman" w:hAnsi="Arabic Typesetting" w:cs="Arabic Typesetting"/>
          <w:sz w:val="44"/>
          <w:szCs w:val="44"/>
          <w:rtl/>
        </w:rPr>
        <w:t xml:space="preserve"> </w:t>
      </w:r>
      <w:r w:rsidRPr="00FB52D8">
        <w:rPr>
          <w:rFonts w:ascii="Arabic Typesetting" w:eastAsia="Times New Roman" w:hAnsi="Arabic Typesetting" w:cs="Arabic Typesetting" w:hint="cs"/>
          <w:sz w:val="44"/>
          <w:szCs w:val="44"/>
          <w:rtl/>
        </w:rPr>
        <w:t>بكر</w:t>
      </w:r>
      <w:r w:rsidRPr="00FB52D8">
        <w:rPr>
          <w:rFonts w:ascii="Arabic Typesetting" w:eastAsia="Times New Roman" w:hAnsi="Arabic Typesetting" w:cs="Arabic Typesetting"/>
          <w:sz w:val="44"/>
          <w:szCs w:val="44"/>
          <w:rtl/>
        </w:rPr>
        <w:t xml:space="preserve"> </w:t>
      </w:r>
      <w:r w:rsidRPr="00FB52D8">
        <w:rPr>
          <w:rFonts w:ascii="Arabic Typesetting" w:eastAsia="Times New Roman" w:hAnsi="Arabic Typesetting" w:cs="Arabic Typesetting" w:hint="cs"/>
          <w:sz w:val="44"/>
          <w:szCs w:val="44"/>
          <w:rtl/>
        </w:rPr>
        <w:t>انا</w:t>
      </w:r>
      <w:r w:rsidRPr="00FB52D8">
        <w:rPr>
          <w:rFonts w:ascii="Arabic Typesetting" w:eastAsia="Times New Roman" w:hAnsi="Arabic Typesetting" w:cs="Arabic Typesetting"/>
          <w:sz w:val="44"/>
          <w:szCs w:val="44"/>
          <w:rtl/>
        </w:rPr>
        <w:t xml:space="preserve"> </w:t>
      </w:r>
      <w:r w:rsidRPr="00FB52D8">
        <w:rPr>
          <w:rFonts w:ascii="Arabic Typesetting" w:eastAsia="Times New Roman" w:hAnsi="Arabic Typesetting" w:cs="Arabic Typesetting" w:hint="cs"/>
          <w:sz w:val="44"/>
          <w:szCs w:val="44"/>
          <w:rtl/>
        </w:rPr>
        <w:t>قال</w:t>
      </w:r>
      <w:r w:rsidRPr="00FB52D8">
        <w:rPr>
          <w:rFonts w:ascii="Arabic Typesetting" w:eastAsia="Times New Roman" w:hAnsi="Arabic Typesetting" w:cs="Arabic Typesetting"/>
          <w:sz w:val="44"/>
          <w:szCs w:val="44"/>
          <w:rtl/>
        </w:rPr>
        <w:t xml:space="preserve"> </w:t>
      </w:r>
      <w:r w:rsidRPr="00FB52D8">
        <w:rPr>
          <w:rFonts w:ascii="Arabic Typesetting" w:eastAsia="Times New Roman" w:hAnsi="Arabic Typesetting" w:cs="Arabic Typesetting" w:hint="cs"/>
          <w:sz w:val="44"/>
          <w:szCs w:val="44"/>
          <w:rtl/>
        </w:rPr>
        <w:t>مروان</w:t>
      </w:r>
      <w:r w:rsidRPr="00FB52D8">
        <w:rPr>
          <w:rFonts w:ascii="Arabic Typesetting" w:eastAsia="Times New Roman" w:hAnsi="Arabic Typesetting" w:cs="Arabic Typesetting"/>
          <w:sz w:val="44"/>
          <w:szCs w:val="44"/>
          <w:rtl/>
        </w:rPr>
        <w:t xml:space="preserve"> </w:t>
      </w:r>
      <w:r w:rsidRPr="00FB52D8">
        <w:rPr>
          <w:rFonts w:ascii="Arabic Typesetting" w:eastAsia="Times New Roman" w:hAnsi="Arabic Typesetting" w:cs="Arabic Typesetting" w:hint="cs"/>
          <w:sz w:val="44"/>
          <w:szCs w:val="44"/>
          <w:rtl/>
        </w:rPr>
        <w:t>بلغني</w:t>
      </w:r>
      <w:r w:rsidRPr="00FB52D8">
        <w:rPr>
          <w:rFonts w:ascii="Arabic Typesetting" w:eastAsia="Times New Roman" w:hAnsi="Arabic Typesetting" w:cs="Arabic Typesetting"/>
          <w:sz w:val="44"/>
          <w:szCs w:val="44"/>
          <w:rtl/>
        </w:rPr>
        <w:t xml:space="preserve"> </w:t>
      </w:r>
      <w:r w:rsidRPr="00FB52D8">
        <w:rPr>
          <w:rFonts w:ascii="Arabic Typesetting" w:eastAsia="Times New Roman" w:hAnsi="Arabic Typesetting" w:cs="Arabic Typesetting" w:hint="cs"/>
          <w:sz w:val="44"/>
          <w:szCs w:val="44"/>
          <w:rtl/>
        </w:rPr>
        <w:t>أن</w:t>
      </w:r>
      <w:r w:rsidRPr="00FB52D8">
        <w:rPr>
          <w:rFonts w:ascii="Arabic Typesetting" w:eastAsia="Times New Roman" w:hAnsi="Arabic Typesetting" w:cs="Arabic Typesetting"/>
          <w:sz w:val="44"/>
          <w:szCs w:val="44"/>
          <w:rtl/>
        </w:rPr>
        <w:t xml:space="preserve"> </w:t>
      </w:r>
      <w:r w:rsidRPr="00FB52D8">
        <w:rPr>
          <w:rFonts w:ascii="Arabic Typesetting" w:eastAsia="Times New Roman" w:hAnsi="Arabic Typesetting" w:cs="Arabic Typesetting" w:hint="cs"/>
          <w:sz w:val="44"/>
          <w:szCs w:val="44"/>
          <w:rtl/>
        </w:rPr>
        <w:t>النبي</w:t>
      </w:r>
      <w:r w:rsidRPr="00FB52D8">
        <w:rPr>
          <w:rFonts w:ascii="Arabic Typesetting" w:eastAsia="Times New Roman" w:hAnsi="Arabic Typesetting" w:cs="Arabic Typesetting"/>
          <w:sz w:val="44"/>
          <w:szCs w:val="44"/>
          <w:rtl/>
        </w:rPr>
        <w:t xml:space="preserve"> </w:t>
      </w:r>
      <w:r w:rsidRPr="00FB52D8">
        <w:rPr>
          <w:rFonts w:ascii="Arabic Typesetting" w:eastAsia="Times New Roman" w:hAnsi="Arabic Typesetting" w:cs="Arabic Typesetting" w:hint="cs"/>
          <w:sz w:val="44"/>
          <w:szCs w:val="44"/>
          <w:rtl/>
        </w:rPr>
        <w:t>صلى</w:t>
      </w:r>
      <w:r w:rsidRPr="00FB52D8">
        <w:rPr>
          <w:rFonts w:ascii="Arabic Typesetting" w:eastAsia="Times New Roman" w:hAnsi="Arabic Typesetting" w:cs="Arabic Typesetting"/>
          <w:sz w:val="44"/>
          <w:szCs w:val="44"/>
          <w:rtl/>
        </w:rPr>
        <w:t xml:space="preserve"> </w:t>
      </w:r>
      <w:r w:rsidRPr="00FB52D8">
        <w:rPr>
          <w:rFonts w:ascii="Arabic Typesetting" w:eastAsia="Times New Roman" w:hAnsi="Arabic Typesetting" w:cs="Arabic Typesetting" w:hint="cs"/>
          <w:sz w:val="44"/>
          <w:szCs w:val="44"/>
          <w:rtl/>
        </w:rPr>
        <w:t>الله</w:t>
      </w:r>
      <w:r w:rsidRPr="00FB52D8">
        <w:rPr>
          <w:rFonts w:ascii="Arabic Typesetting" w:eastAsia="Times New Roman" w:hAnsi="Arabic Typesetting" w:cs="Arabic Typesetting"/>
          <w:sz w:val="44"/>
          <w:szCs w:val="44"/>
          <w:rtl/>
        </w:rPr>
        <w:t xml:space="preserve"> </w:t>
      </w:r>
      <w:r w:rsidRPr="00FB52D8">
        <w:rPr>
          <w:rFonts w:ascii="Arabic Typesetting" w:eastAsia="Times New Roman" w:hAnsi="Arabic Typesetting" w:cs="Arabic Typesetting" w:hint="cs"/>
          <w:sz w:val="44"/>
          <w:szCs w:val="44"/>
          <w:rtl/>
        </w:rPr>
        <w:t>عليه</w:t>
      </w:r>
      <w:r w:rsidRPr="00FB52D8">
        <w:rPr>
          <w:rFonts w:ascii="Arabic Typesetting" w:eastAsia="Times New Roman" w:hAnsi="Arabic Typesetting" w:cs="Arabic Typesetting"/>
          <w:sz w:val="44"/>
          <w:szCs w:val="44"/>
          <w:rtl/>
        </w:rPr>
        <w:t xml:space="preserve"> </w:t>
      </w:r>
      <w:r w:rsidRPr="00FB52D8">
        <w:rPr>
          <w:rFonts w:ascii="Arabic Typesetting" w:eastAsia="Times New Roman" w:hAnsi="Arabic Typesetting" w:cs="Arabic Typesetting" w:hint="cs"/>
          <w:sz w:val="44"/>
          <w:szCs w:val="44"/>
          <w:rtl/>
        </w:rPr>
        <w:t>وسلم</w:t>
      </w:r>
      <w:r w:rsidRPr="00FB52D8">
        <w:rPr>
          <w:rFonts w:ascii="Arabic Typesetting" w:eastAsia="Times New Roman" w:hAnsi="Arabic Typesetting" w:cs="Arabic Typesetting"/>
          <w:sz w:val="44"/>
          <w:szCs w:val="44"/>
          <w:rtl/>
        </w:rPr>
        <w:t xml:space="preserve"> </w:t>
      </w:r>
      <w:r w:rsidRPr="00FB52D8">
        <w:rPr>
          <w:rFonts w:ascii="Arabic Typesetting" w:eastAsia="Times New Roman" w:hAnsi="Arabic Typesetting" w:cs="Arabic Typesetting" w:hint="cs"/>
          <w:sz w:val="44"/>
          <w:szCs w:val="44"/>
          <w:rtl/>
        </w:rPr>
        <w:t>قال</w:t>
      </w:r>
      <w:r w:rsidRPr="00FB52D8">
        <w:rPr>
          <w:rFonts w:ascii="Arabic Typesetting" w:eastAsia="Times New Roman" w:hAnsi="Arabic Typesetting" w:cs="Arabic Typesetting"/>
          <w:sz w:val="44"/>
          <w:szCs w:val="44"/>
          <w:rtl/>
        </w:rPr>
        <w:t xml:space="preserve"> </w:t>
      </w:r>
      <w:r w:rsidRPr="00FB52D8">
        <w:rPr>
          <w:rFonts w:ascii="Arabic Typesetting" w:eastAsia="Times New Roman" w:hAnsi="Arabic Typesetting" w:cs="Arabic Typesetting" w:hint="cs"/>
          <w:sz w:val="44"/>
          <w:szCs w:val="44"/>
          <w:rtl/>
        </w:rPr>
        <w:t>ما</w:t>
      </w:r>
      <w:r w:rsidRPr="00FB52D8">
        <w:rPr>
          <w:rFonts w:ascii="Arabic Typesetting" w:eastAsia="Times New Roman" w:hAnsi="Arabic Typesetting" w:cs="Arabic Typesetting"/>
          <w:sz w:val="44"/>
          <w:szCs w:val="44"/>
          <w:rtl/>
        </w:rPr>
        <w:t xml:space="preserve"> </w:t>
      </w:r>
      <w:r w:rsidRPr="00FB52D8">
        <w:rPr>
          <w:rFonts w:ascii="Arabic Typesetting" w:eastAsia="Times New Roman" w:hAnsi="Arabic Typesetting" w:cs="Arabic Typesetting" w:hint="cs"/>
          <w:sz w:val="44"/>
          <w:szCs w:val="44"/>
          <w:rtl/>
        </w:rPr>
        <w:t>اجتمع</w:t>
      </w:r>
      <w:r w:rsidRPr="00FB52D8">
        <w:rPr>
          <w:rFonts w:ascii="Arabic Typesetting" w:eastAsia="Times New Roman" w:hAnsi="Arabic Typesetting" w:cs="Arabic Typesetting"/>
          <w:sz w:val="44"/>
          <w:szCs w:val="44"/>
          <w:rtl/>
        </w:rPr>
        <w:t xml:space="preserve"> </w:t>
      </w:r>
      <w:r w:rsidRPr="00FB52D8">
        <w:rPr>
          <w:rFonts w:ascii="Arabic Typesetting" w:eastAsia="Times New Roman" w:hAnsi="Arabic Typesetting" w:cs="Arabic Typesetting" w:hint="cs"/>
          <w:sz w:val="44"/>
          <w:szCs w:val="44"/>
          <w:rtl/>
        </w:rPr>
        <w:t>هذه</w:t>
      </w:r>
      <w:r w:rsidRPr="00FB52D8">
        <w:rPr>
          <w:rFonts w:ascii="Arabic Typesetting" w:eastAsia="Times New Roman" w:hAnsi="Arabic Typesetting" w:cs="Arabic Typesetting"/>
          <w:sz w:val="44"/>
          <w:szCs w:val="44"/>
          <w:rtl/>
        </w:rPr>
        <w:t xml:space="preserve"> </w:t>
      </w:r>
      <w:r w:rsidRPr="00FB52D8">
        <w:rPr>
          <w:rFonts w:ascii="Arabic Typesetting" w:eastAsia="Times New Roman" w:hAnsi="Arabic Typesetting" w:cs="Arabic Typesetting" w:hint="cs"/>
          <w:sz w:val="44"/>
          <w:szCs w:val="44"/>
          <w:rtl/>
        </w:rPr>
        <w:t>الخصال</w:t>
      </w:r>
      <w:r w:rsidRPr="00FB52D8">
        <w:rPr>
          <w:rFonts w:ascii="Arabic Typesetting" w:eastAsia="Times New Roman" w:hAnsi="Arabic Typesetting" w:cs="Arabic Typesetting"/>
          <w:sz w:val="44"/>
          <w:szCs w:val="44"/>
          <w:rtl/>
        </w:rPr>
        <w:t xml:space="preserve"> </w:t>
      </w:r>
      <w:r w:rsidRPr="00FB52D8">
        <w:rPr>
          <w:rFonts w:ascii="Arabic Typesetting" w:eastAsia="Times New Roman" w:hAnsi="Arabic Typesetting" w:cs="Arabic Typesetting" w:hint="cs"/>
          <w:sz w:val="44"/>
          <w:szCs w:val="44"/>
          <w:rtl/>
        </w:rPr>
        <w:t>في</w:t>
      </w:r>
      <w:r w:rsidRPr="00FB52D8">
        <w:rPr>
          <w:rFonts w:ascii="Arabic Typesetting" w:eastAsia="Times New Roman" w:hAnsi="Arabic Typesetting" w:cs="Arabic Typesetting"/>
          <w:sz w:val="44"/>
          <w:szCs w:val="44"/>
          <w:rtl/>
        </w:rPr>
        <w:t xml:space="preserve"> </w:t>
      </w:r>
      <w:r w:rsidRPr="00FB52D8">
        <w:rPr>
          <w:rFonts w:ascii="Arabic Typesetting" w:eastAsia="Times New Roman" w:hAnsi="Arabic Typesetting" w:cs="Arabic Typesetting" w:hint="cs"/>
          <w:sz w:val="44"/>
          <w:szCs w:val="44"/>
          <w:rtl/>
        </w:rPr>
        <w:t>رجل</w:t>
      </w:r>
      <w:r w:rsidRPr="00FB52D8">
        <w:rPr>
          <w:rFonts w:ascii="Arabic Typesetting" w:eastAsia="Times New Roman" w:hAnsi="Arabic Typesetting" w:cs="Arabic Typesetting"/>
          <w:sz w:val="44"/>
          <w:szCs w:val="44"/>
          <w:rtl/>
        </w:rPr>
        <w:t xml:space="preserve"> </w:t>
      </w:r>
      <w:r w:rsidRPr="00FB52D8">
        <w:rPr>
          <w:rFonts w:ascii="Arabic Typesetting" w:eastAsia="Times New Roman" w:hAnsi="Arabic Typesetting" w:cs="Arabic Typesetting" w:hint="cs"/>
          <w:sz w:val="44"/>
          <w:szCs w:val="44"/>
          <w:rtl/>
        </w:rPr>
        <w:t>في</w:t>
      </w:r>
      <w:r w:rsidRPr="00FB52D8">
        <w:rPr>
          <w:rFonts w:ascii="Arabic Typesetting" w:eastAsia="Times New Roman" w:hAnsi="Arabic Typesetting" w:cs="Arabic Typesetting"/>
          <w:sz w:val="44"/>
          <w:szCs w:val="44"/>
          <w:rtl/>
        </w:rPr>
        <w:t xml:space="preserve"> </w:t>
      </w:r>
      <w:r w:rsidRPr="00FB52D8">
        <w:rPr>
          <w:rFonts w:ascii="Arabic Typesetting" w:eastAsia="Times New Roman" w:hAnsi="Arabic Typesetting" w:cs="Arabic Typesetting" w:hint="cs"/>
          <w:sz w:val="44"/>
          <w:szCs w:val="44"/>
          <w:rtl/>
        </w:rPr>
        <w:t>يوم</w:t>
      </w:r>
      <w:r w:rsidRPr="00FB52D8">
        <w:rPr>
          <w:rFonts w:ascii="Arabic Typesetting" w:eastAsia="Times New Roman" w:hAnsi="Arabic Typesetting" w:cs="Arabic Typesetting"/>
          <w:sz w:val="44"/>
          <w:szCs w:val="44"/>
          <w:rtl/>
        </w:rPr>
        <w:t xml:space="preserve"> </w:t>
      </w:r>
      <w:r w:rsidRPr="00FB52D8">
        <w:rPr>
          <w:rFonts w:ascii="Arabic Typesetting" w:eastAsia="Times New Roman" w:hAnsi="Arabic Typesetting" w:cs="Arabic Typesetting" w:hint="cs"/>
          <w:sz w:val="44"/>
          <w:szCs w:val="44"/>
          <w:rtl/>
        </w:rPr>
        <w:t>إلا</w:t>
      </w:r>
      <w:r w:rsidRPr="00FB52D8">
        <w:rPr>
          <w:rFonts w:ascii="Arabic Typesetting" w:eastAsia="Times New Roman" w:hAnsi="Arabic Typesetting" w:cs="Arabic Typesetting"/>
          <w:sz w:val="44"/>
          <w:szCs w:val="44"/>
          <w:rtl/>
        </w:rPr>
        <w:t xml:space="preserve"> </w:t>
      </w:r>
      <w:r w:rsidRPr="00FB52D8">
        <w:rPr>
          <w:rFonts w:ascii="Arabic Typesetting" w:eastAsia="Times New Roman" w:hAnsi="Arabic Typesetting" w:cs="Arabic Typesetting" w:hint="cs"/>
          <w:sz w:val="44"/>
          <w:szCs w:val="44"/>
          <w:rtl/>
        </w:rPr>
        <w:t>دخل</w:t>
      </w:r>
      <w:r w:rsidRPr="00FB52D8">
        <w:rPr>
          <w:rFonts w:ascii="Arabic Typesetting" w:eastAsia="Times New Roman" w:hAnsi="Arabic Typesetting" w:cs="Arabic Typesetting"/>
          <w:sz w:val="44"/>
          <w:szCs w:val="44"/>
          <w:rtl/>
        </w:rPr>
        <w:t xml:space="preserve"> </w:t>
      </w:r>
      <w:r w:rsidRPr="00FB52D8">
        <w:rPr>
          <w:rFonts w:ascii="Arabic Typesetting" w:eastAsia="Times New Roman" w:hAnsi="Arabic Typesetting" w:cs="Arabic Typesetting" w:hint="cs"/>
          <w:sz w:val="44"/>
          <w:szCs w:val="44"/>
          <w:rtl/>
        </w:rPr>
        <w:t>الجنة</w:t>
      </w:r>
      <w:r w:rsidRPr="00FB52D8">
        <w:rPr>
          <w:rFonts w:ascii="Arabic Typesetting" w:eastAsia="Times New Roman" w:hAnsi="Arabic Typesetting" w:cs="Arabic Typesetting"/>
          <w:sz w:val="44"/>
          <w:szCs w:val="44"/>
          <w:rtl/>
        </w:rPr>
        <w:t xml:space="preserve"> </w:t>
      </w:r>
      <w:r>
        <w:rPr>
          <w:rFonts w:ascii="Arabic Typesetting" w:eastAsia="Times New Roman" w:hAnsi="Arabic Typesetting" w:cs="Arabic Typesetting" w:hint="cs"/>
          <w:sz w:val="44"/>
          <w:szCs w:val="44"/>
          <w:rtl/>
        </w:rPr>
        <w:t>(صححه الألباني).</w:t>
      </w:r>
      <w:r w:rsidRPr="00FB52D8">
        <w:rPr>
          <w:rFonts w:ascii="Arabic Typesetting" w:eastAsia="Times New Roman" w:hAnsi="Arabic Typesetting" w:cs="Arabic Typesetting"/>
          <w:sz w:val="44"/>
          <w:szCs w:val="44"/>
          <w:rtl/>
        </w:rPr>
        <w:t xml:space="preserve">  </w:t>
      </w:r>
    </w:p>
    <w:p w:rsidR="007B7739" w:rsidRPr="00B462E7" w:rsidRDefault="007B7739" w:rsidP="00886EFD">
      <w:pPr>
        <w:spacing w:before="100" w:beforeAutospacing="1" w:after="100" w:afterAutospacing="1" w:line="240" w:lineRule="auto"/>
        <w:ind w:right="94"/>
        <w:jc w:val="both"/>
        <w:rPr>
          <w:rFonts w:ascii="Arabic Typesetting" w:eastAsia="Times New Roman" w:hAnsi="Arabic Typesetting" w:cs="Arabic Typesetting"/>
          <w:sz w:val="44"/>
          <w:szCs w:val="44"/>
          <w:rtl/>
        </w:rPr>
      </w:pPr>
      <w:r w:rsidRPr="00B462E7">
        <w:rPr>
          <w:rFonts w:ascii="Arabic Typesetting" w:eastAsia="Times New Roman" w:hAnsi="Arabic Typesetting" w:cs="Arabic Typesetting"/>
          <w:sz w:val="44"/>
          <w:szCs w:val="44"/>
          <w:rtl/>
        </w:rPr>
        <w:t>3- عن علي رضي الله عنه قال: سمعت رسول الله صلى الله عليه وسلم يقول: ما من مسلم يعودُ مسلمًا غُدوة إلا صلَّى عليه سبعون ألف ملك حتى يُمسي، وإن عاده عشيةً إلا صلَّى عليه سبعُون ألف ملك حتى يُصبح، وكان له خريفٌ في الجنة</w:t>
      </w:r>
      <w:r w:rsidR="00886EFD">
        <w:rPr>
          <w:rFonts w:ascii="Arabic Typesetting" w:eastAsia="Times New Roman" w:hAnsi="Arabic Typesetting" w:cs="Arabic Typesetting" w:hint="cs"/>
          <w:sz w:val="44"/>
          <w:szCs w:val="44"/>
          <w:rtl/>
        </w:rPr>
        <w:t>(صححه الألباني).</w:t>
      </w:r>
    </w:p>
    <w:p w:rsidR="00886EFD" w:rsidRDefault="007B7739" w:rsidP="00886EFD">
      <w:pPr>
        <w:spacing w:before="100" w:beforeAutospacing="1" w:after="100" w:afterAutospacing="1" w:line="240" w:lineRule="auto"/>
        <w:ind w:right="94"/>
        <w:jc w:val="both"/>
        <w:rPr>
          <w:rFonts w:ascii="Arabic Typesetting" w:eastAsia="Times New Roman" w:hAnsi="Arabic Typesetting" w:cs="Arabic Typesetting"/>
          <w:sz w:val="44"/>
          <w:szCs w:val="44"/>
          <w:rtl/>
        </w:rPr>
      </w:pPr>
      <w:r w:rsidRPr="00B462E7">
        <w:rPr>
          <w:rFonts w:ascii="Arabic Typesetting" w:eastAsia="Times New Roman" w:hAnsi="Arabic Typesetting" w:cs="Arabic Typesetting"/>
          <w:sz w:val="44"/>
          <w:szCs w:val="44"/>
          <w:rtl/>
        </w:rPr>
        <w:t>4</w:t>
      </w:r>
      <w:r w:rsidR="00886EFD">
        <w:rPr>
          <w:rFonts w:ascii="Arabic Typesetting" w:eastAsia="Times New Roman" w:hAnsi="Arabic Typesetting" w:cs="Arabic Typesetting" w:hint="cs"/>
          <w:sz w:val="44"/>
          <w:szCs w:val="44"/>
          <w:rtl/>
        </w:rPr>
        <w:t xml:space="preserve">- </w:t>
      </w:r>
      <w:r w:rsidR="00886EFD" w:rsidRPr="00886EFD">
        <w:rPr>
          <w:rFonts w:ascii="Arabic Typesetting" w:eastAsia="Times New Roman" w:hAnsi="Arabic Typesetting" w:cs="Arabic Typesetting" w:hint="cs"/>
          <w:sz w:val="44"/>
          <w:szCs w:val="44"/>
          <w:rtl/>
        </w:rPr>
        <w:t>وعن</w:t>
      </w:r>
      <w:r w:rsidR="00886EFD" w:rsidRPr="00886EFD">
        <w:rPr>
          <w:rFonts w:ascii="Arabic Typesetting" w:eastAsia="Times New Roman" w:hAnsi="Arabic Typesetting" w:cs="Arabic Typesetting"/>
          <w:sz w:val="44"/>
          <w:szCs w:val="44"/>
          <w:rtl/>
        </w:rPr>
        <w:t xml:space="preserve"> </w:t>
      </w:r>
      <w:r w:rsidR="00886EFD" w:rsidRPr="00886EFD">
        <w:rPr>
          <w:rFonts w:ascii="Arabic Typesetting" w:eastAsia="Times New Roman" w:hAnsi="Arabic Typesetting" w:cs="Arabic Typesetting" w:hint="cs"/>
          <w:sz w:val="44"/>
          <w:szCs w:val="44"/>
          <w:rtl/>
        </w:rPr>
        <w:t>أبي</w:t>
      </w:r>
      <w:r w:rsidR="00886EFD" w:rsidRPr="00886EFD">
        <w:rPr>
          <w:rFonts w:ascii="Arabic Typesetting" w:eastAsia="Times New Roman" w:hAnsi="Arabic Typesetting" w:cs="Arabic Typesetting"/>
          <w:sz w:val="44"/>
          <w:szCs w:val="44"/>
          <w:rtl/>
        </w:rPr>
        <w:t xml:space="preserve"> </w:t>
      </w:r>
      <w:r w:rsidR="00886EFD" w:rsidRPr="00886EFD">
        <w:rPr>
          <w:rFonts w:ascii="Arabic Typesetting" w:eastAsia="Times New Roman" w:hAnsi="Arabic Typesetting" w:cs="Arabic Typesetting" w:hint="cs"/>
          <w:sz w:val="44"/>
          <w:szCs w:val="44"/>
          <w:rtl/>
        </w:rPr>
        <w:t>هريرة</w:t>
      </w:r>
      <w:r w:rsidR="00886EFD" w:rsidRPr="00886EFD">
        <w:rPr>
          <w:rFonts w:ascii="Arabic Typesetting" w:eastAsia="Times New Roman" w:hAnsi="Arabic Typesetting" w:cs="Arabic Typesetting"/>
          <w:sz w:val="44"/>
          <w:szCs w:val="44"/>
          <w:rtl/>
        </w:rPr>
        <w:t xml:space="preserve"> </w:t>
      </w:r>
      <w:r w:rsidR="00886EFD" w:rsidRPr="00886EFD">
        <w:rPr>
          <w:rFonts w:ascii="Arabic Typesetting" w:eastAsia="Times New Roman" w:hAnsi="Arabic Typesetting" w:cs="Arabic Typesetting" w:hint="cs"/>
          <w:sz w:val="44"/>
          <w:szCs w:val="44"/>
          <w:rtl/>
        </w:rPr>
        <w:t>أيضا</w:t>
      </w:r>
      <w:r w:rsidR="00886EFD" w:rsidRPr="00886EFD">
        <w:rPr>
          <w:rFonts w:ascii="Arabic Typesetting" w:eastAsia="Times New Roman" w:hAnsi="Arabic Typesetting" w:cs="Arabic Typesetting"/>
          <w:sz w:val="44"/>
          <w:szCs w:val="44"/>
          <w:rtl/>
        </w:rPr>
        <w:t xml:space="preserve"> </w:t>
      </w:r>
      <w:r w:rsidR="00886EFD" w:rsidRPr="00886EFD">
        <w:rPr>
          <w:rFonts w:ascii="Arabic Typesetting" w:eastAsia="Times New Roman" w:hAnsi="Arabic Typesetting" w:cs="Arabic Typesetting" w:hint="cs"/>
          <w:sz w:val="44"/>
          <w:szCs w:val="44"/>
          <w:rtl/>
        </w:rPr>
        <w:t>رضي</w:t>
      </w:r>
      <w:r w:rsidR="00886EFD" w:rsidRPr="00886EFD">
        <w:rPr>
          <w:rFonts w:ascii="Arabic Typesetting" w:eastAsia="Times New Roman" w:hAnsi="Arabic Typesetting" w:cs="Arabic Typesetting"/>
          <w:sz w:val="44"/>
          <w:szCs w:val="44"/>
          <w:rtl/>
        </w:rPr>
        <w:t xml:space="preserve"> </w:t>
      </w:r>
      <w:r w:rsidR="00886EFD" w:rsidRPr="00886EFD">
        <w:rPr>
          <w:rFonts w:ascii="Arabic Typesetting" w:eastAsia="Times New Roman" w:hAnsi="Arabic Typesetting" w:cs="Arabic Typesetting" w:hint="cs"/>
          <w:sz w:val="44"/>
          <w:szCs w:val="44"/>
          <w:rtl/>
        </w:rPr>
        <w:t>الله</w:t>
      </w:r>
      <w:r w:rsidR="00886EFD" w:rsidRPr="00886EFD">
        <w:rPr>
          <w:rFonts w:ascii="Arabic Typesetting" w:eastAsia="Times New Roman" w:hAnsi="Arabic Typesetting" w:cs="Arabic Typesetting"/>
          <w:sz w:val="44"/>
          <w:szCs w:val="44"/>
          <w:rtl/>
        </w:rPr>
        <w:t xml:space="preserve"> </w:t>
      </w:r>
      <w:r w:rsidR="00886EFD" w:rsidRPr="00886EFD">
        <w:rPr>
          <w:rFonts w:ascii="Arabic Typesetting" w:eastAsia="Times New Roman" w:hAnsi="Arabic Typesetting" w:cs="Arabic Typesetting" w:hint="cs"/>
          <w:sz w:val="44"/>
          <w:szCs w:val="44"/>
          <w:rtl/>
        </w:rPr>
        <w:t>عنه</w:t>
      </w:r>
      <w:r w:rsidR="00886EFD" w:rsidRPr="00886EFD">
        <w:rPr>
          <w:rFonts w:ascii="Arabic Typesetting" w:eastAsia="Times New Roman" w:hAnsi="Arabic Typesetting" w:cs="Arabic Typesetting"/>
          <w:sz w:val="44"/>
          <w:szCs w:val="44"/>
          <w:rtl/>
        </w:rPr>
        <w:t xml:space="preserve"> </w:t>
      </w:r>
      <w:r w:rsidR="00886EFD" w:rsidRPr="00886EFD">
        <w:rPr>
          <w:rFonts w:ascii="Arabic Typesetting" w:eastAsia="Times New Roman" w:hAnsi="Arabic Typesetting" w:cs="Arabic Typesetting" w:hint="cs"/>
          <w:sz w:val="44"/>
          <w:szCs w:val="44"/>
          <w:rtl/>
        </w:rPr>
        <w:t>قال</w:t>
      </w:r>
      <w:r w:rsidR="00886EFD" w:rsidRPr="00886EFD">
        <w:rPr>
          <w:rFonts w:ascii="Arabic Typesetting" w:eastAsia="Times New Roman" w:hAnsi="Arabic Typesetting" w:cs="Arabic Typesetting"/>
          <w:sz w:val="44"/>
          <w:szCs w:val="44"/>
          <w:rtl/>
        </w:rPr>
        <w:t xml:space="preserve"> </w:t>
      </w:r>
      <w:r w:rsidR="00886EFD" w:rsidRPr="00886EFD">
        <w:rPr>
          <w:rFonts w:ascii="Arabic Typesetting" w:eastAsia="Times New Roman" w:hAnsi="Arabic Typesetting" w:cs="Arabic Typesetting" w:hint="cs"/>
          <w:sz w:val="44"/>
          <w:szCs w:val="44"/>
          <w:rtl/>
        </w:rPr>
        <w:t>قال</w:t>
      </w:r>
      <w:r w:rsidR="00886EFD" w:rsidRPr="00886EFD">
        <w:rPr>
          <w:rFonts w:ascii="Arabic Typesetting" w:eastAsia="Times New Roman" w:hAnsi="Arabic Typesetting" w:cs="Arabic Typesetting"/>
          <w:sz w:val="44"/>
          <w:szCs w:val="44"/>
          <w:rtl/>
        </w:rPr>
        <w:t xml:space="preserve"> </w:t>
      </w:r>
      <w:r w:rsidR="00886EFD" w:rsidRPr="00886EFD">
        <w:rPr>
          <w:rFonts w:ascii="Arabic Typesetting" w:eastAsia="Times New Roman" w:hAnsi="Arabic Typesetting" w:cs="Arabic Typesetting" w:hint="cs"/>
          <w:sz w:val="44"/>
          <w:szCs w:val="44"/>
          <w:rtl/>
        </w:rPr>
        <w:t>رسول</w:t>
      </w:r>
      <w:r w:rsidR="00886EFD" w:rsidRPr="00886EFD">
        <w:rPr>
          <w:rFonts w:ascii="Arabic Typesetting" w:eastAsia="Times New Roman" w:hAnsi="Arabic Typesetting" w:cs="Arabic Typesetting"/>
          <w:sz w:val="44"/>
          <w:szCs w:val="44"/>
          <w:rtl/>
        </w:rPr>
        <w:t xml:space="preserve"> </w:t>
      </w:r>
      <w:r w:rsidR="00886EFD" w:rsidRPr="00886EFD">
        <w:rPr>
          <w:rFonts w:ascii="Arabic Typesetting" w:eastAsia="Times New Roman" w:hAnsi="Arabic Typesetting" w:cs="Arabic Typesetting" w:hint="cs"/>
          <w:sz w:val="44"/>
          <w:szCs w:val="44"/>
          <w:rtl/>
        </w:rPr>
        <w:t>الله</w:t>
      </w:r>
      <w:r w:rsidR="00886EFD" w:rsidRPr="00886EFD">
        <w:rPr>
          <w:rFonts w:ascii="Arabic Typesetting" w:eastAsia="Times New Roman" w:hAnsi="Arabic Typesetting" w:cs="Arabic Typesetting"/>
          <w:sz w:val="44"/>
          <w:szCs w:val="44"/>
          <w:rtl/>
        </w:rPr>
        <w:t xml:space="preserve"> </w:t>
      </w:r>
      <w:r w:rsidR="00886EFD" w:rsidRPr="00886EFD">
        <w:rPr>
          <w:rFonts w:ascii="Arabic Typesetting" w:eastAsia="Times New Roman" w:hAnsi="Arabic Typesetting" w:cs="Arabic Typesetting" w:hint="cs"/>
          <w:sz w:val="44"/>
          <w:szCs w:val="44"/>
          <w:rtl/>
        </w:rPr>
        <w:t>صلى</w:t>
      </w:r>
      <w:r w:rsidR="00886EFD" w:rsidRPr="00886EFD">
        <w:rPr>
          <w:rFonts w:ascii="Arabic Typesetting" w:eastAsia="Times New Roman" w:hAnsi="Arabic Typesetting" w:cs="Arabic Typesetting"/>
          <w:sz w:val="44"/>
          <w:szCs w:val="44"/>
          <w:rtl/>
        </w:rPr>
        <w:t xml:space="preserve"> </w:t>
      </w:r>
      <w:r w:rsidR="00886EFD" w:rsidRPr="00886EFD">
        <w:rPr>
          <w:rFonts w:ascii="Arabic Typesetting" w:eastAsia="Times New Roman" w:hAnsi="Arabic Typesetting" w:cs="Arabic Typesetting" w:hint="cs"/>
          <w:sz w:val="44"/>
          <w:szCs w:val="44"/>
          <w:rtl/>
        </w:rPr>
        <w:t>الله</w:t>
      </w:r>
      <w:r w:rsidR="00886EFD" w:rsidRPr="00886EFD">
        <w:rPr>
          <w:rFonts w:ascii="Arabic Typesetting" w:eastAsia="Times New Roman" w:hAnsi="Arabic Typesetting" w:cs="Arabic Typesetting"/>
          <w:sz w:val="44"/>
          <w:szCs w:val="44"/>
          <w:rtl/>
        </w:rPr>
        <w:t xml:space="preserve"> </w:t>
      </w:r>
      <w:r w:rsidR="00886EFD" w:rsidRPr="00886EFD">
        <w:rPr>
          <w:rFonts w:ascii="Arabic Typesetting" w:eastAsia="Times New Roman" w:hAnsi="Arabic Typesetting" w:cs="Arabic Typesetting" w:hint="cs"/>
          <w:sz w:val="44"/>
          <w:szCs w:val="44"/>
          <w:rtl/>
        </w:rPr>
        <w:t>عليه</w:t>
      </w:r>
      <w:r w:rsidR="00886EFD" w:rsidRPr="00886EFD">
        <w:rPr>
          <w:rFonts w:ascii="Arabic Typesetting" w:eastAsia="Times New Roman" w:hAnsi="Arabic Typesetting" w:cs="Arabic Typesetting"/>
          <w:sz w:val="44"/>
          <w:szCs w:val="44"/>
          <w:rtl/>
        </w:rPr>
        <w:t xml:space="preserve"> </w:t>
      </w:r>
      <w:r w:rsidR="00886EFD" w:rsidRPr="00886EFD">
        <w:rPr>
          <w:rFonts w:ascii="Arabic Typesetting" w:eastAsia="Times New Roman" w:hAnsi="Arabic Typesetting" w:cs="Arabic Typesetting" w:hint="cs"/>
          <w:sz w:val="44"/>
          <w:szCs w:val="44"/>
          <w:rtl/>
        </w:rPr>
        <w:t>وسلم</w:t>
      </w:r>
      <w:r w:rsidR="00886EFD" w:rsidRPr="00886EFD">
        <w:rPr>
          <w:rFonts w:ascii="Arabic Typesetting" w:eastAsia="Times New Roman" w:hAnsi="Arabic Typesetting" w:cs="Arabic Typesetting"/>
          <w:sz w:val="44"/>
          <w:szCs w:val="44"/>
          <w:rtl/>
        </w:rPr>
        <w:t xml:space="preserve"> </w:t>
      </w:r>
      <w:r w:rsidR="00886EFD">
        <w:rPr>
          <w:rFonts w:ascii="Arabic Typesetting" w:eastAsia="Times New Roman" w:hAnsi="Arabic Typesetting" w:cs="Arabic Typesetting" w:hint="cs"/>
          <w:sz w:val="44"/>
          <w:szCs w:val="44"/>
          <w:rtl/>
        </w:rPr>
        <w:t xml:space="preserve">: </w:t>
      </w:r>
      <w:r w:rsidR="00886EFD" w:rsidRPr="00886EFD">
        <w:rPr>
          <w:rFonts w:ascii="Arabic Typesetting" w:eastAsia="Times New Roman" w:hAnsi="Arabic Typesetting" w:cs="Arabic Typesetting" w:hint="cs"/>
          <w:sz w:val="44"/>
          <w:szCs w:val="44"/>
          <w:rtl/>
        </w:rPr>
        <w:t>من</w:t>
      </w:r>
      <w:r w:rsidR="00886EFD" w:rsidRPr="00886EFD">
        <w:rPr>
          <w:rFonts w:ascii="Arabic Typesetting" w:eastAsia="Times New Roman" w:hAnsi="Arabic Typesetting" w:cs="Arabic Typesetting"/>
          <w:sz w:val="44"/>
          <w:szCs w:val="44"/>
          <w:rtl/>
        </w:rPr>
        <w:t xml:space="preserve"> </w:t>
      </w:r>
      <w:r w:rsidR="00886EFD" w:rsidRPr="00886EFD">
        <w:rPr>
          <w:rFonts w:ascii="Arabic Typesetting" w:eastAsia="Times New Roman" w:hAnsi="Arabic Typesetting" w:cs="Arabic Typesetting" w:hint="cs"/>
          <w:sz w:val="44"/>
          <w:szCs w:val="44"/>
          <w:rtl/>
        </w:rPr>
        <w:t>عاد</w:t>
      </w:r>
      <w:r w:rsidR="00886EFD" w:rsidRPr="00886EFD">
        <w:rPr>
          <w:rFonts w:ascii="Arabic Typesetting" w:eastAsia="Times New Roman" w:hAnsi="Arabic Typesetting" w:cs="Arabic Typesetting"/>
          <w:sz w:val="44"/>
          <w:szCs w:val="44"/>
          <w:rtl/>
        </w:rPr>
        <w:t xml:space="preserve"> </w:t>
      </w:r>
      <w:r w:rsidR="00886EFD" w:rsidRPr="00886EFD">
        <w:rPr>
          <w:rFonts w:ascii="Arabic Typesetting" w:eastAsia="Times New Roman" w:hAnsi="Arabic Typesetting" w:cs="Arabic Typesetting" w:hint="cs"/>
          <w:sz w:val="44"/>
          <w:szCs w:val="44"/>
          <w:rtl/>
        </w:rPr>
        <w:t>مريضا</w:t>
      </w:r>
      <w:r w:rsidR="00886EFD" w:rsidRPr="00886EFD">
        <w:rPr>
          <w:rFonts w:ascii="Arabic Typesetting" w:eastAsia="Times New Roman" w:hAnsi="Arabic Typesetting" w:cs="Arabic Typesetting"/>
          <w:sz w:val="44"/>
          <w:szCs w:val="44"/>
          <w:rtl/>
        </w:rPr>
        <w:t xml:space="preserve"> </w:t>
      </w:r>
      <w:r w:rsidR="00886EFD" w:rsidRPr="00886EFD">
        <w:rPr>
          <w:rFonts w:ascii="Arabic Typesetting" w:eastAsia="Times New Roman" w:hAnsi="Arabic Typesetting" w:cs="Arabic Typesetting" w:hint="cs"/>
          <w:sz w:val="44"/>
          <w:szCs w:val="44"/>
          <w:rtl/>
        </w:rPr>
        <w:t>أو</w:t>
      </w:r>
      <w:r w:rsidR="00886EFD" w:rsidRPr="00886EFD">
        <w:rPr>
          <w:rFonts w:ascii="Arabic Typesetting" w:eastAsia="Times New Roman" w:hAnsi="Arabic Typesetting" w:cs="Arabic Typesetting"/>
          <w:sz w:val="44"/>
          <w:szCs w:val="44"/>
          <w:rtl/>
        </w:rPr>
        <w:t xml:space="preserve"> </w:t>
      </w:r>
      <w:r w:rsidR="00886EFD" w:rsidRPr="00886EFD">
        <w:rPr>
          <w:rFonts w:ascii="Arabic Typesetting" w:eastAsia="Times New Roman" w:hAnsi="Arabic Typesetting" w:cs="Arabic Typesetting" w:hint="cs"/>
          <w:sz w:val="44"/>
          <w:szCs w:val="44"/>
          <w:rtl/>
        </w:rPr>
        <w:t>زار</w:t>
      </w:r>
      <w:r w:rsidR="00886EFD" w:rsidRPr="00886EFD">
        <w:rPr>
          <w:rFonts w:ascii="Arabic Typesetting" w:eastAsia="Times New Roman" w:hAnsi="Arabic Typesetting" w:cs="Arabic Typesetting"/>
          <w:sz w:val="44"/>
          <w:szCs w:val="44"/>
          <w:rtl/>
        </w:rPr>
        <w:t xml:space="preserve"> </w:t>
      </w:r>
      <w:r w:rsidR="00886EFD" w:rsidRPr="00886EFD">
        <w:rPr>
          <w:rFonts w:ascii="Arabic Typesetting" w:eastAsia="Times New Roman" w:hAnsi="Arabic Typesetting" w:cs="Arabic Typesetting" w:hint="cs"/>
          <w:sz w:val="44"/>
          <w:szCs w:val="44"/>
          <w:rtl/>
        </w:rPr>
        <w:t>أخا</w:t>
      </w:r>
      <w:r w:rsidR="00886EFD" w:rsidRPr="00886EFD">
        <w:rPr>
          <w:rFonts w:ascii="Arabic Typesetting" w:eastAsia="Times New Roman" w:hAnsi="Arabic Typesetting" w:cs="Arabic Typesetting"/>
          <w:sz w:val="44"/>
          <w:szCs w:val="44"/>
          <w:rtl/>
        </w:rPr>
        <w:t xml:space="preserve"> </w:t>
      </w:r>
      <w:r w:rsidR="00886EFD" w:rsidRPr="00886EFD">
        <w:rPr>
          <w:rFonts w:ascii="Arabic Typesetting" w:eastAsia="Times New Roman" w:hAnsi="Arabic Typesetting" w:cs="Arabic Typesetting" w:hint="cs"/>
          <w:sz w:val="44"/>
          <w:szCs w:val="44"/>
          <w:rtl/>
        </w:rPr>
        <w:t>له</w:t>
      </w:r>
      <w:r w:rsidR="00886EFD" w:rsidRPr="00886EFD">
        <w:rPr>
          <w:rFonts w:ascii="Arabic Typesetting" w:eastAsia="Times New Roman" w:hAnsi="Arabic Typesetting" w:cs="Arabic Typesetting"/>
          <w:sz w:val="44"/>
          <w:szCs w:val="44"/>
          <w:rtl/>
        </w:rPr>
        <w:t xml:space="preserve"> </w:t>
      </w:r>
      <w:r w:rsidR="00886EFD" w:rsidRPr="00886EFD">
        <w:rPr>
          <w:rFonts w:ascii="Arabic Typesetting" w:eastAsia="Times New Roman" w:hAnsi="Arabic Typesetting" w:cs="Arabic Typesetting" w:hint="cs"/>
          <w:sz w:val="44"/>
          <w:szCs w:val="44"/>
          <w:rtl/>
        </w:rPr>
        <w:t>في</w:t>
      </w:r>
      <w:r w:rsidR="00886EFD" w:rsidRPr="00886EFD">
        <w:rPr>
          <w:rFonts w:ascii="Arabic Typesetting" w:eastAsia="Times New Roman" w:hAnsi="Arabic Typesetting" w:cs="Arabic Typesetting"/>
          <w:sz w:val="44"/>
          <w:szCs w:val="44"/>
          <w:rtl/>
        </w:rPr>
        <w:t xml:space="preserve"> </w:t>
      </w:r>
      <w:r w:rsidR="00886EFD" w:rsidRPr="00886EFD">
        <w:rPr>
          <w:rFonts w:ascii="Arabic Typesetting" w:eastAsia="Times New Roman" w:hAnsi="Arabic Typesetting" w:cs="Arabic Typesetting" w:hint="cs"/>
          <w:sz w:val="44"/>
          <w:szCs w:val="44"/>
          <w:rtl/>
        </w:rPr>
        <w:t>الله</w:t>
      </w:r>
      <w:r w:rsidR="00886EFD" w:rsidRPr="00886EFD">
        <w:rPr>
          <w:rFonts w:ascii="Arabic Typesetting" w:eastAsia="Times New Roman" w:hAnsi="Arabic Typesetting" w:cs="Arabic Typesetting"/>
          <w:sz w:val="44"/>
          <w:szCs w:val="44"/>
          <w:rtl/>
        </w:rPr>
        <w:t xml:space="preserve"> </w:t>
      </w:r>
      <w:r w:rsidR="00886EFD" w:rsidRPr="00886EFD">
        <w:rPr>
          <w:rFonts w:ascii="Arabic Typesetting" w:eastAsia="Times New Roman" w:hAnsi="Arabic Typesetting" w:cs="Arabic Typesetting" w:hint="cs"/>
          <w:sz w:val="44"/>
          <w:szCs w:val="44"/>
          <w:rtl/>
        </w:rPr>
        <w:t>ناداه</w:t>
      </w:r>
      <w:r w:rsidR="00886EFD" w:rsidRPr="00886EFD">
        <w:rPr>
          <w:rFonts w:ascii="Arabic Typesetting" w:eastAsia="Times New Roman" w:hAnsi="Arabic Typesetting" w:cs="Arabic Typesetting"/>
          <w:sz w:val="44"/>
          <w:szCs w:val="44"/>
          <w:rtl/>
        </w:rPr>
        <w:t xml:space="preserve"> </w:t>
      </w:r>
      <w:r w:rsidR="00886EFD" w:rsidRPr="00886EFD">
        <w:rPr>
          <w:rFonts w:ascii="Arabic Typesetting" w:eastAsia="Times New Roman" w:hAnsi="Arabic Typesetting" w:cs="Arabic Typesetting" w:hint="cs"/>
          <w:sz w:val="44"/>
          <w:szCs w:val="44"/>
          <w:rtl/>
        </w:rPr>
        <w:t>مناد</w:t>
      </w:r>
      <w:r w:rsidR="00886EFD" w:rsidRPr="00886EFD">
        <w:rPr>
          <w:rFonts w:ascii="Arabic Typesetting" w:eastAsia="Times New Roman" w:hAnsi="Arabic Typesetting" w:cs="Arabic Typesetting"/>
          <w:sz w:val="44"/>
          <w:szCs w:val="44"/>
          <w:rtl/>
        </w:rPr>
        <w:t xml:space="preserve"> </w:t>
      </w:r>
      <w:r w:rsidR="00886EFD" w:rsidRPr="00886EFD">
        <w:rPr>
          <w:rFonts w:ascii="Arabic Typesetting" w:eastAsia="Times New Roman" w:hAnsi="Arabic Typesetting" w:cs="Arabic Typesetting" w:hint="cs"/>
          <w:sz w:val="44"/>
          <w:szCs w:val="44"/>
          <w:rtl/>
        </w:rPr>
        <w:t>بأن</w:t>
      </w:r>
      <w:r w:rsidR="00886EFD" w:rsidRPr="00886EFD">
        <w:rPr>
          <w:rFonts w:ascii="Arabic Typesetting" w:eastAsia="Times New Roman" w:hAnsi="Arabic Typesetting" w:cs="Arabic Typesetting"/>
          <w:sz w:val="44"/>
          <w:szCs w:val="44"/>
          <w:rtl/>
        </w:rPr>
        <w:t xml:space="preserve"> </w:t>
      </w:r>
      <w:r w:rsidR="00886EFD" w:rsidRPr="00886EFD">
        <w:rPr>
          <w:rFonts w:ascii="Arabic Typesetting" w:eastAsia="Times New Roman" w:hAnsi="Arabic Typesetting" w:cs="Arabic Typesetting" w:hint="cs"/>
          <w:sz w:val="44"/>
          <w:szCs w:val="44"/>
          <w:rtl/>
        </w:rPr>
        <w:t>طبت</w:t>
      </w:r>
      <w:r w:rsidR="00886EFD" w:rsidRPr="00886EFD">
        <w:rPr>
          <w:rFonts w:ascii="Arabic Typesetting" w:eastAsia="Times New Roman" w:hAnsi="Arabic Typesetting" w:cs="Arabic Typesetting"/>
          <w:sz w:val="44"/>
          <w:szCs w:val="44"/>
          <w:rtl/>
        </w:rPr>
        <w:t xml:space="preserve"> </w:t>
      </w:r>
      <w:r w:rsidR="00886EFD" w:rsidRPr="00886EFD">
        <w:rPr>
          <w:rFonts w:ascii="Arabic Typesetting" w:eastAsia="Times New Roman" w:hAnsi="Arabic Typesetting" w:cs="Arabic Typesetting" w:hint="cs"/>
          <w:sz w:val="44"/>
          <w:szCs w:val="44"/>
          <w:rtl/>
        </w:rPr>
        <w:t>وطاب</w:t>
      </w:r>
      <w:r w:rsidR="00886EFD" w:rsidRPr="00886EFD">
        <w:rPr>
          <w:rFonts w:ascii="Arabic Typesetting" w:eastAsia="Times New Roman" w:hAnsi="Arabic Typesetting" w:cs="Arabic Typesetting"/>
          <w:sz w:val="44"/>
          <w:szCs w:val="44"/>
          <w:rtl/>
        </w:rPr>
        <w:t xml:space="preserve"> </w:t>
      </w:r>
      <w:r w:rsidR="00886EFD" w:rsidRPr="00886EFD">
        <w:rPr>
          <w:rFonts w:ascii="Arabic Typesetting" w:eastAsia="Times New Roman" w:hAnsi="Arabic Typesetting" w:cs="Arabic Typesetting" w:hint="cs"/>
          <w:sz w:val="44"/>
          <w:szCs w:val="44"/>
          <w:rtl/>
        </w:rPr>
        <w:t>ممشاك</w:t>
      </w:r>
      <w:r w:rsidR="00886EFD" w:rsidRPr="00886EFD">
        <w:rPr>
          <w:rFonts w:ascii="Arabic Typesetting" w:eastAsia="Times New Roman" w:hAnsi="Arabic Typesetting" w:cs="Arabic Typesetting"/>
          <w:sz w:val="44"/>
          <w:szCs w:val="44"/>
          <w:rtl/>
        </w:rPr>
        <w:t xml:space="preserve"> </w:t>
      </w:r>
      <w:r w:rsidR="00886EFD" w:rsidRPr="00886EFD">
        <w:rPr>
          <w:rFonts w:ascii="Arabic Typesetting" w:eastAsia="Times New Roman" w:hAnsi="Arabic Typesetting" w:cs="Arabic Typesetting" w:hint="cs"/>
          <w:sz w:val="44"/>
          <w:szCs w:val="44"/>
          <w:rtl/>
        </w:rPr>
        <w:t>وتبوأت</w:t>
      </w:r>
      <w:r w:rsidR="00886EFD" w:rsidRPr="00886EFD">
        <w:rPr>
          <w:rFonts w:ascii="Arabic Typesetting" w:eastAsia="Times New Roman" w:hAnsi="Arabic Typesetting" w:cs="Arabic Typesetting"/>
          <w:sz w:val="44"/>
          <w:szCs w:val="44"/>
          <w:rtl/>
        </w:rPr>
        <w:t xml:space="preserve"> </w:t>
      </w:r>
      <w:r w:rsidR="00886EFD" w:rsidRPr="00886EFD">
        <w:rPr>
          <w:rFonts w:ascii="Arabic Typesetting" w:eastAsia="Times New Roman" w:hAnsi="Arabic Typesetting" w:cs="Arabic Typesetting" w:hint="cs"/>
          <w:sz w:val="44"/>
          <w:szCs w:val="44"/>
          <w:rtl/>
        </w:rPr>
        <w:t>من</w:t>
      </w:r>
      <w:r w:rsidR="00886EFD" w:rsidRPr="00886EFD">
        <w:rPr>
          <w:rFonts w:ascii="Arabic Typesetting" w:eastAsia="Times New Roman" w:hAnsi="Arabic Typesetting" w:cs="Arabic Typesetting"/>
          <w:sz w:val="44"/>
          <w:szCs w:val="44"/>
          <w:rtl/>
        </w:rPr>
        <w:t xml:space="preserve"> </w:t>
      </w:r>
      <w:r w:rsidR="00886EFD" w:rsidRPr="00886EFD">
        <w:rPr>
          <w:rFonts w:ascii="Arabic Typesetting" w:eastAsia="Times New Roman" w:hAnsi="Arabic Typesetting" w:cs="Arabic Typesetting" w:hint="cs"/>
          <w:sz w:val="44"/>
          <w:szCs w:val="44"/>
          <w:rtl/>
        </w:rPr>
        <w:t>الجنة</w:t>
      </w:r>
      <w:r w:rsidR="00886EFD" w:rsidRPr="00886EFD">
        <w:rPr>
          <w:rFonts w:ascii="Arabic Typesetting" w:eastAsia="Times New Roman" w:hAnsi="Arabic Typesetting" w:cs="Arabic Typesetting"/>
          <w:sz w:val="44"/>
          <w:szCs w:val="44"/>
          <w:rtl/>
        </w:rPr>
        <w:t xml:space="preserve"> </w:t>
      </w:r>
      <w:r w:rsidR="00886EFD" w:rsidRPr="00886EFD">
        <w:rPr>
          <w:rFonts w:ascii="Arabic Typesetting" w:eastAsia="Times New Roman" w:hAnsi="Arabic Typesetting" w:cs="Arabic Typesetting" w:hint="cs"/>
          <w:sz w:val="44"/>
          <w:szCs w:val="44"/>
          <w:rtl/>
        </w:rPr>
        <w:t>منزلا</w:t>
      </w:r>
      <w:r w:rsidR="00886EFD">
        <w:rPr>
          <w:rFonts w:ascii="Arabic Typesetting" w:eastAsia="Times New Roman" w:hAnsi="Arabic Typesetting" w:cs="Arabic Typesetting" w:hint="cs"/>
          <w:sz w:val="44"/>
          <w:szCs w:val="44"/>
          <w:rtl/>
        </w:rPr>
        <w:t>(</w:t>
      </w:r>
      <w:r w:rsidR="00886EFD" w:rsidRPr="00886EFD">
        <w:rPr>
          <w:rFonts w:ascii="Arabic Typesetting" w:eastAsia="Times New Roman" w:hAnsi="Arabic Typesetting" w:cs="Arabic Typesetting" w:hint="cs"/>
          <w:sz w:val="44"/>
          <w:szCs w:val="44"/>
          <w:rtl/>
        </w:rPr>
        <w:t>رواه</w:t>
      </w:r>
      <w:r w:rsidR="00886EFD" w:rsidRPr="00886EFD">
        <w:rPr>
          <w:rFonts w:ascii="Arabic Typesetting" w:eastAsia="Times New Roman" w:hAnsi="Arabic Typesetting" w:cs="Arabic Typesetting"/>
          <w:sz w:val="44"/>
          <w:szCs w:val="44"/>
          <w:rtl/>
        </w:rPr>
        <w:t xml:space="preserve"> </w:t>
      </w:r>
      <w:r w:rsidR="00886EFD" w:rsidRPr="00886EFD">
        <w:rPr>
          <w:rFonts w:ascii="Arabic Typesetting" w:eastAsia="Times New Roman" w:hAnsi="Arabic Typesetting" w:cs="Arabic Typesetting" w:hint="cs"/>
          <w:sz w:val="44"/>
          <w:szCs w:val="44"/>
          <w:rtl/>
        </w:rPr>
        <w:t>ابن</w:t>
      </w:r>
      <w:r w:rsidR="00886EFD" w:rsidRPr="00886EFD">
        <w:rPr>
          <w:rFonts w:ascii="Arabic Typesetting" w:eastAsia="Times New Roman" w:hAnsi="Arabic Typesetting" w:cs="Arabic Typesetting"/>
          <w:sz w:val="44"/>
          <w:szCs w:val="44"/>
          <w:rtl/>
        </w:rPr>
        <w:t xml:space="preserve"> </w:t>
      </w:r>
      <w:r w:rsidR="00886EFD" w:rsidRPr="00886EFD">
        <w:rPr>
          <w:rFonts w:ascii="Arabic Typesetting" w:eastAsia="Times New Roman" w:hAnsi="Arabic Typesetting" w:cs="Arabic Typesetting" w:hint="cs"/>
          <w:sz w:val="44"/>
          <w:szCs w:val="44"/>
          <w:rtl/>
        </w:rPr>
        <w:t>ماجه</w:t>
      </w:r>
      <w:r w:rsidR="00886EFD" w:rsidRPr="00886EFD">
        <w:rPr>
          <w:rFonts w:ascii="Arabic Typesetting" w:eastAsia="Times New Roman" w:hAnsi="Arabic Typesetting" w:cs="Arabic Typesetting"/>
          <w:sz w:val="44"/>
          <w:szCs w:val="44"/>
          <w:rtl/>
        </w:rPr>
        <w:t xml:space="preserve"> </w:t>
      </w:r>
      <w:r w:rsidR="00886EFD" w:rsidRPr="00886EFD">
        <w:rPr>
          <w:rFonts w:ascii="Arabic Typesetting" w:eastAsia="Times New Roman" w:hAnsi="Arabic Typesetting" w:cs="Arabic Typesetting" w:hint="cs"/>
          <w:sz w:val="44"/>
          <w:szCs w:val="44"/>
          <w:rtl/>
        </w:rPr>
        <w:t>والترمذي</w:t>
      </w:r>
      <w:r w:rsidR="00886EFD" w:rsidRPr="00886EFD">
        <w:rPr>
          <w:rFonts w:ascii="Arabic Typesetting" w:eastAsia="Times New Roman" w:hAnsi="Arabic Typesetting" w:cs="Arabic Typesetting"/>
          <w:sz w:val="44"/>
          <w:szCs w:val="44"/>
          <w:rtl/>
        </w:rPr>
        <w:t xml:space="preserve"> </w:t>
      </w:r>
      <w:r w:rsidR="00886EFD">
        <w:rPr>
          <w:rFonts w:ascii="Arabic Typesetting" w:eastAsia="Times New Roman" w:hAnsi="Arabic Typesetting" w:cs="Arabic Typesetting" w:hint="cs"/>
          <w:sz w:val="44"/>
          <w:szCs w:val="44"/>
          <w:rtl/>
        </w:rPr>
        <w:t>وصححه الألباني).</w:t>
      </w:r>
    </w:p>
    <w:p w:rsidR="007B7739" w:rsidRPr="00B462E7" w:rsidRDefault="007B7739" w:rsidP="00B462E7">
      <w:pPr>
        <w:spacing w:before="100" w:beforeAutospacing="1" w:after="100" w:afterAutospacing="1" w:line="240" w:lineRule="auto"/>
        <w:ind w:right="94"/>
        <w:jc w:val="both"/>
        <w:rPr>
          <w:rFonts w:ascii="Arabic Typesetting" w:eastAsia="Times New Roman" w:hAnsi="Arabic Typesetting" w:cs="Arabic Typesetting"/>
          <w:sz w:val="44"/>
          <w:szCs w:val="44"/>
          <w:rtl/>
        </w:rPr>
      </w:pPr>
      <w:r w:rsidRPr="00B462E7">
        <w:rPr>
          <w:rFonts w:ascii="Arabic Typesetting" w:eastAsia="Times New Roman" w:hAnsi="Arabic Typesetting" w:cs="Arabic Typesetting"/>
          <w:sz w:val="44"/>
          <w:szCs w:val="44"/>
          <w:rtl/>
        </w:rPr>
        <w:t>نسأل الله جل وعلا أن يشفي كل مريض وأن يعافي كل مبتلى.</w:t>
      </w:r>
    </w:p>
    <w:p w:rsidR="00BB44F1" w:rsidRPr="009B3932" w:rsidRDefault="00BB44F1" w:rsidP="00BB44F1">
      <w:pPr>
        <w:shd w:val="clear" w:color="auto" w:fill="FFFFFF"/>
        <w:spacing w:before="100" w:beforeAutospacing="1" w:after="100" w:afterAutospacing="1" w:line="240" w:lineRule="auto"/>
        <w:jc w:val="center"/>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w:t>
      </w:r>
    </w:p>
    <w:p w:rsidR="00F372D9" w:rsidRPr="00886EFD" w:rsidRDefault="00150EF1" w:rsidP="003D5E4C">
      <w:pPr>
        <w:shd w:val="clear" w:color="auto" w:fill="FFFFFF"/>
        <w:spacing w:before="100" w:beforeAutospacing="1" w:after="100" w:afterAutospacing="1" w:line="240" w:lineRule="auto"/>
        <w:jc w:val="both"/>
        <w:rPr>
          <w:rFonts w:ascii="Arabic Typesetting" w:eastAsia="Times New Roman" w:hAnsi="Arabic Typesetting" w:cs="Arabic Typesetting"/>
          <w:b/>
          <w:bCs/>
          <w:sz w:val="56"/>
          <w:szCs w:val="56"/>
          <w:u w:val="single"/>
          <w:rtl/>
        </w:rPr>
      </w:pPr>
      <w:r w:rsidRPr="00886EFD">
        <w:rPr>
          <w:rFonts w:ascii="Arabic Typesetting" w:eastAsia="Times New Roman" w:hAnsi="Arabic Typesetting" w:cs="Arabic Typesetting" w:hint="cs"/>
          <w:b/>
          <w:bCs/>
          <w:sz w:val="56"/>
          <w:szCs w:val="56"/>
          <w:u w:val="single"/>
          <w:rtl/>
        </w:rPr>
        <w:t>4</w:t>
      </w:r>
      <w:r w:rsidR="003D5E4C">
        <w:rPr>
          <w:rFonts w:ascii="Arabic Typesetting" w:eastAsia="Times New Roman" w:hAnsi="Arabic Typesetting" w:cs="Arabic Typesetting" w:hint="cs"/>
          <w:b/>
          <w:bCs/>
          <w:sz w:val="56"/>
          <w:szCs w:val="56"/>
          <w:u w:val="single"/>
          <w:rtl/>
        </w:rPr>
        <w:t>0</w:t>
      </w:r>
      <w:r w:rsidRPr="00886EFD">
        <w:rPr>
          <w:rFonts w:ascii="Arabic Typesetting" w:eastAsia="Times New Roman" w:hAnsi="Arabic Typesetting" w:cs="Arabic Typesetting" w:hint="cs"/>
          <w:b/>
          <w:bCs/>
          <w:sz w:val="56"/>
          <w:szCs w:val="56"/>
          <w:u w:val="single"/>
          <w:rtl/>
        </w:rPr>
        <w:t xml:space="preserve">- </w:t>
      </w:r>
      <w:r w:rsidR="00805551" w:rsidRPr="00886EFD">
        <w:rPr>
          <w:rFonts w:ascii="Arabic Typesetting" w:eastAsia="Times New Roman" w:hAnsi="Arabic Typesetting" w:cs="Arabic Typesetting"/>
          <w:b/>
          <w:bCs/>
          <w:sz w:val="56"/>
          <w:szCs w:val="56"/>
          <w:u w:val="single"/>
          <w:rtl/>
        </w:rPr>
        <w:t xml:space="preserve">نصرة المظلوم </w:t>
      </w:r>
      <w:r w:rsidR="00F62A50" w:rsidRPr="00886EFD">
        <w:rPr>
          <w:rFonts w:ascii="Arabic Typesetting" w:eastAsia="Times New Roman" w:hAnsi="Arabic Typesetting" w:cs="Arabic Typesetting" w:hint="cs"/>
          <w:b/>
          <w:bCs/>
          <w:sz w:val="56"/>
          <w:szCs w:val="56"/>
          <w:u w:val="single"/>
          <w:rtl/>
        </w:rPr>
        <w:t>:</w:t>
      </w:r>
    </w:p>
    <w:p w:rsidR="008C5F4D" w:rsidRDefault="008C5F4D" w:rsidP="00F86A42">
      <w:pPr>
        <w:spacing w:before="100" w:beforeAutospacing="1" w:after="100" w:afterAutospacing="1" w:line="240" w:lineRule="auto"/>
        <w:ind w:right="94"/>
        <w:jc w:val="both"/>
        <w:rPr>
          <w:rFonts w:ascii="Arabic Typesetting" w:eastAsia="Times New Roman" w:hAnsi="Arabic Typesetting" w:cs="Arabic Typesetting"/>
          <w:sz w:val="44"/>
          <w:szCs w:val="44"/>
          <w:rtl/>
        </w:rPr>
      </w:pPr>
      <w:r>
        <w:rPr>
          <w:rFonts w:ascii="Arabic Typesetting" w:eastAsia="Times New Roman" w:hAnsi="Arabic Typesetting" w:cs="Arabic Typesetting"/>
          <w:sz w:val="44"/>
          <w:szCs w:val="44"/>
          <w:rtl/>
        </w:rPr>
        <w:t>لا</w:t>
      </w:r>
      <w:r w:rsidR="00E77C10" w:rsidRPr="00683C56">
        <w:rPr>
          <w:rFonts w:ascii="Arabic Typesetting" w:eastAsia="Times New Roman" w:hAnsi="Arabic Typesetting" w:cs="Arabic Typesetting"/>
          <w:sz w:val="44"/>
          <w:szCs w:val="44"/>
          <w:rtl/>
        </w:rPr>
        <w:t xml:space="preserve">شك أن المسلم مأمور بنصر إخوانه من المسلمين والمسلمات، كما هو أيضا مطالب بنصرة المظلوم ولو كان غير مسلم. </w:t>
      </w:r>
    </w:p>
    <w:p w:rsidR="008C5F4D" w:rsidRDefault="008C5F4D" w:rsidP="00F86A42">
      <w:pPr>
        <w:spacing w:before="100" w:beforeAutospacing="1" w:after="100" w:afterAutospacing="1" w:line="240" w:lineRule="auto"/>
        <w:ind w:right="94"/>
        <w:jc w:val="both"/>
        <w:rPr>
          <w:rFonts w:ascii="Arabic Typesetting" w:eastAsia="Times New Roman" w:hAnsi="Arabic Typesetting" w:cs="Arabic Typesetting"/>
          <w:sz w:val="44"/>
          <w:szCs w:val="44"/>
          <w:rtl/>
        </w:rPr>
      </w:pPr>
      <w:r w:rsidRPr="00683C56">
        <w:rPr>
          <w:rFonts w:ascii="Arabic Typesetting" w:eastAsia="Times New Roman" w:hAnsi="Arabic Typesetting" w:cs="Arabic Typesetting"/>
          <w:sz w:val="44"/>
          <w:szCs w:val="44"/>
          <w:rtl/>
        </w:rPr>
        <w:t xml:space="preserve">ومن أدلة نصرة المظلوم </w:t>
      </w:r>
      <w:r>
        <w:rPr>
          <w:rFonts w:ascii="Arabic Typesetting" w:eastAsia="Times New Roman" w:hAnsi="Arabic Typesetting" w:cs="Arabic Typesetting" w:hint="cs"/>
          <w:sz w:val="44"/>
          <w:szCs w:val="44"/>
          <w:rtl/>
        </w:rPr>
        <w:t xml:space="preserve">, </w:t>
      </w:r>
      <w:r w:rsidRPr="008C5F4D">
        <w:rPr>
          <w:rFonts w:ascii="Arabic Typesetting" w:eastAsia="Times New Roman" w:hAnsi="Arabic Typesetting" w:cs="Arabic Typesetting" w:hint="cs"/>
          <w:sz w:val="44"/>
          <w:szCs w:val="44"/>
          <w:rtl/>
        </w:rPr>
        <w:t>عن</w:t>
      </w:r>
      <w:r w:rsidRPr="008C5F4D">
        <w:rPr>
          <w:rFonts w:ascii="Arabic Typesetting" w:eastAsia="Times New Roman" w:hAnsi="Arabic Typesetting" w:cs="Arabic Typesetting"/>
          <w:sz w:val="44"/>
          <w:szCs w:val="44"/>
          <w:rtl/>
        </w:rPr>
        <w:t xml:space="preserve"> </w:t>
      </w:r>
      <w:r w:rsidRPr="008C5F4D">
        <w:rPr>
          <w:rFonts w:ascii="Arabic Typesetting" w:eastAsia="Times New Roman" w:hAnsi="Arabic Typesetting" w:cs="Arabic Typesetting" w:hint="cs"/>
          <w:sz w:val="44"/>
          <w:szCs w:val="44"/>
          <w:rtl/>
        </w:rPr>
        <w:t>أنس</w:t>
      </w:r>
      <w:r w:rsidR="00CB62B8">
        <w:rPr>
          <w:rFonts w:ascii="Arabic Typesetting" w:eastAsia="Times New Roman" w:hAnsi="Arabic Typesetting" w:cs="Arabic Typesetting" w:hint="cs"/>
          <w:sz w:val="44"/>
          <w:szCs w:val="44"/>
          <w:rtl/>
        </w:rPr>
        <w:t xml:space="preserve"> رضي الله عنه</w:t>
      </w:r>
      <w:r w:rsidRPr="008C5F4D">
        <w:rPr>
          <w:rFonts w:ascii="Arabic Typesetting" w:eastAsia="Times New Roman" w:hAnsi="Arabic Typesetting" w:cs="Arabic Typesetting"/>
          <w:sz w:val="44"/>
          <w:szCs w:val="44"/>
          <w:rtl/>
        </w:rPr>
        <w:t xml:space="preserve"> </w:t>
      </w:r>
      <w:r w:rsidRPr="008C5F4D">
        <w:rPr>
          <w:rFonts w:ascii="Arabic Typesetting" w:eastAsia="Times New Roman" w:hAnsi="Arabic Typesetting" w:cs="Arabic Typesetting" w:hint="cs"/>
          <w:sz w:val="44"/>
          <w:szCs w:val="44"/>
          <w:rtl/>
        </w:rPr>
        <w:t>قال</w:t>
      </w:r>
      <w:r w:rsidRPr="008C5F4D">
        <w:rPr>
          <w:rFonts w:ascii="Arabic Typesetting" w:eastAsia="Times New Roman" w:hAnsi="Arabic Typesetting" w:cs="Arabic Typesetting"/>
          <w:sz w:val="44"/>
          <w:szCs w:val="44"/>
          <w:rtl/>
        </w:rPr>
        <w:t xml:space="preserve"> </w:t>
      </w:r>
      <w:r w:rsidRPr="008C5F4D">
        <w:rPr>
          <w:rFonts w:ascii="Arabic Typesetting" w:eastAsia="Times New Roman" w:hAnsi="Arabic Typesetting" w:cs="Arabic Typesetting" w:hint="cs"/>
          <w:sz w:val="44"/>
          <w:szCs w:val="44"/>
          <w:rtl/>
        </w:rPr>
        <w:t>قال</w:t>
      </w:r>
      <w:r w:rsidRPr="008C5F4D">
        <w:rPr>
          <w:rFonts w:ascii="Arabic Typesetting" w:eastAsia="Times New Roman" w:hAnsi="Arabic Typesetting" w:cs="Arabic Typesetting"/>
          <w:sz w:val="44"/>
          <w:szCs w:val="44"/>
          <w:rtl/>
        </w:rPr>
        <w:t xml:space="preserve"> </w:t>
      </w:r>
      <w:r w:rsidRPr="008C5F4D">
        <w:rPr>
          <w:rFonts w:ascii="Arabic Typesetting" w:eastAsia="Times New Roman" w:hAnsi="Arabic Typesetting" w:cs="Arabic Typesetting" w:hint="cs"/>
          <w:sz w:val="44"/>
          <w:szCs w:val="44"/>
          <w:rtl/>
        </w:rPr>
        <w:t>رسول</w:t>
      </w:r>
      <w:r w:rsidRPr="008C5F4D">
        <w:rPr>
          <w:rFonts w:ascii="Arabic Typesetting" w:eastAsia="Times New Roman" w:hAnsi="Arabic Typesetting" w:cs="Arabic Typesetting"/>
          <w:sz w:val="44"/>
          <w:szCs w:val="44"/>
          <w:rtl/>
        </w:rPr>
        <w:t xml:space="preserve"> </w:t>
      </w:r>
      <w:r w:rsidRPr="008C5F4D">
        <w:rPr>
          <w:rFonts w:ascii="Arabic Typesetting" w:eastAsia="Times New Roman" w:hAnsi="Arabic Typesetting" w:cs="Arabic Typesetting" w:hint="cs"/>
          <w:sz w:val="44"/>
          <w:szCs w:val="44"/>
          <w:rtl/>
        </w:rPr>
        <w:t>الله</w:t>
      </w:r>
      <w:r w:rsidRPr="008C5F4D">
        <w:rPr>
          <w:rFonts w:ascii="Arabic Typesetting" w:eastAsia="Times New Roman" w:hAnsi="Arabic Typesetting" w:cs="Arabic Typesetting"/>
          <w:sz w:val="44"/>
          <w:szCs w:val="44"/>
          <w:rtl/>
        </w:rPr>
        <w:t xml:space="preserve"> </w:t>
      </w:r>
      <w:r w:rsidRPr="008C5F4D">
        <w:rPr>
          <w:rFonts w:ascii="Arabic Typesetting" w:eastAsia="Times New Roman" w:hAnsi="Arabic Typesetting" w:cs="Arabic Typesetting" w:hint="cs"/>
          <w:sz w:val="44"/>
          <w:szCs w:val="44"/>
          <w:rtl/>
        </w:rPr>
        <w:t>صلى</w:t>
      </w:r>
      <w:r w:rsidRPr="008C5F4D">
        <w:rPr>
          <w:rFonts w:ascii="Arabic Typesetting" w:eastAsia="Times New Roman" w:hAnsi="Arabic Typesetting" w:cs="Arabic Typesetting"/>
          <w:sz w:val="44"/>
          <w:szCs w:val="44"/>
          <w:rtl/>
        </w:rPr>
        <w:t xml:space="preserve"> </w:t>
      </w:r>
      <w:r w:rsidRPr="008C5F4D">
        <w:rPr>
          <w:rFonts w:ascii="Arabic Typesetting" w:eastAsia="Times New Roman" w:hAnsi="Arabic Typesetting" w:cs="Arabic Typesetting" w:hint="cs"/>
          <w:sz w:val="44"/>
          <w:szCs w:val="44"/>
          <w:rtl/>
        </w:rPr>
        <w:t>الله</w:t>
      </w:r>
      <w:r w:rsidRPr="008C5F4D">
        <w:rPr>
          <w:rFonts w:ascii="Arabic Typesetting" w:eastAsia="Times New Roman" w:hAnsi="Arabic Typesetting" w:cs="Arabic Typesetting"/>
          <w:sz w:val="44"/>
          <w:szCs w:val="44"/>
          <w:rtl/>
        </w:rPr>
        <w:t xml:space="preserve"> </w:t>
      </w:r>
      <w:r w:rsidRPr="008C5F4D">
        <w:rPr>
          <w:rFonts w:ascii="Arabic Typesetting" w:eastAsia="Times New Roman" w:hAnsi="Arabic Typesetting" w:cs="Arabic Typesetting" w:hint="cs"/>
          <w:sz w:val="44"/>
          <w:szCs w:val="44"/>
          <w:rtl/>
        </w:rPr>
        <w:t>عليه</w:t>
      </w:r>
      <w:r w:rsidRPr="008C5F4D">
        <w:rPr>
          <w:rFonts w:ascii="Arabic Typesetting" w:eastAsia="Times New Roman" w:hAnsi="Arabic Typesetting" w:cs="Arabic Typesetting"/>
          <w:sz w:val="44"/>
          <w:szCs w:val="44"/>
          <w:rtl/>
        </w:rPr>
        <w:t xml:space="preserve"> </w:t>
      </w:r>
      <w:r w:rsidRPr="008C5F4D">
        <w:rPr>
          <w:rFonts w:ascii="Arabic Typesetting" w:eastAsia="Times New Roman" w:hAnsi="Arabic Typesetting" w:cs="Arabic Typesetting" w:hint="cs"/>
          <w:sz w:val="44"/>
          <w:szCs w:val="44"/>
          <w:rtl/>
        </w:rPr>
        <w:t>وسلم</w:t>
      </w:r>
      <w:r w:rsidRPr="008C5F4D">
        <w:rPr>
          <w:rFonts w:ascii="Arabic Typesetting" w:eastAsia="Times New Roman" w:hAnsi="Arabic Typesetting" w:cs="Arabic Typesetting"/>
          <w:sz w:val="44"/>
          <w:szCs w:val="44"/>
          <w:rtl/>
        </w:rPr>
        <w:t xml:space="preserve"> </w:t>
      </w:r>
      <w:r>
        <w:rPr>
          <w:rFonts w:ascii="Arabic Typesetting" w:eastAsia="Times New Roman" w:hAnsi="Arabic Typesetting" w:cs="Arabic Typesetting" w:hint="cs"/>
          <w:sz w:val="44"/>
          <w:szCs w:val="44"/>
          <w:rtl/>
        </w:rPr>
        <w:t>:</w:t>
      </w:r>
    </w:p>
    <w:p w:rsidR="008C5F4D" w:rsidRDefault="008C5F4D" w:rsidP="008C5F4D">
      <w:pPr>
        <w:spacing w:before="100" w:beforeAutospacing="1" w:after="100" w:afterAutospacing="1" w:line="240" w:lineRule="auto"/>
        <w:ind w:right="94"/>
        <w:jc w:val="both"/>
        <w:rPr>
          <w:rFonts w:ascii="Arabic Typesetting" w:eastAsia="Times New Roman" w:hAnsi="Arabic Typesetting" w:cs="Arabic Typesetting"/>
          <w:sz w:val="44"/>
          <w:szCs w:val="44"/>
          <w:rtl/>
        </w:rPr>
      </w:pPr>
      <w:r w:rsidRPr="008C5F4D">
        <w:rPr>
          <w:rFonts w:ascii="Arabic Typesetting" w:eastAsia="Times New Roman" w:hAnsi="Arabic Typesetting" w:cs="Arabic Typesetting" w:hint="cs"/>
          <w:sz w:val="44"/>
          <w:szCs w:val="44"/>
          <w:rtl/>
        </w:rPr>
        <w:t>انصر</w:t>
      </w:r>
      <w:r w:rsidRPr="008C5F4D">
        <w:rPr>
          <w:rFonts w:ascii="Arabic Typesetting" w:eastAsia="Times New Roman" w:hAnsi="Arabic Typesetting" w:cs="Arabic Typesetting"/>
          <w:sz w:val="44"/>
          <w:szCs w:val="44"/>
          <w:rtl/>
        </w:rPr>
        <w:t xml:space="preserve"> </w:t>
      </w:r>
      <w:r w:rsidRPr="008C5F4D">
        <w:rPr>
          <w:rFonts w:ascii="Arabic Typesetting" w:eastAsia="Times New Roman" w:hAnsi="Arabic Typesetting" w:cs="Arabic Typesetting" w:hint="cs"/>
          <w:sz w:val="44"/>
          <w:szCs w:val="44"/>
          <w:rtl/>
        </w:rPr>
        <w:t>أخاك</w:t>
      </w:r>
      <w:r w:rsidRPr="008C5F4D">
        <w:rPr>
          <w:rFonts w:ascii="Arabic Typesetting" w:eastAsia="Times New Roman" w:hAnsi="Arabic Typesetting" w:cs="Arabic Typesetting"/>
          <w:sz w:val="44"/>
          <w:szCs w:val="44"/>
          <w:rtl/>
        </w:rPr>
        <w:t xml:space="preserve"> </w:t>
      </w:r>
      <w:r w:rsidRPr="008C5F4D">
        <w:rPr>
          <w:rFonts w:ascii="Arabic Typesetting" w:eastAsia="Times New Roman" w:hAnsi="Arabic Typesetting" w:cs="Arabic Typesetting" w:hint="cs"/>
          <w:sz w:val="44"/>
          <w:szCs w:val="44"/>
          <w:rtl/>
        </w:rPr>
        <w:t>ظالما</w:t>
      </w:r>
      <w:r w:rsidRPr="008C5F4D">
        <w:rPr>
          <w:rFonts w:ascii="Arabic Typesetting" w:eastAsia="Times New Roman" w:hAnsi="Arabic Typesetting" w:cs="Arabic Typesetting"/>
          <w:sz w:val="44"/>
          <w:szCs w:val="44"/>
          <w:rtl/>
        </w:rPr>
        <w:t xml:space="preserve"> </w:t>
      </w:r>
      <w:r w:rsidRPr="008C5F4D">
        <w:rPr>
          <w:rFonts w:ascii="Arabic Typesetting" w:eastAsia="Times New Roman" w:hAnsi="Arabic Typesetting" w:cs="Arabic Typesetting" w:hint="cs"/>
          <w:sz w:val="44"/>
          <w:szCs w:val="44"/>
          <w:rtl/>
        </w:rPr>
        <w:t>أو</w:t>
      </w:r>
      <w:r w:rsidRPr="008C5F4D">
        <w:rPr>
          <w:rFonts w:ascii="Arabic Typesetting" w:eastAsia="Times New Roman" w:hAnsi="Arabic Typesetting" w:cs="Arabic Typesetting"/>
          <w:sz w:val="44"/>
          <w:szCs w:val="44"/>
          <w:rtl/>
        </w:rPr>
        <w:t xml:space="preserve"> </w:t>
      </w:r>
      <w:r w:rsidRPr="008C5F4D">
        <w:rPr>
          <w:rFonts w:ascii="Arabic Typesetting" w:eastAsia="Times New Roman" w:hAnsi="Arabic Typesetting" w:cs="Arabic Typesetting" w:hint="cs"/>
          <w:sz w:val="44"/>
          <w:szCs w:val="44"/>
          <w:rtl/>
        </w:rPr>
        <w:t>مظلوما</w:t>
      </w:r>
      <w:r w:rsidRPr="008C5F4D">
        <w:rPr>
          <w:rFonts w:ascii="Arabic Typesetting" w:eastAsia="Times New Roman" w:hAnsi="Arabic Typesetting" w:cs="Arabic Typesetting"/>
          <w:sz w:val="44"/>
          <w:szCs w:val="44"/>
          <w:rtl/>
        </w:rPr>
        <w:t xml:space="preserve"> . </w:t>
      </w:r>
      <w:r w:rsidRPr="008C5F4D">
        <w:rPr>
          <w:rFonts w:ascii="Arabic Typesetting" w:eastAsia="Times New Roman" w:hAnsi="Arabic Typesetting" w:cs="Arabic Typesetting" w:hint="cs"/>
          <w:sz w:val="44"/>
          <w:szCs w:val="44"/>
          <w:rtl/>
        </w:rPr>
        <w:t>فقال</w:t>
      </w:r>
      <w:r w:rsidRPr="008C5F4D">
        <w:rPr>
          <w:rFonts w:ascii="Arabic Typesetting" w:eastAsia="Times New Roman" w:hAnsi="Arabic Typesetting" w:cs="Arabic Typesetting"/>
          <w:sz w:val="44"/>
          <w:szCs w:val="44"/>
          <w:rtl/>
        </w:rPr>
        <w:t xml:space="preserve"> </w:t>
      </w:r>
      <w:r w:rsidRPr="008C5F4D">
        <w:rPr>
          <w:rFonts w:ascii="Arabic Typesetting" w:eastAsia="Times New Roman" w:hAnsi="Arabic Typesetting" w:cs="Arabic Typesetting" w:hint="cs"/>
          <w:sz w:val="44"/>
          <w:szCs w:val="44"/>
          <w:rtl/>
        </w:rPr>
        <w:t>رجل</w:t>
      </w:r>
      <w:r w:rsidRPr="008C5F4D">
        <w:rPr>
          <w:rFonts w:ascii="Arabic Typesetting" w:eastAsia="Times New Roman" w:hAnsi="Arabic Typesetting" w:cs="Arabic Typesetting"/>
          <w:sz w:val="44"/>
          <w:szCs w:val="44"/>
          <w:rtl/>
        </w:rPr>
        <w:t xml:space="preserve"> </w:t>
      </w:r>
      <w:r w:rsidRPr="008C5F4D">
        <w:rPr>
          <w:rFonts w:ascii="Arabic Typesetting" w:eastAsia="Times New Roman" w:hAnsi="Arabic Typesetting" w:cs="Arabic Typesetting" w:hint="cs"/>
          <w:sz w:val="44"/>
          <w:szCs w:val="44"/>
          <w:rtl/>
        </w:rPr>
        <w:t>يا</w:t>
      </w:r>
      <w:r w:rsidRPr="008C5F4D">
        <w:rPr>
          <w:rFonts w:ascii="Arabic Typesetting" w:eastAsia="Times New Roman" w:hAnsi="Arabic Typesetting" w:cs="Arabic Typesetting"/>
          <w:sz w:val="44"/>
          <w:szCs w:val="44"/>
          <w:rtl/>
        </w:rPr>
        <w:t xml:space="preserve"> </w:t>
      </w:r>
      <w:r w:rsidRPr="008C5F4D">
        <w:rPr>
          <w:rFonts w:ascii="Arabic Typesetting" w:eastAsia="Times New Roman" w:hAnsi="Arabic Typesetting" w:cs="Arabic Typesetting" w:hint="cs"/>
          <w:sz w:val="44"/>
          <w:szCs w:val="44"/>
          <w:rtl/>
        </w:rPr>
        <w:t>رسول</w:t>
      </w:r>
      <w:r w:rsidRPr="008C5F4D">
        <w:rPr>
          <w:rFonts w:ascii="Arabic Typesetting" w:eastAsia="Times New Roman" w:hAnsi="Arabic Typesetting" w:cs="Arabic Typesetting"/>
          <w:sz w:val="44"/>
          <w:szCs w:val="44"/>
          <w:rtl/>
        </w:rPr>
        <w:t xml:space="preserve"> </w:t>
      </w:r>
      <w:r w:rsidRPr="008C5F4D">
        <w:rPr>
          <w:rFonts w:ascii="Arabic Typesetting" w:eastAsia="Times New Roman" w:hAnsi="Arabic Typesetting" w:cs="Arabic Typesetting" w:hint="cs"/>
          <w:sz w:val="44"/>
          <w:szCs w:val="44"/>
          <w:rtl/>
        </w:rPr>
        <w:t>الله</w:t>
      </w:r>
      <w:r w:rsidRPr="008C5F4D">
        <w:rPr>
          <w:rFonts w:ascii="Arabic Typesetting" w:eastAsia="Times New Roman" w:hAnsi="Arabic Typesetting" w:cs="Arabic Typesetting"/>
          <w:sz w:val="44"/>
          <w:szCs w:val="44"/>
          <w:rtl/>
        </w:rPr>
        <w:t xml:space="preserve"> </w:t>
      </w:r>
      <w:r w:rsidRPr="008C5F4D">
        <w:rPr>
          <w:rFonts w:ascii="Arabic Typesetting" w:eastAsia="Times New Roman" w:hAnsi="Arabic Typesetting" w:cs="Arabic Typesetting" w:hint="cs"/>
          <w:sz w:val="44"/>
          <w:szCs w:val="44"/>
          <w:rtl/>
        </w:rPr>
        <w:t>أنصره</w:t>
      </w:r>
      <w:r w:rsidRPr="008C5F4D">
        <w:rPr>
          <w:rFonts w:ascii="Arabic Typesetting" w:eastAsia="Times New Roman" w:hAnsi="Arabic Typesetting" w:cs="Arabic Typesetting"/>
          <w:sz w:val="44"/>
          <w:szCs w:val="44"/>
          <w:rtl/>
        </w:rPr>
        <w:t xml:space="preserve"> </w:t>
      </w:r>
      <w:r w:rsidRPr="008C5F4D">
        <w:rPr>
          <w:rFonts w:ascii="Arabic Typesetting" w:eastAsia="Times New Roman" w:hAnsi="Arabic Typesetting" w:cs="Arabic Typesetting" w:hint="cs"/>
          <w:sz w:val="44"/>
          <w:szCs w:val="44"/>
          <w:rtl/>
        </w:rPr>
        <w:t>مظلوما</w:t>
      </w:r>
      <w:r w:rsidRPr="008C5F4D">
        <w:rPr>
          <w:rFonts w:ascii="Arabic Typesetting" w:eastAsia="Times New Roman" w:hAnsi="Arabic Typesetting" w:cs="Arabic Typesetting"/>
          <w:sz w:val="44"/>
          <w:szCs w:val="44"/>
          <w:rtl/>
        </w:rPr>
        <w:t xml:space="preserve"> </w:t>
      </w:r>
      <w:r w:rsidRPr="008C5F4D">
        <w:rPr>
          <w:rFonts w:ascii="Arabic Typesetting" w:eastAsia="Times New Roman" w:hAnsi="Arabic Typesetting" w:cs="Arabic Typesetting" w:hint="cs"/>
          <w:sz w:val="44"/>
          <w:szCs w:val="44"/>
          <w:rtl/>
        </w:rPr>
        <w:t>فكيف</w:t>
      </w:r>
      <w:r w:rsidRPr="008C5F4D">
        <w:rPr>
          <w:rFonts w:ascii="Arabic Typesetting" w:eastAsia="Times New Roman" w:hAnsi="Arabic Typesetting" w:cs="Arabic Typesetting"/>
          <w:sz w:val="44"/>
          <w:szCs w:val="44"/>
          <w:rtl/>
        </w:rPr>
        <w:t xml:space="preserve"> </w:t>
      </w:r>
      <w:r w:rsidRPr="008C5F4D">
        <w:rPr>
          <w:rFonts w:ascii="Arabic Typesetting" w:eastAsia="Times New Roman" w:hAnsi="Arabic Typesetting" w:cs="Arabic Typesetting" w:hint="cs"/>
          <w:sz w:val="44"/>
          <w:szCs w:val="44"/>
          <w:rtl/>
        </w:rPr>
        <w:t>أنصره</w:t>
      </w:r>
      <w:r w:rsidRPr="008C5F4D">
        <w:rPr>
          <w:rFonts w:ascii="Arabic Typesetting" w:eastAsia="Times New Roman" w:hAnsi="Arabic Typesetting" w:cs="Arabic Typesetting"/>
          <w:sz w:val="44"/>
          <w:szCs w:val="44"/>
          <w:rtl/>
        </w:rPr>
        <w:t xml:space="preserve"> </w:t>
      </w:r>
      <w:r w:rsidRPr="008C5F4D">
        <w:rPr>
          <w:rFonts w:ascii="Arabic Typesetting" w:eastAsia="Times New Roman" w:hAnsi="Arabic Typesetting" w:cs="Arabic Typesetting" w:hint="cs"/>
          <w:sz w:val="44"/>
          <w:szCs w:val="44"/>
          <w:rtl/>
        </w:rPr>
        <w:t>ظالما</w:t>
      </w:r>
      <w:r w:rsidRPr="008C5F4D">
        <w:rPr>
          <w:rFonts w:ascii="Arabic Typesetting" w:eastAsia="Times New Roman" w:hAnsi="Arabic Typesetting" w:cs="Arabic Typesetting"/>
          <w:sz w:val="44"/>
          <w:szCs w:val="44"/>
          <w:rtl/>
        </w:rPr>
        <w:t xml:space="preserve"> </w:t>
      </w:r>
      <w:r w:rsidRPr="008C5F4D">
        <w:rPr>
          <w:rFonts w:ascii="Arabic Typesetting" w:eastAsia="Times New Roman" w:hAnsi="Arabic Typesetting" w:cs="Arabic Typesetting" w:hint="cs"/>
          <w:sz w:val="44"/>
          <w:szCs w:val="44"/>
          <w:rtl/>
        </w:rPr>
        <w:t>؟</w:t>
      </w:r>
      <w:r w:rsidRPr="008C5F4D">
        <w:rPr>
          <w:rFonts w:ascii="Arabic Typesetting" w:eastAsia="Times New Roman" w:hAnsi="Arabic Typesetting" w:cs="Arabic Typesetting"/>
          <w:sz w:val="44"/>
          <w:szCs w:val="44"/>
          <w:rtl/>
        </w:rPr>
        <w:t xml:space="preserve"> </w:t>
      </w:r>
      <w:r w:rsidRPr="008C5F4D">
        <w:rPr>
          <w:rFonts w:ascii="Arabic Typesetting" w:eastAsia="Times New Roman" w:hAnsi="Arabic Typesetting" w:cs="Arabic Typesetting" w:hint="cs"/>
          <w:sz w:val="44"/>
          <w:szCs w:val="44"/>
          <w:rtl/>
        </w:rPr>
        <w:t>قال</w:t>
      </w:r>
      <w:r w:rsidRPr="008C5F4D">
        <w:rPr>
          <w:rFonts w:ascii="Arabic Typesetting" w:eastAsia="Times New Roman" w:hAnsi="Arabic Typesetting" w:cs="Arabic Typesetting"/>
          <w:sz w:val="44"/>
          <w:szCs w:val="44"/>
          <w:rtl/>
        </w:rPr>
        <w:t xml:space="preserve"> </w:t>
      </w:r>
      <w:r w:rsidRPr="008C5F4D">
        <w:rPr>
          <w:rFonts w:ascii="Arabic Typesetting" w:eastAsia="Times New Roman" w:hAnsi="Arabic Typesetting" w:cs="Arabic Typesetting" w:hint="cs"/>
          <w:sz w:val="44"/>
          <w:szCs w:val="44"/>
          <w:rtl/>
        </w:rPr>
        <w:t>تمنعه</w:t>
      </w:r>
      <w:r w:rsidRPr="008C5F4D">
        <w:rPr>
          <w:rFonts w:ascii="Arabic Typesetting" w:eastAsia="Times New Roman" w:hAnsi="Arabic Typesetting" w:cs="Arabic Typesetting"/>
          <w:sz w:val="44"/>
          <w:szCs w:val="44"/>
          <w:rtl/>
        </w:rPr>
        <w:t xml:space="preserve"> </w:t>
      </w:r>
      <w:r w:rsidRPr="008C5F4D">
        <w:rPr>
          <w:rFonts w:ascii="Arabic Typesetting" w:eastAsia="Times New Roman" w:hAnsi="Arabic Typesetting" w:cs="Arabic Typesetting" w:hint="cs"/>
          <w:sz w:val="44"/>
          <w:szCs w:val="44"/>
          <w:rtl/>
        </w:rPr>
        <w:t>من</w:t>
      </w:r>
      <w:r w:rsidRPr="008C5F4D">
        <w:rPr>
          <w:rFonts w:ascii="Arabic Typesetting" w:eastAsia="Times New Roman" w:hAnsi="Arabic Typesetting" w:cs="Arabic Typesetting"/>
          <w:sz w:val="44"/>
          <w:szCs w:val="44"/>
          <w:rtl/>
        </w:rPr>
        <w:t xml:space="preserve"> </w:t>
      </w:r>
      <w:r w:rsidRPr="008C5F4D">
        <w:rPr>
          <w:rFonts w:ascii="Arabic Typesetting" w:eastAsia="Times New Roman" w:hAnsi="Arabic Typesetting" w:cs="Arabic Typesetting" w:hint="cs"/>
          <w:sz w:val="44"/>
          <w:szCs w:val="44"/>
          <w:rtl/>
        </w:rPr>
        <w:t>الظلم</w:t>
      </w:r>
      <w:r w:rsidRPr="008C5F4D">
        <w:rPr>
          <w:rFonts w:ascii="Arabic Typesetting" w:eastAsia="Times New Roman" w:hAnsi="Arabic Typesetting" w:cs="Arabic Typesetting"/>
          <w:sz w:val="44"/>
          <w:szCs w:val="44"/>
          <w:rtl/>
        </w:rPr>
        <w:t xml:space="preserve"> </w:t>
      </w:r>
      <w:r w:rsidRPr="008C5F4D">
        <w:rPr>
          <w:rFonts w:ascii="Arabic Typesetting" w:eastAsia="Times New Roman" w:hAnsi="Arabic Typesetting" w:cs="Arabic Typesetting" w:hint="cs"/>
          <w:sz w:val="44"/>
          <w:szCs w:val="44"/>
          <w:rtl/>
        </w:rPr>
        <w:t>فذاك</w:t>
      </w:r>
      <w:r w:rsidRPr="008C5F4D">
        <w:rPr>
          <w:rFonts w:ascii="Arabic Typesetting" w:eastAsia="Times New Roman" w:hAnsi="Arabic Typesetting" w:cs="Arabic Typesetting"/>
          <w:sz w:val="44"/>
          <w:szCs w:val="44"/>
          <w:rtl/>
        </w:rPr>
        <w:t xml:space="preserve"> </w:t>
      </w:r>
      <w:r w:rsidRPr="008C5F4D">
        <w:rPr>
          <w:rFonts w:ascii="Arabic Typesetting" w:eastAsia="Times New Roman" w:hAnsi="Arabic Typesetting" w:cs="Arabic Typesetting" w:hint="cs"/>
          <w:sz w:val="44"/>
          <w:szCs w:val="44"/>
          <w:rtl/>
        </w:rPr>
        <w:t>نصرك</w:t>
      </w:r>
      <w:r w:rsidRPr="008C5F4D">
        <w:rPr>
          <w:rFonts w:ascii="Arabic Typesetting" w:eastAsia="Times New Roman" w:hAnsi="Arabic Typesetting" w:cs="Arabic Typesetting"/>
          <w:sz w:val="44"/>
          <w:szCs w:val="44"/>
          <w:rtl/>
        </w:rPr>
        <w:t xml:space="preserve"> </w:t>
      </w:r>
      <w:r w:rsidRPr="008C5F4D">
        <w:rPr>
          <w:rFonts w:ascii="Arabic Typesetting" w:eastAsia="Times New Roman" w:hAnsi="Arabic Typesetting" w:cs="Arabic Typesetting" w:hint="cs"/>
          <w:sz w:val="44"/>
          <w:szCs w:val="44"/>
          <w:rtl/>
        </w:rPr>
        <w:t>إياه</w:t>
      </w:r>
      <w:r>
        <w:rPr>
          <w:rFonts w:ascii="Arabic Typesetting" w:eastAsia="Times New Roman" w:hAnsi="Arabic Typesetting" w:cs="Arabic Typesetting" w:hint="cs"/>
          <w:sz w:val="44"/>
          <w:szCs w:val="44"/>
          <w:rtl/>
        </w:rPr>
        <w:t>(</w:t>
      </w:r>
      <w:r w:rsidRPr="008C5F4D">
        <w:rPr>
          <w:rFonts w:ascii="Arabic Typesetting" w:eastAsia="Times New Roman" w:hAnsi="Arabic Typesetting" w:cs="Arabic Typesetting" w:hint="cs"/>
          <w:sz w:val="44"/>
          <w:szCs w:val="44"/>
          <w:rtl/>
        </w:rPr>
        <w:t>متفق</w:t>
      </w:r>
      <w:r w:rsidRPr="008C5F4D">
        <w:rPr>
          <w:rFonts w:ascii="Arabic Typesetting" w:eastAsia="Times New Roman" w:hAnsi="Arabic Typesetting" w:cs="Arabic Typesetting"/>
          <w:sz w:val="44"/>
          <w:szCs w:val="44"/>
          <w:rtl/>
        </w:rPr>
        <w:t xml:space="preserve"> </w:t>
      </w:r>
      <w:r w:rsidRPr="008C5F4D">
        <w:rPr>
          <w:rFonts w:ascii="Arabic Typesetting" w:eastAsia="Times New Roman" w:hAnsi="Arabic Typesetting" w:cs="Arabic Typesetting" w:hint="cs"/>
          <w:sz w:val="44"/>
          <w:szCs w:val="44"/>
          <w:rtl/>
        </w:rPr>
        <w:t>عليه</w:t>
      </w:r>
      <w:r>
        <w:rPr>
          <w:rFonts w:ascii="Arabic Typesetting" w:eastAsia="Times New Roman" w:hAnsi="Arabic Typesetting" w:cs="Arabic Typesetting" w:hint="cs"/>
          <w:sz w:val="44"/>
          <w:szCs w:val="44"/>
          <w:rtl/>
        </w:rPr>
        <w:t>).</w:t>
      </w:r>
      <w:r w:rsidRPr="008C5F4D">
        <w:rPr>
          <w:rFonts w:ascii="Arabic Typesetting" w:eastAsia="Times New Roman" w:hAnsi="Arabic Typesetting" w:cs="Arabic Typesetting"/>
          <w:sz w:val="44"/>
          <w:szCs w:val="44"/>
          <w:rtl/>
        </w:rPr>
        <w:t xml:space="preserve">   </w:t>
      </w:r>
    </w:p>
    <w:p w:rsidR="008C5F4D" w:rsidRDefault="008C5F4D" w:rsidP="008C5F4D">
      <w:pPr>
        <w:spacing w:before="100" w:beforeAutospacing="1" w:after="100" w:afterAutospacing="1" w:line="240" w:lineRule="auto"/>
        <w:ind w:right="94"/>
        <w:jc w:val="both"/>
        <w:rPr>
          <w:rFonts w:ascii="Arabic Typesetting" w:eastAsia="Times New Roman" w:hAnsi="Arabic Typesetting" w:cs="Arabic Typesetting"/>
          <w:sz w:val="44"/>
          <w:szCs w:val="44"/>
          <w:rtl/>
        </w:rPr>
      </w:pPr>
      <w:r w:rsidRPr="008C5F4D">
        <w:rPr>
          <w:rFonts w:ascii="Arabic Typesetting" w:eastAsia="Times New Roman" w:hAnsi="Arabic Typesetting" w:cs="Arabic Typesetting" w:hint="cs"/>
          <w:sz w:val="44"/>
          <w:szCs w:val="44"/>
          <w:rtl/>
        </w:rPr>
        <w:t>وعن</w:t>
      </w:r>
      <w:r w:rsidRPr="008C5F4D">
        <w:rPr>
          <w:rFonts w:ascii="Arabic Typesetting" w:eastAsia="Times New Roman" w:hAnsi="Arabic Typesetting" w:cs="Arabic Typesetting"/>
          <w:sz w:val="44"/>
          <w:szCs w:val="44"/>
          <w:rtl/>
        </w:rPr>
        <w:t xml:space="preserve"> </w:t>
      </w:r>
      <w:r w:rsidRPr="008C5F4D">
        <w:rPr>
          <w:rFonts w:ascii="Arabic Typesetting" w:eastAsia="Times New Roman" w:hAnsi="Arabic Typesetting" w:cs="Arabic Typesetting" w:hint="cs"/>
          <w:sz w:val="44"/>
          <w:szCs w:val="44"/>
          <w:rtl/>
        </w:rPr>
        <w:t>البراء</w:t>
      </w:r>
      <w:r w:rsidRPr="008C5F4D">
        <w:rPr>
          <w:rFonts w:ascii="Arabic Typesetting" w:eastAsia="Times New Roman" w:hAnsi="Arabic Typesetting" w:cs="Arabic Typesetting"/>
          <w:sz w:val="44"/>
          <w:szCs w:val="44"/>
          <w:rtl/>
        </w:rPr>
        <w:t xml:space="preserve"> </w:t>
      </w:r>
      <w:r w:rsidRPr="008C5F4D">
        <w:rPr>
          <w:rFonts w:ascii="Arabic Typesetting" w:eastAsia="Times New Roman" w:hAnsi="Arabic Typesetting" w:cs="Arabic Typesetting" w:hint="cs"/>
          <w:sz w:val="44"/>
          <w:szCs w:val="44"/>
          <w:rtl/>
        </w:rPr>
        <w:t>بن</w:t>
      </w:r>
      <w:r w:rsidRPr="008C5F4D">
        <w:rPr>
          <w:rFonts w:ascii="Arabic Typesetting" w:eastAsia="Times New Roman" w:hAnsi="Arabic Typesetting" w:cs="Arabic Typesetting"/>
          <w:sz w:val="44"/>
          <w:szCs w:val="44"/>
          <w:rtl/>
        </w:rPr>
        <w:t xml:space="preserve"> </w:t>
      </w:r>
      <w:r w:rsidRPr="008C5F4D">
        <w:rPr>
          <w:rFonts w:ascii="Arabic Typesetting" w:eastAsia="Times New Roman" w:hAnsi="Arabic Typesetting" w:cs="Arabic Typesetting" w:hint="cs"/>
          <w:sz w:val="44"/>
          <w:szCs w:val="44"/>
          <w:rtl/>
        </w:rPr>
        <w:t>عازب</w:t>
      </w:r>
      <w:r w:rsidRPr="008C5F4D">
        <w:rPr>
          <w:rFonts w:ascii="Arabic Typesetting" w:eastAsia="Times New Roman" w:hAnsi="Arabic Typesetting" w:cs="Arabic Typesetting"/>
          <w:sz w:val="44"/>
          <w:szCs w:val="44"/>
          <w:rtl/>
        </w:rPr>
        <w:t xml:space="preserve"> </w:t>
      </w:r>
      <w:r w:rsidRPr="008C5F4D">
        <w:rPr>
          <w:rFonts w:ascii="Arabic Typesetting" w:eastAsia="Times New Roman" w:hAnsi="Arabic Typesetting" w:cs="Arabic Typesetting" w:hint="cs"/>
          <w:sz w:val="44"/>
          <w:szCs w:val="44"/>
          <w:rtl/>
        </w:rPr>
        <w:t>قال</w:t>
      </w:r>
      <w:r w:rsidRPr="008C5F4D">
        <w:rPr>
          <w:rFonts w:ascii="Arabic Typesetting" w:eastAsia="Times New Roman" w:hAnsi="Arabic Typesetting" w:cs="Arabic Typesetting"/>
          <w:sz w:val="44"/>
          <w:szCs w:val="44"/>
          <w:rtl/>
        </w:rPr>
        <w:t xml:space="preserve"> </w:t>
      </w:r>
      <w:r>
        <w:rPr>
          <w:rFonts w:ascii="Arabic Typesetting" w:eastAsia="Times New Roman" w:hAnsi="Arabic Typesetting" w:cs="Arabic Typesetting" w:hint="cs"/>
          <w:sz w:val="44"/>
          <w:szCs w:val="44"/>
          <w:rtl/>
        </w:rPr>
        <w:t>:</w:t>
      </w:r>
    </w:p>
    <w:p w:rsidR="008C5F4D" w:rsidRDefault="008C5F4D" w:rsidP="008C5F4D">
      <w:pPr>
        <w:spacing w:before="100" w:beforeAutospacing="1" w:after="100" w:afterAutospacing="1" w:line="240" w:lineRule="auto"/>
        <w:ind w:right="94"/>
        <w:jc w:val="both"/>
        <w:rPr>
          <w:rFonts w:ascii="Arabic Typesetting" w:eastAsia="Times New Roman" w:hAnsi="Arabic Typesetting" w:cs="Arabic Typesetting"/>
          <w:sz w:val="44"/>
          <w:szCs w:val="44"/>
          <w:rtl/>
        </w:rPr>
      </w:pPr>
      <w:r w:rsidRPr="008C5F4D">
        <w:rPr>
          <w:rFonts w:ascii="Arabic Typesetting" w:eastAsia="Times New Roman" w:hAnsi="Arabic Typesetting" w:cs="Arabic Typesetting" w:hint="cs"/>
          <w:sz w:val="44"/>
          <w:szCs w:val="44"/>
          <w:rtl/>
        </w:rPr>
        <w:t>أمرنا</w:t>
      </w:r>
      <w:r w:rsidRPr="008C5F4D">
        <w:rPr>
          <w:rFonts w:ascii="Arabic Typesetting" w:eastAsia="Times New Roman" w:hAnsi="Arabic Typesetting" w:cs="Arabic Typesetting"/>
          <w:sz w:val="44"/>
          <w:szCs w:val="44"/>
          <w:rtl/>
        </w:rPr>
        <w:t xml:space="preserve"> </w:t>
      </w:r>
      <w:r w:rsidRPr="008C5F4D">
        <w:rPr>
          <w:rFonts w:ascii="Arabic Typesetting" w:eastAsia="Times New Roman" w:hAnsi="Arabic Typesetting" w:cs="Arabic Typesetting" w:hint="cs"/>
          <w:sz w:val="44"/>
          <w:szCs w:val="44"/>
          <w:rtl/>
        </w:rPr>
        <w:t>النبي</w:t>
      </w:r>
      <w:r w:rsidRPr="008C5F4D">
        <w:rPr>
          <w:rFonts w:ascii="Arabic Typesetting" w:eastAsia="Times New Roman" w:hAnsi="Arabic Typesetting" w:cs="Arabic Typesetting"/>
          <w:sz w:val="44"/>
          <w:szCs w:val="44"/>
          <w:rtl/>
        </w:rPr>
        <w:t xml:space="preserve"> </w:t>
      </w:r>
      <w:r w:rsidRPr="008C5F4D">
        <w:rPr>
          <w:rFonts w:ascii="Arabic Typesetting" w:eastAsia="Times New Roman" w:hAnsi="Arabic Typesetting" w:cs="Arabic Typesetting" w:hint="cs"/>
          <w:sz w:val="44"/>
          <w:szCs w:val="44"/>
          <w:rtl/>
        </w:rPr>
        <w:t>صلى</w:t>
      </w:r>
      <w:r w:rsidRPr="008C5F4D">
        <w:rPr>
          <w:rFonts w:ascii="Arabic Typesetting" w:eastAsia="Times New Roman" w:hAnsi="Arabic Typesetting" w:cs="Arabic Typesetting"/>
          <w:sz w:val="44"/>
          <w:szCs w:val="44"/>
          <w:rtl/>
        </w:rPr>
        <w:t xml:space="preserve"> </w:t>
      </w:r>
      <w:r w:rsidRPr="008C5F4D">
        <w:rPr>
          <w:rFonts w:ascii="Arabic Typesetting" w:eastAsia="Times New Roman" w:hAnsi="Arabic Typesetting" w:cs="Arabic Typesetting" w:hint="cs"/>
          <w:sz w:val="44"/>
          <w:szCs w:val="44"/>
          <w:rtl/>
        </w:rPr>
        <w:t>الله</w:t>
      </w:r>
      <w:r w:rsidRPr="008C5F4D">
        <w:rPr>
          <w:rFonts w:ascii="Arabic Typesetting" w:eastAsia="Times New Roman" w:hAnsi="Arabic Typesetting" w:cs="Arabic Typesetting"/>
          <w:sz w:val="44"/>
          <w:szCs w:val="44"/>
          <w:rtl/>
        </w:rPr>
        <w:t xml:space="preserve"> </w:t>
      </w:r>
      <w:r w:rsidRPr="008C5F4D">
        <w:rPr>
          <w:rFonts w:ascii="Arabic Typesetting" w:eastAsia="Times New Roman" w:hAnsi="Arabic Typesetting" w:cs="Arabic Typesetting" w:hint="cs"/>
          <w:sz w:val="44"/>
          <w:szCs w:val="44"/>
          <w:rtl/>
        </w:rPr>
        <w:t>عليه</w:t>
      </w:r>
      <w:r w:rsidRPr="008C5F4D">
        <w:rPr>
          <w:rFonts w:ascii="Arabic Typesetting" w:eastAsia="Times New Roman" w:hAnsi="Arabic Typesetting" w:cs="Arabic Typesetting"/>
          <w:sz w:val="44"/>
          <w:szCs w:val="44"/>
          <w:rtl/>
        </w:rPr>
        <w:t xml:space="preserve"> </w:t>
      </w:r>
      <w:r w:rsidRPr="008C5F4D">
        <w:rPr>
          <w:rFonts w:ascii="Arabic Typesetting" w:eastAsia="Times New Roman" w:hAnsi="Arabic Typesetting" w:cs="Arabic Typesetting" w:hint="cs"/>
          <w:sz w:val="44"/>
          <w:szCs w:val="44"/>
          <w:rtl/>
        </w:rPr>
        <w:t>وسلم</w:t>
      </w:r>
      <w:r w:rsidRPr="008C5F4D">
        <w:rPr>
          <w:rFonts w:ascii="Arabic Typesetting" w:eastAsia="Times New Roman" w:hAnsi="Arabic Typesetting" w:cs="Arabic Typesetting"/>
          <w:sz w:val="44"/>
          <w:szCs w:val="44"/>
          <w:rtl/>
        </w:rPr>
        <w:t xml:space="preserve"> </w:t>
      </w:r>
      <w:r w:rsidRPr="008C5F4D">
        <w:rPr>
          <w:rFonts w:ascii="Arabic Typesetting" w:eastAsia="Times New Roman" w:hAnsi="Arabic Typesetting" w:cs="Arabic Typesetting" w:hint="cs"/>
          <w:sz w:val="44"/>
          <w:szCs w:val="44"/>
          <w:rtl/>
        </w:rPr>
        <w:t>بسبع</w:t>
      </w:r>
      <w:r w:rsidRPr="008C5F4D">
        <w:rPr>
          <w:rFonts w:ascii="Arabic Typesetting" w:eastAsia="Times New Roman" w:hAnsi="Arabic Typesetting" w:cs="Arabic Typesetting"/>
          <w:sz w:val="44"/>
          <w:szCs w:val="44"/>
          <w:rtl/>
        </w:rPr>
        <w:t xml:space="preserve"> </w:t>
      </w:r>
      <w:r w:rsidRPr="008C5F4D">
        <w:rPr>
          <w:rFonts w:ascii="Arabic Typesetting" w:eastAsia="Times New Roman" w:hAnsi="Arabic Typesetting" w:cs="Arabic Typesetting" w:hint="cs"/>
          <w:sz w:val="44"/>
          <w:szCs w:val="44"/>
          <w:rtl/>
        </w:rPr>
        <w:t>ونهانا</w:t>
      </w:r>
      <w:r w:rsidRPr="008C5F4D">
        <w:rPr>
          <w:rFonts w:ascii="Arabic Typesetting" w:eastAsia="Times New Roman" w:hAnsi="Arabic Typesetting" w:cs="Arabic Typesetting"/>
          <w:sz w:val="44"/>
          <w:szCs w:val="44"/>
          <w:rtl/>
        </w:rPr>
        <w:t xml:space="preserve"> </w:t>
      </w:r>
      <w:r w:rsidRPr="008C5F4D">
        <w:rPr>
          <w:rFonts w:ascii="Arabic Typesetting" w:eastAsia="Times New Roman" w:hAnsi="Arabic Typesetting" w:cs="Arabic Typesetting" w:hint="cs"/>
          <w:sz w:val="44"/>
          <w:szCs w:val="44"/>
          <w:rtl/>
        </w:rPr>
        <w:t>عن</w:t>
      </w:r>
      <w:r w:rsidRPr="008C5F4D">
        <w:rPr>
          <w:rFonts w:ascii="Arabic Typesetting" w:eastAsia="Times New Roman" w:hAnsi="Arabic Typesetting" w:cs="Arabic Typesetting"/>
          <w:sz w:val="44"/>
          <w:szCs w:val="44"/>
          <w:rtl/>
        </w:rPr>
        <w:t xml:space="preserve"> </w:t>
      </w:r>
      <w:r w:rsidRPr="008C5F4D">
        <w:rPr>
          <w:rFonts w:ascii="Arabic Typesetting" w:eastAsia="Times New Roman" w:hAnsi="Arabic Typesetting" w:cs="Arabic Typesetting" w:hint="cs"/>
          <w:sz w:val="44"/>
          <w:szCs w:val="44"/>
          <w:rtl/>
        </w:rPr>
        <w:t>سبع</w:t>
      </w:r>
      <w:r w:rsidRPr="008C5F4D">
        <w:rPr>
          <w:rFonts w:ascii="Arabic Typesetting" w:eastAsia="Times New Roman" w:hAnsi="Arabic Typesetting" w:cs="Arabic Typesetting"/>
          <w:sz w:val="44"/>
          <w:szCs w:val="44"/>
          <w:rtl/>
        </w:rPr>
        <w:t xml:space="preserve"> </w:t>
      </w:r>
      <w:r w:rsidRPr="008C5F4D">
        <w:rPr>
          <w:rFonts w:ascii="Arabic Typesetting" w:eastAsia="Times New Roman" w:hAnsi="Arabic Typesetting" w:cs="Arabic Typesetting" w:hint="cs"/>
          <w:sz w:val="44"/>
          <w:szCs w:val="44"/>
          <w:rtl/>
        </w:rPr>
        <w:t>أمرنا</w:t>
      </w:r>
      <w:r w:rsidRPr="008C5F4D">
        <w:rPr>
          <w:rFonts w:ascii="Arabic Typesetting" w:eastAsia="Times New Roman" w:hAnsi="Arabic Typesetting" w:cs="Arabic Typesetting"/>
          <w:sz w:val="44"/>
          <w:szCs w:val="44"/>
          <w:rtl/>
        </w:rPr>
        <w:t xml:space="preserve"> </w:t>
      </w:r>
      <w:r w:rsidRPr="008C5F4D">
        <w:rPr>
          <w:rFonts w:ascii="Arabic Typesetting" w:eastAsia="Times New Roman" w:hAnsi="Arabic Typesetting" w:cs="Arabic Typesetting" w:hint="cs"/>
          <w:sz w:val="44"/>
          <w:szCs w:val="44"/>
          <w:rtl/>
        </w:rPr>
        <w:t>بعيادة</w:t>
      </w:r>
      <w:r w:rsidRPr="008C5F4D">
        <w:rPr>
          <w:rFonts w:ascii="Arabic Typesetting" w:eastAsia="Times New Roman" w:hAnsi="Arabic Typesetting" w:cs="Arabic Typesetting"/>
          <w:sz w:val="44"/>
          <w:szCs w:val="44"/>
          <w:rtl/>
        </w:rPr>
        <w:t xml:space="preserve"> </w:t>
      </w:r>
      <w:r w:rsidRPr="008C5F4D">
        <w:rPr>
          <w:rFonts w:ascii="Arabic Typesetting" w:eastAsia="Times New Roman" w:hAnsi="Arabic Typesetting" w:cs="Arabic Typesetting" w:hint="cs"/>
          <w:sz w:val="44"/>
          <w:szCs w:val="44"/>
          <w:rtl/>
        </w:rPr>
        <w:t>المريض</w:t>
      </w:r>
      <w:r w:rsidRPr="008C5F4D">
        <w:rPr>
          <w:rFonts w:ascii="Arabic Typesetting" w:eastAsia="Times New Roman" w:hAnsi="Arabic Typesetting" w:cs="Arabic Typesetting"/>
          <w:sz w:val="44"/>
          <w:szCs w:val="44"/>
          <w:rtl/>
        </w:rPr>
        <w:t xml:space="preserve"> </w:t>
      </w:r>
      <w:r w:rsidRPr="008C5F4D">
        <w:rPr>
          <w:rFonts w:ascii="Arabic Typesetting" w:eastAsia="Times New Roman" w:hAnsi="Arabic Typesetting" w:cs="Arabic Typesetting" w:hint="cs"/>
          <w:sz w:val="44"/>
          <w:szCs w:val="44"/>
          <w:rtl/>
        </w:rPr>
        <w:t>واتباع</w:t>
      </w:r>
      <w:r w:rsidRPr="008C5F4D">
        <w:rPr>
          <w:rFonts w:ascii="Arabic Typesetting" w:eastAsia="Times New Roman" w:hAnsi="Arabic Typesetting" w:cs="Arabic Typesetting"/>
          <w:sz w:val="44"/>
          <w:szCs w:val="44"/>
          <w:rtl/>
        </w:rPr>
        <w:t xml:space="preserve"> </w:t>
      </w:r>
      <w:r w:rsidRPr="008C5F4D">
        <w:rPr>
          <w:rFonts w:ascii="Arabic Typesetting" w:eastAsia="Times New Roman" w:hAnsi="Arabic Typesetting" w:cs="Arabic Typesetting" w:hint="cs"/>
          <w:sz w:val="44"/>
          <w:szCs w:val="44"/>
          <w:rtl/>
        </w:rPr>
        <w:t>الجنائز</w:t>
      </w:r>
      <w:r w:rsidRPr="008C5F4D">
        <w:rPr>
          <w:rFonts w:ascii="Arabic Typesetting" w:eastAsia="Times New Roman" w:hAnsi="Arabic Typesetting" w:cs="Arabic Typesetting"/>
          <w:sz w:val="44"/>
          <w:szCs w:val="44"/>
          <w:rtl/>
        </w:rPr>
        <w:t xml:space="preserve"> </w:t>
      </w:r>
      <w:r w:rsidRPr="008C5F4D">
        <w:rPr>
          <w:rFonts w:ascii="Arabic Typesetting" w:eastAsia="Times New Roman" w:hAnsi="Arabic Typesetting" w:cs="Arabic Typesetting" w:hint="cs"/>
          <w:sz w:val="44"/>
          <w:szCs w:val="44"/>
          <w:rtl/>
        </w:rPr>
        <w:t>وتشميت</w:t>
      </w:r>
      <w:r w:rsidRPr="008C5F4D">
        <w:rPr>
          <w:rFonts w:ascii="Arabic Typesetting" w:eastAsia="Times New Roman" w:hAnsi="Arabic Typesetting" w:cs="Arabic Typesetting"/>
          <w:sz w:val="44"/>
          <w:szCs w:val="44"/>
          <w:rtl/>
        </w:rPr>
        <w:t xml:space="preserve"> </w:t>
      </w:r>
      <w:r w:rsidRPr="008C5F4D">
        <w:rPr>
          <w:rFonts w:ascii="Arabic Typesetting" w:eastAsia="Times New Roman" w:hAnsi="Arabic Typesetting" w:cs="Arabic Typesetting" w:hint="cs"/>
          <w:sz w:val="44"/>
          <w:szCs w:val="44"/>
          <w:rtl/>
        </w:rPr>
        <w:t>العاطس</w:t>
      </w:r>
      <w:r w:rsidRPr="008C5F4D">
        <w:rPr>
          <w:rFonts w:ascii="Arabic Typesetting" w:eastAsia="Times New Roman" w:hAnsi="Arabic Typesetting" w:cs="Arabic Typesetting"/>
          <w:sz w:val="44"/>
          <w:szCs w:val="44"/>
          <w:rtl/>
        </w:rPr>
        <w:t xml:space="preserve"> </w:t>
      </w:r>
      <w:r w:rsidRPr="008C5F4D">
        <w:rPr>
          <w:rFonts w:ascii="Arabic Typesetting" w:eastAsia="Times New Roman" w:hAnsi="Arabic Typesetting" w:cs="Arabic Typesetting" w:hint="cs"/>
          <w:sz w:val="44"/>
          <w:szCs w:val="44"/>
          <w:rtl/>
        </w:rPr>
        <w:t>ورد</w:t>
      </w:r>
      <w:r w:rsidRPr="008C5F4D">
        <w:rPr>
          <w:rFonts w:ascii="Arabic Typesetting" w:eastAsia="Times New Roman" w:hAnsi="Arabic Typesetting" w:cs="Arabic Typesetting"/>
          <w:sz w:val="44"/>
          <w:szCs w:val="44"/>
          <w:rtl/>
        </w:rPr>
        <w:t xml:space="preserve"> </w:t>
      </w:r>
      <w:r w:rsidRPr="008C5F4D">
        <w:rPr>
          <w:rFonts w:ascii="Arabic Typesetting" w:eastAsia="Times New Roman" w:hAnsi="Arabic Typesetting" w:cs="Arabic Typesetting" w:hint="cs"/>
          <w:sz w:val="44"/>
          <w:szCs w:val="44"/>
          <w:rtl/>
        </w:rPr>
        <w:t>السلام</w:t>
      </w:r>
      <w:r w:rsidRPr="008C5F4D">
        <w:rPr>
          <w:rFonts w:ascii="Arabic Typesetting" w:eastAsia="Times New Roman" w:hAnsi="Arabic Typesetting" w:cs="Arabic Typesetting"/>
          <w:sz w:val="44"/>
          <w:szCs w:val="44"/>
          <w:rtl/>
        </w:rPr>
        <w:t xml:space="preserve"> </w:t>
      </w:r>
      <w:r w:rsidRPr="008C5F4D">
        <w:rPr>
          <w:rFonts w:ascii="Arabic Typesetting" w:eastAsia="Times New Roman" w:hAnsi="Arabic Typesetting" w:cs="Arabic Typesetting" w:hint="cs"/>
          <w:sz w:val="44"/>
          <w:szCs w:val="44"/>
          <w:rtl/>
        </w:rPr>
        <w:t>وإجابة</w:t>
      </w:r>
      <w:r w:rsidRPr="008C5F4D">
        <w:rPr>
          <w:rFonts w:ascii="Arabic Typesetting" w:eastAsia="Times New Roman" w:hAnsi="Arabic Typesetting" w:cs="Arabic Typesetting"/>
          <w:sz w:val="44"/>
          <w:szCs w:val="44"/>
          <w:rtl/>
        </w:rPr>
        <w:t xml:space="preserve"> </w:t>
      </w:r>
      <w:r w:rsidRPr="008C5F4D">
        <w:rPr>
          <w:rFonts w:ascii="Arabic Typesetting" w:eastAsia="Times New Roman" w:hAnsi="Arabic Typesetting" w:cs="Arabic Typesetting" w:hint="cs"/>
          <w:sz w:val="44"/>
          <w:szCs w:val="44"/>
          <w:rtl/>
        </w:rPr>
        <w:t>الداعي</w:t>
      </w:r>
      <w:r w:rsidRPr="008C5F4D">
        <w:rPr>
          <w:rFonts w:ascii="Arabic Typesetting" w:eastAsia="Times New Roman" w:hAnsi="Arabic Typesetting" w:cs="Arabic Typesetting"/>
          <w:sz w:val="44"/>
          <w:szCs w:val="44"/>
          <w:rtl/>
        </w:rPr>
        <w:t xml:space="preserve"> </w:t>
      </w:r>
      <w:r w:rsidRPr="008C5F4D">
        <w:rPr>
          <w:rFonts w:ascii="Arabic Typesetting" w:eastAsia="Times New Roman" w:hAnsi="Arabic Typesetting" w:cs="Arabic Typesetting" w:hint="cs"/>
          <w:sz w:val="44"/>
          <w:szCs w:val="44"/>
          <w:rtl/>
        </w:rPr>
        <w:t>وإبرار</w:t>
      </w:r>
      <w:r w:rsidRPr="008C5F4D">
        <w:rPr>
          <w:rFonts w:ascii="Arabic Typesetting" w:eastAsia="Times New Roman" w:hAnsi="Arabic Typesetting" w:cs="Arabic Typesetting"/>
          <w:sz w:val="44"/>
          <w:szCs w:val="44"/>
          <w:rtl/>
        </w:rPr>
        <w:t xml:space="preserve"> </w:t>
      </w:r>
      <w:r w:rsidRPr="008C5F4D">
        <w:rPr>
          <w:rFonts w:ascii="Arabic Typesetting" w:eastAsia="Times New Roman" w:hAnsi="Arabic Typesetting" w:cs="Arabic Typesetting" w:hint="cs"/>
          <w:sz w:val="44"/>
          <w:szCs w:val="44"/>
          <w:rtl/>
        </w:rPr>
        <w:t>المقسم</w:t>
      </w:r>
      <w:r w:rsidRPr="008C5F4D">
        <w:rPr>
          <w:rFonts w:ascii="Arabic Typesetting" w:eastAsia="Times New Roman" w:hAnsi="Arabic Typesetting" w:cs="Arabic Typesetting"/>
          <w:sz w:val="44"/>
          <w:szCs w:val="44"/>
          <w:rtl/>
        </w:rPr>
        <w:t xml:space="preserve"> </w:t>
      </w:r>
      <w:r w:rsidRPr="008C5F4D">
        <w:rPr>
          <w:rFonts w:ascii="Arabic Typesetting" w:eastAsia="Times New Roman" w:hAnsi="Arabic Typesetting" w:cs="Arabic Typesetting" w:hint="cs"/>
          <w:sz w:val="44"/>
          <w:szCs w:val="44"/>
          <w:rtl/>
        </w:rPr>
        <w:t>ونصر</w:t>
      </w:r>
      <w:r w:rsidRPr="008C5F4D">
        <w:rPr>
          <w:rFonts w:ascii="Arabic Typesetting" w:eastAsia="Times New Roman" w:hAnsi="Arabic Typesetting" w:cs="Arabic Typesetting"/>
          <w:sz w:val="44"/>
          <w:szCs w:val="44"/>
          <w:rtl/>
        </w:rPr>
        <w:t xml:space="preserve"> </w:t>
      </w:r>
      <w:r w:rsidRPr="008C5F4D">
        <w:rPr>
          <w:rFonts w:ascii="Arabic Typesetting" w:eastAsia="Times New Roman" w:hAnsi="Arabic Typesetting" w:cs="Arabic Typesetting" w:hint="cs"/>
          <w:sz w:val="44"/>
          <w:szCs w:val="44"/>
          <w:rtl/>
        </w:rPr>
        <w:t>المظلوم</w:t>
      </w:r>
      <w:r w:rsidRPr="008C5F4D">
        <w:rPr>
          <w:rFonts w:ascii="Arabic Typesetting" w:eastAsia="Times New Roman" w:hAnsi="Arabic Typesetting" w:cs="Arabic Typesetting"/>
          <w:sz w:val="44"/>
          <w:szCs w:val="44"/>
          <w:rtl/>
        </w:rPr>
        <w:t xml:space="preserve"> </w:t>
      </w:r>
      <w:r w:rsidRPr="008C5F4D">
        <w:rPr>
          <w:rFonts w:ascii="Arabic Typesetting" w:eastAsia="Times New Roman" w:hAnsi="Arabic Typesetting" w:cs="Arabic Typesetting" w:hint="cs"/>
          <w:sz w:val="44"/>
          <w:szCs w:val="44"/>
          <w:rtl/>
        </w:rPr>
        <w:t>ونهانا</w:t>
      </w:r>
      <w:r w:rsidRPr="008C5F4D">
        <w:rPr>
          <w:rFonts w:ascii="Arabic Typesetting" w:eastAsia="Times New Roman" w:hAnsi="Arabic Typesetting" w:cs="Arabic Typesetting"/>
          <w:sz w:val="44"/>
          <w:szCs w:val="44"/>
          <w:rtl/>
        </w:rPr>
        <w:t xml:space="preserve"> </w:t>
      </w:r>
      <w:r w:rsidRPr="008C5F4D">
        <w:rPr>
          <w:rFonts w:ascii="Arabic Typesetting" w:eastAsia="Times New Roman" w:hAnsi="Arabic Typesetting" w:cs="Arabic Typesetting" w:hint="cs"/>
          <w:sz w:val="44"/>
          <w:szCs w:val="44"/>
          <w:rtl/>
        </w:rPr>
        <w:t>عن</w:t>
      </w:r>
      <w:r w:rsidRPr="008C5F4D">
        <w:rPr>
          <w:rFonts w:ascii="Arabic Typesetting" w:eastAsia="Times New Roman" w:hAnsi="Arabic Typesetting" w:cs="Arabic Typesetting"/>
          <w:sz w:val="44"/>
          <w:szCs w:val="44"/>
          <w:rtl/>
        </w:rPr>
        <w:t xml:space="preserve"> </w:t>
      </w:r>
      <w:r w:rsidRPr="008C5F4D">
        <w:rPr>
          <w:rFonts w:ascii="Arabic Typesetting" w:eastAsia="Times New Roman" w:hAnsi="Arabic Typesetting" w:cs="Arabic Typesetting" w:hint="cs"/>
          <w:sz w:val="44"/>
          <w:szCs w:val="44"/>
          <w:rtl/>
        </w:rPr>
        <w:t>خاتم</w:t>
      </w:r>
      <w:r w:rsidRPr="008C5F4D">
        <w:rPr>
          <w:rFonts w:ascii="Arabic Typesetting" w:eastAsia="Times New Roman" w:hAnsi="Arabic Typesetting" w:cs="Arabic Typesetting"/>
          <w:sz w:val="44"/>
          <w:szCs w:val="44"/>
          <w:rtl/>
        </w:rPr>
        <w:t xml:space="preserve"> </w:t>
      </w:r>
      <w:r w:rsidRPr="008C5F4D">
        <w:rPr>
          <w:rFonts w:ascii="Arabic Typesetting" w:eastAsia="Times New Roman" w:hAnsi="Arabic Typesetting" w:cs="Arabic Typesetting" w:hint="cs"/>
          <w:sz w:val="44"/>
          <w:szCs w:val="44"/>
          <w:rtl/>
        </w:rPr>
        <w:t>الذهب</w:t>
      </w:r>
      <w:r w:rsidRPr="008C5F4D">
        <w:rPr>
          <w:rFonts w:ascii="Arabic Typesetting" w:eastAsia="Times New Roman" w:hAnsi="Arabic Typesetting" w:cs="Arabic Typesetting"/>
          <w:sz w:val="44"/>
          <w:szCs w:val="44"/>
          <w:rtl/>
        </w:rPr>
        <w:t xml:space="preserve"> </w:t>
      </w:r>
      <w:r w:rsidRPr="008C5F4D">
        <w:rPr>
          <w:rFonts w:ascii="Arabic Typesetting" w:eastAsia="Times New Roman" w:hAnsi="Arabic Typesetting" w:cs="Arabic Typesetting" w:hint="cs"/>
          <w:sz w:val="44"/>
          <w:szCs w:val="44"/>
          <w:rtl/>
        </w:rPr>
        <w:t>وعن</w:t>
      </w:r>
      <w:r w:rsidRPr="008C5F4D">
        <w:rPr>
          <w:rFonts w:ascii="Arabic Typesetting" w:eastAsia="Times New Roman" w:hAnsi="Arabic Typesetting" w:cs="Arabic Typesetting"/>
          <w:sz w:val="44"/>
          <w:szCs w:val="44"/>
          <w:rtl/>
        </w:rPr>
        <w:t xml:space="preserve"> </w:t>
      </w:r>
      <w:r w:rsidRPr="008C5F4D">
        <w:rPr>
          <w:rFonts w:ascii="Arabic Typesetting" w:eastAsia="Times New Roman" w:hAnsi="Arabic Typesetting" w:cs="Arabic Typesetting" w:hint="cs"/>
          <w:sz w:val="44"/>
          <w:szCs w:val="44"/>
          <w:rtl/>
        </w:rPr>
        <w:lastRenderedPageBreak/>
        <w:t>الحرير</w:t>
      </w:r>
      <w:r w:rsidRPr="008C5F4D">
        <w:rPr>
          <w:rFonts w:ascii="Arabic Typesetting" w:eastAsia="Times New Roman" w:hAnsi="Arabic Typesetting" w:cs="Arabic Typesetting"/>
          <w:sz w:val="44"/>
          <w:szCs w:val="44"/>
          <w:rtl/>
        </w:rPr>
        <w:t xml:space="preserve"> </w:t>
      </w:r>
      <w:r w:rsidRPr="008C5F4D">
        <w:rPr>
          <w:rFonts w:ascii="Arabic Typesetting" w:eastAsia="Times New Roman" w:hAnsi="Arabic Typesetting" w:cs="Arabic Typesetting" w:hint="cs"/>
          <w:sz w:val="44"/>
          <w:szCs w:val="44"/>
          <w:rtl/>
        </w:rPr>
        <w:t>والإستبرق</w:t>
      </w:r>
      <w:r w:rsidRPr="008C5F4D">
        <w:rPr>
          <w:rFonts w:ascii="Arabic Typesetting" w:eastAsia="Times New Roman" w:hAnsi="Arabic Typesetting" w:cs="Arabic Typesetting"/>
          <w:sz w:val="44"/>
          <w:szCs w:val="44"/>
          <w:rtl/>
        </w:rPr>
        <w:t xml:space="preserve"> </w:t>
      </w:r>
      <w:r w:rsidRPr="008C5F4D">
        <w:rPr>
          <w:rFonts w:ascii="Arabic Typesetting" w:eastAsia="Times New Roman" w:hAnsi="Arabic Typesetting" w:cs="Arabic Typesetting" w:hint="cs"/>
          <w:sz w:val="44"/>
          <w:szCs w:val="44"/>
          <w:rtl/>
        </w:rPr>
        <w:t>والديباج</w:t>
      </w:r>
      <w:r w:rsidRPr="008C5F4D">
        <w:rPr>
          <w:rFonts w:ascii="Arabic Typesetting" w:eastAsia="Times New Roman" w:hAnsi="Arabic Typesetting" w:cs="Arabic Typesetting"/>
          <w:sz w:val="44"/>
          <w:szCs w:val="44"/>
          <w:rtl/>
        </w:rPr>
        <w:t xml:space="preserve"> </w:t>
      </w:r>
      <w:r w:rsidRPr="008C5F4D">
        <w:rPr>
          <w:rFonts w:ascii="Arabic Typesetting" w:eastAsia="Times New Roman" w:hAnsi="Arabic Typesetting" w:cs="Arabic Typesetting" w:hint="cs"/>
          <w:sz w:val="44"/>
          <w:szCs w:val="44"/>
          <w:rtl/>
        </w:rPr>
        <w:t>والميثرة</w:t>
      </w:r>
      <w:r w:rsidRPr="008C5F4D">
        <w:rPr>
          <w:rFonts w:ascii="Arabic Typesetting" w:eastAsia="Times New Roman" w:hAnsi="Arabic Typesetting" w:cs="Arabic Typesetting"/>
          <w:sz w:val="44"/>
          <w:szCs w:val="44"/>
          <w:rtl/>
        </w:rPr>
        <w:t xml:space="preserve"> </w:t>
      </w:r>
      <w:r w:rsidRPr="008C5F4D">
        <w:rPr>
          <w:rFonts w:ascii="Arabic Typesetting" w:eastAsia="Times New Roman" w:hAnsi="Arabic Typesetting" w:cs="Arabic Typesetting" w:hint="cs"/>
          <w:sz w:val="44"/>
          <w:szCs w:val="44"/>
          <w:rtl/>
        </w:rPr>
        <w:t>الحمراء</w:t>
      </w:r>
      <w:r w:rsidRPr="008C5F4D">
        <w:rPr>
          <w:rFonts w:ascii="Arabic Typesetting" w:eastAsia="Times New Roman" w:hAnsi="Arabic Typesetting" w:cs="Arabic Typesetting"/>
          <w:sz w:val="44"/>
          <w:szCs w:val="44"/>
          <w:rtl/>
        </w:rPr>
        <w:t xml:space="preserve"> </w:t>
      </w:r>
      <w:r w:rsidRPr="008C5F4D">
        <w:rPr>
          <w:rFonts w:ascii="Arabic Typesetting" w:eastAsia="Times New Roman" w:hAnsi="Arabic Typesetting" w:cs="Arabic Typesetting" w:hint="cs"/>
          <w:sz w:val="44"/>
          <w:szCs w:val="44"/>
          <w:rtl/>
        </w:rPr>
        <w:t>والقسي</w:t>
      </w:r>
      <w:r w:rsidRPr="008C5F4D">
        <w:rPr>
          <w:rFonts w:ascii="Arabic Typesetting" w:eastAsia="Times New Roman" w:hAnsi="Arabic Typesetting" w:cs="Arabic Typesetting"/>
          <w:sz w:val="44"/>
          <w:szCs w:val="44"/>
          <w:rtl/>
        </w:rPr>
        <w:t xml:space="preserve"> </w:t>
      </w:r>
      <w:r w:rsidRPr="008C5F4D">
        <w:rPr>
          <w:rFonts w:ascii="Arabic Typesetting" w:eastAsia="Times New Roman" w:hAnsi="Arabic Typesetting" w:cs="Arabic Typesetting" w:hint="cs"/>
          <w:sz w:val="44"/>
          <w:szCs w:val="44"/>
          <w:rtl/>
        </w:rPr>
        <w:t>وآنية</w:t>
      </w:r>
      <w:r w:rsidRPr="008C5F4D">
        <w:rPr>
          <w:rFonts w:ascii="Arabic Typesetting" w:eastAsia="Times New Roman" w:hAnsi="Arabic Typesetting" w:cs="Arabic Typesetting"/>
          <w:sz w:val="44"/>
          <w:szCs w:val="44"/>
          <w:rtl/>
        </w:rPr>
        <w:t xml:space="preserve"> </w:t>
      </w:r>
      <w:r w:rsidRPr="008C5F4D">
        <w:rPr>
          <w:rFonts w:ascii="Arabic Typesetting" w:eastAsia="Times New Roman" w:hAnsi="Arabic Typesetting" w:cs="Arabic Typesetting" w:hint="cs"/>
          <w:sz w:val="44"/>
          <w:szCs w:val="44"/>
          <w:rtl/>
        </w:rPr>
        <w:t>الفضة</w:t>
      </w:r>
      <w:r w:rsidRPr="008C5F4D">
        <w:rPr>
          <w:rFonts w:ascii="Arabic Typesetting" w:eastAsia="Times New Roman" w:hAnsi="Arabic Typesetting" w:cs="Arabic Typesetting"/>
          <w:sz w:val="44"/>
          <w:szCs w:val="44"/>
          <w:rtl/>
        </w:rPr>
        <w:t xml:space="preserve"> </w:t>
      </w:r>
      <w:r w:rsidRPr="008C5F4D">
        <w:rPr>
          <w:rFonts w:ascii="Arabic Typesetting" w:eastAsia="Times New Roman" w:hAnsi="Arabic Typesetting" w:cs="Arabic Typesetting" w:hint="cs"/>
          <w:sz w:val="44"/>
          <w:szCs w:val="44"/>
          <w:rtl/>
        </w:rPr>
        <w:t>وفي</w:t>
      </w:r>
      <w:r w:rsidRPr="008C5F4D">
        <w:rPr>
          <w:rFonts w:ascii="Arabic Typesetting" w:eastAsia="Times New Roman" w:hAnsi="Arabic Typesetting" w:cs="Arabic Typesetting"/>
          <w:sz w:val="44"/>
          <w:szCs w:val="44"/>
          <w:rtl/>
        </w:rPr>
        <w:t xml:space="preserve"> </w:t>
      </w:r>
      <w:r w:rsidRPr="008C5F4D">
        <w:rPr>
          <w:rFonts w:ascii="Arabic Typesetting" w:eastAsia="Times New Roman" w:hAnsi="Arabic Typesetting" w:cs="Arabic Typesetting" w:hint="cs"/>
          <w:sz w:val="44"/>
          <w:szCs w:val="44"/>
          <w:rtl/>
        </w:rPr>
        <w:t>رواية</w:t>
      </w:r>
      <w:r w:rsidRPr="008C5F4D">
        <w:rPr>
          <w:rFonts w:ascii="Arabic Typesetting" w:eastAsia="Times New Roman" w:hAnsi="Arabic Typesetting" w:cs="Arabic Typesetting"/>
          <w:sz w:val="44"/>
          <w:szCs w:val="44"/>
          <w:rtl/>
        </w:rPr>
        <w:t xml:space="preserve"> </w:t>
      </w:r>
      <w:r w:rsidRPr="008C5F4D">
        <w:rPr>
          <w:rFonts w:ascii="Arabic Typesetting" w:eastAsia="Times New Roman" w:hAnsi="Arabic Typesetting" w:cs="Arabic Typesetting" w:hint="cs"/>
          <w:sz w:val="44"/>
          <w:szCs w:val="44"/>
          <w:rtl/>
        </w:rPr>
        <w:t>وعن</w:t>
      </w:r>
      <w:r w:rsidRPr="008C5F4D">
        <w:rPr>
          <w:rFonts w:ascii="Arabic Typesetting" w:eastAsia="Times New Roman" w:hAnsi="Arabic Typesetting" w:cs="Arabic Typesetting"/>
          <w:sz w:val="44"/>
          <w:szCs w:val="44"/>
          <w:rtl/>
        </w:rPr>
        <w:t xml:space="preserve"> </w:t>
      </w:r>
      <w:r w:rsidRPr="008C5F4D">
        <w:rPr>
          <w:rFonts w:ascii="Arabic Typesetting" w:eastAsia="Times New Roman" w:hAnsi="Arabic Typesetting" w:cs="Arabic Typesetting" w:hint="cs"/>
          <w:sz w:val="44"/>
          <w:szCs w:val="44"/>
          <w:rtl/>
        </w:rPr>
        <w:t>الشرب</w:t>
      </w:r>
      <w:r w:rsidRPr="008C5F4D">
        <w:rPr>
          <w:rFonts w:ascii="Arabic Typesetting" w:eastAsia="Times New Roman" w:hAnsi="Arabic Typesetting" w:cs="Arabic Typesetting"/>
          <w:sz w:val="44"/>
          <w:szCs w:val="44"/>
          <w:rtl/>
        </w:rPr>
        <w:t xml:space="preserve"> </w:t>
      </w:r>
      <w:r w:rsidRPr="008C5F4D">
        <w:rPr>
          <w:rFonts w:ascii="Arabic Typesetting" w:eastAsia="Times New Roman" w:hAnsi="Arabic Typesetting" w:cs="Arabic Typesetting" w:hint="cs"/>
          <w:sz w:val="44"/>
          <w:szCs w:val="44"/>
          <w:rtl/>
        </w:rPr>
        <w:t>في</w:t>
      </w:r>
      <w:r w:rsidRPr="008C5F4D">
        <w:rPr>
          <w:rFonts w:ascii="Arabic Typesetting" w:eastAsia="Times New Roman" w:hAnsi="Arabic Typesetting" w:cs="Arabic Typesetting"/>
          <w:sz w:val="44"/>
          <w:szCs w:val="44"/>
          <w:rtl/>
        </w:rPr>
        <w:t xml:space="preserve"> </w:t>
      </w:r>
      <w:r w:rsidRPr="008C5F4D">
        <w:rPr>
          <w:rFonts w:ascii="Arabic Typesetting" w:eastAsia="Times New Roman" w:hAnsi="Arabic Typesetting" w:cs="Arabic Typesetting" w:hint="cs"/>
          <w:sz w:val="44"/>
          <w:szCs w:val="44"/>
          <w:rtl/>
        </w:rPr>
        <w:t>الفضة</w:t>
      </w:r>
      <w:r w:rsidRPr="008C5F4D">
        <w:rPr>
          <w:rFonts w:ascii="Arabic Typesetting" w:eastAsia="Times New Roman" w:hAnsi="Arabic Typesetting" w:cs="Arabic Typesetting"/>
          <w:sz w:val="44"/>
          <w:szCs w:val="44"/>
          <w:rtl/>
        </w:rPr>
        <w:t xml:space="preserve"> </w:t>
      </w:r>
      <w:r w:rsidRPr="008C5F4D">
        <w:rPr>
          <w:rFonts w:ascii="Arabic Typesetting" w:eastAsia="Times New Roman" w:hAnsi="Arabic Typesetting" w:cs="Arabic Typesetting" w:hint="cs"/>
          <w:sz w:val="44"/>
          <w:szCs w:val="44"/>
          <w:rtl/>
        </w:rPr>
        <w:t>فإنه</w:t>
      </w:r>
      <w:r w:rsidRPr="008C5F4D">
        <w:rPr>
          <w:rFonts w:ascii="Arabic Typesetting" w:eastAsia="Times New Roman" w:hAnsi="Arabic Typesetting" w:cs="Arabic Typesetting"/>
          <w:sz w:val="44"/>
          <w:szCs w:val="44"/>
          <w:rtl/>
        </w:rPr>
        <w:t xml:space="preserve"> </w:t>
      </w:r>
      <w:r w:rsidRPr="008C5F4D">
        <w:rPr>
          <w:rFonts w:ascii="Arabic Typesetting" w:eastAsia="Times New Roman" w:hAnsi="Arabic Typesetting" w:cs="Arabic Typesetting" w:hint="cs"/>
          <w:sz w:val="44"/>
          <w:szCs w:val="44"/>
          <w:rtl/>
        </w:rPr>
        <w:t>من</w:t>
      </w:r>
      <w:r w:rsidRPr="008C5F4D">
        <w:rPr>
          <w:rFonts w:ascii="Arabic Typesetting" w:eastAsia="Times New Roman" w:hAnsi="Arabic Typesetting" w:cs="Arabic Typesetting"/>
          <w:sz w:val="44"/>
          <w:szCs w:val="44"/>
          <w:rtl/>
        </w:rPr>
        <w:t xml:space="preserve"> </w:t>
      </w:r>
      <w:r w:rsidRPr="008C5F4D">
        <w:rPr>
          <w:rFonts w:ascii="Arabic Typesetting" w:eastAsia="Times New Roman" w:hAnsi="Arabic Typesetting" w:cs="Arabic Typesetting" w:hint="cs"/>
          <w:sz w:val="44"/>
          <w:szCs w:val="44"/>
          <w:rtl/>
        </w:rPr>
        <w:t>شرب</w:t>
      </w:r>
      <w:r w:rsidRPr="008C5F4D">
        <w:rPr>
          <w:rFonts w:ascii="Arabic Typesetting" w:eastAsia="Times New Roman" w:hAnsi="Arabic Typesetting" w:cs="Arabic Typesetting"/>
          <w:sz w:val="44"/>
          <w:szCs w:val="44"/>
          <w:rtl/>
        </w:rPr>
        <w:t xml:space="preserve"> </w:t>
      </w:r>
      <w:r w:rsidRPr="008C5F4D">
        <w:rPr>
          <w:rFonts w:ascii="Arabic Typesetting" w:eastAsia="Times New Roman" w:hAnsi="Arabic Typesetting" w:cs="Arabic Typesetting" w:hint="cs"/>
          <w:sz w:val="44"/>
          <w:szCs w:val="44"/>
          <w:rtl/>
        </w:rPr>
        <w:t>فيها</w:t>
      </w:r>
      <w:r w:rsidRPr="008C5F4D">
        <w:rPr>
          <w:rFonts w:ascii="Arabic Typesetting" w:eastAsia="Times New Roman" w:hAnsi="Arabic Typesetting" w:cs="Arabic Typesetting"/>
          <w:sz w:val="44"/>
          <w:szCs w:val="44"/>
          <w:rtl/>
        </w:rPr>
        <w:t xml:space="preserve"> </w:t>
      </w:r>
      <w:r w:rsidRPr="008C5F4D">
        <w:rPr>
          <w:rFonts w:ascii="Arabic Typesetting" w:eastAsia="Times New Roman" w:hAnsi="Arabic Typesetting" w:cs="Arabic Typesetting" w:hint="cs"/>
          <w:sz w:val="44"/>
          <w:szCs w:val="44"/>
          <w:rtl/>
        </w:rPr>
        <w:t>في</w:t>
      </w:r>
      <w:r w:rsidRPr="008C5F4D">
        <w:rPr>
          <w:rFonts w:ascii="Arabic Typesetting" w:eastAsia="Times New Roman" w:hAnsi="Arabic Typesetting" w:cs="Arabic Typesetting"/>
          <w:sz w:val="44"/>
          <w:szCs w:val="44"/>
          <w:rtl/>
        </w:rPr>
        <w:t xml:space="preserve"> </w:t>
      </w:r>
      <w:r w:rsidRPr="008C5F4D">
        <w:rPr>
          <w:rFonts w:ascii="Arabic Typesetting" w:eastAsia="Times New Roman" w:hAnsi="Arabic Typesetting" w:cs="Arabic Typesetting" w:hint="cs"/>
          <w:sz w:val="44"/>
          <w:szCs w:val="44"/>
          <w:rtl/>
        </w:rPr>
        <w:t>الدنيا</w:t>
      </w:r>
      <w:r w:rsidRPr="008C5F4D">
        <w:rPr>
          <w:rFonts w:ascii="Arabic Typesetting" w:eastAsia="Times New Roman" w:hAnsi="Arabic Typesetting" w:cs="Arabic Typesetting"/>
          <w:sz w:val="44"/>
          <w:szCs w:val="44"/>
          <w:rtl/>
        </w:rPr>
        <w:t xml:space="preserve"> </w:t>
      </w:r>
      <w:r w:rsidRPr="008C5F4D">
        <w:rPr>
          <w:rFonts w:ascii="Arabic Typesetting" w:eastAsia="Times New Roman" w:hAnsi="Arabic Typesetting" w:cs="Arabic Typesetting" w:hint="cs"/>
          <w:sz w:val="44"/>
          <w:szCs w:val="44"/>
          <w:rtl/>
        </w:rPr>
        <w:t>لم</w:t>
      </w:r>
      <w:r w:rsidRPr="008C5F4D">
        <w:rPr>
          <w:rFonts w:ascii="Arabic Typesetting" w:eastAsia="Times New Roman" w:hAnsi="Arabic Typesetting" w:cs="Arabic Typesetting"/>
          <w:sz w:val="44"/>
          <w:szCs w:val="44"/>
          <w:rtl/>
        </w:rPr>
        <w:t xml:space="preserve"> </w:t>
      </w:r>
      <w:r w:rsidRPr="008C5F4D">
        <w:rPr>
          <w:rFonts w:ascii="Arabic Typesetting" w:eastAsia="Times New Roman" w:hAnsi="Arabic Typesetting" w:cs="Arabic Typesetting" w:hint="cs"/>
          <w:sz w:val="44"/>
          <w:szCs w:val="44"/>
          <w:rtl/>
        </w:rPr>
        <w:t>يشرب</w:t>
      </w:r>
      <w:r w:rsidRPr="008C5F4D">
        <w:rPr>
          <w:rFonts w:ascii="Arabic Typesetting" w:eastAsia="Times New Roman" w:hAnsi="Arabic Typesetting" w:cs="Arabic Typesetting"/>
          <w:sz w:val="44"/>
          <w:szCs w:val="44"/>
          <w:rtl/>
        </w:rPr>
        <w:t xml:space="preserve"> </w:t>
      </w:r>
      <w:r w:rsidRPr="008C5F4D">
        <w:rPr>
          <w:rFonts w:ascii="Arabic Typesetting" w:eastAsia="Times New Roman" w:hAnsi="Arabic Typesetting" w:cs="Arabic Typesetting" w:hint="cs"/>
          <w:sz w:val="44"/>
          <w:szCs w:val="44"/>
          <w:rtl/>
        </w:rPr>
        <w:t>فيها</w:t>
      </w:r>
      <w:r w:rsidRPr="008C5F4D">
        <w:rPr>
          <w:rFonts w:ascii="Arabic Typesetting" w:eastAsia="Times New Roman" w:hAnsi="Arabic Typesetting" w:cs="Arabic Typesetting"/>
          <w:sz w:val="44"/>
          <w:szCs w:val="44"/>
          <w:rtl/>
        </w:rPr>
        <w:t xml:space="preserve"> </w:t>
      </w:r>
      <w:r w:rsidRPr="008C5F4D">
        <w:rPr>
          <w:rFonts w:ascii="Arabic Typesetting" w:eastAsia="Times New Roman" w:hAnsi="Arabic Typesetting" w:cs="Arabic Typesetting" w:hint="cs"/>
          <w:sz w:val="44"/>
          <w:szCs w:val="44"/>
          <w:rtl/>
        </w:rPr>
        <w:t>في</w:t>
      </w:r>
      <w:r w:rsidRPr="008C5F4D">
        <w:rPr>
          <w:rFonts w:ascii="Arabic Typesetting" w:eastAsia="Times New Roman" w:hAnsi="Arabic Typesetting" w:cs="Arabic Typesetting"/>
          <w:sz w:val="44"/>
          <w:szCs w:val="44"/>
          <w:rtl/>
        </w:rPr>
        <w:t xml:space="preserve"> </w:t>
      </w:r>
      <w:r w:rsidRPr="008C5F4D">
        <w:rPr>
          <w:rFonts w:ascii="Arabic Typesetting" w:eastAsia="Times New Roman" w:hAnsi="Arabic Typesetting" w:cs="Arabic Typesetting" w:hint="cs"/>
          <w:sz w:val="44"/>
          <w:szCs w:val="44"/>
          <w:rtl/>
        </w:rPr>
        <w:t>الآخرة</w:t>
      </w:r>
      <w:r w:rsidRPr="008C5F4D">
        <w:rPr>
          <w:rFonts w:ascii="Arabic Typesetting" w:eastAsia="Times New Roman" w:hAnsi="Arabic Typesetting" w:cs="Arabic Typesetting"/>
          <w:sz w:val="44"/>
          <w:szCs w:val="44"/>
          <w:rtl/>
        </w:rPr>
        <w:t xml:space="preserve"> (</w:t>
      </w:r>
      <w:r w:rsidRPr="008C5F4D">
        <w:rPr>
          <w:rFonts w:ascii="Arabic Typesetting" w:eastAsia="Times New Roman" w:hAnsi="Arabic Typesetting" w:cs="Arabic Typesetting" w:hint="cs"/>
          <w:sz w:val="44"/>
          <w:szCs w:val="44"/>
          <w:rtl/>
        </w:rPr>
        <w:t>متفق</w:t>
      </w:r>
      <w:r w:rsidRPr="008C5F4D">
        <w:rPr>
          <w:rFonts w:ascii="Arabic Typesetting" w:eastAsia="Times New Roman" w:hAnsi="Arabic Typesetting" w:cs="Arabic Typesetting"/>
          <w:sz w:val="44"/>
          <w:szCs w:val="44"/>
          <w:rtl/>
        </w:rPr>
        <w:t xml:space="preserve"> </w:t>
      </w:r>
      <w:r w:rsidRPr="008C5F4D">
        <w:rPr>
          <w:rFonts w:ascii="Arabic Typesetting" w:eastAsia="Times New Roman" w:hAnsi="Arabic Typesetting" w:cs="Arabic Typesetting" w:hint="cs"/>
          <w:sz w:val="44"/>
          <w:szCs w:val="44"/>
          <w:rtl/>
        </w:rPr>
        <w:t>عليه</w:t>
      </w:r>
      <w:r>
        <w:rPr>
          <w:rFonts w:ascii="Arabic Typesetting" w:eastAsia="Times New Roman" w:hAnsi="Arabic Typesetting" w:cs="Arabic Typesetting"/>
          <w:sz w:val="44"/>
          <w:szCs w:val="44"/>
          <w:rtl/>
        </w:rPr>
        <w:t>)</w:t>
      </w:r>
      <w:r>
        <w:rPr>
          <w:rFonts w:ascii="Arabic Typesetting" w:eastAsia="Times New Roman" w:hAnsi="Arabic Typesetting" w:cs="Arabic Typesetting" w:hint="cs"/>
          <w:sz w:val="44"/>
          <w:szCs w:val="44"/>
          <w:rtl/>
        </w:rPr>
        <w:t>.</w:t>
      </w:r>
    </w:p>
    <w:p w:rsidR="008C5F4D" w:rsidRDefault="00E77C10" w:rsidP="00683C56">
      <w:pPr>
        <w:spacing w:before="100" w:beforeAutospacing="1" w:after="100" w:afterAutospacing="1" w:line="240" w:lineRule="auto"/>
        <w:ind w:right="94"/>
        <w:jc w:val="both"/>
        <w:rPr>
          <w:rFonts w:ascii="Arabic Typesetting" w:eastAsia="Times New Roman" w:hAnsi="Arabic Typesetting" w:cs="Arabic Typesetting"/>
          <w:sz w:val="44"/>
          <w:szCs w:val="44"/>
          <w:rtl/>
        </w:rPr>
      </w:pPr>
      <w:r w:rsidRPr="00683C56">
        <w:rPr>
          <w:rFonts w:ascii="Arabic Typesetting" w:eastAsia="Times New Roman" w:hAnsi="Arabic Typesetting" w:cs="Arabic Typesetting"/>
          <w:sz w:val="44"/>
          <w:szCs w:val="44"/>
          <w:rtl/>
        </w:rPr>
        <w:t xml:space="preserve">وهذه النصرة من باب الأمر بالمعروف والنهي عن المنكر، فيشترط لوجوبها ما يشترط لوجوب الأمر والنهي، من القدرة وأمن الضرر المعتبر. </w:t>
      </w:r>
    </w:p>
    <w:p w:rsidR="00E77C10" w:rsidRPr="00683C56" w:rsidRDefault="00E77C10" w:rsidP="00683C56">
      <w:pPr>
        <w:spacing w:before="100" w:beforeAutospacing="1" w:after="100" w:afterAutospacing="1" w:line="240" w:lineRule="auto"/>
        <w:ind w:right="94"/>
        <w:jc w:val="both"/>
        <w:rPr>
          <w:rFonts w:ascii="Arabic Typesetting" w:eastAsia="Times New Roman" w:hAnsi="Arabic Typesetting" w:cs="Arabic Typesetting"/>
          <w:sz w:val="44"/>
          <w:szCs w:val="44"/>
        </w:rPr>
      </w:pPr>
      <w:r w:rsidRPr="00683C56">
        <w:rPr>
          <w:rFonts w:ascii="Arabic Typesetting" w:eastAsia="Times New Roman" w:hAnsi="Arabic Typesetting" w:cs="Arabic Typesetting"/>
          <w:sz w:val="44"/>
          <w:szCs w:val="44"/>
          <w:rtl/>
        </w:rPr>
        <w:t>قال النووي</w:t>
      </w:r>
      <w:r w:rsidRPr="00683C56">
        <w:rPr>
          <w:rFonts w:ascii="Arabic Typesetting" w:eastAsia="Times New Roman" w:hAnsi="Arabic Typesetting" w:cs="Arabic Typesetting"/>
          <w:sz w:val="44"/>
          <w:szCs w:val="44"/>
        </w:rPr>
        <w:t xml:space="preserve">: </w:t>
      </w:r>
      <w:r w:rsidRPr="00683C56">
        <w:rPr>
          <w:rFonts w:ascii="Arabic Typesetting" w:eastAsia="Times New Roman" w:hAnsi="Arabic Typesetting" w:cs="Arabic Typesetting"/>
          <w:sz w:val="44"/>
          <w:szCs w:val="44"/>
          <w:rtl/>
        </w:rPr>
        <w:t>أَمَّا نَصْر الْمَظْلُوم فَمِنْ فُرُوض الْكِفَايَة, وَهُوَ مِنْ جُمْلَة الْأَمْر بِالْمَعْرُوفِ وَالنَّهْي عَنْ الْمُنْكَر, وَإِنَّمَا يَتَوَجَّه الْأَمْر بِهِ عَلَى مَنْ قَدَرَ عَلَيْهِ وَلَمْ يَخَفْ ضَرَرًا اهـ</w:t>
      </w:r>
      <w:r w:rsidRPr="00683C56">
        <w:rPr>
          <w:rFonts w:ascii="Arabic Typesetting" w:eastAsia="Times New Roman" w:hAnsi="Arabic Typesetting" w:cs="Arabic Typesetting"/>
          <w:sz w:val="44"/>
          <w:szCs w:val="44"/>
        </w:rPr>
        <w:t xml:space="preserve">. </w:t>
      </w:r>
    </w:p>
    <w:p w:rsidR="00E77C10" w:rsidRDefault="00E77C10" w:rsidP="008C5F4D">
      <w:pPr>
        <w:spacing w:before="100" w:beforeAutospacing="1" w:after="100" w:afterAutospacing="1" w:line="240" w:lineRule="auto"/>
        <w:ind w:right="94"/>
        <w:jc w:val="both"/>
        <w:rPr>
          <w:rFonts w:ascii="Arabic Typesetting" w:eastAsia="Times New Roman" w:hAnsi="Arabic Typesetting" w:cs="Arabic Typesetting"/>
          <w:sz w:val="44"/>
          <w:szCs w:val="44"/>
          <w:rtl/>
        </w:rPr>
      </w:pPr>
      <w:r w:rsidRPr="00683C56">
        <w:rPr>
          <w:rFonts w:ascii="Arabic Typesetting" w:eastAsia="Times New Roman" w:hAnsi="Arabic Typesetting" w:cs="Arabic Typesetting"/>
          <w:sz w:val="44"/>
          <w:szCs w:val="44"/>
          <w:rtl/>
        </w:rPr>
        <w:t>وقد قال رسول الله صلى الله عليه وسلم</w:t>
      </w:r>
      <w:r w:rsidRPr="00683C56">
        <w:rPr>
          <w:rFonts w:ascii="Arabic Typesetting" w:eastAsia="Times New Roman" w:hAnsi="Arabic Typesetting" w:cs="Arabic Typesetting"/>
          <w:sz w:val="44"/>
          <w:szCs w:val="44"/>
        </w:rPr>
        <w:t xml:space="preserve">: </w:t>
      </w:r>
      <w:r w:rsidRPr="00683C56">
        <w:rPr>
          <w:rFonts w:ascii="Arabic Typesetting" w:eastAsia="Times New Roman" w:hAnsi="Arabic Typesetting" w:cs="Arabic Typesetting"/>
          <w:sz w:val="44"/>
          <w:szCs w:val="44"/>
          <w:rtl/>
        </w:rPr>
        <w:t>ما من قوم يعمل فيهم بالمعاصي هم أعز وأكثر ممن يعمله لم يغيروه إلا عمهم الله بعقاب</w:t>
      </w:r>
      <w:r w:rsidR="008C5F4D">
        <w:rPr>
          <w:rFonts w:ascii="Arabic Typesetting" w:eastAsia="Times New Roman" w:hAnsi="Arabic Typesetting" w:cs="Arabic Typesetting" w:hint="cs"/>
          <w:sz w:val="44"/>
          <w:szCs w:val="44"/>
          <w:rtl/>
        </w:rPr>
        <w:t>(</w:t>
      </w:r>
      <w:r w:rsidRPr="00683C56">
        <w:rPr>
          <w:rFonts w:ascii="Arabic Typesetting" w:eastAsia="Times New Roman" w:hAnsi="Arabic Typesetting" w:cs="Arabic Typesetting"/>
          <w:sz w:val="44"/>
          <w:szCs w:val="44"/>
          <w:rtl/>
        </w:rPr>
        <w:t>رواه أحمد وأبو داود وابن ماجه، وحسنه الألباني</w:t>
      </w:r>
      <w:r w:rsidR="008C5F4D">
        <w:rPr>
          <w:rFonts w:ascii="Arabic Typesetting" w:eastAsia="Times New Roman" w:hAnsi="Arabic Typesetting" w:cs="Arabic Typesetting" w:hint="cs"/>
          <w:sz w:val="44"/>
          <w:szCs w:val="44"/>
          <w:rtl/>
        </w:rPr>
        <w:t>).</w:t>
      </w:r>
    </w:p>
    <w:p w:rsidR="007B2BD7" w:rsidRPr="00683C56" w:rsidRDefault="007B2BD7" w:rsidP="007B2BD7">
      <w:pPr>
        <w:spacing w:before="100" w:beforeAutospacing="1" w:after="100" w:afterAutospacing="1" w:line="240" w:lineRule="auto"/>
        <w:ind w:right="94"/>
        <w:jc w:val="center"/>
        <w:rPr>
          <w:rFonts w:ascii="Arabic Typesetting" w:eastAsia="Times New Roman" w:hAnsi="Arabic Typesetting" w:cs="Arabic Typesetting"/>
          <w:sz w:val="44"/>
          <w:szCs w:val="44"/>
          <w:rtl/>
        </w:rPr>
      </w:pPr>
      <w:r w:rsidRPr="007B2BD7">
        <w:rPr>
          <w:rFonts w:ascii="Arabic Typesetting" w:eastAsia="Times New Roman" w:hAnsi="Arabic Typesetting" w:cs="Arabic Typesetting"/>
          <w:noProof/>
          <w:sz w:val="44"/>
          <w:szCs w:val="44"/>
          <w:rtl/>
        </w:rPr>
        <w:drawing>
          <wp:inline distT="0" distB="0" distL="0" distR="0">
            <wp:extent cx="5144620" cy="3463962"/>
            <wp:effectExtent l="19050" t="0" r="0" b="0"/>
            <wp:docPr id="47" name="irc_mi" descr="https://lh6.googleusercontent.com/-9stHsXoKhYI/UMMMWdDtkFI/AAAAAAAADB4/WI6uuTKMDUw/w506-h750/1949_126736995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https://lh6.googleusercontent.com/-9stHsXoKhYI/UMMMWdDtkFI/AAAAAAAADB4/WI6uuTKMDUw/w506-h750/1949_1267369957.png"/>
                    <pic:cNvPicPr>
                      <a:picLocks noChangeAspect="1" noChangeArrowheads="1"/>
                    </pic:cNvPicPr>
                  </pic:nvPicPr>
                  <pic:blipFill>
                    <a:blip r:embed="rId193" cstate="print"/>
                    <a:srcRect/>
                    <a:stretch>
                      <a:fillRect/>
                    </a:stretch>
                  </pic:blipFill>
                  <pic:spPr bwMode="auto">
                    <a:xfrm>
                      <a:off x="0" y="0"/>
                      <a:ext cx="5145959" cy="3464864"/>
                    </a:xfrm>
                    <a:prstGeom prst="rect">
                      <a:avLst/>
                    </a:prstGeom>
                    <a:noFill/>
                    <a:ln w="9525">
                      <a:noFill/>
                      <a:miter lim="800000"/>
                      <a:headEnd/>
                      <a:tailEnd/>
                    </a:ln>
                  </pic:spPr>
                </pic:pic>
              </a:graphicData>
            </a:graphic>
          </wp:inline>
        </w:drawing>
      </w:r>
    </w:p>
    <w:p w:rsidR="00E77C10" w:rsidRPr="00683C56" w:rsidRDefault="00E77C10" w:rsidP="008C5F4D">
      <w:pPr>
        <w:spacing w:before="100" w:beforeAutospacing="1" w:after="100" w:afterAutospacing="1" w:line="240" w:lineRule="auto"/>
        <w:ind w:right="94"/>
        <w:jc w:val="both"/>
        <w:rPr>
          <w:rFonts w:ascii="Arabic Typesetting" w:eastAsia="Times New Roman" w:hAnsi="Arabic Typesetting" w:cs="Arabic Typesetting"/>
          <w:sz w:val="44"/>
          <w:szCs w:val="44"/>
        </w:rPr>
      </w:pPr>
      <w:r w:rsidRPr="00683C56">
        <w:rPr>
          <w:rFonts w:ascii="Arabic Typesetting" w:eastAsia="Times New Roman" w:hAnsi="Arabic Typesetting" w:cs="Arabic Typesetting"/>
          <w:sz w:val="44"/>
          <w:szCs w:val="44"/>
        </w:rPr>
        <w:t> </w:t>
      </w:r>
      <w:r w:rsidRPr="00683C56">
        <w:rPr>
          <w:rFonts w:ascii="Arabic Typesetting" w:eastAsia="Times New Roman" w:hAnsi="Arabic Typesetting" w:cs="Arabic Typesetting"/>
          <w:sz w:val="44"/>
          <w:szCs w:val="44"/>
          <w:rtl/>
        </w:rPr>
        <w:t>وهذا القيد</w:t>
      </w:r>
      <w:r w:rsidR="008C5F4D">
        <w:rPr>
          <w:rFonts w:ascii="Arabic Typesetting" w:eastAsia="Times New Roman" w:hAnsi="Arabic Typesetting" w:cs="Arabic Typesetting" w:hint="cs"/>
          <w:sz w:val="44"/>
          <w:szCs w:val="44"/>
          <w:rtl/>
        </w:rPr>
        <w:t>(</w:t>
      </w:r>
      <w:r w:rsidR="008C5F4D">
        <w:rPr>
          <w:rFonts w:ascii="Arabic Typesetting" w:eastAsia="Times New Roman" w:hAnsi="Arabic Typesetting" w:cs="Arabic Typesetting"/>
          <w:sz w:val="44"/>
          <w:szCs w:val="44"/>
          <w:rtl/>
        </w:rPr>
        <w:t>هم أعز وأكثر ممن يعمل</w:t>
      </w:r>
      <w:r w:rsidR="008C5F4D">
        <w:rPr>
          <w:rFonts w:ascii="Arabic Typesetting" w:eastAsia="Times New Roman" w:hAnsi="Arabic Typesetting" w:cs="Arabic Typesetting" w:hint="cs"/>
          <w:sz w:val="44"/>
          <w:szCs w:val="44"/>
          <w:rtl/>
        </w:rPr>
        <w:t>)</w:t>
      </w:r>
      <w:r w:rsidRPr="00683C56">
        <w:rPr>
          <w:rFonts w:ascii="Arabic Typesetting" w:eastAsia="Times New Roman" w:hAnsi="Arabic Typesetting" w:cs="Arabic Typesetting"/>
          <w:sz w:val="44"/>
          <w:szCs w:val="44"/>
        </w:rPr>
        <w:t xml:space="preserve"> </w:t>
      </w:r>
      <w:r w:rsidRPr="00683C56">
        <w:rPr>
          <w:rFonts w:ascii="Arabic Typesetting" w:eastAsia="Times New Roman" w:hAnsi="Arabic Typesetting" w:cs="Arabic Typesetting"/>
          <w:sz w:val="44"/>
          <w:szCs w:val="44"/>
          <w:rtl/>
        </w:rPr>
        <w:t>لا بد من الالتفات إليه عند الحكم بالوجوب، فمن قدر على نصر مظلوم، ولم يخف بسبب ذلك وقوع ضرر محقق أو غالب على نفسه وجب عليه ذلك، وأثم بتركه</w:t>
      </w:r>
      <w:r w:rsidRPr="00683C56">
        <w:rPr>
          <w:rFonts w:ascii="Arabic Typesetting" w:eastAsia="Times New Roman" w:hAnsi="Arabic Typesetting" w:cs="Arabic Typesetting"/>
          <w:sz w:val="44"/>
          <w:szCs w:val="44"/>
        </w:rPr>
        <w:t xml:space="preserve">. </w:t>
      </w:r>
      <w:r w:rsidRPr="00683C56">
        <w:rPr>
          <w:rFonts w:ascii="Arabic Typesetting" w:eastAsia="Times New Roman" w:hAnsi="Arabic Typesetting" w:cs="Arabic Typesetting"/>
          <w:sz w:val="44"/>
          <w:szCs w:val="44"/>
          <w:rtl/>
        </w:rPr>
        <w:t>ومن فعل ذلك مع خوف الضرر فهو محسن مأجور ما لم تتسبب هذه النصرة في حصول مظالم أعظم ومفاسد أكبر</w:t>
      </w:r>
      <w:r w:rsidR="008C5F4D">
        <w:rPr>
          <w:rFonts w:ascii="Arabic Typesetting" w:eastAsia="Times New Roman" w:hAnsi="Arabic Typesetting" w:cs="Arabic Typesetting" w:hint="cs"/>
          <w:sz w:val="44"/>
          <w:szCs w:val="44"/>
          <w:rtl/>
        </w:rPr>
        <w:t>.</w:t>
      </w:r>
      <w:r w:rsidRPr="00683C56">
        <w:rPr>
          <w:rFonts w:ascii="Arabic Typesetting" w:eastAsia="Times New Roman" w:hAnsi="Arabic Typesetting" w:cs="Arabic Typesetting"/>
          <w:sz w:val="44"/>
          <w:szCs w:val="44"/>
        </w:rPr>
        <w:t xml:space="preserve"> </w:t>
      </w:r>
    </w:p>
    <w:p w:rsidR="00E77C10" w:rsidRPr="00683C56" w:rsidRDefault="00E77C10" w:rsidP="00683C56">
      <w:pPr>
        <w:spacing w:before="100" w:beforeAutospacing="1" w:after="100" w:afterAutospacing="1" w:line="240" w:lineRule="auto"/>
        <w:ind w:right="94"/>
        <w:jc w:val="both"/>
        <w:rPr>
          <w:rFonts w:ascii="Arabic Typesetting" w:eastAsia="Times New Roman" w:hAnsi="Arabic Typesetting" w:cs="Arabic Typesetting"/>
          <w:sz w:val="44"/>
          <w:szCs w:val="44"/>
        </w:rPr>
      </w:pPr>
      <w:r w:rsidRPr="00683C56">
        <w:rPr>
          <w:rFonts w:ascii="Arabic Typesetting" w:eastAsia="Times New Roman" w:hAnsi="Arabic Typesetting" w:cs="Arabic Typesetting" w:hint="cs"/>
          <w:sz w:val="44"/>
          <w:szCs w:val="44"/>
          <w:rtl/>
        </w:rPr>
        <w:lastRenderedPageBreak/>
        <w:t>نصرة المظلوم قيمة من قيم الإسلام الحنيف غرسها القرآن الكريم في نفوس المؤمنين، وربَّى عليها النبي صلى الله عليه وسلم أصحابه، وحافظت الأجيال المسلمة على هذه القيمة جيلاً بعد جيل</w:t>
      </w:r>
      <w:r w:rsidRPr="00683C56">
        <w:rPr>
          <w:rFonts w:ascii="Arabic Typesetting" w:eastAsia="Times New Roman" w:hAnsi="Arabic Typesetting" w:cs="Arabic Typesetting" w:hint="cs"/>
          <w:sz w:val="44"/>
          <w:szCs w:val="44"/>
        </w:rPr>
        <w:t>.</w:t>
      </w:r>
    </w:p>
    <w:p w:rsidR="00E77C10" w:rsidRPr="008C5F4D" w:rsidRDefault="00E77C10" w:rsidP="003D5E4C">
      <w:pPr>
        <w:spacing w:before="100" w:beforeAutospacing="1" w:after="100" w:afterAutospacing="1" w:line="240" w:lineRule="auto"/>
        <w:ind w:right="94"/>
        <w:jc w:val="both"/>
        <w:rPr>
          <w:rFonts w:ascii="Arabic Typesetting" w:eastAsia="Times New Roman" w:hAnsi="Arabic Typesetting" w:cs="Arabic Typesetting"/>
          <w:b/>
          <w:bCs/>
          <w:sz w:val="44"/>
          <w:szCs w:val="44"/>
          <w:u w:val="single"/>
          <w:rtl/>
        </w:rPr>
      </w:pPr>
      <w:r w:rsidRPr="008C5F4D">
        <w:rPr>
          <w:rFonts w:ascii="Arabic Typesetting" w:eastAsia="Times New Roman" w:hAnsi="Arabic Typesetting" w:cs="Arabic Typesetting" w:hint="cs"/>
          <w:b/>
          <w:bCs/>
          <w:sz w:val="44"/>
          <w:szCs w:val="44"/>
          <w:u w:val="single"/>
          <w:rtl/>
        </w:rPr>
        <w:t>نصرة المظلوم من شيم سلفنا</w:t>
      </w:r>
      <w:r w:rsidR="003D5E4C">
        <w:rPr>
          <w:rFonts w:ascii="Arabic Typesetting" w:eastAsia="Times New Roman" w:hAnsi="Arabic Typesetting" w:cs="Arabic Typesetting" w:hint="cs"/>
          <w:b/>
          <w:bCs/>
          <w:sz w:val="44"/>
          <w:szCs w:val="44"/>
          <w:u w:val="single"/>
          <w:rtl/>
        </w:rPr>
        <w:t xml:space="preserve"> الصالح :</w:t>
      </w:r>
    </w:p>
    <w:p w:rsidR="00406474" w:rsidRDefault="00E77C10" w:rsidP="001A5FA8">
      <w:pPr>
        <w:spacing w:before="100" w:beforeAutospacing="1" w:after="100" w:afterAutospacing="1" w:line="240" w:lineRule="auto"/>
        <w:ind w:right="94"/>
        <w:jc w:val="both"/>
        <w:rPr>
          <w:rFonts w:ascii="Arabic Typesetting" w:eastAsia="Times New Roman" w:hAnsi="Arabic Typesetting" w:cs="Arabic Typesetting"/>
          <w:sz w:val="44"/>
          <w:szCs w:val="44"/>
          <w:rtl/>
        </w:rPr>
      </w:pPr>
      <w:r w:rsidRPr="00683C56">
        <w:rPr>
          <w:rFonts w:ascii="Arabic Typesetting" w:eastAsia="Times New Roman" w:hAnsi="Arabic Typesetting" w:cs="Arabic Typesetting" w:hint="cs"/>
          <w:sz w:val="44"/>
          <w:szCs w:val="44"/>
          <w:rtl/>
        </w:rPr>
        <w:t>إن نصرة المظلوم من شيم الفطرة السوية التي ترق للمظلوم، وتخف لنجدته، وتمقت الظلم، وتنهض لدفعه، وهي كذلك من القيم العربية الأصيلة التي تجلت بوضوح في حلف الفضول</w:t>
      </w:r>
      <w:r w:rsidRPr="00683C56">
        <w:rPr>
          <w:rFonts w:ascii="Arabic Typesetting" w:eastAsia="Times New Roman" w:hAnsi="Arabic Typesetting" w:cs="Arabic Typesetting" w:hint="cs"/>
          <w:sz w:val="44"/>
          <w:szCs w:val="44"/>
        </w:rPr>
        <w:t xml:space="preserve"> </w:t>
      </w:r>
      <w:r w:rsidRPr="00683C56">
        <w:rPr>
          <w:rFonts w:ascii="Arabic Typesetting" w:eastAsia="Times New Roman" w:hAnsi="Arabic Typesetting" w:cs="Arabic Typesetting" w:hint="cs"/>
          <w:sz w:val="44"/>
          <w:szCs w:val="44"/>
          <w:rtl/>
        </w:rPr>
        <w:t>الذي تعاهدت فيه قريش ألا يتركوا مظلومًا في مكة، أو فيما يفد إليها من سائر الناس إلا قاموا معه حتى يدفعوا عنه مظلمته، ويردوا إليه حقه، قد حضر رسول الله صلى الله عليه وسلم هذا الحلف، وظل يذكره معتزًا به لإقراره هذا المعنى الإنساني الفاضل، فيقول عنه</w:t>
      </w:r>
      <w:r w:rsidRPr="00683C56">
        <w:rPr>
          <w:rFonts w:ascii="Arabic Typesetting" w:eastAsia="Times New Roman" w:hAnsi="Arabic Typesetting" w:cs="Arabic Typesetting" w:hint="cs"/>
          <w:sz w:val="44"/>
          <w:szCs w:val="44"/>
        </w:rPr>
        <w:t xml:space="preserve">: </w:t>
      </w:r>
      <w:r w:rsidRPr="00683C56">
        <w:rPr>
          <w:rFonts w:ascii="Arabic Typesetting" w:eastAsia="Times New Roman" w:hAnsi="Arabic Typesetting" w:cs="Arabic Typesetting" w:hint="cs"/>
          <w:sz w:val="44"/>
          <w:szCs w:val="44"/>
          <w:rtl/>
        </w:rPr>
        <w:t>لقد شهدت حلفًا في دار عبد الله بن جدعان ما أحب أن لي به حمر النعم، ولو دُعيت إلى مثله في الإسلام لأجبت</w:t>
      </w:r>
      <w:r w:rsidR="001A5FA8">
        <w:rPr>
          <w:rFonts w:ascii="Arabic Typesetting" w:eastAsia="Times New Roman" w:hAnsi="Arabic Typesetting" w:cs="Arabic Typesetting" w:hint="cs"/>
          <w:sz w:val="44"/>
          <w:szCs w:val="44"/>
          <w:rtl/>
        </w:rPr>
        <w:t>(</w:t>
      </w:r>
      <w:r w:rsidRPr="00683C56">
        <w:rPr>
          <w:rFonts w:ascii="Arabic Typesetting" w:eastAsia="Times New Roman" w:hAnsi="Arabic Typesetting" w:cs="Arabic Typesetting" w:hint="cs"/>
          <w:sz w:val="44"/>
          <w:szCs w:val="44"/>
          <w:rtl/>
        </w:rPr>
        <w:t>سيرة ابن هشام جـ</w:t>
      </w:r>
      <w:r w:rsidR="001A5FA8">
        <w:rPr>
          <w:rFonts w:ascii="Arabic Typesetting" w:eastAsia="Times New Roman" w:hAnsi="Arabic Typesetting" w:cs="Arabic Typesetting" w:hint="cs"/>
          <w:sz w:val="44"/>
          <w:szCs w:val="44"/>
          <w:rtl/>
        </w:rPr>
        <w:t xml:space="preserve">1) </w:t>
      </w:r>
      <w:r w:rsidRPr="00683C56">
        <w:rPr>
          <w:rFonts w:ascii="Arabic Typesetting" w:eastAsia="Times New Roman" w:hAnsi="Arabic Typesetting" w:cs="Arabic Typesetting" w:hint="cs"/>
          <w:sz w:val="44"/>
          <w:szCs w:val="44"/>
          <w:rtl/>
        </w:rPr>
        <w:t>ما يدل على أن الدفاع عن حقوق الإنسان ميدان تعاون رحب بين المسلمين ومخالفيهم في التوجهات والأفكار والعقائد</w:t>
      </w:r>
      <w:r w:rsidRPr="00683C56">
        <w:rPr>
          <w:rFonts w:ascii="Arabic Typesetting" w:eastAsia="Times New Roman" w:hAnsi="Arabic Typesetting" w:cs="Arabic Typesetting" w:hint="cs"/>
          <w:sz w:val="44"/>
          <w:szCs w:val="44"/>
        </w:rPr>
        <w:t>.</w:t>
      </w:r>
      <w:r w:rsidR="001A5FA8">
        <w:rPr>
          <w:rFonts w:ascii="Arabic Typesetting" w:eastAsia="Times New Roman" w:hAnsi="Arabic Typesetting" w:cs="Arabic Typesetting" w:hint="cs"/>
          <w:sz w:val="44"/>
          <w:szCs w:val="44"/>
          <w:rtl/>
        </w:rPr>
        <w:t xml:space="preserve"> </w:t>
      </w:r>
    </w:p>
    <w:p w:rsidR="00E77C10" w:rsidRPr="00683C56" w:rsidRDefault="00E77C10" w:rsidP="001A5FA8">
      <w:pPr>
        <w:spacing w:before="100" w:beforeAutospacing="1" w:after="100" w:afterAutospacing="1" w:line="240" w:lineRule="auto"/>
        <w:ind w:right="94"/>
        <w:jc w:val="both"/>
        <w:rPr>
          <w:rFonts w:ascii="Arabic Typesetting" w:eastAsia="Times New Roman" w:hAnsi="Arabic Typesetting" w:cs="Arabic Typesetting"/>
          <w:sz w:val="44"/>
          <w:szCs w:val="44"/>
          <w:rtl/>
        </w:rPr>
      </w:pPr>
      <w:r w:rsidRPr="00683C56">
        <w:rPr>
          <w:rFonts w:ascii="Arabic Typesetting" w:eastAsia="Times New Roman" w:hAnsi="Arabic Typesetting" w:cs="Arabic Typesetting" w:hint="cs"/>
          <w:sz w:val="44"/>
          <w:szCs w:val="44"/>
          <w:rtl/>
        </w:rPr>
        <w:t>وقد أكد مضمون هذا الحلف كذلك قانون الإجارة، وفيه يبسط المجير حمايته على المستجير، ويبذل له نصرته ويذود عن ماله، وعرضه، وحياته ما بقي في جواره</w:t>
      </w:r>
      <w:r w:rsidRPr="00683C56">
        <w:rPr>
          <w:rFonts w:ascii="Arabic Typesetting" w:eastAsia="Times New Roman" w:hAnsi="Arabic Typesetting" w:cs="Arabic Typesetting" w:hint="cs"/>
          <w:sz w:val="44"/>
          <w:szCs w:val="44"/>
        </w:rPr>
        <w:t xml:space="preserve">... </w:t>
      </w:r>
      <w:r w:rsidRPr="00683C56">
        <w:rPr>
          <w:rFonts w:ascii="Arabic Typesetting" w:eastAsia="Times New Roman" w:hAnsi="Arabic Typesetting" w:cs="Arabic Typesetting" w:hint="cs"/>
          <w:sz w:val="44"/>
          <w:szCs w:val="44"/>
          <w:rtl/>
        </w:rPr>
        <w:t>وقد استفاد النبي صلى الله عليه وسلم وصحابته من هذا القانون في أوقات الكرب والشدة، فدخل رسول الله صلى الله عليه وسلم في جوار المطعم بن عدي بعدما رجع من الطائف، وقد ناله من سفهائهم وصبيانهم أذى كثير، فإذا بالمطعم يحيطه بصفين من أبنائه المدججين بالسلاح، وهم على شركهم، ويتحرك رسول الله صلى الله عليه وسلم حيث شاء في حراستهم فلا يجرؤ أحد أن يقصده بأذى</w:t>
      </w:r>
      <w:r w:rsidRPr="00683C56">
        <w:rPr>
          <w:rFonts w:ascii="Arabic Typesetting" w:eastAsia="Times New Roman" w:hAnsi="Arabic Typesetting" w:cs="Arabic Typesetting" w:hint="cs"/>
          <w:sz w:val="44"/>
          <w:szCs w:val="44"/>
        </w:rPr>
        <w:t>.</w:t>
      </w:r>
    </w:p>
    <w:p w:rsidR="00E77C10" w:rsidRPr="00683C56" w:rsidRDefault="00E77C10" w:rsidP="00683C56">
      <w:pPr>
        <w:spacing w:before="100" w:beforeAutospacing="1" w:after="100" w:afterAutospacing="1" w:line="240" w:lineRule="auto"/>
        <w:ind w:right="94"/>
        <w:jc w:val="both"/>
        <w:rPr>
          <w:rFonts w:ascii="Arabic Typesetting" w:eastAsia="Times New Roman" w:hAnsi="Arabic Typesetting" w:cs="Arabic Typesetting"/>
          <w:sz w:val="44"/>
          <w:szCs w:val="44"/>
          <w:rtl/>
        </w:rPr>
      </w:pPr>
      <w:r w:rsidRPr="00683C56">
        <w:rPr>
          <w:rFonts w:ascii="Arabic Typesetting" w:eastAsia="Times New Roman" w:hAnsi="Arabic Typesetting" w:cs="Arabic Typesetting" w:hint="cs"/>
          <w:sz w:val="44"/>
          <w:szCs w:val="44"/>
          <w:rtl/>
        </w:rPr>
        <w:t>ودخل عثمان بن مظعون كذلك في جوار الوليد بن المغيرة، فظلَّ في عافية وسلامة حينًا، ثم أبت عليه شهامته الاستمرار على هذا الحال مع ما يلاقيه سائر المسلمين من صنوف الإيذاء والبلاء؛ فردَّ على الوليد جواره علانيةً في المسجد، ثم وقف على أحد الشعراء، فلما سمعه يقول</w:t>
      </w:r>
      <w:r w:rsidRPr="00683C56">
        <w:rPr>
          <w:rFonts w:ascii="Arabic Typesetting" w:eastAsia="Times New Roman" w:hAnsi="Arabic Typesetting" w:cs="Arabic Typesetting" w:hint="cs"/>
          <w:sz w:val="44"/>
          <w:szCs w:val="44"/>
        </w:rPr>
        <w:t xml:space="preserve">: </w:t>
      </w:r>
      <w:r w:rsidRPr="00683C56">
        <w:rPr>
          <w:rFonts w:ascii="Arabic Typesetting" w:eastAsia="Times New Roman" w:hAnsi="Arabic Typesetting" w:cs="Arabic Typesetting" w:hint="cs"/>
          <w:sz w:val="44"/>
          <w:szCs w:val="44"/>
          <w:rtl/>
        </w:rPr>
        <w:t>وكل نعيم لا محالة زائل فقال له</w:t>
      </w:r>
      <w:r w:rsidRPr="00683C56">
        <w:rPr>
          <w:rFonts w:ascii="Arabic Typesetting" w:eastAsia="Times New Roman" w:hAnsi="Arabic Typesetting" w:cs="Arabic Typesetting" w:hint="cs"/>
          <w:sz w:val="44"/>
          <w:szCs w:val="44"/>
        </w:rPr>
        <w:t xml:space="preserve">: </w:t>
      </w:r>
      <w:r w:rsidRPr="00683C56">
        <w:rPr>
          <w:rFonts w:ascii="Arabic Typesetting" w:eastAsia="Times New Roman" w:hAnsi="Arabic Typesetting" w:cs="Arabic Typesetting" w:hint="cs"/>
          <w:sz w:val="44"/>
          <w:szCs w:val="44"/>
          <w:rtl/>
        </w:rPr>
        <w:t>كذبت نعيم الجنة لا يزول</w:t>
      </w:r>
      <w:r w:rsidRPr="00683C56">
        <w:rPr>
          <w:rFonts w:ascii="Arabic Typesetting" w:eastAsia="Times New Roman" w:hAnsi="Arabic Typesetting" w:cs="Arabic Typesetting" w:hint="cs"/>
          <w:sz w:val="44"/>
          <w:szCs w:val="44"/>
        </w:rPr>
        <w:t xml:space="preserve">... </w:t>
      </w:r>
      <w:r w:rsidRPr="00683C56">
        <w:rPr>
          <w:rFonts w:ascii="Arabic Typesetting" w:eastAsia="Times New Roman" w:hAnsi="Arabic Typesetting" w:cs="Arabic Typesetting" w:hint="cs"/>
          <w:sz w:val="44"/>
          <w:szCs w:val="44"/>
          <w:rtl/>
        </w:rPr>
        <w:t>وعندها هجم عليه أحد الحمقى وضربه على عينه فخضرها ولما رأى الوليد ما أصابه قال</w:t>
      </w:r>
      <w:r w:rsidRPr="00683C56">
        <w:rPr>
          <w:rFonts w:ascii="Arabic Typesetting" w:eastAsia="Times New Roman" w:hAnsi="Arabic Typesetting" w:cs="Arabic Typesetting" w:hint="cs"/>
          <w:sz w:val="44"/>
          <w:szCs w:val="44"/>
        </w:rPr>
        <w:t xml:space="preserve">: </w:t>
      </w:r>
      <w:r w:rsidRPr="00683C56">
        <w:rPr>
          <w:rFonts w:ascii="Arabic Typesetting" w:eastAsia="Times New Roman" w:hAnsi="Arabic Typesetting" w:cs="Arabic Typesetting" w:hint="cs"/>
          <w:sz w:val="44"/>
          <w:szCs w:val="44"/>
          <w:rtl/>
        </w:rPr>
        <w:t>إن كانت عينك لغنية عما أصابها، فيرد عثمان رضي الله عنه في جلد وشموخ</w:t>
      </w:r>
      <w:r w:rsidRPr="00683C56">
        <w:rPr>
          <w:rFonts w:ascii="Arabic Typesetting" w:eastAsia="Times New Roman" w:hAnsi="Arabic Typesetting" w:cs="Arabic Typesetting" w:hint="cs"/>
          <w:sz w:val="44"/>
          <w:szCs w:val="44"/>
        </w:rPr>
        <w:t xml:space="preserve">: </w:t>
      </w:r>
      <w:r w:rsidRPr="00683C56">
        <w:rPr>
          <w:rFonts w:ascii="Arabic Typesetting" w:eastAsia="Times New Roman" w:hAnsi="Arabic Typesetting" w:cs="Arabic Typesetting" w:hint="cs"/>
          <w:sz w:val="44"/>
          <w:szCs w:val="44"/>
          <w:rtl/>
        </w:rPr>
        <w:t>بل إن عيني الصحيحة لفقيرة لما أصاب أختها في سبيل الله</w:t>
      </w:r>
      <w:r w:rsidRPr="00683C56">
        <w:rPr>
          <w:rFonts w:ascii="Arabic Typesetting" w:eastAsia="Times New Roman" w:hAnsi="Arabic Typesetting" w:cs="Arabic Typesetting" w:hint="cs"/>
          <w:sz w:val="44"/>
          <w:szCs w:val="44"/>
        </w:rPr>
        <w:t>.</w:t>
      </w:r>
    </w:p>
    <w:p w:rsidR="00E77C10" w:rsidRPr="00683C56" w:rsidRDefault="001A5FA8" w:rsidP="001A5FA8">
      <w:pPr>
        <w:spacing w:before="100" w:beforeAutospacing="1" w:after="100" w:afterAutospacing="1" w:line="240" w:lineRule="auto"/>
        <w:ind w:right="94"/>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lastRenderedPageBreak/>
        <w:t>وقد ظهر</w:t>
      </w:r>
      <w:r w:rsidR="00E77C10" w:rsidRPr="00683C56">
        <w:rPr>
          <w:rFonts w:ascii="Arabic Typesetting" w:eastAsia="Times New Roman" w:hAnsi="Arabic Typesetting" w:cs="Arabic Typesetting" w:hint="cs"/>
          <w:sz w:val="44"/>
          <w:szCs w:val="44"/>
          <w:rtl/>
        </w:rPr>
        <w:t xml:space="preserve"> هذا المبدأ </w:t>
      </w:r>
      <w:r>
        <w:rPr>
          <w:rFonts w:ascii="Arabic Typesetting" w:eastAsia="Times New Roman" w:hAnsi="Arabic Typesetting" w:cs="Arabic Typesetting" w:hint="cs"/>
          <w:sz w:val="44"/>
          <w:szCs w:val="44"/>
          <w:rtl/>
        </w:rPr>
        <w:t xml:space="preserve">- </w:t>
      </w:r>
      <w:r w:rsidR="00E77C10" w:rsidRPr="00683C56">
        <w:rPr>
          <w:rFonts w:ascii="Arabic Typesetting" w:eastAsia="Times New Roman" w:hAnsi="Arabic Typesetting" w:cs="Arabic Typesetting" w:hint="cs"/>
          <w:sz w:val="44"/>
          <w:szCs w:val="44"/>
          <w:rtl/>
        </w:rPr>
        <w:t>نصرة المظلوم</w:t>
      </w:r>
      <w:r>
        <w:rPr>
          <w:rFonts w:ascii="Arabic Typesetting" w:eastAsia="Times New Roman" w:hAnsi="Arabic Typesetting" w:cs="Arabic Typesetting" w:hint="cs"/>
          <w:sz w:val="44"/>
          <w:szCs w:val="44"/>
          <w:rtl/>
        </w:rPr>
        <w:t xml:space="preserve">- </w:t>
      </w:r>
      <w:r w:rsidR="00E77C10" w:rsidRPr="00683C56">
        <w:rPr>
          <w:rFonts w:ascii="Arabic Typesetting" w:eastAsia="Times New Roman" w:hAnsi="Arabic Typesetting" w:cs="Arabic Typesetting" w:hint="cs"/>
          <w:sz w:val="44"/>
          <w:szCs w:val="44"/>
        </w:rPr>
        <w:t xml:space="preserve"> </w:t>
      </w:r>
      <w:r w:rsidR="00E77C10" w:rsidRPr="00683C56">
        <w:rPr>
          <w:rFonts w:ascii="Arabic Typesetting" w:eastAsia="Times New Roman" w:hAnsi="Arabic Typesetting" w:cs="Arabic Typesetting" w:hint="cs"/>
          <w:sz w:val="44"/>
          <w:szCs w:val="44"/>
          <w:rtl/>
        </w:rPr>
        <w:t>واضحًا في موقف هذا الرهط الشهم الذي سعى في نقض صحيفة المقاطعة الجائرة الظالمة التي علقوها في جوف الكعبة، وأصاب المسلمون منها بلاء عظيم على مدى ثلاث سنوات، وكان كل واحد من هذا الرهط ينادي في الناس مستثيرًا المشاعر الإنسانية فيهم بقوله</w:t>
      </w:r>
      <w:r w:rsidR="00E77C10" w:rsidRPr="00683C56">
        <w:rPr>
          <w:rFonts w:ascii="Arabic Typesetting" w:eastAsia="Times New Roman" w:hAnsi="Arabic Typesetting" w:cs="Arabic Typesetting" w:hint="cs"/>
          <w:sz w:val="44"/>
          <w:szCs w:val="44"/>
        </w:rPr>
        <w:t xml:space="preserve">: </w:t>
      </w:r>
      <w:r w:rsidR="00E77C10" w:rsidRPr="00683C56">
        <w:rPr>
          <w:rFonts w:ascii="Arabic Typesetting" w:eastAsia="Times New Roman" w:hAnsi="Arabic Typesetting" w:cs="Arabic Typesetting" w:hint="cs"/>
          <w:sz w:val="44"/>
          <w:szCs w:val="44"/>
          <w:rtl/>
        </w:rPr>
        <w:t>أيهلك هذا الحي من قريش بين أظهرنا، كيف يطيب لكم طعام أو شراب وهؤلاء يموتون جوعًا وعطشًا</w:t>
      </w:r>
      <w:r w:rsidR="00E77C10" w:rsidRPr="00683C56">
        <w:rPr>
          <w:rFonts w:ascii="Arabic Typesetting" w:eastAsia="Times New Roman" w:hAnsi="Arabic Typesetting" w:cs="Arabic Typesetting" w:hint="cs"/>
          <w:sz w:val="44"/>
          <w:szCs w:val="44"/>
        </w:rPr>
        <w:t>"</w:t>
      </w:r>
      <w:r w:rsidR="00E77C10" w:rsidRPr="00683C56">
        <w:rPr>
          <w:rFonts w:ascii="Arabic Typesetting" w:eastAsia="Times New Roman" w:hAnsi="Arabic Typesetting" w:cs="Arabic Typesetting" w:hint="cs"/>
          <w:sz w:val="44"/>
          <w:szCs w:val="44"/>
          <w:rtl/>
        </w:rPr>
        <w:t>؛ وبهذا المنطق المؤثر التف أصحاب المروءة حولهم حتى مزقوا الصحيفة وأطلقوا المسلمين من هذا الحصار الخانق</w:t>
      </w:r>
      <w:r w:rsidR="00E77C10" w:rsidRPr="00683C56">
        <w:rPr>
          <w:rFonts w:ascii="Arabic Typesetting" w:eastAsia="Times New Roman" w:hAnsi="Arabic Typesetting" w:cs="Arabic Typesetting" w:hint="cs"/>
          <w:sz w:val="44"/>
          <w:szCs w:val="44"/>
        </w:rPr>
        <w:t>.</w:t>
      </w:r>
    </w:p>
    <w:p w:rsidR="00E77C10" w:rsidRPr="001A5FA8" w:rsidRDefault="00E77C10" w:rsidP="00683C56">
      <w:pPr>
        <w:spacing w:before="100" w:beforeAutospacing="1" w:after="100" w:afterAutospacing="1" w:line="240" w:lineRule="auto"/>
        <w:ind w:right="94"/>
        <w:jc w:val="both"/>
        <w:rPr>
          <w:rFonts w:ascii="Arabic Typesetting" w:eastAsia="Times New Roman" w:hAnsi="Arabic Typesetting" w:cs="Arabic Typesetting"/>
          <w:b/>
          <w:bCs/>
          <w:sz w:val="44"/>
          <w:szCs w:val="44"/>
          <w:u w:val="single"/>
          <w:rtl/>
        </w:rPr>
      </w:pPr>
      <w:r w:rsidRPr="001A5FA8">
        <w:rPr>
          <w:rFonts w:ascii="Arabic Typesetting" w:eastAsia="Times New Roman" w:hAnsi="Arabic Typesetting" w:cs="Arabic Typesetting" w:hint="cs"/>
          <w:b/>
          <w:bCs/>
          <w:sz w:val="44"/>
          <w:szCs w:val="44"/>
          <w:u w:val="single"/>
          <w:rtl/>
        </w:rPr>
        <w:t>نصرة المظلوم من مبادئ الإسلام وقيم الشريعة</w:t>
      </w:r>
      <w:r w:rsidRPr="001A5FA8">
        <w:rPr>
          <w:rFonts w:ascii="Arabic Typesetting" w:eastAsia="Times New Roman" w:hAnsi="Arabic Typesetting" w:cs="Arabic Typesetting" w:hint="cs"/>
          <w:b/>
          <w:bCs/>
          <w:sz w:val="44"/>
          <w:szCs w:val="44"/>
          <w:u w:val="single"/>
        </w:rPr>
        <w:t>:</w:t>
      </w:r>
    </w:p>
    <w:p w:rsidR="00E77C10" w:rsidRPr="00683C56" w:rsidRDefault="00E77C10" w:rsidP="001A5FA8">
      <w:pPr>
        <w:spacing w:before="100" w:beforeAutospacing="1" w:after="100" w:afterAutospacing="1" w:line="240" w:lineRule="auto"/>
        <w:ind w:right="94"/>
        <w:jc w:val="both"/>
        <w:rPr>
          <w:rFonts w:ascii="Arabic Typesetting" w:eastAsia="Times New Roman" w:hAnsi="Arabic Typesetting" w:cs="Arabic Typesetting"/>
          <w:sz w:val="44"/>
          <w:szCs w:val="44"/>
          <w:rtl/>
        </w:rPr>
      </w:pPr>
      <w:r w:rsidRPr="00683C56">
        <w:rPr>
          <w:rFonts w:ascii="Arabic Typesetting" w:eastAsia="Times New Roman" w:hAnsi="Arabic Typesetting" w:cs="Arabic Typesetting" w:hint="cs"/>
          <w:sz w:val="44"/>
          <w:szCs w:val="44"/>
          <w:rtl/>
        </w:rPr>
        <w:t xml:space="preserve">وإذا كان هذا شأن العرب قبل الإسلام </w:t>
      </w:r>
      <w:r w:rsidR="001A5FA8">
        <w:rPr>
          <w:rFonts w:ascii="Arabic Typesetting" w:eastAsia="Times New Roman" w:hAnsi="Arabic Typesetting" w:cs="Arabic Typesetting" w:hint="cs"/>
          <w:sz w:val="44"/>
          <w:szCs w:val="44"/>
          <w:rtl/>
        </w:rPr>
        <w:t>من ال</w:t>
      </w:r>
      <w:r w:rsidRPr="00683C56">
        <w:rPr>
          <w:rFonts w:ascii="Arabic Typesetting" w:eastAsia="Times New Roman" w:hAnsi="Arabic Typesetting" w:cs="Arabic Typesetting" w:hint="cs"/>
          <w:sz w:val="44"/>
          <w:szCs w:val="44"/>
          <w:rtl/>
        </w:rPr>
        <w:t>حمية و</w:t>
      </w:r>
      <w:r w:rsidR="001A5FA8">
        <w:rPr>
          <w:rFonts w:ascii="Arabic Typesetting" w:eastAsia="Times New Roman" w:hAnsi="Arabic Typesetting" w:cs="Arabic Typesetting" w:hint="cs"/>
          <w:sz w:val="44"/>
          <w:szCs w:val="44"/>
          <w:rtl/>
        </w:rPr>
        <w:t>ال</w:t>
      </w:r>
      <w:r w:rsidRPr="00683C56">
        <w:rPr>
          <w:rFonts w:ascii="Arabic Typesetting" w:eastAsia="Times New Roman" w:hAnsi="Arabic Typesetting" w:cs="Arabic Typesetting" w:hint="cs"/>
          <w:sz w:val="44"/>
          <w:szCs w:val="44"/>
          <w:rtl/>
        </w:rPr>
        <w:t>نخوة</w:t>
      </w:r>
      <w:r w:rsidR="001A5FA8">
        <w:rPr>
          <w:rFonts w:ascii="Arabic Typesetting" w:eastAsia="Times New Roman" w:hAnsi="Arabic Typesetting" w:cs="Arabic Typesetting" w:hint="cs"/>
          <w:sz w:val="44"/>
          <w:szCs w:val="44"/>
          <w:rtl/>
        </w:rPr>
        <w:t>,</w:t>
      </w:r>
      <w:r w:rsidRPr="00683C56">
        <w:rPr>
          <w:rFonts w:ascii="Arabic Typesetting" w:eastAsia="Times New Roman" w:hAnsi="Arabic Typesetting" w:cs="Arabic Typesetting" w:hint="cs"/>
          <w:sz w:val="44"/>
          <w:szCs w:val="44"/>
        </w:rPr>
        <w:t xml:space="preserve"> </w:t>
      </w:r>
      <w:r w:rsidRPr="00683C56">
        <w:rPr>
          <w:rFonts w:ascii="Arabic Typesetting" w:eastAsia="Times New Roman" w:hAnsi="Arabic Typesetting" w:cs="Arabic Typesetting" w:hint="cs"/>
          <w:sz w:val="44"/>
          <w:szCs w:val="44"/>
          <w:rtl/>
        </w:rPr>
        <w:t>فإن نصرة المظلوم قد ازدادت وجوبًا وتأكيدًا بعد الإسلام دينا وأخوة</w:t>
      </w:r>
      <w:r w:rsidR="001A5FA8">
        <w:rPr>
          <w:rFonts w:ascii="Arabic Typesetting" w:eastAsia="Times New Roman" w:hAnsi="Arabic Typesetting" w:cs="Arabic Typesetting" w:hint="cs"/>
          <w:sz w:val="44"/>
          <w:szCs w:val="44"/>
          <w:rtl/>
        </w:rPr>
        <w:t xml:space="preserve">, </w:t>
      </w:r>
      <w:r w:rsidRPr="00683C56">
        <w:rPr>
          <w:rFonts w:ascii="Arabic Typesetting" w:eastAsia="Times New Roman" w:hAnsi="Arabic Typesetting" w:cs="Arabic Typesetting" w:hint="cs"/>
          <w:sz w:val="44"/>
          <w:szCs w:val="44"/>
          <w:rtl/>
        </w:rPr>
        <w:t>حيث قال رسول الله صلى الله عليه وسلم</w:t>
      </w:r>
      <w:r w:rsidRPr="00683C56">
        <w:rPr>
          <w:rFonts w:ascii="Arabic Typesetting" w:eastAsia="Times New Roman" w:hAnsi="Arabic Typesetting" w:cs="Arabic Typesetting" w:hint="cs"/>
          <w:sz w:val="44"/>
          <w:szCs w:val="44"/>
        </w:rPr>
        <w:t xml:space="preserve">: </w:t>
      </w:r>
      <w:r w:rsidRPr="00683C56">
        <w:rPr>
          <w:rFonts w:ascii="Arabic Typesetting" w:eastAsia="Times New Roman" w:hAnsi="Arabic Typesetting" w:cs="Arabic Typesetting" w:hint="cs"/>
          <w:sz w:val="44"/>
          <w:szCs w:val="44"/>
          <w:rtl/>
        </w:rPr>
        <w:t>انصر أخاك ظالمًا أو مظلومًا، قيل يا رسول الله أنصره مظلومًا فكيف أنصره ظالمًا؟ قال صلى الله عليه وسلم</w:t>
      </w:r>
      <w:r w:rsidR="001A5FA8">
        <w:rPr>
          <w:rFonts w:ascii="Arabic Typesetting" w:eastAsia="Times New Roman" w:hAnsi="Arabic Typesetting" w:cs="Arabic Typesetting" w:hint="cs"/>
          <w:sz w:val="44"/>
          <w:szCs w:val="44"/>
          <w:rtl/>
        </w:rPr>
        <w:t>:</w:t>
      </w:r>
      <w:r w:rsidRPr="00683C56">
        <w:rPr>
          <w:rFonts w:ascii="Arabic Typesetting" w:eastAsia="Times New Roman" w:hAnsi="Arabic Typesetting" w:cs="Arabic Typesetting" w:hint="cs"/>
          <w:sz w:val="44"/>
          <w:szCs w:val="44"/>
          <w:rtl/>
        </w:rPr>
        <w:t>تحجزه عن ظلمه فذلك نصره</w:t>
      </w:r>
      <w:r w:rsidRPr="00683C56">
        <w:rPr>
          <w:rFonts w:ascii="Arabic Typesetting" w:eastAsia="Times New Roman" w:hAnsi="Arabic Typesetting" w:cs="Arabic Typesetting" w:hint="cs"/>
          <w:sz w:val="44"/>
          <w:szCs w:val="44"/>
        </w:rPr>
        <w:t xml:space="preserve"> </w:t>
      </w:r>
      <w:r w:rsidR="001A5FA8">
        <w:rPr>
          <w:rFonts w:ascii="Arabic Typesetting" w:eastAsia="Times New Roman" w:hAnsi="Arabic Typesetting" w:cs="Arabic Typesetting" w:hint="cs"/>
          <w:sz w:val="44"/>
          <w:szCs w:val="44"/>
          <w:rtl/>
        </w:rPr>
        <w:t>(</w:t>
      </w:r>
      <w:r w:rsidRPr="00683C56">
        <w:rPr>
          <w:rFonts w:ascii="Arabic Typesetting" w:eastAsia="Times New Roman" w:hAnsi="Arabic Typesetting" w:cs="Arabic Typesetting" w:hint="cs"/>
          <w:sz w:val="44"/>
          <w:szCs w:val="44"/>
          <w:rtl/>
        </w:rPr>
        <w:t>رواه البخاري من حديث أنس بن مالك رضي الله عنه</w:t>
      </w:r>
      <w:r w:rsidR="001A5FA8">
        <w:rPr>
          <w:rFonts w:ascii="Arabic Typesetting" w:eastAsia="Times New Roman" w:hAnsi="Arabic Typesetting" w:cs="Arabic Typesetting" w:hint="cs"/>
          <w:sz w:val="44"/>
          <w:szCs w:val="44"/>
          <w:rtl/>
        </w:rPr>
        <w:t>).</w:t>
      </w:r>
    </w:p>
    <w:p w:rsidR="00E77C10" w:rsidRPr="00683C56" w:rsidRDefault="00E77C10" w:rsidP="00683C56">
      <w:pPr>
        <w:spacing w:before="100" w:beforeAutospacing="1" w:after="100" w:afterAutospacing="1" w:line="240" w:lineRule="auto"/>
        <w:ind w:right="94"/>
        <w:jc w:val="both"/>
        <w:rPr>
          <w:rFonts w:ascii="Arabic Typesetting" w:eastAsia="Times New Roman" w:hAnsi="Arabic Typesetting" w:cs="Arabic Typesetting"/>
          <w:sz w:val="44"/>
          <w:szCs w:val="44"/>
          <w:rtl/>
        </w:rPr>
      </w:pPr>
      <w:r w:rsidRPr="00683C56">
        <w:rPr>
          <w:rFonts w:ascii="Arabic Typesetting" w:eastAsia="Times New Roman" w:hAnsi="Arabic Typesetting" w:cs="Arabic Typesetting" w:hint="cs"/>
          <w:sz w:val="44"/>
          <w:szCs w:val="44"/>
          <w:rtl/>
        </w:rPr>
        <w:t>فهذا التوجيه النبوي الكريم قد أكد معنى النصرة، ووسع نطاقها حتى يشمل طرفي المشهد، فيدافعون عن المظلوم، ويأخذون له حقه، ويردون له اعتباره، ويضربون على يد الظالم، وينتزعون فتيل شره، ويوقفونه عند حده</w:t>
      </w:r>
      <w:r w:rsidRPr="00683C56">
        <w:rPr>
          <w:rFonts w:ascii="Arabic Typesetting" w:eastAsia="Times New Roman" w:hAnsi="Arabic Typesetting" w:cs="Arabic Typesetting" w:hint="cs"/>
          <w:sz w:val="44"/>
          <w:szCs w:val="44"/>
        </w:rPr>
        <w:t>.</w:t>
      </w:r>
    </w:p>
    <w:p w:rsidR="00E77C10" w:rsidRPr="00683C56" w:rsidRDefault="00E77C10" w:rsidP="001A5FA8">
      <w:pPr>
        <w:spacing w:before="100" w:beforeAutospacing="1" w:after="100" w:afterAutospacing="1" w:line="240" w:lineRule="auto"/>
        <w:ind w:right="94"/>
        <w:jc w:val="both"/>
        <w:rPr>
          <w:rFonts w:ascii="Arabic Typesetting" w:eastAsia="Times New Roman" w:hAnsi="Arabic Typesetting" w:cs="Arabic Typesetting"/>
          <w:sz w:val="44"/>
          <w:szCs w:val="44"/>
          <w:rtl/>
        </w:rPr>
      </w:pPr>
      <w:r w:rsidRPr="00683C56">
        <w:rPr>
          <w:rFonts w:ascii="Arabic Typesetting" w:eastAsia="Times New Roman" w:hAnsi="Arabic Typesetting" w:cs="Arabic Typesetting" w:hint="cs"/>
          <w:sz w:val="44"/>
          <w:szCs w:val="44"/>
          <w:rtl/>
        </w:rPr>
        <w:t>وقال صلى الله عليه وسلم</w:t>
      </w:r>
      <w:r w:rsidRPr="00683C56">
        <w:rPr>
          <w:rFonts w:ascii="Arabic Typesetting" w:eastAsia="Times New Roman" w:hAnsi="Arabic Typesetting" w:cs="Arabic Typesetting" w:hint="cs"/>
          <w:sz w:val="44"/>
          <w:szCs w:val="44"/>
        </w:rPr>
        <w:t xml:space="preserve">: </w:t>
      </w:r>
      <w:r w:rsidRPr="00683C56">
        <w:rPr>
          <w:rFonts w:ascii="Arabic Typesetting" w:eastAsia="Times New Roman" w:hAnsi="Arabic Typesetting" w:cs="Arabic Typesetting" w:hint="cs"/>
          <w:sz w:val="44"/>
          <w:szCs w:val="44"/>
          <w:rtl/>
        </w:rPr>
        <w:t>المسلم أخو المسلم لا يظلمه ولا يسلمه</w:t>
      </w:r>
      <w:r w:rsidR="001A5FA8">
        <w:rPr>
          <w:rFonts w:ascii="Arabic Typesetting" w:eastAsia="Times New Roman" w:hAnsi="Arabic Typesetting" w:cs="Arabic Typesetting" w:hint="cs"/>
          <w:sz w:val="44"/>
          <w:szCs w:val="44"/>
          <w:rtl/>
        </w:rPr>
        <w:t>(</w:t>
      </w:r>
      <w:r w:rsidRPr="00683C56">
        <w:rPr>
          <w:rFonts w:ascii="Arabic Typesetting" w:eastAsia="Times New Roman" w:hAnsi="Arabic Typesetting" w:cs="Arabic Typesetting" w:hint="cs"/>
          <w:sz w:val="44"/>
          <w:szCs w:val="44"/>
          <w:rtl/>
        </w:rPr>
        <w:t>متفق عليه من حديث ابن عمر رضي الله عنهما</w:t>
      </w:r>
      <w:r w:rsidR="001A5FA8">
        <w:rPr>
          <w:rFonts w:ascii="Arabic Typesetting" w:eastAsia="Times New Roman" w:hAnsi="Arabic Typesetting" w:cs="Arabic Typesetting" w:hint="cs"/>
          <w:sz w:val="44"/>
          <w:szCs w:val="44"/>
          <w:rtl/>
        </w:rPr>
        <w:t>)</w:t>
      </w:r>
    </w:p>
    <w:p w:rsidR="00E77C10" w:rsidRPr="00683C56" w:rsidRDefault="00E77C10" w:rsidP="001A5FA8">
      <w:pPr>
        <w:spacing w:before="100" w:beforeAutospacing="1" w:after="100" w:afterAutospacing="1" w:line="240" w:lineRule="auto"/>
        <w:ind w:right="94"/>
        <w:jc w:val="both"/>
        <w:rPr>
          <w:rFonts w:ascii="Arabic Typesetting" w:eastAsia="Times New Roman" w:hAnsi="Arabic Typesetting" w:cs="Arabic Typesetting"/>
          <w:sz w:val="44"/>
          <w:szCs w:val="44"/>
          <w:rtl/>
        </w:rPr>
      </w:pPr>
      <w:r w:rsidRPr="00683C56">
        <w:rPr>
          <w:rFonts w:ascii="Arabic Typesetting" w:eastAsia="Times New Roman" w:hAnsi="Arabic Typesetting" w:cs="Arabic Typesetting" w:hint="cs"/>
          <w:sz w:val="44"/>
          <w:szCs w:val="44"/>
          <w:rtl/>
        </w:rPr>
        <w:t>وقال صلى الله عليه وسلم</w:t>
      </w:r>
      <w:r w:rsidRPr="00683C56">
        <w:rPr>
          <w:rFonts w:ascii="Arabic Typesetting" w:eastAsia="Times New Roman" w:hAnsi="Arabic Typesetting" w:cs="Arabic Typesetting" w:hint="cs"/>
          <w:sz w:val="44"/>
          <w:szCs w:val="44"/>
        </w:rPr>
        <w:t xml:space="preserve">: </w:t>
      </w:r>
      <w:r w:rsidRPr="00683C56">
        <w:rPr>
          <w:rFonts w:ascii="Arabic Typesetting" w:eastAsia="Times New Roman" w:hAnsi="Arabic Typesetting" w:cs="Arabic Typesetting" w:hint="cs"/>
          <w:sz w:val="44"/>
          <w:szCs w:val="44"/>
          <w:rtl/>
        </w:rPr>
        <w:t>مثل المؤمنين في توادهم وتعاطفهم وتراحمهم كمثل الجسد الواحد إذا اشتكى منه عضو تداعى له سائر الأعضاء بالسهر والحمى</w:t>
      </w:r>
      <w:r w:rsidRPr="00683C56">
        <w:rPr>
          <w:rFonts w:ascii="Arabic Typesetting" w:eastAsia="Times New Roman" w:hAnsi="Arabic Typesetting" w:cs="Arabic Typesetting" w:hint="cs"/>
          <w:sz w:val="44"/>
          <w:szCs w:val="44"/>
        </w:rPr>
        <w:t xml:space="preserve"> </w:t>
      </w:r>
      <w:r w:rsidR="001A5FA8">
        <w:rPr>
          <w:rFonts w:ascii="Arabic Typesetting" w:eastAsia="Times New Roman" w:hAnsi="Arabic Typesetting" w:cs="Arabic Typesetting" w:hint="cs"/>
          <w:sz w:val="44"/>
          <w:szCs w:val="44"/>
          <w:rtl/>
        </w:rPr>
        <w:t>(</w:t>
      </w:r>
      <w:r w:rsidRPr="00683C56">
        <w:rPr>
          <w:rFonts w:ascii="Arabic Typesetting" w:eastAsia="Times New Roman" w:hAnsi="Arabic Typesetting" w:cs="Arabic Typesetting" w:hint="cs"/>
          <w:sz w:val="44"/>
          <w:szCs w:val="44"/>
          <w:rtl/>
        </w:rPr>
        <w:t>متفق عليه من حديث النعمان بن بشير رضي الله عنهما</w:t>
      </w:r>
      <w:r w:rsidR="001A5FA8">
        <w:rPr>
          <w:rFonts w:ascii="Arabic Typesetting" w:eastAsia="Times New Roman" w:hAnsi="Arabic Typesetting" w:cs="Arabic Typesetting" w:hint="cs"/>
          <w:sz w:val="44"/>
          <w:szCs w:val="44"/>
          <w:rtl/>
        </w:rPr>
        <w:t>).</w:t>
      </w:r>
    </w:p>
    <w:p w:rsidR="007B2BD7" w:rsidRDefault="00E77C10" w:rsidP="001A5FA8">
      <w:pPr>
        <w:spacing w:before="100" w:beforeAutospacing="1" w:after="100" w:afterAutospacing="1" w:line="240" w:lineRule="auto"/>
        <w:ind w:right="94"/>
        <w:jc w:val="both"/>
        <w:rPr>
          <w:rFonts w:ascii="Arabic Typesetting" w:eastAsia="Times New Roman" w:hAnsi="Arabic Typesetting" w:cs="Arabic Typesetting"/>
          <w:sz w:val="44"/>
          <w:szCs w:val="44"/>
          <w:rtl/>
        </w:rPr>
      </w:pPr>
      <w:r w:rsidRPr="00683C56">
        <w:rPr>
          <w:rFonts w:ascii="Arabic Typesetting" w:eastAsia="Times New Roman" w:hAnsi="Arabic Typesetting" w:cs="Arabic Typesetting" w:hint="cs"/>
          <w:sz w:val="44"/>
          <w:szCs w:val="44"/>
        </w:rPr>
        <w:t> </w:t>
      </w:r>
      <w:r w:rsidRPr="00683C56">
        <w:rPr>
          <w:rFonts w:ascii="Arabic Typesetting" w:eastAsia="Times New Roman" w:hAnsi="Arabic Typesetting" w:cs="Arabic Typesetting" w:hint="cs"/>
          <w:sz w:val="44"/>
          <w:szCs w:val="44"/>
          <w:rtl/>
        </w:rPr>
        <w:t>وقال صلى الله عليه وسلم</w:t>
      </w:r>
      <w:r w:rsidRPr="00683C56">
        <w:rPr>
          <w:rFonts w:ascii="Arabic Typesetting" w:eastAsia="Times New Roman" w:hAnsi="Arabic Typesetting" w:cs="Arabic Typesetting" w:hint="cs"/>
          <w:sz w:val="44"/>
          <w:szCs w:val="44"/>
        </w:rPr>
        <w:t>:</w:t>
      </w:r>
      <w:r w:rsidR="001A5FA8" w:rsidRPr="00683C56">
        <w:rPr>
          <w:rFonts w:ascii="Arabic Typesetting" w:eastAsia="Times New Roman" w:hAnsi="Arabic Typesetting" w:cs="Arabic Typesetting" w:hint="cs"/>
          <w:sz w:val="44"/>
          <w:szCs w:val="44"/>
          <w:rtl/>
        </w:rPr>
        <w:t xml:space="preserve"> </w:t>
      </w:r>
    </w:p>
    <w:p w:rsidR="00E77C10" w:rsidRPr="00683C56" w:rsidRDefault="00E77C10" w:rsidP="001A5FA8">
      <w:pPr>
        <w:spacing w:before="100" w:beforeAutospacing="1" w:after="100" w:afterAutospacing="1" w:line="240" w:lineRule="auto"/>
        <w:ind w:right="94"/>
        <w:jc w:val="both"/>
        <w:rPr>
          <w:rFonts w:ascii="Arabic Typesetting" w:eastAsia="Times New Roman" w:hAnsi="Arabic Typesetting" w:cs="Arabic Typesetting"/>
          <w:sz w:val="44"/>
          <w:szCs w:val="44"/>
          <w:rtl/>
        </w:rPr>
      </w:pPr>
      <w:r w:rsidRPr="00683C56">
        <w:rPr>
          <w:rFonts w:ascii="Arabic Typesetting" w:eastAsia="Times New Roman" w:hAnsi="Arabic Typesetting" w:cs="Arabic Typesetting" w:hint="cs"/>
          <w:sz w:val="44"/>
          <w:szCs w:val="44"/>
          <w:rtl/>
        </w:rPr>
        <w:t>المؤمن للمؤمن كالبنيان يشد بعضه بعضًا، ثم شبك بين أصابعه</w:t>
      </w:r>
      <w:r w:rsidRPr="00683C56">
        <w:rPr>
          <w:rFonts w:ascii="Arabic Typesetting" w:eastAsia="Times New Roman" w:hAnsi="Arabic Typesetting" w:cs="Arabic Typesetting" w:hint="cs"/>
          <w:sz w:val="44"/>
          <w:szCs w:val="44"/>
        </w:rPr>
        <w:t xml:space="preserve"> </w:t>
      </w:r>
      <w:r w:rsidR="001A5FA8">
        <w:rPr>
          <w:rFonts w:ascii="Arabic Typesetting" w:eastAsia="Times New Roman" w:hAnsi="Arabic Typesetting" w:cs="Arabic Typesetting"/>
          <w:sz w:val="44"/>
          <w:szCs w:val="44"/>
        </w:rPr>
        <w:t>)</w:t>
      </w:r>
      <w:r w:rsidRPr="00683C56">
        <w:rPr>
          <w:rFonts w:ascii="Arabic Typesetting" w:eastAsia="Times New Roman" w:hAnsi="Arabic Typesetting" w:cs="Arabic Typesetting" w:hint="cs"/>
          <w:sz w:val="44"/>
          <w:szCs w:val="44"/>
          <w:rtl/>
        </w:rPr>
        <w:t>متفق عليه من حديث أبي موسى الأشعري رضي الله عنه</w:t>
      </w:r>
      <w:r w:rsidR="001A5FA8">
        <w:rPr>
          <w:rFonts w:ascii="Arabic Typesetting" w:eastAsia="Times New Roman" w:hAnsi="Arabic Typesetting" w:cs="Arabic Typesetting" w:hint="cs"/>
          <w:sz w:val="44"/>
          <w:szCs w:val="44"/>
          <w:rtl/>
        </w:rPr>
        <w:t>).</w:t>
      </w:r>
    </w:p>
    <w:p w:rsidR="00E77C10" w:rsidRPr="00C104CC" w:rsidRDefault="00E77C10" w:rsidP="00683C56">
      <w:pPr>
        <w:spacing w:before="100" w:beforeAutospacing="1" w:after="100" w:afterAutospacing="1" w:line="240" w:lineRule="auto"/>
        <w:ind w:right="94"/>
        <w:jc w:val="both"/>
        <w:rPr>
          <w:rFonts w:ascii="Arabic Typesetting" w:eastAsia="Times New Roman" w:hAnsi="Arabic Typesetting" w:cs="Arabic Typesetting"/>
          <w:b/>
          <w:bCs/>
          <w:sz w:val="44"/>
          <w:szCs w:val="44"/>
          <w:u w:val="single"/>
          <w:rtl/>
        </w:rPr>
      </w:pPr>
      <w:r w:rsidRPr="00C104CC">
        <w:rPr>
          <w:rFonts w:ascii="Arabic Typesetting" w:eastAsia="Times New Roman" w:hAnsi="Arabic Typesetting" w:cs="Arabic Typesetting" w:hint="cs"/>
          <w:b/>
          <w:bCs/>
          <w:sz w:val="44"/>
          <w:szCs w:val="44"/>
          <w:u w:val="single"/>
          <w:rtl/>
        </w:rPr>
        <w:lastRenderedPageBreak/>
        <w:t>مواقف وتجارب في نصرة المظلوم</w:t>
      </w:r>
      <w:r w:rsidRPr="00C104CC">
        <w:rPr>
          <w:rFonts w:ascii="Arabic Typesetting" w:eastAsia="Times New Roman" w:hAnsi="Arabic Typesetting" w:cs="Arabic Typesetting" w:hint="cs"/>
          <w:b/>
          <w:bCs/>
          <w:sz w:val="44"/>
          <w:szCs w:val="44"/>
          <w:u w:val="single"/>
        </w:rPr>
        <w:t>:</w:t>
      </w:r>
    </w:p>
    <w:p w:rsidR="00E77C10" w:rsidRPr="00683C56" w:rsidRDefault="00CB62B8" w:rsidP="00683C56">
      <w:pPr>
        <w:spacing w:before="100" w:beforeAutospacing="1" w:after="100" w:afterAutospacing="1" w:line="240" w:lineRule="auto"/>
        <w:ind w:right="94"/>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 xml:space="preserve">1- </w:t>
      </w:r>
      <w:r w:rsidR="00E77C10" w:rsidRPr="00683C56">
        <w:rPr>
          <w:rFonts w:ascii="Arabic Typesetting" w:eastAsia="Times New Roman" w:hAnsi="Arabic Typesetting" w:cs="Arabic Typesetting" w:hint="cs"/>
          <w:sz w:val="44"/>
          <w:szCs w:val="44"/>
          <w:rtl/>
        </w:rPr>
        <w:t>وقد تجسَّد هذا المعنى في مواقف عديدة عبر أيام تاريخنا المجيد، فحين احتال يهودي خبيث خسيس لكشف ساق امرأة مسلمة في سوق بني قينقاع لم يجد الصحابي الجليل الذي رأى هذا ما يروي غليله سوى قتله، وعندها ثار عليه اليهود فقتلوه رضي الله عنه، وكان هذا سببًا لوقوع غزوة بني قينقاع، وإجلائهم إلى غير رجعة عن هذه البقاع الطاهرة</w:t>
      </w:r>
      <w:r w:rsidR="00E77C10" w:rsidRPr="00683C56">
        <w:rPr>
          <w:rFonts w:ascii="Arabic Typesetting" w:eastAsia="Times New Roman" w:hAnsi="Arabic Typesetting" w:cs="Arabic Typesetting" w:hint="cs"/>
          <w:sz w:val="44"/>
          <w:szCs w:val="44"/>
        </w:rPr>
        <w:t>.</w:t>
      </w:r>
    </w:p>
    <w:p w:rsidR="00E77C10" w:rsidRPr="00683C56" w:rsidRDefault="00CB62B8" w:rsidP="00683C56">
      <w:pPr>
        <w:spacing w:before="100" w:beforeAutospacing="1" w:after="100" w:afterAutospacing="1" w:line="240" w:lineRule="auto"/>
        <w:ind w:right="94"/>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 xml:space="preserve">2- </w:t>
      </w:r>
      <w:r w:rsidR="00E77C10" w:rsidRPr="00683C56">
        <w:rPr>
          <w:rFonts w:ascii="Arabic Typesetting" w:eastAsia="Times New Roman" w:hAnsi="Arabic Typesetting" w:cs="Arabic Typesetting" w:hint="cs"/>
          <w:sz w:val="44"/>
          <w:szCs w:val="44"/>
          <w:rtl/>
        </w:rPr>
        <w:t>وحين صرخت مسلمة في أقصى الأرض</w:t>
      </w:r>
      <w:r w:rsidR="00E77C10" w:rsidRPr="00683C56">
        <w:rPr>
          <w:rFonts w:ascii="Arabic Typesetting" w:eastAsia="Times New Roman" w:hAnsi="Arabic Typesetting" w:cs="Arabic Typesetting" w:hint="cs"/>
          <w:sz w:val="44"/>
          <w:szCs w:val="44"/>
        </w:rPr>
        <w:t xml:space="preserve">: </w:t>
      </w:r>
      <w:r w:rsidR="00E77C10" w:rsidRPr="00683C56">
        <w:rPr>
          <w:rFonts w:ascii="Arabic Typesetting" w:eastAsia="Times New Roman" w:hAnsi="Arabic Typesetting" w:cs="Arabic Typesetting" w:hint="cs"/>
          <w:sz w:val="44"/>
          <w:szCs w:val="44"/>
          <w:rtl/>
        </w:rPr>
        <w:t>وا معتصماه جهَّز لها المعتصم جيشًا جرارًا لدفع مظلمتها، وتأديب من اعتدى عليها</w:t>
      </w:r>
      <w:r w:rsidR="00E77C10" w:rsidRPr="00683C56">
        <w:rPr>
          <w:rFonts w:ascii="Arabic Typesetting" w:eastAsia="Times New Roman" w:hAnsi="Arabic Typesetting" w:cs="Arabic Typesetting" w:hint="cs"/>
          <w:sz w:val="44"/>
          <w:szCs w:val="44"/>
        </w:rPr>
        <w:t>.</w:t>
      </w:r>
    </w:p>
    <w:p w:rsidR="00C104CC" w:rsidRDefault="00CB62B8" w:rsidP="00683C56">
      <w:pPr>
        <w:spacing w:before="100" w:beforeAutospacing="1" w:after="100" w:afterAutospacing="1" w:line="240" w:lineRule="auto"/>
        <w:ind w:right="94"/>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 xml:space="preserve">3- </w:t>
      </w:r>
      <w:r w:rsidR="00E77C10" w:rsidRPr="00683C56">
        <w:rPr>
          <w:rFonts w:ascii="Arabic Typesetting" w:eastAsia="Times New Roman" w:hAnsi="Arabic Typesetting" w:cs="Arabic Typesetting" w:hint="cs"/>
          <w:sz w:val="44"/>
          <w:szCs w:val="44"/>
          <w:rtl/>
        </w:rPr>
        <w:t>بل كان النبي صلى الله عليه وسلم يخف لنصرة مخالفيه في العقيدة؛ التزامًا بميثاق المناصرة المعقودة بينه وبينهم، وهذا ما حدث مع خزاعة حين قدم عليه صلى الله عليه وسلم عمرو بن سالم يشكو اعتداء بني بكر عليهم ومظاهرة قريش لهم، فرد رسول الله صلى الله عليه وسلم في الحال</w:t>
      </w:r>
      <w:r w:rsidR="00E77C10" w:rsidRPr="00683C56">
        <w:rPr>
          <w:rFonts w:ascii="Arabic Typesetting" w:eastAsia="Times New Roman" w:hAnsi="Arabic Typesetting" w:cs="Arabic Typesetting" w:hint="cs"/>
          <w:sz w:val="44"/>
          <w:szCs w:val="44"/>
        </w:rPr>
        <w:t>: "</w:t>
      </w:r>
      <w:r w:rsidR="00E77C10" w:rsidRPr="00683C56">
        <w:rPr>
          <w:rFonts w:ascii="Arabic Typesetting" w:eastAsia="Times New Roman" w:hAnsi="Arabic Typesetting" w:cs="Arabic Typesetting" w:hint="cs"/>
          <w:sz w:val="44"/>
          <w:szCs w:val="44"/>
          <w:rtl/>
        </w:rPr>
        <w:t>نصرت يا عمرو بن سالم</w:t>
      </w:r>
      <w:r w:rsidR="00E77C10" w:rsidRPr="00683C56">
        <w:rPr>
          <w:rFonts w:ascii="Arabic Typesetting" w:eastAsia="Times New Roman" w:hAnsi="Arabic Typesetting" w:cs="Arabic Typesetting" w:hint="cs"/>
          <w:sz w:val="44"/>
          <w:szCs w:val="44"/>
        </w:rPr>
        <w:t>"</w:t>
      </w:r>
      <w:r w:rsidR="00E77C10" w:rsidRPr="00683C56">
        <w:rPr>
          <w:rFonts w:ascii="Arabic Typesetting" w:eastAsia="Times New Roman" w:hAnsi="Arabic Typesetting" w:cs="Arabic Typesetting" w:hint="cs"/>
          <w:sz w:val="44"/>
          <w:szCs w:val="44"/>
          <w:rtl/>
        </w:rPr>
        <w:t>، وانطلقت على إثرها كتائب الفتح الأعظم، فدانت لها مكة بما فيها، فإذا حدث هذا وفاءً بكلمة أعطيت لفصيل من المشركين؛ فماذا يوفي بحق عقد الإيمان وآصرة العقيدة، لا شك أنه أغلى وأولى خاصة، بعدما سمعنا قول الله تعالى</w:t>
      </w:r>
      <w:r w:rsidR="00C104CC">
        <w:rPr>
          <w:rFonts w:ascii="Arabic Typesetting" w:eastAsia="Times New Roman" w:hAnsi="Arabic Typesetting" w:cs="Arabic Typesetting" w:hint="cs"/>
          <w:sz w:val="44"/>
          <w:szCs w:val="44"/>
          <w:rtl/>
        </w:rPr>
        <w:t>:</w:t>
      </w:r>
    </w:p>
    <w:p w:rsidR="00C104CC" w:rsidRDefault="00C104CC" w:rsidP="00683C56">
      <w:pPr>
        <w:spacing w:before="100" w:beforeAutospacing="1" w:after="100" w:afterAutospacing="1" w:line="240" w:lineRule="auto"/>
        <w:ind w:right="94"/>
        <w:jc w:val="both"/>
        <w:rPr>
          <w:rFonts w:ascii="Arabic Typesetting" w:eastAsia="Times New Roman" w:hAnsi="Arabic Typesetting" w:cs="Arabic Typesetting"/>
          <w:sz w:val="44"/>
          <w:szCs w:val="44"/>
          <w:rtl/>
        </w:rPr>
      </w:pPr>
      <w:r w:rsidRPr="00C104CC">
        <w:rPr>
          <w:rFonts w:ascii="Arabic Typesetting" w:eastAsia="Times New Roman" w:hAnsi="Arabic Typesetting" w:cs="Arabic Typesetting" w:hint="cs"/>
          <w:sz w:val="44"/>
          <w:szCs w:val="44"/>
          <w:rtl/>
        </w:rPr>
        <w:t>إِنَّ</w:t>
      </w:r>
      <w:r w:rsidRPr="00C104CC">
        <w:rPr>
          <w:rFonts w:ascii="Arabic Typesetting" w:eastAsia="Times New Roman" w:hAnsi="Arabic Typesetting" w:cs="Arabic Typesetting"/>
          <w:sz w:val="44"/>
          <w:szCs w:val="44"/>
          <w:rtl/>
        </w:rPr>
        <w:t xml:space="preserve"> </w:t>
      </w:r>
      <w:r w:rsidRPr="00C104CC">
        <w:rPr>
          <w:rFonts w:ascii="Arabic Typesetting" w:eastAsia="Times New Roman" w:hAnsi="Arabic Typesetting" w:cs="Arabic Typesetting" w:hint="cs"/>
          <w:sz w:val="44"/>
          <w:szCs w:val="44"/>
          <w:rtl/>
        </w:rPr>
        <w:t>الَّذِينَ</w:t>
      </w:r>
      <w:r w:rsidRPr="00C104CC">
        <w:rPr>
          <w:rFonts w:ascii="Arabic Typesetting" w:eastAsia="Times New Roman" w:hAnsi="Arabic Typesetting" w:cs="Arabic Typesetting"/>
          <w:sz w:val="44"/>
          <w:szCs w:val="44"/>
          <w:rtl/>
        </w:rPr>
        <w:t xml:space="preserve"> </w:t>
      </w:r>
      <w:r w:rsidRPr="00C104CC">
        <w:rPr>
          <w:rFonts w:ascii="Arabic Typesetting" w:eastAsia="Times New Roman" w:hAnsi="Arabic Typesetting" w:cs="Arabic Typesetting" w:hint="cs"/>
          <w:sz w:val="44"/>
          <w:szCs w:val="44"/>
          <w:rtl/>
        </w:rPr>
        <w:t>آمَنُواْ</w:t>
      </w:r>
      <w:r w:rsidRPr="00C104CC">
        <w:rPr>
          <w:rFonts w:ascii="Arabic Typesetting" w:eastAsia="Times New Roman" w:hAnsi="Arabic Typesetting" w:cs="Arabic Typesetting"/>
          <w:sz w:val="44"/>
          <w:szCs w:val="44"/>
          <w:rtl/>
        </w:rPr>
        <w:t xml:space="preserve"> </w:t>
      </w:r>
      <w:r w:rsidRPr="00C104CC">
        <w:rPr>
          <w:rFonts w:ascii="Arabic Typesetting" w:eastAsia="Times New Roman" w:hAnsi="Arabic Typesetting" w:cs="Arabic Typesetting" w:hint="cs"/>
          <w:sz w:val="44"/>
          <w:szCs w:val="44"/>
          <w:rtl/>
        </w:rPr>
        <w:t>وَهَاجَرُواْ</w:t>
      </w:r>
      <w:r w:rsidRPr="00C104CC">
        <w:rPr>
          <w:rFonts w:ascii="Arabic Typesetting" w:eastAsia="Times New Roman" w:hAnsi="Arabic Typesetting" w:cs="Arabic Typesetting"/>
          <w:sz w:val="44"/>
          <w:szCs w:val="44"/>
          <w:rtl/>
        </w:rPr>
        <w:t xml:space="preserve"> </w:t>
      </w:r>
      <w:r w:rsidRPr="00C104CC">
        <w:rPr>
          <w:rFonts w:ascii="Arabic Typesetting" w:eastAsia="Times New Roman" w:hAnsi="Arabic Typesetting" w:cs="Arabic Typesetting" w:hint="cs"/>
          <w:sz w:val="44"/>
          <w:szCs w:val="44"/>
          <w:rtl/>
        </w:rPr>
        <w:t>وَجَاهَدُواْ</w:t>
      </w:r>
      <w:r w:rsidRPr="00C104CC">
        <w:rPr>
          <w:rFonts w:ascii="Arabic Typesetting" w:eastAsia="Times New Roman" w:hAnsi="Arabic Typesetting" w:cs="Arabic Typesetting"/>
          <w:sz w:val="44"/>
          <w:szCs w:val="44"/>
          <w:rtl/>
        </w:rPr>
        <w:t xml:space="preserve"> </w:t>
      </w:r>
      <w:r w:rsidRPr="00C104CC">
        <w:rPr>
          <w:rFonts w:ascii="Arabic Typesetting" w:eastAsia="Times New Roman" w:hAnsi="Arabic Typesetting" w:cs="Arabic Typesetting" w:hint="cs"/>
          <w:sz w:val="44"/>
          <w:szCs w:val="44"/>
          <w:rtl/>
        </w:rPr>
        <w:t>بِأَمْوَالِهِمْ</w:t>
      </w:r>
      <w:r w:rsidRPr="00C104CC">
        <w:rPr>
          <w:rFonts w:ascii="Arabic Typesetting" w:eastAsia="Times New Roman" w:hAnsi="Arabic Typesetting" w:cs="Arabic Typesetting"/>
          <w:sz w:val="44"/>
          <w:szCs w:val="44"/>
          <w:rtl/>
        </w:rPr>
        <w:t xml:space="preserve"> </w:t>
      </w:r>
      <w:r w:rsidRPr="00C104CC">
        <w:rPr>
          <w:rFonts w:ascii="Arabic Typesetting" w:eastAsia="Times New Roman" w:hAnsi="Arabic Typesetting" w:cs="Arabic Typesetting" w:hint="cs"/>
          <w:sz w:val="44"/>
          <w:szCs w:val="44"/>
          <w:rtl/>
        </w:rPr>
        <w:t>وَأَنفُسِهِمْ</w:t>
      </w:r>
      <w:r w:rsidRPr="00C104CC">
        <w:rPr>
          <w:rFonts w:ascii="Arabic Typesetting" w:eastAsia="Times New Roman" w:hAnsi="Arabic Typesetting" w:cs="Arabic Typesetting"/>
          <w:sz w:val="44"/>
          <w:szCs w:val="44"/>
          <w:rtl/>
        </w:rPr>
        <w:t xml:space="preserve"> </w:t>
      </w:r>
      <w:r w:rsidRPr="00C104CC">
        <w:rPr>
          <w:rFonts w:ascii="Arabic Typesetting" w:eastAsia="Times New Roman" w:hAnsi="Arabic Typesetting" w:cs="Arabic Typesetting" w:hint="cs"/>
          <w:sz w:val="44"/>
          <w:szCs w:val="44"/>
          <w:rtl/>
        </w:rPr>
        <w:t>فِي</w:t>
      </w:r>
      <w:r w:rsidRPr="00C104CC">
        <w:rPr>
          <w:rFonts w:ascii="Arabic Typesetting" w:eastAsia="Times New Roman" w:hAnsi="Arabic Typesetting" w:cs="Arabic Typesetting"/>
          <w:sz w:val="44"/>
          <w:szCs w:val="44"/>
          <w:rtl/>
        </w:rPr>
        <w:t xml:space="preserve"> </w:t>
      </w:r>
      <w:r w:rsidRPr="00C104CC">
        <w:rPr>
          <w:rFonts w:ascii="Arabic Typesetting" w:eastAsia="Times New Roman" w:hAnsi="Arabic Typesetting" w:cs="Arabic Typesetting" w:hint="cs"/>
          <w:sz w:val="44"/>
          <w:szCs w:val="44"/>
          <w:rtl/>
        </w:rPr>
        <w:t>سَبِيلِ</w:t>
      </w:r>
      <w:r w:rsidRPr="00C104CC">
        <w:rPr>
          <w:rFonts w:ascii="Arabic Typesetting" w:eastAsia="Times New Roman" w:hAnsi="Arabic Typesetting" w:cs="Arabic Typesetting"/>
          <w:sz w:val="44"/>
          <w:szCs w:val="44"/>
          <w:rtl/>
        </w:rPr>
        <w:t xml:space="preserve"> </w:t>
      </w:r>
      <w:r w:rsidRPr="00C104CC">
        <w:rPr>
          <w:rFonts w:ascii="Arabic Typesetting" w:eastAsia="Times New Roman" w:hAnsi="Arabic Typesetting" w:cs="Arabic Typesetting" w:hint="cs"/>
          <w:sz w:val="44"/>
          <w:szCs w:val="44"/>
          <w:rtl/>
        </w:rPr>
        <w:t>اللّهِ</w:t>
      </w:r>
      <w:r w:rsidRPr="00C104CC">
        <w:rPr>
          <w:rFonts w:ascii="Arabic Typesetting" w:eastAsia="Times New Roman" w:hAnsi="Arabic Typesetting" w:cs="Arabic Typesetting"/>
          <w:sz w:val="44"/>
          <w:szCs w:val="44"/>
          <w:rtl/>
        </w:rPr>
        <w:t xml:space="preserve"> </w:t>
      </w:r>
      <w:r w:rsidRPr="00C104CC">
        <w:rPr>
          <w:rFonts w:ascii="Arabic Typesetting" w:eastAsia="Times New Roman" w:hAnsi="Arabic Typesetting" w:cs="Arabic Typesetting" w:hint="cs"/>
          <w:sz w:val="44"/>
          <w:szCs w:val="44"/>
          <w:rtl/>
        </w:rPr>
        <w:t>وَالَّذِينَ</w:t>
      </w:r>
      <w:r w:rsidRPr="00C104CC">
        <w:rPr>
          <w:rFonts w:ascii="Arabic Typesetting" w:eastAsia="Times New Roman" w:hAnsi="Arabic Typesetting" w:cs="Arabic Typesetting"/>
          <w:sz w:val="44"/>
          <w:szCs w:val="44"/>
          <w:rtl/>
        </w:rPr>
        <w:t xml:space="preserve"> </w:t>
      </w:r>
      <w:r w:rsidRPr="00C104CC">
        <w:rPr>
          <w:rFonts w:ascii="Arabic Typesetting" w:eastAsia="Times New Roman" w:hAnsi="Arabic Typesetting" w:cs="Arabic Typesetting" w:hint="cs"/>
          <w:sz w:val="44"/>
          <w:szCs w:val="44"/>
          <w:rtl/>
        </w:rPr>
        <w:t>آوَواْ</w:t>
      </w:r>
      <w:r w:rsidRPr="00C104CC">
        <w:rPr>
          <w:rFonts w:ascii="Arabic Typesetting" w:eastAsia="Times New Roman" w:hAnsi="Arabic Typesetting" w:cs="Arabic Typesetting"/>
          <w:sz w:val="44"/>
          <w:szCs w:val="44"/>
          <w:rtl/>
        </w:rPr>
        <w:t xml:space="preserve"> </w:t>
      </w:r>
      <w:r w:rsidRPr="00C104CC">
        <w:rPr>
          <w:rFonts w:ascii="Arabic Typesetting" w:eastAsia="Times New Roman" w:hAnsi="Arabic Typesetting" w:cs="Arabic Typesetting" w:hint="cs"/>
          <w:sz w:val="44"/>
          <w:szCs w:val="44"/>
          <w:rtl/>
        </w:rPr>
        <w:t>وَّنَصَرُواْ</w:t>
      </w:r>
      <w:r w:rsidRPr="00C104CC">
        <w:rPr>
          <w:rFonts w:ascii="Arabic Typesetting" w:eastAsia="Times New Roman" w:hAnsi="Arabic Typesetting" w:cs="Arabic Typesetting"/>
          <w:sz w:val="44"/>
          <w:szCs w:val="44"/>
          <w:rtl/>
        </w:rPr>
        <w:t xml:space="preserve"> </w:t>
      </w:r>
      <w:r w:rsidRPr="00C104CC">
        <w:rPr>
          <w:rFonts w:ascii="Arabic Typesetting" w:eastAsia="Times New Roman" w:hAnsi="Arabic Typesetting" w:cs="Arabic Typesetting" w:hint="cs"/>
          <w:sz w:val="44"/>
          <w:szCs w:val="44"/>
          <w:rtl/>
        </w:rPr>
        <w:t>أُوْلَـئِكَ</w:t>
      </w:r>
      <w:r w:rsidRPr="00C104CC">
        <w:rPr>
          <w:rFonts w:ascii="Arabic Typesetting" w:eastAsia="Times New Roman" w:hAnsi="Arabic Typesetting" w:cs="Arabic Typesetting"/>
          <w:sz w:val="44"/>
          <w:szCs w:val="44"/>
          <w:rtl/>
        </w:rPr>
        <w:t xml:space="preserve"> </w:t>
      </w:r>
      <w:r w:rsidRPr="00C104CC">
        <w:rPr>
          <w:rFonts w:ascii="Arabic Typesetting" w:eastAsia="Times New Roman" w:hAnsi="Arabic Typesetting" w:cs="Arabic Typesetting" w:hint="cs"/>
          <w:sz w:val="44"/>
          <w:szCs w:val="44"/>
          <w:rtl/>
        </w:rPr>
        <w:t>بَعْضُهُمْ</w:t>
      </w:r>
      <w:r w:rsidRPr="00C104CC">
        <w:rPr>
          <w:rFonts w:ascii="Arabic Typesetting" w:eastAsia="Times New Roman" w:hAnsi="Arabic Typesetting" w:cs="Arabic Typesetting"/>
          <w:sz w:val="44"/>
          <w:szCs w:val="44"/>
          <w:rtl/>
        </w:rPr>
        <w:t xml:space="preserve"> </w:t>
      </w:r>
      <w:r w:rsidRPr="00C104CC">
        <w:rPr>
          <w:rFonts w:ascii="Arabic Typesetting" w:eastAsia="Times New Roman" w:hAnsi="Arabic Typesetting" w:cs="Arabic Typesetting" w:hint="cs"/>
          <w:sz w:val="44"/>
          <w:szCs w:val="44"/>
          <w:rtl/>
        </w:rPr>
        <w:t>أَوْلِيَاء</w:t>
      </w:r>
      <w:r w:rsidRPr="00C104CC">
        <w:rPr>
          <w:rFonts w:ascii="Arabic Typesetting" w:eastAsia="Times New Roman" w:hAnsi="Arabic Typesetting" w:cs="Arabic Typesetting"/>
          <w:sz w:val="44"/>
          <w:szCs w:val="44"/>
          <w:rtl/>
        </w:rPr>
        <w:t xml:space="preserve"> </w:t>
      </w:r>
      <w:r w:rsidRPr="00C104CC">
        <w:rPr>
          <w:rFonts w:ascii="Arabic Typesetting" w:eastAsia="Times New Roman" w:hAnsi="Arabic Typesetting" w:cs="Arabic Typesetting" w:hint="cs"/>
          <w:sz w:val="44"/>
          <w:szCs w:val="44"/>
          <w:rtl/>
        </w:rPr>
        <w:t>بَعْضٍ</w:t>
      </w:r>
      <w:r w:rsidRPr="00C104CC">
        <w:rPr>
          <w:rFonts w:ascii="Arabic Typesetting" w:eastAsia="Times New Roman" w:hAnsi="Arabic Typesetting" w:cs="Arabic Typesetting"/>
          <w:sz w:val="44"/>
          <w:szCs w:val="44"/>
          <w:rtl/>
        </w:rPr>
        <w:t xml:space="preserve"> </w:t>
      </w:r>
      <w:r w:rsidRPr="00C104CC">
        <w:rPr>
          <w:rFonts w:ascii="Arabic Typesetting" w:eastAsia="Times New Roman" w:hAnsi="Arabic Typesetting" w:cs="Arabic Typesetting" w:hint="cs"/>
          <w:sz w:val="44"/>
          <w:szCs w:val="44"/>
          <w:rtl/>
        </w:rPr>
        <w:t>وَالَّذِينَ</w:t>
      </w:r>
      <w:r w:rsidRPr="00C104CC">
        <w:rPr>
          <w:rFonts w:ascii="Arabic Typesetting" w:eastAsia="Times New Roman" w:hAnsi="Arabic Typesetting" w:cs="Arabic Typesetting"/>
          <w:sz w:val="44"/>
          <w:szCs w:val="44"/>
          <w:rtl/>
        </w:rPr>
        <w:t xml:space="preserve"> </w:t>
      </w:r>
      <w:r w:rsidRPr="00C104CC">
        <w:rPr>
          <w:rFonts w:ascii="Arabic Typesetting" w:eastAsia="Times New Roman" w:hAnsi="Arabic Typesetting" w:cs="Arabic Typesetting" w:hint="cs"/>
          <w:sz w:val="44"/>
          <w:szCs w:val="44"/>
          <w:rtl/>
        </w:rPr>
        <w:t>آمَنُواْ</w:t>
      </w:r>
      <w:r w:rsidRPr="00C104CC">
        <w:rPr>
          <w:rFonts w:ascii="Arabic Typesetting" w:eastAsia="Times New Roman" w:hAnsi="Arabic Typesetting" w:cs="Arabic Typesetting"/>
          <w:sz w:val="44"/>
          <w:szCs w:val="44"/>
          <w:rtl/>
        </w:rPr>
        <w:t xml:space="preserve"> </w:t>
      </w:r>
      <w:r w:rsidRPr="00C104CC">
        <w:rPr>
          <w:rFonts w:ascii="Arabic Typesetting" w:eastAsia="Times New Roman" w:hAnsi="Arabic Typesetting" w:cs="Arabic Typesetting" w:hint="cs"/>
          <w:sz w:val="44"/>
          <w:szCs w:val="44"/>
          <w:rtl/>
        </w:rPr>
        <w:t>وَلَمْ</w:t>
      </w:r>
      <w:r w:rsidRPr="00C104CC">
        <w:rPr>
          <w:rFonts w:ascii="Arabic Typesetting" w:eastAsia="Times New Roman" w:hAnsi="Arabic Typesetting" w:cs="Arabic Typesetting"/>
          <w:sz w:val="44"/>
          <w:szCs w:val="44"/>
          <w:rtl/>
        </w:rPr>
        <w:t xml:space="preserve"> </w:t>
      </w:r>
      <w:r w:rsidRPr="00C104CC">
        <w:rPr>
          <w:rFonts w:ascii="Arabic Typesetting" w:eastAsia="Times New Roman" w:hAnsi="Arabic Typesetting" w:cs="Arabic Typesetting" w:hint="cs"/>
          <w:sz w:val="44"/>
          <w:szCs w:val="44"/>
          <w:rtl/>
        </w:rPr>
        <w:t>يُهَاجِرُواْ</w:t>
      </w:r>
      <w:r w:rsidRPr="00C104CC">
        <w:rPr>
          <w:rFonts w:ascii="Arabic Typesetting" w:eastAsia="Times New Roman" w:hAnsi="Arabic Typesetting" w:cs="Arabic Typesetting"/>
          <w:sz w:val="44"/>
          <w:szCs w:val="44"/>
          <w:rtl/>
        </w:rPr>
        <w:t xml:space="preserve"> </w:t>
      </w:r>
      <w:r w:rsidRPr="00C104CC">
        <w:rPr>
          <w:rFonts w:ascii="Arabic Typesetting" w:eastAsia="Times New Roman" w:hAnsi="Arabic Typesetting" w:cs="Arabic Typesetting" w:hint="cs"/>
          <w:sz w:val="44"/>
          <w:szCs w:val="44"/>
          <w:rtl/>
        </w:rPr>
        <w:t>مَا</w:t>
      </w:r>
      <w:r w:rsidRPr="00C104CC">
        <w:rPr>
          <w:rFonts w:ascii="Arabic Typesetting" w:eastAsia="Times New Roman" w:hAnsi="Arabic Typesetting" w:cs="Arabic Typesetting"/>
          <w:sz w:val="44"/>
          <w:szCs w:val="44"/>
          <w:rtl/>
        </w:rPr>
        <w:t xml:space="preserve"> </w:t>
      </w:r>
      <w:r w:rsidRPr="00C104CC">
        <w:rPr>
          <w:rFonts w:ascii="Arabic Typesetting" w:eastAsia="Times New Roman" w:hAnsi="Arabic Typesetting" w:cs="Arabic Typesetting" w:hint="cs"/>
          <w:sz w:val="44"/>
          <w:szCs w:val="44"/>
          <w:rtl/>
        </w:rPr>
        <w:t>لَكُم</w:t>
      </w:r>
      <w:r w:rsidRPr="00C104CC">
        <w:rPr>
          <w:rFonts w:ascii="Arabic Typesetting" w:eastAsia="Times New Roman" w:hAnsi="Arabic Typesetting" w:cs="Arabic Typesetting"/>
          <w:sz w:val="44"/>
          <w:szCs w:val="44"/>
          <w:rtl/>
        </w:rPr>
        <w:t xml:space="preserve"> </w:t>
      </w:r>
      <w:r w:rsidRPr="00C104CC">
        <w:rPr>
          <w:rFonts w:ascii="Arabic Typesetting" w:eastAsia="Times New Roman" w:hAnsi="Arabic Typesetting" w:cs="Arabic Typesetting" w:hint="cs"/>
          <w:sz w:val="44"/>
          <w:szCs w:val="44"/>
          <w:rtl/>
        </w:rPr>
        <w:t>مِّن</w:t>
      </w:r>
      <w:r w:rsidRPr="00C104CC">
        <w:rPr>
          <w:rFonts w:ascii="Arabic Typesetting" w:eastAsia="Times New Roman" w:hAnsi="Arabic Typesetting" w:cs="Arabic Typesetting"/>
          <w:sz w:val="44"/>
          <w:szCs w:val="44"/>
          <w:rtl/>
        </w:rPr>
        <w:t xml:space="preserve"> </w:t>
      </w:r>
      <w:r w:rsidRPr="00C104CC">
        <w:rPr>
          <w:rFonts w:ascii="Arabic Typesetting" w:eastAsia="Times New Roman" w:hAnsi="Arabic Typesetting" w:cs="Arabic Typesetting" w:hint="cs"/>
          <w:sz w:val="44"/>
          <w:szCs w:val="44"/>
          <w:rtl/>
        </w:rPr>
        <w:t>وَلاَيَتِهِم</w:t>
      </w:r>
      <w:r w:rsidRPr="00C104CC">
        <w:rPr>
          <w:rFonts w:ascii="Arabic Typesetting" w:eastAsia="Times New Roman" w:hAnsi="Arabic Typesetting" w:cs="Arabic Typesetting"/>
          <w:sz w:val="44"/>
          <w:szCs w:val="44"/>
          <w:rtl/>
        </w:rPr>
        <w:t xml:space="preserve"> </w:t>
      </w:r>
      <w:r w:rsidRPr="00C104CC">
        <w:rPr>
          <w:rFonts w:ascii="Arabic Typesetting" w:eastAsia="Times New Roman" w:hAnsi="Arabic Typesetting" w:cs="Arabic Typesetting" w:hint="cs"/>
          <w:sz w:val="44"/>
          <w:szCs w:val="44"/>
          <w:rtl/>
        </w:rPr>
        <w:t>مِّن</w:t>
      </w:r>
      <w:r w:rsidRPr="00C104CC">
        <w:rPr>
          <w:rFonts w:ascii="Arabic Typesetting" w:eastAsia="Times New Roman" w:hAnsi="Arabic Typesetting" w:cs="Arabic Typesetting"/>
          <w:sz w:val="44"/>
          <w:szCs w:val="44"/>
          <w:rtl/>
        </w:rPr>
        <w:t xml:space="preserve"> </w:t>
      </w:r>
      <w:r w:rsidRPr="00C104CC">
        <w:rPr>
          <w:rFonts w:ascii="Arabic Typesetting" w:eastAsia="Times New Roman" w:hAnsi="Arabic Typesetting" w:cs="Arabic Typesetting" w:hint="cs"/>
          <w:sz w:val="44"/>
          <w:szCs w:val="44"/>
          <w:rtl/>
        </w:rPr>
        <w:t>شَيْءٍ</w:t>
      </w:r>
      <w:r w:rsidRPr="00C104CC">
        <w:rPr>
          <w:rFonts w:ascii="Arabic Typesetting" w:eastAsia="Times New Roman" w:hAnsi="Arabic Typesetting" w:cs="Arabic Typesetting"/>
          <w:sz w:val="44"/>
          <w:szCs w:val="44"/>
          <w:rtl/>
        </w:rPr>
        <w:t xml:space="preserve"> </w:t>
      </w:r>
      <w:r w:rsidRPr="00C104CC">
        <w:rPr>
          <w:rFonts w:ascii="Arabic Typesetting" w:eastAsia="Times New Roman" w:hAnsi="Arabic Typesetting" w:cs="Arabic Typesetting" w:hint="cs"/>
          <w:sz w:val="44"/>
          <w:szCs w:val="44"/>
          <w:rtl/>
        </w:rPr>
        <w:t>حَتَّى</w:t>
      </w:r>
      <w:r w:rsidRPr="00C104CC">
        <w:rPr>
          <w:rFonts w:ascii="Arabic Typesetting" w:eastAsia="Times New Roman" w:hAnsi="Arabic Typesetting" w:cs="Arabic Typesetting"/>
          <w:sz w:val="44"/>
          <w:szCs w:val="44"/>
          <w:rtl/>
        </w:rPr>
        <w:t xml:space="preserve"> </w:t>
      </w:r>
      <w:r w:rsidRPr="00C104CC">
        <w:rPr>
          <w:rFonts w:ascii="Arabic Typesetting" w:eastAsia="Times New Roman" w:hAnsi="Arabic Typesetting" w:cs="Arabic Typesetting" w:hint="cs"/>
          <w:sz w:val="44"/>
          <w:szCs w:val="44"/>
          <w:rtl/>
        </w:rPr>
        <w:t>يُهَاجِرُواْ</w:t>
      </w:r>
      <w:r w:rsidRPr="00C104CC">
        <w:rPr>
          <w:rFonts w:ascii="Arabic Typesetting" w:eastAsia="Times New Roman" w:hAnsi="Arabic Typesetting" w:cs="Arabic Typesetting"/>
          <w:sz w:val="44"/>
          <w:szCs w:val="44"/>
          <w:rtl/>
        </w:rPr>
        <w:t xml:space="preserve"> </w:t>
      </w:r>
      <w:r w:rsidRPr="00C104CC">
        <w:rPr>
          <w:rFonts w:ascii="Arabic Typesetting" w:eastAsia="Times New Roman" w:hAnsi="Arabic Typesetting" w:cs="Arabic Typesetting" w:hint="cs"/>
          <w:sz w:val="44"/>
          <w:szCs w:val="44"/>
          <w:rtl/>
        </w:rPr>
        <w:t>وَإِنِ</w:t>
      </w:r>
      <w:r w:rsidRPr="00C104CC">
        <w:rPr>
          <w:rFonts w:ascii="Arabic Typesetting" w:eastAsia="Times New Roman" w:hAnsi="Arabic Typesetting" w:cs="Arabic Typesetting"/>
          <w:sz w:val="44"/>
          <w:szCs w:val="44"/>
          <w:rtl/>
        </w:rPr>
        <w:t xml:space="preserve"> </w:t>
      </w:r>
      <w:r w:rsidRPr="00C104CC">
        <w:rPr>
          <w:rFonts w:ascii="Arabic Typesetting" w:eastAsia="Times New Roman" w:hAnsi="Arabic Typesetting" w:cs="Arabic Typesetting" w:hint="cs"/>
          <w:sz w:val="44"/>
          <w:szCs w:val="44"/>
          <w:rtl/>
        </w:rPr>
        <w:t>اسْتَنصَرُوكُمْ</w:t>
      </w:r>
      <w:r w:rsidRPr="00C104CC">
        <w:rPr>
          <w:rFonts w:ascii="Arabic Typesetting" w:eastAsia="Times New Roman" w:hAnsi="Arabic Typesetting" w:cs="Arabic Typesetting"/>
          <w:sz w:val="44"/>
          <w:szCs w:val="44"/>
          <w:rtl/>
        </w:rPr>
        <w:t xml:space="preserve"> </w:t>
      </w:r>
      <w:r w:rsidRPr="00C104CC">
        <w:rPr>
          <w:rFonts w:ascii="Arabic Typesetting" w:eastAsia="Times New Roman" w:hAnsi="Arabic Typesetting" w:cs="Arabic Typesetting" w:hint="cs"/>
          <w:sz w:val="44"/>
          <w:szCs w:val="44"/>
          <w:rtl/>
        </w:rPr>
        <w:t>فِي</w:t>
      </w:r>
      <w:r w:rsidRPr="00C104CC">
        <w:rPr>
          <w:rFonts w:ascii="Arabic Typesetting" w:eastAsia="Times New Roman" w:hAnsi="Arabic Typesetting" w:cs="Arabic Typesetting"/>
          <w:sz w:val="44"/>
          <w:szCs w:val="44"/>
          <w:rtl/>
        </w:rPr>
        <w:t xml:space="preserve"> </w:t>
      </w:r>
      <w:r w:rsidRPr="00C104CC">
        <w:rPr>
          <w:rFonts w:ascii="Arabic Typesetting" w:eastAsia="Times New Roman" w:hAnsi="Arabic Typesetting" w:cs="Arabic Typesetting" w:hint="cs"/>
          <w:sz w:val="44"/>
          <w:szCs w:val="44"/>
          <w:rtl/>
        </w:rPr>
        <w:t>الدِّينِ</w:t>
      </w:r>
      <w:r w:rsidRPr="00C104CC">
        <w:rPr>
          <w:rFonts w:ascii="Arabic Typesetting" w:eastAsia="Times New Roman" w:hAnsi="Arabic Typesetting" w:cs="Arabic Typesetting"/>
          <w:sz w:val="44"/>
          <w:szCs w:val="44"/>
          <w:rtl/>
        </w:rPr>
        <w:t xml:space="preserve"> </w:t>
      </w:r>
      <w:r w:rsidRPr="00C104CC">
        <w:rPr>
          <w:rFonts w:ascii="Arabic Typesetting" w:eastAsia="Times New Roman" w:hAnsi="Arabic Typesetting" w:cs="Arabic Typesetting" w:hint="cs"/>
          <w:sz w:val="44"/>
          <w:szCs w:val="44"/>
          <w:rtl/>
        </w:rPr>
        <w:t>فَعَلَيْكُمُ</w:t>
      </w:r>
      <w:r w:rsidRPr="00C104CC">
        <w:rPr>
          <w:rFonts w:ascii="Arabic Typesetting" w:eastAsia="Times New Roman" w:hAnsi="Arabic Typesetting" w:cs="Arabic Typesetting"/>
          <w:sz w:val="44"/>
          <w:szCs w:val="44"/>
          <w:rtl/>
        </w:rPr>
        <w:t xml:space="preserve"> </w:t>
      </w:r>
      <w:r w:rsidRPr="00C104CC">
        <w:rPr>
          <w:rFonts w:ascii="Arabic Typesetting" w:eastAsia="Times New Roman" w:hAnsi="Arabic Typesetting" w:cs="Arabic Typesetting" w:hint="cs"/>
          <w:sz w:val="44"/>
          <w:szCs w:val="44"/>
          <w:rtl/>
        </w:rPr>
        <w:t>النَّصْرُ</w:t>
      </w:r>
      <w:r w:rsidRPr="00C104CC">
        <w:rPr>
          <w:rFonts w:ascii="Arabic Typesetting" w:eastAsia="Times New Roman" w:hAnsi="Arabic Typesetting" w:cs="Arabic Typesetting"/>
          <w:sz w:val="44"/>
          <w:szCs w:val="44"/>
          <w:rtl/>
        </w:rPr>
        <w:t xml:space="preserve"> </w:t>
      </w:r>
      <w:r w:rsidRPr="00C104CC">
        <w:rPr>
          <w:rFonts w:ascii="Arabic Typesetting" w:eastAsia="Times New Roman" w:hAnsi="Arabic Typesetting" w:cs="Arabic Typesetting" w:hint="cs"/>
          <w:sz w:val="44"/>
          <w:szCs w:val="44"/>
          <w:rtl/>
        </w:rPr>
        <w:t>إِلاَّ</w:t>
      </w:r>
      <w:r w:rsidRPr="00C104CC">
        <w:rPr>
          <w:rFonts w:ascii="Arabic Typesetting" w:eastAsia="Times New Roman" w:hAnsi="Arabic Typesetting" w:cs="Arabic Typesetting"/>
          <w:sz w:val="44"/>
          <w:szCs w:val="44"/>
          <w:rtl/>
        </w:rPr>
        <w:t xml:space="preserve"> </w:t>
      </w:r>
      <w:r w:rsidRPr="00C104CC">
        <w:rPr>
          <w:rFonts w:ascii="Arabic Typesetting" w:eastAsia="Times New Roman" w:hAnsi="Arabic Typesetting" w:cs="Arabic Typesetting" w:hint="cs"/>
          <w:sz w:val="44"/>
          <w:szCs w:val="44"/>
          <w:rtl/>
        </w:rPr>
        <w:t>عَلَى</w:t>
      </w:r>
      <w:r w:rsidRPr="00C104CC">
        <w:rPr>
          <w:rFonts w:ascii="Arabic Typesetting" w:eastAsia="Times New Roman" w:hAnsi="Arabic Typesetting" w:cs="Arabic Typesetting"/>
          <w:sz w:val="44"/>
          <w:szCs w:val="44"/>
          <w:rtl/>
        </w:rPr>
        <w:t xml:space="preserve"> </w:t>
      </w:r>
      <w:r w:rsidRPr="00C104CC">
        <w:rPr>
          <w:rFonts w:ascii="Arabic Typesetting" w:eastAsia="Times New Roman" w:hAnsi="Arabic Typesetting" w:cs="Arabic Typesetting" w:hint="cs"/>
          <w:sz w:val="44"/>
          <w:szCs w:val="44"/>
          <w:rtl/>
        </w:rPr>
        <w:t>قَوْمٍ</w:t>
      </w:r>
      <w:r w:rsidRPr="00C104CC">
        <w:rPr>
          <w:rFonts w:ascii="Arabic Typesetting" w:eastAsia="Times New Roman" w:hAnsi="Arabic Typesetting" w:cs="Arabic Typesetting"/>
          <w:sz w:val="44"/>
          <w:szCs w:val="44"/>
          <w:rtl/>
        </w:rPr>
        <w:t xml:space="preserve"> </w:t>
      </w:r>
      <w:r w:rsidRPr="00C104CC">
        <w:rPr>
          <w:rFonts w:ascii="Arabic Typesetting" w:eastAsia="Times New Roman" w:hAnsi="Arabic Typesetting" w:cs="Arabic Typesetting" w:hint="cs"/>
          <w:sz w:val="44"/>
          <w:szCs w:val="44"/>
          <w:rtl/>
        </w:rPr>
        <w:t>بَيْنَكُمْ</w:t>
      </w:r>
      <w:r w:rsidRPr="00C104CC">
        <w:rPr>
          <w:rFonts w:ascii="Arabic Typesetting" w:eastAsia="Times New Roman" w:hAnsi="Arabic Typesetting" w:cs="Arabic Typesetting"/>
          <w:sz w:val="44"/>
          <w:szCs w:val="44"/>
          <w:rtl/>
        </w:rPr>
        <w:t xml:space="preserve"> </w:t>
      </w:r>
      <w:r w:rsidRPr="00C104CC">
        <w:rPr>
          <w:rFonts w:ascii="Arabic Typesetting" w:eastAsia="Times New Roman" w:hAnsi="Arabic Typesetting" w:cs="Arabic Typesetting" w:hint="cs"/>
          <w:sz w:val="44"/>
          <w:szCs w:val="44"/>
          <w:rtl/>
        </w:rPr>
        <w:t>وَبَيْنَهُم</w:t>
      </w:r>
      <w:r w:rsidRPr="00C104CC">
        <w:rPr>
          <w:rFonts w:ascii="Arabic Typesetting" w:eastAsia="Times New Roman" w:hAnsi="Arabic Typesetting" w:cs="Arabic Typesetting"/>
          <w:sz w:val="44"/>
          <w:szCs w:val="44"/>
          <w:rtl/>
        </w:rPr>
        <w:t xml:space="preserve"> </w:t>
      </w:r>
      <w:r w:rsidRPr="00C104CC">
        <w:rPr>
          <w:rFonts w:ascii="Arabic Typesetting" w:eastAsia="Times New Roman" w:hAnsi="Arabic Typesetting" w:cs="Arabic Typesetting" w:hint="cs"/>
          <w:sz w:val="44"/>
          <w:szCs w:val="44"/>
          <w:rtl/>
        </w:rPr>
        <w:t>مِّيثَاقٌ</w:t>
      </w:r>
      <w:r w:rsidRPr="00C104CC">
        <w:rPr>
          <w:rFonts w:ascii="Arabic Typesetting" w:eastAsia="Times New Roman" w:hAnsi="Arabic Typesetting" w:cs="Arabic Typesetting"/>
          <w:sz w:val="44"/>
          <w:szCs w:val="44"/>
          <w:rtl/>
        </w:rPr>
        <w:t xml:space="preserve"> </w:t>
      </w:r>
      <w:r w:rsidRPr="00C104CC">
        <w:rPr>
          <w:rFonts w:ascii="Arabic Typesetting" w:eastAsia="Times New Roman" w:hAnsi="Arabic Typesetting" w:cs="Arabic Typesetting" w:hint="cs"/>
          <w:sz w:val="44"/>
          <w:szCs w:val="44"/>
          <w:rtl/>
        </w:rPr>
        <w:t>وَاللّهُ</w:t>
      </w:r>
      <w:r w:rsidRPr="00C104CC">
        <w:rPr>
          <w:rFonts w:ascii="Arabic Typesetting" w:eastAsia="Times New Roman" w:hAnsi="Arabic Typesetting" w:cs="Arabic Typesetting"/>
          <w:sz w:val="44"/>
          <w:szCs w:val="44"/>
          <w:rtl/>
        </w:rPr>
        <w:t xml:space="preserve"> </w:t>
      </w:r>
      <w:r w:rsidRPr="00C104CC">
        <w:rPr>
          <w:rFonts w:ascii="Arabic Typesetting" w:eastAsia="Times New Roman" w:hAnsi="Arabic Typesetting" w:cs="Arabic Typesetting" w:hint="cs"/>
          <w:sz w:val="44"/>
          <w:szCs w:val="44"/>
          <w:rtl/>
        </w:rPr>
        <w:t>بِمَا</w:t>
      </w:r>
      <w:r w:rsidRPr="00C104CC">
        <w:rPr>
          <w:rFonts w:ascii="Arabic Typesetting" w:eastAsia="Times New Roman" w:hAnsi="Arabic Typesetting" w:cs="Arabic Typesetting"/>
          <w:sz w:val="44"/>
          <w:szCs w:val="44"/>
          <w:rtl/>
        </w:rPr>
        <w:t xml:space="preserve"> </w:t>
      </w:r>
      <w:r w:rsidRPr="00C104CC">
        <w:rPr>
          <w:rFonts w:ascii="Arabic Typesetting" w:eastAsia="Times New Roman" w:hAnsi="Arabic Typesetting" w:cs="Arabic Typesetting" w:hint="cs"/>
          <w:sz w:val="44"/>
          <w:szCs w:val="44"/>
          <w:rtl/>
        </w:rPr>
        <w:t>تَعْمَلُونَ</w:t>
      </w:r>
      <w:r w:rsidRPr="00C104CC">
        <w:rPr>
          <w:rFonts w:ascii="Arabic Typesetting" w:eastAsia="Times New Roman" w:hAnsi="Arabic Typesetting" w:cs="Arabic Typesetting"/>
          <w:sz w:val="44"/>
          <w:szCs w:val="44"/>
          <w:rtl/>
        </w:rPr>
        <w:t xml:space="preserve"> </w:t>
      </w:r>
      <w:r w:rsidRPr="00C104CC">
        <w:rPr>
          <w:rFonts w:ascii="Arabic Typesetting" w:eastAsia="Times New Roman" w:hAnsi="Arabic Typesetting" w:cs="Arabic Typesetting" w:hint="cs"/>
          <w:sz w:val="44"/>
          <w:szCs w:val="44"/>
          <w:rtl/>
        </w:rPr>
        <w:t>بَصِيرٌ</w:t>
      </w:r>
      <w:r w:rsidRPr="00C104CC">
        <w:rPr>
          <w:rFonts w:ascii="Arabic Typesetting" w:eastAsia="Times New Roman" w:hAnsi="Arabic Typesetting" w:cs="Arabic Typesetting"/>
          <w:sz w:val="44"/>
          <w:szCs w:val="44"/>
          <w:rtl/>
        </w:rPr>
        <w:t xml:space="preserve">{72} </w:t>
      </w:r>
      <w:r w:rsidRPr="00C104CC">
        <w:rPr>
          <w:rFonts w:ascii="Arabic Typesetting" w:eastAsia="Times New Roman" w:hAnsi="Arabic Typesetting" w:cs="Arabic Typesetting" w:hint="cs"/>
          <w:sz w:val="44"/>
          <w:szCs w:val="44"/>
          <w:rtl/>
        </w:rPr>
        <w:t>وَالَّذينَ</w:t>
      </w:r>
      <w:r w:rsidRPr="00C104CC">
        <w:rPr>
          <w:rFonts w:ascii="Arabic Typesetting" w:eastAsia="Times New Roman" w:hAnsi="Arabic Typesetting" w:cs="Arabic Typesetting"/>
          <w:sz w:val="44"/>
          <w:szCs w:val="44"/>
          <w:rtl/>
        </w:rPr>
        <w:t xml:space="preserve"> </w:t>
      </w:r>
      <w:r w:rsidRPr="00C104CC">
        <w:rPr>
          <w:rFonts w:ascii="Arabic Typesetting" w:eastAsia="Times New Roman" w:hAnsi="Arabic Typesetting" w:cs="Arabic Typesetting" w:hint="cs"/>
          <w:sz w:val="44"/>
          <w:szCs w:val="44"/>
          <w:rtl/>
        </w:rPr>
        <w:t>كَفَرُواْ</w:t>
      </w:r>
      <w:r w:rsidRPr="00C104CC">
        <w:rPr>
          <w:rFonts w:ascii="Arabic Typesetting" w:eastAsia="Times New Roman" w:hAnsi="Arabic Typesetting" w:cs="Arabic Typesetting"/>
          <w:sz w:val="44"/>
          <w:szCs w:val="44"/>
          <w:rtl/>
        </w:rPr>
        <w:t xml:space="preserve"> </w:t>
      </w:r>
      <w:r w:rsidRPr="00C104CC">
        <w:rPr>
          <w:rFonts w:ascii="Arabic Typesetting" w:eastAsia="Times New Roman" w:hAnsi="Arabic Typesetting" w:cs="Arabic Typesetting" w:hint="cs"/>
          <w:sz w:val="44"/>
          <w:szCs w:val="44"/>
          <w:rtl/>
        </w:rPr>
        <w:t>بَعْضُهُمْ</w:t>
      </w:r>
      <w:r w:rsidRPr="00C104CC">
        <w:rPr>
          <w:rFonts w:ascii="Arabic Typesetting" w:eastAsia="Times New Roman" w:hAnsi="Arabic Typesetting" w:cs="Arabic Typesetting"/>
          <w:sz w:val="44"/>
          <w:szCs w:val="44"/>
          <w:rtl/>
        </w:rPr>
        <w:t xml:space="preserve"> </w:t>
      </w:r>
      <w:r w:rsidRPr="00C104CC">
        <w:rPr>
          <w:rFonts w:ascii="Arabic Typesetting" w:eastAsia="Times New Roman" w:hAnsi="Arabic Typesetting" w:cs="Arabic Typesetting" w:hint="cs"/>
          <w:sz w:val="44"/>
          <w:szCs w:val="44"/>
          <w:rtl/>
        </w:rPr>
        <w:t>أَوْلِيَاء</w:t>
      </w:r>
      <w:r w:rsidRPr="00C104CC">
        <w:rPr>
          <w:rFonts w:ascii="Arabic Typesetting" w:eastAsia="Times New Roman" w:hAnsi="Arabic Typesetting" w:cs="Arabic Typesetting"/>
          <w:sz w:val="44"/>
          <w:szCs w:val="44"/>
          <w:rtl/>
        </w:rPr>
        <w:t xml:space="preserve"> </w:t>
      </w:r>
      <w:r w:rsidRPr="00C104CC">
        <w:rPr>
          <w:rFonts w:ascii="Arabic Typesetting" w:eastAsia="Times New Roman" w:hAnsi="Arabic Typesetting" w:cs="Arabic Typesetting" w:hint="cs"/>
          <w:sz w:val="44"/>
          <w:szCs w:val="44"/>
          <w:rtl/>
        </w:rPr>
        <w:t>بَعْضٍ</w:t>
      </w:r>
      <w:r w:rsidRPr="00C104CC">
        <w:rPr>
          <w:rFonts w:ascii="Arabic Typesetting" w:eastAsia="Times New Roman" w:hAnsi="Arabic Typesetting" w:cs="Arabic Typesetting"/>
          <w:sz w:val="44"/>
          <w:szCs w:val="44"/>
          <w:rtl/>
        </w:rPr>
        <w:t xml:space="preserve"> </w:t>
      </w:r>
      <w:r w:rsidRPr="00C104CC">
        <w:rPr>
          <w:rFonts w:ascii="Arabic Typesetting" w:eastAsia="Times New Roman" w:hAnsi="Arabic Typesetting" w:cs="Arabic Typesetting" w:hint="cs"/>
          <w:sz w:val="44"/>
          <w:szCs w:val="44"/>
          <w:rtl/>
        </w:rPr>
        <w:t>إِلاَّ</w:t>
      </w:r>
      <w:r w:rsidRPr="00C104CC">
        <w:rPr>
          <w:rFonts w:ascii="Arabic Typesetting" w:eastAsia="Times New Roman" w:hAnsi="Arabic Typesetting" w:cs="Arabic Typesetting"/>
          <w:sz w:val="44"/>
          <w:szCs w:val="44"/>
          <w:rtl/>
        </w:rPr>
        <w:t xml:space="preserve"> </w:t>
      </w:r>
      <w:r w:rsidRPr="00C104CC">
        <w:rPr>
          <w:rFonts w:ascii="Arabic Typesetting" w:eastAsia="Times New Roman" w:hAnsi="Arabic Typesetting" w:cs="Arabic Typesetting" w:hint="cs"/>
          <w:sz w:val="44"/>
          <w:szCs w:val="44"/>
          <w:rtl/>
        </w:rPr>
        <w:t>تَفْعَلُوهُ</w:t>
      </w:r>
      <w:r w:rsidRPr="00C104CC">
        <w:rPr>
          <w:rFonts w:ascii="Arabic Typesetting" w:eastAsia="Times New Roman" w:hAnsi="Arabic Typesetting" w:cs="Arabic Typesetting"/>
          <w:sz w:val="44"/>
          <w:szCs w:val="44"/>
          <w:rtl/>
        </w:rPr>
        <w:t xml:space="preserve"> </w:t>
      </w:r>
      <w:r w:rsidRPr="00C104CC">
        <w:rPr>
          <w:rFonts w:ascii="Arabic Typesetting" w:eastAsia="Times New Roman" w:hAnsi="Arabic Typesetting" w:cs="Arabic Typesetting" w:hint="cs"/>
          <w:sz w:val="44"/>
          <w:szCs w:val="44"/>
          <w:rtl/>
        </w:rPr>
        <w:t>تَكُن</w:t>
      </w:r>
      <w:r w:rsidRPr="00C104CC">
        <w:rPr>
          <w:rFonts w:ascii="Arabic Typesetting" w:eastAsia="Times New Roman" w:hAnsi="Arabic Typesetting" w:cs="Arabic Typesetting"/>
          <w:sz w:val="44"/>
          <w:szCs w:val="44"/>
          <w:rtl/>
        </w:rPr>
        <w:t xml:space="preserve"> </w:t>
      </w:r>
      <w:r w:rsidRPr="00C104CC">
        <w:rPr>
          <w:rFonts w:ascii="Arabic Typesetting" w:eastAsia="Times New Roman" w:hAnsi="Arabic Typesetting" w:cs="Arabic Typesetting" w:hint="cs"/>
          <w:sz w:val="44"/>
          <w:szCs w:val="44"/>
          <w:rtl/>
        </w:rPr>
        <w:t>فِتْنَةٌ</w:t>
      </w:r>
      <w:r w:rsidRPr="00C104CC">
        <w:rPr>
          <w:rFonts w:ascii="Arabic Typesetting" w:eastAsia="Times New Roman" w:hAnsi="Arabic Typesetting" w:cs="Arabic Typesetting"/>
          <w:sz w:val="44"/>
          <w:szCs w:val="44"/>
          <w:rtl/>
        </w:rPr>
        <w:t xml:space="preserve"> </w:t>
      </w:r>
      <w:r w:rsidRPr="00C104CC">
        <w:rPr>
          <w:rFonts w:ascii="Arabic Typesetting" w:eastAsia="Times New Roman" w:hAnsi="Arabic Typesetting" w:cs="Arabic Typesetting" w:hint="cs"/>
          <w:sz w:val="44"/>
          <w:szCs w:val="44"/>
          <w:rtl/>
        </w:rPr>
        <w:t>فِي</w:t>
      </w:r>
      <w:r w:rsidRPr="00C104CC">
        <w:rPr>
          <w:rFonts w:ascii="Arabic Typesetting" w:eastAsia="Times New Roman" w:hAnsi="Arabic Typesetting" w:cs="Arabic Typesetting"/>
          <w:sz w:val="44"/>
          <w:szCs w:val="44"/>
          <w:rtl/>
        </w:rPr>
        <w:t xml:space="preserve"> </w:t>
      </w:r>
      <w:r w:rsidRPr="00C104CC">
        <w:rPr>
          <w:rFonts w:ascii="Arabic Typesetting" w:eastAsia="Times New Roman" w:hAnsi="Arabic Typesetting" w:cs="Arabic Typesetting" w:hint="cs"/>
          <w:sz w:val="44"/>
          <w:szCs w:val="44"/>
          <w:rtl/>
        </w:rPr>
        <w:t>الأَرْضِ</w:t>
      </w:r>
      <w:r w:rsidRPr="00C104CC">
        <w:rPr>
          <w:rFonts w:ascii="Arabic Typesetting" w:eastAsia="Times New Roman" w:hAnsi="Arabic Typesetting" w:cs="Arabic Typesetting"/>
          <w:sz w:val="44"/>
          <w:szCs w:val="44"/>
          <w:rtl/>
        </w:rPr>
        <w:t xml:space="preserve"> </w:t>
      </w:r>
      <w:r w:rsidRPr="00C104CC">
        <w:rPr>
          <w:rFonts w:ascii="Arabic Typesetting" w:eastAsia="Times New Roman" w:hAnsi="Arabic Typesetting" w:cs="Arabic Typesetting" w:hint="cs"/>
          <w:sz w:val="44"/>
          <w:szCs w:val="44"/>
          <w:rtl/>
        </w:rPr>
        <w:t>وَفَسَادٌ</w:t>
      </w:r>
      <w:r w:rsidRPr="00C104CC">
        <w:rPr>
          <w:rFonts w:ascii="Arabic Typesetting" w:eastAsia="Times New Roman" w:hAnsi="Arabic Typesetting" w:cs="Arabic Typesetting"/>
          <w:sz w:val="44"/>
          <w:szCs w:val="44"/>
          <w:rtl/>
        </w:rPr>
        <w:t xml:space="preserve"> </w:t>
      </w:r>
      <w:r w:rsidRPr="00C104CC">
        <w:rPr>
          <w:rFonts w:ascii="Arabic Typesetting" w:eastAsia="Times New Roman" w:hAnsi="Arabic Typesetting" w:cs="Arabic Typesetting" w:hint="cs"/>
          <w:sz w:val="44"/>
          <w:szCs w:val="44"/>
          <w:rtl/>
        </w:rPr>
        <w:t>كَبِيرٌ</w:t>
      </w:r>
      <w:r w:rsidRPr="00C104CC">
        <w:rPr>
          <w:rFonts w:ascii="Arabic Typesetting" w:eastAsia="Times New Roman" w:hAnsi="Arabic Typesetting" w:cs="Arabic Typesetting"/>
          <w:sz w:val="44"/>
          <w:szCs w:val="44"/>
          <w:rtl/>
        </w:rPr>
        <w:t xml:space="preserve">{73} </w:t>
      </w:r>
      <w:r w:rsidRPr="00C104CC">
        <w:rPr>
          <w:rFonts w:ascii="Arabic Typesetting" w:eastAsia="Times New Roman" w:hAnsi="Arabic Typesetting" w:cs="Arabic Typesetting" w:hint="cs"/>
          <w:sz w:val="44"/>
          <w:szCs w:val="44"/>
          <w:rtl/>
        </w:rPr>
        <w:t>وَالَّذِينَ</w:t>
      </w:r>
      <w:r w:rsidRPr="00C104CC">
        <w:rPr>
          <w:rFonts w:ascii="Arabic Typesetting" w:eastAsia="Times New Roman" w:hAnsi="Arabic Typesetting" w:cs="Arabic Typesetting"/>
          <w:sz w:val="44"/>
          <w:szCs w:val="44"/>
          <w:rtl/>
        </w:rPr>
        <w:t xml:space="preserve"> </w:t>
      </w:r>
      <w:r w:rsidRPr="00C104CC">
        <w:rPr>
          <w:rFonts w:ascii="Arabic Typesetting" w:eastAsia="Times New Roman" w:hAnsi="Arabic Typesetting" w:cs="Arabic Typesetting" w:hint="cs"/>
          <w:sz w:val="44"/>
          <w:szCs w:val="44"/>
          <w:rtl/>
        </w:rPr>
        <w:t>آمَنُواْ</w:t>
      </w:r>
      <w:r w:rsidRPr="00C104CC">
        <w:rPr>
          <w:rFonts w:ascii="Arabic Typesetting" w:eastAsia="Times New Roman" w:hAnsi="Arabic Typesetting" w:cs="Arabic Typesetting"/>
          <w:sz w:val="44"/>
          <w:szCs w:val="44"/>
          <w:rtl/>
        </w:rPr>
        <w:t xml:space="preserve"> </w:t>
      </w:r>
      <w:r w:rsidRPr="00C104CC">
        <w:rPr>
          <w:rFonts w:ascii="Arabic Typesetting" w:eastAsia="Times New Roman" w:hAnsi="Arabic Typesetting" w:cs="Arabic Typesetting" w:hint="cs"/>
          <w:sz w:val="44"/>
          <w:szCs w:val="44"/>
          <w:rtl/>
        </w:rPr>
        <w:t>وَهَاجَرُواْ</w:t>
      </w:r>
      <w:r w:rsidRPr="00C104CC">
        <w:rPr>
          <w:rFonts w:ascii="Arabic Typesetting" w:eastAsia="Times New Roman" w:hAnsi="Arabic Typesetting" w:cs="Arabic Typesetting"/>
          <w:sz w:val="44"/>
          <w:szCs w:val="44"/>
          <w:rtl/>
        </w:rPr>
        <w:t xml:space="preserve"> </w:t>
      </w:r>
      <w:r w:rsidRPr="00C104CC">
        <w:rPr>
          <w:rFonts w:ascii="Arabic Typesetting" w:eastAsia="Times New Roman" w:hAnsi="Arabic Typesetting" w:cs="Arabic Typesetting" w:hint="cs"/>
          <w:sz w:val="44"/>
          <w:szCs w:val="44"/>
          <w:rtl/>
        </w:rPr>
        <w:t>وَجَاهَدُواْ</w:t>
      </w:r>
      <w:r w:rsidRPr="00C104CC">
        <w:rPr>
          <w:rFonts w:ascii="Arabic Typesetting" w:eastAsia="Times New Roman" w:hAnsi="Arabic Typesetting" w:cs="Arabic Typesetting"/>
          <w:sz w:val="44"/>
          <w:szCs w:val="44"/>
          <w:rtl/>
        </w:rPr>
        <w:t xml:space="preserve"> </w:t>
      </w:r>
      <w:r w:rsidRPr="00C104CC">
        <w:rPr>
          <w:rFonts w:ascii="Arabic Typesetting" w:eastAsia="Times New Roman" w:hAnsi="Arabic Typesetting" w:cs="Arabic Typesetting" w:hint="cs"/>
          <w:sz w:val="44"/>
          <w:szCs w:val="44"/>
          <w:rtl/>
        </w:rPr>
        <w:t>فِي</w:t>
      </w:r>
      <w:r w:rsidRPr="00C104CC">
        <w:rPr>
          <w:rFonts w:ascii="Arabic Typesetting" w:eastAsia="Times New Roman" w:hAnsi="Arabic Typesetting" w:cs="Arabic Typesetting"/>
          <w:sz w:val="44"/>
          <w:szCs w:val="44"/>
          <w:rtl/>
        </w:rPr>
        <w:t xml:space="preserve"> </w:t>
      </w:r>
      <w:r w:rsidRPr="00C104CC">
        <w:rPr>
          <w:rFonts w:ascii="Arabic Typesetting" w:eastAsia="Times New Roman" w:hAnsi="Arabic Typesetting" w:cs="Arabic Typesetting" w:hint="cs"/>
          <w:sz w:val="44"/>
          <w:szCs w:val="44"/>
          <w:rtl/>
        </w:rPr>
        <w:t>سَبِيلِ</w:t>
      </w:r>
      <w:r w:rsidRPr="00C104CC">
        <w:rPr>
          <w:rFonts w:ascii="Arabic Typesetting" w:eastAsia="Times New Roman" w:hAnsi="Arabic Typesetting" w:cs="Arabic Typesetting"/>
          <w:sz w:val="44"/>
          <w:szCs w:val="44"/>
          <w:rtl/>
        </w:rPr>
        <w:t xml:space="preserve"> </w:t>
      </w:r>
      <w:r w:rsidRPr="00C104CC">
        <w:rPr>
          <w:rFonts w:ascii="Arabic Typesetting" w:eastAsia="Times New Roman" w:hAnsi="Arabic Typesetting" w:cs="Arabic Typesetting" w:hint="cs"/>
          <w:sz w:val="44"/>
          <w:szCs w:val="44"/>
          <w:rtl/>
        </w:rPr>
        <w:t>اللّهِ</w:t>
      </w:r>
      <w:r w:rsidRPr="00C104CC">
        <w:rPr>
          <w:rFonts w:ascii="Arabic Typesetting" w:eastAsia="Times New Roman" w:hAnsi="Arabic Typesetting" w:cs="Arabic Typesetting"/>
          <w:sz w:val="44"/>
          <w:szCs w:val="44"/>
          <w:rtl/>
        </w:rPr>
        <w:t xml:space="preserve"> </w:t>
      </w:r>
      <w:r w:rsidRPr="00C104CC">
        <w:rPr>
          <w:rFonts w:ascii="Arabic Typesetting" w:eastAsia="Times New Roman" w:hAnsi="Arabic Typesetting" w:cs="Arabic Typesetting" w:hint="cs"/>
          <w:sz w:val="44"/>
          <w:szCs w:val="44"/>
          <w:rtl/>
        </w:rPr>
        <w:t>وَالَّذِينَ</w:t>
      </w:r>
      <w:r w:rsidRPr="00C104CC">
        <w:rPr>
          <w:rFonts w:ascii="Arabic Typesetting" w:eastAsia="Times New Roman" w:hAnsi="Arabic Typesetting" w:cs="Arabic Typesetting"/>
          <w:sz w:val="44"/>
          <w:szCs w:val="44"/>
          <w:rtl/>
        </w:rPr>
        <w:t xml:space="preserve"> </w:t>
      </w:r>
      <w:r w:rsidRPr="00C104CC">
        <w:rPr>
          <w:rFonts w:ascii="Arabic Typesetting" w:eastAsia="Times New Roman" w:hAnsi="Arabic Typesetting" w:cs="Arabic Typesetting" w:hint="cs"/>
          <w:sz w:val="44"/>
          <w:szCs w:val="44"/>
          <w:rtl/>
        </w:rPr>
        <w:t>آوَواْ</w:t>
      </w:r>
      <w:r w:rsidRPr="00C104CC">
        <w:rPr>
          <w:rFonts w:ascii="Arabic Typesetting" w:eastAsia="Times New Roman" w:hAnsi="Arabic Typesetting" w:cs="Arabic Typesetting"/>
          <w:sz w:val="44"/>
          <w:szCs w:val="44"/>
          <w:rtl/>
        </w:rPr>
        <w:t xml:space="preserve"> </w:t>
      </w:r>
      <w:r w:rsidRPr="00C104CC">
        <w:rPr>
          <w:rFonts w:ascii="Arabic Typesetting" w:eastAsia="Times New Roman" w:hAnsi="Arabic Typesetting" w:cs="Arabic Typesetting" w:hint="cs"/>
          <w:sz w:val="44"/>
          <w:szCs w:val="44"/>
          <w:rtl/>
        </w:rPr>
        <w:t>وَّنَصَرُواْ</w:t>
      </w:r>
      <w:r w:rsidRPr="00C104CC">
        <w:rPr>
          <w:rFonts w:ascii="Arabic Typesetting" w:eastAsia="Times New Roman" w:hAnsi="Arabic Typesetting" w:cs="Arabic Typesetting"/>
          <w:sz w:val="44"/>
          <w:szCs w:val="44"/>
          <w:rtl/>
        </w:rPr>
        <w:t xml:space="preserve"> </w:t>
      </w:r>
      <w:r w:rsidRPr="00C104CC">
        <w:rPr>
          <w:rFonts w:ascii="Arabic Typesetting" w:eastAsia="Times New Roman" w:hAnsi="Arabic Typesetting" w:cs="Arabic Typesetting" w:hint="cs"/>
          <w:sz w:val="44"/>
          <w:szCs w:val="44"/>
          <w:rtl/>
        </w:rPr>
        <w:t>أُولَـئِكَ</w:t>
      </w:r>
      <w:r w:rsidRPr="00C104CC">
        <w:rPr>
          <w:rFonts w:ascii="Arabic Typesetting" w:eastAsia="Times New Roman" w:hAnsi="Arabic Typesetting" w:cs="Arabic Typesetting"/>
          <w:sz w:val="44"/>
          <w:szCs w:val="44"/>
          <w:rtl/>
        </w:rPr>
        <w:t xml:space="preserve"> </w:t>
      </w:r>
      <w:r w:rsidRPr="00C104CC">
        <w:rPr>
          <w:rFonts w:ascii="Arabic Typesetting" w:eastAsia="Times New Roman" w:hAnsi="Arabic Typesetting" w:cs="Arabic Typesetting" w:hint="cs"/>
          <w:sz w:val="44"/>
          <w:szCs w:val="44"/>
          <w:rtl/>
        </w:rPr>
        <w:t>هُمُ</w:t>
      </w:r>
      <w:r w:rsidRPr="00C104CC">
        <w:rPr>
          <w:rFonts w:ascii="Arabic Typesetting" w:eastAsia="Times New Roman" w:hAnsi="Arabic Typesetting" w:cs="Arabic Typesetting"/>
          <w:sz w:val="44"/>
          <w:szCs w:val="44"/>
          <w:rtl/>
        </w:rPr>
        <w:t xml:space="preserve"> </w:t>
      </w:r>
      <w:r w:rsidRPr="00C104CC">
        <w:rPr>
          <w:rFonts w:ascii="Arabic Typesetting" w:eastAsia="Times New Roman" w:hAnsi="Arabic Typesetting" w:cs="Arabic Typesetting" w:hint="cs"/>
          <w:sz w:val="44"/>
          <w:szCs w:val="44"/>
          <w:rtl/>
        </w:rPr>
        <w:t>الْمُؤْمِنُونَ</w:t>
      </w:r>
      <w:r w:rsidRPr="00C104CC">
        <w:rPr>
          <w:rFonts w:ascii="Arabic Typesetting" w:eastAsia="Times New Roman" w:hAnsi="Arabic Typesetting" w:cs="Arabic Typesetting"/>
          <w:sz w:val="44"/>
          <w:szCs w:val="44"/>
          <w:rtl/>
        </w:rPr>
        <w:t xml:space="preserve"> </w:t>
      </w:r>
      <w:r w:rsidRPr="00C104CC">
        <w:rPr>
          <w:rFonts w:ascii="Arabic Typesetting" w:eastAsia="Times New Roman" w:hAnsi="Arabic Typesetting" w:cs="Arabic Typesetting" w:hint="cs"/>
          <w:sz w:val="44"/>
          <w:szCs w:val="44"/>
          <w:rtl/>
        </w:rPr>
        <w:t>حَقّاً</w:t>
      </w:r>
      <w:r w:rsidRPr="00C104CC">
        <w:rPr>
          <w:rFonts w:ascii="Arabic Typesetting" w:eastAsia="Times New Roman" w:hAnsi="Arabic Typesetting" w:cs="Arabic Typesetting"/>
          <w:sz w:val="44"/>
          <w:szCs w:val="44"/>
          <w:rtl/>
        </w:rPr>
        <w:t xml:space="preserve"> </w:t>
      </w:r>
      <w:r w:rsidRPr="00C104CC">
        <w:rPr>
          <w:rFonts w:ascii="Arabic Typesetting" w:eastAsia="Times New Roman" w:hAnsi="Arabic Typesetting" w:cs="Arabic Typesetting" w:hint="cs"/>
          <w:sz w:val="44"/>
          <w:szCs w:val="44"/>
          <w:rtl/>
        </w:rPr>
        <w:t>لَّهُم</w:t>
      </w:r>
      <w:r w:rsidRPr="00C104CC">
        <w:rPr>
          <w:rFonts w:ascii="Arabic Typesetting" w:eastAsia="Times New Roman" w:hAnsi="Arabic Typesetting" w:cs="Arabic Typesetting"/>
          <w:sz w:val="44"/>
          <w:szCs w:val="44"/>
          <w:rtl/>
        </w:rPr>
        <w:t xml:space="preserve"> </w:t>
      </w:r>
      <w:r w:rsidRPr="00C104CC">
        <w:rPr>
          <w:rFonts w:ascii="Arabic Typesetting" w:eastAsia="Times New Roman" w:hAnsi="Arabic Typesetting" w:cs="Arabic Typesetting" w:hint="cs"/>
          <w:sz w:val="44"/>
          <w:szCs w:val="44"/>
          <w:rtl/>
        </w:rPr>
        <w:t>مَّغْفِرَةٌ</w:t>
      </w:r>
      <w:r w:rsidRPr="00C104CC">
        <w:rPr>
          <w:rFonts w:ascii="Arabic Typesetting" w:eastAsia="Times New Roman" w:hAnsi="Arabic Typesetting" w:cs="Arabic Typesetting"/>
          <w:sz w:val="44"/>
          <w:szCs w:val="44"/>
          <w:rtl/>
        </w:rPr>
        <w:t xml:space="preserve"> </w:t>
      </w:r>
      <w:r w:rsidRPr="00C104CC">
        <w:rPr>
          <w:rFonts w:ascii="Arabic Typesetting" w:eastAsia="Times New Roman" w:hAnsi="Arabic Typesetting" w:cs="Arabic Typesetting" w:hint="cs"/>
          <w:sz w:val="44"/>
          <w:szCs w:val="44"/>
          <w:rtl/>
        </w:rPr>
        <w:t>وَرِزْقٌ</w:t>
      </w:r>
      <w:r w:rsidRPr="00C104CC">
        <w:rPr>
          <w:rFonts w:ascii="Arabic Typesetting" w:eastAsia="Times New Roman" w:hAnsi="Arabic Typesetting" w:cs="Arabic Typesetting"/>
          <w:sz w:val="44"/>
          <w:szCs w:val="44"/>
          <w:rtl/>
        </w:rPr>
        <w:t xml:space="preserve"> </w:t>
      </w:r>
      <w:r w:rsidRPr="00C104CC">
        <w:rPr>
          <w:rFonts w:ascii="Arabic Typesetting" w:eastAsia="Times New Roman" w:hAnsi="Arabic Typesetting" w:cs="Arabic Typesetting" w:hint="cs"/>
          <w:sz w:val="44"/>
          <w:szCs w:val="44"/>
          <w:rtl/>
        </w:rPr>
        <w:t>كَرِيمٌ</w:t>
      </w:r>
      <w:r w:rsidRPr="00C104CC">
        <w:rPr>
          <w:rFonts w:ascii="Arabic Typesetting" w:eastAsia="Times New Roman" w:hAnsi="Arabic Typesetting" w:cs="Arabic Typesetting"/>
          <w:sz w:val="44"/>
          <w:szCs w:val="44"/>
          <w:rtl/>
        </w:rPr>
        <w:t>{74}</w:t>
      </w:r>
      <w:r>
        <w:rPr>
          <w:rFonts w:ascii="Arabic Typesetting" w:eastAsia="Times New Roman" w:hAnsi="Arabic Typesetting" w:cs="Arabic Typesetting" w:hint="cs"/>
          <w:sz w:val="44"/>
          <w:szCs w:val="44"/>
          <w:rtl/>
        </w:rPr>
        <w:t>الأنفال</w:t>
      </w:r>
    </w:p>
    <w:p w:rsidR="00E77C10" w:rsidRPr="00C104CC" w:rsidRDefault="00E77C10" w:rsidP="00C104CC">
      <w:pPr>
        <w:spacing w:before="100" w:beforeAutospacing="1" w:after="100" w:afterAutospacing="1" w:line="240" w:lineRule="auto"/>
        <w:ind w:right="94"/>
        <w:jc w:val="both"/>
        <w:rPr>
          <w:rFonts w:ascii="Arabic Typesetting" w:eastAsia="Times New Roman" w:hAnsi="Arabic Typesetting" w:cs="Arabic Typesetting"/>
          <w:b/>
          <w:bCs/>
          <w:sz w:val="44"/>
          <w:szCs w:val="44"/>
          <w:u w:val="single"/>
          <w:rtl/>
        </w:rPr>
      </w:pPr>
      <w:r w:rsidRPr="00C104CC">
        <w:rPr>
          <w:rFonts w:ascii="Arabic Typesetting" w:eastAsia="Times New Roman" w:hAnsi="Arabic Typesetting" w:cs="Arabic Typesetting" w:hint="cs"/>
          <w:b/>
          <w:bCs/>
          <w:sz w:val="44"/>
          <w:szCs w:val="44"/>
          <w:u w:val="single"/>
          <w:rtl/>
        </w:rPr>
        <w:t>كيف تتحقق النصرة؟</w:t>
      </w:r>
    </w:p>
    <w:p w:rsidR="007B2BD7" w:rsidRDefault="00CB62B8" w:rsidP="00C104CC">
      <w:pPr>
        <w:spacing w:before="100" w:beforeAutospacing="1" w:after="100" w:afterAutospacing="1" w:line="240" w:lineRule="auto"/>
        <w:ind w:right="94"/>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 xml:space="preserve">1- </w:t>
      </w:r>
      <w:r w:rsidR="00E77C10" w:rsidRPr="00683C56">
        <w:rPr>
          <w:rFonts w:ascii="Arabic Typesetting" w:eastAsia="Times New Roman" w:hAnsi="Arabic Typesetting" w:cs="Arabic Typesetting" w:hint="cs"/>
          <w:sz w:val="44"/>
          <w:szCs w:val="44"/>
          <w:rtl/>
        </w:rPr>
        <w:t>إن أول مقتضيات النصرة الواجبة للمظلومين أن نشاركهم بمشاعرنا، وأن نعيش معهم بوجداننا مسار التظالم والظلمات الذي يخوضونه موقفًا بموقف</w:t>
      </w:r>
      <w:r w:rsidR="003D5E4C">
        <w:rPr>
          <w:rFonts w:ascii="Arabic Typesetting" w:eastAsia="Times New Roman" w:hAnsi="Arabic Typesetting" w:cs="Arabic Typesetting" w:hint="cs"/>
          <w:sz w:val="44"/>
          <w:szCs w:val="44"/>
          <w:rtl/>
          <w:lang w:bidi="ar-EG"/>
        </w:rPr>
        <w:t xml:space="preserve"> </w:t>
      </w:r>
      <w:r w:rsidR="007B2BD7">
        <w:rPr>
          <w:rFonts w:ascii="Arabic Typesetting" w:eastAsia="Times New Roman" w:hAnsi="Arabic Typesetting" w:cs="Arabic Typesetting"/>
          <w:sz w:val="44"/>
          <w:szCs w:val="44"/>
        </w:rPr>
        <w:t xml:space="preserve"> </w:t>
      </w:r>
      <w:r w:rsidR="00E77C10" w:rsidRPr="00683C56">
        <w:rPr>
          <w:rFonts w:ascii="Arabic Typesetting" w:eastAsia="Times New Roman" w:hAnsi="Arabic Typesetting" w:cs="Arabic Typesetting" w:hint="cs"/>
          <w:sz w:val="44"/>
          <w:szCs w:val="44"/>
        </w:rPr>
        <w:t>.</w:t>
      </w:r>
      <w:r w:rsidR="003D5E4C">
        <w:rPr>
          <w:rFonts w:ascii="Arabic Typesetting" w:eastAsia="Times New Roman" w:hAnsi="Arabic Typesetting" w:cs="Arabic Typesetting" w:hint="cs"/>
          <w:sz w:val="44"/>
          <w:szCs w:val="44"/>
          <w:rtl/>
        </w:rPr>
        <w:t xml:space="preserve"> </w:t>
      </w:r>
      <w:r w:rsidR="00E77C10" w:rsidRPr="00683C56">
        <w:rPr>
          <w:rFonts w:ascii="Arabic Typesetting" w:eastAsia="Times New Roman" w:hAnsi="Arabic Typesetting" w:cs="Arabic Typesetting" w:hint="cs"/>
          <w:sz w:val="44"/>
          <w:szCs w:val="44"/>
          <w:rtl/>
        </w:rPr>
        <w:t xml:space="preserve">وحين نطوف بخيالنا مع هذه المشاهد تتأثر </w:t>
      </w:r>
    </w:p>
    <w:p w:rsidR="00C104CC" w:rsidRDefault="00E77C10" w:rsidP="00C104CC">
      <w:pPr>
        <w:spacing w:before="100" w:beforeAutospacing="1" w:after="100" w:afterAutospacing="1" w:line="240" w:lineRule="auto"/>
        <w:ind w:right="94"/>
        <w:jc w:val="both"/>
        <w:rPr>
          <w:rFonts w:ascii="Arabic Typesetting" w:eastAsia="Times New Roman" w:hAnsi="Arabic Typesetting" w:cs="Arabic Typesetting"/>
          <w:sz w:val="44"/>
          <w:szCs w:val="44"/>
          <w:rtl/>
        </w:rPr>
      </w:pPr>
      <w:r w:rsidRPr="00683C56">
        <w:rPr>
          <w:rFonts w:ascii="Arabic Typesetting" w:eastAsia="Times New Roman" w:hAnsi="Arabic Typesetting" w:cs="Arabic Typesetting" w:hint="cs"/>
          <w:sz w:val="44"/>
          <w:szCs w:val="44"/>
          <w:rtl/>
        </w:rPr>
        <w:lastRenderedPageBreak/>
        <w:t>الأفئدة، وتلهج الألسنة بالدعاء لهم بالتأييد والإنجاء والتفريج والدعاء كذلك على من ظلمهم</w:t>
      </w:r>
      <w:r w:rsidRPr="00683C56">
        <w:rPr>
          <w:rFonts w:ascii="Arabic Typesetting" w:eastAsia="Times New Roman" w:hAnsi="Arabic Typesetting" w:cs="Arabic Typesetting" w:hint="cs"/>
          <w:sz w:val="44"/>
          <w:szCs w:val="44"/>
        </w:rPr>
        <w:t>.</w:t>
      </w:r>
      <w:r w:rsidR="00C104CC">
        <w:rPr>
          <w:rFonts w:ascii="Arabic Typesetting" w:eastAsia="Times New Roman" w:hAnsi="Arabic Typesetting" w:cs="Arabic Typesetting" w:hint="cs"/>
          <w:sz w:val="44"/>
          <w:szCs w:val="44"/>
          <w:rtl/>
        </w:rPr>
        <w:t xml:space="preserve"> </w:t>
      </w:r>
    </w:p>
    <w:p w:rsidR="00C104CC" w:rsidRDefault="00CB62B8" w:rsidP="00C104CC">
      <w:pPr>
        <w:spacing w:before="100" w:beforeAutospacing="1" w:after="100" w:afterAutospacing="1" w:line="240" w:lineRule="auto"/>
        <w:ind w:right="94"/>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 xml:space="preserve">2- </w:t>
      </w:r>
      <w:r w:rsidR="00E77C10" w:rsidRPr="00683C56">
        <w:rPr>
          <w:rFonts w:ascii="Arabic Typesetting" w:eastAsia="Times New Roman" w:hAnsi="Arabic Typesetting" w:cs="Arabic Typesetting" w:hint="cs"/>
          <w:sz w:val="44"/>
          <w:szCs w:val="44"/>
          <w:rtl/>
        </w:rPr>
        <w:t>ومن النصرة كذلك إحاطة أهلهم بالمشاعر الأخوية الصادقة، والقلوب الحانية، ومساندتهم معنويًّا وماديًّا، وتعهدهم بالبر والسؤال والخفة لخدمتهم وقضاء حوائجهم</w:t>
      </w:r>
      <w:r w:rsidR="00E77C10" w:rsidRPr="00683C56">
        <w:rPr>
          <w:rFonts w:ascii="Arabic Typesetting" w:eastAsia="Times New Roman" w:hAnsi="Arabic Typesetting" w:cs="Arabic Typesetting" w:hint="cs"/>
          <w:sz w:val="44"/>
          <w:szCs w:val="44"/>
        </w:rPr>
        <w:t>.</w:t>
      </w:r>
      <w:r w:rsidR="00C104CC">
        <w:rPr>
          <w:rFonts w:ascii="Arabic Typesetting" w:eastAsia="Times New Roman" w:hAnsi="Arabic Typesetting" w:cs="Arabic Typesetting" w:hint="cs"/>
          <w:sz w:val="44"/>
          <w:szCs w:val="44"/>
          <w:rtl/>
        </w:rPr>
        <w:t xml:space="preserve"> </w:t>
      </w:r>
    </w:p>
    <w:p w:rsidR="00E77C10" w:rsidRPr="00683C56" w:rsidRDefault="00CB62B8" w:rsidP="00C104CC">
      <w:pPr>
        <w:spacing w:before="100" w:beforeAutospacing="1" w:after="100" w:afterAutospacing="1" w:line="240" w:lineRule="auto"/>
        <w:ind w:right="94"/>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 xml:space="preserve">3- </w:t>
      </w:r>
      <w:r w:rsidR="00E77C10" w:rsidRPr="00683C56">
        <w:rPr>
          <w:rFonts w:ascii="Arabic Typesetting" w:eastAsia="Times New Roman" w:hAnsi="Arabic Typesetting" w:cs="Arabic Typesetting" w:hint="cs"/>
          <w:sz w:val="44"/>
          <w:szCs w:val="44"/>
          <w:rtl/>
        </w:rPr>
        <w:t>ومن النصرة سلوك كل سبيل وطرق كل باب، واتخاذ كل وسيلة</w:t>
      </w:r>
      <w:r w:rsidR="00E77C10" w:rsidRPr="00683C56">
        <w:rPr>
          <w:rFonts w:ascii="Arabic Typesetting" w:eastAsia="Times New Roman" w:hAnsi="Arabic Typesetting" w:cs="Arabic Typesetting" w:hint="cs"/>
          <w:sz w:val="44"/>
          <w:szCs w:val="44"/>
        </w:rPr>
        <w:t xml:space="preserve">- </w:t>
      </w:r>
      <w:r w:rsidR="00E77C10" w:rsidRPr="00683C56">
        <w:rPr>
          <w:rFonts w:ascii="Arabic Typesetting" w:eastAsia="Times New Roman" w:hAnsi="Arabic Typesetting" w:cs="Arabic Typesetting" w:hint="cs"/>
          <w:sz w:val="44"/>
          <w:szCs w:val="44"/>
          <w:rtl/>
        </w:rPr>
        <w:t>في الإطار الحكيم الرشيد</w:t>
      </w:r>
      <w:r w:rsidR="00E77C10" w:rsidRPr="00683C56">
        <w:rPr>
          <w:rFonts w:ascii="Arabic Typesetting" w:eastAsia="Times New Roman" w:hAnsi="Arabic Typesetting" w:cs="Arabic Typesetting" w:hint="cs"/>
          <w:sz w:val="44"/>
          <w:szCs w:val="44"/>
        </w:rPr>
        <w:t>-</w:t>
      </w:r>
      <w:r w:rsidR="00E77C10" w:rsidRPr="00683C56">
        <w:rPr>
          <w:rFonts w:ascii="Arabic Typesetting" w:eastAsia="Times New Roman" w:hAnsi="Arabic Typesetting" w:cs="Arabic Typesetting" w:hint="cs"/>
          <w:sz w:val="44"/>
          <w:szCs w:val="44"/>
          <w:rtl/>
        </w:rPr>
        <w:t>لتظل قضيتهم حية، وحاضرة</w:t>
      </w:r>
      <w:r w:rsidR="00E77C10" w:rsidRPr="00683C56">
        <w:rPr>
          <w:rFonts w:ascii="Arabic Typesetting" w:eastAsia="Times New Roman" w:hAnsi="Arabic Typesetting" w:cs="Arabic Typesetting" w:hint="cs"/>
          <w:sz w:val="44"/>
          <w:szCs w:val="44"/>
        </w:rPr>
        <w:t>.</w:t>
      </w:r>
    </w:p>
    <w:p w:rsidR="00E77C10" w:rsidRDefault="00CB62B8" w:rsidP="00683C56">
      <w:pPr>
        <w:spacing w:before="100" w:beforeAutospacing="1" w:after="100" w:afterAutospacing="1" w:line="240" w:lineRule="auto"/>
        <w:ind w:right="94"/>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 xml:space="preserve">4- </w:t>
      </w:r>
      <w:r w:rsidR="00E77C10" w:rsidRPr="00683C56">
        <w:rPr>
          <w:rFonts w:ascii="Arabic Typesetting" w:eastAsia="Times New Roman" w:hAnsi="Arabic Typesetting" w:cs="Arabic Typesetting" w:hint="cs"/>
          <w:sz w:val="44"/>
          <w:szCs w:val="44"/>
          <w:rtl/>
        </w:rPr>
        <w:t>ومن النصرة كذلك تبني المواقف الداعمة لنصرة المظلومين ومحاربة الظلم، وتأييد الفعاليات التي تتبنى هذه القضية سواء كانوا أفرادًا أم كيانات</w:t>
      </w:r>
      <w:r w:rsidR="00E77C10" w:rsidRPr="00683C56">
        <w:rPr>
          <w:rFonts w:ascii="Arabic Typesetting" w:eastAsia="Times New Roman" w:hAnsi="Arabic Typesetting" w:cs="Arabic Typesetting" w:hint="cs"/>
          <w:sz w:val="44"/>
          <w:szCs w:val="44"/>
        </w:rPr>
        <w:t>.</w:t>
      </w:r>
    </w:p>
    <w:p w:rsidR="00BB44F1" w:rsidRPr="009B3932" w:rsidRDefault="00BB44F1" w:rsidP="00BB44F1">
      <w:pPr>
        <w:shd w:val="clear" w:color="auto" w:fill="FFFFFF"/>
        <w:spacing w:before="100" w:beforeAutospacing="1" w:after="100" w:afterAutospacing="1" w:line="240" w:lineRule="auto"/>
        <w:jc w:val="center"/>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w:t>
      </w:r>
    </w:p>
    <w:p w:rsidR="00F372D9" w:rsidRPr="00406474" w:rsidRDefault="00150EF1" w:rsidP="003D5E4C">
      <w:pPr>
        <w:shd w:val="clear" w:color="auto" w:fill="FFFFFF"/>
        <w:spacing w:before="100" w:beforeAutospacing="1" w:after="100" w:afterAutospacing="1" w:line="240" w:lineRule="auto"/>
        <w:jc w:val="both"/>
        <w:rPr>
          <w:rFonts w:ascii="Arabic Typesetting" w:eastAsia="Times New Roman" w:hAnsi="Arabic Typesetting" w:cs="Arabic Typesetting"/>
          <w:b/>
          <w:bCs/>
          <w:sz w:val="56"/>
          <w:szCs w:val="56"/>
          <w:u w:val="single"/>
          <w:rtl/>
        </w:rPr>
      </w:pPr>
      <w:r w:rsidRPr="00406474">
        <w:rPr>
          <w:rFonts w:ascii="Arabic Typesetting" w:eastAsia="Times New Roman" w:hAnsi="Arabic Typesetting" w:cs="Arabic Typesetting" w:hint="cs"/>
          <w:b/>
          <w:bCs/>
          <w:sz w:val="56"/>
          <w:szCs w:val="56"/>
          <w:u w:val="single"/>
          <w:rtl/>
        </w:rPr>
        <w:t>4</w:t>
      </w:r>
      <w:r w:rsidR="003D5E4C">
        <w:rPr>
          <w:rFonts w:ascii="Arabic Typesetting" w:eastAsia="Times New Roman" w:hAnsi="Arabic Typesetting" w:cs="Arabic Typesetting" w:hint="cs"/>
          <w:b/>
          <w:bCs/>
          <w:sz w:val="56"/>
          <w:szCs w:val="56"/>
          <w:u w:val="single"/>
          <w:rtl/>
        </w:rPr>
        <w:t>1</w:t>
      </w:r>
      <w:r w:rsidRPr="00406474">
        <w:rPr>
          <w:rFonts w:ascii="Arabic Typesetting" w:eastAsia="Times New Roman" w:hAnsi="Arabic Typesetting" w:cs="Arabic Typesetting" w:hint="cs"/>
          <w:b/>
          <w:bCs/>
          <w:sz w:val="56"/>
          <w:szCs w:val="56"/>
          <w:u w:val="single"/>
          <w:rtl/>
        </w:rPr>
        <w:t xml:space="preserve">- </w:t>
      </w:r>
      <w:r w:rsidR="00805551" w:rsidRPr="00406474">
        <w:rPr>
          <w:rFonts w:ascii="Arabic Typesetting" w:eastAsia="Times New Roman" w:hAnsi="Arabic Typesetting" w:cs="Arabic Typesetting"/>
          <w:b/>
          <w:bCs/>
          <w:sz w:val="56"/>
          <w:szCs w:val="56"/>
          <w:u w:val="single"/>
          <w:rtl/>
        </w:rPr>
        <w:t xml:space="preserve">الهديّة بين الأصحاب </w:t>
      </w:r>
      <w:r w:rsidR="00F62A50" w:rsidRPr="00406474">
        <w:rPr>
          <w:rFonts w:ascii="Arabic Typesetting" w:eastAsia="Times New Roman" w:hAnsi="Arabic Typesetting" w:cs="Arabic Typesetting" w:hint="cs"/>
          <w:b/>
          <w:bCs/>
          <w:sz w:val="56"/>
          <w:szCs w:val="56"/>
          <w:u w:val="single"/>
          <w:rtl/>
        </w:rPr>
        <w:t>:</w:t>
      </w:r>
    </w:p>
    <w:p w:rsidR="00F62A50" w:rsidRDefault="00E172EE" w:rsidP="00C90CBA">
      <w:pPr>
        <w:spacing w:before="100" w:beforeAutospacing="1" w:after="100" w:afterAutospacing="1" w:line="240" w:lineRule="auto"/>
        <w:ind w:right="94"/>
        <w:jc w:val="both"/>
        <w:rPr>
          <w:rFonts w:ascii="Arabic Typesetting" w:eastAsia="Times New Roman" w:hAnsi="Arabic Typesetting" w:cs="Arabic Typesetting"/>
          <w:sz w:val="44"/>
          <w:szCs w:val="44"/>
          <w:rtl/>
        </w:rPr>
      </w:pPr>
      <w:bookmarkStart w:id="1" w:name="top"/>
      <w:r w:rsidRPr="00B54F91">
        <w:rPr>
          <w:rFonts w:ascii="Arabic Typesetting" w:eastAsia="Times New Roman" w:hAnsi="Arabic Typesetting" w:cs="Arabic Typesetting" w:hint="cs"/>
          <w:sz w:val="44"/>
          <w:szCs w:val="44"/>
          <w:rtl/>
        </w:rPr>
        <w:t>الهدية كما عرفها أهل العلم هي عطية بلا اشتراط مقابل، وقد ورد ذكرها والحث عليها في القرآن والسنة، وهي من أعظم الأسباب التي تعين على إزالة ما في النفوس وتحبب المؤمنين بعضهم إلى بعض</w:t>
      </w:r>
      <w:bookmarkEnd w:id="1"/>
      <w:r w:rsidR="00C90CBA">
        <w:rPr>
          <w:rFonts w:ascii="Arabic Typesetting" w:eastAsia="Times New Roman" w:hAnsi="Arabic Typesetting" w:cs="Arabic Typesetting" w:hint="cs"/>
          <w:sz w:val="44"/>
          <w:szCs w:val="44"/>
          <w:rtl/>
        </w:rPr>
        <w:t>.</w:t>
      </w:r>
    </w:p>
    <w:p w:rsidR="00E172EE" w:rsidRPr="00C90CBA" w:rsidRDefault="00C90CBA" w:rsidP="00B54F91">
      <w:pPr>
        <w:spacing w:before="100" w:beforeAutospacing="1" w:after="100" w:afterAutospacing="1" w:line="240" w:lineRule="auto"/>
        <w:ind w:right="94"/>
        <w:jc w:val="both"/>
        <w:rPr>
          <w:rFonts w:ascii="Arabic Typesetting" w:eastAsia="Times New Roman" w:hAnsi="Arabic Typesetting" w:cs="Arabic Typesetting"/>
          <w:b/>
          <w:bCs/>
          <w:sz w:val="44"/>
          <w:szCs w:val="44"/>
          <w:u w:val="single"/>
          <w:rtl/>
        </w:rPr>
      </w:pPr>
      <w:r w:rsidRPr="00C90CBA">
        <w:rPr>
          <w:rFonts w:ascii="Arabic Typesetting" w:eastAsia="Times New Roman" w:hAnsi="Arabic Typesetting" w:cs="Arabic Typesetting" w:hint="cs"/>
          <w:b/>
          <w:bCs/>
          <w:sz w:val="44"/>
          <w:szCs w:val="44"/>
          <w:u w:val="single"/>
          <w:rtl/>
        </w:rPr>
        <w:t xml:space="preserve">ذكر الهدية </w:t>
      </w:r>
      <w:r w:rsidR="00E172EE" w:rsidRPr="00C90CBA">
        <w:rPr>
          <w:rFonts w:ascii="Arabic Typesetting" w:eastAsia="Times New Roman" w:hAnsi="Arabic Typesetting" w:cs="Arabic Typesetting" w:hint="cs"/>
          <w:b/>
          <w:bCs/>
          <w:sz w:val="44"/>
          <w:szCs w:val="44"/>
          <w:u w:val="single"/>
          <w:rtl/>
        </w:rPr>
        <w:t>في القرآن</w:t>
      </w:r>
      <w:r>
        <w:rPr>
          <w:rFonts w:ascii="Arabic Typesetting" w:eastAsia="Times New Roman" w:hAnsi="Arabic Typesetting" w:cs="Arabic Typesetting" w:hint="cs"/>
          <w:b/>
          <w:bCs/>
          <w:sz w:val="44"/>
          <w:szCs w:val="44"/>
          <w:u w:val="single"/>
          <w:rtl/>
        </w:rPr>
        <w:t xml:space="preserve"> الكريم</w:t>
      </w:r>
    </w:p>
    <w:p w:rsidR="00C90CBA" w:rsidRDefault="00E172EE" w:rsidP="00B54F91">
      <w:pPr>
        <w:spacing w:before="100" w:beforeAutospacing="1" w:after="100" w:afterAutospacing="1" w:line="240" w:lineRule="auto"/>
        <w:ind w:right="94"/>
        <w:jc w:val="both"/>
        <w:rPr>
          <w:rFonts w:ascii="Arabic Typesetting" w:eastAsia="Times New Roman" w:hAnsi="Arabic Typesetting" w:cs="Arabic Typesetting"/>
          <w:sz w:val="44"/>
          <w:szCs w:val="44"/>
          <w:rtl/>
        </w:rPr>
      </w:pPr>
      <w:r w:rsidRPr="00B54F91">
        <w:rPr>
          <w:rFonts w:ascii="Arabic Typesetting" w:eastAsia="Times New Roman" w:hAnsi="Arabic Typesetting" w:cs="Arabic Typesetting" w:hint="cs"/>
          <w:sz w:val="44"/>
          <w:szCs w:val="44"/>
          <w:rtl/>
        </w:rPr>
        <w:t>وقد جاء في القرآن الكريم ذكر الهدية، فقالت ملكة سبأ</w:t>
      </w:r>
      <w:r w:rsidRPr="00B54F91">
        <w:rPr>
          <w:rFonts w:ascii="Arabic Typesetting" w:eastAsia="Times New Roman" w:hAnsi="Arabic Typesetting" w:cs="Arabic Typesetting" w:hint="cs"/>
          <w:sz w:val="44"/>
          <w:szCs w:val="44"/>
        </w:rPr>
        <w:t xml:space="preserve">- </w:t>
      </w:r>
      <w:bookmarkStart w:id="2" w:name="alam1000394"/>
      <w:r w:rsidR="00055B1D" w:rsidRPr="00B54F91">
        <w:rPr>
          <w:rFonts w:ascii="Arabic Typesetting" w:eastAsia="Times New Roman" w:hAnsi="Arabic Typesetting" w:cs="Arabic Typesetting"/>
          <w:sz w:val="44"/>
          <w:szCs w:val="44"/>
        </w:rPr>
        <w:fldChar w:fldCharType="begin"/>
      </w:r>
      <w:r w:rsidRPr="00B54F91">
        <w:rPr>
          <w:rFonts w:ascii="Arabic Typesetting" w:eastAsia="Times New Roman" w:hAnsi="Arabic Typesetting" w:cs="Arabic Typesetting"/>
          <w:sz w:val="44"/>
          <w:szCs w:val="44"/>
        </w:rPr>
        <w:instrText xml:space="preserve"> HYPERLINK "http://audio.islamweb.net/audio/index.php?fuseaction=ft&amp;ftp=alam&amp;id=1000394&amp;spid=35" \o "</w:instrText>
      </w:r>
      <w:r w:rsidRPr="00B54F91">
        <w:rPr>
          <w:rFonts w:ascii="Arabic Typesetting" w:eastAsia="Times New Roman" w:hAnsi="Arabic Typesetting" w:cs="Arabic Typesetting"/>
          <w:sz w:val="44"/>
          <w:szCs w:val="44"/>
          <w:rtl/>
        </w:rPr>
        <w:instrText>انقر للبحث عن هذه المعلومة</w:instrText>
      </w:r>
      <w:r w:rsidRPr="00B54F91">
        <w:rPr>
          <w:rFonts w:ascii="Arabic Typesetting" w:eastAsia="Times New Roman" w:hAnsi="Arabic Typesetting" w:cs="Arabic Typesetting"/>
          <w:sz w:val="44"/>
          <w:szCs w:val="44"/>
        </w:rPr>
        <w:instrText xml:space="preserve">" </w:instrText>
      </w:r>
      <w:r w:rsidR="00055B1D" w:rsidRPr="00B54F91">
        <w:rPr>
          <w:rFonts w:ascii="Arabic Typesetting" w:eastAsia="Times New Roman" w:hAnsi="Arabic Typesetting" w:cs="Arabic Typesetting"/>
          <w:sz w:val="44"/>
          <w:szCs w:val="44"/>
        </w:rPr>
        <w:fldChar w:fldCharType="separate"/>
      </w:r>
      <w:r w:rsidRPr="00B54F91">
        <w:rPr>
          <w:rFonts w:ascii="Arabic Typesetting" w:eastAsia="Times New Roman" w:hAnsi="Arabic Typesetting" w:cs="Arabic Typesetting" w:hint="cs"/>
          <w:sz w:val="44"/>
          <w:szCs w:val="44"/>
          <w:rtl/>
        </w:rPr>
        <w:t>بلقيس</w:t>
      </w:r>
      <w:r w:rsidR="00055B1D" w:rsidRPr="00B54F91">
        <w:rPr>
          <w:rFonts w:ascii="Arabic Typesetting" w:eastAsia="Times New Roman" w:hAnsi="Arabic Typesetting" w:cs="Arabic Typesetting"/>
          <w:sz w:val="44"/>
          <w:szCs w:val="44"/>
        </w:rPr>
        <w:fldChar w:fldCharType="end"/>
      </w:r>
      <w:bookmarkEnd w:id="2"/>
      <w:r w:rsidRPr="00B54F91">
        <w:rPr>
          <w:rFonts w:ascii="Arabic Typesetting" w:eastAsia="Times New Roman" w:hAnsi="Arabic Typesetting" w:cs="Arabic Typesetting" w:hint="cs"/>
          <w:sz w:val="44"/>
          <w:szCs w:val="44"/>
        </w:rPr>
        <w:t xml:space="preserve"> - </w:t>
      </w:r>
      <w:r w:rsidRPr="00B54F91">
        <w:rPr>
          <w:rFonts w:ascii="Arabic Typesetting" w:eastAsia="Times New Roman" w:hAnsi="Arabic Typesetting" w:cs="Arabic Typesetting" w:hint="cs"/>
          <w:sz w:val="44"/>
          <w:szCs w:val="44"/>
          <w:rtl/>
        </w:rPr>
        <w:t>لما خافت من سليمان عليه السلام، قالت للملأ من حولها</w:t>
      </w:r>
      <w:r w:rsidR="00C90CBA">
        <w:rPr>
          <w:rFonts w:ascii="Arabic Typesetting" w:eastAsia="Times New Roman" w:hAnsi="Arabic Typesetting" w:cs="Arabic Typesetting" w:hint="cs"/>
          <w:sz w:val="44"/>
          <w:szCs w:val="44"/>
          <w:rtl/>
        </w:rPr>
        <w:t>:</w:t>
      </w:r>
    </w:p>
    <w:p w:rsidR="00C90CBA" w:rsidRDefault="00C90CBA" w:rsidP="00B54F91">
      <w:pPr>
        <w:spacing w:before="100" w:beforeAutospacing="1" w:after="100" w:afterAutospacing="1" w:line="240" w:lineRule="auto"/>
        <w:ind w:right="94"/>
        <w:jc w:val="both"/>
        <w:rPr>
          <w:rFonts w:ascii="Arabic Typesetting" w:eastAsia="Times New Roman" w:hAnsi="Arabic Typesetting" w:cs="Arabic Typesetting"/>
          <w:sz w:val="44"/>
          <w:szCs w:val="44"/>
          <w:rtl/>
        </w:rPr>
      </w:pPr>
      <w:r w:rsidRPr="00C90CBA">
        <w:rPr>
          <w:rFonts w:ascii="Arabic Typesetting" w:eastAsia="Times New Roman" w:hAnsi="Arabic Typesetting" w:cs="Arabic Typesetting" w:hint="cs"/>
          <w:sz w:val="44"/>
          <w:szCs w:val="44"/>
          <w:rtl/>
        </w:rPr>
        <w:t>وَإِنِّي</w:t>
      </w:r>
      <w:r w:rsidRPr="00C90CBA">
        <w:rPr>
          <w:rFonts w:ascii="Arabic Typesetting" w:eastAsia="Times New Roman" w:hAnsi="Arabic Typesetting" w:cs="Arabic Typesetting"/>
          <w:sz w:val="44"/>
          <w:szCs w:val="44"/>
          <w:rtl/>
        </w:rPr>
        <w:t xml:space="preserve"> </w:t>
      </w:r>
      <w:r w:rsidRPr="00C90CBA">
        <w:rPr>
          <w:rFonts w:ascii="Arabic Typesetting" w:eastAsia="Times New Roman" w:hAnsi="Arabic Typesetting" w:cs="Arabic Typesetting" w:hint="cs"/>
          <w:sz w:val="44"/>
          <w:szCs w:val="44"/>
          <w:rtl/>
        </w:rPr>
        <w:t>مُرْسِلَةٌ</w:t>
      </w:r>
      <w:r w:rsidRPr="00C90CBA">
        <w:rPr>
          <w:rFonts w:ascii="Arabic Typesetting" w:eastAsia="Times New Roman" w:hAnsi="Arabic Typesetting" w:cs="Arabic Typesetting"/>
          <w:sz w:val="44"/>
          <w:szCs w:val="44"/>
          <w:rtl/>
        </w:rPr>
        <w:t xml:space="preserve"> </w:t>
      </w:r>
      <w:r w:rsidRPr="00C90CBA">
        <w:rPr>
          <w:rFonts w:ascii="Arabic Typesetting" w:eastAsia="Times New Roman" w:hAnsi="Arabic Typesetting" w:cs="Arabic Typesetting" w:hint="cs"/>
          <w:sz w:val="44"/>
          <w:szCs w:val="44"/>
          <w:rtl/>
        </w:rPr>
        <w:t>إِلَيْهِم</w:t>
      </w:r>
      <w:r w:rsidRPr="00C90CBA">
        <w:rPr>
          <w:rFonts w:ascii="Arabic Typesetting" w:eastAsia="Times New Roman" w:hAnsi="Arabic Typesetting" w:cs="Arabic Typesetting"/>
          <w:sz w:val="44"/>
          <w:szCs w:val="44"/>
          <w:rtl/>
        </w:rPr>
        <w:t xml:space="preserve"> </w:t>
      </w:r>
      <w:r w:rsidRPr="00C90CBA">
        <w:rPr>
          <w:rFonts w:ascii="Arabic Typesetting" w:eastAsia="Times New Roman" w:hAnsi="Arabic Typesetting" w:cs="Arabic Typesetting" w:hint="cs"/>
          <w:sz w:val="44"/>
          <w:szCs w:val="44"/>
          <w:rtl/>
        </w:rPr>
        <w:t>بِهَدِيَّةٍ</w:t>
      </w:r>
      <w:r w:rsidRPr="00C90CBA">
        <w:rPr>
          <w:rFonts w:ascii="Arabic Typesetting" w:eastAsia="Times New Roman" w:hAnsi="Arabic Typesetting" w:cs="Arabic Typesetting"/>
          <w:sz w:val="44"/>
          <w:szCs w:val="44"/>
          <w:rtl/>
        </w:rPr>
        <w:t xml:space="preserve"> </w:t>
      </w:r>
      <w:r w:rsidRPr="00C90CBA">
        <w:rPr>
          <w:rFonts w:ascii="Arabic Typesetting" w:eastAsia="Times New Roman" w:hAnsi="Arabic Typesetting" w:cs="Arabic Typesetting" w:hint="cs"/>
          <w:sz w:val="44"/>
          <w:szCs w:val="44"/>
          <w:rtl/>
        </w:rPr>
        <w:t>فَنَاظِرَةٌ</w:t>
      </w:r>
      <w:r w:rsidRPr="00C90CBA">
        <w:rPr>
          <w:rFonts w:ascii="Arabic Typesetting" w:eastAsia="Times New Roman" w:hAnsi="Arabic Typesetting" w:cs="Arabic Typesetting"/>
          <w:sz w:val="44"/>
          <w:szCs w:val="44"/>
          <w:rtl/>
        </w:rPr>
        <w:t xml:space="preserve"> </w:t>
      </w:r>
      <w:r w:rsidRPr="00C90CBA">
        <w:rPr>
          <w:rFonts w:ascii="Arabic Typesetting" w:eastAsia="Times New Roman" w:hAnsi="Arabic Typesetting" w:cs="Arabic Typesetting" w:hint="cs"/>
          <w:sz w:val="44"/>
          <w:szCs w:val="44"/>
          <w:rtl/>
        </w:rPr>
        <w:t>بِمَ</w:t>
      </w:r>
      <w:r w:rsidRPr="00C90CBA">
        <w:rPr>
          <w:rFonts w:ascii="Arabic Typesetting" w:eastAsia="Times New Roman" w:hAnsi="Arabic Typesetting" w:cs="Arabic Typesetting"/>
          <w:sz w:val="44"/>
          <w:szCs w:val="44"/>
          <w:rtl/>
        </w:rPr>
        <w:t xml:space="preserve"> </w:t>
      </w:r>
      <w:r w:rsidRPr="00C90CBA">
        <w:rPr>
          <w:rFonts w:ascii="Arabic Typesetting" w:eastAsia="Times New Roman" w:hAnsi="Arabic Typesetting" w:cs="Arabic Typesetting" w:hint="cs"/>
          <w:sz w:val="44"/>
          <w:szCs w:val="44"/>
          <w:rtl/>
        </w:rPr>
        <w:t>يَرْجِعُ</w:t>
      </w:r>
      <w:r w:rsidRPr="00C90CBA">
        <w:rPr>
          <w:rFonts w:ascii="Arabic Typesetting" w:eastAsia="Times New Roman" w:hAnsi="Arabic Typesetting" w:cs="Arabic Typesetting"/>
          <w:sz w:val="44"/>
          <w:szCs w:val="44"/>
          <w:rtl/>
        </w:rPr>
        <w:t xml:space="preserve"> </w:t>
      </w:r>
      <w:r w:rsidRPr="00C90CBA">
        <w:rPr>
          <w:rFonts w:ascii="Arabic Typesetting" w:eastAsia="Times New Roman" w:hAnsi="Arabic Typesetting" w:cs="Arabic Typesetting" w:hint="cs"/>
          <w:sz w:val="44"/>
          <w:szCs w:val="44"/>
          <w:rtl/>
        </w:rPr>
        <w:t>الْمُرْسَلُونَ</w:t>
      </w:r>
      <w:r w:rsidRPr="00C90CBA">
        <w:rPr>
          <w:rFonts w:ascii="Arabic Typesetting" w:eastAsia="Times New Roman" w:hAnsi="Arabic Typesetting" w:cs="Arabic Typesetting"/>
          <w:sz w:val="44"/>
          <w:szCs w:val="44"/>
          <w:rtl/>
        </w:rPr>
        <w:t xml:space="preserve">{35} </w:t>
      </w:r>
      <w:r w:rsidRPr="00C90CBA">
        <w:rPr>
          <w:rFonts w:ascii="Arabic Typesetting" w:eastAsia="Times New Roman" w:hAnsi="Arabic Typesetting" w:cs="Arabic Typesetting" w:hint="cs"/>
          <w:sz w:val="44"/>
          <w:szCs w:val="44"/>
          <w:rtl/>
        </w:rPr>
        <w:t>فَلَمَّا</w:t>
      </w:r>
      <w:r w:rsidRPr="00C90CBA">
        <w:rPr>
          <w:rFonts w:ascii="Arabic Typesetting" w:eastAsia="Times New Roman" w:hAnsi="Arabic Typesetting" w:cs="Arabic Typesetting"/>
          <w:sz w:val="44"/>
          <w:szCs w:val="44"/>
          <w:rtl/>
        </w:rPr>
        <w:t xml:space="preserve"> </w:t>
      </w:r>
      <w:r w:rsidRPr="00C90CBA">
        <w:rPr>
          <w:rFonts w:ascii="Arabic Typesetting" w:eastAsia="Times New Roman" w:hAnsi="Arabic Typesetting" w:cs="Arabic Typesetting" w:hint="cs"/>
          <w:sz w:val="44"/>
          <w:szCs w:val="44"/>
          <w:rtl/>
        </w:rPr>
        <w:t>جَاء</w:t>
      </w:r>
      <w:r w:rsidRPr="00C90CBA">
        <w:rPr>
          <w:rFonts w:ascii="Arabic Typesetting" w:eastAsia="Times New Roman" w:hAnsi="Arabic Typesetting" w:cs="Arabic Typesetting"/>
          <w:sz w:val="44"/>
          <w:szCs w:val="44"/>
          <w:rtl/>
        </w:rPr>
        <w:t xml:space="preserve"> </w:t>
      </w:r>
      <w:r w:rsidRPr="00C90CBA">
        <w:rPr>
          <w:rFonts w:ascii="Arabic Typesetting" w:eastAsia="Times New Roman" w:hAnsi="Arabic Typesetting" w:cs="Arabic Typesetting" w:hint="cs"/>
          <w:sz w:val="44"/>
          <w:szCs w:val="44"/>
          <w:rtl/>
        </w:rPr>
        <w:t>سُلَيْمَانَ</w:t>
      </w:r>
      <w:r w:rsidRPr="00C90CBA">
        <w:rPr>
          <w:rFonts w:ascii="Arabic Typesetting" w:eastAsia="Times New Roman" w:hAnsi="Arabic Typesetting" w:cs="Arabic Typesetting"/>
          <w:sz w:val="44"/>
          <w:szCs w:val="44"/>
          <w:rtl/>
        </w:rPr>
        <w:t xml:space="preserve"> </w:t>
      </w:r>
      <w:r w:rsidRPr="00C90CBA">
        <w:rPr>
          <w:rFonts w:ascii="Arabic Typesetting" w:eastAsia="Times New Roman" w:hAnsi="Arabic Typesetting" w:cs="Arabic Typesetting" w:hint="cs"/>
          <w:sz w:val="44"/>
          <w:szCs w:val="44"/>
          <w:rtl/>
        </w:rPr>
        <w:t>قَالَ</w:t>
      </w:r>
      <w:r w:rsidRPr="00C90CBA">
        <w:rPr>
          <w:rFonts w:ascii="Arabic Typesetting" w:eastAsia="Times New Roman" w:hAnsi="Arabic Typesetting" w:cs="Arabic Typesetting"/>
          <w:sz w:val="44"/>
          <w:szCs w:val="44"/>
          <w:rtl/>
        </w:rPr>
        <w:t xml:space="preserve"> </w:t>
      </w:r>
      <w:r w:rsidRPr="00C90CBA">
        <w:rPr>
          <w:rFonts w:ascii="Arabic Typesetting" w:eastAsia="Times New Roman" w:hAnsi="Arabic Typesetting" w:cs="Arabic Typesetting" w:hint="cs"/>
          <w:sz w:val="44"/>
          <w:szCs w:val="44"/>
          <w:rtl/>
        </w:rPr>
        <w:t>أَتُمِدُّونَنِ</w:t>
      </w:r>
      <w:r w:rsidRPr="00C90CBA">
        <w:rPr>
          <w:rFonts w:ascii="Arabic Typesetting" w:eastAsia="Times New Roman" w:hAnsi="Arabic Typesetting" w:cs="Arabic Typesetting"/>
          <w:sz w:val="44"/>
          <w:szCs w:val="44"/>
          <w:rtl/>
        </w:rPr>
        <w:t xml:space="preserve"> </w:t>
      </w:r>
      <w:r w:rsidRPr="00C90CBA">
        <w:rPr>
          <w:rFonts w:ascii="Arabic Typesetting" w:eastAsia="Times New Roman" w:hAnsi="Arabic Typesetting" w:cs="Arabic Typesetting" w:hint="cs"/>
          <w:sz w:val="44"/>
          <w:szCs w:val="44"/>
          <w:rtl/>
        </w:rPr>
        <w:t>بِمَالٍ</w:t>
      </w:r>
      <w:r w:rsidRPr="00C90CBA">
        <w:rPr>
          <w:rFonts w:ascii="Arabic Typesetting" w:eastAsia="Times New Roman" w:hAnsi="Arabic Typesetting" w:cs="Arabic Typesetting"/>
          <w:sz w:val="44"/>
          <w:szCs w:val="44"/>
          <w:rtl/>
        </w:rPr>
        <w:t xml:space="preserve"> </w:t>
      </w:r>
      <w:r w:rsidRPr="00C90CBA">
        <w:rPr>
          <w:rFonts w:ascii="Arabic Typesetting" w:eastAsia="Times New Roman" w:hAnsi="Arabic Typesetting" w:cs="Arabic Typesetting" w:hint="cs"/>
          <w:sz w:val="44"/>
          <w:szCs w:val="44"/>
          <w:rtl/>
        </w:rPr>
        <w:t>فَمَا</w:t>
      </w:r>
      <w:r w:rsidRPr="00C90CBA">
        <w:rPr>
          <w:rFonts w:ascii="Arabic Typesetting" w:eastAsia="Times New Roman" w:hAnsi="Arabic Typesetting" w:cs="Arabic Typesetting"/>
          <w:sz w:val="44"/>
          <w:szCs w:val="44"/>
          <w:rtl/>
        </w:rPr>
        <w:t xml:space="preserve"> </w:t>
      </w:r>
      <w:r w:rsidRPr="00C90CBA">
        <w:rPr>
          <w:rFonts w:ascii="Arabic Typesetting" w:eastAsia="Times New Roman" w:hAnsi="Arabic Typesetting" w:cs="Arabic Typesetting" w:hint="cs"/>
          <w:sz w:val="44"/>
          <w:szCs w:val="44"/>
          <w:rtl/>
        </w:rPr>
        <w:t>آتَانِيَ</w:t>
      </w:r>
      <w:r w:rsidRPr="00C90CBA">
        <w:rPr>
          <w:rFonts w:ascii="Arabic Typesetting" w:eastAsia="Times New Roman" w:hAnsi="Arabic Typesetting" w:cs="Arabic Typesetting"/>
          <w:sz w:val="44"/>
          <w:szCs w:val="44"/>
          <w:rtl/>
        </w:rPr>
        <w:t xml:space="preserve"> </w:t>
      </w:r>
      <w:r w:rsidRPr="00C90CBA">
        <w:rPr>
          <w:rFonts w:ascii="Arabic Typesetting" w:eastAsia="Times New Roman" w:hAnsi="Arabic Typesetting" w:cs="Arabic Typesetting" w:hint="cs"/>
          <w:sz w:val="44"/>
          <w:szCs w:val="44"/>
          <w:rtl/>
        </w:rPr>
        <w:t>اللَّهُ</w:t>
      </w:r>
      <w:r w:rsidRPr="00C90CBA">
        <w:rPr>
          <w:rFonts w:ascii="Arabic Typesetting" w:eastAsia="Times New Roman" w:hAnsi="Arabic Typesetting" w:cs="Arabic Typesetting"/>
          <w:sz w:val="44"/>
          <w:szCs w:val="44"/>
          <w:rtl/>
        </w:rPr>
        <w:t xml:space="preserve"> </w:t>
      </w:r>
      <w:r w:rsidRPr="00C90CBA">
        <w:rPr>
          <w:rFonts w:ascii="Arabic Typesetting" w:eastAsia="Times New Roman" w:hAnsi="Arabic Typesetting" w:cs="Arabic Typesetting" w:hint="cs"/>
          <w:sz w:val="44"/>
          <w:szCs w:val="44"/>
          <w:rtl/>
        </w:rPr>
        <w:t>خَيْرٌ</w:t>
      </w:r>
      <w:r w:rsidRPr="00C90CBA">
        <w:rPr>
          <w:rFonts w:ascii="Arabic Typesetting" w:eastAsia="Times New Roman" w:hAnsi="Arabic Typesetting" w:cs="Arabic Typesetting"/>
          <w:sz w:val="44"/>
          <w:szCs w:val="44"/>
          <w:rtl/>
        </w:rPr>
        <w:t xml:space="preserve"> </w:t>
      </w:r>
      <w:r w:rsidRPr="00C90CBA">
        <w:rPr>
          <w:rFonts w:ascii="Arabic Typesetting" w:eastAsia="Times New Roman" w:hAnsi="Arabic Typesetting" w:cs="Arabic Typesetting" w:hint="cs"/>
          <w:sz w:val="44"/>
          <w:szCs w:val="44"/>
          <w:rtl/>
        </w:rPr>
        <w:t>مِّمَّا</w:t>
      </w:r>
      <w:r w:rsidRPr="00C90CBA">
        <w:rPr>
          <w:rFonts w:ascii="Arabic Typesetting" w:eastAsia="Times New Roman" w:hAnsi="Arabic Typesetting" w:cs="Arabic Typesetting"/>
          <w:sz w:val="44"/>
          <w:szCs w:val="44"/>
          <w:rtl/>
        </w:rPr>
        <w:t xml:space="preserve"> </w:t>
      </w:r>
      <w:r w:rsidRPr="00C90CBA">
        <w:rPr>
          <w:rFonts w:ascii="Arabic Typesetting" w:eastAsia="Times New Roman" w:hAnsi="Arabic Typesetting" w:cs="Arabic Typesetting" w:hint="cs"/>
          <w:sz w:val="44"/>
          <w:szCs w:val="44"/>
          <w:rtl/>
        </w:rPr>
        <w:t>آتَاكُم</w:t>
      </w:r>
      <w:r w:rsidRPr="00C90CBA">
        <w:rPr>
          <w:rFonts w:ascii="Arabic Typesetting" w:eastAsia="Times New Roman" w:hAnsi="Arabic Typesetting" w:cs="Arabic Typesetting"/>
          <w:sz w:val="44"/>
          <w:szCs w:val="44"/>
          <w:rtl/>
        </w:rPr>
        <w:t xml:space="preserve"> </w:t>
      </w:r>
      <w:r w:rsidRPr="00C90CBA">
        <w:rPr>
          <w:rFonts w:ascii="Arabic Typesetting" w:eastAsia="Times New Roman" w:hAnsi="Arabic Typesetting" w:cs="Arabic Typesetting" w:hint="cs"/>
          <w:sz w:val="44"/>
          <w:szCs w:val="44"/>
          <w:rtl/>
        </w:rPr>
        <w:t>بَلْ</w:t>
      </w:r>
      <w:r w:rsidRPr="00C90CBA">
        <w:rPr>
          <w:rFonts w:ascii="Arabic Typesetting" w:eastAsia="Times New Roman" w:hAnsi="Arabic Typesetting" w:cs="Arabic Typesetting"/>
          <w:sz w:val="44"/>
          <w:szCs w:val="44"/>
          <w:rtl/>
        </w:rPr>
        <w:t xml:space="preserve"> </w:t>
      </w:r>
      <w:r w:rsidRPr="00C90CBA">
        <w:rPr>
          <w:rFonts w:ascii="Arabic Typesetting" w:eastAsia="Times New Roman" w:hAnsi="Arabic Typesetting" w:cs="Arabic Typesetting" w:hint="cs"/>
          <w:sz w:val="44"/>
          <w:szCs w:val="44"/>
          <w:rtl/>
        </w:rPr>
        <w:t>أَنتُم</w:t>
      </w:r>
      <w:r w:rsidRPr="00C90CBA">
        <w:rPr>
          <w:rFonts w:ascii="Arabic Typesetting" w:eastAsia="Times New Roman" w:hAnsi="Arabic Typesetting" w:cs="Arabic Typesetting"/>
          <w:sz w:val="44"/>
          <w:szCs w:val="44"/>
          <w:rtl/>
        </w:rPr>
        <w:t xml:space="preserve"> </w:t>
      </w:r>
      <w:r w:rsidRPr="00C90CBA">
        <w:rPr>
          <w:rFonts w:ascii="Arabic Typesetting" w:eastAsia="Times New Roman" w:hAnsi="Arabic Typesetting" w:cs="Arabic Typesetting" w:hint="cs"/>
          <w:sz w:val="44"/>
          <w:szCs w:val="44"/>
          <w:rtl/>
        </w:rPr>
        <w:t>بِهَدِيَّتِكُمْ</w:t>
      </w:r>
      <w:r w:rsidRPr="00C90CBA">
        <w:rPr>
          <w:rFonts w:ascii="Arabic Typesetting" w:eastAsia="Times New Roman" w:hAnsi="Arabic Typesetting" w:cs="Arabic Typesetting"/>
          <w:sz w:val="44"/>
          <w:szCs w:val="44"/>
          <w:rtl/>
        </w:rPr>
        <w:t xml:space="preserve"> </w:t>
      </w:r>
      <w:r w:rsidRPr="00C90CBA">
        <w:rPr>
          <w:rFonts w:ascii="Arabic Typesetting" w:eastAsia="Times New Roman" w:hAnsi="Arabic Typesetting" w:cs="Arabic Typesetting" w:hint="cs"/>
          <w:sz w:val="44"/>
          <w:szCs w:val="44"/>
          <w:rtl/>
        </w:rPr>
        <w:t>تَفْرَحُونَ</w:t>
      </w:r>
      <w:r w:rsidRPr="00C90CBA">
        <w:rPr>
          <w:rFonts w:ascii="Arabic Typesetting" w:eastAsia="Times New Roman" w:hAnsi="Arabic Typesetting" w:cs="Arabic Typesetting"/>
          <w:sz w:val="44"/>
          <w:szCs w:val="44"/>
          <w:rtl/>
        </w:rPr>
        <w:t>{36}</w:t>
      </w:r>
      <w:r>
        <w:rPr>
          <w:rFonts w:ascii="Arabic Typesetting" w:eastAsia="Times New Roman" w:hAnsi="Arabic Typesetting" w:cs="Arabic Typesetting" w:hint="cs"/>
          <w:sz w:val="44"/>
          <w:szCs w:val="44"/>
          <w:rtl/>
        </w:rPr>
        <w:t>النمل</w:t>
      </w:r>
    </w:p>
    <w:p w:rsidR="00C90CBA" w:rsidRDefault="00E172EE" w:rsidP="00C90CBA">
      <w:pPr>
        <w:spacing w:before="100" w:beforeAutospacing="1" w:after="100" w:afterAutospacing="1" w:line="240" w:lineRule="auto"/>
        <w:ind w:right="94"/>
        <w:jc w:val="both"/>
        <w:rPr>
          <w:rFonts w:ascii="Arabic Typesetting" w:eastAsia="Times New Roman" w:hAnsi="Arabic Typesetting" w:cs="Arabic Typesetting"/>
          <w:sz w:val="44"/>
          <w:szCs w:val="44"/>
          <w:rtl/>
        </w:rPr>
      </w:pPr>
      <w:bookmarkStart w:id="3" w:name="ayat6003194"/>
      <w:r w:rsidRPr="00B54F91">
        <w:rPr>
          <w:rFonts w:ascii="Arabic Typesetting" w:eastAsia="Times New Roman" w:hAnsi="Arabic Typesetting" w:cs="Arabic Typesetting"/>
          <w:sz w:val="44"/>
          <w:szCs w:val="44"/>
          <w:rtl/>
        </w:rPr>
        <w:t xml:space="preserve">فأرادت استمالة قلب سليمان لدفع الضرر عنها، وأرادت مصانعته، وأن تثنيه عن دعوته لها ولقومها وتهديدهم لهم، وسليمان لم يقبل الهدية؛ لأنها لم تكن لوجه الله، ولا كان فيها معروف، وإنما أرادت إيقافه عن جهادها، عن الجهاد وقتال هذه البلدة وهي </w:t>
      </w:r>
      <w:bookmarkStart w:id="4" w:name="amaken3000052"/>
      <w:r w:rsidR="00055B1D" w:rsidRPr="00B54F91">
        <w:rPr>
          <w:rFonts w:ascii="Arabic Typesetting" w:eastAsia="Times New Roman" w:hAnsi="Arabic Typesetting" w:cs="Arabic Typesetting"/>
          <w:sz w:val="44"/>
          <w:szCs w:val="44"/>
          <w:rtl/>
        </w:rPr>
        <w:fldChar w:fldCharType="begin"/>
      </w:r>
      <w:r w:rsidRPr="00B54F91">
        <w:rPr>
          <w:rFonts w:ascii="Arabic Typesetting" w:eastAsia="Times New Roman" w:hAnsi="Arabic Typesetting" w:cs="Arabic Typesetting"/>
          <w:sz w:val="44"/>
          <w:szCs w:val="44"/>
          <w:rtl/>
        </w:rPr>
        <w:instrText xml:space="preserve"> </w:instrText>
      </w:r>
      <w:r w:rsidRPr="00B54F91">
        <w:rPr>
          <w:rFonts w:ascii="Arabic Typesetting" w:eastAsia="Times New Roman" w:hAnsi="Arabic Typesetting" w:cs="Arabic Typesetting"/>
          <w:sz w:val="44"/>
          <w:szCs w:val="44"/>
        </w:rPr>
        <w:instrText>HYPERLINK "http://audio.islamweb.net/audio/index.php?fuseaction=ft&amp;ftp=amaken&amp;id=3000052&amp;spid=35" \o</w:instrText>
      </w:r>
      <w:r w:rsidRPr="00B54F91">
        <w:rPr>
          <w:rFonts w:ascii="Arabic Typesetting" w:eastAsia="Times New Roman" w:hAnsi="Arabic Typesetting" w:cs="Arabic Typesetting"/>
          <w:sz w:val="44"/>
          <w:szCs w:val="44"/>
          <w:rtl/>
        </w:rPr>
        <w:instrText xml:space="preserve"> "انقر للبحث عن هذه المعلومة" </w:instrText>
      </w:r>
      <w:r w:rsidR="00055B1D" w:rsidRPr="00B54F91">
        <w:rPr>
          <w:rFonts w:ascii="Arabic Typesetting" w:eastAsia="Times New Roman" w:hAnsi="Arabic Typesetting" w:cs="Arabic Typesetting"/>
          <w:sz w:val="44"/>
          <w:szCs w:val="44"/>
          <w:rtl/>
        </w:rPr>
        <w:fldChar w:fldCharType="separate"/>
      </w:r>
      <w:r w:rsidRPr="00B54F91">
        <w:rPr>
          <w:rFonts w:ascii="Arabic Typesetting" w:eastAsia="Times New Roman" w:hAnsi="Arabic Typesetting" w:cs="Arabic Typesetting"/>
          <w:sz w:val="44"/>
          <w:szCs w:val="44"/>
          <w:rtl/>
        </w:rPr>
        <w:t>اليمن</w:t>
      </w:r>
      <w:r w:rsidR="00055B1D" w:rsidRPr="00B54F91">
        <w:rPr>
          <w:rFonts w:ascii="Arabic Typesetting" w:eastAsia="Times New Roman" w:hAnsi="Arabic Typesetting" w:cs="Arabic Typesetting"/>
          <w:sz w:val="44"/>
          <w:szCs w:val="44"/>
          <w:rtl/>
        </w:rPr>
        <w:fldChar w:fldCharType="end"/>
      </w:r>
      <w:bookmarkEnd w:id="4"/>
      <w:r w:rsidRPr="00B54F91">
        <w:rPr>
          <w:rFonts w:ascii="Arabic Typesetting" w:eastAsia="Times New Roman" w:hAnsi="Arabic Typesetting" w:cs="Arabic Typesetting"/>
          <w:sz w:val="44"/>
          <w:szCs w:val="44"/>
          <w:rtl/>
        </w:rPr>
        <w:t xml:space="preserve"> ، فلما رأى سليمان عليه السلام أن </w:t>
      </w:r>
      <w:r w:rsidRPr="00B54F91">
        <w:rPr>
          <w:rFonts w:ascii="Arabic Typesetting" w:eastAsia="Times New Roman" w:hAnsi="Arabic Typesetting" w:cs="Arabic Typesetting"/>
          <w:sz w:val="44"/>
          <w:szCs w:val="44"/>
          <w:rtl/>
        </w:rPr>
        <w:lastRenderedPageBreak/>
        <w:t>هذه الهدية ليس فيها خير و</w:t>
      </w:r>
      <w:r w:rsidR="00C90CBA">
        <w:rPr>
          <w:rFonts w:ascii="Arabic Typesetting" w:eastAsia="Times New Roman" w:hAnsi="Arabic Typesetting" w:cs="Arabic Typesetting"/>
          <w:sz w:val="44"/>
          <w:szCs w:val="44"/>
          <w:rtl/>
        </w:rPr>
        <w:t>لم يرد بها وجه الله ردها</w:t>
      </w:r>
      <w:bookmarkStart w:id="5" w:name="ayat6003195"/>
      <w:bookmarkEnd w:id="3"/>
      <w:r w:rsidRPr="00B54F91">
        <w:rPr>
          <w:rFonts w:ascii="Arabic Typesetting" w:eastAsia="Times New Roman" w:hAnsi="Arabic Typesetting" w:cs="Arabic Typesetting"/>
          <w:sz w:val="44"/>
          <w:szCs w:val="44"/>
          <w:rtl/>
        </w:rPr>
        <w:t xml:space="preserve"> </w:t>
      </w:r>
      <w:r w:rsidR="00C90CBA">
        <w:rPr>
          <w:rFonts w:ascii="Arabic Typesetting" w:eastAsia="Times New Roman" w:hAnsi="Arabic Typesetting" w:cs="Arabic Typesetting"/>
          <w:sz w:val="44"/>
          <w:szCs w:val="44"/>
          <w:rtl/>
        </w:rPr>
        <w:t>ليعلموا أن</w:t>
      </w:r>
      <w:r w:rsidR="00C90CBA">
        <w:rPr>
          <w:rFonts w:ascii="Arabic Typesetting" w:eastAsia="Times New Roman" w:hAnsi="Arabic Typesetting" w:cs="Arabic Typesetting" w:hint="cs"/>
          <w:sz w:val="44"/>
          <w:szCs w:val="44"/>
          <w:rtl/>
        </w:rPr>
        <w:t>هم</w:t>
      </w:r>
      <w:r w:rsidR="00C90CBA">
        <w:rPr>
          <w:rFonts w:ascii="Arabic Typesetting" w:eastAsia="Times New Roman" w:hAnsi="Arabic Typesetting" w:cs="Arabic Typesetting"/>
          <w:sz w:val="44"/>
          <w:szCs w:val="44"/>
          <w:rtl/>
        </w:rPr>
        <w:t xml:space="preserve"> </w:t>
      </w:r>
      <w:r w:rsidR="00C90CBA">
        <w:rPr>
          <w:rFonts w:ascii="Arabic Typesetting" w:eastAsia="Times New Roman" w:hAnsi="Arabic Typesetting" w:cs="Arabic Typesetting" w:hint="cs"/>
          <w:sz w:val="44"/>
          <w:szCs w:val="44"/>
          <w:rtl/>
        </w:rPr>
        <w:t>ي</w:t>
      </w:r>
      <w:r w:rsidRPr="00B54F91">
        <w:rPr>
          <w:rFonts w:ascii="Arabic Typesetting" w:eastAsia="Times New Roman" w:hAnsi="Arabic Typesetting" w:cs="Arabic Typesetting"/>
          <w:sz w:val="44"/>
          <w:szCs w:val="44"/>
          <w:rtl/>
        </w:rPr>
        <w:t>ريد</w:t>
      </w:r>
      <w:r w:rsidR="00C90CBA">
        <w:rPr>
          <w:rFonts w:ascii="Arabic Typesetting" w:eastAsia="Times New Roman" w:hAnsi="Arabic Typesetting" w:cs="Arabic Typesetting" w:hint="cs"/>
          <w:sz w:val="44"/>
          <w:szCs w:val="44"/>
          <w:rtl/>
        </w:rPr>
        <w:t>ون</w:t>
      </w:r>
      <w:r w:rsidRPr="00B54F91">
        <w:rPr>
          <w:rFonts w:ascii="Arabic Typesetting" w:eastAsia="Times New Roman" w:hAnsi="Arabic Typesetting" w:cs="Arabic Typesetting"/>
          <w:sz w:val="44"/>
          <w:szCs w:val="44"/>
          <w:rtl/>
        </w:rPr>
        <w:t xml:space="preserve"> الجهاد وإقامة الدين، وليست القضية مجاملات وهدايا، كما هي العادة بين الملوك</w:t>
      </w:r>
      <w:r w:rsidR="00C90CBA">
        <w:rPr>
          <w:rFonts w:ascii="Arabic Typesetting" w:eastAsia="Times New Roman" w:hAnsi="Arabic Typesetting" w:cs="Arabic Typesetting" w:hint="cs"/>
          <w:sz w:val="44"/>
          <w:szCs w:val="44"/>
          <w:rtl/>
        </w:rPr>
        <w:t xml:space="preserve"> </w:t>
      </w:r>
      <w:r w:rsidRPr="00B54F91">
        <w:rPr>
          <w:rFonts w:ascii="Arabic Typesetting" w:eastAsia="Times New Roman" w:hAnsi="Arabic Typesetting" w:cs="Arabic Typesetting"/>
          <w:sz w:val="44"/>
          <w:szCs w:val="44"/>
          <w:rtl/>
        </w:rPr>
        <w:t>حتى لا ينخدعوا بحطام هذه الدنيا أو يظنوا أننا نغتر بالهدايا أو أننا سنترك الجهاد لأجل هديتهم</w:t>
      </w:r>
      <w:r w:rsidR="00C90CBA">
        <w:rPr>
          <w:rFonts w:ascii="Arabic Typesetting" w:eastAsia="Times New Roman" w:hAnsi="Arabic Typesetting" w:cs="Arabic Typesetting" w:hint="cs"/>
          <w:sz w:val="44"/>
          <w:szCs w:val="44"/>
          <w:rtl/>
        </w:rPr>
        <w:t>.</w:t>
      </w:r>
    </w:p>
    <w:bookmarkEnd w:id="5"/>
    <w:p w:rsidR="00AA1908" w:rsidRDefault="00E172EE" w:rsidP="00C90CBA">
      <w:pPr>
        <w:spacing w:before="100" w:beforeAutospacing="1" w:after="100" w:afterAutospacing="1" w:line="240" w:lineRule="auto"/>
        <w:ind w:right="94"/>
        <w:jc w:val="both"/>
        <w:rPr>
          <w:rFonts w:ascii="Arabic Typesetting" w:eastAsia="Times New Roman" w:hAnsi="Arabic Typesetting" w:cs="Arabic Typesetting"/>
          <w:sz w:val="44"/>
          <w:szCs w:val="44"/>
          <w:rtl/>
        </w:rPr>
      </w:pPr>
      <w:r w:rsidRPr="00B54F91">
        <w:rPr>
          <w:rFonts w:ascii="Arabic Typesetting" w:eastAsia="Times New Roman" w:hAnsi="Arabic Typesetting" w:cs="Arabic Typesetting"/>
          <w:sz w:val="44"/>
          <w:szCs w:val="44"/>
          <w:rtl/>
        </w:rPr>
        <w:t>ومما يدخل في الهدية مثل العطية والهبة، أو مما يقرب من معناها ما جاء في قوله تعالى</w:t>
      </w:r>
      <w:r w:rsidR="00AA1908">
        <w:rPr>
          <w:rFonts w:ascii="Arabic Typesetting" w:eastAsia="Times New Roman" w:hAnsi="Arabic Typesetting" w:cs="Arabic Typesetting" w:hint="cs"/>
          <w:sz w:val="44"/>
          <w:szCs w:val="44"/>
          <w:rtl/>
        </w:rPr>
        <w:t>:</w:t>
      </w:r>
    </w:p>
    <w:p w:rsidR="00AA1908" w:rsidRDefault="00AA1908" w:rsidP="00C90CBA">
      <w:pPr>
        <w:spacing w:before="100" w:beforeAutospacing="1" w:after="100" w:afterAutospacing="1" w:line="240" w:lineRule="auto"/>
        <w:ind w:right="94"/>
        <w:jc w:val="both"/>
        <w:rPr>
          <w:rFonts w:ascii="Arabic Typesetting" w:eastAsia="Times New Roman" w:hAnsi="Arabic Typesetting" w:cs="Arabic Typesetting"/>
          <w:sz w:val="44"/>
          <w:szCs w:val="44"/>
          <w:rtl/>
        </w:rPr>
      </w:pPr>
      <w:r w:rsidRPr="00AA1908">
        <w:rPr>
          <w:rFonts w:ascii="Arabic Typesetting" w:eastAsia="Times New Roman" w:hAnsi="Arabic Typesetting" w:cs="Arabic Typesetting" w:hint="cs"/>
          <w:sz w:val="44"/>
          <w:szCs w:val="44"/>
          <w:rtl/>
        </w:rPr>
        <w:t>وَآتُواْ</w:t>
      </w:r>
      <w:r w:rsidRPr="00AA1908">
        <w:rPr>
          <w:rFonts w:ascii="Arabic Typesetting" w:eastAsia="Times New Roman" w:hAnsi="Arabic Typesetting" w:cs="Arabic Typesetting"/>
          <w:sz w:val="44"/>
          <w:szCs w:val="44"/>
          <w:rtl/>
        </w:rPr>
        <w:t xml:space="preserve"> </w:t>
      </w:r>
      <w:r w:rsidRPr="00AA1908">
        <w:rPr>
          <w:rFonts w:ascii="Arabic Typesetting" w:eastAsia="Times New Roman" w:hAnsi="Arabic Typesetting" w:cs="Arabic Typesetting" w:hint="cs"/>
          <w:sz w:val="44"/>
          <w:szCs w:val="44"/>
          <w:rtl/>
        </w:rPr>
        <w:t>النَّسَاء</w:t>
      </w:r>
      <w:r w:rsidRPr="00AA1908">
        <w:rPr>
          <w:rFonts w:ascii="Arabic Typesetting" w:eastAsia="Times New Roman" w:hAnsi="Arabic Typesetting" w:cs="Arabic Typesetting"/>
          <w:sz w:val="44"/>
          <w:szCs w:val="44"/>
          <w:rtl/>
        </w:rPr>
        <w:t xml:space="preserve"> </w:t>
      </w:r>
      <w:r w:rsidRPr="00AA1908">
        <w:rPr>
          <w:rFonts w:ascii="Arabic Typesetting" w:eastAsia="Times New Roman" w:hAnsi="Arabic Typesetting" w:cs="Arabic Typesetting" w:hint="cs"/>
          <w:sz w:val="44"/>
          <w:szCs w:val="44"/>
          <w:rtl/>
        </w:rPr>
        <w:t>صَدُقَاتِهِنَّ</w:t>
      </w:r>
      <w:r w:rsidRPr="00AA1908">
        <w:rPr>
          <w:rFonts w:ascii="Arabic Typesetting" w:eastAsia="Times New Roman" w:hAnsi="Arabic Typesetting" w:cs="Arabic Typesetting"/>
          <w:sz w:val="44"/>
          <w:szCs w:val="44"/>
          <w:rtl/>
        </w:rPr>
        <w:t xml:space="preserve"> </w:t>
      </w:r>
      <w:r w:rsidRPr="00AA1908">
        <w:rPr>
          <w:rFonts w:ascii="Arabic Typesetting" w:eastAsia="Times New Roman" w:hAnsi="Arabic Typesetting" w:cs="Arabic Typesetting" w:hint="cs"/>
          <w:sz w:val="44"/>
          <w:szCs w:val="44"/>
          <w:rtl/>
        </w:rPr>
        <w:t>نِحْلَةً</w:t>
      </w:r>
      <w:r w:rsidRPr="00AA1908">
        <w:rPr>
          <w:rFonts w:ascii="Arabic Typesetting" w:eastAsia="Times New Roman" w:hAnsi="Arabic Typesetting" w:cs="Arabic Typesetting"/>
          <w:sz w:val="44"/>
          <w:szCs w:val="44"/>
          <w:rtl/>
        </w:rPr>
        <w:t xml:space="preserve"> </w:t>
      </w:r>
      <w:r w:rsidRPr="00AA1908">
        <w:rPr>
          <w:rFonts w:ascii="Arabic Typesetting" w:eastAsia="Times New Roman" w:hAnsi="Arabic Typesetting" w:cs="Arabic Typesetting" w:hint="cs"/>
          <w:sz w:val="44"/>
          <w:szCs w:val="44"/>
          <w:rtl/>
        </w:rPr>
        <w:t>فَإِن</w:t>
      </w:r>
      <w:r w:rsidRPr="00AA1908">
        <w:rPr>
          <w:rFonts w:ascii="Arabic Typesetting" w:eastAsia="Times New Roman" w:hAnsi="Arabic Typesetting" w:cs="Arabic Typesetting"/>
          <w:sz w:val="44"/>
          <w:szCs w:val="44"/>
          <w:rtl/>
        </w:rPr>
        <w:t xml:space="preserve"> </w:t>
      </w:r>
      <w:r w:rsidRPr="00AA1908">
        <w:rPr>
          <w:rFonts w:ascii="Arabic Typesetting" w:eastAsia="Times New Roman" w:hAnsi="Arabic Typesetting" w:cs="Arabic Typesetting" w:hint="cs"/>
          <w:sz w:val="44"/>
          <w:szCs w:val="44"/>
          <w:rtl/>
        </w:rPr>
        <w:t>طِبْنَ</w:t>
      </w:r>
      <w:r w:rsidRPr="00AA1908">
        <w:rPr>
          <w:rFonts w:ascii="Arabic Typesetting" w:eastAsia="Times New Roman" w:hAnsi="Arabic Typesetting" w:cs="Arabic Typesetting"/>
          <w:sz w:val="44"/>
          <w:szCs w:val="44"/>
          <w:rtl/>
        </w:rPr>
        <w:t xml:space="preserve"> </w:t>
      </w:r>
      <w:r w:rsidRPr="00AA1908">
        <w:rPr>
          <w:rFonts w:ascii="Arabic Typesetting" w:eastAsia="Times New Roman" w:hAnsi="Arabic Typesetting" w:cs="Arabic Typesetting" w:hint="cs"/>
          <w:sz w:val="44"/>
          <w:szCs w:val="44"/>
          <w:rtl/>
        </w:rPr>
        <w:t>لَكُمْ</w:t>
      </w:r>
      <w:r w:rsidRPr="00AA1908">
        <w:rPr>
          <w:rFonts w:ascii="Arabic Typesetting" w:eastAsia="Times New Roman" w:hAnsi="Arabic Typesetting" w:cs="Arabic Typesetting"/>
          <w:sz w:val="44"/>
          <w:szCs w:val="44"/>
          <w:rtl/>
        </w:rPr>
        <w:t xml:space="preserve"> </w:t>
      </w:r>
      <w:r w:rsidRPr="00AA1908">
        <w:rPr>
          <w:rFonts w:ascii="Arabic Typesetting" w:eastAsia="Times New Roman" w:hAnsi="Arabic Typesetting" w:cs="Arabic Typesetting" w:hint="cs"/>
          <w:sz w:val="44"/>
          <w:szCs w:val="44"/>
          <w:rtl/>
        </w:rPr>
        <w:t>عَن</w:t>
      </w:r>
      <w:r w:rsidRPr="00AA1908">
        <w:rPr>
          <w:rFonts w:ascii="Arabic Typesetting" w:eastAsia="Times New Roman" w:hAnsi="Arabic Typesetting" w:cs="Arabic Typesetting"/>
          <w:sz w:val="44"/>
          <w:szCs w:val="44"/>
          <w:rtl/>
        </w:rPr>
        <w:t xml:space="preserve"> </w:t>
      </w:r>
      <w:r w:rsidRPr="00AA1908">
        <w:rPr>
          <w:rFonts w:ascii="Arabic Typesetting" w:eastAsia="Times New Roman" w:hAnsi="Arabic Typesetting" w:cs="Arabic Typesetting" w:hint="cs"/>
          <w:sz w:val="44"/>
          <w:szCs w:val="44"/>
          <w:rtl/>
        </w:rPr>
        <w:t>شَيْءٍ</w:t>
      </w:r>
      <w:r w:rsidRPr="00AA1908">
        <w:rPr>
          <w:rFonts w:ascii="Arabic Typesetting" w:eastAsia="Times New Roman" w:hAnsi="Arabic Typesetting" w:cs="Arabic Typesetting"/>
          <w:sz w:val="44"/>
          <w:szCs w:val="44"/>
          <w:rtl/>
        </w:rPr>
        <w:t xml:space="preserve"> </w:t>
      </w:r>
      <w:r w:rsidRPr="00AA1908">
        <w:rPr>
          <w:rFonts w:ascii="Arabic Typesetting" w:eastAsia="Times New Roman" w:hAnsi="Arabic Typesetting" w:cs="Arabic Typesetting" w:hint="cs"/>
          <w:sz w:val="44"/>
          <w:szCs w:val="44"/>
          <w:rtl/>
        </w:rPr>
        <w:t>مِّنْهُ</w:t>
      </w:r>
      <w:r w:rsidRPr="00AA1908">
        <w:rPr>
          <w:rFonts w:ascii="Arabic Typesetting" w:eastAsia="Times New Roman" w:hAnsi="Arabic Typesetting" w:cs="Arabic Typesetting"/>
          <w:sz w:val="44"/>
          <w:szCs w:val="44"/>
          <w:rtl/>
        </w:rPr>
        <w:t xml:space="preserve"> </w:t>
      </w:r>
      <w:r w:rsidRPr="00AA1908">
        <w:rPr>
          <w:rFonts w:ascii="Arabic Typesetting" w:eastAsia="Times New Roman" w:hAnsi="Arabic Typesetting" w:cs="Arabic Typesetting" w:hint="cs"/>
          <w:sz w:val="44"/>
          <w:szCs w:val="44"/>
          <w:rtl/>
        </w:rPr>
        <w:t>نَفْساً</w:t>
      </w:r>
      <w:r w:rsidRPr="00AA1908">
        <w:rPr>
          <w:rFonts w:ascii="Arabic Typesetting" w:eastAsia="Times New Roman" w:hAnsi="Arabic Typesetting" w:cs="Arabic Typesetting"/>
          <w:sz w:val="44"/>
          <w:szCs w:val="44"/>
          <w:rtl/>
        </w:rPr>
        <w:t xml:space="preserve"> </w:t>
      </w:r>
      <w:r w:rsidRPr="00AA1908">
        <w:rPr>
          <w:rFonts w:ascii="Arabic Typesetting" w:eastAsia="Times New Roman" w:hAnsi="Arabic Typesetting" w:cs="Arabic Typesetting" w:hint="cs"/>
          <w:sz w:val="44"/>
          <w:szCs w:val="44"/>
          <w:rtl/>
        </w:rPr>
        <w:t>فَكُلُوهُ</w:t>
      </w:r>
      <w:r w:rsidRPr="00AA1908">
        <w:rPr>
          <w:rFonts w:ascii="Arabic Typesetting" w:eastAsia="Times New Roman" w:hAnsi="Arabic Typesetting" w:cs="Arabic Typesetting"/>
          <w:sz w:val="44"/>
          <w:szCs w:val="44"/>
          <w:rtl/>
        </w:rPr>
        <w:t xml:space="preserve"> </w:t>
      </w:r>
      <w:r w:rsidRPr="00AA1908">
        <w:rPr>
          <w:rFonts w:ascii="Arabic Typesetting" w:eastAsia="Times New Roman" w:hAnsi="Arabic Typesetting" w:cs="Arabic Typesetting" w:hint="cs"/>
          <w:sz w:val="44"/>
          <w:szCs w:val="44"/>
          <w:rtl/>
        </w:rPr>
        <w:t>هَنِيئاً</w:t>
      </w:r>
      <w:r w:rsidRPr="00AA1908">
        <w:rPr>
          <w:rFonts w:ascii="Arabic Typesetting" w:eastAsia="Times New Roman" w:hAnsi="Arabic Typesetting" w:cs="Arabic Typesetting"/>
          <w:sz w:val="44"/>
          <w:szCs w:val="44"/>
          <w:rtl/>
        </w:rPr>
        <w:t xml:space="preserve"> </w:t>
      </w:r>
      <w:r w:rsidRPr="00AA1908">
        <w:rPr>
          <w:rFonts w:ascii="Arabic Typesetting" w:eastAsia="Times New Roman" w:hAnsi="Arabic Typesetting" w:cs="Arabic Typesetting" w:hint="cs"/>
          <w:sz w:val="44"/>
          <w:szCs w:val="44"/>
          <w:rtl/>
        </w:rPr>
        <w:t>مَّرِيئاً</w:t>
      </w:r>
      <w:r w:rsidRPr="00AA1908">
        <w:rPr>
          <w:rFonts w:ascii="Arabic Typesetting" w:eastAsia="Times New Roman" w:hAnsi="Arabic Typesetting" w:cs="Arabic Typesetting"/>
          <w:sz w:val="44"/>
          <w:szCs w:val="44"/>
          <w:rtl/>
        </w:rPr>
        <w:t>{4}</w:t>
      </w:r>
      <w:r>
        <w:rPr>
          <w:rFonts w:ascii="Arabic Typesetting" w:eastAsia="Times New Roman" w:hAnsi="Arabic Typesetting" w:cs="Arabic Typesetting" w:hint="cs"/>
          <w:sz w:val="44"/>
          <w:szCs w:val="44"/>
          <w:rtl/>
        </w:rPr>
        <w:t>النساء</w:t>
      </w:r>
    </w:p>
    <w:p w:rsidR="00E172EE" w:rsidRDefault="00E172EE" w:rsidP="00AA1908">
      <w:pPr>
        <w:spacing w:before="100" w:beforeAutospacing="1" w:after="100" w:afterAutospacing="1" w:line="240" w:lineRule="auto"/>
        <w:ind w:right="94"/>
        <w:jc w:val="both"/>
        <w:rPr>
          <w:rFonts w:ascii="Arabic Typesetting" w:eastAsia="Times New Roman" w:hAnsi="Arabic Typesetting" w:cs="Arabic Typesetting"/>
          <w:sz w:val="44"/>
          <w:szCs w:val="44"/>
          <w:rtl/>
        </w:rPr>
      </w:pPr>
      <w:bookmarkStart w:id="6" w:name="ayat6000496"/>
      <w:r w:rsidRPr="00B54F91">
        <w:rPr>
          <w:rFonts w:ascii="Arabic Typesetting" w:eastAsia="Times New Roman" w:hAnsi="Arabic Typesetting" w:cs="Arabic Typesetting"/>
          <w:sz w:val="44"/>
          <w:szCs w:val="44"/>
          <w:rtl/>
        </w:rPr>
        <w:t>فالله عز وجل أمر بإيتاء النساء المهور</w:t>
      </w:r>
      <w:r w:rsidR="00AA1908">
        <w:rPr>
          <w:rFonts w:ascii="Arabic Typesetting" w:eastAsia="Times New Roman" w:hAnsi="Arabic Typesetting" w:cs="Arabic Typesetting" w:hint="cs"/>
          <w:sz w:val="44"/>
          <w:szCs w:val="44"/>
          <w:rtl/>
        </w:rPr>
        <w:t xml:space="preserve"> , </w:t>
      </w:r>
      <w:r w:rsidRPr="00B54F91">
        <w:rPr>
          <w:rFonts w:ascii="Arabic Typesetting" w:eastAsia="Times New Roman" w:hAnsi="Arabic Typesetting" w:cs="Arabic Typesetting"/>
          <w:sz w:val="44"/>
          <w:szCs w:val="44"/>
          <w:rtl/>
        </w:rPr>
        <w:t>ومعنى نحلة: عطية عن طيب نفس.</w:t>
      </w:r>
    </w:p>
    <w:p w:rsidR="007B2BD7" w:rsidRPr="00B54F91" w:rsidRDefault="007B2BD7" w:rsidP="000D3BDA">
      <w:pPr>
        <w:spacing w:before="100" w:beforeAutospacing="1" w:after="100" w:afterAutospacing="1" w:line="240" w:lineRule="auto"/>
        <w:ind w:right="94"/>
        <w:jc w:val="center"/>
        <w:rPr>
          <w:rFonts w:ascii="Arabic Typesetting" w:eastAsia="Times New Roman" w:hAnsi="Arabic Typesetting" w:cs="Arabic Typesetting"/>
          <w:sz w:val="44"/>
          <w:szCs w:val="44"/>
          <w:rtl/>
        </w:rPr>
      </w:pPr>
      <w:r w:rsidRPr="007B2BD7">
        <w:rPr>
          <w:rFonts w:ascii="Arabic Typesetting" w:eastAsia="Times New Roman" w:hAnsi="Arabic Typesetting" w:cs="Arabic Typesetting"/>
          <w:noProof/>
          <w:sz w:val="44"/>
          <w:szCs w:val="44"/>
          <w:rtl/>
        </w:rPr>
        <w:drawing>
          <wp:inline distT="0" distB="0" distL="0" distR="0">
            <wp:extent cx="5066500" cy="3560781"/>
            <wp:effectExtent l="19050" t="0" r="800" b="0"/>
            <wp:docPr id="48" name="irc_mi" descr="http://www.dhofari.com/attachment.php?attachmentid=33419&amp;d=1284896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http://www.dhofari.com/attachment.php?attachmentid=33419&amp;d=1284896244"/>
                    <pic:cNvPicPr>
                      <a:picLocks noChangeAspect="1" noChangeArrowheads="1"/>
                    </pic:cNvPicPr>
                  </pic:nvPicPr>
                  <pic:blipFill>
                    <a:blip r:embed="rId194" cstate="print"/>
                    <a:srcRect/>
                    <a:stretch>
                      <a:fillRect/>
                    </a:stretch>
                  </pic:blipFill>
                  <pic:spPr bwMode="auto">
                    <a:xfrm>
                      <a:off x="0" y="0"/>
                      <a:ext cx="5068184" cy="3561965"/>
                    </a:xfrm>
                    <a:prstGeom prst="rect">
                      <a:avLst/>
                    </a:prstGeom>
                    <a:noFill/>
                    <a:ln w="9525">
                      <a:noFill/>
                      <a:miter lim="800000"/>
                      <a:headEnd/>
                      <a:tailEnd/>
                    </a:ln>
                  </pic:spPr>
                </pic:pic>
              </a:graphicData>
            </a:graphic>
          </wp:inline>
        </w:drawing>
      </w:r>
    </w:p>
    <w:bookmarkEnd w:id="6"/>
    <w:p w:rsidR="00E172EE" w:rsidRDefault="00E67E75" w:rsidP="00B54F91">
      <w:pPr>
        <w:spacing w:before="100" w:beforeAutospacing="1" w:after="100" w:afterAutospacing="1" w:line="240" w:lineRule="auto"/>
        <w:ind w:right="94"/>
        <w:jc w:val="both"/>
        <w:rPr>
          <w:rFonts w:ascii="Arabic Typesetting" w:eastAsia="Times New Roman" w:hAnsi="Arabic Typesetting" w:cs="Arabic Typesetting"/>
          <w:b/>
          <w:bCs/>
          <w:sz w:val="44"/>
          <w:szCs w:val="44"/>
          <w:u w:val="single"/>
          <w:rtl/>
        </w:rPr>
      </w:pPr>
      <w:r w:rsidRPr="00AA1908">
        <w:rPr>
          <w:rFonts w:ascii="Arabic Typesetting" w:eastAsia="Times New Roman" w:hAnsi="Arabic Typesetting" w:cs="Arabic Typesetting" w:hint="cs"/>
          <w:b/>
          <w:bCs/>
          <w:sz w:val="44"/>
          <w:szCs w:val="44"/>
          <w:u w:val="single"/>
          <w:rtl/>
        </w:rPr>
        <w:t>الهدية في السن</w:t>
      </w:r>
      <w:r w:rsidR="003C3CB1" w:rsidRPr="00AA1908">
        <w:rPr>
          <w:rFonts w:ascii="Arabic Typesetting" w:eastAsia="Times New Roman" w:hAnsi="Arabic Typesetting" w:cs="Arabic Typesetting" w:hint="cs"/>
          <w:b/>
          <w:bCs/>
          <w:sz w:val="44"/>
          <w:szCs w:val="44"/>
          <w:u w:val="single"/>
          <w:rtl/>
        </w:rPr>
        <w:t>ة</w:t>
      </w:r>
    </w:p>
    <w:p w:rsidR="000D3BDA" w:rsidRDefault="00AA1908" w:rsidP="00AA1908">
      <w:pPr>
        <w:spacing w:before="100" w:beforeAutospacing="1" w:after="100" w:afterAutospacing="1" w:line="240" w:lineRule="auto"/>
        <w:ind w:right="94"/>
        <w:jc w:val="both"/>
        <w:rPr>
          <w:rFonts w:ascii="Arabic Typesetting" w:eastAsia="Times New Roman" w:hAnsi="Arabic Typesetting" w:cs="Arabic Typesetting"/>
          <w:sz w:val="44"/>
          <w:szCs w:val="44"/>
          <w:rtl/>
        </w:rPr>
      </w:pPr>
      <w:r w:rsidRPr="00B54F91">
        <w:rPr>
          <w:rFonts w:ascii="Arabic Typesetting" w:eastAsia="Times New Roman" w:hAnsi="Arabic Typesetting" w:cs="Arabic Typesetting" w:hint="cs"/>
          <w:sz w:val="44"/>
          <w:szCs w:val="44"/>
          <w:rtl/>
        </w:rPr>
        <w:t xml:space="preserve">والهدية قد وردت في السنة النبوية، وجاء النص عليها لما لها من الأثر العظيم في النفوس، كما قال النبي صلى الله عليه وسلم: </w:t>
      </w:r>
    </w:p>
    <w:p w:rsidR="00AA1908" w:rsidRPr="00B54F91" w:rsidRDefault="00AA1908" w:rsidP="00AA1908">
      <w:pPr>
        <w:spacing w:before="100" w:beforeAutospacing="1" w:after="100" w:afterAutospacing="1" w:line="240" w:lineRule="auto"/>
        <w:ind w:right="94"/>
        <w:jc w:val="both"/>
        <w:rPr>
          <w:rFonts w:ascii="Arabic Typesetting" w:eastAsia="Times New Roman" w:hAnsi="Arabic Typesetting" w:cs="Arabic Typesetting"/>
          <w:sz w:val="44"/>
          <w:szCs w:val="44"/>
        </w:rPr>
      </w:pPr>
      <w:r w:rsidRPr="00B54F91">
        <w:rPr>
          <w:rFonts w:ascii="Arabic Typesetting" w:eastAsia="Times New Roman" w:hAnsi="Arabic Typesetting" w:cs="Arabic Typesetting" w:hint="cs"/>
          <w:sz w:val="44"/>
          <w:szCs w:val="44"/>
          <w:rtl/>
        </w:rPr>
        <w:t>(</w:t>
      </w:r>
      <w:bookmarkStart w:id="7" w:name="hadeeth7000567"/>
      <w:r w:rsidR="00055B1D" w:rsidRPr="00B54F91">
        <w:rPr>
          <w:rFonts w:ascii="Arabic Typesetting" w:eastAsia="Times New Roman" w:hAnsi="Arabic Typesetting" w:cs="Arabic Typesetting"/>
          <w:sz w:val="44"/>
          <w:szCs w:val="44"/>
          <w:rtl/>
        </w:rPr>
        <w:fldChar w:fldCharType="begin"/>
      </w:r>
      <w:r w:rsidRPr="00B54F91">
        <w:rPr>
          <w:rFonts w:ascii="Arabic Typesetting" w:eastAsia="Times New Roman" w:hAnsi="Arabic Typesetting" w:cs="Arabic Typesetting"/>
          <w:sz w:val="44"/>
          <w:szCs w:val="44"/>
          <w:rtl/>
        </w:rPr>
        <w:instrText xml:space="preserve"> </w:instrText>
      </w:r>
      <w:r w:rsidRPr="00B54F91">
        <w:rPr>
          <w:rFonts w:ascii="Arabic Typesetting" w:eastAsia="Times New Roman" w:hAnsi="Arabic Typesetting" w:cs="Arabic Typesetting"/>
          <w:sz w:val="44"/>
          <w:szCs w:val="44"/>
        </w:rPr>
        <w:instrText>HYPERLINK "http://audio.islamweb.net/audio/index.php?fuseaction=ft&amp;ftp=hadeeth&amp;id=7000567&amp;spid=35" \o</w:instrText>
      </w:r>
      <w:r w:rsidRPr="00B54F91">
        <w:rPr>
          <w:rFonts w:ascii="Arabic Typesetting" w:eastAsia="Times New Roman" w:hAnsi="Arabic Typesetting" w:cs="Arabic Typesetting"/>
          <w:sz w:val="44"/>
          <w:szCs w:val="44"/>
          <w:rtl/>
        </w:rPr>
        <w:instrText xml:space="preserve"> "انقر للبحث عن هذه المعلومة" </w:instrText>
      </w:r>
      <w:r w:rsidR="00055B1D" w:rsidRPr="00B54F91">
        <w:rPr>
          <w:rFonts w:ascii="Arabic Typesetting" w:eastAsia="Times New Roman" w:hAnsi="Arabic Typesetting" w:cs="Arabic Typesetting"/>
          <w:sz w:val="44"/>
          <w:szCs w:val="44"/>
          <w:rtl/>
        </w:rPr>
        <w:fldChar w:fldCharType="separate"/>
      </w:r>
      <w:r w:rsidRPr="00B54F91">
        <w:rPr>
          <w:rFonts w:ascii="Arabic Typesetting" w:eastAsia="Times New Roman" w:hAnsi="Arabic Typesetting" w:cs="Arabic Typesetting" w:hint="cs"/>
          <w:sz w:val="44"/>
          <w:szCs w:val="44"/>
          <w:rtl/>
        </w:rPr>
        <w:t>تهادوا تحابوا</w:t>
      </w:r>
      <w:r w:rsidR="00055B1D" w:rsidRPr="00B54F91">
        <w:rPr>
          <w:rFonts w:ascii="Arabic Typesetting" w:eastAsia="Times New Roman" w:hAnsi="Arabic Typesetting" w:cs="Arabic Typesetting"/>
          <w:sz w:val="44"/>
          <w:szCs w:val="44"/>
          <w:rtl/>
        </w:rPr>
        <w:fldChar w:fldCharType="end"/>
      </w:r>
      <w:bookmarkEnd w:id="7"/>
      <w:r w:rsidRPr="00B54F91">
        <w:rPr>
          <w:rFonts w:ascii="Arabic Typesetting" w:eastAsia="Times New Roman" w:hAnsi="Arabic Typesetting" w:cs="Arabic Typesetting" w:hint="cs"/>
          <w:sz w:val="44"/>
          <w:szCs w:val="44"/>
          <w:rtl/>
        </w:rPr>
        <w:t xml:space="preserve">) وقد رواه </w:t>
      </w:r>
      <w:bookmarkStart w:id="8" w:name="alam1000038"/>
      <w:r w:rsidR="00055B1D" w:rsidRPr="00B54F91">
        <w:rPr>
          <w:rFonts w:ascii="Arabic Typesetting" w:eastAsia="Times New Roman" w:hAnsi="Arabic Typesetting" w:cs="Arabic Typesetting"/>
          <w:sz w:val="44"/>
          <w:szCs w:val="44"/>
          <w:rtl/>
        </w:rPr>
        <w:fldChar w:fldCharType="begin"/>
      </w:r>
      <w:r w:rsidRPr="00B54F91">
        <w:rPr>
          <w:rFonts w:ascii="Arabic Typesetting" w:eastAsia="Times New Roman" w:hAnsi="Arabic Typesetting" w:cs="Arabic Typesetting"/>
          <w:sz w:val="44"/>
          <w:szCs w:val="44"/>
          <w:rtl/>
        </w:rPr>
        <w:instrText xml:space="preserve"> </w:instrText>
      </w:r>
      <w:r w:rsidRPr="00B54F91">
        <w:rPr>
          <w:rFonts w:ascii="Arabic Typesetting" w:eastAsia="Times New Roman" w:hAnsi="Arabic Typesetting" w:cs="Arabic Typesetting"/>
          <w:sz w:val="44"/>
          <w:szCs w:val="44"/>
        </w:rPr>
        <w:instrText>HYPERLINK "http://audio.islamweb.net/audio/index.php?fuseaction=ft&amp;ftp=alam&amp;id=1000038&amp;spid=35" \o</w:instrText>
      </w:r>
      <w:r w:rsidRPr="00B54F91">
        <w:rPr>
          <w:rFonts w:ascii="Arabic Typesetting" w:eastAsia="Times New Roman" w:hAnsi="Arabic Typesetting" w:cs="Arabic Typesetting"/>
          <w:sz w:val="44"/>
          <w:szCs w:val="44"/>
          <w:rtl/>
        </w:rPr>
        <w:instrText xml:space="preserve"> "انقر للبحث عن هذه المعلومة" </w:instrText>
      </w:r>
      <w:r w:rsidR="00055B1D" w:rsidRPr="00B54F91">
        <w:rPr>
          <w:rFonts w:ascii="Arabic Typesetting" w:eastAsia="Times New Roman" w:hAnsi="Arabic Typesetting" w:cs="Arabic Typesetting"/>
          <w:sz w:val="44"/>
          <w:szCs w:val="44"/>
          <w:rtl/>
        </w:rPr>
        <w:fldChar w:fldCharType="separate"/>
      </w:r>
      <w:r w:rsidRPr="00B54F91">
        <w:rPr>
          <w:rFonts w:ascii="Arabic Typesetting" w:eastAsia="Times New Roman" w:hAnsi="Arabic Typesetting" w:cs="Arabic Typesetting" w:hint="cs"/>
          <w:sz w:val="44"/>
          <w:szCs w:val="44"/>
          <w:rtl/>
        </w:rPr>
        <w:t>البخاري</w:t>
      </w:r>
      <w:r w:rsidR="00055B1D" w:rsidRPr="00B54F91">
        <w:rPr>
          <w:rFonts w:ascii="Arabic Typesetting" w:eastAsia="Times New Roman" w:hAnsi="Arabic Typesetting" w:cs="Arabic Typesetting"/>
          <w:sz w:val="44"/>
          <w:szCs w:val="44"/>
          <w:rtl/>
        </w:rPr>
        <w:fldChar w:fldCharType="end"/>
      </w:r>
      <w:bookmarkEnd w:id="8"/>
      <w:r w:rsidRPr="00B54F91">
        <w:rPr>
          <w:rFonts w:ascii="Arabic Typesetting" w:eastAsia="Times New Roman" w:hAnsi="Arabic Typesetting" w:cs="Arabic Typesetting" w:hint="cs"/>
          <w:sz w:val="44"/>
          <w:szCs w:val="44"/>
          <w:rtl/>
        </w:rPr>
        <w:t xml:space="preserve"> في </w:t>
      </w:r>
      <w:bookmarkStart w:id="9" w:name="book4000070"/>
      <w:r w:rsidR="00055B1D" w:rsidRPr="00B54F91">
        <w:rPr>
          <w:rFonts w:ascii="Arabic Typesetting" w:eastAsia="Times New Roman" w:hAnsi="Arabic Typesetting" w:cs="Arabic Typesetting"/>
          <w:sz w:val="44"/>
          <w:szCs w:val="44"/>
          <w:rtl/>
        </w:rPr>
        <w:fldChar w:fldCharType="begin"/>
      </w:r>
      <w:r w:rsidRPr="00B54F91">
        <w:rPr>
          <w:rFonts w:ascii="Arabic Typesetting" w:eastAsia="Times New Roman" w:hAnsi="Arabic Typesetting" w:cs="Arabic Typesetting"/>
          <w:sz w:val="44"/>
          <w:szCs w:val="44"/>
          <w:rtl/>
        </w:rPr>
        <w:instrText xml:space="preserve"> </w:instrText>
      </w:r>
      <w:r w:rsidRPr="00B54F91">
        <w:rPr>
          <w:rFonts w:ascii="Arabic Typesetting" w:eastAsia="Times New Roman" w:hAnsi="Arabic Typesetting" w:cs="Arabic Typesetting"/>
          <w:sz w:val="44"/>
          <w:szCs w:val="44"/>
        </w:rPr>
        <w:instrText>HYPERLINK "http://audio.islamweb.net/audio/index.php?fuseaction=ft&amp;ftp=book&amp;id=4000070&amp;spid=35" \o</w:instrText>
      </w:r>
      <w:r w:rsidRPr="00B54F91">
        <w:rPr>
          <w:rFonts w:ascii="Arabic Typesetting" w:eastAsia="Times New Roman" w:hAnsi="Arabic Typesetting" w:cs="Arabic Typesetting"/>
          <w:sz w:val="44"/>
          <w:szCs w:val="44"/>
          <w:rtl/>
        </w:rPr>
        <w:instrText xml:space="preserve"> "انقر للبحث عن هذه المعلومة" </w:instrText>
      </w:r>
      <w:r w:rsidR="00055B1D" w:rsidRPr="00B54F91">
        <w:rPr>
          <w:rFonts w:ascii="Arabic Typesetting" w:eastAsia="Times New Roman" w:hAnsi="Arabic Typesetting" w:cs="Arabic Typesetting"/>
          <w:sz w:val="44"/>
          <w:szCs w:val="44"/>
          <w:rtl/>
        </w:rPr>
        <w:fldChar w:fldCharType="separate"/>
      </w:r>
      <w:r w:rsidRPr="00B54F91">
        <w:rPr>
          <w:rFonts w:ascii="Arabic Typesetting" w:eastAsia="Times New Roman" w:hAnsi="Arabic Typesetting" w:cs="Arabic Typesetting" w:hint="cs"/>
          <w:sz w:val="44"/>
          <w:szCs w:val="44"/>
          <w:rtl/>
        </w:rPr>
        <w:t>الأدب المفرد</w:t>
      </w:r>
      <w:r w:rsidR="00055B1D" w:rsidRPr="00B54F91">
        <w:rPr>
          <w:rFonts w:ascii="Arabic Typesetting" w:eastAsia="Times New Roman" w:hAnsi="Arabic Typesetting" w:cs="Arabic Typesetting"/>
          <w:sz w:val="44"/>
          <w:szCs w:val="44"/>
          <w:rtl/>
        </w:rPr>
        <w:fldChar w:fldCharType="end"/>
      </w:r>
      <w:bookmarkEnd w:id="9"/>
      <w:r w:rsidRPr="00B54F91">
        <w:rPr>
          <w:rFonts w:ascii="Arabic Typesetting" w:eastAsia="Times New Roman" w:hAnsi="Arabic Typesetting" w:cs="Arabic Typesetting" w:hint="cs"/>
          <w:sz w:val="44"/>
          <w:szCs w:val="44"/>
          <w:rtl/>
        </w:rPr>
        <w:t xml:space="preserve"> وقال </w:t>
      </w:r>
      <w:bookmarkStart w:id="10" w:name="alam1000091"/>
      <w:r w:rsidR="00055B1D" w:rsidRPr="00B54F91">
        <w:rPr>
          <w:rFonts w:ascii="Arabic Typesetting" w:eastAsia="Times New Roman" w:hAnsi="Arabic Typesetting" w:cs="Arabic Typesetting"/>
          <w:sz w:val="44"/>
          <w:szCs w:val="44"/>
          <w:rtl/>
        </w:rPr>
        <w:fldChar w:fldCharType="begin"/>
      </w:r>
      <w:r w:rsidRPr="00B54F91">
        <w:rPr>
          <w:rFonts w:ascii="Arabic Typesetting" w:eastAsia="Times New Roman" w:hAnsi="Arabic Typesetting" w:cs="Arabic Typesetting"/>
          <w:sz w:val="44"/>
          <w:szCs w:val="44"/>
          <w:rtl/>
        </w:rPr>
        <w:instrText xml:space="preserve"> </w:instrText>
      </w:r>
      <w:r w:rsidRPr="00B54F91">
        <w:rPr>
          <w:rFonts w:ascii="Arabic Typesetting" w:eastAsia="Times New Roman" w:hAnsi="Arabic Typesetting" w:cs="Arabic Typesetting"/>
          <w:sz w:val="44"/>
          <w:szCs w:val="44"/>
        </w:rPr>
        <w:instrText>HYPERLINK "http://audio.islamweb.net/audio/index.php?fuseaction=ft&amp;ftp=alam&amp;id=1000091&amp;spid=35" \o</w:instrText>
      </w:r>
      <w:r w:rsidRPr="00B54F91">
        <w:rPr>
          <w:rFonts w:ascii="Arabic Typesetting" w:eastAsia="Times New Roman" w:hAnsi="Arabic Typesetting" w:cs="Arabic Typesetting"/>
          <w:sz w:val="44"/>
          <w:szCs w:val="44"/>
          <w:rtl/>
        </w:rPr>
        <w:instrText xml:space="preserve"> "انقر للبحث عن هذه المعلومة" </w:instrText>
      </w:r>
      <w:r w:rsidR="00055B1D" w:rsidRPr="00B54F91">
        <w:rPr>
          <w:rFonts w:ascii="Arabic Typesetting" w:eastAsia="Times New Roman" w:hAnsi="Arabic Typesetting" w:cs="Arabic Typesetting"/>
          <w:sz w:val="44"/>
          <w:szCs w:val="44"/>
          <w:rtl/>
        </w:rPr>
        <w:fldChar w:fldCharType="separate"/>
      </w:r>
      <w:r w:rsidRPr="00B54F91">
        <w:rPr>
          <w:rFonts w:ascii="Arabic Typesetting" w:eastAsia="Times New Roman" w:hAnsi="Arabic Typesetting" w:cs="Arabic Typesetting" w:hint="cs"/>
          <w:sz w:val="44"/>
          <w:szCs w:val="44"/>
          <w:rtl/>
        </w:rPr>
        <w:t>ابن حجر</w:t>
      </w:r>
      <w:r w:rsidR="00055B1D" w:rsidRPr="00B54F91">
        <w:rPr>
          <w:rFonts w:ascii="Arabic Typesetting" w:eastAsia="Times New Roman" w:hAnsi="Arabic Typesetting" w:cs="Arabic Typesetting"/>
          <w:sz w:val="44"/>
          <w:szCs w:val="44"/>
          <w:rtl/>
        </w:rPr>
        <w:fldChar w:fldCharType="end"/>
      </w:r>
      <w:bookmarkEnd w:id="10"/>
      <w:r w:rsidRPr="00B54F91">
        <w:rPr>
          <w:rFonts w:ascii="Arabic Typesetting" w:eastAsia="Times New Roman" w:hAnsi="Arabic Typesetting" w:cs="Arabic Typesetting" w:hint="cs"/>
          <w:sz w:val="44"/>
          <w:szCs w:val="44"/>
          <w:rtl/>
        </w:rPr>
        <w:t xml:space="preserve"> : إسناده حسن.</w:t>
      </w:r>
    </w:p>
    <w:p w:rsidR="00AA1908" w:rsidRDefault="00AA1908" w:rsidP="00AA1908">
      <w:pPr>
        <w:spacing w:before="100" w:beforeAutospacing="1" w:after="100" w:afterAutospacing="1" w:line="240" w:lineRule="auto"/>
        <w:ind w:right="94"/>
        <w:jc w:val="both"/>
        <w:rPr>
          <w:rFonts w:ascii="Arabic Typesetting" w:eastAsia="Times New Roman" w:hAnsi="Arabic Typesetting" w:cs="Arabic Typesetting"/>
          <w:sz w:val="44"/>
          <w:szCs w:val="44"/>
          <w:rtl/>
        </w:rPr>
      </w:pPr>
      <w:r w:rsidRPr="00B54F91">
        <w:rPr>
          <w:rFonts w:ascii="Arabic Typesetting" w:eastAsia="Times New Roman" w:hAnsi="Arabic Typesetting" w:cs="Arabic Typesetting"/>
          <w:sz w:val="44"/>
          <w:szCs w:val="44"/>
          <w:rtl/>
        </w:rPr>
        <w:lastRenderedPageBreak/>
        <w:t>ولا شك أن الهدية سببٌ للمحبة وتآلف القلوب، وكان التابعون يرسلون بهداياهم، ويقول الواحد لأخيه الذي يهديه: نحن نعلم غناك عن مثل ذلك، وإنما لتعلم أنك منا على بال، يعني: نحن نعلم أنك مستغن عن هديتنا، ولكن لتعلم أننا نقدرك وأن لك في أنفسنا مكانة، وقال</w:t>
      </w:r>
      <w:r w:rsidRPr="00AA1908">
        <w:rPr>
          <w:rFonts w:ascii="Arabic Typesetting" w:eastAsia="Times New Roman" w:hAnsi="Arabic Typesetting" w:cs="Arabic Typesetting" w:hint="cs"/>
          <w:sz w:val="44"/>
          <w:szCs w:val="44"/>
          <w:rtl/>
        </w:rPr>
        <w:t xml:space="preserve"> الشاعر:</w:t>
      </w:r>
    </w:p>
    <w:p w:rsidR="00AA1908" w:rsidRPr="000D3BDA" w:rsidRDefault="00AA1908" w:rsidP="00AA1908">
      <w:pPr>
        <w:spacing w:before="100" w:beforeAutospacing="1" w:after="100" w:afterAutospacing="1" w:line="240" w:lineRule="auto"/>
        <w:ind w:right="94"/>
        <w:jc w:val="center"/>
        <w:rPr>
          <w:rFonts w:ascii="Arabic Typesetting" w:eastAsia="Times New Roman" w:hAnsi="Arabic Typesetting" w:cs="Arabic Typesetting"/>
          <w:b/>
          <w:bCs/>
          <w:sz w:val="44"/>
          <w:szCs w:val="44"/>
          <w:rtl/>
        </w:rPr>
      </w:pPr>
      <w:bookmarkStart w:id="11" w:name="ashar9900173"/>
      <w:r w:rsidRPr="000D3BDA">
        <w:rPr>
          <w:rFonts w:ascii="Arabic Typesetting" w:eastAsia="Times New Roman" w:hAnsi="Arabic Typesetting" w:cs="Arabic Typesetting"/>
          <w:b/>
          <w:bCs/>
          <w:sz w:val="44"/>
          <w:szCs w:val="44"/>
          <w:rtl/>
        </w:rPr>
        <w:t>هدايا الناس بعضهمُ لبعضٍ</w:t>
      </w:r>
      <w:r w:rsidRPr="000D3BDA">
        <w:rPr>
          <w:rFonts w:ascii="Arabic Typesetting" w:eastAsia="Times New Roman" w:hAnsi="Arabic Typesetting" w:cs="Arabic Typesetting" w:hint="cs"/>
          <w:b/>
          <w:bCs/>
          <w:sz w:val="44"/>
          <w:szCs w:val="44"/>
          <w:rtl/>
        </w:rPr>
        <w:t>..............</w:t>
      </w:r>
      <w:r w:rsidRPr="000D3BDA">
        <w:rPr>
          <w:rFonts w:ascii="Arabic Typesetting" w:eastAsia="Times New Roman" w:hAnsi="Arabic Typesetting" w:cs="Arabic Typesetting"/>
          <w:b/>
          <w:bCs/>
          <w:sz w:val="44"/>
          <w:szCs w:val="44"/>
          <w:rtl/>
        </w:rPr>
        <w:t>تولد في قلوبهم الوصالا</w:t>
      </w:r>
      <w:bookmarkEnd w:id="11"/>
    </w:p>
    <w:p w:rsidR="00AA1908" w:rsidRPr="000D3BDA" w:rsidRDefault="00AA1908" w:rsidP="00AA1908">
      <w:pPr>
        <w:spacing w:before="100" w:beforeAutospacing="1" w:after="100" w:afterAutospacing="1" w:line="240" w:lineRule="auto"/>
        <w:ind w:right="94"/>
        <w:jc w:val="center"/>
        <w:rPr>
          <w:rFonts w:ascii="Arabic Typesetting" w:eastAsia="Times New Roman" w:hAnsi="Arabic Typesetting" w:cs="Arabic Typesetting"/>
          <w:b/>
          <w:bCs/>
          <w:sz w:val="44"/>
          <w:szCs w:val="44"/>
          <w:rtl/>
        </w:rPr>
      </w:pPr>
      <w:bookmarkStart w:id="12" w:name="ashar9900174"/>
      <w:r w:rsidRPr="000D3BDA">
        <w:rPr>
          <w:rFonts w:ascii="Arabic Typesetting" w:eastAsia="Times New Roman" w:hAnsi="Arabic Typesetting" w:cs="Arabic Typesetting"/>
          <w:b/>
          <w:bCs/>
          <w:sz w:val="44"/>
          <w:szCs w:val="44"/>
          <w:rtl/>
        </w:rPr>
        <w:t>وتزرع في الضمير هواً ووداً</w:t>
      </w:r>
      <w:r w:rsidRPr="000D3BDA">
        <w:rPr>
          <w:rFonts w:ascii="Arabic Typesetting" w:eastAsia="Times New Roman" w:hAnsi="Arabic Typesetting" w:cs="Arabic Typesetting" w:hint="cs"/>
          <w:b/>
          <w:bCs/>
          <w:sz w:val="44"/>
          <w:szCs w:val="44"/>
          <w:rtl/>
        </w:rPr>
        <w:t>........</w:t>
      </w:r>
      <w:r w:rsidRPr="000D3BDA">
        <w:rPr>
          <w:rFonts w:ascii="Arabic Typesetting" w:eastAsia="Times New Roman" w:hAnsi="Arabic Typesetting" w:cs="Arabic Typesetting"/>
          <w:b/>
          <w:bCs/>
          <w:sz w:val="44"/>
          <w:szCs w:val="44"/>
          <w:rtl/>
        </w:rPr>
        <w:t>وتكسوهُ إذا حضروا جمالا</w:t>
      </w:r>
      <w:bookmarkEnd w:id="12"/>
    </w:p>
    <w:p w:rsidR="00AA1908" w:rsidRDefault="00AA1908" w:rsidP="00B54F91">
      <w:pPr>
        <w:spacing w:before="100" w:beforeAutospacing="1" w:after="100" w:afterAutospacing="1" w:line="240" w:lineRule="auto"/>
        <w:ind w:right="94"/>
        <w:jc w:val="both"/>
        <w:rPr>
          <w:rFonts w:ascii="Arabic Typesetting" w:eastAsia="Times New Roman" w:hAnsi="Arabic Typesetting" w:cs="Arabic Typesetting"/>
          <w:b/>
          <w:bCs/>
          <w:sz w:val="44"/>
          <w:szCs w:val="44"/>
          <w:u w:val="single"/>
          <w:rtl/>
        </w:rPr>
      </w:pPr>
      <w:r>
        <w:rPr>
          <w:rFonts w:ascii="Arabic Typesetting" w:eastAsia="Times New Roman" w:hAnsi="Arabic Typesetting" w:cs="Arabic Typesetting" w:hint="cs"/>
          <w:b/>
          <w:bCs/>
          <w:sz w:val="44"/>
          <w:szCs w:val="44"/>
          <w:u w:val="single"/>
          <w:rtl/>
        </w:rPr>
        <w:t>وقال آخر:</w:t>
      </w:r>
    </w:p>
    <w:p w:rsidR="00AA1908" w:rsidRPr="000D3BDA" w:rsidRDefault="00AA1908" w:rsidP="00AA1908">
      <w:pPr>
        <w:spacing w:before="100" w:beforeAutospacing="1" w:after="100" w:afterAutospacing="1" w:line="240" w:lineRule="auto"/>
        <w:ind w:right="94"/>
        <w:jc w:val="center"/>
        <w:rPr>
          <w:rFonts w:ascii="Arabic Typesetting" w:eastAsia="Times New Roman" w:hAnsi="Arabic Typesetting" w:cs="Arabic Typesetting"/>
          <w:b/>
          <w:bCs/>
          <w:sz w:val="44"/>
          <w:szCs w:val="44"/>
          <w:u w:val="single"/>
          <w:rtl/>
        </w:rPr>
      </w:pPr>
      <w:bookmarkStart w:id="13" w:name="ashar9900175"/>
      <w:r w:rsidRPr="000D3BDA">
        <w:rPr>
          <w:rFonts w:ascii="Arabic Typesetting" w:eastAsia="Times New Roman" w:hAnsi="Arabic Typesetting" w:cs="Arabic Typesetting"/>
          <w:b/>
          <w:bCs/>
          <w:sz w:val="44"/>
          <w:szCs w:val="44"/>
          <w:rtl/>
        </w:rPr>
        <w:t>إن الهدايا لها حـظٌ إذا وردت</w:t>
      </w:r>
      <w:r w:rsidR="000D3BDA">
        <w:rPr>
          <w:rFonts w:ascii="Arabic Typesetting" w:eastAsia="Times New Roman" w:hAnsi="Arabic Typesetting" w:cs="Arabic Typesetting" w:hint="cs"/>
          <w:b/>
          <w:bCs/>
          <w:sz w:val="44"/>
          <w:szCs w:val="44"/>
          <w:rtl/>
        </w:rPr>
        <w:t>..</w:t>
      </w:r>
      <w:r w:rsidRPr="000D3BDA">
        <w:rPr>
          <w:rFonts w:ascii="Arabic Typesetting" w:eastAsia="Times New Roman" w:hAnsi="Arabic Typesetting" w:cs="Arabic Typesetting" w:hint="cs"/>
          <w:b/>
          <w:bCs/>
          <w:sz w:val="44"/>
          <w:szCs w:val="44"/>
          <w:rtl/>
        </w:rPr>
        <w:t>.......</w:t>
      </w:r>
      <w:r w:rsidRPr="000D3BDA">
        <w:rPr>
          <w:rFonts w:ascii="Arabic Typesetting" w:eastAsia="Times New Roman" w:hAnsi="Arabic Typesetting" w:cs="Arabic Typesetting"/>
          <w:b/>
          <w:bCs/>
          <w:sz w:val="44"/>
          <w:szCs w:val="44"/>
          <w:rtl/>
        </w:rPr>
        <w:t>أحظى من الابن عند الوالد الحدبِ</w:t>
      </w:r>
      <w:bookmarkEnd w:id="13"/>
    </w:p>
    <w:p w:rsidR="00AA1908" w:rsidRDefault="00AA1908" w:rsidP="00AA1908">
      <w:pPr>
        <w:spacing w:before="100" w:beforeAutospacing="1" w:after="100" w:afterAutospacing="1" w:line="240" w:lineRule="auto"/>
        <w:ind w:right="94"/>
        <w:jc w:val="both"/>
        <w:rPr>
          <w:rFonts w:ascii="Arabic Typesetting" w:eastAsia="Times New Roman" w:hAnsi="Arabic Typesetting" w:cs="Arabic Typesetting"/>
          <w:b/>
          <w:bCs/>
          <w:sz w:val="44"/>
          <w:szCs w:val="44"/>
          <w:u w:val="single"/>
          <w:rtl/>
        </w:rPr>
      </w:pPr>
      <w:r>
        <w:rPr>
          <w:rFonts w:ascii="Arabic Typesetting" w:eastAsia="Times New Roman" w:hAnsi="Arabic Typesetting" w:cs="Arabic Typesetting" w:hint="cs"/>
          <w:b/>
          <w:bCs/>
          <w:sz w:val="44"/>
          <w:szCs w:val="44"/>
          <w:u w:val="single"/>
          <w:rtl/>
        </w:rPr>
        <w:t>وقال آخر:</w:t>
      </w:r>
    </w:p>
    <w:p w:rsidR="00AA1908" w:rsidRPr="000D3BDA" w:rsidRDefault="00AA1908" w:rsidP="00AA1908">
      <w:pPr>
        <w:spacing w:before="100" w:beforeAutospacing="1" w:after="100" w:afterAutospacing="1" w:line="240" w:lineRule="auto"/>
        <w:ind w:right="94"/>
        <w:jc w:val="center"/>
        <w:rPr>
          <w:rFonts w:ascii="Arabic Typesetting" w:eastAsia="Times New Roman" w:hAnsi="Arabic Typesetting" w:cs="Arabic Typesetting"/>
          <w:b/>
          <w:bCs/>
          <w:sz w:val="44"/>
          <w:szCs w:val="44"/>
          <w:u w:val="single"/>
          <w:rtl/>
        </w:rPr>
      </w:pPr>
      <w:bookmarkStart w:id="14" w:name="ashar9900176"/>
      <w:r w:rsidRPr="000D3BDA">
        <w:rPr>
          <w:rFonts w:ascii="Arabic Typesetting" w:eastAsia="Times New Roman" w:hAnsi="Arabic Typesetting" w:cs="Arabic Typesetting"/>
          <w:b/>
          <w:bCs/>
          <w:sz w:val="44"/>
          <w:szCs w:val="44"/>
          <w:rtl/>
        </w:rPr>
        <w:t>إن الهدية حلوةٌ </w:t>
      </w:r>
      <w:r w:rsidRPr="000D3BDA">
        <w:rPr>
          <w:rFonts w:ascii="Arabic Typesetting" w:eastAsia="Times New Roman" w:hAnsi="Arabic Typesetting" w:cs="Arabic Typesetting" w:hint="cs"/>
          <w:b/>
          <w:bCs/>
          <w:sz w:val="44"/>
          <w:szCs w:val="44"/>
          <w:rtl/>
        </w:rPr>
        <w:t>................</w:t>
      </w:r>
      <w:r w:rsidR="000D3BDA">
        <w:rPr>
          <w:rFonts w:ascii="Arabic Typesetting" w:eastAsia="Times New Roman" w:hAnsi="Arabic Typesetting" w:cs="Arabic Typesetting" w:hint="cs"/>
          <w:b/>
          <w:bCs/>
          <w:sz w:val="44"/>
          <w:szCs w:val="44"/>
          <w:rtl/>
        </w:rPr>
        <w:t>....</w:t>
      </w:r>
      <w:r w:rsidR="00471629">
        <w:rPr>
          <w:rFonts w:ascii="Arabic Typesetting" w:eastAsia="Times New Roman" w:hAnsi="Arabic Typesetting" w:cs="Arabic Typesetting" w:hint="cs"/>
          <w:b/>
          <w:bCs/>
          <w:sz w:val="44"/>
          <w:szCs w:val="44"/>
          <w:rtl/>
        </w:rPr>
        <w:t>...</w:t>
      </w:r>
      <w:r w:rsidR="000D3BDA">
        <w:rPr>
          <w:rFonts w:ascii="Arabic Typesetting" w:eastAsia="Times New Roman" w:hAnsi="Arabic Typesetting" w:cs="Arabic Typesetting" w:hint="cs"/>
          <w:b/>
          <w:bCs/>
          <w:sz w:val="44"/>
          <w:szCs w:val="44"/>
          <w:rtl/>
        </w:rPr>
        <w:t>.</w:t>
      </w:r>
      <w:r w:rsidRPr="000D3BDA">
        <w:rPr>
          <w:rFonts w:ascii="Arabic Typesetting" w:eastAsia="Times New Roman" w:hAnsi="Arabic Typesetting" w:cs="Arabic Typesetting" w:hint="cs"/>
          <w:b/>
          <w:bCs/>
          <w:sz w:val="44"/>
          <w:szCs w:val="44"/>
          <w:rtl/>
        </w:rPr>
        <w:t>....</w:t>
      </w:r>
      <w:r w:rsidRPr="000D3BDA">
        <w:rPr>
          <w:rFonts w:ascii="Arabic Typesetting" w:eastAsia="Times New Roman" w:hAnsi="Arabic Typesetting" w:cs="Arabic Typesetting"/>
          <w:b/>
          <w:bCs/>
          <w:sz w:val="44"/>
          <w:szCs w:val="44"/>
          <w:rtl/>
        </w:rPr>
        <w:t>كالسحر تجتذب القلوبا</w:t>
      </w:r>
      <w:bookmarkEnd w:id="14"/>
    </w:p>
    <w:p w:rsidR="00AA1908" w:rsidRPr="000D3BDA" w:rsidRDefault="00AA1908" w:rsidP="00AA1908">
      <w:pPr>
        <w:spacing w:before="100" w:beforeAutospacing="1" w:after="100" w:afterAutospacing="1" w:line="240" w:lineRule="auto"/>
        <w:ind w:right="94"/>
        <w:jc w:val="center"/>
        <w:rPr>
          <w:rFonts w:ascii="Arabic Typesetting" w:eastAsia="Times New Roman" w:hAnsi="Arabic Typesetting" w:cs="Arabic Typesetting"/>
          <w:b/>
          <w:bCs/>
          <w:sz w:val="44"/>
          <w:szCs w:val="44"/>
          <w:u w:val="single"/>
          <w:rtl/>
        </w:rPr>
      </w:pPr>
      <w:bookmarkStart w:id="15" w:name="ashar9900177"/>
      <w:r w:rsidRPr="000D3BDA">
        <w:rPr>
          <w:rFonts w:ascii="Arabic Typesetting" w:eastAsia="Times New Roman" w:hAnsi="Arabic Typesetting" w:cs="Arabic Typesetting"/>
          <w:b/>
          <w:bCs/>
          <w:sz w:val="44"/>
          <w:szCs w:val="44"/>
          <w:rtl/>
        </w:rPr>
        <w:t>تدني البغيض من الهوى</w:t>
      </w:r>
      <w:r w:rsidRPr="000D3BDA">
        <w:rPr>
          <w:rFonts w:ascii="Arabic Typesetting" w:eastAsia="Times New Roman" w:hAnsi="Arabic Typesetting" w:cs="Arabic Typesetting" w:hint="cs"/>
          <w:b/>
          <w:bCs/>
          <w:sz w:val="44"/>
          <w:szCs w:val="44"/>
          <w:rtl/>
        </w:rPr>
        <w:t>.......</w:t>
      </w:r>
      <w:r w:rsidR="000D3BDA">
        <w:rPr>
          <w:rFonts w:ascii="Arabic Typesetting" w:eastAsia="Times New Roman" w:hAnsi="Arabic Typesetting" w:cs="Arabic Typesetting" w:hint="cs"/>
          <w:b/>
          <w:bCs/>
          <w:sz w:val="44"/>
          <w:szCs w:val="44"/>
          <w:rtl/>
        </w:rPr>
        <w:t>..</w:t>
      </w:r>
      <w:r w:rsidR="00471629">
        <w:rPr>
          <w:rFonts w:ascii="Arabic Typesetting" w:eastAsia="Times New Roman" w:hAnsi="Arabic Typesetting" w:cs="Arabic Typesetting" w:hint="cs"/>
          <w:b/>
          <w:bCs/>
          <w:sz w:val="44"/>
          <w:szCs w:val="44"/>
          <w:rtl/>
        </w:rPr>
        <w:t>.</w:t>
      </w:r>
      <w:r w:rsidR="000D3BDA">
        <w:rPr>
          <w:rFonts w:ascii="Arabic Typesetting" w:eastAsia="Times New Roman" w:hAnsi="Arabic Typesetting" w:cs="Arabic Typesetting" w:hint="cs"/>
          <w:b/>
          <w:bCs/>
          <w:sz w:val="44"/>
          <w:szCs w:val="44"/>
          <w:rtl/>
        </w:rPr>
        <w:t>.....</w:t>
      </w:r>
      <w:r w:rsidRPr="000D3BDA">
        <w:rPr>
          <w:rFonts w:ascii="Arabic Typesetting" w:eastAsia="Times New Roman" w:hAnsi="Arabic Typesetting" w:cs="Arabic Typesetting" w:hint="cs"/>
          <w:b/>
          <w:bCs/>
          <w:sz w:val="44"/>
          <w:szCs w:val="44"/>
          <w:rtl/>
        </w:rPr>
        <w:t>...........</w:t>
      </w:r>
      <w:r w:rsidRPr="000D3BDA">
        <w:rPr>
          <w:rFonts w:ascii="Arabic Typesetting" w:eastAsia="Times New Roman" w:hAnsi="Arabic Typesetting" w:cs="Arabic Typesetting"/>
          <w:b/>
          <w:bCs/>
          <w:sz w:val="44"/>
          <w:szCs w:val="44"/>
          <w:rtl/>
        </w:rPr>
        <w:t>حتى تصيره قريبا</w:t>
      </w:r>
      <w:bookmarkEnd w:id="15"/>
    </w:p>
    <w:p w:rsidR="00AA1908" w:rsidRPr="000D3BDA" w:rsidRDefault="00AA1908" w:rsidP="00AA1908">
      <w:pPr>
        <w:spacing w:before="100" w:beforeAutospacing="1" w:after="100" w:afterAutospacing="1" w:line="240" w:lineRule="auto"/>
        <w:ind w:right="94"/>
        <w:jc w:val="center"/>
        <w:rPr>
          <w:rFonts w:ascii="Arabic Typesetting" w:eastAsia="Times New Roman" w:hAnsi="Arabic Typesetting" w:cs="Arabic Typesetting"/>
          <w:b/>
          <w:bCs/>
          <w:sz w:val="44"/>
          <w:szCs w:val="44"/>
          <w:u w:val="single"/>
          <w:rtl/>
        </w:rPr>
      </w:pPr>
      <w:bookmarkStart w:id="16" w:name="ashar9900178"/>
      <w:r w:rsidRPr="000D3BDA">
        <w:rPr>
          <w:rFonts w:ascii="Arabic Typesetting" w:eastAsia="Times New Roman" w:hAnsi="Arabic Typesetting" w:cs="Arabic Typesetting"/>
          <w:b/>
          <w:bCs/>
          <w:sz w:val="44"/>
          <w:szCs w:val="44"/>
          <w:rtl/>
        </w:rPr>
        <w:t>وتعيد مضتغن العداوة</w:t>
      </w:r>
      <w:r w:rsidRPr="000D3BDA">
        <w:rPr>
          <w:rFonts w:ascii="Arabic Typesetting" w:eastAsia="Times New Roman" w:hAnsi="Arabic Typesetting" w:cs="Arabic Typesetting" w:hint="cs"/>
          <w:b/>
          <w:bCs/>
          <w:sz w:val="44"/>
          <w:szCs w:val="44"/>
          <w:rtl/>
        </w:rPr>
        <w:t>..........</w:t>
      </w:r>
      <w:r w:rsidR="000D3BDA">
        <w:rPr>
          <w:rFonts w:ascii="Arabic Typesetting" w:eastAsia="Times New Roman" w:hAnsi="Arabic Typesetting" w:cs="Arabic Typesetting" w:hint="cs"/>
          <w:b/>
          <w:bCs/>
          <w:sz w:val="44"/>
          <w:szCs w:val="44"/>
          <w:rtl/>
        </w:rPr>
        <w:t>.......</w:t>
      </w:r>
      <w:r w:rsidRPr="000D3BDA">
        <w:rPr>
          <w:rFonts w:ascii="Arabic Typesetting" w:eastAsia="Times New Roman" w:hAnsi="Arabic Typesetting" w:cs="Arabic Typesetting" w:hint="cs"/>
          <w:b/>
          <w:bCs/>
          <w:sz w:val="44"/>
          <w:szCs w:val="44"/>
          <w:rtl/>
        </w:rPr>
        <w:t>..............</w:t>
      </w:r>
      <w:r w:rsidRPr="000D3BDA">
        <w:rPr>
          <w:rFonts w:ascii="Arabic Typesetting" w:eastAsia="Times New Roman" w:hAnsi="Arabic Typesetting" w:cs="Arabic Typesetting"/>
          <w:b/>
          <w:bCs/>
          <w:sz w:val="44"/>
          <w:szCs w:val="44"/>
          <w:rtl/>
        </w:rPr>
        <w:t>بعد نفرته حبيبا</w:t>
      </w:r>
      <w:bookmarkEnd w:id="16"/>
    </w:p>
    <w:p w:rsidR="000D3BDA" w:rsidRDefault="008C5D1C" w:rsidP="008C5D1C">
      <w:pPr>
        <w:spacing w:before="100" w:beforeAutospacing="1" w:after="100" w:afterAutospacing="1" w:line="240" w:lineRule="auto"/>
        <w:ind w:right="94"/>
        <w:jc w:val="both"/>
        <w:rPr>
          <w:rFonts w:ascii="Arabic Typesetting" w:eastAsia="Times New Roman" w:hAnsi="Arabic Typesetting" w:cs="Arabic Typesetting"/>
          <w:sz w:val="44"/>
          <w:szCs w:val="44"/>
          <w:rtl/>
        </w:rPr>
      </w:pPr>
      <w:r w:rsidRPr="00B54F91">
        <w:rPr>
          <w:rFonts w:ascii="Arabic Typesetting" w:eastAsia="Times New Roman" w:hAnsi="Arabic Typesetting" w:cs="Arabic Typesetting"/>
          <w:sz w:val="44"/>
          <w:szCs w:val="44"/>
          <w:rtl/>
        </w:rPr>
        <w:t>جاء في الحديث الصحيح أن النبي صلى الله عليه وسلم (</w:t>
      </w:r>
      <w:bookmarkStart w:id="17" w:name="hadeeth7000568"/>
      <w:r w:rsidR="00055B1D" w:rsidRPr="00B54F91">
        <w:rPr>
          <w:rFonts w:ascii="Arabic Typesetting" w:eastAsia="Times New Roman" w:hAnsi="Arabic Typesetting" w:cs="Arabic Typesetting"/>
          <w:sz w:val="44"/>
          <w:szCs w:val="44"/>
          <w:rtl/>
        </w:rPr>
        <w:fldChar w:fldCharType="begin"/>
      </w:r>
      <w:r w:rsidRPr="00B54F91">
        <w:rPr>
          <w:rFonts w:ascii="Arabic Typesetting" w:eastAsia="Times New Roman" w:hAnsi="Arabic Typesetting" w:cs="Arabic Typesetting"/>
          <w:sz w:val="44"/>
          <w:szCs w:val="44"/>
          <w:rtl/>
        </w:rPr>
        <w:instrText xml:space="preserve"> </w:instrText>
      </w:r>
      <w:r w:rsidRPr="00B54F91">
        <w:rPr>
          <w:rFonts w:ascii="Arabic Typesetting" w:eastAsia="Times New Roman" w:hAnsi="Arabic Typesetting" w:cs="Arabic Typesetting"/>
          <w:sz w:val="44"/>
          <w:szCs w:val="44"/>
        </w:rPr>
        <w:instrText>HYPERLINK "http://audio.islamweb.net/audio/index.php?fuseaction=ft&amp;ftp=hadeeth&amp;id=7000568&amp;spid=35" \o</w:instrText>
      </w:r>
      <w:r w:rsidRPr="00B54F91">
        <w:rPr>
          <w:rFonts w:ascii="Arabic Typesetting" w:eastAsia="Times New Roman" w:hAnsi="Arabic Typesetting" w:cs="Arabic Typesetting"/>
          <w:sz w:val="44"/>
          <w:szCs w:val="44"/>
          <w:rtl/>
        </w:rPr>
        <w:instrText xml:space="preserve"> "انقر للبحث عن هذه المعلومة" </w:instrText>
      </w:r>
      <w:r w:rsidR="00055B1D" w:rsidRPr="00B54F91">
        <w:rPr>
          <w:rFonts w:ascii="Arabic Typesetting" w:eastAsia="Times New Roman" w:hAnsi="Arabic Typesetting" w:cs="Arabic Typesetting"/>
          <w:sz w:val="44"/>
          <w:szCs w:val="44"/>
          <w:rtl/>
        </w:rPr>
        <w:fldChar w:fldCharType="separate"/>
      </w:r>
      <w:r w:rsidRPr="00B54F91">
        <w:rPr>
          <w:rFonts w:ascii="Arabic Typesetting" w:eastAsia="Times New Roman" w:hAnsi="Arabic Typesetting" w:cs="Arabic Typesetting"/>
          <w:sz w:val="44"/>
          <w:szCs w:val="44"/>
          <w:rtl/>
        </w:rPr>
        <w:t>كان يقبل الهدية ويثيب عليها</w:t>
      </w:r>
      <w:r w:rsidR="00055B1D" w:rsidRPr="00B54F91">
        <w:rPr>
          <w:rFonts w:ascii="Arabic Typesetting" w:eastAsia="Times New Roman" w:hAnsi="Arabic Typesetting" w:cs="Arabic Typesetting"/>
          <w:sz w:val="44"/>
          <w:szCs w:val="44"/>
          <w:rtl/>
        </w:rPr>
        <w:fldChar w:fldCharType="end"/>
      </w:r>
      <w:bookmarkEnd w:id="17"/>
      <w:r w:rsidRPr="00B54F91">
        <w:rPr>
          <w:rFonts w:ascii="Arabic Typesetting" w:eastAsia="Times New Roman" w:hAnsi="Arabic Typesetting" w:cs="Arabic Typesetting"/>
          <w:sz w:val="44"/>
          <w:szCs w:val="44"/>
          <w:rtl/>
        </w:rPr>
        <w:t xml:space="preserve">) </w:t>
      </w:r>
      <w:r>
        <w:rPr>
          <w:rFonts w:ascii="Arabic Typesetting" w:eastAsia="Times New Roman" w:hAnsi="Arabic Typesetting" w:cs="Arabic Typesetting" w:hint="cs"/>
          <w:sz w:val="44"/>
          <w:szCs w:val="44"/>
          <w:rtl/>
        </w:rPr>
        <w:t>ف</w:t>
      </w:r>
      <w:r w:rsidRPr="008C5D1C">
        <w:rPr>
          <w:rFonts w:ascii="Arabic Typesetting" w:eastAsia="Times New Roman" w:hAnsi="Arabic Typesetting" w:cs="Arabic Typesetting" w:hint="cs"/>
          <w:sz w:val="44"/>
          <w:szCs w:val="44"/>
          <w:rtl/>
        </w:rPr>
        <w:t>عن</w:t>
      </w:r>
      <w:r w:rsidRPr="008C5D1C">
        <w:rPr>
          <w:rFonts w:ascii="Arabic Typesetting" w:eastAsia="Times New Roman" w:hAnsi="Arabic Typesetting" w:cs="Arabic Typesetting"/>
          <w:sz w:val="44"/>
          <w:szCs w:val="44"/>
          <w:rtl/>
        </w:rPr>
        <w:t xml:space="preserve"> </w:t>
      </w:r>
      <w:r w:rsidRPr="008C5D1C">
        <w:rPr>
          <w:rFonts w:ascii="Arabic Typesetting" w:eastAsia="Times New Roman" w:hAnsi="Arabic Typesetting" w:cs="Arabic Typesetting" w:hint="cs"/>
          <w:sz w:val="44"/>
          <w:szCs w:val="44"/>
          <w:rtl/>
        </w:rPr>
        <w:t>أبي</w:t>
      </w:r>
      <w:r w:rsidRPr="008C5D1C">
        <w:rPr>
          <w:rFonts w:ascii="Arabic Typesetting" w:eastAsia="Times New Roman" w:hAnsi="Arabic Typesetting" w:cs="Arabic Typesetting"/>
          <w:sz w:val="44"/>
          <w:szCs w:val="44"/>
          <w:rtl/>
        </w:rPr>
        <w:t xml:space="preserve"> </w:t>
      </w:r>
      <w:r w:rsidRPr="008C5D1C">
        <w:rPr>
          <w:rFonts w:ascii="Arabic Typesetting" w:eastAsia="Times New Roman" w:hAnsi="Arabic Typesetting" w:cs="Arabic Typesetting" w:hint="cs"/>
          <w:sz w:val="44"/>
          <w:szCs w:val="44"/>
          <w:rtl/>
        </w:rPr>
        <w:t>هريرة</w:t>
      </w:r>
      <w:r w:rsidRPr="008C5D1C">
        <w:rPr>
          <w:rFonts w:ascii="Arabic Typesetting" w:eastAsia="Times New Roman" w:hAnsi="Arabic Typesetting" w:cs="Arabic Typesetting"/>
          <w:sz w:val="44"/>
          <w:szCs w:val="44"/>
          <w:rtl/>
        </w:rPr>
        <w:t xml:space="preserve"> </w:t>
      </w:r>
      <w:r w:rsidRPr="008C5D1C">
        <w:rPr>
          <w:rFonts w:ascii="Arabic Typesetting" w:eastAsia="Times New Roman" w:hAnsi="Arabic Typesetting" w:cs="Arabic Typesetting" w:hint="cs"/>
          <w:sz w:val="44"/>
          <w:szCs w:val="44"/>
          <w:rtl/>
        </w:rPr>
        <w:t>رضي</w:t>
      </w:r>
      <w:r w:rsidRPr="008C5D1C">
        <w:rPr>
          <w:rFonts w:ascii="Arabic Typesetting" w:eastAsia="Times New Roman" w:hAnsi="Arabic Typesetting" w:cs="Arabic Typesetting"/>
          <w:sz w:val="44"/>
          <w:szCs w:val="44"/>
          <w:rtl/>
        </w:rPr>
        <w:t xml:space="preserve"> </w:t>
      </w:r>
      <w:r w:rsidRPr="008C5D1C">
        <w:rPr>
          <w:rFonts w:ascii="Arabic Typesetting" w:eastAsia="Times New Roman" w:hAnsi="Arabic Typesetting" w:cs="Arabic Typesetting" w:hint="cs"/>
          <w:sz w:val="44"/>
          <w:szCs w:val="44"/>
          <w:rtl/>
        </w:rPr>
        <w:t>الله</w:t>
      </w:r>
      <w:r w:rsidRPr="008C5D1C">
        <w:rPr>
          <w:rFonts w:ascii="Arabic Typesetting" w:eastAsia="Times New Roman" w:hAnsi="Arabic Typesetting" w:cs="Arabic Typesetting"/>
          <w:sz w:val="44"/>
          <w:szCs w:val="44"/>
          <w:rtl/>
        </w:rPr>
        <w:t xml:space="preserve"> </w:t>
      </w:r>
      <w:r w:rsidRPr="008C5D1C">
        <w:rPr>
          <w:rFonts w:ascii="Arabic Typesetting" w:eastAsia="Times New Roman" w:hAnsi="Arabic Typesetting" w:cs="Arabic Typesetting" w:hint="cs"/>
          <w:sz w:val="44"/>
          <w:szCs w:val="44"/>
          <w:rtl/>
        </w:rPr>
        <w:t>عنه</w:t>
      </w:r>
      <w:r w:rsidRPr="008C5D1C">
        <w:rPr>
          <w:rFonts w:ascii="Arabic Typesetting" w:eastAsia="Times New Roman" w:hAnsi="Arabic Typesetting" w:cs="Arabic Typesetting"/>
          <w:sz w:val="44"/>
          <w:szCs w:val="44"/>
          <w:rtl/>
        </w:rPr>
        <w:t xml:space="preserve"> </w:t>
      </w:r>
      <w:r w:rsidRPr="008C5D1C">
        <w:rPr>
          <w:rFonts w:ascii="Arabic Typesetting" w:eastAsia="Times New Roman" w:hAnsi="Arabic Typesetting" w:cs="Arabic Typesetting" w:hint="cs"/>
          <w:sz w:val="44"/>
          <w:szCs w:val="44"/>
          <w:rtl/>
        </w:rPr>
        <w:t>قال</w:t>
      </w:r>
      <w:r w:rsidRPr="008C5D1C">
        <w:rPr>
          <w:rFonts w:ascii="Arabic Typesetting" w:eastAsia="Times New Roman" w:hAnsi="Arabic Typesetting" w:cs="Arabic Typesetting"/>
          <w:sz w:val="44"/>
          <w:szCs w:val="44"/>
          <w:rtl/>
        </w:rPr>
        <w:t xml:space="preserve"> </w:t>
      </w:r>
      <w:r w:rsidRPr="008C5D1C">
        <w:rPr>
          <w:rFonts w:ascii="Arabic Typesetting" w:eastAsia="Times New Roman" w:hAnsi="Arabic Typesetting" w:cs="Arabic Typesetting" w:hint="cs"/>
          <w:sz w:val="44"/>
          <w:szCs w:val="44"/>
          <w:rtl/>
        </w:rPr>
        <w:t>قال</w:t>
      </w:r>
      <w:r w:rsidRPr="008C5D1C">
        <w:rPr>
          <w:rFonts w:ascii="Arabic Typesetting" w:eastAsia="Times New Roman" w:hAnsi="Arabic Typesetting" w:cs="Arabic Typesetting"/>
          <w:sz w:val="44"/>
          <w:szCs w:val="44"/>
          <w:rtl/>
        </w:rPr>
        <w:t xml:space="preserve"> </w:t>
      </w:r>
      <w:r w:rsidRPr="008C5D1C">
        <w:rPr>
          <w:rFonts w:ascii="Arabic Typesetting" w:eastAsia="Times New Roman" w:hAnsi="Arabic Typesetting" w:cs="Arabic Typesetting" w:hint="cs"/>
          <w:sz w:val="44"/>
          <w:szCs w:val="44"/>
          <w:rtl/>
        </w:rPr>
        <w:t>رسول</w:t>
      </w:r>
      <w:r w:rsidRPr="008C5D1C">
        <w:rPr>
          <w:rFonts w:ascii="Arabic Typesetting" w:eastAsia="Times New Roman" w:hAnsi="Arabic Typesetting" w:cs="Arabic Typesetting"/>
          <w:sz w:val="44"/>
          <w:szCs w:val="44"/>
          <w:rtl/>
        </w:rPr>
        <w:t xml:space="preserve"> </w:t>
      </w:r>
      <w:r w:rsidRPr="008C5D1C">
        <w:rPr>
          <w:rFonts w:ascii="Arabic Typesetting" w:eastAsia="Times New Roman" w:hAnsi="Arabic Typesetting" w:cs="Arabic Typesetting" w:hint="cs"/>
          <w:sz w:val="44"/>
          <w:szCs w:val="44"/>
          <w:rtl/>
        </w:rPr>
        <w:t>الله</w:t>
      </w:r>
      <w:r w:rsidRPr="008C5D1C">
        <w:rPr>
          <w:rFonts w:ascii="Arabic Typesetting" w:eastAsia="Times New Roman" w:hAnsi="Arabic Typesetting" w:cs="Arabic Typesetting"/>
          <w:sz w:val="44"/>
          <w:szCs w:val="44"/>
          <w:rtl/>
        </w:rPr>
        <w:t xml:space="preserve"> </w:t>
      </w:r>
      <w:r w:rsidRPr="008C5D1C">
        <w:rPr>
          <w:rFonts w:ascii="Arabic Typesetting" w:eastAsia="Times New Roman" w:hAnsi="Arabic Typesetting" w:cs="Arabic Typesetting" w:hint="cs"/>
          <w:sz w:val="44"/>
          <w:szCs w:val="44"/>
          <w:rtl/>
        </w:rPr>
        <w:t>صلى</w:t>
      </w:r>
      <w:r w:rsidRPr="008C5D1C">
        <w:rPr>
          <w:rFonts w:ascii="Arabic Typesetting" w:eastAsia="Times New Roman" w:hAnsi="Arabic Typesetting" w:cs="Arabic Typesetting"/>
          <w:sz w:val="44"/>
          <w:szCs w:val="44"/>
          <w:rtl/>
        </w:rPr>
        <w:t xml:space="preserve"> </w:t>
      </w:r>
      <w:r w:rsidRPr="008C5D1C">
        <w:rPr>
          <w:rFonts w:ascii="Arabic Typesetting" w:eastAsia="Times New Roman" w:hAnsi="Arabic Typesetting" w:cs="Arabic Typesetting" w:hint="cs"/>
          <w:sz w:val="44"/>
          <w:szCs w:val="44"/>
          <w:rtl/>
        </w:rPr>
        <w:t>الله</w:t>
      </w:r>
      <w:r w:rsidRPr="008C5D1C">
        <w:rPr>
          <w:rFonts w:ascii="Arabic Typesetting" w:eastAsia="Times New Roman" w:hAnsi="Arabic Typesetting" w:cs="Arabic Typesetting"/>
          <w:sz w:val="44"/>
          <w:szCs w:val="44"/>
          <w:rtl/>
        </w:rPr>
        <w:t xml:space="preserve"> </w:t>
      </w:r>
      <w:r w:rsidRPr="008C5D1C">
        <w:rPr>
          <w:rFonts w:ascii="Arabic Typesetting" w:eastAsia="Times New Roman" w:hAnsi="Arabic Typesetting" w:cs="Arabic Typesetting" w:hint="cs"/>
          <w:sz w:val="44"/>
          <w:szCs w:val="44"/>
          <w:rtl/>
        </w:rPr>
        <w:t>عليه</w:t>
      </w:r>
      <w:r w:rsidRPr="008C5D1C">
        <w:rPr>
          <w:rFonts w:ascii="Arabic Typesetting" w:eastAsia="Times New Roman" w:hAnsi="Arabic Typesetting" w:cs="Arabic Typesetting"/>
          <w:sz w:val="44"/>
          <w:szCs w:val="44"/>
          <w:rtl/>
        </w:rPr>
        <w:t xml:space="preserve"> </w:t>
      </w:r>
      <w:r w:rsidRPr="008C5D1C">
        <w:rPr>
          <w:rFonts w:ascii="Arabic Typesetting" w:eastAsia="Times New Roman" w:hAnsi="Arabic Typesetting" w:cs="Arabic Typesetting" w:hint="cs"/>
          <w:sz w:val="44"/>
          <w:szCs w:val="44"/>
          <w:rtl/>
        </w:rPr>
        <w:t>وسلم</w:t>
      </w:r>
      <w:r w:rsidRPr="008C5D1C">
        <w:rPr>
          <w:rFonts w:ascii="Arabic Typesetting" w:eastAsia="Times New Roman" w:hAnsi="Arabic Typesetting" w:cs="Arabic Typesetting"/>
          <w:sz w:val="44"/>
          <w:szCs w:val="44"/>
          <w:rtl/>
        </w:rPr>
        <w:t xml:space="preserve"> </w:t>
      </w:r>
      <w:r w:rsidR="000D3BDA">
        <w:rPr>
          <w:rFonts w:ascii="Arabic Typesetting" w:eastAsia="Times New Roman" w:hAnsi="Arabic Typesetting" w:cs="Arabic Typesetting" w:hint="cs"/>
          <w:sz w:val="44"/>
          <w:szCs w:val="44"/>
          <w:rtl/>
        </w:rPr>
        <w:t>:</w:t>
      </w:r>
    </w:p>
    <w:p w:rsidR="008C5D1C" w:rsidRPr="008C5D1C" w:rsidRDefault="008C5D1C" w:rsidP="008C5D1C">
      <w:pPr>
        <w:spacing w:before="100" w:beforeAutospacing="1" w:after="100" w:afterAutospacing="1" w:line="240" w:lineRule="auto"/>
        <w:ind w:right="94"/>
        <w:jc w:val="both"/>
        <w:rPr>
          <w:rFonts w:ascii="Arabic Typesetting" w:eastAsia="Times New Roman" w:hAnsi="Arabic Typesetting" w:cs="Arabic Typesetting"/>
          <w:sz w:val="44"/>
          <w:szCs w:val="44"/>
          <w:rtl/>
        </w:rPr>
      </w:pPr>
      <w:r w:rsidRPr="008C5D1C">
        <w:rPr>
          <w:rFonts w:ascii="Arabic Typesetting" w:eastAsia="Times New Roman" w:hAnsi="Arabic Typesetting" w:cs="Arabic Typesetting" w:hint="cs"/>
          <w:sz w:val="44"/>
          <w:szCs w:val="44"/>
          <w:rtl/>
        </w:rPr>
        <w:t>لو</w:t>
      </w:r>
      <w:r w:rsidRPr="008C5D1C">
        <w:rPr>
          <w:rFonts w:ascii="Arabic Typesetting" w:eastAsia="Times New Roman" w:hAnsi="Arabic Typesetting" w:cs="Arabic Typesetting"/>
          <w:sz w:val="44"/>
          <w:szCs w:val="44"/>
          <w:rtl/>
        </w:rPr>
        <w:t xml:space="preserve"> </w:t>
      </w:r>
      <w:r w:rsidRPr="008C5D1C">
        <w:rPr>
          <w:rFonts w:ascii="Arabic Typesetting" w:eastAsia="Times New Roman" w:hAnsi="Arabic Typesetting" w:cs="Arabic Typesetting" w:hint="cs"/>
          <w:sz w:val="44"/>
          <w:szCs w:val="44"/>
          <w:rtl/>
        </w:rPr>
        <w:t>دعيت</w:t>
      </w:r>
      <w:r w:rsidRPr="008C5D1C">
        <w:rPr>
          <w:rFonts w:ascii="Arabic Typesetting" w:eastAsia="Times New Roman" w:hAnsi="Arabic Typesetting" w:cs="Arabic Typesetting"/>
          <w:sz w:val="44"/>
          <w:szCs w:val="44"/>
          <w:rtl/>
        </w:rPr>
        <w:t xml:space="preserve"> </w:t>
      </w:r>
      <w:r w:rsidRPr="008C5D1C">
        <w:rPr>
          <w:rFonts w:ascii="Arabic Typesetting" w:eastAsia="Times New Roman" w:hAnsi="Arabic Typesetting" w:cs="Arabic Typesetting" w:hint="cs"/>
          <w:sz w:val="44"/>
          <w:szCs w:val="44"/>
          <w:rtl/>
        </w:rPr>
        <w:t>إلى</w:t>
      </w:r>
      <w:r w:rsidRPr="008C5D1C">
        <w:rPr>
          <w:rFonts w:ascii="Arabic Typesetting" w:eastAsia="Times New Roman" w:hAnsi="Arabic Typesetting" w:cs="Arabic Typesetting"/>
          <w:sz w:val="44"/>
          <w:szCs w:val="44"/>
          <w:rtl/>
        </w:rPr>
        <w:t xml:space="preserve"> </w:t>
      </w:r>
      <w:r w:rsidRPr="008C5D1C">
        <w:rPr>
          <w:rFonts w:ascii="Arabic Typesetting" w:eastAsia="Times New Roman" w:hAnsi="Arabic Typesetting" w:cs="Arabic Typesetting" w:hint="cs"/>
          <w:sz w:val="44"/>
          <w:szCs w:val="44"/>
          <w:rtl/>
        </w:rPr>
        <w:t>كراع</w:t>
      </w:r>
      <w:r w:rsidRPr="008C5D1C">
        <w:rPr>
          <w:rFonts w:ascii="Arabic Typesetting" w:eastAsia="Times New Roman" w:hAnsi="Arabic Typesetting" w:cs="Arabic Typesetting"/>
          <w:sz w:val="44"/>
          <w:szCs w:val="44"/>
          <w:rtl/>
        </w:rPr>
        <w:t xml:space="preserve"> </w:t>
      </w:r>
      <w:r w:rsidRPr="008C5D1C">
        <w:rPr>
          <w:rFonts w:ascii="Arabic Typesetting" w:eastAsia="Times New Roman" w:hAnsi="Arabic Typesetting" w:cs="Arabic Typesetting" w:hint="cs"/>
          <w:sz w:val="44"/>
          <w:szCs w:val="44"/>
          <w:rtl/>
        </w:rPr>
        <w:t>لأجبت</w:t>
      </w:r>
      <w:r w:rsidRPr="008C5D1C">
        <w:rPr>
          <w:rFonts w:ascii="Arabic Typesetting" w:eastAsia="Times New Roman" w:hAnsi="Arabic Typesetting" w:cs="Arabic Typesetting"/>
          <w:sz w:val="44"/>
          <w:szCs w:val="44"/>
          <w:rtl/>
        </w:rPr>
        <w:t xml:space="preserve"> </w:t>
      </w:r>
      <w:r w:rsidRPr="008C5D1C">
        <w:rPr>
          <w:rFonts w:ascii="Arabic Typesetting" w:eastAsia="Times New Roman" w:hAnsi="Arabic Typesetting" w:cs="Arabic Typesetting" w:hint="cs"/>
          <w:sz w:val="44"/>
          <w:szCs w:val="44"/>
          <w:rtl/>
        </w:rPr>
        <w:t>ولو</w:t>
      </w:r>
      <w:r w:rsidRPr="008C5D1C">
        <w:rPr>
          <w:rFonts w:ascii="Arabic Typesetting" w:eastAsia="Times New Roman" w:hAnsi="Arabic Typesetting" w:cs="Arabic Typesetting"/>
          <w:sz w:val="44"/>
          <w:szCs w:val="44"/>
          <w:rtl/>
        </w:rPr>
        <w:t xml:space="preserve"> </w:t>
      </w:r>
      <w:r w:rsidRPr="008C5D1C">
        <w:rPr>
          <w:rFonts w:ascii="Arabic Typesetting" w:eastAsia="Times New Roman" w:hAnsi="Arabic Typesetting" w:cs="Arabic Typesetting" w:hint="cs"/>
          <w:sz w:val="44"/>
          <w:szCs w:val="44"/>
          <w:rtl/>
        </w:rPr>
        <w:t>أهدي</w:t>
      </w:r>
      <w:r w:rsidRPr="008C5D1C">
        <w:rPr>
          <w:rFonts w:ascii="Arabic Typesetting" w:eastAsia="Times New Roman" w:hAnsi="Arabic Typesetting" w:cs="Arabic Typesetting"/>
          <w:sz w:val="44"/>
          <w:szCs w:val="44"/>
          <w:rtl/>
        </w:rPr>
        <w:t xml:space="preserve"> </w:t>
      </w:r>
      <w:r w:rsidRPr="008C5D1C">
        <w:rPr>
          <w:rFonts w:ascii="Arabic Typesetting" w:eastAsia="Times New Roman" w:hAnsi="Arabic Typesetting" w:cs="Arabic Typesetting" w:hint="cs"/>
          <w:sz w:val="44"/>
          <w:szCs w:val="44"/>
          <w:rtl/>
        </w:rPr>
        <w:t>إلي</w:t>
      </w:r>
      <w:r w:rsidRPr="008C5D1C">
        <w:rPr>
          <w:rFonts w:ascii="Arabic Typesetting" w:eastAsia="Times New Roman" w:hAnsi="Arabic Typesetting" w:cs="Arabic Typesetting"/>
          <w:sz w:val="44"/>
          <w:szCs w:val="44"/>
          <w:rtl/>
        </w:rPr>
        <w:t xml:space="preserve"> </w:t>
      </w:r>
      <w:r w:rsidRPr="008C5D1C">
        <w:rPr>
          <w:rFonts w:ascii="Arabic Typesetting" w:eastAsia="Times New Roman" w:hAnsi="Arabic Typesetting" w:cs="Arabic Typesetting" w:hint="cs"/>
          <w:sz w:val="44"/>
          <w:szCs w:val="44"/>
          <w:rtl/>
        </w:rPr>
        <w:t>ذراع</w:t>
      </w:r>
      <w:r w:rsidRPr="008C5D1C">
        <w:rPr>
          <w:rFonts w:ascii="Arabic Typesetting" w:eastAsia="Times New Roman" w:hAnsi="Arabic Typesetting" w:cs="Arabic Typesetting"/>
          <w:sz w:val="44"/>
          <w:szCs w:val="44"/>
          <w:rtl/>
        </w:rPr>
        <w:t xml:space="preserve"> </w:t>
      </w:r>
      <w:r w:rsidRPr="008C5D1C">
        <w:rPr>
          <w:rFonts w:ascii="Arabic Typesetting" w:eastAsia="Times New Roman" w:hAnsi="Arabic Typesetting" w:cs="Arabic Typesetting" w:hint="cs"/>
          <w:sz w:val="44"/>
          <w:szCs w:val="44"/>
          <w:rtl/>
        </w:rPr>
        <w:t>لقبلت</w:t>
      </w:r>
      <w:r>
        <w:rPr>
          <w:rFonts w:ascii="Arabic Typesetting" w:eastAsia="Times New Roman" w:hAnsi="Arabic Typesetting" w:cs="Arabic Typesetting" w:hint="cs"/>
          <w:sz w:val="44"/>
          <w:szCs w:val="44"/>
          <w:rtl/>
        </w:rPr>
        <w:t>(</w:t>
      </w:r>
      <w:r w:rsidRPr="008C5D1C">
        <w:rPr>
          <w:rFonts w:ascii="Arabic Typesetting" w:eastAsia="Times New Roman" w:hAnsi="Arabic Typesetting" w:cs="Arabic Typesetting" w:hint="cs"/>
          <w:sz w:val="44"/>
          <w:szCs w:val="44"/>
          <w:rtl/>
        </w:rPr>
        <w:t>رواه</w:t>
      </w:r>
      <w:r w:rsidRPr="008C5D1C">
        <w:rPr>
          <w:rFonts w:ascii="Arabic Typesetting" w:eastAsia="Times New Roman" w:hAnsi="Arabic Typesetting" w:cs="Arabic Typesetting"/>
          <w:sz w:val="44"/>
          <w:szCs w:val="44"/>
          <w:rtl/>
        </w:rPr>
        <w:t xml:space="preserve"> </w:t>
      </w:r>
      <w:r w:rsidRPr="008C5D1C">
        <w:rPr>
          <w:rFonts w:ascii="Arabic Typesetting" w:eastAsia="Times New Roman" w:hAnsi="Arabic Typesetting" w:cs="Arabic Typesetting" w:hint="cs"/>
          <w:sz w:val="44"/>
          <w:szCs w:val="44"/>
          <w:rtl/>
        </w:rPr>
        <w:t>البخاري</w:t>
      </w:r>
      <w:r>
        <w:rPr>
          <w:rFonts w:ascii="Arabic Typesetting" w:eastAsia="Times New Roman" w:hAnsi="Arabic Typesetting" w:cs="Arabic Typesetting" w:hint="cs"/>
          <w:sz w:val="44"/>
          <w:szCs w:val="44"/>
          <w:rtl/>
        </w:rPr>
        <w:t>)</w:t>
      </w:r>
      <w:r w:rsidRPr="008C5D1C">
        <w:rPr>
          <w:rFonts w:ascii="Arabic Typesetting" w:eastAsia="Times New Roman" w:hAnsi="Arabic Typesetting" w:cs="Arabic Typesetting"/>
          <w:sz w:val="44"/>
          <w:szCs w:val="44"/>
          <w:rtl/>
        </w:rPr>
        <w:t xml:space="preserve"> .   </w:t>
      </w:r>
    </w:p>
    <w:p w:rsidR="000D3BDA" w:rsidRDefault="00E67E75" w:rsidP="008C5D1C">
      <w:pPr>
        <w:spacing w:before="100" w:beforeAutospacing="1" w:after="100" w:afterAutospacing="1" w:line="240" w:lineRule="auto"/>
        <w:ind w:right="94"/>
        <w:jc w:val="both"/>
        <w:rPr>
          <w:rFonts w:ascii="Arabic Typesetting" w:eastAsia="Times New Roman" w:hAnsi="Arabic Typesetting" w:cs="Arabic Typesetting"/>
          <w:sz w:val="44"/>
          <w:szCs w:val="44"/>
        </w:rPr>
      </w:pPr>
      <w:r w:rsidRPr="00B54F91">
        <w:rPr>
          <w:rFonts w:ascii="Arabic Typesetting" w:eastAsia="Times New Roman" w:hAnsi="Arabic Typesetting" w:cs="Arabic Typesetting" w:hint="cs"/>
          <w:sz w:val="44"/>
          <w:szCs w:val="44"/>
          <w:rtl/>
        </w:rPr>
        <w:t xml:space="preserve">جاء الأمر بقبول الهدية وعدم ردها إذا كانت لا شبهة فيها ولا حرام، فأخرج الإمام </w:t>
      </w:r>
      <w:bookmarkStart w:id="18" w:name="alam1000008"/>
      <w:r w:rsidR="00055B1D" w:rsidRPr="00B54F91">
        <w:rPr>
          <w:rFonts w:ascii="Arabic Typesetting" w:eastAsia="Times New Roman" w:hAnsi="Arabic Typesetting" w:cs="Arabic Typesetting"/>
          <w:sz w:val="44"/>
          <w:szCs w:val="44"/>
        </w:rPr>
        <w:fldChar w:fldCharType="begin"/>
      </w:r>
      <w:r w:rsidRPr="00B54F91">
        <w:rPr>
          <w:rFonts w:ascii="Arabic Typesetting" w:eastAsia="Times New Roman" w:hAnsi="Arabic Typesetting" w:cs="Arabic Typesetting"/>
          <w:sz w:val="44"/>
          <w:szCs w:val="44"/>
        </w:rPr>
        <w:instrText xml:space="preserve"> HYPERLINK "http://audio.islamweb.net/audio/index.php?fuseaction=ft&amp;ftp=alam&amp;id=1000008&amp;spid=35" \o "</w:instrText>
      </w:r>
      <w:r w:rsidRPr="00B54F91">
        <w:rPr>
          <w:rFonts w:ascii="Arabic Typesetting" w:eastAsia="Times New Roman" w:hAnsi="Arabic Typesetting" w:cs="Arabic Typesetting"/>
          <w:sz w:val="44"/>
          <w:szCs w:val="44"/>
          <w:rtl/>
        </w:rPr>
        <w:instrText>انقر للبحث عن هذه المعلومة</w:instrText>
      </w:r>
      <w:r w:rsidRPr="00B54F91">
        <w:rPr>
          <w:rFonts w:ascii="Arabic Typesetting" w:eastAsia="Times New Roman" w:hAnsi="Arabic Typesetting" w:cs="Arabic Typesetting"/>
          <w:sz w:val="44"/>
          <w:szCs w:val="44"/>
        </w:rPr>
        <w:instrText xml:space="preserve">" </w:instrText>
      </w:r>
      <w:r w:rsidR="00055B1D" w:rsidRPr="00B54F91">
        <w:rPr>
          <w:rFonts w:ascii="Arabic Typesetting" w:eastAsia="Times New Roman" w:hAnsi="Arabic Typesetting" w:cs="Arabic Typesetting"/>
          <w:sz w:val="44"/>
          <w:szCs w:val="44"/>
        </w:rPr>
        <w:fldChar w:fldCharType="separate"/>
      </w:r>
      <w:r w:rsidRPr="00B54F91">
        <w:rPr>
          <w:rFonts w:ascii="Arabic Typesetting" w:eastAsia="Times New Roman" w:hAnsi="Arabic Typesetting" w:cs="Arabic Typesetting" w:hint="cs"/>
          <w:sz w:val="44"/>
          <w:szCs w:val="44"/>
          <w:rtl/>
        </w:rPr>
        <w:t>أحمد</w:t>
      </w:r>
      <w:r w:rsidR="00055B1D" w:rsidRPr="00B54F91">
        <w:rPr>
          <w:rFonts w:ascii="Arabic Typesetting" w:eastAsia="Times New Roman" w:hAnsi="Arabic Typesetting" w:cs="Arabic Typesetting"/>
          <w:sz w:val="44"/>
          <w:szCs w:val="44"/>
        </w:rPr>
        <w:fldChar w:fldCharType="end"/>
      </w:r>
      <w:bookmarkEnd w:id="18"/>
      <w:r w:rsidRPr="00B54F91">
        <w:rPr>
          <w:rFonts w:ascii="Arabic Typesetting" w:eastAsia="Times New Roman" w:hAnsi="Arabic Typesetting" w:cs="Arabic Typesetting" w:hint="cs"/>
          <w:sz w:val="44"/>
          <w:szCs w:val="44"/>
        </w:rPr>
        <w:t xml:space="preserve"> </w:t>
      </w:r>
      <w:r w:rsidRPr="00B54F91">
        <w:rPr>
          <w:rFonts w:ascii="Arabic Typesetting" w:eastAsia="Times New Roman" w:hAnsi="Arabic Typesetting" w:cs="Arabic Typesetting" w:hint="cs"/>
          <w:sz w:val="44"/>
          <w:szCs w:val="44"/>
          <w:rtl/>
        </w:rPr>
        <w:t>و</w:t>
      </w:r>
      <w:hyperlink r:id="rId195" w:tooltip="انقر للبحث عن هذه المعلومة" w:history="1">
        <w:r w:rsidRPr="00B54F91">
          <w:rPr>
            <w:rFonts w:ascii="Arabic Typesetting" w:eastAsia="Times New Roman" w:hAnsi="Arabic Typesetting" w:cs="Arabic Typesetting" w:hint="cs"/>
            <w:sz w:val="44"/>
            <w:szCs w:val="44"/>
            <w:rtl/>
          </w:rPr>
          <w:t>البخاري</w:t>
        </w:r>
      </w:hyperlink>
      <w:r w:rsidRPr="00B54F91">
        <w:rPr>
          <w:rFonts w:ascii="Arabic Typesetting" w:eastAsia="Times New Roman" w:hAnsi="Arabic Typesetting" w:cs="Arabic Typesetting" w:hint="cs"/>
          <w:sz w:val="44"/>
          <w:szCs w:val="44"/>
        </w:rPr>
        <w:t xml:space="preserve"> </w:t>
      </w:r>
      <w:r w:rsidRPr="00B54F91">
        <w:rPr>
          <w:rFonts w:ascii="Arabic Typesetting" w:eastAsia="Times New Roman" w:hAnsi="Arabic Typesetting" w:cs="Arabic Typesetting" w:hint="cs"/>
          <w:sz w:val="44"/>
          <w:szCs w:val="44"/>
          <w:rtl/>
        </w:rPr>
        <w:t xml:space="preserve">في </w:t>
      </w:r>
      <w:hyperlink r:id="rId196" w:tooltip="انقر للبحث عن هذه المعلومة" w:history="1">
        <w:r w:rsidRPr="00B54F91">
          <w:rPr>
            <w:rFonts w:ascii="Arabic Typesetting" w:eastAsia="Times New Roman" w:hAnsi="Arabic Typesetting" w:cs="Arabic Typesetting" w:hint="cs"/>
            <w:sz w:val="44"/>
            <w:szCs w:val="44"/>
            <w:rtl/>
          </w:rPr>
          <w:t>الأدب المفرد</w:t>
        </w:r>
      </w:hyperlink>
      <w:r w:rsidRPr="00B54F91">
        <w:rPr>
          <w:rFonts w:ascii="Arabic Typesetting" w:eastAsia="Times New Roman" w:hAnsi="Arabic Typesetting" w:cs="Arabic Typesetting" w:hint="cs"/>
          <w:sz w:val="44"/>
          <w:szCs w:val="44"/>
        </w:rPr>
        <w:t xml:space="preserve"> </w:t>
      </w:r>
      <w:r w:rsidRPr="00B54F91">
        <w:rPr>
          <w:rFonts w:ascii="Arabic Typesetting" w:eastAsia="Times New Roman" w:hAnsi="Arabic Typesetting" w:cs="Arabic Typesetting" w:hint="cs"/>
          <w:sz w:val="44"/>
          <w:szCs w:val="44"/>
          <w:rtl/>
        </w:rPr>
        <w:t xml:space="preserve">وغيرهما عن </w:t>
      </w:r>
      <w:bookmarkStart w:id="19" w:name="alam1000020"/>
      <w:r w:rsidR="00055B1D" w:rsidRPr="00B54F91">
        <w:rPr>
          <w:rFonts w:ascii="Arabic Typesetting" w:eastAsia="Times New Roman" w:hAnsi="Arabic Typesetting" w:cs="Arabic Typesetting"/>
          <w:sz w:val="44"/>
          <w:szCs w:val="44"/>
        </w:rPr>
        <w:fldChar w:fldCharType="begin"/>
      </w:r>
      <w:r w:rsidRPr="00B54F91">
        <w:rPr>
          <w:rFonts w:ascii="Arabic Typesetting" w:eastAsia="Times New Roman" w:hAnsi="Arabic Typesetting" w:cs="Arabic Typesetting"/>
          <w:sz w:val="44"/>
          <w:szCs w:val="44"/>
        </w:rPr>
        <w:instrText xml:space="preserve"> HYPERLINK "http://audio.islamweb.net/audio/index.php?fuseaction=ft&amp;ftp=alam&amp;id=1000020&amp;spid=35" \o "</w:instrText>
      </w:r>
      <w:r w:rsidRPr="00B54F91">
        <w:rPr>
          <w:rFonts w:ascii="Arabic Typesetting" w:eastAsia="Times New Roman" w:hAnsi="Arabic Typesetting" w:cs="Arabic Typesetting"/>
          <w:sz w:val="44"/>
          <w:szCs w:val="44"/>
          <w:rtl/>
        </w:rPr>
        <w:instrText>انقر للبحث عن هذه المعلومة</w:instrText>
      </w:r>
      <w:r w:rsidRPr="00B54F91">
        <w:rPr>
          <w:rFonts w:ascii="Arabic Typesetting" w:eastAsia="Times New Roman" w:hAnsi="Arabic Typesetting" w:cs="Arabic Typesetting"/>
          <w:sz w:val="44"/>
          <w:szCs w:val="44"/>
        </w:rPr>
        <w:instrText xml:space="preserve">" </w:instrText>
      </w:r>
      <w:r w:rsidR="00055B1D" w:rsidRPr="00B54F91">
        <w:rPr>
          <w:rFonts w:ascii="Arabic Typesetting" w:eastAsia="Times New Roman" w:hAnsi="Arabic Typesetting" w:cs="Arabic Typesetting"/>
          <w:sz w:val="44"/>
          <w:szCs w:val="44"/>
        </w:rPr>
        <w:fldChar w:fldCharType="separate"/>
      </w:r>
      <w:r w:rsidRPr="00B54F91">
        <w:rPr>
          <w:rFonts w:ascii="Arabic Typesetting" w:eastAsia="Times New Roman" w:hAnsi="Arabic Typesetting" w:cs="Arabic Typesetting" w:hint="cs"/>
          <w:sz w:val="44"/>
          <w:szCs w:val="44"/>
          <w:rtl/>
        </w:rPr>
        <w:t>ابن مسعود</w:t>
      </w:r>
      <w:r w:rsidR="00055B1D" w:rsidRPr="00B54F91">
        <w:rPr>
          <w:rFonts w:ascii="Arabic Typesetting" w:eastAsia="Times New Roman" w:hAnsi="Arabic Typesetting" w:cs="Arabic Typesetting"/>
          <w:sz w:val="44"/>
          <w:szCs w:val="44"/>
        </w:rPr>
        <w:fldChar w:fldCharType="end"/>
      </w:r>
      <w:bookmarkEnd w:id="19"/>
      <w:r w:rsidRPr="00B54F91">
        <w:rPr>
          <w:rFonts w:ascii="Arabic Typesetting" w:eastAsia="Times New Roman" w:hAnsi="Arabic Typesetting" w:cs="Arabic Typesetting" w:hint="cs"/>
          <w:sz w:val="44"/>
          <w:szCs w:val="44"/>
        </w:rPr>
        <w:t xml:space="preserve"> </w:t>
      </w:r>
      <w:r w:rsidRPr="00B54F91">
        <w:rPr>
          <w:rFonts w:ascii="Arabic Typesetting" w:eastAsia="Times New Roman" w:hAnsi="Arabic Typesetting" w:cs="Arabic Typesetting" w:hint="cs"/>
          <w:sz w:val="44"/>
          <w:szCs w:val="44"/>
          <w:rtl/>
        </w:rPr>
        <w:t>رضي الله عنه عن النبي صلى الله عليه وسلم أنه قال</w:t>
      </w:r>
      <w:r w:rsidR="000D3BDA">
        <w:rPr>
          <w:rFonts w:ascii="Arabic Typesetting" w:eastAsia="Times New Roman" w:hAnsi="Arabic Typesetting" w:cs="Arabic Typesetting" w:hint="cs"/>
          <w:sz w:val="44"/>
          <w:szCs w:val="44"/>
          <w:rtl/>
        </w:rPr>
        <w:t>:</w:t>
      </w:r>
    </w:p>
    <w:bookmarkStart w:id="20" w:name="hadeeth7000570"/>
    <w:p w:rsidR="00E67E75" w:rsidRPr="00B54F91" w:rsidRDefault="00055B1D" w:rsidP="008C5D1C">
      <w:pPr>
        <w:spacing w:before="100" w:beforeAutospacing="1" w:after="100" w:afterAutospacing="1" w:line="240" w:lineRule="auto"/>
        <w:ind w:right="94"/>
        <w:jc w:val="both"/>
        <w:rPr>
          <w:rFonts w:ascii="Arabic Typesetting" w:eastAsia="Times New Roman" w:hAnsi="Arabic Typesetting" w:cs="Arabic Typesetting"/>
          <w:sz w:val="44"/>
          <w:szCs w:val="44"/>
        </w:rPr>
      </w:pPr>
      <w:r w:rsidRPr="00B54F91">
        <w:rPr>
          <w:rFonts w:ascii="Arabic Typesetting" w:eastAsia="Times New Roman" w:hAnsi="Arabic Typesetting" w:cs="Arabic Typesetting"/>
          <w:sz w:val="44"/>
          <w:szCs w:val="44"/>
        </w:rPr>
        <w:fldChar w:fldCharType="begin"/>
      </w:r>
      <w:r w:rsidR="00E67E75" w:rsidRPr="00B54F91">
        <w:rPr>
          <w:rFonts w:ascii="Arabic Typesetting" w:eastAsia="Times New Roman" w:hAnsi="Arabic Typesetting" w:cs="Arabic Typesetting"/>
          <w:sz w:val="44"/>
          <w:szCs w:val="44"/>
        </w:rPr>
        <w:instrText xml:space="preserve"> HYPERLINK "http://audio.islamweb.net/audio/index.php?fuseaction=ft&amp;ftp=hadeeth&amp;id=7000570&amp;spid=35" \o "</w:instrText>
      </w:r>
      <w:r w:rsidR="00E67E75" w:rsidRPr="00B54F91">
        <w:rPr>
          <w:rFonts w:ascii="Arabic Typesetting" w:eastAsia="Times New Roman" w:hAnsi="Arabic Typesetting" w:cs="Arabic Typesetting"/>
          <w:sz w:val="44"/>
          <w:szCs w:val="44"/>
          <w:rtl/>
        </w:rPr>
        <w:instrText>انقر للبحث عن هذه المعلومة</w:instrText>
      </w:r>
      <w:r w:rsidR="00E67E75" w:rsidRPr="00B54F91">
        <w:rPr>
          <w:rFonts w:ascii="Arabic Typesetting" w:eastAsia="Times New Roman" w:hAnsi="Arabic Typesetting" w:cs="Arabic Typesetting"/>
          <w:sz w:val="44"/>
          <w:szCs w:val="44"/>
        </w:rPr>
        <w:instrText xml:space="preserve">" </w:instrText>
      </w:r>
      <w:r w:rsidRPr="00B54F91">
        <w:rPr>
          <w:rFonts w:ascii="Arabic Typesetting" w:eastAsia="Times New Roman" w:hAnsi="Arabic Typesetting" w:cs="Arabic Typesetting"/>
          <w:sz w:val="44"/>
          <w:szCs w:val="44"/>
        </w:rPr>
        <w:fldChar w:fldCharType="separate"/>
      </w:r>
      <w:r w:rsidR="00E67E75" w:rsidRPr="00B54F91">
        <w:rPr>
          <w:rFonts w:ascii="Arabic Typesetting" w:eastAsia="Times New Roman" w:hAnsi="Arabic Typesetting" w:cs="Arabic Typesetting" w:hint="cs"/>
          <w:sz w:val="44"/>
          <w:szCs w:val="44"/>
          <w:rtl/>
        </w:rPr>
        <w:t>أجيبوا الداعي، ولا تردوا الهدية، ولا تضربوا المسلمين</w:t>
      </w:r>
      <w:r w:rsidRPr="00B54F91">
        <w:rPr>
          <w:rFonts w:ascii="Arabic Typesetting" w:eastAsia="Times New Roman" w:hAnsi="Arabic Typesetting" w:cs="Arabic Typesetting"/>
          <w:sz w:val="44"/>
          <w:szCs w:val="44"/>
        </w:rPr>
        <w:fldChar w:fldCharType="end"/>
      </w:r>
      <w:bookmarkEnd w:id="20"/>
      <w:r w:rsidR="00E67E75" w:rsidRPr="00B54F91">
        <w:rPr>
          <w:rFonts w:ascii="Arabic Typesetting" w:eastAsia="Times New Roman" w:hAnsi="Arabic Typesetting" w:cs="Arabic Typesetting" w:hint="cs"/>
          <w:sz w:val="44"/>
          <w:szCs w:val="44"/>
        </w:rPr>
        <w:t xml:space="preserve">) </w:t>
      </w:r>
      <w:r w:rsidR="00E67E75" w:rsidRPr="00B54F91">
        <w:rPr>
          <w:rFonts w:ascii="Arabic Typesetting" w:eastAsia="Times New Roman" w:hAnsi="Arabic Typesetting" w:cs="Arabic Typesetting" w:hint="cs"/>
          <w:sz w:val="44"/>
          <w:szCs w:val="44"/>
          <w:rtl/>
        </w:rPr>
        <w:t xml:space="preserve">فنهى النبي صلى الله عليه وسلم عن رد الهدية، وهذا الحديث صححه </w:t>
      </w:r>
      <w:bookmarkStart w:id="21" w:name="alam1000042"/>
      <w:r w:rsidRPr="00B54F91">
        <w:rPr>
          <w:rFonts w:ascii="Arabic Typesetting" w:eastAsia="Times New Roman" w:hAnsi="Arabic Typesetting" w:cs="Arabic Typesetting"/>
          <w:sz w:val="44"/>
          <w:szCs w:val="44"/>
        </w:rPr>
        <w:fldChar w:fldCharType="begin"/>
      </w:r>
      <w:r w:rsidR="00E67E75" w:rsidRPr="00B54F91">
        <w:rPr>
          <w:rFonts w:ascii="Arabic Typesetting" w:eastAsia="Times New Roman" w:hAnsi="Arabic Typesetting" w:cs="Arabic Typesetting"/>
          <w:sz w:val="44"/>
          <w:szCs w:val="44"/>
        </w:rPr>
        <w:instrText xml:space="preserve"> HYPERLINK "http://audio.islamweb.net/audio/index.php?fuseaction=ft&amp;ftp=alam&amp;id=1000042&amp;spid=35" \o "</w:instrText>
      </w:r>
      <w:r w:rsidR="00E67E75" w:rsidRPr="00B54F91">
        <w:rPr>
          <w:rFonts w:ascii="Arabic Typesetting" w:eastAsia="Times New Roman" w:hAnsi="Arabic Typesetting" w:cs="Arabic Typesetting"/>
          <w:sz w:val="44"/>
          <w:szCs w:val="44"/>
          <w:rtl/>
        </w:rPr>
        <w:instrText>انقر للبحث عن هذه المعلومة</w:instrText>
      </w:r>
      <w:r w:rsidR="00E67E75" w:rsidRPr="00B54F91">
        <w:rPr>
          <w:rFonts w:ascii="Arabic Typesetting" w:eastAsia="Times New Roman" w:hAnsi="Arabic Typesetting" w:cs="Arabic Typesetting"/>
          <w:sz w:val="44"/>
          <w:szCs w:val="44"/>
        </w:rPr>
        <w:instrText xml:space="preserve">" </w:instrText>
      </w:r>
      <w:r w:rsidRPr="00B54F91">
        <w:rPr>
          <w:rFonts w:ascii="Arabic Typesetting" w:eastAsia="Times New Roman" w:hAnsi="Arabic Typesetting" w:cs="Arabic Typesetting"/>
          <w:sz w:val="44"/>
          <w:szCs w:val="44"/>
        </w:rPr>
        <w:fldChar w:fldCharType="separate"/>
      </w:r>
      <w:r w:rsidR="00E67E75" w:rsidRPr="00B54F91">
        <w:rPr>
          <w:rFonts w:ascii="Arabic Typesetting" w:eastAsia="Times New Roman" w:hAnsi="Arabic Typesetting" w:cs="Arabic Typesetting" w:hint="cs"/>
          <w:sz w:val="44"/>
          <w:szCs w:val="44"/>
          <w:rtl/>
        </w:rPr>
        <w:t>الألباني</w:t>
      </w:r>
      <w:r w:rsidRPr="00B54F91">
        <w:rPr>
          <w:rFonts w:ascii="Arabic Typesetting" w:eastAsia="Times New Roman" w:hAnsi="Arabic Typesetting" w:cs="Arabic Typesetting"/>
          <w:sz w:val="44"/>
          <w:szCs w:val="44"/>
        </w:rPr>
        <w:fldChar w:fldCharType="end"/>
      </w:r>
      <w:bookmarkEnd w:id="21"/>
      <w:r w:rsidR="00E67E75" w:rsidRPr="00B54F91">
        <w:rPr>
          <w:rFonts w:ascii="Arabic Typesetting" w:eastAsia="Times New Roman" w:hAnsi="Arabic Typesetting" w:cs="Arabic Typesetting" w:hint="cs"/>
          <w:sz w:val="44"/>
          <w:szCs w:val="44"/>
        </w:rPr>
        <w:t>.</w:t>
      </w:r>
    </w:p>
    <w:p w:rsidR="00E67E75" w:rsidRPr="00B54F91" w:rsidRDefault="00E67E75" w:rsidP="008C5D1C">
      <w:pPr>
        <w:spacing w:before="100" w:beforeAutospacing="1" w:after="100" w:afterAutospacing="1" w:line="240" w:lineRule="auto"/>
        <w:ind w:right="94"/>
        <w:jc w:val="both"/>
        <w:rPr>
          <w:rFonts w:ascii="Arabic Typesetting" w:eastAsia="Times New Roman" w:hAnsi="Arabic Typesetting" w:cs="Arabic Typesetting"/>
          <w:sz w:val="44"/>
          <w:szCs w:val="44"/>
        </w:rPr>
      </w:pPr>
      <w:r w:rsidRPr="00B54F91">
        <w:rPr>
          <w:rFonts w:ascii="Arabic Typesetting" w:eastAsia="Times New Roman" w:hAnsi="Arabic Typesetting" w:cs="Arabic Typesetting"/>
          <w:sz w:val="44"/>
          <w:szCs w:val="44"/>
          <w:rtl/>
        </w:rPr>
        <w:lastRenderedPageBreak/>
        <w:t xml:space="preserve">وكان النبي صلى الله عليه وسلم يعطي </w:t>
      </w:r>
      <w:bookmarkStart w:id="22" w:name="alam1000002"/>
      <w:r w:rsidR="00055B1D" w:rsidRPr="00B54F91">
        <w:rPr>
          <w:rFonts w:ascii="Arabic Typesetting" w:eastAsia="Times New Roman" w:hAnsi="Arabic Typesetting" w:cs="Arabic Typesetting"/>
          <w:sz w:val="44"/>
          <w:szCs w:val="44"/>
          <w:rtl/>
        </w:rPr>
        <w:fldChar w:fldCharType="begin"/>
      </w:r>
      <w:r w:rsidRPr="00B54F91">
        <w:rPr>
          <w:rFonts w:ascii="Arabic Typesetting" w:eastAsia="Times New Roman" w:hAnsi="Arabic Typesetting" w:cs="Arabic Typesetting"/>
          <w:sz w:val="44"/>
          <w:szCs w:val="44"/>
          <w:rtl/>
        </w:rPr>
        <w:instrText xml:space="preserve"> </w:instrText>
      </w:r>
      <w:r w:rsidRPr="00B54F91">
        <w:rPr>
          <w:rFonts w:ascii="Arabic Typesetting" w:eastAsia="Times New Roman" w:hAnsi="Arabic Typesetting" w:cs="Arabic Typesetting"/>
          <w:sz w:val="44"/>
          <w:szCs w:val="44"/>
        </w:rPr>
        <w:instrText>HYPERLINK "http://audio.islamweb.net/audio/index.php?fuseaction=ft&amp;ftp=alam&amp;id=1000002&amp;spid=35" \o</w:instrText>
      </w:r>
      <w:r w:rsidRPr="00B54F91">
        <w:rPr>
          <w:rFonts w:ascii="Arabic Typesetting" w:eastAsia="Times New Roman" w:hAnsi="Arabic Typesetting" w:cs="Arabic Typesetting"/>
          <w:sz w:val="44"/>
          <w:szCs w:val="44"/>
          <w:rtl/>
        </w:rPr>
        <w:instrText xml:space="preserve"> "انقر للبحث عن هذه المعلومة" </w:instrText>
      </w:r>
      <w:r w:rsidR="00055B1D" w:rsidRPr="00B54F91">
        <w:rPr>
          <w:rFonts w:ascii="Arabic Typesetting" w:eastAsia="Times New Roman" w:hAnsi="Arabic Typesetting" w:cs="Arabic Typesetting"/>
          <w:sz w:val="44"/>
          <w:szCs w:val="44"/>
          <w:rtl/>
        </w:rPr>
        <w:fldChar w:fldCharType="separate"/>
      </w:r>
      <w:r w:rsidRPr="00B54F91">
        <w:rPr>
          <w:rFonts w:ascii="Arabic Typesetting" w:eastAsia="Times New Roman" w:hAnsi="Arabic Typesetting" w:cs="Arabic Typesetting"/>
          <w:sz w:val="44"/>
          <w:szCs w:val="44"/>
          <w:rtl/>
        </w:rPr>
        <w:t>عمر</w:t>
      </w:r>
      <w:r w:rsidR="00055B1D" w:rsidRPr="00B54F91">
        <w:rPr>
          <w:rFonts w:ascii="Arabic Typesetting" w:eastAsia="Times New Roman" w:hAnsi="Arabic Typesetting" w:cs="Arabic Typesetting"/>
          <w:sz w:val="44"/>
          <w:szCs w:val="44"/>
          <w:rtl/>
        </w:rPr>
        <w:fldChar w:fldCharType="end"/>
      </w:r>
      <w:r w:rsidRPr="00B54F91">
        <w:rPr>
          <w:rFonts w:ascii="Arabic Typesetting" w:eastAsia="Times New Roman" w:hAnsi="Arabic Typesetting" w:cs="Arabic Typesetting"/>
          <w:sz w:val="44"/>
          <w:szCs w:val="44"/>
          <w:rtl/>
        </w:rPr>
        <w:t xml:space="preserve"> شيئاً من العطاء فكان يقول </w:t>
      </w:r>
      <w:hyperlink r:id="rId197" w:tooltip="انقر للبحث عن هذه المعلومة" w:history="1">
        <w:r w:rsidRPr="00B54F91">
          <w:rPr>
            <w:rFonts w:ascii="Arabic Typesetting" w:eastAsia="Times New Roman" w:hAnsi="Arabic Typesetting" w:cs="Arabic Typesetting"/>
            <w:sz w:val="44"/>
            <w:szCs w:val="44"/>
            <w:rtl/>
          </w:rPr>
          <w:t>عمر</w:t>
        </w:r>
      </w:hyperlink>
      <w:bookmarkEnd w:id="22"/>
      <w:r w:rsidRPr="00B54F91">
        <w:rPr>
          <w:rFonts w:ascii="Arabic Typesetting" w:eastAsia="Times New Roman" w:hAnsi="Arabic Typesetting" w:cs="Arabic Typesetting"/>
          <w:sz w:val="44"/>
          <w:szCs w:val="44"/>
          <w:rtl/>
        </w:rPr>
        <w:t xml:space="preserve"> : </w:t>
      </w:r>
      <w:bookmarkStart w:id="23" w:name="hadeeth7000572"/>
      <w:r w:rsidR="00055B1D" w:rsidRPr="00B54F91">
        <w:rPr>
          <w:rFonts w:ascii="Arabic Typesetting" w:eastAsia="Times New Roman" w:hAnsi="Arabic Typesetting" w:cs="Arabic Typesetting"/>
          <w:sz w:val="44"/>
          <w:szCs w:val="44"/>
          <w:rtl/>
        </w:rPr>
        <w:fldChar w:fldCharType="begin"/>
      </w:r>
      <w:r w:rsidRPr="00B54F91">
        <w:rPr>
          <w:rFonts w:ascii="Arabic Typesetting" w:eastAsia="Times New Roman" w:hAnsi="Arabic Typesetting" w:cs="Arabic Typesetting"/>
          <w:sz w:val="44"/>
          <w:szCs w:val="44"/>
          <w:rtl/>
        </w:rPr>
        <w:instrText xml:space="preserve"> </w:instrText>
      </w:r>
      <w:r w:rsidRPr="00B54F91">
        <w:rPr>
          <w:rFonts w:ascii="Arabic Typesetting" w:eastAsia="Times New Roman" w:hAnsi="Arabic Typesetting" w:cs="Arabic Typesetting"/>
          <w:sz w:val="44"/>
          <w:szCs w:val="44"/>
        </w:rPr>
        <w:instrText>HYPERLINK "http://audio.islamweb.net/audio/index.php?fuseaction=ft&amp;ftp=hadeeth&amp;id=7000572&amp;spid=35" \o</w:instrText>
      </w:r>
      <w:r w:rsidRPr="00B54F91">
        <w:rPr>
          <w:rFonts w:ascii="Arabic Typesetting" w:eastAsia="Times New Roman" w:hAnsi="Arabic Typesetting" w:cs="Arabic Typesetting"/>
          <w:sz w:val="44"/>
          <w:szCs w:val="44"/>
          <w:rtl/>
        </w:rPr>
        <w:instrText xml:space="preserve"> "انقر للبحث عن هذه المعلومة" </w:instrText>
      </w:r>
      <w:r w:rsidR="00055B1D" w:rsidRPr="00B54F91">
        <w:rPr>
          <w:rFonts w:ascii="Arabic Typesetting" w:eastAsia="Times New Roman" w:hAnsi="Arabic Typesetting" w:cs="Arabic Typesetting"/>
          <w:sz w:val="44"/>
          <w:szCs w:val="44"/>
          <w:rtl/>
        </w:rPr>
        <w:fldChar w:fldCharType="separate"/>
      </w:r>
      <w:r w:rsidRPr="00B54F91">
        <w:rPr>
          <w:rFonts w:ascii="Arabic Typesetting" w:eastAsia="Times New Roman" w:hAnsi="Arabic Typesetting" w:cs="Arabic Typesetting"/>
          <w:sz w:val="44"/>
          <w:szCs w:val="44"/>
          <w:rtl/>
        </w:rPr>
        <w:t>أعطه من هو أفقر مني يا رسول الله! فقال النبي عليه الصلاة والسلام: إذا جاءك من هذا المال شيءٌ وأنت غير مستشرف</w:t>
      </w:r>
      <w:r w:rsidR="00055B1D" w:rsidRPr="00B54F91">
        <w:rPr>
          <w:rFonts w:ascii="Arabic Typesetting" w:eastAsia="Times New Roman" w:hAnsi="Arabic Typesetting" w:cs="Arabic Typesetting"/>
          <w:sz w:val="44"/>
          <w:szCs w:val="44"/>
          <w:rtl/>
        </w:rPr>
        <w:fldChar w:fldCharType="end"/>
      </w:r>
      <w:r w:rsidRPr="00B54F91">
        <w:rPr>
          <w:rFonts w:ascii="Arabic Typesetting" w:eastAsia="Times New Roman" w:hAnsi="Arabic Typesetting" w:cs="Arabic Typesetting"/>
          <w:sz w:val="44"/>
          <w:szCs w:val="44"/>
          <w:rtl/>
        </w:rPr>
        <w:t xml:space="preserve"> أي: غير متطلع (</w:t>
      </w:r>
      <w:hyperlink r:id="rId198" w:tooltip="انقر للبحث عن هذه المعلومة" w:history="1">
        <w:r w:rsidRPr="00B54F91">
          <w:rPr>
            <w:rFonts w:ascii="Arabic Typesetting" w:eastAsia="Times New Roman" w:hAnsi="Arabic Typesetting" w:cs="Arabic Typesetting"/>
            <w:sz w:val="44"/>
            <w:szCs w:val="44"/>
            <w:rtl/>
          </w:rPr>
          <w:t>ولا سائلٍ</w:t>
        </w:r>
      </w:hyperlink>
      <w:r w:rsidRPr="00B54F91">
        <w:rPr>
          <w:rFonts w:ascii="Arabic Typesetting" w:eastAsia="Times New Roman" w:hAnsi="Arabic Typesetting" w:cs="Arabic Typesetting"/>
          <w:sz w:val="44"/>
          <w:szCs w:val="44"/>
          <w:rtl/>
        </w:rPr>
        <w:t>) ما طلبته (</w:t>
      </w:r>
      <w:hyperlink r:id="rId199" w:tooltip="انقر للبحث عن هذه المعلومة" w:history="1">
        <w:r w:rsidRPr="00B54F91">
          <w:rPr>
            <w:rFonts w:ascii="Arabic Typesetting" w:eastAsia="Times New Roman" w:hAnsi="Arabic Typesetting" w:cs="Arabic Typesetting"/>
            <w:sz w:val="44"/>
            <w:szCs w:val="44"/>
            <w:rtl/>
          </w:rPr>
          <w:t>فخذه فتموله</w:t>
        </w:r>
      </w:hyperlink>
      <w:r w:rsidRPr="00B54F91">
        <w:rPr>
          <w:rFonts w:ascii="Arabic Typesetting" w:eastAsia="Times New Roman" w:hAnsi="Arabic Typesetting" w:cs="Arabic Typesetting"/>
          <w:sz w:val="44"/>
          <w:szCs w:val="44"/>
          <w:rtl/>
        </w:rPr>
        <w:t xml:space="preserve">) أي: تملكه </w:t>
      </w:r>
      <w:r w:rsidR="008C5D1C">
        <w:rPr>
          <w:rFonts w:ascii="Arabic Typesetting" w:eastAsia="Times New Roman" w:hAnsi="Arabic Typesetting" w:cs="Arabic Typesetting" w:hint="cs"/>
          <w:sz w:val="44"/>
          <w:szCs w:val="44"/>
          <w:rtl/>
        </w:rPr>
        <w:t xml:space="preserve">, </w:t>
      </w:r>
      <w:hyperlink r:id="rId200" w:tooltip="انقر للبحث عن هذه المعلومة" w:history="1">
        <w:r w:rsidRPr="00B54F91">
          <w:rPr>
            <w:rFonts w:ascii="Arabic Typesetting" w:eastAsia="Times New Roman" w:hAnsi="Arabic Typesetting" w:cs="Arabic Typesetting"/>
            <w:sz w:val="44"/>
            <w:szCs w:val="44"/>
            <w:rtl/>
          </w:rPr>
          <w:t>فإن شئت كله وإن شئت تصدقت به، ومالا -إذا كان خالياً من هذه الشروط- فلا تتبعه نفسك</w:t>
        </w:r>
      </w:hyperlink>
      <w:r w:rsidRPr="00B54F91">
        <w:rPr>
          <w:rFonts w:ascii="Arabic Typesetting" w:eastAsia="Times New Roman" w:hAnsi="Arabic Typesetting" w:cs="Arabic Typesetting"/>
          <w:sz w:val="44"/>
          <w:szCs w:val="44"/>
          <w:rtl/>
        </w:rPr>
        <w:t xml:space="preserve"> فإذاً: قوله: (</w:t>
      </w:r>
      <w:hyperlink r:id="rId201" w:tooltip="انقر للبحث عن هذه المعلومة" w:history="1">
        <w:r w:rsidRPr="00B54F91">
          <w:rPr>
            <w:rFonts w:ascii="Arabic Typesetting" w:eastAsia="Times New Roman" w:hAnsi="Arabic Typesetting" w:cs="Arabic Typesetting"/>
            <w:sz w:val="44"/>
            <w:szCs w:val="44"/>
            <w:rtl/>
          </w:rPr>
          <w:t>إذا جاءك من هذا المال شيء فخذه</w:t>
        </w:r>
      </w:hyperlink>
      <w:bookmarkEnd w:id="23"/>
      <w:r w:rsidRPr="00B54F91">
        <w:rPr>
          <w:rFonts w:ascii="Arabic Typesetting" w:eastAsia="Times New Roman" w:hAnsi="Arabic Typesetting" w:cs="Arabic Typesetting"/>
          <w:sz w:val="44"/>
          <w:szCs w:val="44"/>
          <w:rtl/>
        </w:rPr>
        <w:t>) يدخل فيه الهدايا.</w:t>
      </w:r>
    </w:p>
    <w:p w:rsidR="00E67E75" w:rsidRPr="00B54F91" w:rsidRDefault="00E67E75" w:rsidP="00B54F91">
      <w:pPr>
        <w:spacing w:before="100" w:beforeAutospacing="1" w:after="100" w:afterAutospacing="1" w:line="240" w:lineRule="auto"/>
        <w:ind w:right="94"/>
        <w:jc w:val="both"/>
        <w:rPr>
          <w:rFonts w:ascii="Arabic Typesetting" w:eastAsia="Times New Roman" w:hAnsi="Arabic Typesetting" w:cs="Arabic Typesetting"/>
          <w:sz w:val="44"/>
          <w:szCs w:val="44"/>
          <w:rtl/>
        </w:rPr>
      </w:pPr>
      <w:r w:rsidRPr="00B54F91">
        <w:rPr>
          <w:rFonts w:ascii="Arabic Typesetting" w:eastAsia="Times New Roman" w:hAnsi="Arabic Typesetting" w:cs="Arabic Typesetting"/>
          <w:sz w:val="44"/>
          <w:szCs w:val="44"/>
          <w:rtl/>
        </w:rPr>
        <w:t>وقال النبي صلى الله عليه وسلم: (</w:t>
      </w:r>
      <w:bookmarkStart w:id="24" w:name="hadeeth7000573"/>
      <w:r w:rsidR="00055B1D" w:rsidRPr="00B54F91">
        <w:rPr>
          <w:rFonts w:ascii="Arabic Typesetting" w:eastAsia="Times New Roman" w:hAnsi="Arabic Typesetting" w:cs="Arabic Typesetting"/>
          <w:sz w:val="44"/>
          <w:szCs w:val="44"/>
          <w:rtl/>
        </w:rPr>
        <w:fldChar w:fldCharType="begin"/>
      </w:r>
      <w:r w:rsidRPr="00B54F91">
        <w:rPr>
          <w:rFonts w:ascii="Arabic Typesetting" w:eastAsia="Times New Roman" w:hAnsi="Arabic Typesetting" w:cs="Arabic Typesetting"/>
          <w:sz w:val="44"/>
          <w:szCs w:val="44"/>
          <w:rtl/>
        </w:rPr>
        <w:instrText xml:space="preserve"> </w:instrText>
      </w:r>
      <w:r w:rsidRPr="00B54F91">
        <w:rPr>
          <w:rFonts w:ascii="Arabic Typesetting" w:eastAsia="Times New Roman" w:hAnsi="Arabic Typesetting" w:cs="Arabic Typesetting"/>
          <w:sz w:val="44"/>
          <w:szCs w:val="44"/>
        </w:rPr>
        <w:instrText>HYPERLINK "http://audio.islamweb.net/audio/index.php?fuseaction=ft&amp;ftp=hadeeth&amp;id=7000573&amp;spid=35" \o</w:instrText>
      </w:r>
      <w:r w:rsidRPr="00B54F91">
        <w:rPr>
          <w:rFonts w:ascii="Arabic Typesetting" w:eastAsia="Times New Roman" w:hAnsi="Arabic Typesetting" w:cs="Arabic Typesetting"/>
          <w:sz w:val="44"/>
          <w:szCs w:val="44"/>
          <w:rtl/>
        </w:rPr>
        <w:instrText xml:space="preserve"> "انقر للبحث عن هذه المعلومة" </w:instrText>
      </w:r>
      <w:r w:rsidR="00055B1D" w:rsidRPr="00B54F91">
        <w:rPr>
          <w:rFonts w:ascii="Arabic Typesetting" w:eastAsia="Times New Roman" w:hAnsi="Arabic Typesetting" w:cs="Arabic Typesetting"/>
          <w:sz w:val="44"/>
          <w:szCs w:val="44"/>
          <w:rtl/>
        </w:rPr>
        <w:fldChar w:fldCharType="separate"/>
      </w:r>
      <w:r w:rsidRPr="00B54F91">
        <w:rPr>
          <w:rFonts w:ascii="Arabic Typesetting" w:eastAsia="Times New Roman" w:hAnsi="Arabic Typesetting" w:cs="Arabic Typesetting"/>
          <w:sz w:val="44"/>
          <w:szCs w:val="44"/>
          <w:rtl/>
        </w:rPr>
        <w:t>من آتاه الله شيئاً من هذا المال من غير مسألة فليقبل، فإنما هو رزقٌ ساقه الله إليه</w:t>
      </w:r>
      <w:r w:rsidR="00055B1D" w:rsidRPr="00B54F91">
        <w:rPr>
          <w:rFonts w:ascii="Arabic Typesetting" w:eastAsia="Times New Roman" w:hAnsi="Arabic Typesetting" w:cs="Arabic Typesetting"/>
          <w:sz w:val="44"/>
          <w:szCs w:val="44"/>
          <w:rtl/>
        </w:rPr>
        <w:fldChar w:fldCharType="end"/>
      </w:r>
      <w:bookmarkEnd w:id="24"/>
      <w:r w:rsidRPr="00B54F91">
        <w:rPr>
          <w:rFonts w:ascii="Arabic Typesetting" w:eastAsia="Times New Roman" w:hAnsi="Arabic Typesetting" w:cs="Arabic Typesetting"/>
          <w:sz w:val="44"/>
          <w:szCs w:val="44"/>
          <w:rtl/>
        </w:rPr>
        <w:t>) مادام أن المال أتى من غير مسألة، وأنت لست مستشرفاً له، ولا متطلعاً له، ولا متعلقة نفسك به تهفو إليه وترجوه، فخذه ولا ترده، فهذا مال مبارك.</w:t>
      </w:r>
    </w:p>
    <w:p w:rsidR="00E67E75" w:rsidRPr="00B54F91" w:rsidRDefault="00E67E75" w:rsidP="00B54F91">
      <w:pPr>
        <w:spacing w:before="100" w:beforeAutospacing="1" w:after="100" w:afterAutospacing="1" w:line="240" w:lineRule="auto"/>
        <w:ind w:right="94"/>
        <w:jc w:val="both"/>
        <w:rPr>
          <w:rFonts w:ascii="Arabic Typesetting" w:eastAsia="Times New Roman" w:hAnsi="Arabic Typesetting" w:cs="Arabic Typesetting"/>
          <w:sz w:val="44"/>
          <w:szCs w:val="44"/>
          <w:rtl/>
        </w:rPr>
      </w:pPr>
      <w:r w:rsidRPr="00B54F91">
        <w:rPr>
          <w:rFonts w:ascii="Arabic Typesetting" w:eastAsia="Times New Roman" w:hAnsi="Arabic Typesetting" w:cs="Arabic Typesetting"/>
          <w:sz w:val="44"/>
          <w:szCs w:val="44"/>
          <w:rtl/>
        </w:rPr>
        <w:t xml:space="preserve">ومن الأدلة أيضاً -أن النبي صلى الله عليه وسلم كان يقبل الهدية- قصة </w:t>
      </w:r>
      <w:bookmarkStart w:id="25" w:name="alam1000393"/>
      <w:r w:rsidR="00055B1D" w:rsidRPr="00B54F91">
        <w:rPr>
          <w:rFonts w:ascii="Arabic Typesetting" w:eastAsia="Times New Roman" w:hAnsi="Arabic Typesetting" w:cs="Arabic Typesetting"/>
          <w:sz w:val="44"/>
          <w:szCs w:val="44"/>
          <w:rtl/>
        </w:rPr>
        <w:fldChar w:fldCharType="begin"/>
      </w:r>
      <w:r w:rsidRPr="00B54F91">
        <w:rPr>
          <w:rFonts w:ascii="Arabic Typesetting" w:eastAsia="Times New Roman" w:hAnsi="Arabic Typesetting" w:cs="Arabic Typesetting"/>
          <w:sz w:val="44"/>
          <w:szCs w:val="44"/>
          <w:rtl/>
        </w:rPr>
        <w:instrText xml:space="preserve"> </w:instrText>
      </w:r>
      <w:r w:rsidRPr="00B54F91">
        <w:rPr>
          <w:rFonts w:ascii="Arabic Typesetting" w:eastAsia="Times New Roman" w:hAnsi="Arabic Typesetting" w:cs="Arabic Typesetting"/>
          <w:sz w:val="44"/>
          <w:szCs w:val="44"/>
        </w:rPr>
        <w:instrText>HYPERLINK "http://audio.islamweb.net/audio/index.php?fuseaction=ft&amp;ftp=alam&amp;id=1000393&amp;spid=35" \o</w:instrText>
      </w:r>
      <w:r w:rsidRPr="00B54F91">
        <w:rPr>
          <w:rFonts w:ascii="Arabic Typesetting" w:eastAsia="Times New Roman" w:hAnsi="Arabic Typesetting" w:cs="Arabic Typesetting"/>
          <w:sz w:val="44"/>
          <w:szCs w:val="44"/>
          <w:rtl/>
        </w:rPr>
        <w:instrText xml:space="preserve"> "انقر للبحث عن هذه المعلومة" </w:instrText>
      </w:r>
      <w:r w:rsidR="00055B1D" w:rsidRPr="00B54F91">
        <w:rPr>
          <w:rFonts w:ascii="Arabic Typesetting" w:eastAsia="Times New Roman" w:hAnsi="Arabic Typesetting" w:cs="Arabic Typesetting"/>
          <w:sz w:val="44"/>
          <w:szCs w:val="44"/>
          <w:rtl/>
        </w:rPr>
        <w:fldChar w:fldCharType="separate"/>
      </w:r>
      <w:r w:rsidRPr="00B54F91">
        <w:rPr>
          <w:rFonts w:ascii="Arabic Typesetting" w:eastAsia="Times New Roman" w:hAnsi="Arabic Typesetting" w:cs="Arabic Typesetting"/>
          <w:sz w:val="44"/>
          <w:szCs w:val="44"/>
          <w:rtl/>
        </w:rPr>
        <w:t>بريرة</w:t>
      </w:r>
      <w:r w:rsidR="00055B1D" w:rsidRPr="00B54F91">
        <w:rPr>
          <w:rFonts w:ascii="Arabic Typesetting" w:eastAsia="Times New Roman" w:hAnsi="Arabic Typesetting" w:cs="Arabic Typesetting"/>
          <w:sz w:val="44"/>
          <w:szCs w:val="44"/>
          <w:rtl/>
        </w:rPr>
        <w:fldChar w:fldCharType="end"/>
      </w:r>
      <w:r w:rsidRPr="00B54F91">
        <w:rPr>
          <w:rFonts w:ascii="Arabic Typesetting" w:eastAsia="Times New Roman" w:hAnsi="Arabic Typesetting" w:cs="Arabic Typesetting"/>
          <w:sz w:val="44"/>
          <w:szCs w:val="44"/>
          <w:rtl/>
        </w:rPr>
        <w:t xml:space="preserve"> رضي الله عنها، وجاء في </w:t>
      </w:r>
      <w:hyperlink r:id="rId202" w:tooltip="انقر للبحث عن هذه المعلومة" w:history="1">
        <w:r w:rsidRPr="00B54F91">
          <w:rPr>
            <w:rFonts w:ascii="Arabic Typesetting" w:eastAsia="Times New Roman" w:hAnsi="Arabic Typesetting" w:cs="Arabic Typesetting"/>
            <w:sz w:val="44"/>
            <w:szCs w:val="44"/>
            <w:rtl/>
          </w:rPr>
          <w:t>صحيح البخاري</w:t>
        </w:r>
      </w:hyperlink>
      <w:r w:rsidRPr="00B54F91">
        <w:rPr>
          <w:rFonts w:ascii="Arabic Typesetting" w:eastAsia="Times New Roman" w:hAnsi="Arabic Typesetting" w:cs="Arabic Typesetting"/>
          <w:sz w:val="44"/>
          <w:szCs w:val="44"/>
          <w:rtl/>
        </w:rPr>
        <w:t xml:space="preserve"> عديدٌ من الروايات في هذه القصة، فمنها ما رواه في كتاب الأطعمة، وربما تكون هذه الرواية هي أوضحها وأتمها، أن النبي صلى الله عليه وسلم دخل يوماً بيت </w:t>
      </w:r>
      <w:bookmarkStart w:id="26" w:name="alam1000055"/>
      <w:r w:rsidR="00055B1D" w:rsidRPr="00B54F91">
        <w:rPr>
          <w:rFonts w:ascii="Arabic Typesetting" w:eastAsia="Times New Roman" w:hAnsi="Arabic Typesetting" w:cs="Arabic Typesetting"/>
          <w:sz w:val="44"/>
          <w:szCs w:val="44"/>
          <w:rtl/>
        </w:rPr>
        <w:fldChar w:fldCharType="begin"/>
      </w:r>
      <w:r w:rsidRPr="00B54F91">
        <w:rPr>
          <w:rFonts w:ascii="Arabic Typesetting" w:eastAsia="Times New Roman" w:hAnsi="Arabic Typesetting" w:cs="Arabic Typesetting"/>
          <w:sz w:val="44"/>
          <w:szCs w:val="44"/>
          <w:rtl/>
        </w:rPr>
        <w:instrText xml:space="preserve"> </w:instrText>
      </w:r>
      <w:r w:rsidRPr="00B54F91">
        <w:rPr>
          <w:rFonts w:ascii="Arabic Typesetting" w:eastAsia="Times New Roman" w:hAnsi="Arabic Typesetting" w:cs="Arabic Typesetting"/>
          <w:sz w:val="44"/>
          <w:szCs w:val="44"/>
        </w:rPr>
        <w:instrText>HYPERLINK "http://audio.islamweb.net/audio/index.php?fuseaction=ft&amp;ftp=alam&amp;id=1000055&amp;spid=35" \o</w:instrText>
      </w:r>
      <w:r w:rsidRPr="00B54F91">
        <w:rPr>
          <w:rFonts w:ascii="Arabic Typesetting" w:eastAsia="Times New Roman" w:hAnsi="Arabic Typesetting" w:cs="Arabic Typesetting"/>
          <w:sz w:val="44"/>
          <w:szCs w:val="44"/>
          <w:rtl/>
        </w:rPr>
        <w:instrText xml:space="preserve"> "انقر للبحث عن هذه المعلومة" </w:instrText>
      </w:r>
      <w:r w:rsidR="00055B1D" w:rsidRPr="00B54F91">
        <w:rPr>
          <w:rFonts w:ascii="Arabic Typesetting" w:eastAsia="Times New Roman" w:hAnsi="Arabic Typesetting" w:cs="Arabic Typesetting"/>
          <w:sz w:val="44"/>
          <w:szCs w:val="44"/>
          <w:rtl/>
        </w:rPr>
        <w:fldChar w:fldCharType="separate"/>
      </w:r>
      <w:r w:rsidRPr="00B54F91">
        <w:rPr>
          <w:rFonts w:ascii="Arabic Typesetting" w:eastAsia="Times New Roman" w:hAnsi="Arabic Typesetting" w:cs="Arabic Typesetting"/>
          <w:sz w:val="44"/>
          <w:szCs w:val="44"/>
          <w:rtl/>
        </w:rPr>
        <w:t>عائشة</w:t>
      </w:r>
      <w:r w:rsidR="00055B1D" w:rsidRPr="00B54F91">
        <w:rPr>
          <w:rFonts w:ascii="Arabic Typesetting" w:eastAsia="Times New Roman" w:hAnsi="Arabic Typesetting" w:cs="Arabic Typesetting"/>
          <w:sz w:val="44"/>
          <w:szCs w:val="44"/>
          <w:rtl/>
        </w:rPr>
        <w:fldChar w:fldCharType="end"/>
      </w:r>
      <w:bookmarkEnd w:id="26"/>
      <w:r w:rsidRPr="00B54F91">
        <w:rPr>
          <w:rFonts w:ascii="Arabic Typesetting" w:eastAsia="Times New Roman" w:hAnsi="Arabic Typesetting" w:cs="Arabic Typesetting"/>
          <w:sz w:val="44"/>
          <w:szCs w:val="44"/>
          <w:rtl/>
        </w:rPr>
        <w:t xml:space="preserve"> وعلى النار برمةٌ تفور فدعا بالغداء، فأتي بخبزٍ وأدمٍ من أدم البيت فقال: (</w:t>
      </w:r>
      <w:bookmarkStart w:id="27" w:name="hadeeth7000574"/>
      <w:r w:rsidR="00055B1D" w:rsidRPr="00B54F91">
        <w:rPr>
          <w:rFonts w:ascii="Arabic Typesetting" w:eastAsia="Times New Roman" w:hAnsi="Arabic Typesetting" w:cs="Arabic Typesetting"/>
          <w:sz w:val="44"/>
          <w:szCs w:val="44"/>
          <w:rtl/>
        </w:rPr>
        <w:fldChar w:fldCharType="begin"/>
      </w:r>
      <w:r w:rsidRPr="00B54F91">
        <w:rPr>
          <w:rFonts w:ascii="Arabic Typesetting" w:eastAsia="Times New Roman" w:hAnsi="Arabic Typesetting" w:cs="Arabic Typesetting"/>
          <w:sz w:val="44"/>
          <w:szCs w:val="44"/>
          <w:rtl/>
        </w:rPr>
        <w:instrText xml:space="preserve"> </w:instrText>
      </w:r>
      <w:r w:rsidRPr="00B54F91">
        <w:rPr>
          <w:rFonts w:ascii="Arabic Typesetting" w:eastAsia="Times New Roman" w:hAnsi="Arabic Typesetting" w:cs="Arabic Typesetting"/>
          <w:sz w:val="44"/>
          <w:szCs w:val="44"/>
        </w:rPr>
        <w:instrText>HYPERLINK "http://audio.islamweb.net/audio/index.php?fuseaction=ft&amp;ftp=hadeeth&amp;id=7000574&amp;spid=35" \o</w:instrText>
      </w:r>
      <w:r w:rsidRPr="00B54F91">
        <w:rPr>
          <w:rFonts w:ascii="Arabic Typesetting" w:eastAsia="Times New Roman" w:hAnsi="Arabic Typesetting" w:cs="Arabic Typesetting"/>
          <w:sz w:val="44"/>
          <w:szCs w:val="44"/>
          <w:rtl/>
        </w:rPr>
        <w:instrText xml:space="preserve"> "انقر للبحث عن هذه المعلومة" </w:instrText>
      </w:r>
      <w:r w:rsidR="00055B1D" w:rsidRPr="00B54F91">
        <w:rPr>
          <w:rFonts w:ascii="Arabic Typesetting" w:eastAsia="Times New Roman" w:hAnsi="Arabic Typesetting" w:cs="Arabic Typesetting"/>
          <w:sz w:val="44"/>
          <w:szCs w:val="44"/>
          <w:rtl/>
        </w:rPr>
        <w:fldChar w:fldCharType="separate"/>
      </w:r>
      <w:r w:rsidRPr="00B54F91">
        <w:rPr>
          <w:rFonts w:ascii="Arabic Typesetting" w:eastAsia="Times New Roman" w:hAnsi="Arabic Typesetting" w:cs="Arabic Typesetting"/>
          <w:sz w:val="44"/>
          <w:szCs w:val="44"/>
          <w:rtl/>
        </w:rPr>
        <w:t xml:space="preserve">ألم أر لحماً؟ قالوا: بلى يا رسول الله! ولكنه لحمٌ تُصدق به على </w:t>
      </w:r>
      <w:r w:rsidR="00055B1D" w:rsidRPr="00B54F91">
        <w:rPr>
          <w:rFonts w:ascii="Arabic Typesetting" w:eastAsia="Times New Roman" w:hAnsi="Arabic Typesetting" w:cs="Arabic Typesetting"/>
          <w:sz w:val="44"/>
          <w:szCs w:val="44"/>
          <w:rtl/>
        </w:rPr>
        <w:fldChar w:fldCharType="end"/>
      </w:r>
      <w:bookmarkEnd w:id="27"/>
      <w:r w:rsidR="00055B1D" w:rsidRPr="00B54F91">
        <w:rPr>
          <w:rFonts w:ascii="Arabic Typesetting" w:eastAsia="Times New Roman" w:hAnsi="Arabic Typesetting" w:cs="Arabic Typesetting"/>
          <w:sz w:val="44"/>
          <w:szCs w:val="44"/>
          <w:rtl/>
        </w:rPr>
        <w:fldChar w:fldCharType="begin"/>
      </w:r>
      <w:r w:rsidRPr="00B54F91">
        <w:rPr>
          <w:rFonts w:ascii="Arabic Typesetting" w:eastAsia="Times New Roman" w:hAnsi="Arabic Typesetting" w:cs="Arabic Typesetting"/>
          <w:sz w:val="44"/>
          <w:szCs w:val="44"/>
          <w:rtl/>
        </w:rPr>
        <w:instrText xml:space="preserve"> </w:instrText>
      </w:r>
      <w:r w:rsidRPr="00B54F91">
        <w:rPr>
          <w:rFonts w:ascii="Arabic Typesetting" w:eastAsia="Times New Roman" w:hAnsi="Arabic Typesetting" w:cs="Arabic Typesetting"/>
          <w:sz w:val="44"/>
          <w:szCs w:val="44"/>
        </w:rPr>
        <w:instrText>HYPERLINK "http://audio.islamweb.net/audio/index.php?fuseaction=ft&amp;ftp=alam&amp;id=1000393&amp;spid=35" \o</w:instrText>
      </w:r>
      <w:r w:rsidRPr="00B54F91">
        <w:rPr>
          <w:rFonts w:ascii="Arabic Typesetting" w:eastAsia="Times New Roman" w:hAnsi="Arabic Typesetting" w:cs="Arabic Typesetting"/>
          <w:sz w:val="44"/>
          <w:szCs w:val="44"/>
          <w:rtl/>
        </w:rPr>
        <w:instrText xml:space="preserve"> "انقر للبحث عن هذه المعلومة" </w:instrText>
      </w:r>
      <w:r w:rsidR="00055B1D" w:rsidRPr="00B54F91">
        <w:rPr>
          <w:rFonts w:ascii="Arabic Typesetting" w:eastAsia="Times New Roman" w:hAnsi="Arabic Typesetting" w:cs="Arabic Typesetting"/>
          <w:sz w:val="44"/>
          <w:szCs w:val="44"/>
          <w:rtl/>
        </w:rPr>
        <w:fldChar w:fldCharType="separate"/>
      </w:r>
      <w:r w:rsidRPr="00B54F91">
        <w:rPr>
          <w:rFonts w:ascii="Arabic Typesetting" w:eastAsia="Times New Roman" w:hAnsi="Arabic Typesetting" w:cs="Arabic Typesetting"/>
          <w:sz w:val="44"/>
          <w:szCs w:val="44"/>
          <w:rtl/>
        </w:rPr>
        <w:t>بريرة</w:t>
      </w:r>
      <w:r w:rsidR="00055B1D" w:rsidRPr="00B54F91">
        <w:rPr>
          <w:rFonts w:ascii="Arabic Typesetting" w:eastAsia="Times New Roman" w:hAnsi="Arabic Typesetting" w:cs="Arabic Typesetting"/>
          <w:sz w:val="44"/>
          <w:szCs w:val="44"/>
          <w:rtl/>
        </w:rPr>
        <w:fldChar w:fldCharType="end"/>
      </w:r>
      <w:r w:rsidRPr="00B54F91">
        <w:rPr>
          <w:rFonts w:ascii="Arabic Typesetting" w:eastAsia="Times New Roman" w:hAnsi="Arabic Typesetting" w:cs="Arabic Typesetting"/>
          <w:sz w:val="44"/>
          <w:szCs w:val="44"/>
          <w:rtl/>
        </w:rPr>
        <w:t>، فأهدته، لنا وأنت لا تأكل الصدق، فقال النبي صلى الله عليه وسلم: هو صدقة عليها وهديةٌ لنا).</w:t>
      </w:r>
    </w:p>
    <w:p w:rsidR="00E67E75" w:rsidRPr="00B54F91" w:rsidRDefault="00E67E75" w:rsidP="008C5D1C">
      <w:pPr>
        <w:spacing w:before="100" w:beforeAutospacing="1" w:after="100" w:afterAutospacing="1" w:line="240" w:lineRule="auto"/>
        <w:ind w:right="94"/>
        <w:jc w:val="both"/>
        <w:rPr>
          <w:rFonts w:ascii="Arabic Typesetting" w:eastAsia="Times New Roman" w:hAnsi="Arabic Typesetting" w:cs="Arabic Typesetting"/>
          <w:sz w:val="44"/>
          <w:szCs w:val="44"/>
          <w:rtl/>
        </w:rPr>
      </w:pPr>
      <w:r w:rsidRPr="00B54F91">
        <w:rPr>
          <w:rFonts w:ascii="Arabic Typesetting" w:eastAsia="Times New Roman" w:hAnsi="Arabic Typesetting" w:cs="Arabic Typesetting"/>
          <w:sz w:val="44"/>
          <w:szCs w:val="44"/>
          <w:rtl/>
        </w:rPr>
        <w:t>إذاً: المال لما انتقل من شخص اختلف حكمه.</w:t>
      </w:r>
      <w:r w:rsidR="008C5D1C">
        <w:rPr>
          <w:rFonts w:ascii="Arabic Typesetting" w:eastAsia="Times New Roman" w:hAnsi="Arabic Typesetting" w:cs="Arabic Typesetting" w:hint="cs"/>
          <w:sz w:val="44"/>
          <w:szCs w:val="44"/>
          <w:rtl/>
        </w:rPr>
        <w:t xml:space="preserve"> </w:t>
      </w:r>
      <w:r w:rsidRPr="00B54F91">
        <w:rPr>
          <w:rFonts w:ascii="Arabic Typesetting" w:eastAsia="Times New Roman" w:hAnsi="Arabic Typesetting" w:cs="Arabic Typesetting"/>
          <w:sz w:val="44"/>
          <w:szCs w:val="44"/>
          <w:rtl/>
        </w:rPr>
        <w:t xml:space="preserve">من المتصدق إلى </w:t>
      </w:r>
      <w:hyperlink r:id="rId203" w:tooltip="انقر للبحث عن هذه المعلومة" w:history="1">
        <w:r w:rsidRPr="00B54F91">
          <w:rPr>
            <w:rFonts w:ascii="Arabic Typesetting" w:eastAsia="Times New Roman" w:hAnsi="Arabic Typesetting" w:cs="Arabic Typesetting"/>
            <w:sz w:val="44"/>
            <w:szCs w:val="44"/>
            <w:rtl/>
          </w:rPr>
          <w:t>بريرة</w:t>
        </w:r>
      </w:hyperlink>
      <w:r w:rsidRPr="00B54F91">
        <w:rPr>
          <w:rFonts w:ascii="Arabic Typesetting" w:eastAsia="Times New Roman" w:hAnsi="Arabic Typesetting" w:cs="Arabic Typesetting"/>
          <w:sz w:val="44"/>
          <w:szCs w:val="44"/>
          <w:rtl/>
        </w:rPr>
        <w:t xml:space="preserve"> صدقة، ومن </w:t>
      </w:r>
      <w:hyperlink r:id="rId204" w:tooltip="انقر للبحث عن هذه المعلومة" w:history="1">
        <w:r w:rsidRPr="00B54F91">
          <w:rPr>
            <w:rFonts w:ascii="Arabic Typesetting" w:eastAsia="Times New Roman" w:hAnsi="Arabic Typesetting" w:cs="Arabic Typesetting"/>
            <w:sz w:val="44"/>
            <w:szCs w:val="44"/>
            <w:rtl/>
          </w:rPr>
          <w:t>بريرة</w:t>
        </w:r>
      </w:hyperlink>
      <w:bookmarkEnd w:id="25"/>
      <w:r w:rsidRPr="00B54F91">
        <w:rPr>
          <w:rFonts w:ascii="Arabic Typesetting" w:eastAsia="Times New Roman" w:hAnsi="Arabic Typesetting" w:cs="Arabic Typesetting"/>
          <w:sz w:val="44"/>
          <w:szCs w:val="44"/>
          <w:rtl/>
        </w:rPr>
        <w:t xml:space="preserve"> إلى بيت النبي عليه الصلاة والسلام هدية، إذاً: يجوز للنبي عليه الصلاة والسلام أن يأكل منه، وقد كان النبي صلى الله عليه وسلم: (</w:t>
      </w:r>
      <w:bookmarkStart w:id="28" w:name="hadeeth7000576"/>
      <w:r w:rsidR="00055B1D" w:rsidRPr="00B54F91">
        <w:rPr>
          <w:rFonts w:ascii="Arabic Typesetting" w:eastAsia="Times New Roman" w:hAnsi="Arabic Typesetting" w:cs="Arabic Typesetting"/>
          <w:sz w:val="44"/>
          <w:szCs w:val="44"/>
          <w:rtl/>
        </w:rPr>
        <w:fldChar w:fldCharType="begin"/>
      </w:r>
      <w:r w:rsidRPr="00B54F91">
        <w:rPr>
          <w:rFonts w:ascii="Arabic Typesetting" w:eastAsia="Times New Roman" w:hAnsi="Arabic Typesetting" w:cs="Arabic Typesetting"/>
          <w:sz w:val="44"/>
          <w:szCs w:val="44"/>
          <w:rtl/>
        </w:rPr>
        <w:instrText xml:space="preserve"> </w:instrText>
      </w:r>
      <w:r w:rsidRPr="00B54F91">
        <w:rPr>
          <w:rFonts w:ascii="Arabic Typesetting" w:eastAsia="Times New Roman" w:hAnsi="Arabic Typesetting" w:cs="Arabic Typesetting"/>
          <w:sz w:val="44"/>
          <w:szCs w:val="44"/>
        </w:rPr>
        <w:instrText>HYPERLINK "http://audio.islamweb.net/audio/index.php?fuseaction=ft&amp;ftp=hadeeth&amp;id=7000576&amp;spid=35" \o</w:instrText>
      </w:r>
      <w:r w:rsidRPr="00B54F91">
        <w:rPr>
          <w:rFonts w:ascii="Arabic Typesetting" w:eastAsia="Times New Roman" w:hAnsi="Arabic Typesetting" w:cs="Arabic Typesetting"/>
          <w:sz w:val="44"/>
          <w:szCs w:val="44"/>
          <w:rtl/>
        </w:rPr>
        <w:instrText xml:space="preserve"> "انقر للبحث عن هذه المعلومة" </w:instrText>
      </w:r>
      <w:r w:rsidR="00055B1D" w:rsidRPr="00B54F91">
        <w:rPr>
          <w:rFonts w:ascii="Arabic Typesetting" w:eastAsia="Times New Roman" w:hAnsi="Arabic Typesetting" w:cs="Arabic Typesetting"/>
          <w:sz w:val="44"/>
          <w:szCs w:val="44"/>
          <w:rtl/>
        </w:rPr>
        <w:fldChar w:fldCharType="separate"/>
      </w:r>
      <w:r w:rsidRPr="00B54F91">
        <w:rPr>
          <w:rFonts w:ascii="Arabic Typesetting" w:eastAsia="Times New Roman" w:hAnsi="Arabic Typesetting" w:cs="Arabic Typesetting"/>
          <w:sz w:val="44"/>
          <w:szCs w:val="44"/>
          <w:rtl/>
        </w:rPr>
        <w:t>إذا أتي بطعامٍ سأل عنه: أهديته أم صدقة؟ فإن قيل صدقة قال لأصحابه: كلوا، ولم يأكل؛ -لأنه لا يليق بمقام النبوة أن يأخذ من صدقات الناس وأوساخهم- وإن قيل: هدية، ضرب بيده صلى الله عليه وسلم فأكل معهم</w:t>
      </w:r>
      <w:r w:rsidR="00055B1D" w:rsidRPr="00B54F91">
        <w:rPr>
          <w:rFonts w:ascii="Arabic Typesetting" w:eastAsia="Times New Roman" w:hAnsi="Arabic Typesetting" w:cs="Arabic Typesetting"/>
          <w:sz w:val="44"/>
          <w:szCs w:val="44"/>
          <w:rtl/>
        </w:rPr>
        <w:fldChar w:fldCharType="end"/>
      </w:r>
      <w:bookmarkEnd w:id="28"/>
      <w:r w:rsidRPr="00B54F91">
        <w:rPr>
          <w:rFonts w:ascii="Arabic Typesetting" w:eastAsia="Times New Roman" w:hAnsi="Arabic Typesetting" w:cs="Arabic Typesetting"/>
          <w:sz w:val="44"/>
          <w:szCs w:val="44"/>
          <w:rtl/>
        </w:rPr>
        <w:t xml:space="preserve">) رواه </w:t>
      </w:r>
      <w:hyperlink r:id="rId205" w:tooltip="انقر للبحث عن هذه المعلومة" w:history="1">
        <w:r w:rsidRPr="00B54F91">
          <w:rPr>
            <w:rFonts w:ascii="Arabic Typesetting" w:eastAsia="Times New Roman" w:hAnsi="Arabic Typesetting" w:cs="Arabic Typesetting"/>
            <w:sz w:val="44"/>
            <w:szCs w:val="44"/>
            <w:rtl/>
          </w:rPr>
          <w:t>البخاري</w:t>
        </w:r>
      </w:hyperlink>
      <w:r w:rsidRPr="00B54F91">
        <w:rPr>
          <w:rFonts w:ascii="Arabic Typesetting" w:eastAsia="Times New Roman" w:hAnsi="Arabic Typesetting" w:cs="Arabic Typesetting"/>
          <w:sz w:val="44"/>
          <w:szCs w:val="44"/>
          <w:rtl/>
        </w:rPr>
        <w:t xml:space="preserve"> في كتاب الهبة.</w:t>
      </w:r>
    </w:p>
    <w:p w:rsidR="00E67E75" w:rsidRPr="00B54F91" w:rsidRDefault="00E67E75" w:rsidP="000D3BDA">
      <w:pPr>
        <w:spacing w:before="100" w:beforeAutospacing="1" w:after="100" w:afterAutospacing="1" w:line="240" w:lineRule="auto"/>
        <w:ind w:right="94"/>
        <w:jc w:val="both"/>
        <w:rPr>
          <w:rFonts w:ascii="Arabic Typesetting" w:eastAsia="Times New Roman" w:hAnsi="Arabic Typesetting" w:cs="Arabic Typesetting"/>
          <w:sz w:val="44"/>
          <w:szCs w:val="44"/>
          <w:rtl/>
        </w:rPr>
      </w:pPr>
      <w:r w:rsidRPr="00B54F91">
        <w:rPr>
          <w:rFonts w:ascii="Arabic Typesetting" w:eastAsia="Times New Roman" w:hAnsi="Arabic Typesetting" w:cs="Arabic Typesetting"/>
          <w:sz w:val="44"/>
          <w:szCs w:val="44"/>
          <w:rtl/>
        </w:rPr>
        <w:t>إذاً: النبي عليه الصلاة والسلام كان يقبل الهدية ولا يقبل الصدقة، والسبب في ذلك كما تقدم، وهذه آيته عليه الصلاة والسلام في الكتب المتقدمة، أنه كان يأكل الهدية ولا يأكل الصدقة، والكتب المتقدمة كانت فيها صفة النبي صلى الله عليه وسلم.</w:t>
      </w:r>
      <w:r w:rsidR="000D3BDA">
        <w:rPr>
          <w:rFonts w:ascii="Arabic Typesetting" w:eastAsia="Times New Roman" w:hAnsi="Arabic Typesetting" w:cs="Arabic Typesetting" w:hint="cs"/>
          <w:sz w:val="44"/>
          <w:szCs w:val="44"/>
          <w:rtl/>
        </w:rPr>
        <w:t xml:space="preserve"> </w:t>
      </w:r>
      <w:r w:rsidRPr="00B54F91">
        <w:rPr>
          <w:rFonts w:ascii="Arabic Typesetting" w:eastAsia="Times New Roman" w:hAnsi="Arabic Typesetting" w:cs="Arabic Typesetting"/>
          <w:sz w:val="44"/>
          <w:szCs w:val="44"/>
          <w:rtl/>
        </w:rPr>
        <w:t xml:space="preserve">ولا شك أن هناك فرقاً بين الهدية والصدقة، فالهدية نوع من الكرامة، ومن باب حسن الخلق، وتتألف بها القلوب، وكان عليه </w:t>
      </w:r>
      <w:r w:rsidRPr="00B54F91">
        <w:rPr>
          <w:rFonts w:ascii="Arabic Typesetting" w:eastAsia="Times New Roman" w:hAnsi="Arabic Typesetting" w:cs="Arabic Typesetting"/>
          <w:sz w:val="44"/>
          <w:szCs w:val="44"/>
          <w:rtl/>
        </w:rPr>
        <w:lastRenderedPageBreak/>
        <w:t>الصلاة والسلام يأكلها؛ لأنها من باب الإكرام ولا يردها؛ لأجل ألا يغضب الذي أهدى، أو يصبح في نفسه عليه شيء، فلا شك أن في أخذ الهدية تألفاً للقلوب وإبلاغاً له بأن إكرامك مقبول.</w:t>
      </w:r>
    </w:p>
    <w:p w:rsidR="00E67E75" w:rsidRPr="00B54F91" w:rsidRDefault="00E67E75" w:rsidP="00B54F91">
      <w:pPr>
        <w:spacing w:before="100" w:beforeAutospacing="1" w:after="100" w:afterAutospacing="1" w:line="240" w:lineRule="auto"/>
        <w:ind w:right="94"/>
        <w:jc w:val="both"/>
        <w:rPr>
          <w:rFonts w:ascii="Arabic Typesetting" w:eastAsia="Times New Roman" w:hAnsi="Arabic Typesetting" w:cs="Arabic Typesetting"/>
          <w:sz w:val="44"/>
          <w:szCs w:val="44"/>
          <w:rtl/>
        </w:rPr>
      </w:pPr>
      <w:r w:rsidRPr="00B54F91">
        <w:rPr>
          <w:rFonts w:ascii="Arabic Typesetting" w:eastAsia="Times New Roman" w:hAnsi="Arabic Typesetting" w:cs="Arabic Typesetting"/>
          <w:sz w:val="44"/>
          <w:szCs w:val="44"/>
          <w:rtl/>
        </w:rPr>
        <w:t>أما الصدقة من اليد العليا إلى اليد السفلى فلا تليق بمقام النبوة، وكان عليه الصلاة والسلام يقبل الهدية ولو كانت قليلة ويسيرة، ولذلك قال: (</w:t>
      </w:r>
      <w:bookmarkStart w:id="29" w:name="hadeeth7000566"/>
      <w:r w:rsidR="00055B1D" w:rsidRPr="00B54F91">
        <w:rPr>
          <w:rFonts w:ascii="Arabic Typesetting" w:eastAsia="Times New Roman" w:hAnsi="Arabic Typesetting" w:cs="Arabic Typesetting"/>
          <w:sz w:val="44"/>
          <w:szCs w:val="44"/>
          <w:rtl/>
        </w:rPr>
        <w:fldChar w:fldCharType="begin"/>
      </w:r>
      <w:r w:rsidRPr="00B54F91">
        <w:rPr>
          <w:rFonts w:ascii="Arabic Typesetting" w:eastAsia="Times New Roman" w:hAnsi="Arabic Typesetting" w:cs="Arabic Typesetting"/>
          <w:sz w:val="44"/>
          <w:szCs w:val="44"/>
          <w:rtl/>
        </w:rPr>
        <w:instrText xml:space="preserve"> </w:instrText>
      </w:r>
      <w:r w:rsidRPr="00B54F91">
        <w:rPr>
          <w:rFonts w:ascii="Arabic Typesetting" w:eastAsia="Times New Roman" w:hAnsi="Arabic Typesetting" w:cs="Arabic Typesetting"/>
          <w:sz w:val="44"/>
          <w:szCs w:val="44"/>
        </w:rPr>
        <w:instrText>HYPERLINK "http://audio.islamweb.net/audio/index.php?fuseaction=ft&amp;ftp=hadeeth&amp;id=7000566&amp;spid=35" \o</w:instrText>
      </w:r>
      <w:r w:rsidRPr="00B54F91">
        <w:rPr>
          <w:rFonts w:ascii="Arabic Typesetting" w:eastAsia="Times New Roman" w:hAnsi="Arabic Typesetting" w:cs="Arabic Typesetting"/>
          <w:sz w:val="44"/>
          <w:szCs w:val="44"/>
          <w:rtl/>
        </w:rPr>
        <w:instrText xml:space="preserve"> "انقر للبحث عن هذه المعلومة" </w:instrText>
      </w:r>
      <w:r w:rsidR="00055B1D" w:rsidRPr="00B54F91">
        <w:rPr>
          <w:rFonts w:ascii="Arabic Typesetting" w:eastAsia="Times New Roman" w:hAnsi="Arabic Typesetting" w:cs="Arabic Typesetting"/>
          <w:sz w:val="44"/>
          <w:szCs w:val="44"/>
          <w:rtl/>
        </w:rPr>
        <w:fldChar w:fldCharType="separate"/>
      </w:r>
      <w:r w:rsidRPr="00B54F91">
        <w:rPr>
          <w:rFonts w:ascii="Arabic Typesetting" w:eastAsia="Times New Roman" w:hAnsi="Arabic Typesetting" w:cs="Arabic Typesetting"/>
          <w:sz w:val="44"/>
          <w:szCs w:val="44"/>
          <w:rtl/>
        </w:rPr>
        <w:t>ولو أهدي إلي ذراعٌ أو كراعٌ لقبلته</w:t>
      </w:r>
      <w:r w:rsidR="00055B1D" w:rsidRPr="00B54F91">
        <w:rPr>
          <w:rFonts w:ascii="Arabic Typesetting" w:eastAsia="Times New Roman" w:hAnsi="Arabic Typesetting" w:cs="Arabic Typesetting"/>
          <w:sz w:val="44"/>
          <w:szCs w:val="44"/>
          <w:rtl/>
        </w:rPr>
        <w:fldChar w:fldCharType="end"/>
      </w:r>
      <w:bookmarkEnd w:id="29"/>
      <w:r w:rsidRPr="00B54F91">
        <w:rPr>
          <w:rFonts w:ascii="Arabic Typesetting" w:eastAsia="Times New Roman" w:hAnsi="Arabic Typesetting" w:cs="Arabic Typesetting"/>
          <w:sz w:val="44"/>
          <w:szCs w:val="44"/>
          <w:rtl/>
        </w:rPr>
        <w:t>) والكراع: ما دون الكعب، وما عليه إلا اليسير من اللحم، لكن لو أهدي إليه لقبله عليه الصلاة والسلام ولم يحتقر شيئاً، وبذلك أوصى نساء المؤمنين فقال: (</w:t>
      </w:r>
      <w:bookmarkStart w:id="30" w:name="hadeeth7000578"/>
      <w:r w:rsidR="00055B1D" w:rsidRPr="00B54F91">
        <w:rPr>
          <w:rFonts w:ascii="Arabic Typesetting" w:eastAsia="Times New Roman" w:hAnsi="Arabic Typesetting" w:cs="Arabic Typesetting"/>
          <w:sz w:val="44"/>
          <w:szCs w:val="44"/>
          <w:rtl/>
        </w:rPr>
        <w:fldChar w:fldCharType="begin"/>
      </w:r>
      <w:r w:rsidRPr="00B54F91">
        <w:rPr>
          <w:rFonts w:ascii="Arabic Typesetting" w:eastAsia="Times New Roman" w:hAnsi="Arabic Typesetting" w:cs="Arabic Typesetting"/>
          <w:sz w:val="44"/>
          <w:szCs w:val="44"/>
          <w:rtl/>
        </w:rPr>
        <w:instrText xml:space="preserve"> </w:instrText>
      </w:r>
      <w:r w:rsidRPr="00B54F91">
        <w:rPr>
          <w:rFonts w:ascii="Arabic Typesetting" w:eastAsia="Times New Roman" w:hAnsi="Arabic Typesetting" w:cs="Arabic Typesetting"/>
          <w:sz w:val="44"/>
          <w:szCs w:val="44"/>
        </w:rPr>
        <w:instrText>HYPERLINK "http://audio.islamweb.net/audio/index.php?fuseaction=ft&amp;ftp=hadeeth&amp;id=7000578&amp;spid=35" \o</w:instrText>
      </w:r>
      <w:r w:rsidRPr="00B54F91">
        <w:rPr>
          <w:rFonts w:ascii="Arabic Typesetting" w:eastAsia="Times New Roman" w:hAnsi="Arabic Typesetting" w:cs="Arabic Typesetting"/>
          <w:sz w:val="44"/>
          <w:szCs w:val="44"/>
          <w:rtl/>
        </w:rPr>
        <w:instrText xml:space="preserve"> "انقر للبحث عن هذه المعلومة" </w:instrText>
      </w:r>
      <w:r w:rsidR="00055B1D" w:rsidRPr="00B54F91">
        <w:rPr>
          <w:rFonts w:ascii="Arabic Typesetting" w:eastAsia="Times New Roman" w:hAnsi="Arabic Typesetting" w:cs="Arabic Typesetting"/>
          <w:sz w:val="44"/>
          <w:szCs w:val="44"/>
          <w:rtl/>
        </w:rPr>
        <w:fldChar w:fldCharType="separate"/>
      </w:r>
      <w:r w:rsidRPr="00B54F91">
        <w:rPr>
          <w:rFonts w:ascii="Arabic Typesetting" w:eastAsia="Times New Roman" w:hAnsi="Arabic Typesetting" w:cs="Arabic Typesetting"/>
          <w:sz w:val="44"/>
          <w:szCs w:val="44"/>
          <w:rtl/>
        </w:rPr>
        <w:t>يا نساء المسلمات! لا تحقرن جارةٌ لجارتها ولو فرسن شاة</w:t>
      </w:r>
      <w:r w:rsidR="00055B1D" w:rsidRPr="00B54F91">
        <w:rPr>
          <w:rFonts w:ascii="Arabic Typesetting" w:eastAsia="Times New Roman" w:hAnsi="Arabic Typesetting" w:cs="Arabic Typesetting"/>
          <w:sz w:val="44"/>
          <w:szCs w:val="44"/>
          <w:rtl/>
        </w:rPr>
        <w:fldChar w:fldCharType="end"/>
      </w:r>
      <w:bookmarkEnd w:id="30"/>
      <w:r w:rsidRPr="00B54F91">
        <w:rPr>
          <w:rFonts w:ascii="Arabic Typesetting" w:eastAsia="Times New Roman" w:hAnsi="Arabic Typesetting" w:cs="Arabic Typesetting"/>
          <w:sz w:val="44"/>
          <w:szCs w:val="44"/>
          <w:rtl/>
        </w:rPr>
        <w:t>) والفرسن: هو في الأصل اسمٌ لخف البعير، فاستعير للشاة فهو ظلفها، ولم تجر العادة بإهداء ظلف الشاة، لكن ذكره على سبيل المبالغة، أي: اقبل الشيء اليسير من الهدية ولا ترده، فأحياناً قد يهدي إليك أخ شيئاً يصنعه بيده من الأوراق التي لا قيمة لها في الحقيقة، فاقبله تطييباً لخاطره وقلب</w:t>
      </w:r>
    </w:p>
    <w:p w:rsidR="000E39A7" w:rsidRDefault="00E67E75" w:rsidP="000E39A7">
      <w:pPr>
        <w:spacing w:before="100" w:beforeAutospacing="1" w:after="100" w:afterAutospacing="1" w:line="240" w:lineRule="auto"/>
        <w:ind w:right="94"/>
        <w:jc w:val="both"/>
        <w:rPr>
          <w:rFonts w:ascii="Arabic Typesetting" w:eastAsia="Times New Roman" w:hAnsi="Arabic Typesetting" w:cs="Arabic Typesetting"/>
          <w:sz w:val="44"/>
          <w:szCs w:val="44"/>
          <w:rtl/>
        </w:rPr>
      </w:pPr>
      <w:r w:rsidRPr="00B54F91">
        <w:rPr>
          <w:rFonts w:ascii="Arabic Typesetting" w:eastAsia="Times New Roman" w:hAnsi="Arabic Typesetting" w:cs="Arabic Typesetting" w:hint="cs"/>
          <w:sz w:val="44"/>
          <w:szCs w:val="44"/>
          <w:rtl/>
        </w:rPr>
        <w:t xml:space="preserve">كان من كريم خلقه صلى الله عليه وسلم أنه إذا جاءته الهدية، أشرك فيها من معه، أو من حوله، كما جاء في كتاب الرقاق في </w:t>
      </w:r>
      <w:hyperlink r:id="rId206" w:tooltip="انقر للبحث عن هذه المعلومة" w:history="1">
        <w:r w:rsidRPr="00B54F91">
          <w:rPr>
            <w:rFonts w:ascii="Arabic Typesetting" w:eastAsia="Times New Roman" w:hAnsi="Arabic Typesetting" w:cs="Arabic Typesetting" w:hint="cs"/>
            <w:sz w:val="44"/>
            <w:szCs w:val="44"/>
            <w:rtl/>
          </w:rPr>
          <w:t>صحيح البخاري</w:t>
        </w:r>
      </w:hyperlink>
      <w:r w:rsidRPr="00B54F91">
        <w:rPr>
          <w:rFonts w:ascii="Arabic Typesetting" w:eastAsia="Times New Roman" w:hAnsi="Arabic Typesetting" w:cs="Arabic Typesetting" w:hint="cs"/>
          <w:sz w:val="44"/>
          <w:szCs w:val="44"/>
        </w:rPr>
        <w:t xml:space="preserve"> </w:t>
      </w:r>
      <w:r w:rsidRPr="00B54F91">
        <w:rPr>
          <w:rFonts w:ascii="Arabic Typesetting" w:eastAsia="Times New Roman" w:hAnsi="Arabic Typesetting" w:cs="Arabic Typesetting" w:hint="cs"/>
          <w:sz w:val="44"/>
          <w:szCs w:val="44"/>
          <w:rtl/>
        </w:rPr>
        <w:t>، دخل عليه الصلاة والسلام فوجد لبناً في قدح فقال</w:t>
      </w:r>
      <w:r w:rsidRPr="00B54F91">
        <w:rPr>
          <w:rFonts w:ascii="Arabic Typesetting" w:eastAsia="Times New Roman" w:hAnsi="Arabic Typesetting" w:cs="Arabic Typesetting" w:hint="cs"/>
          <w:sz w:val="44"/>
          <w:szCs w:val="44"/>
        </w:rPr>
        <w:t xml:space="preserve">: </w:t>
      </w:r>
      <w:bookmarkStart w:id="31" w:name="hadeeth7000579"/>
      <w:r w:rsidR="00055B1D" w:rsidRPr="00B54F91">
        <w:rPr>
          <w:rFonts w:ascii="Arabic Typesetting" w:eastAsia="Times New Roman" w:hAnsi="Arabic Typesetting" w:cs="Arabic Typesetting"/>
          <w:sz w:val="44"/>
          <w:szCs w:val="44"/>
        </w:rPr>
        <w:fldChar w:fldCharType="begin"/>
      </w:r>
      <w:r w:rsidRPr="00B54F91">
        <w:rPr>
          <w:rFonts w:ascii="Arabic Typesetting" w:eastAsia="Times New Roman" w:hAnsi="Arabic Typesetting" w:cs="Arabic Typesetting"/>
          <w:sz w:val="44"/>
          <w:szCs w:val="44"/>
        </w:rPr>
        <w:instrText xml:space="preserve"> HYPERLINK "http://audio.islamweb.net/audio/index.php?fuseaction=ft&amp;ftp=hadeeth&amp;id=7000579&amp;spid=35" \o "</w:instrText>
      </w:r>
      <w:r w:rsidRPr="00B54F91">
        <w:rPr>
          <w:rFonts w:ascii="Arabic Typesetting" w:eastAsia="Times New Roman" w:hAnsi="Arabic Typesetting" w:cs="Arabic Typesetting"/>
          <w:sz w:val="44"/>
          <w:szCs w:val="44"/>
          <w:rtl/>
        </w:rPr>
        <w:instrText>انقر للبحث عن هذه المعلومة</w:instrText>
      </w:r>
      <w:r w:rsidRPr="00B54F91">
        <w:rPr>
          <w:rFonts w:ascii="Arabic Typesetting" w:eastAsia="Times New Roman" w:hAnsi="Arabic Typesetting" w:cs="Arabic Typesetting"/>
          <w:sz w:val="44"/>
          <w:szCs w:val="44"/>
        </w:rPr>
        <w:instrText xml:space="preserve">" </w:instrText>
      </w:r>
      <w:r w:rsidR="00055B1D" w:rsidRPr="00B54F91">
        <w:rPr>
          <w:rFonts w:ascii="Arabic Typesetting" w:eastAsia="Times New Roman" w:hAnsi="Arabic Typesetting" w:cs="Arabic Typesetting"/>
          <w:sz w:val="44"/>
          <w:szCs w:val="44"/>
        </w:rPr>
        <w:fldChar w:fldCharType="separate"/>
      </w:r>
      <w:r w:rsidRPr="00B54F91">
        <w:rPr>
          <w:rFonts w:ascii="Arabic Typesetting" w:eastAsia="Times New Roman" w:hAnsi="Arabic Typesetting" w:cs="Arabic Typesetting" w:hint="cs"/>
          <w:sz w:val="44"/>
          <w:szCs w:val="44"/>
          <w:rtl/>
        </w:rPr>
        <w:t>من أين هذا اللبن؟ فقالوا: أهداه لك فلانٌ أو فلانةٌ، فقال</w:t>
      </w:r>
      <w:r w:rsidRPr="00B54F91">
        <w:rPr>
          <w:rFonts w:ascii="Arabic Typesetting" w:eastAsia="Times New Roman" w:hAnsi="Arabic Typesetting" w:cs="Arabic Typesetting" w:hint="cs"/>
          <w:sz w:val="44"/>
          <w:szCs w:val="44"/>
        </w:rPr>
        <w:t xml:space="preserve">: </w:t>
      </w:r>
      <w:r w:rsidR="00055B1D" w:rsidRPr="00B54F91">
        <w:rPr>
          <w:rFonts w:ascii="Arabic Typesetting" w:eastAsia="Times New Roman" w:hAnsi="Arabic Typesetting" w:cs="Arabic Typesetting"/>
          <w:sz w:val="44"/>
          <w:szCs w:val="44"/>
        </w:rPr>
        <w:fldChar w:fldCharType="end"/>
      </w:r>
      <w:bookmarkStart w:id="32" w:name="alam1000034"/>
      <w:bookmarkEnd w:id="31"/>
      <w:r w:rsidR="00055B1D" w:rsidRPr="00B54F91">
        <w:rPr>
          <w:rFonts w:ascii="Arabic Typesetting" w:eastAsia="Times New Roman" w:hAnsi="Arabic Typesetting" w:cs="Arabic Typesetting"/>
          <w:sz w:val="44"/>
          <w:szCs w:val="44"/>
        </w:rPr>
        <w:fldChar w:fldCharType="begin"/>
      </w:r>
      <w:r w:rsidRPr="00B54F91">
        <w:rPr>
          <w:rFonts w:ascii="Arabic Typesetting" w:eastAsia="Times New Roman" w:hAnsi="Arabic Typesetting" w:cs="Arabic Typesetting"/>
          <w:sz w:val="44"/>
          <w:szCs w:val="44"/>
        </w:rPr>
        <w:instrText xml:space="preserve"> HYPERLINK "http://audio.islamweb.net/audio/index.php?fuseaction=ft&amp;ftp=alam&amp;id=1000034&amp;spid=35" \o "</w:instrText>
      </w:r>
      <w:r w:rsidRPr="00B54F91">
        <w:rPr>
          <w:rFonts w:ascii="Arabic Typesetting" w:eastAsia="Times New Roman" w:hAnsi="Arabic Typesetting" w:cs="Arabic Typesetting"/>
          <w:sz w:val="44"/>
          <w:szCs w:val="44"/>
          <w:rtl/>
        </w:rPr>
        <w:instrText>انقر للبحث عن هذه المعلومة</w:instrText>
      </w:r>
      <w:r w:rsidRPr="00B54F91">
        <w:rPr>
          <w:rFonts w:ascii="Arabic Typesetting" w:eastAsia="Times New Roman" w:hAnsi="Arabic Typesetting" w:cs="Arabic Typesetting"/>
          <w:sz w:val="44"/>
          <w:szCs w:val="44"/>
        </w:rPr>
        <w:instrText xml:space="preserve">" </w:instrText>
      </w:r>
      <w:r w:rsidR="00055B1D" w:rsidRPr="00B54F91">
        <w:rPr>
          <w:rFonts w:ascii="Arabic Typesetting" w:eastAsia="Times New Roman" w:hAnsi="Arabic Typesetting" w:cs="Arabic Typesetting"/>
          <w:sz w:val="44"/>
          <w:szCs w:val="44"/>
        </w:rPr>
        <w:fldChar w:fldCharType="separate"/>
      </w:r>
      <w:r w:rsidRPr="00B54F91">
        <w:rPr>
          <w:rFonts w:ascii="Arabic Typesetting" w:eastAsia="Times New Roman" w:hAnsi="Arabic Typesetting" w:cs="Arabic Typesetting" w:hint="cs"/>
          <w:sz w:val="44"/>
          <w:szCs w:val="44"/>
          <w:rtl/>
        </w:rPr>
        <w:t>أبا هر</w:t>
      </w:r>
      <w:r w:rsidR="00055B1D" w:rsidRPr="00B54F91">
        <w:rPr>
          <w:rFonts w:ascii="Arabic Typesetting" w:eastAsia="Times New Roman" w:hAnsi="Arabic Typesetting" w:cs="Arabic Typesetting"/>
          <w:sz w:val="44"/>
          <w:szCs w:val="44"/>
        </w:rPr>
        <w:fldChar w:fldCharType="end"/>
      </w:r>
      <w:bookmarkEnd w:id="32"/>
      <w:r w:rsidRPr="00B54F91">
        <w:rPr>
          <w:rFonts w:ascii="Arabic Typesetting" w:eastAsia="Times New Roman" w:hAnsi="Arabic Typesetting" w:cs="Arabic Typesetting" w:hint="cs"/>
          <w:sz w:val="44"/>
          <w:szCs w:val="44"/>
        </w:rPr>
        <w:t xml:space="preserve"> ! </w:t>
      </w:r>
      <w:r w:rsidRPr="00B54F91">
        <w:rPr>
          <w:rFonts w:ascii="Arabic Typesetting" w:eastAsia="Times New Roman" w:hAnsi="Arabic Typesetting" w:cs="Arabic Typesetting" w:hint="cs"/>
          <w:sz w:val="44"/>
          <w:szCs w:val="44"/>
          <w:rtl/>
        </w:rPr>
        <w:t>قلت: لبيك يا رسول الله! قال: الحق إلى أهل الصفة فادعهم لي، قال: وأهل الصفة أضياف الإسلام لا يأوون إلى أهلٍ ولا مال ولا على أحدٍ</w:t>
      </w:r>
      <w:r w:rsidRPr="00B54F91">
        <w:rPr>
          <w:rFonts w:ascii="Arabic Typesetting" w:eastAsia="Times New Roman" w:hAnsi="Arabic Typesetting" w:cs="Arabic Typesetting" w:hint="cs"/>
          <w:sz w:val="44"/>
          <w:szCs w:val="44"/>
        </w:rPr>
        <w:t>.</w:t>
      </w:r>
    </w:p>
    <w:p w:rsidR="000E39A7" w:rsidRDefault="00E67E75" w:rsidP="000E39A7">
      <w:pPr>
        <w:spacing w:before="100" w:beforeAutospacing="1" w:after="100" w:afterAutospacing="1" w:line="240" w:lineRule="auto"/>
        <w:ind w:right="94"/>
        <w:jc w:val="both"/>
        <w:rPr>
          <w:rFonts w:ascii="Arabic Typesetting" w:eastAsia="Times New Roman" w:hAnsi="Arabic Typesetting" w:cs="Arabic Typesetting"/>
          <w:sz w:val="44"/>
          <w:szCs w:val="44"/>
          <w:rtl/>
        </w:rPr>
      </w:pPr>
      <w:r w:rsidRPr="00B54F91">
        <w:rPr>
          <w:rFonts w:ascii="Arabic Typesetting" w:eastAsia="Times New Roman" w:hAnsi="Arabic Typesetting" w:cs="Arabic Typesetting" w:hint="cs"/>
          <w:sz w:val="44"/>
          <w:szCs w:val="44"/>
          <w:rtl/>
        </w:rPr>
        <w:t>كان عليه الصلاة والسلام إذا أتته صدقة بعث بها إليهم ولم يتناول منها شيئاً، وإذا أتته هديةٌ أرسل إليهم وأصاب منها وأشركهم فيها...) الحديث</w:t>
      </w:r>
      <w:r w:rsidRPr="00B54F91">
        <w:rPr>
          <w:rFonts w:ascii="Arabic Typesetting" w:eastAsia="Times New Roman" w:hAnsi="Arabic Typesetting" w:cs="Arabic Typesetting" w:hint="cs"/>
          <w:sz w:val="44"/>
          <w:szCs w:val="44"/>
        </w:rPr>
        <w:t>.</w:t>
      </w:r>
    </w:p>
    <w:p w:rsidR="00471629" w:rsidRDefault="00E67E75" w:rsidP="00471629">
      <w:pPr>
        <w:spacing w:before="100" w:beforeAutospacing="1" w:after="100" w:afterAutospacing="1" w:line="240" w:lineRule="auto"/>
        <w:ind w:right="94"/>
        <w:jc w:val="both"/>
        <w:rPr>
          <w:rFonts w:ascii="Arabic Typesetting" w:eastAsia="Times New Roman" w:hAnsi="Arabic Typesetting" w:cs="Arabic Typesetting"/>
          <w:sz w:val="44"/>
          <w:szCs w:val="44"/>
          <w:rtl/>
        </w:rPr>
      </w:pPr>
      <w:r w:rsidRPr="00B54F91">
        <w:rPr>
          <w:rFonts w:ascii="Arabic Typesetting" w:eastAsia="Times New Roman" w:hAnsi="Arabic Typesetting" w:cs="Arabic Typesetting" w:hint="cs"/>
          <w:sz w:val="44"/>
          <w:szCs w:val="44"/>
          <w:rtl/>
        </w:rPr>
        <w:t>إذاً</w:t>
      </w:r>
      <w:r w:rsidRPr="00B54F91">
        <w:rPr>
          <w:rFonts w:ascii="Arabic Typesetting" w:eastAsia="Times New Roman" w:hAnsi="Arabic Typesetting" w:cs="Arabic Typesetting" w:hint="cs"/>
          <w:sz w:val="44"/>
          <w:szCs w:val="44"/>
        </w:rPr>
        <w:t xml:space="preserve"> </w:t>
      </w:r>
      <w:r w:rsidRPr="00B54F91">
        <w:rPr>
          <w:rFonts w:ascii="Arabic Typesetting" w:eastAsia="Times New Roman" w:hAnsi="Arabic Typesetting" w:cs="Arabic Typesetting" w:hint="cs"/>
          <w:sz w:val="44"/>
          <w:szCs w:val="44"/>
          <w:rtl/>
        </w:rPr>
        <w:t xml:space="preserve">كان هذا من كريم خُلقه عليه الصلاة والسلام، من كرمه أنه كان إذا جاءته الهدية لم ينس من حوله من الفقراء والمحتاجين، وكان من حضره يعطيه، وإذا أهديت إليه باكورة الثمر -أو الثمار- كان يعطيها لأصغر القوم سناً </w:t>
      </w:r>
      <w:r w:rsidR="00471629">
        <w:rPr>
          <w:rFonts w:ascii="Arabic Typesetting" w:eastAsia="Times New Roman" w:hAnsi="Arabic Typesetting" w:cs="Arabic Typesetting" w:hint="cs"/>
          <w:sz w:val="44"/>
          <w:szCs w:val="44"/>
          <w:rtl/>
        </w:rPr>
        <w:t>وهم الأطفال.</w:t>
      </w:r>
    </w:p>
    <w:p w:rsidR="000E39A7" w:rsidRDefault="00E67E75" w:rsidP="00471629">
      <w:pPr>
        <w:spacing w:before="100" w:beforeAutospacing="1" w:after="100" w:afterAutospacing="1" w:line="240" w:lineRule="auto"/>
        <w:ind w:right="94"/>
        <w:jc w:val="both"/>
        <w:rPr>
          <w:rFonts w:ascii="Arabic Typesetting" w:eastAsia="Times New Roman" w:hAnsi="Arabic Typesetting" w:cs="Arabic Typesetting"/>
          <w:sz w:val="44"/>
          <w:szCs w:val="44"/>
          <w:rtl/>
        </w:rPr>
      </w:pPr>
      <w:r w:rsidRPr="00B54F91">
        <w:rPr>
          <w:rFonts w:ascii="Arabic Typesetting" w:eastAsia="Times New Roman" w:hAnsi="Arabic Typesetting" w:cs="Arabic Typesetting" w:hint="cs"/>
          <w:sz w:val="44"/>
          <w:szCs w:val="44"/>
          <w:rtl/>
        </w:rPr>
        <w:t>وكان صلى الله عليه وسلم يتألف بهداياه القوم، وربما كان رجلٌ حديث عهدٍ بالإسلام أو في قلبه شيء على الإسلام وأهله، أو على النبي صلى الله عليه وسلم فلا يزال يعطيه حتى يرضيه</w:t>
      </w:r>
      <w:r w:rsidRPr="00B54F91">
        <w:rPr>
          <w:rFonts w:ascii="Arabic Typesetting" w:eastAsia="Times New Roman" w:hAnsi="Arabic Typesetting" w:cs="Arabic Typesetting" w:hint="cs"/>
          <w:sz w:val="44"/>
          <w:szCs w:val="44"/>
        </w:rPr>
        <w:t>.</w:t>
      </w:r>
      <w:r w:rsidRPr="00B54F91">
        <w:rPr>
          <w:rFonts w:ascii="Arabic Typesetting" w:eastAsia="Times New Roman" w:hAnsi="Arabic Typesetting" w:cs="Arabic Typesetting" w:hint="cs"/>
          <w:sz w:val="44"/>
          <w:szCs w:val="44"/>
        </w:rPr>
        <w:br/>
      </w:r>
      <w:r w:rsidRPr="00B54F91">
        <w:rPr>
          <w:rFonts w:ascii="Arabic Typesetting" w:eastAsia="Times New Roman" w:hAnsi="Arabic Typesetting" w:cs="Arabic Typesetting" w:hint="cs"/>
          <w:sz w:val="44"/>
          <w:szCs w:val="44"/>
          <w:rtl/>
        </w:rPr>
        <w:t xml:space="preserve">ومن الأحاديث الجميلة التي وردت في </w:t>
      </w:r>
      <w:hyperlink r:id="rId207" w:tooltip="انقر للبحث عن هذه المعلومة" w:history="1">
        <w:r w:rsidRPr="00B54F91">
          <w:rPr>
            <w:rFonts w:ascii="Arabic Typesetting" w:eastAsia="Times New Roman" w:hAnsi="Arabic Typesetting" w:cs="Arabic Typesetting" w:hint="cs"/>
            <w:sz w:val="44"/>
            <w:szCs w:val="44"/>
            <w:rtl/>
          </w:rPr>
          <w:t>صحيح البخاري</w:t>
        </w:r>
      </w:hyperlink>
      <w:r w:rsidRPr="00B54F91">
        <w:rPr>
          <w:rFonts w:ascii="Arabic Typesetting" w:eastAsia="Times New Roman" w:hAnsi="Arabic Typesetting" w:cs="Arabic Typesetting" w:hint="cs"/>
          <w:sz w:val="44"/>
          <w:szCs w:val="44"/>
        </w:rPr>
        <w:t xml:space="preserve"> </w:t>
      </w:r>
      <w:r w:rsidRPr="00B54F91">
        <w:rPr>
          <w:rFonts w:ascii="Arabic Typesetting" w:eastAsia="Times New Roman" w:hAnsi="Arabic Typesetting" w:cs="Arabic Typesetting" w:hint="cs"/>
          <w:sz w:val="44"/>
          <w:szCs w:val="44"/>
          <w:rtl/>
        </w:rPr>
        <w:t xml:space="preserve">عن </w:t>
      </w:r>
      <w:bookmarkStart w:id="33" w:name="alam1000107"/>
      <w:r w:rsidR="00055B1D" w:rsidRPr="00B54F91">
        <w:rPr>
          <w:rFonts w:ascii="Arabic Typesetting" w:eastAsia="Times New Roman" w:hAnsi="Arabic Typesetting" w:cs="Arabic Typesetting"/>
          <w:sz w:val="44"/>
          <w:szCs w:val="44"/>
        </w:rPr>
        <w:fldChar w:fldCharType="begin"/>
      </w:r>
      <w:r w:rsidRPr="00B54F91">
        <w:rPr>
          <w:rFonts w:ascii="Arabic Typesetting" w:eastAsia="Times New Roman" w:hAnsi="Arabic Typesetting" w:cs="Arabic Typesetting"/>
          <w:sz w:val="44"/>
          <w:szCs w:val="44"/>
        </w:rPr>
        <w:instrText xml:space="preserve"> HYPERLINK "http://audio.islamweb.net/audio/index.php?fuseaction=ft&amp;ftp=alam&amp;id=1000107&amp;spid=35" \o "</w:instrText>
      </w:r>
      <w:r w:rsidRPr="00B54F91">
        <w:rPr>
          <w:rFonts w:ascii="Arabic Typesetting" w:eastAsia="Times New Roman" w:hAnsi="Arabic Typesetting" w:cs="Arabic Typesetting"/>
          <w:sz w:val="44"/>
          <w:szCs w:val="44"/>
          <w:rtl/>
        </w:rPr>
        <w:instrText>انقر للبحث عن هذه المعلومة</w:instrText>
      </w:r>
      <w:r w:rsidRPr="00B54F91">
        <w:rPr>
          <w:rFonts w:ascii="Arabic Typesetting" w:eastAsia="Times New Roman" w:hAnsi="Arabic Typesetting" w:cs="Arabic Typesetting"/>
          <w:sz w:val="44"/>
          <w:szCs w:val="44"/>
        </w:rPr>
        <w:instrText xml:space="preserve">" </w:instrText>
      </w:r>
      <w:r w:rsidR="00055B1D" w:rsidRPr="00B54F91">
        <w:rPr>
          <w:rFonts w:ascii="Arabic Typesetting" w:eastAsia="Times New Roman" w:hAnsi="Arabic Typesetting" w:cs="Arabic Typesetting"/>
          <w:sz w:val="44"/>
          <w:szCs w:val="44"/>
        </w:rPr>
        <w:fldChar w:fldCharType="separate"/>
      </w:r>
      <w:r w:rsidRPr="00B54F91">
        <w:rPr>
          <w:rFonts w:ascii="Arabic Typesetting" w:eastAsia="Times New Roman" w:hAnsi="Arabic Typesetting" w:cs="Arabic Typesetting" w:hint="cs"/>
          <w:sz w:val="44"/>
          <w:szCs w:val="44"/>
          <w:rtl/>
        </w:rPr>
        <w:t>ابن أبي مليكة</w:t>
      </w:r>
      <w:r w:rsidR="00055B1D" w:rsidRPr="00B54F91">
        <w:rPr>
          <w:rFonts w:ascii="Arabic Typesetting" w:eastAsia="Times New Roman" w:hAnsi="Arabic Typesetting" w:cs="Arabic Typesetting"/>
          <w:sz w:val="44"/>
          <w:szCs w:val="44"/>
        </w:rPr>
        <w:fldChar w:fldCharType="end"/>
      </w:r>
      <w:bookmarkEnd w:id="33"/>
      <w:r w:rsidRPr="00B54F91">
        <w:rPr>
          <w:rFonts w:ascii="Arabic Typesetting" w:eastAsia="Times New Roman" w:hAnsi="Arabic Typesetting" w:cs="Arabic Typesetting" w:hint="cs"/>
          <w:sz w:val="44"/>
          <w:szCs w:val="44"/>
        </w:rPr>
        <w:t xml:space="preserve"> </w:t>
      </w:r>
      <w:r w:rsidRPr="00B54F91">
        <w:rPr>
          <w:rFonts w:ascii="Arabic Typesetting" w:eastAsia="Times New Roman" w:hAnsi="Arabic Typesetting" w:cs="Arabic Typesetting" w:hint="cs"/>
          <w:sz w:val="44"/>
          <w:szCs w:val="44"/>
          <w:rtl/>
        </w:rPr>
        <w:t xml:space="preserve">أن النبي صلى الله عليه </w:t>
      </w:r>
      <w:r w:rsidRPr="00B54F91">
        <w:rPr>
          <w:rFonts w:ascii="Arabic Typesetting" w:eastAsia="Times New Roman" w:hAnsi="Arabic Typesetting" w:cs="Arabic Typesetting" w:hint="cs"/>
          <w:sz w:val="44"/>
          <w:szCs w:val="44"/>
          <w:rtl/>
        </w:rPr>
        <w:lastRenderedPageBreak/>
        <w:t>وسلم</w:t>
      </w:r>
      <w:r w:rsidRPr="00B54F91">
        <w:rPr>
          <w:rFonts w:ascii="Arabic Typesetting" w:eastAsia="Times New Roman" w:hAnsi="Arabic Typesetting" w:cs="Arabic Typesetting" w:hint="cs"/>
          <w:sz w:val="44"/>
          <w:szCs w:val="44"/>
        </w:rPr>
        <w:t xml:space="preserve">: </w:t>
      </w:r>
      <w:bookmarkStart w:id="34" w:name="hadeeth7000580"/>
      <w:r w:rsidR="00055B1D" w:rsidRPr="00B54F91">
        <w:rPr>
          <w:rFonts w:ascii="Arabic Typesetting" w:eastAsia="Times New Roman" w:hAnsi="Arabic Typesetting" w:cs="Arabic Typesetting"/>
          <w:sz w:val="44"/>
          <w:szCs w:val="44"/>
        </w:rPr>
        <w:fldChar w:fldCharType="begin"/>
      </w:r>
      <w:r w:rsidRPr="00B54F91">
        <w:rPr>
          <w:rFonts w:ascii="Arabic Typesetting" w:eastAsia="Times New Roman" w:hAnsi="Arabic Typesetting" w:cs="Arabic Typesetting"/>
          <w:sz w:val="44"/>
          <w:szCs w:val="44"/>
        </w:rPr>
        <w:instrText xml:space="preserve"> HYPERLINK "http://audio.islamweb.net/audio/index.php?fuseaction=ft&amp;ftp=hadeeth&amp;id=7000580&amp;spid=35" \o "</w:instrText>
      </w:r>
      <w:r w:rsidRPr="00B54F91">
        <w:rPr>
          <w:rFonts w:ascii="Arabic Typesetting" w:eastAsia="Times New Roman" w:hAnsi="Arabic Typesetting" w:cs="Arabic Typesetting"/>
          <w:sz w:val="44"/>
          <w:szCs w:val="44"/>
          <w:rtl/>
        </w:rPr>
        <w:instrText>انقر للبحث عن هذه المعلومة</w:instrText>
      </w:r>
      <w:r w:rsidRPr="00B54F91">
        <w:rPr>
          <w:rFonts w:ascii="Arabic Typesetting" w:eastAsia="Times New Roman" w:hAnsi="Arabic Typesetting" w:cs="Arabic Typesetting"/>
          <w:sz w:val="44"/>
          <w:szCs w:val="44"/>
        </w:rPr>
        <w:instrText xml:space="preserve">" </w:instrText>
      </w:r>
      <w:r w:rsidR="00055B1D" w:rsidRPr="00B54F91">
        <w:rPr>
          <w:rFonts w:ascii="Arabic Typesetting" w:eastAsia="Times New Roman" w:hAnsi="Arabic Typesetting" w:cs="Arabic Typesetting"/>
          <w:sz w:val="44"/>
          <w:szCs w:val="44"/>
        </w:rPr>
        <w:fldChar w:fldCharType="separate"/>
      </w:r>
      <w:r w:rsidRPr="00B54F91">
        <w:rPr>
          <w:rFonts w:ascii="Arabic Typesetting" w:eastAsia="Times New Roman" w:hAnsi="Arabic Typesetting" w:cs="Arabic Typesetting" w:hint="cs"/>
          <w:sz w:val="44"/>
          <w:szCs w:val="44"/>
          <w:rtl/>
        </w:rPr>
        <w:t>أهديت له أقبية من ديباجٍ مزررةٍ بالذهب فقسمها في ناسٍ من أصحابه</w:t>
      </w:r>
      <w:r w:rsidR="00055B1D" w:rsidRPr="00B54F91">
        <w:rPr>
          <w:rFonts w:ascii="Arabic Typesetting" w:eastAsia="Times New Roman" w:hAnsi="Arabic Typesetting" w:cs="Arabic Typesetting"/>
          <w:sz w:val="44"/>
          <w:szCs w:val="44"/>
        </w:rPr>
        <w:fldChar w:fldCharType="end"/>
      </w:r>
      <w:r w:rsidRPr="00B54F91">
        <w:rPr>
          <w:rFonts w:ascii="Arabic Typesetting" w:eastAsia="Times New Roman" w:hAnsi="Arabic Typesetting" w:cs="Arabic Typesetting" w:hint="cs"/>
          <w:sz w:val="44"/>
          <w:szCs w:val="44"/>
        </w:rPr>
        <w:t xml:space="preserve"> </w:t>
      </w:r>
      <w:r w:rsidRPr="00B54F91">
        <w:rPr>
          <w:rFonts w:ascii="Arabic Typesetting" w:eastAsia="Times New Roman" w:hAnsi="Arabic Typesetting" w:cs="Arabic Typesetting" w:hint="cs"/>
          <w:sz w:val="44"/>
          <w:szCs w:val="44"/>
          <w:rtl/>
        </w:rPr>
        <w:t xml:space="preserve">ولا يلزم أن يلبسوها؛ لأن لبس الحرير للرجال حرام لكن يمكن أن يعطوها زوجاتهم أو بناتهم، أو كما فعل </w:t>
      </w:r>
      <w:hyperlink r:id="rId208" w:tooltip="انقر للبحث عن هذه المعلومة" w:history="1">
        <w:r w:rsidRPr="00B54F91">
          <w:rPr>
            <w:rFonts w:ascii="Arabic Typesetting" w:eastAsia="Times New Roman" w:hAnsi="Arabic Typesetting" w:cs="Arabic Typesetting" w:hint="cs"/>
            <w:sz w:val="44"/>
            <w:szCs w:val="44"/>
            <w:rtl/>
          </w:rPr>
          <w:t>عمر</w:t>
        </w:r>
      </w:hyperlink>
      <w:r w:rsidRPr="00B54F91">
        <w:rPr>
          <w:rFonts w:ascii="Arabic Typesetting" w:eastAsia="Times New Roman" w:hAnsi="Arabic Typesetting" w:cs="Arabic Typesetting" w:hint="cs"/>
          <w:sz w:val="44"/>
          <w:szCs w:val="44"/>
        </w:rPr>
        <w:t xml:space="preserve"> </w:t>
      </w:r>
      <w:r w:rsidRPr="00B54F91">
        <w:rPr>
          <w:rFonts w:ascii="Arabic Typesetting" w:eastAsia="Times New Roman" w:hAnsi="Arabic Typesetting" w:cs="Arabic Typesetting" w:hint="cs"/>
          <w:sz w:val="44"/>
          <w:szCs w:val="44"/>
          <w:rtl/>
        </w:rPr>
        <w:t>حين أهداها لأخٍ له مشرك بـ</w:t>
      </w:r>
      <w:bookmarkStart w:id="35" w:name="amaken3000001"/>
      <w:r w:rsidR="00055B1D" w:rsidRPr="00B54F91">
        <w:rPr>
          <w:rFonts w:ascii="Arabic Typesetting" w:eastAsia="Times New Roman" w:hAnsi="Arabic Typesetting" w:cs="Arabic Typesetting"/>
          <w:sz w:val="44"/>
          <w:szCs w:val="44"/>
        </w:rPr>
        <w:fldChar w:fldCharType="begin"/>
      </w:r>
      <w:r w:rsidRPr="00B54F91">
        <w:rPr>
          <w:rFonts w:ascii="Arabic Typesetting" w:eastAsia="Times New Roman" w:hAnsi="Arabic Typesetting" w:cs="Arabic Typesetting"/>
          <w:sz w:val="44"/>
          <w:szCs w:val="44"/>
        </w:rPr>
        <w:instrText xml:space="preserve"> HYPERLINK "http://audio.islamweb.net/audio/index.php?fuseaction=ft&amp;ftp=amaken&amp;id=3000001&amp;spid=35" \o "</w:instrText>
      </w:r>
      <w:r w:rsidRPr="00B54F91">
        <w:rPr>
          <w:rFonts w:ascii="Arabic Typesetting" w:eastAsia="Times New Roman" w:hAnsi="Arabic Typesetting" w:cs="Arabic Typesetting"/>
          <w:sz w:val="44"/>
          <w:szCs w:val="44"/>
          <w:rtl/>
        </w:rPr>
        <w:instrText>انقر للبحث عن هذه المعلومة</w:instrText>
      </w:r>
      <w:r w:rsidRPr="00B54F91">
        <w:rPr>
          <w:rFonts w:ascii="Arabic Typesetting" w:eastAsia="Times New Roman" w:hAnsi="Arabic Typesetting" w:cs="Arabic Typesetting"/>
          <w:sz w:val="44"/>
          <w:szCs w:val="44"/>
        </w:rPr>
        <w:instrText xml:space="preserve">" </w:instrText>
      </w:r>
      <w:r w:rsidR="00055B1D" w:rsidRPr="00B54F91">
        <w:rPr>
          <w:rFonts w:ascii="Arabic Typesetting" w:eastAsia="Times New Roman" w:hAnsi="Arabic Typesetting" w:cs="Arabic Typesetting"/>
          <w:sz w:val="44"/>
          <w:szCs w:val="44"/>
        </w:rPr>
        <w:fldChar w:fldCharType="separate"/>
      </w:r>
      <w:r w:rsidRPr="00B54F91">
        <w:rPr>
          <w:rFonts w:ascii="Arabic Typesetting" w:eastAsia="Times New Roman" w:hAnsi="Arabic Typesetting" w:cs="Arabic Typesetting" w:hint="cs"/>
          <w:sz w:val="44"/>
          <w:szCs w:val="44"/>
          <w:rtl/>
        </w:rPr>
        <w:t>مكة</w:t>
      </w:r>
      <w:r w:rsidR="00055B1D" w:rsidRPr="00B54F91">
        <w:rPr>
          <w:rFonts w:ascii="Arabic Typesetting" w:eastAsia="Times New Roman" w:hAnsi="Arabic Typesetting" w:cs="Arabic Typesetting"/>
          <w:sz w:val="44"/>
          <w:szCs w:val="44"/>
        </w:rPr>
        <w:fldChar w:fldCharType="end"/>
      </w:r>
      <w:bookmarkEnd w:id="35"/>
      <w:r w:rsidR="000E39A7">
        <w:rPr>
          <w:rFonts w:ascii="Arabic Typesetting" w:eastAsia="Times New Roman" w:hAnsi="Arabic Typesetting" w:cs="Arabic Typesetting" w:hint="cs"/>
          <w:sz w:val="44"/>
          <w:szCs w:val="44"/>
          <w:rtl/>
        </w:rPr>
        <w:t>.</w:t>
      </w:r>
    </w:p>
    <w:p w:rsidR="000E39A7" w:rsidRDefault="00055B1D" w:rsidP="00A7606E">
      <w:pPr>
        <w:spacing w:before="100" w:beforeAutospacing="1" w:after="100" w:afterAutospacing="1" w:line="240" w:lineRule="auto"/>
        <w:ind w:right="94"/>
        <w:jc w:val="both"/>
        <w:rPr>
          <w:rFonts w:ascii="Arabic Typesetting" w:eastAsia="Times New Roman" w:hAnsi="Arabic Typesetting" w:cs="Arabic Typesetting"/>
          <w:sz w:val="44"/>
          <w:szCs w:val="44"/>
          <w:rtl/>
        </w:rPr>
      </w:pPr>
      <w:hyperlink r:id="rId209" w:tooltip="انقر للبحث عن هذه المعلومة" w:history="1">
        <w:r w:rsidR="00E67E75" w:rsidRPr="00B54F91">
          <w:rPr>
            <w:rFonts w:ascii="Arabic Typesetting" w:eastAsia="Times New Roman" w:hAnsi="Arabic Typesetting" w:cs="Arabic Typesetting" w:hint="cs"/>
            <w:sz w:val="44"/>
            <w:szCs w:val="44"/>
            <w:rtl/>
          </w:rPr>
          <w:t xml:space="preserve">أهديت </w:t>
        </w:r>
        <w:r w:rsidR="00A7606E">
          <w:rPr>
            <w:rFonts w:ascii="Arabic Typesetting" w:eastAsia="Times New Roman" w:hAnsi="Arabic Typesetting" w:cs="Arabic Typesetting" w:hint="cs"/>
            <w:sz w:val="44"/>
            <w:szCs w:val="44"/>
            <w:rtl/>
          </w:rPr>
          <w:t>للنبي صلى الله عليه وسلم</w:t>
        </w:r>
        <w:r w:rsidR="00E67E75" w:rsidRPr="00B54F91">
          <w:rPr>
            <w:rFonts w:ascii="Arabic Typesetting" w:eastAsia="Times New Roman" w:hAnsi="Arabic Typesetting" w:cs="Arabic Typesetting" w:hint="cs"/>
            <w:sz w:val="44"/>
            <w:szCs w:val="44"/>
            <w:rtl/>
          </w:rPr>
          <w:t xml:space="preserve"> أقبية من ديباجٍ مزررةٍ بالذهب فقسمها في ناسٍ من أصحابه، وعزل منها واحدة لـمخرمة بن نوفل ، فجاء ومعه</w:t>
        </w:r>
        <w:r w:rsidR="00E67E75" w:rsidRPr="00B54F91">
          <w:rPr>
            <w:rFonts w:ascii="Arabic Typesetting" w:eastAsia="Times New Roman" w:hAnsi="Arabic Typesetting" w:cs="Arabic Typesetting" w:hint="cs"/>
            <w:sz w:val="44"/>
            <w:szCs w:val="44"/>
          </w:rPr>
          <w:t xml:space="preserve"> </w:t>
        </w:r>
      </w:hyperlink>
      <w:bookmarkStart w:id="36" w:name="alam1000392"/>
      <w:bookmarkEnd w:id="34"/>
      <w:r w:rsidRPr="00B54F91">
        <w:rPr>
          <w:rFonts w:ascii="Arabic Typesetting" w:eastAsia="Times New Roman" w:hAnsi="Arabic Typesetting" w:cs="Arabic Typesetting"/>
          <w:sz w:val="44"/>
          <w:szCs w:val="44"/>
        </w:rPr>
        <w:fldChar w:fldCharType="begin"/>
      </w:r>
      <w:r w:rsidR="00E67E75" w:rsidRPr="00B54F91">
        <w:rPr>
          <w:rFonts w:ascii="Arabic Typesetting" w:eastAsia="Times New Roman" w:hAnsi="Arabic Typesetting" w:cs="Arabic Typesetting"/>
          <w:sz w:val="44"/>
          <w:szCs w:val="44"/>
        </w:rPr>
        <w:instrText xml:space="preserve"> HYPERLINK "http://audio.islamweb.net/audio/index.php?fuseaction=ft&amp;ftp=alam&amp;id=1000392&amp;spid=35" \o "</w:instrText>
      </w:r>
      <w:r w:rsidR="00E67E75" w:rsidRPr="00B54F91">
        <w:rPr>
          <w:rFonts w:ascii="Arabic Typesetting" w:eastAsia="Times New Roman" w:hAnsi="Arabic Typesetting" w:cs="Arabic Typesetting"/>
          <w:sz w:val="44"/>
          <w:szCs w:val="44"/>
          <w:rtl/>
        </w:rPr>
        <w:instrText>انقر للبحث عن هذه المعلومة</w:instrText>
      </w:r>
      <w:r w:rsidR="00E67E75" w:rsidRPr="00B54F91">
        <w:rPr>
          <w:rFonts w:ascii="Arabic Typesetting" w:eastAsia="Times New Roman" w:hAnsi="Arabic Typesetting" w:cs="Arabic Typesetting"/>
          <w:sz w:val="44"/>
          <w:szCs w:val="44"/>
        </w:rPr>
        <w:instrText xml:space="preserve">" </w:instrText>
      </w:r>
      <w:r w:rsidRPr="00B54F91">
        <w:rPr>
          <w:rFonts w:ascii="Arabic Typesetting" w:eastAsia="Times New Roman" w:hAnsi="Arabic Typesetting" w:cs="Arabic Typesetting"/>
          <w:sz w:val="44"/>
          <w:szCs w:val="44"/>
        </w:rPr>
        <w:fldChar w:fldCharType="separate"/>
      </w:r>
      <w:r w:rsidR="00E67E75" w:rsidRPr="00B54F91">
        <w:rPr>
          <w:rFonts w:ascii="Arabic Typesetting" w:eastAsia="Times New Roman" w:hAnsi="Arabic Typesetting" w:cs="Arabic Typesetting" w:hint="cs"/>
          <w:sz w:val="44"/>
          <w:szCs w:val="44"/>
          <w:rtl/>
        </w:rPr>
        <w:t>المسور بن مخرمة</w:t>
      </w:r>
      <w:r w:rsidRPr="00B54F91">
        <w:rPr>
          <w:rFonts w:ascii="Arabic Typesetting" w:eastAsia="Times New Roman" w:hAnsi="Arabic Typesetting" w:cs="Arabic Typesetting"/>
          <w:sz w:val="44"/>
          <w:szCs w:val="44"/>
        </w:rPr>
        <w:fldChar w:fldCharType="end"/>
      </w:r>
      <w:r w:rsidR="00E67E75" w:rsidRPr="00B54F91">
        <w:rPr>
          <w:rFonts w:ascii="Arabic Typesetting" w:eastAsia="Times New Roman" w:hAnsi="Arabic Typesetting" w:cs="Arabic Typesetting" w:hint="cs"/>
          <w:sz w:val="44"/>
          <w:szCs w:val="44"/>
        </w:rPr>
        <w:t xml:space="preserve"> </w:t>
      </w:r>
      <w:r w:rsidR="00E67E75" w:rsidRPr="00B54F91">
        <w:rPr>
          <w:rFonts w:ascii="Arabic Typesetting" w:eastAsia="Times New Roman" w:hAnsi="Arabic Typesetting" w:cs="Arabic Typesetting" w:hint="cs"/>
          <w:sz w:val="44"/>
          <w:szCs w:val="44"/>
          <w:rtl/>
        </w:rPr>
        <w:t xml:space="preserve">فقام على الباب فقال: ادعه لي -وكان صاحب جفاء وغلظة- فسمع النبي صلى الله عليه وسلم صوته فأخذ قباءً فتلقاه به واستقبله بأزراره فقال: يا </w:t>
      </w:r>
      <w:hyperlink r:id="rId210" w:tooltip="انقر للبحث عن هذه المعلومة" w:history="1">
        <w:r w:rsidR="00E67E75" w:rsidRPr="00B54F91">
          <w:rPr>
            <w:rFonts w:ascii="Arabic Typesetting" w:eastAsia="Times New Roman" w:hAnsi="Arabic Typesetting" w:cs="Arabic Typesetting" w:hint="cs"/>
            <w:sz w:val="44"/>
            <w:szCs w:val="44"/>
            <w:rtl/>
          </w:rPr>
          <w:t>أبا المسور</w:t>
        </w:r>
      </w:hyperlink>
      <w:r w:rsidR="00E67E75" w:rsidRPr="00B54F91">
        <w:rPr>
          <w:rFonts w:ascii="Arabic Typesetting" w:eastAsia="Times New Roman" w:hAnsi="Arabic Typesetting" w:cs="Arabic Typesetting" w:hint="cs"/>
          <w:sz w:val="44"/>
          <w:szCs w:val="44"/>
        </w:rPr>
        <w:t xml:space="preserve">! </w:t>
      </w:r>
      <w:r w:rsidR="00E67E75" w:rsidRPr="00B54F91">
        <w:rPr>
          <w:rFonts w:ascii="Arabic Typesetting" w:eastAsia="Times New Roman" w:hAnsi="Arabic Typesetting" w:cs="Arabic Typesetting" w:hint="cs"/>
          <w:sz w:val="44"/>
          <w:szCs w:val="44"/>
          <w:rtl/>
        </w:rPr>
        <w:t xml:space="preserve">خبأت هذا لك، يا </w:t>
      </w:r>
      <w:hyperlink r:id="rId211" w:tooltip="انقر للبحث عن هذه المعلومة" w:history="1">
        <w:r w:rsidR="00E67E75" w:rsidRPr="00B54F91">
          <w:rPr>
            <w:rFonts w:ascii="Arabic Typesetting" w:eastAsia="Times New Roman" w:hAnsi="Arabic Typesetting" w:cs="Arabic Typesetting" w:hint="cs"/>
            <w:sz w:val="44"/>
            <w:szCs w:val="44"/>
            <w:rtl/>
          </w:rPr>
          <w:t>أبا المسور</w:t>
        </w:r>
      </w:hyperlink>
      <w:r w:rsidR="00E67E75" w:rsidRPr="00B54F91">
        <w:rPr>
          <w:rFonts w:ascii="Arabic Typesetting" w:eastAsia="Times New Roman" w:hAnsi="Arabic Typesetting" w:cs="Arabic Typesetting" w:hint="cs"/>
          <w:sz w:val="44"/>
          <w:szCs w:val="44"/>
        </w:rPr>
        <w:t xml:space="preserve">! </w:t>
      </w:r>
      <w:r w:rsidR="00E67E75" w:rsidRPr="00B54F91">
        <w:rPr>
          <w:rFonts w:ascii="Arabic Typesetting" w:eastAsia="Times New Roman" w:hAnsi="Arabic Typesetting" w:cs="Arabic Typesetting" w:hint="cs"/>
          <w:sz w:val="44"/>
          <w:szCs w:val="44"/>
          <w:rtl/>
        </w:rPr>
        <w:t>خبأت هذا لك، وكان في خلقه شدة أي</w:t>
      </w:r>
      <w:r w:rsidR="00E67E75" w:rsidRPr="00B54F91">
        <w:rPr>
          <w:rFonts w:ascii="Arabic Typesetting" w:eastAsia="Times New Roman" w:hAnsi="Arabic Typesetting" w:cs="Arabic Typesetting" w:hint="cs"/>
          <w:sz w:val="44"/>
          <w:szCs w:val="44"/>
        </w:rPr>
        <w:t xml:space="preserve">: </w:t>
      </w:r>
      <w:bookmarkStart w:id="37" w:name="alam1000401"/>
      <w:r w:rsidRPr="00B54F91">
        <w:rPr>
          <w:rFonts w:ascii="Arabic Typesetting" w:eastAsia="Times New Roman" w:hAnsi="Arabic Typesetting" w:cs="Arabic Typesetting"/>
          <w:sz w:val="44"/>
          <w:szCs w:val="44"/>
        </w:rPr>
        <w:fldChar w:fldCharType="begin"/>
      </w:r>
      <w:r w:rsidR="00E67E75" w:rsidRPr="00B54F91">
        <w:rPr>
          <w:rFonts w:ascii="Arabic Typesetting" w:eastAsia="Times New Roman" w:hAnsi="Arabic Typesetting" w:cs="Arabic Typesetting"/>
          <w:sz w:val="44"/>
          <w:szCs w:val="44"/>
        </w:rPr>
        <w:instrText xml:space="preserve"> HYPERLINK "http://audio.islamweb.net/audio/index.php?fuseaction=ft&amp;ftp=alam&amp;id=1000401&amp;spid=35" \o "</w:instrText>
      </w:r>
      <w:r w:rsidR="00E67E75" w:rsidRPr="00B54F91">
        <w:rPr>
          <w:rFonts w:ascii="Arabic Typesetting" w:eastAsia="Times New Roman" w:hAnsi="Arabic Typesetting" w:cs="Arabic Typesetting"/>
          <w:sz w:val="44"/>
          <w:szCs w:val="44"/>
          <w:rtl/>
        </w:rPr>
        <w:instrText>انقر للبحث عن هذه المعلومة</w:instrText>
      </w:r>
      <w:r w:rsidR="00E67E75" w:rsidRPr="00B54F91">
        <w:rPr>
          <w:rFonts w:ascii="Arabic Typesetting" w:eastAsia="Times New Roman" w:hAnsi="Arabic Typesetting" w:cs="Arabic Typesetting"/>
          <w:sz w:val="44"/>
          <w:szCs w:val="44"/>
        </w:rPr>
        <w:instrText xml:space="preserve">" </w:instrText>
      </w:r>
      <w:r w:rsidRPr="00B54F91">
        <w:rPr>
          <w:rFonts w:ascii="Arabic Typesetting" w:eastAsia="Times New Roman" w:hAnsi="Arabic Typesetting" w:cs="Arabic Typesetting"/>
          <w:sz w:val="44"/>
          <w:szCs w:val="44"/>
        </w:rPr>
        <w:fldChar w:fldCharType="separate"/>
      </w:r>
      <w:r w:rsidR="00E67E75" w:rsidRPr="00B54F91">
        <w:rPr>
          <w:rFonts w:ascii="Arabic Typesetting" w:eastAsia="Times New Roman" w:hAnsi="Arabic Typesetting" w:cs="Arabic Typesetting" w:hint="cs"/>
          <w:sz w:val="44"/>
          <w:szCs w:val="44"/>
          <w:rtl/>
        </w:rPr>
        <w:t>أبو المسور</w:t>
      </w:r>
      <w:r w:rsidRPr="00B54F91">
        <w:rPr>
          <w:rFonts w:ascii="Arabic Typesetting" w:eastAsia="Times New Roman" w:hAnsi="Arabic Typesetting" w:cs="Arabic Typesetting"/>
          <w:sz w:val="44"/>
          <w:szCs w:val="44"/>
        </w:rPr>
        <w:fldChar w:fldCharType="end"/>
      </w:r>
      <w:bookmarkEnd w:id="37"/>
      <w:r w:rsidR="00E67E75" w:rsidRPr="00B54F91">
        <w:rPr>
          <w:rFonts w:ascii="Arabic Typesetting" w:eastAsia="Times New Roman" w:hAnsi="Arabic Typesetting" w:cs="Arabic Typesetting" w:hint="cs"/>
          <w:sz w:val="44"/>
          <w:szCs w:val="44"/>
        </w:rPr>
        <w:t>.</w:t>
      </w:r>
      <w:r w:rsidR="00E67E75" w:rsidRPr="00B54F91">
        <w:rPr>
          <w:rFonts w:ascii="Arabic Typesetting" w:eastAsia="Times New Roman" w:hAnsi="Arabic Typesetting" w:cs="Arabic Typesetting" w:hint="cs"/>
          <w:sz w:val="44"/>
          <w:szCs w:val="44"/>
          <w:rtl/>
        </w:rPr>
        <w:t xml:space="preserve">وقد كان ابنه </w:t>
      </w:r>
      <w:hyperlink r:id="rId212" w:tooltip="انقر للبحث عن هذه المعلومة" w:history="1">
        <w:r w:rsidR="00E67E75" w:rsidRPr="00B54F91">
          <w:rPr>
            <w:rFonts w:ascii="Arabic Typesetting" w:eastAsia="Times New Roman" w:hAnsi="Arabic Typesetting" w:cs="Arabic Typesetting" w:hint="cs"/>
            <w:sz w:val="44"/>
            <w:szCs w:val="44"/>
            <w:rtl/>
          </w:rPr>
          <w:t>المسور بن مخرمة</w:t>
        </w:r>
      </w:hyperlink>
      <w:bookmarkEnd w:id="36"/>
      <w:r w:rsidR="00E67E75" w:rsidRPr="00B54F91">
        <w:rPr>
          <w:rFonts w:ascii="Arabic Typesetting" w:eastAsia="Times New Roman" w:hAnsi="Arabic Typesetting" w:cs="Arabic Typesetting" w:hint="cs"/>
          <w:sz w:val="44"/>
          <w:szCs w:val="44"/>
        </w:rPr>
        <w:t xml:space="preserve"> </w:t>
      </w:r>
      <w:r w:rsidR="00E67E75" w:rsidRPr="00B54F91">
        <w:rPr>
          <w:rFonts w:ascii="Arabic Typesetting" w:eastAsia="Times New Roman" w:hAnsi="Arabic Typesetting" w:cs="Arabic Typesetting" w:hint="cs"/>
          <w:sz w:val="44"/>
          <w:szCs w:val="44"/>
          <w:rtl/>
        </w:rPr>
        <w:t>من كبار رواة الأحاديث</w:t>
      </w:r>
      <w:r w:rsidR="00E67E75" w:rsidRPr="00B54F91">
        <w:rPr>
          <w:rFonts w:ascii="Arabic Typesetting" w:eastAsia="Times New Roman" w:hAnsi="Arabic Typesetting" w:cs="Arabic Typesetting" w:hint="cs"/>
          <w:sz w:val="44"/>
          <w:szCs w:val="44"/>
        </w:rPr>
        <w:t>.</w:t>
      </w:r>
    </w:p>
    <w:p w:rsidR="00471629" w:rsidRDefault="00E67E75" w:rsidP="00FA27E5">
      <w:pPr>
        <w:spacing w:before="100" w:beforeAutospacing="1" w:after="100" w:afterAutospacing="1" w:line="240" w:lineRule="auto"/>
        <w:ind w:right="94"/>
        <w:jc w:val="both"/>
        <w:rPr>
          <w:rFonts w:ascii="Arabic Typesetting" w:eastAsia="Times New Roman" w:hAnsi="Arabic Typesetting" w:cs="Arabic Typesetting"/>
          <w:sz w:val="44"/>
          <w:szCs w:val="44"/>
          <w:rtl/>
        </w:rPr>
      </w:pPr>
      <w:r w:rsidRPr="00B54F91">
        <w:rPr>
          <w:rFonts w:ascii="Arabic Typesetting" w:eastAsia="Times New Roman" w:hAnsi="Arabic Typesetting" w:cs="Arabic Typesetting" w:hint="cs"/>
          <w:sz w:val="44"/>
          <w:szCs w:val="44"/>
          <w:rtl/>
        </w:rPr>
        <w:t xml:space="preserve">وكان صلى الله عليه وسلم يرسل الهدايا في أقربائه، وكان عنده من الوفاء لذكرى زوجته </w:t>
      </w:r>
      <w:bookmarkStart w:id="38" w:name="alam1000056"/>
      <w:r w:rsidR="00055B1D" w:rsidRPr="00B54F91">
        <w:rPr>
          <w:rFonts w:ascii="Arabic Typesetting" w:eastAsia="Times New Roman" w:hAnsi="Arabic Typesetting" w:cs="Arabic Typesetting"/>
          <w:sz w:val="44"/>
          <w:szCs w:val="44"/>
        </w:rPr>
        <w:fldChar w:fldCharType="begin"/>
      </w:r>
      <w:r w:rsidRPr="00B54F91">
        <w:rPr>
          <w:rFonts w:ascii="Arabic Typesetting" w:eastAsia="Times New Roman" w:hAnsi="Arabic Typesetting" w:cs="Arabic Typesetting"/>
          <w:sz w:val="44"/>
          <w:szCs w:val="44"/>
        </w:rPr>
        <w:instrText xml:space="preserve"> HYPERLINK "http://audio.islamweb.net/audio/index.php?fuseaction=ft&amp;ftp=alam&amp;id=1000056&amp;spid=35" \o "</w:instrText>
      </w:r>
      <w:r w:rsidRPr="00B54F91">
        <w:rPr>
          <w:rFonts w:ascii="Arabic Typesetting" w:eastAsia="Times New Roman" w:hAnsi="Arabic Typesetting" w:cs="Arabic Typesetting"/>
          <w:sz w:val="44"/>
          <w:szCs w:val="44"/>
          <w:rtl/>
        </w:rPr>
        <w:instrText>انقر للبحث عن هذه المعلومة</w:instrText>
      </w:r>
      <w:r w:rsidRPr="00B54F91">
        <w:rPr>
          <w:rFonts w:ascii="Arabic Typesetting" w:eastAsia="Times New Roman" w:hAnsi="Arabic Typesetting" w:cs="Arabic Typesetting"/>
          <w:sz w:val="44"/>
          <w:szCs w:val="44"/>
        </w:rPr>
        <w:instrText xml:space="preserve">" </w:instrText>
      </w:r>
      <w:r w:rsidR="00055B1D" w:rsidRPr="00B54F91">
        <w:rPr>
          <w:rFonts w:ascii="Arabic Typesetting" w:eastAsia="Times New Roman" w:hAnsi="Arabic Typesetting" w:cs="Arabic Typesetting"/>
          <w:sz w:val="44"/>
          <w:szCs w:val="44"/>
        </w:rPr>
        <w:fldChar w:fldCharType="separate"/>
      </w:r>
      <w:r w:rsidRPr="00B54F91">
        <w:rPr>
          <w:rFonts w:ascii="Arabic Typesetting" w:eastAsia="Times New Roman" w:hAnsi="Arabic Typesetting" w:cs="Arabic Typesetting" w:hint="cs"/>
          <w:sz w:val="44"/>
          <w:szCs w:val="44"/>
          <w:rtl/>
        </w:rPr>
        <w:t>خديجة</w:t>
      </w:r>
      <w:r w:rsidR="00055B1D" w:rsidRPr="00B54F91">
        <w:rPr>
          <w:rFonts w:ascii="Arabic Typesetting" w:eastAsia="Times New Roman" w:hAnsi="Arabic Typesetting" w:cs="Arabic Typesetting"/>
          <w:sz w:val="44"/>
          <w:szCs w:val="44"/>
        </w:rPr>
        <w:fldChar w:fldCharType="end"/>
      </w:r>
      <w:r w:rsidRPr="00B54F91">
        <w:rPr>
          <w:rFonts w:ascii="Arabic Typesetting" w:eastAsia="Times New Roman" w:hAnsi="Arabic Typesetting" w:cs="Arabic Typesetting" w:hint="cs"/>
          <w:sz w:val="44"/>
          <w:szCs w:val="44"/>
        </w:rPr>
        <w:t xml:space="preserve"> </w:t>
      </w:r>
      <w:r w:rsidRPr="00B54F91">
        <w:rPr>
          <w:rFonts w:ascii="Arabic Typesetting" w:eastAsia="Times New Roman" w:hAnsi="Arabic Typesetting" w:cs="Arabic Typesetting" w:hint="cs"/>
          <w:sz w:val="44"/>
          <w:szCs w:val="44"/>
          <w:rtl/>
        </w:rPr>
        <w:t xml:space="preserve">ما يستخدم الهدية فيه لإحيائه، والتدليل على أنه باقٍ في نفسه ذكرى تلك المرأة الطيبة التي ساعدته بمالها ودافعت عنه بنفسها، وكان أولاده منها، وأن ذكراها الطيبة لا زالت موجودة وحية، فكان إذا ذبح الشاة يُهدي لصديقات </w:t>
      </w:r>
      <w:hyperlink r:id="rId213" w:tooltip="انقر للبحث عن هذه المعلومة" w:history="1">
        <w:r w:rsidRPr="00B54F91">
          <w:rPr>
            <w:rFonts w:ascii="Arabic Typesetting" w:eastAsia="Times New Roman" w:hAnsi="Arabic Typesetting" w:cs="Arabic Typesetting" w:hint="cs"/>
            <w:sz w:val="44"/>
            <w:szCs w:val="44"/>
            <w:rtl/>
          </w:rPr>
          <w:t>خديجة</w:t>
        </w:r>
      </w:hyperlink>
      <w:r w:rsidR="00A7606E">
        <w:rPr>
          <w:rFonts w:ascii="Arabic Typesetting" w:eastAsia="Times New Roman" w:hAnsi="Arabic Typesetting" w:cs="Arabic Typesetting" w:hint="cs"/>
          <w:sz w:val="44"/>
          <w:szCs w:val="44"/>
          <w:rtl/>
        </w:rPr>
        <w:t xml:space="preserve"> رضي الله عنها.</w:t>
      </w:r>
      <w:bookmarkEnd w:id="38"/>
      <w:r w:rsidR="00FA27E5">
        <w:rPr>
          <w:rFonts w:ascii="Arabic Typesetting" w:eastAsia="Times New Roman" w:hAnsi="Arabic Typesetting" w:cs="Arabic Typesetting" w:hint="cs"/>
          <w:sz w:val="44"/>
          <w:szCs w:val="44"/>
          <w:rtl/>
          <w:lang w:bidi="ar-EG"/>
        </w:rPr>
        <w:t xml:space="preserve"> </w:t>
      </w:r>
      <w:r w:rsidRPr="00B54F91">
        <w:rPr>
          <w:rFonts w:ascii="Arabic Typesetting" w:eastAsia="Times New Roman" w:hAnsi="Arabic Typesetting" w:cs="Arabic Typesetting" w:hint="cs"/>
          <w:sz w:val="44"/>
          <w:szCs w:val="44"/>
          <w:rtl/>
        </w:rPr>
        <w:t>وكان صلى الله عليه وسلم يكافئ على الهدية، كما جاء في الحديث</w:t>
      </w:r>
      <w:r w:rsidRPr="00B54F91">
        <w:rPr>
          <w:rFonts w:ascii="Arabic Typesetting" w:eastAsia="Times New Roman" w:hAnsi="Arabic Typesetting" w:cs="Arabic Typesetting" w:hint="cs"/>
          <w:sz w:val="44"/>
          <w:szCs w:val="44"/>
        </w:rPr>
        <w:t xml:space="preserve"> </w:t>
      </w:r>
      <w:r w:rsidR="00A7606E">
        <w:rPr>
          <w:rFonts w:ascii="Arabic Typesetting" w:eastAsia="Times New Roman" w:hAnsi="Arabic Typesetting" w:cs="Arabic Typesetting" w:hint="cs"/>
          <w:sz w:val="44"/>
          <w:szCs w:val="44"/>
          <w:rtl/>
        </w:rPr>
        <w:t>(</w:t>
      </w:r>
      <w:hyperlink r:id="rId214" w:tooltip="انقر للبحث عن هذه المعلومة" w:history="1">
        <w:r w:rsidRPr="00B54F91">
          <w:rPr>
            <w:rFonts w:ascii="Arabic Typesetting" w:eastAsia="Times New Roman" w:hAnsi="Arabic Typesetting" w:cs="Arabic Typesetting" w:hint="cs"/>
            <w:sz w:val="44"/>
            <w:szCs w:val="44"/>
            <w:rtl/>
          </w:rPr>
          <w:t>كان يقبل الهدية ويثيب عليها</w:t>
        </w:r>
      </w:hyperlink>
      <w:r w:rsidR="00A7606E">
        <w:rPr>
          <w:rFonts w:ascii="Arabic Typesetting" w:eastAsia="Times New Roman" w:hAnsi="Arabic Typesetting" w:cs="Arabic Typesetting" w:hint="cs"/>
          <w:sz w:val="44"/>
          <w:szCs w:val="44"/>
          <w:rtl/>
        </w:rPr>
        <w:t xml:space="preserve">) </w:t>
      </w:r>
      <w:r w:rsidRPr="00B54F91">
        <w:rPr>
          <w:rFonts w:ascii="Arabic Typesetting" w:eastAsia="Times New Roman" w:hAnsi="Arabic Typesetting" w:cs="Arabic Typesetting" w:hint="cs"/>
          <w:sz w:val="44"/>
          <w:szCs w:val="44"/>
          <w:rtl/>
        </w:rPr>
        <w:t xml:space="preserve">ولا شك أن هذا من السنن الجميلة -المكافأة على الهدية- وذلك </w:t>
      </w:r>
      <w:r w:rsidR="00471629">
        <w:rPr>
          <w:rFonts w:ascii="Arabic Typesetting" w:eastAsia="Times New Roman" w:hAnsi="Arabic Typesetting" w:cs="Arabic Typesetting" w:hint="cs"/>
          <w:sz w:val="44"/>
          <w:szCs w:val="44"/>
          <w:rtl/>
        </w:rPr>
        <w:t>حتى :</w:t>
      </w:r>
    </w:p>
    <w:p w:rsidR="00471629" w:rsidRDefault="00471629" w:rsidP="00471629">
      <w:pPr>
        <w:spacing w:before="100" w:beforeAutospacing="1" w:after="100" w:afterAutospacing="1" w:line="240" w:lineRule="auto"/>
        <w:ind w:right="94"/>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 xml:space="preserve">1- </w:t>
      </w:r>
      <w:r w:rsidR="00E67E75" w:rsidRPr="00B54F91">
        <w:rPr>
          <w:rFonts w:ascii="Arabic Typesetting" w:eastAsia="Times New Roman" w:hAnsi="Arabic Typesetting" w:cs="Arabic Typesetting"/>
          <w:sz w:val="44"/>
          <w:szCs w:val="44"/>
          <w:rtl/>
        </w:rPr>
        <w:t>لا يبقى له منةٌ عليك</w:t>
      </w:r>
      <w:r>
        <w:rPr>
          <w:rFonts w:ascii="Arabic Typesetting" w:eastAsia="Times New Roman" w:hAnsi="Arabic Typesetting" w:cs="Arabic Typesetting" w:hint="cs"/>
          <w:sz w:val="44"/>
          <w:szCs w:val="44"/>
          <w:rtl/>
        </w:rPr>
        <w:t>.</w:t>
      </w:r>
    </w:p>
    <w:p w:rsidR="00471629" w:rsidRDefault="00471629" w:rsidP="00471629">
      <w:pPr>
        <w:spacing w:before="100" w:beforeAutospacing="1" w:after="100" w:afterAutospacing="1" w:line="240" w:lineRule="auto"/>
        <w:ind w:right="94"/>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2-</w:t>
      </w:r>
      <w:r w:rsidR="00E67E75" w:rsidRPr="00B54F91">
        <w:rPr>
          <w:rFonts w:ascii="Arabic Typesetting" w:eastAsia="Times New Roman" w:hAnsi="Arabic Typesetting" w:cs="Arabic Typesetting"/>
          <w:sz w:val="44"/>
          <w:szCs w:val="44"/>
          <w:rtl/>
        </w:rPr>
        <w:t xml:space="preserve"> أو أن تبادله محبة بمحبة</w:t>
      </w:r>
    </w:p>
    <w:p w:rsidR="00E67E75" w:rsidRPr="00B54F91" w:rsidRDefault="00471629" w:rsidP="00FA27E5">
      <w:pPr>
        <w:spacing w:before="100" w:beforeAutospacing="1" w:after="100" w:afterAutospacing="1" w:line="240" w:lineRule="auto"/>
        <w:ind w:right="94"/>
        <w:jc w:val="both"/>
        <w:rPr>
          <w:rFonts w:ascii="Arabic Typesetting" w:eastAsia="Times New Roman" w:hAnsi="Arabic Typesetting" w:cs="Arabic Typesetting"/>
          <w:sz w:val="44"/>
          <w:szCs w:val="44"/>
          <w:rtl/>
          <w:lang w:bidi="ar-EG"/>
        </w:rPr>
      </w:pPr>
      <w:r>
        <w:rPr>
          <w:rFonts w:ascii="Arabic Typesetting" w:eastAsia="Times New Roman" w:hAnsi="Arabic Typesetting" w:cs="Arabic Typesetting" w:hint="cs"/>
          <w:sz w:val="44"/>
          <w:szCs w:val="44"/>
          <w:rtl/>
        </w:rPr>
        <w:t>3-</w:t>
      </w:r>
      <w:r w:rsidR="00E67E75" w:rsidRPr="00B54F91">
        <w:rPr>
          <w:rFonts w:ascii="Arabic Typesetting" w:eastAsia="Times New Roman" w:hAnsi="Arabic Typesetting" w:cs="Arabic Typesetting"/>
          <w:sz w:val="44"/>
          <w:szCs w:val="44"/>
          <w:rtl/>
        </w:rPr>
        <w:t xml:space="preserve"> أو أن تُظهر له أنك كافأته على جميله بجميل، وأنك لم تنس الجميل، وأنه صنع إليك معروفاً فصنعت إليه معروفاً مقابله، ولا شك كما قلنا أن الهدية الأصل فيها هو التبرع، وأن الذي يهدي لا يشترط المكافأة.</w:t>
      </w:r>
      <w:r w:rsidR="00FA27E5">
        <w:rPr>
          <w:rFonts w:ascii="Arabic Typesetting" w:eastAsia="Times New Roman" w:hAnsi="Arabic Typesetting" w:cs="Arabic Typesetting" w:hint="cs"/>
          <w:sz w:val="44"/>
          <w:szCs w:val="44"/>
          <w:rtl/>
          <w:lang w:bidi="ar-EG"/>
        </w:rPr>
        <w:t xml:space="preserve"> </w:t>
      </w:r>
      <w:r w:rsidR="00E67E75" w:rsidRPr="00B54F91">
        <w:rPr>
          <w:rFonts w:ascii="Arabic Typesetting" w:eastAsia="Times New Roman" w:hAnsi="Arabic Typesetting" w:cs="Arabic Typesetting"/>
          <w:sz w:val="44"/>
          <w:szCs w:val="44"/>
          <w:rtl/>
        </w:rPr>
        <w:t>وقد تكلم العلماء في حكم المكافأة على الهدية، وقال بعض أهل العلم: إن المكافأة على الهدية لا تجب، إذا أهداك شخص هدية لا يجب أن تكافئه عليها.</w:t>
      </w:r>
      <w:r w:rsidR="00FA27E5">
        <w:rPr>
          <w:rFonts w:ascii="Arabic Typesetting" w:eastAsia="Times New Roman" w:hAnsi="Arabic Typesetting" w:cs="Arabic Typesetting" w:hint="cs"/>
          <w:sz w:val="44"/>
          <w:szCs w:val="44"/>
          <w:rtl/>
        </w:rPr>
        <w:t xml:space="preserve"> </w:t>
      </w:r>
      <w:r w:rsidR="00E67E75" w:rsidRPr="00B54F91">
        <w:rPr>
          <w:rFonts w:ascii="Arabic Typesetting" w:eastAsia="Times New Roman" w:hAnsi="Arabic Typesetting" w:cs="Arabic Typesetting"/>
          <w:sz w:val="44"/>
          <w:szCs w:val="44"/>
          <w:rtl/>
        </w:rPr>
        <w:t>وقال بعض المالكية: تجب المكافأة على الهدية؛ لأن النبي صلى الله عليه وسلم كان يفعل ذلك، لكن مجرد فعله عليه الصلاة والسلام لا يدل على الوجوب.</w:t>
      </w:r>
    </w:p>
    <w:p w:rsidR="00E67E75" w:rsidRPr="00A7606E" w:rsidRDefault="00E67E75" w:rsidP="00B54F91">
      <w:pPr>
        <w:spacing w:before="100" w:beforeAutospacing="1" w:after="100" w:afterAutospacing="1" w:line="240" w:lineRule="auto"/>
        <w:ind w:right="94"/>
        <w:jc w:val="both"/>
        <w:rPr>
          <w:rFonts w:ascii="Arabic Typesetting" w:eastAsia="Times New Roman" w:hAnsi="Arabic Typesetting" w:cs="Arabic Typesetting"/>
          <w:b/>
          <w:bCs/>
          <w:sz w:val="44"/>
          <w:szCs w:val="44"/>
          <w:u w:val="single"/>
        </w:rPr>
      </w:pPr>
      <w:r w:rsidRPr="00A7606E">
        <w:rPr>
          <w:rFonts w:ascii="Arabic Typesetting" w:eastAsia="Times New Roman" w:hAnsi="Arabic Typesetting" w:cs="Arabic Typesetting" w:hint="cs"/>
          <w:b/>
          <w:bCs/>
          <w:sz w:val="44"/>
          <w:szCs w:val="44"/>
          <w:u w:val="single"/>
          <w:rtl/>
        </w:rPr>
        <w:lastRenderedPageBreak/>
        <w:t>جعل بعض العلماء الناس في الهدايا على ثلاث طبقات</w:t>
      </w:r>
      <w:r w:rsidRPr="00A7606E">
        <w:rPr>
          <w:rFonts w:ascii="Arabic Typesetting" w:eastAsia="Times New Roman" w:hAnsi="Arabic Typesetting" w:cs="Arabic Typesetting" w:hint="cs"/>
          <w:b/>
          <w:bCs/>
          <w:sz w:val="44"/>
          <w:szCs w:val="44"/>
          <w:u w:val="single"/>
        </w:rPr>
        <w:t>:</w:t>
      </w:r>
    </w:p>
    <w:p w:rsidR="00E67E75" w:rsidRPr="00B54F91" w:rsidRDefault="00367563" w:rsidP="00B54F91">
      <w:pPr>
        <w:spacing w:before="100" w:beforeAutospacing="1" w:after="100" w:afterAutospacing="1" w:line="240" w:lineRule="auto"/>
        <w:ind w:right="94"/>
        <w:jc w:val="both"/>
        <w:rPr>
          <w:rFonts w:ascii="Arabic Typesetting" w:eastAsia="Times New Roman" w:hAnsi="Arabic Typesetting" w:cs="Arabic Typesetting"/>
          <w:sz w:val="44"/>
          <w:szCs w:val="44"/>
        </w:rPr>
      </w:pPr>
      <w:r w:rsidRPr="00367563">
        <w:rPr>
          <w:rFonts w:ascii="Arabic Typesetting" w:eastAsia="Times New Roman" w:hAnsi="Arabic Typesetting" w:cs="Arabic Typesetting" w:hint="cs"/>
          <w:b/>
          <w:bCs/>
          <w:sz w:val="44"/>
          <w:szCs w:val="44"/>
          <w:u w:val="single"/>
          <w:rtl/>
        </w:rPr>
        <w:t>أولها</w:t>
      </w:r>
      <w:r>
        <w:rPr>
          <w:rFonts w:ascii="Arabic Typesetting" w:eastAsia="Times New Roman" w:hAnsi="Arabic Typesetting" w:cs="Arabic Typesetting" w:hint="cs"/>
          <w:sz w:val="44"/>
          <w:szCs w:val="44"/>
          <w:rtl/>
        </w:rPr>
        <w:t xml:space="preserve"> </w:t>
      </w:r>
      <w:r w:rsidR="00A7606E">
        <w:rPr>
          <w:rFonts w:ascii="Arabic Typesetting" w:eastAsia="Times New Roman" w:hAnsi="Arabic Typesetting" w:cs="Arabic Typesetting" w:hint="cs"/>
          <w:sz w:val="44"/>
          <w:szCs w:val="44"/>
          <w:rtl/>
        </w:rPr>
        <w:t xml:space="preserve">: </w:t>
      </w:r>
      <w:r w:rsidR="00E67E75" w:rsidRPr="00B54F91">
        <w:rPr>
          <w:rFonts w:ascii="Arabic Typesetting" w:eastAsia="Times New Roman" w:hAnsi="Arabic Typesetting" w:cs="Arabic Typesetting"/>
          <w:sz w:val="44"/>
          <w:szCs w:val="44"/>
          <w:rtl/>
        </w:rPr>
        <w:t>هبة الرجل إلى من هو دونه، فهي إكرامٌ وإلطاف لا تقتضي الثواب والمكافأة بالمثل، فإذا استلمها هذا الأدون لا يستلزم ذلك أن يرد بهديةٍ مقابلها.</w:t>
      </w:r>
    </w:p>
    <w:p w:rsidR="00E67E75" w:rsidRPr="00B54F91" w:rsidRDefault="00367563" w:rsidP="00B54F91">
      <w:pPr>
        <w:spacing w:before="100" w:beforeAutospacing="1" w:after="100" w:afterAutospacing="1" w:line="240" w:lineRule="auto"/>
        <w:ind w:right="94"/>
        <w:jc w:val="both"/>
        <w:rPr>
          <w:rFonts w:ascii="Arabic Typesetting" w:eastAsia="Times New Roman" w:hAnsi="Arabic Typesetting" w:cs="Arabic Typesetting"/>
          <w:sz w:val="44"/>
          <w:szCs w:val="44"/>
          <w:rtl/>
        </w:rPr>
      </w:pPr>
      <w:r w:rsidRPr="00367563">
        <w:rPr>
          <w:rFonts w:ascii="Arabic Typesetting" w:eastAsia="Times New Roman" w:hAnsi="Arabic Typesetting" w:cs="Arabic Typesetting"/>
          <w:b/>
          <w:bCs/>
          <w:sz w:val="44"/>
          <w:szCs w:val="44"/>
          <w:u w:val="single"/>
          <w:rtl/>
        </w:rPr>
        <w:t>وثاني</w:t>
      </w:r>
      <w:r w:rsidRPr="00367563">
        <w:rPr>
          <w:rFonts w:ascii="Arabic Typesetting" w:eastAsia="Times New Roman" w:hAnsi="Arabic Typesetting" w:cs="Arabic Typesetting" w:hint="cs"/>
          <w:b/>
          <w:bCs/>
          <w:sz w:val="44"/>
          <w:szCs w:val="44"/>
          <w:u w:val="single"/>
          <w:rtl/>
        </w:rPr>
        <w:t>ها</w:t>
      </w:r>
      <w:r>
        <w:rPr>
          <w:rFonts w:ascii="Arabic Typesetting" w:eastAsia="Times New Roman" w:hAnsi="Arabic Typesetting" w:cs="Arabic Typesetting" w:hint="cs"/>
          <w:sz w:val="44"/>
          <w:szCs w:val="44"/>
          <w:rtl/>
        </w:rPr>
        <w:t xml:space="preserve"> </w:t>
      </w:r>
      <w:r w:rsidR="00E67E75" w:rsidRPr="00B54F91">
        <w:rPr>
          <w:rFonts w:ascii="Arabic Typesetting" w:eastAsia="Times New Roman" w:hAnsi="Arabic Typesetting" w:cs="Arabic Typesetting"/>
          <w:sz w:val="44"/>
          <w:szCs w:val="44"/>
          <w:rtl/>
        </w:rPr>
        <w:t>: هبة النظير إلى نظيره.</w:t>
      </w:r>
    </w:p>
    <w:p w:rsidR="00E67E75" w:rsidRPr="00B54F91" w:rsidRDefault="00E67E75" w:rsidP="00B54F91">
      <w:pPr>
        <w:spacing w:before="100" w:beforeAutospacing="1" w:after="100" w:afterAutospacing="1" w:line="240" w:lineRule="auto"/>
        <w:ind w:right="94"/>
        <w:jc w:val="both"/>
        <w:rPr>
          <w:rFonts w:ascii="Arabic Typesetting" w:eastAsia="Times New Roman" w:hAnsi="Arabic Typesetting" w:cs="Arabic Typesetting"/>
          <w:sz w:val="44"/>
          <w:szCs w:val="44"/>
          <w:rtl/>
        </w:rPr>
      </w:pPr>
      <w:r w:rsidRPr="00367563">
        <w:rPr>
          <w:rFonts w:ascii="Arabic Typesetting" w:eastAsia="Times New Roman" w:hAnsi="Arabic Typesetting" w:cs="Arabic Typesetting"/>
          <w:b/>
          <w:bCs/>
          <w:sz w:val="44"/>
          <w:szCs w:val="44"/>
          <w:u w:val="single"/>
          <w:rtl/>
        </w:rPr>
        <w:t>وثالث</w:t>
      </w:r>
      <w:r w:rsidR="00367563">
        <w:rPr>
          <w:rFonts w:ascii="Arabic Typesetting" w:eastAsia="Times New Roman" w:hAnsi="Arabic Typesetting" w:cs="Arabic Typesetting" w:hint="cs"/>
          <w:b/>
          <w:bCs/>
          <w:sz w:val="44"/>
          <w:szCs w:val="44"/>
          <w:u w:val="single"/>
          <w:rtl/>
        </w:rPr>
        <w:t>ها</w:t>
      </w:r>
      <w:r w:rsidRPr="00B54F91">
        <w:rPr>
          <w:rFonts w:ascii="Arabic Typesetting" w:eastAsia="Times New Roman" w:hAnsi="Arabic Typesetting" w:cs="Arabic Typesetting"/>
          <w:sz w:val="44"/>
          <w:szCs w:val="44"/>
          <w:rtl/>
        </w:rPr>
        <w:t>: هبة الأدنى إلى الأعلى، إذا أهدى الأدنى للأعلى فإنه يكون من المؤكد في حق الأعلى أن يثيبه، وذلك بما جرت به العُرف والعادة.</w:t>
      </w:r>
    </w:p>
    <w:p w:rsidR="00367563" w:rsidRPr="00367563" w:rsidRDefault="00E67E75" w:rsidP="00B54F91">
      <w:pPr>
        <w:spacing w:before="100" w:beforeAutospacing="1" w:after="100" w:afterAutospacing="1" w:line="240" w:lineRule="auto"/>
        <w:ind w:right="94"/>
        <w:jc w:val="both"/>
        <w:rPr>
          <w:rFonts w:ascii="Arabic Typesetting" w:eastAsia="Times New Roman" w:hAnsi="Arabic Typesetting" w:cs="Arabic Typesetting"/>
          <w:sz w:val="44"/>
          <w:szCs w:val="44"/>
          <w:u w:val="single"/>
          <w:rtl/>
        </w:rPr>
      </w:pPr>
      <w:r w:rsidRPr="00367563">
        <w:rPr>
          <w:rFonts w:ascii="Arabic Typesetting" w:eastAsia="Times New Roman" w:hAnsi="Arabic Typesetting" w:cs="Arabic Typesetting"/>
          <w:sz w:val="44"/>
          <w:szCs w:val="44"/>
          <w:u w:val="single"/>
          <w:rtl/>
        </w:rPr>
        <w:t>حكم الإثابة على الهدية مستحب؛ لأنه ورد في السنة.</w:t>
      </w:r>
    </w:p>
    <w:p w:rsidR="00E67E75" w:rsidRPr="00B54F91" w:rsidRDefault="00E67E75" w:rsidP="00B54F91">
      <w:pPr>
        <w:spacing w:before="100" w:beforeAutospacing="1" w:after="100" w:afterAutospacing="1" w:line="240" w:lineRule="auto"/>
        <w:ind w:right="94"/>
        <w:jc w:val="both"/>
        <w:rPr>
          <w:rFonts w:ascii="Arabic Typesetting" w:eastAsia="Times New Roman" w:hAnsi="Arabic Typesetting" w:cs="Arabic Typesetting"/>
          <w:sz w:val="44"/>
          <w:szCs w:val="44"/>
          <w:rtl/>
        </w:rPr>
      </w:pPr>
      <w:r w:rsidRPr="00B54F91">
        <w:rPr>
          <w:rFonts w:ascii="Arabic Typesetting" w:eastAsia="Times New Roman" w:hAnsi="Arabic Typesetting" w:cs="Arabic Typesetting"/>
          <w:sz w:val="44"/>
          <w:szCs w:val="44"/>
          <w:rtl/>
        </w:rPr>
        <w:t>إذا أهداك إنسان هدية يُسن لك أن تهديه أخرى، وخصوصاً عندما يكون الذي أهداك أقل منك منزلة أو سناً -مثلاً- والنبي صلى الله عليه وسلم قد قال: (</w:t>
      </w:r>
      <w:bookmarkStart w:id="39" w:name="hadeeth7000584"/>
      <w:r w:rsidR="00055B1D" w:rsidRPr="00B54F91">
        <w:rPr>
          <w:rFonts w:ascii="Arabic Typesetting" w:eastAsia="Times New Roman" w:hAnsi="Arabic Typesetting" w:cs="Arabic Typesetting"/>
          <w:sz w:val="44"/>
          <w:szCs w:val="44"/>
          <w:rtl/>
        </w:rPr>
        <w:fldChar w:fldCharType="begin"/>
      </w:r>
      <w:r w:rsidRPr="00B54F91">
        <w:rPr>
          <w:rFonts w:ascii="Arabic Typesetting" w:eastAsia="Times New Roman" w:hAnsi="Arabic Typesetting" w:cs="Arabic Typesetting"/>
          <w:sz w:val="44"/>
          <w:szCs w:val="44"/>
          <w:rtl/>
        </w:rPr>
        <w:instrText xml:space="preserve"> </w:instrText>
      </w:r>
      <w:r w:rsidRPr="00B54F91">
        <w:rPr>
          <w:rFonts w:ascii="Arabic Typesetting" w:eastAsia="Times New Roman" w:hAnsi="Arabic Typesetting" w:cs="Arabic Typesetting"/>
          <w:sz w:val="44"/>
          <w:szCs w:val="44"/>
        </w:rPr>
        <w:instrText>HYPERLINK "http://audio.islamweb.net/audio/index.php?fuseaction=ft&amp;ftp=hadeeth&amp;id=7000584&amp;spid=35" \o</w:instrText>
      </w:r>
      <w:r w:rsidRPr="00B54F91">
        <w:rPr>
          <w:rFonts w:ascii="Arabic Typesetting" w:eastAsia="Times New Roman" w:hAnsi="Arabic Typesetting" w:cs="Arabic Typesetting"/>
          <w:sz w:val="44"/>
          <w:szCs w:val="44"/>
          <w:rtl/>
        </w:rPr>
        <w:instrText xml:space="preserve"> "انقر للبحث عن هذه المعلومة" </w:instrText>
      </w:r>
      <w:r w:rsidR="00055B1D" w:rsidRPr="00B54F91">
        <w:rPr>
          <w:rFonts w:ascii="Arabic Typesetting" w:eastAsia="Times New Roman" w:hAnsi="Arabic Typesetting" w:cs="Arabic Typesetting"/>
          <w:sz w:val="44"/>
          <w:szCs w:val="44"/>
          <w:rtl/>
        </w:rPr>
        <w:fldChar w:fldCharType="separate"/>
      </w:r>
      <w:r w:rsidRPr="00B54F91">
        <w:rPr>
          <w:rFonts w:ascii="Arabic Typesetting" w:eastAsia="Times New Roman" w:hAnsi="Arabic Typesetting" w:cs="Arabic Typesetting"/>
          <w:sz w:val="44"/>
          <w:szCs w:val="44"/>
          <w:rtl/>
        </w:rPr>
        <w:t>من صنع إليكم معروفاً فكافئوه، فإن لم تجدوا ما تكافئونه فادعوا له حتى تروا أنكم قد كافأتموه</w:t>
      </w:r>
      <w:r w:rsidR="00055B1D" w:rsidRPr="00B54F91">
        <w:rPr>
          <w:rFonts w:ascii="Arabic Typesetting" w:eastAsia="Times New Roman" w:hAnsi="Arabic Typesetting" w:cs="Arabic Typesetting"/>
          <w:sz w:val="44"/>
          <w:szCs w:val="44"/>
          <w:rtl/>
        </w:rPr>
        <w:fldChar w:fldCharType="end"/>
      </w:r>
      <w:r w:rsidRPr="00B54F91">
        <w:rPr>
          <w:rFonts w:ascii="Arabic Typesetting" w:eastAsia="Times New Roman" w:hAnsi="Arabic Typesetting" w:cs="Arabic Typesetting"/>
          <w:sz w:val="44"/>
          <w:szCs w:val="44"/>
          <w:rtl/>
        </w:rPr>
        <w:t>).</w:t>
      </w:r>
    </w:p>
    <w:p w:rsidR="00E67E75" w:rsidRPr="00B54F91" w:rsidRDefault="00E67E75" w:rsidP="00B54F91">
      <w:pPr>
        <w:spacing w:before="100" w:beforeAutospacing="1" w:after="100" w:afterAutospacing="1" w:line="240" w:lineRule="auto"/>
        <w:ind w:right="94"/>
        <w:jc w:val="both"/>
        <w:rPr>
          <w:rFonts w:ascii="Arabic Typesetting" w:eastAsia="Times New Roman" w:hAnsi="Arabic Typesetting" w:cs="Arabic Typesetting"/>
          <w:sz w:val="44"/>
          <w:szCs w:val="44"/>
          <w:rtl/>
        </w:rPr>
      </w:pPr>
      <w:r w:rsidRPr="00B54F91">
        <w:rPr>
          <w:rFonts w:ascii="Arabic Typesetting" w:eastAsia="Times New Roman" w:hAnsi="Arabic Typesetting" w:cs="Arabic Typesetting"/>
          <w:sz w:val="44"/>
          <w:szCs w:val="44"/>
          <w:rtl/>
        </w:rPr>
        <w:t>وقد أهدى أعرابي رسول الله صلى الله عليه وسلم ناقة فعوضه صلى الله عليه وسلم ستة، وقد قال النبي عليه الصلاة والسلام: (</w:t>
      </w:r>
      <w:bookmarkStart w:id="40" w:name="hadeeth7000585"/>
      <w:r w:rsidR="00055B1D" w:rsidRPr="00B54F91">
        <w:rPr>
          <w:rFonts w:ascii="Arabic Typesetting" w:eastAsia="Times New Roman" w:hAnsi="Arabic Typesetting" w:cs="Arabic Typesetting"/>
          <w:sz w:val="44"/>
          <w:szCs w:val="44"/>
          <w:rtl/>
        </w:rPr>
        <w:fldChar w:fldCharType="begin"/>
      </w:r>
      <w:r w:rsidRPr="00B54F91">
        <w:rPr>
          <w:rFonts w:ascii="Arabic Typesetting" w:eastAsia="Times New Roman" w:hAnsi="Arabic Typesetting" w:cs="Arabic Typesetting"/>
          <w:sz w:val="44"/>
          <w:szCs w:val="44"/>
          <w:rtl/>
        </w:rPr>
        <w:instrText xml:space="preserve"> </w:instrText>
      </w:r>
      <w:r w:rsidRPr="00B54F91">
        <w:rPr>
          <w:rFonts w:ascii="Arabic Typesetting" w:eastAsia="Times New Roman" w:hAnsi="Arabic Typesetting" w:cs="Arabic Typesetting"/>
          <w:sz w:val="44"/>
          <w:szCs w:val="44"/>
        </w:rPr>
        <w:instrText>HYPERLINK "http://audio.islamweb.net/audio/index.php?fuseaction=ft&amp;ftp=hadeeth&amp;id=7000585&amp;spid=35" \o</w:instrText>
      </w:r>
      <w:r w:rsidRPr="00B54F91">
        <w:rPr>
          <w:rFonts w:ascii="Arabic Typesetting" w:eastAsia="Times New Roman" w:hAnsi="Arabic Typesetting" w:cs="Arabic Typesetting"/>
          <w:sz w:val="44"/>
          <w:szCs w:val="44"/>
          <w:rtl/>
        </w:rPr>
        <w:instrText xml:space="preserve"> "انقر للبحث عن هذه المعلومة" </w:instrText>
      </w:r>
      <w:r w:rsidR="00055B1D" w:rsidRPr="00B54F91">
        <w:rPr>
          <w:rFonts w:ascii="Arabic Typesetting" w:eastAsia="Times New Roman" w:hAnsi="Arabic Typesetting" w:cs="Arabic Typesetting"/>
          <w:sz w:val="44"/>
          <w:szCs w:val="44"/>
          <w:rtl/>
        </w:rPr>
        <w:fldChar w:fldCharType="separate"/>
      </w:r>
      <w:r w:rsidRPr="00B54F91">
        <w:rPr>
          <w:rFonts w:ascii="Arabic Typesetting" w:eastAsia="Times New Roman" w:hAnsi="Arabic Typesetting" w:cs="Arabic Typesetting"/>
          <w:sz w:val="44"/>
          <w:szCs w:val="44"/>
          <w:rtl/>
        </w:rPr>
        <w:t>لا يشكر الله من لا يشكر الناس</w:t>
      </w:r>
      <w:r w:rsidR="00055B1D" w:rsidRPr="00B54F91">
        <w:rPr>
          <w:rFonts w:ascii="Arabic Typesetting" w:eastAsia="Times New Roman" w:hAnsi="Arabic Typesetting" w:cs="Arabic Typesetting"/>
          <w:sz w:val="44"/>
          <w:szCs w:val="44"/>
          <w:rtl/>
        </w:rPr>
        <w:fldChar w:fldCharType="end"/>
      </w:r>
      <w:bookmarkEnd w:id="40"/>
      <w:r w:rsidRPr="00B54F91">
        <w:rPr>
          <w:rFonts w:ascii="Arabic Typesetting" w:eastAsia="Times New Roman" w:hAnsi="Arabic Typesetting" w:cs="Arabic Typesetting"/>
          <w:sz w:val="44"/>
          <w:szCs w:val="44"/>
          <w:rtl/>
        </w:rPr>
        <w:t>) فالهدية على الهدية من شكر الناس.</w:t>
      </w:r>
    </w:p>
    <w:p w:rsidR="00E67E75" w:rsidRPr="00B54F91" w:rsidRDefault="00471629" w:rsidP="00B54F91">
      <w:pPr>
        <w:spacing w:before="100" w:beforeAutospacing="1" w:after="100" w:afterAutospacing="1" w:line="240" w:lineRule="auto"/>
        <w:ind w:right="94"/>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فقد</w:t>
      </w:r>
      <w:r w:rsidR="00E67E75" w:rsidRPr="00B54F91">
        <w:rPr>
          <w:rFonts w:ascii="Arabic Typesetting" w:eastAsia="Times New Roman" w:hAnsi="Arabic Typesetting" w:cs="Arabic Typesetting"/>
          <w:sz w:val="44"/>
          <w:szCs w:val="44"/>
          <w:rtl/>
        </w:rPr>
        <w:t xml:space="preserve"> دخل في عموم قوله صلى الله عليه وسلم: (</w:t>
      </w:r>
      <w:hyperlink r:id="rId215" w:tooltip="انقر للبحث عن هذه المعلومة" w:history="1">
        <w:r w:rsidR="00E67E75" w:rsidRPr="00B54F91">
          <w:rPr>
            <w:rFonts w:ascii="Arabic Typesetting" w:eastAsia="Times New Roman" w:hAnsi="Arabic Typesetting" w:cs="Arabic Typesetting"/>
            <w:sz w:val="44"/>
            <w:szCs w:val="44"/>
            <w:rtl/>
          </w:rPr>
          <w:t>من صنع إليكم معروفاً فكافئوه</w:t>
        </w:r>
      </w:hyperlink>
      <w:bookmarkEnd w:id="39"/>
      <w:r w:rsidR="00E67E75" w:rsidRPr="00B54F91">
        <w:rPr>
          <w:rFonts w:ascii="Arabic Typesetting" w:eastAsia="Times New Roman" w:hAnsi="Arabic Typesetting" w:cs="Arabic Typesetting"/>
          <w:sz w:val="44"/>
          <w:szCs w:val="44"/>
          <w:rtl/>
        </w:rPr>
        <w:t>) الهدية على الهدية، وجاء في قوله عليه الصلاة والسلام: (</w:t>
      </w:r>
      <w:bookmarkStart w:id="41" w:name="hadeeth7000587"/>
      <w:r w:rsidR="00055B1D" w:rsidRPr="00B54F91">
        <w:rPr>
          <w:rFonts w:ascii="Arabic Typesetting" w:eastAsia="Times New Roman" w:hAnsi="Arabic Typesetting" w:cs="Arabic Typesetting"/>
          <w:sz w:val="44"/>
          <w:szCs w:val="44"/>
          <w:rtl/>
        </w:rPr>
        <w:fldChar w:fldCharType="begin"/>
      </w:r>
      <w:r w:rsidR="00E67E75" w:rsidRPr="00B54F91">
        <w:rPr>
          <w:rFonts w:ascii="Arabic Typesetting" w:eastAsia="Times New Roman" w:hAnsi="Arabic Typesetting" w:cs="Arabic Typesetting"/>
          <w:sz w:val="44"/>
          <w:szCs w:val="44"/>
          <w:rtl/>
        </w:rPr>
        <w:instrText xml:space="preserve"> </w:instrText>
      </w:r>
      <w:r w:rsidR="00E67E75" w:rsidRPr="00B54F91">
        <w:rPr>
          <w:rFonts w:ascii="Arabic Typesetting" w:eastAsia="Times New Roman" w:hAnsi="Arabic Typesetting" w:cs="Arabic Typesetting"/>
          <w:sz w:val="44"/>
          <w:szCs w:val="44"/>
        </w:rPr>
        <w:instrText>HYPERLINK "http://audio.islamweb.net/audio/index.php?fuseaction=ft&amp;ftp=hadeeth&amp;id=7000587&amp;spid=35" \o</w:instrText>
      </w:r>
      <w:r w:rsidR="00E67E75" w:rsidRPr="00B54F91">
        <w:rPr>
          <w:rFonts w:ascii="Arabic Typesetting" w:eastAsia="Times New Roman" w:hAnsi="Arabic Typesetting" w:cs="Arabic Typesetting"/>
          <w:sz w:val="44"/>
          <w:szCs w:val="44"/>
          <w:rtl/>
        </w:rPr>
        <w:instrText xml:space="preserve"> "انقر للبحث عن هذه المعلومة" </w:instrText>
      </w:r>
      <w:r w:rsidR="00055B1D" w:rsidRPr="00B54F91">
        <w:rPr>
          <w:rFonts w:ascii="Arabic Typesetting" w:eastAsia="Times New Roman" w:hAnsi="Arabic Typesetting" w:cs="Arabic Typesetting"/>
          <w:sz w:val="44"/>
          <w:szCs w:val="44"/>
          <w:rtl/>
        </w:rPr>
        <w:fldChar w:fldCharType="separate"/>
      </w:r>
      <w:r w:rsidR="00E67E75" w:rsidRPr="00B54F91">
        <w:rPr>
          <w:rFonts w:ascii="Arabic Typesetting" w:eastAsia="Times New Roman" w:hAnsi="Arabic Typesetting" w:cs="Arabic Typesetting"/>
          <w:sz w:val="44"/>
          <w:szCs w:val="44"/>
          <w:rtl/>
        </w:rPr>
        <w:t>من أُعطي عطاء فليجز به إن وجد، وإن لم يجد فليثن به، فإن من أثنى به فقد شكر، ومن كتمه فقد كفره، ومن تشبع بما لم يعط كان كلابس ثوبي زور</w:t>
      </w:r>
      <w:r w:rsidR="00055B1D" w:rsidRPr="00B54F91">
        <w:rPr>
          <w:rFonts w:ascii="Arabic Typesetting" w:eastAsia="Times New Roman" w:hAnsi="Arabic Typesetting" w:cs="Arabic Typesetting"/>
          <w:sz w:val="44"/>
          <w:szCs w:val="44"/>
          <w:rtl/>
        </w:rPr>
        <w:fldChar w:fldCharType="end"/>
      </w:r>
      <w:bookmarkEnd w:id="41"/>
      <w:r w:rsidR="00E67E75" w:rsidRPr="00B54F91">
        <w:rPr>
          <w:rFonts w:ascii="Arabic Typesetting" w:eastAsia="Times New Roman" w:hAnsi="Arabic Typesetting" w:cs="Arabic Typesetting"/>
          <w:sz w:val="44"/>
          <w:szCs w:val="44"/>
          <w:rtl/>
        </w:rPr>
        <w:t>).</w:t>
      </w:r>
    </w:p>
    <w:p w:rsidR="00E67E75" w:rsidRPr="00B54F91" w:rsidRDefault="00E67E75" w:rsidP="00FA27E5">
      <w:pPr>
        <w:spacing w:before="100" w:beforeAutospacing="1" w:after="100" w:afterAutospacing="1" w:line="240" w:lineRule="auto"/>
        <w:ind w:right="94"/>
        <w:jc w:val="both"/>
        <w:rPr>
          <w:rFonts w:ascii="Arabic Typesetting" w:eastAsia="Times New Roman" w:hAnsi="Arabic Typesetting" w:cs="Arabic Typesetting"/>
          <w:sz w:val="44"/>
          <w:szCs w:val="44"/>
          <w:rtl/>
        </w:rPr>
      </w:pPr>
      <w:r w:rsidRPr="00B54F91">
        <w:rPr>
          <w:rFonts w:ascii="Arabic Typesetting" w:eastAsia="Times New Roman" w:hAnsi="Arabic Typesetting" w:cs="Arabic Typesetting"/>
          <w:sz w:val="44"/>
          <w:szCs w:val="44"/>
          <w:rtl/>
        </w:rPr>
        <w:t xml:space="preserve">وهذا الحديث حسنه </w:t>
      </w:r>
      <w:bookmarkStart w:id="42" w:name="alam1000035"/>
      <w:r w:rsidR="00055B1D" w:rsidRPr="00B54F91">
        <w:rPr>
          <w:rFonts w:ascii="Arabic Typesetting" w:eastAsia="Times New Roman" w:hAnsi="Arabic Typesetting" w:cs="Arabic Typesetting"/>
          <w:sz w:val="44"/>
          <w:szCs w:val="44"/>
          <w:rtl/>
        </w:rPr>
        <w:fldChar w:fldCharType="begin"/>
      </w:r>
      <w:r w:rsidRPr="00B54F91">
        <w:rPr>
          <w:rFonts w:ascii="Arabic Typesetting" w:eastAsia="Times New Roman" w:hAnsi="Arabic Typesetting" w:cs="Arabic Typesetting"/>
          <w:sz w:val="44"/>
          <w:szCs w:val="44"/>
          <w:rtl/>
        </w:rPr>
        <w:instrText xml:space="preserve"> </w:instrText>
      </w:r>
      <w:r w:rsidRPr="00B54F91">
        <w:rPr>
          <w:rFonts w:ascii="Arabic Typesetting" w:eastAsia="Times New Roman" w:hAnsi="Arabic Typesetting" w:cs="Arabic Typesetting"/>
          <w:sz w:val="44"/>
          <w:szCs w:val="44"/>
        </w:rPr>
        <w:instrText>HYPERLINK "http://audio.islamweb.net/audio/index.php?fuseaction=ft&amp;ftp=alam&amp;id=1000035&amp;spid=35" \o</w:instrText>
      </w:r>
      <w:r w:rsidRPr="00B54F91">
        <w:rPr>
          <w:rFonts w:ascii="Arabic Typesetting" w:eastAsia="Times New Roman" w:hAnsi="Arabic Typesetting" w:cs="Arabic Typesetting"/>
          <w:sz w:val="44"/>
          <w:szCs w:val="44"/>
          <w:rtl/>
        </w:rPr>
        <w:instrText xml:space="preserve"> "انقر للبحث عن هذه المعلومة" </w:instrText>
      </w:r>
      <w:r w:rsidR="00055B1D" w:rsidRPr="00B54F91">
        <w:rPr>
          <w:rFonts w:ascii="Arabic Typesetting" w:eastAsia="Times New Roman" w:hAnsi="Arabic Typesetting" w:cs="Arabic Typesetting"/>
          <w:sz w:val="44"/>
          <w:szCs w:val="44"/>
          <w:rtl/>
        </w:rPr>
        <w:fldChar w:fldCharType="separate"/>
      </w:r>
      <w:r w:rsidRPr="00B54F91">
        <w:rPr>
          <w:rFonts w:ascii="Arabic Typesetting" w:eastAsia="Times New Roman" w:hAnsi="Arabic Typesetting" w:cs="Arabic Typesetting"/>
          <w:sz w:val="44"/>
          <w:szCs w:val="44"/>
          <w:rtl/>
        </w:rPr>
        <w:t>الترمذي</w:t>
      </w:r>
      <w:r w:rsidR="00055B1D" w:rsidRPr="00B54F91">
        <w:rPr>
          <w:rFonts w:ascii="Arabic Typesetting" w:eastAsia="Times New Roman" w:hAnsi="Arabic Typesetting" w:cs="Arabic Typesetting"/>
          <w:sz w:val="44"/>
          <w:szCs w:val="44"/>
          <w:rtl/>
        </w:rPr>
        <w:fldChar w:fldCharType="end"/>
      </w:r>
      <w:r w:rsidRPr="00B54F91">
        <w:rPr>
          <w:rFonts w:ascii="Arabic Typesetting" w:eastAsia="Times New Roman" w:hAnsi="Arabic Typesetting" w:cs="Arabic Typesetting"/>
          <w:sz w:val="44"/>
          <w:szCs w:val="44"/>
          <w:rtl/>
        </w:rPr>
        <w:t xml:space="preserve"> وصححه </w:t>
      </w:r>
      <w:bookmarkStart w:id="43" w:name="alam1000202"/>
      <w:r w:rsidR="00055B1D" w:rsidRPr="00B54F91">
        <w:rPr>
          <w:rFonts w:ascii="Arabic Typesetting" w:eastAsia="Times New Roman" w:hAnsi="Arabic Typesetting" w:cs="Arabic Typesetting"/>
          <w:sz w:val="44"/>
          <w:szCs w:val="44"/>
          <w:rtl/>
        </w:rPr>
        <w:fldChar w:fldCharType="begin"/>
      </w:r>
      <w:r w:rsidRPr="00B54F91">
        <w:rPr>
          <w:rFonts w:ascii="Arabic Typesetting" w:eastAsia="Times New Roman" w:hAnsi="Arabic Typesetting" w:cs="Arabic Typesetting"/>
          <w:sz w:val="44"/>
          <w:szCs w:val="44"/>
          <w:rtl/>
        </w:rPr>
        <w:instrText xml:space="preserve"> </w:instrText>
      </w:r>
      <w:r w:rsidRPr="00B54F91">
        <w:rPr>
          <w:rFonts w:ascii="Arabic Typesetting" w:eastAsia="Times New Roman" w:hAnsi="Arabic Typesetting" w:cs="Arabic Typesetting"/>
          <w:sz w:val="44"/>
          <w:szCs w:val="44"/>
        </w:rPr>
        <w:instrText>HYPERLINK "http://audio.islamweb.net/audio/index.php?fuseaction=ft&amp;ftp=alam&amp;id=1000202&amp;spid=35" \o</w:instrText>
      </w:r>
      <w:r w:rsidRPr="00B54F91">
        <w:rPr>
          <w:rFonts w:ascii="Arabic Typesetting" w:eastAsia="Times New Roman" w:hAnsi="Arabic Typesetting" w:cs="Arabic Typesetting"/>
          <w:sz w:val="44"/>
          <w:szCs w:val="44"/>
          <w:rtl/>
        </w:rPr>
        <w:instrText xml:space="preserve"> "انقر للبحث عن هذه المعلومة" </w:instrText>
      </w:r>
      <w:r w:rsidR="00055B1D" w:rsidRPr="00B54F91">
        <w:rPr>
          <w:rFonts w:ascii="Arabic Typesetting" w:eastAsia="Times New Roman" w:hAnsi="Arabic Typesetting" w:cs="Arabic Typesetting"/>
          <w:sz w:val="44"/>
          <w:szCs w:val="44"/>
          <w:rtl/>
        </w:rPr>
        <w:fldChar w:fldCharType="separate"/>
      </w:r>
      <w:r w:rsidRPr="00B54F91">
        <w:rPr>
          <w:rFonts w:ascii="Arabic Typesetting" w:eastAsia="Times New Roman" w:hAnsi="Arabic Typesetting" w:cs="Arabic Typesetting"/>
          <w:sz w:val="44"/>
          <w:szCs w:val="44"/>
          <w:rtl/>
        </w:rPr>
        <w:t>ابن حبان</w:t>
      </w:r>
      <w:r w:rsidR="00055B1D" w:rsidRPr="00B54F91">
        <w:rPr>
          <w:rFonts w:ascii="Arabic Typesetting" w:eastAsia="Times New Roman" w:hAnsi="Arabic Typesetting" w:cs="Arabic Typesetting"/>
          <w:sz w:val="44"/>
          <w:szCs w:val="44"/>
          <w:rtl/>
        </w:rPr>
        <w:fldChar w:fldCharType="end"/>
      </w:r>
      <w:bookmarkEnd w:id="43"/>
      <w:r w:rsidRPr="00B54F91">
        <w:rPr>
          <w:rFonts w:ascii="Arabic Typesetting" w:eastAsia="Times New Roman" w:hAnsi="Arabic Typesetting" w:cs="Arabic Typesetting"/>
          <w:sz w:val="44"/>
          <w:szCs w:val="44"/>
          <w:rtl/>
        </w:rPr>
        <w:t xml:space="preserve"> ، وإذا لم يجد شيئاً، فأقل شيء أن يدعو لمن أهدى له الهدية، كما قال النبي عليه الصلاة والسلام في الحديث الصحيح الذي رواه </w:t>
      </w:r>
      <w:hyperlink r:id="rId216" w:tooltip="انقر للبحث عن هذه المعلومة" w:history="1">
        <w:r w:rsidRPr="00B54F91">
          <w:rPr>
            <w:rFonts w:ascii="Arabic Typesetting" w:eastAsia="Times New Roman" w:hAnsi="Arabic Typesetting" w:cs="Arabic Typesetting"/>
            <w:sz w:val="44"/>
            <w:szCs w:val="44"/>
            <w:rtl/>
          </w:rPr>
          <w:t>الترمذي</w:t>
        </w:r>
      </w:hyperlink>
      <w:bookmarkEnd w:id="42"/>
      <w:r w:rsidRPr="00B54F91">
        <w:rPr>
          <w:rFonts w:ascii="Arabic Typesetting" w:eastAsia="Times New Roman" w:hAnsi="Arabic Typesetting" w:cs="Arabic Typesetting"/>
          <w:sz w:val="44"/>
          <w:szCs w:val="44"/>
          <w:rtl/>
        </w:rPr>
        <w:t xml:space="preserve"> وحسنه: (</w:t>
      </w:r>
      <w:bookmarkStart w:id="44" w:name="hadeeth7000588"/>
      <w:r w:rsidR="00055B1D" w:rsidRPr="00B54F91">
        <w:rPr>
          <w:rFonts w:ascii="Arabic Typesetting" w:eastAsia="Times New Roman" w:hAnsi="Arabic Typesetting" w:cs="Arabic Typesetting"/>
          <w:sz w:val="44"/>
          <w:szCs w:val="44"/>
          <w:rtl/>
        </w:rPr>
        <w:fldChar w:fldCharType="begin"/>
      </w:r>
      <w:r w:rsidRPr="00B54F91">
        <w:rPr>
          <w:rFonts w:ascii="Arabic Typesetting" w:eastAsia="Times New Roman" w:hAnsi="Arabic Typesetting" w:cs="Arabic Typesetting"/>
          <w:sz w:val="44"/>
          <w:szCs w:val="44"/>
          <w:rtl/>
        </w:rPr>
        <w:instrText xml:space="preserve"> </w:instrText>
      </w:r>
      <w:r w:rsidRPr="00B54F91">
        <w:rPr>
          <w:rFonts w:ascii="Arabic Typesetting" w:eastAsia="Times New Roman" w:hAnsi="Arabic Typesetting" w:cs="Arabic Typesetting"/>
          <w:sz w:val="44"/>
          <w:szCs w:val="44"/>
        </w:rPr>
        <w:instrText>HYPERLINK "http://audio.islamweb.net/audio/index.php?fuseaction=ft&amp;ftp=hadeeth&amp;id=7000588&amp;spid=35" \o</w:instrText>
      </w:r>
      <w:r w:rsidRPr="00B54F91">
        <w:rPr>
          <w:rFonts w:ascii="Arabic Typesetting" w:eastAsia="Times New Roman" w:hAnsi="Arabic Typesetting" w:cs="Arabic Typesetting"/>
          <w:sz w:val="44"/>
          <w:szCs w:val="44"/>
          <w:rtl/>
        </w:rPr>
        <w:instrText xml:space="preserve"> "انقر للبحث عن هذه المعلومة" </w:instrText>
      </w:r>
      <w:r w:rsidR="00055B1D" w:rsidRPr="00B54F91">
        <w:rPr>
          <w:rFonts w:ascii="Arabic Typesetting" w:eastAsia="Times New Roman" w:hAnsi="Arabic Typesetting" w:cs="Arabic Typesetting"/>
          <w:sz w:val="44"/>
          <w:szCs w:val="44"/>
          <w:rtl/>
        </w:rPr>
        <w:fldChar w:fldCharType="separate"/>
      </w:r>
      <w:r w:rsidRPr="00B54F91">
        <w:rPr>
          <w:rFonts w:ascii="Arabic Typesetting" w:eastAsia="Times New Roman" w:hAnsi="Arabic Typesetting" w:cs="Arabic Typesetting"/>
          <w:sz w:val="44"/>
          <w:szCs w:val="44"/>
          <w:rtl/>
        </w:rPr>
        <w:t>من صُنع إليه معروفٌ فقال لفاعله: جزاك الله خيراً فقد أبلغ في الثناء، وأجزل له في العطاء</w:t>
      </w:r>
      <w:r w:rsidR="00055B1D" w:rsidRPr="00B54F91">
        <w:rPr>
          <w:rFonts w:ascii="Arabic Typesetting" w:eastAsia="Times New Roman" w:hAnsi="Arabic Typesetting" w:cs="Arabic Typesetting"/>
          <w:sz w:val="44"/>
          <w:szCs w:val="44"/>
          <w:rtl/>
        </w:rPr>
        <w:fldChar w:fldCharType="end"/>
      </w:r>
      <w:bookmarkEnd w:id="44"/>
      <w:r w:rsidRPr="00B54F91">
        <w:rPr>
          <w:rFonts w:ascii="Arabic Typesetting" w:eastAsia="Times New Roman" w:hAnsi="Arabic Typesetting" w:cs="Arabic Typesetting"/>
          <w:sz w:val="44"/>
          <w:szCs w:val="44"/>
          <w:rtl/>
        </w:rPr>
        <w:t>).</w:t>
      </w:r>
      <w:r w:rsidR="00FA27E5">
        <w:rPr>
          <w:rFonts w:ascii="Arabic Typesetting" w:eastAsia="Times New Roman" w:hAnsi="Arabic Typesetting" w:cs="Arabic Typesetting" w:hint="cs"/>
          <w:sz w:val="44"/>
          <w:szCs w:val="44"/>
          <w:rtl/>
        </w:rPr>
        <w:t xml:space="preserve"> </w:t>
      </w:r>
      <w:r w:rsidRPr="00B54F91">
        <w:rPr>
          <w:rFonts w:ascii="Arabic Typesetting" w:eastAsia="Times New Roman" w:hAnsi="Arabic Typesetting" w:cs="Arabic Typesetting"/>
          <w:sz w:val="44"/>
          <w:szCs w:val="44"/>
          <w:rtl/>
        </w:rPr>
        <w:t xml:space="preserve">وينبغي كذلك على المدعو له أن يبادل الدعاء بدعاء، كأن يقول له: وجزاك، أو وإياك، ونحو ذلك، وقد قالت </w:t>
      </w:r>
      <w:hyperlink r:id="rId217" w:tooltip="انقر للبحث عن هذه المعلومة" w:history="1">
        <w:r w:rsidRPr="00B54F91">
          <w:rPr>
            <w:rFonts w:ascii="Arabic Typesetting" w:eastAsia="Times New Roman" w:hAnsi="Arabic Typesetting" w:cs="Arabic Typesetting"/>
            <w:sz w:val="44"/>
            <w:szCs w:val="44"/>
            <w:rtl/>
          </w:rPr>
          <w:t>عائشة</w:t>
        </w:r>
      </w:hyperlink>
      <w:r w:rsidRPr="00B54F91">
        <w:rPr>
          <w:rFonts w:ascii="Arabic Typesetting" w:eastAsia="Times New Roman" w:hAnsi="Arabic Typesetting" w:cs="Arabic Typesetting"/>
          <w:sz w:val="44"/>
          <w:szCs w:val="44"/>
          <w:rtl/>
        </w:rPr>
        <w:t xml:space="preserve"> رضي الله عنها: </w:t>
      </w:r>
      <w:bookmarkStart w:id="45" w:name="hadeeth7000589"/>
      <w:r w:rsidR="00055B1D" w:rsidRPr="00B54F91">
        <w:rPr>
          <w:rFonts w:ascii="Arabic Typesetting" w:eastAsia="Times New Roman" w:hAnsi="Arabic Typesetting" w:cs="Arabic Typesetting"/>
          <w:sz w:val="44"/>
          <w:szCs w:val="44"/>
          <w:rtl/>
        </w:rPr>
        <w:fldChar w:fldCharType="begin"/>
      </w:r>
      <w:r w:rsidRPr="00B54F91">
        <w:rPr>
          <w:rFonts w:ascii="Arabic Typesetting" w:eastAsia="Times New Roman" w:hAnsi="Arabic Typesetting" w:cs="Arabic Typesetting"/>
          <w:sz w:val="44"/>
          <w:szCs w:val="44"/>
          <w:rtl/>
        </w:rPr>
        <w:instrText xml:space="preserve"> </w:instrText>
      </w:r>
      <w:r w:rsidRPr="00B54F91">
        <w:rPr>
          <w:rFonts w:ascii="Arabic Typesetting" w:eastAsia="Times New Roman" w:hAnsi="Arabic Typesetting" w:cs="Arabic Typesetting"/>
          <w:sz w:val="44"/>
          <w:szCs w:val="44"/>
        </w:rPr>
        <w:instrText>HYPERLINK "http://audio.islamweb.net/audio/index.php?fuseaction=ft&amp;ftp=hadeeth&amp;id=7000589&amp;spid=35" \o</w:instrText>
      </w:r>
      <w:r w:rsidRPr="00B54F91">
        <w:rPr>
          <w:rFonts w:ascii="Arabic Typesetting" w:eastAsia="Times New Roman" w:hAnsi="Arabic Typesetting" w:cs="Arabic Typesetting"/>
          <w:sz w:val="44"/>
          <w:szCs w:val="44"/>
          <w:rtl/>
        </w:rPr>
        <w:instrText xml:space="preserve"> "انقر للبحث عن هذه المعلومة" </w:instrText>
      </w:r>
      <w:r w:rsidR="00055B1D" w:rsidRPr="00B54F91">
        <w:rPr>
          <w:rFonts w:ascii="Arabic Typesetting" w:eastAsia="Times New Roman" w:hAnsi="Arabic Typesetting" w:cs="Arabic Typesetting"/>
          <w:sz w:val="44"/>
          <w:szCs w:val="44"/>
          <w:rtl/>
        </w:rPr>
        <w:fldChar w:fldCharType="separate"/>
      </w:r>
      <w:r w:rsidRPr="00B54F91">
        <w:rPr>
          <w:rFonts w:ascii="Arabic Typesetting" w:eastAsia="Times New Roman" w:hAnsi="Arabic Typesetting" w:cs="Arabic Typesetting"/>
          <w:sz w:val="44"/>
          <w:szCs w:val="44"/>
          <w:rtl/>
        </w:rPr>
        <w:t xml:space="preserve">أُهديت لرسول الله صلى الله عليه وسلم شاة فقال: </w:t>
      </w:r>
      <w:r w:rsidRPr="00B54F91">
        <w:rPr>
          <w:rFonts w:ascii="Arabic Typesetting" w:eastAsia="Times New Roman" w:hAnsi="Arabic Typesetting" w:cs="Arabic Typesetting"/>
          <w:sz w:val="44"/>
          <w:szCs w:val="44"/>
          <w:rtl/>
        </w:rPr>
        <w:lastRenderedPageBreak/>
        <w:t xml:space="preserve">اقسميها، فكانت </w:t>
      </w:r>
      <w:r w:rsidR="00055B1D" w:rsidRPr="00B54F91">
        <w:rPr>
          <w:rFonts w:ascii="Arabic Typesetting" w:eastAsia="Times New Roman" w:hAnsi="Arabic Typesetting" w:cs="Arabic Typesetting"/>
          <w:sz w:val="44"/>
          <w:szCs w:val="44"/>
          <w:rtl/>
        </w:rPr>
        <w:fldChar w:fldCharType="end"/>
      </w:r>
      <w:hyperlink r:id="rId218" w:tooltip="انقر للبحث عن هذه المعلومة" w:history="1">
        <w:r w:rsidRPr="00B54F91">
          <w:rPr>
            <w:rFonts w:ascii="Arabic Typesetting" w:eastAsia="Times New Roman" w:hAnsi="Arabic Typesetting" w:cs="Arabic Typesetting"/>
            <w:sz w:val="44"/>
            <w:szCs w:val="44"/>
            <w:rtl/>
          </w:rPr>
          <w:t>عائشة</w:t>
        </w:r>
      </w:hyperlink>
      <w:r w:rsidRPr="00B54F91">
        <w:rPr>
          <w:rFonts w:ascii="Arabic Typesetting" w:eastAsia="Times New Roman" w:hAnsi="Arabic Typesetting" w:cs="Arabic Typesetting"/>
          <w:sz w:val="44"/>
          <w:szCs w:val="44"/>
          <w:rtl/>
        </w:rPr>
        <w:t xml:space="preserve"> إذا رجع الخادم تقول: ما قالوا؟ عندما ترسل </w:t>
      </w:r>
      <w:hyperlink r:id="rId219" w:tooltip="انقر للبحث عن هذه المعلومة" w:history="1">
        <w:r w:rsidRPr="00B54F91">
          <w:rPr>
            <w:rFonts w:ascii="Arabic Typesetting" w:eastAsia="Times New Roman" w:hAnsi="Arabic Typesetting" w:cs="Arabic Typesetting"/>
            <w:sz w:val="44"/>
            <w:szCs w:val="44"/>
            <w:rtl/>
          </w:rPr>
          <w:t>عائشة</w:t>
        </w:r>
      </w:hyperlink>
      <w:r w:rsidRPr="00B54F91">
        <w:rPr>
          <w:rFonts w:ascii="Arabic Typesetting" w:eastAsia="Times New Roman" w:hAnsi="Arabic Typesetting" w:cs="Arabic Typesetting"/>
          <w:sz w:val="44"/>
          <w:szCs w:val="44"/>
          <w:rtl/>
        </w:rPr>
        <w:t xml:space="preserve"> الهدية أو العطية مع الخادم إلى شخصٍ آخر أو بيت ناس، تسأل الخادم إذا رجع، تقول له: ماذا قال أهل البيت لما أعطيتهم ما أرسلنا به إليهم؟</w:t>
      </w:r>
    </w:p>
    <w:p w:rsidR="00E67E75" w:rsidRPr="00B54F91" w:rsidRDefault="00E67E75" w:rsidP="00367563">
      <w:pPr>
        <w:spacing w:before="100" w:beforeAutospacing="1" w:after="100" w:afterAutospacing="1" w:line="240" w:lineRule="auto"/>
        <w:ind w:right="94"/>
        <w:jc w:val="both"/>
        <w:rPr>
          <w:rFonts w:ascii="Arabic Typesetting" w:eastAsia="Times New Roman" w:hAnsi="Arabic Typesetting" w:cs="Arabic Typesetting"/>
          <w:sz w:val="44"/>
          <w:szCs w:val="44"/>
          <w:rtl/>
        </w:rPr>
      </w:pPr>
      <w:r w:rsidRPr="00B54F91">
        <w:rPr>
          <w:rFonts w:ascii="Arabic Typesetting" w:eastAsia="Times New Roman" w:hAnsi="Arabic Typesetting" w:cs="Arabic Typesetting"/>
          <w:sz w:val="44"/>
          <w:szCs w:val="44"/>
          <w:rtl/>
        </w:rPr>
        <w:t xml:space="preserve">فيقول الخادم: </w:t>
      </w:r>
      <w:hyperlink r:id="rId220" w:tooltip="انقر للبحث عن هذه المعلومة" w:history="1">
        <w:r w:rsidRPr="00B54F91">
          <w:rPr>
            <w:rFonts w:ascii="Arabic Typesetting" w:eastAsia="Times New Roman" w:hAnsi="Arabic Typesetting" w:cs="Arabic Typesetting"/>
            <w:sz w:val="44"/>
            <w:szCs w:val="44"/>
            <w:rtl/>
          </w:rPr>
          <w:t xml:space="preserve">قالوا: بارك الله فيكم، فتقول </w:t>
        </w:r>
      </w:hyperlink>
      <w:bookmarkEnd w:id="45"/>
      <w:r w:rsidR="00055B1D" w:rsidRPr="00B54F91">
        <w:rPr>
          <w:rFonts w:ascii="Arabic Typesetting" w:eastAsia="Times New Roman" w:hAnsi="Arabic Typesetting" w:cs="Arabic Typesetting"/>
          <w:sz w:val="44"/>
          <w:szCs w:val="44"/>
          <w:rtl/>
        </w:rPr>
        <w:fldChar w:fldCharType="begin"/>
      </w:r>
      <w:r w:rsidRPr="00B54F91">
        <w:rPr>
          <w:rFonts w:ascii="Arabic Typesetting" w:eastAsia="Times New Roman" w:hAnsi="Arabic Typesetting" w:cs="Arabic Typesetting"/>
          <w:sz w:val="44"/>
          <w:szCs w:val="44"/>
          <w:rtl/>
        </w:rPr>
        <w:instrText xml:space="preserve"> </w:instrText>
      </w:r>
      <w:r w:rsidRPr="00B54F91">
        <w:rPr>
          <w:rFonts w:ascii="Arabic Typesetting" w:eastAsia="Times New Roman" w:hAnsi="Arabic Typesetting" w:cs="Arabic Typesetting"/>
          <w:sz w:val="44"/>
          <w:szCs w:val="44"/>
        </w:rPr>
        <w:instrText>HYPERLINK "http://audio.islamweb.net/audio/index.php?fuseaction=ft&amp;ftp=alam&amp;id=1000055&amp;spid=35" \o</w:instrText>
      </w:r>
      <w:r w:rsidRPr="00B54F91">
        <w:rPr>
          <w:rFonts w:ascii="Arabic Typesetting" w:eastAsia="Times New Roman" w:hAnsi="Arabic Typesetting" w:cs="Arabic Typesetting"/>
          <w:sz w:val="44"/>
          <w:szCs w:val="44"/>
          <w:rtl/>
        </w:rPr>
        <w:instrText xml:space="preserve"> "انقر للبحث عن هذه المعلومة" </w:instrText>
      </w:r>
      <w:r w:rsidR="00055B1D" w:rsidRPr="00B54F91">
        <w:rPr>
          <w:rFonts w:ascii="Arabic Typesetting" w:eastAsia="Times New Roman" w:hAnsi="Arabic Typesetting" w:cs="Arabic Typesetting"/>
          <w:sz w:val="44"/>
          <w:szCs w:val="44"/>
          <w:rtl/>
        </w:rPr>
        <w:fldChar w:fldCharType="separate"/>
      </w:r>
      <w:r w:rsidRPr="00B54F91">
        <w:rPr>
          <w:rFonts w:ascii="Arabic Typesetting" w:eastAsia="Times New Roman" w:hAnsi="Arabic Typesetting" w:cs="Arabic Typesetting"/>
          <w:sz w:val="44"/>
          <w:szCs w:val="44"/>
          <w:rtl/>
        </w:rPr>
        <w:t>عائشة</w:t>
      </w:r>
      <w:r w:rsidR="00055B1D" w:rsidRPr="00B54F91">
        <w:rPr>
          <w:rFonts w:ascii="Arabic Typesetting" w:eastAsia="Times New Roman" w:hAnsi="Arabic Typesetting" w:cs="Arabic Typesetting"/>
          <w:sz w:val="44"/>
          <w:szCs w:val="44"/>
          <w:rtl/>
        </w:rPr>
        <w:fldChar w:fldCharType="end"/>
      </w:r>
      <w:r w:rsidRPr="00B54F91">
        <w:rPr>
          <w:rFonts w:ascii="Arabic Typesetting" w:eastAsia="Times New Roman" w:hAnsi="Arabic Typesetting" w:cs="Arabic Typesetting"/>
          <w:sz w:val="44"/>
          <w:szCs w:val="44"/>
          <w:rtl/>
        </w:rPr>
        <w:t xml:space="preserve"> : وفيهم بارك الله، نرد عليهم مثلما قالوا، ويبقى أجرنا لنا.</w:t>
      </w:r>
    </w:p>
    <w:p w:rsidR="00E67E75" w:rsidRPr="00B54F91" w:rsidRDefault="00E67E75" w:rsidP="00471629">
      <w:pPr>
        <w:spacing w:before="100" w:beforeAutospacing="1" w:after="100" w:afterAutospacing="1" w:line="240" w:lineRule="auto"/>
        <w:ind w:right="94"/>
        <w:jc w:val="both"/>
        <w:rPr>
          <w:rFonts w:ascii="Arabic Typesetting" w:eastAsia="Times New Roman" w:hAnsi="Arabic Typesetting" w:cs="Arabic Typesetting"/>
          <w:sz w:val="44"/>
          <w:szCs w:val="44"/>
        </w:rPr>
      </w:pPr>
      <w:r w:rsidRPr="00B54F91">
        <w:rPr>
          <w:rFonts w:ascii="Arabic Typesetting" w:eastAsia="Times New Roman" w:hAnsi="Arabic Typesetting" w:cs="Arabic Typesetting" w:hint="cs"/>
          <w:sz w:val="44"/>
          <w:szCs w:val="44"/>
          <w:rtl/>
        </w:rPr>
        <w:t xml:space="preserve">أما بالنسبة لمن يُستحب أن يهدي إليهم الإنسان ويبدأ بهم، فقد جاء في </w:t>
      </w:r>
      <w:hyperlink r:id="rId221" w:tooltip="انقر للبحث عن هذه المعلومة" w:history="1">
        <w:r w:rsidRPr="00B54F91">
          <w:rPr>
            <w:rFonts w:ascii="Arabic Typesetting" w:eastAsia="Times New Roman" w:hAnsi="Arabic Typesetting" w:cs="Arabic Typesetting" w:hint="cs"/>
            <w:sz w:val="44"/>
            <w:szCs w:val="44"/>
            <w:rtl/>
          </w:rPr>
          <w:t>صحيح البخاري</w:t>
        </w:r>
      </w:hyperlink>
      <w:r w:rsidRPr="00B54F91">
        <w:rPr>
          <w:rFonts w:ascii="Arabic Typesetting" w:eastAsia="Times New Roman" w:hAnsi="Arabic Typesetting" w:cs="Arabic Typesetting" w:hint="cs"/>
          <w:sz w:val="44"/>
          <w:szCs w:val="44"/>
        </w:rPr>
        <w:t xml:space="preserve"> </w:t>
      </w:r>
      <w:r w:rsidRPr="00B54F91">
        <w:rPr>
          <w:rFonts w:ascii="Arabic Typesetting" w:eastAsia="Times New Roman" w:hAnsi="Arabic Typesetting" w:cs="Arabic Typesetting" w:hint="cs"/>
          <w:sz w:val="44"/>
          <w:szCs w:val="44"/>
          <w:rtl/>
        </w:rPr>
        <w:t xml:space="preserve">في كتاب الهبة أن </w:t>
      </w:r>
      <w:bookmarkStart w:id="46" w:name="alam1000223"/>
      <w:r w:rsidR="00055B1D" w:rsidRPr="00B54F91">
        <w:rPr>
          <w:rFonts w:ascii="Arabic Typesetting" w:eastAsia="Times New Roman" w:hAnsi="Arabic Typesetting" w:cs="Arabic Typesetting"/>
          <w:sz w:val="44"/>
          <w:szCs w:val="44"/>
        </w:rPr>
        <w:fldChar w:fldCharType="begin"/>
      </w:r>
      <w:r w:rsidRPr="00B54F91">
        <w:rPr>
          <w:rFonts w:ascii="Arabic Typesetting" w:eastAsia="Times New Roman" w:hAnsi="Arabic Typesetting" w:cs="Arabic Typesetting"/>
          <w:sz w:val="44"/>
          <w:szCs w:val="44"/>
        </w:rPr>
        <w:instrText xml:space="preserve"> HYPERLINK "http://audio.islamweb.net/audio/index.php?fuseaction=ft&amp;ftp=alam&amp;id=1000223&amp;spid=35" \o "</w:instrText>
      </w:r>
      <w:r w:rsidRPr="00B54F91">
        <w:rPr>
          <w:rFonts w:ascii="Arabic Typesetting" w:eastAsia="Times New Roman" w:hAnsi="Arabic Typesetting" w:cs="Arabic Typesetting"/>
          <w:sz w:val="44"/>
          <w:szCs w:val="44"/>
          <w:rtl/>
        </w:rPr>
        <w:instrText>انقر للبحث عن هذه المعلومة</w:instrText>
      </w:r>
      <w:r w:rsidRPr="00B54F91">
        <w:rPr>
          <w:rFonts w:ascii="Arabic Typesetting" w:eastAsia="Times New Roman" w:hAnsi="Arabic Typesetting" w:cs="Arabic Typesetting"/>
          <w:sz w:val="44"/>
          <w:szCs w:val="44"/>
        </w:rPr>
        <w:instrText xml:space="preserve">" </w:instrText>
      </w:r>
      <w:r w:rsidR="00055B1D" w:rsidRPr="00B54F91">
        <w:rPr>
          <w:rFonts w:ascii="Arabic Typesetting" w:eastAsia="Times New Roman" w:hAnsi="Arabic Typesetting" w:cs="Arabic Typesetting"/>
          <w:sz w:val="44"/>
          <w:szCs w:val="44"/>
        </w:rPr>
        <w:fldChar w:fldCharType="separate"/>
      </w:r>
      <w:r w:rsidRPr="00B54F91">
        <w:rPr>
          <w:rFonts w:ascii="Arabic Typesetting" w:eastAsia="Times New Roman" w:hAnsi="Arabic Typesetting" w:cs="Arabic Typesetting" w:hint="cs"/>
          <w:sz w:val="44"/>
          <w:szCs w:val="44"/>
          <w:rtl/>
        </w:rPr>
        <w:t>ميمونة</w:t>
      </w:r>
      <w:r w:rsidR="00055B1D" w:rsidRPr="00B54F91">
        <w:rPr>
          <w:rFonts w:ascii="Arabic Typesetting" w:eastAsia="Times New Roman" w:hAnsi="Arabic Typesetting" w:cs="Arabic Typesetting"/>
          <w:sz w:val="44"/>
          <w:szCs w:val="44"/>
        </w:rPr>
        <w:fldChar w:fldCharType="end"/>
      </w:r>
      <w:bookmarkEnd w:id="46"/>
      <w:r w:rsidRPr="00B54F91">
        <w:rPr>
          <w:rFonts w:ascii="Arabic Typesetting" w:eastAsia="Times New Roman" w:hAnsi="Arabic Typesetting" w:cs="Arabic Typesetting" w:hint="cs"/>
          <w:sz w:val="44"/>
          <w:szCs w:val="44"/>
        </w:rPr>
        <w:t xml:space="preserve"> </w:t>
      </w:r>
      <w:r w:rsidRPr="00B54F91">
        <w:rPr>
          <w:rFonts w:ascii="Arabic Typesetting" w:eastAsia="Times New Roman" w:hAnsi="Arabic Typesetting" w:cs="Arabic Typesetting" w:hint="cs"/>
          <w:sz w:val="44"/>
          <w:szCs w:val="44"/>
          <w:rtl/>
        </w:rPr>
        <w:t>زوج النبي صلى الله عليه وسلم أعتقت وليدةً لها -جارية- فقال لها النبي عليه الصلاة والسلام</w:t>
      </w:r>
      <w:r w:rsidRPr="00B54F91">
        <w:rPr>
          <w:rFonts w:ascii="Arabic Typesetting" w:eastAsia="Times New Roman" w:hAnsi="Arabic Typesetting" w:cs="Arabic Typesetting" w:hint="cs"/>
          <w:sz w:val="44"/>
          <w:szCs w:val="44"/>
        </w:rPr>
        <w:t xml:space="preserve">: </w:t>
      </w:r>
      <w:bookmarkStart w:id="47" w:name="hadeeth7000590"/>
      <w:r w:rsidR="00055B1D" w:rsidRPr="00B54F91">
        <w:rPr>
          <w:rFonts w:ascii="Arabic Typesetting" w:eastAsia="Times New Roman" w:hAnsi="Arabic Typesetting" w:cs="Arabic Typesetting"/>
          <w:sz w:val="44"/>
          <w:szCs w:val="44"/>
        </w:rPr>
        <w:fldChar w:fldCharType="begin"/>
      </w:r>
      <w:r w:rsidRPr="00B54F91">
        <w:rPr>
          <w:rFonts w:ascii="Arabic Typesetting" w:eastAsia="Times New Roman" w:hAnsi="Arabic Typesetting" w:cs="Arabic Typesetting"/>
          <w:sz w:val="44"/>
          <w:szCs w:val="44"/>
        </w:rPr>
        <w:instrText xml:space="preserve"> HYPERLINK "http://audio.islamweb.net/audio/index.php?fuseaction=ft&amp;ftp=hadeeth&amp;id=7000590&amp;spid=35" \o "</w:instrText>
      </w:r>
      <w:r w:rsidRPr="00B54F91">
        <w:rPr>
          <w:rFonts w:ascii="Arabic Typesetting" w:eastAsia="Times New Roman" w:hAnsi="Arabic Typesetting" w:cs="Arabic Typesetting"/>
          <w:sz w:val="44"/>
          <w:szCs w:val="44"/>
          <w:rtl/>
        </w:rPr>
        <w:instrText>انقر للبحث عن هذه المعلومة</w:instrText>
      </w:r>
      <w:r w:rsidRPr="00B54F91">
        <w:rPr>
          <w:rFonts w:ascii="Arabic Typesetting" w:eastAsia="Times New Roman" w:hAnsi="Arabic Typesetting" w:cs="Arabic Typesetting"/>
          <w:sz w:val="44"/>
          <w:szCs w:val="44"/>
        </w:rPr>
        <w:instrText xml:space="preserve">" </w:instrText>
      </w:r>
      <w:r w:rsidR="00055B1D" w:rsidRPr="00B54F91">
        <w:rPr>
          <w:rFonts w:ascii="Arabic Typesetting" w:eastAsia="Times New Roman" w:hAnsi="Arabic Typesetting" w:cs="Arabic Typesetting"/>
          <w:sz w:val="44"/>
          <w:szCs w:val="44"/>
        </w:rPr>
        <w:fldChar w:fldCharType="separate"/>
      </w:r>
      <w:r w:rsidRPr="00B54F91">
        <w:rPr>
          <w:rFonts w:ascii="Arabic Typesetting" w:eastAsia="Times New Roman" w:hAnsi="Arabic Typesetting" w:cs="Arabic Typesetting" w:hint="cs"/>
          <w:sz w:val="44"/>
          <w:szCs w:val="44"/>
          <w:rtl/>
        </w:rPr>
        <w:t>لو وصلت بعض أخوالك كان أعظم لأجرك</w:t>
      </w:r>
      <w:r w:rsidR="00055B1D" w:rsidRPr="00B54F91">
        <w:rPr>
          <w:rFonts w:ascii="Arabic Typesetting" w:eastAsia="Times New Roman" w:hAnsi="Arabic Typesetting" w:cs="Arabic Typesetting"/>
          <w:sz w:val="44"/>
          <w:szCs w:val="44"/>
        </w:rPr>
        <w:fldChar w:fldCharType="end"/>
      </w:r>
      <w:bookmarkEnd w:id="47"/>
      <w:r w:rsidR="00367563">
        <w:rPr>
          <w:rFonts w:ascii="Arabic Typesetting" w:eastAsia="Times New Roman" w:hAnsi="Arabic Typesetting" w:cs="Arabic Typesetting" w:hint="cs"/>
          <w:sz w:val="44"/>
          <w:szCs w:val="44"/>
          <w:rtl/>
        </w:rPr>
        <w:t>,</w:t>
      </w:r>
      <w:r w:rsidRPr="00B54F91">
        <w:rPr>
          <w:rFonts w:ascii="Arabic Typesetting" w:eastAsia="Times New Roman" w:hAnsi="Arabic Typesetting" w:cs="Arabic Typesetting" w:hint="cs"/>
          <w:sz w:val="44"/>
          <w:szCs w:val="44"/>
        </w:rPr>
        <w:t xml:space="preserve"> </w:t>
      </w:r>
      <w:r w:rsidRPr="00B54F91">
        <w:rPr>
          <w:rFonts w:ascii="Arabic Typesetting" w:eastAsia="Times New Roman" w:hAnsi="Arabic Typesetting" w:cs="Arabic Typesetting" w:hint="cs"/>
          <w:sz w:val="44"/>
          <w:szCs w:val="44"/>
          <w:rtl/>
        </w:rPr>
        <w:t>يعني لو أعطيتها بعض أخوالك، كان أعظم لأجرك من العتق؛ لأنهم قد يكون بهم حاجة، فإعطاؤها إياهم أحسن وأكثر أجراً</w:t>
      </w:r>
      <w:r w:rsidRPr="00B54F91">
        <w:rPr>
          <w:rFonts w:ascii="Arabic Typesetting" w:eastAsia="Times New Roman" w:hAnsi="Arabic Typesetting" w:cs="Arabic Typesetting" w:hint="cs"/>
          <w:sz w:val="44"/>
          <w:szCs w:val="44"/>
        </w:rPr>
        <w:t>.</w:t>
      </w:r>
    </w:p>
    <w:p w:rsidR="00E67E75" w:rsidRPr="00B54F91" w:rsidRDefault="00E67E75" w:rsidP="00367563">
      <w:pPr>
        <w:spacing w:before="100" w:beforeAutospacing="1" w:after="100" w:afterAutospacing="1" w:line="240" w:lineRule="auto"/>
        <w:ind w:right="94"/>
        <w:jc w:val="both"/>
        <w:rPr>
          <w:rFonts w:ascii="Arabic Typesetting" w:eastAsia="Times New Roman" w:hAnsi="Arabic Typesetting" w:cs="Arabic Typesetting"/>
          <w:sz w:val="44"/>
          <w:szCs w:val="44"/>
        </w:rPr>
      </w:pPr>
      <w:r w:rsidRPr="00B54F91">
        <w:rPr>
          <w:rFonts w:ascii="Arabic Typesetting" w:eastAsia="Times New Roman" w:hAnsi="Arabic Typesetting" w:cs="Arabic Typesetting"/>
          <w:sz w:val="44"/>
          <w:szCs w:val="44"/>
          <w:rtl/>
        </w:rPr>
        <w:t xml:space="preserve">وكذلك من الضوابط في مسألة الإهداءات أن نبدأ بمن جاء في </w:t>
      </w:r>
      <w:hyperlink r:id="rId222" w:tooltip="انقر للبحث عن هذه المعلومة" w:history="1">
        <w:r w:rsidRPr="00B54F91">
          <w:rPr>
            <w:rFonts w:ascii="Arabic Typesetting" w:eastAsia="Times New Roman" w:hAnsi="Arabic Typesetting" w:cs="Arabic Typesetting"/>
            <w:sz w:val="44"/>
            <w:szCs w:val="44"/>
            <w:rtl/>
          </w:rPr>
          <w:t>صحيح البخاري</w:t>
        </w:r>
      </w:hyperlink>
      <w:r w:rsidRPr="00B54F91">
        <w:rPr>
          <w:rFonts w:ascii="Arabic Typesetting" w:eastAsia="Times New Roman" w:hAnsi="Arabic Typesetting" w:cs="Arabic Typesetting"/>
          <w:sz w:val="44"/>
          <w:szCs w:val="44"/>
          <w:rtl/>
        </w:rPr>
        <w:t xml:space="preserve"> في كتاب الشفعة، عن </w:t>
      </w:r>
      <w:hyperlink r:id="rId223" w:tooltip="انقر للبحث عن هذه المعلومة" w:history="1">
        <w:r w:rsidRPr="00B54F91">
          <w:rPr>
            <w:rFonts w:ascii="Arabic Typesetting" w:eastAsia="Times New Roman" w:hAnsi="Arabic Typesetting" w:cs="Arabic Typesetting"/>
            <w:sz w:val="44"/>
            <w:szCs w:val="44"/>
            <w:rtl/>
          </w:rPr>
          <w:t>عائشة</w:t>
        </w:r>
      </w:hyperlink>
      <w:r w:rsidRPr="00B54F91">
        <w:rPr>
          <w:rFonts w:ascii="Arabic Typesetting" w:eastAsia="Times New Roman" w:hAnsi="Arabic Typesetting" w:cs="Arabic Typesetting"/>
          <w:sz w:val="44"/>
          <w:szCs w:val="44"/>
          <w:rtl/>
        </w:rPr>
        <w:t xml:space="preserve"> رضي الله عنها قالت: </w:t>
      </w:r>
      <w:bookmarkStart w:id="48" w:name="hadeeth7000591"/>
      <w:r w:rsidR="00055B1D" w:rsidRPr="00B54F91">
        <w:rPr>
          <w:rFonts w:ascii="Arabic Typesetting" w:eastAsia="Times New Roman" w:hAnsi="Arabic Typesetting" w:cs="Arabic Typesetting"/>
          <w:sz w:val="44"/>
          <w:szCs w:val="44"/>
          <w:rtl/>
        </w:rPr>
        <w:fldChar w:fldCharType="begin"/>
      </w:r>
      <w:r w:rsidRPr="00B54F91">
        <w:rPr>
          <w:rFonts w:ascii="Arabic Typesetting" w:eastAsia="Times New Roman" w:hAnsi="Arabic Typesetting" w:cs="Arabic Typesetting"/>
          <w:sz w:val="44"/>
          <w:szCs w:val="44"/>
          <w:rtl/>
        </w:rPr>
        <w:instrText xml:space="preserve"> </w:instrText>
      </w:r>
      <w:r w:rsidRPr="00B54F91">
        <w:rPr>
          <w:rFonts w:ascii="Arabic Typesetting" w:eastAsia="Times New Roman" w:hAnsi="Arabic Typesetting" w:cs="Arabic Typesetting"/>
          <w:sz w:val="44"/>
          <w:szCs w:val="44"/>
        </w:rPr>
        <w:instrText>HYPERLINK "http://audio.islamweb.net/audio/index.php?fuseaction=ft&amp;ftp=hadeeth&amp;id=7000591&amp;spid=35" \o</w:instrText>
      </w:r>
      <w:r w:rsidRPr="00B54F91">
        <w:rPr>
          <w:rFonts w:ascii="Arabic Typesetting" w:eastAsia="Times New Roman" w:hAnsi="Arabic Typesetting" w:cs="Arabic Typesetting"/>
          <w:sz w:val="44"/>
          <w:szCs w:val="44"/>
          <w:rtl/>
        </w:rPr>
        <w:instrText xml:space="preserve"> "انقر للبحث عن هذه المعلومة" </w:instrText>
      </w:r>
      <w:r w:rsidR="00055B1D" w:rsidRPr="00B54F91">
        <w:rPr>
          <w:rFonts w:ascii="Arabic Typesetting" w:eastAsia="Times New Roman" w:hAnsi="Arabic Typesetting" w:cs="Arabic Typesetting"/>
          <w:sz w:val="44"/>
          <w:szCs w:val="44"/>
          <w:rtl/>
        </w:rPr>
        <w:fldChar w:fldCharType="separate"/>
      </w:r>
      <w:r w:rsidRPr="00B54F91">
        <w:rPr>
          <w:rFonts w:ascii="Arabic Typesetting" w:eastAsia="Times New Roman" w:hAnsi="Arabic Typesetting" w:cs="Arabic Typesetting"/>
          <w:sz w:val="44"/>
          <w:szCs w:val="44"/>
          <w:rtl/>
        </w:rPr>
        <w:t>قلت: يا رسول الله! إن لي جارين فإلى أيهما أهدي؟ قال: إلى أقربهما منك باباً</w:t>
      </w:r>
      <w:r w:rsidR="00055B1D" w:rsidRPr="00B54F91">
        <w:rPr>
          <w:rFonts w:ascii="Arabic Typesetting" w:eastAsia="Times New Roman" w:hAnsi="Arabic Typesetting" w:cs="Arabic Typesetting"/>
          <w:sz w:val="44"/>
          <w:szCs w:val="44"/>
          <w:rtl/>
        </w:rPr>
        <w:fldChar w:fldCharType="end"/>
      </w:r>
      <w:bookmarkEnd w:id="48"/>
      <w:r w:rsidR="00367563">
        <w:rPr>
          <w:rFonts w:ascii="Arabic Typesetting" w:eastAsia="Times New Roman" w:hAnsi="Arabic Typesetting" w:cs="Arabic Typesetting" w:hint="cs"/>
          <w:sz w:val="44"/>
          <w:szCs w:val="44"/>
          <w:rtl/>
        </w:rPr>
        <w:t xml:space="preserve"> , </w:t>
      </w:r>
      <w:r w:rsidRPr="00B54F91">
        <w:rPr>
          <w:rFonts w:ascii="Arabic Typesetting" w:eastAsia="Times New Roman" w:hAnsi="Arabic Typesetting" w:cs="Arabic Typesetting"/>
          <w:sz w:val="44"/>
          <w:szCs w:val="44"/>
          <w:rtl/>
        </w:rPr>
        <w:t>فالجار الأقرب يُبدأ به في الهدية؛ لأن الإنسان قد تكون مقدرته محدودة على الإهداء، ليس عنده هدايا كثيرة تسع الجميع، فيبدأ بالأقرب باباً بالنسبة لهدايا الجيران.</w:t>
      </w:r>
    </w:p>
    <w:p w:rsidR="00E67E75" w:rsidRPr="00B54F91" w:rsidRDefault="00E67E75" w:rsidP="00367563">
      <w:pPr>
        <w:spacing w:before="100" w:beforeAutospacing="1" w:after="100" w:afterAutospacing="1" w:line="240" w:lineRule="auto"/>
        <w:ind w:right="94"/>
        <w:jc w:val="both"/>
        <w:rPr>
          <w:rFonts w:ascii="Arabic Typesetting" w:eastAsia="Times New Roman" w:hAnsi="Arabic Typesetting" w:cs="Arabic Typesetting"/>
          <w:sz w:val="44"/>
          <w:szCs w:val="44"/>
          <w:rtl/>
        </w:rPr>
      </w:pPr>
      <w:r w:rsidRPr="00B54F91">
        <w:rPr>
          <w:rFonts w:ascii="Arabic Typesetting" w:eastAsia="Times New Roman" w:hAnsi="Arabic Typesetting" w:cs="Arabic Typesetting"/>
          <w:sz w:val="44"/>
          <w:szCs w:val="44"/>
          <w:rtl/>
        </w:rPr>
        <w:t xml:space="preserve">وكذلك من الأحوال التي يتأكد فيها الإهداء: إذا احتاج الناس، إذا كانت هناك حاجة كما جاء في </w:t>
      </w:r>
      <w:hyperlink r:id="rId224" w:tooltip="انقر للبحث عن هذه المعلومة" w:history="1">
        <w:r w:rsidRPr="00B54F91">
          <w:rPr>
            <w:rFonts w:ascii="Arabic Typesetting" w:eastAsia="Times New Roman" w:hAnsi="Arabic Typesetting" w:cs="Arabic Typesetting"/>
            <w:sz w:val="44"/>
            <w:szCs w:val="44"/>
            <w:rtl/>
          </w:rPr>
          <w:t>صحيح البخاري</w:t>
        </w:r>
      </w:hyperlink>
      <w:r w:rsidRPr="00B54F91">
        <w:rPr>
          <w:rFonts w:ascii="Arabic Typesetting" w:eastAsia="Times New Roman" w:hAnsi="Arabic Typesetting" w:cs="Arabic Typesetting"/>
          <w:sz w:val="44"/>
          <w:szCs w:val="44"/>
          <w:rtl/>
        </w:rPr>
        <w:t xml:space="preserve"> في كتاب المغازي: </w:t>
      </w:r>
      <w:bookmarkStart w:id="49" w:name="athar8000049"/>
      <w:r w:rsidR="00055B1D" w:rsidRPr="00B54F91">
        <w:rPr>
          <w:rFonts w:ascii="Arabic Typesetting" w:eastAsia="Times New Roman" w:hAnsi="Arabic Typesetting" w:cs="Arabic Typesetting"/>
          <w:sz w:val="44"/>
          <w:szCs w:val="44"/>
          <w:rtl/>
        </w:rPr>
        <w:fldChar w:fldCharType="begin"/>
      </w:r>
      <w:r w:rsidRPr="00B54F91">
        <w:rPr>
          <w:rFonts w:ascii="Arabic Typesetting" w:eastAsia="Times New Roman" w:hAnsi="Arabic Typesetting" w:cs="Arabic Typesetting"/>
          <w:sz w:val="44"/>
          <w:szCs w:val="44"/>
          <w:rtl/>
        </w:rPr>
        <w:instrText xml:space="preserve"> </w:instrText>
      </w:r>
      <w:r w:rsidRPr="00B54F91">
        <w:rPr>
          <w:rFonts w:ascii="Arabic Typesetting" w:eastAsia="Times New Roman" w:hAnsi="Arabic Typesetting" w:cs="Arabic Typesetting"/>
          <w:sz w:val="44"/>
          <w:szCs w:val="44"/>
        </w:rPr>
        <w:instrText>HYPERLINK "http://audio.islamweb.net/audio/index.php?fuseaction=ft&amp;ftp=athar&amp;id=8000049&amp;spid=35" \o</w:instrText>
      </w:r>
      <w:r w:rsidRPr="00B54F91">
        <w:rPr>
          <w:rFonts w:ascii="Arabic Typesetting" w:eastAsia="Times New Roman" w:hAnsi="Arabic Typesetting" w:cs="Arabic Typesetting"/>
          <w:sz w:val="44"/>
          <w:szCs w:val="44"/>
          <w:rtl/>
        </w:rPr>
        <w:instrText xml:space="preserve"> "انقر للبحث عن هذه المعلومة" </w:instrText>
      </w:r>
      <w:r w:rsidR="00055B1D" w:rsidRPr="00B54F91">
        <w:rPr>
          <w:rFonts w:ascii="Arabic Typesetting" w:eastAsia="Times New Roman" w:hAnsi="Arabic Typesetting" w:cs="Arabic Typesetting"/>
          <w:sz w:val="44"/>
          <w:szCs w:val="44"/>
          <w:rtl/>
        </w:rPr>
        <w:fldChar w:fldCharType="separate"/>
      </w:r>
      <w:r w:rsidRPr="00B54F91">
        <w:rPr>
          <w:rFonts w:ascii="Arabic Typesetting" w:eastAsia="Times New Roman" w:hAnsi="Arabic Typesetting" w:cs="Arabic Typesetting"/>
          <w:sz w:val="44"/>
          <w:szCs w:val="44"/>
          <w:rtl/>
        </w:rPr>
        <w:t>أن رجلاً من الصحابة رضي الله عنه صنع طعاماً فلما أوشك على النضج جاء إلى النبي عليه الصلاة والسلام فقال: يا رسول الله! طعيمٌ لي -طعيم: تصغير طعام، أي: هو قليل- فقم أنت يا رسول الله! ورجلٌ أو رجلان</w:t>
      </w:r>
      <w:r w:rsidR="00055B1D" w:rsidRPr="00B54F91">
        <w:rPr>
          <w:rFonts w:ascii="Arabic Typesetting" w:eastAsia="Times New Roman" w:hAnsi="Arabic Typesetting" w:cs="Arabic Typesetting"/>
          <w:sz w:val="44"/>
          <w:szCs w:val="44"/>
          <w:rtl/>
        </w:rPr>
        <w:fldChar w:fldCharType="end"/>
      </w:r>
      <w:bookmarkEnd w:id="49"/>
      <w:r w:rsidRPr="00B54F91">
        <w:rPr>
          <w:rFonts w:ascii="Arabic Typesetting" w:eastAsia="Times New Roman" w:hAnsi="Arabic Typesetting" w:cs="Arabic Typesetting"/>
          <w:sz w:val="44"/>
          <w:szCs w:val="44"/>
          <w:rtl/>
        </w:rPr>
        <w:t xml:space="preserve"> عندي طعيم لو تأتي أنت ورجل أو رجلان قال: </w:t>
      </w:r>
      <w:bookmarkStart w:id="50" w:name="hadeeth7000592"/>
      <w:r w:rsidR="00055B1D" w:rsidRPr="00B54F91">
        <w:rPr>
          <w:rFonts w:ascii="Arabic Typesetting" w:eastAsia="Times New Roman" w:hAnsi="Arabic Typesetting" w:cs="Arabic Typesetting"/>
          <w:sz w:val="44"/>
          <w:szCs w:val="44"/>
          <w:rtl/>
        </w:rPr>
        <w:fldChar w:fldCharType="begin"/>
      </w:r>
      <w:r w:rsidRPr="00B54F91">
        <w:rPr>
          <w:rFonts w:ascii="Arabic Typesetting" w:eastAsia="Times New Roman" w:hAnsi="Arabic Typesetting" w:cs="Arabic Typesetting"/>
          <w:sz w:val="44"/>
          <w:szCs w:val="44"/>
          <w:rtl/>
        </w:rPr>
        <w:instrText xml:space="preserve"> </w:instrText>
      </w:r>
      <w:r w:rsidRPr="00B54F91">
        <w:rPr>
          <w:rFonts w:ascii="Arabic Typesetting" w:eastAsia="Times New Roman" w:hAnsi="Arabic Typesetting" w:cs="Arabic Typesetting"/>
          <w:sz w:val="44"/>
          <w:szCs w:val="44"/>
        </w:rPr>
        <w:instrText>HYPERLINK "http://audio.islamweb.net/audio/index.php?fuseaction=ft&amp;ftp=hadeeth&amp;id=7000592&amp;spid=35" \o</w:instrText>
      </w:r>
      <w:r w:rsidRPr="00B54F91">
        <w:rPr>
          <w:rFonts w:ascii="Arabic Typesetting" w:eastAsia="Times New Roman" w:hAnsi="Arabic Typesetting" w:cs="Arabic Typesetting"/>
          <w:sz w:val="44"/>
          <w:szCs w:val="44"/>
          <w:rtl/>
        </w:rPr>
        <w:instrText xml:space="preserve"> "انقر للبحث عن هذه المعلومة" </w:instrText>
      </w:r>
      <w:r w:rsidR="00055B1D" w:rsidRPr="00B54F91">
        <w:rPr>
          <w:rFonts w:ascii="Arabic Typesetting" w:eastAsia="Times New Roman" w:hAnsi="Arabic Typesetting" w:cs="Arabic Typesetting"/>
          <w:sz w:val="44"/>
          <w:szCs w:val="44"/>
          <w:rtl/>
        </w:rPr>
        <w:fldChar w:fldCharType="separate"/>
      </w:r>
      <w:r w:rsidRPr="00B54F91">
        <w:rPr>
          <w:rFonts w:ascii="Arabic Typesetting" w:eastAsia="Times New Roman" w:hAnsi="Arabic Typesetting" w:cs="Arabic Typesetting"/>
          <w:sz w:val="44"/>
          <w:szCs w:val="44"/>
          <w:rtl/>
        </w:rPr>
        <w:t>كم هو؟ فذكرت له كم هو مقدار الطعام، فقال: كثيرٌ طيب</w:t>
      </w:r>
      <w:r w:rsidR="00055B1D" w:rsidRPr="00B54F91">
        <w:rPr>
          <w:rFonts w:ascii="Arabic Typesetting" w:eastAsia="Times New Roman" w:hAnsi="Arabic Typesetting" w:cs="Arabic Typesetting"/>
          <w:sz w:val="44"/>
          <w:szCs w:val="44"/>
          <w:rtl/>
        </w:rPr>
        <w:fldChar w:fldCharType="end"/>
      </w:r>
      <w:bookmarkEnd w:id="50"/>
      <w:r w:rsidRPr="00B54F91">
        <w:rPr>
          <w:rFonts w:ascii="Arabic Typesetting" w:eastAsia="Times New Roman" w:hAnsi="Arabic Typesetting" w:cs="Arabic Typesetting"/>
          <w:sz w:val="44"/>
          <w:szCs w:val="44"/>
          <w:rtl/>
        </w:rPr>
        <w:t>.</w:t>
      </w:r>
    </w:p>
    <w:p w:rsidR="00E67E75" w:rsidRPr="00B54F91" w:rsidRDefault="00E67E75" w:rsidP="00367563">
      <w:pPr>
        <w:spacing w:before="100" w:beforeAutospacing="1" w:after="100" w:afterAutospacing="1" w:line="240" w:lineRule="auto"/>
        <w:ind w:right="94"/>
        <w:jc w:val="both"/>
        <w:rPr>
          <w:rFonts w:ascii="Arabic Typesetting" w:eastAsia="Times New Roman" w:hAnsi="Arabic Typesetting" w:cs="Arabic Typesetting"/>
          <w:sz w:val="44"/>
          <w:szCs w:val="44"/>
          <w:rtl/>
        </w:rPr>
      </w:pPr>
      <w:r w:rsidRPr="00B54F91">
        <w:rPr>
          <w:rFonts w:ascii="Arabic Typesetting" w:eastAsia="Times New Roman" w:hAnsi="Arabic Typesetting" w:cs="Arabic Typesetting"/>
          <w:sz w:val="44"/>
          <w:szCs w:val="44"/>
          <w:rtl/>
        </w:rPr>
        <w:t xml:space="preserve">ثم قال: </w:t>
      </w:r>
      <w:bookmarkStart w:id="51" w:name="hadeeth7000593"/>
      <w:r w:rsidR="00055B1D" w:rsidRPr="00B54F91">
        <w:rPr>
          <w:rFonts w:ascii="Arabic Typesetting" w:eastAsia="Times New Roman" w:hAnsi="Arabic Typesetting" w:cs="Arabic Typesetting"/>
          <w:sz w:val="44"/>
          <w:szCs w:val="44"/>
          <w:rtl/>
        </w:rPr>
        <w:fldChar w:fldCharType="begin"/>
      </w:r>
      <w:r w:rsidRPr="00B54F91">
        <w:rPr>
          <w:rFonts w:ascii="Arabic Typesetting" w:eastAsia="Times New Roman" w:hAnsi="Arabic Typesetting" w:cs="Arabic Typesetting"/>
          <w:sz w:val="44"/>
          <w:szCs w:val="44"/>
          <w:rtl/>
        </w:rPr>
        <w:instrText xml:space="preserve"> </w:instrText>
      </w:r>
      <w:r w:rsidRPr="00B54F91">
        <w:rPr>
          <w:rFonts w:ascii="Arabic Typesetting" w:eastAsia="Times New Roman" w:hAnsi="Arabic Typesetting" w:cs="Arabic Typesetting"/>
          <w:sz w:val="44"/>
          <w:szCs w:val="44"/>
        </w:rPr>
        <w:instrText>HYPERLINK "http://audio.islamweb.net/audio/index.php?fuseaction=ft&amp;ftp=hadeeth&amp;id=7000593&amp;spid=35" \o</w:instrText>
      </w:r>
      <w:r w:rsidRPr="00B54F91">
        <w:rPr>
          <w:rFonts w:ascii="Arabic Typesetting" w:eastAsia="Times New Roman" w:hAnsi="Arabic Typesetting" w:cs="Arabic Typesetting"/>
          <w:sz w:val="44"/>
          <w:szCs w:val="44"/>
          <w:rtl/>
        </w:rPr>
        <w:instrText xml:space="preserve"> "انقر للبحث عن هذه المعلومة" </w:instrText>
      </w:r>
      <w:r w:rsidR="00055B1D" w:rsidRPr="00B54F91">
        <w:rPr>
          <w:rFonts w:ascii="Arabic Typesetting" w:eastAsia="Times New Roman" w:hAnsi="Arabic Typesetting" w:cs="Arabic Typesetting"/>
          <w:sz w:val="44"/>
          <w:szCs w:val="44"/>
          <w:rtl/>
        </w:rPr>
        <w:fldChar w:fldCharType="separate"/>
      </w:r>
      <w:r w:rsidRPr="00B54F91">
        <w:rPr>
          <w:rFonts w:ascii="Arabic Typesetting" w:eastAsia="Times New Roman" w:hAnsi="Arabic Typesetting" w:cs="Arabic Typesetting"/>
          <w:sz w:val="44"/>
          <w:szCs w:val="44"/>
          <w:rtl/>
        </w:rPr>
        <w:t>قل لها -يعني لزوجتك التي تطبخ الطعام- لا تنزعي البرمة ولا الخبز من التنور حتى آتي، فقال النبي عليه الصلاة والسلام: قوموا</w:t>
      </w:r>
      <w:r w:rsidR="00055B1D" w:rsidRPr="00B54F91">
        <w:rPr>
          <w:rFonts w:ascii="Arabic Typesetting" w:eastAsia="Times New Roman" w:hAnsi="Arabic Typesetting" w:cs="Arabic Typesetting"/>
          <w:sz w:val="44"/>
          <w:szCs w:val="44"/>
          <w:rtl/>
        </w:rPr>
        <w:fldChar w:fldCharType="end"/>
      </w:r>
      <w:bookmarkEnd w:id="51"/>
      <w:r w:rsidR="00367563">
        <w:rPr>
          <w:rFonts w:ascii="Arabic Typesetting" w:eastAsia="Times New Roman" w:hAnsi="Arabic Typesetting" w:cs="Arabic Typesetting" w:hint="cs"/>
          <w:sz w:val="44"/>
          <w:szCs w:val="44"/>
          <w:rtl/>
        </w:rPr>
        <w:t>,</w:t>
      </w:r>
      <w:r w:rsidRPr="00B54F91">
        <w:rPr>
          <w:rFonts w:ascii="Arabic Typesetting" w:eastAsia="Times New Roman" w:hAnsi="Arabic Typesetting" w:cs="Arabic Typesetting"/>
          <w:sz w:val="44"/>
          <w:szCs w:val="44"/>
          <w:rtl/>
        </w:rPr>
        <w:t xml:space="preserve"> ومن حوله كان المهاجرون والأنصار، فقام المهاجرون والأنصار، والرجل يريد واحداً أو اثنين أو ثلاثة بالكثير، فالنبي عليه الصلاة والسلام نادى المهاجرين والأنصار فلما دخل على امرأته قال: </w:t>
      </w:r>
      <w:bookmarkStart w:id="52" w:name="hadeeth7000594"/>
      <w:r w:rsidR="00055B1D" w:rsidRPr="00B54F91">
        <w:rPr>
          <w:rFonts w:ascii="Arabic Typesetting" w:eastAsia="Times New Roman" w:hAnsi="Arabic Typesetting" w:cs="Arabic Typesetting"/>
          <w:sz w:val="44"/>
          <w:szCs w:val="44"/>
          <w:rtl/>
        </w:rPr>
        <w:fldChar w:fldCharType="begin"/>
      </w:r>
      <w:r w:rsidRPr="00B54F91">
        <w:rPr>
          <w:rFonts w:ascii="Arabic Typesetting" w:eastAsia="Times New Roman" w:hAnsi="Arabic Typesetting" w:cs="Arabic Typesetting"/>
          <w:sz w:val="44"/>
          <w:szCs w:val="44"/>
          <w:rtl/>
        </w:rPr>
        <w:instrText xml:space="preserve"> </w:instrText>
      </w:r>
      <w:r w:rsidRPr="00B54F91">
        <w:rPr>
          <w:rFonts w:ascii="Arabic Typesetting" w:eastAsia="Times New Roman" w:hAnsi="Arabic Typesetting" w:cs="Arabic Typesetting"/>
          <w:sz w:val="44"/>
          <w:szCs w:val="44"/>
        </w:rPr>
        <w:instrText>HYPERLINK "http://audio.islamweb.net/audio/index.php?fuseaction=ft&amp;ftp=hadeeth&amp;id=7000594&amp;spid=35" \o</w:instrText>
      </w:r>
      <w:r w:rsidRPr="00B54F91">
        <w:rPr>
          <w:rFonts w:ascii="Arabic Typesetting" w:eastAsia="Times New Roman" w:hAnsi="Arabic Typesetting" w:cs="Arabic Typesetting"/>
          <w:sz w:val="44"/>
          <w:szCs w:val="44"/>
          <w:rtl/>
        </w:rPr>
        <w:instrText xml:space="preserve"> "انقر للبحث عن هذه المعلومة" </w:instrText>
      </w:r>
      <w:r w:rsidR="00055B1D" w:rsidRPr="00B54F91">
        <w:rPr>
          <w:rFonts w:ascii="Arabic Typesetting" w:eastAsia="Times New Roman" w:hAnsi="Arabic Typesetting" w:cs="Arabic Typesetting"/>
          <w:sz w:val="44"/>
          <w:szCs w:val="44"/>
          <w:rtl/>
        </w:rPr>
        <w:fldChar w:fldCharType="separate"/>
      </w:r>
      <w:r w:rsidRPr="00B54F91">
        <w:rPr>
          <w:rFonts w:ascii="Arabic Typesetting" w:eastAsia="Times New Roman" w:hAnsi="Arabic Typesetting" w:cs="Arabic Typesetting"/>
          <w:sz w:val="44"/>
          <w:szCs w:val="44"/>
          <w:rtl/>
        </w:rPr>
        <w:t>ويحك -مصيبة- جاء النبي صلى الله عليه وسلم بالمهاجرين والأنصار، فقالت المرأة -وكانت فقيهة-: هل سألك عن مقدار الطعام؟! قلت: نعم.</w:t>
      </w:r>
      <w:r w:rsidRPr="00B54F91">
        <w:rPr>
          <w:rFonts w:ascii="Arabic Typesetting" w:eastAsia="Times New Roman" w:hAnsi="Arabic Typesetting" w:cs="Arabic Typesetting"/>
          <w:sz w:val="44"/>
          <w:szCs w:val="44"/>
          <w:rtl/>
        </w:rPr>
        <w:br/>
      </w:r>
      <w:r w:rsidRPr="00B54F91">
        <w:rPr>
          <w:rFonts w:ascii="Arabic Typesetting" w:eastAsia="Times New Roman" w:hAnsi="Arabic Typesetting" w:cs="Arabic Typesetting"/>
          <w:sz w:val="44"/>
          <w:szCs w:val="44"/>
          <w:rtl/>
        </w:rPr>
        <w:lastRenderedPageBreak/>
        <w:t>فاطمأنت</w:t>
      </w:r>
      <w:r w:rsidR="00055B1D" w:rsidRPr="00B54F91">
        <w:rPr>
          <w:rFonts w:ascii="Arabic Typesetting" w:eastAsia="Times New Roman" w:hAnsi="Arabic Typesetting" w:cs="Arabic Typesetting"/>
          <w:sz w:val="44"/>
          <w:szCs w:val="44"/>
          <w:rtl/>
        </w:rPr>
        <w:fldChar w:fldCharType="end"/>
      </w:r>
      <w:bookmarkEnd w:id="52"/>
      <w:r w:rsidR="00367563">
        <w:rPr>
          <w:rFonts w:ascii="Arabic Typesetting" w:eastAsia="Times New Roman" w:hAnsi="Arabic Typesetting" w:cs="Arabic Typesetting" w:hint="cs"/>
          <w:sz w:val="44"/>
          <w:szCs w:val="44"/>
          <w:rtl/>
        </w:rPr>
        <w:t>,</w:t>
      </w:r>
      <w:r w:rsidRPr="00B54F91">
        <w:rPr>
          <w:rFonts w:ascii="Arabic Typesetting" w:eastAsia="Times New Roman" w:hAnsi="Arabic Typesetting" w:cs="Arabic Typesetting"/>
          <w:sz w:val="44"/>
          <w:szCs w:val="44"/>
          <w:rtl/>
        </w:rPr>
        <w:t xml:space="preserve"> لأنه ما دام يعلم أن الطعام قليل ومع ذلك دعاهم، فلا بد أن يكون هناك سبب، فلما دخلوا قال</w:t>
      </w:r>
      <w:r w:rsidR="00367563" w:rsidRPr="00367563">
        <w:rPr>
          <w:rtl/>
        </w:rPr>
        <w:t xml:space="preserve"> </w:t>
      </w:r>
      <w:r w:rsidR="00367563" w:rsidRPr="00367563">
        <w:rPr>
          <w:rFonts w:ascii="Arabic Typesetting" w:eastAsia="Times New Roman" w:hAnsi="Arabic Typesetting" w:cs="Arabic Typesetting"/>
          <w:sz w:val="44"/>
          <w:szCs w:val="44"/>
          <w:rtl/>
        </w:rPr>
        <w:t>النبي صلى الله عليه وسلم</w:t>
      </w:r>
      <w:r w:rsidRPr="00B54F91">
        <w:rPr>
          <w:rFonts w:ascii="Arabic Typesetting" w:eastAsia="Times New Roman" w:hAnsi="Arabic Typesetting" w:cs="Arabic Typesetting"/>
          <w:sz w:val="44"/>
          <w:szCs w:val="44"/>
          <w:rtl/>
        </w:rPr>
        <w:t xml:space="preserve">: </w:t>
      </w:r>
      <w:bookmarkStart w:id="53" w:name="hadeeth7000595"/>
      <w:r w:rsidR="00055B1D" w:rsidRPr="00B54F91">
        <w:rPr>
          <w:rFonts w:ascii="Arabic Typesetting" w:eastAsia="Times New Roman" w:hAnsi="Arabic Typesetting" w:cs="Arabic Typesetting"/>
          <w:sz w:val="44"/>
          <w:szCs w:val="44"/>
          <w:rtl/>
        </w:rPr>
        <w:fldChar w:fldCharType="begin"/>
      </w:r>
      <w:r w:rsidRPr="00B54F91">
        <w:rPr>
          <w:rFonts w:ascii="Arabic Typesetting" w:eastAsia="Times New Roman" w:hAnsi="Arabic Typesetting" w:cs="Arabic Typesetting"/>
          <w:sz w:val="44"/>
          <w:szCs w:val="44"/>
          <w:rtl/>
        </w:rPr>
        <w:instrText xml:space="preserve"> </w:instrText>
      </w:r>
      <w:r w:rsidRPr="00B54F91">
        <w:rPr>
          <w:rFonts w:ascii="Arabic Typesetting" w:eastAsia="Times New Roman" w:hAnsi="Arabic Typesetting" w:cs="Arabic Typesetting"/>
          <w:sz w:val="44"/>
          <w:szCs w:val="44"/>
        </w:rPr>
        <w:instrText>HYPERLINK "http://audio.islamweb.net/audio/index.php?fuseaction=ft&amp;ftp=hadeeth&amp;id=7000595&amp;spid=35" \o</w:instrText>
      </w:r>
      <w:r w:rsidRPr="00B54F91">
        <w:rPr>
          <w:rFonts w:ascii="Arabic Typesetting" w:eastAsia="Times New Roman" w:hAnsi="Arabic Typesetting" w:cs="Arabic Typesetting"/>
          <w:sz w:val="44"/>
          <w:szCs w:val="44"/>
          <w:rtl/>
        </w:rPr>
        <w:instrText xml:space="preserve"> "انقر للبحث عن هذه المعلومة" </w:instrText>
      </w:r>
      <w:r w:rsidR="00055B1D" w:rsidRPr="00B54F91">
        <w:rPr>
          <w:rFonts w:ascii="Arabic Typesetting" w:eastAsia="Times New Roman" w:hAnsi="Arabic Typesetting" w:cs="Arabic Typesetting"/>
          <w:sz w:val="44"/>
          <w:szCs w:val="44"/>
          <w:rtl/>
        </w:rPr>
        <w:fldChar w:fldCharType="separate"/>
      </w:r>
      <w:r w:rsidRPr="00B54F91">
        <w:rPr>
          <w:rFonts w:ascii="Arabic Typesetting" w:eastAsia="Times New Roman" w:hAnsi="Arabic Typesetting" w:cs="Arabic Typesetting"/>
          <w:sz w:val="44"/>
          <w:szCs w:val="44"/>
          <w:rtl/>
        </w:rPr>
        <w:t>ادخلوا ولا تباغطوا - فجعل يكسر الخبز ويجعل عليه اللحم ويخمر البرمة والتنور إذا أخذ منه، ويقرب إلى أصحابه، ثم ينزع فلم يزل يكسر الخبز ويغرف حتى شبعوا وبقيت بقية، فقال عليه الصلاة والسلام للمرأة: كلي هذا واهدي، فإن الناس أصابتهم مجاعة</w:t>
      </w:r>
      <w:r w:rsidR="00055B1D" w:rsidRPr="00B54F91">
        <w:rPr>
          <w:rFonts w:ascii="Arabic Typesetting" w:eastAsia="Times New Roman" w:hAnsi="Arabic Typesetting" w:cs="Arabic Typesetting"/>
          <w:sz w:val="44"/>
          <w:szCs w:val="44"/>
          <w:rtl/>
        </w:rPr>
        <w:fldChar w:fldCharType="end"/>
      </w:r>
      <w:bookmarkEnd w:id="53"/>
      <w:r w:rsidRPr="00B54F91">
        <w:rPr>
          <w:rFonts w:ascii="Arabic Typesetting" w:eastAsia="Times New Roman" w:hAnsi="Arabic Typesetting" w:cs="Arabic Typesetting"/>
          <w:sz w:val="44"/>
          <w:szCs w:val="44"/>
          <w:rtl/>
        </w:rPr>
        <w:t>).</w:t>
      </w:r>
    </w:p>
    <w:p w:rsidR="00E67E75" w:rsidRPr="00367563" w:rsidRDefault="00E67E75" w:rsidP="00471629">
      <w:pPr>
        <w:spacing w:before="100" w:beforeAutospacing="1" w:after="100" w:afterAutospacing="1" w:line="240" w:lineRule="auto"/>
        <w:ind w:right="94"/>
        <w:jc w:val="both"/>
        <w:rPr>
          <w:rFonts w:ascii="Arabic Typesetting" w:eastAsia="Times New Roman" w:hAnsi="Arabic Typesetting" w:cs="Arabic Typesetting"/>
          <w:sz w:val="44"/>
          <w:szCs w:val="44"/>
          <w:u w:val="single"/>
          <w:rtl/>
        </w:rPr>
      </w:pPr>
      <w:r w:rsidRPr="00367563">
        <w:rPr>
          <w:rFonts w:ascii="Arabic Typesetting" w:eastAsia="Times New Roman" w:hAnsi="Arabic Typesetting" w:cs="Arabic Typesetting"/>
          <w:sz w:val="44"/>
          <w:szCs w:val="44"/>
          <w:u w:val="single"/>
          <w:rtl/>
        </w:rPr>
        <w:t>إذ</w:t>
      </w:r>
      <w:r w:rsidR="00471629">
        <w:rPr>
          <w:rFonts w:ascii="Arabic Typesetting" w:eastAsia="Times New Roman" w:hAnsi="Arabic Typesetting" w:cs="Arabic Typesetting" w:hint="cs"/>
          <w:sz w:val="44"/>
          <w:szCs w:val="44"/>
          <w:u w:val="single"/>
          <w:rtl/>
          <w:lang w:bidi="ar-EG"/>
        </w:rPr>
        <w:t>ا</w:t>
      </w:r>
      <w:r w:rsidRPr="00367563">
        <w:rPr>
          <w:rFonts w:ascii="Arabic Typesetting" w:eastAsia="Times New Roman" w:hAnsi="Arabic Typesetting" w:cs="Arabic Typesetting"/>
          <w:sz w:val="44"/>
          <w:szCs w:val="44"/>
          <w:u w:val="single"/>
          <w:rtl/>
        </w:rPr>
        <w:t xml:space="preserve"> تأكد أن الهدية احتاج الناس إليها وصارت حاجة، فيكون إرسالها فيه أجر عظيم.</w:t>
      </w:r>
    </w:p>
    <w:p w:rsidR="00367563" w:rsidRDefault="00E67E75" w:rsidP="00B54F91">
      <w:pPr>
        <w:spacing w:before="100" w:beforeAutospacing="1" w:after="100" w:afterAutospacing="1" w:line="240" w:lineRule="auto"/>
        <w:ind w:right="94"/>
        <w:jc w:val="both"/>
        <w:rPr>
          <w:rFonts w:ascii="Arabic Typesetting" w:eastAsia="Times New Roman" w:hAnsi="Arabic Typesetting" w:cs="Arabic Typesetting"/>
          <w:sz w:val="44"/>
          <w:szCs w:val="44"/>
          <w:rtl/>
        </w:rPr>
      </w:pPr>
      <w:r w:rsidRPr="00B54F91">
        <w:rPr>
          <w:rFonts w:ascii="Arabic Typesetting" w:eastAsia="Times New Roman" w:hAnsi="Arabic Typesetting" w:cs="Arabic Typesetting"/>
          <w:sz w:val="44"/>
          <w:szCs w:val="44"/>
          <w:rtl/>
        </w:rPr>
        <w:t xml:space="preserve">وبالنسبة لبعض الهدايا التي يتأكد عدم ردها: ما كان غير ذي مئونة ولا فيه كلفة، فعن </w:t>
      </w:r>
      <w:bookmarkStart w:id="54" w:name="alam1000029"/>
      <w:r w:rsidR="00055B1D" w:rsidRPr="00B54F91">
        <w:rPr>
          <w:rFonts w:ascii="Arabic Typesetting" w:eastAsia="Times New Roman" w:hAnsi="Arabic Typesetting" w:cs="Arabic Typesetting"/>
          <w:sz w:val="44"/>
          <w:szCs w:val="44"/>
          <w:rtl/>
        </w:rPr>
        <w:fldChar w:fldCharType="begin"/>
      </w:r>
      <w:r w:rsidRPr="00B54F91">
        <w:rPr>
          <w:rFonts w:ascii="Arabic Typesetting" w:eastAsia="Times New Roman" w:hAnsi="Arabic Typesetting" w:cs="Arabic Typesetting"/>
          <w:sz w:val="44"/>
          <w:szCs w:val="44"/>
          <w:rtl/>
        </w:rPr>
        <w:instrText xml:space="preserve"> </w:instrText>
      </w:r>
      <w:r w:rsidRPr="00B54F91">
        <w:rPr>
          <w:rFonts w:ascii="Arabic Typesetting" w:eastAsia="Times New Roman" w:hAnsi="Arabic Typesetting" w:cs="Arabic Typesetting"/>
          <w:sz w:val="44"/>
          <w:szCs w:val="44"/>
        </w:rPr>
        <w:instrText>HYPERLINK "http://audio.islamweb.net/audio/index.php?fuseaction=ft&amp;ftp=alam&amp;id=1000029&amp;spid=35" \o</w:instrText>
      </w:r>
      <w:r w:rsidRPr="00B54F91">
        <w:rPr>
          <w:rFonts w:ascii="Arabic Typesetting" w:eastAsia="Times New Roman" w:hAnsi="Arabic Typesetting" w:cs="Arabic Typesetting"/>
          <w:sz w:val="44"/>
          <w:szCs w:val="44"/>
          <w:rtl/>
        </w:rPr>
        <w:instrText xml:space="preserve"> "انقر للبحث عن هذه المعلومة" </w:instrText>
      </w:r>
      <w:r w:rsidR="00055B1D" w:rsidRPr="00B54F91">
        <w:rPr>
          <w:rFonts w:ascii="Arabic Typesetting" w:eastAsia="Times New Roman" w:hAnsi="Arabic Typesetting" w:cs="Arabic Typesetting"/>
          <w:sz w:val="44"/>
          <w:szCs w:val="44"/>
          <w:rtl/>
        </w:rPr>
        <w:fldChar w:fldCharType="separate"/>
      </w:r>
      <w:r w:rsidRPr="00B54F91">
        <w:rPr>
          <w:rFonts w:ascii="Arabic Typesetting" w:eastAsia="Times New Roman" w:hAnsi="Arabic Typesetting" w:cs="Arabic Typesetting"/>
          <w:sz w:val="44"/>
          <w:szCs w:val="44"/>
          <w:rtl/>
        </w:rPr>
        <w:t>أنس</w:t>
      </w:r>
      <w:r w:rsidR="00055B1D" w:rsidRPr="00B54F91">
        <w:rPr>
          <w:rFonts w:ascii="Arabic Typesetting" w:eastAsia="Times New Roman" w:hAnsi="Arabic Typesetting" w:cs="Arabic Typesetting"/>
          <w:sz w:val="44"/>
          <w:szCs w:val="44"/>
          <w:rtl/>
        </w:rPr>
        <w:fldChar w:fldCharType="end"/>
      </w:r>
      <w:bookmarkEnd w:id="54"/>
      <w:r w:rsidRPr="00B54F91">
        <w:rPr>
          <w:rFonts w:ascii="Arabic Typesetting" w:eastAsia="Times New Roman" w:hAnsi="Arabic Typesetting" w:cs="Arabic Typesetting"/>
          <w:sz w:val="44"/>
          <w:szCs w:val="44"/>
          <w:rtl/>
        </w:rPr>
        <w:t xml:space="preserve"> رضي الله عنه أن النبي صلى الله عليه وسلم كان لا يرد الطيب.</w:t>
      </w:r>
    </w:p>
    <w:p w:rsidR="00E67E75" w:rsidRPr="00B54F91" w:rsidRDefault="00E67E75" w:rsidP="00367563">
      <w:pPr>
        <w:spacing w:before="100" w:beforeAutospacing="1" w:after="100" w:afterAutospacing="1" w:line="240" w:lineRule="auto"/>
        <w:ind w:right="94"/>
        <w:jc w:val="both"/>
        <w:rPr>
          <w:rFonts w:ascii="Arabic Typesetting" w:eastAsia="Times New Roman" w:hAnsi="Arabic Typesetting" w:cs="Arabic Typesetting"/>
          <w:sz w:val="44"/>
          <w:szCs w:val="44"/>
          <w:rtl/>
        </w:rPr>
      </w:pPr>
      <w:r w:rsidRPr="00B54F91">
        <w:rPr>
          <w:rFonts w:ascii="Arabic Typesetting" w:eastAsia="Times New Roman" w:hAnsi="Arabic Typesetting" w:cs="Arabic Typesetting"/>
          <w:sz w:val="44"/>
          <w:szCs w:val="44"/>
          <w:rtl/>
        </w:rPr>
        <w:t xml:space="preserve">وعن </w:t>
      </w:r>
      <w:hyperlink r:id="rId225" w:tooltip="انقر للبحث عن هذه المعلومة" w:history="1">
        <w:r w:rsidRPr="00B54F91">
          <w:rPr>
            <w:rFonts w:ascii="Arabic Typesetting" w:eastAsia="Times New Roman" w:hAnsi="Arabic Typesetting" w:cs="Arabic Typesetting"/>
            <w:sz w:val="44"/>
            <w:szCs w:val="44"/>
            <w:rtl/>
          </w:rPr>
          <w:t>أبي هريرة</w:t>
        </w:r>
      </w:hyperlink>
      <w:r w:rsidRPr="00B54F91">
        <w:rPr>
          <w:rFonts w:ascii="Arabic Typesetting" w:eastAsia="Times New Roman" w:hAnsi="Arabic Typesetting" w:cs="Arabic Typesetting"/>
          <w:sz w:val="44"/>
          <w:szCs w:val="44"/>
          <w:rtl/>
        </w:rPr>
        <w:t xml:space="preserve"> رضي الله عنه قال: قال رسول الله صلى الله عليه وسلم: </w:t>
      </w:r>
      <w:bookmarkStart w:id="55" w:name="hadeeth7000596"/>
      <w:r w:rsidR="00055B1D" w:rsidRPr="00B54F91">
        <w:rPr>
          <w:rFonts w:ascii="Arabic Typesetting" w:eastAsia="Times New Roman" w:hAnsi="Arabic Typesetting" w:cs="Arabic Typesetting"/>
          <w:sz w:val="44"/>
          <w:szCs w:val="44"/>
          <w:rtl/>
        </w:rPr>
        <w:fldChar w:fldCharType="begin"/>
      </w:r>
      <w:r w:rsidRPr="00B54F91">
        <w:rPr>
          <w:rFonts w:ascii="Arabic Typesetting" w:eastAsia="Times New Roman" w:hAnsi="Arabic Typesetting" w:cs="Arabic Typesetting"/>
          <w:sz w:val="44"/>
          <w:szCs w:val="44"/>
          <w:rtl/>
        </w:rPr>
        <w:instrText xml:space="preserve"> </w:instrText>
      </w:r>
      <w:r w:rsidRPr="00B54F91">
        <w:rPr>
          <w:rFonts w:ascii="Arabic Typesetting" w:eastAsia="Times New Roman" w:hAnsi="Arabic Typesetting" w:cs="Arabic Typesetting"/>
          <w:sz w:val="44"/>
          <w:szCs w:val="44"/>
        </w:rPr>
        <w:instrText>HYPERLINK "http://audio.islamweb.net/audio/index.php?fuseaction=ft&amp;ftp=hadeeth&amp;id=7000596&amp;spid=35" \o</w:instrText>
      </w:r>
      <w:r w:rsidRPr="00B54F91">
        <w:rPr>
          <w:rFonts w:ascii="Arabic Typesetting" w:eastAsia="Times New Roman" w:hAnsi="Arabic Typesetting" w:cs="Arabic Typesetting"/>
          <w:sz w:val="44"/>
          <w:szCs w:val="44"/>
          <w:rtl/>
        </w:rPr>
        <w:instrText xml:space="preserve"> "انقر للبحث عن هذه المعلومة" </w:instrText>
      </w:r>
      <w:r w:rsidR="00055B1D" w:rsidRPr="00B54F91">
        <w:rPr>
          <w:rFonts w:ascii="Arabic Typesetting" w:eastAsia="Times New Roman" w:hAnsi="Arabic Typesetting" w:cs="Arabic Typesetting"/>
          <w:sz w:val="44"/>
          <w:szCs w:val="44"/>
          <w:rtl/>
        </w:rPr>
        <w:fldChar w:fldCharType="separate"/>
      </w:r>
      <w:r w:rsidRPr="00B54F91">
        <w:rPr>
          <w:rFonts w:ascii="Arabic Typesetting" w:eastAsia="Times New Roman" w:hAnsi="Arabic Typesetting" w:cs="Arabic Typesetting"/>
          <w:sz w:val="44"/>
          <w:szCs w:val="44"/>
          <w:rtl/>
        </w:rPr>
        <w:t>من عُرض عليه ريحانٌ فلا يرده؛ لأنه خفيف المحمل طيب الرائحة</w:t>
      </w:r>
      <w:r w:rsidR="00055B1D" w:rsidRPr="00B54F91">
        <w:rPr>
          <w:rFonts w:ascii="Arabic Typesetting" w:eastAsia="Times New Roman" w:hAnsi="Arabic Typesetting" w:cs="Arabic Typesetting"/>
          <w:sz w:val="44"/>
          <w:szCs w:val="44"/>
          <w:rtl/>
        </w:rPr>
        <w:fldChar w:fldCharType="end"/>
      </w:r>
      <w:bookmarkEnd w:id="55"/>
      <w:r w:rsidRPr="00B54F91">
        <w:rPr>
          <w:rFonts w:ascii="Arabic Typesetting" w:eastAsia="Times New Roman" w:hAnsi="Arabic Typesetting" w:cs="Arabic Typesetting"/>
          <w:sz w:val="44"/>
          <w:szCs w:val="44"/>
          <w:rtl/>
        </w:rPr>
        <w:t xml:space="preserve"> </w:t>
      </w:r>
      <w:r w:rsidR="00367563">
        <w:rPr>
          <w:rFonts w:ascii="Arabic Typesetting" w:eastAsia="Times New Roman" w:hAnsi="Arabic Typesetting" w:cs="Arabic Typesetting" w:hint="cs"/>
          <w:sz w:val="44"/>
          <w:szCs w:val="44"/>
          <w:rtl/>
        </w:rPr>
        <w:t>(</w:t>
      </w:r>
      <w:r w:rsidRPr="00B54F91">
        <w:rPr>
          <w:rFonts w:ascii="Arabic Typesetting" w:eastAsia="Times New Roman" w:hAnsi="Arabic Typesetting" w:cs="Arabic Typesetting"/>
          <w:sz w:val="44"/>
          <w:szCs w:val="44"/>
          <w:rtl/>
        </w:rPr>
        <w:t xml:space="preserve">رواه </w:t>
      </w:r>
      <w:hyperlink r:id="rId226" w:tooltip="انقر للبحث عن هذه المعلومة" w:history="1">
        <w:r w:rsidRPr="00B54F91">
          <w:rPr>
            <w:rFonts w:ascii="Arabic Typesetting" w:eastAsia="Times New Roman" w:hAnsi="Arabic Typesetting" w:cs="Arabic Typesetting"/>
            <w:sz w:val="44"/>
            <w:szCs w:val="44"/>
            <w:rtl/>
          </w:rPr>
          <w:t>أحمد</w:t>
        </w:r>
      </w:hyperlink>
      <w:r w:rsidRPr="00B54F91">
        <w:rPr>
          <w:rFonts w:ascii="Arabic Typesetting" w:eastAsia="Times New Roman" w:hAnsi="Arabic Typesetting" w:cs="Arabic Typesetting"/>
          <w:sz w:val="44"/>
          <w:szCs w:val="44"/>
          <w:rtl/>
        </w:rPr>
        <w:t xml:space="preserve"> و</w:t>
      </w:r>
      <w:bookmarkStart w:id="56" w:name="alam1000082"/>
      <w:r w:rsidR="00055B1D" w:rsidRPr="00B54F91">
        <w:rPr>
          <w:rFonts w:ascii="Arabic Typesetting" w:eastAsia="Times New Roman" w:hAnsi="Arabic Typesetting" w:cs="Arabic Typesetting"/>
          <w:sz w:val="44"/>
          <w:szCs w:val="44"/>
          <w:rtl/>
        </w:rPr>
        <w:fldChar w:fldCharType="begin"/>
      </w:r>
      <w:r w:rsidRPr="00B54F91">
        <w:rPr>
          <w:rFonts w:ascii="Arabic Typesetting" w:eastAsia="Times New Roman" w:hAnsi="Arabic Typesetting" w:cs="Arabic Typesetting"/>
          <w:sz w:val="44"/>
          <w:szCs w:val="44"/>
          <w:rtl/>
        </w:rPr>
        <w:instrText xml:space="preserve"> </w:instrText>
      </w:r>
      <w:r w:rsidRPr="00B54F91">
        <w:rPr>
          <w:rFonts w:ascii="Arabic Typesetting" w:eastAsia="Times New Roman" w:hAnsi="Arabic Typesetting" w:cs="Arabic Typesetting"/>
          <w:sz w:val="44"/>
          <w:szCs w:val="44"/>
        </w:rPr>
        <w:instrText>HYPERLINK "http://audio.islamweb.net/audio/index.php?fuseaction=ft&amp;ftp=alam&amp;id=1000082&amp;spid=35" \o</w:instrText>
      </w:r>
      <w:r w:rsidRPr="00B54F91">
        <w:rPr>
          <w:rFonts w:ascii="Arabic Typesetting" w:eastAsia="Times New Roman" w:hAnsi="Arabic Typesetting" w:cs="Arabic Typesetting"/>
          <w:sz w:val="44"/>
          <w:szCs w:val="44"/>
          <w:rtl/>
        </w:rPr>
        <w:instrText xml:space="preserve"> "انقر للبحث عن هذه المعلومة" </w:instrText>
      </w:r>
      <w:r w:rsidR="00055B1D" w:rsidRPr="00B54F91">
        <w:rPr>
          <w:rFonts w:ascii="Arabic Typesetting" w:eastAsia="Times New Roman" w:hAnsi="Arabic Typesetting" w:cs="Arabic Typesetting"/>
          <w:sz w:val="44"/>
          <w:szCs w:val="44"/>
          <w:rtl/>
        </w:rPr>
        <w:fldChar w:fldCharType="separate"/>
      </w:r>
      <w:r w:rsidRPr="00B54F91">
        <w:rPr>
          <w:rFonts w:ascii="Arabic Typesetting" w:eastAsia="Times New Roman" w:hAnsi="Arabic Typesetting" w:cs="Arabic Typesetting"/>
          <w:sz w:val="44"/>
          <w:szCs w:val="44"/>
          <w:rtl/>
        </w:rPr>
        <w:t>أبو داود</w:t>
      </w:r>
      <w:r w:rsidR="00055B1D" w:rsidRPr="00B54F91">
        <w:rPr>
          <w:rFonts w:ascii="Arabic Typesetting" w:eastAsia="Times New Roman" w:hAnsi="Arabic Typesetting" w:cs="Arabic Typesetting"/>
          <w:sz w:val="44"/>
          <w:szCs w:val="44"/>
          <w:rtl/>
        </w:rPr>
        <w:fldChar w:fldCharType="end"/>
      </w:r>
      <w:bookmarkEnd w:id="56"/>
      <w:r w:rsidRPr="00B54F91">
        <w:rPr>
          <w:rFonts w:ascii="Arabic Typesetting" w:eastAsia="Times New Roman" w:hAnsi="Arabic Typesetting" w:cs="Arabic Typesetting"/>
          <w:sz w:val="44"/>
          <w:szCs w:val="44"/>
          <w:rtl/>
        </w:rPr>
        <w:t xml:space="preserve"> ، وصحح إسناده في </w:t>
      </w:r>
      <w:bookmarkStart w:id="57" w:name="book4000124"/>
      <w:r w:rsidR="00055B1D" w:rsidRPr="00B54F91">
        <w:rPr>
          <w:rFonts w:ascii="Arabic Typesetting" w:eastAsia="Times New Roman" w:hAnsi="Arabic Typesetting" w:cs="Arabic Typesetting"/>
          <w:sz w:val="44"/>
          <w:szCs w:val="44"/>
          <w:rtl/>
        </w:rPr>
        <w:fldChar w:fldCharType="begin"/>
      </w:r>
      <w:r w:rsidRPr="00B54F91">
        <w:rPr>
          <w:rFonts w:ascii="Arabic Typesetting" w:eastAsia="Times New Roman" w:hAnsi="Arabic Typesetting" w:cs="Arabic Typesetting"/>
          <w:sz w:val="44"/>
          <w:szCs w:val="44"/>
          <w:rtl/>
        </w:rPr>
        <w:instrText xml:space="preserve"> </w:instrText>
      </w:r>
      <w:r w:rsidRPr="00B54F91">
        <w:rPr>
          <w:rFonts w:ascii="Arabic Typesetting" w:eastAsia="Times New Roman" w:hAnsi="Arabic Typesetting" w:cs="Arabic Typesetting"/>
          <w:sz w:val="44"/>
          <w:szCs w:val="44"/>
        </w:rPr>
        <w:instrText>HYPERLINK "http://audio.islamweb.net/audio/index.php?fuseaction=ft&amp;ftp=book&amp;id=4000124&amp;spid=35" \o</w:instrText>
      </w:r>
      <w:r w:rsidRPr="00B54F91">
        <w:rPr>
          <w:rFonts w:ascii="Arabic Typesetting" w:eastAsia="Times New Roman" w:hAnsi="Arabic Typesetting" w:cs="Arabic Typesetting"/>
          <w:sz w:val="44"/>
          <w:szCs w:val="44"/>
          <w:rtl/>
        </w:rPr>
        <w:instrText xml:space="preserve"> "انقر للبحث عن هذه المعلومة" </w:instrText>
      </w:r>
      <w:r w:rsidR="00055B1D" w:rsidRPr="00B54F91">
        <w:rPr>
          <w:rFonts w:ascii="Arabic Typesetting" w:eastAsia="Times New Roman" w:hAnsi="Arabic Typesetting" w:cs="Arabic Typesetting"/>
          <w:sz w:val="44"/>
          <w:szCs w:val="44"/>
          <w:rtl/>
        </w:rPr>
        <w:fldChar w:fldCharType="separate"/>
      </w:r>
      <w:r w:rsidRPr="00B54F91">
        <w:rPr>
          <w:rFonts w:ascii="Arabic Typesetting" w:eastAsia="Times New Roman" w:hAnsi="Arabic Typesetting" w:cs="Arabic Typesetting"/>
          <w:sz w:val="44"/>
          <w:szCs w:val="44"/>
          <w:rtl/>
        </w:rPr>
        <w:t>صحيح الجامع الصغير</w:t>
      </w:r>
      <w:r w:rsidR="00055B1D" w:rsidRPr="00B54F91">
        <w:rPr>
          <w:rFonts w:ascii="Arabic Typesetting" w:eastAsia="Times New Roman" w:hAnsi="Arabic Typesetting" w:cs="Arabic Typesetting"/>
          <w:sz w:val="44"/>
          <w:szCs w:val="44"/>
          <w:rtl/>
        </w:rPr>
        <w:fldChar w:fldCharType="end"/>
      </w:r>
      <w:bookmarkEnd w:id="57"/>
      <w:r w:rsidR="00367563">
        <w:rPr>
          <w:rFonts w:ascii="Arabic Typesetting" w:eastAsia="Times New Roman" w:hAnsi="Arabic Typesetting" w:cs="Arabic Typesetting" w:hint="cs"/>
          <w:sz w:val="44"/>
          <w:szCs w:val="44"/>
          <w:rtl/>
        </w:rPr>
        <w:t>)</w:t>
      </w:r>
      <w:r w:rsidRPr="00B54F91">
        <w:rPr>
          <w:rFonts w:ascii="Arabic Typesetting" w:eastAsia="Times New Roman" w:hAnsi="Arabic Typesetting" w:cs="Arabic Typesetting"/>
          <w:sz w:val="44"/>
          <w:szCs w:val="44"/>
          <w:rtl/>
        </w:rPr>
        <w:t xml:space="preserve"> .</w:t>
      </w:r>
    </w:p>
    <w:p w:rsidR="00E67E75" w:rsidRPr="00367563" w:rsidRDefault="00E67E75" w:rsidP="00B54F91">
      <w:pPr>
        <w:spacing w:before="100" w:beforeAutospacing="1" w:after="100" w:afterAutospacing="1" w:line="240" w:lineRule="auto"/>
        <w:ind w:right="94"/>
        <w:jc w:val="both"/>
        <w:rPr>
          <w:rFonts w:ascii="Arabic Typesetting" w:eastAsia="Times New Roman" w:hAnsi="Arabic Typesetting" w:cs="Arabic Typesetting"/>
          <w:sz w:val="44"/>
          <w:szCs w:val="44"/>
          <w:u w:val="single"/>
          <w:rtl/>
        </w:rPr>
      </w:pPr>
      <w:r w:rsidRPr="00367563">
        <w:rPr>
          <w:rFonts w:ascii="Arabic Typesetting" w:eastAsia="Times New Roman" w:hAnsi="Arabic Typesetting" w:cs="Arabic Typesetting"/>
          <w:sz w:val="44"/>
          <w:szCs w:val="44"/>
          <w:u w:val="single"/>
          <w:rtl/>
        </w:rPr>
        <w:t>الأشياء اليسيرة يتأكد عدم ردها.</w:t>
      </w:r>
    </w:p>
    <w:p w:rsidR="00E67E75" w:rsidRPr="00B54F91" w:rsidRDefault="00E67E75" w:rsidP="003A6367">
      <w:pPr>
        <w:spacing w:before="100" w:beforeAutospacing="1" w:after="100" w:afterAutospacing="1" w:line="240" w:lineRule="auto"/>
        <w:ind w:right="94"/>
        <w:jc w:val="both"/>
        <w:rPr>
          <w:rFonts w:ascii="Arabic Typesetting" w:eastAsia="Times New Roman" w:hAnsi="Arabic Typesetting" w:cs="Arabic Typesetting"/>
          <w:sz w:val="44"/>
          <w:szCs w:val="44"/>
        </w:rPr>
      </w:pPr>
      <w:r w:rsidRPr="00B54F91">
        <w:rPr>
          <w:rFonts w:ascii="Arabic Typesetting" w:eastAsia="Times New Roman" w:hAnsi="Arabic Typesetting" w:cs="Arabic Typesetting"/>
          <w:sz w:val="44"/>
          <w:szCs w:val="44"/>
          <w:rtl/>
        </w:rPr>
        <w:t xml:space="preserve">ثبت أن النبي صلى الله عليه وسلم رد هدايا بعض المشركين، وقال -أيضاً- في الحديث الصحيح: </w:t>
      </w:r>
      <w:bookmarkStart w:id="58" w:name="hadeeth7000597"/>
      <w:r w:rsidR="003A6367">
        <w:rPr>
          <w:rFonts w:ascii="Arabic Typesetting" w:eastAsia="Times New Roman" w:hAnsi="Arabic Typesetting" w:cs="Arabic Typesetting" w:hint="cs"/>
          <w:sz w:val="44"/>
          <w:szCs w:val="44"/>
          <w:rtl/>
        </w:rPr>
        <w:t>(</w:t>
      </w:r>
      <w:hyperlink r:id="rId227" w:tooltip="انقر للبحث عن هذه المعلومة" w:history="1">
        <w:r w:rsidRPr="00B54F91">
          <w:rPr>
            <w:rFonts w:ascii="Arabic Typesetting" w:eastAsia="Times New Roman" w:hAnsi="Arabic Typesetting" w:cs="Arabic Typesetting"/>
            <w:sz w:val="44"/>
            <w:szCs w:val="44"/>
            <w:rtl/>
          </w:rPr>
          <w:t>وايم الله! لا أقبل بعد يومي هذا من أحدٍ هدية إلا أن يكون مهاجراً قرشياً أو أنصارياً أو دوسياً أو ثقفياً</w:t>
        </w:r>
      </w:hyperlink>
      <w:bookmarkEnd w:id="58"/>
      <w:r w:rsidR="003A6367">
        <w:rPr>
          <w:rFonts w:ascii="Arabic Typesetting" w:eastAsia="Times New Roman" w:hAnsi="Arabic Typesetting" w:cs="Arabic Typesetting" w:hint="cs"/>
          <w:sz w:val="44"/>
          <w:szCs w:val="44"/>
          <w:rtl/>
        </w:rPr>
        <w:t>).</w:t>
      </w:r>
      <w:r w:rsidRPr="00B54F91">
        <w:rPr>
          <w:rFonts w:ascii="Arabic Typesetting" w:eastAsia="Times New Roman" w:hAnsi="Arabic Typesetting" w:cs="Arabic Typesetting"/>
          <w:sz w:val="44"/>
          <w:szCs w:val="44"/>
          <w:rtl/>
        </w:rPr>
        <w:t xml:space="preserve"> والسبب أن أعرابياً وهب النبي عليه الصلاة والسلام ناقة فأثابه النبي صلى الله عليه وسلم عليها، فقال: (</w:t>
      </w:r>
      <w:bookmarkStart w:id="59" w:name="hadeeth7000598"/>
      <w:r w:rsidR="00055B1D" w:rsidRPr="00B54F91">
        <w:rPr>
          <w:rFonts w:ascii="Arabic Typesetting" w:eastAsia="Times New Roman" w:hAnsi="Arabic Typesetting" w:cs="Arabic Typesetting"/>
          <w:sz w:val="44"/>
          <w:szCs w:val="44"/>
          <w:rtl/>
        </w:rPr>
        <w:fldChar w:fldCharType="begin"/>
      </w:r>
      <w:r w:rsidRPr="00B54F91">
        <w:rPr>
          <w:rFonts w:ascii="Arabic Typesetting" w:eastAsia="Times New Roman" w:hAnsi="Arabic Typesetting" w:cs="Arabic Typesetting"/>
          <w:sz w:val="44"/>
          <w:szCs w:val="44"/>
          <w:rtl/>
        </w:rPr>
        <w:instrText xml:space="preserve"> </w:instrText>
      </w:r>
      <w:r w:rsidRPr="00B54F91">
        <w:rPr>
          <w:rFonts w:ascii="Arabic Typesetting" w:eastAsia="Times New Roman" w:hAnsi="Arabic Typesetting" w:cs="Arabic Typesetting"/>
          <w:sz w:val="44"/>
          <w:szCs w:val="44"/>
        </w:rPr>
        <w:instrText>HYPERLINK "http://audio.islamweb.net/audio/index.php?fuseaction=ft&amp;ftp=hadeeth&amp;id=7000598&amp;spid=35" \o</w:instrText>
      </w:r>
      <w:r w:rsidRPr="00B54F91">
        <w:rPr>
          <w:rFonts w:ascii="Arabic Typesetting" w:eastAsia="Times New Roman" w:hAnsi="Arabic Typesetting" w:cs="Arabic Typesetting"/>
          <w:sz w:val="44"/>
          <w:szCs w:val="44"/>
          <w:rtl/>
        </w:rPr>
        <w:instrText xml:space="preserve"> "انقر للبحث عن هذه المعلومة" </w:instrText>
      </w:r>
      <w:r w:rsidR="00055B1D" w:rsidRPr="00B54F91">
        <w:rPr>
          <w:rFonts w:ascii="Arabic Typesetting" w:eastAsia="Times New Roman" w:hAnsi="Arabic Typesetting" w:cs="Arabic Typesetting"/>
          <w:sz w:val="44"/>
          <w:szCs w:val="44"/>
          <w:rtl/>
        </w:rPr>
        <w:fldChar w:fldCharType="separate"/>
      </w:r>
      <w:r w:rsidR="00367563">
        <w:rPr>
          <w:rFonts w:ascii="Arabic Typesetting" w:eastAsia="Times New Roman" w:hAnsi="Arabic Typesetting" w:cs="Arabic Typesetting"/>
          <w:sz w:val="44"/>
          <w:szCs w:val="44"/>
          <w:rtl/>
        </w:rPr>
        <w:t>أرضيت؟ قال: لا.</w:t>
      </w:r>
      <w:r w:rsidR="00367563">
        <w:rPr>
          <w:rFonts w:ascii="Arabic Typesetting" w:eastAsia="Times New Roman" w:hAnsi="Arabic Typesetting" w:cs="Arabic Typesetting" w:hint="cs"/>
          <w:sz w:val="44"/>
          <w:szCs w:val="44"/>
          <w:rtl/>
        </w:rPr>
        <w:t xml:space="preserve"> </w:t>
      </w:r>
      <w:r w:rsidRPr="00B54F91">
        <w:rPr>
          <w:rFonts w:ascii="Arabic Typesetting" w:eastAsia="Times New Roman" w:hAnsi="Arabic Typesetting" w:cs="Arabic Typesetting"/>
          <w:sz w:val="44"/>
          <w:szCs w:val="44"/>
          <w:rtl/>
        </w:rPr>
        <w:t>فزاده حتى عوضه ست بكرات</w:t>
      </w:r>
      <w:r w:rsidR="00055B1D" w:rsidRPr="00B54F91">
        <w:rPr>
          <w:rFonts w:ascii="Arabic Typesetting" w:eastAsia="Times New Roman" w:hAnsi="Arabic Typesetting" w:cs="Arabic Typesetting"/>
          <w:sz w:val="44"/>
          <w:szCs w:val="44"/>
          <w:rtl/>
        </w:rPr>
        <w:fldChar w:fldCharType="end"/>
      </w:r>
      <w:bookmarkEnd w:id="59"/>
      <w:r w:rsidRPr="00B54F91">
        <w:rPr>
          <w:rFonts w:ascii="Arabic Typesetting" w:eastAsia="Times New Roman" w:hAnsi="Arabic Typesetting" w:cs="Arabic Typesetting"/>
          <w:sz w:val="44"/>
          <w:szCs w:val="44"/>
          <w:rtl/>
        </w:rPr>
        <w:t>) هذا الأعرابي كأنه يريد بالهدية أن يأخذ أكثر منها.</w:t>
      </w:r>
    </w:p>
    <w:p w:rsidR="00E67E75" w:rsidRPr="00B54F91" w:rsidRDefault="00E67E75" w:rsidP="003A6367">
      <w:pPr>
        <w:spacing w:before="100" w:beforeAutospacing="1" w:after="100" w:afterAutospacing="1" w:line="240" w:lineRule="auto"/>
        <w:ind w:right="94"/>
        <w:jc w:val="both"/>
        <w:rPr>
          <w:rFonts w:ascii="Arabic Typesetting" w:eastAsia="Times New Roman" w:hAnsi="Arabic Typesetting" w:cs="Arabic Typesetting"/>
          <w:sz w:val="44"/>
          <w:szCs w:val="44"/>
          <w:rtl/>
        </w:rPr>
      </w:pPr>
      <w:r w:rsidRPr="00B54F91">
        <w:rPr>
          <w:rFonts w:ascii="Arabic Typesetting" w:eastAsia="Times New Roman" w:hAnsi="Arabic Typesetting" w:cs="Arabic Typesetting"/>
          <w:sz w:val="44"/>
          <w:szCs w:val="44"/>
          <w:rtl/>
        </w:rPr>
        <w:t xml:space="preserve">ولذلك النبي صلى الله عليه وسلم قال هذه العبارة الشديدة: أنه هم ألا يقبل هدية إلا من هؤلاء الأحياء من العرب، قال: </w:t>
      </w:r>
      <w:bookmarkStart w:id="60" w:name="hadeeth7000599"/>
      <w:r w:rsidR="00055B1D" w:rsidRPr="00B54F91">
        <w:rPr>
          <w:rFonts w:ascii="Arabic Typesetting" w:eastAsia="Times New Roman" w:hAnsi="Arabic Typesetting" w:cs="Arabic Typesetting"/>
          <w:sz w:val="44"/>
          <w:szCs w:val="44"/>
          <w:rtl/>
        </w:rPr>
        <w:fldChar w:fldCharType="begin"/>
      </w:r>
      <w:r w:rsidRPr="00B54F91">
        <w:rPr>
          <w:rFonts w:ascii="Arabic Typesetting" w:eastAsia="Times New Roman" w:hAnsi="Arabic Typesetting" w:cs="Arabic Typesetting"/>
          <w:sz w:val="44"/>
          <w:szCs w:val="44"/>
          <w:rtl/>
        </w:rPr>
        <w:instrText xml:space="preserve"> </w:instrText>
      </w:r>
      <w:r w:rsidRPr="00B54F91">
        <w:rPr>
          <w:rFonts w:ascii="Arabic Typesetting" w:eastAsia="Times New Roman" w:hAnsi="Arabic Typesetting" w:cs="Arabic Typesetting"/>
          <w:sz w:val="44"/>
          <w:szCs w:val="44"/>
        </w:rPr>
        <w:instrText>HYPERLINK "http://audio.islamweb.net/audio/index.php?fuseaction=ft&amp;ftp=hadeeth&amp;id=7000599&amp;spid=35" \o</w:instrText>
      </w:r>
      <w:r w:rsidRPr="00B54F91">
        <w:rPr>
          <w:rFonts w:ascii="Arabic Typesetting" w:eastAsia="Times New Roman" w:hAnsi="Arabic Typesetting" w:cs="Arabic Typesetting"/>
          <w:sz w:val="44"/>
          <w:szCs w:val="44"/>
          <w:rtl/>
        </w:rPr>
        <w:instrText xml:space="preserve"> "انقر للبحث عن هذه المعلومة" </w:instrText>
      </w:r>
      <w:r w:rsidR="00055B1D" w:rsidRPr="00B54F91">
        <w:rPr>
          <w:rFonts w:ascii="Arabic Typesetting" w:eastAsia="Times New Roman" w:hAnsi="Arabic Typesetting" w:cs="Arabic Typesetting"/>
          <w:sz w:val="44"/>
          <w:szCs w:val="44"/>
          <w:rtl/>
        </w:rPr>
        <w:fldChar w:fldCharType="separate"/>
      </w:r>
      <w:r w:rsidRPr="00B54F91">
        <w:rPr>
          <w:rFonts w:ascii="Arabic Typesetting" w:eastAsia="Times New Roman" w:hAnsi="Arabic Typesetting" w:cs="Arabic Typesetting"/>
          <w:sz w:val="44"/>
          <w:szCs w:val="44"/>
          <w:rtl/>
        </w:rPr>
        <w:t>إن فلاناً أهدى إلي ناقةً فعوضته عنها ست بكرات، ف</w:t>
      </w:r>
      <w:r w:rsidR="003A6367">
        <w:rPr>
          <w:rFonts w:ascii="Arabic Typesetting" w:eastAsia="Times New Roman" w:hAnsi="Arabic Typesetting" w:cs="Arabic Typesetting" w:hint="cs"/>
          <w:sz w:val="44"/>
          <w:szCs w:val="44"/>
          <w:rtl/>
        </w:rPr>
        <w:t>ظ</w:t>
      </w:r>
      <w:r w:rsidRPr="00B54F91">
        <w:rPr>
          <w:rFonts w:ascii="Arabic Typesetting" w:eastAsia="Times New Roman" w:hAnsi="Arabic Typesetting" w:cs="Arabic Typesetting"/>
          <w:sz w:val="44"/>
          <w:szCs w:val="44"/>
          <w:rtl/>
        </w:rPr>
        <w:t>ل ساخطاً، ولقد هممت ألا أقبل هديةً إلا من قرشي أو أنصاريٍ أو ثقفيٍ أو دوسي</w:t>
      </w:r>
      <w:r w:rsidR="00055B1D" w:rsidRPr="00B54F91">
        <w:rPr>
          <w:rFonts w:ascii="Arabic Typesetting" w:eastAsia="Times New Roman" w:hAnsi="Arabic Typesetting" w:cs="Arabic Typesetting"/>
          <w:sz w:val="44"/>
          <w:szCs w:val="44"/>
          <w:rtl/>
        </w:rPr>
        <w:fldChar w:fldCharType="end"/>
      </w:r>
      <w:bookmarkEnd w:id="60"/>
      <w:r w:rsidR="00B60658">
        <w:rPr>
          <w:rFonts w:ascii="Arabic Typesetting" w:eastAsia="Times New Roman" w:hAnsi="Arabic Typesetting" w:cs="Arabic Typesetting" w:hint="cs"/>
          <w:sz w:val="44"/>
          <w:szCs w:val="44"/>
          <w:rtl/>
        </w:rPr>
        <w:t>(</w:t>
      </w:r>
      <w:r w:rsidRPr="00B54F91">
        <w:rPr>
          <w:rFonts w:ascii="Arabic Typesetting" w:eastAsia="Times New Roman" w:hAnsi="Arabic Typesetting" w:cs="Arabic Typesetting"/>
          <w:sz w:val="44"/>
          <w:szCs w:val="44"/>
          <w:rtl/>
        </w:rPr>
        <w:t xml:space="preserve">رواه </w:t>
      </w:r>
      <w:hyperlink r:id="rId228" w:tooltip="انقر للبحث عن هذه المعلومة" w:history="1">
        <w:r w:rsidRPr="00B54F91">
          <w:rPr>
            <w:rFonts w:ascii="Arabic Typesetting" w:eastAsia="Times New Roman" w:hAnsi="Arabic Typesetting" w:cs="Arabic Typesetting"/>
            <w:sz w:val="44"/>
            <w:szCs w:val="44"/>
            <w:rtl/>
          </w:rPr>
          <w:t>أحمد</w:t>
        </w:r>
      </w:hyperlink>
      <w:r w:rsidRPr="00B54F91">
        <w:rPr>
          <w:rFonts w:ascii="Arabic Typesetting" w:eastAsia="Times New Roman" w:hAnsi="Arabic Typesetting" w:cs="Arabic Typesetting"/>
          <w:sz w:val="44"/>
          <w:szCs w:val="44"/>
          <w:rtl/>
        </w:rPr>
        <w:t xml:space="preserve"> و</w:t>
      </w:r>
      <w:hyperlink r:id="rId229" w:tooltip="انقر للبحث عن هذه المعلومة" w:history="1">
        <w:r w:rsidRPr="00B54F91">
          <w:rPr>
            <w:rFonts w:ascii="Arabic Typesetting" w:eastAsia="Times New Roman" w:hAnsi="Arabic Typesetting" w:cs="Arabic Typesetting"/>
            <w:sz w:val="44"/>
            <w:szCs w:val="44"/>
            <w:rtl/>
          </w:rPr>
          <w:t>الترمذي</w:t>
        </w:r>
      </w:hyperlink>
      <w:r w:rsidR="00B60658">
        <w:rPr>
          <w:rFonts w:ascii="Arabic Typesetting" w:eastAsia="Times New Roman" w:hAnsi="Arabic Typesetting" w:cs="Arabic Typesetting" w:hint="cs"/>
          <w:sz w:val="44"/>
          <w:szCs w:val="44"/>
          <w:rtl/>
        </w:rPr>
        <w:t>)</w:t>
      </w:r>
      <w:r w:rsidRPr="00B54F91">
        <w:rPr>
          <w:rFonts w:ascii="Arabic Typesetting" w:eastAsia="Times New Roman" w:hAnsi="Arabic Typesetting" w:cs="Arabic Typesetting"/>
          <w:sz w:val="44"/>
          <w:szCs w:val="44"/>
          <w:rtl/>
        </w:rPr>
        <w:t xml:space="preserve"> .</w:t>
      </w:r>
    </w:p>
    <w:p w:rsidR="00E67E75" w:rsidRPr="00B54F91" w:rsidRDefault="00E67E75" w:rsidP="00B60658">
      <w:pPr>
        <w:spacing w:before="100" w:beforeAutospacing="1" w:after="100" w:afterAutospacing="1" w:line="240" w:lineRule="auto"/>
        <w:ind w:right="94"/>
        <w:jc w:val="both"/>
        <w:rPr>
          <w:rFonts w:ascii="Arabic Typesetting" w:eastAsia="Times New Roman" w:hAnsi="Arabic Typesetting" w:cs="Arabic Typesetting"/>
          <w:sz w:val="44"/>
          <w:szCs w:val="44"/>
          <w:rtl/>
        </w:rPr>
      </w:pPr>
      <w:r w:rsidRPr="00B54F91">
        <w:rPr>
          <w:rFonts w:ascii="Arabic Typesetting" w:eastAsia="Times New Roman" w:hAnsi="Arabic Typesetting" w:cs="Arabic Typesetting"/>
          <w:sz w:val="44"/>
          <w:szCs w:val="44"/>
          <w:rtl/>
        </w:rPr>
        <w:t xml:space="preserve">وكذلك قال صلى الله عليه وسلم: </w:t>
      </w:r>
      <w:bookmarkStart w:id="61" w:name="hadeeth7000600"/>
      <w:r w:rsidR="00055B1D" w:rsidRPr="00B54F91">
        <w:rPr>
          <w:rFonts w:ascii="Arabic Typesetting" w:eastAsia="Times New Roman" w:hAnsi="Arabic Typesetting" w:cs="Arabic Typesetting"/>
          <w:sz w:val="44"/>
          <w:szCs w:val="44"/>
          <w:rtl/>
        </w:rPr>
        <w:fldChar w:fldCharType="begin"/>
      </w:r>
      <w:r w:rsidRPr="00B54F91">
        <w:rPr>
          <w:rFonts w:ascii="Arabic Typesetting" w:eastAsia="Times New Roman" w:hAnsi="Arabic Typesetting" w:cs="Arabic Typesetting"/>
          <w:sz w:val="44"/>
          <w:szCs w:val="44"/>
          <w:rtl/>
        </w:rPr>
        <w:instrText xml:space="preserve"> </w:instrText>
      </w:r>
      <w:r w:rsidRPr="00B54F91">
        <w:rPr>
          <w:rFonts w:ascii="Arabic Typesetting" w:eastAsia="Times New Roman" w:hAnsi="Arabic Typesetting" w:cs="Arabic Typesetting"/>
          <w:sz w:val="44"/>
          <w:szCs w:val="44"/>
        </w:rPr>
        <w:instrText>HYPERLINK "http://audio.islamweb.net/audio/index.php?fuseaction=ft&amp;ftp=hadeeth&amp;id=7000600&amp;spid=35" \o</w:instrText>
      </w:r>
      <w:r w:rsidRPr="00B54F91">
        <w:rPr>
          <w:rFonts w:ascii="Arabic Typesetting" w:eastAsia="Times New Roman" w:hAnsi="Arabic Typesetting" w:cs="Arabic Typesetting"/>
          <w:sz w:val="44"/>
          <w:szCs w:val="44"/>
          <w:rtl/>
        </w:rPr>
        <w:instrText xml:space="preserve"> "انقر للبحث عن هذه المعلومة" </w:instrText>
      </w:r>
      <w:r w:rsidR="00055B1D" w:rsidRPr="00B54F91">
        <w:rPr>
          <w:rFonts w:ascii="Arabic Typesetting" w:eastAsia="Times New Roman" w:hAnsi="Arabic Typesetting" w:cs="Arabic Typesetting"/>
          <w:sz w:val="44"/>
          <w:szCs w:val="44"/>
          <w:rtl/>
        </w:rPr>
        <w:fldChar w:fldCharType="separate"/>
      </w:r>
      <w:r w:rsidRPr="00B54F91">
        <w:rPr>
          <w:rFonts w:ascii="Arabic Typesetting" w:eastAsia="Times New Roman" w:hAnsi="Arabic Typesetting" w:cs="Arabic Typesetting"/>
          <w:sz w:val="44"/>
          <w:szCs w:val="44"/>
          <w:rtl/>
        </w:rPr>
        <w:t xml:space="preserve">إن رجالاً من العرب يهدي أحدهم الهدية فأعوضه منها بقدر ما عندي، ثم يتسخطه فيظل يتسخط فيه عليّ، وايم الله! لا أقبل بعد مقامي هذا من رجلٍ من </w:t>
      </w:r>
      <w:r w:rsidRPr="00B54F91">
        <w:rPr>
          <w:rFonts w:ascii="Arabic Typesetting" w:eastAsia="Times New Roman" w:hAnsi="Arabic Typesetting" w:cs="Arabic Typesetting"/>
          <w:sz w:val="44"/>
          <w:szCs w:val="44"/>
          <w:rtl/>
        </w:rPr>
        <w:lastRenderedPageBreak/>
        <w:t>العرب هدية إلا من قرشيٍ أو أنصاريٍ أو ثقفيٍ أو دوسي</w:t>
      </w:r>
      <w:r w:rsidR="00055B1D" w:rsidRPr="00B54F91">
        <w:rPr>
          <w:rFonts w:ascii="Arabic Typesetting" w:eastAsia="Times New Roman" w:hAnsi="Arabic Typesetting" w:cs="Arabic Typesetting"/>
          <w:sz w:val="44"/>
          <w:szCs w:val="44"/>
          <w:rtl/>
        </w:rPr>
        <w:fldChar w:fldCharType="end"/>
      </w:r>
      <w:bookmarkEnd w:id="61"/>
      <w:r w:rsidR="00B60658">
        <w:rPr>
          <w:rFonts w:ascii="Arabic Typesetting" w:eastAsia="Times New Roman" w:hAnsi="Arabic Typesetting" w:cs="Arabic Typesetting" w:hint="cs"/>
          <w:sz w:val="44"/>
          <w:szCs w:val="44"/>
          <w:rtl/>
        </w:rPr>
        <w:t xml:space="preserve"> . </w:t>
      </w:r>
      <w:r w:rsidRPr="00B54F91">
        <w:rPr>
          <w:rFonts w:ascii="Arabic Typesetting" w:eastAsia="Times New Roman" w:hAnsi="Arabic Typesetting" w:cs="Arabic Typesetting"/>
          <w:sz w:val="44"/>
          <w:szCs w:val="44"/>
          <w:rtl/>
        </w:rPr>
        <w:t>لأن هؤلاء لا يفعلون هذه الأفاعيل، هؤلاء الأربعة الأحياء من العرب معروفون بجودة الأخلاق، فالواحد منهم لا يلجأ إلى هذه الأساليب الملتوية، ثم يتسخط إذا أُعطي رداً عليها.</w:t>
      </w:r>
    </w:p>
    <w:p w:rsidR="00B60658" w:rsidRDefault="00E67E75" w:rsidP="00B60658">
      <w:pPr>
        <w:spacing w:before="100" w:beforeAutospacing="1" w:after="100" w:afterAutospacing="1" w:line="240" w:lineRule="auto"/>
        <w:ind w:right="94"/>
        <w:jc w:val="both"/>
        <w:rPr>
          <w:rFonts w:ascii="Arabic Typesetting" w:eastAsia="Times New Roman" w:hAnsi="Arabic Typesetting" w:cs="Arabic Typesetting"/>
          <w:sz w:val="44"/>
          <w:szCs w:val="44"/>
          <w:rtl/>
        </w:rPr>
      </w:pPr>
      <w:r w:rsidRPr="00B54F91">
        <w:rPr>
          <w:rFonts w:ascii="Arabic Typesetting" w:eastAsia="Times New Roman" w:hAnsi="Arabic Typesetting" w:cs="Arabic Typesetting"/>
          <w:sz w:val="44"/>
          <w:szCs w:val="44"/>
          <w:rtl/>
        </w:rPr>
        <w:t>فالإنسان إذا أحس أن الشخص يُريد بالهدية إحراجه، فإن له أن يردها، وإذا كانت الهدية من حرام، فإنه يجب ردها.</w:t>
      </w:r>
    </w:p>
    <w:p w:rsidR="00E67E75" w:rsidRPr="00B54F91" w:rsidRDefault="00E67E75" w:rsidP="003A6367">
      <w:pPr>
        <w:spacing w:before="100" w:beforeAutospacing="1" w:after="100" w:afterAutospacing="1" w:line="240" w:lineRule="auto"/>
        <w:ind w:right="94"/>
        <w:jc w:val="both"/>
        <w:rPr>
          <w:rFonts w:ascii="Arabic Typesetting" w:eastAsia="Times New Roman" w:hAnsi="Arabic Typesetting" w:cs="Arabic Typesetting"/>
          <w:sz w:val="44"/>
          <w:szCs w:val="44"/>
          <w:rtl/>
        </w:rPr>
      </w:pPr>
      <w:r w:rsidRPr="00B54F91">
        <w:rPr>
          <w:rFonts w:ascii="Arabic Typesetting" w:eastAsia="Times New Roman" w:hAnsi="Arabic Typesetting" w:cs="Arabic Typesetting"/>
          <w:sz w:val="44"/>
          <w:szCs w:val="44"/>
          <w:rtl/>
        </w:rPr>
        <w:t>وإن كانت فيها شبهة فإنه يستحب له أن يردها، وإذا كانت رشوة، فإنه يجب عليه أن يردها، كأن يكون موظفاً صاحب منصب ولولا وظيفته ما أعطي الهدية</w:t>
      </w:r>
      <w:r w:rsidR="003A6367">
        <w:rPr>
          <w:rFonts w:ascii="Arabic Typesetting" w:eastAsia="Times New Roman" w:hAnsi="Arabic Typesetting" w:cs="Arabic Typesetting" w:hint="cs"/>
          <w:sz w:val="44"/>
          <w:szCs w:val="44"/>
          <w:rtl/>
        </w:rPr>
        <w:t>.</w:t>
      </w:r>
    </w:p>
    <w:p w:rsidR="00E67E75" w:rsidRPr="00B60658" w:rsidRDefault="00E67E75" w:rsidP="00B54F91">
      <w:pPr>
        <w:spacing w:before="100" w:beforeAutospacing="1" w:after="100" w:afterAutospacing="1" w:line="240" w:lineRule="auto"/>
        <w:ind w:right="94"/>
        <w:jc w:val="both"/>
        <w:rPr>
          <w:rFonts w:ascii="Arabic Typesetting" w:eastAsia="Times New Roman" w:hAnsi="Arabic Typesetting" w:cs="Arabic Typesetting"/>
          <w:sz w:val="44"/>
          <w:szCs w:val="44"/>
          <w:u w:val="single"/>
          <w:rtl/>
        </w:rPr>
      </w:pPr>
      <w:r w:rsidRPr="00B60658">
        <w:rPr>
          <w:rFonts w:ascii="Arabic Typesetting" w:eastAsia="Times New Roman" w:hAnsi="Arabic Typesetting" w:cs="Arabic Typesetting"/>
          <w:sz w:val="44"/>
          <w:szCs w:val="44"/>
          <w:u w:val="single"/>
          <w:rtl/>
        </w:rPr>
        <w:t>إذا اشتم منها رائحة التهمة أو الرشوة أو الريبة فإنه يردها.</w:t>
      </w:r>
    </w:p>
    <w:p w:rsidR="00E67E75" w:rsidRPr="00B54F91" w:rsidRDefault="00E67E75" w:rsidP="00B60658">
      <w:pPr>
        <w:spacing w:before="100" w:beforeAutospacing="1" w:after="100" w:afterAutospacing="1" w:line="240" w:lineRule="auto"/>
        <w:ind w:right="94"/>
        <w:jc w:val="both"/>
        <w:rPr>
          <w:rFonts w:ascii="Arabic Typesetting" w:eastAsia="Times New Roman" w:hAnsi="Arabic Typesetting" w:cs="Arabic Typesetting"/>
          <w:sz w:val="44"/>
          <w:szCs w:val="44"/>
          <w:rtl/>
        </w:rPr>
      </w:pPr>
      <w:r w:rsidRPr="00B54F91">
        <w:rPr>
          <w:rFonts w:ascii="Arabic Typesetting" w:eastAsia="Times New Roman" w:hAnsi="Arabic Typesetting" w:cs="Arabic Typesetting"/>
          <w:sz w:val="44"/>
          <w:szCs w:val="44"/>
          <w:rtl/>
        </w:rPr>
        <w:t>فإذاً هناك بعض الحالات التي يجب فيها رد الهدية، أو يستحب فيها رد الهدية.</w:t>
      </w:r>
      <w:r w:rsidR="00B60658">
        <w:rPr>
          <w:rFonts w:ascii="Arabic Typesetting" w:eastAsia="Times New Roman" w:hAnsi="Arabic Typesetting" w:cs="Arabic Typesetting" w:hint="cs"/>
          <w:sz w:val="44"/>
          <w:szCs w:val="44"/>
          <w:rtl/>
        </w:rPr>
        <w:t xml:space="preserve"> </w:t>
      </w:r>
      <w:r w:rsidRPr="00B54F91">
        <w:rPr>
          <w:rFonts w:ascii="Arabic Typesetting" w:eastAsia="Times New Roman" w:hAnsi="Arabic Typesetting" w:cs="Arabic Typesetting"/>
          <w:sz w:val="44"/>
          <w:szCs w:val="44"/>
          <w:rtl/>
        </w:rPr>
        <w:t xml:space="preserve">كذلك لو أهداك إياها فاجر فاسق، أو كافر يريد بالهدية أن يبقى له منةٌ عليك، حتى إذا قابلك انكسرت عينك وذلت نفسك له، ففي هذه الحالة لا تقبلها، لكن إذا جاءتك الهدية سليمة نقية ما فيها شائبة ولا ريبة ولا شبهة ولا حرمة فاقبلها ولا تردها، وربما قبل النبي صلى الله عليه وسلم هدايا وهو لا يحبها، لا يحبها من جهة نفسه؛ لأن نفسه لا تشتهيها لكن يأخذها إكراماً لصحابها، كما جاء في كتاب الهبة في </w:t>
      </w:r>
      <w:hyperlink r:id="rId230" w:tooltip="انقر للبحث عن هذه المعلومة" w:history="1">
        <w:r w:rsidRPr="00B54F91">
          <w:rPr>
            <w:rFonts w:ascii="Arabic Typesetting" w:eastAsia="Times New Roman" w:hAnsi="Arabic Typesetting" w:cs="Arabic Typesetting"/>
            <w:sz w:val="44"/>
            <w:szCs w:val="44"/>
            <w:rtl/>
          </w:rPr>
          <w:t>صحيح البخاري</w:t>
        </w:r>
      </w:hyperlink>
      <w:r w:rsidRPr="00B54F91">
        <w:rPr>
          <w:rFonts w:ascii="Arabic Typesetting" w:eastAsia="Times New Roman" w:hAnsi="Arabic Typesetting" w:cs="Arabic Typesetting"/>
          <w:sz w:val="44"/>
          <w:szCs w:val="44"/>
          <w:rtl/>
        </w:rPr>
        <w:t xml:space="preserve"> رحمه الله عن </w:t>
      </w:r>
      <w:bookmarkStart w:id="62" w:name="alam1000019"/>
      <w:r w:rsidR="00055B1D" w:rsidRPr="00B54F91">
        <w:rPr>
          <w:rFonts w:ascii="Arabic Typesetting" w:eastAsia="Times New Roman" w:hAnsi="Arabic Typesetting" w:cs="Arabic Typesetting"/>
          <w:sz w:val="44"/>
          <w:szCs w:val="44"/>
          <w:rtl/>
        </w:rPr>
        <w:fldChar w:fldCharType="begin"/>
      </w:r>
      <w:r w:rsidRPr="00B54F91">
        <w:rPr>
          <w:rFonts w:ascii="Arabic Typesetting" w:eastAsia="Times New Roman" w:hAnsi="Arabic Typesetting" w:cs="Arabic Typesetting"/>
          <w:sz w:val="44"/>
          <w:szCs w:val="44"/>
          <w:rtl/>
        </w:rPr>
        <w:instrText xml:space="preserve"> </w:instrText>
      </w:r>
      <w:r w:rsidRPr="00B54F91">
        <w:rPr>
          <w:rFonts w:ascii="Arabic Typesetting" w:eastAsia="Times New Roman" w:hAnsi="Arabic Typesetting" w:cs="Arabic Typesetting"/>
          <w:sz w:val="44"/>
          <w:szCs w:val="44"/>
        </w:rPr>
        <w:instrText>HYPERLINK "http://audio.islamweb.net/audio/index.php?fuseaction=ft&amp;ftp=alam&amp;id=1000019&amp;spid=35" \o</w:instrText>
      </w:r>
      <w:r w:rsidRPr="00B54F91">
        <w:rPr>
          <w:rFonts w:ascii="Arabic Typesetting" w:eastAsia="Times New Roman" w:hAnsi="Arabic Typesetting" w:cs="Arabic Typesetting"/>
          <w:sz w:val="44"/>
          <w:szCs w:val="44"/>
          <w:rtl/>
        </w:rPr>
        <w:instrText xml:space="preserve"> "انقر للبحث عن هذه المعلومة" </w:instrText>
      </w:r>
      <w:r w:rsidR="00055B1D" w:rsidRPr="00B54F91">
        <w:rPr>
          <w:rFonts w:ascii="Arabic Typesetting" w:eastAsia="Times New Roman" w:hAnsi="Arabic Typesetting" w:cs="Arabic Typesetting"/>
          <w:sz w:val="44"/>
          <w:szCs w:val="44"/>
          <w:rtl/>
        </w:rPr>
        <w:fldChar w:fldCharType="separate"/>
      </w:r>
      <w:r w:rsidRPr="00B54F91">
        <w:rPr>
          <w:rFonts w:ascii="Arabic Typesetting" w:eastAsia="Times New Roman" w:hAnsi="Arabic Typesetting" w:cs="Arabic Typesetting"/>
          <w:sz w:val="44"/>
          <w:szCs w:val="44"/>
          <w:rtl/>
        </w:rPr>
        <w:t>ابن عباس</w:t>
      </w:r>
      <w:r w:rsidR="00055B1D" w:rsidRPr="00B54F91">
        <w:rPr>
          <w:rFonts w:ascii="Arabic Typesetting" w:eastAsia="Times New Roman" w:hAnsi="Arabic Typesetting" w:cs="Arabic Typesetting"/>
          <w:sz w:val="44"/>
          <w:szCs w:val="44"/>
          <w:rtl/>
        </w:rPr>
        <w:fldChar w:fldCharType="end"/>
      </w:r>
      <w:r w:rsidRPr="00B54F91">
        <w:rPr>
          <w:rFonts w:ascii="Arabic Typesetting" w:eastAsia="Times New Roman" w:hAnsi="Arabic Typesetting" w:cs="Arabic Typesetting"/>
          <w:sz w:val="44"/>
          <w:szCs w:val="44"/>
          <w:rtl/>
        </w:rPr>
        <w:t xml:space="preserve"> قال: </w:t>
      </w:r>
      <w:bookmarkStart w:id="63" w:name="athar8000050"/>
      <w:r w:rsidR="00055B1D" w:rsidRPr="00B54F91">
        <w:rPr>
          <w:rFonts w:ascii="Arabic Typesetting" w:eastAsia="Times New Roman" w:hAnsi="Arabic Typesetting" w:cs="Arabic Typesetting"/>
          <w:sz w:val="44"/>
          <w:szCs w:val="44"/>
          <w:rtl/>
        </w:rPr>
        <w:fldChar w:fldCharType="begin"/>
      </w:r>
      <w:r w:rsidRPr="00B54F91">
        <w:rPr>
          <w:rFonts w:ascii="Arabic Typesetting" w:eastAsia="Times New Roman" w:hAnsi="Arabic Typesetting" w:cs="Arabic Typesetting"/>
          <w:sz w:val="44"/>
          <w:szCs w:val="44"/>
          <w:rtl/>
        </w:rPr>
        <w:instrText xml:space="preserve"> </w:instrText>
      </w:r>
      <w:r w:rsidRPr="00B54F91">
        <w:rPr>
          <w:rFonts w:ascii="Arabic Typesetting" w:eastAsia="Times New Roman" w:hAnsi="Arabic Typesetting" w:cs="Arabic Typesetting"/>
          <w:sz w:val="44"/>
          <w:szCs w:val="44"/>
        </w:rPr>
        <w:instrText>HYPERLINK "http://audio.islamweb.net/audio/index.php?fuseaction=ft&amp;ftp=athar&amp;id=8000050&amp;spid=35" \o</w:instrText>
      </w:r>
      <w:r w:rsidRPr="00B54F91">
        <w:rPr>
          <w:rFonts w:ascii="Arabic Typesetting" w:eastAsia="Times New Roman" w:hAnsi="Arabic Typesetting" w:cs="Arabic Typesetting"/>
          <w:sz w:val="44"/>
          <w:szCs w:val="44"/>
          <w:rtl/>
        </w:rPr>
        <w:instrText xml:space="preserve"> "انقر للبحث عن هذه المعلومة" </w:instrText>
      </w:r>
      <w:r w:rsidR="00055B1D" w:rsidRPr="00B54F91">
        <w:rPr>
          <w:rFonts w:ascii="Arabic Typesetting" w:eastAsia="Times New Roman" w:hAnsi="Arabic Typesetting" w:cs="Arabic Typesetting"/>
          <w:sz w:val="44"/>
          <w:szCs w:val="44"/>
          <w:rtl/>
        </w:rPr>
        <w:fldChar w:fldCharType="separate"/>
      </w:r>
      <w:r w:rsidRPr="00B54F91">
        <w:rPr>
          <w:rFonts w:ascii="Arabic Typesetting" w:eastAsia="Times New Roman" w:hAnsi="Arabic Typesetting" w:cs="Arabic Typesetting"/>
          <w:sz w:val="44"/>
          <w:szCs w:val="44"/>
          <w:rtl/>
        </w:rPr>
        <w:t xml:space="preserve">أهدت </w:t>
      </w:r>
      <w:r w:rsidR="00055B1D" w:rsidRPr="00B54F91">
        <w:rPr>
          <w:rFonts w:ascii="Arabic Typesetting" w:eastAsia="Times New Roman" w:hAnsi="Arabic Typesetting" w:cs="Arabic Typesetting"/>
          <w:sz w:val="44"/>
          <w:szCs w:val="44"/>
          <w:rtl/>
        </w:rPr>
        <w:fldChar w:fldCharType="end"/>
      </w:r>
      <w:bookmarkStart w:id="64" w:name="alam1000386"/>
      <w:bookmarkEnd w:id="63"/>
      <w:r w:rsidR="00055B1D" w:rsidRPr="00B54F91">
        <w:rPr>
          <w:rFonts w:ascii="Arabic Typesetting" w:eastAsia="Times New Roman" w:hAnsi="Arabic Typesetting" w:cs="Arabic Typesetting"/>
          <w:sz w:val="44"/>
          <w:szCs w:val="44"/>
          <w:rtl/>
        </w:rPr>
        <w:fldChar w:fldCharType="begin"/>
      </w:r>
      <w:r w:rsidRPr="00B54F91">
        <w:rPr>
          <w:rFonts w:ascii="Arabic Typesetting" w:eastAsia="Times New Roman" w:hAnsi="Arabic Typesetting" w:cs="Arabic Typesetting"/>
          <w:sz w:val="44"/>
          <w:szCs w:val="44"/>
          <w:rtl/>
        </w:rPr>
        <w:instrText xml:space="preserve"> </w:instrText>
      </w:r>
      <w:r w:rsidRPr="00B54F91">
        <w:rPr>
          <w:rFonts w:ascii="Arabic Typesetting" w:eastAsia="Times New Roman" w:hAnsi="Arabic Typesetting" w:cs="Arabic Typesetting"/>
          <w:sz w:val="44"/>
          <w:szCs w:val="44"/>
        </w:rPr>
        <w:instrText>HYPERLINK "http://audio.islamweb.net/audio/index.php?fuseaction=ft&amp;ftp=alam&amp;id=1000386&amp;spid=35" \o</w:instrText>
      </w:r>
      <w:r w:rsidRPr="00B54F91">
        <w:rPr>
          <w:rFonts w:ascii="Arabic Typesetting" w:eastAsia="Times New Roman" w:hAnsi="Arabic Typesetting" w:cs="Arabic Typesetting"/>
          <w:sz w:val="44"/>
          <w:szCs w:val="44"/>
          <w:rtl/>
        </w:rPr>
        <w:instrText xml:space="preserve"> "انقر للبحث عن هذه المعلومة" </w:instrText>
      </w:r>
      <w:r w:rsidR="00055B1D" w:rsidRPr="00B54F91">
        <w:rPr>
          <w:rFonts w:ascii="Arabic Typesetting" w:eastAsia="Times New Roman" w:hAnsi="Arabic Typesetting" w:cs="Arabic Typesetting"/>
          <w:sz w:val="44"/>
          <w:szCs w:val="44"/>
          <w:rtl/>
        </w:rPr>
        <w:fldChar w:fldCharType="separate"/>
      </w:r>
      <w:r w:rsidRPr="00B54F91">
        <w:rPr>
          <w:rFonts w:ascii="Arabic Typesetting" w:eastAsia="Times New Roman" w:hAnsi="Arabic Typesetting" w:cs="Arabic Typesetting"/>
          <w:sz w:val="44"/>
          <w:szCs w:val="44"/>
          <w:rtl/>
        </w:rPr>
        <w:t>أم حفيدة</w:t>
      </w:r>
      <w:r w:rsidR="00055B1D" w:rsidRPr="00B54F91">
        <w:rPr>
          <w:rFonts w:ascii="Arabic Typesetting" w:eastAsia="Times New Roman" w:hAnsi="Arabic Typesetting" w:cs="Arabic Typesetting"/>
          <w:sz w:val="44"/>
          <w:szCs w:val="44"/>
          <w:rtl/>
        </w:rPr>
        <w:fldChar w:fldCharType="end"/>
      </w:r>
      <w:bookmarkEnd w:id="64"/>
      <w:r w:rsidRPr="00B54F91">
        <w:rPr>
          <w:rFonts w:ascii="Arabic Typesetting" w:eastAsia="Times New Roman" w:hAnsi="Arabic Typesetting" w:cs="Arabic Typesetting"/>
          <w:sz w:val="44"/>
          <w:szCs w:val="44"/>
          <w:rtl/>
        </w:rPr>
        <w:t xml:space="preserve"> خالة </w:t>
      </w:r>
      <w:hyperlink r:id="rId231" w:tooltip="انقر للبحث عن هذه المعلومة" w:history="1">
        <w:r w:rsidRPr="00B54F91">
          <w:rPr>
            <w:rFonts w:ascii="Arabic Typesetting" w:eastAsia="Times New Roman" w:hAnsi="Arabic Typesetting" w:cs="Arabic Typesetting"/>
            <w:sz w:val="44"/>
            <w:szCs w:val="44"/>
            <w:rtl/>
          </w:rPr>
          <w:t>ابن عباس</w:t>
        </w:r>
      </w:hyperlink>
      <w:bookmarkEnd w:id="62"/>
      <w:r w:rsidRPr="00B54F91">
        <w:rPr>
          <w:rFonts w:ascii="Arabic Typesetting" w:eastAsia="Times New Roman" w:hAnsi="Arabic Typesetting" w:cs="Arabic Typesetting"/>
          <w:sz w:val="44"/>
          <w:szCs w:val="44"/>
          <w:rtl/>
        </w:rPr>
        <w:t xml:space="preserve"> إلى النبي صلى الله عليه وسلم أقطاً وسمناً وأضباً -جمع ضب- فأكل النبي من الأقط والسمن وترك الضب تقذراً -نفسه تعافه؛ لأنه لم يكن بأرض قومه، لم يكن من طعام قريش- وأكل على مائدة رسول الله صلى الله عليه وسلم، ولو كان حراماً لما أكل على مائدته</w:t>
      </w:r>
      <w:r w:rsidR="00B60658">
        <w:rPr>
          <w:rFonts w:ascii="Arabic Typesetting" w:eastAsia="Times New Roman" w:hAnsi="Arabic Typesetting" w:cs="Arabic Typesetting" w:hint="cs"/>
          <w:sz w:val="44"/>
          <w:szCs w:val="44"/>
          <w:rtl/>
        </w:rPr>
        <w:t>.</w:t>
      </w:r>
    </w:p>
    <w:p w:rsidR="00E67E75" w:rsidRPr="00B60658" w:rsidRDefault="00E67E75" w:rsidP="00B54F91">
      <w:pPr>
        <w:spacing w:before="100" w:beforeAutospacing="1" w:after="100" w:afterAutospacing="1" w:line="240" w:lineRule="auto"/>
        <w:ind w:right="94"/>
        <w:jc w:val="both"/>
        <w:rPr>
          <w:rFonts w:ascii="Arabic Typesetting" w:eastAsia="Times New Roman" w:hAnsi="Arabic Typesetting" w:cs="Arabic Typesetting"/>
          <w:sz w:val="44"/>
          <w:szCs w:val="44"/>
          <w:u w:val="single"/>
          <w:rtl/>
        </w:rPr>
      </w:pPr>
      <w:r w:rsidRPr="00B60658">
        <w:rPr>
          <w:rFonts w:ascii="Arabic Typesetting" w:eastAsia="Times New Roman" w:hAnsi="Arabic Typesetting" w:cs="Arabic Typesetting"/>
          <w:sz w:val="44"/>
          <w:szCs w:val="44"/>
          <w:u w:val="single"/>
          <w:rtl/>
        </w:rPr>
        <w:t>يأخذ الإنسان الطعام ولو كانت هذه الأكلة لا تعجبه، فيأخذها ويعطيها إلى أناس آخرين.</w:t>
      </w:r>
    </w:p>
    <w:p w:rsidR="00E67E75" w:rsidRPr="00B54F91" w:rsidRDefault="00E67E75" w:rsidP="00FA27E5">
      <w:pPr>
        <w:spacing w:before="100" w:beforeAutospacing="1" w:after="100" w:afterAutospacing="1" w:line="240" w:lineRule="auto"/>
        <w:ind w:right="94"/>
        <w:jc w:val="both"/>
        <w:rPr>
          <w:rFonts w:ascii="Arabic Typesetting" w:eastAsia="Times New Roman" w:hAnsi="Arabic Typesetting" w:cs="Arabic Typesetting"/>
          <w:sz w:val="44"/>
          <w:szCs w:val="44"/>
        </w:rPr>
      </w:pPr>
      <w:r w:rsidRPr="00B54F91">
        <w:rPr>
          <w:rFonts w:ascii="Arabic Typesetting" w:eastAsia="Times New Roman" w:hAnsi="Arabic Typesetting" w:cs="Arabic Typesetting"/>
          <w:sz w:val="44"/>
          <w:szCs w:val="44"/>
          <w:rtl/>
        </w:rPr>
        <w:t>بعض الأحيان قد يطبخ جيرانك طعاماً، ويهدوك منه، وأنت لا يعجبك هذا النوع من الطعام مطلقاً، فلا غضاضة عليك لو أخذته وطيبت خاطرهم بأخذه، ثم أعطيته بعض الفقراء أو العمال أو المساكين، أو الناس الآخرين فهم يأكلونه أو يستفيدون منه.</w:t>
      </w:r>
      <w:r w:rsidR="00FA27E5">
        <w:rPr>
          <w:rFonts w:ascii="Arabic Typesetting" w:eastAsia="Times New Roman" w:hAnsi="Arabic Typesetting" w:cs="Arabic Typesetting" w:hint="cs"/>
          <w:sz w:val="44"/>
          <w:szCs w:val="44"/>
          <w:rtl/>
        </w:rPr>
        <w:t xml:space="preserve"> </w:t>
      </w:r>
      <w:r w:rsidRPr="00B54F91">
        <w:rPr>
          <w:rFonts w:ascii="Arabic Typesetting" w:eastAsia="Times New Roman" w:hAnsi="Arabic Typesetting" w:cs="Arabic Typesetting" w:hint="cs"/>
          <w:sz w:val="44"/>
          <w:szCs w:val="44"/>
          <w:rtl/>
        </w:rPr>
        <w:t xml:space="preserve">وإذا أراد الإنسان أن يُهدي أخاه هدية، فإنه يتحرى أحسن الأوقات والأماكن، ليهدي إليه حتى تصبح أعظم، وحتى تصبح أوقع في </w:t>
      </w:r>
      <w:r w:rsidRPr="00B54F91">
        <w:rPr>
          <w:rFonts w:ascii="Arabic Typesetting" w:eastAsia="Times New Roman" w:hAnsi="Arabic Typesetting" w:cs="Arabic Typesetting" w:hint="cs"/>
          <w:sz w:val="44"/>
          <w:szCs w:val="44"/>
          <w:rtl/>
        </w:rPr>
        <w:lastRenderedPageBreak/>
        <w:t xml:space="preserve">النفس، والدليل على ذلك ما رواه </w:t>
      </w:r>
      <w:hyperlink r:id="rId232" w:tooltip="انقر للبحث عن هذه المعلومة" w:history="1">
        <w:r w:rsidRPr="00B54F91">
          <w:rPr>
            <w:rFonts w:ascii="Arabic Typesetting" w:eastAsia="Times New Roman" w:hAnsi="Arabic Typesetting" w:cs="Arabic Typesetting" w:hint="cs"/>
            <w:sz w:val="44"/>
            <w:szCs w:val="44"/>
            <w:rtl/>
          </w:rPr>
          <w:t>البخاري</w:t>
        </w:r>
      </w:hyperlink>
      <w:r w:rsidRPr="00B54F91">
        <w:rPr>
          <w:rFonts w:ascii="Arabic Typesetting" w:eastAsia="Times New Roman" w:hAnsi="Arabic Typesetting" w:cs="Arabic Typesetting" w:hint="cs"/>
          <w:sz w:val="44"/>
          <w:szCs w:val="44"/>
        </w:rPr>
        <w:t xml:space="preserve"> </w:t>
      </w:r>
      <w:r w:rsidRPr="00B54F91">
        <w:rPr>
          <w:rFonts w:ascii="Arabic Typesetting" w:eastAsia="Times New Roman" w:hAnsi="Arabic Typesetting" w:cs="Arabic Typesetting" w:hint="cs"/>
          <w:sz w:val="44"/>
          <w:szCs w:val="44"/>
          <w:rtl/>
        </w:rPr>
        <w:t xml:space="preserve">رحمه الله تعالى في </w:t>
      </w:r>
      <w:hyperlink r:id="rId233" w:tooltip="انقر للبحث عن هذه المعلومة" w:history="1">
        <w:r w:rsidRPr="00B54F91">
          <w:rPr>
            <w:rFonts w:ascii="Arabic Typesetting" w:eastAsia="Times New Roman" w:hAnsi="Arabic Typesetting" w:cs="Arabic Typesetting" w:hint="cs"/>
            <w:sz w:val="44"/>
            <w:szCs w:val="44"/>
            <w:rtl/>
          </w:rPr>
          <w:t>صحيحه</w:t>
        </w:r>
      </w:hyperlink>
      <w:r w:rsidRPr="00B54F91">
        <w:rPr>
          <w:rFonts w:ascii="Arabic Typesetting" w:eastAsia="Times New Roman" w:hAnsi="Arabic Typesetting" w:cs="Arabic Typesetting" w:hint="cs"/>
          <w:sz w:val="44"/>
          <w:szCs w:val="44"/>
        </w:rPr>
        <w:t xml:space="preserve"> </w:t>
      </w:r>
      <w:r w:rsidRPr="00B54F91">
        <w:rPr>
          <w:rFonts w:ascii="Arabic Typesetting" w:eastAsia="Times New Roman" w:hAnsi="Arabic Typesetting" w:cs="Arabic Typesetting" w:hint="cs"/>
          <w:sz w:val="44"/>
          <w:szCs w:val="44"/>
          <w:rtl/>
        </w:rPr>
        <w:t>باب من أهدى إلى صاحبه وتحرى بعض نسائه دون بعض</w:t>
      </w:r>
      <w:r w:rsidRPr="00B54F91">
        <w:rPr>
          <w:rFonts w:ascii="Arabic Typesetting" w:eastAsia="Times New Roman" w:hAnsi="Arabic Typesetting" w:cs="Arabic Typesetting" w:hint="cs"/>
          <w:sz w:val="44"/>
          <w:szCs w:val="44"/>
        </w:rPr>
        <w:t>.</w:t>
      </w:r>
    </w:p>
    <w:p w:rsidR="00E67E75" w:rsidRPr="00B54F91" w:rsidRDefault="00E67E75" w:rsidP="00B60658">
      <w:pPr>
        <w:spacing w:before="100" w:beforeAutospacing="1" w:after="100" w:afterAutospacing="1" w:line="240" w:lineRule="auto"/>
        <w:ind w:right="94"/>
        <w:jc w:val="both"/>
        <w:rPr>
          <w:rFonts w:ascii="Arabic Typesetting" w:eastAsia="Times New Roman" w:hAnsi="Arabic Typesetting" w:cs="Arabic Typesetting"/>
          <w:sz w:val="44"/>
          <w:szCs w:val="44"/>
        </w:rPr>
      </w:pPr>
      <w:r w:rsidRPr="00B54F91">
        <w:rPr>
          <w:rFonts w:ascii="Arabic Typesetting" w:eastAsia="Times New Roman" w:hAnsi="Arabic Typesetting" w:cs="Arabic Typesetting"/>
          <w:sz w:val="44"/>
          <w:szCs w:val="44"/>
          <w:rtl/>
        </w:rPr>
        <w:t xml:space="preserve">وقالت </w:t>
      </w:r>
      <w:hyperlink r:id="rId234" w:tooltip="انقر للبحث عن هذه المعلومة" w:history="1">
        <w:r w:rsidRPr="00B54F91">
          <w:rPr>
            <w:rFonts w:ascii="Arabic Typesetting" w:eastAsia="Times New Roman" w:hAnsi="Arabic Typesetting" w:cs="Arabic Typesetting"/>
            <w:sz w:val="44"/>
            <w:szCs w:val="44"/>
            <w:rtl/>
          </w:rPr>
          <w:t>عائشة</w:t>
        </w:r>
      </w:hyperlink>
      <w:r w:rsidRPr="00B54F91">
        <w:rPr>
          <w:rFonts w:ascii="Arabic Typesetting" w:eastAsia="Times New Roman" w:hAnsi="Arabic Typesetting" w:cs="Arabic Typesetting"/>
          <w:sz w:val="44"/>
          <w:szCs w:val="44"/>
          <w:rtl/>
        </w:rPr>
        <w:t xml:space="preserve">: </w:t>
      </w:r>
      <w:bookmarkStart w:id="65" w:name="athar8001000"/>
      <w:r w:rsidR="00055B1D" w:rsidRPr="00B54F91">
        <w:rPr>
          <w:rFonts w:ascii="Arabic Typesetting" w:eastAsia="Times New Roman" w:hAnsi="Arabic Typesetting" w:cs="Arabic Typesetting"/>
          <w:sz w:val="44"/>
          <w:szCs w:val="44"/>
          <w:rtl/>
        </w:rPr>
        <w:fldChar w:fldCharType="begin"/>
      </w:r>
      <w:r w:rsidRPr="00B54F91">
        <w:rPr>
          <w:rFonts w:ascii="Arabic Typesetting" w:eastAsia="Times New Roman" w:hAnsi="Arabic Typesetting" w:cs="Arabic Typesetting"/>
          <w:sz w:val="44"/>
          <w:szCs w:val="44"/>
          <w:rtl/>
        </w:rPr>
        <w:instrText xml:space="preserve"> </w:instrText>
      </w:r>
      <w:r w:rsidRPr="00B54F91">
        <w:rPr>
          <w:rFonts w:ascii="Arabic Typesetting" w:eastAsia="Times New Roman" w:hAnsi="Arabic Typesetting" w:cs="Arabic Typesetting"/>
          <w:sz w:val="44"/>
          <w:szCs w:val="44"/>
        </w:rPr>
        <w:instrText>HYPERLINK "http://audio.islamweb.net/audio/index.php?fuseaction=ft&amp;ftp=athar&amp;id=8001000&amp;spid=35" \o</w:instrText>
      </w:r>
      <w:r w:rsidRPr="00B54F91">
        <w:rPr>
          <w:rFonts w:ascii="Arabic Typesetting" w:eastAsia="Times New Roman" w:hAnsi="Arabic Typesetting" w:cs="Arabic Typesetting"/>
          <w:sz w:val="44"/>
          <w:szCs w:val="44"/>
          <w:rtl/>
        </w:rPr>
        <w:instrText xml:space="preserve"> "انقر للبحث عن هذه المعلومة" </w:instrText>
      </w:r>
      <w:r w:rsidR="00055B1D" w:rsidRPr="00B54F91">
        <w:rPr>
          <w:rFonts w:ascii="Arabic Typesetting" w:eastAsia="Times New Roman" w:hAnsi="Arabic Typesetting" w:cs="Arabic Typesetting"/>
          <w:sz w:val="44"/>
          <w:szCs w:val="44"/>
          <w:rtl/>
        </w:rPr>
        <w:fldChar w:fldCharType="separate"/>
      </w:r>
      <w:r w:rsidRPr="00B54F91">
        <w:rPr>
          <w:rFonts w:ascii="Arabic Typesetting" w:eastAsia="Times New Roman" w:hAnsi="Arabic Typesetting" w:cs="Arabic Typesetting"/>
          <w:sz w:val="44"/>
          <w:szCs w:val="44"/>
          <w:rtl/>
        </w:rPr>
        <w:t>كان الناس يتحرون بهداياهم اليوم الذي يكون فيه رسول الله صلى الله عليه وسلم عندي يبتغون بذلك مرضاة رسول الله صلى الله عليه وسلم</w:t>
      </w:r>
      <w:r w:rsidR="00055B1D" w:rsidRPr="00B54F91">
        <w:rPr>
          <w:rFonts w:ascii="Arabic Typesetting" w:eastAsia="Times New Roman" w:hAnsi="Arabic Typesetting" w:cs="Arabic Typesetting"/>
          <w:sz w:val="44"/>
          <w:szCs w:val="44"/>
          <w:rtl/>
        </w:rPr>
        <w:fldChar w:fldCharType="end"/>
      </w:r>
      <w:bookmarkEnd w:id="65"/>
      <w:r w:rsidR="00B60658">
        <w:rPr>
          <w:rFonts w:ascii="Arabic Typesetting" w:eastAsia="Times New Roman" w:hAnsi="Arabic Typesetting" w:cs="Arabic Typesetting" w:hint="cs"/>
          <w:sz w:val="44"/>
          <w:szCs w:val="44"/>
          <w:rtl/>
        </w:rPr>
        <w:t>.</w:t>
      </w:r>
    </w:p>
    <w:p w:rsidR="00E67E75" w:rsidRPr="00B54F91" w:rsidRDefault="00E67E75" w:rsidP="00B54F91">
      <w:pPr>
        <w:spacing w:before="100" w:beforeAutospacing="1" w:after="100" w:afterAutospacing="1" w:line="240" w:lineRule="auto"/>
        <w:ind w:right="94"/>
        <w:jc w:val="both"/>
        <w:rPr>
          <w:rFonts w:ascii="Arabic Typesetting" w:eastAsia="Times New Roman" w:hAnsi="Arabic Typesetting" w:cs="Arabic Typesetting"/>
          <w:sz w:val="44"/>
          <w:szCs w:val="44"/>
          <w:rtl/>
        </w:rPr>
      </w:pPr>
      <w:r w:rsidRPr="00B54F91">
        <w:rPr>
          <w:rFonts w:ascii="Arabic Typesetting" w:eastAsia="Times New Roman" w:hAnsi="Arabic Typesetting" w:cs="Arabic Typesetting"/>
          <w:sz w:val="44"/>
          <w:szCs w:val="44"/>
          <w:rtl/>
        </w:rPr>
        <w:t>فإذاً: الهدية إذا كانت في يوم مُفضل أو ساعة أو مكان معين أو ظرف معين عند المهدى إليه تكون أوقع في النفس وأحسن، فهذا من آداب الهدية.</w:t>
      </w:r>
    </w:p>
    <w:p w:rsidR="00E67E75" w:rsidRPr="00B54F91" w:rsidRDefault="00E67E75" w:rsidP="00B60658">
      <w:pPr>
        <w:spacing w:before="100" w:beforeAutospacing="1" w:after="100" w:afterAutospacing="1" w:line="240" w:lineRule="auto"/>
        <w:ind w:right="94"/>
        <w:jc w:val="both"/>
        <w:rPr>
          <w:rFonts w:ascii="Arabic Typesetting" w:eastAsia="Times New Roman" w:hAnsi="Arabic Typesetting" w:cs="Arabic Typesetting"/>
          <w:sz w:val="44"/>
          <w:szCs w:val="44"/>
          <w:rtl/>
        </w:rPr>
      </w:pPr>
      <w:r w:rsidRPr="00B54F91">
        <w:rPr>
          <w:rFonts w:ascii="Arabic Typesetting" w:eastAsia="Times New Roman" w:hAnsi="Arabic Typesetting" w:cs="Arabic Typesetting"/>
          <w:sz w:val="44"/>
          <w:szCs w:val="44"/>
          <w:rtl/>
        </w:rPr>
        <w:t xml:space="preserve">وقد حدثت قصة طويلة في هذا الباب رواها </w:t>
      </w:r>
      <w:hyperlink r:id="rId235" w:tooltip="انقر للبحث عن هذه المعلومة" w:history="1">
        <w:r w:rsidRPr="00B54F91">
          <w:rPr>
            <w:rFonts w:ascii="Arabic Typesetting" w:eastAsia="Times New Roman" w:hAnsi="Arabic Typesetting" w:cs="Arabic Typesetting"/>
            <w:sz w:val="44"/>
            <w:szCs w:val="44"/>
            <w:rtl/>
          </w:rPr>
          <w:t>البخاري</w:t>
        </w:r>
      </w:hyperlink>
      <w:r w:rsidRPr="00B54F91">
        <w:rPr>
          <w:rFonts w:ascii="Arabic Typesetting" w:eastAsia="Times New Roman" w:hAnsi="Arabic Typesetting" w:cs="Arabic Typesetting"/>
          <w:sz w:val="44"/>
          <w:szCs w:val="44"/>
          <w:rtl/>
        </w:rPr>
        <w:t xml:space="preserve"> رحمه الله في كتاب الهبة وفي كتاب المناقب، وملخص هذه الهدية أن الناس كانوا يتحرون بهداياهم يوم </w:t>
      </w:r>
      <w:hyperlink r:id="rId236" w:tooltip="انقر للبحث عن هذه المعلومة" w:history="1">
        <w:r w:rsidRPr="00B54F91">
          <w:rPr>
            <w:rFonts w:ascii="Arabic Typesetting" w:eastAsia="Times New Roman" w:hAnsi="Arabic Typesetting" w:cs="Arabic Typesetting"/>
            <w:sz w:val="44"/>
            <w:szCs w:val="44"/>
            <w:rtl/>
          </w:rPr>
          <w:t>عائشة</w:t>
        </w:r>
      </w:hyperlink>
      <w:r w:rsidRPr="00B54F91">
        <w:rPr>
          <w:rFonts w:ascii="Arabic Typesetting" w:eastAsia="Times New Roman" w:hAnsi="Arabic Typesetting" w:cs="Arabic Typesetting"/>
          <w:sz w:val="44"/>
          <w:szCs w:val="44"/>
          <w:rtl/>
        </w:rPr>
        <w:t xml:space="preserve"> فاجتمع صواحبي - تقول </w:t>
      </w:r>
      <w:hyperlink r:id="rId237" w:tooltip="انقر للبحث عن هذه المعلومة" w:history="1">
        <w:r w:rsidRPr="00B54F91">
          <w:rPr>
            <w:rFonts w:ascii="Arabic Typesetting" w:eastAsia="Times New Roman" w:hAnsi="Arabic Typesetting" w:cs="Arabic Typesetting"/>
            <w:sz w:val="44"/>
            <w:szCs w:val="44"/>
            <w:rtl/>
          </w:rPr>
          <w:t>عائشة</w:t>
        </w:r>
      </w:hyperlink>
      <w:r w:rsidRPr="00B54F91">
        <w:rPr>
          <w:rFonts w:ascii="Arabic Typesetting" w:eastAsia="Times New Roman" w:hAnsi="Arabic Typesetting" w:cs="Arabic Typesetting"/>
          <w:sz w:val="44"/>
          <w:szCs w:val="44"/>
          <w:rtl/>
        </w:rPr>
        <w:t xml:space="preserve"> - إلى </w:t>
      </w:r>
      <w:bookmarkStart w:id="66" w:name="alam1000147"/>
      <w:r w:rsidR="00055B1D" w:rsidRPr="00B54F91">
        <w:rPr>
          <w:rFonts w:ascii="Arabic Typesetting" w:eastAsia="Times New Roman" w:hAnsi="Arabic Typesetting" w:cs="Arabic Typesetting"/>
          <w:sz w:val="44"/>
          <w:szCs w:val="44"/>
          <w:rtl/>
        </w:rPr>
        <w:fldChar w:fldCharType="begin"/>
      </w:r>
      <w:r w:rsidRPr="00B54F91">
        <w:rPr>
          <w:rFonts w:ascii="Arabic Typesetting" w:eastAsia="Times New Roman" w:hAnsi="Arabic Typesetting" w:cs="Arabic Typesetting"/>
          <w:sz w:val="44"/>
          <w:szCs w:val="44"/>
          <w:rtl/>
        </w:rPr>
        <w:instrText xml:space="preserve"> </w:instrText>
      </w:r>
      <w:r w:rsidRPr="00B54F91">
        <w:rPr>
          <w:rFonts w:ascii="Arabic Typesetting" w:eastAsia="Times New Roman" w:hAnsi="Arabic Typesetting" w:cs="Arabic Typesetting"/>
          <w:sz w:val="44"/>
          <w:szCs w:val="44"/>
        </w:rPr>
        <w:instrText>HYPERLINK "http://audio.islamweb.net/audio/index.php?fuseaction=ft&amp;ftp=alam&amp;id=1000147&amp;spid=35" \o</w:instrText>
      </w:r>
      <w:r w:rsidRPr="00B54F91">
        <w:rPr>
          <w:rFonts w:ascii="Arabic Typesetting" w:eastAsia="Times New Roman" w:hAnsi="Arabic Typesetting" w:cs="Arabic Typesetting"/>
          <w:sz w:val="44"/>
          <w:szCs w:val="44"/>
          <w:rtl/>
        </w:rPr>
        <w:instrText xml:space="preserve"> "انقر للبحث عن هذه المعلومة" </w:instrText>
      </w:r>
      <w:r w:rsidR="00055B1D" w:rsidRPr="00B54F91">
        <w:rPr>
          <w:rFonts w:ascii="Arabic Typesetting" w:eastAsia="Times New Roman" w:hAnsi="Arabic Typesetting" w:cs="Arabic Typesetting"/>
          <w:sz w:val="44"/>
          <w:szCs w:val="44"/>
          <w:rtl/>
        </w:rPr>
        <w:fldChar w:fldCharType="separate"/>
      </w:r>
      <w:r w:rsidRPr="00B54F91">
        <w:rPr>
          <w:rFonts w:ascii="Arabic Typesetting" w:eastAsia="Times New Roman" w:hAnsi="Arabic Typesetting" w:cs="Arabic Typesetting"/>
          <w:sz w:val="44"/>
          <w:szCs w:val="44"/>
          <w:rtl/>
        </w:rPr>
        <w:t>أم سلمة</w:t>
      </w:r>
      <w:r w:rsidR="00055B1D" w:rsidRPr="00B54F91">
        <w:rPr>
          <w:rFonts w:ascii="Arabic Typesetting" w:eastAsia="Times New Roman" w:hAnsi="Arabic Typesetting" w:cs="Arabic Typesetting"/>
          <w:sz w:val="44"/>
          <w:szCs w:val="44"/>
          <w:rtl/>
        </w:rPr>
        <w:fldChar w:fldCharType="end"/>
      </w:r>
      <w:r w:rsidRPr="00B54F91">
        <w:rPr>
          <w:rFonts w:ascii="Arabic Typesetting" w:eastAsia="Times New Roman" w:hAnsi="Arabic Typesetting" w:cs="Arabic Typesetting"/>
          <w:sz w:val="44"/>
          <w:szCs w:val="44"/>
          <w:rtl/>
        </w:rPr>
        <w:t xml:space="preserve"> فقلن: </w:t>
      </w:r>
      <w:bookmarkStart w:id="67" w:name="hadeeth7000601"/>
      <w:r w:rsidR="00055B1D" w:rsidRPr="00B54F91">
        <w:rPr>
          <w:rFonts w:ascii="Arabic Typesetting" w:eastAsia="Times New Roman" w:hAnsi="Arabic Typesetting" w:cs="Arabic Typesetting"/>
          <w:sz w:val="44"/>
          <w:szCs w:val="44"/>
          <w:rtl/>
        </w:rPr>
        <w:fldChar w:fldCharType="begin"/>
      </w:r>
      <w:r w:rsidRPr="00B54F91">
        <w:rPr>
          <w:rFonts w:ascii="Arabic Typesetting" w:eastAsia="Times New Roman" w:hAnsi="Arabic Typesetting" w:cs="Arabic Typesetting"/>
          <w:sz w:val="44"/>
          <w:szCs w:val="44"/>
          <w:rtl/>
        </w:rPr>
        <w:instrText xml:space="preserve"> </w:instrText>
      </w:r>
      <w:r w:rsidRPr="00B54F91">
        <w:rPr>
          <w:rFonts w:ascii="Arabic Typesetting" w:eastAsia="Times New Roman" w:hAnsi="Arabic Typesetting" w:cs="Arabic Typesetting"/>
          <w:sz w:val="44"/>
          <w:szCs w:val="44"/>
        </w:rPr>
        <w:instrText>HYPERLINK "http://audio.islamweb.net/audio/index.php?fuseaction=ft&amp;ftp=hadeeth&amp;id=7000601&amp;spid=35" \o</w:instrText>
      </w:r>
      <w:r w:rsidRPr="00B54F91">
        <w:rPr>
          <w:rFonts w:ascii="Arabic Typesetting" w:eastAsia="Times New Roman" w:hAnsi="Arabic Typesetting" w:cs="Arabic Typesetting"/>
          <w:sz w:val="44"/>
          <w:szCs w:val="44"/>
          <w:rtl/>
        </w:rPr>
        <w:instrText xml:space="preserve"> "انقر للبحث عن هذه المعلومة" </w:instrText>
      </w:r>
      <w:r w:rsidR="00055B1D" w:rsidRPr="00B54F91">
        <w:rPr>
          <w:rFonts w:ascii="Arabic Typesetting" w:eastAsia="Times New Roman" w:hAnsi="Arabic Typesetting" w:cs="Arabic Typesetting"/>
          <w:sz w:val="44"/>
          <w:szCs w:val="44"/>
          <w:rtl/>
        </w:rPr>
        <w:fldChar w:fldCharType="separate"/>
      </w:r>
      <w:r w:rsidRPr="00B54F91">
        <w:rPr>
          <w:rFonts w:ascii="Arabic Typesetting" w:eastAsia="Times New Roman" w:hAnsi="Arabic Typesetting" w:cs="Arabic Typesetting"/>
          <w:sz w:val="44"/>
          <w:szCs w:val="44"/>
          <w:rtl/>
        </w:rPr>
        <w:t xml:space="preserve">يا </w:t>
      </w:r>
      <w:r w:rsidR="00055B1D" w:rsidRPr="00B54F91">
        <w:rPr>
          <w:rFonts w:ascii="Arabic Typesetting" w:eastAsia="Times New Roman" w:hAnsi="Arabic Typesetting" w:cs="Arabic Typesetting"/>
          <w:sz w:val="44"/>
          <w:szCs w:val="44"/>
          <w:rtl/>
        </w:rPr>
        <w:fldChar w:fldCharType="end"/>
      </w:r>
      <w:bookmarkEnd w:id="67"/>
      <w:r w:rsidR="00055B1D" w:rsidRPr="00B54F91">
        <w:rPr>
          <w:rFonts w:ascii="Arabic Typesetting" w:eastAsia="Times New Roman" w:hAnsi="Arabic Typesetting" w:cs="Arabic Typesetting"/>
          <w:sz w:val="44"/>
          <w:szCs w:val="44"/>
          <w:rtl/>
        </w:rPr>
        <w:fldChar w:fldCharType="begin"/>
      </w:r>
      <w:r w:rsidRPr="00B54F91">
        <w:rPr>
          <w:rFonts w:ascii="Arabic Typesetting" w:eastAsia="Times New Roman" w:hAnsi="Arabic Typesetting" w:cs="Arabic Typesetting"/>
          <w:sz w:val="44"/>
          <w:szCs w:val="44"/>
          <w:rtl/>
        </w:rPr>
        <w:instrText xml:space="preserve"> </w:instrText>
      </w:r>
      <w:r w:rsidRPr="00B54F91">
        <w:rPr>
          <w:rFonts w:ascii="Arabic Typesetting" w:eastAsia="Times New Roman" w:hAnsi="Arabic Typesetting" w:cs="Arabic Typesetting"/>
          <w:sz w:val="44"/>
          <w:szCs w:val="44"/>
        </w:rPr>
        <w:instrText>HYPERLINK "http://audio.islamweb.net/audio/index.php?fuseaction=ft&amp;ftp=alam&amp;id=1000147&amp;spid=35" \o</w:instrText>
      </w:r>
      <w:r w:rsidRPr="00B54F91">
        <w:rPr>
          <w:rFonts w:ascii="Arabic Typesetting" w:eastAsia="Times New Roman" w:hAnsi="Arabic Typesetting" w:cs="Arabic Typesetting"/>
          <w:sz w:val="44"/>
          <w:szCs w:val="44"/>
          <w:rtl/>
        </w:rPr>
        <w:instrText xml:space="preserve"> "انقر للبحث عن هذه المعلومة" </w:instrText>
      </w:r>
      <w:r w:rsidR="00055B1D" w:rsidRPr="00B54F91">
        <w:rPr>
          <w:rFonts w:ascii="Arabic Typesetting" w:eastAsia="Times New Roman" w:hAnsi="Arabic Typesetting" w:cs="Arabic Typesetting"/>
          <w:sz w:val="44"/>
          <w:szCs w:val="44"/>
          <w:rtl/>
        </w:rPr>
        <w:fldChar w:fldCharType="separate"/>
      </w:r>
      <w:r w:rsidRPr="00B54F91">
        <w:rPr>
          <w:rFonts w:ascii="Arabic Typesetting" w:eastAsia="Times New Roman" w:hAnsi="Arabic Typesetting" w:cs="Arabic Typesetting"/>
          <w:sz w:val="44"/>
          <w:szCs w:val="44"/>
          <w:rtl/>
        </w:rPr>
        <w:t>أم سلمة</w:t>
      </w:r>
      <w:r w:rsidR="00055B1D" w:rsidRPr="00B54F91">
        <w:rPr>
          <w:rFonts w:ascii="Arabic Typesetting" w:eastAsia="Times New Roman" w:hAnsi="Arabic Typesetting" w:cs="Arabic Typesetting"/>
          <w:sz w:val="44"/>
          <w:szCs w:val="44"/>
          <w:rtl/>
        </w:rPr>
        <w:fldChar w:fldCharType="end"/>
      </w:r>
      <w:r w:rsidRPr="00B54F91">
        <w:rPr>
          <w:rFonts w:ascii="Arabic Typesetting" w:eastAsia="Times New Roman" w:hAnsi="Arabic Typesetting" w:cs="Arabic Typesetting"/>
          <w:sz w:val="44"/>
          <w:szCs w:val="44"/>
          <w:rtl/>
        </w:rPr>
        <w:t xml:space="preserve">! والله إن الناس يتحرون بهداياهم يوم </w:t>
      </w:r>
      <w:hyperlink r:id="rId238" w:tooltip="انقر للبحث عن هذه المعلومة" w:history="1">
        <w:r w:rsidRPr="00B54F91">
          <w:rPr>
            <w:rFonts w:ascii="Arabic Typesetting" w:eastAsia="Times New Roman" w:hAnsi="Arabic Typesetting" w:cs="Arabic Typesetting"/>
            <w:sz w:val="44"/>
            <w:szCs w:val="44"/>
            <w:rtl/>
          </w:rPr>
          <w:t>عائشة</w:t>
        </w:r>
      </w:hyperlink>
      <w:r w:rsidRPr="00B54F91">
        <w:rPr>
          <w:rFonts w:ascii="Arabic Typesetting" w:eastAsia="Times New Roman" w:hAnsi="Arabic Typesetting" w:cs="Arabic Typesetting"/>
          <w:sz w:val="44"/>
          <w:szCs w:val="44"/>
          <w:rtl/>
        </w:rPr>
        <w:t xml:space="preserve">، وإنا نريد الخير كما تريد </w:t>
      </w:r>
      <w:hyperlink r:id="rId239" w:tooltip="انقر للبحث عن هذه المعلومة" w:history="1">
        <w:r w:rsidRPr="00B54F91">
          <w:rPr>
            <w:rFonts w:ascii="Arabic Typesetting" w:eastAsia="Times New Roman" w:hAnsi="Arabic Typesetting" w:cs="Arabic Typesetting"/>
            <w:sz w:val="44"/>
            <w:szCs w:val="44"/>
            <w:rtl/>
          </w:rPr>
          <w:t>عائشة</w:t>
        </w:r>
      </w:hyperlink>
      <w:r w:rsidRPr="00B54F91">
        <w:rPr>
          <w:rFonts w:ascii="Arabic Typesetting" w:eastAsia="Times New Roman" w:hAnsi="Arabic Typesetting" w:cs="Arabic Typesetting"/>
          <w:sz w:val="44"/>
          <w:szCs w:val="44"/>
          <w:rtl/>
        </w:rPr>
        <w:t xml:space="preserve">، فمري رسول الله صلى الله عليه وسلم أن يأمر الناس أن يهدوا إليه حيث ما كان، أو حيث ما دار -لا يتقصدون </w:t>
      </w:r>
      <w:hyperlink r:id="rId240" w:tooltip="انقر للبحث عن هذه المعلومة" w:history="1">
        <w:r w:rsidRPr="00B54F91">
          <w:rPr>
            <w:rFonts w:ascii="Arabic Typesetting" w:eastAsia="Times New Roman" w:hAnsi="Arabic Typesetting" w:cs="Arabic Typesetting"/>
            <w:sz w:val="44"/>
            <w:szCs w:val="44"/>
            <w:rtl/>
          </w:rPr>
          <w:t>عائشة</w:t>
        </w:r>
      </w:hyperlink>
      <w:r w:rsidRPr="00B54F91">
        <w:rPr>
          <w:rFonts w:ascii="Arabic Typesetting" w:eastAsia="Times New Roman" w:hAnsi="Arabic Typesetting" w:cs="Arabic Typesetting"/>
          <w:sz w:val="44"/>
          <w:szCs w:val="44"/>
          <w:rtl/>
        </w:rPr>
        <w:t xml:space="preserve"> - قالت: فذكرت ذلك </w:t>
      </w:r>
      <w:hyperlink r:id="rId241" w:tooltip="انقر للبحث عن هذه المعلومة" w:history="1">
        <w:r w:rsidRPr="00B54F91">
          <w:rPr>
            <w:rFonts w:ascii="Arabic Typesetting" w:eastAsia="Times New Roman" w:hAnsi="Arabic Typesetting" w:cs="Arabic Typesetting"/>
            <w:sz w:val="44"/>
            <w:szCs w:val="44"/>
            <w:rtl/>
          </w:rPr>
          <w:t>أم سلمة</w:t>
        </w:r>
      </w:hyperlink>
      <w:r w:rsidRPr="00B54F91">
        <w:rPr>
          <w:rFonts w:ascii="Arabic Typesetting" w:eastAsia="Times New Roman" w:hAnsi="Arabic Typesetting" w:cs="Arabic Typesetting"/>
          <w:sz w:val="44"/>
          <w:szCs w:val="44"/>
          <w:rtl/>
        </w:rPr>
        <w:t xml:space="preserve"> للنبي صلى الله عليه وسلم قالت: فأعرض عني، فلما عاد إليَّ ذكرت له ذلك فأعرض عني، فلما كان في الثالثة ذكرت له فقال: يا </w:t>
      </w:r>
      <w:hyperlink r:id="rId242" w:tooltip="انقر للبحث عن هذه المعلومة" w:history="1">
        <w:r w:rsidRPr="00B54F91">
          <w:rPr>
            <w:rFonts w:ascii="Arabic Typesetting" w:eastAsia="Times New Roman" w:hAnsi="Arabic Typesetting" w:cs="Arabic Typesetting"/>
            <w:sz w:val="44"/>
            <w:szCs w:val="44"/>
            <w:rtl/>
          </w:rPr>
          <w:t>أم سلمة</w:t>
        </w:r>
      </w:hyperlink>
      <w:bookmarkEnd w:id="66"/>
      <w:r w:rsidRPr="00B54F91">
        <w:rPr>
          <w:rFonts w:ascii="Arabic Typesetting" w:eastAsia="Times New Roman" w:hAnsi="Arabic Typesetting" w:cs="Arabic Typesetting"/>
          <w:sz w:val="44"/>
          <w:szCs w:val="44"/>
          <w:rtl/>
        </w:rPr>
        <w:t xml:space="preserve">! لا تؤذيني في </w:t>
      </w:r>
      <w:hyperlink r:id="rId243" w:tooltip="انقر للبحث عن هذه المعلومة" w:history="1">
        <w:r w:rsidRPr="00B54F91">
          <w:rPr>
            <w:rFonts w:ascii="Arabic Typesetting" w:eastAsia="Times New Roman" w:hAnsi="Arabic Typesetting" w:cs="Arabic Typesetting"/>
            <w:sz w:val="44"/>
            <w:szCs w:val="44"/>
            <w:rtl/>
          </w:rPr>
          <w:t>عائشة</w:t>
        </w:r>
      </w:hyperlink>
      <w:r w:rsidRPr="00B54F91">
        <w:rPr>
          <w:rFonts w:ascii="Arabic Typesetting" w:eastAsia="Times New Roman" w:hAnsi="Arabic Typesetting" w:cs="Arabic Typesetting"/>
          <w:sz w:val="44"/>
          <w:szCs w:val="44"/>
          <w:rtl/>
        </w:rPr>
        <w:t>، فإنه -والله- ما نزل علي الوحي وأنا في لحاف امرأة منكن غيرها</w:t>
      </w:r>
      <w:r w:rsidR="00B60658">
        <w:rPr>
          <w:rFonts w:ascii="Arabic Typesetting" w:eastAsia="Times New Roman" w:hAnsi="Arabic Typesetting" w:cs="Arabic Typesetting" w:hint="cs"/>
          <w:sz w:val="44"/>
          <w:szCs w:val="44"/>
          <w:rtl/>
        </w:rPr>
        <w:t>.</w:t>
      </w:r>
      <w:r w:rsidRPr="00B54F91">
        <w:rPr>
          <w:rFonts w:ascii="Arabic Typesetting" w:eastAsia="Times New Roman" w:hAnsi="Arabic Typesetting" w:cs="Arabic Typesetting"/>
          <w:sz w:val="44"/>
          <w:szCs w:val="44"/>
          <w:rtl/>
        </w:rPr>
        <w:t xml:space="preserve"> وهذا من فضلها رضي الله عنها.</w:t>
      </w:r>
    </w:p>
    <w:p w:rsidR="00E67E75" w:rsidRPr="00B54F91" w:rsidRDefault="00E67E75" w:rsidP="003A6367">
      <w:pPr>
        <w:spacing w:before="100" w:beforeAutospacing="1" w:after="100" w:afterAutospacing="1" w:line="240" w:lineRule="auto"/>
        <w:ind w:right="94"/>
        <w:jc w:val="both"/>
        <w:rPr>
          <w:rFonts w:ascii="Arabic Typesetting" w:eastAsia="Times New Roman" w:hAnsi="Arabic Typesetting" w:cs="Arabic Typesetting"/>
          <w:sz w:val="44"/>
          <w:szCs w:val="44"/>
          <w:rtl/>
        </w:rPr>
      </w:pPr>
      <w:r w:rsidRPr="00B54F91">
        <w:rPr>
          <w:rFonts w:ascii="Arabic Typesetting" w:eastAsia="Times New Roman" w:hAnsi="Arabic Typesetting" w:cs="Arabic Typesetting"/>
          <w:sz w:val="44"/>
          <w:szCs w:val="44"/>
          <w:rtl/>
        </w:rPr>
        <w:t>وجاء في رواية أخرى:</w:t>
      </w:r>
      <w:bookmarkStart w:id="68" w:name="hadeeth7000602"/>
      <w:r w:rsidR="00B60658">
        <w:rPr>
          <w:rFonts w:ascii="Arabic Typesetting" w:eastAsia="Times New Roman" w:hAnsi="Arabic Typesetting" w:cs="Arabic Typesetting" w:hint="cs"/>
          <w:sz w:val="44"/>
          <w:szCs w:val="44"/>
          <w:rtl/>
        </w:rPr>
        <w:t xml:space="preserve"> </w:t>
      </w:r>
      <w:hyperlink r:id="rId244" w:tooltip="انقر للبحث عن هذه المعلومة" w:history="1">
        <w:r w:rsidRPr="00B54F91">
          <w:rPr>
            <w:rFonts w:ascii="Arabic Typesetting" w:eastAsia="Times New Roman" w:hAnsi="Arabic Typesetting" w:cs="Arabic Typesetting"/>
            <w:sz w:val="44"/>
            <w:szCs w:val="44"/>
            <w:rtl/>
          </w:rPr>
          <w:t xml:space="preserve">أنهن وسطن </w:t>
        </w:r>
      </w:hyperlink>
      <w:bookmarkStart w:id="69" w:name="alam1000053"/>
      <w:bookmarkEnd w:id="68"/>
      <w:r w:rsidR="00055B1D" w:rsidRPr="00B54F91">
        <w:rPr>
          <w:rFonts w:ascii="Arabic Typesetting" w:eastAsia="Times New Roman" w:hAnsi="Arabic Typesetting" w:cs="Arabic Typesetting"/>
          <w:sz w:val="44"/>
          <w:szCs w:val="44"/>
          <w:rtl/>
        </w:rPr>
        <w:fldChar w:fldCharType="begin"/>
      </w:r>
      <w:r w:rsidRPr="00B54F91">
        <w:rPr>
          <w:rFonts w:ascii="Arabic Typesetting" w:eastAsia="Times New Roman" w:hAnsi="Arabic Typesetting" w:cs="Arabic Typesetting"/>
          <w:sz w:val="44"/>
          <w:szCs w:val="44"/>
          <w:rtl/>
        </w:rPr>
        <w:instrText xml:space="preserve"> </w:instrText>
      </w:r>
      <w:r w:rsidRPr="00B54F91">
        <w:rPr>
          <w:rFonts w:ascii="Arabic Typesetting" w:eastAsia="Times New Roman" w:hAnsi="Arabic Typesetting" w:cs="Arabic Typesetting"/>
          <w:sz w:val="44"/>
          <w:szCs w:val="44"/>
        </w:rPr>
        <w:instrText>HYPERLINK "http://audio.islamweb.net/audio/index.php?fuseaction=ft&amp;ftp=alam&amp;id=1000053&amp;spid=35" \o</w:instrText>
      </w:r>
      <w:r w:rsidRPr="00B54F91">
        <w:rPr>
          <w:rFonts w:ascii="Arabic Typesetting" w:eastAsia="Times New Roman" w:hAnsi="Arabic Typesetting" w:cs="Arabic Typesetting"/>
          <w:sz w:val="44"/>
          <w:szCs w:val="44"/>
          <w:rtl/>
        </w:rPr>
        <w:instrText xml:space="preserve"> "انقر للبحث عن هذه المعلومة" </w:instrText>
      </w:r>
      <w:r w:rsidR="00055B1D" w:rsidRPr="00B54F91">
        <w:rPr>
          <w:rFonts w:ascii="Arabic Typesetting" w:eastAsia="Times New Roman" w:hAnsi="Arabic Typesetting" w:cs="Arabic Typesetting"/>
          <w:sz w:val="44"/>
          <w:szCs w:val="44"/>
          <w:rtl/>
        </w:rPr>
        <w:fldChar w:fldCharType="separate"/>
      </w:r>
      <w:r w:rsidRPr="00B54F91">
        <w:rPr>
          <w:rFonts w:ascii="Arabic Typesetting" w:eastAsia="Times New Roman" w:hAnsi="Arabic Typesetting" w:cs="Arabic Typesetting"/>
          <w:sz w:val="44"/>
          <w:szCs w:val="44"/>
          <w:rtl/>
        </w:rPr>
        <w:t>فاطمة بنت رسول الله صلى الله عليه وسلم</w:t>
      </w:r>
      <w:r w:rsidR="00055B1D" w:rsidRPr="00B54F91">
        <w:rPr>
          <w:rFonts w:ascii="Arabic Typesetting" w:eastAsia="Times New Roman" w:hAnsi="Arabic Typesetting" w:cs="Arabic Typesetting"/>
          <w:sz w:val="44"/>
          <w:szCs w:val="44"/>
          <w:rtl/>
        </w:rPr>
        <w:fldChar w:fldCharType="end"/>
      </w:r>
      <w:r w:rsidRPr="00B54F91">
        <w:rPr>
          <w:rFonts w:ascii="Arabic Typesetting" w:eastAsia="Times New Roman" w:hAnsi="Arabic Typesetting" w:cs="Arabic Typesetting"/>
          <w:sz w:val="44"/>
          <w:szCs w:val="44"/>
          <w:rtl/>
        </w:rPr>
        <w:t xml:space="preserve"> تقول له: إن نساءك ينشدنك الله العدل في </w:t>
      </w:r>
      <w:hyperlink r:id="rId245" w:tooltip="انقر للبحث عن هذه المعلومة" w:history="1">
        <w:r w:rsidRPr="00B54F91">
          <w:rPr>
            <w:rFonts w:ascii="Arabic Typesetting" w:eastAsia="Times New Roman" w:hAnsi="Arabic Typesetting" w:cs="Arabic Typesetting"/>
            <w:sz w:val="44"/>
            <w:szCs w:val="44"/>
            <w:rtl/>
          </w:rPr>
          <w:t>بنت أبي بكر</w:t>
        </w:r>
      </w:hyperlink>
      <w:r w:rsidRPr="00B54F91">
        <w:rPr>
          <w:rFonts w:ascii="Arabic Typesetting" w:eastAsia="Times New Roman" w:hAnsi="Arabic Typesetting" w:cs="Arabic Typesetting"/>
          <w:sz w:val="44"/>
          <w:szCs w:val="44"/>
          <w:rtl/>
        </w:rPr>
        <w:t xml:space="preserve"> ، فكلمته فقال: يا بني</w:t>
      </w:r>
      <w:r w:rsidR="00B60658">
        <w:rPr>
          <w:rFonts w:ascii="Arabic Typesetting" w:eastAsia="Times New Roman" w:hAnsi="Arabic Typesetting" w:cs="Arabic Typesetting"/>
          <w:sz w:val="44"/>
          <w:szCs w:val="44"/>
          <w:rtl/>
        </w:rPr>
        <w:t>ة! ألا تحبين ما أحب؟ قالت:</w:t>
      </w:r>
      <w:r w:rsidR="003A6367">
        <w:rPr>
          <w:rFonts w:ascii="Arabic Typesetting" w:eastAsia="Times New Roman" w:hAnsi="Arabic Typesetting" w:cs="Arabic Typesetting" w:hint="cs"/>
          <w:sz w:val="44"/>
          <w:szCs w:val="44"/>
          <w:rtl/>
        </w:rPr>
        <w:t xml:space="preserve"> </w:t>
      </w:r>
      <w:r w:rsidR="00B60658">
        <w:rPr>
          <w:rFonts w:ascii="Arabic Typesetting" w:eastAsia="Times New Roman" w:hAnsi="Arabic Typesetting" w:cs="Arabic Typesetting"/>
          <w:sz w:val="44"/>
          <w:szCs w:val="44"/>
          <w:rtl/>
        </w:rPr>
        <w:t>بلى.</w:t>
      </w:r>
      <w:r w:rsidR="00B60658">
        <w:rPr>
          <w:rFonts w:ascii="Arabic Typesetting" w:eastAsia="Times New Roman" w:hAnsi="Arabic Typesetting" w:cs="Arabic Typesetting" w:hint="cs"/>
          <w:sz w:val="44"/>
          <w:szCs w:val="44"/>
          <w:rtl/>
        </w:rPr>
        <w:t xml:space="preserve"> </w:t>
      </w:r>
      <w:r w:rsidRPr="00B54F91">
        <w:rPr>
          <w:rFonts w:ascii="Arabic Typesetting" w:eastAsia="Times New Roman" w:hAnsi="Arabic Typesetting" w:cs="Arabic Typesetting"/>
          <w:sz w:val="44"/>
          <w:szCs w:val="44"/>
          <w:rtl/>
        </w:rPr>
        <w:t xml:space="preserve">فرجعت إليهن </w:t>
      </w:r>
      <w:hyperlink r:id="rId246" w:tooltip="انقر للبحث عن هذه المعلومة" w:history="1">
        <w:r w:rsidRPr="00B54F91">
          <w:rPr>
            <w:rFonts w:ascii="Arabic Typesetting" w:eastAsia="Times New Roman" w:hAnsi="Arabic Typesetting" w:cs="Arabic Typesetting"/>
            <w:sz w:val="44"/>
            <w:szCs w:val="44"/>
            <w:rtl/>
          </w:rPr>
          <w:t>فاطمة</w:t>
        </w:r>
      </w:hyperlink>
      <w:bookmarkEnd w:id="69"/>
      <w:r w:rsidRPr="00B54F91">
        <w:rPr>
          <w:rFonts w:ascii="Arabic Typesetting" w:eastAsia="Times New Roman" w:hAnsi="Arabic Typesetting" w:cs="Arabic Typesetting"/>
          <w:sz w:val="44"/>
          <w:szCs w:val="44"/>
          <w:rtl/>
        </w:rPr>
        <w:t xml:space="preserve"> ثم أنه ليس من المناسب للنبي عليه الصلاة والسلام أن يقول: يا أيها الناس! أهدوني في بيت فلان وفلان.</w:t>
      </w:r>
    </w:p>
    <w:p w:rsidR="000D3BDA" w:rsidRDefault="00E67E75" w:rsidP="00FA27E5">
      <w:pPr>
        <w:spacing w:before="100" w:beforeAutospacing="1" w:after="100" w:afterAutospacing="1" w:line="240" w:lineRule="auto"/>
        <w:ind w:right="94"/>
        <w:jc w:val="both"/>
        <w:rPr>
          <w:rFonts w:ascii="Arabic Typesetting" w:eastAsia="Times New Roman" w:hAnsi="Arabic Typesetting" w:cs="Arabic Typesetting"/>
          <w:sz w:val="44"/>
          <w:szCs w:val="44"/>
          <w:rtl/>
        </w:rPr>
      </w:pPr>
      <w:r w:rsidRPr="00B54F91">
        <w:rPr>
          <w:rFonts w:ascii="Arabic Typesetting" w:eastAsia="Times New Roman" w:hAnsi="Arabic Typesetting" w:cs="Arabic Typesetting"/>
          <w:sz w:val="44"/>
          <w:szCs w:val="44"/>
          <w:rtl/>
        </w:rPr>
        <w:t xml:space="preserve">فعلى أية حال: النبي عليه الصلاة والسلام كان يُحب أن يهدى إليه وهو في بيت </w:t>
      </w:r>
      <w:hyperlink r:id="rId247" w:tooltip="انقر للبحث عن هذه المعلومة" w:history="1">
        <w:r w:rsidRPr="00B54F91">
          <w:rPr>
            <w:rFonts w:ascii="Arabic Typesetting" w:eastAsia="Times New Roman" w:hAnsi="Arabic Typesetting" w:cs="Arabic Typesetting"/>
            <w:sz w:val="44"/>
            <w:szCs w:val="44"/>
            <w:rtl/>
          </w:rPr>
          <w:t>عائشة</w:t>
        </w:r>
      </w:hyperlink>
      <w:r w:rsidRPr="00B54F91">
        <w:rPr>
          <w:rFonts w:ascii="Arabic Typesetting" w:eastAsia="Times New Roman" w:hAnsi="Arabic Typesetting" w:cs="Arabic Typesetting"/>
          <w:sz w:val="44"/>
          <w:szCs w:val="44"/>
          <w:rtl/>
        </w:rPr>
        <w:t xml:space="preserve">؛ لأنه يحب </w:t>
      </w:r>
      <w:hyperlink r:id="rId248" w:tooltip="انقر للبحث عن هذه المعلومة" w:history="1">
        <w:r w:rsidRPr="00B54F91">
          <w:rPr>
            <w:rFonts w:ascii="Arabic Typesetting" w:eastAsia="Times New Roman" w:hAnsi="Arabic Typesetting" w:cs="Arabic Typesetting"/>
            <w:sz w:val="44"/>
            <w:szCs w:val="44"/>
            <w:rtl/>
          </w:rPr>
          <w:t>عائشة</w:t>
        </w:r>
      </w:hyperlink>
      <w:r w:rsidRPr="00B54F91">
        <w:rPr>
          <w:rFonts w:ascii="Arabic Typesetting" w:eastAsia="Times New Roman" w:hAnsi="Arabic Typesetting" w:cs="Arabic Typesetting"/>
          <w:sz w:val="44"/>
          <w:szCs w:val="44"/>
          <w:rtl/>
        </w:rPr>
        <w:t xml:space="preserve"> رضي الله عنها، وأن تأتيه الهدية في هذا البيت يكون موقعها أجمل وأحسن</w:t>
      </w:r>
      <w:r w:rsidR="00FA27E5">
        <w:rPr>
          <w:rFonts w:ascii="Arabic Typesetting" w:eastAsia="Times New Roman" w:hAnsi="Arabic Typesetting" w:cs="Arabic Typesetting" w:hint="cs"/>
          <w:sz w:val="44"/>
          <w:szCs w:val="44"/>
          <w:rtl/>
        </w:rPr>
        <w:t>.</w:t>
      </w:r>
    </w:p>
    <w:p w:rsidR="00E67E75" w:rsidRPr="00B54F91" w:rsidRDefault="00E67E75" w:rsidP="000D3BDA">
      <w:pPr>
        <w:spacing w:before="100" w:beforeAutospacing="1" w:after="100" w:afterAutospacing="1" w:line="240" w:lineRule="auto"/>
        <w:ind w:right="94"/>
        <w:jc w:val="both"/>
        <w:rPr>
          <w:rFonts w:ascii="Arabic Typesetting" w:eastAsia="Times New Roman" w:hAnsi="Arabic Typesetting" w:cs="Arabic Typesetting"/>
          <w:sz w:val="44"/>
          <w:szCs w:val="44"/>
          <w:rtl/>
        </w:rPr>
      </w:pPr>
      <w:r w:rsidRPr="00B54F91">
        <w:rPr>
          <w:rFonts w:ascii="Arabic Typesetting" w:eastAsia="Times New Roman" w:hAnsi="Arabic Typesetting" w:cs="Arabic Typesetting"/>
          <w:sz w:val="44"/>
          <w:szCs w:val="44"/>
          <w:rtl/>
        </w:rPr>
        <w:t xml:space="preserve">أو من أسباب تنغيص عيشه في بيته مع زوجاته، وقد جاءت قصة </w:t>
      </w:r>
      <w:bookmarkStart w:id="70" w:name="alam1000078"/>
      <w:r w:rsidR="00055B1D" w:rsidRPr="00B54F91">
        <w:rPr>
          <w:rFonts w:ascii="Arabic Typesetting" w:eastAsia="Times New Roman" w:hAnsi="Arabic Typesetting" w:cs="Arabic Typesetting"/>
          <w:sz w:val="44"/>
          <w:szCs w:val="44"/>
          <w:rtl/>
        </w:rPr>
        <w:fldChar w:fldCharType="begin"/>
      </w:r>
      <w:r w:rsidRPr="00B54F91">
        <w:rPr>
          <w:rFonts w:ascii="Arabic Typesetting" w:eastAsia="Times New Roman" w:hAnsi="Arabic Typesetting" w:cs="Arabic Typesetting"/>
          <w:sz w:val="44"/>
          <w:szCs w:val="44"/>
          <w:rtl/>
        </w:rPr>
        <w:instrText xml:space="preserve"> </w:instrText>
      </w:r>
      <w:r w:rsidRPr="00B54F91">
        <w:rPr>
          <w:rFonts w:ascii="Arabic Typesetting" w:eastAsia="Times New Roman" w:hAnsi="Arabic Typesetting" w:cs="Arabic Typesetting"/>
          <w:sz w:val="44"/>
          <w:szCs w:val="44"/>
        </w:rPr>
        <w:instrText>HYPERLINK "http://audio.islamweb.net/audio/index.php?fuseaction=ft&amp;ftp=alam&amp;id=1000078&amp;spid=35" \o</w:instrText>
      </w:r>
      <w:r w:rsidRPr="00B54F91">
        <w:rPr>
          <w:rFonts w:ascii="Arabic Typesetting" w:eastAsia="Times New Roman" w:hAnsi="Arabic Typesetting" w:cs="Arabic Typesetting"/>
          <w:sz w:val="44"/>
          <w:szCs w:val="44"/>
          <w:rtl/>
        </w:rPr>
        <w:instrText xml:space="preserve"> "انقر للبحث عن هذه المعلومة" </w:instrText>
      </w:r>
      <w:r w:rsidR="00055B1D" w:rsidRPr="00B54F91">
        <w:rPr>
          <w:rFonts w:ascii="Arabic Typesetting" w:eastAsia="Times New Roman" w:hAnsi="Arabic Typesetting" w:cs="Arabic Typesetting"/>
          <w:sz w:val="44"/>
          <w:szCs w:val="44"/>
          <w:rtl/>
        </w:rPr>
        <w:fldChar w:fldCharType="separate"/>
      </w:r>
      <w:r w:rsidRPr="00B54F91">
        <w:rPr>
          <w:rFonts w:ascii="Arabic Typesetting" w:eastAsia="Times New Roman" w:hAnsi="Arabic Typesetting" w:cs="Arabic Typesetting"/>
          <w:sz w:val="44"/>
          <w:szCs w:val="44"/>
          <w:rtl/>
        </w:rPr>
        <w:t>حفصة</w:t>
      </w:r>
      <w:r w:rsidR="00055B1D" w:rsidRPr="00B54F91">
        <w:rPr>
          <w:rFonts w:ascii="Arabic Typesetting" w:eastAsia="Times New Roman" w:hAnsi="Arabic Typesetting" w:cs="Arabic Typesetting"/>
          <w:sz w:val="44"/>
          <w:szCs w:val="44"/>
          <w:rtl/>
        </w:rPr>
        <w:fldChar w:fldCharType="end"/>
      </w:r>
      <w:r w:rsidRPr="00B54F91">
        <w:rPr>
          <w:rFonts w:ascii="Arabic Typesetting" w:eastAsia="Times New Roman" w:hAnsi="Arabic Typesetting" w:cs="Arabic Typesetting"/>
          <w:sz w:val="44"/>
          <w:szCs w:val="44"/>
          <w:rtl/>
        </w:rPr>
        <w:t xml:space="preserve"> مع النبي صلى الله عليه وسلم لما كان يحب العسل والحلوى، وكان إذا انصرف من العصر دخل على نسائه فيدنو من </w:t>
      </w:r>
      <w:r w:rsidRPr="00B54F91">
        <w:rPr>
          <w:rFonts w:ascii="Arabic Typesetting" w:eastAsia="Times New Roman" w:hAnsi="Arabic Typesetting" w:cs="Arabic Typesetting"/>
          <w:sz w:val="44"/>
          <w:szCs w:val="44"/>
          <w:rtl/>
        </w:rPr>
        <w:lastRenderedPageBreak/>
        <w:t xml:space="preserve">أحدهن، فدخل على </w:t>
      </w:r>
      <w:hyperlink r:id="rId249" w:tooltip="انقر للبحث عن هذه المعلومة" w:history="1">
        <w:r w:rsidRPr="00B54F91">
          <w:rPr>
            <w:rFonts w:ascii="Arabic Typesetting" w:eastAsia="Times New Roman" w:hAnsi="Arabic Typesetting" w:cs="Arabic Typesetting"/>
            <w:sz w:val="44"/>
            <w:szCs w:val="44"/>
            <w:rtl/>
          </w:rPr>
          <w:t>حفصة بنت عمر</w:t>
        </w:r>
      </w:hyperlink>
      <w:r w:rsidRPr="00B54F91">
        <w:rPr>
          <w:rFonts w:ascii="Arabic Typesetting" w:eastAsia="Times New Roman" w:hAnsi="Arabic Typesetting" w:cs="Arabic Typesetting"/>
          <w:sz w:val="44"/>
          <w:szCs w:val="44"/>
          <w:rtl/>
        </w:rPr>
        <w:t xml:space="preserve"> فاحتبس أكثر ما كان يحتبس، تقول </w:t>
      </w:r>
      <w:hyperlink r:id="rId250" w:tooltip="انقر للبحث عن هذه المعلومة" w:history="1">
        <w:r w:rsidRPr="00B54F91">
          <w:rPr>
            <w:rFonts w:ascii="Arabic Typesetting" w:eastAsia="Times New Roman" w:hAnsi="Arabic Typesetting" w:cs="Arabic Typesetting"/>
            <w:sz w:val="44"/>
            <w:szCs w:val="44"/>
            <w:rtl/>
          </w:rPr>
          <w:t>عائشة</w:t>
        </w:r>
      </w:hyperlink>
      <w:r w:rsidRPr="00B54F91">
        <w:rPr>
          <w:rFonts w:ascii="Arabic Typesetting" w:eastAsia="Times New Roman" w:hAnsi="Arabic Typesetting" w:cs="Arabic Typesetting"/>
          <w:sz w:val="44"/>
          <w:szCs w:val="44"/>
          <w:rtl/>
        </w:rPr>
        <w:t xml:space="preserve">: فغرت، لماذا أطال عند </w:t>
      </w:r>
      <w:hyperlink r:id="rId251" w:tooltip="انقر للبحث عن هذه المعلومة" w:history="1">
        <w:r w:rsidRPr="00B54F91">
          <w:rPr>
            <w:rFonts w:ascii="Arabic Typesetting" w:eastAsia="Times New Roman" w:hAnsi="Arabic Typesetting" w:cs="Arabic Typesetting"/>
            <w:sz w:val="44"/>
            <w:szCs w:val="44"/>
            <w:rtl/>
          </w:rPr>
          <w:t>حفصة</w:t>
        </w:r>
      </w:hyperlink>
      <w:bookmarkEnd w:id="70"/>
      <w:r w:rsidRPr="00B54F91">
        <w:rPr>
          <w:rFonts w:ascii="Arabic Typesetting" w:eastAsia="Times New Roman" w:hAnsi="Arabic Typesetting" w:cs="Arabic Typesetting"/>
          <w:sz w:val="44"/>
          <w:szCs w:val="44"/>
          <w:rtl/>
        </w:rPr>
        <w:t xml:space="preserve"> أكثر من المعتاد؟ فسألت عن ذلك فقيل لي أهدت لها امرأة من قومها عكةً من عسل فسقت النبي صلى الله عليه وسلم منه شربة فقلت: أما والله لنحتالن له، وجاءت قصة العرفط والمغافير التي حصلت من حيلة </w:t>
      </w:r>
      <w:hyperlink r:id="rId252" w:tooltip="انقر للبحث عن هذه المعلومة" w:history="1">
        <w:r w:rsidRPr="00B54F91">
          <w:rPr>
            <w:rFonts w:ascii="Arabic Typesetting" w:eastAsia="Times New Roman" w:hAnsi="Arabic Typesetting" w:cs="Arabic Typesetting"/>
            <w:sz w:val="44"/>
            <w:szCs w:val="44"/>
            <w:rtl/>
          </w:rPr>
          <w:t>عائشة</w:t>
        </w:r>
      </w:hyperlink>
      <w:r w:rsidRPr="00B54F91">
        <w:rPr>
          <w:rFonts w:ascii="Arabic Typesetting" w:eastAsia="Times New Roman" w:hAnsi="Arabic Typesetting" w:cs="Arabic Typesetting"/>
          <w:sz w:val="44"/>
          <w:szCs w:val="44"/>
          <w:rtl/>
        </w:rPr>
        <w:t xml:space="preserve"> رضي الله عنها، فالإنسان على أية حال يحتاج أن ينتبه إلى مسألة الغيرة بين الزوجات، ولا يكون هو سبب الشر، أو يكون هو مفتاح الشر.</w:t>
      </w:r>
    </w:p>
    <w:p w:rsidR="00E67E75" w:rsidRPr="00B54F91" w:rsidRDefault="00E67E75" w:rsidP="00B44093">
      <w:pPr>
        <w:spacing w:before="100" w:beforeAutospacing="1" w:after="100" w:afterAutospacing="1" w:line="240" w:lineRule="auto"/>
        <w:ind w:right="94"/>
        <w:jc w:val="both"/>
        <w:rPr>
          <w:rFonts w:ascii="Arabic Typesetting" w:eastAsia="Times New Roman" w:hAnsi="Arabic Typesetting" w:cs="Arabic Typesetting"/>
          <w:sz w:val="44"/>
          <w:szCs w:val="44"/>
          <w:rtl/>
        </w:rPr>
      </w:pPr>
      <w:r w:rsidRPr="00B54F91">
        <w:rPr>
          <w:rFonts w:ascii="Arabic Typesetting" w:eastAsia="Times New Roman" w:hAnsi="Arabic Typesetting" w:cs="Arabic Typesetting" w:hint="cs"/>
          <w:sz w:val="44"/>
          <w:szCs w:val="44"/>
          <w:rtl/>
        </w:rPr>
        <w:t xml:space="preserve">من آداب الهدية أن الإنسان إذا رد الهدية لسبب يبين للشخص الذي ردها له ما هو السبب، مثال: روى </w:t>
      </w:r>
      <w:hyperlink r:id="rId253" w:tooltip="انقر للبحث عن هذه المعلومة" w:history="1">
        <w:r w:rsidRPr="00B54F91">
          <w:rPr>
            <w:rFonts w:ascii="Arabic Typesetting" w:eastAsia="Times New Roman" w:hAnsi="Arabic Typesetting" w:cs="Arabic Typesetting" w:hint="cs"/>
            <w:sz w:val="44"/>
            <w:szCs w:val="44"/>
            <w:rtl/>
          </w:rPr>
          <w:t>البخاري</w:t>
        </w:r>
      </w:hyperlink>
      <w:r w:rsidRPr="00B54F91">
        <w:rPr>
          <w:rFonts w:ascii="Arabic Typesetting" w:eastAsia="Times New Roman" w:hAnsi="Arabic Typesetting" w:cs="Arabic Typesetting" w:hint="cs"/>
          <w:sz w:val="44"/>
          <w:szCs w:val="44"/>
        </w:rPr>
        <w:t xml:space="preserve"> </w:t>
      </w:r>
      <w:r w:rsidRPr="00B54F91">
        <w:rPr>
          <w:rFonts w:ascii="Arabic Typesetting" w:eastAsia="Times New Roman" w:hAnsi="Arabic Typesetting" w:cs="Arabic Typesetting" w:hint="cs"/>
          <w:sz w:val="44"/>
          <w:szCs w:val="44"/>
          <w:rtl/>
        </w:rPr>
        <w:t xml:space="preserve">رحمه الله تعالى عن </w:t>
      </w:r>
      <w:hyperlink r:id="rId254" w:tooltip="انقر للبحث عن هذه المعلومة" w:history="1">
        <w:r w:rsidRPr="00B54F91">
          <w:rPr>
            <w:rFonts w:ascii="Arabic Typesetting" w:eastAsia="Times New Roman" w:hAnsi="Arabic Typesetting" w:cs="Arabic Typesetting" w:hint="cs"/>
            <w:sz w:val="44"/>
            <w:szCs w:val="44"/>
            <w:rtl/>
          </w:rPr>
          <w:t>عبد الله بن عباس</w:t>
        </w:r>
      </w:hyperlink>
      <w:r w:rsidRPr="00B54F91">
        <w:rPr>
          <w:rFonts w:ascii="Arabic Typesetting" w:eastAsia="Times New Roman" w:hAnsi="Arabic Typesetting" w:cs="Arabic Typesetting" w:hint="cs"/>
          <w:sz w:val="44"/>
          <w:szCs w:val="44"/>
        </w:rPr>
        <w:t xml:space="preserve"> </w:t>
      </w:r>
      <w:r w:rsidRPr="00B54F91">
        <w:rPr>
          <w:rFonts w:ascii="Arabic Typesetting" w:eastAsia="Times New Roman" w:hAnsi="Arabic Typesetting" w:cs="Arabic Typesetting" w:hint="cs"/>
          <w:sz w:val="44"/>
          <w:szCs w:val="44"/>
          <w:rtl/>
        </w:rPr>
        <w:t xml:space="preserve">عن </w:t>
      </w:r>
      <w:bookmarkStart w:id="71" w:name="alam1000390"/>
      <w:r w:rsidR="00055B1D" w:rsidRPr="00B54F91">
        <w:rPr>
          <w:rFonts w:ascii="Arabic Typesetting" w:eastAsia="Times New Roman" w:hAnsi="Arabic Typesetting" w:cs="Arabic Typesetting"/>
          <w:sz w:val="44"/>
          <w:szCs w:val="44"/>
        </w:rPr>
        <w:fldChar w:fldCharType="begin"/>
      </w:r>
      <w:r w:rsidRPr="00B54F91">
        <w:rPr>
          <w:rFonts w:ascii="Arabic Typesetting" w:eastAsia="Times New Roman" w:hAnsi="Arabic Typesetting" w:cs="Arabic Typesetting"/>
          <w:sz w:val="44"/>
          <w:szCs w:val="44"/>
        </w:rPr>
        <w:instrText xml:space="preserve"> HYPERLINK "http://audio.islamweb.net/audio/index.php?fuseaction=ft&amp;ftp=alam&amp;id=1000390&amp;spid=35" \o "</w:instrText>
      </w:r>
      <w:r w:rsidRPr="00B54F91">
        <w:rPr>
          <w:rFonts w:ascii="Arabic Typesetting" w:eastAsia="Times New Roman" w:hAnsi="Arabic Typesetting" w:cs="Arabic Typesetting"/>
          <w:sz w:val="44"/>
          <w:szCs w:val="44"/>
          <w:rtl/>
        </w:rPr>
        <w:instrText>انقر للبحث عن هذه المعلومة</w:instrText>
      </w:r>
      <w:r w:rsidRPr="00B54F91">
        <w:rPr>
          <w:rFonts w:ascii="Arabic Typesetting" w:eastAsia="Times New Roman" w:hAnsi="Arabic Typesetting" w:cs="Arabic Typesetting"/>
          <w:sz w:val="44"/>
          <w:szCs w:val="44"/>
        </w:rPr>
        <w:instrText xml:space="preserve">" </w:instrText>
      </w:r>
      <w:r w:rsidR="00055B1D" w:rsidRPr="00B54F91">
        <w:rPr>
          <w:rFonts w:ascii="Arabic Typesetting" w:eastAsia="Times New Roman" w:hAnsi="Arabic Typesetting" w:cs="Arabic Typesetting"/>
          <w:sz w:val="44"/>
          <w:szCs w:val="44"/>
        </w:rPr>
        <w:fldChar w:fldCharType="separate"/>
      </w:r>
      <w:r w:rsidRPr="00B54F91">
        <w:rPr>
          <w:rFonts w:ascii="Arabic Typesetting" w:eastAsia="Times New Roman" w:hAnsi="Arabic Typesetting" w:cs="Arabic Typesetting" w:hint="cs"/>
          <w:sz w:val="44"/>
          <w:szCs w:val="44"/>
          <w:rtl/>
        </w:rPr>
        <w:t>الصعب بن جثامة الليثي</w:t>
      </w:r>
      <w:r w:rsidR="00055B1D" w:rsidRPr="00B54F91">
        <w:rPr>
          <w:rFonts w:ascii="Arabic Typesetting" w:eastAsia="Times New Roman" w:hAnsi="Arabic Typesetting" w:cs="Arabic Typesetting"/>
          <w:sz w:val="44"/>
          <w:szCs w:val="44"/>
        </w:rPr>
        <w:fldChar w:fldCharType="end"/>
      </w:r>
      <w:bookmarkEnd w:id="71"/>
      <w:r w:rsidRPr="00B54F91">
        <w:rPr>
          <w:rFonts w:ascii="Arabic Typesetting" w:eastAsia="Times New Roman" w:hAnsi="Arabic Typesetting" w:cs="Arabic Typesetting" w:hint="cs"/>
          <w:sz w:val="44"/>
          <w:szCs w:val="44"/>
        </w:rPr>
        <w:t xml:space="preserve"> : </w:t>
      </w:r>
      <w:bookmarkStart w:id="72" w:name="hadeeth7000603"/>
      <w:r w:rsidR="00055B1D" w:rsidRPr="00B54F91">
        <w:rPr>
          <w:rFonts w:ascii="Arabic Typesetting" w:eastAsia="Times New Roman" w:hAnsi="Arabic Typesetting" w:cs="Arabic Typesetting"/>
          <w:sz w:val="44"/>
          <w:szCs w:val="44"/>
        </w:rPr>
        <w:fldChar w:fldCharType="begin"/>
      </w:r>
      <w:r w:rsidRPr="00B54F91">
        <w:rPr>
          <w:rFonts w:ascii="Arabic Typesetting" w:eastAsia="Times New Roman" w:hAnsi="Arabic Typesetting" w:cs="Arabic Typesetting"/>
          <w:sz w:val="44"/>
          <w:szCs w:val="44"/>
        </w:rPr>
        <w:instrText xml:space="preserve"> HYPERLINK "http://audio.islamweb.net/audio/index.php?fuseaction=ft&amp;ftp=hadeeth&amp;id=7000603&amp;spid=35" \o "</w:instrText>
      </w:r>
      <w:r w:rsidRPr="00B54F91">
        <w:rPr>
          <w:rFonts w:ascii="Arabic Typesetting" w:eastAsia="Times New Roman" w:hAnsi="Arabic Typesetting" w:cs="Arabic Typesetting"/>
          <w:sz w:val="44"/>
          <w:szCs w:val="44"/>
          <w:rtl/>
        </w:rPr>
        <w:instrText>انقر للبحث عن هذه المعلومة</w:instrText>
      </w:r>
      <w:r w:rsidRPr="00B54F91">
        <w:rPr>
          <w:rFonts w:ascii="Arabic Typesetting" w:eastAsia="Times New Roman" w:hAnsi="Arabic Typesetting" w:cs="Arabic Typesetting"/>
          <w:sz w:val="44"/>
          <w:szCs w:val="44"/>
        </w:rPr>
        <w:instrText xml:space="preserve">" </w:instrText>
      </w:r>
      <w:r w:rsidR="00055B1D" w:rsidRPr="00B54F91">
        <w:rPr>
          <w:rFonts w:ascii="Arabic Typesetting" w:eastAsia="Times New Roman" w:hAnsi="Arabic Typesetting" w:cs="Arabic Typesetting"/>
          <w:sz w:val="44"/>
          <w:szCs w:val="44"/>
        </w:rPr>
        <w:fldChar w:fldCharType="separate"/>
      </w:r>
      <w:r w:rsidRPr="00B54F91">
        <w:rPr>
          <w:rFonts w:ascii="Arabic Typesetting" w:eastAsia="Times New Roman" w:hAnsi="Arabic Typesetting" w:cs="Arabic Typesetting" w:hint="cs"/>
          <w:sz w:val="44"/>
          <w:szCs w:val="44"/>
          <w:rtl/>
        </w:rPr>
        <w:t>أنه أهدى لرسول صلى الله عليه وسلم حماراً وحشياً وهو بـ</w:t>
      </w:r>
      <w:r w:rsidR="00055B1D" w:rsidRPr="00B54F91">
        <w:rPr>
          <w:rFonts w:ascii="Arabic Typesetting" w:eastAsia="Times New Roman" w:hAnsi="Arabic Typesetting" w:cs="Arabic Typesetting"/>
          <w:sz w:val="44"/>
          <w:szCs w:val="44"/>
        </w:rPr>
        <w:fldChar w:fldCharType="end"/>
      </w:r>
      <w:bookmarkStart w:id="73" w:name="amaken3000085"/>
      <w:bookmarkEnd w:id="72"/>
      <w:r w:rsidR="00055B1D" w:rsidRPr="00B54F91">
        <w:rPr>
          <w:rFonts w:ascii="Arabic Typesetting" w:eastAsia="Times New Roman" w:hAnsi="Arabic Typesetting" w:cs="Arabic Typesetting"/>
          <w:sz w:val="44"/>
          <w:szCs w:val="44"/>
        </w:rPr>
        <w:fldChar w:fldCharType="begin"/>
      </w:r>
      <w:r w:rsidRPr="00B54F91">
        <w:rPr>
          <w:rFonts w:ascii="Arabic Typesetting" w:eastAsia="Times New Roman" w:hAnsi="Arabic Typesetting" w:cs="Arabic Typesetting"/>
          <w:sz w:val="44"/>
          <w:szCs w:val="44"/>
        </w:rPr>
        <w:instrText xml:space="preserve"> HYPERLINK "http://audio.islamweb.net/audio/index.php?fuseaction=ft&amp;ftp=amaken&amp;id=3000085&amp;spid=35" \o "</w:instrText>
      </w:r>
      <w:r w:rsidRPr="00B54F91">
        <w:rPr>
          <w:rFonts w:ascii="Arabic Typesetting" w:eastAsia="Times New Roman" w:hAnsi="Arabic Typesetting" w:cs="Arabic Typesetting"/>
          <w:sz w:val="44"/>
          <w:szCs w:val="44"/>
          <w:rtl/>
        </w:rPr>
        <w:instrText>انقر للبحث عن هذه المعلومة</w:instrText>
      </w:r>
      <w:r w:rsidRPr="00B54F91">
        <w:rPr>
          <w:rFonts w:ascii="Arabic Typesetting" w:eastAsia="Times New Roman" w:hAnsi="Arabic Typesetting" w:cs="Arabic Typesetting"/>
          <w:sz w:val="44"/>
          <w:szCs w:val="44"/>
        </w:rPr>
        <w:instrText xml:space="preserve">" </w:instrText>
      </w:r>
      <w:r w:rsidR="00055B1D" w:rsidRPr="00B54F91">
        <w:rPr>
          <w:rFonts w:ascii="Arabic Typesetting" w:eastAsia="Times New Roman" w:hAnsi="Arabic Typesetting" w:cs="Arabic Typesetting"/>
          <w:sz w:val="44"/>
          <w:szCs w:val="44"/>
        </w:rPr>
        <w:fldChar w:fldCharType="separate"/>
      </w:r>
      <w:r w:rsidRPr="00B54F91">
        <w:rPr>
          <w:rFonts w:ascii="Arabic Typesetting" w:eastAsia="Times New Roman" w:hAnsi="Arabic Typesetting" w:cs="Arabic Typesetting" w:hint="cs"/>
          <w:sz w:val="44"/>
          <w:szCs w:val="44"/>
          <w:rtl/>
        </w:rPr>
        <w:t>الأبواء</w:t>
      </w:r>
      <w:r w:rsidR="00055B1D" w:rsidRPr="00B54F91">
        <w:rPr>
          <w:rFonts w:ascii="Arabic Typesetting" w:eastAsia="Times New Roman" w:hAnsi="Arabic Typesetting" w:cs="Arabic Typesetting"/>
          <w:sz w:val="44"/>
          <w:szCs w:val="44"/>
        </w:rPr>
        <w:fldChar w:fldCharType="end"/>
      </w:r>
      <w:bookmarkEnd w:id="73"/>
      <w:r w:rsidRPr="00B54F91">
        <w:rPr>
          <w:rFonts w:ascii="Arabic Typesetting" w:eastAsia="Times New Roman" w:hAnsi="Arabic Typesetting" w:cs="Arabic Typesetting" w:hint="cs"/>
          <w:sz w:val="44"/>
          <w:szCs w:val="44"/>
        </w:rPr>
        <w:t xml:space="preserve"> </w:t>
      </w:r>
      <w:r w:rsidRPr="00B54F91">
        <w:rPr>
          <w:rFonts w:ascii="Arabic Typesetting" w:eastAsia="Times New Roman" w:hAnsi="Arabic Typesetting" w:cs="Arabic Typesetting" w:hint="cs"/>
          <w:sz w:val="44"/>
          <w:szCs w:val="44"/>
          <w:rtl/>
        </w:rPr>
        <w:t>أو بـ</w:t>
      </w:r>
      <w:bookmarkStart w:id="74" w:name="amaken3000086"/>
      <w:r w:rsidR="00055B1D" w:rsidRPr="00B54F91">
        <w:rPr>
          <w:rFonts w:ascii="Arabic Typesetting" w:eastAsia="Times New Roman" w:hAnsi="Arabic Typesetting" w:cs="Arabic Typesetting"/>
          <w:sz w:val="44"/>
          <w:szCs w:val="44"/>
        </w:rPr>
        <w:fldChar w:fldCharType="begin"/>
      </w:r>
      <w:r w:rsidRPr="00B54F91">
        <w:rPr>
          <w:rFonts w:ascii="Arabic Typesetting" w:eastAsia="Times New Roman" w:hAnsi="Arabic Typesetting" w:cs="Arabic Typesetting"/>
          <w:sz w:val="44"/>
          <w:szCs w:val="44"/>
        </w:rPr>
        <w:instrText xml:space="preserve"> HYPERLINK "http://audio.islamweb.net/audio/index.php?fuseaction=ft&amp;ftp=amaken&amp;id=3000086&amp;spid=35" \o "</w:instrText>
      </w:r>
      <w:r w:rsidRPr="00B54F91">
        <w:rPr>
          <w:rFonts w:ascii="Arabic Typesetting" w:eastAsia="Times New Roman" w:hAnsi="Arabic Typesetting" w:cs="Arabic Typesetting"/>
          <w:sz w:val="44"/>
          <w:szCs w:val="44"/>
          <w:rtl/>
        </w:rPr>
        <w:instrText>انقر للبحث عن هذه المعلومة</w:instrText>
      </w:r>
      <w:r w:rsidRPr="00B54F91">
        <w:rPr>
          <w:rFonts w:ascii="Arabic Typesetting" w:eastAsia="Times New Roman" w:hAnsi="Arabic Typesetting" w:cs="Arabic Typesetting"/>
          <w:sz w:val="44"/>
          <w:szCs w:val="44"/>
        </w:rPr>
        <w:instrText xml:space="preserve">" </w:instrText>
      </w:r>
      <w:r w:rsidR="00055B1D" w:rsidRPr="00B54F91">
        <w:rPr>
          <w:rFonts w:ascii="Arabic Typesetting" w:eastAsia="Times New Roman" w:hAnsi="Arabic Typesetting" w:cs="Arabic Typesetting"/>
          <w:sz w:val="44"/>
          <w:szCs w:val="44"/>
        </w:rPr>
        <w:fldChar w:fldCharType="separate"/>
      </w:r>
      <w:r w:rsidRPr="00B54F91">
        <w:rPr>
          <w:rFonts w:ascii="Arabic Typesetting" w:eastAsia="Times New Roman" w:hAnsi="Arabic Typesetting" w:cs="Arabic Typesetting" w:hint="cs"/>
          <w:sz w:val="44"/>
          <w:szCs w:val="44"/>
          <w:rtl/>
        </w:rPr>
        <w:t>ودان</w:t>
      </w:r>
      <w:r w:rsidR="00055B1D" w:rsidRPr="00B54F91">
        <w:rPr>
          <w:rFonts w:ascii="Arabic Typesetting" w:eastAsia="Times New Roman" w:hAnsi="Arabic Typesetting" w:cs="Arabic Typesetting"/>
          <w:sz w:val="44"/>
          <w:szCs w:val="44"/>
        </w:rPr>
        <w:fldChar w:fldCharType="end"/>
      </w:r>
      <w:bookmarkEnd w:id="74"/>
      <w:r w:rsidRPr="00B54F91">
        <w:rPr>
          <w:rFonts w:ascii="Arabic Typesetting" w:eastAsia="Times New Roman" w:hAnsi="Arabic Typesetting" w:cs="Arabic Typesetting" w:hint="cs"/>
          <w:sz w:val="44"/>
          <w:szCs w:val="44"/>
        </w:rPr>
        <w:t xml:space="preserve"> -</w:t>
      </w:r>
      <w:r w:rsidRPr="00B54F91">
        <w:rPr>
          <w:rFonts w:ascii="Arabic Typesetting" w:eastAsia="Times New Roman" w:hAnsi="Arabic Typesetting" w:cs="Arabic Typesetting" w:hint="cs"/>
          <w:sz w:val="44"/>
          <w:szCs w:val="44"/>
          <w:rtl/>
        </w:rPr>
        <w:t xml:space="preserve">هذا موضع بين </w:t>
      </w:r>
      <w:hyperlink r:id="rId255" w:tooltip="انقر للبحث عن هذه المعلومة" w:history="1">
        <w:r w:rsidRPr="00B54F91">
          <w:rPr>
            <w:rFonts w:ascii="Arabic Typesetting" w:eastAsia="Times New Roman" w:hAnsi="Arabic Typesetting" w:cs="Arabic Typesetting" w:hint="cs"/>
            <w:sz w:val="44"/>
            <w:szCs w:val="44"/>
            <w:rtl/>
          </w:rPr>
          <w:t>مكة</w:t>
        </w:r>
      </w:hyperlink>
      <w:r w:rsidRPr="00B54F91">
        <w:rPr>
          <w:rFonts w:ascii="Arabic Typesetting" w:eastAsia="Times New Roman" w:hAnsi="Arabic Typesetting" w:cs="Arabic Typesetting" w:hint="cs"/>
          <w:sz w:val="44"/>
          <w:szCs w:val="44"/>
        </w:rPr>
        <w:t xml:space="preserve"> </w:t>
      </w:r>
      <w:r w:rsidRPr="00B54F91">
        <w:rPr>
          <w:rFonts w:ascii="Arabic Typesetting" w:eastAsia="Times New Roman" w:hAnsi="Arabic Typesetting" w:cs="Arabic Typesetting" w:hint="cs"/>
          <w:sz w:val="44"/>
          <w:szCs w:val="44"/>
          <w:rtl/>
        </w:rPr>
        <w:t>و</w:t>
      </w:r>
      <w:bookmarkStart w:id="75" w:name="amaken3000024"/>
      <w:r w:rsidR="00055B1D" w:rsidRPr="00B54F91">
        <w:rPr>
          <w:rFonts w:ascii="Arabic Typesetting" w:eastAsia="Times New Roman" w:hAnsi="Arabic Typesetting" w:cs="Arabic Typesetting"/>
          <w:sz w:val="44"/>
          <w:szCs w:val="44"/>
        </w:rPr>
        <w:fldChar w:fldCharType="begin"/>
      </w:r>
      <w:r w:rsidRPr="00B54F91">
        <w:rPr>
          <w:rFonts w:ascii="Arabic Typesetting" w:eastAsia="Times New Roman" w:hAnsi="Arabic Typesetting" w:cs="Arabic Typesetting"/>
          <w:sz w:val="44"/>
          <w:szCs w:val="44"/>
        </w:rPr>
        <w:instrText xml:space="preserve"> HYPERLINK "http://audio.islamweb.net/audio/index.php?fuseaction=ft&amp;ftp=amaken&amp;id=3000024&amp;spid=35" \o "</w:instrText>
      </w:r>
      <w:r w:rsidRPr="00B54F91">
        <w:rPr>
          <w:rFonts w:ascii="Arabic Typesetting" w:eastAsia="Times New Roman" w:hAnsi="Arabic Typesetting" w:cs="Arabic Typesetting"/>
          <w:sz w:val="44"/>
          <w:szCs w:val="44"/>
          <w:rtl/>
        </w:rPr>
        <w:instrText>انقر للبحث عن هذه المعلومة</w:instrText>
      </w:r>
      <w:r w:rsidRPr="00B54F91">
        <w:rPr>
          <w:rFonts w:ascii="Arabic Typesetting" w:eastAsia="Times New Roman" w:hAnsi="Arabic Typesetting" w:cs="Arabic Typesetting"/>
          <w:sz w:val="44"/>
          <w:szCs w:val="44"/>
        </w:rPr>
        <w:instrText xml:space="preserve">" </w:instrText>
      </w:r>
      <w:r w:rsidR="00055B1D" w:rsidRPr="00B54F91">
        <w:rPr>
          <w:rFonts w:ascii="Arabic Typesetting" w:eastAsia="Times New Roman" w:hAnsi="Arabic Typesetting" w:cs="Arabic Typesetting"/>
          <w:sz w:val="44"/>
          <w:szCs w:val="44"/>
        </w:rPr>
        <w:fldChar w:fldCharType="separate"/>
      </w:r>
      <w:r w:rsidRPr="00B54F91">
        <w:rPr>
          <w:rFonts w:ascii="Arabic Typesetting" w:eastAsia="Times New Roman" w:hAnsi="Arabic Typesetting" w:cs="Arabic Typesetting" w:hint="cs"/>
          <w:sz w:val="44"/>
          <w:szCs w:val="44"/>
          <w:rtl/>
        </w:rPr>
        <w:t>المدينة</w:t>
      </w:r>
      <w:r w:rsidR="00055B1D" w:rsidRPr="00B54F91">
        <w:rPr>
          <w:rFonts w:ascii="Arabic Typesetting" w:eastAsia="Times New Roman" w:hAnsi="Arabic Typesetting" w:cs="Arabic Typesetting"/>
          <w:sz w:val="44"/>
          <w:szCs w:val="44"/>
        </w:rPr>
        <w:fldChar w:fldCharType="end"/>
      </w:r>
      <w:bookmarkEnd w:id="75"/>
      <w:r w:rsidRPr="00B54F91">
        <w:rPr>
          <w:rFonts w:ascii="Arabic Typesetting" w:eastAsia="Times New Roman" w:hAnsi="Arabic Typesetting" w:cs="Arabic Typesetting" w:hint="cs"/>
          <w:sz w:val="44"/>
          <w:szCs w:val="44"/>
        </w:rPr>
        <w:t xml:space="preserve"> - </w:t>
      </w:r>
      <w:r w:rsidRPr="00B54F91">
        <w:rPr>
          <w:rFonts w:ascii="Arabic Typesetting" w:eastAsia="Times New Roman" w:hAnsi="Arabic Typesetting" w:cs="Arabic Typesetting" w:hint="cs"/>
          <w:sz w:val="44"/>
          <w:szCs w:val="44"/>
          <w:rtl/>
        </w:rPr>
        <w:t>صاده، فرده عليه النبي عليه الصلاة والسلام وكان محرماً صلى الله عليه وسلم، فلما رأى ما في وجهه قال</w:t>
      </w:r>
      <w:r w:rsidRPr="00B54F91">
        <w:rPr>
          <w:rFonts w:ascii="Arabic Typesetting" w:eastAsia="Times New Roman" w:hAnsi="Arabic Typesetting" w:cs="Arabic Typesetting" w:hint="cs"/>
          <w:sz w:val="44"/>
          <w:szCs w:val="44"/>
        </w:rPr>
        <w:t xml:space="preserve">: </w:t>
      </w:r>
      <w:r w:rsidRPr="00B54F91">
        <w:rPr>
          <w:rFonts w:ascii="Arabic Typesetting" w:eastAsia="Times New Roman" w:hAnsi="Arabic Typesetting" w:cs="Arabic Typesetting" w:hint="cs"/>
          <w:sz w:val="44"/>
          <w:szCs w:val="44"/>
          <w:rtl/>
        </w:rPr>
        <w:t>إنا لم نرده عليك إلا أننا حرمٌ</w:t>
      </w:r>
      <w:r w:rsidR="00B60658">
        <w:rPr>
          <w:rFonts w:ascii="Arabic Typesetting" w:eastAsia="Times New Roman" w:hAnsi="Arabic Typesetting" w:cs="Arabic Typesetting" w:hint="cs"/>
          <w:sz w:val="44"/>
          <w:szCs w:val="44"/>
          <w:rtl/>
        </w:rPr>
        <w:t xml:space="preserve">, </w:t>
      </w:r>
      <w:r w:rsidRPr="00B54F91">
        <w:rPr>
          <w:rFonts w:ascii="Arabic Typesetting" w:eastAsia="Times New Roman" w:hAnsi="Arabic Typesetting" w:cs="Arabic Typesetting"/>
          <w:sz w:val="44"/>
          <w:szCs w:val="44"/>
        </w:rPr>
        <w:t xml:space="preserve"> </w:t>
      </w:r>
      <w:r w:rsidRPr="00B54F91">
        <w:rPr>
          <w:rFonts w:ascii="Arabic Typesetting" w:eastAsia="Times New Roman" w:hAnsi="Arabic Typesetting" w:cs="Arabic Typesetting"/>
          <w:sz w:val="44"/>
          <w:szCs w:val="44"/>
          <w:rtl/>
        </w:rPr>
        <w:t xml:space="preserve">وقد يقال: ألم يقبل من </w:t>
      </w:r>
      <w:bookmarkStart w:id="76" w:name="alam1000166"/>
      <w:r w:rsidR="00055B1D" w:rsidRPr="00B54F91">
        <w:rPr>
          <w:rFonts w:ascii="Arabic Typesetting" w:eastAsia="Times New Roman" w:hAnsi="Arabic Typesetting" w:cs="Arabic Typesetting"/>
          <w:sz w:val="44"/>
          <w:szCs w:val="44"/>
        </w:rPr>
        <w:fldChar w:fldCharType="begin"/>
      </w:r>
      <w:r w:rsidRPr="00B54F91">
        <w:rPr>
          <w:rFonts w:ascii="Arabic Typesetting" w:eastAsia="Times New Roman" w:hAnsi="Arabic Typesetting" w:cs="Arabic Typesetting"/>
          <w:sz w:val="44"/>
          <w:szCs w:val="44"/>
        </w:rPr>
        <w:instrText xml:space="preserve"> HYPERLINK "http://audio.islamweb.net/audio/index.php?fuseaction=ft&amp;ftp=alam&amp;id=1000166&amp;spid=35" \o "</w:instrText>
      </w:r>
      <w:r w:rsidRPr="00B54F91">
        <w:rPr>
          <w:rFonts w:ascii="Arabic Typesetting" w:eastAsia="Times New Roman" w:hAnsi="Arabic Typesetting" w:cs="Arabic Typesetting"/>
          <w:sz w:val="44"/>
          <w:szCs w:val="44"/>
          <w:rtl/>
        </w:rPr>
        <w:instrText>انقر للبحث عن هذه المعلومة</w:instrText>
      </w:r>
      <w:r w:rsidRPr="00B54F91">
        <w:rPr>
          <w:rFonts w:ascii="Arabic Typesetting" w:eastAsia="Times New Roman" w:hAnsi="Arabic Typesetting" w:cs="Arabic Typesetting"/>
          <w:sz w:val="44"/>
          <w:szCs w:val="44"/>
        </w:rPr>
        <w:instrText xml:space="preserve">" </w:instrText>
      </w:r>
      <w:r w:rsidR="00055B1D" w:rsidRPr="00B54F91">
        <w:rPr>
          <w:rFonts w:ascii="Arabic Typesetting" w:eastAsia="Times New Roman" w:hAnsi="Arabic Typesetting" w:cs="Arabic Typesetting"/>
          <w:sz w:val="44"/>
          <w:szCs w:val="44"/>
        </w:rPr>
        <w:fldChar w:fldCharType="separate"/>
      </w:r>
      <w:r w:rsidRPr="00B54F91">
        <w:rPr>
          <w:rFonts w:ascii="Arabic Typesetting" w:eastAsia="Times New Roman" w:hAnsi="Arabic Typesetting" w:cs="Arabic Typesetting"/>
          <w:sz w:val="44"/>
          <w:szCs w:val="44"/>
          <w:rtl/>
        </w:rPr>
        <w:t>أبي قتادة</w:t>
      </w:r>
      <w:r w:rsidR="00055B1D" w:rsidRPr="00B54F91">
        <w:rPr>
          <w:rFonts w:ascii="Arabic Typesetting" w:eastAsia="Times New Roman" w:hAnsi="Arabic Typesetting" w:cs="Arabic Typesetting"/>
          <w:sz w:val="44"/>
          <w:szCs w:val="44"/>
        </w:rPr>
        <w:fldChar w:fldCharType="end"/>
      </w:r>
      <w:r w:rsidRPr="00B54F91">
        <w:rPr>
          <w:rFonts w:ascii="Arabic Typesetting" w:eastAsia="Times New Roman" w:hAnsi="Arabic Typesetting" w:cs="Arabic Typesetting"/>
          <w:sz w:val="44"/>
          <w:szCs w:val="44"/>
        </w:rPr>
        <w:t xml:space="preserve"> </w:t>
      </w:r>
      <w:r w:rsidRPr="00B54F91">
        <w:rPr>
          <w:rFonts w:ascii="Arabic Typesetting" w:eastAsia="Times New Roman" w:hAnsi="Arabic Typesetting" w:cs="Arabic Typesetting"/>
          <w:sz w:val="44"/>
          <w:szCs w:val="44"/>
          <w:rtl/>
        </w:rPr>
        <w:t xml:space="preserve">الهدية وهو محرم؟ </w:t>
      </w:r>
      <w:r w:rsidR="00B44093">
        <w:rPr>
          <w:rFonts w:ascii="Arabic Typesetting" w:eastAsia="Times New Roman" w:hAnsi="Arabic Typesetting" w:cs="Arabic Typesetting" w:hint="cs"/>
          <w:sz w:val="44"/>
          <w:szCs w:val="44"/>
          <w:rtl/>
        </w:rPr>
        <w:t xml:space="preserve"> </w:t>
      </w:r>
      <w:r w:rsidRPr="00B54F91">
        <w:rPr>
          <w:rFonts w:ascii="Arabic Typesetting" w:eastAsia="Times New Roman" w:hAnsi="Arabic Typesetting" w:cs="Arabic Typesetting"/>
          <w:sz w:val="44"/>
          <w:szCs w:val="44"/>
          <w:rtl/>
        </w:rPr>
        <w:t>فقد جمع العلماء بين هذين الحديثين وقالوا: إن الصيد إذا صِيْدَ للمحرم -صيد لأجله- فإن عليه أن يرده؛ لأن المحرم لا يأكل الصيد، لا يصيد ولا يأكل الصيد الذي صيد لأجله، لكن إذا لم يصد لأجله جاز له أن يأكل، فـ</w:t>
      </w:r>
      <w:hyperlink r:id="rId256" w:tooltip="انقر للبحث عن هذه المعلومة" w:history="1">
        <w:r w:rsidRPr="00B54F91">
          <w:rPr>
            <w:rFonts w:ascii="Arabic Typesetting" w:eastAsia="Times New Roman" w:hAnsi="Arabic Typesetting" w:cs="Arabic Typesetting"/>
            <w:sz w:val="44"/>
            <w:szCs w:val="44"/>
            <w:rtl/>
          </w:rPr>
          <w:t>أبو قتادة</w:t>
        </w:r>
      </w:hyperlink>
      <w:bookmarkEnd w:id="76"/>
      <w:r w:rsidRPr="00B54F91">
        <w:rPr>
          <w:rFonts w:ascii="Arabic Typesetting" w:eastAsia="Times New Roman" w:hAnsi="Arabic Typesetting" w:cs="Arabic Typesetting"/>
          <w:sz w:val="44"/>
          <w:szCs w:val="44"/>
          <w:rtl/>
        </w:rPr>
        <w:t xml:space="preserve"> لما صاد حمار الوحش عندما لما تضاحك المحرمون من رفقائه والتفتوا ورأى الصيد وصاده، ما صاده لأجل النبي عليه الصلاة والسلام؛ لأن النبي عليه الصلاة والسلام كان بعيداً عنه، فهو صاده لأجل نفسه، وأهدى للنبي عليه الصلاة والسلام وأكل النبي صلى الله عليه وسلم.</w:t>
      </w:r>
      <w:r w:rsidR="00B44093">
        <w:rPr>
          <w:rFonts w:ascii="Arabic Typesetting" w:eastAsia="Times New Roman" w:hAnsi="Arabic Typesetting" w:cs="Arabic Typesetting" w:hint="cs"/>
          <w:sz w:val="44"/>
          <w:szCs w:val="44"/>
          <w:rtl/>
        </w:rPr>
        <w:t xml:space="preserve"> </w:t>
      </w:r>
      <w:r w:rsidRPr="00B54F91">
        <w:rPr>
          <w:rFonts w:ascii="Arabic Typesetting" w:eastAsia="Times New Roman" w:hAnsi="Arabic Typesetting" w:cs="Arabic Typesetting"/>
          <w:sz w:val="44"/>
          <w:szCs w:val="44"/>
          <w:rtl/>
        </w:rPr>
        <w:t>فالفرق بين القصتين أن ما صيد لأجل المحرم لا يُؤكل، وإذا كان لم يُصد لأجله جاز للمحرم أن يأكل منه.والشاهد الذي أورد الحديث من أجله هنا فهو تبيان أن الإنسان إذا رد الهدية لسبب، فإنه يُطيب خاطر المهدي بتبيان السبب.</w:t>
      </w:r>
    </w:p>
    <w:p w:rsidR="00E67E75" w:rsidRPr="00B54F91" w:rsidRDefault="00E67E75" w:rsidP="00B54F91">
      <w:pPr>
        <w:spacing w:before="100" w:beforeAutospacing="1" w:after="100" w:afterAutospacing="1" w:line="240" w:lineRule="auto"/>
        <w:ind w:right="94"/>
        <w:jc w:val="both"/>
        <w:rPr>
          <w:rFonts w:ascii="Arabic Typesetting" w:eastAsia="Times New Roman" w:hAnsi="Arabic Typesetting" w:cs="Arabic Typesetting"/>
          <w:sz w:val="44"/>
          <w:szCs w:val="44"/>
          <w:rtl/>
        </w:rPr>
      </w:pPr>
      <w:r w:rsidRPr="00B54F91">
        <w:rPr>
          <w:rFonts w:ascii="Arabic Typesetting" w:eastAsia="Times New Roman" w:hAnsi="Arabic Typesetting" w:cs="Arabic Typesetting"/>
          <w:sz w:val="44"/>
          <w:szCs w:val="44"/>
          <w:rtl/>
        </w:rPr>
        <w:t xml:space="preserve">وكذلك من الأمور التي تتعلق بالهدية والتي ذكرها أهل العلم: إذا مات المهدى إليه قبل وصول الهدية، فلمن هي؟ هل ترجع للمهدي؟ أو هي لورثة المهدى إليه؟ </w:t>
      </w:r>
    </w:p>
    <w:p w:rsidR="00E67E75" w:rsidRPr="00B54F91" w:rsidRDefault="00E67E75" w:rsidP="00B60658">
      <w:pPr>
        <w:spacing w:before="100" w:beforeAutospacing="1" w:after="100" w:afterAutospacing="1" w:line="240" w:lineRule="auto"/>
        <w:ind w:right="94"/>
        <w:jc w:val="both"/>
        <w:rPr>
          <w:rFonts w:ascii="Arabic Typesetting" w:eastAsia="Times New Roman" w:hAnsi="Arabic Typesetting" w:cs="Arabic Typesetting"/>
          <w:sz w:val="44"/>
          <w:szCs w:val="44"/>
          <w:rtl/>
        </w:rPr>
      </w:pPr>
      <w:r w:rsidRPr="00B54F91">
        <w:rPr>
          <w:rFonts w:ascii="Arabic Typesetting" w:eastAsia="Times New Roman" w:hAnsi="Arabic Typesetting" w:cs="Arabic Typesetting"/>
          <w:sz w:val="44"/>
          <w:szCs w:val="44"/>
          <w:rtl/>
        </w:rPr>
        <w:t xml:space="preserve">فالإمام </w:t>
      </w:r>
      <w:hyperlink r:id="rId257" w:tooltip="انقر للبحث عن هذه المعلومة" w:history="1">
        <w:r w:rsidRPr="00B54F91">
          <w:rPr>
            <w:rFonts w:ascii="Arabic Typesetting" w:eastAsia="Times New Roman" w:hAnsi="Arabic Typesetting" w:cs="Arabic Typesetting"/>
            <w:sz w:val="44"/>
            <w:szCs w:val="44"/>
            <w:rtl/>
          </w:rPr>
          <w:t>أحمد</w:t>
        </w:r>
      </w:hyperlink>
      <w:r w:rsidRPr="00B54F91">
        <w:rPr>
          <w:rFonts w:ascii="Arabic Typesetting" w:eastAsia="Times New Roman" w:hAnsi="Arabic Typesetting" w:cs="Arabic Typesetting"/>
          <w:sz w:val="44"/>
          <w:szCs w:val="44"/>
          <w:rtl/>
        </w:rPr>
        <w:t xml:space="preserve"> رحمه الله سُئل عن ذلك، فقال مجيباً عن هذا السؤال: إن كان حاملها - لما حصل الموت- رسول المهدي رجعت إلى المهدي، وإن كان حاملها رسول المهدى إليه فهي لورثته.</w:t>
      </w:r>
      <w:r w:rsidR="00B60658">
        <w:rPr>
          <w:rFonts w:ascii="Arabic Typesetting" w:eastAsia="Times New Roman" w:hAnsi="Arabic Typesetting" w:cs="Arabic Typesetting" w:hint="cs"/>
          <w:sz w:val="44"/>
          <w:szCs w:val="44"/>
          <w:rtl/>
        </w:rPr>
        <w:t>ة</w:t>
      </w:r>
      <w:r w:rsidRPr="00B54F91">
        <w:rPr>
          <w:rFonts w:ascii="Arabic Typesetting" w:eastAsia="Times New Roman" w:hAnsi="Arabic Typesetting" w:cs="Arabic Typesetting"/>
          <w:sz w:val="44"/>
          <w:szCs w:val="44"/>
          <w:rtl/>
        </w:rPr>
        <w:t>فإذا حصل الاستلام من المهدى إليه أو من رسوله أو ولده دخلت في ملكه وإلا فلا.</w:t>
      </w:r>
    </w:p>
    <w:p w:rsidR="00B60658" w:rsidRDefault="00E67E75" w:rsidP="00B60658">
      <w:pPr>
        <w:spacing w:before="100" w:beforeAutospacing="1" w:after="100" w:afterAutospacing="1" w:line="240" w:lineRule="auto"/>
        <w:ind w:right="94"/>
        <w:jc w:val="both"/>
        <w:rPr>
          <w:rFonts w:ascii="Arabic Typesetting" w:eastAsia="Times New Roman" w:hAnsi="Arabic Typesetting" w:cs="Arabic Typesetting"/>
          <w:sz w:val="44"/>
          <w:szCs w:val="44"/>
          <w:rtl/>
        </w:rPr>
      </w:pPr>
      <w:r w:rsidRPr="00B54F91">
        <w:rPr>
          <w:rFonts w:ascii="Arabic Typesetting" w:eastAsia="Times New Roman" w:hAnsi="Arabic Typesetting" w:cs="Arabic Typesetting" w:hint="cs"/>
          <w:sz w:val="44"/>
          <w:szCs w:val="44"/>
          <w:rtl/>
        </w:rPr>
        <w:lastRenderedPageBreak/>
        <w:t>والهدايا للوالدين لا شك أنها من أعظم الهدايا؛ لأن بر الوالدين واجب، ويتقرب الإنسان إلى الله بالهدية للوالدين أكثر من غيرهما، أما هدية الوالدين للأبناء فإنها تتعلق بها أحكام، فلا يجوز للأبوين أن يفضلا أحد الأولاد أو بعض الأولاد على بعض دون مسوغ شرعي، كأن يكون أعطاه هبةً لفقره أو لأنه تزوج، أو لأنه مريض يحتاج إلى علاج، أو لأنه نجح في الدراسة ولم ينجح بقية إخوانه، أو لأنه حفظ سورة لم يحفظها بقية إخوانه، فإذا كانت لسبب شرعي فلا بأس بذلك، ولو لم يعط بقية الإخوة، لكن ينبغي عليه أن ينوي في نفسه أنه لو مر أحدٌ من الأولاد الآخرين بالظرف نفسه الذي مر به هذا الولد الذي أعطاه أن يُعطيهم مثلما أعطاه</w:t>
      </w:r>
      <w:r w:rsidR="00B60658">
        <w:rPr>
          <w:rFonts w:ascii="Arabic Typesetting" w:eastAsia="Times New Roman" w:hAnsi="Arabic Typesetting" w:cs="Arabic Typesetting" w:hint="cs"/>
          <w:sz w:val="44"/>
          <w:szCs w:val="44"/>
          <w:rtl/>
        </w:rPr>
        <w:t>.</w:t>
      </w:r>
    </w:p>
    <w:p w:rsidR="000D3BDA" w:rsidRDefault="00E67E75" w:rsidP="00B60658">
      <w:pPr>
        <w:spacing w:before="100" w:beforeAutospacing="1" w:after="100" w:afterAutospacing="1" w:line="240" w:lineRule="auto"/>
        <w:ind w:right="94"/>
        <w:jc w:val="both"/>
        <w:rPr>
          <w:rFonts w:ascii="Arabic Typesetting" w:eastAsia="Times New Roman" w:hAnsi="Arabic Typesetting" w:cs="Arabic Typesetting"/>
          <w:sz w:val="44"/>
          <w:szCs w:val="44"/>
          <w:rtl/>
        </w:rPr>
      </w:pPr>
      <w:r w:rsidRPr="00B54F91">
        <w:rPr>
          <w:rFonts w:ascii="Arabic Typesetting" w:eastAsia="Times New Roman" w:hAnsi="Arabic Typesetting" w:cs="Arabic Typesetting" w:hint="cs"/>
          <w:sz w:val="44"/>
          <w:szCs w:val="44"/>
          <w:rtl/>
        </w:rPr>
        <w:t xml:space="preserve">ولا يجوز له أن يميز أحد الأولاد على بعض، كأن يُعطي هدية أو عطية أو هبة لولدٍ دون آخر دون سببٍ شرعي، فالراجح أنه حرام لا يجوز، ويكاد يكون هذا هو مذهب الإمام </w:t>
      </w:r>
      <w:hyperlink r:id="rId258" w:tooltip="انقر للبحث عن هذه المعلومة" w:history="1">
        <w:r w:rsidRPr="00B54F91">
          <w:rPr>
            <w:rFonts w:ascii="Arabic Typesetting" w:eastAsia="Times New Roman" w:hAnsi="Arabic Typesetting" w:cs="Arabic Typesetting" w:hint="cs"/>
            <w:sz w:val="44"/>
            <w:szCs w:val="44"/>
            <w:rtl/>
          </w:rPr>
          <w:t>أحمد</w:t>
        </w:r>
      </w:hyperlink>
      <w:r w:rsidRPr="00B54F91">
        <w:rPr>
          <w:rFonts w:ascii="Arabic Typesetting" w:eastAsia="Times New Roman" w:hAnsi="Arabic Typesetting" w:cs="Arabic Typesetting" w:hint="cs"/>
          <w:sz w:val="44"/>
          <w:szCs w:val="44"/>
        </w:rPr>
        <w:t xml:space="preserve"> </w:t>
      </w:r>
      <w:r w:rsidRPr="00B54F91">
        <w:rPr>
          <w:rFonts w:ascii="Arabic Typesetting" w:eastAsia="Times New Roman" w:hAnsi="Arabic Typesetting" w:cs="Arabic Typesetting" w:hint="cs"/>
          <w:sz w:val="44"/>
          <w:szCs w:val="44"/>
          <w:rtl/>
        </w:rPr>
        <w:t>رحمه الله خلا</w:t>
      </w:r>
      <w:r w:rsidR="000D3BDA">
        <w:rPr>
          <w:rFonts w:ascii="Arabic Typesetting" w:eastAsia="Times New Roman" w:hAnsi="Arabic Typesetting" w:cs="Arabic Typesetting" w:hint="cs"/>
          <w:sz w:val="44"/>
          <w:szCs w:val="44"/>
          <w:rtl/>
        </w:rPr>
        <w:t>فاً لجمهور العلماء.</w:t>
      </w:r>
    </w:p>
    <w:p w:rsidR="00B60658" w:rsidRDefault="00E67E75" w:rsidP="003A6367">
      <w:pPr>
        <w:spacing w:before="100" w:beforeAutospacing="1" w:after="100" w:afterAutospacing="1" w:line="240" w:lineRule="auto"/>
        <w:ind w:right="94"/>
        <w:jc w:val="both"/>
        <w:rPr>
          <w:rFonts w:ascii="Arabic Typesetting" w:eastAsia="Times New Roman" w:hAnsi="Arabic Typesetting" w:cs="Arabic Typesetting"/>
          <w:sz w:val="44"/>
          <w:szCs w:val="44"/>
          <w:rtl/>
        </w:rPr>
      </w:pPr>
      <w:r w:rsidRPr="00B54F91">
        <w:rPr>
          <w:rFonts w:ascii="Arabic Typesetting" w:eastAsia="Times New Roman" w:hAnsi="Arabic Typesetting" w:cs="Arabic Typesetting" w:hint="cs"/>
          <w:sz w:val="44"/>
          <w:szCs w:val="44"/>
          <w:rtl/>
        </w:rPr>
        <w:t xml:space="preserve">وقد نصر ذلك </w:t>
      </w:r>
      <w:bookmarkStart w:id="77" w:name="alam1000007"/>
      <w:r w:rsidR="00055B1D" w:rsidRPr="00B54F91">
        <w:rPr>
          <w:rFonts w:ascii="Arabic Typesetting" w:eastAsia="Times New Roman" w:hAnsi="Arabic Typesetting" w:cs="Arabic Typesetting"/>
          <w:sz w:val="44"/>
          <w:szCs w:val="44"/>
        </w:rPr>
        <w:fldChar w:fldCharType="begin"/>
      </w:r>
      <w:r w:rsidRPr="00B54F91">
        <w:rPr>
          <w:rFonts w:ascii="Arabic Typesetting" w:eastAsia="Times New Roman" w:hAnsi="Arabic Typesetting" w:cs="Arabic Typesetting"/>
          <w:sz w:val="44"/>
          <w:szCs w:val="44"/>
        </w:rPr>
        <w:instrText xml:space="preserve"> HYPERLINK "http://audio.islamweb.net/audio/index.php?fuseaction=ft&amp;ftp=alam&amp;id=1000007&amp;spid=35" \o "</w:instrText>
      </w:r>
      <w:r w:rsidRPr="00B54F91">
        <w:rPr>
          <w:rFonts w:ascii="Arabic Typesetting" w:eastAsia="Times New Roman" w:hAnsi="Arabic Typesetting" w:cs="Arabic Typesetting"/>
          <w:sz w:val="44"/>
          <w:szCs w:val="44"/>
          <w:rtl/>
        </w:rPr>
        <w:instrText>انقر للبحث عن هذه المعلومة</w:instrText>
      </w:r>
      <w:r w:rsidRPr="00B54F91">
        <w:rPr>
          <w:rFonts w:ascii="Arabic Typesetting" w:eastAsia="Times New Roman" w:hAnsi="Arabic Typesetting" w:cs="Arabic Typesetting"/>
          <w:sz w:val="44"/>
          <w:szCs w:val="44"/>
        </w:rPr>
        <w:instrText xml:space="preserve">" </w:instrText>
      </w:r>
      <w:r w:rsidR="00055B1D" w:rsidRPr="00B54F91">
        <w:rPr>
          <w:rFonts w:ascii="Arabic Typesetting" w:eastAsia="Times New Roman" w:hAnsi="Arabic Typesetting" w:cs="Arabic Typesetting"/>
          <w:sz w:val="44"/>
          <w:szCs w:val="44"/>
        </w:rPr>
        <w:fldChar w:fldCharType="separate"/>
      </w:r>
      <w:r w:rsidRPr="00B54F91">
        <w:rPr>
          <w:rFonts w:ascii="Arabic Typesetting" w:eastAsia="Times New Roman" w:hAnsi="Arabic Typesetting" w:cs="Arabic Typesetting" w:hint="cs"/>
          <w:sz w:val="44"/>
          <w:szCs w:val="44"/>
          <w:rtl/>
        </w:rPr>
        <w:t>ابن القيم</w:t>
      </w:r>
      <w:r w:rsidR="00055B1D" w:rsidRPr="00B54F91">
        <w:rPr>
          <w:rFonts w:ascii="Arabic Typesetting" w:eastAsia="Times New Roman" w:hAnsi="Arabic Typesetting" w:cs="Arabic Typesetting"/>
          <w:sz w:val="44"/>
          <w:szCs w:val="44"/>
        </w:rPr>
        <w:fldChar w:fldCharType="end"/>
      </w:r>
      <w:bookmarkEnd w:id="77"/>
      <w:r w:rsidRPr="00B54F91">
        <w:rPr>
          <w:rFonts w:ascii="Arabic Typesetting" w:eastAsia="Times New Roman" w:hAnsi="Arabic Typesetting" w:cs="Arabic Typesetting" w:hint="cs"/>
          <w:sz w:val="44"/>
          <w:szCs w:val="44"/>
        </w:rPr>
        <w:t xml:space="preserve"> </w:t>
      </w:r>
      <w:r w:rsidRPr="00B54F91">
        <w:rPr>
          <w:rFonts w:ascii="Arabic Typesetting" w:eastAsia="Times New Roman" w:hAnsi="Arabic Typesetting" w:cs="Arabic Typesetting" w:hint="cs"/>
          <w:sz w:val="44"/>
          <w:szCs w:val="44"/>
          <w:rtl/>
        </w:rPr>
        <w:t xml:space="preserve">نصراً مؤزراً في </w:t>
      </w:r>
      <w:bookmarkStart w:id="78" w:name="book4000049"/>
      <w:r w:rsidR="00055B1D" w:rsidRPr="00B54F91">
        <w:rPr>
          <w:rFonts w:ascii="Arabic Typesetting" w:eastAsia="Times New Roman" w:hAnsi="Arabic Typesetting" w:cs="Arabic Typesetting"/>
          <w:sz w:val="44"/>
          <w:szCs w:val="44"/>
        </w:rPr>
        <w:fldChar w:fldCharType="begin"/>
      </w:r>
      <w:r w:rsidRPr="00B54F91">
        <w:rPr>
          <w:rFonts w:ascii="Arabic Typesetting" w:eastAsia="Times New Roman" w:hAnsi="Arabic Typesetting" w:cs="Arabic Typesetting"/>
          <w:sz w:val="44"/>
          <w:szCs w:val="44"/>
        </w:rPr>
        <w:instrText xml:space="preserve"> HYPERLINK "http://audio.islamweb.net/audio/index.php?fuseaction=ft&amp;ftp=book&amp;id=4000049&amp;spid=35" \o "</w:instrText>
      </w:r>
      <w:r w:rsidRPr="00B54F91">
        <w:rPr>
          <w:rFonts w:ascii="Arabic Typesetting" w:eastAsia="Times New Roman" w:hAnsi="Arabic Typesetting" w:cs="Arabic Typesetting"/>
          <w:sz w:val="44"/>
          <w:szCs w:val="44"/>
          <w:rtl/>
        </w:rPr>
        <w:instrText>انقر للبحث عن هذه المعلومة</w:instrText>
      </w:r>
      <w:r w:rsidRPr="00B54F91">
        <w:rPr>
          <w:rFonts w:ascii="Arabic Typesetting" w:eastAsia="Times New Roman" w:hAnsi="Arabic Typesetting" w:cs="Arabic Typesetting"/>
          <w:sz w:val="44"/>
          <w:szCs w:val="44"/>
        </w:rPr>
        <w:instrText xml:space="preserve">" </w:instrText>
      </w:r>
      <w:r w:rsidR="00055B1D" w:rsidRPr="00B54F91">
        <w:rPr>
          <w:rFonts w:ascii="Arabic Typesetting" w:eastAsia="Times New Roman" w:hAnsi="Arabic Typesetting" w:cs="Arabic Typesetting"/>
          <w:sz w:val="44"/>
          <w:szCs w:val="44"/>
        </w:rPr>
        <w:fldChar w:fldCharType="separate"/>
      </w:r>
      <w:r w:rsidRPr="00B54F91">
        <w:rPr>
          <w:rFonts w:ascii="Arabic Typesetting" w:eastAsia="Times New Roman" w:hAnsi="Arabic Typesetting" w:cs="Arabic Typesetting" w:hint="cs"/>
          <w:sz w:val="44"/>
          <w:szCs w:val="44"/>
          <w:rtl/>
        </w:rPr>
        <w:t>تهذيب السنن</w:t>
      </w:r>
      <w:r w:rsidR="00055B1D" w:rsidRPr="00B54F91">
        <w:rPr>
          <w:rFonts w:ascii="Arabic Typesetting" w:eastAsia="Times New Roman" w:hAnsi="Arabic Typesetting" w:cs="Arabic Typesetting"/>
          <w:sz w:val="44"/>
          <w:szCs w:val="44"/>
        </w:rPr>
        <w:fldChar w:fldCharType="end"/>
      </w:r>
      <w:bookmarkEnd w:id="78"/>
      <w:r w:rsidRPr="00B54F91">
        <w:rPr>
          <w:rFonts w:ascii="Arabic Typesetting" w:eastAsia="Times New Roman" w:hAnsi="Arabic Typesetting" w:cs="Arabic Typesetting" w:hint="cs"/>
          <w:sz w:val="44"/>
          <w:szCs w:val="44"/>
        </w:rPr>
        <w:t xml:space="preserve"> </w:t>
      </w:r>
      <w:r w:rsidRPr="00B54F91">
        <w:rPr>
          <w:rFonts w:ascii="Arabic Typesetting" w:eastAsia="Times New Roman" w:hAnsi="Arabic Typesetting" w:cs="Arabic Typesetting" w:hint="cs"/>
          <w:sz w:val="44"/>
          <w:szCs w:val="44"/>
          <w:rtl/>
        </w:rPr>
        <w:t xml:space="preserve">في شرحه على </w:t>
      </w:r>
      <w:hyperlink r:id="rId259" w:tooltip="انقر للبحث عن هذه المعلومة" w:history="1">
        <w:r w:rsidRPr="00B54F91">
          <w:rPr>
            <w:rFonts w:ascii="Arabic Typesetting" w:eastAsia="Times New Roman" w:hAnsi="Arabic Typesetting" w:cs="Arabic Typesetting" w:hint="cs"/>
            <w:sz w:val="44"/>
            <w:szCs w:val="44"/>
            <w:rtl/>
          </w:rPr>
          <w:t>أبي داود</w:t>
        </w:r>
      </w:hyperlink>
      <w:r w:rsidRPr="00B54F91">
        <w:rPr>
          <w:rFonts w:ascii="Arabic Typesetting" w:eastAsia="Times New Roman" w:hAnsi="Arabic Typesetting" w:cs="Arabic Typesetting" w:hint="cs"/>
          <w:sz w:val="44"/>
          <w:szCs w:val="44"/>
        </w:rPr>
        <w:t xml:space="preserve"> </w:t>
      </w:r>
      <w:r w:rsidRPr="00B54F91">
        <w:rPr>
          <w:rFonts w:ascii="Arabic Typesetting" w:eastAsia="Times New Roman" w:hAnsi="Arabic Typesetting" w:cs="Arabic Typesetting" w:hint="cs"/>
          <w:sz w:val="44"/>
          <w:szCs w:val="44"/>
          <w:rtl/>
        </w:rPr>
        <w:t>وذكر أدلة الفريقين ورجح المذهب القائل بعدم جواز أن يميز الأب ولداً من أولاده بعطية أو هدية أو هبة دون مسوغٍ شرعي، وحديث</w:t>
      </w:r>
      <w:bookmarkStart w:id="79" w:name="hadeeth7000604"/>
      <w:r w:rsidR="003A6367">
        <w:rPr>
          <w:rFonts w:ascii="Arabic Typesetting" w:eastAsia="Times New Roman" w:hAnsi="Arabic Typesetting" w:cs="Arabic Typesetting"/>
          <w:sz w:val="44"/>
          <w:szCs w:val="44"/>
        </w:rPr>
        <w:t>)</w:t>
      </w:r>
      <w:hyperlink r:id="rId260" w:tooltip="انقر للبحث عن هذه المعلومة" w:history="1">
        <w:r w:rsidRPr="00B54F91">
          <w:rPr>
            <w:rFonts w:ascii="Arabic Typesetting" w:eastAsia="Times New Roman" w:hAnsi="Arabic Typesetting" w:cs="Arabic Typesetting" w:hint="cs"/>
            <w:sz w:val="44"/>
            <w:szCs w:val="44"/>
            <w:rtl/>
          </w:rPr>
          <w:t>اذهب فأشهد على هذا غيري، فإني لا أشهد على جور</w:t>
        </w:r>
      </w:hyperlink>
      <w:bookmarkEnd w:id="79"/>
      <w:r w:rsidR="003A6367">
        <w:rPr>
          <w:rFonts w:ascii="Arabic Typesetting" w:eastAsia="Times New Roman" w:hAnsi="Arabic Typesetting" w:cs="Arabic Typesetting" w:hint="cs"/>
          <w:sz w:val="44"/>
          <w:szCs w:val="44"/>
          <w:rtl/>
        </w:rPr>
        <w:t>)</w:t>
      </w:r>
      <w:r w:rsidRPr="00B54F91">
        <w:rPr>
          <w:rFonts w:ascii="Arabic Typesetting" w:eastAsia="Times New Roman" w:hAnsi="Arabic Typesetting" w:cs="Arabic Typesetting" w:hint="cs"/>
          <w:sz w:val="44"/>
          <w:szCs w:val="44"/>
        </w:rPr>
        <w:t xml:space="preserve"> </w:t>
      </w:r>
      <w:r w:rsidRPr="00B54F91">
        <w:rPr>
          <w:rFonts w:ascii="Arabic Typesetting" w:eastAsia="Times New Roman" w:hAnsi="Arabic Typesetting" w:cs="Arabic Typesetting" w:hint="cs"/>
          <w:sz w:val="44"/>
          <w:szCs w:val="44"/>
          <w:rtl/>
        </w:rPr>
        <w:t xml:space="preserve">ونحو ذلك من ألفاظ الحديث كلها تدل على أن النبي عليه الصلاة والسلام رفض أن يشهد على عطية </w:t>
      </w:r>
      <w:bookmarkStart w:id="80" w:name="alam1000383"/>
      <w:r w:rsidR="00055B1D" w:rsidRPr="00B54F91">
        <w:rPr>
          <w:rFonts w:ascii="Arabic Typesetting" w:eastAsia="Times New Roman" w:hAnsi="Arabic Typesetting" w:cs="Arabic Typesetting"/>
          <w:sz w:val="44"/>
          <w:szCs w:val="44"/>
        </w:rPr>
        <w:fldChar w:fldCharType="begin"/>
      </w:r>
      <w:r w:rsidRPr="00B54F91">
        <w:rPr>
          <w:rFonts w:ascii="Arabic Typesetting" w:eastAsia="Times New Roman" w:hAnsi="Arabic Typesetting" w:cs="Arabic Typesetting"/>
          <w:sz w:val="44"/>
          <w:szCs w:val="44"/>
        </w:rPr>
        <w:instrText xml:space="preserve"> HYPERLINK "http://audio.islamweb.net/audio/index.php?fuseaction=ft&amp;ftp=alam&amp;id=1000383&amp;spid=35" \o "</w:instrText>
      </w:r>
      <w:r w:rsidRPr="00B54F91">
        <w:rPr>
          <w:rFonts w:ascii="Arabic Typesetting" w:eastAsia="Times New Roman" w:hAnsi="Arabic Typesetting" w:cs="Arabic Typesetting"/>
          <w:sz w:val="44"/>
          <w:szCs w:val="44"/>
          <w:rtl/>
        </w:rPr>
        <w:instrText>انقر للبحث عن هذه المعلومة</w:instrText>
      </w:r>
      <w:r w:rsidRPr="00B54F91">
        <w:rPr>
          <w:rFonts w:ascii="Arabic Typesetting" w:eastAsia="Times New Roman" w:hAnsi="Arabic Typesetting" w:cs="Arabic Typesetting"/>
          <w:sz w:val="44"/>
          <w:szCs w:val="44"/>
        </w:rPr>
        <w:instrText xml:space="preserve">" </w:instrText>
      </w:r>
      <w:r w:rsidR="00055B1D" w:rsidRPr="00B54F91">
        <w:rPr>
          <w:rFonts w:ascii="Arabic Typesetting" w:eastAsia="Times New Roman" w:hAnsi="Arabic Typesetting" w:cs="Arabic Typesetting"/>
          <w:sz w:val="44"/>
          <w:szCs w:val="44"/>
        </w:rPr>
        <w:fldChar w:fldCharType="separate"/>
      </w:r>
      <w:r w:rsidRPr="00B54F91">
        <w:rPr>
          <w:rFonts w:ascii="Arabic Typesetting" w:eastAsia="Times New Roman" w:hAnsi="Arabic Typesetting" w:cs="Arabic Typesetting" w:hint="cs"/>
          <w:sz w:val="44"/>
          <w:szCs w:val="44"/>
          <w:rtl/>
        </w:rPr>
        <w:t>النعمان</w:t>
      </w:r>
      <w:r w:rsidR="00055B1D" w:rsidRPr="00B54F91">
        <w:rPr>
          <w:rFonts w:ascii="Arabic Typesetting" w:eastAsia="Times New Roman" w:hAnsi="Arabic Typesetting" w:cs="Arabic Typesetting"/>
          <w:sz w:val="44"/>
          <w:szCs w:val="44"/>
        </w:rPr>
        <w:fldChar w:fldCharType="end"/>
      </w:r>
      <w:bookmarkEnd w:id="80"/>
      <w:r w:rsidRPr="00B54F91">
        <w:rPr>
          <w:rFonts w:ascii="Arabic Typesetting" w:eastAsia="Times New Roman" w:hAnsi="Arabic Typesetting" w:cs="Arabic Typesetting" w:hint="cs"/>
          <w:sz w:val="44"/>
          <w:szCs w:val="44"/>
        </w:rPr>
        <w:t xml:space="preserve"> </w:t>
      </w:r>
      <w:r w:rsidRPr="00B54F91">
        <w:rPr>
          <w:rFonts w:ascii="Arabic Typesetting" w:eastAsia="Times New Roman" w:hAnsi="Arabic Typesetting" w:cs="Arabic Typesetting" w:hint="cs"/>
          <w:sz w:val="44"/>
          <w:szCs w:val="44"/>
          <w:rtl/>
        </w:rPr>
        <w:t>وتمييزه عن بقية إخوانه</w:t>
      </w:r>
      <w:r w:rsidRPr="00B54F91">
        <w:rPr>
          <w:rFonts w:ascii="Arabic Typesetting" w:eastAsia="Times New Roman" w:hAnsi="Arabic Typesetting" w:cs="Arabic Typesetting" w:hint="cs"/>
          <w:sz w:val="44"/>
          <w:szCs w:val="44"/>
        </w:rPr>
        <w:t>.</w:t>
      </w:r>
    </w:p>
    <w:p w:rsidR="003A6367" w:rsidRDefault="00E67E75" w:rsidP="00B44093">
      <w:pPr>
        <w:spacing w:before="100" w:beforeAutospacing="1" w:after="100" w:afterAutospacing="1" w:line="240" w:lineRule="auto"/>
        <w:ind w:right="94"/>
        <w:jc w:val="both"/>
        <w:rPr>
          <w:rFonts w:ascii="Arabic Typesetting" w:eastAsia="Times New Roman" w:hAnsi="Arabic Typesetting" w:cs="Arabic Typesetting"/>
          <w:sz w:val="44"/>
          <w:szCs w:val="44"/>
          <w:rtl/>
        </w:rPr>
      </w:pPr>
      <w:r w:rsidRPr="00B54F91">
        <w:rPr>
          <w:rFonts w:ascii="Arabic Typesetting" w:eastAsia="Times New Roman" w:hAnsi="Arabic Typesetting" w:cs="Arabic Typesetting" w:hint="cs"/>
          <w:sz w:val="44"/>
          <w:szCs w:val="44"/>
          <w:rtl/>
        </w:rPr>
        <w:t>ولذلك التمييز بينهم حرامٌ، ولا شك أنه من الأسباب التي تولد الضغائن بين الأولاد، أن يميز الأب واحداً منهم بشيء، والله سبحانه وتعالى قال</w:t>
      </w:r>
      <w:r w:rsidRPr="00B54F91">
        <w:rPr>
          <w:rFonts w:ascii="Arabic Typesetting" w:eastAsia="Times New Roman" w:hAnsi="Arabic Typesetting" w:cs="Arabic Typesetting" w:hint="cs"/>
          <w:sz w:val="44"/>
          <w:szCs w:val="44"/>
        </w:rPr>
        <w:t xml:space="preserve">: </w:t>
      </w:r>
      <w:bookmarkStart w:id="81" w:name="ayat6000503"/>
    </w:p>
    <w:p w:rsidR="00DE6736" w:rsidRDefault="00DE6736" w:rsidP="00DE6736">
      <w:pPr>
        <w:spacing w:before="100" w:beforeAutospacing="1" w:after="100" w:afterAutospacing="1" w:line="240" w:lineRule="auto"/>
        <w:ind w:right="94"/>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w:t>
      </w:r>
      <w:r w:rsidR="00E67E75" w:rsidRPr="00B54F91">
        <w:rPr>
          <w:rFonts w:ascii="Arabic Typesetting" w:eastAsia="Times New Roman" w:hAnsi="Arabic Typesetting" w:cs="Arabic Typesetting" w:hint="cs"/>
          <w:sz w:val="44"/>
          <w:szCs w:val="44"/>
          <w:rtl/>
        </w:rPr>
        <w:t>آبَاؤُكُمْ وَأَبْنَاؤُكُمْ لا تَدْرُونَ أَيُّهُمْ أَقْرَبُ لَكُمْ نَفْعاً</w:t>
      </w:r>
      <w:bookmarkEnd w:id="81"/>
      <w:r w:rsidR="00E67E75" w:rsidRPr="00B54F91">
        <w:rPr>
          <w:rFonts w:ascii="Arabic Typesetting" w:eastAsia="Times New Roman" w:hAnsi="Arabic Typesetting" w:cs="Arabic Typesetting" w:hint="cs"/>
          <w:sz w:val="44"/>
          <w:szCs w:val="44"/>
          <w:rtl/>
        </w:rPr>
        <w:t xml:space="preserve"> </w:t>
      </w:r>
      <w:r>
        <w:rPr>
          <w:rFonts w:ascii="Arabic Typesetting" w:eastAsia="Times New Roman" w:hAnsi="Arabic Typesetting" w:cs="Arabic Typesetting" w:hint="cs"/>
          <w:sz w:val="44"/>
          <w:szCs w:val="44"/>
          <w:rtl/>
        </w:rPr>
        <w:t>)</w:t>
      </w:r>
      <w:r w:rsidR="00E67E75" w:rsidRPr="00B54F91">
        <w:rPr>
          <w:rFonts w:ascii="Arabic Typesetting" w:eastAsia="Times New Roman" w:hAnsi="Arabic Typesetting" w:cs="Arabic Typesetting" w:hint="cs"/>
          <w:sz w:val="44"/>
          <w:szCs w:val="44"/>
          <w:rtl/>
        </w:rPr>
        <w:t>النساء:11</w:t>
      </w:r>
    </w:p>
    <w:p w:rsidR="00247563" w:rsidRDefault="00E67E75" w:rsidP="00FA27E5">
      <w:pPr>
        <w:spacing w:before="100" w:beforeAutospacing="1" w:after="100" w:afterAutospacing="1" w:line="240" w:lineRule="auto"/>
        <w:ind w:right="94"/>
        <w:jc w:val="both"/>
        <w:rPr>
          <w:rFonts w:ascii="Arabic Typesetting" w:eastAsia="Times New Roman" w:hAnsi="Arabic Typesetting" w:cs="Arabic Typesetting"/>
          <w:sz w:val="44"/>
          <w:szCs w:val="44"/>
          <w:rtl/>
        </w:rPr>
      </w:pPr>
      <w:r w:rsidRPr="00B54F91">
        <w:rPr>
          <w:rFonts w:ascii="Arabic Typesetting" w:eastAsia="Times New Roman" w:hAnsi="Arabic Typesetting" w:cs="Arabic Typesetting" w:hint="cs"/>
          <w:sz w:val="44"/>
          <w:szCs w:val="44"/>
          <w:rtl/>
        </w:rPr>
        <w:t>وبقي في موضوع الهدية بقية، وخصوصاً الكلام على الفرق بين الهدية والرشوة؛ لأنها مهمة في خِضم الحياة التي نعيشها</w:t>
      </w:r>
      <w:r w:rsidRPr="00B54F91">
        <w:rPr>
          <w:rFonts w:ascii="Arabic Typesetting" w:eastAsia="Times New Roman" w:hAnsi="Arabic Typesetting" w:cs="Arabic Typesetting" w:hint="cs"/>
          <w:sz w:val="44"/>
          <w:szCs w:val="44"/>
        </w:rPr>
        <w:t>.</w:t>
      </w:r>
      <w:r w:rsidRPr="00B54F91">
        <w:rPr>
          <w:rFonts w:ascii="Arabic Typesetting" w:eastAsia="Times New Roman" w:hAnsi="Arabic Typesetting" w:cs="Arabic Typesetting" w:hint="cs"/>
          <w:sz w:val="44"/>
          <w:szCs w:val="44"/>
          <w:rtl/>
        </w:rPr>
        <w:t>فأقول أيضاً أيها الإخوة: إن الهدية العلمية الشرعية والنصيحة من أعظم ما يُهدى للإنسان المسلم</w:t>
      </w:r>
      <w:r w:rsidRPr="00B54F91">
        <w:rPr>
          <w:rFonts w:ascii="Arabic Typesetting" w:eastAsia="Times New Roman" w:hAnsi="Arabic Typesetting" w:cs="Arabic Typesetting" w:hint="cs"/>
          <w:sz w:val="44"/>
          <w:szCs w:val="44"/>
        </w:rPr>
        <w:t>.</w:t>
      </w:r>
      <w:r w:rsidR="00FA27E5">
        <w:rPr>
          <w:rFonts w:ascii="Arabic Typesetting" w:eastAsia="Times New Roman" w:hAnsi="Arabic Typesetting" w:cs="Arabic Typesetting" w:hint="cs"/>
          <w:sz w:val="44"/>
          <w:szCs w:val="44"/>
          <w:rtl/>
        </w:rPr>
        <w:t xml:space="preserve"> </w:t>
      </w:r>
      <w:r w:rsidRPr="00B54F91">
        <w:rPr>
          <w:rFonts w:ascii="Arabic Typesetting" w:eastAsia="Times New Roman" w:hAnsi="Arabic Typesetting" w:cs="Arabic Typesetting" w:hint="cs"/>
          <w:sz w:val="44"/>
          <w:szCs w:val="44"/>
          <w:rtl/>
        </w:rPr>
        <w:t xml:space="preserve">ويدل على ذلك ما جاء في الصحيح عن </w:t>
      </w:r>
      <w:bookmarkStart w:id="82" w:name="alam1000399"/>
      <w:r w:rsidR="00055B1D" w:rsidRPr="00B54F91">
        <w:rPr>
          <w:rFonts w:ascii="Arabic Typesetting" w:eastAsia="Times New Roman" w:hAnsi="Arabic Typesetting" w:cs="Arabic Typesetting"/>
          <w:sz w:val="44"/>
          <w:szCs w:val="44"/>
        </w:rPr>
        <w:fldChar w:fldCharType="begin"/>
      </w:r>
      <w:r w:rsidRPr="00B54F91">
        <w:rPr>
          <w:rFonts w:ascii="Arabic Typesetting" w:eastAsia="Times New Roman" w:hAnsi="Arabic Typesetting" w:cs="Arabic Typesetting"/>
          <w:sz w:val="44"/>
          <w:szCs w:val="44"/>
        </w:rPr>
        <w:instrText xml:space="preserve"> HYPERLINK "http://audio.islamweb.net/audio/index.php?fuseaction=ft&amp;ftp=alam&amp;id=1000399&amp;spid=35" \o "</w:instrText>
      </w:r>
      <w:r w:rsidRPr="00B54F91">
        <w:rPr>
          <w:rFonts w:ascii="Arabic Typesetting" w:eastAsia="Times New Roman" w:hAnsi="Arabic Typesetting" w:cs="Arabic Typesetting"/>
          <w:sz w:val="44"/>
          <w:szCs w:val="44"/>
          <w:rtl/>
        </w:rPr>
        <w:instrText>انقر للبحث عن هذه المعلومة</w:instrText>
      </w:r>
      <w:r w:rsidRPr="00B54F91">
        <w:rPr>
          <w:rFonts w:ascii="Arabic Typesetting" w:eastAsia="Times New Roman" w:hAnsi="Arabic Typesetting" w:cs="Arabic Typesetting"/>
          <w:sz w:val="44"/>
          <w:szCs w:val="44"/>
        </w:rPr>
        <w:instrText xml:space="preserve">" </w:instrText>
      </w:r>
      <w:r w:rsidR="00055B1D" w:rsidRPr="00B54F91">
        <w:rPr>
          <w:rFonts w:ascii="Arabic Typesetting" w:eastAsia="Times New Roman" w:hAnsi="Arabic Typesetting" w:cs="Arabic Typesetting"/>
          <w:sz w:val="44"/>
          <w:szCs w:val="44"/>
        </w:rPr>
        <w:fldChar w:fldCharType="separate"/>
      </w:r>
      <w:r w:rsidRPr="00B54F91">
        <w:rPr>
          <w:rFonts w:ascii="Arabic Typesetting" w:eastAsia="Times New Roman" w:hAnsi="Arabic Typesetting" w:cs="Arabic Typesetting" w:hint="cs"/>
          <w:sz w:val="44"/>
          <w:szCs w:val="44"/>
          <w:rtl/>
        </w:rPr>
        <w:t>عبد الله بن عيسى</w:t>
      </w:r>
      <w:r w:rsidR="00055B1D" w:rsidRPr="00B54F91">
        <w:rPr>
          <w:rFonts w:ascii="Arabic Typesetting" w:eastAsia="Times New Roman" w:hAnsi="Arabic Typesetting" w:cs="Arabic Typesetting"/>
          <w:sz w:val="44"/>
          <w:szCs w:val="44"/>
        </w:rPr>
        <w:fldChar w:fldCharType="end"/>
      </w:r>
      <w:bookmarkEnd w:id="82"/>
      <w:r w:rsidRPr="00B54F91">
        <w:rPr>
          <w:rFonts w:ascii="Arabic Typesetting" w:eastAsia="Times New Roman" w:hAnsi="Arabic Typesetting" w:cs="Arabic Typesetting" w:hint="cs"/>
          <w:sz w:val="44"/>
          <w:szCs w:val="44"/>
        </w:rPr>
        <w:t xml:space="preserve"> </w:t>
      </w:r>
      <w:r w:rsidRPr="00B54F91">
        <w:rPr>
          <w:rFonts w:ascii="Arabic Typesetting" w:eastAsia="Times New Roman" w:hAnsi="Arabic Typesetting" w:cs="Arabic Typesetting" w:hint="cs"/>
          <w:sz w:val="44"/>
          <w:szCs w:val="44"/>
          <w:rtl/>
        </w:rPr>
        <w:t xml:space="preserve">أنه سمع </w:t>
      </w:r>
      <w:bookmarkStart w:id="83" w:name="alam1000397"/>
      <w:r w:rsidR="00055B1D" w:rsidRPr="00B54F91">
        <w:rPr>
          <w:rFonts w:ascii="Arabic Typesetting" w:eastAsia="Times New Roman" w:hAnsi="Arabic Typesetting" w:cs="Arabic Typesetting"/>
          <w:sz w:val="44"/>
          <w:szCs w:val="44"/>
        </w:rPr>
        <w:fldChar w:fldCharType="begin"/>
      </w:r>
      <w:r w:rsidRPr="00B54F91">
        <w:rPr>
          <w:rFonts w:ascii="Arabic Typesetting" w:eastAsia="Times New Roman" w:hAnsi="Arabic Typesetting" w:cs="Arabic Typesetting"/>
          <w:sz w:val="44"/>
          <w:szCs w:val="44"/>
        </w:rPr>
        <w:instrText xml:space="preserve"> HYPERLINK "http://audio.islamweb.net/audio/index.php?fuseaction=ft&amp;ftp=alam&amp;id=1000397&amp;spid=35" \o "</w:instrText>
      </w:r>
      <w:r w:rsidRPr="00B54F91">
        <w:rPr>
          <w:rFonts w:ascii="Arabic Typesetting" w:eastAsia="Times New Roman" w:hAnsi="Arabic Typesetting" w:cs="Arabic Typesetting"/>
          <w:sz w:val="44"/>
          <w:szCs w:val="44"/>
          <w:rtl/>
        </w:rPr>
        <w:instrText>انقر للبحث عن هذه المعلومة</w:instrText>
      </w:r>
      <w:r w:rsidRPr="00B54F91">
        <w:rPr>
          <w:rFonts w:ascii="Arabic Typesetting" w:eastAsia="Times New Roman" w:hAnsi="Arabic Typesetting" w:cs="Arabic Typesetting"/>
          <w:sz w:val="44"/>
          <w:szCs w:val="44"/>
        </w:rPr>
        <w:instrText xml:space="preserve">" </w:instrText>
      </w:r>
      <w:r w:rsidR="00055B1D" w:rsidRPr="00B54F91">
        <w:rPr>
          <w:rFonts w:ascii="Arabic Typesetting" w:eastAsia="Times New Roman" w:hAnsi="Arabic Typesetting" w:cs="Arabic Typesetting"/>
          <w:sz w:val="44"/>
          <w:szCs w:val="44"/>
        </w:rPr>
        <w:fldChar w:fldCharType="separate"/>
      </w:r>
      <w:r w:rsidRPr="00B54F91">
        <w:rPr>
          <w:rFonts w:ascii="Arabic Typesetting" w:eastAsia="Times New Roman" w:hAnsi="Arabic Typesetting" w:cs="Arabic Typesetting" w:hint="cs"/>
          <w:sz w:val="44"/>
          <w:szCs w:val="44"/>
          <w:rtl/>
        </w:rPr>
        <w:t>عبد الرحمن بن أبي ليلى</w:t>
      </w:r>
      <w:r w:rsidR="00055B1D" w:rsidRPr="00B54F91">
        <w:rPr>
          <w:rFonts w:ascii="Arabic Typesetting" w:eastAsia="Times New Roman" w:hAnsi="Arabic Typesetting" w:cs="Arabic Typesetting"/>
          <w:sz w:val="44"/>
          <w:szCs w:val="44"/>
        </w:rPr>
        <w:fldChar w:fldCharType="end"/>
      </w:r>
      <w:bookmarkEnd w:id="83"/>
      <w:r w:rsidRPr="00B54F91">
        <w:rPr>
          <w:rFonts w:ascii="Arabic Typesetting" w:eastAsia="Times New Roman" w:hAnsi="Arabic Typesetting" w:cs="Arabic Typesetting" w:hint="cs"/>
          <w:sz w:val="44"/>
          <w:szCs w:val="44"/>
        </w:rPr>
        <w:t xml:space="preserve"> </w:t>
      </w:r>
      <w:r w:rsidRPr="00B54F91">
        <w:rPr>
          <w:rFonts w:ascii="Arabic Typesetting" w:eastAsia="Times New Roman" w:hAnsi="Arabic Typesetting" w:cs="Arabic Typesetting" w:hint="cs"/>
          <w:sz w:val="44"/>
          <w:szCs w:val="44"/>
          <w:rtl/>
        </w:rPr>
        <w:t xml:space="preserve">قال: لقيني </w:t>
      </w:r>
      <w:bookmarkStart w:id="84" w:name="alam1000364"/>
      <w:r w:rsidR="00055B1D" w:rsidRPr="00B54F91">
        <w:rPr>
          <w:rFonts w:ascii="Arabic Typesetting" w:eastAsia="Times New Roman" w:hAnsi="Arabic Typesetting" w:cs="Arabic Typesetting"/>
          <w:sz w:val="44"/>
          <w:szCs w:val="44"/>
        </w:rPr>
        <w:fldChar w:fldCharType="begin"/>
      </w:r>
      <w:r w:rsidRPr="00B54F91">
        <w:rPr>
          <w:rFonts w:ascii="Arabic Typesetting" w:eastAsia="Times New Roman" w:hAnsi="Arabic Typesetting" w:cs="Arabic Typesetting"/>
          <w:sz w:val="44"/>
          <w:szCs w:val="44"/>
        </w:rPr>
        <w:instrText xml:space="preserve"> HYPERLINK "http://audio.islamweb.net/audio/index.php?fuseaction=ft&amp;ftp=alam&amp;id=1000364&amp;spid=35" \o "</w:instrText>
      </w:r>
      <w:r w:rsidRPr="00B54F91">
        <w:rPr>
          <w:rFonts w:ascii="Arabic Typesetting" w:eastAsia="Times New Roman" w:hAnsi="Arabic Typesetting" w:cs="Arabic Typesetting"/>
          <w:sz w:val="44"/>
          <w:szCs w:val="44"/>
          <w:rtl/>
        </w:rPr>
        <w:instrText>انقر للبحث عن هذه المعلومة</w:instrText>
      </w:r>
      <w:r w:rsidRPr="00B54F91">
        <w:rPr>
          <w:rFonts w:ascii="Arabic Typesetting" w:eastAsia="Times New Roman" w:hAnsi="Arabic Typesetting" w:cs="Arabic Typesetting"/>
          <w:sz w:val="44"/>
          <w:szCs w:val="44"/>
        </w:rPr>
        <w:instrText xml:space="preserve">" </w:instrText>
      </w:r>
      <w:r w:rsidR="00055B1D" w:rsidRPr="00B54F91">
        <w:rPr>
          <w:rFonts w:ascii="Arabic Typesetting" w:eastAsia="Times New Roman" w:hAnsi="Arabic Typesetting" w:cs="Arabic Typesetting"/>
          <w:sz w:val="44"/>
          <w:szCs w:val="44"/>
        </w:rPr>
        <w:fldChar w:fldCharType="separate"/>
      </w:r>
      <w:r w:rsidRPr="00B54F91">
        <w:rPr>
          <w:rFonts w:ascii="Arabic Typesetting" w:eastAsia="Times New Roman" w:hAnsi="Arabic Typesetting" w:cs="Arabic Typesetting" w:hint="cs"/>
          <w:sz w:val="44"/>
          <w:szCs w:val="44"/>
          <w:rtl/>
        </w:rPr>
        <w:t>كعب بن عجرة</w:t>
      </w:r>
      <w:r w:rsidR="00055B1D" w:rsidRPr="00B54F91">
        <w:rPr>
          <w:rFonts w:ascii="Arabic Typesetting" w:eastAsia="Times New Roman" w:hAnsi="Arabic Typesetting" w:cs="Arabic Typesetting"/>
          <w:sz w:val="44"/>
          <w:szCs w:val="44"/>
        </w:rPr>
        <w:fldChar w:fldCharType="end"/>
      </w:r>
      <w:bookmarkEnd w:id="84"/>
      <w:r w:rsidRPr="00B54F91">
        <w:rPr>
          <w:rFonts w:ascii="Arabic Typesetting" w:eastAsia="Times New Roman" w:hAnsi="Arabic Typesetting" w:cs="Arabic Typesetting" w:hint="cs"/>
          <w:sz w:val="44"/>
          <w:szCs w:val="44"/>
        </w:rPr>
        <w:t xml:space="preserve"> </w:t>
      </w:r>
      <w:r w:rsidRPr="00B54F91">
        <w:rPr>
          <w:rFonts w:ascii="Arabic Typesetting" w:eastAsia="Times New Roman" w:hAnsi="Arabic Typesetting" w:cs="Arabic Typesetting" w:hint="cs"/>
          <w:sz w:val="44"/>
          <w:szCs w:val="44"/>
          <w:rtl/>
        </w:rPr>
        <w:t>فقال</w:t>
      </w:r>
      <w:r w:rsidRPr="00B54F91">
        <w:rPr>
          <w:rFonts w:ascii="Arabic Typesetting" w:eastAsia="Times New Roman" w:hAnsi="Arabic Typesetting" w:cs="Arabic Typesetting" w:hint="cs"/>
          <w:sz w:val="44"/>
          <w:szCs w:val="44"/>
        </w:rPr>
        <w:t xml:space="preserve">: </w:t>
      </w:r>
      <w:bookmarkStart w:id="85" w:name="hadeeth7000605"/>
      <w:r w:rsidR="00055B1D" w:rsidRPr="00B54F91">
        <w:rPr>
          <w:rFonts w:ascii="Arabic Typesetting" w:eastAsia="Times New Roman" w:hAnsi="Arabic Typesetting" w:cs="Arabic Typesetting"/>
          <w:sz w:val="44"/>
          <w:szCs w:val="44"/>
        </w:rPr>
        <w:fldChar w:fldCharType="begin"/>
      </w:r>
      <w:r w:rsidRPr="00B54F91">
        <w:rPr>
          <w:rFonts w:ascii="Arabic Typesetting" w:eastAsia="Times New Roman" w:hAnsi="Arabic Typesetting" w:cs="Arabic Typesetting"/>
          <w:sz w:val="44"/>
          <w:szCs w:val="44"/>
        </w:rPr>
        <w:instrText xml:space="preserve"> HYPERLINK "http://audio.islamweb.net/audio/index.php?fuseaction=ft&amp;ftp=hadeeth&amp;id=7000605&amp;spid=35" \o "</w:instrText>
      </w:r>
      <w:r w:rsidRPr="00B54F91">
        <w:rPr>
          <w:rFonts w:ascii="Arabic Typesetting" w:eastAsia="Times New Roman" w:hAnsi="Arabic Typesetting" w:cs="Arabic Typesetting"/>
          <w:sz w:val="44"/>
          <w:szCs w:val="44"/>
          <w:rtl/>
        </w:rPr>
        <w:instrText>انقر للبحث عن هذه المعلومة</w:instrText>
      </w:r>
      <w:r w:rsidRPr="00B54F91">
        <w:rPr>
          <w:rFonts w:ascii="Arabic Typesetting" w:eastAsia="Times New Roman" w:hAnsi="Arabic Typesetting" w:cs="Arabic Typesetting"/>
          <w:sz w:val="44"/>
          <w:szCs w:val="44"/>
        </w:rPr>
        <w:instrText xml:space="preserve">" </w:instrText>
      </w:r>
      <w:r w:rsidR="00055B1D" w:rsidRPr="00B54F91">
        <w:rPr>
          <w:rFonts w:ascii="Arabic Typesetting" w:eastAsia="Times New Roman" w:hAnsi="Arabic Typesetting" w:cs="Arabic Typesetting"/>
          <w:sz w:val="44"/>
          <w:szCs w:val="44"/>
        </w:rPr>
        <w:fldChar w:fldCharType="separate"/>
      </w:r>
      <w:r w:rsidRPr="00B54F91">
        <w:rPr>
          <w:rFonts w:ascii="Arabic Typesetting" w:eastAsia="Times New Roman" w:hAnsi="Arabic Typesetting" w:cs="Arabic Typesetting" w:hint="cs"/>
          <w:sz w:val="44"/>
          <w:szCs w:val="44"/>
          <w:rtl/>
        </w:rPr>
        <w:t>ألا</w:t>
      </w:r>
      <w:r w:rsidRPr="00B54F91">
        <w:rPr>
          <w:rFonts w:ascii="Arabic Typesetting" w:eastAsia="Times New Roman" w:hAnsi="Arabic Typesetting" w:cs="Arabic Typesetting" w:hint="cs"/>
          <w:sz w:val="44"/>
          <w:szCs w:val="44"/>
        </w:rPr>
        <w:t xml:space="preserve"> </w:t>
      </w:r>
      <w:r w:rsidRPr="00B54F91">
        <w:rPr>
          <w:rFonts w:ascii="Arabic Typesetting" w:eastAsia="Times New Roman" w:hAnsi="Arabic Typesetting" w:cs="Arabic Typesetting" w:hint="cs"/>
          <w:sz w:val="44"/>
          <w:szCs w:val="44"/>
          <w:rtl/>
        </w:rPr>
        <w:t>أهدي لك هدية سمعتها من النبي صلى الله عليه وسلم؟ فقلت: بلى فأهدها لي،</w:t>
      </w:r>
      <w:r w:rsidRPr="00B54F91">
        <w:rPr>
          <w:rFonts w:ascii="Arabic Typesetting" w:eastAsia="Times New Roman" w:hAnsi="Arabic Typesetting" w:cs="Arabic Typesetting" w:hint="cs"/>
          <w:sz w:val="44"/>
          <w:szCs w:val="44"/>
        </w:rPr>
        <w:t xml:space="preserve"> </w:t>
      </w:r>
      <w:r w:rsidRPr="00B54F91">
        <w:rPr>
          <w:rFonts w:ascii="Arabic Typesetting" w:eastAsia="Times New Roman" w:hAnsi="Arabic Typesetting" w:cs="Arabic Typesetting" w:hint="cs"/>
          <w:sz w:val="44"/>
          <w:szCs w:val="44"/>
          <w:rtl/>
        </w:rPr>
        <w:t xml:space="preserve">فقال: سألنا رسول الله صلى الله عليه وسلم فقلنا: </w:t>
      </w:r>
      <w:r w:rsidRPr="00B54F91">
        <w:rPr>
          <w:rFonts w:ascii="Arabic Typesetting" w:eastAsia="Times New Roman" w:hAnsi="Arabic Typesetting" w:cs="Arabic Typesetting" w:hint="cs"/>
          <w:sz w:val="44"/>
          <w:szCs w:val="44"/>
          <w:rtl/>
        </w:rPr>
        <w:lastRenderedPageBreak/>
        <w:t>يا رسول الله! كيف الصلاة</w:t>
      </w:r>
      <w:r w:rsidRPr="00B54F91">
        <w:rPr>
          <w:rFonts w:ascii="Arabic Typesetting" w:eastAsia="Times New Roman" w:hAnsi="Arabic Typesetting" w:cs="Arabic Typesetting" w:hint="cs"/>
          <w:sz w:val="44"/>
          <w:szCs w:val="44"/>
        </w:rPr>
        <w:t xml:space="preserve"> </w:t>
      </w:r>
      <w:r w:rsidRPr="00B54F91">
        <w:rPr>
          <w:rFonts w:ascii="Arabic Typesetting" w:eastAsia="Times New Roman" w:hAnsi="Arabic Typesetting" w:cs="Arabic Typesetting" w:hint="cs"/>
          <w:sz w:val="44"/>
          <w:szCs w:val="44"/>
          <w:rtl/>
        </w:rPr>
        <w:t>عليكم أهل البيت، فإن الله قد علمنا كيف نسلم عليكم؟ قال: قولوا: اللهم صل</w:t>
      </w:r>
      <w:r w:rsidRPr="00B54F91">
        <w:rPr>
          <w:rFonts w:ascii="Arabic Typesetting" w:eastAsia="Times New Roman" w:hAnsi="Arabic Typesetting" w:cs="Arabic Typesetting" w:hint="cs"/>
          <w:sz w:val="44"/>
          <w:szCs w:val="44"/>
        </w:rPr>
        <w:t xml:space="preserve"> </w:t>
      </w:r>
      <w:r w:rsidRPr="00B54F91">
        <w:rPr>
          <w:rFonts w:ascii="Arabic Typesetting" w:eastAsia="Times New Roman" w:hAnsi="Arabic Typesetting" w:cs="Arabic Typesetting" w:hint="cs"/>
          <w:sz w:val="44"/>
          <w:szCs w:val="44"/>
          <w:rtl/>
        </w:rPr>
        <w:t>على محمد وعلى آل محمد، كما صليت على إبراهيم وعلى آل إبراهيم إنك حميدٌ</w:t>
      </w:r>
      <w:r w:rsidRPr="00B54F91">
        <w:rPr>
          <w:rFonts w:ascii="Arabic Typesetting" w:eastAsia="Times New Roman" w:hAnsi="Arabic Typesetting" w:cs="Arabic Typesetting" w:hint="cs"/>
          <w:sz w:val="44"/>
          <w:szCs w:val="44"/>
        </w:rPr>
        <w:t xml:space="preserve"> </w:t>
      </w:r>
      <w:r w:rsidRPr="00B54F91">
        <w:rPr>
          <w:rFonts w:ascii="Arabic Typesetting" w:eastAsia="Times New Roman" w:hAnsi="Arabic Typesetting" w:cs="Arabic Typesetting" w:hint="cs"/>
          <w:sz w:val="44"/>
          <w:szCs w:val="44"/>
          <w:rtl/>
        </w:rPr>
        <w:t>مجيد، اللهم بارك على محمد وعلى آل محمد، كما باركت على إبراهيم وعلى آل</w:t>
      </w:r>
      <w:r w:rsidRPr="00B54F91">
        <w:rPr>
          <w:rFonts w:ascii="Arabic Typesetting" w:eastAsia="Times New Roman" w:hAnsi="Arabic Typesetting" w:cs="Arabic Typesetting" w:hint="cs"/>
          <w:sz w:val="44"/>
          <w:szCs w:val="44"/>
        </w:rPr>
        <w:t xml:space="preserve"> </w:t>
      </w:r>
      <w:r w:rsidRPr="00B54F91">
        <w:rPr>
          <w:rFonts w:ascii="Arabic Typesetting" w:eastAsia="Times New Roman" w:hAnsi="Arabic Typesetting" w:cs="Arabic Typesetting" w:hint="cs"/>
          <w:sz w:val="44"/>
          <w:szCs w:val="44"/>
          <w:rtl/>
        </w:rPr>
        <w:t>إبراهيم إنك حميدٌ مجيد</w:t>
      </w:r>
      <w:r w:rsidR="00055B1D" w:rsidRPr="00B54F91">
        <w:rPr>
          <w:rFonts w:ascii="Arabic Typesetting" w:eastAsia="Times New Roman" w:hAnsi="Arabic Typesetting" w:cs="Arabic Typesetting"/>
          <w:sz w:val="44"/>
          <w:szCs w:val="44"/>
        </w:rPr>
        <w:fldChar w:fldCharType="end"/>
      </w:r>
      <w:bookmarkEnd w:id="85"/>
      <w:r w:rsidR="00247563">
        <w:rPr>
          <w:rFonts w:ascii="Arabic Typesetting" w:eastAsia="Times New Roman" w:hAnsi="Arabic Typesetting" w:cs="Arabic Typesetting" w:hint="cs"/>
          <w:sz w:val="44"/>
          <w:szCs w:val="44"/>
          <w:rtl/>
        </w:rPr>
        <w:t xml:space="preserve">, </w:t>
      </w:r>
      <w:r w:rsidRPr="00B54F91">
        <w:rPr>
          <w:rFonts w:ascii="Arabic Typesetting" w:eastAsia="Times New Roman" w:hAnsi="Arabic Typesetting" w:cs="Arabic Typesetting" w:hint="cs"/>
          <w:sz w:val="44"/>
          <w:szCs w:val="44"/>
          <w:rtl/>
        </w:rPr>
        <w:t>فإذا أهديت لإنسان معلومة دينية شرعية فلا شك أن هذه من أعظم ما يُهدى</w:t>
      </w:r>
      <w:r w:rsidRPr="00B54F91">
        <w:rPr>
          <w:rFonts w:ascii="Arabic Typesetting" w:eastAsia="Times New Roman" w:hAnsi="Arabic Typesetting" w:cs="Arabic Typesetting" w:hint="cs"/>
          <w:sz w:val="44"/>
          <w:szCs w:val="44"/>
        </w:rPr>
        <w:t>.</w:t>
      </w:r>
    </w:p>
    <w:p w:rsidR="00E67E75" w:rsidRPr="00247563" w:rsidRDefault="00E67E75" w:rsidP="003F2360">
      <w:pPr>
        <w:spacing w:before="100" w:beforeAutospacing="1" w:after="100" w:afterAutospacing="1" w:line="240" w:lineRule="auto"/>
        <w:ind w:right="94"/>
        <w:jc w:val="both"/>
        <w:rPr>
          <w:rFonts w:ascii="Arabic Typesetting" w:eastAsia="Times New Roman" w:hAnsi="Arabic Typesetting" w:cs="Arabic Typesetting"/>
          <w:sz w:val="44"/>
          <w:szCs w:val="44"/>
          <w:u w:val="single"/>
          <w:rtl/>
        </w:rPr>
      </w:pPr>
      <w:r w:rsidRPr="00247563">
        <w:rPr>
          <w:rFonts w:ascii="Arabic Typesetting" w:eastAsia="Times New Roman" w:hAnsi="Arabic Typesetting" w:cs="Arabic Typesetting" w:hint="cs"/>
          <w:sz w:val="44"/>
          <w:szCs w:val="44"/>
          <w:u w:val="single"/>
          <w:rtl/>
        </w:rPr>
        <w:t>ومن الأمور والأحكام المتعلقة بالهدية ذكرنا هدية المحبة والمودة، وهدية الوالدين</w:t>
      </w:r>
      <w:r w:rsidRPr="00247563">
        <w:rPr>
          <w:rFonts w:ascii="Arabic Typesetting" w:eastAsia="Times New Roman" w:hAnsi="Arabic Typesetting" w:cs="Arabic Typesetting" w:hint="cs"/>
          <w:sz w:val="44"/>
          <w:szCs w:val="44"/>
          <w:u w:val="single"/>
        </w:rPr>
        <w:t>.</w:t>
      </w:r>
    </w:p>
    <w:p w:rsidR="00A37259" w:rsidRDefault="00E2286E" w:rsidP="00E2286E">
      <w:pPr>
        <w:spacing w:before="100" w:beforeAutospacing="1" w:after="100" w:afterAutospacing="1" w:line="240" w:lineRule="auto"/>
        <w:ind w:right="94"/>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ا</w:t>
      </w:r>
      <w:r w:rsidR="00E67E75" w:rsidRPr="00B54F91">
        <w:rPr>
          <w:rFonts w:ascii="Arabic Typesetting" w:eastAsia="Times New Roman" w:hAnsi="Arabic Typesetting" w:cs="Arabic Typesetting"/>
          <w:sz w:val="44"/>
          <w:szCs w:val="44"/>
          <w:rtl/>
        </w:rPr>
        <w:t xml:space="preserve">لراجح أنه لا يجوز أخذ الهدية على الشفاعة، لقول النبي صلى الله عليه وسلم في الحديث الحسن: </w:t>
      </w:r>
      <w:bookmarkStart w:id="86" w:name="hadeeth7000606"/>
      <w:r w:rsidR="00055B1D" w:rsidRPr="00B54F91">
        <w:rPr>
          <w:rFonts w:ascii="Arabic Typesetting" w:eastAsia="Times New Roman" w:hAnsi="Arabic Typesetting" w:cs="Arabic Typesetting"/>
          <w:sz w:val="44"/>
          <w:szCs w:val="44"/>
          <w:rtl/>
        </w:rPr>
        <w:fldChar w:fldCharType="begin"/>
      </w:r>
      <w:r w:rsidR="00E67E75" w:rsidRPr="00B54F91">
        <w:rPr>
          <w:rFonts w:ascii="Arabic Typesetting" w:eastAsia="Times New Roman" w:hAnsi="Arabic Typesetting" w:cs="Arabic Typesetting"/>
          <w:sz w:val="44"/>
          <w:szCs w:val="44"/>
          <w:rtl/>
        </w:rPr>
        <w:instrText xml:space="preserve"> </w:instrText>
      </w:r>
      <w:r w:rsidR="00E67E75" w:rsidRPr="00B54F91">
        <w:rPr>
          <w:rFonts w:ascii="Arabic Typesetting" w:eastAsia="Times New Roman" w:hAnsi="Arabic Typesetting" w:cs="Arabic Typesetting"/>
          <w:sz w:val="44"/>
          <w:szCs w:val="44"/>
        </w:rPr>
        <w:instrText>HYPERLINK "http://audio.islamweb.net/audio/index.php?fuseaction=ft&amp;ftp=hadeeth&amp;id=7000606&amp;spid=35" \o</w:instrText>
      </w:r>
      <w:r w:rsidR="00E67E75" w:rsidRPr="00B54F91">
        <w:rPr>
          <w:rFonts w:ascii="Arabic Typesetting" w:eastAsia="Times New Roman" w:hAnsi="Arabic Typesetting" w:cs="Arabic Typesetting"/>
          <w:sz w:val="44"/>
          <w:szCs w:val="44"/>
          <w:rtl/>
        </w:rPr>
        <w:instrText xml:space="preserve"> "انقر للبحث عن هذه المعلومة" </w:instrText>
      </w:r>
      <w:r w:rsidR="00055B1D" w:rsidRPr="00B54F91">
        <w:rPr>
          <w:rFonts w:ascii="Arabic Typesetting" w:eastAsia="Times New Roman" w:hAnsi="Arabic Typesetting" w:cs="Arabic Typesetting"/>
          <w:sz w:val="44"/>
          <w:szCs w:val="44"/>
          <w:rtl/>
        </w:rPr>
        <w:fldChar w:fldCharType="separate"/>
      </w:r>
      <w:r w:rsidR="00E67E75" w:rsidRPr="00B54F91">
        <w:rPr>
          <w:rFonts w:ascii="Arabic Typesetting" w:eastAsia="Times New Roman" w:hAnsi="Arabic Typesetting" w:cs="Arabic Typesetting"/>
          <w:sz w:val="44"/>
          <w:szCs w:val="44"/>
          <w:rtl/>
        </w:rPr>
        <w:t>من شفع لأخيه شفاعةً فأهدى له هديةً عليها فقبلها منه، فقد أتى باباً عظيماً من أبواب الربا</w:t>
      </w:r>
      <w:r w:rsidR="00055B1D" w:rsidRPr="00B54F91">
        <w:rPr>
          <w:rFonts w:ascii="Arabic Typesetting" w:eastAsia="Times New Roman" w:hAnsi="Arabic Typesetting" w:cs="Arabic Typesetting"/>
          <w:sz w:val="44"/>
          <w:szCs w:val="44"/>
          <w:rtl/>
        </w:rPr>
        <w:fldChar w:fldCharType="end"/>
      </w:r>
      <w:bookmarkEnd w:id="86"/>
      <w:r>
        <w:rPr>
          <w:rFonts w:ascii="Arabic Typesetting" w:eastAsia="Times New Roman" w:hAnsi="Arabic Typesetting" w:cs="Arabic Typesetting" w:hint="cs"/>
          <w:sz w:val="44"/>
          <w:szCs w:val="44"/>
          <w:rtl/>
        </w:rPr>
        <w:t>.</w:t>
      </w:r>
    </w:p>
    <w:p w:rsidR="00E67E75" w:rsidRPr="00B54F91" w:rsidRDefault="00E67E75" w:rsidP="00E2286E">
      <w:pPr>
        <w:spacing w:before="100" w:beforeAutospacing="1" w:after="100" w:afterAutospacing="1" w:line="240" w:lineRule="auto"/>
        <w:ind w:right="94"/>
        <w:jc w:val="both"/>
        <w:rPr>
          <w:rFonts w:ascii="Arabic Typesetting" w:eastAsia="Times New Roman" w:hAnsi="Arabic Typesetting" w:cs="Arabic Typesetting"/>
          <w:sz w:val="44"/>
          <w:szCs w:val="44"/>
        </w:rPr>
      </w:pPr>
      <w:r w:rsidRPr="00B54F91">
        <w:rPr>
          <w:rFonts w:ascii="Arabic Typesetting" w:eastAsia="Times New Roman" w:hAnsi="Arabic Typesetting" w:cs="Arabic Typesetting"/>
          <w:sz w:val="44"/>
          <w:szCs w:val="44"/>
          <w:rtl/>
        </w:rPr>
        <w:t>ولعل من الحكم من وراء هذا الأمر -وهو عدم جواز أخذ الهدية على الشفاعة والواسطة الحسنة- أن الجاه نعمة من الله ينبغي أن يُستخدم في خدمة عباد الله مجاناً بدون مقابل، وينبغي أن يتسارع إليه الناس المستطيعون، لنصرة حقٍ أو رفع ظُلم، ولا ينبغي لمن ساهم بجاهه في جلب حقٍ أو دفع ظلم أن يأخذ مالاً على ذلك، حتى لا يتكاسل الناس عن هذه المسألة، ويشترطون الأجر، فيقول أحدهم: لا أتوسط لك إلا بمقابل.</w:t>
      </w:r>
    </w:p>
    <w:p w:rsidR="00E67E75" w:rsidRPr="00B54F91" w:rsidRDefault="00E67E75" w:rsidP="00356A64">
      <w:pPr>
        <w:spacing w:before="100" w:beforeAutospacing="1" w:after="100" w:afterAutospacing="1" w:line="240" w:lineRule="auto"/>
        <w:ind w:right="94"/>
        <w:jc w:val="both"/>
        <w:rPr>
          <w:rFonts w:ascii="Arabic Typesetting" w:eastAsia="Times New Roman" w:hAnsi="Arabic Typesetting" w:cs="Arabic Typesetting"/>
          <w:sz w:val="44"/>
          <w:szCs w:val="44"/>
          <w:rtl/>
        </w:rPr>
      </w:pPr>
      <w:r w:rsidRPr="00B54F91">
        <w:rPr>
          <w:rFonts w:ascii="Arabic Typesetting" w:eastAsia="Times New Roman" w:hAnsi="Arabic Typesetting" w:cs="Arabic Typesetting"/>
          <w:sz w:val="44"/>
          <w:szCs w:val="44"/>
          <w:rtl/>
        </w:rPr>
        <w:t xml:space="preserve">قال </w:t>
      </w:r>
      <w:bookmarkStart w:id="87" w:name="alam1000092"/>
      <w:r w:rsidR="00055B1D" w:rsidRPr="00B54F91">
        <w:rPr>
          <w:rFonts w:ascii="Arabic Typesetting" w:eastAsia="Times New Roman" w:hAnsi="Arabic Typesetting" w:cs="Arabic Typesetting"/>
          <w:sz w:val="44"/>
          <w:szCs w:val="44"/>
          <w:rtl/>
        </w:rPr>
        <w:fldChar w:fldCharType="begin"/>
      </w:r>
      <w:r w:rsidRPr="00B54F91">
        <w:rPr>
          <w:rFonts w:ascii="Arabic Typesetting" w:eastAsia="Times New Roman" w:hAnsi="Arabic Typesetting" w:cs="Arabic Typesetting"/>
          <w:sz w:val="44"/>
          <w:szCs w:val="44"/>
          <w:rtl/>
        </w:rPr>
        <w:instrText xml:space="preserve"> </w:instrText>
      </w:r>
      <w:r w:rsidRPr="00B54F91">
        <w:rPr>
          <w:rFonts w:ascii="Arabic Typesetting" w:eastAsia="Times New Roman" w:hAnsi="Arabic Typesetting" w:cs="Arabic Typesetting"/>
          <w:sz w:val="44"/>
          <w:szCs w:val="44"/>
        </w:rPr>
        <w:instrText>HYPERLINK "http://audio.islamweb.net/audio/index.php?fuseaction=ft&amp;ftp=alam&amp;id=1000092&amp;spid=35" \o</w:instrText>
      </w:r>
      <w:r w:rsidRPr="00B54F91">
        <w:rPr>
          <w:rFonts w:ascii="Arabic Typesetting" w:eastAsia="Times New Roman" w:hAnsi="Arabic Typesetting" w:cs="Arabic Typesetting"/>
          <w:sz w:val="44"/>
          <w:szCs w:val="44"/>
          <w:rtl/>
        </w:rPr>
        <w:instrText xml:space="preserve"> "انقر للبحث عن هذه المعلومة" </w:instrText>
      </w:r>
      <w:r w:rsidR="00055B1D" w:rsidRPr="00B54F91">
        <w:rPr>
          <w:rFonts w:ascii="Arabic Typesetting" w:eastAsia="Times New Roman" w:hAnsi="Arabic Typesetting" w:cs="Arabic Typesetting"/>
          <w:sz w:val="44"/>
          <w:szCs w:val="44"/>
          <w:rtl/>
        </w:rPr>
        <w:fldChar w:fldCharType="separate"/>
      </w:r>
      <w:r w:rsidRPr="00B54F91">
        <w:rPr>
          <w:rFonts w:ascii="Arabic Typesetting" w:eastAsia="Times New Roman" w:hAnsi="Arabic Typesetting" w:cs="Arabic Typesetting"/>
          <w:sz w:val="44"/>
          <w:szCs w:val="44"/>
          <w:rtl/>
        </w:rPr>
        <w:t>ابن رجب الحنبلي</w:t>
      </w:r>
      <w:r w:rsidR="00055B1D" w:rsidRPr="00B54F91">
        <w:rPr>
          <w:rFonts w:ascii="Arabic Typesetting" w:eastAsia="Times New Roman" w:hAnsi="Arabic Typesetting" w:cs="Arabic Typesetting"/>
          <w:sz w:val="44"/>
          <w:szCs w:val="44"/>
          <w:rtl/>
        </w:rPr>
        <w:fldChar w:fldCharType="end"/>
      </w:r>
      <w:bookmarkEnd w:id="87"/>
      <w:r w:rsidRPr="00B54F91">
        <w:rPr>
          <w:rFonts w:ascii="Arabic Typesetting" w:eastAsia="Times New Roman" w:hAnsi="Arabic Typesetting" w:cs="Arabic Typesetting"/>
          <w:sz w:val="44"/>
          <w:szCs w:val="44"/>
          <w:rtl/>
        </w:rPr>
        <w:t xml:space="preserve"> رحمه الله: الهدية لمن يشفع له بشفاعة عند السلطان ونحوه لا يجوز أخذ الأجرة عليها.</w:t>
      </w:r>
      <w:r w:rsidR="00356A64">
        <w:rPr>
          <w:rFonts w:ascii="Arabic Typesetting" w:eastAsia="Times New Roman" w:hAnsi="Arabic Typesetting" w:cs="Arabic Typesetting" w:hint="cs"/>
          <w:sz w:val="44"/>
          <w:szCs w:val="44"/>
          <w:rtl/>
        </w:rPr>
        <w:t xml:space="preserve"> </w:t>
      </w:r>
      <w:r w:rsidRPr="00B54F91">
        <w:rPr>
          <w:rFonts w:ascii="Arabic Typesetting" w:eastAsia="Times New Roman" w:hAnsi="Arabic Typesetting" w:cs="Arabic Typesetting"/>
          <w:sz w:val="44"/>
          <w:szCs w:val="44"/>
          <w:rtl/>
        </w:rPr>
        <w:t>وقال بعض الفقهاء: لا يجوز أخذ العوض مقابل الدفع عن المظلوم، وإنه يجب أن تُقضى له الحاجة مجاناً.</w:t>
      </w:r>
    </w:p>
    <w:p w:rsidR="00E67E75" w:rsidRPr="00B54F91" w:rsidRDefault="00E67E75" w:rsidP="00B54F91">
      <w:pPr>
        <w:spacing w:before="100" w:beforeAutospacing="1" w:after="100" w:afterAutospacing="1" w:line="240" w:lineRule="auto"/>
        <w:ind w:right="94"/>
        <w:jc w:val="both"/>
        <w:rPr>
          <w:rFonts w:ascii="Arabic Typesetting" w:eastAsia="Times New Roman" w:hAnsi="Arabic Typesetting" w:cs="Arabic Typesetting"/>
          <w:sz w:val="44"/>
          <w:szCs w:val="44"/>
          <w:rtl/>
        </w:rPr>
      </w:pPr>
      <w:r w:rsidRPr="00B54F91">
        <w:rPr>
          <w:rFonts w:ascii="Arabic Typesetting" w:eastAsia="Times New Roman" w:hAnsi="Arabic Typesetting" w:cs="Arabic Typesetting"/>
          <w:sz w:val="44"/>
          <w:szCs w:val="44"/>
          <w:rtl/>
        </w:rPr>
        <w:t xml:space="preserve">وقال </w:t>
      </w:r>
      <w:bookmarkStart w:id="88" w:name="alam1000060"/>
      <w:r w:rsidR="00055B1D" w:rsidRPr="00B54F91">
        <w:rPr>
          <w:rFonts w:ascii="Arabic Typesetting" w:eastAsia="Times New Roman" w:hAnsi="Arabic Typesetting" w:cs="Arabic Typesetting"/>
          <w:sz w:val="44"/>
          <w:szCs w:val="44"/>
          <w:rtl/>
        </w:rPr>
        <w:fldChar w:fldCharType="begin"/>
      </w:r>
      <w:r w:rsidRPr="00B54F91">
        <w:rPr>
          <w:rFonts w:ascii="Arabic Typesetting" w:eastAsia="Times New Roman" w:hAnsi="Arabic Typesetting" w:cs="Arabic Typesetting"/>
          <w:sz w:val="44"/>
          <w:szCs w:val="44"/>
          <w:rtl/>
        </w:rPr>
        <w:instrText xml:space="preserve"> </w:instrText>
      </w:r>
      <w:r w:rsidRPr="00B54F91">
        <w:rPr>
          <w:rFonts w:ascii="Arabic Typesetting" w:eastAsia="Times New Roman" w:hAnsi="Arabic Typesetting" w:cs="Arabic Typesetting"/>
          <w:sz w:val="44"/>
          <w:szCs w:val="44"/>
        </w:rPr>
        <w:instrText>HYPERLINK "http://audio.islamweb.net/audio/index.php?fuseaction=ft&amp;ftp=alam&amp;id=1000060&amp;spid=35" \o</w:instrText>
      </w:r>
      <w:r w:rsidRPr="00B54F91">
        <w:rPr>
          <w:rFonts w:ascii="Arabic Typesetting" w:eastAsia="Times New Roman" w:hAnsi="Arabic Typesetting" w:cs="Arabic Typesetting"/>
          <w:sz w:val="44"/>
          <w:szCs w:val="44"/>
          <w:rtl/>
        </w:rPr>
        <w:instrText xml:space="preserve"> "انقر للبحث عن هذه المعلومة" </w:instrText>
      </w:r>
      <w:r w:rsidR="00055B1D" w:rsidRPr="00B54F91">
        <w:rPr>
          <w:rFonts w:ascii="Arabic Typesetting" w:eastAsia="Times New Roman" w:hAnsi="Arabic Typesetting" w:cs="Arabic Typesetting"/>
          <w:sz w:val="44"/>
          <w:szCs w:val="44"/>
          <w:rtl/>
        </w:rPr>
        <w:fldChar w:fldCharType="separate"/>
      </w:r>
      <w:r w:rsidRPr="00B54F91">
        <w:rPr>
          <w:rFonts w:ascii="Arabic Typesetting" w:eastAsia="Times New Roman" w:hAnsi="Arabic Typesetting" w:cs="Arabic Typesetting"/>
          <w:sz w:val="44"/>
          <w:szCs w:val="44"/>
          <w:rtl/>
        </w:rPr>
        <w:t>ابن الجوزي</w:t>
      </w:r>
      <w:r w:rsidR="00055B1D" w:rsidRPr="00B54F91">
        <w:rPr>
          <w:rFonts w:ascii="Arabic Typesetting" w:eastAsia="Times New Roman" w:hAnsi="Arabic Typesetting" w:cs="Arabic Typesetting"/>
          <w:sz w:val="44"/>
          <w:szCs w:val="44"/>
          <w:rtl/>
        </w:rPr>
        <w:fldChar w:fldCharType="end"/>
      </w:r>
      <w:bookmarkEnd w:id="88"/>
      <w:r w:rsidRPr="00B54F91">
        <w:rPr>
          <w:rFonts w:ascii="Arabic Typesetting" w:eastAsia="Times New Roman" w:hAnsi="Arabic Typesetting" w:cs="Arabic Typesetting"/>
          <w:sz w:val="44"/>
          <w:szCs w:val="44"/>
          <w:rtl/>
        </w:rPr>
        <w:t xml:space="preserve"> : يجب على الولاة إيصال قصص المظلومين وأهل الحوائج، وقال: والواجب كف الظلم عنهم بحسب القدرة، وقضاء حوائجهم التي لا تتم مصلحة الناس إلا بها من تبليغه للسلطان حاجاتهم، وتعريفه بأمورهم، ودلالته على مصالحهم، وصرفه عن مفاسدهم، بأنواع الطرق اللطيفة وغير اللطيفة.</w:t>
      </w:r>
    </w:p>
    <w:p w:rsidR="00E67E75" w:rsidRPr="00E2286E" w:rsidRDefault="00E67E75" w:rsidP="00B54F91">
      <w:pPr>
        <w:spacing w:before="100" w:beforeAutospacing="1" w:after="100" w:afterAutospacing="1" w:line="240" w:lineRule="auto"/>
        <w:ind w:right="94"/>
        <w:jc w:val="both"/>
        <w:rPr>
          <w:rFonts w:ascii="Arabic Typesetting" w:eastAsia="Times New Roman" w:hAnsi="Arabic Typesetting" w:cs="Arabic Typesetting"/>
          <w:sz w:val="44"/>
          <w:szCs w:val="44"/>
          <w:u w:val="single"/>
          <w:rtl/>
        </w:rPr>
      </w:pPr>
      <w:r w:rsidRPr="00E2286E">
        <w:rPr>
          <w:rFonts w:ascii="Arabic Typesetting" w:eastAsia="Times New Roman" w:hAnsi="Arabic Typesetting" w:cs="Arabic Typesetting"/>
          <w:sz w:val="44"/>
          <w:szCs w:val="44"/>
          <w:u w:val="single"/>
          <w:rtl/>
        </w:rPr>
        <w:t>لا يجوز أخذ المقابل على هذه الشفاعة وخصوصاً إذا كانت لجلب حقٍ أو دفع ظُلم.</w:t>
      </w:r>
    </w:p>
    <w:p w:rsidR="00E67E75" w:rsidRPr="00B54F91" w:rsidRDefault="00E67E75" w:rsidP="00E2286E">
      <w:pPr>
        <w:spacing w:before="100" w:beforeAutospacing="1" w:after="100" w:afterAutospacing="1" w:line="240" w:lineRule="auto"/>
        <w:ind w:right="94"/>
        <w:jc w:val="both"/>
        <w:rPr>
          <w:rFonts w:ascii="Arabic Typesetting" w:eastAsia="Times New Roman" w:hAnsi="Arabic Typesetting" w:cs="Arabic Typesetting"/>
          <w:sz w:val="44"/>
          <w:szCs w:val="44"/>
          <w:rtl/>
        </w:rPr>
      </w:pPr>
      <w:r w:rsidRPr="00B54F91">
        <w:rPr>
          <w:rFonts w:ascii="Arabic Typesetting" w:eastAsia="Times New Roman" w:hAnsi="Arabic Typesetting" w:cs="Arabic Typesetting"/>
          <w:sz w:val="44"/>
          <w:szCs w:val="44"/>
          <w:rtl/>
        </w:rPr>
        <w:t xml:space="preserve">وقد أفتى </w:t>
      </w:r>
      <w:bookmarkStart w:id="89" w:name="alam1000006"/>
      <w:r w:rsidR="00055B1D" w:rsidRPr="00B54F91">
        <w:rPr>
          <w:rFonts w:ascii="Arabic Typesetting" w:eastAsia="Times New Roman" w:hAnsi="Arabic Typesetting" w:cs="Arabic Typesetting"/>
          <w:sz w:val="44"/>
          <w:szCs w:val="44"/>
          <w:rtl/>
        </w:rPr>
        <w:fldChar w:fldCharType="begin"/>
      </w:r>
      <w:r w:rsidRPr="00B54F91">
        <w:rPr>
          <w:rFonts w:ascii="Arabic Typesetting" w:eastAsia="Times New Roman" w:hAnsi="Arabic Typesetting" w:cs="Arabic Typesetting"/>
          <w:sz w:val="44"/>
          <w:szCs w:val="44"/>
          <w:rtl/>
        </w:rPr>
        <w:instrText xml:space="preserve"> </w:instrText>
      </w:r>
      <w:r w:rsidRPr="00B54F91">
        <w:rPr>
          <w:rFonts w:ascii="Arabic Typesetting" w:eastAsia="Times New Roman" w:hAnsi="Arabic Typesetting" w:cs="Arabic Typesetting"/>
          <w:sz w:val="44"/>
          <w:szCs w:val="44"/>
        </w:rPr>
        <w:instrText>HYPERLINK "http://audio.islamweb.net/audio/index.php?fuseaction=ft&amp;ftp=alam&amp;id=1000006&amp;spid=35" \o</w:instrText>
      </w:r>
      <w:r w:rsidRPr="00B54F91">
        <w:rPr>
          <w:rFonts w:ascii="Arabic Typesetting" w:eastAsia="Times New Roman" w:hAnsi="Arabic Typesetting" w:cs="Arabic Typesetting"/>
          <w:sz w:val="44"/>
          <w:szCs w:val="44"/>
          <w:rtl/>
        </w:rPr>
        <w:instrText xml:space="preserve"> "انقر للبحث عن هذه المعلومة" </w:instrText>
      </w:r>
      <w:r w:rsidR="00055B1D" w:rsidRPr="00B54F91">
        <w:rPr>
          <w:rFonts w:ascii="Arabic Typesetting" w:eastAsia="Times New Roman" w:hAnsi="Arabic Typesetting" w:cs="Arabic Typesetting"/>
          <w:sz w:val="44"/>
          <w:szCs w:val="44"/>
          <w:rtl/>
        </w:rPr>
        <w:fldChar w:fldCharType="separate"/>
      </w:r>
      <w:r w:rsidRPr="00B54F91">
        <w:rPr>
          <w:rFonts w:ascii="Arabic Typesetting" w:eastAsia="Times New Roman" w:hAnsi="Arabic Typesetting" w:cs="Arabic Typesetting"/>
          <w:sz w:val="44"/>
          <w:szCs w:val="44"/>
          <w:rtl/>
        </w:rPr>
        <w:t>ابن تيمية</w:t>
      </w:r>
      <w:r w:rsidR="00055B1D" w:rsidRPr="00B54F91">
        <w:rPr>
          <w:rFonts w:ascii="Arabic Typesetting" w:eastAsia="Times New Roman" w:hAnsi="Arabic Typesetting" w:cs="Arabic Typesetting"/>
          <w:sz w:val="44"/>
          <w:szCs w:val="44"/>
          <w:rtl/>
        </w:rPr>
        <w:fldChar w:fldCharType="end"/>
      </w:r>
      <w:bookmarkEnd w:id="89"/>
      <w:r w:rsidRPr="00B54F91">
        <w:rPr>
          <w:rFonts w:ascii="Arabic Typesetting" w:eastAsia="Times New Roman" w:hAnsi="Arabic Typesetting" w:cs="Arabic Typesetting"/>
          <w:sz w:val="44"/>
          <w:szCs w:val="44"/>
          <w:rtl/>
        </w:rPr>
        <w:t xml:space="preserve"> رحمه الله -في مسألة أخذ العوض أو الهدية على قضاء الحاجة- بعدم الجواز، وقال: هذا هو المنقول عن السلف والأئمة الكبار، ولما سئل </w:t>
      </w:r>
      <w:hyperlink r:id="rId261" w:tooltip="انقر للبحث عن هذه المعلومة" w:history="1">
        <w:r w:rsidRPr="00B54F91">
          <w:rPr>
            <w:rFonts w:ascii="Arabic Typesetting" w:eastAsia="Times New Roman" w:hAnsi="Arabic Typesetting" w:cs="Arabic Typesetting"/>
            <w:sz w:val="44"/>
            <w:szCs w:val="44"/>
            <w:rtl/>
          </w:rPr>
          <w:t>ابن مسعود</w:t>
        </w:r>
      </w:hyperlink>
      <w:r w:rsidRPr="00B54F91">
        <w:rPr>
          <w:rFonts w:ascii="Arabic Typesetting" w:eastAsia="Times New Roman" w:hAnsi="Arabic Typesetting" w:cs="Arabic Typesetting"/>
          <w:sz w:val="44"/>
          <w:szCs w:val="44"/>
          <w:rtl/>
        </w:rPr>
        <w:t xml:space="preserve"> عن السحت قال:إنما </w:t>
      </w:r>
      <w:r w:rsidRPr="00B54F91">
        <w:rPr>
          <w:rFonts w:ascii="Arabic Typesetting" w:eastAsia="Times New Roman" w:hAnsi="Arabic Typesetting" w:cs="Arabic Typesetting"/>
          <w:sz w:val="44"/>
          <w:szCs w:val="44"/>
          <w:rtl/>
        </w:rPr>
        <w:lastRenderedPageBreak/>
        <w:t xml:space="preserve">السحت </w:t>
      </w:r>
      <w:r w:rsidR="00E2286E">
        <w:rPr>
          <w:rFonts w:ascii="Arabic Typesetting" w:eastAsia="Times New Roman" w:hAnsi="Arabic Typesetting" w:cs="Arabic Typesetting"/>
          <w:sz w:val="44"/>
          <w:szCs w:val="44"/>
          <w:rtl/>
        </w:rPr>
        <w:t>أن يستعينك على مظلمةٍ فيهدي لك</w:t>
      </w:r>
      <w:r w:rsidR="00E2286E">
        <w:rPr>
          <w:rFonts w:ascii="Arabic Typesetting" w:eastAsia="Times New Roman" w:hAnsi="Arabic Typesetting" w:cs="Arabic Typesetting" w:hint="cs"/>
          <w:sz w:val="44"/>
          <w:szCs w:val="44"/>
          <w:rtl/>
        </w:rPr>
        <w:t xml:space="preserve"> </w:t>
      </w:r>
      <w:r w:rsidRPr="00B54F91">
        <w:rPr>
          <w:rFonts w:ascii="Arabic Typesetting" w:eastAsia="Times New Roman" w:hAnsi="Arabic Typesetting" w:cs="Arabic Typesetting"/>
          <w:sz w:val="44"/>
          <w:szCs w:val="44"/>
          <w:rtl/>
        </w:rPr>
        <w:t>فلا تقبل.</w:t>
      </w:r>
      <w:r w:rsidR="00A37259">
        <w:rPr>
          <w:rFonts w:ascii="Arabic Typesetting" w:eastAsia="Times New Roman" w:hAnsi="Arabic Typesetting" w:cs="Arabic Typesetting" w:hint="cs"/>
          <w:sz w:val="44"/>
          <w:szCs w:val="44"/>
          <w:rtl/>
        </w:rPr>
        <w:t xml:space="preserve"> </w:t>
      </w:r>
      <w:r w:rsidRPr="00B54F91">
        <w:rPr>
          <w:rFonts w:ascii="Arabic Typesetting" w:eastAsia="Times New Roman" w:hAnsi="Arabic Typesetting" w:cs="Arabic Typesetting"/>
          <w:sz w:val="44"/>
          <w:szCs w:val="44"/>
          <w:rtl/>
        </w:rPr>
        <w:t>يقول: تعال ادفع عني هذه المظلمة فإذا أهدى لك هدية لا تقبل؛ لأنه سحت، لو قبلتها فهذا سحت.</w:t>
      </w:r>
    </w:p>
    <w:p w:rsidR="00E67E75" w:rsidRPr="00B54F91" w:rsidRDefault="00E67E75" w:rsidP="00E2286E">
      <w:pPr>
        <w:spacing w:before="100" w:beforeAutospacing="1" w:after="100" w:afterAutospacing="1" w:line="240" w:lineRule="auto"/>
        <w:ind w:right="94"/>
        <w:jc w:val="both"/>
        <w:rPr>
          <w:rFonts w:ascii="Arabic Typesetting" w:eastAsia="Times New Roman" w:hAnsi="Arabic Typesetting" w:cs="Arabic Typesetting"/>
          <w:sz w:val="44"/>
          <w:szCs w:val="44"/>
          <w:rtl/>
        </w:rPr>
      </w:pPr>
      <w:r w:rsidRPr="00B54F91">
        <w:rPr>
          <w:rFonts w:ascii="Arabic Typesetting" w:eastAsia="Times New Roman" w:hAnsi="Arabic Typesetting" w:cs="Arabic Typesetting"/>
          <w:sz w:val="44"/>
          <w:szCs w:val="44"/>
          <w:rtl/>
        </w:rPr>
        <w:t xml:space="preserve">وعن </w:t>
      </w:r>
      <w:bookmarkStart w:id="90" w:name="alam1000251"/>
      <w:r w:rsidR="00055B1D" w:rsidRPr="00B54F91">
        <w:rPr>
          <w:rFonts w:ascii="Arabic Typesetting" w:eastAsia="Times New Roman" w:hAnsi="Arabic Typesetting" w:cs="Arabic Typesetting"/>
          <w:sz w:val="44"/>
          <w:szCs w:val="44"/>
          <w:rtl/>
        </w:rPr>
        <w:fldChar w:fldCharType="begin"/>
      </w:r>
      <w:r w:rsidRPr="00B54F91">
        <w:rPr>
          <w:rFonts w:ascii="Arabic Typesetting" w:eastAsia="Times New Roman" w:hAnsi="Arabic Typesetting" w:cs="Arabic Typesetting"/>
          <w:sz w:val="44"/>
          <w:szCs w:val="44"/>
          <w:rtl/>
        </w:rPr>
        <w:instrText xml:space="preserve"> </w:instrText>
      </w:r>
      <w:r w:rsidRPr="00B54F91">
        <w:rPr>
          <w:rFonts w:ascii="Arabic Typesetting" w:eastAsia="Times New Roman" w:hAnsi="Arabic Typesetting" w:cs="Arabic Typesetting"/>
          <w:sz w:val="44"/>
          <w:szCs w:val="44"/>
        </w:rPr>
        <w:instrText>HYPERLINK "http://audio.islamweb.net/audio/index.php?fuseaction=ft&amp;ftp=alam&amp;id=1000251&amp;spid=35" \o</w:instrText>
      </w:r>
      <w:r w:rsidRPr="00B54F91">
        <w:rPr>
          <w:rFonts w:ascii="Arabic Typesetting" w:eastAsia="Times New Roman" w:hAnsi="Arabic Typesetting" w:cs="Arabic Typesetting"/>
          <w:sz w:val="44"/>
          <w:szCs w:val="44"/>
          <w:rtl/>
        </w:rPr>
        <w:instrText xml:space="preserve"> "انقر للبحث عن هذه المعلومة" </w:instrText>
      </w:r>
      <w:r w:rsidR="00055B1D" w:rsidRPr="00B54F91">
        <w:rPr>
          <w:rFonts w:ascii="Arabic Typesetting" w:eastAsia="Times New Roman" w:hAnsi="Arabic Typesetting" w:cs="Arabic Typesetting"/>
          <w:sz w:val="44"/>
          <w:szCs w:val="44"/>
          <w:rtl/>
        </w:rPr>
        <w:fldChar w:fldCharType="separate"/>
      </w:r>
      <w:r w:rsidRPr="00B54F91">
        <w:rPr>
          <w:rFonts w:ascii="Arabic Typesetting" w:eastAsia="Times New Roman" w:hAnsi="Arabic Typesetting" w:cs="Arabic Typesetting"/>
          <w:sz w:val="44"/>
          <w:szCs w:val="44"/>
          <w:rtl/>
        </w:rPr>
        <w:t>مسروق</w:t>
      </w:r>
      <w:r w:rsidR="00055B1D" w:rsidRPr="00B54F91">
        <w:rPr>
          <w:rFonts w:ascii="Arabic Typesetting" w:eastAsia="Times New Roman" w:hAnsi="Arabic Typesetting" w:cs="Arabic Typesetting"/>
          <w:sz w:val="44"/>
          <w:szCs w:val="44"/>
          <w:rtl/>
        </w:rPr>
        <w:fldChar w:fldCharType="end"/>
      </w:r>
      <w:r w:rsidRPr="00B54F91">
        <w:rPr>
          <w:rFonts w:ascii="Arabic Typesetting" w:eastAsia="Times New Roman" w:hAnsi="Arabic Typesetting" w:cs="Arabic Typesetting"/>
          <w:sz w:val="44"/>
          <w:szCs w:val="44"/>
          <w:rtl/>
        </w:rPr>
        <w:t xml:space="preserve"> أنه كلم </w:t>
      </w:r>
      <w:bookmarkStart w:id="91" w:name="alam1000389"/>
      <w:r w:rsidR="00055B1D" w:rsidRPr="00B54F91">
        <w:rPr>
          <w:rFonts w:ascii="Arabic Typesetting" w:eastAsia="Times New Roman" w:hAnsi="Arabic Typesetting" w:cs="Arabic Typesetting"/>
          <w:sz w:val="44"/>
          <w:szCs w:val="44"/>
          <w:rtl/>
        </w:rPr>
        <w:fldChar w:fldCharType="begin"/>
      </w:r>
      <w:r w:rsidRPr="00B54F91">
        <w:rPr>
          <w:rFonts w:ascii="Arabic Typesetting" w:eastAsia="Times New Roman" w:hAnsi="Arabic Typesetting" w:cs="Arabic Typesetting"/>
          <w:sz w:val="44"/>
          <w:szCs w:val="44"/>
          <w:rtl/>
        </w:rPr>
        <w:instrText xml:space="preserve"> </w:instrText>
      </w:r>
      <w:r w:rsidRPr="00B54F91">
        <w:rPr>
          <w:rFonts w:ascii="Arabic Typesetting" w:eastAsia="Times New Roman" w:hAnsi="Arabic Typesetting" w:cs="Arabic Typesetting"/>
          <w:sz w:val="44"/>
          <w:szCs w:val="44"/>
        </w:rPr>
        <w:instrText>HYPERLINK "http://audio.islamweb.net/audio/index.php?fuseaction=ft&amp;ftp=alam&amp;id=1000389&amp;spid=35" \o</w:instrText>
      </w:r>
      <w:r w:rsidRPr="00B54F91">
        <w:rPr>
          <w:rFonts w:ascii="Arabic Typesetting" w:eastAsia="Times New Roman" w:hAnsi="Arabic Typesetting" w:cs="Arabic Typesetting"/>
          <w:sz w:val="44"/>
          <w:szCs w:val="44"/>
          <w:rtl/>
        </w:rPr>
        <w:instrText xml:space="preserve"> "انقر للبحث عن هذه المعلومة" </w:instrText>
      </w:r>
      <w:r w:rsidR="00055B1D" w:rsidRPr="00B54F91">
        <w:rPr>
          <w:rFonts w:ascii="Arabic Typesetting" w:eastAsia="Times New Roman" w:hAnsi="Arabic Typesetting" w:cs="Arabic Typesetting"/>
          <w:sz w:val="44"/>
          <w:szCs w:val="44"/>
          <w:rtl/>
        </w:rPr>
        <w:fldChar w:fldCharType="separate"/>
      </w:r>
      <w:r w:rsidRPr="00B54F91">
        <w:rPr>
          <w:rFonts w:ascii="Arabic Typesetting" w:eastAsia="Times New Roman" w:hAnsi="Arabic Typesetting" w:cs="Arabic Typesetting"/>
          <w:sz w:val="44"/>
          <w:szCs w:val="44"/>
          <w:rtl/>
        </w:rPr>
        <w:t>ابن زياد</w:t>
      </w:r>
      <w:r w:rsidR="00055B1D" w:rsidRPr="00B54F91">
        <w:rPr>
          <w:rFonts w:ascii="Arabic Typesetting" w:eastAsia="Times New Roman" w:hAnsi="Arabic Typesetting" w:cs="Arabic Typesetting"/>
          <w:sz w:val="44"/>
          <w:szCs w:val="44"/>
          <w:rtl/>
        </w:rPr>
        <w:fldChar w:fldCharType="end"/>
      </w:r>
      <w:bookmarkEnd w:id="91"/>
      <w:r w:rsidRPr="00B54F91">
        <w:rPr>
          <w:rFonts w:ascii="Arabic Typesetting" w:eastAsia="Times New Roman" w:hAnsi="Arabic Typesetting" w:cs="Arabic Typesetting"/>
          <w:sz w:val="44"/>
          <w:szCs w:val="44"/>
          <w:rtl/>
        </w:rPr>
        <w:t xml:space="preserve"> في مظلمة فردها، فأهدى إليه صاحب المظلمة وصيفاً فرده ولم يقبله، وقال </w:t>
      </w:r>
      <w:hyperlink r:id="rId262" w:tooltip="انقر للبحث عن هذه المعلومة" w:history="1">
        <w:r w:rsidRPr="00B54F91">
          <w:rPr>
            <w:rFonts w:ascii="Arabic Typesetting" w:eastAsia="Times New Roman" w:hAnsi="Arabic Typesetting" w:cs="Arabic Typesetting"/>
            <w:sz w:val="44"/>
            <w:szCs w:val="44"/>
            <w:rtl/>
          </w:rPr>
          <w:t>مسروق</w:t>
        </w:r>
      </w:hyperlink>
      <w:bookmarkEnd w:id="90"/>
      <w:r w:rsidRPr="00B54F91">
        <w:rPr>
          <w:rFonts w:ascii="Arabic Typesetting" w:eastAsia="Times New Roman" w:hAnsi="Arabic Typesetting" w:cs="Arabic Typesetting"/>
          <w:sz w:val="44"/>
          <w:szCs w:val="44"/>
          <w:rtl/>
        </w:rPr>
        <w:t xml:space="preserve"> : سمعت </w:t>
      </w:r>
      <w:hyperlink r:id="rId263" w:tooltip="انقر للبحث عن هذه المعلومة" w:history="1">
        <w:r w:rsidRPr="00B54F91">
          <w:rPr>
            <w:rFonts w:ascii="Arabic Typesetting" w:eastAsia="Times New Roman" w:hAnsi="Arabic Typesetting" w:cs="Arabic Typesetting"/>
            <w:sz w:val="44"/>
            <w:szCs w:val="44"/>
            <w:rtl/>
          </w:rPr>
          <w:t>ابن مسعود</w:t>
        </w:r>
      </w:hyperlink>
      <w:r w:rsidRPr="00B54F91">
        <w:rPr>
          <w:rFonts w:ascii="Arabic Typesetting" w:eastAsia="Times New Roman" w:hAnsi="Arabic Typesetting" w:cs="Arabic Typesetting"/>
          <w:sz w:val="44"/>
          <w:szCs w:val="44"/>
          <w:rtl/>
        </w:rPr>
        <w:t xml:space="preserve"> يقول: </w:t>
      </w:r>
      <w:bookmarkStart w:id="92" w:name="athar8000051"/>
      <w:r w:rsidR="00055B1D" w:rsidRPr="00B54F91">
        <w:rPr>
          <w:rFonts w:ascii="Arabic Typesetting" w:eastAsia="Times New Roman" w:hAnsi="Arabic Typesetting" w:cs="Arabic Typesetting"/>
          <w:sz w:val="44"/>
          <w:szCs w:val="44"/>
          <w:rtl/>
        </w:rPr>
        <w:fldChar w:fldCharType="begin"/>
      </w:r>
      <w:r w:rsidRPr="00B54F91">
        <w:rPr>
          <w:rFonts w:ascii="Arabic Typesetting" w:eastAsia="Times New Roman" w:hAnsi="Arabic Typesetting" w:cs="Arabic Typesetting"/>
          <w:sz w:val="44"/>
          <w:szCs w:val="44"/>
          <w:rtl/>
        </w:rPr>
        <w:instrText xml:space="preserve"> </w:instrText>
      </w:r>
      <w:r w:rsidRPr="00B54F91">
        <w:rPr>
          <w:rFonts w:ascii="Arabic Typesetting" w:eastAsia="Times New Roman" w:hAnsi="Arabic Typesetting" w:cs="Arabic Typesetting"/>
          <w:sz w:val="44"/>
          <w:szCs w:val="44"/>
        </w:rPr>
        <w:instrText>HYPERLINK "http://audio.islamweb.net/audio/index.php?fuseaction=ft&amp;ftp=athar&amp;id=8000051&amp;spid=35" \o</w:instrText>
      </w:r>
      <w:r w:rsidRPr="00B54F91">
        <w:rPr>
          <w:rFonts w:ascii="Arabic Typesetting" w:eastAsia="Times New Roman" w:hAnsi="Arabic Typesetting" w:cs="Arabic Typesetting"/>
          <w:sz w:val="44"/>
          <w:szCs w:val="44"/>
          <w:rtl/>
        </w:rPr>
        <w:instrText xml:space="preserve"> "انقر للبحث عن هذه المعلومة" </w:instrText>
      </w:r>
      <w:r w:rsidR="00055B1D" w:rsidRPr="00B54F91">
        <w:rPr>
          <w:rFonts w:ascii="Arabic Typesetting" w:eastAsia="Times New Roman" w:hAnsi="Arabic Typesetting" w:cs="Arabic Typesetting"/>
          <w:sz w:val="44"/>
          <w:szCs w:val="44"/>
          <w:rtl/>
        </w:rPr>
        <w:fldChar w:fldCharType="separate"/>
      </w:r>
      <w:r w:rsidRPr="00B54F91">
        <w:rPr>
          <w:rFonts w:ascii="Arabic Typesetting" w:eastAsia="Times New Roman" w:hAnsi="Arabic Typesetting" w:cs="Arabic Typesetting"/>
          <w:sz w:val="44"/>
          <w:szCs w:val="44"/>
          <w:rtl/>
        </w:rPr>
        <w:t xml:space="preserve">من رد عن مسلمٍ مظلمة فأعطاه على ذلك قليلاً أو كثيراً فهو سحت، فقال الرجل: يا </w:t>
      </w:r>
      <w:r w:rsidR="00055B1D" w:rsidRPr="00B54F91">
        <w:rPr>
          <w:rFonts w:ascii="Arabic Typesetting" w:eastAsia="Times New Roman" w:hAnsi="Arabic Typesetting" w:cs="Arabic Typesetting"/>
          <w:sz w:val="44"/>
          <w:szCs w:val="44"/>
          <w:rtl/>
        </w:rPr>
        <w:fldChar w:fldCharType="end"/>
      </w:r>
      <w:bookmarkEnd w:id="92"/>
      <w:r w:rsidR="00055B1D" w:rsidRPr="00B54F91">
        <w:rPr>
          <w:rFonts w:ascii="Arabic Typesetting" w:eastAsia="Times New Roman" w:hAnsi="Arabic Typesetting" w:cs="Arabic Typesetting"/>
          <w:sz w:val="44"/>
          <w:szCs w:val="44"/>
          <w:rtl/>
        </w:rPr>
        <w:fldChar w:fldCharType="begin"/>
      </w:r>
      <w:r w:rsidRPr="00B54F91">
        <w:rPr>
          <w:rFonts w:ascii="Arabic Typesetting" w:eastAsia="Times New Roman" w:hAnsi="Arabic Typesetting" w:cs="Arabic Typesetting"/>
          <w:sz w:val="44"/>
          <w:szCs w:val="44"/>
          <w:rtl/>
        </w:rPr>
        <w:instrText xml:space="preserve"> </w:instrText>
      </w:r>
      <w:r w:rsidRPr="00B54F91">
        <w:rPr>
          <w:rFonts w:ascii="Arabic Typesetting" w:eastAsia="Times New Roman" w:hAnsi="Arabic Typesetting" w:cs="Arabic Typesetting"/>
          <w:sz w:val="44"/>
          <w:szCs w:val="44"/>
        </w:rPr>
        <w:instrText>HYPERLINK "http://audio.islamweb.net/audio/index.php?fuseaction=ft&amp;ftp=alam&amp;id=1000020&amp;spid=35" \o</w:instrText>
      </w:r>
      <w:r w:rsidRPr="00B54F91">
        <w:rPr>
          <w:rFonts w:ascii="Arabic Typesetting" w:eastAsia="Times New Roman" w:hAnsi="Arabic Typesetting" w:cs="Arabic Typesetting"/>
          <w:sz w:val="44"/>
          <w:szCs w:val="44"/>
          <w:rtl/>
        </w:rPr>
        <w:instrText xml:space="preserve"> "انقر للبحث عن هذه المعلومة" </w:instrText>
      </w:r>
      <w:r w:rsidR="00055B1D" w:rsidRPr="00B54F91">
        <w:rPr>
          <w:rFonts w:ascii="Arabic Typesetting" w:eastAsia="Times New Roman" w:hAnsi="Arabic Typesetting" w:cs="Arabic Typesetting"/>
          <w:sz w:val="44"/>
          <w:szCs w:val="44"/>
          <w:rtl/>
        </w:rPr>
        <w:fldChar w:fldCharType="separate"/>
      </w:r>
      <w:r w:rsidRPr="00B54F91">
        <w:rPr>
          <w:rFonts w:ascii="Arabic Typesetting" w:eastAsia="Times New Roman" w:hAnsi="Arabic Typesetting" w:cs="Arabic Typesetting"/>
          <w:sz w:val="44"/>
          <w:szCs w:val="44"/>
          <w:rtl/>
        </w:rPr>
        <w:t>أبا عبد الرحمن</w:t>
      </w:r>
      <w:r w:rsidR="00055B1D" w:rsidRPr="00B54F91">
        <w:rPr>
          <w:rFonts w:ascii="Arabic Typesetting" w:eastAsia="Times New Roman" w:hAnsi="Arabic Typesetting" w:cs="Arabic Typesetting"/>
          <w:sz w:val="44"/>
          <w:szCs w:val="44"/>
          <w:rtl/>
        </w:rPr>
        <w:fldChar w:fldCharType="end"/>
      </w:r>
      <w:r w:rsidRPr="00B54F91">
        <w:rPr>
          <w:rFonts w:ascii="Arabic Typesetting" w:eastAsia="Times New Roman" w:hAnsi="Arabic Typesetting" w:cs="Arabic Typesetting"/>
          <w:sz w:val="44"/>
          <w:szCs w:val="44"/>
          <w:rtl/>
        </w:rPr>
        <w:t xml:space="preserve"> ما كنا نظن أن السحت إلا الرشوة في الحكم، قال: ذلك كفرٌ نعوذ بالله من ذلك</w:t>
      </w:r>
      <w:r w:rsidR="00E2286E">
        <w:rPr>
          <w:rFonts w:ascii="Arabic Typesetting" w:eastAsia="Times New Roman" w:hAnsi="Arabic Typesetting" w:cs="Arabic Typesetting" w:hint="cs"/>
          <w:sz w:val="44"/>
          <w:szCs w:val="44"/>
          <w:rtl/>
        </w:rPr>
        <w:t xml:space="preserve"> , </w:t>
      </w:r>
      <w:r w:rsidRPr="00B54F91">
        <w:rPr>
          <w:rFonts w:ascii="Arabic Typesetting" w:eastAsia="Times New Roman" w:hAnsi="Arabic Typesetting" w:cs="Arabic Typesetting"/>
          <w:sz w:val="44"/>
          <w:szCs w:val="44"/>
          <w:rtl/>
        </w:rPr>
        <w:t>أي: أشد وأشنع، أي: الرشوة للقاضي أشد وأشنع ليحكم بغير الحق والصواب.</w:t>
      </w:r>
    </w:p>
    <w:p w:rsidR="00E67E75" w:rsidRPr="00B54F91" w:rsidRDefault="00E67E75" w:rsidP="00E2286E">
      <w:pPr>
        <w:spacing w:before="100" w:beforeAutospacing="1" w:after="100" w:afterAutospacing="1" w:line="240" w:lineRule="auto"/>
        <w:ind w:right="94"/>
        <w:jc w:val="both"/>
        <w:rPr>
          <w:rFonts w:ascii="Arabic Typesetting" w:eastAsia="Times New Roman" w:hAnsi="Arabic Typesetting" w:cs="Arabic Typesetting"/>
          <w:sz w:val="44"/>
          <w:szCs w:val="44"/>
          <w:rtl/>
        </w:rPr>
      </w:pPr>
      <w:r w:rsidRPr="00B54F91">
        <w:rPr>
          <w:rFonts w:ascii="Arabic Typesetting" w:eastAsia="Times New Roman" w:hAnsi="Arabic Typesetting" w:cs="Arabic Typesetting"/>
          <w:sz w:val="44"/>
          <w:szCs w:val="44"/>
          <w:rtl/>
        </w:rPr>
        <w:t xml:space="preserve">وجاء نصرانيٌ إلى الإمام </w:t>
      </w:r>
      <w:bookmarkStart w:id="93" w:name="alam1000333"/>
      <w:r w:rsidR="00055B1D" w:rsidRPr="00B54F91">
        <w:rPr>
          <w:rFonts w:ascii="Arabic Typesetting" w:eastAsia="Times New Roman" w:hAnsi="Arabic Typesetting" w:cs="Arabic Typesetting"/>
          <w:sz w:val="44"/>
          <w:szCs w:val="44"/>
          <w:rtl/>
        </w:rPr>
        <w:fldChar w:fldCharType="begin"/>
      </w:r>
      <w:r w:rsidRPr="00B54F91">
        <w:rPr>
          <w:rFonts w:ascii="Arabic Typesetting" w:eastAsia="Times New Roman" w:hAnsi="Arabic Typesetting" w:cs="Arabic Typesetting"/>
          <w:sz w:val="44"/>
          <w:szCs w:val="44"/>
          <w:rtl/>
        </w:rPr>
        <w:instrText xml:space="preserve"> </w:instrText>
      </w:r>
      <w:r w:rsidRPr="00B54F91">
        <w:rPr>
          <w:rFonts w:ascii="Arabic Typesetting" w:eastAsia="Times New Roman" w:hAnsi="Arabic Typesetting" w:cs="Arabic Typesetting"/>
          <w:sz w:val="44"/>
          <w:szCs w:val="44"/>
        </w:rPr>
        <w:instrText>HYPERLINK "http://audio.islamweb.net/audio/index.php?fuseaction=ft&amp;ftp=alam&amp;id=1000333&amp;spid=35" \o</w:instrText>
      </w:r>
      <w:r w:rsidRPr="00B54F91">
        <w:rPr>
          <w:rFonts w:ascii="Arabic Typesetting" w:eastAsia="Times New Roman" w:hAnsi="Arabic Typesetting" w:cs="Arabic Typesetting"/>
          <w:sz w:val="44"/>
          <w:szCs w:val="44"/>
          <w:rtl/>
        </w:rPr>
        <w:instrText xml:space="preserve"> "انقر للبحث عن هذه المعلومة" </w:instrText>
      </w:r>
      <w:r w:rsidR="00055B1D" w:rsidRPr="00B54F91">
        <w:rPr>
          <w:rFonts w:ascii="Arabic Typesetting" w:eastAsia="Times New Roman" w:hAnsi="Arabic Typesetting" w:cs="Arabic Typesetting"/>
          <w:sz w:val="44"/>
          <w:szCs w:val="44"/>
          <w:rtl/>
        </w:rPr>
        <w:fldChar w:fldCharType="separate"/>
      </w:r>
      <w:r w:rsidRPr="00B54F91">
        <w:rPr>
          <w:rFonts w:ascii="Arabic Typesetting" w:eastAsia="Times New Roman" w:hAnsi="Arabic Typesetting" w:cs="Arabic Typesetting"/>
          <w:sz w:val="44"/>
          <w:szCs w:val="44"/>
          <w:rtl/>
        </w:rPr>
        <w:t>الأوزاعي</w:t>
      </w:r>
      <w:r w:rsidR="00055B1D" w:rsidRPr="00B54F91">
        <w:rPr>
          <w:rFonts w:ascii="Arabic Typesetting" w:eastAsia="Times New Roman" w:hAnsi="Arabic Typesetting" w:cs="Arabic Typesetting"/>
          <w:sz w:val="44"/>
          <w:szCs w:val="44"/>
          <w:rtl/>
        </w:rPr>
        <w:fldChar w:fldCharType="end"/>
      </w:r>
      <w:bookmarkEnd w:id="93"/>
      <w:r w:rsidRPr="00B54F91">
        <w:rPr>
          <w:rFonts w:ascii="Arabic Typesetting" w:eastAsia="Times New Roman" w:hAnsi="Arabic Typesetting" w:cs="Arabic Typesetting"/>
          <w:sz w:val="44"/>
          <w:szCs w:val="44"/>
          <w:rtl/>
        </w:rPr>
        <w:t xml:space="preserve"> وكان يسكن </w:t>
      </w:r>
      <w:bookmarkStart w:id="94" w:name="amaken3000087"/>
      <w:r w:rsidR="00055B1D" w:rsidRPr="00B54F91">
        <w:rPr>
          <w:rFonts w:ascii="Arabic Typesetting" w:eastAsia="Times New Roman" w:hAnsi="Arabic Typesetting" w:cs="Arabic Typesetting"/>
          <w:sz w:val="44"/>
          <w:szCs w:val="44"/>
          <w:rtl/>
        </w:rPr>
        <w:fldChar w:fldCharType="begin"/>
      </w:r>
      <w:r w:rsidRPr="00B54F91">
        <w:rPr>
          <w:rFonts w:ascii="Arabic Typesetting" w:eastAsia="Times New Roman" w:hAnsi="Arabic Typesetting" w:cs="Arabic Typesetting"/>
          <w:sz w:val="44"/>
          <w:szCs w:val="44"/>
          <w:rtl/>
        </w:rPr>
        <w:instrText xml:space="preserve"> </w:instrText>
      </w:r>
      <w:r w:rsidRPr="00B54F91">
        <w:rPr>
          <w:rFonts w:ascii="Arabic Typesetting" w:eastAsia="Times New Roman" w:hAnsi="Arabic Typesetting" w:cs="Arabic Typesetting"/>
          <w:sz w:val="44"/>
          <w:szCs w:val="44"/>
        </w:rPr>
        <w:instrText>HYPERLINK "http://audio.islamweb.net/audio/index.php?fuseaction=ft&amp;ftp=amaken&amp;id=3000087&amp;spid=35" \o</w:instrText>
      </w:r>
      <w:r w:rsidRPr="00B54F91">
        <w:rPr>
          <w:rFonts w:ascii="Arabic Typesetting" w:eastAsia="Times New Roman" w:hAnsi="Arabic Typesetting" w:cs="Arabic Typesetting"/>
          <w:sz w:val="44"/>
          <w:szCs w:val="44"/>
          <w:rtl/>
        </w:rPr>
        <w:instrText xml:space="preserve"> "انقر للبحث عن هذه المعلومة" </w:instrText>
      </w:r>
      <w:r w:rsidR="00055B1D" w:rsidRPr="00B54F91">
        <w:rPr>
          <w:rFonts w:ascii="Arabic Typesetting" w:eastAsia="Times New Roman" w:hAnsi="Arabic Typesetting" w:cs="Arabic Typesetting"/>
          <w:sz w:val="44"/>
          <w:szCs w:val="44"/>
          <w:rtl/>
        </w:rPr>
        <w:fldChar w:fldCharType="separate"/>
      </w:r>
      <w:r w:rsidRPr="00B54F91">
        <w:rPr>
          <w:rFonts w:ascii="Arabic Typesetting" w:eastAsia="Times New Roman" w:hAnsi="Arabic Typesetting" w:cs="Arabic Typesetting"/>
          <w:sz w:val="44"/>
          <w:szCs w:val="44"/>
          <w:rtl/>
        </w:rPr>
        <w:t>بيروت</w:t>
      </w:r>
      <w:r w:rsidR="00055B1D" w:rsidRPr="00B54F91">
        <w:rPr>
          <w:rFonts w:ascii="Arabic Typesetting" w:eastAsia="Times New Roman" w:hAnsi="Arabic Typesetting" w:cs="Arabic Typesetting"/>
          <w:sz w:val="44"/>
          <w:szCs w:val="44"/>
          <w:rtl/>
        </w:rPr>
        <w:fldChar w:fldCharType="end"/>
      </w:r>
      <w:bookmarkEnd w:id="94"/>
      <w:r w:rsidRPr="00B54F91">
        <w:rPr>
          <w:rFonts w:ascii="Arabic Typesetting" w:eastAsia="Times New Roman" w:hAnsi="Arabic Typesetting" w:cs="Arabic Typesetting"/>
          <w:sz w:val="44"/>
          <w:szCs w:val="44"/>
          <w:rtl/>
        </w:rPr>
        <w:t xml:space="preserve"> فقال: إن والي </w:t>
      </w:r>
      <w:bookmarkStart w:id="95" w:name="amaken3000088"/>
      <w:r w:rsidR="00055B1D" w:rsidRPr="00B54F91">
        <w:rPr>
          <w:rFonts w:ascii="Arabic Typesetting" w:eastAsia="Times New Roman" w:hAnsi="Arabic Typesetting" w:cs="Arabic Typesetting"/>
          <w:sz w:val="44"/>
          <w:szCs w:val="44"/>
          <w:rtl/>
        </w:rPr>
        <w:fldChar w:fldCharType="begin"/>
      </w:r>
      <w:r w:rsidRPr="00B54F91">
        <w:rPr>
          <w:rFonts w:ascii="Arabic Typesetting" w:eastAsia="Times New Roman" w:hAnsi="Arabic Typesetting" w:cs="Arabic Typesetting"/>
          <w:sz w:val="44"/>
          <w:szCs w:val="44"/>
          <w:rtl/>
        </w:rPr>
        <w:instrText xml:space="preserve"> </w:instrText>
      </w:r>
      <w:r w:rsidRPr="00B54F91">
        <w:rPr>
          <w:rFonts w:ascii="Arabic Typesetting" w:eastAsia="Times New Roman" w:hAnsi="Arabic Typesetting" w:cs="Arabic Typesetting"/>
          <w:sz w:val="44"/>
          <w:szCs w:val="44"/>
        </w:rPr>
        <w:instrText>HYPERLINK "http://audio.islamweb.net/audio/index.php?fuseaction=ft&amp;ftp=amaken&amp;id=3000088&amp;spid=35" \o</w:instrText>
      </w:r>
      <w:r w:rsidRPr="00B54F91">
        <w:rPr>
          <w:rFonts w:ascii="Arabic Typesetting" w:eastAsia="Times New Roman" w:hAnsi="Arabic Typesetting" w:cs="Arabic Typesetting"/>
          <w:sz w:val="44"/>
          <w:szCs w:val="44"/>
          <w:rtl/>
        </w:rPr>
        <w:instrText xml:space="preserve"> "انقر للبحث عن هذه المعلومة" </w:instrText>
      </w:r>
      <w:r w:rsidR="00055B1D" w:rsidRPr="00B54F91">
        <w:rPr>
          <w:rFonts w:ascii="Arabic Typesetting" w:eastAsia="Times New Roman" w:hAnsi="Arabic Typesetting" w:cs="Arabic Typesetting"/>
          <w:sz w:val="44"/>
          <w:szCs w:val="44"/>
          <w:rtl/>
        </w:rPr>
        <w:fldChar w:fldCharType="separate"/>
      </w:r>
      <w:r w:rsidRPr="00B54F91">
        <w:rPr>
          <w:rFonts w:ascii="Arabic Typesetting" w:eastAsia="Times New Roman" w:hAnsi="Arabic Typesetting" w:cs="Arabic Typesetting"/>
          <w:sz w:val="44"/>
          <w:szCs w:val="44"/>
          <w:rtl/>
        </w:rPr>
        <w:t>بعلبك</w:t>
      </w:r>
      <w:r w:rsidR="00055B1D" w:rsidRPr="00B54F91">
        <w:rPr>
          <w:rFonts w:ascii="Arabic Typesetting" w:eastAsia="Times New Roman" w:hAnsi="Arabic Typesetting" w:cs="Arabic Typesetting"/>
          <w:sz w:val="44"/>
          <w:szCs w:val="44"/>
          <w:rtl/>
        </w:rPr>
        <w:fldChar w:fldCharType="end"/>
      </w:r>
      <w:bookmarkEnd w:id="95"/>
      <w:r w:rsidRPr="00B54F91">
        <w:rPr>
          <w:rFonts w:ascii="Arabic Typesetting" w:eastAsia="Times New Roman" w:hAnsi="Arabic Typesetting" w:cs="Arabic Typesetting"/>
          <w:sz w:val="44"/>
          <w:szCs w:val="44"/>
          <w:rtl/>
        </w:rPr>
        <w:t xml:space="preserve"> ظلمني وأريد أن تكتب فيَّ إليه، وأتاه بقلة عسل -هدية معه- فقال له: إن شئت رددت عليك قلتك وأكتب إليه؟ وإن شئت أخذتها ولا أكتب؟ -أنت بين أمرين إما أن تأخذ هديتك وأكتب لك , وإلا لا أكتب لك ولا أقبل هديتك- فقال النصراني: بل اكتب لي وارددها، فكتب له أن ضع عنه من خراجه، فشفّعه الوالي فيه، وحط له عن جزيته ثلاثين درهماً.</w:t>
      </w:r>
      <w:r w:rsidR="00E2286E">
        <w:rPr>
          <w:rFonts w:ascii="Arabic Typesetting" w:eastAsia="Times New Roman" w:hAnsi="Arabic Typesetting" w:cs="Arabic Typesetting" w:hint="cs"/>
          <w:sz w:val="44"/>
          <w:szCs w:val="44"/>
          <w:rtl/>
        </w:rPr>
        <w:t xml:space="preserve"> </w:t>
      </w:r>
      <w:r w:rsidRPr="00B54F91">
        <w:rPr>
          <w:rFonts w:ascii="Arabic Typesetting" w:eastAsia="Times New Roman" w:hAnsi="Arabic Typesetting" w:cs="Arabic Typesetting"/>
          <w:sz w:val="44"/>
          <w:szCs w:val="44"/>
          <w:rtl/>
        </w:rPr>
        <w:t>أي: كان قد أخذ أكثر من الجزية الشرعية.</w:t>
      </w:r>
    </w:p>
    <w:p w:rsidR="00E67E75" w:rsidRPr="00B54F91" w:rsidRDefault="00A37259" w:rsidP="00B54F91">
      <w:pPr>
        <w:spacing w:before="100" w:beforeAutospacing="1" w:after="100" w:afterAutospacing="1" w:line="240" w:lineRule="auto"/>
        <w:ind w:right="94"/>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لذلك</w:t>
      </w:r>
      <w:r w:rsidR="00E67E75" w:rsidRPr="00B54F91">
        <w:rPr>
          <w:rFonts w:ascii="Arabic Typesetting" w:eastAsia="Times New Roman" w:hAnsi="Arabic Typesetting" w:cs="Arabic Typesetting"/>
          <w:sz w:val="44"/>
          <w:szCs w:val="44"/>
          <w:rtl/>
        </w:rPr>
        <w:t xml:space="preserve"> لا ينبغي الاستعانة بالهدايا على قضاء الحوائج وتيسير المهام؛ حتى لا تتوقف الأمور على ذلك وتضيع المروءات والأخلاق بين الناس، ويكون التعامل بينهم على أساس مادي، فيضيع باب الاحتساب ويضعف الوازع الديني عند الناس.</w:t>
      </w:r>
    </w:p>
    <w:p w:rsidR="00E67E75" w:rsidRPr="00B54F91" w:rsidRDefault="00E67E75" w:rsidP="00B54F91">
      <w:pPr>
        <w:spacing w:before="100" w:beforeAutospacing="1" w:after="100" w:afterAutospacing="1" w:line="240" w:lineRule="auto"/>
        <w:ind w:right="94"/>
        <w:jc w:val="both"/>
        <w:rPr>
          <w:rFonts w:ascii="Arabic Typesetting" w:eastAsia="Times New Roman" w:hAnsi="Arabic Typesetting" w:cs="Arabic Typesetting"/>
          <w:sz w:val="44"/>
          <w:szCs w:val="44"/>
          <w:rtl/>
        </w:rPr>
      </w:pPr>
      <w:r w:rsidRPr="00B54F91">
        <w:rPr>
          <w:rFonts w:ascii="Arabic Typesetting" w:eastAsia="Times New Roman" w:hAnsi="Arabic Typesetting" w:cs="Arabic Typesetting"/>
          <w:sz w:val="44"/>
          <w:szCs w:val="44"/>
          <w:rtl/>
        </w:rPr>
        <w:t>وكذلك من الأشياء التي لا ينبغي قبول الهدية فيها مطلقاً: الهدية مقابل حفظ الأمانة، كأن يستودع أحد عندك أمانة ثم جاء فأخذها كاملة فأعطاك هدية فلا تأخذها منه، إلا بنية أن تكافئه عليها، حتى يبقى أجرك عند الله موفوراً، وحتى لا تصبح قضية حفظ الأمانات بين الناس مقابل هدايا ومكافآت، وينبغي أن يُسعى في قضاء الحوائج للناس ابتغاء الأجر من الله سبحانه تعالى، وينبغي أن يبذل المسلم جاهه بدون مقابل؛ لأن الجاه زكاة مثل المال.</w:t>
      </w:r>
    </w:p>
    <w:p w:rsidR="00E67E75" w:rsidRPr="00B54F91" w:rsidRDefault="00E67E75" w:rsidP="00B54F91">
      <w:pPr>
        <w:spacing w:before="100" w:beforeAutospacing="1" w:after="100" w:afterAutospacing="1" w:line="240" w:lineRule="auto"/>
        <w:ind w:right="94"/>
        <w:jc w:val="both"/>
        <w:rPr>
          <w:rFonts w:ascii="Arabic Typesetting" w:eastAsia="Times New Roman" w:hAnsi="Arabic Typesetting" w:cs="Arabic Typesetting"/>
          <w:sz w:val="44"/>
          <w:szCs w:val="44"/>
          <w:rtl/>
        </w:rPr>
      </w:pPr>
      <w:r w:rsidRPr="00B54F91">
        <w:rPr>
          <w:rFonts w:ascii="Arabic Typesetting" w:eastAsia="Times New Roman" w:hAnsi="Arabic Typesetting" w:cs="Arabic Typesetting"/>
          <w:sz w:val="44"/>
          <w:szCs w:val="44"/>
          <w:rtl/>
        </w:rPr>
        <w:t xml:space="preserve">ولذلك فإن الذي يُعطي شخصاً مالاً وهو مضطر، أعطاه إياه؛ لأنه ما عنده طريقة أخرى يصل بها إلى حقه أو يدفع الظلم عن نفسه، فيجوز له أن يدفعها؛ لأنه مضطر، لكن لا يجوز للآخر أن </w:t>
      </w:r>
      <w:r w:rsidRPr="00B54F91">
        <w:rPr>
          <w:rFonts w:ascii="Arabic Typesetting" w:eastAsia="Times New Roman" w:hAnsi="Arabic Typesetting" w:cs="Arabic Typesetting"/>
          <w:sz w:val="44"/>
          <w:szCs w:val="44"/>
          <w:rtl/>
        </w:rPr>
        <w:lastRenderedPageBreak/>
        <w:t>يأخذها، وإنما يستخدم جاهه في مساعدته، أما إذا كانت الهدية لإحقاق باطل، أو إبطال حق فلا شك أنها محرمة تحريماً عظيماً.</w:t>
      </w:r>
    </w:p>
    <w:p w:rsidR="00E67E75" w:rsidRPr="00B54F91" w:rsidRDefault="00E67E75" w:rsidP="00B54F91">
      <w:pPr>
        <w:spacing w:before="100" w:beforeAutospacing="1" w:after="100" w:afterAutospacing="1" w:line="240" w:lineRule="auto"/>
        <w:ind w:right="94"/>
        <w:jc w:val="both"/>
        <w:rPr>
          <w:rFonts w:ascii="Arabic Typesetting" w:eastAsia="Times New Roman" w:hAnsi="Arabic Typesetting" w:cs="Arabic Typesetting"/>
          <w:sz w:val="44"/>
          <w:szCs w:val="44"/>
        </w:rPr>
      </w:pPr>
      <w:r w:rsidRPr="00B54F91">
        <w:rPr>
          <w:rFonts w:ascii="Arabic Typesetting" w:eastAsia="Times New Roman" w:hAnsi="Arabic Typesetting" w:cs="Arabic Typesetting" w:hint="cs"/>
          <w:sz w:val="44"/>
          <w:szCs w:val="44"/>
          <w:rtl/>
        </w:rPr>
        <w:t>ما بالنسبة للحاكم، فإنه لا يأخذ شيئاً مطلقاً، ولذلك قيل لـ</w:t>
      </w:r>
      <w:bookmarkStart w:id="96" w:name="alam1000005"/>
      <w:r w:rsidR="00055B1D" w:rsidRPr="00B54F91">
        <w:rPr>
          <w:rFonts w:ascii="Arabic Typesetting" w:eastAsia="Times New Roman" w:hAnsi="Arabic Typesetting" w:cs="Arabic Typesetting"/>
          <w:sz w:val="44"/>
          <w:szCs w:val="44"/>
        </w:rPr>
        <w:fldChar w:fldCharType="begin"/>
      </w:r>
      <w:r w:rsidRPr="00B54F91">
        <w:rPr>
          <w:rFonts w:ascii="Arabic Typesetting" w:eastAsia="Times New Roman" w:hAnsi="Arabic Typesetting" w:cs="Arabic Typesetting"/>
          <w:sz w:val="44"/>
          <w:szCs w:val="44"/>
        </w:rPr>
        <w:instrText xml:space="preserve"> HYPERLINK "http://audio.islamweb.net/audio/index.php?fuseaction=ft&amp;ftp=alam&amp;id=1000005&amp;spid=35" \o "</w:instrText>
      </w:r>
      <w:r w:rsidRPr="00B54F91">
        <w:rPr>
          <w:rFonts w:ascii="Arabic Typesetting" w:eastAsia="Times New Roman" w:hAnsi="Arabic Typesetting" w:cs="Arabic Typesetting"/>
          <w:sz w:val="44"/>
          <w:szCs w:val="44"/>
          <w:rtl/>
        </w:rPr>
        <w:instrText>انقر للبحث عن هذه المعلومة</w:instrText>
      </w:r>
      <w:r w:rsidRPr="00B54F91">
        <w:rPr>
          <w:rFonts w:ascii="Arabic Typesetting" w:eastAsia="Times New Roman" w:hAnsi="Arabic Typesetting" w:cs="Arabic Typesetting"/>
          <w:sz w:val="44"/>
          <w:szCs w:val="44"/>
        </w:rPr>
        <w:instrText xml:space="preserve">" </w:instrText>
      </w:r>
      <w:r w:rsidR="00055B1D" w:rsidRPr="00B54F91">
        <w:rPr>
          <w:rFonts w:ascii="Arabic Typesetting" w:eastAsia="Times New Roman" w:hAnsi="Arabic Typesetting" w:cs="Arabic Typesetting"/>
          <w:sz w:val="44"/>
          <w:szCs w:val="44"/>
        </w:rPr>
        <w:fldChar w:fldCharType="separate"/>
      </w:r>
      <w:r w:rsidRPr="00B54F91">
        <w:rPr>
          <w:rFonts w:ascii="Arabic Typesetting" w:eastAsia="Times New Roman" w:hAnsi="Arabic Typesetting" w:cs="Arabic Typesetting" w:hint="cs"/>
          <w:sz w:val="44"/>
          <w:szCs w:val="44"/>
          <w:rtl/>
        </w:rPr>
        <w:t>عمر بن عبد العزيز</w:t>
      </w:r>
      <w:r w:rsidR="00055B1D" w:rsidRPr="00B54F91">
        <w:rPr>
          <w:rFonts w:ascii="Arabic Typesetting" w:eastAsia="Times New Roman" w:hAnsi="Arabic Typesetting" w:cs="Arabic Typesetting"/>
          <w:sz w:val="44"/>
          <w:szCs w:val="44"/>
        </w:rPr>
        <w:fldChar w:fldCharType="end"/>
      </w:r>
      <w:bookmarkEnd w:id="96"/>
      <w:r w:rsidRPr="00B54F91">
        <w:rPr>
          <w:rFonts w:ascii="Arabic Typesetting" w:eastAsia="Times New Roman" w:hAnsi="Arabic Typesetting" w:cs="Arabic Typesetting" w:hint="cs"/>
          <w:sz w:val="44"/>
          <w:szCs w:val="44"/>
        </w:rPr>
        <w:t xml:space="preserve"> : </w:t>
      </w:r>
      <w:r w:rsidRPr="00B54F91">
        <w:rPr>
          <w:rFonts w:ascii="Arabic Typesetting" w:eastAsia="Times New Roman" w:hAnsi="Arabic Typesetting" w:cs="Arabic Typesetting" w:hint="cs"/>
          <w:sz w:val="44"/>
          <w:szCs w:val="44"/>
          <w:rtl/>
        </w:rPr>
        <w:t xml:space="preserve">يا أمير المؤمنين! مالك لا تقبل الهدية وكان رسول صلى الله عليه وسلم يقبلها؟ فقال </w:t>
      </w:r>
      <w:hyperlink r:id="rId264" w:tooltip="انقر للبحث عن هذه المعلومة" w:history="1">
        <w:r w:rsidRPr="00B54F91">
          <w:rPr>
            <w:rFonts w:ascii="Arabic Typesetting" w:eastAsia="Times New Roman" w:hAnsi="Arabic Typesetting" w:cs="Arabic Typesetting" w:hint="cs"/>
            <w:sz w:val="44"/>
            <w:szCs w:val="44"/>
            <w:rtl/>
          </w:rPr>
          <w:t>عمر</w:t>
        </w:r>
      </w:hyperlink>
      <w:r w:rsidRPr="00B54F91">
        <w:rPr>
          <w:rFonts w:ascii="Arabic Typesetting" w:eastAsia="Times New Roman" w:hAnsi="Arabic Typesetting" w:cs="Arabic Typesetting" w:hint="cs"/>
          <w:sz w:val="44"/>
          <w:szCs w:val="44"/>
        </w:rPr>
        <w:t xml:space="preserve"> </w:t>
      </w:r>
      <w:r w:rsidRPr="00B54F91">
        <w:rPr>
          <w:rFonts w:ascii="Arabic Typesetting" w:eastAsia="Times New Roman" w:hAnsi="Arabic Typesetting" w:cs="Arabic Typesetting" w:hint="cs"/>
          <w:sz w:val="44"/>
          <w:szCs w:val="44"/>
          <w:rtl/>
        </w:rPr>
        <w:t>رضي الله عنه ورحمه: إنها كانت على عهد رسول الله صلى الله عليه وسلم هدية، وإنها اليوم رشوة</w:t>
      </w:r>
      <w:r w:rsidRPr="00B54F91">
        <w:rPr>
          <w:rFonts w:ascii="Arabic Typesetting" w:eastAsia="Times New Roman" w:hAnsi="Arabic Typesetting" w:cs="Arabic Typesetting" w:hint="cs"/>
          <w:sz w:val="44"/>
          <w:szCs w:val="44"/>
        </w:rPr>
        <w:t>.</w:t>
      </w:r>
    </w:p>
    <w:p w:rsidR="00E67E75" w:rsidRPr="00B54F91" w:rsidRDefault="00E67E75" w:rsidP="00B54F91">
      <w:pPr>
        <w:spacing w:before="100" w:beforeAutospacing="1" w:after="100" w:afterAutospacing="1" w:line="240" w:lineRule="auto"/>
        <w:ind w:right="94"/>
        <w:jc w:val="both"/>
        <w:rPr>
          <w:rFonts w:ascii="Arabic Typesetting" w:eastAsia="Times New Roman" w:hAnsi="Arabic Typesetting" w:cs="Arabic Typesetting"/>
          <w:sz w:val="44"/>
          <w:szCs w:val="44"/>
        </w:rPr>
      </w:pPr>
      <w:r w:rsidRPr="00B54F91">
        <w:rPr>
          <w:rFonts w:ascii="Arabic Typesetting" w:eastAsia="Times New Roman" w:hAnsi="Arabic Typesetting" w:cs="Arabic Typesetting"/>
          <w:sz w:val="44"/>
          <w:szCs w:val="44"/>
          <w:rtl/>
        </w:rPr>
        <w:t>كانوا يهدونه لنبوته يتقربون بها إلى الله، لكن نحن لماذا يهدوننا؟! لسلطاننا وإمرتنا، ولذلك قال: هي رشوة، فإذاً: لا يجوز له أخذها من الرعية.</w:t>
      </w:r>
    </w:p>
    <w:p w:rsidR="00E67E75" w:rsidRPr="00B54F91" w:rsidRDefault="00E67E75" w:rsidP="00B54F91">
      <w:pPr>
        <w:spacing w:before="100" w:beforeAutospacing="1" w:after="100" w:afterAutospacing="1" w:line="240" w:lineRule="auto"/>
        <w:ind w:right="94"/>
        <w:jc w:val="both"/>
        <w:rPr>
          <w:rFonts w:ascii="Arabic Typesetting" w:eastAsia="Times New Roman" w:hAnsi="Arabic Typesetting" w:cs="Arabic Typesetting"/>
          <w:sz w:val="44"/>
          <w:szCs w:val="44"/>
          <w:rtl/>
        </w:rPr>
      </w:pPr>
      <w:r w:rsidRPr="00B54F91">
        <w:rPr>
          <w:rFonts w:ascii="Arabic Typesetting" w:eastAsia="Times New Roman" w:hAnsi="Arabic Typesetting" w:cs="Arabic Typesetting"/>
          <w:sz w:val="44"/>
          <w:szCs w:val="44"/>
          <w:rtl/>
        </w:rPr>
        <w:t xml:space="preserve">أما بالنسبة لمسألة قبوله هو لهدايا من ملوك الأرض -مثلاً- كما أهدى </w:t>
      </w:r>
      <w:bookmarkStart w:id="97" w:name="alam1000125"/>
      <w:r w:rsidR="00055B1D" w:rsidRPr="00B54F91">
        <w:rPr>
          <w:rFonts w:ascii="Arabic Typesetting" w:eastAsia="Times New Roman" w:hAnsi="Arabic Typesetting" w:cs="Arabic Typesetting"/>
          <w:sz w:val="44"/>
          <w:szCs w:val="44"/>
          <w:rtl/>
        </w:rPr>
        <w:fldChar w:fldCharType="begin"/>
      </w:r>
      <w:r w:rsidRPr="00B54F91">
        <w:rPr>
          <w:rFonts w:ascii="Arabic Typesetting" w:eastAsia="Times New Roman" w:hAnsi="Arabic Typesetting" w:cs="Arabic Typesetting"/>
          <w:sz w:val="44"/>
          <w:szCs w:val="44"/>
          <w:rtl/>
        </w:rPr>
        <w:instrText xml:space="preserve"> </w:instrText>
      </w:r>
      <w:r w:rsidRPr="00B54F91">
        <w:rPr>
          <w:rFonts w:ascii="Arabic Typesetting" w:eastAsia="Times New Roman" w:hAnsi="Arabic Typesetting" w:cs="Arabic Typesetting"/>
          <w:sz w:val="44"/>
          <w:szCs w:val="44"/>
        </w:rPr>
        <w:instrText>HYPERLINK "http://audio.islamweb.net/audio/index.php?fuseaction=ft&amp;ftp=alam&amp;id=1000125&amp;spid=35" \o</w:instrText>
      </w:r>
      <w:r w:rsidRPr="00B54F91">
        <w:rPr>
          <w:rFonts w:ascii="Arabic Typesetting" w:eastAsia="Times New Roman" w:hAnsi="Arabic Typesetting" w:cs="Arabic Typesetting"/>
          <w:sz w:val="44"/>
          <w:szCs w:val="44"/>
          <w:rtl/>
        </w:rPr>
        <w:instrText xml:space="preserve"> "انقر للبحث عن هذه المعلومة" </w:instrText>
      </w:r>
      <w:r w:rsidR="00055B1D" w:rsidRPr="00B54F91">
        <w:rPr>
          <w:rFonts w:ascii="Arabic Typesetting" w:eastAsia="Times New Roman" w:hAnsi="Arabic Typesetting" w:cs="Arabic Typesetting"/>
          <w:sz w:val="44"/>
          <w:szCs w:val="44"/>
          <w:rtl/>
        </w:rPr>
        <w:fldChar w:fldCharType="separate"/>
      </w:r>
      <w:r w:rsidRPr="00B54F91">
        <w:rPr>
          <w:rFonts w:ascii="Arabic Typesetting" w:eastAsia="Times New Roman" w:hAnsi="Arabic Typesetting" w:cs="Arabic Typesetting"/>
          <w:sz w:val="44"/>
          <w:szCs w:val="44"/>
          <w:rtl/>
        </w:rPr>
        <w:t>النجاشي</w:t>
      </w:r>
      <w:r w:rsidR="00055B1D" w:rsidRPr="00B54F91">
        <w:rPr>
          <w:rFonts w:ascii="Arabic Typesetting" w:eastAsia="Times New Roman" w:hAnsi="Arabic Typesetting" w:cs="Arabic Typesetting"/>
          <w:sz w:val="44"/>
          <w:szCs w:val="44"/>
          <w:rtl/>
        </w:rPr>
        <w:fldChar w:fldCharType="end"/>
      </w:r>
      <w:bookmarkEnd w:id="97"/>
      <w:r w:rsidRPr="00B54F91">
        <w:rPr>
          <w:rFonts w:ascii="Arabic Typesetting" w:eastAsia="Times New Roman" w:hAnsi="Arabic Typesetting" w:cs="Arabic Typesetting"/>
          <w:sz w:val="44"/>
          <w:szCs w:val="44"/>
          <w:rtl/>
        </w:rPr>
        <w:t xml:space="preserve"> و</w:t>
      </w:r>
      <w:bookmarkStart w:id="98" w:name="alam1000385"/>
      <w:r w:rsidR="00055B1D" w:rsidRPr="00B54F91">
        <w:rPr>
          <w:rFonts w:ascii="Arabic Typesetting" w:eastAsia="Times New Roman" w:hAnsi="Arabic Typesetting" w:cs="Arabic Typesetting"/>
          <w:sz w:val="44"/>
          <w:szCs w:val="44"/>
          <w:rtl/>
        </w:rPr>
        <w:fldChar w:fldCharType="begin"/>
      </w:r>
      <w:r w:rsidRPr="00B54F91">
        <w:rPr>
          <w:rFonts w:ascii="Arabic Typesetting" w:eastAsia="Times New Roman" w:hAnsi="Arabic Typesetting" w:cs="Arabic Typesetting"/>
          <w:sz w:val="44"/>
          <w:szCs w:val="44"/>
          <w:rtl/>
        </w:rPr>
        <w:instrText xml:space="preserve"> </w:instrText>
      </w:r>
      <w:r w:rsidRPr="00B54F91">
        <w:rPr>
          <w:rFonts w:ascii="Arabic Typesetting" w:eastAsia="Times New Roman" w:hAnsi="Arabic Typesetting" w:cs="Arabic Typesetting"/>
          <w:sz w:val="44"/>
          <w:szCs w:val="44"/>
        </w:rPr>
        <w:instrText>HYPERLINK "http://audio.islamweb.net/audio/index.php?fuseaction=ft&amp;ftp=alam&amp;id=1000385&amp;spid=35" \o</w:instrText>
      </w:r>
      <w:r w:rsidRPr="00B54F91">
        <w:rPr>
          <w:rFonts w:ascii="Arabic Typesetting" w:eastAsia="Times New Roman" w:hAnsi="Arabic Typesetting" w:cs="Arabic Typesetting"/>
          <w:sz w:val="44"/>
          <w:szCs w:val="44"/>
          <w:rtl/>
        </w:rPr>
        <w:instrText xml:space="preserve"> "انقر للبحث عن هذه المعلومة" </w:instrText>
      </w:r>
      <w:r w:rsidR="00055B1D" w:rsidRPr="00B54F91">
        <w:rPr>
          <w:rFonts w:ascii="Arabic Typesetting" w:eastAsia="Times New Roman" w:hAnsi="Arabic Typesetting" w:cs="Arabic Typesetting"/>
          <w:sz w:val="44"/>
          <w:szCs w:val="44"/>
          <w:rtl/>
        </w:rPr>
        <w:fldChar w:fldCharType="separate"/>
      </w:r>
      <w:r w:rsidRPr="00B54F91">
        <w:rPr>
          <w:rFonts w:ascii="Arabic Typesetting" w:eastAsia="Times New Roman" w:hAnsi="Arabic Typesetting" w:cs="Arabic Typesetting"/>
          <w:sz w:val="44"/>
          <w:szCs w:val="44"/>
          <w:rtl/>
        </w:rPr>
        <w:t>أكيدر دومة الجندل</w:t>
      </w:r>
      <w:r w:rsidR="00055B1D" w:rsidRPr="00B54F91">
        <w:rPr>
          <w:rFonts w:ascii="Arabic Typesetting" w:eastAsia="Times New Roman" w:hAnsi="Arabic Typesetting" w:cs="Arabic Typesetting"/>
          <w:sz w:val="44"/>
          <w:szCs w:val="44"/>
          <w:rtl/>
        </w:rPr>
        <w:fldChar w:fldCharType="end"/>
      </w:r>
      <w:bookmarkEnd w:id="98"/>
      <w:r w:rsidRPr="00B54F91">
        <w:rPr>
          <w:rFonts w:ascii="Arabic Typesetting" w:eastAsia="Times New Roman" w:hAnsi="Arabic Typesetting" w:cs="Arabic Typesetting"/>
          <w:sz w:val="44"/>
          <w:szCs w:val="44"/>
          <w:rtl/>
        </w:rPr>
        <w:t xml:space="preserve"> وغيرهم إلى النبي صلى الله عليه وسلم أشياء، فقبلها عليه الصلاة والسلام، فإن كان فيها مصلحة للمسلمين أخذها، وهذا الباب فيه تفصيل، لكن لعلنا لا نحتاج إليه في هذا المقام والزمان.</w:t>
      </w:r>
    </w:p>
    <w:p w:rsidR="00E67E75" w:rsidRPr="00B54F91" w:rsidRDefault="00E67E75" w:rsidP="0035433D">
      <w:pPr>
        <w:spacing w:before="100" w:beforeAutospacing="1" w:after="100" w:afterAutospacing="1" w:line="240" w:lineRule="auto"/>
        <w:ind w:right="94"/>
        <w:jc w:val="both"/>
        <w:rPr>
          <w:rFonts w:ascii="Arabic Typesetting" w:eastAsia="Times New Roman" w:hAnsi="Arabic Typesetting" w:cs="Arabic Typesetting"/>
          <w:sz w:val="44"/>
          <w:szCs w:val="44"/>
          <w:rtl/>
        </w:rPr>
      </w:pPr>
      <w:r w:rsidRPr="00B54F91">
        <w:rPr>
          <w:rFonts w:ascii="Arabic Typesetting" w:eastAsia="Times New Roman" w:hAnsi="Arabic Typesetting" w:cs="Arabic Typesetting" w:hint="cs"/>
          <w:sz w:val="44"/>
          <w:szCs w:val="44"/>
          <w:rtl/>
        </w:rPr>
        <w:t>أما بالنسبة للعمال وهم الموظفون العاملون، فإن النبي صلى الله عليه وسلم قد ذكر الحكم صريحاً فقال</w:t>
      </w:r>
      <w:r w:rsidRPr="00B54F91">
        <w:rPr>
          <w:rFonts w:ascii="Arabic Typesetting" w:eastAsia="Times New Roman" w:hAnsi="Arabic Typesetting" w:cs="Arabic Typesetting" w:hint="cs"/>
          <w:sz w:val="44"/>
          <w:szCs w:val="44"/>
        </w:rPr>
        <w:t xml:space="preserve">: </w:t>
      </w:r>
      <w:bookmarkStart w:id="99" w:name="hadeeth7000607"/>
      <w:r w:rsidR="00055B1D" w:rsidRPr="00B54F91">
        <w:rPr>
          <w:rFonts w:ascii="Arabic Typesetting" w:eastAsia="Times New Roman" w:hAnsi="Arabic Typesetting" w:cs="Arabic Typesetting"/>
          <w:sz w:val="44"/>
          <w:szCs w:val="44"/>
        </w:rPr>
        <w:fldChar w:fldCharType="begin"/>
      </w:r>
      <w:r w:rsidRPr="00B54F91">
        <w:rPr>
          <w:rFonts w:ascii="Arabic Typesetting" w:eastAsia="Times New Roman" w:hAnsi="Arabic Typesetting" w:cs="Arabic Typesetting"/>
          <w:sz w:val="44"/>
          <w:szCs w:val="44"/>
        </w:rPr>
        <w:instrText xml:space="preserve"> HYPERLINK "http://audio.islamweb.net/audio/index.php?fuseaction=ft&amp;ftp=hadeeth&amp;id=7000607&amp;spid=35" \o "</w:instrText>
      </w:r>
      <w:r w:rsidRPr="00B54F91">
        <w:rPr>
          <w:rFonts w:ascii="Arabic Typesetting" w:eastAsia="Times New Roman" w:hAnsi="Arabic Typesetting" w:cs="Arabic Typesetting"/>
          <w:sz w:val="44"/>
          <w:szCs w:val="44"/>
          <w:rtl/>
        </w:rPr>
        <w:instrText>انقر للبحث عن هذه المعلومة</w:instrText>
      </w:r>
      <w:r w:rsidRPr="00B54F91">
        <w:rPr>
          <w:rFonts w:ascii="Arabic Typesetting" w:eastAsia="Times New Roman" w:hAnsi="Arabic Typesetting" w:cs="Arabic Typesetting"/>
          <w:sz w:val="44"/>
          <w:szCs w:val="44"/>
        </w:rPr>
        <w:instrText xml:space="preserve">" </w:instrText>
      </w:r>
      <w:r w:rsidR="00055B1D" w:rsidRPr="00B54F91">
        <w:rPr>
          <w:rFonts w:ascii="Arabic Typesetting" w:eastAsia="Times New Roman" w:hAnsi="Arabic Typesetting" w:cs="Arabic Typesetting"/>
          <w:sz w:val="44"/>
          <w:szCs w:val="44"/>
        </w:rPr>
        <w:fldChar w:fldCharType="separate"/>
      </w:r>
      <w:r w:rsidRPr="00B54F91">
        <w:rPr>
          <w:rFonts w:ascii="Arabic Typesetting" w:eastAsia="Times New Roman" w:hAnsi="Arabic Typesetting" w:cs="Arabic Typesetting" w:hint="cs"/>
          <w:sz w:val="44"/>
          <w:szCs w:val="44"/>
          <w:rtl/>
        </w:rPr>
        <w:t>هدايا العمال غلول</w:t>
      </w:r>
      <w:r w:rsidR="00055B1D" w:rsidRPr="00B54F91">
        <w:rPr>
          <w:rFonts w:ascii="Arabic Typesetting" w:eastAsia="Times New Roman" w:hAnsi="Arabic Typesetting" w:cs="Arabic Typesetting"/>
          <w:sz w:val="44"/>
          <w:szCs w:val="44"/>
        </w:rPr>
        <w:fldChar w:fldCharType="end"/>
      </w:r>
      <w:r w:rsidR="00E2286E">
        <w:rPr>
          <w:rFonts w:ascii="Arabic Typesetting" w:eastAsia="Times New Roman" w:hAnsi="Arabic Typesetting" w:cs="Arabic Typesetting" w:hint="cs"/>
          <w:sz w:val="44"/>
          <w:szCs w:val="44"/>
          <w:rtl/>
        </w:rPr>
        <w:t xml:space="preserve"> </w:t>
      </w:r>
      <w:r w:rsidRPr="00B54F91">
        <w:rPr>
          <w:rFonts w:ascii="Arabic Typesetting" w:eastAsia="Times New Roman" w:hAnsi="Arabic Typesetting" w:cs="Arabic Typesetting" w:hint="cs"/>
          <w:sz w:val="44"/>
          <w:szCs w:val="44"/>
          <w:rtl/>
        </w:rPr>
        <w:t xml:space="preserve">أي: سرقة وحرام وسحت، من هم العمال؟ موظفو الدولة عموماً، كل من تولى ولاية عامة، أو في مكان له علاقة بالناس يقضي لهم المعاملات، فإن هذا الموظف لا يجوز له أخذ الهدية من الناس أبداً، وحديث </w:t>
      </w:r>
      <w:bookmarkStart w:id="100" w:name="alam1000387"/>
      <w:r w:rsidR="00055B1D" w:rsidRPr="00B54F91">
        <w:rPr>
          <w:rFonts w:ascii="Arabic Typesetting" w:eastAsia="Times New Roman" w:hAnsi="Arabic Typesetting" w:cs="Arabic Typesetting"/>
          <w:sz w:val="44"/>
          <w:szCs w:val="44"/>
        </w:rPr>
        <w:fldChar w:fldCharType="begin"/>
      </w:r>
      <w:r w:rsidRPr="00B54F91">
        <w:rPr>
          <w:rFonts w:ascii="Arabic Typesetting" w:eastAsia="Times New Roman" w:hAnsi="Arabic Typesetting" w:cs="Arabic Typesetting"/>
          <w:sz w:val="44"/>
          <w:szCs w:val="44"/>
        </w:rPr>
        <w:instrText xml:space="preserve"> HYPERLINK "http://audio.islamweb.net/audio/index.php?fuseaction=ft&amp;ftp=alam&amp;id=1000387&amp;spid=35" \o "</w:instrText>
      </w:r>
      <w:r w:rsidRPr="00B54F91">
        <w:rPr>
          <w:rFonts w:ascii="Arabic Typesetting" w:eastAsia="Times New Roman" w:hAnsi="Arabic Typesetting" w:cs="Arabic Typesetting"/>
          <w:sz w:val="44"/>
          <w:szCs w:val="44"/>
          <w:rtl/>
        </w:rPr>
        <w:instrText>انقر للبحث عن هذه المعلومة</w:instrText>
      </w:r>
      <w:r w:rsidRPr="00B54F91">
        <w:rPr>
          <w:rFonts w:ascii="Arabic Typesetting" w:eastAsia="Times New Roman" w:hAnsi="Arabic Typesetting" w:cs="Arabic Typesetting"/>
          <w:sz w:val="44"/>
          <w:szCs w:val="44"/>
        </w:rPr>
        <w:instrText xml:space="preserve">" </w:instrText>
      </w:r>
      <w:r w:rsidR="00055B1D" w:rsidRPr="00B54F91">
        <w:rPr>
          <w:rFonts w:ascii="Arabic Typesetting" w:eastAsia="Times New Roman" w:hAnsi="Arabic Typesetting" w:cs="Arabic Typesetting"/>
          <w:sz w:val="44"/>
          <w:szCs w:val="44"/>
        </w:rPr>
        <w:fldChar w:fldCharType="separate"/>
      </w:r>
      <w:r w:rsidRPr="00B54F91">
        <w:rPr>
          <w:rFonts w:ascii="Arabic Typesetting" w:eastAsia="Times New Roman" w:hAnsi="Arabic Typesetting" w:cs="Arabic Typesetting" w:hint="cs"/>
          <w:sz w:val="44"/>
          <w:szCs w:val="44"/>
          <w:rtl/>
        </w:rPr>
        <w:t>ابن اللتبية</w:t>
      </w:r>
      <w:r w:rsidR="00055B1D" w:rsidRPr="00B54F91">
        <w:rPr>
          <w:rFonts w:ascii="Arabic Typesetting" w:eastAsia="Times New Roman" w:hAnsi="Arabic Typesetting" w:cs="Arabic Typesetting"/>
          <w:sz w:val="44"/>
          <w:szCs w:val="44"/>
        </w:rPr>
        <w:fldChar w:fldCharType="end"/>
      </w:r>
      <w:bookmarkEnd w:id="100"/>
      <w:r w:rsidRPr="00B54F91">
        <w:rPr>
          <w:rFonts w:ascii="Arabic Typesetting" w:eastAsia="Times New Roman" w:hAnsi="Arabic Typesetting" w:cs="Arabic Typesetting" w:hint="cs"/>
          <w:sz w:val="44"/>
          <w:szCs w:val="44"/>
        </w:rPr>
        <w:t xml:space="preserve"> </w:t>
      </w:r>
      <w:r w:rsidRPr="00B54F91">
        <w:rPr>
          <w:rFonts w:ascii="Arabic Typesetting" w:eastAsia="Times New Roman" w:hAnsi="Arabic Typesetting" w:cs="Arabic Typesetting" w:hint="cs"/>
          <w:sz w:val="44"/>
          <w:szCs w:val="44"/>
          <w:rtl/>
        </w:rPr>
        <w:t>واضح جداً لما جاء يحاسب النبي عليه الصلاة والسلام قال</w:t>
      </w:r>
      <w:r w:rsidRPr="00B54F91">
        <w:rPr>
          <w:rFonts w:ascii="Arabic Typesetting" w:eastAsia="Times New Roman" w:hAnsi="Arabic Typesetting" w:cs="Arabic Typesetting" w:hint="cs"/>
          <w:sz w:val="44"/>
          <w:szCs w:val="44"/>
        </w:rPr>
        <w:t xml:space="preserve">: </w:t>
      </w:r>
      <w:bookmarkStart w:id="101" w:name="hadeeth7000608"/>
      <w:r w:rsidR="00055B1D" w:rsidRPr="00B54F91">
        <w:rPr>
          <w:rFonts w:ascii="Arabic Typesetting" w:eastAsia="Times New Roman" w:hAnsi="Arabic Typesetting" w:cs="Arabic Typesetting"/>
          <w:sz w:val="44"/>
          <w:szCs w:val="44"/>
        </w:rPr>
        <w:fldChar w:fldCharType="begin"/>
      </w:r>
      <w:r w:rsidRPr="00B54F91">
        <w:rPr>
          <w:rFonts w:ascii="Arabic Typesetting" w:eastAsia="Times New Roman" w:hAnsi="Arabic Typesetting" w:cs="Arabic Typesetting"/>
          <w:sz w:val="44"/>
          <w:szCs w:val="44"/>
        </w:rPr>
        <w:instrText xml:space="preserve"> HYPERLINK "http://audio.islamweb.net/audio/index.php?fuseaction=ft&amp;ftp=hadeeth&amp;id=7000608&amp;spid=35" \o "</w:instrText>
      </w:r>
      <w:r w:rsidRPr="00B54F91">
        <w:rPr>
          <w:rFonts w:ascii="Arabic Typesetting" w:eastAsia="Times New Roman" w:hAnsi="Arabic Typesetting" w:cs="Arabic Typesetting"/>
          <w:sz w:val="44"/>
          <w:szCs w:val="44"/>
          <w:rtl/>
        </w:rPr>
        <w:instrText>انقر للبحث عن هذه المعلومة</w:instrText>
      </w:r>
      <w:r w:rsidRPr="00B54F91">
        <w:rPr>
          <w:rFonts w:ascii="Arabic Typesetting" w:eastAsia="Times New Roman" w:hAnsi="Arabic Typesetting" w:cs="Arabic Typesetting"/>
          <w:sz w:val="44"/>
          <w:szCs w:val="44"/>
        </w:rPr>
        <w:instrText xml:space="preserve">" </w:instrText>
      </w:r>
      <w:r w:rsidR="00055B1D" w:rsidRPr="00B54F91">
        <w:rPr>
          <w:rFonts w:ascii="Arabic Typesetting" w:eastAsia="Times New Roman" w:hAnsi="Arabic Typesetting" w:cs="Arabic Typesetting"/>
          <w:sz w:val="44"/>
          <w:szCs w:val="44"/>
        </w:rPr>
        <w:fldChar w:fldCharType="separate"/>
      </w:r>
      <w:r w:rsidRPr="00B54F91">
        <w:rPr>
          <w:rFonts w:ascii="Arabic Typesetting" w:eastAsia="Times New Roman" w:hAnsi="Arabic Typesetting" w:cs="Arabic Typesetting" w:hint="cs"/>
          <w:sz w:val="44"/>
          <w:szCs w:val="44"/>
          <w:rtl/>
        </w:rPr>
        <w:t>هذا مالكم وهذا هدية</w:t>
      </w:r>
      <w:r w:rsidR="0035433D">
        <w:rPr>
          <w:rFonts w:ascii="Arabic Typesetting" w:eastAsia="Times New Roman" w:hAnsi="Arabic Typesetting" w:cs="Arabic Typesetting" w:hint="cs"/>
          <w:sz w:val="44"/>
          <w:szCs w:val="44"/>
          <w:rtl/>
        </w:rPr>
        <w:t xml:space="preserve"> </w:t>
      </w:r>
      <w:r w:rsidRPr="00B54F91">
        <w:rPr>
          <w:rFonts w:ascii="Arabic Typesetting" w:eastAsia="Times New Roman" w:hAnsi="Arabic Typesetting" w:cs="Arabic Typesetting" w:hint="cs"/>
          <w:sz w:val="44"/>
          <w:szCs w:val="44"/>
          <w:rtl/>
        </w:rPr>
        <w:t>قال: هذه الزكوات جمعتها لكم وهذه أعطوني إياها هدية</w:t>
      </w:r>
      <w:r w:rsidRPr="00B54F91">
        <w:rPr>
          <w:rFonts w:ascii="Arabic Typesetting" w:eastAsia="Times New Roman" w:hAnsi="Arabic Typesetting" w:cs="Arabic Typesetting" w:hint="cs"/>
          <w:sz w:val="44"/>
          <w:szCs w:val="44"/>
        </w:rPr>
        <w:t xml:space="preserve">- </w:t>
      </w:r>
      <w:r w:rsidRPr="00B54F91">
        <w:rPr>
          <w:rFonts w:ascii="Arabic Typesetting" w:eastAsia="Times New Roman" w:hAnsi="Arabic Typesetting" w:cs="Arabic Typesetting" w:hint="cs"/>
          <w:sz w:val="44"/>
          <w:szCs w:val="44"/>
          <w:rtl/>
        </w:rPr>
        <w:t>فغضب النبي عليه الصلاة والسلام غضباً شديداً وخطب الناس وقال: أما بعد</w:t>
      </w:r>
      <w:r w:rsidRPr="00B54F91">
        <w:rPr>
          <w:rFonts w:ascii="Arabic Typesetting" w:eastAsia="Times New Roman" w:hAnsi="Arabic Typesetting" w:cs="Arabic Typesetting" w:hint="cs"/>
          <w:sz w:val="44"/>
          <w:szCs w:val="44"/>
        </w:rPr>
        <w:t xml:space="preserve">: </w:t>
      </w:r>
      <w:r w:rsidRPr="00B54F91">
        <w:rPr>
          <w:rFonts w:ascii="Arabic Typesetting" w:eastAsia="Times New Roman" w:hAnsi="Arabic Typesetting" w:cs="Arabic Typesetting" w:hint="cs"/>
          <w:sz w:val="44"/>
          <w:szCs w:val="44"/>
          <w:rtl/>
        </w:rPr>
        <w:t>فإني أستعمل الرجل منكم على العمل مما ولاني الله، فيأتي فيقول: هذا مالكم وهذه هدية أهديت لي، أفلا جلس في بيت أبيه وأمه حتى تأتيه هديته؟! والله لا يأخذ أحدٌ منكم شيئاً بغير حقه إلا لقي الله يحمله يوم القيامة، فلا أعرفن أحداً منكم لقي الله عز وجل يحمل بعيراً له رغاء أو بقرة لها خوار أو شاةً تيعر، ثم رفع يديه حتى رئي بياض إبطيه يقول: اللهم هل بلغت؟</w:t>
      </w:r>
      <w:r w:rsidR="00055B1D" w:rsidRPr="00B54F91">
        <w:rPr>
          <w:rFonts w:ascii="Arabic Typesetting" w:eastAsia="Times New Roman" w:hAnsi="Arabic Typesetting" w:cs="Arabic Typesetting"/>
          <w:sz w:val="44"/>
          <w:szCs w:val="44"/>
        </w:rPr>
        <w:fldChar w:fldCharType="end"/>
      </w:r>
      <w:bookmarkEnd w:id="101"/>
      <w:r w:rsidRPr="00B54F91">
        <w:rPr>
          <w:rFonts w:ascii="Arabic Typesetting" w:eastAsia="Times New Roman" w:hAnsi="Arabic Typesetting" w:cs="Arabic Typesetting" w:hint="cs"/>
          <w:sz w:val="44"/>
          <w:szCs w:val="44"/>
        </w:rPr>
        <w:t>.</w:t>
      </w:r>
    </w:p>
    <w:p w:rsidR="00E67E75" w:rsidRPr="00B54F91" w:rsidRDefault="00E67E75" w:rsidP="00E2286E">
      <w:pPr>
        <w:spacing w:before="100" w:beforeAutospacing="1" w:after="100" w:afterAutospacing="1" w:line="240" w:lineRule="auto"/>
        <w:ind w:right="94"/>
        <w:jc w:val="both"/>
        <w:rPr>
          <w:rFonts w:ascii="Arabic Typesetting" w:eastAsia="Times New Roman" w:hAnsi="Arabic Typesetting" w:cs="Arabic Typesetting"/>
          <w:sz w:val="44"/>
          <w:szCs w:val="44"/>
        </w:rPr>
      </w:pPr>
      <w:r w:rsidRPr="00B54F91">
        <w:rPr>
          <w:rFonts w:ascii="Arabic Typesetting" w:eastAsia="Times New Roman" w:hAnsi="Arabic Typesetting" w:cs="Arabic Typesetting"/>
          <w:sz w:val="44"/>
          <w:szCs w:val="44"/>
          <w:rtl/>
        </w:rPr>
        <w:t xml:space="preserve">وفي رواية: </w:t>
      </w:r>
      <w:bookmarkStart w:id="102" w:name="hadeeth7000609"/>
      <w:r w:rsidR="00055B1D" w:rsidRPr="00B54F91">
        <w:rPr>
          <w:rFonts w:ascii="Arabic Typesetting" w:eastAsia="Times New Roman" w:hAnsi="Arabic Typesetting" w:cs="Arabic Typesetting"/>
          <w:sz w:val="44"/>
          <w:szCs w:val="44"/>
          <w:rtl/>
        </w:rPr>
        <w:fldChar w:fldCharType="begin"/>
      </w:r>
      <w:r w:rsidRPr="00B54F91">
        <w:rPr>
          <w:rFonts w:ascii="Arabic Typesetting" w:eastAsia="Times New Roman" w:hAnsi="Arabic Typesetting" w:cs="Arabic Typesetting"/>
          <w:sz w:val="44"/>
          <w:szCs w:val="44"/>
          <w:rtl/>
        </w:rPr>
        <w:instrText xml:space="preserve"> </w:instrText>
      </w:r>
      <w:r w:rsidRPr="00B54F91">
        <w:rPr>
          <w:rFonts w:ascii="Arabic Typesetting" w:eastAsia="Times New Roman" w:hAnsi="Arabic Typesetting" w:cs="Arabic Typesetting"/>
          <w:sz w:val="44"/>
          <w:szCs w:val="44"/>
        </w:rPr>
        <w:instrText>HYPERLINK "http://audio.islamweb.net/audio/index.php?fuseaction=ft&amp;ftp=hadeeth&amp;id=7000609&amp;spid=35" \o</w:instrText>
      </w:r>
      <w:r w:rsidRPr="00B54F91">
        <w:rPr>
          <w:rFonts w:ascii="Arabic Typesetting" w:eastAsia="Times New Roman" w:hAnsi="Arabic Typesetting" w:cs="Arabic Typesetting"/>
          <w:sz w:val="44"/>
          <w:szCs w:val="44"/>
          <w:rtl/>
        </w:rPr>
        <w:instrText xml:space="preserve"> "انقر للبحث عن هذه المعلومة" </w:instrText>
      </w:r>
      <w:r w:rsidR="00055B1D" w:rsidRPr="00B54F91">
        <w:rPr>
          <w:rFonts w:ascii="Arabic Typesetting" w:eastAsia="Times New Roman" w:hAnsi="Arabic Typesetting" w:cs="Arabic Typesetting"/>
          <w:sz w:val="44"/>
          <w:szCs w:val="44"/>
          <w:rtl/>
        </w:rPr>
        <w:fldChar w:fldCharType="separate"/>
      </w:r>
      <w:r w:rsidRPr="00B54F91">
        <w:rPr>
          <w:rFonts w:ascii="Arabic Typesetting" w:eastAsia="Times New Roman" w:hAnsi="Arabic Typesetting" w:cs="Arabic Typesetting"/>
          <w:sz w:val="44"/>
          <w:szCs w:val="44"/>
          <w:rtl/>
        </w:rPr>
        <w:t>فهلا جلست في بيت أبيك وأمك حتى تأتيك هديتك إن كنت صادقاً</w:t>
      </w:r>
      <w:r w:rsidR="00055B1D" w:rsidRPr="00B54F91">
        <w:rPr>
          <w:rFonts w:ascii="Arabic Typesetting" w:eastAsia="Times New Roman" w:hAnsi="Arabic Typesetting" w:cs="Arabic Typesetting"/>
          <w:sz w:val="44"/>
          <w:szCs w:val="44"/>
          <w:rtl/>
        </w:rPr>
        <w:fldChar w:fldCharType="end"/>
      </w:r>
      <w:bookmarkEnd w:id="102"/>
      <w:r w:rsidR="00E2286E">
        <w:rPr>
          <w:rFonts w:ascii="Arabic Typesetting" w:eastAsia="Times New Roman" w:hAnsi="Arabic Typesetting" w:cs="Arabic Typesetting" w:hint="cs"/>
          <w:sz w:val="44"/>
          <w:szCs w:val="44"/>
          <w:rtl/>
        </w:rPr>
        <w:t xml:space="preserve"> ...</w:t>
      </w:r>
      <w:r w:rsidRPr="00B54F91">
        <w:rPr>
          <w:rFonts w:ascii="Arabic Typesetting" w:eastAsia="Times New Roman" w:hAnsi="Arabic Typesetting" w:cs="Arabic Typesetting"/>
          <w:sz w:val="44"/>
          <w:szCs w:val="44"/>
          <w:rtl/>
        </w:rPr>
        <w:t>أي: يقول: لو لم تكن موظفاً عندنا وكنت في بيت أبيك وأمك هل كانت تأتيك الهدية؟ لو كنت صادقاً اقعد في بيت أبيك وأمك وانتظر الهدية.</w:t>
      </w:r>
    </w:p>
    <w:p w:rsidR="00E67E75" w:rsidRPr="00B54F91" w:rsidRDefault="0035433D" w:rsidP="00B54F91">
      <w:pPr>
        <w:spacing w:before="100" w:beforeAutospacing="1" w:after="100" w:afterAutospacing="1" w:line="240" w:lineRule="auto"/>
        <w:ind w:right="94"/>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lastRenderedPageBreak/>
        <w:t>لذلك كانت</w:t>
      </w:r>
      <w:r w:rsidR="00E67E75" w:rsidRPr="00B54F91">
        <w:rPr>
          <w:rFonts w:ascii="Arabic Typesetting" w:eastAsia="Times New Roman" w:hAnsi="Arabic Typesetting" w:cs="Arabic Typesetting"/>
          <w:sz w:val="44"/>
          <w:szCs w:val="44"/>
          <w:rtl/>
        </w:rPr>
        <w:t xml:space="preserve"> كل هدية تأتي للموظف بسبب وظيفته حرامٌ عليه أخذها؛ لأنها رشوة، وهذه مسألة صريحة لا تحتاج إلى نقاش، ويقع بسبب قبول الموظفين في الأماكن العامة للهدايا من المراجعين والناس فسادٌ عظيم.</w:t>
      </w:r>
    </w:p>
    <w:p w:rsidR="0035433D" w:rsidRDefault="00E67E75" w:rsidP="00E2286E">
      <w:pPr>
        <w:spacing w:before="100" w:beforeAutospacing="1" w:after="100" w:afterAutospacing="1" w:line="240" w:lineRule="auto"/>
        <w:ind w:right="94"/>
        <w:jc w:val="both"/>
        <w:rPr>
          <w:rFonts w:ascii="Arabic Typesetting" w:eastAsia="Times New Roman" w:hAnsi="Arabic Typesetting" w:cs="Arabic Typesetting"/>
          <w:sz w:val="44"/>
          <w:szCs w:val="44"/>
          <w:rtl/>
        </w:rPr>
      </w:pPr>
      <w:r w:rsidRPr="00B54F91">
        <w:rPr>
          <w:rFonts w:ascii="Arabic Typesetting" w:eastAsia="Times New Roman" w:hAnsi="Arabic Typesetting" w:cs="Arabic Typesetting"/>
          <w:sz w:val="44"/>
          <w:szCs w:val="44"/>
          <w:rtl/>
        </w:rPr>
        <w:t xml:space="preserve">وعن </w:t>
      </w:r>
      <w:bookmarkStart w:id="103" w:name="alam1000396"/>
      <w:r w:rsidR="00055B1D" w:rsidRPr="00B54F91">
        <w:rPr>
          <w:rFonts w:ascii="Arabic Typesetting" w:eastAsia="Times New Roman" w:hAnsi="Arabic Typesetting" w:cs="Arabic Typesetting"/>
          <w:sz w:val="44"/>
          <w:szCs w:val="44"/>
          <w:rtl/>
        </w:rPr>
        <w:fldChar w:fldCharType="begin"/>
      </w:r>
      <w:r w:rsidRPr="00B54F91">
        <w:rPr>
          <w:rFonts w:ascii="Arabic Typesetting" w:eastAsia="Times New Roman" w:hAnsi="Arabic Typesetting" w:cs="Arabic Typesetting"/>
          <w:sz w:val="44"/>
          <w:szCs w:val="44"/>
          <w:rtl/>
        </w:rPr>
        <w:instrText xml:space="preserve"> </w:instrText>
      </w:r>
      <w:r w:rsidRPr="00B54F91">
        <w:rPr>
          <w:rFonts w:ascii="Arabic Typesetting" w:eastAsia="Times New Roman" w:hAnsi="Arabic Typesetting" w:cs="Arabic Typesetting"/>
          <w:sz w:val="44"/>
          <w:szCs w:val="44"/>
        </w:rPr>
        <w:instrText>HYPERLINK "http://audio.islamweb.net/audio/index.php?fuseaction=ft&amp;ftp=alam&amp;id=1000396&amp;spid=35" \o</w:instrText>
      </w:r>
      <w:r w:rsidRPr="00B54F91">
        <w:rPr>
          <w:rFonts w:ascii="Arabic Typesetting" w:eastAsia="Times New Roman" w:hAnsi="Arabic Typesetting" w:cs="Arabic Typesetting"/>
          <w:sz w:val="44"/>
          <w:szCs w:val="44"/>
          <w:rtl/>
        </w:rPr>
        <w:instrText xml:space="preserve"> "انقر للبحث عن هذه المعلومة" </w:instrText>
      </w:r>
      <w:r w:rsidR="00055B1D" w:rsidRPr="00B54F91">
        <w:rPr>
          <w:rFonts w:ascii="Arabic Typesetting" w:eastAsia="Times New Roman" w:hAnsi="Arabic Typesetting" w:cs="Arabic Typesetting"/>
          <w:sz w:val="44"/>
          <w:szCs w:val="44"/>
          <w:rtl/>
        </w:rPr>
        <w:fldChar w:fldCharType="separate"/>
      </w:r>
      <w:r w:rsidRPr="00B54F91">
        <w:rPr>
          <w:rFonts w:ascii="Arabic Typesetting" w:eastAsia="Times New Roman" w:hAnsi="Arabic Typesetting" w:cs="Arabic Typesetting"/>
          <w:sz w:val="44"/>
          <w:szCs w:val="44"/>
          <w:rtl/>
        </w:rPr>
        <w:t>سليمان بن يسار</w:t>
      </w:r>
      <w:r w:rsidR="00055B1D" w:rsidRPr="00B54F91">
        <w:rPr>
          <w:rFonts w:ascii="Arabic Typesetting" w:eastAsia="Times New Roman" w:hAnsi="Arabic Typesetting" w:cs="Arabic Typesetting"/>
          <w:sz w:val="44"/>
          <w:szCs w:val="44"/>
          <w:rtl/>
        </w:rPr>
        <w:fldChar w:fldCharType="end"/>
      </w:r>
      <w:bookmarkEnd w:id="103"/>
      <w:r w:rsidRPr="00B54F91">
        <w:rPr>
          <w:rFonts w:ascii="Arabic Typesetting" w:eastAsia="Times New Roman" w:hAnsi="Arabic Typesetting" w:cs="Arabic Typesetting"/>
          <w:sz w:val="44"/>
          <w:szCs w:val="44"/>
          <w:rtl/>
        </w:rPr>
        <w:t xml:space="preserve"> : </w:t>
      </w:r>
      <w:bookmarkStart w:id="104" w:name="hadeeth7000610"/>
      <w:r w:rsidR="00055B1D" w:rsidRPr="00B54F91">
        <w:rPr>
          <w:rFonts w:ascii="Arabic Typesetting" w:eastAsia="Times New Roman" w:hAnsi="Arabic Typesetting" w:cs="Arabic Typesetting"/>
          <w:sz w:val="44"/>
          <w:szCs w:val="44"/>
          <w:rtl/>
        </w:rPr>
        <w:fldChar w:fldCharType="begin"/>
      </w:r>
      <w:r w:rsidRPr="00B54F91">
        <w:rPr>
          <w:rFonts w:ascii="Arabic Typesetting" w:eastAsia="Times New Roman" w:hAnsi="Arabic Typesetting" w:cs="Arabic Typesetting"/>
          <w:sz w:val="44"/>
          <w:szCs w:val="44"/>
          <w:rtl/>
        </w:rPr>
        <w:instrText xml:space="preserve"> </w:instrText>
      </w:r>
      <w:r w:rsidRPr="00B54F91">
        <w:rPr>
          <w:rFonts w:ascii="Arabic Typesetting" w:eastAsia="Times New Roman" w:hAnsi="Arabic Typesetting" w:cs="Arabic Typesetting"/>
          <w:sz w:val="44"/>
          <w:szCs w:val="44"/>
        </w:rPr>
        <w:instrText>HYPERLINK "http://audio.islamweb.net/audio/index.php?fuseaction=ft&amp;ftp=hadeeth&amp;id=7000610&amp;spid=35" \o</w:instrText>
      </w:r>
      <w:r w:rsidRPr="00B54F91">
        <w:rPr>
          <w:rFonts w:ascii="Arabic Typesetting" w:eastAsia="Times New Roman" w:hAnsi="Arabic Typesetting" w:cs="Arabic Typesetting"/>
          <w:sz w:val="44"/>
          <w:szCs w:val="44"/>
          <w:rtl/>
        </w:rPr>
        <w:instrText xml:space="preserve"> "انقر للبحث عن هذه المعلومة" </w:instrText>
      </w:r>
      <w:r w:rsidR="00055B1D" w:rsidRPr="00B54F91">
        <w:rPr>
          <w:rFonts w:ascii="Arabic Typesetting" w:eastAsia="Times New Roman" w:hAnsi="Arabic Typesetting" w:cs="Arabic Typesetting"/>
          <w:sz w:val="44"/>
          <w:szCs w:val="44"/>
          <w:rtl/>
        </w:rPr>
        <w:fldChar w:fldCharType="separate"/>
      </w:r>
      <w:r w:rsidRPr="00B54F91">
        <w:rPr>
          <w:rFonts w:ascii="Arabic Typesetting" w:eastAsia="Times New Roman" w:hAnsi="Arabic Typesetting" w:cs="Arabic Typesetting"/>
          <w:sz w:val="44"/>
          <w:szCs w:val="44"/>
          <w:rtl/>
        </w:rPr>
        <w:t xml:space="preserve">أن رسول صلى الله عليه وسلم كان يبعث </w:t>
      </w:r>
      <w:r w:rsidR="00055B1D" w:rsidRPr="00B54F91">
        <w:rPr>
          <w:rFonts w:ascii="Arabic Typesetting" w:eastAsia="Times New Roman" w:hAnsi="Arabic Typesetting" w:cs="Arabic Typesetting"/>
          <w:sz w:val="44"/>
          <w:szCs w:val="44"/>
          <w:rtl/>
        </w:rPr>
        <w:fldChar w:fldCharType="end"/>
      </w:r>
      <w:bookmarkStart w:id="105" w:name="alam1000398"/>
      <w:bookmarkEnd w:id="104"/>
      <w:r w:rsidR="00055B1D" w:rsidRPr="00B54F91">
        <w:rPr>
          <w:rFonts w:ascii="Arabic Typesetting" w:eastAsia="Times New Roman" w:hAnsi="Arabic Typesetting" w:cs="Arabic Typesetting"/>
          <w:sz w:val="44"/>
          <w:szCs w:val="44"/>
          <w:rtl/>
        </w:rPr>
        <w:fldChar w:fldCharType="begin"/>
      </w:r>
      <w:r w:rsidRPr="00B54F91">
        <w:rPr>
          <w:rFonts w:ascii="Arabic Typesetting" w:eastAsia="Times New Roman" w:hAnsi="Arabic Typesetting" w:cs="Arabic Typesetting"/>
          <w:sz w:val="44"/>
          <w:szCs w:val="44"/>
          <w:rtl/>
        </w:rPr>
        <w:instrText xml:space="preserve"> </w:instrText>
      </w:r>
      <w:r w:rsidRPr="00B54F91">
        <w:rPr>
          <w:rFonts w:ascii="Arabic Typesetting" w:eastAsia="Times New Roman" w:hAnsi="Arabic Typesetting" w:cs="Arabic Typesetting"/>
          <w:sz w:val="44"/>
          <w:szCs w:val="44"/>
        </w:rPr>
        <w:instrText>HYPERLINK "http://audio.islamweb.net/audio/index.php?fuseaction=ft&amp;ftp=alam&amp;id=1000398&amp;spid=35" \o</w:instrText>
      </w:r>
      <w:r w:rsidRPr="00B54F91">
        <w:rPr>
          <w:rFonts w:ascii="Arabic Typesetting" w:eastAsia="Times New Roman" w:hAnsi="Arabic Typesetting" w:cs="Arabic Typesetting"/>
          <w:sz w:val="44"/>
          <w:szCs w:val="44"/>
          <w:rtl/>
        </w:rPr>
        <w:instrText xml:space="preserve"> "انقر للبحث عن هذه المعلومة" </w:instrText>
      </w:r>
      <w:r w:rsidR="00055B1D" w:rsidRPr="00B54F91">
        <w:rPr>
          <w:rFonts w:ascii="Arabic Typesetting" w:eastAsia="Times New Roman" w:hAnsi="Arabic Typesetting" w:cs="Arabic Typesetting"/>
          <w:sz w:val="44"/>
          <w:szCs w:val="44"/>
          <w:rtl/>
        </w:rPr>
        <w:fldChar w:fldCharType="separate"/>
      </w:r>
      <w:r w:rsidRPr="00B54F91">
        <w:rPr>
          <w:rFonts w:ascii="Arabic Typesetting" w:eastAsia="Times New Roman" w:hAnsi="Arabic Typesetting" w:cs="Arabic Typesetting"/>
          <w:sz w:val="44"/>
          <w:szCs w:val="44"/>
          <w:rtl/>
        </w:rPr>
        <w:t>عبد الله بن رواحة</w:t>
      </w:r>
      <w:r w:rsidR="00055B1D" w:rsidRPr="00B54F91">
        <w:rPr>
          <w:rFonts w:ascii="Arabic Typesetting" w:eastAsia="Times New Roman" w:hAnsi="Arabic Typesetting" w:cs="Arabic Typesetting"/>
          <w:sz w:val="44"/>
          <w:szCs w:val="44"/>
          <w:rtl/>
        </w:rPr>
        <w:fldChar w:fldCharType="end"/>
      </w:r>
      <w:r w:rsidRPr="00B54F91">
        <w:rPr>
          <w:rFonts w:ascii="Arabic Typesetting" w:eastAsia="Times New Roman" w:hAnsi="Arabic Typesetting" w:cs="Arabic Typesetting"/>
          <w:sz w:val="44"/>
          <w:szCs w:val="44"/>
          <w:rtl/>
        </w:rPr>
        <w:t xml:space="preserve"> إلى </w:t>
      </w:r>
      <w:bookmarkStart w:id="106" w:name="amaken3000049"/>
      <w:r w:rsidR="00055B1D" w:rsidRPr="00B54F91">
        <w:rPr>
          <w:rFonts w:ascii="Arabic Typesetting" w:eastAsia="Times New Roman" w:hAnsi="Arabic Typesetting" w:cs="Arabic Typesetting"/>
          <w:sz w:val="44"/>
          <w:szCs w:val="44"/>
          <w:rtl/>
        </w:rPr>
        <w:fldChar w:fldCharType="begin"/>
      </w:r>
      <w:r w:rsidRPr="00B54F91">
        <w:rPr>
          <w:rFonts w:ascii="Arabic Typesetting" w:eastAsia="Times New Roman" w:hAnsi="Arabic Typesetting" w:cs="Arabic Typesetting"/>
          <w:sz w:val="44"/>
          <w:szCs w:val="44"/>
          <w:rtl/>
        </w:rPr>
        <w:instrText xml:space="preserve"> </w:instrText>
      </w:r>
      <w:r w:rsidRPr="00B54F91">
        <w:rPr>
          <w:rFonts w:ascii="Arabic Typesetting" w:eastAsia="Times New Roman" w:hAnsi="Arabic Typesetting" w:cs="Arabic Typesetting"/>
          <w:sz w:val="44"/>
          <w:szCs w:val="44"/>
        </w:rPr>
        <w:instrText>HYPERLINK "http://audio.islamweb.net/audio/index.php?fuseaction=ft&amp;ftp=amaken&amp;id=3000049&amp;spid=35" \o</w:instrText>
      </w:r>
      <w:r w:rsidRPr="00B54F91">
        <w:rPr>
          <w:rFonts w:ascii="Arabic Typesetting" w:eastAsia="Times New Roman" w:hAnsi="Arabic Typesetting" w:cs="Arabic Typesetting"/>
          <w:sz w:val="44"/>
          <w:szCs w:val="44"/>
          <w:rtl/>
        </w:rPr>
        <w:instrText xml:space="preserve"> "انقر للبحث عن هذه المعلومة" </w:instrText>
      </w:r>
      <w:r w:rsidR="00055B1D" w:rsidRPr="00B54F91">
        <w:rPr>
          <w:rFonts w:ascii="Arabic Typesetting" w:eastAsia="Times New Roman" w:hAnsi="Arabic Typesetting" w:cs="Arabic Typesetting"/>
          <w:sz w:val="44"/>
          <w:szCs w:val="44"/>
          <w:rtl/>
        </w:rPr>
        <w:fldChar w:fldCharType="separate"/>
      </w:r>
      <w:r w:rsidRPr="00B54F91">
        <w:rPr>
          <w:rFonts w:ascii="Arabic Typesetting" w:eastAsia="Times New Roman" w:hAnsi="Arabic Typesetting" w:cs="Arabic Typesetting"/>
          <w:sz w:val="44"/>
          <w:szCs w:val="44"/>
          <w:rtl/>
        </w:rPr>
        <w:t>خيبر</w:t>
      </w:r>
      <w:r w:rsidR="00055B1D" w:rsidRPr="00B54F91">
        <w:rPr>
          <w:rFonts w:ascii="Arabic Typesetting" w:eastAsia="Times New Roman" w:hAnsi="Arabic Typesetting" w:cs="Arabic Typesetting"/>
          <w:sz w:val="44"/>
          <w:szCs w:val="44"/>
          <w:rtl/>
        </w:rPr>
        <w:fldChar w:fldCharType="end"/>
      </w:r>
      <w:r w:rsidRPr="00B54F91">
        <w:rPr>
          <w:rFonts w:ascii="Arabic Typesetting" w:eastAsia="Times New Roman" w:hAnsi="Arabic Typesetting" w:cs="Arabic Typesetting"/>
          <w:sz w:val="44"/>
          <w:szCs w:val="44"/>
          <w:rtl/>
        </w:rPr>
        <w:t xml:space="preserve"> فيخرص بينه وبين يهود </w:t>
      </w:r>
      <w:hyperlink r:id="rId265" w:tooltip="انقر للبحث عن هذه المعلومة" w:history="1">
        <w:r w:rsidRPr="00B54F91">
          <w:rPr>
            <w:rFonts w:ascii="Arabic Typesetting" w:eastAsia="Times New Roman" w:hAnsi="Arabic Typesetting" w:cs="Arabic Typesetting"/>
            <w:sz w:val="44"/>
            <w:szCs w:val="44"/>
            <w:rtl/>
          </w:rPr>
          <w:t>خيبر</w:t>
        </w:r>
      </w:hyperlink>
      <w:r w:rsidRPr="00B54F91">
        <w:rPr>
          <w:rFonts w:ascii="Arabic Typesetting" w:eastAsia="Times New Roman" w:hAnsi="Arabic Typesetting" w:cs="Arabic Typesetting"/>
          <w:sz w:val="44"/>
          <w:szCs w:val="44"/>
          <w:rtl/>
        </w:rPr>
        <w:t xml:space="preserve"> هذا موظف النبي عليه الصلاة والسلام أرسله إلى يهود </w:t>
      </w:r>
      <w:hyperlink r:id="rId266" w:tooltip="انقر للبحث عن هذه المعلومة" w:history="1">
        <w:r w:rsidRPr="00B54F91">
          <w:rPr>
            <w:rFonts w:ascii="Arabic Typesetting" w:eastAsia="Times New Roman" w:hAnsi="Arabic Typesetting" w:cs="Arabic Typesetting"/>
            <w:sz w:val="44"/>
            <w:szCs w:val="44"/>
            <w:rtl/>
          </w:rPr>
          <w:t>خيبر</w:t>
        </w:r>
      </w:hyperlink>
      <w:bookmarkEnd w:id="106"/>
      <w:r w:rsidRPr="00B54F91">
        <w:rPr>
          <w:rFonts w:ascii="Arabic Typesetting" w:eastAsia="Times New Roman" w:hAnsi="Arabic Typesetting" w:cs="Arabic Typesetting"/>
          <w:sz w:val="44"/>
          <w:szCs w:val="44"/>
          <w:rtl/>
        </w:rPr>
        <w:t xml:space="preserve"> لأجل الخرص؛ لأن بينهم صُلح ولا بد أن يؤدوا أشياء معينة ونسبة معينة، قال: </w:t>
      </w:r>
      <w:bookmarkStart w:id="107" w:name="hadeeth7000611"/>
    </w:p>
    <w:p w:rsidR="00E67E75" w:rsidRPr="00B54F91" w:rsidRDefault="00055B1D" w:rsidP="00E2286E">
      <w:pPr>
        <w:spacing w:before="100" w:beforeAutospacing="1" w:after="100" w:afterAutospacing="1" w:line="240" w:lineRule="auto"/>
        <w:ind w:right="94"/>
        <w:jc w:val="both"/>
        <w:rPr>
          <w:rFonts w:ascii="Arabic Typesetting" w:eastAsia="Times New Roman" w:hAnsi="Arabic Typesetting" w:cs="Arabic Typesetting"/>
          <w:sz w:val="44"/>
          <w:szCs w:val="44"/>
          <w:rtl/>
        </w:rPr>
      </w:pPr>
      <w:hyperlink r:id="rId267" w:tooltip="انقر للبحث عن هذه المعلومة" w:history="1">
        <w:r w:rsidR="00E67E75" w:rsidRPr="00B54F91">
          <w:rPr>
            <w:rFonts w:ascii="Arabic Typesetting" w:eastAsia="Times New Roman" w:hAnsi="Arabic Typesetting" w:cs="Arabic Typesetting"/>
            <w:sz w:val="44"/>
            <w:szCs w:val="44"/>
            <w:rtl/>
          </w:rPr>
          <w:t>فجمعوا له حلياً من حلي نسائهم -اليهود- فقالوا: هذا لك، وخفف عنا وتجاوز القسط</w:t>
        </w:r>
      </w:hyperlink>
      <w:bookmarkEnd w:id="107"/>
      <w:r w:rsidR="00E2286E">
        <w:rPr>
          <w:rFonts w:ascii="Arabic Typesetting" w:eastAsia="Times New Roman" w:hAnsi="Arabic Typesetting" w:cs="Arabic Typesetting" w:hint="cs"/>
          <w:sz w:val="44"/>
          <w:szCs w:val="44"/>
          <w:rtl/>
        </w:rPr>
        <w:t>,</w:t>
      </w:r>
      <w:r w:rsidR="00E67E75" w:rsidRPr="00B54F91">
        <w:rPr>
          <w:rFonts w:ascii="Arabic Typesetting" w:eastAsia="Times New Roman" w:hAnsi="Arabic Typesetting" w:cs="Arabic Typesetting"/>
          <w:sz w:val="44"/>
          <w:szCs w:val="44"/>
          <w:rtl/>
        </w:rPr>
        <w:t xml:space="preserve"> رشوة واضحة من إخوان القردة والخنازير، خذ هدية وخفف عنا </w:t>
      </w:r>
      <w:bookmarkStart w:id="108" w:name="hadeeth7000612"/>
      <w:r w:rsidR="00E2286E">
        <w:rPr>
          <w:rFonts w:ascii="Arabic Typesetting" w:eastAsia="Times New Roman" w:hAnsi="Arabic Typesetting" w:cs="Arabic Typesetting" w:hint="cs"/>
          <w:sz w:val="44"/>
          <w:szCs w:val="44"/>
          <w:rtl/>
        </w:rPr>
        <w:t xml:space="preserve">, </w:t>
      </w:r>
      <w:hyperlink r:id="rId268" w:tooltip="انقر للبحث عن هذه المعلومة" w:history="1">
        <w:r w:rsidR="00E67E75" w:rsidRPr="00B54F91">
          <w:rPr>
            <w:rFonts w:ascii="Arabic Typesetting" w:eastAsia="Times New Roman" w:hAnsi="Arabic Typesetting" w:cs="Arabic Typesetting"/>
            <w:sz w:val="44"/>
            <w:szCs w:val="44"/>
            <w:rtl/>
          </w:rPr>
          <w:t xml:space="preserve">فقال </w:t>
        </w:r>
      </w:hyperlink>
      <w:bookmarkEnd w:id="108"/>
      <w:r w:rsidRPr="00B54F91">
        <w:rPr>
          <w:rFonts w:ascii="Arabic Typesetting" w:eastAsia="Times New Roman" w:hAnsi="Arabic Typesetting" w:cs="Arabic Typesetting"/>
          <w:sz w:val="44"/>
          <w:szCs w:val="44"/>
          <w:rtl/>
        </w:rPr>
        <w:fldChar w:fldCharType="begin"/>
      </w:r>
      <w:r w:rsidR="00E67E75" w:rsidRPr="00B54F91">
        <w:rPr>
          <w:rFonts w:ascii="Arabic Typesetting" w:eastAsia="Times New Roman" w:hAnsi="Arabic Typesetting" w:cs="Arabic Typesetting"/>
          <w:sz w:val="44"/>
          <w:szCs w:val="44"/>
          <w:rtl/>
        </w:rPr>
        <w:instrText xml:space="preserve"> </w:instrText>
      </w:r>
      <w:r w:rsidR="00E67E75" w:rsidRPr="00B54F91">
        <w:rPr>
          <w:rFonts w:ascii="Arabic Typesetting" w:eastAsia="Times New Roman" w:hAnsi="Arabic Typesetting" w:cs="Arabic Typesetting"/>
          <w:sz w:val="44"/>
          <w:szCs w:val="44"/>
        </w:rPr>
        <w:instrText>HYPERLINK "http://audio.islamweb.net/audio/index.php?fuseaction=ft&amp;ftp=alam&amp;id=1000398&amp;spid=35" \o</w:instrText>
      </w:r>
      <w:r w:rsidR="00E67E75" w:rsidRPr="00B54F91">
        <w:rPr>
          <w:rFonts w:ascii="Arabic Typesetting" w:eastAsia="Times New Roman" w:hAnsi="Arabic Typesetting" w:cs="Arabic Typesetting"/>
          <w:sz w:val="44"/>
          <w:szCs w:val="44"/>
          <w:rtl/>
        </w:rPr>
        <w:instrText xml:space="preserve"> "انقر للبحث عن هذه المعلومة" </w:instrText>
      </w:r>
      <w:r w:rsidRPr="00B54F91">
        <w:rPr>
          <w:rFonts w:ascii="Arabic Typesetting" w:eastAsia="Times New Roman" w:hAnsi="Arabic Typesetting" w:cs="Arabic Typesetting"/>
          <w:sz w:val="44"/>
          <w:szCs w:val="44"/>
          <w:rtl/>
        </w:rPr>
        <w:fldChar w:fldCharType="separate"/>
      </w:r>
      <w:r w:rsidR="00E67E75" w:rsidRPr="00B54F91">
        <w:rPr>
          <w:rFonts w:ascii="Arabic Typesetting" w:eastAsia="Times New Roman" w:hAnsi="Arabic Typesetting" w:cs="Arabic Typesetting"/>
          <w:sz w:val="44"/>
          <w:szCs w:val="44"/>
          <w:rtl/>
        </w:rPr>
        <w:t>عبد الله بن رواحة</w:t>
      </w:r>
      <w:r w:rsidRPr="00B54F91">
        <w:rPr>
          <w:rFonts w:ascii="Arabic Typesetting" w:eastAsia="Times New Roman" w:hAnsi="Arabic Typesetting" w:cs="Arabic Typesetting"/>
          <w:sz w:val="44"/>
          <w:szCs w:val="44"/>
          <w:rtl/>
        </w:rPr>
        <w:fldChar w:fldCharType="end"/>
      </w:r>
      <w:bookmarkEnd w:id="105"/>
      <w:r w:rsidR="00E67E75" w:rsidRPr="00B54F91">
        <w:rPr>
          <w:rFonts w:ascii="Arabic Typesetting" w:eastAsia="Times New Roman" w:hAnsi="Arabic Typesetting" w:cs="Arabic Typesetting"/>
          <w:sz w:val="44"/>
          <w:szCs w:val="44"/>
          <w:rtl/>
        </w:rPr>
        <w:t xml:space="preserve">: يا معشر اليهود! والله لأنكم من أبغض خلق الله إليّ وما ذاك بحاملي على أن أحيف عليكم يقول: أنتم أبغض خلق الله إليّ وربما ما فعلتموه الآن معي يزيدني عليكم حنقاً وبغضاً، لكن مع ذلك لن أجور عليكم في القسمة </w:t>
      </w:r>
      <w:bookmarkStart w:id="109" w:name="hadeeth7000613"/>
      <w:r w:rsidRPr="00B54F91">
        <w:rPr>
          <w:rFonts w:ascii="Arabic Typesetting" w:eastAsia="Times New Roman" w:hAnsi="Arabic Typesetting" w:cs="Arabic Typesetting"/>
          <w:sz w:val="44"/>
          <w:szCs w:val="44"/>
          <w:rtl/>
        </w:rPr>
        <w:fldChar w:fldCharType="begin"/>
      </w:r>
      <w:r w:rsidR="00E67E75" w:rsidRPr="00B54F91">
        <w:rPr>
          <w:rFonts w:ascii="Arabic Typesetting" w:eastAsia="Times New Roman" w:hAnsi="Arabic Typesetting" w:cs="Arabic Typesetting"/>
          <w:sz w:val="44"/>
          <w:szCs w:val="44"/>
          <w:rtl/>
        </w:rPr>
        <w:instrText xml:space="preserve"> </w:instrText>
      </w:r>
      <w:r w:rsidR="00E67E75" w:rsidRPr="00B54F91">
        <w:rPr>
          <w:rFonts w:ascii="Arabic Typesetting" w:eastAsia="Times New Roman" w:hAnsi="Arabic Typesetting" w:cs="Arabic Typesetting"/>
          <w:sz w:val="44"/>
          <w:szCs w:val="44"/>
        </w:rPr>
        <w:instrText>HYPERLINK "http://audio.islamweb.net/audio/index.php?fuseaction=ft&amp;ftp=hadeeth&amp;id=7000613&amp;spid=35" \o</w:instrText>
      </w:r>
      <w:r w:rsidR="00E67E75" w:rsidRPr="00B54F91">
        <w:rPr>
          <w:rFonts w:ascii="Arabic Typesetting" w:eastAsia="Times New Roman" w:hAnsi="Arabic Typesetting" w:cs="Arabic Typesetting"/>
          <w:sz w:val="44"/>
          <w:szCs w:val="44"/>
          <w:rtl/>
        </w:rPr>
        <w:instrText xml:space="preserve"> "انقر للبحث عن هذه المعلومة" </w:instrText>
      </w:r>
      <w:r w:rsidRPr="00B54F91">
        <w:rPr>
          <w:rFonts w:ascii="Arabic Typesetting" w:eastAsia="Times New Roman" w:hAnsi="Arabic Typesetting" w:cs="Arabic Typesetting"/>
          <w:sz w:val="44"/>
          <w:szCs w:val="44"/>
          <w:rtl/>
        </w:rPr>
        <w:fldChar w:fldCharType="separate"/>
      </w:r>
      <w:r w:rsidR="00E67E75" w:rsidRPr="00B54F91">
        <w:rPr>
          <w:rFonts w:ascii="Arabic Typesetting" w:eastAsia="Times New Roman" w:hAnsi="Arabic Typesetting" w:cs="Arabic Typesetting"/>
          <w:sz w:val="44"/>
          <w:szCs w:val="44"/>
          <w:rtl/>
        </w:rPr>
        <w:t>فأما ما عرضتم من الرشوة فإنها سحت وإنا لا نأكلها، فقالوا: بهذا قامت السماوات والأرض</w:t>
      </w:r>
      <w:r w:rsidRPr="00B54F91">
        <w:rPr>
          <w:rFonts w:ascii="Arabic Typesetting" w:eastAsia="Times New Roman" w:hAnsi="Arabic Typesetting" w:cs="Arabic Typesetting"/>
          <w:sz w:val="44"/>
          <w:szCs w:val="44"/>
          <w:rtl/>
        </w:rPr>
        <w:fldChar w:fldCharType="end"/>
      </w:r>
      <w:bookmarkEnd w:id="109"/>
      <w:r w:rsidR="00E2286E">
        <w:rPr>
          <w:rFonts w:ascii="Arabic Typesetting" w:eastAsia="Times New Roman" w:hAnsi="Arabic Typesetting" w:cs="Arabic Typesetting" w:hint="cs"/>
          <w:sz w:val="44"/>
          <w:szCs w:val="44"/>
          <w:rtl/>
        </w:rPr>
        <w:t>.</w:t>
      </w:r>
    </w:p>
    <w:p w:rsidR="00E67E75" w:rsidRPr="00B54F91" w:rsidRDefault="00E67E75" w:rsidP="00B54F91">
      <w:pPr>
        <w:spacing w:before="100" w:beforeAutospacing="1" w:after="100" w:afterAutospacing="1" w:line="240" w:lineRule="auto"/>
        <w:ind w:right="94"/>
        <w:jc w:val="both"/>
        <w:rPr>
          <w:rFonts w:ascii="Arabic Typesetting" w:eastAsia="Times New Roman" w:hAnsi="Arabic Typesetting" w:cs="Arabic Typesetting"/>
          <w:sz w:val="44"/>
          <w:szCs w:val="44"/>
          <w:rtl/>
        </w:rPr>
      </w:pPr>
      <w:r w:rsidRPr="00B54F91">
        <w:rPr>
          <w:rFonts w:ascii="Arabic Typesetting" w:eastAsia="Times New Roman" w:hAnsi="Arabic Typesetting" w:cs="Arabic Typesetting"/>
          <w:sz w:val="44"/>
          <w:szCs w:val="44"/>
          <w:rtl/>
        </w:rPr>
        <w:t xml:space="preserve">وقال </w:t>
      </w:r>
      <w:hyperlink r:id="rId269" w:tooltip="انقر للبحث عن هذه المعلومة" w:history="1">
        <w:r w:rsidRPr="00B54F91">
          <w:rPr>
            <w:rFonts w:ascii="Arabic Typesetting" w:eastAsia="Times New Roman" w:hAnsi="Arabic Typesetting" w:cs="Arabic Typesetting"/>
            <w:sz w:val="44"/>
            <w:szCs w:val="44"/>
            <w:rtl/>
          </w:rPr>
          <w:t>ابن تيمية</w:t>
        </w:r>
      </w:hyperlink>
      <w:r w:rsidRPr="00B54F91">
        <w:rPr>
          <w:rFonts w:ascii="Arabic Typesetting" w:eastAsia="Times New Roman" w:hAnsi="Arabic Typesetting" w:cs="Arabic Typesetting"/>
          <w:sz w:val="44"/>
          <w:szCs w:val="44"/>
          <w:rtl/>
        </w:rPr>
        <w:t xml:space="preserve"> رحمه الله: وما أخذ ولاة الأمور وغيرهم من مال المسلمين بغير حق، فلولي الأمر العادل استخراجه منهم، كالهدايا التي يأخذونها بسبب العمل، قال </w:t>
      </w:r>
      <w:bookmarkStart w:id="110" w:name="alam1000103"/>
      <w:r w:rsidR="00055B1D" w:rsidRPr="00B54F91">
        <w:rPr>
          <w:rFonts w:ascii="Arabic Typesetting" w:eastAsia="Times New Roman" w:hAnsi="Arabic Typesetting" w:cs="Arabic Typesetting"/>
          <w:sz w:val="44"/>
          <w:szCs w:val="44"/>
          <w:rtl/>
        </w:rPr>
        <w:fldChar w:fldCharType="begin"/>
      </w:r>
      <w:r w:rsidRPr="00B54F91">
        <w:rPr>
          <w:rFonts w:ascii="Arabic Typesetting" w:eastAsia="Times New Roman" w:hAnsi="Arabic Typesetting" w:cs="Arabic Typesetting"/>
          <w:sz w:val="44"/>
          <w:szCs w:val="44"/>
          <w:rtl/>
        </w:rPr>
        <w:instrText xml:space="preserve"> </w:instrText>
      </w:r>
      <w:r w:rsidRPr="00B54F91">
        <w:rPr>
          <w:rFonts w:ascii="Arabic Typesetting" w:eastAsia="Times New Roman" w:hAnsi="Arabic Typesetting" w:cs="Arabic Typesetting"/>
          <w:sz w:val="44"/>
          <w:szCs w:val="44"/>
        </w:rPr>
        <w:instrText>HYPERLINK "http://audio.islamweb.net/audio/index.php?fuseaction=ft&amp;ftp=alam&amp;id=1000103&amp;spid=35" \o</w:instrText>
      </w:r>
      <w:r w:rsidRPr="00B54F91">
        <w:rPr>
          <w:rFonts w:ascii="Arabic Typesetting" w:eastAsia="Times New Roman" w:hAnsi="Arabic Typesetting" w:cs="Arabic Typesetting"/>
          <w:sz w:val="44"/>
          <w:szCs w:val="44"/>
          <w:rtl/>
        </w:rPr>
        <w:instrText xml:space="preserve"> "انقر للبحث عن هذه المعلومة" </w:instrText>
      </w:r>
      <w:r w:rsidR="00055B1D" w:rsidRPr="00B54F91">
        <w:rPr>
          <w:rFonts w:ascii="Arabic Typesetting" w:eastAsia="Times New Roman" w:hAnsi="Arabic Typesetting" w:cs="Arabic Typesetting"/>
          <w:sz w:val="44"/>
          <w:szCs w:val="44"/>
          <w:rtl/>
        </w:rPr>
        <w:fldChar w:fldCharType="separate"/>
      </w:r>
      <w:r w:rsidRPr="00B54F91">
        <w:rPr>
          <w:rFonts w:ascii="Arabic Typesetting" w:eastAsia="Times New Roman" w:hAnsi="Arabic Typesetting" w:cs="Arabic Typesetting"/>
          <w:sz w:val="44"/>
          <w:szCs w:val="44"/>
          <w:rtl/>
        </w:rPr>
        <w:t>أبو سعيد الخدري</w:t>
      </w:r>
      <w:r w:rsidR="00055B1D" w:rsidRPr="00B54F91">
        <w:rPr>
          <w:rFonts w:ascii="Arabic Typesetting" w:eastAsia="Times New Roman" w:hAnsi="Arabic Typesetting" w:cs="Arabic Typesetting"/>
          <w:sz w:val="44"/>
          <w:szCs w:val="44"/>
          <w:rtl/>
        </w:rPr>
        <w:fldChar w:fldCharType="end"/>
      </w:r>
      <w:bookmarkEnd w:id="110"/>
      <w:r w:rsidRPr="00B54F91">
        <w:rPr>
          <w:rFonts w:ascii="Arabic Typesetting" w:eastAsia="Times New Roman" w:hAnsi="Arabic Typesetting" w:cs="Arabic Typesetting"/>
          <w:sz w:val="44"/>
          <w:szCs w:val="44"/>
          <w:rtl/>
        </w:rPr>
        <w:t xml:space="preserve"> رضي الله عنه: (</w:t>
      </w:r>
      <w:hyperlink r:id="rId270" w:tooltip="انقر للبحث عن هذه المعلومة" w:history="1">
        <w:r w:rsidRPr="00B54F91">
          <w:rPr>
            <w:rFonts w:ascii="Arabic Typesetting" w:eastAsia="Times New Roman" w:hAnsi="Arabic Typesetting" w:cs="Arabic Typesetting"/>
            <w:sz w:val="44"/>
            <w:szCs w:val="44"/>
            <w:rtl/>
          </w:rPr>
          <w:t>هدايا العمال غلول</w:t>
        </w:r>
      </w:hyperlink>
      <w:bookmarkEnd w:id="99"/>
      <w:r w:rsidRPr="00B54F91">
        <w:rPr>
          <w:rFonts w:ascii="Arabic Typesetting" w:eastAsia="Times New Roman" w:hAnsi="Arabic Typesetting" w:cs="Arabic Typesetting"/>
          <w:sz w:val="44"/>
          <w:szCs w:val="44"/>
          <w:rtl/>
        </w:rPr>
        <w:t>) أي: خيانة.</w:t>
      </w:r>
    </w:p>
    <w:p w:rsidR="00E67E75" w:rsidRPr="00B54F91" w:rsidRDefault="00E2286E" w:rsidP="00B54F91">
      <w:pPr>
        <w:spacing w:before="100" w:beforeAutospacing="1" w:after="100" w:afterAutospacing="1" w:line="240" w:lineRule="auto"/>
        <w:ind w:right="94"/>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فلذلك</w:t>
      </w:r>
      <w:r w:rsidR="00E67E75" w:rsidRPr="00B54F91">
        <w:rPr>
          <w:rFonts w:ascii="Arabic Typesetting" w:eastAsia="Times New Roman" w:hAnsi="Arabic Typesetting" w:cs="Arabic Typesetting"/>
          <w:sz w:val="44"/>
          <w:szCs w:val="44"/>
          <w:rtl/>
        </w:rPr>
        <w:t xml:space="preserve"> لا يجوز للموظف أخذ الهدية من الناس مطلقاً، إلا إذا كانت هدية لا علاقة لها بالوظيفة أبداً، مثل هدية شخصية، أبوه أهداه هدية، أو أخوه، لا علاقة له بأنه موظف أو غير موظف، فهنا في هذه الحالة يأخذها، لكن أن يأخذ من عامة الناس ومن المراجعين فهذا حرام وسحت ولا يجوز.</w:t>
      </w:r>
    </w:p>
    <w:p w:rsidR="00E67E75" w:rsidRPr="00B54F91" w:rsidRDefault="00E67E75" w:rsidP="00B54F91">
      <w:pPr>
        <w:spacing w:before="100" w:beforeAutospacing="1" w:after="100" w:afterAutospacing="1" w:line="240" w:lineRule="auto"/>
        <w:ind w:right="94"/>
        <w:jc w:val="both"/>
        <w:rPr>
          <w:rFonts w:ascii="Arabic Typesetting" w:eastAsia="Times New Roman" w:hAnsi="Arabic Typesetting" w:cs="Arabic Typesetting"/>
          <w:sz w:val="44"/>
          <w:szCs w:val="44"/>
          <w:rtl/>
        </w:rPr>
      </w:pPr>
      <w:r w:rsidRPr="00B54F91">
        <w:rPr>
          <w:rFonts w:ascii="Arabic Typesetting" w:eastAsia="Times New Roman" w:hAnsi="Arabic Typesetting" w:cs="Arabic Typesetting"/>
          <w:sz w:val="44"/>
          <w:szCs w:val="44"/>
          <w:rtl/>
        </w:rPr>
        <w:t xml:space="preserve">وقد تكون الهدية بأشكال كثيرة، كأن يقول صاحب ورشة لشخص: هات أصلح لك السيارة، هات نراعك فيها، هات نعطك أثاثاً بنصف السعر، فهذا كله سحت، حرام سواءً كان بشيءٍ مادي، أو خصم، أو خدمة مثل إصلاح سيارة أو تأجيرها، أو أشياء مجانية، لشخصه هو فهي </w:t>
      </w:r>
      <w:r w:rsidRPr="00B54F91">
        <w:rPr>
          <w:rFonts w:ascii="Arabic Typesetting" w:eastAsia="Times New Roman" w:hAnsi="Arabic Typesetting" w:cs="Arabic Typesetting"/>
          <w:sz w:val="44"/>
          <w:szCs w:val="44"/>
          <w:rtl/>
        </w:rPr>
        <w:lastRenderedPageBreak/>
        <w:t>حرام، ولا يجوز للآخر أن يدفعها، وإعطاء الهدية للموظف في الجوازات أو الشرطي أو لشخص في المرور حرام مطلقاً، وذكرنا استثناء في موضوع دفع الظلم عن نفسه وهي قضية أخرى.</w:t>
      </w:r>
    </w:p>
    <w:p w:rsidR="00E67E75" w:rsidRPr="00B54F91" w:rsidRDefault="00E67E75" w:rsidP="00B54F91">
      <w:pPr>
        <w:spacing w:before="100" w:beforeAutospacing="1" w:after="100" w:afterAutospacing="1" w:line="240" w:lineRule="auto"/>
        <w:ind w:right="94"/>
        <w:jc w:val="both"/>
        <w:rPr>
          <w:rFonts w:ascii="Arabic Typesetting" w:eastAsia="Times New Roman" w:hAnsi="Arabic Typesetting" w:cs="Arabic Typesetting"/>
          <w:sz w:val="44"/>
          <w:szCs w:val="44"/>
        </w:rPr>
      </w:pPr>
      <w:r w:rsidRPr="00B54F91">
        <w:rPr>
          <w:rFonts w:ascii="Arabic Typesetting" w:eastAsia="Times New Roman" w:hAnsi="Arabic Typesetting" w:cs="Arabic Typesetting" w:hint="cs"/>
          <w:sz w:val="44"/>
          <w:szCs w:val="44"/>
          <w:rtl/>
        </w:rPr>
        <w:t xml:space="preserve">أما بالنسبة لقبول الهدايا من الكفار، فإنه قد وردت نصوص أن النبي عليه الصلاة والسلام أخذ هدايا من الكفار، مثلما أخذ -مثلاً- من </w:t>
      </w:r>
      <w:hyperlink r:id="rId271" w:tooltip="انقر للبحث عن هذه المعلومة" w:history="1">
        <w:r w:rsidRPr="00B54F91">
          <w:rPr>
            <w:rFonts w:ascii="Arabic Typesetting" w:eastAsia="Times New Roman" w:hAnsi="Arabic Typesetting" w:cs="Arabic Typesetting" w:hint="cs"/>
            <w:sz w:val="44"/>
            <w:szCs w:val="44"/>
            <w:rtl/>
          </w:rPr>
          <w:t>أكيدر دومة الجندل</w:t>
        </w:r>
      </w:hyperlink>
      <w:r w:rsidRPr="00B54F91">
        <w:rPr>
          <w:rFonts w:ascii="Arabic Typesetting" w:eastAsia="Times New Roman" w:hAnsi="Arabic Typesetting" w:cs="Arabic Typesetting" w:hint="cs"/>
          <w:sz w:val="44"/>
          <w:szCs w:val="44"/>
        </w:rPr>
        <w:t xml:space="preserve"> .</w:t>
      </w:r>
    </w:p>
    <w:p w:rsidR="00E67E75" w:rsidRPr="00B54F91" w:rsidRDefault="00E67E75" w:rsidP="00B54F91">
      <w:pPr>
        <w:spacing w:before="100" w:beforeAutospacing="1" w:after="100" w:afterAutospacing="1" w:line="240" w:lineRule="auto"/>
        <w:ind w:right="94"/>
        <w:jc w:val="both"/>
        <w:rPr>
          <w:rFonts w:ascii="Arabic Typesetting" w:eastAsia="Times New Roman" w:hAnsi="Arabic Typesetting" w:cs="Arabic Typesetting"/>
          <w:sz w:val="44"/>
          <w:szCs w:val="44"/>
        </w:rPr>
      </w:pPr>
      <w:r w:rsidRPr="00B54F91">
        <w:rPr>
          <w:rFonts w:ascii="Arabic Typesetting" w:eastAsia="Times New Roman" w:hAnsi="Arabic Typesetting" w:cs="Arabic Typesetting"/>
          <w:sz w:val="44"/>
          <w:szCs w:val="44"/>
          <w:rtl/>
        </w:rPr>
        <w:t>وكذلك قبل النبي صلى الله عليه وسلم هدية اليهود لما أهدوه الشاة التي وضعوا فيها السم، ووردت أحاديث بمنع أخذ الهدية منهم، كقول النبي صلى الله عليه وسلم: (</w:t>
      </w:r>
      <w:bookmarkStart w:id="111" w:name="hadeeth7000614"/>
      <w:r w:rsidR="00055B1D" w:rsidRPr="00B54F91">
        <w:rPr>
          <w:rFonts w:ascii="Arabic Typesetting" w:eastAsia="Times New Roman" w:hAnsi="Arabic Typesetting" w:cs="Arabic Typesetting"/>
          <w:sz w:val="44"/>
          <w:szCs w:val="44"/>
          <w:rtl/>
        </w:rPr>
        <w:fldChar w:fldCharType="begin"/>
      </w:r>
      <w:r w:rsidRPr="00B54F91">
        <w:rPr>
          <w:rFonts w:ascii="Arabic Typesetting" w:eastAsia="Times New Roman" w:hAnsi="Arabic Typesetting" w:cs="Arabic Typesetting"/>
          <w:sz w:val="44"/>
          <w:szCs w:val="44"/>
          <w:rtl/>
        </w:rPr>
        <w:instrText xml:space="preserve"> </w:instrText>
      </w:r>
      <w:r w:rsidRPr="00B54F91">
        <w:rPr>
          <w:rFonts w:ascii="Arabic Typesetting" w:eastAsia="Times New Roman" w:hAnsi="Arabic Typesetting" w:cs="Arabic Typesetting"/>
          <w:sz w:val="44"/>
          <w:szCs w:val="44"/>
        </w:rPr>
        <w:instrText>HYPERLINK "http://audio.islamweb.net/audio/index.php?fuseaction=ft&amp;ftp=hadeeth&amp;id=7000614&amp;spid=35" \o</w:instrText>
      </w:r>
      <w:r w:rsidRPr="00B54F91">
        <w:rPr>
          <w:rFonts w:ascii="Arabic Typesetting" w:eastAsia="Times New Roman" w:hAnsi="Arabic Typesetting" w:cs="Arabic Typesetting"/>
          <w:sz w:val="44"/>
          <w:szCs w:val="44"/>
          <w:rtl/>
        </w:rPr>
        <w:instrText xml:space="preserve"> "انقر للبحث عن هذه المعلومة" </w:instrText>
      </w:r>
      <w:r w:rsidR="00055B1D" w:rsidRPr="00B54F91">
        <w:rPr>
          <w:rFonts w:ascii="Arabic Typesetting" w:eastAsia="Times New Roman" w:hAnsi="Arabic Typesetting" w:cs="Arabic Typesetting"/>
          <w:sz w:val="44"/>
          <w:szCs w:val="44"/>
          <w:rtl/>
        </w:rPr>
        <w:fldChar w:fldCharType="separate"/>
      </w:r>
      <w:r w:rsidRPr="00B54F91">
        <w:rPr>
          <w:rFonts w:ascii="Arabic Typesetting" w:eastAsia="Times New Roman" w:hAnsi="Arabic Typesetting" w:cs="Arabic Typesetting"/>
          <w:sz w:val="44"/>
          <w:szCs w:val="44"/>
          <w:rtl/>
        </w:rPr>
        <w:t>إنا لا نقبل زبد المشركين</w:t>
      </w:r>
      <w:r w:rsidR="00055B1D" w:rsidRPr="00B54F91">
        <w:rPr>
          <w:rFonts w:ascii="Arabic Typesetting" w:eastAsia="Times New Roman" w:hAnsi="Arabic Typesetting" w:cs="Arabic Typesetting"/>
          <w:sz w:val="44"/>
          <w:szCs w:val="44"/>
          <w:rtl/>
        </w:rPr>
        <w:fldChar w:fldCharType="end"/>
      </w:r>
      <w:bookmarkEnd w:id="111"/>
      <w:r w:rsidRPr="00B54F91">
        <w:rPr>
          <w:rFonts w:ascii="Arabic Typesetting" w:eastAsia="Times New Roman" w:hAnsi="Arabic Typesetting" w:cs="Arabic Typesetting"/>
          <w:sz w:val="44"/>
          <w:szCs w:val="44"/>
          <w:rtl/>
        </w:rPr>
        <w:t xml:space="preserve">) وزبد المشركين: هو عطاؤهم وهداياهم، فكيف جمع العلماء بين هذه الأحاديث؟ </w:t>
      </w:r>
    </w:p>
    <w:p w:rsidR="00E67E75" w:rsidRPr="00B54F91" w:rsidRDefault="00E67E75" w:rsidP="0035433D">
      <w:pPr>
        <w:spacing w:before="100" w:beforeAutospacing="1" w:after="100" w:afterAutospacing="1" w:line="240" w:lineRule="auto"/>
        <w:ind w:right="94"/>
        <w:jc w:val="both"/>
        <w:rPr>
          <w:rFonts w:ascii="Arabic Typesetting" w:eastAsia="Times New Roman" w:hAnsi="Arabic Typesetting" w:cs="Arabic Typesetting"/>
          <w:sz w:val="44"/>
          <w:szCs w:val="44"/>
          <w:rtl/>
        </w:rPr>
      </w:pPr>
      <w:r w:rsidRPr="00B54F91">
        <w:rPr>
          <w:rFonts w:ascii="Arabic Typesetting" w:eastAsia="Times New Roman" w:hAnsi="Arabic Typesetting" w:cs="Arabic Typesetting"/>
          <w:sz w:val="44"/>
          <w:szCs w:val="44"/>
          <w:rtl/>
        </w:rPr>
        <w:t>قال بعضهم: إن أحاديث المنع ناسخة، والأخذ منسوخة.</w:t>
      </w:r>
      <w:r w:rsidR="0035433D">
        <w:rPr>
          <w:rFonts w:ascii="Arabic Typesetting" w:eastAsia="Times New Roman" w:hAnsi="Arabic Typesetting" w:cs="Arabic Typesetting" w:hint="cs"/>
          <w:sz w:val="44"/>
          <w:szCs w:val="44"/>
          <w:rtl/>
        </w:rPr>
        <w:t xml:space="preserve"> </w:t>
      </w:r>
      <w:r w:rsidRPr="00B54F91">
        <w:rPr>
          <w:rFonts w:ascii="Arabic Typesetting" w:eastAsia="Times New Roman" w:hAnsi="Arabic Typesetting" w:cs="Arabic Typesetting"/>
          <w:sz w:val="44"/>
          <w:szCs w:val="44"/>
          <w:rtl/>
        </w:rPr>
        <w:t>وقال بعضهم: أحاديث الأخذ ناسخة، وأحاديث المنع منسوخة.</w:t>
      </w:r>
      <w:r w:rsidR="0035433D">
        <w:rPr>
          <w:rFonts w:ascii="Arabic Typesetting" w:eastAsia="Times New Roman" w:hAnsi="Arabic Typesetting" w:cs="Arabic Typesetting" w:hint="cs"/>
          <w:sz w:val="44"/>
          <w:szCs w:val="44"/>
          <w:rtl/>
        </w:rPr>
        <w:t xml:space="preserve"> </w:t>
      </w:r>
      <w:r w:rsidRPr="00B54F91">
        <w:rPr>
          <w:rFonts w:ascii="Arabic Typesetting" w:eastAsia="Times New Roman" w:hAnsi="Arabic Typesetting" w:cs="Arabic Typesetting"/>
          <w:sz w:val="44"/>
          <w:szCs w:val="44"/>
          <w:rtl/>
        </w:rPr>
        <w:t xml:space="preserve">وقال بعضهم: إنه إذا أُهدي إليه عليه الصلاة والسلام خاصةً لا يقبل، وفيما أهدي للمسلمين يقبل، لكن هذا فيه نظر، فإن النبي عليه الصلاة والسلام قد أُهدي هدايا خاصة، فقد أهداه </w:t>
      </w:r>
      <w:bookmarkStart w:id="112" w:name="alam1000234"/>
      <w:r w:rsidR="00055B1D" w:rsidRPr="00B54F91">
        <w:rPr>
          <w:rFonts w:ascii="Arabic Typesetting" w:eastAsia="Times New Roman" w:hAnsi="Arabic Typesetting" w:cs="Arabic Typesetting"/>
          <w:sz w:val="44"/>
          <w:szCs w:val="44"/>
          <w:rtl/>
        </w:rPr>
        <w:fldChar w:fldCharType="begin"/>
      </w:r>
      <w:r w:rsidRPr="00B54F91">
        <w:rPr>
          <w:rFonts w:ascii="Arabic Typesetting" w:eastAsia="Times New Roman" w:hAnsi="Arabic Typesetting" w:cs="Arabic Typesetting"/>
          <w:sz w:val="44"/>
          <w:szCs w:val="44"/>
          <w:rtl/>
        </w:rPr>
        <w:instrText xml:space="preserve"> </w:instrText>
      </w:r>
      <w:r w:rsidRPr="00B54F91">
        <w:rPr>
          <w:rFonts w:ascii="Arabic Typesetting" w:eastAsia="Times New Roman" w:hAnsi="Arabic Typesetting" w:cs="Arabic Typesetting"/>
          <w:sz w:val="44"/>
          <w:szCs w:val="44"/>
        </w:rPr>
        <w:instrText>HYPERLINK "http://audio.islamweb.net/audio/index.php?fuseaction=ft&amp;ftp=alam&amp;id=1000234&amp;spid=35" \o</w:instrText>
      </w:r>
      <w:r w:rsidRPr="00B54F91">
        <w:rPr>
          <w:rFonts w:ascii="Arabic Typesetting" w:eastAsia="Times New Roman" w:hAnsi="Arabic Typesetting" w:cs="Arabic Typesetting"/>
          <w:sz w:val="44"/>
          <w:szCs w:val="44"/>
          <w:rtl/>
        </w:rPr>
        <w:instrText xml:space="preserve"> "انقر للبحث عن هذه المعلومة" </w:instrText>
      </w:r>
      <w:r w:rsidR="00055B1D" w:rsidRPr="00B54F91">
        <w:rPr>
          <w:rFonts w:ascii="Arabic Typesetting" w:eastAsia="Times New Roman" w:hAnsi="Arabic Typesetting" w:cs="Arabic Typesetting"/>
          <w:sz w:val="44"/>
          <w:szCs w:val="44"/>
          <w:rtl/>
        </w:rPr>
        <w:fldChar w:fldCharType="separate"/>
      </w:r>
      <w:r w:rsidRPr="00B54F91">
        <w:rPr>
          <w:rFonts w:ascii="Arabic Typesetting" w:eastAsia="Times New Roman" w:hAnsi="Arabic Typesetting" w:cs="Arabic Typesetting"/>
          <w:sz w:val="44"/>
          <w:szCs w:val="44"/>
          <w:rtl/>
        </w:rPr>
        <w:t>المقوقس</w:t>
      </w:r>
      <w:r w:rsidR="00055B1D" w:rsidRPr="00B54F91">
        <w:rPr>
          <w:rFonts w:ascii="Arabic Typesetting" w:eastAsia="Times New Roman" w:hAnsi="Arabic Typesetting" w:cs="Arabic Typesetting"/>
          <w:sz w:val="44"/>
          <w:szCs w:val="44"/>
          <w:rtl/>
        </w:rPr>
        <w:fldChar w:fldCharType="end"/>
      </w:r>
      <w:bookmarkEnd w:id="112"/>
      <w:r w:rsidRPr="00B54F91">
        <w:rPr>
          <w:rFonts w:ascii="Arabic Typesetting" w:eastAsia="Times New Roman" w:hAnsi="Arabic Typesetting" w:cs="Arabic Typesetting"/>
          <w:sz w:val="44"/>
          <w:szCs w:val="44"/>
          <w:rtl/>
        </w:rPr>
        <w:t xml:space="preserve"> ملك </w:t>
      </w:r>
      <w:bookmarkStart w:id="113" w:name="amaken3000089"/>
      <w:r w:rsidR="00055B1D" w:rsidRPr="00B54F91">
        <w:rPr>
          <w:rFonts w:ascii="Arabic Typesetting" w:eastAsia="Times New Roman" w:hAnsi="Arabic Typesetting" w:cs="Arabic Typesetting"/>
          <w:sz w:val="44"/>
          <w:szCs w:val="44"/>
          <w:rtl/>
        </w:rPr>
        <w:fldChar w:fldCharType="begin"/>
      </w:r>
      <w:r w:rsidRPr="00B54F91">
        <w:rPr>
          <w:rFonts w:ascii="Arabic Typesetting" w:eastAsia="Times New Roman" w:hAnsi="Arabic Typesetting" w:cs="Arabic Typesetting"/>
          <w:sz w:val="44"/>
          <w:szCs w:val="44"/>
          <w:rtl/>
        </w:rPr>
        <w:instrText xml:space="preserve"> </w:instrText>
      </w:r>
      <w:r w:rsidRPr="00B54F91">
        <w:rPr>
          <w:rFonts w:ascii="Arabic Typesetting" w:eastAsia="Times New Roman" w:hAnsi="Arabic Typesetting" w:cs="Arabic Typesetting"/>
          <w:sz w:val="44"/>
          <w:szCs w:val="44"/>
        </w:rPr>
        <w:instrText>HYPERLINK "http://audio.islamweb.net/audio/index.php?fuseaction=ft&amp;ftp=amaken&amp;id=3000089&amp;spid=35" \o</w:instrText>
      </w:r>
      <w:r w:rsidRPr="00B54F91">
        <w:rPr>
          <w:rFonts w:ascii="Arabic Typesetting" w:eastAsia="Times New Roman" w:hAnsi="Arabic Typesetting" w:cs="Arabic Typesetting"/>
          <w:sz w:val="44"/>
          <w:szCs w:val="44"/>
          <w:rtl/>
        </w:rPr>
        <w:instrText xml:space="preserve"> "انقر للبحث عن هذه المعلومة" </w:instrText>
      </w:r>
      <w:r w:rsidR="00055B1D" w:rsidRPr="00B54F91">
        <w:rPr>
          <w:rFonts w:ascii="Arabic Typesetting" w:eastAsia="Times New Roman" w:hAnsi="Arabic Typesetting" w:cs="Arabic Typesetting"/>
          <w:sz w:val="44"/>
          <w:szCs w:val="44"/>
          <w:rtl/>
        </w:rPr>
        <w:fldChar w:fldCharType="separate"/>
      </w:r>
      <w:r w:rsidRPr="00B54F91">
        <w:rPr>
          <w:rFonts w:ascii="Arabic Typesetting" w:eastAsia="Times New Roman" w:hAnsi="Arabic Typesetting" w:cs="Arabic Typesetting"/>
          <w:sz w:val="44"/>
          <w:szCs w:val="44"/>
          <w:rtl/>
        </w:rPr>
        <w:t>الإسكندرية</w:t>
      </w:r>
      <w:r w:rsidR="00055B1D" w:rsidRPr="00B54F91">
        <w:rPr>
          <w:rFonts w:ascii="Arabic Typesetting" w:eastAsia="Times New Roman" w:hAnsi="Arabic Typesetting" w:cs="Arabic Typesetting"/>
          <w:sz w:val="44"/>
          <w:szCs w:val="44"/>
          <w:rtl/>
        </w:rPr>
        <w:fldChar w:fldCharType="end"/>
      </w:r>
      <w:bookmarkEnd w:id="113"/>
      <w:r w:rsidRPr="00B54F91">
        <w:rPr>
          <w:rFonts w:ascii="Arabic Typesetting" w:eastAsia="Times New Roman" w:hAnsi="Arabic Typesetting" w:cs="Arabic Typesetting"/>
          <w:sz w:val="44"/>
          <w:szCs w:val="44"/>
          <w:rtl/>
        </w:rPr>
        <w:t xml:space="preserve"> بغلة و</w:t>
      </w:r>
      <w:bookmarkStart w:id="114" w:name="alam1000400"/>
      <w:r w:rsidR="00055B1D" w:rsidRPr="00B54F91">
        <w:rPr>
          <w:rFonts w:ascii="Arabic Typesetting" w:eastAsia="Times New Roman" w:hAnsi="Arabic Typesetting" w:cs="Arabic Typesetting"/>
          <w:sz w:val="44"/>
          <w:szCs w:val="44"/>
          <w:rtl/>
        </w:rPr>
        <w:fldChar w:fldCharType="begin"/>
      </w:r>
      <w:r w:rsidRPr="00B54F91">
        <w:rPr>
          <w:rFonts w:ascii="Arabic Typesetting" w:eastAsia="Times New Roman" w:hAnsi="Arabic Typesetting" w:cs="Arabic Typesetting"/>
          <w:sz w:val="44"/>
          <w:szCs w:val="44"/>
          <w:rtl/>
        </w:rPr>
        <w:instrText xml:space="preserve"> </w:instrText>
      </w:r>
      <w:r w:rsidRPr="00B54F91">
        <w:rPr>
          <w:rFonts w:ascii="Arabic Typesetting" w:eastAsia="Times New Roman" w:hAnsi="Arabic Typesetting" w:cs="Arabic Typesetting"/>
          <w:sz w:val="44"/>
          <w:szCs w:val="44"/>
        </w:rPr>
        <w:instrText>HYPERLINK "http://audio.islamweb.net/audio/index.php?fuseaction=ft&amp;ftp=alam&amp;id=1000400&amp;spid=35" \o</w:instrText>
      </w:r>
      <w:r w:rsidRPr="00B54F91">
        <w:rPr>
          <w:rFonts w:ascii="Arabic Typesetting" w:eastAsia="Times New Roman" w:hAnsi="Arabic Typesetting" w:cs="Arabic Typesetting"/>
          <w:sz w:val="44"/>
          <w:szCs w:val="44"/>
          <w:rtl/>
        </w:rPr>
        <w:instrText xml:space="preserve"> "انقر للبحث عن هذه المعلومة" </w:instrText>
      </w:r>
      <w:r w:rsidR="00055B1D" w:rsidRPr="00B54F91">
        <w:rPr>
          <w:rFonts w:ascii="Arabic Typesetting" w:eastAsia="Times New Roman" w:hAnsi="Arabic Typesetting" w:cs="Arabic Typesetting"/>
          <w:sz w:val="44"/>
          <w:szCs w:val="44"/>
          <w:rtl/>
        </w:rPr>
        <w:fldChar w:fldCharType="separate"/>
      </w:r>
      <w:r w:rsidRPr="00B54F91">
        <w:rPr>
          <w:rFonts w:ascii="Arabic Typesetting" w:eastAsia="Times New Roman" w:hAnsi="Arabic Typesetting" w:cs="Arabic Typesetting"/>
          <w:sz w:val="44"/>
          <w:szCs w:val="44"/>
          <w:rtl/>
        </w:rPr>
        <w:t>مارية القبطية</w:t>
      </w:r>
      <w:r w:rsidR="00055B1D" w:rsidRPr="00B54F91">
        <w:rPr>
          <w:rFonts w:ascii="Arabic Typesetting" w:eastAsia="Times New Roman" w:hAnsi="Arabic Typesetting" w:cs="Arabic Typesetting"/>
          <w:sz w:val="44"/>
          <w:szCs w:val="44"/>
          <w:rtl/>
        </w:rPr>
        <w:fldChar w:fldCharType="end"/>
      </w:r>
      <w:bookmarkEnd w:id="114"/>
      <w:r w:rsidRPr="00B54F91">
        <w:rPr>
          <w:rFonts w:ascii="Arabic Typesetting" w:eastAsia="Times New Roman" w:hAnsi="Arabic Typesetting" w:cs="Arabic Typesetting"/>
          <w:sz w:val="44"/>
          <w:szCs w:val="44"/>
          <w:rtl/>
        </w:rPr>
        <w:t xml:space="preserve"> له خاصة، فهذا قد لا يكون جواباً صحيحاً أو راجحاً.</w:t>
      </w:r>
    </w:p>
    <w:p w:rsidR="00E67E75" w:rsidRPr="00B54F91" w:rsidRDefault="00E67E75" w:rsidP="00B54F91">
      <w:pPr>
        <w:spacing w:before="100" w:beforeAutospacing="1" w:after="100" w:afterAutospacing="1" w:line="240" w:lineRule="auto"/>
        <w:ind w:right="94"/>
        <w:jc w:val="both"/>
        <w:rPr>
          <w:rFonts w:ascii="Arabic Typesetting" w:eastAsia="Times New Roman" w:hAnsi="Arabic Typesetting" w:cs="Arabic Typesetting"/>
          <w:sz w:val="44"/>
          <w:szCs w:val="44"/>
          <w:rtl/>
        </w:rPr>
      </w:pPr>
      <w:r w:rsidRPr="00B54F91">
        <w:rPr>
          <w:rFonts w:ascii="Arabic Typesetting" w:eastAsia="Times New Roman" w:hAnsi="Arabic Typesetting" w:cs="Arabic Typesetting"/>
          <w:sz w:val="44"/>
          <w:szCs w:val="44"/>
          <w:rtl/>
        </w:rPr>
        <w:t>وقال بعض العلماء: إذا كان الذي أهداه قصد الموالاة فيردها، وإذا كان الذي أهداه يُرجى بقبول هديته تأليفه إلى الإسلام وتأنيسه فيأخذها، وهذا جمعٌ جيد.</w:t>
      </w:r>
    </w:p>
    <w:p w:rsidR="00E67E75" w:rsidRPr="00B54F91" w:rsidRDefault="00E67E75" w:rsidP="00B54F91">
      <w:pPr>
        <w:spacing w:before="100" w:beforeAutospacing="1" w:after="100" w:afterAutospacing="1" w:line="240" w:lineRule="auto"/>
        <w:ind w:right="94"/>
        <w:jc w:val="both"/>
        <w:rPr>
          <w:rFonts w:ascii="Arabic Typesetting" w:eastAsia="Times New Roman" w:hAnsi="Arabic Typesetting" w:cs="Arabic Typesetting"/>
          <w:sz w:val="44"/>
          <w:szCs w:val="44"/>
          <w:rtl/>
        </w:rPr>
      </w:pPr>
      <w:r w:rsidRPr="00B54F91">
        <w:rPr>
          <w:rFonts w:ascii="Arabic Typesetting" w:eastAsia="Times New Roman" w:hAnsi="Arabic Typesetting" w:cs="Arabic Typesetting"/>
          <w:sz w:val="44"/>
          <w:szCs w:val="44"/>
          <w:rtl/>
        </w:rPr>
        <w:t>وقال بعضهم: إن كانت من أهل الكتاب قبلها، وإن كانت من أهل الأوثان لم يقبلها، وقال بعضهم: إن كانت من المحاربين لم يقبلها وإن كانت من غير المحاربين قبلها، فلعل الراجح إن كانت من غير المحاربين ومن غير أهل الأوثان من أهل الكتاب، الذين يراد بقبول هديتهم تأليفهم، فيقبل وإلا فلا.</w:t>
      </w:r>
    </w:p>
    <w:p w:rsidR="003C3CB1" w:rsidRPr="00E2286E" w:rsidRDefault="003C3CB1" w:rsidP="00B54F91">
      <w:pPr>
        <w:spacing w:before="100" w:beforeAutospacing="1" w:after="100" w:afterAutospacing="1" w:line="240" w:lineRule="auto"/>
        <w:ind w:right="94"/>
        <w:jc w:val="both"/>
        <w:rPr>
          <w:rFonts w:ascii="Arabic Typesetting" w:eastAsia="Times New Roman" w:hAnsi="Arabic Typesetting" w:cs="Arabic Typesetting"/>
          <w:sz w:val="44"/>
          <w:szCs w:val="44"/>
          <w:u w:val="single"/>
        </w:rPr>
      </w:pPr>
      <w:r w:rsidRPr="00E2286E">
        <w:rPr>
          <w:rFonts w:ascii="Arabic Typesetting" w:eastAsia="Times New Roman" w:hAnsi="Arabic Typesetting" w:cs="Arabic Typesetting" w:hint="cs"/>
          <w:sz w:val="44"/>
          <w:szCs w:val="44"/>
          <w:u w:val="single"/>
          <w:rtl/>
        </w:rPr>
        <w:t>ما حكم أن نهدي المشرك؟</w:t>
      </w:r>
    </w:p>
    <w:p w:rsidR="00E2286E" w:rsidRDefault="003C3CB1" w:rsidP="00E2286E">
      <w:pPr>
        <w:spacing w:before="100" w:beforeAutospacing="1" w:after="100" w:afterAutospacing="1" w:line="240" w:lineRule="auto"/>
        <w:ind w:right="94"/>
        <w:jc w:val="both"/>
        <w:rPr>
          <w:rFonts w:ascii="Arabic Typesetting" w:eastAsia="Times New Roman" w:hAnsi="Arabic Typesetting" w:cs="Arabic Typesetting"/>
          <w:sz w:val="44"/>
          <w:szCs w:val="44"/>
          <w:rtl/>
        </w:rPr>
      </w:pPr>
      <w:r w:rsidRPr="00B54F91">
        <w:rPr>
          <w:rFonts w:ascii="Arabic Typesetting" w:eastAsia="Times New Roman" w:hAnsi="Arabic Typesetting" w:cs="Arabic Typesetting"/>
          <w:sz w:val="44"/>
          <w:szCs w:val="44"/>
          <w:rtl/>
        </w:rPr>
        <w:t xml:space="preserve">فالجواب: إذا كان المشرك محارباً فلا يجوز إهداؤه؛ لأنه لا يوجد بيننا وبينه إلا السيف، وإذا كان غير محارب فالله يقول: </w:t>
      </w:r>
      <w:bookmarkStart w:id="115" w:name="ayat6005157"/>
      <w:r w:rsidR="00E2286E">
        <w:rPr>
          <w:rFonts w:ascii="Arabic Typesetting" w:eastAsia="Times New Roman" w:hAnsi="Arabic Typesetting" w:cs="Arabic Typesetting" w:hint="cs"/>
          <w:noProof/>
          <w:sz w:val="44"/>
          <w:szCs w:val="44"/>
          <w:rtl/>
        </w:rPr>
        <w:t>(</w:t>
      </w:r>
      <w:r w:rsidRPr="00B54F91">
        <w:rPr>
          <w:rFonts w:ascii="Arabic Typesetting" w:eastAsia="Times New Roman" w:hAnsi="Arabic Typesetting" w:cs="Arabic Typesetting"/>
          <w:sz w:val="44"/>
          <w:szCs w:val="44"/>
          <w:rtl/>
        </w:rPr>
        <w:t>لا يَنْهَاكُمُ اللَّهُ عَنِ الَّذِينَ لَمْ يُقَاتِلُوكُمْ فِي الدِّينِ وَلَمْ يُخْرِجُوكُمْ مِنْ دِيَارِكُمْ أَنْ تَبَرُّوهُمْ وَتُقْسِطُوا إِلَيْهِمْ إِنَّ اللَّهَ يُحِبُّ الْمُقْسِطِينَ</w:t>
      </w:r>
      <w:bookmarkEnd w:id="115"/>
      <w:r w:rsidR="00E2286E">
        <w:rPr>
          <w:rFonts w:ascii="Arabic Typesetting" w:eastAsia="Times New Roman" w:hAnsi="Arabic Typesetting" w:cs="Arabic Typesetting" w:hint="cs"/>
          <w:noProof/>
          <w:sz w:val="44"/>
          <w:szCs w:val="44"/>
          <w:rtl/>
        </w:rPr>
        <w:t>)</w:t>
      </w:r>
      <w:r w:rsidRPr="00B54F91">
        <w:rPr>
          <w:rFonts w:ascii="Arabic Typesetting" w:eastAsia="Times New Roman" w:hAnsi="Arabic Typesetting" w:cs="Arabic Typesetting"/>
          <w:sz w:val="44"/>
          <w:szCs w:val="44"/>
          <w:rtl/>
        </w:rPr>
        <w:t xml:space="preserve">[الممتحنة:8] </w:t>
      </w:r>
      <w:r w:rsidR="00E2286E">
        <w:rPr>
          <w:rFonts w:ascii="Arabic Typesetting" w:eastAsia="Times New Roman" w:hAnsi="Arabic Typesetting" w:cs="Arabic Typesetting" w:hint="cs"/>
          <w:sz w:val="44"/>
          <w:szCs w:val="44"/>
          <w:rtl/>
        </w:rPr>
        <w:t>.</w:t>
      </w:r>
    </w:p>
    <w:p w:rsidR="003C3CB1" w:rsidRPr="00B54F91" w:rsidRDefault="003C3CB1" w:rsidP="00D622A9">
      <w:pPr>
        <w:spacing w:before="100" w:beforeAutospacing="1" w:after="100" w:afterAutospacing="1" w:line="240" w:lineRule="auto"/>
        <w:ind w:right="94"/>
        <w:jc w:val="both"/>
        <w:rPr>
          <w:rFonts w:ascii="Arabic Typesetting" w:eastAsia="Times New Roman" w:hAnsi="Arabic Typesetting" w:cs="Arabic Typesetting"/>
          <w:sz w:val="44"/>
          <w:szCs w:val="44"/>
          <w:rtl/>
        </w:rPr>
      </w:pPr>
      <w:r w:rsidRPr="00B54F91">
        <w:rPr>
          <w:rFonts w:ascii="Arabic Typesetting" w:eastAsia="Times New Roman" w:hAnsi="Arabic Typesetting" w:cs="Arabic Typesetting"/>
          <w:sz w:val="44"/>
          <w:szCs w:val="44"/>
          <w:rtl/>
        </w:rPr>
        <w:lastRenderedPageBreak/>
        <w:t xml:space="preserve">كانت أم </w:t>
      </w:r>
      <w:bookmarkStart w:id="116" w:name="alam1000057"/>
      <w:r w:rsidR="00055B1D" w:rsidRPr="00B54F91">
        <w:rPr>
          <w:rFonts w:ascii="Arabic Typesetting" w:eastAsia="Times New Roman" w:hAnsi="Arabic Typesetting" w:cs="Arabic Typesetting"/>
          <w:sz w:val="44"/>
          <w:szCs w:val="44"/>
          <w:rtl/>
        </w:rPr>
        <w:fldChar w:fldCharType="begin"/>
      </w:r>
      <w:r w:rsidRPr="00B54F91">
        <w:rPr>
          <w:rFonts w:ascii="Arabic Typesetting" w:eastAsia="Times New Roman" w:hAnsi="Arabic Typesetting" w:cs="Arabic Typesetting"/>
          <w:sz w:val="44"/>
          <w:szCs w:val="44"/>
          <w:rtl/>
        </w:rPr>
        <w:instrText xml:space="preserve"> </w:instrText>
      </w:r>
      <w:r w:rsidRPr="00B54F91">
        <w:rPr>
          <w:rFonts w:ascii="Arabic Typesetting" w:eastAsia="Times New Roman" w:hAnsi="Arabic Typesetting" w:cs="Arabic Typesetting"/>
          <w:sz w:val="44"/>
          <w:szCs w:val="44"/>
        </w:rPr>
        <w:instrText>HYPERLINK "http://audio.islamweb.net/audio/index.php?fuseaction=ft&amp;ftp=alam&amp;id=1000057&amp;spid=35" \o</w:instrText>
      </w:r>
      <w:r w:rsidRPr="00B54F91">
        <w:rPr>
          <w:rFonts w:ascii="Arabic Typesetting" w:eastAsia="Times New Roman" w:hAnsi="Arabic Typesetting" w:cs="Arabic Typesetting"/>
          <w:sz w:val="44"/>
          <w:szCs w:val="44"/>
          <w:rtl/>
        </w:rPr>
        <w:instrText xml:space="preserve"> "انقر للبحث عن هذه المعلومة" </w:instrText>
      </w:r>
      <w:r w:rsidR="00055B1D" w:rsidRPr="00B54F91">
        <w:rPr>
          <w:rFonts w:ascii="Arabic Typesetting" w:eastAsia="Times New Roman" w:hAnsi="Arabic Typesetting" w:cs="Arabic Typesetting"/>
          <w:sz w:val="44"/>
          <w:szCs w:val="44"/>
          <w:rtl/>
        </w:rPr>
        <w:fldChar w:fldCharType="separate"/>
      </w:r>
      <w:r w:rsidRPr="00B54F91">
        <w:rPr>
          <w:rFonts w:ascii="Arabic Typesetting" w:eastAsia="Times New Roman" w:hAnsi="Arabic Typesetting" w:cs="Arabic Typesetting"/>
          <w:sz w:val="44"/>
          <w:szCs w:val="44"/>
          <w:rtl/>
        </w:rPr>
        <w:t>أسماء</w:t>
      </w:r>
      <w:r w:rsidR="00055B1D" w:rsidRPr="00B54F91">
        <w:rPr>
          <w:rFonts w:ascii="Arabic Typesetting" w:eastAsia="Times New Roman" w:hAnsi="Arabic Typesetting" w:cs="Arabic Typesetting"/>
          <w:sz w:val="44"/>
          <w:szCs w:val="44"/>
          <w:rtl/>
        </w:rPr>
        <w:fldChar w:fldCharType="end"/>
      </w:r>
      <w:bookmarkEnd w:id="116"/>
      <w:r w:rsidRPr="00B54F91">
        <w:rPr>
          <w:rFonts w:ascii="Arabic Typesetting" w:eastAsia="Times New Roman" w:hAnsi="Arabic Typesetting" w:cs="Arabic Typesetting"/>
          <w:sz w:val="44"/>
          <w:szCs w:val="44"/>
          <w:rtl/>
        </w:rPr>
        <w:t xml:space="preserve"> مشركة، فلما رغبت في صلتها قال لها النبي عليه الصلاة والسلام: (</w:t>
      </w:r>
      <w:bookmarkStart w:id="117" w:name="hadeeth7000615"/>
      <w:r w:rsidR="00055B1D" w:rsidRPr="00B54F91">
        <w:rPr>
          <w:rFonts w:ascii="Arabic Typesetting" w:eastAsia="Times New Roman" w:hAnsi="Arabic Typesetting" w:cs="Arabic Typesetting"/>
          <w:sz w:val="44"/>
          <w:szCs w:val="44"/>
          <w:rtl/>
        </w:rPr>
        <w:fldChar w:fldCharType="begin"/>
      </w:r>
      <w:r w:rsidRPr="00B54F91">
        <w:rPr>
          <w:rFonts w:ascii="Arabic Typesetting" w:eastAsia="Times New Roman" w:hAnsi="Arabic Typesetting" w:cs="Arabic Typesetting"/>
          <w:sz w:val="44"/>
          <w:szCs w:val="44"/>
          <w:rtl/>
        </w:rPr>
        <w:instrText xml:space="preserve"> </w:instrText>
      </w:r>
      <w:r w:rsidRPr="00B54F91">
        <w:rPr>
          <w:rFonts w:ascii="Arabic Typesetting" w:eastAsia="Times New Roman" w:hAnsi="Arabic Typesetting" w:cs="Arabic Typesetting"/>
          <w:sz w:val="44"/>
          <w:szCs w:val="44"/>
        </w:rPr>
        <w:instrText>HYPERLINK "http://audio.islamweb.net/audio/index.php?fuseaction=ft&amp;ftp=hadeeth&amp;id=7000615&amp;spid=35" \o</w:instrText>
      </w:r>
      <w:r w:rsidRPr="00B54F91">
        <w:rPr>
          <w:rFonts w:ascii="Arabic Typesetting" w:eastAsia="Times New Roman" w:hAnsi="Arabic Typesetting" w:cs="Arabic Typesetting"/>
          <w:sz w:val="44"/>
          <w:szCs w:val="44"/>
          <w:rtl/>
        </w:rPr>
        <w:instrText xml:space="preserve"> "انقر للبحث عن هذه المعلومة" </w:instrText>
      </w:r>
      <w:r w:rsidR="00055B1D" w:rsidRPr="00B54F91">
        <w:rPr>
          <w:rFonts w:ascii="Arabic Typesetting" w:eastAsia="Times New Roman" w:hAnsi="Arabic Typesetting" w:cs="Arabic Typesetting"/>
          <w:sz w:val="44"/>
          <w:szCs w:val="44"/>
          <w:rtl/>
        </w:rPr>
        <w:fldChar w:fldCharType="separate"/>
      </w:r>
      <w:r w:rsidRPr="00B54F91">
        <w:rPr>
          <w:rFonts w:ascii="Arabic Typesetting" w:eastAsia="Times New Roman" w:hAnsi="Arabic Typesetting" w:cs="Arabic Typesetting"/>
          <w:sz w:val="44"/>
          <w:szCs w:val="44"/>
          <w:rtl/>
        </w:rPr>
        <w:t>صلي أمك</w:t>
      </w:r>
      <w:r w:rsidR="00055B1D" w:rsidRPr="00B54F91">
        <w:rPr>
          <w:rFonts w:ascii="Arabic Typesetting" w:eastAsia="Times New Roman" w:hAnsi="Arabic Typesetting" w:cs="Arabic Typesetting"/>
          <w:sz w:val="44"/>
          <w:szCs w:val="44"/>
          <w:rtl/>
        </w:rPr>
        <w:fldChar w:fldCharType="end"/>
      </w:r>
      <w:bookmarkEnd w:id="117"/>
      <w:r w:rsidRPr="00B54F91">
        <w:rPr>
          <w:rFonts w:ascii="Arabic Typesetting" w:eastAsia="Times New Roman" w:hAnsi="Arabic Typesetting" w:cs="Arabic Typesetting"/>
          <w:sz w:val="44"/>
          <w:szCs w:val="44"/>
          <w:rtl/>
        </w:rPr>
        <w:t>) والوصل عام يمكن أن يكون بالهدايا أو بغير الهدايا، والصلة عامة لهذه الأم المشركة.</w:t>
      </w:r>
      <w:r w:rsidR="00D622A9">
        <w:rPr>
          <w:rFonts w:ascii="Arabic Typesetting" w:eastAsia="Times New Roman" w:hAnsi="Arabic Typesetting" w:cs="Arabic Typesetting" w:hint="cs"/>
          <w:sz w:val="44"/>
          <w:szCs w:val="44"/>
          <w:rtl/>
        </w:rPr>
        <w:t xml:space="preserve"> </w:t>
      </w:r>
      <w:r w:rsidRPr="00B54F91">
        <w:rPr>
          <w:rFonts w:ascii="Arabic Typesetting" w:eastAsia="Times New Roman" w:hAnsi="Arabic Typesetting" w:cs="Arabic Typesetting"/>
          <w:sz w:val="44"/>
          <w:szCs w:val="44"/>
          <w:rtl/>
        </w:rPr>
        <w:t>فإذاً: يجوز أن نهدي المشرك خصوصاً إذا أهديناه لأجل تأليف قلبه، ودعوته إلى الله.</w:t>
      </w:r>
    </w:p>
    <w:p w:rsidR="003C3CB1" w:rsidRPr="00B54F91" w:rsidRDefault="003C3CB1" w:rsidP="00B54F91">
      <w:pPr>
        <w:spacing w:before="100" w:beforeAutospacing="1" w:after="100" w:afterAutospacing="1" w:line="240" w:lineRule="auto"/>
        <w:ind w:right="94"/>
        <w:jc w:val="both"/>
        <w:rPr>
          <w:rFonts w:ascii="Arabic Typesetting" w:eastAsia="Times New Roman" w:hAnsi="Arabic Typesetting" w:cs="Arabic Typesetting"/>
          <w:sz w:val="44"/>
          <w:szCs w:val="44"/>
          <w:rtl/>
        </w:rPr>
      </w:pPr>
      <w:r w:rsidRPr="00B54F91">
        <w:rPr>
          <w:rFonts w:ascii="Arabic Typesetting" w:eastAsia="Times New Roman" w:hAnsi="Arabic Typesetting" w:cs="Arabic Typesetting"/>
          <w:sz w:val="44"/>
          <w:szCs w:val="44"/>
          <w:rtl/>
        </w:rPr>
        <w:t xml:space="preserve">ما حكم إهداء الكفار في مناسباتهم الدينية مثل الأعياد؟ </w:t>
      </w:r>
    </w:p>
    <w:p w:rsidR="003C3CB1" w:rsidRPr="00B54F91" w:rsidRDefault="003C3CB1" w:rsidP="00B54F91">
      <w:pPr>
        <w:spacing w:before="100" w:beforeAutospacing="1" w:after="100" w:afterAutospacing="1" w:line="240" w:lineRule="auto"/>
        <w:ind w:right="94"/>
        <w:jc w:val="both"/>
        <w:rPr>
          <w:rFonts w:ascii="Arabic Typesetting" w:eastAsia="Times New Roman" w:hAnsi="Arabic Typesetting" w:cs="Arabic Typesetting"/>
          <w:sz w:val="44"/>
          <w:szCs w:val="44"/>
          <w:rtl/>
        </w:rPr>
      </w:pPr>
      <w:r w:rsidRPr="00B54F91">
        <w:rPr>
          <w:rFonts w:ascii="Arabic Typesetting" w:eastAsia="Times New Roman" w:hAnsi="Arabic Typesetting" w:cs="Arabic Typesetting"/>
          <w:sz w:val="44"/>
          <w:szCs w:val="44"/>
          <w:rtl/>
        </w:rPr>
        <w:t xml:space="preserve">الجواب: لا يجوز ذلك مطلقاً؛ لأنه مشاركة وإقرار ولا ينبغي إظهار الفرحة، أو مشاركتهم بفرحتهم مطلقاً مهما كانت، وأصحاب </w:t>
      </w:r>
      <w:bookmarkStart w:id="118" w:name="alam1000098"/>
      <w:r w:rsidR="00055B1D" w:rsidRPr="00B54F91">
        <w:rPr>
          <w:rFonts w:ascii="Arabic Typesetting" w:eastAsia="Times New Roman" w:hAnsi="Arabic Typesetting" w:cs="Arabic Typesetting"/>
          <w:sz w:val="44"/>
          <w:szCs w:val="44"/>
          <w:rtl/>
        </w:rPr>
        <w:fldChar w:fldCharType="begin"/>
      </w:r>
      <w:r w:rsidRPr="00B54F91">
        <w:rPr>
          <w:rFonts w:ascii="Arabic Typesetting" w:eastAsia="Times New Roman" w:hAnsi="Arabic Typesetting" w:cs="Arabic Typesetting"/>
          <w:sz w:val="44"/>
          <w:szCs w:val="44"/>
          <w:rtl/>
        </w:rPr>
        <w:instrText xml:space="preserve"> </w:instrText>
      </w:r>
      <w:r w:rsidRPr="00B54F91">
        <w:rPr>
          <w:rFonts w:ascii="Arabic Typesetting" w:eastAsia="Times New Roman" w:hAnsi="Arabic Typesetting" w:cs="Arabic Typesetting"/>
          <w:sz w:val="44"/>
          <w:szCs w:val="44"/>
        </w:rPr>
        <w:instrText>HYPERLINK "http://audio.islamweb.net/audio/index.php?fuseaction=ft&amp;ftp=alam&amp;id=1000098&amp;spid=35" \o</w:instrText>
      </w:r>
      <w:r w:rsidRPr="00B54F91">
        <w:rPr>
          <w:rFonts w:ascii="Arabic Typesetting" w:eastAsia="Times New Roman" w:hAnsi="Arabic Typesetting" w:cs="Arabic Typesetting"/>
          <w:sz w:val="44"/>
          <w:szCs w:val="44"/>
          <w:rtl/>
        </w:rPr>
        <w:instrText xml:space="preserve"> "انقر للبحث عن هذه المعلومة" </w:instrText>
      </w:r>
      <w:r w:rsidR="00055B1D" w:rsidRPr="00B54F91">
        <w:rPr>
          <w:rFonts w:ascii="Arabic Typesetting" w:eastAsia="Times New Roman" w:hAnsi="Arabic Typesetting" w:cs="Arabic Typesetting"/>
          <w:sz w:val="44"/>
          <w:szCs w:val="44"/>
          <w:rtl/>
        </w:rPr>
        <w:fldChar w:fldCharType="separate"/>
      </w:r>
      <w:r w:rsidRPr="00B54F91">
        <w:rPr>
          <w:rFonts w:ascii="Arabic Typesetting" w:eastAsia="Times New Roman" w:hAnsi="Arabic Typesetting" w:cs="Arabic Typesetting"/>
          <w:sz w:val="44"/>
          <w:szCs w:val="44"/>
          <w:rtl/>
        </w:rPr>
        <w:t>أبي حنيفة</w:t>
      </w:r>
      <w:r w:rsidR="00055B1D" w:rsidRPr="00B54F91">
        <w:rPr>
          <w:rFonts w:ascii="Arabic Typesetting" w:eastAsia="Times New Roman" w:hAnsi="Arabic Typesetting" w:cs="Arabic Typesetting"/>
          <w:sz w:val="44"/>
          <w:szCs w:val="44"/>
          <w:rtl/>
        </w:rPr>
        <w:fldChar w:fldCharType="end"/>
      </w:r>
      <w:bookmarkEnd w:id="118"/>
      <w:r w:rsidRPr="00B54F91">
        <w:rPr>
          <w:rFonts w:ascii="Arabic Typesetting" w:eastAsia="Times New Roman" w:hAnsi="Arabic Typesetting" w:cs="Arabic Typesetting"/>
          <w:sz w:val="44"/>
          <w:szCs w:val="44"/>
          <w:rtl/>
        </w:rPr>
        <w:t xml:space="preserve"> يشددون في ذلك جداً، حتى قالوا في بعض كتبهم: من أهدى إليهم يوم عيدهم بطيخة بقصد تعظيم عيدهم فقد كفر.</w:t>
      </w:r>
    </w:p>
    <w:p w:rsidR="00BB44F1" w:rsidRPr="009B3932" w:rsidRDefault="00BB44F1" w:rsidP="00BB44F1">
      <w:pPr>
        <w:shd w:val="clear" w:color="auto" w:fill="FFFFFF"/>
        <w:spacing w:before="100" w:beforeAutospacing="1" w:after="100" w:afterAutospacing="1" w:line="240" w:lineRule="auto"/>
        <w:jc w:val="center"/>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w:t>
      </w:r>
    </w:p>
    <w:p w:rsidR="00F372D9" w:rsidRPr="00D622A9" w:rsidRDefault="00150EF1" w:rsidP="00FA27E5">
      <w:pPr>
        <w:shd w:val="clear" w:color="auto" w:fill="FFFFFF"/>
        <w:spacing w:before="100" w:beforeAutospacing="1" w:after="100" w:afterAutospacing="1" w:line="240" w:lineRule="auto"/>
        <w:jc w:val="both"/>
        <w:rPr>
          <w:rFonts w:ascii="Arabic Typesetting" w:eastAsia="Times New Roman" w:hAnsi="Arabic Typesetting" w:cs="Arabic Typesetting"/>
          <w:b/>
          <w:bCs/>
          <w:sz w:val="56"/>
          <w:szCs w:val="56"/>
          <w:u w:val="single"/>
          <w:rtl/>
        </w:rPr>
      </w:pPr>
      <w:r w:rsidRPr="00D622A9">
        <w:rPr>
          <w:rFonts w:ascii="Arabic Typesetting" w:eastAsia="Times New Roman" w:hAnsi="Arabic Typesetting" w:cs="Arabic Typesetting" w:hint="cs"/>
          <w:b/>
          <w:bCs/>
          <w:sz w:val="56"/>
          <w:szCs w:val="56"/>
          <w:u w:val="single"/>
          <w:rtl/>
        </w:rPr>
        <w:t>4</w:t>
      </w:r>
      <w:r w:rsidR="00FA27E5">
        <w:rPr>
          <w:rFonts w:ascii="Arabic Typesetting" w:eastAsia="Times New Roman" w:hAnsi="Arabic Typesetting" w:cs="Arabic Typesetting" w:hint="cs"/>
          <w:b/>
          <w:bCs/>
          <w:sz w:val="56"/>
          <w:szCs w:val="56"/>
          <w:u w:val="single"/>
          <w:rtl/>
        </w:rPr>
        <w:t>2</w:t>
      </w:r>
      <w:r w:rsidRPr="00D622A9">
        <w:rPr>
          <w:rFonts w:ascii="Arabic Typesetting" w:eastAsia="Times New Roman" w:hAnsi="Arabic Typesetting" w:cs="Arabic Typesetting" w:hint="cs"/>
          <w:b/>
          <w:bCs/>
          <w:sz w:val="56"/>
          <w:szCs w:val="56"/>
          <w:u w:val="single"/>
          <w:rtl/>
        </w:rPr>
        <w:t xml:space="preserve">- </w:t>
      </w:r>
      <w:r w:rsidR="00805551" w:rsidRPr="00D622A9">
        <w:rPr>
          <w:rFonts w:ascii="Arabic Typesetting" w:eastAsia="Times New Roman" w:hAnsi="Arabic Typesetting" w:cs="Arabic Typesetting"/>
          <w:b/>
          <w:bCs/>
          <w:sz w:val="56"/>
          <w:szCs w:val="56"/>
          <w:u w:val="single"/>
          <w:rtl/>
        </w:rPr>
        <w:t xml:space="preserve">إكرام الضّيف </w:t>
      </w:r>
      <w:r w:rsidR="00F62A50" w:rsidRPr="00D622A9">
        <w:rPr>
          <w:rFonts w:ascii="Arabic Typesetting" w:eastAsia="Times New Roman" w:hAnsi="Arabic Typesetting" w:cs="Arabic Typesetting" w:hint="cs"/>
          <w:b/>
          <w:bCs/>
          <w:sz w:val="56"/>
          <w:szCs w:val="56"/>
          <w:u w:val="single"/>
          <w:rtl/>
        </w:rPr>
        <w:t>:</w:t>
      </w:r>
    </w:p>
    <w:p w:rsidR="00E172EE" w:rsidRPr="00F1203B" w:rsidRDefault="00E172EE" w:rsidP="005C7B71">
      <w:pPr>
        <w:spacing w:before="100" w:beforeAutospacing="1" w:after="100" w:afterAutospacing="1" w:line="240" w:lineRule="auto"/>
        <w:ind w:right="94"/>
        <w:jc w:val="both"/>
        <w:rPr>
          <w:rFonts w:ascii="Arabic Typesetting" w:eastAsia="Times New Roman" w:hAnsi="Arabic Typesetting" w:cs="Arabic Typesetting"/>
          <w:sz w:val="44"/>
          <w:szCs w:val="44"/>
          <w:rtl/>
        </w:rPr>
      </w:pPr>
      <w:r w:rsidRPr="00F1203B">
        <w:rPr>
          <w:rFonts w:ascii="Arabic Typesetting" w:eastAsia="Times New Roman" w:hAnsi="Arabic Typesetting" w:cs="Arabic Typesetting"/>
          <w:sz w:val="44"/>
          <w:szCs w:val="44"/>
          <w:rtl/>
        </w:rPr>
        <w:t>إن إكرام الضيف من مكارم الأخلاق، وجميل الخصال التي تحلَّى بها الأنبياء، وحثَّ عليها المرسلون،واتصف بها الأجواد كرام النفوس، فمَنْ عُرِفَ بالضيافة عُرِف بشرف المنزلة، وعُلُوِّ المكانة، وانقاد له قومُه، فما ساد أحد في الجاهلية ولا في الإسلام، إلا كان من كمال سُؤدده إطعام الطعام، وإكرام الضيَّف، كما قال ابن حِبَّان يرحمه الله:</w:t>
      </w:r>
      <w:r w:rsidR="005C7B71">
        <w:rPr>
          <w:rFonts w:ascii="Arabic Typesetting" w:eastAsia="Times New Roman" w:hAnsi="Arabic Typesetting" w:cs="Arabic Typesetting" w:hint="cs"/>
          <w:sz w:val="44"/>
          <w:szCs w:val="44"/>
          <w:rtl/>
        </w:rPr>
        <w:t xml:space="preserve"> (</w:t>
      </w:r>
      <w:r w:rsidRPr="00F1203B">
        <w:rPr>
          <w:rFonts w:ascii="Arabic Typesetting" w:eastAsia="Times New Roman" w:hAnsi="Arabic Typesetting" w:cs="Arabic Typesetting"/>
          <w:sz w:val="44"/>
          <w:szCs w:val="44"/>
          <w:rtl/>
        </w:rPr>
        <w:t>والعرب لم تكن تعدُّ الجودَ إلا قِرَى الضَّيف، وإطعام الطعام، ولا تعدُّ السَّخيَّ من لم يكن فيه ذلك</w:t>
      </w:r>
      <w:r w:rsidR="005C7B71">
        <w:rPr>
          <w:rFonts w:ascii="Arabic Typesetting" w:eastAsia="Times New Roman" w:hAnsi="Arabic Typesetting" w:cs="Arabic Typesetting" w:hint="cs"/>
          <w:sz w:val="44"/>
          <w:szCs w:val="44"/>
          <w:rtl/>
        </w:rPr>
        <w:t>).</w:t>
      </w:r>
    </w:p>
    <w:p w:rsidR="00E172EE" w:rsidRDefault="00E172EE" w:rsidP="005C7B71">
      <w:pPr>
        <w:spacing w:before="100" w:beforeAutospacing="1" w:after="100" w:afterAutospacing="1" w:line="240" w:lineRule="auto"/>
        <w:ind w:right="94"/>
        <w:jc w:val="both"/>
        <w:rPr>
          <w:rFonts w:ascii="Arabic Typesetting" w:eastAsia="Times New Roman" w:hAnsi="Arabic Typesetting" w:cs="Arabic Typesetting"/>
          <w:sz w:val="44"/>
          <w:szCs w:val="44"/>
          <w:rtl/>
        </w:rPr>
      </w:pPr>
      <w:r w:rsidRPr="00F1203B">
        <w:rPr>
          <w:rFonts w:ascii="Arabic Typesetting" w:eastAsia="Times New Roman" w:hAnsi="Arabic Typesetting" w:cs="Arabic Typesetting"/>
          <w:sz w:val="44"/>
          <w:szCs w:val="44"/>
          <w:rtl/>
        </w:rPr>
        <w:t>وقد حثَّنا نبينا محمد صلى الله عليه وسلم على إكرام الضيف؛ فعن أبي هريرة رضي الله عنه قال: قال رسول الله صلى الله عليه وسلم: من كان يؤمنُ بالله واليوم الآخر فليُكرم ضيفَه</w:t>
      </w:r>
      <w:r w:rsidR="005C7B71">
        <w:rPr>
          <w:rFonts w:ascii="Arabic Typesetting" w:eastAsia="Times New Roman" w:hAnsi="Arabic Typesetting" w:cs="Arabic Typesetting" w:hint="cs"/>
          <w:sz w:val="44"/>
          <w:szCs w:val="44"/>
          <w:rtl/>
        </w:rPr>
        <w:t>(</w:t>
      </w:r>
      <w:r w:rsidRPr="00F1203B">
        <w:rPr>
          <w:rFonts w:ascii="Arabic Typesetting" w:eastAsia="Times New Roman" w:hAnsi="Arabic Typesetting" w:cs="Arabic Typesetting"/>
          <w:sz w:val="44"/>
          <w:szCs w:val="44"/>
          <w:rtl/>
        </w:rPr>
        <w:t>رواه البخاري ومسلم</w:t>
      </w:r>
      <w:r w:rsidR="005C7B71">
        <w:rPr>
          <w:rFonts w:ascii="Arabic Typesetting" w:eastAsia="Times New Roman" w:hAnsi="Arabic Typesetting" w:cs="Arabic Typesetting" w:hint="cs"/>
          <w:sz w:val="44"/>
          <w:szCs w:val="44"/>
          <w:rtl/>
        </w:rPr>
        <w:t>).</w:t>
      </w:r>
    </w:p>
    <w:p w:rsidR="00E172EE" w:rsidRDefault="00E172EE" w:rsidP="005C7B71">
      <w:pPr>
        <w:spacing w:before="100" w:beforeAutospacing="1" w:after="100" w:afterAutospacing="1" w:line="240" w:lineRule="auto"/>
        <w:ind w:right="94"/>
        <w:jc w:val="both"/>
        <w:rPr>
          <w:rFonts w:ascii="Arabic Typesetting" w:eastAsia="Times New Roman" w:hAnsi="Arabic Typesetting" w:cs="Arabic Typesetting" w:hint="cs"/>
          <w:sz w:val="44"/>
          <w:szCs w:val="44"/>
          <w:rtl/>
        </w:rPr>
      </w:pPr>
      <w:r w:rsidRPr="00F1203B">
        <w:rPr>
          <w:rFonts w:ascii="Arabic Typesetting" w:eastAsia="Times New Roman" w:hAnsi="Arabic Typesetting" w:cs="Arabic Typesetting"/>
          <w:sz w:val="44"/>
          <w:szCs w:val="44"/>
          <w:rtl/>
        </w:rPr>
        <w:t>وعن أبي شُرَيحٍ خُويْلد بن عمرو رضي الله عنه قال: أبصرت عيناي رسول الله صلى الله عليه وسلم وسمعتْهُ أذناي حين تكلم به، قال: من كان يؤمن بالله واليوم الآخر فليكرم ضيفَهُ جائزتَهُ، قالوا: وما جائزتُه؟ قال: يومٌ وليلةٌ، والضيافة ثلاثة أيام، وما كان بعد ذلك فهو صدَقةٌ عليه</w:t>
      </w:r>
      <w:r w:rsidR="005C7B71">
        <w:rPr>
          <w:rFonts w:ascii="Arabic Typesetting" w:eastAsia="Times New Roman" w:hAnsi="Arabic Typesetting" w:cs="Arabic Typesetting" w:hint="cs"/>
          <w:sz w:val="44"/>
          <w:szCs w:val="44"/>
          <w:rtl/>
        </w:rPr>
        <w:t>(</w:t>
      </w:r>
      <w:r w:rsidRPr="00F1203B">
        <w:rPr>
          <w:rFonts w:ascii="Arabic Typesetting" w:eastAsia="Times New Roman" w:hAnsi="Arabic Typesetting" w:cs="Arabic Typesetting"/>
          <w:sz w:val="44"/>
          <w:szCs w:val="44"/>
          <w:rtl/>
        </w:rPr>
        <w:t>رواه البخاري ومسلم</w:t>
      </w:r>
      <w:r w:rsidR="005C7B71">
        <w:rPr>
          <w:rFonts w:ascii="Arabic Typesetting" w:eastAsia="Times New Roman" w:hAnsi="Arabic Typesetting" w:cs="Arabic Typesetting" w:hint="cs"/>
          <w:sz w:val="44"/>
          <w:szCs w:val="44"/>
          <w:rtl/>
        </w:rPr>
        <w:t>).</w:t>
      </w:r>
    </w:p>
    <w:p w:rsidR="00FA27E5" w:rsidRPr="00F1203B" w:rsidRDefault="00FA27E5" w:rsidP="00FA27E5">
      <w:pPr>
        <w:spacing w:before="100" w:beforeAutospacing="1" w:after="100" w:afterAutospacing="1" w:line="240" w:lineRule="auto"/>
        <w:ind w:right="94"/>
        <w:jc w:val="center"/>
        <w:rPr>
          <w:rFonts w:ascii="Arabic Typesetting" w:eastAsia="Times New Roman" w:hAnsi="Arabic Typesetting" w:cs="Arabic Typesetting"/>
          <w:sz w:val="44"/>
          <w:szCs w:val="44"/>
          <w:rtl/>
        </w:rPr>
      </w:pPr>
      <w:r w:rsidRPr="00FA27E5">
        <w:rPr>
          <w:rFonts w:ascii="Arabic Typesetting" w:eastAsia="Times New Roman" w:hAnsi="Arabic Typesetting" w:cs="Arabic Typesetting"/>
          <w:sz w:val="44"/>
          <w:szCs w:val="44"/>
          <w:rtl/>
        </w:rPr>
        <w:lastRenderedPageBreak/>
        <w:drawing>
          <wp:inline distT="0" distB="0" distL="0" distR="0">
            <wp:extent cx="4800376" cy="3485478"/>
            <wp:effectExtent l="19050" t="0" r="224" b="0"/>
            <wp:docPr id="49" name="irc_mi" descr="http://everything2.cc/images/5/e2e03eda6efd20e9e21697ace47af5bf.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http://everything2.cc/images/5/e2e03eda6efd20e9e21697ace47af5bf.jpg"/>
                    <pic:cNvPicPr>
                      <a:picLocks noChangeAspect="1" noChangeArrowheads="1"/>
                    </pic:cNvPicPr>
                  </pic:nvPicPr>
                  <pic:blipFill>
                    <a:blip r:embed="rId272" cstate="print"/>
                    <a:srcRect/>
                    <a:stretch>
                      <a:fillRect/>
                    </a:stretch>
                  </pic:blipFill>
                  <pic:spPr bwMode="auto">
                    <a:xfrm>
                      <a:off x="0" y="0"/>
                      <a:ext cx="4804159" cy="3488225"/>
                    </a:xfrm>
                    <a:prstGeom prst="rect">
                      <a:avLst/>
                    </a:prstGeom>
                    <a:noFill/>
                    <a:ln w="9525">
                      <a:noFill/>
                      <a:miter lim="800000"/>
                      <a:headEnd/>
                      <a:tailEnd/>
                    </a:ln>
                  </pic:spPr>
                </pic:pic>
              </a:graphicData>
            </a:graphic>
          </wp:inline>
        </w:drawing>
      </w:r>
    </w:p>
    <w:p w:rsidR="00E172EE" w:rsidRPr="00F1203B" w:rsidRDefault="00E172EE" w:rsidP="005C7B71">
      <w:pPr>
        <w:spacing w:before="100" w:beforeAutospacing="1" w:after="100" w:afterAutospacing="1" w:line="240" w:lineRule="auto"/>
        <w:ind w:right="94"/>
        <w:jc w:val="both"/>
        <w:rPr>
          <w:rFonts w:ascii="Arabic Typesetting" w:eastAsia="Times New Roman" w:hAnsi="Arabic Typesetting" w:cs="Arabic Typesetting"/>
          <w:sz w:val="44"/>
          <w:szCs w:val="44"/>
          <w:rtl/>
        </w:rPr>
      </w:pPr>
      <w:r w:rsidRPr="00F1203B">
        <w:rPr>
          <w:rFonts w:ascii="Arabic Typesetting" w:eastAsia="Times New Roman" w:hAnsi="Arabic Typesetting" w:cs="Arabic Typesetting"/>
          <w:sz w:val="44"/>
          <w:szCs w:val="44"/>
          <w:rtl/>
        </w:rPr>
        <w:t>وفي رواية أخرى عنه أيضًا عن النبي صلى الله عليه وسلم قال: الضيافةُ ثلاثة أيام، وجائزتُه يوم وليلة، ولا يحل لرجل مسلم أن يقيم عند أخيه حتى يُؤثمه</w:t>
      </w:r>
      <w:r w:rsidR="005C7B71">
        <w:rPr>
          <w:rFonts w:ascii="Arabic Typesetting" w:eastAsia="Times New Roman" w:hAnsi="Arabic Typesetting" w:cs="Arabic Typesetting" w:hint="cs"/>
          <w:sz w:val="44"/>
          <w:szCs w:val="44"/>
          <w:rtl/>
        </w:rPr>
        <w:t>,</w:t>
      </w:r>
      <w:r w:rsidRPr="00F1203B">
        <w:rPr>
          <w:rFonts w:ascii="Arabic Typesetting" w:eastAsia="Times New Roman" w:hAnsi="Arabic Typesetting" w:cs="Arabic Typesetting"/>
          <w:sz w:val="44"/>
          <w:szCs w:val="44"/>
          <w:rtl/>
        </w:rPr>
        <w:t xml:space="preserve"> قالوا: يا رسول الله وكيف يؤثمُهُ؟ قال: يقيم عنده ولا شيء له يقْرِيه به</w:t>
      </w:r>
      <w:r w:rsidR="005C7B71">
        <w:rPr>
          <w:rFonts w:ascii="Arabic Typesetting" w:eastAsia="Times New Roman" w:hAnsi="Arabic Typesetting" w:cs="Arabic Typesetting" w:hint="cs"/>
          <w:sz w:val="44"/>
          <w:szCs w:val="44"/>
          <w:rtl/>
        </w:rPr>
        <w:t>(</w:t>
      </w:r>
      <w:r w:rsidRPr="00F1203B">
        <w:rPr>
          <w:rFonts w:ascii="Arabic Typesetting" w:eastAsia="Times New Roman" w:hAnsi="Arabic Typesetting" w:cs="Arabic Typesetting"/>
          <w:sz w:val="44"/>
          <w:szCs w:val="44"/>
          <w:rtl/>
        </w:rPr>
        <w:t>رواه مسلم</w:t>
      </w:r>
      <w:r w:rsidR="005C7B71">
        <w:rPr>
          <w:rFonts w:ascii="Arabic Typesetting" w:eastAsia="Times New Roman" w:hAnsi="Arabic Typesetting" w:cs="Arabic Typesetting" w:hint="cs"/>
          <w:sz w:val="44"/>
          <w:szCs w:val="44"/>
          <w:rtl/>
        </w:rPr>
        <w:t>).</w:t>
      </w:r>
    </w:p>
    <w:p w:rsidR="00E172EE" w:rsidRPr="00F1203B" w:rsidRDefault="00E172EE" w:rsidP="003E6287">
      <w:pPr>
        <w:spacing w:before="100" w:beforeAutospacing="1" w:after="100" w:afterAutospacing="1" w:line="240" w:lineRule="auto"/>
        <w:ind w:right="94"/>
        <w:jc w:val="both"/>
        <w:rPr>
          <w:rFonts w:ascii="Arabic Typesetting" w:eastAsia="Times New Roman" w:hAnsi="Arabic Typesetting" w:cs="Arabic Typesetting"/>
          <w:sz w:val="44"/>
          <w:szCs w:val="44"/>
          <w:rtl/>
        </w:rPr>
      </w:pPr>
      <w:r w:rsidRPr="00F1203B">
        <w:rPr>
          <w:rFonts w:ascii="Arabic Typesetting" w:eastAsia="Times New Roman" w:hAnsi="Arabic Typesetting" w:cs="Arabic Typesetting"/>
          <w:sz w:val="44"/>
          <w:szCs w:val="44"/>
          <w:rtl/>
        </w:rPr>
        <w:t>وقال النبي صلى الله عليه وسلم لعبد الله بن عمرو رضي الله عنهما: إن لزَوْرِك عليك حقًّا</w:t>
      </w:r>
      <w:r w:rsidR="003E6287">
        <w:rPr>
          <w:rFonts w:ascii="Arabic Typesetting" w:eastAsia="Times New Roman" w:hAnsi="Arabic Typesetting" w:cs="Arabic Typesetting" w:hint="cs"/>
          <w:sz w:val="44"/>
          <w:szCs w:val="44"/>
          <w:rtl/>
        </w:rPr>
        <w:t>(</w:t>
      </w:r>
      <w:r w:rsidRPr="00F1203B">
        <w:rPr>
          <w:rFonts w:ascii="Arabic Typesetting" w:eastAsia="Times New Roman" w:hAnsi="Arabic Typesetting" w:cs="Arabic Typesetting"/>
          <w:sz w:val="44"/>
          <w:szCs w:val="44"/>
          <w:rtl/>
        </w:rPr>
        <w:t>رواه البخاري ومسلم</w:t>
      </w:r>
      <w:r w:rsidR="003E6287">
        <w:rPr>
          <w:rFonts w:ascii="Arabic Typesetting" w:eastAsia="Times New Roman" w:hAnsi="Arabic Typesetting" w:cs="Arabic Typesetting" w:hint="cs"/>
          <w:sz w:val="44"/>
          <w:szCs w:val="44"/>
          <w:rtl/>
        </w:rPr>
        <w:t>).</w:t>
      </w:r>
      <w:r w:rsidRPr="00F1203B">
        <w:rPr>
          <w:rFonts w:ascii="Arabic Typesetting" w:eastAsia="Times New Roman" w:hAnsi="Arabic Typesetting" w:cs="Arabic Typesetting"/>
          <w:sz w:val="44"/>
          <w:szCs w:val="44"/>
          <w:rtl/>
        </w:rPr>
        <w:t xml:space="preserve"> </w:t>
      </w:r>
    </w:p>
    <w:p w:rsidR="00E172EE" w:rsidRPr="00F1203B" w:rsidRDefault="00E172EE" w:rsidP="003E6287">
      <w:pPr>
        <w:spacing w:before="100" w:beforeAutospacing="1" w:after="100" w:afterAutospacing="1" w:line="240" w:lineRule="auto"/>
        <w:ind w:right="94"/>
        <w:jc w:val="both"/>
        <w:rPr>
          <w:rFonts w:ascii="Arabic Typesetting" w:eastAsia="Times New Roman" w:hAnsi="Arabic Typesetting" w:cs="Arabic Typesetting"/>
          <w:sz w:val="44"/>
          <w:szCs w:val="44"/>
          <w:rtl/>
        </w:rPr>
      </w:pPr>
      <w:r w:rsidRPr="00F1203B">
        <w:rPr>
          <w:rFonts w:ascii="Arabic Typesetting" w:eastAsia="Times New Roman" w:hAnsi="Arabic Typesetting" w:cs="Arabic Typesetting"/>
          <w:sz w:val="44"/>
          <w:szCs w:val="44"/>
          <w:rtl/>
        </w:rPr>
        <w:t xml:space="preserve">ويقر النبي صلى الله عليه وسلم سلمان الفارسي على قوله لأبي الدرداء: إن لضيفك عليك حقًّا </w:t>
      </w:r>
      <w:r w:rsidR="003E6287">
        <w:rPr>
          <w:rFonts w:ascii="Arabic Typesetting" w:eastAsia="Times New Roman" w:hAnsi="Arabic Typesetting" w:cs="Arabic Typesetting" w:hint="cs"/>
          <w:sz w:val="44"/>
          <w:szCs w:val="44"/>
          <w:rtl/>
        </w:rPr>
        <w:t>(</w:t>
      </w:r>
      <w:r w:rsidRPr="00F1203B">
        <w:rPr>
          <w:rFonts w:ascii="Arabic Typesetting" w:eastAsia="Times New Roman" w:hAnsi="Arabic Typesetting" w:cs="Arabic Typesetting"/>
          <w:sz w:val="44"/>
          <w:szCs w:val="44"/>
          <w:rtl/>
        </w:rPr>
        <w:t>رواه الترمذي</w:t>
      </w:r>
      <w:r w:rsidR="003E6287">
        <w:rPr>
          <w:rFonts w:ascii="Arabic Typesetting" w:eastAsia="Times New Roman" w:hAnsi="Arabic Typesetting" w:cs="Arabic Typesetting" w:hint="cs"/>
          <w:sz w:val="44"/>
          <w:szCs w:val="44"/>
          <w:rtl/>
        </w:rPr>
        <w:t>).</w:t>
      </w:r>
    </w:p>
    <w:p w:rsidR="00E172EE" w:rsidRPr="00F1203B" w:rsidRDefault="00E172EE" w:rsidP="003E6287">
      <w:pPr>
        <w:spacing w:before="100" w:beforeAutospacing="1" w:after="100" w:afterAutospacing="1" w:line="240" w:lineRule="auto"/>
        <w:ind w:right="94"/>
        <w:jc w:val="both"/>
        <w:rPr>
          <w:rFonts w:ascii="Arabic Typesetting" w:eastAsia="Times New Roman" w:hAnsi="Arabic Typesetting" w:cs="Arabic Typesetting"/>
          <w:sz w:val="44"/>
          <w:szCs w:val="44"/>
          <w:rtl/>
        </w:rPr>
      </w:pPr>
      <w:r w:rsidRPr="00F1203B">
        <w:rPr>
          <w:rFonts w:ascii="Arabic Typesetting" w:eastAsia="Times New Roman" w:hAnsi="Arabic Typesetting" w:cs="Arabic Typesetting"/>
          <w:sz w:val="44"/>
          <w:szCs w:val="44"/>
          <w:rtl/>
        </w:rPr>
        <w:t>وعن ابن عباس رضي الله عنهما قال: خطب رسول الله صلى الله عليه وسلم يوم تبوك فقال: ما من الناس مثل رجل آخذ بعنان فرسه، فيجاهد في سبيل الله، ويجتنب شرور الناس، ومثل رجل في غنمه يقري ضيفَهُ ويؤدِّي حقَّهُ</w:t>
      </w:r>
      <w:r w:rsidR="003E6287">
        <w:rPr>
          <w:rFonts w:ascii="Arabic Typesetting" w:eastAsia="Times New Roman" w:hAnsi="Arabic Typesetting" w:cs="Arabic Typesetting" w:hint="cs"/>
          <w:sz w:val="44"/>
          <w:szCs w:val="44"/>
          <w:rtl/>
        </w:rPr>
        <w:t>(</w:t>
      </w:r>
      <w:r w:rsidRPr="00F1203B">
        <w:rPr>
          <w:rFonts w:ascii="Arabic Typesetting" w:eastAsia="Times New Roman" w:hAnsi="Arabic Typesetting" w:cs="Arabic Typesetting"/>
          <w:sz w:val="44"/>
          <w:szCs w:val="44"/>
          <w:rtl/>
        </w:rPr>
        <w:t>رواه أحمد في مسنده بإسناد صحيح</w:t>
      </w:r>
      <w:r w:rsidR="003E6287">
        <w:rPr>
          <w:rFonts w:ascii="Arabic Typesetting" w:eastAsia="Times New Roman" w:hAnsi="Arabic Typesetting" w:cs="Arabic Typesetting" w:hint="cs"/>
          <w:sz w:val="44"/>
          <w:szCs w:val="44"/>
          <w:rtl/>
        </w:rPr>
        <w:t>).</w:t>
      </w:r>
    </w:p>
    <w:p w:rsidR="00E172EE" w:rsidRPr="00F1203B" w:rsidRDefault="00E172EE" w:rsidP="003E6287">
      <w:pPr>
        <w:spacing w:before="100" w:beforeAutospacing="1" w:after="100" w:afterAutospacing="1" w:line="240" w:lineRule="auto"/>
        <w:ind w:right="94"/>
        <w:jc w:val="both"/>
        <w:rPr>
          <w:rFonts w:ascii="Arabic Typesetting" w:eastAsia="Times New Roman" w:hAnsi="Arabic Typesetting" w:cs="Arabic Typesetting"/>
          <w:sz w:val="44"/>
          <w:szCs w:val="44"/>
          <w:rtl/>
        </w:rPr>
      </w:pPr>
      <w:r w:rsidRPr="00F1203B">
        <w:rPr>
          <w:rFonts w:ascii="Arabic Typesetting" w:eastAsia="Times New Roman" w:hAnsi="Arabic Typesetting" w:cs="Arabic Typesetting"/>
          <w:sz w:val="44"/>
          <w:szCs w:val="44"/>
          <w:rtl/>
        </w:rPr>
        <w:t xml:space="preserve">وعن أبي هريرة رضي الله عنه قال: جاء رجل إلى رسول الله صلى الله عليه وسلم فقال: إني مجهودٌ ( المجهود من أصابه الجهد والمشقة والحاجة والجوع). فأرسل إلى بعض نسائه فقالت: والذي </w:t>
      </w:r>
      <w:r w:rsidRPr="00F1203B">
        <w:rPr>
          <w:rFonts w:ascii="Arabic Typesetting" w:eastAsia="Times New Roman" w:hAnsi="Arabic Typesetting" w:cs="Arabic Typesetting"/>
          <w:sz w:val="44"/>
          <w:szCs w:val="44"/>
          <w:rtl/>
        </w:rPr>
        <w:lastRenderedPageBreak/>
        <w:t>بعثك بالحق ما عندي إلا ماءٌ. ثم أرسل إلى أخرى فقالت مثل ذلك، حتى قلن كلهنَّ مثل ذلك: لا والذي بعثك بالحق. فقال: من يُضيف هذا الليلة رَحمه الله</w:t>
      </w:r>
      <w:r w:rsidR="003E6287">
        <w:rPr>
          <w:rFonts w:ascii="Arabic Typesetting" w:eastAsia="Times New Roman" w:hAnsi="Arabic Typesetting" w:cs="Arabic Typesetting" w:hint="cs"/>
          <w:sz w:val="44"/>
          <w:szCs w:val="44"/>
          <w:rtl/>
        </w:rPr>
        <w:t>,</w:t>
      </w:r>
      <w:r w:rsidRPr="00F1203B">
        <w:rPr>
          <w:rFonts w:ascii="Arabic Typesetting" w:eastAsia="Times New Roman" w:hAnsi="Arabic Typesetting" w:cs="Arabic Typesetting"/>
          <w:sz w:val="44"/>
          <w:szCs w:val="44"/>
          <w:rtl/>
        </w:rPr>
        <w:t xml:space="preserve"> فقام رجل من الأنصار فقال: أنا يا رسول الله. فانطلق به إلى رحْلِهِ فقال لامرأته: هل عندك شيءٌ؟ قالت: لا إلا قُوتُ صِبياني. قال: فعلليهم بشيء، فإذا دخل ضيفنا فاطفئي السراج، وأريه أنا نأكل، فإذا أهوى ليأكل فقومي إلى السِّراج حتى تُطفئيه. قال: فقعدوا وأكل الضيف فلما أصبح غدا على النبي صلى الله عليه وسلم فقال: قد عجب الله من صنيعكما بضيفكما الليلة </w:t>
      </w:r>
      <w:r w:rsidR="003E6287">
        <w:rPr>
          <w:rFonts w:ascii="Arabic Typesetting" w:eastAsia="Times New Roman" w:hAnsi="Arabic Typesetting" w:cs="Arabic Typesetting" w:hint="cs"/>
          <w:sz w:val="44"/>
          <w:szCs w:val="44"/>
          <w:rtl/>
        </w:rPr>
        <w:t>(</w:t>
      </w:r>
      <w:r w:rsidRPr="00F1203B">
        <w:rPr>
          <w:rFonts w:ascii="Arabic Typesetting" w:eastAsia="Times New Roman" w:hAnsi="Arabic Typesetting" w:cs="Arabic Typesetting"/>
          <w:sz w:val="44"/>
          <w:szCs w:val="44"/>
          <w:rtl/>
        </w:rPr>
        <w:t>رواه البخاري ومسلم</w:t>
      </w:r>
      <w:r w:rsidR="003E6287">
        <w:rPr>
          <w:rFonts w:ascii="Arabic Typesetting" w:eastAsia="Times New Roman" w:hAnsi="Arabic Typesetting" w:cs="Arabic Typesetting" w:hint="cs"/>
          <w:sz w:val="44"/>
          <w:szCs w:val="44"/>
          <w:rtl/>
        </w:rPr>
        <w:t>).</w:t>
      </w:r>
    </w:p>
    <w:p w:rsidR="00E172EE" w:rsidRPr="00F1203B" w:rsidRDefault="00E172EE" w:rsidP="00F1203B">
      <w:pPr>
        <w:spacing w:before="100" w:beforeAutospacing="1" w:after="100" w:afterAutospacing="1" w:line="240" w:lineRule="auto"/>
        <w:ind w:right="94"/>
        <w:jc w:val="both"/>
        <w:rPr>
          <w:rFonts w:ascii="Arabic Typesetting" w:eastAsia="Times New Roman" w:hAnsi="Arabic Typesetting" w:cs="Arabic Typesetting"/>
          <w:sz w:val="44"/>
          <w:szCs w:val="44"/>
          <w:rtl/>
        </w:rPr>
      </w:pPr>
      <w:r w:rsidRPr="00F1203B">
        <w:rPr>
          <w:rFonts w:ascii="Arabic Typesetting" w:eastAsia="Times New Roman" w:hAnsi="Arabic Typesetting" w:cs="Arabic Typesetting"/>
          <w:sz w:val="44"/>
          <w:szCs w:val="44"/>
          <w:rtl/>
        </w:rPr>
        <w:t>فانظر إلى هذا الكرم كيف رفع منزلة أهل هذا البيت حتى أخبر الله نبيه خبرهم وعجب من صنيعهم!!.</w:t>
      </w:r>
    </w:p>
    <w:p w:rsidR="00E172EE" w:rsidRPr="00F1203B" w:rsidRDefault="00E172EE" w:rsidP="00F1203B">
      <w:pPr>
        <w:spacing w:before="100" w:beforeAutospacing="1" w:after="100" w:afterAutospacing="1" w:line="240" w:lineRule="auto"/>
        <w:ind w:right="94"/>
        <w:jc w:val="both"/>
        <w:rPr>
          <w:rFonts w:ascii="Arabic Typesetting" w:eastAsia="Times New Roman" w:hAnsi="Arabic Typesetting" w:cs="Arabic Typesetting"/>
          <w:sz w:val="44"/>
          <w:szCs w:val="44"/>
          <w:rtl/>
        </w:rPr>
      </w:pPr>
      <w:r w:rsidRPr="00F1203B">
        <w:rPr>
          <w:rFonts w:ascii="Arabic Typesetting" w:eastAsia="Times New Roman" w:hAnsi="Arabic Typesetting" w:cs="Arabic Typesetting"/>
          <w:sz w:val="44"/>
          <w:szCs w:val="44"/>
          <w:rtl/>
        </w:rPr>
        <w:t>قال الشاعر:</w:t>
      </w:r>
    </w:p>
    <w:p w:rsidR="00E172EE" w:rsidRPr="003F2386" w:rsidRDefault="00E172EE" w:rsidP="003E6287">
      <w:pPr>
        <w:spacing w:before="100" w:beforeAutospacing="1" w:after="100" w:afterAutospacing="1" w:line="240" w:lineRule="auto"/>
        <w:ind w:right="94"/>
        <w:jc w:val="center"/>
        <w:rPr>
          <w:rFonts w:ascii="Arabic Typesetting" w:eastAsia="Times New Roman" w:hAnsi="Arabic Typesetting" w:cs="Arabic Typesetting"/>
          <w:b/>
          <w:bCs/>
          <w:sz w:val="44"/>
          <w:szCs w:val="44"/>
          <w:rtl/>
        </w:rPr>
      </w:pPr>
      <w:r w:rsidRPr="003F2386">
        <w:rPr>
          <w:rFonts w:ascii="Arabic Typesetting" w:eastAsia="Times New Roman" w:hAnsi="Arabic Typesetting" w:cs="Arabic Typesetting"/>
          <w:b/>
          <w:bCs/>
          <w:sz w:val="44"/>
          <w:szCs w:val="44"/>
          <w:rtl/>
        </w:rPr>
        <w:t xml:space="preserve">أولئك قومٌ إن بنـوا أحسنـوا البِنَا </w:t>
      </w:r>
      <w:r w:rsidR="003E6287" w:rsidRPr="003F2386">
        <w:rPr>
          <w:rFonts w:ascii="Arabic Typesetting" w:eastAsia="Times New Roman" w:hAnsi="Arabic Typesetting" w:cs="Arabic Typesetting" w:hint="cs"/>
          <w:b/>
          <w:bCs/>
          <w:sz w:val="44"/>
          <w:szCs w:val="44"/>
          <w:rtl/>
        </w:rPr>
        <w:t xml:space="preserve">......... </w:t>
      </w:r>
      <w:r w:rsidRPr="003F2386">
        <w:rPr>
          <w:rFonts w:ascii="Arabic Typesetting" w:eastAsia="Times New Roman" w:hAnsi="Arabic Typesetting" w:cs="Arabic Typesetting"/>
          <w:b/>
          <w:bCs/>
          <w:sz w:val="44"/>
          <w:szCs w:val="44"/>
          <w:rtl/>
        </w:rPr>
        <w:t>وإن عاهدوا أوفوا وإن عقدوا شدُّوا</w:t>
      </w:r>
    </w:p>
    <w:p w:rsidR="00E172EE" w:rsidRPr="003F2386" w:rsidRDefault="00E172EE" w:rsidP="003E6287">
      <w:pPr>
        <w:spacing w:before="100" w:beforeAutospacing="1" w:after="100" w:afterAutospacing="1" w:line="240" w:lineRule="auto"/>
        <w:ind w:right="94"/>
        <w:jc w:val="center"/>
        <w:rPr>
          <w:rFonts w:ascii="Arabic Typesetting" w:eastAsia="Times New Roman" w:hAnsi="Arabic Typesetting" w:cs="Arabic Typesetting"/>
          <w:b/>
          <w:bCs/>
          <w:sz w:val="44"/>
          <w:szCs w:val="44"/>
          <w:rtl/>
        </w:rPr>
      </w:pPr>
      <w:r w:rsidRPr="003F2386">
        <w:rPr>
          <w:rFonts w:ascii="Arabic Typesetting" w:eastAsia="Times New Roman" w:hAnsi="Arabic Typesetting" w:cs="Arabic Typesetting"/>
          <w:b/>
          <w:bCs/>
          <w:sz w:val="44"/>
          <w:szCs w:val="44"/>
          <w:rtl/>
        </w:rPr>
        <w:t xml:space="preserve">وإن كانت النعماءُ فيهم جزَوا بها </w:t>
      </w:r>
      <w:r w:rsidR="003E6287" w:rsidRPr="003F2386">
        <w:rPr>
          <w:rFonts w:ascii="Arabic Typesetting" w:eastAsia="Times New Roman" w:hAnsi="Arabic Typesetting" w:cs="Arabic Typesetting" w:hint="cs"/>
          <w:b/>
          <w:bCs/>
          <w:sz w:val="44"/>
          <w:szCs w:val="44"/>
          <w:rtl/>
        </w:rPr>
        <w:t xml:space="preserve">................ </w:t>
      </w:r>
      <w:r w:rsidRPr="003F2386">
        <w:rPr>
          <w:rFonts w:ascii="Arabic Typesetting" w:eastAsia="Times New Roman" w:hAnsi="Arabic Typesetting" w:cs="Arabic Typesetting"/>
          <w:b/>
          <w:bCs/>
          <w:sz w:val="44"/>
          <w:szCs w:val="44"/>
          <w:rtl/>
        </w:rPr>
        <w:t>وإن أنعموا لا كـدَّروها ولا كـدُّوا</w:t>
      </w:r>
    </w:p>
    <w:p w:rsidR="00E172EE" w:rsidRPr="00F1203B" w:rsidRDefault="00E172EE" w:rsidP="003E6287">
      <w:pPr>
        <w:spacing w:before="100" w:beforeAutospacing="1" w:after="100" w:afterAutospacing="1" w:line="240" w:lineRule="auto"/>
        <w:ind w:right="94"/>
        <w:jc w:val="both"/>
        <w:rPr>
          <w:rFonts w:ascii="Arabic Typesetting" w:eastAsia="Times New Roman" w:hAnsi="Arabic Typesetting" w:cs="Arabic Typesetting"/>
          <w:sz w:val="44"/>
          <w:szCs w:val="44"/>
          <w:rtl/>
        </w:rPr>
      </w:pPr>
      <w:r w:rsidRPr="00F1203B">
        <w:rPr>
          <w:rFonts w:ascii="Arabic Typesetting" w:eastAsia="Times New Roman" w:hAnsi="Arabic Typesetting" w:cs="Arabic Typesetting"/>
          <w:sz w:val="44"/>
          <w:szCs w:val="44"/>
          <w:rtl/>
        </w:rPr>
        <w:t>وعلى المضيف عدم احتقار القليل، بل يجود بالموجود ولو بشق تمرة، وقد نهى رسول الله صلى الله عليه وسلم عن احتقار القليل.عن أبي هريرة رضي الله عنه قال: كان النبي صلى الله عليه وسلم يقول: يا نساء المسلمات، لا تحقرنّ جارةٌ لجارتها ولو فِرْسنَ شاةٍ</w:t>
      </w:r>
      <w:r w:rsidR="003E6287">
        <w:rPr>
          <w:rFonts w:ascii="Arabic Typesetting" w:eastAsia="Times New Roman" w:hAnsi="Arabic Typesetting" w:cs="Arabic Typesetting" w:hint="cs"/>
          <w:sz w:val="44"/>
          <w:szCs w:val="44"/>
          <w:rtl/>
        </w:rPr>
        <w:t>(صححه الألباني).</w:t>
      </w:r>
    </w:p>
    <w:p w:rsidR="00FA27E5" w:rsidRDefault="003E6287" w:rsidP="00027751">
      <w:pPr>
        <w:spacing w:before="100" w:beforeAutospacing="1" w:after="100" w:afterAutospacing="1" w:line="240" w:lineRule="auto"/>
        <w:ind w:right="94"/>
        <w:jc w:val="both"/>
        <w:rPr>
          <w:rFonts w:ascii="Arabic Typesetting" w:eastAsia="Times New Roman" w:hAnsi="Arabic Typesetting" w:cs="Arabic Typesetting" w:hint="cs"/>
          <w:sz w:val="44"/>
          <w:szCs w:val="44"/>
          <w:rtl/>
        </w:rPr>
      </w:pPr>
      <w:r>
        <w:rPr>
          <w:rFonts w:ascii="Arabic Typesetting" w:eastAsia="Times New Roman" w:hAnsi="Arabic Typesetting" w:cs="Arabic Typesetting" w:hint="cs"/>
          <w:sz w:val="44"/>
          <w:szCs w:val="44"/>
          <w:rtl/>
        </w:rPr>
        <w:t>و</w:t>
      </w:r>
      <w:r w:rsidRPr="00F1203B">
        <w:rPr>
          <w:rFonts w:ascii="Arabic Typesetting" w:eastAsia="Times New Roman" w:hAnsi="Arabic Typesetting" w:cs="Arabic Typesetting"/>
          <w:sz w:val="44"/>
          <w:szCs w:val="44"/>
          <w:rtl/>
        </w:rPr>
        <w:t xml:space="preserve">عن أبي هريرة رضي الله عنه </w:t>
      </w:r>
      <w:r w:rsidR="00E172EE" w:rsidRPr="00F1203B">
        <w:rPr>
          <w:rFonts w:ascii="Arabic Typesetting" w:eastAsia="Times New Roman" w:hAnsi="Arabic Typesetting" w:cs="Arabic Typesetting"/>
          <w:sz w:val="44"/>
          <w:szCs w:val="44"/>
          <w:rtl/>
        </w:rPr>
        <w:t xml:space="preserve">قال: </w:t>
      </w:r>
    </w:p>
    <w:p w:rsidR="00E172EE" w:rsidRPr="00F1203B" w:rsidRDefault="00E172EE" w:rsidP="00027751">
      <w:pPr>
        <w:spacing w:before="100" w:beforeAutospacing="1" w:after="100" w:afterAutospacing="1" w:line="240" w:lineRule="auto"/>
        <w:ind w:right="94"/>
        <w:jc w:val="both"/>
        <w:rPr>
          <w:rFonts w:ascii="Arabic Typesetting" w:eastAsia="Times New Roman" w:hAnsi="Arabic Typesetting" w:cs="Arabic Typesetting"/>
          <w:sz w:val="44"/>
          <w:szCs w:val="44"/>
          <w:rtl/>
        </w:rPr>
      </w:pPr>
      <w:r w:rsidRPr="00F1203B">
        <w:rPr>
          <w:rFonts w:ascii="Arabic Typesetting" w:eastAsia="Times New Roman" w:hAnsi="Arabic Typesetting" w:cs="Arabic Typesetting"/>
          <w:sz w:val="44"/>
          <w:szCs w:val="44"/>
          <w:rtl/>
        </w:rPr>
        <w:t>خير الناس للمساكين جعفر بن أبي طالب ينقلب، فيطعمنا ما كان في بيته، حتى إن كان ليخرج العُكَّة (وعاء من جلد يوضع فيه السمن والعسل)، ليس فيها شيءٌ فنشُقُّها، فنلعق ما فيها.</w:t>
      </w:r>
    </w:p>
    <w:p w:rsidR="00E172EE" w:rsidRPr="00F1203B" w:rsidRDefault="00E172EE" w:rsidP="00027751">
      <w:pPr>
        <w:spacing w:before="100" w:beforeAutospacing="1" w:after="100" w:afterAutospacing="1" w:line="240" w:lineRule="auto"/>
        <w:ind w:right="94"/>
        <w:jc w:val="both"/>
        <w:rPr>
          <w:rFonts w:ascii="Arabic Typesetting" w:eastAsia="Times New Roman" w:hAnsi="Arabic Typesetting" w:cs="Arabic Typesetting"/>
          <w:sz w:val="44"/>
          <w:szCs w:val="44"/>
          <w:rtl/>
        </w:rPr>
      </w:pPr>
      <w:r w:rsidRPr="00F1203B">
        <w:rPr>
          <w:rFonts w:ascii="Arabic Typesetting" w:eastAsia="Times New Roman" w:hAnsi="Arabic Typesetting" w:cs="Arabic Typesetting"/>
          <w:sz w:val="44"/>
          <w:szCs w:val="44"/>
          <w:rtl/>
        </w:rPr>
        <w:t>قال ابن حبان يرحمه الله: يجب على العاقل ابتغاء الأضياف، وبذل الكِسَر؛ لأنَّ نعمة الله إذا لم تُصَن بالقيام في حقوقها، ترجع من حيثُ بدأتْ، ثم لا ينفع من زالت عنه التَّلهُّف عليها، ولا الإفكار في الظَّفر بها، وإذا رأى حقَّ الله فيها، استجلب النماء والزيادة، واستأخر الأجر في القيامة، واستصغر إطعام الطعام.</w:t>
      </w:r>
    </w:p>
    <w:p w:rsidR="00E172EE" w:rsidRPr="00F1203B" w:rsidRDefault="00E172EE" w:rsidP="00027751">
      <w:pPr>
        <w:spacing w:before="100" w:beforeAutospacing="1" w:after="100" w:afterAutospacing="1" w:line="240" w:lineRule="auto"/>
        <w:ind w:right="94"/>
        <w:jc w:val="both"/>
        <w:rPr>
          <w:rFonts w:ascii="Arabic Typesetting" w:eastAsia="Times New Roman" w:hAnsi="Arabic Typesetting" w:cs="Arabic Typesetting"/>
          <w:sz w:val="44"/>
          <w:szCs w:val="44"/>
          <w:rtl/>
        </w:rPr>
      </w:pPr>
      <w:r w:rsidRPr="00F1203B">
        <w:rPr>
          <w:rFonts w:ascii="Arabic Typesetting" w:eastAsia="Times New Roman" w:hAnsi="Arabic Typesetting" w:cs="Arabic Typesetting"/>
          <w:sz w:val="44"/>
          <w:szCs w:val="44"/>
          <w:rtl/>
        </w:rPr>
        <w:lastRenderedPageBreak/>
        <w:t>وعنصر قِرَى الضيف هو تركُ استحقار القليل، وتقديم ما حضر للأضياف؛ لأن من حقر منع من إكرام الضيف بما قدر عليه، وترك الادخار عنه، وقد سئل الأوزاعيُّ – رحمه الله – ما إكرامُ الضيف؟ قال: طلاقةُ الوَجْهِ، وطيبُ الكلام.</w:t>
      </w:r>
    </w:p>
    <w:p w:rsidR="00E172EE" w:rsidRPr="00F1203B" w:rsidRDefault="00FA27E5" w:rsidP="00FA27E5">
      <w:pPr>
        <w:spacing w:before="100" w:beforeAutospacing="1" w:after="100" w:afterAutospacing="1" w:line="240" w:lineRule="auto"/>
        <w:ind w:right="94"/>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فننظر</w:t>
      </w:r>
      <w:r w:rsidR="00E172EE" w:rsidRPr="00F1203B">
        <w:rPr>
          <w:rFonts w:ascii="Arabic Typesetting" w:eastAsia="Times New Roman" w:hAnsi="Arabic Typesetting" w:cs="Arabic Typesetting"/>
          <w:sz w:val="44"/>
          <w:szCs w:val="44"/>
          <w:rtl/>
        </w:rPr>
        <w:t xml:space="preserve"> إلى فقه هذا الإمام الذي جعل إكرام الضيف في طلاقة الوجه، وطيب الكلام، و</w:t>
      </w:r>
      <w:r>
        <w:rPr>
          <w:rFonts w:ascii="Arabic Typesetting" w:eastAsia="Times New Roman" w:hAnsi="Arabic Typesetting" w:cs="Arabic Typesetting" w:hint="cs"/>
          <w:sz w:val="44"/>
          <w:szCs w:val="44"/>
          <w:rtl/>
        </w:rPr>
        <w:t>ن</w:t>
      </w:r>
      <w:r>
        <w:rPr>
          <w:rFonts w:ascii="Arabic Typesetting" w:eastAsia="Times New Roman" w:hAnsi="Arabic Typesetting" w:cs="Arabic Typesetting"/>
          <w:sz w:val="44"/>
          <w:szCs w:val="44"/>
          <w:rtl/>
        </w:rPr>
        <w:t>قارن ذلك بحال أهل زمان</w:t>
      </w:r>
      <w:r>
        <w:rPr>
          <w:rFonts w:ascii="Arabic Typesetting" w:eastAsia="Times New Roman" w:hAnsi="Arabic Typesetting" w:cs="Arabic Typesetting" w:hint="cs"/>
          <w:sz w:val="44"/>
          <w:szCs w:val="44"/>
          <w:rtl/>
        </w:rPr>
        <w:t>نا</w:t>
      </w:r>
      <w:r w:rsidR="00E172EE" w:rsidRPr="00F1203B">
        <w:rPr>
          <w:rFonts w:ascii="Arabic Typesetting" w:eastAsia="Times New Roman" w:hAnsi="Arabic Typesetting" w:cs="Arabic Typesetting"/>
          <w:sz w:val="44"/>
          <w:szCs w:val="44"/>
          <w:rtl/>
        </w:rPr>
        <w:t>، فالضيافة عند أكثرهم هي بتكثير الطعام، حتى إنك تجد كثيرًا من الناس من يمتنع عن القِرَى لعدم وجود اللحم في حال وجود الضيف، والقاصد لوجه الله يجود بالموجود، ولا يتكلف التكلف الذي هو فوق الطاقة، وأما ما دون ذلك فلا بأس به، بل هو محمودٌ لقول الله سبحانه وتعالى – في شأن إبراهيم خليله لما أتاه الأضياف – {فَرَاغَ إِلَى أَهْلِهِ فَجَاءَ بِعِجْلٍ سَمِينٍ} [الذرايات:26]. وقال تعالى: {فَمَا لَبِثَ أَنْ جَاءَ بِعِجْلٍ حَنِيذٍ} [هود:69].</w:t>
      </w:r>
    </w:p>
    <w:p w:rsidR="00E172EE" w:rsidRPr="00F1203B" w:rsidRDefault="00E172EE" w:rsidP="00027751">
      <w:pPr>
        <w:spacing w:before="100" w:beforeAutospacing="1" w:after="100" w:afterAutospacing="1" w:line="240" w:lineRule="auto"/>
        <w:ind w:right="94"/>
        <w:jc w:val="both"/>
        <w:rPr>
          <w:rFonts w:ascii="Arabic Typesetting" w:eastAsia="Times New Roman" w:hAnsi="Arabic Typesetting" w:cs="Arabic Typesetting"/>
          <w:sz w:val="44"/>
          <w:szCs w:val="44"/>
          <w:rtl/>
        </w:rPr>
      </w:pPr>
      <w:r w:rsidRPr="00F1203B">
        <w:rPr>
          <w:rFonts w:ascii="Arabic Typesetting" w:eastAsia="Times New Roman" w:hAnsi="Arabic Typesetting" w:cs="Arabic Typesetting"/>
          <w:sz w:val="44"/>
          <w:szCs w:val="44"/>
          <w:rtl/>
        </w:rPr>
        <w:t>وعن أبي هريرة رضي الله عنه قال: خرج رسول الله صلى الله عليه وسلم ذات يوم أو ليلةٍ فإذا هو بأبي بكر وعمر فقال: ما أخرجكما من بيوتكما هذه الساعة؟ قالا: الجوع يا رسول الله. قال: وأنا والذي نفسي بيده لأخرجني الذي أخرجكما، قوموا، فقاموا معه، فأتى رجلاً من الأنصار، فإذا هو ليس في بيته، فلما رأتهُ المرأة قالت: مرحبًا وأهلاً وسهلاً، فقال رسول الله صلى الله عليه وسلم: أين فلان؟ قالت: ذهب يستعذب لنا من الماء. إذ جاء الأنصاري فنظر إلى رسول الله صلى الله عليه وسلم وصاحبيه، ثم قال: الحمدُ لله، ما أحدٌ اليوم أكرَمَ أضيافًا مني. قال: فانطلق فجاءهم بعذق فيه بُسر وتمر ورطب، فقال: كلوا من هذه، وأخذ المُدية، فقال له رسول الله صلى الله عليه وسلم: إياك والحَلُوب، فذبح لهم، فأكلوا من الشاة ومن ذلك العذق وشربوا.</w:t>
      </w:r>
    </w:p>
    <w:p w:rsidR="00E172EE" w:rsidRPr="00F1203B" w:rsidRDefault="00E172EE" w:rsidP="00F1203B">
      <w:pPr>
        <w:spacing w:before="100" w:beforeAutospacing="1" w:after="100" w:afterAutospacing="1" w:line="240" w:lineRule="auto"/>
        <w:ind w:right="94"/>
        <w:jc w:val="both"/>
        <w:rPr>
          <w:rFonts w:ascii="Arabic Typesetting" w:eastAsia="Times New Roman" w:hAnsi="Arabic Typesetting" w:cs="Arabic Typesetting"/>
          <w:sz w:val="44"/>
          <w:szCs w:val="44"/>
          <w:rtl/>
        </w:rPr>
      </w:pPr>
      <w:r w:rsidRPr="00F1203B">
        <w:rPr>
          <w:rFonts w:ascii="Arabic Typesetting" w:eastAsia="Times New Roman" w:hAnsi="Arabic Typesetting" w:cs="Arabic Typesetting"/>
          <w:sz w:val="44"/>
          <w:szCs w:val="44"/>
          <w:rtl/>
        </w:rPr>
        <w:t xml:space="preserve">ومن تمام الضيافة أن تفرح بمقدم ضيفك، وتظهر له البشر، وأن تلاطفَهُ بحسن الحديث، وتشكرَه على تفضله ومجيئه، وتقوم بخدمته، وتظهر له الغِنى وبشاشةَ الوجه؛ فقد قيل: البشاشة في الوجه خير من القرى، وقد نظم بعضهم هذا الكلام بأبيات فقال: </w:t>
      </w:r>
    </w:p>
    <w:p w:rsidR="00E172EE" w:rsidRPr="00957112" w:rsidRDefault="00E172EE" w:rsidP="00F2262A">
      <w:pPr>
        <w:spacing w:before="100" w:beforeAutospacing="1" w:after="100" w:afterAutospacing="1" w:line="240" w:lineRule="auto"/>
        <w:ind w:right="94"/>
        <w:jc w:val="center"/>
        <w:rPr>
          <w:rFonts w:ascii="Arabic Typesetting" w:eastAsia="Times New Roman" w:hAnsi="Arabic Typesetting" w:cs="Arabic Typesetting"/>
          <w:b/>
          <w:bCs/>
          <w:sz w:val="44"/>
          <w:szCs w:val="44"/>
          <w:rtl/>
        </w:rPr>
      </w:pPr>
      <w:r w:rsidRPr="00957112">
        <w:rPr>
          <w:rFonts w:ascii="Arabic Typesetting" w:eastAsia="Times New Roman" w:hAnsi="Arabic Typesetting" w:cs="Arabic Typesetting"/>
          <w:b/>
          <w:bCs/>
          <w:sz w:val="44"/>
          <w:szCs w:val="44"/>
          <w:rtl/>
        </w:rPr>
        <w:t xml:space="preserve">إذا المرءُ وافـى مـنزلاً منك قاصـدًا </w:t>
      </w:r>
      <w:r w:rsidR="00F2262A" w:rsidRPr="00957112">
        <w:rPr>
          <w:rFonts w:ascii="Arabic Typesetting" w:eastAsia="Times New Roman" w:hAnsi="Arabic Typesetting" w:cs="Arabic Typesetting" w:hint="cs"/>
          <w:b/>
          <w:bCs/>
          <w:sz w:val="44"/>
          <w:szCs w:val="44"/>
          <w:rtl/>
        </w:rPr>
        <w:t xml:space="preserve">.......... </w:t>
      </w:r>
      <w:r w:rsidRPr="00957112">
        <w:rPr>
          <w:rFonts w:ascii="Arabic Typesetting" w:eastAsia="Times New Roman" w:hAnsi="Arabic Typesetting" w:cs="Arabic Typesetting"/>
          <w:b/>
          <w:bCs/>
          <w:sz w:val="44"/>
          <w:szCs w:val="44"/>
          <w:rtl/>
        </w:rPr>
        <w:t>قراكَ وأرمَـتْهُ لديــك المسـالكُ</w:t>
      </w:r>
    </w:p>
    <w:p w:rsidR="00E172EE" w:rsidRPr="00957112" w:rsidRDefault="00E172EE" w:rsidP="00027751">
      <w:pPr>
        <w:spacing w:before="100" w:beforeAutospacing="1" w:after="100" w:afterAutospacing="1" w:line="240" w:lineRule="auto"/>
        <w:ind w:right="94"/>
        <w:jc w:val="center"/>
        <w:rPr>
          <w:rFonts w:ascii="Arabic Typesetting" w:eastAsia="Times New Roman" w:hAnsi="Arabic Typesetting" w:cs="Arabic Typesetting"/>
          <w:b/>
          <w:bCs/>
          <w:sz w:val="44"/>
          <w:szCs w:val="44"/>
          <w:rtl/>
        </w:rPr>
      </w:pPr>
      <w:r w:rsidRPr="00957112">
        <w:rPr>
          <w:rFonts w:ascii="Arabic Typesetting" w:eastAsia="Times New Roman" w:hAnsi="Arabic Typesetting" w:cs="Arabic Typesetting"/>
          <w:b/>
          <w:bCs/>
          <w:sz w:val="44"/>
          <w:szCs w:val="44"/>
          <w:rtl/>
        </w:rPr>
        <w:t xml:space="preserve">فكن بــاســمًا فـي وجـهــه  مُتـهــللاً </w:t>
      </w:r>
      <w:r w:rsidR="00027751" w:rsidRPr="00957112">
        <w:rPr>
          <w:rFonts w:ascii="Arabic Typesetting" w:eastAsia="Times New Roman" w:hAnsi="Arabic Typesetting" w:cs="Arabic Typesetting" w:hint="cs"/>
          <w:b/>
          <w:bCs/>
          <w:sz w:val="44"/>
          <w:szCs w:val="44"/>
          <w:rtl/>
        </w:rPr>
        <w:t xml:space="preserve">......... </w:t>
      </w:r>
      <w:r w:rsidRPr="00957112">
        <w:rPr>
          <w:rFonts w:ascii="Arabic Typesetting" w:eastAsia="Times New Roman" w:hAnsi="Arabic Typesetting" w:cs="Arabic Typesetting"/>
          <w:b/>
          <w:bCs/>
          <w:sz w:val="44"/>
          <w:szCs w:val="44"/>
          <w:rtl/>
        </w:rPr>
        <w:t>وقل مرحبـًا أهلاً ويومٌ مباركُ</w:t>
      </w:r>
    </w:p>
    <w:p w:rsidR="00E172EE" w:rsidRPr="00957112" w:rsidRDefault="00E172EE" w:rsidP="00027751">
      <w:pPr>
        <w:spacing w:before="100" w:beforeAutospacing="1" w:after="100" w:afterAutospacing="1" w:line="240" w:lineRule="auto"/>
        <w:ind w:right="94"/>
        <w:jc w:val="center"/>
        <w:rPr>
          <w:rFonts w:ascii="Arabic Typesetting" w:eastAsia="Times New Roman" w:hAnsi="Arabic Typesetting" w:cs="Arabic Typesetting"/>
          <w:b/>
          <w:bCs/>
          <w:sz w:val="44"/>
          <w:szCs w:val="44"/>
          <w:rtl/>
        </w:rPr>
      </w:pPr>
      <w:r w:rsidRPr="00957112">
        <w:rPr>
          <w:rFonts w:ascii="Arabic Typesetting" w:eastAsia="Times New Roman" w:hAnsi="Arabic Typesetting" w:cs="Arabic Typesetting"/>
          <w:b/>
          <w:bCs/>
          <w:sz w:val="44"/>
          <w:szCs w:val="44"/>
          <w:rtl/>
        </w:rPr>
        <w:lastRenderedPageBreak/>
        <w:t xml:space="preserve">وقــدم لـه مـا تستـطيــع مـن القِـرَى </w:t>
      </w:r>
      <w:r w:rsidR="00027751" w:rsidRPr="00957112">
        <w:rPr>
          <w:rFonts w:ascii="Arabic Typesetting" w:eastAsia="Times New Roman" w:hAnsi="Arabic Typesetting" w:cs="Arabic Typesetting" w:hint="cs"/>
          <w:b/>
          <w:bCs/>
          <w:sz w:val="44"/>
          <w:szCs w:val="44"/>
          <w:rtl/>
        </w:rPr>
        <w:t xml:space="preserve">............ </w:t>
      </w:r>
      <w:r w:rsidRPr="00957112">
        <w:rPr>
          <w:rFonts w:ascii="Arabic Typesetting" w:eastAsia="Times New Roman" w:hAnsi="Arabic Typesetting" w:cs="Arabic Typesetting"/>
          <w:b/>
          <w:bCs/>
          <w:sz w:val="44"/>
          <w:szCs w:val="44"/>
          <w:rtl/>
        </w:rPr>
        <w:t>عجولاً ولا تبخل بما هو هالِكُ</w:t>
      </w:r>
    </w:p>
    <w:p w:rsidR="00E172EE" w:rsidRPr="00957112" w:rsidRDefault="00E172EE" w:rsidP="00027751">
      <w:pPr>
        <w:spacing w:before="100" w:beforeAutospacing="1" w:after="100" w:afterAutospacing="1" w:line="240" w:lineRule="auto"/>
        <w:ind w:right="94"/>
        <w:jc w:val="center"/>
        <w:rPr>
          <w:rFonts w:ascii="Arabic Typesetting" w:eastAsia="Times New Roman" w:hAnsi="Arabic Typesetting" w:cs="Arabic Typesetting"/>
          <w:b/>
          <w:bCs/>
          <w:sz w:val="44"/>
          <w:szCs w:val="44"/>
          <w:rtl/>
        </w:rPr>
      </w:pPr>
      <w:r w:rsidRPr="00957112">
        <w:rPr>
          <w:rFonts w:ascii="Arabic Typesetting" w:eastAsia="Times New Roman" w:hAnsi="Arabic Typesetting" w:cs="Arabic Typesetting"/>
          <w:b/>
          <w:bCs/>
          <w:sz w:val="44"/>
          <w:szCs w:val="44"/>
          <w:rtl/>
        </w:rPr>
        <w:t>فـقـد قيــــل ببـيـتِ ســالــفِ مُتقــدّمِ  </w:t>
      </w:r>
      <w:r w:rsidR="00027751" w:rsidRPr="00957112">
        <w:rPr>
          <w:rFonts w:ascii="Arabic Typesetting" w:eastAsia="Times New Roman" w:hAnsi="Arabic Typesetting" w:cs="Arabic Typesetting" w:hint="cs"/>
          <w:b/>
          <w:bCs/>
          <w:sz w:val="44"/>
          <w:szCs w:val="44"/>
          <w:rtl/>
        </w:rPr>
        <w:t xml:space="preserve">........... </w:t>
      </w:r>
      <w:r w:rsidRPr="00957112">
        <w:rPr>
          <w:rFonts w:ascii="Arabic Typesetting" w:eastAsia="Times New Roman" w:hAnsi="Arabic Typesetting" w:cs="Arabic Typesetting"/>
          <w:b/>
          <w:bCs/>
          <w:sz w:val="44"/>
          <w:szCs w:val="44"/>
          <w:rtl/>
        </w:rPr>
        <w:t>تداولــــهُ زيـدٌ وعَمـرو ومالكُ</w:t>
      </w:r>
    </w:p>
    <w:p w:rsidR="00E172EE" w:rsidRPr="00957112" w:rsidRDefault="00E172EE" w:rsidP="00027751">
      <w:pPr>
        <w:spacing w:before="100" w:beforeAutospacing="1" w:after="100" w:afterAutospacing="1" w:line="240" w:lineRule="auto"/>
        <w:ind w:right="94"/>
        <w:jc w:val="center"/>
        <w:rPr>
          <w:rFonts w:ascii="Arabic Typesetting" w:eastAsia="Times New Roman" w:hAnsi="Arabic Typesetting" w:cs="Arabic Typesetting"/>
          <w:b/>
          <w:bCs/>
          <w:sz w:val="44"/>
          <w:szCs w:val="44"/>
          <w:rtl/>
        </w:rPr>
      </w:pPr>
      <w:r w:rsidRPr="00957112">
        <w:rPr>
          <w:rFonts w:ascii="Arabic Typesetting" w:eastAsia="Times New Roman" w:hAnsi="Arabic Typesetting" w:cs="Arabic Typesetting"/>
          <w:b/>
          <w:bCs/>
          <w:sz w:val="44"/>
          <w:szCs w:val="44"/>
          <w:rtl/>
        </w:rPr>
        <w:t xml:space="preserve">بشاشةُ وجْه المـرء خيرٌ من القِرَى </w:t>
      </w:r>
      <w:r w:rsidR="00027751" w:rsidRPr="00957112">
        <w:rPr>
          <w:rFonts w:ascii="Arabic Typesetting" w:eastAsia="Times New Roman" w:hAnsi="Arabic Typesetting" w:cs="Arabic Typesetting" w:hint="cs"/>
          <w:b/>
          <w:bCs/>
          <w:sz w:val="44"/>
          <w:szCs w:val="44"/>
          <w:rtl/>
        </w:rPr>
        <w:t xml:space="preserve">.......... </w:t>
      </w:r>
      <w:r w:rsidRPr="00957112">
        <w:rPr>
          <w:rFonts w:ascii="Arabic Typesetting" w:eastAsia="Times New Roman" w:hAnsi="Arabic Typesetting" w:cs="Arabic Typesetting"/>
          <w:b/>
          <w:bCs/>
          <w:sz w:val="44"/>
          <w:szCs w:val="44"/>
          <w:rtl/>
        </w:rPr>
        <w:t>فكيف بمن يأتي و هو ضَاحِكُ</w:t>
      </w:r>
    </w:p>
    <w:p w:rsidR="00E172EE" w:rsidRPr="00F1203B" w:rsidRDefault="00E172EE" w:rsidP="00F1203B">
      <w:pPr>
        <w:spacing w:before="100" w:beforeAutospacing="1" w:after="100" w:afterAutospacing="1" w:line="240" w:lineRule="auto"/>
        <w:ind w:right="94"/>
        <w:jc w:val="both"/>
        <w:rPr>
          <w:rFonts w:ascii="Arabic Typesetting" w:eastAsia="Times New Roman" w:hAnsi="Arabic Typesetting" w:cs="Arabic Typesetting"/>
          <w:sz w:val="44"/>
          <w:szCs w:val="44"/>
          <w:rtl/>
        </w:rPr>
      </w:pPr>
      <w:r w:rsidRPr="00F1203B">
        <w:rPr>
          <w:rFonts w:ascii="Arabic Typesetting" w:eastAsia="Times New Roman" w:hAnsi="Arabic Typesetting" w:cs="Arabic Typesetting"/>
          <w:sz w:val="44"/>
          <w:szCs w:val="44"/>
          <w:rtl/>
        </w:rPr>
        <w:t xml:space="preserve">وقال آخر: </w:t>
      </w:r>
    </w:p>
    <w:p w:rsidR="00E172EE" w:rsidRPr="00957112" w:rsidRDefault="00E172EE" w:rsidP="00027751">
      <w:pPr>
        <w:spacing w:before="100" w:beforeAutospacing="1" w:after="100" w:afterAutospacing="1" w:line="240" w:lineRule="auto"/>
        <w:ind w:right="94"/>
        <w:jc w:val="center"/>
        <w:rPr>
          <w:rFonts w:ascii="Arabic Typesetting" w:eastAsia="Times New Roman" w:hAnsi="Arabic Typesetting" w:cs="Arabic Typesetting"/>
          <w:b/>
          <w:bCs/>
          <w:sz w:val="44"/>
          <w:szCs w:val="44"/>
          <w:rtl/>
        </w:rPr>
      </w:pPr>
      <w:r w:rsidRPr="00957112">
        <w:rPr>
          <w:rFonts w:ascii="Arabic Typesetting" w:eastAsia="Times New Roman" w:hAnsi="Arabic Typesetting" w:cs="Arabic Typesetting"/>
          <w:b/>
          <w:bCs/>
          <w:sz w:val="44"/>
          <w:szCs w:val="44"/>
          <w:rtl/>
        </w:rPr>
        <w:t xml:space="preserve">الله يعلـم أنه مــا ســـرني </w:t>
      </w:r>
      <w:r w:rsidR="00027751" w:rsidRPr="00957112">
        <w:rPr>
          <w:rFonts w:ascii="Arabic Typesetting" w:eastAsia="Times New Roman" w:hAnsi="Arabic Typesetting" w:cs="Arabic Typesetting" w:hint="cs"/>
          <w:b/>
          <w:bCs/>
          <w:sz w:val="44"/>
          <w:szCs w:val="44"/>
          <w:rtl/>
        </w:rPr>
        <w:t xml:space="preserve">................... </w:t>
      </w:r>
      <w:r w:rsidRPr="00957112">
        <w:rPr>
          <w:rFonts w:ascii="Arabic Typesetting" w:eastAsia="Times New Roman" w:hAnsi="Arabic Typesetting" w:cs="Arabic Typesetting"/>
          <w:b/>
          <w:bCs/>
          <w:sz w:val="44"/>
          <w:szCs w:val="44"/>
          <w:rtl/>
        </w:rPr>
        <w:t>شيء كطـارقـة الضيـوف النزل</w:t>
      </w:r>
    </w:p>
    <w:p w:rsidR="00E172EE" w:rsidRPr="00957112" w:rsidRDefault="00E172EE" w:rsidP="00027751">
      <w:pPr>
        <w:spacing w:before="100" w:beforeAutospacing="1" w:after="100" w:afterAutospacing="1" w:line="240" w:lineRule="auto"/>
        <w:ind w:right="94"/>
        <w:jc w:val="center"/>
        <w:rPr>
          <w:rFonts w:ascii="Arabic Typesetting" w:eastAsia="Times New Roman" w:hAnsi="Arabic Typesetting" w:cs="Arabic Typesetting"/>
          <w:b/>
          <w:bCs/>
          <w:sz w:val="44"/>
          <w:szCs w:val="44"/>
          <w:rtl/>
        </w:rPr>
      </w:pPr>
      <w:r w:rsidRPr="00957112">
        <w:rPr>
          <w:rFonts w:ascii="Arabic Typesetting" w:eastAsia="Times New Roman" w:hAnsi="Arabic Typesetting" w:cs="Arabic Typesetting"/>
          <w:b/>
          <w:bCs/>
          <w:sz w:val="44"/>
          <w:szCs w:val="44"/>
          <w:rtl/>
        </w:rPr>
        <w:t xml:space="preserve">مازلت بالترحـيب حتـى خلتني </w:t>
      </w:r>
      <w:r w:rsidR="00957112">
        <w:rPr>
          <w:rFonts w:ascii="Arabic Typesetting" w:eastAsia="Times New Roman" w:hAnsi="Arabic Typesetting" w:cs="Arabic Typesetting" w:hint="cs"/>
          <w:b/>
          <w:bCs/>
          <w:sz w:val="44"/>
          <w:szCs w:val="44"/>
          <w:rtl/>
        </w:rPr>
        <w:t>......</w:t>
      </w:r>
      <w:r w:rsidR="00027751" w:rsidRPr="00957112">
        <w:rPr>
          <w:rFonts w:ascii="Arabic Typesetting" w:eastAsia="Times New Roman" w:hAnsi="Arabic Typesetting" w:cs="Arabic Typesetting" w:hint="cs"/>
          <w:b/>
          <w:bCs/>
          <w:sz w:val="44"/>
          <w:szCs w:val="44"/>
          <w:rtl/>
        </w:rPr>
        <w:t xml:space="preserve">..... </w:t>
      </w:r>
      <w:r w:rsidRPr="00957112">
        <w:rPr>
          <w:rFonts w:ascii="Arabic Typesetting" w:eastAsia="Times New Roman" w:hAnsi="Arabic Typesetting" w:cs="Arabic Typesetting"/>
          <w:b/>
          <w:bCs/>
          <w:sz w:val="44"/>
          <w:szCs w:val="44"/>
          <w:rtl/>
        </w:rPr>
        <w:t>ضيفـًا لهـم والضيف رب المنـزل</w:t>
      </w:r>
    </w:p>
    <w:p w:rsidR="00E172EE" w:rsidRPr="00F1203B" w:rsidRDefault="00E172EE" w:rsidP="00F1203B">
      <w:pPr>
        <w:spacing w:before="100" w:beforeAutospacing="1" w:after="100" w:afterAutospacing="1" w:line="240" w:lineRule="auto"/>
        <w:ind w:right="94"/>
        <w:jc w:val="both"/>
        <w:rPr>
          <w:rFonts w:ascii="Arabic Typesetting" w:eastAsia="Times New Roman" w:hAnsi="Arabic Typesetting" w:cs="Arabic Typesetting"/>
          <w:sz w:val="44"/>
          <w:szCs w:val="44"/>
          <w:rtl/>
        </w:rPr>
      </w:pPr>
      <w:r w:rsidRPr="00F1203B">
        <w:rPr>
          <w:rFonts w:ascii="Arabic Typesetting" w:eastAsia="Times New Roman" w:hAnsi="Arabic Typesetting" w:cs="Arabic Typesetting"/>
          <w:sz w:val="44"/>
          <w:szCs w:val="44"/>
          <w:rtl/>
        </w:rPr>
        <w:t>أخذها من قول بعضهم:</w:t>
      </w:r>
    </w:p>
    <w:p w:rsidR="00E172EE" w:rsidRPr="00957112" w:rsidRDefault="00E172EE" w:rsidP="00027751">
      <w:pPr>
        <w:spacing w:before="100" w:beforeAutospacing="1" w:after="100" w:afterAutospacing="1" w:line="240" w:lineRule="auto"/>
        <w:ind w:right="94"/>
        <w:jc w:val="center"/>
        <w:rPr>
          <w:rFonts w:ascii="Arabic Typesetting" w:eastAsia="Times New Roman" w:hAnsi="Arabic Typesetting" w:cs="Arabic Typesetting"/>
          <w:b/>
          <w:bCs/>
          <w:sz w:val="44"/>
          <w:szCs w:val="44"/>
          <w:rtl/>
        </w:rPr>
      </w:pPr>
      <w:r w:rsidRPr="00957112">
        <w:rPr>
          <w:rFonts w:ascii="Arabic Typesetting" w:eastAsia="Times New Roman" w:hAnsi="Arabic Typesetting" w:cs="Arabic Typesetting"/>
          <w:b/>
          <w:bCs/>
          <w:sz w:val="44"/>
          <w:szCs w:val="44"/>
          <w:rtl/>
        </w:rPr>
        <w:t xml:space="preserve">يا ضيفنـا لو زرتنـا لوجـدتنا </w:t>
      </w:r>
      <w:r w:rsidR="00957112">
        <w:rPr>
          <w:rFonts w:ascii="Arabic Typesetting" w:eastAsia="Times New Roman" w:hAnsi="Arabic Typesetting" w:cs="Arabic Typesetting" w:hint="cs"/>
          <w:b/>
          <w:bCs/>
          <w:sz w:val="44"/>
          <w:szCs w:val="44"/>
          <w:rtl/>
        </w:rPr>
        <w:t>.......</w:t>
      </w:r>
      <w:r w:rsidR="00027751" w:rsidRPr="00957112">
        <w:rPr>
          <w:rFonts w:ascii="Arabic Typesetting" w:eastAsia="Times New Roman" w:hAnsi="Arabic Typesetting" w:cs="Arabic Typesetting" w:hint="cs"/>
          <w:b/>
          <w:bCs/>
          <w:sz w:val="44"/>
          <w:szCs w:val="44"/>
          <w:rtl/>
        </w:rPr>
        <w:t xml:space="preserve">....... </w:t>
      </w:r>
      <w:r w:rsidRPr="00957112">
        <w:rPr>
          <w:rFonts w:ascii="Arabic Typesetting" w:eastAsia="Times New Roman" w:hAnsi="Arabic Typesetting" w:cs="Arabic Typesetting"/>
          <w:b/>
          <w:bCs/>
          <w:sz w:val="44"/>
          <w:szCs w:val="44"/>
          <w:rtl/>
        </w:rPr>
        <w:t>نحـن الضيـوف وأنت رب المنـزل</w:t>
      </w:r>
    </w:p>
    <w:p w:rsidR="00E172EE" w:rsidRPr="00F1203B" w:rsidRDefault="00E172EE" w:rsidP="00F1203B">
      <w:pPr>
        <w:spacing w:before="100" w:beforeAutospacing="1" w:after="100" w:afterAutospacing="1" w:line="240" w:lineRule="auto"/>
        <w:ind w:right="94"/>
        <w:jc w:val="both"/>
        <w:rPr>
          <w:rFonts w:ascii="Arabic Typesetting" w:eastAsia="Times New Roman" w:hAnsi="Arabic Typesetting" w:cs="Arabic Typesetting"/>
          <w:sz w:val="44"/>
          <w:szCs w:val="44"/>
          <w:rtl/>
        </w:rPr>
      </w:pPr>
      <w:r w:rsidRPr="00F1203B">
        <w:rPr>
          <w:rFonts w:ascii="Arabic Typesetting" w:eastAsia="Times New Roman" w:hAnsi="Arabic Typesetting" w:cs="Arabic Typesetting"/>
          <w:sz w:val="44"/>
          <w:szCs w:val="44"/>
          <w:rtl/>
        </w:rPr>
        <w:t>وقال سيف الدولة ابن حمدان:</w:t>
      </w:r>
    </w:p>
    <w:p w:rsidR="00E172EE" w:rsidRPr="00957112" w:rsidRDefault="00E172EE" w:rsidP="00027751">
      <w:pPr>
        <w:spacing w:before="100" w:beforeAutospacing="1" w:after="100" w:afterAutospacing="1" w:line="240" w:lineRule="auto"/>
        <w:ind w:right="94"/>
        <w:jc w:val="center"/>
        <w:rPr>
          <w:rFonts w:ascii="Arabic Typesetting" w:eastAsia="Times New Roman" w:hAnsi="Arabic Typesetting" w:cs="Arabic Typesetting"/>
          <w:b/>
          <w:bCs/>
          <w:sz w:val="44"/>
          <w:szCs w:val="44"/>
          <w:rtl/>
        </w:rPr>
      </w:pPr>
      <w:r w:rsidRPr="00957112">
        <w:rPr>
          <w:rFonts w:ascii="Arabic Typesetting" w:eastAsia="Times New Roman" w:hAnsi="Arabic Typesetting" w:cs="Arabic Typesetting"/>
          <w:b/>
          <w:bCs/>
          <w:sz w:val="44"/>
          <w:szCs w:val="44"/>
          <w:rtl/>
        </w:rPr>
        <w:t>مـنـزلنـا حـب لمــن زاره</w:t>
      </w:r>
      <w:r w:rsidR="00027751" w:rsidRPr="00957112">
        <w:rPr>
          <w:rFonts w:ascii="Arabic Typesetting" w:eastAsia="Times New Roman" w:hAnsi="Arabic Typesetting" w:cs="Arabic Typesetting" w:hint="cs"/>
          <w:b/>
          <w:bCs/>
          <w:sz w:val="44"/>
          <w:szCs w:val="44"/>
          <w:rtl/>
        </w:rPr>
        <w:t>.....................</w:t>
      </w:r>
      <w:r w:rsidRPr="00957112">
        <w:rPr>
          <w:rFonts w:ascii="Arabic Typesetting" w:eastAsia="Times New Roman" w:hAnsi="Arabic Typesetting" w:cs="Arabic Typesetting"/>
          <w:b/>
          <w:bCs/>
          <w:sz w:val="44"/>
          <w:szCs w:val="44"/>
          <w:rtl/>
        </w:rPr>
        <w:t>نحـن ســواء فيـه و الطـارق</w:t>
      </w:r>
    </w:p>
    <w:p w:rsidR="00E172EE" w:rsidRPr="00957112" w:rsidRDefault="00E172EE" w:rsidP="00027751">
      <w:pPr>
        <w:spacing w:before="100" w:beforeAutospacing="1" w:after="100" w:afterAutospacing="1" w:line="240" w:lineRule="auto"/>
        <w:ind w:right="94"/>
        <w:jc w:val="center"/>
        <w:rPr>
          <w:rFonts w:ascii="Arabic Typesetting" w:eastAsia="Times New Roman" w:hAnsi="Arabic Typesetting" w:cs="Arabic Typesetting"/>
          <w:b/>
          <w:bCs/>
          <w:sz w:val="44"/>
          <w:szCs w:val="44"/>
          <w:rtl/>
        </w:rPr>
      </w:pPr>
      <w:r w:rsidRPr="00957112">
        <w:rPr>
          <w:rFonts w:ascii="Arabic Typesetting" w:eastAsia="Times New Roman" w:hAnsi="Arabic Typesetting" w:cs="Arabic Typesetting"/>
          <w:b/>
          <w:bCs/>
          <w:sz w:val="44"/>
          <w:szCs w:val="44"/>
          <w:rtl/>
        </w:rPr>
        <w:t xml:space="preserve">وكل مـا فيـه حـلال لــه </w:t>
      </w:r>
      <w:r w:rsidR="00027751" w:rsidRPr="00957112">
        <w:rPr>
          <w:rFonts w:ascii="Arabic Typesetting" w:eastAsia="Times New Roman" w:hAnsi="Arabic Typesetting" w:cs="Arabic Typesetting" w:hint="cs"/>
          <w:b/>
          <w:bCs/>
          <w:sz w:val="44"/>
          <w:szCs w:val="44"/>
          <w:rtl/>
        </w:rPr>
        <w:t xml:space="preserve">....................... </w:t>
      </w:r>
      <w:r w:rsidRPr="00957112">
        <w:rPr>
          <w:rFonts w:ascii="Arabic Typesetting" w:eastAsia="Times New Roman" w:hAnsi="Arabic Typesetting" w:cs="Arabic Typesetting"/>
          <w:b/>
          <w:bCs/>
          <w:sz w:val="44"/>
          <w:szCs w:val="44"/>
          <w:rtl/>
        </w:rPr>
        <w:t>إلا الذي حــرمــه الخـالـق</w:t>
      </w:r>
    </w:p>
    <w:p w:rsidR="00E172EE" w:rsidRPr="00F1203B" w:rsidRDefault="00E172EE" w:rsidP="00FA27E5">
      <w:pPr>
        <w:spacing w:before="100" w:beforeAutospacing="1" w:after="100" w:afterAutospacing="1" w:line="240" w:lineRule="auto"/>
        <w:ind w:right="94"/>
        <w:jc w:val="both"/>
        <w:rPr>
          <w:rFonts w:ascii="Arabic Typesetting" w:eastAsia="Times New Roman" w:hAnsi="Arabic Typesetting" w:cs="Arabic Typesetting"/>
          <w:sz w:val="44"/>
          <w:szCs w:val="44"/>
          <w:rtl/>
        </w:rPr>
      </w:pPr>
      <w:r w:rsidRPr="00F1203B">
        <w:rPr>
          <w:rFonts w:ascii="Arabic Typesetting" w:eastAsia="Times New Roman" w:hAnsi="Arabic Typesetting" w:cs="Arabic Typesetting"/>
          <w:sz w:val="44"/>
          <w:szCs w:val="44"/>
          <w:rtl/>
        </w:rPr>
        <w:t>قال ابن حبان يرحمه الله: ومن إكرام الضيف طيبُ الكلام، وطلاقة الوجه، والخدمةُ بالنفس فإنه لا يَذِلُّ من خدَم أضيافه، كما لا يعِزُّ من استخدمهم، أو طلب لِقرَاه أجرًا.</w:t>
      </w:r>
      <w:r w:rsidR="00FA27E5">
        <w:rPr>
          <w:rFonts w:ascii="Arabic Typesetting" w:eastAsia="Times New Roman" w:hAnsi="Arabic Typesetting" w:cs="Arabic Typesetting" w:hint="cs"/>
          <w:sz w:val="44"/>
          <w:szCs w:val="44"/>
          <w:rtl/>
        </w:rPr>
        <w:t xml:space="preserve"> </w:t>
      </w:r>
      <w:r w:rsidRPr="00F1203B">
        <w:rPr>
          <w:rFonts w:ascii="Arabic Typesetting" w:eastAsia="Times New Roman" w:hAnsi="Arabic Typesetting" w:cs="Arabic Typesetting"/>
          <w:sz w:val="44"/>
          <w:szCs w:val="44"/>
          <w:rtl/>
        </w:rPr>
        <w:t>وكرام الناس وسادتهم يقضون هذا الحق، فيقبلون على ضيوفهم، ويرفعون من قدرهم، ويُعلون من منزلتهم، والتقربُ تجمُّلُ الحديث، والبسطُ ، والتأنيسُ ، والتلقّي بالبشر من حقوق القِرَى ، ومن تمام الإكرام.</w:t>
      </w:r>
    </w:p>
    <w:p w:rsidR="00E172EE" w:rsidRPr="00F1203B" w:rsidRDefault="00E172EE" w:rsidP="00027751">
      <w:pPr>
        <w:spacing w:before="100" w:beforeAutospacing="1" w:after="100" w:afterAutospacing="1" w:line="240" w:lineRule="auto"/>
        <w:ind w:right="94"/>
        <w:jc w:val="both"/>
        <w:rPr>
          <w:rFonts w:ascii="Arabic Typesetting" w:eastAsia="Times New Roman" w:hAnsi="Arabic Typesetting" w:cs="Arabic Typesetting"/>
          <w:sz w:val="44"/>
          <w:szCs w:val="44"/>
          <w:rtl/>
        </w:rPr>
      </w:pPr>
      <w:r w:rsidRPr="00F1203B">
        <w:rPr>
          <w:rFonts w:ascii="Arabic Typesetting" w:eastAsia="Times New Roman" w:hAnsi="Arabic Typesetting" w:cs="Arabic Typesetting"/>
          <w:sz w:val="44"/>
          <w:szCs w:val="44"/>
          <w:rtl/>
        </w:rPr>
        <w:t>وقالوا: من تمام الضيافة الطلاقة عند أوَّلِ وهْلَةٍ، وإطالةُ الحديث عند المأكلة.</w:t>
      </w:r>
    </w:p>
    <w:p w:rsidR="00E172EE" w:rsidRPr="00F1203B" w:rsidRDefault="00E172EE" w:rsidP="00F1203B">
      <w:pPr>
        <w:spacing w:before="100" w:beforeAutospacing="1" w:after="100" w:afterAutospacing="1" w:line="240" w:lineRule="auto"/>
        <w:ind w:right="94"/>
        <w:jc w:val="both"/>
        <w:rPr>
          <w:rFonts w:ascii="Arabic Typesetting" w:eastAsia="Times New Roman" w:hAnsi="Arabic Typesetting" w:cs="Arabic Typesetting"/>
          <w:sz w:val="44"/>
          <w:szCs w:val="44"/>
          <w:rtl/>
        </w:rPr>
      </w:pPr>
      <w:r w:rsidRPr="00F1203B">
        <w:rPr>
          <w:rFonts w:ascii="Arabic Typesetting" w:eastAsia="Times New Roman" w:hAnsi="Arabic Typesetting" w:cs="Arabic Typesetting"/>
          <w:sz w:val="44"/>
          <w:szCs w:val="44"/>
          <w:rtl/>
        </w:rPr>
        <w:t>وقال حاتم الطائي:</w:t>
      </w:r>
    </w:p>
    <w:p w:rsidR="00E172EE" w:rsidRPr="00957112" w:rsidRDefault="00E172EE" w:rsidP="00027751">
      <w:pPr>
        <w:spacing w:before="100" w:beforeAutospacing="1" w:after="100" w:afterAutospacing="1" w:line="240" w:lineRule="auto"/>
        <w:ind w:right="94"/>
        <w:jc w:val="center"/>
        <w:rPr>
          <w:rFonts w:ascii="Arabic Typesetting" w:eastAsia="Times New Roman" w:hAnsi="Arabic Typesetting" w:cs="Arabic Typesetting"/>
          <w:b/>
          <w:bCs/>
          <w:sz w:val="44"/>
          <w:szCs w:val="44"/>
          <w:rtl/>
        </w:rPr>
      </w:pPr>
      <w:r w:rsidRPr="00957112">
        <w:rPr>
          <w:rFonts w:ascii="Arabic Typesetting" w:eastAsia="Times New Roman" w:hAnsi="Arabic Typesetting" w:cs="Arabic Typesetting"/>
          <w:b/>
          <w:bCs/>
          <w:sz w:val="44"/>
          <w:szCs w:val="44"/>
          <w:rtl/>
        </w:rPr>
        <w:t xml:space="preserve">سَلِي الجـائـعَ الغَرْشـان يا أُمَّ مُنـذرِ </w:t>
      </w:r>
      <w:r w:rsidR="00957112">
        <w:rPr>
          <w:rFonts w:ascii="Arabic Typesetting" w:eastAsia="Times New Roman" w:hAnsi="Arabic Typesetting" w:cs="Arabic Typesetting" w:hint="cs"/>
          <w:b/>
          <w:bCs/>
          <w:sz w:val="44"/>
          <w:szCs w:val="44"/>
          <w:rtl/>
        </w:rPr>
        <w:t>.......</w:t>
      </w:r>
      <w:r w:rsidR="00027751" w:rsidRPr="00957112">
        <w:rPr>
          <w:rFonts w:ascii="Arabic Typesetting" w:eastAsia="Times New Roman" w:hAnsi="Arabic Typesetting" w:cs="Arabic Typesetting" w:hint="cs"/>
          <w:b/>
          <w:bCs/>
          <w:sz w:val="44"/>
          <w:szCs w:val="44"/>
          <w:rtl/>
        </w:rPr>
        <w:t xml:space="preserve">.... </w:t>
      </w:r>
      <w:r w:rsidRPr="00957112">
        <w:rPr>
          <w:rFonts w:ascii="Arabic Typesetting" w:eastAsia="Times New Roman" w:hAnsi="Arabic Typesetting" w:cs="Arabic Typesetting"/>
          <w:b/>
          <w:bCs/>
          <w:sz w:val="44"/>
          <w:szCs w:val="44"/>
          <w:rtl/>
        </w:rPr>
        <w:t>إذا ما أتـاني بَين ناري ومجْـزري</w:t>
      </w:r>
    </w:p>
    <w:p w:rsidR="00E172EE" w:rsidRPr="00957112" w:rsidRDefault="00E172EE" w:rsidP="00027751">
      <w:pPr>
        <w:spacing w:before="100" w:beforeAutospacing="1" w:after="100" w:afterAutospacing="1" w:line="240" w:lineRule="auto"/>
        <w:ind w:right="94"/>
        <w:jc w:val="center"/>
        <w:rPr>
          <w:rFonts w:ascii="Arabic Typesetting" w:eastAsia="Times New Roman" w:hAnsi="Arabic Typesetting" w:cs="Arabic Typesetting"/>
          <w:b/>
          <w:bCs/>
          <w:sz w:val="44"/>
          <w:szCs w:val="44"/>
          <w:rtl/>
        </w:rPr>
      </w:pPr>
      <w:r w:rsidRPr="00957112">
        <w:rPr>
          <w:rFonts w:ascii="Arabic Typesetting" w:eastAsia="Times New Roman" w:hAnsi="Arabic Typesetting" w:cs="Arabic Typesetting"/>
          <w:b/>
          <w:bCs/>
          <w:sz w:val="44"/>
          <w:szCs w:val="44"/>
          <w:rtl/>
        </w:rPr>
        <w:lastRenderedPageBreak/>
        <w:t xml:space="preserve">هل أبسطُ لـه وجُهي إنـه أولُ القِرَى </w:t>
      </w:r>
      <w:r w:rsidR="00957112">
        <w:rPr>
          <w:rFonts w:ascii="Arabic Typesetting" w:eastAsia="Times New Roman" w:hAnsi="Arabic Typesetting" w:cs="Arabic Typesetting" w:hint="cs"/>
          <w:b/>
          <w:bCs/>
          <w:sz w:val="44"/>
          <w:szCs w:val="44"/>
          <w:rtl/>
        </w:rPr>
        <w:t>..</w:t>
      </w:r>
      <w:r w:rsidR="00027751" w:rsidRPr="00957112">
        <w:rPr>
          <w:rFonts w:ascii="Arabic Typesetting" w:eastAsia="Times New Roman" w:hAnsi="Arabic Typesetting" w:cs="Arabic Typesetting" w:hint="cs"/>
          <w:b/>
          <w:bCs/>
          <w:sz w:val="44"/>
          <w:szCs w:val="44"/>
          <w:rtl/>
        </w:rPr>
        <w:t xml:space="preserve">.... </w:t>
      </w:r>
      <w:r w:rsidRPr="00957112">
        <w:rPr>
          <w:rFonts w:ascii="Arabic Typesetting" w:eastAsia="Times New Roman" w:hAnsi="Arabic Typesetting" w:cs="Arabic Typesetting"/>
          <w:b/>
          <w:bCs/>
          <w:sz w:val="44"/>
          <w:szCs w:val="44"/>
          <w:rtl/>
        </w:rPr>
        <w:t>وأبـذل معـروفـي له دُونَ مُنْكَري</w:t>
      </w:r>
    </w:p>
    <w:p w:rsidR="00E172EE" w:rsidRPr="00F1203B" w:rsidRDefault="00E172EE" w:rsidP="00F1203B">
      <w:pPr>
        <w:spacing w:before="100" w:beforeAutospacing="1" w:after="100" w:afterAutospacing="1" w:line="240" w:lineRule="auto"/>
        <w:ind w:right="94"/>
        <w:jc w:val="both"/>
        <w:rPr>
          <w:rFonts w:ascii="Arabic Typesetting" w:eastAsia="Times New Roman" w:hAnsi="Arabic Typesetting" w:cs="Arabic Typesetting"/>
          <w:sz w:val="44"/>
          <w:szCs w:val="44"/>
          <w:rtl/>
        </w:rPr>
      </w:pPr>
      <w:r w:rsidRPr="00F1203B">
        <w:rPr>
          <w:rFonts w:ascii="Arabic Typesetting" w:eastAsia="Times New Roman" w:hAnsi="Arabic Typesetting" w:cs="Arabic Typesetting"/>
          <w:sz w:val="44"/>
          <w:szCs w:val="44"/>
          <w:rtl/>
        </w:rPr>
        <w:t>وقال آخر:</w:t>
      </w:r>
    </w:p>
    <w:p w:rsidR="00E172EE" w:rsidRPr="00957112" w:rsidRDefault="00E172EE" w:rsidP="00027751">
      <w:pPr>
        <w:spacing w:before="100" w:beforeAutospacing="1" w:after="100" w:afterAutospacing="1" w:line="240" w:lineRule="auto"/>
        <w:ind w:right="94"/>
        <w:jc w:val="center"/>
        <w:rPr>
          <w:rFonts w:ascii="Arabic Typesetting" w:eastAsia="Times New Roman" w:hAnsi="Arabic Typesetting" w:cs="Arabic Typesetting"/>
          <w:b/>
          <w:bCs/>
          <w:sz w:val="44"/>
          <w:szCs w:val="44"/>
          <w:rtl/>
        </w:rPr>
      </w:pPr>
      <w:r w:rsidRPr="00957112">
        <w:rPr>
          <w:rFonts w:ascii="Arabic Typesetting" w:eastAsia="Times New Roman" w:hAnsi="Arabic Typesetting" w:cs="Arabic Typesetting"/>
          <w:b/>
          <w:bCs/>
          <w:sz w:val="44"/>
          <w:szCs w:val="44"/>
          <w:rtl/>
        </w:rPr>
        <w:t xml:space="preserve">وإني لطلق الــوجـــه للمـبـتــغـي القِــرَى </w:t>
      </w:r>
      <w:r w:rsidR="00957112">
        <w:rPr>
          <w:rFonts w:ascii="Arabic Typesetting" w:eastAsia="Times New Roman" w:hAnsi="Arabic Typesetting" w:cs="Arabic Typesetting" w:hint="cs"/>
          <w:b/>
          <w:bCs/>
          <w:sz w:val="44"/>
          <w:szCs w:val="44"/>
          <w:rtl/>
        </w:rPr>
        <w:t>....</w:t>
      </w:r>
      <w:r w:rsidR="00027751" w:rsidRPr="00957112">
        <w:rPr>
          <w:rFonts w:ascii="Arabic Typesetting" w:eastAsia="Times New Roman" w:hAnsi="Arabic Typesetting" w:cs="Arabic Typesetting" w:hint="cs"/>
          <w:b/>
          <w:bCs/>
          <w:sz w:val="44"/>
          <w:szCs w:val="44"/>
          <w:rtl/>
        </w:rPr>
        <w:t xml:space="preserve">.... </w:t>
      </w:r>
      <w:r w:rsidRPr="00957112">
        <w:rPr>
          <w:rFonts w:ascii="Arabic Typesetting" w:eastAsia="Times New Roman" w:hAnsi="Arabic Typesetting" w:cs="Arabic Typesetting"/>
          <w:b/>
          <w:bCs/>
          <w:sz w:val="44"/>
          <w:szCs w:val="44"/>
          <w:rtl/>
        </w:rPr>
        <w:t>وإن فـنـائـي للقِـــرى لَرَحـيـــبُ</w:t>
      </w:r>
    </w:p>
    <w:p w:rsidR="00E172EE" w:rsidRPr="00957112" w:rsidRDefault="00E172EE" w:rsidP="00027751">
      <w:pPr>
        <w:spacing w:before="100" w:beforeAutospacing="1" w:after="100" w:afterAutospacing="1" w:line="240" w:lineRule="auto"/>
        <w:ind w:right="94"/>
        <w:jc w:val="center"/>
        <w:rPr>
          <w:rFonts w:ascii="Arabic Typesetting" w:eastAsia="Times New Roman" w:hAnsi="Arabic Typesetting" w:cs="Arabic Typesetting"/>
          <w:b/>
          <w:bCs/>
          <w:sz w:val="44"/>
          <w:szCs w:val="44"/>
          <w:rtl/>
        </w:rPr>
      </w:pPr>
      <w:r w:rsidRPr="00957112">
        <w:rPr>
          <w:rFonts w:ascii="Arabic Typesetting" w:eastAsia="Times New Roman" w:hAnsi="Arabic Typesetting" w:cs="Arabic Typesetting"/>
          <w:b/>
          <w:bCs/>
          <w:sz w:val="44"/>
          <w:szCs w:val="44"/>
          <w:rtl/>
        </w:rPr>
        <w:t xml:space="preserve">أضــاحـك ضَيـفــي قـبـل إنـزال رَحْـــلهِ </w:t>
      </w:r>
      <w:r w:rsidR="00957112">
        <w:rPr>
          <w:rFonts w:ascii="Arabic Typesetting" w:eastAsia="Times New Roman" w:hAnsi="Arabic Typesetting" w:cs="Arabic Typesetting" w:hint="cs"/>
          <w:b/>
          <w:bCs/>
          <w:sz w:val="44"/>
          <w:szCs w:val="44"/>
          <w:rtl/>
        </w:rPr>
        <w:t>..</w:t>
      </w:r>
      <w:r w:rsidR="00027751" w:rsidRPr="00957112">
        <w:rPr>
          <w:rFonts w:ascii="Arabic Typesetting" w:eastAsia="Times New Roman" w:hAnsi="Arabic Typesetting" w:cs="Arabic Typesetting" w:hint="cs"/>
          <w:b/>
          <w:bCs/>
          <w:sz w:val="44"/>
          <w:szCs w:val="44"/>
          <w:rtl/>
        </w:rPr>
        <w:t xml:space="preserve">.... </w:t>
      </w:r>
      <w:r w:rsidRPr="00957112">
        <w:rPr>
          <w:rFonts w:ascii="Arabic Typesetting" w:eastAsia="Times New Roman" w:hAnsi="Arabic Typesetting" w:cs="Arabic Typesetting"/>
          <w:b/>
          <w:bCs/>
          <w:sz w:val="44"/>
          <w:szCs w:val="44"/>
          <w:rtl/>
        </w:rPr>
        <w:t>فيخصـبُ عندي والمكانُ جديبُ</w:t>
      </w:r>
    </w:p>
    <w:p w:rsidR="00E172EE" w:rsidRPr="00957112" w:rsidRDefault="00E172EE" w:rsidP="00027751">
      <w:pPr>
        <w:spacing w:before="100" w:beforeAutospacing="1" w:after="100" w:afterAutospacing="1" w:line="240" w:lineRule="auto"/>
        <w:ind w:right="94"/>
        <w:jc w:val="center"/>
        <w:rPr>
          <w:rFonts w:ascii="Arabic Typesetting" w:eastAsia="Times New Roman" w:hAnsi="Arabic Typesetting" w:cs="Arabic Typesetting"/>
          <w:b/>
          <w:bCs/>
          <w:sz w:val="44"/>
          <w:szCs w:val="44"/>
          <w:rtl/>
        </w:rPr>
      </w:pPr>
      <w:r w:rsidRPr="00957112">
        <w:rPr>
          <w:rFonts w:ascii="Arabic Typesetting" w:eastAsia="Times New Roman" w:hAnsi="Arabic Typesetting" w:cs="Arabic Typesetting"/>
          <w:b/>
          <w:bCs/>
          <w:sz w:val="44"/>
          <w:szCs w:val="44"/>
          <w:rtl/>
        </w:rPr>
        <w:t xml:space="preserve">وما الخَصْبُ للأضياف أن يكثر القِـرَى </w:t>
      </w:r>
      <w:r w:rsidR="00957112">
        <w:rPr>
          <w:rFonts w:ascii="Arabic Typesetting" w:eastAsia="Times New Roman" w:hAnsi="Arabic Typesetting" w:cs="Arabic Typesetting" w:hint="cs"/>
          <w:b/>
          <w:bCs/>
          <w:sz w:val="44"/>
          <w:szCs w:val="44"/>
          <w:rtl/>
        </w:rPr>
        <w:t>.</w:t>
      </w:r>
      <w:r w:rsidR="00027751" w:rsidRPr="00957112">
        <w:rPr>
          <w:rFonts w:ascii="Arabic Typesetting" w:eastAsia="Times New Roman" w:hAnsi="Arabic Typesetting" w:cs="Arabic Typesetting" w:hint="cs"/>
          <w:b/>
          <w:bCs/>
          <w:sz w:val="44"/>
          <w:szCs w:val="44"/>
          <w:rtl/>
        </w:rPr>
        <w:t xml:space="preserve">..... </w:t>
      </w:r>
      <w:r w:rsidRPr="00957112">
        <w:rPr>
          <w:rFonts w:ascii="Arabic Typesetting" w:eastAsia="Times New Roman" w:hAnsi="Arabic Typesetting" w:cs="Arabic Typesetting"/>
          <w:b/>
          <w:bCs/>
          <w:sz w:val="44"/>
          <w:szCs w:val="44"/>
          <w:rtl/>
        </w:rPr>
        <w:t>ولكنَّمـا وجُــهُ الكـريــم خصيـبُ</w:t>
      </w:r>
    </w:p>
    <w:p w:rsidR="00E172EE" w:rsidRPr="00F1203B" w:rsidRDefault="00E172EE" w:rsidP="00F1203B">
      <w:pPr>
        <w:spacing w:before="100" w:beforeAutospacing="1" w:after="100" w:afterAutospacing="1" w:line="240" w:lineRule="auto"/>
        <w:ind w:right="94"/>
        <w:jc w:val="both"/>
        <w:rPr>
          <w:rFonts w:ascii="Arabic Typesetting" w:eastAsia="Times New Roman" w:hAnsi="Arabic Typesetting" w:cs="Arabic Typesetting"/>
          <w:sz w:val="44"/>
          <w:szCs w:val="44"/>
          <w:rtl/>
        </w:rPr>
      </w:pPr>
      <w:r w:rsidRPr="00F1203B">
        <w:rPr>
          <w:rFonts w:ascii="Arabic Typesetting" w:eastAsia="Times New Roman" w:hAnsi="Arabic Typesetting" w:cs="Arabic Typesetting"/>
          <w:sz w:val="44"/>
          <w:szCs w:val="44"/>
          <w:rtl/>
        </w:rPr>
        <w:t>وإذا كان معك أكثر من ضيف، فأقبل على كُلِّ واحدٍ منهم بوجهك، ولا تخصَّ أحدًا دون الآخر بحديثك، أو شيء من ضيافتك، وحاول أن تلتمس رضى كل واحد منهم، فقد كان رسول الله صلى الله عليه وسلم أكرم الناس لضيوفه، فقد كان يعطي كل واحدٍ من ضيوفه نصيبَهُ، ولا يحسبُ ضيفُهُ أن أحدًا أكرمُ عليه منه.</w:t>
      </w:r>
    </w:p>
    <w:p w:rsidR="00E172EE" w:rsidRPr="00F1203B" w:rsidRDefault="00E172EE" w:rsidP="00F1203B">
      <w:pPr>
        <w:spacing w:before="100" w:beforeAutospacing="1" w:after="100" w:afterAutospacing="1" w:line="240" w:lineRule="auto"/>
        <w:ind w:right="94"/>
        <w:jc w:val="both"/>
        <w:rPr>
          <w:rFonts w:ascii="Arabic Typesetting" w:eastAsia="Times New Roman" w:hAnsi="Arabic Typesetting" w:cs="Arabic Typesetting"/>
          <w:sz w:val="44"/>
          <w:szCs w:val="44"/>
          <w:rtl/>
        </w:rPr>
      </w:pPr>
      <w:r w:rsidRPr="00F1203B">
        <w:rPr>
          <w:rFonts w:ascii="Arabic Typesetting" w:eastAsia="Times New Roman" w:hAnsi="Arabic Typesetting" w:cs="Arabic Typesetting"/>
          <w:sz w:val="44"/>
          <w:szCs w:val="44"/>
          <w:rtl/>
        </w:rPr>
        <w:t>قال الشاعر:</w:t>
      </w:r>
    </w:p>
    <w:p w:rsidR="00E172EE" w:rsidRPr="00CB289A" w:rsidRDefault="00E172EE" w:rsidP="00027751">
      <w:pPr>
        <w:spacing w:before="100" w:beforeAutospacing="1" w:after="100" w:afterAutospacing="1" w:line="240" w:lineRule="auto"/>
        <w:ind w:right="94"/>
        <w:jc w:val="center"/>
        <w:rPr>
          <w:rFonts w:ascii="Arabic Typesetting" w:eastAsia="Times New Roman" w:hAnsi="Arabic Typesetting" w:cs="Arabic Typesetting"/>
          <w:b/>
          <w:bCs/>
          <w:sz w:val="44"/>
          <w:szCs w:val="44"/>
          <w:rtl/>
        </w:rPr>
      </w:pPr>
      <w:r w:rsidRPr="00CB289A">
        <w:rPr>
          <w:rFonts w:ascii="Arabic Typesetting" w:eastAsia="Times New Roman" w:hAnsi="Arabic Typesetting" w:cs="Arabic Typesetting"/>
          <w:b/>
          <w:bCs/>
          <w:sz w:val="44"/>
          <w:szCs w:val="44"/>
          <w:rtl/>
        </w:rPr>
        <w:t xml:space="preserve">أتاك رســول المكْــرُمـات مسـلمًا </w:t>
      </w:r>
      <w:r w:rsidR="00CB289A">
        <w:rPr>
          <w:rFonts w:ascii="Arabic Typesetting" w:eastAsia="Times New Roman" w:hAnsi="Arabic Typesetting" w:cs="Arabic Typesetting" w:hint="cs"/>
          <w:b/>
          <w:bCs/>
          <w:sz w:val="44"/>
          <w:szCs w:val="44"/>
          <w:rtl/>
        </w:rPr>
        <w:t>......</w:t>
      </w:r>
      <w:r w:rsidR="00027751" w:rsidRPr="00CB289A">
        <w:rPr>
          <w:rFonts w:ascii="Arabic Typesetting" w:eastAsia="Times New Roman" w:hAnsi="Arabic Typesetting" w:cs="Arabic Typesetting" w:hint="cs"/>
          <w:b/>
          <w:bCs/>
          <w:sz w:val="44"/>
          <w:szCs w:val="44"/>
          <w:rtl/>
        </w:rPr>
        <w:t xml:space="preserve">... </w:t>
      </w:r>
      <w:r w:rsidRPr="00CB289A">
        <w:rPr>
          <w:rFonts w:ascii="Arabic Typesetting" w:eastAsia="Times New Roman" w:hAnsi="Arabic Typesetting" w:cs="Arabic Typesetting"/>
          <w:b/>
          <w:bCs/>
          <w:sz w:val="44"/>
          <w:szCs w:val="44"/>
          <w:rtl/>
        </w:rPr>
        <w:t>يـريــد رســـول اللــه أعـظــمَ  مُـتَّـقـي</w:t>
      </w:r>
    </w:p>
    <w:p w:rsidR="00E172EE" w:rsidRPr="00CB289A" w:rsidRDefault="00E172EE" w:rsidP="00027751">
      <w:pPr>
        <w:spacing w:before="100" w:beforeAutospacing="1" w:after="100" w:afterAutospacing="1" w:line="240" w:lineRule="auto"/>
        <w:ind w:right="94"/>
        <w:jc w:val="center"/>
        <w:rPr>
          <w:rFonts w:ascii="Arabic Typesetting" w:eastAsia="Times New Roman" w:hAnsi="Arabic Typesetting" w:cs="Arabic Typesetting"/>
          <w:b/>
          <w:bCs/>
          <w:sz w:val="44"/>
          <w:szCs w:val="44"/>
          <w:rtl/>
        </w:rPr>
      </w:pPr>
      <w:r w:rsidRPr="00CB289A">
        <w:rPr>
          <w:rFonts w:ascii="Arabic Typesetting" w:eastAsia="Times New Roman" w:hAnsi="Arabic Typesetting" w:cs="Arabic Typesetting"/>
          <w:b/>
          <w:bCs/>
          <w:sz w:val="44"/>
          <w:szCs w:val="44"/>
          <w:rtl/>
        </w:rPr>
        <w:t xml:space="preserve">فأقبل يسـعى في البساط فما دَرَى </w:t>
      </w:r>
      <w:r w:rsidR="00027751" w:rsidRPr="00CB289A">
        <w:rPr>
          <w:rFonts w:ascii="Arabic Typesetting" w:eastAsia="Times New Roman" w:hAnsi="Arabic Typesetting" w:cs="Arabic Typesetting" w:hint="cs"/>
          <w:b/>
          <w:bCs/>
          <w:sz w:val="44"/>
          <w:szCs w:val="44"/>
          <w:rtl/>
        </w:rPr>
        <w:t>.</w:t>
      </w:r>
      <w:r w:rsidR="00CB289A">
        <w:rPr>
          <w:rFonts w:ascii="Arabic Typesetting" w:eastAsia="Times New Roman" w:hAnsi="Arabic Typesetting" w:cs="Arabic Typesetting" w:hint="cs"/>
          <w:b/>
          <w:bCs/>
          <w:sz w:val="44"/>
          <w:szCs w:val="44"/>
          <w:rtl/>
        </w:rPr>
        <w:t>..</w:t>
      </w:r>
      <w:r w:rsidR="00027751" w:rsidRPr="00CB289A">
        <w:rPr>
          <w:rFonts w:ascii="Arabic Typesetting" w:eastAsia="Times New Roman" w:hAnsi="Arabic Typesetting" w:cs="Arabic Typesetting" w:hint="cs"/>
          <w:b/>
          <w:bCs/>
          <w:sz w:val="44"/>
          <w:szCs w:val="44"/>
          <w:rtl/>
        </w:rPr>
        <w:t xml:space="preserve">.. </w:t>
      </w:r>
      <w:r w:rsidRPr="00CB289A">
        <w:rPr>
          <w:rFonts w:ascii="Arabic Typesetting" w:eastAsia="Times New Roman" w:hAnsi="Arabic Typesetting" w:cs="Arabic Typesetting"/>
          <w:b/>
          <w:bCs/>
          <w:sz w:val="44"/>
          <w:szCs w:val="44"/>
          <w:rtl/>
        </w:rPr>
        <w:t>إلى البحر يسعى أم إلى الشمس يَرتقي</w:t>
      </w:r>
    </w:p>
    <w:p w:rsidR="00E172EE" w:rsidRPr="00F1203B" w:rsidRDefault="00F2262A" w:rsidP="00F2262A">
      <w:pPr>
        <w:spacing w:before="100" w:beforeAutospacing="1" w:after="100" w:afterAutospacing="1" w:line="240" w:lineRule="auto"/>
        <w:ind w:right="94"/>
        <w:jc w:val="both"/>
        <w:rPr>
          <w:rFonts w:ascii="Arabic Typesetting" w:eastAsia="Times New Roman" w:hAnsi="Arabic Typesetting" w:cs="Arabic Typesetting"/>
          <w:sz w:val="44"/>
          <w:szCs w:val="44"/>
          <w:rtl/>
        </w:rPr>
      </w:pPr>
      <w:r>
        <w:rPr>
          <w:rFonts w:ascii="Arabic Typesetting" w:eastAsia="Times New Roman" w:hAnsi="Arabic Typesetting" w:cs="Arabic Typesetting"/>
          <w:sz w:val="44"/>
          <w:szCs w:val="44"/>
          <w:rtl/>
        </w:rPr>
        <w:t>اعلم</w:t>
      </w:r>
      <w:r w:rsidR="00E172EE" w:rsidRPr="00F1203B">
        <w:rPr>
          <w:rFonts w:ascii="Arabic Typesetting" w:eastAsia="Times New Roman" w:hAnsi="Arabic Typesetting" w:cs="Arabic Typesetting"/>
          <w:sz w:val="44"/>
          <w:szCs w:val="44"/>
          <w:rtl/>
        </w:rPr>
        <w:t xml:space="preserve"> أن العبوس وإبداء الضيق، وكثرةَ الدخول والخروج لغير حاجة، ونهر الأطفال أو الخادم بحضرة الضيوف – دليل الشُّحِّ، وأمارةُ البخل، والموتُ خيرٌ من إجابة دعوة بخيل، كما قيل:</w:t>
      </w:r>
    </w:p>
    <w:p w:rsidR="00E172EE" w:rsidRPr="00CB289A" w:rsidRDefault="00E172EE" w:rsidP="00027751">
      <w:pPr>
        <w:spacing w:before="100" w:beforeAutospacing="1" w:after="100" w:afterAutospacing="1" w:line="240" w:lineRule="auto"/>
        <w:ind w:right="94"/>
        <w:jc w:val="center"/>
        <w:rPr>
          <w:rFonts w:ascii="Arabic Typesetting" w:eastAsia="Times New Roman" w:hAnsi="Arabic Typesetting" w:cs="Arabic Typesetting"/>
          <w:b/>
          <w:bCs/>
          <w:sz w:val="44"/>
          <w:szCs w:val="44"/>
          <w:rtl/>
        </w:rPr>
      </w:pPr>
      <w:r w:rsidRPr="00CB289A">
        <w:rPr>
          <w:rFonts w:ascii="Arabic Typesetting" w:eastAsia="Times New Roman" w:hAnsi="Arabic Typesetting" w:cs="Arabic Typesetting"/>
          <w:b/>
          <w:bCs/>
          <w:sz w:val="44"/>
          <w:szCs w:val="44"/>
          <w:rtl/>
        </w:rPr>
        <w:t xml:space="preserve">وللمـوتُ خيرٌ من زيارة باخلٍ </w:t>
      </w:r>
      <w:r w:rsidR="00027751" w:rsidRPr="00CB289A">
        <w:rPr>
          <w:rFonts w:ascii="Arabic Typesetting" w:eastAsia="Times New Roman" w:hAnsi="Arabic Typesetting" w:cs="Arabic Typesetting" w:hint="cs"/>
          <w:b/>
          <w:bCs/>
          <w:sz w:val="44"/>
          <w:szCs w:val="44"/>
          <w:rtl/>
        </w:rPr>
        <w:t>........</w:t>
      </w:r>
      <w:r w:rsidR="00CB289A">
        <w:rPr>
          <w:rFonts w:ascii="Arabic Typesetting" w:eastAsia="Times New Roman" w:hAnsi="Arabic Typesetting" w:cs="Arabic Typesetting" w:hint="cs"/>
          <w:b/>
          <w:bCs/>
          <w:sz w:val="44"/>
          <w:szCs w:val="44"/>
          <w:rtl/>
        </w:rPr>
        <w:t>...</w:t>
      </w:r>
      <w:r w:rsidR="00027751" w:rsidRPr="00CB289A">
        <w:rPr>
          <w:rFonts w:ascii="Arabic Typesetting" w:eastAsia="Times New Roman" w:hAnsi="Arabic Typesetting" w:cs="Arabic Typesetting" w:hint="cs"/>
          <w:b/>
          <w:bCs/>
          <w:sz w:val="44"/>
          <w:szCs w:val="44"/>
          <w:rtl/>
        </w:rPr>
        <w:t xml:space="preserve">..... </w:t>
      </w:r>
      <w:r w:rsidRPr="00CB289A">
        <w:rPr>
          <w:rFonts w:ascii="Arabic Typesetting" w:eastAsia="Times New Roman" w:hAnsi="Arabic Typesetting" w:cs="Arabic Typesetting"/>
          <w:b/>
          <w:bCs/>
          <w:sz w:val="44"/>
          <w:szCs w:val="44"/>
          <w:rtl/>
        </w:rPr>
        <w:t>يلاحظُ أطرافَ الأكيـلِ على عَمـدِ</w:t>
      </w:r>
    </w:p>
    <w:p w:rsidR="00E172EE" w:rsidRPr="00F1203B" w:rsidRDefault="00E172EE" w:rsidP="00F1203B">
      <w:pPr>
        <w:spacing w:before="100" w:beforeAutospacing="1" w:after="100" w:afterAutospacing="1" w:line="240" w:lineRule="auto"/>
        <w:ind w:right="94"/>
        <w:jc w:val="both"/>
        <w:rPr>
          <w:rFonts w:ascii="Arabic Typesetting" w:eastAsia="Times New Roman" w:hAnsi="Arabic Typesetting" w:cs="Arabic Typesetting"/>
          <w:sz w:val="44"/>
          <w:szCs w:val="44"/>
          <w:rtl/>
        </w:rPr>
      </w:pPr>
      <w:r w:rsidRPr="00F1203B">
        <w:rPr>
          <w:rFonts w:ascii="Arabic Typesetting" w:eastAsia="Times New Roman" w:hAnsi="Arabic Typesetting" w:cs="Arabic Typesetting"/>
          <w:sz w:val="44"/>
          <w:szCs w:val="44"/>
          <w:rtl/>
        </w:rPr>
        <w:t>رزقنا  الله وإياكم نفوسا كريمة سخية ، ووجوها باسمة ندية ، وصلى الله وسلم وبارك على سيد الأجواد سيدنا محمد وآله وصحبه وسلم.</w:t>
      </w:r>
    </w:p>
    <w:p w:rsidR="00F62A50" w:rsidRDefault="00E172EE" w:rsidP="00027751">
      <w:pPr>
        <w:spacing w:before="100" w:beforeAutospacing="1" w:after="100" w:afterAutospacing="1" w:line="240" w:lineRule="auto"/>
        <w:ind w:right="94"/>
        <w:jc w:val="both"/>
        <w:rPr>
          <w:rFonts w:ascii="Arabic Typesetting" w:eastAsia="Times New Roman" w:hAnsi="Arabic Typesetting" w:cs="Arabic Typesetting"/>
          <w:sz w:val="44"/>
          <w:szCs w:val="44"/>
          <w:rtl/>
        </w:rPr>
      </w:pPr>
      <w:r w:rsidRPr="00F1203B">
        <w:rPr>
          <w:rFonts w:ascii="Arabic Typesetting" w:eastAsia="Times New Roman" w:hAnsi="Arabic Typesetting" w:cs="Arabic Typesetting"/>
          <w:sz w:val="44"/>
          <w:szCs w:val="44"/>
          <w:rtl/>
        </w:rPr>
        <w:t>وفي التنزيل العزيز</w:t>
      </w:r>
      <w:r w:rsidR="00027751">
        <w:rPr>
          <w:rFonts w:ascii="Arabic Typesetting" w:eastAsia="Times New Roman" w:hAnsi="Arabic Typesetting" w:cs="Arabic Typesetting" w:hint="cs"/>
          <w:sz w:val="44"/>
          <w:szCs w:val="44"/>
          <w:rtl/>
        </w:rPr>
        <w:t xml:space="preserve"> قال تعالى: (</w:t>
      </w:r>
      <w:r w:rsidRPr="00F1203B">
        <w:rPr>
          <w:rFonts w:ascii="Arabic Typesetting" w:eastAsia="Times New Roman" w:hAnsi="Arabic Typesetting" w:cs="Arabic Typesetting"/>
          <w:sz w:val="44"/>
          <w:szCs w:val="44"/>
          <w:rtl/>
        </w:rPr>
        <w:t>قَالَ إِنَّ هَؤُلَاءِ ضَيْفِي فَلَا تَفْضَحُونِ</w:t>
      </w:r>
      <w:r w:rsidR="00027751">
        <w:rPr>
          <w:rFonts w:ascii="Arabic Typesetting" w:eastAsia="Times New Roman" w:hAnsi="Arabic Typesetting" w:cs="Arabic Typesetting" w:hint="cs"/>
          <w:sz w:val="44"/>
          <w:szCs w:val="44"/>
          <w:rtl/>
        </w:rPr>
        <w:t xml:space="preserve">) 68 </w:t>
      </w:r>
      <w:hyperlink r:id="rId273" w:tooltip="سورة الحجر" w:history="1">
        <w:r w:rsidRPr="00F1203B">
          <w:rPr>
            <w:rFonts w:ascii="Arabic Typesetting" w:eastAsia="Times New Roman" w:hAnsi="Arabic Typesetting" w:cs="Arabic Typesetting"/>
            <w:sz w:val="44"/>
            <w:szCs w:val="44"/>
            <w:rtl/>
          </w:rPr>
          <w:t>سورة الحجر</w:t>
        </w:r>
      </w:hyperlink>
      <w:r w:rsidRPr="00F1203B">
        <w:rPr>
          <w:rFonts w:ascii="Arabic Typesetting" w:eastAsia="Times New Roman" w:hAnsi="Arabic Typesetting" w:cs="Arabic Typesetting"/>
          <w:sz w:val="44"/>
          <w:szCs w:val="44"/>
        </w:rPr>
        <w:t xml:space="preserve">. </w:t>
      </w:r>
    </w:p>
    <w:p w:rsidR="00B023B2" w:rsidRDefault="00E172EE" w:rsidP="00CB289A">
      <w:pPr>
        <w:spacing w:before="100" w:beforeAutospacing="1" w:after="100" w:afterAutospacing="1" w:line="240" w:lineRule="auto"/>
        <w:ind w:right="94"/>
        <w:jc w:val="both"/>
        <w:rPr>
          <w:rFonts w:ascii="Arabic Typesetting" w:eastAsia="Times New Roman" w:hAnsi="Arabic Typesetting" w:cs="Arabic Typesetting"/>
          <w:sz w:val="44"/>
          <w:szCs w:val="44"/>
          <w:rtl/>
        </w:rPr>
      </w:pPr>
      <w:r w:rsidRPr="00F1203B">
        <w:rPr>
          <w:rFonts w:ascii="Arabic Typesetting" w:eastAsia="Times New Roman" w:hAnsi="Arabic Typesetting" w:cs="Arabic Typesetting"/>
          <w:sz w:val="44"/>
          <w:szCs w:val="44"/>
          <w:rtl/>
        </w:rPr>
        <w:lastRenderedPageBreak/>
        <w:t xml:space="preserve">أما الأداب التي يجب أن يراعيها المضيف مع ضيفة فهي تعجيل الطعام ، لأن ذلك من إكرام الضيف ، قال حاتم الأصم : العجلة من الشيطان إلا خمسة فإنها من سنة رسول الله صلى الله عليه وسلم </w:t>
      </w:r>
      <w:r w:rsidR="00B023B2">
        <w:rPr>
          <w:rFonts w:ascii="Arabic Typesetting" w:eastAsia="Times New Roman" w:hAnsi="Arabic Typesetting" w:cs="Arabic Typesetting" w:hint="cs"/>
          <w:sz w:val="44"/>
          <w:szCs w:val="44"/>
          <w:rtl/>
        </w:rPr>
        <w:t>:</w:t>
      </w:r>
      <w:r w:rsidRPr="00F1203B">
        <w:rPr>
          <w:rFonts w:ascii="Arabic Typesetting" w:eastAsia="Times New Roman" w:hAnsi="Arabic Typesetting" w:cs="Arabic Typesetting"/>
          <w:sz w:val="44"/>
          <w:szCs w:val="44"/>
          <w:rtl/>
        </w:rPr>
        <w:t xml:space="preserve"> </w:t>
      </w:r>
      <w:r w:rsidR="00CB289A">
        <w:rPr>
          <w:rFonts w:ascii="Arabic Typesetting" w:eastAsia="Times New Roman" w:hAnsi="Arabic Typesetting" w:cs="Arabic Typesetting" w:hint="cs"/>
          <w:sz w:val="44"/>
          <w:szCs w:val="44"/>
          <w:rtl/>
        </w:rPr>
        <w:t>إ</w:t>
      </w:r>
      <w:r w:rsidRPr="00F1203B">
        <w:rPr>
          <w:rFonts w:ascii="Arabic Typesetting" w:eastAsia="Times New Roman" w:hAnsi="Arabic Typesetting" w:cs="Arabic Typesetting"/>
          <w:sz w:val="44"/>
          <w:szCs w:val="44"/>
          <w:rtl/>
        </w:rPr>
        <w:t xml:space="preserve">طعام الضيف ، وتجهيز الميت ، وتزويج البكر ، وقضاء الدين ، والتوبة من الذنب </w:t>
      </w:r>
      <w:r w:rsidR="00B023B2">
        <w:rPr>
          <w:rFonts w:ascii="Arabic Typesetting" w:eastAsia="Times New Roman" w:hAnsi="Arabic Typesetting" w:cs="Arabic Typesetting" w:hint="cs"/>
          <w:sz w:val="44"/>
          <w:szCs w:val="44"/>
          <w:rtl/>
        </w:rPr>
        <w:t>.</w:t>
      </w:r>
    </w:p>
    <w:p w:rsidR="00B023B2" w:rsidRDefault="00CB289A" w:rsidP="00B023B2">
      <w:pPr>
        <w:spacing w:before="100" w:beforeAutospacing="1" w:after="100" w:afterAutospacing="1" w:line="240" w:lineRule="auto"/>
        <w:ind w:right="94"/>
        <w:jc w:val="both"/>
        <w:rPr>
          <w:rFonts w:ascii="Arabic Typesetting" w:eastAsia="Times New Roman" w:hAnsi="Arabic Typesetting" w:cs="Arabic Typesetting"/>
          <w:sz w:val="44"/>
          <w:szCs w:val="44"/>
          <w:rtl/>
        </w:rPr>
      </w:pPr>
      <w:r>
        <w:rPr>
          <w:rFonts w:ascii="Arabic Typesetting" w:eastAsia="Times New Roman" w:hAnsi="Arabic Typesetting" w:cs="Arabic Typesetting"/>
          <w:sz w:val="44"/>
          <w:szCs w:val="44"/>
          <w:rtl/>
        </w:rPr>
        <w:t>إذ</w:t>
      </w:r>
      <w:r w:rsidR="00E172EE" w:rsidRPr="00F1203B">
        <w:rPr>
          <w:rFonts w:ascii="Arabic Typesetting" w:eastAsia="Times New Roman" w:hAnsi="Arabic Typesetting" w:cs="Arabic Typesetting"/>
          <w:sz w:val="44"/>
          <w:szCs w:val="44"/>
          <w:rtl/>
        </w:rPr>
        <w:t xml:space="preserve">ا عزم على ضيفه بالطعام فاعتذر فأمسك عنه بمجرد الاعتذار وكأنه تخلص من ورطه ، كان ذلك علامة على بخله وسوء تصرفه , بل لا يقول لضيفه : هل أقدم لك طعاما ؟ فإن ذلك علامة البخل أيضا ، بل عليه أن يقدم الطعام ، وكما قال الثورى : إذا زارك أخوك فلا تقل له أتأكل ؟ أو أأقدم إليك ؟ ولكن قدم فإن أكل وإلا فارفع. ألا يبخل بمائدة ، أو يوارى بعض الطعام . </w:t>
      </w:r>
    </w:p>
    <w:p w:rsidR="00B023B2" w:rsidRDefault="00E172EE" w:rsidP="00B023B2">
      <w:pPr>
        <w:spacing w:before="100" w:beforeAutospacing="1" w:after="100" w:afterAutospacing="1" w:line="240" w:lineRule="auto"/>
        <w:ind w:right="94"/>
        <w:jc w:val="both"/>
        <w:rPr>
          <w:rFonts w:ascii="Arabic Typesetting" w:eastAsia="Times New Roman" w:hAnsi="Arabic Typesetting" w:cs="Arabic Typesetting"/>
          <w:sz w:val="44"/>
          <w:szCs w:val="44"/>
          <w:rtl/>
        </w:rPr>
      </w:pPr>
      <w:r w:rsidRPr="00F1203B">
        <w:rPr>
          <w:rFonts w:ascii="Arabic Typesetting" w:eastAsia="Times New Roman" w:hAnsi="Arabic Typesetting" w:cs="Arabic Typesetting"/>
          <w:sz w:val="44"/>
          <w:szCs w:val="44"/>
          <w:rtl/>
        </w:rPr>
        <w:t xml:space="preserve">حكى عن بعض البخلاء أنه استأذن عليه ضيف وبين يديه خبز وزبدية فيها عسل نحل ، فرفع الخبز ، وأراد أن يرفع العسل ، فدخل الضيف قبل أن يرفعه ، فظن الرجل أن ضيفه لا يأكل العسل بلا خبز ، فقال له : ترى أن تأكل عسلا بلا خبز قال : نعم ، وجعل </w:t>
      </w:r>
      <w:r w:rsidR="00CB289A">
        <w:rPr>
          <w:rFonts w:ascii="Arabic Typesetting" w:eastAsia="Times New Roman" w:hAnsi="Arabic Typesetting" w:cs="Arabic Typesetting"/>
          <w:sz w:val="44"/>
          <w:szCs w:val="44"/>
          <w:rtl/>
        </w:rPr>
        <w:t>يلعق العسل لعقة بعد لعقه ، فقال</w:t>
      </w:r>
      <w:r w:rsidRPr="00F1203B">
        <w:rPr>
          <w:rFonts w:ascii="Arabic Typesetting" w:eastAsia="Times New Roman" w:hAnsi="Arabic Typesetting" w:cs="Arabic Typesetting"/>
          <w:sz w:val="44"/>
          <w:szCs w:val="44"/>
          <w:rtl/>
        </w:rPr>
        <w:t xml:space="preserve"> له هذ</w:t>
      </w:r>
      <w:r w:rsidR="00B023B2">
        <w:rPr>
          <w:rFonts w:ascii="Arabic Typesetting" w:eastAsia="Times New Roman" w:hAnsi="Arabic Typesetting" w:cs="Arabic Typesetting" w:hint="cs"/>
          <w:sz w:val="44"/>
          <w:szCs w:val="44"/>
          <w:rtl/>
        </w:rPr>
        <w:t>ا</w:t>
      </w:r>
      <w:r w:rsidRPr="00F1203B">
        <w:rPr>
          <w:rFonts w:ascii="Arabic Typesetting" w:eastAsia="Times New Roman" w:hAnsi="Arabic Typesetting" w:cs="Arabic Typesetting"/>
          <w:sz w:val="44"/>
          <w:szCs w:val="44"/>
          <w:rtl/>
        </w:rPr>
        <w:t xml:space="preserve"> البخيل ، مهلاً يا أخى والله أنه يحرق القلب ، قال : نعم صدقت ولكن قلبك. </w:t>
      </w:r>
    </w:p>
    <w:p w:rsidR="001C13FC" w:rsidRPr="001C13FC" w:rsidRDefault="00E172EE" w:rsidP="00B023B2">
      <w:pPr>
        <w:spacing w:before="100" w:beforeAutospacing="1" w:after="100" w:afterAutospacing="1" w:line="240" w:lineRule="auto"/>
        <w:ind w:right="94"/>
        <w:jc w:val="both"/>
        <w:rPr>
          <w:rFonts w:ascii="Arabic Typesetting" w:eastAsia="Times New Roman" w:hAnsi="Arabic Typesetting" w:cs="Arabic Typesetting"/>
          <w:sz w:val="44"/>
          <w:szCs w:val="44"/>
          <w:u w:val="single"/>
          <w:rtl/>
        </w:rPr>
      </w:pPr>
      <w:r w:rsidRPr="001C13FC">
        <w:rPr>
          <w:rFonts w:ascii="Arabic Typesetting" w:eastAsia="Times New Roman" w:hAnsi="Arabic Typesetting" w:cs="Arabic Typesetting"/>
          <w:sz w:val="44"/>
          <w:szCs w:val="44"/>
          <w:u w:val="single"/>
          <w:rtl/>
        </w:rPr>
        <w:t xml:space="preserve">ومن الآداب التي يراعيها المضيف كذلك </w:t>
      </w:r>
      <w:r w:rsidR="001C13FC" w:rsidRPr="001C13FC">
        <w:rPr>
          <w:rFonts w:ascii="Arabic Typesetting" w:eastAsia="Times New Roman" w:hAnsi="Arabic Typesetting" w:cs="Arabic Typesetting" w:hint="cs"/>
          <w:sz w:val="44"/>
          <w:szCs w:val="44"/>
          <w:u w:val="single"/>
          <w:rtl/>
        </w:rPr>
        <w:t>:</w:t>
      </w:r>
    </w:p>
    <w:p w:rsidR="001C13FC" w:rsidRDefault="001C13FC" w:rsidP="00B023B2">
      <w:pPr>
        <w:spacing w:before="100" w:beforeAutospacing="1" w:after="100" w:afterAutospacing="1" w:line="240" w:lineRule="auto"/>
        <w:ind w:right="94"/>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 xml:space="preserve">- </w:t>
      </w:r>
      <w:r w:rsidR="00E172EE" w:rsidRPr="00F1203B">
        <w:rPr>
          <w:rFonts w:ascii="Arabic Typesetting" w:eastAsia="Times New Roman" w:hAnsi="Arabic Typesetting" w:cs="Arabic Typesetting"/>
          <w:sz w:val="44"/>
          <w:szCs w:val="44"/>
          <w:rtl/>
        </w:rPr>
        <w:t>ألا يرفع المائدة قبل أن يأخذ الضيف كفايته من الطعام.</w:t>
      </w:r>
    </w:p>
    <w:p w:rsidR="001C13FC" w:rsidRDefault="001C13FC" w:rsidP="001C13FC">
      <w:pPr>
        <w:spacing w:before="100" w:beforeAutospacing="1" w:after="100" w:afterAutospacing="1" w:line="240" w:lineRule="auto"/>
        <w:ind w:right="94"/>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 xml:space="preserve">- </w:t>
      </w:r>
      <w:r w:rsidR="00E172EE" w:rsidRPr="00F1203B">
        <w:rPr>
          <w:rFonts w:ascii="Arabic Typesetting" w:eastAsia="Times New Roman" w:hAnsi="Arabic Typesetting" w:cs="Arabic Typesetting"/>
          <w:sz w:val="44"/>
          <w:szCs w:val="44"/>
          <w:rtl/>
        </w:rPr>
        <w:t xml:space="preserve">وكذلك لا يشبع قبله ثم ينصرف ويتركه لأن ذلك يحرج الضيف ، بل حتى لو كان شبعانا أن يشاركه أو حتى يوهمه بالمشاركه و محادثة الضيف بما يميل إليه نفسه </w:t>
      </w:r>
      <w:r>
        <w:rPr>
          <w:rFonts w:ascii="Arabic Typesetting" w:eastAsia="Times New Roman" w:hAnsi="Arabic Typesetting" w:cs="Arabic Typesetting" w:hint="cs"/>
          <w:sz w:val="44"/>
          <w:szCs w:val="44"/>
          <w:rtl/>
        </w:rPr>
        <w:t>.</w:t>
      </w:r>
    </w:p>
    <w:p w:rsidR="001C13FC" w:rsidRDefault="001C13FC" w:rsidP="001C13FC">
      <w:pPr>
        <w:spacing w:before="100" w:beforeAutospacing="1" w:after="100" w:afterAutospacing="1" w:line="240" w:lineRule="auto"/>
        <w:ind w:right="94"/>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 xml:space="preserve">- </w:t>
      </w:r>
      <w:r w:rsidR="00E172EE" w:rsidRPr="00F1203B">
        <w:rPr>
          <w:rFonts w:ascii="Arabic Typesetting" w:eastAsia="Times New Roman" w:hAnsi="Arabic Typesetting" w:cs="Arabic Typesetting"/>
          <w:sz w:val="44"/>
          <w:szCs w:val="44"/>
          <w:rtl/>
        </w:rPr>
        <w:t>ولا ينام قبله</w:t>
      </w:r>
      <w:r>
        <w:rPr>
          <w:rFonts w:ascii="Arabic Typesetting" w:eastAsia="Times New Roman" w:hAnsi="Arabic Typesetting" w:cs="Arabic Typesetting" w:hint="cs"/>
          <w:sz w:val="44"/>
          <w:szCs w:val="44"/>
          <w:rtl/>
        </w:rPr>
        <w:t>.</w:t>
      </w:r>
    </w:p>
    <w:p w:rsidR="001C13FC" w:rsidRDefault="001C13FC" w:rsidP="001C13FC">
      <w:pPr>
        <w:spacing w:before="100" w:beforeAutospacing="1" w:after="100" w:afterAutospacing="1" w:line="240" w:lineRule="auto"/>
        <w:ind w:right="94"/>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w:t>
      </w:r>
      <w:r w:rsidR="00E172EE" w:rsidRPr="00F1203B">
        <w:rPr>
          <w:rFonts w:ascii="Arabic Typesetting" w:eastAsia="Times New Roman" w:hAnsi="Arabic Typesetting" w:cs="Arabic Typesetting"/>
          <w:sz w:val="44"/>
          <w:szCs w:val="44"/>
          <w:rtl/>
        </w:rPr>
        <w:t xml:space="preserve"> ولا يشكو الزمان بحضوره </w:t>
      </w:r>
      <w:r>
        <w:rPr>
          <w:rFonts w:ascii="Arabic Typesetting" w:eastAsia="Times New Roman" w:hAnsi="Arabic Typesetting" w:cs="Arabic Typesetting" w:hint="cs"/>
          <w:sz w:val="44"/>
          <w:szCs w:val="44"/>
          <w:rtl/>
        </w:rPr>
        <w:t>.</w:t>
      </w:r>
    </w:p>
    <w:p w:rsidR="001C13FC" w:rsidRDefault="001C13FC" w:rsidP="001C13FC">
      <w:pPr>
        <w:spacing w:before="100" w:beforeAutospacing="1" w:after="100" w:afterAutospacing="1" w:line="240" w:lineRule="auto"/>
        <w:ind w:right="94"/>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 xml:space="preserve">- </w:t>
      </w:r>
      <w:r w:rsidR="00E172EE" w:rsidRPr="00F1203B">
        <w:rPr>
          <w:rFonts w:ascii="Arabic Typesetting" w:eastAsia="Times New Roman" w:hAnsi="Arabic Typesetting" w:cs="Arabic Typesetting"/>
          <w:sz w:val="44"/>
          <w:szCs w:val="44"/>
          <w:rtl/>
        </w:rPr>
        <w:t xml:space="preserve">كما لا يكلف نفسه فوق ما يطيق . </w:t>
      </w:r>
    </w:p>
    <w:p w:rsidR="00B023B2" w:rsidRDefault="001C13FC" w:rsidP="001C13FC">
      <w:pPr>
        <w:spacing w:before="100" w:beforeAutospacing="1" w:after="100" w:afterAutospacing="1" w:line="240" w:lineRule="auto"/>
        <w:ind w:right="94"/>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 xml:space="preserve">- </w:t>
      </w:r>
      <w:r w:rsidR="00E172EE" w:rsidRPr="00F1203B">
        <w:rPr>
          <w:rFonts w:ascii="Arabic Typesetting" w:eastAsia="Times New Roman" w:hAnsi="Arabic Typesetting" w:cs="Arabic Typesetting"/>
          <w:sz w:val="44"/>
          <w:szCs w:val="44"/>
          <w:rtl/>
        </w:rPr>
        <w:t>وكذا من السنة تشييع الضيف إلى باب الدار</w:t>
      </w:r>
      <w:r w:rsidR="00B023B2">
        <w:rPr>
          <w:rFonts w:ascii="Arabic Typesetting" w:eastAsia="Times New Roman" w:hAnsi="Arabic Typesetting" w:cs="Arabic Typesetting" w:hint="cs"/>
          <w:sz w:val="44"/>
          <w:szCs w:val="44"/>
          <w:rtl/>
        </w:rPr>
        <w:t>.</w:t>
      </w:r>
    </w:p>
    <w:p w:rsidR="00B023B2" w:rsidRDefault="00E172EE" w:rsidP="00B023B2">
      <w:pPr>
        <w:spacing w:before="100" w:beforeAutospacing="1" w:after="100" w:afterAutospacing="1" w:line="240" w:lineRule="auto"/>
        <w:ind w:right="94"/>
        <w:jc w:val="both"/>
        <w:rPr>
          <w:rFonts w:ascii="Arabic Typesetting" w:eastAsia="Times New Roman" w:hAnsi="Arabic Typesetting" w:cs="Arabic Typesetting"/>
          <w:sz w:val="44"/>
          <w:szCs w:val="44"/>
          <w:rtl/>
        </w:rPr>
      </w:pPr>
      <w:r w:rsidRPr="00F1203B">
        <w:rPr>
          <w:rFonts w:ascii="Arabic Typesetting" w:eastAsia="Times New Roman" w:hAnsi="Arabic Typesetting" w:cs="Arabic Typesetting"/>
          <w:sz w:val="44"/>
          <w:szCs w:val="44"/>
          <w:rtl/>
        </w:rPr>
        <w:lastRenderedPageBreak/>
        <w:t xml:space="preserve">ولقد قيل : الضيف دليل الجنة </w:t>
      </w:r>
      <w:r w:rsidR="00B023B2">
        <w:rPr>
          <w:rFonts w:ascii="Arabic Typesetting" w:eastAsia="Times New Roman" w:hAnsi="Arabic Typesetting" w:cs="Arabic Typesetting" w:hint="cs"/>
          <w:sz w:val="44"/>
          <w:szCs w:val="44"/>
          <w:rtl/>
        </w:rPr>
        <w:t>.</w:t>
      </w:r>
    </w:p>
    <w:p w:rsidR="00B023B2" w:rsidRDefault="00E172EE" w:rsidP="00B023B2">
      <w:pPr>
        <w:spacing w:before="100" w:beforeAutospacing="1" w:after="100" w:afterAutospacing="1" w:line="240" w:lineRule="auto"/>
        <w:ind w:right="94"/>
        <w:jc w:val="both"/>
        <w:rPr>
          <w:rFonts w:ascii="Arabic Typesetting" w:eastAsia="Times New Roman" w:hAnsi="Arabic Typesetting" w:cs="Arabic Typesetting"/>
          <w:sz w:val="44"/>
          <w:szCs w:val="44"/>
          <w:rtl/>
        </w:rPr>
      </w:pPr>
      <w:r w:rsidRPr="00F1203B">
        <w:rPr>
          <w:rFonts w:ascii="Arabic Typesetting" w:eastAsia="Times New Roman" w:hAnsi="Arabic Typesetting" w:cs="Arabic Typesetting"/>
          <w:sz w:val="44"/>
          <w:szCs w:val="44"/>
          <w:rtl/>
        </w:rPr>
        <w:t xml:space="preserve">وقال شقيق البلخى : ليس شئ أحب إلى من الضيف لأن مؤنته على الله تعالى ومحمدته لي </w:t>
      </w:r>
      <w:r w:rsidR="00B023B2">
        <w:rPr>
          <w:rFonts w:ascii="Arabic Typesetting" w:eastAsia="Times New Roman" w:hAnsi="Arabic Typesetting" w:cs="Arabic Typesetting" w:hint="cs"/>
          <w:sz w:val="44"/>
          <w:szCs w:val="44"/>
          <w:rtl/>
        </w:rPr>
        <w:t>.</w:t>
      </w:r>
    </w:p>
    <w:p w:rsidR="00B023B2" w:rsidRDefault="00E172EE" w:rsidP="00B023B2">
      <w:pPr>
        <w:spacing w:before="100" w:beforeAutospacing="1" w:after="100" w:afterAutospacing="1" w:line="240" w:lineRule="auto"/>
        <w:ind w:right="94"/>
        <w:jc w:val="both"/>
        <w:rPr>
          <w:rFonts w:ascii="Arabic Typesetting" w:eastAsia="Times New Roman" w:hAnsi="Arabic Typesetting" w:cs="Arabic Typesetting"/>
          <w:sz w:val="44"/>
          <w:szCs w:val="44"/>
          <w:rtl/>
        </w:rPr>
      </w:pPr>
      <w:r w:rsidRPr="00F1203B">
        <w:rPr>
          <w:rFonts w:ascii="Arabic Typesetting" w:eastAsia="Times New Roman" w:hAnsi="Arabic Typesetting" w:cs="Arabic Typesetting"/>
          <w:sz w:val="44"/>
          <w:szCs w:val="44"/>
          <w:rtl/>
        </w:rPr>
        <w:t>وقال يحيى بن معاذ : لو كانت الجنة لقمة فى يدى لوضعتها فى فم ضيفى</w:t>
      </w:r>
      <w:r w:rsidR="00B023B2">
        <w:rPr>
          <w:rFonts w:ascii="Arabic Typesetting" w:eastAsia="Times New Roman" w:hAnsi="Arabic Typesetting" w:cs="Arabic Typesetting" w:hint="cs"/>
          <w:sz w:val="44"/>
          <w:szCs w:val="44"/>
          <w:rtl/>
        </w:rPr>
        <w:t>.</w:t>
      </w:r>
    </w:p>
    <w:p w:rsidR="00B023B2" w:rsidRDefault="00E172EE" w:rsidP="00B023B2">
      <w:pPr>
        <w:spacing w:before="100" w:beforeAutospacing="1" w:after="100" w:afterAutospacing="1" w:line="240" w:lineRule="auto"/>
        <w:ind w:right="94"/>
        <w:jc w:val="both"/>
        <w:rPr>
          <w:rFonts w:ascii="Arabic Typesetting" w:eastAsia="Times New Roman" w:hAnsi="Arabic Typesetting" w:cs="Arabic Typesetting"/>
          <w:sz w:val="44"/>
          <w:szCs w:val="44"/>
          <w:rtl/>
        </w:rPr>
      </w:pPr>
      <w:r w:rsidRPr="00F1203B">
        <w:rPr>
          <w:rFonts w:ascii="Arabic Typesetting" w:eastAsia="Times New Roman" w:hAnsi="Arabic Typesetting" w:cs="Arabic Typesetting"/>
          <w:sz w:val="44"/>
          <w:szCs w:val="44"/>
          <w:rtl/>
        </w:rPr>
        <w:t>وعن علي قال : لأن أجمع إخوان على صالح طعام أحب إلىّ من أن أعتق رقبة ، وكان الصحابة يقولون : الاجتماع على الطعام من مكارم الأخلاق</w:t>
      </w:r>
      <w:r w:rsidR="00B023B2">
        <w:rPr>
          <w:rFonts w:ascii="Arabic Typesetting" w:eastAsia="Times New Roman" w:hAnsi="Arabic Typesetting" w:cs="Arabic Typesetting" w:hint="cs"/>
          <w:sz w:val="44"/>
          <w:szCs w:val="44"/>
          <w:rtl/>
        </w:rPr>
        <w:t>.</w:t>
      </w:r>
    </w:p>
    <w:p w:rsidR="00B023B2" w:rsidRDefault="00E172EE" w:rsidP="000917CD">
      <w:pPr>
        <w:spacing w:before="100" w:beforeAutospacing="1" w:after="100" w:afterAutospacing="1" w:line="240" w:lineRule="auto"/>
        <w:ind w:right="94"/>
        <w:jc w:val="both"/>
        <w:rPr>
          <w:rFonts w:ascii="Arabic Typesetting" w:eastAsia="Times New Roman" w:hAnsi="Arabic Typesetting" w:cs="Arabic Typesetting"/>
          <w:sz w:val="44"/>
          <w:szCs w:val="44"/>
        </w:rPr>
      </w:pPr>
      <w:r w:rsidRPr="00F1203B">
        <w:rPr>
          <w:rFonts w:ascii="Arabic Typesetting" w:eastAsia="Times New Roman" w:hAnsi="Arabic Typesetting" w:cs="Arabic Typesetting"/>
          <w:sz w:val="44"/>
          <w:szCs w:val="44"/>
          <w:rtl/>
        </w:rPr>
        <w:t>وليس الغرض من الطعام هو الأكل فى حد ذاته ، بل الغرض هو الإجتماع فى المأدب ليحصل الأُنس ، كما أوجبت الشريعة على الناس أن يجتمعوا فى مساجدهم كل يوم خمس مرات ، وفضلت صلاة الجماعة على صلاة الآحاد وليحصل لهم هذا الأنس الطبيعى</w:t>
      </w:r>
      <w:r w:rsidRPr="00F1203B">
        <w:rPr>
          <w:rFonts w:ascii="Arabic Typesetting" w:eastAsia="Times New Roman" w:hAnsi="Arabic Typesetting" w:cs="Arabic Typesetting"/>
          <w:sz w:val="44"/>
          <w:szCs w:val="44"/>
        </w:rPr>
        <w:t>.</w:t>
      </w:r>
      <w:r w:rsidR="00B023B2">
        <w:rPr>
          <w:rFonts w:ascii="Arabic Typesetting" w:eastAsia="Times New Roman" w:hAnsi="Arabic Typesetting" w:cs="Arabic Typesetting" w:hint="cs"/>
          <w:sz w:val="44"/>
          <w:szCs w:val="44"/>
          <w:rtl/>
        </w:rPr>
        <w:t xml:space="preserve"> </w:t>
      </w:r>
      <w:r w:rsidRPr="00F1203B">
        <w:rPr>
          <w:rFonts w:ascii="Arabic Typesetting" w:eastAsia="Times New Roman" w:hAnsi="Arabic Typesetting" w:cs="Arabic Typesetting"/>
          <w:sz w:val="44"/>
          <w:szCs w:val="44"/>
          <w:rtl/>
        </w:rPr>
        <w:t>لذا كان الاجتماع على الضياف</w:t>
      </w:r>
      <w:r w:rsidR="000917CD">
        <w:rPr>
          <w:rFonts w:ascii="Arabic Typesetting" w:eastAsia="Times New Roman" w:hAnsi="Arabic Typesetting" w:cs="Arabic Typesetting"/>
          <w:sz w:val="44"/>
          <w:szCs w:val="44"/>
          <w:rtl/>
        </w:rPr>
        <w:t xml:space="preserve">ة فرصة لتعلم </w:t>
      </w:r>
      <w:r w:rsidR="000917CD">
        <w:rPr>
          <w:rFonts w:ascii="Arabic Typesetting" w:eastAsia="Times New Roman" w:hAnsi="Arabic Typesetting" w:cs="Arabic Typesetting" w:hint="cs"/>
          <w:sz w:val="44"/>
          <w:szCs w:val="44"/>
          <w:rtl/>
        </w:rPr>
        <w:t>آ</w:t>
      </w:r>
      <w:r w:rsidR="000917CD">
        <w:rPr>
          <w:rFonts w:ascii="Arabic Typesetting" w:eastAsia="Times New Roman" w:hAnsi="Arabic Typesetting" w:cs="Arabic Typesetting"/>
          <w:sz w:val="44"/>
          <w:szCs w:val="44"/>
          <w:rtl/>
        </w:rPr>
        <w:t>د</w:t>
      </w:r>
      <w:r w:rsidR="000917CD">
        <w:rPr>
          <w:rFonts w:ascii="Arabic Typesetting" w:eastAsia="Times New Roman" w:hAnsi="Arabic Typesetting" w:cs="Arabic Typesetting" w:hint="cs"/>
          <w:sz w:val="44"/>
          <w:szCs w:val="44"/>
          <w:rtl/>
        </w:rPr>
        <w:t>ا</w:t>
      </w:r>
      <w:r w:rsidR="000917CD">
        <w:rPr>
          <w:rFonts w:ascii="Arabic Typesetting" w:eastAsia="Times New Roman" w:hAnsi="Arabic Typesetting" w:cs="Arabic Typesetting"/>
          <w:sz w:val="44"/>
          <w:szCs w:val="44"/>
          <w:rtl/>
        </w:rPr>
        <w:t>ب ال</w:t>
      </w:r>
      <w:r w:rsidR="000917CD">
        <w:rPr>
          <w:rFonts w:ascii="Arabic Typesetting" w:eastAsia="Times New Roman" w:hAnsi="Arabic Typesetting" w:cs="Arabic Typesetting" w:hint="cs"/>
          <w:sz w:val="44"/>
          <w:szCs w:val="44"/>
          <w:rtl/>
        </w:rPr>
        <w:t>إ</w:t>
      </w:r>
      <w:r w:rsidRPr="00F1203B">
        <w:rPr>
          <w:rFonts w:ascii="Arabic Typesetting" w:eastAsia="Times New Roman" w:hAnsi="Arabic Typesetting" w:cs="Arabic Typesetting"/>
          <w:sz w:val="44"/>
          <w:szCs w:val="44"/>
          <w:rtl/>
        </w:rPr>
        <w:t>سلام الخاصة بالضيف والخاصة بالمضيف</w:t>
      </w:r>
      <w:r w:rsidRPr="00F1203B">
        <w:rPr>
          <w:rFonts w:ascii="Arabic Typesetting" w:eastAsia="Times New Roman" w:hAnsi="Arabic Typesetting" w:cs="Arabic Typesetting"/>
          <w:sz w:val="44"/>
          <w:szCs w:val="44"/>
        </w:rPr>
        <w:t xml:space="preserve"> . </w:t>
      </w:r>
    </w:p>
    <w:p w:rsidR="00BB44F1" w:rsidRPr="009B3932" w:rsidRDefault="00BB44F1" w:rsidP="00BB44F1">
      <w:pPr>
        <w:shd w:val="clear" w:color="auto" w:fill="FFFFFF"/>
        <w:spacing w:before="100" w:beforeAutospacing="1" w:after="100" w:afterAutospacing="1" w:line="240" w:lineRule="auto"/>
        <w:jc w:val="center"/>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w:t>
      </w:r>
    </w:p>
    <w:p w:rsidR="00F372D9" w:rsidRPr="00F2262A" w:rsidRDefault="00150EF1" w:rsidP="00FA27E5">
      <w:pPr>
        <w:shd w:val="clear" w:color="auto" w:fill="FFFFFF"/>
        <w:spacing w:before="100" w:beforeAutospacing="1" w:after="100" w:afterAutospacing="1" w:line="240" w:lineRule="auto"/>
        <w:jc w:val="both"/>
        <w:rPr>
          <w:rFonts w:ascii="Arabic Typesetting" w:eastAsia="Times New Roman" w:hAnsi="Arabic Typesetting" w:cs="Arabic Typesetting"/>
          <w:b/>
          <w:bCs/>
          <w:sz w:val="56"/>
          <w:szCs w:val="56"/>
          <w:u w:val="single"/>
          <w:rtl/>
        </w:rPr>
      </w:pPr>
      <w:r w:rsidRPr="00F2262A">
        <w:rPr>
          <w:rFonts w:ascii="Arabic Typesetting" w:eastAsia="Times New Roman" w:hAnsi="Arabic Typesetting" w:cs="Arabic Typesetting" w:hint="cs"/>
          <w:b/>
          <w:bCs/>
          <w:sz w:val="56"/>
          <w:szCs w:val="56"/>
          <w:u w:val="single"/>
          <w:rtl/>
        </w:rPr>
        <w:t>4</w:t>
      </w:r>
      <w:r w:rsidR="00FA27E5">
        <w:rPr>
          <w:rFonts w:ascii="Arabic Typesetting" w:eastAsia="Times New Roman" w:hAnsi="Arabic Typesetting" w:cs="Arabic Typesetting" w:hint="cs"/>
          <w:b/>
          <w:bCs/>
          <w:sz w:val="56"/>
          <w:szCs w:val="56"/>
          <w:u w:val="single"/>
          <w:rtl/>
        </w:rPr>
        <w:t>3</w:t>
      </w:r>
      <w:r w:rsidRPr="00F2262A">
        <w:rPr>
          <w:rFonts w:ascii="Arabic Typesetting" w:eastAsia="Times New Roman" w:hAnsi="Arabic Typesetting" w:cs="Arabic Typesetting" w:hint="cs"/>
          <w:b/>
          <w:bCs/>
          <w:sz w:val="56"/>
          <w:szCs w:val="56"/>
          <w:u w:val="single"/>
          <w:rtl/>
        </w:rPr>
        <w:t xml:space="preserve">- </w:t>
      </w:r>
      <w:r w:rsidR="00805551" w:rsidRPr="00F2262A">
        <w:rPr>
          <w:rFonts w:ascii="Arabic Typesetting" w:eastAsia="Times New Roman" w:hAnsi="Arabic Typesetting" w:cs="Arabic Typesetting"/>
          <w:b/>
          <w:bCs/>
          <w:sz w:val="56"/>
          <w:szCs w:val="56"/>
          <w:u w:val="single"/>
          <w:rtl/>
        </w:rPr>
        <w:t xml:space="preserve">معاشرة الزوجة بالمعروف </w:t>
      </w:r>
      <w:r w:rsidR="00F62A50" w:rsidRPr="00F2262A">
        <w:rPr>
          <w:rFonts w:ascii="Arabic Typesetting" w:eastAsia="Times New Roman" w:hAnsi="Arabic Typesetting" w:cs="Arabic Typesetting" w:hint="cs"/>
          <w:b/>
          <w:bCs/>
          <w:sz w:val="56"/>
          <w:szCs w:val="56"/>
          <w:u w:val="single"/>
          <w:rtl/>
        </w:rPr>
        <w:t>:</w:t>
      </w:r>
    </w:p>
    <w:p w:rsidR="001021E1" w:rsidRDefault="001021E1" w:rsidP="001021E1">
      <w:pPr>
        <w:spacing w:before="100" w:beforeAutospacing="1" w:after="100" w:afterAutospacing="1" w:line="240" w:lineRule="auto"/>
        <w:ind w:right="94"/>
        <w:jc w:val="both"/>
        <w:rPr>
          <w:rFonts w:ascii="Arabic Typesetting" w:eastAsia="Times New Roman" w:hAnsi="Arabic Typesetting" w:cs="Arabic Typesetting"/>
          <w:sz w:val="44"/>
          <w:szCs w:val="44"/>
        </w:rPr>
      </w:pPr>
      <w:r w:rsidRPr="001021E1">
        <w:rPr>
          <w:rFonts w:ascii="Arabic Typesetting" w:eastAsia="Times New Roman" w:hAnsi="Arabic Typesetting" w:cs="Arabic Typesetting"/>
          <w:sz w:val="44"/>
          <w:szCs w:val="44"/>
          <w:rtl/>
        </w:rPr>
        <w:t>جعل الله تعالى للرجل حق القوامة في الحياة الزوجية, فقال تعالى</w:t>
      </w:r>
      <w:r w:rsidRPr="001021E1">
        <w:rPr>
          <w:rFonts w:ascii="Arabic Typesetting" w:eastAsia="Times New Roman" w:hAnsi="Arabic Typesetting" w:cs="Arabic Typesetting"/>
          <w:sz w:val="44"/>
          <w:szCs w:val="44"/>
        </w:rPr>
        <w:t xml:space="preserve"> </w:t>
      </w:r>
      <w:r>
        <w:rPr>
          <w:rFonts w:ascii="Arabic Typesetting" w:eastAsia="Times New Roman" w:hAnsi="Arabic Typesetting" w:cs="Arabic Typesetting"/>
          <w:sz w:val="44"/>
          <w:szCs w:val="44"/>
        </w:rPr>
        <w:t>:</w:t>
      </w:r>
    </w:p>
    <w:p w:rsidR="001021E1" w:rsidRDefault="001021E1" w:rsidP="001021E1">
      <w:pPr>
        <w:spacing w:before="100" w:beforeAutospacing="1" w:after="100" w:afterAutospacing="1" w:line="240" w:lineRule="auto"/>
        <w:ind w:right="94"/>
        <w:jc w:val="both"/>
        <w:rPr>
          <w:rFonts w:ascii="Arabic Typesetting" w:eastAsia="Times New Roman" w:hAnsi="Arabic Typesetting" w:cs="Arabic Typesetting"/>
          <w:sz w:val="44"/>
          <w:szCs w:val="44"/>
        </w:rPr>
      </w:pPr>
      <w:r w:rsidRPr="001021E1">
        <w:rPr>
          <w:rFonts w:ascii="Arabic Typesetting" w:eastAsia="Times New Roman" w:hAnsi="Arabic Typesetting" w:cs="Arabic Typesetting"/>
          <w:sz w:val="44"/>
          <w:szCs w:val="44"/>
          <w:rtl/>
        </w:rPr>
        <w:t>{</w:t>
      </w:r>
      <w:r w:rsidRPr="001021E1">
        <w:rPr>
          <w:rFonts w:ascii="Arabic Typesetting" w:eastAsia="Times New Roman" w:hAnsi="Arabic Typesetting" w:cs="Arabic Typesetting" w:hint="cs"/>
          <w:sz w:val="44"/>
          <w:szCs w:val="44"/>
          <w:rtl/>
        </w:rPr>
        <w:t>الرِّجَالُ</w:t>
      </w:r>
      <w:r w:rsidRPr="001021E1">
        <w:rPr>
          <w:rFonts w:ascii="Arabic Typesetting" w:eastAsia="Times New Roman" w:hAnsi="Arabic Typesetting" w:cs="Arabic Typesetting"/>
          <w:sz w:val="44"/>
          <w:szCs w:val="44"/>
          <w:rtl/>
        </w:rPr>
        <w:t xml:space="preserve"> </w:t>
      </w:r>
      <w:r w:rsidRPr="001021E1">
        <w:rPr>
          <w:rFonts w:ascii="Arabic Typesetting" w:eastAsia="Times New Roman" w:hAnsi="Arabic Typesetting" w:cs="Arabic Typesetting" w:hint="cs"/>
          <w:sz w:val="44"/>
          <w:szCs w:val="44"/>
          <w:rtl/>
        </w:rPr>
        <w:t>قَوَّامُونَ</w:t>
      </w:r>
      <w:r w:rsidRPr="001021E1">
        <w:rPr>
          <w:rFonts w:ascii="Arabic Typesetting" w:eastAsia="Times New Roman" w:hAnsi="Arabic Typesetting" w:cs="Arabic Typesetting"/>
          <w:sz w:val="44"/>
          <w:szCs w:val="44"/>
          <w:rtl/>
        </w:rPr>
        <w:t xml:space="preserve"> </w:t>
      </w:r>
      <w:r w:rsidRPr="001021E1">
        <w:rPr>
          <w:rFonts w:ascii="Arabic Typesetting" w:eastAsia="Times New Roman" w:hAnsi="Arabic Typesetting" w:cs="Arabic Typesetting" w:hint="cs"/>
          <w:sz w:val="44"/>
          <w:szCs w:val="44"/>
          <w:rtl/>
        </w:rPr>
        <w:t>عَلَى</w:t>
      </w:r>
      <w:r w:rsidRPr="001021E1">
        <w:rPr>
          <w:rFonts w:ascii="Arabic Typesetting" w:eastAsia="Times New Roman" w:hAnsi="Arabic Typesetting" w:cs="Arabic Typesetting"/>
          <w:sz w:val="44"/>
          <w:szCs w:val="44"/>
          <w:rtl/>
        </w:rPr>
        <w:t xml:space="preserve"> </w:t>
      </w:r>
      <w:r w:rsidRPr="001021E1">
        <w:rPr>
          <w:rFonts w:ascii="Arabic Typesetting" w:eastAsia="Times New Roman" w:hAnsi="Arabic Typesetting" w:cs="Arabic Typesetting" w:hint="cs"/>
          <w:sz w:val="44"/>
          <w:szCs w:val="44"/>
          <w:rtl/>
        </w:rPr>
        <w:t>النِّسَاء</w:t>
      </w:r>
      <w:r w:rsidRPr="001021E1">
        <w:rPr>
          <w:rFonts w:ascii="Arabic Typesetting" w:eastAsia="Times New Roman" w:hAnsi="Arabic Typesetting" w:cs="Arabic Typesetting"/>
          <w:sz w:val="44"/>
          <w:szCs w:val="44"/>
          <w:rtl/>
        </w:rPr>
        <w:t xml:space="preserve"> </w:t>
      </w:r>
      <w:r w:rsidRPr="001021E1">
        <w:rPr>
          <w:rFonts w:ascii="Arabic Typesetting" w:eastAsia="Times New Roman" w:hAnsi="Arabic Typesetting" w:cs="Arabic Typesetting" w:hint="cs"/>
          <w:sz w:val="44"/>
          <w:szCs w:val="44"/>
          <w:rtl/>
        </w:rPr>
        <w:t>بِمَا</w:t>
      </w:r>
      <w:r w:rsidRPr="001021E1">
        <w:rPr>
          <w:rFonts w:ascii="Arabic Typesetting" w:eastAsia="Times New Roman" w:hAnsi="Arabic Typesetting" w:cs="Arabic Typesetting"/>
          <w:sz w:val="44"/>
          <w:szCs w:val="44"/>
          <w:rtl/>
        </w:rPr>
        <w:t xml:space="preserve"> </w:t>
      </w:r>
      <w:r w:rsidRPr="001021E1">
        <w:rPr>
          <w:rFonts w:ascii="Arabic Typesetting" w:eastAsia="Times New Roman" w:hAnsi="Arabic Typesetting" w:cs="Arabic Typesetting" w:hint="cs"/>
          <w:sz w:val="44"/>
          <w:szCs w:val="44"/>
          <w:rtl/>
        </w:rPr>
        <w:t>فَضَّلَ</w:t>
      </w:r>
      <w:r w:rsidRPr="001021E1">
        <w:rPr>
          <w:rFonts w:ascii="Arabic Typesetting" w:eastAsia="Times New Roman" w:hAnsi="Arabic Typesetting" w:cs="Arabic Typesetting"/>
          <w:sz w:val="44"/>
          <w:szCs w:val="44"/>
          <w:rtl/>
        </w:rPr>
        <w:t xml:space="preserve"> </w:t>
      </w:r>
      <w:r w:rsidRPr="001021E1">
        <w:rPr>
          <w:rFonts w:ascii="Arabic Typesetting" w:eastAsia="Times New Roman" w:hAnsi="Arabic Typesetting" w:cs="Arabic Typesetting" w:hint="cs"/>
          <w:sz w:val="44"/>
          <w:szCs w:val="44"/>
          <w:rtl/>
        </w:rPr>
        <w:t>اللّهُ</w:t>
      </w:r>
      <w:r w:rsidRPr="001021E1">
        <w:rPr>
          <w:rFonts w:ascii="Arabic Typesetting" w:eastAsia="Times New Roman" w:hAnsi="Arabic Typesetting" w:cs="Arabic Typesetting"/>
          <w:sz w:val="44"/>
          <w:szCs w:val="44"/>
          <w:rtl/>
        </w:rPr>
        <w:t xml:space="preserve"> </w:t>
      </w:r>
      <w:r w:rsidRPr="001021E1">
        <w:rPr>
          <w:rFonts w:ascii="Arabic Typesetting" w:eastAsia="Times New Roman" w:hAnsi="Arabic Typesetting" w:cs="Arabic Typesetting" w:hint="cs"/>
          <w:sz w:val="44"/>
          <w:szCs w:val="44"/>
          <w:rtl/>
        </w:rPr>
        <w:t>بَعْضَهُمْ</w:t>
      </w:r>
      <w:r w:rsidRPr="001021E1">
        <w:rPr>
          <w:rFonts w:ascii="Arabic Typesetting" w:eastAsia="Times New Roman" w:hAnsi="Arabic Typesetting" w:cs="Arabic Typesetting"/>
          <w:sz w:val="44"/>
          <w:szCs w:val="44"/>
          <w:rtl/>
        </w:rPr>
        <w:t xml:space="preserve"> </w:t>
      </w:r>
      <w:r w:rsidRPr="001021E1">
        <w:rPr>
          <w:rFonts w:ascii="Arabic Typesetting" w:eastAsia="Times New Roman" w:hAnsi="Arabic Typesetting" w:cs="Arabic Typesetting" w:hint="cs"/>
          <w:sz w:val="44"/>
          <w:szCs w:val="44"/>
          <w:rtl/>
        </w:rPr>
        <w:t>عَلَى</w:t>
      </w:r>
      <w:r w:rsidRPr="001021E1">
        <w:rPr>
          <w:rFonts w:ascii="Arabic Typesetting" w:eastAsia="Times New Roman" w:hAnsi="Arabic Typesetting" w:cs="Arabic Typesetting"/>
          <w:sz w:val="44"/>
          <w:szCs w:val="44"/>
          <w:rtl/>
        </w:rPr>
        <w:t xml:space="preserve"> </w:t>
      </w:r>
      <w:r w:rsidRPr="001021E1">
        <w:rPr>
          <w:rFonts w:ascii="Arabic Typesetting" w:eastAsia="Times New Roman" w:hAnsi="Arabic Typesetting" w:cs="Arabic Typesetting" w:hint="cs"/>
          <w:sz w:val="44"/>
          <w:szCs w:val="44"/>
          <w:rtl/>
        </w:rPr>
        <w:t>بَعْضٍ</w:t>
      </w:r>
      <w:r w:rsidRPr="001021E1">
        <w:rPr>
          <w:rFonts w:ascii="Arabic Typesetting" w:eastAsia="Times New Roman" w:hAnsi="Arabic Typesetting" w:cs="Arabic Typesetting"/>
          <w:sz w:val="44"/>
          <w:szCs w:val="44"/>
          <w:rtl/>
        </w:rPr>
        <w:t xml:space="preserve"> </w:t>
      </w:r>
      <w:r w:rsidRPr="001021E1">
        <w:rPr>
          <w:rFonts w:ascii="Arabic Typesetting" w:eastAsia="Times New Roman" w:hAnsi="Arabic Typesetting" w:cs="Arabic Typesetting" w:hint="cs"/>
          <w:sz w:val="44"/>
          <w:szCs w:val="44"/>
          <w:rtl/>
        </w:rPr>
        <w:t>وَبِمَا</w:t>
      </w:r>
      <w:r w:rsidRPr="001021E1">
        <w:rPr>
          <w:rFonts w:ascii="Arabic Typesetting" w:eastAsia="Times New Roman" w:hAnsi="Arabic Typesetting" w:cs="Arabic Typesetting"/>
          <w:sz w:val="44"/>
          <w:szCs w:val="44"/>
          <w:rtl/>
        </w:rPr>
        <w:t xml:space="preserve"> </w:t>
      </w:r>
      <w:r w:rsidRPr="001021E1">
        <w:rPr>
          <w:rFonts w:ascii="Arabic Typesetting" w:eastAsia="Times New Roman" w:hAnsi="Arabic Typesetting" w:cs="Arabic Typesetting" w:hint="cs"/>
          <w:sz w:val="44"/>
          <w:szCs w:val="44"/>
          <w:rtl/>
        </w:rPr>
        <w:t>أَنفَقُواْ</w:t>
      </w:r>
      <w:r w:rsidRPr="001021E1">
        <w:rPr>
          <w:rFonts w:ascii="Arabic Typesetting" w:eastAsia="Times New Roman" w:hAnsi="Arabic Typesetting" w:cs="Arabic Typesetting"/>
          <w:sz w:val="44"/>
          <w:szCs w:val="44"/>
          <w:rtl/>
        </w:rPr>
        <w:t xml:space="preserve"> </w:t>
      </w:r>
      <w:r w:rsidRPr="001021E1">
        <w:rPr>
          <w:rFonts w:ascii="Arabic Typesetting" w:eastAsia="Times New Roman" w:hAnsi="Arabic Typesetting" w:cs="Arabic Typesetting" w:hint="cs"/>
          <w:sz w:val="44"/>
          <w:szCs w:val="44"/>
          <w:rtl/>
        </w:rPr>
        <w:t>مِنْ</w:t>
      </w:r>
      <w:r w:rsidRPr="001021E1">
        <w:rPr>
          <w:rFonts w:ascii="Arabic Typesetting" w:eastAsia="Times New Roman" w:hAnsi="Arabic Typesetting" w:cs="Arabic Typesetting"/>
          <w:sz w:val="44"/>
          <w:szCs w:val="44"/>
          <w:rtl/>
        </w:rPr>
        <w:t xml:space="preserve"> </w:t>
      </w:r>
      <w:r w:rsidRPr="001021E1">
        <w:rPr>
          <w:rFonts w:ascii="Arabic Typesetting" w:eastAsia="Times New Roman" w:hAnsi="Arabic Typesetting" w:cs="Arabic Typesetting" w:hint="cs"/>
          <w:sz w:val="44"/>
          <w:szCs w:val="44"/>
          <w:rtl/>
        </w:rPr>
        <w:t>أَمْوَالِهِمْ</w:t>
      </w:r>
      <w:r w:rsidRPr="001021E1">
        <w:rPr>
          <w:rFonts w:ascii="Arabic Typesetting" w:eastAsia="Times New Roman" w:hAnsi="Arabic Typesetting" w:cs="Arabic Typesetting"/>
          <w:sz w:val="44"/>
          <w:szCs w:val="44"/>
          <w:rtl/>
        </w:rPr>
        <w:t xml:space="preserve"> </w:t>
      </w:r>
      <w:r w:rsidRPr="001021E1">
        <w:rPr>
          <w:rFonts w:ascii="Arabic Typesetting" w:eastAsia="Times New Roman" w:hAnsi="Arabic Typesetting" w:cs="Arabic Typesetting" w:hint="cs"/>
          <w:sz w:val="44"/>
          <w:szCs w:val="44"/>
          <w:rtl/>
        </w:rPr>
        <w:t>فَالصَّالِحَاتُ</w:t>
      </w:r>
      <w:r w:rsidRPr="001021E1">
        <w:rPr>
          <w:rFonts w:ascii="Arabic Typesetting" w:eastAsia="Times New Roman" w:hAnsi="Arabic Typesetting" w:cs="Arabic Typesetting"/>
          <w:sz w:val="44"/>
          <w:szCs w:val="44"/>
          <w:rtl/>
        </w:rPr>
        <w:t xml:space="preserve"> </w:t>
      </w:r>
      <w:r w:rsidRPr="001021E1">
        <w:rPr>
          <w:rFonts w:ascii="Arabic Typesetting" w:eastAsia="Times New Roman" w:hAnsi="Arabic Typesetting" w:cs="Arabic Typesetting" w:hint="cs"/>
          <w:sz w:val="44"/>
          <w:szCs w:val="44"/>
          <w:rtl/>
        </w:rPr>
        <w:t>قَانِتَاتٌ</w:t>
      </w:r>
      <w:r w:rsidRPr="001021E1">
        <w:rPr>
          <w:rFonts w:ascii="Arabic Typesetting" w:eastAsia="Times New Roman" w:hAnsi="Arabic Typesetting" w:cs="Arabic Typesetting"/>
          <w:sz w:val="44"/>
          <w:szCs w:val="44"/>
          <w:rtl/>
        </w:rPr>
        <w:t xml:space="preserve"> </w:t>
      </w:r>
      <w:r w:rsidRPr="001021E1">
        <w:rPr>
          <w:rFonts w:ascii="Arabic Typesetting" w:eastAsia="Times New Roman" w:hAnsi="Arabic Typesetting" w:cs="Arabic Typesetting" w:hint="cs"/>
          <w:sz w:val="44"/>
          <w:szCs w:val="44"/>
          <w:rtl/>
        </w:rPr>
        <w:t>حَافِظَاتٌ</w:t>
      </w:r>
      <w:r w:rsidRPr="001021E1">
        <w:rPr>
          <w:rFonts w:ascii="Arabic Typesetting" w:eastAsia="Times New Roman" w:hAnsi="Arabic Typesetting" w:cs="Arabic Typesetting"/>
          <w:sz w:val="44"/>
          <w:szCs w:val="44"/>
          <w:rtl/>
        </w:rPr>
        <w:t xml:space="preserve"> </w:t>
      </w:r>
      <w:r w:rsidRPr="001021E1">
        <w:rPr>
          <w:rFonts w:ascii="Arabic Typesetting" w:eastAsia="Times New Roman" w:hAnsi="Arabic Typesetting" w:cs="Arabic Typesetting" w:hint="cs"/>
          <w:sz w:val="44"/>
          <w:szCs w:val="44"/>
          <w:rtl/>
        </w:rPr>
        <w:t>لِّلْغَيْبِ</w:t>
      </w:r>
      <w:r w:rsidRPr="001021E1">
        <w:rPr>
          <w:rFonts w:ascii="Arabic Typesetting" w:eastAsia="Times New Roman" w:hAnsi="Arabic Typesetting" w:cs="Arabic Typesetting"/>
          <w:sz w:val="44"/>
          <w:szCs w:val="44"/>
          <w:rtl/>
        </w:rPr>
        <w:t xml:space="preserve"> </w:t>
      </w:r>
      <w:r w:rsidRPr="001021E1">
        <w:rPr>
          <w:rFonts w:ascii="Arabic Typesetting" w:eastAsia="Times New Roman" w:hAnsi="Arabic Typesetting" w:cs="Arabic Typesetting" w:hint="cs"/>
          <w:sz w:val="44"/>
          <w:szCs w:val="44"/>
          <w:rtl/>
        </w:rPr>
        <w:t>بِمَا</w:t>
      </w:r>
      <w:r w:rsidRPr="001021E1">
        <w:rPr>
          <w:rFonts w:ascii="Arabic Typesetting" w:eastAsia="Times New Roman" w:hAnsi="Arabic Typesetting" w:cs="Arabic Typesetting"/>
          <w:sz w:val="44"/>
          <w:szCs w:val="44"/>
          <w:rtl/>
        </w:rPr>
        <w:t xml:space="preserve"> </w:t>
      </w:r>
      <w:r w:rsidRPr="001021E1">
        <w:rPr>
          <w:rFonts w:ascii="Arabic Typesetting" w:eastAsia="Times New Roman" w:hAnsi="Arabic Typesetting" w:cs="Arabic Typesetting" w:hint="cs"/>
          <w:sz w:val="44"/>
          <w:szCs w:val="44"/>
          <w:rtl/>
        </w:rPr>
        <w:t>حَفِظَ</w:t>
      </w:r>
      <w:r w:rsidRPr="001021E1">
        <w:rPr>
          <w:rFonts w:ascii="Arabic Typesetting" w:eastAsia="Times New Roman" w:hAnsi="Arabic Typesetting" w:cs="Arabic Typesetting"/>
          <w:sz w:val="44"/>
          <w:szCs w:val="44"/>
          <w:rtl/>
        </w:rPr>
        <w:t xml:space="preserve"> </w:t>
      </w:r>
      <w:r w:rsidRPr="001021E1">
        <w:rPr>
          <w:rFonts w:ascii="Arabic Typesetting" w:eastAsia="Times New Roman" w:hAnsi="Arabic Typesetting" w:cs="Arabic Typesetting" w:hint="cs"/>
          <w:sz w:val="44"/>
          <w:szCs w:val="44"/>
          <w:rtl/>
        </w:rPr>
        <w:t>اللّهُ</w:t>
      </w:r>
      <w:r w:rsidRPr="001021E1">
        <w:rPr>
          <w:rFonts w:ascii="Arabic Typesetting" w:eastAsia="Times New Roman" w:hAnsi="Arabic Typesetting" w:cs="Arabic Typesetting"/>
          <w:sz w:val="44"/>
          <w:szCs w:val="44"/>
          <w:rtl/>
        </w:rPr>
        <w:t xml:space="preserve"> </w:t>
      </w:r>
      <w:r w:rsidRPr="001021E1">
        <w:rPr>
          <w:rFonts w:ascii="Arabic Typesetting" w:eastAsia="Times New Roman" w:hAnsi="Arabic Typesetting" w:cs="Arabic Typesetting" w:hint="cs"/>
          <w:sz w:val="44"/>
          <w:szCs w:val="44"/>
          <w:rtl/>
        </w:rPr>
        <w:t>وَاللاَّتِي</w:t>
      </w:r>
      <w:r w:rsidRPr="001021E1">
        <w:rPr>
          <w:rFonts w:ascii="Arabic Typesetting" w:eastAsia="Times New Roman" w:hAnsi="Arabic Typesetting" w:cs="Arabic Typesetting"/>
          <w:sz w:val="44"/>
          <w:szCs w:val="44"/>
          <w:rtl/>
        </w:rPr>
        <w:t xml:space="preserve"> </w:t>
      </w:r>
      <w:r w:rsidRPr="001021E1">
        <w:rPr>
          <w:rFonts w:ascii="Arabic Typesetting" w:eastAsia="Times New Roman" w:hAnsi="Arabic Typesetting" w:cs="Arabic Typesetting" w:hint="cs"/>
          <w:sz w:val="44"/>
          <w:szCs w:val="44"/>
          <w:rtl/>
        </w:rPr>
        <w:t>تَخَافُونَ</w:t>
      </w:r>
      <w:r w:rsidRPr="001021E1">
        <w:rPr>
          <w:rFonts w:ascii="Arabic Typesetting" w:eastAsia="Times New Roman" w:hAnsi="Arabic Typesetting" w:cs="Arabic Typesetting"/>
          <w:sz w:val="44"/>
          <w:szCs w:val="44"/>
          <w:rtl/>
        </w:rPr>
        <w:t xml:space="preserve"> </w:t>
      </w:r>
      <w:r w:rsidRPr="001021E1">
        <w:rPr>
          <w:rFonts w:ascii="Arabic Typesetting" w:eastAsia="Times New Roman" w:hAnsi="Arabic Typesetting" w:cs="Arabic Typesetting" w:hint="cs"/>
          <w:sz w:val="44"/>
          <w:szCs w:val="44"/>
          <w:rtl/>
        </w:rPr>
        <w:t>نُشُوزَهُنَّ</w:t>
      </w:r>
      <w:r w:rsidRPr="001021E1">
        <w:rPr>
          <w:rFonts w:ascii="Arabic Typesetting" w:eastAsia="Times New Roman" w:hAnsi="Arabic Typesetting" w:cs="Arabic Typesetting"/>
          <w:sz w:val="44"/>
          <w:szCs w:val="44"/>
          <w:rtl/>
        </w:rPr>
        <w:t xml:space="preserve"> </w:t>
      </w:r>
      <w:r w:rsidRPr="001021E1">
        <w:rPr>
          <w:rFonts w:ascii="Arabic Typesetting" w:eastAsia="Times New Roman" w:hAnsi="Arabic Typesetting" w:cs="Arabic Typesetting" w:hint="cs"/>
          <w:sz w:val="44"/>
          <w:szCs w:val="44"/>
          <w:rtl/>
        </w:rPr>
        <w:t>فَعِظُوهُنَّ</w:t>
      </w:r>
      <w:r w:rsidRPr="001021E1">
        <w:rPr>
          <w:rFonts w:ascii="Arabic Typesetting" w:eastAsia="Times New Roman" w:hAnsi="Arabic Typesetting" w:cs="Arabic Typesetting"/>
          <w:sz w:val="44"/>
          <w:szCs w:val="44"/>
          <w:rtl/>
        </w:rPr>
        <w:t xml:space="preserve"> </w:t>
      </w:r>
      <w:r w:rsidRPr="001021E1">
        <w:rPr>
          <w:rFonts w:ascii="Arabic Typesetting" w:eastAsia="Times New Roman" w:hAnsi="Arabic Typesetting" w:cs="Arabic Typesetting" w:hint="cs"/>
          <w:sz w:val="44"/>
          <w:szCs w:val="44"/>
          <w:rtl/>
        </w:rPr>
        <w:t>وَاهْجُرُوهُنَّ</w:t>
      </w:r>
      <w:r w:rsidRPr="001021E1">
        <w:rPr>
          <w:rFonts w:ascii="Arabic Typesetting" w:eastAsia="Times New Roman" w:hAnsi="Arabic Typesetting" w:cs="Arabic Typesetting"/>
          <w:sz w:val="44"/>
          <w:szCs w:val="44"/>
          <w:rtl/>
        </w:rPr>
        <w:t xml:space="preserve"> </w:t>
      </w:r>
      <w:r w:rsidRPr="001021E1">
        <w:rPr>
          <w:rFonts w:ascii="Arabic Typesetting" w:eastAsia="Times New Roman" w:hAnsi="Arabic Typesetting" w:cs="Arabic Typesetting" w:hint="cs"/>
          <w:sz w:val="44"/>
          <w:szCs w:val="44"/>
          <w:rtl/>
        </w:rPr>
        <w:t>فِي</w:t>
      </w:r>
      <w:r w:rsidRPr="001021E1">
        <w:rPr>
          <w:rFonts w:ascii="Arabic Typesetting" w:eastAsia="Times New Roman" w:hAnsi="Arabic Typesetting" w:cs="Arabic Typesetting"/>
          <w:sz w:val="44"/>
          <w:szCs w:val="44"/>
          <w:rtl/>
        </w:rPr>
        <w:t xml:space="preserve"> </w:t>
      </w:r>
      <w:r w:rsidRPr="001021E1">
        <w:rPr>
          <w:rFonts w:ascii="Arabic Typesetting" w:eastAsia="Times New Roman" w:hAnsi="Arabic Typesetting" w:cs="Arabic Typesetting" w:hint="cs"/>
          <w:sz w:val="44"/>
          <w:szCs w:val="44"/>
          <w:rtl/>
        </w:rPr>
        <w:t>الْمَضَاجِعِ</w:t>
      </w:r>
      <w:r w:rsidRPr="001021E1">
        <w:rPr>
          <w:rFonts w:ascii="Arabic Typesetting" w:eastAsia="Times New Roman" w:hAnsi="Arabic Typesetting" w:cs="Arabic Typesetting"/>
          <w:sz w:val="44"/>
          <w:szCs w:val="44"/>
          <w:rtl/>
        </w:rPr>
        <w:t xml:space="preserve"> </w:t>
      </w:r>
      <w:r w:rsidRPr="001021E1">
        <w:rPr>
          <w:rFonts w:ascii="Arabic Typesetting" w:eastAsia="Times New Roman" w:hAnsi="Arabic Typesetting" w:cs="Arabic Typesetting" w:hint="cs"/>
          <w:sz w:val="44"/>
          <w:szCs w:val="44"/>
          <w:rtl/>
        </w:rPr>
        <w:t>وَاضْرِبُوهُنَّ</w:t>
      </w:r>
      <w:r w:rsidRPr="001021E1">
        <w:rPr>
          <w:rFonts w:ascii="Arabic Typesetting" w:eastAsia="Times New Roman" w:hAnsi="Arabic Typesetting" w:cs="Arabic Typesetting"/>
          <w:sz w:val="44"/>
          <w:szCs w:val="44"/>
          <w:rtl/>
        </w:rPr>
        <w:t xml:space="preserve"> </w:t>
      </w:r>
      <w:r w:rsidRPr="001021E1">
        <w:rPr>
          <w:rFonts w:ascii="Arabic Typesetting" w:eastAsia="Times New Roman" w:hAnsi="Arabic Typesetting" w:cs="Arabic Typesetting" w:hint="cs"/>
          <w:sz w:val="44"/>
          <w:szCs w:val="44"/>
          <w:rtl/>
        </w:rPr>
        <w:t>فَإِنْ</w:t>
      </w:r>
      <w:r w:rsidRPr="001021E1">
        <w:rPr>
          <w:rFonts w:ascii="Arabic Typesetting" w:eastAsia="Times New Roman" w:hAnsi="Arabic Typesetting" w:cs="Arabic Typesetting"/>
          <w:sz w:val="44"/>
          <w:szCs w:val="44"/>
          <w:rtl/>
        </w:rPr>
        <w:t xml:space="preserve"> </w:t>
      </w:r>
      <w:r w:rsidRPr="001021E1">
        <w:rPr>
          <w:rFonts w:ascii="Arabic Typesetting" w:eastAsia="Times New Roman" w:hAnsi="Arabic Typesetting" w:cs="Arabic Typesetting" w:hint="cs"/>
          <w:sz w:val="44"/>
          <w:szCs w:val="44"/>
          <w:rtl/>
        </w:rPr>
        <w:t>أَطَعْنَكُمْ</w:t>
      </w:r>
      <w:r w:rsidRPr="001021E1">
        <w:rPr>
          <w:rFonts w:ascii="Arabic Typesetting" w:eastAsia="Times New Roman" w:hAnsi="Arabic Typesetting" w:cs="Arabic Typesetting"/>
          <w:sz w:val="44"/>
          <w:szCs w:val="44"/>
          <w:rtl/>
        </w:rPr>
        <w:t xml:space="preserve"> </w:t>
      </w:r>
      <w:r w:rsidRPr="001021E1">
        <w:rPr>
          <w:rFonts w:ascii="Arabic Typesetting" w:eastAsia="Times New Roman" w:hAnsi="Arabic Typesetting" w:cs="Arabic Typesetting" w:hint="cs"/>
          <w:sz w:val="44"/>
          <w:szCs w:val="44"/>
          <w:rtl/>
        </w:rPr>
        <w:t>فَلاَ</w:t>
      </w:r>
      <w:r w:rsidRPr="001021E1">
        <w:rPr>
          <w:rFonts w:ascii="Arabic Typesetting" w:eastAsia="Times New Roman" w:hAnsi="Arabic Typesetting" w:cs="Arabic Typesetting"/>
          <w:sz w:val="44"/>
          <w:szCs w:val="44"/>
          <w:rtl/>
        </w:rPr>
        <w:t xml:space="preserve"> </w:t>
      </w:r>
      <w:r w:rsidRPr="001021E1">
        <w:rPr>
          <w:rFonts w:ascii="Arabic Typesetting" w:eastAsia="Times New Roman" w:hAnsi="Arabic Typesetting" w:cs="Arabic Typesetting" w:hint="cs"/>
          <w:sz w:val="44"/>
          <w:szCs w:val="44"/>
          <w:rtl/>
        </w:rPr>
        <w:t>تَبْغُواْ</w:t>
      </w:r>
      <w:r w:rsidRPr="001021E1">
        <w:rPr>
          <w:rFonts w:ascii="Arabic Typesetting" w:eastAsia="Times New Roman" w:hAnsi="Arabic Typesetting" w:cs="Arabic Typesetting"/>
          <w:sz w:val="44"/>
          <w:szCs w:val="44"/>
          <w:rtl/>
        </w:rPr>
        <w:t xml:space="preserve"> </w:t>
      </w:r>
      <w:r w:rsidRPr="001021E1">
        <w:rPr>
          <w:rFonts w:ascii="Arabic Typesetting" w:eastAsia="Times New Roman" w:hAnsi="Arabic Typesetting" w:cs="Arabic Typesetting" w:hint="cs"/>
          <w:sz w:val="44"/>
          <w:szCs w:val="44"/>
          <w:rtl/>
        </w:rPr>
        <w:t>عَلَيْهِنَّ</w:t>
      </w:r>
      <w:r w:rsidRPr="001021E1">
        <w:rPr>
          <w:rFonts w:ascii="Arabic Typesetting" w:eastAsia="Times New Roman" w:hAnsi="Arabic Typesetting" w:cs="Arabic Typesetting"/>
          <w:sz w:val="44"/>
          <w:szCs w:val="44"/>
          <w:rtl/>
        </w:rPr>
        <w:t xml:space="preserve"> </w:t>
      </w:r>
      <w:r w:rsidRPr="001021E1">
        <w:rPr>
          <w:rFonts w:ascii="Arabic Typesetting" w:eastAsia="Times New Roman" w:hAnsi="Arabic Typesetting" w:cs="Arabic Typesetting" w:hint="cs"/>
          <w:sz w:val="44"/>
          <w:szCs w:val="44"/>
          <w:rtl/>
        </w:rPr>
        <w:t>سَبِيلاً</w:t>
      </w:r>
      <w:r w:rsidRPr="001021E1">
        <w:rPr>
          <w:rFonts w:ascii="Arabic Typesetting" w:eastAsia="Times New Roman" w:hAnsi="Arabic Typesetting" w:cs="Arabic Typesetting"/>
          <w:sz w:val="44"/>
          <w:szCs w:val="44"/>
          <w:rtl/>
        </w:rPr>
        <w:t xml:space="preserve"> </w:t>
      </w:r>
      <w:r w:rsidRPr="001021E1">
        <w:rPr>
          <w:rFonts w:ascii="Arabic Typesetting" w:eastAsia="Times New Roman" w:hAnsi="Arabic Typesetting" w:cs="Arabic Typesetting" w:hint="cs"/>
          <w:sz w:val="44"/>
          <w:szCs w:val="44"/>
          <w:rtl/>
        </w:rPr>
        <w:t>إِنَّ</w:t>
      </w:r>
      <w:r w:rsidRPr="001021E1">
        <w:rPr>
          <w:rFonts w:ascii="Arabic Typesetting" w:eastAsia="Times New Roman" w:hAnsi="Arabic Typesetting" w:cs="Arabic Typesetting"/>
          <w:sz w:val="44"/>
          <w:szCs w:val="44"/>
          <w:rtl/>
        </w:rPr>
        <w:t xml:space="preserve"> </w:t>
      </w:r>
      <w:r w:rsidRPr="001021E1">
        <w:rPr>
          <w:rFonts w:ascii="Arabic Typesetting" w:eastAsia="Times New Roman" w:hAnsi="Arabic Typesetting" w:cs="Arabic Typesetting" w:hint="cs"/>
          <w:sz w:val="44"/>
          <w:szCs w:val="44"/>
          <w:rtl/>
        </w:rPr>
        <w:t>اللّهَ</w:t>
      </w:r>
      <w:r w:rsidRPr="001021E1">
        <w:rPr>
          <w:rFonts w:ascii="Arabic Typesetting" w:eastAsia="Times New Roman" w:hAnsi="Arabic Typesetting" w:cs="Arabic Typesetting"/>
          <w:sz w:val="44"/>
          <w:szCs w:val="44"/>
          <w:rtl/>
        </w:rPr>
        <w:t xml:space="preserve"> </w:t>
      </w:r>
      <w:r w:rsidRPr="001021E1">
        <w:rPr>
          <w:rFonts w:ascii="Arabic Typesetting" w:eastAsia="Times New Roman" w:hAnsi="Arabic Typesetting" w:cs="Arabic Typesetting" w:hint="cs"/>
          <w:sz w:val="44"/>
          <w:szCs w:val="44"/>
          <w:rtl/>
        </w:rPr>
        <w:t>كَانَ</w:t>
      </w:r>
      <w:r w:rsidRPr="001021E1">
        <w:rPr>
          <w:rFonts w:ascii="Arabic Typesetting" w:eastAsia="Times New Roman" w:hAnsi="Arabic Typesetting" w:cs="Arabic Typesetting"/>
          <w:sz w:val="44"/>
          <w:szCs w:val="44"/>
          <w:rtl/>
        </w:rPr>
        <w:t xml:space="preserve"> </w:t>
      </w:r>
      <w:r w:rsidRPr="001021E1">
        <w:rPr>
          <w:rFonts w:ascii="Arabic Typesetting" w:eastAsia="Times New Roman" w:hAnsi="Arabic Typesetting" w:cs="Arabic Typesetting" w:hint="cs"/>
          <w:sz w:val="44"/>
          <w:szCs w:val="44"/>
          <w:rtl/>
        </w:rPr>
        <w:t>عَلِيّاً</w:t>
      </w:r>
      <w:r w:rsidRPr="001021E1">
        <w:rPr>
          <w:rFonts w:ascii="Arabic Typesetting" w:eastAsia="Times New Roman" w:hAnsi="Arabic Typesetting" w:cs="Arabic Typesetting"/>
          <w:sz w:val="44"/>
          <w:szCs w:val="44"/>
          <w:rtl/>
        </w:rPr>
        <w:t xml:space="preserve"> </w:t>
      </w:r>
      <w:r w:rsidRPr="001021E1">
        <w:rPr>
          <w:rFonts w:ascii="Arabic Typesetting" w:eastAsia="Times New Roman" w:hAnsi="Arabic Typesetting" w:cs="Arabic Typesetting" w:hint="cs"/>
          <w:sz w:val="44"/>
          <w:szCs w:val="44"/>
          <w:rtl/>
        </w:rPr>
        <w:t>كَبِيراً</w:t>
      </w:r>
      <w:r w:rsidRPr="001021E1">
        <w:rPr>
          <w:rFonts w:ascii="Arabic Typesetting" w:eastAsia="Times New Roman" w:hAnsi="Arabic Typesetting" w:cs="Arabic Typesetting"/>
          <w:sz w:val="44"/>
          <w:szCs w:val="44"/>
          <w:rtl/>
        </w:rPr>
        <w:t xml:space="preserve"> }</w:t>
      </w:r>
      <w:r w:rsidRPr="001021E1">
        <w:rPr>
          <w:rFonts w:ascii="Arabic Typesetting" w:eastAsia="Times New Roman" w:hAnsi="Arabic Typesetting" w:cs="Arabic Typesetting" w:hint="cs"/>
          <w:sz w:val="44"/>
          <w:szCs w:val="44"/>
          <w:rtl/>
        </w:rPr>
        <w:t>النساء</w:t>
      </w:r>
      <w:r w:rsidRPr="001021E1">
        <w:rPr>
          <w:rFonts w:ascii="Arabic Typesetting" w:eastAsia="Times New Roman" w:hAnsi="Arabic Typesetting" w:cs="Arabic Typesetting"/>
          <w:sz w:val="44"/>
          <w:szCs w:val="44"/>
          <w:rtl/>
        </w:rPr>
        <w:t>34</w:t>
      </w:r>
    </w:p>
    <w:p w:rsidR="001021E1" w:rsidRDefault="001021E1" w:rsidP="001021E1">
      <w:pPr>
        <w:spacing w:before="100" w:beforeAutospacing="1" w:after="100" w:afterAutospacing="1" w:line="240" w:lineRule="auto"/>
        <w:ind w:right="94"/>
        <w:jc w:val="both"/>
        <w:rPr>
          <w:rFonts w:ascii="Arabic Typesetting" w:eastAsia="Times New Roman" w:hAnsi="Arabic Typesetting" w:cs="Arabic Typesetting"/>
          <w:sz w:val="44"/>
          <w:szCs w:val="44"/>
          <w:rtl/>
        </w:rPr>
      </w:pPr>
      <w:r w:rsidRPr="001021E1">
        <w:rPr>
          <w:rFonts w:ascii="Arabic Typesetting" w:eastAsia="Times New Roman" w:hAnsi="Arabic Typesetting" w:cs="Arabic Typesetting"/>
          <w:sz w:val="44"/>
          <w:szCs w:val="44"/>
          <w:rtl/>
        </w:rPr>
        <w:t>فهو يتحمل مسؤولية الكيان العائلي, بالمبادرة الى تأسيسه حيث يطلب يد الفتاة, ويدفع المهر, ثم هو المتكفل بالانفاق على متطلبات الحياة للأسرة</w:t>
      </w:r>
      <w:r w:rsidRPr="001021E1">
        <w:rPr>
          <w:rFonts w:ascii="Arabic Typesetting" w:eastAsia="Times New Roman" w:hAnsi="Arabic Typesetting" w:cs="Arabic Typesetting"/>
          <w:sz w:val="44"/>
          <w:szCs w:val="44"/>
        </w:rPr>
        <w:t xml:space="preserve">, </w:t>
      </w:r>
      <w:r w:rsidRPr="001021E1">
        <w:rPr>
          <w:rFonts w:ascii="Arabic Typesetting" w:eastAsia="Times New Roman" w:hAnsi="Arabic Typesetting" w:cs="Arabic Typesetting"/>
          <w:sz w:val="44"/>
          <w:szCs w:val="44"/>
          <w:rtl/>
        </w:rPr>
        <w:t>وهو المتصدى لحمايتها والدفاع عنها</w:t>
      </w:r>
      <w:r w:rsidRPr="001021E1">
        <w:rPr>
          <w:rFonts w:ascii="Arabic Typesetting" w:eastAsia="Times New Roman" w:hAnsi="Arabic Typesetting" w:cs="Arabic Typesetting"/>
          <w:sz w:val="44"/>
          <w:szCs w:val="44"/>
        </w:rPr>
        <w:t xml:space="preserve">. </w:t>
      </w:r>
    </w:p>
    <w:p w:rsidR="001021E1" w:rsidRDefault="001021E1" w:rsidP="001021E1">
      <w:pPr>
        <w:spacing w:before="100" w:beforeAutospacing="1" w:after="100" w:afterAutospacing="1" w:line="240" w:lineRule="auto"/>
        <w:ind w:right="94"/>
        <w:jc w:val="both"/>
        <w:rPr>
          <w:rFonts w:ascii="Arabic Typesetting" w:eastAsia="Times New Roman" w:hAnsi="Arabic Typesetting" w:cs="Arabic Typesetting" w:hint="cs"/>
          <w:sz w:val="44"/>
          <w:szCs w:val="44"/>
          <w:rtl/>
        </w:rPr>
      </w:pPr>
      <w:r w:rsidRPr="001021E1">
        <w:rPr>
          <w:rFonts w:ascii="Arabic Typesetting" w:eastAsia="Times New Roman" w:hAnsi="Arabic Typesetting" w:cs="Arabic Typesetting"/>
          <w:sz w:val="44"/>
          <w:szCs w:val="44"/>
          <w:rtl/>
        </w:rPr>
        <w:t>وهذا ما تشير اليه الآية الكريمة</w:t>
      </w:r>
      <w:r w:rsidRPr="001021E1">
        <w:rPr>
          <w:rFonts w:ascii="Arabic Typesetting" w:eastAsia="Times New Roman" w:hAnsi="Arabic Typesetting" w:cs="Arabic Typesetting"/>
          <w:sz w:val="44"/>
          <w:szCs w:val="44"/>
        </w:rPr>
        <w:t xml:space="preserve">, </w:t>
      </w:r>
      <w:r w:rsidRPr="001021E1">
        <w:rPr>
          <w:rFonts w:ascii="Arabic Typesetting" w:eastAsia="Times New Roman" w:hAnsi="Arabic Typesetting" w:cs="Arabic Typesetting"/>
          <w:sz w:val="44"/>
          <w:szCs w:val="44"/>
          <w:rtl/>
        </w:rPr>
        <w:t xml:space="preserve">فالرجل في موقعية تتيح له التزام هذه المسؤولية وتحملها, من حيث قوته الجسدية, وطبيعته النفسية المؤهلة </w:t>
      </w:r>
      <w:r>
        <w:rPr>
          <w:rFonts w:ascii="Arabic Typesetting" w:eastAsia="Times New Roman" w:hAnsi="Arabic Typesetting" w:cs="Arabic Typesetting" w:hint="cs"/>
          <w:sz w:val="44"/>
          <w:szCs w:val="44"/>
          <w:rtl/>
        </w:rPr>
        <w:t>أ</w:t>
      </w:r>
      <w:r w:rsidRPr="001021E1">
        <w:rPr>
          <w:rFonts w:ascii="Arabic Typesetting" w:eastAsia="Times New Roman" w:hAnsi="Arabic Typesetting" w:cs="Arabic Typesetting"/>
          <w:sz w:val="44"/>
          <w:szCs w:val="44"/>
          <w:rtl/>
        </w:rPr>
        <w:t>كثر لتحمل المشاق والأعباء, وتوفير نفقات الحياة</w:t>
      </w:r>
      <w:r>
        <w:rPr>
          <w:rFonts w:ascii="Arabic Typesetting" w:eastAsia="Times New Roman" w:hAnsi="Arabic Typesetting" w:cs="Arabic Typesetting"/>
          <w:sz w:val="44"/>
          <w:szCs w:val="44"/>
        </w:rPr>
        <w:t xml:space="preserve">. </w:t>
      </w:r>
      <w:r w:rsidRPr="001021E1">
        <w:rPr>
          <w:rFonts w:ascii="Arabic Typesetting" w:eastAsia="Times New Roman" w:hAnsi="Arabic Typesetting" w:cs="Arabic Typesetting"/>
          <w:sz w:val="44"/>
          <w:szCs w:val="44"/>
          <w:rtl/>
        </w:rPr>
        <w:t xml:space="preserve">بينما تمتاز المرأة برقة الجسد ونعومته, وبما تمتلك من فيض الحنان والعاطفة, الذي يؤهلها للقيام بدور </w:t>
      </w:r>
      <w:r w:rsidRPr="001021E1">
        <w:rPr>
          <w:rFonts w:ascii="Arabic Typesetting" w:eastAsia="Times New Roman" w:hAnsi="Arabic Typesetting" w:cs="Arabic Typesetting"/>
          <w:sz w:val="44"/>
          <w:szCs w:val="44"/>
          <w:rtl/>
        </w:rPr>
        <w:lastRenderedPageBreak/>
        <w:t>الأمومة العظيم</w:t>
      </w:r>
      <w:r>
        <w:rPr>
          <w:rFonts w:ascii="Arabic Typesetting" w:eastAsia="Times New Roman" w:hAnsi="Arabic Typesetting" w:cs="Arabic Typesetting"/>
          <w:sz w:val="44"/>
          <w:szCs w:val="44"/>
        </w:rPr>
        <w:t xml:space="preserve">. </w:t>
      </w:r>
      <w:r w:rsidRPr="001021E1">
        <w:rPr>
          <w:rFonts w:ascii="Arabic Typesetting" w:eastAsia="Times New Roman" w:hAnsi="Arabic Typesetting" w:cs="Arabic Typesetting"/>
          <w:sz w:val="44"/>
          <w:szCs w:val="44"/>
          <w:rtl/>
        </w:rPr>
        <w:t xml:space="preserve">فهناك امتيازات وخصائص متقابلة بين الزوجين, فليس هناك امتياز مطلق لأحدهما على الآخر, بل نقاط قوة عند كل منهما تجاه الآخر, وبمشاركتهما وتكاملهما </w:t>
      </w:r>
      <w:r>
        <w:rPr>
          <w:rFonts w:ascii="Arabic Typesetting" w:eastAsia="Times New Roman" w:hAnsi="Arabic Typesetting" w:cs="Arabic Typesetting"/>
          <w:sz w:val="44"/>
          <w:szCs w:val="44"/>
          <w:rtl/>
        </w:rPr>
        <w:t>تتحقق سعادتها ويؤديان دورهما ال</w:t>
      </w:r>
      <w:r>
        <w:rPr>
          <w:rFonts w:ascii="Arabic Typesetting" w:eastAsia="Times New Roman" w:hAnsi="Arabic Typesetting" w:cs="Arabic Typesetting" w:hint="cs"/>
          <w:sz w:val="44"/>
          <w:szCs w:val="44"/>
          <w:rtl/>
        </w:rPr>
        <w:t>إ</w:t>
      </w:r>
      <w:r w:rsidRPr="001021E1">
        <w:rPr>
          <w:rFonts w:ascii="Arabic Typesetting" w:eastAsia="Times New Roman" w:hAnsi="Arabic Typesetting" w:cs="Arabic Typesetting"/>
          <w:sz w:val="44"/>
          <w:szCs w:val="44"/>
          <w:rtl/>
        </w:rPr>
        <w:t>نساني الاجتماعي</w:t>
      </w:r>
      <w:r w:rsidRPr="001021E1">
        <w:rPr>
          <w:rFonts w:ascii="Arabic Typesetting" w:eastAsia="Times New Roman" w:hAnsi="Arabic Typesetting" w:cs="Arabic Typesetting"/>
          <w:sz w:val="44"/>
          <w:szCs w:val="44"/>
        </w:rPr>
        <w:t xml:space="preserve">. </w:t>
      </w:r>
    </w:p>
    <w:p w:rsidR="00FA27E5" w:rsidRPr="00FA27E5" w:rsidRDefault="00FA27E5" w:rsidP="00FA27E5">
      <w:pPr>
        <w:spacing w:before="100" w:beforeAutospacing="1" w:after="100" w:afterAutospacing="1" w:line="240" w:lineRule="auto"/>
        <w:ind w:right="94"/>
        <w:jc w:val="center"/>
        <w:rPr>
          <w:rFonts w:ascii="Arabic Typesetting" w:eastAsia="Times New Roman" w:hAnsi="Arabic Typesetting" w:cs="Arabic Typesetting"/>
          <w:sz w:val="44"/>
          <w:szCs w:val="44"/>
          <w:rtl/>
        </w:rPr>
      </w:pPr>
      <w:r w:rsidRPr="00FA27E5">
        <w:rPr>
          <w:rFonts w:ascii="Arabic Typesetting" w:eastAsia="Times New Roman" w:hAnsi="Arabic Typesetting" w:cs="Arabic Typesetting"/>
          <w:sz w:val="44"/>
          <w:szCs w:val="44"/>
          <w:rtl/>
        </w:rPr>
        <w:drawing>
          <wp:inline distT="0" distB="0" distL="0" distR="0">
            <wp:extent cx="4397081" cy="2549562"/>
            <wp:effectExtent l="19050" t="0" r="3469" b="0"/>
            <wp:docPr id="50" name="irc_mi" descr="http://vb.bdr1.net/image/14/02/images_tb0d.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http://vb.bdr1.net/image/14/02/images_tb0d.jpeg"/>
                    <pic:cNvPicPr>
                      <a:picLocks noChangeAspect="1" noChangeArrowheads="1"/>
                    </pic:cNvPicPr>
                  </pic:nvPicPr>
                  <pic:blipFill>
                    <a:blip r:embed="rId274" cstate="print"/>
                    <a:srcRect/>
                    <a:stretch>
                      <a:fillRect/>
                    </a:stretch>
                  </pic:blipFill>
                  <pic:spPr bwMode="auto">
                    <a:xfrm>
                      <a:off x="0" y="0"/>
                      <a:ext cx="4401185" cy="2551941"/>
                    </a:xfrm>
                    <a:prstGeom prst="rect">
                      <a:avLst/>
                    </a:prstGeom>
                    <a:noFill/>
                    <a:ln w="9525">
                      <a:noFill/>
                      <a:miter lim="800000"/>
                      <a:headEnd/>
                      <a:tailEnd/>
                    </a:ln>
                  </pic:spPr>
                </pic:pic>
              </a:graphicData>
            </a:graphic>
          </wp:inline>
        </w:drawing>
      </w:r>
    </w:p>
    <w:p w:rsidR="00745CC8" w:rsidRDefault="001021E1" w:rsidP="001021E1">
      <w:pPr>
        <w:spacing w:before="100" w:beforeAutospacing="1" w:after="100" w:afterAutospacing="1" w:line="240" w:lineRule="auto"/>
        <w:ind w:right="94"/>
        <w:jc w:val="both"/>
        <w:rPr>
          <w:rFonts w:ascii="Arabic Typesetting" w:eastAsia="Times New Roman" w:hAnsi="Arabic Typesetting" w:cs="Arabic Typesetting"/>
          <w:sz w:val="44"/>
          <w:szCs w:val="44"/>
          <w:rtl/>
        </w:rPr>
      </w:pPr>
      <w:r w:rsidRPr="001021E1">
        <w:rPr>
          <w:rFonts w:ascii="Arabic Typesetting" w:eastAsia="Times New Roman" w:hAnsi="Arabic Typesetting" w:cs="Arabic Typesetting"/>
          <w:sz w:val="44"/>
          <w:szCs w:val="44"/>
          <w:rtl/>
        </w:rPr>
        <w:t>وقوامة الرجل على المرأة ف</w:t>
      </w:r>
      <w:r w:rsidR="000917CD">
        <w:rPr>
          <w:rFonts w:ascii="Arabic Typesetting" w:eastAsia="Times New Roman" w:hAnsi="Arabic Typesetting" w:cs="Arabic Typesetting"/>
          <w:sz w:val="44"/>
          <w:szCs w:val="44"/>
          <w:rtl/>
        </w:rPr>
        <w:t xml:space="preserve">ي الحياة الزوجية تكليف قبل </w:t>
      </w:r>
      <w:r w:rsidR="000917CD">
        <w:rPr>
          <w:rFonts w:ascii="Arabic Typesetting" w:eastAsia="Times New Roman" w:hAnsi="Arabic Typesetting" w:cs="Arabic Typesetting" w:hint="cs"/>
          <w:sz w:val="44"/>
          <w:szCs w:val="44"/>
          <w:rtl/>
        </w:rPr>
        <w:t>أ</w:t>
      </w:r>
      <w:r w:rsidRPr="001021E1">
        <w:rPr>
          <w:rFonts w:ascii="Arabic Typesetting" w:eastAsia="Times New Roman" w:hAnsi="Arabic Typesetting" w:cs="Arabic Typesetting"/>
          <w:sz w:val="44"/>
          <w:szCs w:val="44"/>
          <w:rtl/>
        </w:rPr>
        <w:t xml:space="preserve">ن تكون تشريفا, وفي مقابل الواجبات الملقاة على عاتقه </w:t>
      </w:r>
      <w:r>
        <w:rPr>
          <w:rFonts w:ascii="Arabic Typesetting" w:eastAsia="Times New Roman" w:hAnsi="Arabic Typesetting" w:cs="Arabic Typesetting"/>
          <w:sz w:val="44"/>
          <w:szCs w:val="44"/>
          <w:rtl/>
        </w:rPr>
        <w:t>تجاهها, تكون له بعض الصلاحيات و</w:t>
      </w:r>
      <w:r>
        <w:rPr>
          <w:rFonts w:ascii="Arabic Typesetting" w:eastAsia="Times New Roman" w:hAnsi="Arabic Typesetting" w:cs="Arabic Typesetting" w:hint="cs"/>
          <w:sz w:val="44"/>
          <w:szCs w:val="44"/>
          <w:rtl/>
        </w:rPr>
        <w:t>أ</w:t>
      </w:r>
      <w:r>
        <w:rPr>
          <w:rFonts w:ascii="Arabic Typesetting" w:eastAsia="Times New Roman" w:hAnsi="Arabic Typesetting" w:cs="Arabic Typesetting"/>
          <w:sz w:val="44"/>
          <w:szCs w:val="44"/>
          <w:rtl/>
        </w:rPr>
        <w:t xml:space="preserve">همها </w:t>
      </w:r>
      <w:r>
        <w:rPr>
          <w:rFonts w:ascii="Arabic Typesetting" w:eastAsia="Times New Roman" w:hAnsi="Arabic Typesetting" w:cs="Arabic Typesetting" w:hint="cs"/>
          <w:sz w:val="44"/>
          <w:szCs w:val="44"/>
          <w:rtl/>
        </w:rPr>
        <w:t>أ</w:t>
      </w:r>
      <w:r w:rsidRPr="001021E1">
        <w:rPr>
          <w:rFonts w:ascii="Arabic Typesetting" w:eastAsia="Times New Roman" w:hAnsi="Arabic Typesetting" w:cs="Arabic Typesetting"/>
          <w:sz w:val="44"/>
          <w:szCs w:val="44"/>
          <w:rtl/>
        </w:rPr>
        <w:t>ن حق الطلاق بيده, ما لم تشترط هي في العقد وكالتها عنه في طلاق نفسها, حيث تشاركه بموجب هذا الشرط في حق الطلاق</w:t>
      </w:r>
      <w:r w:rsidRPr="001021E1">
        <w:rPr>
          <w:rFonts w:ascii="Arabic Typesetting" w:eastAsia="Times New Roman" w:hAnsi="Arabic Typesetting" w:cs="Arabic Typesetting"/>
          <w:sz w:val="44"/>
          <w:szCs w:val="44"/>
        </w:rPr>
        <w:t xml:space="preserve">. </w:t>
      </w:r>
      <w:r w:rsidRPr="001021E1">
        <w:rPr>
          <w:rFonts w:ascii="Arabic Typesetting" w:eastAsia="Times New Roman" w:hAnsi="Arabic Typesetting" w:cs="Arabic Typesetting"/>
          <w:sz w:val="44"/>
          <w:szCs w:val="44"/>
        </w:rPr>
        <w:br/>
      </w:r>
      <w:r w:rsidRPr="001021E1">
        <w:rPr>
          <w:rFonts w:ascii="Arabic Typesetting" w:eastAsia="Times New Roman" w:hAnsi="Arabic Typesetting" w:cs="Arabic Typesetting"/>
          <w:sz w:val="44"/>
          <w:szCs w:val="44"/>
          <w:rtl/>
        </w:rPr>
        <w:t xml:space="preserve">وللزوج حق الاستمتاع وهي تشاركه </w:t>
      </w:r>
      <w:r>
        <w:rPr>
          <w:rFonts w:ascii="Arabic Typesetting" w:eastAsia="Times New Roman" w:hAnsi="Arabic Typesetting" w:cs="Arabic Typesetting"/>
          <w:sz w:val="44"/>
          <w:szCs w:val="44"/>
          <w:rtl/>
        </w:rPr>
        <w:t xml:space="preserve">في ذلك, لكن صلاحيته أوسع, كما </w:t>
      </w:r>
      <w:r>
        <w:rPr>
          <w:rFonts w:ascii="Arabic Typesetting" w:eastAsia="Times New Roman" w:hAnsi="Arabic Typesetting" w:cs="Arabic Typesetting" w:hint="cs"/>
          <w:sz w:val="44"/>
          <w:szCs w:val="44"/>
          <w:rtl/>
        </w:rPr>
        <w:t>أ</w:t>
      </w:r>
      <w:r>
        <w:rPr>
          <w:rFonts w:ascii="Arabic Typesetting" w:eastAsia="Times New Roman" w:hAnsi="Arabic Typesetting" w:cs="Arabic Typesetting"/>
          <w:sz w:val="44"/>
          <w:szCs w:val="44"/>
          <w:rtl/>
        </w:rPr>
        <w:t xml:space="preserve">ن له التحكم في </w:t>
      </w:r>
      <w:r>
        <w:rPr>
          <w:rFonts w:ascii="Arabic Typesetting" w:eastAsia="Times New Roman" w:hAnsi="Arabic Typesetting" w:cs="Arabic Typesetting" w:hint="cs"/>
          <w:sz w:val="44"/>
          <w:szCs w:val="44"/>
          <w:rtl/>
        </w:rPr>
        <w:t>أ</w:t>
      </w:r>
      <w:r w:rsidRPr="001021E1">
        <w:rPr>
          <w:rFonts w:ascii="Arabic Typesetting" w:eastAsia="Times New Roman" w:hAnsi="Arabic Typesetting" w:cs="Arabic Typesetting"/>
          <w:sz w:val="44"/>
          <w:szCs w:val="44"/>
          <w:rtl/>
        </w:rPr>
        <w:t>مر خروجها من المنزل على تفصيل, لكن هذه الصلاحيات الممنوحة للرجل من خلال موقع القوامة في الحياة الزوجية, لا يصح أبدا ان تتحول الى ت</w:t>
      </w:r>
      <w:r w:rsidR="00745CC8">
        <w:rPr>
          <w:rFonts w:ascii="Arabic Typesetting" w:eastAsia="Times New Roman" w:hAnsi="Arabic Typesetting" w:cs="Arabic Typesetting"/>
          <w:sz w:val="44"/>
          <w:szCs w:val="44"/>
          <w:rtl/>
        </w:rPr>
        <w:t>سلط وقهر, والى استضعاف للمرأة و</w:t>
      </w:r>
      <w:r w:rsidR="00745CC8">
        <w:rPr>
          <w:rFonts w:ascii="Arabic Typesetting" w:eastAsia="Times New Roman" w:hAnsi="Arabic Typesetting" w:cs="Arabic Typesetting" w:hint="cs"/>
          <w:sz w:val="44"/>
          <w:szCs w:val="44"/>
          <w:rtl/>
        </w:rPr>
        <w:t>إ</w:t>
      </w:r>
      <w:r w:rsidRPr="001021E1">
        <w:rPr>
          <w:rFonts w:ascii="Arabic Typesetting" w:eastAsia="Times New Roman" w:hAnsi="Arabic Typesetting" w:cs="Arabic Typesetting"/>
          <w:sz w:val="44"/>
          <w:szCs w:val="44"/>
          <w:rtl/>
        </w:rPr>
        <w:t>ساءة لكرامتها, ولأن ذلك كثيرا ما يحدث من بعض الأزواج تجاه زوجاتهن, فقد جاء التأكيد في آيات عديدة, واحاديث كثيرة, على اهمية مراعاة حقوق الزوجة المادية والمعنوية, والتعامل معها باحترام واحسان</w:t>
      </w:r>
      <w:r w:rsidRPr="001021E1">
        <w:rPr>
          <w:rFonts w:ascii="Arabic Typesetting" w:eastAsia="Times New Roman" w:hAnsi="Arabic Typesetting" w:cs="Arabic Typesetting"/>
          <w:sz w:val="44"/>
          <w:szCs w:val="44"/>
        </w:rPr>
        <w:t xml:space="preserve">. </w:t>
      </w:r>
    </w:p>
    <w:p w:rsidR="00745CC8" w:rsidRDefault="00745CC8" w:rsidP="00745CC8">
      <w:pPr>
        <w:spacing w:before="100" w:beforeAutospacing="1" w:after="100" w:afterAutospacing="1" w:line="240" w:lineRule="auto"/>
        <w:ind w:right="94"/>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و</w:t>
      </w:r>
      <w:r w:rsidR="001021E1" w:rsidRPr="001021E1">
        <w:rPr>
          <w:rFonts w:ascii="Arabic Typesetting" w:eastAsia="Times New Roman" w:hAnsi="Arabic Typesetting" w:cs="Arabic Typesetting"/>
          <w:sz w:val="44"/>
          <w:szCs w:val="44"/>
          <w:rtl/>
        </w:rPr>
        <w:t>تؤك</w:t>
      </w:r>
      <w:r w:rsidR="000917CD">
        <w:rPr>
          <w:rFonts w:ascii="Arabic Typesetting" w:eastAsia="Times New Roman" w:hAnsi="Arabic Typesetting" w:cs="Arabic Typesetting"/>
          <w:sz w:val="44"/>
          <w:szCs w:val="44"/>
          <w:rtl/>
        </w:rPr>
        <w:t xml:space="preserve">د أكثر من آية في القرآن الكريم </w:t>
      </w:r>
      <w:r w:rsidR="000917CD">
        <w:rPr>
          <w:rFonts w:ascii="Arabic Typesetting" w:eastAsia="Times New Roman" w:hAnsi="Arabic Typesetting" w:cs="Arabic Typesetting" w:hint="cs"/>
          <w:sz w:val="44"/>
          <w:szCs w:val="44"/>
          <w:rtl/>
        </w:rPr>
        <w:t>أ</w:t>
      </w:r>
      <w:r w:rsidR="000917CD">
        <w:rPr>
          <w:rFonts w:ascii="Arabic Typesetting" w:eastAsia="Times New Roman" w:hAnsi="Arabic Typesetting" w:cs="Arabic Typesetting"/>
          <w:sz w:val="44"/>
          <w:szCs w:val="44"/>
          <w:rtl/>
        </w:rPr>
        <w:t xml:space="preserve">ن تعامل الزوج مع زوجته يجب </w:t>
      </w:r>
      <w:r w:rsidR="000917CD">
        <w:rPr>
          <w:rFonts w:ascii="Arabic Typesetting" w:eastAsia="Times New Roman" w:hAnsi="Arabic Typesetting" w:cs="Arabic Typesetting" w:hint="cs"/>
          <w:sz w:val="44"/>
          <w:szCs w:val="44"/>
          <w:rtl/>
        </w:rPr>
        <w:t>أ</w:t>
      </w:r>
      <w:r w:rsidR="001021E1" w:rsidRPr="001021E1">
        <w:rPr>
          <w:rFonts w:ascii="Arabic Typesetting" w:eastAsia="Times New Roman" w:hAnsi="Arabic Typesetting" w:cs="Arabic Typesetting"/>
          <w:sz w:val="44"/>
          <w:szCs w:val="44"/>
          <w:rtl/>
        </w:rPr>
        <w:t>ن يكون في اطار المعروف</w:t>
      </w:r>
      <w:r w:rsidR="001021E1" w:rsidRPr="001021E1">
        <w:rPr>
          <w:rFonts w:ascii="Arabic Typesetting" w:eastAsia="Times New Roman" w:hAnsi="Arabic Typesetting" w:cs="Arabic Typesetting"/>
          <w:sz w:val="44"/>
          <w:szCs w:val="44"/>
        </w:rPr>
        <w:t xml:space="preserve">, </w:t>
      </w:r>
      <w:r w:rsidR="001021E1" w:rsidRPr="001021E1">
        <w:rPr>
          <w:rFonts w:ascii="Arabic Typesetting" w:eastAsia="Times New Roman" w:hAnsi="Arabic Typesetting" w:cs="Arabic Typesetting"/>
          <w:sz w:val="44"/>
          <w:szCs w:val="44"/>
          <w:rtl/>
        </w:rPr>
        <w:t>وتكرر ذلك في مو</w:t>
      </w:r>
      <w:r>
        <w:rPr>
          <w:rFonts w:ascii="Arabic Typesetting" w:eastAsia="Times New Roman" w:hAnsi="Arabic Typesetting" w:cs="Arabic Typesetting" w:hint="cs"/>
          <w:sz w:val="44"/>
          <w:szCs w:val="44"/>
          <w:rtl/>
        </w:rPr>
        <w:t>ا</w:t>
      </w:r>
      <w:r>
        <w:rPr>
          <w:rFonts w:ascii="Arabic Typesetting" w:eastAsia="Times New Roman" w:hAnsi="Arabic Typesetting" w:cs="Arabic Typesetting"/>
          <w:sz w:val="44"/>
          <w:szCs w:val="44"/>
          <w:rtl/>
        </w:rPr>
        <w:t>ضع</w:t>
      </w:r>
      <w:r>
        <w:rPr>
          <w:rFonts w:ascii="Arabic Typesetting" w:eastAsia="Times New Roman" w:hAnsi="Arabic Typesetting" w:cs="Arabic Typesetting" w:hint="cs"/>
          <w:sz w:val="44"/>
          <w:szCs w:val="44"/>
          <w:rtl/>
        </w:rPr>
        <w:t xml:space="preserve"> كثيرة</w:t>
      </w:r>
      <w:r>
        <w:rPr>
          <w:rFonts w:ascii="Arabic Typesetting" w:eastAsia="Times New Roman" w:hAnsi="Arabic Typesetting" w:cs="Arabic Typesetting"/>
          <w:sz w:val="44"/>
          <w:szCs w:val="44"/>
          <w:rtl/>
        </w:rPr>
        <w:t xml:space="preserve"> من القرآن الكريم منها:</w:t>
      </w:r>
    </w:p>
    <w:p w:rsidR="00745CC8" w:rsidRDefault="000917CD" w:rsidP="00745CC8">
      <w:pPr>
        <w:spacing w:before="100" w:beforeAutospacing="1" w:after="100" w:afterAutospacing="1" w:line="240" w:lineRule="auto"/>
        <w:ind w:right="94"/>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w:t>
      </w:r>
      <w:r w:rsidR="001021E1" w:rsidRPr="001021E1">
        <w:rPr>
          <w:rFonts w:ascii="Arabic Typesetting" w:eastAsia="Times New Roman" w:hAnsi="Arabic Typesetting" w:cs="Arabic Typesetting"/>
          <w:sz w:val="44"/>
          <w:szCs w:val="44"/>
          <w:rtl/>
        </w:rPr>
        <w:t>ولهن مثل الذي عليهن بالمعروف</w:t>
      </w:r>
      <w:r>
        <w:rPr>
          <w:rFonts w:ascii="Arabic Typesetting" w:eastAsia="Times New Roman" w:hAnsi="Arabic Typesetting" w:cs="Arabic Typesetting" w:hint="cs"/>
          <w:sz w:val="44"/>
          <w:szCs w:val="44"/>
          <w:rtl/>
        </w:rPr>
        <w:t>)</w:t>
      </w:r>
      <w:r w:rsidR="004A334A">
        <w:rPr>
          <w:rFonts w:ascii="Arabic Typesetting" w:eastAsia="Times New Roman" w:hAnsi="Arabic Typesetting" w:cs="Arabic Typesetting" w:hint="cs"/>
          <w:sz w:val="44"/>
          <w:szCs w:val="44"/>
          <w:rtl/>
        </w:rPr>
        <w:t>.</w:t>
      </w:r>
    </w:p>
    <w:p w:rsidR="00745CC8" w:rsidRDefault="000917CD" w:rsidP="00745CC8">
      <w:pPr>
        <w:spacing w:before="100" w:beforeAutospacing="1" w:after="100" w:afterAutospacing="1" w:line="240" w:lineRule="auto"/>
        <w:ind w:right="94"/>
        <w:jc w:val="both"/>
        <w:rPr>
          <w:rFonts w:ascii="Arabic Typesetting" w:eastAsia="Times New Roman" w:hAnsi="Arabic Typesetting" w:cs="Arabic Typesetting"/>
          <w:sz w:val="44"/>
          <w:szCs w:val="44"/>
        </w:rPr>
      </w:pPr>
      <w:r>
        <w:rPr>
          <w:rFonts w:ascii="Arabic Typesetting" w:eastAsia="Times New Roman" w:hAnsi="Arabic Typesetting" w:cs="Arabic Typesetting" w:hint="cs"/>
          <w:sz w:val="44"/>
          <w:szCs w:val="44"/>
          <w:rtl/>
        </w:rPr>
        <w:lastRenderedPageBreak/>
        <w:t>(</w:t>
      </w:r>
      <w:r w:rsidR="001021E1" w:rsidRPr="001021E1">
        <w:rPr>
          <w:rFonts w:ascii="Arabic Typesetting" w:eastAsia="Times New Roman" w:hAnsi="Arabic Typesetting" w:cs="Arabic Typesetting"/>
          <w:sz w:val="44"/>
          <w:szCs w:val="44"/>
          <w:rtl/>
        </w:rPr>
        <w:t>فإمساك بمعروف أو تسريح بإحسان</w:t>
      </w:r>
      <w:r>
        <w:rPr>
          <w:rFonts w:ascii="Arabic Typesetting" w:eastAsia="Times New Roman" w:hAnsi="Arabic Typesetting" w:cs="Arabic Typesetting" w:hint="cs"/>
          <w:sz w:val="44"/>
          <w:szCs w:val="44"/>
          <w:rtl/>
        </w:rPr>
        <w:t>)</w:t>
      </w:r>
      <w:r w:rsidR="004A334A">
        <w:rPr>
          <w:rFonts w:ascii="Arabic Typesetting" w:eastAsia="Times New Roman" w:hAnsi="Arabic Typesetting" w:cs="Arabic Typesetting" w:hint="cs"/>
          <w:sz w:val="44"/>
          <w:szCs w:val="44"/>
          <w:rtl/>
        </w:rPr>
        <w:t>.</w:t>
      </w:r>
    </w:p>
    <w:p w:rsidR="00745CC8" w:rsidRDefault="000917CD" w:rsidP="00745CC8">
      <w:pPr>
        <w:spacing w:before="100" w:beforeAutospacing="1" w:after="100" w:afterAutospacing="1" w:line="240" w:lineRule="auto"/>
        <w:ind w:right="94"/>
        <w:jc w:val="both"/>
        <w:rPr>
          <w:rFonts w:ascii="Arabic Typesetting" w:eastAsia="Times New Roman" w:hAnsi="Arabic Typesetting" w:cs="Arabic Typesetting"/>
          <w:sz w:val="44"/>
          <w:szCs w:val="44"/>
        </w:rPr>
      </w:pPr>
      <w:r>
        <w:rPr>
          <w:rFonts w:ascii="Arabic Typesetting" w:eastAsia="Times New Roman" w:hAnsi="Arabic Typesetting" w:cs="Arabic Typesetting" w:hint="cs"/>
          <w:sz w:val="44"/>
          <w:szCs w:val="44"/>
          <w:rtl/>
        </w:rPr>
        <w:t>(</w:t>
      </w:r>
      <w:r w:rsidR="001021E1" w:rsidRPr="001021E1">
        <w:rPr>
          <w:rFonts w:ascii="Arabic Typesetting" w:eastAsia="Times New Roman" w:hAnsi="Arabic Typesetting" w:cs="Arabic Typesetting"/>
          <w:sz w:val="44"/>
          <w:szCs w:val="44"/>
          <w:rtl/>
        </w:rPr>
        <w:t>فأمسكوهن بمعروف أو سرحوهن بمعروف ولا تمسكوهن ضرارا لتعتدوا ومن يفعل ذلك فقد ظلم نفسه</w:t>
      </w:r>
      <w:r>
        <w:rPr>
          <w:rFonts w:ascii="Arabic Typesetting" w:eastAsia="Times New Roman" w:hAnsi="Arabic Typesetting" w:cs="Arabic Typesetting" w:hint="cs"/>
          <w:sz w:val="44"/>
          <w:szCs w:val="44"/>
          <w:rtl/>
        </w:rPr>
        <w:t>)</w:t>
      </w:r>
      <w:r w:rsidR="004A334A">
        <w:rPr>
          <w:rFonts w:ascii="Arabic Typesetting" w:eastAsia="Times New Roman" w:hAnsi="Arabic Typesetting" w:cs="Arabic Typesetting" w:hint="cs"/>
          <w:sz w:val="44"/>
          <w:szCs w:val="44"/>
          <w:rtl/>
        </w:rPr>
        <w:t>.</w:t>
      </w:r>
    </w:p>
    <w:p w:rsidR="00745CC8" w:rsidRDefault="000917CD" w:rsidP="00745CC8">
      <w:pPr>
        <w:spacing w:before="100" w:beforeAutospacing="1" w:after="100" w:afterAutospacing="1" w:line="240" w:lineRule="auto"/>
        <w:ind w:right="94"/>
        <w:jc w:val="both"/>
        <w:rPr>
          <w:rFonts w:ascii="Arabic Typesetting" w:eastAsia="Times New Roman" w:hAnsi="Arabic Typesetting" w:cs="Arabic Typesetting"/>
          <w:sz w:val="44"/>
          <w:szCs w:val="44"/>
        </w:rPr>
      </w:pPr>
      <w:r>
        <w:rPr>
          <w:rFonts w:ascii="Arabic Typesetting" w:eastAsia="Times New Roman" w:hAnsi="Arabic Typesetting" w:cs="Arabic Typesetting" w:hint="cs"/>
          <w:sz w:val="44"/>
          <w:szCs w:val="44"/>
          <w:rtl/>
        </w:rPr>
        <w:t>(</w:t>
      </w:r>
      <w:r w:rsidR="001021E1" w:rsidRPr="001021E1">
        <w:rPr>
          <w:rFonts w:ascii="Arabic Typesetting" w:eastAsia="Times New Roman" w:hAnsi="Arabic Typesetting" w:cs="Arabic Typesetting"/>
          <w:sz w:val="44"/>
          <w:szCs w:val="44"/>
          <w:rtl/>
        </w:rPr>
        <w:t>وعلى المولود له رزقهن وكسوتهن بالمعروف</w:t>
      </w:r>
      <w:r>
        <w:rPr>
          <w:rFonts w:ascii="Arabic Typesetting" w:eastAsia="Times New Roman" w:hAnsi="Arabic Typesetting" w:cs="Arabic Typesetting" w:hint="cs"/>
          <w:sz w:val="44"/>
          <w:szCs w:val="44"/>
          <w:rtl/>
        </w:rPr>
        <w:t>)</w:t>
      </w:r>
      <w:r w:rsidR="004A334A">
        <w:rPr>
          <w:rFonts w:ascii="Arabic Typesetting" w:eastAsia="Times New Roman" w:hAnsi="Arabic Typesetting" w:cs="Arabic Typesetting" w:hint="cs"/>
          <w:sz w:val="44"/>
          <w:szCs w:val="44"/>
          <w:rtl/>
        </w:rPr>
        <w:t>.</w:t>
      </w:r>
    </w:p>
    <w:p w:rsidR="00745CC8" w:rsidRDefault="000917CD" w:rsidP="00745CC8">
      <w:pPr>
        <w:spacing w:before="100" w:beforeAutospacing="1" w:after="100" w:afterAutospacing="1" w:line="240" w:lineRule="auto"/>
        <w:ind w:right="94"/>
        <w:jc w:val="both"/>
        <w:rPr>
          <w:rFonts w:ascii="Arabic Typesetting" w:eastAsia="Times New Roman" w:hAnsi="Arabic Typesetting" w:cs="Arabic Typesetting"/>
          <w:sz w:val="44"/>
          <w:szCs w:val="44"/>
        </w:rPr>
      </w:pPr>
      <w:r>
        <w:rPr>
          <w:rFonts w:ascii="Arabic Typesetting" w:eastAsia="Times New Roman" w:hAnsi="Arabic Typesetting" w:cs="Arabic Typesetting" w:hint="cs"/>
          <w:sz w:val="44"/>
          <w:szCs w:val="44"/>
          <w:rtl/>
        </w:rPr>
        <w:t>(</w:t>
      </w:r>
      <w:r w:rsidR="001021E1" w:rsidRPr="001021E1">
        <w:rPr>
          <w:rFonts w:ascii="Arabic Typesetting" w:eastAsia="Times New Roman" w:hAnsi="Arabic Typesetting" w:cs="Arabic Typesetting"/>
          <w:sz w:val="44"/>
          <w:szCs w:val="44"/>
          <w:rtl/>
        </w:rPr>
        <w:t>وعاشروهن بالمعروف</w:t>
      </w:r>
      <w:r>
        <w:rPr>
          <w:rFonts w:ascii="Arabic Typesetting" w:eastAsia="Times New Roman" w:hAnsi="Arabic Typesetting" w:cs="Arabic Typesetting" w:hint="cs"/>
          <w:sz w:val="44"/>
          <w:szCs w:val="44"/>
          <w:rtl/>
        </w:rPr>
        <w:t>)</w:t>
      </w:r>
      <w:r w:rsidR="004A334A">
        <w:rPr>
          <w:rFonts w:ascii="Arabic Typesetting" w:eastAsia="Times New Roman" w:hAnsi="Arabic Typesetting" w:cs="Arabic Typesetting" w:hint="cs"/>
          <w:sz w:val="44"/>
          <w:szCs w:val="44"/>
          <w:rtl/>
        </w:rPr>
        <w:t>.</w:t>
      </w:r>
    </w:p>
    <w:p w:rsidR="00745CC8" w:rsidRDefault="000917CD" w:rsidP="00745CC8">
      <w:pPr>
        <w:spacing w:before="100" w:beforeAutospacing="1" w:after="100" w:afterAutospacing="1" w:line="240" w:lineRule="auto"/>
        <w:ind w:right="94"/>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w:t>
      </w:r>
      <w:r w:rsidR="001021E1" w:rsidRPr="001021E1">
        <w:rPr>
          <w:rFonts w:ascii="Arabic Typesetting" w:eastAsia="Times New Roman" w:hAnsi="Arabic Typesetting" w:cs="Arabic Typesetting"/>
          <w:sz w:val="44"/>
          <w:szCs w:val="44"/>
          <w:rtl/>
        </w:rPr>
        <w:t>فأمسكوهن بمعروف أو فارقوهن بمعروف</w:t>
      </w:r>
      <w:r>
        <w:rPr>
          <w:rFonts w:ascii="Arabic Typesetting" w:eastAsia="Times New Roman" w:hAnsi="Arabic Typesetting" w:cs="Arabic Typesetting" w:hint="cs"/>
          <w:sz w:val="44"/>
          <w:szCs w:val="44"/>
          <w:rtl/>
        </w:rPr>
        <w:t>)</w:t>
      </w:r>
      <w:r w:rsidR="00745CC8">
        <w:rPr>
          <w:rFonts w:ascii="Arabic Typesetting" w:eastAsia="Times New Roman" w:hAnsi="Arabic Typesetting" w:cs="Arabic Typesetting" w:hint="cs"/>
          <w:sz w:val="44"/>
          <w:szCs w:val="44"/>
          <w:rtl/>
        </w:rPr>
        <w:t>.</w:t>
      </w:r>
    </w:p>
    <w:p w:rsidR="00745CC8" w:rsidRDefault="001021E1" w:rsidP="00745CC8">
      <w:pPr>
        <w:spacing w:before="100" w:beforeAutospacing="1" w:after="100" w:afterAutospacing="1" w:line="240" w:lineRule="auto"/>
        <w:ind w:right="94"/>
        <w:jc w:val="both"/>
        <w:rPr>
          <w:rFonts w:ascii="Arabic Typesetting" w:eastAsia="Times New Roman" w:hAnsi="Arabic Typesetting" w:cs="Arabic Typesetting"/>
          <w:sz w:val="44"/>
          <w:szCs w:val="44"/>
          <w:rtl/>
        </w:rPr>
      </w:pPr>
      <w:r w:rsidRPr="001021E1">
        <w:rPr>
          <w:rFonts w:ascii="Arabic Typesetting" w:eastAsia="Times New Roman" w:hAnsi="Arabic Typesetting" w:cs="Arabic Typesetting"/>
          <w:sz w:val="44"/>
          <w:szCs w:val="44"/>
          <w:rtl/>
        </w:rPr>
        <w:t>والمعاشرة بالمعروف تعني ان تكون مخالطة الرجل ومعاملته لزوجته بأسلوب لائق منسجم مع تعاليم الشرع وأعراف المجتمع</w:t>
      </w:r>
      <w:r w:rsidRPr="001021E1">
        <w:rPr>
          <w:rFonts w:ascii="Arabic Typesetting" w:eastAsia="Times New Roman" w:hAnsi="Arabic Typesetting" w:cs="Arabic Typesetting"/>
          <w:sz w:val="44"/>
          <w:szCs w:val="44"/>
        </w:rPr>
        <w:t xml:space="preserve">. </w:t>
      </w:r>
    </w:p>
    <w:p w:rsidR="00745CC8" w:rsidRDefault="001021E1" w:rsidP="000917CD">
      <w:pPr>
        <w:spacing w:before="100" w:beforeAutospacing="1" w:after="100" w:afterAutospacing="1" w:line="240" w:lineRule="auto"/>
        <w:ind w:right="94"/>
        <w:jc w:val="both"/>
        <w:rPr>
          <w:rFonts w:ascii="Arabic Typesetting" w:eastAsia="Times New Roman" w:hAnsi="Arabic Typesetting" w:cs="Arabic Typesetting"/>
          <w:sz w:val="44"/>
          <w:szCs w:val="44"/>
          <w:rtl/>
        </w:rPr>
      </w:pPr>
      <w:r w:rsidRPr="001021E1">
        <w:rPr>
          <w:rFonts w:ascii="Arabic Typesetting" w:eastAsia="Times New Roman" w:hAnsi="Arabic Typesetting" w:cs="Arabic Typesetting"/>
          <w:sz w:val="44"/>
          <w:szCs w:val="44"/>
          <w:rtl/>
        </w:rPr>
        <w:t>وقال الشيخ السعدي النجدي في تفسيره "تيسير الكريم الرحمن": "وعاشروهن بالمعروف" وهذا يشمل المعاشر</w:t>
      </w:r>
      <w:r w:rsidR="000917CD">
        <w:rPr>
          <w:rFonts w:ascii="Arabic Typesetting" w:eastAsia="Times New Roman" w:hAnsi="Arabic Typesetting" w:cs="Arabic Typesetting"/>
          <w:sz w:val="44"/>
          <w:szCs w:val="44"/>
          <w:rtl/>
        </w:rPr>
        <w:t xml:space="preserve">ة القولية والفعلية, فعلى الزوج </w:t>
      </w:r>
      <w:r w:rsidR="000917CD">
        <w:rPr>
          <w:rFonts w:ascii="Arabic Typesetting" w:eastAsia="Times New Roman" w:hAnsi="Arabic Typesetting" w:cs="Arabic Typesetting" w:hint="cs"/>
          <w:sz w:val="44"/>
          <w:szCs w:val="44"/>
          <w:rtl/>
        </w:rPr>
        <w:t>أ</w:t>
      </w:r>
      <w:r w:rsidRPr="001021E1">
        <w:rPr>
          <w:rFonts w:ascii="Arabic Typesetting" w:eastAsia="Times New Roman" w:hAnsi="Arabic Typesetting" w:cs="Arabic Typesetting"/>
          <w:sz w:val="44"/>
          <w:szCs w:val="44"/>
          <w:rtl/>
        </w:rPr>
        <w:t>ن يعاشر زوجته بالمعروف, من الص</w:t>
      </w:r>
      <w:r w:rsidR="000917CD">
        <w:rPr>
          <w:rFonts w:ascii="Arabic Typesetting" w:eastAsia="Times New Roman" w:hAnsi="Arabic Typesetting" w:cs="Arabic Typesetting"/>
          <w:sz w:val="44"/>
          <w:szCs w:val="44"/>
          <w:rtl/>
        </w:rPr>
        <w:t>حبة الجميلة, وكف الأذى, وبذل ال</w:t>
      </w:r>
      <w:r w:rsidR="000917CD">
        <w:rPr>
          <w:rFonts w:ascii="Arabic Typesetting" w:eastAsia="Times New Roman" w:hAnsi="Arabic Typesetting" w:cs="Arabic Typesetting" w:hint="cs"/>
          <w:sz w:val="44"/>
          <w:szCs w:val="44"/>
          <w:rtl/>
        </w:rPr>
        <w:t>إ</w:t>
      </w:r>
      <w:r w:rsidRPr="001021E1">
        <w:rPr>
          <w:rFonts w:ascii="Arabic Typesetting" w:eastAsia="Times New Roman" w:hAnsi="Arabic Typesetting" w:cs="Arabic Typesetting"/>
          <w:sz w:val="44"/>
          <w:szCs w:val="44"/>
          <w:rtl/>
        </w:rPr>
        <w:t>حسان, وحسن المعاملة</w:t>
      </w:r>
      <w:r w:rsidRPr="001021E1">
        <w:rPr>
          <w:rFonts w:ascii="Arabic Typesetting" w:eastAsia="Times New Roman" w:hAnsi="Arabic Typesetting" w:cs="Arabic Typesetting"/>
          <w:sz w:val="44"/>
          <w:szCs w:val="44"/>
        </w:rPr>
        <w:t xml:space="preserve">, </w:t>
      </w:r>
      <w:r w:rsidRPr="001021E1">
        <w:rPr>
          <w:rFonts w:ascii="Arabic Typesetting" w:eastAsia="Times New Roman" w:hAnsi="Arabic Typesetting" w:cs="Arabic Typesetting"/>
          <w:sz w:val="44"/>
          <w:szCs w:val="44"/>
          <w:rtl/>
        </w:rPr>
        <w:t>ويدخل في ذلك النفقة والكسوة ونحوهما, فيجب على الزوج لزوجته المعروف من مثله لمثلها في ذلك الزمان والمكان, وهذا يتفاوت بتفاوت الاحوال</w:t>
      </w:r>
      <w:r w:rsidRPr="001021E1">
        <w:rPr>
          <w:rFonts w:ascii="Arabic Typesetting" w:eastAsia="Times New Roman" w:hAnsi="Arabic Typesetting" w:cs="Arabic Typesetting"/>
          <w:sz w:val="44"/>
          <w:szCs w:val="44"/>
        </w:rPr>
        <w:t xml:space="preserve">. </w:t>
      </w:r>
    </w:p>
    <w:p w:rsidR="00745CC8" w:rsidRDefault="000917CD" w:rsidP="00745CC8">
      <w:pPr>
        <w:spacing w:before="100" w:beforeAutospacing="1" w:after="100" w:afterAutospacing="1" w:line="240" w:lineRule="auto"/>
        <w:ind w:right="94"/>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أ</w:t>
      </w:r>
      <w:r w:rsidR="001021E1" w:rsidRPr="001021E1">
        <w:rPr>
          <w:rFonts w:ascii="Arabic Typesetting" w:eastAsia="Times New Roman" w:hAnsi="Arabic Typesetting" w:cs="Arabic Typesetting"/>
          <w:sz w:val="44"/>
          <w:szCs w:val="44"/>
          <w:rtl/>
        </w:rPr>
        <w:t>ما في السنة الشريفة فقد وردت أحاديث وروايات كثيرة توصي الأزواج بحسن المعاشرة مع</w:t>
      </w:r>
      <w:r>
        <w:rPr>
          <w:rFonts w:ascii="Arabic Typesetting" w:eastAsia="Times New Roman" w:hAnsi="Arabic Typesetting" w:cs="Arabic Typesetting"/>
          <w:sz w:val="44"/>
          <w:szCs w:val="44"/>
          <w:rtl/>
        </w:rPr>
        <w:t xml:space="preserve"> زوجاتهم, ففي صحيح البخاري عنه </w:t>
      </w:r>
      <w:r>
        <w:rPr>
          <w:rFonts w:ascii="Arabic Typesetting" w:eastAsia="Times New Roman" w:hAnsi="Arabic Typesetting" w:cs="Arabic Typesetting" w:hint="cs"/>
          <w:sz w:val="44"/>
          <w:szCs w:val="44"/>
          <w:rtl/>
        </w:rPr>
        <w:t>أ</w:t>
      </w:r>
      <w:r w:rsidR="001021E1" w:rsidRPr="001021E1">
        <w:rPr>
          <w:rFonts w:ascii="Arabic Typesetting" w:eastAsia="Times New Roman" w:hAnsi="Arabic Typesetting" w:cs="Arabic Typesetting"/>
          <w:sz w:val="44"/>
          <w:szCs w:val="44"/>
          <w:rtl/>
        </w:rPr>
        <w:t xml:space="preserve">نه </w:t>
      </w:r>
      <w:r w:rsidR="00745CC8">
        <w:rPr>
          <w:rFonts w:ascii="Arabic Typesetting" w:eastAsia="Times New Roman" w:hAnsi="Arabic Typesetting" w:cs="Arabic Typesetting" w:hint="cs"/>
          <w:sz w:val="44"/>
          <w:szCs w:val="44"/>
          <w:rtl/>
        </w:rPr>
        <w:t xml:space="preserve">صلى الله عليه وسلم </w:t>
      </w:r>
      <w:r w:rsidR="001021E1" w:rsidRPr="001021E1">
        <w:rPr>
          <w:rFonts w:ascii="Arabic Typesetting" w:eastAsia="Times New Roman" w:hAnsi="Arabic Typesetting" w:cs="Arabic Typesetting"/>
          <w:sz w:val="44"/>
          <w:szCs w:val="44"/>
          <w:rtl/>
        </w:rPr>
        <w:t xml:space="preserve">قال: </w:t>
      </w:r>
      <w:r w:rsidR="00745CC8">
        <w:rPr>
          <w:rFonts w:ascii="Arabic Typesetting" w:eastAsia="Times New Roman" w:hAnsi="Arabic Typesetting" w:cs="Arabic Typesetting" w:hint="cs"/>
          <w:sz w:val="44"/>
          <w:szCs w:val="44"/>
          <w:rtl/>
        </w:rPr>
        <w:t>(</w:t>
      </w:r>
      <w:r w:rsidR="001021E1" w:rsidRPr="001021E1">
        <w:rPr>
          <w:rFonts w:ascii="Arabic Typesetting" w:eastAsia="Times New Roman" w:hAnsi="Arabic Typesetting" w:cs="Arabic Typesetting"/>
          <w:sz w:val="44"/>
          <w:szCs w:val="44"/>
          <w:rtl/>
        </w:rPr>
        <w:t>استوصوا بالنساء خيرا</w:t>
      </w:r>
      <w:r w:rsidR="00745CC8">
        <w:rPr>
          <w:rFonts w:ascii="Arabic Typesetting" w:eastAsia="Times New Roman" w:hAnsi="Arabic Typesetting" w:cs="Arabic Typesetting" w:hint="cs"/>
          <w:sz w:val="44"/>
          <w:szCs w:val="44"/>
          <w:rtl/>
        </w:rPr>
        <w:t>)</w:t>
      </w:r>
      <w:r w:rsidR="001021E1" w:rsidRPr="001021E1">
        <w:rPr>
          <w:rFonts w:ascii="Arabic Typesetting" w:eastAsia="Times New Roman" w:hAnsi="Arabic Typesetting" w:cs="Arabic Typesetting"/>
          <w:sz w:val="44"/>
          <w:szCs w:val="44"/>
          <w:rtl/>
        </w:rPr>
        <w:t xml:space="preserve"> </w:t>
      </w:r>
    </w:p>
    <w:p w:rsidR="00745CC8" w:rsidRDefault="00745CC8" w:rsidP="00745CC8">
      <w:pPr>
        <w:spacing w:before="100" w:beforeAutospacing="1" w:after="100" w:afterAutospacing="1" w:line="240" w:lineRule="auto"/>
        <w:ind w:right="94"/>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وقال:</w:t>
      </w:r>
      <w:r w:rsidR="001021E1" w:rsidRPr="001021E1">
        <w:rPr>
          <w:rFonts w:ascii="Arabic Typesetting" w:eastAsia="Times New Roman" w:hAnsi="Arabic Typesetting" w:cs="Arabic Typesetting"/>
          <w:sz w:val="44"/>
          <w:szCs w:val="44"/>
          <w:rtl/>
        </w:rPr>
        <w:t xml:space="preserve"> </w:t>
      </w:r>
      <w:r>
        <w:rPr>
          <w:rFonts w:ascii="Arabic Typesetting" w:eastAsia="Times New Roman" w:hAnsi="Arabic Typesetting" w:cs="Arabic Typesetting" w:hint="cs"/>
          <w:sz w:val="44"/>
          <w:szCs w:val="44"/>
          <w:rtl/>
        </w:rPr>
        <w:t>(</w:t>
      </w:r>
      <w:r w:rsidR="001021E1" w:rsidRPr="001021E1">
        <w:rPr>
          <w:rFonts w:ascii="Arabic Typesetting" w:eastAsia="Times New Roman" w:hAnsi="Arabic Typesetting" w:cs="Arabic Typesetting"/>
          <w:sz w:val="44"/>
          <w:szCs w:val="44"/>
          <w:rtl/>
        </w:rPr>
        <w:t>فاتقوا الله في النساء فإنكم أخذتموهن بأمانة الله واستحللتم فروجهن بكلمة الله</w:t>
      </w:r>
      <w:r>
        <w:rPr>
          <w:rFonts w:ascii="Arabic Typesetting" w:eastAsia="Times New Roman" w:hAnsi="Arabic Typesetting" w:cs="Arabic Typesetting" w:hint="cs"/>
          <w:sz w:val="44"/>
          <w:szCs w:val="44"/>
          <w:rtl/>
        </w:rPr>
        <w:t>).</w:t>
      </w:r>
      <w:r w:rsidR="001021E1" w:rsidRPr="001021E1">
        <w:rPr>
          <w:rFonts w:ascii="Arabic Typesetting" w:eastAsia="Times New Roman" w:hAnsi="Arabic Typesetting" w:cs="Arabic Typesetting"/>
          <w:sz w:val="44"/>
          <w:szCs w:val="44"/>
        </w:rPr>
        <w:t xml:space="preserve"> </w:t>
      </w:r>
    </w:p>
    <w:p w:rsidR="00745CC8" w:rsidRDefault="001021E1" w:rsidP="00745CC8">
      <w:pPr>
        <w:spacing w:before="100" w:beforeAutospacing="1" w:after="100" w:afterAutospacing="1" w:line="240" w:lineRule="auto"/>
        <w:ind w:right="94"/>
        <w:jc w:val="both"/>
        <w:rPr>
          <w:rFonts w:ascii="Arabic Typesetting" w:eastAsia="Times New Roman" w:hAnsi="Arabic Typesetting" w:cs="Arabic Typesetting"/>
          <w:sz w:val="44"/>
          <w:szCs w:val="44"/>
          <w:rtl/>
        </w:rPr>
      </w:pPr>
      <w:r w:rsidRPr="001021E1">
        <w:rPr>
          <w:rFonts w:ascii="Arabic Typesetting" w:eastAsia="Times New Roman" w:hAnsi="Arabic Typesetting" w:cs="Arabic Typesetting"/>
          <w:sz w:val="44"/>
          <w:szCs w:val="44"/>
          <w:rtl/>
        </w:rPr>
        <w:t>وعنه</w:t>
      </w:r>
      <w:r w:rsidR="00745CC8">
        <w:rPr>
          <w:rFonts w:ascii="Arabic Typesetting" w:eastAsia="Times New Roman" w:hAnsi="Arabic Typesetting" w:cs="Arabic Typesetting" w:hint="cs"/>
          <w:sz w:val="44"/>
          <w:szCs w:val="44"/>
          <w:rtl/>
        </w:rPr>
        <w:t xml:space="preserve"> صلى الله عليه وسلم قال</w:t>
      </w:r>
      <w:r w:rsidRPr="001021E1">
        <w:rPr>
          <w:rFonts w:ascii="Arabic Typesetting" w:eastAsia="Times New Roman" w:hAnsi="Arabic Typesetting" w:cs="Arabic Typesetting"/>
          <w:sz w:val="44"/>
          <w:szCs w:val="44"/>
          <w:rtl/>
        </w:rPr>
        <w:t xml:space="preserve"> : </w:t>
      </w:r>
      <w:r w:rsidR="00745CC8">
        <w:rPr>
          <w:rFonts w:ascii="Arabic Typesetting" w:eastAsia="Times New Roman" w:hAnsi="Arabic Typesetting" w:cs="Arabic Typesetting" w:hint="cs"/>
          <w:sz w:val="44"/>
          <w:szCs w:val="44"/>
          <w:rtl/>
        </w:rPr>
        <w:t>(</w:t>
      </w:r>
      <w:r w:rsidRPr="001021E1">
        <w:rPr>
          <w:rFonts w:ascii="Arabic Typesetting" w:eastAsia="Times New Roman" w:hAnsi="Arabic Typesetting" w:cs="Arabic Typesetting"/>
          <w:sz w:val="44"/>
          <w:szCs w:val="44"/>
          <w:rtl/>
        </w:rPr>
        <w:t>أكمل المؤمنين إيمانا أحسنهم خلقا وخيارهم خيارهم لنسائهم</w:t>
      </w:r>
      <w:r w:rsidR="00745CC8">
        <w:rPr>
          <w:rFonts w:ascii="Arabic Typesetting" w:eastAsia="Times New Roman" w:hAnsi="Arabic Typesetting" w:cs="Arabic Typesetting" w:hint="cs"/>
          <w:sz w:val="44"/>
          <w:szCs w:val="44"/>
          <w:rtl/>
        </w:rPr>
        <w:t>).</w:t>
      </w:r>
    </w:p>
    <w:p w:rsidR="00745CC8" w:rsidRPr="00B27DEF" w:rsidRDefault="001021E1" w:rsidP="001021E1">
      <w:pPr>
        <w:spacing w:before="100" w:beforeAutospacing="1" w:after="100" w:afterAutospacing="1" w:line="240" w:lineRule="auto"/>
        <w:ind w:right="94"/>
        <w:jc w:val="both"/>
        <w:rPr>
          <w:rFonts w:ascii="Arabic Typesetting" w:eastAsia="Times New Roman" w:hAnsi="Arabic Typesetting" w:cs="Arabic Typesetting"/>
          <w:b/>
          <w:bCs/>
          <w:sz w:val="44"/>
          <w:szCs w:val="44"/>
          <w:u w:val="single"/>
          <w:rtl/>
        </w:rPr>
      </w:pPr>
      <w:r w:rsidRPr="00B27DEF">
        <w:rPr>
          <w:rFonts w:ascii="Arabic Typesetting" w:eastAsia="Times New Roman" w:hAnsi="Arabic Typesetting" w:cs="Arabic Typesetting"/>
          <w:b/>
          <w:bCs/>
          <w:sz w:val="44"/>
          <w:szCs w:val="44"/>
          <w:u w:val="single"/>
          <w:rtl/>
        </w:rPr>
        <w:t>الاحترام المتبادل</w:t>
      </w:r>
      <w:r w:rsidRPr="00B27DEF">
        <w:rPr>
          <w:rFonts w:ascii="Arabic Typesetting" w:eastAsia="Times New Roman" w:hAnsi="Arabic Typesetting" w:cs="Arabic Typesetting"/>
          <w:b/>
          <w:bCs/>
          <w:sz w:val="44"/>
          <w:szCs w:val="44"/>
          <w:u w:val="single"/>
        </w:rPr>
        <w:t xml:space="preserve">: </w:t>
      </w:r>
    </w:p>
    <w:p w:rsidR="00B27DEF" w:rsidRDefault="001021E1" w:rsidP="001021E1">
      <w:pPr>
        <w:spacing w:before="100" w:beforeAutospacing="1" w:after="100" w:afterAutospacing="1" w:line="240" w:lineRule="auto"/>
        <w:ind w:right="94"/>
        <w:jc w:val="both"/>
        <w:rPr>
          <w:rFonts w:ascii="Arabic Typesetting" w:eastAsia="Times New Roman" w:hAnsi="Arabic Typesetting" w:cs="Arabic Typesetting"/>
          <w:sz w:val="44"/>
          <w:szCs w:val="44"/>
          <w:rtl/>
        </w:rPr>
      </w:pPr>
      <w:r w:rsidRPr="001021E1">
        <w:rPr>
          <w:rFonts w:ascii="Arabic Typesetting" w:eastAsia="Times New Roman" w:hAnsi="Arabic Typesetting" w:cs="Arabic Typesetting"/>
          <w:sz w:val="44"/>
          <w:szCs w:val="44"/>
          <w:rtl/>
        </w:rPr>
        <w:t xml:space="preserve">المعاشرة بالمعروف بين الزوجين تعني شيئين: </w:t>
      </w:r>
    </w:p>
    <w:p w:rsidR="00B27DEF" w:rsidRDefault="001021E1" w:rsidP="001021E1">
      <w:pPr>
        <w:spacing w:before="100" w:beforeAutospacing="1" w:after="100" w:afterAutospacing="1" w:line="240" w:lineRule="auto"/>
        <w:ind w:right="94"/>
        <w:jc w:val="both"/>
        <w:rPr>
          <w:rFonts w:ascii="Arabic Typesetting" w:eastAsia="Times New Roman" w:hAnsi="Arabic Typesetting" w:cs="Arabic Typesetting"/>
          <w:sz w:val="44"/>
          <w:szCs w:val="44"/>
          <w:rtl/>
        </w:rPr>
      </w:pPr>
      <w:r w:rsidRPr="00B27DEF">
        <w:rPr>
          <w:rFonts w:ascii="Arabic Typesetting" w:eastAsia="Times New Roman" w:hAnsi="Arabic Typesetting" w:cs="Arabic Typesetting"/>
          <w:sz w:val="44"/>
          <w:szCs w:val="44"/>
          <w:u w:val="single"/>
          <w:rtl/>
        </w:rPr>
        <w:lastRenderedPageBreak/>
        <w:t>اولا</w:t>
      </w:r>
      <w:r w:rsidR="000917CD">
        <w:rPr>
          <w:rFonts w:ascii="Arabic Typesetting" w:eastAsia="Times New Roman" w:hAnsi="Arabic Typesetting" w:cs="Arabic Typesetting"/>
          <w:sz w:val="44"/>
          <w:szCs w:val="44"/>
          <w:rtl/>
        </w:rPr>
        <w:t xml:space="preserve">: </w:t>
      </w:r>
      <w:r w:rsidR="000917CD">
        <w:rPr>
          <w:rFonts w:ascii="Arabic Typesetting" w:eastAsia="Times New Roman" w:hAnsi="Arabic Typesetting" w:cs="Arabic Typesetting" w:hint="cs"/>
          <w:sz w:val="44"/>
          <w:szCs w:val="44"/>
          <w:rtl/>
        </w:rPr>
        <w:t>أ</w:t>
      </w:r>
      <w:r w:rsidRPr="001021E1">
        <w:rPr>
          <w:rFonts w:ascii="Arabic Typesetting" w:eastAsia="Times New Roman" w:hAnsi="Arabic Typesetting" w:cs="Arabic Typesetting"/>
          <w:sz w:val="44"/>
          <w:szCs w:val="44"/>
          <w:rtl/>
        </w:rPr>
        <w:t>ن يؤدي كل منهما للآخر حقوقه ضمن المستوى المتعارف في المجتمع, وليس ضمن الحد الأدنى, فنفقة الزوجة مثلا, تكون حسب المتداول لمثيلاتها في المجتمع</w:t>
      </w:r>
      <w:r w:rsidRPr="001021E1">
        <w:rPr>
          <w:rFonts w:ascii="Arabic Typesetting" w:eastAsia="Times New Roman" w:hAnsi="Arabic Typesetting" w:cs="Arabic Typesetting"/>
          <w:sz w:val="44"/>
          <w:szCs w:val="44"/>
        </w:rPr>
        <w:t xml:space="preserve">. </w:t>
      </w:r>
    </w:p>
    <w:p w:rsidR="00B27DEF" w:rsidRDefault="001021E1" w:rsidP="000917CD">
      <w:pPr>
        <w:spacing w:before="100" w:beforeAutospacing="1" w:after="100" w:afterAutospacing="1" w:line="240" w:lineRule="auto"/>
        <w:ind w:right="94"/>
        <w:jc w:val="both"/>
        <w:rPr>
          <w:rFonts w:ascii="Arabic Typesetting" w:eastAsia="Times New Roman" w:hAnsi="Arabic Typesetting" w:cs="Arabic Typesetting"/>
          <w:sz w:val="44"/>
          <w:szCs w:val="44"/>
          <w:rtl/>
        </w:rPr>
      </w:pPr>
      <w:r w:rsidRPr="00B27DEF">
        <w:rPr>
          <w:rFonts w:ascii="Arabic Typesetting" w:eastAsia="Times New Roman" w:hAnsi="Arabic Typesetting" w:cs="Arabic Typesetting"/>
          <w:sz w:val="44"/>
          <w:szCs w:val="44"/>
          <w:u w:val="single"/>
          <w:rtl/>
        </w:rPr>
        <w:t>وثانيا</w:t>
      </w:r>
      <w:r w:rsidRPr="001021E1">
        <w:rPr>
          <w:rFonts w:ascii="Arabic Typesetting" w:eastAsia="Times New Roman" w:hAnsi="Arabic Typesetting" w:cs="Arabic Typesetting"/>
          <w:sz w:val="44"/>
          <w:szCs w:val="44"/>
        </w:rPr>
        <w:t xml:space="preserve">: </w:t>
      </w:r>
      <w:r w:rsidRPr="001021E1">
        <w:rPr>
          <w:rFonts w:ascii="Arabic Typesetting" w:eastAsia="Times New Roman" w:hAnsi="Arabic Typesetting" w:cs="Arabic Typesetting"/>
          <w:sz w:val="44"/>
          <w:szCs w:val="44"/>
          <w:rtl/>
        </w:rPr>
        <w:t xml:space="preserve">الاحترام المتبادل مما يرتبط بالجانب المعنوي, فلا </w:t>
      </w:r>
      <w:r w:rsidR="000917CD">
        <w:rPr>
          <w:rFonts w:ascii="Arabic Typesetting" w:eastAsia="Times New Roman" w:hAnsi="Arabic Typesetting" w:cs="Arabic Typesetting"/>
          <w:sz w:val="44"/>
          <w:szCs w:val="44"/>
          <w:rtl/>
        </w:rPr>
        <w:t xml:space="preserve">يجوز </w:t>
      </w:r>
      <w:r w:rsidR="000917CD">
        <w:rPr>
          <w:rFonts w:ascii="Arabic Typesetting" w:eastAsia="Times New Roman" w:hAnsi="Arabic Typesetting" w:cs="Arabic Typesetting" w:hint="cs"/>
          <w:sz w:val="44"/>
          <w:szCs w:val="44"/>
          <w:rtl/>
        </w:rPr>
        <w:t>إ</w:t>
      </w:r>
      <w:r w:rsidR="00B27DEF">
        <w:rPr>
          <w:rFonts w:ascii="Arabic Typesetting" w:eastAsia="Times New Roman" w:hAnsi="Arabic Typesetting" w:cs="Arabic Typesetting"/>
          <w:sz w:val="44"/>
          <w:szCs w:val="44"/>
          <w:rtl/>
        </w:rPr>
        <w:t xml:space="preserve">يذاء الزوجة بجرح مشاعرها </w:t>
      </w:r>
      <w:r w:rsidR="00B27DEF">
        <w:rPr>
          <w:rFonts w:ascii="Arabic Typesetting" w:eastAsia="Times New Roman" w:hAnsi="Arabic Typesetting" w:cs="Arabic Typesetting" w:hint="cs"/>
          <w:sz w:val="44"/>
          <w:szCs w:val="44"/>
          <w:rtl/>
        </w:rPr>
        <w:t>أ</w:t>
      </w:r>
      <w:r w:rsidR="00B27DEF">
        <w:rPr>
          <w:rFonts w:ascii="Arabic Typesetting" w:eastAsia="Times New Roman" w:hAnsi="Arabic Typesetting" w:cs="Arabic Typesetting"/>
          <w:sz w:val="44"/>
          <w:szCs w:val="44"/>
          <w:rtl/>
        </w:rPr>
        <w:t>و إهانتها و</w:t>
      </w:r>
      <w:r w:rsidR="00B27DEF">
        <w:rPr>
          <w:rFonts w:ascii="Arabic Typesetting" w:eastAsia="Times New Roman" w:hAnsi="Arabic Typesetting" w:cs="Arabic Typesetting" w:hint="cs"/>
          <w:sz w:val="44"/>
          <w:szCs w:val="44"/>
          <w:rtl/>
        </w:rPr>
        <w:t>إ</w:t>
      </w:r>
      <w:r w:rsidRPr="001021E1">
        <w:rPr>
          <w:rFonts w:ascii="Arabic Typesetting" w:eastAsia="Times New Roman" w:hAnsi="Arabic Typesetting" w:cs="Arabic Typesetting"/>
          <w:sz w:val="44"/>
          <w:szCs w:val="44"/>
          <w:rtl/>
        </w:rPr>
        <w:t>ذلالها بغير حق, كما لا يجوز للزوجة خدش احترام زوجها وكرامته</w:t>
      </w:r>
      <w:r w:rsidRPr="001021E1">
        <w:rPr>
          <w:rFonts w:ascii="Arabic Typesetting" w:eastAsia="Times New Roman" w:hAnsi="Arabic Typesetting" w:cs="Arabic Typesetting"/>
          <w:sz w:val="44"/>
          <w:szCs w:val="44"/>
        </w:rPr>
        <w:t xml:space="preserve">. </w:t>
      </w:r>
      <w:r w:rsidR="00B27DEF">
        <w:rPr>
          <w:rFonts w:ascii="Arabic Typesetting" w:eastAsia="Times New Roman" w:hAnsi="Arabic Typesetting" w:cs="Arabic Typesetting"/>
          <w:sz w:val="44"/>
          <w:szCs w:val="44"/>
          <w:rtl/>
        </w:rPr>
        <w:t>ولا يقف ال</w:t>
      </w:r>
      <w:r w:rsidR="00B27DEF">
        <w:rPr>
          <w:rFonts w:ascii="Arabic Typesetting" w:eastAsia="Times New Roman" w:hAnsi="Arabic Typesetting" w:cs="Arabic Typesetting" w:hint="cs"/>
          <w:sz w:val="44"/>
          <w:szCs w:val="44"/>
          <w:rtl/>
        </w:rPr>
        <w:t>أ</w:t>
      </w:r>
      <w:r w:rsidRPr="001021E1">
        <w:rPr>
          <w:rFonts w:ascii="Arabic Typesetting" w:eastAsia="Times New Roman" w:hAnsi="Arabic Typesetting" w:cs="Arabic Typesetting"/>
          <w:sz w:val="44"/>
          <w:szCs w:val="44"/>
          <w:rtl/>
        </w:rPr>
        <w:t xml:space="preserve">مر عند </w:t>
      </w:r>
      <w:r w:rsidR="00B27DEF">
        <w:rPr>
          <w:rFonts w:ascii="Arabic Typesetting" w:eastAsia="Times New Roman" w:hAnsi="Arabic Typesetting" w:cs="Arabic Typesetting"/>
          <w:sz w:val="44"/>
          <w:szCs w:val="44"/>
          <w:rtl/>
        </w:rPr>
        <w:t>حدود التحريم الشرعي واستحقاق ال</w:t>
      </w:r>
      <w:r w:rsidR="00B27DEF">
        <w:rPr>
          <w:rFonts w:ascii="Arabic Typesetting" w:eastAsia="Times New Roman" w:hAnsi="Arabic Typesetting" w:cs="Arabic Typesetting" w:hint="cs"/>
          <w:sz w:val="44"/>
          <w:szCs w:val="44"/>
          <w:rtl/>
        </w:rPr>
        <w:t>إ</w:t>
      </w:r>
      <w:r w:rsidRPr="001021E1">
        <w:rPr>
          <w:rFonts w:ascii="Arabic Typesetting" w:eastAsia="Times New Roman" w:hAnsi="Arabic Typesetting" w:cs="Arabic Typesetting"/>
          <w:sz w:val="44"/>
          <w:szCs w:val="44"/>
          <w:rtl/>
        </w:rPr>
        <w:t>ثم ع</w:t>
      </w:r>
      <w:r w:rsidR="00B27DEF">
        <w:rPr>
          <w:rFonts w:ascii="Arabic Typesetting" w:eastAsia="Times New Roman" w:hAnsi="Arabic Typesetting" w:cs="Arabic Typesetting"/>
          <w:sz w:val="44"/>
          <w:szCs w:val="44"/>
          <w:rtl/>
        </w:rPr>
        <w:t xml:space="preserve">ند </w:t>
      </w:r>
      <w:r w:rsidR="00B27DEF">
        <w:rPr>
          <w:rFonts w:ascii="Arabic Typesetting" w:eastAsia="Times New Roman" w:hAnsi="Arabic Typesetting" w:cs="Arabic Typesetting" w:hint="cs"/>
          <w:sz w:val="44"/>
          <w:szCs w:val="44"/>
          <w:rtl/>
        </w:rPr>
        <w:t>إ</w:t>
      </w:r>
      <w:r w:rsidR="00B27DEF">
        <w:rPr>
          <w:rFonts w:ascii="Arabic Typesetting" w:eastAsia="Times New Roman" w:hAnsi="Arabic Typesetting" w:cs="Arabic Typesetting"/>
          <w:sz w:val="44"/>
          <w:szCs w:val="44"/>
          <w:rtl/>
        </w:rPr>
        <w:t xml:space="preserve">يذاء الزوجة, بل </w:t>
      </w:r>
      <w:r w:rsidR="00B27DEF">
        <w:rPr>
          <w:rFonts w:ascii="Arabic Typesetting" w:eastAsia="Times New Roman" w:hAnsi="Arabic Typesetting" w:cs="Arabic Typesetting" w:hint="cs"/>
          <w:sz w:val="44"/>
          <w:szCs w:val="44"/>
          <w:rtl/>
        </w:rPr>
        <w:t>أ</w:t>
      </w:r>
      <w:r w:rsidR="00B27DEF">
        <w:rPr>
          <w:rFonts w:ascii="Arabic Typesetting" w:eastAsia="Times New Roman" w:hAnsi="Arabic Typesetting" w:cs="Arabic Typesetting"/>
          <w:sz w:val="44"/>
          <w:szCs w:val="44"/>
          <w:rtl/>
        </w:rPr>
        <w:t>قر ال</w:t>
      </w:r>
      <w:r w:rsidR="00B27DEF">
        <w:rPr>
          <w:rFonts w:ascii="Arabic Typesetting" w:eastAsia="Times New Roman" w:hAnsi="Arabic Typesetting" w:cs="Arabic Typesetting" w:hint="cs"/>
          <w:sz w:val="44"/>
          <w:szCs w:val="44"/>
          <w:rtl/>
        </w:rPr>
        <w:t>إ</w:t>
      </w:r>
      <w:r w:rsidR="00B27DEF">
        <w:rPr>
          <w:rFonts w:ascii="Arabic Typesetting" w:eastAsia="Times New Roman" w:hAnsi="Arabic Typesetting" w:cs="Arabic Typesetting"/>
          <w:sz w:val="44"/>
          <w:szCs w:val="44"/>
          <w:rtl/>
        </w:rPr>
        <w:t xml:space="preserve">سلام </w:t>
      </w:r>
      <w:r w:rsidR="00B27DEF">
        <w:rPr>
          <w:rFonts w:ascii="Arabic Typesetting" w:eastAsia="Times New Roman" w:hAnsi="Arabic Typesetting" w:cs="Arabic Typesetting" w:hint="cs"/>
          <w:sz w:val="44"/>
          <w:szCs w:val="44"/>
          <w:rtl/>
        </w:rPr>
        <w:t>إ</w:t>
      </w:r>
      <w:r w:rsidRPr="001021E1">
        <w:rPr>
          <w:rFonts w:ascii="Arabic Typesetting" w:eastAsia="Times New Roman" w:hAnsi="Arabic Typesetting" w:cs="Arabic Typesetting"/>
          <w:sz w:val="44"/>
          <w:szCs w:val="44"/>
          <w:rtl/>
        </w:rPr>
        <w:t xml:space="preserve">جراءات رادعة, </w:t>
      </w:r>
      <w:r w:rsidR="00B27DEF">
        <w:rPr>
          <w:rFonts w:ascii="Arabic Typesetting" w:eastAsia="Times New Roman" w:hAnsi="Arabic Typesetting" w:cs="Arabic Typesetting"/>
          <w:sz w:val="44"/>
          <w:szCs w:val="44"/>
          <w:rtl/>
        </w:rPr>
        <w:t xml:space="preserve">للانتصاف للمرأة وحماية حقوقها, </w:t>
      </w:r>
      <w:r w:rsidR="00B27DEF">
        <w:rPr>
          <w:rFonts w:ascii="Arabic Typesetting" w:eastAsia="Times New Roman" w:hAnsi="Arabic Typesetting" w:cs="Arabic Typesetting" w:hint="cs"/>
          <w:sz w:val="44"/>
          <w:szCs w:val="44"/>
          <w:rtl/>
        </w:rPr>
        <w:t>إ</w:t>
      </w:r>
      <w:r w:rsidRPr="001021E1">
        <w:rPr>
          <w:rFonts w:ascii="Arabic Typesetting" w:eastAsia="Times New Roman" w:hAnsi="Arabic Typesetting" w:cs="Arabic Typesetting"/>
          <w:sz w:val="44"/>
          <w:szCs w:val="44"/>
          <w:rtl/>
        </w:rPr>
        <w:t>ذا كان الزوج م</w:t>
      </w:r>
      <w:r w:rsidR="00B27DEF">
        <w:rPr>
          <w:rFonts w:ascii="Arabic Typesetting" w:eastAsia="Times New Roman" w:hAnsi="Arabic Typesetting" w:cs="Arabic Typesetting"/>
          <w:sz w:val="44"/>
          <w:szCs w:val="44"/>
          <w:rtl/>
        </w:rPr>
        <w:t xml:space="preserve">عتديا مسيئا, لأن الدين لا يسمح </w:t>
      </w:r>
      <w:r w:rsidR="00B27DEF">
        <w:rPr>
          <w:rFonts w:ascii="Arabic Typesetting" w:eastAsia="Times New Roman" w:hAnsi="Arabic Typesetting" w:cs="Arabic Typesetting" w:hint="cs"/>
          <w:sz w:val="44"/>
          <w:szCs w:val="44"/>
          <w:rtl/>
        </w:rPr>
        <w:t>أ</w:t>
      </w:r>
      <w:r w:rsidRPr="001021E1">
        <w:rPr>
          <w:rFonts w:ascii="Arabic Typesetting" w:eastAsia="Times New Roman" w:hAnsi="Arabic Typesetting" w:cs="Arabic Typesetting"/>
          <w:sz w:val="44"/>
          <w:szCs w:val="44"/>
          <w:rtl/>
        </w:rPr>
        <w:t>ن تبقى المرأة مستضعفة فريسة لاضطهاد الزوج غير الملتزم بأوامر الله تعالى</w:t>
      </w:r>
      <w:r w:rsidRPr="001021E1">
        <w:rPr>
          <w:rFonts w:ascii="Arabic Typesetting" w:eastAsia="Times New Roman" w:hAnsi="Arabic Typesetting" w:cs="Arabic Typesetting"/>
          <w:sz w:val="44"/>
          <w:szCs w:val="44"/>
        </w:rPr>
        <w:t xml:space="preserve">. </w:t>
      </w:r>
    </w:p>
    <w:p w:rsidR="00B27DEF" w:rsidRDefault="001021E1" w:rsidP="001021E1">
      <w:pPr>
        <w:spacing w:before="100" w:beforeAutospacing="1" w:after="100" w:afterAutospacing="1" w:line="240" w:lineRule="auto"/>
        <w:ind w:right="94"/>
        <w:jc w:val="both"/>
        <w:rPr>
          <w:rFonts w:ascii="Arabic Typesetting" w:eastAsia="Times New Roman" w:hAnsi="Arabic Typesetting" w:cs="Arabic Typesetting"/>
          <w:sz w:val="44"/>
          <w:szCs w:val="44"/>
          <w:rtl/>
        </w:rPr>
      </w:pPr>
      <w:r w:rsidRPr="001021E1">
        <w:rPr>
          <w:rFonts w:ascii="Arabic Typesetting" w:eastAsia="Times New Roman" w:hAnsi="Arabic Typesetting" w:cs="Arabic Typesetting"/>
          <w:sz w:val="44"/>
          <w:szCs w:val="44"/>
          <w:rtl/>
        </w:rPr>
        <w:t>فاذا كان الزوج يؤذي زوجته ويشاكسها بغير وجه شرعي, جاز لها</w:t>
      </w:r>
      <w:r w:rsidR="00B27DEF">
        <w:rPr>
          <w:rFonts w:ascii="Arabic Typesetting" w:eastAsia="Times New Roman" w:hAnsi="Arabic Typesetting" w:cs="Arabic Typesetting"/>
          <w:sz w:val="44"/>
          <w:szCs w:val="44"/>
          <w:rtl/>
        </w:rPr>
        <w:t xml:space="preserve"> رفع </w:t>
      </w:r>
      <w:r w:rsidR="00B27DEF">
        <w:rPr>
          <w:rFonts w:ascii="Arabic Typesetting" w:eastAsia="Times New Roman" w:hAnsi="Arabic Typesetting" w:cs="Arabic Typesetting" w:hint="cs"/>
          <w:sz w:val="44"/>
          <w:szCs w:val="44"/>
          <w:rtl/>
        </w:rPr>
        <w:t>أ</w:t>
      </w:r>
      <w:r w:rsidR="00B27DEF">
        <w:rPr>
          <w:rFonts w:ascii="Arabic Typesetting" w:eastAsia="Times New Roman" w:hAnsi="Arabic Typesetting" w:cs="Arabic Typesetting"/>
          <w:sz w:val="44"/>
          <w:szCs w:val="44"/>
          <w:rtl/>
        </w:rPr>
        <w:t xml:space="preserve">مرها </w:t>
      </w:r>
      <w:r w:rsidR="00B27DEF">
        <w:rPr>
          <w:rFonts w:ascii="Arabic Typesetting" w:eastAsia="Times New Roman" w:hAnsi="Arabic Typesetting" w:cs="Arabic Typesetting" w:hint="cs"/>
          <w:sz w:val="44"/>
          <w:szCs w:val="44"/>
          <w:rtl/>
        </w:rPr>
        <w:t>إ</w:t>
      </w:r>
      <w:r w:rsidR="00B27DEF">
        <w:rPr>
          <w:rFonts w:ascii="Arabic Typesetting" w:eastAsia="Times New Roman" w:hAnsi="Arabic Typesetting" w:cs="Arabic Typesetting"/>
          <w:sz w:val="44"/>
          <w:szCs w:val="44"/>
          <w:rtl/>
        </w:rPr>
        <w:t>لى الحاكم الشرعي, ليمنعه من ال</w:t>
      </w:r>
      <w:r w:rsidR="00B27DEF">
        <w:rPr>
          <w:rFonts w:ascii="Arabic Typesetting" w:eastAsia="Times New Roman" w:hAnsi="Arabic Typesetting" w:cs="Arabic Typesetting" w:hint="cs"/>
          <w:sz w:val="44"/>
          <w:szCs w:val="44"/>
          <w:rtl/>
        </w:rPr>
        <w:t>إ</w:t>
      </w:r>
      <w:r w:rsidRPr="001021E1">
        <w:rPr>
          <w:rFonts w:ascii="Arabic Typesetting" w:eastAsia="Times New Roman" w:hAnsi="Arabic Typesetting" w:cs="Arabic Typesetting"/>
          <w:sz w:val="44"/>
          <w:szCs w:val="44"/>
          <w:rtl/>
        </w:rPr>
        <w:t>يذاء والظلم, ويلزمه بال</w:t>
      </w:r>
      <w:r w:rsidR="00B27DEF">
        <w:rPr>
          <w:rFonts w:ascii="Arabic Typesetting" w:eastAsia="Times New Roman" w:hAnsi="Arabic Typesetting" w:cs="Arabic Typesetting"/>
          <w:sz w:val="44"/>
          <w:szCs w:val="44"/>
          <w:rtl/>
        </w:rPr>
        <w:t>معاشرة معها بالمعروف, فان نفع و</w:t>
      </w:r>
      <w:r w:rsidR="00B27DEF">
        <w:rPr>
          <w:rFonts w:ascii="Arabic Typesetting" w:eastAsia="Times New Roman" w:hAnsi="Arabic Typesetting" w:cs="Arabic Typesetting" w:hint="cs"/>
          <w:sz w:val="44"/>
          <w:szCs w:val="44"/>
          <w:rtl/>
        </w:rPr>
        <w:t>إ</w:t>
      </w:r>
      <w:r w:rsidR="00B27DEF">
        <w:rPr>
          <w:rFonts w:ascii="Arabic Typesetting" w:eastAsia="Times New Roman" w:hAnsi="Arabic Typesetting" w:cs="Arabic Typesetting"/>
          <w:sz w:val="44"/>
          <w:szCs w:val="44"/>
          <w:rtl/>
        </w:rPr>
        <w:t xml:space="preserve">لا عزره بما يراه - من توبيخ </w:t>
      </w:r>
      <w:r w:rsidR="00B27DEF">
        <w:rPr>
          <w:rFonts w:ascii="Arabic Typesetting" w:eastAsia="Times New Roman" w:hAnsi="Arabic Typesetting" w:cs="Arabic Typesetting" w:hint="cs"/>
          <w:sz w:val="44"/>
          <w:szCs w:val="44"/>
          <w:rtl/>
        </w:rPr>
        <w:t>أ</w:t>
      </w:r>
      <w:r w:rsidR="00B27DEF">
        <w:rPr>
          <w:rFonts w:ascii="Arabic Typesetting" w:eastAsia="Times New Roman" w:hAnsi="Arabic Typesetting" w:cs="Arabic Typesetting"/>
          <w:sz w:val="44"/>
          <w:szCs w:val="44"/>
          <w:rtl/>
        </w:rPr>
        <w:t xml:space="preserve">و ضرب </w:t>
      </w:r>
      <w:r w:rsidR="00B27DEF">
        <w:rPr>
          <w:rFonts w:ascii="Arabic Typesetting" w:eastAsia="Times New Roman" w:hAnsi="Arabic Typesetting" w:cs="Arabic Typesetting" w:hint="cs"/>
          <w:sz w:val="44"/>
          <w:szCs w:val="44"/>
          <w:rtl/>
        </w:rPr>
        <w:t>أ</w:t>
      </w:r>
      <w:r w:rsidR="00B27DEF">
        <w:rPr>
          <w:rFonts w:ascii="Arabic Typesetting" w:eastAsia="Times New Roman" w:hAnsi="Arabic Typesetting" w:cs="Arabic Typesetting"/>
          <w:sz w:val="44"/>
          <w:szCs w:val="44"/>
          <w:rtl/>
        </w:rPr>
        <w:t xml:space="preserve">و ما </w:t>
      </w:r>
      <w:r w:rsidR="00B27DEF">
        <w:rPr>
          <w:rFonts w:ascii="Arabic Typesetting" w:eastAsia="Times New Roman" w:hAnsi="Arabic Typesetting" w:cs="Arabic Typesetting" w:hint="cs"/>
          <w:sz w:val="44"/>
          <w:szCs w:val="44"/>
          <w:rtl/>
        </w:rPr>
        <w:t>أ</w:t>
      </w:r>
      <w:r w:rsidR="00B27DEF">
        <w:rPr>
          <w:rFonts w:ascii="Arabic Typesetting" w:eastAsia="Times New Roman" w:hAnsi="Arabic Typesetting" w:cs="Arabic Typesetting"/>
          <w:sz w:val="44"/>
          <w:szCs w:val="44"/>
          <w:rtl/>
        </w:rPr>
        <w:t xml:space="preserve">شبه - فان لم ينفع </w:t>
      </w:r>
      <w:r w:rsidR="00B27DEF">
        <w:rPr>
          <w:rFonts w:ascii="Arabic Typesetting" w:eastAsia="Times New Roman" w:hAnsi="Arabic Typesetting" w:cs="Arabic Typesetting" w:hint="cs"/>
          <w:sz w:val="44"/>
          <w:szCs w:val="44"/>
          <w:rtl/>
        </w:rPr>
        <w:t>أ</w:t>
      </w:r>
      <w:r w:rsidRPr="001021E1">
        <w:rPr>
          <w:rFonts w:ascii="Arabic Typesetting" w:eastAsia="Times New Roman" w:hAnsi="Arabic Typesetting" w:cs="Arabic Typesetting"/>
          <w:sz w:val="44"/>
          <w:szCs w:val="44"/>
          <w:rtl/>
        </w:rPr>
        <w:t>يضا كان لها المطالبة بالطلاق, فان امتنع منه ولم يمكن اجباره عليه طلقها الحاكم الشرعي</w:t>
      </w:r>
      <w:r w:rsidRPr="001021E1">
        <w:rPr>
          <w:rFonts w:ascii="Arabic Typesetting" w:eastAsia="Times New Roman" w:hAnsi="Arabic Typesetting" w:cs="Arabic Typesetting"/>
          <w:sz w:val="44"/>
          <w:szCs w:val="44"/>
        </w:rPr>
        <w:t xml:space="preserve">. </w:t>
      </w:r>
    </w:p>
    <w:p w:rsidR="00AB69D3" w:rsidRPr="008F0CD2" w:rsidRDefault="001021E1" w:rsidP="00B27DEF">
      <w:pPr>
        <w:spacing w:before="100" w:beforeAutospacing="1" w:after="100" w:afterAutospacing="1" w:line="240" w:lineRule="auto"/>
        <w:ind w:right="94"/>
        <w:jc w:val="both"/>
        <w:rPr>
          <w:rFonts w:ascii="Arabic Typesetting" w:eastAsia="Times New Roman" w:hAnsi="Arabic Typesetting" w:cs="Arabic Typesetting"/>
          <w:sz w:val="44"/>
          <w:szCs w:val="44"/>
        </w:rPr>
      </w:pPr>
      <w:r w:rsidRPr="001021E1">
        <w:rPr>
          <w:rFonts w:ascii="Arabic Typesetting" w:eastAsia="Times New Roman" w:hAnsi="Arabic Typesetting" w:cs="Arabic Typesetting"/>
          <w:sz w:val="44"/>
          <w:szCs w:val="44"/>
          <w:rtl/>
        </w:rPr>
        <w:t>والآيات ال</w:t>
      </w:r>
      <w:r w:rsidR="00B27DEF">
        <w:rPr>
          <w:rFonts w:ascii="Arabic Typesetting" w:eastAsia="Times New Roman" w:hAnsi="Arabic Typesetting" w:cs="Arabic Typesetting"/>
          <w:sz w:val="44"/>
          <w:szCs w:val="44"/>
          <w:rtl/>
        </w:rPr>
        <w:t xml:space="preserve">قرآنية واضحة في </w:t>
      </w:r>
      <w:r w:rsidR="00B27DEF">
        <w:rPr>
          <w:rFonts w:ascii="Arabic Typesetting" w:eastAsia="Times New Roman" w:hAnsi="Arabic Typesetting" w:cs="Arabic Typesetting" w:hint="cs"/>
          <w:sz w:val="44"/>
          <w:szCs w:val="44"/>
          <w:rtl/>
        </w:rPr>
        <w:t>أ</w:t>
      </w:r>
      <w:r w:rsidRPr="001021E1">
        <w:rPr>
          <w:rFonts w:ascii="Arabic Typesetting" w:eastAsia="Times New Roman" w:hAnsi="Arabic Typesetting" w:cs="Arabic Typesetting"/>
          <w:sz w:val="44"/>
          <w:szCs w:val="44"/>
          <w:rtl/>
        </w:rPr>
        <w:t xml:space="preserve">ن الحالة المشروعة المقبولة للحياة </w:t>
      </w:r>
      <w:r w:rsidR="00B27DEF">
        <w:rPr>
          <w:rFonts w:ascii="Arabic Typesetting" w:eastAsia="Times New Roman" w:hAnsi="Arabic Typesetting" w:cs="Arabic Typesetting"/>
          <w:sz w:val="44"/>
          <w:szCs w:val="44"/>
          <w:rtl/>
        </w:rPr>
        <w:t>الزوجية هي المعاشرة بالمعروف, و</w:t>
      </w:r>
      <w:r w:rsidR="00B27DEF">
        <w:rPr>
          <w:rFonts w:ascii="Arabic Typesetting" w:eastAsia="Times New Roman" w:hAnsi="Arabic Typesetting" w:cs="Arabic Typesetting" w:hint="cs"/>
          <w:sz w:val="44"/>
          <w:szCs w:val="44"/>
          <w:rtl/>
        </w:rPr>
        <w:t>إ</w:t>
      </w:r>
      <w:r w:rsidR="00B27DEF">
        <w:rPr>
          <w:rFonts w:ascii="Arabic Typesetting" w:eastAsia="Times New Roman" w:hAnsi="Arabic Typesetting" w:cs="Arabic Typesetting"/>
          <w:sz w:val="44"/>
          <w:szCs w:val="44"/>
          <w:rtl/>
        </w:rPr>
        <w:t xml:space="preserve">لا فهو </w:t>
      </w:r>
      <w:r w:rsidR="00B27DEF">
        <w:rPr>
          <w:rFonts w:ascii="Arabic Typesetting" w:eastAsia="Times New Roman" w:hAnsi="Arabic Typesetting" w:cs="Arabic Typesetting" w:hint="cs"/>
          <w:sz w:val="44"/>
          <w:szCs w:val="44"/>
          <w:rtl/>
        </w:rPr>
        <w:t>إ</w:t>
      </w:r>
      <w:r w:rsidRPr="001021E1">
        <w:rPr>
          <w:rFonts w:ascii="Arabic Typesetting" w:eastAsia="Times New Roman" w:hAnsi="Arabic Typesetting" w:cs="Arabic Typesetting"/>
          <w:sz w:val="44"/>
          <w:szCs w:val="44"/>
          <w:rtl/>
        </w:rPr>
        <w:t>نهاء العلاقة والتسريح باحسان</w:t>
      </w:r>
      <w:r w:rsidRPr="001021E1">
        <w:rPr>
          <w:rFonts w:ascii="Arabic Typesetting" w:eastAsia="Times New Roman" w:hAnsi="Arabic Typesetting" w:cs="Arabic Typesetting"/>
          <w:sz w:val="44"/>
          <w:szCs w:val="44"/>
        </w:rPr>
        <w:t xml:space="preserve"> </w:t>
      </w:r>
      <w:r w:rsidR="00B27DEF">
        <w:rPr>
          <w:rFonts w:ascii="Arabic Typesetting" w:eastAsia="Times New Roman" w:hAnsi="Arabic Typesetting" w:cs="Arabic Typesetting" w:hint="cs"/>
          <w:sz w:val="44"/>
          <w:szCs w:val="44"/>
          <w:rtl/>
        </w:rPr>
        <w:t>(</w:t>
      </w:r>
      <w:r w:rsidRPr="001021E1">
        <w:rPr>
          <w:rFonts w:ascii="Arabic Typesetting" w:eastAsia="Times New Roman" w:hAnsi="Arabic Typesetting" w:cs="Arabic Typesetting"/>
          <w:sz w:val="44"/>
          <w:szCs w:val="44"/>
          <w:rtl/>
        </w:rPr>
        <w:t>فأمسكوهن بمعروف او سرحوهن بمعروف</w:t>
      </w:r>
      <w:r w:rsidR="00B27DEF">
        <w:rPr>
          <w:rFonts w:ascii="Arabic Typesetting" w:eastAsia="Times New Roman" w:hAnsi="Arabic Typesetting" w:cs="Arabic Typesetting" w:hint="cs"/>
          <w:sz w:val="44"/>
          <w:szCs w:val="44"/>
          <w:rtl/>
        </w:rPr>
        <w:t xml:space="preserve">). </w:t>
      </w:r>
      <w:r w:rsidR="00AB69D3" w:rsidRPr="008F0CD2">
        <w:rPr>
          <w:rFonts w:ascii="Arabic Typesetting" w:eastAsia="Times New Roman" w:hAnsi="Arabic Typesetting" w:cs="Arabic Typesetting"/>
          <w:sz w:val="44"/>
          <w:szCs w:val="44"/>
          <w:rtl/>
        </w:rPr>
        <w:t>وأن الله سبحانه أوجب على الزوج معاشرة زوجته بالمعروف فقال سبحانه: وَعَاشِرُوهُنَّ بِالْمَعْرُوفِ. {النساء:19}.</w:t>
      </w:r>
    </w:p>
    <w:p w:rsidR="00AB69D3" w:rsidRPr="008F0CD2" w:rsidRDefault="00AB69D3" w:rsidP="008F0CD2">
      <w:pPr>
        <w:spacing w:before="100" w:beforeAutospacing="1" w:after="100" w:afterAutospacing="1" w:line="240" w:lineRule="auto"/>
        <w:ind w:right="94"/>
        <w:jc w:val="both"/>
        <w:rPr>
          <w:rFonts w:ascii="Arabic Typesetting" w:eastAsia="Times New Roman" w:hAnsi="Arabic Typesetting" w:cs="Arabic Typesetting"/>
          <w:sz w:val="44"/>
          <w:szCs w:val="44"/>
          <w:rtl/>
        </w:rPr>
      </w:pPr>
      <w:r w:rsidRPr="008F0CD2">
        <w:rPr>
          <w:rFonts w:ascii="Arabic Typesetting" w:eastAsia="Times New Roman" w:hAnsi="Arabic Typesetting" w:cs="Arabic Typesetting"/>
          <w:sz w:val="44"/>
          <w:szCs w:val="44"/>
          <w:rtl/>
        </w:rPr>
        <w:t>قال الجصاص: أمر للأزواج بعشرة نسائهم بالمعروف، ومن المعروف أن يوفيها حقها من المهر والنفقة والقسم، وترك أذاها بالكلام الغليظ والإعراض عنها، والميل إلى غيرها وترك العبوس والقطوب في وجهها بغير ذنب، وما جرى مجرى ذلك، وهو نظير قوله تعالى: (فإمساك بمعروف أو تسريح بإحسان). انتهى.</w:t>
      </w:r>
    </w:p>
    <w:p w:rsidR="00AB69D3" w:rsidRPr="008F0CD2" w:rsidRDefault="00AB69D3" w:rsidP="000917CD">
      <w:pPr>
        <w:spacing w:before="100" w:beforeAutospacing="1" w:after="100" w:afterAutospacing="1" w:line="240" w:lineRule="auto"/>
        <w:ind w:right="94"/>
        <w:jc w:val="both"/>
        <w:rPr>
          <w:rFonts w:ascii="Arabic Typesetting" w:eastAsia="Times New Roman" w:hAnsi="Arabic Typesetting" w:cs="Arabic Typesetting"/>
          <w:sz w:val="44"/>
          <w:szCs w:val="44"/>
          <w:rtl/>
        </w:rPr>
      </w:pPr>
      <w:r w:rsidRPr="008F0CD2">
        <w:rPr>
          <w:rFonts w:ascii="Arabic Typesetting" w:eastAsia="Times New Roman" w:hAnsi="Arabic Typesetting" w:cs="Arabic Typesetting"/>
          <w:sz w:val="44"/>
          <w:szCs w:val="44"/>
          <w:rtl/>
        </w:rPr>
        <w:t>فإن استجاب لك فاحمدي الله جلا وعلا على نعمة الهداية، وإن لم يستجب لك فأنت بالخيار بين أن تصبري عليه مع إدامة نصحه ووعظه وبين أن تطلبي منه الطلاق، ولكن إن أصر ولم تجد معه النصيحة فالأفضل تركه وطلب الطلاق منه.</w:t>
      </w:r>
    </w:p>
    <w:p w:rsidR="001021E1" w:rsidRDefault="00AB69D3" w:rsidP="000917CD">
      <w:pPr>
        <w:spacing w:before="100" w:beforeAutospacing="1" w:after="100" w:afterAutospacing="1" w:line="240" w:lineRule="auto"/>
        <w:ind w:right="94"/>
        <w:jc w:val="both"/>
        <w:rPr>
          <w:rFonts w:ascii="Arabic Typesetting" w:eastAsia="Times New Roman" w:hAnsi="Arabic Typesetting" w:cs="Arabic Typesetting"/>
          <w:sz w:val="44"/>
          <w:szCs w:val="44"/>
          <w:rtl/>
        </w:rPr>
      </w:pPr>
      <w:r w:rsidRPr="008F0CD2">
        <w:rPr>
          <w:rFonts w:ascii="Arabic Typesetting" w:eastAsia="Times New Roman" w:hAnsi="Arabic Typesetting" w:cs="Arabic Typesetting"/>
          <w:sz w:val="44"/>
          <w:szCs w:val="44"/>
          <w:rtl/>
        </w:rPr>
        <w:lastRenderedPageBreak/>
        <w:t>جعل الله تعالى للرجل حق القوامة في الحياة الزوجية, فقال تعالى</w:t>
      </w:r>
      <w:r w:rsidRPr="008F0CD2">
        <w:rPr>
          <w:rFonts w:ascii="Arabic Typesetting" w:eastAsia="Times New Roman" w:hAnsi="Arabic Typesetting" w:cs="Arabic Typesetting"/>
          <w:sz w:val="44"/>
          <w:szCs w:val="44"/>
        </w:rPr>
        <w:t xml:space="preserve"> </w:t>
      </w:r>
      <w:r w:rsidR="00B27DEF">
        <w:rPr>
          <w:rFonts w:ascii="Arabic Typesetting" w:eastAsia="Times New Roman" w:hAnsi="Arabic Typesetting" w:cs="Arabic Typesetting" w:hint="cs"/>
          <w:sz w:val="44"/>
          <w:szCs w:val="44"/>
          <w:rtl/>
        </w:rPr>
        <w:t>(</w:t>
      </w:r>
      <w:r w:rsidRPr="008F0CD2">
        <w:rPr>
          <w:rFonts w:ascii="Arabic Typesetting" w:eastAsia="Times New Roman" w:hAnsi="Arabic Typesetting" w:cs="Arabic Typesetting"/>
          <w:sz w:val="44"/>
          <w:szCs w:val="44"/>
          <w:rtl/>
        </w:rPr>
        <w:t>الرجال قوامون على النساء بما فضل الله بعضهم على بعض وبما أنفقوا من أموالهم</w:t>
      </w:r>
      <w:r w:rsidR="00B27DEF">
        <w:rPr>
          <w:rFonts w:ascii="Arabic Typesetting" w:eastAsia="Times New Roman" w:hAnsi="Arabic Typesetting" w:cs="Arabic Typesetting" w:hint="cs"/>
          <w:sz w:val="44"/>
          <w:szCs w:val="44"/>
          <w:rtl/>
        </w:rPr>
        <w:t>).</w:t>
      </w:r>
      <w:r w:rsidRPr="008F0CD2">
        <w:rPr>
          <w:rFonts w:ascii="Arabic Typesetting" w:eastAsia="Times New Roman" w:hAnsi="Arabic Typesetting" w:cs="Arabic Typesetting"/>
          <w:sz w:val="44"/>
          <w:szCs w:val="44"/>
        </w:rPr>
        <w:t xml:space="preserve"> </w:t>
      </w:r>
      <w:r w:rsidRPr="008F0CD2">
        <w:rPr>
          <w:rFonts w:ascii="Arabic Typesetting" w:eastAsia="Times New Roman" w:hAnsi="Arabic Typesetting" w:cs="Arabic Typesetting"/>
          <w:sz w:val="44"/>
          <w:szCs w:val="44"/>
          <w:rtl/>
        </w:rPr>
        <w:t>فهو يتحمل مسؤولية الكيان العائلي, بالمبادرة الى تأسيسه حيث يطلب يد الفتاة, ويدفع المهر, ثم هو المتكفل بالانفاق على متطلبات الحياة للأسرة</w:t>
      </w:r>
      <w:r w:rsidR="00B27DEF">
        <w:rPr>
          <w:rFonts w:ascii="Arabic Typesetting" w:eastAsia="Times New Roman" w:hAnsi="Arabic Typesetting" w:cs="Arabic Typesetting" w:hint="cs"/>
          <w:sz w:val="44"/>
          <w:szCs w:val="44"/>
          <w:rtl/>
        </w:rPr>
        <w:t xml:space="preserve">, </w:t>
      </w:r>
      <w:r w:rsidRPr="008F0CD2">
        <w:rPr>
          <w:rFonts w:ascii="Arabic Typesetting" w:eastAsia="Times New Roman" w:hAnsi="Arabic Typesetting" w:cs="Arabic Typesetting"/>
          <w:sz w:val="44"/>
          <w:szCs w:val="44"/>
          <w:rtl/>
        </w:rPr>
        <w:t>وهو المتصدى لحمايتها والدفاع عنها</w:t>
      </w:r>
      <w:r w:rsidRPr="008F0CD2">
        <w:rPr>
          <w:rFonts w:ascii="Arabic Typesetting" w:eastAsia="Times New Roman" w:hAnsi="Arabic Typesetting" w:cs="Arabic Typesetting"/>
          <w:sz w:val="44"/>
          <w:szCs w:val="44"/>
        </w:rPr>
        <w:t xml:space="preserve">. </w:t>
      </w:r>
      <w:r w:rsidR="00B27DEF">
        <w:rPr>
          <w:rFonts w:ascii="Arabic Typesetting" w:eastAsia="Times New Roman" w:hAnsi="Arabic Typesetting" w:cs="Arabic Typesetting"/>
          <w:sz w:val="44"/>
          <w:szCs w:val="44"/>
          <w:rtl/>
        </w:rPr>
        <w:t>وهذا ما تشير اليه الآية الكريم</w:t>
      </w:r>
      <w:r w:rsidR="00B27DEF">
        <w:rPr>
          <w:rFonts w:ascii="Arabic Typesetting" w:eastAsia="Times New Roman" w:hAnsi="Arabic Typesetting" w:cs="Arabic Typesetting" w:hint="cs"/>
          <w:sz w:val="44"/>
          <w:szCs w:val="44"/>
          <w:rtl/>
        </w:rPr>
        <w:t>,</w:t>
      </w:r>
      <w:r w:rsidR="00B27DEF">
        <w:rPr>
          <w:rFonts w:ascii="Arabic Typesetting" w:eastAsia="Times New Roman" w:hAnsi="Arabic Typesetting" w:cs="Arabic Typesetting"/>
          <w:sz w:val="44"/>
          <w:szCs w:val="44"/>
        </w:rPr>
        <w:t xml:space="preserve"> </w:t>
      </w:r>
      <w:r w:rsidRPr="008F0CD2">
        <w:rPr>
          <w:rFonts w:ascii="Arabic Typesetting" w:eastAsia="Times New Roman" w:hAnsi="Arabic Typesetting" w:cs="Arabic Typesetting"/>
          <w:sz w:val="44"/>
          <w:szCs w:val="44"/>
          <w:rtl/>
        </w:rPr>
        <w:t>فالرجل في موقعية تتيح له التزام هذه المسؤولية وتحملها, من حيث قوته الجسدية, وطبيعته النفسية المؤهلة اكثر لتحمل المشاق والأعباء, وتوفير نفقات الحياة</w:t>
      </w:r>
      <w:r w:rsidRPr="008F0CD2">
        <w:rPr>
          <w:rFonts w:ascii="Arabic Typesetting" w:eastAsia="Times New Roman" w:hAnsi="Arabic Typesetting" w:cs="Arabic Typesetting"/>
          <w:sz w:val="44"/>
          <w:szCs w:val="44"/>
        </w:rPr>
        <w:t xml:space="preserve">. </w:t>
      </w:r>
      <w:r w:rsidRPr="008F0CD2">
        <w:rPr>
          <w:rFonts w:ascii="Arabic Typesetting" w:eastAsia="Times New Roman" w:hAnsi="Arabic Typesetting" w:cs="Arabic Typesetting"/>
          <w:sz w:val="44"/>
          <w:szCs w:val="44"/>
          <w:rtl/>
        </w:rPr>
        <w:t>بينما تمتاز المرأة برقة الجسد ونعومته, وبما تمتلك من فيض الحنان والعاطفة, الذي يؤهلها للقيام بدور الأمومة العظيم</w:t>
      </w:r>
      <w:r w:rsidRPr="008F0CD2">
        <w:rPr>
          <w:rFonts w:ascii="Arabic Typesetting" w:eastAsia="Times New Roman" w:hAnsi="Arabic Typesetting" w:cs="Arabic Typesetting"/>
          <w:sz w:val="44"/>
          <w:szCs w:val="44"/>
        </w:rPr>
        <w:t xml:space="preserve">. </w:t>
      </w:r>
    </w:p>
    <w:p w:rsidR="00BB44F1" w:rsidRPr="009B3932" w:rsidRDefault="00BB44F1" w:rsidP="00BB44F1">
      <w:pPr>
        <w:shd w:val="clear" w:color="auto" w:fill="FFFFFF"/>
        <w:spacing w:before="100" w:beforeAutospacing="1" w:after="100" w:afterAutospacing="1" w:line="240" w:lineRule="auto"/>
        <w:jc w:val="center"/>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w:t>
      </w:r>
    </w:p>
    <w:p w:rsidR="00F372D9" w:rsidRPr="004A334A" w:rsidRDefault="00150EF1" w:rsidP="00870033">
      <w:pPr>
        <w:shd w:val="clear" w:color="auto" w:fill="FFFFFF"/>
        <w:spacing w:before="100" w:beforeAutospacing="1" w:after="100" w:afterAutospacing="1" w:line="240" w:lineRule="auto"/>
        <w:jc w:val="both"/>
        <w:rPr>
          <w:rFonts w:ascii="Arabic Typesetting" w:eastAsia="Times New Roman" w:hAnsi="Arabic Typesetting" w:cs="Arabic Typesetting"/>
          <w:b/>
          <w:bCs/>
          <w:sz w:val="56"/>
          <w:szCs w:val="56"/>
          <w:u w:val="single"/>
          <w:rtl/>
        </w:rPr>
      </w:pPr>
      <w:r w:rsidRPr="004A334A">
        <w:rPr>
          <w:rFonts w:ascii="Arabic Typesetting" w:eastAsia="Times New Roman" w:hAnsi="Arabic Typesetting" w:cs="Arabic Typesetting" w:hint="cs"/>
          <w:b/>
          <w:bCs/>
          <w:sz w:val="56"/>
          <w:szCs w:val="56"/>
          <w:u w:val="single"/>
          <w:rtl/>
        </w:rPr>
        <w:t>4</w:t>
      </w:r>
      <w:r w:rsidR="00870033">
        <w:rPr>
          <w:rFonts w:ascii="Arabic Typesetting" w:eastAsia="Times New Roman" w:hAnsi="Arabic Typesetting" w:cs="Arabic Typesetting" w:hint="cs"/>
          <w:b/>
          <w:bCs/>
          <w:sz w:val="56"/>
          <w:szCs w:val="56"/>
          <w:u w:val="single"/>
          <w:rtl/>
        </w:rPr>
        <w:t>4</w:t>
      </w:r>
      <w:r w:rsidRPr="004A334A">
        <w:rPr>
          <w:rFonts w:ascii="Arabic Typesetting" w:eastAsia="Times New Roman" w:hAnsi="Arabic Typesetting" w:cs="Arabic Typesetting" w:hint="cs"/>
          <w:b/>
          <w:bCs/>
          <w:sz w:val="56"/>
          <w:szCs w:val="56"/>
          <w:u w:val="single"/>
          <w:rtl/>
        </w:rPr>
        <w:t xml:space="preserve">- </w:t>
      </w:r>
      <w:r w:rsidR="00AB69D3" w:rsidRPr="004A334A">
        <w:rPr>
          <w:rFonts w:ascii="Arabic Typesetting" w:eastAsia="Times New Roman" w:hAnsi="Arabic Typesetting" w:cs="Arabic Typesetting"/>
          <w:b/>
          <w:bCs/>
          <w:sz w:val="56"/>
          <w:szCs w:val="56"/>
          <w:u w:val="single"/>
          <w:rtl/>
        </w:rPr>
        <w:t>الإنفاق عل</w:t>
      </w:r>
      <w:r w:rsidR="00AB69D3" w:rsidRPr="004A334A">
        <w:rPr>
          <w:rFonts w:ascii="Arabic Typesetting" w:eastAsia="Times New Roman" w:hAnsi="Arabic Typesetting" w:cs="Arabic Typesetting" w:hint="cs"/>
          <w:b/>
          <w:bCs/>
          <w:sz w:val="56"/>
          <w:szCs w:val="56"/>
          <w:u w:val="single"/>
          <w:rtl/>
        </w:rPr>
        <w:t>ى الزوجة</w:t>
      </w:r>
      <w:r w:rsidR="00AB69D3" w:rsidRPr="004A334A">
        <w:rPr>
          <w:rFonts w:ascii="Arabic Typesetting" w:eastAsia="Times New Roman" w:hAnsi="Arabic Typesetting" w:cs="Arabic Typesetting"/>
          <w:b/>
          <w:bCs/>
          <w:sz w:val="56"/>
          <w:szCs w:val="56"/>
          <w:u w:val="single"/>
          <w:rtl/>
        </w:rPr>
        <w:t>و</w:t>
      </w:r>
      <w:r w:rsidR="00805551" w:rsidRPr="004A334A">
        <w:rPr>
          <w:rFonts w:ascii="Arabic Typesetting" w:eastAsia="Times New Roman" w:hAnsi="Arabic Typesetting" w:cs="Arabic Typesetting"/>
          <w:b/>
          <w:bCs/>
          <w:sz w:val="56"/>
          <w:szCs w:val="56"/>
          <w:u w:val="single"/>
          <w:rtl/>
        </w:rPr>
        <w:t xml:space="preserve"> الأولاد </w:t>
      </w:r>
      <w:r w:rsidR="00F62A50" w:rsidRPr="004A334A">
        <w:rPr>
          <w:rFonts w:ascii="Arabic Typesetting" w:eastAsia="Times New Roman" w:hAnsi="Arabic Typesetting" w:cs="Arabic Typesetting" w:hint="cs"/>
          <w:b/>
          <w:bCs/>
          <w:sz w:val="56"/>
          <w:szCs w:val="56"/>
          <w:u w:val="single"/>
          <w:rtl/>
        </w:rPr>
        <w:t>:</w:t>
      </w:r>
    </w:p>
    <w:p w:rsidR="0050492F" w:rsidRDefault="00B64468" w:rsidP="0050492F">
      <w:pPr>
        <w:spacing w:before="100" w:beforeAutospacing="1" w:after="100" w:afterAutospacing="1" w:line="240" w:lineRule="auto"/>
        <w:ind w:right="94"/>
        <w:jc w:val="both"/>
        <w:rPr>
          <w:rFonts w:ascii="Arabic Typesetting" w:eastAsia="Times New Roman" w:hAnsi="Arabic Typesetting" w:cs="Arabic Typesetting"/>
          <w:sz w:val="44"/>
          <w:szCs w:val="44"/>
          <w:rtl/>
        </w:rPr>
      </w:pPr>
      <w:r w:rsidRPr="0050492F">
        <w:rPr>
          <w:rFonts w:ascii="Arabic Typesetting" w:eastAsia="Times New Roman" w:hAnsi="Arabic Typesetting" w:cs="Arabic Typesetting"/>
          <w:sz w:val="44"/>
          <w:szCs w:val="44"/>
          <w:rtl/>
        </w:rPr>
        <w:t>فإن من حق المرأة على زوجها أن ينفق عليها وعلى أولاده بالمعروف، وقد حث الإسلام الزوج على الإنفاق على بيته ووعده الأجر على ذلك</w:t>
      </w:r>
      <w:r w:rsidR="0050492F">
        <w:rPr>
          <w:rFonts w:ascii="Arabic Typesetting" w:eastAsia="Times New Roman" w:hAnsi="Arabic Typesetting" w:cs="Arabic Typesetting" w:hint="cs"/>
          <w:sz w:val="44"/>
          <w:szCs w:val="44"/>
          <w:rtl/>
        </w:rPr>
        <w:t>.</w:t>
      </w:r>
    </w:p>
    <w:p w:rsidR="00B64468" w:rsidRDefault="00B64468" w:rsidP="0050492F">
      <w:pPr>
        <w:spacing w:before="100" w:beforeAutospacing="1" w:after="100" w:afterAutospacing="1" w:line="240" w:lineRule="auto"/>
        <w:ind w:right="94"/>
        <w:jc w:val="both"/>
        <w:rPr>
          <w:rFonts w:ascii="Arabic Typesetting" w:eastAsia="Times New Roman" w:hAnsi="Arabic Typesetting" w:cs="Arabic Typesetting"/>
          <w:sz w:val="44"/>
          <w:szCs w:val="44"/>
          <w:rtl/>
        </w:rPr>
      </w:pPr>
      <w:r w:rsidRPr="0050492F">
        <w:rPr>
          <w:rFonts w:ascii="Arabic Typesetting" w:eastAsia="Times New Roman" w:hAnsi="Arabic Typesetting" w:cs="Arabic Typesetting"/>
          <w:sz w:val="44"/>
          <w:szCs w:val="44"/>
          <w:rtl/>
        </w:rPr>
        <w:t>فعن سعد بن أبي وقاص أن رسول الله صلى الله عليه وسلم قال</w:t>
      </w:r>
      <w:r w:rsidRPr="0050492F">
        <w:rPr>
          <w:rFonts w:ascii="Arabic Typesetting" w:eastAsia="Times New Roman" w:hAnsi="Arabic Typesetting" w:cs="Arabic Typesetting"/>
          <w:sz w:val="44"/>
          <w:szCs w:val="44"/>
        </w:rPr>
        <w:t xml:space="preserve">: </w:t>
      </w:r>
      <w:r w:rsidRPr="0050492F">
        <w:rPr>
          <w:rFonts w:ascii="Arabic Typesetting" w:eastAsia="Times New Roman" w:hAnsi="Arabic Typesetting" w:cs="Arabic Typesetting"/>
          <w:sz w:val="44"/>
          <w:szCs w:val="44"/>
          <w:rtl/>
        </w:rPr>
        <w:t>وإنك لن تنفق نفقة تبتغي بها وجه الله إلا أجرت بها، حتى ما تجعل في في امرأتك</w:t>
      </w:r>
      <w:r w:rsidR="0050492F">
        <w:rPr>
          <w:rFonts w:ascii="Arabic Typesetting" w:eastAsia="Times New Roman" w:hAnsi="Arabic Typesetting" w:cs="Arabic Typesetting" w:hint="cs"/>
          <w:sz w:val="44"/>
          <w:szCs w:val="44"/>
          <w:rtl/>
        </w:rPr>
        <w:t>(</w:t>
      </w:r>
      <w:r w:rsidR="0050492F">
        <w:rPr>
          <w:rFonts w:ascii="Arabic Typesetting" w:eastAsia="Times New Roman" w:hAnsi="Arabic Typesetting" w:cs="Arabic Typesetting"/>
          <w:sz w:val="44"/>
          <w:szCs w:val="44"/>
          <w:rtl/>
        </w:rPr>
        <w:t>متفق علي</w:t>
      </w:r>
      <w:r w:rsidR="0050492F">
        <w:rPr>
          <w:rFonts w:ascii="Arabic Typesetting" w:eastAsia="Times New Roman" w:hAnsi="Arabic Typesetting" w:cs="Arabic Typesetting" w:hint="cs"/>
          <w:sz w:val="44"/>
          <w:szCs w:val="44"/>
          <w:rtl/>
        </w:rPr>
        <w:t>ه).</w:t>
      </w:r>
      <w:r w:rsidRPr="0050492F">
        <w:rPr>
          <w:rFonts w:ascii="Arabic Typesetting" w:eastAsia="Times New Roman" w:hAnsi="Arabic Typesetting" w:cs="Arabic Typesetting"/>
          <w:sz w:val="44"/>
          <w:szCs w:val="44"/>
        </w:rPr>
        <w:t xml:space="preserve"> </w:t>
      </w:r>
    </w:p>
    <w:p w:rsidR="0050492F" w:rsidRDefault="00B64468" w:rsidP="0050492F">
      <w:pPr>
        <w:spacing w:before="100" w:beforeAutospacing="1" w:after="100" w:afterAutospacing="1" w:line="240" w:lineRule="auto"/>
        <w:ind w:right="94"/>
        <w:jc w:val="both"/>
        <w:rPr>
          <w:rFonts w:ascii="Arabic Typesetting" w:eastAsia="Times New Roman" w:hAnsi="Arabic Typesetting" w:cs="Arabic Typesetting"/>
          <w:sz w:val="44"/>
          <w:szCs w:val="44"/>
          <w:rtl/>
        </w:rPr>
      </w:pPr>
      <w:r w:rsidRPr="0050492F">
        <w:rPr>
          <w:rFonts w:ascii="Arabic Typesetting" w:eastAsia="Times New Roman" w:hAnsi="Arabic Typesetting" w:cs="Arabic Typesetting"/>
          <w:sz w:val="44"/>
          <w:szCs w:val="44"/>
          <w:rtl/>
        </w:rPr>
        <w:t>كما أن الزوجة مؤتمنة على مال زوجها ومسؤولة عنه، فعن عبد الله بن عمر رضي الله عنهما أن رسول الله صلى الله عليه وسلم قال: والمرأة راعية في بيت زوجها وهي مسؤولة عن رعيتها</w:t>
      </w:r>
      <w:r w:rsidR="0050492F">
        <w:rPr>
          <w:rFonts w:ascii="Arabic Typesetting" w:eastAsia="Times New Roman" w:hAnsi="Arabic Typesetting" w:cs="Arabic Typesetting" w:hint="cs"/>
          <w:sz w:val="44"/>
          <w:szCs w:val="44"/>
          <w:rtl/>
        </w:rPr>
        <w:t>(</w:t>
      </w:r>
      <w:r w:rsidRPr="0050492F">
        <w:rPr>
          <w:rFonts w:ascii="Arabic Typesetting" w:eastAsia="Times New Roman" w:hAnsi="Arabic Typesetting" w:cs="Arabic Typesetting"/>
          <w:sz w:val="44"/>
          <w:szCs w:val="44"/>
          <w:rtl/>
        </w:rPr>
        <w:t>رواه البخاري ومسلم</w:t>
      </w:r>
      <w:r w:rsidR="0050492F">
        <w:rPr>
          <w:rFonts w:ascii="Arabic Typesetting" w:eastAsia="Times New Roman" w:hAnsi="Arabic Typesetting" w:cs="Arabic Typesetting" w:hint="cs"/>
          <w:sz w:val="44"/>
          <w:szCs w:val="44"/>
          <w:rtl/>
        </w:rPr>
        <w:t>).</w:t>
      </w:r>
    </w:p>
    <w:p w:rsidR="0050492F" w:rsidRDefault="00B64468" w:rsidP="0050492F">
      <w:pPr>
        <w:spacing w:before="100" w:beforeAutospacing="1" w:after="100" w:afterAutospacing="1" w:line="240" w:lineRule="auto"/>
        <w:ind w:right="94"/>
        <w:jc w:val="both"/>
        <w:rPr>
          <w:rFonts w:ascii="Arabic Typesetting" w:eastAsia="Times New Roman" w:hAnsi="Arabic Typesetting" w:cs="Arabic Typesetting" w:hint="cs"/>
          <w:sz w:val="44"/>
          <w:szCs w:val="44"/>
          <w:rtl/>
        </w:rPr>
      </w:pPr>
      <w:r w:rsidRPr="0050492F">
        <w:rPr>
          <w:rFonts w:ascii="Arabic Typesetting" w:eastAsia="Times New Roman" w:hAnsi="Arabic Typesetting" w:cs="Arabic Typesetting"/>
          <w:sz w:val="44"/>
          <w:szCs w:val="44"/>
          <w:rtl/>
        </w:rPr>
        <w:t>ولا يحق للمرأة أن تأخذ شيئاً من مال زوجها بغير إذنه ما دام ينفق عليها وعلى أولاده بالمعروف، أما إذا كان الزوج شحيحاً بالنفقة، فإن للمرأة حينئذ أن تأخذ من ماله بغير إذنه بالمعروف، فعن عائشة رضي الله عنها: أن هند بنت عتبة قالت: يا رسول الله؛ إن أبا سفيان رجل شحيح وليس يعطيني ما يكفيني وولدي إلا ما أخذت منه وهو لا يعلم. فقال: خذي ما يكفيك وولدك بالمعروف</w:t>
      </w:r>
      <w:r w:rsidR="0050492F">
        <w:rPr>
          <w:rFonts w:ascii="Arabic Typesetting" w:eastAsia="Times New Roman" w:hAnsi="Arabic Typesetting" w:cs="Arabic Typesetting" w:hint="cs"/>
          <w:sz w:val="44"/>
          <w:szCs w:val="44"/>
          <w:rtl/>
        </w:rPr>
        <w:t>(</w:t>
      </w:r>
      <w:r w:rsidRPr="0050492F">
        <w:rPr>
          <w:rFonts w:ascii="Arabic Typesetting" w:eastAsia="Times New Roman" w:hAnsi="Arabic Typesetting" w:cs="Arabic Typesetting"/>
          <w:sz w:val="44"/>
          <w:szCs w:val="44"/>
          <w:rtl/>
        </w:rPr>
        <w:t xml:space="preserve">رواه البخاري </w:t>
      </w:r>
      <w:r w:rsidR="0050492F">
        <w:rPr>
          <w:rFonts w:ascii="Arabic Typesetting" w:eastAsia="Times New Roman" w:hAnsi="Arabic Typesetting" w:cs="Arabic Typesetting"/>
          <w:sz w:val="44"/>
          <w:szCs w:val="44"/>
          <w:rtl/>
        </w:rPr>
        <w:t>ومسلم</w:t>
      </w:r>
      <w:r w:rsidR="0050492F">
        <w:rPr>
          <w:rFonts w:ascii="Arabic Typesetting" w:eastAsia="Times New Roman" w:hAnsi="Arabic Typesetting" w:cs="Arabic Typesetting" w:hint="cs"/>
          <w:sz w:val="44"/>
          <w:szCs w:val="44"/>
          <w:rtl/>
        </w:rPr>
        <w:t>).</w:t>
      </w:r>
    </w:p>
    <w:p w:rsidR="00870033" w:rsidRDefault="00870033" w:rsidP="00870033">
      <w:pPr>
        <w:spacing w:before="100" w:beforeAutospacing="1" w:after="100" w:afterAutospacing="1" w:line="240" w:lineRule="auto"/>
        <w:ind w:right="94"/>
        <w:jc w:val="center"/>
        <w:rPr>
          <w:rFonts w:ascii="Arabic Typesetting" w:eastAsia="Times New Roman" w:hAnsi="Arabic Typesetting" w:cs="Arabic Typesetting"/>
          <w:sz w:val="44"/>
          <w:szCs w:val="44"/>
          <w:rtl/>
        </w:rPr>
      </w:pPr>
      <w:r w:rsidRPr="00870033">
        <w:rPr>
          <w:rFonts w:ascii="Arabic Typesetting" w:eastAsia="Times New Roman" w:hAnsi="Arabic Typesetting" w:cs="Arabic Typesetting"/>
          <w:sz w:val="44"/>
          <w:szCs w:val="44"/>
          <w:rtl/>
        </w:rPr>
        <w:lastRenderedPageBreak/>
        <w:drawing>
          <wp:inline distT="0" distB="0" distL="0" distR="0">
            <wp:extent cx="5390208" cy="3539266"/>
            <wp:effectExtent l="19050" t="0" r="942" b="0"/>
            <wp:docPr id="51" name="Picture 1" descr="C:\Documents and Settings\User\Desktop\حق الزوجة.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ocuments and Settings\User\Desktop\حق الزوجة.jpg"/>
                    <pic:cNvPicPr>
                      <a:picLocks noChangeAspect="1" noChangeArrowheads="1"/>
                    </pic:cNvPicPr>
                  </pic:nvPicPr>
                  <pic:blipFill>
                    <a:blip r:embed="rId275" cstate="print"/>
                    <a:srcRect/>
                    <a:stretch>
                      <a:fillRect/>
                    </a:stretch>
                  </pic:blipFill>
                  <pic:spPr bwMode="auto">
                    <a:xfrm>
                      <a:off x="0" y="0"/>
                      <a:ext cx="5396230" cy="3543220"/>
                    </a:xfrm>
                    <a:prstGeom prst="rect">
                      <a:avLst/>
                    </a:prstGeom>
                    <a:noFill/>
                    <a:ln w="9525">
                      <a:noFill/>
                      <a:miter lim="800000"/>
                      <a:headEnd/>
                      <a:tailEnd/>
                    </a:ln>
                  </pic:spPr>
                </pic:pic>
              </a:graphicData>
            </a:graphic>
          </wp:inline>
        </w:drawing>
      </w:r>
    </w:p>
    <w:p w:rsidR="00B64468" w:rsidRPr="0050492F" w:rsidRDefault="0050492F" w:rsidP="0050492F">
      <w:pPr>
        <w:spacing w:before="100" w:beforeAutospacing="1" w:after="100" w:afterAutospacing="1" w:line="240" w:lineRule="auto"/>
        <w:ind w:right="94"/>
        <w:jc w:val="both"/>
        <w:rPr>
          <w:rFonts w:ascii="Arabic Typesetting" w:eastAsia="Times New Roman" w:hAnsi="Arabic Typesetting" w:cs="Arabic Typesetting"/>
          <w:sz w:val="44"/>
          <w:szCs w:val="44"/>
          <w:rtl/>
        </w:rPr>
      </w:pPr>
      <w:r w:rsidRPr="0050492F">
        <w:rPr>
          <w:rFonts w:ascii="Arabic Typesetting" w:eastAsia="Times New Roman" w:hAnsi="Arabic Typesetting" w:cs="Arabic Typesetting"/>
          <w:sz w:val="44"/>
          <w:szCs w:val="44"/>
          <w:rtl/>
        </w:rPr>
        <w:t xml:space="preserve"> </w:t>
      </w:r>
      <w:r w:rsidR="00B64468" w:rsidRPr="0050492F">
        <w:rPr>
          <w:rFonts w:ascii="Arabic Typesetting" w:eastAsia="Times New Roman" w:hAnsi="Arabic Typesetting" w:cs="Arabic Typesetting"/>
          <w:sz w:val="44"/>
          <w:szCs w:val="44"/>
          <w:rtl/>
        </w:rPr>
        <w:t>وعلى ذلك؛ فإنه يجوز لك أن تأخذي من مال زوجك دون علمه ما تحتاجينه لك أو لولدك بما يعد في العرف في حدود الكفاية لكم، اعتباراً بحالك وحال زوجك.</w:t>
      </w:r>
      <w:r>
        <w:rPr>
          <w:rFonts w:ascii="Arabic Typesetting" w:eastAsia="Times New Roman" w:hAnsi="Arabic Typesetting" w:cs="Arabic Typesetting" w:hint="cs"/>
          <w:sz w:val="44"/>
          <w:szCs w:val="44"/>
          <w:rtl/>
        </w:rPr>
        <w:t xml:space="preserve"> </w:t>
      </w:r>
      <w:r w:rsidR="00B64468" w:rsidRPr="0050492F">
        <w:rPr>
          <w:rFonts w:ascii="Arabic Typesetting" w:eastAsia="Times New Roman" w:hAnsi="Arabic Typesetting" w:cs="Arabic Typesetting"/>
          <w:sz w:val="44"/>
          <w:szCs w:val="44"/>
          <w:rtl/>
        </w:rPr>
        <w:t>أما ما تدخرينه بعلمه، فالأصل أن ما يعطيه لك حكمه حكم الهبة، وعليه.. فإذا حزته فلك الحق في التصرف فيه ولو بدون علمه.</w:t>
      </w:r>
    </w:p>
    <w:p w:rsidR="00B64468" w:rsidRPr="0050492F" w:rsidRDefault="00B64468" w:rsidP="0050492F">
      <w:pPr>
        <w:spacing w:before="100" w:beforeAutospacing="1" w:after="100" w:afterAutospacing="1" w:line="240" w:lineRule="auto"/>
        <w:ind w:right="94"/>
        <w:jc w:val="both"/>
        <w:rPr>
          <w:rFonts w:ascii="Arabic Typesetting" w:eastAsia="Times New Roman" w:hAnsi="Arabic Typesetting" w:cs="Arabic Typesetting"/>
          <w:sz w:val="44"/>
          <w:szCs w:val="44"/>
        </w:rPr>
      </w:pPr>
      <w:r w:rsidRPr="0050492F">
        <w:rPr>
          <w:rFonts w:ascii="Arabic Typesetting" w:eastAsia="Times New Roman" w:hAnsi="Arabic Typesetting" w:cs="Arabic Typesetting"/>
          <w:sz w:val="44"/>
          <w:szCs w:val="44"/>
          <w:rtl/>
        </w:rPr>
        <w:t xml:space="preserve">وقد ثبت عن النبي صلى الله عليه وسلم فيما رواه مسلم وأحمد من تقديم الأهل على قرابته حيث قال عليه الصلاة والسلام </w:t>
      </w:r>
      <w:r w:rsidR="0050492F">
        <w:rPr>
          <w:rFonts w:ascii="Arabic Typesetting" w:eastAsia="Times New Roman" w:hAnsi="Arabic Typesetting" w:cs="Arabic Typesetting" w:hint="cs"/>
          <w:sz w:val="44"/>
          <w:szCs w:val="44"/>
          <w:rtl/>
        </w:rPr>
        <w:t>:</w:t>
      </w:r>
      <w:r w:rsidRPr="0050492F">
        <w:rPr>
          <w:rFonts w:ascii="Arabic Typesetting" w:eastAsia="Times New Roman" w:hAnsi="Arabic Typesetting" w:cs="Arabic Typesetting"/>
          <w:sz w:val="44"/>
          <w:szCs w:val="44"/>
          <w:rtl/>
        </w:rPr>
        <w:t>أنفقه على أهلك ثم على قرابتك ثم ههنا وههنا</w:t>
      </w:r>
      <w:r w:rsidRPr="0050492F">
        <w:rPr>
          <w:rFonts w:ascii="Arabic Typesetting" w:eastAsia="Times New Roman" w:hAnsi="Arabic Typesetting" w:cs="Arabic Typesetting"/>
          <w:sz w:val="44"/>
          <w:szCs w:val="44"/>
        </w:rPr>
        <w:t xml:space="preserve"> </w:t>
      </w:r>
      <w:r w:rsidR="0050492F">
        <w:rPr>
          <w:rFonts w:ascii="Arabic Typesetting" w:eastAsia="Times New Roman" w:hAnsi="Arabic Typesetting" w:cs="Arabic Typesetting" w:hint="cs"/>
          <w:sz w:val="44"/>
          <w:szCs w:val="44"/>
          <w:rtl/>
        </w:rPr>
        <w:t>,</w:t>
      </w:r>
      <w:r w:rsidRPr="0050492F">
        <w:rPr>
          <w:rFonts w:ascii="Arabic Typesetting" w:eastAsia="Times New Roman" w:hAnsi="Arabic Typesetting" w:cs="Arabic Typesetting"/>
          <w:sz w:val="44"/>
          <w:szCs w:val="44"/>
          <w:rtl/>
        </w:rPr>
        <w:t>يعني تصدّق به</w:t>
      </w:r>
      <w:r w:rsidRPr="0050492F">
        <w:rPr>
          <w:rFonts w:ascii="Arabic Typesetting" w:eastAsia="Times New Roman" w:hAnsi="Arabic Typesetting" w:cs="Arabic Typesetting"/>
          <w:sz w:val="44"/>
          <w:szCs w:val="44"/>
        </w:rPr>
        <w:t xml:space="preserve"> .</w:t>
      </w:r>
      <w:r w:rsidR="0050492F">
        <w:rPr>
          <w:rFonts w:ascii="Arabic Typesetting" w:eastAsia="Times New Roman" w:hAnsi="Arabic Typesetting" w:cs="Arabic Typesetting" w:hint="cs"/>
          <w:sz w:val="44"/>
          <w:szCs w:val="44"/>
          <w:rtl/>
        </w:rPr>
        <w:t xml:space="preserve"> </w:t>
      </w:r>
      <w:r w:rsidRPr="0050492F">
        <w:rPr>
          <w:rFonts w:ascii="Arabic Typesetting" w:eastAsia="Times New Roman" w:hAnsi="Arabic Typesetting" w:cs="Arabic Typesetting"/>
          <w:sz w:val="44"/>
          <w:szCs w:val="44"/>
          <w:rtl/>
        </w:rPr>
        <w:t>فالحاصل أن القدرة على الإنفاق شرط في النفقة على الأقارب ، ومعنى القدرة أن يكون لديه فاضل عن كفايته وكفاية أهله ـ أي زوجته أوزوجاته ـ ثم بعد ذلك تأتي نفقة الأقارب</w:t>
      </w:r>
      <w:r w:rsidRPr="0050492F">
        <w:rPr>
          <w:rFonts w:ascii="Arabic Typesetting" w:eastAsia="Times New Roman" w:hAnsi="Arabic Typesetting" w:cs="Arabic Typesetting"/>
          <w:sz w:val="44"/>
          <w:szCs w:val="44"/>
        </w:rPr>
        <w:t xml:space="preserve"> .</w:t>
      </w:r>
    </w:p>
    <w:p w:rsidR="00DC2243" w:rsidRDefault="00E172EE" w:rsidP="00870033">
      <w:pPr>
        <w:spacing w:before="100" w:beforeAutospacing="1" w:after="100" w:afterAutospacing="1" w:line="240" w:lineRule="auto"/>
        <w:ind w:right="94"/>
        <w:jc w:val="both"/>
        <w:rPr>
          <w:rFonts w:ascii="Arabic Typesetting" w:eastAsia="Times New Roman" w:hAnsi="Arabic Typesetting" w:cs="Arabic Typesetting"/>
          <w:sz w:val="44"/>
          <w:szCs w:val="44"/>
          <w:rtl/>
        </w:rPr>
      </w:pPr>
      <w:r w:rsidRPr="0050492F">
        <w:rPr>
          <w:rFonts w:ascii="Arabic Typesetting" w:eastAsia="Times New Roman" w:hAnsi="Arabic Typesetting" w:cs="Arabic Typesetting" w:hint="cs"/>
          <w:sz w:val="44"/>
          <w:szCs w:val="44"/>
          <w:rtl/>
        </w:rPr>
        <w:t xml:space="preserve">بقول النبي صلى الله عليه وسلم </w:t>
      </w:r>
      <w:r w:rsidR="0050492F">
        <w:rPr>
          <w:rFonts w:ascii="Arabic Typesetting" w:eastAsia="Times New Roman" w:hAnsi="Arabic Typesetting" w:cs="Arabic Typesetting" w:hint="cs"/>
          <w:sz w:val="44"/>
          <w:szCs w:val="44"/>
          <w:rtl/>
        </w:rPr>
        <w:t>:كفى بالمرء إثماً أن يضيع من يعول.</w:t>
      </w:r>
      <w:r w:rsidR="00870033">
        <w:rPr>
          <w:rFonts w:ascii="Arabic Typesetting" w:eastAsia="Times New Roman" w:hAnsi="Arabic Typesetting" w:cs="Arabic Typesetting" w:hint="cs"/>
          <w:sz w:val="44"/>
          <w:szCs w:val="44"/>
          <w:rtl/>
        </w:rPr>
        <w:t xml:space="preserve"> </w:t>
      </w:r>
      <w:r w:rsidR="00DC2243">
        <w:rPr>
          <w:rFonts w:ascii="Arabic Typesetting" w:eastAsia="Times New Roman" w:hAnsi="Arabic Typesetting" w:cs="Arabic Typesetting" w:hint="cs"/>
          <w:sz w:val="44"/>
          <w:szCs w:val="44"/>
          <w:rtl/>
        </w:rPr>
        <w:t xml:space="preserve">وقد </w:t>
      </w:r>
      <w:r w:rsidR="00DC2243" w:rsidRPr="00DC2243">
        <w:rPr>
          <w:rFonts w:ascii="Arabic Typesetting" w:eastAsia="Times New Roman" w:hAnsi="Arabic Typesetting" w:cs="Arabic Typesetting"/>
          <w:sz w:val="44"/>
          <w:szCs w:val="44"/>
          <w:rtl/>
        </w:rPr>
        <w:t>وضع الإسلام حقوقاً للزوجة يجب على الزوج تنفيذها وأداءها ، وهي ضرورية لاشاعة الاستقرار والاطمئنان في أجواء الاُسرة ، وإنهاء أسباب المنافرة والتدابر قبل وقوعها</w:t>
      </w:r>
      <w:r w:rsidR="00DC2243">
        <w:rPr>
          <w:rFonts w:ascii="Arabic Typesetting" w:eastAsia="Times New Roman" w:hAnsi="Arabic Typesetting" w:cs="Arabic Typesetting" w:hint="cs"/>
          <w:sz w:val="44"/>
          <w:szCs w:val="44"/>
          <w:rtl/>
        </w:rPr>
        <w:t>.</w:t>
      </w:r>
    </w:p>
    <w:p w:rsidR="00DC2243" w:rsidRDefault="00DC2243" w:rsidP="00DC2243">
      <w:pPr>
        <w:spacing w:before="100" w:beforeAutospacing="1" w:after="100" w:afterAutospacing="1" w:line="240" w:lineRule="auto"/>
        <w:ind w:right="94"/>
        <w:jc w:val="both"/>
        <w:rPr>
          <w:rFonts w:ascii="Arabic Typesetting" w:eastAsia="Times New Roman" w:hAnsi="Arabic Typesetting" w:cs="Arabic Typesetting"/>
          <w:sz w:val="44"/>
          <w:szCs w:val="44"/>
          <w:rtl/>
        </w:rPr>
      </w:pPr>
      <w:r w:rsidRPr="00DC2243">
        <w:rPr>
          <w:rFonts w:ascii="Arabic Typesetting" w:eastAsia="Times New Roman" w:hAnsi="Arabic Typesetting" w:cs="Arabic Typesetting"/>
          <w:sz w:val="44"/>
          <w:szCs w:val="44"/>
          <w:rtl/>
        </w:rPr>
        <w:t>ومن حقوق الزوجة على زوجها : حق النفقة ، حيث جعله الله تعالى من الحقوق التي يتوقف عليها حقّ القيمومة للرجل ، كما جاء في قوله تعالى</w:t>
      </w:r>
      <w:r>
        <w:rPr>
          <w:rFonts w:ascii="Arabic Typesetting" w:eastAsia="Times New Roman" w:hAnsi="Arabic Typesetting" w:cs="Arabic Typesetting" w:hint="cs"/>
          <w:sz w:val="44"/>
          <w:szCs w:val="44"/>
          <w:rtl/>
        </w:rPr>
        <w:t>:</w:t>
      </w:r>
    </w:p>
    <w:p w:rsidR="00DC2243" w:rsidRDefault="00DC2243" w:rsidP="00DC2243">
      <w:pPr>
        <w:spacing w:before="100" w:beforeAutospacing="1" w:after="100" w:afterAutospacing="1" w:line="240" w:lineRule="auto"/>
        <w:ind w:right="94"/>
        <w:jc w:val="both"/>
        <w:rPr>
          <w:rFonts w:ascii="Arabic Typesetting" w:eastAsia="Times New Roman" w:hAnsi="Arabic Typesetting" w:cs="Arabic Typesetting"/>
          <w:sz w:val="44"/>
          <w:szCs w:val="44"/>
          <w:rtl/>
        </w:rPr>
      </w:pPr>
      <w:r w:rsidRPr="00DC2243">
        <w:rPr>
          <w:rFonts w:ascii="Arabic Typesetting" w:eastAsia="Times New Roman" w:hAnsi="Arabic Typesetting" w:cs="Arabic Typesetting"/>
          <w:sz w:val="44"/>
          <w:szCs w:val="44"/>
          <w:rtl/>
        </w:rPr>
        <w:lastRenderedPageBreak/>
        <w:t>{</w:t>
      </w:r>
      <w:r w:rsidRPr="00DC2243">
        <w:rPr>
          <w:rFonts w:ascii="Arabic Typesetting" w:eastAsia="Times New Roman" w:hAnsi="Arabic Typesetting" w:cs="Arabic Typesetting" w:hint="cs"/>
          <w:sz w:val="44"/>
          <w:szCs w:val="44"/>
          <w:rtl/>
        </w:rPr>
        <w:t>الرِّجَالُ</w:t>
      </w:r>
      <w:r w:rsidRPr="00DC2243">
        <w:rPr>
          <w:rFonts w:ascii="Arabic Typesetting" w:eastAsia="Times New Roman" w:hAnsi="Arabic Typesetting" w:cs="Arabic Typesetting"/>
          <w:sz w:val="44"/>
          <w:szCs w:val="44"/>
          <w:rtl/>
        </w:rPr>
        <w:t xml:space="preserve"> </w:t>
      </w:r>
      <w:r w:rsidRPr="00DC2243">
        <w:rPr>
          <w:rFonts w:ascii="Arabic Typesetting" w:eastAsia="Times New Roman" w:hAnsi="Arabic Typesetting" w:cs="Arabic Typesetting" w:hint="cs"/>
          <w:sz w:val="44"/>
          <w:szCs w:val="44"/>
          <w:rtl/>
        </w:rPr>
        <w:t>قَوَّامُونَ</w:t>
      </w:r>
      <w:r w:rsidRPr="00DC2243">
        <w:rPr>
          <w:rFonts w:ascii="Arabic Typesetting" w:eastAsia="Times New Roman" w:hAnsi="Arabic Typesetting" w:cs="Arabic Typesetting"/>
          <w:sz w:val="44"/>
          <w:szCs w:val="44"/>
          <w:rtl/>
        </w:rPr>
        <w:t xml:space="preserve"> </w:t>
      </w:r>
      <w:r w:rsidRPr="00DC2243">
        <w:rPr>
          <w:rFonts w:ascii="Arabic Typesetting" w:eastAsia="Times New Roman" w:hAnsi="Arabic Typesetting" w:cs="Arabic Typesetting" w:hint="cs"/>
          <w:sz w:val="44"/>
          <w:szCs w:val="44"/>
          <w:rtl/>
        </w:rPr>
        <w:t>عَلَى</w:t>
      </w:r>
      <w:r w:rsidRPr="00DC2243">
        <w:rPr>
          <w:rFonts w:ascii="Arabic Typesetting" w:eastAsia="Times New Roman" w:hAnsi="Arabic Typesetting" w:cs="Arabic Typesetting"/>
          <w:sz w:val="44"/>
          <w:szCs w:val="44"/>
          <w:rtl/>
        </w:rPr>
        <w:t xml:space="preserve"> </w:t>
      </w:r>
      <w:r w:rsidRPr="00DC2243">
        <w:rPr>
          <w:rFonts w:ascii="Arabic Typesetting" w:eastAsia="Times New Roman" w:hAnsi="Arabic Typesetting" w:cs="Arabic Typesetting" w:hint="cs"/>
          <w:sz w:val="44"/>
          <w:szCs w:val="44"/>
          <w:rtl/>
        </w:rPr>
        <w:t>النِّسَاء</w:t>
      </w:r>
      <w:r w:rsidRPr="00DC2243">
        <w:rPr>
          <w:rFonts w:ascii="Arabic Typesetting" w:eastAsia="Times New Roman" w:hAnsi="Arabic Typesetting" w:cs="Arabic Typesetting"/>
          <w:sz w:val="44"/>
          <w:szCs w:val="44"/>
          <w:rtl/>
        </w:rPr>
        <w:t xml:space="preserve"> </w:t>
      </w:r>
      <w:r w:rsidRPr="00DC2243">
        <w:rPr>
          <w:rFonts w:ascii="Arabic Typesetting" w:eastAsia="Times New Roman" w:hAnsi="Arabic Typesetting" w:cs="Arabic Typesetting" w:hint="cs"/>
          <w:sz w:val="44"/>
          <w:szCs w:val="44"/>
          <w:rtl/>
        </w:rPr>
        <w:t>بِمَا</w:t>
      </w:r>
      <w:r w:rsidRPr="00DC2243">
        <w:rPr>
          <w:rFonts w:ascii="Arabic Typesetting" w:eastAsia="Times New Roman" w:hAnsi="Arabic Typesetting" w:cs="Arabic Typesetting"/>
          <w:sz w:val="44"/>
          <w:szCs w:val="44"/>
          <w:rtl/>
        </w:rPr>
        <w:t xml:space="preserve"> </w:t>
      </w:r>
      <w:r w:rsidRPr="00DC2243">
        <w:rPr>
          <w:rFonts w:ascii="Arabic Typesetting" w:eastAsia="Times New Roman" w:hAnsi="Arabic Typesetting" w:cs="Arabic Typesetting" w:hint="cs"/>
          <w:sz w:val="44"/>
          <w:szCs w:val="44"/>
          <w:rtl/>
        </w:rPr>
        <w:t>فَضَّلَ</w:t>
      </w:r>
      <w:r w:rsidRPr="00DC2243">
        <w:rPr>
          <w:rFonts w:ascii="Arabic Typesetting" w:eastAsia="Times New Roman" w:hAnsi="Arabic Typesetting" w:cs="Arabic Typesetting"/>
          <w:sz w:val="44"/>
          <w:szCs w:val="44"/>
          <w:rtl/>
        </w:rPr>
        <w:t xml:space="preserve"> </w:t>
      </w:r>
      <w:r w:rsidRPr="00DC2243">
        <w:rPr>
          <w:rFonts w:ascii="Arabic Typesetting" w:eastAsia="Times New Roman" w:hAnsi="Arabic Typesetting" w:cs="Arabic Typesetting" w:hint="cs"/>
          <w:sz w:val="44"/>
          <w:szCs w:val="44"/>
          <w:rtl/>
        </w:rPr>
        <w:t>اللّهُ</w:t>
      </w:r>
      <w:r w:rsidRPr="00DC2243">
        <w:rPr>
          <w:rFonts w:ascii="Arabic Typesetting" w:eastAsia="Times New Roman" w:hAnsi="Arabic Typesetting" w:cs="Arabic Typesetting"/>
          <w:sz w:val="44"/>
          <w:szCs w:val="44"/>
          <w:rtl/>
        </w:rPr>
        <w:t xml:space="preserve"> </w:t>
      </w:r>
      <w:r w:rsidRPr="00DC2243">
        <w:rPr>
          <w:rFonts w:ascii="Arabic Typesetting" w:eastAsia="Times New Roman" w:hAnsi="Arabic Typesetting" w:cs="Arabic Typesetting" w:hint="cs"/>
          <w:sz w:val="44"/>
          <w:szCs w:val="44"/>
          <w:rtl/>
        </w:rPr>
        <w:t>بَعْضَهُمْ</w:t>
      </w:r>
      <w:r w:rsidRPr="00DC2243">
        <w:rPr>
          <w:rFonts w:ascii="Arabic Typesetting" w:eastAsia="Times New Roman" w:hAnsi="Arabic Typesetting" w:cs="Arabic Typesetting"/>
          <w:sz w:val="44"/>
          <w:szCs w:val="44"/>
          <w:rtl/>
        </w:rPr>
        <w:t xml:space="preserve"> </w:t>
      </w:r>
      <w:r w:rsidRPr="00DC2243">
        <w:rPr>
          <w:rFonts w:ascii="Arabic Typesetting" w:eastAsia="Times New Roman" w:hAnsi="Arabic Typesetting" w:cs="Arabic Typesetting" w:hint="cs"/>
          <w:sz w:val="44"/>
          <w:szCs w:val="44"/>
          <w:rtl/>
        </w:rPr>
        <w:t>عَلَى</w:t>
      </w:r>
      <w:r w:rsidRPr="00DC2243">
        <w:rPr>
          <w:rFonts w:ascii="Arabic Typesetting" w:eastAsia="Times New Roman" w:hAnsi="Arabic Typesetting" w:cs="Arabic Typesetting"/>
          <w:sz w:val="44"/>
          <w:szCs w:val="44"/>
          <w:rtl/>
        </w:rPr>
        <w:t xml:space="preserve"> </w:t>
      </w:r>
      <w:r w:rsidRPr="00DC2243">
        <w:rPr>
          <w:rFonts w:ascii="Arabic Typesetting" w:eastAsia="Times New Roman" w:hAnsi="Arabic Typesetting" w:cs="Arabic Typesetting" w:hint="cs"/>
          <w:sz w:val="44"/>
          <w:szCs w:val="44"/>
          <w:rtl/>
        </w:rPr>
        <w:t>بَعْضٍ</w:t>
      </w:r>
      <w:r w:rsidRPr="00DC2243">
        <w:rPr>
          <w:rFonts w:ascii="Arabic Typesetting" w:eastAsia="Times New Roman" w:hAnsi="Arabic Typesetting" w:cs="Arabic Typesetting"/>
          <w:sz w:val="44"/>
          <w:szCs w:val="44"/>
          <w:rtl/>
        </w:rPr>
        <w:t xml:space="preserve"> </w:t>
      </w:r>
      <w:r w:rsidRPr="00DC2243">
        <w:rPr>
          <w:rFonts w:ascii="Arabic Typesetting" w:eastAsia="Times New Roman" w:hAnsi="Arabic Typesetting" w:cs="Arabic Typesetting" w:hint="cs"/>
          <w:sz w:val="44"/>
          <w:szCs w:val="44"/>
          <w:rtl/>
        </w:rPr>
        <w:t>وَبِمَا</w:t>
      </w:r>
      <w:r w:rsidRPr="00DC2243">
        <w:rPr>
          <w:rFonts w:ascii="Arabic Typesetting" w:eastAsia="Times New Roman" w:hAnsi="Arabic Typesetting" w:cs="Arabic Typesetting"/>
          <w:sz w:val="44"/>
          <w:szCs w:val="44"/>
          <w:rtl/>
        </w:rPr>
        <w:t xml:space="preserve"> </w:t>
      </w:r>
      <w:r w:rsidRPr="00DC2243">
        <w:rPr>
          <w:rFonts w:ascii="Arabic Typesetting" w:eastAsia="Times New Roman" w:hAnsi="Arabic Typesetting" w:cs="Arabic Typesetting" w:hint="cs"/>
          <w:sz w:val="44"/>
          <w:szCs w:val="44"/>
          <w:rtl/>
        </w:rPr>
        <w:t>أَنفَقُواْ</w:t>
      </w:r>
      <w:r w:rsidRPr="00DC2243">
        <w:rPr>
          <w:rFonts w:ascii="Arabic Typesetting" w:eastAsia="Times New Roman" w:hAnsi="Arabic Typesetting" w:cs="Arabic Typesetting"/>
          <w:sz w:val="44"/>
          <w:szCs w:val="44"/>
          <w:rtl/>
        </w:rPr>
        <w:t xml:space="preserve"> </w:t>
      </w:r>
      <w:r w:rsidRPr="00DC2243">
        <w:rPr>
          <w:rFonts w:ascii="Arabic Typesetting" w:eastAsia="Times New Roman" w:hAnsi="Arabic Typesetting" w:cs="Arabic Typesetting" w:hint="cs"/>
          <w:sz w:val="44"/>
          <w:szCs w:val="44"/>
          <w:rtl/>
        </w:rPr>
        <w:t>مِنْ</w:t>
      </w:r>
      <w:r w:rsidRPr="00DC2243">
        <w:rPr>
          <w:rFonts w:ascii="Arabic Typesetting" w:eastAsia="Times New Roman" w:hAnsi="Arabic Typesetting" w:cs="Arabic Typesetting"/>
          <w:sz w:val="44"/>
          <w:szCs w:val="44"/>
          <w:rtl/>
        </w:rPr>
        <w:t xml:space="preserve"> </w:t>
      </w:r>
      <w:r w:rsidRPr="00DC2243">
        <w:rPr>
          <w:rFonts w:ascii="Arabic Typesetting" w:eastAsia="Times New Roman" w:hAnsi="Arabic Typesetting" w:cs="Arabic Typesetting" w:hint="cs"/>
          <w:sz w:val="44"/>
          <w:szCs w:val="44"/>
          <w:rtl/>
        </w:rPr>
        <w:t>أَمْوَالِهِمْ</w:t>
      </w:r>
      <w:r w:rsidRPr="00DC2243">
        <w:rPr>
          <w:rFonts w:ascii="Arabic Typesetting" w:eastAsia="Times New Roman" w:hAnsi="Arabic Typesetting" w:cs="Arabic Typesetting"/>
          <w:sz w:val="44"/>
          <w:szCs w:val="44"/>
          <w:rtl/>
        </w:rPr>
        <w:t xml:space="preserve"> </w:t>
      </w:r>
      <w:r>
        <w:rPr>
          <w:rFonts w:ascii="Arabic Typesetting" w:eastAsia="Times New Roman" w:hAnsi="Arabic Typesetting" w:cs="Arabic Typesetting" w:hint="cs"/>
          <w:sz w:val="44"/>
          <w:szCs w:val="44"/>
          <w:rtl/>
        </w:rPr>
        <w:t>...</w:t>
      </w:r>
      <w:r w:rsidRPr="00DC2243">
        <w:rPr>
          <w:rFonts w:ascii="Arabic Typesetting" w:eastAsia="Times New Roman" w:hAnsi="Arabic Typesetting" w:cs="Arabic Typesetting"/>
          <w:sz w:val="44"/>
          <w:szCs w:val="44"/>
          <w:rtl/>
        </w:rPr>
        <w:t xml:space="preserve"> }</w:t>
      </w:r>
      <w:r w:rsidRPr="00DC2243">
        <w:rPr>
          <w:rFonts w:ascii="Arabic Typesetting" w:eastAsia="Times New Roman" w:hAnsi="Arabic Typesetting" w:cs="Arabic Typesetting" w:hint="cs"/>
          <w:sz w:val="44"/>
          <w:szCs w:val="44"/>
          <w:rtl/>
        </w:rPr>
        <w:t>النساء</w:t>
      </w:r>
      <w:r w:rsidRPr="00DC2243">
        <w:rPr>
          <w:rFonts w:ascii="Arabic Typesetting" w:eastAsia="Times New Roman" w:hAnsi="Arabic Typesetting" w:cs="Arabic Typesetting"/>
          <w:sz w:val="44"/>
          <w:szCs w:val="44"/>
          <w:rtl/>
        </w:rPr>
        <w:t>34</w:t>
      </w:r>
    </w:p>
    <w:p w:rsidR="00DC2243" w:rsidRDefault="00DC2243" w:rsidP="00DC2243">
      <w:pPr>
        <w:spacing w:before="100" w:beforeAutospacing="1" w:after="100" w:afterAutospacing="1" w:line="240" w:lineRule="auto"/>
        <w:ind w:right="94"/>
        <w:jc w:val="both"/>
        <w:rPr>
          <w:rFonts w:ascii="Arabic Typesetting" w:eastAsia="Times New Roman" w:hAnsi="Arabic Typesetting" w:cs="Arabic Typesetting"/>
          <w:sz w:val="44"/>
          <w:szCs w:val="44"/>
          <w:rtl/>
        </w:rPr>
      </w:pPr>
      <w:r w:rsidRPr="00DC2243">
        <w:rPr>
          <w:rFonts w:ascii="Arabic Typesetting" w:eastAsia="Times New Roman" w:hAnsi="Arabic Typesetting" w:cs="Arabic Typesetting"/>
          <w:sz w:val="44"/>
          <w:szCs w:val="44"/>
          <w:rtl/>
        </w:rPr>
        <w:t xml:space="preserve">فيجب على </w:t>
      </w:r>
      <w:r>
        <w:rPr>
          <w:rFonts w:ascii="Arabic Typesetting" w:eastAsia="Times New Roman" w:hAnsi="Arabic Typesetting" w:cs="Arabic Typesetting"/>
          <w:sz w:val="44"/>
          <w:szCs w:val="44"/>
          <w:rtl/>
        </w:rPr>
        <w:t>الزوج ال</w:t>
      </w:r>
      <w:r>
        <w:rPr>
          <w:rFonts w:ascii="Arabic Typesetting" w:eastAsia="Times New Roman" w:hAnsi="Arabic Typesetting" w:cs="Arabic Typesetting" w:hint="cs"/>
          <w:sz w:val="44"/>
          <w:szCs w:val="44"/>
          <w:rtl/>
        </w:rPr>
        <w:t>إ</w:t>
      </w:r>
      <w:r w:rsidRPr="00DC2243">
        <w:rPr>
          <w:rFonts w:ascii="Arabic Typesetting" w:eastAsia="Times New Roman" w:hAnsi="Arabic Typesetting" w:cs="Arabic Typesetting"/>
          <w:sz w:val="44"/>
          <w:szCs w:val="44"/>
          <w:rtl/>
        </w:rPr>
        <w:t>نفاق على زوجته ، وشدّد رسول الله صلى الله عليه وآله وسلم على هذا الواجب حتى</w:t>
      </w:r>
      <w:r>
        <w:rPr>
          <w:rFonts w:ascii="Arabic Typesetting" w:eastAsia="Times New Roman" w:hAnsi="Arabic Typesetting" w:cs="Arabic Typesetting"/>
          <w:sz w:val="44"/>
          <w:szCs w:val="44"/>
          <w:rtl/>
        </w:rPr>
        <w:t xml:space="preserve"> جعل المقصّر في أدائه ملعوناً ،</w:t>
      </w:r>
      <w:r>
        <w:rPr>
          <w:rFonts w:ascii="Arabic Typesetting" w:eastAsia="Times New Roman" w:hAnsi="Arabic Typesetting" w:cs="Arabic Typesetting" w:hint="cs"/>
          <w:sz w:val="44"/>
          <w:szCs w:val="44"/>
          <w:rtl/>
        </w:rPr>
        <w:t>ف</w:t>
      </w:r>
      <w:r w:rsidRPr="00DC2243">
        <w:rPr>
          <w:rFonts w:ascii="Arabic Typesetting" w:eastAsia="Times New Roman" w:hAnsi="Arabic Typesetting" w:cs="Arabic Typesetting" w:hint="cs"/>
          <w:sz w:val="44"/>
          <w:szCs w:val="44"/>
          <w:rtl/>
        </w:rPr>
        <w:t>عن</w:t>
      </w:r>
      <w:r w:rsidRPr="00DC2243">
        <w:rPr>
          <w:rFonts w:ascii="Arabic Typesetting" w:eastAsia="Times New Roman" w:hAnsi="Arabic Typesetting" w:cs="Arabic Typesetting"/>
          <w:sz w:val="44"/>
          <w:szCs w:val="44"/>
          <w:rtl/>
        </w:rPr>
        <w:t xml:space="preserve"> </w:t>
      </w:r>
      <w:r w:rsidRPr="00DC2243">
        <w:rPr>
          <w:rFonts w:ascii="Arabic Typesetting" w:eastAsia="Times New Roman" w:hAnsi="Arabic Typesetting" w:cs="Arabic Typesetting" w:hint="cs"/>
          <w:sz w:val="44"/>
          <w:szCs w:val="44"/>
          <w:rtl/>
        </w:rPr>
        <w:t>عبد</w:t>
      </w:r>
      <w:r w:rsidRPr="00DC2243">
        <w:rPr>
          <w:rFonts w:ascii="Arabic Typesetting" w:eastAsia="Times New Roman" w:hAnsi="Arabic Typesetting" w:cs="Arabic Typesetting"/>
          <w:sz w:val="44"/>
          <w:szCs w:val="44"/>
          <w:rtl/>
        </w:rPr>
        <w:t xml:space="preserve"> </w:t>
      </w:r>
      <w:r w:rsidRPr="00DC2243">
        <w:rPr>
          <w:rFonts w:ascii="Arabic Typesetting" w:eastAsia="Times New Roman" w:hAnsi="Arabic Typesetting" w:cs="Arabic Typesetting" w:hint="cs"/>
          <w:sz w:val="44"/>
          <w:szCs w:val="44"/>
          <w:rtl/>
        </w:rPr>
        <w:t>الله</w:t>
      </w:r>
      <w:r w:rsidRPr="00DC2243">
        <w:rPr>
          <w:rFonts w:ascii="Arabic Typesetting" w:eastAsia="Times New Roman" w:hAnsi="Arabic Typesetting" w:cs="Arabic Typesetting"/>
          <w:sz w:val="44"/>
          <w:szCs w:val="44"/>
          <w:rtl/>
        </w:rPr>
        <w:t xml:space="preserve"> </w:t>
      </w:r>
      <w:r w:rsidRPr="00DC2243">
        <w:rPr>
          <w:rFonts w:ascii="Arabic Typesetting" w:eastAsia="Times New Roman" w:hAnsi="Arabic Typesetting" w:cs="Arabic Typesetting" w:hint="cs"/>
          <w:sz w:val="44"/>
          <w:szCs w:val="44"/>
          <w:rtl/>
        </w:rPr>
        <w:t>بن</w:t>
      </w:r>
      <w:r w:rsidRPr="00DC2243">
        <w:rPr>
          <w:rFonts w:ascii="Arabic Typesetting" w:eastAsia="Times New Roman" w:hAnsi="Arabic Typesetting" w:cs="Arabic Typesetting"/>
          <w:sz w:val="44"/>
          <w:szCs w:val="44"/>
          <w:rtl/>
        </w:rPr>
        <w:t xml:space="preserve"> </w:t>
      </w:r>
      <w:r w:rsidRPr="00DC2243">
        <w:rPr>
          <w:rFonts w:ascii="Arabic Typesetting" w:eastAsia="Times New Roman" w:hAnsi="Arabic Typesetting" w:cs="Arabic Typesetting" w:hint="cs"/>
          <w:sz w:val="44"/>
          <w:szCs w:val="44"/>
          <w:rtl/>
        </w:rPr>
        <w:t>عمرو</w:t>
      </w:r>
      <w:r w:rsidRPr="00DC2243">
        <w:rPr>
          <w:rFonts w:ascii="Arabic Typesetting" w:eastAsia="Times New Roman" w:hAnsi="Arabic Typesetting" w:cs="Arabic Typesetting"/>
          <w:sz w:val="44"/>
          <w:szCs w:val="44"/>
          <w:rtl/>
        </w:rPr>
        <w:t xml:space="preserve"> </w:t>
      </w:r>
      <w:r w:rsidRPr="00DC2243">
        <w:rPr>
          <w:rFonts w:ascii="Arabic Typesetting" w:eastAsia="Times New Roman" w:hAnsi="Arabic Typesetting" w:cs="Arabic Typesetting" w:hint="cs"/>
          <w:sz w:val="44"/>
          <w:szCs w:val="44"/>
          <w:rtl/>
        </w:rPr>
        <w:t>رضي</w:t>
      </w:r>
      <w:r w:rsidRPr="00DC2243">
        <w:rPr>
          <w:rFonts w:ascii="Arabic Typesetting" w:eastAsia="Times New Roman" w:hAnsi="Arabic Typesetting" w:cs="Arabic Typesetting"/>
          <w:sz w:val="44"/>
          <w:szCs w:val="44"/>
          <w:rtl/>
        </w:rPr>
        <w:t xml:space="preserve"> </w:t>
      </w:r>
      <w:r w:rsidRPr="00DC2243">
        <w:rPr>
          <w:rFonts w:ascii="Arabic Typesetting" w:eastAsia="Times New Roman" w:hAnsi="Arabic Typesetting" w:cs="Arabic Typesetting" w:hint="cs"/>
          <w:sz w:val="44"/>
          <w:szCs w:val="44"/>
          <w:rtl/>
        </w:rPr>
        <w:t>الله</w:t>
      </w:r>
      <w:r w:rsidRPr="00DC2243">
        <w:rPr>
          <w:rFonts w:ascii="Arabic Typesetting" w:eastAsia="Times New Roman" w:hAnsi="Arabic Typesetting" w:cs="Arabic Typesetting"/>
          <w:sz w:val="44"/>
          <w:szCs w:val="44"/>
          <w:rtl/>
        </w:rPr>
        <w:t xml:space="preserve"> </w:t>
      </w:r>
      <w:r w:rsidRPr="00DC2243">
        <w:rPr>
          <w:rFonts w:ascii="Arabic Typesetting" w:eastAsia="Times New Roman" w:hAnsi="Arabic Typesetting" w:cs="Arabic Typesetting" w:hint="cs"/>
          <w:sz w:val="44"/>
          <w:szCs w:val="44"/>
          <w:rtl/>
        </w:rPr>
        <w:t>عنهما</w:t>
      </w:r>
      <w:r w:rsidRPr="00DC2243">
        <w:rPr>
          <w:rFonts w:ascii="Arabic Typesetting" w:eastAsia="Times New Roman" w:hAnsi="Arabic Typesetting" w:cs="Arabic Typesetting"/>
          <w:sz w:val="44"/>
          <w:szCs w:val="44"/>
          <w:rtl/>
        </w:rPr>
        <w:t xml:space="preserve"> </w:t>
      </w:r>
      <w:r w:rsidRPr="00DC2243">
        <w:rPr>
          <w:rFonts w:ascii="Arabic Typesetting" w:eastAsia="Times New Roman" w:hAnsi="Arabic Typesetting" w:cs="Arabic Typesetting" w:hint="cs"/>
          <w:sz w:val="44"/>
          <w:szCs w:val="44"/>
          <w:rtl/>
        </w:rPr>
        <w:t>قال</w:t>
      </w:r>
      <w:r w:rsidRPr="00DC2243">
        <w:rPr>
          <w:rFonts w:ascii="Arabic Typesetting" w:eastAsia="Times New Roman" w:hAnsi="Arabic Typesetting" w:cs="Arabic Typesetting"/>
          <w:sz w:val="44"/>
          <w:szCs w:val="44"/>
          <w:rtl/>
        </w:rPr>
        <w:t xml:space="preserve"> </w:t>
      </w:r>
      <w:r w:rsidRPr="00DC2243">
        <w:rPr>
          <w:rFonts w:ascii="Arabic Typesetting" w:eastAsia="Times New Roman" w:hAnsi="Arabic Typesetting" w:cs="Arabic Typesetting" w:hint="cs"/>
          <w:sz w:val="44"/>
          <w:szCs w:val="44"/>
          <w:rtl/>
        </w:rPr>
        <w:t>قال</w:t>
      </w:r>
      <w:r w:rsidRPr="00DC2243">
        <w:rPr>
          <w:rFonts w:ascii="Arabic Typesetting" w:eastAsia="Times New Roman" w:hAnsi="Arabic Typesetting" w:cs="Arabic Typesetting"/>
          <w:sz w:val="44"/>
          <w:szCs w:val="44"/>
          <w:rtl/>
        </w:rPr>
        <w:t xml:space="preserve"> </w:t>
      </w:r>
      <w:r w:rsidRPr="00DC2243">
        <w:rPr>
          <w:rFonts w:ascii="Arabic Typesetting" w:eastAsia="Times New Roman" w:hAnsi="Arabic Typesetting" w:cs="Arabic Typesetting" w:hint="cs"/>
          <w:sz w:val="44"/>
          <w:szCs w:val="44"/>
          <w:rtl/>
        </w:rPr>
        <w:t>رسول</w:t>
      </w:r>
      <w:r w:rsidRPr="00DC2243">
        <w:rPr>
          <w:rFonts w:ascii="Arabic Typesetting" w:eastAsia="Times New Roman" w:hAnsi="Arabic Typesetting" w:cs="Arabic Typesetting"/>
          <w:sz w:val="44"/>
          <w:szCs w:val="44"/>
          <w:rtl/>
        </w:rPr>
        <w:t xml:space="preserve"> </w:t>
      </w:r>
      <w:r w:rsidRPr="00DC2243">
        <w:rPr>
          <w:rFonts w:ascii="Arabic Typesetting" w:eastAsia="Times New Roman" w:hAnsi="Arabic Typesetting" w:cs="Arabic Typesetting" w:hint="cs"/>
          <w:sz w:val="44"/>
          <w:szCs w:val="44"/>
          <w:rtl/>
        </w:rPr>
        <w:t>الله</w:t>
      </w:r>
      <w:r w:rsidRPr="00DC2243">
        <w:rPr>
          <w:rFonts w:ascii="Arabic Typesetting" w:eastAsia="Times New Roman" w:hAnsi="Arabic Typesetting" w:cs="Arabic Typesetting"/>
          <w:sz w:val="44"/>
          <w:szCs w:val="44"/>
          <w:rtl/>
        </w:rPr>
        <w:t xml:space="preserve"> </w:t>
      </w:r>
      <w:r w:rsidRPr="00DC2243">
        <w:rPr>
          <w:rFonts w:ascii="Arabic Typesetting" w:eastAsia="Times New Roman" w:hAnsi="Arabic Typesetting" w:cs="Arabic Typesetting" w:hint="cs"/>
          <w:sz w:val="44"/>
          <w:szCs w:val="44"/>
          <w:rtl/>
        </w:rPr>
        <w:t>صلى</w:t>
      </w:r>
      <w:r w:rsidRPr="00DC2243">
        <w:rPr>
          <w:rFonts w:ascii="Arabic Typesetting" w:eastAsia="Times New Roman" w:hAnsi="Arabic Typesetting" w:cs="Arabic Typesetting"/>
          <w:sz w:val="44"/>
          <w:szCs w:val="44"/>
          <w:rtl/>
        </w:rPr>
        <w:t xml:space="preserve"> </w:t>
      </w:r>
      <w:r w:rsidRPr="00DC2243">
        <w:rPr>
          <w:rFonts w:ascii="Arabic Typesetting" w:eastAsia="Times New Roman" w:hAnsi="Arabic Typesetting" w:cs="Arabic Typesetting" w:hint="cs"/>
          <w:sz w:val="44"/>
          <w:szCs w:val="44"/>
          <w:rtl/>
        </w:rPr>
        <w:t>الله</w:t>
      </w:r>
      <w:r w:rsidRPr="00DC2243">
        <w:rPr>
          <w:rFonts w:ascii="Arabic Typesetting" w:eastAsia="Times New Roman" w:hAnsi="Arabic Typesetting" w:cs="Arabic Typesetting"/>
          <w:sz w:val="44"/>
          <w:szCs w:val="44"/>
          <w:rtl/>
        </w:rPr>
        <w:t xml:space="preserve"> </w:t>
      </w:r>
      <w:r w:rsidRPr="00DC2243">
        <w:rPr>
          <w:rFonts w:ascii="Arabic Typesetting" w:eastAsia="Times New Roman" w:hAnsi="Arabic Typesetting" w:cs="Arabic Typesetting" w:hint="cs"/>
          <w:sz w:val="44"/>
          <w:szCs w:val="44"/>
          <w:rtl/>
        </w:rPr>
        <w:t>عليه</w:t>
      </w:r>
      <w:r w:rsidRPr="00DC2243">
        <w:rPr>
          <w:rFonts w:ascii="Arabic Typesetting" w:eastAsia="Times New Roman" w:hAnsi="Arabic Typesetting" w:cs="Arabic Typesetting"/>
          <w:sz w:val="44"/>
          <w:szCs w:val="44"/>
          <w:rtl/>
        </w:rPr>
        <w:t xml:space="preserve"> </w:t>
      </w:r>
      <w:r w:rsidRPr="00DC2243">
        <w:rPr>
          <w:rFonts w:ascii="Arabic Typesetting" w:eastAsia="Times New Roman" w:hAnsi="Arabic Typesetting" w:cs="Arabic Typesetting" w:hint="cs"/>
          <w:sz w:val="44"/>
          <w:szCs w:val="44"/>
          <w:rtl/>
        </w:rPr>
        <w:t>وسلم</w:t>
      </w:r>
      <w:r w:rsidRPr="00DC2243">
        <w:rPr>
          <w:rFonts w:ascii="Arabic Typesetting" w:eastAsia="Times New Roman" w:hAnsi="Arabic Typesetting" w:cs="Arabic Typesetting"/>
          <w:sz w:val="44"/>
          <w:szCs w:val="44"/>
          <w:rtl/>
        </w:rPr>
        <w:t xml:space="preserve"> </w:t>
      </w:r>
      <w:r w:rsidRPr="00DC2243">
        <w:rPr>
          <w:rFonts w:ascii="Arabic Typesetting" w:eastAsia="Times New Roman" w:hAnsi="Arabic Typesetting" w:cs="Arabic Typesetting" w:hint="cs"/>
          <w:sz w:val="44"/>
          <w:szCs w:val="44"/>
          <w:rtl/>
        </w:rPr>
        <w:t>كفى</w:t>
      </w:r>
      <w:r w:rsidRPr="00DC2243">
        <w:rPr>
          <w:rFonts w:ascii="Arabic Typesetting" w:eastAsia="Times New Roman" w:hAnsi="Arabic Typesetting" w:cs="Arabic Typesetting"/>
          <w:sz w:val="44"/>
          <w:szCs w:val="44"/>
          <w:rtl/>
        </w:rPr>
        <w:t xml:space="preserve"> </w:t>
      </w:r>
      <w:r w:rsidRPr="00DC2243">
        <w:rPr>
          <w:rFonts w:ascii="Arabic Typesetting" w:eastAsia="Times New Roman" w:hAnsi="Arabic Typesetting" w:cs="Arabic Typesetting" w:hint="cs"/>
          <w:sz w:val="44"/>
          <w:szCs w:val="44"/>
          <w:rtl/>
        </w:rPr>
        <w:t>بالمرء</w:t>
      </w:r>
      <w:r w:rsidRPr="00DC2243">
        <w:rPr>
          <w:rFonts w:ascii="Arabic Typesetting" w:eastAsia="Times New Roman" w:hAnsi="Arabic Typesetting" w:cs="Arabic Typesetting"/>
          <w:sz w:val="44"/>
          <w:szCs w:val="44"/>
          <w:rtl/>
        </w:rPr>
        <w:t xml:space="preserve"> </w:t>
      </w:r>
      <w:r w:rsidRPr="00DC2243">
        <w:rPr>
          <w:rFonts w:ascii="Arabic Typesetting" w:eastAsia="Times New Roman" w:hAnsi="Arabic Typesetting" w:cs="Arabic Typesetting" w:hint="cs"/>
          <w:sz w:val="44"/>
          <w:szCs w:val="44"/>
          <w:rtl/>
        </w:rPr>
        <w:t>إثما</w:t>
      </w:r>
      <w:r w:rsidRPr="00DC2243">
        <w:rPr>
          <w:rFonts w:ascii="Arabic Typesetting" w:eastAsia="Times New Roman" w:hAnsi="Arabic Typesetting" w:cs="Arabic Typesetting"/>
          <w:sz w:val="44"/>
          <w:szCs w:val="44"/>
          <w:rtl/>
        </w:rPr>
        <w:t xml:space="preserve"> </w:t>
      </w:r>
      <w:r w:rsidRPr="00DC2243">
        <w:rPr>
          <w:rFonts w:ascii="Arabic Typesetting" w:eastAsia="Times New Roman" w:hAnsi="Arabic Typesetting" w:cs="Arabic Typesetting" w:hint="cs"/>
          <w:sz w:val="44"/>
          <w:szCs w:val="44"/>
          <w:rtl/>
        </w:rPr>
        <w:t>أن</w:t>
      </w:r>
      <w:r w:rsidRPr="00DC2243">
        <w:rPr>
          <w:rFonts w:ascii="Arabic Typesetting" w:eastAsia="Times New Roman" w:hAnsi="Arabic Typesetting" w:cs="Arabic Typesetting"/>
          <w:sz w:val="44"/>
          <w:szCs w:val="44"/>
          <w:rtl/>
        </w:rPr>
        <w:t xml:space="preserve"> </w:t>
      </w:r>
      <w:r w:rsidRPr="00DC2243">
        <w:rPr>
          <w:rFonts w:ascii="Arabic Typesetting" w:eastAsia="Times New Roman" w:hAnsi="Arabic Typesetting" w:cs="Arabic Typesetting" w:hint="cs"/>
          <w:sz w:val="44"/>
          <w:szCs w:val="44"/>
          <w:rtl/>
        </w:rPr>
        <w:t>يضيع</w:t>
      </w:r>
      <w:r w:rsidRPr="00DC2243">
        <w:rPr>
          <w:rFonts w:ascii="Arabic Typesetting" w:eastAsia="Times New Roman" w:hAnsi="Arabic Typesetting" w:cs="Arabic Typesetting"/>
          <w:sz w:val="44"/>
          <w:szCs w:val="44"/>
          <w:rtl/>
        </w:rPr>
        <w:t xml:space="preserve"> </w:t>
      </w:r>
      <w:r w:rsidRPr="00DC2243">
        <w:rPr>
          <w:rFonts w:ascii="Arabic Typesetting" w:eastAsia="Times New Roman" w:hAnsi="Arabic Typesetting" w:cs="Arabic Typesetting" w:hint="cs"/>
          <w:sz w:val="44"/>
          <w:szCs w:val="44"/>
          <w:rtl/>
        </w:rPr>
        <w:t>من</w:t>
      </w:r>
      <w:r w:rsidRPr="00DC2243">
        <w:rPr>
          <w:rFonts w:ascii="Arabic Typesetting" w:eastAsia="Times New Roman" w:hAnsi="Arabic Typesetting" w:cs="Arabic Typesetting"/>
          <w:sz w:val="44"/>
          <w:szCs w:val="44"/>
          <w:rtl/>
        </w:rPr>
        <w:t xml:space="preserve"> </w:t>
      </w:r>
      <w:r w:rsidRPr="00DC2243">
        <w:rPr>
          <w:rFonts w:ascii="Arabic Typesetting" w:eastAsia="Times New Roman" w:hAnsi="Arabic Typesetting" w:cs="Arabic Typesetting" w:hint="cs"/>
          <w:sz w:val="44"/>
          <w:szCs w:val="44"/>
          <w:rtl/>
        </w:rPr>
        <w:t>يقوت</w:t>
      </w:r>
      <w:r>
        <w:rPr>
          <w:rFonts w:ascii="Arabic Typesetting" w:eastAsia="Times New Roman" w:hAnsi="Arabic Typesetting" w:cs="Arabic Typesetting" w:hint="cs"/>
          <w:sz w:val="44"/>
          <w:szCs w:val="44"/>
          <w:rtl/>
        </w:rPr>
        <w:t>(</w:t>
      </w:r>
      <w:r w:rsidRPr="00DC2243">
        <w:rPr>
          <w:rFonts w:ascii="Arabic Typesetting" w:eastAsia="Times New Roman" w:hAnsi="Arabic Typesetting" w:cs="Arabic Typesetting" w:hint="cs"/>
          <w:sz w:val="44"/>
          <w:szCs w:val="44"/>
          <w:rtl/>
        </w:rPr>
        <w:t>رواه</w:t>
      </w:r>
      <w:r w:rsidRPr="00DC2243">
        <w:rPr>
          <w:rFonts w:ascii="Arabic Typesetting" w:eastAsia="Times New Roman" w:hAnsi="Arabic Typesetting" w:cs="Arabic Typesetting"/>
          <w:sz w:val="44"/>
          <w:szCs w:val="44"/>
          <w:rtl/>
        </w:rPr>
        <w:t xml:space="preserve"> </w:t>
      </w:r>
      <w:r w:rsidRPr="00DC2243">
        <w:rPr>
          <w:rFonts w:ascii="Arabic Typesetting" w:eastAsia="Times New Roman" w:hAnsi="Arabic Typesetting" w:cs="Arabic Typesetting" w:hint="cs"/>
          <w:sz w:val="44"/>
          <w:szCs w:val="44"/>
          <w:rtl/>
        </w:rPr>
        <w:t>أبو</w:t>
      </w:r>
      <w:r w:rsidRPr="00DC2243">
        <w:rPr>
          <w:rFonts w:ascii="Arabic Typesetting" w:eastAsia="Times New Roman" w:hAnsi="Arabic Typesetting" w:cs="Arabic Typesetting"/>
          <w:sz w:val="44"/>
          <w:szCs w:val="44"/>
          <w:rtl/>
        </w:rPr>
        <w:t xml:space="preserve"> </w:t>
      </w:r>
      <w:r w:rsidRPr="00DC2243">
        <w:rPr>
          <w:rFonts w:ascii="Arabic Typesetting" w:eastAsia="Times New Roman" w:hAnsi="Arabic Typesetting" w:cs="Arabic Typesetting" w:hint="cs"/>
          <w:sz w:val="44"/>
          <w:szCs w:val="44"/>
          <w:rtl/>
        </w:rPr>
        <w:t>داود</w:t>
      </w:r>
      <w:r w:rsidRPr="00DC2243">
        <w:rPr>
          <w:rFonts w:ascii="Arabic Typesetting" w:eastAsia="Times New Roman" w:hAnsi="Arabic Typesetting" w:cs="Arabic Typesetting"/>
          <w:sz w:val="44"/>
          <w:szCs w:val="44"/>
          <w:rtl/>
        </w:rPr>
        <w:t xml:space="preserve"> </w:t>
      </w:r>
      <w:r w:rsidRPr="00DC2243">
        <w:rPr>
          <w:rFonts w:ascii="Arabic Typesetting" w:eastAsia="Times New Roman" w:hAnsi="Arabic Typesetting" w:cs="Arabic Typesetting" w:hint="cs"/>
          <w:sz w:val="44"/>
          <w:szCs w:val="44"/>
          <w:rtl/>
        </w:rPr>
        <w:t>والنسائي</w:t>
      </w:r>
      <w:r w:rsidRPr="00DC2243">
        <w:rPr>
          <w:rFonts w:ascii="Arabic Typesetting" w:eastAsia="Times New Roman" w:hAnsi="Arabic Typesetting" w:cs="Arabic Typesetting"/>
          <w:sz w:val="44"/>
          <w:szCs w:val="44"/>
          <w:rtl/>
        </w:rPr>
        <w:t xml:space="preserve"> </w:t>
      </w:r>
      <w:r w:rsidRPr="00DC2243">
        <w:rPr>
          <w:rFonts w:ascii="Arabic Typesetting" w:eastAsia="Times New Roman" w:hAnsi="Arabic Typesetting" w:cs="Arabic Typesetting" w:hint="cs"/>
          <w:sz w:val="44"/>
          <w:szCs w:val="44"/>
          <w:rtl/>
        </w:rPr>
        <w:t>والحاكم</w:t>
      </w:r>
      <w:r w:rsidRPr="00DC2243">
        <w:rPr>
          <w:rFonts w:ascii="Arabic Typesetting" w:eastAsia="Times New Roman" w:hAnsi="Arabic Typesetting" w:cs="Arabic Typesetting"/>
          <w:sz w:val="44"/>
          <w:szCs w:val="44"/>
          <w:rtl/>
        </w:rPr>
        <w:t xml:space="preserve"> </w:t>
      </w:r>
      <w:r w:rsidRPr="00DC2243">
        <w:rPr>
          <w:rFonts w:ascii="Arabic Typesetting" w:eastAsia="Times New Roman" w:hAnsi="Arabic Typesetting" w:cs="Arabic Typesetting" w:hint="cs"/>
          <w:sz w:val="44"/>
          <w:szCs w:val="44"/>
          <w:rtl/>
        </w:rPr>
        <w:t>إلا</w:t>
      </w:r>
      <w:r w:rsidRPr="00DC2243">
        <w:rPr>
          <w:rFonts w:ascii="Arabic Typesetting" w:eastAsia="Times New Roman" w:hAnsi="Arabic Typesetting" w:cs="Arabic Typesetting"/>
          <w:sz w:val="44"/>
          <w:szCs w:val="44"/>
          <w:rtl/>
        </w:rPr>
        <w:t xml:space="preserve"> </w:t>
      </w:r>
      <w:r w:rsidRPr="00DC2243">
        <w:rPr>
          <w:rFonts w:ascii="Arabic Typesetting" w:eastAsia="Times New Roman" w:hAnsi="Arabic Typesetting" w:cs="Arabic Typesetting" w:hint="cs"/>
          <w:sz w:val="44"/>
          <w:szCs w:val="44"/>
          <w:rtl/>
        </w:rPr>
        <w:t>أنه</w:t>
      </w:r>
      <w:r w:rsidRPr="00DC2243">
        <w:rPr>
          <w:rFonts w:ascii="Arabic Typesetting" w:eastAsia="Times New Roman" w:hAnsi="Arabic Typesetting" w:cs="Arabic Typesetting"/>
          <w:sz w:val="44"/>
          <w:szCs w:val="44"/>
          <w:rtl/>
        </w:rPr>
        <w:t xml:space="preserve"> </w:t>
      </w:r>
      <w:r w:rsidRPr="00DC2243">
        <w:rPr>
          <w:rFonts w:ascii="Arabic Typesetting" w:eastAsia="Times New Roman" w:hAnsi="Arabic Typesetting" w:cs="Arabic Typesetting" w:hint="cs"/>
          <w:sz w:val="44"/>
          <w:szCs w:val="44"/>
          <w:rtl/>
        </w:rPr>
        <w:t>قال</w:t>
      </w:r>
      <w:r w:rsidRPr="00DC2243">
        <w:rPr>
          <w:rFonts w:ascii="Arabic Typesetting" w:eastAsia="Times New Roman" w:hAnsi="Arabic Typesetting" w:cs="Arabic Typesetting"/>
          <w:sz w:val="44"/>
          <w:szCs w:val="44"/>
          <w:rtl/>
        </w:rPr>
        <w:t xml:space="preserve"> </w:t>
      </w:r>
      <w:r w:rsidRPr="00DC2243">
        <w:rPr>
          <w:rFonts w:ascii="Arabic Typesetting" w:eastAsia="Times New Roman" w:hAnsi="Arabic Typesetting" w:cs="Arabic Typesetting" w:hint="cs"/>
          <w:sz w:val="44"/>
          <w:szCs w:val="44"/>
          <w:rtl/>
        </w:rPr>
        <w:t>من</w:t>
      </w:r>
      <w:r w:rsidRPr="00DC2243">
        <w:rPr>
          <w:rFonts w:ascii="Arabic Typesetting" w:eastAsia="Times New Roman" w:hAnsi="Arabic Typesetting" w:cs="Arabic Typesetting"/>
          <w:sz w:val="44"/>
          <w:szCs w:val="44"/>
          <w:rtl/>
        </w:rPr>
        <w:t xml:space="preserve"> </w:t>
      </w:r>
      <w:r w:rsidRPr="00DC2243">
        <w:rPr>
          <w:rFonts w:ascii="Arabic Typesetting" w:eastAsia="Times New Roman" w:hAnsi="Arabic Typesetting" w:cs="Arabic Typesetting" w:hint="cs"/>
          <w:sz w:val="44"/>
          <w:szCs w:val="44"/>
          <w:rtl/>
        </w:rPr>
        <w:t>يعول</w:t>
      </w:r>
      <w:r w:rsidRPr="00DC2243">
        <w:rPr>
          <w:rFonts w:ascii="Arabic Typesetting" w:eastAsia="Times New Roman" w:hAnsi="Arabic Typesetting" w:cs="Arabic Typesetting"/>
          <w:sz w:val="44"/>
          <w:szCs w:val="44"/>
          <w:rtl/>
        </w:rPr>
        <w:t xml:space="preserve"> </w:t>
      </w:r>
      <w:r w:rsidRPr="00DC2243">
        <w:rPr>
          <w:rFonts w:ascii="Arabic Typesetting" w:eastAsia="Times New Roman" w:hAnsi="Arabic Typesetting" w:cs="Arabic Typesetting" w:hint="cs"/>
          <w:sz w:val="44"/>
          <w:szCs w:val="44"/>
          <w:rtl/>
        </w:rPr>
        <w:t>وقال</w:t>
      </w:r>
      <w:r w:rsidRPr="00DC2243">
        <w:rPr>
          <w:rFonts w:ascii="Arabic Typesetting" w:eastAsia="Times New Roman" w:hAnsi="Arabic Typesetting" w:cs="Arabic Typesetting"/>
          <w:sz w:val="44"/>
          <w:szCs w:val="44"/>
          <w:rtl/>
        </w:rPr>
        <w:t xml:space="preserve"> </w:t>
      </w:r>
      <w:r w:rsidRPr="00DC2243">
        <w:rPr>
          <w:rFonts w:ascii="Arabic Typesetting" w:eastAsia="Times New Roman" w:hAnsi="Arabic Typesetting" w:cs="Arabic Typesetting" w:hint="cs"/>
          <w:sz w:val="44"/>
          <w:szCs w:val="44"/>
          <w:rtl/>
        </w:rPr>
        <w:t>صحيح</w:t>
      </w:r>
      <w:r w:rsidRPr="00DC2243">
        <w:rPr>
          <w:rFonts w:ascii="Arabic Typesetting" w:eastAsia="Times New Roman" w:hAnsi="Arabic Typesetting" w:cs="Arabic Typesetting"/>
          <w:sz w:val="44"/>
          <w:szCs w:val="44"/>
          <w:rtl/>
        </w:rPr>
        <w:t xml:space="preserve"> </w:t>
      </w:r>
      <w:r w:rsidRPr="00DC2243">
        <w:rPr>
          <w:rFonts w:ascii="Arabic Typesetting" w:eastAsia="Times New Roman" w:hAnsi="Arabic Typesetting" w:cs="Arabic Typesetting" w:hint="cs"/>
          <w:sz w:val="44"/>
          <w:szCs w:val="44"/>
          <w:rtl/>
        </w:rPr>
        <w:t>الإسناد</w:t>
      </w:r>
      <w:r>
        <w:rPr>
          <w:rFonts w:ascii="Arabic Typesetting" w:eastAsia="Times New Roman" w:hAnsi="Arabic Typesetting" w:cs="Arabic Typesetting" w:hint="cs"/>
          <w:sz w:val="44"/>
          <w:szCs w:val="44"/>
          <w:rtl/>
        </w:rPr>
        <w:t xml:space="preserve"> وحسنه الألباني).</w:t>
      </w:r>
      <w:r w:rsidRPr="00DC2243">
        <w:rPr>
          <w:rFonts w:ascii="Arabic Typesetting" w:eastAsia="Times New Roman" w:hAnsi="Arabic Typesetting" w:cs="Arabic Typesetting"/>
          <w:sz w:val="44"/>
          <w:szCs w:val="44"/>
          <w:rtl/>
        </w:rPr>
        <w:t xml:space="preserve">   </w:t>
      </w:r>
    </w:p>
    <w:p w:rsidR="00DC2243" w:rsidRDefault="00DC2243" w:rsidP="00914C12">
      <w:pPr>
        <w:spacing w:before="100" w:beforeAutospacing="1" w:after="100" w:afterAutospacing="1" w:line="240" w:lineRule="auto"/>
        <w:ind w:right="94"/>
        <w:jc w:val="both"/>
        <w:rPr>
          <w:rFonts w:ascii="Arabic Typesetting" w:eastAsia="Times New Roman" w:hAnsi="Arabic Typesetting" w:cs="Arabic Typesetting"/>
          <w:sz w:val="44"/>
          <w:szCs w:val="44"/>
          <w:rtl/>
        </w:rPr>
      </w:pPr>
      <w:r>
        <w:rPr>
          <w:rFonts w:ascii="Arabic Typesetting" w:eastAsia="Times New Roman" w:hAnsi="Arabic Typesetting" w:cs="Arabic Typesetting"/>
          <w:sz w:val="44"/>
          <w:szCs w:val="44"/>
          <w:rtl/>
        </w:rPr>
        <w:t>والنفقة الواجبة هي ال</w:t>
      </w:r>
      <w:r>
        <w:rPr>
          <w:rFonts w:ascii="Arabic Typesetting" w:eastAsia="Times New Roman" w:hAnsi="Arabic Typesetting" w:cs="Arabic Typesetting" w:hint="cs"/>
          <w:sz w:val="44"/>
          <w:szCs w:val="44"/>
          <w:rtl/>
        </w:rPr>
        <w:t>إ</w:t>
      </w:r>
      <w:r w:rsidRPr="00DC2243">
        <w:rPr>
          <w:rFonts w:ascii="Arabic Typesetting" w:eastAsia="Times New Roman" w:hAnsi="Arabic Typesetting" w:cs="Arabic Typesetting"/>
          <w:sz w:val="44"/>
          <w:szCs w:val="44"/>
          <w:rtl/>
        </w:rPr>
        <w:t>طعام والكسوة للشتاء والصيف وما تحتاج إليه من الزينة حسب يسار الزوج</w:t>
      </w:r>
      <w:r>
        <w:rPr>
          <w:rFonts w:ascii="Arabic Typesetting" w:eastAsia="Times New Roman" w:hAnsi="Arabic Typesetting" w:cs="Arabic Typesetting" w:hint="cs"/>
          <w:sz w:val="44"/>
          <w:szCs w:val="44"/>
          <w:rtl/>
        </w:rPr>
        <w:t xml:space="preserve"> </w:t>
      </w:r>
      <w:r w:rsidRPr="00DC2243">
        <w:rPr>
          <w:rFonts w:ascii="Arabic Typesetting" w:eastAsia="Times New Roman" w:hAnsi="Arabic Typesetting" w:cs="Arabic Typesetting"/>
          <w:sz w:val="44"/>
          <w:szCs w:val="44"/>
          <w:rtl/>
        </w:rPr>
        <w:t>والضابط في النفقة القيام بما تحتاج إليه المرأة من طعام وأداء وكسوة وفراش وغطاء واسكان واخدام وآلات تحتاج إليها لشربها وطبخها وتنظيفها</w:t>
      </w:r>
      <w:r>
        <w:rPr>
          <w:rFonts w:ascii="Arabic Typesetting" w:eastAsia="Times New Roman" w:hAnsi="Arabic Typesetting" w:cs="Arabic Typesetting" w:hint="cs"/>
          <w:sz w:val="44"/>
          <w:szCs w:val="44"/>
          <w:rtl/>
        </w:rPr>
        <w:t xml:space="preserve"> </w:t>
      </w:r>
      <w:r>
        <w:rPr>
          <w:rFonts w:ascii="Arabic Typesetting" w:eastAsia="Times New Roman" w:hAnsi="Arabic Typesetting" w:cs="Arabic Typesetting"/>
          <w:sz w:val="44"/>
          <w:szCs w:val="44"/>
          <w:rtl/>
        </w:rPr>
        <w:t>ويقدم ال</w:t>
      </w:r>
      <w:r>
        <w:rPr>
          <w:rFonts w:ascii="Arabic Typesetting" w:eastAsia="Times New Roman" w:hAnsi="Arabic Typesetting" w:cs="Arabic Typesetting" w:hint="cs"/>
          <w:sz w:val="44"/>
          <w:szCs w:val="44"/>
          <w:rtl/>
        </w:rPr>
        <w:t>إ</w:t>
      </w:r>
      <w:r>
        <w:rPr>
          <w:rFonts w:ascii="Arabic Typesetting" w:eastAsia="Times New Roman" w:hAnsi="Arabic Typesetting" w:cs="Arabic Typesetting"/>
          <w:sz w:val="44"/>
          <w:szCs w:val="44"/>
          <w:rtl/>
        </w:rPr>
        <w:t>طعام وال</w:t>
      </w:r>
      <w:r w:rsidRPr="00DC2243">
        <w:rPr>
          <w:rFonts w:ascii="Arabic Typesetting" w:eastAsia="Times New Roman" w:hAnsi="Arabic Typesetting" w:cs="Arabic Typesetting"/>
          <w:sz w:val="44"/>
          <w:szCs w:val="44"/>
          <w:rtl/>
        </w:rPr>
        <w:t xml:space="preserve">كساء على غيره من أنواع النفقة ، </w:t>
      </w:r>
      <w:r w:rsidR="00914C12">
        <w:rPr>
          <w:rFonts w:ascii="Arabic Typesetting" w:eastAsia="Times New Roman" w:hAnsi="Arabic Typesetting" w:cs="Arabic Typesetting" w:hint="cs"/>
          <w:sz w:val="44"/>
          <w:szCs w:val="44"/>
          <w:rtl/>
        </w:rPr>
        <w:t>ف</w:t>
      </w:r>
      <w:r w:rsidRPr="00DC2243">
        <w:rPr>
          <w:rFonts w:ascii="Arabic Typesetting" w:eastAsia="Times New Roman" w:hAnsi="Arabic Typesetting" w:cs="Arabic Typesetting" w:hint="cs"/>
          <w:sz w:val="44"/>
          <w:szCs w:val="44"/>
          <w:rtl/>
        </w:rPr>
        <w:t>عن</w:t>
      </w:r>
      <w:r w:rsidRPr="00DC2243">
        <w:rPr>
          <w:rFonts w:ascii="Arabic Typesetting" w:eastAsia="Times New Roman" w:hAnsi="Arabic Typesetting" w:cs="Arabic Typesetting"/>
          <w:sz w:val="44"/>
          <w:szCs w:val="44"/>
          <w:rtl/>
        </w:rPr>
        <w:t xml:space="preserve"> </w:t>
      </w:r>
      <w:r w:rsidRPr="00DC2243">
        <w:rPr>
          <w:rFonts w:ascii="Arabic Typesetting" w:eastAsia="Times New Roman" w:hAnsi="Arabic Typesetting" w:cs="Arabic Typesetting" w:hint="cs"/>
          <w:sz w:val="44"/>
          <w:szCs w:val="44"/>
          <w:rtl/>
        </w:rPr>
        <w:t>حكيم</w:t>
      </w:r>
      <w:r w:rsidRPr="00DC2243">
        <w:rPr>
          <w:rFonts w:ascii="Arabic Typesetting" w:eastAsia="Times New Roman" w:hAnsi="Arabic Typesetting" w:cs="Arabic Typesetting"/>
          <w:sz w:val="44"/>
          <w:szCs w:val="44"/>
          <w:rtl/>
        </w:rPr>
        <w:t xml:space="preserve"> </w:t>
      </w:r>
      <w:r w:rsidRPr="00DC2243">
        <w:rPr>
          <w:rFonts w:ascii="Arabic Typesetting" w:eastAsia="Times New Roman" w:hAnsi="Arabic Typesetting" w:cs="Arabic Typesetting" w:hint="cs"/>
          <w:sz w:val="44"/>
          <w:szCs w:val="44"/>
          <w:rtl/>
        </w:rPr>
        <w:t>بن</w:t>
      </w:r>
      <w:r w:rsidRPr="00DC2243">
        <w:rPr>
          <w:rFonts w:ascii="Arabic Typesetting" w:eastAsia="Times New Roman" w:hAnsi="Arabic Typesetting" w:cs="Arabic Typesetting"/>
          <w:sz w:val="44"/>
          <w:szCs w:val="44"/>
          <w:rtl/>
        </w:rPr>
        <w:t xml:space="preserve"> </w:t>
      </w:r>
      <w:r w:rsidRPr="00DC2243">
        <w:rPr>
          <w:rFonts w:ascii="Arabic Typesetting" w:eastAsia="Times New Roman" w:hAnsi="Arabic Typesetting" w:cs="Arabic Typesetting" w:hint="cs"/>
          <w:sz w:val="44"/>
          <w:szCs w:val="44"/>
          <w:rtl/>
        </w:rPr>
        <w:t>معاوية</w:t>
      </w:r>
      <w:r w:rsidRPr="00DC2243">
        <w:rPr>
          <w:rFonts w:ascii="Arabic Typesetting" w:eastAsia="Times New Roman" w:hAnsi="Arabic Typesetting" w:cs="Arabic Typesetting"/>
          <w:sz w:val="44"/>
          <w:szCs w:val="44"/>
          <w:rtl/>
        </w:rPr>
        <w:t xml:space="preserve"> </w:t>
      </w:r>
      <w:r w:rsidRPr="00DC2243">
        <w:rPr>
          <w:rFonts w:ascii="Arabic Typesetting" w:eastAsia="Times New Roman" w:hAnsi="Arabic Typesetting" w:cs="Arabic Typesetting" w:hint="cs"/>
          <w:sz w:val="44"/>
          <w:szCs w:val="44"/>
          <w:rtl/>
        </w:rPr>
        <w:t>القشيري</w:t>
      </w:r>
      <w:r w:rsidRPr="00DC2243">
        <w:rPr>
          <w:rFonts w:ascii="Arabic Typesetting" w:eastAsia="Times New Roman" w:hAnsi="Arabic Typesetting" w:cs="Arabic Typesetting"/>
          <w:sz w:val="44"/>
          <w:szCs w:val="44"/>
          <w:rtl/>
        </w:rPr>
        <w:t xml:space="preserve"> </w:t>
      </w:r>
      <w:r w:rsidRPr="00DC2243">
        <w:rPr>
          <w:rFonts w:ascii="Arabic Typesetting" w:eastAsia="Times New Roman" w:hAnsi="Arabic Typesetting" w:cs="Arabic Typesetting" w:hint="cs"/>
          <w:sz w:val="44"/>
          <w:szCs w:val="44"/>
          <w:rtl/>
        </w:rPr>
        <w:t>عن</w:t>
      </w:r>
      <w:r w:rsidRPr="00DC2243">
        <w:rPr>
          <w:rFonts w:ascii="Arabic Typesetting" w:eastAsia="Times New Roman" w:hAnsi="Arabic Typesetting" w:cs="Arabic Typesetting"/>
          <w:sz w:val="44"/>
          <w:szCs w:val="44"/>
          <w:rtl/>
        </w:rPr>
        <w:t xml:space="preserve"> </w:t>
      </w:r>
      <w:r w:rsidRPr="00DC2243">
        <w:rPr>
          <w:rFonts w:ascii="Arabic Typesetting" w:eastAsia="Times New Roman" w:hAnsi="Arabic Typesetting" w:cs="Arabic Typesetting" w:hint="cs"/>
          <w:sz w:val="44"/>
          <w:szCs w:val="44"/>
          <w:rtl/>
        </w:rPr>
        <w:t>أبيه</w:t>
      </w:r>
      <w:r w:rsidRPr="00DC2243">
        <w:rPr>
          <w:rFonts w:ascii="Arabic Typesetting" w:eastAsia="Times New Roman" w:hAnsi="Arabic Typesetting" w:cs="Arabic Typesetting"/>
          <w:sz w:val="44"/>
          <w:szCs w:val="44"/>
          <w:rtl/>
        </w:rPr>
        <w:t xml:space="preserve"> </w:t>
      </w:r>
      <w:r w:rsidRPr="00DC2243">
        <w:rPr>
          <w:rFonts w:ascii="Arabic Typesetting" w:eastAsia="Times New Roman" w:hAnsi="Arabic Typesetting" w:cs="Arabic Typesetting" w:hint="cs"/>
          <w:sz w:val="44"/>
          <w:szCs w:val="44"/>
          <w:rtl/>
        </w:rPr>
        <w:t>قال</w:t>
      </w:r>
      <w:r w:rsidRPr="00DC2243">
        <w:rPr>
          <w:rFonts w:ascii="Arabic Typesetting" w:eastAsia="Times New Roman" w:hAnsi="Arabic Typesetting" w:cs="Arabic Typesetting"/>
          <w:sz w:val="44"/>
          <w:szCs w:val="44"/>
          <w:rtl/>
        </w:rPr>
        <w:t xml:space="preserve"> </w:t>
      </w:r>
      <w:r w:rsidRPr="00DC2243">
        <w:rPr>
          <w:rFonts w:ascii="Arabic Typesetting" w:eastAsia="Times New Roman" w:hAnsi="Arabic Typesetting" w:cs="Arabic Typesetting" w:hint="cs"/>
          <w:sz w:val="44"/>
          <w:szCs w:val="44"/>
          <w:rtl/>
        </w:rPr>
        <w:t>قلت</w:t>
      </w:r>
      <w:r w:rsidRPr="00DC2243">
        <w:rPr>
          <w:rFonts w:ascii="Arabic Typesetting" w:eastAsia="Times New Roman" w:hAnsi="Arabic Typesetting" w:cs="Arabic Typesetting"/>
          <w:sz w:val="44"/>
          <w:szCs w:val="44"/>
          <w:rtl/>
        </w:rPr>
        <w:t xml:space="preserve"> </w:t>
      </w:r>
      <w:r w:rsidRPr="00DC2243">
        <w:rPr>
          <w:rFonts w:ascii="Arabic Typesetting" w:eastAsia="Times New Roman" w:hAnsi="Arabic Typesetting" w:cs="Arabic Typesetting" w:hint="cs"/>
          <w:sz w:val="44"/>
          <w:szCs w:val="44"/>
          <w:rtl/>
        </w:rPr>
        <w:t>يا</w:t>
      </w:r>
      <w:r w:rsidRPr="00DC2243">
        <w:rPr>
          <w:rFonts w:ascii="Arabic Typesetting" w:eastAsia="Times New Roman" w:hAnsi="Arabic Typesetting" w:cs="Arabic Typesetting"/>
          <w:sz w:val="44"/>
          <w:szCs w:val="44"/>
          <w:rtl/>
        </w:rPr>
        <w:t xml:space="preserve"> </w:t>
      </w:r>
      <w:r w:rsidRPr="00DC2243">
        <w:rPr>
          <w:rFonts w:ascii="Arabic Typesetting" w:eastAsia="Times New Roman" w:hAnsi="Arabic Typesetting" w:cs="Arabic Typesetting" w:hint="cs"/>
          <w:sz w:val="44"/>
          <w:szCs w:val="44"/>
          <w:rtl/>
        </w:rPr>
        <w:t>رسول</w:t>
      </w:r>
      <w:r w:rsidRPr="00DC2243">
        <w:rPr>
          <w:rFonts w:ascii="Arabic Typesetting" w:eastAsia="Times New Roman" w:hAnsi="Arabic Typesetting" w:cs="Arabic Typesetting"/>
          <w:sz w:val="44"/>
          <w:szCs w:val="44"/>
          <w:rtl/>
        </w:rPr>
        <w:t xml:space="preserve"> </w:t>
      </w:r>
      <w:r w:rsidRPr="00DC2243">
        <w:rPr>
          <w:rFonts w:ascii="Arabic Typesetting" w:eastAsia="Times New Roman" w:hAnsi="Arabic Typesetting" w:cs="Arabic Typesetting" w:hint="cs"/>
          <w:sz w:val="44"/>
          <w:szCs w:val="44"/>
          <w:rtl/>
        </w:rPr>
        <w:t>الله</w:t>
      </w:r>
      <w:r w:rsidRPr="00DC2243">
        <w:rPr>
          <w:rFonts w:ascii="Arabic Typesetting" w:eastAsia="Times New Roman" w:hAnsi="Arabic Typesetting" w:cs="Arabic Typesetting"/>
          <w:sz w:val="44"/>
          <w:szCs w:val="44"/>
          <w:rtl/>
        </w:rPr>
        <w:t xml:space="preserve"> </w:t>
      </w:r>
      <w:r w:rsidRPr="00DC2243">
        <w:rPr>
          <w:rFonts w:ascii="Arabic Typesetting" w:eastAsia="Times New Roman" w:hAnsi="Arabic Typesetting" w:cs="Arabic Typesetting" w:hint="cs"/>
          <w:sz w:val="44"/>
          <w:szCs w:val="44"/>
          <w:rtl/>
        </w:rPr>
        <w:t>ما</w:t>
      </w:r>
      <w:r w:rsidRPr="00DC2243">
        <w:rPr>
          <w:rFonts w:ascii="Arabic Typesetting" w:eastAsia="Times New Roman" w:hAnsi="Arabic Typesetting" w:cs="Arabic Typesetting"/>
          <w:sz w:val="44"/>
          <w:szCs w:val="44"/>
          <w:rtl/>
        </w:rPr>
        <w:t xml:space="preserve"> </w:t>
      </w:r>
      <w:r w:rsidRPr="00DC2243">
        <w:rPr>
          <w:rFonts w:ascii="Arabic Typesetting" w:eastAsia="Times New Roman" w:hAnsi="Arabic Typesetting" w:cs="Arabic Typesetting" w:hint="cs"/>
          <w:sz w:val="44"/>
          <w:szCs w:val="44"/>
          <w:rtl/>
        </w:rPr>
        <w:t>حق</w:t>
      </w:r>
      <w:r w:rsidRPr="00DC2243">
        <w:rPr>
          <w:rFonts w:ascii="Arabic Typesetting" w:eastAsia="Times New Roman" w:hAnsi="Arabic Typesetting" w:cs="Arabic Typesetting"/>
          <w:sz w:val="44"/>
          <w:szCs w:val="44"/>
          <w:rtl/>
        </w:rPr>
        <w:t xml:space="preserve"> </w:t>
      </w:r>
      <w:r w:rsidRPr="00DC2243">
        <w:rPr>
          <w:rFonts w:ascii="Arabic Typesetting" w:eastAsia="Times New Roman" w:hAnsi="Arabic Typesetting" w:cs="Arabic Typesetting" w:hint="cs"/>
          <w:sz w:val="44"/>
          <w:szCs w:val="44"/>
          <w:rtl/>
        </w:rPr>
        <w:t>زوجة</w:t>
      </w:r>
      <w:r w:rsidRPr="00DC2243">
        <w:rPr>
          <w:rFonts w:ascii="Arabic Typesetting" w:eastAsia="Times New Roman" w:hAnsi="Arabic Typesetting" w:cs="Arabic Typesetting"/>
          <w:sz w:val="44"/>
          <w:szCs w:val="44"/>
          <w:rtl/>
        </w:rPr>
        <w:t xml:space="preserve"> </w:t>
      </w:r>
      <w:r w:rsidRPr="00DC2243">
        <w:rPr>
          <w:rFonts w:ascii="Arabic Typesetting" w:eastAsia="Times New Roman" w:hAnsi="Arabic Typesetting" w:cs="Arabic Typesetting" w:hint="cs"/>
          <w:sz w:val="44"/>
          <w:szCs w:val="44"/>
          <w:rtl/>
        </w:rPr>
        <w:t>أحدنا</w:t>
      </w:r>
      <w:r w:rsidRPr="00DC2243">
        <w:rPr>
          <w:rFonts w:ascii="Arabic Typesetting" w:eastAsia="Times New Roman" w:hAnsi="Arabic Typesetting" w:cs="Arabic Typesetting"/>
          <w:sz w:val="44"/>
          <w:szCs w:val="44"/>
          <w:rtl/>
        </w:rPr>
        <w:t xml:space="preserve"> </w:t>
      </w:r>
      <w:r w:rsidRPr="00DC2243">
        <w:rPr>
          <w:rFonts w:ascii="Arabic Typesetting" w:eastAsia="Times New Roman" w:hAnsi="Arabic Typesetting" w:cs="Arabic Typesetting" w:hint="cs"/>
          <w:sz w:val="44"/>
          <w:szCs w:val="44"/>
          <w:rtl/>
        </w:rPr>
        <w:t>عليه</w:t>
      </w:r>
      <w:r w:rsidRPr="00DC2243">
        <w:rPr>
          <w:rFonts w:ascii="Arabic Typesetting" w:eastAsia="Times New Roman" w:hAnsi="Arabic Typesetting" w:cs="Arabic Typesetting"/>
          <w:sz w:val="44"/>
          <w:szCs w:val="44"/>
          <w:rtl/>
        </w:rPr>
        <w:t xml:space="preserve"> </w:t>
      </w:r>
      <w:r w:rsidRPr="00DC2243">
        <w:rPr>
          <w:rFonts w:ascii="Arabic Typesetting" w:eastAsia="Times New Roman" w:hAnsi="Arabic Typesetting" w:cs="Arabic Typesetting" w:hint="cs"/>
          <w:sz w:val="44"/>
          <w:szCs w:val="44"/>
          <w:rtl/>
        </w:rPr>
        <w:t>قال</w:t>
      </w:r>
      <w:r w:rsidR="00914C12">
        <w:rPr>
          <w:rFonts w:ascii="Arabic Typesetting" w:eastAsia="Times New Roman" w:hAnsi="Arabic Typesetting" w:cs="Arabic Typesetting" w:hint="cs"/>
          <w:sz w:val="44"/>
          <w:szCs w:val="44"/>
          <w:rtl/>
        </w:rPr>
        <w:t>:</w:t>
      </w:r>
      <w:r w:rsidRPr="00DC2243">
        <w:rPr>
          <w:rFonts w:ascii="Arabic Typesetting" w:eastAsia="Times New Roman" w:hAnsi="Arabic Typesetting" w:cs="Arabic Typesetting"/>
          <w:sz w:val="44"/>
          <w:szCs w:val="44"/>
          <w:rtl/>
        </w:rPr>
        <w:t xml:space="preserve"> </w:t>
      </w:r>
      <w:r w:rsidRPr="00DC2243">
        <w:rPr>
          <w:rFonts w:ascii="Arabic Typesetting" w:eastAsia="Times New Roman" w:hAnsi="Arabic Typesetting" w:cs="Arabic Typesetting" w:hint="cs"/>
          <w:sz w:val="44"/>
          <w:szCs w:val="44"/>
          <w:rtl/>
        </w:rPr>
        <w:t>أن</w:t>
      </w:r>
      <w:r w:rsidRPr="00DC2243">
        <w:rPr>
          <w:rFonts w:ascii="Arabic Typesetting" w:eastAsia="Times New Roman" w:hAnsi="Arabic Typesetting" w:cs="Arabic Typesetting"/>
          <w:sz w:val="44"/>
          <w:szCs w:val="44"/>
          <w:rtl/>
        </w:rPr>
        <w:t xml:space="preserve"> </w:t>
      </w:r>
      <w:r w:rsidRPr="00DC2243">
        <w:rPr>
          <w:rFonts w:ascii="Arabic Typesetting" w:eastAsia="Times New Roman" w:hAnsi="Arabic Typesetting" w:cs="Arabic Typesetting" w:hint="cs"/>
          <w:sz w:val="44"/>
          <w:szCs w:val="44"/>
          <w:rtl/>
        </w:rPr>
        <w:t>تطعمها</w:t>
      </w:r>
      <w:r w:rsidRPr="00DC2243">
        <w:rPr>
          <w:rFonts w:ascii="Arabic Typesetting" w:eastAsia="Times New Roman" w:hAnsi="Arabic Typesetting" w:cs="Arabic Typesetting"/>
          <w:sz w:val="44"/>
          <w:szCs w:val="44"/>
          <w:rtl/>
        </w:rPr>
        <w:t xml:space="preserve"> </w:t>
      </w:r>
      <w:r w:rsidRPr="00DC2243">
        <w:rPr>
          <w:rFonts w:ascii="Arabic Typesetting" w:eastAsia="Times New Roman" w:hAnsi="Arabic Typesetting" w:cs="Arabic Typesetting" w:hint="cs"/>
          <w:sz w:val="44"/>
          <w:szCs w:val="44"/>
          <w:rtl/>
        </w:rPr>
        <w:t>إذ</w:t>
      </w:r>
      <w:r w:rsidRPr="00DC2243">
        <w:rPr>
          <w:rFonts w:ascii="Arabic Typesetting" w:eastAsia="Times New Roman" w:hAnsi="Arabic Typesetting" w:cs="Arabic Typesetting"/>
          <w:sz w:val="44"/>
          <w:szCs w:val="44"/>
          <w:rtl/>
        </w:rPr>
        <w:t xml:space="preserve"> </w:t>
      </w:r>
      <w:r w:rsidRPr="00DC2243">
        <w:rPr>
          <w:rFonts w:ascii="Arabic Typesetting" w:eastAsia="Times New Roman" w:hAnsi="Arabic Typesetting" w:cs="Arabic Typesetting" w:hint="cs"/>
          <w:sz w:val="44"/>
          <w:szCs w:val="44"/>
          <w:rtl/>
        </w:rPr>
        <w:t>طعمت</w:t>
      </w:r>
      <w:r w:rsidRPr="00DC2243">
        <w:rPr>
          <w:rFonts w:ascii="Arabic Typesetting" w:eastAsia="Times New Roman" w:hAnsi="Arabic Typesetting" w:cs="Arabic Typesetting"/>
          <w:sz w:val="44"/>
          <w:szCs w:val="44"/>
          <w:rtl/>
        </w:rPr>
        <w:t xml:space="preserve"> </w:t>
      </w:r>
      <w:r w:rsidRPr="00DC2243">
        <w:rPr>
          <w:rFonts w:ascii="Arabic Typesetting" w:eastAsia="Times New Roman" w:hAnsi="Arabic Typesetting" w:cs="Arabic Typesetting" w:hint="cs"/>
          <w:sz w:val="44"/>
          <w:szCs w:val="44"/>
          <w:rtl/>
        </w:rPr>
        <w:t>وتكسوها</w:t>
      </w:r>
      <w:r w:rsidRPr="00DC2243">
        <w:rPr>
          <w:rFonts w:ascii="Arabic Typesetting" w:eastAsia="Times New Roman" w:hAnsi="Arabic Typesetting" w:cs="Arabic Typesetting"/>
          <w:sz w:val="44"/>
          <w:szCs w:val="44"/>
          <w:rtl/>
        </w:rPr>
        <w:t xml:space="preserve"> </w:t>
      </w:r>
      <w:r w:rsidRPr="00DC2243">
        <w:rPr>
          <w:rFonts w:ascii="Arabic Typesetting" w:eastAsia="Times New Roman" w:hAnsi="Arabic Typesetting" w:cs="Arabic Typesetting" w:hint="cs"/>
          <w:sz w:val="44"/>
          <w:szCs w:val="44"/>
          <w:rtl/>
        </w:rPr>
        <w:t>إذا</w:t>
      </w:r>
      <w:r w:rsidRPr="00DC2243">
        <w:rPr>
          <w:rFonts w:ascii="Arabic Typesetting" w:eastAsia="Times New Roman" w:hAnsi="Arabic Typesetting" w:cs="Arabic Typesetting"/>
          <w:sz w:val="44"/>
          <w:szCs w:val="44"/>
          <w:rtl/>
        </w:rPr>
        <w:t xml:space="preserve"> </w:t>
      </w:r>
      <w:r w:rsidRPr="00DC2243">
        <w:rPr>
          <w:rFonts w:ascii="Arabic Typesetting" w:eastAsia="Times New Roman" w:hAnsi="Arabic Typesetting" w:cs="Arabic Typesetting" w:hint="cs"/>
          <w:sz w:val="44"/>
          <w:szCs w:val="44"/>
          <w:rtl/>
        </w:rPr>
        <w:t>اكتسيت</w:t>
      </w:r>
      <w:r w:rsidRPr="00DC2243">
        <w:rPr>
          <w:rFonts w:ascii="Arabic Typesetting" w:eastAsia="Times New Roman" w:hAnsi="Arabic Typesetting" w:cs="Arabic Typesetting"/>
          <w:sz w:val="44"/>
          <w:szCs w:val="44"/>
          <w:rtl/>
        </w:rPr>
        <w:t xml:space="preserve"> </w:t>
      </w:r>
      <w:r w:rsidRPr="00DC2243">
        <w:rPr>
          <w:rFonts w:ascii="Arabic Typesetting" w:eastAsia="Times New Roman" w:hAnsi="Arabic Typesetting" w:cs="Arabic Typesetting" w:hint="cs"/>
          <w:sz w:val="44"/>
          <w:szCs w:val="44"/>
          <w:rtl/>
        </w:rPr>
        <w:t>أو</w:t>
      </w:r>
      <w:r w:rsidRPr="00DC2243">
        <w:rPr>
          <w:rFonts w:ascii="Arabic Typesetting" w:eastAsia="Times New Roman" w:hAnsi="Arabic Typesetting" w:cs="Arabic Typesetting"/>
          <w:sz w:val="44"/>
          <w:szCs w:val="44"/>
          <w:rtl/>
        </w:rPr>
        <w:t xml:space="preserve"> </w:t>
      </w:r>
      <w:r w:rsidRPr="00DC2243">
        <w:rPr>
          <w:rFonts w:ascii="Arabic Typesetting" w:eastAsia="Times New Roman" w:hAnsi="Arabic Typesetting" w:cs="Arabic Typesetting" w:hint="cs"/>
          <w:sz w:val="44"/>
          <w:szCs w:val="44"/>
          <w:rtl/>
        </w:rPr>
        <w:t>اكتسبت</w:t>
      </w:r>
      <w:r w:rsidRPr="00DC2243">
        <w:rPr>
          <w:rFonts w:ascii="Arabic Typesetting" w:eastAsia="Times New Roman" w:hAnsi="Arabic Typesetting" w:cs="Arabic Typesetting"/>
          <w:sz w:val="44"/>
          <w:szCs w:val="44"/>
          <w:rtl/>
        </w:rPr>
        <w:t xml:space="preserve"> </w:t>
      </w:r>
      <w:r w:rsidRPr="00DC2243">
        <w:rPr>
          <w:rFonts w:ascii="Arabic Typesetting" w:eastAsia="Times New Roman" w:hAnsi="Arabic Typesetting" w:cs="Arabic Typesetting" w:hint="cs"/>
          <w:sz w:val="44"/>
          <w:szCs w:val="44"/>
          <w:rtl/>
        </w:rPr>
        <w:t>ولا</w:t>
      </w:r>
      <w:r w:rsidRPr="00DC2243">
        <w:rPr>
          <w:rFonts w:ascii="Arabic Typesetting" w:eastAsia="Times New Roman" w:hAnsi="Arabic Typesetting" w:cs="Arabic Typesetting"/>
          <w:sz w:val="44"/>
          <w:szCs w:val="44"/>
          <w:rtl/>
        </w:rPr>
        <w:t xml:space="preserve"> </w:t>
      </w:r>
      <w:r w:rsidRPr="00DC2243">
        <w:rPr>
          <w:rFonts w:ascii="Arabic Typesetting" w:eastAsia="Times New Roman" w:hAnsi="Arabic Typesetting" w:cs="Arabic Typesetting" w:hint="cs"/>
          <w:sz w:val="44"/>
          <w:szCs w:val="44"/>
          <w:rtl/>
        </w:rPr>
        <w:t>تضرب</w:t>
      </w:r>
      <w:r w:rsidRPr="00DC2243">
        <w:rPr>
          <w:rFonts w:ascii="Arabic Typesetting" w:eastAsia="Times New Roman" w:hAnsi="Arabic Typesetting" w:cs="Arabic Typesetting"/>
          <w:sz w:val="44"/>
          <w:szCs w:val="44"/>
          <w:rtl/>
        </w:rPr>
        <w:t xml:space="preserve"> </w:t>
      </w:r>
      <w:r w:rsidRPr="00DC2243">
        <w:rPr>
          <w:rFonts w:ascii="Arabic Typesetting" w:eastAsia="Times New Roman" w:hAnsi="Arabic Typesetting" w:cs="Arabic Typesetting" w:hint="cs"/>
          <w:sz w:val="44"/>
          <w:szCs w:val="44"/>
          <w:rtl/>
        </w:rPr>
        <w:t>الوجه</w:t>
      </w:r>
      <w:r w:rsidRPr="00DC2243">
        <w:rPr>
          <w:rFonts w:ascii="Arabic Typesetting" w:eastAsia="Times New Roman" w:hAnsi="Arabic Typesetting" w:cs="Arabic Typesetting"/>
          <w:sz w:val="44"/>
          <w:szCs w:val="44"/>
          <w:rtl/>
        </w:rPr>
        <w:t xml:space="preserve"> </w:t>
      </w:r>
      <w:r w:rsidRPr="00DC2243">
        <w:rPr>
          <w:rFonts w:ascii="Arabic Typesetting" w:eastAsia="Times New Roman" w:hAnsi="Arabic Typesetting" w:cs="Arabic Typesetting" w:hint="cs"/>
          <w:sz w:val="44"/>
          <w:szCs w:val="44"/>
          <w:rtl/>
        </w:rPr>
        <w:t>ولا</w:t>
      </w:r>
      <w:r w:rsidRPr="00DC2243">
        <w:rPr>
          <w:rFonts w:ascii="Arabic Typesetting" w:eastAsia="Times New Roman" w:hAnsi="Arabic Typesetting" w:cs="Arabic Typesetting"/>
          <w:sz w:val="44"/>
          <w:szCs w:val="44"/>
          <w:rtl/>
        </w:rPr>
        <w:t xml:space="preserve"> </w:t>
      </w:r>
      <w:r w:rsidRPr="00DC2243">
        <w:rPr>
          <w:rFonts w:ascii="Arabic Typesetting" w:eastAsia="Times New Roman" w:hAnsi="Arabic Typesetting" w:cs="Arabic Typesetting" w:hint="cs"/>
          <w:sz w:val="44"/>
          <w:szCs w:val="44"/>
          <w:rtl/>
        </w:rPr>
        <w:t>تقبح</w:t>
      </w:r>
      <w:r w:rsidRPr="00DC2243">
        <w:rPr>
          <w:rFonts w:ascii="Arabic Typesetting" w:eastAsia="Times New Roman" w:hAnsi="Arabic Typesetting" w:cs="Arabic Typesetting"/>
          <w:sz w:val="44"/>
          <w:szCs w:val="44"/>
          <w:rtl/>
        </w:rPr>
        <w:t xml:space="preserve"> </w:t>
      </w:r>
      <w:r w:rsidRPr="00DC2243">
        <w:rPr>
          <w:rFonts w:ascii="Arabic Typesetting" w:eastAsia="Times New Roman" w:hAnsi="Arabic Typesetting" w:cs="Arabic Typesetting" w:hint="cs"/>
          <w:sz w:val="44"/>
          <w:szCs w:val="44"/>
          <w:rtl/>
        </w:rPr>
        <w:t>ولا</w:t>
      </w:r>
      <w:r w:rsidRPr="00DC2243">
        <w:rPr>
          <w:rFonts w:ascii="Arabic Typesetting" w:eastAsia="Times New Roman" w:hAnsi="Arabic Typesetting" w:cs="Arabic Typesetting"/>
          <w:sz w:val="44"/>
          <w:szCs w:val="44"/>
          <w:rtl/>
        </w:rPr>
        <w:t xml:space="preserve"> </w:t>
      </w:r>
      <w:r w:rsidRPr="00DC2243">
        <w:rPr>
          <w:rFonts w:ascii="Arabic Typesetting" w:eastAsia="Times New Roman" w:hAnsi="Arabic Typesetting" w:cs="Arabic Typesetting" w:hint="cs"/>
          <w:sz w:val="44"/>
          <w:szCs w:val="44"/>
          <w:rtl/>
        </w:rPr>
        <w:t>تهجر</w:t>
      </w:r>
      <w:r w:rsidRPr="00DC2243">
        <w:rPr>
          <w:rFonts w:ascii="Arabic Typesetting" w:eastAsia="Times New Roman" w:hAnsi="Arabic Typesetting" w:cs="Arabic Typesetting"/>
          <w:sz w:val="44"/>
          <w:szCs w:val="44"/>
          <w:rtl/>
        </w:rPr>
        <w:t xml:space="preserve"> </w:t>
      </w:r>
      <w:r w:rsidRPr="00DC2243">
        <w:rPr>
          <w:rFonts w:ascii="Arabic Typesetting" w:eastAsia="Times New Roman" w:hAnsi="Arabic Typesetting" w:cs="Arabic Typesetting" w:hint="cs"/>
          <w:sz w:val="44"/>
          <w:szCs w:val="44"/>
          <w:rtl/>
        </w:rPr>
        <w:t>إلا</w:t>
      </w:r>
      <w:r w:rsidRPr="00DC2243">
        <w:rPr>
          <w:rFonts w:ascii="Arabic Typesetting" w:eastAsia="Times New Roman" w:hAnsi="Arabic Typesetting" w:cs="Arabic Typesetting"/>
          <w:sz w:val="44"/>
          <w:szCs w:val="44"/>
          <w:rtl/>
        </w:rPr>
        <w:t xml:space="preserve"> </w:t>
      </w:r>
      <w:r w:rsidRPr="00DC2243">
        <w:rPr>
          <w:rFonts w:ascii="Arabic Typesetting" w:eastAsia="Times New Roman" w:hAnsi="Arabic Typesetting" w:cs="Arabic Typesetting" w:hint="cs"/>
          <w:sz w:val="44"/>
          <w:szCs w:val="44"/>
          <w:rtl/>
        </w:rPr>
        <w:t>في</w:t>
      </w:r>
      <w:r w:rsidRPr="00DC2243">
        <w:rPr>
          <w:rFonts w:ascii="Arabic Typesetting" w:eastAsia="Times New Roman" w:hAnsi="Arabic Typesetting" w:cs="Arabic Typesetting"/>
          <w:sz w:val="44"/>
          <w:szCs w:val="44"/>
          <w:rtl/>
        </w:rPr>
        <w:t xml:space="preserve"> </w:t>
      </w:r>
      <w:r w:rsidRPr="00DC2243">
        <w:rPr>
          <w:rFonts w:ascii="Arabic Typesetting" w:eastAsia="Times New Roman" w:hAnsi="Arabic Typesetting" w:cs="Arabic Typesetting" w:hint="cs"/>
          <w:sz w:val="44"/>
          <w:szCs w:val="44"/>
          <w:rtl/>
        </w:rPr>
        <w:t>البيت</w:t>
      </w:r>
      <w:r w:rsidRPr="00DC2243">
        <w:rPr>
          <w:rFonts w:ascii="Arabic Typesetting" w:eastAsia="Times New Roman" w:hAnsi="Arabic Typesetting" w:cs="Arabic Typesetting"/>
          <w:sz w:val="44"/>
          <w:szCs w:val="44"/>
          <w:rtl/>
        </w:rPr>
        <w:t xml:space="preserve"> </w:t>
      </w:r>
      <w:r w:rsidRPr="00DC2243">
        <w:rPr>
          <w:rFonts w:ascii="Arabic Typesetting" w:eastAsia="Times New Roman" w:hAnsi="Arabic Typesetting" w:cs="Arabic Typesetting" w:hint="cs"/>
          <w:sz w:val="44"/>
          <w:szCs w:val="44"/>
          <w:rtl/>
        </w:rPr>
        <w:t>قال</w:t>
      </w:r>
      <w:r w:rsidRPr="00DC2243">
        <w:rPr>
          <w:rFonts w:ascii="Arabic Typesetting" w:eastAsia="Times New Roman" w:hAnsi="Arabic Typesetting" w:cs="Arabic Typesetting"/>
          <w:sz w:val="44"/>
          <w:szCs w:val="44"/>
          <w:rtl/>
        </w:rPr>
        <w:t xml:space="preserve"> </w:t>
      </w:r>
      <w:r w:rsidRPr="00DC2243">
        <w:rPr>
          <w:rFonts w:ascii="Arabic Typesetting" w:eastAsia="Times New Roman" w:hAnsi="Arabic Typesetting" w:cs="Arabic Typesetting" w:hint="cs"/>
          <w:sz w:val="44"/>
          <w:szCs w:val="44"/>
          <w:rtl/>
        </w:rPr>
        <w:t>أبو</w:t>
      </w:r>
      <w:r w:rsidRPr="00DC2243">
        <w:rPr>
          <w:rFonts w:ascii="Arabic Typesetting" w:eastAsia="Times New Roman" w:hAnsi="Arabic Typesetting" w:cs="Arabic Typesetting"/>
          <w:sz w:val="44"/>
          <w:szCs w:val="44"/>
          <w:rtl/>
        </w:rPr>
        <w:t xml:space="preserve"> </w:t>
      </w:r>
      <w:r w:rsidRPr="00DC2243">
        <w:rPr>
          <w:rFonts w:ascii="Arabic Typesetting" w:eastAsia="Times New Roman" w:hAnsi="Arabic Typesetting" w:cs="Arabic Typesetting" w:hint="cs"/>
          <w:sz w:val="44"/>
          <w:szCs w:val="44"/>
          <w:rtl/>
        </w:rPr>
        <w:t>داود</w:t>
      </w:r>
      <w:r w:rsidRPr="00DC2243">
        <w:rPr>
          <w:rFonts w:ascii="Arabic Typesetting" w:eastAsia="Times New Roman" w:hAnsi="Arabic Typesetting" w:cs="Arabic Typesetting"/>
          <w:sz w:val="44"/>
          <w:szCs w:val="44"/>
          <w:rtl/>
        </w:rPr>
        <w:t xml:space="preserve"> </w:t>
      </w:r>
      <w:r w:rsidRPr="00DC2243">
        <w:rPr>
          <w:rFonts w:ascii="Arabic Typesetting" w:eastAsia="Times New Roman" w:hAnsi="Arabic Typesetting" w:cs="Arabic Typesetting" w:hint="cs"/>
          <w:sz w:val="44"/>
          <w:szCs w:val="44"/>
          <w:rtl/>
        </w:rPr>
        <w:t>ولا</w:t>
      </w:r>
      <w:r w:rsidRPr="00DC2243">
        <w:rPr>
          <w:rFonts w:ascii="Arabic Typesetting" w:eastAsia="Times New Roman" w:hAnsi="Arabic Typesetting" w:cs="Arabic Typesetting"/>
          <w:sz w:val="44"/>
          <w:szCs w:val="44"/>
          <w:rtl/>
        </w:rPr>
        <w:t xml:space="preserve"> </w:t>
      </w:r>
      <w:r w:rsidRPr="00DC2243">
        <w:rPr>
          <w:rFonts w:ascii="Arabic Typesetting" w:eastAsia="Times New Roman" w:hAnsi="Arabic Typesetting" w:cs="Arabic Typesetting" w:hint="cs"/>
          <w:sz w:val="44"/>
          <w:szCs w:val="44"/>
          <w:rtl/>
        </w:rPr>
        <w:t>تقبح</w:t>
      </w:r>
      <w:r w:rsidRPr="00DC2243">
        <w:rPr>
          <w:rFonts w:ascii="Arabic Typesetting" w:eastAsia="Times New Roman" w:hAnsi="Arabic Typesetting" w:cs="Arabic Typesetting"/>
          <w:sz w:val="44"/>
          <w:szCs w:val="44"/>
          <w:rtl/>
        </w:rPr>
        <w:t xml:space="preserve"> </w:t>
      </w:r>
      <w:r w:rsidRPr="00DC2243">
        <w:rPr>
          <w:rFonts w:ascii="Arabic Typesetting" w:eastAsia="Times New Roman" w:hAnsi="Arabic Typesetting" w:cs="Arabic Typesetting" w:hint="cs"/>
          <w:sz w:val="44"/>
          <w:szCs w:val="44"/>
          <w:rtl/>
        </w:rPr>
        <w:t>أن</w:t>
      </w:r>
      <w:r w:rsidRPr="00DC2243">
        <w:rPr>
          <w:rFonts w:ascii="Arabic Typesetting" w:eastAsia="Times New Roman" w:hAnsi="Arabic Typesetting" w:cs="Arabic Typesetting"/>
          <w:sz w:val="44"/>
          <w:szCs w:val="44"/>
          <w:rtl/>
        </w:rPr>
        <w:t xml:space="preserve"> </w:t>
      </w:r>
      <w:r w:rsidRPr="00DC2243">
        <w:rPr>
          <w:rFonts w:ascii="Arabic Typesetting" w:eastAsia="Times New Roman" w:hAnsi="Arabic Typesetting" w:cs="Arabic Typesetting" w:hint="cs"/>
          <w:sz w:val="44"/>
          <w:szCs w:val="44"/>
          <w:rtl/>
        </w:rPr>
        <w:t>تقول</w:t>
      </w:r>
      <w:r w:rsidRPr="00DC2243">
        <w:rPr>
          <w:rFonts w:ascii="Arabic Typesetting" w:eastAsia="Times New Roman" w:hAnsi="Arabic Typesetting" w:cs="Arabic Typesetting"/>
          <w:sz w:val="44"/>
          <w:szCs w:val="44"/>
          <w:rtl/>
        </w:rPr>
        <w:t xml:space="preserve"> </w:t>
      </w:r>
      <w:r w:rsidRPr="00DC2243">
        <w:rPr>
          <w:rFonts w:ascii="Arabic Typesetting" w:eastAsia="Times New Roman" w:hAnsi="Arabic Typesetting" w:cs="Arabic Typesetting" w:hint="cs"/>
          <w:sz w:val="44"/>
          <w:szCs w:val="44"/>
          <w:rtl/>
        </w:rPr>
        <w:t>قبحك</w:t>
      </w:r>
      <w:r w:rsidRPr="00DC2243">
        <w:rPr>
          <w:rFonts w:ascii="Arabic Typesetting" w:eastAsia="Times New Roman" w:hAnsi="Arabic Typesetting" w:cs="Arabic Typesetting"/>
          <w:sz w:val="44"/>
          <w:szCs w:val="44"/>
          <w:rtl/>
        </w:rPr>
        <w:t xml:space="preserve"> </w:t>
      </w:r>
      <w:r w:rsidRPr="00DC2243">
        <w:rPr>
          <w:rFonts w:ascii="Arabic Typesetting" w:eastAsia="Times New Roman" w:hAnsi="Arabic Typesetting" w:cs="Arabic Typesetting" w:hint="cs"/>
          <w:sz w:val="44"/>
          <w:szCs w:val="44"/>
          <w:rtl/>
        </w:rPr>
        <w:t>الله</w:t>
      </w:r>
      <w:r w:rsidR="00914C12">
        <w:rPr>
          <w:rFonts w:ascii="Arabic Typesetting" w:eastAsia="Times New Roman" w:hAnsi="Arabic Typesetting" w:cs="Arabic Typesetting" w:hint="cs"/>
          <w:sz w:val="44"/>
          <w:szCs w:val="44"/>
          <w:rtl/>
        </w:rPr>
        <w:t>(حسنه وصححه الألباني).</w:t>
      </w:r>
      <w:r w:rsidRPr="00DC2243">
        <w:rPr>
          <w:rFonts w:ascii="Arabic Typesetting" w:eastAsia="Times New Roman" w:hAnsi="Arabic Typesetting" w:cs="Arabic Typesetting"/>
          <w:sz w:val="44"/>
          <w:szCs w:val="44"/>
          <w:rtl/>
        </w:rPr>
        <w:t xml:space="preserve">    </w:t>
      </w:r>
    </w:p>
    <w:p w:rsidR="00BB44F1" w:rsidRPr="009B3932" w:rsidRDefault="00BB44F1" w:rsidP="00BB44F1">
      <w:pPr>
        <w:shd w:val="clear" w:color="auto" w:fill="FFFFFF"/>
        <w:spacing w:before="100" w:beforeAutospacing="1" w:after="100" w:afterAutospacing="1" w:line="240" w:lineRule="auto"/>
        <w:jc w:val="center"/>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w:t>
      </w:r>
    </w:p>
    <w:p w:rsidR="00F372D9" w:rsidRPr="00C60EC9" w:rsidRDefault="00150EF1" w:rsidP="00870033">
      <w:pPr>
        <w:shd w:val="clear" w:color="auto" w:fill="FFFFFF"/>
        <w:spacing w:before="100" w:beforeAutospacing="1" w:after="100" w:afterAutospacing="1" w:line="240" w:lineRule="auto"/>
        <w:jc w:val="both"/>
        <w:rPr>
          <w:rFonts w:ascii="Arabic Typesetting" w:eastAsia="Times New Roman" w:hAnsi="Arabic Typesetting" w:cs="Arabic Typesetting"/>
          <w:b/>
          <w:bCs/>
          <w:sz w:val="56"/>
          <w:szCs w:val="56"/>
          <w:u w:val="single"/>
          <w:rtl/>
        </w:rPr>
      </w:pPr>
      <w:r w:rsidRPr="00C60EC9">
        <w:rPr>
          <w:rFonts w:ascii="Arabic Typesetting" w:eastAsia="Times New Roman" w:hAnsi="Arabic Typesetting" w:cs="Arabic Typesetting" w:hint="cs"/>
          <w:b/>
          <w:bCs/>
          <w:sz w:val="56"/>
          <w:szCs w:val="56"/>
          <w:u w:val="single"/>
          <w:rtl/>
        </w:rPr>
        <w:t>4</w:t>
      </w:r>
      <w:r w:rsidR="00870033">
        <w:rPr>
          <w:rFonts w:ascii="Arabic Typesetting" w:eastAsia="Times New Roman" w:hAnsi="Arabic Typesetting" w:cs="Arabic Typesetting" w:hint="cs"/>
          <w:b/>
          <w:bCs/>
          <w:sz w:val="56"/>
          <w:szCs w:val="56"/>
          <w:u w:val="single"/>
          <w:rtl/>
        </w:rPr>
        <w:t>5</w:t>
      </w:r>
      <w:r w:rsidRPr="00C60EC9">
        <w:rPr>
          <w:rFonts w:ascii="Arabic Typesetting" w:eastAsia="Times New Roman" w:hAnsi="Arabic Typesetting" w:cs="Arabic Typesetting" w:hint="cs"/>
          <w:b/>
          <w:bCs/>
          <w:sz w:val="56"/>
          <w:szCs w:val="56"/>
          <w:u w:val="single"/>
          <w:rtl/>
        </w:rPr>
        <w:t xml:space="preserve">- </w:t>
      </w:r>
      <w:r w:rsidR="00805551" w:rsidRPr="00C60EC9">
        <w:rPr>
          <w:rFonts w:ascii="Arabic Typesetting" w:eastAsia="Times New Roman" w:hAnsi="Arabic Typesetting" w:cs="Arabic Typesetting"/>
          <w:b/>
          <w:bCs/>
          <w:sz w:val="56"/>
          <w:szCs w:val="56"/>
          <w:u w:val="single"/>
          <w:rtl/>
        </w:rPr>
        <w:t xml:space="preserve">إفشاء السّلام </w:t>
      </w:r>
      <w:r w:rsidR="00F62A50" w:rsidRPr="00C60EC9">
        <w:rPr>
          <w:rFonts w:ascii="Arabic Typesetting" w:eastAsia="Times New Roman" w:hAnsi="Arabic Typesetting" w:cs="Arabic Typesetting" w:hint="cs"/>
          <w:b/>
          <w:bCs/>
          <w:sz w:val="56"/>
          <w:szCs w:val="56"/>
          <w:u w:val="single"/>
          <w:rtl/>
        </w:rPr>
        <w:t>:</w:t>
      </w:r>
    </w:p>
    <w:p w:rsidR="00F309C2" w:rsidRPr="00C60EC9" w:rsidRDefault="00F309C2" w:rsidP="00C60EC9">
      <w:pPr>
        <w:spacing w:before="100" w:beforeAutospacing="1" w:after="100" w:afterAutospacing="1" w:line="240" w:lineRule="auto"/>
        <w:ind w:right="94"/>
        <w:jc w:val="both"/>
        <w:rPr>
          <w:rFonts w:ascii="Arabic Typesetting" w:eastAsia="Times New Roman" w:hAnsi="Arabic Typesetting" w:cs="Arabic Typesetting"/>
          <w:sz w:val="44"/>
          <w:szCs w:val="44"/>
        </w:rPr>
      </w:pPr>
      <w:r w:rsidRPr="00C60EC9">
        <w:rPr>
          <w:rFonts w:ascii="Arabic Typesetting" w:eastAsia="Times New Roman" w:hAnsi="Arabic Typesetting" w:cs="Arabic Typesetting"/>
          <w:sz w:val="44"/>
          <w:szCs w:val="44"/>
          <w:rtl/>
        </w:rPr>
        <w:t>إن إفشاء السلام هو مفتاح القلوب، فإذا أردت أن تُفتح لك قلوب العباد فسلم عليهم إذا لقيتهم وابتسم في وجوههم، وكن سباقًا لهذا الخير يزرع الله محبتك في قلوب الناس وييسر لك طريقًا إلى الجنة، كما قال النبي صلى الله عليه وسلم: لا تدخلوا الجنة حتى تؤمنوا، ولا تؤمنوا حتى تحابوا، أولا أدلكم على شيء إذا فعلتموه تحاببتم؟ أفشوا السلام بينكم</w:t>
      </w:r>
      <w:r w:rsidR="00C60EC9">
        <w:rPr>
          <w:rFonts w:ascii="Arabic Typesetting" w:eastAsia="Times New Roman" w:hAnsi="Arabic Typesetting" w:cs="Arabic Typesetting" w:hint="cs"/>
          <w:sz w:val="44"/>
          <w:szCs w:val="44"/>
          <w:rtl/>
        </w:rPr>
        <w:t>.</w:t>
      </w:r>
    </w:p>
    <w:p w:rsidR="00F309C2" w:rsidRPr="00C60EC9" w:rsidRDefault="00F309C2" w:rsidP="00C60EC9">
      <w:pPr>
        <w:spacing w:before="100" w:beforeAutospacing="1" w:after="100" w:afterAutospacing="1" w:line="240" w:lineRule="auto"/>
        <w:ind w:right="94"/>
        <w:jc w:val="both"/>
        <w:rPr>
          <w:rFonts w:ascii="Arabic Typesetting" w:eastAsia="Times New Roman" w:hAnsi="Arabic Typesetting" w:cs="Arabic Typesetting"/>
          <w:sz w:val="44"/>
          <w:szCs w:val="44"/>
          <w:rtl/>
        </w:rPr>
      </w:pPr>
      <w:r w:rsidRPr="00C60EC9">
        <w:rPr>
          <w:rFonts w:ascii="Arabic Typesetting" w:eastAsia="Times New Roman" w:hAnsi="Arabic Typesetting" w:cs="Arabic Typesetting"/>
          <w:sz w:val="44"/>
          <w:szCs w:val="44"/>
          <w:rtl/>
        </w:rPr>
        <w:t>وقال عمر بن الخطاب رضي الله عنه: ثلاثٌ يُصْفِين لك وُدَّ أخيك: أن تسلم عليه إذا لقيته، وتوسع له في المجلس، وتدعوه بأحب أسمائه إليه.</w:t>
      </w:r>
    </w:p>
    <w:p w:rsidR="00F309C2" w:rsidRPr="00C60EC9" w:rsidRDefault="00F309C2" w:rsidP="00C60EC9">
      <w:pPr>
        <w:spacing w:before="100" w:beforeAutospacing="1" w:after="100" w:afterAutospacing="1" w:line="240" w:lineRule="auto"/>
        <w:ind w:right="94"/>
        <w:jc w:val="both"/>
        <w:rPr>
          <w:rFonts w:ascii="Arabic Typesetting" w:eastAsia="Times New Roman" w:hAnsi="Arabic Typesetting" w:cs="Arabic Typesetting"/>
          <w:b/>
          <w:bCs/>
          <w:sz w:val="44"/>
          <w:szCs w:val="44"/>
          <w:u w:val="single"/>
          <w:rtl/>
        </w:rPr>
      </w:pPr>
      <w:r w:rsidRPr="00C60EC9">
        <w:rPr>
          <w:rFonts w:ascii="Arabic Typesetting" w:eastAsia="Times New Roman" w:hAnsi="Arabic Typesetting" w:cs="Arabic Typesetting"/>
          <w:b/>
          <w:bCs/>
          <w:sz w:val="44"/>
          <w:szCs w:val="44"/>
          <w:u w:val="single"/>
          <w:rtl/>
        </w:rPr>
        <w:t>السلام تحية أهل الجنة:</w:t>
      </w:r>
    </w:p>
    <w:p w:rsidR="00AB6C21" w:rsidRDefault="00F309C2" w:rsidP="00AB6C21">
      <w:pPr>
        <w:spacing w:before="100" w:beforeAutospacing="1" w:after="100" w:afterAutospacing="1" w:line="240" w:lineRule="auto"/>
        <w:ind w:right="94"/>
        <w:jc w:val="both"/>
        <w:rPr>
          <w:rFonts w:ascii="Arabic Typesetting" w:eastAsia="Times New Roman" w:hAnsi="Arabic Typesetting" w:cs="Arabic Typesetting"/>
          <w:sz w:val="44"/>
          <w:szCs w:val="44"/>
          <w:rtl/>
        </w:rPr>
      </w:pPr>
      <w:r w:rsidRPr="00C60EC9">
        <w:rPr>
          <w:rFonts w:ascii="Arabic Typesetting" w:eastAsia="Times New Roman" w:hAnsi="Arabic Typesetting" w:cs="Arabic Typesetting"/>
          <w:sz w:val="44"/>
          <w:szCs w:val="44"/>
          <w:rtl/>
        </w:rPr>
        <w:t>ويكفي أن السلام هو تحية أهل الجنة الذين لا يختار الله تعالى لهم إلا ما هو أكمل وأحسن</w:t>
      </w:r>
      <w:r w:rsidR="00AB6C21">
        <w:rPr>
          <w:rFonts w:ascii="Arabic Typesetting" w:eastAsia="Times New Roman" w:hAnsi="Arabic Typesetting" w:cs="Arabic Typesetting" w:hint="cs"/>
          <w:sz w:val="44"/>
          <w:szCs w:val="44"/>
          <w:rtl/>
        </w:rPr>
        <w:t xml:space="preserve"> شيئ.</w:t>
      </w:r>
      <w:r w:rsidRPr="00C60EC9">
        <w:rPr>
          <w:rFonts w:ascii="Arabic Typesetting" w:eastAsia="Times New Roman" w:hAnsi="Arabic Typesetting" w:cs="Arabic Typesetting"/>
          <w:sz w:val="44"/>
          <w:szCs w:val="44"/>
          <w:rtl/>
        </w:rPr>
        <w:t xml:space="preserve"> </w:t>
      </w:r>
    </w:p>
    <w:p w:rsidR="00AB6C21" w:rsidRDefault="00F309C2" w:rsidP="00AB6C21">
      <w:pPr>
        <w:spacing w:before="100" w:beforeAutospacing="1" w:after="100" w:afterAutospacing="1" w:line="240" w:lineRule="auto"/>
        <w:ind w:right="94"/>
        <w:jc w:val="both"/>
        <w:rPr>
          <w:rFonts w:ascii="Arabic Typesetting" w:eastAsia="Times New Roman" w:hAnsi="Arabic Typesetting" w:cs="Arabic Typesetting"/>
          <w:sz w:val="44"/>
          <w:szCs w:val="44"/>
          <w:rtl/>
        </w:rPr>
      </w:pPr>
      <w:r w:rsidRPr="00C60EC9">
        <w:rPr>
          <w:rFonts w:ascii="Arabic Typesetting" w:eastAsia="Times New Roman" w:hAnsi="Arabic Typesetting" w:cs="Arabic Typesetting"/>
          <w:sz w:val="44"/>
          <w:szCs w:val="44"/>
          <w:rtl/>
        </w:rPr>
        <w:lastRenderedPageBreak/>
        <w:t>فقد قال الله عز وجل عن أهل الجنة: {تَحِيَّتُهُمْ يَوْمَ يَلْقَوْنَهُ سَلامٌ} [الأحزاب:44]</w:t>
      </w:r>
    </w:p>
    <w:p w:rsidR="00AB6C21" w:rsidRDefault="00F309C2" w:rsidP="00AB6C21">
      <w:pPr>
        <w:spacing w:before="100" w:beforeAutospacing="1" w:after="100" w:afterAutospacing="1" w:line="240" w:lineRule="auto"/>
        <w:ind w:right="94"/>
        <w:jc w:val="both"/>
        <w:rPr>
          <w:rFonts w:ascii="Arabic Typesetting" w:eastAsia="Times New Roman" w:hAnsi="Arabic Typesetting" w:cs="Arabic Typesetting"/>
          <w:sz w:val="44"/>
          <w:szCs w:val="44"/>
          <w:rtl/>
        </w:rPr>
      </w:pPr>
      <w:r w:rsidRPr="00C60EC9">
        <w:rPr>
          <w:rFonts w:ascii="Arabic Typesetting" w:eastAsia="Times New Roman" w:hAnsi="Arabic Typesetting" w:cs="Arabic Typesetting"/>
          <w:sz w:val="44"/>
          <w:szCs w:val="44"/>
          <w:rtl/>
        </w:rPr>
        <w:t>وقال سبحانه وتعالى: {لاَ يَسْمَعُونَ فِيهَا لَغْوًا وَلا تَأْثِيمًا * إِلاَّ قِيلاً سَلاماً سَلاماً} [الواقعة:26]</w:t>
      </w:r>
    </w:p>
    <w:p w:rsidR="00F309C2" w:rsidRPr="00C60EC9" w:rsidRDefault="00F309C2" w:rsidP="00AB6C21">
      <w:pPr>
        <w:spacing w:before="100" w:beforeAutospacing="1" w:after="100" w:afterAutospacing="1" w:line="240" w:lineRule="auto"/>
        <w:ind w:right="94"/>
        <w:jc w:val="both"/>
        <w:rPr>
          <w:rFonts w:ascii="Arabic Typesetting" w:eastAsia="Times New Roman" w:hAnsi="Arabic Typesetting" w:cs="Arabic Typesetting"/>
          <w:sz w:val="44"/>
          <w:szCs w:val="44"/>
          <w:rtl/>
        </w:rPr>
      </w:pPr>
      <w:r w:rsidRPr="00C60EC9">
        <w:rPr>
          <w:rFonts w:ascii="Arabic Typesetting" w:eastAsia="Times New Roman" w:hAnsi="Arabic Typesetting" w:cs="Arabic Typesetting"/>
          <w:sz w:val="44"/>
          <w:szCs w:val="44"/>
          <w:rtl/>
        </w:rPr>
        <w:t xml:space="preserve"> وقال: {وَأُدْخِلَ الَّذِينَ آمَنُوا وَعَمِلُوا الصَّالِحَاتِ جَنَّاتٍ تَجْرِي مِنْ تَحْتِهَا الأَنْهَارُ خَالِدِينَ فِيهَا بِإِذْنِ رَبِّهِمْ تَحِيَّتُهُمْ فِيهَا سَلامٌ} [إبراهيم:23].</w:t>
      </w:r>
    </w:p>
    <w:p w:rsidR="00F309C2" w:rsidRPr="00C60EC9" w:rsidRDefault="00F309C2" w:rsidP="00C60EC9">
      <w:pPr>
        <w:spacing w:before="100" w:beforeAutospacing="1" w:after="100" w:afterAutospacing="1" w:line="240" w:lineRule="auto"/>
        <w:ind w:right="94"/>
        <w:jc w:val="both"/>
        <w:rPr>
          <w:rFonts w:ascii="Arabic Typesetting" w:eastAsia="Times New Roman" w:hAnsi="Arabic Typesetting" w:cs="Arabic Typesetting"/>
          <w:b/>
          <w:bCs/>
          <w:sz w:val="44"/>
          <w:szCs w:val="44"/>
          <w:u w:val="single"/>
          <w:rtl/>
        </w:rPr>
      </w:pPr>
      <w:r w:rsidRPr="00C60EC9">
        <w:rPr>
          <w:rFonts w:ascii="Arabic Typesetting" w:eastAsia="Times New Roman" w:hAnsi="Arabic Typesetting" w:cs="Arabic Typesetting"/>
          <w:b/>
          <w:bCs/>
          <w:sz w:val="44"/>
          <w:szCs w:val="44"/>
          <w:u w:val="single"/>
          <w:rtl/>
        </w:rPr>
        <w:t>السلام حق المسلم على أخيه:</w:t>
      </w:r>
    </w:p>
    <w:p w:rsidR="00F309C2" w:rsidRPr="00C60EC9" w:rsidRDefault="00F309C2" w:rsidP="002E40C3">
      <w:pPr>
        <w:spacing w:before="100" w:beforeAutospacing="1" w:after="100" w:afterAutospacing="1" w:line="240" w:lineRule="auto"/>
        <w:ind w:right="94"/>
        <w:jc w:val="both"/>
        <w:rPr>
          <w:rFonts w:ascii="Arabic Typesetting" w:eastAsia="Times New Roman" w:hAnsi="Arabic Typesetting" w:cs="Arabic Typesetting"/>
          <w:sz w:val="44"/>
          <w:szCs w:val="44"/>
          <w:rtl/>
        </w:rPr>
      </w:pPr>
      <w:r w:rsidRPr="00C60EC9">
        <w:rPr>
          <w:rFonts w:ascii="Arabic Typesetting" w:eastAsia="Times New Roman" w:hAnsi="Arabic Typesetting" w:cs="Arabic Typesetting"/>
          <w:sz w:val="44"/>
          <w:szCs w:val="44"/>
          <w:rtl/>
        </w:rPr>
        <w:t>إن إلقاء السلام ورده أحد الحقوق التي كفلها الشرع للمسلم على أخيه المسلم. أما إلقاء السلام ففيه قول النبي صلى الله عليه وسلم: إذا لقي أحدكم أخاه فليسلم عليه</w:t>
      </w:r>
      <w:r w:rsidR="002E40C3">
        <w:rPr>
          <w:rFonts w:ascii="Arabic Typesetting" w:eastAsia="Times New Roman" w:hAnsi="Arabic Typesetting" w:cs="Arabic Typesetting" w:hint="cs"/>
          <w:sz w:val="44"/>
          <w:szCs w:val="44"/>
          <w:rtl/>
        </w:rPr>
        <w:t>(صححه الألباني).</w:t>
      </w:r>
      <w:r w:rsidRPr="00C60EC9">
        <w:rPr>
          <w:rFonts w:ascii="Arabic Typesetting" w:eastAsia="Times New Roman" w:hAnsi="Arabic Typesetting" w:cs="Arabic Typesetting"/>
          <w:sz w:val="44"/>
          <w:szCs w:val="44"/>
          <w:rtl/>
        </w:rPr>
        <w:t xml:space="preserve"> </w:t>
      </w:r>
    </w:p>
    <w:p w:rsidR="00F309C2" w:rsidRDefault="00F309C2" w:rsidP="002E40C3">
      <w:pPr>
        <w:spacing w:before="100" w:beforeAutospacing="1" w:after="100" w:afterAutospacing="1" w:line="240" w:lineRule="auto"/>
        <w:ind w:right="94"/>
        <w:jc w:val="both"/>
        <w:rPr>
          <w:rFonts w:ascii="Arabic Typesetting" w:eastAsia="Times New Roman" w:hAnsi="Arabic Typesetting" w:cs="Arabic Typesetting"/>
          <w:sz w:val="44"/>
          <w:szCs w:val="44"/>
          <w:rtl/>
        </w:rPr>
      </w:pPr>
      <w:r w:rsidRPr="00C60EC9">
        <w:rPr>
          <w:rFonts w:ascii="Arabic Typesetting" w:eastAsia="Times New Roman" w:hAnsi="Arabic Typesetting" w:cs="Arabic Typesetting"/>
          <w:sz w:val="44"/>
          <w:szCs w:val="44"/>
          <w:rtl/>
        </w:rPr>
        <w:t>وأما رد السلام ففيه قول النبي صلى الله عليه وسلم: خمسٌ تجب للمسلم على أخيه: رد السلام، وتشميت العاطس، وإجابة الدعوة، وعيادة المريض، واتباع الجنائز</w:t>
      </w:r>
      <w:r w:rsidR="002E40C3">
        <w:rPr>
          <w:rFonts w:ascii="Arabic Typesetting" w:eastAsia="Times New Roman" w:hAnsi="Arabic Typesetting" w:cs="Arabic Typesetting" w:hint="cs"/>
          <w:sz w:val="44"/>
          <w:szCs w:val="44"/>
          <w:rtl/>
        </w:rPr>
        <w:t>(صححه الألباني).</w:t>
      </w:r>
    </w:p>
    <w:p w:rsidR="00AB6C21" w:rsidRPr="00C60EC9" w:rsidRDefault="00AB6C21" w:rsidP="00AB6C21">
      <w:pPr>
        <w:spacing w:before="100" w:beforeAutospacing="1" w:after="100" w:afterAutospacing="1" w:line="240" w:lineRule="auto"/>
        <w:ind w:right="94"/>
        <w:jc w:val="center"/>
        <w:rPr>
          <w:rFonts w:ascii="Arabic Typesetting" w:eastAsia="Times New Roman" w:hAnsi="Arabic Typesetting" w:cs="Arabic Typesetting"/>
          <w:sz w:val="44"/>
          <w:szCs w:val="44"/>
          <w:rtl/>
        </w:rPr>
      </w:pPr>
      <w:r>
        <w:rPr>
          <w:rFonts w:ascii="Arabic Typesetting" w:eastAsia="Times New Roman" w:hAnsi="Arabic Typesetting" w:cs="Arabic Typesetting"/>
          <w:noProof/>
          <w:sz w:val="44"/>
          <w:szCs w:val="44"/>
          <w:rtl/>
        </w:rPr>
        <w:drawing>
          <wp:inline distT="0" distB="0" distL="0" distR="0">
            <wp:extent cx="4811133" cy="2893807"/>
            <wp:effectExtent l="19050" t="0" r="8517" b="0"/>
            <wp:docPr id="27" name="Picture 2" descr="C:\Documents and Settings\User\Desktop\------------.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Documents and Settings\User\Desktop\------------.gif"/>
                    <pic:cNvPicPr>
                      <a:picLocks noChangeAspect="1" noChangeArrowheads="1"/>
                    </pic:cNvPicPr>
                  </pic:nvPicPr>
                  <pic:blipFill>
                    <a:blip r:embed="rId276" cstate="print"/>
                    <a:srcRect/>
                    <a:stretch>
                      <a:fillRect/>
                    </a:stretch>
                  </pic:blipFill>
                  <pic:spPr bwMode="auto">
                    <a:xfrm>
                      <a:off x="0" y="0"/>
                      <a:ext cx="4813642" cy="2895316"/>
                    </a:xfrm>
                    <a:prstGeom prst="rect">
                      <a:avLst/>
                    </a:prstGeom>
                    <a:noFill/>
                    <a:ln w="9525">
                      <a:noFill/>
                      <a:miter lim="800000"/>
                      <a:headEnd/>
                      <a:tailEnd/>
                    </a:ln>
                  </pic:spPr>
                </pic:pic>
              </a:graphicData>
            </a:graphic>
          </wp:inline>
        </w:drawing>
      </w:r>
    </w:p>
    <w:p w:rsidR="00F309C2" w:rsidRPr="00C60EC9" w:rsidRDefault="00F309C2" w:rsidP="00C60EC9">
      <w:pPr>
        <w:spacing w:before="100" w:beforeAutospacing="1" w:after="100" w:afterAutospacing="1" w:line="240" w:lineRule="auto"/>
        <w:ind w:right="94"/>
        <w:jc w:val="both"/>
        <w:rPr>
          <w:rFonts w:ascii="Arabic Typesetting" w:eastAsia="Times New Roman" w:hAnsi="Arabic Typesetting" w:cs="Arabic Typesetting"/>
          <w:b/>
          <w:bCs/>
          <w:sz w:val="44"/>
          <w:szCs w:val="44"/>
          <w:u w:val="single"/>
          <w:rtl/>
        </w:rPr>
      </w:pPr>
      <w:r w:rsidRPr="00C60EC9">
        <w:rPr>
          <w:rFonts w:ascii="Arabic Typesetting" w:eastAsia="Times New Roman" w:hAnsi="Arabic Typesetting" w:cs="Arabic Typesetting"/>
          <w:b/>
          <w:bCs/>
          <w:sz w:val="44"/>
          <w:szCs w:val="44"/>
          <w:u w:val="single"/>
          <w:rtl/>
        </w:rPr>
        <w:t>إفشاء السلام سبب العلو ورفعة الدرجات:</w:t>
      </w:r>
    </w:p>
    <w:p w:rsidR="00F309C2" w:rsidRPr="00C60EC9" w:rsidRDefault="00F309C2" w:rsidP="00936035">
      <w:pPr>
        <w:spacing w:before="100" w:beforeAutospacing="1" w:after="100" w:afterAutospacing="1" w:line="240" w:lineRule="auto"/>
        <w:ind w:right="94"/>
        <w:jc w:val="both"/>
        <w:rPr>
          <w:rFonts w:ascii="Arabic Typesetting" w:eastAsia="Times New Roman" w:hAnsi="Arabic Typesetting" w:cs="Arabic Typesetting"/>
          <w:sz w:val="44"/>
          <w:szCs w:val="44"/>
          <w:rtl/>
        </w:rPr>
      </w:pPr>
      <w:r w:rsidRPr="00C60EC9">
        <w:rPr>
          <w:rFonts w:ascii="Arabic Typesetting" w:eastAsia="Times New Roman" w:hAnsi="Arabic Typesetting" w:cs="Arabic Typesetting"/>
          <w:sz w:val="44"/>
          <w:szCs w:val="44"/>
          <w:rtl/>
        </w:rPr>
        <w:t>فعن أبي الدرداء رضي الله عنه قال: قال رسول الله صلى الله عليه وسلم: أفشوا السلام كي تعلوا</w:t>
      </w:r>
      <w:r w:rsidR="00936035">
        <w:rPr>
          <w:rFonts w:ascii="Arabic Typesetting" w:eastAsia="Times New Roman" w:hAnsi="Arabic Typesetting" w:cs="Arabic Typesetting" w:hint="cs"/>
          <w:sz w:val="44"/>
          <w:szCs w:val="44"/>
          <w:rtl/>
        </w:rPr>
        <w:t>(صححه الألباني).</w:t>
      </w:r>
    </w:p>
    <w:p w:rsidR="00F309C2" w:rsidRPr="00C60EC9" w:rsidRDefault="00F309C2" w:rsidP="008D68CA">
      <w:pPr>
        <w:spacing w:before="100" w:beforeAutospacing="1" w:after="100" w:afterAutospacing="1" w:line="240" w:lineRule="auto"/>
        <w:ind w:right="94"/>
        <w:jc w:val="both"/>
        <w:rPr>
          <w:rFonts w:ascii="Arabic Typesetting" w:eastAsia="Times New Roman" w:hAnsi="Arabic Typesetting" w:cs="Arabic Typesetting"/>
          <w:sz w:val="44"/>
          <w:szCs w:val="44"/>
          <w:rtl/>
        </w:rPr>
      </w:pPr>
      <w:r w:rsidRPr="00C60EC9">
        <w:rPr>
          <w:rFonts w:ascii="Arabic Typesetting" w:eastAsia="Times New Roman" w:hAnsi="Arabic Typesetting" w:cs="Arabic Typesetting"/>
          <w:sz w:val="44"/>
          <w:szCs w:val="44"/>
          <w:rtl/>
        </w:rPr>
        <w:lastRenderedPageBreak/>
        <w:t>وعن عبد الله بن مسعود رضي الله عنه عن النبي صلى الله عليه وسلم قال: السلام اسم من أسماء الله تعالى وضعه، فأفشوه بينكم، فإن الرجل المسلم إذا مر بقوم فسلم عليهم فردوا عليه كان له عليهم فضل درجة بتذكيره إياهم، فإن لم يردوا عليه ردَّ عليه مَن هو خيرٌ منهم وأطيب</w:t>
      </w:r>
      <w:r w:rsidR="008D68CA">
        <w:rPr>
          <w:rFonts w:ascii="Arabic Typesetting" w:eastAsia="Times New Roman" w:hAnsi="Arabic Typesetting" w:cs="Arabic Typesetting" w:hint="cs"/>
          <w:sz w:val="44"/>
          <w:szCs w:val="44"/>
          <w:rtl/>
        </w:rPr>
        <w:t>(صححه الألباني).</w:t>
      </w:r>
    </w:p>
    <w:p w:rsidR="00F309C2" w:rsidRPr="00C60EC9" w:rsidRDefault="00F309C2" w:rsidP="008D68CA">
      <w:pPr>
        <w:spacing w:before="100" w:beforeAutospacing="1" w:after="100" w:afterAutospacing="1" w:line="240" w:lineRule="auto"/>
        <w:ind w:right="94"/>
        <w:jc w:val="both"/>
        <w:rPr>
          <w:rFonts w:ascii="Arabic Typesetting" w:eastAsia="Times New Roman" w:hAnsi="Arabic Typesetting" w:cs="Arabic Typesetting"/>
          <w:sz w:val="44"/>
          <w:szCs w:val="44"/>
          <w:rtl/>
        </w:rPr>
      </w:pPr>
      <w:r w:rsidRPr="00C60EC9">
        <w:rPr>
          <w:rFonts w:ascii="Arabic Typesetting" w:eastAsia="Times New Roman" w:hAnsi="Arabic Typesetting" w:cs="Arabic Typesetting"/>
          <w:sz w:val="44"/>
          <w:szCs w:val="44"/>
          <w:rtl/>
        </w:rPr>
        <w:t>إن الذي يبدا الناس بالسلام هو أقرب وأحب إلى الله ، كما أخبر بذلك النبي صلى الله عليه وسلم: إن أولى الناس بالله مَن بدأهم بالسلام</w:t>
      </w:r>
      <w:r w:rsidR="008D68CA">
        <w:rPr>
          <w:rFonts w:ascii="Arabic Typesetting" w:eastAsia="Times New Roman" w:hAnsi="Arabic Typesetting" w:cs="Arabic Typesetting" w:hint="cs"/>
          <w:sz w:val="44"/>
          <w:szCs w:val="44"/>
          <w:rtl/>
        </w:rPr>
        <w:t>(صححه الألباني).</w:t>
      </w:r>
    </w:p>
    <w:p w:rsidR="00F309C2" w:rsidRPr="00C60EC9" w:rsidRDefault="00F309C2" w:rsidP="00C60EC9">
      <w:pPr>
        <w:spacing w:before="100" w:beforeAutospacing="1" w:after="100" w:afterAutospacing="1" w:line="240" w:lineRule="auto"/>
        <w:ind w:right="94"/>
        <w:jc w:val="both"/>
        <w:rPr>
          <w:rFonts w:ascii="Arabic Typesetting" w:eastAsia="Times New Roman" w:hAnsi="Arabic Typesetting" w:cs="Arabic Typesetting"/>
          <w:b/>
          <w:bCs/>
          <w:sz w:val="44"/>
          <w:szCs w:val="44"/>
          <w:u w:val="single"/>
          <w:rtl/>
        </w:rPr>
      </w:pPr>
      <w:r w:rsidRPr="00C60EC9">
        <w:rPr>
          <w:rFonts w:ascii="Arabic Typesetting" w:eastAsia="Times New Roman" w:hAnsi="Arabic Typesetting" w:cs="Arabic Typesetting"/>
          <w:b/>
          <w:bCs/>
          <w:sz w:val="44"/>
          <w:szCs w:val="44"/>
          <w:u w:val="single"/>
          <w:rtl/>
        </w:rPr>
        <w:t>من آداب السلام:</w:t>
      </w:r>
    </w:p>
    <w:p w:rsidR="00F309C2" w:rsidRPr="00C60EC9" w:rsidRDefault="00BA7BAF" w:rsidP="00BA7BAF">
      <w:pPr>
        <w:spacing w:before="100" w:beforeAutospacing="1" w:after="100" w:afterAutospacing="1" w:line="240" w:lineRule="auto"/>
        <w:ind w:right="94"/>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 xml:space="preserve">1- </w:t>
      </w:r>
      <w:r w:rsidR="00F309C2" w:rsidRPr="00C60EC9">
        <w:rPr>
          <w:rFonts w:ascii="Arabic Typesetting" w:eastAsia="Times New Roman" w:hAnsi="Arabic Typesetting" w:cs="Arabic Typesetting"/>
          <w:sz w:val="44"/>
          <w:szCs w:val="44"/>
          <w:rtl/>
        </w:rPr>
        <w:t>أن يكون التسليم بصوت مسموع يسمعه اليقظان ولا ينزعج منه النائم، فعن المقداد رضي الله عنه قال: كنا نرفع للنبي صلى الله عليه وسلم نصيبه من اللبن، فيجيء من الليل فيسلم تسليمًا لا يوقظ نائمًا ويسمع اليقظان.</w:t>
      </w:r>
    </w:p>
    <w:p w:rsidR="00F309C2" w:rsidRPr="00C60EC9" w:rsidRDefault="00F309C2" w:rsidP="00C60EC9">
      <w:pPr>
        <w:spacing w:before="100" w:beforeAutospacing="1" w:after="100" w:afterAutospacing="1" w:line="240" w:lineRule="auto"/>
        <w:ind w:right="94"/>
        <w:jc w:val="both"/>
        <w:rPr>
          <w:rFonts w:ascii="Arabic Typesetting" w:eastAsia="Times New Roman" w:hAnsi="Arabic Typesetting" w:cs="Arabic Typesetting"/>
          <w:sz w:val="44"/>
          <w:szCs w:val="44"/>
          <w:rtl/>
        </w:rPr>
      </w:pPr>
      <w:r w:rsidRPr="00C60EC9">
        <w:rPr>
          <w:rFonts w:ascii="Arabic Typesetting" w:eastAsia="Times New Roman" w:hAnsi="Arabic Typesetting" w:cs="Arabic Typesetting"/>
          <w:sz w:val="44"/>
          <w:szCs w:val="44"/>
          <w:rtl/>
        </w:rPr>
        <w:t>قال الإمام النووي رحمه الله: أقلُّه أن يرفع صوته بحيث يسمعه المُسَلَّمُ عليه، فإن لم يسمعه لم يكن آتيًا بالسنة.</w:t>
      </w:r>
    </w:p>
    <w:p w:rsidR="00F309C2" w:rsidRPr="00C60EC9" w:rsidRDefault="00BA7BAF" w:rsidP="00BA7BAF">
      <w:pPr>
        <w:spacing w:before="100" w:beforeAutospacing="1" w:after="100" w:afterAutospacing="1" w:line="240" w:lineRule="auto"/>
        <w:ind w:right="94"/>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 xml:space="preserve">2- </w:t>
      </w:r>
      <w:r w:rsidR="00F309C2" w:rsidRPr="00C60EC9">
        <w:rPr>
          <w:rFonts w:ascii="Arabic Typesetting" w:eastAsia="Times New Roman" w:hAnsi="Arabic Typesetting" w:cs="Arabic Typesetting"/>
          <w:sz w:val="44"/>
          <w:szCs w:val="44"/>
          <w:rtl/>
        </w:rPr>
        <w:t>أن يسلم الراكب على الماشي، والماشي على القاعد، والصغير على الكبير، والقليل على الكثير؛ لقول النبي صلى الله عليه وسلم: يسلم الراكب على الماشي والماشي على القاعد، والقليل على الكثير. وفي لفظ: "يسلم الصغير على الكبير ..." الحديث</w:t>
      </w:r>
      <w:r>
        <w:rPr>
          <w:rFonts w:ascii="Arabic Typesetting" w:eastAsia="Times New Roman" w:hAnsi="Arabic Typesetting" w:cs="Arabic Typesetting" w:hint="cs"/>
          <w:sz w:val="44"/>
          <w:szCs w:val="44"/>
          <w:rtl/>
        </w:rPr>
        <w:t xml:space="preserve"> (صححه الألباني).</w:t>
      </w:r>
    </w:p>
    <w:p w:rsidR="00F309C2" w:rsidRPr="00C60EC9" w:rsidRDefault="00BA7BAF" w:rsidP="00BA7BAF">
      <w:pPr>
        <w:spacing w:before="100" w:beforeAutospacing="1" w:after="100" w:afterAutospacing="1" w:line="240" w:lineRule="auto"/>
        <w:ind w:right="94"/>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 xml:space="preserve">3- </w:t>
      </w:r>
      <w:r w:rsidR="00F309C2" w:rsidRPr="00C60EC9">
        <w:rPr>
          <w:rFonts w:ascii="Arabic Typesetting" w:eastAsia="Times New Roman" w:hAnsi="Arabic Typesetting" w:cs="Arabic Typesetting"/>
          <w:sz w:val="44"/>
          <w:szCs w:val="44"/>
          <w:rtl/>
        </w:rPr>
        <w:t>أن يعيد إلقاء السلام إذا فارق أخاه ولو يسيرًا لقوله صلى الله عليه وسلم: إذا لقي أحدكم أخاه فليسلم عليه، فإن حالت بينهما شجرة أو جدار أو حجر ثم لقيه فليسلم عليه</w:t>
      </w:r>
      <w:r>
        <w:rPr>
          <w:rFonts w:ascii="Arabic Typesetting" w:eastAsia="Times New Roman" w:hAnsi="Arabic Typesetting" w:cs="Arabic Typesetting" w:hint="cs"/>
          <w:sz w:val="44"/>
          <w:szCs w:val="44"/>
          <w:rtl/>
        </w:rPr>
        <w:t>(صححه الألباني).</w:t>
      </w:r>
    </w:p>
    <w:p w:rsidR="00F309C2" w:rsidRPr="00C60EC9" w:rsidRDefault="00BA7BAF" w:rsidP="00C60EC9">
      <w:pPr>
        <w:spacing w:before="100" w:beforeAutospacing="1" w:after="100" w:afterAutospacing="1" w:line="240" w:lineRule="auto"/>
        <w:ind w:right="94"/>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 xml:space="preserve">4- </w:t>
      </w:r>
      <w:r w:rsidR="00F309C2" w:rsidRPr="00C60EC9">
        <w:rPr>
          <w:rFonts w:ascii="Arabic Typesetting" w:eastAsia="Times New Roman" w:hAnsi="Arabic Typesetting" w:cs="Arabic Typesetting"/>
          <w:sz w:val="44"/>
          <w:szCs w:val="44"/>
          <w:rtl/>
        </w:rPr>
        <w:t>أن يسلم على أهل بيته عند الدخول عليهم كما سبق.</w:t>
      </w:r>
    </w:p>
    <w:p w:rsidR="00F309C2" w:rsidRPr="00C60EC9" w:rsidRDefault="00BA7BAF" w:rsidP="00C60EC9">
      <w:pPr>
        <w:spacing w:before="100" w:beforeAutospacing="1" w:after="100" w:afterAutospacing="1" w:line="240" w:lineRule="auto"/>
        <w:ind w:right="94"/>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 xml:space="preserve">5- </w:t>
      </w:r>
      <w:r w:rsidR="00F309C2" w:rsidRPr="00C60EC9">
        <w:rPr>
          <w:rFonts w:ascii="Arabic Typesetting" w:eastAsia="Times New Roman" w:hAnsi="Arabic Typesetting" w:cs="Arabic Typesetting"/>
          <w:sz w:val="44"/>
          <w:szCs w:val="44"/>
          <w:rtl/>
        </w:rPr>
        <w:t>عدم الاكتفاء بالإشارة باليد أو الرأس، فإنه مخالف للسنة، إلا إذا كان المسلَّم عليه بعيدًا فإنه يسلم بلسانه ويشير بيده ولا يكتفي بالإشارة.</w:t>
      </w:r>
    </w:p>
    <w:p w:rsidR="00F309C2" w:rsidRPr="00C60EC9" w:rsidRDefault="00BA7BAF" w:rsidP="00BA7BAF">
      <w:pPr>
        <w:spacing w:before="100" w:beforeAutospacing="1" w:after="100" w:afterAutospacing="1" w:line="240" w:lineRule="auto"/>
        <w:ind w:right="94"/>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lastRenderedPageBreak/>
        <w:t xml:space="preserve">6- </w:t>
      </w:r>
      <w:r w:rsidR="00F309C2" w:rsidRPr="00C60EC9">
        <w:rPr>
          <w:rFonts w:ascii="Arabic Typesetting" w:eastAsia="Times New Roman" w:hAnsi="Arabic Typesetting" w:cs="Arabic Typesetting"/>
          <w:sz w:val="44"/>
          <w:szCs w:val="44"/>
          <w:rtl/>
        </w:rPr>
        <w:t>السلام في بداية المجلس وعند مفارقته لقوله صلى الله عليه وسلم: إذا انتهى أحدكم إلى المجلس فليسلم، فإذا أراد أن يقوم فليسلم؛ فليست الأولى بأحق من الآخرة</w:t>
      </w:r>
      <w:r>
        <w:rPr>
          <w:rFonts w:ascii="Arabic Typesetting" w:eastAsia="Times New Roman" w:hAnsi="Arabic Typesetting" w:cs="Arabic Typesetting" w:hint="cs"/>
          <w:sz w:val="44"/>
          <w:szCs w:val="44"/>
          <w:rtl/>
        </w:rPr>
        <w:t>(صححه الألباني)</w:t>
      </w:r>
      <w:r w:rsidR="00F309C2" w:rsidRPr="00C60EC9">
        <w:rPr>
          <w:rFonts w:ascii="Arabic Typesetting" w:eastAsia="Times New Roman" w:hAnsi="Arabic Typesetting" w:cs="Arabic Typesetting"/>
          <w:sz w:val="44"/>
          <w:szCs w:val="44"/>
          <w:rtl/>
        </w:rPr>
        <w:t>.</w:t>
      </w:r>
    </w:p>
    <w:p w:rsidR="00F309C2" w:rsidRPr="00C60EC9" w:rsidRDefault="00BA7BAF" w:rsidP="00C60EC9">
      <w:pPr>
        <w:spacing w:before="100" w:beforeAutospacing="1" w:after="100" w:afterAutospacing="1" w:line="240" w:lineRule="auto"/>
        <w:ind w:right="94"/>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 xml:space="preserve">7- </w:t>
      </w:r>
      <w:r w:rsidR="00F309C2" w:rsidRPr="00C60EC9">
        <w:rPr>
          <w:rFonts w:ascii="Arabic Typesetting" w:eastAsia="Times New Roman" w:hAnsi="Arabic Typesetting" w:cs="Arabic Typesetting"/>
          <w:sz w:val="44"/>
          <w:szCs w:val="44"/>
          <w:rtl/>
        </w:rPr>
        <w:t>أن يسلم على الصبيان إذا لقيهم اقتداءً برسول الله صلى الله عليه وسلم، وفيه دليل على التواضع والرحمة، كما إن فيه تربية الناشئة على تعاليم الإسلام وغير ذلك من الفوائد.</w:t>
      </w:r>
    </w:p>
    <w:p w:rsidR="00F309C2" w:rsidRPr="00C60EC9" w:rsidRDefault="00BA7BAF" w:rsidP="00C60EC9">
      <w:pPr>
        <w:spacing w:before="100" w:beforeAutospacing="1" w:after="100" w:afterAutospacing="1" w:line="240" w:lineRule="auto"/>
        <w:ind w:right="94"/>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 xml:space="preserve">8- </w:t>
      </w:r>
      <w:r w:rsidR="00F309C2" w:rsidRPr="00C60EC9">
        <w:rPr>
          <w:rFonts w:ascii="Arabic Typesetting" w:eastAsia="Times New Roman" w:hAnsi="Arabic Typesetting" w:cs="Arabic Typesetting"/>
          <w:sz w:val="44"/>
          <w:szCs w:val="44"/>
          <w:rtl/>
        </w:rPr>
        <w:t>البشاشة وطلاقة الوجه والمصافحة.</w:t>
      </w:r>
    </w:p>
    <w:p w:rsidR="00F309C2" w:rsidRPr="00C60EC9" w:rsidRDefault="00BA7BAF" w:rsidP="00C60EC9">
      <w:pPr>
        <w:spacing w:before="100" w:beforeAutospacing="1" w:after="100" w:afterAutospacing="1" w:line="240" w:lineRule="auto"/>
        <w:ind w:right="94"/>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 xml:space="preserve">9- </w:t>
      </w:r>
      <w:r w:rsidR="00F309C2" w:rsidRPr="00C60EC9">
        <w:rPr>
          <w:rFonts w:ascii="Arabic Typesetting" w:eastAsia="Times New Roman" w:hAnsi="Arabic Typesetting" w:cs="Arabic Typesetting"/>
          <w:sz w:val="44"/>
          <w:szCs w:val="44"/>
          <w:rtl/>
        </w:rPr>
        <w:t>الحرص على السلام بالألفاظ الواردة في السنة، وعدم الزيادة عليها أو النقصان، أو استبدالها بألفاظ أخرى (صباح الخير، أو يعطيكم العافية) والمحذور أن تكون هذه الألفاظ بديلة للسلام، أما إن سلَّم السلام الوارد في السنة ودعا بعد ذلك بما شاء فلا بأس.</w:t>
      </w:r>
    </w:p>
    <w:p w:rsidR="00F309C2" w:rsidRPr="00C60EC9" w:rsidRDefault="00BA7BAF" w:rsidP="00C60EC9">
      <w:pPr>
        <w:spacing w:before="100" w:beforeAutospacing="1" w:after="100" w:afterAutospacing="1" w:line="240" w:lineRule="auto"/>
        <w:ind w:right="94"/>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 xml:space="preserve">10- </w:t>
      </w:r>
      <w:r w:rsidR="00F309C2" w:rsidRPr="00C60EC9">
        <w:rPr>
          <w:rFonts w:ascii="Arabic Typesetting" w:eastAsia="Times New Roman" w:hAnsi="Arabic Typesetting" w:cs="Arabic Typesetting"/>
          <w:sz w:val="44"/>
          <w:szCs w:val="44"/>
          <w:rtl/>
        </w:rPr>
        <w:t>ألا يبدأ كافرا بالسلام فإن سلم عليه أحد من أهل الكتاب قال:</w:t>
      </w:r>
      <w:r>
        <w:rPr>
          <w:rFonts w:ascii="Arabic Typesetting" w:eastAsia="Times New Roman" w:hAnsi="Arabic Typesetting" w:cs="Arabic Typesetting" w:hint="cs"/>
          <w:sz w:val="44"/>
          <w:szCs w:val="44"/>
          <w:rtl/>
        </w:rPr>
        <w:t xml:space="preserve"> </w:t>
      </w:r>
      <w:r w:rsidR="00F309C2" w:rsidRPr="00C60EC9">
        <w:rPr>
          <w:rFonts w:ascii="Arabic Typesetting" w:eastAsia="Times New Roman" w:hAnsi="Arabic Typesetting" w:cs="Arabic Typesetting"/>
          <w:sz w:val="44"/>
          <w:szCs w:val="44"/>
          <w:rtl/>
        </w:rPr>
        <w:t>وعليكم.</w:t>
      </w:r>
    </w:p>
    <w:p w:rsidR="00F309C2" w:rsidRPr="00C60EC9" w:rsidRDefault="00F309C2" w:rsidP="00C60EC9">
      <w:pPr>
        <w:spacing w:before="100" w:beforeAutospacing="1" w:after="100" w:afterAutospacing="1" w:line="240" w:lineRule="auto"/>
        <w:ind w:right="94"/>
        <w:jc w:val="both"/>
        <w:rPr>
          <w:rFonts w:ascii="Arabic Typesetting" w:eastAsia="Times New Roman" w:hAnsi="Arabic Typesetting" w:cs="Arabic Typesetting"/>
          <w:b/>
          <w:bCs/>
          <w:sz w:val="44"/>
          <w:szCs w:val="44"/>
          <w:u w:val="single"/>
          <w:rtl/>
        </w:rPr>
      </w:pPr>
      <w:r w:rsidRPr="00C60EC9">
        <w:rPr>
          <w:rFonts w:ascii="Arabic Typesetting" w:eastAsia="Times New Roman" w:hAnsi="Arabic Typesetting" w:cs="Arabic Typesetting"/>
          <w:b/>
          <w:bCs/>
          <w:sz w:val="44"/>
          <w:szCs w:val="44"/>
          <w:u w:val="single"/>
          <w:rtl/>
        </w:rPr>
        <w:t>سلام الرجل على المرأة والعكس:</w:t>
      </w:r>
    </w:p>
    <w:p w:rsidR="00F309C2" w:rsidRPr="00C60EC9" w:rsidRDefault="00F309C2" w:rsidP="00C60EC9">
      <w:pPr>
        <w:spacing w:before="100" w:beforeAutospacing="1" w:after="100" w:afterAutospacing="1" w:line="240" w:lineRule="auto"/>
        <w:ind w:right="94"/>
        <w:jc w:val="both"/>
        <w:rPr>
          <w:rFonts w:ascii="Arabic Typesetting" w:eastAsia="Times New Roman" w:hAnsi="Arabic Typesetting" w:cs="Arabic Typesetting"/>
          <w:sz w:val="44"/>
          <w:szCs w:val="44"/>
          <w:rtl/>
        </w:rPr>
      </w:pPr>
      <w:r w:rsidRPr="00C60EC9">
        <w:rPr>
          <w:rFonts w:ascii="Arabic Typesetting" w:eastAsia="Times New Roman" w:hAnsi="Arabic Typesetting" w:cs="Arabic Typesetting"/>
          <w:sz w:val="44"/>
          <w:szCs w:val="44"/>
          <w:rtl/>
        </w:rPr>
        <w:t>ذكر أهل العلم أن الرجل يسلم على المرأة الأجنبية ويرد عليها السلام، وكذا المرأة تسلم على الرجل وترد عليه السلام بشرط أمن الفتنة وعدم المصافحة وترك الخضوع بالقول، فإذا لم تؤمن الفتنة ترك إلقاء السلام ورده أيضا.</w:t>
      </w:r>
    </w:p>
    <w:p w:rsidR="00F309C2" w:rsidRPr="00C60EC9" w:rsidRDefault="00F309C2" w:rsidP="00C60EC9">
      <w:pPr>
        <w:spacing w:before="100" w:beforeAutospacing="1" w:after="100" w:afterAutospacing="1" w:line="240" w:lineRule="auto"/>
        <w:ind w:right="94"/>
        <w:jc w:val="both"/>
        <w:rPr>
          <w:rFonts w:ascii="Arabic Typesetting" w:eastAsia="Times New Roman" w:hAnsi="Arabic Typesetting" w:cs="Arabic Typesetting"/>
          <w:sz w:val="44"/>
          <w:szCs w:val="44"/>
          <w:rtl/>
        </w:rPr>
      </w:pPr>
      <w:r w:rsidRPr="00C60EC9">
        <w:rPr>
          <w:rFonts w:ascii="Arabic Typesetting" w:eastAsia="Times New Roman" w:hAnsi="Arabic Typesetting" w:cs="Arabic Typesetting"/>
          <w:sz w:val="44"/>
          <w:szCs w:val="44"/>
          <w:rtl/>
        </w:rPr>
        <w:t>فيا أيها الحبيب هل بعد كل ما سبق بيانه من فضائل السلام نبخل به مع أن النبي صلى الله عليه وسلم أخبر أن أبخل الناس من بخل بالسلام؟ وهل نختص به من نعرف من الناس فقط مع أن النبي صلى الله عليه وسلم أخبر أن خير الإسلام أن يطعم المسلم الطعام ، وأن يقرأ السلام على من عرف ومن لم يعرف؟!.</w:t>
      </w:r>
    </w:p>
    <w:p w:rsidR="00FB3B27" w:rsidRPr="00C60EC9" w:rsidRDefault="00FB3B27" w:rsidP="00C014EB">
      <w:pPr>
        <w:spacing w:before="100" w:beforeAutospacing="1" w:after="100" w:afterAutospacing="1" w:line="240" w:lineRule="auto"/>
        <w:ind w:right="94"/>
        <w:jc w:val="both"/>
        <w:rPr>
          <w:rFonts w:ascii="Arabic Typesetting" w:eastAsia="Times New Roman" w:hAnsi="Arabic Typesetting" w:cs="Arabic Typesetting"/>
          <w:sz w:val="44"/>
          <w:szCs w:val="44"/>
          <w:rtl/>
        </w:rPr>
      </w:pPr>
      <w:r w:rsidRPr="00C60EC9">
        <w:rPr>
          <w:rFonts w:ascii="Arabic Typesetting" w:eastAsia="Times New Roman" w:hAnsi="Arabic Typesetting" w:cs="Arabic Typesetting"/>
          <w:sz w:val="44"/>
          <w:szCs w:val="44"/>
          <w:rtl/>
        </w:rPr>
        <w:t>جاء في البخاري عن عمار رضي الله عنه قال: ثلاثة من جمعهن فقد استكمل الإيمان: الإنصاف من النفس، وبذل السلام للعالم، والإنفاق من الإقتار</w:t>
      </w:r>
      <w:r w:rsidR="00C014EB">
        <w:rPr>
          <w:rFonts w:ascii="Arabic Typesetting" w:eastAsia="Times New Roman" w:hAnsi="Arabic Typesetting" w:cs="Arabic Typesetting" w:hint="cs"/>
          <w:sz w:val="44"/>
          <w:szCs w:val="44"/>
          <w:rtl/>
        </w:rPr>
        <w:t>.</w:t>
      </w:r>
    </w:p>
    <w:p w:rsidR="00FB3B27" w:rsidRPr="00C60EC9" w:rsidRDefault="00FB3B27" w:rsidP="00C014EB">
      <w:pPr>
        <w:spacing w:before="100" w:beforeAutospacing="1" w:after="100" w:afterAutospacing="1" w:line="240" w:lineRule="auto"/>
        <w:ind w:right="94"/>
        <w:jc w:val="both"/>
        <w:rPr>
          <w:rFonts w:ascii="Arabic Typesetting" w:eastAsia="Times New Roman" w:hAnsi="Arabic Typesetting" w:cs="Arabic Typesetting"/>
          <w:sz w:val="44"/>
          <w:szCs w:val="44"/>
          <w:rtl/>
        </w:rPr>
      </w:pPr>
      <w:r w:rsidRPr="00C60EC9">
        <w:rPr>
          <w:rFonts w:ascii="Arabic Typesetting" w:eastAsia="Times New Roman" w:hAnsi="Arabic Typesetting" w:cs="Arabic Typesetting"/>
          <w:sz w:val="44"/>
          <w:szCs w:val="44"/>
          <w:rtl/>
        </w:rPr>
        <w:t>والسلام سبب لمغفرة الذنوب لقول نبينا صلى الله عليه وسلم :</w:t>
      </w:r>
      <w:r w:rsidR="00C014EB" w:rsidRPr="00C60EC9">
        <w:rPr>
          <w:rFonts w:ascii="Arabic Typesetting" w:eastAsia="Times New Roman" w:hAnsi="Arabic Typesetting" w:cs="Arabic Typesetting"/>
          <w:sz w:val="44"/>
          <w:szCs w:val="44"/>
          <w:rtl/>
        </w:rPr>
        <w:t xml:space="preserve"> </w:t>
      </w:r>
      <w:r w:rsidRPr="00C60EC9">
        <w:rPr>
          <w:rFonts w:ascii="Arabic Typesetting" w:eastAsia="Times New Roman" w:hAnsi="Arabic Typesetting" w:cs="Arabic Typesetting"/>
          <w:sz w:val="44"/>
          <w:szCs w:val="44"/>
          <w:rtl/>
        </w:rPr>
        <w:t xml:space="preserve">إن من موجبات المغفرة بذلَ السلام ، وحسن الكلام </w:t>
      </w:r>
      <w:r w:rsidR="00C014EB">
        <w:rPr>
          <w:rFonts w:ascii="Arabic Typesetting" w:eastAsia="Times New Roman" w:hAnsi="Arabic Typesetting" w:cs="Arabic Typesetting" w:hint="cs"/>
          <w:sz w:val="44"/>
          <w:szCs w:val="44"/>
          <w:rtl/>
        </w:rPr>
        <w:t>(</w:t>
      </w:r>
      <w:r w:rsidRPr="00C60EC9">
        <w:rPr>
          <w:rFonts w:ascii="Arabic Typesetting" w:eastAsia="Times New Roman" w:hAnsi="Arabic Typesetting" w:cs="Arabic Typesetting"/>
          <w:sz w:val="44"/>
          <w:szCs w:val="44"/>
          <w:rtl/>
        </w:rPr>
        <w:t>الطبراني</w:t>
      </w:r>
      <w:r w:rsidR="00C014EB">
        <w:rPr>
          <w:rFonts w:ascii="Arabic Typesetting" w:eastAsia="Times New Roman" w:hAnsi="Arabic Typesetting" w:cs="Arabic Typesetting" w:hint="cs"/>
          <w:sz w:val="44"/>
          <w:szCs w:val="44"/>
          <w:rtl/>
        </w:rPr>
        <w:t xml:space="preserve"> وصححه الألباني)</w:t>
      </w:r>
      <w:r w:rsidRPr="00C60EC9">
        <w:rPr>
          <w:rFonts w:ascii="Arabic Typesetting" w:eastAsia="Times New Roman" w:hAnsi="Arabic Typesetting" w:cs="Arabic Typesetting"/>
          <w:sz w:val="44"/>
          <w:szCs w:val="44"/>
          <w:rtl/>
        </w:rPr>
        <w:t>.</w:t>
      </w:r>
    </w:p>
    <w:p w:rsidR="00FB3B27" w:rsidRPr="00C60EC9" w:rsidRDefault="00FB3B27" w:rsidP="00C014EB">
      <w:pPr>
        <w:spacing w:before="100" w:beforeAutospacing="1" w:after="100" w:afterAutospacing="1" w:line="240" w:lineRule="auto"/>
        <w:ind w:right="94"/>
        <w:jc w:val="both"/>
        <w:rPr>
          <w:rFonts w:ascii="Arabic Typesetting" w:eastAsia="Times New Roman" w:hAnsi="Arabic Typesetting" w:cs="Arabic Typesetting"/>
          <w:sz w:val="44"/>
          <w:szCs w:val="44"/>
          <w:rtl/>
        </w:rPr>
      </w:pPr>
      <w:r w:rsidRPr="00C60EC9">
        <w:rPr>
          <w:rFonts w:ascii="Arabic Typesetting" w:eastAsia="Times New Roman" w:hAnsi="Arabic Typesetting" w:cs="Arabic Typesetting"/>
          <w:sz w:val="44"/>
          <w:szCs w:val="44"/>
          <w:rtl/>
        </w:rPr>
        <w:lastRenderedPageBreak/>
        <w:t xml:space="preserve">عرف الصالحون فضل هذه العبادة فحرصوا عليها وأكثروا منها فعن الأغر أغر مزينة رضي الله عنه قال : كان رسول الله صلى الله عليه وسلم أمر لي بجريب من تمر عند رجل من الأنصار ، فمطلني به ، فكلمت فيه رسول الله صلى الله عليه وسلم ، فقال :«اغد يا أبا بكر فخذ له تمره». فوعدني أبو بكر المسجد إذا صلينا الصبح ، فوجدته حيث وعدني ، فانطلقنا ، فكلما رأى أبا بكر رجلٌ من بعيد سلم عليه ، فقال أبو بكر رضي الله عنه : أما ترى ما يصيب القوم عليك من الفضل ؟ لا يسبقك إلى السلام أحد . فكنا إذا طلع الرجل من بعيد بادرناه بالسلام قبل أن يسلم علينا </w:t>
      </w:r>
      <w:r w:rsidR="00C014EB">
        <w:rPr>
          <w:rFonts w:ascii="Arabic Typesetting" w:eastAsia="Times New Roman" w:hAnsi="Arabic Typesetting" w:cs="Arabic Typesetting" w:hint="cs"/>
          <w:sz w:val="44"/>
          <w:szCs w:val="44"/>
          <w:rtl/>
        </w:rPr>
        <w:t>(</w:t>
      </w:r>
      <w:r w:rsidRPr="00C60EC9">
        <w:rPr>
          <w:rFonts w:ascii="Arabic Typesetting" w:eastAsia="Times New Roman" w:hAnsi="Arabic Typesetting" w:cs="Arabic Typesetting"/>
          <w:sz w:val="44"/>
          <w:szCs w:val="44"/>
          <w:rtl/>
        </w:rPr>
        <w:t>رواه الطبراني في الكبير</w:t>
      </w:r>
      <w:r w:rsidR="00C014EB">
        <w:rPr>
          <w:rFonts w:ascii="Arabic Typesetting" w:eastAsia="Times New Roman" w:hAnsi="Arabic Typesetting" w:cs="Arabic Typesetting" w:hint="cs"/>
          <w:sz w:val="44"/>
          <w:szCs w:val="44"/>
          <w:rtl/>
        </w:rPr>
        <w:t>).</w:t>
      </w:r>
    </w:p>
    <w:p w:rsidR="00FB3B27" w:rsidRPr="00C60EC9" w:rsidRDefault="00FB3B27" w:rsidP="00C014EB">
      <w:pPr>
        <w:spacing w:before="100" w:beforeAutospacing="1" w:after="100" w:afterAutospacing="1" w:line="240" w:lineRule="auto"/>
        <w:ind w:right="94"/>
        <w:jc w:val="both"/>
        <w:rPr>
          <w:rFonts w:ascii="Arabic Typesetting" w:eastAsia="Times New Roman" w:hAnsi="Arabic Typesetting" w:cs="Arabic Typesetting"/>
          <w:sz w:val="44"/>
          <w:szCs w:val="44"/>
          <w:rtl/>
        </w:rPr>
      </w:pPr>
      <w:r w:rsidRPr="00C60EC9">
        <w:rPr>
          <w:rFonts w:ascii="Arabic Typesetting" w:eastAsia="Times New Roman" w:hAnsi="Arabic Typesetting" w:cs="Arabic Typesetting"/>
          <w:sz w:val="44"/>
          <w:szCs w:val="44"/>
          <w:rtl/>
        </w:rPr>
        <w:t xml:space="preserve">وعن أنس بن مالك رضي الله عنه قال كنا إذا كنا مع رسول الله صلى الله عليه وسلم فتفرق بيننا شجرة ، فإذا التقينا يسلم بعضنا على بعض </w:t>
      </w:r>
      <w:r w:rsidR="00C014EB">
        <w:rPr>
          <w:rFonts w:ascii="Arabic Typesetting" w:eastAsia="Times New Roman" w:hAnsi="Arabic Typesetting" w:cs="Arabic Typesetting" w:hint="cs"/>
          <w:sz w:val="44"/>
          <w:szCs w:val="44"/>
          <w:rtl/>
        </w:rPr>
        <w:t>(</w:t>
      </w:r>
      <w:r w:rsidRPr="00C60EC9">
        <w:rPr>
          <w:rFonts w:ascii="Arabic Typesetting" w:eastAsia="Times New Roman" w:hAnsi="Arabic Typesetting" w:cs="Arabic Typesetting"/>
          <w:sz w:val="44"/>
          <w:szCs w:val="44"/>
          <w:rtl/>
        </w:rPr>
        <w:t>رواه الطبراني</w:t>
      </w:r>
      <w:r w:rsidR="00C014EB">
        <w:rPr>
          <w:rFonts w:ascii="Arabic Typesetting" w:eastAsia="Times New Roman" w:hAnsi="Arabic Typesetting" w:cs="Arabic Typesetting" w:hint="cs"/>
          <w:sz w:val="44"/>
          <w:szCs w:val="44"/>
          <w:rtl/>
        </w:rPr>
        <w:t>).</w:t>
      </w:r>
    </w:p>
    <w:p w:rsidR="00C67F7F" w:rsidRDefault="00FB3B27" w:rsidP="00C60EC9">
      <w:pPr>
        <w:spacing w:before="100" w:beforeAutospacing="1" w:after="100" w:afterAutospacing="1" w:line="240" w:lineRule="auto"/>
        <w:ind w:right="94"/>
        <w:jc w:val="both"/>
        <w:rPr>
          <w:rFonts w:ascii="Arabic Typesetting" w:eastAsia="Times New Roman" w:hAnsi="Arabic Typesetting" w:cs="Arabic Typesetting"/>
          <w:sz w:val="44"/>
          <w:szCs w:val="44"/>
          <w:rtl/>
        </w:rPr>
      </w:pPr>
      <w:r w:rsidRPr="00C60EC9">
        <w:rPr>
          <w:rFonts w:ascii="Arabic Typesetting" w:eastAsia="Times New Roman" w:hAnsi="Arabic Typesetting" w:cs="Arabic Typesetting"/>
          <w:sz w:val="44"/>
          <w:szCs w:val="44"/>
          <w:rtl/>
        </w:rPr>
        <w:t xml:space="preserve">وفي موطأ مالك أَنَّ الطُّفَيْلَ بْنَ أُبَيِّ بْنِ كَعْبٍ أَخْبَرَهُ : </w:t>
      </w:r>
    </w:p>
    <w:p w:rsidR="00FB3B27" w:rsidRPr="00C60EC9" w:rsidRDefault="00FB3B27" w:rsidP="00C60EC9">
      <w:pPr>
        <w:spacing w:before="100" w:beforeAutospacing="1" w:after="100" w:afterAutospacing="1" w:line="240" w:lineRule="auto"/>
        <w:ind w:right="94"/>
        <w:jc w:val="both"/>
        <w:rPr>
          <w:rFonts w:ascii="Arabic Typesetting" w:eastAsia="Times New Roman" w:hAnsi="Arabic Typesetting" w:cs="Arabic Typesetting"/>
          <w:sz w:val="44"/>
          <w:szCs w:val="44"/>
          <w:rtl/>
        </w:rPr>
      </w:pPr>
      <w:r w:rsidRPr="00C60EC9">
        <w:rPr>
          <w:rFonts w:ascii="Arabic Typesetting" w:eastAsia="Times New Roman" w:hAnsi="Arabic Typesetting" w:cs="Arabic Typesetting"/>
          <w:sz w:val="44"/>
          <w:szCs w:val="44"/>
          <w:rtl/>
        </w:rPr>
        <w:t>أَنَّهُ كَانَ يَأْتِي عَبْدَ اللَّهِ بْنَ عُمَرَ فَيَغْدُو مَعَهُ إِلَى السُّوقِ ، قَالَ : فَإِذَا غَدَوْنَا إِلَى السُّوقِ لَمْ يَمُرَّ عَبْدُ اللَّهِ بْنُ عُمَرَ عَلَى سقَّاط وَلَا صَاحِبِ بِيعَةٍ وَلَا مِسْكِينٍ وَلَا أَحَدٍ إِلَّا سَلَّمَ عَلَيْهِ، قَالَ الطُّفَيْلُ : فَجِئْتُ عَبْدَ اللَّهِ بْنَ عُمَرَ يَوْمًا فَاسْتَتْبَعَنِي إِلَى السُّوقِ ، فَقُلْتُ لَهُ : وَمَا تَصْنَعُ فِي السُّوقِ وَأَنْتَ لَا تَقِفُ عَلَى الْبَيِّعِ وَلَا تَسْأَلُ عَنْ السِّلَعِ وَلَا تَسُومُ بِهَا وَلَا تَجْلِسُ فِي مَجَالِسِ السُّوقِ ؟ قَالَ : وَأَقُولُ اجْلِسْ بِنَا هَاهُنَا نَتَحَدَّثُ ، قَالَ : فَقَالَ لِي عَبْدُ اللَّهِ بْنُ عُمَرَ : يَا أَبَا بَطْنٍ -وَكَانَ الطُّفَيْلُ ذَا بَطْنٍ - إِنَّمَا نَغْدُو مِنْ أَجْلِ السَّلَامِ ، نُسَلِّمُ عَلَى مَنْ لَقِيَنَا.</w:t>
      </w:r>
    </w:p>
    <w:p w:rsidR="00FB3B27" w:rsidRPr="00C60EC9" w:rsidRDefault="00FB3B27" w:rsidP="00C014EB">
      <w:pPr>
        <w:spacing w:before="100" w:beforeAutospacing="1" w:after="100" w:afterAutospacing="1" w:line="240" w:lineRule="auto"/>
        <w:ind w:right="94"/>
        <w:jc w:val="both"/>
        <w:rPr>
          <w:rFonts w:ascii="Arabic Typesetting" w:eastAsia="Times New Roman" w:hAnsi="Arabic Typesetting" w:cs="Arabic Typesetting"/>
          <w:sz w:val="44"/>
          <w:szCs w:val="44"/>
          <w:rtl/>
        </w:rPr>
      </w:pPr>
      <w:r w:rsidRPr="00C60EC9">
        <w:rPr>
          <w:rFonts w:ascii="Arabic Typesetting" w:eastAsia="Times New Roman" w:hAnsi="Arabic Typesetting" w:cs="Arabic Typesetting"/>
          <w:sz w:val="44"/>
          <w:szCs w:val="44"/>
          <w:rtl/>
        </w:rPr>
        <w:t>وقد بين الرسول صلى الله عليه وسلم أن من أبخل الناس من بخل بالسلام جاء في الحديث</w:t>
      </w:r>
      <w:r w:rsidR="00C014EB">
        <w:rPr>
          <w:rFonts w:ascii="Arabic Typesetting" w:eastAsia="Times New Roman" w:hAnsi="Arabic Typesetting" w:cs="Arabic Typesetting" w:hint="cs"/>
          <w:sz w:val="44"/>
          <w:szCs w:val="44"/>
          <w:rtl/>
        </w:rPr>
        <w:t>:</w:t>
      </w:r>
      <w:r w:rsidRPr="00C60EC9">
        <w:rPr>
          <w:rFonts w:ascii="Arabic Typesetting" w:eastAsia="Times New Roman" w:hAnsi="Arabic Typesetting" w:cs="Arabic Typesetting"/>
          <w:sz w:val="44"/>
          <w:szCs w:val="44"/>
          <w:rtl/>
        </w:rPr>
        <w:t xml:space="preserve">أعجز الناس من عجز في الدعاء ، وأبخل الناس من بخل بالسلام </w:t>
      </w:r>
      <w:r w:rsidR="00C014EB">
        <w:rPr>
          <w:rFonts w:ascii="Arabic Typesetting" w:eastAsia="Times New Roman" w:hAnsi="Arabic Typesetting" w:cs="Arabic Typesetting" w:hint="cs"/>
          <w:sz w:val="44"/>
          <w:szCs w:val="44"/>
          <w:rtl/>
        </w:rPr>
        <w:t>(صححه الألباني).</w:t>
      </w:r>
    </w:p>
    <w:p w:rsidR="00FB3B27" w:rsidRDefault="00FB3B27" w:rsidP="00C014EB">
      <w:pPr>
        <w:spacing w:before="100" w:beforeAutospacing="1" w:after="100" w:afterAutospacing="1" w:line="240" w:lineRule="auto"/>
        <w:ind w:right="94"/>
        <w:jc w:val="both"/>
        <w:rPr>
          <w:rFonts w:ascii="Arabic Typesetting" w:eastAsia="Times New Roman" w:hAnsi="Arabic Typesetting" w:cs="Arabic Typesetting"/>
          <w:sz w:val="44"/>
          <w:szCs w:val="44"/>
          <w:rtl/>
        </w:rPr>
      </w:pPr>
      <w:r w:rsidRPr="00FB3B27">
        <w:rPr>
          <w:rFonts w:ascii="Arabic Typesetting" w:eastAsia="Times New Roman" w:hAnsi="Arabic Typesetting" w:cs="Arabic Typesetting" w:hint="cs"/>
          <w:sz w:val="44"/>
          <w:szCs w:val="44"/>
          <w:rtl/>
        </w:rPr>
        <w:t>عن</w:t>
      </w:r>
      <w:r w:rsidRPr="00FB3B27">
        <w:rPr>
          <w:rFonts w:ascii="Arabic Typesetting" w:eastAsia="Times New Roman" w:hAnsi="Arabic Typesetting" w:cs="Arabic Typesetting"/>
          <w:sz w:val="44"/>
          <w:szCs w:val="44"/>
          <w:rtl/>
        </w:rPr>
        <w:t xml:space="preserve"> </w:t>
      </w:r>
      <w:r w:rsidRPr="00FB3B27">
        <w:rPr>
          <w:rFonts w:ascii="Arabic Typesetting" w:eastAsia="Times New Roman" w:hAnsi="Arabic Typesetting" w:cs="Arabic Typesetting" w:hint="cs"/>
          <w:sz w:val="44"/>
          <w:szCs w:val="44"/>
          <w:rtl/>
        </w:rPr>
        <w:t>أبي</w:t>
      </w:r>
      <w:r w:rsidRPr="00FB3B27">
        <w:rPr>
          <w:rFonts w:ascii="Arabic Typesetting" w:eastAsia="Times New Roman" w:hAnsi="Arabic Typesetting" w:cs="Arabic Typesetting"/>
          <w:sz w:val="44"/>
          <w:szCs w:val="44"/>
          <w:rtl/>
        </w:rPr>
        <w:t xml:space="preserve"> </w:t>
      </w:r>
      <w:r w:rsidRPr="00FB3B27">
        <w:rPr>
          <w:rFonts w:ascii="Arabic Typesetting" w:eastAsia="Times New Roman" w:hAnsi="Arabic Typesetting" w:cs="Arabic Typesetting" w:hint="cs"/>
          <w:sz w:val="44"/>
          <w:szCs w:val="44"/>
          <w:rtl/>
        </w:rPr>
        <w:t>هريرة</w:t>
      </w:r>
      <w:r w:rsidRPr="00FB3B27">
        <w:rPr>
          <w:rFonts w:ascii="Arabic Typesetting" w:eastAsia="Times New Roman" w:hAnsi="Arabic Typesetting" w:cs="Arabic Typesetting"/>
          <w:sz w:val="44"/>
          <w:szCs w:val="44"/>
          <w:rtl/>
        </w:rPr>
        <w:t xml:space="preserve"> </w:t>
      </w:r>
      <w:r w:rsidRPr="00FB3B27">
        <w:rPr>
          <w:rFonts w:ascii="Arabic Typesetting" w:eastAsia="Times New Roman" w:hAnsi="Arabic Typesetting" w:cs="Arabic Typesetting" w:hint="cs"/>
          <w:sz w:val="44"/>
          <w:szCs w:val="44"/>
          <w:rtl/>
        </w:rPr>
        <w:t>قال</w:t>
      </w:r>
      <w:r w:rsidRPr="00FB3B27">
        <w:rPr>
          <w:rFonts w:ascii="Arabic Typesetting" w:eastAsia="Times New Roman" w:hAnsi="Arabic Typesetting" w:cs="Arabic Typesetting"/>
          <w:sz w:val="44"/>
          <w:szCs w:val="44"/>
          <w:rtl/>
        </w:rPr>
        <w:t xml:space="preserve"> </w:t>
      </w:r>
      <w:r w:rsidRPr="00FB3B27">
        <w:rPr>
          <w:rFonts w:ascii="Arabic Typesetting" w:eastAsia="Times New Roman" w:hAnsi="Arabic Typesetting" w:cs="Arabic Typesetting" w:hint="cs"/>
          <w:sz w:val="44"/>
          <w:szCs w:val="44"/>
          <w:rtl/>
        </w:rPr>
        <w:t>قال</w:t>
      </w:r>
      <w:r w:rsidRPr="00FB3B27">
        <w:rPr>
          <w:rFonts w:ascii="Arabic Typesetting" w:eastAsia="Times New Roman" w:hAnsi="Arabic Typesetting" w:cs="Arabic Typesetting"/>
          <w:sz w:val="44"/>
          <w:szCs w:val="44"/>
          <w:rtl/>
        </w:rPr>
        <w:t xml:space="preserve"> </w:t>
      </w:r>
      <w:r w:rsidRPr="00FB3B27">
        <w:rPr>
          <w:rFonts w:ascii="Arabic Typesetting" w:eastAsia="Times New Roman" w:hAnsi="Arabic Typesetting" w:cs="Arabic Typesetting" w:hint="cs"/>
          <w:sz w:val="44"/>
          <w:szCs w:val="44"/>
          <w:rtl/>
        </w:rPr>
        <w:t>رسول</w:t>
      </w:r>
      <w:r w:rsidRPr="00FB3B27">
        <w:rPr>
          <w:rFonts w:ascii="Arabic Typesetting" w:eastAsia="Times New Roman" w:hAnsi="Arabic Typesetting" w:cs="Arabic Typesetting"/>
          <w:sz w:val="44"/>
          <w:szCs w:val="44"/>
          <w:rtl/>
        </w:rPr>
        <w:t xml:space="preserve"> </w:t>
      </w:r>
      <w:r w:rsidRPr="00FB3B27">
        <w:rPr>
          <w:rFonts w:ascii="Arabic Typesetting" w:eastAsia="Times New Roman" w:hAnsi="Arabic Typesetting" w:cs="Arabic Typesetting" w:hint="cs"/>
          <w:sz w:val="44"/>
          <w:szCs w:val="44"/>
          <w:rtl/>
        </w:rPr>
        <w:t>الله</w:t>
      </w:r>
      <w:r w:rsidRPr="00FB3B27">
        <w:rPr>
          <w:rFonts w:ascii="Arabic Typesetting" w:eastAsia="Times New Roman" w:hAnsi="Arabic Typesetting" w:cs="Arabic Typesetting"/>
          <w:sz w:val="44"/>
          <w:szCs w:val="44"/>
          <w:rtl/>
        </w:rPr>
        <w:t xml:space="preserve"> </w:t>
      </w:r>
      <w:r w:rsidRPr="00FB3B27">
        <w:rPr>
          <w:rFonts w:ascii="Arabic Typesetting" w:eastAsia="Times New Roman" w:hAnsi="Arabic Typesetting" w:cs="Arabic Typesetting" w:hint="cs"/>
          <w:sz w:val="44"/>
          <w:szCs w:val="44"/>
          <w:rtl/>
        </w:rPr>
        <w:t>صلى</w:t>
      </w:r>
      <w:r w:rsidRPr="00FB3B27">
        <w:rPr>
          <w:rFonts w:ascii="Arabic Typesetting" w:eastAsia="Times New Roman" w:hAnsi="Arabic Typesetting" w:cs="Arabic Typesetting"/>
          <w:sz w:val="44"/>
          <w:szCs w:val="44"/>
          <w:rtl/>
        </w:rPr>
        <w:t xml:space="preserve"> </w:t>
      </w:r>
      <w:r w:rsidRPr="00FB3B27">
        <w:rPr>
          <w:rFonts w:ascii="Arabic Typesetting" w:eastAsia="Times New Roman" w:hAnsi="Arabic Typesetting" w:cs="Arabic Typesetting" w:hint="cs"/>
          <w:sz w:val="44"/>
          <w:szCs w:val="44"/>
          <w:rtl/>
        </w:rPr>
        <w:t>الله</w:t>
      </w:r>
      <w:r w:rsidRPr="00FB3B27">
        <w:rPr>
          <w:rFonts w:ascii="Arabic Typesetting" w:eastAsia="Times New Roman" w:hAnsi="Arabic Typesetting" w:cs="Arabic Typesetting"/>
          <w:sz w:val="44"/>
          <w:szCs w:val="44"/>
          <w:rtl/>
        </w:rPr>
        <w:t xml:space="preserve"> </w:t>
      </w:r>
      <w:r w:rsidRPr="00FB3B27">
        <w:rPr>
          <w:rFonts w:ascii="Arabic Typesetting" w:eastAsia="Times New Roman" w:hAnsi="Arabic Typesetting" w:cs="Arabic Typesetting" w:hint="cs"/>
          <w:sz w:val="44"/>
          <w:szCs w:val="44"/>
          <w:rtl/>
        </w:rPr>
        <w:t>عليه</w:t>
      </w:r>
      <w:r w:rsidRPr="00FB3B27">
        <w:rPr>
          <w:rFonts w:ascii="Arabic Typesetting" w:eastAsia="Times New Roman" w:hAnsi="Arabic Typesetting" w:cs="Arabic Typesetting"/>
          <w:sz w:val="44"/>
          <w:szCs w:val="44"/>
          <w:rtl/>
        </w:rPr>
        <w:t xml:space="preserve"> </w:t>
      </w:r>
      <w:r w:rsidRPr="00FB3B27">
        <w:rPr>
          <w:rFonts w:ascii="Arabic Typesetting" w:eastAsia="Times New Roman" w:hAnsi="Arabic Typesetting" w:cs="Arabic Typesetting" w:hint="cs"/>
          <w:sz w:val="44"/>
          <w:szCs w:val="44"/>
          <w:rtl/>
        </w:rPr>
        <w:t>وسلم</w:t>
      </w:r>
      <w:r w:rsidR="00C014EB">
        <w:rPr>
          <w:rFonts w:ascii="Arabic Typesetting" w:eastAsia="Times New Roman" w:hAnsi="Arabic Typesetting" w:cs="Arabic Typesetting" w:hint="cs"/>
          <w:sz w:val="44"/>
          <w:szCs w:val="44"/>
          <w:rtl/>
        </w:rPr>
        <w:t xml:space="preserve">: </w:t>
      </w:r>
      <w:r w:rsidRPr="00FB3B27">
        <w:rPr>
          <w:rFonts w:ascii="Arabic Typesetting" w:eastAsia="Times New Roman" w:hAnsi="Arabic Typesetting" w:cs="Arabic Typesetting" w:hint="cs"/>
          <w:sz w:val="44"/>
          <w:szCs w:val="44"/>
          <w:rtl/>
        </w:rPr>
        <w:t>والذي</w:t>
      </w:r>
      <w:r w:rsidRPr="00FB3B27">
        <w:rPr>
          <w:rFonts w:ascii="Arabic Typesetting" w:eastAsia="Times New Roman" w:hAnsi="Arabic Typesetting" w:cs="Arabic Typesetting"/>
          <w:sz w:val="44"/>
          <w:szCs w:val="44"/>
          <w:rtl/>
        </w:rPr>
        <w:t xml:space="preserve"> </w:t>
      </w:r>
      <w:r w:rsidRPr="00FB3B27">
        <w:rPr>
          <w:rFonts w:ascii="Arabic Typesetting" w:eastAsia="Times New Roman" w:hAnsi="Arabic Typesetting" w:cs="Arabic Typesetting" w:hint="cs"/>
          <w:sz w:val="44"/>
          <w:szCs w:val="44"/>
          <w:rtl/>
        </w:rPr>
        <w:t>نفسي</w:t>
      </w:r>
      <w:r w:rsidRPr="00FB3B27">
        <w:rPr>
          <w:rFonts w:ascii="Arabic Typesetting" w:eastAsia="Times New Roman" w:hAnsi="Arabic Typesetting" w:cs="Arabic Typesetting"/>
          <w:sz w:val="44"/>
          <w:szCs w:val="44"/>
          <w:rtl/>
        </w:rPr>
        <w:t xml:space="preserve"> </w:t>
      </w:r>
      <w:r w:rsidRPr="00FB3B27">
        <w:rPr>
          <w:rFonts w:ascii="Arabic Typesetting" w:eastAsia="Times New Roman" w:hAnsi="Arabic Typesetting" w:cs="Arabic Typesetting" w:hint="cs"/>
          <w:sz w:val="44"/>
          <w:szCs w:val="44"/>
          <w:rtl/>
        </w:rPr>
        <w:t>بيده</w:t>
      </w:r>
      <w:r w:rsidRPr="00FB3B27">
        <w:rPr>
          <w:rFonts w:ascii="Arabic Typesetting" w:eastAsia="Times New Roman" w:hAnsi="Arabic Typesetting" w:cs="Arabic Typesetting"/>
          <w:sz w:val="44"/>
          <w:szCs w:val="44"/>
          <w:rtl/>
        </w:rPr>
        <w:t xml:space="preserve"> </w:t>
      </w:r>
      <w:r w:rsidRPr="00FB3B27">
        <w:rPr>
          <w:rFonts w:ascii="Arabic Typesetting" w:eastAsia="Times New Roman" w:hAnsi="Arabic Typesetting" w:cs="Arabic Typesetting" w:hint="cs"/>
          <w:sz w:val="44"/>
          <w:szCs w:val="44"/>
          <w:rtl/>
        </w:rPr>
        <w:t>لا</w:t>
      </w:r>
      <w:r w:rsidRPr="00FB3B27">
        <w:rPr>
          <w:rFonts w:ascii="Arabic Typesetting" w:eastAsia="Times New Roman" w:hAnsi="Arabic Typesetting" w:cs="Arabic Typesetting"/>
          <w:sz w:val="44"/>
          <w:szCs w:val="44"/>
          <w:rtl/>
        </w:rPr>
        <w:t xml:space="preserve"> </w:t>
      </w:r>
      <w:r w:rsidRPr="00FB3B27">
        <w:rPr>
          <w:rFonts w:ascii="Arabic Typesetting" w:eastAsia="Times New Roman" w:hAnsi="Arabic Typesetting" w:cs="Arabic Typesetting" w:hint="cs"/>
          <w:sz w:val="44"/>
          <w:szCs w:val="44"/>
          <w:rtl/>
        </w:rPr>
        <w:t>تدخلوا</w:t>
      </w:r>
      <w:r w:rsidRPr="00FB3B27">
        <w:rPr>
          <w:rFonts w:ascii="Arabic Typesetting" w:eastAsia="Times New Roman" w:hAnsi="Arabic Typesetting" w:cs="Arabic Typesetting"/>
          <w:sz w:val="44"/>
          <w:szCs w:val="44"/>
          <w:rtl/>
        </w:rPr>
        <w:t xml:space="preserve"> </w:t>
      </w:r>
      <w:r w:rsidRPr="00FB3B27">
        <w:rPr>
          <w:rFonts w:ascii="Arabic Typesetting" w:eastAsia="Times New Roman" w:hAnsi="Arabic Typesetting" w:cs="Arabic Typesetting" w:hint="cs"/>
          <w:sz w:val="44"/>
          <w:szCs w:val="44"/>
          <w:rtl/>
        </w:rPr>
        <w:t>الجنة</w:t>
      </w:r>
      <w:r w:rsidRPr="00FB3B27">
        <w:rPr>
          <w:rFonts w:ascii="Arabic Typesetting" w:eastAsia="Times New Roman" w:hAnsi="Arabic Typesetting" w:cs="Arabic Typesetting"/>
          <w:sz w:val="44"/>
          <w:szCs w:val="44"/>
          <w:rtl/>
        </w:rPr>
        <w:t xml:space="preserve"> </w:t>
      </w:r>
      <w:r w:rsidRPr="00FB3B27">
        <w:rPr>
          <w:rFonts w:ascii="Arabic Typesetting" w:eastAsia="Times New Roman" w:hAnsi="Arabic Typesetting" w:cs="Arabic Typesetting" w:hint="cs"/>
          <w:sz w:val="44"/>
          <w:szCs w:val="44"/>
          <w:rtl/>
        </w:rPr>
        <w:t>حتى</w:t>
      </w:r>
      <w:r w:rsidRPr="00FB3B27">
        <w:rPr>
          <w:rFonts w:ascii="Arabic Typesetting" w:eastAsia="Times New Roman" w:hAnsi="Arabic Typesetting" w:cs="Arabic Typesetting"/>
          <w:sz w:val="44"/>
          <w:szCs w:val="44"/>
          <w:rtl/>
        </w:rPr>
        <w:t xml:space="preserve"> </w:t>
      </w:r>
      <w:r w:rsidRPr="00FB3B27">
        <w:rPr>
          <w:rFonts w:ascii="Arabic Typesetting" w:eastAsia="Times New Roman" w:hAnsi="Arabic Typesetting" w:cs="Arabic Typesetting" w:hint="cs"/>
          <w:sz w:val="44"/>
          <w:szCs w:val="44"/>
          <w:rtl/>
        </w:rPr>
        <w:t>تؤمنوا</w:t>
      </w:r>
      <w:r w:rsidRPr="00FB3B27">
        <w:rPr>
          <w:rFonts w:ascii="Arabic Typesetting" w:eastAsia="Times New Roman" w:hAnsi="Arabic Typesetting" w:cs="Arabic Typesetting"/>
          <w:sz w:val="44"/>
          <w:szCs w:val="44"/>
          <w:rtl/>
        </w:rPr>
        <w:t xml:space="preserve"> </w:t>
      </w:r>
      <w:r w:rsidRPr="00FB3B27">
        <w:rPr>
          <w:rFonts w:ascii="Arabic Typesetting" w:eastAsia="Times New Roman" w:hAnsi="Arabic Typesetting" w:cs="Arabic Typesetting" w:hint="cs"/>
          <w:sz w:val="44"/>
          <w:szCs w:val="44"/>
          <w:rtl/>
        </w:rPr>
        <w:t>ولا</w:t>
      </w:r>
      <w:r w:rsidRPr="00FB3B27">
        <w:rPr>
          <w:rFonts w:ascii="Arabic Typesetting" w:eastAsia="Times New Roman" w:hAnsi="Arabic Typesetting" w:cs="Arabic Typesetting"/>
          <w:sz w:val="44"/>
          <w:szCs w:val="44"/>
          <w:rtl/>
        </w:rPr>
        <w:t xml:space="preserve"> </w:t>
      </w:r>
      <w:r w:rsidRPr="00FB3B27">
        <w:rPr>
          <w:rFonts w:ascii="Arabic Typesetting" w:eastAsia="Times New Roman" w:hAnsi="Arabic Typesetting" w:cs="Arabic Typesetting" w:hint="cs"/>
          <w:sz w:val="44"/>
          <w:szCs w:val="44"/>
          <w:rtl/>
        </w:rPr>
        <w:t>تؤمنوا</w:t>
      </w:r>
      <w:r w:rsidRPr="00FB3B27">
        <w:rPr>
          <w:rFonts w:ascii="Arabic Typesetting" w:eastAsia="Times New Roman" w:hAnsi="Arabic Typesetting" w:cs="Arabic Typesetting"/>
          <w:sz w:val="44"/>
          <w:szCs w:val="44"/>
          <w:rtl/>
        </w:rPr>
        <w:t xml:space="preserve"> </w:t>
      </w:r>
      <w:r w:rsidRPr="00FB3B27">
        <w:rPr>
          <w:rFonts w:ascii="Arabic Typesetting" w:eastAsia="Times New Roman" w:hAnsi="Arabic Typesetting" w:cs="Arabic Typesetting" w:hint="cs"/>
          <w:sz w:val="44"/>
          <w:szCs w:val="44"/>
          <w:rtl/>
        </w:rPr>
        <w:t>حتى</w:t>
      </w:r>
      <w:r w:rsidRPr="00FB3B27">
        <w:rPr>
          <w:rFonts w:ascii="Arabic Typesetting" w:eastAsia="Times New Roman" w:hAnsi="Arabic Typesetting" w:cs="Arabic Typesetting"/>
          <w:sz w:val="44"/>
          <w:szCs w:val="44"/>
          <w:rtl/>
        </w:rPr>
        <w:t xml:space="preserve"> </w:t>
      </w:r>
      <w:r w:rsidRPr="00FB3B27">
        <w:rPr>
          <w:rFonts w:ascii="Arabic Typesetting" w:eastAsia="Times New Roman" w:hAnsi="Arabic Typesetting" w:cs="Arabic Typesetting" w:hint="cs"/>
          <w:sz w:val="44"/>
          <w:szCs w:val="44"/>
          <w:rtl/>
        </w:rPr>
        <w:t>تحابوا</w:t>
      </w:r>
      <w:r w:rsidRPr="00FB3B27">
        <w:rPr>
          <w:rFonts w:ascii="Arabic Typesetting" w:eastAsia="Times New Roman" w:hAnsi="Arabic Typesetting" w:cs="Arabic Typesetting"/>
          <w:sz w:val="44"/>
          <w:szCs w:val="44"/>
          <w:rtl/>
        </w:rPr>
        <w:t xml:space="preserve"> </w:t>
      </w:r>
      <w:r w:rsidRPr="00FB3B27">
        <w:rPr>
          <w:rFonts w:ascii="Arabic Typesetting" w:eastAsia="Times New Roman" w:hAnsi="Arabic Typesetting" w:cs="Arabic Typesetting" w:hint="cs"/>
          <w:sz w:val="44"/>
          <w:szCs w:val="44"/>
          <w:rtl/>
        </w:rPr>
        <w:t>أفلا</w:t>
      </w:r>
      <w:r w:rsidRPr="00FB3B27">
        <w:rPr>
          <w:rFonts w:ascii="Arabic Typesetting" w:eastAsia="Times New Roman" w:hAnsi="Arabic Typesetting" w:cs="Arabic Typesetting"/>
          <w:sz w:val="44"/>
          <w:szCs w:val="44"/>
          <w:rtl/>
        </w:rPr>
        <w:t xml:space="preserve"> </w:t>
      </w:r>
      <w:r w:rsidRPr="00FB3B27">
        <w:rPr>
          <w:rFonts w:ascii="Arabic Typesetting" w:eastAsia="Times New Roman" w:hAnsi="Arabic Typesetting" w:cs="Arabic Typesetting" w:hint="cs"/>
          <w:sz w:val="44"/>
          <w:szCs w:val="44"/>
          <w:rtl/>
        </w:rPr>
        <w:t>أدلكم</w:t>
      </w:r>
      <w:r w:rsidRPr="00FB3B27">
        <w:rPr>
          <w:rFonts w:ascii="Arabic Typesetting" w:eastAsia="Times New Roman" w:hAnsi="Arabic Typesetting" w:cs="Arabic Typesetting"/>
          <w:sz w:val="44"/>
          <w:szCs w:val="44"/>
          <w:rtl/>
        </w:rPr>
        <w:t xml:space="preserve"> </w:t>
      </w:r>
      <w:r w:rsidRPr="00FB3B27">
        <w:rPr>
          <w:rFonts w:ascii="Arabic Typesetting" w:eastAsia="Times New Roman" w:hAnsi="Arabic Typesetting" w:cs="Arabic Typesetting" w:hint="cs"/>
          <w:sz w:val="44"/>
          <w:szCs w:val="44"/>
          <w:rtl/>
        </w:rPr>
        <w:t>على</w:t>
      </w:r>
      <w:r w:rsidRPr="00FB3B27">
        <w:rPr>
          <w:rFonts w:ascii="Arabic Typesetting" w:eastAsia="Times New Roman" w:hAnsi="Arabic Typesetting" w:cs="Arabic Typesetting"/>
          <w:sz w:val="44"/>
          <w:szCs w:val="44"/>
          <w:rtl/>
        </w:rPr>
        <w:t xml:space="preserve"> </w:t>
      </w:r>
      <w:r w:rsidRPr="00FB3B27">
        <w:rPr>
          <w:rFonts w:ascii="Arabic Typesetting" w:eastAsia="Times New Roman" w:hAnsi="Arabic Typesetting" w:cs="Arabic Typesetting" w:hint="cs"/>
          <w:sz w:val="44"/>
          <w:szCs w:val="44"/>
          <w:rtl/>
        </w:rPr>
        <w:t>أمر</w:t>
      </w:r>
      <w:r w:rsidRPr="00FB3B27">
        <w:rPr>
          <w:rFonts w:ascii="Arabic Typesetting" w:eastAsia="Times New Roman" w:hAnsi="Arabic Typesetting" w:cs="Arabic Typesetting"/>
          <w:sz w:val="44"/>
          <w:szCs w:val="44"/>
          <w:rtl/>
        </w:rPr>
        <w:t xml:space="preserve"> </w:t>
      </w:r>
      <w:r w:rsidRPr="00FB3B27">
        <w:rPr>
          <w:rFonts w:ascii="Arabic Typesetting" w:eastAsia="Times New Roman" w:hAnsi="Arabic Typesetting" w:cs="Arabic Typesetting" w:hint="cs"/>
          <w:sz w:val="44"/>
          <w:szCs w:val="44"/>
          <w:rtl/>
        </w:rPr>
        <w:t>إذا</w:t>
      </w:r>
      <w:r w:rsidRPr="00FB3B27">
        <w:rPr>
          <w:rFonts w:ascii="Arabic Typesetting" w:eastAsia="Times New Roman" w:hAnsi="Arabic Typesetting" w:cs="Arabic Typesetting"/>
          <w:sz w:val="44"/>
          <w:szCs w:val="44"/>
          <w:rtl/>
        </w:rPr>
        <w:t xml:space="preserve"> </w:t>
      </w:r>
      <w:r w:rsidRPr="00FB3B27">
        <w:rPr>
          <w:rFonts w:ascii="Arabic Typesetting" w:eastAsia="Times New Roman" w:hAnsi="Arabic Typesetting" w:cs="Arabic Typesetting" w:hint="cs"/>
          <w:sz w:val="44"/>
          <w:szCs w:val="44"/>
          <w:rtl/>
        </w:rPr>
        <w:t>فعلتموه</w:t>
      </w:r>
      <w:r w:rsidRPr="00FB3B27">
        <w:rPr>
          <w:rFonts w:ascii="Arabic Typesetting" w:eastAsia="Times New Roman" w:hAnsi="Arabic Typesetting" w:cs="Arabic Typesetting"/>
          <w:sz w:val="44"/>
          <w:szCs w:val="44"/>
          <w:rtl/>
        </w:rPr>
        <w:t xml:space="preserve"> </w:t>
      </w:r>
      <w:r w:rsidRPr="00FB3B27">
        <w:rPr>
          <w:rFonts w:ascii="Arabic Typesetting" w:eastAsia="Times New Roman" w:hAnsi="Arabic Typesetting" w:cs="Arabic Typesetting" w:hint="cs"/>
          <w:sz w:val="44"/>
          <w:szCs w:val="44"/>
          <w:rtl/>
        </w:rPr>
        <w:t>تحاببتم</w:t>
      </w:r>
      <w:r w:rsidRPr="00FB3B27">
        <w:rPr>
          <w:rFonts w:ascii="Arabic Typesetting" w:eastAsia="Times New Roman" w:hAnsi="Arabic Typesetting" w:cs="Arabic Typesetting"/>
          <w:sz w:val="44"/>
          <w:szCs w:val="44"/>
          <w:rtl/>
        </w:rPr>
        <w:t xml:space="preserve"> </w:t>
      </w:r>
      <w:r w:rsidRPr="00FB3B27">
        <w:rPr>
          <w:rFonts w:ascii="Arabic Typesetting" w:eastAsia="Times New Roman" w:hAnsi="Arabic Typesetting" w:cs="Arabic Typesetting" w:hint="cs"/>
          <w:sz w:val="44"/>
          <w:szCs w:val="44"/>
          <w:rtl/>
        </w:rPr>
        <w:t>أفشوا</w:t>
      </w:r>
      <w:r w:rsidRPr="00FB3B27">
        <w:rPr>
          <w:rFonts w:ascii="Arabic Typesetting" w:eastAsia="Times New Roman" w:hAnsi="Arabic Typesetting" w:cs="Arabic Typesetting"/>
          <w:sz w:val="44"/>
          <w:szCs w:val="44"/>
          <w:rtl/>
        </w:rPr>
        <w:t xml:space="preserve"> </w:t>
      </w:r>
      <w:r w:rsidRPr="00FB3B27">
        <w:rPr>
          <w:rFonts w:ascii="Arabic Typesetting" w:eastAsia="Times New Roman" w:hAnsi="Arabic Typesetting" w:cs="Arabic Typesetting" w:hint="cs"/>
          <w:sz w:val="44"/>
          <w:szCs w:val="44"/>
          <w:rtl/>
        </w:rPr>
        <w:t>السلام</w:t>
      </w:r>
      <w:r w:rsidRPr="00FB3B27">
        <w:rPr>
          <w:rFonts w:ascii="Arabic Typesetting" w:eastAsia="Times New Roman" w:hAnsi="Arabic Typesetting" w:cs="Arabic Typesetting"/>
          <w:sz w:val="44"/>
          <w:szCs w:val="44"/>
          <w:rtl/>
        </w:rPr>
        <w:t xml:space="preserve"> </w:t>
      </w:r>
      <w:r w:rsidRPr="00FB3B27">
        <w:rPr>
          <w:rFonts w:ascii="Arabic Typesetting" w:eastAsia="Times New Roman" w:hAnsi="Arabic Typesetting" w:cs="Arabic Typesetting" w:hint="cs"/>
          <w:sz w:val="44"/>
          <w:szCs w:val="44"/>
          <w:rtl/>
        </w:rPr>
        <w:t>بينكم</w:t>
      </w:r>
      <w:r w:rsidR="00C014EB">
        <w:rPr>
          <w:rFonts w:ascii="Arabic Typesetting" w:eastAsia="Times New Roman" w:hAnsi="Arabic Typesetting" w:cs="Arabic Typesetting" w:hint="cs"/>
          <w:sz w:val="44"/>
          <w:szCs w:val="44"/>
          <w:rtl/>
        </w:rPr>
        <w:t>(صححه الألباني).</w:t>
      </w:r>
      <w:r w:rsidRPr="00FB3B27">
        <w:rPr>
          <w:rFonts w:ascii="Arabic Typesetting" w:eastAsia="Times New Roman" w:hAnsi="Arabic Typesetting" w:cs="Arabic Typesetting"/>
          <w:sz w:val="44"/>
          <w:szCs w:val="44"/>
          <w:rtl/>
        </w:rPr>
        <w:t xml:space="preserve">   </w:t>
      </w:r>
    </w:p>
    <w:p w:rsidR="00BB44F1" w:rsidRPr="009B3932" w:rsidRDefault="00BB44F1" w:rsidP="00BB44F1">
      <w:pPr>
        <w:shd w:val="clear" w:color="auto" w:fill="FFFFFF"/>
        <w:spacing w:before="100" w:beforeAutospacing="1" w:after="100" w:afterAutospacing="1" w:line="240" w:lineRule="auto"/>
        <w:jc w:val="center"/>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w:t>
      </w:r>
    </w:p>
    <w:p w:rsidR="00150EF1" w:rsidRPr="00C60EC9" w:rsidRDefault="00150EF1" w:rsidP="00870033">
      <w:pPr>
        <w:shd w:val="clear" w:color="auto" w:fill="FFFFFF"/>
        <w:spacing w:before="100" w:beforeAutospacing="1" w:after="100" w:afterAutospacing="1" w:line="240" w:lineRule="auto"/>
        <w:jc w:val="both"/>
        <w:rPr>
          <w:rFonts w:ascii="Arabic Typesetting" w:eastAsia="Times New Roman" w:hAnsi="Arabic Typesetting" w:cs="Arabic Typesetting"/>
          <w:b/>
          <w:bCs/>
          <w:sz w:val="56"/>
          <w:szCs w:val="56"/>
          <w:u w:val="single"/>
          <w:rtl/>
        </w:rPr>
      </w:pPr>
      <w:r w:rsidRPr="00C60EC9">
        <w:rPr>
          <w:rFonts w:ascii="Arabic Typesetting" w:eastAsia="Times New Roman" w:hAnsi="Arabic Typesetting" w:cs="Arabic Typesetting" w:hint="cs"/>
          <w:b/>
          <w:bCs/>
          <w:sz w:val="56"/>
          <w:szCs w:val="56"/>
          <w:u w:val="single"/>
          <w:rtl/>
        </w:rPr>
        <w:lastRenderedPageBreak/>
        <w:t>4</w:t>
      </w:r>
      <w:r w:rsidR="00870033">
        <w:rPr>
          <w:rFonts w:ascii="Arabic Typesetting" w:eastAsia="Times New Roman" w:hAnsi="Arabic Typesetting" w:cs="Arabic Typesetting" w:hint="cs"/>
          <w:b/>
          <w:bCs/>
          <w:sz w:val="56"/>
          <w:szCs w:val="56"/>
          <w:u w:val="single"/>
          <w:rtl/>
        </w:rPr>
        <w:t>6</w:t>
      </w:r>
      <w:r w:rsidRPr="00C60EC9">
        <w:rPr>
          <w:rFonts w:ascii="Arabic Typesetting" w:eastAsia="Times New Roman" w:hAnsi="Arabic Typesetting" w:cs="Arabic Typesetting" w:hint="cs"/>
          <w:b/>
          <w:bCs/>
          <w:sz w:val="56"/>
          <w:szCs w:val="56"/>
          <w:u w:val="single"/>
          <w:rtl/>
        </w:rPr>
        <w:t>- الاستئذان :</w:t>
      </w:r>
    </w:p>
    <w:p w:rsidR="00F309C2" w:rsidRPr="00C60EC9" w:rsidRDefault="00F309C2" w:rsidP="00C60EC9">
      <w:pPr>
        <w:spacing w:before="100" w:beforeAutospacing="1" w:after="100" w:afterAutospacing="1" w:line="240" w:lineRule="auto"/>
        <w:ind w:right="94"/>
        <w:jc w:val="both"/>
        <w:rPr>
          <w:rFonts w:ascii="Arabic Typesetting" w:eastAsia="Times New Roman" w:hAnsi="Arabic Typesetting" w:cs="Arabic Typesetting"/>
          <w:sz w:val="44"/>
          <w:szCs w:val="44"/>
          <w:rtl/>
        </w:rPr>
      </w:pPr>
      <w:r w:rsidRPr="00EC3FBC">
        <w:rPr>
          <w:rFonts w:ascii="Arabic Typesetting" w:eastAsia="Times New Roman" w:hAnsi="Arabic Typesetting" w:cs="Arabic Typesetting"/>
          <w:b/>
          <w:bCs/>
          <w:sz w:val="44"/>
          <w:szCs w:val="44"/>
          <w:rtl/>
        </w:rPr>
        <w:t>الاستئذان في اللغة</w:t>
      </w:r>
      <w:r w:rsidRPr="00C60EC9">
        <w:rPr>
          <w:rFonts w:ascii="Arabic Typesetting" w:eastAsia="Times New Roman" w:hAnsi="Arabic Typesetting" w:cs="Arabic Typesetting"/>
          <w:sz w:val="44"/>
          <w:szCs w:val="44"/>
          <w:rtl/>
        </w:rPr>
        <w:t xml:space="preserve"> هو طلب الإذن، والإذن من أَذِنَ بالشيء إِذْنًا؛ بمعنى أباحه، وعليه فإن الاستئذان هو: طلب الإباحة.</w:t>
      </w:r>
    </w:p>
    <w:p w:rsidR="00F309C2" w:rsidRDefault="00EC3FBC" w:rsidP="00C60EC9">
      <w:pPr>
        <w:spacing w:before="100" w:beforeAutospacing="1" w:after="100" w:afterAutospacing="1" w:line="240" w:lineRule="auto"/>
        <w:ind w:right="94"/>
        <w:jc w:val="both"/>
        <w:rPr>
          <w:rFonts w:ascii="Arabic Typesetting" w:eastAsia="Times New Roman" w:hAnsi="Arabic Typesetting" w:cs="Arabic Typesetting"/>
          <w:sz w:val="44"/>
          <w:szCs w:val="44"/>
          <w:rtl/>
        </w:rPr>
      </w:pPr>
      <w:r w:rsidRPr="00EC3FBC">
        <w:rPr>
          <w:rFonts w:ascii="Arabic Typesetting" w:eastAsia="Times New Roman" w:hAnsi="Arabic Typesetting" w:cs="Arabic Typesetting" w:hint="cs"/>
          <w:b/>
          <w:bCs/>
          <w:sz w:val="44"/>
          <w:szCs w:val="44"/>
          <w:rtl/>
        </w:rPr>
        <w:t>الاستئذان</w:t>
      </w:r>
      <w:r w:rsidR="00F309C2" w:rsidRPr="00EC3FBC">
        <w:rPr>
          <w:rFonts w:ascii="Arabic Typesetting" w:eastAsia="Times New Roman" w:hAnsi="Arabic Typesetting" w:cs="Arabic Typesetting"/>
          <w:b/>
          <w:bCs/>
          <w:sz w:val="44"/>
          <w:szCs w:val="44"/>
          <w:rtl/>
        </w:rPr>
        <w:t xml:space="preserve"> في الشرع</w:t>
      </w:r>
      <w:r w:rsidR="00F309C2" w:rsidRPr="00C60EC9">
        <w:rPr>
          <w:rFonts w:ascii="Arabic Typesetting" w:eastAsia="Times New Roman" w:hAnsi="Arabic Typesetting" w:cs="Arabic Typesetting"/>
          <w:sz w:val="44"/>
          <w:szCs w:val="44"/>
          <w:rtl/>
        </w:rPr>
        <w:t xml:space="preserve"> فيعني: طلب الإذن في الدخول لمحل لا يملكه المستأذن.</w:t>
      </w:r>
    </w:p>
    <w:p w:rsidR="00BB0FEF" w:rsidRPr="00C60EC9" w:rsidRDefault="00BB0FEF" w:rsidP="00BB0FEF">
      <w:pPr>
        <w:spacing w:before="100" w:beforeAutospacing="1" w:after="100" w:afterAutospacing="1" w:line="240" w:lineRule="auto"/>
        <w:ind w:right="94"/>
        <w:jc w:val="center"/>
        <w:rPr>
          <w:rFonts w:ascii="Arabic Typesetting" w:eastAsia="Times New Roman" w:hAnsi="Arabic Typesetting" w:cs="Arabic Typesetting"/>
          <w:sz w:val="44"/>
          <w:szCs w:val="44"/>
          <w:rtl/>
        </w:rPr>
      </w:pPr>
      <w:r>
        <w:rPr>
          <w:rFonts w:ascii="Arabic Typesetting" w:eastAsia="Times New Roman" w:hAnsi="Arabic Typesetting" w:cs="Arabic Typesetting"/>
          <w:noProof/>
          <w:sz w:val="44"/>
          <w:szCs w:val="44"/>
          <w:rtl/>
        </w:rPr>
        <w:drawing>
          <wp:inline distT="0" distB="0" distL="0" distR="0">
            <wp:extent cx="4402343" cy="3528508"/>
            <wp:effectExtent l="19050" t="0" r="0" b="0"/>
            <wp:docPr id="30" name="Picture 3" descr="C:\Documents and Settings\User\Desktop\index.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Documents and Settings\User\Desktop\index.jpg"/>
                    <pic:cNvPicPr>
                      <a:picLocks noChangeAspect="1" noChangeArrowheads="1"/>
                    </pic:cNvPicPr>
                  </pic:nvPicPr>
                  <pic:blipFill>
                    <a:blip r:embed="rId277" cstate="print"/>
                    <a:srcRect/>
                    <a:stretch>
                      <a:fillRect/>
                    </a:stretch>
                  </pic:blipFill>
                  <pic:spPr bwMode="auto">
                    <a:xfrm>
                      <a:off x="0" y="0"/>
                      <a:ext cx="4418382" cy="3541363"/>
                    </a:xfrm>
                    <a:prstGeom prst="rect">
                      <a:avLst/>
                    </a:prstGeom>
                    <a:noFill/>
                    <a:ln w="9525">
                      <a:noFill/>
                      <a:miter lim="800000"/>
                      <a:headEnd/>
                      <a:tailEnd/>
                    </a:ln>
                  </pic:spPr>
                </pic:pic>
              </a:graphicData>
            </a:graphic>
          </wp:inline>
        </w:drawing>
      </w:r>
    </w:p>
    <w:p w:rsidR="00F309C2" w:rsidRPr="00EC3FBC" w:rsidRDefault="00F309C2" w:rsidP="00C60EC9">
      <w:pPr>
        <w:spacing w:before="100" w:beforeAutospacing="1" w:after="100" w:afterAutospacing="1" w:line="240" w:lineRule="auto"/>
        <w:ind w:right="94"/>
        <w:jc w:val="both"/>
        <w:rPr>
          <w:rFonts w:ascii="Arabic Typesetting" w:eastAsia="Times New Roman" w:hAnsi="Arabic Typesetting" w:cs="Arabic Typesetting"/>
          <w:b/>
          <w:bCs/>
          <w:sz w:val="44"/>
          <w:szCs w:val="44"/>
          <w:u w:val="single"/>
          <w:rtl/>
        </w:rPr>
      </w:pPr>
      <w:r w:rsidRPr="00EC3FBC">
        <w:rPr>
          <w:rFonts w:ascii="Arabic Typesetting" w:eastAsia="Times New Roman" w:hAnsi="Arabic Typesetting" w:cs="Arabic Typesetting"/>
          <w:b/>
          <w:bCs/>
          <w:sz w:val="44"/>
          <w:szCs w:val="44"/>
          <w:u w:val="single"/>
          <w:rtl/>
        </w:rPr>
        <w:t>حكم الاستئذان:</w:t>
      </w:r>
    </w:p>
    <w:p w:rsidR="00EC3FBC" w:rsidRDefault="00F309C2" w:rsidP="00C60EC9">
      <w:pPr>
        <w:spacing w:before="100" w:beforeAutospacing="1" w:after="100" w:afterAutospacing="1" w:line="240" w:lineRule="auto"/>
        <w:ind w:right="94"/>
        <w:jc w:val="both"/>
        <w:rPr>
          <w:rFonts w:ascii="Arabic Typesetting" w:eastAsia="Times New Roman" w:hAnsi="Arabic Typesetting" w:cs="Arabic Typesetting"/>
          <w:sz w:val="44"/>
          <w:szCs w:val="44"/>
          <w:rtl/>
        </w:rPr>
      </w:pPr>
      <w:r w:rsidRPr="00C60EC9">
        <w:rPr>
          <w:rFonts w:ascii="Arabic Typesetting" w:eastAsia="Times New Roman" w:hAnsi="Arabic Typesetting" w:cs="Arabic Typesetting"/>
          <w:sz w:val="44"/>
          <w:szCs w:val="44"/>
          <w:rtl/>
        </w:rPr>
        <w:t xml:space="preserve">والاستئذان واجب على الناس إذا بلغوا الحلم، إن أرادوا دخول بيوت بعضهم، ولا يجوز للإنسان أن يدخل بيت غيره بدون إذنه لقول الله تعالى: </w:t>
      </w:r>
    </w:p>
    <w:p w:rsidR="00EC3FBC" w:rsidRDefault="00EC3FBC" w:rsidP="00C60EC9">
      <w:pPr>
        <w:spacing w:before="100" w:beforeAutospacing="1" w:after="100" w:afterAutospacing="1" w:line="240" w:lineRule="auto"/>
        <w:ind w:right="94"/>
        <w:jc w:val="both"/>
        <w:rPr>
          <w:rFonts w:ascii="Arabic Typesetting" w:eastAsia="Times New Roman" w:hAnsi="Arabic Typesetting" w:cs="Arabic Typesetting"/>
          <w:sz w:val="44"/>
          <w:szCs w:val="44"/>
          <w:rtl/>
        </w:rPr>
      </w:pPr>
      <w:r w:rsidRPr="00EC3FBC">
        <w:rPr>
          <w:rFonts w:ascii="Arabic Typesetting" w:eastAsia="Times New Roman" w:hAnsi="Arabic Typesetting" w:cs="Arabic Typesetting" w:hint="cs"/>
          <w:sz w:val="44"/>
          <w:szCs w:val="44"/>
          <w:rtl/>
        </w:rPr>
        <w:t>يَا</w:t>
      </w:r>
      <w:r w:rsidRPr="00EC3FBC">
        <w:rPr>
          <w:rFonts w:ascii="Arabic Typesetting" w:eastAsia="Times New Roman" w:hAnsi="Arabic Typesetting" w:cs="Arabic Typesetting"/>
          <w:sz w:val="44"/>
          <w:szCs w:val="44"/>
          <w:rtl/>
        </w:rPr>
        <w:t xml:space="preserve"> </w:t>
      </w:r>
      <w:r w:rsidRPr="00EC3FBC">
        <w:rPr>
          <w:rFonts w:ascii="Arabic Typesetting" w:eastAsia="Times New Roman" w:hAnsi="Arabic Typesetting" w:cs="Arabic Typesetting" w:hint="cs"/>
          <w:sz w:val="44"/>
          <w:szCs w:val="44"/>
          <w:rtl/>
        </w:rPr>
        <w:t>أَيُّهَا</w:t>
      </w:r>
      <w:r w:rsidRPr="00EC3FBC">
        <w:rPr>
          <w:rFonts w:ascii="Arabic Typesetting" w:eastAsia="Times New Roman" w:hAnsi="Arabic Typesetting" w:cs="Arabic Typesetting"/>
          <w:sz w:val="44"/>
          <w:szCs w:val="44"/>
          <w:rtl/>
        </w:rPr>
        <w:t xml:space="preserve"> </w:t>
      </w:r>
      <w:r w:rsidRPr="00EC3FBC">
        <w:rPr>
          <w:rFonts w:ascii="Arabic Typesetting" w:eastAsia="Times New Roman" w:hAnsi="Arabic Typesetting" w:cs="Arabic Typesetting" w:hint="cs"/>
          <w:sz w:val="44"/>
          <w:szCs w:val="44"/>
          <w:rtl/>
        </w:rPr>
        <w:t>الَّذِينَ</w:t>
      </w:r>
      <w:r w:rsidRPr="00EC3FBC">
        <w:rPr>
          <w:rFonts w:ascii="Arabic Typesetting" w:eastAsia="Times New Roman" w:hAnsi="Arabic Typesetting" w:cs="Arabic Typesetting"/>
          <w:sz w:val="44"/>
          <w:szCs w:val="44"/>
          <w:rtl/>
        </w:rPr>
        <w:t xml:space="preserve"> </w:t>
      </w:r>
      <w:r w:rsidRPr="00EC3FBC">
        <w:rPr>
          <w:rFonts w:ascii="Arabic Typesetting" w:eastAsia="Times New Roman" w:hAnsi="Arabic Typesetting" w:cs="Arabic Typesetting" w:hint="cs"/>
          <w:sz w:val="44"/>
          <w:szCs w:val="44"/>
          <w:rtl/>
        </w:rPr>
        <w:t>آمَنُوا</w:t>
      </w:r>
      <w:r w:rsidRPr="00EC3FBC">
        <w:rPr>
          <w:rFonts w:ascii="Arabic Typesetting" w:eastAsia="Times New Roman" w:hAnsi="Arabic Typesetting" w:cs="Arabic Typesetting"/>
          <w:sz w:val="44"/>
          <w:szCs w:val="44"/>
          <w:rtl/>
        </w:rPr>
        <w:t xml:space="preserve"> </w:t>
      </w:r>
      <w:r w:rsidRPr="00EC3FBC">
        <w:rPr>
          <w:rFonts w:ascii="Arabic Typesetting" w:eastAsia="Times New Roman" w:hAnsi="Arabic Typesetting" w:cs="Arabic Typesetting" w:hint="cs"/>
          <w:sz w:val="44"/>
          <w:szCs w:val="44"/>
          <w:rtl/>
        </w:rPr>
        <w:t>لَا</w:t>
      </w:r>
      <w:r w:rsidRPr="00EC3FBC">
        <w:rPr>
          <w:rFonts w:ascii="Arabic Typesetting" w:eastAsia="Times New Roman" w:hAnsi="Arabic Typesetting" w:cs="Arabic Typesetting"/>
          <w:sz w:val="44"/>
          <w:szCs w:val="44"/>
          <w:rtl/>
        </w:rPr>
        <w:t xml:space="preserve"> </w:t>
      </w:r>
      <w:r w:rsidRPr="00EC3FBC">
        <w:rPr>
          <w:rFonts w:ascii="Arabic Typesetting" w:eastAsia="Times New Roman" w:hAnsi="Arabic Typesetting" w:cs="Arabic Typesetting" w:hint="cs"/>
          <w:sz w:val="44"/>
          <w:szCs w:val="44"/>
          <w:rtl/>
        </w:rPr>
        <w:t>تَدْخُلُوا</w:t>
      </w:r>
      <w:r w:rsidRPr="00EC3FBC">
        <w:rPr>
          <w:rFonts w:ascii="Arabic Typesetting" w:eastAsia="Times New Roman" w:hAnsi="Arabic Typesetting" w:cs="Arabic Typesetting"/>
          <w:sz w:val="44"/>
          <w:szCs w:val="44"/>
          <w:rtl/>
        </w:rPr>
        <w:t xml:space="preserve"> </w:t>
      </w:r>
      <w:r w:rsidRPr="00EC3FBC">
        <w:rPr>
          <w:rFonts w:ascii="Arabic Typesetting" w:eastAsia="Times New Roman" w:hAnsi="Arabic Typesetting" w:cs="Arabic Typesetting" w:hint="cs"/>
          <w:sz w:val="44"/>
          <w:szCs w:val="44"/>
          <w:rtl/>
        </w:rPr>
        <w:t>بُيُوتاً</w:t>
      </w:r>
      <w:r w:rsidRPr="00EC3FBC">
        <w:rPr>
          <w:rFonts w:ascii="Arabic Typesetting" w:eastAsia="Times New Roman" w:hAnsi="Arabic Typesetting" w:cs="Arabic Typesetting"/>
          <w:sz w:val="44"/>
          <w:szCs w:val="44"/>
          <w:rtl/>
        </w:rPr>
        <w:t xml:space="preserve"> </w:t>
      </w:r>
      <w:r w:rsidRPr="00EC3FBC">
        <w:rPr>
          <w:rFonts w:ascii="Arabic Typesetting" w:eastAsia="Times New Roman" w:hAnsi="Arabic Typesetting" w:cs="Arabic Typesetting" w:hint="cs"/>
          <w:sz w:val="44"/>
          <w:szCs w:val="44"/>
          <w:rtl/>
        </w:rPr>
        <w:t>غَيْرَ</w:t>
      </w:r>
      <w:r w:rsidRPr="00EC3FBC">
        <w:rPr>
          <w:rFonts w:ascii="Arabic Typesetting" w:eastAsia="Times New Roman" w:hAnsi="Arabic Typesetting" w:cs="Arabic Typesetting"/>
          <w:sz w:val="44"/>
          <w:szCs w:val="44"/>
          <w:rtl/>
        </w:rPr>
        <w:t xml:space="preserve"> </w:t>
      </w:r>
      <w:r w:rsidRPr="00EC3FBC">
        <w:rPr>
          <w:rFonts w:ascii="Arabic Typesetting" w:eastAsia="Times New Roman" w:hAnsi="Arabic Typesetting" w:cs="Arabic Typesetting" w:hint="cs"/>
          <w:sz w:val="44"/>
          <w:szCs w:val="44"/>
          <w:rtl/>
        </w:rPr>
        <w:t>بُيُوتِكُمْ</w:t>
      </w:r>
      <w:r w:rsidRPr="00EC3FBC">
        <w:rPr>
          <w:rFonts w:ascii="Arabic Typesetting" w:eastAsia="Times New Roman" w:hAnsi="Arabic Typesetting" w:cs="Arabic Typesetting"/>
          <w:sz w:val="44"/>
          <w:szCs w:val="44"/>
          <w:rtl/>
        </w:rPr>
        <w:t xml:space="preserve"> </w:t>
      </w:r>
      <w:r w:rsidRPr="00EC3FBC">
        <w:rPr>
          <w:rFonts w:ascii="Arabic Typesetting" w:eastAsia="Times New Roman" w:hAnsi="Arabic Typesetting" w:cs="Arabic Typesetting" w:hint="cs"/>
          <w:sz w:val="44"/>
          <w:szCs w:val="44"/>
          <w:rtl/>
        </w:rPr>
        <w:t>حَتَّى</w:t>
      </w:r>
      <w:r w:rsidRPr="00EC3FBC">
        <w:rPr>
          <w:rFonts w:ascii="Arabic Typesetting" w:eastAsia="Times New Roman" w:hAnsi="Arabic Typesetting" w:cs="Arabic Typesetting"/>
          <w:sz w:val="44"/>
          <w:szCs w:val="44"/>
          <w:rtl/>
        </w:rPr>
        <w:t xml:space="preserve"> </w:t>
      </w:r>
      <w:r w:rsidRPr="00EC3FBC">
        <w:rPr>
          <w:rFonts w:ascii="Arabic Typesetting" w:eastAsia="Times New Roman" w:hAnsi="Arabic Typesetting" w:cs="Arabic Typesetting" w:hint="cs"/>
          <w:sz w:val="44"/>
          <w:szCs w:val="44"/>
          <w:rtl/>
        </w:rPr>
        <w:t>تَسْتَأْنِسُوا</w:t>
      </w:r>
      <w:r w:rsidRPr="00EC3FBC">
        <w:rPr>
          <w:rFonts w:ascii="Arabic Typesetting" w:eastAsia="Times New Roman" w:hAnsi="Arabic Typesetting" w:cs="Arabic Typesetting"/>
          <w:sz w:val="44"/>
          <w:szCs w:val="44"/>
          <w:rtl/>
        </w:rPr>
        <w:t xml:space="preserve"> </w:t>
      </w:r>
      <w:r w:rsidRPr="00EC3FBC">
        <w:rPr>
          <w:rFonts w:ascii="Arabic Typesetting" w:eastAsia="Times New Roman" w:hAnsi="Arabic Typesetting" w:cs="Arabic Typesetting" w:hint="cs"/>
          <w:sz w:val="44"/>
          <w:szCs w:val="44"/>
          <w:rtl/>
        </w:rPr>
        <w:t>وَتُسَلِّمُوا</w:t>
      </w:r>
      <w:r w:rsidRPr="00EC3FBC">
        <w:rPr>
          <w:rFonts w:ascii="Arabic Typesetting" w:eastAsia="Times New Roman" w:hAnsi="Arabic Typesetting" w:cs="Arabic Typesetting"/>
          <w:sz w:val="44"/>
          <w:szCs w:val="44"/>
          <w:rtl/>
        </w:rPr>
        <w:t xml:space="preserve"> </w:t>
      </w:r>
      <w:r w:rsidRPr="00EC3FBC">
        <w:rPr>
          <w:rFonts w:ascii="Arabic Typesetting" w:eastAsia="Times New Roman" w:hAnsi="Arabic Typesetting" w:cs="Arabic Typesetting" w:hint="cs"/>
          <w:sz w:val="44"/>
          <w:szCs w:val="44"/>
          <w:rtl/>
        </w:rPr>
        <w:t>عَلَى</w:t>
      </w:r>
      <w:r w:rsidRPr="00EC3FBC">
        <w:rPr>
          <w:rFonts w:ascii="Arabic Typesetting" w:eastAsia="Times New Roman" w:hAnsi="Arabic Typesetting" w:cs="Arabic Typesetting"/>
          <w:sz w:val="44"/>
          <w:szCs w:val="44"/>
          <w:rtl/>
        </w:rPr>
        <w:t xml:space="preserve"> </w:t>
      </w:r>
      <w:r w:rsidRPr="00EC3FBC">
        <w:rPr>
          <w:rFonts w:ascii="Arabic Typesetting" w:eastAsia="Times New Roman" w:hAnsi="Arabic Typesetting" w:cs="Arabic Typesetting" w:hint="cs"/>
          <w:sz w:val="44"/>
          <w:szCs w:val="44"/>
          <w:rtl/>
        </w:rPr>
        <w:t>أَهْلِهَا</w:t>
      </w:r>
      <w:r w:rsidRPr="00EC3FBC">
        <w:rPr>
          <w:rFonts w:ascii="Arabic Typesetting" w:eastAsia="Times New Roman" w:hAnsi="Arabic Typesetting" w:cs="Arabic Typesetting"/>
          <w:sz w:val="44"/>
          <w:szCs w:val="44"/>
          <w:rtl/>
        </w:rPr>
        <w:t xml:space="preserve"> </w:t>
      </w:r>
      <w:r w:rsidRPr="00EC3FBC">
        <w:rPr>
          <w:rFonts w:ascii="Arabic Typesetting" w:eastAsia="Times New Roman" w:hAnsi="Arabic Typesetting" w:cs="Arabic Typesetting" w:hint="cs"/>
          <w:sz w:val="44"/>
          <w:szCs w:val="44"/>
          <w:rtl/>
        </w:rPr>
        <w:t>ذَلِكُمْ</w:t>
      </w:r>
      <w:r w:rsidRPr="00EC3FBC">
        <w:rPr>
          <w:rFonts w:ascii="Arabic Typesetting" w:eastAsia="Times New Roman" w:hAnsi="Arabic Typesetting" w:cs="Arabic Typesetting"/>
          <w:sz w:val="44"/>
          <w:szCs w:val="44"/>
          <w:rtl/>
        </w:rPr>
        <w:t xml:space="preserve"> </w:t>
      </w:r>
      <w:r w:rsidRPr="00EC3FBC">
        <w:rPr>
          <w:rFonts w:ascii="Arabic Typesetting" w:eastAsia="Times New Roman" w:hAnsi="Arabic Typesetting" w:cs="Arabic Typesetting" w:hint="cs"/>
          <w:sz w:val="44"/>
          <w:szCs w:val="44"/>
          <w:rtl/>
        </w:rPr>
        <w:t>خَيْرٌ</w:t>
      </w:r>
      <w:r w:rsidRPr="00EC3FBC">
        <w:rPr>
          <w:rFonts w:ascii="Arabic Typesetting" w:eastAsia="Times New Roman" w:hAnsi="Arabic Typesetting" w:cs="Arabic Typesetting"/>
          <w:sz w:val="44"/>
          <w:szCs w:val="44"/>
          <w:rtl/>
        </w:rPr>
        <w:t xml:space="preserve"> </w:t>
      </w:r>
      <w:r w:rsidRPr="00EC3FBC">
        <w:rPr>
          <w:rFonts w:ascii="Arabic Typesetting" w:eastAsia="Times New Roman" w:hAnsi="Arabic Typesetting" w:cs="Arabic Typesetting" w:hint="cs"/>
          <w:sz w:val="44"/>
          <w:szCs w:val="44"/>
          <w:rtl/>
        </w:rPr>
        <w:t>لَّكُمْ</w:t>
      </w:r>
      <w:r w:rsidRPr="00EC3FBC">
        <w:rPr>
          <w:rFonts w:ascii="Arabic Typesetting" w:eastAsia="Times New Roman" w:hAnsi="Arabic Typesetting" w:cs="Arabic Typesetting"/>
          <w:sz w:val="44"/>
          <w:szCs w:val="44"/>
          <w:rtl/>
        </w:rPr>
        <w:t xml:space="preserve"> </w:t>
      </w:r>
      <w:r w:rsidRPr="00EC3FBC">
        <w:rPr>
          <w:rFonts w:ascii="Arabic Typesetting" w:eastAsia="Times New Roman" w:hAnsi="Arabic Typesetting" w:cs="Arabic Typesetting" w:hint="cs"/>
          <w:sz w:val="44"/>
          <w:szCs w:val="44"/>
          <w:rtl/>
        </w:rPr>
        <w:t>لَعَلَّكُمْ</w:t>
      </w:r>
      <w:r w:rsidRPr="00EC3FBC">
        <w:rPr>
          <w:rFonts w:ascii="Arabic Typesetting" w:eastAsia="Times New Roman" w:hAnsi="Arabic Typesetting" w:cs="Arabic Typesetting"/>
          <w:sz w:val="44"/>
          <w:szCs w:val="44"/>
          <w:rtl/>
        </w:rPr>
        <w:t xml:space="preserve"> </w:t>
      </w:r>
      <w:r w:rsidRPr="00EC3FBC">
        <w:rPr>
          <w:rFonts w:ascii="Arabic Typesetting" w:eastAsia="Times New Roman" w:hAnsi="Arabic Typesetting" w:cs="Arabic Typesetting" w:hint="cs"/>
          <w:sz w:val="44"/>
          <w:szCs w:val="44"/>
          <w:rtl/>
        </w:rPr>
        <w:t>تَذَكَّرُونَ</w:t>
      </w:r>
      <w:r w:rsidRPr="00EC3FBC">
        <w:rPr>
          <w:rFonts w:ascii="Arabic Typesetting" w:eastAsia="Times New Roman" w:hAnsi="Arabic Typesetting" w:cs="Arabic Typesetting"/>
          <w:sz w:val="44"/>
          <w:szCs w:val="44"/>
          <w:rtl/>
        </w:rPr>
        <w:t>{27}</w:t>
      </w:r>
      <w:r>
        <w:rPr>
          <w:rFonts w:ascii="Arabic Typesetting" w:eastAsia="Times New Roman" w:hAnsi="Arabic Typesetting" w:cs="Arabic Typesetting" w:hint="cs"/>
          <w:sz w:val="44"/>
          <w:szCs w:val="44"/>
          <w:rtl/>
        </w:rPr>
        <w:t>النور</w:t>
      </w:r>
    </w:p>
    <w:p w:rsidR="00F309C2" w:rsidRPr="00C60EC9" w:rsidRDefault="00F309C2" w:rsidP="00C60EC9">
      <w:pPr>
        <w:spacing w:before="100" w:beforeAutospacing="1" w:after="100" w:afterAutospacing="1" w:line="240" w:lineRule="auto"/>
        <w:ind w:right="94"/>
        <w:jc w:val="both"/>
        <w:rPr>
          <w:rFonts w:ascii="Arabic Typesetting" w:eastAsia="Times New Roman" w:hAnsi="Arabic Typesetting" w:cs="Arabic Typesetting"/>
          <w:sz w:val="44"/>
          <w:szCs w:val="44"/>
          <w:rtl/>
        </w:rPr>
      </w:pPr>
      <w:r w:rsidRPr="00C60EC9">
        <w:rPr>
          <w:rFonts w:ascii="Arabic Typesetting" w:eastAsia="Times New Roman" w:hAnsi="Arabic Typesetting" w:cs="Arabic Typesetting"/>
          <w:sz w:val="44"/>
          <w:szCs w:val="44"/>
          <w:rtl/>
        </w:rPr>
        <w:t>وذكر المالكية أن الاستئذان واجب وجوب الفرائض، فمن ترك الاستئذان فهو عاصٍ لله ورسوله.</w:t>
      </w:r>
    </w:p>
    <w:p w:rsidR="00F309C2" w:rsidRPr="00EC3FBC" w:rsidRDefault="00F309C2" w:rsidP="00C60EC9">
      <w:pPr>
        <w:spacing w:before="100" w:beforeAutospacing="1" w:after="100" w:afterAutospacing="1" w:line="240" w:lineRule="auto"/>
        <w:ind w:right="94"/>
        <w:jc w:val="both"/>
        <w:rPr>
          <w:rFonts w:ascii="Arabic Typesetting" w:eastAsia="Times New Roman" w:hAnsi="Arabic Typesetting" w:cs="Arabic Typesetting"/>
          <w:b/>
          <w:bCs/>
          <w:sz w:val="44"/>
          <w:szCs w:val="44"/>
          <w:u w:val="single"/>
          <w:rtl/>
        </w:rPr>
      </w:pPr>
      <w:r w:rsidRPr="00EC3FBC">
        <w:rPr>
          <w:rFonts w:ascii="Arabic Typesetting" w:eastAsia="Times New Roman" w:hAnsi="Arabic Typesetting" w:cs="Arabic Typesetting"/>
          <w:b/>
          <w:bCs/>
          <w:sz w:val="44"/>
          <w:szCs w:val="44"/>
          <w:u w:val="single"/>
          <w:rtl/>
        </w:rPr>
        <w:lastRenderedPageBreak/>
        <w:t>صفة الاستئذان:</w:t>
      </w:r>
    </w:p>
    <w:p w:rsidR="00F309C2" w:rsidRPr="00C60EC9" w:rsidRDefault="00F309C2" w:rsidP="00C60EC9">
      <w:pPr>
        <w:spacing w:before="100" w:beforeAutospacing="1" w:after="100" w:afterAutospacing="1" w:line="240" w:lineRule="auto"/>
        <w:ind w:right="94"/>
        <w:jc w:val="both"/>
        <w:rPr>
          <w:rFonts w:ascii="Arabic Typesetting" w:eastAsia="Times New Roman" w:hAnsi="Arabic Typesetting" w:cs="Arabic Typesetting"/>
          <w:sz w:val="44"/>
          <w:szCs w:val="44"/>
          <w:rtl/>
        </w:rPr>
      </w:pPr>
      <w:r w:rsidRPr="00C60EC9">
        <w:rPr>
          <w:rFonts w:ascii="Arabic Typesetting" w:eastAsia="Times New Roman" w:hAnsi="Arabic Typesetting" w:cs="Arabic Typesetting"/>
          <w:sz w:val="44"/>
          <w:szCs w:val="44"/>
          <w:rtl/>
        </w:rPr>
        <w:t>الأصل في الاستئذان أن يكون باللفظ، وصيغته المثلى أن يقول المستأذن: السلام عليكم، أأدخل؟</w:t>
      </w:r>
    </w:p>
    <w:p w:rsidR="00F309C2" w:rsidRPr="00C60EC9" w:rsidRDefault="00F309C2" w:rsidP="00EC3FBC">
      <w:pPr>
        <w:spacing w:before="100" w:beforeAutospacing="1" w:after="100" w:afterAutospacing="1" w:line="240" w:lineRule="auto"/>
        <w:ind w:right="94"/>
        <w:jc w:val="both"/>
        <w:rPr>
          <w:rFonts w:ascii="Arabic Typesetting" w:eastAsia="Times New Roman" w:hAnsi="Arabic Typesetting" w:cs="Arabic Typesetting"/>
          <w:sz w:val="44"/>
          <w:szCs w:val="44"/>
          <w:rtl/>
        </w:rPr>
      </w:pPr>
      <w:r w:rsidRPr="00C60EC9">
        <w:rPr>
          <w:rFonts w:ascii="Arabic Typesetting" w:eastAsia="Times New Roman" w:hAnsi="Arabic Typesetting" w:cs="Arabic Typesetting"/>
          <w:sz w:val="44"/>
          <w:szCs w:val="44"/>
          <w:rtl/>
        </w:rPr>
        <w:t>فعن ربعي بن خراس قال: حدثنا رجل من بني عامر قال: إنه استأذن على النبي صلى الله عليه وسلم وهو في بيت فقال: أَلِجُ؟ فقال رسول الله صلى الله عليه وسلم لخادمه: اخرج إلى هذا فعلمه الاستئذان، فقل له: قل: السلام عليكم، أأدخل؟ فسمع الرجل ذلك من رسول الله صلى الله عليه وسلم فقال: السلام عليكم أأدخل؟ فأذِنَ له فدخل.</w:t>
      </w:r>
    </w:p>
    <w:p w:rsidR="00EC3FBC" w:rsidRDefault="00F309C2" w:rsidP="00C60EC9">
      <w:pPr>
        <w:spacing w:before="100" w:beforeAutospacing="1" w:after="100" w:afterAutospacing="1" w:line="240" w:lineRule="auto"/>
        <w:ind w:right="94"/>
        <w:jc w:val="both"/>
        <w:rPr>
          <w:rFonts w:ascii="Arabic Typesetting" w:eastAsia="Times New Roman" w:hAnsi="Arabic Typesetting" w:cs="Arabic Typesetting"/>
          <w:sz w:val="44"/>
          <w:szCs w:val="44"/>
          <w:rtl/>
        </w:rPr>
      </w:pPr>
      <w:r w:rsidRPr="00C60EC9">
        <w:rPr>
          <w:rFonts w:ascii="Arabic Typesetting" w:eastAsia="Times New Roman" w:hAnsi="Arabic Typesetting" w:cs="Arabic Typesetting"/>
          <w:sz w:val="44"/>
          <w:szCs w:val="44"/>
          <w:rtl/>
        </w:rPr>
        <w:t xml:space="preserve">فإن أذن صاحب الدار دخل وإن أُمر بالرجوع انصرف؟ لقوله تعالى: </w:t>
      </w:r>
    </w:p>
    <w:p w:rsidR="00EC3FBC" w:rsidRDefault="00EC3FBC" w:rsidP="00C60EC9">
      <w:pPr>
        <w:spacing w:before="100" w:beforeAutospacing="1" w:after="100" w:afterAutospacing="1" w:line="240" w:lineRule="auto"/>
        <w:ind w:right="94"/>
        <w:jc w:val="both"/>
        <w:rPr>
          <w:rFonts w:ascii="Arabic Typesetting" w:eastAsia="Times New Roman" w:hAnsi="Arabic Typesetting" w:cs="Arabic Typesetting"/>
          <w:sz w:val="44"/>
          <w:szCs w:val="44"/>
          <w:rtl/>
        </w:rPr>
      </w:pPr>
      <w:r w:rsidRPr="00EC3FBC">
        <w:rPr>
          <w:rFonts w:ascii="Arabic Typesetting" w:eastAsia="Times New Roman" w:hAnsi="Arabic Typesetting" w:cs="Arabic Typesetting" w:hint="cs"/>
          <w:sz w:val="44"/>
          <w:szCs w:val="44"/>
          <w:rtl/>
        </w:rPr>
        <w:t>فَإِن</w:t>
      </w:r>
      <w:r w:rsidRPr="00EC3FBC">
        <w:rPr>
          <w:rFonts w:ascii="Arabic Typesetting" w:eastAsia="Times New Roman" w:hAnsi="Arabic Typesetting" w:cs="Arabic Typesetting"/>
          <w:sz w:val="44"/>
          <w:szCs w:val="44"/>
          <w:rtl/>
        </w:rPr>
        <w:t xml:space="preserve"> </w:t>
      </w:r>
      <w:r w:rsidRPr="00EC3FBC">
        <w:rPr>
          <w:rFonts w:ascii="Arabic Typesetting" w:eastAsia="Times New Roman" w:hAnsi="Arabic Typesetting" w:cs="Arabic Typesetting" w:hint="cs"/>
          <w:sz w:val="44"/>
          <w:szCs w:val="44"/>
          <w:rtl/>
        </w:rPr>
        <w:t>لَّمْ</w:t>
      </w:r>
      <w:r w:rsidRPr="00EC3FBC">
        <w:rPr>
          <w:rFonts w:ascii="Arabic Typesetting" w:eastAsia="Times New Roman" w:hAnsi="Arabic Typesetting" w:cs="Arabic Typesetting"/>
          <w:sz w:val="44"/>
          <w:szCs w:val="44"/>
          <w:rtl/>
        </w:rPr>
        <w:t xml:space="preserve"> </w:t>
      </w:r>
      <w:r w:rsidRPr="00EC3FBC">
        <w:rPr>
          <w:rFonts w:ascii="Arabic Typesetting" w:eastAsia="Times New Roman" w:hAnsi="Arabic Typesetting" w:cs="Arabic Typesetting" w:hint="cs"/>
          <w:sz w:val="44"/>
          <w:szCs w:val="44"/>
          <w:rtl/>
        </w:rPr>
        <w:t>تَجِدُوا</w:t>
      </w:r>
      <w:r w:rsidRPr="00EC3FBC">
        <w:rPr>
          <w:rFonts w:ascii="Arabic Typesetting" w:eastAsia="Times New Roman" w:hAnsi="Arabic Typesetting" w:cs="Arabic Typesetting"/>
          <w:sz w:val="44"/>
          <w:szCs w:val="44"/>
          <w:rtl/>
        </w:rPr>
        <w:t xml:space="preserve"> </w:t>
      </w:r>
      <w:r w:rsidRPr="00EC3FBC">
        <w:rPr>
          <w:rFonts w:ascii="Arabic Typesetting" w:eastAsia="Times New Roman" w:hAnsi="Arabic Typesetting" w:cs="Arabic Typesetting" w:hint="cs"/>
          <w:sz w:val="44"/>
          <w:szCs w:val="44"/>
          <w:rtl/>
        </w:rPr>
        <w:t>فِيهَا</w:t>
      </w:r>
      <w:r w:rsidRPr="00EC3FBC">
        <w:rPr>
          <w:rFonts w:ascii="Arabic Typesetting" w:eastAsia="Times New Roman" w:hAnsi="Arabic Typesetting" w:cs="Arabic Typesetting"/>
          <w:sz w:val="44"/>
          <w:szCs w:val="44"/>
          <w:rtl/>
        </w:rPr>
        <w:t xml:space="preserve"> </w:t>
      </w:r>
      <w:r w:rsidRPr="00EC3FBC">
        <w:rPr>
          <w:rFonts w:ascii="Arabic Typesetting" w:eastAsia="Times New Roman" w:hAnsi="Arabic Typesetting" w:cs="Arabic Typesetting" w:hint="cs"/>
          <w:sz w:val="44"/>
          <w:szCs w:val="44"/>
          <w:rtl/>
        </w:rPr>
        <w:t>أَحَداً</w:t>
      </w:r>
      <w:r w:rsidRPr="00EC3FBC">
        <w:rPr>
          <w:rFonts w:ascii="Arabic Typesetting" w:eastAsia="Times New Roman" w:hAnsi="Arabic Typesetting" w:cs="Arabic Typesetting"/>
          <w:sz w:val="44"/>
          <w:szCs w:val="44"/>
          <w:rtl/>
        </w:rPr>
        <w:t xml:space="preserve"> </w:t>
      </w:r>
      <w:r w:rsidRPr="00EC3FBC">
        <w:rPr>
          <w:rFonts w:ascii="Arabic Typesetting" w:eastAsia="Times New Roman" w:hAnsi="Arabic Typesetting" w:cs="Arabic Typesetting" w:hint="cs"/>
          <w:sz w:val="44"/>
          <w:szCs w:val="44"/>
          <w:rtl/>
        </w:rPr>
        <w:t>فَلَا</w:t>
      </w:r>
      <w:r w:rsidRPr="00EC3FBC">
        <w:rPr>
          <w:rFonts w:ascii="Arabic Typesetting" w:eastAsia="Times New Roman" w:hAnsi="Arabic Typesetting" w:cs="Arabic Typesetting"/>
          <w:sz w:val="44"/>
          <w:szCs w:val="44"/>
          <w:rtl/>
        </w:rPr>
        <w:t xml:space="preserve"> </w:t>
      </w:r>
      <w:r w:rsidRPr="00EC3FBC">
        <w:rPr>
          <w:rFonts w:ascii="Arabic Typesetting" w:eastAsia="Times New Roman" w:hAnsi="Arabic Typesetting" w:cs="Arabic Typesetting" w:hint="cs"/>
          <w:sz w:val="44"/>
          <w:szCs w:val="44"/>
          <w:rtl/>
        </w:rPr>
        <w:t>تَدْخُلُوهَا</w:t>
      </w:r>
      <w:r w:rsidRPr="00EC3FBC">
        <w:rPr>
          <w:rFonts w:ascii="Arabic Typesetting" w:eastAsia="Times New Roman" w:hAnsi="Arabic Typesetting" w:cs="Arabic Typesetting"/>
          <w:sz w:val="44"/>
          <w:szCs w:val="44"/>
          <w:rtl/>
        </w:rPr>
        <w:t xml:space="preserve"> </w:t>
      </w:r>
      <w:r w:rsidRPr="00EC3FBC">
        <w:rPr>
          <w:rFonts w:ascii="Arabic Typesetting" w:eastAsia="Times New Roman" w:hAnsi="Arabic Typesetting" w:cs="Arabic Typesetting" w:hint="cs"/>
          <w:sz w:val="44"/>
          <w:szCs w:val="44"/>
          <w:rtl/>
        </w:rPr>
        <w:t>حَتَّى</w:t>
      </w:r>
      <w:r w:rsidRPr="00EC3FBC">
        <w:rPr>
          <w:rFonts w:ascii="Arabic Typesetting" w:eastAsia="Times New Roman" w:hAnsi="Arabic Typesetting" w:cs="Arabic Typesetting"/>
          <w:sz w:val="44"/>
          <w:szCs w:val="44"/>
          <w:rtl/>
        </w:rPr>
        <w:t xml:space="preserve"> </w:t>
      </w:r>
      <w:r w:rsidRPr="00EC3FBC">
        <w:rPr>
          <w:rFonts w:ascii="Arabic Typesetting" w:eastAsia="Times New Roman" w:hAnsi="Arabic Typesetting" w:cs="Arabic Typesetting" w:hint="cs"/>
          <w:sz w:val="44"/>
          <w:szCs w:val="44"/>
          <w:rtl/>
        </w:rPr>
        <w:t>يُؤْذَنَ</w:t>
      </w:r>
      <w:r w:rsidRPr="00EC3FBC">
        <w:rPr>
          <w:rFonts w:ascii="Arabic Typesetting" w:eastAsia="Times New Roman" w:hAnsi="Arabic Typesetting" w:cs="Arabic Typesetting"/>
          <w:sz w:val="44"/>
          <w:szCs w:val="44"/>
          <w:rtl/>
        </w:rPr>
        <w:t xml:space="preserve"> </w:t>
      </w:r>
      <w:r w:rsidRPr="00EC3FBC">
        <w:rPr>
          <w:rFonts w:ascii="Arabic Typesetting" w:eastAsia="Times New Roman" w:hAnsi="Arabic Typesetting" w:cs="Arabic Typesetting" w:hint="cs"/>
          <w:sz w:val="44"/>
          <w:szCs w:val="44"/>
          <w:rtl/>
        </w:rPr>
        <w:t>لَكُمْ</w:t>
      </w:r>
      <w:r w:rsidRPr="00EC3FBC">
        <w:rPr>
          <w:rFonts w:ascii="Arabic Typesetting" w:eastAsia="Times New Roman" w:hAnsi="Arabic Typesetting" w:cs="Arabic Typesetting"/>
          <w:sz w:val="44"/>
          <w:szCs w:val="44"/>
          <w:rtl/>
        </w:rPr>
        <w:t xml:space="preserve"> </w:t>
      </w:r>
      <w:r w:rsidRPr="00EC3FBC">
        <w:rPr>
          <w:rFonts w:ascii="Arabic Typesetting" w:eastAsia="Times New Roman" w:hAnsi="Arabic Typesetting" w:cs="Arabic Typesetting" w:hint="cs"/>
          <w:sz w:val="44"/>
          <w:szCs w:val="44"/>
          <w:rtl/>
        </w:rPr>
        <w:t>وَإِن</w:t>
      </w:r>
      <w:r w:rsidRPr="00EC3FBC">
        <w:rPr>
          <w:rFonts w:ascii="Arabic Typesetting" w:eastAsia="Times New Roman" w:hAnsi="Arabic Typesetting" w:cs="Arabic Typesetting"/>
          <w:sz w:val="44"/>
          <w:szCs w:val="44"/>
          <w:rtl/>
        </w:rPr>
        <w:t xml:space="preserve"> </w:t>
      </w:r>
      <w:r w:rsidRPr="00EC3FBC">
        <w:rPr>
          <w:rFonts w:ascii="Arabic Typesetting" w:eastAsia="Times New Roman" w:hAnsi="Arabic Typesetting" w:cs="Arabic Typesetting" w:hint="cs"/>
          <w:sz w:val="44"/>
          <w:szCs w:val="44"/>
          <w:rtl/>
        </w:rPr>
        <w:t>قِيلَ</w:t>
      </w:r>
      <w:r w:rsidRPr="00EC3FBC">
        <w:rPr>
          <w:rFonts w:ascii="Arabic Typesetting" w:eastAsia="Times New Roman" w:hAnsi="Arabic Typesetting" w:cs="Arabic Typesetting"/>
          <w:sz w:val="44"/>
          <w:szCs w:val="44"/>
          <w:rtl/>
        </w:rPr>
        <w:t xml:space="preserve"> </w:t>
      </w:r>
      <w:r w:rsidRPr="00EC3FBC">
        <w:rPr>
          <w:rFonts w:ascii="Arabic Typesetting" w:eastAsia="Times New Roman" w:hAnsi="Arabic Typesetting" w:cs="Arabic Typesetting" w:hint="cs"/>
          <w:sz w:val="44"/>
          <w:szCs w:val="44"/>
          <w:rtl/>
        </w:rPr>
        <w:t>لَكُمُ</w:t>
      </w:r>
      <w:r w:rsidRPr="00EC3FBC">
        <w:rPr>
          <w:rFonts w:ascii="Arabic Typesetting" w:eastAsia="Times New Roman" w:hAnsi="Arabic Typesetting" w:cs="Arabic Typesetting"/>
          <w:sz w:val="44"/>
          <w:szCs w:val="44"/>
          <w:rtl/>
        </w:rPr>
        <w:t xml:space="preserve"> </w:t>
      </w:r>
      <w:r w:rsidRPr="00EC3FBC">
        <w:rPr>
          <w:rFonts w:ascii="Arabic Typesetting" w:eastAsia="Times New Roman" w:hAnsi="Arabic Typesetting" w:cs="Arabic Typesetting" w:hint="cs"/>
          <w:sz w:val="44"/>
          <w:szCs w:val="44"/>
          <w:rtl/>
        </w:rPr>
        <w:t>ارْجِعُوا</w:t>
      </w:r>
      <w:r w:rsidRPr="00EC3FBC">
        <w:rPr>
          <w:rFonts w:ascii="Arabic Typesetting" w:eastAsia="Times New Roman" w:hAnsi="Arabic Typesetting" w:cs="Arabic Typesetting"/>
          <w:sz w:val="44"/>
          <w:szCs w:val="44"/>
          <w:rtl/>
        </w:rPr>
        <w:t xml:space="preserve"> </w:t>
      </w:r>
      <w:r w:rsidRPr="00EC3FBC">
        <w:rPr>
          <w:rFonts w:ascii="Arabic Typesetting" w:eastAsia="Times New Roman" w:hAnsi="Arabic Typesetting" w:cs="Arabic Typesetting" w:hint="cs"/>
          <w:sz w:val="44"/>
          <w:szCs w:val="44"/>
          <w:rtl/>
        </w:rPr>
        <w:t>فَارْجِعُوا</w:t>
      </w:r>
      <w:r w:rsidRPr="00EC3FBC">
        <w:rPr>
          <w:rFonts w:ascii="Arabic Typesetting" w:eastAsia="Times New Roman" w:hAnsi="Arabic Typesetting" w:cs="Arabic Typesetting"/>
          <w:sz w:val="44"/>
          <w:szCs w:val="44"/>
          <w:rtl/>
        </w:rPr>
        <w:t xml:space="preserve"> </w:t>
      </w:r>
      <w:r w:rsidRPr="00EC3FBC">
        <w:rPr>
          <w:rFonts w:ascii="Arabic Typesetting" w:eastAsia="Times New Roman" w:hAnsi="Arabic Typesetting" w:cs="Arabic Typesetting" w:hint="cs"/>
          <w:sz w:val="44"/>
          <w:szCs w:val="44"/>
          <w:rtl/>
        </w:rPr>
        <w:t>هُوَ</w:t>
      </w:r>
      <w:r w:rsidRPr="00EC3FBC">
        <w:rPr>
          <w:rFonts w:ascii="Arabic Typesetting" w:eastAsia="Times New Roman" w:hAnsi="Arabic Typesetting" w:cs="Arabic Typesetting"/>
          <w:sz w:val="44"/>
          <w:szCs w:val="44"/>
          <w:rtl/>
        </w:rPr>
        <w:t xml:space="preserve"> </w:t>
      </w:r>
      <w:r w:rsidRPr="00EC3FBC">
        <w:rPr>
          <w:rFonts w:ascii="Arabic Typesetting" w:eastAsia="Times New Roman" w:hAnsi="Arabic Typesetting" w:cs="Arabic Typesetting" w:hint="cs"/>
          <w:sz w:val="44"/>
          <w:szCs w:val="44"/>
          <w:rtl/>
        </w:rPr>
        <w:t>أَزْكَى</w:t>
      </w:r>
      <w:r w:rsidRPr="00EC3FBC">
        <w:rPr>
          <w:rFonts w:ascii="Arabic Typesetting" w:eastAsia="Times New Roman" w:hAnsi="Arabic Typesetting" w:cs="Arabic Typesetting"/>
          <w:sz w:val="44"/>
          <w:szCs w:val="44"/>
          <w:rtl/>
        </w:rPr>
        <w:t xml:space="preserve"> </w:t>
      </w:r>
      <w:r w:rsidRPr="00EC3FBC">
        <w:rPr>
          <w:rFonts w:ascii="Arabic Typesetting" w:eastAsia="Times New Roman" w:hAnsi="Arabic Typesetting" w:cs="Arabic Typesetting" w:hint="cs"/>
          <w:sz w:val="44"/>
          <w:szCs w:val="44"/>
          <w:rtl/>
        </w:rPr>
        <w:t>لَكُمْ</w:t>
      </w:r>
      <w:r w:rsidRPr="00EC3FBC">
        <w:rPr>
          <w:rFonts w:ascii="Arabic Typesetting" w:eastAsia="Times New Roman" w:hAnsi="Arabic Typesetting" w:cs="Arabic Typesetting"/>
          <w:sz w:val="44"/>
          <w:szCs w:val="44"/>
          <w:rtl/>
        </w:rPr>
        <w:t xml:space="preserve"> </w:t>
      </w:r>
      <w:r w:rsidRPr="00EC3FBC">
        <w:rPr>
          <w:rFonts w:ascii="Arabic Typesetting" w:eastAsia="Times New Roman" w:hAnsi="Arabic Typesetting" w:cs="Arabic Typesetting" w:hint="cs"/>
          <w:sz w:val="44"/>
          <w:szCs w:val="44"/>
          <w:rtl/>
        </w:rPr>
        <w:t>وَاللَّهُ</w:t>
      </w:r>
      <w:r w:rsidRPr="00EC3FBC">
        <w:rPr>
          <w:rFonts w:ascii="Arabic Typesetting" w:eastAsia="Times New Roman" w:hAnsi="Arabic Typesetting" w:cs="Arabic Typesetting"/>
          <w:sz w:val="44"/>
          <w:szCs w:val="44"/>
          <w:rtl/>
        </w:rPr>
        <w:t xml:space="preserve"> </w:t>
      </w:r>
      <w:r w:rsidRPr="00EC3FBC">
        <w:rPr>
          <w:rFonts w:ascii="Arabic Typesetting" w:eastAsia="Times New Roman" w:hAnsi="Arabic Typesetting" w:cs="Arabic Typesetting" w:hint="cs"/>
          <w:sz w:val="44"/>
          <w:szCs w:val="44"/>
          <w:rtl/>
        </w:rPr>
        <w:t>بِمَا</w:t>
      </w:r>
      <w:r w:rsidRPr="00EC3FBC">
        <w:rPr>
          <w:rFonts w:ascii="Arabic Typesetting" w:eastAsia="Times New Roman" w:hAnsi="Arabic Typesetting" w:cs="Arabic Typesetting"/>
          <w:sz w:val="44"/>
          <w:szCs w:val="44"/>
          <w:rtl/>
        </w:rPr>
        <w:t xml:space="preserve"> </w:t>
      </w:r>
      <w:r w:rsidRPr="00EC3FBC">
        <w:rPr>
          <w:rFonts w:ascii="Arabic Typesetting" w:eastAsia="Times New Roman" w:hAnsi="Arabic Typesetting" w:cs="Arabic Typesetting" w:hint="cs"/>
          <w:sz w:val="44"/>
          <w:szCs w:val="44"/>
          <w:rtl/>
        </w:rPr>
        <w:t>تَعْمَلُونَ</w:t>
      </w:r>
      <w:r w:rsidRPr="00EC3FBC">
        <w:rPr>
          <w:rFonts w:ascii="Arabic Typesetting" w:eastAsia="Times New Roman" w:hAnsi="Arabic Typesetting" w:cs="Arabic Typesetting"/>
          <w:sz w:val="44"/>
          <w:szCs w:val="44"/>
          <w:rtl/>
        </w:rPr>
        <w:t xml:space="preserve"> </w:t>
      </w:r>
      <w:r w:rsidRPr="00EC3FBC">
        <w:rPr>
          <w:rFonts w:ascii="Arabic Typesetting" w:eastAsia="Times New Roman" w:hAnsi="Arabic Typesetting" w:cs="Arabic Typesetting" w:hint="cs"/>
          <w:sz w:val="44"/>
          <w:szCs w:val="44"/>
          <w:rtl/>
        </w:rPr>
        <w:t>عَلِيمٌ</w:t>
      </w:r>
      <w:r w:rsidRPr="00EC3FBC">
        <w:rPr>
          <w:rFonts w:ascii="Arabic Typesetting" w:eastAsia="Times New Roman" w:hAnsi="Arabic Typesetting" w:cs="Arabic Typesetting"/>
          <w:sz w:val="44"/>
          <w:szCs w:val="44"/>
          <w:rtl/>
        </w:rPr>
        <w:t>{28}</w:t>
      </w:r>
      <w:r>
        <w:rPr>
          <w:rFonts w:ascii="Arabic Typesetting" w:eastAsia="Times New Roman" w:hAnsi="Arabic Typesetting" w:cs="Arabic Typesetting" w:hint="cs"/>
          <w:sz w:val="44"/>
          <w:szCs w:val="44"/>
          <w:rtl/>
        </w:rPr>
        <w:t>النور</w:t>
      </w:r>
    </w:p>
    <w:p w:rsidR="00F309C2" w:rsidRPr="00C60EC9" w:rsidRDefault="00F309C2" w:rsidP="00EC3FBC">
      <w:pPr>
        <w:spacing w:before="100" w:beforeAutospacing="1" w:after="100" w:afterAutospacing="1" w:line="240" w:lineRule="auto"/>
        <w:ind w:right="94"/>
        <w:jc w:val="both"/>
        <w:rPr>
          <w:rFonts w:ascii="Arabic Typesetting" w:eastAsia="Times New Roman" w:hAnsi="Arabic Typesetting" w:cs="Arabic Typesetting"/>
          <w:sz w:val="44"/>
          <w:szCs w:val="44"/>
          <w:rtl/>
        </w:rPr>
      </w:pPr>
      <w:r w:rsidRPr="00EC3FBC">
        <w:rPr>
          <w:rFonts w:ascii="Arabic Typesetting" w:eastAsia="Times New Roman" w:hAnsi="Arabic Typesetting" w:cs="Arabic Typesetting"/>
          <w:b/>
          <w:bCs/>
          <w:sz w:val="44"/>
          <w:szCs w:val="44"/>
          <w:rtl/>
        </w:rPr>
        <w:t>الاستئذان ثلاثاً لا يزيد عليها</w:t>
      </w:r>
      <w:r w:rsidRPr="00EC3FBC">
        <w:rPr>
          <w:rFonts w:ascii="Arabic Typesetting" w:eastAsia="Times New Roman" w:hAnsi="Arabic Typesetting" w:cs="Arabic Typesetting"/>
          <w:sz w:val="44"/>
          <w:szCs w:val="44"/>
          <w:rtl/>
        </w:rPr>
        <w:t xml:space="preserve"> </w:t>
      </w:r>
      <w:r w:rsidRPr="00C60EC9">
        <w:rPr>
          <w:rFonts w:ascii="Arabic Typesetting" w:eastAsia="Times New Roman" w:hAnsi="Arabic Typesetting" w:cs="Arabic Typesetting"/>
          <w:sz w:val="44"/>
          <w:szCs w:val="44"/>
          <w:rtl/>
        </w:rPr>
        <w:t>وإن سُكِتَ عنه استأذن ثلاثًا ثم ينصرف بعد الثالثة. روى البخاري عن أبي سعيد الخدري رضي الله عنه قال: كنت في مجلس من مجالس الأنصار، إذ جاء أبو موسى كأنه مذعور، فقال: استأذنت على عمر ثلاثًا فلم يؤذن لي؛ فرجعت، وقال رسول الله صلى الله عليه وسلم: إذا استأذن أحدكم ثلاثًا فلم يؤذن له فليرجع. فقال: والله لتقيمنَّ عليه بينة، أمنكم أحدٌ سمعه من النبي صلى الله عليه وسلم؟ فقال أُبي بن كعب: والله لا يقوم معك إلا أصغر القوم، فكنت أصغر القوم، فقمت معه، فأخبرت عمر أن النبي صلى الله عليه وسلم قال ذلك.</w:t>
      </w:r>
    </w:p>
    <w:p w:rsidR="00F309C2" w:rsidRPr="00C60EC9" w:rsidRDefault="00F309C2" w:rsidP="00C60EC9">
      <w:pPr>
        <w:spacing w:before="100" w:beforeAutospacing="1" w:after="100" w:afterAutospacing="1" w:line="240" w:lineRule="auto"/>
        <w:ind w:right="94"/>
        <w:jc w:val="both"/>
        <w:rPr>
          <w:rFonts w:ascii="Arabic Typesetting" w:eastAsia="Times New Roman" w:hAnsi="Arabic Typesetting" w:cs="Arabic Typesetting"/>
          <w:sz w:val="44"/>
          <w:szCs w:val="44"/>
          <w:rtl/>
        </w:rPr>
      </w:pPr>
      <w:r w:rsidRPr="00C60EC9">
        <w:rPr>
          <w:rFonts w:ascii="Arabic Typesetting" w:eastAsia="Times New Roman" w:hAnsi="Arabic Typesetting" w:cs="Arabic Typesetting"/>
          <w:sz w:val="44"/>
          <w:szCs w:val="44"/>
          <w:rtl/>
        </w:rPr>
        <w:t>ولا يزيد على الثالثة، سمعه أهل البيت أم لم يسمعوه. وإن سأله صاحب الدار من؟ أجاب باسمه الذي يعرفه صاحب الدار ولا يقول: أنا، لكراهة النبي صلى الله عليه وسلم هذه الإجابة.</w:t>
      </w:r>
    </w:p>
    <w:p w:rsidR="00F309C2" w:rsidRPr="00EC3FBC" w:rsidRDefault="00F309C2" w:rsidP="00C60EC9">
      <w:pPr>
        <w:spacing w:before="100" w:beforeAutospacing="1" w:after="100" w:afterAutospacing="1" w:line="240" w:lineRule="auto"/>
        <w:ind w:right="94"/>
        <w:jc w:val="both"/>
        <w:rPr>
          <w:rFonts w:ascii="Arabic Typesetting" w:eastAsia="Times New Roman" w:hAnsi="Arabic Typesetting" w:cs="Arabic Typesetting"/>
          <w:b/>
          <w:bCs/>
          <w:sz w:val="44"/>
          <w:szCs w:val="44"/>
          <w:u w:val="single"/>
          <w:rtl/>
        </w:rPr>
      </w:pPr>
      <w:r w:rsidRPr="00EC3FBC">
        <w:rPr>
          <w:rFonts w:ascii="Arabic Typesetting" w:eastAsia="Times New Roman" w:hAnsi="Arabic Typesetting" w:cs="Arabic Typesetting"/>
          <w:b/>
          <w:bCs/>
          <w:sz w:val="44"/>
          <w:szCs w:val="44"/>
          <w:u w:val="single"/>
          <w:rtl/>
        </w:rPr>
        <w:t>هل يقوم قرع الباب ونحوه مقام اللفظ؟</w:t>
      </w:r>
    </w:p>
    <w:p w:rsidR="00F309C2" w:rsidRPr="00C60EC9" w:rsidRDefault="00F309C2" w:rsidP="00C60EC9">
      <w:pPr>
        <w:spacing w:before="100" w:beforeAutospacing="1" w:after="100" w:afterAutospacing="1" w:line="240" w:lineRule="auto"/>
        <w:ind w:right="94"/>
        <w:jc w:val="both"/>
        <w:rPr>
          <w:rFonts w:ascii="Arabic Typesetting" w:eastAsia="Times New Roman" w:hAnsi="Arabic Typesetting" w:cs="Arabic Typesetting"/>
          <w:sz w:val="44"/>
          <w:szCs w:val="44"/>
          <w:rtl/>
        </w:rPr>
      </w:pPr>
      <w:r w:rsidRPr="00C60EC9">
        <w:rPr>
          <w:rFonts w:ascii="Arabic Typesetting" w:eastAsia="Times New Roman" w:hAnsi="Arabic Typesetting" w:cs="Arabic Typesetting"/>
          <w:sz w:val="44"/>
          <w:szCs w:val="44"/>
          <w:rtl/>
        </w:rPr>
        <w:t xml:space="preserve">ثبت في الأحاديث أن بعض أصحاب النبي صلى الله عليه وسلم قد أتى النبي صلى الله عليه وسلم فدق عليه الباب ولم ينكر عليهم النبي صلى الله عليه وسلم، فدل على المشروعية. وقد ذكر العلماء </w:t>
      </w:r>
      <w:r w:rsidRPr="00C60EC9">
        <w:rPr>
          <w:rFonts w:ascii="Arabic Typesetting" w:eastAsia="Times New Roman" w:hAnsi="Arabic Typesetting" w:cs="Arabic Typesetting"/>
          <w:sz w:val="44"/>
          <w:szCs w:val="44"/>
          <w:rtl/>
        </w:rPr>
        <w:lastRenderedPageBreak/>
        <w:t>أنه لا بأس بالاستئذان عن طريق ما تعارف عليه أكثر الناس اليوم من دق الأبواب وفي معناه دق الأجراس، مع تحري صاحب الدار ألا يكون في صوت الجرس موسيقى وألا يشبه جرس الكنيسة لنهي الشريعة عن مشابهة الكفار، واستحبوا أن يكون الدق خفيفًا بغير عنف.</w:t>
      </w:r>
    </w:p>
    <w:p w:rsidR="00F309C2" w:rsidRPr="00EC3FBC" w:rsidRDefault="00F309C2" w:rsidP="00C60EC9">
      <w:pPr>
        <w:spacing w:before="100" w:beforeAutospacing="1" w:after="100" w:afterAutospacing="1" w:line="240" w:lineRule="auto"/>
        <w:ind w:right="94"/>
        <w:jc w:val="both"/>
        <w:rPr>
          <w:rFonts w:ascii="Arabic Typesetting" w:eastAsia="Times New Roman" w:hAnsi="Arabic Typesetting" w:cs="Arabic Typesetting"/>
          <w:b/>
          <w:bCs/>
          <w:sz w:val="44"/>
          <w:szCs w:val="44"/>
          <w:u w:val="single"/>
          <w:rtl/>
        </w:rPr>
      </w:pPr>
      <w:r w:rsidRPr="00EC3FBC">
        <w:rPr>
          <w:rFonts w:ascii="Arabic Typesetting" w:eastAsia="Times New Roman" w:hAnsi="Arabic Typesetting" w:cs="Arabic Typesetting"/>
          <w:b/>
          <w:bCs/>
          <w:sz w:val="44"/>
          <w:szCs w:val="44"/>
          <w:u w:val="single"/>
          <w:rtl/>
        </w:rPr>
        <w:t>أين يقف المستأذن؟</w:t>
      </w:r>
    </w:p>
    <w:p w:rsidR="00F309C2" w:rsidRPr="00C60EC9" w:rsidRDefault="00F309C2" w:rsidP="00C60EC9">
      <w:pPr>
        <w:spacing w:before="100" w:beforeAutospacing="1" w:after="100" w:afterAutospacing="1" w:line="240" w:lineRule="auto"/>
        <w:ind w:right="94"/>
        <w:jc w:val="both"/>
        <w:rPr>
          <w:rFonts w:ascii="Arabic Typesetting" w:eastAsia="Times New Roman" w:hAnsi="Arabic Typesetting" w:cs="Arabic Typesetting"/>
          <w:sz w:val="44"/>
          <w:szCs w:val="44"/>
          <w:rtl/>
        </w:rPr>
      </w:pPr>
      <w:r w:rsidRPr="00C60EC9">
        <w:rPr>
          <w:rFonts w:ascii="Arabic Typesetting" w:eastAsia="Times New Roman" w:hAnsi="Arabic Typesetting" w:cs="Arabic Typesetting"/>
          <w:sz w:val="44"/>
          <w:szCs w:val="44"/>
          <w:rtl/>
        </w:rPr>
        <w:t>ينبغي على المستأذن أن يقف على صفة لا يطلع معها على داخل البيت في إقباله وإدباره.</w:t>
      </w:r>
    </w:p>
    <w:p w:rsidR="00F309C2" w:rsidRPr="00C60EC9" w:rsidRDefault="00F309C2" w:rsidP="00EC3FBC">
      <w:pPr>
        <w:spacing w:before="100" w:beforeAutospacing="1" w:after="100" w:afterAutospacing="1" w:line="240" w:lineRule="auto"/>
        <w:ind w:right="94"/>
        <w:jc w:val="both"/>
        <w:rPr>
          <w:rFonts w:ascii="Arabic Typesetting" w:eastAsia="Times New Roman" w:hAnsi="Arabic Typesetting" w:cs="Arabic Typesetting"/>
          <w:sz w:val="44"/>
          <w:szCs w:val="44"/>
          <w:rtl/>
        </w:rPr>
      </w:pPr>
      <w:r w:rsidRPr="00C60EC9">
        <w:rPr>
          <w:rFonts w:ascii="Arabic Typesetting" w:eastAsia="Times New Roman" w:hAnsi="Arabic Typesetting" w:cs="Arabic Typesetting"/>
          <w:sz w:val="44"/>
          <w:szCs w:val="44"/>
          <w:rtl/>
        </w:rPr>
        <w:t xml:space="preserve">عن هزيل بن شرحبيل قال: جاء رجل فوقف على باب رسول الله صلى الله عليه وسلم يستأذن مستقبل الباب، فقال له النبي صلى الله عليه وسلم: هكذا عنك؟ فإنما الاستئذان من أجل النظر </w:t>
      </w:r>
      <w:r w:rsidR="00EC3FBC">
        <w:rPr>
          <w:rFonts w:ascii="Arabic Typesetting" w:eastAsia="Times New Roman" w:hAnsi="Arabic Typesetting" w:cs="Arabic Typesetting" w:hint="cs"/>
          <w:sz w:val="44"/>
          <w:szCs w:val="44"/>
          <w:rtl/>
        </w:rPr>
        <w:t>(</w:t>
      </w:r>
      <w:r w:rsidRPr="00C60EC9">
        <w:rPr>
          <w:rFonts w:ascii="Arabic Typesetting" w:eastAsia="Times New Roman" w:hAnsi="Arabic Typesetting" w:cs="Arabic Typesetting"/>
          <w:sz w:val="44"/>
          <w:szCs w:val="44"/>
          <w:rtl/>
        </w:rPr>
        <w:t>رواه أبو داود وصححه الألباني</w:t>
      </w:r>
      <w:r w:rsidR="00EC3FBC">
        <w:rPr>
          <w:rFonts w:ascii="Arabic Typesetting" w:eastAsia="Times New Roman" w:hAnsi="Arabic Typesetting" w:cs="Arabic Typesetting" w:hint="cs"/>
          <w:sz w:val="44"/>
          <w:szCs w:val="44"/>
          <w:rtl/>
        </w:rPr>
        <w:t>).</w:t>
      </w:r>
    </w:p>
    <w:p w:rsidR="00F309C2" w:rsidRPr="00EC3FBC" w:rsidRDefault="00F309C2" w:rsidP="00C60EC9">
      <w:pPr>
        <w:spacing w:before="100" w:beforeAutospacing="1" w:after="100" w:afterAutospacing="1" w:line="240" w:lineRule="auto"/>
        <w:ind w:right="94"/>
        <w:jc w:val="both"/>
        <w:rPr>
          <w:rFonts w:ascii="Arabic Typesetting" w:eastAsia="Times New Roman" w:hAnsi="Arabic Typesetting" w:cs="Arabic Typesetting"/>
          <w:b/>
          <w:bCs/>
          <w:sz w:val="44"/>
          <w:szCs w:val="44"/>
          <w:u w:val="single"/>
          <w:rtl/>
        </w:rPr>
      </w:pPr>
      <w:r w:rsidRPr="00EC3FBC">
        <w:rPr>
          <w:rFonts w:ascii="Arabic Typesetting" w:eastAsia="Times New Roman" w:hAnsi="Arabic Typesetting" w:cs="Arabic Typesetting"/>
          <w:b/>
          <w:bCs/>
          <w:sz w:val="44"/>
          <w:szCs w:val="44"/>
          <w:u w:val="single"/>
          <w:rtl/>
        </w:rPr>
        <w:t>تحريم النظر في البيوت بغير إذن أهلها:</w:t>
      </w:r>
    </w:p>
    <w:p w:rsidR="00F309C2" w:rsidRPr="00C60EC9" w:rsidRDefault="00F309C2" w:rsidP="00C60EC9">
      <w:pPr>
        <w:spacing w:before="100" w:beforeAutospacing="1" w:after="100" w:afterAutospacing="1" w:line="240" w:lineRule="auto"/>
        <w:ind w:right="94"/>
        <w:jc w:val="both"/>
        <w:rPr>
          <w:rFonts w:ascii="Arabic Typesetting" w:eastAsia="Times New Roman" w:hAnsi="Arabic Typesetting" w:cs="Arabic Typesetting"/>
          <w:sz w:val="44"/>
          <w:szCs w:val="44"/>
          <w:rtl/>
        </w:rPr>
      </w:pPr>
      <w:r w:rsidRPr="00C60EC9">
        <w:rPr>
          <w:rFonts w:ascii="Arabic Typesetting" w:eastAsia="Times New Roman" w:hAnsi="Arabic Typesetting" w:cs="Arabic Typesetting"/>
          <w:sz w:val="44"/>
          <w:szCs w:val="44"/>
          <w:rtl/>
        </w:rPr>
        <w:t>إن البيت كالحرم الآمن لأهله، لا يستبيحه أحد إلا بعلم أهله وإذنهم في الوقت الذي يريدون، وعلى الحالة التي يحبون أن يلقاهم عليها الناس، ولا يحل لأحد أن يتطفل على الحياة الخاصة للآخرين سواء بالتنصت أو التجسس، أو اقتحام الدور ولو بالنظر من قريب أو بعيد.</w:t>
      </w:r>
    </w:p>
    <w:p w:rsidR="00F309C2" w:rsidRPr="00C60EC9" w:rsidRDefault="00F309C2" w:rsidP="00EC3FBC">
      <w:pPr>
        <w:spacing w:before="100" w:beforeAutospacing="1" w:after="100" w:afterAutospacing="1" w:line="240" w:lineRule="auto"/>
        <w:ind w:right="94"/>
        <w:jc w:val="both"/>
        <w:rPr>
          <w:rFonts w:ascii="Arabic Typesetting" w:eastAsia="Times New Roman" w:hAnsi="Arabic Typesetting" w:cs="Arabic Typesetting"/>
          <w:sz w:val="44"/>
          <w:szCs w:val="44"/>
          <w:rtl/>
        </w:rPr>
      </w:pPr>
      <w:r w:rsidRPr="00C60EC9">
        <w:rPr>
          <w:rFonts w:ascii="Arabic Typesetting" w:eastAsia="Times New Roman" w:hAnsi="Arabic Typesetting" w:cs="Arabic Typesetting"/>
          <w:sz w:val="44"/>
          <w:szCs w:val="44"/>
          <w:rtl/>
        </w:rPr>
        <w:t>فعن ثوبان مولى رسول الله صلى الله عليه وسلم أن النبي صلى الله عليه وسلم قال: لا يحل لامرئ مسلم أن ينظر إلى جوف بيت حتى يستأذن</w:t>
      </w:r>
      <w:r w:rsidR="00EC3FBC">
        <w:rPr>
          <w:rFonts w:ascii="Arabic Typesetting" w:eastAsia="Times New Roman" w:hAnsi="Arabic Typesetting" w:cs="Arabic Typesetting" w:hint="cs"/>
          <w:sz w:val="44"/>
          <w:szCs w:val="44"/>
          <w:rtl/>
        </w:rPr>
        <w:t>(</w:t>
      </w:r>
      <w:r w:rsidRPr="00C60EC9">
        <w:rPr>
          <w:rFonts w:ascii="Arabic Typesetting" w:eastAsia="Times New Roman" w:hAnsi="Arabic Typesetting" w:cs="Arabic Typesetting"/>
          <w:sz w:val="44"/>
          <w:szCs w:val="44"/>
          <w:rtl/>
        </w:rPr>
        <w:t>صحيح الأدب المفرد</w:t>
      </w:r>
      <w:r w:rsidR="00EC3FBC">
        <w:rPr>
          <w:rFonts w:ascii="Arabic Typesetting" w:eastAsia="Times New Roman" w:hAnsi="Arabic Typesetting" w:cs="Arabic Typesetting" w:hint="cs"/>
          <w:sz w:val="44"/>
          <w:szCs w:val="44"/>
          <w:rtl/>
        </w:rPr>
        <w:t>).</w:t>
      </w:r>
    </w:p>
    <w:p w:rsidR="00C67F7F" w:rsidRDefault="00F309C2" w:rsidP="00EC3FBC">
      <w:pPr>
        <w:spacing w:before="100" w:beforeAutospacing="1" w:after="100" w:afterAutospacing="1" w:line="240" w:lineRule="auto"/>
        <w:ind w:right="94"/>
        <w:jc w:val="both"/>
        <w:rPr>
          <w:rFonts w:ascii="Arabic Typesetting" w:eastAsia="Times New Roman" w:hAnsi="Arabic Typesetting" w:cs="Arabic Typesetting"/>
          <w:sz w:val="44"/>
          <w:szCs w:val="44"/>
          <w:rtl/>
        </w:rPr>
      </w:pPr>
      <w:r w:rsidRPr="00C60EC9">
        <w:rPr>
          <w:rFonts w:ascii="Arabic Typesetting" w:eastAsia="Times New Roman" w:hAnsi="Arabic Typesetting" w:cs="Arabic Typesetting"/>
          <w:sz w:val="44"/>
          <w:szCs w:val="44"/>
          <w:rtl/>
        </w:rPr>
        <w:t xml:space="preserve">وعن سهل بن سعد الساعدي رضي الله عنه قال: اطلع رجل من حجرة في حجر النبي صلى الله عليه وسلم ومع النبي صلى الله عليه وسلم مدري يحك به رأسه، فقال: </w:t>
      </w:r>
    </w:p>
    <w:p w:rsidR="00F309C2" w:rsidRPr="00C60EC9" w:rsidRDefault="00F309C2" w:rsidP="00EC3FBC">
      <w:pPr>
        <w:spacing w:before="100" w:beforeAutospacing="1" w:after="100" w:afterAutospacing="1" w:line="240" w:lineRule="auto"/>
        <w:ind w:right="94"/>
        <w:jc w:val="both"/>
        <w:rPr>
          <w:rFonts w:ascii="Arabic Typesetting" w:eastAsia="Times New Roman" w:hAnsi="Arabic Typesetting" w:cs="Arabic Typesetting"/>
          <w:sz w:val="44"/>
          <w:szCs w:val="44"/>
          <w:rtl/>
        </w:rPr>
      </w:pPr>
      <w:r w:rsidRPr="00C60EC9">
        <w:rPr>
          <w:rFonts w:ascii="Arabic Typesetting" w:eastAsia="Times New Roman" w:hAnsi="Arabic Typesetting" w:cs="Arabic Typesetting"/>
          <w:sz w:val="44"/>
          <w:szCs w:val="44"/>
          <w:rtl/>
        </w:rPr>
        <w:t xml:space="preserve">لو علمت أنك تنظر لطعنت به في عينك، إنما جعل الاستئذان من أجل البصر </w:t>
      </w:r>
      <w:r w:rsidR="00EC3FBC">
        <w:rPr>
          <w:rFonts w:ascii="Arabic Typesetting" w:eastAsia="Times New Roman" w:hAnsi="Arabic Typesetting" w:cs="Arabic Typesetting" w:hint="cs"/>
          <w:sz w:val="44"/>
          <w:szCs w:val="44"/>
          <w:rtl/>
        </w:rPr>
        <w:t>(</w:t>
      </w:r>
      <w:r w:rsidRPr="00C60EC9">
        <w:rPr>
          <w:rFonts w:ascii="Arabic Typesetting" w:eastAsia="Times New Roman" w:hAnsi="Arabic Typesetting" w:cs="Arabic Typesetting"/>
          <w:sz w:val="44"/>
          <w:szCs w:val="44"/>
          <w:rtl/>
        </w:rPr>
        <w:t>رواه البخاري ومسلم وغيرهما</w:t>
      </w:r>
      <w:r w:rsidR="00EC3FBC">
        <w:rPr>
          <w:rFonts w:ascii="Arabic Typesetting" w:eastAsia="Times New Roman" w:hAnsi="Arabic Typesetting" w:cs="Arabic Typesetting" w:hint="cs"/>
          <w:sz w:val="44"/>
          <w:szCs w:val="44"/>
          <w:rtl/>
        </w:rPr>
        <w:t>).</w:t>
      </w:r>
    </w:p>
    <w:p w:rsidR="00F309C2" w:rsidRPr="00C60EC9" w:rsidRDefault="00F309C2" w:rsidP="00C60EC9">
      <w:pPr>
        <w:spacing w:before="100" w:beforeAutospacing="1" w:after="100" w:afterAutospacing="1" w:line="240" w:lineRule="auto"/>
        <w:ind w:right="94"/>
        <w:jc w:val="both"/>
        <w:rPr>
          <w:rFonts w:ascii="Arabic Typesetting" w:eastAsia="Times New Roman" w:hAnsi="Arabic Typesetting" w:cs="Arabic Typesetting"/>
          <w:sz w:val="44"/>
          <w:szCs w:val="44"/>
          <w:rtl/>
        </w:rPr>
      </w:pPr>
      <w:r w:rsidRPr="00C60EC9">
        <w:rPr>
          <w:rFonts w:ascii="Arabic Typesetting" w:eastAsia="Times New Roman" w:hAnsi="Arabic Typesetting" w:cs="Arabic Typesetting"/>
          <w:sz w:val="44"/>
          <w:szCs w:val="44"/>
          <w:rtl/>
        </w:rPr>
        <w:t>واستأذن رجل على حذيفة فاطلع في داره وقال: أدخل؟ فقال حذيفة: أما عينك فقد دخلت وأما إسْتُك فلم تدخل.</w:t>
      </w:r>
    </w:p>
    <w:p w:rsidR="00F309C2" w:rsidRPr="00EC3FBC" w:rsidRDefault="00F309C2" w:rsidP="00C60EC9">
      <w:pPr>
        <w:spacing w:before="100" w:beforeAutospacing="1" w:after="100" w:afterAutospacing="1" w:line="240" w:lineRule="auto"/>
        <w:ind w:right="94"/>
        <w:jc w:val="both"/>
        <w:rPr>
          <w:rFonts w:ascii="Arabic Typesetting" w:eastAsia="Times New Roman" w:hAnsi="Arabic Typesetting" w:cs="Arabic Typesetting"/>
          <w:b/>
          <w:bCs/>
          <w:sz w:val="44"/>
          <w:szCs w:val="44"/>
          <w:u w:val="single"/>
          <w:rtl/>
        </w:rPr>
      </w:pPr>
      <w:r w:rsidRPr="00EC3FBC">
        <w:rPr>
          <w:rFonts w:ascii="Arabic Typesetting" w:eastAsia="Times New Roman" w:hAnsi="Arabic Typesetting" w:cs="Arabic Typesetting"/>
          <w:b/>
          <w:bCs/>
          <w:sz w:val="44"/>
          <w:szCs w:val="44"/>
          <w:u w:val="single"/>
          <w:rtl/>
        </w:rPr>
        <w:lastRenderedPageBreak/>
        <w:t>الاستئذان على المحارم:</w:t>
      </w:r>
    </w:p>
    <w:p w:rsidR="00F309C2" w:rsidRPr="00C60EC9" w:rsidRDefault="00F309C2" w:rsidP="00C60EC9">
      <w:pPr>
        <w:spacing w:before="100" w:beforeAutospacing="1" w:after="100" w:afterAutospacing="1" w:line="240" w:lineRule="auto"/>
        <w:ind w:right="94"/>
        <w:jc w:val="both"/>
        <w:rPr>
          <w:rFonts w:ascii="Arabic Typesetting" w:eastAsia="Times New Roman" w:hAnsi="Arabic Typesetting" w:cs="Arabic Typesetting"/>
          <w:sz w:val="44"/>
          <w:szCs w:val="44"/>
          <w:rtl/>
        </w:rPr>
      </w:pPr>
      <w:r w:rsidRPr="00C60EC9">
        <w:rPr>
          <w:rFonts w:ascii="Arabic Typesetting" w:eastAsia="Times New Roman" w:hAnsi="Arabic Typesetting" w:cs="Arabic Typesetting"/>
          <w:sz w:val="44"/>
          <w:szCs w:val="44"/>
          <w:rtl/>
        </w:rPr>
        <w:t>بيَّن المحققون من العلماء أن الرجل يلزمه أن يستأذن على أمه وأخته وبنيه وبناته البالغين، وكذا عمته وخالته إن كانت تعيش معه في بيت واحد.</w:t>
      </w:r>
    </w:p>
    <w:p w:rsidR="00F309C2" w:rsidRPr="00EC3FBC" w:rsidRDefault="00F309C2" w:rsidP="00C60EC9">
      <w:pPr>
        <w:spacing w:before="100" w:beforeAutospacing="1" w:after="100" w:afterAutospacing="1" w:line="240" w:lineRule="auto"/>
        <w:ind w:right="94"/>
        <w:jc w:val="both"/>
        <w:rPr>
          <w:rFonts w:ascii="Arabic Typesetting" w:eastAsia="Times New Roman" w:hAnsi="Arabic Typesetting" w:cs="Arabic Typesetting"/>
          <w:b/>
          <w:bCs/>
          <w:sz w:val="44"/>
          <w:szCs w:val="44"/>
          <w:u w:val="single"/>
          <w:rtl/>
        </w:rPr>
      </w:pPr>
      <w:r w:rsidRPr="00EC3FBC">
        <w:rPr>
          <w:rFonts w:ascii="Arabic Typesetting" w:eastAsia="Times New Roman" w:hAnsi="Arabic Typesetting" w:cs="Arabic Typesetting"/>
          <w:b/>
          <w:bCs/>
          <w:sz w:val="44"/>
          <w:szCs w:val="44"/>
          <w:u w:val="single"/>
          <w:rtl/>
        </w:rPr>
        <w:t>أطفالنا وأدب الاستئذان:</w:t>
      </w:r>
    </w:p>
    <w:p w:rsidR="00EC3FBC" w:rsidRDefault="00F309C2" w:rsidP="00C60EC9">
      <w:pPr>
        <w:spacing w:before="100" w:beforeAutospacing="1" w:after="100" w:afterAutospacing="1" w:line="240" w:lineRule="auto"/>
        <w:ind w:right="94"/>
        <w:jc w:val="both"/>
        <w:rPr>
          <w:rFonts w:ascii="Arabic Typesetting" w:eastAsia="Times New Roman" w:hAnsi="Arabic Typesetting" w:cs="Arabic Typesetting"/>
          <w:sz w:val="44"/>
          <w:szCs w:val="44"/>
          <w:rtl/>
        </w:rPr>
      </w:pPr>
      <w:r w:rsidRPr="00C60EC9">
        <w:rPr>
          <w:rFonts w:ascii="Arabic Typesetting" w:eastAsia="Times New Roman" w:hAnsi="Arabic Typesetting" w:cs="Arabic Typesetting"/>
          <w:sz w:val="44"/>
          <w:szCs w:val="44"/>
          <w:rtl/>
        </w:rPr>
        <w:t xml:space="preserve">ذهب الجمهور إلى وجوب أمر الصغير المميز بالاستئذان قبل الدخول في الأوقات الثلاثة التي هي مظنة كشف العورات، قال الله تعالى: </w:t>
      </w:r>
    </w:p>
    <w:p w:rsidR="00EC3FBC" w:rsidRDefault="00EC3FBC" w:rsidP="00C60EC9">
      <w:pPr>
        <w:spacing w:before="100" w:beforeAutospacing="1" w:after="100" w:afterAutospacing="1" w:line="240" w:lineRule="auto"/>
        <w:ind w:right="94"/>
        <w:jc w:val="both"/>
        <w:rPr>
          <w:rFonts w:ascii="Arabic Typesetting" w:eastAsia="Times New Roman" w:hAnsi="Arabic Typesetting" w:cs="Arabic Typesetting"/>
          <w:sz w:val="44"/>
          <w:szCs w:val="44"/>
          <w:rtl/>
        </w:rPr>
      </w:pPr>
      <w:r w:rsidRPr="00EC3FBC">
        <w:rPr>
          <w:rFonts w:ascii="Arabic Typesetting" w:eastAsia="Times New Roman" w:hAnsi="Arabic Typesetting" w:cs="Arabic Typesetting" w:hint="cs"/>
          <w:sz w:val="44"/>
          <w:szCs w:val="44"/>
          <w:rtl/>
        </w:rPr>
        <w:t>يَا</w:t>
      </w:r>
      <w:r w:rsidRPr="00EC3FBC">
        <w:rPr>
          <w:rFonts w:ascii="Arabic Typesetting" w:eastAsia="Times New Roman" w:hAnsi="Arabic Typesetting" w:cs="Arabic Typesetting"/>
          <w:sz w:val="44"/>
          <w:szCs w:val="44"/>
          <w:rtl/>
        </w:rPr>
        <w:t xml:space="preserve"> </w:t>
      </w:r>
      <w:r w:rsidRPr="00EC3FBC">
        <w:rPr>
          <w:rFonts w:ascii="Arabic Typesetting" w:eastAsia="Times New Roman" w:hAnsi="Arabic Typesetting" w:cs="Arabic Typesetting" w:hint="cs"/>
          <w:sz w:val="44"/>
          <w:szCs w:val="44"/>
          <w:rtl/>
        </w:rPr>
        <w:t>أَيُّهَا</w:t>
      </w:r>
      <w:r w:rsidRPr="00EC3FBC">
        <w:rPr>
          <w:rFonts w:ascii="Arabic Typesetting" w:eastAsia="Times New Roman" w:hAnsi="Arabic Typesetting" w:cs="Arabic Typesetting"/>
          <w:sz w:val="44"/>
          <w:szCs w:val="44"/>
          <w:rtl/>
        </w:rPr>
        <w:t xml:space="preserve"> </w:t>
      </w:r>
      <w:r w:rsidRPr="00EC3FBC">
        <w:rPr>
          <w:rFonts w:ascii="Arabic Typesetting" w:eastAsia="Times New Roman" w:hAnsi="Arabic Typesetting" w:cs="Arabic Typesetting" w:hint="cs"/>
          <w:sz w:val="44"/>
          <w:szCs w:val="44"/>
          <w:rtl/>
        </w:rPr>
        <w:t>الَّذِينَ</w:t>
      </w:r>
      <w:r w:rsidRPr="00EC3FBC">
        <w:rPr>
          <w:rFonts w:ascii="Arabic Typesetting" w:eastAsia="Times New Roman" w:hAnsi="Arabic Typesetting" w:cs="Arabic Typesetting"/>
          <w:sz w:val="44"/>
          <w:szCs w:val="44"/>
          <w:rtl/>
        </w:rPr>
        <w:t xml:space="preserve"> </w:t>
      </w:r>
      <w:r w:rsidRPr="00EC3FBC">
        <w:rPr>
          <w:rFonts w:ascii="Arabic Typesetting" w:eastAsia="Times New Roman" w:hAnsi="Arabic Typesetting" w:cs="Arabic Typesetting" w:hint="cs"/>
          <w:sz w:val="44"/>
          <w:szCs w:val="44"/>
          <w:rtl/>
        </w:rPr>
        <w:t>آمَنُوا</w:t>
      </w:r>
      <w:r w:rsidRPr="00EC3FBC">
        <w:rPr>
          <w:rFonts w:ascii="Arabic Typesetting" w:eastAsia="Times New Roman" w:hAnsi="Arabic Typesetting" w:cs="Arabic Typesetting"/>
          <w:sz w:val="44"/>
          <w:szCs w:val="44"/>
          <w:rtl/>
        </w:rPr>
        <w:t xml:space="preserve"> </w:t>
      </w:r>
      <w:r w:rsidRPr="00EC3FBC">
        <w:rPr>
          <w:rFonts w:ascii="Arabic Typesetting" w:eastAsia="Times New Roman" w:hAnsi="Arabic Typesetting" w:cs="Arabic Typesetting" w:hint="cs"/>
          <w:sz w:val="44"/>
          <w:szCs w:val="44"/>
          <w:rtl/>
        </w:rPr>
        <w:t>لِيَسْتَأْذِنكُمُ</w:t>
      </w:r>
      <w:r w:rsidRPr="00EC3FBC">
        <w:rPr>
          <w:rFonts w:ascii="Arabic Typesetting" w:eastAsia="Times New Roman" w:hAnsi="Arabic Typesetting" w:cs="Arabic Typesetting"/>
          <w:sz w:val="44"/>
          <w:szCs w:val="44"/>
          <w:rtl/>
        </w:rPr>
        <w:t xml:space="preserve"> </w:t>
      </w:r>
      <w:r w:rsidRPr="00EC3FBC">
        <w:rPr>
          <w:rFonts w:ascii="Arabic Typesetting" w:eastAsia="Times New Roman" w:hAnsi="Arabic Typesetting" w:cs="Arabic Typesetting" w:hint="cs"/>
          <w:sz w:val="44"/>
          <w:szCs w:val="44"/>
          <w:rtl/>
        </w:rPr>
        <w:t>الَّذِينَ</w:t>
      </w:r>
      <w:r w:rsidRPr="00EC3FBC">
        <w:rPr>
          <w:rFonts w:ascii="Arabic Typesetting" w:eastAsia="Times New Roman" w:hAnsi="Arabic Typesetting" w:cs="Arabic Typesetting"/>
          <w:sz w:val="44"/>
          <w:szCs w:val="44"/>
          <w:rtl/>
        </w:rPr>
        <w:t xml:space="preserve"> </w:t>
      </w:r>
      <w:r w:rsidRPr="00EC3FBC">
        <w:rPr>
          <w:rFonts w:ascii="Arabic Typesetting" w:eastAsia="Times New Roman" w:hAnsi="Arabic Typesetting" w:cs="Arabic Typesetting" w:hint="cs"/>
          <w:sz w:val="44"/>
          <w:szCs w:val="44"/>
          <w:rtl/>
        </w:rPr>
        <w:t>مَلَكَتْ</w:t>
      </w:r>
      <w:r w:rsidRPr="00EC3FBC">
        <w:rPr>
          <w:rFonts w:ascii="Arabic Typesetting" w:eastAsia="Times New Roman" w:hAnsi="Arabic Typesetting" w:cs="Arabic Typesetting"/>
          <w:sz w:val="44"/>
          <w:szCs w:val="44"/>
          <w:rtl/>
        </w:rPr>
        <w:t xml:space="preserve"> </w:t>
      </w:r>
      <w:r w:rsidRPr="00EC3FBC">
        <w:rPr>
          <w:rFonts w:ascii="Arabic Typesetting" w:eastAsia="Times New Roman" w:hAnsi="Arabic Typesetting" w:cs="Arabic Typesetting" w:hint="cs"/>
          <w:sz w:val="44"/>
          <w:szCs w:val="44"/>
          <w:rtl/>
        </w:rPr>
        <w:t>أَيْمَانُكُمْ</w:t>
      </w:r>
      <w:r w:rsidRPr="00EC3FBC">
        <w:rPr>
          <w:rFonts w:ascii="Arabic Typesetting" w:eastAsia="Times New Roman" w:hAnsi="Arabic Typesetting" w:cs="Arabic Typesetting"/>
          <w:sz w:val="44"/>
          <w:szCs w:val="44"/>
          <w:rtl/>
        </w:rPr>
        <w:t xml:space="preserve"> </w:t>
      </w:r>
      <w:r w:rsidRPr="00EC3FBC">
        <w:rPr>
          <w:rFonts w:ascii="Arabic Typesetting" w:eastAsia="Times New Roman" w:hAnsi="Arabic Typesetting" w:cs="Arabic Typesetting" w:hint="cs"/>
          <w:sz w:val="44"/>
          <w:szCs w:val="44"/>
          <w:rtl/>
        </w:rPr>
        <w:t>وَالَّذِينَ</w:t>
      </w:r>
      <w:r w:rsidRPr="00EC3FBC">
        <w:rPr>
          <w:rFonts w:ascii="Arabic Typesetting" w:eastAsia="Times New Roman" w:hAnsi="Arabic Typesetting" w:cs="Arabic Typesetting"/>
          <w:sz w:val="44"/>
          <w:szCs w:val="44"/>
          <w:rtl/>
        </w:rPr>
        <w:t xml:space="preserve"> </w:t>
      </w:r>
      <w:r w:rsidRPr="00EC3FBC">
        <w:rPr>
          <w:rFonts w:ascii="Arabic Typesetting" w:eastAsia="Times New Roman" w:hAnsi="Arabic Typesetting" w:cs="Arabic Typesetting" w:hint="cs"/>
          <w:sz w:val="44"/>
          <w:szCs w:val="44"/>
          <w:rtl/>
        </w:rPr>
        <w:t>لَمْ</w:t>
      </w:r>
      <w:r w:rsidRPr="00EC3FBC">
        <w:rPr>
          <w:rFonts w:ascii="Arabic Typesetting" w:eastAsia="Times New Roman" w:hAnsi="Arabic Typesetting" w:cs="Arabic Typesetting"/>
          <w:sz w:val="44"/>
          <w:szCs w:val="44"/>
          <w:rtl/>
        </w:rPr>
        <w:t xml:space="preserve"> </w:t>
      </w:r>
      <w:r w:rsidRPr="00EC3FBC">
        <w:rPr>
          <w:rFonts w:ascii="Arabic Typesetting" w:eastAsia="Times New Roman" w:hAnsi="Arabic Typesetting" w:cs="Arabic Typesetting" w:hint="cs"/>
          <w:sz w:val="44"/>
          <w:szCs w:val="44"/>
          <w:rtl/>
        </w:rPr>
        <w:t>يَبْلُغُوا</w:t>
      </w:r>
      <w:r w:rsidRPr="00EC3FBC">
        <w:rPr>
          <w:rFonts w:ascii="Arabic Typesetting" w:eastAsia="Times New Roman" w:hAnsi="Arabic Typesetting" w:cs="Arabic Typesetting"/>
          <w:sz w:val="44"/>
          <w:szCs w:val="44"/>
          <w:rtl/>
        </w:rPr>
        <w:t xml:space="preserve"> </w:t>
      </w:r>
      <w:r w:rsidRPr="00EC3FBC">
        <w:rPr>
          <w:rFonts w:ascii="Arabic Typesetting" w:eastAsia="Times New Roman" w:hAnsi="Arabic Typesetting" w:cs="Arabic Typesetting" w:hint="cs"/>
          <w:sz w:val="44"/>
          <w:szCs w:val="44"/>
          <w:rtl/>
        </w:rPr>
        <w:t>الْحُلُمَ</w:t>
      </w:r>
      <w:r w:rsidRPr="00EC3FBC">
        <w:rPr>
          <w:rFonts w:ascii="Arabic Typesetting" w:eastAsia="Times New Roman" w:hAnsi="Arabic Typesetting" w:cs="Arabic Typesetting"/>
          <w:sz w:val="44"/>
          <w:szCs w:val="44"/>
          <w:rtl/>
        </w:rPr>
        <w:t xml:space="preserve"> </w:t>
      </w:r>
      <w:r w:rsidRPr="00EC3FBC">
        <w:rPr>
          <w:rFonts w:ascii="Arabic Typesetting" w:eastAsia="Times New Roman" w:hAnsi="Arabic Typesetting" w:cs="Arabic Typesetting" w:hint="cs"/>
          <w:sz w:val="44"/>
          <w:szCs w:val="44"/>
          <w:rtl/>
        </w:rPr>
        <w:t>مِنكُمْ</w:t>
      </w:r>
      <w:r w:rsidRPr="00EC3FBC">
        <w:rPr>
          <w:rFonts w:ascii="Arabic Typesetting" w:eastAsia="Times New Roman" w:hAnsi="Arabic Typesetting" w:cs="Arabic Typesetting"/>
          <w:sz w:val="44"/>
          <w:szCs w:val="44"/>
          <w:rtl/>
        </w:rPr>
        <w:t xml:space="preserve"> </w:t>
      </w:r>
      <w:r w:rsidRPr="00EC3FBC">
        <w:rPr>
          <w:rFonts w:ascii="Arabic Typesetting" w:eastAsia="Times New Roman" w:hAnsi="Arabic Typesetting" w:cs="Arabic Typesetting" w:hint="cs"/>
          <w:sz w:val="44"/>
          <w:szCs w:val="44"/>
          <w:rtl/>
        </w:rPr>
        <w:t>ثَلَاثَ</w:t>
      </w:r>
      <w:r w:rsidRPr="00EC3FBC">
        <w:rPr>
          <w:rFonts w:ascii="Arabic Typesetting" w:eastAsia="Times New Roman" w:hAnsi="Arabic Typesetting" w:cs="Arabic Typesetting"/>
          <w:sz w:val="44"/>
          <w:szCs w:val="44"/>
          <w:rtl/>
        </w:rPr>
        <w:t xml:space="preserve"> </w:t>
      </w:r>
      <w:r w:rsidRPr="00EC3FBC">
        <w:rPr>
          <w:rFonts w:ascii="Arabic Typesetting" w:eastAsia="Times New Roman" w:hAnsi="Arabic Typesetting" w:cs="Arabic Typesetting" w:hint="cs"/>
          <w:sz w:val="44"/>
          <w:szCs w:val="44"/>
          <w:rtl/>
        </w:rPr>
        <w:t>مَرَّاتٍ</w:t>
      </w:r>
      <w:r w:rsidRPr="00EC3FBC">
        <w:rPr>
          <w:rFonts w:ascii="Arabic Typesetting" w:eastAsia="Times New Roman" w:hAnsi="Arabic Typesetting" w:cs="Arabic Typesetting"/>
          <w:sz w:val="44"/>
          <w:szCs w:val="44"/>
          <w:rtl/>
        </w:rPr>
        <w:t xml:space="preserve"> </w:t>
      </w:r>
      <w:r w:rsidRPr="00EC3FBC">
        <w:rPr>
          <w:rFonts w:ascii="Arabic Typesetting" w:eastAsia="Times New Roman" w:hAnsi="Arabic Typesetting" w:cs="Arabic Typesetting" w:hint="cs"/>
          <w:sz w:val="44"/>
          <w:szCs w:val="44"/>
          <w:rtl/>
        </w:rPr>
        <w:t>مِن</w:t>
      </w:r>
      <w:r w:rsidRPr="00EC3FBC">
        <w:rPr>
          <w:rFonts w:ascii="Arabic Typesetting" w:eastAsia="Times New Roman" w:hAnsi="Arabic Typesetting" w:cs="Arabic Typesetting"/>
          <w:sz w:val="44"/>
          <w:szCs w:val="44"/>
          <w:rtl/>
        </w:rPr>
        <w:t xml:space="preserve"> </w:t>
      </w:r>
      <w:r w:rsidRPr="00EC3FBC">
        <w:rPr>
          <w:rFonts w:ascii="Arabic Typesetting" w:eastAsia="Times New Roman" w:hAnsi="Arabic Typesetting" w:cs="Arabic Typesetting" w:hint="cs"/>
          <w:sz w:val="44"/>
          <w:szCs w:val="44"/>
          <w:rtl/>
        </w:rPr>
        <w:t>قَبْلِ</w:t>
      </w:r>
      <w:r w:rsidRPr="00EC3FBC">
        <w:rPr>
          <w:rFonts w:ascii="Arabic Typesetting" w:eastAsia="Times New Roman" w:hAnsi="Arabic Typesetting" w:cs="Arabic Typesetting"/>
          <w:sz w:val="44"/>
          <w:szCs w:val="44"/>
          <w:rtl/>
        </w:rPr>
        <w:t xml:space="preserve"> </w:t>
      </w:r>
      <w:r w:rsidRPr="00EC3FBC">
        <w:rPr>
          <w:rFonts w:ascii="Arabic Typesetting" w:eastAsia="Times New Roman" w:hAnsi="Arabic Typesetting" w:cs="Arabic Typesetting" w:hint="cs"/>
          <w:sz w:val="44"/>
          <w:szCs w:val="44"/>
          <w:rtl/>
        </w:rPr>
        <w:t>صَلَاةِ</w:t>
      </w:r>
      <w:r w:rsidRPr="00EC3FBC">
        <w:rPr>
          <w:rFonts w:ascii="Arabic Typesetting" w:eastAsia="Times New Roman" w:hAnsi="Arabic Typesetting" w:cs="Arabic Typesetting"/>
          <w:sz w:val="44"/>
          <w:szCs w:val="44"/>
          <w:rtl/>
        </w:rPr>
        <w:t xml:space="preserve"> </w:t>
      </w:r>
      <w:r w:rsidRPr="00EC3FBC">
        <w:rPr>
          <w:rFonts w:ascii="Arabic Typesetting" w:eastAsia="Times New Roman" w:hAnsi="Arabic Typesetting" w:cs="Arabic Typesetting" w:hint="cs"/>
          <w:sz w:val="44"/>
          <w:szCs w:val="44"/>
          <w:rtl/>
        </w:rPr>
        <w:t>الْفَجْرِ</w:t>
      </w:r>
      <w:r w:rsidRPr="00EC3FBC">
        <w:rPr>
          <w:rFonts w:ascii="Arabic Typesetting" w:eastAsia="Times New Roman" w:hAnsi="Arabic Typesetting" w:cs="Arabic Typesetting"/>
          <w:sz w:val="44"/>
          <w:szCs w:val="44"/>
          <w:rtl/>
        </w:rPr>
        <w:t xml:space="preserve"> </w:t>
      </w:r>
      <w:r w:rsidRPr="00EC3FBC">
        <w:rPr>
          <w:rFonts w:ascii="Arabic Typesetting" w:eastAsia="Times New Roman" w:hAnsi="Arabic Typesetting" w:cs="Arabic Typesetting" w:hint="cs"/>
          <w:sz w:val="44"/>
          <w:szCs w:val="44"/>
          <w:rtl/>
        </w:rPr>
        <w:t>وَحِينَ</w:t>
      </w:r>
      <w:r w:rsidRPr="00EC3FBC">
        <w:rPr>
          <w:rFonts w:ascii="Arabic Typesetting" w:eastAsia="Times New Roman" w:hAnsi="Arabic Typesetting" w:cs="Arabic Typesetting"/>
          <w:sz w:val="44"/>
          <w:szCs w:val="44"/>
          <w:rtl/>
        </w:rPr>
        <w:t xml:space="preserve"> </w:t>
      </w:r>
      <w:r w:rsidRPr="00EC3FBC">
        <w:rPr>
          <w:rFonts w:ascii="Arabic Typesetting" w:eastAsia="Times New Roman" w:hAnsi="Arabic Typesetting" w:cs="Arabic Typesetting" w:hint="cs"/>
          <w:sz w:val="44"/>
          <w:szCs w:val="44"/>
          <w:rtl/>
        </w:rPr>
        <w:t>تَضَعُونَ</w:t>
      </w:r>
      <w:r w:rsidRPr="00EC3FBC">
        <w:rPr>
          <w:rFonts w:ascii="Arabic Typesetting" w:eastAsia="Times New Roman" w:hAnsi="Arabic Typesetting" w:cs="Arabic Typesetting"/>
          <w:sz w:val="44"/>
          <w:szCs w:val="44"/>
          <w:rtl/>
        </w:rPr>
        <w:t xml:space="preserve"> </w:t>
      </w:r>
      <w:r w:rsidRPr="00EC3FBC">
        <w:rPr>
          <w:rFonts w:ascii="Arabic Typesetting" w:eastAsia="Times New Roman" w:hAnsi="Arabic Typesetting" w:cs="Arabic Typesetting" w:hint="cs"/>
          <w:sz w:val="44"/>
          <w:szCs w:val="44"/>
          <w:rtl/>
        </w:rPr>
        <w:t>ثِيَابَكُم</w:t>
      </w:r>
      <w:r w:rsidRPr="00EC3FBC">
        <w:rPr>
          <w:rFonts w:ascii="Arabic Typesetting" w:eastAsia="Times New Roman" w:hAnsi="Arabic Typesetting" w:cs="Arabic Typesetting"/>
          <w:sz w:val="44"/>
          <w:szCs w:val="44"/>
          <w:rtl/>
        </w:rPr>
        <w:t xml:space="preserve"> </w:t>
      </w:r>
      <w:r w:rsidRPr="00EC3FBC">
        <w:rPr>
          <w:rFonts w:ascii="Arabic Typesetting" w:eastAsia="Times New Roman" w:hAnsi="Arabic Typesetting" w:cs="Arabic Typesetting" w:hint="cs"/>
          <w:sz w:val="44"/>
          <w:szCs w:val="44"/>
          <w:rtl/>
        </w:rPr>
        <w:t>مِّنَ</w:t>
      </w:r>
      <w:r w:rsidRPr="00EC3FBC">
        <w:rPr>
          <w:rFonts w:ascii="Arabic Typesetting" w:eastAsia="Times New Roman" w:hAnsi="Arabic Typesetting" w:cs="Arabic Typesetting"/>
          <w:sz w:val="44"/>
          <w:szCs w:val="44"/>
          <w:rtl/>
        </w:rPr>
        <w:t xml:space="preserve"> </w:t>
      </w:r>
      <w:r w:rsidRPr="00EC3FBC">
        <w:rPr>
          <w:rFonts w:ascii="Arabic Typesetting" w:eastAsia="Times New Roman" w:hAnsi="Arabic Typesetting" w:cs="Arabic Typesetting" w:hint="cs"/>
          <w:sz w:val="44"/>
          <w:szCs w:val="44"/>
          <w:rtl/>
        </w:rPr>
        <w:t>الظَّهِيرَةِ</w:t>
      </w:r>
      <w:r w:rsidRPr="00EC3FBC">
        <w:rPr>
          <w:rFonts w:ascii="Arabic Typesetting" w:eastAsia="Times New Roman" w:hAnsi="Arabic Typesetting" w:cs="Arabic Typesetting"/>
          <w:sz w:val="44"/>
          <w:szCs w:val="44"/>
          <w:rtl/>
        </w:rPr>
        <w:t xml:space="preserve"> </w:t>
      </w:r>
      <w:r w:rsidRPr="00EC3FBC">
        <w:rPr>
          <w:rFonts w:ascii="Arabic Typesetting" w:eastAsia="Times New Roman" w:hAnsi="Arabic Typesetting" w:cs="Arabic Typesetting" w:hint="cs"/>
          <w:sz w:val="44"/>
          <w:szCs w:val="44"/>
          <w:rtl/>
        </w:rPr>
        <w:t>وَمِن</w:t>
      </w:r>
      <w:r w:rsidRPr="00EC3FBC">
        <w:rPr>
          <w:rFonts w:ascii="Arabic Typesetting" w:eastAsia="Times New Roman" w:hAnsi="Arabic Typesetting" w:cs="Arabic Typesetting"/>
          <w:sz w:val="44"/>
          <w:szCs w:val="44"/>
          <w:rtl/>
        </w:rPr>
        <w:t xml:space="preserve"> </w:t>
      </w:r>
      <w:r w:rsidRPr="00EC3FBC">
        <w:rPr>
          <w:rFonts w:ascii="Arabic Typesetting" w:eastAsia="Times New Roman" w:hAnsi="Arabic Typesetting" w:cs="Arabic Typesetting" w:hint="cs"/>
          <w:sz w:val="44"/>
          <w:szCs w:val="44"/>
          <w:rtl/>
        </w:rPr>
        <w:t>بَعْدِ</w:t>
      </w:r>
      <w:r w:rsidRPr="00EC3FBC">
        <w:rPr>
          <w:rFonts w:ascii="Arabic Typesetting" w:eastAsia="Times New Roman" w:hAnsi="Arabic Typesetting" w:cs="Arabic Typesetting"/>
          <w:sz w:val="44"/>
          <w:szCs w:val="44"/>
          <w:rtl/>
        </w:rPr>
        <w:t xml:space="preserve"> </w:t>
      </w:r>
      <w:r w:rsidRPr="00EC3FBC">
        <w:rPr>
          <w:rFonts w:ascii="Arabic Typesetting" w:eastAsia="Times New Roman" w:hAnsi="Arabic Typesetting" w:cs="Arabic Typesetting" w:hint="cs"/>
          <w:sz w:val="44"/>
          <w:szCs w:val="44"/>
          <w:rtl/>
        </w:rPr>
        <w:t>صَلَاةِ</w:t>
      </w:r>
      <w:r w:rsidRPr="00EC3FBC">
        <w:rPr>
          <w:rFonts w:ascii="Arabic Typesetting" w:eastAsia="Times New Roman" w:hAnsi="Arabic Typesetting" w:cs="Arabic Typesetting"/>
          <w:sz w:val="44"/>
          <w:szCs w:val="44"/>
          <w:rtl/>
        </w:rPr>
        <w:t xml:space="preserve"> </w:t>
      </w:r>
      <w:r w:rsidRPr="00EC3FBC">
        <w:rPr>
          <w:rFonts w:ascii="Arabic Typesetting" w:eastAsia="Times New Roman" w:hAnsi="Arabic Typesetting" w:cs="Arabic Typesetting" w:hint="cs"/>
          <w:sz w:val="44"/>
          <w:szCs w:val="44"/>
          <w:rtl/>
        </w:rPr>
        <w:t>الْعِشَاء</w:t>
      </w:r>
      <w:r w:rsidRPr="00EC3FBC">
        <w:rPr>
          <w:rFonts w:ascii="Arabic Typesetting" w:eastAsia="Times New Roman" w:hAnsi="Arabic Typesetting" w:cs="Arabic Typesetting"/>
          <w:sz w:val="44"/>
          <w:szCs w:val="44"/>
          <w:rtl/>
        </w:rPr>
        <w:t xml:space="preserve"> </w:t>
      </w:r>
      <w:r w:rsidRPr="00EC3FBC">
        <w:rPr>
          <w:rFonts w:ascii="Arabic Typesetting" w:eastAsia="Times New Roman" w:hAnsi="Arabic Typesetting" w:cs="Arabic Typesetting" w:hint="cs"/>
          <w:sz w:val="44"/>
          <w:szCs w:val="44"/>
          <w:rtl/>
        </w:rPr>
        <w:t>ثَلَاثُ</w:t>
      </w:r>
      <w:r w:rsidRPr="00EC3FBC">
        <w:rPr>
          <w:rFonts w:ascii="Arabic Typesetting" w:eastAsia="Times New Roman" w:hAnsi="Arabic Typesetting" w:cs="Arabic Typesetting"/>
          <w:sz w:val="44"/>
          <w:szCs w:val="44"/>
          <w:rtl/>
        </w:rPr>
        <w:t xml:space="preserve"> </w:t>
      </w:r>
      <w:r w:rsidRPr="00EC3FBC">
        <w:rPr>
          <w:rFonts w:ascii="Arabic Typesetting" w:eastAsia="Times New Roman" w:hAnsi="Arabic Typesetting" w:cs="Arabic Typesetting" w:hint="cs"/>
          <w:sz w:val="44"/>
          <w:szCs w:val="44"/>
          <w:rtl/>
        </w:rPr>
        <w:t>عَوْرَاتٍ</w:t>
      </w:r>
      <w:r w:rsidRPr="00EC3FBC">
        <w:rPr>
          <w:rFonts w:ascii="Arabic Typesetting" w:eastAsia="Times New Roman" w:hAnsi="Arabic Typesetting" w:cs="Arabic Typesetting"/>
          <w:sz w:val="44"/>
          <w:szCs w:val="44"/>
          <w:rtl/>
        </w:rPr>
        <w:t xml:space="preserve"> </w:t>
      </w:r>
      <w:r w:rsidRPr="00EC3FBC">
        <w:rPr>
          <w:rFonts w:ascii="Arabic Typesetting" w:eastAsia="Times New Roman" w:hAnsi="Arabic Typesetting" w:cs="Arabic Typesetting" w:hint="cs"/>
          <w:sz w:val="44"/>
          <w:szCs w:val="44"/>
          <w:rtl/>
        </w:rPr>
        <w:t>لَّكُمْ</w:t>
      </w:r>
      <w:r w:rsidRPr="00EC3FBC">
        <w:rPr>
          <w:rFonts w:ascii="Arabic Typesetting" w:eastAsia="Times New Roman" w:hAnsi="Arabic Typesetting" w:cs="Arabic Typesetting"/>
          <w:sz w:val="44"/>
          <w:szCs w:val="44"/>
          <w:rtl/>
        </w:rPr>
        <w:t xml:space="preserve"> </w:t>
      </w:r>
      <w:r w:rsidRPr="00EC3FBC">
        <w:rPr>
          <w:rFonts w:ascii="Arabic Typesetting" w:eastAsia="Times New Roman" w:hAnsi="Arabic Typesetting" w:cs="Arabic Typesetting" w:hint="cs"/>
          <w:sz w:val="44"/>
          <w:szCs w:val="44"/>
          <w:rtl/>
        </w:rPr>
        <w:t>لَيْسَ</w:t>
      </w:r>
      <w:r w:rsidRPr="00EC3FBC">
        <w:rPr>
          <w:rFonts w:ascii="Arabic Typesetting" w:eastAsia="Times New Roman" w:hAnsi="Arabic Typesetting" w:cs="Arabic Typesetting"/>
          <w:sz w:val="44"/>
          <w:szCs w:val="44"/>
          <w:rtl/>
        </w:rPr>
        <w:t xml:space="preserve"> </w:t>
      </w:r>
      <w:r w:rsidRPr="00EC3FBC">
        <w:rPr>
          <w:rFonts w:ascii="Arabic Typesetting" w:eastAsia="Times New Roman" w:hAnsi="Arabic Typesetting" w:cs="Arabic Typesetting" w:hint="cs"/>
          <w:sz w:val="44"/>
          <w:szCs w:val="44"/>
          <w:rtl/>
        </w:rPr>
        <w:t>عَلَيْكُمْ</w:t>
      </w:r>
      <w:r w:rsidRPr="00EC3FBC">
        <w:rPr>
          <w:rFonts w:ascii="Arabic Typesetting" w:eastAsia="Times New Roman" w:hAnsi="Arabic Typesetting" w:cs="Arabic Typesetting"/>
          <w:sz w:val="44"/>
          <w:szCs w:val="44"/>
          <w:rtl/>
        </w:rPr>
        <w:t xml:space="preserve"> </w:t>
      </w:r>
      <w:r w:rsidRPr="00EC3FBC">
        <w:rPr>
          <w:rFonts w:ascii="Arabic Typesetting" w:eastAsia="Times New Roman" w:hAnsi="Arabic Typesetting" w:cs="Arabic Typesetting" w:hint="cs"/>
          <w:sz w:val="44"/>
          <w:szCs w:val="44"/>
          <w:rtl/>
        </w:rPr>
        <w:t>وَلَا</w:t>
      </w:r>
      <w:r w:rsidRPr="00EC3FBC">
        <w:rPr>
          <w:rFonts w:ascii="Arabic Typesetting" w:eastAsia="Times New Roman" w:hAnsi="Arabic Typesetting" w:cs="Arabic Typesetting"/>
          <w:sz w:val="44"/>
          <w:szCs w:val="44"/>
          <w:rtl/>
        </w:rPr>
        <w:t xml:space="preserve"> </w:t>
      </w:r>
      <w:r w:rsidRPr="00EC3FBC">
        <w:rPr>
          <w:rFonts w:ascii="Arabic Typesetting" w:eastAsia="Times New Roman" w:hAnsi="Arabic Typesetting" w:cs="Arabic Typesetting" w:hint="cs"/>
          <w:sz w:val="44"/>
          <w:szCs w:val="44"/>
          <w:rtl/>
        </w:rPr>
        <w:t>عَلَيْهِمْ</w:t>
      </w:r>
      <w:r w:rsidRPr="00EC3FBC">
        <w:rPr>
          <w:rFonts w:ascii="Arabic Typesetting" w:eastAsia="Times New Roman" w:hAnsi="Arabic Typesetting" w:cs="Arabic Typesetting"/>
          <w:sz w:val="44"/>
          <w:szCs w:val="44"/>
          <w:rtl/>
        </w:rPr>
        <w:t xml:space="preserve"> </w:t>
      </w:r>
      <w:r w:rsidRPr="00EC3FBC">
        <w:rPr>
          <w:rFonts w:ascii="Arabic Typesetting" w:eastAsia="Times New Roman" w:hAnsi="Arabic Typesetting" w:cs="Arabic Typesetting" w:hint="cs"/>
          <w:sz w:val="44"/>
          <w:szCs w:val="44"/>
          <w:rtl/>
        </w:rPr>
        <w:t>جُنَاحٌ</w:t>
      </w:r>
      <w:r w:rsidRPr="00EC3FBC">
        <w:rPr>
          <w:rFonts w:ascii="Arabic Typesetting" w:eastAsia="Times New Roman" w:hAnsi="Arabic Typesetting" w:cs="Arabic Typesetting"/>
          <w:sz w:val="44"/>
          <w:szCs w:val="44"/>
          <w:rtl/>
        </w:rPr>
        <w:t xml:space="preserve"> </w:t>
      </w:r>
      <w:r w:rsidRPr="00EC3FBC">
        <w:rPr>
          <w:rFonts w:ascii="Arabic Typesetting" w:eastAsia="Times New Roman" w:hAnsi="Arabic Typesetting" w:cs="Arabic Typesetting" w:hint="cs"/>
          <w:sz w:val="44"/>
          <w:szCs w:val="44"/>
          <w:rtl/>
        </w:rPr>
        <w:t>بَعْدَهُنَّ</w:t>
      </w:r>
      <w:r w:rsidRPr="00EC3FBC">
        <w:rPr>
          <w:rFonts w:ascii="Arabic Typesetting" w:eastAsia="Times New Roman" w:hAnsi="Arabic Typesetting" w:cs="Arabic Typesetting"/>
          <w:sz w:val="44"/>
          <w:szCs w:val="44"/>
          <w:rtl/>
        </w:rPr>
        <w:t xml:space="preserve"> </w:t>
      </w:r>
      <w:r w:rsidRPr="00EC3FBC">
        <w:rPr>
          <w:rFonts w:ascii="Arabic Typesetting" w:eastAsia="Times New Roman" w:hAnsi="Arabic Typesetting" w:cs="Arabic Typesetting" w:hint="cs"/>
          <w:sz w:val="44"/>
          <w:szCs w:val="44"/>
          <w:rtl/>
        </w:rPr>
        <w:t>طَوَّافُونَ</w:t>
      </w:r>
      <w:r w:rsidRPr="00EC3FBC">
        <w:rPr>
          <w:rFonts w:ascii="Arabic Typesetting" w:eastAsia="Times New Roman" w:hAnsi="Arabic Typesetting" w:cs="Arabic Typesetting"/>
          <w:sz w:val="44"/>
          <w:szCs w:val="44"/>
          <w:rtl/>
        </w:rPr>
        <w:t xml:space="preserve"> </w:t>
      </w:r>
      <w:r w:rsidRPr="00EC3FBC">
        <w:rPr>
          <w:rFonts w:ascii="Arabic Typesetting" w:eastAsia="Times New Roman" w:hAnsi="Arabic Typesetting" w:cs="Arabic Typesetting" w:hint="cs"/>
          <w:sz w:val="44"/>
          <w:szCs w:val="44"/>
          <w:rtl/>
        </w:rPr>
        <w:t>عَلَيْكُم</w:t>
      </w:r>
      <w:r w:rsidRPr="00EC3FBC">
        <w:rPr>
          <w:rFonts w:ascii="Arabic Typesetting" w:eastAsia="Times New Roman" w:hAnsi="Arabic Typesetting" w:cs="Arabic Typesetting"/>
          <w:sz w:val="44"/>
          <w:szCs w:val="44"/>
          <w:rtl/>
        </w:rPr>
        <w:t xml:space="preserve"> </w:t>
      </w:r>
      <w:r w:rsidRPr="00EC3FBC">
        <w:rPr>
          <w:rFonts w:ascii="Arabic Typesetting" w:eastAsia="Times New Roman" w:hAnsi="Arabic Typesetting" w:cs="Arabic Typesetting" w:hint="cs"/>
          <w:sz w:val="44"/>
          <w:szCs w:val="44"/>
          <w:rtl/>
        </w:rPr>
        <w:t>بَعْضُكُمْ</w:t>
      </w:r>
      <w:r w:rsidRPr="00EC3FBC">
        <w:rPr>
          <w:rFonts w:ascii="Arabic Typesetting" w:eastAsia="Times New Roman" w:hAnsi="Arabic Typesetting" w:cs="Arabic Typesetting"/>
          <w:sz w:val="44"/>
          <w:szCs w:val="44"/>
          <w:rtl/>
        </w:rPr>
        <w:t xml:space="preserve"> </w:t>
      </w:r>
      <w:r w:rsidRPr="00EC3FBC">
        <w:rPr>
          <w:rFonts w:ascii="Arabic Typesetting" w:eastAsia="Times New Roman" w:hAnsi="Arabic Typesetting" w:cs="Arabic Typesetting" w:hint="cs"/>
          <w:sz w:val="44"/>
          <w:szCs w:val="44"/>
          <w:rtl/>
        </w:rPr>
        <w:t>عَلَى</w:t>
      </w:r>
      <w:r w:rsidRPr="00EC3FBC">
        <w:rPr>
          <w:rFonts w:ascii="Arabic Typesetting" w:eastAsia="Times New Roman" w:hAnsi="Arabic Typesetting" w:cs="Arabic Typesetting"/>
          <w:sz w:val="44"/>
          <w:szCs w:val="44"/>
          <w:rtl/>
        </w:rPr>
        <w:t xml:space="preserve"> </w:t>
      </w:r>
      <w:r w:rsidRPr="00EC3FBC">
        <w:rPr>
          <w:rFonts w:ascii="Arabic Typesetting" w:eastAsia="Times New Roman" w:hAnsi="Arabic Typesetting" w:cs="Arabic Typesetting" w:hint="cs"/>
          <w:sz w:val="44"/>
          <w:szCs w:val="44"/>
          <w:rtl/>
        </w:rPr>
        <w:t>بَعْضٍ</w:t>
      </w:r>
      <w:r w:rsidRPr="00EC3FBC">
        <w:rPr>
          <w:rFonts w:ascii="Arabic Typesetting" w:eastAsia="Times New Roman" w:hAnsi="Arabic Typesetting" w:cs="Arabic Typesetting"/>
          <w:sz w:val="44"/>
          <w:szCs w:val="44"/>
          <w:rtl/>
        </w:rPr>
        <w:t xml:space="preserve"> </w:t>
      </w:r>
      <w:r w:rsidRPr="00EC3FBC">
        <w:rPr>
          <w:rFonts w:ascii="Arabic Typesetting" w:eastAsia="Times New Roman" w:hAnsi="Arabic Typesetting" w:cs="Arabic Typesetting" w:hint="cs"/>
          <w:sz w:val="44"/>
          <w:szCs w:val="44"/>
          <w:rtl/>
        </w:rPr>
        <w:t>كَذَلِكَ</w:t>
      </w:r>
      <w:r w:rsidRPr="00EC3FBC">
        <w:rPr>
          <w:rFonts w:ascii="Arabic Typesetting" w:eastAsia="Times New Roman" w:hAnsi="Arabic Typesetting" w:cs="Arabic Typesetting"/>
          <w:sz w:val="44"/>
          <w:szCs w:val="44"/>
          <w:rtl/>
        </w:rPr>
        <w:t xml:space="preserve"> </w:t>
      </w:r>
      <w:r w:rsidRPr="00EC3FBC">
        <w:rPr>
          <w:rFonts w:ascii="Arabic Typesetting" w:eastAsia="Times New Roman" w:hAnsi="Arabic Typesetting" w:cs="Arabic Typesetting" w:hint="cs"/>
          <w:sz w:val="44"/>
          <w:szCs w:val="44"/>
          <w:rtl/>
        </w:rPr>
        <w:t>يُبَيِّنُ</w:t>
      </w:r>
      <w:r w:rsidRPr="00EC3FBC">
        <w:rPr>
          <w:rFonts w:ascii="Arabic Typesetting" w:eastAsia="Times New Roman" w:hAnsi="Arabic Typesetting" w:cs="Arabic Typesetting"/>
          <w:sz w:val="44"/>
          <w:szCs w:val="44"/>
          <w:rtl/>
        </w:rPr>
        <w:t xml:space="preserve"> </w:t>
      </w:r>
      <w:r w:rsidRPr="00EC3FBC">
        <w:rPr>
          <w:rFonts w:ascii="Arabic Typesetting" w:eastAsia="Times New Roman" w:hAnsi="Arabic Typesetting" w:cs="Arabic Typesetting" w:hint="cs"/>
          <w:sz w:val="44"/>
          <w:szCs w:val="44"/>
          <w:rtl/>
        </w:rPr>
        <w:t>اللَّهُ</w:t>
      </w:r>
      <w:r w:rsidRPr="00EC3FBC">
        <w:rPr>
          <w:rFonts w:ascii="Arabic Typesetting" w:eastAsia="Times New Roman" w:hAnsi="Arabic Typesetting" w:cs="Arabic Typesetting"/>
          <w:sz w:val="44"/>
          <w:szCs w:val="44"/>
          <w:rtl/>
        </w:rPr>
        <w:t xml:space="preserve"> </w:t>
      </w:r>
      <w:r w:rsidRPr="00EC3FBC">
        <w:rPr>
          <w:rFonts w:ascii="Arabic Typesetting" w:eastAsia="Times New Roman" w:hAnsi="Arabic Typesetting" w:cs="Arabic Typesetting" w:hint="cs"/>
          <w:sz w:val="44"/>
          <w:szCs w:val="44"/>
          <w:rtl/>
        </w:rPr>
        <w:t>لَكُمُ</w:t>
      </w:r>
      <w:r w:rsidRPr="00EC3FBC">
        <w:rPr>
          <w:rFonts w:ascii="Arabic Typesetting" w:eastAsia="Times New Roman" w:hAnsi="Arabic Typesetting" w:cs="Arabic Typesetting"/>
          <w:sz w:val="44"/>
          <w:szCs w:val="44"/>
          <w:rtl/>
        </w:rPr>
        <w:t xml:space="preserve"> </w:t>
      </w:r>
      <w:r w:rsidRPr="00EC3FBC">
        <w:rPr>
          <w:rFonts w:ascii="Arabic Typesetting" w:eastAsia="Times New Roman" w:hAnsi="Arabic Typesetting" w:cs="Arabic Typesetting" w:hint="cs"/>
          <w:sz w:val="44"/>
          <w:szCs w:val="44"/>
          <w:rtl/>
        </w:rPr>
        <w:t>الْآيَاتِ</w:t>
      </w:r>
      <w:r w:rsidRPr="00EC3FBC">
        <w:rPr>
          <w:rFonts w:ascii="Arabic Typesetting" w:eastAsia="Times New Roman" w:hAnsi="Arabic Typesetting" w:cs="Arabic Typesetting"/>
          <w:sz w:val="44"/>
          <w:szCs w:val="44"/>
          <w:rtl/>
        </w:rPr>
        <w:t xml:space="preserve"> </w:t>
      </w:r>
      <w:r w:rsidRPr="00EC3FBC">
        <w:rPr>
          <w:rFonts w:ascii="Arabic Typesetting" w:eastAsia="Times New Roman" w:hAnsi="Arabic Typesetting" w:cs="Arabic Typesetting" w:hint="cs"/>
          <w:sz w:val="44"/>
          <w:szCs w:val="44"/>
          <w:rtl/>
        </w:rPr>
        <w:t>وَاللَّهُ</w:t>
      </w:r>
      <w:r w:rsidRPr="00EC3FBC">
        <w:rPr>
          <w:rFonts w:ascii="Arabic Typesetting" w:eastAsia="Times New Roman" w:hAnsi="Arabic Typesetting" w:cs="Arabic Typesetting"/>
          <w:sz w:val="44"/>
          <w:szCs w:val="44"/>
          <w:rtl/>
        </w:rPr>
        <w:t xml:space="preserve"> </w:t>
      </w:r>
      <w:r w:rsidRPr="00EC3FBC">
        <w:rPr>
          <w:rFonts w:ascii="Arabic Typesetting" w:eastAsia="Times New Roman" w:hAnsi="Arabic Typesetting" w:cs="Arabic Typesetting" w:hint="cs"/>
          <w:sz w:val="44"/>
          <w:szCs w:val="44"/>
          <w:rtl/>
        </w:rPr>
        <w:t>عَلِيمٌ</w:t>
      </w:r>
      <w:r w:rsidRPr="00EC3FBC">
        <w:rPr>
          <w:rFonts w:ascii="Arabic Typesetting" w:eastAsia="Times New Roman" w:hAnsi="Arabic Typesetting" w:cs="Arabic Typesetting"/>
          <w:sz w:val="44"/>
          <w:szCs w:val="44"/>
          <w:rtl/>
        </w:rPr>
        <w:t xml:space="preserve"> </w:t>
      </w:r>
      <w:r w:rsidRPr="00EC3FBC">
        <w:rPr>
          <w:rFonts w:ascii="Arabic Typesetting" w:eastAsia="Times New Roman" w:hAnsi="Arabic Typesetting" w:cs="Arabic Typesetting" w:hint="cs"/>
          <w:sz w:val="44"/>
          <w:szCs w:val="44"/>
          <w:rtl/>
        </w:rPr>
        <w:t>حَكِيمٌ</w:t>
      </w:r>
      <w:r w:rsidRPr="00EC3FBC">
        <w:rPr>
          <w:rFonts w:ascii="Arabic Typesetting" w:eastAsia="Times New Roman" w:hAnsi="Arabic Typesetting" w:cs="Arabic Typesetting"/>
          <w:sz w:val="44"/>
          <w:szCs w:val="44"/>
          <w:rtl/>
        </w:rPr>
        <w:t>{58}</w:t>
      </w:r>
      <w:r>
        <w:rPr>
          <w:rFonts w:ascii="Arabic Typesetting" w:eastAsia="Times New Roman" w:hAnsi="Arabic Typesetting" w:cs="Arabic Typesetting" w:hint="cs"/>
          <w:sz w:val="44"/>
          <w:szCs w:val="44"/>
          <w:rtl/>
        </w:rPr>
        <w:t>النور</w:t>
      </w:r>
    </w:p>
    <w:p w:rsidR="00F309C2" w:rsidRPr="00C60EC9" w:rsidRDefault="00F309C2" w:rsidP="00C60EC9">
      <w:pPr>
        <w:spacing w:before="100" w:beforeAutospacing="1" w:after="100" w:afterAutospacing="1" w:line="240" w:lineRule="auto"/>
        <w:ind w:right="94"/>
        <w:jc w:val="both"/>
        <w:rPr>
          <w:rFonts w:ascii="Arabic Typesetting" w:eastAsia="Times New Roman" w:hAnsi="Arabic Typesetting" w:cs="Arabic Typesetting"/>
          <w:sz w:val="44"/>
          <w:szCs w:val="44"/>
          <w:rtl/>
        </w:rPr>
      </w:pPr>
      <w:r w:rsidRPr="00C60EC9">
        <w:rPr>
          <w:rFonts w:ascii="Arabic Typesetting" w:eastAsia="Times New Roman" w:hAnsi="Arabic Typesetting" w:cs="Arabic Typesetting"/>
          <w:sz w:val="44"/>
          <w:szCs w:val="44"/>
          <w:rtl/>
        </w:rPr>
        <w:t>وقد كان أنس بن مالك دون البلوغ يستأذن على رسول الله صلى الله عليه وسلم، وكذلك الصحابة مع أبنائهم وغلمانهم. أما إذا بلغ الأطفال الحلم فعليهم حينئذ الاستئذان كلما أرادوا الدخول.</w:t>
      </w:r>
    </w:p>
    <w:p w:rsidR="00F309C2" w:rsidRPr="00EC3FBC" w:rsidRDefault="00F309C2" w:rsidP="00C60EC9">
      <w:pPr>
        <w:spacing w:before="100" w:beforeAutospacing="1" w:after="100" w:afterAutospacing="1" w:line="240" w:lineRule="auto"/>
        <w:ind w:right="94"/>
        <w:jc w:val="both"/>
        <w:rPr>
          <w:rFonts w:ascii="Arabic Typesetting" w:eastAsia="Times New Roman" w:hAnsi="Arabic Typesetting" w:cs="Arabic Typesetting"/>
          <w:b/>
          <w:bCs/>
          <w:sz w:val="44"/>
          <w:szCs w:val="44"/>
          <w:u w:val="single"/>
          <w:rtl/>
        </w:rPr>
      </w:pPr>
      <w:r w:rsidRPr="00EC3FBC">
        <w:rPr>
          <w:rFonts w:ascii="Arabic Typesetting" w:eastAsia="Times New Roman" w:hAnsi="Arabic Typesetting" w:cs="Arabic Typesetting"/>
          <w:b/>
          <w:bCs/>
          <w:sz w:val="44"/>
          <w:szCs w:val="44"/>
          <w:u w:val="single"/>
          <w:rtl/>
        </w:rPr>
        <w:t xml:space="preserve">تنبيه مهم: </w:t>
      </w:r>
    </w:p>
    <w:p w:rsidR="00F309C2" w:rsidRPr="00C60EC9" w:rsidRDefault="00F309C2" w:rsidP="00EC3FBC">
      <w:pPr>
        <w:spacing w:before="100" w:beforeAutospacing="1" w:after="100" w:afterAutospacing="1" w:line="240" w:lineRule="auto"/>
        <w:ind w:right="94"/>
        <w:jc w:val="both"/>
        <w:rPr>
          <w:rFonts w:ascii="Arabic Typesetting" w:eastAsia="Times New Roman" w:hAnsi="Arabic Typesetting" w:cs="Arabic Typesetting"/>
          <w:sz w:val="44"/>
          <w:szCs w:val="44"/>
          <w:rtl/>
        </w:rPr>
      </w:pPr>
      <w:r w:rsidRPr="00C60EC9">
        <w:rPr>
          <w:rFonts w:ascii="Arabic Typesetting" w:eastAsia="Times New Roman" w:hAnsi="Arabic Typesetting" w:cs="Arabic Typesetting"/>
          <w:sz w:val="44"/>
          <w:szCs w:val="44"/>
          <w:rtl/>
        </w:rPr>
        <w:t>إن هذا التأديب الإسلامي الرفيع أمر يغفله الكثيرون في حياتهم المنزلية، مستهينين بما ينشأ عن التفريط فيه من صدمات نفسية، وانحرافات سلوكية، ظانين أن الصغار قبل البلوغ لا يتنبهون لهذه الأمور، في حين يقرر علماء التربية وعلماء النفس أن وقوع عين الطفل على شيء من هذه العورات، أو اطلاعه على هاتيك الأحوال، قد يترتب عليه معاناة نفسية، واضطراب سلوكي لا تُحمدُ عقباه.</w:t>
      </w:r>
      <w:r w:rsidR="00EC3FBC">
        <w:rPr>
          <w:rFonts w:ascii="Arabic Typesetting" w:eastAsia="Times New Roman" w:hAnsi="Arabic Typesetting" w:cs="Arabic Typesetting" w:hint="cs"/>
          <w:sz w:val="44"/>
          <w:szCs w:val="44"/>
          <w:rtl/>
        </w:rPr>
        <w:t xml:space="preserve"> </w:t>
      </w:r>
      <w:r w:rsidRPr="00C60EC9">
        <w:rPr>
          <w:rFonts w:ascii="Arabic Typesetting" w:eastAsia="Times New Roman" w:hAnsi="Arabic Typesetting" w:cs="Arabic Typesetting"/>
          <w:sz w:val="44"/>
          <w:szCs w:val="44"/>
          <w:rtl/>
        </w:rPr>
        <w:t xml:space="preserve">وهذا يلفتنا إلى ضرورة حفظ تلك الأعين البريئة من كل ما يُلوِّث فطرتها النقية، ويجني على صحتها النفسية، ويهدد استقامتها الخُلُقية، سواء في ذلك داخل البيت أو خارجه، وسواء في ذلك أوقات العورات الثلاث أو غيرها؛ فالتفلت والتسيب الذي قد تتسم به بعض البيوت؛ حيث يحصل تساهل قبيح، بل إفراط مشين، في كشف الأبدان، والأحوال التي سماها القرآن الكريم "عورات" أمام الصغار، بحجة أنهم "لا يفهمون" كل ذلك مما يناقض الحِكَمَ </w:t>
      </w:r>
      <w:r w:rsidRPr="00C60EC9">
        <w:rPr>
          <w:rFonts w:ascii="Arabic Typesetting" w:eastAsia="Times New Roman" w:hAnsi="Arabic Typesetting" w:cs="Arabic Typesetting"/>
          <w:sz w:val="44"/>
          <w:szCs w:val="44"/>
          <w:rtl/>
        </w:rPr>
        <w:lastRenderedPageBreak/>
        <w:t>التشريعية السامية، التي ترمي إلى حماية هؤلاء الأطفال من التنبيه المبكر للغرائز وتعكير صفو الفطرة، وانحراف السلوك، وكم من حادثة مشينة كانت وليدة التقليد والمحاكاة، نتيجة الانحراف عن هذا الأدب الإسلامي السامي.</w:t>
      </w:r>
    </w:p>
    <w:p w:rsidR="00700336" w:rsidRPr="009B3932" w:rsidRDefault="00700336" w:rsidP="00700336">
      <w:pPr>
        <w:shd w:val="clear" w:color="auto" w:fill="FFFFFF"/>
        <w:spacing w:before="100" w:beforeAutospacing="1" w:after="100" w:afterAutospacing="1" w:line="240" w:lineRule="auto"/>
        <w:jc w:val="center"/>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w:t>
      </w:r>
    </w:p>
    <w:p w:rsidR="00F372D9" w:rsidRPr="00C60EC9" w:rsidRDefault="00870033" w:rsidP="00C60EC9">
      <w:pPr>
        <w:shd w:val="clear" w:color="auto" w:fill="FFFFFF"/>
        <w:spacing w:before="100" w:beforeAutospacing="1" w:after="100" w:afterAutospacing="1" w:line="240" w:lineRule="auto"/>
        <w:jc w:val="both"/>
        <w:rPr>
          <w:rFonts w:ascii="Arabic Typesetting" w:eastAsia="Times New Roman" w:hAnsi="Arabic Typesetting" w:cs="Arabic Typesetting"/>
          <w:b/>
          <w:bCs/>
          <w:sz w:val="56"/>
          <w:szCs w:val="56"/>
          <w:u w:val="single"/>
          <w:rtl/>
        </w:rPr>
      </w:pPr>
      <w:r>
        <w:rPr>
          <w:rFonts w:ascii="Arabic Typesetting" w:eastAsia="Times New Roman" w:hAnsi="Arabic Typesetting" w:cs="Arabic Typesetting" w:hint="cs"/>
          <w:b/>
          <w:bCs/>
          <w:sz w:val="56"/>
          <w:szCs w:val="56"/>
          <w:u w:val="single"/>
          <w:rtl/>
        </w:rPr>
        <w:t>رابعا :</w:t>
      </w:r>
      <w:r w:rsidR="00805551" w:rsidRPr="00C60EC9">
        <w:rPr>
          <w:rFonts w:ascii="Arabic Typesetting" w:eastAsia="Times New Roman" w:hAnsi="Arabic Typesetting" w:cs="Arabic Typesetting"/>
          <w:b/>
          <w:bCs/>
          <w:sz w:val="56"/>
          <w:szCs w:val="56"/>
          <w:u w:val="single"/>
          <w:rtl/>
        </w:rPr>
        <w:t xml:space="preserve">وإذا جئنا إلى ما نهى الإسلام عنه </w:t>
      </w:r>
    </w:p>
    <w:p w:rsidR="00805551" w:rsidRPr="00216932" w:rsidRDefault="00805551" w:rsidP="00840D0F">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216932">
        <w:rPr>
          <w:rFonts w:ascii="Arabic Typesetting" w:eastAsia="Times New Roman" w:hAnsi="Arabic Typesetting" w:cs="Arabic Typesetting"/>
          <w:sz w:val="44"/>
          <w:szCs w:val="44"/>
          <w:rtl/>
        </w:rPr>
        <w:t xml:space="preserve">لوجدناه في مصلحة الفرد والمجتمع وكلّ النواهي لحماية العلاقة بين الربّ والعبد وبين الإنسان ونفسه وبين الإنسان وبني جنسه . ولنأخذ هذه الأمثلة الكثيرة لتوضيح المقصود : </w:t>
      </w:r>
    </w:p>
    <w:p w:rsidR="00F372D9" w:rsidRPr="00700336" w:rsidRDefault="00805551" w:rsidP="00840D0F">
      <w:pPr>
        <w:shd w:val="clear" w:color="auto" w:fill="FFFFFF"/>
        <w:spacing w:before="100" w:beforeAutospacing="1" w:after="100" w:afterAutospacing="1" w:line="240" w:lineRule="auto"/>
        <w:jc w:val="both"/>
        <w:rPr>
          <w:rFonts w:ascii="Arabic Typesetting" w:eastAsia="Times New Roman" w:hAnsi="Arabic Typesetting" w:cs="Arabic Typesetting"/>
          <w:b/>
          <w:bCs/>
          <w:sz w:val="44"/>
          <w:szCs w:val="44"/>
          <w:u w:val="single"/>
          <w:rtl/>
        </w:rPr>
      </w:pPr>
      <w:r w:rsidRPr="00700336">
        <w:rPr>
          <w:rFonts w:ascii="Arabic Typesetting" w:eastAsia="Times New Roman" w:hAnsi="Arabic Typesetting" w:cs="Arabic Typesetting"/>
          <w:b/>
          <w:bCs/>
          <w:sz w:val="44"/>
          <w:szCs w:val="44"/>
          <w:u w:val="single"/>
          <w:rtl/>
        </w:rPr>
        <w:t xml:space="preserve">فقد جاء الإسلام </w:t>
      </w:r>
      <w:r w:rsidR="00F372D9" w:rsidRPr="00700336">
        <w:rPr>
          <w:rFonts w:ascii="Arabic Typesetting" w:eastAsia="Times New Roman" w:hAnsi="Arabic Typesetting" w:cs="Arabic Typesetting" w:hint="cs"/>
          <w:b/>
          <w:bCs/>
          <w:sz w:val="44"/>
          <w:szCs w:val="44"/>
          <w:u w:val="single"/>
          <w:rtl/>
        </w:rPr>
        <w:t>:</w:t>
      </w:r>
    </w:p>
    <w:p w:rsidR="00F372D9" w:rsidRDefault="00805551" w:rsidP="00840D0F">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C60EC9">
        <w:rPr>
          <w:rFonts w:ascii="Arabic Typesetting" w:eastAsia="Times New Roman" w:hAnsi="Arabic Typesetting" w:cs="Arabic Typesetting"/>
          <w:b/>
          <w:bCs/>
          <w:sz w:val="44"/>
          <w:szCs w:val="44"/>
          <w:u w:val="single"/>
          <w:rtl/>
        </w:rPr>
        <w:t>بالنهي</w:t>
      </w:r>
      <w:r w:rsidRPr="00216932">
        <w:rPr>
          <w:rFonts w:ascii="Arabic Typesetting" w:eastAsia="Times New Roman" w:hAnsi="Arabic Typesetting" w:cs="Arabic Typesetting"/>
          <w:sz w:val="44"/>
          <w:szCs w:val="44"/>
          <w:rtl/>
        </w:rPr>
        <w:t xml:space="preserve"> عن الشرك بالله وعبادة غير الله وأنّ عبادة غير الله تعاسة وشقاء </w:t>
      </w:r>
      <w:r w:rsidR="005A3650">
        <w:rPr>
          <w:rFonts w:ascii="Arabic Typesetting" w:eastAsia="Times New Roman" w:hAnsi="Arabic Typesetting" w:cs="Arabic Typesetting" w:hint="cs"/>
          <w:sz w:val="44"/>
          <w:szCs w:val="44"/>
          <w:rtl/>
        </w:rPr>
        <w:t>.</w:t>
      </w:r>
    </w:p>
    <w:p w:rsidR="00F372D9" w:rsidRDefault="00805551" w:rsidP="00840D0F">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C60EC9">
        <w:rPr>
          <w:rFonts w:ascii="Arabic Typesetting" w:eastAsia="Times New Roman" w:hAnsi="Arabic Typesetting" w:cs="Arabic Typesetting"/>
          <w:b/>
          <w:bCs/>
          <w:sz w:val="44"/>
          <w:szCs w:val="44"/>
          <w:u w:val="single"/>
          <w:rtl/>
        </w:rPr>
        <w:t>والنهي</w:t>
      </w:r>
      <w:r w:rsidRPr="00216932">
        <w:rPr>
          <w:rFonts w:ascii="Arabic Typesetting" w:eastAsia="Times New Roman" w:hAnsi="Arabic Typesetting" w:cs="Arabic Typesetting"/>
          <w:sz w:val="44"/>
          <w:szCs w:val="44"/>
          <w:rtl/>
        </w:rPr>
        <w:t xml:space="preserve"> عن إتيان الكهان والعرافين وعن تصديقهم </w:t>
      </w:r>
      <w:r w:rsidR="005A3650">
        <w:rPr>
          <w:rFonts w:ascii="Arabic Typesetting" w:eastAsia="Times New Roman" w:hAnsi="Arabic Typesetting" w:cs="Arabic Typesetting" w:hint="cs"/>
          <w:sz w:val="44"/>
          <w:szCs w:val="44"/>
          <w:rtl/>
        </w:rPr>
        <w:t>.</w:t>
      </w:r>
    </w:p>
    <w:p w:rsidR="00F372D9" w:rsidRDefault="00805551" w:rsidP="00840D0F">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C60EC9">
        <w:rPr>
          <w:rFonts w:ascii="Arabic Typesetting" w:eastAsia="Times New Roman" w:hAnsi="Arabic Typesetting" w:cs="Arabic Typesetting"/>
          <w:b/>
          <w:bCs/>
          <w:sz w:val="44"/>
          <w:szCs w:val="44"/>
          <w:u w:val="single"/>
          <w:rtl/>
        </w:rPr>
        <w:t>والنهي</w:t>
      </w:r>
      <w:r w:rsidRPr="00216932">
        <w:rPr>
          <w:rFonts w:ascii="Arabic Typesetting" w:eastAsia="Times New Roman" w:hAnsi="Arabic Typesetting" w:cs="Arabic Typesetting"/>
          <w:sz w:val="44"/>
          <w:szCs w:val="44"/>
          <w:rtl/>
        </w:rPr>
        <w:t xml:space="preserve"> عن السحر الذي يعمل للتفريق بين شخصين أو الجمع بينهما وعن الاعتقاد في تأثير النجوم والكواكب في الحوادث وحياة الناس </w:t>
      </w:r>
      <w:r w:rsidR="005A3650">
        <w:rPr>
          <w:rFonts w:ascii="Arabic Typesetting" w:eastAsia="Times New Roman" w:hAnsi="Arabic Typesetting" w:cs="Arabic Typesetting" w:hint="cs"/>
          <w:sz w:val="44"/>
          <w:szCs w:val="44"/>
          <w:rtl/>
        </w:rPr>
        <w:t>.</w:t>
      </w:r>
      <w:r w:rsidRPr="00216932">
        <w:rPr>
          <w:rFonts w:ascii="Arabic Typesetting" w:eastAsia="Times New Roman" w:hAnsi="Arabic Typesetting" w:cs="Arabic Typesetting"/>
          <w:sz w:val="44"/>
          <w:szCs w:val="44"/>
          <w:rtl/>
        </w:rPr>
        <w:t> </w:t>
      </w:r>
    </w:p>
    <w:p w:rsidR="00805551" w:rsidRPr="00216932" w:rsidRDefault="00805551" w:rsidP="00840D0F">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C60EC9">
        <w:rPr>
          <w:rFonts w:ascii="Arabic Typesetting" w:eastAsia="Times New Roman" w:hAnsi="Arabic Typesetting" w:cs="Arabic Typesetting"/>
          <w:b/>
          <w:bCs/>
          <w:sz w:val="44"/>
          <w:szCs w:val="44"/>
          <w:u w:val="single"/>
          <w:rtl/>
        </w:rPr>
        <w:t>والنهي</w:t>
      </w:r>
      <w:r w:rsidRPr="00216932">
        <w:rPr>
          <w:rFonts w:ascii="Arabic Typesetting" w:eastAsia="Times New Roman" w:hAnsi="Arabic Typesetting" w:cs="Arabic Typesetting"/>
          <w:sz w:val="44"/>
          <w:szCs w:val="44"/>
          <w:rtl/>
        </w:rPr>
        <w:t xml:space="preserve"> عن سب الدهر لأن الله هو الذي يصرفه والنهي عن الطيرة وهي التشاؤم .   </w:t>
      </w:r>
    </w:p>
    <w:p w:rsidR="00805551" w:rsidRPr="00216932" w:rsidRDefault="00805551" w:rsidP="00840D0F">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C60EC9">
        <w:rPr>
          <w:rFonts w:ascii="Arabic Typesetting" w:eastAsia="Times New Roman" w:hAnsi="Arabic Typesetting" w:cs="Arabic Typesetting"/>
          <w:b/>
          <w:bCs/>
          <w:sz w:val="44"/>
          <w:szCs w:val="44"/>
          <w:u w:val="single"/>
          <w:rtl/>
        </w:rPr>
        <w:t>والنهي</w:t>
      </w:r>
      <w:r w:rsidRPr="00216932">
        <w:rPr>
          <w:rFonts w:ascii="Arabic Typesetting" w:eastAsia="Times New Roman" w:hAnsi="Arabic Typesetting" w:cs="Arabic Typesetting"/>
          <w:sz w:val="44"/>
          <w:szCs w:val="44"/>
          <w:rtl/>
        </w:rPr>
        <w:t xml:space="preserve"> عن إبطال الأعمال كما إذا قصد الرياء والسمعة والمن . </w:t>
      </w:r>
    </w:p>
    <w:p w:rsidR="00F372D9" w:rsidRDefault="005A3650" w:rsidP="00840D0F">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5A3650">
        <w:rPr>
          <w:rFonts w:ascii="Arabic Typesetting" w:eastAsia="Times New Roman" w:hAnsi="Arabic Typesetting" w:cs="Arabic Typesetting" w:hint="cs"/>
          <w:b/>
          <w:bCs/>
          <w:sz w:val="44"/>
          <w:szCs w:val="44"/>
          <w:u w:val="single"/>
          <w:rtl/>
        </w:rPr>
        <w:t>والنهي</w:t>
      </w:r>
      <w:r>
        <w:rPr>
          <w:rFonts w:ascii="Arabic Typesetting" w:eastAsia="Times New Roman" w:hAnsi="Arabic Typesetting" w:cs="Arabic Typesetting" w:hint="cs"/>
          <w:sz w:val="44"/>
          <w:szCs w:val="44"/>
          <w:rtl/>
        </w:rPr>
        <w:t xml:space="preserve"> </w:t>
      </w:r>
      <w:r w:rsidR="00805551" w:rsidRPr="00216932">
        <w:rPr>
          <w:rFonts w:ascii="Arabic Typesetting" w:eastAsia="Times New Roman" w:hAnsi="Arabic Typesetting" w:cs="Arabic Typesetting"/>
          <w:sz w:val="44"/>
          <w:szCs w:val="44"/>
          <w:rtl/>
        </w:rPr>
        <w:t xml:space="preserve">عن الانحناء أو السجود لغير الله </w:t>
      </w:r>
      <w:r>
        <w:rPr>
          <w:rFonts w:ascii="Arabic Typesetting" w:eastAsia="Times New Roman" w:hAnsi="Arabic Typesetting" w:cs="Arabic Typesetting" w:hint="cs"/>
          <w:sz w:val="44"/>
          <w:szCs w:val="44"/>
          <w:rtl/>
        </w:rPr>
        <w:t>.</w:t>
      </w:r>
      <w:r w:rsidR="00805551" w:rsidRPr="00216932">
        <w:rPr>
          <w:rFonts w:ascii="Arabic Typesetting" w:eastAsia="Times New Roman" w:hAnsi="Arabic Typesetting" w:cs="Arabic Typesetting"/>
          <w:sz w:val="44"/>
          <w:szCs w:val="44"/>
          <w:rtl/>
        </w:rPr>
        <w:t> </w:t>
      </w:r>
    </w:p>
    <w:p w:rsidR="00805551" w:rsidRPr="00216932" w:rsidRDefault="00805551" w:rsidP="00840D0F">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5A3650">
        <w:rPr>
          <w:rFonts w:ascii="Arabic Typesetting" w:eastAsia="Times New Roman" w:hAnsi="Arabic Typesetting" w:cs="Arabic Typesetting"/>
          <w:b/>
          <w:bCs/>
          <w:sz w:val="44"/>
          <w:szCs w:val="44"/>
          <w:u w:val="single"/>
          <w:rtl/>
        </w:rPr>
        <w:t>و</w:t>
      </w:r>
      <w:r w:rsidR="005A3650" w:rsidRPr="005A3650">
        <w:rPr>
          <w:rFonts w:ascii="Arabic Typesetting" w:eastAsia="Times New Roman" w:hAnsi="Arabic Typesetting" w:cs="Arabic Typesetting" w:hint="cs"/>
          <w:b/>
          <w:bCs/>
          <w:sz w:val="44"/>
          <w:szCs w:val="44"/>
          <w:u w:val="single"/>
          <w:rtl/>
        </w:rPr>
        <w:t>النهي</w:t>
      </w:r>
      <w:r w:rsidR="005A3650">
        <w:rPr>
          <w:rFonts w:ascii="Arabic Typesetting" w:eastAsia="Times New Roman" w:hAnsi="Arabic Typesetting" w:cs="Arabic Typesetting" w:hint="cs"/>
          <w:sz w:val="44"/>
          <w:szCs w:val="44"/>
          <w:rtl/>
        </w:rPr>
        <w:t xml:space="preserve"> </w:t>
      </w:r>
      <w:r w:rsidRPr="00216932">
        <w:rPr>
          <w:rFonts w:ascii="Arabic Typesetting" w:eastAsia="Times New Roman" w:hAnsi="Arabic Typesetting" w:cs="Arabic Typesetting"/>
          <w:sz w:val="44"/>
          <w:szCs w:val="44"/>
          <w:rtl/>
        </w:rPr>
        <w:t xml:space="preserve">عن الجلوس مع المنافقين أو الفساق استئناسا بهم أو إيناسا لهم . </w:t>
      </w:r>
    </w:p>
    <w:p w:rsidR="00805551" w:rsidRPr="00216932" w:rsidRDefault="00805551" w:rsidP="00840D0F">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5A3650">
        <w:rPr>
          <w:rFonts w:ascii="Arabic Typesetting" w:eastAsia="Times New Roman" w:hAnsi="Arabic Typesetting" w:cs="Arabic Typesetting"/>
          <w:b/>
          <w:bCs/>
          <w:sz w:val="44"/>
          <w:szCs w:val="44"/>
          <w:u w:val="single"/>
          <w:rtl/>
        </w:rPr>
        <w:t>و</w:t>
      </w:r>
      <w:r w:rsidR="005A3650" w:rsidRPr="005A3650">
        <w:rPr>
          <w:rFonts w:ascii="Arabic Typesetting" w:eastAsia="Times New Roman" w:hAnsi="Arabic Typesetting" w:cs="Arabic Typesetting" w:hint="cs"/>
          <w:b/>
          <w:bCs/>
          <w:sz w:val="44"/>
          <w:szCs w:val="44"/>
          <w:u w:val="single"/>
          <w:rtl/>
        </w:rPr>
        <w:t>النهي</w:t>
      </w:r>
      <w:r w:rsidR="005A3650">
        <w:rPr>
          <w:rFonts w:ascii="Arabic Typesetting" w:eastAsia="Times New Roman" w:hAnsi="Arabic Typesetting" w:cs="Arabic Typesetting" w:hint="cs"/>
          <w:sz w:val="44"/>
          <w:szCs w:val="44"/>
          <w:rtl/>
        </w:rPr>
        <w:t xml:space="preserve"> </w:t>
      </w:r>
      <w:r w:rsidRPr="00216932">
        <w:rPr>
          <w:rFonts w:ascii="Arabic Typesetting" w:eastAsia="Times New Roman" w:hAnsi="Arabic Typesetting" w:cs="Arabic Typesetting"/>
          <w:sz w:val="44"/>
          <w:szCs w:val="44"/>
          <w:rtl/>
        </w:rPr>
        <w:t xml:space="preserve">عن التلاعن بلعنة الله أو بغضبه أو بالنار. </w:t>
      </w:r>
    </w:p>
    <w:p w:rsidR="00F372D9" w:rsidRDefault="00805551" w:rsidP="00870033">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C60EC9">
        <w:rPr>
          <w:rFonts w:ascii="Arabic Typesetting" w:eastAsia="Times New Roman" w:hAnsi="Arabic Typesetting" w:cs="Arabic Typesetting"/>
          <w:b/>
          <w:bCs/>
          <w:sz w:val="44"/>
          <w:szCs w:val="44"/>
          <w:u w:val="single"/>
          <w:rtl/>
        </w:rPr>
        <w:t>والنهي</w:t>
      </w:r>
      <w:r w:rsidRPr="00216932">
        <w:rPr>
          <w:rFonts w:ascii="Arabic Typesetting" w:eastAsia="Times New Roman" w:hAnsi="Arabic Typesetting" w:cs="Arabic Typesetting"/>
          <w:sz w:val="44"/>
          <w:szCs w:val="44"/>
          <w:rtl/>
        </w:rPr>
        <w:t xml:space="preserve"> عن البول في الماء الراكد</w:t>
      </w:r>
      <w:r w:rsidR="00870033">
        <w:rPr>
          <w:rFonts w:ascii="Arabic Typesetting" w:eastAsia="Times New Roman" w:hAnsi="Arabic Typesetting" w:cs="Arabic Typesetting" w:hint="cs"/>
          <w:sz w:val="44"/>
          <w:szCs w:val="44"/>
          <w:rtl/>
        </w:rPr>
        <w:t>.</w:t>
      </w:r>
      <w:r w:rsidRPr="00216932">
        <w:rPr>
          <w:rFonts w:ascii="Arabic Typesetting" w:eastAsia="Times New Roman" w:hAnsi="Arabic Typesetting" w:cs="Arabic Typesetting"/>
          <w:sz w:val="44"/>
          <w:szCs w:val="44"/>
          <w:rtl/>
        </w:rPr>
        <w:t xml:space="preserve"> </w:t>
      </w:r>
    </w:p>
    <w:p w:rsidR="00F372D9" w:rsidRDefault="00805551" w:rsidP="005A3650">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5A3650">
        <w:rPr>
          <w:rFonts w:ascii="Arabic Typesetting" w:eastAsia="Times New Roman" w:hAnsi="Arabic Typesetting" w:cs="Arabic Typesetting"/>
          <w:b/>
          <w:bCs/>
          <w:sz w:val="44"/>
          <w:szCs w:val="44"/>
          <w:u w:val="single"/>
          <w:rtl/>
        </w:rPr>
        <w:lastRenderedPageBreak/>
        <w:t>و</w:t>
      </w:r>
      <w:r w:rsidR="005A3650" w:rsidRPr="005A3650">
        <w:rPr>
          <w:rFonts w:ascii="Arabic Typesetting" w:eastAsia="Times New Roman" w:hAnsi="Arabic Typesetting" w:cs="Arabic Typesetting" w:hint="cs"/>
          <w:b/>
          <w:bCs/>
          <w:sz w:val="44"/>
          <w:szCs w:val="44"/>
          <w:u w:val="single"/>
          <w:rtl/>
        </w:rPr>
        <w:t>النهي</w:t>
      </w:r>
      <w:r w:rsidR="005A3650">
        <w:rPr>
          <w:rFonts w:ascii="Arabic Typesetting" w:eastAsia="Times New Roman" w:hAnsi="Arabic Typesetting" w:cs="Arabic Typesetting" w:hint="cs"/>
          <w:sz w:val="44"/>
          <w:szCs w:val="44"/>
          <w:rtl/>
        </w:rPr>
        <w:t xml:space="preserve"> </w:t>
      </w:r>
      <w:r w:rsidRPr="00216932">
        <w:rPr>
          <w:rFonts w:ascii="Arabic Typesetting" w:eastAsia="Times New Roman" w:hAnsi="Arabic Typesetting" w:cs="Arabic Typesetting"/>
          <w:sz w:val="44"/>
          <w:szCs w:val="44"/>
          <w:rtl/>
        </w:rPr>
        <w:t xml:space="preserve">عن قضاء الحاجة على قارعة الطريق وفي ظل الناس وفي موارد الماء </w:t>
      </w:r>
      <w:r w:rsidR="005A3650">
        <w:rPr>
          <w:rFonts w:ascii="Arabic Typesetting" w:eastAsia="Times New Roman" w:hAnsi="Arabic Typesetting" w:cs="Arabic Typesetting" w:hint="cs"/>
          <w:sz w:val="44"/>
          <w:szCs w:val="44"/>
          <w:rtl/>
        </w:rPr>
        <w:t>.</w:t>
      </w:r>
    </w:p>
    <w:p w:rsidR="00F372D9" w:rsidRDefault="00805551" w:rsidP="00840D0F">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5A3650">
        <w:rPr>
          <w:rFonts w:ascii="Arabic Typesetting" w:eastAsia="Times New Roman" w:hAnsi="Arabic Typesetting" w:cs="Arabic Typesetting"/>
          <w:b/>
          <w:bCs/>
          <w:sz w:val="44"/>
          <w:szCs w:val="44"/>
          <w:u w:val="single"/>
          <w:rtl/>
        </w:rPr>
        <w:t>و</w:t>
      </w:r>
      <w:r w:rsidR="005A3650" w:rsidRPr="005A3650">
        <w:rPr>
          <w:rFonts w:ascii="Arabic Typesetting" w:eastAsia="Times New Roman" w:hAnsi="Arabic Typesetting" w:cs="Arabic Typesetting" w:hint="cs"/>
          <w:b/>
          <w:bCs/>
          <w:sz w:val="44"/>
          <w:szCs w:val="44"/>
          <w:u w:val="single"/>
          <w:rtl/>
        </w:rPr>
        <w:t>النهي</w:t>
      </w:r>
      <w:r w:rsidR="005A3650">
        <w:rPr>
          <w:rFonts w:ascii="Arabic Typesetting" w:eastAsia="Times New Roman" w:hAnsi="Arabic Typesetting" w:cs="Arabic Typesetting" w:hint="cs"/>
          <w:sz w:val="44"/>
          <w:szCs w:val="44"/>
          <w:rtl/>
        </w:rPr>
        <w:t xml:space="preserve"> </w:t>
      </w:r>
      <w:r w:rsidRPr="00216932">
        <w:rPr>
          <w:rFonts w:ascii="Arabic Typesetting" w:eastAsia="Times New Roman" w:hAnsi="Arabic Typesetting" w:cs="Arabic Typesetting"/>
          <w:sz w:val="44"/>
          <w:szCs w:val="44"/>
          <w:rtl/>
        </w:rPr>
        <w:t>عن استقبال القبلة واستدبارها ببول أو غائط</w:t>
      </w:r>
      <w:r w:rsidR="005A3650">
        <w:rPr>
          <w:rFonts w:ascii="Arabic Typesetting" w:eastAsia="Times New Roman" w:hAnsi="Arabic Typesetting" w:cs="Arabic Typesetting" w:hint="cs"/>
          <w:sz w:val="44"/>
          <w:szCs w:val="44"/>
          <w:rtl/>
        </w:rPr>
        <w:t>.</w:t>
      </w:r>
      <w:r w:rsidRPr="00216932">
        <w:rPr>
          <w:rFonts w:ascii="Arabic Typesetting" w:eastAsia="Times New Roman" w:hAnsi="Arabic Typesetting" w:cs="Arabic Typesetting"/>
          <w:sz w:val="44"/>
          <w:szCs w:val="44"/>
          <w:rtl/>
        </w:rPr>
        <w:t xml:space="preserve">  </w:t>
      </w:r>
    </w:p>
    <w:p w:rsidR="00F372D9" w:rsidRDefault="00805551" w:rsidP="00840D0F">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C60EC9">
        <w:rPr>
          <w:rFonts w:ascii="Arabic Typesetting" w:eastAsia="Times New Roman" w:hAnsi="Arabic Typesetting" w:cs="Arabic Typesetting"/>
          <w:b/>
          <w:bCs/>
          <w:sz w:val="44"/>
          <w:szCs w:val="44"/>
          <w:u w:val="single"/>
          <w:rtl/>
        </w:rPr>
        <w:t>والنهي</w:t>
      </w:r>
      <w:r w:rsidRPr="00216932">
        <w:rPr>
          <w:rFonts w:ascii="Arabic Typesetting" w:eastAsia="Times New Roman" w:hAnsi="Arabic Typesetting" w:cs="Arabic Typesetting"/>
          <w:sz w:val="44"/>
          <w:szCs w:val="44"/>
          <w:rtl/>
        </w:rPr>
        <w:t xml:space="preserve"> أن يمسك الرجل ذكره بيمينه وهو يبول </w:t>
      </w:r>
      <w:r w:rsidR="005A3650">
        <w:rPr>
          <w:rFonts w:ascii="Arabic Typesetting" w:eastAsia="Times New Roman" w:hAnsi="Arabic Typesetting" w:cs="Arabic Typesetting" w:hint="cs"/>
          <w:sz w:val="44"/>
          <w:szCs w:val="44"/>
          <w:rtl/>
        </w:rPr>
        <w:t>.</w:t>
      </w:r>
    </w:p>
    <w:p w:rsidR="00F372D9" w:rsidRDefault="00805551" w:rsidP="00840D0F">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5A3650">
        <w:rPr>
          <w:rFonts w:ascii="Arabic Typesetting" w:eastAsia="Times New Roman" w:hAnsi="Arabic Typesetting" w:cs="Arabic Typesetting"/>
          <w:b/>
          <w:bCs/>
          <w:sz w:val="44"/>
          <w:szCs w:val="44"/>
          <w:u w:val="single"/>
          <w:rtl/>
        </w:rPr>
        <w:t>و</w:t>
      </w:r>
      <w:r w:rsidR="005A3650" w:rsidRPr="005A3650">
        <w:rPr>
          <w:rFonts w:ascii="Arabic Typesetting" w:eastAsia="Times New Roman" w:hAnsi="Arabic Typesetting" w:cs="Arabic Typesetting" w:hint="cs"/>
          <w:b/>
          <w:bCs/>
          <w:sz w:val="44"/>
          <w:szCs w:val="44"/>
          <w:u w:val="single"/>
          <w:rtl/>
        </w:rPr>
        <w:t>النهي</w:t>
      </w:r>
      <w:r w:rsidR="005A3650">
        <w:rPr>
          <w:rFonts w:ascii="Arabic Typesetting" w:eastAsia="Times New Roman" w:hAnsi="Arabic Typesetting" w:cs="Arabic Typesetting" w:hint="cs"/>
          <w:sz w:val="44"/>
          <w:szCs w:val="44"/>
          <w:rtl/>
        </w:rPr>
        <w:t xml:space="preserve"> </w:t>
      </w:r>
      <w:r w:rsidRPr="00216932">
        <w:rPr>
          <w:rFonts w:ascii="Arabic Typesetting" w:eastAsia="Times New Roman" w:hAnsi="Arabic Typesetting" w:cs="Arabic Typesetting"/>
          <w:sz w:val="44"/>
          <w:szCs w:val="44"/>
          <w:rtl/>
        </w:rPr>
        <w:t xml:space="preserve">عن السلام على من يقضي حاجته </w:t>
      </w:r>
      <w:r w:rsidR="005A3650">
        <w:rPr>
          <w:rFonts w:ascii="Arabic Typesetting" w:eastAsia="Times New Roman" w:hAnsi="Arabic Typesetting" w:cs="Arabic Typesetting" w:hint="cs"/>
          <w:sz w:val="44"/>
          <w:szCs w:val="44"/>
          <w:rtl/>
        </w:rPr>
        <w:t>.</w:t>
      </w:r>
    </w:p>
    <w:p w:rsidR="00805551" w:rsidRPr="00216932" w:rsidRDefault="00805551" w:rsidP="00840D0F">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C60EC9">
        <w:rPr>
          <w:rFonts w:ascii="Arabic Typesetting" w:eastAsia="Times New Roman" w:hAnsi="Arabic Typesetting" w:cs="Arabic Typesetting"/>
          <w:b/>
          <w:bCs/>
          <w:sz w:val="44"/>
          <w:szCs w:val="44"/>
          <w:u w:val="single"/>
          <w:rtl/>
        </w:rPr>
        <w:t>ونهي</w:t>
      </w:r>
      <w:r w:rsidRPr="00216932">
        <w:rPr>
          <w:rFonts w:ascii="Arabic Typesetting" w:eastAsia="Times New Roman" w:hAnsi="Arabic Typesetting" w:cs="Arabic Typesetting"/>
          <w:sz w:val="44"/>
          <w:szCs w:val="44"/>
          <w:rtl/>
        </w:rPr>
        <w:t xml:space="preserve"> المستيقظ من نومه عن  إدخال يده في الإناء حتى يغسلها . </w:t>
      </w:r>
    </w:p>
    <w:p w:rsidR="00805551" w:rsidRPr="00216932" w:rsidRDefault="00805551" w:rsidP="00840D0F">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C60EC9">
        <w:rPr>
          <w:rFonts w:ascii="Arabic Typesetting" w:eastAsia="Times New Roman" w:hAnsi="Arabic Typesetting" w:cs="Arabic Typesetting"/>
          <w:b/>
          <w:bCs/>
          <w:sz w:val="44"/>
          <w:szCs w:val="44"/>
          <w:u w:val="single"/>
          <w:rtl/>
        </w:rPr>
        <w:t>والنهي</w:t>
      </w:r>
      <w:r w:rsidRPr="00216932">
        <w:rPr>
          <w:rFonts w:ascii="Arabic Typesetting" w:eastAsia="Times New Roman" w:hAnsi="Arabic Typesetting" w:cs="Arabic Typesetting"/>
          <w:sz w:val="44"/>
          <w:szCs w:val="44"/>
          <w:rtl/>
        </w:rPr>
        <w:t xml:space="preserve"> عن التنفل عند طلوع الشمس وعند زوالها وعند غروبها وهي تطلع وتغرب بين قرني شيطان . </w:t>
      </w:r>
    </w:p>
    <w:p w:rsidR="00805551" w:rsidRPr="00216932" w:rsidRDefault="00805551" w:rsidP="00840D0F">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C60EC9">
        <w:rPr>
          <w:rFonts w:ascii="Arabic Typesetting" w:eastAsia="Times New Roman" w:hAnsi="Arabic Typesetting" w:cs="Arabic Typesetting"/>
          <w:b/>
          <w:bCs/>
          <w:sz w:val="44"/>
          <w:szCs w:val="44"/>
          <w:u w:val="single"/>
          <w:rtl/>
        </w:rPr>
        <w:t>والنهي</w:t>
      </w:r>
      <w:r w:rsidRPr="00216932">
        <w:rPr>
          <w:rFonts w:ascii="Arabic Typesetting" w:eastAsia="Times New Roman" w:hAnsi="Arabic Typesetting" w:cs="Arabic Typesetting"/>
          <w:sz w:val="44"/>
          <w:szCs w:val="44"/>
          <w:rtl/>
        </w:rPr>
        <w:t xml:space="preserve"> عن الصلاة وهو بحضرة طعام يشتهيه وعن الصلاة وهو يدافع البول والغائط والريح  لأن كل ذلك يشغل المصلي ويصرفه عن الخشوع المطلوب  . </w:t>
      </w:r>
    </w:p>
    <w:p w:rsidR="00F372D9" w:rsidRDefault="00805551" w:rsidP="00840D0F">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C60EC9">
        <w:rPr>
          <w:rFonts w:ascii="Arabic Typesetting" w:eastAsia="Times New Roman" w:hAnsi="Arabic Typesetting" w:cs="Arabic Typesetting"/>
          <w:b/>
          <w:bCs/>
          <w:sz w:val="44"/>
          <w:szCs w:val="44"/>
          <w:u w:val="single"/>
          <w:rtl/>
        </w:rPr>
        <w:t>والنهي</w:t>
      </w:r>
      <w:r w:rsidRPr="00216932">
        <w:rPr>
          <w:rFonts w:ascii="Arabic Typesetting" w:eastAsia="Times New Roman" w:hAnsi="Arabic Typesetting" w:cs="Arabic Typesetting"/>
          <w:sz w:val="44"/>
          <w:szCs w:val="44"/>
          <w:rtl/>
        </w:rPr>
        <w:t xml:space="preserve"> أن يرفع المصلي صوته في الصلاة فيؤذي المؤمنين</w:t>
      </w:r>
      <w:r w:rsidR="005A3650">
        <w:rPr>
          <w:rFonts w:ascii="Arabic Typesetting" w:eastAsia="Times New Roman" w:hAnsi="Arabic Typesetting" w:cs="Arabic Typesetting" w:hint="cs"/>
          <w:sz w:val="44"/>
          <w:szCs w:val="44"/>
          <w:rtl/>
        </w:rPr>
        <w:t>.</w:t>
      </w:r>
    </w:p>
    <w:p w:rsidR="00805551" w:rsidRPr="00216932" w:rsidRDefault="00805551" w:rsidP="00840D0F">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216932">
        <w:rPr>
          <w:rFonts w:ascii="Arabic Typesetting" w:eastAsia="Times New Roman" w:hAnsi="Arabic Typesetting" w:cs="Arabic Typesetting"/>
          <w:sz w:val="44"/>
          <w:szCs w:val="44"/>
          <w:rtl/>
        </w:rPr>
        <w:t xml:space="preserve"> </w:t>
      </w:r>
      <w:r w:rsidRPr="005A3650">
        <w:rPr>
          <w:rFonts w:ascii="Arabic Typesetting" w:eastAsia="Times New Roman" w:hAnsi="Arabic Typesetting" w:cs="Arabic Typesetting"/>
          <w:b/>
          <w:bCs/>
          <w:sz w:val="44"/>
          <w:szCs w:val="44"/>
          <w:u w:val="single"/>
          <w:rtl/>
        </w:rPr>
        <w:t>و</w:t>
      </w:r>
      <w:r w:rsidR="005A3650" w:rsidRPr="005A3650">
        <w:rPr>
          <w:rFonts w:ascii="Arabic Typesetting" w:eastAsia="Times New Roman" w:hAnsi="Arabic Typesetting" w:cs="Arabic Typesetting" w:hint="cs"/>
          <w:b/>
          <w:bCs/>
          <w:sz w:val="44"/>
          <w:szCs w:val="44"/>
          <w:u w:val="single"/>
          <w:rtl/>
        </w:rPr>
        <w:t>النهي</w:t>
      </w:r>
      <w:r w:rsidR="005A3650">
        <w:rPr>
          <w:rFonts w:ascii="Arabic Typesetting" w:eastAsia="Times New Roman" w:hAnsi="Arabic Typesetting" w:cs="Arabic Typesetting" w:hint="cs"/>
          <w:sz w:val="44"/>
          <w:szCs w:val="44"/>
          <w:rtl/>
        </w:rPr>
        <w:t xml:space="preserve"> </w:t>
      </w:r>
      <w:r w:rsidRPr="00216932">
        <w:rPr>
          <w:rFonts w:ascii="Arabic Typesetting" w:eastAsia="Times New Roman" w:hAnsi="Arabic Typesetting" w:cs="Arabic Typesetting"/>
          <w:sz w:val="44"/>
          <w:szCs w:val="44"/>
          <w:rtl/>
        </w:rPr>
        <w:t xml:space="preserve">عن مواصلة قيام الليل إذا أصابه النعاس بل ينام ثم يقوم وعن قيام الليل كله وبخاصة إذا كان ذلك تباعا . </w:t>
      </w:r>
    </w:p>
    <w:p w:rsidR="00805551" w:rsidRPr="00216932" w:rsidRDefault="005A3650" w:rsidP="00840D0F">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5A3650">
        <w:rPr>
          <w:rFonts w:ascii="Arabic Typesetting" w:eastAsia="Times New Roman" w:hAnsi="Arabic Typesetting" w:cs="Arabic Typesetting" w:hint="cs"/>
          <w:b/>
          <w:bCs/>
          <w:sz w:val="44"/>
          <w:szCs w:val="44"/>
          <w:u w:val="single"/>
          <w:rtl/>
        </w:rPr>
        <w:t>و</w:t>
      </w:r>
      <w:r w:rsidR="00805551" w:rsidRPr="005A3650">
        <w:rPr>
          <w:rFonts w:ascii="Arabic Typesetting" w:eastAsia="Times New Roman" w:hAnsi="Arabic Typesetting" w:cs="Arabic Typesetting"/>
          <w:b/>
          <w:bCs/>
          <w:sz w:val="44"/>
          <w:szCs w:val="44"/>
          <w:u w:val="single"/>
          <w:rtl/>
        </w:rPr>
        <w:t>النهي</w:t>
      </w:r>
      <w:r w:rsidR="00805551" w:rsidRPr="00216932">
        <w:rPr>
          <w:rFonts w:ascii="Arabic Typesetting" w:eastAsia="Times New Roman" w:hAnsi="Arabic Typesetting" w:cs="Arabic Typesetting"/>
          <w:sz w:val="44"/>
          <w:szCs w:val="44"/>
          <w:rtl/>
        </w:rPr>
        <w:t xml:space="preserve"> أن يخرج المصلي من صلاته إذا شك في </w:t>
      </w:r>
      <w:r w:rsidR="00F372D9">
        <w:rPr>
          <w:rFonts w:ascii="Arabic Typesetting" w:eastAsia="Times New Roman" w:hAnsi="Arabic Typesetting" w:cs="Arabic Typesetting"/>
          <w:sz w:val="44"/>
          <w:szCs w:val="44"/>
          <w:rtl/>
        </w:rPr>
        <w:t>الحدث حتى يسمع صوتا أو يجد ريحا</w:t>
      </w:r>
      <w:r w:rsidR="00F372D9">
        <w:rPr>
          <w:rFonts w:ascii="Arabic Typesetting" w:eastAsia="Times New Roman" w:hAnsi="Arabic Typesetting" w:cs="Arabic Typesetting" w:hint="cs"/>
          <w:sz w:val="44"/>
          <w:szCs w:val="44"/>
          <w:rtl/>
        </w:rPr>
        <w:t>.</w:t>
      </w:r>
    </w:p>
    <w:p w:rsidR="00805551" w:rsidRPr="00216932" w:rsidRDefault="00805551" w:rsidP="00840D0F">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C60EC9">
        <w:rPr>
          <w:rFonts w:ascii="Arabic Typesetting" w:eastAsia="Times New Roman" w:hAnsi="Arabic Typesetting" w:cs="Arabic Typesetting"/>
          <w:b/>
          <w:bCs/>
          <w:sz w:val="44"/>
          <w:szCs w:val="44"/>
          <w:u w:val="single"/>
          <w:rtl/>
        </w:rPr>
        <w:t>والنهي</w:t>
      </w:r>
      <w:r w:rsidRPr="00216932">
        <w:rPr>
          <w:rFonts w:ascii="Arabic Typesetting" w:eastAsia="Times New Roman" w:hAnsi="Arabic Typesetting" w:cs="Arabic Typesetting"/>
          <w:sz w:val="44"/>
          <w:szCs w:val="44"/>
          <w:rtl/>
        </w:rPr>
        <w:t xml:space="preserve"> عن الشراء والبيع ونشد الضالة في المساجد لأنها أماكن العبادة وذكر الله فلا يليق فعل الأمور الدنيوية فيها . </w:t>
      </w:r>
    </w:p>
    <w:p w:rsidR="00F372D9" w:rsidRDefault="00805551" w:rsidP="00840D0F">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C60EC9">
        <w:rPr>
          <w:rFonts w:ascii="Arabic Typesetting" w:eastAsia="Times New Roman" w:hAnsi="Arabic Typesetting" w:cs="Arabic Typesetting"/>
          <w:b/>
          <w:bCs/>
          <w:sz w:val="44"/>
          <w:szCs w:val="44"/>
          <w:u w:val="single"/>
          <w:rtl/>
        </w:rPr>
        <w:t>والنهي</w:t>
      </w:r>
      <w:r w:rsidRPr="00216932">
        <w:rPr>
          <w:rFonts w:ascii="Arabic Typesetting" w:eastAsia="Times New Roman" w:hAnsi="Arabic Typesetting" w:cs="Arabic Typesetting"/>
          <w:sz w:val="44"/>
          <w:szCs w:val="44"/>
          <w:rtl/>
        </w:rPr>
        <w:t xml:space="preserve"> عن الإسراع بالمشي إذا أقيمت الصلاة بل يمشي وعليه السكينة والوقار</w:t>
      </w:r>
      <w:r w:rsidR="005A3650">
        <w:rPr>
          <w:rFonts w:ascii="Arabic Typesetting" w:eastAsia="Times New Roman" w:hAnsi="Arabic Typesetting" w:cs="Arabic Typesetting" w:hint="cs"/>
          <w:sz w:val="44"/>
          <w:szCs w:val="44"/>
          <w:rtl/>
        </w:rPr>
        <w:t>.</w:t>
      </w:r>
    </w:p>
    <w:p w:rsidR="00805551" w:rsidRPr="00216932" w:rsidRDefault="00805551" w:rsidP="00840D0F">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216932">
        <w:rPr>
          <w:rFonts w:ascii="Arabic Typesetting" w:eastAsia="Times New Roman" w:hAnsi="Arabic Typesetting" w:cs="Arabic Typesetting"/>
          <w:sz w:val="44"/>
          <w:szCs w:val="44"/>
          <w:rtl/>
        </w:rPr>
        <w:t xml:space="preserve"> </w:t>
      </w:r>
      <w:r w:rsidRPr="00C60EC9">
        <w:rPr>
          <w:rFonts w:ascii="Arabic Typesetting" w:eastAsia="Times New Roman" w:hAnsi="Arabic Typesetting" w:cs="Arabic Typesetting"/>
          <w:b/>
          <w:bCs/>
          <w:sz w:val="44"/>
          <w:szCs w:val="44"/>
          <w:u w:val="single"/>
          <w:rtl/>
        </w:rPr>
        <w:t>والنهي</w:t>
      </w:r>
      <w:r w:rsidRPr="00216932">
        <w:rPr>
          <w:rFonts w:ascii="Arabic Typesetting" w:eastAsia="Times New Roman" w:hAnsi="Arabic Typesetting" w:cs="Arabic Typesetting"/>
          <w:sz w:val="44"/>
          <w:szCs w:val="44"/>
          <w:rtl/>
        </w:rPr>
        <w:t xml:space="preserve"> عن التباهي في المساجد وعن تزيينها بتحمير أو تصفير أو زخرفة وكل ما يشغل المصلين</w:t>
      </w:r>
      <w:r w:rsidR="005A3650">
        <w:rPr>
          <w:rFonts w:ascii="Arabic Typesetting" w:eastAsia="Times New Roman" w:hAnsi="Arabic Typesetting" w:cs="Arabic Typesetting" w:hint="cs"/>
          <w:sz w:val="44"/>
          <w:szCs w:val="44"/>
          <w:rtl/>
        </w:rPr>
        <w:t>.</w:t>
      </w:r>
      <w:r w:rsidRPr="00216932">
        <w:rPr>
          <w:rFonts w:ascii="Arabic Typesetting" w:eastAsia="Times New Roman" w:hAnsi="Arabic Typesetting" w:cs="Arabic Typesetting"/>
          <w:sz w:val="44"/>
          <w:szCs w:val="44"/>
          <w:rtl/>
        </w:rPr>
        <w:t xml:space="preserve"> </w:t>
      </w:r>
    </w:p>
    <w:p w:rsidR="00F372D9" w:rsidRDefault="00805551" w:rsidP="00840D0F">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C60EC9">
        <w:rPr>
          <w:rFonts w:ascii="Arabic Typesetting" w:eastAsia="Times New Roman" w:hAnsi="Arabic Typesetting" w:cs="Arabic Typesetting"/>
          <w:b/>
          <w:bCs/>
          <w:sz w:val="44"/>
          <w:szCs w:val="44"/>
          <w:u w:val="single"/>
          <w:rtl/>
        </w:rPr>
        <w:t>والنهي</w:t>
      </w:r>
      <w:r w:rsidRPr="00216932">
        <w:rPr>
          <w:rFonts w:ascii="Arabic Typesetting" w:eastAsia="Times New Roman" w:hAnsi="Arabic Typesetting" w:cs="Arabic Typesetting"/>
          <w:sz w:val="44"/>
          <w:szCs w:val="44"/>
          <w:rtl/>
        </w:rPr>
        <w:t xml:space="preserve"> أن يصل يوما بيوم في الصوم دون إفطار بينهما</w:t>
      </w:r>
      <w:r w:rsidR="005A3650">
        <w:rPr>
          <w:rFonts w:ascii="Arabic Typesetting" w:eastAsia="Times New Roman" w:hAnsi="Arabic Typesetting" w:cs="Arabic Typesetting" w:hint="cs"/>
          <w:sz w:val="44"/>
          <w:szCs w:val="44"/>
          <w:rtl/>
        </w:rPr>
        <w:t>.</w:t>
      </w:r>
      <w:r w:rsidRPr="00216932">
        <w:rPr>
          <w:rFonts w:ascii="Arabic Typesetting" w:eastAsia="Times New Roman" w:hAnsi="Arabic Typesetting" w:cs="Arabic Typesetting"/>
          <w:sz w:val="44"/>
          <w:szCs w:val="44"/>
          <w:rtl/>
        </w:rPr>
        <w:t xml:space="preserve"> </w:t>
      </w:r>
    </w:p>
    <w:p w:rsidR="00805551" w:rsidRPr="00216932" w:rsidRDefault="00805551" w:rsidP="00840D0F">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C60EC9">
        <w:rPr>
          <w:rFonts w:ascii="Arabic Typesetting" w:eastAsia="Times New Roman" w:hAnsi="Arabic Typesetting" w:cs="Arabic Typesetting"/>
          <w:b/>
          <w:bCs/>
          <w:sz w:val="44"/>
          <w:szCs w:val="44"/>
          <w:u w:val="single"/>
          <w:rtl/>
        </w:rPr>
        <w:lastRenderedPageBreak/>
        <w:t>والنهي</w:t>
      </w:r>
      <w:r w:rsidRPr="00216932">
        <w:rPr>
          <w:rFonts w:ascii="Arabic Typesetting" w:eastAsia="Times New Roman" w:hAnsi="Arabic Typesetting" w:cs="Arabic Typesetting"/>
          <w:sz w:val="44"/>
          <w:szCs w:val="44"/>
          <w:rtl/>
        </w:rPr>
        <w:t xml:space="preserve"> أن تصوم المرأة صي</w:t>
      </w:r>
      <w:r w:rsidR="005A3650">
        <w:rPr>
          <w:rFonts w:ascii="Arabic Typesetting" w:eastAsia="Times New Roman" w:hAnsi="Arabic Typesetting" w:cs="Arabic Typesetting"/>
          <w:sz w:val="44"/>
          <w:szCs w:val="44"/>
          <w:rtl/>
        </w:rPr>
        <w:t>ام نافلة وبعلها شاهد إلا بإذنه</w:t>
      </w:r>
      <w:r w:rsidR="005A3650">
        <w:rPr>
          <w:rFonts w:ascii="Arabic Typesetting" w:eastAsia="Times New Roman" w:hAnsi="Arabic Typesetting" w:cs="Arabic Typesetting" w:hint="cs"/>
          <w:sz w:val="44"/>
          <w:szCs w:val="44"/>
          <w:rtl/>
        </w:rPr>
        <w:t>.</w:t>
      </w:r>
      <w:r w:rsidRPr="00216932">
        <w:rPr>
          <w:rFonts w:ascii="Arabic Typesetting" w:eastAsia="Times New Roman" w:hAnsi="Arabic Typesetting" w:cs="Arabic Typesetting"/>
          <w:sz w:val="44"/>
          <w:szCs w:val="44"/>
          <w:rtl/>
        </w:rPr>
        <w:t xml:space="preserve"> </w:t>
      </w:r>
    </w:p>
    <w:p w:rsidR="00F372D9" w:rsidRDefault="00805551" w:rsidP="00840D0F">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C60EC9">
        <w:rPr>
          <w:rFonts w:ascii="Arabic Typesetting" w:eastAsia="Times New Roman" w:hAnsi="Arabic Typesetting" w:cs="Arabic Typesetting"/>
          <w:b/>
          <w:bCs/>
          <w:sz w:val="44"/>
          <w:szCs w:val="44"/>
          <w:u w:val="single"/>
          <w:rtl/>
        </w:rPr>
        <w:t>والنهي</w:t>
      </w:r>
      <w:r w:rsidRPr="00216932">
        <w:rPr>
          <w:rFonts w:ascii="Arabic Typesetting" w:eastAsia="Times New Roman" w:hAnsi="Arabic Typesetting" w:cs="Arabic Typesetting"/>
          <w:sz w:val="44"/>
          <w:szCs w:val="44"/>
          <w:rtl/>
        </w:rPr>
        <w:t xml:space="preserve"> عن البناء على القبور أوتعليتها ورفعها والجلوس عليها والمشي بينها بالنعال وإنارتها والكتابة عليها و نبشه</w:t>
      </w:r>
      <w:r w:rsidR="005A3650">
        <w:rPr>
          <w:rFonts w:ascii="Arabic Typesetting" w:eastAsia="Times New Roman" w:hAnsi="Arabic Typesetting" w:cs="Arabic Typesetting"/>
          <w:sz w:val="44"/>
          <w:szCs w:val="44"/>
          <w:rtl/>
        </w:rPr>
        <w:t>ا</w:t>
      </w:r>
      <w:r w:rsidR="005A3650">
        <w:rPr>
          <w:rFonts w:ascii="Arabic Typesetting" w:eastAsia="Times New Roman" w:hAnsi="Arabic Typesetting" w:cs="Arabic Typesetting" w:hint="cs"/>
          <w:sz w:val="44"/>
          <w:szCs w:val="44"/>
          <w:rtl/>
        </w:rPr>
        <w:t>.</w:t>
      </w:r>
    </w:p>
    <w:p w:rsidR="00805551" w:rsidRPr="00216932" w:rsidRDefault="00805551" w:rsidP="00840D0F">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C60EC9">
        <w:rPr>
          <w:rFonts w:ascii="Arabic Typesetting" w:eastAsia="Times New Roman" w:hAnsi="Arabic Typesetting" w:cs="Arabic Typesetting"/>
          <w:b/>
          <w:bCs/>
          <w:sz w:val="44"/>
          <w:szCs w:val="44"/>
          <w:u w:val="single"/>
          <w:rtl/>
        </w:rPr>
        <w:t>والنهي</w:t>
      </w:r>
      <w:r w:rsidRPr="00216932">
        <w:rPr>
          <w:rFonts w:ascii="Arabic Typesetting" w:eastAsia="Times New Roman" w:hAnsi="Arabic Typesetting" w:cs="Arabic Typesetting"/>
          <w:sz w:val="44"/>
          <w:szCs w:val="44"/>
          <w:rtl/>
        </w:rPr>
        <w:t xml:space="preserve"> عن اتخاذ القبور مساجد </w:t>
      </w:r>
      <w:r w:rsidR="005A3650">
        <w:rPr>
          <w:rFonts w:ascii="Arabic Typesetting" w:eastAsia="Times New Roman" w:hAnsi="Arabic Typesetting" w:cs="Arabic Typesetting" w:hint="cs"/>
          <w:sz w:val="44"/>
          <w:szCs w:val="44"/>
          <w:rtl/>
        </w:rPr>
        <w:t>.</w:t>
      </w:r>
    </w:p>
    <w:p w:rsidR="00F372D9" w:rsidRDefault="00805551" w:rsidP="00840D0F">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C60EC9">
        <w:rPr>
          <w:rFonts w:ascii="Arabic Typesetting" w:eastAsia="Times New Roman" w:hAnsi="Arabic Typesetting" w:cs="Arabic Typesetting"/>
          <w:b/>
          <w:bCs/>
          <w:sz w:val="44"/>
          <w:szCs w:val="44"/>
          <w:u w:val="single"/>
          <w:rtl/>
        </w:rPr>
        <w:t>والنهي</w:t>
      </w:r>
      <w:r w:rsidRPr="00216932">
        <w:rPr>
          <w:rFonts w:ascii="Arabic Typesetting" w:eastAsia="Times New Roman" w:hAnsi="Arabic Typesetting" w:cs="Arabic Typesetting"/>
          <w:sz w:val="44"/>
          <w:szCs w:val="44"/>
          <w:rtl/>
        </w:rPr>
        <w:t xml:space="preserve"> عن النياحة وعن شق الثوب ونشر الشعر لموت ميت </w:t>
      </w:r>
      <w:r w:rsidR="005A3650">
        <w:rPr>
          <w:rFonts w:ascii="Arabic Typesetting" w:eastAsia="Times New Roman" w:hAnsi="Arabic Typesetting" w:cs="Arabic Typesetting" w:hint="cs"/>
          <w:sz w:val="44"/>
          <w:szCs w:val="44"/>
          <w:rtl/>
        </w:rPr>
        <w:t>.</w:t>
      </w:r>
    </w:p>
    <w:p w:rsidR="00805551" w:rsidRPr="00216932" w:rsidRDefault="00805551" w:rsidP="00840D0F">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C60EC9">
        <w:rPr>
          <w:rFonts w:ascii="Arabic Typesetting" w:eastAsia="Times New Roman" w:hAnsi="Arabic Typesetting" w:cs="Arabic Typesetting"/>
          <w:b/>
          <w:bCs/>
          <w:sz w:val="44"/>
          <w:szCs w:val="44"/>
          <w:u w:val="single"/>
          <w:rtl/>
        </w:rPr>
        <w:t>والنهي</w:t>
      </w:r>
      <w:r w:rsidRPr="00216932">
        <w:rPr>
          <w:rFonts w:ascii="Arabic Typesetting" w:eastAsia="Times New Roman" w:hAnsi="Arabic Typesetting" w:cs="Arabic Typesetting"/>
          <w:sz w:val="44"/>
          <w:szCs w:val="44"/>
          <w:rtl/>
        </w:rPr>
        <w:t xml:space="preserve"> عن نعي أهل الجاهلية أما مجرد الإخبار بموت الميت فلا حرج فيه . </w:t>
      </w:r>
    </w:p>
    <w:p w:rsidR="00F372D9" w:rsidRDefault="00805551" w:rsidP="00840D0F">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C60EC9">
        <w:rPr>
          <w:rFonts w:ascii="Arabic Typesetting" w:eastAsia="Times New Roman" w:hAnsi="Arabic Typesetting" w:cs="Arabic Typesetting"/>
          <w:b/>
          <w:bCs/>
          <w:sz w:val="44"/>
          <w:szCs w:val="44"/>
          <w:u w:val="single"/>
          <w:rtl/>
        </w:rPr>
        <w:t>والنهي</w:t>
      </w:r>
      <w:r w:rsidRPr="00216932">
        <w:rPr>
          <w:rFonts w:ascii="Arabic Typesetting" w:eastAsia="Times New Roman" w:hAnsi="Arabic Typesetting" w:cs="Arabic Typesetting"/>
          <w:sz w:val="44"/>
          <w:szCs w:val="44"/>
          <w:rtl/>
        </w:rPr>
        <w:t xml:space="preserve"> عن أكل الربا </w:t>
      </w:r>
      <w:r w:rsidR="005A3650">
        <w:rPr>
          <w:rFonts w:ascii="Arabic Typesetting" w:eastAsia="Times New Roman" w:hAnsi="Arabic Typesetting" w:cs="Arabic Typesetting" w:hint="cs"/>
          <w:sz w:val="44"/>
          <w:szCs w:val="44"/>
          <w:rtl/>
        </w:rPr>
        <w:t>.</w:t>
      </w:r>
    </w:p>
    <w:p w:rsidR="00F372D9" w:rsidRDefault="00805551" w:rsidP="00840D0F">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C60EC9">
        <w:rPr>
          <w:rFonts w:ascii="Arabic Typesetting" w:eastAsia="Times New Roman" w:hAnsi="Arabic Typesetting" w:cs="Arabic Typesetting"/>
          <w:b/>
          <w:bCs/>
          <w:sz w:val="44"/>
          <w:szCs w:val="44"/>
          <w:u w:val="single"/>
          <w:rtl/>
        </w:rPr>
        <w:t>والنهي</w:t>
      </w:r>
      <w:r w:rsidRPr="00216932">
        <w:rPr>
          <w:rFonts w:ascii="Arabic Typesetting" w:eastAsia="Times New Roman" w:hAnsi="Arabic Typesetting" w:cs="Arabic Typesetting"/>
          <w:sz w:val="44"/>
          <w:szCs w:val="44"/>
          <w:rtl/>
        </w:rPr>
        <w:t xml:space="preserve"> عن كلّ أنواع البيوع التي تشتمل على  الجهالة والتغرير والخداع</w:t>
      </w:r>
      <w:r w:rsidR="005A3650">
        <w:rPr>
          <w:rFonts w:ascii="Arabic Typesetting" w:eastAsia="Times New Roman" w:hAnsi="Arabic Typesetting" w:cs="Arabic Typesetting" w:hint="cs"/>
          <w:sz w:val="44"/>
          <w:szCs w:val="44"/>
          <w:rtl/>
        </w:rPr>
        <w:t>.</w:t>
      </w:r>
      <w:r w:rsidRPr="00216932">
        <w:rPr>
          <w:rFonts w:ascii="Arabic Typesetting" w:eastAsia="Times New Roman" w:hAnsi="Arabic Typesetting" w:cs="Arabic Typesetting"/>
          <w:sz w:val="44"/>
          <w:szCs w:val="44"/>
          <w:rtl/>
        </w:rPr>
        <w:t xml:space="preserve"> </w:t>
      </w:r>
    </w:p>
    <w:p w:rsidR="00F372D9" w:rsidRDefault="00805551" w:rsidP="00840D0F">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C60EC9">
        <w:rPr>
          <w:rFonts w:ascii="Arabic Typesetting" w:eastAsia="Times New Roman" w:hAnsi="Arabic Typesetting" w:cs="Arabic Typesetting"/>
          <w:b/>
          <w:bCs/>
          <w:sz w:val="44"/>
          <w:szCs w:val="44"/>
          <w:u w:val="single"/>
          <w:rtl/>
        </w:rPr>
        <w:t>والنهي</w:t>
      </w:r>
      <w:r w:rsidRPr="00216932">
        <w:rPr>
          <w:rFonts w:ascii="Arabic Typesetting" w:eastAsia="Times New Roman" w:hAnsi="Arabic Typesetting" w:cs="Arabic Typesetting"/>
          <w:sz w:val="44"/>
          <w:szCs w:val="44"/>
          <w:rtl/>
        </w:rPr>
        <w:t xml:space="preserve"> عن بيع الدم والخمر والخنزير والأصنام وكل شيْء حرمه الله فثمنه حرام بيعا وشراء</w:t>
      </w:r>
      <w:r w:rsidR="005A3650">
        <w:rPr>
          <w:rFonts w:ascii="Arabic Typesetting" w:eastAsia="Times New Roman" w:hAnsi="Arabic Typesetting" w:cs="Arabic Typesetting" w:hint="cs"/>
          <w:sz w:val="44"/>
          <w:szCs w:val="44"/>
          <w:rtl/>
        </w:rPr>
        <w:t>.</w:t>
      </w:r>
    </w:p>
    <w:p w:rsidR="00F372D9" w:rsidRDefault="00805551" w:rsidP="005A3650">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5A3650">
        <w:rPr>
          <w:rFonts w:ascii="Arabic Typesetting" w:eastAsia="Times New Roman" w:hAnsi="Arabic Typesetting" w:cs="Arabic Typesetting"/>
          <w:b/>
          <w:bCs/>
          <w:sz w:val="44"/>
          <w:szCs w:val="44"/>
          <w:u w:val="single"/>
          <w:rtl/>
        </w:rPr>
        <w:t xml:space="preserve"> </w:t>
      </w:r>
      <w:r w:rsidR="005A3650" w:rsidRPr="005A3650">
        <w:rPr>
          <w:rFonts w:ascii="Arabic Typesetting" w:eastAsia="Times New Roman" w:hAnsi="Arabic Typesetting" w:cs="Arabic Typesetting" w:hint="cs"/>
          <w:b/>
          <w:bCs/>
          <w:sz w:val="44"/>
          <w:szCs w:val="44"/>
          <w:u w:val="single"/>
          <w:rtl/>
        </w:rPr>
        <w:t>و</w:t>
      </w:r>
      <w:r w:rsidRPr="00C60EC9">
        <w:rPr>
          <w:rFonts w:ascii="Arabic Typesetting" w:eastAsia="Times New Roman" w:hAnsi="Arabic Typesetting" w:cs="Arabic Typesetting"/>
          <w:b/>
          <w:bCs/>
          <w:sz w:val="44"/>
          <w:szCs w:val="44"/>
          <w:u w:val="single"/>
          <w:rtl/>
        </w:rPr>
        <w:t>النهي</w:t>
      </w:r>
      <w:r w:rsidRPr="00216932">
        <w:rPr>
          <w:rFonts w:ascii="Arabic Typesetting" w:eastAsia="Times New Roman" w:hAnsi="Arabic Typesetting" w:cs="Arabic Typesetting"/>
          <w:sz w:val="44"/>
          <w:szCs w:val="44"/>
          <w:rtl/>
        </w:rPr>
        <w:t xml:space="preserve"> عن النجش وهو أن يزيد في ثمن السلعة من لا يريد شراءها كما يحصل في كثير من المزادات </w:t>
      </w:r>
      <w:r w:rsidR="005A3650">
        <w:rPr>
          <w:rFonts w:ascii="Arabic Typesetting" w:eastAsia="Times New Roman" w:hAnsi="Arabic Typesetting" w:cs="Arabic Typesetting" w:hint="cs"/>
          <w:sz w:val="44"/>
          <w:szCs w:val="44"/>
          <w:rtl/>
        </w:rPr>
        <w:t>.</w:t>
      </w:r>
    </w:p>
    <w:p w:rsidR="00F372D9" w:rsidRDefault="00805551" w:rsidP="00840D0F">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C60EC9">
        <w:rPr>
          <w:rFonts w:ascii="Arabic Typesetting" w:eastAsia="Times New Roman" w:hAnsi="Arabic Typesetting" w:cs="Arabic Typesetting"/>
          <w:b/>
          <w:bCs/>
          <w:sz w:val="44"/>
          <w:szCs w:val="44"/>
          <w:u w:val="single"/>
          <w:rtl/>
        </w:rPr>
        <w:t>والنهي</w:t>
      </w:r>
      <w:r w:rsidRPr="00216932">
        <w:rPr>
          <w:rFonts w:ascii="Arabic Typesetting" w:eastAsia="Times New Roman" w:hAnsi="Arabic Typesetting" w:cs="Arabic Typesetting"/>
          <w:sz w:val="44"/>
          <w:szCs w:val="44"/>
          <w:rtl/>
        </w:rPr>
        <w:t xml:space="preserve"> عن كتم عيوب السلعة وإخفائها عند بيعها </w:t>
      </w:r>
      <w:r w:rsidR="005A3650">
        <w:rPr>
          <w:rFonts w:ascii="Arabic Typesetting" w:eastAsia="Times New Roman" w:hAnsi="Arabic Typesetting" w:cs="Arabic Typesetting" w:hint="cs"/>
          <w:sz w:val="44"/>
          <w:szCs w:val="44"/>
          <w:rtl/>
        </w:rPr>
        <w:t>.</w:t>
      </w:r>
    </w:p>
    <w:p w:rsidR="00F372D9" w:rsidRDefault="00805551" w:rsidP="00840D0F">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C60EC9">
        <w:rPr>
          <w:rFonts w:ascii="Arabic Typesetting" w:eastAsia="Times New Roman" w:hAnsi="Arabic Typesetting" w:cs="Arabic Typesetting"/>
          <w:b/>
          <w:bCs/>
          <w:sz w:val="44"/>
          <w:szCs w:val="44"/>
          <w:u w:val="single"/>
          <w:rtl/>
        </w:rPr>
        <w:t>والنهي</w:t>
      </w:r>
      <w:r w:rsidRPr="00216932">
        <w:rPr>
          <w:rFonts w:ascii="Arabic Typesetting" w:eastAsia="Times New Roman" w:hAnsi="Arabic Typesetting" w:cs="Arabic Typesetting"/>
          <w:sz w:val="44"/>
          <w:szCs w:val="44"/>
          <w:rtl/>
        </w:rPr>
        <w:t xml:space="preserve"> عن بيع ما لا يملك </w:t>
      </w:r>
      <w:r w:rsidR="005A3650">
        <w:rPr>
          <w:rFonts w:ascii="Arabic Typesetting" w:eastAsia="Times New Roman" w:hAnsi="Arabic Typesetting" w:cs="Arabic Typesetting" w:hint="cs"/>
          <w:sz w:val="44"/>
          <w:szCs w:val="44"/>
          <w:rtl/>
        </w:rPr>
        <w:t>.</w:t>
      </w:r>
    </w:p>
    <w:p w:rsidR="00F372D9" w:rsidRDefault="00805551" w:rsidP="00840D0F">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5A3650">
        <w:rPr>
          <w:rFonts w:ascii="Arabic Typesetting" w:eastAsia="Times New Roman" w:hAnsi="Arabic Typesetting" w:cs="Arabic Typesetting"/>
          <w:b/>
          <w:bCs/>
          <w:sz w:val="44"/>
          <w:szCs w:val="44"/>
          <w:u w:val="single"/>
          <w:rtl/>
        </w:rPr>
        <w:t>و</w:t>
      </w:r>
      <w:r w:rsidR="005A3650" w:rsidRPr="005A3650">
        <w:rPr>
          <w:rFonts w:ascii="Arabic Typesetting" w:eastAsia="Times New Roman" w:hAnsi="Arabic Typesetting" w:cs="Arabic Typesetting" w:hint="cs"/>
          <w:b/>
          <w:bCs/>
          <w:sz w:val="44"/>
          <w:szCs w:val="44"/>
          <w:u w:val="single"/>
          <w:rtl/>
        </w:rPr>
        <w:t>النهي</w:t>
      </w:r>
      <w:r w:rsidR="005A3650">
        <w:rPr>
          <w:rFonts w:ascii="Arabic Typesetting" w:eastAsia="Times New Roman" w:hAnsi="Arabic Typesetting" w:cs="Arabic Typesetting" w:hint="cs"/>
          <w:sz w:val="44"/>
          <w:szCs w:val="44"/>
          <w:rtl/>
        </w:rPr>
        <w:t xml:space="preserve"> </w:t>
      </w:r>
      <w:r w:rsidRPr="00216932">
        <w:rPr>
          <w:rFonts w:ascii="Arabic Typesetting" w:eastAsia="Times New Roman" w:hAnsi="Arabic Typesetting" w:cs="Arabic Typesetting"/>
          <w:sz w:val="44"/>
          <w:szCs w:val="44"/>
          <w:rtl/>
        </w:rPr>
        <w:t>عن بيع الشيء قبل أن يحوزه</w:t>
      </w:r>
      <w:r w:rsidR="005A3650">
        <w:rPr>
          <w:rFonts w:ascii="Arabic Typesetting" w:eastAsia="Times New Roman" w:hAnsi="Arabic Typesetting" w:cs="Arabic Typesetting" w:hint="cs"/>
          <w:sz w:val="44"/>
          <w:szCs w:val="44"/>
          <w:rtl/>
        </w:rPr>
        <w:t>.</w:t>
      </w:r>
      <w:r w:rsidRPr="00216932">
        <w:rPr>
          <w:rFonts w:ascii="Arabic Typesetting" w:eastAsia="Times New Roman" w:hAnsi="Arabic Typesetting" w:cs="Arabic Typesetting"/>
          <w:sz w:val="44"/>
          <w:szCs w:val="44"/>
          <w:rtl/>
        </w:rPr>
        <w:t xml:space="preserve"> </w:t>
      </w:r>
    </w:p>
    <w:p w:rsidR="00F372D9" w:rsidRDefault="00805551" w:rsidP="00840D0F">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C60EC9">
        <w:rPr>
          <w:rFonts w:ascii="Arabic Typesetting" w:eastAsia="Times New Roman" w:hAnsi="Arabic Typesetting" w:cs="Arabic Typesetting"/>
          <w:b/>
          <w:bCs/>
          <w:sz w:val="44"/>
          <w:szCs w:val="44"/>
          <w:u w:val="single"/>
          <w:rtl/>
        </w:rPr>
        <w:t>والنهي</w:t>
      </w:r>
      <w:r w:rsidRPr="00216932">
        <w:rPr>
          <w:rFonts w:ascii="Arabic Typesetting" w:eastAsia="Times New Roman" w:hAnsi="Arabic Typesetting" w:cs="Arabic Typesetting"/>
          <w:sz w:val="44"/>
          <w:szCs w:val="44"/>
          <w:rtl/>
        </w:rPr>
        <w:t xml:space="preserve"> أن يبيع الرجل على بيع أخيه وأن يشتري على شراء أخيه وأن يسوم على سوم أخيه</w:t>
      </w:r>
      <w:r w:rsidR="005A3650">
        <w:rPr>
          <w:rFonts w:ascii="Arabic Typesetting" w:eastAsia="Times New Roman" w:hAnsi="Arabic Typesetting" w:cs="Arabic Typesetting" w:hint="cs"/>
          <w:sz w:val="44"/>
          <w:szCs w:val="44"/>
          <w:rtl/>
        </w:rPr>
        <w:t>.</w:t>
      </w:r>
      <w:r w:rsidRPr="00216932">
        <w:rPr>
          <w:rFonts w:ascii="Arabic Typesetting" w:eastAsia="Times New Roman" w:hAnsi="Arabic Typesetting" w:cs="Arabic Typesetting"/>
          <w:sz w:val="44"/>
          <w:szCs w:val="44"/>
          <w:rtl/>
        </w:rPr>
        <w:t xml:space="preserve"> </w:t>
      </w:r>
    </w:p>
    <w:p w:rsidR="00F372D9" w:rsidRDefault="00805551" w:rsidP="00840D0F">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C60EC9">
        <w:rPr>
          <w:rFonts w:ascii="Arabic Typesetting" w:eastAsia="Times New Roman" w:hAnsi="Arabic Typesetting" w:cs="Arabic Typesetting"/>
          <w:b/>
          <w:bCs/>
          <w:sz w:val="44"/>
          <w:szCs w:val="44"/>
          <w:u w:val="single"/>
          <w:rtl/>
        </w:rPr>
        <w:t>والنهي</w:t>
      </w:r>
      <w:r w:rsidRPr="00216932">
        <w:rPr>
          <w:rFonts w:ascii="Arabic Typesetting" w:eastAsia="Times New Roman" w:hAnsi="Arabic Typesetting" w:cs="Arabic Typesetting"/>
          <w:sz w:val="44"/>
          <w:szCs w:val="44"/>
          <w:rtl/>
        </w:rPr>
        <w:t xml:space="preserve"> عن بيع الثمار حتى يبدو صلاحها وتنجو من العاهة </w:t>
      </w:r>
      <w:r w:rsidR="005A3650">
        <w:rPr>
          <w:rFonts w:ascii="Arabic Typesetting" w:eastAsia="Times New Roman" w:hAnsi="Arabic Typesetting" w:cs="Arabic Typesetting" w:hint="cs"/>
          <w:sz w:val="44"/>
          <w:szCs w:val="44"/>
          <w:rtl/>
        </w:rPr>
        <w:t>.</w:t>
      </w:r>
    </w:p>
    <w:p w:rsidR="00F372D9" w:rsidRDefault="00805551" w:rsidP="00840D0F">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C60EC9">
        <w:rPr>
          <w:rFonts w:ascii="Arabic Typesetting" w:eastAsia="Times New Roman" w:hAnsi="Arabic Typesetting" w:cs="Arabic Typesetting"/>
          <w:b/>
          <w:bCs/>
          <w:sz w:val="44"/>
          <w:szCs w:val="44"/>
          <w:u w:val="single"/>
          <w:rtl/>
        </w:rPr>
        <w:t>والنهي</w:t>
      </w:r>
      <w:r w:rsidRPr="00216932">
        <w:rPr>
          <w:rFonts w:ascii="Arabic Typesetting" w:eastAsia="Times New Roman" w:hAnsi="Arabic Typesetting" w:cs="Arabic Typesetting"/>
          <w:sz w:val="44"/>
          <w:szCs w:val="44"/>
          <w:rtl/>
        </w:rPr>
        <w:t xml:space="preserve"> عن التطفيف في المكيال والميزان </w:t>
      </w:r>
      <w:r w:rsidR="005A3650">
        <w:rPr>
          <w:rFonts w:ascii="Arabic Typesetting" w:eastAsia="Times New Roman" w:hAnsi="Arabic Typesetting" w:cs="Arabic Typesetting" w:hint="cs"/>
          <w:sz w:val="44"/>
          <w:szCs w:val="44"/>
          <w:rtl/>
        </w:rPr>
        <w:t>.</w:t>
      </w:r>
    </w:p>
    <w:p w:rsidR="00F372D9" w:rsidRDefault="00805551" w:rsidP="00840D0F">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C60EC9">
        <w:rPr>
          <w:rFonts w:ascii="Arabic Typesetting" w:eastAsia="Times New Roman" w:hAnsi="Arabic Typesetting" w:cs="Arabic Typesetting"/>
          <w:b/>
          <w:bCs/>
          <w:sz w:val="44"/>
          <w:szCs w:val="44"/>
          <w:u w:val="single"/>
          <w:rtl/>
        </w:rPr>
        <w:lastRenderedPageBreak/>
        <w:t>والنهي</w:t>
      </w:r>
      <w:r w:rsidRPr="00216932">
        <w:rPr>
          <w:rFonts w:ascii="Arabic Typesetting" w:eastAsia="Times New Roman" w:hAnsi="Arabic Typesetting" w:cs="Arabic Typesetting"/>
          <w:sz w:val="44"/>
          <w:szCs w:val="44"/>
          <w:rtl/>
        </w:rPr>
        <w:t xml:space="preserve"> عن الاحتكار</w:t>
      </w:r>
      <w:r w:rsidR="005A3650">
        <w:rPr>
          <w:rFonts w:ascii="Arabic Typesetting" w:eastAsia="Times New Roman" w:hAnsi="Arabic Typesetting" w:cs="Arabic Typesetting" w:hint="cs"/>
          <w:sz w:val="44"/>
          <w:szCs w:val="44"/>
          <w:rtl/>
        </w:rPr>
        <w:t>.</w:t>
      </w:r>
      <w:r w:rsidRPr="00216932">
        <w:rPr>
          <w:rFonts w:ascii="Arabic Typesetting" w:eastAsia="Times New Roman" w:hAnsi="Arabic Typesetting" w:cs="Arabic Typesetting"/>
          <w:sz w:val="44"/>
          <w:szCs w:val="44"/>
          <w:rtl/>
        </w:rPr>
        <w:t xml:space="preserve"> </w:t>
      </w:r>
    </w:p>
    <w:p w:rsidR="00F372D9" w:rsidRDefault="00805551" w:rsidP="00840D0F">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C60EC9">
        <w:rPr>
          <w:rFonts w:ascii="Arabic Typesetting" w:eastAsia="Times New Roman" w:hAnsi="Arabic Typesetting" w:cs="Arabic Typesetting"/>
          <w:b/>
          <w:bCs/>
          <w:sz w:val="44"/>
          <w:szCs w:val="44"/>
          <w:u w:val="single"/>
          <w:rtl/>
        </w:rPr>
        <w:t>ونهي</w:t>
      </w:r>
      <w:r w:rsidRPr="00216932">
        <w:rPr>
          <w:rFonts w:ascii="Arabic Typesetting" w:eastAsia="Times New Roman" w:hAnsi="Arabic Typesetting" w:cs="Arabic Typesetting"/>
          <w:sz w:val="44"/>
          <w:szCs w:val="44"/>
          <w:rtl/>
        </w:rPr>
        <w:t xml:space="preserve"> الشريك في الأرض أو النخل وما شابهها عن بيع نصيبه حتى يعرضه على شريكه</w:t>
      </w:r>
      <w:r w:rsidR="005A3650">
        <w:rPr>
          <w:rFonts w:ascii="Arabic Typesetting" w:eastAsia="Times New Roman" w:hAnsi="Arabic Typesetting" w:cs="Arabic Typesetting" w:hint="cs"/>
          <w:sz w:val="44"/>
          <w:szCs w:val="44"/>
          <w:rtl/>
        </w:rPr>
        <w:t>.</w:t>
      </w:r>
      <w:r w:rsidRPr="00216932">
        <w:rPr>
          <w:rFonts w:ascii="Arabic Typesetting" w:eastAsia="Times New Roman" w:hAnsi="Arabic Typesetting" w:cs="Arabic Typesetting"/>
          <w:sz w:val="44"/>
          <w:szCs w:val="44"/>
          <w:rtl/>
        </w:rPr>
        <w:t xml:space="preserve"> </w:t>
      </w:r>
    </w:p>
    <w:p w:rsidR="00F372D9" w:rsidRDefault="00805551" w:rsidP="00840D0F">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C60EC9">
        <w:rPr>
          <w:rFonts w:ascii="Arabic Typesetting" w:eastAsia="Times New Roman" w:hAnsi="Arabic Typesetting" w:cs="Arabic Typesetting"/>
          <w:b/>
          <w:bCs/>
          <w:sz w:val="44"/>
          <w:szCs w:val="44"/>
          <w:u w:val="single"/>
          <w:rtl/>
        </w:rPr>
        <w:t>والنهي</w:t>
      </w:r>
      <w:r w:rsidRPr="00216932">
        <w:rPr>
          <w:rFonts w:ascii="Arabic Typesetting" w:eastAsia="Times New Roman" w:hAnsi="Arabic Typesetting" w:cs="Arabic Typesetting"/>
          <w:sz w:val="44"/>
          <w:szCs w:val="44"/>
          <w:rtl/>
        </w:rPr>
        <w:t xml:space="preserve"> عن أكل أموال اليتامى ظلما </w:t>
      </w:r>
      <w:r w:rsidR="005A3650">
        <w:rPr>
          <w:rFonts w:ascii="Arabic Typesetting" w:eastAsia="Times New Roman" w:hAnsi="Arabic Typesetting" w:cs="Arabic Typesetting" w:hint="cs"/>
          <w:sz w:val="44"/>
          <w:szCs w:val="44"/>
          <w:rtl/>
        </w:rPr>
        <w:t>.</w:t>
      </w:r>
    </w:p>
    <w:p w:rsidR="00F372D9" w:rsidRDefault="00805551" w:rsidP="00840D0F">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C60EC9">
        <w:rPr>
          <w:rFonts w:ascii="Arabic Typesetting" w:eastAsia="Times New Roman" w:hAnsi="Arabic Typesetting" w:cs="Arabic Typesetting"/>
          <w:b/>
          <w:bCs/>
          <w:sz w:val="44"/>
          <w:szCs w:val="44"/>
          <w:u w:val="single"/>
          <w:rtl/>
        </w:rPr>
        <w:t>والنهي</w:t>
      </w:r>
      <w:r w:rsidRPr="00216932">
        <w:rPr>
          <w:rFonts w:ascii="Arabic Typesetting" w:eastAsia="Times New Roman" w:hAnsi="Arabic Typesetting" w:cs="Arabic Typesetting"/>
          <w:sz w:val="44"/>
          <w:szCs w:val="44"/>
          <w:rtl/>
        </w:rPr>
        <w:t xml:space="preserve"> عن الميسر والغصب </w:t>
      </w:r>
      <w:r w:rsidR="005A3650">
        <w:rPr>
          <w:rFonts w:ascii="Arabic Typesetting" w:eastAsia="Times New Roman" w:hAnsi="Arabic Typesetting" w:cs="Arabic Typesetting" w:hint="cs"/>
          <w:sz w:val="44"/>
          <w:szCs w:val="44"/>
          <w:rtl/>
        </w:rPr>
        <w:t>.</w:t>
      </w:r>
    </w:p>
    <w:p w:rsidR="00F372D9" w:rsidRDefault="00805551" w:rsidP="00840D0F">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C60EC9">
        <w:rPr>
          <w:rFonts w:ascii="Arabic Typesetting" w:eastAsia="Times New Roman" w:hAnsi="Arabic Typesetting" w:cs="Arabic Typesetting"/>
          <w:b/>
          <w:bCs/>
          <w:sz w:val="44"/>
          <w:szCs w:val="44"/>
          <w:u w:val="single"/>
          <w:rtl/>
        </w:rPr>
        <w:t>والنهي</w:t>
      </w:r>
      <w:r w:rsidRPr="00216932">
        <w:rPr>
          <w:rFonts w:ascii="Arabic Typesetting" w:eastAsia="Times New Roman" w:hAnsi="Arabic Typesetting" w:cs="Arabic Typesetting"/>
          <w:sz w:val="44"/>
          <w:szCs w:val="44"/>
          <w:rtl/>
        </w:rPr>
        <w:t xml:space="preserve"> عن أخذ الرشوة وإعطائها </w:t>
      </w:r>
      <w:r w:rsidR="005A3650">
        <w:rPr>
          <w:rFonts w:ascii="Arabic Typesetting" w:eastAsia="Times New Roman" w:hAnsi="Arabic Typesetting" w:cs="Arabic Typesetting" w:hint="cs"/>
          <w:sz w:val="44"/>
          <w:szCs w:val="44"/>
          <w:rtl/>
        </w:rPr>
        <w:t>.</w:t>
      </w:r>
    </w:p>
    <w:p w:rsidR="00F372D9" w:rsidRDefault="00805551" w:rsidP="00840D0F">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5A3650">
        <w:rPr>
          <w:rFonts w:ascii="Arabic Typesetting" w:eastAsia="Times New Roman" w:hAnsi="Arabic Typesetting" w:cs="Arabic Typesetting"/>
          <w:b/>
          <w:bCs/>
          <w:sz w:val="44"/>
          <w:szCs w:val="44"/>
          <w:u w:val="single"/>
          <w:rtl/>
        </w:rPr>
        <w:t>والنهي</w:t>
      </w:r>
      <w:r w:rsidRPr="00216932">
        <w:rPr>
          <w:rFonts w:ascii="Arabic Typesetting" w:eastAsia="Times New Roman" w:hAnsi="Arabic Typesetting" w:cs="Arabic Typesetting"/>
          <w:sz w:val="44"/>
          <w:szCs w:val="44"/>
          <w:rtl/>
        </w:rPr>
        <w:t xml:space="preserve"> عن نهب أموال الناس</w:t>
      </w:r>
      <w:r w:rsidR="005A3650">
        <w:rPr>
          <w:rFonts w:ascii="Arabic Typesetting" w:eastAsia="Times New Roman" w:hAnsi="Arabic Typesetting" w:cs="Arabic Typesetting" w:hint="cs"/>
          <w:sz w:val="44"/>
          <w:szCs w:val="44"/>
          <w:rtl/>
        </w:rPr>
        <w:t>.</w:t>
      </w:r>
      <w:r w:rsidRPr="00216932">
        <w:rPr>
          <w:rFonts w:ascii="Arabic Typesetting" w:eastAsia="Times New Roman" w:hAnsi="Arabic Typesetting" w:cs="Arabic Typesetting"/>
          <w:sz w:val="44"/>
          <w:szCs w:val="44"/>
          <w:rtl/>
        </w:rPr>
        <w:t xml:space="preserve"> </w:t>
      </w:r>
    </w:p>
    <w:p w:rsidR="00F372D9" w:rsidRDefault="00805551" w:rsidP="00840D0F">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C60EC9">
        <w:rPr>
          <w:rFonts w:ascii="Arabic Typesetting" w:eastAsia="Times New Roman" w:hAnsi="Arabic Typesetting" w:cs="Arabic Typesetting"/>
          <w:b/>
          <w:bCs/>
          <w:sz w:val="44"/>
          <w:szCs w:val="44"/>
          <w:u w:val="single"/>
          <w:rtl/>
        </w:rPr>
        <w:t>والنهي</w:t>
      </w:r>
      <w:r w:rsidRPr="00216932">
        <w:rPr>
          <w:rFonts w:ascii="Arabic Typesetting" w:eastAsia="Times New Roman" w:hAnsi="Arabic Typesetting" w:cs="Arabic Typesetting"/>
          <w:sz w:val="44"/>
          <w:szCs w:val="44"/>
          <w:rtl/>
        </w:rPr>
        <w:t xml:space="preserve"> عن أكل أموالهم بالباطل وكذلك أخذها بقصد إتلافها </w:t>
      </w:r>
      <w:r w:rsidR="005A3650">
        <w:rPr>
          <w:rFonts w:ascii="Arabic Typesetting" w:eastAsia="Times New Roman" w:hAnsi="Arabic Typesetting" w:cs="Arabic Typesetting" w:hint="cs"/>
          <w:sz w:val="44"/>
          <w:szCs w:val="44"/>
          <w:rtl/>
        </w:rPr>
        <w:t>.</w:t>
      </w:r>
    </w:p>
    <w:p w:rsidR="00F372D9" w:rsidRDefault="00805551" w:rsidP="00840D0F">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C60EC9">
        <w:rPr>
          <w:rFonts w:ascii="Arabic Typesetting" w:eastAsia="Times New Roman" w:hAnsi="Arabic Typesetting" w:cs="Arabic Typesetting"/>
          <w:b/>
          <w:bCs/>
          <w:sz w:val="44"/>
          <w:szCs w:val="44"/>
          <w:u w:val="single"/>
          <w:rtl/>
        </w:rPr>
        <w:t>والنهي</w:t>
      </w:r>
      <w:r w:rsidRPr="00216932">
        <w:rPr>
          <w:rFonts w:ascii="Arabic Typesetting" w:eastAsia="Times New Roman" w:hAnsi="Arabic Typesetting" w:cs="Arabic Typesetting"/>
          <w:sz w:val="44"/>
          <w:szCs w:val="44"/>
          <w:rtl/>
        </w:rPr>
        <w:t xml:space="preserve"> عن بخس الناس أشياءهم </w:t>
      </w:r>
      <w:r w:rsidR="005A3650">
        <w:rPr>
          <w:rFonts w:ascii="Arabic Typesetting" w:eastAsia="Times New Roman" w:hAnsi="Arabic Typesetting" w:cs="Arabic Typesetting" w:hint="cs"/>
          <w:sz w:val="44"/>
          <w:szCs w:val="44"/>
          <w:rtl/>
        </w:rPr>
        <w:t>.</w:t>
      </w:r>
    </w:p>
    <w:p w:rsidR="00F372D9" w:rsidRDefault="00805551" w:rsidP="00840D0F">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C60EC9">
        <w:rPr>
          <w:rFonts w:ascii="Arabic Typesetting" w:eastAsia="Times New Roman" w:hAnsi="Arabic Typesetting" w:cs="Arabic Typesetting"/>
          <w:b/>
          <w:bCs/>
          <w:sz w:val="44"/>
          <w:szCs w:val="44"/>
          <w:u w:val="single"/>
          <w:rtl/>
        </w:rPr>
        <w:t>والنهي</w:t>
      </w:r>
      <w:r w:rsidRPr="00216932">
        <w:rPr>
          <w:rFonts w:ascii="Arabic Typesetting" w:eastAsia="Times New Roman" w:hAnsi="Arabic Typesetting" w:cs="Arabic Typesetting"/>
          <w:sz w:val="44"/>
          <w:szCs w:val="44"/>
          <w:rtl/>
        </w:rPr>
        <w:t xml:space="preserve"> عن كتمان اللقطة وتغييبها وعن أخذ اللقطة إلا لمن يعرفها </w:t>
      </w:r>
      <w:r w:rsidR="005A3650">
        <w:rPr>
          <w:rFonts w:ascii="Arabic Typesetting" w:eastAsia="Times New Roman" w:hAnsi="Arabic Typesetting" w:cs="Arabic Typesetting" w:hint="cs"/>
          <w:sz w:val="44"/>
          <w:szCs w:val="44"/>
          <w:rtl/>
        </w:rPr>
        <w:t>.</w:t>
      </w:r>
    </w:p>
    <w:p w:rsidR="00F372D9" w:rsidRDefault="00805551" w:rsidP="00840D0F">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C60EC9">
        <w:rPr>
          <w:rFonts w:ascii="Arabic Typesetting" w:eastAsia="Times New Roman" w:hAnsi="Arabic Typesetting" w:cs="Arabic Typesetting"/>
          <w:b/>
          <w:bCs/>
          <w:sz w:val="44"/>
          <w:szCs w:val="44"/>
          <w:u w:val="single"/>
          <w:rtl/>
        </w:rPr>
        <w:t>والنهي</w:t>
      </w:r>
      <w:r w:rsidRPr="00216932">
        <w:rPr>
          <w:rFonts w:ascii="Arabic Typesetting" w:eastAsia="Times New Roman" w:hAnsi="Arabic Typesetting" w:cs="Arabic Typesetting"/>
          <w:sz w:val="44"/>
          <w:szCs w:val="44"/>
          <w:rtl/>
        </w:rPr>
        <w:t xml:space="preserve"> عن الغش بأنواعه </w:t>
      </w:r>
      <w:r w:rsidR="005A3650">
        <w:rPr>
          <w:rFonts w:ascii="Arabic Typesetting" w:eastAsia="Times New Roman" w:hAnsi="Arabic Typesetting" w:cs="Arabic Typesetting" w:hint="cs"/>
          <w:sz w:val="44"/>
          <w:szCs w:val="44"/>
          <w:rtl/>
        </w:rPr>
        <w:t>.</w:t>
      </w:r>
    </w:p>
    <w:p w:rsidR="00F372D9" w:rsidRDefault="00805551" w:rsidP="00840D0F">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C60EC9">
        <w:rPr>
          <w:rFonts w:ascii="Arabic Typesetting" w:eastAsia="Times New Roman" w:hAnsi="Arabic Typesetting" w:cs="Arabic Typesetting"/>
          <w:b/>
          <w:bCs/>
          <w:sz w:val="44"/>
          <w:szCs w:val="44"/>
          <w:u w:val="single"/>
          <w:rtl/>
        </w:rPr>
        <w:t>والنهي</w:t>
      </w:r>
      <w:r w:rsidRPr="00216932">
        <w:rPr>
          <w:rFonts w:ascii="Arabic Typesetting" w:eastAsia="Times New Roman" w:hAnsi="Arabic Typesetting" w:cs="Arabic Typesetting"/>
          <w:sz w:val="44"/>
          <w:szCs w:val="44"/>
          <w:rtl/>
        </w:rPr>
        <w:t xml:space="preserve"> عن الاستدانة بدين لايريد وفاءه </w:t>
      </w:r>
      <w:r w:rsidR="005A3650">
        <w:rPr>
          <w:rFonts w:ascii="Arabic Typesetting" w:eastAsia="Times New Roman" w:hAnsi="Arabic Typesetting" w:cs="Arabic Typesetting" w:hint="cs"/>
          <w:sz w:val="44"/>
          <w:szCs w:val="44"/>
          <w:rtl/>
        </w:rPr>
        <w:t>.</w:t>
      </w:r>
      <w:r w:rsidRPr="00216932">
        <w:rPr>
          <w:rFonts w:ascii="Arabic Typesetting" w:eastAsia="Times New Roman" w:hAnsi="Arabic Typesetting" w:cs="Arabic Typesetting"/>
          <w:sz w:val="44"/>
          <w:szCs w:val="44"/>
          <w:rtl/>
        </w:rPr>
        <w:t> </w:t>
      </w:r>
    </w:p>
    <w:p w:rsidR="00F372D9" w:rsidRDefault="00805551" w:rsidP="00840D0F">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C60EC9">
        <w:rPr>
          <w:rFonts w:ascii="Arabic Typesetting" w:eastAsia="Times New Roman" w:hAnsi="Arabic Typesetting" w:cs="Arabic Typesetting"/>
          <w:b/>
          <w:bCs/>
          <w:sz w:val="44"/>
          <w:szCs w:val="44"/>
          <w:u w:val="single"/>
          <w:rtl/>
        </w:rPr>
        <w:t>والنهي</w:t>
      </w:r>
      <w:r w:rsidRPr="00216932">
        <w:rPr>
          <w:rFonts w:ascii="Arabic Typesetting" w:eastAsia="Times New Roman" w:hAnsi="Arabic Typesetting" w:cs="Arabic Typesetting"/>
          <w:sz w:val="44"/>
          <w:szCs w:val="44"/>
          <w:rtl/>
        </w:rPr>
        <w:t xml:space="preserve"> أن يأخذ المسلم من مال أخيه المسلم شيئا إلا بطيب نفس منه وما أخذ بسيف الحياء فهو حرام </w:t>
      </w:r>
      <w:r w:rsidR="005A3650">
        <w:rPr>
          <w:rFonts w:ascii="Arabic Typesetting" w:eastAsia="Times New Roman" w:hAnsi="Arabic Typesetting" w:cs="Arabic Typesetting" w:hint="cs"/>
          <w:sz w:val="44"/>
          <w:szCs w:val="44"/>
          <w:rtl/>
        </w:rPr>
        <w:t>.</w:t>
      </w:r>
      <w:r w:rsidRPr="00216932">
        <w:rPr>
          <w:rFonts w:ascii="Arabic Typesetting" w:eastAsia="Times New Roman" w:hAnsi="Arabic Typesetting" w:cs="Arabic Typesetting"/>
          <w:sz w:val="44"/>
          <w:szCs w:val="44"/>
          <w:rtl/>
        </w:rPr>
        <w:t> </w:t>
      </w:r>
    </w:p>
    <w:p w:rsidR="00805551" w:rsidRPr="00216932" w:rsidRDefault="00805551" w:rsidP="00840D0F">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C60EC9">
        <w:rPr>
          <w:rFonts w:ascii="Arabic Typesetting" w:eastAsia="Times New Roman" w:hAnsi="Arabic Typesetting" w:cs="Arabic Typesetting"/>
          <w:b/>
          <w:bCs/>
          <w:sz w:val="44"/>
          <w:szCs w:val="44"/>
          <w:u w:val="single"/>
          <w:rtl/>
        </w:rPr>
        <w:t>والنهي</w:t>
      </w:r>
      <w:r w:rsidR="005A3650">
        <w:rPr>
          <w:rFonts w:ascii="Arabic Typesetting" w:eastAsia="Times New Roman" w:hAnsi="Arabic Typesetting" w:cs="Arabic Typesetting"/>
          <w:sz w:val="44"/>
          <w:szCs w:val="44"/>
          <w:rtl/>
        </w:rPr>
        <w:t xml:space="preserve"> عن قبول الهدية بسبب الشفاعة</w:t>
      </w:r>
      <w:r w:rsidR="005A3650">
        <w:rPr>
          <w:rFonts w:ascii="Arabic Typesetting" w:eastAsia="Times New Roman" w:hAnsi="Arabic Typesetting" w:cs="Arabic Typesetting" w:hint="cs"/>
          <w:sz w:val="44"/>
          <w:szCs w:val="44"/>
          <w:rtl/>
        </w:rPr>
        <w:t>.</w:t>
      </w:r>
      <w:r w:rsidRPr="00216932">
        <w:rPr>
          <w:rFonts w:ascii="Arabic Typesetting" w:eastAsia="Times New Roman" w:hAnsi="Arabic Typesetting" w:cs="Arabic Typesetting"/>
          <w:sz w:val="44"/>
          <w:szCs w:val="44"/>
          <w:rtl/>
        </w:rPr>
        <w:t xml:space="preserve"> </w:t>
      </w:r>
    </w:p>
    <w:p w:rsidR="00F372D9" w:rsidRDefault="00805551" w:rsidP="00840D0F">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C60EC9">
        <w:rPr>
          <w:rFonts w:ascii="Arabic Typesetting" w:eastAsia="Times New Roman" w:hAnsi="Arabic Typesetting" w:cs="Arabic Typesetting"/>
          <w:b/>
          <w:bCs/>
          <w:sz w:val="44"/>
          <w:szCs w:val="44"/>
          <w:u w:val="single"/>
          <w:rtl/>
        </w:rPr>
        <w:t>والنهي</w:t>
      </w:r>
      <w:r w:rsidRPr="00216932">
        <w:rPr>
          <w:rFonts w:ascii="Arabic Typesetting" w:eastAsia="Times New Roman" w:hAnsi="Arabic Typesetting" w:cs="Arabic Typesetting"/>
          <w:sz w:val="44"/>
          <w:szCs w:val="44"/>
          <w:rtl/>
        </w:rPr>
        <w:t xml:space="preserve"> عن التبتل وهو ترك النكاح </w:t>
      </w:r>
      <w:r w:rsidR="005A3650">
        <w:rPr>
          <w:rFonts w:ascii="Arabic Typesetting" w:eastAsia="Times New Roman" w:hAnsi="Arabic Typesetting" w:cs="Arabic Typesetting" w:hint="cs"/>
          <w:sz w:val="44"/>
          <w:szCs w:val="44"/>
          <w:rtl/>
        </w:rPr>
        <w:t>.</w:t>
      </w:r>
    </w:p>
    <w:p w:rsidR="00F372D9" w:rsidRDefault="00805551" w:rsidP="00840D0F">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C60EC9">
        <w:rPr>
          <w:rFonts w:ascii="Arabic Typesetting" w:eastAsia="Times New Roman" w:hAnsi="Arabic Typesetting" w:cs="Arabic Typesetting"/>
          <w:b/>
          <w:bCs/>
          <w:sz w:val="44"/>
          <w:szCs w:val="44"/>
          <w:u w:val="single"/>
          <w:rtl/>
        </w:rPr>
        <w:t>والنهي</w:t>
      </w:r>
      <w:r w:rsidRPr="00216932">
        <w:rPr>
          <w:rFonts w:ascii="Arabic Typesetting" w:eastAsia="Times New Roman" w:hAnsi="Arabic Typesetting" w:cs="Arabic Typesetting"/>
          <w:sz w:val="44"/>
          <w:szCs w:val="44"/>
          <w:rtl/>
        </w:rPr>
        <w:t xml:space="preserve"> عن الاختصاء </w:t>
      </w:r>
      <w:r w:rsidR="005A3650">
        <w:rPr>
          <w:rFonts w:ascii="Arabic Typesetting" w:eastAsia="Times New Roman" w:hAnsi="Arabic Typesetting" w:cs="Arabic Typesetting" w:hint="cs"/>
          <w:sz w:val="44"/>
          <w:szCs w:val="44"/>
          <w:rtl/>
        </w:rPr>
        <w:t>.</w:t>
      </w:r>
    </w:p>
    <w:p w:rsidR="00F372D9" w:rsidRDefault="00805551" w:rsidP="00840D0F">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C60EC9">
        <w:rPr>
          <w:rFonts w:ascii="Arabic Typesetting" w:eastAsia="Times New Roman" w:hAnsi="Arabic Typesetting" w:cs="Arabic Typesetting"/>
          <w:b/>
          <w:bCs/>
          <w:sz w:val="44"/>
          <w:szCs w:val="44"/>
          <w:u w:val="single"/>
          <w:rtl/>
        </w:rPr>
        <w:t>والنهي</w:t>
      </w:r>
      <w:r w:rsidRPr="00216932">
        <w:rPr>
          <w:rFonts w:ascii="Arabic Typesetting" w:eastAsia="Times New Roman" w:hAnsi="Arabic Typesetting" w:cs="Arabic Typesetting"/>
          <w:sz w:val="44"/>
          <w:szCs w:val="44"/>
          <w:rtl/>
        </w:rPr>
        <w:t xml:space="preserve"> عن الجمع بين الأختين </w:t>
      </w:r>
      <w:r w:rsidR="005A3650">
        <w:rPr>
          <w:rFonts w:ascii="Arabic Typesetting" w:eastAsia="Times New Roman" w:hAnsi="Arabic Typesetting" w:cs="Arabic Typesetting" w:hint="cs"/>
          <w:sz w:val="44"/>
          <w:szCs w:val="44"/>
          <w:rtl/>
        </w:rPr>
        <w:t>.</w:t>
      </w:r>
    </w:p>
    <w:p w:rsidR="005A3650" w:rsidRDefault="00805551" w:rsidP="005A3650">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C60EC9">
        <w:rPr>
          <w:rFonts w:ascii="Arabic Typesetting" w:eastAsia="Times New Roman" w:hAnsi="Arabic Typesetting" w:cs="Arabic Typesetting"/>
          <w:b/>
          <w:bCs/>
          <w:sz w:val="44"/>
          <w:szCs w:val="44"/>
          <w:u w:val="single"/>
          <w:rtl/>
        </w:rPr>
        <w:lastRenderedPageBreak/>
        <w:t>والنهي</w:t>
      </w:r>
      <w:r w:rsidRPr="00216932">
        <w:rPr>
          <w:rFonts w:ascii="Arabic Typesetting" w:eastAsia="Times New Roman" w:hAnsi="Arabic Typesetting" w:cs="Arabic Typesetting"/>
          <w:sz w:val="44"/>
          <w:szCs w:val="44"/>
          <w:rtl/>
        </w:rPr>
        <w:t xml:space="preserve"> عن الجمع بين المرأة وعمتها والمرأة وخالتها </w:t>
      </w:r>
      <w:r w:rsidR="005A3650">
        <w:rPr>
          <w:rFonts w:ascii="Arabic Typesetting" w:eastAsia="Times New Roman" w:hAnsi="Arabic Typesetting" w:cs="Arabic Typesetting" w:hint="cs"/>
          <w:sz w:val="44"/>
          <w:szCs w:val="44"/>
          <w:rtl/>
        </w:rPr>
        <w:t>.</w:t>
      </w:r>
    </w:p>
    <w:p w:rsidR="00F372D9" w:rsidRDefault="00805551" w:rsidP="005A3650">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C60EC9">
        <w:rPr>
          <w:rFonts w:ascii="Arabic Typesetting" w:eastAsia="Times New Roman" w:hAnsi="Arabic Typesetting" w:cs="Arabic Typesetting"/>
          <w:b/>
          <w:bCs/>
          <w:sz w:val="44"/>
          <w:szCs w:val="44"/>
          <w:u w:val="single"/>
          <w:rtl/>
        </w:rPr>
        <w:t>والنهي</w:t>
      </w:r>
      <w:r w:rsidRPr="00216932">
        <w:rPr>
          <w:rFonts w:ascii="Arabic Typesetting" w:eastAsia="Times New Roman" w:hAnsi="Arabic Typesetting" w:cs="Arabic Typesetting"/>
          <w:sz w:val="44"/>
          <w:szCs w:val="44"/>
          <w:rtl/>
        </w:rPr>
        <w:t xml:space="preserve"> عن الشغار وهو أن يقول مثلا زوجني ابنتك أو أختك على أن أزوجك ابنتي أو أختي فتكون هذه مقابل الأخرى وهذا ظلم وحرام </w:t>
      </w:r>
      <w:r w:rsidR="005A3650">
        <w:rPr>
          <w:rFonts w:ascii="Arabic Typesetting" w:eastAsia="Times New Roman" w:hAnsi="Arabic Typesetting" w:cs="Arabic Typesetting" w:hint="cs"/>
          <w:sz w:val="44"/>
          <w:szCs w:val="44"/>
          <w:rtl/>
        </w:rPr>
        <w:t>.</w:t>
      </w:r>
    </w:p>
    <w:p w:rsidR="00F372D9" w:rsidRDefault="00805551" w:rsidP="00840D0F">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C60EC9">
        <w:rPr>
          <w:rFonts w:ascii="Arabic Typesetting" w:eastAsia="Times New Roman" w:hAnsi="Arabic Typesetting" w:cs="Arabic Typesetting"/>
          <w:b/>
          <w:bCs/>
          <w:sz w:val="44"/>
          <w:szCs w:val="44"/>
          <w:u w:val="single"/>
          <w:rtl/>
        </w:rPr>
        <w:t>والنهي</w:t>
      </w:r>
      <w:r w:rsidRPr="00216932">
        <w:rPr>
          <w:rFonts w:ascii="Arabic Typesetting" w:eastAsia="Times New Roman" w:hAnsi="Arabic Typesetting" w:cs="Arabic Typesetting"/>
          <w:sz w:val="44"/>
          <w:szCs w:val="44"/>
          <w:rtl/>
        </w:rPr>
        <w:t xml:space="preserve"> عن نكاح المتعة وهو نكاح إلى متفق عليه بين الطرفين ينتهي العقد بانتهاء الأجل </w:t>
      </w:r>
      <w:r w:rsidR="005A3650">
        <w:rPr>
          <w:rFonts w:ascii="Arabic Typesetting" w:eastAsia="Times New Roman" w:hAnsi="Arabic Typesetting" w:cs="Arabic Typesetting" w:hint="cs"/>
          <w:sz w:val="44"/>
          <w:szCs w:val="44"/>
          <w:rtl/>
        </w:rPr>
        <w:t>.</w:t>
      </w:r>
    </w:p>
    <w:p w:rsidR="00F372D9" w:rsidRDefault="00805551" w:rsidP="00840D0F">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C60EC9">
        <w:rPr>
          <w:rFonts w:ascii="Arabic Typesetting" w:eastAsia="Times New Roman" w:hAnsi="Arabic Typesetting" w:cs="Arabic Typesetting"/>
          <w:b/>
          <w:bCs/>
          <w:sz w:val="44"/>
          <w:szCs w:val="44"/>
          <w:u w:val="single"/>
          <w:rtl/>
        </w:rPr>
        <w:t>والنهي</w:t>
      </w:r>
      <w:r w:rsidRPr="00216932">
        <w:rPr>
          <w:rFonts w:ascii="Arabic Typesetting" w:eastAsia="Times New Roman" w:hAnsi="Arabic Typesetting" w:cs="Arabic Typesetting"/>
          <w:sz w:val="44"/>
          <w:szCs w:val="44"/>
          <w:rtl/>
        </w:rPr>
        <w:t xml:space="preserve"> عن وطء المرأة في المحيض وإنما يأتيها بعد أن تتطهر</w:t>
      </w:r>
      <w:r w:rsidR="005A3650">
        <w:rPr>
          <w:rFonts w:ascii="Arabic Typesetting" w:eastAsia="Times New Roman" w:hAnsi="Arabic Typesetting" w:cs="Arabic Typesetting" w:hint="cs"/>
          <w:sz w:val="44"/>
          <w:szCs w:val="44"/>
          <w:rtl/>
        </w:rPr>
        <w:t>.</w:t>
      </w:r>
      <w:r w:rsidRPr="00216932">
        <w:rPr>
          <w:rFonts w:ascii="Arabic Typesetting" w:eastAsia="Times New Roman" w:hAnsi="Arabic Typesetting" w:cs="Arabic Typesetting"/>
          <w:sz w:val="44"/>
          <w:szCs w:val="44"/>
          <w:rtl/>
        </w:rPr>
        <w:t xml:space="preserve"> </w:t>
      </w:r>
    </w:p>
    <w:p w:rsidR="00F372D9" w:rsidRDefault="00805551" w:rsidP="00840D0F">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C60EC9">
        <w:rPr>
          <w:rFonts w:ascii="Arabic Typesetting" w:eastAsia="Times New Roman" w:hAnsi="Arabic Typesetting" w:cs="Arabic Typesetting"/>
          <w:b/>
          <w:bCs/>
          <w:sz w:val="44"/>
          <w:szCs w:val="44"/>
          <w:u w:val="single"/>
          <w:rtl/>
        </w:rPr>
        <w:t>والنهي</w:t>
      </w:r>
      <w:r w:rsidRPr="00216932">
        <w:rPr>
          <w:rFonts w:ascii="Arabic Typesetting" w:eastAsia="Times New Roman" w:hAnsi="Arabic Typesetting" w:cs="Arabic Typesetting"/>
          <w:sz w:val="44"/>
          <w:szCs w:val="44"/>
          <w:rtl/>
        </w:rPr>
        <w:t xml:space="preserve"> عن إتيان المرأة في دبرها </w:t>
      </w:r>
      <w:r w:rsidR="005A3650">
        <w:rPr>
          <w:rFonts w:ascii="Arabic Typesetting" w:eastAsia="Times New Roman" w:hAnsi="Arabic Typesetting" w:cs="Arabic Typesetting" w:hint="cs"/>
          <w:sz w:val="44"/>
          <w:szCs w:val="44"/>
          <w:rtl/>
        </w:rPr>
        <w:t>.</w:t>
      </w:r>
    </w:p>
    <w:p w:rsidR="00F372D9" w:rsidRDefault="00805551" w:rsidP="00840D0F">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C60EC9">
        <w:rPr>
          <w:rFonts w:ascii="Arabic Typesetting" w:eastAsia="Times New Roman" w:hAnsi="Arabic Typesetting" w:cs="Arabic Typesetting"/>
          <w:b/>
          <w:bCs/>
          <w:sz w:val="44"/>
          <w:szCs w:val="44"/>
          <w:u w:val="single"/>
          <w:rtl/>
        </w:rPr>
        <w:t>والنهي</w:t>
      </w:r>
      <w:r w:rsidRPr="00216932">
        <w:rPr>
          <w:rFonts w:ascii="Arabic Typesetting" w:eastAsia="Times New Roman" w:hAnsi="Arabic Typesetting" w:cs="Arabic Typesetting"/>
          <w:sz w:val="44"/>
          <w:szCs w:val="44"/>
          <w:rtl/>
        </w:rPr>
        <w:t xml:space="preserve"> أن يخطب الرجل على خطبة أخيه حتى يترك أو يأذن له </w:t>
      </w:r>
      <w:r w:rsidR="005A3650">
        <w:rPr>
          <w:rFonts w:ascii="Arabic Typesetting" w:eastAsia="Times New Roman" w:hAnsi="Arabic Typesetting" w:cs="Arabic Typesetting" w:hint="cs"/>
          <w:sz w:val="44"/>
          <w:szCs w:val="44"/>
          <w:rtl/>
        </w:rPr>
        <w:t>.</w:t>
      </w:r>
    </w:p>
    <w:p w:rsidR="00F372D9" w:rsidRDefault="00805551" w:rsidP="00840D0F">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C60EC9">
        <w:rPr>
          <w:rFonts w:ascii="Arabic Typesetting" w:eastAsia="Times New Roman" w:hAnsi="Arabic Typesetting" w:cs="Arabic Typesetting"/>
          <w:b/>
          <w:bCs/>
          <w:sz w:val="44"/>
          <w:szCs w:val="44"/>
          <w:u w:val="single"/>
          <w:rtl/>
        </w:rPr>
        <w:t>والنهي</w:t>
      </w:r>
      <w:r w:rsidRPr="00216932">
        <w:rPr>
          <w:rFonts w:ascii="Arabic Typesetting" w:eastAsia="Times New Roman" w:hAnsi="Arabic Typesetting" w:cs="Arabic Typesetting"/>
          <w:sz w:val="44"/>
          <w:szCs w:val="44"/>
          <w:rtl/>
        </w:rPr>
        <w:t xml:space="preserve"> أن تنكح الثيب حتى تستأمر والبكر حتى تستأذن </w:t>
      </w:r>
      <w:r w:rsidR="005A3650">
        <w:rPr>
          <w:rFonts w:ascii="Arabic Typesetting" w:eastAsia="Times New Roman" w:hAnsi="Arabic Typesetting" w:cs="Arabic Typesetting" w:hint="cs"/>
          <w:sz w:val="44"/>
          <w:szCs w:val="44"/>
          <w:rtl/>
        </w:rPr>
        <w:t>.</w:t>
      </w:r>
    </w:p>
    <w:p w:rsidR="00F372D9" w:rsidRDefault="00805551" w:rsidP="00840D0F">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C60EC9">
        <w:rPr>
          <w:rFonts w:ascii="Arabic Typesetting" w:eastAsia="Times New Roman" w:hAnsi="Arabic Typesetting" w:cs="Arabic Typesetting"/>
          <w:b/>
          <w:bCs/>
          <w:sz w:val="44"/>
          <w:szCs w:val="44"/>
          <w:u w:val="single"/>
          <w:rtl/>
        </w:rPr>
        <w:t>والنهي</w:t>
      </w:r>
      <w:r w:rsidRPr="00216932">
        <w:rPr>
          <w:rFonts w:ascii="Arabic Typesetting" w:eastAsia="Times New Roman" w:hAnsi="Arabic Typesetting" w:cs="Arabic Typesetting"/>
          <w:sz w:val="44"/>
          <w:szCs w:val="44"/>
          <w:rtl/>
        </w:rPr>
        <w:t>عن التهنئة بقولهم بالرفاء والبنين لأنها من تهنئة الجاهلية وأ</w:t>
      </w:r>
      <w:r w:rsidR="005A3650">
        <w:rPr>
          <w:rFonts w:ascii="Arabic Typesetting" w:eastAsia="Times New Roman" w:hAnsi="Arabic Typesetting" w:cs="Arabic Typesetting"/>
          <w:sz w:val="44"/>
          <w:szCs w:val="44"/>
          <w:rtl/>
        </w:rPr>
        <w:t>هل الجاهلية كانوا يكرهون الإناث</w:t>
      </w:r>
      <w:r w:rsidR="005A3650">
        <w:rPr>
          <w:rFonts w:ascii="Arabic Typesetting" w:eastAsia="Times New Roman" w:hAnsi="Arabic Typesetting" w:cs="Arabic Typesetting" w:hint="cs"/>
          <w:sz w:val="44"/>
          <w:szCs w:val="44"/>
          <w:rtl/>
        </w:rPr>
        <w:t>.</w:t>
      </w:r>
    </w:p>
    <w:p w:rsidR="00F372D9" w:rsidRDefault="00805551" w:rsidP="00840D0F">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C60EC9">
        <w:rPr>
          <w:rFonts w:ascii="Arabic Typesetting" w:eastAsia="Times New Roman" w:hAnsi="Arabic Typesetting" w:cs="Arabic Typesetting"/>
          <w:b/>
          <w:bCs/>
          <w:sz w:val="44"/>
          <w:szCs w:val="44"/>
          <w:u w:val="single"/>
          <w:rtl/>
        </w:rPr>
        <w:t>والنهي</w:t>
      </w:r>
      <w:r w:rsidRPr="00216932">
        <w:rPr>
          <w:rFonts w:ascii="Arabic Typesetting" w:eastAsia="Times New Roman" w:hAnsi="Arabic Typesetting" w:cs="Arabic Typesetting"/>
          <w:sz w:val="44"/>
          <w:szCs w:val="44"/>
          <w:rtl/>
        </w:rPr>
        <w:t xml:space="preserve"> أن تكتم المطلقة ما خلق الله في رحمها </w:t>
      </w:r>
      <w:r w:rsidR="005A3650">
        <w:rPr>
          <w:rFonts w:ascii="Arabic Typesetting" w:eastAsia="Times New Roman" w:hAnsi="Arabic Typesetting" w:cs="Arabic Typesetting" w:hint="cs"/>
          <w:sz w:val="44"/>
          <w:szCs w:val="44"/>
          <w:rtl/>
        </w:rPr>
        <w:t>.</w:t>
      </w:r>
    </w:p>
    <w:p w:rsidR="00F372D9" w:rsidRDefault="00805551" w:rsidP="00840D0F">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C60EC9">
        <w:rPr>
          <w:rFonts w:ascii="Arabic Typesetting" w:eastAsia="Times New Roman" w:hAnsi="Arabic Typesetting" w:cs="Arabic Typesetting"/>
          <w:b/>
          <w:bCs/>
          <w:sz w:val="44"/>
          <w:szCs w:val="44"/>
          <w:u w:val="single"/>
          <w:rtl/>
        </w:rPr>
        <w:t>والنهي</w:t>
      </w:r>
      <w:r w:rsidRPr="00216932">
        <w:rPr>
          <w:rFonts w:ascii="Arabic Typesetting" w:eastAsia="Times New Roman" w:hAnsi="Arabic Typesetting" w:cs="Arabic Typesetting"/>
          <w:sz w:val="44"/>
          <w:szCs w:val="44"/>
          <w:rtl/>
        </w:rPr>
        <w:t xml:space="preserve"> أن يحدث الزوج والزوجة بما يكون بينهما من أمور الاستمتاع </w:t>
      </w:r>
      <w:r w:rsidR="005A3650">
        <w:rPr>
          <w:rFonts w:ascii="Arabic Typesetting" w:eastAsia="Times New Roman" w:hAnsi="Arabic Typesetting" w:cs="Arabic Typesetting" w:hint="cs"/>
          <w:sz w:val="44"/>
          <w:szCs w:val="44"/>
          <w:rtl/>
        </w:rPr>
        <w:t>.</w:t>
      </w:r>
    </w:p>
    <w:p w:rsidR="00F372D9" w:rsidRDefault="00805551" w:rsidP="00840D0F">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C60EC9">
        <w:rPr>
          <w:rFonts w:ascii="Arabic Typesetting" w:eastAsia="Times New Roman" w:hAnsi="Arabic Typesetting" w:cs="Arabic Typesetting"/>
          <w:b/>
          <w:bCs/>
          <w:sz w:val="44"/>
          <w:szCs w:val="44"/>
          <w:u w:val="single"/>
          <w:rtl/>
        </w:rPr>
        <w:t>والنهي</w:t>
      </w:r>
      <w:r w:rsidRPr="00216932">
        <w:rPr>
          <w:rFonts w:ascii="Arabic Typesetting" w:eastAsia="Times New Roman" w:hAnsi="Arabic Typesetting" w:cs="Arabic Typesetting"/>
          <w:sz w:val="44"/>
          <w:szCs w:val="44"/>
          <w:rtl/>
        </w:rPr>
        <w:t xml:space="preserve"> عن إفساد المرأة على زوجها </w:t>
      </w:r>
      <w:r w:rsidR="005A3650">
        <w:rPr>
          <w:rFonts w:ascii="Arabic Typesetting" w:eastAsia="Times New Roman" w:hAnsi="Arabic Typesetting" w:cs="Arabic Typesetting" w:hint="cs"/>
          <w:sz w:val="44"/>
          <w:szCs w:val="44"/>
          <w:rtl/>
        </w:rPr>
        <w:t>.</w:t>
      </w:r>
    </w:p>
    <w:p w:rsidR="00F372D9" w:rsidRDefault="00805551" w:rsidP="00840D0F">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C60EC9">
        <w:rPr>
          <w:rFonts w:ascii="Arabic Typesetting" w:eastAsia="Times New Roman" w:hAnsi="Arabic Typesetting" w:cs="Arabic Typesetting"/>
          <w:b/>
          <w:bCs/>
          <w:sz w:val="44"/>
          <w:szCs w:val="44"/>
          <w:u w:val="single"/>
          <w:rtl/>
        </w:rPr>
        <w:t>والنهي</w:t>
      </w:r>
      <w:r w:rsidRPr="00216932">
        <w:rPr>
          <w:rFonts w:ascii="Arabic Typesetting" w:eastAsia="Times New Roman" w:hAnsi="Arabic Typesetting" w:cs="Arabic Typesetting"/>
          <w:sz w:val="44"/>
          <w:szCs w:val="44"/>
          <w:rtl/>
        </w:rPr>
        <w:t xml:space="preserve"> عن اللعب بالطلاق </w:t>
      </w:r>
    </w:p>
    <w:p w:rsidR="00F372D9" w:rsidRDefault="00805551" w:rsidP="00840D0F">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C60EC9">
        <w:rPr>
          <w:rFonts w:ascii="Arabic Typesetting" w:eastAsia="Times New Roman" w:hAnsi="Arabic Typesetting" w:cs="Arabic Typesetting"/>
          <w:b/>
          <w:bCs/>
          <w:sz w:val="44"/>
          <w:szCs w:val="44"/>
          <w:u w:val="single"/>
          <w:rtl/>
        </w:rPr>
        <w:t>والنهي</w:t>
      </w:r>
      <w:r w:rsidRPr="00216932">
        <w:rPr>
          <w:rFonts w:ascii="Arabic Typesetting" w:eastAsia="Times New Roman" w:hAnsi="Arabic Typesetting" w:cs="Arabic Typesetting"/>
          <w:sz w:val="44"/>
          <w:szCs w:val="44"/>
          <w:rtl/>
        </w:rPr>
        <w:t xml:space="preserve"> أن تسأل المرأة طلاق أختها سواء كانت زوجة أو مخطوبة  مثل أن تسأل المرأة الرجل أن يطلق زوجته لتتزوجه</w:t>
      </w:r>
      <w:r w:rsidR="005A3650">
        <w:rPr>
          <w:rFonts w:ascii="Arabic Typesetting" w:eastAsia="Times New Roman" w:hAnsi="Arabic Typesetting" w:cs="Arabic Typesetting" w:hint="cs"/>
          <w:sz w:val="44"/>
          <w:szCs w:val="44"/>
          <w:rtl/>
        </w:rPr>
        <w:t>.</w:t>
      </w:r>
      <w:r w:rsidRPr="00216932">
        <w:rPr>
          <w:rFonts w:ascii="Arabic Typesetting" w:eastAsia="Times New Roman" w:hAnsi="Arabic Typesetting" w:cs="Arabic Typesetting"/>
          <w:sz w:val="44"/>
          <w:szCs w:val="44"/>
          <w:rtl/>
        </w:rPr>
        <w:t xml:space="preserve"> </w:t>
      </w:r>
    </w:p>
    <w:p w:rsidR="00F372D9" w:rsidRDefault="00805551" w:rsidP="00840D0F">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C60EC9">
        <w:rPr>
          <w:rFonts w:ascii="Arabic Typesetting" w:eastAsia="Times New Roman" w:hAnsi="Arabic Typesetting" w:cs="Arabic Typesetting"/>
          <w:b/>
          <w:bCs/>
          <w:sz w:val="44"/>
          <w:szCs w:val="44"/>
          <w:u w:val="single"/>
          <w:rtl/>
        </w:rPr>
        <w:t>ونهي</w:t>
      </w:r>
      <w:r w:rsidRPr="00216932">
        <w:rPr>
          <w:rFonts w:ascii="Arabic Typesetting" w:eastAsia="Times New Roman" w:hAnsi="Arabic Typesetting" w:cs="Arabic Typesetting"/>
          <w:sz w:val="44"/>
          <w:szCs w:val="44"/>
          <w:rtl/>
        </w:rPr>
        <w:t xml:space="preserve"> المرأة أن تنفق من مال زوجها إلا بإذنه</w:t>
      </w:r>
      <w:r w:rsidR="005A3650">
        <w:rPr>
          <w:rFonts w:ascii="Arabic Typesetting" w:eastAsia="Times New Roman" w:hAnsi="Arabic Typesetting" w:cs="Arabic Typesetting" w:hint="cs"/>
          <w:sz w:val="44"/>
          <w:szCs w:val="44"/>
          <w:rtl/>
        </w:rPr>
        <w:t>.</w:t>
      </w:r>
    </w:p>
    <w:p w:rsidR="00F372D9" w:rsidRDefault="00805551" w:rsidP="00840D0F">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216932">
        <w:rPr>
          <w:rFonts w:ascii="Arabic Typesetting" w:eastAsia="Times New Roman" w:hAnsi="Arabic Typesetting" w:cs="Arabic Typesetting"/>
          <w:sz w:val="44"/>
          <w:szCs w:val="44"/>
          <w:rtl/>
        </w:rPr>
        <w:t xml:space="preserve"> </w:t>
      </w:r>
      <w:r w:rsidRPr="00C60EC9">
        <w:rPr>
          <w:rFonts w:ascii="Arabic Typesetting" w:eastAsia="Times New Roman" w:hAnsi="Arabic Typesetting" w:cs="Arabic Typesetting"/>
          <w:b/>
          <w:bCs/>
          <w:sz w:val="44"/>
          <w:szCs w:val="44"/>
          <w:u w:val="single"/>
          <w:rtl/>
        </w:rPr>
        <w:t>ونهي</w:t>
      </w:r>
      <w:r w:rsidRPr="00216932">
        <w:rPr>
          <w:rFonts w:ascii="Arabic Typesetting" w:eastAsia="Times New Roman" w:hAnsi="Arabic Typesetting" w:cs="Arabic Typesetting"/>
          <w:sz w:val="44"/>
          <w:szCs w:val="44"/>
          <w:rtl/>
        </w:rPr>
        <w:t xml:space="preserve"> المرأة أن تهجر فراش زوجها فإن فعلت دون عذر شرعي لعنتها الملائكة</w:t>
      </w:r>
      <w:r w:rsidR="005A3650">
        <w:rPr>
          <w:rFonts w:ascii="Arabic Typesetting" w:eastAsia="Times New Roman" w:hAnsi="Arabic Typesetting" w:cs="Arabic Typesetting" w:hint="cs"/>
          <w:sz w:val="44"/>
          <w:szCs w:val="44"/>
          <w:rtl/>
        </w:rPr>
        <w:t>.</w:t>
      </w:r>
      <w:r w:rsidRPr="00216932">
        <w:rPr>
          <w:rFonts w:ascii="Arabic Typesetting" w:eastAsia="Times New Roman" w:hAnsi="Arabic Typesetting" w:cs="Arabic Typesetting"/>
          <w:sz w:val="44"/>
          <w:szCs w:val="44"/>
          <w:rtl/>
        </w:rPr>
        <w:t xml:space="preserve"> </w:t>
      </w:r>
    </w:p>
    <w:p w:rsidR="00F372D9" w:rsidRDefault="00805551" w:rsidP="00840D0F">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C60EC9">
        <w:rPr>
          <w:rFonts w:ascii="Arabic Typesetting" w:eastAsia="Times New Roman" w:hAnsi="Arabic Typesetting" w:cs="Arabic Typesetting"/>
          <w:b/>
          <w:bCs/>
          <w:sz w:val="44"/>
          <w:szCs w:val="44"/>
          <w:u w:val="single"/>
          <w:rtl/>
        </w:rPr>
        <w:lastRenderedPageBreak/>
        <w:t>والنهي</w:t>
      </w:r>
      <w:r w:rsidRPr="00216932">
        <w:rPr>
          <w:rFonts w:ascii="Arabic Typesetting" w:eastAsia="Times New Roman" w:hAnsi="Arabic Typesetting" w:cs="Arabic Typesetting"/>
          <w:sz w:val="44"/>
          <w:szCs w:val="44"/>
          <w:rtl/>
        </w:rPr>
        <w:t xml:space="preserve"> أن ينكح الرجل امرأة أبيه </w:t>
      </w:r>
      <w:r w:rsidR="005A3650">
        <w:rPr>
          <w:rFonts w:ascii="Arabic Typesetting" w:eastAsia="Times New Roman" w:hAnsi="Arabic Typesetting" w:cs="Arabic Typesetting" w:hint="cs"/>
          <w:sz w:val="44"/>
          <w:szCs w:val="44"/>
          <w:rtl/>
        </w:rPr>
        <w:t>.</w:t>
      </w:r>
    </w:p>
    <w:p w:rsidR="00F372D9" w:rsidRDefault="00805551" w:rsidP="00840D0F">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C60EC9">
        <w:rPr>
          <w:rFonts w:ascii="Arabic Typesetting" w:eastAsia="Times New Roman" w:hAnsi="Arabic Typesetting" w:cs="Arabic Typesetting"/>
          <w:b/>
          <w:bCs/>
          <w:sz w:val="44"/>
          <w:szCs w:val="44"/>
          <w:u w:val="single"/>
          <w:rtl/>
        </w:rPr>
        <w:t>والنهي</w:t>
      </w:r>
      <w:r w:rsidRPr="00216932">
        <w:rPr>
          <w:rFonts w:ascii="Arabic Typesetting" w:eastAsia="Times New Roman" w:hAnsi="Arabic Typesetting" w:cs="Arabic Typesetting"/>
          <w:sz w:val="44"/>
          <w:szCs w:val="44"/>
          <w:rtl/>
        </w:rPr>
        <w:t xml:space="preserve"> أن يطأ الرجل امرأة  فيها حمل من غيره </w:t>
      </w:r>
      <w:r w:rsidR="005A3650">
        <w:rPr>
          <w:rFonts w:ascii="Arabic Typesetting" w:eastAsia="Times New Roman" w:hAnsi="Arabic Typesetting" w:cs="Arabic Typesetting" w:hint="cs"/>
          <w:sz w:val="44"/>
          <w:szCs w:val="44"/>
          <w:rtl/>
        </w:rPr>
        <w:t>.</w:t>
      </w:r>
    </w:p>
    <w:p w:rsidR="00F372D9" w:rsidRDefault="00805551" w:rsidP="00840D0F">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C60EC9">
        <w:rPr>
          <w:rFonts w:ascii="Arabic Typesetting" w:eastAsia="Times New Roman" w:hAnsi="Arabic Typesetting" w:cs="Arabic Typesetting"/>
          <w:b/>
          <w:bCs/>
          <w:sz w:val="44"/>
          <w:szCs w:val="44"/>
          <w:u w:val="single"/>
          <w:rtl/>
        </w:rPr>
        <w:t>والنهي</w:t>
      </w:r>
      <w:r w:rsidRPr="00216932">
        <w:rPr>
          <w:rFonts w:ascii="Arabic Typesetting" w:eastAsia="Times New Roman" w:hAnsi="Arabic Typesetting" w:cs="Arabic Typesetting"/>
          <w:sz w:val="44"/>
          <w:szCs w:val="44"/>
          <w:rtl/>
        </w:rPr>
        <w:t xml:space="preserve"> أن يعزل الرجل عن زوجته الحرة إلا بإذنها </w:t>
      </w:r>
      <w:r w:rsidR="005A3650">
        <w:rPr>
          <w:rFonts w:ascii="Arabic Typesetting" w:eastAsia="Times New Roman" w:hAnsi="Arabic Typesetting" w:cs="Arabic Typesetting" w:hint="cs"/>
          <w:sz w:val="44"/>
          <w:szCs w:val="44"/>
          <w:rtl/>
        </w:rPr>
        <w:t>.</w:t>
      </w:r>
    </w:p>
    <w:p w:rsidR="00F372D9" w:rsidRDefault="00805551" w:rsidP="00840D0F">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C60EC9">
        <w:rPr>
          <w:rFonts w:ascii="Arabic Typesetting" w:eastAsia="Times New Roman" w:hAnsi="Arabic Typesetting" w:cs="Arabic Typesetting"/>
          <w:b/>
          <w:bCs/>
          <w:sz w:val="44"/>
          <w:szCs w:val="44"/>
          <w:u w:val="single"/>
          <w:rtl/>
        </w:rPr>
        <w:t>والنهي</w:t>
      </w:r>
      <w:r w:rsidRPr="00216932">
        <w:rPr>
          <w:rFonts w:ascii="Arabic Typesetting" w:eastAsia="Times New Roman" w:hAnsi="Arabic Typesetting" w:cs="Arabic Typesetting"/>
          <w:sz w:val="44"/>
          <w:szCs w:val="44"/>
          <w:rtl/>
        </w:rPr>
        <w:t xml:space="preserve"> أن يطرق الرجل أهله ويفاجأهم ليلا إذا قدم من سفر فإذا أخبرهم بوقت قدومه فلا حرج </w:t>
      </w:r>
      <w:r w:rsidR="005A3650">
        <w:rPr>
          <w:rFonts w:ascii="Arabic Typesetting" w:eastAsia="Times New Roman" w:hAnsi="Arabic Typesetting" w:cs="Arabic Typesetting" w:hint="cs"/>
          <w:sz w:val="44"/>
          <w:szCs w:val="44"/>
          <w:rtl/>
        </w:rPr>
        <w:t>.</w:t>
      </w:r>
    </w:p>
    <w:p w:rsidR="00F372D9" w:rsidRDefault="00805551" w:rsidP="00840D0F">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C60EC9">
        <w:rPr>
          <w:rFonts w:ascii="Arabic Typesetting" w:eastAsia="Times New Roman" w:hAnsi="Arabic Typesetting" w:cs="Arabic Typesetting"/>
          <w:b/>
          <w:bCs/>
          <w:sz w:val="44"/>
          <w:szCs w:val="44"/>
          <w:u w:val="single"/>
          <w:rtl/>
        </w:rPr>
        <w:t>ونهي</w:t>
      </w:r>
      <w:r w:rsidRPr="00216932">
        <w:rPr>
          <w:rFonts w:ascii="Arabic Typesetting" w:eastAsia="Times New Roman" w:hAnsi="Arabic Typesetting" w:cs="Arabic Typesetting"/>
          <w:sz w:val="44"/>
          <w:szCs w:val="44"/>
          <w:rtl/>
        </w:rPr>
        <w:t xml:space="preserve"> الزوج أن يأخذ من مهر زوجته بغير طيب نفس منها </w:t>
      </w:r>
      <w:r w:rsidR="005A3650">
        <w:rPr>
          <w:rFonts w:ascii="Arabic Typesetting" w:eastAsia="Times New Roman" w:hAnsi="Arabic Typesetting" w:cs="Arabic Typesetting" w:hint="cs"/>
          <w:sz w:val="44"/>
          <w:szCs w:val="44"/>
          <w:rtl/>
        </w:rPr>
        <w:t>.</w:t>
      </w:r>
      <w:r w:rsidRPr="00216932">
        <w:rPr>
          <w:rFonts w:ascii="Arabic Typesetting" w:eastAsia="Times New Roman" w:hAnsi="Arabic Typesetting" w:cs="Arabic Typesetting"/>
          <w:sz w:val="44"/>
          <w:szCs w:val="44"/>
          <w:rtl/>
        </w:rPr>
        <w:t> </w:t>
      </w:r>
    </w:p>
    <w:p w:rsidR="00805551" w:rsidRPr="00216932" w:rsidRDefault="00805551" w:rsidP="00840D0F">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C60EC9">
        <w:rPr>
          <w:rFonts w:ascii="Arabic Typesetting" w:eastAsia="Times New Roman" w:hAnsi="Arabic Typesetting" w:cs="Arabic Typesetting"/>
          <w:b/>
          <w:bCs/>
          <w:sz w:val="44"/>
          <w:szCs w:val="44"/>
          <w:u w:val="single"/>
          <w:rtl/>
        </w:rPr>
        <w:t>والنهي</w:t>
      </w:r>
      <w:r w:rsidRPr="00216932">
        <w:rPr>
          <w:rFonts w:ascii="Arabic Typesetting" w:eastAsia="Times New Roman" w:hAnsi="Arabic Typesetting" w:cs="Arabic Typesetting"/>
          <w:sz w:val="44"/>
          <w:szCs w:val="44"/>
          <w:rtl/>
        </w:rPr>
        <w:t xml:space="preserve"> عن الإضرار بالزوجة لتفتدي منه بالمال . </w:t>
      </w:r>
    </w:p>
    <w:p w:rsidR="00F372D9" w:rsidRDefault="00805551" w:rsidP="005A3650">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C60EC9">
        <w:rPr>
          <w:rFonts w:ascii="Arabic Typesetting" w:eastAsia="Times New Roman" w:hAnsi="Arabic Typesetting" w:cs="Arabic Typesetting"/>
          <w:b/>
          <w:bCs/>
          <w:sz w:val="44"/>
          <w:szCs w:val="44"/>
          <w:u w:val="single"/>
          <w:rtl/>
        </w:rPr>
        <w:t>ونهي</w:t>
      </w:r>
      <w:r w:rsidRPr="00216932">
        <w:rPr>
          <w:rFonts w:ascii="Arabic Typesetting" w:eastAsia="Times New Roman" w:hAnsi="Arabic Typesetting" w:cs="Arabic Typesetting"/>
          <w:sz w:val="44"/>
          <w:szCs w:val="44"/>
          <w:rtl/>
        </w:rPr>
        <w:t xml:space="preserve"> النساء عن التبرج</w:t>
      </w:r>
      <w:r w:rsidR="005A3650">
        <w:rPr>
          <w:rFonts w:ascii="Arabic Typesetting" w:eastAsia="Times New Roman" w:hAnsi="Arabic Typesetting" w:cs="Arabic Typesetting" w:hint="cs"/>
          <w:sz w:val="44"/>
          <w:szCs w:val="44"/>
          <w:rtl/>
        </w:rPr>
        <w:t>.</w:t>
      </w:r>
      <w:r w:rsidRPr="00216932">
        <w:rPr>
          <w:rFonts w:ascii="Arabic Typesetting" w:eastAsia="Times New Roman" w:hAnsi="Arabic Typesetting" w:cs="Arabic Typesetting"/>
          <w:sz w:val="44"/>
          <w:szCs w:val="44"/>
          <w:rtl/>
        </w:rPr>
        <w:t> </w:t>
      </w:r>
    </w:p>
    <w:p w:rsidR="00F372D9" w:rsidRDefault="00805551" w:rsidP="00840D0F">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C60EC9">
        <w:rPr>
          <w:rFonts w:ascii="Arabic Typesetting" w:eastAsia="Times New Roman" w:hAnsi="Arabic Typesetting" w:cs="Arabic Typesetting"/>
          <w:b/>
          <w:bCs/>
          <w:sz w:val="44"/>
          <w:szCs w:val="44"/>
          <w:u w:val="single"/>
          <w:rtl/>
        </w:rPr>
        <w:t>والنهي</w:t>
      </w:r>
      <w:r w:rsidRPr="00216932">
        <w:rPr>
          <w:rFonts w:ascii="Arabic Typesetting" w:eastAsia="Times New Roman" w:hAnsi="Arabic Typesetting" w:cs="Arabic Typesetting"/>
          <w:sz w:val="44"/>
          <w:szCs w:val="44"/>
          <w:rtl/>
        </w:rPr>
        <w:t xml:space="preserve"> عن المبالغة في ختان المرأة </w:t>
      </w:r>
      <w:r w:rsidR="005A3650">
        <w:rPr>
          <w:rFonts w:ascii="Arabic Typesetting" w:eastAsia="Times New Roman" w:hAnsi="Arabic Typesetting" w:cs="Arabic Typesetting" w:hint="cs"/>
          <w:sz w:val="44"/>
          <w:szCs w:val="44"/>
          <w:rtl/>
        </w:rPr>
        <w:t>.</w:t>
      </w:r>
    </w:p>
    <w:p w:rsidR="00F372D9" w:rsidRDefault="00805551" w:rsidP="00840D0F">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C60EC9">
        <w:rPr>
          <w:rFonts w:ascii="Arabic Typesetting" w:eastAsia="Times New Roman" w:hAnsi="Arabic Typesetting" w:cs="Arabic Typesetting"/>
          <w:b/>
          <w:bCs/>
          <w:sz w:val="44"/>
          <w:szCs w:val="44"/>
          <w:u w:val="single"/>
          <w:rtl/>
        </w:rPr>
        <w:t>والنهي</w:t>
      </w:r>
      <w:r w:rsidRPr="00216932">
        <w:rPr>
          <w:rFonts w:ascii="Arabic Typesetting" w:eastAsia="Times New Roman" w:hAnsi="Arabic Typesetting" w:cs="Arabic Typesetting"/>
          <w:sz w:val="44"/>
          <w:szCs w:val="44"/>
          <w:rtl/>
        </w:rPr>
        <w:t xml:space="preserve"> أن تدخل المرأة أحدا بيت زوجها إلا بإذنه ويكفي إذنه العام إذا لم يخالف الشرع</w:t>
      </w:r>
      <w:r w:rsidR="005A3650">
        <w:rPr>
          <w:rFonts w:ascii="Arabic Typesetting" w:eastAsia="Times New Roman" w:hAnsi="Arabic Typesetting" w:cs="Arabic Typesetting" w:hint="cs"/>
          <w:sz w:val="44"/>
          <w:szCs w:val="44"/>
          <w:rtl/>
        </w:rPr>
        <w:t>.</w:t>
      </w:r>
    </w:p>
    <w:p w:rsidR="00495398" w:rsidRDefault="00805551" w:rsidP="00840D0F">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C60EC9">
        <w:rPr>
          <w:rFonts w:ascii="Arabic Typesetting" w:eastAsia="Times New Roman" w:hAnsi="Arabic Typesetting" w:cs="Arabic Typesetting"/>
          <w:b/>
          <w:bCs/>
          <w:sz w:val="44"/>
          <w:szCs w:val="44"/>
          <w:u w:val="single"/>
          <w:rtl/>
        </w:rPr>
        <w:t>والنهي</w:t>
      </w:r>
      <w:r w:rsidRPr="00216932">
        <w:rPr>
          <w:rFonts w:ascii="Arabic Typesetting" w:eastAsia="Times New Roman" w:hAnsi="Arabic Typesetting" w:cs="Arabic Typesetting"/>
          <w:sz w:val="44"/>
          <w:szCs w:val="44"/>
          <w:rtl/>
        </w:rPr>
        <w:t xml:space="preserve"> عن التفريق بين الوالدة وولدها</w:t>
      </w:r>
      <w:r w:rsidR="005A3650">
        <w:rPr>
          <w:rFonts w:ascii="Arabic Typesetting" w:eastAsia="Times New Roman" w:hAnsi="Arabic Typesetting" w:cs="Arabic Typesetting" w:hint="cs"/>
          <w:sz w:val="44"/>
          <w:szCs w:val="44"/>
          <w:rtl/>
        </w:rPr>
        <w:t>.</w:t>
      </w:r>
      <w:r w:rsidRPr="00216932">
        <w:rPr>
          <w:rFonts w:ascii="Arabic Typesetting" w:eastAsia="Times New Roman" w:hAnsi="Arabic Typesetting" w:cs="Arabic Typesetting"/>
          <w:sz w:val="44"/>
          <w:szCs w:val="44"/>
          <w:rtl/>
        </w:rPr>
        <w:t xml:space="preserve"> </w:t>
      </w:r>
    </w:p>
    <w:p w:rsidR="00495398" w:rsidRDefault="00805551" w:rsidP="00840D0F">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216932">
        <w:rPr>
          <w:rFonts w:ascii="Arabic Typesetting" w:eastAsia="Times New Roman" w:hAnsi="Arabic Typesetting" w:cs="Arabic Typesetting"/>
          <w:sz w:val="44"/>
          <w:szCs w:val="44"/>
          <w:rtl/>
        </w:rPr>
        <w:t xml:space="preserve">و </w:t>
      </w:r>
      <w:r w:rsidRPr="00C60EC9">
        <w:rPr>
          <w:rFonts w:ascii="Arabic Typesetting" w:eastAsia="Times New Roman" w:hAnsi="Arabic Typesetting" w:cs="Arabic Typesetting"/>
          <w:b/>
          <w:bCs/>
          <w:sz w:val="44"/>
          <w:szCs w:val="44"/>
          <w:u w:val="single"/>
          <w:rtl/>
        </w:rPr>
        <w:t>النهي</w:t>
      </w:r>
      <w:r w:rsidRPr="00216932">
        <w:rPr>
          <w:rFonts w:ascii="Arabic Typesetting" w:eastAsia="Times New Roman" w:hAnsi="Arabic Typesetting" w:cs="Arabic Typesetting"/>
          <w:sz w:val="44"/>
          <w:szCs w:val="44"/>
          <w:rtl/>
        </w:rPr>
        <w:t xml:space="preserve"> عن الدياثة </w:t>
      </w:r>
      <w:r w:rsidR="005A3650">
        <w:rPr>
          <w:rFonts w:ascii="Arabic Typesetting" w:eastAsia="Times New Roman" w:hAnsi="Arabic Typesetting" w:cs="Arabic Typesetting" w:hint="cs"/>
          <w:sz w:val="44"/>
          <w:szCs w:val="44"/>
          <w:rtl/>
        </w:rPr>
        <w:t>.</w:t>
      </w:r>
    </w:p>
    <w:p w:rsidR="00805551" w:rsidRPr="00216932" w:rsidRDefault="00805551" w:rsidP="00840D0F">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C60EC9">
        <w:rPr>
          <w:rFonts w:ascii="Arabic Typesetting" w:eastAsia="Times New Roman" w:hAnsi="Arabic Typesetting" w:cs="Arabic Typesetting"/>
          <w:b/>
          <w:bCs/>
          <w:sz w:val="44"/>
          <w:szCs w:val="44"/>
          <w:u w:val="single"/>
          <w:rtl/>
        </w:rPr>
        <w:t>والنهي</w:t>
      </w:r>
      <w:r w:rsidRPr="00216932">
        <w:rPr>
          <w:rFonts w:ascii="Arabic Typesetting" w:eastAsia="Times New Roman" w:hAnsi="Arabic Typesetting" w:cs="Arabic Typesetting"/>
          <w:sz w:val="44"/>
          <w:szCs w:val="44"/>
          <w:rtl/>
        </w:rPr>
        <w:t xml:space="preserve"> عن إطلاق النظر إلى المرأة الأجنبية وعن اتباع النظرة النظرة . </w:t>
      </w:r>
    </w:p>
    <w:p w:rsidR="00495398" w:rsidRDefault="00805551" w:rsidP="00840D0F">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C60EC9">
        <w:rPr>
          <w:rFonts w:ascii="Arabic Typesetting" w:eastAsia="Times New Roman" w:hAnsi="Arabic Typesetting" w:cs="Arabic Typesetting"/>
          <w:b/>
          <w:bCs/>
          <w:sz w:val="44"/>
          <w:szCs w:val="44"/>
          <w:u w:val="single"/>
          <w:rtl/>
        </w:rPr>
        <w:t>والنهي</w:t>
      </w:r>
      <w:r w:rsidRPr="00216932">
        <w:rPr>
          <w:rFonts w:ascii="Arabic Typesetting" w:eastAsia="Times New Roman" w:hAnsi="Arabic Typesetting" w:cs="Arabic Typesetting"/>
          <w:sz w:val="44"/>
          <w:szCs w:val="44"/>
          <w:rtl/>
        </w:rPr>
        <w:t xml:space="preserve"> عن </w:t>
      </w:r>
      <w:r w:rsidR="00D67F93">
        <w:rPr>
          <w:rFonts w:ascii="Arabic Typesetting" w:eastAsia="Times New Roman" w:hAnsi="Arabic Typesetting" w:cs="Arabic Typesetting" w:hint="cs"/>
          <w:sz w:val="44"/>
          <w:szCs w:val="44"/>
          <w:rtl/>
        </w:rPr>
        <w:t xml:space="preserve">أكل </w:t>
      </w:r>
      <w:r w:rsidRPr="00216932">
        <w:rPr>
          <w:rFonts w:ascii="Arabic Typesetting" w:eastAsia="Times New Roman" w:hAnsi="Arabic Typesetting" w:cs="Arabic Typesetting"/>
          <w:sz w:val="44"/>
          <w:szCs w:val="44"/>
          <w:rtl/>
        </w:rPr>
        <w:t>الميتة سواء ماتت بالغرق أو الخنق أو الصعق أو السقوط  من مكان مرتفع</w:t>
      </w:r>
      <w:r w:rsidR="00D67F93">
        <w:rPr>
          <w:rFonts w:ascii="Arabic Typesetting" w:eastAsia="Times New Roman" w:hAnsi="Arabic Typesetting" w:cs="Arabic Typesetting" w:hint="cs"/>
          <w:sz w:val="44"/>
          <w:szCs w:val="44"/>
          <w:rtl/>
        </w:rPr>
        <w:t>.</w:t>
      </w:r>
    </w:p>
    <w:p w:rsidR="00495398" w:rsidRDefault="00805551" w:rsidP="00840D0F">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D67F93">
        <w:rPr>
          <w:rFonts w:ascii="Arabic Typesetting" w:eastAsia="Times New Roman" w:hAnsi="Arabic Typesetting" w:cs="Arabic Typesetting"/>
          <w:b/>
          <w:bCs/>
          <w:sz w:val="44"/>
          <w:szCs w:val="44"/>
          <w:u w:val="single"/>
          <w:rtl/>
        </w:rPr>
        <w:t>و</w:t>
      </w:r>
      <w:r w:rsidR="00D67F93" w:rsidRPr="00D67F93">
        <w:rPr>
          <w:rFonts w:ascii="Arabic Typesetting" w:eastAsia="Times New Roman" w:hAnsi="Arabic Typesetting" w:cs="Arabic Typesetting" w:hint="cs"/>
          <w:b/>
          <w:bCs/>
          <w:sz w:val="44"/>
          <w:szCs w:val="44"/>
          <w:u w:val="single"/>
          <w:rtl/>
        </w:rPr>
        <w:t>النهي</w:t>
      </w:r>
      <w:r w:rsidR="00D67F93">
        <w:rPr>
          <w:rFonts w:ascii="Arabic Typesetting" w:eastAsia="Times New Roman" w:hAnsi="Arabic Typesetting" w:cs="Arabic Typesetting" w:hint="cs"/>
          <w:sz w:val="44"/>
          <w:szCs w:val="44"/>
          <w:rtl/>
        </w:rPr>
        <w:t xml:space="preserve"> </w:t>
      </w:r>
      <w:r w:rsidRPr="00216932">
        <w:rPr>
          <w:rFonts w:ascii="Arabic Typesetting" w:eastAsia="Times New Roman" w:hAnsi="Arabic Typesetting" w:cs="Arabic Typesetting"/>
          <w:sz w:val="44"/>
          <w:szCs w:val="44"/>
          <w:rtl/>
        </w:rPr>
        <w:t xml:space="preserve">عن </w:t>
      </w:r>
      <w:r w:rsidR="00D67F93">
        <w:rPr>
          <w:rFonts w:ascii="Arabic Typesetting" w:eastAsia="Times New Roman" w:hAnsi="Arabic Typesetting" w:cs="Arabic Typesetting" w:hint="cs"/>
          <w:sz w:val="44"/>
          <w:szCs w:val="44"/>
          <w:rtl/>
        </w:rPr>
        <w:t xml:space="preserve">شرب أو أكل </w:t>
      </w:r>
      <w:r w:rsidRPr="00216932">
        <w:rPr>
          <w:rFonts w:ascii="Arabic Typesetting" w:eastAsia="Times New Roman" w:hAnsi="Arabic Typesetting" w:cs="Arabic Typesetting"/>
          <w:sz w:val="44"/>
          <w:szCs w:val="44"/>
          <w:rtl/>
        </w:rPr>
        <w:t xml:space="preserve">الدم </w:t>
      </w:r>
      <w:r w:rsidR="00D67F93">
        <w:rPr>
          <w:rFonts w:ascii="Arabic Typesetting" w:eastAsia="Times New Roman" w:hAnsi="Arabic Typesetting" w:cs="Arabic Typesetting" w:hint="cs"/>
          <w:sz w:val="44"/>
          <w:szCs w:val="44"/>
          <w:rtl/>
        </w:rPr>
        <w:t>.</w:t>
      </w:r>
    </w:p>
    <w:p w:rsidR="00495398" w:rsidRDefault="00805551" w:rsidP="00840D0F">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D67F93">
        <w:rPr>
          <w:rFonts w:ascii="Arabic Typesetting" w:eastAsia="Times New Roman" w:hAnsi="Arabic Typesetting" w:cs="Arabic Typesetting"/>
          <w:b/>
          <w:bCs/>
          <w:sz w:val="44"/>
          <w:szCs w:val="44"/>
          <w:u w:val="single"/>
          <w:rtl/>
        </w:rPr>
        <w:t>و</w:t>
      </w:r>
      <w:r w:rsidR="00D67F93" w:rsidRPr="00D67F93">
        <w:rPr>
          <w:rFonts w:ascii="Arabic Typesetting" w:eastAsia="Times New Roman" w:hAnsi="Arabic Typesetting" w:cs="Arabic Typesetting" w:hint="cs"/>
          <w:b/>
          <w:bCs/>
          <w:sz w:val="44"/>
          <w:szCs w:val="44"/>
          <w:u w:val="single"/>
          <w:rtl/>
        </w:rPr>
        <w:t>النهي</w:t>
      </w:r>
      <w:r w:rsidR="00D67F93">
        <w:rPr>
          <w:rFonts w:ascii="Arabic Typesetting" w:eastAsia="Times New Roman" w:hAnsi="Arabic Typesetting" w:cs="Arabic Typesetting" w:hint="cs"/>
          <w:sz w:val="44"/>
          <w:szCs w:val="44"/>
          <w:rtl/>
        </w:rPr>
        <w:t xml:space="preserve"> عن أكل </w:t>
      </w:r>
      <w:r w:rsidRPr="00216932">
        <w:rPr>
          <w:rFonts w:ascii="Arabic Typesetting" w:eastAsia="Times New Roman" w:hAnsi="Arabic Typesetting" w:cs="Arabic Typesetting"/>
          <w:sz w:val="44"/>
          <w:szCs w:val="44"/>
          <w:rtl/>
        </w:rPr>
        <w:t xml:space="preserve">لحم الخنزير </w:t>
      </w:r>
      <w:r w:rsidR="00D67F93">
        <w:rPr>
          <w:rFonts w:ascii="Arabic Typesetting" w:eastAsia="Times New Roman" w:hAnsi="Arabic Typesetting" w:cs="Arabic Typesetting" w:hint="cs"/>
          <w:sz w:val="44"/>
          <w:szCs w:val="44"/>
          <w:rtl/>
        </w:rPr>
        <w:t>.</w:t>
      </w:r>
    </w:p>
    <w:p w:rsidR="00495398" w:rsidRDefault="00805551" w:rsidP="00840D0F">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D67F93">
        <w:rPr>
          <w:rFonts w:ascii="Arabic Typesetting" w:eastAsia="Times New Roman" w:hAnsi="Arabic Typesetting" w:cs="Arabic Typesetting"/>
          <w:b/>
          <w:bCs/>
          <w:sz w:val="44"/>
          <w:szCs w:val="44"/>
          <w:u w:val="single"/>
          <w:rtl/>
        </w:rPr>
        <w:t>و</w:t>
      </w:r>
      <w:r w:rsidR="00D67F93" w:rsidRPr="00D67F93">
        <w:rPr>
          <w:rFonts w:ascii="Arabic Typesetting" w:eastAsia="Times New Roman" w:hAnsi="Arabic Typesetting" w:cs="Arabic Typesetting" w:hint="cs"/>
          <w:b/>
          <w:bCs/>
          <w:sz w:val="44"/>
          <w:szCs w:val="44"/>
          <w:u w:val="single"/>
          <w:rtl/>
        </w:rPr>
        <w:t>النهي</w:t>
      </w:r>
      <w:r w:rsidR="00D67F93">
        <w:rPr>
          <w:rFonts w:ascii="Arabic Typesetting" w:eastAsia="Times New Roman" w:hAnsi="Arabic Typesetting" w:cs="Arabic Typesetting" w:hint="cs"/>
          <w:sz w:val="44"/>
          <w:szCs w:val="44"/>
          <w:rtl/>
        </w:rPr>
        <w:t xml:space="preserve"> عن أكل </w:t>
      </w:r>
      <w:r w:rsidRPr="00216932">
        <w:rPr>
          <w:rFonts w:ascii="Arabic Typesetting" w:eastAsia="Times New Roman" w:hAnsi="Arabic Typesetting" w:cs="Arabic Typesetting"/>
          <w:sz w:val="44"/>
          <w:szCs w:val="44"/>
          <w:rtl/>
        </w:rPr>
        <w:t xml:space="preserve">ما ذبح على غير اسم الله </w:t>
      </w:r>
      <w:r w:rsidR="00D67F93">
        <w:rPr>
          <w:rFonts w:ascii="Arabic Typesetting" w:eastAsia="Times New Roman" w:hAnsi="Arabic Typesetting" w:cs="Arabic Typesetting" w:hint="cs"/>
          <w:sz w:val="44"/>
          <w:szCs w:val="44"/>
          <w:rtl/>
        </w:rPr>
        <w:t>.</w:t>
      </w:r>
    </w:p>
    <w:p w:rsidR="00805551" w:rsidRPr="00216932" w:rsidRDefault="00805551" w:rsidP="00840D0F">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D67F93">
        <w:rPr>
          <w:rFonts w:ascii="Arabic Typesetting" w:eastAsia="Times New Roman" w:hAnsi="Arabic Typesetting" w:cs="Arabic Typesetting"/>
          <w:b/>
          <w:bCs/>
          <w:sz w:val="44"/>
          <w:szCs w:val="44"/>
          <w:u w:val="single"/>
          <w:rtl/>
        </w:rPr>
        <w:t>و</w:t>
      </w:r>
      <w:r w:rsidR="00D67F93" w:rsidRPr="00D67F93">
        <w:rPr>
          <w:rFonts w:ascii="Arabic Typesetting" w:eastAsia="Times New Roman" w:hAnsi="Arabic Typesetting" w:cs="Arabic Typesetting" w:hint="cs"/>
          <w:b/>
          <w:bCs/>
          <w:sz w:val="44"/>
          <w:szCs w:val="44"/>
          <w:u w:val="single"/>
          <w:rtl/>
        </w:rPr>
        <w:t>النهي</w:t>
      </w:r>
      <w:r w:rsidR="00D67F93">
        <w:rPr>
          <w:rFonts w:ascii="Arabic Typesetting" w:eastAsia="Times New Roman" w:hAnsi="Arabic Typesetting" w:cs="Arabic Typesetting" w:hint="cs"/>
          <w:sz w:val="44"/>
          <w:szCs w:val="44"/>
          <w:rtl/>
        </w:rPr>
        <w:t xml:space="preserve"> عن أكل </w:t>
      </w:r>
      <w:r w:rsidRPr="00216932">
        <w:rPr>
          <w:rFonts w:ascii="Arabic Typesetting" w:eastAsia="Times New Roman" w:hAnsi="Arabic Typesetting" w:cs="Arabic Typesetting"/>
          <w:sz w:val="44"/>
          <w:szCs w:val="44"/>
          <w:rtl/>
        </w:rPr>
        <w:t xml:space="preserve">ما ذبح للأصنام . </w:t>
      </w:r>
    </w:p>
    <w:p w:rsidR="00495398" w:rsidRDefault="00805551" w:rsidP="00840D0F">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C60EC9">
        <w:rPr>
          <w:rFonts w:ascii="Arabic Typesetting" w:eastAsia="Times New Roman" w:hAnsi="Arabic Typesetting" w:cs="Arabic Typesetting"/>
          <w:b/>
          <w:bCs/>
          <w:sz w:val="44"/>
          <w:szCs w:val="44"/>
          <w:u w:val="single"/>
          <w:rtl/>
        </w:rPr>
        <w:lastRenderedPageBreak/>
        <w:t>والنهي</w:t>
      </w:r>
      <w:r w:rsidRPr="00216932">
        <w:rPr>
          <w:rFonts w:ascii="Arabic Typesetting" w:eastAsia="Times New Roman" w:hAnsi="Arabic Typesetting" w:cs="Arabic Typesetting"/>
          <w:sz w:val="44"/>
          <w:szCs w:val="44"/>
          <w:rtl/>
        </w:rPr>
        <w:t xml:space="preserve"> عن أكل لحم الجلالة وهي الدابة التي تتغذى على القاذورات والنجاسات وكذا شرب لبنها</w:t>
      </w:r>
      <w:r w:rsidR="00D67F93">
        <w:rPr>
          <w:rFonts w:ascii="Arabic Typesetting" w:eastAsia="Times New Roman" w:hAnsi="Arabic Typesetting" w:cs="Arabic Typesetting" w:hint="cs"/>
          <w:sz w:val="44"/>
          <w:szCs w:val="44"/>
          <w:rtl/>
        </w:rPr>
        <w:t>.</w:t>
      </w:r>
      <w:r w:rsidRPr="00216932">
        <w:rPr>
          <w:rFonts w:ascii="Arabic Typesetting" w:eastAsia="Times New Roman" w:hAnsi="Arabic Typesetting" w:cs="Arabic Typesetting"/>
          <w:sz w:val="44"/>
          <w:szCs w:val="44"/>
          <w:rtl/>
        </w:rPr>
        <w:t xml:space="preserve"> </w:t>
      </w:r>
    </w:p>
    <w:p w:rsidR="00495398" w:rsidRDefault="00805551" w:rsidP="00840D0F">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D67F93">
        <w:rPr>
          <w:rFonts w:ascii="Arabic Typesetting" w:eastAsia="Times New Roman" w:hAnsi="Arabic Typesetting" w:cs="Arabic Typesetting"/>
          <w:b/>
          <w:bCs/>
          <w:sz w:val="44"/>
          <w:szCs w:val="44"/>
          <w:u w:val="single"/>
          <w:rtl/>
        </w:rPr>
        <w:t>و</w:t>
      </w:r>
      <w:r w:rsidR="00D67F93" w:rsidRPr="00D67F93">
        <w:rPr>
          <w:rFonts w:ascii="Arabic Typesetting" w:eastAsia="Times New Roman" w:hAnsi="Arabic Typesetting" w:cs="Arabic Typesetting" w:hint="cs"/>
          <w:b/>
          <w:bCs/>
          <w:sz w:val="44"/>
          <w:szCs w:val="44"/>
          <w:u w:val="single"/>
          <w:rtl/>
        </w:rPr>
        <w:t>النهي</w:t>
      </w:r>
      <w:r w:rsidR="00D67F93">
        <w:rPr>
          <w:rFonts w:ascii="Arabic Typesetting" w:eastAsia="Times New Roman" w:hAnsi="Arabic Typesetting" w:cs="Arabic Typesetting" w:hint="cs"/>
          <w:sz w:val="44"/>
          <w:szCs w:val="44"/>
          <w:rtl/>
        </w:rPr>
        <w:t xml:space="preserve"> </w:t>
      </w:r>
      <w:r w:rsidRPr="00216932">
        <w:rPr>
          <w:rFonts w:ascii="Arabic Typesetting" w:eastAsia="Times New Roman" w:hAnsi="Arabic Typesetting" w:cs="Arabic Typesetting"/>
          <w:sz w:val="44"/>
          <w:szCs w:val="44"/>
          <w:rtl/>
        </w:rPr>
        <w:t>عن أكل كل ذي ناب من السباع وكل ذي مخلب من الطير وأكل لحم الحمار الأهلي</w:t>
      </w:r>
      <w:r w:rsidR="00D67F93">
        <w:rPr>
          <w:rFonts w:ascii="Arabic Typesetting" w:eastAsia="Times New Roman" w:hAnsi="Arabic Typesetting" w:cs="Arabic Typesetting" w:hint="cs"/>
          <w:sz w:val="44"/>
          <w:szCs w:val="44"/>
          <w:rtl/>
        </w:rPr>
        <w:t>.</w:t>
      </w:r>
    </w:p>
    <w:p w:rsidR="00495398" w:rsidRDefault="00805551" w:rsidP="00840D0F">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C60EC9">
        <w:rPr>
          <w:rFonts w:ascii="Arabic Typesetting" w:eastAsia="Times New Roman" w:hAnsi="Arabic Typesetting" w:cs="Arabic Typesetting"/>
          <w:b/>
          <w:bCs/>
          <w:sz w:val="44"/>
          <w:szCs w:val="44"/>
          <w:u w:val="single"/>
          <w:rtl/>
        </w:rPr>
        <w:t>والنهي</w:t>
      </w:r>
      <w:r w:rsidRPr="00216932">
        <w:rPr>
          <w:rFonts w:ascii="Arabic Typesetting" w:eastAsia="Times New Roman" w:hAnsi="Arabic Typesetting" w:cs="Arabic Typesetting"/>
          <w:sz w:val="44"/>
          <w:szCs w:val="44"/>
          <w:rtl/>
        </w:rPr>
        <w:t xml:space="preserve"> عن صبر البهائم وهو أن تمسك ثم ترمى بشيئ إلى أن تموت أو أن تحبس بلا علف</w:t>
      </w:r>
      <w:r w:rsidR="00D67F93">
        <w:rPr>
          <w:rFonts w:ascii="Arabic Typesetting" w:eastAsia="Times New Roman" w:hAnsi="Arabic Typesetting" w:cs="Arabic Typesetting" w:hint="cs"/>
          <w:sz w:val="44"/>
          <w:szCs w:val="44"/>
          <w:rtl/>
        </w:rPr>
        <w:t>.</w:t>
      </w:r>
    </w:p>
    <w:p w:rsidR="00805551" w:rsidRPr="00216932" w:rsidRDefault="00805551" w:rsidP="00840D0F">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C60EC9">
        <w:rPr>
          <w:rFonts w:ascii="Arabic Typesetting" w:eastAsia="Times New Roman" w:hAnsi="Arabic Typesetting" w:cs="Arabic Typesetting"/>
          <w:b/>
          <w:bCs/>
          <w:sz w:val="44"/>
          <w:szCs w:val="44"/>
          <w:u w:val="single"/>
          <w:rtl/>
        </w:rPr>
        <w:t>والنهي</w:t>
      </w:r>
      <w:r w:rsidRPr="00216932">
        <w:rPr>
          <w:rFonts w:ascii="Arabic Typesetting" w:eastAsia="Times New Roman" w:hAnsi="Arabic Typesetting" w:cs="Arabic Typesetting"/>
          <w:sz w:val="44"/>
          <w:szCs w:val="44"/>
          <w:rtl/>
        </w:rPr>
        <w:t xml:space="preserve"> عن الذبح بالسن والظفر وأن يذبح بهيمة بحضرة أخرى وأن يحد الشفرة أمامها . </w:t>
      </w:r>
    </w:p>
    <w:p w:rsidR="00495398" w:rsidRDefault="00805551" w:rsidP="00840D0F">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C60EC9">
        <w:rPr>
          <w:rFonts w:ascii="Arabic Typesetting" w:eastAsia="Times New Roman" w:hAnsi="Arabic Typesetting" w:cs="Arabic Typesetting"/>
          <w:b/>
          <w:bCs/>
          <w:sz w:val="44"/>
          <w:szCs w:val="44"/>
          <w:u w:val="single"/>
          <w:rtl/>
        </w:rPr>
        <w:t>النهي</w:t>
      </w:r>
      <w:r w:rsidRPr="00216932">
        <w:rPr>
          <w:rFonts w:ascii="Arabic Typesetting" w:eastAsia="Times New Roman" w:hAnsi="Arabic Typesetting" w:cs="Arabic Typesetting"/>
          <w:sz w:val="44"/>
          <w:szCs w:val="44"/>
          <w:rtl/>
        </w:rPr>
        <w:t xml:space="preserve"> عن الإسراف في اللباس </w:t>
      </w:r>
      <w:r w:rsidR="00D67F93">
        <w:rPr>
          <w:rFonts w:ascii="Arabic Typesetting" w:eastAsia="Times New Roman" w:hAnsi="Arabic Typesetting" w:cs="Arabic Typesetting" w:hint="cs"/>
          <w:sz w:val="44"/>
          <w:szCs w:val="44"/>
          <w:rtl/>
        </w:rPr>
        <w:t>.</w:t>
      </w:r>
    </w:p>
    <w:p w:rsidR="00495398" w:rsidRDefault="00805551" w:rsidP="00840D0F">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D67F93">
        <w:rPr>
          <w:rFonts w:ascii="Arabic Typesetting" w:eastAsia="Times New Roman" w:hAnsi="Arabic Typesetting" w:cs="Arabic Typesetting"/>
          <w:b/>
          <w:bCs/>
          <w:sz w:val="44"/>
          <w:szCs w:val="44"/>
          <w:u w:val="single"/>
          <w:rtl/>
        </w:rPr>
        <w:t>و</w:t>
      </w:r>
      <w:r w:rsidR="00D67F93" w:rsidRPr="00D67F93">
        <w:rPr>
          <w:rFonts w:ascii="Arabic Typesetting" w:eastAsia="Times New Roman" w:hAnsi="Arabic Typesetting" w:cs="Arabic Typesetting" w:hint="cs"/>
          <w:b/>
          <w:bCs/>
          <w:sz w:val="44"/>
          <w:szCs w:val="44"/>
          <w:u w:val="single"/>
          <w:rtl/>
        </w:rPr>
        <w:t>النهي</w:t>
      </w:r>
      <w:r w:rsidR="00D67F93">
        <w:rPr>
          <w:rFonts w:ascii="Arabic Typesetting" w:eastAsia="Times New Roman" w:hAnsi="Arabic Typesetting" w:cs="Arabic Typesetting" w:hint="cs"/>
          <w:sz w:val="44"/>
          <w:szCs w:val="44"/>
          <w:rtl/>
        </w:rPr>
        <w:t xml:space="preserve"> </w:t>
      </w:r>
      <w:r w:rsidRPr="00216932">
        <w:rPr>
          <w:rFonts w:ascii="Arabic Typesetting" w:eastAsia="Times New Roman" w:hAnsi="Arabic Typesetting" w:cs="Arabic Typesetting"/>
          <w:sz w:val="44"/>
          <w:szCs w:val="44"/>
          <w:rtl/>
        </w:rPr>
        <w:t xml:space="preserve">عن </w:t>
      </w:r>
      <w:r w:rsidR="00D67F93">
        <w:rPr>
          <w:rFonts w:ascii="Arabic Typesetting" w:eastAsia="Times New Roman" w:hAnsi="Arabic Typesetting" w:cs="Arabic Typesetting" w:hint="cs"/>
          <w:sz w:val="44"/>
          <w:szCs w:val="44"/>
          <w:rtl/>
        </w:rPr>
        <w:t xml:space="preserve">لبس </w:t>
      </w:r>
      <w:r w:rsidRPr="00216932">
        <w:rPr>
          <w:rFonts w:ascii="Arabic Typesetting" w:eastAsia="Times New Roman" w:hAnsi="Arabic Typesetting" w:cs="Arabic Typesetting"/>
          <w:sz w:val="44"/>
          <w:szCs w:val="44"/>
          <w:rtl/>
        </w:rPr>
        <w:t xml:space="preserve">الذهب  للرجال </w:t>
      </w:r>
      <w:r w:rsidR="00D67F93">
        <w:rPr>
          <w:rFonts w:ascii="Arabic Typesetting" w:eastAsia="Times New Roman" w:hAnsi="Arabic Typesetting" w:cs="Arabic Typesetting" w:hint="cs"/>
          <w:sz w:val="44"/>
          <w:szCs w:val="44"/>
          <w:rtl/>
        </w:rPr>
        <w:t>.</w:t>
      </w:r>
    </w:p>
    <w:p w:rsidR="00805551" w:rsidRPr="00216932" w:rsidRDefault="00805551" w:rsidP="00840D0F">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C60EC9">
        <w:rPr>
          <w:rFonts w:ascii="Arabic Typesetting" w:eastAsia="Times New Roman" w:hAnsi="Arabic Typesetting" w:cs="Arabic Typesetting"/>
          <w:b/>
          <w:bCs/>
          <w:sz w:val="44"/>
          <w:szCs w:val="44"/>
          <w:u w:val="single"/>
          <w:rtl/>
        </w:rPr>
        <w:t>والنهي</w:t>
      </w:r>
      <w:r w:rsidRPr="00216932">
        <w:rPr>
          <w:rFonts w:ascii="Arabic Typesetting" w:eastAsia="Times New Roman" w:hAnsi="Arabic Typesetting" w:cs="Arabic Typesetting"/>
          <w:sz w:val="44"/>
          <w:szCs w:val="44"/>
          <w:rtl/>
        </w:rPr>
        <w:t xml:space="preserve"> عن التعري وعن المشي عريانا وعن كشف الفخذ . </w:t>
      </w:r>
    </w:p>
    <w:p w:rsidR="00495398" w:rsidRDefault="00805551" w:rsidP="00840D0F">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C60EC9">
        <w:rPr>
          <w:rFonts w:ascii="Arabic Typesetting" w:eastAsia="Times New Roman" w:hAnsi="Arabic Typesetting" w:cs="Arabic Typesetting"/>
          <w:b/>
          <w:bCs/>
          <w:sz w:val="44"/>
          <w:szCs w:val="44"/>
          <w:u w:val="single"/>
          <w:rtl/>
        </w:rPr>
        <w:t>والنهي</w:t>
      </w:r>
      <w:r w:rsidRPr="00216932">
        <w:rPr>
          <w:rFonts w:ascii="Arabic Typesetting" w:eastAsia="Times New Roman" w:hAnsi="Arabic Typesetting" w:cs="Arabic Typesetting"/>
          <w:sz w:val="44"/>
          <w:szCs w:val="44"/>
          <w:rtl/>
        </w:rPr>
        <w:t xml:space="preserve"> عن إسبال الثياب وعن جرها خيلاء</w:t>
      </w:r>
      <w:r w:rsidR="00D67F93">
        <w:rPr>
          <w:rFonts w:ascii="Arabic Typesetting" w:eastAsia="Times New Roman" w:hAnsi="Arabic Typesetting" w:cs="Arabic Typesetting" w:hint="cs"/>
          <w:sz w:val="44"/>
          <w:szCs w:val="44"/>
          <w:rtl/>
        </w:rPr>
        <w:t>.</w:t>
      </w:r>
      <w:r w:rsidRPr="00216932">
        <w:rPr>
          <w:rFonts w:ascii="Arabic Typesetting" w:eastAsia="Times New Roman" w:hAnsi="Arabic Typesetting" w:cs="Arabic Typesetting"/>
          <w:sz w:val="44"/>
          <w:szCs w:val="44"/>
          <w:rtl/>
        </w:rPr>
        <w:t xml:space="preserve"> </w:t>
      </w:r>
    </w:p>
    <w:p w:rsidR="00805551" w:rsidRPr="00216932" w:rsidRDefault="00805551" w:rsidP="00840D0F">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D67F93">
        <w:rPr>
          <w:rFonts w:ascii="Arabic Typesetting" w:eastAsia="Times New Roman" w:hAnsi="Arabic Typesetting" w:cs="Arabic Typesetting"/>
          <w:b/>
          <w:bCs/>
          <w:sz w:val="44"/>
          <w:szCs w:val="44"/>
          <w:u w:val="single"/>
          <w:rtl/>
        </w:rPr>
        <w:t>و</w:t>
      </w:r>
      <w:r w:rsidR="00D67F93" w:rsidRPr="00D67F93">
        <w:rPr>
          <w:rFonts w:ascii="Arabic Typesetting" w:eastAsia="Times New Roman" w:hAnsi="Arabic Typesetting" w:cs="Arabic Typesetting" w:hint="cs"/>
          <w:b/>
          <w:bCs/>
          <w:sz w:val="44"/>
          <w:szCs w:val="44"/>
          <w:u w:val="single"/>
          <w:rtl/>
        </w:rPr>
        <w:t>النهي</w:t>
      </w:r>
      <w:r w:rsidR="00D67F93">
        <w:rPr>
          <w:rFonts w:ascii="Arabic Typesetting" w:eastAsia="Times New Roman" w:hAnsi="Arabic Typesetting" w:cs="Arabic Typesetting" w:hint="cs"/>
          <w:sz w:val="44"/>
          <w:szCs w:val="44"/>
          <w:rtl/>
        </w:rPr>
        <w:t xml:space="preserve"> </w:t>
      </w:r>
      <w:r w:rsidRPr="00216932">
        <w:rPr>
          <w:rFonts w:ascii="Arabic Typesetting" w:eastAsia="Times New Roman" w:hAnsi="Arabic Typesetting" w:cs="Arabic Typesetting"/>
          <w:sz w:val="44"/>
          <w:szCs w:val="44"/>
          <w:rtl/>
        </w:rPr>
        <w:t xml:space="preserve">عن لبس ثوب الشهرة </w:t>
      </w:r>
      <w:r w:rsidR="00D67F93">
        <w:rPr>
          <w:rFonts w:ascii="Arabic Typesetting" w:eastAsia="Times New Roman" w:hAnsi="Arabic Typesetting" w:cs="Arabic Typesetting" w:hint="cs"/>
          <w:sz w:val="44"/>
          <w:szCs w:val="44"/>
          <w:rtl/>
        </w:rPr>
        <w:t>.</w:t>
      </w:r>
    </w:p>
    <w:p w:rsidR="00495398" w:rsidRDefault="00805551" w:rsidP="00840D0F">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C60EC9">
        <w:rPr>
          <w:rFonts w:ascii="Arabic Typesetting" w:eastAsia="Times New Roman" w:hAnsi="Arabic Typesetting" w:cs="Arabic Typesetting"/>
          <w:b/>
          <w:bCs/>
          <w:sz w:val="44"/>
          <w:szCs w:val="44"/>
          <w:u w:val="single"/>
          <w:rtl/>
        </w:rPr>
        <w:t>والنهي</w:t>
      </w:r>
      <w:r w:rsidRPr="00216932">
        <w:rPr>
          <w:rFonts w:ascii="Arabic Typesetting" w:eastAsia="Times New Roman" w:hAnsi="Arabic Typesetting" w:cs="Arabic Typesetting"/>
          <w:sz w:val="44"/>
          <w:szCs w:val="44"/>
          <w:rtl/>
        </w:rPr>
        <w:t xml:space="preserve"> عن شهادة الزور </w:t>
      </w:r>
      <w:r w:rsidR="00D67F93">
        <w:rPr>
          <w:rFonts w:ascii="Arabic Typesetting" w:eastAsia="Times New Roman" w:hAnsi="Arabic Typesetting" w:cs="Arabic Typesetting" w:hint="cs"/>
          <w:sz w:val="44"/>
          <w:szCs w:val="44"/>
          <w:rtl/>
        </w:rPr>
        <w:t>.</w:t>
      </w:r>
    </w:p>
    <w:p w:rsidR="00495398" w:rsidRDefault="00805551" w:rsidP="00840D0F">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C60EC9">
        <w:rPr>
          <w:rFonts w:ascii="Arabic Typesetting" w:eastAsia="Times New Roman" w:hAnsi="Arabic Typesetting" w:cs="Arabic Typesetting"/>
          <w:b/>
          <w:bCs/>
          <w:sz w:val="44"/>
          <w:szCs w:val="44"/>
          <w:u w:val="single"/>
          <w:rtl/>
        </w:rPr>
        <w:t>والنهي</w:t>
      </w:r>
      <w:r w:rsidRPr="00216932">
        <w:rPr>
          <w:rFonts w:ascii="Arabic Typesetting" w:eastAsia="Times New Roman" w:hAnsi="Arabic Typesetting" w:cs="Arabic Typesetting"/>
          <w:sz w:val="44"/>
          <w:szCs w:val="44"/>
          <w:rtl/>
        </w:rPr>
        <w:t xml:space="preserve"> عن قذف المحصنة </w:t>
      </w:r>
      <w:r w:rsidR="00D67F93">
        <w:rPr>
          <w:rFonts w:ascii="Arabic Typesetting" w:eastAsia="Times New Roman" w:hAnsi="Arabic Typesetting" w:cs="Arabic Typesetting" w:hint="cs"/>
          <w:sz w:val="44"/>
          <w:szCs w:val="44"/>
          <w:rtl/>
        </w:rPr>
        <w:t>.</w:t>
      </w:r>
    </w:p>
    <w:p w:rsidR="00805551" w:rsidRPr="00216932" w:rsidRDefault="00805551" w:rsidP="00840D0F">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C60EC9">
        <w:rPr>
          <w:rFonts w:ascii="Arabic Typesetting" w:eastAsia="Times New Roman" w:hAnsi="Arabic Typesetting" w:cs="Arabic Typesetting"/>
          <w:b/>
          <w:bCs/>
          <w:sz w:val="44"/>
          <w:szCs w:val="44"/>
          <w:u w:val="single"/>
          <w:rtl/>
        </w:rPr>
        <w:t>والنهي</w:t>
      </w:r>
      <w:r w:rsidRPr="00216932">
        <w:rPr>
          <w:rFonts w:ascii="Arabic Typesetting" w:eastAsia="Times New Roman" w:hAnsi="Arabic Typesetting" w:cs="Arabic Typesetting"/>
          <w:sz w:val="44"/>
          <w:szCs w:val="44"/>
          <w:rtl/>
        </w:rPr>
        <w:t xml:space="preserve"> عن قذف البريء وعن البهتان . </w:t>
      </w:r>
    </w:p>
    <w:p w:rsidR="00495398" w:rsidRDefault="00805551" w:rsidP="00840D0F">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C60EC9">
        <w:rPr>
          <w:rFonts w:ascii="Arabic Typesetting" w:eastAsia="Times New Roman" w:hAnsi="Arabic Typesetting" w:cs="Arabic Typesetting"/>
          <w:b/>
          <w:bCs/>
          <w:sz w:val="44"/>
          <w:szCs w:val="44"/>
          <w:u w:val="single"/>
          <w:rtl/>
        </w:rPr>
        <w:t>والنهي</w:t>
      </w:r>
      <w:r w:rsidRPr="00216932">
        <w:rPr>
          <w:rFonts w:ascii="Arabic Typesetting" w:eastAsia="Times New Roman" w:hAnsi="Arabic Typesetting" w:cs="Arabic Typesetting"/>
          <w:sz w:val="44"/>
          <w:szCs w:val="44"/>
          <w:rtl/>
        </w:rPr>
        <w:t xml:space="preserve"> عن الهمز واللمز والتنابز بالألقاب والغيبة والنميمة  والسخرية بالمسلمين </w:t>
      </w:r>
    </w:p>
    <w:p w:rsidR="00495398" w:rsidRDefault="00805551" w:rsidP="00840D0F">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D67F93">
        <w:rPr>
          <w:rFonts w:ascii="Arabic Typesetting" w:eastAsia="Times New Roman" w:hAnsi="Arabic Typesetting" w:cs="Arabic Typesetting"/>
          <w:b/>
          <w:bCs/>
          <w:sz w:val="44"/>
          <w:szCs w:val="44"/>
          <w:u w:val="single"/>
          <w:rtl/>
        </w:rPr>
        <w:t>و</w:t>
      </w:r>
      <w:r w:rsidR="00D67F93" w:rsidRPr="00D67F93">
        <w:rPr>
          <w:rFonts w:ascii="Arabic Typesetting" w:eastAsia="Times New Roman" w:hAnsi="Arabic Typesetting" w:cs="Arabic Typesetting" w:hint="cs"/>
          <w:b/>
          <w:bCs/>
          <w:sz w:val="44"/>
          <w:szCs w:val="44"/>
          <w:u w:val="single"/>
          <w:rtl/>
        </w:rPr>
        <w:t>النهي</w:t>
      </w:r>
      <w:r w:rsidR="00D67F93">
        <w:rPr>
          <w:rFonts w:ascii="Arabic Typesetting" w:eastAsia="Times New Roman" w:hAnsi="Arabic Typesetting" w:cs="Arabic Typesetting" w:hint="cs"/>
          <w:sz w:val="44"/>
          <w:szCs w:val="44"/>
          <w:rtl/>
        </w:rPr>
        <w:t xml:space="preserve"> </w:t>
      </w:r>
      <w:r w:rsidRPr="00216932">
        <w:rPr>
          <w:rFonts w:ascii="Arabic Typesetting" w:eastAsia="Times New Roman" w:hAnsi="Arabic Typesetting" w:cs="Arabic Typesetting"/>
          <w:sz w:val="44"/>
          <w:szCs w:val="44"/>
          <w:rtl/>
        </w:rPr>
        <w:t>عن التفاخر بالأحساب</w:t>
      </w:r>
      <w:r w:rsidR="00D67F93">
        <w:rPr>
          <w:rFonts w:ascii="Arabic Typesetting" w:eastAsia="Times New Roman" w:hAnsi="Arabic Typesetting" w:cs="Arabic Typesetting" w:hint="cs"/>
          <w:sz w:val="44"/>
          <w:szCs w:val="44"/>
          <w:rtl/>
        </w:rPr>
        <w:t>.</w:t>
      </w:r>
      <w:r w:rsidRPr="00216932">
        <w:rPr>
          <w:rFonts w:ascii="Arabic Typesetting" w:eastAsia="Times New Roman" w:hAnsi="Arabic Typesetting" w:cs="Arabic Typesetting"/>
          <w:sz w:val="44"/>
          <w:szCs w:val="44"/>
          <w:rtl/>
        </w:rPr>
        <w:t xml:space="preserve"> </w:t>
      </w:r>
    </w:p>
    <w:p w:rsidR="00495398" w:rsidRDefault="00805551" w:rsidP="00840D0F">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D67F93">
        <w:rPr>
          <w:rFonts w:ascii="Arabic Typesetting" w:eastAsia="Times New Roman" w:hAnsi="Arabic Typesetting" w:cs="Arabic Typesetting"/>
          <w:b/>
          <w:bCs/>
          <w:sz w:val="44"/>
          <w:szCs w:val="44"/>
          <w:u w:val="single"/>
          <w:rtl/>
        </w:rPr>
        <w:t>و</w:t>
      </w:r>
      <w:r w:rsidR="00D67F93" w:rsidRPr="00D67F93">
        <w:rPr>
          <w:rFonts w:ascii="Arabic Typesetting" w:eastAsia="Times New Roman" w:hAnsi="Arabic Typesetting" w:cs="Arabic Typesetting" w:hint="cs"/>
          <w:b/>
          <w:bCs/>
          <w:sz w:val="44"/>
          <w:szCs w:val="44"/>
          <w:u w:val="single"/>
          <w:rtl/>
        </w:rPr>
        <w:t>النهي</w:t>
      </w:r>
      <w:r w:rsidR="00D67F93">
        <w:rPr>
          <w:rFonts w:ascii="Arabic Typesetting" w:eastAsia="Times New Roman" w:hAnsi="Arabic Typesetting" w:cs="Arabic Typesetting" w:hint="cs"/>
          <w:sz w:val="44"/>
          <w:szCs w:val="44"/>
          <w:rtl/>
        </w:rPr>
        <w:t xml:space="preserve"> عن </w:t>
      </w:r>
      <w:r w:rsidRPr="00216932">
        <w:rPr>
          <w:rFonts w:ascii="Arabic Typesetting" w:eastAsia="Times New Roman" w:hAnsi="Arabic Typesetting" w:cs="Arabic Typesetting"/>
          <w:sz w:val="44"/>
          <w:szCs w:val="44"/>
          <w:rtl/>
        </w:rPr>
        <w:t xml:space="preserve">الطعن في الأنساب </w:t>
      </w:r>
      <w:r w:rsidR="00D67F93">
        <w:rPr>
          <w:rFonts w:ascii="Arabic Typesetting" w:eastAsia="Times New Roman" w:hAnsi="Arabic Typesetting" w:cs="Arabic Typesetting" w:hint="cs"/>
          <w:sz w:val="44"/>
          <w:szCs w:val="44"/>
          <w:rtl/>
        </w:rPr>
        <w:t>.</w:t>
      </w:r>
    </w:p>
    <w:p w:rsidR="00495398" w:rsidRDefault="00805551" w:rsidP="00840D0F">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D67F93">
        <w:rPr>
          <w:rFonts w:ascii="Arabic Typesetting" w:eastAsia="Times New Roman" w:hAnsi="Arabic Typesetting" w:cs="Arabic Typesetting"/>
          <w:b/>
          <w:bCs/>
          <w:sz w:val="44"/>
          <w:szCs w:val="44"/>
          <w:u w:val="single"/>
          <w:rtl/>
        </w:rPr>
        <w:t>و</w:t>
      </w:r>
      <w:r w:rsidR="00D67F93" w:rsidRPr="00D67F93">
        <w:rPr>
          <w:rFonts w:ascii="Arabic Typesetting" w:eastAsia="Times New Roman" w:hAnsi="Arabic Typesetting" w:cs="Arabic Typesetting" w:hint="cs"/>
          <w:b/>
          <w:bCs/>
          <w:sz w:val="44"/>
          <w:szCs w:val="44"/>
          <w:u w:val="single"/>
          <w:rtl/>
        </w:rPr>
        <w:t>النهي</w:t>
      </w:r>
      <w:r w:rsidR="00D67F93">
        <w:rPr>
          <w:rFonts w:ascii="Arabic Typesetting" w:eastAsia="Times New Roman" w:hAnsi="Arabic Typesetting" w:cs="Arabic Typesetting" w:hint="cs"/>
          <w:sz w:val="44"/>
          <w:szCs w:val="44"/>
          <w:rtl/>
        </w:rPr>
        <w:t xml:space="preserve"> </w:t>
      </w:r>
      <w:r w:rsidRPr="00216932">
        <w:rPr>
          <w:rFonts w:ascii="Arabic Typesetting" w:eastAsia="Times New Roman" w:hAnsi="Arabic Typesetting" w:cs="Arabic Typesetting"/>
          <w:sz w:val="44"/>
          <w:szCs w:val="44"/>
          <w:rtl/>
        </w:rPr>
        <w:t xml:space="preserve">عن السباب والشتم والفحش والخنا والبذاءة </w:t>
      </w:r>
      <w:r w:rsidR="00D67F93">
        <w:rPr>
          <w:rFonts w:ascii="Arabic Typesetting" w:eastAsia="Times New Roman" w:hAnsi="Arabic Typesetting" w:cs="Arabic Typesetting" w:hint="cs"/>
          <w:sz w:val="44"/>
          <w:szCs w:val="44"/>
          <w:rtl/>
        </w:rPr>
        <w:t>.</w:t>
      </w:r>
    </w:p>
    <w:p w:rsidR="00805551" w:rsidRPr="00216932" w:rsidRDefault="00D67F93" w:rsidP="00840D0F">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D67F93">
        <w:rPr>
          <w:rFonts w:ascii="Arabic Typesetting" w:eastAsia="Times New Roman" w:hAnsi="Arabic Typesetting" w:cs="Arabic Typesetting" w:hint="cs"/>
          <w:b/>
          <w:bCs/>
          <w:sz w:val="44"/>
          <w:szCs w:val="44"/>
          <w:u w:val="single"/>
          <w:rtl/>
        </w:rPr>
        <w:t>والنهي</w:t>
      </w:r>
      <w:r>
        <w:rPr>
          <w:rFonts w:ascii="Arabic Typesetting" w:eastAsia="Times New Roman" w:hAnsi="Arabic Typesetting" w:cs="Arabic Typesetting" w:hint="cs"/>
          <w:sz w:val="44"/>
          <w:szCs w:val="44"/>
          <w:rtl/>
        </w:rPr>
        <w:t xml:space="preserve"> عن</w:t>
      </w:r>
      <w:r w:rsidR="00805551" w:rsidRPr="00216932">
        <w:rPr>
          <w:rFonts w:ascii="Arabic Typesetting" w:eastAsia="Times New Roman" w:hAnsi="Arabic Typesetting" w:cs="Arabic Typesetting"/>
          <w:sz w:val="44"/>
          <w:szCs w:val="44"/>
          <w:rtl/>
        </w:rPr>
        <w:t xml:space="preserve"> الجهر بالسوء من القول إلا من ظلم .   </w:t>
      </w:r>
    </w:p>
    <w:p w:rsidR="00805551" w:rsidRPr="00216932" w:rsidRDefault="00805551" w:rsidP="00840D0F">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C60EC9">
        <w:rPr>
          <w:rFonts w:ascii="Arabic Typesetting" w:eastAsia="Times New Roman" w:hAnsi="Arabic Typesetting" w:cs="Arabic Typesetting"/>
          <w:b/>
          <w:bCs/>
          <w:sz w:val="44"/>
          <w:szCs w:val="44"/>
          <w:u w:val="single"/>
          <w:rtl/>
        </w:rPr>
        <w:lastRenderedPageBreak/>
        <w:t>والنهي</w:t>
      </w:r>
      <w:r w:rsidRPr="00216932">
        <w:rPr>
          <w:rFonts w:ascii="Arabic Typesetting" w:eastAsia="Times New Roman" w:hAnsi="Arabic Typesetting" w:cs="Arabic Typesetting"/>
          <w:sz w:val="44"/>
          <w:szCs w:val="44"/>
          <w:rtl/>
        </w:rPr>
        <w:t xml:space="preserve"> عن الكذب ومن أشده الكذب في المنام  مثل اختلاق الرؤى والمنامات لتحصيل فضيلة أو كسب مادي أو تخويفا لمن بينه وبينهم عداوة</w:t>
      </w:r>
      <w:r w:rsidR="00495398">
        <w:rPr>
          <w:rFonts w:ascii="Arabic Typesetting" w:eastAsia="Times New Roman" w:hAnsi="Arabic Typesetting" w:cs="Arabic Typesetting" w:hint="cs"/>
          <w:sz w:val="44"/>
          <w:szCs w:val="44"/>
          <w:rtl/>
        </w:rPr>
        <w:t>.</w:t>
      </w:r>
      <w:r w:rsidRPr="00216932">
        <w:rPr>
          <w:rFonts w:ascii="Arabic Typesetting" w:eastAsia="Times New Roman" w:hAnsi="Arabic Typesetting" w:cs="Arabic Typesetting"/>
          <w:sz w:val="44"/>
          <w:szCs w:val="44"/>
          <w:rtl/>
        </w:rPr>
        <w:t xml:space="preserve"> </w:t>
      </w:r>
    </w:p>
    <w:p w:rsidR="00495398" w:rsidRDefault="00805551" w:rsidP="00840D0F">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C60EC9">
        <w:rPr>
          <w:rFonts w:ascii="Arabic Typesetting" w:eastAsia="Times New Roman" w:hAnsi="Arabic Typesetting" w:cs="Arabic Typesetting"/>
          <w:b/>
          <w:bCs/>
          <w:sz w:val="44"/>
          <w:szCs w:val="44"/>
          <w:u w:val="single"/>
          <w:rtl/>
        </w:rPr>
        <w:t>والنهي</w:t>
      </w:r>
      <w:r w:rsidRPr="00216932">
        <w:rPr>
          <w:rFonts w:ascii="Arabic Typesetting" w:eastAsia="Times New Roman" w:hAnsi="Arabic Typesetting" w:cs="Arabic Typesetting"/>
          <w:sz w:val="44"/>
          <w:szCs w:val="44"/>
          <w:rtl/>
        </w:rPr>
        <w:t xml:space="preserve"> أن يزكي المرء نفسه </w:t>
      </w:r>
    </w:p>
    <w:p w:rsidR="00495398" w:rsidRDefault="00805551" w:rsidP="00840D0F">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C60EC9">
        <w:rPr>
          <w:rFonts w:ascii="Arabic Typesetting" w:eastAsia="Times New Roman" w:hAnsi="Arabic Typesetting" w:cs="Arabic Typesetting"/>
          <w:b/>
          <w:bCs/>
          <w:sz w:val="44"/>
          <w:szCs w:val="44"/>
          <w:u w:val="single"/>
          <w:rtl/>
        </w:rPr>
        <w:t>والنهي</w:t>
      </w:r>
      <w:r w:rsidRPr="00216932">
        <w:rPr>
          <w:rFonts w:ascii="Arabic Typesetting" w:eastAsia="Times New Roman" w:hAnsi="Arabic Typesetting" w:cs="Arabic Typesetting"/>
          <w:sz w:val="44"/>
          <w:szCs w:val="44"/>
          <w:rtl/>
        </w:rPr>
        <w:t xml:space="preserve"> عن النجوى فلا يتناجى اثنان دون الثالث من أجل أن ذلك يحزنه </w:t>
      </w:r>
    </w:p>
    <w:p w:rsidR="00805551" w:rsidRPr="00216932" w:rsidRDefault="00805551" w:rsidP="00840D0F">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D67F93">
        <w:rPr>
          <w:rFonts w:ascii="Arabic Typesetting" w:eastAsia="Times New Roman" w:hAnsi="Arabic Typesetting" w:cs="Arabic Typesetting"/>
          <w:b/>
          <w:bCs/>
          <w:sz w:val="44"/>
          <w:szCs w:val="44"/>
          <w:u w:val="single"/>
          <w:rtl/>
        </w:rPr>
        <w:t>و</w:t>
      </w:r>
      <w:r w:rsidR="00D67F93" w:rsidRPr="00D67F93">
        <w:rPr>
          <w:rFonts w:ascii="Arabic Typesetting" w:eastAsia="Times New Roman" w:hAnsi="Arabic Typesetting" w:cs="Arabic Typesetting" w:hint="cs"/>
          <w:b/>
          <w:bCs/>
          <w:sz w:val="44"/>
          <w:szCs w:val="44"/>
          <w:u w:val="single"/>
          <w:rtl/>
        </w:rPr>
        <w:t>النهي</w:t>
      </w:r>
      <w:r w:rsidR="00D67F93">
        <w:rPr>
          <w:rFonts w:ascii="Arabic Typesetting" w:eastAsia="Times New Roman" w:hAnsi="Arabic Typesetting" w:cs="Arabic Typesetting" w:hint="cs"/>
          <w:sz w:val="44"/>
          <w:szCs w:val="44"/>
          <w:rtl/>
        </w:rPr>
        <w:t xml:space="preserve"> </w:t>
      </w:r>
      <w:r w:rsidRPr="00216932">
        <w:rPr>
          <w:rFonts w:ascii="Arabic Typesetting" w:eastAsia="Times New Roman" w:hAnsi="Arabic Typesetting" w:cs="Arabic Typesetting"/>
          <w:sz w:val="44"/>
          <w:szCs w:val="44"/>
          <w:rtl/>
        </w:rPr>
        <w:t xml:space="preserve">عن لعن المؤمن ولعن من لايستحق اللعن . </w:t>
      </w:r>
    </w:p>
    <w:p w:rsidR="00495398" w:rsidRDefault="00805551" w:rsidP="00840D0F">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C60EC9">
        <w:rPr>
          <w:rFonts w:ascii="Arabic Typesetting" w:eastAsia="Times New Roman" w:hAnsi="Arabic Typesetting" w:cs="Arabic Typesetting"/>
          <w:b/>
          <w:bCs/>
          <w:sz w:val="44"/>
          <w:szCs w:val="44"/>
          <w:u w:val="single"/>
          <w:rtl/>
        </w:rPr>
        <w:t>والنهي</w:t>
      </w:r>
      <w:r w:rsidRPr="00216932">
        <w:rPr>
          <w:rFonts w:ascii="Arabic Typesetting" w:eastAsia="Times New Roman" w:hAnsi="Arabic Typesetting" w:cs="Arabic Typesetting"/>
          <w:sz w:val="44"/>
          <w:szCs w:val="44"/>
          <w:rtl/>
        </w:rPr>
        <w:t xml:space="preserve"> عن سب الأموات </w:t>
      </w:r>
      <w:r w:rsidR="00D67F93">
        <w:rPr>
          <w:rFonts w:ascii="Arabic Typesetting" w:eastAsia="Times New Roman" w:hAnsi="Arabic Typesetting" w:cs="Arabic Typesetting" w:hint="cs"/>
          <w:sz w:val="44"/>
          <w:szCs w:val="44"/>
          <w:rtl/>
        </w:rPr>
        <w:t>.</w:t>
      </w:r>
    </w:p>
    <w:p w:rsidR="00495398" w:rsidRDefault="00805551" w:rsidP="00840D0F">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C60EC9">
        <w:rPr>
          <w:rFonts w:ascii="Arabic Typesetting" w:eastAsia="Times New Roman" w:hAnsi="Arabic Typesetting" w:cs="Arabic Typesetting"/>
          <w:b/>
          <w:bCs/>
          <w:sz w:val="44"/>
          <w:szCs w:val="44"/>
          <w:u w:val="single"/>
          <w:rtl/>
        </w:rPr>
        <w:t>والنهي</w:t>
      </w:r>
      <w:r w:rsidRPr="00216932">
        <w:rPr>
          <w:rFonts w:ascii="Arabic Typesetting" w:eastAsia="Times New Roman" w:hAnsi="Arabic Typesetting" w:cs="Arabic Typesetting"/>
          <w:sz w:val="44"/>
          <w:szCs w:val="44"/>
          <w:rtl/>
        </w:rPr>
        <w:t xml:space="preserve"> عن الدعاء بالموت أو تمنيه لضر نزل به </w:t>
      </w:r>
      <w:r w:rsidR="00D67F93">
        <w:rPr>
          <w:rFonts w:ascii="Arabic Typesetting" w:eastAsia="Times New Roman" w:hAnsi="Arabic Typesetting" w:cs="Arabic Typesetting" w:hint="cs"/>
          <w:sz w:val="44"/>
          <w:szCs w:val="44"/>
          <w:rtl/>
        </w:rPr>
        <w:t>.</w:t>
      </w:r>
    </w:p>
    <w:p w:rsidR="00805551" w:rsidRPr="00216932" w:rsidRDefault="00805551" w:rsidP="00840D0F">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D67F93">
        <w:rPr>
          <w:rFonts w:ascii="Arabic Typesetting" w:eastAsia="Times New Roman" w:hAnsi="Arabic Typesetting" w:cs="Arabic Typesetting"/>
          <w:b/>
          <w:bCs/>
          <w:sz w:val="44"/>
          <w:szCs w:val="44"/>
          <w:u w:val="single"/>
          <w:rtl/>
        </w:rPr>
        <w:t>و</w:t>
      </w:r>
      <w:r w:rsidR="00D67F93" w:rsidRPr="00D67F93">
        <w:rPr>
          <w:rFonts w:ascii="Arabic Typesetting" w:eastAsia="Times New Roman" w:hAnsi="Arabic Typesetting" w:cs="Arabic Typesetting" w:hint="cs"/>
          <w:b/>
          <w:bCs/>
          <w:sz w:val="44"/>
          <w:szCs w:val="44"/>
          <w:u w:val="single"/>
          <w:rtl/>
        </w:rPr>
        <w:t>النهي</w:t>
      </w:r>
      <w:r w:rsidR="00D67F93">
        <w:rPr>
          <w:rFonts w:ascii="Arabic Typesetting" w:eastAsia="Times New Roman" w:hAnsi="Arabic Typesetting" w:cs="Arabic Typesetting" w:hint="cs"/>
          <w:sz w:val="44"/>
          <w:szCs w:val="44"/>
          <w:rtl/>
        </w:rPr>
        <w:t xml:space="preserve"> </w:t>
      </w:r>
      <w:r w:rsidRPr="00216932">
        <w:rPr>
          <w:rFonts w:ascii="Arabic Typesetting" w:eastAsia="Times New Roman" w:hAnsi="Arabic Typesetting" w:cs="Arabic Typesetting"/>
          <w:sz w:val="44"/>
          <w:szCs w:val="44"/>
          <w:rtl/>
        </w:rPr>
        <w:t xml:space="preserve">عن الدعاء على النفس والأولاد والخدم والأموال . </w:t>
      </w:r>
    </w:p>
    <w:p w:rsidR="00495398" w:rsidRDefault="00805551" w:rsidP="00840D0F">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C60EC9">
        <w:rPr>
          <w:rFonts w:ascii="Arabic Typesetting" w:eastAsia="Times New Roman" w:hAnsi="Arabic Typesetting" w:cs="Arabic Typesetting"/>
          <w:b/>
          <w:bCs/>
          <w:sz w:val="44"/>
          <w:szCs w:val="44"/>
          <w:u w:val="single"/>
          <w:rtl/>
        </w:rPr>
        <w:t>والنهي</w:t>
      </w:r>
      <w:r w:rsidRPr="00216932">
        <w:rPr>
          <w:rFonts w:ascii="Arabic Typesetting" w:eastAsia="Times New Roman" w:hAnsi="Arabic Typesetting" w:cs="Arabic Typesetting"/>
          <w:sz w:val="44"/>
          <w:szCs w:val="44"/>
          <w:rtl/>
        </w:rPr>
        <w:t xml:space="preserve"> عن الأكل مما بين أيدي الآخرين </w:t>
      </w:r>
      <w:r w:rsidR="00D67F93">
        <w:rPr>
          <w:rFonts w:ascii="Arabic Typesetting" w:eastAsia="Times New Roman" w:hAnsi="Arabic Typesetting" w:cs="Arabic Typesetting" w:hint="cs"/>
          <w:sz w:val="44"/>
          <w:szCs w:val="44"/>
          <w:rtl/>
        </w:rPr>
        <w:t>.</w:t>
      </w:r>
    </w:p>
    <w:p w:rsidR="00495398" w:rsidRDefault="00805551" w:rsidP="00840D0F">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D67F93">
        <w:rPr>
          <w:rFonts w:ascii="Arabic Typesetting" w:eastAsia="Times New Roman" w:hAnsi="Arabic Typesetting" w:cs="Arabic Typesetting"/>
          <w:b/>
          <w:bCs/>
          <w:sz w:val="44"/>
          <w:szCs w:val="44"/>
          <w:u w:val="single"/>
          <w:rtl/>
        </w:rPr>
        <w:t>و</w:t>
      </w:r>
      <w:r w:rsidR="00D67F93" w:rsidRPr="00D67F93">
        <w:rPr>
          <w:rFonts w:ascii="Arabic Typesetting" w:eastAsia="Times New Roman" w:hAnsi="Arabic Typesetting" w:cs="Arabic Typesetting" w:hint="cs"/>
          <w:b/>
          <w:bCs/>
          <w:sz w:val="44"/>
          <w:szCs w:val="44"/>
          <w:u w:val="single"/>
          <w:rtl/>
        </w:rPr>
        <w:t>النهي</w:t>
      </w:r>
      <w:r w:rsidR="00D67F93">
        <w:rPr>
          <w:rFonts w:ascii="Arabic Typesetting" w:eastAsia="Times New Roman" w:hAnsi="Arabic Typesetting" w:cs="Arabic Typesetting" w:hint="cs"/>
          <w:sz w:val="44"/>
          <w:szCs w:val="44"/>
          <w:rtl/>
        </w:rPr>
        <w:t xml:space="preserve"> </w:t>
      </w:r>
      <w:r w:rsidRPr="00216932">
        <w:rPr>
          <w:rFonts w:ascii="Arabic Typesetting" w:eastAsia="Times New Roman" w:hAnsi="Arabic Typesetting" w:cs="Arabic Typesetting"/>
          <w:sz w:val="44"/>
          <w:szCs w:val="44"/>
          <w:rtl/>
        </w:rPr>
        <w:t>عن الأكل من وسط الطعام وإنما يأكل من حافته وجوانبه فإن البركة تنزل وسط الطعام</w:t>
      </w:r>
      <w:r w:rsidR="00D67F93">
        <w:rPr>
          <w:rFonts w:ascii="Arabic Typesetting" w:eastAsia="Times New Roman" w:hAnsi="Arabic Typesetting" w:cs="Arabic Typesetting" w:hint="cs"/>
          <w:sz w:val="44"/>
          <w:szCs w:val="44"/>
          <w:rtl/>
        </w:rPr>
        <w:t>.</w:t>
      </w:r>
      <w:r w:rsidRPr="00216932">
        <w:rPr>
          <w:rFonts w:ascii="Arabic Typesetting" w:eastAsia="Times New Roman" w:hAnsi="Arabic Typesetting" w:cs="Arabic Typesetting"/>
          <w:sz w:val="44"/>
          <w:szCs w:val="44"/>
          <w:rtl/>
        </w:rPr>
        <w:t xml:space="preserve"> </w:t>
      </w:r>
    </w:p>
    <w:p w:rsidR="00495398" w:rsidRDefault="00805551" w:rsidP="00840D0F">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D67F93">
        <w:rPr>
          <w:rFonts w:ascii="Arabic Typesetting" w:eastAsia="Times New Roman" w:hAnsi="Arabic Typesetting" w:cs="Arabic Typesetting"/>
          <w:b/>
          <w:bCs/>
          <w:sz w:val="44"/>
          <w:szCs w:val="44"/>
          <w:u w:val="single"/>
          <w:rtl/>
        </w:rPr>
        <w:t>و</w:t>
      </w:r>
      <w:r w:rsidR="00D67F93" w:rsidRPr="00D67F93">
        <w:rPr>
          <w:rFonts w:ascii="Arabic Typesetting" w:eastAsia="Times New Roman" w:hAnsi="Arabic Typesetting" w:cs="Arabic Typesetting" w:hint="cs"/>
          <w:b/>
          <w:bCs/>
          <w:sz w:val="44"/>
          <w:szCs w:val="44"/>
          <w:u w:val="single"/>
          <w:rtl/>
        </w:rPr>
        <w:t>النهي</w:t>
      </w:r>
      <w:r w:rsidR="00D67F93">
        <w:rPr>
          <w:rFonts w:ascii="Arabic Typesetting" w:eastAsia="Times New Roman" w:hAnsi="Arabic Typesetting" w:cs="Arabic Typesetting" w:hint="cs"/>
          <w:sz w:val="44"/>
          <w:szCs w:val="44"/>
          <w:rtl/>
        </w:rPr>
        <w:t xml:space="preserve"> </w:t>
      </w:r>
      <w:r w:rsidRPr="00216932">
        <w:rPr>
          <w:rFonts w:ascii="Arabic Typesetting" w:eastAsia="Times New Roman" w:hAnsi="Arabic Typesetting" w:cs="Arabic Typesetting"/>
          <w:sz w:val="44"/>
          <w:szCs w:val="44"/>
          <w:rtl/>
        </w:rPr>
        <w:t xml:space="preserve">عن الشرب من ثلمة الإناء المكسور حتى لايؤذي نفسه </w:t>
      </w:r>
      <w:r w:rsidR="00D67F93">
        <w:rPr>
          <w:rFonts w:ascii="Arabic Typesetting" w:eastAsia="Times New Roman" w:hAnsi="Arabic Typesetting" w:cs="Arabic Typesetting" w:hint="cs"/>
          <w:sz w:val="44"/>
          <w:szCs w:val="44"/>
          <w:rtl/>
        </w:rPr>
        <w:t>.</w:t>
      </w:r>
    </w:p>
    <w:p w:rsidR="00495398" w:rsidRDefault="00805551" w:rsidP="00840D0F">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D67F93">
        <w:rPr>
          <w:rFonts w:ascii="Arabic Typesetting" w:eastAsia="Times New Roman" w:hAnsi="Arabic Typesetting" w:cs="Arabic Typesetting"/>
          <w:b/>
          <w:bCs/>
          <w:sz w:val="44"/>
          <w:szCs w:val="44"/>
          <w:u w:val="single"/>
          <w:rtl/>
        </w:rPr>
        <w:t>و</w:t>
      </w:r>
      <w:r w:rsidR="00D67F93" w:rsidRPr="00D67F93">
        <w:rPr>
          <w:rFonts w:ascii="Arabic Typesetting" w:eastAsia="Times New Roman" w:hAnsi="Arabic Typesetting" w:cs="Arabic Typesetting" w:hint="cs"/>
          <w:b/>
          <w:bCs/>
          <w:sz w:val="44"/>
          <w:szCs w:val="44"/>
          <w:u w:val="single"/>
          <w:rtl/>
        </w:rPr>
        <w:t>النهي</w:t>
      </w:r>
      <w:r w:rsidR="00D67F93">
        <w:rPr>
          <w:rFonts w:ascii="Arabic Typesetting" w:eastAsia="Times New Roman" w:hAnsi="Arabic Typesetting" w:cs="Arabic Typesetting" w:hint="cs"/>
          <w:sz w:val="44"/>
          <w:szCs w:val="44"/>
          <w:rtl/>
        </w:rPr>
        <w:t xml:space="preserve"> </w:t>
      </w:r>
      <w:r w:rsidRPr="00216932">
        <w:rPr>
          <w:rFonts w:ascii="Arabic Typesetting" w:eastAsia="Times New Roman" w:hAnsi="Arabic Typesetting" w:cs="Arabic Typesetting"/>
          <w:sz w:val="44"/>
          <w:szCs w:val="44"/>
          <w:rtl/>
        </w:rPr>
        <w:t xml:space="preserve">عن الشرب من فم الإناء </w:t>
      </w:r>
      <w:r w:rsidR="00D67F93">
        <w:rPr>
          <w:rFonts w:ascii="Arabic Typesetting" w:eastAsia="Times New Roman" w:hAnsi="Arabic Typesetting" w:cs="Arabic Typesetting" w:hint="cs"/>
          <w:sz w:val="44"/>
          <w:szCs w:val="44"/>
          <w:rtl/>
        </w:rPr>
        <w:t>.</w:t>
      </w:r>
    </w:p>
    <w:p w:rsidR="00495398" w:rsidRDefault="00805551" w:rsidP="00840D0F">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C60EC9">
        <w:rPr>
          <w:rFonts w:ascii="Arabic Typesetting" w:eastAsia="Times New Roman" w:hAnsi="Arabic Typesetting" w:cs="Arabic Typesetting"/>
          <w:b/>
          <w:bCs/>
          <w:sz w:val="44"/>
          <w:szCs w:val="44"/>
          <w:u w:val="single"/>
          <w:rtl/>
        </w:rPr>
        <w:t>والنهي</w:t>
      </w:r>
      <w:r w:rsidRPr="00216932">
        <w:rPr>
          <w:rFonts w:ascii="Arabic Typesetting" w:eastAsia="Times New Roman" w:hAnsi="Arabic Typesetting" w:cs="Arabic Typesetting"/>
          <w:sz w:val="44"/>
          <w:szCs w:val="44"/>
          <w:rtl/>
        </w:rPr>
        <w:t xml:space="preserve"> عن التنفس فيه وأن يأكل الشخص وهو منبطح على بطنه </w:t>
      </w:r>
      <w:r w:rsidR="00D67F93">
        <w:rPr>
          <w:rFonts w:ascii="Arabic Typesetting" w:eastAsia="Times New Roman" w:hAnsi="Arabic Typesetting" w:cs="Arabic Typesetting" w:hint="cs"/>
          <w:sz w:val="44"/>
          <w:szCs w:val="44"/>
          <w:rtl/>
        </w:rPr>
        <w:t>.</w:t>
      </w:r>
    </w:p>
    <w:p w:rsidR="00805551" w:rsidRPr="00216932" w:rsidRDefault="00805551" w:rsidP="00840D0F">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C60EC9">
        <w:rPr>
          <w:rFonts w:ascii="Arabic Typesetting" w:eastAsia="Times New Roman" w:hAnsi="Arabic Typesetting" w:cs="Arabic Typesetting"/>
          <w:b/>
          <w:bCs/>
          <w:sz w:val="44"/>
          <w:szCs w:val="44"/>
          <w:u w:val="single"/>
          <w:rtl/>
        </w:rPr>
        <w:t>والنهي</w:t>
      </w:r>
      <w:r w:rsidRPr="00216932">
        <w:rPr>
          <w:rFonts w:ascii="Arabic Typesetting" w:eastAsia="Times New Roman" w:hAnsi="Arabic Typesetting" w:cs="Arabic Typesetting"/>
          <w:sz w:val="44"/>
          <w:szCs w:val="44"/>
          <w:rtl/>
        </w:rPr>
        <w:t xml:space="preserve"> عن الجلوس على مائدة يشرب عليها الخمر </w:t>
      </w:r>
      <w:r w:rsidR="00D67F93">
        <w:rPr>
          <w:rFonts w:ascii="Arabic Typesetting" w:eastAsia="Times New Roman" w:hAnsi="Arabic Typesetting" w:cs="Arabic Typesetting" w:hint="cs"/>
          <w:sz w:val="44"/>
          <w:szCs w:val="44"/>
          <w:rtl/>
        </w:rPr>
        <w:t>.</w:t>
      </w:r>
    </w:p>
    <w:p w:rsidR="00495398" w:rsidRDefault="00805551" w:rsidP="00840D0F">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C60EC9">
        <w:rPr>
          <w:rFonts w:ascii="Arabic Typesetting" w:eastAsia="Times New Roman" w:hAnsi="Arabic Typesetting" w:cs="Arabic Typesetting"/>
          <w:b/>
          <w:bCs/>
          <w:sz w:val="44"/>
          <w:szCs w:val="44"/>
          <w:u w:val="single"/>
          <w:rtl/>
        </w:rPr>
        <w:t>والنهي</w:t>
      </w:r>
      <w:r w:rsidRPr="00216932">
        <w:rPr>
          <w:rFonts w:ascii="Arabic Typesetting" w:eastAsia="Times New Roman" w:hAnsi="Arabic Typesetting" w:cs="Arabic Typesetting"/>
          <w:sz w:val="44"/>
          <w:szCs w:val="44"/>
          <w:rtl/>
        </w:rPr>
        <w:t xml:space="preserve"> عن ترك النار في البيت موقدة حين النوم </w:t>
      </w:r>
      <w:r w:rsidR="00D67F93">
        <w:rPr>
          <w:rFonts w:ascii="Arabic Typesetting" w:eastAsia="Times New Roman" w:hAnsi="Arabic Typesetting" w:cs="Arabic Typesetting" w:hint="cs"/>
          <w:sz w:val="44"/>
          <w:szCs w:val="44"/>
          <w:rtl/>
        </w:rPr>
        <w:t>.</w:t>
      </w:r>
    </w:p>
    <w:p w:rsidR="00495398" w:rsidRDefault="00805551" w:rsidP="00840D0F">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C60EC9">
        <w:rPr>
          <w:rFonts w:ascii="Arabic Typesetting" w:eastAsia="Times New Roman" w:hAnsi="Arabic Typesetting" w:cs="Arabic Typesetting"/>
          <w:b/>
          <w:bCs/>
          <w:sz w:val="44"/>
          <w:szCs w:val="44"/>
          <w:u w:val="single"/>
          <w:rtl/>
        </w:rPr>
        <w:t>والنهي</w:t>
      </w:r>
      <w:r w:rsidRPr="00216932">
        <w:rPr>
          <w:rFonts w:ascii="Arabic Typesetting" w:eastAsia="Times New Roman" w:hAnsi="Arabic Typesetting" w:cs="Arabic Typesetting"/>
          <w:sz w:val="44"/>
          <w:szCs w:val="44"/>
          <w:rtl/>
        </w:rPr>
        <w:t xml:space="preserve"> أن يبيت الرجل وفي يده غمر مثل الزهومة والزفر</w:t>
      </w:r>
      <w:r w:rsidR="00D67F93">
        <w:rPr>
          <w:rFonts w:ascii="Arabic Typesetting" w:eastAsia="Times New Roman" w:hAnsi="Arabic Typesetting" w:cs="Arabic Typesetting" w:hint="cs"/>
          <w:sz w:val="44"/>
          <w:szCs w:val="44"/>
          <w:rtl/>
        </w:rPr>
        <w:t>.</w:t>
      </w:r>
      <w:r w:rsidRPr="00216932">
        <w:rPr>
          <w:rFonts w:ascii="Arabic Typesetting" w:eastAsia="Times New Roman" w:hAnsi="Arabic Typesetting" w:cs="Arabic Typesetting"/>
          <w:sz w:val="44"/>
          <w:szCs w:val="44"/>
          <w:rtl/>
        </w:rPr>
        <w:t xml:space="preserve"> </w:t>
      </w:r>
    </w:p>
    <w:p w:rsidR="00495398" w:rsidRDefault="00805551" w:rsidP="00840D0F">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C60EC9">
        <w:rPr>
          <w:rFonts w:ascii="Arabic Typesetting" w:eastAsia="Times New Roman" w:hAnsi="Arabic Typesetting" w:cs="Arabic Typesetting"/>
          <w:b/>
          <w:bCs/>
          <w:sz w:val="44"/>
          <w:szCs w:val="44"/>
          <w:u w:val="single"/>
          <w:rtl/>
        </w:rPr>
        <w:t>والنهي</w:t>
      </w:r>
      <w:r w:rsidR="00D67F93">
        <w:rPr>
          <w:rFonts w:ascii="Arabic Typesetting" w:eastAsia="Times New Roman" w:hAnsi="Arabic Typesetting" w:cs="Arabic Typesetting"/>
          <w:sz w:val="44"/>
          <w:szCs w:val="44"/>
          <w:rtl/>
        </w:rPr>
        <w:t xml:space="preserve"> عن النوم على البطن</w:t>
      </w:r>
      <w:r w:rsidR="00D67F93">
        <w:rPr>
          <w:rFonts w:ascii="Arabic Typesetting" w:eastAsia="Times New Roman" w:hAnsi="Arabic Typesetting" w:cs="Arabic Typesetting" w:hint="cs"/>
          <w:sz w:val="44"/>
          <w:szCs w:val="44"/>
          <w:rtl/>
        </w:rPr>
        <w:t>.</w:t>
      </w:r>
    </w:p>
    <w:p w:rsidR="00805551" w:rsidRPr="00216932" w:rsidRDefault="00805551" w:rsidP="00840D0F">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C60EC9">
        <w:rPr>
          <w:rFonts w:ascii="Arabic Typesetting" w:eastAsia="Times New Roman" w:hAnsi="Arabic Typesetting" w:cs="Arabic Typesetting"/>
          <w:b/>
          <w:bCs/>
          <w:sz w:val="44"/>
          <w:szCs w:val="44"/>
          <w:u w:val="single"/>
          <w:rtl/>
        </w:rPr>
        <w:lastRenderedPageBreak/>
        <w:t>والنهي</w:t>
      </w:r>
      <w:r w:rsidRPr="00216932">
        <w:rPr>
          <w:rFonts w:ascii="Arabic Typesetting" w:eastAsia="Times New Roman" w:hAnsi="Arabic Typesetting" w:cs="Arabic Typesetting"/>
          <w:sz w:val="44"/>
          <w:szCs w:val="44"/>
          <w:rtl/>
        </w:rPr>
        <w:t xml:space="preserve"> أن يحدث الإنسان بالرؤيا القبيحة أو أن يفسرها  لأنها من تلاعب الشيطان</w:t>
      </w:r>
      <w:r w:rsidR="00D67F93">
        <w:rPr>
          <w:rFonts w:ascii="Arabic Typesetting" w:eastAsia="Times New Roman" w:hAnsi="Arabic Typesetting" w:cs="Arabic Typesetting" w:hint="cs"/>
          <w:sz w:val="44"/>
          <w:szCs w:val="44"/>
          <w:rtl/>
        </w:rPr>
        <w:t>.</w:t>
      </w:r>
      <w:r w:rsidRPr="00216932">
        <w:rPr>
          <w:rFonts w:ascii="Arabic Typesetting" w:eastAsia="Times New Roman" w:hAnsi="Arabic Typesetting" w:cs="Arabic Typesetting"/>
          <w:sz w:val="44"/>
          <w:szCs w:val="44"/>
          <w:rtl/>
        </w:rPr>
        <w:t xml:space="preserve"> </w:t>
      </w:r>
    </w:p>
    <w:p w:rsidR="00495398" w:rsidRDefault="00805551" w:rsidP="00840D0F">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C60EC9">
        <w:rPr>
          <w:rFonts w:ascii="Arabic Typesetting" w:eastAsia="Times New Roman" w:hAnsi="Arabic Typesetting" w:cs="Arabic Typesetting"/>
          <w:b/>
          <w:bCs/>
          <w:sz w:val="44"/>
          <w:szCs w:val="44"/>
          <w:u w:val="single"/>
          <w:rtl/>
        </w:rPr>
        <w:t>والنهي</w:t>
      </w:r>
      <w:r w:rsidRPr="00216932">
        <w:rPr>
          <w:rFonts w:ascii="Arabic Typesetting" w:eastAsia="Times New Roman" w:hAnsi="Arabic Typesetting" w:cs="Arabic Typesetting"/>
          <w:sz w:val="44"/>
          <w:szCs w:val="44"/>
          <w:rtl/>
        </w:rPr>
        <w:t xml:space="preserve"> عن قتل النفس بغير حق </w:t>
      </w:r>
      <w:r w:rsidR="00D67F93">
        <w:rPr>
          <w:rFonts w:ascii="Arabic Typesetting" w:eastAsia="Times New Roman" w:hAnsi="Arabic Typesetting" w:cs="Arabic Typesetting" w:hint="cs"/>
          <w:sz w:val="44"/>
          <w:szCs w:val="44"/>
          <w:rtl/>
        </w:rPr>
        <w:t>.</w:t>
      </w:r>
    </w:p>
    <w:p w:rsidR="00495398" w:rsidRDefault="00805551" w:rsidP="00840D0F">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C60EC9">
        <w:rPr>
          <w:rFonts w:ascii="Arabic Typesetting" w:eastAsia="Times New Roman" w:hAnsi="Arabic Typesetting" w:cs="Arabic Typesetting"/>
          <w:b/>
          <w:bCs/>
          <w:sz w:val="44"/>
          <w:szCs w:val="44"/>
          <w:u w:val="single"/>
          <w:rtl/>
        </w:rPr>
        <w:t>والنهي</w:t>
      </w:r>
      <w:r w:rsidRPr="00216932">
        <w:rPr>
          <w:rFonts w:ascii="Arabic Typesetting" w:eastAsia="Times New Roman" w:hAnsi="Arabic Typesetting" w:cs="Arabic Typesetting"/>
          <w:sz w:val="44"/>
          <w:szCs w:val="44"/>
          <w:rtl/>
        </w:rPr>
        <w:t xml:space="preserve"> عن قتل الأولاد خشية الفقر </w:t>
      </w:r>
      <w:r w:rsidR="00D67F93">
        <w:rPr>
          <w:rFonts w:ascii="Arabic Typesetting" w:eastAsia="Times New Roman" w:hAnsi="Arabic Typesetting" w:cs="Arabic Typesetting" w:hint="cs"/>
          <w:sz w:val="44"/>
          <w:szCs w:val="44"/>
          <w:rtl/>
        </w:rPr>
        <w:t>.</w:t>
      </w:r>
    </w:p>
    <w:p w:rsidR="00495398" w:rsidRDefault="00805551" w:rsidP="00840D0F">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C60EC9">
        <w:rPr>
          <w:rFonts w:ascii="Arabic Typesetting" w:eastAsia="Times New Roman" w:hAnsi="Arabic Typesetting" w:cs="Arabic Typesetting"/>
          <w:b/>
          <w:bCs/>
          <w:sz w:val="44"/>
          <w:szCs w:val="44"/>
          <w:u w:val="single"/>
          <w:rtl/>
        </w:rPr>
        <w:t>والنهي</w:t>
      </w:r>
      <w:r w:rsidRPr="00216932">
        <w:rPr>
          <w:rFonts w:ascii="Arabic Typesetting" w:eastAsia="Times New Roman" w:hAnsi="Arabic Typesetting" w:cs="Arabic Typesetting"/>
          <w:sz w:val="44"/>
          <w:szCs w:val="44"/>
          <w:rtl/>
        </w:rPr>
        <w:t xml:space="preserve"> عن الانتحار </w:t>
      </w:r>
      <w:r w:rsidR="00D67F93">
        <w:rPr>
          <w:rFonts w:ascii="Arabic Typesetting" w:eastAsia="Times New Roman" w:hAnsi="Arabic Typesetting" w:cs="Arabic Typesetting" w:hint="cs"/>
          <w:sz w:val="44"/>
          <w:szCs w:val="44"/>
          <w:rtl/>
        </w:rPr>
        <w:t>.</w:t>
      </w:r>
    </w:p>
    <w:p w:rsidR="00495398" w:rsidRDefault="00805551" w:rsidP="00840D0F">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C60EC9">
        <w:rPr>
          <w:rFonts w:ascii="Arabic Typesetting" w:eastAsia="Times New Roman" w:hAnsi="Arabic Typesetting" w:cs="Arabic Typesetting"/>
          <w:b/>
          <w:bCs/>
          <w:sz w:val="44"/>
          <w:szCs w:val="44"/>
          <w:u w:val="single"/>
          <w:rtl/>
        </w:rPr>
        <w:t>والنهي</w:t>
      </w:r>
      <w:r w:rsidRPr="00216932">
        <w:rPr>
          <w:rFonts w:ascii="Arabic Typesetting" w:eastAsia="Times New Roman" w:hAnsi="Arabic Typesetting" w:cs="Arabic Typesetting"/>
          <w:sz w:val="44"/>
          <w:szCs w:val="44"/>
          <w:rtl/>
        </w:rPr>
        <w:t xml:space="preserve"> عن الزنا</w:t>
      </w:r>
      <w:r w:rsidR="00D67F93">
        <w:rPr>
          <w:rFonts w:ascii="Arabic Typesetting" w:eastAsia="Times New Roman" w:hAnsi="Arabic Typesetting" w:cs="Arabic Typesetting" w:hint="cs"/>
          <w:sz w:val="44"/>
          <w:szCs w:val="44"/>
          <w:rtl/>
        </w:rPr>
        <w:t>.</w:t>
      </w:r>
      <w:r w:rsidRPr="00216932">
        <w:rPr>
          <w:rFonts w:ascii="Arabic Typesetting" w:eastAsia="Times New Roman" w:hAnsi="Arabic Typesetting" w:cs="Arabic Typesetting"/>
          <w:sz w:val="44"/>
          <w:szCs w:val="44"/>
          <w:rtl/>
        </w:rPr>
        <w:t xml:space="preserve"> </w:t>
      </w:r>
    </w:p>
    <w:p w:rsidR="00495398" w:rsidRDefault="00D67F93" w:rsidP="00840D0F">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Pr>
          <w:rFonts w:ascii="Arabic Typesetting" w:eastAsia="Times New Roman" w:hAnsi="Arabic Typesetting" w:cs="Arabic Typesetting"/>
          <w:b/>
          <w:bCs/>
          <w:sz w:val="44"/>
          <w:szCs w:val="44"/>
          <w:u w:val="single"/>
          <w:rtl/>
        </w:rPr>
        <w:t>و</w:t>
      </w:r>
      <w:r w:rsidR="00805551" w:rsidRPr="00C60EC9">
        <w:rPr>
          <w:rFonts w:ascii="Arabic Typesetting" w:eastAsia="Times New Roman" w:hAnsi="Arabic Typesetting" w:cs="Arabic Typesetting"/>
          <w:b/>
          <w:bCs/>
          <w:sz w:val="44"/>
          <w:szCs w:val="44"/>
          <w:u w:val="single"/>
          <w:rtl/>
        </w:rPr>
        <w:t>النهي</w:t>
      </w:r>
      <w:r w:rsidR="00805551" w:rsidRPr="00216932">
        <w:rPr>
          <w:rFonts w:ascii="Arabic Typesetting" w:eastAsia="Times New Roman" w:hAnsi="Arabic Typesetting" w:cs="Arabic Typesetting"/>
          <w:sz w:val="44"/>
          <w:szCs w:val="44"/>
          <w:rtl/>
        </w:rPr>
        <w:t xml:space="preserve"> عن اللواط </w:t>
      </w:r>
      <w:r>
        <w:rPr>
          <w:rFonts w:ascii="Arabic Typesetting" w:eastAsia="Times New Roman" w:hAnsi="Arabic Typesetting" w:cs="Arabic Typesetting" w:hint="cs"/>
          <w:sz w:val="44"/>
          <w:szCs w:val="44"/>
          <w:rtl/>
        </w:rPr>
        <w:t>.</w:t>
      </w:r>
    </w:p>
    <w:p w:rsidR="00495398" w:rsidRDefault="00805551" w:rsidP="00840D0F">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D67F93">
        <w:rPr>
          <w:rFonts w:ascii="Arabic Typesetting" w:eastAsia="Times New Roman" w:hAnsi="Arabic Typesetting" w:cs="Arabic Typesetting"/>
          <w:b/>
          <w:bCs/>
          <w:sz w:val="44"/>
          <w:szCs w:val="44"/>
          <w:u w:val="single"/>
          <w:rtl/>
        </w:rPr>
        <w:t>و</w:t>
      </w:r>
      <w:r w:rsidR="00D67F93" w:rsidRPr="00D67F93">
        <w:rPr>
          <w:rFonts w:ascii="Arabic Typesetting" w:eastAsia="Times New Roman" w:hAnsi="Arabic Typesetting" w:cs="Arabic Typesetting" w:hint="cs"/>
          <w:b/>
          <w:bCs/>
          <w:sz w:val="44"/>
          <w:szCs w:val="44"/>
          <w:u w:val="single"/>
          <w:rtl/>
        </w:rPr>
        <w:t>النهي</w:t>
      </w:r>
      <w:r w:rsidR="00D67F93">
        <w:rPr>
          <w:rFonts w:ascii="Arabic Typesetting" w:eastAsia="Times New Roman" w:hAnsi="Arabic Typesetting" w:cs="Arabic Typesetting" w:hint="cs"/>
          <w:sz w:val="44"/>
          <w:szCs w:val="44"/>
          <w:rtl/>
        </w:rPr>
        <w:t xml:space="preserve"> عن </w:t>
      </w:r>
      <w:r w:rsidRPr="00216932">
        <w:rPr>
          <w:rFonts w:ascii="Arabic Typesetting" w:eastAsia="Times New Roman" w:hAnsi="Arabic Typesetting" w:cs="Arabic Typesetting"/>
          <w:sz w:val="44"/>
          <w:szCs w:val="44"/>
          <w:rtl/>
        </w:rPr>
        <w:t>شرب الخمر وعصره وحمله وبيعه</w:t>
      </w:r>
      <w:r w:rsidR="00D67F93">
        <w:rPr>
          <w:rFonts w:ascii="Arabic Typesetting" w:eastAsia="Times New Roman" w:hAnsi="Arabic Typesetting" w:cs="Arabic Typesetting" w:hint="cs"/>
          <w:sz w:val="44"/>
          <w:szCs w:val="44"/>
          <w:rtl/>
        </w:rPr>
        <w:t>.</w:t>
      </w:r>
      <w:r w:rsidRPr="00216932">
        <w:rPr>
          <w:rFonts w:ascii="Arabic Typesetting" w:eastAsia="Times New Roman" w:hAnsi="Arabic Typesetting" w:cs="Arabic Typesetting"/>
          <w:sz w:val="44"/>
          <w:szCs w:val="44"/>
          <w:rtl/>
        </w:rPr>
        <w:t xml:space="preserve"> </w:t>
      </w:r>
    </w:p>
    <w:p w:rsidR="00495398" w:rsidRDefault="00805551" w:rsidP="00840D0F">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C60EC9">
        <w:rPr>
          <w:rFonts w:ascii="Arabic Typesetting" w:eastAsia="Times New Roman" w:hAnsi="Arabic Typesetting" w:cs="Arabic Typesetting"/>
          <w:b/>
          <w:bCs/>
          <w:sz w:val="44"/>
          <w:szCs w:val="44"/>
          <w:u w:val="single"/>
          <w:rtl/>
        </w:rPr>
        <w:t>والنهي</w:t>
      </w:r>
      <w:r w:rsidRPr="00216932">
        <w:rPr>
          <w:rFonts w:ascii="Arabic Typesetting" w:eastAsia="Times New Roman" w:hAnsi="Arabic Typesetting" w:cs="Arabic Typesetting"/>
          <w:sz w:val="44"/>
          <w:szCs w:val="44"/>
          <w:rtl/>
        </w:rPr>
        <w:t xml:space="preserve"> عن إرضاء الناس بسخط الله</w:t>
      </w:r>
      <w:r w:rsidR="00D67F93">
        <w:rPr>
          <w:rFonts w:ascii="Arabic Typesetting" w:eastAsia="Times New Roman" w:hAnsi="Arabic Typesetting" w:cs="Arabic Typesetting" w:hint="cs"/>
          <w:sz w:val="44"/>
          <w:szCs w:val="44"/>
          <w:rtl/>
        </w:rPr>
        <w:t>.</w:t>
      </w:r>
      <w:r w:rsidRPr="00216932">
        <w:rPr>
          <w:rFonts w:ascii="Arabic Typesetting" w:eastAsia="Times New Roman" w:hAnsi="Arabic Typesetting" w:cs="Arabic Typesetting"/>
          <w:sz w:val="44"/>
          <w:szCs w:val="44"/>
          <w:rtl/>
        </w:rPr>
        <w:t xml:space="preserve"> </w:t>
      </w:r>
    </w:p>
    <w:p w:rsidR="00495398" w:rsidRDefault="00805551" w:rsidP="00840D0F">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C60EC9">
        <w:rPr>
          <w:rFonts w:ascii="Arabic Typesetting" w:eastAsia="Times New Roman" w:hAnsi="Arabic Typesetting" w:cs="Arabic Typesetting"/>
          <w:b/>
          <w:bCs/>
          <w:sz w:val="44"/>
          <w:szCs w:val="44"/>
          <w:u w:val="single"/>
          <w:rtl/>
        </w:rPr>
        <w:t>والنهي</w:t>
      </w:r>
      <w:r w:rsidRPr="00216932">
        <w:rPr>
          <w:rFonts w:ascii="Arabic Typesetting" w:eastAsia="Times New Roman" w:hAnsi="Arabic Typesetting" w:cs="Arabic Typesetting"/>
          <w:sz w:val="44"/>
          <w:szCs w:val="44"/>
          <w:rtl/>
        </w:rPr>
        <w:t xml:space="preserve"> عن نهر الوالدين وقول أف لهما </w:t>
      </w:r>
      <w:r w:rsidR="00D67F93">
        <w:rPr>
          <w:rFonts w:ascii="Arabic Typesetting" w:eastAsia="Times New Roman" w:hAnsi="Arabic Typesetting" w:cs="Arabic Typesetting" w:hint="cs"/>
          <w:sz w:val="44"/>
          <w:szCs w:val="44"/>
          <w:rtl/>
        </w:rPr>
        <w:t>.</w:t>
      </w:r>
    </w:p>
    <w:p w:rsidR="00495398" w:rsidRDefault="00805551" w:rsidP="00840D0F">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C60EC9">
        <w:rPr>
          <w:rFonts w:ascii="Arabic Typesetting" w:eastAsia="Times New Roman" w:hAnsi="Arabic Typesetting" w:cs="Arabic Typesetting"/>
          <w:b/>
          <w:bCs/>
          <w:sz w:val="44"/>
          <w:szCs w:val="44"/>
          <w:u w:val="single"/>
          <w:rtl/>
        </w:rPr>
        <w:t>والنهي</w:t>
      </w:r>
      <w:r w:rsidRPr="00216932">
        <w:rPr>
          <w:rFonts w:ascii="Arabic Typesetting" w:eastAsia="Times New Roman" w:hAnsi="Arabic Typesetting" w:cs="Arabic Typesetting"/>
          <w:sz w:val="44"/>
          <w:szCs w:val="44"/>
          <w:rtl/>
        </w:rPr>
        <w:t xml:space="preserve"> عن انتساب الولد لغير أبيه </w:t>
      </w:r>
      <w:r w:rsidR="00D67F93">
        <w:rPr>
          <w:rFonts w:ascii="Arabic Typesetting" w:eastAsia="Times New Roman" w:hAnsi="Arabic Typesetting" w:cs="Arabic Typesetting" w:hint="cs"/>
          <w:sz w:val="44"/>
          <w:szCs w:val="44"/>
          <w:rtl/>
        </w:rPr>
        <w:t>.</w:t>
      </w:r>
    </w:p>
    <w:p w:rsidR="00495398" w:rsidRDefault="00805551" w:rsidP="00840D0F">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C60EC9">
        <w:rPr>
          <w:rFonts w:ascii="Arabic Typesetting" w:eastAsia="Times New Roman" w:hAnsi="Arabic Typesetting" w:cs="Arabic Typesetting"/>
          <w:b/>
          <w:bCs/>
          <w:sz w:val="44"/>
          <w:szCs w:val="44"/>
          <w:u w:val="single"/>
          <w:rtl/>
        </w:rPr>
        <w:t>والنهي</w:t>
      </w:r>
      <w:r w:rsidRPr="00216932">
        <w:rPr>
          <w:rFonts w:ascii="Arabic Typesetting" w:eastAsia="Times New Roman" w:hAnsi="Arabic Typesetting" w:cs="Arabic Typesetting"/>
          <w:sz w:val="44"/>
          <w:szCs w:val="44"/>
          <w:rtl/>
        </w:rPr>
        <w:t xml:space="preserve"> عن التعذيب بالنار</w:t>
      </w:r>
      <w:r w:rsidR="00D67F93">
        <w:rPr>
          <w:rFonts w:ascii="Arabic Typesetting" w:eastAsia="Times New Roman" w:hAnsi="Arabic Typesetting" w:cs="Arabic Typesetting" w:hint="cs"/>
          <w:sz w:val="44"/>
          <w:szCs w:val="44"/>
          <w:rtl/>
        </w:rPr>
        <w:t>.</w:t>
      </w:r>
      <w:r w:rsidRPr="00216932">
        <w:rPr>
          <w:rFonts w:ascii="Arabic Typesetting" w:eastAsia="Times New Roman" w:hAnsi="Arabic Typesetting" w:cs="Arabic Typesetting"/>
          <w:sz w:val="44"/>
          <w:szCs w:val="44"/>
          <w:rtl/>
        </w:rPr>
        <w:t xml:space="preserve"> </w:t>
      </w:r>
    </w:p>
    <w:p w:rsidR="00495398" w:rsidRDefault="00805551" w:rsidP="00840D0F">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C60EC9">
        <w:rPr>
          <w:rFonts w:ascii="Arabic Typesetting" w:eastAsia="Times New Roman" w:hAnsi="Arabic Typesetting" w:cs="Arabic Typesetting"/>
          <w:b/>
          <w:bCs/>
          <w:sz w:val="44"/>
          <w:szCs w:val="44"/>
          <w:u w:val="single"/>
          <w:rtl/>
        </w:rPr>
        <w:t>والنهي</w:t>
      </w:r>
      <w:r w:rsidRPr="00216932">
        <w:rPr>
          <w:rFonts w:ascii="Arabic Typesetting" w:eastAsia="Times New Roman" w:hAnsi="Arabic Typesetting" w:cs="Arabic Typesetting"/>
          <w:sz w:val="44"/>
          <w:szCs w:val="44"/>
          <w:rtl/>
        </w:rPr>
        <w:t xml:space="preserve"> عن تحريق الأحياء والأموات بالنار </w:t>
      </w:r>
      <w:r w:rsidR="00D67F93">
        <w:rPr>
          <w:rFonts w:ascii="Arabic Typesetting" w:eastAsia="Times New Roman" w:hAnsi="Arabic Typesetting" w:cs="Arabic Typesetting" w:hint="cs"/>
          <w:sz w:val="44"/>
          <w:szCs w:val="44"/>
          <w:rtl/>
        </w:rPr>
        <w:t>.</w:t>
      </w:r>
    </w:p>
    <w:p w:rsidR="00495398" w:rsidRDefault="00805551" w:rsidP="00840D0F">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C60EC9">
        <w:rPr>
          <w:rFonts w:ascii="Arabic Typesetting" w:eastAsia="Times New Roman" w:hAnsi="Arabic Typesetting" w:cs="Arabic Typesetting"/>
          <w:b/>
          <w:bCs/>
          <w:sz w:val="44"/>
          <w:szCs w:val="44"/>
          <w:u w:val="single"/>
          <w:rtl/>
        </w:rPr>
        <w:t>والنهي</w:t>
      </w:r>
      <w:r w:rsidRPr="00216932">
        <w:rPr>
          <w:rFonts w:ascii="Arabic Typesetting" w:eastAsia="Times New Roman" w:hAnsi="Arabic Typesetting" w:cs="Arabic Typesetting"/>
          <w:sz w:val="44"/>
          <w:szCs w:val="44"/>
          <w:rtl/>
        </w:rPr>
        <w:t xml:space="preserve"> عن المثلة وهي تشويه جثث القتلى</w:t>
      </w:r>
      <w:r w:rsidR="00D67F93">
        <w:rPr>
          <w:rFonts w:ascii="Arabic Typesetting" w:eastAsia="Times New Roman" w:hAnsi="Arabic Typesetting" w:cs="Arabic Typesetting" w:hint="cs"/>
          <w:sz w:val="44"/>
          <w:szCs w:val="44"/>
          <w:rtl/>
        </w:rPr>
        <w:t>.</w:t>
      </w:r>
      <w:r w:rsidRPr="00216932">
        <w:rPr>
          <w:rFonts w:ascii="Arabic Typesetting" w:eastAsia="Times New Roman" w:hAnsi="Arabic Typesetting" w:cs="Arabic Typesetting"/>
          <w:sz w:val="44"/>
          <w:szCs w:val="44"/>
          <w:rtl/>
        </w:rPr>
        <w:t xml:space="preserve"> </w:t>
      </w:r>
    </w:p>
    <w:p w:rsidR="00495398" w:rsidRDefault="00805551" w:rsidP="00840D0F">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C60EC9">
        <w:rPr>
          <w:rFonts w:ascii="Arabic Typesetting" w:eastAsia="Times New Roman" w:hAnsi="Arabic Typesetting" w:cs="Arabic Typesetting"/>
          <w:b/>
          <w:bCs/>
          <w:sz w:val="44"/>
          <w:szCs w:val="44"/>
          <w:u w:val="single"/>
          <w:rtl/>
        </w:rPr>
        <w:t>والنهي</w:t>
      </w:r>
      <w:r w:rsidRPr="00216932">
        <w:rPr>
          <w:rFonts w:ascii="Arabic Typesetting" w:eastAsia="Times New Roman" w:hAnsi="Arabic Typesetting" w:cs="Arabic Typesetting"/>
          <w:sz w:val="44"/>
          <w:szCs w:val="44"/>
          <w:rtl/>
        </w:rPr>
        <w:t xml:space="preserve"> عن الإعانة على البا</w:t>
      </w:r>
      <w:r w:rsidR="00D67F93">
        <w:rPr>
          <w:rFonts w:ascii="Arabic Typesetting" w:eastAsia="Times New Roman" w:hAnsi="Arabic Typesetting" w:cs="Arabic Typesetting"/>
          <w:sz w:val="44"/>
          <w:szCs w:val="44"/>
          <w:rtl/>
        </w:rPr>
        <w:t xml:space="preserve">طل والتعاون على الإثم والعدوان </w:t>
      </w:r>
      <w:r w:rsidR="00D67F93">
        <w:rPr>
          <w:rFonts w:ascii="Arabic Typesetting" w:eastAsia="Times New Roman" w:hAnsi="Arabic Typesetting" w:cs="Arabic Typesetting" w:hint="cs"/>
          <w:sz w:val="44"/>
          <w:szCs w:val="44"/>
          <w:rtl/>
        </w:rPr>
        <w:t>.</w:t>
      </w:r>
    </w:p>
    <w:p w:rsidR="00495398" w:rsidRDefault="00805551" w:rsidP="00D67F93">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C60EC9">
        <w:rPr>
          <w:rFonts w:ascii="Arabic Typesetting" w:eastAsia="Times New Roman" w:hAnsi="Arabic Typesetting" w:cs="Arabic Typesetting"/>
          <w:b/>
          <w:bCs/>
          <w:sz w:val="44"/>
          <w:szCs w:val="44"/>
          <w:u w:val="single"/>
          <w:rtl/>
        </w:rPr>
        <w:t>والنهي</w:t>
      </w:r>
      <w:r w:rsidRPr="00216932">
        <w:rPr>
          <w:rFonts w:ascii="Arabic Typesetting" w:eastAsia="Times New Roman" w:hAnsi="Arabic Typesetting" w:cs="Arabic Typesetting"/>
          <w:sz w:val="44"/>
          <w:szCs w:val="44"/>
          <w:rtl/>
        </w:rPr>
        <w:t xml:space="preserve"> عن طاعة أحد في معصية الله </w:t>
      </w:r>
      <w:r w:rsidR="00D67F93">
        <w:rPr>
          <w:rFonts w:ascii="Arabic Typesetting" w:eastAsia="Times New Roman" w:hAnsi="Arabic Typesetting" w:cs="Arabic Typesetting" w:hint="cs"/>
          <w:sz w:val="44"/>
          <w:szCs w:val="44"/>
          <w:rtl/>
        </w:rPr>
        <w:t>.</w:t>
      </w:r>
      <w:r w:rsidRPr="00216932">
        <w:rPr>
          <w:rFonts w:ascii="Arabic Typesetting" w:eastAsia="Times New Roman" w:hAnsi="Arabic Typesetting" w:cs="Arabic Typesetting"/>
          <w:sz w:val="44"/>
          <w:szCs w:val="44"/>
          <w:rtl/>
        </w:rPr>
        <w:t>  </w:t>
      </w:r>
    </w:p>
    <w:p w:rsidR="00495398" w:rsidRDefault="00805551" w:rsidP="00840D0F">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C60EC9">
        <w:rPr>
          <w:rFonts w:ascii="Arabic Typesetting" w:eastAsia="Times New Roman" w:hAnsi="Arabic Typesetting" w:cs="Arabic Typesetting"/>
          <w:b/>
          <w:bCs/>
          <w:sz w:val="44"/>
          <w:szCs w:val="44"/>
          <w:u w:val="single"/>
          <w:rtl/>
        </w:rPr>
        <w:t>والنهي</w:t>
      </w:r>
      <w:r w:rsidRPr="00216932">
        <w:rPr>
          <w:rFonts w:ascii="Arabic Typesetting" w:eastAsia="Times New Roman" w:hAnsi="Arabic Typesetting" w:cs="Arabic Typesetting"/>
          <w:sz w:val="44"/>
          <w:szCs w:val="44"/>
          <w:rtl/>
        </w:rPr>
        <w:t xml:space="preserve"> عن</w:t>
      </w:r>
      <w:r w:rsidR="00D67F93">
        <w:rPr>
          <w:rFonts w:ascii="Arabic Typesetting" w:eastAsia="Times New Roman" w:hAnsi="Arabic Typesetting" w:cs="Arabic Typesetting"/>
          <w:sz w:val="44"/>
          <w:szCs w:val="44"/>
          <w:rtl/>
        </w:rPr>
        <w:t xml:space="preserve"> الحلف كاذبا وعن اليمين الغموس</w:t>
      </w:r>
      <w:r w:rsidR="00D67F93">
        <w:rPr>
          <w:rFonts w:ascii="Arabic Typesetting" w:eastAsia="Times New Roman" w:hAnsi="Arabic Typesetting" w:cs="Arabic Typesetting" w:hint="cs"/>
          <w:sz w:val="44"/>
          <w:szCs w:val="44"/>
          <w:rtl/>
        </w:rPr>
        <w:t>.</w:t>
      </w:r>
    </w:p>
    <w:p w:rsidR="00495398" w:rsidRDefault="00805551" w:rsidP="00840D0F">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C60EC9">
        <w:rPr>
          <w:rFonts w:ascii="Arabic Typesetting" w:eastAsia="Times New Roman" w:hAnsi="Arabic Typesetting" w:cs="Arabic Typesetting"/>
          <w:b/>
          <w:bCs/>
          <w:sz w:val="44"/>
          <w:szCs w:val="44"/>
          <w:u w:val="single"/>
          <w:rtl/>
        </w:rPr>
        <w:t>والنهي</w:t>
      </w:r>
      <w:r w:rsidRPr="00216932">
        <w:rPr>
          <w:rFonts w:ascii="Arabic Typesetting" w:eastAsia="Times New Roman" w:hAnsi="Arabic Typesetting" w:cs="Arabic Typesetting"/>
          <w:sz w:val="44"/>
          <w:szCs w:val="44"/>
          <w:rtl/>
        </w:rPr>
        <w:t xml:space="preserve"> أن يستمع لحديث قوم بغير إذنهم</w:t>
      </w:r>
      <w:r w:rsidR="00D67F93">
        <w:rPr>
          <w:rFonts w:ascii="Arabic Typesetting" w:eastAsia="Times New Roman" w:hAnsi="Arabic Typesetting" w:cs="Arabic Typesetting" w:hint="cs"/>
          <w:sz w:val="44"/>
          <w:szCs w:val="44"/>
          <w:rtl/>
        </w:rPr>
        <w:t>.</w:t>
      </w:r>
      <w:r w:rsidRPr="00216932">
        <w:rPr>
          <w:rFonts w:ascii="Arabic Typesetting" w:eastAsia="Times New Roman" w:hAnsi="Arabic Typesetting" w:cs="Arabic Typesetting"/>
          <w:sz w:val="44"/>
          <w:szCs w:val="44"/>
          <w:rtl/>
        </w:rPr>
        <w:t xml:space="preserve">  </w:t>
      </w:r>
    </w:p>
    <w:p w:rsidR="00495398" w:rsidRDefault="00805551" w:rsidP="00840D0F">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C60EC9">
        <w:rPr>
          <w:rFonts w:ascii="Arabic Typesetting" w:eastAsia="Times New Roman" w:hAnsi="Arabic Typesetting" w:cs="Arabic Typesetting"/>
          <w:b/>
          <w:bCs/>
          <w:sz w:val="44"/>
          <w:szCs w:val="44"/>
          <w:u w:val="single"/>
          <w:rtl/>
        </w:rPr>
        <w:lastRenderedPageBreak/>
        <w:t>والنهي</w:t>
      </w:r>
      <w:r w:rsidRPr="00216932">
        <w:rPr>
          <w:rFonts w:ascii="Arabic Typesetting" w:eastAsia="Times New Roman" w:hAnsi="Arabic Typesetting" w:cs="Arabic Typesetting"/>
          <w:sz w:val="44"/>
          <w:szCs w:val="44"/>
          <w:rtl/>
        </w:rPr>
        <w:t xml:space="preserve"> عن النظر إلى العورات</w:t>
      </w:r>
      <w:r w:rsidR="00D67F93">
        <w:rPr>
          <w:rFonts w:ascii="Arabic Typesetting" w:eastAsia="Times New Roman" w:hAnsi="Arabic Typesetting" w:cs="Arabic Typesetting" w:hint="cs"/>
          <w:sz w:val="44"/>
          <w:szCs w:val="44"/>
          <w:rtl/>
        </w:rPr>
        <w:t>.</w:t>
      </w:r>
      <w:r w:rsidRPr="00216932">
        <w:rPr>
          <w:rFonts w:ascii="Arabic Typesetting" w:eastAsia="Times New Roman" w:hAnsi="Arabic Typesetting" w:cs="Arabic Typesetting"/>
          <w:sz w:val="44"/>
          <w:szCs w:val="44"/>
          <w:rtl/>
        </w:rPr>
        <w:t xml:space="preserve"> </w:t>
      </w:r>
    </w:p>
    <w:p w:rsidR="00495398" w:rsidRDefault="00805551" w:rsidP="00840D0F">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C60EC9">
        <w:rPr>
          <w:rFonts w:ascii="Arabic Typesetting" w:eastAsia="Times New Roman" w:hAnsi="Arabic Typesetting" w:cs="Arabic Typesetting"/>
          <w:b/>
          <w:bCs/>
          <w:sz w:val="44"/>
          <w:szCs w:val="44"/>
          <w:u w:val="single"/>
          <w:rtl/>
        </w:rPr>
        <w:t>والنهي</w:t>
      </w:r>
      <w:r w:rsidRPr="00216932">
        <w:rPr>
          <w:rFonts w:ascii="Arabic Typesetting" w:eastAsia="Times New Roman" w:hAnsi="Arabic Typesetting" w:cs="Arabic Typesetting"/>
          <w:sz w:val="44"/>
          <w:szCs w:val="44"/>
          <w:rtl/>
        </w:rPr>
        <w:t xml:space="preserve"> أن يدّعي ما ليس له </w:t>
      </w:r>
    </w:p>
    <w:p w:rsidR="00495398" w:rsidRDefault="00805551" w:rsidP="00840D0F">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C60EC9">
        <w:rPr>
          <w:rFonts w:ascii="Arabic Typesetting" w:eastAsia="Times New Roman" w:hAnsi="Arabic Typesetting" w:cs="Arabic Typesetting"/>
          <w:b/>
          <w:bCs/>
          <w:sz w:val="44"/>
          <w:szCs w:val="44"/>
          <w:u w:val="single"/>
          <w:rtl/>
        </w:rPr>
        <w:t>والنهي</w:t>
      </w:r>
      <w:r w:rsidRPr="00216932">
        <w:rPr>
          <w:rFonts w:ascii="Arabic Typesetting" w:eastAsia="Times New Roman" w:hAnsi="Arabic Typesetting" w:cs="Arabic Typesetting"/>
          <w:sz w:val="44"/>
          <w:szCs w:val="44"/>
          <w:rtl/>
        </w:rPr>
        <w:t xml:space="preserve"> أن يتشبع بما لم يعط وأن يسعى إلى أن يحمد بما لم يفعل</w:t>
      </w:r>
      <w:r w:rsidR="00D67F93">
        <w:rPr>
          <w:rFonts w:ascii="Arabic Typesetting" w:eastAsia="Times New Roman" w:hAnsi="Arabic Typesetting" w:cs="Arabic Typesetting" w:hint="cs"/>
          <w:sz w:val="44"/>
          <w:szCs w:val="44"/>
          <w:rtl/>
        </w:rPr>
        <w:t>.</w:t>
      </w:r>
      <w:r w:rsidRPr="00216932">
        <w:rPr>
          <w:rFonts w:ascii="Arabic Typesetting" w:eastAsia="Times New Roman" w:hAnsi="Arabic Typesetting" w:cs="Arabic Typesetting"/>
          <w:sz w:val="44"/>
          <w:szCs w:val="44"/>
          <w:rtl/>
        </w:rPr>
        <w:t xml:space="preserve"> </w:t>
      </w:r>
    </w:p>
    <w:p w:rsidR="00495398" w:rsidRDefault="00805551" w:rsidP="00840D0F">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C60EC9">
        <w:rPr>
          <w:rFonts w:ascii="Arabic Typesetting" w:eastAsia="Times New Roman" w:hAnsi="Arabic Typesetting" w:cs="Arabic Typesetting"/>
          <w:b/>
          <w:bCs/>
          <w:sz w:val="44"/>
          <w:szCs w:val="44"/>
          <w:u w:val="single"/>
          <w:rtl/>
        </w:rPr>
        <w:t>والنهي</w:t>
      </w:r>
      <w:r w:rsidRPr="00216932">
        <w:rPr>
          <w:rFonts w:ascii="Arabic Typesetting" w:eastAsia="Times New Roman" w:hAnsi="Arabic Typesetting" w:cs="Arabic Typesetting"/>
          <w:sz w:val="44"/>
          <w:szCs w:val="44"/>
          <w:rtl/>
        </w:rPr>
        <w:t xml:space="preserve"> عن الاطلاع في بيت قوم بغير إذنهم</w:t>
      </w:r>
      <w:r w:rsidR="00D67F93">
        <w:rPr>
          <w:rFonts w:ascii="Arabic Typesetting" w:eastAsia="Times New Roman" w:hAnsi="Arabic Typesetting" w:cs="Arabic Typesetting" w:hint="cs"/>
          <w:sz w:val="44"/>
          <w:szCs w:val="44"/>
          <w:rtl/>
        </w:rPr>
        <w:t>.</w:t>
      </w:r>
      <w:r w:rsidRPr="00216932">
        <w:rPr>
          <w:rFonts w:ascii="Arabic Typesetting" w:eastAsia="Times New Roman" w:hAnsi="Arabic Typesetting" w:cs="Arabic Typesetting"/>
          <w:sz w:val="44"/>
          <w:szCs w:val="44"/>
          <w:rtl/>
        </w:rPr>
        <w:t xml:space="preserve"> </w:t>
      </w:r>
    </w:p>
    <w:p w:rsidR="00495398" w:rsidRDefault="00805551" w:rsidP="00840D0F">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C60EC9">
        <w:rPr>
          <w:rFonts w:ascii="Arabic Typesetting" w:eastAsia="Times New Roman" w:hAnsi="Arabic Typesetting" w:cs="Arabic Typesetting"/>
          <w:b/>
          <w:bCs/>
          <w:sz w:val="44"/>
          <w:szCs w:val="44"/>
          <w:u w:val="single"/>
          <w:rtl/>
        </w:rPr>
        <w:t>والنهي</w:t>
      </w:r>
      <w:r w:rsidRPr="00216932">
        <w:rPr>
          <w:rFonts w:ascii="Arabic Typesetting" w:eastAsia="Times New Roman" w:hAnsi="Arabic Typesetting" w:cs="Arabic Typesetting"/>
          <w:sz w:val="44"/>
          <w:szCs w:val="44"/>
          <w:rtl/>
        </w:rPr>
        <w:t xml:space="preserve"> عن الإسراف والتبذير </w:t>
      </w:r>
      <w:r w:rsidR="00D67F93">
        <w:rPr>
          <w:rFonts w:ascii="Arabic Typesetting" w:eastAsia="Times New Roman" w:hAnsi="Arabic Typesetting" w:cs="Arabic Typesetting" w:hint="cs"/>
          <w:sz w:val="44"/>
          <w:szCs w:val="44"/>
          <w:rtl/>
        </w:rPr>
        <w:t>.</w:t>
      </w:r>
    </w:p>
    <w:p w:rsidR="00495398" w:rsidRDefault="00805551" w:rsidP="00840D0F">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C60EC9">
        <w:rPr>
          <w:rFonts w:ascii="Arabic Typesetting" w:eastAsia="Times New Roman" w:hAnsi="Arabic Typesetting" w:cs="Arabic Typesetting"/>
          <w:b/>
          <w:bCs/>
          <w:sz w:val="44"/>
          <w:szCs w:val="44"/>
          <w:u w:val="single"/>
          <w:rtl/>
        </w:rPr>
        <w:t>والنهي</w:t>
      </w:r>
      <w:r w:rsidRPr="00216932">
        <w:rPr>
          <w:rFonts w:ascii="Arabic Typesetting" w:eastAsia="Times New Roman" w:hAnsi="Arabic Typesetting" w:cs="Arabic Typesetting"/>
          <w:sz w:val="44"/>
          <w:szCs w:val="44"/>
          <w:rtl/>
        </w:rPr>
        <w:t xml:space="preserve"> عن اليمين الآثمة والتجسس وسوء الظن  بالصالحين والصالحات</w:t>
      </w:r>
      <w:r w:rsidR="00D67F93">
        <w:rPr>
          <w:rFonts w:ascii="Arabic Typesetting" w:eastAsia="Times New Roman" w:hAnsi="Arabic Typesetting" w:cs="Arabic Typesetting" w:hint="cs"/>
          <w:sz w:val="44"/>
          <w:szCs w:val="44"/>
          <w:rtl/>
        </w:rPr>
        <w:t>.</w:t>
      </w:r>
      <w:r w:rsidRPr="00216932">
        <w:rPr>
          <w:rFonts w:ascii="Arabic Typesetting" w:eastAsia="Times New Roman" w:hAnsi="Arabic Typesetting" w:cs="Arabic Typesetting"/>
          <w:sz w:val="44"/>
          <w:szCs w:val="44"/>
          <w:rtl/>
        </w:rPr>
        <w:t xml:space="preserve"> </w:t>
      </w:r>
    </w:p>
    <w:p w:rsidR="00495398" w:rsidRDefault="00805551" w:rsidP="00D67F93">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C60EC9">
        <w:rPr>
          <w:rFonts w:ascii="Arabic Typesetting" w:eastAsia="Times New Roman" w:hAnsi="Arabic Typesetting" w:cs="Arabic Typesetting"/>
          <w:b/>
          <w:bCs/>
          <w:sz w:val="44"/>
          <w:szCs w:val="44"/>
          <w:u w:val="single"/>
          <w:rtl/>
        </w:rPr>
        <w:t>والنهي</w:t>
      </w:r>
      <w:r w:rsidRPr="00216932">
        <w:rPr>
          <w:rFonts w:ascii="Arabic Typesetting" w:eastAsia="Times New Roman" w:hAnsi="Arabic Typesetting" w:cs="Arabic Typesetting"/>
          <w:sz w:val="44"/>
          <w:szCs w:val="44"/>
          <w:rtl/>
        </w:rPr>
        <w:t xml:space="preserve"> عن التحاسد والتباغض والتدابر</w:t>
      </w:r>
      <w:r w:rsidR="00D67F93">
        <w:rPr>
          <w:rFonts w:ascii="Arabic Typesetting" w:eastAsia="Times New Roman" w:hAnsi="Arabic Typesetting" w:cs="Arabic Typesetting" w:hint="cs"/>
          <w:sz w:val="44"/>
          <w:szCs w:val="44"/>
          <w:rtl/>
        </w:rPr>
        <w:t>.</w:t>
      </w:r>
      <w:r w:rsidRPr="00216932">
        <w:rPr>
          <w:rFonts w:ascii="Arabic Typesetting" w:eastAsia="Times New Roman" w:hAnsi="Arabic Typesetting" w:cs="Arabic Typesetting"/>
          <w:sz w:val="44"/>
          <w:szCs w:val="44"/>
          <w:rtl/>
        </w:rPr>
        <w:t> </w:t>
      </w:r>
    </w:p>
    <w:p w:rsidR="00495398" w:rsidRDefault="00805551" w:rsidP="00840D0F">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C60EC9">
        <w:rPr>
          <w:rFonts w:ascii="Arabic Typesetting" w:eastAsia="Times New Roman" w:hAnsi="Arabic Typesetting" w:cs="Arabic Typesetting"/>
          <w:b/>
          <w:bCs/>
          <w:sz w:val="44"/>
          <w:szCs w:val="44"/>
          <w:u w:val="single"/>
          <w:rtl/>
        </w:rPr>
        <w:t>والنهي</w:t>
      </w:r>
      <w:r w:rsidRPr="00216932">
        <w:rPr>
          <w:rFonts w:ascii="Arabic Typesetting" w:eastAsia="Times New Roman" w:hAnsi="Arabic Typesetting" w:cs="Arabic Typesetting"/>
          <w:sz w:val="44"/>
          <w:szCs w:val="44"/>
          <w:rtl/>
        </w:rPr>
        <w:t xml:space="preserve"> عن التمادي في الباطل </w:t>
      </w:r>
      <w:r w:rsidR="00D67F93">
        <w:rPr>
          <w:rFonts w:ascii="Arabic Typesetting" w:eastAsia="Times New Roman" w:hAnsi="Arabic Typesetting" w:cs="Arabic Typesetting" w:hint="cs"/>
          <w:sz w:val="44"/>
          <w:szCs w:val="44"/>
          <w:rtl/>
        </w:rPr>
        <w:t>.</w:t>
      </w:r>
    </w:p>
    <w:p w:rsidR="00495398" w:rsidRDefault="00805551" w:rsidP="00840D0F">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C60EC9">
        <w:rPr>
          <w:rFonts w:ascii="Arabic Typesetting" w:eastAsia="Times New Roman" w:hAnsi="Arabic Typesetting" w:cs="Arabic Typesetting"/>
          <w:b/>
          <w:bCs/>
          <w:sz w:val="44"/>
          <w:szCs w:val="44"/>
          <w:u w:val="single"/>
          <w:rtl/>
        </w:rPr>
        <w:t>والنهي</w:t>
      </w:r>
      <w:r w:rsidRPr="00216932">
        <w:rPr>
          <w:rFonts w:ascii="Arabic Typesetting" w:eastAsia="Times New Roman" w:hAnsi="Arabic Typesetting" w:cs="Arabic Typesetting"/>
          <w:sz w:val="44"/>
          <w:szCs w:val="44"/>
          <w:rtl/>
        </w:rPr>
        <w:t xml:space="preserve"> عن الكبر والفخر والخيلاء والإعجاب بالنفس والفرح والمرح أشرا وبطرا </w:t>
      </w:r>
      <w:r w:rsidR="00D67F93">
        <w:rPr>
          <w:rFonts w:ascii="Arabic Typesetting" w:eastAsia="Times New Roman" w:hAnsi="Arabic Typesetting" w:cs="Arabic Typesetting" w:hint="cs"/>
          <w:sz w:val="44"/>
          <w:szCs w:val="44"/>
          <w:rtl/>
        </w:rPr>
        <w:t>.</w:t>
      </w:r>
    </w:p>
    <w:p w:rsidR="00495398" w:rsidRDefault="00805551" w:rsidP="00840D0F">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C60EC9">
        <w:rPr>
          <w:rFonts w:ascii="Arabic Typesetting" w:eastAsia="Times New Roman" w:hAnsi="Arabic Typesetting" w:cs="Arabic Typesetting"/>
          <w:b/>
          <w:bCs/>
          <w:sz w:val="44"/>
          <w:szCs w:val="44"/>
          <w:u w:val="single"/>
          <w:rtl/>
        </w:rPr>
        <w:t>والنهي</w:t>
      </w:r>
      <w:r w:rsidRPr="00216932">
        <w:rPr>
          <w:rFonts w:ascii="Arabic Typesetting" w:eastAsia="Times New Roman" w:hAnsi="Arabic Typesetting" w:cs="Arabic Typesetting"/>
          <w:sz w:val="44"/>
          <w:szCs w:val="44"/>
          <w:rtl/>
        </w:rPr>
        <w:t xml:space="preserve"> أن يعود المسلم في صدقتة ولو بشرائها </w:t>
      </w:r>
      <w:r w:rsidR="00D67F93">
        <w:rPr>
          <w:rFonts w:ascii="Arabic Typesetting" w:eastAsia="Times New Roman" w:hAnsi="Arabic Typesetting" w:cs="Arabic Typesetting" w:hint="cs"/>
          <w:sz w:val="44"/>
          <w:szCs w:val="44"/>
          <w:rtl/>
        </w:rPr>
        <w:t>.</w:t>
      </w:r>
    </w:p>
    <w:p w:rsidR="00495398" w:rsidRDefault="00805551" w:rsidP="00840D0F">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C60EC9">
        <w:rPr>
          <w:rFonts w:ascii="Arabic Typesetting" w:eastAsia="Times New Roman" w:hAnsi="Arabic Typesetting" w:cs="Arabic Typesetting"/>
          <w:b/>
          <w:bCs/>
          <w:sz w:val="44"/>
          <w:szCs w:val="44"/>
          <w:u w:val="single"/>
          <w:rtl/>
        </w:rPr>
        <w:t>والنهي</w:t>
      </w:r>
      <w:r w:rsidRPr="00216932">
        <w:rPr>
          <w:rFonts w:ascii="Arabic Typesetting" w:eastAsia="Times New Roman" w:hAnsi="Arabic Typesetting" w:cs="Arabic Typesetting"/>
          <w:sz w:val="44"/>
          <w:szCs w:val="44"/>
          <w:rtl/>
        </w:rPr>
        <w:t xml:space="preserve"> عن استيفاء العمل من الأجير وعدم إيفائه أجره </w:t>
      </w:r>
      <w:r w:rsidR="00D67F93">
        <w:rPr>
          <w:rFonts w:ascii="Arabic Typesetting" w:eastAsia="Times New Roman" w:hAnsi="Arabic Typesetting" w:cs="Arabic Typesetting" w:hint="cs"/>
          <w:sz w:val="44"/>
          <w:szCs w:val="44"/>
          <w:rtl/>
        </w:rPr>
        <w:t>.</w:t>
      </w:r>
    </w:p>
    <w:p w:rsidR="00495398" w:rsidRDefault="00D67F93" w:rsidP="00840D0F">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Pr>
          <w:rFonts w:ascii="Arabic Typesetting" w:eastAsia="Times New Roman" w:hAnsi="Arabic Typesetting" w:cs="Arabic Typesetting"/>
          <w:b/>
          <w:bCs/>
          <w:sz w:val="44"/>
          <w:szCs w:val="44"/>
          <w:u w:val="single"/>
          <w:rtl/>
        </w:rPr>
        <w:t>و</w:t>
      </w:r>
      <w:r w:rsidR="00805551" w:rsidRPr="00C60EC9">
        <w:rPr>
          <w:rFonts w:ascii="Arabic Typesetting" w:eastAsia="Times New Roman" w:hAnsi="Arabic Typesetting" w:cs="Arabic Typesetting"/>
          <w:b/>
          <w:bCs/>
          <w:sz w:val="44"/>
          <w:szCs w:val="44"/>
          <w:u w:val="single"/>
          <w:rtl/>
        </w:rPr>
        <w:t>النهي</w:t>
      </w:r>
      <w:r w:rsidR="00805551" w:rsidRPr="00216932">
        <w:rPr>
          <w:rFonts w:ascii="Arabic Typesetting" w:eastAsia="Times New Roman" w:hAnsi="Arabic Typesetting" w:cs="Arabic Typesetting"/>
          <w:sz w:val="44"/>
          <w:szCs w:val="44"/>
          <w:rtl/>
        </w:rPr>
        <w:t xml:space="preserve"> عن عدم العدل في العطية بين الأولاد</w:t>
      </w:r>
      <w:r>
        <w:rPr>
          <w:rFonts w:ascii="Arabic Typesetting" w:eastAsia="Times New Roman" w:hAnsi="Arabic Typesetting" w:cs="Arabic Typesetting" w:hint="cs"/>
          <w:sz w:val="44"/>
          <w:szCs w:val="44"/>
          <w:rtl/>
        </w:rPr>
        <w:t>.</w:t>
      </w:r>
      <w:r w:rsidR="00805551" w:rsidRPr="00216932">
        <w:rPr>
          <w:rFonts w:ascii="Arabic Typesetting" w:eastAsia="Times New Roman" w:hAnsi="Arabic Typesetting" w:cs="Arabic Typesetting"/>
          <w:sz w:val="44"/>
          <w:szCs w:val="44"/>
          <w:rtl/>
        </w:rPr>
        <w:t xml:space="preserve">  </w:t>
      </w:r>
    </w:p>
    <w:p w:rsidR="00495398" w:rsidRDefault="00805551" w:rsidP="00840D0F">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C60EC9">
        <w:rPr>
          <w:rFonts w:ascii="Arabic Typesetting" w:eastAsia="Times New Roman" w:hAnsi="Arabic Typesetting" w:cs="Arabic Typesetting"/>
          <w:b/>
          <w:bCs/>
          <w:sz w:val="44"/>
          <w:szCs w:val="44"/>
          <w:u w:val="single"/>
          <w:rtl/>
        </w:rPr>
        <w:t>والنهي</w:t>
      </w:r>
      <w:r w:rsidRPr="00216932">
        <w:rPr>
          <w:rFonts w:ascii="Arabic Typesetting" w:eastAsia="Times New Roman" w:hAnsi="Arabic Typesetting" w:cs="Arabic Typesetting"/>
          <w:sz w:val="44"/>
          <w:szCs w:val="44"/>
          <w:rtl/>
        </w:rPr>
        <w:t xml:space="preserve"> أن يوصي بماله كله ويترك ورثته فقراء فإن فعل فلا تنفذ وصيته إلا في الثلث </w:t>
      </w:r>
      <w:r w:rsidR="00D67F93">
        <w:rPr>
          <w:rFonts w:ascii="Arabic Typesetting" w:eastAsia="Times New Roman" w:hAnsi="Arabic Typesetting" w:cs="Arabic Typesetting" w:hint="cs"/>
          <w:sz w:val="44"/>
          <w:szCs w:val="44"/>
          <w:rtl/>
        </w:rPr>
        <w:t>.</w:t>
      </w:r>
    </w:p>
    <w:p w:rsidR="00495398" w:rsidRDefault="00805551" w:rsidP="00840D0F">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C60EC9">
        <w:rPr>
          <w:rFonts w:ascii="Arabic Typesetting" w:eastAsia="Times New Roman" w:hAnsi="Arabic Typesetting" w:cs="Arabic Typesetting"/>
          <w:b/>
          <w:bCs/>
          <w:sz w:val="44"/>
          <w:szCs w:val="44"/>
          <w:u w:val="single"/>
          <w:rtl/>
        </w:rPr>
        <w:t>والنهي</w:t>
      </w:r>
      <w:r w:rsidRPr="00216932">
        <w:rPr>
          <w:rFonts w:ascii="Arabic Typesetting" w:eastAsia="Times New Roman" w:hAnsi="Arabic Typesetting" w:cs="Arabic Typesetting"/>
          <w:sz w:val="44"/>
          <w:szCs w:val="44"/>
          <w:rtl/>
        </w:rPr>
        <w:t xml:space="preserve"> عن سوء الجوار</w:t>
      </w:r>
      <w:r w:rsidR="00D67F93">
        <w:rPr>
          <w:rFonts w:ascii="Arabic Typesetting" w:eastAsia="Times New Roman" w:hAnsi="Arabic Typesetting" w:cs="Arabic Typesetting" w:hint="cs"/>
          <w:sz w:val="44"/>
          <w:szCs w:val="44"/>
          <w:rtl/>
        </w:rPr>
        <w:t>.</w:t>
      </w:r>
      <w:r w:rsidRPr="00216932">
        <w:rPr>
          <w:rFonts w:ascii="Arabic Typesetting" w:eastAsia="Times New Roman" w:hAnsi="Arabic Typesetting" w:cs="Arabic Typesetting"/>
          <w:sz w:val="44"/>
          <w:szCs w:val="44"/>
          <w:rtl/>
        </w:rPr>
        <w:t xml:space="preserve"> </w:t>
      </w:r>
    </w:p>
    <w:p w:rsidR="00495398" w:rsidRDefault="00805551" w:rsidP="00840D0F">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D67F93">
        <w:rPr>
          <w:rFonts w:ascii="Arabic Typesetting" w:eastAsia="Times New Roman" w:hAnsi="Arabic Typesetting" w:cs="Arabic Typesetting"/>
          <w:b/>
          <w:bCs/>
          <w:sz w:val="44"/>
          <w:szCs w:val="44"/>
          <w:u w:val="single"/>
          <w:rtl/>
        </w:rPr>
        <w:t>والنهي</w:t>
      </w:r>
      <w:r w:rsidRPr="00216932">
        <w:rPr>
          <w:rFonts w:ascii="Arabic Typesetting" w:eastAsia="Times New Roman" w:hAnsi="Arabic Typesetting" w:cs="Arabic Typesetting"/>
          <w:sz w:val="44"/>
          <w:szCs w:val="44"/>
          <w:rtl/>
        </w:rPr>
        <w:t xml:space="preserve"> عن المضارة في الوصية</w:t>
      </w:r>
      <w:r w:rsidR="00D67F93">
        <w:rPr>
          <w:rFonts w:ascii="Arabic Typesetting" w:eastAsia="Times New Roman" w:hAnsi="Arabic Typesetting" w:cs="Arabic Typesetting" w:hint="cs"/>
          <w:sz w:val="44"/>
          <w:szCs w:val="44"/>
          <w:rtl/>
        </w:rPr>
        <w:t>.</w:t>
      </w:r>
      <w:r w:rsidRPr="00216932">
        <w:rPr>
          <w:rFonts w:ascii="Arabic Typesetting" w:eastAsia="Times New Roman" w:hAnsi="Arabic Typesetting" w:cs="Arabic Typesetting"/>
          <w:sz w:val="44"/>
          <w:szCs w:val="44"/>
          <w:rtl/>
        </w:rPr>
        <w:t xml:space="preserve"> </w:t>
      </w:r>
    </w:p>
    <w:p w:rsidR="00495398" w:rsidRDefault="00805551" w:rsidP="00840D0F">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C60EC9">
        <w:rPr>
          <w:rFonts w:ascii="Arabic Typesetting" w:eastAsia="Times New Roman" w:hAnsi="Arabic Typesetting" w:cs="Arabic Typesetting"/>
          <w:b/>
          <w:bCs/>
          <w:sz w:val="44"/>
          <w:szCs w:val="44"/>
          <w:u w:val="single"/>
          <w:rtl/>
        </w:rPr>
        <w:t>والنهي</w:t>
      </w:r>
      <w:r w:rsidRPr="00216932">
        <w:rPr>
          <w:rFonts w:ascii="Arabic Typesetting" w:eastAsia="Times New Roman" w:hAnsi="Arabic Typesetting" w:cs="Arabic Typesetting"/>
          <w:sz w:val="44"/>
          <w:szCs w:val="44"/>
          <w:rtl/>
        </w:rPr>
        <w:t xml:space="preserve"> عن هجر المسلم فوق ثلاثة أيام دون سبب شرعي </w:t>
      </w:r>
      <w:r w:rsidR="00D67F93">
        <w:rPr>
          <w:rFonts w:ascii="Arabic Typesetting" w:eastAsia="Times New Roman" w:hAnsi="Arabic Typesetting" w:cs="Arabic Typesetting" w:hint="cs"/>
          <w:sz w:val="44"/>
          <w:szCs w:val="44"/>
          <w:rtl/>
        </w:rPr>
        <w:t>.</w:t>
      </w:r>
    </w:p>
    <w:p w:rsidR="00495398" w:rsidRDefault="00805551" w:rsidP="00D67F93">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C60EC9">
        <w:rPr>
          <w:rFonts w:ascii="Arabic Typesetting" w:eastAsia="Times New Roman" w:hAnsi="Arabic Typesetting" w:cs="Arabic Typesetting"/>
          <w:b/>
          <w:bCs/>
          <w:sz w:val="44"/>
          <w:szCs w:val="44"/>
          <w:u w:val="single"/>
          <w:rtl/>
        </w:rPr>
        <w:t>والنهي</w:t>
      </w:r>
      <w:r w:rsidRPr="00216932">
        <w:rPr>
          <w:rFonts w:ascii="Arabic Typesetting" w:eastAsia="Times New Roman" w:hAnsi="Arabic Typesetting" w:cs="Arabic Typesetting"/>
          <w:sz w:val="44"/>
          <w:szCs w:val="44"/>
          <w:rtl/>
        </w:rPr>
        <w:t xml:space="preserve"> عن الخذف وهو رمي الحصاة بين أصبعين لأنها مظنة الأذى مثل فقء العين وكسر السن</w:t>
      </w:r>
      <w:r w:rsidR="00D67F93">
        <w:rPr>
          <w:rFonts w:ascii="Arabic Typesetting" w:eastAsia="Times New Roman" w:hAnsi="Arabic Typesetting" w:cs="Arabic Typesetting" w:hint="cs"/>
          <w:sz w:val="44"/>
          <w:szCs w:val="44"/>
          <w:rtl/>
        </w:rPr>
        <w:t>.</w:t>
      </w:r>
      <w:r w:rsidRPr="00216932">
        <w:rPr>
          <w:rFonts w:ascii="Arabic Typesetting" w:eastAsia="Times New Roman" w:hAnsi="Arabic Typesetting" w:cs="Arabic Typesetting"/>
          <w:sz w:val="44"/>
          <w:szCs w:val="44"/>
          <w:rtl/>
        </w:rPr>
        <w:t xml:space="preserve"> </w:t>
      </w:r>
    </w:p>
    <w:p w:rsidR="00495398" w:rsidRDefault="00805551" w:rsidP="00840D0F">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C60EC9">
        <w:rPr>
          <w:rFonts w:ascii="Arabic Typesetting" w:eastAsia="Times New Roman" w:hAnsi="Arabic Typesetting" w:cs="Arabic Typesetting"/>
          <w:b/>
          <w:bCs/>
          <w:sz w:val="44"/>
          <w:szCs w:val="44"/>
          <w:u w:val="single"/>
          <w:rtl/>
        </w:rPr>
        <w:lastRenderedPageBreak/>
        <w:t>والنهي</w:t>
      </w:r>
      <w:r w:rsidRPr="00216932">
        <w:rPr>
          <w:rFonts w:ascii="Arabic Typesetting" w:eastAsia="Times New Roman" w:hAnsi="Arabic Typesetting" w:cs="Arabic Typesetting"/>
          <w:sz w:val="44"/>
          <w:szCs w:val="44"/>
          <w:rtl/>
        </w:rPr>
        <w:t xml:space="preserve"> عن الوصية لوارث لأن الله قد أعطى الورثة حقوقهم</w:t>
      </w:r>
      <w:r w:rsidR="00D67F93">
        <w:rPr>
          <w:rFonts w:ascii="Arabic Typesetting" w:eastAsia="Times New Roman" w:hAnsi="Arabic Typesetting" w:cs="Arabic Typesetting" w:hint="cs"/>
          <w:sz w:val="44"/>
          <w:szCs w:val="44"/>
          <w:rtl/>
        </w:rPr>
        <w:t>.</w:t>
      </w:r>
      <w:r w:rsidRPr="00216932">
        <w:rPr>
          <w:rFonts w:ascii="Arabic Typesetting" w:eastAsia="Times New Roman" w:hAnsi="Arabic Typesetting" w:cs="Arabic Typesetting"/>
          <w:sz w:val="44"/>
          <w:szCs w:val="44"/>
          <w:rtl/>
        </w:rPr>
        <w:t xml:space="preserve"> </w:t>
      </w:r>
    </w:p>
    <w:p w:rsidR="00495398" w:rsidRDefault="00805551" w:rsidP="00840D0F">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C60EC9">
        <w:rPr>
          <w:rFonts w:ascii="Arabic Typesetting" w:eastAsia="Times New Roman" w:hAnsi="Arabic Typesetting" w:cs="Arabic Typesetting"/>
          <w:b/>
          <w:bCs/>
          <w:sz w:val="44"/>
          <w:szCs w:val="44"/>
          <w:u w:val="single"/>
          <w:rtl/>
        </w:rPr>
        <w:t>والنهي</w:t>
      </w:r>
      <w:r w:rsidRPr="00216932">
        <w:rPr>
          <w:rFonts w:ascii="Arabic Typesetting" w:eastAsia="Times New Roman" w:hAnsi="Arabic Typesetting" w:cs="Arabic Typesetting"/>
          <w:sz w:val="44"/>
          <w:szCs w:val="44"/>
          <w:rtl/>
        </w:rPr>
        <w:t xml:space="preserve"> عن إيذاء الجار </w:t>
      </w:r>
      <w:r w:rsidR="00D67F93">
        <w:rPr>
          <w:rFonts w:ascii="Arabic Typesetting" w:eastAsia="Times New Roman" w:hAnsi="Arabic Typesetting" w:cs="Arabic Typesetting" w:hint="cs"/>
          <w:sz w:val="44"/>
          <w:szCs w:val="44"/>
          <w:rtl/>
        </w:rPr>
        <w:t>.</w:t>
      </w:r>
    </w:p>
    <w:p w:rsidR="00495398" w:rsidRDefault="00805551" w:rsidP="00840D0F">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C60EC9">
        <w:rPr>
          <w:rFonts w:ascii="Arabic Typesetting" w:eastAsia="Times New Roman" w:hAnsi="Arabic Typesetting" w:cs="Arabic Typesetting"/>
          <w:b/>
          <w:bCs/>
          <w:sz w:val="44"/>
          <w:szCs w:val="44"/>
          <w:u w:val="single"/>
          <w:rtl/>
        </w:rPr>
        <w:t>والنهي</w:t>
      </w:r>
      <w:r w:rsidRPr="00216932">
        <w:rPr>
          <w:rFonts w:ascii="Arabic Typesetting" w:eastAsia="Times New Roman" w:hAnsi="Arabic Typesetting" w:cs="Arabic Typesetting"/>
          <w:sz w:val="44"/>
          <w:szCs w:val="44"/>
          <w:rtl/>
        </w:rPr>
        <w:t xml:space="preserve"> عن إشارة المسلم لأخيه بالسلاح</w:t>
      </w:r>
      <w:r w:rsidR="00D67F93">
        <w:rPr>
          <w:rFonts w:ascii="Arabic Typesetting" w:eastAsia="Times New Roman" w:hAnsi="Arabic Typesetting" w:cs="Arabic Typesetting" w:hint="cs"/>
          <w:sz w:val="44"/>
          <w:szCs w:val="44"/>
          <w:rtl/>
        </w:rPr>
        <w:t>.</w:t>
      </w:r>
      <w:r w:rsidRPr="00216932">
        <w:rPr>
          <w:rFonts w:ascii="Arabic Typesetting" w:eastAsia="Times New Roman" w:hAnsi="Arabic Typesetting" w:cs="Arabic Typesetting"/>
          <w:sz w:val="44"/>
          <w:szCs w:val="44"/>
          <w:rtl/>
        </w:rPr>
        <w:t xml:space="preserve"> </w:t>
      </w:r>
    </w:p>
    <w:p w:rsidR="00495398" w:rsidRDefault="00805551" w:rsidP="00840D0F">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C60EC9">
        <w:rPr>
          <w:rFonts w:ascii="Arabic Typesetting" w:eastAsia="Times New Roman" w:hAnsi="Arabic Typesetting" w:cs="Arabic Typesetting"/>
          <w:b/>
          <w:bCs/>
          <w:sz w:val="44"/>
          <w:szCs w:val="44"/>
          <w:u w:val="single"/>
          <w:rtl/>
        </w:rPr>
        <w:t>والنهي</w:t>
      </w:r>
      <w:r w:rsidRPr="00216932">
        <w:rPr>
          <w:rFonts w:ascii="Arabic Typesetting" w:eastAsia="Times New Roman" w:hAnsi="Arabic Typesetting" w:cs="Arabic Typesetting"/>
          <w:sz w:val="44"/>
          <w:szCs w:val="44"/>
          <w:rtl/>
        </w:rPr>
        <w:t xml:space="preserve"> عن تعاطي السيف مسلولا خشية الإيذاء </w:t>
      </w:r>
      <w:r w:rsidR="00EF630B">
        <w:rPr>
          <w:rFonts w:ascii="Arabic Typesetting" w:eastAsia="Times New Roman" w:hAnsi="Arabic Typesetting" w:cs="Arabic Typesetting" w:hint="cs"/>
          <w:sz w:val="44"/>
          <w:szCs w:val="44"/>
          <w:rtl/>
        </w:rPr>
        <w:t>.</w:t>
      </w:r>
      <w:r w:rsidRPr="00216932">
        <w:rPr>
          <w:rFonts w:ascii="Arabic Typesetting" w:eastAsia="Times New Roman" w:hAnsi="Arabic Typesetting" w:cs="Arabic Typesetting"/>
          <w:sz w:val="44"/>
          <w:szCs w:val="44"/>
          <w:rtl/>
        </w:rPr>
        <w:t> </w:t>
      </w:r>
    </w:p>
    <w:p w:rsidR="00495398" w:rsidRDefault="00805551" w:rsidP="00840D0F">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C60EC9">
        <w:rPr>
          <w:rFonts w:ascii="Arabic Typesetting" w:eastAsia="Times New Roman" w:hAnsi="Arabic Typesetting" w:cs="Arabic Typesetting"/>
          <w:b/>
          <w:bCs/>
          <w:sz w:val="44"/>
          <w:szCs w:val="44"/>
          <w:u w:val="single"/>
          <w:rtl/>
        </w:rPr>
        <w:t>والنهي</w:t>
      </w:r>
      <w:r w:rsidRPr="00216932">
        <w:rPr>
          <w:rFonts w:ascii="Arabic Typesetting" w:eastAsia="Times New Roman" w:hAnsi="Arabic Typesetting" w:cs="Arabic Typesetting"/>
          <w:sz w:val="44"/>
          <w:szCs w:val="44"/>
          <w:rtl/>
        </w:rPr>
        <w:t xml:space="preserve"> أن يفرق بين اثنين إلا بإذنهما</w:t>
      </w:r>
      <w:r w:rsidR="00EF630B">
        <w:rPr>
          <w:rFonts w:ascii="Arabic Typesetting" w:eastAsia="Times New Roman" w:hAnsi="Arabic Typesetting" w:cs="Arabic Typesetting" w:hint="cs"/>
          <w:sz w:val="44"/>
          <w:szCs w:val="44"/>
          <w:rtl/>
        </w:rPr>
        <w:t>.</w:t>
      </w:r>
      <w:r w:rsidRPr="00216932">
        <w:rPr>
          <w:rFonts w:ascii="Arabic Typesetting" w:eastAsia="Times New Roman" w:hAnsi="Arabic Typesetting" w:cs="Arabic Typesetting"/>
          <w:sz w:val="44"/>
          <w:szCs w:val="44"/>
          <w:rtl/>
        </w:rPr>
        <w:t xml:space="preserve"> </w:t>
      </w:r>
    </w:p>
    <w:p w:rsidR="00495398" w:rsidRDefault="00805551" w:rsidP="00840D0F">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C60EC9">
        <w:rPr>
          <w:rFonts w:ascii="Arabic Typesetting" w:eastAsia="Times New Roman" w:hAnsi="Arabic Typesetting" w:cs="Arabic Typesetting"/>
          <w:b/>
          <w:bCs/>
          <w:sz w:val="44"/>
          <w:szCs w:val="44"/>
          <w:u w:val="single"/>
          <w:rtl/>
        </w:rPr>
        <w:t>والنهي</w:t>
      </w:r>
      <w:r w:rsidRPr="00216932">
        <w:rPr>
          <w:rFonts w:ascii="Arabic Typesetting" w:eastAsia="Times New Roman" w:hAnsi="Arabic Typesetting" w:cs="Arabic Typesetting"/>
          <w:sz w:val="44"/>
          <w:szCs w:val="44"/>
          <w:rtl/>
        </w:rPr>
        <w:t xml:space="preserve"> عن ردّ الهدية إذا لم يكن فيها محذور شرعي </w:t>
      </w:r>
      <w:r w:rsidR="00EF630B">
        <w:rPr>
          <w:rFonts w:ascii="Arabic Typesetting" w:eastAsia="Times New Roman" w:hAnsi="Arabic Typesetting" w:cs="Arabic Typesetting" w:hint="cs"/>
          <w:sz w:val="44"/>
          <w:szCs w:val="44"/>
          <w:rtl/>
        </w:rPr>
        <w:t>.</w:t>
      </w:r>
    </w:p>
    <w:p w:rsidR="00495398" w:rsidRDefault="00805551" w:rsidP="00840D0F">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C60EC9">
        <w:rPr>
          <w:rFonts w:ascii="Arabic Typesetting" w:eastAsia="Times New Roman" w:hAnsi="Arabic Typesetting" w:cs="Arabic Typesetting"/>
          <w:b/>
          <w:bCs/>
          <w:sz w:val="44"/>
          <w:szCs w:val="44"/>
          <w:u w:val="single"/>
          <w:rtl/>
        </w:rPr>
        <w:t>والنهي</w:t>
      </w:r>
      <w:r w:rsidRPr="00216932">
        <w:rPr>
          <w:rFonts w:ascii="Arabic Typesetting" w:eastAsia="Times New Roman" w:hAnsi="Arabic Typesetting" w:cs="Arabic Typesetting"/>
          <w:sz w:val="44"/>
          <w:szCs w:val="44"/>
          <w:rtl/>
        </w:rPr>
        <w:t xml:space="preserve"> عن الإسراف والتبذير </w:t>
      </w:r>
      <w:r w:rsidR="00EF630B">
        <w:rPr>
          <w:rFonts w:ascii="Arabic Typesetting" w:eastAsia="Times New Roman" w:hAnsi="Arabic Typesetting" w:cs="Arabic Typesetting" w:hint="cs"/>
          <w:sz w:val="44"/>
          <w:szCs w:val="44"/>
          <w:rtl/>
        </w:rPr>
        <w:t>.</w:t>
      </w:r>
    </w:p>
    <w:p w:rsidR="00495398" w:rsidRDefault="00805551" w:rsidP="00840D0F">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C60EC9">
        <w:rPr>
          <w:rFonts w:ascii="Arabic Typesetting" w:eastAsia="Times New Roman" w:hAnsi="Arabic Typesetting" w:cs="Arabic Typesetting"/>
          <w:b/>
          <w:bCs/>
          <w:sz w:val="44"/>
          <w:szCs w:val="44"/>
          <w:u w:val="single"/>
          <w:rtl/>
        </w:rPr>
        <w:t>والنهي</w:t>
      </w:r>
      <w:r w:rsidRPr="00216932">
        <w:rPr>
          <w:rFonts w:ascii="Arabic Typesetting" w:eastAsia="Times New Roman" w:hAnsi="Arabic Typesetting" w:cs="Arabic Typesetting"/>
          <w:sz w:val="44"/>
          <w:szCs w:val="44"/>
          <w:rtl/>
        </w:rPr>
        <w:t xml:space="preserve"> عن إعطاء المال للسفهاء </w:t>
      </w:r>
      <w:r w:rsidR="00EF630B">
        <w:rPr>
          <w:rFonts w:ascii="Arabic Typesetting" w:eastAsia="Times New Roman" w:hAnsi="Arabic Typesetting" w:cs="Arabic Typesetting" w:hint="cs"/>
          <w:sz w:val="44"/>
          <w:szCs w:val="44"/>
          <w:rtl/>
        </w:rPr>
        <w:t>.</w:t>
      </w:r>
    </w:p>
    <w:p w:rsidR="00495398" w:rsidRDefault="00805551" w:rsidP="00840D0F">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C60EC9">
        <w:rPr>
          <w:rFonts w:ascii="Arabic Typesetting" w:eastAsia="Times New Roman" w:hAnsi="Arabic Typesetting" w:cs="Arabic Typesetting"/>
          <w:b/>
          <w:bCs/>
          <w:sz w:val="44"/>
          <w:szCs w:val="44"/>
          <w:u w:val="single"/>
          <w:rtl/>
        </w:rPr>
        <w:t>ونهي</w:t>
      </w:r>
      <w:r w:rsidRPr="00216932">
        <w:rPr>
          <w:rFonts w:ascii="Arabic Typesetting" w:eastAsia="Times New Roman" w:hAnsi="Arabic Typesetting" w:cs="Arabic Typesetting"/>
          <w:sz w:val="44"/>
          <w:szCs w:val="44"/>
          <w:rtl/>
        </w:rPr>
        <w:t xml:space="preserve"> الناس أن يتمنى ما فضل الله بعضهم على بعض من الرجال والنساء</w:t>
      </w:r>
      <w:r w:rsidR="00EF630B">
        <w:rPr>
          <w:rFonts w:ascii="Arabic Typesetting" w:eastAsia="Times New Roman" w:hAnsi="Arabic Typesetting" w:cs="Arabic Typesetting" w:hint="cs"/>
          <w:sz w:val="44"/>
          <w:szCs w:val="44"/>
          <w:rtl/>
        </w:rPr>
        <w:t>.</w:t>
      </w:r>
      <w:r w:rsidRPr="00216932">
        <w:rPr>
          <w:rFonts w:ascii="Arabic Typesetting" w:eastAsia="Times New Roman" w:hAnsi="Arabic Typesetting" w:cs="Arabic Typesetting"/>
          <w:sz w:val="44"/>
          <w:szCs w:val="44"/>
          <w:rtl/>
        </w:rPr>
        <w:t xml:space="preserve">  </w:t>
      </w:r>
    </w:p>
    <w:p w:rsidR="00495398" w:rsidRDefault="00805551" w:rsidP="00840D0F">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C60EC9">
        <w:rPr>
          <w:rFonts w:ascii="Arabic Typesetting" w:eastAsia="Times New Roman" w:hAnsi="Arabic Typesetting" w:cs="Arabic Typesetting"/>
          <w:b/>
          <w:bCs/>
          <w:sz w:val="44"/>
          <w:szCs w:val="44"/>
          <w:u w:val="single"/>
          <w:rtl/>
        </w:rPr>
        <w:t>والنهي</w:t>
      </w:r>
      <w:r w:rsidRPr="00216932">
        <w:rPr>
          <w:rFonts w:ascii="Arabic Typesetting" w:eastAsia="Times New Roman" w:hAnsi="Arabic Typesetting" w:cs="Arabic Typesetting"/>
          <w:sz w:val="44"/>
          <w:szCs w:val="44"/>
          <w:rtl/>
        </w:rPr>
        <w:t xml:space="preserve"> عن إبطال الصدقات بالمن والأذى </w:t>
      </w:r>
      <w:r w:rsidR="00EF630B">
        <w:rPr>
          <w:rFonts w:ascii="Arabic Typesetting" w:eastAsia="Times New Roman" w:hAnsi="Arabic Typesetting" w:cs="Arabic Typesetting" w:hint="cs"/>
          <w:sz w:val="44"/>
          <w:szCs w:val="44"/>
          <w:rtl/>
        </w:rPr>
        <w:t>.</w:t>
      </w:r>
    </w:p>
    <w:p w:rsidR="00495398" w:rsidRDefault="00805551" w:rsidP="00840D0F">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5A3650">
        <w:rPr>
          <w:rFonts w:ascii="Arabic Typesetting" w:eastAsia="Times New Roman" w:hAnsi="Arabic Typesetting" w:cs="Arabic Typesetting"/>
          <w:b/>
          <w:bCs/>
          <w:sz w:val="44"/>
          <w:szCs w:val="44"/>
          <w:u w:val="single"/>
          <w:rtl/>
        </w:rPr>
        <w:t>والنهي</w:t>
      </w:r>
      <w:r w:rsidRPr="00216932">
        <w:rPr>
          <w:rFonts w:ascii="Arabic Typesetting" w:eastAsia="Times New Roman" w:hAnsi="Arabic Typesetting" w:cs="Arabic Typesetting"/>
          <w:sz w:val="44"/>
          <w:szCs w:val="44"/>
          <w:rtl/>
        </w:rPr>
        <w:t xml:space="preserve"> عن كتمان الشهادة </w:t>
      </w:r>
      <w:r w:rsidR="00EF630B">
        <w:rPr>
          <w:rFonts w:ascii="Arabic Typesetting" w:eastAsia="Times New Roman" w:hAnsi="Arabic Typesetting" w:cs="Arabic Typesetting" w:hint="cs"/>
          <w:sz w:val="44"/>
          <w:szCs w:val="44"/>
          <w:rtl/>
        </w:rPr>
        <w:t>.</w:t>
      </w:r>
    </w:p>
    <w:p w:rsidR="00495398" w:rsidRDefault="00805551" w:rsidP="00840D0F">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5A3650">
        <w:rPr>
          <w:rFonts w:ascii="Arabic Typesetting" w:eastAsia="Times New Roman" w:hAnsi="Arabic Typesetting" w:cs="Arabic Typesetting"/>
          <w:b/>
          <w:bCs/>
          <w:sz w:val="44"/>
          <w:szCs w:val="44"/>
          <w:u w:val="single"/>
          <w:rtl/>
        </w:rPr>
        <w:t>والنهي</w:t>
      </w:r>
      <w:r w:rsidRPr="00216932">
        <w:rPr>
          <w:rFonts w:ascii="Arabic Typesetting" w:eastAsia="Times New Roman" w:hAnsi="Arabic Typesetting" w:cs="Arabic Typesetting"/>
          <w:sz w:val="44"/>
          <w:szCs w:val="44"/>
          <w:rtl/>
        </w:rPr>
        <w:t xml:space="preserve"> عن قهر اليتيم ونهر السائل </w:t>
      </w:r>
      <w:r w:rsidR="00EF630B">
        <w:rPr>
          <w:rFonts w:ascii="Arabic Typesetting" w:eastAsia="Times New Roman" w:hAnsi="Arabic Typesetting" w:cs="Arabic Typesetting" w:hint="cs"/>
          <w:sz w:val="44"/>
          <w:szCs w:val="44"/>
          <w:rtl/>
        </w:rPr>
        <w:t>.</w:t>
      </w:r>
    </w:p>
    <w:p w:rsidR="00495398" w:rsidRDefault="00805551" w:rsidP="00840D0F">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5A3650">
        <w:rPr>
          <w:rFonts w:ascii="Arabic Typesetting" w:eastAsia="Times New Roman" w:hAnsi="Arabic Typesetting" w:cs="Arabic Typesetting"/>
          <w:b/>
          <w:bCs/>
          <w:sz w:val="44"/>
          <w:szCs w:val="44"/>
          <w:u w:val="single"/>
          <w:rtl/>
        </w:rPr>
        <w:t>والنهي</w:t>
      </w:r>
      <w:r w:rsidRPr="00216932">
        <w:rPr>
          <w:rFonts w:ascii="Arabic Typesetting" w:eastAsia="Times New Roman" w:hAnsi="Arabic Typesetting" w:cs="Arabic Typesetting"/>
          <w:sz w:val="44"/>
          <w:szCs w:val="44"/>
          <w:rtl/>
        </w:rPr>
        <w:t xml:space="preserve"> عن التداوي بالدواء الخبيث فإن الله لم يجعل شفاء الأمة فيما حرم عليها</w:t>
      </w:r>
      <w:r w:rsidR="00EF630B">
        <w:rPr>
          <w:rFonts w:ascii="Arabic Typesetting" w:eastAsia="Times New Roman" w:hAnsi="Arabic Typesetting" w:cs="Arabic Typesetting" w:hint="cs"/>
          <w:sz w:val="44"/>
          <w:szCs w:val="44"/>
          <w:rtl/>
        </w:rPr>
        <w:t>.</w:t>
      </w:r>
      <w:r w:rsidRPr="00216932">
        <w:rPr>
          <w:rFonts w:ascii="Arabic Typesetting" w:eastAsia="Times New Roman" w:hAnsi="Arabic Typesetting" w:cs="Arabic Typesetting"/>
          <w:sz w:val="44"/>
          <w:szCs w:val="44"/>
          <w:rtl/>
        </w:rPr>
        <w:t xml:space="preserve">  </w:t>
      </w:r>
    </w:p>
    <w:p w:rsidR="00495398" w:rsidRDefault="00805551" w:rsidP="00840D0F">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5A3650">
        <w:rPr>
          <w:rFonts w:ascii="Arabic Typesetting" w:eastAsia="Times New Roman" w:hAnsi="Arabic Typesetting" w:cs="Arabic Typesetting"/>
          <w:b/>
          <w:bCs/>
          <w:sz w:val="44"/>
          <w:szCs w:val="44"/>
          <w:u w:val="single"/>
          <w:rtl/>
        </w:rPr>
        <w:t>والنهي</w:t>
      </w:r>
      <w:r w:rsidRPr="00216932">
        <w:rPr>
          <w:rFonts w:ascii="Arabic Typesetting" w:eastAsia="Times New Roman" w:hAnsi="Arabic Typesetting" w:cs="Arabic Typesetting"/>
          <w:sz w:val="44"/>
          <w:szCs w:val="44"/>
          <w:rtl/>
        </w:rPr>
        <w:t xml:space="preserve"> عن قتل النساء والصبيان في الحرب</w:t>
      </w:r>
      <w:r w:rsidR="00EF630B">
        <w:rPr>
          <w:rFonts w:ascii="Arabic Typesetting" w:eastAsia="Times New Roman" w:hAnsi="Arabic Typesetting" w:cs="Arabic Typesetting" w:hint="cs"/>
          <w:sz w:val="44"/>
          <w:szCs w:val="44"/>
          <w:rtl/>
        </w:rPr>
        <w:t>.</w:t>
      </w:r>
      <w:r w:rsidRPr="00216932">
        <w:rPr>
          <w:rFonts w:ascii="Arabic Typesetting" w:eastAsia="Times New Roman" w:hAnsi="Arabic Typesetting" w:cs="Arabic Typesetting"/>
          <w:sz w:val="44"/>
          <w:szCs w:val="44"/>
          <w:rtl/>
        </w:rPr>
        <w:t xml:space="preserve">  </w:t>
      </w:r>
    </w:p>
    <w:p w:rsidR="00495398" w:rsidRDefault="00805551" w:rsidP="00840D0F">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5A3650">
        <w:rPr>
          <w:rFonts w:ascii="Arabic Typesetting" w:eastAsia="Times New Roman" w:hAnsi="Arabic Typesetting" w:cs="Arabic Typesetting"/>
          <w:b/>
          <w:bCs/>
          <w:sz w:val="44"/>
          <w:szCs w:val="44"/>
          <w:u w:val="single"/>
          <w:rtl/>
        </w:rPr>
        <w:t>والنهي</w:t>
      </w:r>
      <w:r w:rsidRPr="00216932">
        <w:rPr>
          <w:rFonts w:ascii="Arabic Typesetting" w:eastAsia="Times New Roman" w:hAnsi="Arabic Typesetting" w:cs="Arabic Typesetting"/>
          <w:sz w:val="44"/>
          <w:szCs w:val="44"/>
          <w:rtl/>
        </w:rPr>
        <w:t xml:space="preserve"> أن يفخر أحد على أحد </w:t>
      </w:r>
      <w:r w:rsidR="00EF630B">
        <w:rPr>
          <w:rFonts w:ascii="Arabic Typesetting" w:eastAsia="Times New Roman" w:hAnsi="Arabic Typesetting" w:cs="Arabic Typesetting" w:hint="cs"/>
          <w:sz w:val="44"/>
          <w:szCs w:val="44"/>
          <w:rtl/>
        </w:rPr>
        <w:t>.</w:t>
      </w:r>
    </w:p>
    <w:p w:rsidR="00495398" w:rsidRDefault="00805551" w:rsidP="00840D0F">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5A3650">
        <w:rPr>
          <w:rFonts w:ascii="Arabic Typesetting" w:eastAsia="Times New Roman" w:hAnsi="Arabic Typesetting" w:cs="Arabic Typesetting"/>
          <w:b/>
          <w:bCs/>
          <w:sz w:val="44"/>
          <w:szCs w:val="44"/>
          <w:u w:val="single"/>
          <w:rtl/>
        </w:rPr>
        <w:t>والنهي</w:t>
      </w:r>
      <w:r w:rsidRPr="00216932">
        <w:rPr>
          <w:rFonts w:ascii="Arabic Typesetting" w:eastAsia="Times New Roman" w:hAnsi="Arabic Typesetting" w:cs="Arabic Typesetting"/>
          <w:sz w:val="44"/>
          <w:szCs w:val="44"/>
          <w:rtl/>
        </w:rPr>
        <w:t xml:space="preserve"> عن إخلاف الوعد</w:t>
      </w:r>
      <w:r w:rsidR="00EF630B">
        <w:rPr>
          <w:rFonts w:ascii="Arabic Typesetting" w:eastAsia="Times New Roman" w:hAnsi="Arabic Typesetting" w:cs="Arabic Typesetting" w:hint="cs"/>
          <w:sz w:val="44"/>
          <w:szCs w:val="44"/>
          <w:rtl/>
        </w:rPr>
        <w:t>.</w:t>
      </w:r>
      <w:r w:rsidRPr="00216932">
        <w:rPr>
          <w:rFonts w:ascii="Arabic Typesetting" w:eastAsia="Times New Roman" w:hAnsi="Arabic Typesetting" w:cs="Arabic Typesetting"/>
          <w:sz w:val="44"/>
          <w:szCs w:val="44"/>
          <w:rtl/>
        </w:rPr>
        <w:t xml:space="preserve"> </w:t>
      </w:r>
    </w:p>
    <w:p w:rsidR="00495398" w:rsidRDefault="00805551" w:rsidP="00840D0F">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5A3650">
        <w:rPr>
          <w:rFonts w:ascii="Arabic Typesetting" w:eastAsia="Times New Roman" w:hAnsi="Arabic Typesetting" w:cs="Arabic Typesetting"/>
          <w:b/>
          <w:bCs/>
          <w:sz w:val="44"/>
          <w:szCs w:val="44"/>
          <w:u w:val="single"/>
          <w:rtl/>
        </w:rPr>
        <w:t>والنهي</w:t>
      </w:r>
      <w:r w:rsidRPr="00216932">
        <w:rPr>
          <w:rFonts w:ascii="Arabic Typesetting" w:eastAsia="Times New Roman" w:hAnsi="Arabic Typesetting" w:cs="Arabic Typesetting"/>
          <w:sz w:val="44"/>
          <w:szCs w:val="44"/>
          <w:rtl/>
        </w:rPr>
        <w:t xml:space="preserve"> عن خيانة الأمانة</w:t>
      </w:r>
      <w:r w:rsidR="00EF630B">
        <w:rPr>
          <w:rFonts w:ascii="Arabic Typesetting" w:eastAsia="Times New Roman" w:hAnsi="Arabic Typesetting" w:cs="Arabic Typesetting" w:hint="cs"/>
          <w:sz w:val="44"/>
          <w:szCs w:val="44"/>
          <w:rtl/>
        </w:rPr>
        <w:t>.</w:t>
      </w:r>
      <w:r w:rsidRPr="00216932">
        <w:rPr>
          <w:rFonts w:ascii="Arabic Typesetting" w:eastAsia="Times New Roman" w:hAnsi="Arabic Typesetting" w:cs="Arabic Typesetting"/>
          <w:sz w:val="44"/>
          <w:szCs w:val="44"/>
          <w:rtl/>
        </w:rPr>
        <w:t xml:space="preserve"> </w:t>
      </w:r>
    </w:p>
    <w:p w:rsidR="00495398" w:rsidRDefault="00805551" w:rsidP="00840D0F">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5A3650">
        <w:rPr>
          <w:rFonts w:ascii="Arabic Typesetting" w:eastAsia="Times New Roman" w:hAnsi="Arabic Typesetting" w:cs="Arabic Typesetting"/>
          <w:b/>
          <w:bCs/>
          <w:sz w:val="44"/>
          <w:szCs w:val="44"/>
          <w:u w:val="single"/>
          <w:rtl/>
        </w:rPr>
        <w:lastRenderedPageBreak/>
        <w:t>والنهي</w:t>
      </w:r>
      <w:r w:rsidRPr="00216932">
        <w:rPr>
          <w:rFonts w:ascii="Arabic Typesetting" w:eastAsia="Times New Roman" w:hAnsi="Arabic Typesetting" w:cs="Arabic Typesetting"/>
          <w:sz w:val="44"/>
          <w:szCs w:val="44"/>
          <w:rtl/>
        </w:rPr>
        <w:t xml:space="preserve"> عن سؤال الناس دون حاجة </w:t>
      </w:r>
      <w:r w:rsidR="00EF630B">
        <w:rPr>
          <w:rFonts w:ascii="Arabic Typesetting" w:eastAsia="Times New Roman" w:hAnsi="Arabic Typesetting" w:cs="Arabic Typesetting" w:hint="cs"/>
          <w:sz w:val="44"/>
          <w:szCs w:val="44"/>
          <w:rtl/>
        </w:rPr>
        <w:t>.</w:t>
      </w:r>
    </w:p>
    <w:p w:rsidR="00495398" w:rsidRDefault="00805551" w:rsidP="00840D0F">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5A3650">
        <w:rPr>
          <w:rFonts w:ascii="Arabic Typesetting" w:eastAsia="Times New Roman" w:hAnsi="Arabic Typesetting" w:cs="Arabic Typesetting"/>
          <w:b/>
          <w:bCs/>
          <w:sz w:val="44"/>
          <w:szCs w:val="44"/>
          <w:u w:val="single"/>
          <w:rtl/>
        </w:rPr>
        <w:t>والنهي</w:t>
      </w:r>
      <w:r w:rsidRPr="00216932">
        <w:rPr>
          <w:rFonts w:ascii="Arabic Typesetting" w:eastAsia="Times New Roman" w:hAnsi="Arabic Typesetting" w:cs="Arabic Typesetting"/>
          <w:sz w:val="44"/>
          <w:szCs w:val="44"/>
          <w:rtl/>
        </w:rPr>
        <w:t xml:space="preserve"> أن يروع المسلم أخاه المسلم أو يأخذ متاعه لاعبا أو جادا </w:t>
      </w:r>
      <w:r w:rsidR="00EF630B">
        <w:rPr>
          <w:rFonts w:ascii="Arabic Typesetting" w:eastAsia="Times New Roman" w:hAnsi="Arabic Typesetting" w:cs="Arabic Typesetting" w:hint="cs"/>
          <w:sz w:val="44"/>
          <w:szCs w:val="44"/>
          <w:rtl/>
        </w:rPr>
        <w:t>.</w:t>
      </w:r>
    </w:p>
    <w:p w:rsidR="00495398" w:rsidRDefault="00805551" w:rsidP="00840D0F">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5A3650">
        <w:rPr>
          <w:rFonts w:ascii="Arabic Typesetting" w:eastAsia="Times New Roman" w:hAnsi="Arabic Typesetting" w:cs="Arabic Typesetting"/>
          <w:b/>
          <w:bCs/>
          <w:sz w:val="44"/>
          <w:szCs w:val="44"/>
          <w:u w:val="single"/>
          <w:rtl/>
        </w:rPr>
        <w:t>والنهي</w:t>
      </w:r>
      <w:r w:rsidRPr="00216932">
        <w:rPr>
          <w:rFonts w:ascii="Arabic Typesetting" w:eastAsia="Times New Roman" w:hAnsi="Arabic Typesetting" w:cs="Arabic Typesetting"/>
          <w:sz w:val="44"/>
          <w:szCs w:val="44"/>
          <w:rtl/>
        </w:rPr>
        <w:t xml:space="preserve"> أن يرجع الشخص في هبته وعطيته إلا الوالد فيما أعطى ولده</w:t>
      </w:r>
      <w:r w:rsidR="00EF630B">
        <w:rPr>
          <w:rFonts w:ascii="Arabic Typesetting" w:eastAsia="Times New Roman" w:hAnsi="Arabic Typesetting" w:cs="Arabic Typesetting" w:hint="cs"/>
          <w:sz w:val="44"/>
          <w:szCs w:val="44"/>
          <w:rtl/>
        </w:rPr>
        <w:t>.</w:t>
      </w:r>
      <w:r w:rsidRPr="00216932">
        <w:rPr>
          <w:rFonts w:ascii="Arabic Typesetting" w:eastAsia="Times New Roman" w:hAnsi="Arabic Typesetting" w:cs="Arabic Typesetting"/>
          <w:sz w:val="44"/>
          <w:szCs w:val="44"/>
          <w:rtl/>
        </w:rPr>
        <w:t xml:space="preserve">  </w:t>
      </w:r>
    </w:p>
    <w:p w:rsidR="00495398" w:rsidRDefault="00805551" w:rsidP="00840D0F">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5A3650">
        <w:rPr>
          <w:rFonts w:ascii="Arabic Typesetting" w:eastAsia="Times New Roman" w:hAnsi="Arabic Typesetting" w:cs="Arabic Typesetting"/>
          <w:b/>
          <w:bCs/>
          <w:sz w:val="44"/>
          <w:szCs w:val="44"/>
          <w:u w:val="single"/>
          <w:rtl/>
        </w:rPr>
        <w:t>والنهي</w:t>
      </w:r>
      <w:r w:rsidRPr="00216932">
        <w:rPr>
          <w:rFonts w:ascii="Arabic Typesetting" w:eastAsia="Times New Roman" w:hAnsi="Arabic Typesetting" w:cs="Arabic Typesetting"/>
          <w:sz w:val="44"/>
          <w:szCs w:val="44"/>
          <w:rtl/>
        </w:rPr>
        <w:t xml:space="preserve"> عن ممارسة الطب بغير خبرة</w:t>
      </w:r>
      <w:r w:rsidR="00EF630B">
        <w:rPr>
          <w:rFonts w:ascii="Arabic Typesetting" w:eastAsia="Times New Roman" w:hAnsi="Arabic Typesetting" w:cs="Arabic Typesetting" w:hint="cs"/>
          <w:sz w:val="44"/>
          <w:szCs w:val="44"/>
          <w:rtl/>
        </w:rPr>
        <w:t>.</w:t>
      </w:r>
      <w:r w:rsidRPr="00216932">
        <w:rPr>
          <w:rFonts w:ascii="Arabic Typesetting" w:eastAsia="Times New Roman" w:hAnsi="Arabic Typesetting" w:cs="Arabic Typesetting"/>
          <w:sz w:val="44"/>
          <w:szCs w:val="44"/>
          <w:rtl/>
        </w:rPr>
        <w:t xml:space="preserve">  </w:t>
      </w:r>
    </w:p>
    <w:p w:rsidR="00495398" w:rsidRDefault="00805551" w:rsidP="00840D0F">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5A3650">
        <w:rPr>
          <w:rFonts w:ascii="Arabic Typesetting" w:eastAsia="Times New Roman" w:hAnsi="Arabic Typesetting" w:cs="Arabic Typesetting"/>
          <w:b/>
          <w:bCs/>
          <w:sz w:val="44"/>
          <w:szCs w:val="44"/>
          <w:u w:val="single"/>
          <w:rtl/>
        </w:rPr>
        <w:t>والنهي</w:t>
      </w:r>
      <w:r w:rsidRPr="00216932">
        <w:rPr>
          <w:rFonts w:ascii="Arabic Typesetting" w:eastAsia="Times New Roman" w:hAnsi="Arabic Typesetting" w:cs="Arabic Typesetting"/>
          <w:sz w:val="44"/>
          <w:szCs w:val="44"/>
          <w:rtl/>
        </w:rPr>
        <w:t xml:space="preserve"> عن قتل النمل والنحل والهدهد</w:t>
      </w:r>
      <w:r w:rsidR="00EF630B">
        <w:rPr>
          <w:rFonts w:ascii="Arabic Typesetting" w:eastAsia="Times New Roman" w:hAnsi="Arabic Typesetting" w:cs="Arabic Typesetting" w:hint="cs"/>
          <w:sz w:val="44"/>
          <w:szCs w:val="44"/>
          <w:rtl/>
        </w:rPr>
        <w:t>.</w:t>
      </w:r>
      <w:r w:rsidRPr="00216932">
        <w:rPr>
          <w:rFonts w:ascii="Arabic Typesetting" w:eastAsia="Times New Roman" w:hAnsi="Arabic Typesetting" w:cs="Arabic Typesetting"/>
          <w:sz w:val="44"/>
          <w:szCs w:val="44"/>
          <w:rtl/>
        </w:rPr>
        <w:t xml:space="preserve"> </w:t>
      </w:r>
    </w:p>
    <w:p w:rsidR="00495398" w:rsidRDefault="00805551" w:rsidP="00840D0F">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5A3650">
        <w:rPr>
          <w:rFonts w:ascii="Arabic Typesetting" w:eastAsia="Times New Roman" w:hAnsi="Arabic Typesetting" w:cs="Arabic Typesetting"/>
          <w:b/>
          <w:bCs/>
          <w:sz w:val="44"/>
          <w:szCs w:val="44"/>
          <w:u w:val="single"/>
          <w:rtl/>
        </w:rPr>
        <w:t>والنهي</w:t>
      </w:r>
      <w:r w:rsidRPr="00216932">
        <w:rPr>
          <w:rFonts w:ascii="Arabic Typesetting" w:eastAsia="Times New Roman" w:hAnsi="Arabic Typesetting" w:cs="Arabic Typesetting"/>
          <w:sz w:val="44"/>
          <w:szCs w:val="44"/>
          <w:rtl/>
        </w:rPr>
        <w:t xml:space="preserve"> أن ينظر الرجل إلى عورة الرجل والمرأة إلى عورة المرأة</w:t>
      </w:r>
      <w:r w:rsidR="00EF630B">
        <w:rPr>
          <w:rFonts w:ascii="Arabic Typesetting" w:eastAsia="Times New Roman" w:hAnsi="Arabic Typesetting" w:cs="Arabic Typesetting" w:hint="cs"/>
          <w:sz w:val="44"/>
          <w:szCs w:val="44"/>
          <w:rtl/>
        </w:rPr>
        <w:t>.</w:t>
      </w:r>
      <w:r w:rsidRPr="00216932">
        <w:rPr>
          <w:rFonts w:ascii="Arabic Typesetting" w:eastAsia="Times New Roman" w:hAnsi="Arabic Typesetting" w:cs="Arabic Typesetting"/>
          <w:sz w:val="44"/>
          <w:szCs w:val="44"/>
          <w:rtl/>
        </w:rPr>
        <w:t xml:space="preserve"> </w:t>
      </w:r>
    </w:p>
    <w:p w:rsidR="00495398" w:rsidRDefault="00805551" w:rsidP="00840D0F">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5A3650">
        <w:rPr>
          <w:rFonts w:ascii="Arabic Typesetting" w:eastAsia="Times New Roman" w:hAnsi="Arabic Typesetting" w:cs="Arabic Typesetting"/>
          <w:b/>
          <w:bCs/>
          <w:sz w:val="44"/>
          <w:szCs w:val="44"/>
          <w:u w:val="single"/>
          <w:rtl/>
        </w:rPr>
        <w:t>والنهي</w:t>
      </w:r>
      <w:r w:rsidRPr="00216932">
        <w:rPr>
          <w:rFonts w:ascii="Arabic Typesetting" w:eastAsia="Times New Roman" w:hAnsi="Arabic Typesetting" w:cs="Arabic Typesetting"/>
          <w:sz w:val="44"/>
          <w:szCs w:val="44"/>
          <w:rtl/>
        </w:rPr>
        <w:t xml:space="preserve"> عن الجلوس بين اثنين إلا بإذنهما </w:t>
      </w:r>
      <w:r w:rsidR="00EF630B">
        <w:rPr>
          <w:rFonts w:ascii="Arabic Typesetting" w:eastAsia="Times New Roman" w:hAnsi="Arabic Typesetting" w:cs="Arabic Typesetting" w:hint="cs"/>
          <w:sz w:val="44"/>
          <w:szCs w:val="44"/>
          <w:rtl/>
        </w:rPr>
        <w:t>.</w:t>
      </w:r>
    </w:p>
    <w:p w:rsidR="00495398" w:rsidRDefault="00805551" w:rsidP="00840D0F">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5A3650">
        <w:rPr>
          <w:rFonts w:ascii="Arabic Typesetting" w:eastAsia="Times New Roman" w:hAnsi="Arabic Typesetting" w:cs="Arabic Typesetting"/>
          <w:b/>
          <w:bCs/>
          <w:sz w:val="44"/>
          <w:szCs w:val="44"/>
          <w:u w:val="single"/>
          <w:rtl/>
        </w:rPr>
        <w:t>والنهي</w:t>
      </w:r>
      <w:r w:rsidRPr="00216932">
        <w:rPr>
          <w:rFonts w:ascii="Arabic Typesetting" w:eastAsia="Times New Roman" w:hAnsi="Arabic Typesetting" w:cs="Arabic Typesetting"/>
          <w:sz w:val="44"/>
          <w:szCs w:val="44"/>
          <w:rtl/>
        </w:rPr>
        <w:t xml:space="preserve"> عن جعل السلام للمعرفة وإنما يسلم على من عرف ومن لم يعرف</w:t>
      </w:r>
      <w:r w:rsidR="00EF630B">
        <w:rPr>
          <w:rFonts w:ascii="Arabic Typesetting" w:eastAsia="Times New Roman" w:hAnsi="Arabic Typesetting" w:cs="Arabic Typesetting" w:hint="cs"/>
          <w:sz w:val="44"/>
          <w:szCs w:val="44"/>
          <w:rtl/>
        </w:rPr>
        <w:t>.</w:t>
      </w:r>
      <w:r w:rsidRPr="00216932">
        <w:rPr>
          <w:rFonts w:ascii="Arabic Typesetting" w:eastAsia="Times New Roman" w:hAnsi="Arabic Typesetting" w:cs="Arabic Typesetting"/>
          <w:sz w:val="44"/>
          <w:szCs w:val="44"/>
          <w:rtl/>
        </w:rPr>
        <w:t xml:space="preserve"> </w:t>
      </w:r>
    </w:p>
    <w:p w:rsidR="00495398" w:rsidRDefault="00805551" w:rsidP="00840D0F">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5A3650">
        <w:rPr>
          <w:rFonts w:ascii="Arabic Typesetting" w:eastAsia="Times New Roman" w:hAnsi="Arabic Typesetting" w:cs="Arabic Typesetting"/>
          <w:b/>
          <w:bCs/>
          <w:sz w:val="44"/>
          <w:szCs w:val="44"/>
          <w:u w:val="single"/>
          <w:rtl/>
        </w:rPr>
        <w:t>والنهي</w:t>
      </w:r>
      <w:r w:rsidRPr="00216932">
        <w:rPr>
          <w:rFonts w:ascii="Arabic Typesetting" w:eastAsia="Times New Roman" w:hAnsi="Arabic Typesetting" w:cs="Arabic Typesetting"/>
          <w:sz w:val="44"/>
          <w:szCs w:val="44"/>
          <w:rtl/>
        </w:rPr>
        <w:t xml:space="preserve"> عن جعل اليمين حائلة بين الحالف وعمل البر بل يأتي الذي هو خير ويكفر عن يمينه </w:t>
      </w:r>
      <w:r w:rsidR="00EF630B">
        <w:rPr>
          <w:rFonts w:ascii="Arabic Typesetting" w:eastAsia="Times New Roman" w:hAnsi="Arabic Typesetting" w:cs="Arabic Typesetting" w:hint="cs"/>
          <w:sz w:val="44"/>
          <w:szCs w:val="44"/>
          <w:rtl/>
        </w:rPr>
        <w:t>.</w:t>
      </w:r>
    </w:p>
    <w:p w:rsidR="00495398" w:rsidRDefault="00805551" w:rsidP="00840D0F">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5A3650">
        <w:rPr>
          <w:rFonts w:ascii="Arabic Typesetting" w:eastAsia="Times New Roman" w:hAnsi="Arabic Typesetting" w:cs="Arabic Typesetting"/>
          <w:b/>
          <w:bCs/>
          <w:sz w:val="44"/>
          <w:szCs w:val="44"/>
          <w:u w:val="single"/>
          <w:rtl/>
        </w:rPr>
        <w:t>والنهي</w:t>
      </w:r>
      <w:r w:rsidRPr="00216932">
        <w:rPr>
          <w:rFonts w:ascii="Arabic Typesetting" w:eastAsia="Times New Roman" w:hAnsi="Arabic Typesetting" w:cs="Arabic Typesetting"/>
          <w:sz w:val="44"/>
          <w:szCs w:val="44"/>
          <w:rtl/>
        </w:rPr>
        <w:t xml:space="preserve"> عن القضاء بين الخصمين وهو غضبان  أو يقضي لأحدهما دون أن يسمع كلام الآخر</w:t>
      </w:r>
      <w:r w:rsidR="00EF630B">
        <w:rPr>
          <w:rFonts w:ascii="Arabic Typesetting" w:eastAsia="Times New Roman" w:hAnsi="Arabic Typesetting" w:cs="Arabic Typesetting" w:hint="cs"/>
          <w:sz w:val="44"/>
          <w:szCs w:val="44"/>
          <w:rtl/>
        </w:rPr>
        <w:t>.</w:t>
      </w:r>
      <w:r w:rsidRPr="00216932">
        <w:rPr>
          <w:rFonts w:ascii="Arabic Typesetting" w:eastAsia="Times New Roman" w:hAnsi="Arabic Typesetting" w:cs="Arabic Typesetting"/>
          <w:sz w:val="44"/>
          <w:szCs w:val="44"/>
          <w:rtl/>
        </w:rPr>
        <w:t xml:space="preserve"> </w:t>
      </w:r>
    </w:p>
    <w:p w:rsidR="00495398" w:rsidRDefault="00805551" w:rsidP="00840D0F">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5A3650">
        <w:rPr>
          <w:rFonts w:ascii="Arabic Typesetting" w:eastAsia="Times New Roman" w:hAnsi="Arabic Typesetting" w:cs="Arabic Typesetting"/>
          <w:b/>
          <w:bCs/>
          <w:sz w:val="44"/>
          <w:szCs w:val="44"/>
          <w:u w:val="single"/>
          <w:rtl/>
        </w:rPr>
        <w:t>والنهي</w:t>
      </w:r>
      <w:r w:rsidRPr="00216932">
        <w:rPr>
          <w:rFonts w:ascii="Arabic Typesetting" w:eastAsia="Times New Roman" w:hAnsi="Arabic Typesetting" w:cs="Arabic Typesetting"/>
          <w:sz w:val="44"/>
          <w:szCs w:val="44"/>
          <w:rtl/>
        </w:rPr>
        <w:t xml:space="preserve"> أن يمر الرجل في السوق ومعه ما يؤذي المسلمين كالأدوات الحادة المكشوفة</w:t>
      </w:r>
      <w:r w:rsidR="00EF630B">
        <w:rPr>
          <w:rFonts w:ascii="Arabic Typesetting" w:eastAsia="Times New Roman" w:hAnsi="Arabic Typesetting" w:cs="Arabic Typesetting" w:hint="cs"/>
          <w:sz w:val="44"/>
          <w:szCs w:val="44"/>
          <w:rtl/>
        </w:rPr>
        <w:t>.</w:t>
      </w:r>
      <w:r w:rsidRPr="00216932">
        <w:rPr>
          <w:rFonts w:ascii="Arabic Typesetting" w:eastAsia="Times New Roman" w:hAnsi="Arabic Typesetting" w:cs="Arabic Typesetting"/>
          <w:sz w:val="44"/>
          <w:szCs w:val="44"/>
          <w:rtl/>
        </w:rPr>
        <w:t xml:space="preserve"> </w:t>
      </w:r>
    </w:p>
    <w:p w:rsidR="00495398" w:rsidRDefault="00805551" w:rsidP="00840D0F">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5A3650">
        <w:rPr>
          <w:rFonts w:ascii="Arabic Typesetting" w:eastAsia="Times New Roman" w:hAnsi="Arabic Typesetting" w:cs="Arabic Typesetting"/>
          <w:b/>
          <w:bCs/>
          <w:sz w:val="44"/>
          <w:szCs w:val="44"/>
          <w:u w:val="single"/>
          <w:rtl/>
        </w:rPr>
        <w:t>والنهي</w:t>
      </w:r>
      <w:r w:rsidRPr="00216932">
        <w:rPr>
          <w:rFonts w:ascii="Arabic Typesetting" w:eastAsia="Times New Roman" w:hAnsi="Arabic Typesetting" w:cs="Arabic Typesetting"/>
          <w:sz w:val="44"/>
          <w:szCs w:val="44"/>
          <w:rtl/>
        </w:rPr>
        <w:t xml:space="preserve"> أن يقيم الرجل الرجل من مجلسه ثم يقعد فيه</w:t>
      </w:r>
      <w:r w:rsidR="00EF630B">
        <w:rPr>
          <w:rFonts w:ascii="Arabic Typesetting" w:eastAsia="Times New Roman" w:hAnsi="Arabic Typesetting" w:cs="Arabic Typesetting" w:hint="cs"/>
          <w:sz w:val="44"/>
          <w:szCs w:val="44"/>
          <w:rtl/>
        </w:rPr>
        <w:t>.</w:t>
      </w:r>
      <w:r w:rsidRPr="00216932">
        <w:rPr>
          <w:rFonts w:ascii="Arabic Typesetting" w:eastAsia="Times New Roman" w:hAnsi="Arabic Typesetting" w:cs="Arabic Typesetting"/>
          <w:sz w:val="44"/>
          <w:szCs w:val="44"/>
          <w:rtl/>
        </w:rPr>
        <w:t xml:space="preserve"> </w:t>
      </w:r>
    </w:p>
    <w:p w:rsidR="00805551" w:rsidRPr="00216932" w:rsidRDefault="00805551" w:rsidP="00840D0F">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5A3650">
        <w:rPr>
          <w:rFonts w:ascii="Arabic Typesetting" w:eastAsia="Times New Roman" w:hAnsi="Arabic Typesetting" w:cs="Arabic Typesetting"/>
          <w:b/>
          <w:bCs/>
          <w:sz w:val="44"/>
          <w:szCs w:val="44"/>
          <w:u w:val="single"/>
          <w:rtl/>
        </w:rPr>
        <w:t>والنهي</w:t>
      </w:r>
      <w:r w:rsidRPr="00216932">
        <w:rPr>
          <w:rFonts w:ascii="Arabic Typesetting" w:eastAsia="Times New Roman" w:hAnsi="Arabic Typesetting" w:cs="Arabic Typesetting"/>
          <w:sz w:val="44"/>
          <w:szCs w:val="44"/>
          <w:rtl/>
        </w:rPr>
        <w:t xml:space="preserve"> أن يقوم الرجل من عند أخيه حتى يستأذن . </w:t>
      </w:r>
    </w:p>
    <w:p w:rsidR="008000C3" w:rsidRDefault="00805551" w:rsidP="00EF630B">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216932">
        <w:rPr>
          <w:rFonts w:ascii="Arabic Typesetting" w:eastAsia="Times New Roman" w:hAnsi="Arabic Typesetting" w:cs="Arabic Typesetting"/>
          <w:sz w:val="44"/>
          <w:szCs w:val="44"/>
          <w:rtl/>
        </w:rPr>
        <w:t>إلى غير ذلك من الأوامر والنواهي التي جاءت لسعادة الإنسان وسعادة البشرية ، فهل رأيت</w:t>
      </w:r>
      <w:r w:rsidR="00EF630B">
        <w:rPr>
          <w:rFonts w:ascii="Arabic Typesetting" w:eastAsia="Times New Roman" w:hAnsi="Arabic Typesetting" w:cs="Arabic Typesetting" w:hint="cs"/>
          <w:sz w:val="44"/>
          <w:szCs w:val="44"/>
          <w:rtl/>
        </w:rPr>
        <w:t>م</w:t>
      </w:r>
      <w:r w:rsidRPr="00216932">
        <w:rPr>
          <w:rFonts w:ascii="Arabic Typesetting" w:eastAsia="Times New Roman" w:hAnsi="Arabic Typesetting" w:cs="Arabic Typesetting"/>
          <w:sz w:val="44"/>
          <w:szCs w:val="44"/>
          <w:rtl/>
        </w:rPr>
        <w:t xml:space="preserve"> أو عرفت</w:t>
      </w:r>
      <w:r w:rsidR="00EF630B">
        <w:rPr>
          <w:rFonts w:ascii="Arabic Typesetting" w:eastAsia="Times New Roman" w:hAnsi="Arabic Typesetting" w:cs="Arabic Typesetting" w:hint="cs"/>
          <w:sz w:val="44"/>
          <w:szCs w:val="44"/>
          <w:rtl/>
        </w:rPr>
        <w:t>م</w:t>
      </w:r>
      <w:r w:rsidRPr="00216932">
        <w:rPr>
          <w:rFonts w:ascii="Arabic Typesetting" w:eastAsia="Times New Roman" w:hAnsi="Arabic Typesetting" w:cs="Arabic Typesetting"/>
          <w:sz w:val="44"/>
          <w:szCs w:val="44"/>
          <w:rtl/>
        </w:rPr>
        <w:t xml:space="preserve"> دينا مثل هذا الدّين ؟</w:t>
      </w:r>
    </w:p>
    <w:p w:rsidR="008000C3" w:rsidRDefault="008000C3" w:rsidP="00EF630B">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Pr>
          <w:rFonts w:ascii="Arabic Typesetting" w:eastAsia="Times New Roman" w:hAnsi="Arabic Typesetting" w:cs="Arabic Typesetting" w:hint="cs"/>
          <w:sz w:val="44"/>
          <w:szCs w:val="44"/>
          <w:rtl/>
        </w:rPr>
        <w:t xml:space="preserve">وللاستزادة من المنهيات مع الدليل الشرعي لها يمكن تحميل كتاب (منهيات النبي صلى الله عليه وسلم) لمؤلفه أبو إسلام أحمد بن علي </w:t>
      </w:r>
      <w:r>
        <w:rPr>
          <w:rFonts w:ascii="Arabic Typesetting" w:eastAsia="Times New Roman" w:hAnsi="Arabic Typesetting" w:cs="Arabic Typesetting"/>
          <w:sz w:val="44"/>
          <w:szCs w:val="44"/>
          <w:rtl/>
        </w:rPr>
        <w:t>–</w:t>
      </w:r>
      <w:r>
        <w:rPr>
          <w:rFonts w:ascii="Arabic Typesetting" w:eastAsia="Times New Roman" w:hAnsi="Arabic Typesetting" w:cs="Arabic Typesetting" w:hint="cs"/>
          <w:sz w:val="44"/>
          <w:szCs w:val="44"/>
          <w:rtl/>
        </w:rPr>
        <w:t xml:space="preserve"> على هذا الرابط:</w:t>
      </w:r>
    </w:p>
    <w:p w:rsidR="00805551" w:rsidRPr="008000C3" w:rsidRDefault="00805551" w:rsidP="00EF630B">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216932">
        <w:rPr>
          <w:rFonts w:ascii="Arabic Typesetting" w:eastAsia="Times New Roman" w:hAnsi="Arabic Typesetting" w:cs="Arabic Typesetting"/>
          <w:sz w:val="44"/>
          <w:szCs w:val="44"/>
          <w:rtl/>
        </w:rPr>
        <w:lastRenderedPageBreak/>
        <w:t xml:space="preserve"> </w:t>
      </w:r>
      <w:r w:rsidR="008000C3" w:rsidRPr="008000C3">
        <w:rPr>
          <w:rFonts w:ascii="Arabic Typesetting" w:eastAsia="Times New Roman" w:hAnsi="Arabic Typesetting" w:cs="Arabic Typesetting"/>
          <w:sz w:val="44"/>
          <w:szCs w:val="44"/>
        </w:rPr>
        <w:t>http://saaid.net/book/open.php?cat=3&amp;book=4755</w:t>
      </w:r>
    </w:p>
    <w:p w:rsidR="006D0ECB" w:rsidRPr="00937237" w:rsidRDefault="00805551" w:rsidP="00937237">
      <w:pPr>
        <w:shd w:val="clear" w:color="auto" w:fill="FFFFFF"/>
        <w:spacing w:before="100" w:beforeAutospacing="1" w:after="100" w:afterAutospacing="1" w:line="240" w:lineRule="auto"/>
        <w:jc w:val="both"/>
        <w:rPr>
          <w:rFonts w:ascii="Arabic Typesetting" w:eastAsia="Times New Roman" w:hAnsi="Arabic Typesetting" w:cs="Arabic Typesetting"/>
          <w:sz w:val="44"/>
          <w:szCs w:val="44"/>
          <w:rtl/>
        </w:rPr>
      </w:pPr>
      <w:r w:rsidRPr="00216932">
        <w:rPr>
          <w:rFonts w:ascii="Arabic Typesetting" w:eastAsia="Times New Roman" w:hAnsi="Arabic Typesetting" w:cs="Arabic Typesetting"/>
          <w:sz w:val="44"/>
          <w:szCs w:val="44"/>
          <w:rtl/>
        </w:rPr>
        <w:t xml:space="preserve">قال الله تعالى في القرآن العظيم : ( وَمَنْ يَبْتَغِ غَيْرَ الإِسْلامِ دِينًا فَلَنْ يُقْبَلَ مِنْهُ وَهُوَ فِي الآخِرَةِ مِنْ الْخَاسِرِينَ(85) سورة آل عمران </w:t>
      </w:r>
    </w:p>
    <w:p w:rsidR="006D0ECB" w:rsidRPr="005C2AC5" w:rsidRDefault="006D0ECB" w:rsidP="006D0ECB">
      <w:pPr>
        <w:jc w:val="center"/>
        <w:rPr>
          <w:rFonts w:cs="Mudir MT"/>
          <w:color w:val="FF0000"/>
          <w:sz w:val="30"/>
          <w:szCs w:val="30"/>
          <w:rtl/>
        </w:rPr>
      </w:pPr>
      <w:r w:rsidRPr="005C2AC5">
        <w:rPr>
          <w:rFonts w:cs="Mudir MT" w:hint="cs"/>
          <w:color w:val="FF0000"/>
          <w:sz w:val="30"/>
          <w:szCs w:val="30"/>
          <w:rtl/>
        </w:rPr>
        <w:t>؛؛؛؛؛؛؛؛؛؛؛؛؛؛؛؛؛؛؛؛؛؛؛؛؛؛؛؛؛؛؛؛؛؛؛؛؛؛؛؛؛؛؛؛؛؛؛؛؛؛؛؛؛؛؛؛؛؛؛؛؛؛؛؛؛؛؛؛؛</w:t>
      </w:r>
    </w:p>
    <w:p w:rsidR="006D0ECB" w:rsidRPr="00772124" w:rsidRDefault="006D0ECB" w:rsidP="006D0ECB">
      <w:pPr>
        <w:jc w:val="center"/>
        <w:rPr>
          <w:rFonts w:cs="PT Bold Heading"/>
          <w:b/>
          <w:sz w:val="36"/>
          <w:szCs w:val="36"/>
          <w:rtl/>
        </w:rPr>
      </w:pPr>
      <w:r w:rsidRPr="00772124">
        <w:rPr>
          <w:rFonts w:cs="PT Bold Heading" w:hint="cs"/>
          <w:b/>
          <w:sz w:val="36"/>
          <w:szCs w:val="36"/>
          <w:rtl/>
        </w:rPr>
        <w:t>وصلى الله تعالى وسلم على نبينا محمد</w:t>
      </w:r>
    </w:p>
    <w:p w:rsidR="006D0ECB" w:rsidRPr="00772124" w:rsidRDefault="006D0ECB" w:rsidP="006D0ECB">
      <w:pPr>
        <w:jc w:val="center"/>
        <w:rPr>
          <w:rFonts w:cs="PT Bold Heading"/>
          <w:b/>
          <w:sz w:val="36"/>
          <w:szCs w:val="36"/>
          <w:rtl/>
        </w:rPr>
      </w:pPr>
      <w:r w:rsidRPr="00772124">
        <w:rPr>
          <w:rFonts w:cs="PT Bold Heading" w:hint="cs"/>
          <w:b/>
          <w:sz w:val="36"/>
          <w:szCs w:val="36"/>
          <w:rtl/>
        </w:rPr>
        <w:t xml:space="preserve"> وعلى آله وصحبه وسلم تسليماً كثيراً</w:t>
      </w:r>
    </w:p>
    <w:p w:rsidR="006D0ECB" w:rsidRPr="005C2AC5" w:rsidRDefault="006D0ECB" w:rsidP="006D0ECB">
      <w:pPr>
        <w:jc w:val="center"/>
        <w:rPr>
          <w:rFonts w:cs="Mudir MT"/>
          <w:color w:val="FF0000"/>
          <w:sz w:val="30"/>
          <w:szCs w:val="30"/>
          <w:rtl/>
        </w:rPr>
      </w:pPr>
      <w:r w:rsidRPr="005C2AC5">
        <w:rPr>
          <w:rFonts w:cs="Mudir MT" w:hint="cs"/>
          <w:color w:val="FF0000"/>
          <w:sz w:val="30"/>
          <w:szCs w:val="30"/>
          <w:rtl/>
        </w:rPr>
        <w:t>؛؛؛؛؛؛؛؛؛؛؛؛؛؛؛؛؛؛؛؛؛؛؛؛؛؛؛؛؛؛؛؛؛؛؛؛؛؛؛؛؛؛؛؛؛؛؛؛؛؛؛؛؛؛؛؛؛؛؛؛؛؛؛؛؛؛؛؛؛</w:t>
      </w:r>
    </w:p>
    <w:p w:rsidR="006D0ECB" w:rsidRDefault="006D0ECB" w:rsidP="006D0ECB">
      <w:pPr>
        <w:jc w:val="center"/>
        <w:rPr>
          <w:rFonts w:cs="Akhbar MT"/>
          <w:sz w:val="40"/>
          <w:szCs w:val="40"/>
          <w:rtl/>
        </w:rPr>
      </w:pPr>
      <w:r>
        <w:rPr>
          <w:rFonts w:cs="Akhbar MT" w:hint="cs"/>
          <w:sz w:val="40"/>
          <w:szCs w:val="40"/>
          <w:rtl/>
        </w:rPr>
        <w:t>تم الانتهاء من هذا الكتاب بإذن الله تعالى ومشيئته</w:t>
      </w:r>
    </w:p>
    <w:p w:rsidR="006D0ECB" w:rsidRDefault="006D0ECB" w:rsidP="00870033">
      <w:pPr>
        <w:jc w:val="center"/>
        <w:rPr>
          <w:rFonts w:cs="Akhbar MT"/>
          <w:sz w:val="40"/>
          <w:szCs w:val="40"/>
          <w:rtl/>
        </w:rPr>
      </w:pPr>
      <w:r>
        <w:rPr>
          <w:rFonts w:cs="Akhbar MT" w:hint="cs"/>
          <w:sz w:val="40"/>
          <w:szCs w:val="40"/>
          <w:rtl/>
        </w:rPr>
        <w:t xml:space="preserve">يوم </w:t>
      </w:r>
      <w:r w:rsidR="00870033">
        <w:rPr>
          <w:rFonts w:cs="Akhbar MT" w:hint="cs"/>
          <w:sz w:val="40"/>
          <w:szCs w:val="40"/>
          <w:rtl/>
        </w:rPr>
        <w:t>السبت</w:t>
      </w:r>
      <w:r>
        <w:rPr>
          <w:rFonts w:cs="Akhbar MT" w:hint="cs"/>
          <w:sz w:val="40"/>
          <w:szCs w:val="40"/>
          <w:rtl/>
        </w:rPr>
        <w:t xml:space="preserve"> </w:t>
      </w:r>
      <w:r w:rsidR="00870033">
        <w:rPr>
          <w:rFonts w:cs="Akhbar MT" w:hint="cs"/>
          <w:sz w:val="40"/>
          <w:szCs w:val="40"/>
          <w:rtl/>
        </w:rPr>
        <w:t>11</w:t>
      </w:r>
      <w:r>
        <w:rPr>
          <w:rFonts w:cs="Akhbar MT" w:hint="cs"/>
          <w:sz w:val="40"/>
          <w:szCs w:val="40"/>
          <w:rtl/>
        </w:rPr>
        <w:t>/</w:t>
      </w:r>
      <w:r w:rsidR="00870033">
        <w:rPr>
          <w:rFonts w:cs="Akhbar MT" w:hint="cs"/>
          <w:sz w:val="40"/>
          <w:szCs w:val="40"/>
          <w:rtl/>
        </w:rPr>
        <w:t>4</w:t>
      </w:r>
      <w:r>
        <w:rPr>
          <w:rFonts w:cs="Akhbar MT" w:hint="cs"/>
          <w:sz w:val="40"/>
          <w:szCs w:val="40"/>
          <w:rtl/>
        </w:rPr>
        <w:t>/143</w:t>
      </w:r>
      <w:r w:rsidR="00937237">
        <w:rPr>
          <w:rFonts w:cs="Akhbar MT" w:hint="cs"/>
          <w:sz w:val="40"/>
          <w:szCs w:val="40"/>
          <w:rtl/>
        </w:rPr>
        <w:t>6</w:t>
      </w:r>
      <w:r>
        <w:rPr>
          <w:rFonts w:cs="Akhbar MT" w:hint="cs"/>
          <w:sz w:val="40"/>
          <w:szCs w:val="40"/>
          <w:rtl/>
        </w:rPr>
        <w:t xml:space="preserve">هـ الموافق </w:t>
      </w:r>
      <w:r w:rsidR="00870033">
        <w:rPr>
          <w:rFonts w:cs="Akhbar MT" w:hint="cs"/>
          <w:sz w:val="40"/>
          <w:szCs w:val="40"/>
          <w:rtl/>
        </w:rPr>
        <w:t>31</w:t>
      </w:r>
      <w:r>
        <w:rPr>
          <w:rFonts w:cs="Akhbar MT" w:hint="cs"/>
          <w:sz w:val="40"/>
          <w:szCs w:val="40"/>
          <w:rtl/>
        </w:rPr>
        <w:t>/</w:t>
      </w:r>
      <w:r w:rsidR="00870033">
        <w:rPr>
          <w:rFonts w:cs="Akhbar MT" w:hint="cs"/>
          <w:sz w:val="40"/>
          <w:szCs w:val="40"/>
          <w:rtl/>
        </w:rPr>
        <w:t>1</w:t>
      </w:r>
      <w:r>
        <w:rPr>
          <w:rFonts w:cs="Akhbar MT" w:hint="cs"/>
          <w:sz w:val="40"/>
          <w:szCs w:val="40"/>
          <w:rtl/>
        </w:rPr>
        <w:t>/201</w:t>
      </w:r>
      <w:r w:rsidR="00937237">
        <w:rPr>
          <w:rFonts w:cs="Akhbar MT" w:hint="cs"/>
          <w:sz w:val="40"/>
          <w:szCs w:val="40"/>
          <w:rtl/>
        </w:rPr>
        <w:t>5</w:t>
      </w:r>
      <w:r>
        <w:rPr>
          <w:rFonts w:cs="Akhbar MT" w:hint="cs"/>
          <w:sz w:val="40"/>
          <w:szCs w:val="40"/>
          <w:rtl/>
        </w:rPr>
        <w:t>م</w:t>
      </w:r>
    </w:p>
    <w:p w:rsidR="006D0ECB" w:rsidRPr="00444691" w:rsidRDefault="006D0ECB" w:rsidP="006D0ECB">
      <w:pPr>
        <w:jc w:val="center"/>
        <w:rPr>
          <w:rFonts w:cs="Akhbar MT"/>
          <w:sz w:val="40"/>
          <w:szCs w:val="40"/>
          <w:rtl/>
        </w:rPr>
      </w:pPr>
      <w:r>
        <w:rPr>
          <w:rFonts w:cs="Akhbar MT" w:hint="cs"/>
          <w:sz w:val="40"/>
          <w:szCs w:val="40"/>
          <w:rtl/>
        </w:rPr>
        <w:t>---------------------------</w:t>
      </w:r>
    </w:p>
    <w:p w:rsidR="006D0ECB" w:rsidRDefault="00055B1D" w:rsidP="006D0ECB">
      <w:pPr>
        <w:jc w:val="center"/>
        <w:rPr>
          <w:rFonts w:cs="Akhbar MT"/>
          <w:sz w:val="40"/>
          <w:szCs w:val="40"/>
        </w:rPr>
      </w:pPr>
      <w:hyperlink r:id="rId278" w:history="1">
        <w:r w:rsidR="006D0ECB" w:rsidRPr="002855DE">
          <w:rPr>
            <w:rStyle w:val="Hyperlink"/>
            <w:rFonts w:cs="Akhbar MT"/>
            <w:sz w:val="40"/>
            <w:szCs w:val="40"/>
          </w:rPr>
          <w:t>ahmedaly240@hotmail.com</w:t>
        </w:r>
      </w:hyperlink>
    </w:p>
    <w:p w:rsidR="006D0ECB" w:rsidRDefault="00055B1D" w:rsidP="006D0ECB">
      <w:pPr>
        <w:jc w:val="center"/>
        <w:rPr>
          <w:rFonts w:cs="Akhbar MT"/>
          <w:sz w:val="40"/>
          <w:szCs w:val="40"/>
        </w:rPr>
      </w:pPr>
      <w:hyperlink r:id="rId279" w:history="1">
        <w:r w:rsidR="006D0ECB" w:rsidRPr="002855DE">
          <w:rPr>
            <w:rStyle w:val="Hyperlink"/>
            <w:rFonts w:cs="Akhbar MT"/>
            <w:sz w:val="40"/>
            <w:szCs w:val="40"/>
          </w:rPr>
          <w:t>ahmedaly2407@gmail.com</w:t>
        </w:r>
      </w:hyperlink>
    </w:p>
    <w:p w:rsidR="00964ABA" w:rsidRPr="006D0ECB" w:rsidRDefault="00964ABA" w:rsidP="00840D0F">
      <w:pPr>
        <w:spacing w:line="240" w:lineRule="auto"/>
      </w:pPr>
    </w:p>
    <w:sectPr w:rsidR="00964ABA" w:rsidRPr="006D0ECB" w:rsidSect="00F62F1F">
      <w:headerReference w:type="default" r:id="rId280"/>
      <w:footerReference w:type="default" r:id="rId281"/>
      <w:pgSz w:w="11906" w:h="16838"/>
      <w:pgMar w:top="851" w:right="1418" w:bottom="851" w:left="1418" w:header="709" w:footer="709" w:gutter="0"/>
      <w:cols w:space="708"/>
      <w:titlePg/>
      <w:bidi/>
      <w:rtlGutter/>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CE7E57" w:rsidRDefault="00CE7E57" w:rsidP="008822DF">
      <w:pPr>
        <w:spacing w:after="0" w:line="240" w:lineRule="auto"/>
      </w:pPr>
      <w:r>
        <w:separator/>
      </w:r>
    </w:p>
  </w:endnote>
  <w:endnote w:type="continuationSeparator" w:id="0">
    <w:p w:rsidR="00CE7E57" w:rsidRDefault="00CE7E57" w:rsidP="008822DF">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20002A87" w:usb1="80000000" w:usb2="00000008" w:usb3="00000000" w:csb0="000001FF" w:csb1="00000000"/>
  </w:font>
  <w:font w:name="Courier New">
    <w:panose1 w:val="02070309020205020404"/>
    <w:charset w:val="00"/>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Arabic Typesetting">
    <w:panose1 w:val="03020402040406030203"/>
    <w:charset w:val="00"/>
    <w:family w:val="script"/>
    <w:pitch w:val="variable"/>
    <w:sig w:usb0="A000206F" w:usb1="C0000000" w:usb2="00000008" w:usb3="00000000" w:csb0="000000D3" w:csb1="00000000"/>
  </w:font>
  <w:font w:name="Calibri">
    <w:panose1 w:val="020F0502020204030204"/>
    <w:charset w:val="00"/>
    <w:family w:val="swiss"/>
    <w:pitch w:val="variable"/>
    <w:sig w:usb0="A00002EF" w:usb1="4000207B" w:usb2="00000000" w:usb3="00000000" w:csb0="0000009F" w:csb1="00000000"/>
  </w:font>
  <w:font w:name="Arial">
    <w:panose1 w:val="020B0604020202020204"/>
    <w:charset w:val="00"/>
    <w:family w:val="swiss"/>
    <w:pitch w:val="variable"/>
    <w:sig w:usb0="20002A87" w:usb1="80000000" w:usb2="00000008" w:usb3="00000000" w:csb0="000001FF" w:csb1="00000000"/>
  </w:font>
  <w:font w:name="Cambria">
    <w:panose1 w:val="02040503050406030204"/>
    <w:charset w:val="00"/>
    <w:family w:val="roman"/>
    <w:pitch w:val="variable"/>
    <w:sig w:usb0="A00002EF" w:usb1="4000004B" w:usb2="00000000" w:usb3="00000000" w:csb0="0000009F" w:csb1="00000000"/>
  </w:font>
  <w:font w:name="Tahoma">
    <w:panose1 w:val="020B0604030504040204"/>
    <w:charset w:val="00"/>
    <w:family w:val="swiss"/>
    <w:pitch w:val="variable"/>
    <w:sig w:usb0="61002A87" w:usb1="80000000" w:usb2="00000008" w:usb3="00000000" w:csb0="000101FF" w:csb1="00000000"/>
  </w:font>
  <w:font w:name="Simplified Arabic">
    <w:panose1 w:val="02010000000000000000"/>
    <w:charset w:val="B2"/>
    <w:family w:val="auto"/>
    <w:pitch w:val="variable"/>
    <w:sig w:usb0="00002001" w:usb1="00000000" w:usb2="00000000" w:usb3="00000000" w:csb0="00000040" w:csb1="00000000"/>
  </w:font>
  <w:font w:name="PT Bold Heading">
    <w:panose1 w:val="02010400000000000000"/>
    <w:charset w:val="B2"/>
    <w:family w:val="auto"/>
    <w:pitch w:val="variable"/>
    <w:sig w:usb0="00002001" w:usb1="80000000" w:usb2="00000008" w:usb3="00000000" w:csb0="00000040" w:csb1="00000000"/>
  </w:font>
  <w:font w:name="Traditional Arabic">
    <w:panose1 w:val="02010000000000000000"/>
    <w:charset w:val="B2"/>
    <w:family w:val="auto"/>
    <w:pitch w:val="variable"/>
    <w:sig w:usb0="00002001" w:usb1="00000000" w:usb2="00000000" w:usb3="00000000" w:csb0="00000040" w:csb1="00000000"/>
  </w:font>
  <w:font w:name="Akhbar MT">
    <w:panose1 w:val="00000000000000000000"/>
    <w:charset w:val="B2"/>
    <w:family w:val="auto"/>
    <w:pitch w:val="variable"/>
    <w:sig w:usb0="00002001" w:usb1="00000000" w:usb2="00000000" w:usb3="00000000" w:csb0="00000040" w:csb1="00000000"/>
  </w:font>
  <w:font w:name="Lotus Linotype">
    <w:charset w:val="00"/>
    <w:family w:val="auto"/>
    <w:pitch w:val="variable"/>
    <w:sig w:usb0="00002007" w:usb1="80000000" w:usb2="00000008" w:usb3="00000000" w:csb0="00000043" w:csb1="00000000"/>
  </w:font>
  <w:font w:name="Andalus">
    <w:panose1 w:val="02010000000000000000"/>
    <w:charset w:val="B2"/>
    <w:family w:val="auto"/>
    <w:pitch w:val="variable"/>
    <w:sig w:usb0="00002001" w:usb1="00000000" w:usb2="00000000" w:usb3="00000000" w:csb0="00000040" w:csb1="00000000"/>
  </w:font>
  <w:font w:name="Mudir MT">
    <w:panose1 w:val="00000000000000000000"/>
    <w:charset w:val="B2"/>
    <w:family w:val="auto"/>
    <w:pitch w:val="variable"/>
    <w:sig w:usb0="00002001" w:usb1="00000000" w:usb2="00000000" w:usb3="00000000" w:csb0="0000004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rPr>
        <w:rtl/>
      </w:rPr>
      <w:id w:val="65024968"/>
      <w:docPartObj>
        <w:docPartGallery w:val="Page Numbers (Bottom of Page)"/>
        <w:docPartUnique/>
      </w:docPartObj>
    </w:sdtPr>
    <w:sdtContent>
      <w:p w:rsidR="00C677EE" w:rsidRDefault="00C677EE">
        <w:pPr>
          <w:pStyle w:val="Footer"/>
          <w:jc w:val="center"/>
        </w:pPr>
        <w:fldSimple w:instr=" PAGE   \* MERGEFORMAT ">
          <w:r w:rsidR="00DF3655">
            <w:rPr>
              <w:noProof/>
              <w:rtl/>
            </w:rPr>
            <w:t>10</w:t>
          </w:r>
        </w:fldSimple>
      </w:p>
    </w:sdtContent>
  </w:sdt>
  <w:p w:rsidR="00C677EE" w:rsidRDefault="00C677EE">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CE7E57" w:rsidRDefault="00CE7E57" w:rsidP="008822DF">
      <w:pPr>
        <w:spacing w:after="0" w:line="240" w:lineRule="auto"/>
      </w:pPr>
      <w:r>
        <w:separator/>
      </w:r>
    </w:p>
  </w:footnote>
  <w:footnote w:type="continuationSeparator" w:id="0">
    <w:p w:rsidR="00CE7E57" w:rsidRDefault="00CE7E57" w:rsidP="008822DF">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rPr>
        <w:rFonts w:asciiTheme="majorHAnsi" w:eastAsiaTheme="majorEastAsia" w:hAnsiTheme="majorHAnsi" w:cstheme="majorBidi"/>
        <w:sz w:val="32"/>
        <w:szCs w:val="32"/>
        <w:rtl/>
      </w:rPr>
      <w:alias w:val="Title"/>
      <w:id w:val="77738743"/>
      <w:placeholder>
        <w:docPart w:val="AB10FE7801354D6FAE5C18AEF7BBC050"/>
      </w:placeholder>
      <w:dataBinding w:prefixMappings="xmlns:ns0='http://schemas.openxmlformats.org/package/2006/metadata/core-properties' xmlns:ns1='http://purl.org/dc/elements/1.1/'" w:xpath="/ns0:coreProperties[1]/ns1:title[1]" w:storeItemID="{6C3C8BC8-F283-45AE-878A-BAB7291924A1}"/>
      <w:text/>
    </w:sdtPr>
    <w:sdtContent>
      <w:p w:rsidR="00C677EE" w:rsidRDefault="00C677EE" w:rsidP="008822DF">
        <w:pPr>
          <w:pStyle w:val="Header"/>
          <w:pBdr>
            <w:bottom w:val="thickThinSmallGap" w:sz="24" w:space="1" w:color="622423" w:themeColor="accent2" w:themeShade="7F"/>
          </w:pBdr>
          <w:jc w:val="right"/>
          <w:rPr>
            <w:rFonts w:asciiTheme="majorHAnsi" w:eastAsiaTheme="majorEastAsia" w:hAnsiTheme="majorHAnsi" w:cstheme="majorBidi"/>
            <w:sz w:val="32"/>
            <w:szCs w:val="32"/>
          </w:rPr>
        </w:pPr>
        <w:r>
          <w:rPr>
            <w:rFonts w:asciiTheme="majorHAnsi" w:eastAsiaTheme="majorEastAsia" w:hAnsiTheme="majorHAnsi" w:cstheme="majorBidi" w:hint="cs"/>
            <w:sz w:val="32"/>
            <w:szCs w:val="32"/>
            <w:rtl/>
          </w:rPr>
          <w:t>الجامع الوافي لفضائل الإسلام</w:t>
        </w:r>
      </w:p>
    </w:sdtContent>
  </w:sdt>
  <w:p w:rsidR="00C677EE" w:rsidRDefault="00C677EE">
    <w:pPr>
      <w:pStyle w:val="Head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2D975ED"/>
    <w:multiLevelType w:val="multilevel"/>
    <w:tmpl w:val="A6C6A40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071865CC"/>
    <w:multiLevelType w:val="multilevel"/>
    <w:tmpl w:val="E268714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10F95254"/>
    <w:multiLevelType w:val="multilevel"/>
    <w:tmpl w:val="5D0046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1F09501A"/>
    <w:multiLevelType w:val="multilevel"/>
    <w:tmpl w:val="7DB62D2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nsid w:val="2DEA1370"/>
    <w:multiLevelType w:val="multilevel"/>
    <w:tmpl w:val="B0A2DF1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nsid w:val="369B1A1D"/>
    <w:multiLevelType w:val="multilevel"/>
    <w:tmpl w:val="DE4E19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nsid w:val="3D635049"/>
    <w:multiLevelType w:val="multilevel"/>
    <w:tmpl w:val="9EEE953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nsid w:val="455A5ADE"/>
    <w:multiLevelType w:val="multilevel"/>
    <w:tmpl w:val="9376BCD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nsid w:val="495E4F5C"/>
    <w:multiLevelType w:val="multilevel"/>
    <w:tmpl w:val="8628308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nsid w:val="4B74546E"/>
    <w:multiLevelType w:val="multilevel"/>
    <w:tmpl w:val="A25649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nsid w:val="4CA766CE"/>
    <w:multiLevelType w:val="hybridMultilevel"/>
    <w:tmpl w:val="B3CC1E4C"/>
    <w:lvl w:ilvl="0" w:tplc="EC529DFE">
      <w:start w:val="1"/>
      <w:numFmt w:val="decimal"/>
      <w:lvlText w:val="%1-"/>
      <w:lvlJc w:val="left"/>
      <w:pPr>
        <w:ind w:left="454" w:hanging="360"/>
      </w:pPr>
      <w:rPr>
        <w:rFonts w:hint="default"/>
      </w:rPr>
    </w:lvl>
    <w:lvl w:ilvl="1" w:tplc="04090019" w:tentative="1">
      <w:start w:val="1"/>
      <w:numFmt w:val="lowerLetter"/>
      <w:lvlText w:val="%2."/>
      <w:lvlJc w:val="left"/>
      <w:pPr>
        <w:ind w:left="1174" w:hanging="360"/>
      </w:pPr>
    </w:lvl>
    <w:lvl w:ilvl="2" w:tplc="0409001B" w:tentative="1">
      <w:start w:val="1"/>
      <w:numFmt w:val="lowerRoman"/>
      <w:lvlText w:val="%3."/>
      <w:lvlJc w:val="right"/>
      <w:pPr>
        <w:ind w:left="1894" w:hanging="180"/>
      </w:pPr>
    </w:lvl>
    <w:lvl w:ilvl="3" w:tplc="0409000F" w:tentative="1">
      <w:start w:val="1"/>
      <w:numFmt w:val="decimal"/>
      <w:lvlText w:val="%4."/>
      <w:lvlJc w:val="left"/>
      <w:pPr>
        <w:ind w:left="2614" w:hanging="360"/>
      </w:pPr>
    </w:lvl>
    <w:lvl w:ilvl="4" w:tplc="04090019" w:tentative="1">
      <w:start w:val="1"/>
      <w:numFmt w:val="lowerLetter"/>
      <w:lvlText w:val="%5."/>
      <w:lvlJc w:val="left"/>
      <w:pPr>
        <w:ind w:left="3334" w:hanging="360"/>
      </w:pPr>
    </w:lvl>
    <w:lvl w:ilvl="5" w:tplc="0409001B" w:tentative="1">
      <w:start w:val="1"/>
      <w:numFmt w:val="lowerRoman"/>
      <w:lvlText w:val="%6."/>
      <w:lvlJc w:val="right"/>
      <w:pPr>
        <w:ind w:left="4054" w:hanging="180"/>
      </w:pPr>
    </w:lvl>
    <w:lvl w:ilvl="6" w:tplc="0409000F" w:tentative="1">
      <w:start w:val="1"/>
      <w:numFmt w:val="decimal"/>
      <w:lvlText w:val="%7."/>
      <w:lvlJc w:val="left"/>
      <w:pPr>
        <w:ind w:left="4774" w:hanging="360"/>
      </w:pPr>
    </w:lvl>
    <w:lvl w:ilvl="7" w:tplc="04090019" w:tentative="1">
      <w:start w:val="1"/>
      <w:numFmt w:val="lowerLetter"/>
      <w:lvlText w:val="%8."/>
      <w:lvlJc w:val="left"/>
      <w:pPr>
        <w:ind w:left="5494" w:hanging="360"/>
      </w:pPr>
    </w:lvl>
    <w:lvl w:ilvl="8" w:tplc="0409001B" w:tentative="1">
      <w:start w:val="1"/>
      <w:numFmt w:val="lowerRoman"/>
      <w:lvlText w:val="%9."/>
      <w:lvlJc w:val="right"/>
      <w:pPr>
        <w:ind w:left="6214" w:hanging="180"/>
      </w:pPr>
    </w:lvl>
  </w:abstractNum>
  <w:abstractNum w:abstractNumId="11">
    <w:nsid w:val="535414E6"/>
    <w:multiLevelType w:val="multilevel"/>
    <w:tmpl w:val="C7EE9F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nsid w:val="55026D40"/>
    <w:multiLevelType w:val="multilevel"/>
    <w:tmpl w:val="04D2538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nsid w:val="60C25057"/>
    <w:multiLevelType w:val="multilevel"/>
    <w:tmpl w:val="9AECBB6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nsid w:val="6DBA34C3"/>
    <w:multiLevelType w:val="multilevel"/>
    <w:tmpl w:val="D84095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nsid w:val="72044112"/>
    <w:multiLevelType w:val="multilevel"/>
    <w:tmpl w:val="003A2F1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
    <w:nsid w:val="72AC02F6"/>
    <w:multiLevelType w:val="multilevel"/>
    <w:tmpl w:val="72385DC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nsid w:val="73FB2DBA"/>
    <w:multiLevelType w:val="hybridMultilevel"/>
    <w:tmpl w:val="8468F3A4"/>
    <w:lvl w:ilvl="0" w:tplc="48C4051C">
      <w:start w:val="1"/>
      <w:numFmt w:val="bullet"/>
      <w:lvlText w:val="-"/>
      <w:lvlJc w:val="left"/>
      <w:pPr>
        <w:ind w:left="720" w:hanging="360"/>
      </w:pPr>
      <w:rPr>
        <w:rFonts w:ascii="Arabic Typesetting" w:eastAsia="Times New Roman" w:hAnsi="Arabic Typesetting" w:cs="Arabic Typesetting"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75231B1A"/>
    <w:multiLevelType w:val="multilevel"/>
    <w:tmpl w:val="D4344E1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nsid w:val="7D9C2D3E"/>
    <w:multiLevelType w:val="multilevel"/>
    <w:tmpl w:val="DB9813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1"/>
  </w:num>
  <w:num w:numId="2">
    <w:abstractNumId w:val="16"/>
  </w:num>
  <w:num w:numId="3">
    <w:abstractNumId w:val="15"/>
  </w:num>
  <w:num w:numId="4">
    <w:abstractNumId w:val="4"/>
  </w:num>
  <w:num w:numId="5">
    <w:abstractNumId w:val="3"/>
  </w:num>
  <w:num w:numId="6">
    <w:abstractNumId w:val="2"/>
  </w:num>
  <w:num w:numId="7">
    <w:abstractNumId w:val="7"/>
  </w:num>
  <w:num w:numId="8">
    <w:abstractNumId w:val="0"/>
  </w:num>
  <w:num w:numId="9">
    <w:abstractNumId w:val="5"/>
  </w:num>
  <w:num w:numId="10">
    <w:abstractNumId w:val="11"/>
  </w:num>
  <w:num w:numId="11">
    <w:abstractNumId w:val="8"/>
  </w:num>
  <w:num w:numId="12">
    <w:abstractNumId w:val="6"/>
  </w:num>
  <w:num w:numId="13">
    <w:abstractNumId w:val="19"/>
  </w:num>
  <w:num w:numId="14">
    <w:abstractNumId w:val="13"/>
  </w:num>
  <w:num w:numId="15">
    <w:abstractNumId w:val="14"/>
  </w:num>
  <w:num w:numId="16">
    <w:abstractNumId w:val="12"/>
  </w:num>
  <w:num w:numId="17">
    <w:abstractNumId w:val="18"/>
  </w:num>
  <w:num w:numId="18">
    <w:abstractNumId w:val="10"/>
  </w:num>
  <w:num w:numId="19">
    <w:abstractNumId w:val="9"/>
  </w:num>
  <w:num w:numId="20">
    <w:abstractNumId w:val="17"/>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89"/>
  <w:hideSpellingErrors/>
  <w:hideGrammaticalErrors/>
  <w:defaultTabStop w:val="720"/>
  <w:drawingGridHorizontalSpacing w:val="110"/>
  <w:displayHorizontalDrawingGridEvery w:val="2"/>
  <w:characterSpacingControl w:val="doNotCompress"/>
  <w:footnotePr>
    <w:footnote w:id="-1"/>
    <w:footnote w:id="0"/>
  </w:footnotePr>
  <w:endnotePr>
    <w:endnote w:id="-1"/>
    <w:endnote w:id="0"/>
  </w:endnotePr>
  <w:compat/>
  <w:rsids>
    <w:rsidRoot w:val="00805551"/>
    <w:rsid w:val="00001875"/>
    <w:rsid w:val="000021C3"/>
    <w:rsid w:val="00004A5E"/>
    <w:rsid w:val="000104F5"/>
    <w:rsid w:val="000116D0"/>
    <w:rsid w:val="00011CA3"/>
    <w:rsid w:val="000144B7"/>
    <w:rsid w:val="00017221"/>
    <w:rsid w:val="00023824"/>
    <w:rsid w:val="00023C80"/>
    <w:rsid w:val="000245DE"/>
    <w:rsid w:val="00027751"/>
    <w:rsid w:val="00027EF0"/>
    <w:rsid w:val="00033335"/>
    <w:rsid w:val="000356C7"/>
    <w:rsid w:val="00037D3E"/>
    <w:rsid w:val="000402E8"/>
    <w:rsid w:val="00042410"/>
    <w:rsid w:val="00044B41"/>
    <w:rsid w:val="00045F56"/>
    <w:rsid w:val="00050BEA"/>
    <w:rsid w:val="000529DE"/>
    <w:rsid w:val="0005340C"/>
    <w:rsid w:val="0005369E"/>
    <w:rsid w:val="00055B1D"/>
    <w:rsid w:val="00055F19"/>
    <w:rsid w:val="000573AB"/>
    <w:rsid w:val="00057AF2"/>
    <w:rsid w:val="0006388F"/>
    <w:rsid w:val="00072277"/>
    <w:rsid w:val="0007309C"/>
    <w:rsid w:val="000740C0"/>
    <w:rsid w:val="00076315"/>
    <w:rsid w:val="00076E67"/>
    <w:rsid w:val="0008235A"/>
    <w:rsid w:val="000917CD"/>
    <w:rsid w:val="00091C81"/>
    <w:rsid w:val="00092166"/>
    <w:rsid w:val="000927DA"/>
    <w:rsid w:val="000947F9"/>
    <w:rsid w:val="000A23C3"/>
    <w:rsid w:val="000A368A"/>
    <w:rsid w:val="000B0F02"/>
    <w:rsid w:val="000B4318"/>
    <w:rsid w:val="000B4891"/>
    <w:rsid w:val="000C3BA9"/>
    <w:rsid w:val="000C5F9C"/>
    <w:rsid w:val="000D280E"/>
    <w:rsid w:val="000D2D6D"/>
    <w:rsid w:val="000D3A8E"/>
    <w:rsid w:val="000D3BDA"/>
    <w:rsid w:val="000D4F02"/>
    <w:rsid w:val="000E05E7"/>
    <w:rsid w:val="000E3610"/>
    <w:rsid w:val="000E3927"/>
    <w:rsid w:val="000E39A7"/>
    <w:rsid w:val="000F0F4D"/>
    <w:rsid w:val="000F2122"/>
    <w:rsid w:val="000F2A36"/>
    <w:rsid w:val="000F61F8"/>
    <w:rsid w:val="0010020D"/>
    <w:rsid w:val="00100955"/>
    <w:rsid w:val="001021E1"/>
    <w:rsid w:val="00111564"/>
    <w:rsid w:val="00114DF5"/>
    <w:rsid w:val="00116200"/>
    <w:rsid w:val="00116E5D"/>
    <w:rsid w:val="00117450"/>
    <w:rsid w:val="001250F2"/>
    <w:rsid w:val="00130F89"/>
    <w:rsid w:val="00133684"/>
    <w:rsid w:val="00133DE6"/>
    <w:rsid w:val="00146CEC"/>
    <w:rsid w:val="00150EF1"/>
    <w:rsid w:val="0015158C"/>
    <w:rsid w:val="001517BF"/>
    <w:rsid w:val="00152A90"/>
    <w:rsid w:val="00152D31"/>
    <w:rsid w:val="00160E31"/>
    <w:rsid w:val="00161C96"/>
    <w:rsid w:val="0016662B"/>
    <w:rsid w:val="00170453"/>
    <w:rsid w:val="001802CD"/>
    <w:rsid w:val="0018668D"/>
    <w:rsid w:val="00187E77"/>
    <w:rsid w:val="0019748E"/>
    <w:rsid w:val="00197E2D"/>
    <w:rsid w:val="001A0021"/>
    <w:rsid w:val="001A01BC"/>
    <w:rsid w:val="001A0ABF"/>
    <w:rsid w:val="001A5FA8"/>
    <w:rsid w:val="001A68FC"/>
    <w:rsid w:val="001C0D93"/>
    <w:rsid w:val="001C13FC"/>
    <w:rsid w:val="001C1BD0"/>
    <w:rsid w:val="001C373D"/>
    <w:rsid w:val="001C432C"/>
    <w:rsid w:val="001D0BA0"/>
    <w:rsid w:val="001D353F"/>
    <w:rsid w:val="001E01DF"/>
    <w:rsid w:val="001E2C39"/>
    <w:rsid w:val="001F0252"/>
    <w:rsid w:val="001F07AC"/>
    <w:rsid w:val="001F2F87"/>
    <w:rsid w:val="001F3FBC"/>
    <w:rsid w:val="002002F3"/>
    <w:rsid w:val="00201E93"/>
    <w:rsid w:val="00201EF0"/>
    <w:rsid w:val="00204364"/>
    <w:rsid w:val="002129A7"/>
    <w:rsid w:val="002151EE"/>
    <w:rsid w:val="00216932"/>
    <w:rsid w:val="002219CE"/>
    <w:rsid w:val="002231F1"/>
    <w:rsid w:val="002320C0"/>
    <w:rsid w:val="00232FF0"/>
    <w:rsid w:val="00235CB8"/>
    <w:rsid w:val="00235D99"/>
    <w:rsid w:val="00241E1D"/>
    <w:rsid w:val="00242A3B"/>
    <w:rsid w:val="00242CDB"/>
    <w:rsid w:val="00247563"/>
    <w:rsid w:val="0025008F"/>
    <w:rsid w:val="00253D6D"/>
    <w:rsid w:val="002559B2"/>
    <w:rsid w:val="002575CC"/>
    <w:rsid w:val="00260FB9"/>
    <w:rsid w:val="0026216F"/>
    <w:rsid w:val="00263033"/>
    <w:rsid w:val="002642F0"/>
    <w:rsid w:val="002654CF"/>
    <w:rsid w:val="0026798E"/>
    <w:rsid w:val="00274825"/>
    <w:rsid w:val="00276189"/>
    <w:rsid w:val="00277911"/>
    <w:rsid w:val="00281AE7"/>
    <w:rsid w:val="00282728"/>
    <w:rsid w:val="00284C72"/>
    <w:rsid w:val="00286B58"/>
    <w:rsid w:val="00290434"/>
    <w:rsid w:val="0029191E"/>
    <w:rsid w:val="00294977"/>
    <w:rsid w:val="002966B6"/>
    <w:rsid w:val="00296E98"/>
    <w:rsid w:val="002A0A81"/>
    <w:rsid w:val="002A707F"/>
    <w:rsid w:val="002A746D"/>
    <w:rsid w:val="002B0F52"/>
    <w:rsid w:val="002B14DF"/>
    <w:rsid w:val="002B1EAB"/>
    <w:rsid w:val="002B2B2D"/>
    <w:rsid w:val="002B323F"/>
    <w:rsid w:val="002B72C8"/>
    <w:rsid w:val="002C655A"/>
    <w:rsid w:val="002D1F78"/>
    <w:rsid w:val="002D210B"/>
    <w:rsid w:val="002D38B9"/>
    <w:rsid w:val="002D4370"/>
    <w:rsid w:val="002D5B31"/>
    <w:rsid w:val="002E02FB"/>
    <w:rsid w:val="002E11A6"/>
    <w:rsid w:val="002E40C3"/>
    <w:rsid w:val="002E4AEB"/>
    <w:rsid w:val="002E666A"/>
    <w:rsid w:val="002E67F7"/>
    <w:rsid w:val="002E68A1"/>
    <w:rsid w:val="002E77C3"/>
    <w:rsid w:val="002F310D"/>
    <w:rsid w:val="002F675B"/>
    <w:rsid w:val="002F720F"/>
    <w:rsid w:val="00300E09"/>
    <w:rsid w:val="0030405F"/>
    <w:rsid w:val="00304750"/>
    <w:rsid w:val="0030584D"/>
    <w:rsid w:val="00315A86"/>
    <w:rsid w:val="00315D58"/>
    <w:rsid w:val="00321725"/>
    <w:rsid w:val="00326EAE"/>
    <w:rsid w:val="00327B61"/>
    <w:rsid w:val="00330B26"/>
    <w:rsid w:val="003333A7"/>
    <w:rsid w:val="003336FA"/>
    <w:rsid w:val="00337C10"/>
    <w:rsid w:val="00344EB8"/>
    <w:rsid w:val="00345177"/>
    <w:rsid w:val="00350570"/>
    <w:rsid w:val="0035433D"/>
    <w:rsid w:val="00356A64"/>
    <w:rsid w:val="00360E74"/>
    <w:rsid w:val="00363B44"/>
    <w:rsid w:val="003661DD"/>
    <w:rsid w:val="00367563"/>
    <w:rsid w:val="003763AA"/>
    <w:rsid w:val="003764BE"/>
    <w:rsid w:val="00376E8F"/>
    <w:rsid w:val="00383045"/>
    <w:rsid w:val="00387185"/>
    <w:rsid w:val="003946FF"/>
    <w:rsid w:val="003948A0"/>
    <w:rsid w:val="003A3966"/>
    <w:rsid w:val="003A4C91"/>
    <w:rsid w:val="003A6367"/>
    <w:rsid w:val="003A6BCD"/>
    <w:rsid w:val="003B287F"/>
    <w:rsid w:val="003C3CB1"/>
    <w:rsid w:val="003C4620"/>
    <w:rsid w:val="003C5F5A"/>
    <w:rsid w:val="003D1BBF"/>
    <w:rsid w:val="003D5E4C"/>
    <w:rsid w:val="003E39E7"/>
    <w:rsid w:val="003E6287"/>
    <w:rsid w:val="003F2360"/>
    <w:rsid w:val="003F2386"/>
    <w:rsid w:val="003F2B3C"/>
    <w:rsid w:val="003F3240"/>
    <w:rsid w:val="003F3486"/>
    <w:rsid w:val="003F3518"/>
    <w:rsid w:val="003F4750"/>
    <w:rsid w:val="003F7877"/>
    <w:rsid w:val="004011C5"/>
    <w:rsid w:val="00404A9E"/>
    <w:rsid w:val="00406474"/>
    <w:rsid w:val="0041232A"/>
    <w:rsid w:val="0043230C"/>
    <w:rsid w:val="0043758B"/>
    <w:rsid w:val="00437D6B"/>
    <w:rsid w:val="004428D2"/>
    <w:rsid w:val="00443364"/>
    <w:rsid w:val="00446529"/>
    <w:rsid w:val="004522C5"/>
    <w:rsid w:val="00454D3B"/>
    <w:rsid w:val="004564C0"/>
    <w:rsid w:val="00456D5D"/>
    <w:rsid w:val="00462766"/>
    <w:rsid w:val="00471629"/>
    <w:rsid w:val="00484A2D"/>
    <w:rsid w:val="004864B9"/>
    <w:rsid w:val="00491143"/>
    <w:rsid w:val="004914EC"/>
    <w:rsid w:val="00495398"/>
    <w:rsid w:val="00497E6A"/>
    <w:rsid w:val="004A0753"/>
    <w:rsid w:val="004A22DB"/>
    <w:rsid w:val="004A2E0E"/>
    <w:rsid w:val="004A334A"/>
    <w:rsid w:val="004A6E0D"/>
    <w:rsid w:val="004B192C"/>
    <w:rsid w:val="004C01E4"/>
    <w:rsid w:val="004C387A"/>
    <w:rsid w:val="004C62C5"/>
    <w:rsid w:val="004C6C3F"/>
    <w:rsid w:val="004D4000"/>
    <w:rsid w:val="004D4A19"/>
    <w:rsid w:val="004E6162"/>
    <w:rsid w:val="004F128D"/>
    <w:rsid w:val="004F3881"/>
    <w:rsid w:val="004F5387"/>
    <w:rsid w:val="004F58CA"/>
    <w:rsid w:val="004F5912"/>
    <w:rsid w:val="0050492F"/>
    <w:rsid w:val="005058CD"/>
    <w:rsid w:val="005064EE"/>
    <w:rsid w:val="00511B4B"/>
    <w:rsid w:val="005125F1"/>
    <w:rsid w:val="005158A5"/>
    <w:rsid w:val="00523249"/>
    <w:rsid w:val="005238DF"/>
    <w:rsid w:val="005257A2"/>
    <w:rsid w:val="0053291F"/>
    <w:rsid w:val="00532EAF"/>
    <w:rsid w:val="00536E78"/>
    <w:rsid w:val="005371DB"/>
    <w:rsid w:val="00540C70"/>
    <w:rsid w:val="00541A24"/>
    <w:rsid w:val="005515B2"/>
    <w:rsid w:val="00557595"/>
    <w:rsid w:val="00561CA7"/>
    <w:rsid w:val="005652FF"/>
    <w:rsid w:val="005678A5"/>
    <w:rsid w:val="005744EA"/>
    <w:rsid w:val="00580927"/>
    <w:rsid w:val="005835F2"/>
    <w:rsid w:val="005837C0"/>
    <w:rsid w:val="005848F4"/>
    <w:rsid w:val="00587C27"/>
    <w:rsid w:val="00590961"/>
    <w:rsid w:val="005910C4"/>
    <w:rsid w:val="00594901"/>
    <w:rsid w:val="0059699D"/>
    <w:rsid w:val="005A3650"/>
    <w:rsid w:val="005A3E32"/>
    <w:rsid w:val="005A43F6"/>
    <w:rsid w:val="005A51BC"/>
    <w:rsid w:val="005A71E4"/>
    <w:rsid w:val="005A764B"/>
    <w:rsid w:val="005A7F64"/>
    <w:rsid w:val="005B2D57"/>
    <w:rsid w:val="005B70DA"/>
    <w:rsid w:val="005C3FFD"/>
    <w:rsid w:val="005C7B71"/>
    <w:rsid w:val="005D0348"/>
    <w:rsid w:val="005D0A5D"/>
    <w:rsid w:val="005D13E9"/>
    <w:rsid w:val="005D2E11"/>
    <w:rsid w:val="005D3483"/>
    <w:rsid w:val="005D5BD4"/>
    <w:rsid w:val="005E04EA"/>
    <w:rsid w:val="005E250E"/>
    <w:rsid w:val="005E3A9F"/>
    <w:rsid w:val="005E5E62"/>
    <w:rsid w:val="005E7D0A"/>
    <w:rsid w:val="005F5397"/>
    <w:rsid w:val="00601F84"/>
    <w:rsid w:val="00602B66"/>
    <w:rsid w:val="006049C7"/>
    <w:rsid w:val="006065C9"/>
    <w:rsid w:val="00612086"/>
    <w:rsid w:val="0061241F"/>
    <w:rsid w:val="00624802"/>
    <w:rsid w:val="00630CAC"/>
    <w:rsid w:val="0063159B"/>
    <w:rsid w:val="00632B37"/>
    <w:rsid w:val="0063315A"/>
    <w:rsid w:val="0063475A"/>
    <w:rsid w:val="00634C8A"/>
    <w:rsid w:val="00641530"/>
    <w:rsid w:val="006441BB"/>
    <w:rsid w:val="00651FDE"/>
    <w:rsid w:val="0065346F"/>
    <w:rsid w:val="00654A8D"/>
    <w:rsid w:val="00655F56"/>
    <w:rsid w:val="00657A03"/>
    <w:rsid w:val="00666C47"/>
    <w:rsid w:val="00670973"/>
    <w:rsid w:val="00671FB7"/>
    <w:rsid w:val="00673FBF"/>
    <w:rsid w:val="00681333"/>
    <w:rsid w:val="00683C56"/>
    <w:rsid w:val="00690408"/>
    <w:rsid w:val="006910C0"/>
    <w:rsid w:val="006A67B5"/>
    <w:rsid w:val="006A6B76"/>
    <w:rsid w:val="006B15D9"/>
    <w:rsid w:val="006B3FF1"/>
    <w:rsid w:val="006B4E86"/>
    <w:rsid w:val="006B629C"/>
    <w:rsid w:val="006B7D49"/>
    <w:rsid w:val="006C00F1"/>
    <w:rsid w:val="006C0F25"/>
    <w:rsid w:val="006C315B"/>
    <w:rsid w:val="006C65C3"/>
    <w:rsid w:val="006D0ECB"/>
    <w:rsid w:val="006D1349"/>
    <w:rsid w:val="006D1557"/>
    <w:rsid w:val="006D15E3"/>
    <w:rsid w:val="006D278B"/>
    <w:rsid w:val="006D7715"/>
    <w:rsid w:val="006E13D6"/>
    <w:rsid w:val="006E2EE6"/>
    <w:rsid w:val="006E349E"/>
    <w:rsid w:val="006E518B"/>
    <w:rsid w:val="006F6417"/>
    <w:rsid w:val="00700336"/>
    <w:rsid w:val="0071041E"/>
    <w:rsid w:val="00710E3E"/>
    <w:rsid w:val="00712C13"/>
    <w:rsid w:val="007152FB"/>
    <w:rsid w:val="00717EE7"/>
    <w:rsid w:val="007229F3"/>
    <w:rsid w:val="00731BB1"/>
    <w:rsid w:val="007336B9"/>
    <w:rsid w:val="007348D8"/>
    <w:rsid w:val="00735A61"/>
    <w:rsid w:val="00745C6B"/>
    <w:rsid w:val="00745CC8"/>
    <w:rsid w:val="00746D85"/>
    <w:rsid w:val="007543B3"/>
    <w:rsid w:val="00760B10"/>
    <w:rsid w:val="007617CA"/>
    <w:rsid w:val="00762FAD"/>
    <w:rsid w:val="00766A7E"/>
    <w:rsid w:val="00773F85"/>
    <w:rsid w:val="00775E3C"/>
    <w:rsid w:val="007802CA"/>
    <w:rsid w:val="00786765"/>
    <w:rsid w:val="0078760A"/>
    <w:rsid w:val="00791DC5"/>
    <w:rsid w:val="00795825"/>
    <w:rsid w:val="00797505"/>
    <w:rsid w:val="007A34AF"/>
    <w:rsid w:val="007A4CF9"/>
    <w:rsid w:val="007A50D8"/>
    <w:rsid w:val="007B2BD7"/>
    <w:rsid w:val="007B3101"/>
    <w:rsid w:val="007B3637"/>
    <w:rsid w:val="007B38DD"/>
    <w:rsid w:val="007B7739"/>
    <w:rsid w:val="007C1C64"/>
    <w:rsid w:val="007C542B"/>
    <w:rsid w:val="007C68D9"/>
    <w:rsid w:val="007C7AA2"/>
    <w:rsid w:val="007D0D92"/>
    <w:rsid w:val="007D13E8"/>
    <w:rsid w:val="007D43FF"/>
    <w:rsid w:val="007D4BB3"/>
    <w:rsid w:val="007D4C31"/>
    <w:rsid w:val="007D7679"/>
    <w:rsid w:val="007E16F8"/>
    <w:rsid w:val="007E342B"/>
    <w:rsid w:val="007E6F58"/>
    <w:rsid w:val="007F39E2"/>
    <w:rsid w:val="007F4FD7"/>
    <w:rsid w:val="007F745F"/>
    <w:rsid w:val="008000C3"/>
    <w:rsid w:val="0080506C"/>
    <w:rsid w:val="00805551"/>
    <w:rsid w:val="0081262A"/>
    <w:rsid w:val="0082357C"/>
    <w:rsid w:val="008243E2"/>
    <w:rsid w:val="00826EBD"/>
    <w:rsid w:val="00833161"/>
    <w:rsid w:val="00833C0C"/>
    <w:rsid w:val="0083510C"/>
    <w:rsid w:val="00840D0F"/>
    <w:rsid w:val="0084244B"/>
    <w:rsid w:val="008455BE"/>
    <w:rsid w:val="00847FFB"/>
    <w:rsid w:val="008504EC"/>
    <w:rsid w:val="008519D0"/>
    <w:rsid w:val="00852B38"/>
    <w:rsid w:val="008603EC"/>
    <w:rsid w:val="00860FA2"/>
    <w:rsid w:val="00861ADE"/>
    <w:rsid w:val="0086352C"/>
    <w:rsid w:val="00866D83"/>
    <w:rsid w:val="00870033"/>
    <w:rsid w:val="00871A4F"/>
    <w:rsid w:val="008759D2"/>
    <w:rsid w:val="008769C6"/>
    <w:rsid w:val="00877691"/>
    <w:rsid w:val="008821DF"/>
    <w:rsid w:val="008822DF"/>
    <w:rsid w:val="00882826"/>
    <w:rsid w:val="008863EE"/>
    <w:rsid w:val="00886EFD"/>
    <w:rsid w:val="0088782C"/>
    <w:rsid w:val="00891E2B"/>
    <w:rsid w:val="008A1C28"/>
    <w:rsid w:val="008A48E7"/>
    <w:rsid w:val="008A4E9E"/>
    <w:rsid w:val="008A5039"/>
    <w:rsid w:val="008A6C8D"/>
    <w:rsid w:val="008B0D50"/>
    <w:rsid w:val="008B104E"/>
    <w:rsid w:val="008B266D"/>
    <w:rsid w:val="008C102A"/>
    <w:rsid w:val="008C5D1C"/>
    <w:rsid w:val="008C5F4D"/>
    <w:rsid w:val="008D2916"/>
    <w:rsid w:val="008D4E52"/>
    <w:rsid w:val="008D6270"/>
    <w:rsid w:val="008D68CA"/>
    <w:rsid w:val="008E4295"/>
    <w:rsid w:val="008E4EAC"/>
    <w:rsid w:val="008E709F"/>
    <w:rsid w:val="008F0CD2"/>
    <w:rsid w:val="008F3841"/>
    <w:rsid w:val="00914C12"/>
    <w:rsid w:val="00922AE6"/>
    <w:rsid w:val="00924C33"/>
    <w:rsid w:val="00925F11"/>
    <w:rsid w:val="009269C7"/>
    <w:rsid w:val="00926B32"/>
    <w:rsid w:val="009315B7"/>
    <w:rsid w:val="00932C78"/>
    <w:rsid w:val="00936035"/>
    <w:rsid w:val="00937237"/>
    <w:rsid w:val="0094335B"/>
    <w:rsid w:val="00944FF6"/>
    <w:rsid w:val="00945041"/>
    <w:rsid w:val="00951420"/>
    <w:rsid w:val="00952AE6"/>
    <w:rsid w:val="00954186"/>
    <w:rsid w:val="00956CD6"/>
    <w:rsid w:val="00957112"/>
    <w:rsid w:val="00960D58"/>
    <w:rsid w:val="00964A9F"/>
    <w:rsid w:val="00964ABA"/>
    <w:rsid w:val="009716D5"/>
    <w:rsid w:val="009728A6"/>
    <w:rsid w:val="00972D09"/>
    <w:rsid w:val="0097368B"/>
    <w:rsid w:val="00974291"/>
    <w:rsid w:val="00974728"/>
    <w:rsid w:val="009818FF"/>
    <w:rsid w:val="00982559"/>
    <w:rsid w:val="0099657A"/>
    <w:rsid w:val="009965E7"/>
    <w:rsid w:val="009966A8"/>
    <w:rsid w:val="009979AF"/>
    <w:rsid w:val="00997FD4"/>
    <w:rsid w:val="009A2166"/>
    <w:rsid w:val="009A7B4E"/>
    <w:rsid w:val="009B1E1C"/>
    <w:rsid w:val="009B23B9"/>
    <w:rsid w:val="009B3932"/>
    <w:rsid w:val="009B5B97"/>
    <w:rsid w:val="009B7083"/>
    <w:rsid w:val="009B7E02"/>
    <w:rsid w:val="009D7559"/>
    <w:rsid w:val="009E581E"/>
    <w:rsid w:val="009F0B92"/>
    <w:rsid w:val="009F1396"/>
    <w:rsid w:val="009F2AD8"/>
    <w:rsid w:val="009F6631"/>
    <w:rsid w:val="009F7568"/>
    <w:rsid w:val="009F7FED"/>
    <w:rsid w:val="00A01420"/>
    <w:rsid w:val="00A03467"/>
    <w:rsid w:val="00A139BB"/>
    <w:rsid w:val="00A31A35"/>
    <w:rsid w:val="00A35A42"/>
    <w:rsid w:val="00A37259"/>
    <w:rsid w:val="00A42CA7"/>
    <w:rsid w:val="00A45D79"/>
    <w:rsid w:val="00A4633C"/>
    <w:rsid w:val="00A47761"/>
    <w:rsid w:val="00A50195"/>
    <w:rsid w:val="00A5399F"/>
    <w:rsid w:val="00A5488B"/>
    <w:rsid w:val="00A61301"/>
    <w:rsid w:val="00A63F0D"/>
    <w:rsid w:val="00A7319E"/>
    <w:rsid w:val="00A74B51"/>
    <w:rsid w:val="00A7600C"/>
    <w:rsid w:val="00A7606E"/>
    <w:rsid w:val="00A76CE6"/>
    <w:rsid w:val="00A76ED8"/>
    <w:rsid w:val="00A772FC"/>
    <w:rsid w:val="00A774FF"/>
    <w:rsid w:val="00A824C0"/>
    <w:rsid w:val="00A87593"/>
    <w:rsid w:val="00A906F8"/>
    <w:rsid w:val="00AA17D1"/>
    <w:rsid w:val="00AA1908"/>
    <w:rsid w:val="00AA454D"/>
    <w:rsid w:val="00AA4A3A"/>
    <w:rsid w:val="00AA5CAA"/>
    <w:rsid w:val="00AA6D27"/>
    <w:rsid w:val="00AB69D3"/>
    <w:rsid w:val="00AB6C21"/>
    <w:rsid w:val="00AC3750"/>
    <w:rsid w:val="00AD771F"/>
    <w:rsid w:val="00AF2C1C"/>
    <w:rsid w:val="00AF4B4A"/>
    <w:rsid w:val="00AF5DAD"/>
    <w:rsid w:val="00AF6015"/>
    <w:rsid w:val="00B00E51"/>
    <w:rsid w:val="00B023B2"/>
    <w:rsid w:val="00B1030F"/>
    <w:rsid w:val="00B12E78"/>
    <w:rsid w:val="00B15467"/>
    <w:rsid w:val="00B21307"/>
    <w:rsid w:val="00B24E2A"/>
    <w:rsid w:val="00B254AE"/>
    <w:rsid w:val="00B26921"/>
    <w:rsid w:val="00B26A63"/>
    <w:rsid w:val="00B27997"/>
    <w:rsid w:val="00B27DEF"/>
    <w:rsid w:val="00B27FE5"/>
    <w:rsid w:val="00B31CD4"/>
    <w:rsid w:val="00B32FA9"/>
    <w:rsid w:val="00B33439"/>
    <w:rsid w:val="00B3720B"/>
    <w:rsid w:val="00B37C4C"/>
    <w:rsid w:val="00B41133"/>
    <w:rsid w:val="00B42540"/>
    <w:rsid w:val="00B44093"/>
    <w:rsid w:val="00B462E7"/>
    <w:rsid w:val="00B465C8"/>
    <w:rsid w:val="00B50873"/>
    <w:rsid w:val="00B53AC7"/>
    <w:rsid w:val="00B54F91"/>
    <w:rsid w:val="00B56A9E"/>
    <w:rsid w:val="00B56F17"/>
    <w:rsid w:val="00B5732F"/>
    <w:rsid w:val="00B60658"/>
    <w:rsid w:val="00B60FE0"/>
    <w:rsid w:val="00B6383A"/>
    <w:rsid w:val="00B639D9"/>
    <w:rsid w:val="00B64468"/>
    <w:rsid w:val="00B64C84"/>
    <w:rsid w:val="00B743E4"/>
    <w:rsid w:val="00B83F2D"/>
    <w:rsid w:val="00B844AC"/>
    <w:rsid w:val="00B86FD6"/>
    <w:rsid w:val="00B93E5F"/>
    <w:rsid w:val="00B95888"/>
    <w:rsid w:val="00B95A96"/>
    <w:rsid w:val="00B9673B"/>
    <w:rsid w:val="00BA1BBB"/>
    <w:rsid w:val="00BA523F"/>
    <w:rsid w:val="00BA7BAF"/>
    <w:rsid w:val="00BB0FEF"/>
    <w:rsid w:val="00BB2C42"/>
    <w:rsid w:val="00BB44F1"/>
    <w:rsid w:val="00BC0D23"/>
    <w:rsid w:val="00BC0FCC"/>
    <w:rsid w:val="00BC11B5"/>
    <w:rsid w:val="00BC1A9D"/>
    <w:rsid w:val="00BC6EB1"/>
    <w:rsid w:val="00BC70EA"/>
    <w:rsid w:val="00BD5CA8"/>
    <w:rsid w:val="00BD68F1"/>
    <w:rsid w:val="00BD7CDB"/>
    <w:rsid w:val="00BE1981"/>
    <w:rsid w:val="00BE1F39"/>
    <w:rsid w:val="00BE20E7"/>
    <w:rsid w:val="00BF31DC"/>
    <w:rsid w:val="00BF4467"/>
    <w:rsid w:val="00BF505D"/>
    <w:rsid w:val="00BF56A7"/>
    <w:rsid w:val="00C014EB"/>
    <w:rsid w:val="00C07B92"/>
    <w:rsid w:val="00C104CC"/>
    <w:rsid w:val="00C117FA"/>
    <w:rsid w:val="00C14F23"/>
    <w:rsid w:val="00C17675"/>
    <w:rsid w:val="00C229C7"/>
    <w:rsid w:val="00C23230"/>
    <w:rsid w:val="00C23EB9"/>
    <w:rsid w:val="00C2599E"/>
    <w:rsid w:val="00C329B3"/>
    <w:rsid w:val="00C34835"/>
    <w:rsid w:val="00C4049F"/>
    <w:rsid w:val="00C43328"/>
    <w:rsid w:val="00C43ADC"/>
    <w:rsid w:val="00C46BD7"/>
    <w:rsid w:val="00C55D65"/>
    <w:rsid w:val="00C56B89"/>
    <w:rsid w:val="00C57603"/>
    <w:rsid w:val="00C605FD"/>
    <w:rsid w:val="00C60EC9"/>
    <w:rsid w:val="00C677EE"/>
    <w:rsid w:val="00C67F7F"/>
    <w:rsid w:val="00C7069D"/>
    <w:rsid w:val="00C80AF4"/>
    <w:rsid w:val="00C81552"/>
    <w:rsid w:val="00C835F0"/>
    <w:rsid w:val="00C8490C"/>
    <w:rsid w:val="00C849FC"/>
    <w:rsid w:val="00C904BC"/>
    <w:rsid w:val="00C90CBA"/>
    <w:rsid w:val="00CA560B"/>
    <w:rsid w:val="00CB289A"/>
    <w:rsid w:val="00CB4863"/>
    <w:rsid w:val="00CB62B8"/>
    <w:rsid w:val="00CB6A23"/>
    <w:rsid w:val="00CB741A"/>
    <w:rsid w:val="00CC338D"/>
    <w:rsid w:val="00CC3DE6"/>
    <w:rsid w:val="00CC3E70"/>
    <w:rsid w:val="00CD6253"/>
    <w:rsid w:val="00CE02F0"/>
    <w:rsid w:val="00CE0475"/>
    <w:rsid w:val="00CE5301"/>
    <w:rsid w:val="00CE7E57"/>
    <w:rsid w:val="00CE7E8B"/>
    <w:rsid w:val="00CF0850"/>
    <w:rsid w:val="00CF0C57"/>
    <w:rsid w:val="00CF6DD4"/>
    <w:rsid w:val="00D00063"/>
    <w:rsid w:val="00D00C46"/>
    <w:rsid w:val="00D05B31"/>
    <w:rsid w:val="00D14CEC"/>
    <w:rsid w:val="00D150C5"/>
    <w:rsid w:val="00D1635A"/>
    <w:rsid w:val="00D211C5"/>
    <w:rsid w:val="00D221BA"/>
    <w:rsid w:val="00D34C01"/>
    <w:rsid w:val="00D34C23"/>
    <w:rsid w:val="00D3642A"/>
    <w:rsid w:val="00D40C8F"/>
    <w:rsid w:val="00D46704"/>
    <w:rsid w:val="00D539F6"/>
    <w:rsid w:val="00D57DEE"/>
    <w:rsid w:val="00D61F71"/>
    <w:rsid w:val="00D622A9"/>
    <w:rsid w:val="00D676F7"/>
    <w:rsid w:val="00D67F93"/>
    <w:rsid w:val="00D70003"/>
    <w:rsid w:val="00D708D0"/>
    <w:rsid w:val="00D71DF0"/>
    <w:rsid w:val="00D74730"/>
    <w:rsid w:val="00D75EB7"/>
    <w:rsid w:val="00D77139"/>
    <w:rsid w:val="00D919EB"/>
    <w:rsid w:val="00D9291F"/>
    <w:rsid w:val="00D958BE"/>
    <w:rsid w:val="00DA045F"/>
    <w:rsid w:val="00DA6E97"/>
    <w:rsid w:val="00DA6F17"/>
    <w:rsid w:val="00DA7211"/>
    <w:rsid w:val="00DA7F3F"/>
    <w:rsid w:val="00DB3636"/>
    <w:rsid w:val="00DB4213"/>
    <w:rsid w:val="00DC1B7B"/>
    <w:rsid w:val="00DC2243"/>
    <w:rsid w:val="00DC4F85"/>
    <w:rsid w:val="00DD0BC1"/>
    <w:rsid w:val="00DD448E"/>
    <w:rsid w:val="00DD651E"/>
    <w:rsid w:val="00DE2122"/>
    <w:rsid w:val="00DE2402"/>
    <w:rsid w:val="00DE3C63"/>
    <w:rsid w:val="00DE6736"/>
    <w:rsid w:val="00DF21E1"/>
    <w:rsid w:val="00DF3655"/>
    <w:rsid w:val="00DF3B89"/>
    <w:rsid w:val="00DF4C53"/>
    <w:rsid w:val="00E00481"/>
    <w:rsid w:val="00E03A89"/>
    <w:rsid w:val="00E102BB"/>
    <w:rsid w:val="00E172EE"/>
    <w:rsid w:val="00E207FD"/>
    <w:rsid w:val="00E22408"/>
    <w:rsid w:val="00E2286E"/>
    <w:rsid w:val="00E22D38"/>
    <w:rsid w:val="00E24C3B"/>
    <w:rsid w:val="00E31495"/>
    <w:rsid w:val="00E31B60"/>
    <w:rsid w:val="00E348F7"/>
    <w:rsid w:val="00E3604D"/>
    <w:rsid w:val="00E43ACC"/>
    <w:rsid w:val="00E43EBD"/>
    <w:rsid w:val="00E454D4"/>
    <w:rsid w:val="00E45530"/>
    <w:rsid w:val="00E52E76"/>
    <w:rsid w:val="00E52F61"/>
    <w:rsid w:val="00E549DE"/>
    <w:rsid w:val="00E60DCF"/>
    <w:rsid w:val="00E619F8"/>
    <w:rsid w:val="00E6656B"/>
    <w:rsid w:val="00E67E75"/>
    <w:rsid w:val="00E725BE"/>
    <w:rsid w:val="00E7532C"/>
    <w:rsid w:val="00E77C10"/>
    <w:rsid w:val="00E802E7"/>
    <w:rsid w:val="00EA16F0"/>
    <w:rsid w:val="00EA24A6"/>
    <w:rsid w:val="00EA599E"/>
    <w:rsid w:val="00EA6A89"/>
    <w:rsid w:val="00EB12DF"/>
    <w:rsid w:val="00EB6466"/>
    <w:rsid w:val="00EB6731"/>
    <w:rsid w:val="00EB717F"/>
    <w:rsid w:val="00EC3FBC"/>
    <w:rsid w:val="00EC7AA7"/>
    <w:rsid w:val="00ED35B4"/>
    <w:rsid w:val="00ED3F31"/>
    <w:rsid w:val="00ED4017"/>
    <w:rsid w:val="00ED5451"/>
    <w:rsid w:val="00ED7FC3"/>
    <w:rsid w:val="00EE00AA"/>
    <w:rsid w:val="00EE1AD2"/>
    <w:rsid w:val="00EF630B"/>
    <w:rsid w:val="00EF71A0"/>
    <w:rsid w:val="00F1203B"/>
    <w:rsid w:val="00F12E68"/>
    <w:rsid w:val="00F136C5"/>
    <w:rsid w:val="00F200C2"/>
    <w:rsid w:val="00F218DF"/>
    <w:rsid w:val="00F2262A"/>
    <w:rsid w:val="00F25327"/>
    <w:rsid w:val="00F25B9C"/>
    <w:rsid w:val="00F26D66"/>
    <w:rsid w:val="00F309C2"/>
    <w:rsid w:val="00F317DA"/>
    <w:rsid w:val="00F32922"/>
    <w:rsid w:val="00F330D8"/>
    <w:rsid w:val="00F36C6B"/>
    <w:rsid w:val="00F372D9"/>
    <w:rsid w:val="00F471E6"/>
    <w:rsid w:val="00F50EFF"/>
    <w:rsid w:val="00F54E6B"/>
    <w:rsid w:val="00F55285"/>
    <w:rsid w:val="00F61BFA"/>
    <w:rsid w:val="00F62A50"/>
    <w:rsid w:val="00F62F1F"/>
    <w:rsid w:val="00F64F53"/>
    <w:rsid w:val="00F657DE"/>
    <w:rsid w:val="00F70F54"/>
    <w:rsid w:val="00F71609"/>
    <w:rsid w:val="00F71DCD"/>
    <w:rsid w:val="00F74CC6"/>
    <w:rsid w:val="00F76D80"/>
    <w:rsid w:val="00F770AA"/>
    <w:rsid w:val="00F837E2"/>
    <w:rsid w:val="00F846AF"/>
    <w:rsid w:val="00F86883"/>
    <w:rsid w:val="00F86A06"/>
    <w:rsid w:val="00F86A42"/>
    <w:rsid w:val="00F87D06"/>
    <w:rsid w:val="00F90566"/>
    <w:rsid w:val="00F93D90"/>
    <w:rsid w:val="00FA0C96"/>
    <w:rsid w:val="00FA27E5"/>
    <w:rsid w:val="00FA625C"/>
    <w:rsid w:val="00FB09EE"/>
    <w:rsid w:val="00FB2A05"/>
    <w:rsid w:val="00FB3B27"/>
    <w:rsid w:val="00FB5232"/>
    <w:rsid w:val="00FB52D8"/>
    <w:rsid w:val="00FC3863"/>
    <w:rsid w:val="00FC593A"/>
    <w:rsid w:val="00FC6F98"/>
    <w:rsid w:val="00FD14BF"/>
    <w:rsid w:val="00FD71A1"/>
    <w:rsid w:val="00FE029A"/>
    <w:rsid w:val="00FE0523"/>
    <w:rsid w:val="00FE5FDF"/>
    <w:rsid w:val="00FF0A32"/>
    <w:rsid w:val="00FF1514"/>
    <w:rsid w:val="00FF1CA5"/>
    <w:rsid w:val="00FF22A0"/>
    <w:rsid w:val="00FF2A47"/>
    <w:rsid w:val="00FF33AC"/>
    <w:rsid w:val="00FF39F3"/>
  </w:rsids>
  <m:mathPr>
    <m:mathFont m:val="Cambria Math"/>
    <m:brkBin m:val="before"/>
    <m:brkBinSub m:val="--"/>
    <m:smallFrac m:val="off"/>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7168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64ABA"/>
    <w:pPr>
      <w:bidi/>
    </w:pPr>
  </w:style>
  <w:style w:type="paragraph" w:styleId="Heading1">
    <w:name w:val="heading 1"/>
    <w:basedOn w:val="Normal"/>
    <w:next w:val="Normal"/>
    <w:link w:val="Heading1Char"/>
    <w:uiPriority w:val="9"/>
    <w:qFormat/>
    <w:rsid w:val="007D7679"/>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link w:val="Heading2Char"/>
    <w:uiPriority w:val="9"/>
    <w:qFormat/>
    <w:rsid w:val="00E7532C"/>
    <w:pPr>
      <w:bidi w:val="0"/>
      <w:spacing w:before="100" w:beforeAutospacing="1" w:after="100" w:afterAutospacing="1" w:line="240" w:lineRule="auto"/>
      <w:outlineLvl w:val="1"/>
    </w:pPr>
    <w:rPr>
      <w:rFonts w:ascii="Times New Roman" w:eastAsia="Times New Roman" w:hAnsi="Times New Roman" w:cs="Times New Roman"/>
      <w:b/>
      <w:bCs/>
      <w:sz w:val="36"/>
      <w:szCs w:val="36"/>
    </w:rPr>
  </w:style>
  <w:style w:type="paragraph" w:styleId="Heading3">
    <w:name w:val="heading 3"/>
    <w:basedOn w:val="Normal"/>
    <w:next w:val="Normal"/>
    <w:link w:val="Heading3Char"/>
    <w:uiPriority w:val="9"/>
    <w:unhideWhenUsed/>
    <w:qFormat/>
    <w:rsid w:val="00130F89"/>
    <w:pPr>
      <w:keepNext/>
      <w:keepLines/>
      <w:spacing w:before="200" w:after="0"/>
      <w:outlineLvl w:val="2"/>
    </w:pPr>
    <w:rPr>
      <w:rFonts w:asciiTheme="majorHAnsi" w:eastAsiaTheme="majorEastAsia" w:hAnsiTheme="majorHAnsi" w:cstheme="majorBidi"/>
      <w:b/>
      <w:bCs/>
      <w:color w:val="4F81BD" w:themeColor="accent1"/>
    </w:rPr>
  </w:style>
  <w:style w:type="paragraph" w:styleId="Heading4">
    <w:name w:val="heading 4"/>
    <w:basedOn w:val="Normal"/>
    <w:next w:val="Normal"/>
    <w:link w:val="Heading4Char"/>
    <w:uiPriority w:val="9"/>
    <w:semiHidden/>
    <w:unhideWhenUsed/>
    <w:qFormat/>
    <w:rsid w:val="00130F89"/>
    <w:pPr>
      <w:keepNext/>
      <w:keepLines/>
      <w:spacing w:before="200" w:after="0"/>
      <w:outlineLvl w:val="3"/>
    </w:pPr>
    <w:rPr>
      <w:rFonts w:asciiTheme="majorHAnsi" w:eastAsiaTheme="majorEastAsia" w:hAnsiTheme="majorHAnsi" w:cstheme="majorBidi"/>
      <w:b/>
      <w:bCs/>
      <w:i/>
      <w:iCs/>
      <w:color w:val="4F81BD" w:themeColor="accent1"/>
    </w:rPr>
  </w:style>
  <w:style w:type="paragraph" w:styleId="Heading5">
    <w:name w:val="heading 5"/>
    <w:basedOn w:val="Normal"/>
    <w:next w:val="Normal"/>
    <w:link w:val="Heading5Char"/>
    <w:uiPriority w:val="9"/>
    <w:semiHidden/>
    <w:unhideWhenUsed/>
    <w:qFormat/>
    <w:rsid w:val="00877691"/>
    <w:pPr>
      <w:keepNext/>
      <w:keepLines/>
      <w:spacing w:before="200" w:after="0"/>
      <w:outlineLvl w:val="4"/>
    </w:pPr>
    <w:rPr>
      <w:rFonts w:asciiTheme="majorHAnsi" w:eastAsiaTheme="majorEastAsia" w:hAnsiTheme="majorHAnsi" w:cstheme="majorBidi"/>
      <w:color w:val="243F60" w:themeColor="accent1" w:themeShade="7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question1">
    <w:name w:val="question1"/>
    <w:basedOn w:val="DefaultParagraphFont"/>
    <w:rsid w:val="00805551"/>
    <w:rPr>
      <w:rFonts w:ascii="Arial" w:hAnsi="Arial" w:cs="Arial" w:hint="default"/>
      <w:color w:val="FE0607"/>
      <w:sz w:val="28"/>
      <w:szCs w:val="28"/>
      <w:rtl/>
    </w:rPr>
  </w:style>
  <w:style w:type="paragraph" w:styleId="BalloonText">
    <w:name w:val="Balloon Text"/>
    <w:basedOn w:val="Normal"/>
    <w:link w:val="BalloonTextChar"/>
    <w:uiPriority w:val="99"/>
    <w:semiHidden/>
    <w:unhideWhenUsed/>
    <w:rsid w:val="00F770AA"/>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F770AA"/>
    <w:rPr>
      <w:rFonts w:ascii="Tahoma" w:hAnsi="Tahoma" w:cs="Tahoma"/>
      <w:sz w:val="16"/>
      <w:szCs w:val="16"/>
    </w:rPr>
  </w:style>
  <w:style w:type="paragraph" w:styleId="NormalWeb">
    <w:name w:val="Normal (Web)"/>
    <w:basedOn w:val="Normal"/>
    <w:uiPriority w:val="99"/>
    <w:unhideWhenUsed/>
    <w:rsid w:val="00300E09"/>
    <w:pPr>
      <w:bidi w:val="0"/>
      <w:spacing w:before="100" w:beforeAutospacing="1" w:after="100" w:afterAutospacing="1" w:line="240" w:lineRule="auto"/>
    </w:pPr>
    <w:rPr>
      <w:rFonts w:ascii="Times New Roman" w:eastAsia="Times New Roman" w:hAnsi="Times New Roman" w:cs="Times New Roman"/>
      <w:sz w:val="24"/>
      <w:szCs w:val="24"/>
    </w:rPr>
  </w:style>
  <w:style w:type="character" w:styleId="Hyperlink">
    <w:name w:val="Hyperlink"/>
    <w:basedOn w:val="DefaultParagraphFont"/>
    <w:unhideWhenUsed/>
    <w:rsid w:val="00300E09"/>
    <w:rPr>
      <w:color w:val="0000FF"/>
      <w:u w:val="single"/>
    </w:rPr>
  </w:style>
  <w:style w:type="character" w:customStyle="1" w:styleId="script-arabic">
    <w:name w:val="script-arabic"/>
    <w:basedOn w:val="DefaultParagraphFont"/>
    <w:rsid w:val="00E7532C"/>
  </w:style>
  <w:style w:type="character" w:customStyle="1" w:styleId="Heading2Char">
    <w:name w:val="Heading 2 Char"/>
    <w:basedOn w:val="DefaultParagraphFont"/>
    <w:link w:val="Heading2"/>
    <w:uiPriority w:val="9"/>
    <w:rsid w:val="00E7532C"/>
    <w:rPr>
      <w:rFonts w:ascii="Times New Roman" w:eastAsia="Times New Roman" w:hAnsi="Times New Roman" w:cs="Times New Roman"/>
      <w:b/>
      <w:bCs/>
      <w:sz w:val="36"/>
      <w:szCs w:val="36"/>
    </w:rPr>
  </w:style>
  <w:style w:type="character" w:customStyle="1" w:styleId="mw-headline">
    <w:name w:val="mw-headline"/>
    <w:basedOn w:val="DefaultParagraphFont"/>
    <w:rsid w:val="00E7532C"/>
  </w:style>
  <w:style w:type="table" w:styleId="TableGrid">
    <w:name w:val="Table Grid"/>
    <w:basedOn w:val="TableNormal"/>
    <w:uiPriority w:val="59"/>
    <w:rsid w:val="0030584D"/>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Strong">
    <w:name w:val="Strong"/>
    <w:basedOn w:val="DefaultParagraphFont"/>
    <w:uiPriority w:val="22"/>
    <w:qFormat/>
    <w:rsid w:val="00F471E6"/>
    <w:rPr>
      <w:b/>
      <w:bCs/>
    </w:rPr>
  </w:style>
  <w:style w:type="character" w:customStyle="1" w:styleId="hadeeth">
    <w:name w:val="hadeeth"/>
    <w:basedOn w:val="DefaultParagraphFont"/>
    <w:rsid w:val="00F471E6"/>
  </w:style>
  <w:style w:type="character" w:customStyle="1" w:styleId="reference">
    <w:name w:val="reference"/>
    <w:basedOn w:val="DefaultParagraphFont"/>
    <w:rsid w:val="00F471E6"/>
  </w:style>
  <w:style w:type="character" w:customStyle="1" w:styleId="quran">
    <w:name w:val="quran"/>
    <w:basedOn w:val="DefaultParagraphFont"/>
    <w:rsid w:val="00F471E6"/>
  </w:style>
  <w:style w:type="character" w:customStyle="1" w:styleId="suraaname">
    <w:name w:val="suraaname"/>
    <w:basedOn w:val="DefaultParagraphFont"/>
    <w:rsid w:val="00F471E6"/>
  </w:style>
  <w:style w:type="character" w:customStyle="1" w:styleId="Heading5Char">
    <w:name w:val="Heading 5 Char"/>
    <w:basedOn w:val="DefaultParagraphFont"/>
    <w:link w:val="Heading5"/>
    <w:uiPriority w:val="9"/>
    <w:semiHidden/>
    <w:rsid w:val="00877691"/>
    <w:rPr>
      <w:rFonts w:asciiTheme="majorHAnsi" w:eastAsiaTheme="majorEastAsia" w:hAnsiTheme="majorHAnsi" w:cstheme="majorBidi"/>
      <w:color w:val="243F60" w:themeColor="accent1" w:themeShade="7F"/>
    </w:rPr>
  </w:style>
  <w:style w:type="character" w:customStyle="1" w:styleId="text1">
    <w:name w:val="text1"/>
    <w:basedOn w:val="DefaultParagraphFont"/>
    <w:rsid w:val="00201E93"/>
  </w:style>
  <w:style w:type="character" w:styleId="FootnoteReference">
    <w:name w:val="footnote reference"/>
    <w:basedOn w:val="DefaultParagraphFont"/>
    <w:uiPriority w:val="99"/>
    <w:semiHidden/>
    <w:unhideWhenUsed/>
    <w:rsid w:val="00201E93"/>
  </w:style>
  <w:style w:type="character" w:customStyle="1" w:styleId="Heading4Char">
    <w:name w:val="Heading 4 Char"/>
    <w:basedOn w:val="DefaultParagraphFont"/>
    <w:link w:val="Heading4"/>
    <w:uiPriority w:val="9"/>
    <w:semiHidden/>
    <w:rsid w:val="00130F89"/>
    <w:rPr>
      <w:rFonts w:asciiTheme="majorHAnsi" w:eastAsiaTheme="majorEastAsia" w:hAnsiTheme="majorHAnsi" w:cstheme="majorBidi"/>
      <w:b/>
      <w:bCs/>
      <w:i/>
      <w:iCs/>
      <w:color w:val="4F81BD" w:themeColor="accent1"/>
    </w:rPr>
  </w:style>
  <w:style w:type="character" w:customStyle="1" w:styleId="bignumber">
    <w:name w:val="bignumber"/>
    <w:basedOn w:val="DefaultParagraphFont"/>
    <w:rsid w:val="00130F89"/>
  </w:style>
  <w:style w:type="character" w:customStyle="1" w:styleId="Heading3Char">
    <w:name w:val="Heading 3 Char"/>
    <w:basedOn w:val="DefaultParagraphFont"/>
    <w:link w:val="Heading3"/>
    <w:uiPriority w:val="9"/>
    <w:rsid w:val="00130F89"/>
    <w:rPr>
      <w:rFonts w:asciiTheme="majorHAnsi" w:eastAsiaTheme="majorEastAsia" w:hAnsiTheme="majorHAnsi" w:cstheme="majorBidi"/>
      <w:b/>
      <w:bCs/>
      <w:color w:val="4F81BD" w:themeColor="accent1"/>
    </w:rPr>
  </w:style>
  <w:style w:type="character" w:customStyle="1" w:styleId="tocnumber">
    <w:name w:val="tocnumber"/>
    <w:basedOn w:val="DefaultParagraphFont"/>
    <w:rsid w:val="00130F89"/>
  </w:style>
  <w:style w:type="character" w:customStyle="1" w:styleId="toctext">
    <w:name w:val="toctext"/>
    <w:basedOn w:val="DefaultParagraphFont"/>
    <w:rsid w:val="00130F89"/>
  </w:style>
  <w:style w:type="paragraph" w:customStyle="1" w:styleId="title">
    <w:name w:val="title"/>
    <w:basedOn w:val="Normal"/>
    <w:rsid w:val="00DF21E1"/>
    <w:pPr>
      <w:bidi w:val="0"/>
      <w:spacing w:before="100" w:beforeAutospacing="1" w:after="100" w:afterAutospacing="1" w:line="240" w:lineRule="auto"/>
    </w:pPr>
    <w:rPr>
      <w:rFonts w:ascii="Times New Roman" w:eastAsia="Times New Roman" w:hAnsi="Times New Roman" w:cs="Times New Roman"/>
      <w:sz w:val="24"/>
      <w:szCs w:val="24"/>
    </w:rPr>
  </w:style>
  <w:style w:type="paragraph" w:customStyle="1" w:styleId="detailfont">
    <w:name w:val="detailfont"/>
    <w:basedOn w:val="Normal"/>
    <w:rsid w:val="00B95A96"/>
    <w:pPr>
      <w:bidi w:val="0"/>
      <w:spacing w:before="100" w:beforeAutospacing="1" w:after="100" w:afterAutospacing="1" w:line="240" w:lineRule="auto"/>
    </w:pPr>
    <w:rPr>
      <w:rFonts w:ascii="Times New Roman" w:eastAsia="Times New Roman" w:hAnsi="Times New Roman" w:cs="Times New Roman"/>
      <w:sz w:val="24"/>
      <w:szCs w:val="24"/>
    </w:rPr>
  </w:style>
  <w:style w:type="paragraph" w:styleId="ListParagraph">
    <w:name w:val="List Paragraph"/>
    <w:basedOn w:val="Normal"/>
    <w:uiPriority w:val="34"/>
    <w:qFormat/>
    <w:rsid w:val="00A31A35"/>
    <w:pPr>
      <w:bidi w:val="0"/>
      <w:spacing w:before="100" w:beforeAutospacing="1" w:after="100" w:afterAutospacing="1" w:line="240" w:lineRule="auto"/>
    </w:pPr>
    <w:rPr>
      <w:rFonts w:ascii="Times New Roman" w:eastAsia="Times New Roman" w:hAnsi="Times New Roman" w:cs="Times New Roman"/>
      <w:sz w:val="24"/>
      <w:szCs w:val="24"/>
    </w:rPr>
  </w:style>
  <w:style w:type="paragraph" w:customStyle="1" w:styleId="interlignep1">
    <w:name w:val="interlignep1"/>
    <w:basedOn w:val="Normal"/>
    <w:rsid w:val="00A31A35"/>
    <w:pPr>
      <w:bidi w:val="0"/>
      <w:spacing w:before="100" w:beforeAutospacing="1" w:after="297" w:line="240" w:lineRule="auto"/>
      <w:ind w:right="172"/>
    </w:pPr>
    <w:rPr>
      <w:rFonts w:ascii="Times New Roman" w:eastAsia="Times New Roman" w:hAnsi="Times New Roman" w:cs="Times New Roman"/>
      <w:sz w:val="24"/>
      <w:szCs w:val="24"/>
    </w:rPr>
  </w:style>
  <w:style w:type="character" w:customStyle="1" w:styleId="text">
    <w:name w:val="text"/>
    <w:basedOn w:val="DefaultParagraphFont"/>
    <w:rsid w:val="00A31A35"/>
  </w:style>
  <w:style w:type="character" w:customStyle="1" w:styleId="article1">
    <w:name w:val="article1"/>
    <w:basedOn w:val="DefaultParagraphFont"/>
    <w:rsid w:val="00A31A35"/>
    <w:rPr>
      <w:rFonts w:cs="Simplified Arabic" w:hint="cs"/>
      <w:b w:val="0"/>
      <w:bCs w:val="0"/>
      <w:color w:val="000000"/>
      <w:sz w:val="28"/>
      <w:szCs w:val="28"/>
    </w:rPr>
  </w:style>
  <w:style w:type="paragraph" w:customStyle="1" w:styleId="author1">
    <w:name w:val="author1"/>
    <w:basedOn w:val="Normal"/>
    <w:rsid w:val="00A31A35"/>
    <w:pPr>
      <w:bidi w:val="0"/>
      <w:spacing w:before="157" w:after="157" w:line="360" w:lineRule="atLeast"/>
      <w:ind w:left="157" w:right="157"/>
      <w:jc w:val="both"/>
    </w:pPr>
    <w:rPr>
      <w:rFonts w:ascii="Tahoma" w:eastAsia="Times New Roman" w:hAnsi="Tahoma" w:cs="Tahoma"/>
      <w:b/>
      <w:bCs/>
      <w:color w:val="333333"/>
      <w:sz w:val="19"/>
      <w:szCs w:val="19"/>
    </w:rPr>
  </w:style>
  <w:style w:type="paragraph" w:styleId="Header">
    <w:name w:val="header"/>
    <w:basedOn w:val="Normal"/>
    <w:link w:val="HeaderChar"/>
    <w:uiPriority w:val="99"/>
    <w:unhideWhenUsed/>
    <w:rsid w:val="00A31A35"/>
    <w:pPr>
      <w:tabs>
        <w:tab w:val="center" w:pos="4153"/>
        <w:tab w:val="right" w:pos="8306"/>
      </w:tabs>
    </w:pPr>
    <w:rPr>
      <w:rFonts w:ascii="Calibri" w:eastAsia="Calibri" w:hAnsi="Calibri" w:cs="Arial"/>
    </w:rPr>
  </w:style>
  <w:style w:type="character" w:customStyle="1" w:styleId="HeaderChar">
    <w:name w:val="Header Char"/>
    <w:basedOn w:val="DefaultParagraphFont"/>
    <w:link w:val="Header"/>
    <w:uiPriority w:val="99"/>
    <w:rsid w:val="00A31A35"/>
    <w:rPr>
      <w:rFonts w:ascii="Calibri" w:eastAsia="Calibri" w:hAnsi="Calibri" w:cs="Arial"/>
    </w:rPr>
  </w:style>
  <w:style w:type="paragraph" w:styleId="Footer">
    <w:name w:val="footer"/>
    <w:basedOn w:val="Normal"/>
    <w:link w:val="FooterChar"/>
    <w:uiPriority w:val="99"/>
    <w:unhideWhenUsed/>
    <w:rsid w:val="00A31A35"/>
    <w:pPr>
      <w:tabs>
        <w:tab w:val="center" w:pos="4153"/>
        <w:tab w:val="right" w:pos="8306"/>
      </w:tabs>
    </w:pPr>
    <w:rPr>
      <w:rFonts w:ascii="Calibri" w:eastAsia="Calibri" w:hAnsi="Calibri" w:cs="Arial"/>
    </w:rPr>
  </w:style>
  <w:style w:type="character" w:customStyle="1" w:styleId="FooterChar">
    <w:name w:val="Footer Char"/>
    <w:basedOn w:val="DefaultParagraphFont"/>
    <w:link w:val="Footer"/>
    <w:uiPriority w:val="99"/>
    <w:rsid w:val="00A31A35"/>
    <w:rPr>
      <w:rFonts w:ascii="Calibri" w:eastAsia="Calibri" w:hAnsi="Calibri" w:cs="Arial"/>
    </w:rPr>
  </w:style>
  <w:style w:type="character" w:customStyle="1" w:styleId="Heading1Char">
    <w:name w:val="Heading 1 Char"/>
    <w:basedOn w:val="DefaultParagraphFont"/>
    <w:link w:val="Heading1"/>
    <w:uiPriority w:val="9"/>
    <w:rsid w:val="007D7679"/>
    <w:rPr>
      <w:rFonts w:asciiTheme="majorHAnsi" w:eastAsiaTheme="majorEastAsia" w:hAnsiTheme="majorHAnsi" w:cstheme="majorBidi"/>
      <w:b/>
      <w:bCs/>
      <w:color w:val="365F91" w:themeColor="accent1" w:themeShade="BF"/>
      <w:sz w:val="28"/>
      <w:szCs w:val="28"/>
    </w:rPr>
  </w:style>
  <w:style w:type="paragraph" w:styleId="FootnoteText">
    <w:name w:val="footnote text"/>
    <w:basedOn w:val="Normal"/>
    <w:link w:val="FootnoteTextChar"/>
    <w:uiPriority w:val="99"/>
    <w:semiHidden/>
    <w:unhideWhenUsed/>
    <w:rsid w:val="00C605FD"/>
    <w:pPr>
      <w:bidi w:val="0"/>
      <w:spacing w:before="100" w:beforeAutospacing="1" w:after="100" w:afterAutospacing="1" w:line="240" w:lineRule="auto"/>
    </w:pPr>
    <w:rPr>
      <w:rFonts w:ascii="Times New Roman" w:eastAsia="Times New Roman" w:hAnsi="Times New Roman" w:cs="Times New Roman"/>
      <w:sz w:val="24"/>
      <w:szCs w:val="24"/>
    </w:rPr>
  </w:style>
  <w:style w:type="character" w:customStyle="1" w:styleId="FootnoteTextChar">
    <w:name w:val="Footnote Text Char"/>
    <w:basedOn w:val="DefaultParagraphFont"/>
    <w:link w:val="FootnoteText"/>
    <w:uiPriority w:val="99"/>
    <w:semiHidden/>
    <w:rsid w:val="00C605FD"/>
    <w:rPr>
      <w:rFonts w:ascii="Times New Roman" w:eastAsia="Times New Roman" w:hAnsi="Times New Roman" w:cs="Times New Roman"/>
      <w:sz w:val="24"/>
      <w:szCs w:val="24"/>
    </w:rPr>
  </w:style>
  <w:style w:type="character" w:customStyle="1" w:styleId="spc">
    <w:name w:val="spc"/>
    <w:basedOn w:val="DefaultParagraphFont"/>
    <w:rsid w:val="00C605FD"/>
  </w:style>
  <w:style w:type="paragraph" w:customStyle="1" w:styleId="s7adeth">
    <w:name w:val="s7adeth"/>
    <w:basedOn w:val="Normal"/>
    <w:rsid w:val="00C605FD"/>
    <w:pPr>
      <w:bidi w:val="0"/>
      <w:spacing w:before="100" w:beforeAutospacing="1" w:after="100" w:afterAutospacing="1" w:line="240" w:lineRule="auto"/>
    </w:pPr>
    <w:rPr>
      <w:rFonts w:ascii="Times New Roman" w:eastAsia="Times New Roman" w:hAnsi="Times New Roman" w:cs="Times New Roman"/>
      <w:sz w:val="24"/>
      <w:szCs w:val="24"/>
    </w:rPr>
  </w:style>
  <w:style w:type="paragraph" w:customStyle="1" w:styleId="author">
    <w:name w:val="author"/>
    <w:basedOn w:val="Normal"/>
    <w:rsid w:val="00C605FD"/>
    <w:pPr>
      <w:bidi w:val="0"/>
      <w:spacing w:before="100" w:beforeAutospacing="1" w:after="100" w:afterAutospacing="1" w:line="240" w:lineRule="auto"/>
    </w:pPr>
    <w:rPr>
      <w:rFonts w:ascii="Times New Roman" w:eastAsia="Times New Roman" w:hAnsi="Times New Roman" w:cs="Times New Roman"/>
      <w:sz w:val="24"/>
      <w:szCs w:val="24"/>
    </w:rPr>
  </w:style>
  <w:style w:type="paragraph" w:customStyle="1" w:styleId="sh3er">
    <w:name w:val="sh3er"/>
    <w:basedOn w:val="Normal"/>
    <w:rsid w:val="00C605FD"/>
    <w:pPr>
      <w:bidi w:val="0"/>
      <w:spacing w:before="100" w:beforeAutospacing="1" w:after="100" w:afterAutospacing="1" w:line="240" w:lineRule="auto"/>
    </w:pPr>
    <w:rPr>
      <w:rFonts w:ascii="Times New Roman" w:eastAsia="Times New Roman" w:hAnsi="Times New Roman" w:cs="Times New Roman"/>
      <w:sz w:val="24"/>
      <w:szCs w:val="24"/>
    </w:rPr>
  </w:style>
  <w:style w:type="character" w:customStyle="1" w:styleId="redbigtitle">
    <w:name w:val="redbigtitle"/>
    <w:basedOn w:val="DefaultParagraphFont"/>
    <w:rsid w:val="00651FDE"/>
  </w:style>
  <w:style w:type="character" w:customStyle="1" w:styleId="i">
    <w:name w:val="i"/>
    <w:basedOn w:val="DefaultParagraphFont"/>
    <w:rsid w:val="00AB69D3"/>
  </w:style>
  <w:style w:type="character" w:customStyle="1" w:styleId="m">
    <w:name w:val="m"/>
    <w:basedOn w:val="DefaultParagraphFont"/>
    <w:rsid w:val="00AB69D3"/>
  </w:style>
  <w:style w:type="character" w:customStyle="1" w:styleId="qurancolor">
    <w:name w:val="quran_color"/>
    <w:basedOn w:val="DefaultParagraphFont"/>
    <w:rsid w:val="00AB69D3"/>
  </w:style>
  <w:style w:type="character" w:customStyle="1" w:styleId="quranbrackets">
    <w:name w:val="quran_brackets"/>
    <w:basedOn w:val="DefaultParagraphFont"/>
    <w:rsid w:val="00AB69D3"/>
  </w:style>
  <w:style w:type="paragraph" w:customStyle="1" w:styleId="bbcright">
    <w:name w:val="bbc_right"/>
    <w:basedOn w:val="Normal"/>
    <w:rsid w:val="00B64468"/>
    <w:pPr>
      <w:bidi w:val="0"/>
      <w:spacing w:before="100" w:beforeAutospacing="1" w:after="100" w:afterAutospacing="1" w:line="240" w:lineRule="auto"/>
    </w:pPr>
    <w:rPr>
      <w:rFonts w:ascii="Times New Roman" w:eastAsia="Times New Roman" w:hAnsi="Times New Roman" w:cs="Times New Roman"/>
      <w:sz w:val="24"/>
      <w:szCs w:val="24"/>
    </w:rPr>
  </w:style>
  <w:style w:type="character" w:customStyle="1" w:styleId="alam">
    <w:name w:val="alam"/>
    <w:basedOn w:val="DefaultParagraphFont"/>
    <w:rsid w:val="00E172EE"/>
  </w:style>
  <w:style w:type="character" w:customStyle="1" w:styleId="ayat">
    <w:name w:val="ayat"/>
    <w:basedOn w:val="DefaultParagraphFont"/>
    <w:rsid w:val="00E172EE"/>
  </w:style>
  <w:style w:type="character" w:customStyle="1" w:styleId="amaken">
    <w:name w:val="amaken"/>
    <w:basedOn w:val="DefaultParagraphFont"/>
    <w:rsid w:val="00E172EE"/>
  </w:style>
  <w:style w:type="character" w:customStyle="1" w:styleId="book">
    <w:name w:val="book"/>
    <w:basedOn w:val="DefaultParagraphFont"/>
    <w:rsid w:val="00E172EE"/>
  </w:style>
  <w:style w:type="character" w:customStyle="1" w:styleId="athar">
    <w:name w:val="athar"/>
    <w:basedOn w:val="DefaultParagraphFont"/>
    <w:rsid w:val="00E67E75"/>
  </w:style>
  <w:style w:type="character" w:customStyle="1" w:styleId="usercontent">
    <w:name w:val="usercontent"/>
    <w:basedOn w:val="DefaultParagraphFont"/>
    <w:rsid w:val="00E77C10"/>
  </w:style>
  <w:style w:type="paragraph" w:customStyle="1" w:styleId="interlignep">
    <w:name w:val="interlignep"/>
    <w:basedOn w:val="Normal"/>
    <w:rsid w:val="008603EC"/>
    <w:pPr>
      <w:bidi w:val="0"/>
      <w:spacing w:before="100" w:beforeAutospacing="1" w:after="100" w:afterAutospacing="1" w:line="240" w:lineRule="auto"/>
    </w:pPr>
    <w:rPr>
      <w:rFonts w:ascii="Times New Roman" w:eastAsia="Times New Roman" w:hAnsi="Times New Roman" w:cs="Times New Roman"/>
      <w:sz w:val="24"/>
      <w:szCs w:val="24"/>
    </w:rPr>
  </w:style>
  <w:style w:type="character" w:customStyle="1" w:styleId="title-1">
    <w:name w:val="title-1"/>
    <w:basedOn w:val="DefaultParagraphFont"/>
    <w:rsid w:val="00775E3C"/>
  </w:style>
  <w:style w:type="character" w:customStyle="1" w:styleId="hadith">
    <w:name w:val="hadith"/>
    <w:basedOn w:val="DefaultParagraphFont"/>
    <w:rsid w:val="00775E3C"/>
  </w:style>
  <w:style w:type="character" w:customStyle="1" w:styleId="aaya">
    <w:name w:val="aaya"/>
    <w:basedOn w:val="DefaultParagraphFont"/>
    <w:rsid w:val="00775E3C"/>
  </w:style>
  <w:style w:type="character" w:customStyle="1" w:styleId="sora">
    <w:name w:val="sora"/>
    <w:basedOn w:val="DefaultParagraphFont"/>
    <w:rsid w:val="00775E3C"/>
  </w:style>
  <w:style w:type="character" w:customStyle="1" w:styleId="bbccolor">
    <w:name w:val="bbc_color"/>
    <w:basedOn w:val="DefaultParagraphFont"/>
    <w:rsid w:val="00D61F71"/>
  </w:style>
</w:styles>
</file>

<file path=word/webSettings.xml><?xml version="1.0" encoding="utf-8"?>
<w:webSettings xmlns:r="http://schemas.openxmlformats.org/officeDocument/2006/relationships" xmlns:w="http://schemas.openxmlformats.org/wordprocessingml/2006/main">
  <w:divs>
    <w:div w:id="36780268">
      <w:bodyDiv w:val="1"/>
      <w:marLeft w:val="0"/>
      <w:marRight w:val="0"/>
      <w:marTop w:val="0"/>
      <w:marBottom w:val="0"/>
      <w:divBdr>
        <w:top w:val="none" w:sz="0" w:space="0" w:color="auto"/>
        <w:left w:val="none" w:sz="0" w:space="0" w:color="auto"/>
        <w:bottom w:val="none" w:sz="0" w:space="0" w:color="auto"/>
        <w:right w:val="none" w:sz="0" w:space="0" w:color="auto"/>
      </w:divBdr>
      <w:divsChild>
        <w:div w:id="746027880">
          <w:marLeft w:val="0"/>
          <w:marRight w:val="0"/>
          <w:marTop w:val="0"/>
          <w:marBottom w:val="0"/>
          <w:divBdr>
            <w:top w:val="none" w:sz="0" w:space="0" w:color="auto"/>
            <w:left w:val="none" w:sz="0" w:space="0" w:color="auto"/>
            <w:bottom w:val="none" w:sz="0" w:space="0" w:color="auto"/>
            <w:right w:val="none" w:sz="0" w:space="0" w:color="auto"/>
          </w:divBdr>
        </w:div>
        <w:div w:id="1972055357">
          <w:marLeft w:val="0"/>
          <w:marRight w:val="0"/>
          <w:marTop w:val="0"/>
          <w:marBottom w:val="0"/>
          <w:divBdr>
            <w:top w:val="none" w:sz="0" w:space="0" w:color="auto"/>
            <w:left w:val="none" w:sz="0" w:space="0" w:color="auto"/>
            <w:bottom w:val="none" w:sz="0" w:space="0" w:color="auto"/>
            <w:right w:val="none" w:sz="0" w:space="0" w:color="auto"/>
          </w:divBdr>
        </w:div>
      </w:divsChild>
    </w:div>
    <w:div w:id="37167297">
      <w:bodyDiv w:val="1"/>
      <w:marLeft w:val="0"/>
      <w:marRight w:val="0"/>
      <w:marTop w:val="0"/>
      <w:marBottom w:val="0"/>
      <w:divBdr>
        <w:top w:val="none" w:sz="0" w:space="0" w:color="auto"/>
        <w:left w:val="none" w:sz="0" w:space="0" w:color="auto"/>
        <w:bottom w:val="none" w:sz="0" w:space="0" w:color="auto"/>
        <w:right w:val="none" w:sz="0" w:space="0" w:color="auto"/>
      </w:divBdr>
    </w:div>
    <w:div w:id="39280818">
      <w:bodyDiv w:val="1"/>
      <w:marLeft w:val="0"/>
      <w:marRight w:val="0"/>
      <w:marTop w:val="0"/>
      <w:marBottom w:val="0"/>
      <w:divBdr>
        <w:top w:val="none" w:sz="0" w:space="0" w:color="auto"/>
        <w:left w:val="none" w:sz="0" w:space="0" w:color="auto"/>
        <w:bottom w:val="none" w:sz="0" w:space="0" w:color="auto"/>
        <w:right w:val="none" w:sz="0" w:space="0" w:color="auto"/>
      </w:divBdr>
    </w:div>
    <w:div w:id="44567062">
      <w:bodyDiv w:val="1"/>
      <w:marLeft w:val="0"/>
      <w:marRight w:val="0"/>
      <w:marTop w:val="0"/>
      <w:marBottom w:val="0"/>
      <w:divBdr>
        <w:top w:val="none" w:sz="0" w:space="0" w:color="auto"/>
        <w:left w:val="none" w:sz="0" w:space="0" w:color="auto"/>
        <w:bottom w:val="none" w:sz="0" w:space="0" w:color="auto"/>
        <w:right w:val="none" w:sz="0" w:space="0" w:color="auto"/>
      </w:divBdr>
      <w:divsChild>
        <w:div w:id="1555115485">
          <w:marLeft w:val="0"/>
          <w:marRight w:val="0"/>
          <w:marTop w:val="0"/>
          <w:marBottom w:val="0"/>
          <w:divBdr>
            <w:top w:val="none" w:sz="0" w:space="0" w:color="auto"/>
            <w:left w:val="none" w:sz="0" w:space="0" w:color="auto"/>
            <w:bottom w:val="none" w:sz="0" w:space="0" w:color="auto"/>
            <w:right w:val="none" w:sz="0" w:space="0" w:color="auto"/>
          </w:divBdr>
        </w:div>
        <w:div w:id="178933439">
          <w:marLeft w:val="0"/>
          <w:marRight w:val="0"/>
          <w:marTop w:val="0"/>
          <w:marBottom w:val="0"/>
          <w:divBdr>
            <w:top w:val="none" w:sz="0" w:space="0" w:color="auto"/>
            <w:left w:val="none" w:sz="0" w:space="0" w:color="auto"/>
            <w:bottom w:val="none" w:sz="0" w:space="0" w:color="auto"/>
            <w:right w:val="none" w:sz="0" w:space="0" w:color="auto"/>
          </w:divBdr>
        </w:div>
      </w:divsChild>
    </w:div>
    <w:div w:id="61148648">
      <w:bodyDiv w:val="1"/>
      <w:marLeft w:val="0"/>
      <w:marRight w:val="0"/>
      <w:marTop w:val="0"/>
      <w:marBottom w:val="0"/>
      <w:divBdr>
        <w:top w:val="none" w:sz="0" w:space="0" w:color="auto"/>
        <w:left w:val="none" w:sz="0" w:space="0" w:color="auto"/>
        <w:bottom w:val="none" w:sz="0" w:space="0" w:color="auto"/>
        <w:right w:val="none" w:sz="0" w:space="0" w:color="auto"/>
      </w:divBdr>
      <w:divsChild>
        <w:div w:id="1631937779">
          <w:marLeft w:val="0"/>
          <w:marRight w:val="0"/>
          <w:marTop w:val="0"/>
          <w:marBottom w:val="0"/>
          <w:divBdr>
            <w:top w:val="none" w:sz="0" w:space="0" w:color="auto"/>
            <w:left w:val="none" w:sz="0" w:space="0" w:color="auto"/>
            <w:bottom w:val="none" w:sz="0" w:space="0" w:color="auto"/>
            <w:right w:val="none" w:sz="0" w:space="0" w:color="auto"/>
          </w:divBdr>
        </w:div>
        <w:div w:id="1698890949">
          <w:marLeft w:val="0"/>
          <w:marRight w:val="0"/>
          <w:marTop w:val="0"/>
          <w:marBottom w:val="0"/>
          <w:divBdr>
            <w:top w:val="none" w:sz="0" w:space="0" w:color="auto"/>
            <w:left w:val="none" w:sz="0" w:space="0" w:color="auto"/>
            <w:bottom w:val="none" w:sz="0" w:space="0" w:color="auto"/>
            <w:right w:val="none" w:sz="0" w:space="0" w:color="auto"/>
          </w:divBdr>
          <w:divsChild>
            <w:div w:id="1198661263">
              <w:marLeft w:val="0"/>
              <w:marRight w:val="0"/>
              <w:marTop w:val="0"/>
              <w:marBottom w:val="0"/>
              <w:divBdr>
                <w:top w:val="none" w:sz="0" w:space="0" w:color="auto"/>
                <w:left w:val="none" w:sz="0" w:space="0" w:color="auto"/>
                <w:bottom w:val="none" w:sz="0" w:space="0" w:color="auto"/>
                <w:right w:val="none" w:sz="0" w:space="0" w:color="auto"/>
              </w:divBdr>
              <w:divsChild>
                <w:div w:id="709453012">
                  <w:marLeft w:val="0"/>
                  <w:marRight w:val="0"/>
                  <w:marTop w:val="0"/>
                  <w:marBottom w:val="0"/>
                  <w:divBdr>
                    <w:top w:val="none" w:sz="0" w:space="0" w:color="auto"/>
                    <w:left w:val="none" w:sz="0" w:space="0" w:color="auto"/>
                    <w:bottom w:val="none" w:sz="0" w:space="0" w:color="auto"/>
                    <w:right w:val="none" w:sz="0" w:space="0" w:color="auto"/>
                  </w:divBdr>
                  <w:divsChild>
                    <w:div w:id="17501527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1292371">
      <w:bodyDiv w:val="1"/>
      <w:marLeft w:val="0"/>
      <w:marRight w:val="0"/>
      <w:marTop w:val="0"/>
      <w:marBottom w:val="0"/>
      <w:divBdr>
        <w:top w:val="none" w:sz="0" w:space="0" w:color="auto"/>
        <w:left w:val="none" w:sz="0" w:space="0" w:color="auto"/>
        <w:bottom w:val="none" w:sz="0" w:space="0" w:color="auto"/>
        <w:right w:val="none" w:sz="0" w:space="0" w:color="auto"/>
      </w:divBdr>
    </w:div>
    <w:div w:id="113251412">
      <w:bodyDiv w:val="1"/>
      <w:marLeft w:val="0"/>
      <w:marRight w:val="0"/>
      <w:marTop w:val="0"/>
      <w:marBottom w:val="0"/>
      <w:divBdr>
        <w:top w:val="none" w:sz="0" w:space="0" w:color="auto"/>
        <w:left w:val="none" w:sz="0" w:space="0" w:color="auto"/>
        <w:bottom w:val="none" w:sz="0" w:space="0" w:color="auto"/>
        <w:right w:val="none" w:sz="0" w:space="0" w:color="auto"/>
      </w:divBdr>
    </w:div>
    <w:div w:id="122621701">
      <w:bodyDiv w:val="1"/>
      <w:marLeft w:val="0"/>
      <w:marRight w:val="0"/>
      <w:marTop w:val="0"/>
      <w:marBottom w:val="0"/>
      <w:divBdr>
        <w:top w:val="none" w:sz="0" w:space="0" w:color="auto"/>
        <w:left w:val="none" w:sz="0" w:space="0" w:color="auto"/>
        <w:bottom w:val="none" w:sz="0" w:space="0" w:color="auto"/>
        <w:right w:val="none" w:sz="0" w:space="0" w:color="auto"/>
      </w:divBdr>
    </w:div>
    <w:div w:id="124350241">
      <w:bodyDiv w:val="1"/>
      <w:marLeft w:val="0"/>
      <w:marRight w:val="0"/>
      <w:marTop w:val="0"/>
      <w:marBottom w:val="0"/>
      <w:divBdr>
        <w:top w:val="none" w:sz="0" w:space="0" w:color="auto"/>
        <w:left w:val="none" w:sz="0" w:space="0" w:color="auto"/>
        <w:bottom w:val="none" w:sz="0" w:space="0" w:color="auto"/>
        <w:right w:val="none" w:sz="0" w:space="0" w:color="auto"/>
      </w:divBdr>
    </w:div>
    <w:div w:id="175004976">
      <w:bodyDiv w:val="1"/>
      <w:marLeft w:val="0"/>
      <w:marRight w:val="0"/>
      <w:marTop w:val="0"/>
      <w:marBottom w:val="0"/>
      <w:divBdr>
        <w:top w:val="none" w:sz="0" w:space="0" w:color="auto"/>
        <w:left w:val="none" w:sz="0" w:space="0" w:color="auto"/>
        <w:bottom w:val="none" w:sz="0" w:space="0" w:color="auto"/>
        <w:right w:val="none" w:sz="0" w:space="0" w:color="auto"/>
      </w:divBdr>
    </w:div>
    <w:div w:id="191651616">
      <w:bodyDiv w:val="1"/>
      <w:marLeft w:val="0"/>
      <w:marRight w:val="0"/>
      <w:marTop w:val="0"/>
      <w:marBottom w:val="0"/>
      <w:divBdr>
        <w:top w:val="none" w:sz="0" w:space="0" w:color="auto"/>
        <w:left w:val="none" w:sz="0" w:space="0" w:color="auto"/>
        <w:bottom w:val="none" w:sz="0" w:space="0" w:color="auto"/>
        <w:right w:val="none" w:sz="0" w:space="0" w:color="auto"/>
      </w:divBdr>
    </w:div>
    <w:div w:id="211161050">
      <w:bodyDiv w:val="1"/>
      <w:marLeft w:val="0"/>
      <w:marRight w:val="0"/>
      <w:marTop w:val="0"/>
      <w:marBottom w:val="0"/>
      <w:divBdr>
        <w:top w:val="none" w:sz="0" w:space="0" w:color="auto"/>
        <w:left w:val="none" w:sz="0" w:space="0" w:color="auto"/>
        <w:bottom w:val="none" w:sz="0" w:space="0" w:color="auto"/>
        <w:right w:val="none" w:sz="0" w:space="0" w:color="auto"/>
      </w:divBdr>
    </w:div>
    <w:div w:id="215090619">
      <w:bodyDiv w:val="1"/>
      <w:marLeft w:val="0"/>
      <w:marRight w:val="0"/>
      <w:marTop w:val="0"/>
      <w:marBottom w:val="0"/>
      <w:divBdr>
        <w:top w:val="none" w:sz="0" w:space="0" w:color="auto"/>
        <w:left w:val="none" w:sz="0" w:space="0" w:color="auto"/>
        <w:bottom w:val="none" w:sz="0" w:space="0" w:color="auto"/>
        <w:right w:val="none" w:sz="0" w:space="0" w:color="auto"/>
      </w:divBdr>
      <w:divsChild>
        <w:div w:id="1816800063">
          <w:marLeft w:val="0"/>
          <w:marRight w:val="0"/>
          <w:marTop w:val="0"/>
          <w:marBottom w:val="0"/>
          <w:divBdr>
            <w:top w:val="none" w:sz="0" w:space="0" w:color="auto"/>
            <w:left w:val="none" w:sz="0" w:space="0" w:color="auto"/>
            <w:bottom w:val="none" w:sz="0" w:space="0" w:color="auto"/>
            <w:right w:val="none" w:sz="0" w:space="0" w:color="auto"/>
          </w:divBdr>
        </w:div>
        <w:div w:id="801076653">
          <w:marLeft w:val="0"/>
          <w:marRight w:val="0"/>
          <w:marTop w:val="0"/>
          <w:marBottom w:val="0"/>
          <w:divBdr>
            <w:top w:val="none" w:sz="0" w:space="0" w:color="auto"/>
            <w:left w:val="none" w:sz="0" w:space="0" w:color="auto"/>
            <w:bottom w:val="none" w:sz="0" w:space="0" w:color="auto"/>
            <w:right w:val="none" w:sz="0" w:space="0" w:color="auto"/>
          </w:divBdr>
        </w:div>
      </w:divsChild>
    </w:div>
    <w:div w:id="235433401">
      <w:bodyDiv w:val="1"/>
      <w:marLeft w:val="0"/>
      <w:marRight w:val="0"/>
      <w:marTop w:val="0"/>
      <w:marBottom w:val="0"/>
      <w:divBdr>
        <w:top w:val="none" w:sz="0" w:space="0" w:color="auto"/>
        <w:left w:val="none" w:sz="0" w:space="0" w:color="auto"/>
        <w:bottom w:val="none" w:sz="0" w:space="0" w:color="auto"/>
        <w:right w:val="none" w:sz="0" w:space="0" w:color="auto"/>
      </w:divBdr>
    </w:div>
    <w:div w:id="264928014">
      <w:bodyDiv w:val="1"/>
      <w:marLeft w:val="0"/>
      <w:marRight w:val="0"/>
      <w:marTop w:val="0"/>
      <w:marBottom w:val="0"/>
      <w:divBdr>
        <w:top w:val="none" w:sz="0" w:space="0" w:color="auto"/>
        <w:left w:val="none" w:sz="0" w:space="0" w:color="auto"/>
        <w:bottom w:val="none" w:sz="0" w:space="0" w:color="auto"/>
        <w:right w:val="none" w:sz="0" w:space="0" w:color="auto"/>
      </w:divBdr>
      <w:divsChild>
        <w:div w:id="92628100">
          <w:marLeft w:val="0"/>
          <w:marRight w:val="0"/>
          <w:marTop w:val="0"/>
          <w:marBottom w:val="0"/>
          <w:divBdr>
            <w:top w:val="none" w:sz="0" w:space="0" w:color="auto"/>
            <w:left w:val="none" w:sz="0" w:space="0" w:color="auto"/>
            <w:bottom w:val="none" w:sz="0" w:space="0" w:color="auto"/>
            <w:right w:val="none" w:sz="0" w:space="0" w:color="auto"/>
          </w:divBdr>
        </w:div>
        <w:div w:id="1382752876">
          <w:marLeft w:val="0"/>
          <w:marRight w:val="0"/>
          <w:marTop w:val="0"/>
          <w:marBottom w:val="0"/>
          <w:divBdr>
            <w:top w:val="none" w:sz="0" w:space="0" w:color="auto"/>
            <w:left w:val="none" w:sz="0" w:space="0" w:color="auto"/>
            <w:bottom w:val="none" w:sz="0" w:space="0" w:color="auto"/>
            <w:right w:val="none" w:sz="0" w:space="0" w:color="auto"/>
          </w:divBdr>
        </w:div>
      </w:divsChild>
    </w:div>
    <w:div w:id="266547501">
      <w:bodyDiv w:val="1"/>
      <w:marLeft w:val="0"/>
      <w:marRight w:val="0"/>
      <w:marTop w:val="0"/>
      <w:marBottom w:val="0"/>
      <w:divBdr>
        <w:top w:val="none" w:sz="0" w:space="0" w:color="auto"/>
        <w:left w:val="none" w:sz="0" w:space="0" w:color="auto"/>
        <w:bottom w:val="none" w:sz="0" w:space="0" w:color="auto"/>
        <w:right w:val="none" w:sz="0" w:space="0" w:color="auto"/>
      </w:divBdr>
    </w:div>
    <w:div w:id="278613749">
      <w:bodyDiv w:val="1"/>
      <w:marLeft w:val="0"/>
      <w:marRight w:val="0"/>
      <w:marTop w:val="0"/>
      <w:marBottom w:val="0"/>
      <w:divBdr>
        <w:top w:val="none" w:sz="0" w:space="0" w:color="auto"/>
        <w:left w:val="none" w:sz="0" w:space="0" w:color="auto"/>
        <w:bottom w:val="none" w:sz="0" w:space="0" w:color="auto"/>
        <w:right w:val="none" w:sz="0" w:space="0" w:color="auto"/>
      </w:divBdr>
    </w:div>
    <w:div w:id="296029548">
      <w:bodyDiv w:val="1"/>
      <w:marLeft w:val="0"/>
      <w:marRight w:val="0"/>
      <w:marTop w:val="0"/>
      <w:marBottom w:val="0"/>
      <w:divBdr>
        <w:top w:val="none" w:sz="0" w:space="0" w:color="auto"/>
        <w:left w:val="none" w:sz="0" w:space="0" w:color="auto"/>
        <w:bottom w:val="none" w:sz="0" w:space="0" w:color="auto"/>
        <w:right w:val="none" w:sz="0" w:space="0" w:color="auto"/>
      </w:divBdr>
    </w:div>
    <w:div w:id="320231447">
      <w:bodyDiv w:val="1"/>
      <w:marLeft w:val="0"/>
      <w:marRight w:val="0"/>
      <w:marTop w:val="0"/>
      <w:marBottom w:val="0"/>
      <w:divBdr>
        <w:top w:val="none" w:sz="0" w:space="0" w:color="auto"/>
        <w:left w:val="none" w:sz="0" w:space="0" w:color="auto"/>
        <w:bottom w:val="none" w:sz="0" w:space="0" w:color="auto"/>
        <w:right w:val="none" w:sz="0" w:space="0" w:color="auto"/>
      </w:divBdr>
      <w:divsChild>
        <w:div w:id="866259605">
          <w:marLeft w:val="0"/>
          <w:marRight w:val="0"/>
          <w:marTop w:val="0"/>
          <w:marBottom w:val="0"/>
          <w:divBdr>
            <w:top w:val="none" w:sz="0" w:space="0" w:color="auto"/>
            <w:left w:val="none" w:sz="0" w:space="0" w:color="auto"/>
            <w:bottom w:val="none" w:sz="0" w:space="0" w:color="auto"/>
            <w:right w:val="none" w:sz="0" w:space="0" w:color="auto"/>
          </w:divBdr>
        </w:div>
        <w:div w:id="1857962539">
          <w:marLeft w:val="0"/>
          <w:marRight w:val="0"/>
          <w:marTop w:val="0"/>
          <w:marBottom w:val="0"/>
          <w:divBdr>
            <w:top w:val="none" w:sz="0" w:space="0" w:color="auto"/>
            <w:left w:val="none" w:sz="0" w:space="0" w:color="auto"/>
            <w:bottom w:val="none" w:sz="0" w:space="0" w:color="auto"/>
            <w:right w:val="none" w:sz="0" w:space="0" w:color="auto"/>
          </w:divBdr>
        </w:div>
      </w:divsChild>
    </w:div>
    <w:div w:id="325594584">
      <w:bodyDiv w:val="1"/>
      <w:marLeft w:val="0"/>
      <w:marRight w:val="0"/>
      <w:marTop w:val="0"/>
      <w:marBottom w:val="0"/>
      <w:divBdr>
        <w:top w:val="none" w:sz="0" w:space="0" w:color="auto"/>
        <w:left w:val="none" w:sz="0" w:space="0" w:color="auto"/>
        <w:bottom w:val="none" w:sz="0" w:space="0" w:color="auto"/>
        <w:right w:val="none" w:sz="0" w:space="0" w:color="auto"/>
      </w:divBdr>
    </w:div>
    <w:div w:id="351960310">
      <w:bodyDiv w:val="1"/>
      <w:marLeft w:val="0"/>
      <w:marRight w:val="0"/>
      <w:marTop w:val="0"/>
      <w:marBottom w:val="0"/>
      <w:divBdr>
        <w:top w:val="none" w:sz="0" w:space="0" w:color="auto"/>
        <w:left w:val="none" w:sz="0" w:space="0" w:color="auto"/>
        <w:bottom w:val="none" w:sz="0" w:space="0" w:color="auto"/>
        <w:right w:val="none" w:sz="0" w:space="0" w:color="auto"/>
      </w:divBdr>
      <w:divsChild>
        <w:div w:id="719862732">
          <w:marLeft w:val="0"/>
          <w:marRight w:val="0"/>
          <w:marTop w:val="0"/>
          <w:marBottom w:val="0"/>
          <w:divBdr>
            <w:top w:val="none" w:sz="0" w:space="0" w:color="auto"/>
            <w:left w:val="none" w:sz="0" w:space="0" w:color="auto"/>
            <w:bottom w:val="none" w:sz="0" w:space="0" w:color="auto"/>
            <w:right w:val="none" w:sz="0" w:space="0" w:color="auto"/>
          </w:divBdr>
        </w:div>
        <w:div w:id="219482600">
          <w:marLeft w:val="0"/>
          <w:marRight w:val="0"/>
          <w:marTop w:val="0"/>
          <w:marBottom w:val="0"/>
          <w:divBdr>
            <w:top w:val="none" w:sz="0" w:space="0" w:color="auto"/>
            <w:left w:val="none" w:sz="0" w:space="0" w:color="auto"/>
            <w:bottom w:val="none" w:sz="0" w:space="0" w:color="auto"/>
            <w:right w:val="none" w:sz="0" w:space="0" w:color="auto"/>
          </w:divBdr>
        </w:div>
      </w:divsChild>
    </w:div>
    <w:div w:id="365910728">
      <w:bodyDiv w:val="1"/>
      <w:marLeft w:val="0"/>
      <w:marRight w:val="0"/>
      <w:marTop w:val="0"/>
      <w:marBottom w:val="0"/>
      <w:divBdr>
        <w:top w:val="none" w:sz="0" w:space="0" w:color="auto"/>
        <w:left w:val="none" w:sz="0" w:space="0" w:color="auto"/>
        <w:bottom w:val="none" w:sz="0" w:space="0" w:color="auto"/>
        <w:right w:val="none" w:sz="0" w:space="0" w:color="auto"/>
      </w:divBdr>
    </w:div>
    <w:div w:id="387342366">
      <w:bodyDiv w:val="1"/>
      <w:marLeft w:val="0"/>
      <w:marRight w:val="0"/>
      <w:marTop w:val="0"/>
      <w:marBottom w:val="0"/>
      <w:divBdr>
        <w:top w:val="none" w:sz="0" w:space="0" w:color="auto"/>
        <w:left w:val="none" w:sz="0" w:space="0" w:color="auto"/>
        <w:bottom w:val="none" w:sz="0" w:space="0" w:color="auto"/>
        <w:right w:val="none" w:sz="0" w:space="0" w:color="auto"/>
      </w:divBdr>
    </w:div>
    <w:div w:id="397364726">
      <w:bodyDiv w:val="1"/>
      <w:marLeft w:val="0"/>
      <w:marRight w:val="0"/>
      <w:marTop w:val="0"/>
      <w:marBottom w:val="0"/>
      <w:divBdr>
        <w:top w:val="none" w:sz="0" w:space="0" w:color="auto"/>
        <w:left w:val="none" w:sz="0" w:space="0" w:color="auto"/>
        <w:bottom w:val="none" w:sz="0" w:space="0" w:color="auto"/>
        <w:right w:val="none" w:sz="0" w:space="0" w:color="auto"/>
      </w:divBdr>
    </w:div>
    <w:div w:id="416481972">
      <w:bodyDiv w:val="1"/>
      <w:marLeft w:val="0"/>
      <w:marRight w:val="0"/>
      <w:marTop w:val="0"/>
      <w:marBottom w:val="0"/>
      <w:divBdr>
        <w:top w:val="none" w:sz="0" w:space="0" w:color="auto"/>
        <w:left w:val="none" w:sz="0" w:space="0" w:color="auto"/>
        <w:bottom w:val="none" w:sz="0" w:space="0" w:color="auto"/>
        <w:right w:val="none" w:sz="0" w:space="0" w:color="auto"/>
      </w:divBdr>
      <w:divsChild>
        <w:div w:id="1215310914">
          <w:marLeft w:val="0"/>
          <w:marRight w:val="0"/>
          <w:marTop w:val="0"/>
          <w:marBottom w:val="0"/>
          <w:divBdr>
            <w:top w:val="none" w:sz="0" w:space="0" w:color="auto"/>
            <w:left w:val="none" w:sz="0" w:space="0" w:color="auto"/>
            <w:bottom w:val="none" w:sz="0" w:space="0" w:color="auto"/>
            <w:right w:val="none" w:sz="0" w:space="0" w:color="auto"/>
          </w:divBdr>
        </w:div>
        <w:div w:id="2011977948">
          <w:marLeft w:val="0"/>
          <w:marRight w:val="0"/>
          <w:marTop w:val="0"/>
          <w:marBottom w:val="0"/>
          <w:divBdr>
            <w:top w:val="none" w:sz="0" w:space="0" w:color="auto"/>
            <w:left w:val="none" w:sz="0" w:space="0" w:color="auto"/>
            <w:bottom w:val="none" w:sz="0" w:space="0" w:color="auto"/>
            <w:right w:val="none" w:sz="0" w:space="0" w:color="auto"/>
          </w:divBdr>
        </w:div>
      </w:divsChild>
    </w:div>
    <w:div w:id="429932106">
      <w:bodyDiv w:val="1"/>
      <w:marLeft w:val="0"/>
      <w:marRight w:val="0"/>
      <w:marTop w:val="0"/>
      <w:marBottom w:val="0"/>
      <w:divBdr>
        <w:top w:val="none" w:sz="0" w:space="0" w:color="auto"/>
        <w:left w:val="none" w:sz="0" w:space="0" w:color="auto"/>
        <w:bottom w:val="none" w:sz="0" w:space="0" w:color="auto"/>
        <w:right w:val="none" w:sz="0" w:space="0" w:color="auto"/>
      </w:divBdr>
    </w:div>
    <w:div w:id="436412190">
      <w:bodyDiv w:val="1"/>
      <w:marLeft w:val="0"/>
      <w:marRight w:val="0"/>
      <w:marTop w:val="0"/>
      <w:marBottom w:val="0"/>
      <w:divBdr>
        <w:top w:val="none" w:sz="0" w:space="0" w:color="auto"/>
        <w:left w:val="none" w:sz="0" w:space="0" w:color="auto"/>
        <w:bottom w:val="none" w:sz="0" w:space="0" w:color="auto"/>
        <w:right w:val="none" w:sz="0" w:space="0" w:color="auto"/>
      </w:divBdr>
      <w:divsChild>
        <w:div w:id="1963000729">
          <w:marLeft w:val="0"/>
          <w:marRight w:val="0"/>
          <w:marTop w:val="0"/>
          <w:marBottom w:val="0"/>
          <w:divBdr>
            <w:top w:val="none" w:sz="0" w:space="0" w:color="auto"/>
            <w:left w:val="none" w:sz="0" w:space="0" w:color="auto"/>
            <w:bottom w:val="none" w:sz="0" w:space="0" w:color="auto"/>
            <w:right w:val="none" w:sz="0" w:space="0" w:color="auto"/>
          </w:divBdr>
          <w:divsChild>
            <w:div w:id="442628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90869359">
      <w:bodyDiv w:val="1"/>
      <w:marLeft w:val="0"/>
      <w:marRight w:val="0"/>
      <w:marTop w:val="0"/>
      <w:marBottom w:val="0"/>
      <w:divBdr>
        <w:top w:val="none" w:sz="0" w:space="0" w:color="auto"/>
        <w:left w:val="none" w:sz="0" w:space="0" w:color="auto"/>
        <w:bottom w:val="none" w:sz="0" w:space="0" w:color="auto"/>
        <w:right w:val="none" w:sz="0" w:space="0" w:color="auto"/>
      </w:divBdr>
    </w:div>
    <w:div w:id="504635179">
      <w:bodyDiv w:val="1"/>
      <w:marLeft w:val="0"/>
      <w:marRight w:val="0"/>
      <w:marTop w:val="0"/>
      <w:marBottom w:val="0"/>
      <w:divBdr>
        <w:top w:val="none" w:sz="0" w:space="0" w:color="auto"/>
        <w:left w:val="none" w:sz="0" w:space="0" w:color="auto"/>
        <w:bottom w:val="none" w:sz="0" w:space="0" w:color="auto"/>
        <w:right w:val="none" w:sz="0" w:space="0" w:color="auto"/>
      </w:divBdr>
      <w:divsChild>
        <w:div w:id="863521736">
          <w:marLeft w:val="0"/>
          <w:marRight w:val="0"/>
          <w:marTop w:val="0"/>
          <w:marBottom w:val="0"/>
          <w:divBdr>
            <w:top w:val="none" w:sz="0" w:space="0" w:color="auto"/>
            <w:left w:val="none" w:sz="0" w:space="0" w:color="auto"/>
            <w:bottom w:val="none" w:sz="0" w:space="0" w:color="auto"/>
            <w:right w:val="none" w:sz="0" w:space="0" w:color="auto"/>
          </w:divBdr>
          <w:divsChild>
            <w:div w:id="2145468548">
              <w:marLeft w:val="3033"/>
              <w:marRight w:val="0"/>
              <w:marTop w:val="0"/>
              <w:marBottom w:val="0"/>
              <w:divBdr>
                <w:top w:val="none" w:sz="0" w:space="0" w:color="auto"/>
                <w:left w:val="none" w:sz="0" w:space="0" w:color="auto"/>
                <w:bottom w:val="none" w:sz="0" w:space="0" w:color="auto"/>
                <w:right w:val="none" w:sz="0" w:space="0" w:color="auto"/>
              </w:divBdr>
            </w:div>
            <w:div w:id="367029160">
              <w:marLeft w:val="3033"/>
              <w:marRight w:val="0"/>
              <w:marTop w:val="0"/>
              <w:marBottom w:val="0"/>
              <w:divBdr>
                <w:top w:val="none" w:sz="0" w:space="0" w:color="auto"/>
                <w:left w:val="none" w:sz="0" w:space="0" w:color="auto"/>
                <w:bottom w:val="none" w:sz="0" w:space="0" w:color="auto"/>
                <w:right w:val="none" w:sz="0" w:space="0" w:color="auto"/>
              </w:divBdr>
            </w:div>
          </w:divsChild>
        </w:div>
        <w:div w:id="2108428930">
          <w:marLeft w:val="0"/>
          <w:marRight w:val="0"/>
          <w:marTop w:val="0"/>
          <w:marBottom w:val="0"/>
          <w:divBdr>
            <w:top w:val="none" w:sz="0" w:space="0" w:color="auto"/>
            <w:left w:val="none" w:sz="0" w:space="0" w:color="auto"/>
            <w:bottom w:val="none" w:sz="0" w:space="0" w:color="auto"/>
            <w:right w:val="none" w:sz="0" w:space="0" w:color="auto"/>
          </w:divBdr>
          <w:divsChild>
            <w:div w:id="1488127787">
              <w:marLeft w:val="2661"/>
              <w:marRight w:val="0"/>
              <w:marTop w:val="0"/>
              <w:marBottom w:val="0"/>
              <w:divBdr>
                <w:top w:val="none" w:sz="0" w:space="0" w:color="auto"/>
                <w:left w:val="none" w:sz="0" w:space="0" w:color="auto"/>
                <w:bottom w:val="none" w:sz="0" w:space="0" w:color="auto"/>
                <w:right w:val="none" w:sz="0" w:space="0" w:color="auto"/>
              </w:divBdr>
            </w:div>
          </w:divsChild>
        </w:div>
        <w:div w:id="895122574">
          <w:marLeft w:val="0"/>
          <w:marRight w:val="0"/>
          <w:marTop w:val="0"/>
          <w:marBottom w:val="0"/>
          <w:divBdr>
            <w:top w:val="none" w:sz="0" w:space="0" w:color="auto"/>
            <w:left w:val="none" w:sz="0" w:space="0" w:color="auto"/>
            <w:bottom w:val="none" w:sz="0" w:space="0" w:color="auto"/>
            <w:right w:val="none" w:sz="0" w:space="0" w:color="auto"/>
          </w:divBdr>
          <w:divsChild>
            <w:div w:id="75179262">
              <w:marLeft w:val="0"/>
              <w:marRight w:val="0"/>
              <w:marTop w:val="0"/>
              <w:marBottom w:val="0"/>
              <w:divBdr>
                <w:top w:val="none" w:sz="0" w:space="0" w:color="auto"/>
                <w:left w:val="none" w:sz="0" w:space="0" w:color="auto"/>
                <w:bottom w:val="none" w:sz="0" w:space="0" w:color="auto"/>
                <w:right w:val="none" w:sz="0" w:space="0" w:color="auto"/>
              </w:divBdr>
              <w:divsChild>
                <w:div w:id="42558959">
                  <w:marLeft w:val="2798"/>
                  <w:marRight w:val="0"/>
                  <w:marTop w:val="0"/>
                  <w:marBottom w:val="0"/>
                  <w:divBdr>
                    <w:top w:val="none" w:sz="0" w:space="0" w:color="auto"/>
                    <w:left w:val="none" w:sz="0" w:space="0" w:color="auto"/>
                    <w:bottom w:val="none" w:sz="0" w:space="0" w:color="auto"/>
                    <w:right w:val="none" w:sz="0" w:space="0" w:color="auto"/>
                  </w:divBdr>
                </w:div>
                <w:div w:id="601030945">
                  <w:marLeft w:val="2798"/>
                  <w:marRight w:val="0"/>
                  <w:marTop w:val="0"/>
                  <w:marBottom w:val="0"/>
                  <w:divBdr>
                    <w:top w:val="none" w:sz="0" w:space="0" w:color="auto"/>
                    <w:left w:val="none" w:sz="0" w:space="0" w:color="auto"/>
                    <w:bottom w:val="none" w:sz="0" w:space="0" w:color="auto"/>
                    <w:right w:val="none" w:sz="0" w:space="0" w:color="auto"/>
                  </w:divBdr>
                </w:div>
                <w:div w:id="1404524307">
                  <w:marLeft w:val="2798"/>
                  <w:marRight w:val="0"/>
                  <w:marTop w:val="0"/>
                  <w:marBottom w:val="0"/>
                  <w:divBdr>
                    <w:top w:val="none" w:sz="0" w:space="0" w:color="auto"/>
                    <w:left w:val="none" w:sz="0" w:space="0" w:color="auto"/>
                    <w:bottom w:val="none" w:sz="0" w:space="0" w:color="auto"/>
                    <w:right w:val="none" w:sz="0" w:space="0" w:color="auto"/>
                  </w:divBdr>
                </w:div>
              </w:divsChild>
            </w:div>
          </w:divsChild>
        </w:div>
        <w:div w:id="1764035506">
          <w:marLeft w:val="0"/>
          <w:marRight w:val="0"/>
          <w:marTop w:val="0"/>
          <w:marBottom w:val="0"/>
          <w:divBdr>
            <w:top w:val="none" w:sz="0" w:space="0" w:color="auto"/>
            <w:left w:val="none" w:sz="0" w:space="0" w:color="auto"/>
            <w:bottom w:val="none" w:sz="0" w:space="0" w:color="auto"/>
            <w:right w:val="none" w:sz="0" w:space="0" w:color="auto"/>
          </w:divBdr>
          <w:divsChild>
            <w:div w:id="170612468">
              <w:marLeft w:val="2250"/>
              <w:marRight w:val="0"/>
              <w:marTop w:val="0"/>
              <w:marBottom w:val="0"/>
              <w:divBdr>
                <w:top w:val="none" w:sz="0" w:space="0" w:color="auto"/>
                <w:left w:val="none" w:sz="0" w:space="0" w:color="auto"/>
                <w:bottom w:val="none" w:sz="0" w:space="0" w:color="auto"/>
                <w:right w:val="none" w:sz="0" w:space="0" w:color="auto"/>
              </w:divBdr>
            </w:div>
          </w:divsChild>
        </w:div>
        <w:div w:id="98111080">
          <w:marLeft w:val="0"/>
          <w:marRight w:val="0"/>
          <w:marTop w:val="0"/>
          <w:marBottom w:val="0"/>
          <w:divBdr>
            <w:top w:val="none" w:sz="0" w:space="0" w:color="auto"/>
            <w:left w:val="none" w:sz="0" w:space="0" w:color="auto"/>
            <w:bottom w:val="none" w:sz="0" w:space="0" w:color="auto"/>
            <w:right w:val="none" w:sz="0" w:space="0" w:color="auto"/>
          </w:divBdr>
          <w:divsChild>
            <w:div w:id="1509907603">
              <w:marLeft w:val="0"/>
              <w:marRight w:val="0"/>
              <w:marTop w:val="0"/>
              <w:marBottom w:val="0"/>
              <w:divBdr>
                <w:top w:val="none" w:sz="0" w:space="0" w:color="auto"/>
                <w:left w:val="none" w:sz="0" w:space="0" w:color="auto"/>
                <w:bottom w:val="none" w:sz="0" w:space="0" w:color="auto"/>
                <w:right w:val="none" w:sz="0" w:space="0" w:color="auto"/>
              </w:divBdr>
              <w:divsChild>
                <w:div w:id="857281147">
                  <w:marLeft w:val="2602"/>
                  <w:marRight w:val="0"/>
                  <w:marTop w:val="0"/>
                  <w:marBottom w:val="0"/>
                  <w:divBdr>
                    <w:top w:val="none" w:sz="0" w:space="0" w:color="auto"/>
                    <w:left w:val="none" w:sz="0" w:space="0" w:color="auto"/>
                    <w:bottom w:val="none" w:sz="0" w:space="0" w:color="auto"/>
                    <w:right w:val="none" w:sz="0" w:space="0" w:color="auto"/>
                  </w:divBdr>
                </w:div>
                <w:div w:id="1974095379">
                  <w:marLeft w:val="2602"/>
                  <w:marRight w:val="0"/>
                  <w:marTop w:val="0"/>
                  <w:marBottom w:val="0"/>
                  <w:divBdr>
                    <w:top w:val="none" w:sz="0" w:space="0" w:color="auto"/>
                    <w:left w:val="none" w:sz="0" w:space="0" w:color="auto"/>
                    <w:bottom w:val="none" w:sz="0" w:space="0" w:color="auto"/>
                    <w:right w:val="none" w:sz="0" w:space="0" w:color="auto"/>
                  </w:divBdr>
                </w:div>
              </w:divsChild>
            </w:div>
          </w:divsChild>
        </w:div>
        <w:div w:id="1698576291">
          <w:marLeft w:val="0"/>
          <w:marRight w:val="0"/>
          <w:marTop w:val="0"/>
          <w:marBottom w:val="0"/>
          <w:divBdr>
            <w:top w:val="none" w:sz="0" w:space="0" w:color="auto"/>
            <w:left w:val="none" w:sz="0" w:space="0" w:color="auto"/>
            <w:bottom w:val="none" w:sz="0" w:space="0" w:color="auto"/>
            <w:right w:val="none" w:sz="0" w:space="0" w:color="auto"/>
          </w:divBdr>
          <w:divsChild>
            <w:div w:id="964579119">
              <w:marLeft w:val="3013"/>
              <w:marRight w:val="0"/>
              <w:marTop w:val="0"/>
              <w:marBottom w:val="0"/>
              <w:divBdr>
                <w:top w:val="none" w:sz="0" w:space="0" w:color="auto"/>
                <w:left w:val="none" w:sz="0" w:space="0" w:color="auto"/>
                <w:bottom w:val="none" w:sz="0" w:space="0" w:color="auto"/>
                <w:right w:val="none" w:sz="0" w:space="0" w:color="auto"/>
              </w:divBdr>
            </w:div>
          </w:divsChild>
        </w:div>
        <w:div w:id="1201354517">
          <w:marLeft w:val="0"/>
          <w:marRight w:val="0"/>
          <w:marTop w:val="0"/>
          <w:marBottom w:val="0"/>
          <w:divBdr>
            <w:top w:val="none" w:sz="0" w:space="0" w:color="auto"/>
            <w:left w:val="none" w:sz="0" w:space="0" w:color="auto"/>
            <w:bottom w:val="none" w:sz="0" w:space="0" w:color="auto"/>
            <w:right w:val="none" w:sz="0" w:space="0" w:color="auto"/>
          </w:divBdr>
          <w:divsChild>
            <w:div w:id="1936982661">
              <w:marLeft w:val="2798"/>
              <w:marRight w:val="0"/>
              <w:marTop w:val="0"/>
              <w:marBottom w:val="0"/>
              <w:divBdr>
                <w:top w:val="none" w:sz="0" w:space="0" w:color="auto"/>
                <w:left w:val="none" w:sz="0" w:space="0" w:color="auto"/>
                <w:bottom w:val="none" w:sz="0" w:space="0" w:color="auto"/>
                <w:right w:val="none" w:sz="0" w:space="0" w:color="auto"/>
              </w:divBdr>
            </w:div>
            <w:div w:id="1057970270">
              <w:marLeft w:val="2798"/>
              <w:marRight w:val="0"/>
              <w:marTop w:val="0"/>
              <w:marBottom w:val="0"/>
              <w:divBdr>
                <w:top w:val="none" w:sz="0" w:space="0" w:color="auto"/>
                <w:left w:val="none" w:sz="0" w:space="0" w:color="auto"/>
                <w:bottom w:val="none" w:sz="0" w:space="0" w:color="auto"/>
                <w:right w:val="none" w:sz="0" w:space="0" w:color="auto"/>
              </w:divBdr>
            </w:div>
            <w:div w:id="805046691">
              <w:marLeft w:val="2798"/>
              <w:marRight w:val="0"/>
              <w:marTop w:val="0"/>
              <w:marBottom w:val="0"/>
              <w:divBdr>
                <w:top w:val="none" w:sz="0" w:space="0" w:color="auto"/>
                <w:left w:val="none" w:sz="0" w:space="0" w:color="auto"/>
                <w:bottom w:val="none" w:sz="0" w:space="0" w:color="auto"/>
                <w:right w:val="none" w:sz="0" w:space="0" w:color="auto"/>
              </w:divBdr>
            </w:div>
          </w:divsChild>
        </w:div>
        <w:div w:id="1430347707">
          <w:marLeft w:val="0"/>
          <w:marRight w:val="0"/>
          <w:marTop w:val="0"/>
          <w:marBottom w:val="0"/>
          <w:divBdr>
            <w:top w:val="none" w:sz="0" w:space="0" w:color="auto"/>
            <w:left w:val="none" w:sz="0" w:space="0" w:color="auto"/>
            <w:bottom w:val="none" w:sz="0" w:space="0" w:color="auto"/>
            <w:right w:val="none" w:sz="0" w:space="0" w:color="auto"/>
          </w:divBdr>
          <w:divsChild>
            <w:div w:id="797072122">
              <w:marLeft w:val="2641"/>
              <w:marRight w:val="0"/>
              <w:marTop w:val="0"/>
              <w:marBottom w:val="0"/>
              <w:divBdr>
                <w:top w:val="none" w:sz="0" w:space="0" w:color="auto"/>
                <w:left w:val="none" w:sz="0" w:space="0" w:color="auto"/>
                <w:bottom w:val="none" w:sz="0" w:space="0" w:color="auto"/>
                <w:right w:val="none" w:sz="0" w:space="0" w:color="auto"/>
              </w:divBdr>
            </w:div>
          </w:divsChild>
        </w:div>
      </w:divsChild>
    </w:div>
    <w:div w:id="531648565">
      <w:bodyDiv w:val="1"/>
      <w:marLeft w:val="0"/>
      <w:marRight w:val="0"/>
      <w:marTop w:val="0"/>
      <w:marBottom w:val="0"/>
      <w:divBdr>
        <w:top w:val="none" w:sz="0" w:space="0" w:color="auto"/>
        <w:left w:val="none" w:sz="0" w:space="0" w:color="auto"/>
        <w:bottom w:val="none" w:sz="0" w:space="0" w:color="auto"/>
        <w:right w:val="none" w:sz="0" w:space="0" w:color="auto"/>
      </w:divBdr>
    </w:div>
    <w:div w:id="534080442">
      <w:bodyDiv w:val="1"/>
      <w:marLeft w:val="0"/>
      <w:marRight w:val="0"/>
      <w:marTop w:val="0"/>
      <w:marBottom w:val="0"/>
      <w:divBdr>
        <w:top w:val="none" w:sz="0" w:space="0" w:color="auto"/>
        <w:left w:val="none" w:sz="0" w:space="0" w:color="auto"/>
        <w:bottom w:val="none" w:sz="0" w:space="0" w:color="auto"/>
        <w:right w:val="none" w:sz="0" w:space="0" w:color="auto"/>
      </w:divBdr>
    </w:div>
    <w:div w:id="539363300">
      <w:bodyDiv w:val="1"/>
      <w:marLeft w:val="0"/>
      <w:marRight w:val="0"/>
      <w:marTop w:val="0"/>
      <w:marBottom w:val="0"/>
      <w:divBdr>
        <w:top w:val="none" w:sz="0" w:space="0" w:color="auto"/>
        <w:left w:val="none" w:sz="0" w:space="0" w:color="auto"/>
        <w:bottom w:val="none" w:sz="0" w:space="0" w:color="auto"/>
        <w:right w:val="none" w:sz="0" w:space="0" w:color="auto"/>
      </w:divBdr>
    </w:div>
    <w:div w:id="586160890">
      <w:bodyDiv w:val="1"/>
      <w:marLeft w:val="0"/>
      <w:marRight w:val="0"/>
      <w:marTop w:val="0"/>
      <w:marBottom w:val="0"/>
      <w:divBdr>
        <w:top w:val="none" w:sz="0" w:space="0" w:color="auto"/>
        <w:left w:val="none" w:sz="0" w:space="0" w:color="auto"/>
        <w:bottom w:val="none" w:sz="0" w:space="0" w:color="auto"/>
        <w:right w:val="none" w:sz="0" w:space="0" w:color="auto"/>
      </w:divBdr>
    </w:div>
    <w:div w:id="596988644">
      <w:bodyDiv w:val="1"/>
      <w:marLeft w:val="0"/>
      <w:marRight w:val="0"/>
      <w:marTop w:val="0"/>
      <w:marBottom w:val="0"/>
      <w:divBdr>
        <w:top w:val="none" w:sz="0" w:space="0" w:color="auto"/>
        <w:left w:val="none" w:sz="0" w:space="0" w:color="auto"/>
        <w:bottom w:val="none" w:sz="0" w:space="0" w:color="auto"/>
        <w:right w:val="none" w:sz="0" w:space="0" w:color="auto"/>
      </w:divBdr>
      <w:divsChild>
        <w:div w:id="1469546389">
          <w:marLeft w:val="0"/>
          <w:marRight w:val="0"/>
          <w:marTop w:val="0"/>
          <w:marBottom w:val="0"/>
          <w:divBdr>
            <w:top w:val="none" w:sz="0" w:space="0" w:color="auto"/>
            <w:left w:val="none" w:sz="0" w:space="0" w:color="auto"/>
            <w:bottom w:val="none" w:sz="0" w:space="0" w:color="auto"/>
            <w:right w:val="none" w:sz="0" w:space="0" w:color="auto"/>
          </w:divBdr>
          <w:divsChild>
            <w:div w:id="1030759225">
              <w:marLeft w:val="0"/>
              <w:marRight w:val="0"/>
              <w:marTop w:val="0"/>
              <w:marBottom w:val="0"/>
              <w:divBdr>
                <w:top w:val="none" w:sz="0" w:space="0" w:color="auto"/>
                <w:left w:val="none" w:sz="0" w:space="0" w:color="auto"/>
                <w:bottom w:val="none" w:sz="0" w:space="0" w:color="auto"/>
                <w:right w:val="none" w:sz="0" w:space="0" w:color="auto"/>
              </w:divBdr>
            </w:div>
            <w:div w:id="1603996028">
              <w:marLeft w:val="0"/>
              <w:marRight w:val="0"/>
              <w:marTop w:val="0"/>
              <w:marBottom w:val="0"/>
              <w:divBdr>
                <w:top w:val="none" w:sz="0" w:space="0" w:color="auto"/>
                <w:left w:val="none" w:sz="0" w:space="0" w:color="auto"/>
                <w:bottom w:val="none" w:sz="0" w:space="0" w:color="auto"/>
                <w:right w:val="none" w:sz="0" w:space="0" w:color="auto"/>
              </w:divBdr>
            </w:div>
            <w:div w:id="1901549963">
              <w:marLeft w:val="0"/>
              <w:marRight w:val="0"/>
              <w:marTop w:val="0"/>
              <w:marBottom w:val="0"/>
              <w:divBdr>
                <w:top w:val="none" w:sz="0" w:space="0" w:color="auto"/>
                <w:left w:val="none" w:sz="0" w:space="0" w:color="auto"/>
                <w:bottom w:val="none" w:sz="0" w:space="0" w:color="auto"/>
                <w:right w:val="none" w:sz="0" w:space="0" w:color="auto"/>
              </w:divBdr>
            </w:div>
            <w:div w:id="973562566">
              <w:marLeft w:val="0"/>
              <w:marRight w:val="0"/>
              <w:marTop w:val="0"/>
              <w:marBottom w:val="0"/>
              <w:divBdr>
                <w:top w:val="none" w:sz="0" w:space="0" w:color="auto"/>
                <w:left w:val="none" w:sz="0" w:space="0" w:color="auto"/>
                <w:bottom w:val="none" w:sz="0" w:space="0" w:color="auto"/>
                <w:right w:val="none" w:sz="0" w:space="0" w:color="auto"/>
              </w:divBdr>
            </w:div>
            <w:div w:id="15405080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11327814">
      <w:bodyDiv w:val="1"/>
      <w:marLeft w:val="0"/>
      <w:marRight w:val="0"/>
      <w:marTop w:val="0"/>
      <w:marBottom w:val="0"/>
      <w:divBdr>
        <w:top w:val="none" w:sz="0" w:space="0" w:color="auto"/>
        <w:left w:val="none" w:sz="0" w:space="0" w:color="auto"/>
        <w:bottom w:val="none" w:sz="0" w:space="0" w:color="auto"/>
        <w:right w:val="none" w:sz="0" w:space="0" w:color="auto"/>
      </w:divBdr>
    </w:div>
    <w:div w:id="612908352">
      <w:bodyDiv w:val="1"/>
      <w:marLeft w:val="0"/>
      <w:marRight w:val="0"/>
      <w:marTop w:val="0"/>
      <w:marBottom w:val="0"/>
      <w:divBdr>
        <w:top w:val="none" w:sz="0" w:space="0" w:color="auto"/>
        <w:left w:val="none" w:sz="0" w:space="0" w:color="auto"/>
        <w:bottom w:val="none" w:sz="0" w:space="0" w:color="auto"/>
        <w:right w:val="none" w:sz="0" w:space="0" w:color="auto"/>
      </w:divBdr>
      <w:divsChild>
        <w:div w:id="906964419">
          <w:marLeft w:val="0"/>
          <w:marRight w:val="0"/>
          <w:marTop w:val="0"/>
          <w:marBottom w:val="0"/>
          <w:divBdr>
            <w:top w:val="none" w:sz="0" w:space="0" w:color="auto"/>
            <w:left w:val="none" w:sz="0" w:space="0" w:color="auto"/>
            <w:bottom w:val="none" w:sz="0" w:space="0" w:color="auto"/>
            <w:right w:val="none" w:sz="0" w:space="0" w:color="auto"/>
          </w:divBdr>
          <w:divsChild>
            <w:div w:id="18065835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68824491">
      <w:bodyDiv w:val="1"/>
      <w:marLeft w:val="0"/>
      <w:marRight w:val="0"/>
      <w:marTop w:val="0"/>
      <w:marBottom w:val="0"/>
      <w:divBdr>
        <w:top w:val="none" w:sz="0" w:space="0" w:color="auto"/>
        <w:left w:val="none" w:sz="0" w:space="0" w:color="auto"/>
        <w:bottom w:val="none" w:sz="0" w:space="0" w:color="auto"/>
        <w:right w:val="none" w:sz="0" w:space="0" w:color="auto"/>
      </w:divBdr>
      <w:divsChild>
        <w:div w:id="309602756">
          <w:marLeft w:val="0"/>
          <w:marRight w:val="0"/>
          <w:marTop w:val="0"/>
          <w:marBottom w:val="0"/>
          <w:divBdr>
            <w:top w:val="none" w:sz="0" w:space="0" w:color="auto"/>
            <w:left w:val="none" w:sz="0" w:space="0" w:color="auto"/>
            <w:bottom w:val="none" w:sz="0" w:space="0" w:color="auto"/>
            <w:right w:val="none" w:sz="0" w:space="0" w:color="auto"/>
          </w:divBdr>
        </w:div>
        <w:div w:id="1805074985">
          <w:marLeft w:val="0"/>
          <w:marRight w:val="0"/>
          <w:marTop w:val="0"/>
          <w:marBottom w:val="0"/>
          <w:divBdr>
            <w:top w:val="none" w:sz="0" w:space="0" w:color="auto"/>
            <w:left w:val="none" w:sz="0" w:space="0" w:color="auto"/>
            <w:bottom w:val="none" w:sz="0" w:space="0" w:color="auto"/>
            <w:right w:val="none" w:sz="0" w:space="0" w:color="auto"/>
          </w:divBdr>
        </w:div>
      </w:divsChild>
    </w:div>
    <w:div w:id="678505735">
      <w:bodyDiv w:val="1"/>
      <w:marLeft w:val="0"/>
      <w:marRight w:val="0"/>
      <w:marTop w:val="0"/>
      <w:marBottom w:val="0"/>
      <w:divBdr>
        <w:top w:val="none" w:sz="0" w:space="0" w:color="auto"/>
        <w:left w:val="none" w:sz="0" w:space="0" w:color="auto"/>
        <w:bottom w:val="none" w:sz="0" w:space="0" w:color="auto"/>
        <w:right w:val="none" w:sz="0" w:space="0" w:color="auto"/>
      </w:divBdr>
    </w:div>
    <w:div w:id="679357584">
      <w:bodyDiv w:val="1"/>
      <w:marLeft w:val="0"/>
      <w:marRight w:val="0"/>
      <w:marTop w:val="0"/>
      <w:marBottom w:val="0"/>
      <w:divBdr>
        <w:top w:val="none" w:sz="0" w:space="0" w:color="auto"/>
        <w:left w:val="none" w:sz="0" w:space="0" w:color="auto"/>
        <w:bottom w:val="none" w:sz="0" w:space="0" w:color="auto"/>
        <w:right w:val="none" w:sz="0" w:space="0" w:color="auto"/>
      </w:divBdr>
    </w:div>
    <w:div w:id="732237042">
      <w:bodyDiv w:val="1"/>
      <w:marLeft w:val="0"/>
      <w:marRight w:val="0"/>
      <w:marTop w:val="0"/>
      <w:marBottom w:val="0"/>
      <w:divBdr>
        <w:top w:val="none" w:sz="0" w:space="0" w:color="auto"/>
        <w:left w:val="none" w:sz="0" w:space="0" w:color="auto"/>
        <w:bottom w:val="none" w:sz="0" w:space="0" w:color="auto"/>
        <w:right w:val="none" w:sz="0" w:space="0" w:color="auto"/>
      </w:divBdr>
    </w:div>
    <w:div w:id="738987658">
      <w:bodyDiv w:val="1"/>
      <w:marLeft w:val="0"/>
      <w:marRight w:val="0"/>
      <w:marTop w:val="0"/>
      <w:marBottom w:val="0"/>
      <w:divBdr>
        <w:top w:val="none" w:sz="0" w:space="0" w:color="auto"/>
        <w:left w:val="none" w:sz="0" w:space="0" w:color="auto"/>
        <w:bottom w:val="none" w:sz="0" w:space="0" w:color="auto"/>
        <w:right w:val="none" w:sz="0" w:space="0" w:color="auto"/>
      </w:divBdr>
    </w:div>
    <w:div w:id="746731176">
      <w:bodyDiv w:val="1"/>
      <w:marLeft w:val="0"/>
      <w:marRight w:val="0"/>
      <w:marTop w:val="0"/>
      <w:marBottom w:val="0"/>
      <w:divBdr>
        <w:top w:val="none" w:sz="0" w:space="0" w:color="auto"/>
        <w:left w:val="none" w:sz="0" w:space="0" w:color="auto"/>
        <w:bottom w:val="none" w:sz="0" w:space="0" w:color="auto"/>
        <w:right w:val="none" w:sz="0" w:space="0" w:color="auto"/>
      </w:divBdr>
    </w:div>
    <w:div w:id="754594916">
      <w:bodyDiv w:val="1"/>
      <w:marLeft w:val="0"/>
      <w:marRight w:val="0"/>
      <w:marTop w:val="0"/>
      <w:marBottom w:val="0"/>
      <w:divBdr>
        <w:top w:val="none" w:sz="0" w:space="0" w:color="auto"/>
        <w:left w:val="none" w:sz="0" w:space="0" w:color="auto"/>
        <w:bottom w:val="none" w:sz="0" w:space="0" w:color="auto"/>
        <w:right w:val="none" w:sz="0" w:space="0" w:color="auto"/>
      </w:divBdr>
    </w:div>
    <w:div w:id="778766818">
      <w:bodyDiv w:val="1"/>
      <w:marLeft w:val="0"/>
      <w:marRight w:val="0"/>
      <w:marTop w:val="0"/>
      <w:marBottom w:val="0"/>
      <w:divBdr>
        <w:top w:val="none" w:sz="0" w:space="0" w:color="auto"/>
        <w:left w:val="none" w:sz="0" w:space="0" w:color="auto"/>
        <w:bottom w:val="none" w:sz="0" w:space="0" w:color="auto"/>
        <w:right w:val="none" w:sz="0" w:space="0" w:color="auto"/>
      </w:divBdr>
    </w:div>
    <w:div w:id="801120425">
      <w:bodyDiv w:val="1"/>
      <w:marLeft w:val="0"/>
      <w:marRight w:val="0"/>
      <w:marTop w:val="0"/>
      <w:marBottom w:val="0"/>
      <w:divBdr>
        <w:top w:val="none" w:sz="0" w:space="0" w:color="auto"/>
        <w:left w:val="none" w:sz="0" w:space="0" w:color="auto"/>
        <w:bottom w:val="none" w:sz="0" w:space="0" w:color="auto"/>
        <w:right w:val="none" w:sz="0" w:space="0" w:color="auto"/>
      </w:divBdr>
      <w:divsChild>
        <w:div w:id="684786990">
          <w:marLeft w:val="0"/>
          <w:marRight w:val="0"/>
          <w:marTop w:val="0"/>
          <w:marBottom w:val="0"/>
          <w:divBdr>
            <w:top w:val="none" w:sz="0" w:space="0" w:color="auto"/>
            <w:left w:val="none" w:sz="0" w:space="0" w:color="auto"/>
            <w:bottom w:val="none" w:sz="0" w:space="0" w:color="auto"/>
            <w:right w:val="none" w:sz="0" w:space="0" w:color="auto"/>
          </w:divBdr>
          <w:divsChild>
            <w:div w:id="1377223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2581389">
      <w:bodyDiv w:val="1"/>
      <w:marLeft w:val="0"/>
      <w:marRight w:val="0"/>
      <w:marTop w:val="0"/>
      <w:marBottom w:val="0"/>
      <w:divBdr>
        <w:top w:val="none" w:sz="0" w:space="0" w:color="auto"/>
        <w:left w:val="none" w:sz="0" w:space="0" w:color="auto"/>
        <w:bottom w:val="none" w:sz="0" w:space="0" w:color="auto"/>
        <w:right w:val="none" w:sz="0" w:space="0" w:color="auto"/>
      </w:divBdr>
      <w:divsChild>
        <w:div w:id="1810129227">
          <w:marLeft w:val="0"/>
          <w:marRight w:val="0"/>
          <w:marTop w:val="0"/>
          <w:marBottom w:val="0"/>
          <w:divBdr>
            <w:top w:val="none" w:sz="0" w:space="0" w:color="auto"/>
            <w:left w:val="none" w:sz="0" w:space="0" w:color="auto"/>
            <w:bottom w:val="none" w:sz="0" w:space="0" w:color="auto"/>
            <w:right w:val="none" w:sz="0" w:space="0" w:color="auto"/>
          </w:divBdr>
        </w:div>
        <w:div w:id="466122975">
          <w:marLeft w:val="0"/>
          <w:marRight w:val="0"/>
          <w:marTop w:val="0"/>
          <w:marBottom w:val="0"/>
          <w:divBdr>
            <w:top w:val="none" w:sz="0" w:space="0" w:color="auto"/>
            <w:left w:val="none" w:sz="0" w:space="0" w:color="auto"/>
            <w:bottom w:val="none" w:sz="0" w:space="0" w:color="auto"/>
            <w:right w:val="none" w:sz="0" w:space="0" w:color="auto"/>
          </w:divBdr>
        </w:div>
      </w:divsChild>
    </w:div>
    <w:div w:id="815492386">
      <w:bodyDiv w:val="1"/>
      <w:marLeft w:val="0"/>
      <w:marRight w:val="0"/>
      <w:marTop w:val="0"/>
      <w:marBottom w:val="0"/>
      <w:divBdr>
        <w:top w:val="none" w:sz="0" w:space="0" w:color="auto"/>
        <w:left w:val="none" w:sz="0" w:space="0" w:color="auto"/>
        <w:bottom w:val="none" w:sz="0" w:space="0" w:color="auto"/>
        <w:right w:val="none" w:sz="0" w:space="0" w:color="auto"/>
      </w:divBdr>
      <w:divsChild>
        <w:div w:id="1533806016">
          <w:marLeft w:val="0"/>
          <w:marRight w:val="0"/>
          <w:marTop w:val="100"/>
          <w:marBottom w:val="100"/>
          <w:divBdr>
            <w:top w:val="none" w:sz="0" w:space="0" w:color="auto"/>
            <w:left w:val="none" w:sz="0" w:space="0" w:color="auto"/>
            <w:bottom w:val="none" w:sz="0" w:space="0" w:color="auto"/>
            <w:right w:val="none" w:sz="0" w:space="0" w:color="auto"/>
          </w:divBdr>
        </w:div>
      </w:divsChild>
    </w:div>
    <w:div w:id="819227563">
      <w:bodyDiv w:val="1"/>
      <w:marLeft w:val="0"/>
      <w:marRight w:val="0"/>
      <w:marTop w:val="0"/>
      <w:marBottom w:val="0"/>
      <w:divBdr>
        <w:top w:val="none" w:sz="0" w:space="0" w:color="auto"/>
        <w:left w:val="none" w:sz="0" w:space="0" w:color="auto"/>
        <w:bottom w:val="none" w:sz="0" w:space="0" w:color="auto"/>
        <w:right w:val="none" w:sz="0" w:space="0" w:color="auto"/>
      </w:divBdr>
      <w:divsChild>
        <w:div w:id="1860073960">
          <w:marLeft w:val="0"/>
          <w:marRight w:val="0"/>
          <w:marTop w:val="0"/>
          <w:marBottom w:val="0"/>
          <w:divBdr>
            <w:top w:val="none" w:sz="0" w:space="0" w:color="auto"/>
            <w:left w:val="none" w:sz="0" w:space="0" w:color="auto"/>
            <w:bottom w:val="none" w:sz="0" w:space="0" w:color="auto"/>
            <w:right w:val="none" w:sz="0" w:space="0" w:color="auto"/>
          </w:divBdr>
        </w:div>
        <w:div w:id="1768193087">
          <w:marLeft w:val="0"/>
          <w:marRight w:val="0"/>
          <w:marTop w:val="0"/>
          <w:marBottom w:val="0"/>
          <w:divBdr>
            <w:top w:val="none" w:sz="0" w:space="0" w:color="auto"/>
            <w:left w:val="none" w:sz="0" w:space="0" w:color="auto"/>
            <w:bottom w:val="none" w:sz="0" w:space="0" w:color="auto"/>
            <w:right w:val="none" w:sz="0" w:space="0" w:color="auto"/>
          </w:divBdr>
        </w:div>
      </w:divsChild>
    </w:div>
    <w:div w:id="821967888">
      <w:bodyDiv w:val="1"/>
      <w:marLeft w:val="0"/>
      <w:marRight w:val="0"/>
      <w:marTop w:val="0"/>
      <w:marBottom w:val="0"/>
      <w:divBdr>
        <w:top w:val="none" w:sz="0" w:space="0" w:color="auto"/>
        <w:left w:val="none" w:sz="0" w:space="0" w:color="auto"/>
        <w:bottom w:val="none" w:sz="0" w:space="0" w:color="auto"/>
        <w:right w:val="none" w:sz="0" w:space="0" w:color="auto"/>
      </w:divBdr>
    </w:div>
    <w:div w:id="826018644">
      <w:bodyDiv w:val="1"/>
      <w:marLeft w:val="0"/>
      <w:marRight w:val="0"/>
      <w:marTop w:val="0"/>
      <w:marBottom w:val="0"/>
      <w:divBdr>
        <w:top w:val="none" w:sz="0" w:space="0" w:color="auto"/>
        <w:left w:val="none" w:sz="0" w:space="0" w:color="auto"/>
        <w:bottom w:val="none" w:sz="0" w:space="0" w:color="auto"/>
        <w:right w:val="none" w:sz="0" w:space="0" w:color="auto"/>
      </w:divBdr>
    </w:div>
    <w:div w:id="848102551">
      <w:bodyDiv w:val="1"/>
      <w:marLeft w:val="0"/>
      <w:marRight w:val="0"/>
      <w:marTop w:val="0"/>
      <w:marBottom w:val="0"/>
      <w:divBdr>
        <w:top w:val="none" w:sz="0" w:space="0" w:color="auto"/>
        <w:left w:val="none" w:sz="0" w:space="0" w:color="auto"/>
        <w:bottom w:val="none" w:sz="0" w:space="0" w:color="auto"/>
        <w:right w:val="none" w:sz="0" w:space="0" w:color="auto"/>
      </w:divBdr>
    </w:div>
    <w:div w:id="855195090">
      <w:bodyDiv w:val="1"/>
      <w:marLeft w:val="0"/>
      <w:marRight w:val="0"/>
      <w:marTop w:val="0"/>
      <w:marBottom w:val="0"/>
      <w:divBdr>
        <w:top w:val="none" w:sz="0" w:space="0" w:color="auto"/>
        <w:left w:val="none" w:sz="0" w:space="0" w:color="auto"/>
        <w:bottom w:val="none" w:sz="0" w:space="0" w:color="auto"/>
        <w:right w:val="none" w:sz="0" w:space="0" w:color="auto"/>
      </w:divBdr>
    </w:div>
    <w:div w:id="863322144">
      <w:bodyDiv w:val="1"/>
      <w:marLeft w:val="0"/>
      <w:marRight w:val="0"/>
      <w:marTop w:val="0"/>
      <w:marBottom w:val="0"/>
      <w:divBdr>
        <w:top w:val="none" w:sz="0" w:space="0" w:color="auto"/>
        <w:left w:val="none" w:sz="0" w:space="0" w:color="auto"/>
        <w:bottom w:val="none" w:sz="0" w:space="0" w:color="auto"/>
        <w:right w:val="none" w:sz="0" w:space="0" w:color="auto"/>
      </w:divBdr>
    </w:div>
    <w:div w:id="870652251">
      <w:bodyDiv w:val="1"/>
      <w:marLeft w:val="0"/>
      <w:marRight w:val="0"/>
      <w:marTop w:val="0"/>
      <w:marBottom w:val="0"/>
      <w:divBdr>
        <w:top w:val="none" w:sz="0" w:space="0" w:color="auto"/>
        <w:left w:val="none" w:sz="0" w:space="0" w:color="auto"/>
        <w:bottom w:val="none" w:sz="0" w:space="0" w:color="auto"/>
        <w:right w:val="none" w:sz="0" w:space="0" w:color="auto"/>
      </w:divBdr>
      <w:divsChild>
        <w:div w:id="1316033835">
          <w:marLeft w:val="0"/>
          <w:marRight w:val="0"/>
          <w:marTop w:val="0"/>
          <w:marBottom w:val="0"/>
          <w:divBdr>
            <w:top w:val="none" w:sz="0" w:space="0" w:color="auto"/>
            <w:left w:val="none" w:sz="0" w:space="0" w:color="auto"/>
            <w:bottom w:val="none" w:sz="0" w:space="0" w:color="auto"/>
            <w:right w:val="none" w:sz="0" w:space="0" w:color="auto"/>
          </w:divBdr>
        </w:div>
        <w:div w:id="857963624">
          <w:marLeft w:val="0"/>
          <w:marRight w:val="0"/>
          <w:marTop w:val="0"/>
          <w:marBottom w:val="0"/>
          <w:divBdr>
            <w:top w:val="none" w:sz="0" w:space="0" w:color="auto"/>
            <w:left w:val="none" w:sz="0" w:space="0" w:color="auto"/>
            <w:bottom w:val="none" w:sz="0" w:space="0" w:color="auto"/>
            <w:right w:val="none" w:sz="0" w:space="0" w:color="auto"/>
          </w:divBdr>
        </w:div>
        <w:div w:id="730231430">
          <w:marLeft w:val="0"/>
          <w:marRight w:val="0"/>
          <w:marTop w:val="0"/>
          <w:marBottom w:val="0"/>
          <w:divBdr>
            <w:top w:val="none" w:sz="0" w:space="0" w:color="auto"/>
            <w:left w:val="none" w:sz="0" w:space="0" w:color="auto"/>
            <w:bottom w:val="none" w:sz="0" w:space="0" w:color="auto"/>
            <w:right w:val="none" w:sz="0" w:space="0" w:color="auto"/>
          </w:divBdr>
        </w:div>
        <w:div w:id="389036049">
          <w:marLeft w:val="0"/>
          <w:marRight w:val="0"/>
          <w:marTop w:val="0"/>
          <w:marBottom w:val="0"/>
          <w:divBdr>
            <w:top w:val="none" w:sz="0" w:space="0" w:color="auto"/>
            <w:left w:val="none" w:sz="0" w:space="0" w:color="auto"/>
            <w:bottom w:val="none" w:sz="0" w:space="0" w:color="auto"/>
            <w:right w:val="none" w:sz="0" w:space="0" w:color="auto"/>
          </w:divBdr>
        </w:div>
        <w:div w:id="61373789">
          <w:marLeft w:val="0"/>
          <w:marRight w:val="0"/>
          <w:marTop w:val="0"/>
          <w:marBottom w:val="0"/>
          <w:divBdr>
            <w:top w:val="none" w:sz="0" w:space="0" w:color="auto"/>
            <w:left w:val="none" w:sz="0" w:space="0" w:color="auto"/>
            <w:bottom w:val="none" w:sz="0" w:space="0" w:color="auto"/>
            <w:right w:val="none" w:sz="0" w:space="0" w:color="auto"/>
          </w:divBdr>
        </w:div>
        <w:div w:id="2005626582">
          <w:marLeft w:val="0"/>
          <w:marRight w:val="0"/>
          <w:marTop w:val="0"/>
          <w:marBottom w:val="0"/>
          <w:divBdr>
            <w:top w:val="none" w:sz="0" w:space="0" w:color="auto"/>
            <w:left w:val="none" w:sz="0" w:space="0" w:color="auto"/>
            <w:bottom w:val="none" w:sz="0" w:space="0" w:color="auto"/>
            <w:right w:val="none" w:sz="0" w:space="0" w:color="auto"/>
          </w:divBdr>
        </w:div>
      </w:divsChild>
    </w:div>
    <w:div w:id="881673002">
      <w:bodyDiv w:val="1"/>
      <w:marLeft w:val="0"/>
      <w:marRight w:val="0"/>
      <w:marTop w:val="0"/>
      <w:marBottom w:val="0"/>
      <w:divBdr>
        <w:top w:val="none" w:sz="0" w:space="0" w:color="auto"/>
        <w:left w:val="none" w:sz="0" w:space="0" w:color="auto"/>
        <w:bottom w:val="none" w:sz="0" w:space="0" w:color="auto"/>
        <w:right w:val="none" w:sz="0" w:space="0" w:color="auto"/>
      </w:divBdr>
    </w:div>
    <w:div w:id="903641682">
      <w:bodyDiv w:val="1"/>
      <w:marLeft w:val="0"/>
      <w:marRight w:val="0"/>
      <w:marTop w:val="0"/>
      <w:marBottom w:val="0"/>
      <w:divBdr>
        <w:top w:val="none" w:sz="0" w:space="0" w:color="auto"/>
        <w:left w:val="none" w:sz="0" w:space="0" w:color="auto"/>
        <w:bottom w:val="none" w:sz="0" w:space="0" w:color="auto"/>
        <w:right w:val="none" w:sz="0" w:space="0" w:color="auto"/>
      </w:divBdr>
    </w:div>
    <w:div w:id="905149557">
      <w:bodyDiv w:val="1"/>
      <w:marLeft w:val="0"/>
      <w:marRight w:val="0"/>
      <w:marTop w:val="0"/>
      <w:marBottom w:val="0"/>
      <w:divBdr>
        <w:top w:val="none" w:sz="0" w:space="0" w:color="auto"/>
        <w:left w:val="none" w:sz="0" w:space="0" w:color="auto"/>
        <w:bottom w:val="none" w:sz="0" w:space="0" w:color="auto"/>
        <w:right w:val="none" w:sz="0" w:space="0" w:color="auto"/>
      </w:divBdr>
    </w:div>
    <w:div w:id="932055957">
      <w:bodyDiv w:val="1"/>
      <w:marLeft w:val="0"/>
      <w:marRight w:val="0"/>
      <w:marTop w:val="0"/>
      <w:marBottom w:val="0"/>
      <w:divBdr>
        <w:top w:val="none" w:sz="0" w:space="0" w:color="auto"/>
        <w:left w:val="none" w:sz="0" w:space="0" w:color="auto"/>
        <w:bottom w:val="none" w:sz="0" w:space="0" w:color="auto"/>
        <w:right w:val="none" w:sz="0" w:space="0" w:color="auto"/>
      </w:divBdr>
    </w:div>
    <w:div w:id="955989548">
      <w:bodyDiv w:val="1"/>
      <w:marLeft w:val="0"/>
      <w:marRight w:val="0"/>
      <w:marTop w:val="0"/>
      <w:marBottom w:val="0"/>
      <w:divBdr>
        <w:top w:val="none" w:sz="0" w:space="0" w:color="auto"/>
        <w:left w:val="none" w:sz="0" w:space="0" w:color="auto"/>
        <w:bottom w:val="none" w:sz="0" w:space="0" w:color="auto"/>
        <w:right w:val="none" w:sz="0" w:space="0" w:color="auto"/>
      </w:divBdr>
    </w:div>
    <w:div w:id="963343127">
      <w:bodyDiv w:val="1"/>
      <w:marLeft w:val="0"/>
      <w:marRight w:val="0"/>
      <w:marTop w:val="0"/>
      <w:marBottom w:val="0"/>
      <w:divBdr>
        <w:top w:val="none" w:sz="0" w:space="0" w:color="auto"/>
        <w:left w:val="none" w:sz="0" w:space="0" w:color="auto"/>
        <w:bottom w:val="none" w:sz="0" w:space="0" w:color="auto"/>
        <w:right w:val="none" w:sz="0" w:space="0" w:color="auto"/>
      </w:divBdr>
      <w:divsChild>
        <w:div w:id="986741590">
          <w:marLeft w:val="0"/>
          <w:marRight w:val="0"/>
          <w:marTop w:val="0"/>
          <w:marBottom w:val="0"/>
          <w:divBdr>
            <w:top w:val="none" w:sz="0" w:space="0" w:color="auto"/>
            <w:left w:val="none" w:sz="0" w:space="0" w:color="auto"/>
            <w:bottom w:val="none" w:sz="0" w:space="0" w:color="auto"/>
            <w:right w:val="none" w:sz="0" w:space="0" w:color="auto"/>
          </w:divBdr>
        </w:div>
        <w:div w:id="1207644138">
          <w:marLeft w:val="0"/>
          <w:marRight w:val="0"/>
          <w:marTop w:val="0"/>
          <w:marBottom w:val="0"/>
          <w:divBdr>
            <w:top w:val="none" w:sz="0" w:space="0" w:color="auto"/>
            <w:left w:val="none" w:sz="0" w:space="0" w:color="auto"/>
            <w:bottom w:val="none" w:sz="0" w:space="0" w:color="auto"/>
            <w:right w:val="none" w:sz="0" w:space="0" w:color="auto"/>
          </w:divBdr>
        </w:div>
      </w:divsChild>
    </w:div>
    <w:div w:id="965358662">
      <w:bodyDiv w:val="1"/>
      <w:marLeft w:val="0"/>
      <w:marRight w:val="0"/>
      <w:marTop w:val="0"/>
      <w:marBottom w:val="0"/>
      <w:divBdr>
        <w:top w:val="none" w:sz="0" w:space="0" w:color="auto"/>
        <w:left w:val="none" w:sz="0" w:space="0" w:color="auto"/>
        <w:bottom w:val="none" w:sz="0" w:space="0" w:color="auto"/>
        <w:right w:val="none" w:sz="0" w:space="0" w:color="auto"/>
      </w:divBdr>
      <w:divsChild>
        <w:div w:id="1252740699">
          <w:marLeft w:val="0"/>
          <w:marRight w:val="0"/>
          <w:marTop w:val="0"/>
          <w:marBottom w:val="0"/>
          <w:divBdr>
            <w:top w:val="none" w:sz="0" w:space="0" w:color="auto"/>
            <w:left w:val="none" w:sz="0" w:space="0" w:color="auto"/>
            <w:bottom w:val="none" w:sz="0" w:space="0" w:color="auto"/>
            <w:right w:val="none" w:sz="0" w:space="0" w:color="auto"/>
          </w:divBdr>
        </w:div>
        <w:div w:id="399063333">
          <w:marLeft w:val="0"/>
          <w:marRight w:val="0"/>
          <w:marTop w:val="0"/>
          <w:marBottom w:val="0"/>
          <w:divBdr>
            <w:top w:val="none" w:sz="0" w:space="0" w:color="auto"/>
            <w:left w:val="none" w:sz="0" w:space="0" w:color="auto"/>
            <w:bottom w:val="none" w:sz="0" w:space="0" w:color="auto"/>
            <w:right w:val="none" w:sz="0" w:space="0" w:color="auto"/>
          </w:divBdr>
        </w:div>
        <w:div w:id="1504858504">
          <w:marLeft w:val="0"/>
          <w:marRight w:val="0"/>
          <w:marTop w:val="0"/>
          <w:marBottom w:val="0"/>
          <w:divBdr>
            <w:top w:val="none" w:sz="0" w:space="0" w:color="auto"/>
            <w:left w:val="none" w:sz="0" w:space="0" w:color="auto"/>
            <w:bottom w:val="none" w:sz="0" w:space="0" w:color="auto"/>
            <w:right w:val="none" w:sz="0" w:space="0" w:color="auto"/>
          </w:divBdr>
        </w:div>
        <w:div w:id="1813907512">
          <w:marLeft w:val="0"/>
          <w:marRight w:val="0"/>
          <w:marTop w:val="0"/>
          <w:marBottom w:val="0"/>
          <w:divBdr>
            <w:top w:val="none" w:sz="0" w:space="0" w:color="auto"/>
            <w:left w:val="none" w:sz="0" w:space="0" w:color="auto"/>
            <w:bottom w:val="none" w:sz="0" w:space="0" w:color="auto"/>
            <w:right w:val="none" w:sz="0" w:space="0" w:color="auto"/>
          </w:divBdr>
        </w:div>
        <w:div w:id="1460106021">
          <w:marLeft w:val="0"/>
          <w:marRight w:val="0"/>
          <w:marTop w:val="0"/>
          <w:marBottom w:val="0"/>
          <w:divBdr>
            <w:top w:val="none" w:sz="0" w:space="0" w:color="auto"/>
            <w:left w:val="none" w:sz="0" w:space="0" w:color="auto"/>
            <w:bottom w:val="none" w:sz="0" w:space="0" w:color="auto"/>
            <w:right w:val="none" w:sz="0" w:space="0" w:color="auto"/>
          </w:divBdr>
        </w:div>
        <w:div w:id="74933895">
          <w:marLeft w:val="0"/>
          <w:marRight w:val="0"/>
          <w:marTop w:val="0"/>
          <w:marBottom w:val="0"/>
          <w:divBdr>
            <w:top w:val="none" w:sz="0" w:space="0" w:color="auto"/>
            <w:left w:val="none" w:sz="0" w:space="0" w:color="auto"/>
            <w:bottom w:val="none" w:sz="0" w:space="0" w:color="auto"/>
            <w:right w:val="none" w:sz="0" w:space="0" w:color="auto"/>
          </w:divBdr>
        </w:div>
        <w:div w:id="1636593877">
          <w:marLeft w:val="0"/>
          <w:marRight w:val="0"/>
          <w:marTop w:val="0"/>
          <w:marBottom w:val="0"/>
          <w:divBdr>
            <w:top w:val="none" w:sz="0" w:space="0" w:color="auto"/>
            <w:left w:val="none" w:sz="0" w:space="0" w:color="auto"/>
            <w:bottom w:val="none" w:sz="0" w:space="0" w:color="auto"/>
            <w:right w:val="none" w:sz="0" w:space="0" w:color="auto"/>
          </w:divBdr>
        </w:div>
        <w:div w:id="1389693048">
          <w:marLeft w:val="0"/>
          <w:marRight w:val="0"/>
          <w:marTop w:val="0"/>
          <w:marBottom w:val="0"/>
          <w:divBdr>
            <w:top w:val="none" w:sz="0" w:space="0" w:color="auto"/>
            <w:left w:val="none" w:sz="0" w:space="0" w:color="auto"/>
            <w:bottom w:val="none" w:sz="0" w:space="0" w:color="auto"/>
            <w:right w:val="none" w:sz="0" w:space="0" w:color="auto"/>
          </w:divBdr>
        </w:div>
        <w:div w:id="1645112239">
          <w:marLeft w:val="0"/>
          <w:marRight w:val="0"/>
          <w:marTop w:val="0"/>
          <w:marBottom w:val="0"/>
          <w:divBdr>
            <w:top w:val="none" w:sz="0" w:space="0" w:color="auto"/>
            <w:left w:val="none" w:sz="0" w:space="0" w:color="auto"/>
            <w:bottom w:val="none" w:sz="0" w:space="0" w:color="auto"/>
            <w:right w:val="none" w:sz="0" w:space="0" w:color="auto"/>
          </w:divBdr>
        </w:div>
        <w:div w:id="1167403875">
          <w:marLeft w:val="0"/>
          <w:marRight w:val="0"/>
          <w:marTop w:val="0"/>
          <w:marBottom w:val="0"/>
          <w:divBdr>
            <w:top w:val="none" w:sz="0" w:space="0" w:color="auto"/>
            <w:left w:val="none" w:sz="0" w:space="0" w:color="auto"/>
            <w:bottom w:val="none" w:sz="0" w:space="0" w:color="auto"/>
            <w:right w:val="none" w:sz="0" w:space="0" w:color="auto"/>
          </w:divBdr>
        </w:div>
        <w:div w:id="39285146">
          <w:marLeft w:val="0"/>
          <w:marRight w:val="0"/>
          <w:marTop w:val="0"/>
          <w:marBottom w:val="0"/>
          <w:divBdr>
            <w:top w:val="none" w:sz="0" w:space="0" w:color="auto"/>
            <w:left w:val="none" w:sz="0" w:space="0" w:color="auto"/>
            <w:bottom w:val="none" w:sz="0" w:space="0" w:color="auto"/>
            <w:right w:val="none" w:sz="0" w:space="0" w:color="auto"/>
          </w:divBdr>
        </w:div>
        <w:div w:id="1389525617">
          <w:marLeft w:val="0"/>
          <w:marRight w:val="0"/>
          <w:marTop w:val="0"/>
          <w:marBottom w:val="0"/>
          <w:divBdr>
            <w:top w:val="none" w:sz="0" w:space="0" w:color="auto"/>
            <w:left w:val="none" w:sz="0" w:space="0" w:color="auto"/>
            <w:bottom w:val="none" w:sz="0" w:space="0" w:color="auto"/>
            <w:right w:val="none" w:sz="0" w:space="0" w:color="auto"/>
          </w:divBdr>
        </w:div>
        <w:div w:id="1724132706">
          <w:marLeft w:val="0"/>
          <w:marRight w:val="0"/>
          <w:marTop w:val="0"/>
          <w:marBottom w:val="0"/>
          <w:divBdr>
            <w:top w:val="none" w:sz="0" w:space="0" w:color="auto"/>
            <w:left w:val="none" w:sz="0" w:space="0" w:color="auto"/>
            <w:bottom w:val="none" w:sz="0" w:space="0" w:color="auto"/>
            <w:right w:val="none" w:sz="0" w:space="0" w:color="auto"/>
          </w:divBdr>
        </w:div>
        <w:div w:id="662974143">
          <w:marLeft w:val="0"/>
          <w:marRight w:val="0"/>
          <w:marTop w:val="0"/>
          <w:marBottom w:val="0"/>
          <w:divBdr>
            <w:top w:val="none" w:sz="0" w:space="0" w:color="auto"/>
            <w:left w:val="none" w:sz="0" w:space="0" w:color="auto"/>
            <w:bottom w:val="none" w:sz="0" w:space="0" w:color="auto"/>
            <w:right w:val="none" w:sz="0" w:space="0" w:color="auto"/>
          </w:divBdr>
        </w:div>
        <w:div w:id="1728918021">
          <w:marLeft w:val="0"/>
          <w:marRight w:val="0"/>
          <w:marTop w:val="0"/>
          <w:marBottom w:val="0"/>
          <w:divBdr>
            <w:top w:val="none" w:sz="0" w:space="0" w:color="auto"/>
            <w:left w:val="none" w:sz="0" w:space="0" w:color="auto"/>
            <w:bottom w:val="none" w:sz="0" w:space="0" w:color="auto"/>
            <w:right w:val="none" w:sz="0" w:space="0" w:color="auto"/>
          </w:divBdr>
        </w:div>
        <w:div w:id="68161342">
          <w:marLeft w:val="0"/>
          <w:marRight w:val="0"/>
          <w:marTop w:val="0"/>
          <w:marBottom w:val="0"/>
          <w:divBdr>
            <w:top w:val="none" w:sz="0" w:space="0" w:color="auto"/>
            <w:left w:val="none" w:sz="0" w:space="0" w:color="auto"/>
            <w:bottom w:val="none" w:sz="0" w:space="0" w:color="auto"/>
            <w:right w:val="none" w:sz="0" w:space="0" w:color="auto"/>
          </w:divBdr>
        </w:div>
        <w:div w:id="1554268742">
          <w:marLeft w:val="0"/>
          <w:marRight w:val="0"/>
          <w:marTop w:val="0"/>
          <w:marBottom w:val="0"/>
          <w:divBdr>
            <w:top w:val="none" w:sz="0" w:space="0" w:color="auto"/>
            <w:left w:val="none" w:sz="0" w:space="0" w:color="auto"/>
            <w:bottom w:val="none" w:sz="0" w:space="0" w:color="auto"/>
            <w:right w:val="none" w:sz="0" w:space="0" w:color="auto"/>
          </w:divBdr>
        </w:div>
        <w:div w:id="273442070">
          <w:marLeft w:val="0"/>
          <w:marRight w:val="0"/>
          <w:marTop w:val="0"/>
          <w:marBottom w:val="0"/>
          <w:divBdr>
            <w:top w:val="none" w:sz="0" w:space="0" w:color="auto"/>
            <w:left w:val="none" w:sz="0" w:space="0" w:color="auto"/>
            <w:bottom w:val="none" w:sz="0" w:space="0" w:color="auto"/>
            <w:right w:val="none" w:sz="0" w:space="0" w:color="auto"/>
          </w:divBdr>
        </w:div>
        <w:div w:id="442186848">
          <w:marLeft w:val="0"/>
          <w:marRight w:val="0"/>
          <w:marTop w:val="0"/>
          <w:marBottom w:val="0"/>
          <w:divBdr>
            <w:top w:val="none" w:sz="0" w:space="0" w:color="auto"/>
            <w:left w:val="none" w:sz="0" w:space="0" w:color="auto"/>
            <w:bottom w:val="none" w:sz="0" w:space="0" w:color="auto"/>
            <w:right w:val="none" w:sz="0" w:space="0" w:color="auto"/>
          </w:divBdr>
        </w:div>
        <w:div w:id="1012954115">
          <w:marLeft w:val="0"/>
          <w:marRight w:val="0"/>
          <w:marTop w:val="0"/>
          <w:marBottom w:val="0"/>
          <w:divBdr>
            <w:top w:val="none" w:sz="0" w:space="0" w:color="auto"/>
            <w:left w:val="none" w:sz="0" w:space="0" w:color="auto"/>
            <w:bottom w:val="none" w:sz="0" w:space="0" w:color="auto"/>
            <w:right w:val="none" w:sz="0" w:space="0" w:color="auto"/>
          </w:divBdr>
        </w:div>
        <w:div w:id="1048459728">
          <w:marLeft w:val="0"/>
          <w:marRight w:val="0"/>
          <w:marTop w:val="0"/>
          <w:marBottom w:val="0"/>
          <w:divBdr>
            <w:top w:val="none" w:sz="0" w:space="0" w:color="auto"/>
            <w:left w:val="none" w:sz="0" w:space="0" w:color="auto"/>
            <w:bottom w:val="none" w:sz="0" w:space="0" w:color="auto"/>
            <w:right w:val="none" w:sz="0" w:space="0" w:color="auto"/>
          </w:divBdr>
        </w:div>
        <w:div w:id="194513369">
          <w:marLeft w:val="0"/>
          <w:marRight w:val="0"/>
          <w:marTop w:val="0"/>
          <w:marBottom w:val="0"/>
          <w:divBdr>
            <w:top w:val="none" w:sz="0" w:space="0" w:color="auto"/>
            <w:left w:val="none" w:sz="0" w:space="0" w:color="auto"/>
            <w:bottom w:val="none" w:sz="0" w:space="0" w:color="auto"/>
            <w:right w:val="none" w:sz="0" w:space="0" w:color="auto"/>
          </w:divBdr>
        </w:div>
        <w:div w:id="1284113559">
          <w:marLeft w:val="0"/>
          <w:marRight w:val="0"/>
          <w:marTop w:val="0"/>
          <w:marBottom w:val="0"/>
          <w:divBdr>
            <w:top w:val="none" w:sz="0" w:space="0" w:color="auto"/>
            <w:left w:val="none" w:sz="0" w:space="0" w:color="auto"/>
            <w:bottom w:val="none" w:sz="0" w:space="0" w:color="auto"/>
            <w:right w:val="none" w:sz="0" w:space="0" w:color="auto"/>
          </w:divBdr>
        </w:div>
        <w:div w:id="789325438">
          <w:marLeft w:val="0"/>
          <w:marRight w:val="0"/>
          <w:marTop w:val="0"/>
          <w:marBottom w:val="0"/>
          <w:divBdr>
            <w:top w:val="none" w:sz="0" w:space="0" w:color="auto"/>
            <w:left w:val="none" w:sz="0" w:space="0" w:color="auto"/>
            <w:bottom w:val="none" w:sz="0" w:space="0" w:color="auto"/>
            <w:right w:val="none" w:sz="0" w:space="0" w:color="auto"/>
          </w:divBdr>
        </w:div>
        <w:div w:id="916552860">
          <w:marLeft w:val="0"/>
          <w:marRight w:val="0"/>
          <w:marTop w:val="0"/>
          <w:marBottom w:val="0"/>
          <w:divBdr>
            <w:top w:val="none" w:sz="0" w:space="0" w:color="auto"/>
            <w:left w:val="none" w:sz="0" w:space="0" w:color="auto"/>
            <w:bottom w:val="none" w:sz="0" w:space="0" w:color="auto"/>
            <w:right w:val="none" w:sz="0" w:space="0" w:color="auto"/>
          </w:divBdr>
        </w:div>
        <w:div w:id="326330367">
          <w:marLeft w:val="0"/>
          <w:marRight w:val="0"/>
          <w:marTop w:val="0"/>
          <w:marBottom w:val="0"/>
          <w:divBdr>
            <w:top w:val="none" w:sz="0" w:space="0" w:color="auto"/>
            <w:left w:val="none" w:sz="0" w:space="0" w:color="auto"/>
            <w:bottom w:val="none" w:sz="0" w:space="0" w:color="auto"/>
            <w:right w:val="none" w:sz="0" w:space="0" w:color="auto"/>
          </w:divBdr>
        </w:div>
        <w:div w:id="955913826">
          <w:marLeft w:val="0"/>
          <w:marRight w:val="0"/>
          <w:marTop w:val="0"/>
          <w:marBottom w:val="0"/>
          <w:divBdr>
            <w:top w:val="none" w:sz="0" w:space="0" w:color="auto"/>
            <w:left w:val="none" w:sz="0" w:space="0" w:color="auto"/>
            <w:bottom w:val="none" w:sz="0" w:space="0" w:color="auto"/>
            <w:right w:val="none" w:sz="0" w:space="0" w:color="auto"/>
          </w:divBdr>
        </w:div>
        <w:div w:id="852574789">
          <w:marLeft w:val="0"/>
          <w:marRight w:val="0"/>
          <w:marTop w:val="0"/>
          <w:marBottom w:val="0"/>
          <w:divBdr>
            <w:top w:val="none" w:sz="0" w:space="0" w:color="auto"/>
            <w:left w:val="none" w:sz="0" w:space="0" w:color="auto"/>
            <w:bottom w:val="none" w:sz="0" w:space="0" w:color="auto"/>
            <w:right w:val="none" w:sz="0" w:space="0" w:color="auto"/>
          </w:divBdr>
        </w:div>
        <w:div w:id="1719821291">
          <w:marLeft w:val="0"/>
          <w:marRight w:val="0"/>
          <w:marTop w:val="0"/>
          <w:marBottom w:val="0"/>
          <w:divBdr>
            <w:top w:val="none" w:sz="0" w:space="0" w:color="auto"/>
            <w:left w:val="none" w:sz="0" w:space="0" w:color="auto"/>
            <w:bottom w:val="none" w:sz="0" w:space="0" w:color="auto"/>
            <w:right w:val="none" w:sz="0" w:space="0" w:color="auto"/>
          </w:divBdr>
        </w:div>
        <w:div w:id="1169977309">
          <w:marLeft w:val="0"/>
          <w:marRight w:val="0"/>
          <w:marTop w:val="0"/>
          <w:marBottom w:val="0"/>
          <w:divBdr>
            <w:top w:val="none" w:sz="0" w:space="0" w:color="auto"/>
            <w:left w:val="none" w:sz="0" w:space="0" w:color="auto"/>
            <w:bottom w:val="none" w:sz="0" w:space="0" w:color="auto"/>
            <w:right w:val="none" w:sz="0" w:space="0" w:color="auto"/>
          </w:divBdr>
        </w:div>
        <w:div w:id="380331397">
          <w:marLeft w:val="0"/>
          <w:marRight w:val="0"/>
          <w:marTop w:val="0"/>
          <w:marBottom w:val="0"/>
          <w:divBdr>
            <w:top w:val="none" w:sz="0" w:space="0" w:color="auto"/>
            <w:left w:val="none" w:sz="0" w:space="0" w:color="auto"/>
            <w:bottom w:val="none" w:sz="0" w:space="0" w:color="auto"/>
            <w:right w:val="none" w:sz="0" w:space="0" w:color="auto"/>
          </w:divBdr>
        </w:div>
        <w:div w:id="1291672685">
          <w:marLeft w:val="0"/>
          <w:marRight w:val="0"/>
          <w:marTop w:val="0"/>
          <w:marBottom w:val="0"/>
          <w:divBdr>
            <w:top w:val="none" w:sz="0" w:space="0" w:color="auto"/>
            <w:left w:val="none" w:sz="0" w:space="0" w:color="auto"/>
            <w:bottom w:val="none" w:sz="0" w:space="0" w:color="auto"/>
            <w:right w:val="none" w:sz="0" w:space="0" w:color="auto"/>
          </w:divBdr>
        </w:div>
        <w:div w:id="1388839758">
          <w:marLeft w:val="0"/>
          <w:marRight w:val="0"/>
          <w:marTop w:val="0"/>
          <w:marBottom w:val="0"/>
          <w:divBdr>
            <w:top w:val="none" w:sz="0" w:space="0" w:color="auto"/>
            <w:left w:val="none" w:sz="0" w:space="0" w:color="auto"/>
            <w:bottom w:val="none" w:sz="0" w:space="0" w:color="auto"/>
            <w:right w:val="none" w:sz="0" w:space="0" w:color="auto"/>
          </w:divBdr>
        </w:div>
        <w:div w:id="1110393085">
          <w:marLeft w:val="0"/>
          <w:marRight w:val="0"/>
          <w:marTop w:val="0"/>
          <w:marBottom w:val="0"/>
          <w:divBdr>
            <w:top w:val="none" w:sz="0" w:space="0" w:color="auto"/>
            <w:left w:val="none" w:sz="0" w:space="0" w:color="auto"/>
            <w:bottom w:val="none" w:sz="0" w:space="0" w:color="auto"/>
            <w:right w:val="none" w:sz="0" w:space="0" w:color="auto"/>
          </w:divBdr>
        </w:div>
        <w:div w:id="1391616885">
          <w:marLeft w:val="0"/>
          <w:marRight w:val="0"/>
          <w:marTop w:val="0"/>
          <w:marBottom w:val="0"/>
          <w:divBdr>
            <w:top w:val="none" w:sz="0" w:space="0" w:color="auto"/>
            <w:left w:val="none" w:sz="0" w:space="0" w:color="auto"/>
            <w:bottom w:val="none" w:sz="0" w:space="0" w:color="auto"/>
            <w:right w:val="none" w:sz="0" w:space="0" w:color="auto"/>
          </w:divBdr>
        </w:div>
        <w:div w:id="714505336">
          <w:marLeft w:val="0"/>
          <w:marRight w:val="0"/>
          <w:marTop w:val="0"/>
          <w:marBottom w:val="0"/>
          <w:divBdr>
            <w:top w:val="none" w:sz="0" w:space="0" w:color="auto"/>
            <w:left w:val="none" w:sz="0" w:space="0" w:color="auto"/>
            <w:bottom w:val="none" w:sz="0" w:space="0" w:color="auto"/>
            <w:right w:val="none" w:sz="0" w:space="0" w:color="auto"/>
          </w:divBdr>
        </w:div>
        <w:div w:id="1042444229">
          <w:marLeft w:val="0"/>
          <w:marRight w:val="0"/>
          <w:marTop w:val="0"/>
          <w:marBottom w:val="0"/>
          <w:divBdr>
            <w:top w:val="none" w:sz="0" w:space="0" w:color="auto"/>
            <w:left w:val="none" w:sz="0" w:space="0" w:color="auto"/>
            <w:bottom w:val="none" w:sz="0" w:space="0" w:color="auto"/>
            <w:right w:val="none" w:sz="0" w:space="0" w:color="auto"/>
          </w:divBdr>
        </w:div>
        <w:div w:id="9837159">
          <w:marLeft w:val="0"/>
          <w:marRight w:val="0"/>
          <w:marTop w:val="0"/>
          <w:marBottom w:val="0"/>
          <w:divBdr>
            <w:top w:val="none" w:sz="0" w:space="0" w:color="auto"/>
            <w:left w:val="none" w:sz="0" w:space="0" w:color="auto"/>
            <w:bottom w:val="none" w:sz="0" w:space="0" w:color="auto"/>
            <w:right w:val="none" w:sz="0" w:space="0" w:color="auto"/>
          </w:divBdr>
        </w:div>
        <w:div w:id="1583291739">
          <w:marLeft w:val="0"/>
          <w:marRight w:val="0"/>
          <w:marTop w:val="0"/>
          <w:marBottom w:val="0"/>
          <w:divBdr>
            <w:top w:val="none" w:sz="0" w:space="0" w:color="auto"/>
            <w:left w:val="none" w:sz="0" w:space="0" w:color="auto"/>
            <w:bottom w:val="none" w:sz="0" w:space="0" w:color="auto"/>
            <w:right w:val="none" w:sz="0" w:space="0" w:color="auto"/>
          </w:divBdr>
        </w:div>
      </w:divsChild>
    </w:div>
    <w:div w:id="980882574">
      <w:bodyDiv w:val="1"/>
      <w:marLeft w:val="0"/>
      <w:marRight w:val="0"/>
      <w:marTop w:val="0"/>
      <w:marBottom w:val="0"/>
      <w:divBdr>
        <w:top w:val="none" w:sz="0" w:space="0" w:color="auto"/>
        <w:left w:val="none" w:sz="0" w:space="0" w:color="auto"/>
        <w:bottom w:val="none" w:sz="0" w:space="0" w:color="auto"/>
        <w:right w:val="none" w:sz="0" w:space="0" w:color="auto"/>
      </w:divBdr>
    </w:div>
    <w:div w:id="1019742112">
      <w:bodyDiv w:val="1"/>
      <w:marLeft w:val="0"/>
      <w:marRight w:val="0"/>
      <w:marTop w:val="0"/>
      <w:marBottom w:val="0"/>
      <w:divBdr>
        <w:top w:val="none" w:sz="0" w:space="0" w:color="auto"/>
        <w:left w:val="none" w:sz="0" w:space="0" w:color="auto"/>
        <w:bottom w:val="none" w:sz="0" w:space="0" w:color="auto"/>
        <w:right w:val="none" w:sz="0" w:space="0" w:color="auto"/>
      </w:divBdr>
      <w:divsChild>
        <w:div w:id="2017884353">
          <w:marLeft w:val="0"/>
          <w:marRight w:val="0"/>
          <w:marTop w:val="0"/>
          <w:marBottom w:val="0"/>
          <w:divBdr>
            <w:top w:val="none" w:sz="0" w:space="0" w:color="auto"/>
            <w:left w:val="none" w:sz="0" w:space="0" w:color="auto"/>
            <w:bottom w:val="none" w:sz="0" w:space="0" w:color="auto"/>
            <w:right w:val="none" w:sz="0" w:space="0" w:color="auto"/>
          </w:divBdr>
          <w:divsChild>
            <w:div w:id="1401825766">
              <w:marLeft w:val="0"/>
              <w:marRight w:val="0"/>
              <w:marTop w:val="0"/>
              <w:marBottom w:val="0"/>
              <w:divBdr>
                <w:top w:val="none" w:sz="0" w:space="0" w:color="auto"/>
                <w:left w:val="none" w:sz="0" w:space="0" w:color="auto"/>
                <w:bottom w:val="none" w:sz="0" w:space="0" w:color="auto"/>
                <w:right w:val="none" w:sz="0" w:space="0" w:color="auto"/>
              </w:divBdr>
            </w:div>
            <w:div w:id="1985576595">
              <w:marLeft w:val="0"/>
              <w:marRight w:val="0"/>
              <w:marTop w:val="0"/>
              <w:marBottom w:val="0"/>
              <w:divBdr>
                <w:top w:val="none" w:sz="0" w:space="0" w:color="auto"/>
                <w:left w:val="none" w:sz="0" w:space="0" w:color="auto"/>
                <w:bottom w:val="none" w:sz="0" w:space="0" w:color="auto"/>
                <w:right w:val="none" w:sz="0" w:space="0" w:color="auto"/>
              </w:divBdr>
            </w:div>
            <w:div w:id="2000230489">
              <w:marLeft w:val="0"/>
              <w:marRight w:val="0"/>
              <w:marTop w:val="0"/>
              <w:marBottom w:val="0"/>
              <w:divBdr>
                <w:top w:val="none" w:sz="0" w:space="0" w:color="auto"/>
                <w:left w:val="none" w:sz="0" w:space="0" w:color="auto"/>
                <w:bottom w:val="none" w:sz="0" w:space="0" w:color="auto"/>
                <w:right w:val="none" w:sz="0" w:space="0" w:color="auto"/>
              </w:divBdr>
            </w:div>
            <w:div w:id="6130945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24862362">
      <w:bodyDiv w:val="1"/>
      <w:marLeft w:val="0"/>
      <w:marRight w:val="0"/>
      <w:marTop w:val="0"/>
      <w:marBottom w:val="0"/>
      <w:divBdr>
        <w:top w:val="none" w:sz="0" w:space="0" w:color="auto"/>
        <w:left w:val="none" w:sz="0" w:space="0" w:color="auto"/>
        <w:bottom w:val="none" w:sz="0" w:space="0" w:color="auto"/>
        <w:right w:val="none" w:sz="0" w:space="0" w:color="auto"/>
      </w:divBdr>
    </w:div>
    <w:div w:id="1032849368">
      <w:bodyDiv w:val="1"/>
      <w:marLeft w:val="0"/>
      <w:marRight w:val="0"/>
      <w:marTop w:val="0"/>
      <w:marBottom w:val="0"/>
      <w:divBdr>
        <w:top w:val="none" w:sz="0" w:space="0" w:color="auto"/>
        <w:left w:val="none" w:sz="0" w:space="0" w:color="auto"/>
        <w:bottom w:val="none" w:sz="0" w:space="0" w:color="auto"/>
        <w:right w:val="none" w:sz="0" w:space="0" w:color="auto"/>
      </w:divBdr>
    </w:div>
    <w:div w:id="1033968751">
      <w:bodyDiv w:val="1"/>
      <w:marLeft w:val="0"/>
      <w:marRight w:val="0"/>
      <w:marTop w:val="0"/>
      <w:marBottom w:val="0"/>
      <w:divBdr>
        <w:top w:val="none" w:sz="0" w:space="0" w:color="auto"/>
        <w:left w:val="none" w:sz="0" w:space="0" w:color="auto"/>
        <w:bottom w:val="none" w:sz="0" w:space="0" w:color="auto"/>
        <w:right w:val="none" w:sz="0" w:space="0" w:color="auto"/>
      </w:divBdr>
    </w:div>
    <w:div w:id="1037854637">
      <w:bodyDiv w:val="1"/>
      <w:marLeft w:val="0"/>
      <w:marRight w:val="0"/>
      <w:marTop w:val="0"/>
      <w:marBottom w:val="0"/>
      <w:divBdr>
        <w:top w:val="none" w:sz="0" w:space="0" w:color="auto"/>
        <w:left w:val="none" w:sz="0" w:space="0" w:color="auto"/>
        <w:bottom w:val="none" w:sz="0" w:space="0" w:color="auto"/>
        <w:right w:val="none" w:sz="0" w:space="0" w:color="auto"/>
      </w:divBdr>
    </w:div>
    <w:div w:id="1052313200">
      <w:bodyDiv w:val="1"/>
      <w:marLeft w:val="0"/>
      <w:marRight w:val="0"/>
      <w:marTop w:val="0"/>
      <w:marBottom w:val="0"/>
      <w:divBdr>
        <w:top w:val="none" w:sz="0" w:space="0" w:color="auto"/>
        <w:left w:val="none" w:sz="0" w:space="0" w:color="auto"/>
        <w:bottom w:val="none" w:sz="0" w:space="0" w:color="auto"/>
        <w:right w:val="none" w:sz="0" w:space="0" w:color="auto"/>
      </w:divBdr>
    </w:div>
    <w:div w:id="1060641310">
      <w:bodyDiv w:val="1"/>
      <w:marLeft w:val="0"/>
      <w:marRight w:val="0"/>
      <w:marTop w:val="0"/>
      <w:marBottom w:val="0"/>
      <w:divBdr>
        <w:top w:val="none" w:sz="0" w:space="0" w:color="auto"/>
        <w:left w:val="none" w:sz="0" w:space="0" w:color="auto"/>
        <w:bottom w:val="none" w:sz="0" w:space="0" w:color="auto"/>
        <w:right w:val="none" w:sz="0" w:space="0" w:color="auto"/>
      </w:divBdr>
      <w:divsChild>
        <w:div w:id="2063475368">
          <w:blockQuote w:val="1"/>
          <w:marLeft w:val="720"/>
          <w:marRight w:val="720"/>
          <w:marTop w:val="100"/>
          <w:marBottom w:val="100"/>
          <w:divBdr>
            <w:top w:val="none" w:sz="0" w:space="0" w:color="auto"/>
            <w:left w:val="none" w:sz="0" w:space="0" w:color="auto"/>
            <w:bottom w:val="none" w:sz="0" w:space="0" w:color="auto"/>
            <w:right w:val="none" w:sz="0" w:space="0" w:color="auto"/>
          </w:divBdr>
        </w:div>
        <w:div w:id="149640106">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105079049">
      <w:bodyDiv w:val="1"/>
      <w:marLeft w:val="0"/>
      <w:marRight w:val="0"/>
      <w:marTop w:val="0"/>
      <w:marBottom w:val="0"/>
      <w:divBdr>
        <w:top w:val="none" w:sz="0" w:space="0" w:color="auto"/>
        <w:left w:val="none" w:sz="0" w:space="0" w:color="auto"/>
        <w:bottom w:val="none" w:sz="0" w:space="0" w:color="auto"/>
        <w:right w:val="none" w:sz="0" w:space="0" w:color="auto"/>
      </w:divBdr>
      <w:divsChild>
        <w:div w:id="382561019">
          <w:marLeft w:val="0"/>
          <w:marRight w:val="0"/>
          <w:marTop w:val="0"/>
          <w:marBottom w:val="0"/>
          <w:divBdr>
            <w:top w:val="none" w:sz="0" w:space="0" w:color="auto"/>
            <w:left w:val="none" w:sz="0" w:space="0" w:color="auto"/>
            <w:bottom w:val="none" w:sz="0" w:space="0" w:color="auto"/>
            <w:right w:val="none" w:sz="0" w:space="0" w:color="auto"/>
          </w:divBdr>
        </w:div>
      </w:divsChild>
    </w:div>
    <w:div w:id="1118331910">
      <w:bodyDiv w:val="1"/>
      <w:marLeft w:val="0"/>
      <w:marRight w:val="0"/>
      <w:marTop w:val="0"/>
      <w:marBottom w:val="0"/>
      <w:divBdr>
        <w:top w:val="none" w:sz="0" w:space="0" w:color="auto"/>
        <w:left w:val="none" w:sz="0" w:space="0" w:color="auto"/>
        <w:bottom w:val="none" w:sz="0" w:space="0" w:color="auto"/>
        <w:right w:val="none" w:sz="0" w:space="0" w:color="auto"/>
      </w:divBdr>
    </w:div>
    <w:div w:id="1133979846">
      <w:bodyDiv w:val="1"/>
      <w:marLeft w:val="0"/>
      <w:marRight w:val="0"/>
      <w:marTop w:val="0"/>
      <w:marBottom w:val="0"/>
      <w:divBdr>
        <w:top w:val="none" w:sz="0" w:space="0" w:color="auto"/>
        <w:left w:val="none" w:sz="0" w:space="0" w:color="auto"/>
        <w:bottom w:val="none" w:sz="0" w:space="0" w:color="auto"/>
        <w:right w:val="none" w:sz="0" w:space="0" w:color="auto"/>
      </w:divBdr>
    </w:div>
    <w:div w:id="1146319097">
      <w:bodyDiv w:val="1"/>
      <w:marLeft w:val="0"/>
      <w:marRight w:val="0"/>
      <w:marTop w:val="0"/>
      <w:marBottom w:val="0"/>
      <w:divBdr>
        <w:top w:val="none" w:sz="0" w:space="0" w:color="auto"/>
        <w:left w:val="none" w:sz="0" w:space="0" w:color="auto"/>
        <w:bottom w:val="none" w:sz="0" w:space="0" w:color="auto"/>
        <w:right w:val="none" w:sz="0" w:space="0" w:color="auto"/>
      </w:divBdr>
      <w:divsChild>
        <w:div w:id="672224087">
          <w:marLeft w:val="0"/>
          <w:marRight w:val="0"/>
          <w:marTop w:val="0"/>
          <w:marBottom w:val="0"/>
          <w:divBdr>
            <w:top w:val="none" w:sz="0" w:space="0" w:color="auto"/>
            <w:left w:val="none" w:sz="0" w:space="0" w:color="auto"/>
            <w:bottom w:val="none" w:sz="0" w:space="0" w:color="auto"/>
            <w:right w:val="none" w:sz="0" w:space="0" w:color="auto"/>
          </w:divBdr>
        </w:div>
        <w:div w:id="1249733583">
          <w:marLeft w:val="0"/>
          <w:marRight w:val="0"/>
          <w:marTop w:val="0"/>
          <w:marBottom w:val="0"/>
          <w:divBdr>
            <w:top w:val="none" w:sz="0" w:space="0" w:color="auto"/>
            <w:left w:val="none" w:sz="0" w:space="0" w:color="auto"/>
            <w:bottom w:val="none" w:sz="0" w:space="0" w:color="auto"/>
            <w:right w:val="none" w:sz="0" w:space="0" w:color="auto"/>
          </w:divBdr>
        </w:div>
        <w:div w:id="309333014">
          <w:marLeft w:val="0"/>
          <w:marRight w:val="0"/>
          <w:marTop w:val="0"/>
          <w:marBottom w:val="0"/>
          <w:divBdr>
            <w:top w:val="none" w:sz="0" w:space="0" w:color="auto"/>
            <w:left w:val="none" w:sz="0" w:space="0" w:color="auto"/>
            <w:bottom w:val="none" w:sz="0" w:space="0" w:color="auto"/>
            <w:right w:val="none" w:sz="0" w:space="0" w:color="auto"/>
          </w:divBdr>
        </w:div>
      </w:divsChild>
    </w:div>
    <w:div w:id="1146973808">
      <w:bodyDiv w:val="1"/>
      <w:marLeft w:val="0"/>
      <w:marRight w:val="0"/>
      <w:marTop w:val="0"/>
      <w:marBottom w:val="0"/>
      <w:divBdr>
        <w:top w:val="none" w:sz="0" w:space="0" w:color="auto"/>
        <w:left w:val="none" w:sz="0" w:space="0" w:color="auto"/>
        <w:bottom w:val="none" w:sz="0" w:space="0" w:color="auto"/>
        <w:right w:val="none" w:sz="0" w:space="0" w:color="auto"/>
      </w:divBdr>
    </w:div>
    <w:div w:id="1166939898">
      <w:bodyDiv w:val="1"/>
      <w:marLeft w:val="0"/>
      <w:marRight w:val="0"/>
      <w:marTop w:val="0"/>
      <w:marBottom w:val="0"/>
      <w:divBdr>
        <w:top w:val="none" w:sz="0" w:space="0" w:color="auto"/>
        <w:left w:val="none" w:sz="0" w:space="0" w:color="auto"/>
        <w:bottom w:val="none" w:sz="0" w:space="0" w:color="auto"/>
        <w:right w:val="none" w:sz="0" w:space="0" w:color="auto"/>
      </w:divBdr>
    </w:div>
    <w:div w:id="1175223414">
      <w:bodyDiv w:val="1"/>
      <w:marLeft w:val="0"/>
      <w:marRight w:val="0"/>
      <w:marTop w:val="0"/>
      <w:marBottom w:val="0"/>
      <w:divBdr>
        <w:top w:val="none" w:sz="0" w:space="0" w:color="auto"/>
        <w:left w:val="none" w:sz="0" w:space="0" w:color="auto"/>
        <w:bottom w:val="none" w:sz="0" w:space="0" w:color="auto"/>
        <w:right w:val="none" w:sz="0" w:space="0" w:color="auto"/>
      </w:divBdr>
    </w:div>
    <w:div w:id="1186821101">
      <w:bodyDiv w:val="1"/>
      <w:marLeft w:val="0"/>
      <w:marRight w:val="0"/>
      <w:marTop w:val="0"/>
      <w:marBottom w:val="0"/>
      <w:divBdr>
        <w:top w:val="none" w:sz="0" w:space="0" w:color="auto"/>
        <w:left w:val="none" w:sz="0" w:space="0" w:color="auto"/>
        <w:bottom w:val="none" w:sz="0" w:space="0" w:color="auto"/>
        <w:right w:val="none" w:sz="0" w:space="0" w:color="auto"/>
      </w:divBdr>
      <w:divsChild>
        <w:div w:id="2117170842">
          <w:marLeft w:val="0"/>
          <w:marRight w:val="0"/>
          <w:marTop w:val="0"/>
          <w:marBottom w:val="0"/>
          <w:divBdr>
            <w:top w:val="none" w:sz="0" w:space="0" w:color="auto"/>
            <w:left w:val="none" w:sz="0" w:space="0" w:color="auto"/>
            <w:bottom w:val="none" w:sz="0" w:space="0" w:color="auto"/>
            <w:right w:val="none" w:sz="0" w:space="0" w:color="auto"/>
          </w:divBdr>
        </w:div>
        <w:div w:id="568270955">
          <w:marLeft w:val="0"/>
          <w:marRight w:val="0"/>
          <w:marTop w:val="0"/>
          <w:marBottom w:val="0"/>
          <w:divBdr>
            <w:top w:val="none" w:sz="0" w:space="0" w:color="auto"/>
            <w:left w:val="none" w:sz="0" w:space="0" w:color="auto"/>
            <w:bottom w:val="none" w:sz="0" w:space="0" w:color="auto"/>
            <w:right w:val="none" w:sz="0" w:space="0" w:color="auto"/>
          </w:divBdr>
        </w:div>
      </w:divsChild>
    </w:div>
    <w:div w:id="1235511759">
      <w:bodyDiv w:val="1"/>
      <w:marLeft w:val="0"/>
      <w:marRight w:val="0"/>
      <w:marTop w:val="0"/>
      <w:marBottom w:val="0"/>
      <w:divBdr>
        <w:top w:val="none" w:sz="0" w:space="0" w:color="auto"/>
        <w:left w:val="none" w:sz="0" w:space="0" w:color="auto"/>
        <w:bottom w:val="none" w:sz="0" w:space="0" w:color="auto"/>
        <w:right w:val="none" w:sz="0" w:space="0" w:color="auto"/>
      </w:divBdr>
    </w:div>
    <w:div w:id="1251813084">
      <w:bodyDiv w:val="1"/>
      <w:marLeft w:val="0"/>
      <w:marRight w:val="0"/>
      <w:marTop w:val="0"/>
      <w:marBottom w:val="0"/>
      <w:divBdr>
        <w:top w:val="none" w:sz="0" w:space="0" w:color="auto"/>
        <w:left w:val="none" w:sz="0" w:space="0" w:color="auto"/>
        <w:bottom w:val="none" w:sz="0" w:space="0" w:color="auto"/>
        <w:right w:val="none" w:sz="0" w:space="0" w:color="auto"/>
      </w:divBdr>
    </w:div>
    <w:div w:id="1277522404">
      <w:bodyDiv w:val="1"/>
      <w:marLeft w:val="0"/>
      <w:marRight w:val="0"/>
      <w:marTop w:val="0"/>
      <w:marBottom w:val="0"/>
      <w:divBdr>
        <w:top w:val="none" w:sz="0" w:space="0" w:color="auto"/>
        <w:left w:val="none" w:sz="0" w:space="0" w:color="auto"/>
        <w:bottom w:val="none" w:sz="0" w:space="0" w:color="auto"/>
        <w:right w:val="none" w:sz="0" w:space="0" w:color="auto"/>
      </w:divBdr>
      <w:divsChild>
        <w:div w:id="953444413">
          <w:marLeft w:val="0"/>
          <w:marRight w:val="0"/>
          <w:marTop w:val="0"/>
          <w:marBottom w:val="0"/>
          <w:divBdr>
            <w:top w:val="none" w:sz="0" w:space="0" w:color="auto"/>
            <w:left w:val="none" w:sz="0" w:space="0" w:color="auto"/>
            <w:bottom w:val="none" w:sz="0" w:space="0" w:color="auto"/>
            <w:right w:val="none" w:sz="0" w:space="0" w:color="auto"/>
          </w:divBdr>
        </w:div>
        <w:div w:id="63532922">
          <w:marLeft w:val="0"/>
          <w:marRight w:val="0"/>
          <w:marTop w:val="0"/>
          <w:marBottom w:val="0"/>
          <w:divBdr>
            <w:top w:val="none" w:sz="0" w:space="0" w:color="auto"/>
            <w:left w:val="none" w:sz="0" w:space="0" w:color="auto"/>
            <w:bottom w:val="none" w:sz="0" w:space="0" w:color="auto"/>
            <w:right w:val="none" w:sz="0" w:space="0" w:color="auto"/>
          </w:divBdr>
        </w:div>
      </w:divsChild>
    </w:div>
    <w:div w:id="1297295046">
      <w:bodyDiv w:val="1"/>
      <w:marLeft w:val="0"/>
      <w:marRight w:val="0"/>
      <w:marTop w:val="0"/>
      <w:marBottom w:val="0"/>
      <w:divBdr>
        <w:top w:val="none" w:sz="0" w:space="0" w:color="auto"/>
        <w:left w:val="none" w:sz="0" w:space="0" w:color="auto"/>
        <w:bottom w:val="none" w:sz="0" w:space="0" w:color="auto"/>
        <w:right w:val="none" w:sz="0" w:space="0" w:color="auto"/>
      </w:divBdr>
    </w:div>
    <w:div w:id="1306810318">
      <w:bodyDiv w:val="1"/>
      <w:marLeft w:val="0"/>
      <w:marRight w:val="0"/>
      <w:marTop w:val="0"/>
      <w:marBottom w:val="0"/>
      <w:divBdr>
        <w:top w:val="none" w:sz="0" w:space="0" w:color="auto"/>
        <w:left w:val="none" w:sz="0" w:space="0" w:color="auto"/>
        <w:bottom w:val="none" w:sz="0" w:space="0" w:color="auto"/>
        <w:right w:val="none" w:sz="0" w:space="0" w:color="auto"/>
      </w:divBdr>
    </w:div>
    <w:div w:id="1342929599">
      <w:bodyDiv w:val="1"/>
      <w:marLeft w:val="0"/>
      <w:marRight w:val="0"/>
      <w:marTop w:val="0"/>
      <w:marBottom w:val="0"/>
      <w:divBdr>
        <w:top w:val="none" w:sz="0" w:space="0" w:color="auto"/>
        <w:left w:val="none" w:sz="0" w:space="0" w:color="auto"/>
        <w:bottom w:val="none" w:sz="0" w:space="0" w:color="auto"/>
        <w:right w:val="none" w:sz="0" w:space="0" w:color="auto"/>
      </w:divBdr>
      <w:divsChild>
        <w:div w:id="314722308">
          <w:marLeft w:val="0"/>
          <w:marRight w:val="0"/>
          <w:marTop w:val="0"/>
          <w:marBottom w:val="0"/>
          <w:divBdr>
            <w:top w:val="none" w:sz="0" w:space="0" w:color="auto"/>
            <w:left w:val="none" w:sz="0" w:space="0" w:color="auto"/>
            <w:bottom w:val="none" w:sz="0" w:space="0" w:color="auto"/>
            <w:right w:val="none" w:sz="0" w:space="0" w:color="auto"/>
          </w:divBdr>
        </w:div>
      </w:divsChild>
    </w:div>
    <w:div w:id="1343622992">
      <w:bodyDiv w:val="1"/>
      <w:marLeft w:val="0"/>
      <w:marRight w:val="0"/>
      <w:marTop w:val="0"/>
      <w:marBottom w:val="0"/>
      <w:divBdr>
        <w:top w:val="none" w:sz="0" w:space="0" w:color="auto"/>
        <w:left w:val="none" w:sz="0" w:space="0" w:color="auto"/>
        <w:bottom w:val="none" w:sz="0" w:space="0" w:color="auto"/>
        <w:right w:val="none" w:sz="0" w:space="0" w:color="auto"/>
      </w:divBdr>
    </w:div>
    <w:div w:id="1346321269">
      <w:bodyDiv w:val="1"/>
      <w:marLeft w:val="0"/>
      <w:marRight w:val="0"/>
      <w:marTop w:val="0"/>
      <w:marBottom w:val="0"/>
      <w:divBdr>
        <w:top w:val="none" w:sz="0" w:space="0" w:color="auto"/>
        <w:left w:val="none" w:sz="0" w:space="0" w:color="auto"/>
        <w:bottom w:val="none" w:sz="0" w:space="0" w:color="auto"/>
        <w:right w:val="none" w:sz="0" w:space="0" w:color="auto"/>
      </w:divBdr>
    </w:div>
    <w:div w:id="1347293292">
      <w:bodyDiv w:val="1"/>
      <w:marLeft w:val="0"/>
      <w:marRight w:val="0"/>
      <w:marTop w:val="0"/>
      <w:marBottom w:val="0"/>
      <w:divBdr>
        <w:top w:val="none" w:sz="0" w:space="0" w:color="auto"/>
        <w:left w:val="none" w:sz="0" w:space="0" w:color="auto"/>
        <w:bottom w:val="none" w:sz="0" w:space="0" w:color="auto"/>
        <w:right w:val="none" w:sz="0" w:space="0" w:color="auto"/>
      </w:divBdr>
    </w:div>
    <w:div w:id="1356954480">
      <w:bodyDiv w:val="1"/>
      <w:marLeft w:val="0"/>
      <w:marRight w:val="0"/>
      <w:marTop w:val="0"/>
      <w:marBottom w:val="0"/>
      <w:divBdr>
        <w:top w:val="none" w:sz="0" w:space="0" w:color="auto"/>
        <w:left w:val="none" w:sz="0" w:space="0" w:color="auto"/>
        <w:bottom w:val="none" w:sz="0" w:space="0" w:color="auto"/>
        <w:right w:val="none" w:sz="0" w:space="0" w:color="auto"/>
      </w:divBdr>
      <w:divsChild>
        <w:div w:id="274362430">
          <w:marLeft w:val="0"/>
          <w:marRight w:val="0"/>
          <w:marTop w:val="0"/>
          <w:marBottom w:val="0"/>
          <w:divBdr>
            <w:top w:val="none" w:sz="0" w:space="0" w:color="auto"/>
            <w:left w:val="none" w:sz="0" w:space="0" w:color="auto"/>
            <w:bottom w:val="none" w:sz="0" w:space="0" w:color="auto"/>
            <w:right w:val="none" w:sz="0" w:space="0" w:color="auto"/>
          </w:divBdr>
        </w:div>
        <w:div w:id="701906520">
          <w:marLeft w:val="0"/>
          <w:marRight w:val="0"/>
          <w:marTop w:val="0"/>
          <w:marBottom w:val="0"/>
          <w:divBdr>
            <w:top w:val="none" w:sz="0" w:space="0" w:color="auto"/>
            <w:left w:val="none" w:sz="0" w:space="0" w:color="auto"/>
            <w:bottom w:val="none" w:sz="0" w:space="0" w:color="auto"/>
            <w:right w:val="none" w:sz="0" w:space="0" w:color="auto"/>
          </w:divBdr>
        </w:div>
      </w:divsChild>
    </w:div>
    <w:div w:id="1370758293">
      <w:bodyDiv w:val="1"/>
      <w:marLeft w:val="0"/>
      <w:marRight w:val="0"/>
      <w:marTop w:val="0"/>
      <w:marBottom w:val="0"/>
      <w:divBdr>
        <w:top w:val="none" w:sz="0" w:space="0" w:color="auto"/>
        <w:left w:val="none" w:sz="0" w:space="0" w:color="auto"/>
        <w:bottom w:val="none" w:sz="0" w:space="0" w:color="auto"/>
        <w:right w:val="none" w:sz="0" w:space="0" w:color="auto"/>
      </w:divBdr>
    </w:div>
    <w:div w:id="1373654840">
      <w:bodyDiv w:val="1"/>
      <w:marLeft w:val="0"/>
      <w:marRight w:val="0"/>
      <w:marTop w:val="0"/>
      <w:marBottom w:val="0"/>
      <w:divBdr>
        <w:top w:val="none" w:sz="0" w:space="0" w:color="auto"/>
        <w:left w:val="none" w:sz="0" w:space="0" w:color="auto"/>
        <w:bottom w:val="none" w:sz="0" w:space="0" w:color="auto"/>
        <w:right w:val="none" w:sz="0" w:space="0" w:color="auto"/>
      </w:divBdr>
    </w:div>
    <w:div w:id="1403092223">
      <w:bodyDiv w:val="1"/>
      <w:marLeft w:val="0"/>
      <w:marRight w:val="0"/>
      <w:marTop w:val="0"/>
      <w:marBottom w:val="0"/>
      <w:divBdr>
        <w:top w:val="none" w:sz="0" w:space="0" w:color="auto"/>
        <w:left w:val="none" w:sz="0" w:space="0" w:color="auto"/>
        <w:bottom w:val="none" w:sz="0" w:space="0" w:color="auto"/>
        <w:right w:val="none" w:sz="0" w:space="0" w:color="auto"/>
      </w:divBdr>
    </w:div>
    <w:div w:id="1404526156">
      <w:bodyDiv w:val="1"/>
      <w:marLeft w:val="0"/>
      <w:marRight w:val="0"/>
      <w:marTop w:val="0"/>
      <w:marBottom w:val="0"/>
      <w:divBdr>
        <w:top w:val="none" w:sz="0" w:space="0" w:color="auto"/>
        <w:left w:val="none" w:sz="0" w:space="0" w:color="auto"/>
        <w:bottom w:val="none" w:sz="0" w:space="0" w:color="auto"/>
        <w:right w:val="none" w:sz="0" w:space="0" w:color="auto"/>
      </w:divBdr>
    </w:div>
    <w:div w:id="1415278668">
      <w:bodyDiv w:val="1"/>
      <w:marLeft w:val="0"/>
      <w:marRight w:val="0"/>
      <w:marTop w:val="0"/>
      <w:marBottom w:val="0"/>
      <w:divBdr>
        <w:top w:val="none" w:sz="0" w:space="0" w:color="auto"/>
        <w:left w:val="none" w:sz="0" w:space="0" w:color="auto"/>
        <w:bottom w:val="none" w:sz="0" w:space="0" w:color="auto"/>
        <w:right w:val="none" w:sz="0" w:space="0" w:color="auto"/>
      </w:divBdr>
    </w:div>
    <w:div w:id="1439059913">
      <w:bodyDiv w:val="1"/>
      <w:marLeft w:val="0"/>
      <w:marRight w:val="0"/>
      <w:marTop w:val="0"/>
      <w:marBottom w:val="0"/>
      <w:divBdr>
        <w:top w:val="none" w:sz="0" w:space="0" w:color="auto"/>
        <w:left w:val="none" w:sz="0" w:space="0" w:color="auto"/>
        <w:bottom w:val="none" w:sz="0" w:space="0" w:color="auto"/>
        <w:right w:val="none" w:sz="0" w:space="0" w:color="auto"/>
      </w:divBdr>
    </w:div>
    <w:div w:id="1464614343">
      <w:bodyDiv w:val="1"/>
      <w:marLeft w:val="0"/>
      <w:marRight w:val="0"/>
      <w:marTop w:val="0"/>
      <w:marBottom w:val="0"/>
      <w:divBdr>
        <w:top w:val="none" w:sz="0" w:space="0" w:color="auto"/>
        <w:left w:val="none" w:sz="0" w:space="0" w:color="auto"/>
        <w:bottom w:val="none" w:sz="0" w:space="0" w:color="auto"/>
        <w:right w:val="none" w:sz="0" w:space="0" w:color="auto"/>
      </w:divBdr>
    </w:div>
    <w:div w:id="1469325770">
      <w:bodyDiv w:val="1"/>
      <w:marLeft w:val="0"/>
      <w:marRight w:val="0"/>
      <w:marTop w:val="0"/>
      <w:marBottom w:val="0"/>
      <w:divBdr>
        <w:top w:val="none" w:sz="0" w:space="0" w:color="auto"/>
        <w:left w:val="none" w:sz="0" w:space="0" w:color="auto"/>
        <w:bottom w:val="none" w:sz="0" w:space="0" w:color="auto"/>
        <w:right w:val="none" w:sz="0" w:space="0" w:color="auto"/>
      </w:divBdr>
    </w:div>
    <w:div w:id="1487555606">
      <w:bodyDiv w:val="1"/>
      <w:marLeft w:val="0"/>
      <w:marRight w:val="0"/>
      <w:marTop w:val="0"/>
      <w:marBottom w:val="0"/>
      <w:divBdr>
        <w:top w:val="none" w:sz="0" w:space="0" w:color="auto"/>
        <w:left w:val="none" w:sz="0" w:space="0" w:color="auto"/>
        <w:bottom w:val="none" w:sz="0" w:space="0" w:color="auto"/>
        <w:right w:val="none" w:sz="0" w:space="0" w:color="auto"/>
      </w:divBdr>
    </w:div>
    <w:div w:id="1491169110">
      <w:bodyDiv w:val="1"/>
      <w:marLeft w:val="0"/>
      <w:marRight w:val="0"/>
      <w:marTop w:val="0"/>
      <w:marBottom w:val="0"/>
      <w:divBdr>
        <w:top w:val="none" w:sz="0" w:space="0" w:color="auto"/>
        <w:left w:val="none" w:sz="0" w:space="0" w:color="auto"/>
        <w:bottom w:val="none" w:sz="0" w:space="0" w:color="auto"/>
        <w:right w:val="none" w:sz="0" w:space="0" w:color="auto"/>
      </w:divBdr>
    </w:div>
    <w:div w:id="1531719958">
      <w:bodyDiv w:val="1"/>
      <w:marLeft w:val="0"/>
      <w:marRight w:val="0"/>
      <w:marTop w:val="0"/>
      <w:marBottom w:val="0"/>
      <w:divBdr>
        <w:top w:val="none" w:sz="0" w:space="0" w:color="auto"/>
        <w:left w:val="none" w:sz="0" w:space="0" w:color="auto"/>
        <w:bottom w:val="none" w:sz="0" w:space="0" w:color="auto"/>
        <w:right w:val="none" w:sz="0" w:space="0" w:color="auto"/>
      </w:divBdr>
    </w:div>
    <w:div w:id="1581982354">
      <w:bodyDiv w:val="1"/>
      <w:marLeft w:val="0"/>
      <w:marRight w:val="0"/>
      <w:marTop w:val="0"/>
      <w:marBottom w:val="0"/>
      <w:divBdr>
        <w:top w:val="none" w:sz="0" w:space="0" w:color="auto"/>
        <w:left w:val="none" w:sz="0" w:space="0" w:color="auto"/>
        <w:bottom w:val="none" w:sz="0" w:space="0" w:color="auto"/>
        <w:right w:val="none" w:sz="0" w:space="0" w:color="auto"/>
      </w:divBdr>
    </w:div>
    <w:div w:id="1598979175">
      <w:bodyDiv w:val="1"/>
      <w:marLeft w:val="0"/>
      <w:marRight w:val="0"/>
      <w:marTop w:val="0"/>
      <w:marBottom w:val="0"/>
      <w:divBdr>
        <w:top w:val="none" w:sz="0" w:space="0" w:color="auto"/>
        <w:left w:val="none" w:sz="0" w:space="0" w:color="auto"/>
        <w:bottom w:val="none" w:sz="0" w:space="0" w:color="auto"/>
        <w:right w:val="none" w:sz="0" w:space="0" w:color="auto"/>
      </w:divBdr>
    </w:div>
    <w:div w:id="1600872907">
      <w:bodyDiv w:val="1"/>
      <w:marLeft w:val="0"/>
      <w:marRight w:val="0"/>
      <w:marTop w:val="0"/>
      <w:marBottom w:val="0"/>
      <w:divBdr>
        <w:top w:val="none" w:sz="0" w:space="0" w:color="auto"/>
        <w:left w:val="none" w:sz="0" w:space="0" w:color="auto"/>
        <w:bottom w:val="none" w:sz="0" w:space="0" w:color="auto"/>
        <w:right w:val="none" w:sz="0" w:space="0" w:color="auto"/>
      </w:divBdr>
      <w:divsChild>
        <w:div w:id="1457216025">
          <w:marLeft w:val="0"/>
          <w:marRight w:val="0"/>
          <w:marTop w:val="0"/>
          <w:marBottom w:val="0"/>
          <w:divBdr>
            <w:top w:val="none" w:sz="0" w:space="0" w:color="auto"/>
            <w:left w:val="none" w:sz="0" w:space="0" w:color="auto"/>
            <w:bottom w:val="none" w:sz="0" w:space="0" w:color="auto"/>
            <w:right w:val="none" w:sz="0" w:space="0" w:color="auto"/>
          </w:divBdr>
          <w:divsChild>
            <w:div w:id="1976174444">
              <w:marLeft w:val="0"/>
              <w:marRight w:val="0"/>
              <w:marTop w:val="0"/>
              <w:marBottom w:val="0"/>
              <w:divBdr>
                <w:top w:val="none" w:sz="0" w:space="0" w:color="auto"/>
                <w:left w:val="none" w:sz="0" w:space="0" w:color="auto"/>
                <w:bottom w:val="none" w:sz="0" w:space="0" w:color="auto"/>
                <w:right w:val="none" w:sz="0" w:space="0" w:color="auto"/>
              </w:divBdr>
              <w:divsChild>
                <w:div w:id="834107614">
                  <w:marLeft w:val="0"/>
                  <w:marRight w:val="0"/>
                  <w:marTop w:val="0"/>
                  <w:marBottom w:val="0"/>
                  <w:divBdr>
                    <w:top w:val="none" w:sz="0" w:space="0" w:color="auto"/>
                    <w:left w:val="none" w:sz="0" w:space="0" w:color="auto"/>
                    <w:bottom w:val="none" w:sz="0" w:space="0" w:color="auto"/>
                    <w:right w:val="none" w:sz="0" w:space="0" w:color="auto"/>
                  </w:divBdr>
                  <w:divsChild>
                    <w:div w:id="1706881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77807972">
      <w:bodyDiv w:val="1"/>
      <w:marLeft w:val="0"/>
      <w:marRight w:val="0"/>
      <w:marTop w:val="0"/>
      <w:marBottom w:val="0"/>
      <w:divBdr>
        <w:top w:val="none" w:sz="0" w:space="0" w:color="auto"/>
        <w:left w:val="none" w:sz="0" w:space="0" w:color="auto"/>
        <w:bottom w:val="none" w:sz="0" w:space="0" w:color="auto"/>
        <w:right w:val="none" w:sz="0" w:space="0" w:color="auto"/>
      </w:divBdr>
      <w:divsChild>
        <w:div w:id="1023439889">
          <w:marLeft w:val="0"/>
          <w:marRight w:val="0"/>
          <w:marTop w:val="0"/>
          <w:marBottom w:val="0"/>
          <w:divBdr>
            <w:top w:val="none" w:sz="0" w:space="0" w:color="auto"/>
            <w:left w:val="none" w:sz="0" w:space="0" w:color="auto"/>
            <w:bottom w:val="none" w:sz="0" w:space="0" w:color="auto"/>
            <w:right w:val="none" w:sz="0" w:space="0" w:color="auto"/>
          </w:divBdr>
          <w:divsChild>
            <w:div w:id="22707937">
              <w:marLeft w:val="0"/>
              <w:marRight w:val="0"/>
              <w:marTop w:val="0"/>
              <w:marBottom w:val="173"/>
              <w:divBdr>
                <w:top w:val="none" w:sz="0" w:space="0" w:color="auto"/>
                <w:left w:val="single" w:sz="6" w:space="9" w:color="DEC997"/>
                <w:bottom w:val="single" w:sz="6" w:space="15" w:color="DEC997"/>
                <w:right w:val="single" w:sz="6" w:space="9" w:color="DEC997"/>
              </w:divBdr>
              <w:divsChild>
                <w:div w:id="2036038975">
                  <w:marLeft w:val="0"/>
                  <w:marRight w:val="0"/>
                  <w:marTop w:val="0"/>
                  <w:marBottom w:val="0"/>
                  <w:divBdr>
                    <w:top w:val="none" w:sz="0" w:space="0" w:color="auto"/>
                    <w:left w:val="single" w:sz="6" w:space="9" w:color="DEC997"/>
                    <w:bottom w:val="single" w:sz="6" w:space="9" w:color="DEC997"/>
                    <w:right w:val="single" w:sz="6" w:space="9" w:color="DEC997"/>
                  </w:divBdr>
                </w:div>
              </w:divsChild>
            </w:div>
          </w:divsChild>
        </w:div>
      </w:divsChild>
    </w:div>
    <w:div w:id="1711567274">
      <w:bodyDiv w:val="1"/>
      <w:marLeft w:val="0"/>
      <w:marRight w:val="0"/>
      <w:marTop w:val="0"/>
      <w:marBottom w:val="0"/>
      <w:divBdr>
        <w:top w:val="none" w:sz="0" w:space="0" w:color="auto"/>
        <w:left w:val="none" w:sz="0" w:space="0" w:color="auto"/>
        <w:bottom w:val="none" w:sz="0" w:space="0" w:color="auto"/>
        <w:right w:val="none" w:sz="0" w:space="0" w:color="auto"/>
      </w:divBdr>
    </w:div>
    <w:div w:id="1725173980">
      <w:bodyDiv w:val="1"/>
      <w:marLeft w:val="0"/>
      <w:marRight w:val="0"/>
      <w:marTop w:val="0"/>
      <w:marBottom w:val="0"/>
      <w:divBdr>
        <w:top w:val="none" w:sz="0" w:space="0" w:color="auto"/>
        <w:left w:val="none" w:sz="0" w:space="0" w:color="auto"/>
        <w:bottom w:val="none" w:sz="0" w:space="0" w:color="auto"/>
        <w:right w:val="none" w:sz="0" w:space="0" w:color="auto"/>
      </w:divBdr>
    </w:div>
    <w:div w:id="1727869854">
      <w:bodyDiv w:val="1"/>
      <w:marLeft w:val="0"/>
      <w:marRight w:val="0"/>
      <w:marTop w:val="0"/>
      <w:marBottom w:val="0"/>
      <w:divBdr>
        <w:top w:val="none" w:sz="0" w:space="0" w:color="auto"/>
        <w:left w:val="none" w:sz="0" w:space="0" w:color="auto"/>
        <w:bottom w:val="none" w:sz="0" w:space="0" w:color="auto"/>
        <w:right w:val="none" w:sz="0" w:space="0" w:color="auto"/>
      </w:divBdr>
      <w:divsChild>
        <w:div w:id="284386762">
          <w:marLeft w:val="0"/>
          <w:marRight w:val="0"/>
          <w:marTop w:val="0"/>
          <w:marBottom w:val="0"/>
          <w:divBdr>
            <w:top w:val="none" w:sz="0" w:space="0" w:color="auto"/>
            <w:left w:val="none" w:sz="0" w:space="0" w:color="auto"/>
            <w:bottom w:val="none" w:sz="0" w:space="0" w:color="auto"/>
            <w:right w:val="none" w:sz="0" w:space="0" w:color="auto"/>
          </w:divBdr>
        </w:div>
        <w:div w:id="564292100">
          <w:marLeft w:val="0"/>
          <w:marRight w:val="0"/>
          <w:marTop w:val="0"/>
          <w:marBottom w:val="0"/>
          <w:divBdr>
            <w:top w:val="none" w:sz="0" w:space="0" w:color="auto"/>
            <w:left w:val="none" w:sz="0" w:space="0" w:color="auto"/>
            <w:bottom w:val="none" w:sz="0" w:space="0" w:color="auto"/>
            <w:right w:val="none" w:sz="0" w:space="0" w:color="auto"/>
          </w:divBdr>
        </w:div>
        <w:div w:id="1419715769">
          <w:marLeft w:val="0"/>
          <w:marRight w:val="0"/>
          <w:marTop w:val="0"/>
          <w:marBottom w:val="0"/>
          <w:divBdr>
            <w:top w:val="none" w:sz="0" w:space="0" w:color="auto"/>
            <w:left w:val="none" w:sz="0" w:space="0" w:color="auto"/>
            <w:bottom w:val="none" w:sz="0" w:space="0" w:color="auto"/>
            <w:right w:val="none" w:sz="0" w:space="0" w:color="auto"/>
          </w:divBdr>
        </w:div>
        <w:div w:id="1793136155">
          <w:marLeft w:val="0"/>
          <w:marRight w:val="0"/>
          <w:marTop w:val="0"/>
          <w:marBottom w:val="0"/>
          <w:divBdr>
            <w:top w:val="none" w:sz="0" w:space="0" w:color="auto"/>
            <w:left w:val="none" w:sz="0" w:space="0" w:color="auto"/>
            <w:bottom w:val="none" w:sz="0" w:space="0" w:color="auto"/>
            <w:right w:val="none" w:sz="0" w:space="0" w:color="auto"/>
          </w:divBdr>
        </w:div>
        <w:div w:id="236400067">
          <w:marLeft w:val="0"/>
          <w:marRight w:val="0"/>
          <w:marTop w:val="0"/>
          <w:marBottom w:val="0"/>
          <w:divBdr>
            <w:top w:val="none" w:sz="0" w:space="0" w:color="auto"/>
            <w:left w:val="none" w:sz="0" w:space="0" w:color="auto"/>
            <w:bottom w:val="none" w:sz="0" w:space="0" w:color="auto"/>
            <w:right w:val="none" w:sz="0" w:space="0" w:color="auto"/>
          </w:divBdr>
        </w:div>
        <w:div w:id="414404017">
          <w:marLeft w:val="0"/>
          <w:marRight w:val="0"/>
          <w:marTop w:val="0"/>
          <w:marBottom w:val="0"/>
          <w:divBdr>
            <w:top w:val="none" w:sz="0" w:space="0" w:color="auto"/>
            <w:left w:val="none" w:sz="0" w:space="0" w:color="auto"/>
            <w:bottom w:val="none" w:sz="0" w:space="0" w:color="auto"/>
            <w:right w:val="none" w:sz="0" w:space="0" w:color="auto"/>
          </w:divBdr>
        </w:div>
        <w:div w:id="281498717">
          <w:marLeft w:val="0"/>
          <w:marRight w:val="0"/>
          <w:marTop w:val="0"/>
          <w:marBottom w:val="0"/>
          <w:divBdr>
            <w:top w:val="none" w:sz="0" w:space="0" w:color="auto"/>
            <w:left w:val="none" w:sz="0" w:space="0" w:color="auto"/>
            <w:bottom w:val="none" w:sz="0" w:space="0" w:color="auto"/>
            <w:right w:val="none" w:sz="0" w:space="0" w:color="auto"/>
          </w:divBdr>
        </w:div>
        <w:div w:id="243539431">
          <w:marLeft w:val="0"/>
          <w:marRight w:val="0"/>
          <w:marTop w:val="0"/>
          <w:marBottom w:val="0"/>
          <w:divBdr>
            <w:top w:val="none" w:sz="0" w:space="0" w:color="auto"/>
            <w:left w:val="none" w:sz="0" w:space="0" w:color="auto"/>
            <w:bottom w:val="none" w:sz="0" w:space="0" w:color="auto"/>
            <w:right w:val="none" w:sz="0" w:space="0" w:color="auto"/>
          </w:divBdr>
        </w:div>
        <w:div w:id="614094944">
          <w:marLeft w:val="0"/>
          <w:marRight w:val="0"/>
          <w:marTop w:val="0"/>
          <w:marBottom w:val="0"/>
          <w:divBdr>
            <w:top w:val="none" w:sz="0" w:space="0" w:color="auto"/>
            <w:left w:val="none" w:sz="0" w:space="0" w:color="auto"/>
            <w:bottom w:val="none" w:sz="0" w:space="0" w:color="auto"/>
            <w:right w:val="none" w:sz="0" w:space="0" w:color="auto"/>
          </w:divBdr>
        </w:div>
        <w:div w:id="2096701370">
          <w:marLeft w:val="0"/>
          <w:marRight w:val="0"/>
          <w:marTop w:val="0"/>
          <w:marBottom w:val="0"/>
          <w:divBdr>
            <w:top w:val="none" w:sz="0" w:space="0" w:color="auto"/>
            <w:left w:val="none" w:sz="0" w:space="0" w:color="auto"/>
            <w:bottom w:val="none" w:sz="0" w:space="0" w:color="auto"/>
            <w:right w:val="none" w:sz="0" w:space="0" w:color="auto"/>
          </w:divBdr>
        </w:div>
        <w:div w:id="620574123">
          <w:marLeft w:val="0"/>
          <w:marRight w:val="0"/>
          <w:marTop w:val="0"/>
          <w:marBottom w:val="0"/>
          <w:divBdr>
            <w:top w:val="none" w:sz="0" w:space="0" w:color="auto"/>
            <w:left w:val="none" w:sz="0" w:space="0" w:color="auto"/>
            <w:bottom w:val="none" w:sz="0" w:space="0" w:color="auto"/>
            <w:right w:val="none" w:sz="0" w:space="0" w:color="auto"/>
          </w:divBdr>
        </w:div>
      </w:divsChild>
    </w:div>
    <w:div w:id="1730883185">
      <w:bodyDiv w:val="1"/>
      <w:marLeft w:val="0"/>
      <w:marRight w:val="0"/>
      <w:marTop w:val="0"/>
      <w:marBottom w:val="0"/>
      <w:divBdr>
        <w:top w:val="none" w:sz="0" w:space="0" w:color="auto"/>
        <w:left w:val="none" w:sz="0" w:space="0" w:color="auto"/>
        <w:bottom w:val="none" w:sz="0" w:space="0" w:color="auto"/>
        <w:right w:val="none" w:sz="0" w:space="0" w:color="auto"/>
      </w:divBdr>
    </w:div>
    <w:div w:id="1733193909">
      <w:bodyDiv w:val="1"/>
      <w:marLeft w:val="0"/>
      <w:marRight w:val="0"/>
      <w:marTop w:val="0"/>
      <w:marBottom w:val="0"/>
      <w:divBdr>
        <w:top w:val="none" w:sz="0" w:space="0" w:color="auto"/>
        <w:left w:val="none" w:sz="0" w:space="0" w:color="auto"/>
        <w:bottom w:val="none" w:sz="0" w:space="0" w:color="auto"/>
        <w:right w:val="none" w:sz="0" w:space="0" w:color="auto"/>
      </w:divBdr>
    </w:div>
    <w:div w:id="1779518668">
      <w:bodyDiv w:val="1"/>
      <w:marLeft w:val="0"/>
      <w:marRight w:val="0"/>
      <w:marTop w:val="0"/>
      <w:marBottom w:val="0"/>
      <w:divBdr>
        <w:top w:val="none" w:sz="0" w:space="0" w:color="auto"/>
        <w:left w:val="none" w:sz="0" w:space="0" w:color="auto"/>
        <w:bottom w:val="none" w:sz="0" w:space="0" w:color="auto"/>
        <w:right w:val="none" w:sz="0" w:space="0" w:color="auto"/>
      </w:divBdr>
    </w:div>
    <w:div w:id="1795099425">
      <w:bodyDiv w:val="1"/>
      <w:marLeft w:val="0"/>
      <w:marRight w:val="0"/>
      <w:marTop w:val="0"/>
      <w:marBottom w:val="0"/>
      <w:divBdr>
        <w:top w:val="none" w:sz="0" w:space="0" w:color="auto"/>
        <w:left w:val="none" w:sz="0" w:space="0" w:color="auto"/>
        <w:bottom w:val="none" w:sz="0" w:space="0" w:color="auto"/>
        <w:right w:val="none" w:sz="0" w:space="0" w:color="auto"/>
      </w:divBdr>
    </w:div>
    <w:div w:id="1814834105">
      <w:bodyDiv w:val="1"/>
      <w:marLeft w:val="0"/>
      <w:marRight w:val="0"/>
      <w:marTop w:val="0"/>
      <w:marBottom w:val="0"/>
      <w:divBdr>
        <w:top w:val="none" w:sz="0" w:space="0" w:color="auto"/>
        <w:left w:val="none" w:sz="0" w:space="0" w:color="auto"/>
        <w:bottom w:val="none" w:sz="0" w:space="0" w:color="auto"/>
        <w:right w:val="none" w:sz="0" w:space="0" w:color="auto"/>
      </w:divBdr>
    </w:div>
    <w:div w:id="1832526578">
      <w:bodyDiv w:val="1"/>
      <w:marLeft w:val="0"/>
      <w:marRight w:val="0"/>
      <w:marTop w:val="0"/>
      <w:marBottom w:val="0"/>
      <w:divBdr>
        <w:top w:val="none" w:sz="0" w:space="0" w:color="auto"/>
        <w:left w:val="none" w:sz="0" w:space="0" w:color="auto"/>
        <w:bottom w:val="none" w:sz="0" w:space="0" w:color="auto"/>
        <w:right w:val="none" w:sz="0" w:space="0" w:color="auto"/>
      </w:divBdr>
    </w:div>
    <w:div w:id="1835953815">
      <w:bodyDiv w:val="1"/>
      <w:marLeft w:val="0"/>
      <w:marRight w:val="0"/>
      <w:marTop w:val="0"/>
      <w:marBottom w:val="0"/>
      <w:divBdr>
        <w:top w:val="none" w:sz="0" w:space="0" w:color="auto"/>
        <w:left w:val="none" w:sz="0" w:space="0" w:color="auto"/>
        <w:bottom w:val="none" w:sz="0" w:space="0" w:color="auto"/>
        <w:right w:val="none" w:sz="0" w:space="0" w:color="auto"/>
      </w:divBdr>
      <w:divsChild>
        <w:div w:id="728571555">
          <w:marLeft w:val="0"/>
          <w:marRight w:val="0"/>
          <w:marTop w:val="0"/>
          <w:marBottom w:val="0"/>
          <w:divBdr>
            <w:top w:val="none" w:sz="0" w:space="0" w:color="auto"/>
            <w:left w:val="none" w:sz="0" w:space="0" w:color="auto"/>
            <w:bottom w:val="none" w:sz="0" w:space="0" w:color="auto"/>
            <w:right w:val="none" w:sz="0" w:space="0" w:color="auto"/>
          </w:divBdr>
        </w:div>
      </w:divsChild>
    </w:div>
    <w:div w:id="1843473278">
      <w:bodyDiv w:val="1"/>
      <w:marLeft w:val="0"/>
      <w:marRight w:val="0"/>
      <w:marTop w:val="0"/>
      <w:marBottom w:val="0"/>
      <w:divBdr>
        <w:top w:val="none" w:sz="0" w:space="0" w:color="auto"/>
        <w:left w:val="none" w:sz="0" w:space="0" w:color="auto"/>
        <w:bottom w:val="none" w:sz="0" w:space="0" w:color="auto"/>
        <w:right w:val="none" w:sz="0" w:space="0" w:color="auto"/>
      </w:divBdr>
    </w:div>
    <w:div w:id="1855534476">
      <w:bodyDiv w:val="1"/>
      <w:marLeft w:val="0"/>
      <w:marRight w:val="0"/>
      <w:marTop w:val="0"/>
      <w:marBottom w:val="0"/>
      <w:divBdr>
        <w:top w:val="none" w:sz="0" w:space="0" w:color="auto"/>
        <w:left w:val="none" w:sz="0" w:space="0" w:color="auto"/>
        <w:bottom w:val="none" w:sz="0" w:space="0" w:color="auto"/>
        <w:right w:val="none" w:sz="0" w:space="0" w:color="auto"/>
      </w:divBdr>
    </w:div>
    <w:div w:id="1864706979">
      <w:bodyDiv w:val="1"/>
      <w:marLeft w:val="0"/>
      <w:marRight w:val="0"/>
      <w:marTop w:val="0"/>
      <w:marBottom w:val="0"/>
      <w:divBdr>
        <w:top w:val="none" w:sz="0" w:space="0" w:color="auto"/>
        <w:left w:val="none" w:sz="0" w:space="0" w:color="auto"/>
        <w:bottom w:val="none" w:sz="0" w:space="0" w:color="auto"/>
        <w:right w:val="none" w:sz="0" w:space="0" w:color="auto"/>
      </w:divBdr>
    </w:div>
    <w:div w:id="1916626280">
      <w:bodyDiv w:val="1"/>
      <w:marLeft w:val="0"/>
      <w:marRight w:val="0"/>
      <w:marTop w:val="0"/>
      <w:marBottom w:val="0"/>
      <w:divBdr>
        <w:top w:val="none" w:sz="0" w:space="0" w:color="auto"/>
        <w:left w:val="none" w:sz="0" w:space="0" w:color="auto"/>
        <w:bottom w:val="none" w:sz="0" w:space="0" w:color="auto"/>
        <w:right w:val="none" w:sz="0" w:space="0" w:color="auto"/>
      </w:divBdr>
    </w:div>
    <w:div w:id="1924485979">
      <w:bodyDiv w:val="1"/>
      <w:marLeft w:val="0"/>
      <w:marRight w:val="0"/>
      <w:marTop w:val="0"/>
      <w:marBottom w:val="0"/>
      <w:divBdr>
        <w:top w:val="none" w:sz="0" w:space="0" w:color="auto"/>
        <w:left w:val="none" w:sz="0" w:space="0" w:color="auto"/>
        <w:bottom w:val="none" w:sz="0" w:space="0" w:color="auto"/>
        <w:right w:val="none" w:sz="0" w:space="0" w:color="auto"/>
      </w:divBdr>
    </w:div>
    <w:div w:id="1925257085">
      <w:bodyDiv w:val="1"/>
      <w:marLeft w:val="0"/>
      <w:marRight w:val="0"/>
      <w:marTop w:val="0"/>
      <w:marBottom w:val="0"/>
      <w:divBdr>
        <w:top w:val="none" w:sz="0" w:space="0" w:color="auto"/>
        <w:left w:val="none" w:sz="0" w:space="0" w:color="auto"/>
        <w:bottom w:val="none" w:sz="0" w:space="0" w:color="auto"/>
        <w:right w:val="none" w:sz="0" w:space="0" w:color="auto"/>
      </w:divBdr>
    </w:div>
    <w:div w:id="1939948820">
      <w:bodyDiv w:val="1"/>
      <w:marLeft w:val="0"/>
      <w:marRight w:val="0"/>
      <w:marTop w:val="0"/>
      <w:marBottom w:val="0"/>
      <w:divBdr>
        <w:top w:val="none" w:sz="0" w:space="0" w:color="auto"/>
        <w:left w:val="none" w:sz="0" w:space="0" w:color="auto"/>
        <w:bottom w:val="none" w:sz="0" w:space="0" w:color="auto"/>
        <w:right w:val="none" w:sz="0" w:space="0" w:color="auto"/>
      </w:divBdr>
    </w:div>
    <w:div w:id="1942909676">
      <w:bodyDiv w:val="1"/>
      <w:marLeft w:val="0"/>
      <w:marRight w:val="0"/>
      <w:marTop w:val="0"/>
      <w:marBottom w:val="0"/>
      <w:divBdr>
        <w:top w:val="none" w:sz="0" w:space="0" w:color="auto"/>
        <w:left w:val="none" w:sz="0" w:space="0" w:color="auto"/>
        <w:bottom w:val="none" w:sz="0" w:space="0" w:color="auto"/>
        <w:right w:val="none" w:sz="0" w:space="0" w:color="auto"/>
      </w:divBdr>
    </w:div>
    <w:div w:id="1961639958">
      <w:bodyDiv w:val="1"/>
      <w:marLeft w:val="0"/>
      <w:marRight w:val="0"/>
      <w:marTop w:val="0"/>
      <w:marBottom w:val="0"/>
      <w:divBdr>
        <w:top w:val="none" w:sz="0" w:space="0" w:color="auto"/>
        <w:left w:val="none" w:sz="0" w:space="0" w:color="auto"/>
        <w:bottom w:val="none" w:sz="0" w:space="0" w:color="auto"/>
        <w:right w:val="none" w:sz="0" w:space="0" w:color="auto"/>
      </w:divBdr>
    </w:div>
    <w:div w:id="2016375640">
      <w:bodyDiv w:val="1"/>
      <w:marLeft w:val="0"/>
      <w:marRight w:val="0"/>
      <w:marTop w:val="0"/>
      <w:marBottom w:val="0"/>
      <w:divBdr>
        <w:top w:val="none" w:sz="0" w:space="0" w:color="auto"/>
        <w:left w:val="none" w:sz="0" w:space="0" w:color="auto"/>
        <w:bottom w:val="none" w:sz="0" w:space="0" w:color="auto"/>
        <w:right w:val="none" w:sz="0" w:space="0" w:color="auto"/>
      </w:divBdr>
    </w:div>
    <w:div w:id="2036538044">
      <w:bodyDiv w:val="1"/>
      <w:marLeft w:val="0"/>
      <w:marRight w:val="0"/>
      <w:marTop w:val="0"/>
      <w:marBottom w:val="0"/>
      <w:divBdr>
        <w:top w:val="none" w:sz="0" w:space="0" w:color="auto"/>
        <w:left w:val="none" w:sz="0" w:space="0" w:color="auto"/>
        <w:bottom w:val="none" w:sz="0" w:space="0" w:color="auto"/>
        <w:right w:val="none" w:sz="0" w:space="0" w:color="auto"/>
      </w:divBdr>
    </w:div>
    <w:div w:id="2048679234">
      <w:bodyDiv w:val="1"/>
      <w:marLeft w:val="0"/>
      <w:marRight w:val="0"/>
      <w:marTop w:val="0"/>
      <w:marBottom w:val="0"/>
      <w:divBdr>
        <w:top w:val="none" w:sz="0" w:space="0" w:color="auto"/>
        <w:left w:val="none" w:sz="0" w:space="0" w:color="auto"/>
        <w:bottom w:val="none" w:sz="0" w:space="0" w:color="auto"/>
        <w:right w:val="none" w:sz="0" w:space="0" w:color="auto"/>
      </w:divBdr>
    </w:div>
    <w:div w:id="2062054765">
      <w:bodyDiv w:val="1"/>
      <w:marLeft w:val="0"/>
      <w:marRight w:val="0"/>
      <w:marTop w:val="0"/>
      <w:marBottom w:val="0"/>
      <w:divBdr>
        <w:top w:val="none" w:sz="0" w:space="0" w:color="auto"/>
        <w:left w:val="none" w:sz="0" w:space="0" w:color="auto"/>
        <w:bottom w:val="none" w:sz="0" w:space="0" w:color="auto"/>
        <w:right w:val="none" w:sz="0" w:space="0" w:color="auto"/>
      </w:divBdr>
    </w:div>
    <w:div w:id="212175999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26.jpeg"/><Relationship Id="rId21" Type="http://schemas.openxmlformats.org/officeDocument/2006/relationships/hyperlink" Target="http://ar.wikipedia.org/wiki/%D8%A5%D8%B3%D9%84%D8%A7%D9%85" TargetMode="External"/><Relationship Id="rId42" Type="http://schemas.openxmlformats.org/officeDocument/2006/relationships/hyperlink" Target="http://ar.wikipedia.org/wiki/%D9%85%D8%B9%D8%AF%D9%86" TargetMode="External"/><Relationship Id="rId63" Type="http://schemas.openxmlformats.org/officeDocument/2006/relationships/hyperlink" Target="http://ar.wikipedia.org/wiki/%D8%B0%D9%88_%D8%A7%D9%84%D8%AD%D8%AC%D8%A9" TargetMode="External"/><Relationship Id="rId84" Type="http://schemas.openxmlformats.org/officeDocument/2006/relationships/hyperlink" Target="http://ar.wikipedia.org/wiki/10%D9%87%D9%80" TargetMode="External"/><Relationship Id="rId138" Type="http://schemas.openxmlformats.org/officeDocument/2006/relationships/hyperlink" Target="http://ar.wikipedia.org/wiki/%D8%B5%D9%84%D8%A7%D8%A9" TargetMode="External"/><Relationship Id="rId159" Type="http://schemas.openxmlformats.org/officeDocument/2006/relationships/image" Target="media/image48.jpeg"/><Relationship Id="rId170" Type="http://schemas.openxmlformats.org/officeDocument/2006/relationships/image" Target="media/image56.jpeg"/><Relationship Id="rId191" Type="http://schemas.openxmlformats.org/officeDocument/2006/relationships/image" Target="media/image65.jpeg"/><Relationship Id="rId205" Type="http://schemas.openxmlformats.org/officeDocument/2006/relationships/hyperlink" Target="http://audio.islamweb.net/audio/index.php?fuseaction=ft&amp;ftp=alam&amp;id=1000038&amp;spid=35" TargetMode="External"/><Relationship Id="rId226" Type="http://schemas.openxmlformats.org/officeDocument/2006/relationships/hyperlink" Target="http://audio.islamweb.net/audio/index.php?fuseaction=ft&amp;ftp=alam&amp;id=1000008&amp;spid=35" TargetMode="External"/><Relationship Id="rId247" Type="http://schemas.openxmlformats.org/officeDocument/2006/relationships/hyperlink" Target="http://audio.islamweb.net/audio/index.php?fuseaction=ft&amp;ftp=alam&amp;id=1000055&amp;spid=35" TargetMode="External"/><Relationship Id="rId107" Type="http://schemas.openxmlformats.org/officeDocument/2006/relationships/hyperlink" Target="http://ar.wikipedia.org/wiki/%D8%A5%D8%AD%D8%B1%D8%A7%D9%85" TargetMode="External"/><Relationship Id="rId268" Type="http://schemas.openxmlformats.org/officeDocument/2006/relationships/hyperlink" Target="http://audio.islamweb.net/audio/index.php?fuseaction=ft&amp;ftp=hadeeth&amp;id=7000612&amp;spid=35" TargetMode="External"/><Relationship Id="rId11" Type="http://schemas.openxmlformats.org/officeDocument/2006/relationships/image" Target="media/image2.jpeg"/><Relationship Id="rId32" Type="http://schemas.openxmlformats.org/officeDocument/2006/relationships/hyperlink" Target="http://ar.wikipedia.org/wiki/%D8%B5%D9%84%D8%A7%D8%A9_%D8%A7%D9%84%D8%AC%D9%86%D8%A7%D8%B2%D8%A9" TargetMode="External"/><Relationship Id="rId53" Type="http://schemas.openxmlformats.org/officeDocument/2006/relationships/hyperlink" Target="http://ar.wikipedia.org/wiki/%D9%84%D9%8A%D9%84%D8%A9_%D8%A7%D9%84%D9%82%D8%AF%D8%B1" TargetMode="External"/><Relationship Id="rId74" Type="http://schemas.openxmlformats.org/officeDocument/2006/relationships/hyperlink" Target="http://ar.wikipedia.org/wiki/%D9%85%D9%83%D8%A9" TargetMode="External"/><Relationship Id="rId128" Type="http://schemas.openxmlformats.org/officeDocument/2006/relationships/image" Target="media/image35.jpeg"/><Relationship Id="rId149" Type="http://schemas.openxmlformats.org/officeDocument/2006/relationships/hyperlink" Target="http://ar.wikipedia.org/wiki/%D8%B9%D9%84%D9%89_%D8%A8%D9%86_%D8%A3%D8%A8%D9%8A_%D8%B7%D8%A7%D9%84%D8%A8" TargetMode="External"/><Relationship Id="rId5" Type="http://schemas.openxmlformats.org/officeDocument/2006/relationships/webSettings" Target="webSettings.xml"/><Relationship Id="rId95" Type="http://schemas.openxmlformats.org/officeDocument/2006/relationships/hyperlink" Target="http://ar.wikipedia.org/wiki/%D8%AD%D8%AF%D9%8A%D8%AB_%D9%86%D8%A8%D9%88%D9%8A" TargetMode="External"/><Relationship Id="rId160" Type="http://schemas.openxmlformats.org/officeDocument/2006/relationships/hyperlink" Target="http://ar.wikipedia.org/wiki/%D8%A7%D9%84%D9%85%D8%B3%D9%84%D9%85" TargetMode="External"/><Relationship Id="rId181" Type="http://schemas.openxmlformats.org/officeDocument/2006/relationships/hyperlink" Target="http://ar.islamway.net/search?domain=default&amp;query=%22%D8%A7%D9%84%D9%82%D9%84%D9%88%D8%A8%22" TargetMode="External"/><Relationship Id="rId216" Type="http://schemas.openxmlformats.org/officeDocument/2006/relationships/hyperlink" Target="http://audio.islamweb.net/audio/index.php?fuseaction=ft&amp;ftp=alam&amp;id=1000035&amp;spid=35" TargetMode="External"/><Relationship Id="rId237" Type="http://schemas.openxmlformats.org/officeDocument/2006/relationships/hyperlink" Target="http://audio.islamweb.net/audio/index.php?fuseaction=ft&amp;ftp=alam&amp;id=1000055&amp;spid=35" TargetMode="External"/><Relationship Id="rId258" Type="http://schemas.openxmlformats.org/officeDocument/2006/relationships/hyperlink" Target="http://audio.islamweb.net/audio/index.php?fuseaction=ft&amp;ftp=alam&amp;id=1000008&amp;spid=35" TargetMode="External"/><Relationship Id="rId279" Type="http://schemas.openxmlformats.org/officeDocument/2006/relationships/hyperlink" Target="mailto:ahmedaly2407@gmail.com" TargetMode="External"/><Relationship Id="rId22" Type="http://schemas.openxmlformats.org/officeDocument/2006/relationships/image" Target="media/image12.jpeg"/><Relationship Id="rId43" Type="http://schemas.openxmlformats.org/officeDocument/2006/relationships/hyperlink" Target="http://ar.wikipedia.org/wiki/%D8%B1%D9%83%D8%A7%D8%B2" TargetMode="External"/><Relationship Id="rId64" Type="http://schemas.openxmlformats.org/officeDocument/2006/relationships/hyperlink" Target="http://ar.wikipedia.org/wiki/%D9%85%D8%AD%D8%B1%D9%85" TargetMode="External"/><Relationship Id="rId118" Type="http://schemas.openxmlformats.org/officeDocument/2006/relationships/image" Target="media/image27.jpeg"/><Relationship Id="rId139" Type="http://schemas.openxmlformats.org/officeDocument/2006/relationships/hyperlink" Target="http://ar.wikipedia.org/wiki/%D8%B2%D9%83%D8%A7%D8%A9" TargetMode="External"/><Relationship Id="rId85" Type="http://schemas.openxmlformats.org/officeDocument/2006/relationships/hyperlink" Target="http://ar.wikipedia.org/wiki/%D8%AE%D8%B7%D8%A8%D8%A9_%D8%A7%D9%84%D8%B1%D8%B3%D9%88%D9%84_%D9%81%D9%8A_%D8%AD%D8%AC%D8%A9_%D8%A7%D9%84%D9%88%D8%AF%D8%A7%D8%B9" TargetMode="External"/><Relationship Id="rId150" Type="http://schemas.openxmlformats.org/officeDocument/2006/relationships/hyperlink" Target="http://ar.wikipedia.org/wiki/%D8%B3%D9%8A%D8%B1%D8%A9_%D8%A7%D8%A8%D9%86_%D9%87%D8%B4%D8%A7%D9%85" TargetMode="External"/><Relationship Id="rId171" Type="http://schemas.openxmlformats.org/officeDocument/2006/relationships/image" Target="media/image57.gif"/><Relationship Id="rId192" Type="http://schemas.openxmlformats.org/officeDocument/2006/relationships/image" Target="media/image66.jpeg"/><Relationship Id="rId206" Type="http://schemas.openxmlformats.org/officeDocument/2006/relationships/hyperlink" Target="http://audio.islamweb.net/audio/index.php?fuseaction=ft&amp;ftp=book&amp;id=4000001&amp;spid=35" TargetMode="External"/><Relationship Id="rId227" Type="http://schemas.openxmlformats.org/officeDocument/2006/relationships/hyperlink" Target="http://audio.islamweb.net/audio/index.php?fuseaction=ft&amp;ftp=hadeeth&amp;id=7000597&amp;spid=35" TargetMode="External"/><Relationship Id="rId248" Type="http://schemas.openxmlformats.org/officeDocument/2006/relationships/hyperlink" Target="http://audio.islamweb.net/audio/index.php?fuseaction=ft&amp;ftp=alam&amp;id=1000055&amp;spid=35" TargetMode="External"/><Relationship Id="rId269" Type="http://schemas.openxmlformats.org/officeDocument/2006/relationships/hyperlink" Target="http://audio.islamweb.net/audio/index.php?fuseaction=ft&amp;ftp=alam&amp;id=1000006&amp;spid=35" TargetMode="External"/><Relationship Id="rId12" Type="http://schemas.openxmlformats.org/officeDocument/2006/relationships/image" Target="media/image3.jpeg"/><Relationship Id="rId33" Type="http://schemas.openxmlformats.org/officeDocument/2006/relationships/hyperlink" Target="http://ar.wikipedia.org/wiki/%D8%B5%D9%84%D8%A7%D8%A9_%D8%A7%D9%84%D8%A7%D8%B3%D8%AA%D8%B3%D9%82%D8%A7%D8%A1" TargetMode="External"/><Relationship Id="rId108" Type="http://schemas.openxmlformats.org/officeDocument/2006/relationships/hyperlink" Target="http://ar.wikipedia.org/wiki/%D8%B5%D8%AD%D9%8A%D8%AD_%D9%85%D8%B3%D9%84%D9%85" TargetMode="External"/><Relationship Id="rId129" Type="http://schemas.openxmlformats.org/officeDocument/2006/relationships/image" Target="media/image36.jpeg"/><Relationship Id="rId280" Type="http://schemas.openxmlformats.org/officeDocument/2006/relationships/header" Target="header1.xml"/><Relationship Id="rId54" Type="http://schemas.openxmlformats.org/officeDocument/2006/relationships/hyperlink" Target="http://ar.wikipedia.org/wiki/%D8%A7%D9%84%D9%85%D8%B1%D8%B6" TargetMode="External"/><Relationship Id="rId75" Type="http://schemas.openxmlformats.org/officeDocument/2006/relationships/hyperlink" Target="http://ar.wikipedia.org/wiki/%D9%85%D9%86%D9%89" TargetMode="External"/><Relationship Id="rId96" Type="http://schemas.openxmlformats.org/officeDocument/2006/relationships/hyperlink" Target="http://ar.wikipedia.org/wiki/%D8%B9%D8%A7%D8%A6%D8%B4%D8%A9_%D8%A8%D9%86%D8%AA_%D8%A3%D8%A8%D9%8A_%D8%A8%D9%83%D8%B1" TargetMode="External"/><Relationship Id="rId140" Type="http://schemas.openxmlformats.org/officeDocument/2006/relationships/hyperlink" Target="http://ar.wikipedia.org/wiki/%D8%B5%D9%8A%D8%A7%D9%85" TargetMode="External"/><Relationship Id="rId161" Type="http://schemas.openxmlformats.org/officeDocument/2006/relationships/hyperlink" Target="http://ar.wikipedia.org/w/index.php?title=%D8%A7%D9%84%D8%B1%D8%AD%D9%85%D8%A9&amp;action=edit&amp;redlink=1" TargetMode="External"/><Relationship Id="rId182" Type="http://schemas.openxmlformats.org/officeDocument/2006/relationships/image" Target="media/image59.jpeg"/><Relationship Id="rId217" Type="http://schemas.openxmlformats.org/officeDocument/2006/relationships/hyperlink" Target="http://audio.islamweb.net/audio/index.php?fuseaction=ft&amp;ftp=alam&amp;id=1000055&amp;spid=35" TargetMode="External"/><Relationship Id="rId6" Type="http://schemas.openxmlformats.org/officeDocument/2006/relationships/footnotes" Target="footnotes.xml"/><Relationship Id="rId238" Type="http://schemas.openxmlformats.org/officeDocument/2006/relationships/hyperlink" Target="http://audio.islamweb.net/audio/index.php?fuseaction=ft&amp;ftp=alam&amp;id=1000055&amp;spid=35" TargetMode="External"/><Relationship Id="rId259" Type="http://schemas.openxmlformats.org/officeDocument/2006/relationships/hyperlink" Target="http://audio.islamweb.net/audio/index.php?fuseaction=ft&amp;ftp=alam&amp;id=1000082&amp;spid=35" TargetMode="External"/><Relationship Id="rId23" Type="http://schemas.openxmlformats.org/officeDocument/2006/relationships/hyperlink" Target="http://ar.wikipedia.org/wiki/%D8%B0%D9%83%D8%B1_%28%D8%AC%D9%86%D8%B3%29" TargetMode="External"/><Relationship Id="rId119" Type="http://schemas.openxmlformats.org/officeDocument/2006/relationships/image" Target="media/image28.jpeg"/><Relationship Id="rId270" Type="http://schemas.openxmlformats.org/officeDocument/2006/relationships/hyperlink" Target="http://audio.islamweb.net/audio/index.php?fuseaction=ft&amp;ftp=hadeeth&amp;id=7000607&amp;spid=35" TargetMode="External"/><Relationship Id="rId44" Type="http://schemas.openxmlformats.org/officeDocument/2006/relationships/hyperlink" Target="http://ar.wikipedia.org/wiki/%D8%B1%D9%83%D8%A7%D8%B2" TargetMode="External"/><Relationship Id="rId65" Type="http://schemas.openxmlformats.org/officeDocument/2006/relationships/hyperlink" Target="http://ar.wikipedia.org/wiki/%D8%B1%D8%AC%D8%A8" TargetMode="External"/><Relationship Id="rId86" Type="http://schemas.openxmlformats.org/officeDocument/2006/relationships/hyperlink" Target="http://ar.wikipedia.org/wiki/%D9%87%D8%AC%D8%B1%D8%A9_%28%D8%A5%D8%B3%D9%84%D8%A7%D9%85%29" TargetMode="External"/><Relationship Id="rId130" Type="http://schemas.openxmlformats.org/officeDocument/2006/relationships/image" Target="media/image37.gif"/><Relationship Id="rId151" Type="http://schemas.openxmlformats.org/officeDocument/2006/relationships/hyperlink" Target="http://ar.wikipedia.org/wiki/%D8%A7%D9%84%D9%84%D9%87" TargetMode="External"/><Relationship Id="rId172" Type="http://schemas.openxmlformats.org/officeDocument/2006/relationships/hyperlink" Target="http://ar.islamway.net/search?domain=default&amp;query=%22%D8%A7%D9%84%D8%A3%D8%AE%D9%84%D8%A7%D9%82%22" TargetMode="External"/><Relationship Id="rId193" Type="http://schemas.openxmlformats.org/officeDocument/2006/relationships/image" Target="media/image67.png"/><Relationship Id="rId207" Type="http://schemas.openxmlformats.org/officeDocument/2006/relationships/hyperlink" Target="http://audio.islamweb.net/audio/index.php?fuseaction=ft&amp;ftp=book&amp;id=4000001&amp;spid=35" TargetMode="External"/><Relationship Id="rId228" Type="http://schemas.openxmlformats.org/officeDocument/2006/relationships/hyperlink" Target="http://audio.islamweb.net/audio/index.php?fuseaction=ft&amp;ftp=alam&amp;id=1000008&amp;spid=35" TargetMode="External"/><Relationship Id="rId249" Type="http://schemas.openxmlformats.org/officeDocument/2006/relationships/hyperlink" Target="http://audio.islamweb.net/audio/index.php?fuseaction=ft&amp;ftp=alam&amp;id=1000078&amp;spid=35" TargetMode="External"/><Relationship Id="rId13" Type="http://schemas.openxmlformats.org/officeDocument/2006/relationships/image" Target="media/image4.jpeg"/><Relationship Id="rId18" Type="http://schemas.openxmlformats.org/officeDocument/2006/relationships/image" Target="media/image9.jpeg"/><Relationship Id="rId39" Type="http://schemas.openxmlformats.org/officeDocument/2006/relationships/hyperlink" Target="http://ar.wikipedia.org/wiki/%D8%A3%D8%B1%D9%83%D8%A7%D9%86_%D8%A7%D9%84%D8%A5%D8%B3%D9%84%D8%A7%D9%85" TargetMode="External"/><Relationship Id="rId109" Type="http://schemas.openxmlformats.org/officeDocument/2006/relationships/hyperlink" Target="http://ar.wikipedia.org/wiki/%D8%B9%D8%A7%D8%A6%D8%B4%D8%A9_%D8%A8%D9%86%D8%AA_%D8%A3%D8%A8%D9%8A_%D8%A8%D9%83%D8%B1" TargetMode="External"/><Relationship Id="rId260" Type="http://schemas.openxmlformats.org/officeDocument/2006/relationships/hyperlink" Target="http://audio.islamweb.net/audio/index.php?fuseaction=ft&amp;ftp=hadeeth&amp;id=7000604&amp;spid=35" TargetMode="External"/><Relationship Id="rId265" Type="http://schemas.openxmlformats.org/officeDocument/2006/relationships/hyperlink" Target="http://audio.islamweb.net/audio/index.php?fuseaction=ft&amp;ftp=amaken&amp;id=3000049&amp;spid=35" TargetMode="External"/><Relationship Id="rId281" Type="http://schemas.openxmlformats.org/officeDocument/2006/relationships/footer" Target="footer1.xml"/><Relationship Id="rId34" Type="http://schemas.openxmlformats.org/officeDocument/2006/relationships/hyperlink" Target="http://ar.wikipedia.org/wiki/%D8%B5%D9%84%D8%A7%D8%A9_%D8%A7%D9%84%D9%83%D8%B3%D9%88%D9%81" TargetMode="External"/><Relationship Id="rId50" Type="http://schemas.openxmlformats.org/officeDocument/2006/relationships/hyperlink" Target="http://ar.wikipedia.org/wiki/%D8%B6%D8%B1%D9%8A%D8%A8%D8%A9" TargetMode="External"/><Relationship Id="rId55" Type="http://schemas.openxmlformats.org/officeDocument/2006/relationships/hyperlink" Target="http://ar.wikipedia.org/wiki/%D8%A7%D9%84%D8%B3%D9%81%D8%B1" TargetMode="External"/><Relationship Id="rId76" Type="http://schemas.openxmlformats.org/officeDocument/2006/relationships/hyperlink" Target="http://ar.wikipedia.org/wiki/%D9%8A%D9%88%D9%85_%D8%A7%D9%84%D8%AA%D8%B1%D9%88%D9%8A%D8%A9" TargetMode="External"/><Relationship Id="rId97" Type="http://schemas.openxmlformats.org/officeDocument/2006/relationships/hyperlink" Target="http://ar.wikipedia.org/wiki/%D8%B5%D8%AD%D9%8A%D8%AD_%D9%85%D8%B3%D9%84%D9%85" TargetMode="External"/><Relationship Id="rId104" Type="http://schemas.openxmlformats.org/officeDocument/2006/relationships/hyperlink" Target="http://ar.wikipedia.org/wiki/%D9%85%D9%83%D8%A9" TargetMode="External"/><Relationship Id="rId120" Type="http://schemas.openxmlformats.org/officeDocument/2006/relationships/image" Target="media/image29.jpeg"/><Relationship Id="rId125" Type="http://schemas.openxmlformats.org/officeDocument/2006/relationships/hyperlink" Target="http://forum.maas1.net/m94809.html" TargetMode="External"/><Relationship Id="rId141" Type="http://schemas.openxmlformats.org/officeDocument/2006/relationships/hyperlink" Target="http://ar.wikipedia.org/wiki/%D9%88%D8%AF%D9%8A%D8%B9%D8%A9" TargetMode="External"/><Relationship Id="rId146" Type="http://schemas.openxmlformats.org/officeDocument/2006/relationships/hyperlink" Target="http://ar.wikipedia.org/wiki/%D8%A7%D9%84%D9%83%D8%B9%D8%A8%D8%A9" TargetMode="External"/><Relationship Id="rId167" Type="http://schemas.openxmlformats.org/officeDocument/2006/relationships/image" Target="media/image54.jpeg"/><Relationship Id="rId188" Type="http://schemas.openxmlformats.org/officeDocument/2006/relationships/hyperlink" Target="http://forum.islamstory.com/2384-%C3%E4%E6%C7%DA-%C7%E1%E3%E6%C7%D3%C7%C9-%DF%E3%C7-%D0%DF%D1-%C7%C8%E4-%C7%E1%DE%ED%E3.html" TargetMode="External"/><Relationship Id="rId7" Type="http://schemas.openxmlformats.org/officeDocument/2006/relationships/endnotes" Target="endnotes.xml"/><Relationship Id="rId71" Type="http://schemas.openxmlformats.org/officeDocument/2006/relationships/hyperlink" Target="http://ar.wikipedia.org/wiki/%D8%B0%D9%88_%D8%A7%D9%84%D8%AD%D8%AC%D8%A9" TargetMode="External"/><Relationship Id="rId92" Type="http://schemas.openxmlformats.org/officeDocument/2006/relationships/hyperlink" Target="http://ar.wikipedia.org/wiki/%D8%A7%D8%AD%D8%AA%D9%84%D8%A7%D9%85" TargetMode="External"/><Relationship Id="rId162" Type="http://schemas.openxmlformats.org/officeDocument/2006/relationships/image" Target="media/image49.jpeg"/><Relationship Id="rId183" Type="http://schemas.openxmlformats.org/officeDocument/2006/relationships/hyperlink" Target="http://www.alshareyah.com/index.php?option=com_content&amp;view=article&amp;id=2614:2012-02-12-10-03-21&amp;catid=169:issue-41&amp;Itemid=887" TargetMode="External"/><Relationship Id="rId213" Type="http://schemas.openxmlformats.org/officeDocument/2006/relationships/hyperlink" Target="http://audio.islamweb.net/audio/index.php?fuseaction=ft&amp;ftp=alam&amp;id=1000056&amp;spid=35" TargetMode="External"/><Relationship Id="rId218" Type="http://schemas.openxmlformats.org/officeDocument/2006/relationships/hyperlink" Target="http://audio.islamweb.net/audio/index.php?fuseaction=ft&amp;ftp=alam&amp;id=1000055&amp;spid=35" TargetMode="External"/><Relationship Id="rId234" Type="http://schemas.openxmlformats.org/officeDocument/2006/relationships/hyperlink" Target="http://audio.islamweb.net/audio/index.php?fuseaction=ft&amp;ftp=alam&amp;id=1000055&amp;spid=35" TargetMode="External"/><Relationship Id="rId239" Type="http://schemas.openxmlformats.org/officeDocument/2006/relationships/hyperlink" Target="http://audio.islamweb.net/audio/index.php?fuseaction=ft&amp;ftp=alam&amp;id=1000055&amp;spid=35" TargetMode="External"/><Relationship Id="rId2" Type="http://schemas.openxmlformats.org/officeDocument/2006/relationships/numbering" Target="numbering.xml"/><Relationship Id="rId29" Type="http://schemas.openxmlformats.org/officeDocument/2006/relationships/hyperlink" Target="http://ar.wikipedia.org/wiki/%D8%A5%D8%B3%D9%84%D8%A7%D9%85" TargetMode="External"/><Relationship Id="rId250" Type="http://schemas.openxmlformats.org/officeDocument/2006/relationships/hyperlink" Target="http://audio.islamweb.net/audio/index.php?fuseaction=ft&amp;ftp=alam&amp;id=1000055&amp;spid=35" TargetMode="External"/><Relationship Id="rId255" Type="http://schemas.openxmlformats.org/officeDocument/2006/relationships/hyperlink" Target="http://audio.islamweb.net/audio/index.php?fuseaction=ft&amp;ftp=amaken&amp;id=3000001&amp;spid=35" TargetMode="External"/><Relationship Id="rId271" Type="http://schemas.openxmlformats.org/officeDocument/2006/relationships/hyperlink" Target="http://audio.islamweb.net/audio/index.php?fuseaction=ft&amp;ftp=alam&amp;id=1000385&amp;spid=35" TargetMode="External"/><Relationship Id="rId276" Type="http://schemas.openxmlformats.org/officeDocument/2006/relationships/image" Target="media/image72.gif"/><Relationship Id="rId24" Type="http://schemas.openxmlformats.org/officeDocument/2006/relationships/hyperlink" Target="http://ar.wikipedia.org/wiki/%D8%A3%D9%86%D8%AB%D9%89" TargetMode="External"/><Relationship Id="rId40" Type="http://schemas.openxmlformats.org/officeDocument/2006/relationships/hyperlink" Target="http://ar.wikipedia.org/wiki/%D8%B2%D9%83%D8%A7%D8%A9_%D8%A7%D9%84%D8%A7%D9%86%D8%B9%D8%A7%D9%85" TargetMode="External"/><Relationship Id="rId45" Type="http://schemas.openxmlformats.org/officeDocument/2006/relationships/hyperlink" Target="http://ar.wikipedia.org/wiki/%D8%A7%D9%84%D9%85%D8%A7%D9%84" TargetMode="External"/><Relationship Id="rId66" Type="http://schemas.openxmlformats.org/officeDocument/2006/relationships/hyperlink" Target="http://ar.wikipedia.org/wiki/%D8%A3%D8%B1%D9%83%D8%A7%D9%86_%D8%A7%D9%84%D8%A5%D8%B3%D9%84%D8%A7%D9%85" TargetMode="External"/><Relationship Id="rId87" Type="http://schemas.openxmlformats.org/officeDocument/2006/relationships/hyperlink" Target="http://ar.wikipedia.org/wiki/%D8%A3%D8%A8%D9%88_%D9%87%D8%B1%D9%8A%D8%B1%D8%A9" TargetMode="External"/><Relationship Id="rId110" Type="http://schemas.openxmlformats.org/officeDocument/2006/relationships/image" Target="media/image20.jpeg"/><Relationship Id="rId115" Type="http://schemas.openxmlformats.org/officeDocument/2006/relationships/image" Target="media/image24.jpeg"/><Relationship Id="rId131" Type="http://schemas.openxmlformats.org/officeDocument/2006/relationships/image" Target="media/image38.jpeg"/><Relationship Id="rId136" Type="http://schemas.openxmlformats.org/officeDocument/2006/relationships/image" Target="media/image43.jpeg"/><Relationship Id="rId157" Type="http://schemas.openxmlformats.org/officeDocument/2006/relationships/image" Target="media/image46.jpeg"/><Relationship Id="rId178" Type="http://schemas.openxmlformats.org/officeDocument/2006/relationships/hyperlink" Target="http://ar.islamway.net/search?domain=default&amp;query=%22%D8%A7%D9%84%D8%B5%D8%AD%D8%A7%D8%A8%D8%A9%22" TargetMode="External"/><Relationship Id="rId61" Type="http://schemas.openxmlformats.org/officeDocument/2006/relationships/hyperlink" Target="http://ar.wikipedia.org/wiki/%D8%A7%D9%84%D9%85%D8%B3%D9%84%D9%85" TargetMode="External"/><Relationship Id="rId82" Type="http://schemas.openxmlformats.org/officeDocument/2006/relationships/hyperlink" Target="http://ar.wikipedia.org/wiki/%D8%A7%D9%84%D8%AD%D9%86%D9%8A%D9%81%D9%8A%D8%A9" TargetMode="External"/><Relationship Id="rId152" Type="http://schemas.openxmlformats.org/officeDocument/2006/relationships/hyperlink" Target="http://ar.wikipedia.org/wiki/%D8%B3%D9%88%D8%B1%D8%A9_%D8%A7%D9%84%D9%86%D8%B3%D8%A7%D8%A1" TargetMode="External"/><Relationship Id="rId173" Type="http://schemas.openxmlformats.org/officeDocument/2006/relationships/hyperlink" Target="http://ar.islamway.net/search?domain=default&amp;query=%22%D8%A3%D8%B3%D9%85%D8%A7%D8%A1%20%D8%A7%D9%84%D9%84%D9%87%20%D8%A7%D9%84%D8%AD%D8%B3%D9%86%D9%89%22" TargetMode="External"/><Relationship Id="rId194" Type="http://schemas.openxmlformats.org/officeDocument/2006/relationships/image" Target="media/image68.jpeg"/><Relationship Id="rId199" Type="http://schemas.openxmlformats.org/officeDocument/2006/relationships/hyperlink" Target="http://audio.islamweb.net/audio/index.php?fuseaction=ft&amp;ftp=hadeeth&amp;id=7000572&amp;spid=35" TargetMode="External"/><Relationship Id="rId203" Type="http://schemas.openxmlformats.org/officeDocument/2006/relationships/hyperlink" Target="http://audio.islamweb.net/audio/index.php?fuseaction=ft&amp;ftp=alam&amp;id=1000393&amp;spid=35" TargetMode="External"/><Relationship Id="rId208" Type="http://schemas.openxmlformats.org/officeDocument/2006/relationships/hyperlink" Target="http://audio.islamweb.net/audio/index.php?fuseaction=ft&amp;ftp=alam&amp;id=1000002&amp;spid=35" TargetMode="External"/><Relationship Id="rId229" Type="http://schemas.openxmlformats.org/officeDocument/2006/relationships/hyperlink" Target="http://audio.islamweb.net/audio/index.php?fuseaction=ft&amp;ftp=alam&amp;id=1000035&amp;spid=35" TargetMode="External"/><Relationship Id="rId19" Type="http://schemas.openxmlformats.org/officeDocument/2006/relationships/image" Target="media/image10.jpeg"/><Relationship Id="rId224" Type="http://schemas.openxmlformats.org/officeDocument/2006/relationships/hyperlink" Target="http://audio.islamweb.net/audio/index.php?fuseaction=ft&amp;ftp=book&amp;id=4000001&amp;spid=35" TargetMode="External"/><Relationship Id="rId240" Type="http://schemas.openxmlformats.org/officeDocument/2006/relationships/hyperlink" Target="http://audio.islamweb.net/audio/index.php?fuseaction=ft&amp;ftp=alam&amp;id=1000055&amp;spid=35" TargetMode="External"/><Relationship Id="rId245" Type="http://schemas.openxmlformats.org/officeDocument/2006/relationships/hyperlink" Target="http://audio.islamweb.net/audio/index.php?fuseaction=ft&amp;ftp=alam&amp;id=1000055&amp;spid=35" TargetMode="External"/><Relationship Id="rId261" Type="http://schemas.openxmlformats.org/officeDocument/2006/relationships/hyperlink" Target="http://audio.islamweb.net/audio/index.php?fuseaction=ft&amp;ftp=alam&amp;id=1000020&amp;spid=35" TargetMode="External"/><Relationship Id="rId266" Type="http://schemas.openxmlformats.org/officeDocument/2006/relationships/hyperlink" Target="http://audio.islamweb.net/audio/index.php?fuseaction=ft&amp;ftp=amaken&amp;id=3000049&amp;spid=35" TargetMode="External"/><Relationship Id="rId14" Type="http://schemas.openxmlformats.org/officeDocument/2006/relationships/image" Target="media/image5.jpeg"/><Relationship Id="rId30" Type="http://schemas.openxmlformats.org/officeDocument/2006/relationships/hyperlink" Target="http://ar.wikipedia.org/wiki/%D9%85%D8%B3%D9%84%D9%85" TargetMode="External"/><Relationship Id="rId35" Type="http://schemas.openxmlformats.org/officeDocument/2006/relationships/image" Target="media/image14.gif"/><Relationship Id="rId56" Type="http://schemas.openxmlformats.org/officeDocument/2006/relationships/hyperlink" Target="http://ar.wikipedia.org/wiki/%D8%A7%D9%84%D8%AD%D9%8A%D8%B6" TargetMode="External"/><Relationship Id="rId77" Type="http://schemas.openxmlformats.org/officeDocument/2006/relationships/hyperlink" Target="http://ar.wikipedia.org/wiki/%D8%B9%D8%B1%D9%81%D8%A9" TargetMode="External"/><Relationship Id="rId100" Type="http://schemas.openxmlformats.org/officeDocument/2006/relationships/hyperlink" Target="http://ar.wikipedia.org/wiki/%D8%A7%D9%84%D8%A3%D9%86%D8%B3%D8%A7%D9%83_%D9%81%D9%8A_%D8%A7%D9%84%D8%AD%D8%AC" TargetMode="External"/><Relationship Id="rId105" Type="http://schemas.openxmlformats.org/officeDocument/2006/relationships/hyperlink" Target="http://ar.wikipedia.org/wiki/%D8%A7%D9%85%D8%B1%D8%A3%D8%A9" TargetMode="External"/><Relationship Id="rId126" Type="http://schemas.openxmlformats.org/officeDocument/2006/relationships/hyperlink" Target="http://dorar.net/enc/akhlaq/508" TargetMode="External"/><Relationship Id="rId147" Type="http://schemas.openxmlformats.org/officeDocument/2006/relationships/hyperlink" Target="http://ar.wikipedia.org/wiki/%D8%A7%D9%84%D9%83%D8%B9%D8%A8%D8%A9" TargetMode="External"/><Relationship Id="rId168" Type="http://schemas.openxmlformats.org/officeDocument/2006/relationships/image" Target="media/image55.gif"/><Relationship Id="rId282" Type="http://schemas.openxmlformats.org/officeDocument/2006/relationships/fontTable" Target="fontTable.xml"/><Relationship Id="rId8" Type="http://schemas.openxmlformats.org/officeDocument/2006/relationships/hyperlink" Target="mailto:ahmedaly240@hotmail.com" TargetMode="External"/><Relationship Id="rId51" Type="http://schemas.openxmlformats.org/officeDocument/2006/relationships/image" Target="media/image17.jpeg"/><Relationship Id="rId72" Type="http://schemas.openxmlformats.org/officeDocument/2006/relationships/hyperlink" Target="http://ar.wikipedia.org/wiki/%D8%A5%D8%AD%D8%B1%D8%A7%D9%85" TargetMode="External"/><Relationship Id="rId93" Type="http://schemas.openxmlformats.org/officeDocument/2006/relationships/hyperlink" Target="http://ar.wikipedia.org/wiki/%D8%AD%D8%B1%D9%8A%D8%A9" TargetMode="External"/><Relationship Id="rId98" Type="http://schemas.openxmlformats.org/officeDocument/2006/relationships/hyperlink" Target="http://ar.wikipedia.org/wiki/%D9%85%D9%84%D9%81:Supplicating_Pilgrim_at_Masjid_Al_Haram._Mecca,_Saudi_Arabia.jpg" TargetMode="External"/><Relationship Id="rId121" Type="http://schemas.openxmlformats.org/officeDocument/2006/relationships/image" Target="media/image30.jpeg"/><Relationship Id="rId142" Type="http://schemas.openxmlformats.org/officeDocument/2006/relationships/image" Target="media/image44.jpeg"/><Relationship Id="rId163" Type="http://schemas.openxmlformats.org/officeDocument/2006/relationships/image" Target="media/image50.jpeg"/><Relationship Id="rId184" Type="http://schemas.openxmlformats.org/officeDocument/2006/relationships/image" Target="media/image60.jpeg"/><Relationship Id="rId189" Type="http://schemas.openxmlformats.org/officeDocument/2006/relationships/hyperlink" Target="http://forum.islamstory.com/2384-%C3%E4%E6%C7%DA-%C7%E1%E3%E6%C7%D3%C7%C9-%DF%E3%C7-%D0%DF%D1-%C7%C8%E4-%C7%E1%DE%ED%E3.html" TargetMode="External"/><Relationship Id="rId219" Type="http://schemas.openxmlformats.org/officeDocument/2006/relationships/hyperlink" Target="http://audio.islamweb.net/audio/index.php?fuseaction=ft&amp;ftp=alam&amp;id=1000055&amp;spid=35" TargetMode="External"/><Relationship Id="rId3" Type="http://schemas.openxmlformats.org/officeDocument/2006/relationships/styles" Target="styles.xml"/><Relationship Id="rId214" Type="http://schemas.openxmlformats.org/officeDocument/2006/relationships/hyperlink" Target="http://audio.islamweb.net/audio/index.php?fuseaction=ft&amp;ftp=hadeeth&amp;id=7000568&amp;spid=35" TargetMode="External"/><Relationship Id="rId230" Type="http://schemas.openxmlformats.org/officeDocument/2006/relationships/hyperlink" Target="http://audio.islamweb.net/audio/index.php?fuseaction=ft&amp;ftp=book&amp;id=4000001&amp;spid=35" TargetMode="External"/><Relationship Id="rId235" Type="http://schemas.openxmlformats.org/officeDocument/2006/relationships/hyperlink" Target="http://audio.islamweb.net/audio/index.php?fuseaction=ft&amp;ftp=alam&amp;id=1000038&amp;spid=35" TargetMode="External"/><Relationship Id="rId251" Type="http://schemas.openxmlformats.org/officeDocument/2006/relationships/hyperlink" Target="http://audio.islamweb.net/audio/index.php?fuseaction=ft&amp;ftp=alam&amp;id=1000078&amp;spid=35" TargetMode="External"/><Relationship Id="rId256" Type="http://schemas.openxmlformats.org/officeDocument/2006/relationships/hyperlink" Target="http://audio.islamweb.net/audio/index.php?fuseaction=ft&amp;ftp=alam&amp;id=1000166&amp;spid=35" TargetMode="External"/><Relationship Id="rId277" Type="http://schemas.openxmlformats.org/officeDocument/2006/relationships/image" Target="media/image73.jpeg"/><Relationship Id="rId25" Type="http://schemas.openxmlformats.org/officeDocument/2006/relationships/hyperlink" Target="http://ar.wikipedia.org/wiki/%D9%85%D9%83%D8%A9" TargetMode="External"/><Relationship Id="rId46" Type="http://schemas.openxmlformats.org/officeDocument/2006/relationships/hyperlink" Target="http://ar.wikipedia.org/wiki/%D8%A5%D8%A8%D9%84" TargetMode="External"/><Relationship Id="rId67" Type="http://schemas.openxmlformats.org/officeDocument/2006/relationships/hyperlink" Target="http://ar.wikipedia.org/wiki/%D9%85%D8%AD%D9%85%D8%AF" TargetMode="External"/><Relationship Id="rId116" Type="http://schemas.openxmlformats.org/officeDocument/2006/relationships/image" Target="media/image25.jpeg"/><Relationship Id="rId137" Type="http://schemas.openxmlformats.org/officeDocument/2006/relationships/hyperlink" Target="http://forum.maas1.net/m91156.html" TargetMode="External"/><Relationship Id="rId158" Type="http://schemas.openxmlformats.org/officeDocument/2006/relationships/image" Target="media/image47.jpeg"/><Relationship Id="rId272" Type="http://schemas.openxmlformats.org/officeDocument/2006/relationships/image" Target="media/image69.jpeg"/><Relationship Id="rId20" Type="http://schemas.openxmlformats.org/officeDocument/2006/relationships/image" Target="media/image11.jpeg"/><Relationship Id="rId41" Type="http://schemas.openxmlformats.org/officeDocument/2006/relationships/hyperlink" Target="http://ar.wikipedia.org/wiki/%D8%B2%D9%83%D8%A7%D8%A9_%D8%A7%D9%84%D9%86%D9%82%D8%AF%D9%8A%D9%86" TargetMode="External"/><Relationship Id="rId62" Type="http://schemas.openxmlformats.org/officeDocument/2006/relationships/hyperlink" Target="http://ar.wikipedia.org/wiki/%D8%B0%D9%88_%D8%A7%D9%84%D9%82%D8%B9%D8%AF%D8%A9" TargetMode="External"/><Relationship Id="rId83" Type="http://schemas.openxmlformats.org/officeDocument/2006/relationships/hyperlink" Target="http://ar.wikipedia.org/wiki/%D8%B9%D9%85%D8%B1%D9%88_%D8%A8%D9%86_%D9%84%D8%AD%D9%8A" TargetMode="External"/><Relationship Id="rId88" Type="http://schemas.openxmlformats.org/officeDocument/2006/relationships/hyperlink" Target="http://ar.wikipedia.org/wiki/%D8%A7%D9%84%D8%A5%D8%B3%D9%84%D8%A7%D9%85" TargetMode="External"/><Relationship Id="rId111" Type="http://schemas.openxmlformats.org/officeDocument/2006/relationships/hyperlink" Target="http://ar.wikipedia.org/wiki/%D8%A7%D9%84%D8%A3%D9%86%D8%B3%D8%A7%D9%83_%D9%81%D9%8A_%D8%A7%D9%84%D8%AD%D8%AC" TargetMode="External"/><Relationship Id="rId132" Type="http://schemas.openxmlformats.org/officeDocument/2006/relationships/image" Target="media/image39.jpeg"/><Relationship Id="rId153" Type="http://schemas.openxmlformats.org/officeDocument/2006/relationships/hyperlink" Target="http://ar.wikipedia.org/wiki/%D8%AD%D9%82" TargetMode="External"/><Relationship Id="rId174" Type="http://schemas.openxmlformats.org/officeDocument/2006/relationships/image" Target="media/image58.jpeg"/><Relationship Id="rId179" Type="http://schemas.openxmlformats.org/officeDocument/2006/relationships/hyperlink" Target="http://ar.islamway.net/search?domain=default&amp;query=%22%D8%B9%D8%A7%D8%A6%D8%B4%D8%A9%22" TargetMode="External"/><Relationship Id="rId195" Type="http://schemas.openxmlformats.org/officeDocument/2006/relationships/hyperlink" Target="http://audio.islamweb.net/audio/index.php?fuseaction=ft&amp;ftp=alam&amp;id=1000038&amp;spid=35" TargetMode="External"/><Relationship Id="rId209" Type="http://schemas.openxmlformats.org/officeDocument/2006/relationships/hyperlink" Target="http://audio.islamweb.net/audio/index.php?fuseaction=ft&amp;ftp=hadeeth&amp;id=7000580&amp;spid=35" TargetMode="External"/><Relationship Id="rId190" Type="http://schemas.openxmlformats.org/officeDocument/2006/relationships/image" Target="media/image64.jpeg"/><Relationship Id="rId204" Type="http://schemas.openxmlformats.org/officeDocument/2006/relationships/hyperlink" Target="http://audio.islamweb.net/audio/index.php?fuseaction=ft&amp;ftp=alam&amp;id=1000393&amp;spid=35" TargetMode="External"/><Relationship Id="rId220" Type="http://schemas.openxmlformats.org/officeDocument/2006/relationships/hyperlink" Target="http://audio.islamweb.net/audio/index.php?fuseaction=ft&amp;ftp=hadeeth&amp;id=7000589&amp;spid=35" TargetMode="External"/><Relationship Id="rId225" Type="http://schemas.openxmlformats.org/officeDocument/2006/relationships/hyperlink" Target="http://audio.islamweb.net/audio/index.php?fuseaction=ft&amp;ftp=alam&amp;id=1000034&amp;spid=35" TargetMode="External"/><Relationship Id="rId241" Type="http://schemas.openxmlformats.org/officeDocument/2006/relationships/hyperlink" Target="http://audio.islamweb.net/audio/index.php?fuseaction=ft&amp;ftp=alam&amp;id=1000147&amp;spid=35" TargetMode="External"/><Relationship Id="rId246" Type="http://schemas.openxmlformats.org/officeDocument/2006/relationships/hyperlink" Target="http://audio.islamweb.net/audio/index.php?fuseaction=ft&amp;ftp=alam&amp;id=1000053&amp;spid=35" TargetMode="External"/><Relationship Id="rId267" Type="http://schemas.openxmlformats.org/officeDocument/2006/relationships/hyperlink" Target="http://audio.islamweb.net/audio/index.php?fuseaction=ft&amp;ftp=hadeeth&amp;id=7000611&amp;spid=35" TargetMode="External"/><Relationship Id="rId15" Type="http://schemas.openxmlformats.org/officeDocument/2006/relationships/image" Target="media/image6.jpeg"/><Relationship Id="rId36" Type="http://schemas.openxmlformats.org/officeDocument/2006/relationships/image" Target="media/image15.jpeg"/><Relationship Id="rId57" Type="http://schemas.openxmlformats.org/officeDocument/2006/relationships/hyperlink" Target="http://ar.wikipedia.org/wiki/%D9%86%D9%81%D8%A7%D8%B3" TargetMode="External"/><Relationship Id="rId106" Type="http://schemas.openxmlformats.org/officeDocument/2006/relationships/hyperlink" Target="http://ar.wikipedia.org/wiki/%D8%A7%D9%84%D8%A3%D9%86%D8%B3%D8%A7%D9%83_%D9%81%D9%8A_%D8%A7%D9%84%D8%AD%D8%AC" TargetMode="External"/><Relationship Id="rId127" Type="http://schemas.openxmlformats.org/officeDocument/2006/relationships/image" Target="media/image34.jpeg"/><Relationship Id="rId262" Type="http://schemas.openxmlformats.org/officeDocument/2006/relationships/hyperlink" Target="http://audio.islamweb.net/audio/index.php?fuseaction=ft&amp;ftp=alam&amp;id=1000251&amp;spid=35" TargetMode="External"/><Relationship Id="rId283" Type="http://schemas.openxmlformats.org/officeDocument/2006/relationships/glossaryDocument" Target="glossary/document.xml"/><Relationship Id="rId10" Type="http://schemas.openxmlformats.org/officeDocument/2006/relationships/image" Target="media/image1.jpeg"/><Relationship Id="rId31" Type="http://schemas.openxmlformats.org/officeDocument/2006/relationships/hyperlink" Target="http://ar.wikipedia.org/wiki/%D8%B5%D9%84%D8%A7%D8%A9_%D8%A7%D9%84%D8%B9%D9%8A%D8%AF" TargetMode="External"/><Relationship Id="rId52" Type="http://schemas.openxmlformats.org/officeDocument/2006/relationships/hyperlink" Target="http://ar.wikipedia.org/wiki/%D8%B1%D9%85%D8%B6%D8%A7%D9%86" TargetMode="External"/><Relationship Id="rId73" Type="http://schemas.openxmlformats.org/officeDocument/2006/relationships/hyperlink" Target="http://ar.wikipedia.org/wiki/%D9%85%D9%8A%D9%82%D8%A7%D8%AA" TargetMode="External"/><Relationship Id="rId78" Type="http://schemas.openxmlformats.org/officeDocument/2006/relationships/hyperlink" Target="http://ar.wikipedia.org/wiki/%D9%8A%D9%88%D9%85_%D8%B9%D8%B1%D9%81%D8%A9" TargetMode="External"/><Relationship Id="rId94" Type="http://schemas.openxmlformats.org/officeDocument/2006/relationships/hyperlink" Target="http://ar.wikipedia.org/wiki/%D8%B9%D8%A8%D9%88%D8%AF%D9%8A%D8%A9" TargetMode="External"/><Relationship Id="rId99" Type="http://schemas.openxmlformats.org/officeDocument/2006/relationships/image" Target="media/image19.jpeg"/><Relationship Id="rId101" Type="http://schemas.openxmlformats.org/officeDocument/2006/relationships/hyperlink" Target="http://ar.wikipedia.org/wiki/%D8%B9%D9%85%D8%B1%D8%A9" TargetMode="External"/><Relationship Id="rId122" Type="http://schemas.openxmlformats.org/officeDocument/2006/relationships/image" Target="media/image31.jpeg"/><Relationship Id="rId143" Type="http://schemas.openxmlformats.org/officeDocument/2006/relationships/image" Target="media/image45.jpeg"/><Relationship Id="rId148" Type="http://schemas.openxmlformats.org/officeDocument/2006/relationships/hyperlink" Target="http://ar.wikipedia.org/wiki/%D9%85%D8%B3%D8%AC%D8%AF" TargetMode="External"/><Relationship Id="rId164" Type="http://schemas.openxmlformats.org/officeDocument/2006/relationships/image" Target="media/image51.jpeg"/><Relationship Id="rId169" Type="http://schemas.openxmlformats.org/officeDocument/2006/relationships/hyperlink" Target="http://www.burhanukum.com/article799.html" TargetMode="External"/><Relationship Id="rId185" Type="http://schemas.openxmlformats.org/officeDocument/2006/relationships/image" Target="media/image61.jpeg"/><Relationship Id="rId4" Type="http://schemas.openxmlformats.org/officeDocument/2006/relationships/settings" Target="settings.xml"/><Relationship Id="rId9" Type="http://schemas.openxmlformats.org/officeDocument/2006/relationships/hyperlink" Target="mailto:ahmedaly2407@gmail.com" TargetMode="External"/><Relationship Id="rId180" Type="http://schemas.openxmlformats.org/officeDocument/2006/relationships/hyperlink" Target="http://ar.islamway.net/search?domain=default&amp;query=%22%D8%B9%D9%85%D8%B1%20%D8%A8%D9%86%20%D8%A7%D9%84%D8%AE%D8%B7%D8%A7%D8%A8%22" TargetMode="External"/><Relationship Id="rId210" Type="http://schemas.openxmlformats.org/officeDocument/2006/relationships/hyperlink" Target="http://audio.islamweb.net/audio/index.php?fuseaction=ft&amp;ftp=alam&amp;id=1000392&amp;spid=35" TargetMode="External"/><Relationship Id="rId215" Type="http://schemas.openxmlformats.org/officeDocument/2006/relationships/hyperlink" Target="http://audio.islamweb.net/audio/index.php?fuseaction=ft&amp;ftp=hadeeth&amp;id=7000584&amp;spid=35" TargetMode="External"/><Relationship Id="rId236" Type="http://schemas.openxmlformats.org/officeDocument/2006/relationships/hyperlink" Target="http://audio.islamweb.net/audio/index.php?fuseaction=ft&amp;ftp=alam&amp;id=1000055&amp;spid=35" TargetMode="External"/><Relationship Id="rId257" Type="http://schemas.openxmlformats.org/officeDocument/2006/relationships/hyperlink" Target="http://audio.islamweb.net/audio/index.php?fuseaction=ft&amp;ftp=alam&amp;id=1000008&amp;spid=35" TargetMode="External"/><Relationship Id="rId278" Type="http://schemas.openxmlformats.org/officeDocument/2006/relationships/hyperlink" Target="mailto:ahmedaly240@hotmail.com" TargetMode="External"/><Relationship Id="rId26" Type="http://schemas.openxmlformats.org/officeDocument/2006/relationships/hyperlink" Target="http://ar.wikipedia.org/wiki/%D8%A7%D9%84%D9%85%D8%AF%D9%8A%D9%86%D8%A9_%D8%A7%D9%84%D9%85%D9%86%D9%88%D8%B1%D8%A9" TargetMode="External"/><Relationship Id="rId231" Type="http://schemas.openxmlformats.org/officeDocument/2006/relationships/hyperlink" Target="http://audio.islamweb.net/audio/index.php?fuseaction=ft&amp;ftp=alam&amp;id=1000019&amp;spid=35" TargetMode="External"/><Relationship Id="rId252" Type="http://schemas.openxmlformats.org/officeDocument/2006/relationships/hyperlink" Target="http://audio.islamweb.net/audio/index.php?fuseaction=ft&amp;ftp=alam&amp;id=1000055&amp;spid=35" TargetMode="External"/><Relationship Id="rId273" Type="http://schemas.openxmlformats.org/officeDocument/2006/relationships/hyperlink" Target="http://ar.wikipedia.org/wiki/%D8%B3%D9%88%D8%B1%D8%A9_%D8%A7%D9%84%D8%AD%D8%AC%D8%B1" TargetMode="External"/><Relationship Id="rId47" Type="http://schemas.openxmlformats.org/officeDocument/2006/relationships/hyperlink" Target="http://ar.wikipedia.org/wiki/%D8%A7%D9%84%D8%B0%D9%87%D8%A8" TargetMode="External"/><Relationship Id="rId68" Type="http://schemas.openxmlformats.org/officeDocument/2006/relationships/hyperlink" Target="http://ar.wikipedia.org/wiki/%D9%81%D8%B1%D8%B6_%D8%B9%D9%8A%D9%86" TargetMode="External"/><Relationship Id="rId89" Type="http://schemas.openxmlformats.org/officeDocument/2006/relationships/hyperlink" Target="http://ar.wikipedia.org/wiki/%D8%B9%D9%82%D9%84" TargetMode="External"/><Relationship Id="rId112" Type="http://schemas.openxmlformats.org/officeDocument/2006/relationships/image" Target="media/image21.jpeg"/><Relationship Id="rId133" Type="http://schemas.openxmlformats.org/officeDocument/2006/relationships/image" Target="media/image40.jpeg"/><Relationship Id="rId154" Type="http://schemas.openxmlformats.org/officeDocument/2006/relationships/hyperlink" Target="http://ar.wikipedia.org/wiki/%D8%AD%D9%82" TargetMode="External"/><Relationship Id="rId175" Type="http://schemas.openxmlformats.org/officeDocument/2006/relationships/hyperlink" Target="http://ar.islamway.net/search?domain=default&amp;query=%22%D8%A7%D8%A8%D9%86%20%D9%83%D8%AB%D9%8A%D8%B1%22" TargetMode="External"/><Relationship Id="rId196" Type="http://schemas.openxmlformats.org/officeDocument/2006/relationships/hyperlink" Target="http://audio.islamweb.net/audio/index.php?fuseaction=ft&amp;ftp=book&amp;id=4000070&amp;spid=35" TargetMode="External"/><Relationship Id="rId200" Type="http://schemas.openxmlformats.org/officeDocument/2006/relationships/hyperlink" Target="http://audio.islamweb.net/audio/index.php?fuseaction=ft&amp;ftp=hadeeth&amp;id=7000572&amp;spid=35" TargetMode="External"/><Relationship Id="rId16" Type="http://schemas.openxmlformats.org/officeDocument/2006/relationships/image" Target="media/image7.jpeg"/><Relationship Id="rId221" Type="http://schemas.openxmlformats.org/officeDocument/2006/relationships/hyperlink" Target="http://audio.islamweb.net/audio/index.php?fuseaction=ft&amp;ftp=book&amp;id=4000001&amp;spid=35" TargetMode="External"/><Relationship Id="rId242" Type="http://schemas.openxmlformats.org/officeDocument/2006/relationships/hyperlink" Target="http://audio.islamweb.net/audio/index.php?fuseaction=ft&amp;ftp=alam&amp;id=1000147&amp;spid=35" TargetMode="External"/><Relationship Id="rId263" Type="http://schemas.openxmlformats.org/officeDocument/2006/relationships/hyperlink" Target="http://audio.islamweb.net/audio/index.php?fuseaction=ft&amp;ftp=alam&amp;id=1000020&amp;spid=35" TargetMode="External"/><Relationship Id="rId284" Type="http://schemas.openxmlformats.org/officeDocument/2006/relationships/theme" Target="theme/theme1.xml"/><Relationship Id="rId37" Type="http://schemas.openxmlformats.org/officeDocument/2006/relationships/image" Target="media/image16.jpeg"/><Relationship Id="rId58" Type="http://schemas.openxmlformats.org/officeDocument/2006/relationships/hyperlink" Target="http://ar.wikipedia.org/wiki/%D8%B1%D8%B6%D8%A7%D8%B9%D8%A9" TargetMode="External"/><Relationship Id="rId79" Type="http://schemas.openxmlformats.org/officeDocument/2006/relationships/hyperlink" Target="http://ar.wikipedia.org/wiki/%D8%AC%D9%85%D8%B1%D8%A9_%D8%A7%D9%84%D8%B9%D9%82%D8%A8%D8%A9_%D8%A7%D9%84%D9%83%D8%A8%D8%B1%D9%89" TargetMode="External"/><Relationship Id="rId102" Type="http://schemas.openxmlformats.org/officeDocument/2006/relationships/hyperlink" Target="http://ar.wikipedia.org/wiki/%D8%B0%D9%88_%D8%A7%D9%84%D8%AD%D8%AC%D8%A9" TargetMode="External"/><Relationship Id="rId123" Type="http://schemas.openxmlformats.org/officeDocument/2006/relationships/image" Target="media/image32.jpeg"/><Relationship Id="rId144" Type="http://schemas.openxmlformats.org/officeDocument/2006/relationships/hyperlink" Target="http://ar.wikipedia.org/wiki/%D9%85%D9%81%D8%AA%D8%A7%D8%AD" TargetMode="External"/><Relationship Id="rId90" Type="http://schemas.openxmlformats.org/officeDocument/2006/relationships/hyperlink" Target="http://ar.wikipedia.org/wiki/%D8%A8%D9%84%D9%88%D8%BA" TargetMode="External"/><Relationship Id="rId165" Type="http://schemas.openxmlformats.org/officeDocument/2006/relationships/image" Target="media/image52.jpeg"/><Relationship Id="rId186" Type="http://schemas.openxmlformats.org/officeDocument/2006/relationships/image" Target="media/image62.png"/><Relationship Id="rId211" Type="http://schemas.openxmlformats.org/officeDocument/2006/relationships/hyperlink" Target="http://audio.islamweb.net/audio/index.php?fuseaction=ft&amp;ftp=alam&amp;id=1000392&amp;spid=35" TargetMode="External"/><Relationship Id="rId232" Type="http://schemas.openxmlformats.org/officeDocument/2006/relationships/hyperlink" Target="http://audio.islamweb.net/audio/index.php?fuseaction=ft&amp;ftp=alam&amp;id=1000038&amp;spid=35" TargetMode="External"/><Relationship Id="rId253" Type="http://schemas.openxmlformats.org/officeDocument/2006/relationships/hyperlink" Target="http://audio.islamweb.net/audio/index.php?fuseaction=ft&amp;ftp=alam&amp;id=1000038&amp;spid=35" TargetMode="External"/><Relationship Id="rId274" Type="http://schemas.openxmlformats.org/officeDocument/2006/relationships/image" Target="media/image70.jpeg"/><Relationship Id="rId27" Type="http://schemas.openxmlformats.org/officeDocument/2006/relationships/hyperlink" Target="http://ar.wikipedia.org/wiki/%D8%A5%D8%B3%D8%B1%D8%A7%D8%A1_%D9%88%D9%85%D8%B9%D8%B1%D8%A7%D8%AC" TargetMode="External"/><Relationship Id="rId48" Type="http://schemas.openxmlformats.org/officeDocument/2006/relationships/hyperlink" Target="http://ar.wikipedia.org/wiki/%D8%B3%D9%88%D8%B1%D8%A9_%D8%A7%D9%84%D8%AA%D9%88%D8%A8%D8%A9" TargetMode="External"/><Relationship Id="rId69" Type="http://schemas.openxmlformats.org/officeDocument/2006/relationships/hyperlink" Target="http://ar.wikipedia.org/wiki/%D8%A7%D9%84%D9%82%D8%B1%D8%A2%D9%86" TargetMode="External"/><Relationship Id="rId113" Type="http://schemas.openxmlformats.org/officeDocument/2006/relationships/image" Target="media/image22.gif"/><Relationship Id="rId134" Type="http://schemas.openxmlformats.org/officeDocument/2006/relationships/image" Target="media/image41.jpeg"/><Relationship Id="rId80" Type="http://schemas.openxmlformats.org/officeDocument/2006/relationships/hyperlink" Target="http://ar.wikipedia.org/wiki/%D8%B7%D9%88%D8%A7%D9%81_%D8%A7%D9%84%D8%A5%D9%81%D8%A7%D8%B6%D8%A9" TargetMode="External"/><Relationship Id="rId155" Type="http://schemas.openxmlformats.org/officeDocument/2006/relationships/hyperlink" Target="http://ar.wikipedia.org/wiki/%D8%A7%D9%84%D9%84%D9%87" TargetMode="External"/><Relationship Id="rId176" Type="http://schemas.openxmlformats.org/officeDocument/2006/relationships/hyperlink" Target="http://ar.islamway.net/search?domain=default&amp;query=%22%D8%AA%D9%81%D8%B3%D9%8A%D8%B1%20%D8%A7%D8%A8%D9%86%20%D9%83%D8%AB%D9%8A%D8%B1%22" TargetMode="External"/><Relationship Id="rId197" Type="http://schemas.openxmlformats.org/officeDocument/2006/relationships/hyperlink" Target="http://audio.islamweb.net/audio/index.php?fuseaction=ft&amp;ftp=alam&amp;id=1000002&amp;spid=35" TargetMode="External"/><Relationship Id="rId201" Type="http://schemas.openxmlformats.org/officeDocument/2006/relationships/hyperlink" Target="http://audio.islamweb.net/audio/index.php?fuseaction=ft&amp;ftp=hadeeth&amp;id=7000572&amp;spid=35" TargetMode="External"/><Relationship Id="rId222" Type="http://schemas.openxmlformats.org/officeDocument/2006/relationships/hyperlink" Target="http://audio.islamweb.net/audio/index.php?fuseaction=ft&amp;ftp=book&amp;id=4000001&amp;spid=35" TargetMode="External"/><Relationship Id="rId243" Type="http://schemas.openxmlformats.org/officeDocument/2006/relationships/hyperlink" Target="http://audio.islamweb.net/audio/index.php?fuseaction=ft&amp;ftp=alam&amp;id=1000055&amp;spid=35" TargetMode="External"/><Relationship Id="rId264" Type="http://schemas.openxmlformats.org/officeDocument/2006/relationships/hyperlink" Target="http://audio.islamweb.net/audio/index.php?fuseaction=ft&amp;ftp=alam&amp;id=1000002&amp;spid=35" TargetMode="External"/><Relationship Id="rId17" Type="http://schemas.openxmlformats.org/officeDocument/2006/relationships/image" Target="media/image8.jpeg"/><Relationship Id="rId38" Type="http://schemas.openxmlformats.org/officeDocument/2006/relationships/hyperlink" Target="http://ar.wikipedia.org/wiki/%D8%A7%D8%A8%D9%86_%D8%AA%D9%8A%D9%85%D9%8A%D8%A9" TargetMode="External"/><Relationship Id="rId59" Type="http://schemas.openxmlformats.org/officeDocument/2006/relationships/hyperlink" Target="http://ar.wikipedia.org/wiki/%D8%A7%D9%84%D8%AD%D9%85%D9%84" TargetMode="External"/><Relationship Id="rId103" Type="http://schemas.openxmlformats.org/officeDocument/2006/relationships/hyperlink" Target="http://ar.wikipedia.org/wiki/%D9%85%D9%8A%D9%82%D8%A7%D8%AA" TargetMode="External"/><Relationship Id="rId124" Type="http://schemas.openxmlformats.org/officeDocument/2006/relationships/image" Target="media/image33.jpeg"/><Relationship Id="rId70" Type="http://schemas.openxmlformats.org/officeDocument/2006/relationships/image" Target="media/image18.jpeg"/><Relationship Id="rId91" Type="http://schemas.openxmlformats.org/officeDocument/2006/relationships/hyperlink" Target="http://ar.wikipedia.org/wiki/%D9%88%D9%84%D8%AF" TargetMode="External"/><Relationship Id="rId145" Type="http://schemas.openxmlformats.org/officeDocument/2006/relationships/hyperlink" Target="http://ar.wikipedia.org/wiki/%D8%A7%D9%84%D9%83%D8%B9%D8%A8%D8%A9" TargetMode="External"/><Relationship Id="rId166" Type="http://schemas.openxmlformats.org/officeDocument/2006/relationships/image" Target="media/image53.jpeg"/><Relationship Id="rId187" Type="http://schemas.openxmlformats.org/officeDocument/2006/relationships/image" Target="media/image63.jpeg"/><Relationship Id="rId1" Type="http://schemas.openxmlformats.org/officeDocument/2006/relationships/customXml" Target="../customXml/item1.xml"/><Relationship Id="rId212" Type="http://schemas.openxmlformats.org/officeDocument/2006/relationships/hyperlink" Target="http://audio.islamweb.net/audio/index.php?fuseaction=ft&amp;ftp=alam&amp;id=1000392&amp;spid=35" TargetMode="External"/><Relationship Id="rId233" Type="http://schemas.openxmlformats.org/officeDocument/2006/relationships/hyperlink" Target="http://audio.islamweb.net/audio/index.php?fuseaction=ft&amp;ftp=book&amp;id=4000001&amp;spid=35" TargetMode="External"/><Relationship Id="rId254" Type="http://schemas.openxmlformats.org/officeDocument/2006/relationships/hyperlink" Target="http://audio.islamweb.net/audio/index.php?fuseaction=ft&amp;ftp=alam&amp;id=1000019&amp;spid=35" TargetMode="External"/><Relationship Id="rId28" Type="http://schemas.openxmlformats.org/officeDocument/2006/relationships/image" Target="media/image13.jpeg"/><Relationship Id="rId49" Type="http://schemas.openxmlformats.org/officeDocument/2006/relationships/hyperlink" Target="http://ar.wikipedia.org/wiki/%D8%A7%D9%84%D9%85%D8%A4%D9%84%D9%81%D8%A9_%D9%82%D9%84%D9%88%D8%A8%D9%87%D9%85" TargetMode="External"/><Relationship Id="rId114" Type="http://schemas.openxmlformats.org/officeDocument/2006/relationships/image" Target="media/image23.jpeg"/><Relationship Id="rId275" Type="http://schemas.openxmlformats.org/officeDocument/2006/relationships/image" Target="media/image71.jpeg"/><Relationship Id="rId60" Type="http://schemas.openxmlformats.org/officeDocument/2006/relationships/hyperlink" Target="http://ar.wikipedia.org/wiki/%D8%A7%D9%84%D8%B7%D9%81%D9%84" TargetMode="External"/><Relationship Id="rId81" Type="http://schemas.openxmlformats.org/officeDocument/2006/relationships/hyperlink" Target="http://ar.wikipedia.org/wiki/%D8%A3%D9%8A%D8%A7%D9%85_%D8%A7%D9%84%D8%AA%D8%B4%D8%B1%D9%8A%D9%82" TargetMode="External"/><Relationship Id="rId135" Type="http://schemas.openxmlformats.org/officeDocument/2006/relationships/image" Target="media/image42.jpeg"/><Relationship Id="rId156" Type="http://schemas.openxmlformats.org/officeDocument/2006/relationships/hyperlink" Target="http://ar.wikipedia.org/wiki/%D8%B9%D8%A8%D8%A7%D8%AF%D8%A9" TargetMode="External"/><Relationship Id="rId177" Type="http://schemas.openxmlformats.org/officeDocument/2006/relationships/hyperlink" Target="http://ar.islamway.net/search?domain=default&amp;query=%22%D8%A7%D9%84%D9%85%D8%B1%D8%A3%D8%A9%22" TargetMode="External"/><Relationship Id="rId198" Type="http://schemas.openxmlformats.org/officeDocument/2006/relationships/hyperlink" Target="http://audio.islamweb.net/audio/index.php?fuseaction=ft&amp;ftp=hadeeth&amp;id=7000572&amp;spid=35" TargetMode="External"/><Relationship Id="rId202" Type="http://schemas.openxmlformats.org/officeDocument/2006/relationships/hyperlink" Target="http://audio.islamweb.net/audio/index.php?fuseaction=ft&amp;ftp=book&amp;id=4000001&amp;spid=35" TargetMode="External"/><Relationship Id="rId223" Type="http://schemas.openxmlformats.org/officeDocument/2006/relationships/hyperlink" Target="http://audio.islamweb.net/audio/index.php?fuseaction=ft&amp;ftp=alam&amp;id=1000055&amp;spid=35" TargetMode="External"/><Relationship Id="rId244" Type="http://schemas.openxmlformats.org/officeDocument/2006/relationships/hyperlink" Target="http://audio.islamweb.net/audio/index.php?fuseaction=ft&amp;ftp=hadeeth&amp;id=7000602&amp;spid=35"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docParts>
    <w:docPart>
      <w:docPartPr>
        <w:name w:val="AB10FE7801354D6FAE5C18AEF7BBC050"/>
        <w:category>
          <w:name w:val="General"/>
          <w:gallery w:val="placeholder"/>
        </w:category>
        <w:types>
          <w:type w:val="bbPlcHdr"/>
        </w:types>
        <w:behaviors>
          <w:behavior w:val="content"/>
        </w:behaviors>
        <w:guid w:val="{31269A47-505D-4EBE-9AB6-7770BFD01333}"/>
      </w:docPartPr>
      <w:docPartBody>
        <w:p w:rsidR="00584A80" w:rsidRDefault="00584A80" w:rsidP="00584A80">
          <w:pPr>
            <w:pStyle w:val="AB10FE7801354D6FAE5C18AEF7BBC050"/>
          </w:pPr>
          <w:r>
            <w:rPr>
              <w:rFonts w:asciiTheme="majorHAnsi" w:eastAsiaTheme="majorEastAsia" w:hAnsiTheme="majorHAnsi" w:cstheme="majorBidi"/>
              <w:sz w:val="32"/>
              <w:szCs w:val="32"/>
            </w:rPr>
            <w:t>[Type the document title]</w:t>
          </w:r>
        </w:p>
      </w:docPartBody>
    </w:docPart>
  </w:docParts>
</w:glossaryDocument>
</file>

<file path=word/glossary/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20002A87" w:usb1="80000000" w:usb2="00000008" w:usb3="00000000" w:csb0="000001FF" w:csb1="00000000"/>
  </w:font>
  <w:font w:name="Courier New">
    <w:panose1 w:val="02070309020205020404"/>
    <w:charset w:val="00"/>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Arabic Typesetting">
    <w:panose1 w:val="03020402040406030203"/>
    <w:charset w:val="00"/>
    <w:family w:val="script"/>
    <w:pitch w:val="variable"/>
    <w:sig w:usb0="A000206F" w:usb1="C0000000" w:usb2="00000008" w:usb3="00000000" w:csb0="000000D3" w:csb1="00000000"/>
  </w:font>
  <w:font w:name="Calibri">
    <w:panose1 w:val="020F0502020204030204"/>
    <w:charset w:val="00"/>
    <w:family w:val="swiss"/>
    <w:pitch w:val="variable"/>
    <w:sig w:usb0="A00002EF" w:usb1="4000207B" w:usb2="00000000" w:usb3="00000000" w:csb0="0000009F" w:csb1="00000000"/>
  </w:font>
  <w:font w:name="Arial">
    <w:panose1 w:val="020B0604020202020204"/>
    <w:charset w:val="00"/>
    <w:family w:val="swiss"/>
    <w:pitch w:val="variable"/>
    <w:sig w:usb0="20002A87" w:usb1="80000000" w:usb2="00000008" w:usb3="00000000" w:csb0="000001FF" w:csb1="00000000"/>
  </w:font>
  <w:font w:name="Cambria">
    <w:panose1 w:val="02040503050406030204"/>
    <w:charset w:val="00"/>
    <w:family w:val="roman"/>
    <w:pitch w:val="variable"/>
    <w:sig w:usb0="A00002EF" w:usb1="4000004B" w:usb2="00000000" w:usb3="00000000" w:csb0="0000009F" w:csb1="00000000"/>
  </w:font>
  <w:font w:name="Tahoma">
    <w:panose1 w:val="020B0604030504040204"/>
    <w:charset w:val="00"/>
    <w:family w:val="swiss"/>
    <w:pitch w:val="variable"/>
    <w:sig w:usb0="61002A87" w:usb1="80000000" w:usb2="00000008" w:usb3="00000000" w:csb0="000101FF" w:csb1="00000000"/>
  </w:font>
  <w:font w:name="Simplified Arabic">
    <w:panose1 w:val="02010000000000000000"/>
    <w:charset w:val="B2"/>
    <w:family w:val="auto"/>
    <w:pitch w:val="variable"/>
    <w:sig w:usb0="00002001" w:usb1="00000000" w:usb2="00000000" w:usb3="00000000" w:csb0="00000040" w:csb1="00000000"/>
  </w:font>
  <w:font w:name="PT Bold Heading">
    <w:panose1 w:val="02010400000000000000"/>
    <w:charset w:val="B2"/>
    <w:family w:val="auto"/>
    <w:pitch w:val="variable"/>
    <w:sig w:usb0="00002001" w:usb1="80000000" w:usb2="00000008" w:usb3="00000000" w:csb0="00000040" w:csb1="00000000"/>
  </w:font>
  <w:font w:name="Traditional Arabic">
    <w:panose1 w:val="02010000000000000000"/>
    <w:charset w:val="B2"/>
    <w:family w:val="auto"/>
    <w:pitch w:val="variable"/>
    <w:sig w:usb0="00002001" w:usb1="00000000" w:usb2="00000000" w:usb3="00000000" w:csb0="00000040" w:csb1="00000000"/>
  </w:font>
  <w:font w:name="Akhbar MT">
    <w:panose1 w:val="00000000000000000000"/>
    <w:charset w:val="B2"/>
    <w:family w:val="auto"/>
    <w:pitch w:val="variable"/>
    <w:sig w:usb0="00002001" w:usb1="00000000" w:usb2="00000000" w:usb3="00000000" w:csb0="00000040" w:csb1="00000000"/>
  </w:font>
  <w:font w:name="Lotus Linotype">
    <w:charset w:val="00"/>
    <w:family w:val="auto"/>
    <w:pitch w:val="variable"/>
    <w:sig w:usb0="00002007" w:usb1="80000000" w:usb2="00000008" w:usb3="00000000" w:csb0="00000043" w:csb1="00000000"/>
  </w:font>
  <w:font w:name="Andalus">
    <w:panose1 w:val="02010000000000000000"/>
    <w:charset w:val="B2"/>
    <w:family w:val="auto"/>
    <w:pitch w:val="variable"/>
    <w:sig w:usb0="00002001" w:usb1="00000000" w:usb2="00000000" w:usb3="00000000" w:csb0="00000040" w:csb1="00000000"/>
  </w:font>
  <w:font w:name="Mudir MT">
    <w:panose1 w:val="00000000000000000000"/>
    <w:charset w:val="B2"/>
    <w:family w:val="auto"/>
    <w:pitch w:val="variable"/>
    <w:sig w:usb0="00002001" w:usb1="00000000" w:usb2="00000000" w:usb3="00000000" w:csb0="00000040" w:csb1="00000000"/>
  </w:font>
</w:fonts>
</file>

<file path=word/glossary/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view w:val="normal"/>
  <w:defaultTabStop w:val="720"/>
  <w:characterSpacingControl w:val="doNotCompress"/>
  <w:compat>
    <w:useFELayout/>
  </w:compat>
  <w:rsids>
    <w:rsidRoot w:val="00584A80"/>
    <w:rsid w:val="000C3B46"/>
    <w:rsid w:val="000F5D1F"/>
    <w:rsid w:val="00103442"/>
    <w:rsid w:val="001331A5"/>
    <w:rsid w:val="001D363D"/>
    <w:rsid w:val="00212D01"/>
    <w:rsid w:val="00215749"/>
    <w:rsid w:val="00222495"/>
    <w:rsid w:val="00262137"/>
    <w:rsid w:val="00264956"/>
    <w:rsid w:val="00267450"/>
    <w:rsid w:val="00276AB5"/>
    <w:rsid w:val="00333450"/>
    <w:rsid w:val="00356DD0"/>
    <w:rsid w:val="00375174"/>
    <w:rsid w:val="003C18C4"/>
    <w:rsid w:val="004141B3"/>
    <w:rsid w:val="0042777C"/>
    <w:rsid w:val="00483DEA"/>
    <w:rsid w:val="004C696B"/>
    <w:rsid w:val="00516BAB"/>
    <w:rsid w:val="00543B0C"/>
    <w:rsid w:val="00584A80"/>
    <w:rsid w:val="005E23AC"/>
    <w:rsid w:val="005E658D"/>
    <w:rsid w:val="005F298C"/>
    <w:rsid w:val="006677BF"/>
    <w:rsid w:val="006B29FF"/>
    <w:rsid w:val="006C1D4A"/>
    <w:rsid w:val="00701817"/>
    <w:rsid w:val="007507F1"/>
    <w:rsid w:val="00812356"/>
    <w:rsid w:val="00826329"/>
    <w:rsid w:val="00873BE7"/>
    <w:rsid w:val="0089459F"/>
    <w:rsid w:val="008F2DD1"/>
    <w:rsid w:val="00930DCC"/>
    <w:rsid w:val="009465B3"/>
    <w:rsid w:val="00956C80"/>
    <w:rsid w:val="00994E22"/>
    <w:rsid w:val="009A28CD"/>
    <w:rsid w:val="009D5498"/>
    <w:rsid w:val="009F53D8"/>
    <w:rsid w:val="00A3504D"/>
    <w:rsid w:val="00A62AAF"/>
    <w:rsid w:val="00A65362"/>
    <w:rsid w:val="00A82CC5"/>
    <w:rsid w:val="00AC6AE4"/>
    <w:rsid w:val="00B12678"/>
    <w:rsid w:val="00B2631F"/>
    <w:rsid w:val="00B745A3"/>
    <w:rsid w:val="00B76B5D"/>
    <w:rsid w:val="00BA2BB9"/>
    <w:rsid w:val="00CD7EF5"/>
    <w:rsid w:val="00D533AB"/>
    <w:rsid w:val="00DC76D5"/>
    <w:rsid w:val="00E009C1"/>
    <w:rsid w:val="00E317B7"/>
    <w:rsid w:val="00EA32DE"/>
    <w:rsid w:val="00EE5670"/>
    <w:rsid w:val="00EF3E3F"/>
    <w:rsid w:val="00F215C9"/>
    <w:rsid w:val="00FC30EB"/>
    <w:rsid w:val="00FF1C08"/>
  </w:rsids>
  <m:mathPr>
    <m:mathFont m:val="Cambria Math"/>
    <m:brkBin m:val="before"/>
    <m:brkBinSub m:val="--"/>
    <m:smallFrac m:val="off"/>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F1C08"/>
    <w:pPr>
      <w:bidi/>
    </w:p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AB10FE7801354D6FAE5C18AEF7BBC050">
    <w:name w:val="AB10FE7801354D6FAE5C18AEF7BBC050"/>
    <w:rsid w:val="00584A80"/>
    <w:pPr>
      <w:bidi/>
    </w:pPr>
  </w:style>
  <w:style w:type="paragraph" w:customStyle="1" w:styleId="9EAD265DE4734B1EA0B0E920E2B68545">
    <w:name w:val="9EAD265DE4734B1EA0B0E920E2B68545"/>
    <w:rsid w:val="00584A80"/>
    <w:pPr>
      <w:bidi/>
    </w:pPr>
  </w:style>
</w:styles>
</file>

<file path=word/glossary/webSettings.xml><?xml version="1.0" encoding="utf-8"?>
<w:webSettings xmlns:r="http://schemas.openxmlformats.org/officeDocument/2006/relationships" xmlns:w="http://schemas.openxmlformats.org/wordprocessingml/2006/main">
  <w:optimizeForBrowser/>
</w:webSettings>
</file>

<file path=word/theme/theme1.xml><?xml version="1.0" encoding="utf-8"?>
<a:theme xmlns:a="http://schemas.openxmlformats.org/drawingml/2006/main" name="سمة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GostTitle.XSL" StyleName="GOST - Title Sort"/>
</file>

<file path=customXml/itemProps1.xml><?xml version="1.0" encoding="utf-8"?>
<ds:datastoreItem xmlns:ds="http://schemas.openxmlformats.org/officeDocument/2006/customXml" ds:itemID="{22EBC376-993B-435E-B4BB-3F725105C8A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10625</TotalTime>
  <Pages>347</Pages>
  <Words>77954</Words>
  <Characters>444342</Characters>
  <Application>Microsoft Office Word</Application>
  <DocSecurity>0</DocSecurity>
  <Lines>3702</Lines>
  <Paragraphs>1042</Paragraphs>
  <ScaleCrop>false</ScaleCrop>
  <HeadingPairs>
    <vt:vector size="2" baseType="variant">
      <vt:variant>
        <vt:lpstr>Title</vt:lpstr>
      </vt:variant>
      <vt:variant>
        <vt:i4>1</vt:i4>
      </vt:variant>
    </vt:vector>
  </HeadingPairs>
  <TitlesOfParts>
    <vt:vector size="1" baseType="lpstr">
      <vt:lpstr>الجامع الوافي لفضائل الإسلام</vt:lpstr>
    </vt:vector>
  </TitlesOfParts>
  <Company>ESLAM</Company>
  <LinksUpToDate>false</LinksUpToDate>
  <CharactersWithSpaces>521254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الجامع الوافي لفضائل الإسلام</dc:title>
  <dc:subject/>
  <dc:creator>ahmed</dc:creator>
  <cp:keywords/>
  <dc:description/>
  <cp:lastModifiedBy>*</cp:lastModifiedBy>
  <cp:revision>333</cp:revision>
  <dcterms:created xsi:type="dcterms:W3CDTF">2014-01-10T15:08:00Z</dcterms:created>
  <dcterms:modified xsi:type="dcterms:W3CDTF">2015-01-31T19:34:00Z</dcterms:modified>
</cp:coreProperties>
</file>